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993AF" w14:textId="0EC41F77" w:rsidR="0064419B" w:rsidRDefault="0064419B" w:rsidP="0064419B">
      <w:pPr>
        <w:pBdr>
          <w:top w:val="single" w:sz="4" w:space="1" w:color="auto"/>
          <w:left w:val="single" w:sz="4" w:space="4" w:color="auto"/>
          <w:bottom w:val="single" w:sz="4" w:space="1" w:color="auto"/>
          <w:right w:val="single" w:sz="4" w:space="4" w:color="auto"/>
        </w:pBdr>
        <w:spacing w:line="288" w:lineRule="auto"/>
        <w:jc w:val="center"/>
        <w:rPr>
          <w:b/>
          <w:bCs/>
          <w:sz w:val="32"/>
          <w:szCs w:val="32"/>
        </w:rPr>
      </w:pPr>
      <w:r w:rsidRPr="0064419B">
        <w:rPr>
          <w:b/>
          <w:bCs/>
          <w:sz w:val="32"/>
          <w:szCs w:val="32"/>
          <w:lang w:val="vi-VN"/>
        </w:rPr>
        <w:t>BỘ KHOA HỌC VÀ CÔNG NGHỆ</w:t>
      </w:r>
    </w:p>
    <w:p w14:paraId="04093101" w14:textId="7BBB9CE2" w:rsidR="0064419B" w:rsidRPr="0064419B" w:rsidRDefault="0064419B" w:rsidP="0064419B">
      <w:pPr>
        <w:pBdr>
          <w:top w:val="single" w:sz="4" w:space="1" w:color="auto"/>
          <w:left w:val="single" w:sz="4" w:space="4" w:color="auto"/>
          <w:bottom w:val="single" w:sz="4" w:space="1" w:color="auto"/>
          <w:right w:val="single" w:sz="4" w:space="4" w:color="auto"/>
        </w:pBdr>
        <w:spacing w:line="288" w:lineRule="auto"/>
        <w:jc w:val="center"/>
        <w:rPr>
          <w:b/>
          <w:bCs/>
          <w:sz w:val="32"/>
          <w:szCs w:val="32"/>
        </w:rPr>
      </w:pPr>
      <w:r>
        <w:rPr>
          <w:b/>
          <w:bCs/>
          <w:sz w:val="32"/>
          <w:szCs w:val="32"/>
        </w:rPr>
        <w:t>HOC VIỆN CÔNG NGHỆ BƯU CHÍNH VIỄN THÔNG</w:t>
      </w:r>
    </w:p>
    <w:p w14:paraId="176E1242" w14:textId="77777777" w:rsidR="0064419B" w:rsidRDefault="0064419B" w:rsidP="0064419B">
      <w:pPr>
        <w:pBdr>
          <w:top w:val="single" w:sz="4" w:space="1" w:color="auto"/>
          <w:left w:val="single" w:sz="4" w:space="4" w:color="auto"/>
          <w:bottom w:val="single" w:sz="4" w:space="1" w:color="auto"/>
          <w:right w:val="single" w:sz="4" w:space="4" w:color="auto"/>
        </w:pBdr>
        <w:spacing w:line="480" w:lineRule="auto"/>
        <w:jc w:val="center"/>
        <w:rPr>
          <w:b/>
          <w:bCs/>
          <w:sz w:val="32"/>
          <w:szCs w:val="32"/>
        </w:rPr>
      </w:pPr>
    </w:p>
    <w:p w14:paraId="66AC2BB2" w14:textId="77777777" w:rsidR="0064419B" w:rsidRDefault="0064419B" w:rsidP="0064419B">
      <w:pPr>
        <w:pBdr>
          <w:top w:val="single" w:sz="4" w:space="1" w:color="auto"/>
          <w:left w:val="single" w:sz="4" w:space="4" w:color="auto"/>
          <w:bottom w:val="single" w:sz="4" w:space="1" w:color="auto"/>
          <w:right w:val="single" w:sz="4" w:space="4" w:color="auto"/>
        </w:pBdr>
        <w:spacing w:line="480" w:lineRule="auto"/>
        <w:jc w:val="center"/>
        <w:rPr>
          <w:b/>
          <w:bCs/>
          <w:sz w:val="32"/>
          <w:szCs w:val="32"/>
        </w:rPr>
      </w:pPr>
    </w:p>
    <w:p w14:paraId="25384CEF" w14:textId="77777777" w:rsidR="0064419B" w:rsidRDefault="0064419B" w:rsidP="0064419B">
      <w:pPr>
        <w:pBdr>
          <w:top w:val="single" w:sz="4" w:space="1" w:color="auto"/>
          <w:left w:val="single" w:sz="4" w:space="4" w:color="auto"/>
          <w:bottom w:val="single" w:sz="4" w:space="1" w:color="auto"/>
          <w:right w:val="single" w:sz="4" w:space="4" w:color="auto"/>
        </w:pBdr>
        <w:spacing w:line="480" w:lineRule="auto"/>
        <w:jc w:val="center"/>
        <w:rPr>
          <w:b/>
          <w:bCs/>
          <w:sz w:val="32"/>
          <w:szCs w:val="32"/>
        </w:rPr>
      </w:pPr>
    </w:p>
    <w:p w14:paraId="2DA86FBF" w14:textId="77777777" w:rsidR="0064419B" w:rsidRDefault="0064419B" w:rsidP="0064419B">
      <w:pPr>
        <w:pBdr>
          <w:top w:val="single" w:sz="4" w:space="1" w:color="auto"/>
          <w:left w:val="single" w:sz="4" w:space="4" w:color="auto"/>
          <w:bottom w:val="single" w:sz="4" w:space="1" w:color="auto"/>
          <w:right w:val="single" w:sz="4" w:space="4" w:color="auto"/>
        </w:pBdr>
        <w:spacing w:line="480" w:lineRule="auto"/>
        <w:jc w:val="center"/>
        <w:rPr>
          <w:b/>
          <w:bCs/>
          <w:sz w:val="32"/>
          <w:szCs w:val="32"/>
        </w:rPr>
      </w:pPr>
    </w:p>
    <w:p w14:paraId="22982A0D" w14:textId="77777777" w:rsidR="0064419B" w:rsidRDefault="0064419B" w:rsidP="0064419B">
      <w:pPr>
        <w:pBdr>
          <w:top w:val="single" w:sz="4" w:space="1" w:color="auto"/>
          <w:left w:val="single" w:sz="4" w:space="4" w:color="auto"/>
          <w:bottom w:val="single" w:sz="4" w:space="1" w:color="auto"/>
          <w:right w:val="single" w:sz="4" w:space="4" w:color="auto"/>
        </w:pBdr>
        <w:spacing w:line="480" w:lineRule="auto"/>
        <w:jc w:val="center"/>
        <w:rPr>
          <w:b/>
          <w:bCs/>
          <w:sz w:val="32"/>
          <w:szCs w:val="32"/>
        </w:rPr>
      </w:pPr>
    </w:p>
    <w:p w14:paraId="7285BE32" w14:textId="77777777" w:rsidR="0064419B" w:rsidRDefault="0064419B" w:rsidP="0064419B">
      <w:pPr>
        <w:pBdr>
          <w:top w:val="single" w:sz="4" w:space="1" w:color="auto"/>
          <w:left w:val="single" w:sz="4" w:space="4" w:color="auto"/>
          <w:bottom w:val="single" w:sz="4" w:space="1" w:color="auto"/>
          <w:right w:val="single" w:sz="4" w:space="4" w:color="auto"/>
        </w:pBdr>
        <w:spacing w:line="480" w:lineRule="auto"/>
        <w:jc w:val="center"/>
        <w:rPr>
          <w:b/>
          <w:bCs/>
          <w:sz w:val="32"/>
          <w:szCs w:val="32"/>
        </w:rPr>
      </w:pPr>
    </w:p>
    <w:p w14:paraId="66779CAB" w14:textId="77777777" w:rsidR="0064419B" w:rsidRDefault="0064419B" w:rsidP="0064419B">
      <w:pPr>
        <w:pBdr>
          <w:top w:val="single" w:sz="4" w:space="1" w:color="auto"/>
          <w:left w:val="single" w:sz="4" w:space="4" w:color="auto"/>
          <w:bottom w:val="single" w:sz="4" w:space="1" w:color="auto"/>
          <w:right w:val="single" w:sz="4" w:space="4" w:color="auto"/>
        </w:pBdr>
        <w:spacing w:line="480" w:lineRule="auto"/>
        <w:jc w:val="center"/>
        <w:rPr>
          <w:b/>
          <w:bCs/>
          <w:sz w:val="32"/>
          <w:szCs w:val="32"/>
        </w:rPr>
      </w:pPr>
    </w:p>
    <w:p w14:paraId="230B8D5F" w14:textId="7BEC2731" w:rsidR="00893243" w:rsidRPr="0064419B" w:rsidRDefault="00893243" w:rsidP="0064419B">
      <w:pPr>
        <w:pBdr>
          <w:top w:val="single" w:sz="4" w:space="1" w:color="auto"/>
          <w:left w:val="single" w:sz="4" w:space="4" w:color="auto"/>
          <w:bottom w:val="single" w:sz="4" w:space="1" w:color="auto"/>
          <w:right w:val="single" w:sz="4" w:space="4" w:color="auto"/>
        </w:pBdr>
        <w:spacing w:line="288" w:lineRule="auto"/>
        <w:jc w:val="center"/>
        <w:rPr>
          <w:b/>
          <w:bCs/>
          <w:sz w:val="44"/>
          <w:szCs w:val="44"/>
          <w:lang w:val="vi-VN"/>
        </w:rPr>
      </w:pPr>
      <w:r w:rsidRPr="0064419B">
        <w:rPr>
          <w:b/>
          <w:bCs/>
          <w:sz w:val="44"/>
          <w:szCs w:val="44"/>
          <w:lang w:val="vi-VN"/>
        </w:rPr>
        <w:t>ĐỀ CƯƠNG CHI TIẾT CÁC HỌC PHẦN</w:t>
      </w:r>
    </w:p>
    <w:p w14:paraId="11B05949" w14:textId="263C1334" w:rsidR="00893243" w:rsidRPr="0064419B" w:rsidRDefault="00893243" w:rsidP="0064419B">
      <w:pPr>
        <w:pBdr>
          <w:top w:val="single" w:sz="4" w:space="1" w:color="auto"/>
          <w:left w:val="single" w:sz="4" w:space="4" w:color="auto"/>
          <w:bottom w:val="single" w:sz="4" w:space="1" w:color="auto"/>
          <w:right w:val="single" w:sz="4" w:space="4" w:color="auto"/>
        </w:pBdr>
        <w:spacing w:line="288" w:lineRule="auto"/>
        <w:jc w:val="center"/>
        <w:rPr>
          <w:rFonts w:eastAsia="Times New Roman"/>
          <w:b/>
          <w:bCs/>
          <w:kern w:val="0"/>
          <w:sz w:val="44"/>
          <w:szCs w:val="44"/>
          <w:lang w:val="vi-VN"/>
          <w14:ligatures w14:val="none"/>
        </w:rPr>
      </w:pPr>
      <w:r w:rsidRPr="0064419B">
        <w:rPr>
          <w:rFonts w:eastAsia="Times New Roman"/>
          <w:b/>
          <w:bCs/>
          <w:kern w:val="0"/>
          <w:sz w:val="44"/>
          <w:szCs w:val="44"/>
          <w:lang w:val="vi-VN"/>
          <w14:ligatures w14:val="none"/>
        </w:rPr>
        <w:t>CHƯƠNG TRÌNH ĐÀO TẠO THẠC SĨ</w:t>
      </w:r>
    </w:p>
    <w:p w14:paraId="0C188063" w14:textId="77777777" w:rsidR="0064419B" w:rsidRPr="00471A57" w:rsidRDefault="0064419B" w:rsidP="0064419B">
      <w:pPr>
        <w:pBdr>
          <w:top w:val="single" w:sz="4" w:space="1" w:color="auto"/>
          <w:left w:val="single" w:sz="4" w:space="4" w:color="auto"/>
          <w:bottom w:val="single" w:sz="4" w:space="1" w:color="auto"/>
          <w:right w:val="single" w:sz="4" w:space="4" w:color="auto"/>
        </w:pBdr>
        <w:spacing w:line="288" w:lineRule="auto"/>
        <w:jc w:val="center"/>
        <w:rPr>
          <w:rFonts w:eastAsia="Times New Roman"/>
          <w:b/>
          <w:bCs/>
          <w:kern w:val="0"/>
          <w:sz w:val="32"/>
          <w:szCs w:val="32"/>
          <w:lang w:val="vi-VN"/>
          <w14:ligatures w14:val="none"/>
        </w:rPr>
      </w:pPr>
    </w:p>
    <w:p w14:paraId="355E10F9" w14:textId="6AD86E9D" w:rsidR="00893243" w:rsidRPr="00471A57" w:rsidRDefault="00893243" w:rsidP="0064419B">
      <w:pPr>
        <w:pBdr>
          <w:top w:val="single" w:sz="4" w:space="1" w:color="auto"/>
          <w:left w:val="single" w:sz="4" w:space="4" w:color="auto"/>
          <w:bottom w:val="single" w:sz="4" w:space="1" w:color="auto"/>
          <w:right w:val="single" w:sz="4" w:space="4" w:color="auto"/>
        </w:pBdr>
        <w:spacing w:line="288" w:lineRule="auto"/>
        <w:jc w:val="center"/>
        <w:rPr>
          <w:rFonts w:eastAsia="Times New Roman"/>
          <w:b/>
          <w:bCs/>
          <w:kern w:val="0"/>
          <w:sz w:val="32"/>
          <w:szCs w:val="32"/>
          <w:lang w:val="vi-VN"/>
          <w14:ligatures w14:val="none"/>
        </w:rPr>
      </w:pPr>
      <w:r w:rsidRPr="00893243">
        <w:rPr>
          <w:rFonts w:eastAsia="Times New Roman"/>
          <w:b/>
          <w:bCs/>
          <w:kern w:val="0"/>
          <w:sz w:val="32"/>
          <w:szCs w:val="32"/>
          <w:lang w:val="vi-VN"/>
          <w14:ligatures w14:val="none"/>
        </w:rPr>
        <w:t>NGÀNH QUẢN TRỊ KINH DOANH</w:t>
      </w:r>
    </w:p>
    <w:p w14:paraId="3E24A74B" w14:textId="77777777" w:rsidR="0064419B" w:rsidRPr="00471A57" w:rsidRDefault="0064419B" w:rsidP="0064419B">
      <w:pPr>
        <w:pBdr>
          <w:top w:val="single" w:sz="4" w:space="1" w:color="auto"/>
          <w:left w:val="single" w:sz="4" w:space="4" w:color="auto"/>
          <w:bottom w:val="single" w:sz="4" w:space="1" w:color="auto"/>
          <w:right w:val="single" w:sz="4" w:space="4" w:color="auto"/>
        </w:pBdr>
        <w:spacing w:line="480" w:lineRule="auto"/>
        <w:jc w:val="center"/>
        <w:rPr>
          <w:rFonts w:eastAsia="Times New Roman"/>
          <w:b/>
          <w:bCs/>
          <w:kern w:val="0"/>
          <w:sz w:val="32"/>
          <w:szCs w:val="32"/>
          <w:lang w:val="vi-VN"/>
          <w14:ligatures w14:val="none"/>
        </w:rPr>
      </w:pPr>
    </w:p>
    <w:p w14:paraId="77ABCA6A" w14:textId="77777777" w:rsidR="0064419B" w:rsidRPr="00471A57" w:rsidRDefault="0064419B" w:rsidP="0064419B">
      <w:pPr>
        <w:pBdr>
          <w:top w:val="single" w:sz="4" w:space="1" w:color="auto"/>
          <w:left w:val="single" w:sz="4" w:space="4" w:color="auto"/>
          <w:bottom w:val="single" w:sz="4" w:space="1" w:color="auto"/>
          <w:right w:val="single" w:sz="4" w:space="4" w:color="auto"/>
        </w:pBdr>
        <w:spacing w:line="480" w:lineRule="auto"/>
        <w:jc w:val="center"/>
        <w:rPr>
          <w:rFonts w:eastAsia="Times New Roman"/>
          <w:b/>
          <w:bCs/>
          <w:kern w:val="0"/>
          <w:sz w:val="32"/>
          <w:szCs w:val="32"/>
          <w:lang w:val="vi-VN"/>
          <w14:ligatures w14:val="none"/>
        </w:rPr>
      </w:pPr>
    </w:p>
    <w:p w14:paraId="3BB4C8A1" w14:textId="77777777" w:rsidR="0064419B" w:rsidRPr="00471A57" w:rsidRDefault="0064419B" w:rsidP="0064419B">
      <w:pPr>
        <w:pBdr>
          <w:top w:val="single" w:sz="4" w:space="1" w:color="auto"/>
          <w:left w:val="single" w:sz="4" w:space="4" w:color="auto"/>
          <w:bottom w:val="single" w:sz="4" w:space="1" w:color="auto"/>
          <w:right w:val="single" w:sz="4" w:space="4" w:color="auto"/>
        </w:pBdr>
        <w:spacing w:line="480" w:lineRule="auto"/>
        <w:jc w:val="center"/>
        <w:rPr>
          <w:rFonts w:eastAsia="Times New Roman"/>
          <w:b/>
          <w:bCs/>
          <w:kern w:val="0"/>
          <w:sz w:val="32"/>
          <w:szCs w:val="32"/>
          <w:lang w:val="vi-VN"/>
          <w14:ligatures w14:val="none"/>
        </w:rPr>
      </w:pPr>
    </w:p>
    <w:p w14:paraId="04E9E5F1" w14:textId="77777777" w:rsidR="0064419B" w:rsidRPr="00471A57" w:rsidRDefault="0064419B" w:rsidP="0064419B">
      <w:pPr>
        <w:pBdr>
          <w:top w:val="single" w:sz="4" w:space="1" w:color="auto"/>
          <w:left w:val="single" w:sz="4" w:space="4" w:color="auto"/>
          <w:bottom w:val="single" w:sz="4" w:space="1" w:color="auto"/>
          <w:right w:val="single" w:sz="4" w:space="4" w:color="auto"/>
        </w:pBdr>
        <w:spacing w:line="480" w:lineRule="auto"/>
        <w:jc w:val="center"/>
        <w:rPr>
          <w:rFonts w:eastAsia="Times New Roman"/>
          <w:b/>
          <w:bCs/>
          <w:kern w:val="0"/>
          <w:sz w:val="32"/>
          <w:szCs w:val="32"/>
          <w:lang w:val="vi-VN"/>
          <w14:ligatures w14:val="none"/>
        </w:rPr>
      </w:pPr>
    </w:p>
    <w:p w14:paraId="0527CE69" w14:textId="77777777" w:rsidR="0064419B" w:rsidRPr="00471A57" w:rsidRDefault="0064419B" w:rsidP="0064419B">
      <w:pPr>
        <w:pBdr>
          <w:top w:val="single" w:sz="4" w:space="1" w:color="auto"/>
          <w:left w:val="single" w:sz="4" w:space="4" w:color="auto"/>
          <w:bottom w:val="single" w:sz="4" w:space="1" w:color="auto"/>
          <w:right w:val="single" w:sz="4" w:space="4" w:color="auto"/>
        </w:pBdr>
        <w:spacing w:line="480" w:lineRule="auto"/>
        <w:jc w:val="center"/>
        <w:rPr>
          <w:rFonts w:eastAsia="Times New Roman"/>
          <w:b/>
          <w:bCs/>
          <w:kern w:val="0"/>
          <w:sz w:val="32"/>
          <w:szCs w:val="32"/>
          <w:lang w:val="vi-VN"/>
          <w14:ligatures w14:val="none"/>
        </w:rPr>
      </w:pPr>
    </w:p>
    <w:p w14:paraId="58E5CA1C" w14:textId="77777777" w:rsidR="0064419B" w:rsidRPr="00471A57" w:rsidRDefault="0064419B" w:rsidP="0064419B">
      <w:pPr>
        <w:pBdr>
          <w:top w:val="single" w:sz="4" w:space="1" w:color="auto"/>
          <w:left w:val="single" w:sz="4" w:space="4" w:color="auto"/>
          <w:bottom w:val="single" w:sz="4" w:space="1" w:color="auto"/>
          <w:right w:val="single" w:sz="4" w:space="4" w:color="auto"/>
        </w:pBdr>
        <w:spacing w:line="480" w:lineRule="auto"/>
        <w:jc w:val="center"/>
        <w:rPr>
          <w:rFonts w:eastAsia="Times New Roman"/>
          <w:b/>
          <w:bCs/>
          <w:kern w:val="0"/>
          <w:sz w:val="32"/>
          <w:szCs w:val="32"/>
          <w:lang w:val="vi-VN"/>
          <w14:ligatures w14:val="none"/>
        </w:rPr>
      </w:pPr>
    </w:p>
    <w:p w14:paraId="4B7836E5" w14:textId="77777777" w:rsidR="0064419B" w:rsidRPr="00471A57" w:rsidRDefault="0064419B" w:rsidP="0064419B">
      <w:pPr>
        <w:pBdr>
          <w:top w:val="single" w:sz="4" w:space="1" w:color="auto"/>
          <w:left w:val="single" w:sz="4" w:space="4" w:color="auto"/>
          <w:bottom w:val="single" w:sz="4" w:space="1" w:color="auto"/>
          <w:right w:val="single" w:sz="4" w:space="4" w:color="auto"/>
        </w:pBdr>
        <w:spacing w:line="480" w:lineRule="auto"/>
        <w:jc w:val="center"/>
        <w:rPr>
          <w:rFonts w:eastAsia="Times New Roman"/>
          <w:b/>
          <w:bCs/>
          <w:kern w:val="0"/>
          <w:sz w:val="32"/>
          <w:szCs w:val="32"/>
          <w:lang w:val="vi-VN"/>
          <w14:ligatures w14:val="none"/>
        </w:rPr>
      </w:pPr>
    </w:p>
    <w:p w14:paraId="6991944E" w14:textId="4A02D089" w:rsidR="00B046A2" w:rsidRPr="00893243" w:rsidRDefault="00B046A2" w:rsidP="0064419B">
      <w:pPr>
        <w:pBdr>
          <w:top w:val="single" w:sz="4" w:space="1" w:color="auto"/>
          <w:left w:val="single" w:sz="4" w:space="4" w:color="auto"/>
          <w:bottom w:val="single" w:sz="4" w:space="1" w:color="auto"/>
          <w:right w:val="single" w:sz="4" w:space="4" w:color="auto"/>
        </w:pBdr>
        <w:spacing w:line="480" w:lineRule="auto"/>
        <w:jc w:val="center"/>
        <w:rPr>
          <w:rFonts w:eastAsia="Times New Roman"/>
          <w:b/>
          <w:bCs/>
          <w:kern w:val="0"/>
          <w:sz w:val="32"/>
          <w:szCs w:val="32"/>
          <w:lang w:val="vi-VN"/>
          <w14:ligatures w14:val="none"/>
        </w:rPr>
      </w:pPr>
      <w:r>
        <w:rPr>
          <w:rFonts w:eastAsia="Times New Roman"/>
          <w:b/>
          <w:bCs/>
          <w:kern w:val="0"/>
          <w:sz w:val="32"/>
          <w:szCs w:val="32"/>
          <w:lang w:val="vi-VN"/>
          <w14:ligatures w14:val="none"/>
        </w:rPr>
        <w:t>Năm 2026</w:t>
      </w:r>
    </w:p>
    <w:p w14:paraId="611B67D8" w14:textId="4A6D27C7" w:rsidR="0064419B" w:rsidRDefault="0064419B" w:rsidP="0064419B">
      <w:pPr>
        <w:jc w:val="center"/>
        <w:rPr>
          <w:rFonts w:cs="Times New Roman"/>
          <w:b/>
          <w:bCs/>
          <w:sz w:val="32"/>
          <w:szCs w:val="32"/>
        </w:rPr>
      </w:pPr>
      <w:r>
        <w:rPr>
          <w:rFonts w:cs="Times New Roman"/>
          <w:b/>
          <w:bCs/>
          <w:sz w:val="32"/>
          <w:szCs w:val="32"/>
        </w:rPr>
        <w:lastRenderedPageBreak/>
        <w:t>MỤC LỤC</w:t>
      </w:r>
    </w:p>
    <w:p w14:paraId="1060D402" w14:textId="77777777" w:rsidR="00906E80" w:rsidRPr="0064419B" w:rsidRDefault="00906E80" w:rsidP="0064419B">
      <w:pPr>
        <w:jc w:val="center"/>
        <w:rPr>
          <w:rFonts w:cs="Times New Roman"/>
          <w:b/>
          <w:bCs/>
          <w:sz w:val="32"/>
          <w:szCs w:val="32"/>
        </w:rPr>
      </w:pPr>
    </w:p>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
        <w:gridCol w:w="7367"/>
        <w:gridCol w:w="1156"/>
      </w:tblGrid>
      <w:tr w:rsidR="0064419B" w:rsidRPr="009D668F" w14:paraId="3D9FEAE8" w14:textId="77777777" w:rsidTr="00906E80">
        <w:tc>
          <w:tcPr>
            <w:tcW w:w="821" w:type="dxa"/>
          </w:tcPr>
          <w:p w14:paraId="5263D816" w14:textId="7C6CEEC0" w:rsidR="0064419B" w:rsidRPr="009D668F" w:rsidRDefault="0064419B" w:rsidP="009D668F">
            <w:pPr>
              <w:spacing w:line="360" w:lineRule="auto"/>
              <w:ind w:firstLine="0"/>
              <w:jc w:val="center"/>
              <w:rPr>
                <w:b/>
                <w:bCs/>
                <w:color w:val="000000" w:themeColor="text1"/>
                <w:sz w:val="28"/>
                <w:szCs w:val="28"/>
                <w:lang w:val="en-US"/>
              </w:rPr>
            </w:pPr>
            <w:r w:rsidRPr="009D668F">
              <w:rPr>
                <w:b/>
                <w:bCs/>
                <w:color w:val="000000" w:themeColor="text1"/>
                <w:sz w:val="28"/>
                <w:szCs w:val="28"/>
                <w:lang w:val="en-US"/>
              </w:rPr>
              <w:t>STT</w:t>
            </w:r>
          </w:p>
        </w:tc>
        <w:tc>
          <w:tcPr>
            <w:tcW w:w="7367" w:type="dxa"/>
          </w:tcPr>
          <w:p w14:paraId="5B65B5F5" w14:textId="7F4F0053" w:rsidR="0064419B" w:rsidRPr="009D668F" w:rsidRDefault="0064419B" w:rsidP="009D668F">
            <w:pPr>
              <w:spacing w:line="360" w:lineRule="auto"/>
              <w:ind w:firstLine="0"/>
              <w:jc w:val="center"/>
              <w:rPr>
                <w:b/>
                <w:bCs/>
                <w:color w:val="000000" w:themeColor="text1"/>
                <w:sz w:val="28"/>
                <w:szCs w:val="28"/>
                <w:lang w:val="en-US"/>
              </w:rPr>
            </w:pPr>
            <w:r w:rsidRPr="009D668F">
              <w:rPr>
                <w:b/>
                <w:bCs/>
                <w:color w:val="000000" w:themeColor="text1"/>
                <w:sz w:val="28"/>
                <w:szCs w:val="28"/>
                <w:lang w:val="en-US"/>
              </w:rPr>
              <w:t>Têm học phần</w:t>
            </w:r>
          </w:p>
        </w:tc>
        <w:tc>
          <w:tcPr>
            <w:tcW w:w="1156" w:type="dxa"/>
          </w:tcPr>
          <w:p w14:paraId="68025C68" w14:textId="339EC9B0" w:rsidR="0064419B" w:rsidRPr="009D668F" w:rsidRDefault="0064419B" w:rsidP="009D668F">
            <w:pPr>
              <w:spacing w:line="360" w:lineRule="auto"/>
              <w:ind w:firstLine="0"/>
              <w:jc w:val="center"/>
              <w:rPr>
                <w:b/>
                <w:bCs/>
                <w:color w:val="000000" w:themeColor="text1"/>
                <w:sz w:val="28"/>
                <w:szCs w:val="28"/>
                <w:lang w:val="en-US"/>
              </w:rPr>
            </w:pPr>
            <w:r w:rsidRPr="009D668F">
              <w:rPr>
                <w:b/>
                <w:bCs/>
                <w:color w:val="000000" w:themeColor="text1"/>
                <w:sz w:val="28"/>
                <w:szCs w:val="28"/>
                <w:lang w:val="en-US"/>
              </w:rPr>
              <w:t>Trang</w:t>
            </w:r>
          </w:p>
        </w:tc>
      </w:tr>
      <w:tr w:rsidR="0064419B" w:rsidRPr="009D668F" w14:paraId="34BF33C8" w14:textId="77777777" w:rsidTr="00906E80">
        <w:tc>
          <w:tcPr>
            <w:tcW w:w="821" w:type="dxa"/>
          </w:tcPr>
          <w:p w14:paraId="3B039A0D" w14:textId="695AE570" w:rsidR="0064419B" w:rsidRPr="009D668F" w:rsidRDefault="0064419B" w:rsidP="009D668F">
            <w:pPr>
              <w:spacing w:line="360" w:lineRule="auto"/>
              <w:ind w:firstLine="0"/>
              <w:jc w:val="center"/>
              <w:rPr>
                <w:color w:val="000000" w:themeColor="text1"/>
                <w:szCs w:val="24"/>
                <w:lang w:val="en-US"/>
              </w:rPr>
            </w:pPr>
            <w:r w:rsidRPr="009D668F">
              <w:rPr>
                <w:color w:val="000000" w:themeColor="text1"/>
                <w:szCs w:val="24"/>
                <w:lang w:val="en-US"/>
              </w:rPr>
              <w:t>1</w:t>
            </w:r>
          </w:p>
        </w:tc>
        <w:tc>
          <w:tcPr>
            <w:tcW w:w="7367" w:type="dxa"/>
          </w:tcPr>
          <w:p w14:paraId="1439C169" w14:textId="5F20E6A2" w:rsidR="0064419B" w:rsidRPr="009D668F" w:rsidRDefault="0064419B" w:rsidP="009D668F">
            <w:pPr>
              <w:spacing w:line="360" w:lineRule="auto"/>
              <w:ind w:firstLine="0"/>
              <w:rPr>
                <w:color w:val="000000" w:themeColor="text1"/>
                <w:szCs w:val="24"/>
                <w:lang w:val="vi-VN"/>
              </w:rPr>
            </w:pPr>
            <w:r w:rsidRPr="009D668F">
              <w:rPr>
                <w:color w:val="000000" w:themeColor="text1"/>
                <w:szCs w:val="24"/>
                <w:lang w:val="vi-VN"/>
              </w:rPr>
              <w:t xml:space="preserve">Công cụ Toán cho Kinh doanh và Quản lý </w:t>
            </w:r>
            <w:r w:rsidRPr="009D668F">
              <w:rPr>
                <w:i/>
                <w:iCs/>
                <w:color w:val="000000" w:themeColor="text1"/>
                <w:szCs w:val="24"/>
                <w:lang w:val="vi-VN"/>
              </w:rPr>
              <w:t>(Mathematical tools for Business and Management</w:t>
            </w:r>
          </w:p>
        </w:tc>
        <w:tc>
          <w:tcPr>
            <w:tcW w:w="1156" w:type="dxa"/>
          </w:tcPr>
          <w:p w14:paraId="06BDA713" w14:textId="76B2730C" w:rsidR="0064419B" w:rsidRPr="009D668F" w:rsidRDefault="00095576" w:rsidP="009D668F">
            <w:pPr>
              <w:spacing w:line="360" w:lineRule="auto"/>
              <w:ind w:firstLine="0"/>
              <w:jc w:val="right"/>
              <w:rPr>
                <w:color w:val="000000" w:themeColor="text1"/>
                <w:szCs w:val="24"/>
                <w:lang w:val="en-US"/>
              </w:rPr>
            </w:pPr>
            <w:r w:rsidRPr="009D668F">
              <w:rPr>
                <w:color w:val="000000" w:themeColor="text1"/>
                <w:szCs w:val="24"/>
                <w:lang w:val="en-US"/>
              </w:rPr>
              <w:t>2</w:t>
            </w:r>
          </w:p>
        </w:tc>
      </w:tr>
      <w:tr w:rsidR="0064419B" w:rsidRPr="009D668F" w14:paraId="16302A2E" w14:textId="77777777" w:rsidTr="00906E80">
        <w:tc>
          <w:tcPr>
            <w:tcW w:w="821" w:type="dxa"/>
          </w:tcPr>
          <w:p w14:paraId="26325C1F" w14:textId="705FC644" w:rsidR="0064419B" w:rsidRPr="009D668F" w:rsidRDefault="00095576" w:rsidP="009D668F">
            <w:pPr>
              <w:spacing w:line="360" w:lineRule="auto"/>
              <w:ind w:firstLine="0"/>
              <w:jc w:val="center"/>
              <w:rPr>
                <w:color w:val="000000" w:themeColor="text1"/>
                <w:szCs w:val="24"/>
                <w:lang w:val="en-US"/>
              </w:rPr>
            </w:pPr>
            <w:r w:rsidRPr="009D668F">
              <w:rPr>
                <w:color w:val="000000" w:themeColor="text1"/>
                <w:szCs w:val="24"/>
                <w:lang w:val="en-US"/>
              </w:rPr>
              <w:t>2</w:t>
            </w:r>
          </w:p>
        </w:tc>
        <w:tc>
          <w:tcPr>
            <w:tcW w:w="7367" w:type="dxa"/>
          </w:tcPr>
          <w:p w14:paraId="7504CA47" w14:textId="2D23B961" w:rsidR="0064419B" w:rsidRPr="009D668F" w:rsidRDefault="00095576" w:rsidP="009D668F">
            <w:pPr>
              <w:spacing w:line="360" w:lineRule="auto"/>
              <w:ind w:firstLine="0"/>
              <w:rPr>
                <w:color w:val="000000" w:themeColor="text1"/>
                <w:szCs w:val="24"/>
                <w:lang w:val="vi-VN"/>
              </w:rPr>
            </w:pPr>
            <w:r w:rsidRPr="009D668F">
              <w:rPr>
                <w:color w:val="000000" w:themeColor="text1"/>
                <w:szCs w:val="24"/>
                <w:lang w:val="vi-VN"/>
              </w:rPr>
              <w:t xml:space="preserve">Kinh tế học quản trị </w:t>
            </w:r>
            <w:r w:rsidRPr="009D668F">
              <w:rPr>
                <w:i/>
                <w:iCs/>
                <w:color w:val="000000" w:themeColor="text1"/>
                <w:szCs w:val="24"/>
                <w:lang w:val="vi-VN"/>
              </w:rPr>
              <w:t>(Managerial Economics)</w:t>
            </w:r>
          </w:p>
        </w:tc>
        <w:tc>
          <w:tcPr>
            <w:tcW w:w="1156" w:type="dxa"/>
          </w:tcPr>
          <w:p w14:paraId="53D10EC3" w14:textId="0D05A8A7" w:rsidR="0064419B" w:rsidRPr="009D668F" w:rsidRDefault="00095576" w:rsidP="009D668F">
            <w:pPr>
              <w:spacing w:line="360" w:lineRule="auto"/>
              <w:ind w:firstLine="0"/>
              <w:jc w:val="right"/>
              <w:rPr>
                <w:color w:val="000000" w:themeColor="text1"/>
                <w:szCs w:val="24"/>
                <w:lang w:val="en-US"/>
              </w:rPr>
            </w:pPr>
            <w:r w:rsidRPr="009D668F">
              <w:rPr>
                <w:color w:val="000000" w:themeColor="text1"/>
                <w:szCs w:val="24"/>
                <w:lang w:val="en-US"/>
              </w:rPr>
              <w:t>12</w:t>
            </w:r>
          </w:p>
        </w:tc>
      </w:tr>
      <w:tr w:rsidR="0064419B" w:rsidRPr="009D668F" w14:paraId="5F545A21" w14:textId="77777777" w:rsidTr="00906E80">
        <w:tc>
          <w:tcPr>
            <w:tcW w:w="821" w:type="dxa"/>
          </w:tcPr>
          <w:p w14:paraId="50CEEA4C" w14:textId="1BAC821E" w:rsidR="0064419B" w:rsidRPr="009D668F" w:rsidRDefault="00095576" w:rsidP="009D668F">
            <w:pPr>
              <w:spacing w:line="360" w:lineRule="auto"/>
              <w:ind w:firstLine="0"/>
              <w:jc w:val="center"/>
              <w:rPr>
                <w:color w:val="000000" w:themeColor="text1"/>
                <w:szCs w:val="24"/>
                <w:lang w:val="en-US"/>
              </w:rPr>
            </w:pPr>
            <w:r w:rsidRPr="009D668F">
              <w:rPr>
                <w:color w:val="000000" w:themeColor="text1"/>
                <w:szCs w:val="24"/>
                <w:lang w:val="en-US"/>
              </w:rPr>
              <w:t>3</w:t>
            </w:r>
          </w:p>
        </w:tc>
        <w:tc>
          <w:tcPr>
            <w:tcW w:w="7367" w:type="dxa"/>
          </w:tcPr>
          <w:p w14:paraId="2CFF394E" w14:textId="67C0C12F" w:rsidR="0064419B" w:rsidRPr="009D668F" w:rsidRDefault="00095576" w:rsidP="009D668F">
            <w:pPr>
              <w:spacing w:line="360" w:lineRule="auto"/>
              <w:ind w:firstLine="0"/>
              <w:rPr>
                <w:color w:val="000000" w:themeColor="text1"/>
                <w:szCs w:val="24"/>
                <w:lang w:val="vi-VN"/>
              </w:rPr>
            </w:pPr>
            <w:r w:rsidRPr="009D668F">
              <w:rPr>
                <w:color w:val="000000" w:themeColor="text1"/>
                <w:szCs w:val="24"/>
                <w:lang w:val="vi-VN"/>
              </w:rPr>
              <w:t>Lãnh đạo và Hành vi tổ chức</w:t>
            </w:r>
            <w:r w:rsidRPr="009D668F">
              <w:rPr>
                <w:color w:val="000000" w:themeColor="text1"/>
                <w:szCs w:val="24"/>
                <w:lang w:val="en-US"/>
              </w:rPr>
              <w:t xml:space="preserve"> </w:t>
            </w:r>
            <w:r w:rsidRPr="009D668F">
              <w:rPr>
                <w:i/>
                <w:iCs/>
                <w:color w:val="000000" w:themeColor="text1"/>
                <w:szCs w:val="24"/>
                <w:lang w:val="vi-VN"/>
              </w:rPr>
              <w:t>(leadership and organizational behavior)</w:t>
            </w:r>
          </w:p>
        </w:tc>
        <w:tc>
          <w:tcPr>
            <w:tcW w:w="1156" w:type="dxa"/>
          </w:tcPr>
          <w:p w14:paraId="56463B0E" w14:textId="50B26B07" w:rsidR="0064419B" w:rsidRPr="009D668F" w:rsidRDefault="00095576" w:rsidP="009D668F">
            <w:pPr>
              <w:spacing w:line="360" w:lineRule="auto"/>
              <w:ind w:firstLine="0"/>
              <w:jc w:val="right"/>
              <w:rPr>
                <w:color w:val="000000" w:themeColor="text1"/>
                <w:szCs w:val="24"/>
                <w:lang w:val="en-US"/>
              </w:rPr>
            </w:pPr>
            <w:r w:rsidRPr="009D668F">
              <w:rPr>
                <w:color w:val="000000" w:themeColor="text1"/>
                <w:szCs w:val="24"/>
                <w:lang w:val="en-US"/>
              </w:rPr>
              <w:t>24</w:t>
            </w:r>
          </w:p>
        </w:tc>
      </w:tr>
      <w:tr w:rsidR="0064419B" w:rsidRPr="009D668F" w14:paraId="22671DD0" w14:textId="77777777" w:rsidTr="00906E80">
        <w:tc>
          <w:tcPr>
            <w:tcW w:w="821" w:type="dxa"/>
          </w:tcPr>
          <w:p w14:paraId="4212A038" w14:textId="68C01983" w:rsidR="0064419B" w:rsidRPr="009D668F" w:rsidRDefault="00095576" w:rsidP="009D668F">
            <w:pPr>
              <w:spacing w:line="360" w:lineRule="auto"/>
              <w:ind w:firstLine="0"/>
              <w:jc w:val="center"/>
              <w:rPr>
                <w:color w:val="000000" w:themeColor="text1"/>
                <w:szCs w:val="24"/>
                <w:lang w:val="en-US"/>
              </w:rPr>
            </w:pPr>
            <w:r w:rsidRPr="009D668F">
              <w:rPr>
                <w:color w:val="000000" w:themeColor="text1"/>
                <w:szCs w:val="24"/>
                <w:lang w:val="en-US"/>
              </w:rPr>
              <w:t>4</w:t>
            </w:r>
          </w:p>
        </w:tc>
        <w:tc>
          <w:tcPr>
            <w:tcW w:w="7367" w:type="dxa"/>
          </w:tcPr>
          <w:p w14:paraId="5F996453" w14:textId="78B9C214" w:rsidR="0064419B" w:rsidRPr="009D668F" w:rsidRDefault="00095576" w:rsidP="009D668F">
            <w:pPr>
              <w:spacing w:line="360" w:lineRule="auto"/>
              <w:ind w:firstLine="0"/>
              <w:rPr>
                <w:color w:val="000000" w:themeColor="text1"/>
                <w:szCs w:val="24"/>
                <w:lang w:val="vi-VN"/>
              </w:rPr>
            </w:pPr>
            <w:r w:rsidRPr="009D668F">
              <w:rPr>
                <w:color w:val="000000" w:themeColor="text1"/>
                <w:szCs w:val="24"/>
                <w:lang w:val="vi-VN"/>
              </w:rPr>
              <w:t>Quản trị marketing chiến lược</w:t>
            </w:r>
            <w:r w:rsidRPr="009D668F">
              <w:rPr>
                <w:color w:val="000000" w:themeColor="text1"/>
                <w:szCs w:val="24"/>
                <w:lang w:val="en-US"/>
              </w:rPr>
              <w:t xml:space="preserve"> </w:t>
            </w:r>
            <w:r w:rsidRPr="009D668F">
              <w:rPr>
                <w:i/>
                <w:iCs/>
                <w:color w:val="000000" w:themeColor="text1"/>
                <w:szCs w:val="24"/>
                <w:lang w:val="vi-VN"/>
              </w:rPr>
              <w:t>(Strategic Marketing Management)</w:t>
            </w:r>
          </w:p>
        </w:tc>
        <w:tc>
          <w:tcPr>
            <w:tcW w:w="1156" w:type="dxa"/>
          </w:tcPr>
          <w:p w14:paraId="1AAAB825" w14:textId="0A0EE6D2" w:rsidR="0064419B" w:rsidRPr="009D668F" w:rsidRDefault="00095576" w:rsidP="009D668F">
            <w:pPr>
              <w:spacing w:line="360" w:lineRule="auto"/>
              <w:ind w:firstLine="0"/>
              <w:jc w:val="right"/>
              <w:rPr>
                <w:color w:val="000000" w:themeColor="text1"/>
                <w:szCs w:val="24"/>
                <w:lang w:val="en-US"/>
              </w:rPr>
            </w:pPr>
            <w:r w:rsidRPr="009D668F">
              <w:rPr>
                <w:color w:val="000000" w:themeColor="text1"/>
                <w:szCs w:val="24"/>
                <w:lang w:val="en-US"/>
              </w:rPr>
              <w:t>36</w:t>
            </w:r>
          </w:p>
        </w:tc>
      </w:tr>
      <w:tr w:rsidR="0064419B" w:rsidRPr="009D668F" w14:paraId="6D63F780" w14:textId="77777777" w:rsidTr="00906E80">
        <w:tc>
          <w:tcPr>
            <w:tcW w:w="821" w:type="dxa"/>
          </w:tcPr>
          <w:p w14:paraId="68EF7B25" w14:textId="7EF751FF" w:rsidR="0064419B" w:rsidRPr="009D668F" w:rsidRDefault="003D75AB" w:rsidP="009D668F">
            <w:pPr>
              <w:spacing w:line="360" w:lineRule="auto"/>
              <w:ind w:firstLine="0"/>
              <w:jc w:val="center"/>
              <w:rPr>
                <w:color w:val="000000" w:themeColor="text1"/>
                <w:szCs w:val="24"/>
                <w:lang w:val="en-US"/>
              </w:rPr>
            </w:pPr>
            <w:r w:rsidRPr="009D668F">
              <w:rPr>
                <w:color w:val="000000" w:themeColor="text1"/>
                <w:szCs w:val="24"/>
                <w:lang w:val="en-US"/>
              </w:rPr>
              <w:t>5</w:t>
            </w:r>
          </w:p>
        </w:tc>
        <w:tc>
          <w:tcPr>
            <w:tcW w:w="7367" w:type="dxa"/>
          </w:tcPr>
          <w:p w14:paraId="46541854" w14:textId="5606AEB5" w:rsidR="0064419B" w:rsidRPr="009D668F" w:rsidRDefault="003D75AB" w:rsidP="009D668F">
            <w:pPr>
              <w:spacing w:line="360" w:lineRule="auto"/>
              <w:ind w:firstLine="0"/>
              <w:rPr>
                <w:color w:val="000000" w:themeColor="text1"/>
                <w:szCs w:val="24"/>
                <w:lang w:val="vi-VN"/>
              </w:rPr>
            </w:pPr>
            <w:r w:rsidRPr="009D668F">
              <w:rPr>
                <w:color w:val="000000" w:themeColor="text1"/>
                <w:szCs w:val="24"/>
                <w:lang w:val="vi-VN"/>
              </w:rPr>
              <w:t xml:space="preserve">Kinh doanh điện tử </w:t>
            </w:r>
            <w:r w:rsidRPr="009D668F">
              <w:rPr>
                <w:i/>
                <w:iCs/>
                <w:color w:val="000000" w:themeColor="text1"/>
                <w:szCs w:val="24"/>
                <w:lang w:val="vi-VN"/>
              </w:rPr>
              <w:t>(E-Business)</w:t>
            </w:r>
          </w:p>
        </w:tc>
        <w:tc>
          <w:tcPr>
            <w:tcW w:w="1156" w:type="dxa"/>
          </w:tcPr>
          <w:p w14:paraId="233618D9" w14:textId="6D34F15F" w:rsidR="0064419B" w:rsidRPr="009D668F" w:rsidRDefault="003D75AB" w:rsidP="009D668F">
            <w:pPr>
              <w:spacing w:line="360" w:lineRule="auto"/>
              <w:ind w:firstLine="0"/>
              <w:jc w:val="right"/>
              <w:rPr>
                <w:color w:val="000000" w:themeColor="text1"/>
                <w:szCs w:val="24"/>
                <w:lang w:val="en-US"/>
              </w:rPr>
            </w:pPr>
            <w:r w:rsidRPr="009D668F">
              <w:rPr>
                <w:color w:val="000000" w:themeColor="text1"/>
                <w:szCs w:val="24"/>
                <w:lang w:val="en-US"/>
              </w:rPr>
              <w:t>45</w:t>
            </w:r>
          </w:p>
        </w:tc>
      </w:tr>
      <w:tr w:rsidR="0064419B" w:rsidRPr="009D668F" w14:paraId="2307253C" w14:textId="77777777" w:rsidTr="00906E80">
        <w:tc>
          <w:tcPr>
            <w:tcW w:w="821" w:type="dxa"/>
          </w:tcPr>
          <w:p w14:paraId="793D7E17" w14:textId="59694984" w:rsidR="0064419B" w:rsidRPr="009D668F" w:rsidRDefault="003D75AB" w:rsidP="009D668F">
            <w:pPr>
              <w:spacing w:line="360" w:lineRule="auto"/>
              <w:ind w:firstLine="0"/>
              <w:jc w:val="center"/>
              <w:rPr>
                <w:color w:val="000000" w:themeColor="text1"/>
                <w:szCs w:val="24"/>
                <w:lang w:val="en-US"/>
              </w:rPr>
            </w:pPr>
            <w:r w:rsidRPr="009D668F">
              <w:rPr>
                <w:color w:val="000000" w:themeColor="text1"/>
                <w:szCs w:val="24"/>
                <w:lang w:val="en-US"/>
              </w:rPr>
              <w:t>6</w:t>
            </w:r>
          </w:p>
        </w:tc>
        <w:tc>
          <w:tcPr>
            <w:tcW w:w="7367" w:type="dxa"/>
          </w:tcPr>
          <w:p w14:paraId="471B3BEE" w14:textId="08023AD2" w:rsidR="0064419B" w:rsidRPr="009D668F" w:rsidRDefault="003D75AB" w:rsidP="009D668F">
            <w:pPr>
              <w:spacing w:line="360" w:lineRule="auto"/>
              <w:ind w:firstLine="0"/>
              <w:rPr>
                <w:color w:val="000000" w:themeColor="text1"/>
                <w:szCs w:val="24"/>
                <w:lang w:val="vi-VN"/>
              </w:rPr>
            </w:pPr>
            <w:r w:rsidRPr="009D668F">
              <w:rPr>
                <w:color w:val="000000" w:themeColor="text1"/>
                <w:szCs w:val="24"/>
                <w:lang w:val="vi-VN"/>
              </w:rPr>
              <w:t xml:space="preserve">Quản lý chuỗi cung ứng bền vững </w:t>
            </w:r>
            <w:r w:rsidRPr="009D668F">
              <w:rPr>
                <w:i/>
                <w:iCs/>
                <w:color w:val="000000" w:themeColor="text1"/>
                <w:szCs w:val="24"/>
                <w:lang w:val="vi-VN"/>
              </w:rPr>
              <w:t>(Sustainable Supply Chain Management)</w:t>
            </w:r>
          </w:p>
        </w:tc>
        <w:tc>
          <w:tcPr>
            <w:tcW w:w="1156" w:type="dxa"/>
          </w:tcPr>
          <w:p w14:paraId="7AD6F1CC" w14:textId="04E83C00" w:rsidR="0064419B" w:rsidRPr="009D668F" w:rsidRDefault="003D75AB" w:rsidP="009D668F">
            <w:pPr>
              <w:spacing w:line="360" w:lineRule="auto"/>
              <w:ind w:firstLine="0"/>
              <w:jc w:val="right"/>
              <w:rPr>
                <w:color w:val="000000" w:themeColor="text1"/>
                <w:szCs w:val="24"/>
                <w:lang w:val="en-US"/>
              </w:rPr>
            </w:pPr>
            <w:r w:rsidRPr="009D668F">
              <w:rPr>
                <w:color w:val="000000" w:themeColor="text1"/>
                <w:szCs w:val="24"/>
                <w:lang w:val="en-US"/>
              </w:rPr>
              <w:t>58</w:t>
            </w:r>
          </w:p>
        </w:tc>
      </w:tr>
      <w:tr w:rsidR="0064419B" w:rsidRPr="009D668F" w14:paraId="3AF92591" w14:textId="77777777" w:rsidTr="00906E80">
        <w:tc>
          <w:tcPr>
            <w:tcW w:w="821" w:type="dxa"/>
          </w:tcPr>
          <w:p w14:paraId="642C27AA" w14:textId="589733E0" w:rsidR="0064419B" w:rsidRPr="009D668F" w:rsidRDefault="003D75AB" w:rsidP="009D668F">
            <w:pPr>
              <w:spacing w:line="360" w:lineRule="auto"/>
              <w:ind w:firstLine="0"/>
              <w:jc w:val="center"/>
              <w:rPr>
                <w:color w:val="000000" w:themeColor="text1"/>
                <w:szCs w:val="24"/>
                <w:lang w:val="en-US"/>
              </w:rPr>
            </w:pPr>
            <w:r w:rsidRPr="009D668F">
              <w:rPr>
                <w:color w:val="000000" w:themeColor="text1"/>
                <w:szCs w:val="24"/>
                <w:lang w:val="en-US"/>
              </w:rPr>
              <w:t>7</w:t>
            </w:r>
          </w:p>
        </w:tc>
        <w:tc>
          <w:tcPr>
            <w:tcW w:w="7367" w:type="dxa"/>
          </w:tcPr>
          <w:p w14:paraId="0CFA9FCB" w14:textId="381AD1C0" w:rsidR="0064419B" w:rsidRPr="009D668F" w:rsidRDefault="003D75AB" w:rsidP="009D668F">
            <w:pPr>
              <w:spacing w:line="360" w:lineRule="auto"/>
              <w:ind w:firstLine="0"/>
              <w:rPr>
                <w:color w:val="000000" w:themeColor="text1"/>
                <w:szCs w:val="24"/>
                <w:lang w:val="vi-VN"/>
              </w:rPr>
            </w:pPr>
            <w:r w:rsidRPr="009D668F">
              <w:rPr>
                <w:color w:val="000000" w:themeColor="text1"/>
                <w:szCs w:val="24"/>
                <w:lang w:val="vi-VN"/>
              </w:rPr>
              <w:t>Quản trị sự thay đổi trong kỷ nguyên số</w:t>
            </w:r>
            <w:r w:rsidRPr="009D668F">
              <w:rPr>
                <w:color w:val="000000" w:themeColor="text1"/>
                <w:szCs w:val="24"/>
                <w:lang w:val="en-US"/>
              </w:rPr>
              <w:t xml:space="preserve"> </w:t>
            </w:r>
            <w:r w:rsidRPr="009D668F">
              <w:rPr>
                <w:i/>
                <w:iCs/>
                <w:color w:val="000000" w:themeColor="text1"/>
                <w:szCs w:val="24"/>
                <w:lang w:val="vi-VN"/>
              </w:rPr>
              <w:t>(Change Management in the Digital Era)</w:t>
            </w:r>
          </w:p>
        </w:tc>
        <w:tc>
          <w:tcPr>
            <w:tcW w:w="1156" w:type="dxa"/>
          </w:tcPr>
          <w:p w14:paraId="05D0EBF7" w14:textId="66837F60" w:rsidR="0064419B" w:rsidRPr="009D668F" w:rsidRDefault="003D75AB" w:rsidP="009D668F">
            <w:pPr>
              <w:spacing w:line="360" w:lineRule="auto"/>
              <w:ind w:firstLine="0"/>
              <w:jc w:val="right"/>
              <w:rPr>
                <w:color w:val="000000" w:themeColor="text1"/>
                <w:szCs w:val="24"/>
                <w:lang w:val="en-US"/>
              </w:rPr>
            </w:pPr>
            <w:r w:rsidRPr="009D668F">
              <w:rPr>
                <w:color w:val="000000" w:themeColor="text1"/>
                <w:szCs w:val="24"/>
                <w:lang w:val="en-US"/>
              </w:rPr>
              <w:t>68</w:t>
            </w:r>
          </w:p>
        </w:tc>
      </w:tr>
      <w:tr w:rsidR="0064419B" w:rsidRPr="009D668F" w14:paraId="258B509E" w14:textId="77777777" w:rsidTr="00906E80">
        <w:tc>
          <w:tcPr>
            <w:tcW w:w="821" w:type="dxa"/>
          </w:tcPr>
          <w:p w14:paraId="0323066B" w14:textId="77ED80E6" w:rsidR="0064419B" w:rsidRPr="009D668F" w:rsidRDefault="003D75AB" w:rsidP="009D668F">
            <w:pPr>
              <w:spacing w:line="360" w:lineRule="auto"/>
              <w:ind w:firstLine="0"/>
              <w:jc w:val="center"/>
              <w:rPr>
                <w:color w:val="000000" w:themeColor="text1"/>
                <w:szCs w:val="24"/>
                <w:lang w:val="en-US"/>
              </w:rPr>
            </w:pPr>
            <w:r w:rsidRPr="009D668F">
              <w:rPr>
                <w:color w:val="000000" w:themeColor="text1"/>
                <w:szCs w:val="24"/>
                <w:lang w:val="en-US"/>
              </w:rPr>
              <w:t>8</w:t>
            </w:r>
          </w:p>
        </w:tc>
        <w:tc>
          <w:tcPr>
            <w:tcW w:w="7367" w:type="dxa"/>
          </w:tcPr>
          <w:p w14:paraId="71B9E912" w14:textId="08CF0D11" w:rsidR="0064419B" w:rsidRPr="009D668F" w:rsidRDefault="003D75AB" w:rsidP="009D668F">
            <w:pPr>
              <w:spacing w:line="360" w:lineRule="auto"/>
              <w:ind w:firstLine="0"/>
              <w:rPr>
                <w:color w:val="000000" w:themeColor="text1"/>
                <w:szCs w:val="24"/>
                <w:lang w:val="vi-VN"/>
              </w:rPr>
            </w:pPr>
            <w:r w:rsidRPr="009D668F">
              <w:rPr>
                <w:color w:val="000000" w:themeColor="text1"/>
                <w:szCs w:val="24"/>
                <w:lang w:val="vi-VN"/>
              </w:rPr>
              <w:t xml:space="preserve">Quản trị tài chính chiến lược </w:t>
            </w:r>
            <w:r w:rsidRPr="00906E80">
              <w:rPr>
                <w:i/>
                <w:iCs/>
                <w:color w:val="000000" w:themeColor="text1"/>
                <w:szCs w:val="24"/>
                <w:lang w:val="vi-VN"/>
              </w:rPr>
              <w:t>(Strategic Financial Management)</w:t>
            </w:r>
          </w:p>
        </w:tc>
        <w:tc>
          <w:tcPr>
            <w:tcW w:w="1156" w:type="dxa"/>
          </w:tcPr>
          <w:p w14:paraId="042F4C35" w14:textId="529C59E9" w:rsidR="0064419B" w:rsidRPr="009D668F" w:rsidRDefault="003D75AB" w:rsidP="009D668F">
            <w:pPr>
              <w:spacing w:line="360" w:lineRule="auto"/>
              <w:ind w:firstLine="0"/>
              <w:jc w:val="right"/>
              <w:rPr>
                <w:color w:val="000000" w:themeColor="text1"/>
                <w:szCs w:val="24"/>
                <w:lang w:val="en-US"/>
              </w:rPr>
            </w:pPr>
            <w:r w:rsidRPr="009D668F">
              <w:rPr>
                <w:color w:val="000000" w:themeColor="text1"/>
                <w:szCs w:val="24"/>
                <w:lang w:val="en-US"/>
              </w:rPr>
              <w:t>77</w:t>
            </w:r>
          </w:p>
        </w:tc>
      </w:tr>
      <w:tr w:rsidR="0064419B" w:rsidRPr="009D668F" w14:paraId="67723CCF" w14:textId="77777777" w:rsidTr="00906E80">
        <w:tc>
          <w:tcPr>
            <w:tcW w:w="821" w:type="dxa"/>
          </w:tcPr>
          <w:p w14:paraId="48249E77" w14:textId="56B4063D" w:rsidR="0064419B" w:rsidRPr="009D668F" w:rsidRDefault="003D75AB" w:rsidP="009D668F">
            <w:pPr>
              <w:spacing w:line="360" w:lineRule="auto"/>
              <w:ind w:firstLine="0"/>
              <w:jc w:val="center"/>
              <w:rPr>
                <w:color w:val="000000" w:themeColor="text1"/>
                <w:szCs w:val="24"/>
                <w:lang w:val="en-US"/>
              </w:rPr>
            </w:pPr>
            <w:r w:rsidRPr="009D668F">
              <w:rPr>
                <w:color w:val="000000" w:themeColor="text1"/>
                <w:szCs w:val="24"/>
                <w:lang w:val="en-US"/>
              </w:rPr>
              <w:t>9</w:t>
            </w:r>
          </w:p>
        </w:tc>
        <w:tc>
          <w:tcPr>
            <w:tcW w:w="7367" w:type="dxa"/>
          </w:tcPr>
          <w:p w14:paraId="3FE0082F" w14:textId="14AF11DA" w:rsidR="0064419B" w:rsidRPr="009D668F" w:rsidRDefault="003D75AB" w:rsidP="009D668F">
            <w:pPr>
              <w:spacing w:line="360" w:lineRule="auto"/>
              <w:ind w:firstLine="0"/>
              <w:rPr>
                <w:color w:val="000000" w:themeColor="text1"/>
                <w:szCs w:val="24"/>
                <w:lang w:val="vi-VN"/>
              </w:rPr>
            </w:pPr>
            <w:r w:rsidRPr="009D668F">
              <w:rPr>
                <w:color w:val="000000" w:themeColor="text1"/>
                <w:szCs w:val="24"/>
                <w:lang w:val="vi-VN"/>
              </w:rPr>
              <w:t>Ra quyết định quản trị dựa trên dữ liệu</w:t>
            </w:r>
            <w:r w:rsidRPr="009D668F">
              <w:rPr>
                <w:color w:val="000000" w:themeColor="text1"/>
                <w:szCs w:val="24"/>
                <w:lang w:val="en-US"/>
              </w:rPr>
              <w:t xml:space="preserve"> </w:t>
            </w:r>
            <w:r w:rsidRPr="00906E80">
              <w:rPr>
                <w:i/>
                <w:iCs/>
                <w:color w:val="000000" w:themeColor="text1"/>
                <w:szCs w:val="24"/>
                <w:lang w:val="vi-VN"/>
              </w:rPr>
              <w:t>(Data-Driven Managerial Decision Making)</w:t>
            </w:r>
          </w:p>
        </w:tc>
        <w:tc>
          <w:tcPr>
            <w:tcW w:w="1156" w:type="dxa"/>
          </w:tcPr>
          <w:p w14:paraId="10A6BB75" w14:textId="67A14C31" w:rsidR="0064419B" w:rsidRPr="009D668F" w:rsidRDefault="003D75AB" w:rsidP="009D668F">
            <w:pPr>
              <w:spacing w:line="360" w:lineRule="auto"/>
              <w:ind w:firstLine="0"/>
              <w:jc w:val="right"/>
              <w:rPr>
                <w:color w:val="000000" w:themeColor="text1"/>
                <w:szCs w:val="24"/>
                <w:lang w:val="en-US"/>
              </w:rPr>
            </w:pPr>
            <w:r w:rsidRPr="009D668F">
              <w:rPr>
                <w:color w:val="000000" w:themeColor="text1"/>
                <w:szCs w:val="24"/>
                <w:lang w:val="en-US"/>
              </w:rPr>
              <w:t>85</w:t>
            </w:r>
          </w:p>
        </w:tc>
      </w:tr>
      <w:tr w:rsidR="0064419B" w:rsidRPr="009D668F" w14:paraId="123C9C71" w14:textId="77777777" w:rsidTr="00906E80">
        <w:tc>
          <w:tcPr>
            <w:tcW w:w="821" w:type="dxa"/>
          </w:tcPr>
          <w:p w14:paraId="2493D214" w14:textId="64DE9CE7" w:rsidR="0064419B" w:rsidRPr="009D668F" w:rsidRDefault="003D75AB" w:rsidP="009D668F">
            <w:pPr>
              <w:spacing w:line="360" w:lineRule="auto"/>
              <w:ind w:firstLine="0"/>
              <w:jc w:val="center"/>
              <w:rPr>
                <w:color w:val="000000" w:themeColor="text1"/>
                <w:szCs w:val="24"/>
                <w:lang w:val="en-US"/>
              </w:rPr>
            </w:pPr>
            <w:r w:rsidRPr="009D668F">
              <w:rPr>
                <w:color w:val="000000" w:themeColor="text1"/>
                <w:szCs w:val="24"/>
                <w:lang w:val="en-US"/>
              </w:rPr>
              <w:t>10</w:t>
            </w:r>
          </w:p>
        </w:tc>
        <w:tc>
          <w:tcPr>
            <w:tcW w:w="7367" w:type="dxa"/>
          </w:tcPr>
          <w:p w14:paraId="55EF0CED" w14:textId="1522C204" w:rsidR="0064419B" w:rsidRPr="009D668F" w:rsidRDefault="003D75AB" w:rsidP="009D668F">
            <w:pPr>
              <w:spacing w:line="360" w:lineRule="auto"/>
              <w:ind w:firstLine="0"/>
              <w:rPr>
                <w:color w:val="000000" w:themeColor="text1"/>
                <w:szCs w:val="24"/>
                <w:lang w:val="vi-VN"/>
              </w:rPr>
            </w:pPr>
            <w:r w:rsidRPr="009D668F">
              <w:rPr>
                <w:color w:val="000000" w:themeColor="text1"/>
                <w:szCs w:val="24"/>
                <w:lang w:val="en-US"/>
              </w:rPr>
              <w:t>Q</w:t>
            </w:r>
            <w:r w:rsidRPr="009D668F">
              <w:rPr>
                <w:color w:val="000000" w:themeColor="text1"/>
                <w:szCs w:val="24"/>
                <w:lang w:val="vi-VN"/>
              </w:rPr>
              <w:t>uản trị nguồn nhân lực chiến lược</w:t>
            </w:r>
            <w:r w:rsidRPr="009D668F">
              <w:rPr>
                <w:color w:val="000000" w:themeColor="text1"/>
                <w:szCs w:val="24"/>
                <w:lang w:val="en-US"/>
              </w:rPr>
              <w:t xml:space="preserve"> </w:t>
            </w:r>
            <w:r w:rsidRPr="00906E80">
              <w:rPr>
                <w:i/>
                <w:iCs/>
                <w:color w:val="000000" w:themeColor="text1"/>
                <w:szCs w:val="24"/>
                <w:lang w:val="vi-VN"/>
              </w:rPr>
              <w:t>(strategic human resource management)</w:t>
            </w:r>
          </w:p>
        </w:tc>
        <w:tc>
          <w:tcPr>
            <w:tcW w:w="1156" w:type="dxa"/>
          </w:tcPr>
          <w:p w14:paraId="4ECFBAC3" w14:textId="7A4CA9AF" w:rsidR="0064419B" w:rsidRPr="009D668F" w:rsidRDefault="003D75AB" w:rsidP="009D668F">
            <w:pPr>
              <w:spacing w:line="360" w:lineRule="auto"/>
              <w:ind w:firstLine="0"/>
              <w:jc w:val="right"/>
              <w:rPr>
                <w:color w:val="000000" w:themeColor="text1"/>
                <w:szCs w:val="24"/>
                <w:lang w:val="en-US"/>
              </w:rPr>
            </w:pPr>
            <w:r w:rsidRPr="009D668F">
              <w:rPr>
                <w:color w:val="000000" w:themeColor="text1"/>
                <w:szCs w:val="24"/>
                <w:lang w:val="en-US"/>
              </w:rPr>
              <w:t>96</w:t>
            </w:r>
          </w:p>
        </w:tc>
      </w:tr>
      <w:tr w:rsidR="0064419B" w:rsidRPr="009D668F" w14:paraId="4DBC382A" w14:textId="77777777" w:rsidTr="00906E80">
        <w:tc>
          <w:tcPr>
            <w:tcW w:w="821" w:type="dxa"/>
          </w:tcPr>
          <w:p w14:paraId="3A4A471C" w14:textId="0A58774F" w:rsidR="0064419B" w:rsidRPr="009D668F" w:rsidRDefault="003D75AB" w:rsidP="009D668F">
            <w:pPr>
              <w:spacing w:line="360" w:lineRule="auto"/>
              <w:ind w:firstLine="0"/>
              <w:jc w:val="center"/>
              <w:rPr>
                <w:color w:val="000000" w:themeColor="text1"/>
                <w:szCs w:val="24"/>
                <w:lang w:val="en-US"/>
              </w:rPr>
            </w:pPr>
            <w:r w:rsidRPr="009D668F">
              <w:rPr>
                <w:color w:val="000000" w:themeColor="text1"/>
                <w:szCs w:val="24"/>
                <w:lang w:val="en-US"/>
              </w:rPr>
              <w:t>11</w:t>
            </w:r>
          </w:p>
        </w:tc>
        <w:tc>
          <w:tcPr>
            <w:tcW w:w="7367" w:type="dxa"/>
          </w:tcPr>
          <w:p w14:paraId="4E96CF84" w14:textId="653B39F8" w:rsidR="0064419B" w:rsidRPr="009D668F" w:rsidRDefault="003D75AB" w:rsidP="009D668F">
            <w:pPr>
              <w:spacing w:line="360" w:lineRule="auto"/>
              <w:ind w:firstLine="0"/>
              <w:rPr>
                <w:color w:val="000000" w:themeColor="text1"/>
                <w:szCs w:val="24"/>
                <w:lang w:val="vi-VN"/>
              </w:rPr>
            </w:pPr>
            <w:r w:rsidRPr="009D668F">
              <w:rPr>
                <w:color w:val="000000" w:themeColor="text1"/>
                <w:szCs w:val="24"/>
                <w:lang w:val="vi-VN"/>
              </w:rPr>
              <w:t>Đạo đức kinh doanh và phát triển bền vững</w:t>
            </w:r>
            <w:r w:rsidRPr="009D668F">
              <w:rPr>
                <w:color w:val="000000" w:themeColor="text1"/>
                <w:szCs w:val="24"/>
                <w:lang w:val="en-US"/>
              </w:rPr>
              <w:t xml:space="preserve"> </w:t>
            </w:r>
            <w:r w:rsidRPr="00906E80">
              <w:rPr>
                <w:i/>
                <w:iCs/>
                <w:color w:val="000000" w:themeColor="text1"/>
                <w:szCs w:val="24"/>
                <w:lang w:val="vi-VN"/>
              </w:rPr>
              <w:t>(Business Ethics and Sustainable Development)</w:t>
            </w:r>
          </w:p>
        </w:tc>
        <w:tc>
          <w:tcPr>
            <w:tcW w:w="1156" w:type="dxa"/>
          </w:tcPr>
          <w:p w14:paraId="0AA3ECB3" w14:textId="59644ADD" w:rsidR="0064419B" w:rsidRPr="009D668F" w:rsidRDefault="003D75AB" w:rsidP="009D668F">
            <w:pPr>
              <w:spacing w:line="360" w:lineRule="auto"/>
              <w:ind w:firstLine="0"/>
              <w:jc w:val="right"/>
              <w:rPr>
                <w:color w:val="000000" w:themeColor="text1"/>
                <w:szCs w:val="24"/>
                <w:lang w:val="en-US"/>
              </w:rPr>
            </w:pPr>
            <w:r w:rsidRPr="009D668F">
              <w:rPr>
                <w:color w:val="000000" w:themeColor="text1"/>
                <w:szCs w:val="24"/>
                <w:lang w:val="en-US"/>
              </w:rPr>
              <w:t>110</w:t>
            </w:r>
          </w:p>
        </w:tc>
      </w:tr>
      <w:tr w:rsidR="0064419B" w:rsidRPr="009D668F" w14:paraId="45F4399A" w14:textId="77777777" w:rsidTr="00906E80">
        <w:tc>
          <w:tcPr>
            <w:tcW w:w="821" w:type="dxa"/>
          </w:tcPr>
          <w:p w14:paraId="6BB46817" w14:textId="4DE2191D" w:rsidR="0064419B" w:rsidRPr="009D668F" w:rsidRDefault="003D75AB" w:rsidP="009D668F">
            <w:pPr>
              <w:spacing w:line="360" w:lineRule="auto"/>
              <w:ind w:firstLine="0"/>
              <w:jc w:val="center"/>
              <w:rPr>
                <w:color w:val="000000" w:themeColor="text1"/>
                <w:szCs w:val="24"/>
                <w:lang w:val="en-US"/>
              </w:rPr>
            </w:pPr>
            <w:r w:rsidRPr="009D668F">
              <w:rPr>
                <w:color w:val="000000" w:themeColor="text1"/>
                <w:szCs w:val="24"/>
                <w:lang w:val="en-US"/>
              </w:rPr>
              <w:t>12</w:t>
            </w:r>
          </w:p>
        </w:tc>
        <w:tc>
          <w:tcPr>
            <w:tcW w:w="7367" w:type="dxa"/>
          </w:tcPr>
          <w:p w14:paraId="030A3158" w14:textId="74C07F1A" w:rsidR="0064419B" w:rsidRPr="009D668F" w:rsidRDefault="001C0624" w:rsidP="009D668F">
            <w:pPr>
              <w:spacing w:line="360" w:lineRule="auto"/>
              <w:ind w:firstLine="0"/>
              <w:rPr>
                <w:color w:val="000000" w:themeColor="text1"/>
                <w:szCs w:val="24"/>
                <w:lang w:val="vi-VN"/>
              </w:rPr>
            </w:pPr>
            <w:r w:rsidRPr="009D668F">
              <w:rPr>
                <w:color w:val="000000" w:themeColor="text1"/>
                <w:szCs w:val="24"/>
                <w:lang w:val="en-US"/>
              </w:rPr>
              <w:t>T</w:t>
            </w:r>
            <w:r w:rsidRPr="009D668F">
              <w:rPr>
                <w:color w:val="000000" w:themeColor="text1"/>
                <w:szCs w:val="24"/>
                <w:lang w:val="vi-VN"/>
              </w:rPr>
              <w:t xml:space="preserve">ư duy thiết kế và đổi mới </w:t>
            </w:r>
            <w:r w:rsidR="003D75AB" w:rsidRPr="00906E80">
              <w:rPr>
                <w:i/>
                <w:iCs/>
                <w:color w:val="000000" w:themeColor="text1"/>
                <w:szCs w:val="24"/>
                <w:lang w:val="vi-VN"/>
              </w:rPr>
              <w:t>(Design Thinking &amp; Innovation)</w:t>
            </w:r>
          </w:p>
        </w:tc>
        <w:tc>
          <w:tcPr>
            <w:tcW w:w="1156" w:type="dxa"/>
          </w:tcPr>
          <w:p w14:paraId="3913C187" w14:textId="79E080C9" w:rsidR="0064419B" w:rsidRPr="009D668F" w:rsidRDefault="003D75AB" w:rsidP="009D668F">
            <w:pPr>
              <w:spacing w:line="360" w:lineRule="auto"/>
              <w:ind w:firstLine="0"/>
              <w:jc w:val="right"/>
              <w:rPr>
                <w:color w:val="000000" w:themeColor="text1"/>
                <w:szCs w:val="24"/>
                <w:lang w:val="en-US"/>
              </w:rPr>
            </w:pPr>
            <w:r w:rsidRPr="009D668F">
              <w:rPr>
                <w:color w:val="000000" w:themeColor="text1"/>
                <w:szCs w:val="24"/>
                <w:lang w:val="en-US"/>
              </w:rPr>
              <w:t>120</w:t>
            </w:r>
          </w:p>
        </w:tc>
      </w:tr>
      <w:tr w:rsidR="0064419B" w:rsidRPr="009D668F" w14:paraId="04FE185E" w14:textId="77777777" w:rsidTr="00906E80">
        <w:tc>
          <w:tcPr>
            <w:tcW w:w="821" w:type="dxa"/>
          </w:tcPr>
          <w:p w14:paraId="0C5A83A9" w14:textId="6A7CE070" w:rsidR="0064419B" w:rsidRPr="009D668F" w:rsidRDefault="001C0624" w:rsidP="009D668F">
            <w:pPr>
              <w:spacing w:line="360" w:lineRule="auto"/>
              <w:ind w:firstLine="0"/>
              <w:jc w:val="center"/>
              <w:rPr>
                <w:color w:val="000000" w:themeColor="text1"/>
                <w:szCs w:val="24"/>
                <w:lang w:val="en-US"/>
              </w:rPr>
            </w:pPr>
            <w:r w:rsidRPr="009D668F">
              <w:rPr>
                <w:color w:val="000000" w:themeColor="text1"/>
                <w:szCs w:val="24"/>
                <w:lang w:val="en-US"/>
              </w:rPr>
              <w:t>13</w:t>
            </w:r>
          </w:p>
        </w:tc>
        <w:tc>
          <w:tcPr>
            <w:tcW w:w="7367" w:type="dxa"/>
          </w:tcPr>
          <w:p w14:paraId="077992A3" w14:textId="428C48F5" w:rsidR="0064419B" w:rsidRPr="009D668F" w:rsidRDefault="001C0624" w:rsidP="009D668F">
            <w:pPr>
              <w:spacing w:line="360" w:lineRule="auto"/>
              <w:ind w:firstLine="0"/>
              <w:rPr>
                <w:color w:val="000000" w:themeColor="text1"/>
                <w:szCs w:val="24"/>
                <w:lang w:val="vi-VN"/>
              </w:rPr>
            </w:pPr>
            <w:r w:rsidRPr="009D668F">
              <w:rPr>
                <w:color w:val="000000" w:themeColor="text1"/>
                <w:szCs w:val="24"/>
                <w:lang w:val="en-US"/>
              </w:rPr>
              <w:t>P</w:t>
            </w:r>
            <w:r w:rsidRPr="009D668F">
              <w:rPr>
                <w:color w:val="000000" w:themeColor="text1"/>
                <w:szCs w:val="24"/>
                <w:lang w:val="vi-VN"/>
              </w:rPr>
              <w:t>hát triển mô hình kinh doanh</w:t>
            </w:r>
            <w:r w:rsidRPr="009D668F">
              <w:rPr>
                <w:color w:val="000000" w:themeColor="text1"/>
                <w:szCs w:val="24"/>
                <w:lang w:val="en-US"/>
              </w:rPr>
              <w:t xml:space="preserve"> </w:t>
            </w:r>
            <w:r w:rsidRPr="00906E80">
              <w:rPr>
                <w:i/>
                <w:iCs/>
                <w:color w:val="000000" w:themeColor="text1"/>
                <w:szCs w:val="24"/>
                <w:lang w:val="vi-VN"/>
              </w:rPr>
              <w:t>(Business Model Generation)</w:t>
            </w:r>
          </w:p>
        </w:tc>
        <w:tc>
          <w:tcPr>
            <w:tcW w:w="1156" w:type="dxa"/>
          </w:tcPr>
          <w:p w14:paraId="5DFB1915" w14:textId="04B7267E" w:rsidR="0064419B" w:rsidRPr="009D668F" w:rsidRDefault="001C0624" w:rsidP="009D668F">
            <w:pPr>
              <w:spacing w:line="360" w:lineRule="auto"/>
              <w:ind w:firstLine="0"/>
              <w:jc w:val="right"/>
              <w:rPr>
                <w:color w:val="000000" w:themeColor="text1"/>
                <w:szCs w:val="24"/>
                <w:lang w:val="en-US"/>
              </w:rPr>
            </w:pPr>
            <w:r w:rsidRPr="009D668F">
              <w:rPr>
                <w:color w:val="000000" w:themeColor="text1"/>
                <w:szCs w:val="24"/>
                <w:lang w:val="en-US"/>
              </w:rPr>
              <w:t>133</w:t>
            </w:r>
          </w:p>
        </w:tc>
      </w:tr>
      <w:tr w:rsidR="0064419B" w:rsidRPr="009D668F" w14:paraId="51AB0BDB" w14:textId="77777777" w:rsidTr="00906E80">
        <w:tc>
          <w:tcPr>
            <w:tcW w:w="821" w:type="dxa"/>
          </w:tcPr>
          <w:p w14:paraId="22F98A8B" w14:textId="06668AF2" w:rsidR="0064419B" w:rsidRPr="009D668F" w:rsidRDefault="001C0624" w:rsidP="009D668F">
            <w:pPr>
              <w:spacing w:line="360" w:lineRule="auto"/>
              <w:ind w:firstLine="0"/>
              <w:jc w:val="center"/>
              <w:rPr>
                <w:color w:val="000000" w:themeColor="text1"/>
                <w:szCs w:val="24"/>
                <w:lang w:val="en-US"/>
              </w:rPr>
            </w:pPr>
            <w:r w:rsidRPr="009D668F">
              <w:rPr>
                <w:color w:val="000000" w:themeColor="text1"/>
                <w:szCs w:val="24"/>
                <w:lang w:val="en-US"/>
              </w:rPr>
              <w:t>14</w:t>
            </w:r>
          </w:p>
        </w:tc>
        <w:tc>
          <w:tcPr>
            <w:tcW w:w="7367" w:type="dxa"/>
          </w:tcPr>
          <w:p w14:paraId="5A44B968" w14:textId="6079CA40" w:rsidR="0064419B" w:rsidRPr="009D668F" w:rsidRDefault="001C0624" w:rsidP="009D668F">
            <w:pPr>
              <w:spacing w:line="360" w:lineRule="auto"/>
              <w:ind w:firstLine="0"/>
              <w:rPr>
                <w:color w:val="000000" w:themeColor="text1"/>
                <w:szCs w:val="24"/>
                <w:lang w:val="vi-VN"/>
              </w:rPr>
            </w:pPr>
            <w:r w:rsidRPr="009D668F">
              <w:rPr>
                <w:color w:val="000000" w:themeColor="text1"/>
                <w:szCs w:val="24"/>
                <w:lang w:val="vi-VN"/>
              </w:rPr>
              <w:t>Chiến lược chuyển đổi số</w:t>
            </w:r>
            <w:r w:rsidRPr="009D668F">
              <w:rPr>
                <w:color w:val="000000" w:themeColor="text1"/>
                <w:szCs w:val="24"/>
                <w:lang w:val="en-US"/>
              </w:rPr>
              <w:t xml:space="preserve"> </w:t>
            </w:r>
            <w:r w:rsidRPr="00906E80">
              <w:rPr>
                <w:i/>
                <w:iCs/>
                <w:color w:val="000000" w:themeColor="text1"/>
                <w:szCs w:val="24"/>
                <w:lang w:val="vi-VN"/>
              </w:rPr>
              <w:t>(Digital Transformation Strategy)</w:t>
            </w:r>
          </w:p>
        </w:tc>
        <w:tc>
          <w:tcPr>
            <w:tcW w:w="1156" w:type="dxa"/>
          </w:tcPr>
          <w:p w14:paraId="1989AC7E" w14:textId="7BBAD0AE" w:rsidR="0064419B" w:rsidRPr="009D668F" w:rsidRDefault="001C0624" w:rsidP="009D668F">
            <w:pPr>
              <w:spacing w:line="360" w:lineRule="auto"/>
              <w:ind w:firstLine="0"/>
              <w:jc w:val="right"/>
              <w:rPr>
                <w:color w:val="000000" w:themeColor="text1"/>
                <w:szCs w:val="24"/>
                <w:lang w:val="en-US"/>
              </w:rPr>
            </w:pPr>
            <w:r w:rsidRPr="009D668F">
              <w:rPr>
                <w:color w:val="000000" w:themeColor="text1"/>
                <w:szCs w:val="24"/>
                <w:lang w:val="en-US"/>
              </w:rPr>
              <w:t>143</w:t>
            </w:r>
          </w:p>
        </w:tc>
      </w:tr>
      <w:tr w:rsidR="0064419B" w:rsidRPr="009D668F" w14:paraId="0BB19162" w14:textId="77777777" w:rsidTr="00906E80">
        <w:tc>
          <w:tcPr>
            <w:tcW w:w="821" w:type="dxa"/>
          </w:tcPr>
          <w:p w14:paraId="29F29F3C" w14:textId="27A4E0AF" w:rsidR="0064419B" w:rsidRPr="009D668F" w:rsidRDefault="001C0624" w:rsidP="009D668F">
            <w:pPr>
              <w:spacing w:line="360" w:lineRule="auto"/>
              <w:ind w:firstLine="0"/>
              <w:jc w:val="center"/>
              <w:rPr>
                <w:color w:val="000000" w:themeColor="text1"/>
                <w:szCs w:val="24"/>
                <w:lang w:val="en-US"/>
              </w:rPr>
            </w:pPr>
            <w:r w:rsidRPr="009D668F">
              <w:rPr>
                <w:color w:val="000000" w:themeColor="text1"/>
                <w:szCs w:val="24"/>
                <w:lang w:val="en-US"/>
              </w:rPr>
              <w:t>15</w:t>
            </w:r>
          </w:p>
        </w:tc>
        <w:tc>
          <w:tcPr>
            <w:tcW w:w="7367" w:type="dxa"/>
          </w:tcPr>
          <w:p w14:paraId="5BD38FFF" w14:textId="1F609267" w:rsidR="0064419B" w:rsidRPr="009D668F" w:rsidRDefault="001C0624" w:rsidP="009D668F">
            <w:pPr>
              <w:spacing w:line="360" w:lineRule="auto"/>
              <w:ind w:firstLine="0"/>
              <w:rPr>
                <w:color w:val="000000" w:themeColor="text1"/>
                <w:szCs w:val="24"/>
              </w:rPr>
            </w:pPr>
            <w:r w:rsidRPr="009D668F">
              <w:rPr>
                <w:color w:val="000000" w:themeColor="text1"/>
                <w:szCs w:val="24"/>
                <w:lang w:val="vi-VN"/>
              </w:rPr>
              <w:t xml:space="preserve">Mô hình kinh doanh &amp; Phương pháp Lean Startup </w:t>
            </w:r>
            <w:r w:rsidRPr="00906E80">
              <w:rPr>
                <w:i/>
                <w:iCs/>
                <w:color w:val="000000" w:themeColor="text1"/>
                <w:szCs w:val="24"/>
                <w:lang w:val="vi-VN"/>
              </w:rPr>
              <w:t>(Business Model and Lean Startup Methodology</w:t>
            </w:r>
            <w:r w:rsidRPr="00906E80">
              <w:rPr>
                <w:i/>
                <w:iCs/>
                <w:color w:val="000000" w:themeColor="text1"/>
              </w:rPr>
              <w:t>)</w:t>
            </w:r>
          </w:p>
        </w:tc>
        <w:tc>
          <w:tcPr>
            <w:tcW w:w="1156" w:type="dxa"/>
          </w:tcPr>
          <w:p w14:paraId="5E480340" w14:textId="3701BDB7" w:rsidR="0064419B" w:rsidRPr="009D668F" w:rsidRDefault="001C0624" w:rsidP="009D668F">
            <w:pPr>
              <w:spacing w:line="360" w:lineRule="auto"/>
              <w:ind w:firstLine="0"/>
              <w:jc w:val="right"/>
              <w:rPr>
                <w:color w:val="000000" w:themeColor="text1"/>
                <w:szCs w:val="24"/>
                <w:lang w:val="en-US"/>
              </w:rPr>
            </w:pPr>
            <w:r w:rsidRPr="009D668F">
              <w:rPr>
                <w:color w:val="000000" w:themeColor="text1"/>
                <w:szCs w:val="24"/>
                <w:lang w:val="en-US"/>
              </w:rPr>
              <w:t>153</w:t>
            </w:r>
          </w:p>
        </w:tc>
      </w:tr>
      <w:tr w:rsidR="0064419B" w:rsidRPr="009D668F" w14:paraId="064DFC3C" w14:textId="77777777" w:rsidTr="00906E80">
        <w:tc>
          <w:tcPr>
            <w:tcW w:w="821" w:type="dxa"/>
          </w:tcPr>
          <w:p w14:paraId="36231BFE" w14:textId="000A081B" w:rsidR="0064419B" w:rsidRPr="009D668F" w:rsidRDefault="001C0624" w:rsidP="009D668F">
            <w:pPr>
              <w:spacing w:line="360" w:lineRule="auto"/>
              <w:ind w:firstLine="0"/>
              <w:jc w:val="center"/>
              <w:rPr>
                <w:color w:val="000000" w:themeColor="text1"/>
                <w:szCs w:val="24"/>
                <w:lang w:val="en-US"/>
              </w:rPr>
            </w:pPr>
            <w:r w:rsidRPr="009D668F">
              <w:rPr>
                <w:color w:val="000000" w:themeColor="text1"/>
                <w:szCs w:val="24"/>
                <w:lang w:val="en-US"/>
              </w:rPr>
              <w:t>16</w:t>
            </w:r>
          </w:p>
        </w:tc>
        <w:tc>
          <w:tcPr>
            <w:tcW w:w="7367" w:type="dxa"/>
          </w:tcPr>
          <w:p w14:paraId="7BF5AC5F" w14:textId="62A1791E" w:rsidR="0064419B" w:rsidRPr="009D668F" w:rsidRDefault="001C0624" w:rsidP="009D668F">
            <w:pPr>
              <w:spacing w:line="360" w:lineRule="auto"/>
              <w:ind w:firstLine="0"/>
              <w:rPr>
                <w:color w:val="000000" w:themeColor="text1"/>
                <w:szCs w:val="24"/>
              </w:rPr>
            </w:pPr>
            <w:r w:rsidRPr="009D668F">
              <w:rPr>
                <w:color w:val="000000" w:themeColor="text1"/>
                <w:szCs w:val="24"/>
                <w:lang w:val="vi-VN"/>
              </w:rPr>
              <w:t>Phân tích kinh doanh và trí tuệ dữ liệu</w:t>
            </w:r>
            <w:r w:rsidRPr="009D668F">
              <w:rPr>
                <w:color w:val="000000" w:themeColor="text1"/>
                <w:szCs w:val="24"/>
                <w:lang w:val="en-US"/>
              </w:rPr>
              <w:t xml:space="preserve"> </w:t>
            </w:r>
            <w:r w:rsidRPr="00906E80">
              <w:rPr>
                <w:i/>
                <w:iCs/>
                <w:color w:val="000000" w:themeColor="text1"/>
                <w:szCs w:val="24"/>
                <w:lang w:val="vi-VN"/>
              </w:rPr>
              <w:t>(Business Analytics and Data Intelligence)</w:t>
            </w:r>
          </w:p>
        </w:tc>
        <w:tc>
          <w:tcPr>
            <w:tcW w:w="1156" w:type="dxa"/>
          </w:tcPr>
          <w:p w14:paraId="1AE2B532" w14:textId="5DAFAAC9" w:rsidR="0064419B" w:rsidRPr="009D668F" w:rsidRDefault="001C0624" w:rsidP="009D668F">
            <w:pPr>
              <w:spacing w:line="360" w:lineRule="auto"/>
              <w:ind w:firstLine="0"/>
              <w:jc w:val="right"/>
              <w:rPr>
                <w:color w:val="000000" w:themeColor="text1"/>
                <w:szCs w:val="24"/>
                <w:lang w:val="en-US"/>
              </w:rPr>
            </w:pPr>
            <w:r w:rsidRPr="009D668F">
              <w:rPr>
                <w:color w:val="000000" w:themeColor="text1"/>
                <w:szCs w:val="24"/>
                <w:lang w:val="en-US"/>
              </w:rPr>
              <w:t>164</w:t>
            </w:r>
          </w:p>
        </w:tc>
      </w:tr>
      <w:tr w:rsidR="0064419B" w:rsidRPr="009D668F" w14:paraId="45EE50A2" w14:textId="77777777" w:rsidTr="00906E80">
        <w:tc>
          <w:tcPr>
            <w:tcW w:w="821" w:type="dxa"/>
          </w:tcPr>
          <w:p w14:paraId="2295E4C0" w14:textId="431E693B" w:rsidR="0064419B" w:rsidRPr="009D668F" w:rsidRDefault="009D668F" w:rsidP="009D668F">
            <w:pPr>
              <w:spacing w:line="360" w:lineRule="auto"/>
              <w:ind w:firstLine="0"/>
              <w:jc w:val="center"/>
              <w:rPr>
                <w:color w:val="000000" w:themeColor="text1"/>
                <w:szCs w:val="24"/>
                <w:lang w:val="en-US"/>
              </w:rPr>
            </w:pPr>
            <w:r w:rsidRPr="009D668F">
              <w:rPr>
                <w:color w:val="000000" w:themeColor="text1"/>
                <w:szCs w:val="24"/>
                <w:lang w:val="en-US"/>
              </w:rPr>
              <w:t>17</w:t>
            </w:r>
          </w:p>
        </w:tc>
        <w:tc>
          <w:tcPr>
            <w:tcW w:w="7367" w:type="dxa"/>
          </w:tcPr>
          <w:p w14:paraId="6B755E4F" w14:textId="61E4B0EC" w:rsidR="0064419B" w:rsidRPr="009D668F" w:rsidRDefault="009D668F" w:rsidP="009D668F">
            <w:pPr>
              <w:spacing w:line="360" w:lineRule="auto"/>
              <w:ind w:firstLine="0"/>
              <w:rPr>
                <w:color w:val="000000" w:themeColor="text1"/>
                <w:szCs w:val="24"/>
                <w:lang w:val="vi-VN"/>
              </w:rPr>
            </w:pPr>
            <w:r w:rsidRPr="009D668F">
              <w:rPr>
                <w:color w:val="000000" w:themeColor="text1"/>
              </w:rPr>
              <w:t xml:space="preserve">Khởi nghiệp và phát triển Start-up </w:t>
            </w:r>
            <w:r w:rsidRPr="00906E80">
              <w:rPr>
                <w:i/>
                <w:iCs/>
                <w:color w:val="000000" w:themeColor="text1"/>
              </w:rPr>
              <w:t>(Start-up Launch &amp; Development)</w:t>
            </w:r>
          </w:p>
        </w:tc>
        <w:tc>
          <w:tcPr>
            <w:tcW w:w="1156" w:type="dxa"/>
          </w:tcPr>
          <w:p w14:paraId="10AFDE42" w14:textId="474A965E" w:rsidR="0064419B" w:rsidRPr="009D668F" w:rsidRDefault="009D668F" w:rsidP="009D668F">
            <w:pPr>
              <w:spacing w:line="360" w:lineRule="auto"/>
              <w:ind w:firstLine="0"/>
              <w:jc w:val="right"/>
              <w:rPr>
                <w:color w:val="000000" w:themeColor="text1"/>
                <w:szCs w:val="24"/>
                <w:lang w:val="en-US"/>
              </w:rPr>
            </w:pPr>
            <w:r w:rsidRPr="009D668F">
              <w:rPr>
                <w:color w:val="000000" w:themeColor="text1"/>
                <w:szCs w:val="24"/>
                <w:lang w:val="en-US"/>
              </w:rPr>
              <w:t>175</w:t>
            </w:r>
          </w:p>
        </w:tc>
      </w:tr>
      <w:tr w:rsidR="009D668F" w:rsidRPr="009D668F" w14:paraId="7BE584DC" w14:textId="77777777" w:rsidTr="00906E80">
        <w:tc>
          <w:tcPr>
            <w:tcW w:w="821" w:type="dxa"/>
          </w:tcPr>
          <w:p w14:paraId="62983BB4" w14:textId="270E93D4" w:rsidR="009D668F" w:rsidRPr="009D668F" w:rsidRDefault="009D668F" w:rsidP="009D668F">
            <w:pPr>
              <w:spacing w:line="360" w:lineRule="auto"/>
              <w:ind w:firstLine="0"/>
              <w:jc w:val="center"/>
              <w:rPr>
                <w:color w:val="000000" w:themeColor="text1"/>
                <w:szCs w:val="24"/>
                <w:lang w:val="vi-VN"/>
              </w:rPr>
            </w:pPr>
            <w:r w:rsidRPr="009D668F">
              <w:rPr>
                <w:color w:val="000000" w:themeColor="text1"/>
                <w:szCs w:val="24"/>
                <w:lang w:val="en-US"/>
              </w:rPr>
              <w:t>18</w:t>
            </w:r>
          </w:p>
        </w:tc>
        <w:tc>
          <w:tcPr>
            <w:tcW w:w="7367" w:type="dxa"/>
          </w:tcPr>
          <w:p w14:paraId="053754F7" w14:textId="12ECF52D" w:rsidR="009D668F" w:rsidRPr="009D668F" w:rsidRDefault="009D668F" w:rsidP="009D668F">
            <w:pPr>
              <w:spacing w:line="360" w:lineRule="auto"/>
              <w:ind w:firstLine="0"/>
              <w:rPr>
                <w:color w:val="000000" w:themeColor="text1"/>
                <w:szCs w:val="24"/>
                <w:lang w:val="vi-VN"/>
              </w:rPr>
            </w:pPr>
            <w:r w:rsidRPr="009D668F">
              <w:rPr>
                <w:color w:val="000000" w:themeColor="text1"/>
              </w:rPr>
              <w:t xml:space="preserve">Chuyên đề thực tập tốt nghiệp </w:t>
            </w:r>
            <w:r w:rsidRPr="00906E80">
              <w:rPr>
                <w:i/>
                <w:iCs/>
                <w:color w:val="000000" w:themeColor="text1"/>
              </w:rPr>
              <w:t>(Graduation Internship)</w:t>
            </w:r>
          </w:p>
        </w:tc>
        <w:tc>
          <w:tcPr>
            <w:tcW w:w="1156" w:type="dxa"/>
          </w:tcPr>
          <w:p w14:paraId="36C342C6" w14:textId="1BC278CD" w:rsidR="009D668F" w:rsidRPr="009D668F" w:rsidRDefault="009D668F" w:rsidP="009D668F">
            <w:pPr>
              <w:spacing w:line="360" w:lineRule="auto"/>
              <w:ind w:firstLine="0"/>
              <w:jc w:val="right"/>
              <w:rPr>
                <w:color w:val="000000" w:themeColor="text1"/>
                <w:szCs w:val="24"/>
                <w:lang w:val="en-US"/>
              </w:rPr>
            </w:pPr>
            <w:r>
              <w:rPr>
                <w:color w:val="000000" w:themeColor="text1"/>
                <w:szCs w:val="24"/>
                <w:lang w:val="en-US"/>
              </w:rPr>
              <w:t>189</w:t>
            </w:r>
          </w:p>
        </w:tc>
      </w:tr>
      <w:tr w:rsidR="009D668F" w:rsidRPr="009D668F" w14:paraId="793DCB75" w14:textId="77777777" w:rsidTr="00906E80">
        <w:tc>
          <w:tcPr>
            <w:tcW w:w="821" w:type="dxa"/>
          </w:tcPr>
          <w:p w14:paraId="4552A675" w14:textId="315CDBED" w:rsidR="009D668F" w:rsidRPr="009D668F" w:rsidRDefault="009D668F" w:rsidP="009D668F">
            <w:pPr>
              <w:spacing w:line="360" w:lineRule="auto"/>
              <w:ind w:firstLine="0"/>
              <w:jc w:val="center"/>
              <w:rPr>
                <w:color w:val="000000" w:themeColor="text1"/>
                <w:szCs w:val="24"/>
                <w:lang w:val="en-US"/>
              </w:rPr>
            </w:pPr>
            <w:r w:rsidRPr="009D668F">
              <w:rPr>
                <w:color w:val="000000" w:themeColor="text1"/>
                <w:szCs w:val="24"/>
                <w:lang w:val="en-US"/>
              </w:rPr>
              <w:t>19</w:t>
            </w:r>
          </w:p>
        </w:tc>
        <w:tc>
          <w:tcPr>
            <w:tcW w:w="7367" w:type="dxa"/>
          </w:tcPr>
          <w:p w14:paraId="0EC8A45C" w14:textId="79DF39B1" w:rsidR="009D668F" w:rsidRPr="009D668F" w:rsidRDefault="009D668F" w:rsidP="009D668F">
            <w:pPr>
              <w:spacing w:line="360" w:lineRule="auto"/>
              <w:ind w:firstLine="0"/>
              <w:rPr>
                <w:color w:val="000000" w:themeColor="text1"/>
                <w:szCs w:val="24"/>
                <w:lang w:val="vi-VN"/>
              </w:rPr>
            </w:pPr>
            <w:r w:rsidRPr="009D668F">
              <w:rPr>
                <w:color w:val="000000" w:themeColor="text1"/>
                <w:sz w:val="26"/>
                <w:lang w:val="vi-VN"/>
              </w:rPr>
              <w:t xml:space="preserve">Đề án tốt nghiệp </w:t>
            </w:r>
            <w:r w:rsidRPr="009D668F">
              <w:rPr>
                <w:i/>
                <w:iCs/>
                <w:color w:val="000000" w:themeColor="text1"/>
              </w:rPr>
              <w:t>(Graduation Project)</w:t>
            </w:r>
          </w:p>
        </w:tc>
        <w:tc>
          <w:tcPr>
            <w:tcW w:w="1156" w:type="dxa"/>
          </w:tcPr>
          <w:p w14:paraId="42560655" w14:textId="2057C21C" w:rsidR="009D668F" w:rsidRPr="009D668F" w:rsidRDefault="009D668F" w:rsidP="009D668F">
            <w:pPr>
              <w:spacing w:line="360" w:lineRule="auto"/>
              <w:ind w:firstLine="0"/>
              <w:jc w:val="right"/>
              <w:rPr>
                <w:color w:val="000000" w:themeColor="text1"/>
                <w:szCs w:val="24"/>
                <w:lang w:val="en-US"/>
              </w:rPr>
            </w:pPr>
            <w:r>
              <w:rPr>
                <w:color w:val="000000" w:themeColor="text1"/>
                <w:szCs w:val="24"/>
                <w:lang w:val="en-US"/>
              </w:rPr>
              <w:t>201</w:t>
            </w:r>
          </w:p>
        </w:tc>
      </w:tr>
    </w:tbl>
    <w:p w14:paraId="46DF5980" w14:textId="71EB0B3F" w:rsidR="00710923" w:rsidRPr="00893243" w:rsidRDefault="00710923">
      <w:pPr>
        <w:rPr>
          <w:rFonts w:cs="Times New Roman"/>
          <w:b/>
          <w:bCs/>
          <w:sz w:val="32"/>
          <w:szCs w:val="32"/>
          <w:lang w:val="vi-VN"/>
        </w:rPr>
      </w:pPr>
    </w:p>
    <w:p w14:paraId="288499CC" w14:textId="77777777" w:rsidR="00023855" w:rsidRDefault="00023855">
      <w:pPr>
        <w:spacing w:after="160" w:line="259" w:lineRule="auto"/>
        <w:jc w:val="left"/>
        <w:rPr>
          <w:rFonts w:cs="Times New Roman"/>
          <w:szCs w:val="24"/>
          <w:lang w:val="vi-VN"/>
        </w:rPr>
      </w:pPr>
      <w:r>
        <w:rPr>
          <w:rFonts w:cs="Times New Roman"/>
          <w:szCs w:val="24"/>
          <w:lang w:val="vi-VN"/>
        </w:rPr>
        <w:br w:type="page"/>
      </w:r>
    </w:p>
    <w:tbl>
      <w:tblPr>
        <w:tblW w:w="10060" w:type="dxa"/>
        <w:jc w:val="center"/>
        <w:tblBorders>
          <w:top w:val="nil"/>
          <w:left w:val="nil"/>
          <w:bottom w:val="nil"/>
          <w:right w:val="nil"/>
          <w:insideH w:val="nil"/>
          <w:insideV w:val="nil"/>
        </w:tblBorders>
        <w:tblLayout w:type="fixed"/>
        <w:tblLook w:val="0400" w:firstRow="0" w:lastRow="0" w:firstColumn="0" w:lastColumn="0" w:noHBand="0" w:noVBand="1"/>
      </w:tblPr>
      <w:tblGrid>
        <w:gridCol w:w="4106"/>
        <w:gridCol w:w="257"/>
        <w:gridCol w:w="5697"/>
      </w:tblGrid>
      <w:tr w:rsidR="00023855" w:rsidRPr="008E3F40" w14:paraId="5A36125B" w14:textId="77777777" w:rsidTr="007A2AA1">
        <w:trPr>
          <w:trHeight w:val="341"/>
          <w:jc w:val="center"/>
        </w:trPr>
        <w:tc>
          <w:tcPr>
            <w:tcW w:w="4106" w:type="dxa"/>
            <w:tcBorders>
              <w:top w:val="nil"/>
              <w:left w:val="nil"/>
              <w:bottom w:val="nil"/>
              <w:right w:val="nil"/>
            </w:tcBorders>
            <w:tcMar>
              <w:left w:w="68" w:type="dxa"/>
              <w:right w:w="68" w:type="dxa"/>
            </w:tcMar>
          </w:tcPr>
          <w:p w14:paraId="758E722D" w14:textId="363DA640" w:rsidR="00023855" w:rsidRPr="00023855" w:rsidRDefault="00023855" w:rsidP="00023855">
            <w:pPr>
              <w:spacing w:before="60" w:after="60" w:line="259" w:lineRule="auto"/>
              <w:jc w:val="center"/>
              <w:rPr>
                <w:rFonts w:eastAsia="Times New Roman" w:cs="Times New Roman"/>
                <w:bCs/>
                <w:color w:val="000000"/>
                <w:szCs w:val="24"/>
                <w:lang w:val="vi-VN"/>
              </w:rPr>
            </w:pPr>
            <w:r w:rsidRPr="00023855">
              <w:rPr>
                <w:rFonts w:eastAsia="Times New Roman" w:cs="Times New Roman"/>
                <w:bCs/>
                <w:color w:val="000000"/>
                <w:szCs w:val="24"/>
                <w:lang w:val="vi-VN"/>
              </w:rPr>
              <w:lastRenderedPageBreak/>
              <w:t>HỌC VIỆN CÔNG NGHỆ</w:t>
            </w:r>
          </w:p>
          <w:p w14:paraId="74BF1DE8" w14:textId="77777777" w:rsidR="00023855" w:rsidRPr="00023855" w:rsidRDefault="00023855" w:rsidP="00023855">
            <w:pPr>
              <w:spacing w:before="60" w:after="60" w:line="259" w:lineRule="auto"/>
              <w:jc w:val="center"/>
              <w:rPr>
                <w:rFonts w:eastAsia="Times New Roman" w:cs="Times New Roman"/>
                <w:bCs/>
                <w:color w:val="000000"/>
                <w:szCs w:val="24"/>
                <w:lang w:val="vi-VN"/>
              </w:rPr>
            </w:pPr>
            <w:r w:rsidRPr="00023855">
              <w:rPr>
                <w:rFonts w:eastAsia="Times New Roman" w:cs="Times New Roman"/>
                <w:bCs/>
                <w:color w:val="000000"/>
                <w:szCs w:val="24"/>
                <w:lang w:val="vi-VN"/>
              </w:rPr>
              <w:t>BƯU CHÍNH VIỄN THÔNG</w:t>
            </w:r>
          </w:p>
          <w:p w14:paraId="62EB4D55" w14:textId="77777777" w:rsidR="00023855" w:rsidRPr="00023855" w:rsidRDefault="00023855" w:rsidP="00023855">
            <w:pPr>
              <w:spacing w:before="60" w:after="60" w:line="259" w:lineRule="auto"/>
              <w:jc w:val="center"/>
              <w:rPr>
                <w:rFonts w:eastAsia="Times New Roman" w:cs="Times New Roman"/>
                <w:b/>
                <w:color w:val="000000"/>
                <w:szCs w:val="24"/>
                <w:lang w:val="vi-VN"/>
              </w:rPr>
            </w:pPr>
            <w:r w:rsidRPr="00023855">
              <w:rPr>
                <w:rFonts w:eastAsia="Times New Roman" w:cs="Times New Roman"/>
                <w:b/>
                <w:color w:val="000000"/>
                <w:szCs w:val="24"/>
                <w:lang w:val="vi-VN"/>
              </w:rPr>
              <w:t>KHOA CƠ BẢN 1</w:t>
            </w:r>
          </w:p>
          <w:p w14:paraId="7802A00D" w14:textId="77777777" w:rsidR="00023855" w:rsidRPr="00023855" w:rsidRDefault="00023855" w:rsidP="00023855">
            <w:pPr>
              <w:spacing w:before="60" w:after="60" w:line="259" w:lineRule="auto"/>
              <w:jc w:val="center"/>
              <w:rPr>
                <w:rFonts w:eastAsia="Times New Roman" w:cs="Times New Roman"/>
                <w:color w:val="000000"/>
                <w:szCs w:val="24"/>
                <w:lang w:val="vi-VN"/>
              </w:rPr>
            </w:pPr>
            <w:r w:rsidRPr="00023855">
              <w:rPr>
                <w:rFonts w:eastAsia="Times New Roman" w:cs="Times New Roman"/>
                <w:b/>
                <w:color w:val="000000"/>
                <w:szCs w:val="24"/>
                <w:lang w:val="vi-VN"/>
              </w:rPr>
              <w:t>BỘ MÔN TOÁN</w:t>
            </w:r>
          </w:p>
        </w:tc>
        <w:tc>
          <w:tcPr>
            <w:tcW w:w="257" w:type="dxa"/>
          </w:tcPr>
          <w:p w14:paraId="17C2FB53" w14:textId="77777777" w:rsidR="00023855" w:rsidRPr="00023855" w:rsidRDefault="00023855" w:rsidP="00023855">
            <w:pPr>
              <w:spacing w:before="60" w:after="60" w:line="259" w:lineRule="auto"/>
              <w:jc w:val="center"/>
              <w:rPr>
                <w:rFonts w:eastAsia="Times New Roman" w:cs="Times New Roman"/>
                <w:b/>
                <w:color w:val="000000"/>
                <w:szCs w:val="24"/>
                <w:lang w:val="vi-VN"/>
              </w:rPr>
            </w:pPr>
          </w:p>
        </w:tc>
        <w:tc>
          <w:tcPr>
            <w:tcW w:w="5697" w:type="dxa"/>
            <w:tcBorders>
              <w:top w:val="nil"/>
              <w:left w:val="nil"/>
              <w:bottom w:val="nil"/>
              <w:right w:val="nil"/>
            </w:tcBorders>
            <w:tcMar>
              <w:left w:w="68" w:type="dxa"/>
              <w:right w:w="68" w:type="dxa"/>
            </w:tcMar>
          </w:tcPr>
          <w:p w14:paraId="2E306882" w14:textId="77777777" w:rsidR="00023855" w:rsidRPr="00023855" w:rsidRDefault="00023855" w:rsidP="00023855">
            <w:pPr>
              <w:spacing w:before="60" w:after="60" w:line="259" w:lineRule="auto"/>
              <w:jc w:val="center"/>
              <w:rPr>
                <w:rFonts w:eastAsia="Times New Roman" w:cs="Times New Roman"/>
                <w:b/>
                <w:color w:val="000000"/>
                <w:szCs w:val="24"/>
                <w:lang w:val="vi-VN"/>
              </w:rPr>
            </w:pPr>
            <w:r w:rsidRPr="00023855">
              <w:rPr>
                <w:rFonts w:eastAsia="Times New Roman" w:cs="Times New Roman"/>
                <w:b/>
                <w:color w:val="000000"/>
                <w:szCs w:val="24"/>
                <w:lang w:val="vi-VN"/>
              </w:rPr>
              <w:t>CỘNG HÒA XÃ HỘI CHỦ NGHĨA VIỆT NAM</w:t>
            </w:r>
          </w:p>
          <w:p w14:paraId="12261666" w14:textId="77777777" w:rsidR="00023855" w:rsidRPr="00023855" w:rsidRDefault="00023855" w:rsidP="00023855">
            <w:pPr>
              <w:spacing w:before="60" w:after="60" w:line="259" w:lineRule="auto"/>
              <w:jc w:val="center"/>
              <w:rPr>
                <w:rFonts w:eastAsia="Times New Roman" w:cs="Times New Roman"/>
                <w:b/>
                <w:color w:val="000000"/>
                <w:lang w:val="vi-VN"/>
              </w:rPr>
            </w:pPr>
            <w:r w:rsidRPr="00936AFD">
              <w:rPr>
                <w:rFonts w:eastAsia="Times New Roman" w:cs="Times New Roman"/>
                <w:b/>
                <w:color w:val="000000"/>
                <w:szCs w:val="24"/>
                <w:lang w:val="vi-VN"/>
              </w:rPr>
              <w:t xml:space="preserve">Độc </w:t>
            </w:r>
            <w:r w:rsidRPr="00023855">
              <w:rPr>
                <w:rFonts w:eastAsia="Times New Roman" w:cs="Times New Roman"/>
                <w:b/>
                <w:color w:val="000000"/>
                <w:szCs w:val="24"/>
                <w:lang w:val="vi-VN"/>
              </w:rPr>
              <w:t>l</w:t>
            </w:r>
            <w:r w:rsidRPr="00936AFD">
              <w:rPr>
                <w:rFonts w:eastAsia="Times New Roman" w:cs="Times New Roman"/>
                <w:b/>
                <w:color w:val="000000"/>
                <w:szCs w:val="24"/>
                <w:lang w:val="vi-VN"/>
              </w:rPr>
              <w:t xml:space="preserve">ập - Tự </w:t>
            </w:r>
            <w:r w:rsidRPr="00023855">
              <w:rPr>
                <w:rFonts w:eastAsia="Times New Roman" w:cs="Times New Roman"/>
                <w:b/>
                <w:color w:val="000000"/>
                <w:szCs w:val="24"/>
                <w:lang w:val="vi-VN"/>
              </w:rPr>
              <w:t>d</w:t>
            </w:r>
            <w:r w:rsidRPr="00936AFD">
              <w:rPr>
                <w:rFonts w:eastAsia="Times New Roman" w:cs="Times New Roman"/>
                <w:b/>
                <w:color w:val="000000"/>
                <w:szCs w:val="24"/>
                <w:lang w:val="vi-VN"/>
              </w:rPr>
              <w:t xml:space="preserve">o - Hạnh </w:t>
            </w:r>
            <w:r w:rsidRPr="00023855">
              <w:rPr>
                <w:rFonts w:eastAsia="Times New Roman" w:cs="Times New Roman"/>
                <w:b/>
                <w:color w:val="000000"/>
                <w:szCs w:val="24"/>
                <w:lang w:val="vi-VN"/>
              </w:rPr>
              <w:t>p</w:t>
            </w:r>
            <w:r w:rsidRPr="00936AFD">
              <w:rPr>
                <w:rFonts w:eastAsia="Times New Roman" w:cs="Times New Roman"/>
                <w:b/>
                <w:color w:val="000000"/>
                <w:szCs w:val="24"/>
                <w:lang w:val="vi-VN"/>
              </w:rPr>
              <w:t>húc</w:t>
            </w:r>
          </w:p>
        </w:tc>
      </w:tr>
    </w:tbl>
    <w:p w14:paraId="676B1BF3" w14:textId="77777777" w:rsidR="00023855" w:rsidRPr="00936AFD" w:rsidRDefault="00023855" w:rsidP="00023855">
      <w:pPr>
        <w:tabs>
          <w:tab w:val="left" w:pos="2325"/>
        </w:tabs>
        <w:spacing w:before="60" w:after="160" w:line="240" w:lineRule="auto"/>
        <w:jc w:val="left"/>
        <w:rPr>
          <w:rFonts w:eastAsia="Calibri" w:cs="Times New Roman"/>
          <w:b/>
          <w:color w:val="000000"/>
          <w:sz w:val="8"/>
          <w:szCs w:val="8"/>
          <w:lang w:val="vi-VN"/>
        </w:rPr>
      </w:pPr>
    </w:p>
    <w:p w14:paraId="131C32E4" w14:textId="77777777" w:rsidR="00023855" w:rsidRPr="00936AFD" w:rsidRDefault="00023855" w:rsidP="00023855">
      <w:pPr>
        <w:spacing w:before="60" w:line="240" w:lineRule="auto"/>
        <w:jc w:val="center"/>
        <w:rPr>
          <w:rFonts w:eastAsia="Calibri" w:cs="Times New Roman"/>
          <w:b/>
          <w:color w:val="000000"/>
          <w:sz w:val="32"/>
          <w:szCs w:val="32"/>
          <w:lang w:val="vi-VN"/>
        </w:rPr>
      </w:pPr>
      <w:r w:rsidRPr="00936AFD">
        <w:rPr>
          <w:rFonts w:eastAsia="Calibri" w:cs="Times New Roman"/>
          <w:b/>
          <w:color w:val="000000"/>
          <w:sz w:val="32"/>
          <w:szCs w:val="32"/>
          <w:lang w:val="vi-VN"/>
        </w:rPr>
        <w:t>ĐỀ CƯƠNG CHI TIẾT HỌC PHẦN</w:t>
      </w:r>
    </w:p>
    <w:p w14:paraId="1C3369B0" w14:textId="77777777" w:rsidR="0064419B" w:rsidRPr="00471A57" w:rsidRDefault="00023855" w:rsidP="00023855">
      <w:pPr>
        <w:spacing w:before="60" w:line="240" w:lineRule="auto"/>
        <w:jc w:val="center"/>
        <w:rPr>
          <w:b/>
          <w:bCs/>
          <w:sz w:val="28"/>
          <w:szCs w:val="24"/>
          <w:lang w:val="vi-VN"/>
        </w:rPr>
      </w:pPr>
      <w:r w:rsidRPr="00936AFD">
        <w:rPr>
          <w:rFonts w:eastAsia="Calibri" w:cs="Times New Roman"/>
          <w:b/>
          <w:color w:val="000000"/>
          <w:lang w:val="vi-VN"/>
        </w:rPr>
        <w:t xml:space="preserve">Tên học phần: </w:t>
      </w:r>
      <w:r w:rsidR="0064419B" w:rsidRPr="0064419B">
        <w:rPr>
          <w:b/>
          <w:bCs/>
          <w:sz w:val="28"/>
          <w:szCs w:val="24"/>
          <w:lang w:val="vi-VN"/>
        </w:rPr>
        <w:t xml:space="preserve">Công cụ Toán cho Kinh doanh và Quản lý </w:t>
      </w:r>
    </w:p>
    <w:p w14:paraId="3BD900BD" w14:textId="5705FFCE" w:rsidR="00023855" w:rsidRPr="0064419B" w:rsidRDefault="0064419B" w:rsidP="00023855">
      <w:pPr>
        <w:spacing w:before="60" w:line="240" w:lineRule="auto"/>
        <w:jc w:val="center"/>
        <w:rPr>
          <w:rFonts w:eastAsia="Calibri" w:cs="Times New Roman"/>
          <w:b/>
          <w:color w:val="000000"/>
          <w:lang w:val="vi-VN"/>
        </w:rPr>
      </w:pPr>
      <w:r w:rsidRPr="0064419B">
        <w:rPr>
          <w:b/>
          <w:bCs/>
          <w:i/>
          <w:iCs/>
          <w:sz w:val="28"/>
          <w:szCs w:val="24"/>
          <w:lang w:val="vi-VN"/>
        </w:rPr>
        <w:t>(Mathematical tools for Business and Management</w:t>
      </w:r>
    </w:p>
    <w:p w14:paraId="44C7E129" w14:textId="77777777" w:rsidR="00023855" w:rsidRPr="00023855" w:rsidRDefault="00023855" w:rsidP="00023855">
      <w:pPr>
        <w:spacing w:before="60" w:after="160" w:line="240" w:lineRule="auto"/>
        <w:jc w:val="left"/>
        <w:rPr>
          <w:rFonts w:eastAsia="Calibri" w:cs="Times New Roman"/>
          <w:b/>
          <w:color w:val="000000"/>
          <w:lang w:val="vi-VN"/>
        </w:rPr>
      </w:pPr>
    </w:p>
    <w:p w14:paraId="4315B0A5" w14:textId="77777777" w:rsidR="00023855" w:rsidRPr="00023855" w:rsidRDefault="00023855" w:rsidP="00023855">
      <w:pPr>
        <w:spacing w:before="60" w:after="160" w:line="240" w:lineRule="auto"/>
        <w:jc w:val="left"/>
        <w:rPr>
          <w:rFonts w:eastAsia="Calibri" w:cs="Times New Roman"/>
          <w:b/>
          <w:color w:val="000000"/>
          <w:szCs w:val="24"/>
        </w:rPr>
      </w:pPr>
      <w:r w:rsidRPr="00023855">
        <w:rPr>
          <w:rFonts w:eastAsia="Calibri" w:cs="Times New Roman"/>
          <w:b/>
          <w:color w:val="000000"/>
        </w:rPr>
        <w:t>1. Thông tin chung về học phần</w:t>
      </w:r>
    </w:p>
    <w:tbl>
      <w:tblPr>
        <w:tblW w:w="5000" w:type="pct"/>
        <w:tblBorders>
          <w:top w:val="nil"/>
          <w:left w:val="nil"/>
          <w:bottom w:val="nil"/>
          <w:right w:val="nil"/>
          <w:insideH w:val="nil"/>
          <w:insideV w:val="nil"/>
        </w:tblBorders>
        <w:tblLook w:val="0400" w:firstRow="0" w:lastRow="0" w:firstColumn="0" w:lastColumn="0" w:noHBand="0" w:noVBand="1"/>
      </w:tblPr>
      <w:tblGrid>
        <w:gridCol w:w="4672"/>
        <w:gridCol w:w="4672"/>
      </w:tblGrid>
      <w:tr w:rsidR="00023855" w:rsidRPr="00023855" w14:paraId="441A6843" w14:textId="77777777" w:rsidTr="007A2AA1">
        <w:tc>
          <w:tcPr>
            <w:tcW w:w="2500" w:type="pct"/>
            <w:tcBorders>
              <w:top w:val="single" w:sz="4" w:space="0" w:color="000000"/>
              <w:left w:val="single" w:sz="4" w:space="0" w:color="000000"/>
              <w:bottom w:val="single" w:sz="4" w:space="0" w:color="000000"/>
              <w:right w:val="single" w:sz="4" w:space="0" w:color="000000"/>
            </w:tcBorders>
            <w:vAlign w:val="center"/>
          </w:tcPr>
          <w:p w14:paraId="3226801C" w14:textId="77777777" w:rsidR="00023855" w:rsidRPr="00023855" w:rsidRDefault="00023855" w:rsidP="00023855">
            <w:pPr>
              <w:spacing w:before="60" w:line="259" w:lineRule="auto"/>
              <w:ind w:left="147"/>
              <w:jc w:val="left"/>
              <w:rPr>
                <w:rFonts w:eastAsia="Times New Roman" w:cs="Times New Roman"/>
                <w:b/>
                <w:color w:val="000000"/>
                <w:szCs w:val="24"/>
              </w:rPr>
            </w:pPr>
            <w:r w:rsidRPr="00023855">
              <w:rPr>
                <w:rFonts w:eastAsia="Times New Roman" w:cs="Times New Roman"/>
                <w:b/>
                <w:color w:val="000000"/>
                <w:szCs w:val="24"/>
              </w:rPr>
              <w:t>1) Mã học phần:</w:t>
            </w:r>
            <w:r w:rsidRPr="00023855">
              <w:rPr>
                <w:rFonts w:eastAsia="Times New Roman" w:cs="Times New Roman"/>
                <w:color w:val="000000"/>
                <w:szCs w:val="24"/>
              </w:rPr>
              <w:t xml:space="preserve"> </w:t>
            </w:r>
          </w:p>
        </w:tc>
        <w:tc>
          <w:tcPr>
            <w:tcW w:w="2500" w:type="pct"/>
            <w:tcBorders>
              <w:top w:val="single" w:sz="4" w:space="0" w:color="000000"/>
              <w:left w:val="single" w:sz="4" w:space="0" w:color="000000"/>
              <w:bottom w:val="single" w:sz="4" w:space="0" w:color="000000"/>
              <w:right w:val="single" w:sz="4" w:space="0" w:color="000000"/>
            </w:tcBorders>
            <w:vAlign w:val="center"/>
          </w:tcPr>
          <w:p w14:paraId="0A0D87AB" w14:textId="77777777" w:rsidR="00023855" w:rsidRPr="00023855" w:rsidRDefault="00023855" w:rsidP="00023855">
            <w:pPr>
              <w:tabs>
                <w:tab w:val="left" w:pos="2325"/>
              </w:tabs>
              <w:spacing w:before="60" w:line="259" w:lineRule="auto"/>
              <w:jc w:val="left"/>
              <w:rPr>
                <w:rFonts w:eastAsia="Times New Roman" w:cs="Times New Roman"/>
                <w:color w:val="000000"/>
                <w:szCs w:val="24"/>
              </w:rPr>
            </w:pPr>
            <w:r w:rsidRPr="00023855">
              <w:rPr>
                <w:rFonts w:eastAsia="Calibri" w:cs="Times New Roman"/>
                <w:color w:val="000000"/>
                <w:spacing w:val="10"/>
                <w:sz w:val="26"/>
                <w:szCs w:val="26"/>
                <w:lang w:val="vi-VN"/>
              </w:rPr>
              <w:t>BAS4104</w:t>
            </w:r>
          </w:p>
        </w:tc>
      </w:tr>
      <w:tr w:rsidR="00023855" w:rsidRPr="00023855" w14:paraId="122806C0" w14:textId="77777777" w:rsidTr="007A2AA1">
        <w:tc>
          <w:tcPr>
            <w:tcW w:w="2500" w:type="pct"/>
            <w:tcBorders>
              <w:top w:val="single" w:sz="4" w:space="0" w:color="000000"/>
              <w:left w:val="single" w:sz="4" w:space="0" w:color="000000"/>
              <w:bottom w:val="single" w:sz="4" w:space="0" w:color="000000"/>
              <w:right w:val="single" w:sz="4" w:space="0" w:color="000000"/>
            </w:tcBorders>
            <w:vAlign w:val="center"/>
          </w:tcPr>
          <w:p w14:paraId="441EB492" w14:textId="77777777" w:rsidR="00023855" w:rsidRPr="00023855" w:rsidRDefault="00023855" w:rsidP="00023855">
            <w:pPr>
              <w:spacing w:before="60" w:line="259" w:lineRule="auto"/>
              <w:ind w:left="147"/>
              <w:jc w:val="left"/>
              <w:rPr>
                <w:rFonts w:eastAsia="Times New Roman" w:cs="Times New Roman"/>
                <w:b/>
                <w:color w:val="000000"/>
                <w:szCs w:val="24"/>
              </w:rPr>
            </w:pPr>
            <w:r w:rsidRPr="00023855">
              <w:rPr>
                <w:rFonts w:eastAsia="Times New Roman" w:cs="Times New Roman"/>
                <w:b/>
                <w:color w:val="000000"/>
                <w:szCs w:val="24"/>
              </w:rPr>
              <w:t xml:space="preserve">2) Ký hiệu học phần: </w:t>
            </w:r>
          </w:p>
        </w:tc>
        <w:tc>
          <w:tcPr>
            <w:tcW w:w="2500" w:type="pct"/>
            <w:tcBorders>
              <w:top w:val="single" w:sz="4" w:space="0" w:color="000000"/>
              <w:left w:val="single" w:sz="4" w:space="0" w:color="000000"/>
              <w:bottom w:val="single" w:sz="4" w:space="0" w:color="000000"/>
              <w:right w:val="single" w:sz="4" w:space="0" w:color="000000"/>
            </w:tcBorders>
            <w:vAlign w:val="center"/>
          </w:tcPr>
          <w:p w14:paraId="690223E5" w14:textId="77777777" w:rsidR="00023855" w:rsidRPr="00023855" w:rsidRDefault="00023855" w:rsidP="00023855">
            <w:pPr>
              <w:tabs>
                <w:tab w:val="left" w:pos="2325"/>
              </w:tabs>
              <w:spacing w:before="60" w:line="259" w:lineRule="auto"/>
              <w:jc w:val="left"/>
              <w:rPr>
                <w:rFonts w:eastAsia="Times New Roman" w:cs="Times New Roman"/>
                <w:color w:val="000000"/>
                <w:szCs w:val="24"/>
              </w:rPr>
            </w:pPr>
            <w:r w:rsidRPr="00023855">
              <w:rPr>
                <w:rFonts w:eastAsia="Calibri" w:cs="Times New Roman"/>
                <w:color w:val="000000"/>
                <w:spacing w:val="10"/>
                <w:sz w:val="26"/>
                <w:szCs w:val="26"/>
                <w:lang w:val="vi-VN"/>
              </w:rPr>
              <w:t>BAS4104</w:t>
            </w:r>
          </w:p>
        </w:tc>
      </w:tr>
      <w:tr w:rsidR="00023855" w:rsidRPr="00023855" w14:paraId="5634691C" w14:textId="77777777" w:rsidTr="007A2AA1">
        <w:tc>
          <w:tcPr>
            <w:tcW w:w="2500" w:type="pct"/>
            <w:tcBorders>
              <w:top w:val="single" w:sz="4" w:space="0" w:color="000000"/>
              <w:left w:val="single" w:sz="4" w:space="0" w:color="000000"/>
              <w:bottom w:val="single" w:sz="4" w:space="0" w:color="000000"/>
              <w:right w:val="single" w:sz="4" w:space="0" w:color="000000"/>
            </w:tcBorders>
            <w:vAlign w:val="center"/>
          </w:tcPr>
          <w:p w14:paraId="24979F36" w14:textId="77777777" w:rsidR="00023855" w:rsidRPr="00023855" w:rsidRDefault="00023855" w:rsidP="00023855">
            <w:pPr>
              <w:spacing w:before="60" w:line="259" w:lineRule="auto"/>
              <w:ind w:left="147"/>
              <w:jc w:val="left"/>
              <w:rPr>
                <w:rFonts w:eastAsia="Times New Roman" w:cs="Times New Roman"/>
                <w:b/>
                <w:color w:val="000000"/>
                <w:szCs w:val="24"/>
              </w:rPr>
            </w:pPr>
            <w:r w:rsidRPr="00023855">
              <w:rPr>
                <w:rFonts w:eastAsia="Times New Roman" w:cs="Times New Roman"/>
                <w:b/>
                <w:color w:val="000000"/>
                <w:szCs w:val="24"/>
              </w:rPr>
              <w:t xml:space="preserve">3) Số tín chỉ: </w:t>
            </w:r>
          </w:p>
        </w:tc>
        <w:tc>
          <w:tcPr>
            <w:tcW w:w="2500" w:type="pct"/>
            <w:tcBorders>
              <w:top w:val="single" w:sz="4" w:space="0" w:color="000000"/>
              <w:left w:val="single" w:sz="4" w:space="0" w:color="000000"/>
              <w:bottom w:val="single" w:sz="4" w:space="0" w:color="000000"/>
              <w:right w:val="single" w:sz="4" w:space="0" w:color="000000"/>
            </w:tcBorders>
            <w:vAlign w:val="center"/>
          </w:tcPr>
          <w:p w14:paraId="67C39B94" w14:textId="77777777" w:rsidR="00023855" w:rsidRPr="00023855" w:rsidRDefault="00023855" w:rsidP="00023855">
            <w:pPr>
              <w:tabs>
                <w:tab w:val="left" w:pos="2325"/>
              </w:tabs>
              <w:spacing w:before="60" w:line="259" w:lineRule="auto"/>
              <w:jc w:val="left"/>
              <w:rPr>
                <w:rFonts w:eastAsia="Times New Roman" w:cs="Times New Roman"/>
                <w:color w:val="000000"/>
                <w:szCs w:val="24"/>
              </w:rPr>
            </w:pPr>
            <w:r w:rsidRPr="00023855">
              <w:rPr>
                <w:rFonts w:eastAsia="Times New Roman" w:cs="Times New Roman"/>
                <w:color w:val="000000"/>
                <w:szCs w:val="24"/>
              </w:rPr>
              <w:t>2</w:t>
            </w:r>
          </w:p>
        </w:tc>
      </w:tr>
      <w:tr w:rsidR="00023855" w:rsidRPr="00023855" w14:paraId="3D3E66B6" w14:textId="77777777" w:rsidTr="007A2AA1">
        <w:trPr>
          <w:trHeight w:val="265"/>
        </w:trPr>
        <w:tc>
          <w:tcPr>
            <w:tcW w:w="2500" w:type="pct"/>
            <w:tcBorders>
              <w:top w:val="single" w:sz="4" w:space="0" w:color="000000"/>
              <w:left w:val="single" w:sz="4" w:space="0" w:color="000000"/>
              <w:bottom w:val="single" w:sz="4" w:space="0" w:color="000000"/>
              <w:right w:val="single" w:sz="4" w:space="0" w:color="000000"/>
            </w:tcBorders>
            <w:vAlign w:val="center"/>
          </w:tcPr>
          <w:p w14:paraId="33B14A0A" w14:textId="77777777" w:rsidR="00023855" w:rsidRPr="00023855" w:rsidRDefault="00023855" w:rsidP="00023855">
            <w:pPr>
              <w:spacing w:before="60" w:line="259" w:lineRule="auto"/>
              <w:ind w:left="147"/>
              <w:jc w:val="left"/>
              <w:rPr>
                <w:rFonts w:eastAsia="Times New Roman" w:cs="Times New Roman"/>
                <w:b/>
                <w:color w:val="000000"/>
                <w:szCs w:val="24"/>
              </w:rPr>
            </w:pPr>
            <w:r w:rsidRPr="00023855">
              <w:rPr>
                <w:rFonts w:eastAsia="Times New Roman" w:cs="Times New Roman"/>
                <w:b/>
                <w:color w:val="000000"/>
                <w:szCs w:val="24"/>
              </w:rPr>
              <w:t>4) Hoạt động học tập</w:t>
            </w:r>
          </w:p>
        </w:tc>
        <w:tc>
          <w:tcPr>
            <w:tcW w:w="2500" w:type="pct"/>
            <w:tcBorders>
              <w:top w:val="single" w:sz="4" w:space="0" w:color="000000"/>
              <w:left w:val="single" w:sz="4" w:space="0" w:color="000000"/>
              <w:bottom w:val="single" w:sz="4" w:space="0" w:color="000000"/>
              <w:right w:val="single" w:sz="4" w:space="0" w:color="000000"/>
            </w:tcBorders>
            <w:vAlign w:val="center"/>
          </w:tcPr>
          <w:p w14:paraId="33722691" w14:textId="77777777" w:rsidR="00023855" w:rsidRPr="00023855" w:rsidRDefault="00023855" w:rsidP="00023855">
            <w:pPr>
              <w:tabs>
                <w:tab w:val="left" w:pos="2325"/>
              </w:tabs>
              <w:spacing w:before="60" w:line="259" w:lineRule="auto"/>
              <w:jc w:val="center"/>
              <w:rPr>
                <w:rFonts w:eastAsia="Times New Roman" w:cs="Times New Roman"/>
                <w:b/>
                <w:color w:val="000000"/>
                <w:szCs w:val="24"/>
              </w:rPr>
            </w:pPr>
          </w:p>
        </w:tc>
      </w:tr>
      <w:tr w:rsidR="00023855" w:rsidRPr="00023855" w14:paraId="60D9D388" w14:textId="77777777" w:rsidTr="007A2AA1">
        <w:tc>
          <w:tcPr>
            <w:tcW w:w="2500" w:type="pct"/>
            <w:tcBorders>
              <w:top w:val="single" w:sz="4" w:space="0" w:color="000000"/>
              <w:left w:val="single" w:sz="4" w:space="0" w:color="000000"/>
              <w:bottom w:val="single" w:sz="4" w:space="0" w:color="000000"/>
              <w:right w:val="single" w:sz="4" w:space="0" w:color="000000"/>
            </w:tcBorders>
            <w:vAlign w:val="center"/>
          </w:tcPr>
          <w:p w14:paraId="1DF72C63" w14:textId="77777777" w:rsidR="00023855" w:rsidRPr="00023855" w:rsidRDefault="00023855" w:rsidP="00023855">
            <w:pPr>
              <w:tabs>
                <w:tab w:val="left" w:pos="284"/>
              </w:tabs>
              <w:spacing w:before="60" w:line="259" w:lineRule="auto"/>
              <w:ind w:left="147"/>
              <w:jc w:val="left"/>
              <w:rPr>
                <w:rFonts w:eastAsia="Times New Roman" w:cs="Times New Roman"/>
                <w:b/>
                <w:color w:val="000000"/>
                <w:szCs w:val="24"/>
              </w:rPr>
            </w:pPr>
            <w:r w:rsidRPr="00023855">
              <w:rPr>
                <w:rFonts w:eastAsia="Times New Roman" w:cs="Times New Roman"/>
                <w:b/>
                <w:color w:val="000000"/>
                <w:szCs w:val="24"/>
              </w:rPr>
              <w:t xml:space="preserve">- </w:t>
            </w:r>
            <w:r w:rsidRPr="00023855">
              <w:rPr>
                <w:rFonts w:eastAsia="Times New Roman" w:cs="Times New Roman"/>
                <w:color w:val="000000"/>
                <w:szCs w:val="24"/>
              </w:rPr>
              <w:t xml:space="preserve">Lý thuyết, bài tập    </w:t>
            </w:r>
          </w:p>
        </w:tc>
        <w:tc>
          <w:tcPr>
            <w:tcW w:w="2500" w:type="pct"/>
            <w:tcBorders>
              <w:top w:val="single" w:sz="4" w:space="0" w:color="000000"/>
              <w:left w:val="single" w:sz="4" w:space="0" w:color="000000"/>
              <w:bottom w:val="single" w:sz="4" w:space="0" w:color="000000"/>
              <w:right w:val="single" w:sz="4" w:space="0" w:color="000000"/>
            </w:tcBorders>
            <w:vAlign w:val="center"/>
          </w:tcPr>
          <w:p w14:paraId="2E6E8465" w14:textId="77777777" w:rsidR="00023855" w:rsidRPr="00023855" w:rsidRDefault="00023855" w:rsidP="00023855">
            <w:pPr>
              <w:tabs>
                <w:tab w:val="left" w:pos="485"/>
              </w:tabs>
              <w:spacing w:before="60" w:line="259" w:lineRule="auto"/>
              <w:jc w:val="left"/>
              <w:rPr>
                <w:rFonts w:eastAsia="Times New Roman" w:cs="Times New Roman"/>
                <w:b/>
                <w:color w:val="000000"/>
                <w:szCs w:val="24"/>
                <w:lang w:val="vi-VN"/>
              </w:rPr>
            </w:pPr>
            <w:r w:rsidRPr="00023855">
              <w:rPr>
                <w:rFonts w:eastAsia="Times New Roman" w:cs="Times New Roman"/>
                <w:color w:val="000000"/>
                <w:szCs w:val="24"/>
              </w:rPr>
              <w:t>30 tiết</w:t>
            </w:r>
          </w:p>
        </w:tc>
      </w:tr>
      <w:tr w:rsidR="00023855" w:rsidRPr="00023855" w14:paraId="2213EFCA" w14:textId="77777777" w:rsidTr="007A2AA1">
        <w:tc>
          <w:tcPr>
            <w:tcW w:w="2500" w:type="pct"/>
            <w:tcBorders>
              <w:top w:val="single" w:sz="4" w:space="0" w:color="000000"/>
              <w:left w:val="single" w:sz="4" w:space="0" w:color="000000"/>
              <w:bottom w:val="single" w:sz="4" w:space="0" w:color="000000"/>
              <w:right w:val="single" w:sz="4" w:space="0" w:color="000000"/>
            </w:tcBorders>
            <w:vAlign w:val="center"/>
          </w:tcPr>
          <w:p w14:paraId="1F94F521" w14:textId="77777777" w:rsidR="00023855" w:rsidRPr="00023855" w:rsidRDefault="00023855" w:rsidP="00023855">
            <w:pPr>
              <w:tabs>
                <w:tab w:val="left" w:pos="284"/>
              </w:tabs>
              <w:spacing w:before="60" w:line="259" w:lineRule="auto"/>
              <w:ind w:left="147"/>
              <w:jc w:val="left"/>
              <w:rPr>
                <w:rFonts w:eastAsia="Calibri" w:cs="Times New Roman"/>
                <w:color w:val="000000"/>
                <w:szCs w:val="24"/>
                <w:lang w:val="vi-VN"/>
              </w:rPr>
            </w:pPr>
            <w:r w:rsidRPr="00023855">
              <w:rPr>
                <w:rFonts w:eastAsia="Calibri" w:cs="Times New Roman"/>
                <w:color w:val="000000"/>
                <w:szCs w:val="24"/>
                <w:lang w:val="vi-VN"/>
              </w:rPr>
              <w:t>- Thảo luận:</w:t>
            </w:r>
          </w:p>
        </w:tc>
        <w:tc>
          <w:tcPr>
            <w:tcW w:w="2500" w:type="pct"/>
            <w:tcBorders>
              <w:top w:val="single" w:sz="4" w:space="0" w:color="000000"/>
              <w:left w:val="single" w:sz="4" w:space="0" w:color="000000"/>
              <w:bottom w:val="single" w:sz="4" w:space="0" w:color="000000"/>
              <w:right w:val="single" w:sz="4" w:space="0" w:color="000000"/>
            </w:tcBorders>
            <w:vAlign w:val="center"/>
          </w:tcPr>
          <w:p w14:paraId="308CBBF8" w14:textId="77777777" w:rsidR="00023855" w:rsidRPr="00023855" w:rsidRDefault="00023855" w:rsidP="00023855">
            <w:pPr>
              <w:tabs>
                <w:tab w:val="left" w:pos="2325"/>
              </w:tabs>
              <w:spacing w:before="60" w:line="259" w:lineRule="auto"/>
              <w:jc w:val="left"/>
              <w:rPr>
                <w:rFonts w:eastAsia="Calibri" w:cs="Times New Roman"/>
                <w:color w:val="000000"/>
                <w:szCs w:val="24"/>
                <w:lang w:val="vi-VN"/>
              </w:rPr>
            </w:pPr>
            <w:r w:rsidRPr="00023855">
              <w:rPr>
                <w:rFonts w:eastAsia="Calibri" w:cs="Times New Roman"/>
                <w:color w:val="000000"/>
                <w:szCs w:val="24"/>
              </w:rPr>
              <w:t>10</w:t>
            </w:r>
            <w:r w:rsidRPr="00023855">
              <w:rPr>
                <w:rFonts w:eastAsia="Calibri" w:cs="Times New Roman"/>
                <w:color w:val="000000"/>
                <w:szCs w:val="24"/>
                <w:lang w:val="vi-VN"/>
              </w:rPr>
              <w:t xml:space="preserve"> tiết </w:t>
            </w:r>
            <w:r w:rsidRPr="00023855">
              <w:rPr>
                <w:rFonts w:eastAsia="Calibri" w:cs="Times New Roman"/>
                <w:i/>
                <w:iCs/>
                <w:color w:val="000000"/>
                <w:szCs w:val="24"/>
                <w:lang w:val="vi-VN"/>
              </w:rPr>
              <w:t>(= x 2 số tiết)</w:t>
            </w:r>
          </w:p>
        </w:tc>
      </w:tr>
      <w:tr w:rsidR="00023855" w:rsidRPr="00023855" w14:paraId="7AD389D3" w14:textId="77777777" w:rsidTr="007A2AA1">
        <w:tc>
          <w:tcPr>
            <w:tcW w:w="2500" w:type="pct"/>
            <w:tcBorders>
              <w:top w:val="single" w:sz="4" w:space="0" w:color="000000"/>
              <w:left w:val="single" w:sz="4" w:space="0" w:color="000000"/>
              <w:bottom w:val="single" w:sz="4" w:space="0" w:color="000000"/>
              <w:right w:val="single" w:sz="4" w:space="0" w:color="000000"/>
            </w:tcBorders>
            <w:vAlign w:val="center"/>
          </w:tcPr>
          <w:p w14:paraId="71E2D1ED" w14:textId="77777777" w:rsidR="00023855" w:rsidRPr="00023855" w:rsidRDefault="00023855" w:rsidP="00023855">
            <w:pPr>
              <w:tabs>
                <w:tab w:val="left" w:pos="2325"/>
              </w:tabs>
              <w:spacing w:before="60" w:line="259" w:lineRule="auto"/>
              <w:ind w:left="147"/>
              <w:jc w:val="left"/>
              <w:rPr>
                <w:rFonts w:eastAsia="Times New Roman" w:cs="Times New Roman"/>
                <w:color w:val="000000"/>
                <w:szCs w:val="24"/>
              </w:rPr>
            </w:pPr>
            <w:r w:rsidRPr="00023855">
              <w:rPr>
                <w:rFonts w:eastAsia="Times New Roman" w:cs="Times New Roman"/>
                <w:b/>
                <w:color w:val="000000"/>
                <w:szCs w:val="24"/>
              </w:rPr>
              <w:t xml:space="preserve">- </w:t>
            </w:r>
            <w:r w:rsidRPr="00023855">
              <w:rPr>
                <w:rFonts w:eastAsia="Times New Roman" w:cs="Times New Roman"/>
                <w:color w:val="000000"/>
                <w:szCs w:val="24"/>
              </w:rPr>
              <w:t>Thực hành/Thí nghiệm:</w:t>
            </w:r>
          </w:p>
        </w:tc>
        <w:tc>
          <w:tcPr>
            <w:tcW w:w="2500" w:type="pct"/>
            <w:tcBorders>
              <w:top w:val="single" w:sz="4" w:space="0" w:color="000000"/>
              <w:left w:val="single" w:sz="4" w:space="0" w:color="000000"/>
              <w:bottom w:val="single" w:sz="4" w:space="0" w:color="000000"/>
              <w:right w:val="single" w:sz="4" w:space="0" w:color="000000"/>
            </w:tcBorders>
            <w:vAlign w:val="center"/>
          </w:tcPr>
          <w:p w14:paraId="259C5E1F" w14:textId="77777777" w:rsidR="00023855" w:rsidRPr="00023855" w:rsidRDefault="00023855" w:rsidP="00023855">
            <w:pPr>
              <w:tabs>
                <w:tab w:val="left" w:pos="2325"/>
              </w:tabs>
              <w:spacing w:before="60" w:line="259" w:lineRule="auto"/>
              <w:jc w:val="left"/>
              <w:rPr>
                <w:rFonts w:eastAsia="Times New Roman" w:cs="Times New Roman"/>
                <w:color w:val="000000"/>
                <w:szCs w:val="24"/>
                <w:lang w:val="vi-VN"/>
              </w:rPr>
            </w:pPr>
            <w:r w:rsidRPr="00023855">
              <w:rPr>
                <w:rFonts w:eastAsia="Times New Roman" w:cs="Times New Roman"/>
                <w:color w:val="000000"/>
                <w:szCs w:val="24"/>
              </w:rPr>
              <w:t>10 tiết</w:t>
            </w:r>
            <w:r w:rsidRPr="00023855">
              <w:rPr>
                <w:rFonts w:eastAsia="Times New Roman" w:cs="Times New Roman"/>
                <w:color w:val="000000"/>
                <w:szCs w:val="24"/>
                <w:lang w:val="vi-VN"/>
              </w:rPr>
              <w:t xml:space="preserve"> </w:t>
            </w:r>
            <w:r w:rsidRPr="00023855">
              <w:rPr>
                <w:rFonts w:eastAsia="Calibri" w:cs="Times New Roman"/>
                <w:i/>
                <w:iCs/>
                <w:color w:val="000000"/>
                <w:szCs w:val="24"/>
                <w:lang w:val="vi-VN"/>
              </w:rPr>
              <w:t>(= x 2 số tiết)</w:t>
            </w:r>
          </w:p>
        </w:tc>
      </w:tr>
      <w:tr w:rsidR="00023855" w:rsidRPr="00023855" w14:paraId="313D7B0B" w14:textId="77777777" w:rsidTr="007A2AA1">
        <w:tc>
          <w:tcPr>
            <w:tcW w:w="2500" w:type="pct"/>
            <w:tcBorders>
              <w:top w:val="single" w:sz="4" w:space="0" w:color="000000"/>
              <w:left w:val="single" w:sz="4" w:space="0" w:color="000000"/>
              <w:bottom w:val="single" w:sz="4" w:space="0" w:color="000000"/>
              <w:right w:val="single" w:sz="4" w:space="0" w:color="000000"/>
            </w:tcBorders>
            <w:vAlign w:val="center"/>
          </w:tcPr>
          <w:p w14:paraId="205B5732" w14:textId="77777777" w:rsidR="00023855" w:rsidRPr="00023855" w:rsidRDefault="00023855" w:rsidP="00023855">
            <w:pPr>
              <w:tabs>
                <w:tab w:val="left" w:pos="2325"/>
              </w:tabs>
              <w:spacing w:before="60" w:line="259" w:lineRule="auto"/>
              <w:ind w:left="147"/>
              <w:jc w:val="left"/>
              <w:rPr>
                <w:rFonts w:eastAsia="Times New Roman" w:cs="Times New Roman"/>
                <w:color w:val="000000"/>
                <w:szCs w:val="24"/>
              </w:rPr>
            </w:pPr>
            <w:r w:rsidRPr="00023855">
              <w:rPr>
                <w:rFonts w:eastAsia="Times New Roman" w:cs="Times New Roman"/>
                <w:color w:val="000000"/>
                <w:szCs w:val="24"/>
              </w:rPr>
              <w:t>- Tự học:</w:t>
            </w:r>
          </w:p>
        </w:tc>
        <w:tc>
          <w:tcPr>
            <w:tcW w:w="2500" w:type="pct"/>
            <w:tcBorders>
              <w:top w:val="single" w:sz="4" w:space="0" w:color="000000"/>
              <w:left w:val="single" w:sz="4" w:space="0" w:color="000000"/>
              <w:bottom w:val="single" w:sz="4" w:space="0" w:color="000000"/>
              <w:right w:val="single" w:sz="4" w:space="0" w:color="000000"/>
            </w:tcBorders>
            <w:vAlign w:val="center"/>
          </w:tcPr>
          <w:p w14:paraId="6B2CD03C" w14:textId="77777777" w:rsidR="00023855" w:rsidRPr="00023855" w:rsidRDefault="00023855" w:rsidP="00023855">
            <w:pPr>
              <w:tabs>
                <w:tab w:val="left" w:pos="2325"/>
              </w:tabs>
              <w:spacing w:before="60" w:line="259" w:lineRule="auto"/>
              <w:jc w:val="left"/>
              <w:rPr>
                <w:rFonts w:eastAsia="Times New Roman" w:cs="Times New Roman"/>
                <w:b/>
                <w:color w:val="000000"/>
                <w:szCs w:val="24"/>
              </w:rPr>
            </w:pPr>
            <w:r w:rsidRPr="00023855">
              <w:rPr>
                <w:rFonts w:eastAsia="Times New Roman" w:cs="Times New Roman"/>
                <w:color w:val="000000"/>
                <w:szCs w:val="24"/>
              </w:rPr>
              <w:t xml:space="preserve">70 tiết </w:t>
            </w:r>
          </w:p>
        </w:tc>
      </w:tr>
      <w:tr w:rsidR="00023855" w:rsidRPr="00023855" w14:paraId="07729216" w14:textId="77777777" w:rsidTr="007A2AA1">
        <w:tc>
          <w:tcPr>
            <w:tcW w:w="2500" w:type="pct"/>
            <w:tcBorders>
              <w:top w:val="single" w:sz="4" w:space="0" w:color="000000"/>
              <w:left w:val="single" w:sz="4" w:space="0" w:color="000000"/>
              <w:bottom w:val="single" w:sz="4" w:space="0" w:color="000000"/>
              <w:right w:val="single" w:sz="4" w:space="0" w:color="000000"/>
            </w:tcBorders>
            <w:vAlign w:val="center"/>
          </w:tcPr>
          <w:p w14:paraId="1EA6288B" w14:textId="77777777" w:rsidR="00023855" w:rsidRPr="00023855" w:rsidRDefault="00023855" w:rsidP="00023855">
            <w:pPr>
              <w:spacing w:before="60" w:line="259" w:lineRule="auto"/>
              <w:ind w:left="147"/>
              <w:jc w:val="left"/>
              <w:rPr>
                <w:rFonts w:eastAsia="Times New Roman" w:cs="Times New Roman"/>
                <w:color w:val="000000"/>
                <w:szCs w:val="24"/>
              </w:rPr>
            </w:pPr>
            <w:r w:rsidRPr="00023855">
              <w:rPr>
                <w:rFonts w:eastAsia="Times New Roman" w:cs="Times New Roman"/>
                <w:b/>
                <w:color w:val="000000"/>
                <w:szCs w:val="24"/>
              </w:rPr>
              <w:t>5) Điều kiện tham gia học phần:</w:t>
            </w:r>
          </w:p>
        </w:tc>
        <w:tc>
          <w:tcPr>
            <w:tcW w:w="2500" w:type="pct"/>
            <w:tcBorders>
              <w:top w:val="single" w:sz="4" w:space="0" w:color="000000"/>
              <w:left w:val="single" w:sz="4" w:space="0" w:color="000000"/>
              <w:bottom w:val="single" w:sz="4" w:space="0" w:color="000000"/>
              <w:right w:val="single" w:sz="4" w:space="0" w:color="000000"/>
            </w:tcBorders>
            <w:vAlign w:val="center"/>
          </w:tcPr>
          <w:p w14:paraId="676E2446" w14:textId="77777777" w:rsidR="00023855" w:rsidRPr="00023855" w:rsidRDefault="00023855" w:rsidP="00023855">
            <w:pPr>
              <w:tabs>
                <w:tab w:val="left" w:pos="2325"/>
              </w:tabs>
              <w:spacing w:before="60" w:line="259" w:lineRule="auto"/>
              <w:jc w:val="left"/>
              <w:rPr>
                <w:rFonts w:eastAsia="Times New Roman" w:cs="Times New Roman"/>
                <w:color w:val="000000"/>
                <w:szCs w:val="24"/>
              </w:rPr>
            </w:pPr>
            <w:r w:rsidRPr="00023855">
              <w:rPr>
                <w:rFonts w:eastAsia="Times New Roman" w:cs="Times New Roman"/>
                <w:color w:val="000000"/>
                <w:szCs w:val="24"/>
              </w:rPr>
              <w:t>(hướng dẫn)</w:t>
            </w:r>
          </w:p>
        </w:tc>
      </w:tr>
      <w:tr w:rsidR="00023855" w:rsidRPr="00023855" w14:paraId="318084FB" w14:textId="77777777" w:rsidTr="007A2AA1">
        <w:tc>
          <w:tcPr>
            <w:tcW w:w="2500" w:type="pct"/>
            <w:tcBorders>
              <w:top w:val="single" w:sz="4" w:space="0" w:color="000000"/>
              <w:left w:val="single" w:sz="4" w:space="0" w:color="000000"/>
              <w:bottom w:val="single" w:sz="4" w:space="0" w:color="000000"/>
              <w:right w:val="single" w:sz="4" w:space="0" w:color="000000"/>
            </w:tcBorders>
            <w:vAlign w:val="center"/>
          </w:tcPr>
          <w:p w14:paraId="515B04BF" w14:textId="77777777" w:rsidR="00023855" w:rsidRPr="00023855" w:rsidRDefault="00023855" w:rsidP="00023855">
            <w:pPr>
              <w:tabs>
                <w:tab w:val="left" w:pos="284"/>
              </w:tabs>
              <w:spacing w:before="60" w:line="259" w:lineRule="auto"/>
              <w:ind w:left="147"/>
              <w:jc w:val="left"/>
              <w:rPr>
                <w:rFonts w:eastAsia="Times New Roman" w:cs="Times New Roman"/>
                <w:color w:val="000000"/>
                <w:szCs w:val="24"/>
              </w:rPr>
            </w:pPr>
            <w:r w:rsidRPr="00023855">
              <w:rPr>
                <w:rFonts w:eastAsia="Times New Roman" w:cs="Times New Roman"/>
                <w:b/>
                <w:color w:val="000000"/>
                <w:szCs w:val="24"/>
              </w:rPr>
              <w:t xml:space="preserve">- </w:t>
            </w:r>
            <w:r w:rsidRPr="00023855">
              <w:rPr>
                <w:rFonts w:eastAsia="Times New Roman" w:cs="Times New Roman"/>
                <w:color w:val="000000"/>
                <w:szCs w:val="24"/>
              </w:rPr>
              <w:t>Học phần tiên quyết:</w:t>
            </w:r>
          </w:p>
        </w:tc>
        <w:tc>
          <w:tcPr>
            <w:tcW w:w="2500" w:type="pct"/>
            <w:tcBorders>
              <w:top w:val="single" w:sz="4" w:space="0" w:color="000000"/>
              <w:left w:val="single" w:sz="4" w:space="0" w:color="000000"/>
              <w:bottom w:val="single" w:sz="4" w:space="0" w:color="000000"/>
              <w:right w:val="single" w:sz="4" w:space="0" w:color="000000"/>
            </w:tcBorders>
            <w:vAlign w:val="center"/>
          </w:tcPr>
          <w:p w14:paraId="2BD1FA6A" w14:textId="77777777" w:rsidR="00023855" w:rsidRPr="00023855" w:rsidRDefault="00023855" w:rsidP="00023855">
            <w:pPr>
              <w:tabs>
                <w:tab w:val="left" w:pos="2325"/>
              </w:tabs>
              <w:spacing w:before="60" w:line="259" w:lineRule="auto"/>
              <w:jc w:val="left"/>
              <w:rPr>
                <w:rFonts w:eastAsia="Times New Roman" w:cs="Times New Roman"/>
                <w:color w:val="000000"/>
                <w:szCs w:val="24"/>
              </w:rPr>
            </w:pPr>
            <w:r w:rsidRPr="00023855">
              <w:rPr>
                <w:rFonts w:eastAsia="Times New Roman" w:cs="Times New Roman"/>
                <w:color w:val="000000"/>
                <w:szCs w:val="24"/>
              </w:rPr>
              <w:t>Tên học phần (nếu có)</w:t>
            </w:r>
          </w:p>
        </w:tc>
      </w:tr>
      <w:tr w:rsidR="00023855" w:rsidRPr="00023855" w14:paraId="1FFD61FF" w14:textId="77777777" w:rsidTr="007A2AA1">
        <w:tc>
          <w:tcPr>
            <w:tcW w:w="2500" w:type="pct"/>
            <w:tcBorders>
              <w:top w:val="single" w:sz="4" w:space="0" w:color="000000"/>
              <w:left w:val="single" w:sz="4" w:space="0" w:color="000000"/>
              <w:bottom w:val="single" w:sz="4" w:space="0" w:color="000000"/>
              <w:right w:val="single" w:sz="4" w:space="0" w:color="000000"/>
            </w:tcBorders>
            <w:vAlign w:val="center"/>
          </w:tcPr>
          <w:p w14:paraId="2A7A6E2C" w14:textId="77777777" w:rsidR="00023855" w:rsidRPr="00023855" w:rsidRDefault="00023855" w:rsidP="00023855">
            <w:pPr>
              <w:tabs>
                <w:tab w:val="left" w:pos="284"/>
              </w:tabs>
              <w:spacing w:before="60" w:line="259" w:lineRule="auto"/>
              <w:ind w:left="147"/>
              <w:jc w:val="left"/>
              <w:rPr>
                <w:rFonts w:eastAsia="Times New Roman" w:cs="Times New Roman"/>
                <w:b/>
                <w:color w:val="000000"/>
                <w:szCs w:val="24"/>
              </w:rPr>
            </w:pPr>
            <w:r w:rsidRPr="00023855">
              <w:rPr>
                <w:rFonts w:eastAsia="Times New Roman" w:cs="Times New Roman"/>
                <w:b/>
                <w:color w:val="000000"/>
                <w:szCs w:val="24"/>
              </w:rPr>
              <w:t xml:space="preserve">- </w:t>
            </w:r>
            <w:r w:rsidRPr="00023855">
              <w:rPr>
                <w:rFonts w:eastAsia="Times New Roman" w:cs="Times New Roman"/>
                <w:color w:val="000000"/>
                <w:szCs w:val="24"/>
              </w:rPr>
              <w:t>Học phần học trước</w:t>
            </w:r>
          </w:p>
        </w:tc>
        <w:tc>
          <w:tcPr>
            <w:tcW w:w="2500" w:type="pct"/>
            <w:tcBorders>
              <w:top w:val="single" w:sz="4" w:space="0" w:color="000000"/>
              <w:left w:val="single" w:sz="4" w:space="0" w:color="000000"/>
              <w:bottom w:val="single" w:sz="4" w:space="0" w:color="000000"/>
              <w:right w:val="single" w:sz="4" w:space="0" w:color="000000"/>
            </w:tcBorders>
            <w:vAlign w:val="center"/>
          </w:tcPr>
          <w:p w14:paraId="35E1516C" w14:textId="77777777" w:rsidR="00023855" w:rsidRPr="00023855" w:rsidRDefault="00023855" w:rsidP="00023855">
            <w:pPr>
              <w:tabs>
                <w:tab w:val="left" w:pos="2325"/>
              </w:tabs>
              <w:spacing w:before="60" w:line="259" w:lineRule="auto"/>
              <w:ind w:left="243"/>
              <w:jc w:val="left"/>
              <w:rPr>
                <w:rFonts w:eastAsia="Times New Roman" w:cs="Times New Roman"/>
                <w:color w:val="000000"/>
                <w:szCs w:val="24"/>
              </w:rPr>
            </w:pPr>
          </w:p>
        </w:tc>
      </w:tr>
      <w:tr w:rsidR="00023855" w:rsidRPr="00023855" w14:paraId="3C246BA1" w14:textId="77777777" w:rsidTr="007A2AA1">
        <w:tc>
          <w:tcPr>
            <w:tcW w:w="2500" w:type="pct"/>
            <w:tcBorders>
              <w:top w:val="single" w:sz="4" w:space="0" w:color="000000"/>
              <w:left w:val="single" w:sz="4" w:space="0" w:color="000000"/>
              <w:bottom w:val="single" w:sz="4" w:space="0" w:color="000000"/>
              <w:right w:val="single" w:sz="4" w:space="0" w:color="000000"/>
            </w:tcBorders>
            <w:vAlign w:val="center"/>
          </w:tcPr>
          <w:p w14:paraId="56A52B3C" w14:textId="77777777" w:rsidR="00023855" w:rsidRPr="00023855" w:rsidRDefault="00023855" w:rsidP="00023855">
            <w:pPr>
              <w:spacing w:before="60" w:line="259" w:lineRule="auto"/>
              <w:ind w:left="147"/>
              <w:jc w:val="left"/>
              <w:rPr>
                <w:rFonts w:eastAsia="Times New Roman" w:cs="Times New Roman"/>
                <w:b/>
                <w:color w:val="000000"/>
                <w:szCs w:val="24"/>
              </w:rPr>
            </w:pPr>
            <w:r w:rsidRPr="00023855">
              <w:rPr>
                <w:rFonts w:eastAsia="Times New Roman" w:cs="Times New Roman"/>
                <w:b/>
                <w:color w:val="000000"/>
                <w:szCs w:val="24"/>
              </w:rPr>
              <w:t>6) Các giảng viên phụ trách học phần:</w:t>
            </w:r>
          </w:p>
        </w:tc>
        <w:tc>
          <w:tcPr>
            <w:tcW w:w="2500" w:type="pct"/>
            <w:tcBorders>
              <w:top w:val="single" w:sz="4" w:space="0" w:color="000000"/>
              <w:left w:val="single" w:sz="4" w:space="0" w:color="000000"/>
              <w:bottom w:val="single" w:sz="4" w:space="0" w:color="000000"/>
              <w:right w:val="single" w:sz="4" w:space="0" w:color="000000"/>
            </w:tcBorders>
            <w:vAlign w:val="center"/>
          </w:tcPr>
          <w:p w14:paraId="19786E19" w14:textId="77777777" w:rsidR="00023855" w:rsidRPr="00023855" w:rsidRDefault="00023855" w:rsidP="00023855">
            <w:pPr>
              <w:tabs>
                <w:tab w:val="left" w:pos="2325"/>
              </w:tabs>
              <w:spacing w:before="60" w:line="259" w:lineRule="auto"/>
              <w:jc w:val="left"/>
              <w:rPr>
                <w:rFonts w:eastAsia="Times New Roman" w:cs="Times New Roman"/>
                <w:b/>
                <w:color w:val="000000"/>
                <w:szCs w:val="24"/>
              </w:rPr>
            </w:pPr>
            <w:r w:rsidRPr="00023855">
              <w:rPr>
                <w:rFonts w:eastAsia="Times New Roman" w:cs="Times New Roman"/>
                <w:color w:val="000000"/>
                <w:szCs w:val="24"/>
              </w:rPr>
              <w:t>(hướng dẫn)</w:t>
            </w:r>
          </w:p>
        </w:tc>
      </w:tr>
      <w:tr w:rsidR="00023855" w:rsidRPr="00023855" w14:paraId="5DA8D6B4" w14:textId="77777777" w:rsidTr="007A2AA1">
        <w:tc>
          <w:tcPr>
            <w:tcW w:w="2500" w:type="pct"/>
            <w:tcBorders>
              <w:top w:val="single" w:sz="4" w:space="0" w:color="000000"/>
              <w:left w:val="single" w:sz="4" w:space="0" w:color="000000"/>
              <w:bottom w:val="single" w:sz="4" w:space="0" w:color="000000"/>
              <w:right w:val="single" w:sz="4" w:space="0" w:color="000000"/>
            </w:tcBorders>
            <w:vAlign w:val="center"/>
          </w:tcPr>
          <w:p w14:paraId="5C41E251" w14:textId="77777777" w:rsidR="00023855" w:rsidRPr="00023855" w:rsidRDefault="00023855" w:rsidP="00023855">
            <w:pPr>
              <w:tabs>
                <w:tab w:val="left" w:pos="284"/>
              </w:tabs>
              <w:spacing w:before="60" w:line="259" w:lineRule="auto"/>
              <w:ind w:left="147"/>
              <w:jc w:val="left"/>
              <w:rPr>
                <w:rFonts w:eastAsia="Times New Roman" w:cs="Times New Roman"/>
                <w:b/>
                <w:color w:val="000000"/>
                <w:szCs w:val="24"/>
              </w:rPr>
            </w:pPr>
            <w:r w:rsidRPr="00023855">
              <w:rPr>
                <w:rFonts w:eastAsia="Times New Roman" w:cs="Times New Roman"/>
                <w:color w:val="000000"/>
                <w:szCs w:val="24"/>
              </w:rPr>
              <w:t xml:space="preserve">- Giảng viên phụ trách chính:  </w:t>
            </w:r>
          </w:p>
        </w:tc>
        <w:tc>
          <w:tcPr>
            <w:tcW w:w="2500" w:type="pct"/>
            <w:tcBorders>
              <w:top w:val="single" w:sz="4" w:space="0" w:color="000000"/>
              <w:left w:val="single" w:sz="4" w:space="0" w:color="000000"/>
              <w:bottom w:val="single" w:sz="4" w:space="0" w:color="000000"/>
              <w:right w:val="single" w:sz="4" w:space="0" w:color="000000"/>
            </w:tcBorders>
            <w:vAlign w:val="center"/>
          </w:tcPr>
          <w:p w14:paraId="66942DAB" w14:textId="77777777" w:rsidR="00023855" w:rsidRPr="00023855" w:rsidRDefault="00023855" w:rsidP="00023855">
            <w:pPr>
              <w:tabs>
                <w:tab w:val="left" w:pos="2325"/>
              </w:tabs>
              <w:spacing w:before="60" w:line="259" w:lineRule="auto"/>
              <w:jc w:val="left"/>
              <w:rPr>
                <w:rFonts w:eastAsia="Times New Roman" w:cs="Times New Roman"/>
                <w:color w:val="000000"/>
                <w:szCs w:val="24"/>
              </w:rPr>
            </w:pPr>
            <w:r w:rsidRPr="00023855">
              <w:rPr>
                <w:rFonts w:eastAsia="Times New Roman" w:cs="Times New Roman"/>
                <w:color w:val="000000"/>
                <w:szCs w:val="24"/>
              </w:rPr>
              <w:t>(01 người)</w:t>
            </w:r>
          </w:p>
        </w:tc>
      </w:tr>
      <w:tr w:rsidR="00023855" w:rsidRPr="00023855" w14:paraId="1CF3348C" w14:textId="77777777" w:rsidTr="007A2AA1">
        <w:tc>
          <w:tcPr>
            <w:tcW w:w="2500" w:type="pct"/>
            <w:tcBorders>
              <w:top w:val="single" w:sz="4" w:space="0" w:color="000000"/>
              <w:left w:val="single" w:sz="4" w:space="0" w:color="000000"/>
              <w:bottom w:val="single" w:sz="4" w:space="0" w:color="000000"/>
              <w:right w:val="single" w:sz="4" w:space="0" w:color="000000"/>
            </w:tcBorders>
            <w:vAlign w:val="center"/>
          </w:tcPr>
          <w:p w14:paraId="3141B293" w14:textId="77777777" w:rsidR="00023855" w:rsidRPr="00023855" w:rsidRDefault="00023855" w:rsidP="00023855">
            <w:pPr>
              <w:tabs>
                <w:tab w:val="left" w:pos="284"/>
              </w:tabs>
              <w:spacing w:before="60" w:line="259" w:lineRule="auto"/>
              <w:ind w:left="147"/>
              <w:jc w:val="left"/>
              <w:rPr>
                <w:rFonts w:eastAsia="Times New Roman" w:cs="Times New Roman"/>
                <w:color w:val="000000"/>
                <w:szCs w:val="24"/>
              </w:rPr>
            </w:pPr>
            <w:r w:rsidRPr="00023855">
              <w:rPr>
                <w:rFonts w:eastAsia="Times New Roman" w:cs="Times New Roman"/>
                <w:color w:val="000000"/>
                <w:szCs w:val="24"/>
              </w:rPr>
              <w:t>- Danh sách giảng viên cùng giảng dạy:</w:t>
            </w:r>
          </w:p>
        </w:tc>
        <w:tc>
          <w:tcPr>
            <w:tcW w:w="2500" w:type="pct"/>
            <w:tcBorders>
              <w:top w:val="single" w:sz="4" w:space="0" w:color="000000"/>
              <w:left w:val="single" w:sz="4" w:space="0" w:color="000000"/>
              <w:bottom w:val="single" w:sz="4" w:space="0" w:color="000000"/>
              <w:right w:val="single" w:sz="4" w:space="0" w:color="000000"/>
            </w:tcBorders>
            <w:vAlign w:val="center"/>
          </w:tcPr>
          <w:p w14:paraId="406C7C8E" w14:textId="77777777" w:rsidR="00023855" w:rsidRPr="00023855" w:rsidRDefault="00023855" w:rsidP="00023855">
            <w:pPr>
              <w:tabs>
                <w:tab w:val="left" w:pos="2325"/>
              </w:tabs>
              <w:spacing w:before="60" w:line="259" w:lineRule="auto"/>
              <w:jc w:val="left"/>
              <w:rPr>
                <w:rFonts w:eastAsia="Times New Roman" w:cs="Times New Roman"/>
                <w:color w:val="000000"/>
                <w:szCs w:val="24"/>
              </w:rPr>
            </w:pPr>
            <w:r w:rsidRPr="00023855">
              <w:rPr>
                <w:rFonts w:eastAsia="Times New Roman" w:cs="Times New Roman"/>
                <w:color w:val="000000"/>
                <w:szCs w:val="24"/>
              </w:rPr>
              <w:t>(tối thiểu 01 người)</w:t>
            </w:r>
          </w:p>
        </w:tc>
      </w:tr>
      <w:tr w:rsidR="00023855" w:rsidRPr="00023855" w14:paraId="289309FE" w14:textId="77777777" w:rsidTr="007A2AA1">
        <w:tc>
          <w:tcPr>
            <w:tcW w:w="2500" w:type="pct"/>
            <w:tcBorders>
              <w:top w:val="single" w:sz="4" w:space="0" w:color="000000"/>
              <w:left w:val="single" w:sz="4" w:space="0" w:color="000000"/>
              <w:bottom w:val="single" w:sz="4" w:space="0" w:color="000000"/>
              <w:right w:val="single" w:sz="4" w:space="0" w:color="000000"/>
            </w:tcBorders>
            <w:vAlign w:val="center"/>
          </w:tcPr>
          <w:p w14:paraId="393393FC" w14:textId="77777777" w:rsidR="00023855" w:rsidRPr="00023855" w:rsidRDefault="00023855" w:rsidP="00023855">
            <w:pPr>
              <w:tabs>
                <w:tab w:val="left" w:pos="284"/>
              </w:tabs>
              <w:spacing w:before="60" w:line="259" w:lineRule="auto"/>
              <w:ind w:left="147"/>
              <w:jc w:val="left"/>
              <w:rPr>
                <w:rFonts w:eastAsia="Times New Roman" w:cs="Times New Roman"/>
                <w:szCs w:val="24"/>
              </w:rPr>
            </w:pPr>
            <w:r w:rsidRPr="00023855">
              <w:rPr>
                <w:rFonts w:eastAsia="Times New Roman" w:cs="Times New Roman"/>
                <w:szCs w:val="24"/>
              </w:rPr>
              <w:t xml:space="preserve">- </w:t>
            </w:r>
            <w:r w:rsidRPr="00023855">
              <w:rPr>
                <w:rFonts w:eastAsia="Times New Roman" w:cs="Times New Roman"/>
                <w:b/>
                <w:bCs/>
                <w:szCs w:val="24"/>
              </w:rPr>
              <w:t>Khoa/ Bộ môn phụ trách giảng dạy:</w:t>
            </w:r>
          </w:p>
        </w:tc>
        <w:tc>
          <w:tcPr>
            <w:tcW w:w="2500" w:type="pct"/>
            <w:tcBorders>
              <w:top w:val="single" w:sz="4" w:space="0" w:color="000000"/>
              <w:left w:val="single" w:sz="4" w:space="0" w:color="000000"/>
              <w:bottom w:val="single" w:sz="4" w:space="0" w:color="000000"/>
              <w:right w:val="single" w:sz="4" w:space="0" w:color="000000"/>
            </w:tcBorders>
            <w:vAlign w:val="center"/>
          </w:tcPr>
          <w:p w14:paraId="0AC0FC13" w14:textId="77777777" w:rsidR="00023855" w:rsidRPr="00023855" w:rsidRDefault="00023855" w:rsidP="00023855">
            <w:pPr>
              <w:tabs>
                <w:tab w:val="left" w:pos="2325"/>
              </w:tabs>
              <w:spacing w:before="60" w:line="259" w:lineRule="auto"/>
              <w:jc w:val="left"/>
              <w:rPr>
                <w:rFonts w:eastAsia="Times New Roman" w:cs="Times New Roman"/>
                <w:szCs w:val="24"/>
                <w:lang w:val="vi-VN"/>
              </w:rPr>
            </w:pPr>
            <w:r w:rsidRPr="00023855">
              <w:rPr>
                <w:rFonts w:eastAsia="Times New Roman" w:cs="Times New Roman"/>
                <w:szCs w:val="24"/>
                <w:lang w:val="vi-VN"/>
              </w:rPr>
              <w:t>Bộ môn Toán- Khoa Cơ bản 1</w:t>
            </w:r>
          </w:p>
        </w:tc>
      </w:tr>
      <w:tr w:rsidR="00023855" w:rsidRPr="00023855" w14:paraId="4B38B60B" w14:textId="77777777" w:rsidTr="007A2AA1">
        <w:tc>
          <w:tcPr>
            <w:tcW w:w="2500" w:type="pct"/>
            <w:tcBorders>
              <w:top w:val="single" w:sz="4" w:space="0" w:color="000000"/>
              <w:left w:val="single" w:sz="4" w:space="0" w:color="000000"/>
              <w:bottom w:val="single" w:sz="4" w:space="0" w:color="000000"/>
              <w:right w:val="single" w:sz="4" w:space="0" w:color="000000"/>
            </w:tcBorders>
            <w:vAlign w:val="center"/>
          </w:tcPr>
          <w:p w14:paraId="2BF32BBE" w14:textId="77777777" w:rsidR="00023855" w:rsidRPr="00023855" w:rsidRDefault="00023855" w:rsidP="00023855">
            <w:pPr>
              <w:spacing w:before="60" w:line="259" w:lineRule="auto"/>
              <w:ind w:left="147"/>
              <w:jc w:val="left"/>
              <w:rPr>
                <w:rFonts w:eastAsia="Times New Roman" w:cs="Times New Roman"/>
                <w:color w:val="000000"/>
                <w:szCs w:val="24"/>
              </w:rPr>
            </w:pPr>
            <w:r w:rsidRPr="00023855">
              <w:rPr>
                <w:rFonts w:eastAsia="Times New Roman" w:cs="Times New Roman"/>
                <w:b/>
                <w:color w:val="000000"/>
                <w:szCs w:val="24"/>
              </w:rPr>
              <w:t>7) Loại học phần:</w:t>
            </w:r>
          </w:p>
        </w:tc>
        <w:tc>
          <w:tcPr>
            <w:tcW w:w="2500" w:type="pct"/>
            <w:tcBorders>
              <w:top w:val="single" w:sz="4" w:space="0" w:color="000000"/>
              <w:left w:val="single" w:sz="4" w:space="0" w:color="000000"/>
              <w:bottom w:val="single" w:sz="4" w:space="0" w:color="000000"/>
              <w:right w:val="single" w:sz="4" w:space="0" w:color="000000"/>
            </w:tcBorders>
            <w:vAlign w:val="center"/>
          </w:tcPr>
          <w:p w14:paraId="2AE1E307" w14:textId="77777777" w:rsidR="00023855" w:rsidRPr="00023855" w:rsidRDefault="00023855" w:rsidP="00023855">
            <w:pPr>
              <w:tabs>
                <w:tab w:val="left" w:pos="2325"/>
              </w:tabs>
              <w:spacing w:before="60" w:line="259" w:lineRule="auto"/>
              <w:ind w:left="243"/>
              <w:jc w:val="left"/>
              <w:rPr>
                <w:rFonts w:eastAsia="Times New Roman" w:cs="Times New Roman"/>
                <w:color w:val="000000"/>
                <w:szCs w:val="24"/>
              </w:rPr>
            </w:pPr>
            <w:r w:rsidRPr="00023855">
              <w:rPr>
                <w:rFonts w:ascii="Cambria Math" w:eastAsia="Calibri" w:hAnsi="Cambria Math" w:cs="Times New Roman"/>
                <w:iCs/>
                <w:color w:val="000000"/>
              </w:rPr>
              <w:t>⊠</w:t>
            </w:r>
            <w:r w:rsidRPr="00023855">
              <w:rPr>
                <w:rFonts w:eastAsia="Times New Roman" w:cs="Times New Roman"/>
                <w:color w:val="000000"/>
                <w:szCs w:val="24"/>
              </w:rPr>
              <w:t xml:space="preserve"> Bắt buộc       </w:t>
            </w:r>
            <w:r w:rsidRPr="00023855">
              <w:rPr>
                <w:rFonts w:ascii="Segoe UI Emoji" w:eastAsia="Times New Roman" w:hAnsi="Segoe UI Emoji" w:cs="Segoe UI Emoji"/>
                <w:color w:val="000000"/>
                <w:szCs w:val="24"/>
              </w:rPr>
              <w:t>⬜</w:t>
            </w:r>
            <w:r w:rsidRPr="00023855">
              <w:rPr>
                <w:rFonts w:eastAsia="Times New Roman" w:cs="Times New Roman"/>
                <w:color w:val="000000"/>
                <w:szCs w:val="24"/>
              </w:rPr>
              <w:t xml:space="preserve"> Tự chọn tự do </w:t>
            </w:r>
          </w:p>
          <w:p w14:paraId="36CF5690" w14:textId="77777777" w:rsidR="00023855" w:rsidRPr="00023855" w:rsidRDefault="00023855" w:rsidP="00023855">
            <w:pPr>
              <w:tabs>
                <w:tab w:val="left" w:pos="2325"/>
              </w:tabs>
              <w:spacing w:before="60" w:line="259" w:lineRule="auto"/>
              <w:ind w:left="243"/>
              <w:jc w:val="left"/>
              <w:rPr>
                <w:rFonts w:eastAsia="Times New Roman" w:cs="Times New Roman"/>
                <w:color w:val="000000"/>
                <w:szCs w:val="24"/>
              </w:rPr>
            </w:pPr>
            <w:r w:rsidRPr="00023855">
              <w:rPr>
                <w:rFonts w:ascii="Segoe UI Emoji" w:eastAsia="Times New Roman" w:hAnsi="Segoe UI Emoji" w:cs="Segoe UI Emoji"/>
                <w:color w:val="000000"/>
                <w:szCs w:val="24"/>
              </w:rPr>
              <w:t>⬜</w:t>
            </w:r>
            <w:r w:rsidRPr="00023855">
              <w:rPr>
                <w:rFonts w:eastAsia="Times New Roman" w:cs="Times New Roman"/>
                <w:color w:val="000000"/>
                <w:szCs w:val="24"/>
              </w:rPr>
              <w:t xml:space="preserve"> Tự chọn theo định hướng (bắt buộc)</w:t>
            </w:r>
          </w:p>
        </w:tc>
      </w:tr>
      <w:tr w:rsidR="00023855" w:rsidRPr="00023855" w14:paraId="0B31AAD2" w14:textId="77777777" w:rsidTr="007A2AA1">
        <w:tc>
          <w:tcPr>
            <w:tcW w:w="2500" w:type="pct"/>
            <w:tcBorders>
              <w:top w:val="single" w:sz="4" w:space="0" w:color="000000"/>
              <w:left w:val="single" w:sz="4" w:space="0" w:color="000000"/>
              <w:bottom w:val="single" w:sz="4" w:space="0" w:color="000000"/>
              <w:right w:val="single" w:sz="4" w:space="0" w:color="000000"/>
            </w:tcBorders>
            <w:vAlign w:val="center"/>
          </w:tcPr>
          <w:p w14:paraId="59AC94C4" w14:textId="77777777" w:rsidR="00023855" w:rsidRPr="00023855" w:rsidRDefault="00023855" w:rsidP="00023855">
            <w:pPr>
              <w:spacing w:before="60" w:line="259" w:lineRule="auto"/>
              <w:ind w:left="147"/>
              <w:jc w:val="left"/>
              <w:rPr>
                <w:rFonts w:eastAsia="Times New Roman" w:cs="Times New Roman"/>
                <w:color w:val="000000"/>
                <w:szCs w:val="24"/>
              </w:rPr>
            </w:pPr>
            <w:r w:rsidRPr="00023855">
              <w:rPr>
                <w:rFonts w:eastAsia="Times New Roman" w:cs="Times New Roman"/>
                <w:b/>
                <w:color w:val="000000"/>
                <w:szCs w:val="24"/>
              </w:rPr>
              <w:t>8) Thuộc thành phần học tập</w:t>
            </w:r>
          </w:p>
        </w:tc>
        <w:tc>
          <w:tcPr>
            <w:tcW w:w="2500" w:type="pct"/>
            <w:tcBorders>
              <w:top w:val="single" w:sz="4" w:space="0" w:color="000000"/>
              <w:left w:val="single" w:sz="4" w:space="0" w:color="000000"/>
              <w:bottom w:val="single" w:sz="4" w:space="0" w:color="000000"/>
              <w:right w:val="single" w:sz="4" w:space="0" w:color="000000"/>
            </w:tcBorders>
            <w:vAlign w:val="center"/>
          </w:tcPr>
          <w:p w14:paraId="4CD41C10" w14:textId="77777777" w:rsidR="00023855" w:rsidRPr="00023855" w:rsidRDefault="00023855" w:rsidP="00023855">
            <w:pPr>
              <w:tabs>
                <w:tab w:val="left" w:pos="4144"/>
              </w:tabs>
              <w:spacing w:before="60" w:line="259" w:lineRule="auto"/>
              <w:ind w:left="243"/>
              <w:jc w:val="left"/>
              <w:rPr>
                <w:rFonts w:eastAsia="Times New Roman" w:cs="Times New Roman"/>
                <w:color w:val="000000"/>
                <w:szCs w:val="24"/>
                <w:lang w:val="vi-VN"/>
              </w:rPr>
            </w:pPr>
            <w:r w:rsidRPr="00023855">
              <w:rPr>
                <w:rFonts w:ascii="Cambria Math" w:eastAsia="Calibri" w:hAnsi="Cambria Math" w:cs="Times New Roman"/>
                <w:iCs/>
                <w:color w:val="000000"/>
              </w:rPr>
              <w:t xml:space="preserve">⊠ </w:t>
            </w:r>
            <w:r w:rsidRPr="00023855">
              <w:rPr>
                <w:rFonts w:eastAsia="Times New Roman" w:cs="Times New Roman"/>
                <w:color w:val="000000"/>
                <w:szCs w:val="24"/>
              </w:rPr>
              <w:t>Giáo</w:t>
            </w:r>
            <w:r w:rsidRPr="00023855">
              <w:rPr>
                <w:rFonts w:eastAsia="Times New Roman" w:cs="Times New Roman"/>
                <w:color w:val="000000"/>
                <w:szCs w:val="24"/>
                <w:lang w:val="vi-VN"/>
              </w:rPr>
              <w:t xml:space="preserve"> dục đại cương</w:t>
            </w:r>
          </w:p>
          <w:p w14:paraId="00456B22" w14:textId="77777777" w:rsidR="00023855" w:rsidRPr="00023855" w:rsidRDefault="00023855" w:rsidP="00023855">
            <w:pPr>
              <w:tabs>
                <w:tab w:val="left" w:pos="4144"/>
              </w:tabs>
              <w:spacing w:before="60" w:line="259" w:lineRule="auto"/>
              <w:ind w:left="243"/>
              <w:jc w:val="left"/>
              <w:rPr>
                <w:rFonts w:eastAsia="Times New Roman" w:cs="Times New Roman"/>
                <w:color w:val="000000"/>
                <w:szCs w:val="24"/>
              </w:rPr>
            </w:pPr>
            <w:r w:rsidRPr="00023855">
              <w:rPr>
                <w:rFonts w:ascii="Segoe UI Emoji" w:eastAsia="Times New Roman" w:hAnsi="Segoe UI Emoji" w:cs="Segoe UI Emoji"/>
                <w:color w:val="000000"/>
                <w:szCs w:val="24"/>
              </w:rPr>
              <w:t>⬜</w:t>
            </w:r>
            <w:r w:rsidRPr="00023855">
              <w:rPr>
                <w:rFonts w:eastAsia="Times New Roman" w:cs="Times New Roman"/>
                <w:color w:val="000000"/>
                <w:szCs w:val="24"/>
              </w:rPr>
              <w:t xml:space="preserve"> Cơ sở ngành</w:t>
            </w:r>
          </w:p>
          <w:p w14:paraId="022B9840" w14:textId="77777777" w:rsidR="00023855" w:rsidRPr="00023855" w:rsidRDefault="00000000" w:rsidP="00023855">
            <w:pPr>
              <w:tabs>
                <w:tab w:val="left" w:pos="4144"/>
                <w:tab w:val="left" w:pos="4213"/>
              </w:tabs>
              <w:spacing w:before="60" w:line="259" w:lineRule="auto"/>
              <w:ind w:left="243"/>
              <w:jc w:val="left"/>
              <w:rPr>
                <w:rFonts w:eastAsia="Times New Roman" w:cs="Times New Roman"/>
                <w:color w:val="000000"/>
                <w:szCs w:val="24"/>
              </w:rPr>
            </w:pPr>
            <w:sdt>
              <w:sdtPr>
                <w:rPr>
                  <w:rFonts w:eastAsia="Calibri" w:cs="Times New Roman"/>
                  <w:szCs w:val="24"/>
                </w:rPr>
                <w:tag w:val="goog_rdk_0"/>
                <w:id w:val="242622257"/>
              </w:sdtPr>
              <w:sdtContent>
                <w:r w:rsidR="00023855" w:rsidRPr="00023855">
                  <w:rPr>
                    <w:rFonts w:ascii="Segoe UI Emoji" w:eastAsia="Nova Mono" w:hAnsi="Segoe UI Emoji" w:cs="Segoe UI Emoji"/>
                    <w:color w:val="000000"/>
                    <w:szCs w:val="24"/>
                  </w:rPr>
                  <w:t>⬜</w:t>
                </w:r>
                <w:r w:rsidR="00023855" w:rsidRPr="00023855">
                  <w:rPr>
                    <w:rFonts w:eastAsia="Nova Mono" w:cs="Times New Roman"/>
                    <w:color w:val="000000"/>
                    <w:szCs w:val="24"/>
                  </w:rPr>
                  <w:t xml:space="preserve"> Chuyên ngành     </w:t>
                </w:r>
              </w:sdtContent>
            </w:sdt>
          </w:p>
          <w:p w14:paraId="5D7C78C3" w14:textId="77777777" w:rsidR="00023855" w:rsidRPr="00023855" w:rsidRDefault="00023855" w:rsidP="00023855">
            <w:pPr>
              <w:tabs>
                <w:tab w:val="left" w:pos="2325"/>
              </w:tabs>
              <w:spacing w:before="60" w:line="259" w:lineRule="auto"/>
              <w:ind w:left="243"/>
              <w:jc w:val="left"/>
              <w:rPr>
                <w:rFonts w:eastAsia="Times New Roman" w:cs="Times New Roman"/>
                <w:color w:val="000000"/>
                <w:szCs w:val="24"/>
              </w:rPr>
            </w:pPr>
            <w:r w:rsidRPr="00023855">
              <w:rPr>
                <w:rFonts w:ascii="Segoe UI Emoji" w:eastAsia="Times New Roman" w:hAnsi="Segoe UI Emoji" w:cs="Segoe UI Emoji"/>
                <w:color w:val="000000"/>
                <w:szCs w:val="24"/>
              </w:rPr>
              <w:t>⬜</w:t>
            </w:r>
            <w:r w:rsidRPr="00023855">
              <w:rPr>
                <w:rFonts w:eastAsia="Times New Roman" w:cs="Times New Roman"/>
                <w:color w:val="000000"/>
                <w:szCs w:val="24"/>
              </w:rPr>
              <w:t xml:space="preserve"> Thực tập/ Đồ án tốt nghiệp/ Khóa luận tốt nghiệp </w:t>
            </w:r>
          </w:p>
        </w:tc>
      </w:tr>
      <w:tr w:rsidR="00023855" w:rsidRPr="00023855" w14:paraId="02F97040" w14:textId="77777777" w:rsidTr="007A2AA1">
        <w:tc>
          <w:tcPr>
            <w:tcW w:w="2500" w:type="pct"/>
            <w:tcBorders>
              <w:top w:val="single" w:sz="4" w:space="0" w:color="000000"/>
              <w:left w:val="single" w:sz="4" w:space="0" w:color="000000"/>
              <w:bottom w:val="single" w:sz="4" w:space="0" w:color="000000"/>
              <w:right w:val="single" w:sz="4" w:space="0" w:color="000000"/>
            </w:tcBorders>
            <w:vAlign w:val="center"/>
          </w:tcPr>
          <w:p w14:paraId="0B72F39D" w14:textId="77777777" w:rsidR="00023855" w:rsidRPr="00023855" w:rsidRDefault="00023855" w:rsidP="00023855">
            <w:pPr>
              <w:spacing w:before="60" w:line="259" w:lineRule="auto"/>
              <w:ind w:left="147"/>
              <w:jc w:val="left"/>
              <w:rPr>
                <w:rFonts w:eastAsia="Times New Roman" w:cs="Times New Roman"/>
                <w:b/>
                <w:color w:val="000000"/>
                <w:szCs w:val="24"/>
              </w:rPr>
            </w:pPr>
            <w:r w:rsidRPr="00023855">
              <w:rPr>
                <w:rFonts w:eastAsia="Times New Roman" w:cs="Times New Roman"/>
                <w:b/>
                <w:color w:val="000000"/>
                <w:szCs w:val="24"/>
              </w:rPr>
              <w:t xml:space="preserve">9) Ngôn ngữ giảng dạy </w:t>
            </w:r>
          </w:p>
        </w:tc>
        <w:tc>
          <w:tcPr>
            <w:tcW w:w="2500" w:type="pct"/>
            <w:tcBorders>
              <w:top w:val="single" w:sz="4" w:space="0" w:color="000000"/>
              <w:left w:val="single" w:sz="4" w:space="0" w:color="000000"/>
              <w:bottom w:val="single" w:sz="4" w:space="0" w:color="000000"/>
              <w:right w:val="single" w:sz="4" w:space="0" w:color="000000"/>
            </w:tcBorders>
            <w:vAlign w:val="center"/>
          </w:tcPr>
          <w:p w14:paraId="53F87FC9" w14:textId="77777777" w:rsidR="00023855" w:rsidRPr="00023855" w:rsidRDefault="00023855" w:rsidP="00023855">
            <w:pPr>
              <w:tabs>
                <w:tab w:val="left" w:pos="4144"/>
              </w:tabs>
              <w:spacing w:before="60" w:line="259" w:lineRule="auto"/>
              <w:ind w:left="243"/>
              <w:jc w:val="left"/>
              <w:rPr>
                <w:rFonts w:eastAsia="Times New Roman" w:cs="Times New Roman"/>
                <w:color w:val="000000"/>
                <w:szCs w:val="24"/>
              </w:rPr>
            </w:pPr>
            <w:r w:rsidRPr="00023855">
              <w:rPr>
                <w:rFonts w:ascii="Cambria Math" w:eastAsia="Calibri" w:hAnsi="Cambria Math" w:cs="Times New Roman"/>
                <w:iCs/>
                <w:color w:val="000000"/>
              </w:rPr>
              <w:t xml:space="preserve">⊠ </w:t>
            </w:r>
            <w:r w:rsidRPr="00023855">
              <w:rPr>
                <w:rFonts w:eastAsia="Times New Roman" w:cs="Times New Roman"/>
                <w:color w:val="000000"/>
                <w:szCs w:val="24"/>
              </w:rPr>
              <w:t xml:space="preserve">Tiếng Việt    </w:t>
            </w:r>
          </w:p>
          <w:p w14:paraId="7F4B333C" w14:textId="77777777" w:rsidR="00023855" w:rsidRPr="00023855" w:rsidRDefault="00023855" w:rsidP="00023855">
            <w:pPr>
              <w:tabs>
                <w:tab w:val="left" w:pos="4144"/>
              </w:tabs>
              <w:spacing w:before="60" w:line="259" w:lineRule="auto"/>
              <w:ind w:left="243"/>
              <w:jc w:val="left"/>
              <w:rPr>
                <w:rFonts w:eastAsia="Times New Roman" w:cs="Times New Roman"/>
                <w:color w:val="000000"/>
                <w:szCs w:val="24"/>
              </w:rPr>
            </w:pPr>
            <w:r w:rsidRPr="00023855">
              <w:rPr>
                <w:rFonts w:ascii="Segoe UI Emoji" w:eastAsia="Times New Roman" w:hAnsi="Segoe UI Emoji" w:cs="Segoe UI Emoji"/>
                <w:color w:val="000000"/>
                <w:szCs w:val="24"/>
              </w:rPr>
              <w:t>⬜</w:t>
            </w:r>
            <w:r w:rsidRPr="00023855">
              <w:rPr>
                <w:rFonts w:eastAsia="Times New Roman" w:cs="Times New Roman"/>
                <w:color w:val="000000"/>
                <w:szCs w:val="24"/>
              </w:rPr>
              <w:t xml:space="preserve"> Tiếng Anh </w:t>
            </w:r>
          </w:p>
        </w:tc>
      </w:tr>
      <w:tr w:rsidR="00023855" w:rsidRPr="00023855" w14:paraId="37145C18" w14:textId="77777777" w:rsidTr="007A2AA1">
        <w:tc>
          <w:tcPr>
            <w:tcW w:w="2500" w:type="pct"/>
            <w:tcBorders>
              <w:top w:val="single" w:sz="4" w:space="0" w:color="000000"/>
              <w:left w:val="single" w:sz="4" w:space="0" w:color="000000"/>
              <w:bottom w:val="single" w:sz="4" w:space="0" w:color="000000"/>
              <w:right w:val="single" w:sz="4" w:space="0" w:color="000000"/>
            </w:tcBorders>
            <w:vAlign w:val="center"/>
          </w:tcPr>
          <w:p w14:paraId="3653E6A5" w14:textId="77777777" w:rsidR="00023855" w:rsidRPr="00023855" w:rsidRDefault="00023855" w:rsidP="00023855">
            <w:pPr>
              <w:spacing w:before="60" w:line="259" w:lineRule="auto"/>
              <w:ind w:left="147"/>
              <w:jc w:val="left"/>
              <w:rPr>
                <w:rFonts w:eastAsia="Times New Roman" w:cs="Times New Roman"/>
                <w:b/>
                <w:color w:val="000000"/>
                <w:szCs w:val="24"/>
              </w:rPr>
            </w:pPr>
            <w:r w:rsidRPr="00023855">
              <w:rPr>
                <w:rFonts w:eastAsia="Times New Roman" w:cs="Times New Roman"/>
                <w:b/>
                <w:color w:val="000000"/>
                <w:szCs w:val="24"/>
              </w:rPr>
              <w:t xml:space="preserve">10) Phương thức giảng dạy </w:t>
            </w:r>
          </w:p>
        </w:tc>
        <w:tc>
          <w:tcPr>
            <w:tcW w:w="2500" w:type="pct"/>
            <w:tcBorders>
              <w:top w:val="single" w:sz="4" w:space="0" w:color="000000"/>
              <w:left w:val="single" w:sz="4" w:space="0" w:color="000000"/>
              <w:bottom w:val="single" w:sz="4" w:space="0" w:color="000000"/>
              <w:right w:val="single" w:sz="4" w:space="0" w:color="000000"/>
            </w:tcBorders>
            <w:vAlign w:val="center"/>
          </w:tcPr>
          <w:p w14:paraId="4BC425E7" w14:textId="77777777" w:rsidR="00023855" w:rsidRPr="00023855" w:rsidRDefault="00023855" w:rsidP="00023855">
            <w:pPr>
              <w:tabs>
                <w:tab w:val="left" w:pos="4144"/>
              </w:tabs>
              <w:spacing w:before="60" w:line="259" w:lineRule="auto"/>
              <w:ind w:left="243"/>
              <w:jc w:val="left"/>
              <w:rPr>
                <w:rFonts w:eastAsia="Times New Roman" w:cs="Times New Roman"/>
                <w:color w:val="000000"/>
                <w:szCs w:val="24"/>
              </w:rPr>
            </w:pPr>
            <w:r w:rsidRPr="00023855">
              <w:rPr>
                <w:rFonts w:ascii="Segoe UI Emoji" w:eastAsia="Times New Roman" w:hAnsi="Segoe UI Emoji" w:cs="Segoe UI Emoji"/>
                <w:color w:val="000000"/>
                <w:szCs w:val="24"/>
              </w:rPr>
              <w:t>⬜</w:t>
            </w:r>
            <w:r w:rsidRPr="00023855">
              <w:rPr>
                <w:rFonts w:eastAsia="Times New Roman" w:cs="Times New Roman"/>
                <w:color w:val="000000"/>
                <w:szCs w:val="24"/>
              </w:rPr>
              <w:t xml:space="preserve"> Trực tiếp    </w:t>
            </w:r>
          </w:p>
          <w:p w14:paraId="3EEEF738" w14:textId="77777777" w:rsidR="00023855" w:rsidRPr="00023855" w:rsidRDefault="00023855" w:rsidP="00023855">
            <w:pPr>
              <w:tabs>
                <w:tab w:val="left" w:pos="4144"/>
              </w:tabs>
              <w:spacing w:before="60" w:line="259" w:lineRule="auto"/>
              <w:ind w:left="243"/>
              <w:jc w:val="left"/>
              <w:rPr>
                <w:rFonts w:eastAsia="Times New Roman" w:cs="Times New Roman"/>
                <w:color w:val="000000"/>
                <w:szCs w:val="24"/>
              </w:rPr>
            </w:pPr>
            <w:r w:rsidRPr="00023855">
              <w:rPr>
                <w:rFonts w:ascii="Segoe UI Emoji" w:eastAsia="Times New Roman" w:hAnsi="Segoe UI Emoji" w:cs="Segoe UI Emoji"/>
                <w:color w:val="000000"/>
                <w:szCs w:val="24"/>
              </w:rPr>
              <w:t>⬜</w:t>
            </w:r>
            <w:r w:rsidRPr="00023855">
              <w:rPr>
                <w:rFonts w:eastAsia="Times New Roman" w:cs="Times New Roman"/>
                <w:color w:val="000000"/>
                <w:szCs w:val="24"/>
              </w:rPr>
              <w:t xml:space="preserve"> Trực tuyến </w:t>
            </w:r>
          </w:p>
          <w:p w14:paraId="708EF330" w14:textId="77777777" w:rsidR="00023855" w:rsidRPr="00023855" w:rsidRDefault="00023855" w:rsidP="00023855">
            <w:pPr>
              <w:tabs>
                <w:tab w:val="left" w:pos="4144"/>
              </w:tabs>
              <w:spacing w:before="60" w:line="259" w:lineRule="auto"/>
              <w:ind w:left="243"/>
              <w:jc w:val="left"/>
              <w:rPr>
                <w:rFonts w:eastAsia="Times New Roman" w:cs="Times New Roman"/>
                <w:color w:val="000000"/>
                <w:szCs w:val="24"/>
              </w:rPr>
            </w:pPr>
            <w:r w:rsidRPr="00023855">
              <w:rPr>
                <w:rFonts w:ascii="Cambria Math" w:eastAsia="Calibri" w:hAnsi="Cambria Math" w:cs="Times New Roman"/>
                <w:iCs/>
                <w:color w:val="000000"/>
              </w:rPr>
              <w:t>⊠</w:t>
            </w:r>
            <w:r w:rsidRPr="00023855">
              <w:rPr>
                <w:rFonts w:eastAsia="Times New Roman" w:cs="Times New Roman"/>
                <w:color w:val="000000"/>
                <w:szCs w:val="24"/>
              </w:rPr>
              <w:t xml:space="preserve"> Trực tiếp và trực tuyến  </w:t>
            </w:r>
          </w:p>
        </w:tc>
      </w:tr>
    </w:tbl>
    <w:p w14:paraId="231DCEAD" w14:textId="77777777" w:rsidR="00023855" w:rsidRPr="00023855" w:rsidRDefault="00023855" w:rsidP="00023855">
      <w:pPr>
        <w:spacing w:before="60" w:after="160" w:line="240" w:lineRule="auto"/>
        <w:jc w:val="left"/>
        <w:rPr>
          <w:rFonts w:eastAsia="Calibri" w:cs="Times New Roman"/>
          <w:color w:val="000000"/>
          <w:sz w:val="2"/>
          <w:szCs w:val="2"/>
        </w:rPr>
      </w:pPr>
      <w:r w:rsidRPr="00023855">
        <w:rPr>
          <w:rFonts w:eastAsia="Calibri" w:cs="Times New Roman"/>
          <w:color w:val="000000"/>
          <w:sz w:val="2"/>
          <w:szCs w:val="2"/>
        </w:rPr>
        <w:br/>
      </w:r>
    </w:p>
    <w:p w14:paraId="498E810A" w14:textId="77777777" w:rsidR="00023855" w:rsidRPr="00023855" w:rsidRDefault="00023855" w:rsidP="00023855">
      <w:pPr>
        <w:spacing w:before="60" w:after="160" w:line="240" w:lineRule="auto"/>
        <w:jc w:val="left"/>
        <w:rPr>
          <w:rFonts w:eastAsia="Calibri" w:cs="Times New Roman"/>
          <w:b/>
          <w:color w:val="000000"/>
          <w:lang w:val="vi-VN"/>
        </w:rPr>
      </w:pPr>
      <w:r w:rsidRPr="00023855">
        <w:rPr>
          <w:rFonts w:eastAsia="Calibri" w:cs="Times New Roman"/>
          <w:b/>
          <w:color w:val="000000"/>
        </w:rPr>
        <w:lastRenderedPageBreak/>
        <w:t>2. Mô tả tóm tắt học phần</w:t>
      </w:r>
    </w:p>
    <w:p w14:paraId="7AF92D54" w14:textId="77777777" w:rsidR="00023855" w:rsidRPr="00023855" w:rsidRDefault="00023855" w:rsidP="00023855">
      <w:pPr>
        <w:spacing w:before="60" w:after="60" w:line="240" w:lineRule="auto"/>
        <w:ind w:firstLine="720"/>
        <w:rPr>
          <w:rFonts w:eastAsia="Calibri" w:cs="Times New Roman"/>
          <w:bCs/>
          <w:color w:val="000000"/>
          <w:lang w:val="vi-VN"/>
        </w:rPr>
      </w:pPr>
      <w:r w:rsidRPr="00023855">
        <w:rPr>
          <w:rFonts w:eastAsia="Calibri" w:cs="Times New Roman"/>
          <w:bCs/>
          <w:color w:val="000000"/>
          <w:lang w:val="vi-VN"/>
        </w:rPr>
        <w:t>Học phần này cung cấp cho sinh viên các công cụ toán học thiết yếu phục vụ cho quản trị kinh doanh. Nội dung học phần được xây dựng trên nền tảng kiến thức của Giải tích 1–2, Đại số tuyến tính và Xác suất – Thống kê, đồng thời tập trung vào việc vận dụng các phương pháp toán học để phân tích và giải quyết các vấn đề thực tiễn trong lĩnh vực kinh doanh và quản lý.</w:t>
      </w:r>
    </w:p>
    <w:p w14:paraId="444CE168" w14:textId="77777777" w:rsidR="00023855" w:rsidRPr="00023855" w:rsidRDefault="00023855" w:rsidP="00023855">
      <w:pPr>
        <w:spacing w:before="60" w:after="60" w:line="240" w:lineRule="auto"/>
        <w:ind w:firstLine="720"/>
        <w:rPr>
          <w:rFonts w:eastAsia="Calibri" w:cs="Times New Roman"/>
          <w:b/>
          <w:color w:val="000000"/>
          <w:lang w:val="vi-VN"/>
        </w:rPr>
      </w:pPr>
      <w:r w:rsidRPr="00023855">
        <w:rPr>
          <w:rFonts w:eastAsia="Calibri" w:cs="Times New Roman"/>
          <w:bCs/>
          <w:color w:val="000000"/>
          <w:lang w:val="vi-VN"/>
        </w:rPr>
        <w:t>Các chủ đề chính có thể bao gồm: các kỹ thuật tối ưu hóa, hàm nhiều biến, một số khái niệm cơ bản của kinh tế lượng, và các mô hình ra quyết định định lượng. Học phần chú trọng phát triển tư duy phân tích, kỹ năng giải quyết vấn đề và khả năng diễn giải các kết quả định lượng trong bối cảnh thực tiễn.</w:t>
      </w:r>
    </w:p>
    <w:p w14:paraId="54703037" w14:textId="77777777" w:rsidR="00023855" w:rsidRPr="00023855" w:rsidRDefault="00023855" w:rsidP="00023855">
      <w:pPr>
        <w:spacing w:before="60" w:after="160" w:line="240" w:lineRule="auto"/>
        <w:jc w:val="left"/>
        <w:rPr>
          <w:rFonts w:eastAsia="Calibri" w:cs="Times New Roman"/>
          <w:b/>
          <w:color w:val="000000"/>
          <w:szCs w:val="24"/>
          <w:lang w:val="vi-VN"/>
        </w:rPr>
      </w:pPr>
      <w:r w:rsidRPr="00023855">
        <w:rPr>
          <w:rFonts w:eastAsia="Calibri" w:cs="Times New Roman"/>
          <w:b/>
          <w:color w:val="000000"/>
          <w:lang w:val="vi-VN"/>
        </w:rPr>
        <w:t>3. Mục tiêu và Chuẩn đầu ra của học phần (CLOs)</w:t>
      </w:r>
    </w:p>
    <w:p w14:paraId="6EF69B39" w14:textId="77777777" w:rsidR="00023855" w:rsidRPr="00023855" w:rsidRDefault="00023855" w:rsidP="00023855">
      <w:pPr>
        <w:spacing w:before="60" w:after="160" w:line="240" w:lineRule="auto"/>
        <w:jc w:val="left"/>
        <w:rPr>
          <w:rFonts w:eastAsia="Calibri" w:cs="Times New Roman"/>
          <w:b/>
          <w:i/>
          <w:color w:val="000000"/>
          <w:lang w:val="vi-VN"/>
        </w:rPr>
      </w:pPr>
      <w:r w:rsidRPr="00023855">
        <w:rPr>
          <w:rFonts w:eastAsia="Calibri" w:cs="Times New Roman"/>
          <w:b/>
          <w:i/>
          <w:color w:val="000000"/>
          <w:lang w:val="vi-VN"/>
        </w:rPr>
        <w:t>3.1 Mục tiêu của học phần</w:t>
      </w:r>
    </w:p>
    <w:p w14:paraId="05ADD378" w14:textId="77777777" w:rsidR="00023855" w:rsidRPr="00023855" w:rsidRDefault="00023855" w:rsidP="00023855">
      <w:pPr>
        <w:spacing w:before="60" w:after="160" w:line="240" w:lineRule="auto"/>
        <w:jc w:val="left"/>
        <w:rPr>
          <w:rFonts w:eastAsia="Calibri" w:cs="Times New Roman"/>
          <w:bCs/>
          <w:i/>
          <w:color w:val="000000"/>
          <w:lang w:val="vi-VN"/>
        </w:rPr>
      </w:pPr>
      <w:r w:rsidRPr="00023855">
        <w:rPr>
          <w:rFonts w:eastAsia="Calibri" w:cs="Times New Roman"/>
          <w:bCs/>
          <w:i/>
          <w:color w:val="000000"/>
          <w:highlight w:val="yellow"/>
          <w:lang w:val="vi-VN"/>
        </w:rPr>
        <w:t>[Nêu tóm tắt các mục tiêu của học phần]</w:t>
      </w:r>
    </w:p>
    <w:p w14:paraId="78965C83" w14:textId="77777777" w:rsidR="00023855" w:rsidRPr="00023855" w:rsidRDefault="00023855" w:rsidP="00023855">
      <w:pPr>
        <w:spacing w:before="60" w:after="160" w:line="240" w:lineRule="auto"/>
        <w:jc w:val="left"/>
        <w:rPr>
          <w:rFonts w:eastAsia="Calibri" w:cs="Times New Roman"/>
          <w:b/>
          <w:i/>
          <w:color w:val="000000"/>
          <w:lang w:val="vi-VN"/>
        </w:rPr>
      </w:pPr>
      <w:r w:rsidRPr="00023855">
        <w:rPr>
          <w:rFonts w:eastAsia="Calibri" w:cs="Times New Roman"/>
          <w:b/>
          <w:i/>
          <w:color w:val="000000"/>
          <w:lang w:val="vi-VN"/>
        </w:rPr>
        <w:t xml:space="preserve">3.2. Chuẩn đầu ra của học phần và mối liên hệ với các chỉ báo thuộc PLOs </w:t>
      </w:r>
    </w:p>
    <w:p w14:paraId="3B67F717" w14:textId="77777777" w:rsidR="00023855" w:rsidRPr="00023855" w:rsidRDefault="00023855" w:rsidP="00023855">
      <w:pPr>
        <w:spacing w:before="60" w:after="160" w:line="240" w:lineRule="auto"/>
        <w:jc w:val="left"/>
        <w:rPr>
          <w:rFonts w:eastAsia="Calibri" w:cs="Times New Roman"/>
          <w:color w:val="000000"/>
          <w:lang w:val="vi-VN"/>
        </w:rPr>
      </w:pPr>
      <w:r w:rsidRPr="00023855">
        <w:rPr>
          <w:rFonts w:eastAsia="Calibri" w:cs="Times New Roman"/>
          <w:color w:val="000000"/>
          <w:lang w:val="vi-VN"/>
        </w:rPr>
        <w:t xml:space="preserve">Sau khi kết thúc học phần, </w:t>
      </w:r>
      <w:r w:rsidRPr="00023855">
        <w:rPr>
          <w:rFonts w:eastAsia="Calibri" w:cs="Times New Roman"/>
          <w:color w:val="000000"/>
          <w:szCs w:val="24"/>
          <w:lang w:val="vi-VN"/>
        </w:rPr>
        <w:t xml:space="preserve">người học </w:t>
      </w:r>
      <w:r w:rsidRPr="00023855">
        <w:rPr>
          <w:rFonts w:eastAsia="Calibri" w:cs="Times New Roman"/>
          <w:color w:val="000000"/>
          <w:lang w:val="vi-VN"/>
        </w:rPr>
        <w:t xml:space="preserve">có khả năng: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59"/>
        <w:gridCol w:w="3173"/>
        <w:gridCol w:w="1392"/>
        <w:gridCol w:w="1559"/>
        <w:gridCol w:w="1134"/>
        <w:gridCol w:w="1127"/>
      </w:tblGrid>
      <w:tr w:rsidR="00023855" w:rsidRPr="00023855" w14:paraId="4F3F9482" w14:textId="77777777" w:rsidTr="00400688">
        <w:trPr>
          <w:trHeight w:val="631"/>
        </w:trPr>
        <w:tc>
          <w:tcPr>
            <w:tcW w:w="513" w:type="pct"/>
            <w:vAlign w:val="center"/>
          </w:tcPr>
          <w:p w14:paraId="1E7EFD9B" w14:textId="77777777" w:rsidR="00023855" w:rsidRPr="00023855" w:rsidRDefault="00023855" w:rsidP="00400688">
            <w:pPr>
              <w:spacing w:line="259" w:lineRule="auto"/>
              <w:ind w:left="90"/>
              <w:jc w:val="center"/>
              <w:rPr>
                <w:rFonts w:eastAsia="Times New Roman" w:cs="Times New Roman"/>
                <w:b/>
                <w:color w:val="000000"/>
              </w:rPr>
            </w:pPr>
            <w:r w:rsidRPr="00023855">
              <w:rPr>
                <w:rFonts w:eastAsia="Times New Roman" w:cs="Times New Roman"/>
                <w:b/>
                <w:color w:val="000000"/>
              </w:rPr>
              <w:t>STT</w:t>
            </w:r>
          </w:p>
        </w:tc>
        <w:tc>
          <w:tcPr>
            <w:tcW w:w="1698" w:type="pct"/>
            <w:vAlign w:val="center"/>
          </w:tcPr>
          <w:p w14:paraId="08D3EB65" w14:textId="77777777" w:rsidR="00023855" w:rsidRPr="00023855" w:rsidRDefault="00023855" w:rsidP="00400688">
            <w:pPr>
              <w:spacing w:line="259" w:lineRule="auto"/>
              <w:jc w:val="center"/>
              <w:rPr>
                <w:rFonts w:eastAsia="Times New Roman" w:cs="Times New Roman"/>
                <w:b/>
                <w:color w:val="000000"/>
              </w:rPr>
            </w:pPr>
            <w:r w:rsidRPr="00023855">
              <w:rPr>
                <w:rFonts w:eastAsia="Times New Roman" w:cs="Times New Roman"/>
                <w:b/>
                <w:color w:val="000000"/>
              </w:rPr>
              <w:t>Chuẩn đầu ra học phần (CLOs)</w:t>
            </w:r>
          </w:p>
        </w:tc>
        <w:tc>
          <w:tcPr>
            <w:tcW w:w="745" w:type="pct"/>
            <w:vAlign w:val="center"/>
          </w:tcPr>
          <w:p w14:paraId="44FA2B20" w14:textId="77777777" w:rsidR="00023855" w:rsidRPr="00023855" w:rsidRDefault="00023855" w:rsidP="00400688">
            <w:pPr>
              <w:spacing w:line="259" w:lineRule="auto"/>
              <w:ind w:left="105" w:hanging="45"/>
              <w:jc w:val="center"/>
              <w:rPr>
                <w:rFonts w:eastAsia="Times New Roman" w:cs="Times New Roman"/>
                <w:b/>
                <w:color w:val="000000"/>
              </w:rPr>
            </w:pPr>
            <w:r w:rsidRPr="00023855">
              <w:rPr>
                <w:rFonts w:eastAsia="Times New Roman" w:cs="Times New Roman"/>
                <w:b/>
                <w:color w:val="000000"/>
              </w:rPr>
              <w:t>Kiến thức</w:t>
            </w:r>
          </w:p>
          <w:p w14:paraId="4C55559F" w14:textId="77777777" w:rsidR="00023855" w:rsidRPr="00023855" w:rsidRDefault="00023855" w:rsidP="00400688">
            <w:pPr>
              <w:spacing w:line="259" w:lineRule="auto"/>
              <w:ind w:left="105" w:hanging="45"/>
              <w:jc w:val="center"/>
              <w:rPr>
                <w:rFonts w:eastAsia="Times New Roman" w:cs="Times New Roman"/>
                <w:bCs/>
                <w:color w:val="000000"/>
                <w:sz w:val="22"/>
              </w:rPr>
            </w:pPr>
            <w:r w:rsidRPr="00023855">
              <w:rPr>
                <w:rFonts w:eastAsia="Times New Roman" w:cs="Times New Roman"/>
                <w:bCs/>
                <w:color w:val="000000"/>
                <w:sz w:val="22"/>
                <w:u w:val="single"/>
              </w:rPr>
              <w:t>C</w:t>
            </w:r>
            <w:r w:rsidRPr="00023855">
              <w:rPr>
                <w:rFonts w:eastAsia="Times New Roman" w:cs="Times New Roman"/>
                <w:bCs/>
                <w:color w:val="000000"/>
                <w:sz w:val="22"/>
              </w:rPr>
              <w:t>ognitive</w:t>
            </w:r>
          </w:p>
        </w:tc>
        <w:tc>
          <w:tcPr>
            <w:tcW w:w="834" w:type="pct"/>
            <w:vAlign w:val="center"/>
          </w:tcPr>
          <w:p w14:paraId="00C29D4A" w14:textId="77777777" w:rsidR="00023855" w:rsidRPr="00023855" w:rsidRDefault="00023855" w:rsidP="00400688">
            <w:pPr>
              <w:spacing w:line="259" w:lineRule="auto"/>
              <w:ind w:right="-120" w:hanging="180"/>
              <w:jc w:val="center"/>
              <w:rPr>
                <w:rFonts w:eastAsia="Times New Roman" w:cs="Times New Roman"/>
                <w:b/>
                <w:color w:val="000000"/>
              </w:rPr>
            </w:pPr>
            <w:r w:rsidRPr="00023855">
              <w:rPr>
                <w:rFonts w:eastAsia="Times New Roman" w:cs="Times New Roman"/>
                <w:b/>
                <w:color w:val="000000"/>
              </w:rPr>
              <w:t xml:space="preserve">Kỹ năng </w:t>
            </w:r>
          </w:p>
          <w:p w14:paraId="4518E245" w14:textId="77777777" w:rsidR="00023855" w:rsidRPr="00023855" w:rsidRDefault="00023855" w:rsidP="00400688">
            <w:pPr>
              <w:spacing w:line="259" w:lineRule="auto"/>
              <w:ind w:right="-120" w:hanging="180"/>
              <w:jc w:val="center"/>
              <w:rPr>
                <w:rFonts w:eastAsia="Times New Roman" w:cs="Times New Roman"/>
                <w:bCs/>
                <w:color w:val="000000"/>
                <w:sz w:val="22"/>
              </w:rPr>
            </w:pPr>
            <w:r w:rsidRPr="00023855">
              <w:rPr>
                <w:rFonts w:eastAsia="Times New Roman" w:cs="Times New Roman"/>
                <w:bCs/>
                <w:color w:val="000000"/>
                <w:sz w:val="22"/>
                <w:u w:val="single"/>
              </w:rPr>
              <w:t>P</w:t>
            </w:r>
            <w:r w:rsidRPr="00023855">
              <w:rPr>
                <w:rFonts w:eastAsia="Times New Roman" w:cs="Times New Roman"/>
                <w:bCs/>
                <w:color w:val="000000"/>
                <w:sz w:val="22"/>
              </w:rPr>
              <w:t>sychomotor</w:t>
            </w:r>
          </w:p>
        </w:tc>
        <w:tc>
          <w:tcPr>
            <w:tcW w:w="607" w:type="pct"/>
            <w:vAlign w:val="center"/>
          </w:tcPr>
          <w:p w14:paraId="66AD485B" w14:textId="77777777" w:rsidR="00023855" w:rsidRPr="00023855" w:rsidRDefault="00023855" w:rsidP="00400688">
            <w:pPr>
              <w:spacing w:line="259" w:lineRule="auto"/>
              <w:ind w:left="-40" w:right="-32"/>
              <w:jc w:val="center"/>
              <w:rPr>
                <w:rFonts w:eastAsia="Times New Roman" w:cs="Times New Roman"/>
                <w:b/>
                <w:color w:val="000000"/>
              </w:rPr>
            </w:pPr>
            <w:r w:rsidRPr="00023855">
              <w:rPr>
                <w:rFonts w:eastAsia="Times New Roman" w:cs="Times New Roman"/>
                <w:b/>
                <w:color w:val="000000"/>
              </w:rPr>
              <w:t>Thái độ</w:t>
            </w:r>
          </w:p>
          <w:p w14:paraId="20BDC7D1" w14:textId="77777777" w:rsidR="00023855" w:rsidRPr="00023855" w:rsidRDefault="00023855" w:rsidP="00400688">
            <w:pPr>
              <w:spacing w:line="259" w:lineRule="auto"/>
              <w:ind w:left="-40" w:right="-32"/>
              <w:jc w:val="center"/>
              <w:rPr>
                <w:rFonts w:eastAsia="Times New Roman" w:cs="Times New Roman"/>
                <w:bCs/>
                <w:color w:val="000000"/>
                <w:sz w:val="22"/>
              </w:rPr>
            </w:pPr>
            <w:r w:rsidRPr="00023855">
              <w:rPr>
                <w:rFonts w:eastAsia="Times New Roman" w:cs="Times New Roman"/>
                <w:bCs/>
                <w:color w:val="000000"/>
                <w:sz w:val="22"/>
                <w:u w:val="single"/>
              </w:rPr>
              <w:t>A</w:t>
            </w:r>
            <w:r w:rsidRPr="00023855">
              <w:rPr>
                <w:rFonts w:eastAsia="Times New Roman" w:cs="Times New Roman"/>
                <w:bCs/>
                <w:color w:val="000000"/>
                <w:sz w:val="22"/>
              </w:rPr>
              <w:t>ffective</w:t>
            </w:r>
          </w:p>
        </w:tc>
        <w:tc>
          <w:tcPr>
            <w:tcW w:w="603" w:type="pct"/>
            <w:vAlign w:val="center"/>
          </w:tcPr>
          <w:p w14:paraId="2BA760F6" w14:textId="77777777" w:rsidR="00023855" w:rsidRPr="00023855" w:rsidRDefault="00023855" w:rsidP="00400688">
            <w:pPr>
              <w:spacing w:line="259" w:lineRule="auto"/>
              <w:ind w:left="-90" w:right="-32"/>
              <w:jc w:val="center"/>
              <w:rPr>
                <w:rFonts w:eastAsia="Times New Roman" w:cs="Times New Roman"/>
                <w:b/>
                <w:color w:val="000000"/>
                <w:szCs w:val="24"/>
              </w:rPr>
            </w:pPr>
            <w:r w:rsidRPr="00023855">
              <w:rPr>
                <w:rFonts w:eastAsia="Times New Roman" w:cs="Times New Roman"/>
                <w:b/>
                <w:color w:val="000000"/>
                <w:szCs w:val="24"/>
              </w:rPr>
              <w:t>Chỉ báo PI</w:t>
            </w:r>
          </w:p>
        </w:tc>
      </w:tr>
      <w:tr w:rsidR="00023855" w:rsidRPr="00023855" w14:paraId="03225E58" w14:textId="77777777" w:rsidTr="00400688">
        <w:trPr>
          <w:trHeight w:val="326"/>
        </w:trPr>
        <w:tc>
          <w:tcPr>
            <w:tcW w:w="513" w:type="pct"/>
            <w:vAlign w:val="center"/>
          </w:tcPr>
          <w:p w14:paraId="55312295" w14:textId="77777777" w:rsidR="00023855" w:rsidRPr="00023855" w:rsidRDefault="00023855" w:rsidP="00400688">
            <w:pPr>
              <w:spacing w:before="60" w:line="259" w:lineRule="auto"/>
              <w:ind w:left="90"/>
              <w:jc w:val="left"/>
              <w:rPr>
                <w:rFonts w:eastAsia="Times New Roman" w:cs="Times New Roman"/>
                <w:color w:val="000000"/>
                <w:sz w:val="26"/>
                <w:szCs w:val="26"/>
              </w:rPr>
            </w:pPr>
            <w:r w:rsidRPr="00023855">
              <w:rPr>
                <w:rFonts w:eastAsia="Times New Roman" w:cs="Times New Roman"/>
                <w:color w:val="000000"/>
                <w:sz w:val="26"/>
                <w:szCs w:val="26"/>
              </w:rPr>
              <w:t>CLO1</w:t>
            </w:r>
          </w:p>
        </w:tc>
        <w:tc>
          <w:tcPr>
            <w:tcW w:w="1698" w:type="pct"/>
            <w:vAlign w:val="center"/>
          </w:tcPr>
          <w:p w14:paraId="5908826C" w14:textId="77777777" w:rsidR="00023855" w:rsidRPr="00023855" w:rsidRDefault="00023855" w:rsidP="00400688">
            <w:pPr>
              <w:spacing w:before="60" w:line="259" w:lineRule="auto"/>
              <w:jc w:val="left"/>
              <w:rPr>
                <w:rFonts w:eastAsia="Times New Roman" w:cs="Times New Roman"/>
                <w:color w:val="000000"/>
                <w:szCs w:val="24"/>
              </w:rPr>
            </w:pPr>
            <w:r w:rsidRPr="00023855">
              <w:rPr>
                <w:rFonts w:eastAsia="Calibri" w:cs="Times New Roman"/>
                <w:color w:val="000000"/>
                <w:szCs w:val="24"/>
              </w:rPr>
              <w:t>Nắm được các bài toán và khái niệm cơ bản trong tối ưu</w:t>
            </w:r>
          </w:p>
        </w:tc>
        <w:tc>
          <w:tcPr>
            <w:tcW w:w="745" w:type="pct"/>
            <w:vAlign w:val="center"/>
          </w:tcPr>
          <w:p w14:paraId="36805056" w14:textId="77777777" w:rsidR="00023855" w:rsidRPr="00023855" w:rsidRDefault="00023855" w:rsidP="00400688">
            <w:pPr>
              <w:spacing w:before="60" w:line="259" w:lineRule="auto"/>
              <w:jc w:val="center"/>
              <w:rPr>
                <w:rFonts w:eastAsia="Times New Roman" w:cs="Times New Roman"/>
                <w:color w:val="000000"/>
                <w:sz w:val="26"/>
                <w:szCs w:val="26"/>
              </w:rPr>
            </w:pPr>
            <w:r w:rsidRPr="00023855">
              <w:rPr>
                <w:rFonts w:eastAsia="Times New Roman" w:cs="Times New Roman"/>
                <w:color w:val="000000"/>
                <w:sz w:val="26"/>
                <w:szCs w:val="26"/>
              </w:rPr>
              <w:t>C3</w:t>
            </w:r>
          </w:p>
        </w:tc>
        <w:tc>
          <w:tcPr>
            <w:tcW w:w="834" w:type="pct"/>
            <w:vAlign w:val="center"/>
          </w:tcPr>
          <w:p w14:paraId="7396CAAE" w14:textId="77777777" w:rsidR="00023855" w:rsidRPr="00023855" w:rsidRDefault="00023855" w:rsidP="00400688">
            <w:pPr>
              <w:spacing w:before="60" w:line="259" w:lineRule="auto"/>
              <w:jc w:val="center"/>
              <w:rPr>
                <w:rFonts w:eastAsia="Times New Roman" w:cs="Times New Roman"/>
                <w:color w:val="000000"/>
                <w:sz w:val="26"/>
                <w:szCs w:val="26"/>
              </w:rPr>
            </w:pPr>
          </w:p>
        </w:tc>
        <w:tc>
          <w:tcPr>
            <w:tcW w:w="607" w:type="pct"/>
            <w:vAlign w:val="center"/>
          </w:tcPr>
          <w:p w14:paraId="7AEA7470" w14:textId="77777777" w:rsidR="00023855" w:rsidRPr="00023855" w:rsidRDefault="00023855" w:rsidP="00400688">
            <w:pPr>
              <w:spacing w:before="60" w:line="259" w:lineRule="auto"/>
              <w:jc w:val="center"/>
              <w:rPr>
                <w:rFonts w:eastAsia="Times New Roman" w:cs="Times New Roman"/>
                <w:color w:val="000000"/>
                <w:sz w:val="26"/>
                <w:szCs w:val="26"/>
              </w:rPr>
            </w:pPr>
          </w:p>
        </w:tc>
        <w:tc>
          <w:tcPr>
            <w:tcW w:w="603" w:type="pct"/>
            <w:vAlign w:val="center"/>
          </w:tcPr>
          <w:p w14:paraId="0F81D704" w14:textId="77777777" w:rsidR="00023855" w:rsidRPr="00023855" w:rsidRDefault="00023855" w:rsidP="00400688">
            <w:pPr>
              <w:spacing w:before="60" w:line="259" w:lineRule="auto"/>
              <w:jc w:val="center"/>
              <w:rPr>
                <w:rFonts w:eastAsia="Times New Roman" w:cs="Times New Roman"/>
                <w:color w:val="000000"/>
                <w:sz w:val="26"/>
                <w:szCs w:val="26"/>
              </w:rPr>
            </w:pPr>
            <w:r w:rsidRPr="00023855">
              <w:rPr>
                <w:rFonts w:eastAsia="Times New Roman" w:cs="Times New Roman"/>
                <w:color w:val="000000"/>
                <w:sz w:val="26"/>
                <w:szCs w:val="26"/>
              </w:rPr>
              <w:t>Y-PI1.1, PI1.2, PI1.3</w:t>
            </w:r>
          </w:p>
        </w:tc>
      </w:tr>
      <w:tr w:rsidR="00023855" w:rsidRPr="00023855" w14:paraId="1670A9B5" w14:textId="77777777" w:rsidTr="00400688">
        <w:tc>
          <w:tcPr>
            <w:tcW w:w="513" w:type="pct"/>
            <w:vAlign w:val="center"/>
          </w:tcPr>
          <w:p w14:paraId="5889F7AF" w14:textId="77777777" w:rsidR="00023855" w:rsidRPr="00023855" w:rsidRDefault="00023855" w:rsidP="00400688">
            <w:pPr>
              <w:spacing w:before="60" w:line="259" w:lineRule="auto"/>
              <w:ind w:left="90"/>
              <w:jc w:val="left"/>
              <w:rPr>
                <w:rFonts w:eastAsia="Times New Roman" w:cs="Times New Roman"/>
                <w:color w:val="000000"/>
                <w:sz w:val="26"/>
                <w:szCs w:val="26"/>
              </w:rPr>
            </w:pPr>
            <w:r w:rsidRPr="00023855">
              <w:rPr>
                <w:rFonts w:eastAsia="Times New Roman" w:cs="Times New Roman"/>
                <w:color w:val="000000"/>
                <w:sz w:val="26"/>
                <w:szCs w:val="26"/>
              </w:rPr>
              <w:t>CLO2</w:t>
            </w:r>
          </w:p>
        </w:tc>
        <w:tc>
          <w:tcPr>
            <w:tcW w:w="1698" w:type="pct"/>
            <w:vAlign w:val="center"/>
          </w:tcPr>
          <w:p w14:paraId="3FEFEABD" w14:textId="77777777" w:rsidR="00023855" w:rsidRPr="00023855" w:rsidRDefault="00023855" w:rsidP="00400688">
            <w:pPr>
              <w:spacing w:before="60" w:line="259" w:lineRule="auto"/>
              <w:jc w:val="left"/>
              <w:rPr>
                <w:rFonts w:eastAsia="Times New Roman" w:cs="Times New Roman"/>
                <w:color w:val="000000"/>
                <w:szCs w:val="24"/>
              </w:rPr>
            </w:pPr>
            <w:r w:rsidRPr="00023855">
              <w:rPr>
                <w:rFonts w:eastAsia="Times New Roman" w:cs="Times New Roman"/>
                <w:color w:val="000000"/>
                <w:szCs w:val="24"/>
              </w:rPr>
              <w:t xml:space="preserve">Giải quyết được các </w:t>
            </w:r>
            <w:r w:rsidRPr="00023855">
              <w:rPr>
                <w:rFonts w:eastAsia="Calibri" w:cs="Times New Roman"/>
                <w:color w:val="000000"/>
                <w:szCs w:val="24"/>
              </w:rPr>
              <w:t>mô hình hóa bài toán tối ưu</w:t>
            </w:r>
          </w:p>
        </w:tc>
        <w:tc>
          <w:tcPr>
            <w:tcW w:w="745" w:type="pct"/>
            <w:vAlign w:val="center"/>
          </w:tcPr>
          <w:p w14:paraId="720D304B" w14:textId="77777777" w:rsidR="00023855" w:rsidRPr="00023855" w:rsidRDefault="00023855" w:rsidP="00400688">
            <w:pPr>
              <w:spacing w:before="60" w:line="259" w:lineRule="auto"/>
              <w:jc w:val="center"/>
              <w:rPr>
                <w:rFonts w:eastAsia="Times New Roman" w:cs="Times New Roman"/>
                <w:color w:val="000000"/>
                <w:sz w:val="26"/>
                <w:szCs w:val="26"/>
              </w:rPr>
            </w:pPr>
            <w:r w:rsidRPr="00023855">
              <w:rPr>
                <w:rFonts w:eastAsia="Times New Roman" w:cs="Times New Roman"/>
                <w:color w:val="000000"/>
                <w:sz w:val="26"/>
                <w:szCs w:val="26"/>
              </w:rPr>
              <w:t>C3</w:t>
            </w:r>
          </w:p>
        </w:tc>
        <w:tc>
          <w:tcPr>
            <w:tcW w:w="834" w:type="pct"/>
            <w:vAlign w:val="center"/>
          </w:tcPr>
          <w:p w14:paraId="7F02B311" w14:textId="77777777" w:rsidR="00023855" w:rsidRPr="00023855" w:rsidRDefault="00023855" w:rsidP="00400688">
            <w:pPr>
              <w:spacing w:before="60" w:line="259" w:lineRule="auto"/>
              <w:jc w:val="center"/>
              <w:rPr>
                <w:rFonts w:eastAsia="Times New Roman" w:cs="Times New Roman"/>
                <w:color w:val="000000"/>
                <w:sz w:val="26"/>
                <w:szCs w:val="26"/>
              </w:rPr>
            </w:pPr>
            <w:r w:rsidRPr="00023855">
              <w:rPr>
                <w:rFonts w:eastAsia="Times New Roman" w:cs="Times New Roman"/>
                <w:color w:val="000000"/>
                <w:sz w:val="26"/>
                <w:szCs w:val="26"/>
              </w:rPr>
              <w:t>P4</w:t>
            </w:r>
          </w:p>
        </w:tc>
        <w:tc>
          <w:tcPr>
            <w:tcW w:w="607" w:type="pct"/>
            <w:vAlign w:val="center"/>
          </w:tcPr>
          <w:p w14:paraId="259C7CE7" w14:textId="77777777" w:rsidR="00023855" w:rsidRPr="00023855" w:rsidRDefault="00023855" w:rsidP="00400688">
            <w:pPr>
              <w:spacing w:before="60" w:line="259" w:lineRule="auto"/>
              <w:jc w:val="center"/>
              <w:rPr>
                <w:rFonts w:eastAsia="Times New Roman" w:cs="Times New Roman"/>
                <w:color w:val="000000"/>
                <w:sz w:val="26"/>
                <w:szCs w:val="26"/>
              </w:rPr>
            </w:pPr>
          </w:p>
        </w:tc>
        <w:tc>
          <w:tcPr>
            <w:tcW w:w="603" w:type="pct"/>
            <w:vAlign w:val="center"/>
          </w:tcPr>
          <w:p w14:paraId="7F7068C7" w14:textId="77777777" w:rsidR="00023855" w:rsidRPr="00023855" w:rsidRDefault="00023855" w:rsidP="00400688">
            <w:pPr>
              <w:spacing w:before="60" w:line="259" w:lineRule="auto"/>
              <w:jc w:val="center"/>
              <w:rPr>
                <w:rFonts w:eastAsia="Times New Roman" w:cs="Times New Roman"/>
                <w:color w:val="000000"/>
                <w:sz w:val="26"/>
                <w:szCs w:val="26"/>
              </w:rPr>
            </w:pPr>
            <w:r w:rsidRPr="00023855">
              <w:rPr>
                <w:rFonts w:eastAsia="Times New Roman" w:cs="Times New Roman"/>
                <w:color w:val="000000"/>
                <w:sz w:val="26"/>
                <w:szCs w:val="26"/>
              </w:rPr>
              <w:t>Y-PI1.1, PI1.2, PI1.3</w:t>
            </w:r>
          </w:p>
        </w:tc>
      </w:tr>
      <w:tr w:rsidR="00023855" w:rsidRPr="00023855" w14:paraId="10363922" w14:textId="77777777" w:rsidTr="00400688">
        <w:trPr>
          <w:trHeight w:val="107"/>
        </w:trPr>
        <w:tc>
          <w:tcPr>
            <w:tcW w:w="513" w:type="pct"/>
            <w:vAlign w:val="center"/>
          </w:tcPr>
          <w:p w14:paraId="7B2B51B4" w14:textId="77777777" w:rsidR="00023855" w:rsidRPr="00023855" w:rsidRDefault="00023855" w:rsidP="00400688">
            <w:pPr>
              <w:spacing w:before="60" w:line="259" w:lineRule="auto"/>
              <w:ind w:left="90"/>
              <w:jc w:val="left"/>
              <w:rPr>
                <w:rFonts w:eastAsia="Times New Roman" w:cs="Times New Roman"/>
                <w:color w:val="000000"/>
                <w:sz w:val="26"/>
                <w:szCs w:val="26"/>
              </w:rPr>
            </w:pPr>
            <w:r w:rsidRPr="00023855">
              <w:rPr>
                <w:rFonts w:eastAsia="Times New Roman" w:cs="Times New Roman"/>
                <w:color w:val="000000"/>
                <w:sz w:val="26"/>
                <w:szCs w:val="26"/>
              </w:rPr>
              <w:t>CLO3</w:t>
            </w:r>
          </w:p>
        </w:tc>
        <w:tc>
          <w:tcPr>
            <w:tcW w:w="1698" w:type="pct"/>
            <w:vAlign w:val="center"/>
          </w:tcPr>
          <w:p w14:paraId="47EA5522" w14:textId="77777777" w:rsidR="00023855" w:rsidRPr="00023855" w:rsidRDefault="00023855" w:rsidP="00400688">
            <w:pPr>
              <w:spacing w:before="60" w:line="259" w:lineRule="auto"/>
              <w:jc w:val="left"/>
              <w:rPr>
                <w:rFonts w:eastAsia="Times New Roman" w:cs="Times New Roman"/>
                <w:color w:val="000000"/>
                <w:szCs w:val="24"/>
              </w:rPr>
            </w:pPr>
            <w:r w:rsidRPr="00023855">
              <w:rPr>
                <w:rFonts w:eastAsia="Times New Roman" w:cs="Times New Roman"/>
                <w:color w:val="000000"/>
                <w:szCs w:val="24"/>
              </w:rPr>
              <w:t>Vận dụng vào các bài toán quản trị kinh doanh và phần mềm mathlab.</w:t>
            </w:r>
          </w:p>
        </w:tc>
        <w:tc>
          <w:tcPr>
            <w:tcW w:w="745" w:type="pct"/>
            <w:vAlign w:val="center"/>
          </w:tcPr>
          <w:p w14:paraId="03D0E52D" w14:textId="77777777" w:rsidR="00023855" w:rsidRPr="00023855" w:rsidRDefault="00023855" w:rsidP="00400688">
            <w:pPr>
              <w:spacing w:before="60" w:line="259" w:lineRule="auto"/>
              <w:jc w:val="center"/>
              <w:rPr>
                <w:rFonts w:eastAsia="Times New Roman" w:cs="Times New Roman"/>
                <w:color w:val="000000"/>
                <w:sz w:val="26"/>
                <w:szCs w:val="26"/>
              </w:rPr>
            </w:pPr>
            <w:r w:rsidRPr="00023855">
              <w:rPr>
                <w:rFonts w:eastAsia="Times New Roman" w:cs="Times New Roman"/>
                <w:color w:val="000000"/>
                <w:sz w:val="26"/>
                <w:szCs w:val="26"/>
              </w:rPr>
              <w:t>C4</w:t>
            </w:r>
          </w:p>
        </w:tc>
        <w:tc>
          <w:tcPr>
            <w:tcW w:w="834" w:type="pct"/>
            <w:vAlign w:val="center"/>
          </w:tcPr>
          <w:p w14:paraId="7FF4B16E" w14:textId="77777777" w:rsidR="00023855" w:rsidRPr="00023855" w:rsidRDefault="00023855" w:rsidP="00400688">
            <w:pPr>
              <w:spacing w:before="60" w:line="259" w:lineRule="auto"/>
              <w:jc w:val="center"/>
              <w:rPr>
                <w:rFonts w:eastAsia="Times New Roman" w:cs="Times New Roman"/>
                <w:color w:val="000000"/>
                <w:sz w:val="26"/>
                <w:szCs w:val="26"/>
              </w:rPr>
            </w:pPr>
          </w:p>
        </w:tc>
        <w:tc>
          <w:tcPr>
            <w:tcW w:w="607" w:type="pct"/>
            <w:vAlign w:val="center"/>
          </w:tcPr>
          <w:p w14:paraId="6947D11A" w14:textId="77777777" w:rsidR="00023855" w:rsidRPr="00023855" w:rsidRDefault="00023855" w:rsidP="00400688">
            <w:pPr>
              <w:spacing w:before="60" w:line="259" w:lineRule="auto"/>
              <w:jc w:val="center"/>
              <w:rPr>
                <w:rFonts w:eastAsia="Times New Roman" w:cs="Times New Roman"/>
                <w:color w:val="000000"/>
                <w:sz w:val="26"/>
                <w:szCs w:val="26"/>
              </w:rPr>
            </w:pPr>
            <w:r w:rsidRPr="00023855">
              <w:rPr>
                <w:rFonts w:eastAsia="Times New Roman" w:cs="Times New Roman"/>
                <w:color w:val="000000"/>
                <w:sz w:val="26"/>
                <w:szCs w:val="26"/>
              </w:rPr>
              <w:t>A1</w:t>
            </w:r>
          </w:p>
        </w:tc>
        <w:tc>
          <w:tcPr>
            <w:tcW w:w="603" w:type="pct"/>
            <w:vAlign w:val="center"/>
          </w:tcPr>
          <w:p w14:paraId="032DD44D" w14:textId="77777777" w:rsidR="00023855" w:rsidRPr="00023855" w:rsidRDefault="00023855" w:rsidP="00400688">
            <w:pPr>
              <w:spacing w:before="60" w:line="259" w:lineRule="auto"/>
              <w:jc w:val="center"/>
              <w:rPr>
                <w:rFonts w:eastAsia="Times New Roman" w:cs="Times New Roman"/>
                <w:color w:val="000000"/>
                <w:sz w:val="26"/>
                <w:szCs w:val="26"/>
              </w:rPr>
            </w:pPr>
            <w:r w:rsidRPr="00023855">
              <w:rPr>
                <w:rFonts w:eastAsia="Times New Roman" w:cs="Times New Roman"/>
                <w:color w:val="000000"/>
                <w:sz w:val="26"/>
                <w:szCs w:val="26"/>
              </w:rPr>
              <w:t>Y-PI1.1, PI1.2, PI1.3</w:t>
            </w:r>
          </w:p>
        </w:tc>
      </w:tr>
    </w:tbl>
    <w:p w14:paraId="0B3A98CF" w14:textId="77777777" w:rsidR="00023855" w:rsidRPr="00023855" w:rsidRDefault="00023855" w:rsidP="00023855">
      <w:pPr>
        <w:spacing w:before="60" w:after="160" w:line="240" w:lineRule="auto"/>
        <w:jc w:val="left"/>
        <w:rPr>
          <w:rFonts w:eastAsia="Calibri" w:cs="Times New Roman"/>
          <w:b/>
          <w:color w:val="000000"/>
          <w:sz w:val="16"/>
          <w:szCs w:val="16"/>
        </w:rPr>
      </w:pPr>
      <w:r w:rsidRPr="00023855">
        <w:rPr>
          <w:rFonts w:eastAsia="Calibri" w:cs="Times New Roman"/>
          <w:b/>
          <w:i/>
          <w:color w:val="000000"/>
        </w:rPr>
        <w:t xml:space="preserve">3.3. Hoạt động kiểm tra và hoạt động dạy học theo chuẩn đầu ra </w:t>
      </w:r>
    </w:p>
    <w:tbl>
      <w:tblPr>
        <w:tblW w:w="507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096"/>
        <w:gridCol w:w="762"/>
        <w:gridCol w:w="749"/>
        <w:gridCol w:w="749"/>
        <w:gridCol w:w="751"/>
        <w:gridCol w:w="751"/>
        <w:gridCol w:w="512"/>
        <w:gridCol w:w="990"/>
        <w:gridCol w:w="751"/>
        <w:gridCol w:w="751"/>
        <w:gridCol w:w="926"/>
        <w:gridCol w:w="698"/>
      </w:tblGrid>
      <w:tr w:rsidR="00023855" w:rsidRPr="00023855" w14:paraId="76FE2C2D" w14:textId="77777777" w:rsidTr="00400688">
        <w:trPr>
          <w:cantSplit/>
          <w:trHeight w:val="585"/>
        </w:trPr>
        <w:tc>
          <w:tcPr>
            <w:tcW w:w="577" w:type="pct"/>
            <w:vMerge w:val="restart"/>
            <w:vAlign w:val="center"/>
          </w:tcPr>
          <w:p w14:paraId="6205044E" w14:textId="77777777" w:rsidR="00023855" w:rsidRPr="00023855" w:rsidRDefault="00023855" w:rsidP="00023855">
            <w:pPr>
              <w:spacing w:after="160" w:line="259" w:lineRule="auto"/>
              <w:ind w:left="75"/>
              <w:jc w:val="left"/>
              <w:rPr>
                <w:rFonts w:eastAsia="Times New Roman" w:cs="Times New Roman"/>
                <w:color w:val="000000"/>
              </w:rPr>
            </w:pPr>
            <w:r w:rsidRPr="00023855">
              <w:rPr>
                <w:rFonts w:eastAsia="Times New Roman" w:cs="Times New Roman"/>
                <w:color w:val="000000"/>
              </w:rPr>
              <w:t>CLOs</w:t>
            </w:r>
          </w:p>
        </w:tc>
        <w:tc>
          <w:tcPr>
            <w:tcW w:w="2252" w:type="pct"/>
            <w:gridSpan w:val="6"/>
            <w:vAlign w:val="center"/>
          </w:tcPr>
          <w:p w14:paraId="75830CA2" w14:textId="77777777" w:rsidR="00023855" w:rsidRPr="00023855" w:rsidRDefault="00023855" w:rsidP="00400688">
            <w:pPr>
              <w:spacing w:line="259" w:lineRule="auto"/>
              <w:ind w:right="79"/>
              <w:jc w:val="center"/>
              <w:rPr>
                <w:rFonts w:eastAsia="Times New Roman" w:cs="Times New Roman"/>
                <w:color w:val="000000"/>
              </w:rPr>
            </w:pPr>
            <w:r w:rsidRPr="00023855">
              <w:rPr>
                <w:rFonts w:eastAsia="Times New Roman" w:cs="Times New Roman"/>
                <w:b/>
                <w:color w:val="000000"/>
              </w:rPr>
              <w:t xml:space="preserve">Hình thức kiểm tra theo chuẩn đầu ra </w:t>
            </w:r>
          </w:p>
        </w:tc>
        <w:tc>
          <w:tcPr>
            <w:tcW w:w="2172" w:type="pct"/>
            <w:gridSpan w:val="5"/>
            <w:vAlign w:val="center"/>
          </w:tcPr>
          <w:p w14:paraId="3F889D0F" w14:textId="77777777" w:rsidR="00023855" w:rsidRPr="00023855" w:rsidRDefault="00023855" w:rsidP="00400688">
            <w:pPr>
              <w:spacing w:line="259" w:lineRule="auto"/>
              <w:ind w:right="79"/>
              <w:jc w:val="center"/>
              <w:rPr>
                <w:rFonts w:eastAsia="Times New Roman" w:cs="Times New Roman"/>
                <w:color w:val="000000"/>
              </w:rPr>
            </w:pPr>
            <w:r w:rsidRPr="00023855">
              <w:rPr>
                <w:rFonts w:eastAsia="Times New Roman" w:cs="Times New Roman"/>
                <w:b/>
                <w:color w:val="000000"/>
              </w:rPr>
              <w:t>Hình thức dạy học theo chuẩn đầu ra</w:t>
            </w:r>
          </w:p>
        </w:tc>
      </w:tr>
      <w:tr w:rsidR="00023855" w:rsidRPr="00023855" w14:paraId="7FC325B3" w14:textId="77777777" w:rsidTr="00400688">
        <w:trPr>
          <w:cantSplit/>
          <w:trHeight w:val="523"/>
        </w:trPr>
        <w:tc>
          <w:tcPr>
            <w:tcW w:w="577" w:type="pct"/>
            <w:vMerge/>
            <w:vAlign w:val="center"/>
          </w:tcPr>
          <w:p w14:paraId="0FF1B17D" w14:textId="77777777" w:rsidR="00023855" w:rsidRPr="00023855" w:rsidRDefault="00023855" w:rsidP="00023855">
            <w:pPr>
              <w:widowControl w:val="0"/>
              <w:pBdr>
                <w:top w:val="nil"/>
                <w:left w:val="nil"/>
                <w:bottom w:val="nil"/>
                <w:right w:val="nil"/>
                <w:between w:val="nil"/>
              </w:pBdr>
              <w:spacing w:after="160" w:line="276" w:lineRule="auto"/>
              <w:ind w:left="75"/>
              <w:jc w:val="left"/>
              <w:rPr>
                <w:rFonts w:eastAsia="Times New Roman" w:cs="Times New Roman"/>
                <w:color w:val="000000"/>
              </w:rPr>
            </w:pPr>
          </w:p>
        </w:tc>
        <w:tc>
          <w:tcPr>
            <w:tcW w:w="401" w:type="pct"/>
            <w:tcMar>
              <w:top w:w="56" w:type="dxa"/>
              <w:left w:w="56" w:type="dxa"/>
              <w:bottom w:w="56" w:type="dxa"/>
              <w:right w:w="56" w:type="dxa"/>
            </w:tcMar>
            <w:vAlign w:val="center"/>
          </w:tcPr>
          <w:p w14:paraId="4632B4B1" w14:textId="77777777" w:rsidR="00023855" w:rsidRPr="00023855" w:rsidRDefault="00023855" w:rsidP="00023855">
            <w:pPr>
              <w:spacing w:line="259" w:lineRule="auto"/>
              <w:ind w:right="45" w:hanging="91"/>
              <w:jc w:val="center"/>
              <w:rPr>
                <w:rFonts w:eastAsia="Times New Roman" w:cs="Times New Roman"/>
                <w:color w:val="000000"/>
                <w:sz w:val="20"/>
                <w:szCs w:val="20"/>
              </w:rPr>
            </w:pPr>
            <w:r w:rsidRPr="00023855">
              <w:rPr>
                <w:rFonts w:eastAsia="Times New Roman" w:cs="Times New Roman"/>
                <w:color w:val="000000"/>
                <w:sz w:val="20"/>
                <w:szCs w:val="20"/>
              </w:rPr>
              <w:t>Trắc nghiệm</w:t>
            </w:r>
          </w:p>
        </w:tc>
        <w:tc>
          <w:tcPr>
            <w:tcW w:w="395" w:type="pct"/>
            <w:tcMar>
              <w:top w:w="56" w:type="dxa"/>
              <w:left w:w="56" w:type="dxa"/>
              <w:bottom w:w="56" w:type="dxa"/>
              <w:right w:w="56" w:type="dxa"/>
            </w:tcMar>
            <w:vAlign w:val="center"/>
          </w:tcPr>
          <w:p w14:paraId="224AD18E" w14:textId="77777777" w:rsidR="00023855" w:rsidRPr="00023855" w:rsidRDefault="00023855" w:rsidP="00023855">
            <w:pPr>
              <w:spacing w:line="259" w:lineRule="auto"/>
              <w:ind w:right="45" w:hanging="91"/>
              <w:jc w:val="center"/>
              <w:rPr>
                <w:rFonts w:eastAsia="Times New Roman" w:cs="Times New Roman"/>
                <w:color w:val="000000"/>
                <w:sz w:val="20"/>
                <w:szCs w:val="20"/>
              </w:rPr>
            </w:pPr>
            <w:r w:rsidRPr="00023855">
              <w:rPr>
                <w:rFonts w:eastAsia="Times New Roman" w:cs="Times New Roman"/>
                <w:color w:val="000000"/>
                <w:sz w:val="20"/>
                <w:szCs w:val="20"/>
              </w:rPr>
              <w:t xml:space="preserve">  Tự luận </w:t>
            </w:r>
          </w:p>
        </w:tc>
        <w:tc>
          <w:tcPr>
            <w:tcW w:w="395" w:type="pct"/>
            <w:tcMar>
              <w:top w:w="56" w:type="dxa"/>
              <w:left w:w="56" w:type="dxa"/>
              <w:bottom w:w="56" w:type="dxa"/>
              <w:right w:w="56" w:type="dxa"/>
            </w:tcMar>
            <w:vAlign w:val="center"/>
          </w:tcPr>
          <w:p w14:paraId="2B55F39A" w14:textId="77777777" w:rsidR="00023855" w:rsidRPr="00023855" w:rsidRDefault="00023855" w:rsidP="00023855">
            <w:pPr>
              <w:spacing w:line="259" w:lineRule="auto"/>
              <w:ind w:right="45" w:hanging="91"/>
              <w:jc w:val="center"/>
              <w:rPr>
                <w:rFonts w:eastAsia="Times New Roman" w:cs="Times New Roman"/>
                <w:color w:val="000000"/>
                <w:sz w:val="20"/>
                <w:szCs w:val="20"/>
              </w:rPr>
            </w:pPr>
            <w:r w:rsidRPr="00023855">
              <w:rPr>
                <w:rFonts w:eastAsia="Times New Roman" w:cs="Times New Roman"/>
                <w:color w:val="000000"/>
                <w:sz w:val="20"/>
                <w:szCs w:val="20"/>
              </w:rPr>
              <w:t xml:space="preserve">   Vấn</w:t>
            </w:r>
            <w:r w:rsidRPr="00023855">
              <w:rPr>
                <w:rFonts w:eastAsia="Times New Roman" w:cs="Times New Roman"/>
                <w:color w:val="000000"/>
                <w:sz w:val="20"/>
                <w:szCs w:val="20"/>
                <w:lang w:val="vi-VN"/>
              </w:rPr>
              <w:t xml:space="preserve"> đáp</w:t>
            </w:r>
            <w:r w:rsidRPr="00023855">
              <w:rPr>
                <w:rFonts w:eastAsia="Times New Roman" w:cs="Times New Roman"/>
                <w:color w:val="000000"/>
                <w:sz w:val="20"/>
                <w:szCs w:val="20"/>
              </w:rPr>
              <w:t xml:space="preserve"> </w:t>
            </w:r>
          </w:p>
        </w:tc>
        <w:tc>
          <w:tcPr>
            <w:tcW w:w="396" w:type="pct"/>
            <w:tcMar>
              <w:top w:w="56" w:type="dxa"/>
              <w:left w:w="56" w:type="dxa"/>
              <w:bottom w:w="56" w:type="dxa"/>
              <w:right w:w="56" w:type="dxa"/>
            </w:tcMar>
            <w:vAlign w:val="center"/>
          </w:tcPr>
          <w:p w14:paraId="1B6F2B92" w14:textId="77777777" w:rsidR="00023855" w:rsidRPr="00023855" w:rsidRDefault="00023855" w:rsidP="00023855">
            <w:pPr>
              <w:spacing w:line="259" w:lineRule="auto"/>
              <w:ind w:right="45" w:hanging="91"/>
              <w:jc w:val="center"/>
              <w:rPr>
                <w:rFonts w:eastAsia="Times New Roman" w:cs="Times New Roman"/>
                <w:color w:val="000000"/>
                <w:sz w:val="20"/>
                <w:szCs w:val="20"/>
                <w:lang w:val="vi-VN"/>
              </w:rPr>
            </w:pPr>
            <w:r w:rsidRPr="00023855">
              <w:rPr>
                <w:rFonts w:eastAsia="Times New Roman" w:cs="Times New Roman"/>
                <w:color w:val="000000"/>
                <w:sz w:val="20"/>
                <w:szCs w:val="20"/>
              </w:rPr>
              <w:t>Thực</w:t>
            </w:r>
            <w:r w:rsidRPr="00023855">
              <w:rPr>
                <w:rFonts w:eastAsia="Times New Roman" w:cs="Times New Roman"/>
                <w:color w:val="000000"/>
                <w:sz w:val="20"/>
                <w:szCs w:val="20"/>
                <w:lang w:val="vi-VN"/>
              </w:rPr>
              <w:t xml:space="preserve"> hành</w:t>
            </w:r>
          </w:p>
        </w:tc>
        <w:tc>
          <w:tcPr>
            <w:tcW w:w="396" w:type="pct"/>
            <w:tcMar>
              <w:top w:w="56" w:type="dxa"/>
              <w:left w:w="56" w:type="dxa"/>
              <w:bottom w:w="56" w:type="dxa"/>
              <w:right w:w="56" w:type="dxa"/>
            </w:tcMar>
            <w:vAlign w:val="center"/>
          </w:tcPr>
          <w:p w14:paraId="12E7449A" w14:textId="77777777" w:rsidR="00023855" w:rsidRPr="00023855" w:rsidRDefault="00023855" w:rsidP="00023855">
            <w:pPr>
              <w:spacing w:line="259" w:lineRule="auto"/>
              <w:ind w:left="-30" w:right="45" w:hanging="91"/>
              <w:jc w:val="center"/>
              <w:rPr>
                <w:rFonts w:eastAsia="Times New Roman" w:cs="Times New Roman"/>
                <w:color w:val="000000"/>
                <w:sz w:val="20"/>
                <w:szCs w:val="20"/>
                <w:lang w:val="vi-VN"/>
              </w:rPr>
            </w:pPr>
            <w:r w:rsidRPr="00023855">
              <w:rPr>
                <w:rFonts w:eastAsia="Times New Roman" w:cs="Times New Roman"/>
                <w:color w:val="000000"/>
                <w:sz w:val="20"/>
                <w:szCs w:val="20"/>
              </w:rPr>
              <w:t>Thuyết</w:t>
            </w:r>
            <w:r w:rsidRPr="00023855">
              <w:rPr>
                <w:rFonts w:eastAsia="Times New Roman" w:cs="Times New Roman"/>
                <w:color w:val="000000"/>
                <w:sz w:val="20"/>
                <w:szCs w:val="20"/>
                <w:lang w:val="vi-VN"/>
              </w:rPr>
              <w:t xml:space="preserve"> trình</w:t>
            </w:r>
          </w:p>
        </w:tc>
        <w:tc>
          <w:tcPr>
            <w:tcW w:w="270" w:type="pct"/>
            <w:tcMar>
              <w:top w:w="56" w:type="dxa"/>
              <w:left w:w="56" w:type="dxa"/>
              <w:bottom w:w="56" w:type="dxa"/>
              <w:right w:w="56" w:type="dxa"/>
            </w:tcMar>
            <w:vAlign w:val="center"/>
          </w:tcPr>
          <w:p w14:paraId="4D3F8323" w14:textId="77777777" w:rsidR="00023855" w:rsidRPr="00023855" w:rsidRDefault="00023855" w:rsidP="00023855">
            <w:pPr>
              <w:spacing w:line="259" w:lineRule="auto"/>
              <w:ind w:right="45" w:hanging="91"/>
              <w:jc w:val="center"/>
              <w:rPr>
                <w:rFonts w:eastAsia="Times New Roman" w:cs="Times New Roman"/>
                <w:color w:val="000000"/>
                <w:sz w:val="20"/>
                <w:szCs w:val="20"/>
              </w:rPr>
            </w:pPr>
            <w:r w:rsidRPr="00023855">
              <w:rPr>
                <w:rFonts w:eastAsia="Times New Roman" w:cs="Times New Roman"/>
                <w:b/>
                <w:color w:val="000000"/>
                <w:sz w:val="20"/>
                <w:szCs w:val="20"/>
              </w:rPr>
              <w:t>…..</w:t>
            </w:r>
          </w:p>
        </w:tc>
        <w:tc>
          <w:tcPr>
            <w:tcW w:w="522" w:type="pct"/>
            <w:tcMar>
              <w:top w:w="56" w:type="dxa"/>
              <w:left w:w="56" w:type="dxa"/>
              <w:bottom w:w="56" w:type="dxa"/>
              <w:right w:w="56" w:type="dxa"/>
            </w:tcMar>
            <w:vAlign w:val="center"/>
          </w:tcPr>
          <w:p w14:paraId="1896C297" w14:textId="77777777" w:rsidR="00023855" w:rsidRPr="00023855" w:rsidRDefault="00023855" w:rsidP="00023855">
            <w:pPr>
              <w:spacing w:line="259" w:lineRule="auto"/>
              <w:ind w:right="45" w:hanging="91"/>
              <w:jc w:val="center"/>
              <w:rPr>
                <w:rFonts w:eastAsia="Times New Roman" w:cs="Times New Roman"/>
                <w:color w:val="000000"/>
                <w:sz w:val="20"/>
                <w:szCs w:val="20"/>
              </w:rPr>
            </w:pPr>
            <w:r w:rsidRPr="00023855">
              <w:rPr>
                <w:rFonts w:eastAsia="Times New Roman" w:cs="Times New Roman"/>
                <w:color w:val="000000"/>
                <w:sz w:val="20"/>
                <w:szCs w:val="20"/>
              </w:rPr>
              <w:t xml:space="preserve">Bài giảng </w:t>
            </w:r>
          </w:p>
        </w:tc>
        <w:tc>
          <w:tcPr>
            <w:tcW w:w="396" w:type="pct"/>
            <w:tcMar>
              <w:top w:w="56" w:type="dxa"/>
              <w:left w:w="56" w:type="dxa"/>
              <w:bottom w:w="56" w:type="dxa"/>
              <w:right w:w="56" w:type="dxa"/>
            </w:tcMar>
            <w:vAlign w:val="center"/>
          </w:tcPr>
          <w:p w14:paraId="6AB3CB68" w14:textId="77777777" w:rsidR="00023855" w:rsidRPr="00023855" w:rsidRDefault="00023855" w:rsidP="00023855">
            <w:pPr>
              <w:spacing w:line="259" w:lineRule="auto"/>
              <w:ind w:right="45" w:hanging="91"/>
              <w:jc w:val="center"/>
              <w:rPr>
                <w:rFonts w:eastAsia="Times New Roman" w:cs="Times New Roman"/>
                <w:color w:val="000000"/>
                <w:sz w:val="20"/>
                <w:szCs w:val="20"/>
              </w:rPr>
            </w:pPr>
            <w:r w:rsidRPr="00023855">
              <w:rPr>
                <w:rFonts w:eastAsia="Times New Roman" w:cs="Times New Roman"/>
                <w:color w:val="000000"/>
                <w:sz w:val="20"/>
                <w:szCs w:val="20"/>
              </w:rPr>
              <w:t xml:space="preserve">  Làm việc nhóm  </w:t>
            </w:r>
          </w:p>
        </w:tc>
        <w:tc>
          <w:tcPr>
            <w:tcW w:w="396" w:type="pct"/>
            <w:tcMar>
              <w:top w:w="56" w:type="dxa"/>
              <w:left w:w="56" w:type="dxa"/>
              <w:bottom w:w="56" w:type="dxa"/>
              <w:right w:w="56" w:type="dxa"/>
            </w:tcMar>
            <w:vAlign w:val="center"/>
          </w:tcPr>
          <w:p w14:paraId="0E8F4999" w14:textId="77777777" w:rsidR="00023855" w:rsidRPr="00023855" w:rsidRDefault="00023855" w:rsidP="00023855">
            <w:pPr>
              <w:spacing w:line="259" w:lineRule="auto"/>
              <w:ind w:right="45" w:hanging="91"/>
              <w:jc w:val="center"/>
              <w:rPr>
                <w:rFonts w:eastAsia="Times New Roman" w:cs="Times New Roman"/>
                <w:color w:val="000000"/>
                <w:sz w:val="20"/>
                <w:szCs w:val="20"/>
              </w:rPr>
            </w:pPr>
            <w:r w:rsidRPr="00023855">
              <w:rPr>
                <w:rFonts w:eastAsia="Times New Roman" w:cs="Times New Roman"/>
                <w:color w:val="000000"/>
                <w:sz w:val="20"/>
                <w:szCs w:val="20"/>
              </w:rPr>
              <w:t xml:space="preserve">  Thảo luận nhóm  </w:t>
            </w:r>
          </w:p>
        </w:tc>
        <w:tc>
          <w:tcPr>
            <w:tcW w:w="488" w:type="pct"/>
            <w:tcMar>
              <w:top w:w="56" w:type="dxa"/>
              <w:left w:w="56" w:type="dxa"/>
              <w:bottom w:w="56" w:type="dxa"/>
              <w:right w:w="56" w:type="dxa"/>
            </w:tcMar>
            <w:vAlign w:val="center"/>
          </w:tcPr>
          <w:p w14:paraId="2A072CE1" w14:textId="02786195" w:rsidR="00023855" w:rsidRPr="00023855" w:rsidRDefault="00023855" w:rsidP="00023855">
            <w:pPr>
              <w:spacing w:line="259" w:lineRule="auto"/>
              <w:ind w:right="45" w:hanging="91"/>
              <w:jc w:val="center"/>
              <w:rPr>
                <w:rFonts w:eastAsia="Times New Roman" w:cs="Times New Roman"/>
                <w:color w:val="000000"/>
                <w:sz w:val="20"/>
                <w:szCs w:val="20"/>
              </w:rPr>
            </w:pPr>
            <w:r w:rsidRPr="00023855">
              <w:rPr>
                <w:rFonts w:eastAsia="Times New Roman" w:cs="Times New Roman"/>
                <w:color w:val="000000"/>
                <w:sz w:val="20"/>
                <w:szCs w:val="20"/>
              </w:rPr>
              <w:t xml:space="preserve">   </w:t>
            </w:r>
            <w:r w:rsidR="00400688">
              <w:rPr>
                <w:rFonts w:eastAsia="Times New Roman" w:cs="Times New Roman"/>
                <w:color w:val="000000"/>
                <w:sz w:val="20"/>
                <w:szCs w:val="20"/>
                <w:lang w:val="vi-VN"/>
              </w:rPr>
              <w:t>H</w:t>
            </w:r>
            <w:r w:rsidRPr="00023855">
              <w:rPr>
                <w:rFonts w:eastAsia="Times New Roman" w:cs="Times New Roman"/>
                <w:color w:val="000000"/>
                <w:sz w:val="20"/>
                <w:szCs w:val="20"/>
              </w:rPr>
              <w:t>ướng dẫn thực hành</w:t>
            </w:r>
          </w:p>
        </w:tc>
        <w:tc>
          <w:tcPr>
            <w:tcW w:w="370" w:type="pct"/>
            <w:tcMar>
              <w:top w:w="56" w:type="dxa"/>
              <w:left w:w="56" w:type="dxa"/>
              <w:bottom w:w="56" w:type="dxa"/>
              <w:right w:w="56" w:type="dxa"/>
            </w:tcMar>
            <w:vAlign w:val="center"/>
          </w:tcPr>
          <w:p w14:paraId="7051735A" w14:textId="77777777" w:rsidR="00023855" w:rsidRPr="00023855" w:rsidRDefault="00023855" w:rsidP="00023855">
            <w:pPr>
              <w:widowControl w:val="0"/>
              <w:spacing w:line="259" w:lineRule="auto"/>
              <w:ind w:right="45" w:hanging="91"/>
              <w:jc w:val="center"/>
              <w:rPr>
                <w:rFonts w:eastAsia="Times New Roman" w:cs="Times New Roman"/>
                <w:color w:val="000000"/>
                <w:sz w:val="20"/>
                <w:szCs w:val="20"/>
              </w:rPr>
            </w:pPr>
            <w:r w:rsidRPr="00023855">
              <w:rPr>
                <w:rFonts w:eastAsia="Times New Roman" w:cs="Times New Roman"/>
                <w:color w:val="000000"/>
                <w:sz w:val="20"/>
                <w:szCs w:val="20"/>
              </w:rPr>
              <w:t>…</w:t>
            </w:r>
          </w:p>
        </w:tc>
      </w:tr>
      <w:tr w:rsidR="00023855" w:rsidRPr="00023855" w14:paraId="2817985F" w14:textId="77777777" w:rsidTr="00400688">
        <w:trPr>
          <w:trHeight w:val="280"/>
        </w:trPr>
        <w:tc>
          <w:tcPr>
            <w:tcW w:w="577" w:type="pct"/>
            <w:vAlign w:val="center"/>
          </w:tcPr>
          <w:p w14:paraId="7C8A3457" w14:textId="77777777" w:rsidR="00023855" w:rsidRPr="00023855" w:rsidRDefault="00023855" w:rsidP="00023855">
            <w:pPr>
              <w:spacing w:after="160" w:line="259" w:lineRule="auto"/>
              <w:ind w:left="75"/>
              <w:jc w:val="left"/>
              <w:rPr>
                <w:rFonts w:eastAsia="Times New Roman" w:cs="Times New Roman"/>
                <w:color w:val="000000"/>
              </w:rPr>
            </w:pPr>
            <w:r w:rsidRPr="00023855">
              <w:rPr>
                <w:rFonts w:eastAsia="Times New Roman" w:cs="Times New Roman"/>
                <w:color w:val="000000"/>
              </w:rPr>
              <w:t>CLO1</w:t>
            </w:r>
          </w:p>
        </w:tc>
        <w:tc>
          <w:tcPr>
            <w:tcW w:w="401" w:type="pct"/>
            <w:vAlign w:val="center"/>
          </w:tcPr>
          <w:p w14:paraId="5D06F899" w14:textId="77777777" w:rsidR="00023855" w:rsidRPr="00023855" w:rsidRDefault="00023855" w:rsidP="00023855">
            <w:pPr>
              <w:spacing w:after="160" w:line="259" w:lineRule="auto"/>
              <w:ind w:right="78"/>
              <w:jc w:val="center"/>
              <w:rPr>
                <w:rFonts w:eastAsia="Times New Roman" w:cs="Times New Roman"/>
                <w:color w:val="000000"/>
              </w:rPr>
            </w:pPr>
          </w:p>
        </w:tc>
        <w:tc>
          <w:tcPr>
            <w:tcW w:w="395" w:type="pct"/>
            <w:vAlign w:val="center"/>
          </w:tcPr>
          <w:p w14:paraId="6F7BDD52" w14:textId="77777777" w:rsidR="00023855" w:rsidRPr="00023855" w:rsidRDefault="00023855" w:rsidP="00023855">
            <w:pPr>
              <w:spacing w:after="160" w:line="259" w:lineRule="auto"/>
              <w:ind w:right="78"/>
              <w:jc w:val="center"/>
              <w:rPr>
                <w:rFonts w:eastAsia="Times New Roman" w:cs="Times New Roman"/>
                <w:color w:val="000000"/>
              </w:rPr>
            </w:pPr>
            <w:r w:rsidRPr="00023855">
              <w:rPr>
                <w:rFonts w:eastAsia="Times New Roman" w:cs="Times New Roman"/>
                <w:color w:val="000000"/>
              </w:rPr>
              <w:t>x</w:t>
            </w:r>
          </w:p>
        </w:tc>
        <w:tc>
          <w:tcPr>
            <w:tcW w:w="395" w:type="pct"/>
            <w:vAlign w:val="center"/>
          </w:tcPr>
          <w:p w14:paraId="7DE68786" w14:textId="77777777" w:rsidR="00023855" w:rsidRPr="00023855" w:rsidRDefault="00023855" w:rsidP="00023855">
            <w:pPr>
              <w:spacing w:after="160" w:line="259" w:lineRule="auto"/>
              <w:ind w:right="78"/>
              <w:jc w:val="center"/>
              <w:rPr>
                <w:rFonts w:eastAsia="Times New Roman" w:cs="Times New Roman"/>
                <w:color w:val="000000"/>
              </w:rPr>
            </w:pPr>
            <w:r w:rsidRPr="00023855">
              <w:rPr>
                <w:rFonts w:eastAsia="Times New Roman" w:cs="Times New Roman"/>
                <w:color w:val="000000"/>
              </w:rPr>
              <w:t>x</w:t>
            </w:r>
          </w:p>
        </w:tc>
        <w:tc>
          <w:tcPr>
            <w:tcW w:w="396" w:type="pct"/>
            <w:vAlign w:val="center"/>
          </w:tcPr>
          <w:p w14:paraId="0FEA1FE3" w14:textId="77777777" w:rsidR="00023855" w:rsidRPr="00023855" w:rsidRDefault="00023855" w:rsidP="00023855">
            <w:pPr>
              <w:spacing w:after="160" w:line="259" w:lineRule="auto"/>
              <w:ind w:right="78"/>
              <w:jc w:val="center"/>
              <w:rPr>
                <w:rFonts w:eastAsia="Times New Roman" w:cs="Times New Roman"/>
                <w:color w:val="000000"/>
              </w:rPr>
            </w:pPr>
            <w:r w:rsidRPr="00023855">
              <w:rPr>
                <w:rFonts w:eastAsia="Times New Roman" w:cs="Times New Roman"/>
                <w:color w:val="000000"/>
              </w:rPr>
              <w:t>x</w:t>
            </w:r>
          </w:p>
        </w:tc>
        <w:tc>
          <w:tcPr>
            <w:tcW w:w="396" w:type="pct"/>
            <w:vAlign w:val="center"/>
          </w:tcPr>
          <w:p w14:paraId="23D5F2DA" w14:textId="77777777" w:rsidR="00023855" w:rsidRPr="00023855" w:rsidRDefault="00023855" w:rsidP="00023855">
            <w:pPr>
              <w:spacing w:after="160" w:line="259" w:lineRule="auto"/>
              <w:ind w:right="78"/>
              <w:jc w:val="center"/>
              <w:rPr>
                <w:rFonts w:eastAsia="Times New Roman" w:cs="Times New Roman"/>
                <w:color w:val="000000"/>
              </w:rPr>
            </w:pPr>
          </w:p>
        </w:tc>
        <w:tc>
          <w:tcPr>
            <w:tcW w:w="270" w:type="pct"/>
            <w:vAlign w:val="center"/>
          </w:tcPr>
          <w:p w14:paraId="61D24F30" w14:textId="77777777" w:rsidR="00023855" w:rsidRPr="00023855" w:rsidRDefault="00023855" w:rsidP="00023855">
            <w:pPr>
              <w:spacing w:after="160" w:line="259" w:lineRule="auto"/>
              <w:ind w:right="78"/>
              <w:jc w:val="center"/>
              <w:rPr>
                <w:rFonts w:eastAsia="Times New Roman" w:cs="Times New Roman"/>
                <w:color w:val="000000"/>
              </w:rPr>
            </w:pPr>
          </w:p>
        </w:tc>
        <w:tc>
          <w:tcPr>
            <w:tcW w:w="522" w:type="pct"/>
            <w:vAlign w:val="center"/>
          </w:tcPr>
          <w:p w14:paraId="5C34D4E7" w14:textId="77777777" w:rsidR="00023855" w:rsidRPr="00023855" w:rsidRDefault="00023855" w:rsidP="00023855">
            <w:pPr>
              <w:spacing w:after="160" w:line="259" w:lineRule="auto"/>
              <w:ind w:right="78"/>
              <w:jc w:val="center"/>
              <w:rPr>
                <w:rFonts w:eastAsia="Times New Roman" w:cs="Times New Roman"/>
                <w:color w:val="000000"/>
              </w:rPr>
            </w:pPr>
            <w:r w:rsidRPr="00023855">
              <w:rPr>
                <w:rFonts w:eastAsia="Times New Roman" w:cs="Times New Roman"/>
                <w:color w:val="000000"/>
              </w:rPr>
              <w:t>x</w:t>
            </w:r>
          </w:p>
        </w:tc>
        <w:tc>
          <w:tcPr>
            <w:tcW w:w="396" w:type="pct"/>
            <w:vAlign w:val="center"/>
          </w:tcPr>
          <w:p w14:paraId="71D89468" w14:textId="77777777" w:rsidR="00023855" w:rsidRPr="00023855" w:rsidRDefault="00023855" w:rsidP="00023855">
            <w:pPr>
              <w:spacing w:after="160" w:line="259" w:lineRule="auto"/>
              <w:ind w:right="78"/>
              <w:jc w:val="center"/>
              <w:rPr>
                <w:rFonts w:eastAsia="Times New Roman" w:cs="Times New Roman"/>
                <w:color w:val="000000"/>
              </w:rPr>
            </w:pPr>
            <w:r w:rsidRPr="00023855">
              <w:rPr>
                <w:rFonts w:eastAsia="Times New Roman" w:cs="Times New Roman"/>
                <w:color w:val="000000"/>
              </w:rPr>
              <w:t>x</w:t>
            </w:r>
          </w:p>
        </w:tc>
        <w:tc>
          <w:tcPr>
            <w:tcW w:w="396" w:type="pct"/>
            <w:vAlign w:val="center"/>
          </w:tcPr>
          <w:p w14:paraId="1CC2489A" w14:textId="77777777" w:rsidR="00023855" w:rsidRPr="00023855" w:rsidRDefault="00023855" w:rsidP="00023855">
            <w:pPr>
              <w:spacing w:after="160" w:line="259" w:lineRule="auto"/>
              <w:ind w:right="78"/>
              <w:jc w:val="center"/>
              <w:rPr>
                <w:rFonts w:eastAsia="Times New Roman" w:cs="Times New Roman"/>
                <w:color w:val="000000"/>
              </w:rPr>
            </w:pPr>
            <w:r w:rsidRPr="00023855">
              <w:rPr>
                <w:rFonts w:eastAsia="Times New Roman" w:cs="Times New Roman"/>
                <w:color w:val="000000"/>
              </w:rPr>
              <w:t>x</w:t>
            </w:r>
          </w:p>
        </w:tc>
        <w:tc>
          <w:tcPr>
            <w:tcW w:w="488" w:type="pct"/>
            <w:vAlign w:val="center"/>
          </w:tcPr>
          <w:p w14:paraId="6468084C" w14:textId="77777777" w:rsidR="00023855" w:rsidRPr="00023855" w:rsidRDefault="00023855" w:rsidP="00023855">
            <w:pPr>
              <w:spacing w:after="160" w:line="259" w:lineRule="auto"/>
              <w:ind w:right="78"/>
              <w:jc w:val="center"/>
              <w:rPr>
                <w:rFonts w:eastAsia="Times New Roman" w:cs="Times New Roman"/>
                <w:color w:val="000000"/>
              </w:rPr>
            </w:pPr>
          </w:p>
        </w:tc>
        <w:tc>
          <w:tcPr>
            <w:tcW w:w="370" w:type="pct"/>
            <w:vAlign w:val="center"/>
          </w:tcPr>
          <w:p w14:paraId="061328F9" w14:textId="77777777" w:rsidR="00023855" w:rsidRPr="00023855" w:rsidRDefault="00023855" w:rsidP="00023855">
            <w:pPr>
              <w:widowControl w:val="0"/>
              <w:spacing w:after="160" w:line="259" w:lineRule="auto"/>
              <w:jc w:val="left"/>
              <w:rPr>
                <w:rFonts w:eastAsia="Times New Roman" w:cs="Times New Roman"/>
                <w:color w:val="000000"/>
                <w:sz w:val="28"/>
                <w:szCs w:val="28"/>
              </w:rPr>
            </w:pPr>
          </w:p>
        </w:tc>
      </w:tr>
      <w:tr w:rsidR="00023855" w:rsidRPr="00023855" w14:paraId="3CB851E6" w14:textId="77777777" w:rsidTr="00400688">
        <w:trPr>
          <w:trHeight w:val="280"/>
        </w:trPr>
        <w:tc>
          <w:tcPr>
            <w:tcW w:w="577" w:type="pct"/>
            <w:vAlign w:val="center"/>
          </w:tcPr>
          <w:p w14:paraId="2C3D4C08" w14:textId="77777777" w:rsidR="00023855" w:rsidRPr="00023855" w:rsidRDefault="00023855" w:rsidP="00023855">
            <w:pPr>
              <w:spacing w:after="160" w:line="259" w:lineRule="auto"/>
              <w:ind w:left="75"/>
              <w:jc w:val="left"/>
              <w:rPr>
                <w:rFonts w:eastAsia="Times New Roman" w:cs="Times New Roman"/>
                <w:color w:val="000000"/>
              </w:rPr>
            </w:pPr>
            <w:r w:rsidRPr="00023855">
              <w:rPr>
                <w:rFonts w:eastAsia="Times New Roman" w:cs="Times New Roman"/>
                <w:color w:val="000000"/>
              </w:rPr>
              <w:t>CLO2</w:t>
            </w:r>
          </w:p>
        </w:tc>
        <w:tc>
          <w:tcPr>
            <w:tcW w:w="401" w:type="pct"/>
            <w:vAlign w:val="center"/>
          </w:tcPr>
          <w:p w14:paraId="469A8860" w14:textId="77777777" w:rsidR="00023855" w:rsidRPr="00023855" w:rsidRDefault="00023855" w:rsidP="00023855">
            <w:pPr>
              <w:spacing w:after="160" w:line="259" w:lineRule="auto"/>
              <w:ind w:right="78"/>
              <w:jc w:val="center"/>
              <w:rPr>
                <w:rFonts w:eastAsia="Times New Roman" w:cs="Times New Roman"/>
                <w:color w:val="000000"/>
              </w:rPr>
            </w:pPr>
          </w:p>
        </w:tc>
        <w:tc>
          <w:tcPr>
            <w:tcW w:w="395" w:type="pct"/>
            <w:vAlign w:val="center"/>
          </w:tcPr>
          <w:p w14:paraId="316EB0EE" w14:textId="77777777" w:rsidR="00023855" w:rsidRPr="00023855" w:rsidRDefault="00023855" w:rsidP="00023855">
            <w:pPr>
              <w:spacing w:after="160" w:line="259" w:lineRule="auto"/>
              <w:ind w:right="78"/>
              <w:jc w:val="center"/>
              <w:rPr>
                <w:rFonts w:eastAsia="Times New Roman" w:cs="Times New Roman"/>
                <w:color w:val="000000"/>
              </w:rPr>
            </w:pPr>
            <w:r w:rsidRPr="00023855">
              <w:rPr>
                <w:rFonts w:eastAsia="Times New Roman" w:cs="Times New Roman"/>
                <w:color w:val="000000"/>
              </w:rPr>
              <w:t>x</w:t>
            </w:r>
          </w:p>
        </w:tc>
        <w:tc>
          <w:tcPr>
            <w:tcW w:w="395" w:type="pct"/>
            <w:vAlign w:val="center"/>
          </w:tcPr>
          <w:p w14:paraId="7E865D12" w14:textId="77777777" w:rsidR="00023855" w:rsidRPr="00023855" w:rsidRDefault="00023855" w:rsidP="00023855">
            <w:pPr>
              <w:spacing w:after="160" w:line="259" w:lineRule="auto"/>
              <w:ind w:right="78"/>
              <w:jc w:val="center"/>
              <w:rPr>
                <w:rFonts w:eastAsia="Times New Roman" w:cs="Times New Roman"/>
                <w:color w:val="000000"/>
              </w:rPr>
            </w:pPr>
            <w:r w:rsidRPr="00023855">
              <w:rPr>
                <w:rFonts w:eastAsia="Times New Roman" w:cs="Times New Roman"/>
                <w:color w:val="000000"/>
              </w:rPr>
              <w:t>x</w:t>
            </w:r>
          </w:p>
        </w:tc>
        <w:tc>
          <w:tcPr>
            <w:tcW w:w="396" w:type="pct"/>
            <w:vAlign w:val="center"/>
          </w:tcPr>
          <w:p w14:paraId="03AD67BD" w14:textId="77777777" w:rsidR="00023855" w:rsidRPr="00023855" w:rsidRDefault="00023855" w:rsidP="00023855">
            <w:pPr>
              <w:spacing w:after="160" w:line="259" w:lineRule="auto"/>
              <w:ind w:right="78"/>
              <w:jc w:val="center"/>
              <w:rPr>
                <w:rFonts w:eastAsia="Times New Roman" w:cs="Times New Roman"/>
                <w:color w:val="000000"/>
              </w:rPr>
            </w:pPr>
            <w:r w:rsidRPr="00023855">
              <w:rPr>
                <w:rFonts w:eastAsia="Times New Roman" w:cs="Times New Roman"/>
                <w:color w:val="000000"/>
              </w:rPr>
              <w:t>x</w:t>
            </w:r>
          </w:p>
        </w:tc>
        <w:tc>
          <w:tcPr>
            <w:tcW w:w="396" w:type="pct"/>
            <w:vAlign w:val="center"/>
          </w:tcPr>
          <w:p w14:paraId="2E717C3A" w14:textId="77777777" w:rsidR="00023855" w:rsidRPr="00023855" w:rsidRDefault="00023855" w:rsidP="00023855">
            <w:pPr>
              <w:spacing w:after="160" w:line="259" w:lineRule="auto"/>
              <w:ind w:right="78"/>
              <w:jc w:val="center"/>
              <w:rPr>
                <w:rFonts w:eastAsia="Times New Roman" w:cs="Times New Roman"/>
                <w:color w:val="000000"/>
              </w:rPr>
            </w:pPr>
            <w:r w:rsidRPr="00023855">
              <w:rPr>
                <w:rFonts w:eastAsia="Times New Roman" w:cs="Times New Roman"/>
                <w:color w:val="000000"/>
              </w:rPr>
              <w:t>x</w:t>
            </w:r>
          </w:p>
        </w:tc>
        <w:tc>
          <w:tcPr>
            <w:tcW w:w="270" w:type="pct"/>
            <w:vAlign w:val="center"/>
          </w:tcPr>
          <w:p w14:paraId="52B78A3F" w14:textId="77777777" w:rsidR="00023855" w:rsidRPr="00023855" w:rsidRDefault="00023855" w:rsidP="00023855">
            <w:pPr>
              <w:spacing w:after="160" w:line="259" w:lineRule="auto"/>
              <w:ind w:right="78"/>
              <w:jc w:val="center"/>
              <w:rPr>
                <w:rFonts w:eastAsia="Times New Roman" w:cs="Times New Roman"/>
                <w:color w:val="000000"/>
              </w:rPr>
            </w:pPr>
          </w:p>
        </w:tc>
        <w:tc>
          <w:tcPr>
            <w:tcW w:w="522" w:type="pct"/>
            <w:vAlign w:val="center"/>
          </w:tcPr>
          <w:p w14:paraId="663F702C" w14:textId="77777777" w:rsidR="00023855" w:rsidRPr="00023855" w:rsidRDefault="00023855" w:rsidP="00023855">
            <w:pPr>
              <w:spacing w:after="160" w:line="259" w:lineRule="auto"/>
              <w:ind w:right="78"/>
              <w:jc w:val="center"/>
              <w:rPr>
                <w:rFonts w:eastAsia="Times New Roman" w:cs="Times New Roman"/>
                <w:color w:val="000000"/>
              </w:rPr>
            </w:pPr>
            <w:r w:rsidRPr="00023855">
              <w:rPr>
                <w:rFonts w:eastAsia="Times New Roman" w:cs="Times New Roman"/>
                <w:color w:val="000000"/>
              </w:rPr>
              <w:t>x</w:t>
            </w:r>
          </w:p>
        </w:tc>
        <w:tc>
          <w:tcPr>
            <w:tcW w:w="396" w:type="pct"/>
            <w:vAlign w:val="center"/>
          </w:tcPr>
          <w:p w14:paraId="2ABF274B" w14:textId="77777777" w:rsidR="00023855" w:rsidRPr="00023855" w:rsidRDefault="00023855" w:rsidP="00023855">
            <w:pPr>
              <w:spacing w:after="160" w:line="259" w:lineRule="auto"/>
              <w:ind w:right="78"/>
              <w:jc w:val="center"/>
              <w:rPr>
                <w:rFonts w:eastAsia="Times New Roman" w:cs="Times New Roman"/>
                <w:color w:val="000000"/>
              </w:rPr>
            </w:pPr>
            <w:r w:rsidRPr="00023855">
              <w:rPr>
                <w:rFonts w:eastAsia="Times New Roman" w:cs="Times New Roman"/>
                <w:color w:val="000000"/>
              </w:rPr>
              <w:t>x</w:t>
            </w:r>
          </w:p>
        </w:tc>
        <w:tc>
          <w:tcPr>
            <w:tcW w:w="396" w:type="pct"/>
            <w:vAlign w:val="center"/>
          </w:tcPr>
          <w:p w14:paraId="025343E3" w14:textId="77777777" w:rsidR="00023855" w:rsidRPr="00023855" w:rsidRDefault="00023855" w:rsidP="00023855">
            <w:pPr>
              <w:spacing w:after="160" w:line="259" w:lineRule="auto"/>
              <w:ind w:right="78"/>
              <w:jc w:val="center"/>
              <w:rPr>
                <w:rFonts w:eastAsia="Times New Roman" w:cs="Times New Roman"/>
                <w:color w:val="000000"/>
              </w:rPr>
            </w:pPr>
            <w:r w:rsidRPr="00023855">
              <w:rPr>
                <w:rFonts w:eastAsia="Times New Roman" w:cs="Times New Roman"/>
                <w:color w:val="000000"/>
              </w:rPr>
              <w:t>x</w:t>
            </w:r>
          </w:p>
        </w:tc>
        <w:tc>
          <w:tcPr>
            <w:tcW w:w="488" w:type="pct"/>
            <w:vAlign w:val="center"/>
          </w:tcPr>
          <w:p w14:paraId="4F60148F" w14:textId="77777777" w:rsidR="00023855" w:rsidRPr="00023855" w:rsidRDefault="00023855" w:rsidP="00023855">
            <w:pPr>
              <w:spacing w:after="160" w:line="259" w:lineRule="auto"/>
              <w:ind w:right="78"/>
              <w:jc w:val="center"/>
              <w:rPr>
                <w:rFonts w:eastAsia="Times New Roman" w:cs="Times New Roman"/>
                <w:color w:val="000000"/>
              </w:rPr>
            </w:pPr>
          </w:p>
        </w:tc>
        <w:tc>
          <w:tcPr>
            <w:tcW w:w="370" w:type="pct"/>
            <w:vAlign w:val="center"/>
          </w:tcPr>
          <w:p w14:paraId="34019B87" w14:textId="77777777" w:rsidR="00023855" w:rsidRPr="00023855" w:rsidRDefault="00023855" w:rsidP="00023855">
            <w:pPr>
              <w:widowControl w:val="0"/>
              <w:spacing w:after="160" w:line="259" w:lineRule="auto"/>
              <w:jc w:val="left"/>
              <w:rPr>
                <w:rFonts w:eastAsia="Times New Roman" w:cs="Times New Roman"/>
                <w:color w:val="000000"/>
                <w:sz w:val="28"/>
                <w:szCs w:val="28"/>
              </w:rPr>
            </w:pPr>
          </w:p>
        </w:tc>
      </w:tr>
      <w:tr w:rsidR="00023855" w:rsidRPr="00023855" w14:paraId="5B2BF0BB" w14:textId="77777777" w:rsidTr="00400688">
        <w:trPr>
          <w:trHeight w:val="280"/>
        </w:trPr>
        <w:tc>
          <w:tcPr>
            <w:tcW w:w="577" w:type="pct"/>
            <w:vAlign w:val="center"/>
          </w:tcPr>
          <w:p w14:paraId="062AC5D1" w14:textId="77777777" w:rsidR="00023855" w:rsidRPr="00023855" w:rsidRDefault="00023855" w:rsidP="00023855">
            <w:pPr>
              <w:spacing w:after="160" w:line="259" w:lineRule="auto"/>
              <w:ind w:left="75"/>
              <w:jc w:val="left"/>
              <w:rPr>
                <w:rFonts w:eastAsia="Times New Roman" w:cs="Times New Roman"/>
                <w:color w:val="000000"/>
              </w:rPr>
            </w:pPr>
            <w:r w:rsidRPr="00023855">
              <w:rPr>
                <w:rFonts w:eastAsia="Times New Roman" w:cs="Times New Roman"/>
                <w:color w:val="000000"/>
              </w:rPr>
              <w:t>CLO3</w:t>
            </w:r>
          </w:p>
        </w:tc>
        <w:tc>
          <w:tcPr>
            <w:tcW w:w="401" w:type="pct"/>
            <w:vAlign w:val="center"/>
          </w:tcPr>
          <w:p w14:paraId="31F38D90" w14:textId="77777777" w:rsidR="00023855" w:rsidRPr="00023855" w:rsidRDefault="00023855" w:rsidP="00023855">
            <w:pPr>
              <w:spacing w:after="160" w:line="259" w:lineRule="auto"/>
              <w:ind w:right="78"/>
              <w:jc w:val="center"/>
              <w:rPr>
                <w:rFonts w:eastAsia="Times New Roman" w:cs="Times New Roman"/>
                <w:color w:val="000000"/>
              </w:rPr>
            </w:pPr>
          </w:p>
        </w:tc>
        <w:tc>
          <w:tcPr>
            <w:tcW w:w="395" w:type="pct"/>
            <w:vAlign w:val="center"/>
          </w:tcPr>
          <w:p w14:paraId="678A8E59" w14:textId="77777777" w:rsidR="00023855" w:rsidRPr="00023855" w:rsidRDefault="00023855" w:rsidP="00023855">
            <w:pPr>
              <w:spacing w:after="160" w:line="259" w:lineRule="auto"/>
              <w:ind w:right="78"/>
              <w:jc w:val="center"/>
              <w:rPr>
                <w:rFonts w:eastAsia="Times New Roman" w:cs="Times New Roman"/>
                <w:color w:val="000000"/>
              </w:rPr>
            </w:pPr>
            <w:r w:rsidRPr="00023855">
              <w:rPr>
                <w:rFonts w:eastAsia="Times New Roman" w:cs="Times New Roman"/>
                <w:color w:val="000000"/>
              </w:rPr>
              <w:t>x</w:t>
            </w:r>
          </w:p>
        </w:tc>
        <w:tc>
          <w:tcPr>
            <w:tcW w:w="395" w:type="pct"/>
            <w:vAlign w:val="center"/>
          </w:tcPr>
          <w:p w14:paraId="4983DFA5" w14:textId="77777777" w:rsidR="00023855" w:rsidRPr="00023855" w:rsidRDefault="00023855" w:rsidP="00023855">
            <w:pPr>
              <w:spacing w:after="160" w:line="259" w:lineRule="auto"/>
              <w:ind w:right="78"/>
              <w:jc w:val="center"/>
              <w:rPr>
                <w:rFonts w:eastAsia="Times New Roman" w:cs="Times New Roman"/>
                <w:color w:val="000000"/>
              </w:rPr>
            </w:pPr>
            <w:r w:rsidRPr="00023855">
              <w:rPr>
                <w:rFonts w:eastAsia="Times New Roman" w:cs="Times New Roman"/>
                <w:color w:val="000000"/>
              </w:rPr>
              <w:t>x</w:t>
            </w:r>
          </w:p>
        </w:tc>
        <w:tc>
          <w:tcPr>
            <w:tcW w:w="396" w:type="pct"/>
            <w:vAlign w:val="center"/>
          </w:tcPr>
          <w:p w14:paraId="6327ABAF" w14:textId="77777777" w:rsidR="00023855" w:rsidRPr="00023855" w:rsidRDefault="00023855" w:rsidP="00023855">
            <w:pPr>
              <w:spacing w:after="160" w:line="259" w:lineRule="auto"/>
              <w:ind w:right="78"/>
              <w:jc w:val="center"/>
              <w:rPr>
                <w:rFonts w:eastAsia="Times New Roman" w:cs="Times New Roman"/>
                <w:color w:val="000000"/>
              </w:rPr>
            </w:pPr>
            <w:r w:rsidRPr="00023855">
              <w:rPr>
                <w:rFonts w:eastAsia="Times New Roman" w:cs="Times New Roman"/>
                <w:color w:val="000000"/>
              </w:rPr>
              <w:t>x</w:t>
            </w:r>
          </w:p>
        </w:tc>
        <w:tc>
          <w:tcPr>
            <w:tcW w:w="396" w:type="pct"/>
            <w:vAlign w:val="center"/>
          </w:tcPr>
          <w:p w14:paraId="03F24440" w14:textId="77777777" w:rsidR="00023855" w:rsidRPr="00023855" w:rsidRDefault="00023855" w:rsidP="00023855">
            <w:pPr>
              <w:spacing w:after="160" w:line="259" w:lineRule="auto"/>
              <w:ind w:right="78"/>
              <w:jc w:val="center"/>
              <w:rPr>
                <w:rFonts w:eastAsia="Times New Roman" w:cs="Times New Roman"/>
                <w:color w:val="000000"/>
              </w:rPr>
            </w:pPr>
            <w:r w:rsidRPr="00023855">
              <w:rPr>
                <w:rFonts w:eastAsia="Times New Roman" w:cs="Times New Roman"/>
                <w:color w:val="000000"/>
              </w:rPr>
              <w:t>x</w:t>
            </w:r>
          </w:p>
        </w:tc>
        <w:tc>
          <w:tcPr>
            <w:tcW w:w="270" w:type="pct"/>
            <w:vAlign w:val="center"/>
          </w:tcPr>
          <w:p w14:paraId="0030FF68" w14:textId="77777777" w:rsidR="00023855" w:rsidRPr="00023855" w:rsidRDefault="00023855" w:rsidP="00023855">
            <w:pPr>
              <w:spacing w:after="160" w:line="259" w:lineRule="auto"/>
              <w:ind w:right="78"/>
              <w:jc w:val="center"/>
              <w:rPr>
                <w:rFonts w:eastAsia="Times New Roman" w:cs="Times New Roman"/>
                <w:color w:val="000000"/>
              </w:rPr>
            </w:pPr>
          </w:p>
        </w:tc>
        <w:tc>
          <w:tcPr>
            <w:tcW w:w="522" w:type="pct"/>
            <w:vAlign w:val="center"/>
          </w:tcPr>
          <w:p w14:paraId="72C2D613" w14:textId="77777777" w:rsidR="00023855" w:rsidRPr="00023855" w:rsidRDefault="00023855" w:rsidP="00023855">
            <w:pPr>
              <w:spacing w:after="160" w:line="259" w:lineRule="auto"/>
              <w:ind w:right="78"/>
              <w:jc w:val="center"/>
              <w:rPr>
                <w:rFonts w:eastAsia="Times New Roman" w:cs="Times New Roman"/>
                <w:color w:val="000000"/>
              </w:rPr>
            </w:pPr>
            <w:r w:rsidRPr="00023855">
              <w:rPr>
                <w:rFonts w:eastAsia="Times New Roman" w:cs="Times New Roman"/>
                <w:color w:val="000000"/>
              </w:rPr>
              <w:t>x</w:t>
            </w:r>
          </w:p>
        </w:tc>
        <w:tc>
          <w:tcPr>
            <w:tcW w:w="396" w:type="pct"/>
            <w:vAlign w:val="center"/>
          </w:tcPr>
          <w:p w14:paraId="379B97EE" w14:textId="77777777" w:rsidR="00023855" w:rsidRPr="00023855" w:rsidRDefault="00023855" w:rsidP="00023855">
            <w:pPr>
              <w:spacing w:after="160" w:line="259" w:lineRule="auto"/>
              <w:ind w:right="78"/>
              <w:jc w:val="center"/>
              <w:rPr>
                <w:rFonts w:eastAsia="Times New Roman" w:cs="Times New Roman"/>
                <w:color w:val="000000"/>
              </w:rPr>
            </w:pPr>
            <w:r w:rsidRPr="00023855">
              <w:rPr>
                <w:rFonts w:eastAsia="Times New Roman" w:cs="Times New Roman"/>
                <w:color w:val="000000"/>
              </w:rPr>
              <w:t>x</w:t>
            </w:r>
          </w:p>
        </w:tc>
        <w:tc>
          <w:tcPr>
            <w:tcW w:w="396" w:type="pct"/>
            <w:vAlign w:val="center"/>
          </w:tcPr>
          <w:p w14:paraId="67206571" w14:textId="77777777" w:rsidR="00023855" w:rsidRPr="00023855" w:rsidRDefault="00023855" w:rsidP="00023855">
            <w:pPr>
              <w:spacing w:after="160" w:line="259" w:lineRule="auto"/>
              <w:ind w:right="78"/>
              <w:jc w:val="center"/>
              <w:rPr>
                <w:rFonts w:eastAsia="Times New Roman" w:cs="Times New Roman"/>
                <w:color w:val="000000"/>
              </w:rPr>
            </w:pPr>
            <w:r w:rsidRPr="00023855">
              <w:rPr>
                <w:rFonts w:eastAsia="Times New Roman" w:cs="Times New Roman"/>
                <w:color w:val="000000"/>
              </w:rPr>
              <w:t>x</w:t>
            </w:r>
          </w:p>
        </w:tc>
        <w:tc>
          <w:tcPr>
            <w:tcW w:w="488" w:type="pct"/>
            <w:vAlign w:val="center"/>
          </w:tcPr>
          <w:p w14:paraId="60E0940A" w14:textId="77777777" w:rsidR="00023855" w:rsidRPr="00023855" w:rsidRDefault="00023855" w:rsidP="00023855">
            <w:pPr>
              <w:spacing w:after="160" w:line="259" w:lineRule="auto"/>
              <w:ind w:right="78"/>
              <w:jc w:val="center"/>
              <w:rPr>
                <w:rFonts w:eastAsia="Times New Roman" w:cs="Times New Roman"/>
                <w:color w:val="000000"/>
              </w:rPr>
            </w:pPr>
          </w:p>
        </w:tc>
        <w:tc>
          <w:tcPr>
            <w:tcW w:w="370" w:type="pct"/>
            <w:vAlign w:val="center"/>
          </w:tcPr>
          <w:p w14:paraId="229C245E" w14:textId="77777777" w:rsidR="00023855" w:rsidRPr="00023855" w:rsidRDefault="00023855" w:rsidP="00023855">
            <w:pPr>
              <w:widowControl w:val="0"/>
              <w:spacing w:after="160" w:line="259" w:lineRule="auto"/>
              <w:jc w:val="left"/>
              <w:rPr>
                <w:rFonts w:eastAsia="Times New Roman" w:cs="Times New Roman"/>
                <w:color w:val="000000"/>
                <w:sz w:val="28"/>
                <w:szCs w:val="28"/>
              </w:rPr>
            </w:pPr>
          </w:p>
        </w:tc>
      </w:tr>
    </w:tbl>
    <w:p w14:paraId="5F22A0CA" w14:textId="77777777" w:rsidR="00400688" w:rsidRDefault="00400688" w:rsidP="00023855">
      <w:pPr>
        <w:spacing w:before="60" w:after="160" w:line="240" w:lineRule="auto"/>
        <w:ind w:right="78"/>
        <w:jc w:val="left"/>
        <w:rPr>
          <w:rFonts w:eastAsia="Calibri" w:cs="Times New Roman"/>
          <w:b/>
          <w:color w:val="000000"/>
          <w:lang w:val="vi-VN"/>
        </w:rPr>
      </w:pPr>
    </w:p>
    <w:p w14:paraId="351B1C85" w14:textId="3D3CC371" w:rsidR="00023855" w:rsidRPr="00936AFD" w:rsidRDefault="00023855" w:rsidP="00023855">
      <w:pPr>
        <w:spacing w:before="60" w:after="160" w:line="240" w:lineRule="auto"/>
        <w:ind w:right="78"/>
        <w:jc w:val="left"/>
        <w:rPr>
          <w:rFonts w:eastAsia="Calibri" w:cs="Times New Roman"/>
          <w:b/>
          <w:color w:val="000000"/>
          <w:lang w:val="vi-VN"/>
        </w:rPr>
      </w:pPr>
      <w:r w:rsidRPr="00936AFD">
        <w:rPr>
          <w:rFonts w:eastAsia="Calibri" w:cs="Times New Roman"/>
          <w:b/>
          <w:color w:val="000000"/>
          <w:lang w:val="vi-VN"/>
        </w:rPr>
        <w:t xml:space="preserve">5. Kế hoạch kiểm tra theo chuẩn đầu ra </w:t>
      </w:r>
    </w:p>
    <w:p w14:paraId="6C21DE46" w14:textId="77777777" w:rsidR="00023855" w:rsidRPr="00936AFD" w:rsidRDefault="00023855" w:rsidP="00023855">
      <w:pPr>
        <w:numPr>
          <w:ilvl w:val="0"/>
          <w:numId w:val="1"/>
        </w:numPr>
        <w:spacing w:before="60" w:after="60" w:line="240" w:lineRule="auto"/>
        <w:jc w:val="left"/>
        <w:rPr>
          <w:rFonts w:eastAsia="Calibri" w:cs="Times New Roman"/>
          <w:color w:val="000000"/>
          <w:lang w:val="vi-VN"/>
        </w:rPr>
      </w:pPr>
      <w:r w:rsidRPr="00936AFD">
        <w:rPr>
          <w:rFonts w:eastAsia="Calibri" w:cs="Times New Roman"/>
          <w:color w:val="000000"/>
          <w:lang w:val="vi-VN"/>
        </w:rPr>
        <w:t>Thang điểm đánh giá:</w:t>
      </w:r>
      <w:r w:rsidRPr="00936AFD">
        <w:rPr>
          <w:rFonts w:eastAsia="Calibri" w:cs="Times New Roman"/>
          <w:b/>
          <w:i/>
          <w:color w:val="000000"/>
          <w:lang w:val="vi-VN"/>
        </w:rPr>
        <w:t xml:space="preserve"> </w:t>
      </w:r>
      <w:r w:rsidRPr="00936AFD">
        <w:rPr>
          <w:rFonts w:eastAsia="Calibri" w:cs="Times New Roman"/>
          <w:color w:val="000000"/>
          <w:lang w:val="vi-VN"/>
        </w:rPr>
        <w:t>Thang điểm 10</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843"/>
        <w:gridCol w:w="1773"/>
        <w:gridCol w:w="1759"/>
        <w:gridCol w:w="1267"/>
        <w:gridCol w:w="1407"/>
        <w:gridCol w:w="1295"/>
      </w:tblGrid>
      <w:tr w:rsidR="00023855" w:rsidRPr="00023855" w14:paraId="55DF5AF0" w14:textId="77777777" w:rsidTr="007A2AA1">
        <w:trPr>
          <w:trHeight w:val="514"/>
          <w:tblHeader/>
        </w:trPr>
        <w:tc>
          <w:tcPr>
            <w:tcW w:w="986" w:type="pct"/>
            <w:vAlign w:val="center"/>
          </w:tcPr>
          <w:p w14:paraId="6A5919F7" w14:textId="77777777" w:rsidR="00023855" w:rsidRPr="00023855" w:rsidRDefault="00023855" w:rsidP="00023855">
            <w:pPr>
              <w:spacing w:line="259" w:lineRule="auto"/>
              <w:ind w:left="57" w:right="57"/>
              <w:jc w:val="center"/>
              <w:rPr>
                <w:rFonts w:eastAsia="Times New Roman" w:cs="Times New Roman"/>
                <w:b/>
                <w:color w:val="000000"/>
                <w:szCs w:val="24"/>
              </w:rPr>
            </w:pPr>
            <w:r w:rsidRPr="00023855">
              <w:rPr>
                <w:rFonts w:eastAsia="Times New Roman" w:cs="Times New Roman"/>
                <w:b/>
                <w:color w:val="000000"/>
                <w:szCs w:val="24"/>
              </w:rPr>
              <w:lastRenderedPageBreak/>
              <w:t xml:space="preserve">Thành phần kiểm tra </w:t>
            </w:r>
          </w:p>
        </w:tc>
        <w:tc>
          <w:tcPr>
            <w:tcW w:w="949" w:type="pct"/>
            <w:vAlign w:val="center"/>
          </w:tcPr>
          <w:p w14:paraId="7746005A" w14:textId="77777777" w:rsidR="00023855" w:rsidRPr="00023855" w:rsidRDefault="00023855" w:rsidP="00023855">
            <w:pPr>
              <w:spacing w:line="259" w:lineRule="auto"/>
              <w:ind w:left="57" w:right="57"/>
              <w:jc w:val="center"/>
              <w:rPr>
                <w:rFonts w:eastAsia="Times New Roman" w:cs="Times New Roman"/>
                <w:b/>
                <w:color w:val="000000"/>
                <w:szCs w:val="24"/>
              </w:rPr>
            </w:pPr>
            <w:r w:rsidRPr="00023855">
              <w:rPr>
                <w:rFonts w:eastAsia="Times New Roman" w:cs="Times New Roman"/>
                <w:b/>
                <w:color w:val="000000"/>
                <w:szCs w:val="24"/>
              </w:rPr>
              <w:t xml:space="preserve">Hoạt động kiểm tra </w:t>
            </w:r>
          </w:p>
        </w:tc>
        <w:tc>
          <w:tcPr>
            <w:tcW w:w="941" w:type="pct"/>
            <w:vAlign w:val="center"/>
          </w:tcPr>
          <w:p w14:paraId="538884EA" w14:textId="77777777" w:rsidR="00023855" w:rsidRPr="00023855" w:rsidRDefault="00023855" w:rsidP="00023855">
            <w:pPr>
              <w:spacing w:line="259" w:lineRule="auto"/>
              <w:ind w:left="57" w:right="57"/>
              <w:jc w:val="center"/>
              <w:rPr>
                <w:rFonts w:eastAsia="Times New Roman" w:cs="Times New Roman"/>
                <w:b/>
                <w:color w:val="000000"/>
                <w:szCs w:val="24"/>
              </w:rPr>
            </w:pPr>
            <w:r w:rsidRPr="00023855">
              <w:rPr>
                <w:rFonts w:eastAsia="Times New Roman" w:cs="Times New Roman"/>
                <w:b/>
                <w:color w:val="000000"/>
                <w:szCs w:val="24"/>
              </w:rPr>
              <w:t xml:space="preserve">Hình thức kiểm tra </w:t>
            </w:r>
          </w:p>
        </w:tc>
        <w:tc>
          <w:tcPr>
            <w:tcW w:w="678" w:type="pct"/>
            <w:vAlign w:val="center"/>
          </w:tcPr>
          <w:p w14:paraId="375FE78A" w14:textId="77777777" w:rsidR="00023855" w:rsidRPr="00023855" w:rsidRDefault="00023855" w:rsidP="00023855">
            <w:pPr>
              <w:spacing w:line="259" w:lineRule="auto"/>
              <w:ind w:left="57" w:right="57"/>
              <w:jc w:val="center"/>
              <w:rPr>
                <w:rFonts w:eastAsia="Times New Roman" w:cs="Times New Roman"/>
                <w:b/>
                <w:color w:val="000000"/>
                <w:szCs w:val="24"/>
              </w:rPr>
            </w:pPr>
            <w:r w:rsidRPr="00023855">
              <w:rPr>
                <w:rFonts w:eastAsia="Times New Roman" w:cs="Times New Roman"/>
                <w:b/>
                <w:color w:val="000000"/>
                <w:szCs w:val="24"/>
              </w:rPr>
              <w:t>Trọng số</w:t>
            </w:r>
          </w:p>
          <w:p w14:paraId="75426D80" w14:textId="77777777" w:rsidR="00023855" w:rsidRPr="00023855" w:rsidRDefault="00023855" w:rsidP="00023855">
            <w:pPr>
              <w:spacing w:line="259" w:lineRule="auto"/>
              <w:ind w:left="57" w:right="57"/>
              <w:jc w:val="center"/>
              <w:rPr>
                <w:rFonts w:eastAsia="Times New Roman" w:cs="Times New Roman"/>
                <w:b/>
                <w:color w:val="000000"/>
                <w:szCs w:val="24"/>
              </w:rPr>
            </w:pPr>
            <w:r w:rsidRPr="00023855">
              <w:rPr>
                <w:rFonts w:eastAsia="Times New Roman" w:cs="Times New Roman"/>
                <w:b/>
                <w:color w:val="000000"/>
                <w:szCs w:val="24"/>
              </w:rPr>
              <w:t>(%)</w:t>
            </w:r>
          </w:p>
        </w:tc>
        <w:tc>
          <w:tcPr>
            <w:tcW w:w="753" w:type="pct"/>
            <w:vAlign w:val="center"/>
          </w:tcPr>
          <w:p w14:paraId="106FB593" w14:textId="77777777" w:rsidR="00023855" w:rsidRPr="00023855" w:rsidRDefault="00023855" w:rsidP="00023855">
            <w:pPr>
              <w:spacing w:line="259" w:lineRule="auto"/>
              <w:ind w:left="57" w:right="57"/>
              <w:jc w:val="center"/>
              <w:rPr>
                <w:rFonts w:eastAsia="Times New Roman" w:cs="Times New Roman"/>
                <w:b/>
                <w:color w:val="000000"/>
                <w:szCs w:val="24"/>
              </w:rPr>
            </w:pPr>
            <w:r w:rsidRPr="00023855">
              <w:rPr>
                <w:rFonts w:eastAsia="Times New Roman" w:cs="Times New Roman"/>
                <w:b/>
                <w:color w:val="000000"/>
                <w:szCs w:val="24"/>
              </w:rPr>
              <w:t xml:space="preserve">Thời điểm kiểm tra </w:t>
            </w:r>
          </w:p>
          <w:p w14:paraId="28957570" w14:textId="77777777" w:rsidR="00023855" w:rsidRPr="00023855" w:rsidRDefault="00023855" w:rsidP="00023855">
            <w:pPr>
              <w:spacing w:line="259" w:lineRule="auto"/>
              <w:ind w:left="57" w:right="57"/>
              <w:jc w:val="center"/>
              <w:rPr>
                <w:rFonts w:eastAsia="Times New Roman" w:cs="Times New Roman"/>
                <w:b/>
                <w:color w:val="000000"/>
                <w:szCs w:val="24"/>
              </w:rPr>
            </w:pPr>
            <w:r w:rsidRPr="00023855">
              <w:rPr>
                <w:rFonts w:eastAsia="Times New Roman" w:cs="Times New Roman"/>
                <w:b/>
                <w:color w:val="000000"/>
                <w:szCs w:val="24"/>
              </w:rPr>
              <w:t>(tuần)</w:t>
            </w:r>
          </w:p>
        </w:tc>
        <w:tc>
          <w:tcPr>
            <w:tcW w:w="693" w:type="pct"/>
            <w:vAlign w:val="center"/>
          </w:tcPr>
          <w:p w14:paraId="08C70389" w14:textId="77777777" w:rsidR="00023855" w:rsidRPr="00023855" w:rsidRDefault="00023855" w:rsidP="00023855">
            <w:pPr>
              <w:spacing w:line="259" w:lineRule="auto"/>
              <w:ind w:left="57" w:right="57"/>
              <w:jc w:val="center"/>
              <w:rPr>
                <w:rFonts w:eastAsia="Times New Roman" w:cs="Times New Roman"/>
                <w:b/>
                <w:color w:val="000000"/>
                <w:szCs w:val="24"/>
              </w:rPr>
            </w:pPr>
            <w:r w:rsidRPr="00023855">
              <w:rPr>
                <w:rFonts w:eastAsia="Times New Roman" w:cs="Times New Roman"/>
                <w:b/>
                <w:color w:val="000000"/>
                <w:szCs w:val="24"/>
              </w:rPr>
              <w:t>CĐR HP (CLOs)</w:t>
            </w:r>
          </w:p>
        </w:tc>
      </w:tr>
      <w:tr w:rsidR="00023855" w:rsidRPr="00023855" w14:paraId="0FDE902D" w14:textId="77777777" w:rsidTr="007A2AA1">
        <w:trPr>
          <w:trHeight w:val="471"/>
        </w:trPr>
        <w:tc>
          <w:tcPr>
            <w:tcW w:w="986" w:type="pct"/>
            <w:vAlign w:val="center"/>
          </w:tcPr>
          <w:p w14:paraId="74B07D8E" w14:textId="77777777" w:rsidR="00023855" w:rsidRPr="00936AFD" w:rsidRDefault="00023855" w:rsidP="00400688">
            <w:pPr>
              <w:spacing w:line="259" w:lineRule="auto"/>
              <w:ind w:left="57" w:right="57"/>
              <w:jc w:val="left"/>
              <w:rPr>
                <w:rFonts w:eastAsia="Times New Roman" w:cs="Times New Roman"/>
                <w:color w:val="000000"/>
                <w:szCs w:val="24"/>
                <w:lang w:val="pt-BR"/>
              </w:rPr>
            </w:pPr>
            <w:r w:rsidRPr="00936AFD">
              <w:rPr>
                <w:rFonts w:eastAsia="Times New Roman" w:cs="Times New Roman"/>
                <w:color w:val="000000"/>
                <w:szCs w:val="24"/>
                <w:lang w:val="pt-BR"/>
              </w:rPr>
              <w:t>Kiểm tra quá trình (%) (formative assessment)</w:t>
            </w:r>
          </w:p>
        </w:tc>
        <w:tc>
          <w:tcPr>
            <w:tcW w:w="949" w:type="pct"/>
            <w:vAlign w:val="center"/>
          </w:tcPr>
          <w:p w14:paraId="31CD9EA8" w14:textId="77777777" w:rsidR="00023855" w:rsidRPr="00023855" w:rsidRDefault="00023855" w:rsidP="00400688">
            <w:pPr>
              <w:spacing w:line="259" w:lineRule="auto"/>
              <w:ind w:right="57"/>
              <w:jc w:val="left"/>
              <w:rPr>
                <w:rFonts w:eastAsia="Times New Roman" w:cs="Times New Roman"/>
                <w:color w:val="000000"/>
                <w:szCs w:val="24"/>
              </w:rPr>
            </w:pPr>
            <w:r w:rsidRPr="00023855">
              <w:rPr>
                <w:rFonts w:eastAsia="Times New Roman" w:cs="Times New Roman"/>
                <w:color w:val="000000"/>
                <w:szCs w:val="24"/>
              </w:rPr>
              <w:t>Kiểm tra 1</w:t>
            </w:r>
          </w:p>
        </w:tc>
        <w:tc>
          <w:tcPr>
            <w:tcW w:w="941" w:type="pct"/>
            <w:vAlign w:val="center"/>
          </w:tcPr>
          <w:p w14:paraId="384C666D" w14:textId="77777777" w:rsidR="00023855" w:rsidRPr="00023855" w:rsidRDefault="00023855" w:rsidP="00400688">
            <w:pPr>
              <w:spacing w:line="259" w:lineRule="auto"/>
              <w:ind w:left="57" w:right="57"/>
              <w:jc w:val="center"/>
              <w:rPr>
                <w:rFonts w:eastAsia="Times New Roman" w:cs="Times New Roman"/>
                <w:color w:val="000000"/>
                <w:szCs w:val="24"/>
              </w:rPr>
            </w:pPr>
            <w:r w:rsidRPr="00023855">
              <w:rPr>
                <w:rFonts w:eastAsia="Times New Roman" w:cs="Times New Roman"/>
                <w:color w:val="000000"/>
                <w:sz w:val="26"/>
                <w:szCs w:val="26"/>
              </w:rPr>
              <w:t>Vấn đáp</w:t>
            </w:r>
          </w:p>
        </w:tc>
        <w:tc>
          <w:tcPr>
            <w:tcW w:w="678" w:type="pct"/>
            <w:vAlign w:val="center"/>
          </w:tcPr>
          <w:p w14:paraId="660243CE" w14:textId="77777777" w:rsidR="00023855" w:rsidRPr="00023855" w:rsidRDefault="00023855" w:rsidP="00400688">
            <w:pPr>
              <w:spacing w:line="259" w:lineRule="auto"/>
              <w:ind w:left="57" w:right="57"/>
              <w:jc w:val="center"/>
              <w:rPr>
                <w:rFonts w:eastAsia="Times New Roman" w:cs="Times New Roman"/>
                <w:color w:val="000000"/>
                <w:szCs w:val="24"/>
              </w:rPr>
            </w:pPr>
            <w:r w:rsidRPr="00023855">
              <w:rPr>
                <w:rFonts w:eastAsia="Times New Roman" w:cs="Times New Roman"/>
                <w:color w:val="000000"/>
                <w:szCs w:val="24"/>
              </w:rPr>
              <w:t>10 %</w:t>
            </w:r>
          </w:p>
        </w:tc>
        <w:tc>
          <w:tcPr>
            <w:tcW w:w="753" w:type="pct"/>
            <w:vAlign w:val="center"/>
          </w:tcPr>
          <w:p w14:paraId="7FF0185D" w14:textId="77777777" w:rsidR="00023855" w:rsidRPr="00023855" w:rsidRDefault="00023855" w:rsidP="00400688">
            <w:pPr>
              <w:spacing w:line="259" w:lineRule="auto"/>
              <w:ind w:left="57" w:right="57"/>
              <w:jc w:val="center"/>
              <w:rPr>
                <w:rFonts w:eastAsia="Times New Roman" w:cs="Times New Roman"/>
                <w:color w:val="000000"/>
                <w:szCs w:val="24"/>
              </w:rPr>
            </w:pPr>
            <w:r w:rsidRPr="00023855">
              <w:rPr>
                <w:rFonts w:eastAsia="Times New Roman" w:cs="Times New Roman"/>
                <w:color w:val="000000"/>
                <w:szCs w:val="24"/>
              </w:rPr>
              <w:t>Hàng tuần</w:t>
            </w:r>
          </w:p>
        </w:tc>
        <w:tc>
          <w:tcPr>
            <w:tcW w:w="693" w:type="pct"/>
            <w:vAlign w:val="center"/>
          </w:tcPr>
          <w:p w14:paraId="38E3A285" w14:textId="77777777" w:rsidR="00023855" w:rsidRPr="00023855" w:rsidRDefault="00023855" w:rsidP="00400688">
            <w:pPr>
              <w:spacing w:line="259" w:lineRule="auto"/>
              <w:ind w:left="57" w:right="57"/>
              <w:jc w:val="center"/>
              <w:rPr>
                <w:rFonts w:eastAsia="Times New Roman" w:cs="Times New Roman"/>
                <w:color w:val="000000"/>
                <w:szCs w:val="24"/>
              </w:rPr>
            </w:pPr>
            <w:r w:rsidRPr="00023855">
              <w:rPr>
                <w:rFonts w:eastAsia="Times New Roman" w:cs="Times New Roman"/>
                <w:color w:val="000000"/>
                <w:szCs w:val="24"/>
              </w:rPr>
              <w:t>(không dùng KT CLO)</w:t>
            </w:r>
          </w:p>
        </w:tc>
      </w:tr>
      <w:tr w:rsidR="00023855" w:rsidRPr="00023855" w14:paraId="22B1101B" w14:textId="77777777" w:rsidTr="007A2AA1">
        <w:trPr>
          <w:trHeight w:val="418"/>
        </w:trPr>
        <w:tc>
          <w:tcPr>
            <w:tcW w:w="986" w:type="pct"/>
            <w:vMerge w:val="restart"/>
            <w:vAlign w:val="center"/>
          </w:tcPr>
          <w:p w14:paraId="684DC93D" w14:textId="77777777" w:rsidR="00023855" w:rsidRPr="00023855" w:rsidRDefault="00023855" w:rsidP="00400688">
            <w:pPr>
              <w:spacing w:line="259" w:lineRule="auto"/>
              <w:ind w:left="57" w:right="57"/>
              <w:jc w:val="left"/>
              <w:rPr>
                <w:rFonts w:eastAsia="Times New Roman" w:cs="Times New Roman"/>
                <w:color w:val="000000"/>
                <w:szCs w:val="24"/>
              </w:rPr>
            </w:pPr>
            <w:r w:rsidRPr="00023855">
              <w:rPr>
                <w:rFonts w:eastAsia="Times New Roman" w:cs="Times New Roman"/>
                <w:color w:val="000000"/>
                <w:szCs w:val="24"/>
              </w:rPr>
              <w:t>Kiểm tra tổng kết (%)</w:t>
            </w:r>
          </w:p>
          <w:p w14:paraId="0B2E2086" w14:textId="77777777" w:rsidR="00023855" w:rsidRPr="00023855" w:rsidRDefault="00023855" w:rsidP="00400688">
            <w:pPr>
              <w:spacing w:line="259" w:lineRule="auto"/>
              <w:ind w:left="57" w:right="57"/>
              <w:jc w:val="left"/>
              <w:rPr>
                <w:rFonts w:eastAsia="Times New Roman" w:cs="Times New Roman"/>
                <w:color w:val="000000"/>
                <w:szCs w:val="24"/>
              </w:rPr>
            </w:pPr>
            <w:r w:rsidRPr="00023855">
              <w:rPr>
                <w:rFonts w:eastAsia="Times New Roman" w:cs="Times New Roman"/>
                <w:color w:val="000000"/>
                <w:szCs w:val="24"/>
              </w:rPr>
              <w:t>(summative assessment)</w:t>
            </w:r>
          </w:p>
        </w:tc>
        <w:tc>
          <w:tcPr>
            <w:tcW w:w="949" w:type="pct"/>
            <w:vAlign w:val="center"/>
          </w:tcPr>
          <w:p w14:paraId="03A275B9" w14:textId="0923AB74" w:rsidR="00023855" w:rsidRPr="00023855" w:rsidRDefault="00023855" w:rsidP="00400688">
            <w:pPr>
              <w:spacing w:line="259" w:lineRule="auto"/>
              <w:ind w:right="57"/>
              <w:jc w:val="left"/>
              <w:rPr>
                <w:rFonts w:eastAsia="Times New Roman" w:cs="Times New Roman"/>
                <w:i/>
                <w:color w:val="000000"/>
                <w:szCs w:val="24"/>
              </w:rPr>
            </w:pPr>
            <w:r w:rsidRPr="00023855">
              <w:rPr>
                <w:rFonts w:eastAsia="Times New Roman" w:cs="Times New Roman"/>
                <w:i/>
                <w:color w:val="000000"/>
                <w:szCs w:val="24"/>
              </w:rPr>
              <w:t xml:space="preserve">(*) Kiểm tra giữa kỳ (%) </w:t>
            </w:r>
          </w:p>
        </w:tc>
        <w:tc>
          <w:tcPr>
            <w:tcW w:w="941" w:type="pct"/>
            <w:vAlign w:val="center"/>
          </w:tcPr>
          <w:p w14:paraId="0A8AE0CC" w14:textId="77777777" w:rsidR="00023855" w:rsidRPr="00023855" w:rsidRDefault="00023855" w:rsidP="00400688">
            <w:pPr>
              <w:spacing w:line="259" w:lineRule="auto"/>
              <w:ind w:left="57" w:right="57"/>
              <w:jc w:val="center"/>
              <w:rPr>
                <w:rFonts w:eastAsia="Times New Roman" w:cs="Times New Roman"/>
                <w:color w:val="000000"/>
                <w:szCs w:val="24"/>
              </w:rPr>
            </w:pPr>
            <w:r w:rsidRPr="00023855">
              <w:rPr>
                <w:rFonts w:eastAsia="Times New Roman" w:cs="Times New Roman"/>
                <w:color w:val="000000"/>
                <w:szCs w:val="24"/>
              </w:rPr>
              <w:t>Bài tập lớn hoặc tiểu luận</w:t>
            </w:r>
          </w:p>
        </w:tc>
        <w:tc>
          <w:tcPr>
            <w:tcW w:w="678" w:type="pct"/>
            <w:vAlign w:val="center"/>
          </w:tcPr>
          <w:p w14:paraId="0CDEBA7E" w14:textId="77777777" w:rsidR="00023855" w:rsidRPr="00023855" w:rsidRDefault="00023855" w:rsidP="00400688">
            <w:pPr>
              <w:spacing w:line="259" w:lineRule="auto"/>
              <w:ind w:left="57" w:right="57"/>
              <w:jc w:val="center"/>
              <w:rPr>
                <w:rFonts w:eastAsia="Times New Roman" w:cs="Times New Roman"/>
                <w:color w:val="000000"/>
                <w:szCs w:val="24"/>
              </w:rPr>
            </w:pPr>
            <w:r w:rsidRPr="00023855">
              <w:rPr>
                <w:rFonts w:eastAsia="Times New Roman" w:cs="Times New Roman"/>
                <w:color w:val="000000"/>
                <w:szCs w:val="24"/>
              </w:rPr>
              <w:t>30%</w:t>
            </w:r>
          </w:p>
        </w:tc>
        <w:tc>
          <w:tcPr>
            <w:tcW w:w="753" w:type="pct"/>
            <w:vAlign w:val="center"/>
          </w:tcPr>
          <w:p w14:paraId="57A53915" w14:textId="77777777" w:rsidR="00023855" w:rsidRPr="00023855" w:rsidRDefault="00023855" w:rsidP="00400688">
            <w:pPr>
              <w:spacing w:line="259" w:lineRule="auto"/>
              <w:ind w:left="57" w:right="57"/>
              <w:jc w:val="left"/>
              <w:rPr>
                <w:rFonts w:eastAsia="Times New Roman" w:cs="Times New Roman"/>
                <w:color w:val="000000"/>
                <w:szCs w:val="24"/>
              </w:rPr>
            </w:pPr>
          </w:p>
        </w:tc>
        <w:tc>
          <w:tcPr>
            <w:tcW w:w="693" w:type="pct"/>
            <w:vAlign w:val="center"/>
          </w:tcPr>
          <w:p w14:paraId="788BB524" w14:textId="77777777" w:rsidR="00023855" w:rsidRPr="00023855" w:rsidRDefault="00023855" w:rsidP="00400688">
            <w:pPr>
              <w:spacing w:line="259" w:lineRule="auto"/>
              <w:ind w:left="57" w:right="57"/>
              <w:jc w:val="center"/>
              <w:rPr>
                <w:rFonts w:eastAsia="Times New Roman" w:cs="Times New Roman"/>
                <w:color w:val="000000"/>
                <w:szCs w:val="24"/>
              </w:rPr>
            </w:pPr>
            <w:r w:rsidRPr="00023855">
              <w:rPr>
                <w:rFonts w:eastAsia="Times New Roman" w:cs="Times New Roman"/>
                <w:color w:val="000000"/>
                <w:szCs w:val="24"/>
              </w:rPr>
              <w:t>CLO 1, 2,3</w:t>
            </w:r>
          </w:p>
        </w:tc>
      </w:tr>
      <w:tr w:rsidR="00023855" w:rsidRPr="00023855" w14:paraId="75D3B6B0" w14:textId="77777777" w:rsidTr="007A2AA1">
        <w:trPr>
          <w:trHeight w:val="836"/>
        </w:trPr>
        <w:tc>
          <w:tcPr>
            <w:tcW w:w="986" w:type="pct"/>
            <w:vMerge/>
            <w:vAlign w:val="center"/>
          </w:tcPr>
          <w:p w14:paraId="7DC3902E" w14:textId="77777777" w:rsidR="00023855" w:rsidRPr="00023855" w:rsidRDefault="00023855" w:rsidP="00400688">
            <w:pPr>
              <w:widowControl w:val="0"/>
              <w:pBdr>
                <w:top w:val="nil"/>
                <w:left w:val="nil"/>
                <w:bottom w:val="nil"/>
                <w:right w:val="nil"/>
                <w:between w:val="nil"/>
              </w:pBdr>
              <w:spacing w:line="276" w:lineRule="auto"/>
              <w:jc w:val="left"/>
              <w:rPr>
                <w:rFonts w:eastAsia="Times New Roman" w:cs="Times New Roman"/>
                <w:color w:val="000000"/>
                <w:szCs w:val="24"/>
              </w:rPr>
            </w:pPr>
          </w:p>
        </w:tc>
        <w:tc>
          <w:tcPr>
            <w:tcW w:w="949" w:type="pct"/>
            <w:vAlign w:val="center"/>
          </w:tcPr>
          <w:p w14:paraId="527F33A4" w14:textId="77777777" w:rsidR="00023855" w:rsidRPr="00023855" w:rsidRDefault="00023855" w:rsidP="00400688">
            <w:pPr>
              <w:spacing w:line="259" w:lineRule="auto"/>
              <w:ind w:right="57"/>
              <w:jc w:val="left"/>
              <w:rPr>
                <w:rFonts w:eastAsia="Times New Roman" w:cs="Times New Roman"/>
                <w:color w:val="000000"/>
                <w:szCs w:val="24"/>
              </w:rPr>
            </w:pPr>
            <w:r w:rsidRPr="00023855">
              <w:rPr>
                <w:rFonts w:eastAsia="Times New Roman" w:cs="Times New Roman"/>
                <w:color w:val="000000"/>
                <w:szCs w:val="24"/>
              </w:rPr>
              <w:t>Kiểm tra cuối kỳ (%)</w:t>
            </w:r>
          </w:p>
        </w:tc>
        <w:tc>
          <w:tcPr>
            <w:tcW w:w="941" w:type="pct"/>
            <w:vAlign w:val="center"/>
          </w:tcPr>
          <w:p w14:paraId="74ECE906" w14:textId="77777777" w:rsidR="00023855" w:rsidRPr="00023855" w:rsidRDefault="00023855" w:rsidP="00400688">
            <w:pPr>
              <w:spacing w:line="259" w:lineRule="auto"/>
              <w:ind w:left="57" w:right="57"/>
              <w:jc w:val="center"/>
              <w:rPr>
                <w:rFonts w:eastAsia="Times New Roman" w:cs="Times New Roman"/>
                <w:color w:val="000000"/>
                <w:szCs w:val="24"/>
              </w:rPr>
            </w:pPr>
            <w:r w:rsidRPr="00023855">
              <w:rPr>
                <w:rFonts w:eastAsia="Calibri" w:cs="Times New Roman"/>
                <w:color w:val="000000"/>
                <w:szCs w:val="28"/>
              </w:rPr>
              <w:t>Thi viết hoặc vấn đáp</w:t>
            </w:r>
          </w:p>
        </w:tc>
        <w:tc>
          <w:tcPr>
            <w:tcW w:w="678" w:type="pct"/>
            <w:vAlign w:val="center"/>
          </w:tcPr>
          <w:p w14:paraId="3FB49233" w14:textId="77777777" w:rsidR="00023855" w:rsidRPr="00023855" w:rsidRDefault="00023855" w:rsidP="00400688">
            <w:pPr>
              <w:spacing w:line="259" w:lineRule="auto"/>
              <w:ind w:left="57" w:right="57"/>
              <w:jc w:val="center"/>
              <w:rPr>
                <w:rFonts w:eastAsia="Times New Roman" w:cs="Times New Roman"/>
                <w:color w:val="000000"/>
                <w:szCs w:val="24"/>
              </w:rPr>
            </w:pPr>
            <w:r w:rsidRPr="00023855">
              <w:rPr>
                <w:rFonts w:eastAsia="Times New Roman" w:cs="Times New Roman"/>
                <w:color w:val="000000"/>
                <w:szCs w:val="24"/>
              </w:rPr>
              <w:t>60%</w:t>
            </w:r>
          </w:p>
        </w:tc>
        <w:tc>
          <w:tcPr>
            <w:tcW w:w="753" w:type="pct"/>
            <w:vAlign w:val="center"/>
          </w:tcPr>
          <w:p w14:paraId="0D5994A8" w14:textId="77777777" w:rsidR="00023855" w:rsidRPr="00023855" w:rsidRDefault="00023855" w:rsidP="00400688">
            <w:pPr>
              <w:spacing w:line="259" w:lineRule="auto"/>
              <w:ind w:left="57" w:right="57"/>
              <w:jc w:val="left"/>
              <w:rPr>
                <w:rFonts w:eastAsia="Times New Roman" w:cs="Times New Roman"/>
                <w:color w:val="000000"/>
                <w:szCs w:val="24"/>
              </w:rPr>
            </w:pPr>
          </w:p>
        </w:tc>
        <w:tc>
          <w:tcPr>
            <w:tcW w:w="693" w:type="pct"/>
            <w:vAlign w:val="center"/>
          </w:tcPr>
          <w:p w14:paraId="40A8BA9C" w14:textId="77777777" w:rsidR="00023855" w:rsidRPr="00023855" w:rsidRDefault="00023855" w:rsidP="00400688">
            <w:pPr>
              <w:spacing w:line="259" w:lineRule="auto"/>
              <w:ind w:left="57" w:right="57"/>
              <w:jc w:val="center"/>
              <w:rPr>
                <w:rFonts w:eastAsia="Times New Roman" w:cs="Times New Roman"/>
                <w:color w:val="000000"/>
                <w:szCs w:val="24"/>
              </w:rPr>
            </w:pPr>
            <w:r w:rsidRPr="00023855">
              <w:rPr>
                <w:rFonts w:eastAsia="Times New Roman" w:cs="Times New Roman"/>
                <w:color w:val="000000"/>
                <w:szCs w:val="24"/>
              </w:rPr>
              <w:t>CLO 1,2</w:t>
            </w:r>
          </w:p>
          <w:p w14:paraId="240BDAC0" w14:textId="77777777" w:rsidR="00023855" w:rsidRPr="00023855" w:rsidRDefault="00023855" w:rsidP="00400688">
            <w:pPr>
              <w:spacing w:line="259" w:lineRule="auto"/>
              <w:ind w:left="57" w:right="57"/>
              <w:jc w:val="center"/>
              <w:rPr>
                <w:rFonts w:eastAsia="Times New Roman" w:cs="Times New Roman"/>
                <w:color w:val="000000"/>
                <w:szCs w:val="24"/>
              </w:rPr>
            </w:pPr>
            <w:r w:rsidRPr="00023855">
              <w:rPr>
                <w:rFonts w:eastAsia="Times New Roman" w:cs="Times New Roman"/>
                <w:color w:val="000000"/>
                <w:szCs w:val="24"/>
              </w:rPr>
              <w:t>CLO 3</w:t>
            </w:r>
          </w:p>
        </w:tc>
      </w:tr>
    </w:tbl>
    <w:p w14:paraId="68CB18C2" w14:textId="77777777" w:rsidR="00023855" w:rsidRPr="00023855" w:rsidRDefault="00023855" w:rsidP="00023855">
      <w:pPr>
        <w:spacing w:before="60" w:after="160" w:line="240" w:lineRule="auto"/>
        <w:jc w:val="left"/>
        <w:rPr>
          <w:rFonts w:eastAsia="Calibri" w:cs="Times New Roman"/>
          <w:i/>
          <w:szCs w:val="24"/>
          <w:lang w:val="vi-VN"/>
        </w:rPr>
      </w:pPr>
      <w:r w:rsidRPr="00023855">
        <w:rPr>
          <w:rFonts w:eastAsia="Calibri" w:cs="Times New Roman"/>
          <w:b/>
          <w:bCs/>
          <w:iCs/>
          <w:color w:val="000000"/>
          <w:szCs w:val="24"/>
        </w:rPr>
        <w:t>6</w:t>
      </w:r>
      <w:r w:rsidRPr="00023855">
        <w:rPr>
          <w:rFonts w:eastAsia="Calibri" w:cs="Times New Roman"/>
          <w:b/>
          <w:bCs/>
          <w:iCs/>
          <w:color w:val="000000"/>
          <w:szCs w:val="24"/>
          <w:lang w:val="vi-VN"/>
        </w:rPr>
        <w:t>. Nội dung</w:t>
      </w:r>
      <w:r w:rsidRPr="00023855">
        <w:rPr>
          <w:rFonts w:eastAsia="Calibri" w:cs="Times New Roman"/>
          <w:b/>
          <w:bCs/>
          <w:iCs/>
          <w:color w:val="000000"/>
          <w:szCs w:val="24"/>
        </w:rPr>
        <w:t xml:space="preserve"> chi tiết</w:t>
      </w:r>
      <w:r w:rsidRPr="00023855">
        <w:rPr>
          <w:rFonts w:eastAsia="Calibri" w:cs="Times New Roman"/>
          <w:b/>
          <w:bCs/>
          <w:iCs/>
          <w:color w:val="000000"/>
          <w:szCs w:val="24"/>
          <w:lang w:val="vi-VN"/>
        </w:rPr>
        <w:t xml:space="preserve"> học phần</w:t>
      </w:r>
    </w:p>
    <w:p w14:paraId="5281B2A0" w14:textId="77777777" w:rsidR="00023855" w:rsidRPr="00023855" w:rsidRDefault="00023855" w:rsidP="00400688">
      <w:pPr>
        <w:spacing w:line="312" w:lineRule="auto"/>
        <w:jc w:val="left"/>
        <w:rPr>
          <w:rFonts w:eastAsia="Calibri" w:cs="Times New Roman"/>
          <w:b/>
          <w:color w:val="000000"/>
          <w:szCs w:val="24"/>
          <w:lang w:val="vi-VN"/>
        </w:rPr>
      </w:pPr>
      <w:r w:rsidRPr="00023855">
        <w:rPr>
          <w:rFonts w:eastAsia="Calibri" w:cs="Times New Roman"/>
          <w:b/>
          <w:color w:val="000000"/>
          <w:szCs w:val="24"/>
          <w:lang w:val="vi-VN"/>
        </w:rPr>
        <w:t xml:space="preserve">CHƯƠNG 1. Bài toán tối ưu </w:t>
      </w:r>
      <w:r w:rsidRPr="00023855">
        <w:rPr>
          <w:rFonts w:eastAsia="Calibri" w:cs="Times New Roman"/>
          <w:color w:val="000000"/>
          <w:szCs w:val="24"/>
          <w:lang w:val="vi-VN"/>
        </w:rPr>
        <w:t>(8 tiết)</w:t>
      </w:r>
    </w:p>
    <w:p w14:paraId="54AE9065" w14:textId="77777777" w:rsidR="00023855" w:rsidRPr="00023855" w:rsidRDefault="00023855" w:rsidP="00400688">
      <w:pPr>
        <w:numPr>
          <w:ilvl w:val="1"/>
          <w:numId w:val="24"/>
        </w:numPr>
        <w:tabs>
          <w:tab w:val="left" w:pos="990"/>
          <w:tab w:val="left" w:pos="1260"/>
        </w:tabs>
        <w:spacing w:line="312" w:lineRule="auto"/>
        <w:ind w:left="1080" w:hanging="540"/>
        <w:contextualSpacing/>
        <w:jc w:val="left"/>
        <w:rPr>
          <w:rFonts w:eastAsia="Calibri" w:cs="Times New Roman"/>
          <w:color w:val="000000"/>
          <w:szCs w:val="24"/>
          <w:lang w:val="vi-VN"/>
        </w:rPr>
      </w:pPr>
      <w:r w:rsidRPr="00023855">
        <w:rPr>
          <w:rFonts w:eastAsia="Calibri" w:cs="Times New Roman"/>
          <w:color w:val="000000"/>
          <w:szCs w:val="24"/>
          <w:lang w:val="vi-VN"/>
        </w:rPr>
        <w:t>Bài toán tối ưu tổng quát</w:t>
      </w:r>
    </w:p>
    <w:p w14:paraId="47E65E97" w14:textId="77777777" w:rsidR="00023855" w:rsidRPr="00023855" w:rsidRDefault="00023855" w:rsidP="00400688">
      <w:pPr>
        <w:numPr>
          <w:ilvl w:val="2"/>
          <w:numId w:val="24"/>
        </w:numPr>
        <w:spacing w:line="312" w:lineRule="auto"/>
        <w:ind w:left="1710"/>
        <w:contextualSpacing/>
        <w:jc w:val="left"/>
        <w:rPr>
          <w:rFonts w:eastAsia="Calibri" w:cs="Times New Roman"/>
          <w:color w:val="000000"/>
          <w:szCs w:val="24"/>
          <w:lang w:val="vi-VN"/>
        </w:rPr>
      </w:pPr>
      <w:r w:rsidRPr="00023855">
        <w:rPr>
          <w:rFonts w:eastAsia="Calibri" w:cs="Times New Roman"/>
          <w:color w:val="000000"/>
          <w:szCs w:val="24"/>
          <w:lang w:val="vi-VN"/>
        </w:rPr>
        <w:t>Miền chấp nhận được và hàm mục tiêu.</w:t>
      </w:r>
    </w:p>
    <w:p w14:paraId="6BC78FE9" w14:textId="77777777" w:rsidR="00023855" w:rsidRPr="00023855" w:rsidRDefault="00023855" w:rsidP="00400688">
      <w:pPr>
        <w:numPr>
          <w:ilvl w:val="2"/>
          <w:numId w:val="24"/>
        </w:numPr>
        <w:spacing w:line="312" w:lineRule="auto"/>
        <w:ind w:left="1710"/>
        <w:contextualSpacing/>
        <w:jc w:val="left"/>
        <w:rPr>
          <w:rFonts w:eastAsia="Calibri" w:cs="Times New Roman"/>
          <w:color w:val="000000"/>
          <w:szCs w:val="24"/>
          <w:lang w:val="vi-VN"/>
        </w:rPr>
      </w:pPr>
      <w:r w:rsidRPr="00023855">
        <w:rPr>
          <w:rFonts w:eastAsia="Calibri" w:cs="Times New Roman"/>
          <w:color w:val="000000"/>
          <w:szCs w:val="24"/>
          <w:lang w:val="vi-VN"/>
        </w:rPr>
        <w:t>Phát biểu bài toán tối ưu tổng quát và một số mô hình tối ưu.</w:t>
      </w:r>
    </w:p>
    <w:p w14:paraId="61E8BB4E" w14:textId="77777777" w:rsidR="00023855" w:rsidRPr="00023855" w:rsidRDefault="00023855" w:rsidP="00400688">
      <w:pPr>
        <w:numPr>
          <w:ilvl w:val="2"/>
          <w:numId w:val="24"/>
        </w:numPr>
        <w:spacing w:line="312" w:lineRule="auto"/>
        <w:ind w:left="1710"/>
        <w:contextualSpacing/>
        <w:jc w:val="left"/>
        <w:rPr>
          <w:rFonts w:eastAsia="Calibri" w:cs="Times New Roman"/>
          <w:color w:val="000000"/>
          <w:szCs w:val="24"/>
          <w:lang w:val="vi-VN"/>
        </w:rPr>
      </w:pPr>
      <w:r w:rsidRPr="00023855">
        <w:rPr>
          <w:rFonts w:eastAsia="Calibri" w:cs="Times New Roman"/>
          <w:color w:val="000000"/>
          <w:szCs w:val="24"/>
          <w:lang w:val="vi-VN"/>
        </w:rPr>
        <w:t>Điều kiện tồn tại nghiệm và các tính chất cơ bản</w:t>
      </w:r>
    </w:p>
    <w:p w14:paraId="38667B46" w14:textId="77777777" w:rsidR="00023855" w:rsidRPr="00023855" w:rsidRDefault="00023855" w:rsidP="00400688">
      <w:pPr>
        <w:numPr>
          <w:ilvl w:val="1"/>
          <w:numId w:val="24"/>
        </w:numPr>
        <w:spacing w:line="312" w:lineRule="auto"/>
        <w:ind w:left="990" w:hanging="450"/>
        <w:contextualSpacing/>
        <w:jc w:val="left"/>
        <w:rPr>
          <w:rFonts w:eastAsia="Calibri" w:cs="Times New Roman"/>
          <w:color w:val="000000"/>
          <w:szCs w:val="24"/>
        </w:rPr>
      </w:pPr>
      <w:r w:rsidRPr="00023855">
        <w:rPr>
          <w:rFonts w:eastAsia="Calibri" w:cs="Times New Roman"/>
          <w:color w:val="000000"/>
          <w:szCs w:val="24"/>
        </w:rPr>
        <w:t>Các điều kiện tối ưu</w:t>
      </w:r>
    </w:p>
    <w:p w14:paraId="4E940166" w14:textId="77777777" w:rsidR="00023855" w:rsidRPr="00023855" w:rsidRDefault="00023855" w:rsidP="00400688">
      <w:pPr>
        <w:numPr>
          <w:ilvl w:val="2"/>
          <w:numId w:val="24"/>
        </w:numPr>
        <w:spacing w:line="312" w:lineRule="auto"/>
        <w:ind w:left="1710"/>
        <w:contextualSpacing/>
        <w:jc w:val="left"/>
        <w:rPr>
          <w:rFonts w:eastAsia="Calibri" w:cs="Times New Roman"/>
          <w:color w:val="000000"/>
          <w:szCs w:val="24"/>
        </w:rPr>
      </w:pPr>
      <w:r w:rsidRPr="00023855">
        <w:rPr>
          <w:rFonts w:eastAsia="Calibri" w:cs="Times New Roman"/>
          <w:color w:val="000000"/>
          <w:szCs w:val="24"/>
        </w:rPr>
        <w:t>Điều kiện tối ưu cho bài toán không ràng buộc</w:t>
      </w:r>
    </w:p>
    <w:p w14:paraId="1F067F26" w14:textId="77777777" w:rsidR="00023855" w:rsidRPr="00023855" w:rsidRDefault="00023855" w:rsidP="00400688">
      <w:pPr>
        <w:numPr>
          <w:ilvl w:val="2"/>
          <w:numId w:val="24"/>
        </w:numPr>
        <w:spacing w:line="312" w:lineRule="auto"/>
        <w:ind w:left="1710"/>
        <w:contextualSpacing/>
        <w:jc w:val="left"/>
        <w:rPr>
          <w:rFonts w:eastAsia="Calibri" w:cs="Times New Roman"/>
          <w:color w:val="000000"/>
          <w:szCs w:val="24"/>
        </w:rPr>
      </w:pPr>
      <w:r w:rsidRPr="00023855">
        <w:rPr>
          <w:rFonts w:eastAsia="Calibri" w:cs="Times New Roman"/>
          <w:color w:val="000000"/>
          <w:szCs w:val="24"/>
        </w:rPr>
        <w:t>Định lý Kunh-Tucker và các ví dụ minh họa</w:t>
      </w:r>
    </w:p>
    <w:p w14:paraId="57488728" w14:textId="77777777" w:rsidR="00023855" w:rsidRPr="00023855" w:rsidRDefault="00023855" w:rsidP="00400688">
      <w:pPr>
        <w:numPr>
          <w:ilvl w:val="2"/>
          <w:numId w:val="24"/>
        </w:numPr>
        <w:spacing w:line="312" w:lineRule="auto"/>
        <w:ind w:left="1710"/>
        <w:contextualSpacing/>
        <w:jc w:val="left"/>
        <w:rPr>
          <w:rFonts w:eastAsia="Calibri" w:cs="Times New Roman"/>
          <w:color w:val="000000"/>
          <w:szCs w:val="24"/>
        </w:rPr>
      </w:pPr>
      <w:r w:rsidRPr="00023855">
        <w:rPr>
          <w:rFonts w:eastAsia="Calibri" w:cs="Times New Roman"/>
          <w:color w:val="000000"/>
          <w:szCs w:val="24"/>
        </w:rPr>
        <w:t>Điều kiện đủ bậc 2 và ví dụ minh họa</w:t>
      </w:r>
    </w:p>
    <w:p w14:paraId="1475E5C5" w14:textId="77777777" w:rsidR="00023855" w:rsidRPr="00023855" w:rsidRDefault="00023855" w:rsidP="00400688">
      <w:pPr>
        <w:numPr>
          <w:ilvl w:val="2"/>
          <w:numId w:val="24"/>
        </w:numPr>
        <w:spacing w:line="312" w:lineRule="auto"/>
        <w:ind w:left="1710"/>
        <w:contextualSpacing/>
        <w:jc w:val="left"/>
        <w:rPr>
          <w:rFonts w:eastAsia="Calibri" w:cs="Times New Roman"/>
          <w:color w:val="000000"/>
          <w:szCs w:val="24"/>
        </w:rPr>
      </w:pPr>
      <w:r w:rsidRPr="00023855">
        <w:rPr>
          <w:rFonts w:eastAsia="Calibri" w:cs="Times New Roman"/>
          <w:color w:val="000000"/>
          <w:szCs w:val="24"/>
        </w:rPr>
        <w:t>Ứng dụng vào một vài mô hình thực tế</w:t>
      </w:r>
    </w:p>
    <w:p w14:paraId="09FC810C" w14:textId="77777777" w:rsidR="00023855" w:rsidRPr="00023855" w:rsidRDefault="00023855" w:rsidP="00400688">
      <w:pPr>
        <w:spacing w:line="312" w:lineRule="auto"/>
        <w:jc w:val="left"/>
        <w:rPr>
          <w:rFonts w:eastAsia="Calibri" w:cs="Times New Roman"/>
          <w:b/>
          <w:color w:val="000000"/>
          <w:szCs w:val="24"/>
        </w:rPr>
      </w:pPr>
      <w:r w:rsidRPr="00023855">
        <w:rPr>
          <w:rFonts w:eastAsia="Calibri" w:cs="Times New Roman"/>
          <w:b/>
          <w:color w:val="000000"/>
          <w:szCs w:val="24"/>
        </w:rPr>
        <w:t xml:space="preserve">CHƯƠNG 2. Phương pháp nhân tử Lagrange và ứng dụng </w:t>
      </w:r>
      <w:r w:rsidRPr="00023855">
        <w:rPr>
          <w:rFonts w:eastAsia="Calibri" w:cs="Times New Roman"/>
          <w:color w:val="000000"/>
          <w:szCs w:val="24"/>
        </w:rPr>
        <w:t>(8 tiết)</w:t>
      </w:r>
    </w:p>
    <w:p w14:paraId="36EF71F7" w14:textId="77777777" w:rsidR="00023855" w:rsidRPr="00023855" w:rsidRDefault="00023855" w:rsidP="00400688">
      <w:pPr>
        <w:spacing w:line="312" w:lineRule="auto"/>
        <w:ind w:firstLine="720"/>
        <w:jc w:val="left"/>
        <w:rPr>
          <w:rFonts w:eastAsia="Calibri" w:cs="Times New Roman"/>
          <w:color w:val="000000"/>
          <w:szCs w:val="24"/>
        </w:rPr>
      </w:pPr>
      <w:r w:rsidRPr="00023855">
        <w:rPr>
          <w:rFonts w:eastAsia="Calibri" w:cs="Times New Roman"/>
          <w:color w:val="000000"/>
          <w:szCs w:val="24"/>
        </w:rPr>
        <w:t xml:space="preserve">2.1. Phương pháp nhân tử Lagrange </w:t>
      </w:r>
    </w:p>
    <w:p w14:paraId="1AF3EAF2" w14:textId="77777777" w:rsidR="00023855" w:rsidRPr="00023855" w:rsidRDefault="00023855" w:rsidP="00400688">
      <w:pPr>
        <w:numPr>
          <w:ilvl w:val="2"/>
          <w:numId w:val="25"/>
        </w:numPr>
        <w:spacing w:line="312" w:lineRule="auto"/>
        <w:ind w:left="1710"/>
        <w:contextualSpacing/>
        <w:jc w:val="left"/>
        <w:rPr>
          <w:rFonts w:eastAsia="Calibri" w:cs="Times New Roman"/>
          <w:color w:val="000000"/>
          <w:szCs w:val="24"/>
        </w:rPr>
      </w:pPr>
      <w:r w:rsidRPr="00023855">
        <w:rPr>
          <w:rFonts w:eastAsia="Calibri" w:cs="Times New Roman"/>
          <w:color w:val="000000"/>
          <w:szCs w:val="24"/>
        </w:rPr>
        <w:t>Điểm dừng và điều kiện cần</w:t>
      </w:r>
    </w:p>
    <w:p w14:paraId="1A891411" w14:textId="77777777" w:rsidR="00023855" w:rsidRPr="00023855" w:rsidRDefault="00023855" w:rsidP="00400688">
      <w:pPr>
        <w:numPr>
          <w:ilvl w:val="2"/>
          <w:numId w:val="25"/>
        </w:numPr>
        <w:spacing w:line="312" w:lineRule="auto"/>
        <w:ind w:left="1710"/>
        <w:contextualSpacing/>
        <w:jc w:val="left"/>
        <w:rPr>
          <w:rFonts w:eastAsia="Calibri" w:cs="Times New Roman"/>
          <w:color w:val="000000"/>
          <w:szCs w:val="24"/>
        </w:rPr>
      </w:pPr>
      <w:r w:rsidRPr="00023855">
        <w:rPr>
          <w:rFonts w:eastAsia="Calibri" w:cs="Times New Roman"/>
          <w:color w:val="000000"/>
          <w:szCs w:val="24"/>
        </w:rPr>
        <w:t>Điểm cực trị và điều kiện đủ Lagrange</w:t>
      </w:r>
    </w:p>
    <w:p w14:paraId="17D394F6" w14:textId="77777777" w:rsidR="00023855" w:rsidRPr="00023855" w:rsidRDefault="00023855" w:rsidP="00400688">
      <w:pPr>
        <w:numPr>
          <w:ilvl w:val="2"/>
          <w:numId w:val="25"/>
        </w:numPr>
        <w:spacing w:line="312" w:lineRule="auto"/>
        <w:ind w:left="1710"/>
        <w:contextualSpacing/>
        <w:jc w:val="left"/>
        <w:rPr>
          <w:rFonts w:eastAsia="Calibri" w:cs="Times New Roman"/>
          <w:color w:val="000000"/>
          <w:szCs w:val="24"/>
        </w:rPr>
      </w:pPr>
      <w:r w:rsidRPr="00023855">
        <w:rPr>
          <w:rFonts w:eastAsia="Calibri" w:cs="Times New Roman"/>
          <w:color w:val="000000"/>
          <w:szCs w:val="24"/>
        </w:rPr>
        <w:t>Các ví dụ minh họa</w:t>
      </w:r>
    </w:p>
    <w:p w14:paraId="2B067178" w14:textId="77777777" w:rsidR="00023855" w:rsidRPr="00023855" w:rsidRDefault="00023855" w:rsidP="00400688">
      <w:pPr>
        <w:numPr>
          <w:ilvl w:val="1"/>
          <w:numId w:val="25"/>
        </w:numPr>
        <w:spacing w:line="312" w:lineRule="auto"/>
        <w:ind w:left="1080" w:hanging="450"/>
        <w:jc w:val="left"/>
        <w:rPr>
          <w:rFonts w:eastAsia="Calibri" w:cs="Times New Roman"/>
          <w:color w:val="000000"/>
          <w:szCs w:val="24"/>
        </w:rPr>
      </w:pPr>
      <w:r w:rsidRPr="00023855">
        <w:rPr>
          <w:rFonts w:eastAsia="Calibri" w:cs="Times New Roman"/>
          <w:color w:val="000000"/>
          <w:szCs w:val="24"/>
        </w:rPr>
        <w:t xml:space="preserve"> Mô hình quản trị rủi ro </w:t>
      </w:r>
    </w:p>
    <w:p w14:paraId="313BC2BD" w14:textId="77777777" w:rsidR="00023855" w:rsidRPr="00023855" w:rsidRDefault="00023855" w:rsidP="00400688">
      <w:pPr>
        <w:numPr>
          <w:ilvl w:val="2"/>
          <w:numId w:val="25"/>
        </w:numPr>
        <w:tabs>
          <w:tab w:val="left" w:pos="990"/>
        </w:tabs>
        <w:spacing w:line="312" w:lineRule="auto"/>
        <w:ind w:left="1710"/>
        <w:contextualSpacing/>
        <w:jc w:val="left"/>
        <w:rPr>
          <w:rFonts w:eastAsia="Calibri" w:cs="Times New Roman"/>
          <w:color w:val="000000"/>
          <w:szCs w:val="24"/>
        </w:rPr>
      </w:pPr>
      <w:r w:rsidRPr="00023855">
        <w:rPr>
          <w:rFonts w:eastAsia="Calibri" w:cs="Times New Roman"/>
          <w:color w:val="000000"/>
          <w:szCs w:val="24"/>
        </w:rPr>
        <w:t>Danh mục và lợi ích của nhà đầu tư</w:t>
      </w:r>
    </w:p>
    <w:p w14:paraId="5CAAA4B3" w14:textId="77777777" w:rsidR="00023855" w:rsidRPr="00023855" w:rsidRDefault="00023855" w:rsidP="00400688">
      <w:pPr>
        <w:numPr>
          <w:ilvl w:val="2"/>
          <w:numId w:val="25"/>
        </w:numPr>
        <w:tabs>
          <w:tab w:val="left" w:pos="990"/>
        </w:tabs>
        <w:spacing w:line="312" w:lineRule="auto"/>
        <w:ind w:left="1710"/>
        <w:contextualSpacing/>
        <w:jc w:val="left"/>
        <w:rPr>
          <w:rFonts w:eastAsia="Calibri" w:cs="Times New Roman"/>
          <w:color w:val="000000"/>
          <w:szCs w:val="24"/>
        </w:rPr>
      </w:pPr>
      <w:r w:rsidRPr="00023855">
        <w:rPr>
          <w:rFonts w:eastAsia="Times New Roman" w:cs="Times New Roman"/>
          <w:color w:val="000000"/>
          <w:szCs w:val="24"/>
        </w:rPr>
        <w:t>Mô hình tối ưu hóa đầu tư</w:t>
      </w:r>
    </w:p>
    <w:p w14:paraId="197D5147" w14:textId="77777777" w:rsidR="00023855" w:rsidRPr="00023855" w:rsidRDefault="00023855" w:rsidP="00400688">
      <w:pPr>
        <w:numPr>
          <w:ilvl w:val="1"/>
          <w:numId w:val="25"/>
        </w:numPr>
        <w:spacing w:line="312" w:lineRule="auto"/>
        <w:ind w:left="1170" w:hanging="540"/>
        <w:contextualSpacing/>
        <w:jc w:val="left"/>
        <w:rPr>
          <w:rFonts w:eastAsia="Times New Roman" w:cs="Times New Roman"/>
          <w:color w:val="000000"/>
          <w:szCs w:val="24"/>
        </w:rPr>
      </w:pPr>
      <w:r w:rsidRPr="00023855">
        <w:rPr>
          <w:rFonts w:eastAsia="Times New Roman" w:cs="Times New Roman"/>
          <w:color w:val="000000"/>
          <w:szCs w:val="24"/>
        </w:rPr>
        <w:t>Phương pháp Lagrange ứng dụng cho mô hình quản trị rủi ro</w:t>
      </w:r>
    </w:p>
    <w:p w14:paraId="77A3D9FF" w14:textId="77777777" w:rsidR="00023855" w:rsidRPr="00023855" w:rsidRDefault="00023855" w:rsidP="00400688">
      <w:pPr>
        <w:numPr>
          <w:ilvl w:val="1"/>
          <w:numId w:val="25"/>
        </w:numPr>
        <w:spacing w:line="312" w:lineRule="auto"/>
        <w:ind w:left="1170" w:hanging="540"/>
        <w:contextualSpacing/>
        <w:jc w:val="left"/>
        <w:rPr>
          <w:rFonts w:eastAsia="Times New Roman" w:cs="Times New Roman"/>
          <w:color w:val="000000"/>
          <w:szCs w:val="24"/>
        </w:rPr>
      </w:pPr>
      <w:r w:rsidRPr="00023855">
        <w:rPr>
          <w:rFonts w:eastAsia="Times New Roman" w:cs="Times New Roman"/>
          <w:color w:val="000000"/>
          <w:szCs w:val="24"/>
        </w:rPr>
        <w:t>Tính toán trên Matlab</w:t>
      </w:r>
    </w:p>
    <w:p w14:paraId="63EEF73B" w14:textId="77777777" w:rsidR="00023855" w:rsidRPr="00023855" w:rsidRDefault="00023855" w:rsidP="00400688">
      <w:pPr>
        <w:spacing w:line="312" w:lineRule="auto"/>
        <w:jc w:val="left"/>
        <w:rPr>
          <w:rFonts w:eastAsia="Calibri" w:cs="Times New Roman"/>
          <w:color w:val="000000"/>
          <w:szCs w:val="24"/>
        </w:rPr>
      </w:pPr>
      <w:r w:rsidRPr="00023855">
        <w:rPr>
          <w:rFonts w:eastAsia="Calibri" w:cs="Times New Roman"/>
          <w:b/>
          <w:color w:val="000000"/>
          <w:szCs w:val="24"/>
        </w:rPr>
        <w:t xml:space="preserve">CHƯƠNG 3. Phương pháp hướng chấp nhận được </w:t>
      </w:r>
      <w:r w:rsidRPr="00023855">
        <w:rPr>
          <w:rFonts w:eastAsia="Calibri" w:cs="Times New Roman"/>
          <w:color w:val="000000"/>
          <w:szCs w:val="24"/>
        </w:rPr>
        <w:t>(8 tiết)</w:t>
      </w:r>
    </w:p>
    <w:p w14:paraId="618F8C57" w14:textId="3D7B2A69" w:rsidR="00023855" w:rsidRPr="00023855" w:rsidRDefault="00023855" w:rsidP="00400688">
      <w:pPr>
        <w:tabs>
          <w:tab w:val="left" w:pos="990"/>
        </w:tabs>
        <w:spacing w:line="312" w:lineRule="auto"/>
        <w:ind w:firstLine="567"/>
        <w:jc w:val="left"/>
        <w:rPr>
          <w:rFonts w:eastAsia="Calibri" w:cs="Times New Roman"/>
          <w:color w:val="000000"/>
          <w:szCs w:val="24"/>
        </w:rPr>
      </w:pPr>
      <w:r w:rsidRPr="00023855">
        <w:rPr>
          <w:rFonts w:eastAsia="Calibri" w:cs="Times New Roman"/>
          <w:color w:val="000000"/>
          <w:szCs w:val="24"/>
        </w:rPr>
        <w:t>3. 1. Phương pháp Frank-Wolfe</w:t>
      </w:r>
    </w:p>
    <w:p w14:paraId="5B07D3C0" w14:textId="5AAB3870" w:rsidR="00023855" w:rsidRPr="00023855" w:rsidRDefault="00023855" w:rsidP="00400688">
      <w:pPr>
        <w:numPr>
          <w:ilvl w:val="2"/>
          <w:numId w:val="27"/>
        </w:numPr>
        <w:tabs>
          <w:tab w:val="left" w:pos="1530"/>
        </w:tabs>
        <w:spacing w:line="312" w:lineRule="auto"/>
        <w:ind w:hanging="447"/>
        <w:contextualSpacing/>
        <w:jc w:val="left"/>
        <w:rPr>
          <w:rFonts w:eastAsia="Calibri" w:cs="Times New Roman"/>
          <w:color w:val="000000"/>
          <w:szCs w:val="24"/>
        </w:rPr>
      </w:pPr>
      <w:r w:rsidRPr="00023855">
        <w:rPr>
          <w:rFonts w:eastAsia="Calibri" w:cs="Times New Roman"/>
          <w:color w:val="000000"/>
          <w:szCs w:val="24"/>
        </w:rPr>
        <w:t>Hướng chấp nhận được và thuật toán</w:t>
      </w:r>
    </w:p>
    <w:p w14:paraId="5653470A" w14:textId="77777777" w:rsidR="00023855" w:rsidRPr="00023855" w:rsidRDefault="00023855" w:rsidP="00400688">
      <w:pPr>
        <w:numPr>
          <w:ilvl w:val="2"/>
          <w:numId w:val="27"/>
        </w:numPr>
        <w:tabs>
          <w:tab w:val="left" w:pos="1530"/>
        </w:tabs>
        <w:spacing w:line="312" w:lineRule="auto"/>
        <w:ind w:hanging="447"/>
        <w:contextualSpacing/>
        <w:jc w:val="left"/>
        <w:rPr>
          <w:rFonts w:eastAsia="Calibri" w:cs="Times New Roman"/>
          <w:color w:val="000000"/>
          <w:szCs w:val="24"/>
        </w:rPr>
      </w:pPr>
      <w:r w:rsidRPr="00023855">
        <w:rPr>
          <w:rFonts w:eastAsia="Calibri" w:cs="Times New Roman"/>
          <w:color w:val="000000"/>
          <w:szCs w:val="24"/>
        </w:rPr>
        <w:t>Ví dụ minh họa</w:t>
      </w:r>
    </w:p>
    <w:p w14:paraId="53D91FC0" w14:textId="77777777" w:rsidR="00023855" w:rsidRPr="00023855" w:rsidRDefault="00023855" w:rsidP="00400688">
      <w:pPr>
        <w:numPr>
          <w:ilvl w:val="2"/>
          <w:numId w:val="27"/>
        </w:numPr>
        <w:tabs>
          <w:tab w:val="left" w:pos="1530"/>
        </w:tabs>
        <w:spacing w:line="312" w:lineRule="auto"/>
        <w:ind w:hanging="447"/>
        <w:contextualSpacing/>
        <w:jc w:val="left"/>
        <w:rPr>
          <w:rFonts w:eastAsia="Calibri" w:cs="Times New Roman"/>
          <w:color w:val="000000"/>
          <w:szCs w:val="24"/>
        </w:rPr>
      </w:pPr>
      <w:r w:rsidRPr="00023855">
        <w:rPr>
          <w:rFonts w:eastAsia="Calibri" w:cs="Times New Roman"/>
          <w:color w:val="000000"/>
          <w:szCs w:val="24"/>
        </w:rPr>
        <w:t>Chương trình Matlab</w:t>
      </w:r>
    </w:p>
    <w:p w14:paraId="4BA3EFC7" w14:textId="77777777" w:rsidR="00023855" w:rsidRPr="00023855" w:rsidRDefault="00023855" w:rsidP="00400688">
      <w:pPr>
        <w:tabs>
          <w:tab w:val="left" w:pos="990"/>
        </w:tabs>
        <w:spacing w:line="312" w:lineRule="auto"/>
        <w:ind w:firstLine="567"/>
        <w:jc w:val="left"/>
        <w:rPr>
          <w:rFonts w:eastAsia="Calibri" w:cs="Times New Roman"/>
          <w:color w:val="000000"/>
          <w:szCs w:val="24"/>
        </w:rPr>
      </w:pPr>
      <w:r w:rsidRPr="00023855">
        <w:rPr>
          <w:rFonts w:eastAsia="Calibri" w:cs="Times New Roman"/>
          <w:color w:val="000000"/>
          <w:szCs w:val="24"/>
        </w:rPr>
        <w:t>3. 2. Phương pháp chiếu</w:t>
      </w:r>
    </w:p>
    <w:p w14:paraId="6B3275C3" w14:textId="77777777" w:rsidR="00023855" w:rsidRPr="00023855" w:rsidRDefault="00023855" w:rsidP="00400688">
      <w:pPr>
        <w:tabs>
          <w:tab w:val="left" w:pos="990"/>
        </w:tabs>
        <w:spacing w:line="312" w:lineRule="auto"/>
        <w:ind w:left="408" w:firstLine="585"/>
        <w:contextualSpacing/>
        <w:jc w:val="left"/>
        <w:rPr>
          <w:rFonts w:eastAsia="Calibri" w:cs="Times New Roman"/>
          <w:color w:val="000000"/>
          <w:szCs w:val="24"/>
        </w:rPr>
      </w:pPr>
      <w:r w:rsidRPr="00023855">
        <w:rPr>
          <w:rFonts w:eastAsia="Calibri" w:cs="Times New Roman"/>
          <w:color w:val="000000"/>
          <w:szCs w:val="24"/>
        </w:rPr>
        <w:t>3.2.1. Mô tả thuật toán một phép chiếu</w:t>
      </w:r>
    </w:p>
    <w:p w14:paraId="09DCBD31" w14:textId="77777777" w:rsidR="00023855" w:rsidRPr="00023855" w:rsidRDefault="00023855" w:rsidP="00400688">
      <w:pPr>
        <w:tabs>
          <w:tab w:val="left" w:pos="990"/>
        </w:tabs>
        <w:spacing w:line="312" w:lineRule="auto"/>
        <w:ind w:left="408" w:firstLine="585"/>
        <w:contextualSpacing/>
        <w:jc w:val="left"/>
        <w:rPr>
          <w:rFonts w:eastAsia="Calibri" w:cs="Times New Roman"/>
          <w:color w:val="000000"/>
          <w:szCs w:val="24"/>
        </w:rPr>
      </w:pPr>
      <w:r w:rsidRPr="00023855">
        <w:rPr>
          <w:rFonts w:eastAsia="Calibri" w:cs="Times New Roman"/>
          <w:color w:val="000000"/>
          <w:szCs w:val="24"/>
        </w:rPr>
        <w:t>3.2.2. Ví dụ minh họa</w:t>
      </w:r>
    </w:p>
    <w:p w14:paraId="7452C44F" w14:textId="77777777" w:rsidR="00023855" w:rsidRPr="00023855" w:rsidRDefault="00023855" w:rsidP="00400688">
      <w:pPr>
        <w:tabs>
          <w:tab w:val="left" w:pos="990"/>
        </w:tabs>
        <w:spacing w:line="312" w:lineRule="auto"/>
        <w:ind w:left="408" w:firstLine="585"/>
        <w:contextualSpacing/>
        <w:jc w:val="left"/>
        <w:rPr>
          <w:rFonts w:eastAsia="Calibri" w:cs="Times New Roman"/>
          <w:color w:val="000000"/>
          <w:szCs w:val="24"/>
        </w:rPr>
      </w:pPr>
      <w:r w:rsidRPr="00023855">
        <w:rPr>
          <w:rFonts w:eastAsia="Calibri" w:cs="Times New Roman"/>
          <w:color w:val="000000"/>
          <w:szCs w:val="24"/>
        </w:rPr>
        <w:t>3.2.3. Chương trình Matlab</w:t>
      </w:r>
    </w:p>
    <w:p w14:paraId="2641FDCA" w14:textId="77777777" w:rsidR="00023855" w:rsidRPr="00023855" w:rsidRDefault="00023855" w:rsidP="00400688">
      <w:pPr>
        <w:spacing w:line="312" w:lineRule="auto"/>
        <w:jc w:val="left"/>
        <w:rPr>
          <w:rFonts w:eastAsia="Calibri" w:cs="Times New Roman"/>
          <w:color w:val="000000"/>
          <w:szCs w:val="24"/>
        </w:rPr>
      </w:pPr>
      <w:r w:rsidRPr="00023855">
        <w:rPr>
          <w:rFonts w:eastAsia="Calibri" w:cs="Times New Roman"/>
          <w:b/>
          <w:color w:val="000000"/>
          <w:szCs w:val="24"/>
        </w:rPr>
        <w:lastRenderedPageBreak/>
        <w:t xml:space="preserve">CHƯƠNG 4. Mô hình cân bằng kinh tế Nash-Cournot </w:t>
      </w:r>
      <w:r w:rsidRPr="00023855">
        <w:rPr>
          <w:rFonts w:eastAsia="Calibri" w:cs="Times New Roman"/>
          <w:color w:val="000000"/>
          <w:szCs w:val="24"/>
        </w:rPr>
        <w:t>(6 tiết)</w:t>
      </w:r>
    </w:p>
    <w:p w14:paraId="4CB20839" w14:textId="77777777" w:rsidR="00023855" w:rsidRPr="00023855" w:rsidRDefault="00023855" w:rsidP="00400688">
      <w:pPr>
        <w:numPr>
          <w:ilvl w:val="1"/>
          <w:numId w:val="28"/>
        </w:numPr>
        <w:spacing w:line="312" w:lineRule="auto"/>
        <w:ind w:left="851" w:hanging="425"/>
        <w:contextualSpacing/>
        <w:jc w:val="left"/>
        <w:rPr>
          <w:rFonts w:eastAsia="Calibri" w:cs="Times New Roman"/>
          <w:color w:val="000000"/>
          <w:szCs w:val="24"/>
        </w:rPr>
      </w:pPr>
      <w:r w:rsidRPr="00023855">
        <w:rPr>
          <w:rFonts w:eastAsia="Calibri" w:cs="Times New Roman"/>
          <w:color w:val="000000"/>
          <w:szCs w:val="24"/>
        </w:rPr>
        <w:t>Bài toán cân bằng (EP)</w:t>
      </w:r>
    </w:p>
    <w:p w14:paraId="64F24460" w14:textId="77777777" w:rsidR="00023855" w:rsidRPr="00023855" w:rsidRDefault="00023855" w:rsidP="00400688">
      <w:pPr>
        <w:numPr>
          <w:ilvl w:val="1"/>
          <w:numId w:val="28"/>
        </w:numPr>
        <w:spacing w:line="312" w:lineRule="auto"/>
        <w:ind w:left="851" w:hanging="425"/>
        <w:contextualSpacing/>
        <w:jc w:val="left"/>
        <w:rPr>
          <w:rFonts w:eastAsia="Calibri" w:cs="Times New Roman"/>
          <w:color w:val="000000"/>
          <w:szCs w:val="24"/>
        </w:rPr>
      </w:pPr>
      <w:r w:rsidRPr="00023855">
        <w:rPr>
          <w:rFonts w:eastAsia="Calibri" w:cs="Times New Roman"/>
          <w:color w:val="000000"/>
          <w:szCs w:val="24"/>
        </w:rPr>
        <w:t>Mô hình cân bằng Nash-Cournot</w:t>
      </w:r>
    </w:p>
    <w:p w14:paraId="3D3616A1" w14:textId="77777777" w:rsidR="00023855" w:rsidRPr="00023855" w:rsidRDefault="00023855" w:rsidP="00400688">
      <w:pPr>
        <w:numPr>
          <w:ilvl w:val="1"/>
          <w:numId w:val="28"/>
        </w:numPr>
        <w:spacing w:line="312" w:lineRule="auto"/>
        <w:ind w:left="851" w:hanging="425"/>
        <w:contextualSpacing/>
        <w:jc w:val="left"/>
        <w:rPr>
          <w:rFonts w:eastAsia="Calibri" w:cs="Times New Roman"/>
          <w:color w:val="000000"/>
          <w:szCs w:val="24"/>
        </w:rPr>
      </w:pPr>
      <w:r w:rsidRPr="00023855">
        <w:rPr>
          <w:rFonts w:eastAsia="Calibri" w:cs="Times New Roman"/>
          <w:color w:val="000000"/>
          <w:szCs w:val="24"/>
        </w:rPr>
        <w:t>Quan hệ giữa (EP) và mô hình cân bằng Nash-Cournot</w:t>
      </w:r>
    </w:p>
    <w:p w14:paraId="5F0EECB6" w14:textId="77777777" w:rsidR="00023855" w:rsidRPr="00023855" w:rsidRDefault="00023855" w:rsidP="00400688">
      <w:pPr>
        <w:numPr>
          <w:ilvl w:val="1"/>
          <w:numId w:val="28"/>
        </w:numPr>
        <w:spacing w:line="312" w:lineRule="auto"/>
        <w:ind w:left="851" w:hanging="425"/>
        <w:contextualSpacing/>
        <w:jc w:val="left"/>
        <w:rPr>
          <w:rFonts w:eastAsia="Calibri" w:cs="Times New Roman"/>
          <w:color w:val="000000"/>
          <w:szCs w:val="24"/>
        </w:rPr>
      </w:pPr>
      <w:r w:rsidRPr="00023855">
        <w:rPr>
          <w:rFonts w:eastAsia="Calibri" w:cs="Times New Roman"/>
          <w:color w:val="000000"/>
          <w:szCs w:val="24"/>
        </w:rPr>
        <w:t>Ứng dụng của phương pháp hướng chấp nhận được cho mô hình Nash-Cournot</w:t>
      </w:r>
    </w:p>
    <w:p w14:paraId="5A9BF43B" w14:textId="77777777" w:rsidR="00023855" w:rsidRPr="00023855" w:rsidRDefault="00023855" w:rsidP="00400688">
      <w:pPr>
        <w:numPr>
          <w:ilvl w:val="1"/>
          <w:numId w:val="28"/>
        </w:numPr>
        <w:spacing w:line="312" w:lineRule="auto"/>
        <w:ind w:left="851" w:hanging="425"/>
        <w:contextualSpacing/>
        <w:jc w:val="left"/>
        <w:rPr>
          <w:rFonts w:eastAsia="Calibri" w:cs="Times New Roman"/>
          <w:color w:val="000000"/>
          <w:szCs w:val="24"/>
        </w:rPr>
      </w:pPr>
      <w:r w:rsidRPr="00023855">
        <w:rPr>
          <w:rFonts w:eastAsia="Calibri" w:cs="Times New Roman"/>
          <w:color w:val="000000"/>
          <w:szCs w:val="24"/>
        </w:rPr>
        <w:t>Tính toán trên Matlab</w:t>
      </w:r>
    </w:p>
    <w:p w14:paraId="2BF56DC7" w14:textId="77777777" w:rsidR="00023855" w:rsidRPr="00023855" w:rsidRDefault="00023855" w:rsidP="00023855">
      <w:pPr>
        <w:spacing w:before="120" w:after="120" w:line="240" w:lineRule="auto"/>
        <w:ind w:right="78"/>
        <w:jc w:val="left"/>
        <w:rPr>
          <w:rFonts w:eastAsia="Times New Roman" w:cs="Times New Roman"/>
          <w:b/>
          <w:i/>
          <w:color w:val="000000"/>
          <w:sz w:val="26"/>
          <w:szCs w:val="26"/>
        </w:rPr>
      </w:pPr>
      <w:r w:rsidRPr="00023855">
        <w:rPr>
          <w:rFonts w:eastAsia="Calibri" w:cs="Times New Roman"/>
          <w:b/>
          <w:color w:val="000000"/>
          <w:lang w:val="vi-VN"/>
        </w:rPr>
        <w:t>7. Tổ chức dạy và học</w:t>
      </w:r>
    </w:p>
    <w:p w14:paraId="018125D1" w14:textId="77777777" w:rsidR="00023855" w:rsidRPr="00023855" w:rsidRDefault="00023855" w:rsidP="00023855">
      <w:pPr>
        <w:spacing w:before="120" w:after="120" w:line="240" w:lineRule="auto"/>
        <w:ind w:right="78"/>
        <w:jc w:val="left"/>
        <w:rPr>
          <w:rFonts w:eastAsia="Times New Roman" w:cs="Times New Roman"/>
          <w:b/>
          <w:i/>
          <w:color w:val="000000"/>
          <w:sz w:val="26"/>
          <w:szCs w:val="26"/>
        </w:rPr>
      </w:pPr>
      <w:r w:rsidRPr="00023855">
        <w:rPr>
          <w:rFonts w:eastAsia="Times New Roman" w:cs="Times New Roman"/>
          <w:b/>
          <w:i/>
          <w:color w:val="000000"/>
          <w:sz w:val="26"/>
          <w:szCs w:val="26"/>
        </w:rPr>
        <w:t xml:space="preserve">7.1. Kế hoạch dạy và học </w:t>
      </w:r>
    </w:p>
    <w:tbl>
      <w:tblPr>
        <w:tblW w:w="5005"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62"/>
        <w:gridCol w:w="3051"/>
        <w:gridCol w:w="823"/>
        <w:gridCol w:w="554"/>
        <w:gridCol w:w="2613"/>
        <w:gridCol w:w="825"/>
        <w:gridCol w:w="825"/>
      </w:tblGrid>
      <w:tr w:rsidR="00023855" w:rsidRPr="00023855" w14:paraId="16C65B9B" w14:textId="77777777" w:rsidTr="007A2AA1">
        <w:trPr>
          <w:trHeight w:val="229"/>
          <w:tblHeader/>
        </w:trPr>
        <w:tc>
          <w:tcPr>
            <w:tcW w:w="354" w:type="pct"/>
            <w:vMerge w:val="restart"/>
            <w:vAlign w:val="center"/>
          </w:tcPr>
          <w:p w14:paraId="52947115" w14:textId="77777777" w:rsidR="00023855" w:rsidRPr="00023855" w:rsidRDefault="00023855" w:rsidP="00023855">
            <w:pPr>
              <w:tabs>
                <w:tab w:val="left" w:pos="-709"/>
              </w:tabs>
              <w:spacing w:line="259" w:lineRule="auto"/>
              <w:jc w:val="center"/>
              <w:rPr>
                <w:rFonts w:eastAsia="Times New Roman" w:cs="Times New Roman"/>
                <w:b/>
                <w:color w:val="000000"/>
                <w:szCs w:val="24"/>
              </w:rPr>
            </w:pPr>
            <w:r w:rsidRPr="00023855">
              <w:rPr>
                <w:rFonts w:eastAsia="Times New Roman" w:cs="Times New Roman"/>
                <w:b/>
                <w:color w:val="000000"/>
                <w:szCs w:val="24"/>
              </w:rPr>
              <w:t xml:space="preserve">TT </w:t>
            </w:r>
          </w:p>
        </w:tc>
        <w:tc>
          <w:tcPr>
            <w:tcW w:w="1631" w:type="pct"/>
            <w:vMerge w:val="restart"/>
            <w:vAlign w:val="center"/>
          </w:tcPr>
          <w:p w14:paraId="23C30846" w14:textId="77777777" w:rsidR="00023855" w:rsidRPr="00023855" w:rsidRDefault="00023855" w:rsidP="00023855">
            <w:pPr>
              <w:tabs>
                <w:tab w:val="left" w:pos="-709"/>
              </w:tabs>
              <w:spacing w:line="259" w:lineRule="auto"/>
              <w:jc w:val="center"/>
              <w:rPr>
                <w:rFonts w:eastAsia="Times New Roman" w:cs="Times New Roman"/>
                <w:b/>
                <w:color w:val="000000"/>
                <w:szCs w:val="24"/>
              </w:rPr>
            </w:pPr>
            <w:r w:rsidRPr="00023855">
              <w:rPr>
                <w:rFonts w:eastAsia="Times New Roman" w:cs="Times New Roman"/>
                <w:b/>
                <w:color w:val="000000"/>
                <w:szCs w:val="24"/>
              </w:rPr>
              <w:t xml:space="preserve">Nội dung </w:t>
            </w:r>
          </w:p>
          <w:p w14:paraId="0C213BFA" w14:textId="77777777" w:rsidR="00023855" w:rsidRPr="00023855" w:rsidRDefault="00023855" w:rsidP="00023855">
            <w:pPr>
              <w:tabs>
                <w:tab w:val="left" w:pos="-709"/>
              </w:tabs>
              <w:spacing w:line="259" w:lineRule="auto"/>
              <w:jc w:val="center"/>
              <w:rPr>
                <w:rFonts w:eastAsia="Times New Roman" w:cs="Times New Roman"/>
                <w:b/>
                <w:color w:val="000000"/>
                <w:szCs w:val="24"/>
              </w:rPr>
            </w:pPr>
            <w:r w:rsidRPr="00023855">
              <w:rPr>
                <w:rFonts w:eastAsia="Times New Roman" w:cs="Times New Roman"/>
                <w:b/>
                <w:color w:val="000000"/>
                <w:szCs w:val="24"/>
              </w:rPr>
              <w:t>chi tiết</w:t>
            </w:r>
          </w:p>
        </w:tc>
        <w:tc>
          <w:tcPr>
            <w:tcW w:w="736" w:type="pct"/>
            <w:gridSpan w:val="2"/>
            <w:vAlign w:val="center"/>
          </w:tcPr>
          <w:p w14:paraId="7206916D" w14:textId="77777777" w:rsidR="00023855" w:rsidRPr="00023855" w:rsidRDefault="00023855" w:rsidP="00023855">
            <w:pPr>
              <w:tabs>
                <w:tab w:val="left" w:pos="-709"/>
              </w:tabs>
              <w:spacing w:line="259" w:lineRule="auto"/>
              <w:jc w:val="center"/>
              <w:rPr>
                <w:rFonts w:eastAsia="Times New Roman" w:cs="Times New Roman"/>
                <w:b/>
                <w:color w:val="000000"/>
                <w:szCs w:val="24"/>
              </w:rPr>
            </w:pPr>
            <w:r w:rsidRPr="00023855">
              <w:rPr>
                <w:rFonts w:eastAsia="Times New Roman" w:cs="Times New Roman"/>
                <w:b/>
                <w:color w:val="000000"/>
                <w:szCs w:val="24"/>
              </w:rPr>
              <w:t xml:space="preserve">Thời lượng </w:t>
            </w:r>
            <w:r w:rsidRPr="00023855">
              <w:rPr>
                <w:rFonts w:eastAsia="Times New Roman" w:cs="Times New Roman"/>
                <w:bCs/>
                <w:color w:val="000000"/>
                <w:sz w:val="18"/>
                <w:szCs w:val="18"/>
              </w:rPr>
              <w:t>(giờ định mức)</w:t>
            </w:r>
          </w:p>
        </w:tc>
        <w:tc>
          <w:tcPr>
            <w:tcW w:w="1397" w:type="pct"/>
            <w:vMerge w:val="restart"/>
            <w:vAlign w:val="center"/>
          </w:tcPr>
          <w:p w14:paraId="0105F7DD" w14:textId="77777777" w:rsidR="00023855" w:rsidRPr="00023855" w:rsidRDefault="00023855" w:rsidP="00023855">
            <w:pPr>
              <w:tabs>
                <w:tab w:val="left" w:pos="-709"/>
              </w:tabs>
              <w:spacing w:line="259" w:lineRule="auto"/>
              <w:jc w:val="center"/>
              <w:rPr>
                <w:rFonts w:eastAsia="Times New Roman" w:cs="Times New Roman"/>
                <w:b/>
                <w:color w:val="000000"/>
                <w:szCs w:val="24"/>
              </w:rPr>
            </w:pPr>
            <w:r w:rsidRPr="00023855">
              <w:rPr>
                <w:rFonts w:eastAsia="Times New Roman" w:cs="Times New Roman"/>
                <w:b/>
                <w:color w:val="000000"/>
                <w:szCs w:val="24"/>
              </w:rPr>
              <w:t>Hình thức và phương thức tổ chức dạy học</w:t>
            </w:r>
          </w:p>
        </w:tc>
        <w:tc>
          <w:tcPr>
            <w:tcW w:w="441" w:type="pct"/>
            <w:vMerge w:val="restart"/>
            <w:vAlign w:val="center"/>
          </w:tcPr>
          <w:p w14:paraId="5D029719" w14:textId="77777777" w:rsidR="00023855" w:rsidRPr="00023855" w:rsidRDefault="00023855" w:rsidP="00023855">
            <w:pPr>
              <w:spacing w:line="259" w:lineRule="auto"/>
              <w:jc w:val="center"/>
              <w:rPr>
                <w:rFonts w:eastAsia="Times New Roman" w:cs="Times New Roman"/>
                <w:b/>
                <w:color w:val="000000"/>
              </w:rPr>
            </w:pPr>
            <w:r w:rsidRPr="00023855">
              <w:rPr>
                <w:rFonts w:eastAsia="Times New Roman" w:cs="Times New Roman"/>
                <w:b/>
                <w:color w:val="000000"/>
              </w:rPr>
              <w:t>Kiểm tra</w:t>
            </w:r>
          </w:p>
          <w:p w14:paraId="476B94AA" w14:textId="77777777" w:rsidR="00023855" w:rsidRPr="00023855" w:rsidRDefault="00023855" w:rsidP="00023855">
            <w:pPr>
              <w:spacing w:line="259" w:lineRule="auto"/>
              <w:jc w:val="center"/>
              <w:rPr>
                <w:rFonts w:eastAsia="Times New Roman" w:cs="Times New Roman"/>
                <w:b/>
                <w:color w:val="000000"/>
              </w:rPr>
            </w:pPr>
            <w:r w:rsidRPr="00023855">
              <w:rPr>
                <w:rFonts w:eastAsia="Times New Roman" w:cs="Times New Roman"/>
                <w:b/>
                <w:color w:val="000000"/>
              </w:rPr>
              <w:t>(nếu có)</w:t>
            </w:r>
          </w:p>
        </w:tc>
        <w:tc>
          <w:tcPr>
            <w:tcW w:w="441" w:type="pct"/>
            <w:vMerge w:val="restart"/>
            <w:vAlign w:val="center"/>
          </w:tcPr>
          <w:p w14:paraId="0533295C" w14:textId="77777777" w:rsidR="00023855" w:rsidRPr="00023855" w:rsidRDefault="00023855" w:rsidP="00023855">
            <w:pPr>
              <w:spacing w:line="259" w:lineRule="auto"/>
              <w:jc w:val="center"/>
              <w:rPr>
                <w:rFonts w:eastAsia="Times New Roman" w:cs="Times New Roman"/>
                <w:b/>
                <w:color w:val="000000"/>
              </w:rPr>
            </w:pPr>
            <w:r w:rsidRPr="00023855">
              <w:rPr>
                <w:rFonts w:eastAsia="Times New Roman" w:cs="Times New Roman"/>
                <w:b/>
                <w:color w:val="000000"/>
              </w:rPr>
              <w:t>Đóng góp vào CLO</w:t>
            </w:r>
          </w:p>
        </w:tc>
      </w:tr>
      <w:tr w:rsidR="00023855" w:rsidRPr="00023855" w14:paraId="07E2FF0F" w14:textId="77777777" w:rsidTr="007A2AA1">
        <w:trPr>
          <w:trHeight w:val="330"/>
          <w:tblHeader/>
        </w:trPr>
        <w:tc>
          <w:tcPr>
            <w:tcW w:w="354" w:type="pct"/>
            <w:vMerge/>
            <w:vAlign w:val="center"/>
          </w:tcPr>
          <w:p w14:paraId="52B51117" w14:textId="77777777" w:rsidR="00023855" w:rsidRPr="00023855" w:rsidRDefault="00023855" w:rsidP="00023855">
            <w:pPr>
              <w:widowControl w:val="0"/>
              <w:pBdr>
                <w:top w:val="nil"/>
                <w:left w:val="nil"/>
                <w:bottom w:val="nil"/>
                <w:right w:val="nil"/>
                <w:between w:val="nil"/>
              </w:pBdr>
              <w:spacing w:after="160" w:line="276" w:lineRule="auto"/>
              <w:jc w:val="left"/>
              <w:rPr>
                <w:rFonts w:eastAsia="Times New Roman" w:cs="Times New Roman"/>
                <w:b/>
                <w:color w:val="000000"/>
              </w:rPr>
            </w:pPr>
          </w:p>
        </w:tc>
        <w:tc>
          <w:tcPr>
            <w:tcW w:w="1631" w:type="pct"/>
            <w:vMerge/>
            <w:vAlign w:val="center"/>
          </w:tcPr>
          <w:p w14:paraId="075D79A6" w14:textId="77777777" w:rsidR="00023855" w:rsidRPr="00023855" w:rsidRDefault="00023855" w:rsidP="00023855">
            <w:pPr>
              <w:widowControl w:val="0"/>
              <w:pBdr>
                <w:top w:val="nil"/>
                <w:left w:val="nil"/>
                <w:bottom w:val="nil"/>
                <w:right w:val="nil"/>
                <w:between w:val="nil"/>
              </w:pBdr>
              <w:spacing w:after="160" w:line="276" w:lineRule="auto"/>
              <w:ind w:left="57"/>
              <w:jc w:val="left"/>
              <w:rPr>
                <w:rFonts w:eastAsia="Times New Roman" w:cs="Times New Roman"/>
                <w:b/>
                <w:color w:val="000000"/>
              </w:rPr>
            </w:pPr>
          </w:p>
        </w:tc>
        <w:tc>
          <w:tcPr>
            <w:tcW w:w="440" w:type="pct"/>
            <w:vAlign w:val="center"/>
          </w:tcPr>
          <w:p w14:paraId="28108410" w14:textId="77777777" w:rsidR="00023855" w:rsidRPr="00023855" w:rsidRDefault="00023855" w:rsidP="00400688">
            <w:pPr>
              <w:spacing w:line="259" w:lineRule="auto"/>
              <w:ind w:right="-15" w:hanging="90"/>
              <w:jc w:val="center"/>
              <w:rPr>
                <w:rFonts w:eastAsia="Times New Roman" w:cs="Times New Roman"/>
                <w:bCs/>
                <w:color w:val="000000"/>
                <w:sz w:val="20"/>
                <w:szCs w:val="20"/>
              </w:rPr>
            </w:pPr>
            <w:r w:rsidRPr="00023855">
              <w:rPr>
                <w:rFonts w:eastAsia="Times New Roman" w:cs="Times New Roman"/>
                <w:bCs/>
                <w:color w:val="000000"/>
                <w:sz w:val="20"/>
                <w:szCs w:val="20"/>
              </w:rPr>
              <w:t>Lý thuyết</w:t>
            </w:r>
          </w:p>
        </w:tc>
        <w:tc>
          <w:tcPr>
            <w:tcW w:w="295" w:type="pct"/>
            <w:vAlign w:val="center"/>
          </w:tcPr>
          <w:p w14:paraId="1CA71A7A" w14:textId="77777777" w:rsidR="00023855" w:rsidRPr="00023855" w:rsidRDefault="00023855" w:rsidP="00400688">
            <w:pPr>
              <w:tabs>
                <w:tab w:val="left" w:pos="-709"/>
              </w:tabs>
              <w:spacing w:line="259" w:lineRule="auto"/>
              <w:jc w:val="center"/>
              <w:rPr>
                <w:rFonts w:eastAsia="Times New Roman" w:cs="Times New Roman"/>
                <w:bCs/>
                <w:color w:val="000000"/>
                <w:sz w:val="18"/>
                <w:szCs w:val="18"/>
              </w:rPr>
            </w:pPr>
            <w:r w:rsidRPr="00023855">
              <w:rPr>
                <w:rFonts w:eastAsia="Times New Roman" w:cs="Times New Roman"/>
                <w:bCs/>
                <w:color w:val="000000"/>
                <w:sz w:val="18"/>
                <w:szCs w:val="18"/>
              </w:rPr>
              <w:t>Tự học</w:t>
            </w:r>
          </w:p>
        </w:tc>
        <w:tc>
          <w:tcPr>
            <w:tcW w:w="1397" w:type="pct"/>
            <w:vMerge/>
            <w:vAlign w:val="center"/>
          </w:tcPr>
          <w:p w14:paraId="51AF8ACB" w14:textId="77777777" w:rsidR="00023855" w:rsidRPr="00023855" w:rsidRDefault="00023855" w:rsidP="00023855">
            <w:pPr>
              <w:widowControl w:val="0"/>
              <w:pBdr>
                <w:top w:val="nil"/>
                <w:left w:val="nil"/>
                <w:bottom w:val="nil"/>
                <w:right w:val="nil"/>
                <w:between w:val="nil"/>
              </w:pBdr>
              <w:spacing w:after="160" w:line="276" w:lineRule="auto"/>
              <w:jc w:val="left"/>
              <w:rPr>
                <w:rFonts w:eastAsia="Times New Roman" w:cs="Times New Roman"/>
                <w:b/>
                <w:color w:val="000000"/>
                <w:sz w:val="18"/>
                <w:szCs w:val="18"/>
              </w:rPr>
            </w:pPr>
          </w:p>
        </w:tc>
        <w:tc>
          <w:tcPr>
            <w:tcW w:w="441" w:type="pct"/>
            <w:vMerge/>
            <w:vAlign w:val="center"/>
          </w:tcPr>
          <w:p w14:paraId="566C6ABB" w14:textId="77777777" w:rsidR="00023855" w:rsidRPr="00023855" w:rsidRDefault="00023855" w:rsidP="00023855">
            <w:pPr>
              <w:widowControl w:val="0"/>
              <w:pBdr>
                <w:top w:val="nil"/>
                <w:left w:val="nil"/>
                <w:bottom w:val="nil"/>
                <w:right w:val="nil"/>
                <w:between w:val="nil"/>
              </w:pBdr>
              <w:spacing w:after="160" w:line="276" w:lineRule="auto"/>
              <w:jc w:val="left"/>
              <w:rPr>
                <w:rFonts w:eastAsia="Times New Roman" w:cs="Times New Roman"/>
                <w:b/>
                <w:color w:val="000000"/>
                <w:sz w:val="18"/>
                <w:szCs w:val="18"/>
              </w:rPr>
            </w:pPr>
          </w:p>
        </w:tc>
        <w:tc>
          <w:tcPr>
            <w:tcW w:w="441" w:type="pct"/>
            <w:vMerge/>
            <w:vAlign w:val="center"/>
          </w:tcPr>
          <w:p w14:paraId="184771BC" w14:textId="77777777" w:rsidR="00023855" w:rsidRPr="00023855" w:rsidRDefault="00023855" w:rsidP="00023855">
            <w:pPr>
              <w:widowControl w:val="0"/>
              <w:pBdr>
                <w:top w:val="nil"/>
                <w:left w:val="nil"/>
                <w:bottom w:val="nil"/>
                <w:right w:val="nil"/>
                <w:between w:val="nil"/>
              </w:pBdr>
              <w:spacing w:after="160" w:line="276" w:lineRule="auto"/>
              <w:jc w:val="left"/>
              <w:rPr>
                <w:rFonts w:eastAsia="Times New Roman" w:cs="Times New Roman"/>
                <w:b/>
                <w:color w:val="000000"/>
                <w:sz w:val="18"/>
                <w:szCs w:val="18"/>
              </w:rPr>
            </w:pPr>
          </w:p>
        </w:tc>
      </w:tr>
      <w:tr w:rsidR="00023855" w:rsidRPr="00023855" w14:paraId="5F557BF1" w14:textId="77777777" w:rsidTr="007A2AA1">
        <w:trPr>
          <w:trHeight w:val="240"/>
        </w:trPr>
        <w:tc>
          <w:tcPr>
            <w:tcW w:w="354" w:type="pct"/>
            <w:vMerge w:val="restart"/>
            <w:vAlign w:val="center"/>
          </w:tcPr>
          <w:p w14:paraId="2A5F9A0C" w14:textId="77777777" w:rsidR="00023855" w:rsidRPr="00023855" w:rsidRDefault="00023855" w:rsidP="00023855">
            <w:pPr>
              <w:tabs>
                <w:tab w:val="left" w:pos="-709"/>
              </w:tabs>
              <w:spacing w:line="259" w:lineRule="auto"/>
              <w:jc w:val="center"/>
              <w:rPr>
                <w:rFonts w:eastAsia="Times New Roman" w:cs="Times New Roman"/>
                <w:color w:val="000000"/>
                <w:szCs w:val="24"/>
              </w:rPr>
            </w:pPr>
            <w:r w:rsidRPr="00023855">
              <w:rPr>
                <w:rFonts w:eastAsia="Times New Roman" w:cs="Times New Roman"/>
                <w:color w:val="000000"/>
                <w:szCs w:val="24"/>
              </w:rPr>
              <w:t>1</w:t>
            </w:r>
          </w:p>
        </w:tc>
        <w:tc>
          <w:tcPr>
            <w:tcW w:w="1631" w:type="pct"/>
            <w:vMerge w:val="restart"/>
          </w:tcPr>
          <w:p w14:paraId="30A58FA8" w14:textId="77777777" w:rsidR="00023855" w:rsidRPr="00023855" w:rsidRDefault="00023855" w:rsidP="00023855">
            <w:pPr>
              <w:widowControl w:val="0"/>
              <w:spacing w:line="312" w:lineRule="auto"/>
              <w:jc w:val="left"/>
              <w:rPr>
                <w:rFonts w:eastAsia="Calibri" w:cs="Times New Roman"/>
                <w:b/>
                <w:color w:val="000000"/>
                <w:szCs w:val="24"/>
              </w:rPr>
            </w:pPr>
            <w:r w:rsidRPr="00023855">
              <w:rPr>
                <w:rFonts w:eastAsia="Times New Roman" w:cs="Times New Roman"/>
                <w:b/>
                <w:szCs w:val="24"/>
              </w:rPr>
              <w:t xml:space="preserve"> </w:t>
            </w:r>
            <w:r w:rsidRPr="00023855">
              <w:rPr>
                <w:rFonts w:eastAsia="Calibri" w:cs="Times New Roman"/>
                <w:b/>
                <w:color w:val="000000"/>
                <w:szCs w:val="24"/>
                <w:lang w:val="vi-VN"/>
              </w:rPr>
              <w:t>CHƯƠNG 1. Bài toán tối ưu</w:t>
            </w:r>
          </w:p>
          <w:p w14:paraId="5A84FCF1" w14:textId="77777777" w:rsidR="00023855" w:rsidRPr="00023855" w:rsidRDefault="00023855" w:rsidP="00023855">
            <w:pPr>
              <w:tabs>
                <w:tab w:val="left" w:pos="990"/>
                <w:tab w:val="left" w:pos="1260"/>
              </w:tabs>
              <w:spacing w:line="312" w:lineRule="auto"/>
              <w:jc w:val="left"/>
              <w:rPr>
                <w:rFonts w:eastAsia="Calibri" w:cs="Times New Roman"/>
                <w:color w:val="000000"/>
                <w:szCs w:val="24"/>
                <w:lang w:val="vi-VN"/>
              </w:rPr>
            </w:pPr>
            <w:r w:rsidRPr="00023855">
              <w:rPr>
                <w:rFonts w:eastAsia="Calibri" w:cs="Times New Roman"/>
                <w:color w:val="000000"/>
                <w:szCs w:val="24"/>
                <w:lang w:val="vi-VN"/>
              </w:rPr>
              <w:t>1.1. Bài toán tối ưu tổng quát</w:t>
            </w:r>
          </w:p>
          <w:p w14:paraId="3AE88C62" w14:textId="77777777" w:rsidR="00023855" w:rsidRPr="00023855" w:rsidRDefault="00023855" w:rsidP="00023855">
            <w:pPr>
              <w:tabs>
                <w:tab w:val="left" w:pos="990"/>
                <w:tab w:val="left" w:pos="1260"/>
              </w:tabs>
              <w:spacing w:line="312" w:lineRule="auto"/>
              <w:jc w:val="left"/>
              <w:rPr>
                <w:rFonts w:eastAsia="Calibri" w:cs="Times New Roman"/>
                <w:color w:val="000000"/>
                <w:szCs w:val="24"/>
                <w:lang w:val="vi-VN"/>
              </w:rPr>
            </w:pPr>
            <w:r w:rsidRPr="00023855">
              <w:rPr>
                <w:rFonts w:eastAsia="Calibri" w:cs="Times New Roman"/>
                <w:i/>
                <w:color w:val="000000"/>
                <w:szCs w:val="24"/>
                <w:lang w:val="vi-VN"/>
              </w:rPr>
              <w:t>- Miền chấp nhận được và hàm mục tiêu.</w:t>
            </w:r>
          </w:p>
          <w:p w14:paraId="065E557C" w14:textId="77777777" w:rsidR="00023855" w:rsidRPr="00023855" w:rsidRDefault="00023855" w:rsidP="00023855">
            <w:pPr>
              <w:spacing w:line="312" w:lineRule="auto"/>
              <w:jc w:val="left"/>
              <w:rPr>
                <w:rFonts w:eastAsia="Calibri" w:cs="Times New Roman"/>
                <w:i/>
                <w:color w:val="000000"/>
                <w:szCs w:val="24"/>
                <w:lang w:val="vi-VN"/>
              </w:rPr>
            </w:pPr>
            <w:r w:rsidRPr="00023855">
              <w:rPr>
                <w:rFonts w:eastAsia="Calibri" w:cs="Times New Roman"/>
                <w:i/>
                <w:color w:val="000000"/>
                <w:szCs w:val="24"/>
                <w:lang w:val="vi-VN"/>
              </w:rPr>
              <w:t>- Phát biểu bài toán tối ưu tổng quát và một số mô hình tối ưu.</w:t>
            </w:r>
          </w:p>
          <w:p w14:paraId="6C022D44" w14:textId="77777777" w:rsidR="00023855" w:rsidRPr="00023855" w:rsidRDefault="00023855" w:rsidP="00023855">
            <w:pPr>
              <w:spacing w:line="312" w:lineRule="auto"/>
              <w:jc w:val="left"/>
              <w:rPr>
                <w:rFonts w:eastAsia="Calibri" w:cs="Times New Roman"/>
                <w:i/>
                <w:color w:val="000000"/>
                <w:szCs w:val="24"/>
                <w:lang w:val="vi-VN"/>
              </w:rPr>
            </w:pPr>
            <w:r w:rsidRPr="00023855">
              <w:rPr>
                <w:rFonts w:eastAsia="Calibri" w:cs="Times New Roman"/>
                <w:i/>
                <w:color w:val="000000"/>
                <w:szCs w:val="24"/>
                <w:lang w:val="vi-VN"/>
              </w:rPr>
              <w:t>-Điều kiện tồn tại nghiệm và các tính chất cơ bản</w:t>
            </w:r>
          </w:p>
          <w:p w14:paraId="2A8F84E3" w14:textId="77777777" w:rsidR="00023855" w:rsidRPr="00023855" w:rsidRDefault="00023855" w:rsidP="00023855">
            <w:pPr>
              <w:spacing w:line="259" w:lineRule="auto"/>
              <w:jc w:val="left"/>
              <w:rPr>
                <w:rFonts w:eastAsia="Times New Roman" w:cs="Times New Roman"/>
                <w:color w:val="000000"/>
                <w:szCs w:val="24"/>
                <w:lang w:val="vi-VN"/>
              </w:rPr>
            </w:pPr>
          </w:p>
        </w:tc>
        <w:tc>
          <w:tcPr>
            <w:tcW w:w="440" w:type="pct"/>
            <w:vAlign w:val="center"/>
          </w:tcPr>
          <w:p w14:paraId="5EE9C39E" w14:textId="77777777" w:rsidR="00023855" w:rsidRPr="00936AFD" w:rsidRDefault="00023855" w:rsidP="00023855">
            <w:pPr>
              <w:spacing w:line="259" w:lineRule="auto"/>
              <w:jc w:val="center"/>
              <w:rPr>
                <w:rFonts w:eastAsia="Times New Roman" w:cs="Times New Roman"/>
                <w:color w:val="000000"/>
                <w:szCs w:val="24"/>
                <w:lang w:val="vi-VN"/>
              </w:rPr>
            </w:pPr>
          </w:p>
        </w:tc>
        <w:tc>
          <w:tcPr>
            <w:tcW w:w="295" w:type="pct"/>
            <w:vAlign w:val="center"/>
          </w:tcPr>
          <w:p w14:paraId="4902655B"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3</w:t>
            </w:r>
          </w:p>
        </w:tc>
        <w:tc>
          <w:tcPr>
            <w:tcW w:w="1397" w:type="pct"/>
          </w:tcPr>
          <w:p w14:paraId="7BF72F8B" w14:textId="77777777" w:rsidR="00023855" w:rsidRPr="00023855" w:rsidRDefault="00023855" w:rsidP="00023855">
            <w:pPr>
              <w:spacing w:line="259" w:lineRule="auto"/>
              <w:jc w:val="left"/>
              <w:rPr>
                <w:rFonts w:eastAsia="Times New Roman" w:cs="Times New Roman"/>
                <w:b/>
                <w:color w:val="000000"/>
                <w:szCs w:val="24"/>
              </w:rPr>
            </w:pPr>
            <w:r w:rsidRPr="00023855">
              <w:rPr>
                <w:rFonts w:eastAsia="Times New Roman" w:cs="Times New Roman"/>
                <w:b/>
                <w:color w:val="000000"/>
                <w:szCs w:val="24"/>
              </w:rPr>
              <w:t>Chuẩn bị (Pre-class)</w:t>
            </w:r>
          </w:p>
          <w:p w14:paraId="54E7DF61" w14:textId="77777777" w:rsidR="00023855" w:rsidRPr="00023855" w:rsidRDefault="00023855" w:rsidP="00023855">
            <w:pPr>
              <w:spacing w:line="259" w:lineRule="auto"/>
              <w:jc w:val="left"/>
              <w:rPr>
                <w:rFonts w:eastAsia="Times New Roman" w:cs="Times New Roman"/>
                <w:b/>
                <w:color w:val="000000"/>
                <w:szCs w:val="24"/>
              </w:rPr>
            </w:pPr>
            <w:r w:rsidRPr="00023855">
              <w:rPr>
                <w:rFonts w:eastAsia="Times New Roman" w:cs="Times New Roman"/>
                <w:color w:val="000000"/>
                <w:szCs w:val="24"/>
              </w:rPr>
              <w:t>Xem trước các tài liệu môn học</w:t>
            </w:r>
          </w:p>
        </w:tc>
        <w:tc>
          <w:tcPr>
            <w:tcW w:w="441" w:type="pct"/>
            <w:vMerge w:val="restart"/>
          </w:tcPr>
          <w:p w14:paraId="5E717E0E" w14:textId="77777777" w:rsidR="00023855" w:rsidRPr="00023855" w:rsidRDefault="00023855" w:rsidP="00023855">
            <w:pPr>
              <w:spacing w:line="259" w:lineRule="auto"/>
              <w:jc w:val="left"/>
              <w:rPr>
                <w:rFonts w:eastAsia="Times New Roman" w:cs="Times New Roman"/>
                <w:color w:val="000000"/>
                <w:szCs w:val="24"/>
              </w:rPr>
            </w:pPr>
          </w:p>
        </w:tc>
        <w:tc>
          <w:tcPr>
            <w:tcW w:w="441" w:type="pct"/>
            <w:vMerge w:val="restart"/>
          </w:tcPr>
          <w:p w14:paraId="42FDB58E" w14:textId="77777777" w:rsidR="00023855" w:rsidRPr="00023855" w:rsidRDefault="00023855" w:rsidP="00023855">
            <w:pPr>
              <w:spacing w:line="259" w:lineRule="auto"/>
              <w:ind w:right="-114"/>
              <w:jc w:val="left"/>
              <w:rPr>
                <w:rFonts w:eastAsia="Times New Roman" w:cs="Times New Roman"/>
                <w:color w:val="FF0000"/>
                <w:szCs w:val="24"/>
              </w:rPr>
            </w:pPr>
          </w:p>
          <w:p w14:paraId="1A2AD397" w14:textId="77777777" w:rsidR="00023855" w:rsidRPr="00023855" w:rsidRDefault="00023855" w:rsidP="00023855">
            <w:pPr>
              <w:spacing w:line="259" w:lineRule="auto"/>
              <w:ind w:right="-114"/>
              <w:jc w:val="left"/>
              <w:rPr>
                <w:rFonts w:eastAsia="Times New Roman" w:cs="Times New Roman"/>
                <w:color w:val="FF0000"/>
                <w:szCs w:val="24"/>
              </w:rPr>
            </w:pPr>
          </w:p>
          <w:p w14:paraId="78041ADF" w14:textId="77777777" w:rsidR="00023855" w:rsidRPr="00023855" w:rsidRDefault="00023855" w:rsidP="00023855">
            <w:pPr>
              <w:spacing w:line="259" w:lineRule="auto"/>
              <w:ind w:right="-114"/>
              <w:jc w:val="left"/>
              <w:rPr>
                <w:rFonts w:eastAsia="Times New Roman" w:cs="Times New Roman"/>
                <w:color w:val="FF0000"/>
                <w:szCs w:val="24"/>
              </w:rPr>
            </w:pPr>
          </w:p>
          <w:p w14:paraId="5087E71B" w14:textId="77777777" w:rsidR="00023855" w:rsidRPr="00023855" w:rsidRDefault="00023855" w:rsidP="00023855">
            <w:pPr>
              <w:spacing w:line="259" w:lineRule="auto"/>
              <w:ind w:right="-114"/>
              <w:jc w:val="left"/>
              <w:rPr>
                <w:rFonts w:eastAsia="Times New Roman" w:cs="Times New Roman"/>
                <w:color w:val="FF0000"/>
                <w:szCs w:val="24"/>
              </w:rPr>
            </w:pPr>
          </w:p>
          <w:p w14:paraId="08B9C7A9" w14:textId="77777777" w:rsidR="00023855" w:rsidRPr="00023855" w:rsidRDefault="00023855" w:rsidP="00023855">
            <w:pPr>
              <w:spacing w:line="259" w:lineRule="auto"/>
              <w:ind w:right="-114"/>
              <w:jc w:val="left"/>
              <w:rPr>
                <w:rFonts w:eastAsia="Times New Roman" w:cs="Times New Roman"/>
                <w:color w:val="000000"/>
                <w:szCs w:val="24"/>
              </w:rPr>
            </w:pPr>
            <w:r w:rsidRPr="00023855">
              <w:rPr>
                <w:rFonts w:eastAsia="Times New Roman" w:cs="Times New Roman"/>
                <w:color w:val="000000"/>
                <w:szCs w:val="24"/>
              </w:rPr>
              <w:t>CLO 1</w:t>
            </w:r>
          </w:p>
          <w:p w14:paraId="5A2D517F" w14:textId="77777777" w:rsidR="00023855" w:rsidRPr="00023855" w:rsidRDefault="00023855" w:rsidP="00023855">
            <w:pPr>
              <w:spacing w:line="259" w:lineRule="auto"/>
              <w:ind w:right="-114"/>
              <w:jc w:val="left"/>
              <w:rPr>
                <w:rFonts w:eastAsia="Times New Roman" w:cs="Times New Roman"/>
                <w:color w:val="000000"/>
                <w:szCs w:val="24"/>
              </w:rPr>
            </w:pPr>
            <w:r w:rsidRPr="00023855">
              <w:rPr>
                <w:rFonts w:eastAsia="Times New Roman" w:cs="Times New Roman"/>
                <w:color w:val="000000"/>
                <w:szCs w:val="24"/>
              </w:rPr>
              <w:t>CLO 2</w:t>
            </w:r>
          </w:p>
          <w:p w14:paraId="179C4A55" w14:textId="77777777" w:rsidR="00023855" w:rsidRPr="00023855" w:rsidRDefault="00023855" w:rsidP="00023855">
            <w:pPr>
              <w:spacing w:line="259" w:lineRule="auto"/>
              <w:ind w:right="-114"/>
              <w:jc w:val="left"/>
              <w:rPr>
                <w:rFonts w:eastAsia="Times New Roman" w:cs="Times New Roman"/>
                <w:color w:val="FF0000"/>
                <w:szCs w:val="24"/>
              </w:rPr>
            </w:pPr>
          </w:p>
          <w:p w14:paraId="61DC6682" w14:textId="77777777" w:rsidR="00023855" w:rsidRPr="00023855" w:rsidRDefault="00023855" w:rsidP="00023855">
            <w:pPr>
              <w:spacing w:line="259" w:lineRule="auto"/>
              <w:ind w:right="-114"/>
              <w:jc w:val="left"/>
              <w:rPr>
                <w:rFonts w:eastAsia="Times New Roman" w:cs="Times New Roman"/>
                <w:color w:val="FF0000"/>
                <w:szCs w:val="24"/>
              </w:rPr>
            </w:pPr>
          </w:p>
        </w:tc>
      </w:tr>
      <w:tr w:rsidR="00023855" w:rsidRPr="00023855" w14:paraId="09AABC9E" w14:textId="77777777" w:rsidTr="007A2AA1">
        <w:trPr>
          <w:trHeight w:val="240"/>
        </w:trPr>
        <w:tc>
          <w:tcPr>
            <w:tcW w:w="354" w:type="pct"/>
            <w:vMerge/>
            <w:vAlign w:val="center"/>
          </w:tcPr>
          <w:p w14:paraId="6D80A9E9"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FF0000"/>
                <w:szCs w:val="24"/>
              </w:rPr>
            </w:pPr>
          </w:p>
        </w:tc>
        <w:tc>
          <w:tcPr>
            <w:tcW w:w="1631" w:type="pct"/>
            <w:vMerge/>
          </w:tcPr>
          <w:p w14:paraId="7C0335EB"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FF0000"/>
                <w:szCs w:val="24"/>
              </w:rPr>
            </w:pPr>
          </w:p>
        </w:tc>
        <w:tc>
          <w:tcPr>
            <w:tcW w:w="440" w:type="pct"/>
            <w:vAlign w:val="center"/>
          </w:tcPr>
          <w:p w14:paraId="22387654" w14:textId="77777777" w:rsidR="00023855" w:rsidRPr="00023855" w:rsidRDefault="00023855" w:rsidP="00023855">
            <w:pPr>
              <w:spacing w:line="259" w:lineRule="auto"/>
              <w:jc w:val="left"/>
              <w:rPr>
                <w:rFonts w:eastAsia="Times New Roman" w:cs="Times New Roman"/>
                <w:color w:val="000000"/>
                <w:szCs w:val="24"/>
              </w:rPr>
            </w:pPr>
            <w:r w:rsidRPr="00023855">
              <w:rPr>
                <w:rFonts w:eastAsia="Times New Roman" w:cs="Times New Roman"/>
                <w:color w:val="000000"/>
                <w:szCs w:val="24"/>
              </w:rPr>
              <w:t xml:space="preserve">   3</w:t>
            </w:r>
          </w:p>
        </w:tc>
        <w:tc>
          <w:tcPr>
            <w:tcW w:w="295" w:type="pct"/>
            <w:vAlign w:val="center"/>
          </w:tcPr>
          <w:p w14:paraId="6B203507" w14:textId="77777777" w:rsidR="00023855" w:rsidRPr="00023855" w:rsidRDefault="00023855" w:rsidP="00023855">
            <w:pPr>
              <w:spacing w:line="259" w:lineRule="auto"/>
              <w:jc w:val="center"/>
              <w:rPr>
                <w:rFonts w:eastAsia="Times New Roman" w:cs="Times New Roman"/>
                <w:color w:val="000000"/>
                <w:szCs w:val="24"/>
              </w:rPr>
            </w:pPr>
          </w:p>
        </w:tc>
        <w:tc>
          <w:tcPr>
            <w:tcW w:w="1397" w:type="pct"/>
          </w:tcPr>
          <w:p w14:paraId="4D9F3671" w14:textId="77777777" w:rsidR="00023855" w:rsidRPr="00023855" w:rsidRDefault="00023855" w:rsidP="00023855">
            <w:pPr>
              <w:spacing w:line="259" w:lineRule="auto"/>
              <w:ind w:right="150"/>
              <w:jc w:val="left"/>
              <w:rPr>
                <w:rFonts w:eastAsia="Times New Roman" w:cs="Times New Roman"/>
                <w:b/>
                <w:color w:val="000000"/>
                <w:szCs w:val="24"/>
              </w:rPr>
            </w:pPr>
            <w:r w:rsidRPr="00023855">
              <w:rPr>
                <w:rFonts w:eastAsia="Times New Roman" w:cs="Times New Roman"/>
                <w:b/>
                <w:color w:val="000000"/>
                <w:szCs w:val="24"/>
              </w:rPr>
              <w:t xml:space="preserve">Trên lớp (In-class) </w:t>
            </w:r>
          </w:p>
          <w:p w14:paraId="6FF87247" w14:textId="77777777" w:rsidR="00023855" w:rsidRPr="00023855" w:rsidRDefault="00023855" w:rsidP="00023855">
            <w:pPr>
              <w:spacing w:line="259" w:lineRule="auto"/>
              <w:ind w:right="150"/>
              <w:jc w:val="left"/>
              <w:rPr>
                <w:rFonts w:eastAsia="Times New Roman" w:cs="Times New Roman"/>
                <w:color w:val="000000"/>
                <w:szCs w:val="24"/>
              </w:rPr>
            </w:pPr>
            <w:r w:rsidRPr="00023855">
              <w:rPr>
                <w:rFonts w:eastAsia="Times New Roman" w:cs="Times New Roman"/>
                <w:b/>
                <w:i/>
                <w:color w:val="000000"/>
                <w:szCs w:val="24"/>
              </w:rPr>
              <w:t xml:space="preserve">- Hoạt động Dạy trên lớp: </w:t>
            </w:r>
            <w:r w:rsidRPr="00023855">
              <w:rPr>
                <w:rFonts w:eastAsia="Times New Roman" w:cs="Times New Roman"/>
                <w:color w:val="000000"/>
                <w:szCs w:val="24"/>
              </w:rPr>
              <w:t>Bài giảng, thảo luận nhóm và hướng dẫn làm bài tập về nhà</w:t>
            </w:r>
          </w:p>
        </w:tc>
        <w:tc>
          <w:tcPr>
            <w:tcW w:w="441" w:type="pct"/>
            <w:vMerge/>
          </w:tcPr>
          <w:p w14:paraId="2944F6D8"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000000"/>
                <w:szCs w:val="24"/>
              </w:rPr>
            </w:pPr>
          </w:p>
        </w:tc>
        <w:tc>
          <w:tcPr>
            <w:tcW w:w="441" w:type="pct"/>
            <w:vMerge/>
          </w:tcPr>
          <w:p w14:paraId="55BE896B"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000000"/>
                <w:szCs w:val="24"/>
              </w:rPr>
            </w:pPr>
          </w:p>
        </w:tc>
      </w:tr>
      <w:tr w:rsidR="00023855" w:rsidRPr="00023855" w14:paraId="51E4212F" w14:textId="77777777" w:rsidTr="007A2AA1">
        <w:trPr>
          <w:trHeight w:val="240"/>
        </w:trPr>
        <w:tc>
          <w:tcPr>
            <w:tcW w:w="354" w:type="pct"/>
            <w:vMerge/>
            <w:vAlign w:val="center"/>
          </w:tcPr>
          <w:p w14:paraId="7612BEB4"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000000"/>
                <w:szCs w:val="24"/>
              </w:rPr>
            </w:pPr>
          </w:p>
        </w:tc>
        <w:tc>
          <w:tcPr>
            <w:tcW w:w="1631" w:type="pct"/>
            <w:vMerge/>
          </w:tcPr>
          <w:p w14:paraId="482B0044"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000000"/>
                <w:szCs w:val="24"/>
              </w:rPr>
            </w:pPr>
          </w:p>
        </w:tc>
        <w:tc>
          <w:tcPr>
            <w:tcW w:w="440" w:type="pct"/>
            <w:vAlign w:val="center"/>
          </w:tcPr>
          <w:p w14:paraId="34B61ABA"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0</w:t>
            </w:r>
          </w:p>
        </w:tc>
        <w:tc>
          <w:tcPr>
            <w:tcW w:w="295" w:type="pct"/>
            <w:vAlign w:val="center"/>
          </w:tcPr>
          <w:p w14:paraId="492C2C3C" w14:textId="77777777" w:rsidR="00023855" w:rsidRPr="00023855" w:rsidRDefault="00023855" w:rsidP="00023855">
            <w:pPr>
              <w:spacing w:line="259" w:lineRule="auto"/>
              <w:jc w:val="center"/>
              <w:rPr>
                <w:rFonts w:eastAsia="Times New Roman" w:cs="Times New Roman"/>
                <w:color w:val="000000"/>
                <w:szCs w:val="24"/>
              </w:rPr>
            </w:pPr>
          </w:p>
        </w:tc>
        <w:tc>
          <w:tcPr>
            <w:tcW w:w="1397" w:type="pct"/>
            <w:vAlign w:val="center"/>
          </w:tcPr>
          <w:p w14:paraId="3EA9CB65" w14:textId="77777777" w:rsidR="00023855" w:rsidRPr="00023855" w:rsidRDefault="00023855" w:rsidP="00023855">
            <w:pPr>
              <w:tabs>
                <w:tab w:val="left" w:pos="250"/>
              </w:tabs>
              <w:spacing w:line="240" w:lineRule="auto"/>
              <w:ind w:left="90" w:right="45"/>
              <w:jc w:val="left"/>
              <w:rPr>
                <w:rFonts w:eastAsia="Times New Roman" w:cs="Times New Roman"/>
                <w:b/>
                <w:color w:val="000000"/>
                <w:szCs w:val="24"/>
              </w:rPr>
            </w:pPr>
            <w:r w:rsidRPr="00023855">
              <w:rPr>
                <w:rFonts w:eastAsia="Times New Roman" w:cs="Times New Roman"/>
                <w:b/>
                <w:color w:val="000000"/>
                <w:szCs w:val="24"/>
              </w:rPr>
              <w:t>Trên lớp (In-class)</w:t>
            </w:r>
          </w:p>
          <w:p w14:paraId="12ECB41E" w14:textId="77777777" w:rsidR="00023855" w:rsidRPr="00023855" w:rsidRDefault="00023855" w:rsidP="00023855">
            <w:pPr>
              <w:spacing w:line="259" w:lineRule="auto"/>
              <w:ind w:right="150"/>
              <w:jc w:val="left"/>
              <w:rPr>
                <w:rFonts w:eastAsia="Times New Roman" w:cs="Times New Roman"/>
                <w:b/>
                <w:color w:val="000000"/>
                <w:szCs w:val="24"/>
              </w:rPr>
            </w:pPr>
            <w:r w:rsidRPr="00023855">
              <w:rPr>
                <w:rFonts w:eastAsia="Times New Roman" w:cs="Times New Roman"/>
                <w:b/>
                <w:i/>
                <w:color w:val="000000"/>
                <w:szCs w:val="24"/>
              </w:rPr>
              <w:t>- Hoạt động Học trên lớp:</w:t>
            </w:r>
            <w:r w:rsidRPr="00023855">
              <w:rPr>
                <w:rFonts w:eastAsia="Times New Roman" w:cs="Times New Roman"/>
                <w:color w:val="000000"/>
                <w:szCs w:val="24"/>
              </w:rPr>
              <w:t xml:space="preserve"> Theo dõi bài giảng, hiểu được các nội dung của bài học và yêu cầu làm bài tập thảo luận nhóm</w:t>
            </w:r>
          </w:p>
        </w:tc>
        <w:tc>
          <w:tcPr>
            <w:tcW w:w="441" w:type="pct"/>
            <w:vMerge/>
          </w:tcPr>
          <w:p w14:paraId="1DC68EE2"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c>
          <w:tcPr>
            <w:tcW w:w="441" w:type="pct"/>
            <w:vMerge/>
          </w:tcPr>
          <w:p w14:paraId="65643F7A"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r>
      <w:tr w:rsidR="00023855" w:rsidRPr="00023855" w14:paraId="2924EB80" w14:textId="77777777" w:rsidTr="007A2AA1">
        <w:trPr>
          <w:trHeight w:val="240"/>
        </w:trPr>
        <w:tc>
          <w:tcPr>
            <w:tcW w:w="354" w:type="pct"/>
            <w:vMerge/>
            <w:vAlign w:val="center"/>
          </w:tcPr>
          <w:p w14:paraId="37D9D733"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c>
          <w:tcPr>
            <w:tcW w:w="1631" w:type="pct"/>
            <w:vMerge/>
          </w:tcPr>
          <w:p w14:paraId="3B21922D"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c>
          <w:tcPr>
            <w:tcW w:w="440" w:type="pct"/>
            <w:vAlign w:val="center"/>
          </w:tcPr>
          <w:p w14:paraId="11F1893D"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0</w:t>
            </w:r>
          </w:p>
        </w:tc>
        <w:tc>
          <w:tcPr>
            <w:tcW w:w="295" w:type="pct"/>
            <w:vAlign w:val="center"/>
          </w:tcPr>
          <w:p w14:paraId="7A2AA82C"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3</w:t>
            </w:r>
          </w:p>
        </w:tc>
        <w:tc>
          <w:tcPr>
            <w:tcW w:w="1397" w:type="pct"/>
          </w:tcPr>
          <w:p w14:paraId="19E69305" w14:textId="6E99892A" w:rsidR="00023855" w:rsidRPr="00023855" w:rsidRDefault="00023855" w:rsidP="00023855">
            <w:pPr>
              <w:spacing w:line="259" w:lineRule="auto"/>
              <w:jc w:val="left"/>
              <w:rPr>
                <w:rFonts w:eastAsia="Times New Roman" w:cs="Times New Roman"/>
                <w:b/>
                <w:color w:val="000000"/>
                <w:szCs w:val="24"/>
              </w:rPr>
            </w:pPr>
            <w:r w:rsidRPr="00023855">
              <w:rPr>
                <w:rFonts w:eastAsia="Times New Roman" w:cs="Times New Roman"/>
                <w:b/>
                <w:color w:val="000000"/>
                <w:szCs w:val="24"/>
              </w:rPr>
              <w:t>Sau giờ học (Post-Class)</w:t>
            </w:r>
            <w:r>
              <w:rPr>
                <w:rFonts w:eastAsia="Times New Roman" w:cs="Times New Roman"/>
                <w:b/>
                <w:color w:val="000000"/>
                <w:szCs w:val="24"/>
                <w:lang w:val="vi-VN"/>
              </w:rPr>
              <w:t xml:space="preserve">: </w:t>
            </w:r>
            <w:r w:rsidRPr="00023855">
              <w:rPr>
                <w:rFonts w:eastAsia="Times New Roman" w:cs="Times New Roman"/>
                <w:color w:val="000000"/>
                <w:szCs w:val="24"/>
              </w:rPr>
              <w:t>Tìm tài liệu, xem trước bài học và chuẩn bị bài tuần tới.</w:t>
            </w:r>
          </w:p>
        </w:tc>
        <w:tc>
          <w:tcPr>
            <w:tcW w:w="441" w:type="pct"/>
            <w:vMerge/>
          </w:tcPr>
          <w:p w14:paraId="3DA2E203"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c>
          <w:tcPr>
            <w:tcW w:w="441" w:type="pct"/>
            <w:vMerge/>
          </w:tcPr>
          <w:p w14:paraId="2CC55399"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r>
      <w:tr w:rsidR="00023855" w:rsidRPr="00023855" w14:paraId="35161275" w14:textId="77777777" w:rsidTr="007A2AA1">
        <w:trPr>
          <w:trHeight w:val="240"/>
        </w:trPr>
        <w:tc>
          <w:tcPr>
            <w:tcW w:w="354" w:type="pct"/>
            <w:vMerge w:val="restart"/>
            <w:vAlign w:val="center"/>
          </w:tcPr>
          <w:p w14:paraId="086B5BF4" w14:textId="77777777" w:rsidR="00023855" w:rsidRPr="00023855" w:rsidRDefault="00023855" w:rsidP="00023855">
            <w:pPr>
              <w:tabs>
                <w:tab w:val="left" w:pos="-709"/>
              </w:tabs>
              <w:spacing w:line="259" w:lineRule="auto"/>
              <w:jc w:val="center"/>
              <w:rPr>
                <w:rFonts w:eastAsia="Times New Roman" w:cs="Times New Roman"/>
                <w:color w:val="000000"/>
                <w:szCs w:val="24"/>
              </w:rPr>
            </w:pPr>
            <w:r w:rsidRPr="00023855">
              <w:rPr>
                <w:rFonts w:eastAsia="Times New Roman" w:cs="Times New Roman"/>
                <w:color w:val="000000"/>
                <w:szCs w:val="24"/>
              </w:rPr>
              <w:t>2</w:t>
            </w:r>
          </w:p>
        </w:tc>
        <w:tc>
          <w:tcPr>
            <w:tcW w:w="1631" w:type="pct"/>
            <w:vMerge w:val="restart"/>
          </w:tcPr>
          <w:p w14:paraId="19B359F0" w14:textId="77777777" w:rsidR="00023855" w:rsidRPr="00023855" w:rsidRDefault="00023855" w:rsidP="00023855">
            <w:pPr>
              <w:spacing w:line="312" w:lineRule="auto"/>
              <w:jc w:val="left"/>
              <w:rPr>
                <w:rFonts w:eastAsia="Calibri" w:cs="Times New Roman"/>
                <w:color w:val="000000"/>
                <w:szCs w:val="24"/>
              </w:rPr>
            </w:pPr>
            <w:r w:rsidRPr="00023855">
              <w:rPr>
                <w:rFonts w:eastAsia="Calibri" w:cs="Times New Roman"/>
                <w:color w:val="000000"/>
                <w:szCs w:val="24"/>
              </w:rPr>
              <w:t>Các điều kiện tối ưu</w:t>
            </w:r>
          </w:p>
          <w:p w14:paraId="108E0BCE" w14:textId="77777777" w:rsidR="00023855" w:rsidRPr="00023855" w:rsidRDefault="00023855" w:rsidP="00023855">
            <w:pPr>
              <w:spacing w:line="312" w:lineRule="auto"/>
              <w:jc w:val="left"/>
              <w:rPr>
                <w:rFonts w:eastAsia="Calibri" w:cs="Times New Roman"/>
                <w:i/>
                <w:color w:val="000000"/>
                <w:szCs w:val="24"/>
              </w:rPr>
            </w:pPr>
            <w:r w:rsidRPr="00023855">
              <w:rPr>
                <w:rFonts w:eastAsia="Calibri" w:cs="Times New Roman"/>
                <w:i/>
                <w:color w:val="000000"/>
                <w:szCs w:val="24"/>
              </w:rPr>
              <w:t>- Điều kiện tối ưu cho bài toán không ràng buộc.</w:t>
            </w:r>
          </w:p>
          <w:p w14:paraId="3467997B" w14:textId="77777777" w:rsidR="00023855" w:rsidRPr="00023855" w:rsidRDefault="00023855" w:rsidP="00023855">
            <w:pPr>
              <w:spacing w:line="312" w:lineRule="auto"/>
              <w:jc w:val="left"/>
              <w:rPr>
                <w:rFonts w:eastAsia="Calibri" w:cs="Times New Roman"/>
                <w:i/>
                <w:color w:val="000000"/>
                <w:szCs w:val="24"/>
              </w:rPr>
            </w:pPr>
            <w:r w:rsidRPr="00023855">
              <w:rPr>
                <w:rFonts w:eastAsia="Calibri" w:cs="Times New Roman"/>
                <w:i/>
                <w:color w:val="000000"/>
                <w:szCs w:val="24"/>
              </w:rPr>
              <w:t>-Định lý Kunh-Tucker và các ví dụ minh họa</w:t>
            </w:r>
          </w:p>
          <w:p w14:paraId="0577CDA4" w14:textId="77777777" w:rsidR="00023855" w:rsidRPr="00023855" w:rsidRDefault="00023855" w:rsidP="00023855">
            <w:pPr>
              <w:spacing w:line="312" w:lineRule="auto"/>
              <w:jc w:val="left"/>
              <w:rPr>
                <w:rFonts w:eastAsia="Calibri" w:cs="Times New Roman"/>
                <w:i/>
                <w:color w:val="000000"/>
                <w:szCs w:val="24"/>
              </w:rPr>
            </w:pPr>
            <w:r w:rsidRPr="00023855">
              <w:rPr>
                <w:rFonts w:eastAsia="Calibri" w:cs="Times New Roman"/>
                <w:i/>
                <w:color w:val="000000"/>
                <w:szCs w:val="24"/>
              </w:rPr>
              <w:t>-Điều kiện đủ bậc 2 và ví dụ minh họa</w:t>
            </w:r>
          </w:p>
          <w:p w14:paraId="6018CAC4" w14:textId="77777777" w:rsidR="00023855" w:rsidRPr="00023855" w:rsidRDefault="00023855" w:rsidP="00023855">
            <w:pPr>
              <w:spacing w:line="259" w:lineRule="auto"/>
              <w:jc w:val="left"/>
              <w:rPr>
                <w:rFonts w:eastAsia="Times New Roman" w:cs="Times New Roman"/>
                <w:color w:val="000000"/>
                <w:szCs w:val="24"/>
              </w:rPr>
            </w:pPr>
          </w:p>
        </w:tc>
        <w:tc>
          <w:tcPr>
            <w:tcW w:w="440" w:type="pct"/>
            <w:vAlign w:val="center"/>
          </w:tcPr>
          <w:p w14:paraId="3227B844"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0</w:t>
            </w:r>
          </w:p>
        </w:tc>
        <w:tc>
          <w:tcPr>
            <w:tcW w:w="295" w:type="pct"/>
            <w:vAlign w:val="center"/>
          </w:tcPr>
          <w:p w14:paraId="38D4D43B"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3</w:t>
            </w:r>
          </w:p>
        </w:tc>
        <w:tc>
          <w:tcPr>
            <w:tcW w:w="1397" w:type="pct"/>
            <w:vAlign w:val="center"/>
          </w:tcPr>
          <w:p w14:paraId="57DEB8DE" w14:textId="77777777" w:rsidR="00023855" w:rsidRPr="00023855" w:rsidRDefault="00023855" w:rsidP="00023855">
            <w:pPr>
              <w:spacing w:line="259" w:lineRule="auto"/>
              <w:jc w:val="left"/>
              <w:rPr>
                <w:rFonts w:eastAsia="Times New Roman" w:cs="Times New Roman"/>
                <w:b/>
                <w:color w:val="000000"/>
                <w:szCs w:val="24"/>
              </w:rPr>
            </w:pPr>
            <w:r w:rsidRPr="00023855">
              <w:rPr>
                <w:rFonts w:eastAsia="Times New Roman" w:cs="Times New Roman"/>
                <w:b/>
                <w:color w:val="000000"/>
                <w:szCs w:val="24"/>
              </w:rPr>
              <w:t xml:space="preserve">Chuẩn bị (Pre-class): </w:t>
            </w:r>
            <w:r w:rsidRPr="00023855">
              <w:rPr>
                <w:rFonts w:eastAsia="Times New Roman" w:cs="Times New Roman"/>
                <w:color w:val="000000"/>
                <w:szCs w:val="24"/>
              </w:rPr>
              <w:t>Tìm hiểu trước các mục 1.1, 1.2 và 1.3</w:t>
            </w:r>
          </w:p>
        </w:tc>
        <w:tc>
          <w:tcPr>
            <w:tcW w:w="441" w:type="pct"/>
            <w:vMerge w:val="restart"/>
          </w:tcPr>
          <w:p w14:paraId="166709E6" w14:textId="77777777" w:rsidR="00023855" w:rsidRPr="00023855" w:rsidRDefault="00023855" w:rsidP="00023855">
            <w:pPr>
              <w:spacing w:line="259" w:lineRule="auto"/>
              <w:jc w:val="left"/>
              <w:rPr>
                <w:rFonts w:eastAsia="Times New Roman" w:cs="Times New Roman"/>
                <w:color w:val="000000"/>
                <w:szCs w:val="24"/>
              </w:rPr>
            </w:pPr>
          </w:p>
          <w:p w14:paraId="09F36997" w14:textId="77777777" w:rsidR="00023855" w:rsidRPr="00023855" w:rsidRDefault="00023855" w:rsidP="00023855">
            <w:pPr>
              <w:spacing w:line="259" w:lineRule="auto"/>
              <w:jc w:val="left"/>
              <w:rPr>
                <w:rFonts w:eastAsia="Times New Roman" w:cs="Times New Roman"/>
                <w:szCs w:val="24"/>
              </w:rPr>
            </w:pPr>
          </w:p>
          <w:p w14:paraId="5A267FB3" w14:textId="77777777" w:rsidR="00023855" w:rsidRPr="00023855" w:rsidRDefault="00023855" w:rsidP="00023855">
            <w:pPr>
              <w:spacing w:line="259" w:lineRule="auto"/>
              <w:jc w:val="left"/>
              <w:rPr>
                <w:rFonts w:eastAsia="Times New Roman" w:cs="Times New Roman"/>
                <w:szCs w:val="24"/>
              </w:rPr>
            </w:pPr>
          </w:p>
        </w:tc>
        <w:tc>
          <w:tcPr>
            <w:tcW w:w="441" w:type="pct"/>
            <w:vMerge w:val="restart"/>
          </w:tcPr>
          <w:p w14:paraId="11FDD890" w14:textId="77777777" w:rsidR="00023855" w:rsidRPr="00023855" w:rsidRDefault="00023855" w:rsidP="00023855">
            <w:pPr>
              <w:spacing w:line="259" w:lineRule="auto"/>
              <w:ind w:right="-114"/>
              <w:jc w:val="left"/>
              <w:rPr>
                <w:rFonts w:eastAsia="Times New Roman" w:cs="Times New Roman"/>
                <w:color w:val="000000"/>
                <w:szCs w:val="24"/>
              </w:rPr>
            </w:pPr>
            <w:r w:rsidRPr="00023855">
              <w:rPr>
                <w:rFonts w:eastAsia="Times New Roman" w:cs="Times New Roman"/>
                <w:color w:val="000000"/>
                <w:szCs w:val="24"/>
              </w:rPr>
              <w:t>CLO 1</w:t>
            </w:r>
          </w:p>
          <w:p w14:paraId="5269BA51" w14:textId="77777777" w:rsidR="00023855" w:rsidRPr="00023855" w:rsidRDefault="00023855" w:rsidP="00023855">
            <w:pPr>
              <w:spacing w:line="259" w:lineRule="auto"/>
              <w:ind w:right="-114"/>
              <w:jc w:val="left"/>
              <w:rPr>
                <w:rFonts w:eastAsia="Times New Roman" w:cs="Times New Roman"/>
                <w:color w:val="000000"/>
                <w:szCs w:val="24"/>
              </w:rPr>
            </w:pPr>
            <w:r w:rsidRPr="00023855">
              <w:rPr>
                <w:rFonts w:eastAsia="Times New Roman" w:cs="Times New Roman"/>
                <w:color w:val="000000"/>
                <w:szCs w:val="24"/>
              </w:rPr>
              <w:t>CLO 2</w:t>
            </w:r>
          </w:p>
          <w:p w14:paraId="3D1DA37F" w14:textId="77777777" w:rsidR="00023855" w:rsidRPr="00023855" w:rsidRDefault="00023855" w:rsidP="00023855">
            <w:pPr>
              <w:spacing w:line="259" w:lineRule="auto"/>
              <w:ind w:right="-114"/>
              <w:jc w:val="left"/>
              <w:rPr>
                <w:rFonts w:eastAsia="Times New Roman" w:cs="Times New Roman"/>
                <w:color w:val="FF0000"/>
                <w:szCs w:val="24"/>
              </w:rPr>
            </w:pPr>
            <w:r w:rsidRPr="00023855">
              <w:rPr>
                <w:rFonts w:eastAsia="Times New Roman" w:cs="Times New Roman"/>
                <w:color w:val="000000"/>
                <w:szCs w:val="24"/>
              </w:rPr>
              <w:t>CLO 3</w:t>
            </w:r>
          </w:p>
        </w:tc>
      </w:tr>
      <w:tr w:rsidR="00023855" w:rsidRPr="00023855" w14:paraId="01487964" w14:textId="77777777" w:rsidTr="007A2AA1">
        <w:trPr>
          <w:trHeight w:val="240"/>
        </w:trPr>
        <w:tc>
          <w:tcPr>
            <w:tcW w:w="354" w:type="pct"/>
            <w:vMerge/>
            <w:vAlign w:val="center"/>
          </w:tcPr>
          <w:p w14:paraId="2ACEEBBF"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FF0000"/>
                <w:szCs w:val="24"/>
              </w:rPr>
            </w:pPr>
          </w:p>
        </w:tc>
        <w:tc>
          <w:tcPr>
            <w:tcW w:w="1631" w:type="pct"/>
            <w:vMerge/>
          </w:tcPr>
          <w:p w14:paraId="5F36BEAC"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FF0000"/>
                <w:szCs w:val="24"/>
              </w:rPr>
            </w:pPr>
          </w:p>
        </w:tc>
        <w:tc>
          <w:tcPr>
            <w:tcW w:w="440" w:type="pct"/>
            <w:vAlign w:val="center"/>
          </w:tcPr>
          <w:p w14:paraId="523DC6D7"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3</w:t>
            </w:r>
          </w:p>
        </w:tc>
        <w:tc>
          <w:tcPr>
            <w:tcW w:w="295" w:type="pct"/>
            <w:vAlign w:val="center"/>
          </w:tcPr>
          <w:p w14:paraId="270217B3"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0</w:t>
            </w:r>
          </w:p>
        </w:tc>
        <w:tc>
          <w:tcPr>
            <w:tcW w:w="1397" w:type="pct"/>
          </w:tcPr>
          <w:p w14:paraId="1653EF98" w14:textId="77777777" w:rsidR="00023855" w:rsidRPr="00023855" w:rsidRDefault="00023855" w:rsidP="00023855">
            <w:pPr>
              <w:spacing w:line="259" w:lineRule="auto"/>
              <w:jc w:val="left"/>
              <w:rPr>
                <w:rFonts w:eastAsia="Times New Roman" w:cs="Times New Roman"/>
                <w:b/>
                <w:color w:val="000000"/>
                <w:szCs w:val="24"/>
              </w:rPr>
            </w:pPr>
            <w:r w:rsidRPr="00023855">
              <w:rPr>
                <w:rFonts w:eastAsia="Times New Roman" w:cs="Times New Roman"/>
                <w:b/>
                <w:color w:val="000000"/>
                <w:szCs w:val="24"/>
              </w:rPr>
              <w:t xml:space="preserve">Trên lớp (In-class) </w:t>
            </w:r>
          </w:p>
          <w:p w14:paraId="2D1B4B39" w14:textId="77777777" w:rsidR="00023855" w:rsidRPr="00023855" w:rsidRDefault="00023855" w:rsidP="00023855">
            <w:pPr>
              <w:spacing w:line="259" w:lineRule="auto"/>
              <w:ind w:right="150"/>
              <w:jc w:val="left"/>
              <w:rPr>
                <w:rFonts w:eastAsia="Times New Roman" w:cs="Times New Roman"/>
                <w:color w:val="000000"/>
                <w:szCs w:val="24"/>
              </w:rPr>
            </w:pPr>
            <w:r w:rsidRPr="00023855">
              <w:rPr>
                <w:rFonts w:eastAsia="Times New Roman" w:cs="Times New Roman"/>
                <w:b/>
                <w:i/>
                <w:color w:val="000000"/>
                <w:szCs w:val="24"/>
              </w:rPr>
              <w:t xml:space="preserve">- Hoạt động Dạy trên lớp: </w:t>
            </w:r>
            <w:r w:rsidRPr="00023855">
              <w:rPr>
                <w:rFonts w:eastAsia="Times New Roman" w:cs="Times New Roman"/>
                <w:color w:val="000000"/>
                <w:szCs w:val="24"/>
              </w:rPr>
              <w:t>Bài giảng, thảo luận nhóm và hướng dẫn làm bài tập</w:t>
            </w:r>
          </w:p>
        </w:tc>
        <w:tc>
          <w:tcPr>
            <w:tcW w:w="441" w:type="pct"/>
            <w:vMerge/>
          </w:tcPr>
          <w:p w14:paraId="0B219B9B"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000000"/>
                <w:szCs w:val="24"/>
              </w:rPr>
            </w:pPr>
          </w:p>
        </w:tc>
        <w:tc>
          <w:tcPr>
            <w:tcW w:w="441" w:type="pct"/>
            <w:vMerge/>
          </w:tcPr>
          <w:p w14:paraId="235B513E"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000000"/>
                <w:szCs w:val="24"/>
              </w:rPr>
            </w:pPr>
          </w:p>
        </w:tc>
      </w:tr>
      <w:tr w:rsidR="00023855" w:rsidRPr="00023855" w14:paraId="14A8654C" w14:textId="77777777" w:rsidTr="007A2AA1">
        <w:trPr>
          <w:trHeight w:val="240"/>
        </w:trPr>
        <w:tc>
          <w:tcPr>
            <w:tcW w:w="354" w:type="pct"/>
            <w:vMerge/>
            <w:vAlign w:val="center"/>
          </w:tcPr>
          <w:p w14:paraId="546597D7"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000000"/>
                <w:szCs w:val="24"/>
              </w:rPr>
            </w:pPr>
          </w:p>
        </w:tc>
        <w:tc>
          <w:tcPr>
            <w:tcW w:w="1631" w:type="pct"/>
            <w:vMerge/>
          </w:tcPr>
          <w:p w14:paraId="587EFAE2"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000000"/>
                <w:szCs w:val="24"/>
              </w:rPr>
            </w:pPr>
          </w:p>
        </w:tc>
        <w:tc>
          <w:tcPr>
            <w:tcW w:w="440" w:type="pct"/>
            <w:vAlign w:val="center"/>
          </w:tcPr>
          <w:p w14:paraId="1A6B84FF"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0</w:t>
            </w:r>
          </w:p>
        </w:tc>
        <w:tc>
          <w:tcPr>
            <w:tcW w:w="295" w:type="pct"/>
            <w:vAlign w:val="center"/>
          </w:tcPr>
          <w:p w14:paraId="29D9FCC3"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0</w:t>
            </w:r>
          </w:p>
        </w:tc>
        <w:tc>
          <w:tcPr>
            <w:tcW w:w="1397" w:type="pct"/>
          </w:tcPr>
          <w:p w14:paraId="2AC27B50" w14:textId="77777777" w:rsidR="00023855" w:rsidRPr="00023855" w:rsidRDefault="00023855" w:rsidP="00023855">
            <w:pPr>
              <w:spacing w:line="259" w:lineRule="auto"/>
              <w:jc w:val="left"/>
              <w:rPr>
                <w:rFonts w:eastAsia="Times New Roman" w:cs="Times New Roman"/>
                <w:b/>
                <w:color w:val="000000"/>
                <w:szCs w:val="24"/>
              </w:rPr>
            </w:pPr>
            <w:r w:rsidRPr="00023855">
              <w:rPr>
                <w:rFonts w:eastAsia="Times New Roman" w:cs="Times New Roman"/>
                <w:b/>
                <w:color w:val="000000"/>
                <w:szCs w:val="24"/>
              </w:rPr>
              <w:t xml:space="preserve">Trên lớp (In-class) </w:t>
            </w:r>
            <w:r w:rsidRPr="00023855">
              <w:rPr>
                <w:rFonts w:eastAsia="Times New Roman" w:cs="Times New Roman"/>
                <w:b/>
                <w:i/>
                <w:color w:val="000000"/>
                <w:szCs w:val="24"/>
              </w:rPr>
              <w:t>- Hoạt động Học trên lớp:</w:t>
            </w:r>
            <w:r w:rsidRPr="00023855">
              <w:rPr>
                <w:rFonts w:eastAsia="Times New Roman" w:cs="Times New Roman"/>
                <w:color w:val="000000"/>
                <w:szCs w:val="24"/>
              </w:rPr>
              <w:t xml:space="preserve"> Theo dõi bài giảng, trao đổi thảo luận</w:t>
            </w:r>
          </w:p>
        </w:tc>
        <w:tc>
          <w:tcPr>
            <w:tcW w:w="441" w:type="pct"/>
            <w:vMerge/>
          </w:tcPr>
          <w:p w14:paraId="020187EE"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c>
          <w:tcPr>
            <w:tcW w:w="441" w:type="pct"/>
            <w:vMerge/>
          </w:tcPr>
          <w:p w14:paraId="0FC85D1A"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r>
      <w:tr w:rsidR="00023855" w:rsidRPr="00023855" w14:paraId="75A8CA3C" w14:textId="77777777" w:rsidTr="007A2AA1">
        <w:trPr>
          <w:trHeight w:val="240"/>
        </w:trPr>
        <w:tc>
          <w:tcPr>
            <w:tcW w:w="354" w:type="pct"/>
            <w:vMerge/>
            <w:vAlign w:val="center"/>
          </w:tcPr>
          <w:p w14:paraId="1B42DD98"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c>
          <w:tcPr>
            <w:tcW w:w="1631" w:type="pct"/>
            <w:vMerge/>
          </w:tcPr>
          <w:p w14:paraId="6F3BC08C"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c>
          <w:tcPr>
            <w:tcW w:w="440" w:type="pct"/>
            <w:vAlign w:val="center"/>
          </w:tcPr>
          <w:p w14:paraId="62569AC4"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0</w:t>
            </w:r>
          </w:p>
        </w:tc>
        <w:tc>
          <w:tcPr>
            <w:tcW w:w="295" w:type="pct"/>
            <w:vAlign w:val="center"/>
          </w:tcPr>
          <w:p w14:paraId="2F7C3E3A"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3</w:t>
            </w:r>
          </w:p>
        </w:tc>
        <w:tc>
          <w:tcPr>
            <w:tcW w:w="1397" w:type="pct"/>
          </w:tcPr>
          <w:p w14:paraId="64B85B85" w14:textId="385B43B2" w:rsidR="00023855" w:rsidRPr="00023855" w:rsidRDefault="00023855" w:rsidP="00023855">
            <w:pPr>
              <w:spacing w:line="259" w:lineRule="auto"/>
              <w:jc w:val="left"/>
              <w:rPr>
                <w:rFonts w:eastAsia="Times New Roman" w:cs="Times New Roman"/>
                <w:b/>
                <w:color w:val="000000"/>
                <w:szCs w:val="24"/>
              </w:rPr>
            </w:pPr>
            <w:r w:rsidRPr="00023855">
              <w:rPr>
                <w:rFonts w:eastAsia="Times New Roman" w:cs="Times New Roman"/>
                <w:b/>
                <w:color w:val="000000"/>
                <w:szCs w:val="24"/>
              </w:rPr>
              <w:t>Sau giờ học (Post-Class)</w:t>
            </w:r>
            <w:r>
              <w:rPr>
                <w:rFonts w:eastAsia="Times New Roman" w:cs="Times New Roman"/>
                <w:b/>
                <w:color w:val="000000"/>
                <w:szCs w:val="24"/>
                <w:lang w:val="vi-VN"/>
              </w:rPr>
              <w:t xml:space="preserve">: </w:t>
            </w:r>
            <w:r w:rsidRPr="00023855">
              <w:rPr>
                <w:rFonts w:eastAsia="Times New Roman" w:cs="Times New Roman"/>
                <w:color w:val="000000"/>
                <w:szCs w:val="24"/>
              </w:rPr>
              <w:t>Làm bài về nhà mục 1.1, 1.2</w:t>
            </w:r>
          </w:p>
        </w:tc>
        <w:tc>
          <w:tcPr>
            <w:tcW w:w="441" w:type="pct"/>
            <w:vMerge/>
          </w:tcPr>
          <w:p w14:paraId="0F9BDEBA"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c>
          <w:tcPr>
            <w:tcW w:w="441" w:type="pct"/>
            <w:vMerge/>
          </w:tcPr>
          <w:p w14:paraId="69BC3E24"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r>
      <w:tr w:rsidR="00023855" w:rsidRPr="00023855" w14:paraId="149DFF78" w14:textId="77777777" w:rsidTr="007A2AA1">
        <w:trPr>
          <w:trHeight w:val="240"/>
        </w:trPr>
        <w:tc>
          <w:tcPr>
            <w:tcW w:w="354" w:type="pct"/>
            <w:vMerge w:val="restart"/>
            <w:vAlign w:val="center"/>
          </w:tcPr>
          <w:p w14:paraId="676353DC" w14:textId="77777777" w:rsidR="00023855" w:rsidRPr="00023855" w:rsidRDefault="00023855" w:rsidP="00023855">
            <w:pPr>
              <w:tabs>
                <w:tab w:val="left" w:pos="-709"/>
              </w:tabs>
              <w:spacing w:line="259" w:lineRule="auto"/>
              <w:jc w:val="center"/>
              <w:rPr>
                <w:rFonts w:eastAsia="Times New Roman" w:cs="Times New Roman"/>
                <w:color w:val="000000"/>
                <w:szCs w:val="24"/>
              </w:rPr>
            </w:pPr>
            <w:r w:rsidRPr="00023855">
              <w:rPr>
                <w:rFonts w:eastAsia="Times New Roman" w:cs="Times New Roman"/>
                <w:color w:val="000000"/>
                <w:szCs w:val="24"/>
              </w:rPr>
              <w:t>3</w:t>
            </w:r>
          </w:p>
        </w:tc>
        <w:tc>
          <w:tcPr>
            <w:tcW w:w="1631" w:type="pct"/>
            <w:vMerge w:val="restart"/>
            <w:vAlign w:val="center"/>
          </w:tcPr>
          <w:p w14:paraId="689506B2" w14:textId="77777777" w:rsidR="00023855" w:rsidRPr="00023855" w:rsidRDefault="00023855" w:rsidP="00023855">
            <w:pPr>
              <w:spacing w:line="312" w:lineRule="auto"/>
              <w:jc w:val="left"/>
              <w:rPr>
                <w:rFonts w:eastAsia="Calibri" w:cs="Times New Roman"/>
                <w:i/>
                <w:color w:val="000000"/>
                <w:szCs w:val="24"/>
              </w:rPr>
            </w:pPr>
            <w:r w:rsidRPr="00023855">
              <w:rPr>
                <w:rFonts w:eastAsia="Calibri" w:cs="Times New Roman"/>
                <w:i/>
                <w:color w:val="000000"/>
                <w:szCs w:val="24"/>
              </w:rPr>
              <w:t>Ứng dụng vào một vài mô hình thực tế</w:t>
            </w:r>
          </w:p>
          <w:p w14:paraId="382ECA75" w14:textId="77777777" w:rsidR="00023855" w:rsidRPr="00023855" w:rsidRDefault="00023855" w:rsidP="00023855">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left" w:pos="720"/>
              </w:tabs>
              <w:spacing w:line="240" w:lineRule="auto"/>
              <w:jc w:val="left"/>
              <w:rPr>
                <w:rFonts w:eastAsia="Times New Roman" w:cs="Times New Roman"/>
                <w:color w:val="000000"/>
                <w:szCs w:val="24"/>
              </w:rPr>
            </w:pPr>
          </w:p>
          <w:p w14:paraId="7619C4A4" w14:textId="77777777" w:rsidR="00023855" w:rsidRPr="00023855" w:rsidRDefault="00023855" w:rsidP="00023855">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left" w:pos="720"/>
              </w:tabs>
              <w:spacing w:line="240" w:lineRule="auto"/>
              <w:jc w:val="left"/>
              <w:rPr>
                <w:rFonts w:eastAsia="Times New Roman" w:cs="Times New Roman"/>
                <w:color w:val="000000"/>
                <w:szCs w:val="24"/>
              </w:rPr>
            </w:pPr>
          </w:p>
          <w:p w14:paraId="5599B51F" w14:textId="77777777" w:rsidR="00023855" w:rsidRPr="00023855" w:rsidRDefault="00023855" w:rsidP="00023855">
            <w:pPr>
              <w:spacing w:line="259" w:lineRule="auto"/>
              <w:jc w:val="left"/>
              <w:rPr>
                <w:rFonts w:eastAsia="Times New Roman" w:cs="Times New Roman"/>
                <w:color w:val="000000"/>
                <w:szCs w:val="24"/>
              </w:rPr>
            </w:pPr>
          </w:p>
        </w:tc>
        <w:tc>
          <w:tcPr>
            <w:tcW w:w="440" w:type="pct"/>
            <w:vAlign w:val="center"/>
          </w:tcPr>
          <w:p w14:paraId="04C655AF"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0</w:t>
            </w:r>
          </w:p>
        </w:tc>
        <w:tc>
          <w:tcPr>
            <w:tcW w:w="295" w:type="pct"/>
            <w:vAlign w:val="center"/>
          </w:tcPr>
          <w:p w14:paraId="47D1D1DF"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2</w:t>
            </w:r>
          </w:p>
        </w:tc>
        <w:tc>
          <w:tcPr>
            <w:tcW w:w="1397" w:type="pct"/>
          </w:tcPr>
          <w:p w14:paraId="576D33CC" w14:textId="77777777" w:rsidR="00023855" w:rsidRPr="00023855" w:rsidRDefault="00023855" w:rsidP="00023855">
            <w:pPr>
              <w:spacing w:line="259" w:lineRule="auto"/>
              <w:jc w:val="left"/>
              <w:rPr>
                <w:rFonts w:eastAsia="Times New Roman" w:cs="Times New Roman"/>
                <w:b/>
                <w:color w:val="000000"/>
                <w:szCs w:val="24"/>
              </w:rPr>
            </w:pPr>
            <w:r w:rsidRPr="00023855">
              <w:rPr>
                <w:rFonts w:eastAsia="Times New Roman" w:cs="Times New Roman"/>
                <w:b/>
                <w:color w:val="000000"/>
                <w:szCs w:val="24"/>
              </w:rPr>
              <w:t xml:space="preserve">Chuẩn bị (Pre-class): </w:t>
            </w:r>
            <w:r w:rsidRPr="00023855">
              <w:rPr>
                <w:rFonts w:eastAsia="Times New Roman" w:cs="Times New Roman"/>
                <w:color w:val="000000"/>
                <w:szCs w:val="24"/>
              </w:rPr>
              <w:t>Tìm hiểu trước các mục 1.4</w:t>
            </w:r>
          </w:p>
        </w:tc>
        <w:tc>
          <w:tcPr>
            <w:tcW w:w="441" w:type="pct"/>
            <w:vMerge w:val="restart"/>
          </w:tcPr>
          <w:p w14:paraId="13690682" w14:textId="77777777" w:rsidR="00023855" w:rsidRPr="00023855" w:rsidRDefault="00023855" w:rsidP="00023855">
            <w:pPr>
              <w:spacing w:line="259" w:lineRule="auto"/>
              <w:jc w:val="left"/>
              <w:rPr>
                <w:rFonts w:eastAsia="Times New Roman" w:cs="Times New Roman"/>
                <w:color w:val="000000"/>
                <w:szCs w:val="24"/>
              </w:rPr>
            </w:pPr>
          </w:p>
        </w:tc>
        <w:tc>
          <w:tcPr>
            <w:tcW w:w="441" w:type="pct"/>
            <w:vMerge w:val="restart"/>
          </w:tcPr>
          <w:p w14:paraId="3F2B6432" w14:textId="77777777" w:rsidR="00023855" w:rsidRPr="00023855" w:rsidRDefault="00023855" w:rsidP="00023855">
            <w:pPr>
              <w:spacing w:line="259" w:lineRule="auto"/>
              <w:ind w:right="-114"/>
              <w:jc w:val="left"/>
              <w:rPr>
                <w:rFonts w:eastAsia="Times New Roman" w:cs="Times New Roman"/>
                <w:szCs w:val="24"/>
              </w:rPr>
            </w:pPr>
            <w:r w:rsidRPr="00023855">
              <w:rPr>
                <w:rFonts w:eastAsia="Times New Roman" w:cs="Times New Roman"/>
                <w:szCs w:val="24"/>
              </w:rPr>
              <w:t>CLO 1</w:t>
            </w:r>
          </w:p>
          <w:p w14:paraId="7EAFAA20" w14:textId="77777777" w:rsidR="00023855" w:rsidRPr="00023855" w:rsidRDefault="00023855" w:rsidP="00023855">
            <w:pPr>
              <w:spacing w:line="259" w:lineRule="auto"/>
              <w:ind w:right="-114"/>
              <w:jc w:val="left"/>
              <w:rPr>
                <w:rFonts w:eastAsia="Times New Roman" w:cs="Times New Roman"/>
                <w:szCs w:val="24"/>
              </w:rPr>
            </w:pPr>
            <w:r w:rsidRPr="00023855">
              <w:rPr>
                <w:rFonts w:eastAsia="Times New Roman" w:cs="Times New Roman"/>
                <w:szCs w:val="24"/>
              </w:rPr>
              <w:t>CLO 2</w:t>
            </w:r>
          </w:p>
          <w:p w14:paraId="341E9745" w14:textId="77777777" w:rsidR="00023855" w:rsidRPr="00023855" w:rsidRDefault="00023855" w:rsidP="00023855">
            <w:pPr>
              <w:spacing w:line="259" w:lineRule="auto"/>
              <w:ind w:right="-114"/>
              <w:jc w:val="left"/>
              <w:rPr>
                <w:rFonts w:eastAsia="Times New Roman" w:cs="Times New Roman"/>
                <w:szCs w:val="24"/>
              </w:rPr>
            </w:pPr>
            <w:r w:rsidRPr="00023855">
              <w:rPr>
                <w:rFonts w:eastAsia="Times New Roman" w:cs="Times New Roman"/>
                <w:szCs w:val="24"/>
              </w:rPr>
              <w:t>CLO3</w:t>
            </w:r>
          </w:p>
        </w:tc>
      </w:tr>
      <w:tr w:rsidR="00023855" w:rsidRPr="00023855" w14:paraId="6ECD4E09" w14:textId="77777777" w:rsidTr="007A2AA1">
        <w:trPr>
          <w:trHeight w:val="240"/>
        </w:trPr>
        <w:tc>
          <w:tcPr>
            <w:tcW w:w="354" w:type="pct"/>
            <w:vMerge/>
            <w:vAlign w:val="center"/>
          </w:tcPr>
          <w:p w14:paraId="0C5E6A6D"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szCs w:val="24"/>
              </w:rPr>
            </w:pPr>
          </w:p>
        </w:tc>
        <w:tc>
          <w:tcPr>
            <w:tcW w:w="1631" w:type="pct"/>
            <w:vMerge/>
            <w:vAlign w:val="center"/>
          </w:tcPr>
          <w:p w14:paraId="1D25842F"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szCs w:val="24"/>
              </w:rPr>
            </w:pPr>
          </w:p>
        </w:tc>
        <w:tc>
          <w:tcPr>
            <w:tcW w:w="440" w:type="pct"/>
            <w:vAlign w:val="center"/>
          </w:tcPr>
          <w:p w14:paraId="434CB579"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2</w:t>
            </w:r>
          </w:p>
        </w:tc>
        <w:tc>
          <w:tcPr>
            <w:tcW w:w="295" w:type="pct"/>
            <w:vAlign w:val="center"/>
          </w:tcPr>
          <w:p w14:paraId="70DAB7D9"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0</w:t>
            </w:r>
          </w:p>
        </w:tc>
        <w:tc>
          <w:tcPr>
            <w:tcW w:w="1397" w:type="pct"/>
          </w:tcPr>
          <w:p w14:paraId="11CBF852" w14:textId="77777777" w:rsidR="00023855" w:rsidRPr="00023855" w:rsidRDefault="00023855" w:rsidP="00023855">
            <w:pPr>
              <w:spacing w:line="259" w:lineRule="auto"/>
              <w:jc w:val="left"/>
              <w:rPr>
                <w:rFonts w:eastAsia="Times New Roman" w:cs="Times New Roman"/>
                <w:b/>
                <w:color w:val="000000"/>
                <w:szCs w:val="24"/>
              </w:rPr>
            </w:pPr>
            <w:r w:rsidRPr="00023855">
              <w:rPr>
                <w:rFonts w:eastAsia="Times New Roman" w:cs="Times New Roman"/>
                <w:b/>
                <w:color w:val="000000"/>
                <w:szCs w:val="24"/>
              </w:rPr>
              <w:t xml:space="preserve">Trên lớp (In-class) </w:t>
            </w:r>
          </w:p>
          <w:p w14:paraId="59021843" w14:textId="77777777" w:rsidR="00023855" w:rsidRPr="00023855" w:rsidRDefault="00023855" w:rsidP="00023855">
            <w:pPr>
              <w:spacing w:line="259" w:lineRule="auto"/>
              <w:ind w:right="150"/>
              <w:jc w:val="left"/>
              <w:rPr>
                <w:rFonts w:eastAsia="Times New Roman" w:cs="Times New Roman"/>
                <w:color w:val="000000"/>
                <w:szCs w:val="24"/>
              </w:rPr>
            </w:pPr>
            <w:r w:rsidRPr="00023855">
              <w:rPr>
                <w:rFonts w:eastAsia="Times New Roman" w:cs="Times New Roman"/>
                <w:b/>
                <w:i/>
                <w:color w:val="000000"/>
                <w:szCs w:val="24"/>
              </w:rPr>
              <w:t xml:space="preserve">- Hoạt động Dạy trên lớp: </w:t>
            </w:r>
            <w:r w:rsidRPr="00023855">
              <w:rPr>
                <w:rFonts w:eastAsia="Times New Roman" w:cs="Times New Roman"/>
                <w:color w:val="000000"/>
                <w:szCs w:val="24"/>
              </w:rPr>
              <w:t>Bài giảng, thảo luận nhóm và hướng dẫn làm bài tập</w:t>
            </w:r>
          </w:p>
        </w:tc>
        <w:tc>
          <w:tcPr>
            <w:tcW w:w="441" w:type="pct"/>
            <w:vMerge/>
          </w:tcPr>
          <w:p w14:paraId="40699E34"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000000"/>
                <w:szCs w:val="24"/>
              </w:rPr>
            </w:pPr>
          </w:p>
        </w:tc>
        <w:tc>
          <w:tcPr>
            <w:tcW w:w="441" w:type="pct"/>
            <w:vMerge/>
          </w:tcPr>
          <w:p w14:paraId="2EE6FEE4"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000000"/>
                <w:szCs w:val="24"/>
              </w:rPr>
            </w:pPr>
          </w:p>
        </w:tc>
      </w:tr>
      <w:tr w:rsidR="00023855" w:rsidRPr="00023855" w14:paraId="0DFD077F" w14:textId="77777777" w:rsidTr="007A2AA1">
        <w:trPr>
          <w:trHeight w:val="240"/>
        </w:trPr>
        <w:tc>
          <w:tcPr>
            <w:tcW w:w="354" w:type="pct"/>
            <w:vMerge/>
            <w:vAlign w:val="center"/>
          </w:tcPr>
          <w:p w14:paraId="5537ADF9"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000000"/>
                <w:szCs w:val="24"/>
              </w:rPr>
            </w:pPr>
          </w:p>
        </w:tc>
        <w:tc>
          <w:tcPr>
            <w:tcW w:w="1631" w:type="pct"/>
            <w:vMerge/>
            <w:vAlign w:val="center"/>
          </w:tcPr>
          <w:p w14:paraId="541A094A"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000000"/>
                <w:szCs w:val="24"/>
              </w:rPr>
            </w:pPr>
          </w:p>
        </w:tc>
        <w:tc>
          <w:tcPr>
            <w:tcW w:w="440" w:type="pct"/>
            <w:vAlign w:val="center"/>
          </w:tcPr>
          <w:p w14:paraId="05E341F0" w14:textId="77777777" w:rsidR="00023855" w:rsidRPr="00023855" w:rsidRDefault="00023855" w:rsidP="00023855">
            <w:pPr>
              <w:spacing w:line="259" w:lineRule="auto"/>
              <w:jc w:val="center"/>
              <w:rPr>
                <w:rFonts w:eastAsia="Times New Roman" w:cs="Times New Roman"/>
                <w:color w:val="000000"/>
                <w:szCs w:val="24"/>
              </w:rPr>
            </w:pPr>
          </w:p>
        </w:tc>
        <w:tc>
          <w:tcPr>
            <w:tcW w:w="295" w:type="pct"/>
            <w:vAlign w:val="center"/>
          </w:tcPr>
          <w:p w14:paraId="7A6556CC" w14:textId="77777777" w:rsidR="00023855" w:rsidRPr="00023855" w:rsidRDefault="00023855" w:rsidP="00023855">
            <w:pPr>
              <w:spacing w:line="259" w:lineRule="auto"/>
              <w:jc w:val="center"/>
              <w:rPr>
                <w:rFonts w:eastAsia="Times New Roman" w:cs="Times New Roman"/>
                <w:color w:val="000000"/>
                <w:szCs w:val="24"/>
              </w:rPr>
            </w:pPr>
          </w:p>
        </w:tc>
        <w:tc>
          <w:tcPr>
            <w:tcW w:w="1397" w:type="pct"/>
          </w:tcPr>
          <w:p w14:paraId="1CBFBC4F" w14:textId="77777777" w:rsidR="00023855" w:rsidRPr="00023855" w:rsidRDefault="00023855" w:rsidP="00023855">
            <w:pPr>
              <w:spacing w:line="259" w:lineRule="auto"/>
              <w:jc w:val="left"/>
              <w:rPr>
                <w:rFonts w:eastAsia="Times New Roman" w:cs="Times New Roman"/>
                <w:b/>
                <w:color w:val="000000"/>
                <w:szCs w:val="24"/>
              </w:rPr>
            </w:pPr>
            <w:r w:rsidRPr="00023855">
              <w:rPr>
                <w:rFonts w:eastAsia="Times New Roman" w:cs="Times New Roman"/>
                <w:b/>
                <w:color w:val="000000"/>
                <w:szCs w:val="24"/>
              </w:rPr>
              <w:t xml:space="preserve">Trên lớp (In-class) </w:t>
            </w:r>
          </w:p>
          <w:p w14:paraId="02A7E145" w14:textId="77777777" w:rsidR="00023855" w:rsidRPr="00023855" w:rsidRDefault="00023855" w:rsidP="00023855">
            <w:pPr>
              <w:spacing w:line="259" w:lineRule="auto"/>
              <w:jc w:val="left"/>
              <w:rPr>
                <w:rFonts w:eastAsia="Times New Roman" w:cs="Times New Roman"/>
                <w:b/>
                <w:color w:val="000000"/>
                <w:szCs w:val="24"/>
              </w:rPr>
            </w:pPr>
            <w:r w:rsidRPr="00023855">
              <w:rPr>
                <w:rFonts w:eastAsia="Times New Roman" w:cs="Times New Roman"/>
                <w:b/>
                <w:i/>
                <w:color w:val="000000"/>
                <w:szCs w:val="24"/>
              </w:rPr>
              <w:t>- Hoạt động Học trên lớp:</w:t>
            </w:r>
            <w:r w:rsidRPr="00023855">
              <w:rPr>
                <w:rFonts w:eastAsia="Times New Roman" w:cs="Times New Roman"/>
                <w:color w:val="000000"/>
                <w:szCs w:val="24"/>
              </w:rPr>
              <w:t xml:space="preserve"> Theo dõi bài giảng, trao đổi thảo luận, chữa bài tập 1.1, 1.2 và 1.3</w:t>
            </w:r>
          </w:p>
        </w:tc>
        <w:tc>
          <w:tcPr>
            <w:tcW w:w="441" w:type="pct"/>
            <w:vMerge/>
          </w:tcPr>
          <w:p w14:paraId="7D79BAE0"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c>
          <w:tcPr>
            <w:tcW w:w="441" w:type="pct"/>
            <w:vMerge/>
          </w:tcPr>
          <w:p w14:paraId="42032707"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r>
      <w:tr w:rsidR="00023855" w:rsidRPr="00023855" w14:paraId="09681C99" w14:textId="77777777" w:rsidTr="007A2AA1">
        <w:trPr>
          <w:trHeight w:val="240"/>
        </w:trPr>
        <w:tc>
          <w:tcPr>
            <w:tcW w:w="354" w:type="pct"/>
            <w:vMerge/>
            <w:vAlign w:val="center"/>
          </w:tcPr>
          <w:p w14:paraId="3F153F58"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c>
          <w:tcPr>
            <w:tcW w:w="1631" w:type="pct"/>
            <w:vMerge/>
            <w:vAlign w:val="center"/>
          </w:tcPr>
          <w:p w14:paraId="2D2BF341"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c>
          <w:tcPr>
            <w:tcW w:w="440" w:type="pct"/>
            <w:vAlign w:val="center"/>
          </w:tcPr>
          <w:p w14:paraId="0A1FC7C1"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0</w:t>
            </w:r>
          </w:p>
        </w:tc>
        <w:tc>
          <w:tcPr>
            <w:tcW w:w="295" w:type="pct"/>
            <w:vAlign w:val="center"/>
          </w:tcPr>
          <w:p w14:paraId="003EE101"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2</w:t>
            </w:r>
          </w:p>
        </w:tc>
        <w:tc>
          <w:tcPr>
            <w:tcW w:w="1397" w:type="pct"/>
          </w:tcPr>
          <w:p w14:paraId="50E0466E" w14:textId="0545470B" w:rsidR="00023855" w:rsidRPr="00023855" w:rsidRDefault="00023855" w:rsidP="00023855">
            <w:pPr>
              <w:spacing w:line="259" w:lineRule="auto"/>
              <w:jc w:val="left"/>
              <w:rPr>
                <w:rFonts w:eastAsia="Times New Roman" w:cs="Times New Roman"/>
                <w:b/>
                <w:color w:val="000000"/>
                <w:szCs w:val="24"/>
              </w:rPr>
            </w:pPr>
            <w:r w:rsidRPr="00023855">
              <w:rPr>
                <w:rFonts w:eastAsia="Times New Roman" w:cs="Times New Roman"/>
                <w:b/>
                <w:color w:val="000000"/>
                <w:szCs w:val="24"/>
              </w:rPr>
              <w:t>Sau giờ học (Post-Class)</w:t>
            </w:r>
            <w:r>
              <w:rPr>
                <w:rFonts w:eastAsia="Times New Roman" w:cs="Times New Roman"/>
                <w:b/>
                <w:color w:val="000000"/>
                <w:szCs w:val="24"/>
                <w:lang w:val="vi-VN"/>
              </w:rPr>
              <w:t xml:space="preserve">: </w:t>
            </w:r>
            <w:r w:rsidRPr="00023855">
              <w:rPr>
                <w:rFonts w:eastAsia="Times New Roman" w:cs="Times New Roman"/>
                <w:color w:val="000000"/>
                <w:szCs w:val="24"/>
              </w:rPr>
              <w:t>Làm bài về nhà mục 1.3.</w:t>
            </w:r>
          </w:p>
        </w:tc>
        <w:tc>
          <w:tcPr>
            <w:tcW w:w="441" w:type="pct"/>
            <w:vMerge/>
          </w:tcPr>
          <w:p w14:paraId="46FABCF9"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c>
          <w:tcPr>
            <w:tcW w:w="441" w:type="pct"/>
            <w:vMerge/>
          </w:tcPr>
          <w:p w14:paraId="1C3070E7"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r>
      <w:tr w:rsidR="00023855" w:rsidRPr="00023855" w14:paraId="4619423E" w14:textId="77777777" w:rsidTr="007A2AA1">
        <w:trPr>
          <w:trHeight w:val="240"/>
        </w:trPr>
        <w:tc>
          <w:tcPr>
            <w:tcW w:w="354" w:type="pct"/>
            <w:vMerge w:val="restart"/>
            <w:vAlign w:val="center"/>
          </w:tcPr>
          <w:p w14:paraId="7A1DC26A" w14:textId="77777777" w:rsidR="00023855" w:rsidRPr="00023855" w:rsidRDefault="00023855" w:rsidP="00023855">
            <w:pPr>
              <w:tabs>
                <w:tab w:val="left" w:pos="-709"/>
              </w:tabs>
              <w:spacing w:line="259" w:lineRule="auto"/>
              <w:jc w:val="center"/>
              <w:rPr>
                <w:rFonts w:eastAsia="Times New Roman" w:cs="Times New Roman"/>
                <w:color w:val="000000"/>
                <w:szCs w:val="24"/>
              </w:rPr>
            </w:pPr>
            <w:r w:rsidRPr="00023855">
              <w:rPr>
                <w:rFonts w:eastAsia="Times New Roman" w:cs="Times New Roman"/>
                <w:color w:val="000000"/>
                <w:szCs w:val="24"/>
              </w:rPr>
              <w:t>4</w:t>
            </w:r>
          </w:p>
        </w:tc>
        <w:tc>
          <w:tcPr>
            <w:tcW w:w="1631" w:type="pct"/>
            <w:vMerge w:val="restart"/>
          </w:tcPr>
          <w:p w14:paraId="62B85C7C" w14:textId="77777777" w:rsidR="00023855" w:rsidRPr="00023855" w:rsidRDefault="00023855" w:rsidP="00023855">
            <w:pPr>
              <w:spacing w:line="312" w:lineRule="auto"/>
              <w:jc w:val="left"/>
              <w:rPr>
                <w:rFonts w:eastAsia="Calibri" w:cs="Times New Roman"/>
                <w:b/>
                <w:color w:val="000000"/>
                <w:szCs w:val="24"/>
              </w:rPr>
            </w:pPr>
            <w:r w:rsidRPr="00023855">
              <w:rPr>
                <w:rFonts w:eastAsia="Calibri" w:cs="Times New Roman"/>
                <w:b/>
                <w:color w:val="000000"/>
                <w:szCs w:val="24"/>
              </w:rPr>
              <w:t xml:space="preserve">CHƯƠNG 2. Phương pháp nhân tử Lagrange và ứng dụng </w:t>
            </w:r>
          </w:p>
          <w:p w14:paraId="55C0E42D" w14:textId="77777777" w:rsidR="00023855" w:rsidRPr="00023855" w:rsidRDefault="00023855" w:rsidP="00023855">
            <w:pPr>
              <w:spacing w:line="312" w:lineRule="auto"/>
              <w:jc w:val="left"/>
              <w:rPr>
                <w:rFonts w:eastAsia="Calibri" w:cs="Times New Roman"/>
                <w:color w:val="000000"/>
                <w:szCs w:val="24"/>
              </w:rPr>
            </w:pPr>
            <w:r w:rsidRPr="00023855">
              <w:rPr>
                <w:rFonts w:eastAsia="Calibri" w:cs="Times New Roman"/>
                <w:color w:val="000000"/>
                <w:szCs w:val="24"/>
              </w:rPr>
              <w:t xml:space="preserve">2.1. Phương pháp nhân tử Lagrange </w:t>
            </w:r>
          </w:p>
          <w:p w14:paraId="63FE7819" w14:textId="77777777" w:rsidR="00023855" w:rsidRPr="00023855" w:rsidRDefault="00023855" w:rsidP="00023855">
            <w:pPr>
              <w:spacing w:line="312" w:lineRule="auto"/>
              <w:jc w:val="left"/>
              <w:rPr>
                <w:rFonts w:eastAsia="Calibri" w:cs="Times New Roman"/>
                <w:color w:val="000000"/>
                <w:szCs w:val="24"/>
              </w:rPr>
            </w:pPr>
            <w:r w:rsidRPr="00023855">
              <w:rPr>
                <w:rFonts w:eastAsia="Calibri" w:cs="Times New Roman"/>
                <w:color w:val="000000"/>
                <w:szCs w:val="24"/>
              </w:rPr>
              <w:t>- Điểm dừng và điều kiện cần</w:t>
            </w:r>
          </w:p>
          <w:p w14:paraId="34524A8C" w14:textId="77777777" w:rsidR="00023855" w:rsidRPr="00023855" w:rsidRDefault="00023855" w:rsidP="00023855">
            <w:pPr>
              <w:spacing w:line="312" w:lineRule="auto"/>
              <w:jc w:val="left"/>
              <w:rPr>
                <w:rFonts w:eastAsia="Calibri" w:cs="Times New Roman"/>
                <w:color w:val="000000"/>
                <w:szCs w:val="24"/>
              </w:rPr>
            </w:pPr>
            <w:r w:rsidRPr="00023855">
              <w:rPr>
                <w:rFonts w:eastAsia="Calibri" w:cs="Times New Roman"/>
                <w:color w:val="000000"/>
                <w:szCs w:val="24"/>
              </w:rPr>
              <w:t>- Điểm cực trị và điều kiện đủ Lagrange</w:t>
            </w:r>
          </w:p>
          <w:p w14:paraId="5402B32D" w14:textId="77777777" w:rsidR="00023855" w:rsidRPr="00023855" w:rsidRDefault="00023855" w:rsidP="00023855">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left" w:pos="720"/>
              </w:tabs>
              <w:spacing w:line="240" w:lineRule="auto"/>
              <w:jc w:val="left"/>
              <w:rPr>
                <w:rFonts w:eastAsia="Times New Roman" w:cs="Times New Roman"/>
                <w:color w:val="000000"/>
                <w:szCs w:val="24"/>
              </w:rPr>
            </w:pPr>
          </w:p>
        </w:tc>
        <w:tc>
          <w:tcPr>
            <w:tcW w:w="440" w:type="pct"/>
            <w:vAlign w:val="center"/>
          </w:tcPr>
          <w:p w14:paraId="06A0A8C8" w14:textId="77777777" w:rsidR="00023855" w:rsidRPr="00023855" w:rsidRDefault="00023855" w:rsidP="00023855">
            <w:pPr>
              <w:spacing w:line="259" w:lineRule="auto"/>
              <w:jc w:val="center"/>
              <w:rPr>
                <w:rFonts w:eastAsia="Times New Roman" w:cs="Times New Roman"/>
                <w:color w:val="000000"/>
                <w:szCs w:val="24"/>
              </w:rPr>
            </w:pPr>
          </w:p>
        </w:tc>
        <w:tc>
          <w:tcPr>
            <w:tcW w:w="295" w:type="pct"/>
            <w:vAlign w:val="center"/>
          </w:tcPr>
          <w:p w14:paraId="5C77B58E"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3</w:t>
            </w:r>
          </w:p>
        </w:tc>
        <w:tc>
          <w:tcPr>
            <w:tcW w:w="1397" w:type="pct"/>
          </w:tcPr>
          <w:p w14:paraId="777CEB90" w14:textId="77777777" w:rsidR="00023855" w:rsidRPr="00023855" w:rsidRDefault="00023855" w:rsidP="00023855">
            <w:pPr>
              <w:spacing w:line="259" w:lineRule="auto"/>
              <w:jc w:val="left"/>
              <w:rPr>
                <w:rFonts w:eastAsia="Times New Roman" w:cs="Times New Roman"/>
                <w:b/>
                <w:color w:val="000000"/>
                <w:szCs w:val="24"/>
              </w:rPr>
            </w:pPr>
            <w:r w:rsidRPr="00023855">
              <w:rPr>
                <w:rFonts w:eastAsia="Times New Roman" w:cs="Times New Roman"/>
                <w:b/>
                <w:color w:val="000000"/>
                <w:szCs w:val="24"/>
              </w:rPr>
              <w:t xml:space="preserve">Chuẩn bị (Pre-class): </w:t>
            </w:r>
            <w:r w:rsidRPr="00023855">
              <w:rPr>
                <w:rFonts w:eastAsia="Times New Roman" w:cs="Times New Roman"/>
                <w:color w:val="000000"/>
                <w:szCs w:val="24"/>
              </w:rPr>
              <w:t>Tìm hiểu học phần trước các mục 1.4 (tiếp) và l</w:t>
            </w:r>
            <w:r w:rsidRPr="00023855">
              <w:rPr>
                <w:rFonts w:eastAsia="Times New Roman" w:cs="Times New Roman"/>
                <w:szCs w:val="24"/>
              </w:rPr>
              <w:t>àm bài tập mục 1.4</w:t>
            </w:r>
          </w:p>
        </w:tc>
        <w:tc>
          <w:tcPr>
            <w:tcW w:w="441" w:type="pct"/>
            <w:vMerge w:val="restart"/>
          </w:tcPr>
          <w:p w14:paraId="0E65F17F" w14:textId="77777777" w:rsidR="00023855" w:rsidRPr="00023855" w:rsidRDefault="00023855" w:rsidP="00023855">
            <w:pPr>
              <w:spacing w:line="259" w:lineRule="auto"/>
              <w:jc w:val="left"/>
              <w:rPr>
                <w:rFonts w:eastAsia="Times New Roman" w:cs="Times New Roman"/>
                <w:color w:val="000000"/>
                <w:szCs w:val="24"/>
              </w:rPr>
            </w:pPr>
          </w:p>
        </w:tc>
        <w:tc>
          <w:tcPr>
            <w:tcW w:w="441" w:type="pct"/>
            <w:vMerge w:val="restart"/>
          </w:tcPr>
          <w:p w14:paraId="77EE441D" w14:textId="77777777" w:rsidR="00023855" w:rsidRPr="00023855" w:rsidRDefault="00023855" w:rsidP="00023855">
            <w:pPr>
              <w:spacing w:line="259" w:lineRule="auto"/>
              <w:ind w:right="-114"/>
              <w:jc w:val="left"/>
              <w:rPr>
                <w:rFonts w:eastAsia="Times New Roman" w:cs="Times New Roman"/>
                <w:szCs w:val="24"/>
              </w:rPr>
            </w:pPr>
            <w:r w:rsidRPr="00023855">
              <w:rPr>
                <w:rFonts w:eastAsia="Times New Roman" w:cs="Times New Roman"/>
                <w:szCs w:val="24"/>
              </w:rPr>
              <w:t>CLO 1</w:t>
            </w:r>
          </w:p>
          <w:p w14:paraId="0AB80878" w14:textId="77777777" w:rsidR="00023855" w:rsidRPr="00023855" w:rsidRDefault="00023855" w:rsidP="00023855">
            <w:pPr>
              <w:spacing w:line="259" w:lineRule="auto"/>
              <w:ind w:right="-114"/>
              <w:jc w:val="left"/>
              <w:rPr>
                <w:rFonts w:eastAsia="Times New Roman" w:cs="Times New Roman"/>
                <w:szCs w:val="24"/>
              </w:rPr>
            </w:pPr>
            <w:r w:rsidRPr="00023855">
              <w:rPr>
                <w:rFonts w:eastAsia="Times New Roman" w:cs="Times New Roman"/>
                <w:szCs w:val="24"/>
              </w:rPr>
              <w:t>CLO 2</w:t>
            </w:r>
          </w:p>
          <w:p w14:paraId="5129A7DA" w14:textId="77777777" w:rsidR="00023855" w:rsidRPr="00023855" w:rsidRDefault="00023855" w:rsidP="00023855">
            <w:pPr>
              <w:spacing w:line="259" w:lineRule="auto"/>
              <w:ind w:right="-114"/>
              <w:jc w:val="left"/>
              <w:rPr>
                <w:rFonts w:eastAsia="Times New Roman" w:cs="Times New Roman"/>
                <w:color w:val="FF0000"/>
                <w:szCs w:val="24"/>
              </w:rPr>
            </w:pPr>
            <w:r w:rsidRPr="00023855">
              <w:rPr>
                <w:rFonts w:eastAsia="Times New Roman" w:cs="Times New Roman"/>
                <w:szCs w:val="24"/>
              </w:rPr>
              <w:t>CLO3</w:t>
            </w:r>
          </w:p>
        </w:tc>
      </w:tr>
      <w:tr w:rsidR="00023855" w:rsidRPr="00023855" w14:paraId="7EB91876" w14:textId="77777777" w:rsidTr="007A2AA1">
        <w:trPr>
          <w:trHeight w:val="240"/>
        </w:trPr>
        <w:tc>
          <w:tcPr>
            <w:tcW w:w="354" w:type="pct"/>
            <w:vMerge/>
            <w:vAlign w:val="center"/>
          </w:tcPr>
          <w:p w14:paraId="520F1B84"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FF0000"/>
                <w:szCs w:val="24"/>
              </w:rPr>
            </w:pPr>
          </w:p>
        </w:tc>
        <w:tc>
          <w:tcPr>
            <w:tcW w:w="1631" w:type="pct"/>
            <w:vMerge/>
          </w:tcPr>
          <w:p w14:paraId="289F6C60"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FF0000"/>
                <w:szCs w:val="24"/>
              </w:rPr>
            </w:pPr>
          </w:p>
        </w:tc>
        <w:tc>
          <w:tcPr>
            <w:tcW w:w="440" w:type="pct"/>
            <w:vAlign w:val="center"/>
          </w:tcPr>
          <w:p w14:paraId="070D550D"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3</w:t>
            </w:r>
          </w:p>
        </w:tc>
        <w:tc>
          <w:tcPr>
            <w:tcW w:w="295" w:type="pct"/>
            <w:vAlign w:val="center"/>
          </w:tcPr>
          <w:p w14:paraId="258493B7"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0</w:t>
            </w:r>
          </w:p>
        </w:tc>
        <w:tc>
          <w:tcPr>
            <w:tcW w:w="1397" w:type="pct"/>
          </w:tcPr>
          <w:p w14:paraId="6A238B99" w14:textId="77777777" w:rsidR="00023855" w:rsidRPr="00023855" w:rsidRDefault="00023855" w:rsidP="00023855">
            <w:pPr>
              <w:spacing w:line="259" w:lineRule="auto"/>
              <w:jc w:val="left"/>
              <w:rPr>
                <w:rFonts w:eastAsia="Times New Roman" w:cs="Times New Roman"/>
                <w:b/>
                <w:color w:val="000000"/>
                <w:szCs w:val="24"/>
              </w:rPr>
            </w:pPr>
            <w:r w:rsidRPr="00023855">
              <w:rPr>
                <w:rFonts w:eastAsia="Times New Roman" w:cs="Times New Roman"/>
                <w:b/>
                <w:color w:val="000000"/>
                <w:szCs w:val="24"/>
              </w:rPr>
              <w:t xml:space="preserve">Trên lớp (In-class) </w:t>
            </w:r>
          </w:p>
          <w:p w14:paraId="70AF6EA8" w14:textId="77777777" w:rsidR="00023855" w:rsidRPr="00023855" w:rsidRDefault="00023855" w:rsidP="00023855">
            <w:pPr>
              <w:spacing w:line="259" w:lineRule="auto"/>
              <w:ind w:right="150"/>
              <w:jc w:val="left"/>
              <w:rPr>
                <w:rFonts w:eastAsia="Times New Roman" w:cs="Times New Roman"/>
                <w:color w:val="000000"/>
                <w:szCs w:val="24"/>
              </w:rPr>
            </w:pPr>
            <w:r w:rsidRPr="00023855">
              <w:rPr>
                <w:rFonts w:eastAsia="Times New Roman" w:cs="Times New Roman"/>
                <w:b/>
                <w:i/>
                <w:color w:val="000000"/>
                <w:szCs w:val="24"/>
              </w:rPr>
              <w:t xml:space="preserve">- Hoạt động Dạy trên lớp: </w:t>
            </w:r>
            <w:r w:rsidRPr="00023855">
              <w:rPr>
                <w:rFonts w:eastAsia="Times New Roman" w:cs="Times New Roman"/>
                <w:color w:val="000000"/>
                <w:szCs w:val="24"/>
              </w:rPr>
              <w:t>Bài giảng, thảo luận nhóm và hướng dẫn làm bài tập</w:t>
            </w:r>
          </w:p>
        </w:tc>
        <w:tc>
          <w:tcPr>
            <w:tcW w:w="441" w:type="pct"/>
            <w:vMerge/>
          </w:tcPr>
          <w:p w14:paraId="15350976"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000000"/>
                <w:szCs w:val="24"/>
              </w:rPr>
            </w:pPr>
          </w:p>
        </w:tc>
        <w:tc>
          <w:tcPr>
            <w:tcW w:w="441" w:type="pct"/>
            <w:vMerge/>
          </w:tcPr>
          <w:p w14:paraId="2EB8B308"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000000"/>
                <w:szCs w:val="24"/>
              </w:rPr>
            </w:pPr>
          </w:p>
        </w:tc>
      </w:tr>
      <w:tr w:rsidR="00023855" w:rsidRPr="00023855" w14:paraId="4673372F" w14:textId="77777777" w:rsidTr="007A2AA1">
        <w:trPr>
          <w:trHeight w:val="240"/>
        </w:trPr>
        <w:tc>
          <w:tcPr>
            <w:tcW w:w="354" w:type="pct"/>
            <w:vMerge/>
            <w:vAlign w:val="center"/>
          </w:tcPr>
          <w:p w14:paraId="1DEC6FEA"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000000"/>
                <w:szCs w:val="24"/>
              </w:rPr>
            </w:pPr>
          </w:p>
        </w:tc>
        <w:tc>
          <w:tcPr>
            <w:tcW w:w="1631" w:type="pct"/>
            <w:vMerge/>
          </w:tcPr>
          <w:p w14:paraId="128E2007"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000000"/>
                <w:szCs w:val="24"/>
              </w:rPr>
            </w:pPr>
          </w:p>
        </w:tc>
        <w:tc>
          <w:tcPr>
            <w:tcW w:w="440" w:type="pct"/>
            <w:vAlign w:val="center"/>
          </w:tcPr>
          <w:p w14:paraId="716F72F9" w14:textId="77777777" w:rsidR="00023855" w:rsidRPr="00023855" w:rsidRDefault="00023855" w:rsidP="00023855">
            <w:pPr>
              <w:spacing w:line="259" w:lineRule="auto"/>
              <w:jc w:val="center"/>
              <w:rPr>
                <w:rFonts w:eastAsia="Times New Roman" w:cs="Times New Roman"/>
                <w:color w:val="000000"/>
                <w:szCs w:val="24"/>
              </w:rPr>
            </w:pPr>
          </w:p>
        </w:tc>
        <w:tc>
          <w:tcPr>
            <w:tcW w:w="295" w:type="pct"/>
            <w:vAlign w:val="center"/>
          </w:tcPr>
          <w:p w14:paraId="5B9AB0C4"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0</w:t>
            </w:r>
          </w:p>
        </w:tc>
        <w:tc>
          <w:tcPr>
            <w:tcW w:w="1397" w:type="pct"/>
          </w:tcPr>
          <w:p w14:paraId="587C4836" w14:textId="77777777" w:rsidR="00023855" w:rsidRPr="00023855" w:rsidRDefault="00023855" w:rsidP="00023855">
            <w:pPr>
              <w:spacing w:line="259" w:lineRule="auto"/>
              <w:jc w:val="left"/>
              <w:rPr>
                <w:rFonts w:eastAsia="Times New Roman" w:cs="Times New Roman"/>
                <w:b/>
                <w:color w:val="000000"/>
                <w:szCs w:val="24"/>
              </w:rPr>
            </w:pPr>
            <w:r w:rsidRPr="00023855">
              <w:rPr>
                <w:rFonts w:eastAsia="Times New Roman" w:cs="Times New Roman"/>
                <w:b/>
                <w:color w:val="000000"/>
                <w:szCs w:val="24"/>
              </w:rPr>
              <w:t xml:space="preserve">Trên lớp (In-class) </w:t>
            </w:r>
          </w:p>
          <w:p w14:paraId="32EB26DF" w14:textId="77777777" w:rsidR="00023855" w:rsidRPr="00023855" w:rsidRDefault="00023855" w:rsidP="00023855">
            <w:pPr>
              <w:spacing w:line="259" w:lineRule="auto"/>
              <w:jc w:val="left"/>
              <w:rPr>
                <w:rFonts w:eastAsia="Times New Roman" w:cs="Times New Roman"/>
                <w:b/>
                <w:color w:val="000000"/>
                <w:szCs w:val="24"/>
              </w:rPr>
            </w:pPr>
            <w:r w:rsidRPr="00023855">
              <w:rPr>
                <w:rFonts w:eastAsia="Times New Roman" w:cs="Times New Roman"/>
                <w:b/>
                <w:i/>
                <w:color w:val="000000"/>
                <w:szCs w:val="24"/>
              </w:rPr>
              <w:t>- Hoạt động Học trên lớp:</w:t>
            </w:r>
            <w:r w:rsidRPr="00023855">
              <w:rPr>
                <w:rFonts w:eastAsia="Times New Roman" w:cs="Times New Roman"/>
                <w:color w:val="000000"/>
                <w:szCs w:val="24"/>
              </w:rPr>
              <w:t xml:space="preserve"> Theo dõi bài giảng, trao đổi thảo luận</w:t>
            </w:r>
          </w:p>
        </w:tc>
        <w:tc>
          <w:tcPr>
            <w:tcW w:w="441" w:type="pct"/>
            <w:vMerge/>
          </w:tcPr>
          <w:p w14:paraId="023EF808"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c>
          <w:tcPr>
            <w:tcW w:w="441" w:type="pct"/>
            <w:vMerge/>
          </w:tcPr>
          <w:p w14:paraId="44BDF52A"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r>
      <w:tr w:rsidR="00023855" w:rsidRPr="00023855" w14:paraId="71817626" w14:textId="77777777" w:rsidTr="007A2AA1">
        <w:trPr>
          <w:trHeight w:val="240"/>
        </w:trPr>
        <w:tc>
          <w:tcPr>
            <w:tcW w:w="354" w:type="pct"/>
            <w:vMerge/>
            <w:vAlign w:val="center"/>
          </w:tcPr>
          <w:p w14:paraId="4D18D845"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c>
          <w:tcPr>
            <w:tcW w:w="1631" w:type="pct"/>
            <w:vMerge/>
          </w:tcPr>
          <w:p w14:paraId="4D2DB2DF"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c>
          <w:tcPr>
            <w:tcW w:w="440" w:type="pct"/>
            <w:vAlign w:val="center"/>
          </w:tcPr>
          <w:p w14:paraId="6D33ECC0" w14:textId="77777777" w:rsidR="00023855" w:rsidRPr="00023855" w:rsidRDefault="00023855" w:rsidP="00023855">
            <w:pPr>
              <w:spacing w:line="259" w:lineRule="auto"/>
              <w:jc w:val="center"/>
              <w:rPr>
                <w:rFonts w:eastAsia="Times New Roman" w:cs="Times New Roman"/>
                <w:color w:val="000000"/>
                <w:szCs w:val="24"/>
              </w:rPr>
            </w:pPr>
          </w:p>
        </w:tc>
        <w:tc>
          <w:tcPr>
            <w:tcW w:w="295" w:type="pct"/>
            <w:vAlign w:val="center"/>
          </w:tcPr>
          <w:p w14:paraId="7C0E767C"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3</w:t>
            </w:r>
          </w:p>
        </w:tc>
        <w:tc>
          <w:tcPr>
            <w:tcW w:w="1397" w:type="pct"/>
          </w:tcPr>
          <w:p w14:paraId="44262FFF" w14:textId="704BE84D" w:rsidR="00023855" w:rsidRPr="00023855" w:rsidRDefault="00023855" w:rsidP="00023855">
            <w:pPr>
              <w:spacing w:line="259" w:lineRule="auto"/>
              <w:jc w:val="left"/>
              <w:rPr>
                <w:rFonts w:eastAsia="Times New Roman" w:cs="Times New Roman"/>
                <w:b/>
                <w:color w:val="000000"/>
                <w:szCs w:val="24"/>
              </w:rPr>
            </w:pPr>
            <w:r w:rsidRPr="00023855">
              <w:rPr>
                <w:rFonts w:eastAsia="Times New Roman" w:cs="Times New Roman"/>
                <w:b/>
                <w:color w:val="000000"/>
                <w:szCs w:val="24"/>
              </w:rPr>
              <w:t>Sau giờ học (Post-Class)</w:t>
            </w:r>
            <w:r>
              <w:rPr>
                <w:rFonts w:eastAsia="Times New Roman" w:cs="Times New Roman"/>
                <w:b/>
                <w:color w:val="000000"/>
                <w:szCs w:val="24"/>
                <w:lang w:val="vi-VN"/>
              </w:rPr>
              <w:t xml:space="preserve">: </w:t>
            </w:r>
            <w:r w:rsidRPr="00023855">
              <w:rPr>
                <w:rFonts w:eastAsia="Times New Roman" w:cs="Times New Roman"/>
                <w:color w:val="000000"/>
                <w:szCs w:val="24"/>
              </w:rPr>
              <w:t>Làm bài về nhà</w:t>
            </w:r>
          </w:p>
        </w:tc>
        <w:tc>
          <w:tcPr>
            <w:tcW w:w="441" w:type="pct"/>
            <w:vMerge/>
          </w:tcPr>
          <w:p w14:paraId="080C2A00"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c>
          <w:tcPr>
            <w:tcW w:w="441" w:type="pct"/>
            <w:vMerge/>
          </w:tcPr>
          <w:p w14:paraId="55B3E5BD"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r>
      <w:tr w:rsidR="00023855" w:rsidRPr="00023855" w14:paraId="2A78E2D9" w14:textId="77777777" w:rsidTr="007A2AA1">
        <w:trPr>
          <w:trHeight w:val="240"/>
        </w:trPr>
        <w:tc>
          <w:tcPr>
            <w:tcW w:w="354" w:type="pct"/>
            <w:vMerge w:val="restart"/>
            <w:vAlign w:val="center"/>
          </w:tcPr>
          <w:p w14:paraId="0E9E7EA1" w14:textId="77777777" w:rsidR="00023855" w:rsidRPr="00023855" w:rsidRDefault="00023855" w:rsidP="00023855">
            <w:pPr>
              <w:tabs>
                <w:tab w:val="left" w:pos="-709"/>
              </w:tabs>
              <w:spacing w:line="259" w:lineRule="auto"/>
              <w:jc w:val="center"/>
              <w:rPr>
                <w:rFonts w:eastAsia="Times New Roman" w:cs="Times New Roman"/>
                <w:color w:val="000000"/>
                <w:szCs w:val="24"/>
              </w:rPr>
            </w:pPr>
            <w:r w:rsidRPr="00023855">
              <w:rPr>
                <w:rFonts w:eastAsia="Times New Roman" w:cs="Times New Roman"/>
                <w:color w:val="000000"/>
                <w:szCs w:val="24"/>
              </w:rPr>
              <w:t>5</w:t>
            </w:r>
          </w:p>
        </w:tc>
        <w:tc>
          <w:tcPr>
            <w:tcW w:w="1631" w:type="pct"/>
            <w:vMerge w:val="restart"/>
          </w:tcPr>
          <w:p w14:paraId="716C8C79" w14:textId="77777777" w:rsidR="00023855" w:rsidRPr="00023855" w:rsidRDefault="00023855" w:rsidP="00023855">
            <w:pPr>
              <w:spacing w:line="312" w:lineRule="auto"/>
              <w:jc w:val="left"/>
              <w:rPr>
                <w:rFonts w:eastAsia="Calibri" w:cs="Times New Roman"/>
                <w:color w:val="000000"/>
                <w:szCs w:val="24"/>
              </w:rPr>
            </w:pPr>
            <w:r w:rsidRPr="00023855">
              <w:rPr>
                <w:rFonts w:eastAsia="Calibri" w:cs="Times New Roman"/>
                <w:color w:val="000000"/>
                <w:szCs w:val="24"/>
              </w:rPr>
              <w:t xml:space="preserve"> Các ví dụ minh họa</w:t>
            </w:r>
          </w:p>
          <w:p w14:paraId="6C5601AE" w14:textId="77777777" w:rsidR="00023855" w:rsidRPr="00023855" w:rsidRDefault="00023855" w:rsidP="00023855">
            <w:pPr>
              <w:numPr>
                <w:ilvl w:val="1"/>
                <w:numId w:val="26"/>
              </w:numPr>
              <w:spacing w:after="160" w:line="312" w:lineRule="auto"/>
              <w:contextualSpacing/>
              <w:jc w:val="left"/>
              <w:rPr>
                <w:rFonts w:eastAsia="Calibri" w:cs="Times New Roman"/>
                <w:color w:val="000000"/>
                <w:szCs w:val="24"/>
              </w:rPr>
            </w:pPr>
            <w:r w:rsidRPr="00023855">
              <w:rPr>
                <w:rFonts w:eastAsia="Calibri" w:cs="Times New Roman"/>
                <w:color w:val="000000"/>
                <w:szCs w:val="24"/>
              </w:rPr>
              <w:t xml:space="preserve">Mô hình quản trị rủi ro </w:t>
            </w:r>
          </w:p>
          <w:p w14:paraId="3A8B56A3" w14:textId="77777777" w:rsidR="00023855" w:rsidRPr="00023855" w:rsidRDefault="00023855" w:rsidP="00023855">
            <w:pPr>
              <w:tabs>
                <w:tab w:val="left" w:pos="990"/>
              </w:tabs>
              <w:spacing w:line="312" w:lineRule="auto"/>
              <w:jc w:val="left"/>
              <w:rPr>
                <w:rFonts w:eastAsia="Calibri" w:cs="Times New Roman"/>
                <w:color w:val="000000"/>
                <w:szCs w:val="24"/>
              </w:rPr>
            </w:pPr>
            <w:r w:rsidRPr="00023855">
              <w:rPr>
                <w:rFonts w:eastAsia="Calibri" w:cs="Times New Roman"/>
                <w:color w:val="000000"/>
                <w:szCs w:val="24"/>
              </w:rPr>
              <w:t>- Danh mục và lợi ích của nhà đầu tư</w:t>
            </w:r>
          </w:p>
          <w:p w14:paraId="0E8790BF" w14:textId="77777777" w:rsidR="00023855" w:rsidRPr="00023855" w:rsidRDefault="00023855" w:rsidP="00023855">
            <w:pPr>
              <w:tabs>
                <w:tab w:val="left" w:pos="990"/>
              </w:tabs>
              <w:spacing w:line="312" w:lineRule="auto"/>
              <w:jc w:val="left"/>
              <w:rPr>
                <w:rFonts w:eastAsia="Calibri" w:cs="Times New Roman"/>
                <w:color w:val="000000"/>
                <w:szCs w:val="24"/>
              </w:rPr>
            </w:pPr>
            <w:r w:rsidRPr="00023855">
              <w:rPr>
                <w:rFonts w:eastAsia="Times New Roman" w:cs="Times New Roman"/>
                <w:color w:val="000000"/>
                <w:szCs w:val="24"/>
              </w:rPr>
              <w:t>-Mô hình tối ưu hóa đầu tư</w:t>
            </w:r>
          </w:p>
          <w:p w14:paraId="01C8A796" w14:textId="77777777" w:rsidR="00023855" w:rsidRPr="00023855" w:rsidRDefault="00023855" w:rsidP="00023855">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left" w:pos="720"/>
              </w:tabs>
              <w:spacing w:line="240" w:lineRule="auto"/>
              <w:jc w:val="left"/>
              <w:rPr>
                <w:rFonts w:eastAsia="Times New Roman" w:cs="Times New Roman"/>
                <w:color w:val="000000"/>
                <w:szCs w:val="24"/>
              </w:rPr>
            </w:pPr>
          </w:p>
          <w:p w14:paraId="09D1E1D0" w14:textId="77777777" w:rsidR="00023855" w:rsidRPr="00023855" w:rsidRDefault="00023855" w:rsidP="00023855">
            <w:pPr>
              <w:spacing w:line="259" w:lineRule="auto"/>
              <w:jc w:val="left"/>
              <w:rPr>
                <w:rFonts w:eastAsia="Times New Roman" w:cs="Times New Roman"/>
                <w:color w:val="000000"/>
                <w:szCs w:val="24"/>
              </w:rPr>
            </w:pPr>
          </w:p>
        </w:tc>
        <w:tc>
          <w:tcPr>
            <w:tcW w:w="440" w:type="pct"/>
            <w:vAlign w:val="center"/>
          </w:tcPr>
          <w:p w14:paraId="53D0A482" w14:textId="77777777" w:rsidR="00023855" w:rsidRPr="00023855" w:rsidRDefault="00023855" w:rsidP="00023855">
            <w:pPr>
              <w:spacing w:line="259" w:lineRule="auto"/>
              <w:jc w:val="center"/>
              <w:rPr>
                <w:rFonts w:eastAsia="Times New Roman" w:cs="Times New Roman"/>
                <w:color w:val="000000"/>
                <w:szCs w:val="24"/>
              </w:rPr>
            </w:pPr>
          </w:p>
        </w:tc>
        <w:tc>
          <w:tcPr>
            <w:tcW w:w="295" w:type="pct"/>
            <w:vAlign w:val="center"/>
          </w:tcPr>
          <w:p w14:paraId="0643E5B0"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3</w:t>
            </w:r>
          </w:p>
        </w:tc>
        <w:tc>
          <w:tcPr>
            <w:tcW w:w="1397" w:type="pct"/>
          </w:tcPr>
          <w:p w14:paraId="75CF4CA7" w14:textId="77777777" w:rsidR="00023855" w:rsidRPr="00023855" w:rsidRDefault="00023855" w:rsidP="00023855">
            <w:pPr>
              <w:spacing w:line="259" w:lineRule="auto"/>
              <w:jc w:val="left"/>
              <w:rPr>
                <w:rFonts w:eastAsia="Times New Roman" w:cs="Times New Roman"/>
                <w:b/>
                <w:color w:val="000000"/>
                <w:szCs w:val="24"/>
              </w:rPr>
            </w:pPr>
            <w:r w:rsidRPr="00023855">
              <w:rPr>
                <w:rFonts w:eastAsia="Times New Roman" w:cs="Times New Roman"/>
                <w:b/>
                <w:color w:val="000000"/>
                <w:szCs w:val="24"/>
              </w:rPr>
              <w:t xml:space="preserve">Chuẩn bị (Pre-class): </w:t>
            </w:r>
            <w:r w:rsidRPr="00023855">
              <w:rPr>
                <w:rFonts w:eastAsia="Times New Roman" w:cs="Times New Roman"/>
                <w:szCs w:val="24"/>
              </w:rPr>
              <w:t>Tìm hiểu nội dung mục tiếp theo</w:t>
            </w:r>
          </w:p>
        </w:tc>
        <w:tc>
          <w:tcPr>
            <w:tcW w:w="441" w:type="pct"/>
            <w:vMerge w:val="restart"/>
          </w:tcPr>
          <w:p w14:paraId="2CBC99F5" w14:textId="77777777" w:rsidR="00023855" w:rsidRPr="00023855" w:rsidRDefault="00023855" w:rsidP="00023855">
            <w:pPr>
              <w:spacing w:line="259" w:lineRule="auto"/>
              <w:jc w:val="left"/>
              <w:rPr>
                <w:rFonts w:eastAsia="Times New Roman" w:cs="Times New Roman"/>
                <w:color w:val="000000"/>
                <w:szCs w:val="24"/>
              </w:rPr>
            </w:pPr>
          </w:p>
        </w:tc>
        <w:tc>
          <w:tcPr>
            <w:tcW w:w="441" w:type="pct"/>
            <w:vMerge w:val="restart"/>
          </w:tcPr>
          <w:p w14:paraId="5A6B0612" w14:textId="77777777" w:rsidR="00023855" w:rsidRPr="00023855" w:rsidRDefault="00023855" w:rsidP="00023855">
            <w:pPr>
              <w:spacing w:line="259" w:lineRule="auto"/>
              <w:ind w:right="-114"/>
              <w:jc w:val="left"/>
              <w:rPr>
                <w:rFonts w:eastAsia="Times New Roman" w:cs="Times New Roman"/>
                <w:szCs w:val="24"/>
              </w:rPr>
            </w:pPr>
            <w:r w:rsidRPr="00023855">
              <w:rPr>
                <w:rFonts w:eastAsia="Times New Roman" w:cs="Times New Roman"/>
                <w:szCs w:val="24"/>
              </w:rPr>
              <w:t>CLO 1</w:t>
            </w:r>
          </w:p>
          <w:p w14:paraId="56D4D7F9" w14:textId="77777777" w:rsidR="00023855" w:rsidRPr="00023855" w:rsidRDefault="00023855" w:rsidP="00023855">
            <w:pPr>
              <w:spacing w:line="259" w:lineRule="auto"/>
              <w:ind w:right="-114"/>
              <w:jc w:val="left"/>
              <w:rPr>
                <w:rFonts w:eastAsia="Times New Roman" w:cs="Times New Roman"/>
                <w:szCs w:val="24"/>
              </w:rPr>
            </w:pPr>
            <w:r w:rsidRPr="00023855">
              <w:rPr>
                <w:rFonts w:eastAsia="Times New Roman" w:cs="Times New Roman"/>
                <w:szCs w:val="24"/>
              </w:rPr>
              <w:t>CLO 2</w:t>
            </w:r>
          </w:p>
          <w:p w14:paraId="3E6E59D4" w14:textId="77777777" w:rsidR="00023855" w:rsidRPr="00023855" w:rsidRDefault="00023855" w:rsidP="00023855">
            <w:pPr>
              <w:spacing w:line="259" w:lineRule="auto"/>
              <w:ind w:right="-114"/>
              <w:jc w:val="left"/>
              <w:rPr>
                <w:rFonts w:eastAsia="Times New Roman" w:cs="Times New Roman"/>
                <w:szCs w:val="24"/>
              </w:rPr>
            </w:pPr>
            <w:r w:rsidRPr="00023855">
              <w:rPr>
                <w:rFonts w:eastAsia="Times New Roman" w:cs="Times New Roman"/>
                <w:szCs w:val="24"/>
              </w:rPr>
              <w:t>CLO3</w:t>
            </w:r>
          </w:p>
        </w:tc>
      </w:tr>
      <w:tr w:rsidR="00023855" w:rsidRPr="00023855" w14:paraId="15254DBE" w14:textId="77777777" w:rsidTr="007A2AA1">
        <w:trPr>
          <w:trHeight w:val="240"/>
        </w:trPr>
        <w:tc>
          <w:tcPr>
            <w:tcW w:w="354" w:type="pct"/>
            <w:vMerge/>
            <w:vAlign w:val="center"/>
          </w:tcPr>
          <w:p w14:paraId="7AA36796"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szCs w:val="24"/>
              </w:rPr>
            </w:pPr>
          </w:p>
        </w:tc>
        <w:tc>
          <w:tcPr>
            <w:tcW w:w="1631" w:type="pct"/>
            <w:vMerge/>
          </w:tcPr>
          <w:p w14:paraId="69C9CDA4"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szCs w:val="24"/>
              </w:rPr>
            </w:pPr>
          </w:p>
        </w:tc>
        <w:tc>
          <w:tcPr>
            <w:tcW w:w="440" w:type="pct"/>
            <w:vAlign w:val="center"/>
          </w:tcPr>
          <w:p w14:paraId="7DE2F8FF"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3</w:t>
            </w:r>
          </w:p>
        </w:tc>
        <w:tc>
          <w:tcPr>
            <w:tcW w:w="295" w:type="pct"/>
            <w:vAlign w:val="center"/>
          </w:tcPr>
          <w:p w14:paraId="07774879"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0</w:t>
            </w:r>
          </w:p>
        </w:tc>
        <w:tc>
          <w:tcPr>
            <w:tcW w:w="1397" w:type="pct"/>
          </w:tcPr>
          <w:p w14:paraId="06240AEC" w14:textId="77777777" w:rsidR="00023855" w:rsidRPr="00023855" w:rsidRDefault="00023855" w:rsidP="00023855">
            <w:pPr>
              <w:spacing w:line="259" w:lineRule="auto"/>
              <w:jc w:val="left"/>
              <w:rPr>
                <w:rFonts w:eastAsia="Times New Roman" w:cs="Times New Roman"/>
                <w:b/>
                <w:color w:val="000000"/>
                <w:szCs w:val="24"/>
              </w:rPr>
            </w:pPr>
            <w:r w:rsidRPr="00023855">
              <w:rPr>
                <w:rFonts w:eastAsia="Times New Roman" w:cs="Times New Roman"/>
                <w:b/>
                <w:color w:val="000000"/>
                <w:szCs w:val="24"/>
              </w:rPr>
              <w:t xml:space="preserve">Trên lớp (In-class) </w:t>
            </w:r>
          </w:p>
          <w:p w14:paraId="2FC3C5B8" w14:textId="77777777" w:rsidR="00023855" w:rsidRPr="00023855" w:rsidRDefault="00023855" w:rsidP="00023855">
            <w:pPr>
              <w:spacing w:line="259" w:lineRule="auto"/>
              <w:ind w:right="150"/>
              <w:jc w:val="left"/>
              <w:rPr>
                <w:rFonts w:eastAsia="Times New Roman" w:cs="Times New Roman"/>
                <w:color w:val="000000"/>
                <w:szCs w:val="24"/>
              </w:rPr>
            </w:pPr>
            <w:r w:rsidRPr="00023855">
              <w:rPr>
                <w:rFonts w:eastAsia="Times New Roman" w:cs="Times New Roman"/>
                <w:b/>
                <w:i/>
                <w:color w:val="000000"/>
                <w:szCs w:val="24"/>
              </w:rPr>
              <w:t xml:space="preserve">- Hoạt động Dạy trên lớp: </w:t>
            </w:r>
            <w:r w:rsidRPr="00023855">
              <w:rPr>
                <w:rFonts w:eastAsia="Times New Roman" w:cs="Times New Roman"/>
                <w:color w:val="000000"/>
                <w:szCs w:val="24"/>
              </w:rPr>
              <w:t>Bài giảng, thảo luận nhóm và hướng dẫn làm bài tập</w:t>
            </w:r>
          </w:p>
        </w:tc>
        <w:tc>
          <w:tcPr>
            <w:tcW w:w="441" w:type="pct"/>
            <w:vMerge/>
          </w:tcPr>
          <w:p w14:paraId="0484F059"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000000"/>
                <w:szCs w:val="24"/>
              </w:rPr>
            </w:pPr>
          </w:p>
        </w:tc>
        <w:tc>
          <w:tcPr>
            <w:tcW w:w="441" w:type="pct"/>
            <w:vMerge/>
          </w:tcPr>
          <w:p w14:paraId="7B054B43"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000000"/>
                <w:szCs w:val="24"/>
              </w:rPr>
            </w:pPr>
          </w:p>
        </w:tc>
      </w:tr>
      <w:tr w:rsidR="00023855" w:rsidRPr="00023855" w14:paraId="363539C0" w14:textId="77777777" w:rsidTr="007A2AA1">
        <w:trPr>
          <w:trHeight w:val="240"/>
        </w:trPr>
        <w:tc>
          <w:tcPr>
            <w:tcW w:w="354" w:type="pct"/>
            <w:vMerge/>
            <w:vAlign w:val="center"/>
          </w:tcPr>
          <w:p w14:paraId="53242400"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000000"/>
                <w:szCs w:val="24"/>
              </w:rPr>
            </w:pPr>
          </w:p>
        </w:tc>
        <w:tc>
          <w:tcPr>
            <w:tcW w:w="1631" w:type="pct"/>
            <w:vMerge/>
          </w:tcPr>
          <w:p w14:paraId="2C85F3C3"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000000"/>
                <w:szCs w:val="24"/>
              </w:rPr>
            </w:pPr>
          </w:p>
        </w:tc>
        <w:tc>
          <w:tcPr>
            <w:tcW w:w="440" w:type="pct"/>
            <w:vAlign w:val="center"/>
          </w:tcPr>
          <w:p w14:paraId="29E53890" w14:textId="77777777" w:rsidR="00023855" w:rsidRPr="00023855" w:rsidRDefault="00023855" w:rsidP="00023855">
            <w:pPr>
              <w:spacing w:line="259" w:lineRule="auto"/>
              <w:jc w:val="center"/>
              <w:rPr>
                <w:rFonts w:eastAsia="Times New Roman" w:cs="Times New Roman"/>
                <w:color w:val="000000"/>
                <w:szCs w:val="24"/>
              </w:rPr>
            </w:pPr>
          </w:p>
        </w:tc>
        <w:tc>
          <w:tcPr>
            <w:tcW w:w="295" w:type="pct"/>
            <w:vAlign w:val="center"/>
          </w:tcPr>
          <w:p w14:paraId="59B7B30B"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0</w:t>
            </w:r>
          </w:p>
        </w:tc>
        <w:tc>
          <w:tcPr>
            <w:tcW w:w="1397" w:type="pct"/>
          </w:tcPr>
          <w:p w14:paraId="775C98D1" w14:textId="77777777" w:rsidR="00023855" w:rsidRPr="00023855" w:rsidRDefault="00023855" w:rsidP="00023855">
            <w:pPr>
              <w:spacing w:line="259" w:lineRule="auto"/>
              <w:jc w:val="left"/>
              <w:rPr>
                <w:rFonts w:eastAsia="Times New Roman" w:cs="Times New Roman"/>
                <w:b/>
                <w:color w:val="000000"/>
                <w:szCs w:val="24"/>
              </w:rPr>
            </w:pPr>
            <w:r w:rsidRPr="00023855">
              <w:rPr>
                <w:rFonts w:eastAsia="Times New Roman" w:cs="Times New Roman"/>
                <w:b/>
                <w:color w:val="000000"/>
                <w:szCs w:val="24"/>
              </w:rPr>
              <w:t xml:space="preserve">Trên lớp (In-class) </w:t>
            </w:r>
          </w:p>
          <w:p w14:paraId="365F7260" w14:textId="77777777" w:rsidR="00023855" w:rsidRPr="00023855" w:rsidRDefault="00023855" w:rsidP="00023855">
            <w:pPr>
              <w:spacing w:line="259" w:lineRule="auto"/>
              <w:jc w:val="left"/>
              <w:rPr>
                <w:rFonts w:eastAsia="Times New Roman" w:cs="Times New Roman"/>
                <w:b/>
                <w:color w:val="000000"/>
                <w:szCs w:val="24"/>
              </w:rPr>
            </w:pPr>
            <w:r w:rsidRPr="00023855">
              <w:rPr>
                <w:rFonts w:eastAsia="Times New Roman" w:cs="Times New Roman"/>
                <w:b/>
                <w:i/>
                <w:color w:val="000000"/>
                <w:szCs w:val="24"/>
              </w:rPr>
              <w:lastRenderedPageBreak/>
              <w:t>- Hoạt động Học trên lớp:</w:t>
            </w:r>
            <w:r w:rsidRPr="00023855">
              <w:rPr>
                <w:rFonts w:eastAsia="Times New Roman" w:cs="Times New Roman"/>
                <w:color w:val="000000"/>
                <w:szCs w:val="24"/>
              </w:rPr>
              <w:t xml:space="preserve"> Theo dõi bài giảng, trao đổi thảo luận</w:t>
            </w:r>
          </w:p>
        </w:tc>
        <w:tc>
          <w:tcPr>
            <w:tcW w:w="441" w:type="pct"/>
            <w:vMerge/>
          </w:tcPr>
          <w:p w14:paraId="06B3AECF"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c>
          <w:tcPr>
            <w:tcW w:w="441" w:type="pct"/>
            <w:vMerge/>
          </w:tcPr>
          <w:p w14:paraId="3645FE30"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r>
      <w:tr w:rsidR="00023855" w:rsidRPr="00023855" w14:paraId="151D5F11" w14:textId="77777777" w:rsidTr="007A2AA1">
        <w:trPr>
          <w:trHeight w:val="240"/>
        </w:trPr>
        <w:tc>
          <w:tcPr>
            <w:tcW w:w="354" w:type="pct"/>
            <w:vMerge/>
            <w:vAlign w:val="center"/>
          </w:tcPr>
          <w:p w14:paraId="32F54B13"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c>
          <w:tcPr>
            <w:tcW w:w="1631" w:type="pct"/>
            <w:vMerge/>
          </w:tcPr>
          <w:p w14:paraId="074DE6F5"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c>
          <w:tcPr>
            <w:tcW w:w="440" w:type="pct"/>
            <w:vAlign w:val="center"/>
          </w:tcPr>
          <w:p w14:paraId="52A1EA51" w14:textId="77777777" w:rsidR="00023855" w:rsidRPr="00023855" w:rsidRDefault="00023855" w:rsidP="00023855">
            <w:pPr>
              <w:spacing w:line="259" w:lineRule="auto"/>
              <w:jc w:val="center"/>
              <w:rPr>
                <w:rFonts w:eastAsia="Times New Roman" w:cs="Times New Roman"/>
                <w:color w:val="000000"/>
                <w:szCs w:val="24"/>
              </w:rPr>
            </w:pPr>
          </w:p>
        </w:tc>
        <w:tc>
          <w:tcPr>
            <w:tcW w:w="295" w:type="pct"/>
            <w:vAlign w:val="center"/>
          </w:tcPr>
          <w:p w14:paraId="28A710CD"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3</w:t>
            </w:r>
          </w:p>
        </w:tc>
        <w:tc>
          <w:tcPr>
            <w:tcW w:w="1397" w:type="pct"/>
          </w:tcPr>
          <w:p w14:paraId="1F80F7AF" w14:textId="198F8149" w:rsidR="00023855" w:rsidRPr="00023855" w:rsidRDefault="00023855" w:rsidP="00023855">
            <w:pPr>
              <w:spacing w:line="259" w:lineRule="auto"/>
              <w:jc w:val="left"/>
              <w:rPr>
                <w:rFonts w:eastAsia="Times New Roman" w:cs="Times New Roman"/>
                <w:b/>
                <w:color w:val="000000"/>
                <w:szCs w:val="24"/>
              </w:rPr>
            </w:pPr>
            <w:r w:rsidRPr="00023855">
              <w:rPr>
                <w:rFonts w:eastAsia="Times New Roman" w:cs="Times New Roman"/>
                <w:b/>
                <w:color w:val="000000"/>
                <w:szCs w:val="24"/>
              </w:rPr>
              <w:t>Sau giờ học (Post-Class)</w:t>
            </w:r>
            <w:r>
              <w:rPr>
                <w:rFonts w:eastAsia="Times New Roman" w:cs="Times New Roman"/>
                <w:b/>
                <w:color w:val="000000"/>
                <w:szCs w:val="24"/>
                <w:lang w:val="vi-VN"/>
              </w:rPr>
              <w:t xml:space="preserve">: </w:t>
            </w:r>
            <w:r w:rsidRPr="00023855">
              <w:rPr>
                <w:rFonts w:eastAsia="Times New Roman" w:cs="Times New Roman"/>
                <w:color w:val="000000"/>
                <w:szCs w:val="24"/>
              </w:rPr>
              <w:t>Làm bài về nhà</w:t>
            </w:r>
          </w:p>
        </w:tc>
        <w:tc>
          <w:tcPr>
            <w:tcW w:w="441" w:type="pct"/>
            <w:vMerge/>
          </w:tcPr>
          <w:p w14:paraId="31AAA760"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c>
          <w:tcPr>
            <w:tcW w:w="441" w:type="pct"/>
            <w:vMerge/>
          </w:tcPr>
          <w:p w14:paraId="7AE3ED8E"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r>
      <w:tr w:rsidR="00023855" w:rsidRPr="00023855" w14:paraId="05339F2C" w14:textId="77777777" w:rsidTr="007A2AA1">
        <w:trPr>
          <w:trHeight w:val="240"/>
        </w:trPr>
        <w:tc>
          <w:tcPr>
            <w:tcW w:w="354" w:type="pct"/>
            <w:vMerge w:val="restart"/>
            <w:vAlign w:val="center"/>
          </w:tcPr>
          <w:p w14:paraId="22D4DA08" w14:textId="77777777" w:rsidR="00023855" w:rsidRPr="00023855" w:rsidRDefault="00023855" w:rsidP="00023855">
            <w:pPr>
              <w:tabs>
                <w:tab w:val="left" w:pos="-709"/>
              </w:tabs>
              <w:spacing w:line="259" w:lineRule="auto"/>
              <w:jc w:val="center"/>
              <w:rPr>
                <w:rFonts w:eastAsia="Times New Roman" w:cs="Times New Roman"/>
                <w:color w:val="000000"/>
                <w:szCs w:val="24"/>
              </w:rPr>
            </w:pPr>
            <w:r w:rsidRPr="00023855">
              <w:rPr>
                <w:rFonts w:eastAsia="Times New Roman" w:cs="Times New Roman"/>
                <w:color w:val="000000"/>
                <w:szCs w:val="24"/>
              </w:rPr>
              <w:t>6</w:t>
            </w:r>
          </w:p>
        </w:tc>
        <w:tc>
          <w:tcPr>
            <w:tcW w:w="1631" w:type="pct"/>
            <w:vMerge w:val="restart"/>
          </w:tcPr>
          <w:p w14:paraId="5ABD29FD" w14:textId="77777777" w:rsidR="00023855" w:rsidRPr="00023855" w:rsidRDefault="00023855" w:rsidP="00023855">
            <w:pPr>
              <w:numPr>
                <w:ilvl w:val="1"/>
                <w:numId w:val="26"/>
              </w:numPr>
              <w:spacing w:after="160" w:line="312" w:lineRule="auto"/>
              <w:contextualSpacing/>
              <w:jc w:val="left"/>
              <w:rPr>
                <w:rFonts w:eastAsia="Times New Roman" w:cs="Times New Roman"/>
                <w:color w:val="000000"/>
                <w:szCs w:val="24"/>
              </w:rPr>
            </w:pPr>
            <w:r w:rsidRPr="00023855">
              <w:rPr>
                <w:rFonts w:eastAsia="Times New Roman" w:cs="Times New Roman"/>
                <w:color w:val="000000"/>
                <w:szCs w:val="24"/>
              </w:rPr>
              <w:t>Phương pháp Lagrange ứng dụng cho mô hình quản trị rủi ro</w:t>
            </w:r>
          </w:p>
          <w:p w14:paraId="2600BAE2" w14:textId="77777777" w:rsidR="00023855" w:rsidRPr="00023855" w:rsidRDefault="00023855" w:rsidP="00023855">
            <w:pPr>
              <w:numPr>
                <w:ilvl w:val="1"/>
                <w:numId w:val="26"/>
              </w:numPr>
              <w:spacing w:after="160" w:line="312" w:lineRule="auto"/>
              <w:contextualSpacing/>
              <w:jc w:val="left"/>
              <w:rPr>
                <w:rFonts w:eastAsia="Times New Roman" w:cs="Times New Roman"/>
                <w:color w:val="000000"/>
                <w:szCs w:val="24"/>
              </w:rPr>
            </w:pPr>
            <w:r w:rsidRPr="00023855">
              <w:rPr>
                <w:rFonts w:eastAsia="Times New Roman" w:cs="Times New Roman"/>
                <w:color w:val="000000"/>
                <w:szCs w:val="24"/>
              </w:rPr>
              <w:t>Tính toán trên Matlab</w:t>
            </w:r>
          </w:p>
          <w:p w14:paraId="050E4021" w14:textId="77777777" w:rsidR="00023855" w:rsidRPr="00023855" w:rsidRDefault="00023855" w:rsidP="00023855">
            <w:pPr>
              <w:spacing w:line="259" w:lineRule="auto"/>
              <w:jc w:val="left"/>
              <w:rPr>
                <w:rFonts w:eastAsia="Times New Roman" w:cs="Times New Roman"/>
                <w:color w:val="000000"/>
                <w:szCs w:val="24"/>
              </w:rPr>
            </w:pPr>
          </w:p>
        </w:tc>
        <w:tc>
          <w:tcPr>
            <w:tcW w:w="440" w:type="pct"/>
            <w:vAlign w:val="center"/>
          </w:tcPr>
          <w:p w14:paraId="0EBEE52B"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0</w:t>
            </w:r>
          </w:p>
        </w:tc>
        <w:tc>
          <w:tcPr>
            <w:tcW w:w="295" w:type="pct"/>
            <w:vAlign w:val="center"/>
          </w:tcPr>
          <w:p w14:paraId="4C6A586B"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2</w:t>
            </w:r>
          </w:p>
        </w:tc>
        <w:tc>
          <w:tcPr>
            <w:tcW w:w="1397" w:type="pct"/>
          </w:tcPr>
          <w:p w14:paraId="26CEEABF" w14:textId="77777777" w:rsidR="00023855" w:rsidRPr="00023855" w:rsidRDefault="00023855" w:rsidP="00023855">
            <w:pPr>
              <w:spacing w:line="259" w:lineRule="auto"/>
              <w:jc w:val="left"/>
              <w:rPr>
                <w:rFonts w:eastAsia="Times New Roman" w:cs="Times New Roman"/>
                <w:b/>
                <w:color w:val="000000"/>
                <w:szCs w:val="24"/>
              </w:rPr>
            </w:pPr>
            <w:r w:rsidRPr="00023855">
              <w:rPr>
                <w:rFonts w:eastAsia="Times New Roman" w:cs="Times New Roman"/>
                <w:b/>
                <w:color w:val="000000"/>
                <w:szCs w:val="24"/>
              </w:rPr>
              <w:t xml:space="preserve">Chuẩn bị (Pre-class): </w:t>
            </w:r>
            <w:r w:rsidRPr="00023855">
              <w:rPr>
                <w:rFonts w:eastAsia="Times New Roman" w:cs="Times New Roman"/>
                <w:szCs w:val="24"/>
              </w:rPr>
              <w:t>Tìm hiểu trước nội dung bài học</w:t>
            </w:r>
          </w:p>
        </w:tc>
        <w:tc>
          <w:tcPr>
            <w:tcW w:w="441" w:type="pct"/>
            <w:vMerge w:val="restart"/>
          </w:tcPr>
          <w:p w14:paraId="6B106E1C" w14:textId="77777777" w:rsidR="00023855" w:rsidRPr="00023855" w:rsidRDefault="00023855" w:rsidP="00023855">
            <w:pPr>
              <w:spacing w:line="259" w:lineRule="auto"/>
              <w:jc w:val="left"/>
              <w:rPr>
                <w:rFonts w:eastAsia="Times New Roman" w:cs="Times New Roman"/>
                <w:color w:val="000000"/>
                <w:szCs w:val="24"/>
              </w:rPr>
            </w:pPr>
          </w:p>
        </w:tc>
        <w:tc>
          <w:tcPr>
            <w:tcW w:w="441" w:type="pct"/>
            <w:vMerge w:val="restart"/>
          </w:tcPr>
          <w:p w14:paraId="705D285F" w14:textId="77777777" w:rsidR="00023855" w:rsidRPr="00023855" w:rsidRDefault="00023855" w:rsidP="00023855">
            <w:pPr>
              <w:spacing w:line="259" w:lineRule="auto"/>
              <w:ind w:right="-114"/>
              <w:jc w:val="left"/>
              <w:rPr>
                <w:rFonts w:eastAsia="Times New Roman" w:cs="Times New Roman"/>
                <w:szCs w:val="24"/>
              </w:rPr>
            </w:pPr>
            <w:r w:rsidRPr="00023855">
              <w:rPr>
                <w:rFonts w:eastAsia="Times New Roman" w:cs="Times New Roman"/>
                <w:szCs w:val="24"/>
              </w:rPr>
              <w:t>CLO 1</w:t>
            </w:r>
          </w:p>
          <w:p w14:paraId="40E2BC9F" w14:textId="77777777" w:rsidR="00023855" w:rsidRPr="00023855" w:rsidRDefault="00023855" w:rsidP="00023855">
            <w:pPr>
              <w:spacing w:line="259" w:lineRule="auto"/>
              <w:ind w:right="-114"/>
              <w:jc w:val="left"/>
              <w:rPr>
                <w:rFonts w:eastAsia="Times New Roman" w:cs="Times New Roman"/>
                <w:szCs w:val="24"/>
              </w:rPr>
            </w:pPr>
            <w:r w:rsidRPr="00023855">
              <w:rPr>
                <w:rFonts w:eastAsia="Times New Roman" w:cs="Times New Roman"/>
                <w:szCs w:val="24"/>
              </w:rPr>
              <w:t>CLO 2</w:t>
            </w:r>
          </w:p>
          <w:p w14:paraId="556B0032" w14:textId="77777777" w:rsidR="00023855" w:rsidRPr="00023855" w:rsidRDefault="00023855" w:rsidP="00023855">
            <w:pPr>
              <w:spacing w:line="259" w:lineRule="auto"/>
              <w:ind w:right="-114"/>
              <w:jc w:val="left"/>
              <w:rPr>
                <w:rFonts w:eastAsia="Times New Roman" w:cs="Times New Roman"/>
                <w:szCs w:val="24"/>
              </w:rPr>
            </w:pPr>
            <w:r w:rsidRPr="00023855">
              <w:rPr>
                <w:rFonts w:eastAsia="Times New Roman" w:cs="Times New Roman"/>
                <w:szCs w:val="24"/>
              </w:rPr>
              <w:t>CLO3</w:t>
            </w:r>
          </w:p>
          <w:p w14:paraId="04F34F3E" w14:textId="77777777" w:rsidR="00023855" w:rsidRPr="00023855" w:rsidRDefault="00023855" w:rsidP="00023855">
            <w:pPr>
              <w:spacing w:line="259" w:lineRule="auto"/>
              <w:ind w:right="-114"/>
              <w:jc w:val="left"/>
              <w:rPr>
                <w:rFonts w:eastAsia="Times New Roman" w:cs="Times New Roman"/>
                <w:color w:val="FF0000"/>
                <w:szCs w:val="24"/>
              </w:rPr>
            </w:pPr>
          </w:p>
        </w:tc>
      </w:tr>
      <w:tr w:rsidR="00023855" w:rsidRPr="00023855" w14:paraId="6E1BA89A" w14:textId="77777777" w:rsidTr="007A2AA1">
        <w:trPr>
          <w:trHeight w:val="240"/>
        </w:trPr>
        <w:tc>
          <w:tcPr>
            <w:tcW w:w="354" w:type="pct"/>
            <w:vMerge/>
            <w:vAlign w:val="center"/>
          </w:tcPr>
          <w:p w14:paraId="286DFD74"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FF0000"/>
                <w:szCs w:val="24"/>
              </w:rPr>
            </w:pPr>
          </w:p>
        </w:tc>
        <w:tc>
          <w:tcPr>
            <w:tcW w:w="1631" w:type="pct"/>
            <w:vMerge/>
          </w:tcPr>
          <w:p w14:paraId="1EA113E6"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FF0000"/>
                <w:szCs w:val="24"/>
              </w:rPr>
            </w:pPr>
          </w:p>
        </w:tc>
        <w:tc>
          <w:tcPr>
            <w:tcW w:w="440" w:type="pct"/>
            <w:vAlign w:val="center"/>
          </w:tcPr>
          <w:p w14:paraId="24852058"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2</w:t>
            </w:r>
          </w:p>
        </w:tc>
        <w:tc>
          <w:tcPr>
            <w:tcW w:w="295" w:type="pct"/>
            <w:vAlign w:val="center"/>
          </w:tcPr>
          <w:p w14:paraId="223695E1" w14:textId="77777777" w:rsidR="00023855" w:rsidRPr="00023855" w:rsidRDefault="00023855" w:rsidP="00023855">
            <w:pPr>
              <w:spacing w:line="259" w:lineRule="auto"/>
              <w:jc w:val="center"/>
              <w:rPr>
                <w:rFonts w:eastAsia="Times New Roman" w:cs="Times New Roman"/>
                <w:color w:val="000000"/>
                <w:szCs w:val="24"/>
              </w:rPr>
            </w:pPr>
          </w:p>
        </w:tc>
        <w:tc>
          <w:tcPr>
            <w:tcW w:w="1397" w:type="pct"/>
          </w:tcPr>
          <w:p w14:paraId="23209E46" w14:textId="77777777" w:rsidR="00023855" w:rsidRPr="00023855" w:rsidRDefault="00023855" w:rsidP="00023855">
            <w:pPr>
              <w:spacing w:line="259" w:lineRule="auto"/>
              <w:jc w:val="left"/>
              <w:rPr>
                <w:rFonts w:eastAsia="Times New Roman" w:cs="Times New Roman"/>
                <w:b/>
                <w:color w:val="000000"/>
                <w:szCs w:val="24"/>
              </w:rPr>
            </w:pPr>
            <w:r w:rsidRPr="00023855">
              <w:rPr>
                <w:rFonts w:eastAsia="Times New Roman" w:cs="Times New Roman"/>
                <w:b/>
                <w:color w:val="000000"/>
                <w:szCs w:val="24"/>
              </w:rPr>
              <w:t xml:space="preserve">Trên lớp (In-class) </w:t>
            </w:r>
          </w:p>
          <w:p w14:paraId="3564AC7C" w14:textId="77777777" w:rsidR="00023855" w:rsidRPr="00023855" w:rsidRDefault="00023855" w:rsidP="00023855">
            <w:pPr>
              <w:spacing w:line="259" w:lineRule="auto"/>
              <w:ind w:right="150"/>
              <w:jc w:val="left"/>
              <w:rPr>
                <w:rFonts w:eastAsia="Times New Roman" w:cs="Times New Roman"/>
                <w:color w:val="000000"/>
                <w:szCs w:val="24"/>
              </w:rPr>
            </w:pPr>
            <w:r w:rsidRPr="00023855">
              <w:rPr>
                <w:rFonts w:eastAsia="Times New Roman" w:cs="Times New Roman"/>
                <w:b/>
                <w:i/>
                <w:color w:val="000000"/>
                <w:szCs w:val="24"/>
              </w:rPr>
              <w:t xml:space="preserve">- Hoạt động Dạy trên lớp: </w:t>
            </w:r>
            <w:r w:rsidRPr="00023855">
              <w:rPr>
                <w:rFonts w:eastAsia="Times New Roman" w:cs="Times New Roman"/>
                <w:color w:val="000000"/>
                <w:szCs w:val="24"/>
              </w:rPr>
              <w:t>Bài giảng, thảo luận nhóm và hướng dẫn làm bài tập</w:t>
            </w:r>
          </w:p>
        </w:tc>
        <w:tc>
          <w:tcPr>
            <w:tcW w:w="441" w:type="pct"/>
            <w:vMerge/>
          </w:tcPr>
          <w:p w14:paraId="7239EEB4"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000000"/>
                <w:szCs w:val="24"/>
              </w:rPr>
            </w:pPr>
          </w:p>
        </w:tc>
        <w:tc>
          <w:tcPr>
            <w:tcW w:w="441" w:type="pct"/>
            <w:vMerge/>
          </w:tcPr>
          <w:p w14:paraId="3387718B"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000000"/>
                <w:szCs w:val="24"/>
              </w:rPr>
            </w:pPr>
          </w:p>
        </w:tc>
      </w:tr>
      <w:tr w:rsidR="00023855" w:rsidRPr="00023855" w14:paraId="45C0D793" w14:textId="77777777" w:rsidTr="007A2AA1">
        <w:trPr>
          <w:trHeight w:val="240"/>
        </w:trPr>
        <w:tc>
          <w:tcPr>
            <w:tcW w:w="354" w:type="pct"/>
            <w:vMerge/>
            <w:vAlign w:val="center"/>
          </w:tcPr>
          <w:p w14:paraId="3620043F"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000000"/>
                <w:szCs w:val="24"/>
              </w:rPr>
            </w:pPr>
          </w:p>
        </w:tc>
        <w:tc>
          <w:tcPr>
            <w:tcW w:w="1631" w:type="pct"/>
            <w:vMerge/>
          </w:tcPr>
          <w:p w14:paraId="054FB8BC"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000000"/>
                <w:szCs w:val="24"/>
              </w:rPr>
            </w:pPr>
          </w:p>
        </w:tc>
        <w:tc>
          <w:tcPr>
            <w:tcW w:w="440" w:type="pct"/>
            <w:vAlign w:val="center"/>
          </w:tcPr>
          <w:p w14:paraId="5E6EC196"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0</w:t>
            </w:r>
          </w:p>
        </w:tc>
        <w:tc>
          <w:tcPr>
            <w:tcW w:w="295" w:type="pct"/>
            <w:vAlign w:val="center"/>
          </w:tcPr>
          <w:p w14:paraId="5A0587A9" w14:textId="77777777" w:rsidR="00023855" w:rsidRPr="00023855" w:rsidRDefault="00023855" w:rsidP="00023855">
            <w:pPr>
              <w:spacing w:line="259" w:lineRule="auto"/>
              <w:jc w:val="center"/>
              <w:rPr>
                <w:rFonts w:eastAsia="Times New Roman" w:cs="Times New Roman"/>
                <w:color w:val="000000"/>
                <w:szCs w:val="24"/>
              </w:rPr>
            </w:pPr>
          </w:p>
        </w:tc>
        <w:tc>
          <w:tcPr>
            <w:tcW w:w="1397" w:type="pct"/>
          </w:tcPr>
          <w:p w14:paraId="21323504" w14:textId="77777777" w:rsidR="00023855" w:rsidRPr="00023855" w:rsidRDefault="00023855" w:rsidP="00023855">
            <w:pPr>
              <w:spacing w:line="259" w:lineRule="auto"/>
              <w:jc w:val="left"/>
              <w:rPr>
                <w:rFonts w:eastAsia="Times New Roman" w:cs="Times New Roman"/>
                <w:b/>
                <w:color w:val="000000"/>
                <w:szCs w:val="24"/>
              </w:rPr>
            </w:pPr>
            <w:r w:rsidRPr="00023855">
              <w:rPr>
                <w:rFonts w:eastAsia="Times New Roman" w:cs="Times New Roman"/>
                <w:b/>
                <w:color w:val="000000"/>
                <w:szCs w:val="24"/>
              </w:rPr>
              <w:t xml:space="preserve">Trên lớp (In-class) </w:t>
            </w:r>
          </w:p>
          <w:p w14:paraId="14B736B0" w14:textId="7C0F06DA" w:rsidR="00023855" w:rsidRPr="00023855" w:rsidRDefault="00023855" w:rsidP="00023855">
            <w:pPr>
              <w:spacing w:line="259" w:lineRule="auto"/>
              <w:jc w:val="left"/>
              <w:rPr>
                <w:rFonts w:eastAsia="Times New Roman" w:cs="Times New Roman"/>
                <w:b/>
                <w:color w:val="000000"/>
                <w:szCs w:val="24"/>
              </w:rPr>
            </w:pPr>
            <w:r w:rsidRPr="00023855">
              <w:rPr>
                <w:rFonts w:eastAsia="Times New Roman" w:cs="Times New Roman"/>
                <w:b/>
                <w:i/>
                <w:color w:val="000000"/>
                <w:szCs w:val="24"/>
              </w:rPr>
              <w:t>- Hoạt động Học trên lớp:</w:t>
            </w:r>
            <w:r w:rsidRPr="00023855">
              <w:rPr>
                <w:rFonts w:eastAsia="Times New Roman" w:cs="Times New Roman"/>
                <w:color w:val="000000"/>
                <w:szCs w:val="24"/>
              </w:rPr>
              <w:t xml:space="preserve"> Thảo luận nhóm, chữa các bài tập.</w:t>
            </w:r>
          </w:p>
        </w:tc>
        <w:tc>
          <w:tcPr>
            <w:tcW w:w="441" w:type="pct"/>
            <w:vMerge/>
          </w:tcPr>
          <w:p w14:paraId="53B9BC0D"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c>
          <w:tcPr>
            <w:tcW w:w="441" w:type="pct"/>
            <w:vMerge/>
          </w:tcPr>
          <w:p w14:paraId="17702ED1"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r>
      <w:tr w:rsidR="00023855" w:rsidRPr="00023855" w14:paraId="610050CC" w14:textId="77777777" w:rsidTr="007A2AA1">
        <w:trPr>
          <w:trHeight w:val="240"/>
        </w:trPr>
        <w:tc>
          <w:tcPr>
            <w:tcW w:w="354" w:type="pct"/>
            <w:vMerge/>
            <w:vAlign w:val="center"/>
          </w:tcPr>
          <w:p w14:paraId="121AFF77"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c>
          <w:tcPr>
            <w:tcW w:w="1631" w:type="pct"/>
            <w:vMerge/>
          </w:tcPr>
          <w:p w14:paraId="30C742A3"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c>
          <w:tcPr>
            <w:tcW w:w="440" w:type="pct"/>
            <w:vAlign w:val="center"/>
          </w:tcPr>
          <w:p w14:paraId="675428DA"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0</w:t>
            </w:r>
          </w:p>
        </w:tc>
        <w:tc>
          <w:tcPr>
            <w:tcW w:w="295" w:type="pct"/>
            <w:vAlign w:val="center"/>
          </w:tcPr>
          <w:p w14:paraId="22B01188"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2</w:t>
            </w:r>
          </w:p>
        </w:tc>
        <w:tc>
          <w:tcPr>
            <w:tcW w:w="1397" w:type="pct"/>
          </w:tcPr>
          <w:p w14:paraId="4AE63F61" w14:textId="15B92D64" w:rsidR="00023855" w:rsidRPr="00023855" w:rsidRDefault="00023855" w:rsidP="00023855">
            <w:pPr>
              <w:spacing w:line="259" w:lineRule="auto"/>
              <w:jc w:val="left"/>
              <w:rPr>
                <w:rFonts w:eastAsia="Times New Roman" w:cs="Times New Roman"/>
                <w:b/>
                <w:color w:val="000000"/>
                <w:szCs w:val="24"/>
              </w:rPr>
            </w:pPr>
            <w:r w:rsidRPr="00023855">
              <w:rPr>
                <w:rFonts w:eastAsia="Times New Roman" w:cs="Times New Roman"/>
                <w:b/>
                <w:color w:val="000000"/>
                <w:szCs w:val="24"/>
              </w:rPr>
              <w:t>Sau giờ học (Post-Class)</w:t>
            </w:r>
            <w:r>
              <w:rPr>
                <w:rFonts w:eastAsia="Times New Roman" w:cs="Times New Roman"/>
                <w:b/>
                <w:color w:val="000000"/>
                <w:szCs w:val="24"/>
                <w:lang w:val="vi-VN"/>
              </w:rPr>
              <w:t xml:space="preserve">: </w:t>
            </w:r>
            <w:r w:rsidRPr="00023855">
              <w:rPr>
                <w:rFonts w:eastAsia="Times New Roman" w:cs="Times New Roman"/>
                <w:color w:val="000000"/>
                <w:szCs w:val="24"/>
              </w:rPr>
              <w:t>Làm bài về nhà</w:t>
            </w:r>
          </w:p>
        </w:tc>
        <w:tc>
          <w:tcPr>
            <w:tcW w:w="441" w:type="pct"/>
            <w:vMerge/>
          </w:tcPr>
          <w:p w14:paraId="7E1A50F0"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c>
          <w:tcPr>
            <w:tcW w:w="441" w:type="pct"/>
            <w:vMerge/>
          </w:tcPr>
          <w:p w14:paraId="52A00C2F"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r>
      <w:tr w:rsidR="00023855" w:rsidRPr="00023855" w14:paraId="0B3C2469" w14:textId="77777777" w:rsidTr="007A2AA1">
        <w:trPr>
          <w:trHeight w:val="240"/>
        </w:trPr>
        <w:tc>
          <w:tcPr>
            <w:tcW w:w="354" w:type="pct"/>
            <w:vMerge w:val="restart"/>
            <w:vAlign w:val="center"/>
          </w:tcPr>
          <w:p w14:paraId="64288743" w14:textId="77777777" w:rsidR="00023855" w:rsidRPr="00023855" w:rsidRDefault="00023855" w:rsidP="00023855">
            <w:pPr>
              <w:tabs>
                <w:tab w:val="left" w:pos="-709"/>
              </w:tabs>
              <w:spacing w:line="259" w:lineRule="auto"/>
              <w:jc w:val="center"/>
              <w:rPr>
                <w:rFonts w:eastAsia="Times New Roman" w:cs="Times New Roman"/>
                <w:color w:val="000000"/>
                <w:szCs w:val="24"/>
              </w:rPr>
            </w:pPr>
          </w:p>
          <w:p w14:paraId="01D9F76D" w14:textId="77777777" w:rsidR="00023855" w:rsidRPr="00023855" w:rsidRDefault="00023855" w:rsidP="00023855">
            <w:pPr>
              <w:tabs>
                <w:tab w:val="left" w:pos="-709"/>
              </w:tabs>
              <w:spacing w:line="259" w:lineRule="auto"/>
              <w:jc w:val="center"/>
              <w:rPr>
                <w:rFonts w:eastAsia="Times New Roman" w:cs="Times New Roman"/>
                <w:color w:val="000000"/>
                <w:szCs w:val="24"/>
              </w:rPr>
            </w:pPr>
          </w:p>
          <w:p w14:paraId="21F5BB29" w14:textId="77777777" w:rsidR="00023855" w:rsidRPr="00023855" w:rsidRDefault="00023855" w:rsidP="00023855">
            <w:pPr>
              <w:tabs>
                <w:tab w:val="left" w:pos="-709"/>
              </w:tabs>
              <w:spacing w:line="259" w:lineRule="auto"/>
              <w:jc w:val="center"/>
              <w:rPr>
                <w:rFonts w:eastAsia="Times New Roman" w:cs="Times New Roman"/>
                <w:color w:val="000000"/>
                <w:szCs w:val="24"/>
              </w:rPr>
            </w:pPr>
          </w:p>
          <w:p w14:paraId="6B19CDF7" w14:textId="77777777" w:rsidR="00023855" w:rsidRPr="00023855" w:rsidRDefault="00023855" w:rsidP="00023855">
            <w:pPr>
              <w:tabs>
                <w:tab w:val="left" w:pos="-709"/>
              </w:tabs>
              <w:spacing w:line="259" w:lineRule="auto"/>
              <w:jc w:val="center"/>
              <w:rPr>
                <w:rFonts w:eastAsia="Times New Roman" w:cs="Times New Roman"/>
                <w:color w:val="000000"/>
                <w:szCs w:val="24"/>
              </w:rPr>
            </w:pPr>
          </w:p>
          <w:p w14:paraId="57FF64CE" w14:textId="77777777" w:rsidR="00023855" w:rsidRPr="00023855" w:rsidRDefault="00023855" w:rsidP="00023855">
            <w:pPr>
              <w:tabs>
                <w:tab w:val="left" w:pos="-709"/>
              </w:tabs>
              <w:spacing w:line="259" w:lineRule="auto"/>
              <w:jc w:val="center"/>
              <w:rPr>
                <w:rFonts w:eastAsia="Times New Roman" w:cs="Times New Roman"/>
                <w:color w:val="000000"/>
                <w:szCs w:val="24"/>
              </w:rPr>
            </w:pPr>
            <w:r w:rsidRPr="00023855">
              <w:rPr>
                <w:rFonts w:eastAsia="Times New Roman" w:cs="Times New Roman"/>
                <w:color w:val="000000"/>
                <w:szCs w:val="24"/>
              </w:rPr>
              <w:t>7</w:t>
            </w:r>
          </w:p>
        </w:tc>
        <w:tc>
          <w:tcPr>
            <w:tcW w:w="1631" w:type="pct"/>
            <w:vMerge w:val="restart"/>
          </w:tcPr>
          <w:p w14:paraId="7BCB1836" w14:textId="77777777" w:rsidR="00023855" w:rsidRPr="00023855" w:rsidRDefault="00023855" w:rsidP="00023855">
            <w:pPr>
              <w:spacing w:line="312" w:lineRule="auto"/>
              <w:jc w:val="left"/>
              <w:rPr>
                <w:rFonts w:eastAsia="Calibri" w:cs="Times New Roman"/>
                <w:i/>
                <w:color w:val="000000"/>
                <w:szCs w:val="24"/>
              </w:rPr>
            </w:pPr>
            <w:r w:rsidRPr="00023855">
              <w:rPr>
                <w:rFonts w:eastAsia="Calibri" w:cs="Times New Roman"/>
                <w:b/>
                <w:color w:val="000000"/>
                <w:szCs w:val="24"/>
              </w:rPr>
              <w:t xml:space="preserve">CHƯƠNG 3. Phương pháp hướng chấp nhận được </w:t>
            </w:r>
          </w:p>
          <w:p w14:paraId="396CC69B" w14:textId="77777777" w:rsidR="00023855" w:rsidRPr="00023855" w:rsidRDefault="00023855" w:rsidP="00023855">
            <w:pPr>
              <w:tabs>
                <w:tab w:val="left" w:pos="990"/>
              </w:tabs>
              <w:spacing w:line="312" w:lineRule="auto"/>
              <w:jc w:val="left"/>
              <w:rPr>
                <w:rFonts w:eastAsia="Calibri" w:cs="Times New Roman"/>
                <w:color w:val="000000"/>
                <w:szCs w:val="24"/>
              </w:rPr>
            </w:pPr>
            <w:r w:rsidRPr="00023855">
              <w:rPr>
                <w:rFonts w:eastAsia="Calibri" w:cs="Times New Roman"/>
                <w:color w:val="000000"/>
                <w:szCs w:val="24"/>
              </w:rPr>
              <w:t>3. 1. Phương pháp Frank-Wolfe</w:t>
            </w:r>
          </w:p>
          <w:p w14:paraId="1D0BECDF" w14:textId="77777777" w:rsidR="00023855" w:rsidRPr="00023855" w:rsidRDefault="00023855" w:rsidP="00023855">
            <w:pPr>
              <w:tabs>
                <w:tab w:val="left" w:pos="1530"/>
              </w:tabs>
              <w:spacing w:line="312" w:lineRule="auto"/>
              <w:jc w:val="left"/>
              <w:rPr>
                <w:rFonts w:eastAsia="Calibri" w:cs="Times New Roman"/>
                <w:i/>
                <w:color w:val="000000"/>
                <w:szCs w:val="24"/>
              </w:rPr>
            </w:pPr>
            <w:r w:rsidRPr="00023855">
              <w:rPr>
                <w:rFonts w:eastAsia="Calibri" w:cs="Times New Roman"/>
                <w:i/>
                <w:color w:val="000000"/>
                <w:szCs w:val="24"/>
              </w:rPr>
              <w:t>- Hướng chấp nhận được và thuật toán</w:t>
            </w:r>
          </w:p>
          <w:p w14:paraId="6D8AE234" w14:textId="77777777" w:rsidR="00023855" w:rsidRPr="00023855" w:rsidRDefault="00023855" w:rsidP="00023855">
            <w:pPr>
              <w:tabs>
                <w:tab w:val="left" w:pos="1530"/>
              </w:tabs>
              <w:spacing w:line="312" w:lineRule="auto"/>
              <w:jc w:val="left"/>
              <w:rPr>
                <w:rFonts w:eastAsia="Calibri" w:cs="Times New Roman"/>
                <w:i/>
                <w:color w:val="000000"/>
                <w:szCs w:val="24"/>
              </w:rPr>
            </w:pPr>
            <w:r w:rsidRPr="00023855">
              <w:rPr>
                <w:rFonts w:eastAsia="Calibri" w:cs="Times New Roman"/>
                <w:i/>
                <w:color w:val="000000"/>
                <w:szCs w:val="24"/>
              </w:rPr>
              <w:t>- Ví dụ minh họa</w:t>
            </w:r>
          </w:p>
          <w:p w14:paraId="0414D1C4" w14:textId="77777777" w:rsidR="00023855" w:rsidRPr="00023855" w:rsidRDefault="00023855" w:rsidP="00023855">
            <w:pPr>
              <w:spacing w:line="259" w:lineRule="auto"/>
              <w:jc w:val="left"/>
              <w:rPr>
                <w:rFonts w:eastAsia="Times New Roman" w:cs="Times New Roman"/>
                <w:color w:val="000000"/>
                <w:szCs w:val="24"/>
              </w:rPr>
            </w:pPr>
          </w:p>
        </w:tc>
        <w:tc>
          <w:tcPr>
            <w:tcW w:w="440" w:type="pct"/>
            <w:vAlign w:val="center"/>
          </w:tcPr>
          <w:p w14:paraId="2DBFFCD5"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0</w:t>
            </w:r>
          </w:p>
        </w:tc>
        <w:tc>
          <w:tcPr>
            <w:tcW w:w="295" w:type="pct"/>
            <w:vAlign w:val="center"/>
          </w:tcPr>
          <w:p w14:paraId="39534CCC"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2</w:t>
            </w:r>
          </w:p>
        </w:tc>
        <w:tc>
          <w:tcPr>
            <w:tcW w:w="1397" w:type="pct"/>
          </w:tcPr>
          <w:p w14:paraId="4BB60AA5" w14:textId="77777777" w:rsidR="00023855" w:rsidRPr="00023855" w:rsidRDefault="00023855" w:rsidP="00023855">
            <w:pPr>
              <w:spacing w:line="259" w:lineRule="auto"/>
              <w:jc w:val="left"/>
              <w:rPr>
                <w:rFonts w:eastAsia="Times New Roman" w:cs="Times New Roman"/>
                <w:b/>
                <w:color w:val="000000"/>
                <w:szCs w:val="24"/>
              </w:rPr>
            </w:pPr>
            <w:r w:rsidRPr="00023855">
              <w:rPr>
                <w:rFonts w:eastAsia="Times New Roman" w:cs="Times New Roman"/>
                <w:b/>
                <w:color w:val="000000"/>
                <w:szCs w:val="24"/>
              </w:rPr>
              <w:t xml:space="preserve">Chuẩn bị (Pre-class): </w:t>
            </w:r>
            <w:r w:rsidRPr="00023855">
              <w:rPr>
                <w:rFonts w:eastAsia="Times New Roman" w:cs="Times New Roman"/>
                <w:szCs w:val="24"/>
              </w:rPr>
              <w:t>Tìm hiểu trước nội dung bài học</w:t>
            </w:r>
          </w:p>
        </w:tc>
        <w:tc>
          <w:tcPr>
            <w:tcW w:w="441" w:type="pct"/>
            <w:vMerge w:val="restart"/>
          </w:tcPr>
          <w:p w14:paraId="21C3424C" w14:textId="77777777" w:rsidR="00023855" w:rsidRPr="00023855" w:rsidRDefault="00023855" w:rsidP="00023855">
            <w:pPr>
              <w:spacing w:line="259" w:lineRule="auto"/>
              <w:jc w:val="left"/>
              <w:rPr>
                <w:rFonts w:eastAsia="Times New Roman" w:cs="Times New Roman"/>
                <w:color w:val="000000"/>
                <w:szCs w:val="24"/>
              </w:rPr>
            </w:pPr>
          </w:p>
        </w:tc>
        <w:tc>
          <w:tcPr>
            <w:tcW w:w="441" w:type="pct"/>
            <w:vMerge w:val="restart"/>
          </w:tcPr>
          <w:p w14:paraId="5AD315BB" w14:textId="77777777" w:rsidR="00023855" w:rsidRPr="00023855" w:rsidRDefault="00023855" w:rsidP="00023855">
            <w:pPr>
              <w:spacing w:line="259" w:lineRule="auto"/>
              <w:ind w:right="-114"/>
              <w:jc w:val="left"/>
              <w:rPr>
                <w:rFonts w:eastAsia="Times New Roman" w:cs="Times New Roman"/>
                <w:szCs w:val="24"/>
              </w:rPr>
            </w:pPr>
            <w:r w:rsidRPr="00023855">
              <w:rPr>
                <w:rFonts w:eastAsia="Times New Roman" w:cs="Times New Roman"/>
                <w:szCs w:val="24"/>
              </w:rPr>
              <w:t>CLO 1</w:t>
            </w:r>
          </w:p>
          <w:p w14:paraId="6EF582A5" w14:textId="77777777" w:rsidR="00023855" w:rsidRPr="00023855" w:rsidRDefault="00023855" w:rsidP="00023855">
            <w:pPr>
              <w:spacing w:line="259" w:lineRule="auto"/>
              <w:ind w:right="-114"/>
              <w:jc w:val="left"/>
              <w:rPr>
                <w:rFonts w:eastAsia="Times New Roman" w:cs="Times New Roman"/>
                <w:szCs w:val="24"/>
              </w:rPr>
            </w:pPr>
            <w:r w:rsidRPr="00023855">
              <w:rPr>
                <w:rFonts w:eastAsia="Times New Roman" w:cs="Times New Roman"/>
                <w:szCs w:val="24"/>
              </w:rPr>
              <w:t>CLO 2</w:t>
            </w:r>
          </w:p>
          <w:p w14:paraId="5BA1DA5E" w14:textId="77777777" w:rsidR="00023855" w:rsidRPr="00023855" w:rsidRDefault="00023855" w:rsidP="00023855">
            <w:pPr>
              <w:spacing w:line="259" w:lineRule="auto"/>
              <w:ind w:right="-114"/>
              <w:jc w:val="left"/>
              <w:rPr>
                <w:rFonts w:eastAsia="Times New Roman" w:cs="Times New Roman"/>
                <w:szCs w:val="24"/>
              </w:rPr>
            </w:pPr>
            <w:r w:rsidRPr="00023855">
              <w:rPr>
                <w:rFonts w:eastAsia="Times New Roman" w:cs="Times New Roman"/>
                <w:szCs w:val="24"/>
              </w:rPr>
              <w:t>CLO3</w:t>
            </w:r>
          </w:p>
          <w:p w14:paraId="6B432DAD" w14:textId="77777777" w:rsidR="00023855" w:rsidRPr="00023855" w:rsidRDefault="00023855" w:rsidP="00023855">
            <w:pPr>
              <w:spacing w:line="259" w:lineRule="auto"/>
              <w:ind w:right="-114"/>
              <w:jc w:val="left"/>
              <w:rPr>
                <w:rFonts w:eastAsia="Times New Roman" w:cs="Times New Roman"/>
                <w:color w:val="FF0000"/>
                <w:szCs w:val="24"/>
              </w:rPr>
            </w:pPr>
          </w:p>
        </w:tc>
      </w:tr>
      <w:tr w:rsidR="00023855" w:rsidRPr="00023855" w14:paraId="34F7BB5D" w14:textId="77777777" w:rsidTr="007A2AA1">
        <w:trPr>
          <w:trHeight w:val="240"/>
        </w:trPr>
        <w:tc>
          <w:tcPr>
            <w:tcW w:w="354" w:type="pct"/>
            <w:vMerge/>
            <w:vAlign w:val="center"/>
          </w:tcPr>
          <w:p w14:paraId="1D4D8C9D"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FF0000"/>
                <w:szCs w:val="24"/>
              </w:rPr>
            </w:pPr>
          </w:p>
        </w:tc>
        <w:tc>
          <w:tcPr>
            <w:tcW w:w="1631" w:type="pct"/>
            <w:vMerge/>
          </w:tcPr>
          <w:p w14:paraId="43182CEA"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FF0000"/>
                <w:szCs w:val="24"/>
              </w:rPr>
            </w:pPr>
          </w:p>
        </w:tc>
        <w:tc>
          <w:tcPr>
            <w:tcW w:w="440" w:type="pct"/>
            <w:vAlign w:val="center"/>
          </w:tcPr>
          <w:p w14:paraId="117FEA99"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2</w:t>
            </w:r>
          </w:p>
        </w:tc>
        <w:tc>
          <w:tcPr>
            <w:tcW w:w="295" w:type="pct"/>
            <w:vAlign w:val="center"/>
          </w:tcPr>
          <w:p w14:paraId="73579E09"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0</w:t>
            </w:r>
          </w:p>
        </w:tc>
        <w:tc>
          <w:tcPr>
            <w:tcW w:w="1397" w:type="pct"/>
          </w:tcPr>
          <w:p w14:paraId="0356B0CA" w14:textId="77777777" w:rsidR="00023855" w:rsidRPr="00023855" w:rsidRDefault="00023855" w:rsidP="00023855">
            <w:pPr>
              <w:spacing w:line="259" w:lineRule="auto"/>
              <w:jc w:val="left"/>
              <w:rPr>
                <w:rFonts w:eastAsia="Times New Roman" w:cs="Times New Roman"/>
                <w:b/>
                <w:color w:val="000000"/>
                <w:szCs w:val="24"/>
              </w:rPr>
            </w:pPr>
            <w:r w:rsidRPr="00023855">
              <w:rPr>
                <w:rFonts w:eastAsia="Times New Roman" w:cs="Times New Roman"/>
                <w:b/>
                <w:color w:val="000000"/>
                <w:szCs w:val="24"/>
              </w:rPr>
              <w:t xml:space="preserve">Trên lớp (In-class) </w:t>
            </w:r>
          </w:p>
          <w:p w14:paraId="2FC8F00E" w14:textId="77777777" w:rsidR="00023855" w:rsidRPr="00023855" w:rsidRDefault="00023855" w:rsidP="00023855">
            <w:pPr>
              <w:spacing w:line="259" w:lineRule="auto"/>
              <w:ind w:right="150"/>
              <w:jc w:val="left"/>
              <w:rPr>
                <w:rFonts w:eastAsia="Times New Roman" w:cs="Times New Roman"/>
                <w:color w:val="000000"/>
                <w:szCs w:val="24"/>
              </w:rPr>
            </w:pPr>
            <w:r w:rsidRPr="00023855">
              <w:rPr>
                <w:rFonts w:eastAsia="Times New Roman" w:cs="Times New Roman"/>
                <w:b/>
                <w:i/>
                <w:color w:val="000000"/>
                <w:szCs w:val="24"/>
              </w:rPr>
              <w:t xml:space="preserve">- Hoạt động Dạy trên lớp: </w:t>
            </w:r>
            <w:r w:rsidRPr="00023855">
              <w:rPr>
                <w:rFonts w:eastAsia="Times New Roman" w:cs="Times New Roman"/>
                <w:color w:val="000000"/>
                <w:szCs w:val="24"/>
              </w:rPr>
              <w:t>Bài giảng, thảo luận nhóm và hướng dẫn làm bài tập</w:t>
            </w:r>
          </w:p>
        </w:tc>
        <w:tc>
          <w:tcPr>
            <w:tcW w:w="441" w:type="pct"/>
            <w:vMerge/>
          </w:tcPr>
          <w:p w14:paraId="4AAE052E"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000000"/>
                <w:szCs w:val="24"/>
              </w:rPr>
            </w:pPr>
          </w:p>
        </w:tc>
        <w:tc>
          <w:tcPr>
            <w:tcW w:w="441" w:type="pct"/>
            <w:vMerge/>
          </w:tcPr>
          <w:p w14:paraId="1109831D"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000000"/>
                <w:szCs w:val="24"/>
              </w:rPr>
            </w:pPr>
          </w:p>
        </w:tc>
      </w:tr>
      <w:tr w:rsidR="00023855" w:rsidRPr="00023855" w14:paraId="50A48E8E" w14:textId="77777777" w:rsidTr="007A2AA1">
        <w:trPr>
          <w:trHeight w:val="240"/>
        </w:trPr>
        <w:tc>
          <w:tcPr>
            <w:tcW w:w="354" w:type="pct"/>
            <w:vMerge/>
            <w:vAlign w:val="center"/>
          </w:tcPr>
          <w:p w14:paraId="1EDBB1BC"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000000"/>
                <w:szCs w:val="24"/>
              </w:rPr>
            </w:pPr>
          </w:p>
        </w:tc>
        <w:tc>
          <w:tcPr>
            <w:tcW w:w="1631" w:type="pct"/>
            <w:vMerge/>
          </w:tcPr>
          <w:p w14:paraId="6D3E2FB1"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000000"/>
                <w:szCs w:val="24"/>
              </w:rPr>
            </w:pPr>
          </w:p>
        </w:tc>
        <w:tc>
          <w:tcPr>
            <w:tcW w:w="440" w:type="pct"/>
            <w:vAlign w:val="center"/>
          </w:tcPr>
          <w:p w14:paraId="05B89490"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0</w:t>
            </w:r>
          </w:p>
        </w:tc>
        <w:tc>
          <w:tcPr>
            <w:tcW w:w="295" w:type="pct"/>
            <w:vAlign w:val="center"/>
          </w:tcPr>
          <w:p w14:paraId="15280426"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0</w:t>
            </w:r>
          </w:p>
        </w:tc>
        <w:tc>
          <w:tcPr>
            <w:tcW w:w="1397" w:type="pct"/>
          </w:tcPr>
          <w:p w14:paraId="3B33E33F" w14:textId="77777777" w:rsidR="00023855" w:rsidRPr="00023855" w:rsidRDefault="00023855" w:rsidP="00023855">
            <w:pPr>
              <w:spacing w:line="259" w:lineRule="auto"/>
              <w:jc w:val="left"/>
              <w:rPr>
                <w:rFonts w:eastAsia="Times New Roman" w:cs="Times New Roman"/>
                <w:b/>
                <w:color w:val="000000"/>
                <w:szCs w:val="24"/>
              </w:rPr>
            </w:pPr>
            <w:r w:rsidRPr="00023855">
              <w:rPr>
                <w:rFonts w:eastAsia="Times New Roman" w:cs="Times New Roman"/>
                <w:b/>
                <w:color w:val="000000"/>
                <w:szCs w:val="24"/>
              </w:rPr>
              <w:t xml:space="preserve">Trên lớp (In-class) </w:t>
            </w:r>
          </w:p>
          <w:p w14:paraId="50A1BFA1" w14:textId="77777777" w:rsidR="00023855" w:rsidRPr="00023855" w:rsidRDefault="00023855" w:rsidP="00023855">
            <w:pPr>
              <w:spacing w:line="259" w:lineRule="auto"/>
              <w:jc w:val="left"/>
              <w:rPr>
                <w:rFonts w:eastAsia="Times New Roman" w:cs="Times New Roman"/>
                <w:b/>
                <w:color w:val="000000"/>
                <w:szCs w:val="24"/>
              </w:rPr>
            </w:pPr>
            <w:r w:rsidRPr="00023855">
              <w:rPr>
                <w:rFonts w:eastAsia="Times New Roman" w:cs="Times New Roman"/>
                <w:b/>
                <w:i/>
                <w:color w:val="000000"/>
                <w:szCs w:val="24"/>
              </w:rPr>
              <w:t>- Hoạt động Học trên lớp:</w:t>
            </w:r>
            <w:r w:rsidRPr="00023855">
              <w:rPr>
                <w:rFonts w:eastAsia="Times New Roman" w:cs="Times New Roman"/>
                <w:color w:val="000000"/>
                <w:szCs w:val="24"/>
              </w:rPr>
              <w:t xml:space="preserve"> Theo dõi bài giảng, trao đổi thảo luận</w:t>
            </w:r>
          </w:p>
        </w:tc>
        <w:tc>
          <w:tcPr>
            <w:tcW w:w="441" w:type="pct"/>
            <w:vMerge/>
          </w:tcPr>
          <w:p w14:paraId="684151DC"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c>
          <w:tcPr>
            <w:tcW w:w="441" w:type="pct"/>
            <w:vMerge/>
          </w:tcPr>
          <w:p w14:paraId="2CEE64FA"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r>
      <w:tr w:rsidR="00023855" w:rsidRPr="00023855" w14:paraId="310172F3" w14:textId="77777777" w:rsidTr="007A2AA1">
        <w:trPr>
          <w:trHeight w:val="819"/>
        </w:trPr>
        <w:tc>
          <w:tcPr>
            <w:tcW w:w="354" w:type="pct"/>
            <w:vMerge/>
            <w:vAlign w:val="center"/>
          </w:tcPr>
          <w:p w14:paraId="53FDBF37"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c>
          <w:tcPr>
            <w:tcW w:w="1631" w:type="pct"/>
            <w:vMerge/>
          </w:tcPr>
          <w:p w14:paraId="489D94D2"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c>
          <w:tcPr>
            <w:tcW w:w="440" w:type="pct"/>
            <w:vAlign w:val="center"/>
          </w:tcPr>
          <w:p w14:paraId="60630F15"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0</w:t>
            </w:r>
          </w:p>
        </w:tc>
        <w:tc>
          <w:tcPr>
            <w:tcW w:w="295" w:type="pct"/>
            <w:vAlign w:val="center"/>
          </w:tcPr>
          <w:p w14:paraId="53468DD1"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2</w:t>
            </w:r>
          </w:p>
        </w:tc>
        <w:tc>
          <w:tcPr>
            <w:tcW w:w="1397" w:type="pct"/>
          </w:tcPr>
          <w:p w14:paraId="3493FF30" w14:textId="58E85139" w:rsidR="00023855" w:rsidRPr="00023855" w:rsidRDefault="00023855" w:rsidP="00023855">
            <w:pPr>
              <w:spacing w:line="259" w:lineRule="auto"/>
              <w:jc w:val="left"/>
              <w:rPr>
                <w:rFonts w:eastAsia="Times New Roman" w:cs="Times New Roman"/>
                <w:b/>
                <w:color w:val="000000"/>
                <w:szCs w:val="24"/>
              </w:rPr>
            </w:pPr>
            <w:r w:rsidRPr="00023855">
              <w:rPr>
                <w:rFonts w:eastAsia="Times New Roman" w:cs="Times New Roman"/>
                <w:b/>
                <w:color w:val="000000"/>
                <w:szCs w:val="24"/>
              </w:rPr>
              <w:t>Sau giờ học (Post-Class)</w:t>
            </w:r>
            <w:r>
              <w:rPr>
                <w:rFonts w:eastAsia="Times New Roman" w:cs="Times New Roman"/>
                <w:b/>
                <w:color w:val="000000"/>
                <w:szCs w:val="24"/>
                <w:lang w:val="vi-VN"/>
              </w:rPr>
              <w:t xml:space="preserve">: </w:t>
            </w:r>
            <w:r w:rsidRPr="00023855">
              <w:rPr>
                <w:rFonts w:eastAsia="Times New Roman" w:cs="Times New Roman"/>
                <w:color w:val="000000"/>
                <w:szCs w:val="24"/>
              </w:rPr>
              <w:t>Làm bài về nhà</w:t>
            </w:r>
          </w:p>
        </w:tc>
        <w:tc>
          <w:tcPr>
            <w:tcW w:w="441" w:type="pct"/>
            <w:vMerge/>
          </w:tcPr>
          <w:p w14:paraId="2CB191F5"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c>
          <w:tcPr>
            <w:tcW w:w="441" w:type="pct"/>
            <w:vMerge/>
          </w:tcPr>
          <w:p w14:paraId="33391C5A"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r>
      <w:tr w:rsidR="00023855" w:rsidRPr="00023855" w14:paraId="67506236" w14:textId="77777777" w:rsidTr="007A2AA1">
        <w:trPr>
          <w:trHeight w:val="240"/>
        </w:trPr>
        <w:tc>
          <w:tcPr>
            <w:tcW w:w="354" w:type="pct"/>
            <w:vMerge w:val="restart"/>
          </w:tcPr>
          <w:p w14:paraId="1FA3AE58"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000000"/>
                <w:szCs w:val="24"/>
              </w:rPr>
            </w:pPr>
          </w:p>
          <w:p w14:paraId="6564262E"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000000"/>
                <w:szCs w:val="24"/>
              </w:rPr>
            </w:pPr>
          </w:p>
          <w:p w14:paraId="4E19A61A"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000000"/>
                <w:szCs w:val="24"/>
              </w:rPr>
            </w:pPr>
          </w:p>
          <w:p w14:paraId="490602CB"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000000"/>
                <w:szCs w:val="24"/>
              </w:rPr>
            </w:pPr>
          </w:p>
          <w:p w14:paraId="06A60D4D"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r w:rsidRPr="00023855">
              <w:rPr>
                <w:rFonts w:eastAsia="Times New Roman" w:cs="Times New Roman"/>
                <w:color w:val="000000"/>
                <w:szCs w:val="24"/>
              </w:rPr>
              <w:t>8</w:t>
            </w:r>
          </w:p>
        </w:tc>
        <w:tc>
          <w:tcPr>
            <w:tcW w:w="1631" w:type="pct"/>
            <w:vMerge w:val="restart"/>
          </w:tcPr>
          <w:p w14:paraId="2B58F780" w14:textId="77777777" w:rsidR="00023855" w:rsidRPr="00023855" w:rsidRDefault="00023855" w:rsidP="00023855">
            <w:pPr>
              <w:tabs>
                <w:tab w:val="left" w:pos="990"/>
              </w:tabs>
              <w:spacing w:line="312" w:lineRule="auto"/>
              <w:jc w:val="left"/>
              <w:rPr>
                <w:rFonts w:eastAsia="Calibri" w:cs="Times New Roman"/>
                <w:color w:val="000000"/>
                <w:szCs w:val="24"/>
              </w:rPr>
            </w:pPr>
            <w:r w:rsidRPr="00023855">
              <w:rPr>
                <w:rFonts w:eastAsia="Calibri" w:cs="Times New Roman"/>
                <w:color w:val="000000"/>
                <w:szCs w:val="24"/>
              </w:rPr>
              <w:t>3. 2. Phương pháp chiếu</w:t>
            </w:r>
          </w:p>
          <w:p w14:paraId="0F1BA9A4" w14:textId="77777777" w:rsidR="00023855" w:rsidRPr="00023855" w:rsidRDefault="00023855" w:rsidP="00023855">
            <w:pPr>
              <w:tabs>
                <w:tab w:val="left" w:pos="990"/>
              </w:tabs>
              <w:spacing w:line="312" w:lineRule="auto"/>
              <w:jc w:val="left"/>
              <w:rPr>
                <w:rFonts w:eastAsia="Calibri" w:cs="Times New Roman"/>
                <w:i/>
                <w:color w:val="000000"/>
                <w:szCs w:val="24"/>
              </w:rPr>
            </w:pPr>
            <w:r w:rsidRPr="00023855">
              <w:rPr>
                <w:rFonts w:eastAsia="Calibri" w:cs="Times New Roman"/>
                <w:i/>
                <w:color w:val="000000"/>
                <w:szCs w:val="24"/>
              </w:rPr>
              <w:t>- Mô tả thuật toán một phép chiếu</w:t>
            </w:r>
          </w:p>
          <w:p w14:paraId="3347BEA3" w14:textId="77777777" w:rsidR="00023855" w:rsidRPr="00023855" w:rsidRDefault="00023855" w:rsidP="00023855">
            <w:pPr>
              <w:tabs>
                <w:tab w:val="left" w:pos="990"/>
              </w:tabs>
              <w:spacing w:line="312" w:lineRule="auto"/>
              <w:jc w:val="left"/>
              <w:rPr>
                <w:rFonts w:eastAsia="Calibri" w:cs="Times New Roman"/>
                <w:i/>
                <w:color w:val="000000"/>
                <w:szCs w:val="24"/>
              </w:rPr>
            </w:pPr>
            <w:r w:rsidRPr="00023855">
              <w:rPr>
                <w:rFonts w:eastAsia="Calibri" w:cs="Times New Roman"/>
                <w:i/>
                <w:color w:val="000000"/>
                <w:szCs w:val="24"/>
              </w:rPr>
              <w:t>- Ví dụ minh họa</w:t>
            </w:r>
          </w:p>
          <w:p w14:paraId="626946AF" w14:textId="77777777" w:rsidR="00023855" w:rsidRPr="00023855" w:rsidRDefault="00023855" w:rsidP="00023855">
            <w:pPr>
              <w:spacing w:line="259" w:lineRule="auto"/>
              <w:rPr>
                <w:rFonts w:eastAsia="Times New Roman" w:cs="Times New Roman"/>
                <w:b/>
                <w:szCs w:val="24"/>
              </w:rPr>
            </w:pPr>
          </w:p>
        </w:tc>
        <w:tc>
          <w:tcPr>
            <w:tcW w:w="440" w:type="pct"/>
            <w:vAlign w:val="center"/>
          </w:tcPr>
          <w:p w14:paraId="7BC98EBF"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0</w:t>
            </w:r>
          </w:p>
        </w:tc>
        <w:tc>
          <w:tcPr>
            <w:tcW w:w="295" w:type="pct"/>
            <w:vAlign w:val="center"/>
          </w:tcPr>
          <w:p w14:paraId="7E763A28"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2</w:t>
            </w:r>
          </w:p>
        </w:tc>
        <w:tc>
          <w:tcPr>
            <w:tcW w:w="1397" w:type="pct"/>
          </w:tcPr>
          <w:p w14:paraId="18A20BA4" w14:textId="77777777" w:rsidR="00023855" w:rsidRPr="00023855" w:rsidRDefault="00023855" w:rsidP="00023855">
            <w:pPr>
              <w:spacing w:line="259" w:lineRule="auto"/>
              <w:jc w:val="left"/>
              <w:rPr>
                <w:rFonts w:eastAsia="Times New Roman" w:cs="Times New Roman"/>
                <w:b/>
                <w:color w:val="000000"/>
                <w:szCs w:val="24"/>
              </w:rPr>
            </w:pPr>
            <w:r w:rsidRPr="00023855">
              <w:rPr>
                <w:rFonts w:eastAsia="Times New Roman" w:cs="Times New Roman"/>
                <w:b/>
                <w:color w:val="000000"/>
                <w:szCs w:val="24"/>
              </w:rPr>
              <w:t>Chuẩn bị (Pre-class)</w:t>
            </w:r>
          </w:p>
          <w:p w14:paraId="1BA556D7" w14:textId="77777777" w:rsidR="00023855" w:rsidRPr="00023855" w:rsidRDefault="00023855" w:rsidP="00023855">
            <w:pPr>
              <w:spacing w:line="259" w:lineRule="auto"/>
              <w:jc w:val="left"/>
              <w:rPr>
                <w:rFonts w:eastAsia="Times New Roman" w:cs="Times New Roman"/>
                <w:b/>
                <w:color w:val="000000"/>
                <w:szCs w:val="24"/>
              </w:rPr>
            </w:pPr>
            <w:r w:rsidRPr="00023855">
              <w:rPr>
                <w:rFonts w:eastAsia="Times New Roman" w:cs="Times New Roman"/>
                <w:color w:val="000000"/>
                <w:szCs w:val="24"/>
              </w:rPr>
              <w:t>Tìm hiểu học phần trước khi học</w:t>
            </w:r>
          </w:p>
        </w:tc>
        <w:tc>
          <w:tcPr>
            <w:tcW w:w="441" w:type="pct"/>
            <w:vMerge w:val="restart"/>
          </w:tcPr>
          <w:p w14:paraId="31013BCA"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c>
          <w:tcPr>
            <w:tcW w:w="441" w:type="pct"/>
            <w:vMerge w:val="restart"/>
          </w:tcPr>
          <w:p w14:paraId="175F8B61" w14:textId="77777777" w:rsidR="00023855" w:rsidRPr="00023855" w:rsidRDefault="00023855" w:rsidP="00023855">
            <w:pPr>
              <w:spacing w:line="259" w:lineRule="auto"/>
              <w:ind w:right="-114"/>
              <w:jc w:val="left"/>
              <w:rPr>
                <w:rFonts w:eastAsia="Times New Roman" w:cs="Times New Roman"/>
                <w:szCs w:val="24"/>
              </w:rPr>
            </w:pPr>
            <w:r w:rsidRPr="00023855">
              <w:rPr>
                <w:rFonts w:eastAsia="Times New Roman" w:cs="Times New Roman"/>
                <w:szCs w:val="24"/>
              </w:rPr>
              <w:t>CLO 1</w:t>
            </w:r>
          </w:p>
          <w:p w14:paraId="4772B74B" w14:textId="77777777" w:rsidR="00023855" w:rsidRPr="00023855" w:rsidRDefault="00023855" w:rsidP="00023855">
            <w:pPr>
              <w:spacing w:line="259" w:lineRule="auto"/>
              <w:ind w:right="-114"/>
              <w:jc w:val="left"/>
              <w:rPr>
                <w:rFonts w:eastAsia="Times New Roman" w:cs="Times New Roman"/>
                <w:szCs w:val="24"/>
              </w:rPr>
            </w:pPr>
            <w:r w:rsidRPr="00023855">
              <w:rPr>
                <w:rFonts w:eastAsia="Times New Roman" w:cs="Times New Roman"/>
                <w:szCs w:val="24"/>
              </w:rPr>
              <w:t>CLO 2</w:t>
            </w:r>
          </w:p>
          <w:p w14:paraId="16EE94C9" w14:textId="77777777" w:rsidR="00023855" w:rsidRPr="00023855" w:rsidRDefault="00023855" w:rsidP="00023855">
            <w:pPr>
              <w:spacing w:line="259" w:lineRule="auto"/>
              <w:ind w:right="-114"/>
              <w:jc w:val="left"/>
              <w:rPr>
                <w:rFonts w:eastAsia="Times New Roman" w:cs="Times New Roman"/>
                <w:szCs w:val="24"/>
              </w:rPr>
            </w:pPr>
            <w:r w:rsidRPr="00023855">
              <w:rPr>
                <w:rFonts w:eastAsia="Times New Roman" w:cs="Times New Roman"/>
                <w:szCs w:val="24"/>
              </w:rPr>
              <w:t>CLO3</w:t>
            </w:r>
          </w:p>
          <w:p w14:paraId="59CEA302"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r>
      <w:tr w:rsidR="00023855" w:rsidRPr="00023855" w14:paraId="70670BD7" w14:textId="77777777" w:rsidTr="007A2AA1">
        <w:trPr>
          <w:trHeight w:val="240"/>
        </w:trPr>
        <w:tc>
          <w:tcPr>
            <w:tcW w:w="354" w:type="pct"/>
            <w:vMerge/>
          </w:tcPr>
          <w:p w14:paraId="11D48D55"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000000"/>
                <w:szCs w:val="24"/>
              </w:rPr>
            </w:pPr>
          </w:p>
        </w:tc>
        <w:tc>
          <w:tcPr>
            <w:tcW w:w="1631" w:type="pct"/>
            <w:vMerge/>
          </w:tcPr>
          <w:p w14:paraId="223EB5F2" w14:textId="77777777" w:rsidR="00023855" w:rsidRPr="00023855" w:rsidRDefault="00023855" w:rsidP="00023855">
            <w:pPr>
              <w:spacing w:line="259" w:lineRule="auto"/>
              <w:rPr>
                <w:rFonts w:eastAsia="Times New Roman" w:cs="Times New Roman"/>
                <w:b/>
                <w:szCs w:val="24"/>
              </w:rPr>
            </w:pPr>
          </w:p>
        </w:tc>
        <w:tc>
          <w:tcPr>
            <w:tcW w:w="440" w:type="pct"/>
            <w:vAlign w:val="center"/>
          </w:tcPr>
          <w:p w14:paraId="5AD6C401"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2</w:t>
            </w:r>
          </w:p>
        </w:tc>
        <w:tc>
          <w:tcPr>
            <w:tcW w:w="295" w:type="pct"/>
            <w:vAlign w:val="center"/>
          </w:tcPr>
          <w:p w14:paraId="7C2A31F3"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0</w:t>
            </w:r>
          </w:p>
        </w:tc>
        <w:tc>
          <w:tcPr>
            <w:tcW w:w="1397" w:type="pct"/>
          </w:tcPr>
          <w:p w14:paraId="79CB4470" w14:textId="77777777" w:rsidR="00023855" w:rsidRPr="00023855" w:rsidRDefault="00023855" w:rsidP="00023855">
            <w:pPr>
              <w:spacing w:line="259" w:lineRule="auto"/>
              <w:jc w:val="left"/>
              <w:rPr>
                <w:rFonts w:eastAsia="Times New Roman" w:cs="Times New Roman"/>
                <w:b/>
                <w:color w:val="000000"/>
                <w:szCs w:val="24"/>
              </w:rPr>
            </w:pPr>
            <w:r w:rsidRPr="00023855">
              <w:rPr>
                <w:rFonts w:eastAsia="Times New Roman" w:cs="Times New Roman"/>
                <w:b/>
                <w:color w:val="000000"/>
                <w:szCs w:val="24"/>
              </w:rPr>
              <w:t xml:space="preserve">Trên lớp (In-class) </w:t>
            </w:r>
          </w:p>
          <w:p w14:paraId="060D84FC" w14:textId="77777777" w:rsidR="00023855" w:rsidRPr="00023855" w:rsidRDefault="00023855" w:rsidP="00023855">
            <w:pPr>
              <w:spacing w:line="259" w:lineRule="auto"/>
              <w:jc w:val="left"/>
              <w:rPr>
                <w:rFonts w:eastAsia="Times New Roman" w:cs="Times New Roman"/>
                <w:b/>
                <w:color w:val="000000"/>
                <w:szCs w:val="24"/>
              </w:rPr>
            </w:pPr>
            <w:r w:rsidRPr="00023855">
              <w:rPr>
                <w:rFonts w:eastAsia="Times New Roman" w:cs="Times New Roman"/>
                <w:b/>
                <w:i/>
                <w:color w:val="000000"/>
                <w:szCs w:val="24"/>
              </w:rPr>
              <w:t xml:space="preserve">- Hoạt động Dạy trên lớp: </w:t>
            </w:r>
            <w:r w:rsidRPr="00023855">
              <w:rPr>
                <w:rFonts w:eastAsia="Times New Roman" w:cs="Times New Roman"/>
                <w:color w:val="000000"/>
                <w:szCs w:val="24"/>
              </w:rPr>
              <w:t>Bài giảng, thảo luận nhóm và hướng dẫn làm bài tập</w:t>
            </w:r>
          </w:p>
        </w:tc>
        <w:tc>
          <w:tcPr>
            <w:tcW w:w="441" w:type="pct"/>
            <w:vMerge/>
          </w:tcPr>
          <w:p w14:paraId="4FB37A9B"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c>
          <w:tcPr>
            <w:tcW w:w="441" w:type="pct"/>
            <w:vMerge/>
          </w:tcPr>
          <w:p w14:paraId="33737BF4" w14:textId="77777777" w:rsidR="00023855" w:rsidRPr="00023855" w:rsidRDefault="00023855" w:rsidP="00023855">
            <w:pPr>
              <w:spacing w:line="259" w:lineRule="auto"/>
              <w:ind w:right="-114"/>
              <w:jc w:val="left"/>
              <w:rPr>
                <w:rFonts w:eastAsia="Times New Roman" w:cs="Times New Roman"/>
                <w:szCs w:val="24"/>
              </w:rPr>
            </w:pPr>
          </w:p>
        </w:tc>
      </w:tr>
      <w:tr w:rsidR="00023855" w:rsidRPr="00023855" w14:paraId="5A189637" w14:textId="77777777" w:rsidTr="007A2AA1">
        <w:trPr>
          <w:trHeight w:val="240"/>
        </w:trPr>
        <w:tc>
          <w:tcPr>
            <w:tcW w:w="354" w:type="pct"/>
            <w:vMerge/>
          </w:tcPr>
          <w:p w14:paraId="3C3E2CE5"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000000"/>
                <w:szCs w:val="24"/>
              </w:rPr>
            </w:pPr>
          </w:p>
        </w:tc>
        <w:tc>
          <w:tcPr>
            <w:tcW w:w="1631" w:type="pct"/>
            <w:vMerge/>
          </w:tcPr>
          <w:p w14:paraId="384D1559" w14:textId="77777777" w:rsidR="00023855" w:rsidRPr="00023855" w:rsidRDefault="00023855" w:rsidP="00023855">
            <w:pPr>
              <w:spacing w:line="259" w:lineRule="auto"/>
              <w:rPr>
                <w:rFonts w:eastAsia="Times New Roman" w:cs="Times New Roman"/>
                <w:b/>
                <w:szCs w:val="24"/>
              </w:rPr>
            </w:pPr>
          </w:p>
        </w:tc>
        <w:tc>
          <w:tcPr>
            <w:tcW w:w="440" w:type="pct"/>
            <w:vAlign w:val="center"/>
          </w:tcPr>
          <w:p w14:paraId="0038CE1A"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0</w:t>
            </w:r>
          </w:p>
        </w:tc>
        <w:tc>
          <w:tcPr>
            <w:tcW w:w="295" w:type="pct"/>
            <w:vAlign w:val="center"/>
          </w:tcPr>
          <w:p w14:paraId="1E477BF6"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0</w:t>
            </w:r>
          </w:p>
        </w:tc>
        <w:tc>
          <w:tcPr>
            <w:tcW w:w="1397" w:type="pct"/>
          </w:tcPr>
          <w:p w14:paraId="376B4EE8" w14:textId="77777777" w:rsidR="00023855" w:rsidRPr="00023855" w:rsidRDefault="00023855" w:rsidP="00023855">
            <w:pPr>
              <w:spacing w:line="259" w:lineRule="auto"/>
              <w:jc w:val="left"/>
              <w:rPr>
                <w:rFonts w:eastAsia="Times New Roman" w:cs="Times New Roman"/>
                <w:b/>
                <w:color w:val="000000"/>
                <w:szCs w:val="24"/>
              </w:rPr>
            </w:pPr>
            <w:r w:rsidRPr="00023855">
              <w:rPr>
                <w:rFonts w:eastAsia="Times New Roman" w:cs="Times New Roman"/>
                <w:b/>
                <w:color w:val="000000"/>
                <w:szCs w:val="24"/>
              </w:rPr>
              <w:t xml:space="preserve">Trên lớp (In-class) </w:t>
            </w:r>
          </w:p>
          <w:p w14:paraId="2ABEE789" w14:textId="77777777" w:rsidR="00023855" w:rsidRPr="00023855" w:rsidRDefault="00023855" w:rsidP="00023855">
            <w:pPr>
              <w:spacing w:line="259" w:lineRule="auto"/>
              <w:jc w:val="left"/>
              <w:rPr>
                <w:rFonts w:eastAsia="Times New Roman" w:cs="Times New Roman"/>
                <w:b/>
                <w:color w:val="000000"/>
                <w:szCs w:val="24"/>
              </w:rPr>
            </w:pPr>
            <w:r w:rsidRPr="00023855">
              <w:rPr>
                <w:rFonts w:eastAsia="Times New Roman" w:cs="Times New Roman"/>
                <w:b/>
                <w:i/>
                <w:color w:val="000000"/>
                <w:szCs w:val="24"/>
              </w:rPr>
              <w:lastRenderedPageBreak/>
              <w:t>- Hoạt động Học trên lớp:</w:t>
            </w:r>
            <w:r w:rsidRPr="00023855">
              <w:rPr>
                <w:rFonts w:eastAsia="Times New Roman" w:cs="Times New Roman"/>
                <w:color w:val="000000"/>
                <w:szCs w:val="24"/>
              </w:rPr>
              <w:t xml:space="preserve"> Theo dõi bài giảng, trao đổi thảo luận</w:t>
            </w:r>
          </w:p>
        </w:tc>
        <w:tc>
          <w:tcPr>
            <w:tcW w:w="441" w:type="pct"/>
            <w:vMerge/>
          </w:tcPr>
          <w:p w14:paraId="78C530A8"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c>
          <w:tcPr>
            <w:tcW w:w="441" w:type="pct"/>
            <w:vMerge/>
          </w:tcPr>
          <w:p w14:paraId="3FE89E95" w14:textId="77777777" w:rsidR="00023855" w:rsidRPr="00023855" w:rsidRDefault="00023855" w:rsidP="00023855">
            <w:pPr>
              <w:spacing w:line="259" w:lineRule="auto"/>
              <w:ind w:right="-114"/>
              <w:jc w:val="left"/>
              <w:rPr>
                <w:rFonts w:eastAsia="Times New Roman" w:cs="Times New Roman"/>
                <w:szCs w:val="24"/>
              </w:rPr>
            </w:pPr>
          </w:p>
        </w:tc>
      </w:tr>
      <w:tr w:rsidR="00023855" w:rsidRPr="00023855" w14:paraId="00788B31" w14:textId="77777777" w:rsidTr="007A2AA1">
        <w:trPr>
          <w:trHeight w:val="240"/>
        </w:trPr>
        <w:tc>
          <w:tcPr>
            <w:tcW w:w="354" w:type="pct"/>
            <w:vMerge/>
          </w:tcPr>
          <w:p w14:paraId="7C479EE2"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000000"/>
                <w:szCs w:val="24"/>
              </w:rPr>
            </w:pPr>
          </w:p>
        </w:tc>
        <w:tc>
          <w:tcPr>
            <w:tcW w:w="1631" w:type="pct"/>
            <w:vMerge/>
          </w:tcPr>
          <w:p w14:paraId="62A73B50" w14:textId="77777777" w:rsidR="00023855" w:rsidRPr="00023855" w:rsidRDefault="00023855" w:rsidP="00023855">
            <w:pPr>
              <w:spacing w:line="259" w:lineRule="auto"/>
              <w:rPr>
                <w:rFonts w:eastAsia="Times New Roman" w:cs="Times New Roman"/>
                <w:b/>
                <w:szCs w:val="24"/>
              </w:rPr>
            </w:pPr>
          </w:p>
        </w:tc>
        <w:tc>
          <w:tcPr>
            <w:tcW w:w="440" w:type="pct"/>
            <w:vAlign w:val="center"/>
          </w:tcPr>
          <w:p w14:paraId="449B459A"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0</w:t>
            </w:r>
          </w:p>
        </w:tc>
        <w:tc>
          <w:tcPr>
            <w:tcW w:w="295" w:type="pct"/>
            <w:vAlign w:val="center"/>
          </w:tcPr>
          <w:p w14:paraId="13CA011C"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2</w:t>
            </w:r>
          </w:p>
        </w:tc>
        <w:tc>
          <w:tcPr>
            <w:tcW w:w="1397" w:type="pct"/>
          </w:tcPr>
          <w:p w14:paraId="6005D04D" w14:textId="575DF915" w:rsidR="00023855" w:rsidRPr="00023855" w:rsidRDefault="00023855" w:rsidP="00023855">
            <w:pPr>
              <w:spacing w:line="259" w:lineRule="auto"/>
              <w:jc w:val="left"/>
              <w:rPr>
                <w:rFonts w:eastAsia="Times New Roman" w:cs="Times New Roman"/>
                <w:b/>
                <w:color w:val="000000"/>
                <w:szCs w:val="24"/>
              </w:rPr>
            </w:pPr>
            <w:r w:rsidRPr="00023855">
              <w:rPr>
                <w:rFonts w:eastAsia="Times New Roman" w:cs="Times New Roman"/>
                <w:b/>
                <w:color w:val="000000"/>
                <w:szCs w:val="24"/>
              </w:rPr>
              <w:t>Sau giờ học (Post-Class)</w:t>
            </w:r>
            <w:r>
              <w:rPr>
                <w:rFonts w:eastAsia="Times New Roman" w:cs="Times New Roman"/>
                <w:b/>
                <w:color w:val="000000"/>
                <w:szCs w:val="24"/>
                <w:lang w:val="vi-VN"/>
              </w:rPr>
              <w:t xml:space="preserve">: </w:t>
            </w:r>
            <w:r w:rsidRPr="00023855">
              <w:rPr>
                <w:rFonts w:eastAsia="Times New Roman" w:cs="Times New Roman"/>
                <w:color w:val="000000"/>
                <w:szCs w:val="24"/>
              </w:rPr>
              <w:t>Làm bài về nhà</w:t>
            </w:r>
          </w:p>
        </w:tc>
        <w:tc>
          <w:tcPr>
            <w:tcW w:w="441" w:type="pct"/>
            <w:vMerge/>
          </w:tcPr>
          <w:p w14:paraId="5A14F3CF"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c>
          <w:tcPr>
            <w:tcW w:w="441" w:type="pct"/>
            <w:vMerge/>
          </w:tcPr>
          <w:p w14:paraId="70DA443B" w14:textId="77777777" w:rsidR="00023855" w:rsidRPr="00023855" w:rsidRDefault="00023855" w:rsidP="00023855">
            <w:pPr>
              <w:spacing w:line="259" w:lineRule="auto"/>
              <w:ind w:right="-114"/>
              <w:jc w:val="left"/>
              <w:rPr>
                <w:rFonts w:eastAsia="Times New Roman" w:cs="Times New Roman"/>
                <w:szCs w:val="24"/>
              </w:rPr>
            </w:pPr>
          </w:p>
        </w:tc>
      </w:tr>
      <w:tr w:rsidR="00023855" w:rsidRPr="00023855" w14:paraId="62886EA2" w14:textId="77777777" w:rsidTr="007A2AA1">
        <w:tc>
          <w:tcPr>
            <w:tcW w:w="354" w:type="pct"/>
            <w:vMerge w:val="restart"/>
            <w:vAlign w:val="center"/>
          </w:tcPr>
          <w:p w14:paraId="2B807EBD" w14:textId="77777777" w:rsidR="00023855" w:rsidRPr="00023855" w:rsidRDefault="00023855" w:rsidP="00023855">
            <w:pPr>
              <w:tabs>
                <w:tab w:val="left" w:pos="-709"/>
              </w:tabs>
              <w:spacing w:line="259" w:lineRule="auto"/>
              <w:jc w:val="center"/>
              <w:rPr>
                <w:rFonts w:eastAsia="Times New Roman" w:cs="Times New Roman"/>
                <w:color w:val="000000"/>
                <w:szCs w:val="24"/>
              </w:rPr>
            </w:pPr>
            <w:r w:rsidRPr="00023855">
              <w:rPr>
                <w:rFonts w:eastAsia="Times New Roman" w:cs="Times New Roman"/>
                <w:color w:val="000000"/>
                <w:szCs w:val="24"/>
              </w:rPr>
              <w:t>9</w:t>
            </w:r>
          </w:p>
        </w:tc>
        <w:tc>
          <w:tcPr>
            <w:tcW w:w="1631" w:type="pct"/>
            <w:vMerge w:val="restart"/>
          </w:tcPr>
          <w:p w14:paraId="7B8AEB61" w14:textId="77777777" w:rsidR="00023855" w:rsidRPr="00023855" w:rsidRDefault="00023855" w:rsidP="00023855">
            <w:pPr>
              <w:tabs>
                <w:tab w:val="left" w:pos="990"/>
              </w:tabs>
              <w:spacing w:line="312" w:lineRule="auto"/>
              <w:ind w:left="408"/>
              <w:contextualSpacing/>
              <w:jc w:val="left"/>
              <w:rPr>
                <w:rFonts w:eastAsia="Calibri" w:cs="Times New Roman"/>
                <w:i/>
                <w:color w:val="000000"/>
                <w:szCs w:val="24"/>
              </w:rPr>
            </w:pPr>
          </w:p>
          <w:p w14:paraId="1B74E1F6" w14:textId="77777777" w:rsidR="00023855" w:rsidRPr="00023855" w:rsidRDefault="00023855" w:rsidP="00023855">
            <w:pPr>
              <w:tabs>
                <w:tab w:val="left" w:pos="990"/>
              </w:tabs>
              <w:spacing w:line="312" w:lineRule="auto"/>
              <w:ind w:left="408"/>
              <w:contextualSpacing/>
              <w:jc w:val="left"/>
              <w:rPr>
                <w:rFonts w:eastAsia="Calibri" w:cs="Times New Roman"/>
                <w:i/>
                <w:color w:val="000000"/>
                <w:szCs w:val="24"/>
              </w:rPr>
            </w:pPr>
          </w:p>
          <w:p w14:paraId="6E0D6405" w14:textId="77777777" w:rsidR="00023855" w:rsidRPr="00023855" w:rsidRDefault="00023855" w:rsidP="00023855">
            <w:pPr>
              <w:tabs>
                <w:tab w:val="left" w:pos="990"/>
              </w:tabs>
              <w:spacing w:line="312" w:lineRule="auto"/>
              <w:ind w:left="408"/>
              <w:contextualSpacing/>
              <w:jc w:val="left"/>
              <w:rPr>
                <w:rFonts w:eastAsia="Calibri" w:cs="Times New Roman"/>
                <w:i/>
                <w:color w:val="000000"/>
                <w:szCs w:val="24"/>
              </w:rPr>
            </w:pPr>
          </w:p>
          <w:p w14:paraId="12C302DD" w14:textId="77777777" w:rsidR="00023855" w:rsidRPr="00023855" w:rsidRDefault="00023855" w:rsidP="00023855">
            <w:pPr>
              <w:tabs>
                <w:tab w:val="left" w:pos="990"/>
              </w:tabs>
              <w:spacing w:line="312" w:lineRule="auto"/>
              <w:ind w:left="408"/>
              <w:contextualSpacing/>
              <w:jc w:val="left"/>
              <w:rPr>
                <w:rFonts w:eastAsia="Calibri" w:cs="Times New Roman"/>
                <w:i/>
                <w:color w:val="000000"/>
                <w:szCs w:val="24"/>
              </w:rPr>
            </w:pPr>
          </w:p>
          <w:p w14:paraId="5E519341" w14:textId="77777777" w:rsidR="00023855" w:rsidRPr="00023855" w:rsidRDefault="00023855" w:rsidP="00023855">
            <w:pPr>
              <w:tabs>
                <w:tab w:val="left" w:pos="990"/>
              </w:tabs>
              <w:spacing w:line="312" w:lineRule="auto"/>
              <w:ind w:left="408"/>
              <w:contextualSpacing/>
              <w:jc w:val="left"/>
              <w:rPr>
                <w:rFonts w:eastAsia="Calibri" w:cs="Times New Roman"/>
                <w:color w:val="000000"/>
                <w:szCs w:val="24"/>
              </w:rPr>
            </w:pPr>
            <w:r w:rsidRPr="00023855">
              <w:rPr>
                <w:rFonts w:eastAsia="Calibri" w:cs="Times New Roman"/>
                <w:i/>
                <w:color w:val="000000"/>
                <w:szCs w:val="24"/>
              </w:rPr>
              <w:t>Chương trình Matlab</w:t>
            </w:r>
          </w:p>
          <w:p w14:paraId="7A8AFC93" w14:textId="77777777" w:rsidR="00023855" w:rsidRPr="00023855" w:rsidRDefault="00023855" w:rsidP="00023855">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rPr>
                <w:rFonts w:eastAsia="Times New Roman" w:cs="Times New Roman"/>
                <w:color w:val="000000"/>
                <w:szCs w:val="24"/>
              </w:rPr>
            </w:pPr>
          </w:p>
        </w:tc>
        <w:tc>
          <w:tcPr>
            <w:tcW w:w="440" w:type="pct"/>
            <w:vAlign w:val="center"/>
          </w:tcPr>
          <w:p w14:paraId="41089D0C"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0</w:t>
            </w:r>
          </w:p>
        </w:tc>
        <w:tc>
          <w:tcPr>
            <w:tcW w:w="295" w:type="pct"/>
            <w:vAlign w:val="center"/>
          </w:tcPr>
          <w:p w14:paraId="027DA2C4"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2</w:t>
            </w:r>
          </w:p>
        </w:tc>
        <w:tc>
          <w:tcPr>
            <w:tcW w:w="1397" w:type="pct"/>
          </w:tcPr>
          <w:p w14:paraId="28D9DEAB" w14:textId="77777777" w:rsidR="00023855" w:rsidRPr="00023855" w:rsidRDefault="00023855" w:rsidP="00023855">
            <w:pPr>
              <w:spacing w:line="259" w:lineRule="auto"/>
              <w:jc w:val="left"/>
              <w:rPr>
                <w:rFonts w:eastAsia="Times New Roman" w:cs="Times New Roman"/>
                <w:color w:val="000000"/>
                <w:szCs w:val="24"/>
              </w:rPr>
            </w:pPr>
            <w:r w:rsidRPr="00023855">
              <w:rPr>
                <w:rFonts w:eastAsia="Times New Roman" w:cs="Times New Roman"/>
                <w:b/>
                <w:color w:val="000000"/>
                <w:szCs w:val="24"/>
              </w:rPr>
              <w:t xml:space="preserve">Chuẩn bị (Pre-class): </w:t>
            </w:r>
            <w:r w:rsidRPr="00023855">
              <w:rPr>
                <w:rFonts w:eastAsia="Times New Roman" w:cs="Times New Roman"/>
                <w:szCs w:val="24"/>
              </w:rPr>
              <w:t>Tìm hiểu nội dung trước khi học</w:t>
            </w:r>
          </w:p>
        </w:tc>
        <w:tc>
          <w:tcPr>
            <w:tcW w:w="441" w:type="pct"/>
            <w:vMerge w:val="restart"/>
          </w:tcPr>
          <w:p w14:paraId="49401912" w14:textId="77777777" w:rsidR="00023855" w:rsidRPr="00023855" w:rsidRDefault="00023855" w:rsidP="00023855">
            <w:pPr>
              <w:spacing w:line="259" w:lineRule="auto"/>
              <w:jc w:val="left"/>
              <w:rPr>
                <w:rFonts w:eastAsia="Times New Roman" w:cs="Times New Roman"/>
                <w:color w:val="000000"/>
                <w:szCs w:val="24"/>
              </w:rPr>
            </w:pPr>
          </w:p>
        </w:tc>
        <w:tc>
          <w:tcPr>
            <w:tcW w:w="441" w:type="pct"/>
            <w:vMerge w:val="restart"/>
          </w:tcPr>
          <w:p w14:paraId="3B0E94F1" w14:textId="77777777" w:rsidR="00023855" w:rsidRPr="00023855" w:rsidRDefault="00023855" w:rsidP="00023855">
            <w:pPr>
              <w:spacing w:line="259" w:lineRule="auto"/>
              <w:ind w:right="-114"/>
              <w:jc w:val="left"/>
              <w:rPr>
                <w:rFonts w:eastAsia="Times New Roman" w:cs="Times New Roman"/>
                <w:szCs w:val="24"/>
              </w:rPr>
            </w:pPr>
            <w:r w:rsidRPr="00023855">
              <w:rPr>
                <w:rFonts w:eastAsia="Times New Roman" w:cs="Times New Roman"/>
                <w:szCs w:val="24"/>
              </w:rPr>
              <w:t>CLO 1</w:t>
            </w:r>
          </w:p>
          <w:p w14:paraId="3974AD61" w14:textId="77777777" w:rsidR="00023855" w:rsidRPr="00023855" w:rsidRDefault="00023855" w:rsidP="00023855">
            <w:pPr>
              <w:spacing w:line="259" w:lineRule="auto"/>
              <w:ind w:right="-114"/>
              <w:jc w:val="left"/>
              <w:rPr>
                <w:rFonts w:eastAsia="Times New Roman" w:cs="Times New Roman"/>
                <w:szCs w:val="24"/>
              </w:rPr>
            </w:pPr>
            <w:r w:rsidRPr="00023855">
              <w:rPr>
                <w:rFonts w:eastAsia="Times New Roman" w:cs="Times New Roman"/>
                <w:szCs w:val="24"/>
              </w:rPr>
              <w:t>CLO 2</w:t>
            </w:r>
          </w:p>
          <w:p w14:paraId="4C2C352F" w14:textId="77777777" w:rsidR="00023855" w:rsidRPr="00023855" w:rsidRDefault="00023855" w:rsidP="00023855">
            <w:pPr>
              <w:spacing w:line="259" w:lineRule="auto"/>
              <w:ind w:right="-114"/>
              <w:jc w:val="left"/>
              <w:rPr>
                <w:rFonts w:eastAsia="Times New Roman" w:cs="Times New Roman"/>
                <w:szCs w:val="24"/>
              </w:rPr>
            </w:pPr>
            <w:r w:rsidRPr="00023855">
              <w:rPr>
                <w:rFonts w:eastAsia="Times New Roman" w:cs="Times New Roman"/>
                <w:szCs w:val="24"/>
              </w:rPr>
              <w:t>CLO3</w:t>
            </w:r>
          </w:p>
          <w:p w14:paraId="570128D6" w14:textId="77777777" w:rsidR="00023855" w:rsidRPr="00023855" w:rsidRDefault="00023855" w:rsidP="00023855">
            <w:pPr>
              <w:spacing w:line="259" w:lineRule="auto"/>
              <w:ind w:right="-114"/>
              <w:jc w:val="left"/>
              <w:rPr>
                <w:rFonts w:eastAsia="Times New Roman" w:cs="Times New Roman"/>
                <w:color w:val="FF0000"/>
                <w:szCs w:val="24"/>
              </w:rPr>
            </w:pPr>
          </w:p>
        </w:tc>
      </w:tr>
      <w:tr w:rsidR="00023855" w:rsidRPr="00023855" w14:paraId="64DB850D" w14:textId="77777777" w:rsidTr="007A2AA1">
        <w:tc>
          <w:tcPr>
            <w:tcW w:w="354" w:type="pct"/>
            <w:vMerge/>
            <w:vAlign w:val="center"/>
          </w:tcPr>
          <w:p w14:paraId="27093557"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FF0000"/>
                <w:szCs w:val="24"/>
              </w:rPr>
            </w:pPr>
          </w:p>
        </w:tc>
        <w:tc>
          <w:tcPr>
            <w:tcW w:w="1631" w:type="pct"/>
            <w:vMerge/>
          </w:tcPr>
          <w:p w14:paraId="27500115"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FF0000"/>
                <w:szCs w:val="24"/>
              </w:rPr>
            </w:pPr>
          </w:p>
        </w:tc>
        <w:tc>
          <w:tcPr>
            <w:tcW w:w="440" w:type="pct"/>
            <w:vAlign w:val="center"/>
          </w:tcPr>
          <w:p w14:paraId="43463821"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2</w:t>
            </w:r>
          </w:p>
        </w:tc>
        <w:tc>
          <w:tcPr>
            <w:tcW w:w="295" w:type="pct"/>
            <w:vAlign w:val="center"/>
          </w:tcPr>
          <w:p w14:paraId="77E417FC"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0</w:t>
            </w:r>
          </w:p>
        </w:tc>
        <w:tc>
          <w:tcPr>
            <w:tcW w:w="1397" w:type="pct"/>
          </w:tcPr>
          <w:p w14:paraId="04792220" w14:textId="77777777" w:rsidR="00023855" w:rsidRPr="00023855" w:rsidRDefault="00023855" w:rsidP="00023855">
            <w:pPr>
              <w:spacing w:line="259" w:lineRule="auto"/>
              <w:jc w:val="left"/>
              <w:rPr>
                <w:rFonts w:eastAsia="Times New Roman" w:cs="Times New Roman"/>
                <w:b/>
                <w:color w:val="000000"/>
                <w:szCs w:val="24"/>
              </w:rPr>
            </w:pPr>
            <w:r w:rsidRPr="00023855">
              <w:rPr>
                <w:rFonts w:eastAsia="Times New Roman" w:cs="Times New Roman"/>
                <w:b/>
                <w:color w:val="000000"/>
                <w:szCs w:val="24"/>
              </w:rPr>
              <w:t xml:space="preserve">Trên lớp (In-class) </w:t>
            </w:r>
          </w:p>
          <w:p w14:paraId="361ED79A" w14:textId="77777777" w:rsidR="00023855" w:rsidRPr="00023855" w:rsidRDefault="00023855" w:rsidP="00023855">
            <w:pPr>
              <w:spacing w:line="259" w:lineRule="auto"/>
              <w:ind w:right="150"/>
              <w:jc w:val="left"/>
              <w:rPr>
                <w:rFonts w:eastAsia="Times New Roman" w:cs="Times New Roman"/>
                <w:color w:val="000000"/>
                <w:szCs w:val="24"/>
              </w:rPr>
            </w:pPr>
            <w:r w:rsidRPr="00023855">
              <w:rPr>
                <w:rFonts w:eastAsia="Times New Roman" w:cs="Times New Roman"/>
                <w:b/>
                <w:i/>
                <w:color w:val="000000"/>
                <w:szCs w:val="24"/>
              </w:rPr>
              <w:t xml:space="preserve">- Hoạt động Dạy trên lớp: </w:t>
            </w:r>
            <w:r w:rsidRPr="00023855">
              <w:rPr>
                <w:rFonts w:eastAsia="Times New Roman" w:cs="Times New Roman"/>
                <w:color w:val="000000"/>
                <w:szCs w:val="24"/>
              </w:rPr>
              <w:t>Bài giảng, thảo luận nhóm và hướng dẫn làm bài tập</w:t>
            </w:r>
          </w:p>
        </w:tc>
        <w:tc>
          <w:tcPr>
            <w:tcW w:w="441" w:type="pct"/>
            <w:vMerge/>
          </w:tcPr>
          <w:p w14:paraId="58420EB4"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000000"/>
                <w:szCs w:val="24"/>
              </w:rPr>
            </w:pPr>
          </w:p>
        </w:tc>
        <w:tc>
          <w:tcPr>
            <w:tcW w:w="441" w:type="pct"/>
            <w:vMerge/>
          </w:tcPr>
          <w:p w14:paraId="793AEE79"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000000"/>
                <w:szCs w:val="24"/>
              </w:rPr>
            </w:pPr>
          </w:p>
        </w:tc>
      </w:tr>
      <w:tr w:rsidR="00023855" w:rsidRPr="00023855" w14:paraId="61424B77" w14:textId="77777777" w:rsidTr="007A2AA1">
        <w:tc>
          <w:tcPr>
            <w:tcW w:w="354" w:type="pct"/>
            <w:vMerge/>
            <w:vAlign w:val="center"/>
          </w:tcPr>
          <w:p w14:paraId="548C2F8B"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000000"/>
                <w:szCs w:val="24"/>
              </w:rPr>
            </w:pPr>
          </w:p>
        </w:tc>
        <w:tc>
          <w:tcPr>
            <w:tcW w:w="1631" w:type="pct"/>
            <w:vMerge/>
          </w:tcPr>
          <w:p w14:paraId="2108CFF3"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000000"/>
                <w:szCs w:val="24"/>
              </w:rPr>
            </w:pPr>
          </w:p>
        </w:tc>
        <w:tc>
          <w:tcPr>
            <w:tcW w:w="440" w:type="pct"/>
            <w:vAlign w:val="center"/>
          </w:tcPr>
          <w:p w14:paraId="6A1E58B1"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0</w:t>
            </w:r>
          </w:p>
        </w:tc>
        <w:tc>
          <w:tcPr>
            <w:tcW w:w="295" w:type="pct"/>
            <w:vAlign w:val="center"/>
          </w:tcPr>
          <w:p w14:paraId="293D8014"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0</w:t>
            </w:r>
          </w:p>
        </w:tc>
        <w:tc>
          <w:tcPr>
            <w:tcW w:w="1397" w:type="pct"/>
          </w:tcPr>
          <w:p w14:paraId="376749D2" w14:textId="77777777" w:rsidR="00023855" w:rsidRPr="00023855" w:rsidRDefault="00023855" w:rsidP="00023855">
            <w:pPr>
              <w:spacing w:line="259" w:lineRule="auto"/>
              <w:jc w:val="left"/>
              <w:rPr>
                <w:rFonts w:eastAsia="Times New Roman" w:cs="Times New Roman"/>
                <w:b/>
                <w:color w:val="000000"/>
                <w:szCs w:val="24"/>
              </w:rPr>
            </w:pPr>
            <w:r w:rsidRPr="00023855">
              <w:rPr>
                <w:rFonts w:eastAsia="Times New Roman" w:cs="Times New Roman"/>
                <w:b/>
                <w:color w:val="000000"/>
                <w:szCs w:val="24"/>
              </w:rPr>
              <w:t xml:space="preserve">Trên lớp (In-class) </w:t>
            </w:r>
          </w:p>
          <w:p w14:paraId="1087CCDE" w14:textId="77777777" w:rsidR="00023855" w:rsidRPr="00023855" w:rsidRDefault="00023855" w:rsidP="00023855">
            <w:pPr>
              <w:spacing w:line="259" w:lineRule="auto"/>
              <w:jc w:val="left"/>
              <w:rPr>
                <w:rFonts w:eastAsia="Times New Roman" w:cs="Times New Roman"/>
                <w:b/>
                <w:color w:val="000000"/>
                <w:szCs w:val="24"/>
              </w:rPr>
            </w:pPr>
            <w:r w:rsidRPr="00023855">
              <w:rPr>
                <w:rFonts w:eastAsia="Times New Roman" w:cs="Times New Roman"/>
                <w:b/>
                <w:i/>
                <w:color w:val="000000"/>
                <w:szCs w:val="24"/>
              </w:rPr>
              <w:t>- Hoạt động Học trên lớp:</w:t>
            </w:r>
            <w:r w:rsidRPr="00023855">
              <w:rPr>
                <w:rFonts w:eastAsia="Times New Roman" w:cs="Times New Roman"/>
                <w:color w:val="000000"/>
                <w:szCs w:val="24"/>
              </w:rPr>
              <w:t xml:space="preserve"> Theo dõi bài giảng, trao đổi thảo luận</w:t>
            </w:r>
          </w:p>
        </w:tc>
        <w:tc>
          <w:tcPr>
            <w:tcW w:w="441" w:type="pct"/>
            <w:vMerge/>
          </w:tcPr>
          <w:p w14:paraId="44CB1061"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c>
          <w:tcPr>
            <w:tcW w:w="441" w:type="pct"/>
            <w:vMerge/>
          </w:tcPr>
          <w:p w14:paraId="3D4027C3"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r>
      <w:tr w:rsidR="00023855" w:rsidRPr="00023855" w14:paraId="6D0ABA2F" w14:textId="77777777" w:rsidTr="007A2AA1">
        <w:tc>
          <w:tcPr>
            <w:tcW w:w="354" w:type="pct"/>
            <w:vMerge/>
            <w:vAlign w:val="center"/>
          </w:tcPr>
          <w:p w14:paraId="4755F616"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c>
          <w:tcPr>
            <w:tcW w:w="1631" w:type="pct"/>
            <w:vMerge/>
          </w:tcPr>
          <w:p w14:paraId="47CE8C5F"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c>
          <w:tcPr>
            <w:tcW w:w="440" w:type="pct"/>
            <w:vAlign w:val="center"/>
          </w:tcPr>
          <w:p w14:paraId="59EC054E"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0</w:t>
            </w:r>
          </w:p>
        </w:tc>
        <w:tc>
          <w:tcPr>
            <w:tcW w:w="295" w:type="pct"/>
            <w:vAlign w:val="center"/>
          </w:tcPr>
          <w:p w14:paraId="4E9477A6"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2</w:t>
            </w:r>
          </w:p>
        </w:tc>
        <w:tc>
          <w:tcPr>
            <w:tcW w:w="1397" w:type="pct"/>
          </w:tcPr>
          <w:p w14:paraId="27B88AA9" w14:textId="4D2A99FE" w:rsidR="00023855" w:rsidRPr="00023855" w:rsidRDefault="00023855" w:rsidP="00023855">
            <w:pPr>
              <w:spacing w:line="259" w:lineRule="auto"/>
              <w:jc w:val="left"/>
              <w:rPr>
                <w:rFonts w:eastAsia="Times New Roman" w:cs="Times New Roman"/>
                <w:color w:val="000000"/>
                <w:szCs w:val="24"/>
              </w:rPr>
            </w:pPr>
            <w:r w:rsidRPr="00023855">
              <w:rPr>
                <w:rFonts w:eastAsia="Times New Roman" w:cs="Times New Roman"/>
                <w:b/>
                <w:color w:val="000000"/>
                <w:szCs w:val="24"/>
              </w:rPr>
              <w:t>Sau giờ học (Post-Class)</w:t>
            </w:r>
            <w:r>
              <w:rPr>
                <w:rFonts w:eastAsia="Times New Roman" w:cs="Times New Roman"/>
                <w:b/>
                <w:color w:val="000000"/>
                <w:szCs w:val="24"/>
                <w:lang w:val="vi-VN"/>
              </w:rPr>
              <w:t xml:space="preserve">: </w:t>
            </w:r>
            <w:r w:rsidRPr="00023855">
              <w:rPr>
                <w:rFonts w:eastAsia="Times New Roman" w:cs="Times New Roman"/>
                <w:color w:val="000000"/>
                <w:szCs w:val="24"/>
              </w:rPr>
              <w:t>Làm bài về nhà</w:t>
            </w:r>
          </w:p>
        </w:tc>
        <w:tc>
          <w:tcPr>
            <w:tcW w:w="441" w:type="pct"/>
            <w:vMerge/>
          </w:tcPr>
          <w:p w14:paraId="6DAC3887"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000000"/>
                <w:szCs w:val="24"/>
              </w:rPr>
            </w:pPr>
          </w:p>
        </w:tc>
        <w:tc>
          <w:tcPr>
            <w:tcW w:w="441" w:type="pct"/>
            <w:vMerge/>
          </w:tcPr>
          <w:p w14:paraId="030189A9"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000000"/>
                <w:szCs w:val="24"/>
              </w:rPr>
            </w:pPr>
          </w:p>
        </w:tc>
      </w:tr>
      <w:tr w:rsidR="00023855" w:rsidRPr="00023855" w14:paraId="776C0295" w14:textId="77777777" w:rsidTr="007A2AA1">
        <w:tc>
          <w:tcPr>
            <w:tcW w:w="354" w:type="pct"/>
            <w:vAlign w:val="center"/>
          </w:tcPr>
          <w:p w14:paraId="4F959A35"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Cs/>
                <w:color w:val="000000"/>
                <w:szCs w:val="24"/>
              </w:rPr>
            </w:pPr>
            <w:r w:rsidRPr="00023855">
              <w:rPr>
                <w:rFonts w:eastAsia="Times New Roman" w:cs="Times New Roman"/>
                <w:bCs/>
                <w:color w:val="000000"/>
                <w:szCs w:val="24"/>
              </w:rPr>
              <w:t>10</w:t>
            </w:r>
          </w:p>
        </w:tc>
        <w:tc>
          <w:tcPr>
            <w:tcW w:w="1631" w:type="pct"/>
          </w:tcPr>
          <w:p w14:paraId="3949BAD9"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r w:rsidRPr="00023855">
              <w:rPr>
                <w:rFonts w:eastAsia="Times New Roman" w:cs="Times New Roman"/>
                <w:b/>
                <w:color w:val="000000"/>
                <w:szCs w:val="24"/>
              </w:rPr>
              <w:t>Kiểm trả giữa kỳ</w:t>
            </w:r>
          </w:p>
        </w:tc>
        <w:tc>
          <w:tcPr>
            <w:tcW w:w="440" w:type="pct"/>
            <w:vAlign w:val="center"/>
          </w:tcPr>
          <w:p w14:paraId="5C91D745"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Times New Roman" w:cs="Times New Roman"/>
                <w:color w:val="000000"/>
                <w:szCs w:val="24"/>
              </w:rPr>
              <w:t>2</w:t>
            </w:r>
          </w:p>
        </w:tc>
        <w:tc>
          <w:tcPr>
            <w:tcW w:w="295" w:type="pct"/>
            <w:vAlign w:val="center"/>
          </w:tcPr>
          <w:p w14:paraId="61FC53FF" w14:textId="77777777" w:rsidR="00023855" w:rsidRPr="00023855" w:rsidRDefault="00023855" w:rsidP="00023855">
            <w:pPr>
              <w:spacing w:line="259" w:lineRule="auto"/>
              <w:jc w:val="center"/>
              <w:rPr>
                <w:rFonts w:eastAsia="Times New Roman" w:cs="Times New Roman"/>
                <w:color w:val="000000"/>
                <w:szCs w:val="24"/>
              </w:rPr>
            </w:pPr>
          </w:p>
        </w:tc>
        <w:tc>
          <w:tcPr>
            <w:tcW w:w="1397" w:type="pct"/>
          </w:tcPr>
          <w:p w14:paraId="282F46FD" w14:textId="77777777" w:rsidR="00023855" w:rsidRPr="00023855" w:rsidRDefault="00023855" w:rsidP="00023855">
            <w:pPr>
              <w:spacing w:line="259" w:lineRule="auto"/>
              <w:jc w:val="left"/>
              <w:rPr>
                <w:rFonts w:eastAsia="Times New Roman" w:cs="Times New Roman"/>
                <w:bCs/>
                <w:color w:val="000000"/>
                <w:szCs w:val="24"/>
              </w:rPr>
            </w:pPr>
            <w:r w:rsidRPr="00023855">
              <w:rPr>
                <w:rFonts w:eastAsia="Times New Roman" w:cs="Times New Roman"/>
                <w:bCs/>
                <w:color w:val="000000"/>
                <w:szCs w:val="24"/>
              </w:rPr>
              <w:t>Làm bài trên lớp hoặc vấn đáp</w:t>
            </w:r>
          </w:p>
        </w:tc>
        <w:tc>
          <w:tcPr>
            <w:tcW w:w="441" w:type="pct"/>
          </w:tcPr>
          <w:p w14:paraId="38C31A39"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000000"/>
                <w:szCs w:val="24"/>
              </w:rPr>
            </w:pPr>
          </w:p>
        </w:tc>
        <w:tc>
          <w:tcPr>
            <w:tcW w:w="441" w:type="pct"/>
          </w:tcPr>
          <w:p w14:paraId="2FD1CD08" w14:textId="77777777" w:rsidR="00023855" w:rsidRPr="00023855" w:rsidRDefault="00023855" w:rsidP="00023855">
            <w:pPr>
              <w:spacing w:line="259" w:lineRule="auto"/>
              <w:ind w:right="-114"/>
              <w:jc w:val="left"/>
              <w:rPr>
                <w:rFonts w:eastAsia="Times New Roman" w:cs="Times New Roman"/>
                <w:szCs w:val="24"/>
              </w:rPr>
            </w:pPr>
            <w:r w:rsidRPr="00023855">
              <w:rPr>
                <w:rFonts w:eastAsia="Times New Roman" w:cs="Times New Roman"/>
                <w:szCs w:val="24"/>
              </w:rPr>
              <w:t>CLO 1</w:t>
            </w:r>
          </w:p>
          <w:p w14:paraId="1EB37AF5" w14:textId="77777777" w:rsidR="00023855" w:rsidRPr="00023855" w:rsidRDefault="00023855" w:rsidP="00023855">
            <w:pPr>
              <w:spacing w:line="259" w:lineRule="auto"/>
              <w:ind w:right="-114"/>
              <w:jc w:val="left"/>
              <w:rPr>
                <w:rFonts w:eastAsia="Times New Roman" w:cs="Times New Roman"/>
                <w:szCs w:val="24"/>
              </w:rPr>
            </w:pPr>
            <w:r w:rsidRPr="00023855">
              <w:rPr>
                <w:rFonts w:eastAsia="Times New Roman" w:cs="Times New Roman"/>
                <w:szCs w:val="24"/>
              </w:rPr>
              <w:t>CLO 2</w:t>
            </w:r>
          </w:p>
          <w:p w14:paraId="6680D4AE" w14:textId="77777777" w:rsidR="00023855" w:rsidRPr="00023855" w:rsidRDefault="00023855" w:rsidP="00023855">
            <w:pPr>
              <w:spacing w:line="259" w:lineRule="auto"/>
              <w:ind w:right="-114"/>
              <w:jc w:val="left"/>
              <w:rPr>
                <w:rFonts w:eastAsia="Times New Roman" w:cs="Times New Roman"/>
                <w:color w:val="000000"/>
                <w:szCs w:val="24"/>
              </w:rPr>
            </w:pPr>
            <w:r w:rsidRPr="00023855">
              <w:rPr>
                <w:rFonts w:eastAsia="Times New Roman" w:cs="Times New Roman"/>
                <w:szCs w:val="24"/>
              </w:rPr>
              <w:t>CLO3</w:t>
            </w:r>
          </w:p>
        </w:tc>
      </w:tr>
      <w:tr w:rsidR="00023855" w:rsidRPr="00023855" w14:paraId="35BEFF1C" w14:textId="77777777" w:rsidTr="007A2AA1">
        <w:trPr>
          <w:trHeight w:val="818"/>
        </w:trPr>
        <w:tc>
          <w:tcPr>
            <w:tcW w:w="354" w:type="pct"/>
            <w:vMerge w:val="restart"/>
            <w:vAlign w:val="center"/>
          </w:tcPr>
          <w:p w14:paraId="05ABF323" w14:textId="77777777" w:rsidR="00023855" w:rsidRPr="00023855" w:rsidRDefault="00023855" w:rsidP="00023855">
            <w:pPr>
              <w:tabs>
                <w:tab w:val="left" w:pos="-709"/>
              </w:tabs>
              <w:spacing w:line="259" w:lineRule="auto"/>
              <w:jc w:val="center"/>
              <w:rPr>
                <w:rFonts w:eastAsia="Times New Roman" w:cs="Times New Roman"/>
                <w:color w:val="000000"/>
                <w:szCs w:val="24"/>
              </w:rPr>
            </w:pPr>
            <w:r w:rsidRPr="00023855">
              <w:rPr>
                <w:rFonts w:eastAsia="Times New Roman" w:cs="Times New Roman"/>
                <w:color w:val="000000"/>
                <w:szCs w:val="24"/>
              </w:rPr>
              <w:t>11</w:t>
            </w:r>
          </w:p>
        </w:tc>
        <w:tc>
          <w:tcPr>
            <w:tcW w:w="1631" w:type="pct"/>
            <w:vMerge w:val="restart"/>
          </w:tcPr>
          <w:p w14:paraId="309B337F" w14:textId="77777777" w:rsidR="00023855" w:rsidRPr="00023855" w:rsidRDefault="00023855" w:rsidP="00023855">
            <w:pPr>
              <w:spacing w:line="312" w:lineRule="auto"/>
              <w:jc w:val="left"/>
              <w:rPr>
                <w:rFonts w:eastAsia="Calibri" w:cs="Times New Roman"/>
                <w:i/>
                <w:color w:val="000000"/>
                <w:szCs w:val="24"/>
              </w:rPr>
            </w:pPr>
            <w:r w:rsidRPr="00023855">
              <w:rPr>
                <w:rFonts w:eastAsia="Calibri" w:cs="Times New Roman"/>
                <w:b/>
                <w:color w:val="000000"/>
                <w:szCs w:val="24"/>
              </w:rPr>
              <w:t xml:space="preserve">CHƯƠNG 4. Mô hình cân bằng kinh tế Nash-Cournot </w:t>
            </w:r>
          </w:p>
          <w:p w14:paraId="4D13684D" w14:textId="77777777" w:rsidR="00023855" w:rsidRPr="00023855" w:rsidRDefault="00023855" w:rsidP="00023855">
            <w:pPr>
              <w:numPr>
                <w:ilvl w:val="1"/>
                <w:numId w:val="29"/>
              </w:numPr>
              <w:spacing w:after="160" w:line="312" w:lineRule="auto"/>
              <w:contextualSpacing/>
              <w:jc w:val="left"/>
              <w:rPr>
                <w:rFonts w:eastAsia="Calibri" w:cs="Times New Roman"/>
                <w:color w:val="000000"/>
                <w:szCs w:val="24"/>
              </w:rPr>
            </w:pPr>
            <w:r w:rsidRPr="00023855">
              <w:rPr>
                <w:rFonts w:eastAsia="Calibri" w:cs="Times New Roman"/>
                <w:color w:val="000000"/>
                <w:szCs w:val="24"/>
              </w:rPr>
              <w:t>Bài toán cân bằng (EP)</w:t>
            </w:r>
          </w:p>
          <w:p w14:paraId="7C9531A7" w14:textId="77777777" w:rsidR="00023855" w:rsidRPr="00023855" w:rsidRDefault="00023855" w:rsidP="00023855">
            <w:pPr>
              <w:numPr>
                <w:ilvl w:val="1"/>
                <w:numId w:val="29"/>
              </w:numPr>
              <w:spacing w:after="160" w:line="312" w:lineRule="auto"/>
              <w:contextualSpacing/>
              <w:jc w:val="left"/>
              <w:rPr>
                <w:rFonts w:eastAsia="Calibri" w:cs="Times New Roman"/>
                <w:color w:val="000000"/>
                <w:szCs w:val="24"/>
              </w:rPr>
            </w:pPr>
            <w:r w:rsidRPr="00023855">
              <w:rPr>
                <w:rFonts w:eastAsia="Calibri" w:cs="Times New Roman"/>
                <w:color w:val="000000"/>
                <w:szCs w:val="24"/>
              </w:rPr>
              <w:t>Mô hình cân bằng Nash-Cournot.</w:t>
            </w:r>
          </w:p>
          <w:p w14:paraId="029ED227" w14:textId="77777777" w:rsidR="00023855" w:rsidRPr="00023855" w:rsidRDefault="00023855" w:rsidP="00023855">
            <w:pPr>
              <w:numPr>
                <w:ilvl w:val="1"/>
                <w:numId w:val="29"/>
              </w:numPr>
              <w:spacing w:after="160" w:line="312" w:lineRule="auto"/>
              <w:contextualSpacing/>
              <w:jc w:val="left"/>
              <w:rPr>
                <w:rFonts w:eastAsia="Calibri" w:cs="Times New Roman"/>
                <w:color w:val="000000"/>
                <w:szCs w:val="24"/>
              </w:rPr>
            </w:pPr>
            <w:r w:rsidRPr="00023855">
              <w:rPr>
                <w:rFonts w:eastAsia="Calibri" w:cs="Times New Roman"/>
                <w:color w:val="000000"/>
                <w:szCs w:val="24"/>
              </w:rPr>
              <w:t>Quan hệ giữa (EP) và mô hình cân bằng Nash-Cournot</w:t>
            </w:r>
          </w:p>
          <w:p w14:paraId="21F0C6A9" w14:textId="77777777" w:rsidR="00023855" w:rsidRPr="00023855" w:rsidRDefault="00023855" w:rsidP="00023855">
            <w:pPr>
              <w:tabs>
                <w:tab w:val="left" w:pos="-709"/>
              </w:tabs>
              <w:spacing w:line="259" w:lineRule="auto"/>
              <w:jc w:val="left"/>
              <w:rPr>
                <w:rFonts w:eastAsia="Times New Roman" w:cs="Times New Roman"/>
                <w:color w:val="000000"/>
                <w:szCs w:val="24"/>
              </w:rPr>
            </w:pPr>
          </w:p>
        </w:tc>
        <w:tc>
          <w:tcPr>
            <w:tcW w:w="440" w:type="pct"/>
            <w:vAlign w:val="center"/>
          </w:tcPr>
          <w:p w14:paraId="2D02067B" w14:textId="77777777" w:rsidR="00023855" w:rsidRPr="00023855" w:rsidRDefault="00023855" w:rsidP="00023855">
            <w:pPr>
              <w:tabs>
                <w:tab w:val="left" w:pos="-709"/>
              </w:tabs>
              <w:spacing w:line="259" w:lineRule="auto"/>
              <w:jc w:val="center"/>
              <w:rPr>
                <w:rFonts w:eastAsia="Times New Roman" w:cs="Times New Roman"/>
                <w:color w:val="000000"/>
                <w:szCs w:val="24"/>
              </w:rPr>
            </w:pPr>
            <w:r w:rsidRPr="00023855">
              <w:rPr>
                <w:rFonts w:eastAsia="Times New Roman" w:cs="Times New Roman"/>
                <w:color w:val="000000"/>
                <w:szCs w:val="24"/>
              </w:rPr>
              <w:t>0</w:t>
            </w:r>
          </w:p>
        </w:tc>
        <w:tc>
          <w:tcPr>
            <w:tcW w:w="295" w:type="pct"/>
            <w:vAlign w:val="center"/>
          </w:tcPr>
          <w:p w14:paraId="41BF794C" w14:textId="77777777" w:rsidR="00023855" w:rsidRPr="00023855" w:rsidRDefault="00023855" w:rsidP="00023855">
            <w:pPr>
              <w:tabs>
                <w:tab w:val="left" w:pos="-709"/>
              </w:tabs>
              <w:spacing w:line="259" w:lineRule="auto"/>
              <w:jc w:val="center"/>
              <w:rPr>
                <w:rFonts w:eastAsia="Times New Roman" w:cs="Times New Roman"/>
                <w:color w:val="000000"/>
                <w:szCs w:val="24"/>
              </w:rPr>
            </w:pPr>
            <w:r w:rsidRPr="00023855">
              <w:rPr>
                <w:rFonts w:eastAsia="Times New Roman" w:cs="Times New Roman"/>
                <w:color w:val="000000"/>
                <w:szCs w:val="24"/>
              </w:rPr>
              <w:t>3</w:t>
            </w:r>
          </w:p>
        </w:tc>
        <w:tc>
          <w:tcPr>
            <w:tcW w:w="1397" w:type="pct"/>
          </w:tcPr>
          <w:p w14:paraId="699D1F90" w14:textId="77777777" w:rsidR="00023855" w:rsidRPr="00023855" w:rsidRDefault="00023855" w:rsidP="00023855">
            <w:pPr>
              <w:spacing w:line="259" w:lineRule="auto"/>
              <w:jc w:val="left"/>
              <w:rPr>
                <w:rFonts w:eastAsia="Times New Roman" w:cs="Times New Roman"/>
                <w:color w:val="000000"/>
                <w:szCs w:val="24"/>
              </w:rPr>
            </w:pPr>
            <w:r w:rsidRPr="00023855">
              <w:rPr>
                <w:rFonts w:eastAsia="Times New Roman" w:cs="Times New Roman"/>
                <w:b/>
                <w:color w:val="000000"/>
                <w:szCs w:val="24"/>
              </w:rPr>
              <w:t xml:space="preserve">Chuẩn bị (Pre-class): </w:t>
            </w:r>
            <w:r w:rsidRPr="00023855">
              <w:rPr>
                <w:rFonts w:eastAsia="Times New Roman" w:cs="Times New Roman"/>
                <w:szCs w:val="24"/>
              </w:rPr>
              <w:t xml:space="preserve">Tìm hiểu nội dung trước khi học </w:t>
            </w:r>
          </w:p>
        </w:tc>
        <w:tc>
          <w:tcPr>
            <w:tcW w:w="441" w:type="pct"/>
            <w:vMerge w:val="restart"/>
          </w:tcPr>
          <w:p w14:paraId="4BD0D80A" w14:textId="77777777" w:rsidR="00023855" w:rsidRPr="00023855" w:rsidRDefault="00023855" w:rsidP="00023855">
            <w:pPr>
              <w:spacing w:line="259" w:lineRule="auto"/>
              <w:jc w:val="left"/>
              <w:rPr>
                <w:rFonts w:eastAsia="Times New Roman" w:cs="Times New Roman"/>
                <w:color w:val="000000"/>
                <w:szCs w:val="24"/>
              </w:rPr>
            </w:pPr>
          </w:p>
        </w:tc>
        <w:tc>
          <w:tcPr>
            <w:tcW w:w="441" w:type="pct"/>
            <w:vMerge w:val="restart"/>
          </w:tcPr>
          <w:p w14:paraId="25FCD3B9" w14:textId="77777777" w:rsidR="00023855" w:rsidRPr="00023855" w:rsidRDefault="00023855" w:rsidP="00023855">
            <w:pPr>
              <w:spacing w:line="259" w:lineRule="auto"/>
              <w:ind w:right="-114"/>
              <w:jc w:val="left"/>
              <w:rPr>
                <w:rFonts w:eastAsia="Times New Roman" w:cs="Times New Roman"/>
                <w:szCs w:val="24"/>
              </w:rPr>
            </w:pPr>
            <w:r w:rsidRPr="00023855">
              <w:rPr>
                <w:rFonts w:eastAsia="Times New Roman" w:cs="Times New Roman"/>
                <w:szCs w:val="24"/>
              </w:rPr>
              <w:t>CLO 1</w:t>
            </w:r>
          </w:p>
          <w:p w14:paraId="6F531CBF" w14:textId="77777777" w:rsidR="00023855" w:rsidRPr="00023855" w:rsidRDefault="00023855" w:rsidP="00023855">
            <w:pPr>
              <w:spacing w:line="259" w:lineRule="auto"/>
              <w:ind w:right="-114"/>
              <w:jc w:val="left"/>
              <w:rPr>
                <w:rFonts w:eastAsia="Times New Roman" w:cs="Times New Roman"/>
                <w:szCs w:val="24"/>
              </w:rPr>
            </w:pPr>
            <w:r w:rsidRPr="00023855">
              <w:rPr>
                <w:rFonts w:eastAsia="Times New Roman" w:cs="Times New Roman"/>
                <w:szCs w:val="24"/>
              </w:rPr>
              <w:t>CLO 2</w:t>
            </w:r>
          </w:p>
          <w:p w14:paraId="6282C299" w14:textId="77777777" w:rsidR="00023855" w:rsidRPr="00023855" w:rsidRDefault="00023855" w:rsidP="00023855">
            <w:pPr>
              <w:spacing w:line="259" w:lineRule="auto"/>
              <w:ind w:right="-114"/>
              <w:jc w:val="left"/>
              <w:rPr>
                <w:rFonts w:eastAsia="Times New Roman" w:cs="Times New Roman"/>
                <w:szCs w:val="24"/>
              </w:rPr>
            </w:pPr>
            <w:r w:rsidRPr="00023855">
              <w:rPr>
                <w:rFonts w:eastAsia="Times New Roman" w:cs="Times New Roman"/>
                <w:szCs w:val="24"/>
              </w:rPr>
              <w:t>CLO3</w:t>
            </w:r>
          </w:p>
          <w:p w14:paraId="4D70411F" w14:textId="77777777" w:rsidR="00023855" w:rsidRPr="00023855" w:rsidRDefault="00023855" w:rsidP="00023855">
            <w:pPr>
              <w:spacing w:line="259" w:lineRule="auto"/>
              <w:ind w:right="-114"/>
              <w:jc w:val="left"/>
              <w:rPr>
                <w:rFonts w:eastAsia="Times New Roman" w:cs="Times New Roman"/>
                <w:color w:val="FF0000"/>
                <w:szCs w:val="24"/>
              </w:rPr>
            </w:pPr>
          </w:p>
          <w:p w14:paraId="667F1E6C" w14:textId="77777777" w:rsidR="00023855" w:rsidRPr="00023855" w:rsidRDefault="00023855" w:rsidP="00023855">
            <w:pPr>
              <w:tabs>
                <w:tab w:val="left" w:pos="-709"/>
              </w:tabs>
              <w:spacing w:line="259" w:lineRule="auto"/>
              <w:jc w:val="left"/>
              <w:rPr>
                <w:rFonts w:eastAsia="Times New Roman" w:cs="Times New Roman"/>
                <w:color w:val="FF0000"/>
                <w:szCs w:val="24"/>
              </w:rPr>
            </w:pPr>
          </w:p>
        </w:tc>
      </w:tr>
      <w:tr w:rsidR="00023855" w:rsidRPr="00023855" w14:paraId="569549C0" w14:textId="77777777" w:rsidTr="007A2AA1">
        <w:tc>
          <w:tcPr>
            <w:tcW w:w="354" w:type="pct"/>
            <w:vMerge/>
            <w:vAlign w:val="center"/>
          </w:tcPr>
          <w:p w14:paraId="7B4DA1E5"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FF0000"/>
                <w:szCs w:val="24"/>
              </w:rPr>
            </w:pPr>
          </w:p>
        </w:tc>
        <w:tc>
          <w:tcPr>
            <w:tcW w:w="1631" w:type="pct"/>
            <w:vMerge/>
          </w:tcPr>
          <w:p w14:paraId="6C48CE64"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FF0000"/>
                <w:szCs w:val="24"/>
              </w:rPr>
            </w:pPr>
          </w:p>
        </w:tc>
        <w:tc>
          <w:tcPr>
            <w:tcW w:w="440" w:type="pct"/>
            <w:vAlign w:val="center"/>
          </w:tcPr>
          <w:p w14:paraId="4022CA70" w14:textId="77777777" w:rsidR="00023855" w:rsidRPr="00023855" w:rsidRDefault="00023855" w:rsidP="00023855">
            <w:pPr>
              <w:tabs>
                <w:tab w:val="left" w:pos="-709"/>
              </w:tabs>
              <w:spacing w:line="259" w:lineRule="auto"/>
              <w:jc w:val="center"/>
              <w:rPr>
                <w:rFonts w:eastAsia="Times New Roman" w:cs="Times New Roman"/>
                <w:color w:val="000000"/>
                <w:szCs w:val="24"/>
              </w:rPr>
            </w:pPr>
            <w:r w:rsidRPr="00023855">
              <w:rPr>
                <w:rFonts w:eastAsia="Times New Roman" w:cs="Times New Roman"/>
                <w:color w:val="000000"/>
                <w:szCs w:val="24"/>
              </w:rPr>
              <w:t>3</w:t>
            </w:r>
          </w:p>
        </w:tc>
        <w:tc>
          <w:tcPr>
            <w:tcW w:w="295" w:type="pct"/>
            <w:vAlign w:val="center"/>
          </w:tcPr>
          <w:p w14:paraId="11BD0B20" w14:textId="77777777" w:rsidR="00023855" w:rsidRPr="00023855" w:rsidRDefault="00023855" w:rsidP="00023855">
            <w:pPr>
              <w:tabs>
                <w:tab w:val="left" w:pos="-709"/>
              </w:tabs>
              <w:spacing w:line="259" w:lineRule="auto"/>
              <w:jc w:val="center"/>
              <w:rPr>
                <w:rFonts w:eastAsia="Times New Roman" w:cs="Times New Roman"/>
                <w:color w:val="000000"/>
                <w:szCs w:val="24"/>
              </w:rPr>
            </w:pPr>
            <w:r w:rsidRPr="00023855">
              <w:rPr>
                <w:rFonts w:eastAsia="Times New Roman" w:cs="Times New Roman"/>
                <w:color w:val="000000"/>
                <w:szCs w:val="24"/>
              </w:rPr>
              <w:t>0</w:t>
            </w:r>
          </w:p>
        </w:tc>
        <w:tc>
          <w:tcPr>
            <w:tcW w:w="1397" w:type="pct"/>
          </w:tcPr>
          <w:p w14:paraId="1C607556" w14:textId="77777777" w:rsidR="00023855" w:rsidRPr="00023855" w:rsidRDefault="00023855" w:rsidP="00023855">
            <w:pPr>
              <w:spacing w:line="259" w:lineRule="auto"/>
              <w:jc w:val="left"/>
              <w:rPr>
                <w:rFonts w:eastAsia="Times New Roman" w:cs="Times New Roman"/>
                <w:b/>
                <w:color w:val="000000"/>
                <w:szCs w:val="24"/>
              </w:rPr>
            </w:pPr>
            <w:r w:rsidRPr="00023855">
              <w:rPr>
                <w:rFonts w:eastAsia="Times New Roman" w:cs="Times New Roman"/>
                <w:b/>
                <w:color w:val="000000"/>
                <w:szCs w:val="24"/>
              </w:rPr>
              <w:t xml:space="preserve">Trên lớp (In-class) </w:t>
            </w:r>
          </w:p>
          <w:p w14:paraId="3B822C40" w14:textId="77777777" w:rsidR="00023855" w:rsidRPr="00023855" w:rsidRDefault="00023855" w:rsidP="00023855">
            <w:pPr>
              <w:spacing w:line="259" w:lineRule="auto"/>
              <w:ind w:right="150"/>
              <w:jc w:val="left"/>
              <w:rPr>
                <w:rFonts w:eastAsia="Times New Roman" w:cs="Times New Roman"/>
                <w:color w:val="000000"/>
                <w:szCs w:val="24"/>
              </w:rPr>
            </w:pPr>
            <w:r w:rsidRPr="00023855">
              <w:rPr>
                <w:rFonts w:eastAsia="Times New Roman" w:cs="Times New Roman"/>
                <w:b/>
                <w:i/>
                <w:color w:val="000000"/>
                <w:szCs w:val="24"/>
              </w:rPr>
              <w:t xml:space="preserve">- Hoạt động Dạy trên lớp: </w:t>
            </w:r>
            <w:r w:rsidRPr="00023855">
              <w:rPr>
                <w:rFonts w:eastAsia="Times New Roman" w:cs="Times New Roman"/>
                <w:color w:val="000000"/>
                <w:szCs w:val="24"/>
              </w:rPr>
              <w:t>Bài giảng, thảo luận nhóm và hướng dẫn làm bài tập</w:t>
            </w:r>
          </w:p>
        </w:tc>
        <w:tc>
          <w:tcPr>
            <w:tcW w:w="441" w:type="pct"/>
            <w:vMerge/>
          </w:tcPr>
          <w:p w14:paraId="0BE85C15"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000000"/>
                <w:szCs w:val="24"/>
              </w:rPr>
            </w:pPr>
          </w:p>
        </w:tc>
        <w:tc>
          <w:tcPr>
            <w:tcW w:w="441" w:type="pct"/>
            <w:vMerge/>
          </w:tcPr>
          <w:p w14:paraId="6C215A62"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000000"/>
                <w:szCs w:val="24"/>
              </w:rPr>
            </w:pPr>
          </w:p>
        </w:tc>
      </w:tr>
      <w:tr w:rsidR="00023855" w:rsidRPr="00023855" w14:paraId="4D99CD40" w14:textId="77777777" w:rsidTr="007A2AA1">
        <w:tc>
          <w:tcPr>
            <w:tcW w:w="354" w:type="pct"/>
            <w:vMerge/>
            <w:vAlign w:val="center"/>
          </w:tcPr>
          <w:p w14:paraId="383B372C"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000000"/>
                <w:szCs w:val="24"/>
              </w:rPr>
            </w:pPr>
          </w:p>
        </w:tc>
        <w:tc>
          <w:tcPr>
            <w:tcW w:w="1631" w:type="pct"/>
            <w:vMerge/>
          </w:tcPr>
          <w:p w14:paraId="52C06674"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000000"/>
                <w:szCs w:val="24"/>
              </w:rPr>
            </w:pPr>
          </w:p>
        </w:tc>
        <w:tc>
          <w:tcPr>
            <w:tcW w:w="440" w:type="pct"/>
            <w:vAlign w:val="center"/>
          </w:tcPr>
          <w:p w14:paraId="3A275751" w14:textId="77777777" w:rsidR="00023855" w:rsidRPr="00023855" w:rsidRDefault="00023855" w:rsidP="00023855">
            <w:pPr>
              <w:tabs>
                <w:tab w:val="left" w:pos="-709"/>
              </w:tabs>
              <w:spacing w:line="259" w:lineRule="auto"/>
              <w:jc w:val="center"/>
              <w:rPr>
                <w:rFonts w:eastAsia="Times New Roman" w:cs="Times New Roman"/>
                <w:color w:val="000000"/>
                <w:szCs w:val="24"/>
              </w:rPr>
            </w:pPr>
          </w:p>
        </w:tc>
        <w:tc>
          <w:tcPr>
            <w:tcW w:w="295" w:type="pct"/>
            <w:vAlign w:val="center"/>
          </w:tcPr>
          <w:p w14:paraId="124D9CD7" w14:textId="77777777" w:rsidR="00023855" w:rsidRPr="00023855" w:rsidRDefault="00023855" w:rsidP="00023855">
            <w:pPr>
              <w:tabs>
                <w:tab w:val="left" w:pos="-709"/>
              </w:tabs>
              <w:spacing w:line="259" w:lineRule="auto"/>
              <w:jc w:val="center"/>
              <w:rPr>
                <w:rFonts w:eastAsia="Times New Roman" w:cs="Times New Roman"/>
                <w:color w:val="000000"/>
                <w:szCs w:val="24"/>
              </w:rPr>
            </w:pPr>
          </w:p>
        </w:tc>
        <w:tc>
          <w:tcPr>
            <w:tcW w:w="1397" w:type="pct"/>
          </w:tcPr>
          <w:p w14:paraId="4686927C" w14:textId="77777777" w:rsidR="00023855" w:rsidRPr="00023855" w:rsidRDefault="00023855" w:rsidP="00023855">
            <w:pPr>
              <w:spacing w:line="259" w:lineRule="auto"/>
              <w:jc w:val="left"/>
              <w:rPr>
                <w:rFonts w:eastAsia="Times New Roman" w:cs="Times New Roman"/>
                <w:b/>
                <w:color w:val="000000"/>
                <w:szCs w:val="24"/>
              </w:rPr>
            </w:pPr>
            <w:r w:rsidRPr="00023855">
              <w:rPr>
                <w:rFonts w:eastAsia="Times New Roman" w:cs="Times New Roman"/>
                <w:b/>
                <w:color w:val="000000"/>
                <w:szCs w:val="24"/>
              </w:rPr>
              <w:t xml:space="preserve">Trên lớp (In-class) </w:t>
            </w:r>
          </w:p>
          <w:p w14:paraId="33AE8999" w14:textId="77777777" w:rsidR="00023855" w:rsidRPr="00023855" w:rsidRDefault="00023855" w:rsidP="00023855">
            <w:pPr>
              <w:spacing w:line="259" w:lineRule="auto"/>
              <w:jc w:val="left"/>
              <w:rPr>
                <w:rFonts w:eastAsia="Times New Roman" w:cs="Times New Roman"/>
                <w:b/>
                <w:color w:val="000000"/>
                <w:szCs w:val="24"/>
              </w:rPr>
            </w:pPr>
            <w:r w:rsidRPr="00023855">
              <w:rPr>
                <w:rFonts w:eastAsia="Times New Roman" w:cs="Times New Roman"/>
                <w:b/>
                <w:i/>
                <w:color w:val="000000"/>
                <w:szCs w:val="24"/>
              </w:rPr>
              <w:t>- Hoạt động Học trên lớp:</w:t>
            </w:r>
            <w:r w:rsidRPr="00023855">
              <w:rPr>
                <w:rFonts w:eastAsia="Times New Roman" w:cs="Times New Roman"/>
                <w:color w:val="000000"/>
                <w:szCs w:val="24"/>
              </w:rPr>
              <w:t xml:space="preserve"> Thảo luận nhóm, làm bài tập nhóm</w:t>
            </w:r>
          </w:p>
        </w:tc>
        <w:tc>
          <w:tcPr>
            <w:tcW w:w="441" w:type="pct"/>
            <w:vMerge/>
          </w:tcPr>
          <w:p w14:paraId="49E1714C"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c>
          <w:tcPr>
            <w:tcW w:w="441" w:type="pct"/>
            <w:vMerge/>
          </w:tcPr>
          <w:p w14:paraId="68C44BB8"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r>
      <w:tr w:rsidR="00023855" w:rsidRPr="00023855" w14:paraId="2B81E61C" w14:textId="77777777" w:rsidTr="007A2AA1">
        <w:tc>
          <w:tcPr>
            <w:tcW w:w="354" w:type="pct"/>
            <w:vMerge/>
            <w:vAlign w:val="center"/>
          </w:tcPr>
          <w:p w14:paraId="2063F04F"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c>
          <w:tcPr>
            <w:tcW w:w="1631" w:type="pct"/>
            <w:vMerge/>
          </w:tcPr>
          <w:p w14:paraId="3506DB4B"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c>
          <w:tcPr>
            <w:tcW w:w="440" w:type="pct"/>
            <w:vAlign w:val="center"/>
          </w:tcPr>
          <w:p w14:paraId="6317A8DB" w14:textId="77777777" w:rsidR="00023855" w:rsidRPr="00023855" w:rsidRDefault="00023855" w:rsidP="00023855">
            <w:pPr>
              <w:tabs>
                <w:tab w:val="left" w:pos="-709"/>
              </w:tabs>
              <w:spacing w:line="259" w:lineRule="auto"/>
              <w:jc w:val="center"/>
              <w:rPr>
                <w:rFonts w:eastAsia="Times New Roman" w:cs="Times New Roman"/>
                <w:color w:val="000000"/>
                <w:szCs w:val="24"/>
              </w:rPr>
            </w:pPr>
          </w:p>
        </w:tc>
        <w:tc>
          <w:tcPr>
            <w:tcW w:w="295" w:type="pct"/>
            <w:vAlign w:val="center"/>
          </w:tcPr>
          <w:p w14:paraId="1DB5C6E2" w14:textId="77777777" w:rsidR="00023855" w:rsidRPr="00023855" w:rsidRDefault="00023855" w:rsidP="00023855">
            <w:pPr>
              <w:tabs>
                <w:tab w:val="left" w:pos="-709"/>
              </w:tabs>
              <w:spacing w:line="259" w:lineRule="auto"/>
              <w:jc w:val="center"/>
              <w:rPr>
                <w:rFonts w:eastAsia="Times New Roman" w:cs="Times New Roman"/>
                <w:color w:val="000000"/>
                <w:szCs w:val="24"/>
              </w:rPr>
            </w:pPr>
            <w:r w:rsidRPr="00023855">
              <w:rPr>
                <w:rFonts w:eastAsia="Times New Roman" w:cs="Times New Roman"/>
                <w:color w:val="000000"/>
                <w:szCs w:val="24"/>
              </w:rPr>
              <w:t>3</w:t>
            </w:r>
          </w:p>
        </w:tc>
        <w:tc>
          <w:tcPr>
            <w:tcW w:w="1397" w:type="pct"/>
          </w:tcPr>
          <w:p w14:paraId="258E4189" w14:textId="4186A56F" w:rsidR="00023855" w:rsidRPr="00023855" w:rsidRDefault="00023855" w:rsidP="00023855">
            <w:pPr>
              <w:tabs>
                <w:tab w:val="left" w:pos="-709"/>
              </w:tabs>
              <w:spacing w:line="259" w:lineRule="auto"/>
              <w:jc w:val="left"/>
              <w:rPr>
                <w:rFonts w:eastAsia="Times New Roman" w:cs="Times New Roman"/>
                <w:b/>
                <w:color w:val="000000"/>
                <w:szCs w:val="24"/>
              </w:rPr>
            </w:pPr>
            <w:r w:rsidRPr="00023855">
              <w:rPr>
                <w:rFonts w:eastAsia="Times New Roman" w:cs="Times New Roman"/>
                <w:b/>
                <w:color w:val="000000"/>
                <w:szCs w:val="24"/>
              </w:rPr>
              <w:t>Sau giờ học (Post-Class)</w:t>
            </w:r>
            <w:r>
              <w:rPr>
                <w:rFonts w:eastAsia="Times New Roman" w:cs="Times New Roman"/>
                <w:b/>
                <w:color w:val="000000"/>
                <w:szCs w:val="24"/>
                <w:lang w:val="vi-VN"/>
              </w:rPr>
              <w:t xml:space="preserve">: </w:t>
            </w:r>
            <w:r w:rsidRPr="00023855">
              <w:rPr>
                <w:rFonts w:eastAsia="Times New Roman" w:cs="Times New Roman"/>
                <w:color w:val="000000"/>
                <w:szCs w:val="24"/>
              </w:rPr>
              <w:t>Làm tiếp và xem các bài tập đã chữa.</w:t>
            </w:r>
          </w:p>
        </w:tc>
        <w:tc>
          <w:tcPr>
            <w:tcW w:w="441" w:type="pct"/>
            <w:vMerge/>
          </w:tcPr>
          <w:p w14:paraId="5D74E14F"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c>
          <w:tcPr>
            <w:tcW w:w="441" w:type="pct"/>
            <w:vMerge/>
          </w:tcPr>
          <w:p w14:paraId="67F48AE8"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r>
      <w:tr w:rsidR="00023855" w:rsidRPr="00023855" w14:paraId="15B40617" w14:textId="77777777" w:rsidTr="007A2AA1">
        <w:tc>
          <w:tcPr>
            <w:tcW w:w="354" w:type="pct"/>
            <w:vMerge w:val="restart"/>
          </w:tcPr>
          <w:p w14:paraId="3165955E" w14:textId="77777777" w:rsidR="00023855" w:rsidRPr="00023855" w:rsidRDefault="00023855" w:rsidP="00023855">
            <w:pPr>
              <w:tabs>
                <w:tab w:val="left" w:pos="-709"/>
              </w:tabs>
              <w:spacing w:line="259" w:lineRule="auto"/>
              <w:jc w:val="center"/>
              <w:rPr>
                <w:rFonts w:eastAsia="Times New Roman" w:cs="Times New Roman"/>
                <w:color w:val="000000"/>
                <w:szCs w:val="24"/>
              </w:rPr>
            </w:pPr>
          </w:p>
          <w:p w14:paraId="211FFEC8" w14:textId="77777777" w:rsidR="00023855" w:rsidRPr="00023855" w:rsidRDefault="00023855" w:rsidP="00023855">
            <w:pPr>
              <w:tabs>
                <w:tab w:val="left" w:pos="-709"/>
              </w:tabs>
              <w:spacing w:line="259" w:lineRule="auto"/>
              <w:jc w:val="center"/>
              <w:rPr>
                <w:rFonts w:eastAsia="Times New Roman" w:cs="Times New Roman"/>
                <w:color w:val="000000"/>
                <w:szCs w:val="24"/>
              </w:rPr>
            </w:pPr>
          </w:p>
          <w:p w14:paraId="637E0B02" w14:textId="77777777" w:rsidR="00023855" w:rsidRPr="00023855" w:rsidRDefault="00023855" w:rsidP="00023855">
            <w:pPr>
              <w:tabs>
                <w:tab w:val="left" w:pos="-709"/>
              </w:tabs>
              <w:spacing w:line="259" w:lineRule="auto"/>
              <w:jc w:val="center"/>
              <w:rPr>
                <w:rFonts w:eastAsia="Times New Roman" w:cs="Times New Roman"/>
                <w:color w:val="000000"/>
                <w:szCs w:val="24"/>
              </w:rPr>
            </w:pPr>
          </w:p>
          <w:p w14:paraId="75792916" w14:textId="77777777" w:rsidR="00023855" w:rsidRPr="00023855" w:rsidRDefault="00023855" w:rsidP="00023855">
            <w:pPr>
              <w:tabs>
                <w:tab w:val="left" w:pos="-709"/>
              </w:tabs>
              <w:spacing w:line="259" w:lineRule="auto"/>
              <w:jc w:val="center"/>
              <w:rPr>
                <w:rFonts w:eastAsia="Times New Roman" w:cs="Times New Roman"/>
                <w:color w:val="000000"/>
                <w:szCs w:val="24"/>
              </w:rPr>
            </w:pPr>
          </w:p>
          <w:p w14:paraId="442A1745" w14:textId="77777777" w:rsidR="00023855" w:rsidRPr="00023855" w:rsidRDefault="00023855" w:rsidP="00023855">
            <w:pPr>
              <w:tabs>
                <w:tab w:val="left" w:pos="-709"/>
              </w:tabs>
              <w:spacing w:line="259" w:lineRule="auto"/>
              <w:jc w:val="center"/>
              <w:rPr>
                <w:rFonts w:eastAsia="Times New Roman" w:cs="Times New Roman"/>
                <w:color w:val="000000"/>
                <w:szCs w:val="24"/>
              </w:rPr>
            </w:pPr>
          </w:p>
          <w:p w14:paraId="1DCB89A9" w14:textId="77777777" w:rsidR="00023855" w:rsidRPr="00023855" w:rsidRDefault="00023855" w:rsidP="00023855">
            <w:pPr>
              <w:tabs>
                <w:tab w:val="left" w:pos="-709"/>
              </w:tabs>
              <w:spacing w:line="259" w:lineRule="auto"/>
              <w:jc w:val="center"/>
              <w:rPr>
                <w:rFonts w:eastAsia="Times New Roman" w:cs="Times New Roman"/>
                <w:color w:val="000000"/>
                <w:szCs w:val="24"/>
              </w:rPr>
            </w:pPr>
          </w:p>
          <w:p w14:paraId="246CD8D6" w14:textId="77777777" w:rsidR="00023855" w:rsidRPr="00023855" w:rsidRDefault="00023855" w:rsidP="00023855">
            <w:pPr>
              <w:tabs>
                <w:tab w:val="left" w:pos="-709"/>
              </w:tabs>
              <w:spacing w:line="259" w:lineRule="auto"/>
              <w:jc w:val="center"/>
              <w:rPr>
                <w:rFonts w:eastAsia="Times New Roman" w:cs="Times New Roman"/>
                <w:color w:val="000000"/>
                <w:szCs w:val="24"/>
              </w:rPr>
            </w:pPr>
          </w:p>
          <w:p w14:paraId="7EC7454F" w14:textId="77777777" w:rsidR="00023855" w:rsidRPr="00023855" w:rsidRDefault="00023855" w:rsidP="00023855">
            <w:pPr>
              <w:tabs>
                <w:tab w:val="left" w:pos="-709"/>
              </w:tabs>
              <w:spacing w:line="259" w:lineRule="auto"/>
              <w:jc w:val="center"/>
              <w:rPr>
                <w:rFonts w:eastAsia="Times New Roman" w:cs="Times New Roman"/>
                <w:color w:val="000000"/>
                <w:szCs w:val="24"/>
              </w:rPr>
            </w:pPr>
          </w:p>
          <w:p w14:paraId="3DBAD10D" w14:textId="77777777" w:rsidR="00023855" w:rsidRPr="00023855" w:rsidRDefault="00023855" w:rsidP="00023855">
            <w:pPr>
              <w:tabs>
                <w:tab w:val="left" w:pos="-709"/>
              </w:tabs>
              <w:spacing w:line="259" w:lineRule="auto"/>
              <w:jc w:val="center"/>
              <w:rPr>
                <w:rFonts w:eastAsia="Times New Roman" w:cs="Times New Roman"/>
                <w:color w:val="000000"/>
                <w:szCs w:val="24"/>
              </w:rPr>
            </w:pPr>
          </w:p>
          <w:p w14:paraId="42F2A22F" w14:textId="77777777" w:rsidR="00023855" w:rsidRPr="00023855" w:rsidRDefault="00023855" w:rsidP="00023855">
            <w:pPr>
              <w:tabs>
                <w:tab w:val="left" w:pos="-709"/>
              </w:tabs>
              <w:spacing w:line="259" w:lineRule="auto"/>
              <w:jc w:val="center"/>
              <w:rPr>
                <w:rFonts w:eastAsia="Times New Roman" w:cs="Times New Roman"/>
                <w:color w:val="000000"/>
                <w:szCs w:val="24"/>
              </w:rPr>
            </w:pPr>
            <w:r w:rsidRPr="00023855">
              <w:rPr>
                <w:rFonts w:eastAsia="Times New Roman" w:cs="Times New Roman"/>
                <w:color w:val="000000"/>
                <w:szCs w:val="24"/>
              </w:rPr>
              <w:t>12</w:t>
            </w:r>
          </w:p>
        </w:tc>
        <w:tc>
          <w:tcPr>
            <w:tcW w:w="1631" w:type="pct"/>
            <w:vMerge w:val="restart"/>
          </w:tcPr>
          <w:p w14:paraId="7144C355" w14:textId="77777777" w:rsidR="00023855" w:rsidRPr="00023855" w:rsidRDefault="00023855" w:rsidP="00023855">
            <w:pPr>
              <w:numPr>
                <w:ilvl w:val="1"/>
                <w:numId w:val="29"/>
              </w:numPr>
              <w:spacing w:after="160" w:line="312" w:lineRule="auto"/>
              <w:contextualSpacing/>
              <w:jc w:val="left"/>
              <w:rPr>
                <w:rFonts w:eastAsia="Calibri" w:cs="Times New Roman"/>
                <w:color w:val="000000"/>
                <w:szCs w:val="24"/>
              </w:rPr>
            </w:pPr>
            <w:r w:rsidRPr="00023855">
              <w:rPr>
                <w:rFonts w:eastAsia="Calibri" w:cs="Times New Roman"/>
                <w:color w:val="000000"/>
                <w:szCs w:val="24"/>
              </w:rPr>
              <w:lastRenderedPageBreak/>
              <w:t>Ứng dụng của phương pháp hướng chấp nhận được cho mô hình Nash-Cournot</w:t>
            </w:r>
          </w:p>
          <w:p w14:paraId="7606810C" w14:textId="77777777" w:rsidR="00023855" w:rsidRPr="00023855" w:rsidRDefault="00023855" w:rsidP="00023855">
            <w:pPr>
              <w:numPr>
                <w:ilvl w:val="1"/>
                <w:numId w:val="29"/>
              </w:numPr>
              <w:spacing w:after="160" w:line="312" w:lineRule="auto"/>
              <w:contextualSpacing/>
              <w:jc w:val="left"/>
              <w:rPr>
                <w:rFonts w:eastAsia="Calibri" w:cs="Times New Roman"/>
                <w:color w:val="000000"/>
                <w:szCs w:val="24"/>
              </w:rPr>
            </w:pPr>
            <w:r w:rsidRPr="00023855">
              <w:rPr>
                <w:rFonts w:eastAsia="Calibri" w:cs="Times New Roman"/>
                <w:color w:val="000000"/>
                <w:szCs w:val="24"/>
              </w:rPr>
              <w:lastRenderedPageBreak/>
              <w:t>Tính toán trên Matlab</w:t>
            </w:r>
          </w:p>
          <w:p w14:paraId="72919C39" w14:textId="77777777" w:rsidR="00023855" w:rsidRPr="00023855" w:rsidRDefault="00023855" w:rsidP="00023855">
            <w:pPr>
              <w:tabs>
                <w:tab w:val="left" w:pos="-709"/>
              </w:tabs>
              <w:spacing w:line="259" w:lineRule="auto"/>
              <w:jc w:val="left"/>
              <w:rPr>
                <w:rFonts w:eastAsia="Times New Roman" w:cs="Times New Roman"/>
                <w:b/>
                <w:color w:val="000000"/>
                <w:szCs w:val="24"/>
              </w:rPr>
            </w:pPr>
          </w:p>
        </w:tc>
        <w:tc>
          <w:tcPr>
            <w:tcW w:w="440" w:type="pct"/>
            <w:vAlign w:val="center"/>
          </w:tcPr>
          <w:p w14:paraId="57232214" w14:textId="77777777" w:rsidR="00023855" w:rsidRPr="00023855" w:rsidRDefault="00023855" w:rsidP="00023855">
            <w:pPr>
              <w:tabs>
                <w:tab w:val="left" w:pos="-709"/>
              </w:tabs>
              <w:spacing w:line="259" w:lineRule="auto"/>
              <w:jc w:val="center"/>
              <w:rPr>
                <w:rFonts w:eastAsia="Times New Roman" w:cs="Times New Roman"/>
                <w:color w:val="000000"/>
                <w:szCs w:val="24"/>
              </w:rPr>
            </w:pPr>
            <w:r w:rsidRPr="00023855">
              <w:rPr>
                <w:rFonts w:eastAsia="Times New Roman" w:cs="Times New Roman"/>
                <w:color w:val="000000"/>
                <w:szCs w:val="24"/>
              </w:rPr>
              <w:lastRenderedPageBreak/>
              <w:t>0</w:t>
            </w:r>
          </w:p>
        </w:tc>
        <w:tc>
          <w:tcPr>
            <w:tcW w:w="295" w:type="pct"/>
            <w:vAlign w:val="center"/>
          </w:tcPr>
          <w:p w14:paraId="79DF3E57" w14:textId="77777777" w:rsidR="00023855" w:rsidRPr="00023855" w:rsidRDefault="00023855" w:rsidP="00023855">
            <w:pPr>
              <w:tabs>
                <w:tab w:val="left" w:pos="-709"/>
              </w:tabs>
              <w:spacing w:line="259" w:lineRule="auto"/>
              <w:jc w:val="center"/>
              <w:rPr>
                <w:rFonts w:eastAsia="Times New Roman" w:cs="Times New Roman"/>
                <w:color w:val="000000"/>
                <w:szCs w:val="24"/>
              </w:rPr>
            </w:pPr>
            <w:r w:rsidRPr="00023855">
              <w:rPr>
                <w:rFonts w:eastAsia="Times New Roman" w:cs="Times New Roman"/>
                <w:color w:val="000000"/>
                <w:szCs w:val="24"/>
              </w:rPr>
              <w:t>3</w:t>
            </w:r>
          </w:p>
        </w:tc>
        <w:tc>
          <w:tcPr>
            <w:tcW w:w="1397" w:type="pct"/>
          </w:tcPr>
          <w:p w14:paraId="04679116" w14:textId="77777777" w:rsidR="00023855" w:rsidRPr="00023855" w:rsidRDefault="00023855" w:rsidP="00023855">
            <w:pPr>
              <w:tabs>
                <w:tab w:val="left" w:pos="-709"/>
              </w:tabs>
              <w:spacing w:line="259" w:lineRule="auto"/>
              <w:jc w:val="left"/>
              <w:rPr>
                <w:rFonts w:eastAsia="Times New Roman" w:cs="Times New Roman"/>
                <w:b/>
                <w:color w:val="000000"/>
                <w:szCs w:val="24"/>
              </w:rPr>
            </w:pPr>
            <w:r w:rsidRPr="00023855">
              <w:rPr>
                <w:rFonts w:eastAsia="Times New Roman" w:cs="Times New Roman"/>
                <w:b/>
                <w:color w:val="000000"/>
                <w:szCs w:val="24"/>
              </w:rPr>
              <w:t xml:space="preserve">Chuẩn bị (Pre-class): </w:t>
            </w:r>
            <w:r w:rsidRPr="00023855">
              <w:rPr>
                <w:rFonts w:eastAsia="Times New Roman" w:cs="Times New Roman"/>
                <w:color w:val="000000"/>
                <w:szCs w:val="24"/>
              </w:rPr>
              <w:t>Tìm hiểu mục trước</w:t>
            </w:r>
          </w:p>
        </w:tc>
        <w:tc>
          <w:tcPr>
            <w:tcW w:w="441" w:type="pct"/>
            <w:vMerge w:val="restart"/>
          </w:tcPr>
          <w:p w14:paraId="1435A7AD" w14:textId="77777777" w:rsidR="00023855" w:rsidRPr="00023855" w:rsidRDefault="00023855" w:rsidP="00023855">
            <w:pPr>
              <w:spacing w:line="259" w:lineRule="auto"/>
              <w:jc w:val="left"/>
              <w:rPr>
                <w:rFonts w:eastAsia="Times New Roman" w:cs="Times New Roman"/>
                <w:color w:val="000000"/>
                <w:szCs w:val="24"/>
              </w:rPr>
            </w:pPr>
          </w:p>
        </w:tc>
        <w:tc>
          <w:tcPr>
            <w:tcW w:w="441" w:type="pct"/>
            <w:vMerge w:val="restart"/>
          </w:tcPr>
          <w:p w14:paraId="696E518A" w14:textId="77777777" w:rsidR="00023855" w:rsidRPr="00023855" w:rsidRDefault="00023855" w:rsidP="00023855">
            <w:pPr>
              <w:spacing w:line="259" w:lineRule="auto"/>
              <w:ind w:right="-114"/>
              <w:jc w:val="left"/>
              <w:rPr>
                <w:rFonts w:eastAsia="Times New Roman" w:cs="Times New Roman"/>
                <w:szCs w:val="24"/>
              </w:rPr>
            </w:pPr>
            <w:r w:rsidRPr="00023855">
              <w:rPr>
                <w:rFonts w:eastAsia="Times New Roman" w:cs="Times New Roman"/>
                <w:szCs w:val="24"/>
              </w:rPr>
              <w:t>CLO 1</w:t>
            </w:r>
          </w:p>
          <w:p w14:paraId="483B1617" w14:textId="77777777" w:rsidR="00023855" w:rsidRPr="00023855" w:rsidRDefault="00023855" w:rsidP="00023855">
            <w:pPr>
              <w:spacing w:line="259" w:lineRule="auto"/>
              <w:ind w:right="-114"/>
              <w:jc w:val="left"/>
              <w:rPr>
                <w:rFonts w:eastAsia="Times New Roman" w:cs="Times New Roman"/>
                <w:szCs w:val="24"/>
              </w:rPr>
            </w:pPr>
            <w:r w:rsidRPr="00023855">
              <w:rPr>
                <w:rFonts w:eastAsia="Times New Roman" w:cs="Times New Roman"/>
                <w:szCs w:val="24"/>
              </w:rPr>
              <w:t>CLO 2</w:t>
            </w:r>
          </w:p>
          <w:p w14:paraId="1DCB4CF8" w14:textId="77777777" w:rsidR="00023855" w:rsidRPr="00023855" w:rsidRDefault="00023855" w:rsidP="00023855">
            <w:pPr>
              <w:spacing w:line="259" w:lineRule="auto"/>
              <w:ind w:right="-114"/>
              <w:jc w:val="left"/>
              <w:rPr>
                <w:rFonts w:eastAsia="Times New Roman" w:cs="Times New Roman"/>
                <w:color w:val="FF0000"/>
                <w:szCs w:val="24"/>
              </w:rPr>
            </w:pPr>
            <w:r w:rsidRPr="00023855">
              <w:rPr>
                <w:rFonts w:eastAsia="Times New Roman" w:cs="Times New Roman"/>
                <w:szCs w:val="24"/>
              </w:rPr>
              <w:t>CLO3</w:t>
            </w:r>
          </w:p>
          <w:p w14:paraId="1B548D0E" w14:textId="77777777" w:rsidR="00023855" w:rsidRPr="00023855" w:rsidRDefault="00023855" w:rsidP="00023855">
            <w:pPr>
              <w:spacing w:line="259" w:lineRule="auto"/>
              <w:ind w:right="-114"/>
              <w:jc w:val="left"/>
              <w:rPr>
                <w:rFonts w:eastAsia="Times New Roman" w:cs="Times New Roman"/>
                <w:color w:val="FF0000"/>
                <w:szCs w:val="24"/>
              </w:rPr>
            </w:pPr>
          </w:p>
        </w:tc>
      </w:tr>
      <w:tr w:rsidR="00023855" w:rsidRPr="00023855" w14:paraId="7E95D996" w14:textId="77777777" w:rsidTr="007A2AA1">
        <w:tc>
          <w:tcPr>
            <w:tcW w:w="354" w:type="pct"/>
            <w:vMerge/>
          </w:tcPr>
          <w:p w14:paraId="365A5614"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FF0000"/>
                <w:szCs w:val="24"/>
              </w:rPr>
            </w:pPr>
          </w:p>
        </w:tc>
        <w:tc>
          <w:tcPr>
            <w:tcW w:w="1631" w:type="pct"/>
            <w:vMerge/>
          </w:tcPr>
          <w:p w14:paraId="42A5202C"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FF0000"/>
                <w:szCs w:val="24"/>
              </w:rPr>
            </w:pPr>
          </w:p>
        </w:tc>
        <w:tc>
          <w:tcPr>
            <w:tcW w:w="440" w:type="pct"/>
            <w:vAlign w:val="center"/>
          </w:tcPr>
          <w:p w14:paraId="53D008D5" w14:textId="77777777" w:rsidR="00023855" w:rsidRPr="00023855" w:rsidRDefault="00023855" w:rsidP="00023855">
            <w:pPr>
              <w:tabs>
                <w:tab w:val="left" w:pos="-709"/>
              </w:tabs>
              <w:spacing w:line="259" w:lineRule="auto"/>
              <w:jc w:val="center"/>
              <w:rPr>
                <w:rFonts w:eastAsia="Times New Roman" w:cs="Times New Roman"/>
                <w:color w:val="000000"/>
                <w:szCs w:val="24"/>
              </w:rPr>
            </w:pPr>
            <w:r w:rsidRPr="00023855">
              <w:rPr>
                <w:rFonts w:eastAsia="Times New Roman" w:cs="Times New Roman"/>
                <w:color w:val="000000"/>
                <w:szCs w:val="24"/>
              </w:rPr>
              <w:t>3</w:t>
            </w:r>
          </w:p>
        </w:tc>
        <w:tc>
          <w:tcPr>
            <w:tcW w:w="295" w:type="pct"/>
            <w:vAlign w:val="center"/>
          </w:tcPr>
          <w:p w14:paraId="6EEFACD7" w14:textId="77777777" w:rsidR="00023855" w:rsidRPr="00023855" w:rsidRDefault="00023855" w:rsidP="00023855">
            <w:pPr>
              <w:tabs>
                <w:tab w:val="left" w:pos="-709"/>
              </w:tabs>
              <w:spacing w:line="259" w:lineRule="auto"/>
              <w:jc w:val="center"/>
              <w:rPr>
                <w:rFonts w:eastAsia="Times New Roman" w:cs="Times New Roman"/>
                <w:color w:val="000000"/>
                <w:szCs w:val="24"/>
              </w:rPr>
            </w:pPr>
            <w:r w:rsidRPr="00023855">
              <w:rPr>
                <w:rFonts w:eastAsia="Times New Roman" w:cs="Times New Roman"/>
                <w:color w:val="000000"/>
                <w:szCs w:val="24"/>
              </w:rPr>
              <w:t>0</w:t>
            </w:r>
          </w:p>
        </w:tc>
        <w:tc>
          <w:tcPr>
            <w:tcW w:w="1397" w:type="pct"/>
          </w:tcPr>
          <w:p w14:paraId="7BC6AFA9" w14:textId="77777777" w:rsidR="00023855" w:rsidRPr="00023855" w:rsidRDefault="00023855" w:rsidP="00023855">
            <w:pPr>
              <w:spacing w:line="259" w:lineRule="auto"/>
              <w:jc w:val="left"/>
              <w:rPr>
                <w:rFonts w:eastAsia="Times New Roman" w:cs="Times New Roman"/>
                <w:b/>
                <w:color w:val="000000"/>
                <w:szCs w:val="24"/>
              </w:rPr>
            </w:pPr>
            <w:r w:rsidRPr="00023855">
              <w:rPr>
                <w:rFonts w:eastAsia="Times New Roman" w:cs="Times New Roman"/>
                <w:b/>
                <w:color w:val="000000"/>
                <w:szCs w:val="24"/>
              </w:rPr>
              <w:t xml:space="preserve">Trên lớp (In-class) </w:t>
            </w:r>
          </w:p>
          <w:p w14:paraId="104DD478" w14:textId="77777777" w:rsidR="00023855" w:rsidRPr="00023855" w:rsidRDefault="00023855" w:rsidP="00023855">
            <w:pPr>
              <w:spacing w:line="259" w:lineRule="auto"/>
              <w:ind w:right="150"/>
              <w:jc w:val="left"/>
              <w:rPr>
                <w:rFonts w:eastAsia="Times New Roman" w:cs="Times New Roman"/>
                <w:b/>
                <w:i/>
                <w:color w:val="000000"/>
                <w:szCs w:val="24"/>
              </w:rPr>
            </w:pPr>
            <w:r w:rsidRPr="00023855">
              <w:rPr>
                <w:rFonts w:eastAsia="Times New Roman" w:cs="Times New Roman"/>
                <w:b/>
                <w:i/>
                <w:color w:val="000000"/>
                <w:szCs w:val="24"/>
              </w:rPr>
              <w:t xml:space="preserve">- Hoạt động Dạy trên lớp: </w:t>
            </w:r>
          </w:p>
          <w:p w14:paraId="14DCACA1" w14:textId="77777777" w:rsidR="00023855" w:rsidRPr="00023855" w:rsidRDefault="00023855" w:rsidP="00023855">
            <w:pPr>
              <w:spacing w:line="259" w:lineRule="auto"/>
              <w:ind w:right="150"/>
              <w:jc w:val="left"/>
              <w:rPr>
                <w:rFonts w:eastAsia="Times New Roman" w:cs="Times New Roman"/>
                <w:color w:val="000000"/>
                <w:szCs w:val="24"/>
              </w:rPr>
            </w:pPr>
            <w:r w:rsidRPr="00023855">
              <w:rPr>
                <w:rFonts w:eastAsia="Times New Roman" w:cs="Times New Roman"/>
                <w:color w:val="000000"/>
                <w:szCs w:val="24"/>
              </w:rPr>
              <w:lastRenderedPageBreak/>
              <w:t>Bài giảng, thảo luận nhóm và hướng dẫn làm bài tập</w:t>
            </w:r>
          </w:p>
        </w:tc>
        <w:tc>
          <w:tcPr>
            <w:tcW w:w="441" w:type="pct"/>
            <w:vMerge/>
          </w:tcPr>
          <w:p w14:paraId="70D75655"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000000"/>
                <w:szCs w:val="24"/>
              </w:rPr>
            </w:pPr>
          </w:p>
        </w:tc>
        <w:tc>
          <w:tcPr>
            <w:tcW w:w="441" w:type="pct"/>
            <w:vMerge/>
          </w:tcPr>
          <w:p w14:paraId="1017DD6A"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000000"/>
                <w:szCs w:val="24"/>
              </w:rPr>
            </w:pPr>
          </w:p>
        </w:tc>
      </w:tr>
      <w:tr w:rsidR="00023855" w:rsidRPr="00023855" w14:paraId="67D3AD56" w14:textId="77777777" w:rsidTr="007A2AA1">
        <w:tc>
          <w:tcPr>
            <w:tcW w:w="354" w:type="pct"/>
            <w:vMerge/>
          </w:tcPr>
          <w:p w14:paraId="55C94487"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000000"/>
                <w:szCs w:val="24"/>
              </w:rPr>
            </w:pPr>
          </w:p>
        </w:tc>
        <w:tc>
          <w:tcPr>
            <w:tcW w:w="1631" w:type="pct"/>
            <w:vMerge/>
          </w:tcPr>
          <w:p w14:paraId="2556E4C2"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color w:val="000000"/>
                <w:szCs w:val="24"/>
              </w:rPr>
            </w:pPr>
          </w:p>
        </w:tc>
        <w:tc>
          <w:tcPr>
            <w:tcW w:w="440" w:type="pct"/>
            <w:vAlign w:val="center"/>
          </w:tcPr>
          <w:p w14:paraId="1192A7AB" w14:textId="77777777" w:rsidR="00023855" w:rsidRPr="00023855" w:rsidRDefault="00023855" w:rsidP="00023855">
            <w:pPr>
              <w:tabs>
                <w:tab w:val="left" w:pos="-709"/>
              </w:tabs>
              <w:spacing w:line="259" w:lineRule="auto"/>
              <w:jc w:val="center"/>
              <w:rPr>
                <w:rFonts w:eastAsia="Times New Roman" w:cs="Times New Roman"/>
                <w:color w:val="000000"/>
                <w:szCs w:val="24"/>
              </w:rPr>
            </w:pPr>
            <w:r w:rsidRPr="00023855">
              <w:rPr>
                <w:rFonts w:eastAsia="Times New Roman" w:cs="Times New Roman"/>
                <w:color w:val="000000"/>
                <w:szCs w:val="24"/>
              </w:rPr>
              <w:t>0</w:t>
            </w:r>
          </w:p>
        </w:tc>
        <w:tc>
          <w:tcPr>
            <w:tcW w:w="295" w:type="pct"/>
            <w:vAlign w:val="center"/>
          </w:tcPr>
          <w:p w14:paraId="4236FFA5" w14:textId="77777777" w:rsidR="00023855" w:rsidRPr="00023855" w:rsidRDefault="00023855" w:rsidP="00023855">
            <w:pPr>
              <w:tabs>
                <w:tab w:val="left" w:pos="-709"/>
              </w:tabs>
              <w:spacing w:line="259" w:lineRule="auto"/>
              <w:jc w:val="center"/>
              <w:rPr>
                <w:rFonts w:eastAsia="Times New Roman" w:cs="Times New Roman"/>
                <w:color w:val="000000"/>
                <w:szCs w:val="24"/>
              </w:rPr>
            </w:pPr>
            <w:r w:rsidRPr="00023855">
              <w:rPr>
                <w:rFonts w:eastAsia="Times New Roman" w:cs="Times New Roman"/>
                <w:color w:val="000000"/>
                <w:szCs w:val="24"/>
              </w:rPr>
              <w:t>0</w:t>
            </w:r>
          </w:p>
        </w:tc>
        <w:tc>
          <w:tcPr>
            <w:tcW w:w="1397" w:type="pct"/>
          </w:tcPr>
          <w:p w14:paraId="52FA4371" w14:textId="77777777" w:rsidR="00023855" w:rsidRPr="00023855" w:rsidRDefault="00023855" w:rsidP="00023855">
            <w:pPr>
              <w:spacing w:line="259" w:lineRule="auto"/>
              <w:jc w:val="left"/>
              <w:rPr>
                <w:rFonts w:eastAsia="Times New Roman" w:cs="Times New Roman"/>
                <w:b/>
                <w:color w:val="000000"/>
                <w:szCs w:val="24"/>
              </w:rPr>
            </w:pPr>
            <w:r w:rsidRPr="00023855">
              <w:rPr>
                <w:rFonts w:eastAsia="Times New Roman" w:cs="Times New Roman"/>
                <w:b/>
                <w:color w:val="000000"/>
                <w:szCs w:val="24"/>
              </w:rPr>
              <w:t xml:space="preserve">Trên lớp (In-class) </w:t>
            </w:r>
          </w:p>
          <w:p w14:paraId="65FA3278" w14:textId="77777777" w:rsidR="00023855" w:rsidRPr="00023855" w:rsidRDefault="00023855" w:rsidP="00023855">
            <w:pPr>
              <w:spacing w:line="259" w:lineRule="auto"/>
              <w:jc w:val="left"/>
              <w:rPr>
                <w:rFonts w:eastAsia="Times New Roman" w:cs="Times New Roman"/>
                <w:b/>
                <w:color w:val="000000"/>
                <w:szCs w:val="24"/>
              </w:rPr>
            </w:pPr>
            <w:r w:rsidRPr="00023855">
              <w:rPr>
                <w:rFonts w:eastAsia="Times New Roman" w:cs="Times New Roman"/>
                <w:b/>
                <w:i/>
                <w:color w:val="000000"/>
                <w:szCs w:val="24"/>
              </w:rPr>
              <w:t>- Hoạt động Học trên lớp:</w:t>
            </w:r>
            <w:r w:rsidRPr="00023855">
              <w:rPr>
                <w:rFonts w:eastAsia="Times New Roman" w:cs="Times New Roman"/>
                <w:color w:val="000000"/>
                <w:szCs w:val="24"/>
              </w:rPr>
              <w:t xml:space="preserve"> Theo dõi bài giảng, trao đổi thảo luận</w:t>
            </w:r>
          </w:p>
        </w:tc>
        <w:tc>
          <w:tcPr>
            <w:tcW w:w="441" w:type="pct"/>
            <w:vMerge/>
          </w:tcPr>
          <w:p w14:paraId="4A6F1F6D"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c>
          <w:tcPr>
            <w:tcW w:w="441" w:type="pct"/>
            <w:vMerge/>
          </w:tcPr>
          <w:p w14:paraId="24157FC7"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r>
      <w:tr w:rsidR="00023855" w:rsidRPr="00023855" w14:paraId="49436DDE" w14:textId="77777777" w:rsidTr="007A2AA1">
        <w:tc>
          <w:tcPr>
            <w:tcW w:w="354" w:type="pct"/>
            <w:vMerge/>
          </w:tcPr>
          <w:p w14:paraId="3EADB75A"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c>
          <w:tcPr>
            <w:tcW w:w="1631" w:type="pct"/>
            <w:vMerge/>
          </w:tcPr>
          <w:p w14:paraId="295FBBE2"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c>
          <w:tcPr>
            <w:tcW w:w="440" w:type="pct"/>
            <w:vAlign w:val="center"/>
          </w:tcPr>
          <w:p w14:paraId="58B78BD1" w14:textId="77777777" w:rsidR="00023855" w:rsidRPr="00023855" w:rsidRDefault="00023855" w:rsidP="00023855">
            <w:pPr>
              <w:tabs>
                <w:tab w:val="left" w:pos="-709"/>
              </w:tabs>
              <w:spacing w:line="259" w:lineRule="auto"/>
              <w:jc w:val="center"/>
              <w:rPr>
                <w:rFonts w:eastAsia="Times New Roman" w:cs="Times New Roman"/>
                <w:color w:val="000000"/>
                <w:szCs w:val="24"/>
              </w:rPr>
            </w:pPr>
            <w:r w:rsidRPr="00023855">
              <w:rPr>
                <w:rFonts w:eastAsia="Times New Roman" w:cs="Times New Roman"/>
                <w:color w:val="000000"/>
                <w:szCs w:val="24"/>
              </w:rPr>
              <w:t>0</w:t>
            </w:r>
          </w:p>
        </w:tc>
        <w:tc>
          <w:tcPr>
            <w:tcW w:w="295" w:type="pct"/>
            <w:vAlign w:val="center"/>
          </w:tcPr>
          <w:p w14:paraId="147BAC0B" w14:textId="77777777" w:rsidR="00023855" w:rsidRPr="00023855" w:rsidRDefault="00023855" w:rsidP="00023855">
            <w:pPr>
              <w:tabs>
                <w:tab w:val="left" w:pos="-709"/>
              </w:tabs>
              <w:spacing w:line="259" w:lineRule="auto"/>
              <w:jc w:val="center"/>
              <w:rPr>
                <w:rFonts w:eastAsia="Times New Roman" w:cs="Times New Roman"/>
                <w:color w:val="000000"/>
                <w:szCs w:val="24"/>
              </w:rPr>
            </w:pPr>
            <w:r w:rsidRPr="00023855">
              <w:rPr>
                <w:rFonts w:eastAsia="Times New Roman" w:cs="Times New Roman"/>
                <w:color w:val="000000"/>
                <w:szCs w:val="24"/>
              </w:rPr>
              <w:t>3</w:t>
            </w:r>
          </w:p>
        </w:tc>
        <w:tc>
          <w:tcPr>
            <w:tcW w:w="1397" w:type="pct"/>
          </w:tcPr>
          <w:p w14:paraId="46E95CE8" w14:textId="5141F0A9" w:rsidR="00023855" w:rsidRPr="00023855" w:rsidRDefault="00023855" w:rsidP="00023855">
            <w:pPr>
              <w:spacing w:line="259" w:lineRule="auto"/>
              <w:jc w:val="left"/>
              <w:rPr>
                <w:rFonts w:eastAsia="Times New Roman" w:cs="Times New Roman"/>
                <w:b/>
                <w:color w:val="000000"/>
                <w:szCs w:val="24"/>
              </w:rPr>
            </w:pPr>
            <w:r w:rsidRPr="00023855">
              <w:rPr>
                <w:rFonts w:eastAsia="Times New Roman" w:cs="Times New Roman"/>
                <w:b/>
                <w:color w:val="000000"/>
                <w:szCs w:val="24"/>
              </w:rPr>
              <w:t>Sau giờ học (Post-Class)</w:t>
            </w:r>
            <w:r>
              <w:rPr>
                <w:rFonts w:eastAsia="Times New Roman" w:cs="Times New Roman"/>
                <w:b/>
                <w:color w:val="000000"/>
                <w:szCs w:val="24"/>
                <w:lang w:val="vi-VN"/>
              </w:rPr>
              <w:t xml:space="preserve">: </w:t>
            </w:r>
            <w:r w:rsidRPr="00023855">
              <w:rPr>
                <w:rFonts w:eastAsia="Times New Roman" w:cs="Times New Roman"/>
                <w:color w:val="000000"/>
                <w:szCs w:val="24"/>
              </w:rPr>
              <w:t xml:space="preserve">Làm bài về nhà </w:t>
            </w:r>
          </w:p>
        </w:tc>
        <w:tc>
          <w:tcPr>
            <w:tcW w:w="441" w:type="pct"/>
            <w:vMerge/>
          </w:tcPr>
          <w:p w14:paraId="019E04E1"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c>
          <w:tcPr>
            <w:tcW w:w="441" w:type="pct"/>
            <w:vMerge/>
          </w:tcPr>
          <w:p w14:paraId="262DE1FD"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r>
      <w:tr w:rsidR="00023855" w:rsidRPr="00023855" w14:paraId="0BBD3F0F" w14:textId="77777777" w:rsidTr="007A2AA1">
        <w:tc>
          <w:tcPr>
            <w:tcW w:w="354" w:type="pct"/>
          </w:tcPr>
          <w:p w14:paraId="3ADAC384"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c>
          <w:tcPr>
            <w:tcW w:w="1631" w:type="pct"/>
          </w:tcPr>
          <w:p w14:paraId="758B6349"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r w:rsidRPr="00023855">
              <w:rPr>
                <w:rFonts w:eastAsia="Times New Roman" w:cs="Times New Roman"/>
                <w:b/>
                <w:color w:val="000000"/>
                <w:szCs w:val="24"/>
              </w:rPr>
              <w:t xml:space="preserve">Tổng số giờ </w:t>
            </w:r>
          </w:p>
        </w:tc>
        <w:tc>
          <w:tcPr>
            <w:tcW w:w="440" w:type="pct"/>
            <w:vAlign w:val="center"/>
          </w:tcPr>
          <w:p w14:paraId="7F6CDA88" w14:textId="77777777" w:rsidR="00023855" w:rsidRPr="00023855" w:rsidRDefault="00023855" w:rsidP="00023855">
            <w:pPr>
              <w:tabs>
                <w:tab w:val="left" w:pos="-709"/>
              </w:tabs>
              <w:spacing w:line="259" w:lineRule="auto"/>
              <w:jc w:val="center"/>
              <w:rPr>
                <w:rFonts w:eastAsia="Times New Roman" w:cs="Times New Roman"/>
                <w:color w:val="000000"/>
                <w:szCs w:val="24"/>
              </w:rPr>
            </w:pPr>
            <w:r w:rsidRPr="00023855">
              <w:rPr>
                <w:rFonts w:eastAsia="Times New Roman" w:cs="Times New Roman"/>
                <w:color w:val="000000"/>
                <w:szCs w:val="24"/>
              </w:rPr>
              <w:t>30</w:t>
            </w:r>
          </w:p>
        </w:tc>
        <w:tc>
          <w:tcPr>
            <w:tcW w:w="295" w:type="pct"/>
            <w:vAlign w:val="center"/>
          </w:tcPr>
          <w:p w14:paraId="0E088CB8" w14:textId="77777777" w:rsidR="00023855" w:rsidRPr="00023855" w:rsidRDefault="00023855" w:rsidP="00023855">
            <w:pPr>
              <w:tabs>
                <w:tab w:val="left" w:pos="-709"/>
              </w:tabs>
              <w:spacing w:line="259" w:lineRule="auto"/>
              <w:jc w:val="center"/>
              <w:rPr>
                <w:rFonts w:eastAsia="Times New Roman" w:cs="Times New Roman"/>
                <w:color w:val="000000"/>
                <w:szCs w:val="24"/>
              </w:rPr>
            </w:pPr>
          </w:p>
        </w:tc>
        <w:tc>
          <w:tcPr>
            <w:tcW w:w="1397" w:type="pct"/>
          </w:tcPr>
          <w:p w14:paraId="790B2550" w14:textId="77777777" w:rsidR="00023855" w:rsidRPr="00023855" w:rsidRDefault="00023855" w:rsidP="00023855">
            <w:pPr>
              <w:spacing w:line="259" w:lineRule="auto"/>
              <w:jc w:val="left"/>
              <w:rPr>
                <w:rFonts w:eastAsia="Times New Roman" w:cs="Times New Roman"/>
                <w:b/>
                <w:color w:val="000000"/>
                <w:szCs w:val="24"/>
              </w:rPr>
            </w:pPr>
          </w:p>
        </w:tc>
        <w:tc>
          <w:tcPr>
            <w:tcW w:w="441" w:type="pct"/>
          </w:tcPr>
          <w:p w14:paraId="3BA3704A"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c>
          <w:tcPr>
            <w:tcW w:w="441" w:type="pct"/>
          </w:tcPr>
          <w:p w14:paraId="08179509" w14:textId="77777777" w:rsidR="00023855" w:rsidRPr="00023855" w:rsidRDefault="00023855" w:rsidP="00023855">
            <w:pPr>
              <w:widowControl w:val="0"/>
              <w:pBdr>
                <w:top w:val="nil"/>
                <w:left w:val="nil"/>
                <w:bottom w:val="nil"/>
                <w:right w:val="nil"/>
                <w:between w:val="nil"/>
              </w:pBdr>
              <w:spacing w:line="276" w:lineRule="auto"/>
              <w:jc w:val="left"/>
              <w:rPr>
                <w:rFonts w:eastAsia="Times New Roman" w:cs="Times New Roman"/>
                <w:b/>
                <w:color w:val="000000"/>
                <w:szCs w:val="24"/>
              </w:rPr>
            </w:pPr>
          </w:p>
        </w:tc>
      </w:tr>
    </w:tbl>
    <w:p w14:paraId="162E0796" w14:textId="77777777" w:rsidR="00023855" w:rsidRPr="00023855" w:rsidRDefault="00023855" w:rsidP="00023855">
      <w:pPr>
        <w:tabs>
          <w:tab w:val="left" w:pos="284"/>
          <w:tab w:val="left" w:pos="426"/>
        </w:tabs>
        <w:spacing w:line="312" w:lineRule="auto"/>
        <w:jc w:val="left"/>
        <w:rPr>
          <w:rFonts w:eastAsia="Calibri" w:cs="Times New Roman"/>
          <w:b/>
          <w:color w:val="000000"/>
          <w:szCs w:val="24"/>
        </w:rPr>
      </w:pPr>
      <w:r w:rsidRPr="00023855">
        <w:rPr>
          <w:rFonts w:eastAsia="Calibri" w:cs="Times New Roman"/>
          <w:b/>
          <w:color w:val="000000"/>
          <w:szCs w:val="24"/>
        </w:rPr>
        <w:t>6. Nhiệm vụ của người học:</w:t>
      </w:r>
    </w:p>
    <w:p w14:paraId="7EE5B72B" w14:textId="77777777" w:rsidR="00023855" w:rsidRPr="00023855" w:rsidRDefault="00023855" w:rsidP="00023855">
      <w:pPr>
        <w:spacing w:line="312" w:lineRule="auto"/>
        <w:ind w:firstLine="540"/>
        <w:jc w:val="left"/>
        <w:rPr>
          <w:rFonts w:eastAsia="Calibri" w:cs="Times New Roman"/>
          <w:color w:val="000000"/>
          <w:szCs w:val="24"/>
        </w:rPr>
      </w:pPr>
      <w:r w:rsidRPr="00023855">
        <w:rPr>
          <w:rFonts w:eastAsia="Calibri" w:cs="Times New Roman"/>
          <w:color w:val="000000"/>
          <w:szCs w:val="24"/>
        </w:rPr>
        <w:t>Người học phải thực hiện các nhiệm vụ sau đây:</w:t>
      </w:r>
    </w:p>
    <w:p w14:paraId="4DB0D6DE" w14:textId="77777777" w:rsidR="00023855" w:rsidRPr="00023855" w:rsidRDefault="00023855" w:rsidP="00023855">
      <w:pPr>
        <w:spacing w:line="312" w:lineRule="auto"/>
        <w:ind w:firstLine="540"/>
        <w:jc w:val="left"/>
        <w:rPr>
          <w:rFonts w:eastAsia="Calibri" w:cs="Times New Roman"/>
          <w:color w:val="000000"/>
          <w:szCs w:val="24"/>
        </w:rPr>
      </w:pPr>
      <w:r w:rsidRPr="00023855">
        <w:rPr>
          <w:rFonts w:eastAsia="Calibri" w:cs="Times New Roman"/>
          <w:color w:val="000000"/>
          <w:szCs w:val="24"/>
        </w:rPr>
        <w:t>-   Tham gia ít nhất 80% số tiết học của lớp học phần;</w:t>
      </w:r>
    </w:p>
    <w:p w14:paraId="142FF25F" w14:textId="77777777" w:rsidR="00023855" w:rsidRPr="00023855" w:rsidRDefault="00023855" w:rsidP="00023855">
      <w:pPr>
        <w:spacing w:line="312" w:lineRule="auto"/>
        <w:ind w:firstLine="540"/>
        <w:jc w:val="left"/>
        <w:rPr>
          <w:rFonts w:eastAsia="Calibri" w:cs="Times New Roman"/>
          <w:color w:val="000000"/>
          <w:szCs w:val="24"/>
        </w:rPr>
      </w:pPr>
      <w:r w:rsidRPr="00023855">
        <w:rPr>
          <w:rFonts w:eastAsia="Calibri" w:cs="Times New Roman"/>
          <w:color w:val="000000"/>
          <w:szCs w:val="24"/>
        </w:rPr>
        <w:t>-   Tham gia các hoạt động làm việc nhóm theo quy định của lớp học phần;</w:t>
      </w:r>
    </w:p>
    <w:p w14:paraId="0E71D352" w14:textId="77777777" w:rsidR="00023855" w:rsidRPr="00023855" w:rsidRDefault="00023855" w:rsidP="00023855">
      <w:pPr>
        <w:spacing w:line="312" w:lineRule="auto"/>
        <w:ind w:firstLine="540"/>
        <w:jc w:val="left"/>
        <w:rPr>
          <w:rFonts w:eastAsia="Calibri" w:cs="Times New Roman"/>
          <w:color w:val="000000"/>
          <w:szCs w:val="24"/>
        </w:rPr>
      </w:pPr>
      <w:r w:rsidRPr="00023855">
        <w:rPr>
          <w:rFonts w:eastAsia="Calibri" w:cs="Times New Roman"/>
          <w:color w:val="000000"/>
          <w:szCs w:val="24"/>
        </w:rPr>
        <w:t>-   Tự tìm hiểu các vấn đề do giảng viên giao để thực hiện ngoài giờ học trên lớp;</w:t>
      </w:r>
    </w:p>
    <w:p w14:paraId="3FC4BC18" w14:textId="77777777" w:rsidR="00023855" w:rsidRPr="00023855" w:rsidRDefault="00023855" w:rsidP="00023855">
      <w:pPr>
        <w:spacing w:line="312" w:lineRule="auto"/>
        <w:ind w:firstLine="540"/>
        <w:jc w:val="left"/>
        <w:rPr>
          <w:rFonts w:eastAsia="Calibri" w:cs="Times New Roman"/>
          <w:color w:val="000000"/>
          <w:szCs w:val="24"/>
        </w:rPr>
      </w:pPr>
      <w:r w:rsidRPr="00023855">
        <w:rPr>
          <w:rFonts w:eastAsia="Calibri" w:cs="Times New Roman"/>
          <w:color w:val="000000"/>
          <w:szCs w:val="24"/>
        </w:rPr>
        <w:t>-   Hoàn thành tất cả bài đánh giá của học phần.</w:t>
      </w:r>
    </w:p>
    <w:p w14:paraId="7970AD3F" w14:textId="77777777" w:rsidR="00023855" w:rsidRPr="00023855" w:rsidRDefault="00023855" w:rsidP="00023855">
      <w:pPr>
        <w:spacing w:line="312" w:lineRule="auto"/>
        <w:ind w:firstLine="540"/>
        <w:jc w:val="left"/>
        <w:rPr>
          <w:rFonts w:eastAsia="Calibri" w:cs="Times New Roman"/>
          <w:color w:val="000000"/>
          <w:szCs w:val="24"/>
        </w:rPr>
      </w:pPr>
      <w:r w:rsidRPr="00023855">
        <w:rPr>
          <w:rFonts w:eastAsia="Calibri" w:cs="Times New Roman"/>
          <w:color w:val="000000"/>
          <w:szCs w:val="24"/>
        </w:rPr>
        <w:t>-  Người học phải tôn trọng giảng viên và người học khác, phải thực hiện quy định liêm chính học thuật của Nhà trường, phải chấp hành các quy định, nội quy của Nhà trường.</w:t>
      </w:r>
    </w:p>
    <w:p w14:paraId="72B3437E" w14:textId="77777777" w:rsidR="00023855" w:rsidRPr="00023855" w:rsidRDefault="00023855" w:rsidP="00023855">
      <w:pPr>
        <w:spacing w:line="312" w:lineRule="auto"/>
        <w:jc w:val="left"/>
        <w:rPr>
          <w:rFonts w:eastAsia="Calibri" w:cs="Times New Roman"/>
          <w:b/>
          <w:color w:val="000000"/>
          <w:szCs w:val="24"/>
        </w:rPr>
      </w:pPr>
      <w:r w:rsidRPr="00023855">
        <w:rPr>
          <w:rFonts w:eastAsia="Calibri" w:cs="Times New Roman"/>
          <w:b/>
          <w:color w:val="000000"/>
          <w:szCs w:val="24"/>
        </w:rPr>
        <w:t>7. Tài liệu học tập</w:t>
      </w:r>
    </w:p>
    <w:p w14:paraId="6231317B" w14:textId="77777777" w:rsidR="00023855" w:rsidRPr="00023855" w:rsidRDefault="00023855" w:rsidP="00023855">
      <w:pPr>
        <w:spacing w:line="312" w:lineRule="auto"/>
        <w:rPr>
          <w:rFonts w:eastAsia="Calibri" w:cs="Times New Roman"/>
          <w:b/>
          <w:i/>
          <w:color w:val="000000"/>
          <w:szCs w:val="24"/>
        </w:rPr>
      </w:pPr>
      <w:r w:rsidRPr="00023855">
        <w:rPr>
          <w:rFonts w:eastAsia="Calibri" w:cs="Times New Roman"/>
          <w:b/>
          <w:i/>
          <w:color w:val="000000"/>
          <w:szCs w:val="24"/>
        </w:rPr>
        <w:t xml:space="preserve">7.1. Tài liệu chính </w:t>
      </w:r>
    </w:p>
    <w:p w14:paraId="14442D81" w14:textId="77777777" w:rsidR="00023855" w:rsidRPr="00023855" w:rsidRDefault="00023855" w:rsidP="00023855">
      <w:pPr>
        <w:numPr>
          <w:ilvl w:val="0"/>
          <w:numId w:val="3"/>
        </w:numPr>
        <w:spacing w:line="312" w:lineRule="auto"/>
        <w:rPr>
          <w:rFonts w:eastAsia="Calibri" w:cs="Times New Roman"/>
          <w:color w:val="000000"/>
          <w:szCs w:val="24"/>
        </w:rPr>
      </w:pPr>
      <w:r w:rsidRPr="00023855">
        <w:rPr>
          <w:rFonts w:eastAsia="Calibri" w:cs="Times New Roman"/>
          <w:color w:val="000000"/>
          <w:spacing w:val="10"/>
          <w:szCs w:val="24"/>
        </w:rPr>
        <w:t>Các phương pháp tối ưu và ứng dụng, Phạm Ngọc Anh, NXB Thông tin và Truyền thông, 2015.</w:t>
      </w:r>
    </w:p>
    <w:p w14:paraId="16925DF8" w14:textId="77777777" w:rsidR="00023855" w:rsidRPr="00023855" w:rsidRDefault="00023855" w:rsidP="00023855">
      <w:pPr>
        <w:spacing w:line="312" w:lineRule="auto"/>
        <w:rPr>
          <w:rFonts w:eastAsia="Calibri" w:cs="Times New Roman"/>
          <w:b/>
          <w:i/>
          <w:color w:val="000000"/>
          <w:szCs w:val="24"/>
        </w:rPr>
      </w:pPr>
      <w:r w:rsidRPr="00023855">
        <w:rPr>
          <w:rFonts w:eastAsia="Calibri" w:cs="Times New Roman"/>
          <w:b/>
          <w:i/>
          <w:color w:val="000000"/>
          <w:szCs w:val="24"/>
        </w:rPr>
        <w:t>7.2. Tài liệu tham khảo</w:t>
      </w:r>
    </w:p>
    <w:p w14:paraId="082BBE1A" w14:textId="77777777" w:rsidR="00023855" w:rsidRPr="00023855" w:rsidRDefault="00023855" w:rsidP="00023855">
      <w:pPr>
        <w:spacing w:line="312" w:lineRule="auto"/>
        <w:ind w:firstLine="284"/>
        <w:rPr>
          <w:rFonts w:eastAsia="Calibri" w:cs="Times New Roman"/>
          <w:color w:val="000000"/>
          <w:szCs w:val="24"/>
        </w:rPr>
      </w:pPr>
      <w:r w:rsidRPr="00023855">
        <w:rPr>
          <w:rFonts w:eastAsia="Calibri" w:cs="Times New Roman"/>
          <w:color w:val="000000"/>
          <w:szCs w:val="24"/>
        </w:rPr>
        <w:t>1) Nhập môn các phương pháp tối ưu, Lê Dũng Mưu, NXB Khoa học và Kỹ thuật, 1998.</w:t>
      </w:r>
    </w:p>
    <w:p w14:paraId="1128981B" w14:textId="77777777" w:rsidR="00023855" w:rsidRPr="00023855" w:rsidRDefault="00023855" w:rsidP="00023855">
      <w:pPr>
        <w:spacing w:line="312" w:lineRule="auto"/>
        <w:ind w:firstLine="284"/>
        <w:rPr>
          <w:rFonts w:eastAsia="Calibri" w:cs="Times New Roman"/>
          <w:color w:val="000000"/>
          <w:szCs w:val="24"/>
        </w:rPr>
      </w:pPr>
      <w:r w:rsidRPr="00023855">
        <w:rPr>
          <w:rFonts w:eastAsia="Calibri" w:cs="Times New Roman"/>
          <w:color w:val="000000"/>
          <w:szCs w:val="24"/>
        </w:rPr>
        <w:t>2) Lý thuyết tối ưu, Hoàng Tụy, Viện Toán học, 2003.</w:t>
      </w:r>
    </w:p>
    <w:p w14:paraId="5D60012C" w14:textId="77777777" w:rsidR="00023855" w:rsidRPr="00023855" w:rsidRDefault="00023855" w:rsidP="00023855">
      <w:pPr>
        <w:spacing w:line="312" w:lineRule="auto"/>
        <w:ind w:firstLine="284"/>
        <w:rPr>
          <w:rFonts w:eastAsia="Calibri" w:cs="Times New Roman"/>
          <w:color w:val="000000"/>
          <w:szCs w:val="24"/>
        </w:rPr>
      </w:pPr>
      <w:r w:rsidRPr="00023855">
        <w:rPr>
          <w:rFonts w:eastAsia="Calibri" w:cs="Times New Roman"/>
          <w:color w:val="000000"/>
          <w:szCs w:val="24"/>
        </w:rPr>
        <w:t>3) Introduction to global optimization, Kluwer Academic Publishers, R. Horst, P.M. Pardalos and N.V. Thoai, 1995.</w:t>
      </w:r>
    </w:p>
    <w:p w14:paraId="488433C2" w14:textId="358F8FA5" w:rsidR="00023855" w:rsidRPr="00023855" w:rsidRDefault="00023855" w:rsidP="00400688">
      <w:pPr>
        <w:spacing w:line="312" w:lineRule="auto"/>
        <w:ind w:firstLine="284"/>
        <w:rPr>
          <w:rFonts w:eastAsia="Calibri" w:cs="Times New Roman"/>
          <w:b/>
          <w:color w:val="000000"/>
        </w:rPr>
      </w:pPr>
      <w:r w:rsidRPr="00023855">
        <w:rPr>
          <w:rFonts w:eastAsia="Calibri" w:cs="Times New Roman"/>
          <w:color w:val="000000"/>
          <w:szCs w:val="24"/>
        </w:rPr>
        <w:t>4) Tối ưu hóa, tập 2, Bùi Minh Trí, NXB Khoa học và Kỹ thuật, Hà Nội, 2005.</w:t>
      </w:r>
    </w:p>
    <w:p w14:paraId="12C272CB" w14:textId="77777777" w:rsidR="00023855" w:rsidRPr="00023855" w:rsidRDefault="00023855" w:rsidP="00400688">
      <w:pPr>
        <w:tabs>
          <w:tab w:val="left" w:pos="284"/>
          <w:tab w:val="left" w:pos="426"/>
        </w:tabs>
        <w:spacing w:before="60" w:line="240" w:lineRule="auto"/>
        <w:ind w:left="5040"/>
        <w:jc w:val="left"/>
        <w:rPr>
          <w:rFonts w:eastAsia="Calibri" w:cs="Times New Roman"/>
          <w:b/>
          <w:color w:val="000000"/>
        </w:rPr>
      </w:pPr>
      <w:r w:rsidRPr="00023855">
        <w:rPr>
          <w:rFonts w:eastAsia="Calibri" w:cs="Times New Roman"/>
          <w:bCs/>
          <w:i/>
          <w:color w:val="000000"/>
        </w:rPr>
        <w:t>Hà</w:t>
      </w:r>
      <w:r w:rsidRPr="00023855">
        <w:rPr>
          <w:rFonts w:eastAsia="Calibri" w:cs="Times New Roman"/>
          <w:bCs/>
          <w:i/>
          <w:color w:val="000000"/>
          <w:lang w:val="vi-VN"/>
        </w:rPr>
        <w:t xml:space="preserve"> Nội</w:t>
      </w:r>
      <w:r w:rsidRPr="00023855">
        <w:rPr>
          <w:rFonts w:eastAsia="Calibri" w:cs="Times New Roman"/>
          <w:bCs/>
          <w:i/>
          <w:color w:val="000000"/>
        </w:rPr>
        <w:t>, ngày     tháng    năm</w:t>
      </w:r>
      <w:r w:rsidRPr="00023855">
        <w:rPr>
          <w:rFonts w:eastAsia="Calibri" w:cs="Times New Roman"/>
          <w:bCs/>
          <w:i/>
          <w:color w:val="000000"/>
          <w:lang w:val="vi-VN"/>
        </w:rPr>
        <w:t xml:space="preserve"> 20</w:t>
      </w:r>
      <w:r w:rsidRPr="00023855">
        <w:rPr>
          <w:rFonts w:eastAsia="Calibri" w:cs="Times New Roman"/>
          <w:bCs/>
          <w:i/>
          <w:color w:val="000000"/>
        </w:rPr>
        <w:t>…</w:t>
      </w:r>
    </w:p>
    <w:tbl>
      <w:tblPr>
        <w:tblW w:w="90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45"/>
        <w:gridCol w:w="4545"/>
      </w:tblGrid>
      <w:tr w:rsidR="00023855" w:rsidRPr="008E3F40" w14:paraId="2D9155A5" w14:textId="77777777" w:rsidTr="007A2AA1">
        <w:tc>
          <w:tcPr>
            <w:tcW w:w="4545" w:type="dxa"/>
            <w:tcBorders>
              <w:top w:val="nil"/>
              <w:left w:val="nil"/>
              <w:bottom w:val="nil"/>
              <w:right w:val="nil"/>
            </w:tcBorders>
            <w:tcMar>
              <w:top w:w="100" w:type="dxa"/>
              <w:left w:w="100" w:type="dxa"/>
              <w:bottom w:w="100" w:type="dxa"/>
              <w:right w:w="100" w:type="dxa"/>
            </w:tcMar>
          </w:tcPr>
          <w:p w14:paraId="48BA9D01" w14:textId="77777777" w:rsidR="00023855" w:rsidRPr="00023855" w:rsidRDefault="00023855" w:rsidP="00400688">
            <w:pPr>
              <w:spacing w:before="60" w:line="259" w:lineRule="auto"/>
              <w:jc w:val="center"/>
              <w:rPr>
                <w:rFonts w:eastAsia="Times New Roman" w:cs="Times New Roman"/>
                <w:b/>
                <w:color w:val="000000"/>
                <w:sz w:val="26"/>
                <w:szCs w:val="26"/>
                <w:lang w:val="vi-VN"/>
              </w:rPr>
            </w:pPr>
            <w:r w:rsidRPr="00023855">
              <w:rPr>
                <w:rFonts w:eastAsia="Times New Roman" w:cs="Times New Roman"/>
                <w:b/>
                <w:color w:val="000000"/>
                <w:sz w:val="26"/>
                <w:szCs w:val="26"/>
              </w:rPr>
              <w:t>TRƯỞNG</w:t>
            </w:r>
            <w:r w:rsidRPr="00023855">
              <w:rPr>
                <w:rFonts w:eastAsia="Times New Roman" w:cs="Times New Roman"/>
                <w:b/>
                <w:color w:val="000000"/>
                <w:sz w:val="26"/>
                <w:szCs w:val="26"/>
                <w:lang w:val="vi-VN"/>
              </w:rPr>
              <w:t xml:space="preserve"> BỘ MÔN</w:t>
            </w:r>
          </w:p>
          <w:p w14:paraId="3A25FF3D" w14:textId="77777777" w:rsidR="00023855" w:rsidRPr="00023855" w:rsidRDefault="00023855" w:rsidP="00400688">
            <w:pPr>
              <w:spacing w:before="60" w:line="259" w:lineRule="auto"/>
              <w:jc w:val="center"/>
              <w:rPr>
                <w:rFonts w:eastAsia="Times New Roman" w:cs="Times New Roman"/>
                <w:b/>
                <w:color w:val="000000"/>
                <w:sz w:val="26"/>
                <w:szCs w:val="26"/>
              </w:rPr>
            </w:pPr>
          </w:p>
          <w:p w14:paraId="5EBD92C3" w14:textId="77777777" w:rsidR="00023855" w:rsidRPr="00023855" w:rsidRDefault="00023855" w:rsidP="00400688">
            <w:pPr>
              <w:spacing w:before="60" w:line="259" w:lineRule="auto"/>
              <w:jc w:val="center"/>
              <w:rPr>
                <w:rFonts w:eastAsia="Times New Roman" w:cs="Times New Roman"/>
                <w:b/>
                <w:color w:val="000000"/>
                <w:sz w:val="26"/>
                <w:szCs w:val="26"/>
              </w:rPr>
            </w:pPr>
          </w:p>
          <w:p w14:paraId="7F525EA5" w14:textId="77777777" w:rsidR="00023855" w:rsidRPr="00023855" w:rsidRDefault="00023855" w:rsidP="00400688">
            <w:pPr>
              <w:spacing w:before="60" w:line="259" w:lineRule="auto"/>
              <w:jc w:val="center"/>
              <w:rPr>
                <w:rFonts w:eastAsia="Times New Roman" w:cs="Times New Roman"/>
                <w:b/>
                <w:color w:val="000000"/>
                <w:sz w:val="26"/>
                <w:szCs w:val="26"/>
              </w:rPr>
            </w:pPr>
            <w:r w:rsidRPr="00023855">
              <w:rPr>
                <w:rFonts w:eastAsia="Times New Roman" w:cs="Times New Roman"/>
                <w:b/>
                <w:color w:val="000000"/>
                <w:sz w:val="26"/>
                <w:szCs w:val="26"/>
              </w:rPr>
              <w:t>TS. Lê Văn Ngọc</w:t>
            </w:r>
          </w:p>
        </w:tc>
        <w:tc>
          <w:tcPr>
            <w:tcW w:w="4545" w:type="dxa"/>
            <w:tcBorders>
              <w:top w:val="nil"/>
              <w:left w:val="nil"/>
              <w:bottom w:val="nil"/>
              <w:right w:val="nil"/>
            </w:tcBorders>
            <w:tcMar>
              <w:top w:w="100" w:type="dxa"/>
              <w:left w:w="100" w:type="dxa"/>
              <w:bottom w:w="100" w:type="dxa"/>
              <w:right w:w="100" w:type="dxa"/>
            </w:tcMar>
          </w:tcPr>
          <w:p w14:paraId="1605DA14" w14:textId="77777777" w:rsidR="00023855" w:rsidRPr="00023855" w:rsidRDefault="00023855" w:rsidP="00400688">
            <w:pPr>
              <w:spacing w:before="60" w:line="259" w:lineRule="auto"/>
              <w:jc w:val="center"/>
              <w:rPr>
                <w:rFonts w:eastAsia="Times New Roman" w:cs="Times New Roman"/>
                <w:b/>
                <w:color w:val="EE0000"/>
                <w:sz w:val="26"/>
                <w:szCs w:val="26"/>
              </w:rPr>
            </w:pPr>
            <w:r w:rsidRPr="00023855">
              <w:rPr>
                <w:rFonts w:eastAsia="Times New Roman" w:cs="Times New Roman"/>
                <w:b/>
                <w:color w:val="EE0000"/>
                <w:sz w:val="26"/>
                <w:szCs w:val="26"/>
              </w:rPr>
              <w:t>Giảng viên</w:t>
            </w:r>
          </w:p>
          <w:p w14:paraId="798BE7BC" w14:textId="77777777" w:rsidR="00023855" w:rsidRPr="00023855" w:rsidRDefault="00023855" w:rsidP="00400688">
            <w:pPr>
              <w:spacing w:before="60" w:line="259" w:lineRule="auto"/>
              <w:jc w:val="center"/>
              <w:rPr>
                <w:rFonts w:eastAsia="Times New Roman" w:cs="Times New Roman"/>
                <w:b/>
                <w:color w:val="EE0000"/>
                <w:sz w:val="26"/>
                <w:szCs w:val="26"/>
              </w:rPr>
            </w:pPr>
            <w:r w:rsidRPr="00023855">
              <w:rPr>
                <w:rFonts w:eastAsia="Times New Roman" w:cs="Times New Roman"/>
                <w:b/>
                <w:color w:val="EE0000"/>
                <w:sz w:val="26"/>
                <w:szCs w:val="26"/>
              </w:rPr>
              <w:t>phụ trách học phần</w:t>
            </w:r>
          </w:p>
          <w:p w14:paraId="07461987" w14:textId="77777777" w:rsidR="00023855" w:rsidRDefault="00023855" w:rsidP="00400688">
            <w:pPr>
              <w:spacing w:before="60" w:line="259" w:lineRule="auto"/>
              <w:jc w:val="center"/>
              <w:rPr>
                <w:rFonts w:eastAsia="Times New Roman" w:cs="Times New Roman"/>
                <w:b/>
                <w:color w:val="000000"/>
                <w:sz w:val="26"/>
                <w:szCs w:val="26"/>
                <w:lang w:val="vi-VN"/>
              </w:rPr>
            </w:pPr>
          </w:p>
          <w:p w14:paraId="5100FA5B" w14:textId="12AB5C8D" w:rsidR="00023855" w:rsidRPr="00095576" w:rsidRDefault="00023855" w:rsidP="00400688">
            <w:pPr>
              <w:spacing w:before="60" w:line="259" w:lineRule="auto"/>
              <w:jc w:val="center"/>
              <w:rPr>
                <w:rFonts w:eastAsia="Times New Roman" w:cs="Times New Roman"/>
                <w:b/>
                <w:color w:val="000000"/>
                <w:sz w:val="26"/>
                <w:szCs w:val="26"/>
                <w:lang w:val="vi-VN"/>
              </w:rPr>
            </w:pPr>
            <w:r w:rsidRPr="00095576">
              <w:rPr>
                <w:rFonts w:eastAsia="Times New Roman" w:cs="Times New Roman"/>
                <w:b/>
                <w:color w:val="000000"/>
                <w:sz w:val="26"/>
                <w:szCs w:val="26"/>
                <w:lang w:val="vi-VN"/>
              </w:rPr>
              <w:t>GS.TS. Phạm Ngọc Anh</w:t>
            </w:r>
          </w:p>
        </w:tc>
      </w:tr>
      <w:tr w:rsidR="00023855" w:rsidRPr="008E3F40" w14:paraId="6F390325" w14:textId="77777777" w:rsidTr="007A2AA1">
        <w:tc>
          <w:tcPr>
            <w:tcW w:w="4545" w:type="dxa"/>
            <w:tcBorders>
              <w:top w:val="nil"/>
              <w:left w:val="nil"/>
              <w:bottom w:val="nil"/>
              <w:right w:val="nil"/>
            </w:tcBorders>
            <w:tcMar>
              <w:top w:w="100" w:type="dxa"/>
              <w:left w:w="100" w:type="dxa"/>
              <w:bottom w:w="100" w:type="dxa"/>
              <w:right w:w="100" w:type="dxa"/>
            </w:tcMar>
          </w:tcPr>
          <w:p w14:paraId="380DA858" w14:textId="5F944FA5" w:rsidR="00023855" w:rsidRDefault="00023855" w:rsidP="00400688">
            <w:pPr>
              <w:tabs>
                <w:tab w:val="left" w:pos="284"/>
                <w:tab w:val="left" w:pos="426"/>
              </w:tabs>
              <w:spacing w:before="60" w:line="259" w:lineRule="auto"/>
              <w:jc w:val="center"/>
              <w:rPr>
                <w:rFonts w:eastAsia="Times New Roman" w:cs="Times New Roman"/>
                <w:b/>
                <w:color w:val="000000"/>
                <w:sz w:val="26"/>
                <w:szCs w:val="26"/>
                <w:lang w:val="vi-VN"/>
              </w:rPr>
            </w:pPr>
            <w:r w:rsidRPr="00471A57">
              <w:rPr>
                <w:rFonts w:eastAsia="Times New Roman" w:cs="Times New Roman"/>
                <w:b/>
                <w:color w:val="000000"/>
                <w:sz w:val="26"/>
                <w:szCs w:val="26"/>
                <w:lang w:val="vi-VN"/>
              </w:rPr>
              <w:t>TRƯỞNG</w:t>
            </w:r>
            <w:r w:rsidRPr="00023855">
              <w:rPr>
                <w:rFonts w:eastAsia="Times New Roman" w:cs="Times New Roman"/>
                <w:b/>
                <w:color w:val="000000"/>
                <w:sz w:val="26"/>
                <w:szCs w:val="26"/>
                <w:lang w:val="vi-VN"/>
              </w:rPr>
              <w:t xml:space="preserve"> KHOA</w:t>
            </w:r>
          </w:p>
          <w:p w14:paraId="41A8CDF5" w14:textId="77777777" w:rsidR="00400688" w:rsidRPr="00023855" w:rsidRDefault="00400688" w:rsidP="00400688">
            <w:pPr>
              <w:tabs>
                <w:tab w:val="left" w:pos="284"/>
                <w:tab w:val="left" w:pos="426"/>
              </w:tabs>
              <w:spacing w:before="60" w:line="259" w:lineRule="auto"/>
              <w:jc w:val="center"/>
              <w:rPr>
                <w:rFonts w:eastAsia="Times New Roman" w:cs="Times New Roman"/>
                <w:b/>
                <w:color w:val="000000"/>
                <w:sz w:val="26"/>
                <w:szCs w:val="26"/>
                <w:lang w:val="vi-VN"/>
              </w:rPr>
            </w:pPr>
          </w:p>
          <w:p w14:paraId="3D1A6D84" w14:textId="57C052FE" w:rsidR="00023855" w:rsidRPr="00471A57" w:rsidRDefault="00023855" w:rsidP="00095576">
            <w:pPr>
              <w:tabs>
                <w:tab w:val="left" w:pos="284"/>
                <w:tab w:val="left" w:pos="426"/>
              </w:tabs>
              <w:spacing w:before="60" w:line="259" w:lineRule="auto"/>
              <w:jc w:val="center"/>
              <w:rPr>
                <w:rFonts w:eastAsia="Times New Roman" w:cs="Times New Roman"/>
                <w:b/>
                <w:color w:val="000000"/>
                <w:sz w:val="26"/>
                <w:szCs w:val="26"/>
                <w:lang w:val="vi-VN"/>
              </w:rPr>
            </w:pPr>
            <w:r w:rsidRPr="00471A57">
              <w:rPr>
                <w:rFonts w:eastAsia="Times New Roman" w:cs="Times New Roman"/>
                <w:b/>
                <w:color w:val="000000"/>
                <w:sz w:val="26"/>
                <w:szCs w:val="26"/>
                <w:lang w:val="vi-VN"/>
              </w:rPr>
              <w:t>GS. TS. Phạm Ngọc Anh</w:t>
            </w:r>
          </w:p>
        </w:tc>
        <w:tc>
          <w:tcPr>
            <w:tcW w:w="4545" w:type="dxa"/>
            <w:tcBorders>
              <w:top w:val="nil"/>
              <w:left w:val="nil"/>
              <w:bottom w:val="nil"/>
              <w:right w:val="nil"/>
            </w:tcBorders>
            <w:tcMar>
              <w:top w:w="100" w:type="dxa"/>
              <w:left w:w="100" w:type="dxa"/>
              <w:bottom w:w="100" w:type="dxa"/>
              <w:right w:w="100" w:type="dxa"/>
            </w:tcMar>
          </w:tcPr>
          <w:p w14:paraId="39E82A9C" w14:textId="77777777" w:rsidR="00023855" w:rsidRPr="00471A57" w:rsidRDefault="00023855" w:rsidP="00400688">
            <w:pPr>
              <w:tabs>
                <w:tab w:val="left" w:pos="284"/>
                <w:tab w:val="left" w:pos="426"/>
              </w:tabs>
              <w:spacing w:before="60" w:line="259" w:lineRule="auto"/>
              <w:jc w:val="center"/>
              <w:rPr>
                <w:rFonts w:eastAsia="Times New Roman" w:cs="Times New Roman"/>
                <w:b/>
                <w:color w:val="000000"/>
                <w:sz w:val="26"/>
                <w:szCs w:val="26"/>
                <w:lang w:val="vi-VN"/>
              </w:rPr>
            </w:pPr>
          </w:p>
          <w:p w14:paraId="05BE43BB" w14:textId="77777777" w:rsidR="00023855" w:rsidRPr="00471A57" w:rsidRDefault="00023855" w:rsidP="00400688">
            <w:pPr>
              <w:tabs>
                <w:tab w:val="left" w:pos="284"/>
                <w:tab w:val="left" w:pos="426"/>
              </w:tabs>
              <w:spacing w:before="60" w:line="259" w:lineRule="auto"/>
              <w:jc w:val="center"/>
              <w:rPr>
                <w:rFonts w:eastAsia="Times New Roman" w:cs="Times New Roman"/>
                <w:b/>
                <w:color w:val="000000"/>
                <w:sz w:val="26"/>
                <w:szCs w:val="26"/>
                <w:lang w:val="vi-VN"/>
              </w:rPr>
            </w:pPr>
          </w:p>
        </w:tc>
      </w:tr>
    </w:tbl>
    <w:p w14:paraId="5D8D8F0B" w14:textId="77777777" w:rsidR="00023855" w:rsidRPr="00471A57" w:rsidRDefault="00023855" w:rsidP="00023855">
      <w:pPr>
        <w:keepNext/>
        <w:keepLines/>
        <w:pageBreakBefore/>
        <w:tabs>
          <w:tab w:val="left" w:pos="5418"/>
        </w:tabs>
        <w:spacing w:before="60" w:after="40" w:line="259" w:lineRule="auto"/>
        <w:jc w:val="center"/>
        <w:outlineLvl w:val="3"/>
        <w:rPr>
          <w:rFonts w:eastAsia="Times New Roman" w:cs="Times New Roman"/>
          <w:b/>
          <w:bCs/>
          <w:i/>
          <w:iCs/>
          <w:color w:val="000000"/>
          <w:sz w:val="28"/>
          <w:szCs w:val="28"/>
          <w:lang w:val="vi-VN"/>
        </w:rPr>
      </w:pPr>
      <w:r w:rsidRPr="00471A57">
        <w:rPr>
          <w:rFonts w:eastAsia="Times New Roman" w:cs="Times New Roman"/>
          <w:b/>
          <w:bCs/>
          <w:i/>
          <w:iCs/>
          <w:color w:val="000000"/>
          <w:sz w:val="28"/>
          <w:szCs w:val="28"/>
          <w:lang w:val="vi-VN"/>
        </w:rPr>
        <w:lastRenderedPageBreak/>
        <w:t>Phụ lục - ĐCCT</w:t>
      </w:r>
      <w:r w:rsidRPr="00471A57">
        <w:rPr>
          <w:rFonts w:eastAsia="Times New Roman" w:cs="Times New Roman"/>
          <w:b/>
          <w:bCs/>
          <w:i/>
          <w:iCs/>
          <w:color w:val="000000"/>
          <w:sz w:val="28"/>
          <w:szCs w:val="28"/>
          <w:lang w:val="vi-VN"/>
        </w:rPr>
        <w:br/>
        <w:t>BẢNG MA TRẬN VÀ THANG ĐO</w:t>
      </w:r>
    </w:p>
    <w:p w14:paraId="1AB590A9" w14:textId="77777777" w:rsidR="00023855" w:rsidRPr="00471A57" w:rsidRDefault="00023855" w:rsidP="00023855">
      <w:pPr>
        <w:spacing w:after="120" w:line="240" w:lineRule="auto"/>
        <w:ind w:right="79"/>
        <w:jc w:val="left"/>
        <w:rPr>
          <w:rFonts w:eastAsia="Calibri" w:cs="Times New Roman"/>
          <w:b/>
          <w:i/>
          <w:color w:val="000000"/>
          <w:lang w:val="vi-VN"/>
        </w:rPr>
      </w:pPr>
      <w:r w:rsidRPr="00471A57">
        <w:rPr>
          <w:rFonts w:eastAsia="Calibri" w:cs="Times New Roman"/>
          <w:b/>
          <w:color w:val="000000"/>
          <w:lang w:val="vi-VN"/>
        </w:rPr>
        <w:t>Bảng 1</w:t>
      </w:r>
      <w:r w:rsidRPr="00471A57">
        <w:rPr>
          <w:rFonts w:eastAsia="Calibri" w:cs="Times New Roman"/>
          <w:color w:val="000000"/>
          <w:lang w:val="vi-VN"/>
        </w:rPr>
        <w:t xml:space="preserve"> - Quan hệ giữa chuẩn đầu ra học phần và chuẩn đầu ra chương trình đào tạo </w:t>
      </w:r>
    </w:p>
    <w:tbl>
      <w:tblPr>
        <w:tblW w:w="39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52"/>
        <w:gridCol w:w="1393"/>
        <w:gridCol w:w="996"/>
        <w:gridCol w:w="1195"/>
        <w:gridCol w:w="1195"/>
        <w:gridCol w:w="1835"/>
      </w:tblGrid>
      <w:tr w:rsidR="00023855" w:rsidRPr="00023855" w14:paraId="5AE7E43F" w14:textId="77777777" w:rsidTr="00095576">
        <w:trPr>
          <w:trHeight w:val="423"/>
          <w:jc w:val="center"/>
        </w:trPr>
        <w:tc>
          <w:tcPr>
            <w:tcW w:w="571" w:type="pct"/>
          </w:tcPr>
          <w:p w14:paraId="427B59F1" w14:textId="77777777" w:rsidR="00023855" w:rsidRPr="00471A57" w:rsidRDefault="00023855" w:rsidP="00023855">
            <w:pPr>
              <w:spacing w:before="60" w:after="160" w:line="259" w:lineRule="auto"/>
              <w:jc w:val="left"/>
              <w:rPr>
                <w:rFonts w:eastAsia="Times New Roman" w:cs="Times New Roman"/>
                <w:color w:val="000000"/>
                <w:szCs w:val="24"/>
                <w:lang w:val="vi-VN"/>
              </w:rPr>
            </w:pPr>
          </w:p>
        </w:tc>
        <w:tc>
          <w:tcPr>
            <w:tcW w:w="933" w:type="pct"/>
            <w:vAlign w:val="center"/>
          </w:tcPr>
          <w:p w14:paraId="11365562" w14:textId="77777777" w:rsidR="00023855" w:rsidRPr="00023855" w:rsidRDefault="00023855" w:rsidP="00023855">
            <w:pPr>
              <w:spacing w:before="60" w:after="160" w:line="259" w:lineRule="auto"/>
              <w:jc w:val="center"/>
              <w:rPr>
                <w:rFonts w:eastAsia="Times New Roman" w:cs="Times New Roman"/>
                <w:color w:val="000000"/>
                <w:szCs w:val="24"/>
              </w:rPr>
            </w:pPr>
            <w:r w:rsidRPr="00023855">
              <w:rPr>
                <w:rFonts w:eastAsia="Times New Roman" w:cs="Times New Roman"/>
                <w:color w:val="000000"/>
                <w:szCs w:val="24"/>
              </w:rPr>
              <w:t>PLO1</w:t>
            </w:r>
          </w:p>
        </w:tc>
        <w:tc>
          <w:tcPr>
            <w:tcW w:w="667" w:type="pct"/>
            <w:vAlign w:val="center"/>
          </w:tcPr>
          <w:p w14:paraId="6C765A7A" w14:textId="77777777" w:rsidR="00023855" w:rsidRPr="00023855" w:rsidRDefault="00023855" w:rsidP="00023855">
            <w:pPr>
              <w:spacing w:before="60" w:after="160" w:line="259" w:lineRule="auto"/>
              <w:jc w:val="center"/>
              <w:rPr>
                <w:rFonts w:eastAsia="Times New Roman" w:cs="Times New Roman"/>
                <w:color w:val="000000"/>
                <w:szCs w:val="24"/>
              </w:rPr>
            </w:pPr>
            <w:r w:rsidRPr="00023855">
              <w:rPr>
                <w:rFonts w:eastAsia="Times New Roman" w:cs="Times New Roman"/>
                <w:color w:val="000000"/>
                <w:szCs w:val="24"/>
              </w:rPr>
              <w:t>PLO2</w:t>
            </w:r>
          </w:p>
        </w:tc>
        <w:tc>
          <w:tcPr>
            <w:tcW w:w="800" w:type="pct"/>
            <w:vAlign w:val="center"/>
          </w:tcPr>
          <w:p w14:paraId="1379FE46" w14:textId="77777777" w:rsidR="00023855" w:rsidRPr="00023855" w:rsidRDefault="00023855" w:rsidP="00023855">
            <w:pPr>
              <w:spacing w:before="60" w:after="160" w:line="259" w:lineRule="auto"/>
              <w:jc w:val="center"/>
              <w:rPr>
                <w:rFonts w:eastAsia="Times New Roman" w:cs="Times New Roman"/>
                <w:color w:val="000000"/>
                <w:szCs w:val="24"/>
              </w:rPr>
            </w:pPr>
            <w:r w:rsidRPr="00023855">
              <w:rPr>
                <w:rFonts w:eastAsia="Times New Roman" w:cs="Times New Roman"/>
                <w:color w:val="000000"/>
                <w:szCs w:val="24"/>
              </w:rPr>
              <w:t>PLO3</w:t>
            </w:r>
          </w:p>
        </w:tc>
        <w:tc>
          <w:tcPr>
            <w:tcW w:w="800" w:type="pct"/>
            <w:vAlign w:val="center"/>
          </w:tcPr>
          <w:p w14:paraId="4A1C71F6" w14:textId="77777777" w:rsidR="00023855" w:rsidRPr="00023855" w:rsidRDefault="00023855" w:rsidP="00023855">
            <w:pPr>
              <w:spacing w:before="60" w:after="160" w:line="259" w:lineRule="auto"/>
              <w:jc w:val="center"/>
              <w:rPr>
                <w:rFonts w:eastAsia="Times New Roman" w:cs="Times New Roman"/>
                <w:color w:val="000000"/>
                <w:szCs w:val="24"/>
              </w:rPr>
            </w:pPr>
            <w:r w:rsidRPr="00023855">
              <w:rPr>
                <w:rFonts w:eastAsia="Times New Roman" w:cs="Times New Roman"/>
                <w:color w:val="000000"/>
                <w:szCs w:val="24"/>
              </w:rPr>
              <w:t>PLO4</w:t>
            </w:r>
          </w:p>
        </w:tc>
        <w:tc>
          <w:tcPr>
            <w:tcW w:w="1229" w:type="pct"/>
            <w:vAlign w:val="center"/>
          </w:tcPr>
          <w:p w14:paraId="404CBC7D" w14:textId="77777777" w:rsidR="00023855" w:rsidRPr="00023855" w:rsidRDefault="00023855" w:rsidP="00023855">
            <w:pPr>
              <w:spacing w:before="60" w:after="160" w:line="259" w:lineRule="auto"/>
              <w:jc w:val="center"/>
              <w:rPr>
                <w:rFonts w:eastAsia="Times New Roman" w:cs="Times New Roman"/>
                <w:color w:val="000000"/>
                <w:szCs w:val="24"/>
              </w:rPr>
            </w:pPr>
            <w:r w:rsidRPr="00023855">
              <w:rPr>
                <w:rFonts w:eastAsia="Times New Roman" w:cs="Times New Roman"/>
                <w:color w:val="000000"/>
                <w:szCs w:val="24"/>
              </w:rPr>
              <w:t>PLO5</w:t>
            </w:r>
          </w:p>
        </w:tc>
      </w:tr>
      <w:tr w:rsidR="00023855" w:rsidRPr="00023855" w14:paraId="6634B66A" w14:textId="77777777" w:rsidTr="00095576">
        <w:trPr>
          <w:jc w:val="center"/>
        </w:trPr>
        <w:tc>
          <w:tcPr>
            <w:tcW w:w="571" w:type="pct"/>
          </w:tcPr>
          <w:p w14:paraId="0D2C20C1" w14:textId="77777777" w:rsidR="00023855" w:rsidRPr="00023855" w:rsidRDefault="00023855" w:rsidP="00023855">
            <w:pPr>
              <w:spacing w:before="60" w:after="160" w:line="259" w:lineRule="auto"/>
              <w:ind w:left="22" w:right="-86"/>
              <w:jc w:val="left"/>
              <w:rPr>
                <w:rFonts w:eastAsia="Times New Roman" w:cs="Times New Roman"/>
                <w:color w:val="000000"/>
                <w:szCs w:val="24"/>
              </w:rPr>
            </w:pPr>
            <w:r w:rsidRPr="00023855">
              <w:rPr>
                <w:rFonts w:eastAsia="Times New Roman" w:cs="Times New Roman"/>
                <w:color w:val="000000"/>
                <w:szCs w:val="24"/>
              </w:rPr>
              <w:t>CLO 1</w:t>
            </w:r>
          </w:p>
        </w:tc>
        <w:tc>
          <w:tcPr>
            <w:tcW w:w="933" w:type="pct"/>
            <w:tcBorders>
              <w:top w:val="single" w:sz="4" w:space="0" w:color="000000"/>
              <w:left w:val="single" w:sz="4" w:space="0" w:color="000000"/>
              <w:bottom w:val="single" w:sz="4" w:space="0" w:color="000000"/>
              <w:right w:val="single" w:sz="4" w:space="0" w:color="000000"/>
            </w:tcBorders>
            <w:vAlign w:val="center"/>
          </w:tcPr>
          <w:p w14:paraId="70F133BF" w14:textId="77777777" w:rsidR="00023855" w:rsidRPr="00023855" w:rsidRDefault="00023855" w:rsidP="00023855">
            <w:pPr>
              <w:spacing w:before="60" w:after="160" w:line="259" w:lineRule="auto"/>
              <w:jc w:val="center"/>
              <w:rPr>
                <w:rFonts w:eastAsia="Times New Roman" w:cs="Times New Roman"/>
                <w:color w:val="000000"/>
                <w:szCs w:val="24"/>
              </w:rPr>
            </w:pPr>
            <w:r w:rsidRPr="00023855">
              <w:rPr>
                <w:rFonts w:eastAsia="Times New Roman" w:cs="Times New Roman"/>
                <w:color w:val="000000"/>
                <w:sz w:val="26"/>
                <w:szCs w:val="26"/>
              </w:rPr>
              <w:t>C3-Y-PI1.1, PI1.2, PI1.3</w:t>
            </w:r>
          </w:p>
        </w:tc>
        <w:tc>
          <w:tcPr>
            <w:tcW w:w="667" w:type="pct"/>
            <w:tcBorders>
              <w:top w:val="single" w:sz="4" w:space="0" w:color="000000"/>
              <w:left w:val="single" w:sz="4" w:space="0" w:color="000000"/>
              <w:bottom w:val="single" w:sz="4" w:space="0" w:color="000000"/>
              <w:right w:val="single" w:sz="4" w:space="0" w:color="000000"/>
            </w:tcBorders>
            <w:vAlign w:val="center"/>
          </w:tcPr>
          <w:p w14:paraId="705B29F5" w14:textId="77777777" w:rsidR="00023855" w:rsidRPr="00023855" w:rsidRDefault="00023855" w:rsidP="00023855">
            <w:pPr>
              <w:spacing w:before="60" w:after="160" w:line="259" w:lineRule="auto"/>
              <w:jc w:val="center"/>
              <w:rPr>
                <w:rFonts w:eastAsia="Times New Roman" w:cs="Times New Roman"/>
                <w:color w:val="000000"/>
                <w:szCs w:val="24"/>
              </w:rPr>
            </w:pPr>
          </w:p>
        </w:tc>
        <w:tc>
          <w:tcPr>
            <w:tcW w:w="800" w:type="pct"/>
            <w:tcBorders>
              <w:top w:val="single" w:sz="4" w:space="0" w:color="000000"/>
              <w:left w:val="single" w:sz="4" w:space="0" w:color="000000"/>
              <w:bottom w:val="single" w:sz="4" w:space="0" w:color="000000"/>
              <w:right w:val="single" w:sz="4" w:space="0" w:color="000000"/>
            </w:tcBorders>
            <w:vAlign w:val="center"/>
          </w:tcPr>
          <w:p w14:paraId="74659AB4" w14:textId="77777777" w:rsidR="00023855" w:rsidRPr="00023855" w:rsidRDefault="00023855" w:rsidP="00023855">
            <w:pPr>
              <w:spacing w:before="60" w:after="160" w:line="259" w:lineRule="auto"/>
              <w:jc w:val="center"/>
              <w:rPr>
                <w:rFonts w:eastAsia="Times New Roman" w:cs="Times New Roman"/>
                <w:color w:val="000000"/>
                <w:szCs w:val="24"/>
              </w:rPr>
            </w:pPr>
          </w:p>
        </w:tc>
        <w:tc>
          <w:tcPr>
            <w:tcW w:w="800" w:type="pct"/>
            <w:tcBorders>
              <w:top w:val="single" w:sz="4" w:space="0" w:color="000000"/>
              <w:left w:val="single" w:sz="4" w:space="0" w:color="000000"/>
              <w:bottom w:val="single" w:sz="4" w:space="0" w:color="000000"/>
              <w:right w:val="single" w:sz="4" w:space="0" w:color="000000"/>
            </w:tcBorders>
            <w:vAlign w:val="center"/>
          </w:tcPr>
          <w:p w14:paraId="78ECF196" w14:textId="77777777" w:rsidR="00023855" w:rsidRPr="00023855" w:rsidRDefault="00023855" w:rsidP="00023855">
            <w:pPr>
              <w:spacing w:before="60" w:after="160" w:line="259" w:lineRule="auto"/>
              <w:jc w:val="center"/>
              <w:rPr>
                <w:rFonts w:eastAsia="Times New Roman" w:cs="Times New Roman"/>
                <w:color w:val="000000"/>
                <w:szCs w:val="24"/>
              </w:rPr>
            </w:pPr>
          </w:p>
        </w:tc>
        <w:tc>
          <w:tcPr>
            <w:tcW w:w="1229" w:type="pct"/>
            <w:tcBorders>
              <w:top w:val="single" w:sz="4" w:space="0" w:color="000000"/>
              <w:left w:val="single" w:sz="4" w:space="0" w:color="000000"/>
              <w:bottom w:val="single" w:sz="4" w:space="0" w:color="000000"/>
              <w:right w:val="single" w:sz="4" w:space="0" w:color="000000"/>
            </w:tcBorders>
            <w:vAlign w:val="center"/>
          </w:tcPr>
          <w:p w14:paraId="34FCED9F" w14:textId="77777777" w:rsidR="00023855" w:rsidRPr="00023855" w:rsidRDefault="00023855" w:rsidP="00023855">
            <w:pPr>
              <w:spacing w:before="60" w:after="160" w:line="259" w:lineRule="auto"/>
              <w:jc w:val="center"/>
              <w:rPr>
                <w:rFonts w:eastAsia="Times New Roman" w:cs="Times New Roman"/>
                <w:color w:val="000000"/>
                <w:szCs w:val="24"/>
              </w:rPr>
            </w:pPr>
          </w:p>
        </w:tc>
      </w:tr>
      <w:tr w:rsidR="00023855" w:rsidRPr="00023855" w14:paraId="275416A6" w14:textId="77777777" w:rsidTr="00095576">
        <w:trPr>
          <w:jc w:val="center"/>
        </w:trPr>
        <w:tc>
          <w:tcPr>
            <w:tcW w:w="571" w:type="pct"/>
          </w:tcPr>
          <w:p w14:paraId="0F46EF8E" w14:textId="77777777" w:rsidR="00023855" w:rsidRPr="00023855" w:rsidRDefault="00023855" w:rsidP="00023855">
            <w:pPr>
              <w:spacing w:before="60" w:after="160" w:line="259" w:lineRule="auto"/>
              <w:ind w:left="22" w:right="-86"/>
              <w:jc w:val="left"/>
              <w:rPr>
                <w:rFonts w:eastAsia="Times New Roman" w:cs="Times New Roman"/>
                <w:color w:val="000000"/>
                <w:szCs w:val="24"/>
              </w:rPr>
            </w:pPr>
            <w:r w:rsidRPr="00023855">
              <w:rPr>
                <w:rFonts w:eastAsia="Times New Roman" w:cs="Times New Roman"/>
                <w:color w:val="000000"/>
                <w:szCs w:val="24"/>
              </w:rPr>
              <w:t>CLO 2</w:t>
            </w:r>
          </w:p>
        </w:tc>
        <w:tc>
          <w:tcPr>
            <w:tcW w:w="933" w:type="pct"/>
            <w:tcBorders>
              <w:top w:val="single" w:sz="4" w:space="0" w:color="000000"/>
              <w:left w:val="single" w:sz="4" w:space="0" w:color="000000"/>
              <w:bottom w:val="single" w:sz="4" w:space="0" w:color="000000"/>
              <w:right w:val="single" w:sz="4" w:space="0" w:color="000000"/>
            </w:tcBorders>
            <w:vAlign w:val="center"/>
          </w:tcPr>
          <w:p w14:paraId="2F60D568" w14:textId="77777777" w:rsidR="00023855" w:rsidRPr="00023855" w:rsidRDefault="00023855" w:rsidP="00023855">
            <w:pPr>
              <w:spacing w:before="60" w:after="160" w:line="259" w:lineRule="auto"/>
              <w:jc w:val="center"/>
              <w:rPr>
                <w:rFonts w:eastAsia="Times New Roman" w:cs="Times New Roman"/>
                <w:color w:val="000000"/>
                <w:szCs w:val="24"/>
              </w:rPr>
            </w:pPr>
            <w:r w:rsidRPr="00023855">
              <w:rPr>
                <w:rFonts w:eastAsia="Times New Roman" w:cs="Times New Roman"/>
                <w:color w:val="000000"/>
                <w:sz w:val="26"/>
                <w:szCs w:val="26"/>
              </w:rPr>
              <w:t>C3-Y-PI1.1, PI1.2, PI1.3</w:t>
            </w:r>
          </w:p>
        </w:tc>
        <w:tc>
          <w:tcPr>
            <w:tcW w:w="667" w:type="pct"/>
            <w:tcBorders>
              <w:top w:val="single" w:sz="4" w:space="0" w:color="000000"/>
              <w:left w:val="single" w:sz="4" w:space="0" w:color="000000"/>
              <w:bottom w:val="single" w:sz="4" w:space="0" w:color="000000"/>
              <w:right w:val="single" w:sz="4" w:space="0" w:color="000000"/>
            </w:tcBorders>
            <w:vAlign w:val="center"/>
          </w:tcPr>
          <w:p w14:paraId="30E7C0D0" w14:textId="77777777" w:rsidR="00023855" w:rsidRPr="00023855" w:rsidRDefault="00023855" w:rsidP="00023855">
            <w:pPr>
              <w:spacing w:before="60" w:after="160" w:line="259" w:lineRule="auto"/>
              <w:jc w:val="center"/>
              <w:rPr>
                <w:rFonts w:eastAsia="Times New Roman" w:cs="Times New Roman"/>
                <w:color w:val="000000"/>
                <w:szCs w:val="24"/>
              </w:rPr>
            </w:pPr>
          </w:p>
        </w:tc>
        <w:tc>
          <w:tcPr>
            <w:tcW w:w="800" w:type="pct"/>
            <w:tcBorders>
              <w:top w:val="single" w:sz="4" w:space="0" w:color="000000"/>
              <w:left w:val="single" w:sz="4" w:space="0" w:color="000000"/>
              <w:bottom w:val="single" w:sz="4" w:space="0" w:color="000000"/>
              <w:right w:val="single" w:sz="4" w:space="0" w:color="000000"/>
            </w:tcBorders>
            <w:vAlign w:val="center"/>
          </w:tcPr>
          <w:p w14:paraId="45DCB0B9" w14:textId="77777777" w:rsidR="00023855" w:rsidRPr="00023855" w:rsidRDefault="00023855" w:rsidP="00023855">
            <w:pPr>
              <w:spacing w:before="60" w:after="160" w:line="259" w:lineRule="auto"/>
              <w:jc w:val="center"/>
              <w:rPr>
                <w:rFonts w:eastAsia="Times New Roman" w:cs="Times New Roman"/>
                <w:color w:val="000000"/>
                <w:szCs w:val="24"/>
              </w:rPr>
            </w:pPr>
          </w:p>
        </w:tc>
        <w:tc>
          <w:tcPr>
            <w:tcW w:w="800" w:type="pct"/>
            <w:tcBorders>
              <w:top w:val="single" w:sz="4" w:space="0" w:color="000000"/>
              <w:left w:val="single" w:sz="4" w:space="0" w:color="000000"/>
              <w:bottom w:val="single" w:sz="4" w:space="0" w:color="000000"/>
              <w:right w:val="single" w:sz="4" w:space="0" w:color="000000"/>
            </w:tcBorders>
            <w:vAlign w:val="center"/>
          </w:tcPr>
          <w:p w14:paraId="3E7475C9" w14:textId="77777777" w:rsidR="00023855" w:rsidRPr="00023855" w:rsidRDefault="00023855" w:rsidP="00023855">
            <w:pPr>
              <w:spacing w:before="60" w:after="160" w:line="259" w:lineRule="auto"/>
              <w:jc w:val="center"/>
              <w:rPr>
                <w:rFonts w:eastAsia="Times New Roman" w:cs="Times New Roman"/>
                <w:color w:val="000000"/>
                <w:szCs w:val="24"/>
              </w:rPr>
            </w:pPr>
          </w:p>
        </w:tc>
        <w:tc>
          <w:tcPr>
            <w:tcW w:w="1229" w:type="pct"/>
            <w:tcBorders>
              <w:top w:val="single" w:sz="4" w:space="0" w:color="000000"/>
              <w:left w:val="single" w:sz="4" w:space="0" w:color="000000"/>
              <w:bottom w:val="single" w:sz="4" w:space="0" w:color="000000"/>
              <w:right w:val="single" w:sz="4" w:space="0" w:color="000000"/>
            </w:tcBorders>
            <w:vAlign w:val="center"/>
          </w:tcPr>
          <w:p w14:paraId="14D76BED" w14:textId="77777777" w:rsidR="00023855" w:rsidRPr="00023855" w:rsidRDefault="00023855" w:rsidP="00023855">
            <w:pPr>
              <w:spacing w:before="60" w:after="160" w:line="259" w:lineRule="auto"/>
              <w:jc w:val="center"/>
              <w:rPr>
                <w:rFonts w:eastAsia="Times New Roman" w:cs="Times New Roman"/>
                <w:color w:val="000000"/>
                <w:szCs w:val="24"/>
              </w:rPr>
            </w:pPr>
          </w:p>
        </w:tc>
      </w:tr>
      <w:tr w:rsidR="00023855" w:rsidRPr="00023855" w14:paraId="29A961AB" w14:textId="77777777" w:rsidTr="00095576">
        <w:trPr>
          <w:jc w:val="center"/>
        </w:trPr>
        <w:tc>
          <w:tcPr>
            <w:tcW w:w="571" w:type="pct"/>
          </w:tcPr>
          <w:p w14:paraId="5FF5B6F1" w14:textId="77777777" w:rsidR="00023855" w:rsidRPr="00023855" w:rsidRDefault="00023855" w:rsidP="00023855">
            <w:pPr>
              <w:spacing w:before="60" w:after="160" w:line="259" w:lineRule="auto"/>
              <w:ind w:left="22" w:right="-86"/>
              <w:jc w:val="left"/>
              <w:rPr>
                <w:rFonts w:eastAsia="Times New Roman" w:cs="Times New Roman"/>
                <w:color w:val="000000"/>
                <w:szCs w:val="24"/>
              </w:rPr>
            </w:pPr>
            <w:r w:rsidRPr="00023855">
              <w:rPr>
                <w:rFonts w:eastAsia="Times New Roman" w:cs="Times New Roman"/>
                <w:color w:val="000000"/>
                <w:szCs w:val="24"/>
              </w:rPr>
              <w:t>CLO 3</w:t>
            </w:r>
          </w:p>
        </w:tc>
        <w:tc>
          <w:tcPr>
            <w:tcW w:w="933" w:type="pct"/>
            <w:tcBorders>
              <w:top w:val="single" w:sz="4" w:space="0" w:color="000000"/>
              <w:left w:val="single" w:sz="4" w:space="0" w:color="000000"/>
              <w:bottom w:val="single" w:sz="4" w:space="0" w:color="000000"/>
              <w:right w:val="single" w:sz="4" w:space="0" w:color="000000"/>
            </w:tcBorders>
            <w:vAlign w:val="center"/>
          </w:tcPr>
          <w:p w14:paraId="7078372E" w14:textId="77777777" w:rsidR="00023855" w:rsidRPr="00023855" w:rsidRDefault="00023855" w:rsidP="00023855">
            <w:pPr>
              <w:spacing w:before="60" w:after="160" w:line="259" w:lineRule="auto"/>
              <w:jc w:val="center"/>
              <w:rPr>
                <w:rFonts w:eastAsia="Times New Roman" w:cs="Times New Roman"/>
                <w:color w:val="000000"/>
                <w:szCs w:val="24"/>
              </w:rPr>
            </w:pPr>
            <w:r w:rsidRPr="00023855">
              <w:rPr>
                <w:rFonts w:eastAsia="Times New Roman" w:cs="Times New Roman"/>
                <w:color w:val="000000"/>
                <w:sz w:val="26"/>
                <w:szCs w:val="26"/>
              </w:rPr>
              <w:t>C4-A1-Y-PI1.1, PI1.2, PI1.3</w:t>
            </w:r>
          </w:p>
        </w:tc>
        <w:tc>
          <w:tcPr>
            <w:tcW w:w="667" w:type="pct"/>
            <w:tcBorders>
              <w:top w:val="single" w:sz="4" w:space="0" w:color="000000"/>
              <w:left w:val="single" w:sz="4" w:space="0" w:color="000000"/>
              <w:bottom w:val="single" w:sz="4" w:space="0" w:color="000000"/>
              <w:right w:val="single" w:sz="4" w:space="0" w:color="000000"/>
            </w:tcBorders>
            <w:vAlign w:val="center"/>
          </w:tcPr>
          <w:p w14:paraId="4EE9D4AC" w14:textId="77777777" w:rsidR="00023855" w:rsidRPr="00023855" w:rsidRDefault="00023855" w:rsidP="00023855">
            <w:pPr>
              <w:spacing w:before="60" w:after="160" w:line="259" w:lineRule="auto"/>
              <w:jc w:val="center"/>
              <w:rPr>
                <w:rFonts w:eastAsia="Times New Roman" w:cs="Times New Roman"/>
                <w:color w:val="000000"/>
                <w:szCs w:val="24"/>
              </w:rPr>
            </w:pPr>
          </w:p>
        </w:tc>
        <w:tc>
          <w:tcPr>
            <w:tcW w:w="800" w:type="pct"/>
            <w:tcBorders>
              <w:top w:val="single" w:sz="4" w:space="0" w:color="000000"/>
              <w:left w:val="single" w:sz="4" w:space="0" w:color="000000"/>
              <w:bottom w:val="single" w:sz="4" w:space="0" w:color="000000"/>
              <w:right w:val="single" w:sz="4" w:space="0" w:color="000000"/>
            </w:tcBorders>
            <w:vAlign w:val="center"/>
          </w:tcPr>
          <w:p w14:paraId="7B90B926" w14:textId="77777777" w:rsidR="00023855" w:rsidRPr="00023855" w:rsidRDefault="00023855" w:rsidP="00023855">
            <w:pPr>
              <w:spacing w:before="60" w:after="160" w:line="259" w:lineRule="auto"/>
              <w:jc w:val="center"/>
              <w:rPr>
                <w:rFonts w:eastAsia="Times New Roman" w:cs="Times New Roman"/>
                <w:color w:val="000000"/>
                <w:szCs w:val="24"/>
              </w:rPr>
            </w:pPr>
          </w:p>
        </w:tc>
        <w:tc>
          <w:tcPr>
            <w:tcW w:w="800" w:type="pct"/>
            <w:tcBorders>
              <w:top w:val="single" w:sz="4" w:space="0" w:color="000000"/>
              <w:left w:val="single" w:sz="4" w:space="0" w:color="000000"/>
              <w:bottom w:val="single" w:sz="4" w:space="0" w:color="000000"/>
              <w:right w:val="single" w:sz="4" w:space="0" w:color="000000"/>
            </w:tcBorders>
            <w:vAlign w:val="center"/>
          </w:tcPr>
          <w:p w14:paraId="7A1BF1DE" w14:textId="77777777" w:rsidR="00023855" w:rsidRPr="00023855" w:rsidRDefault="00023855" w:rsidP="00023855">
            <w:pPr>
              <w:spacing w:before="60" w:after="160" w:line="259" w:lineRule="auto"/>
              <w:jc w:val="center"/>
              <w:rPr>
                <w:rFonts w:eastAsia="Times New Roman" w:cs="Times New Roman"/>
                <w:color w:val="000000"/>
                <w:szCs w:val="24"/>
              </w:rPr>
            </w:pPr>
          </w:p>
        </w:tc>
        <w:tc>
          <w:tcPr>
            <w:tcW w:w="1229" w:type="pct"/>
            <w:tcBorders>
              <w:top w:val="single" w:sz="4" w:space="0" w:color="000000"/>
              <w:left w:val="single" w:sz="4" w:space="0" w:color="000000"/>
              <w:bottom w:val="single" w:sz="4" w:space="0" w:color="000000"/>
              <w:right w:val="single" w:sz="4" w:space="0" w:color="000000"/>
            </w:tcBorders>
            <w:vAlign w:val="center"/>
          </w:tcPr>
          <w:p w14:paraId="1D1AD6A6" w14:textId="77777777" w:rsidR="00023855" w:rsidRPr="00023855" w:rsidRDefault="00023855" w:rsidP="00023855">
            <w:pPr>
              <w:spacing w:before="60" w:after="160" w:line="259" w:lineRule="auto"/>
              <w:jc w:val="center"/>
              <w:rPr>
                <w:rFonts w:eastAsia="Times New Roman" w:cs="Times New Roman"/>
                <w:color w:val="000000"/>
                <w:szCs w:val="24"/>
              </w:rPr>
            </w:pPr>
          </w:p>
        </w:tc>
      </w:tr>
    </w:tbl>
    <w:p w14:paraId="62149BE9" w14:textId="77777777" w:rsidR="00023855" w:rsidRPr="00023855" w:rsidRDefault="00023855" w:rsidP="00023855">
      <w:pPr>
        <w:spacing w:before="120" w:after="120" w:line="288" w:lineRule="auto"/>
        <w:jc w:val="left"/>
        <w:rPr>
          <w:rFonts w:eastAsia="Calibri" w:cs="Times New Roman"/>
          <w:b/>
          <w:color w:val="000000"/>
        </w:rPr>
      </w:pPr>
      <w:r w:rsidRPr="00023855">
        <w:rPr>
          <w:rFonts w:eastAsia="Calibri" w:cs="Times New Roman"/>
          <w:b/>
          <w:color w:val="000000"/>
        </w:rPr>
        <w:t>Bảng 2 - Thang đánh giá chuẩn đầu ra (CLO)</w:t>
      </w:r>
    </w:p>
    <w:p w14:paraId="4BAE1BBA" w14:textId="77777777" w:rsidR="00023855" w:rsidRPr="00023855" w:rsidRDefault="00023855" w:rsidP="00023855">
      <w:pPr>
        <w:spacing w:line="288" w:lineRule="auto"/>
        <w:ind w:left="-709" w:firstLine="709"/>
        <w:jc w:val="left"/>
        <w:rPr>
          <w:rFonts w:eastAsia="Calibri" w:cs="Times New Roman"/>
          <w:b/>
          <w:bCs/>
          <w:color w:val="000000"/>
          <w:szCs w:val="24"/>
        </w:rPr>
      </w:pPr>
      <w:r w:rsidRPr="00023855">
        <w:rPr>
          <w:rFonts w:eastAsia="Calibri" w:cs="Times New Roman"/>
          <w:b/>
          <w:bCs/>
          <w:color w:val="000000"/>
          <w:szCs w:val="24"/>
        </w:rPr>
        <w:t>CLO1: Nêu các khái niệm nền tảng trong tối ưu</w:t>
      </w:r>
    </w:p>
    <w:p w14:paraId="716A7F7D" w14:textId="77777777" w:rsidR="00023855" w:rsidRPr="00023855" w:rsidRDefault="00023855" w:rsidP="00023855">
      <w:pPr>
        <w:spacing w:line="288" w:lineRule="auto"/>
        <w:ind w:left="-709" w:firstLine="709"/>
        <w:jc w:val="left"/>
        <w:rPr>
          <w:rFonts w:eastAsia="Calibri" w:cs="Times New Roman"/>
          <w:b/>
          <w:color w:val="000000"/>
          <w:szCs w:val="24"/>
        </w:rPr>
      </w:pPr>
    </w:p>
    <w:tbl>
      <w:tblPr>
        <w:tblW w:w="10065"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1701"/>
        <w:gridCol w:w="1701"/>
        <w:gridCol w:w="1701"/>
        <w:gridCol w:w="1559"/>
        <w:gridCol w:w="1843"/>
      </w:tblGrid>
      <w:tr w:rsidR="00023855" w:rsidRPr="00023855" w14:paraId="5FE58DB0" w14:textId="77777777" w:rsidTr="00400688">
        <w:tc>
          <w:tcPr>
            <w:tcW w:w="1560" w:type="dxa"/>
            <w:vAlign w:val="center"/>
          </w:tcPr>
          <w:p w14:paraId="1DA9E535" w14:textId="77777777" w:rsidR="00023855" w:rsidRPr="00023855" w:rsidRDefault="00023855" w:rsidP="00023855">
            <w:pPr>
              <w:pBdr>
                <w:top w:val="nil"/>
                <w:left w:val="nil"/>
                <w:bottom w:val="nil"/>
                <w:right w:val="nil"/>
                <w:between w:val="nil"/>
              </w:pBdr>
              <w:shd w:val="clear" w:color="auto" w:fill="FFFFFF"/>
              <w:spacing w:line="276" w:lineRule="auto"/>
              <w:ind w:left="90" w:right="57"/>
              <w:jc w:val="center"/>
              <w:rPr>
                <w:rFonts w:eastAsia="Times New Roman" w:cs="Times New Roman"/>
                <w:b/>
                <w:color w:val="000000"/>
                <w:szCs w:val="24"/>
              </w:rPr>
            </w:pPr>
            <w:r w:rsidRPr="00023855">
              <w:rPr>
                <w:rFonts w:eastAsia="Times New Roman" w:cs="Times New Roman"/>
                <w:b/>
                <w:color w:val="000000"/>
                <w:szCs w:val="24"/>
              </w:rPr>
              <w:t xml:space="preserve">Thang đánh giá                                     </w:t>
            </w:r>
          </w:p>
        </w:tc>
        <w:tc>
          <w:tcPr>
            <w:tcW w:w="1701" w:type="dxa"/>
            <w:vAlign w:val="center"/>
          </w:tcPr>
          <w:p w14:paraId="19CAF367" w14:textId="77777777" w:rsidR="00023855" w:rsidRPr="00023855" w:rsidRDefault="00023855" w:rsidP="00023855">
            <w:pPr>
              <w:shd w:val="clear" w:color="auto" w:fill="FFFFFF"/>
              <w:spacing w:line="276" w:lineRule="auto"/>
              <w:ind w:left="90" w:right="57"/>
              <w:jc w:val="center"/>
              <w:rPr>
                <w:rFonts w:eastAsia="Times New Roman" w:cs="Times New Roman"/>
                <w:b/>
                <w:color w:val="000000"/>
                <w:szCs w:val="24"/>
              </w:rPr>
            </w:pPr>
            <w:r w:rsidRPr="00023855">
              <w:rPr>
                <w:rFonts w:eastAsia="Times New Roman" w:cs="Times New Roman"/>
                <w:b/>
                <w:color w:val="000000"/>
                <w:szCs w:val="24"/>
              </w:rPr>
              <w:t>Don’t meet expectation</w:t>
            </w:r>
          </w:p>
          <w:p w14:paraId="19E88565" w14:textId="77777777" w:rsidR="00023855" w:rsidRPr="00023855" w:rsidRDefault="00023855" w:rsidP="00023855">
            <w:pPr>
              <w:shd w:val="clear" w:color="auto" w:fill="FFFFFF"/>
              <w:spacing w:line="276" w:lineRule="auto"/>
              <w:ind w:right="57"/>
              <w:jc w:val="center"/>
              <w:rPr>
                <w:rFonts w:eastAsia="Times New Roman" w:cs="Times New Roman"/>
                <w:color w:val="000000"/>
                <w:szCs w:val="24"/>
              </w:rPr>
            </w:pPr>
            <w:r w:rsidRPr="00023855">
              <w:rPr>
                <w:rFonts w:eastAsia="Times New Roman" w:cs="Times New Roman"/>
                <w:color w:val="000000"/>
                <w:szCs w:val="24"/>
              </w:rPr>
              <w:t>&lt; 40%</w:t>
            </w:r>
          </w:p>
          <w:p w14:paraId="08523868" w14:textId="77777777" w:rsidR="00023855" w:rsidRPr="00023855" w:rsidRDefault="00023855" w:rsidP="00023855">
            <w:pPr>
              <w:shd w:val="clear" w:color="auto" w:fill="FFFFFF"/>
              <w:spacing w:line="276" w:lineRule="auto"/>
              <w:ind w:right="57"/>
              <w:jc w:val="center"/>
              <w:rPr>
                <w:rFonts w:eastAsia="Times New Roman" w:cs="Times New Roman"/>
                <w:b/>
                <w:i/>
                <w:color w:val="000000"/>
                <w:szCs w:val="24"/>
              </w:rPr>
            </w:pPr>
            <w:r w:rsidRPr="00023855">
              <w:rPr>
                <w:rFonts w:eastAsia="Times New Roman" w:cs="Times New Roman"/>
                <w:i/>
                <w:color w:val="000000"/>
                <w:szCs w:val="24"/>
              </w:rPr>
              <w:t xml:space="preserve">0 điểm </w:t>
            </w:r>
          </w:p>
        </w:tc>
        <w:tc>
          <w:tcPr>
            <w:tcW w:w="1701" w:type="dxa"/>
          </w:tcPr>
          <w:p w14:paraId="554A908C" w14:textId="77777777" w:rsidR="00023855" w:rsidRPr="00023855" w:rsidRDefault="00023855" w:rsidP="00023855">
            <w:pPr>
              <w:shd w:val="clear" w:color="auto" w:fill="FFFFFF"/>
              <w:spacing w:line="276" w:lineRule="auto"/>
              <w:ind w:left="90" w:right="57"/>
              <w:jc w:val="center"/>
              <w:rPr>
                <w:rFonts w:eastAsia="Times New Roman" w:cs="Times New Roman"/>
                <w:b/>
                <w:color w:val="000000"/>
                <w:szCs w:val="24"/>
              </w:rPr>
            </w:pPr>
            <w:r w:rsidRPr="00023855">
              <w:rPr>
                <w:rFonts w:eastAsia="Times New Roman" w:cs="Times New Roman"/>
                <w:b/>
                <w:color w:val="000000"/>
                <w:szCs w:val="24"/>
              </w:rPr>
              <w:t>Below expectation</w:t>
            </w:r>
          </w:p>
          <w:p w14:paraId="28982F7D" w14:textId="77777777" w:rsidR="00023855" w:rsidRPr="00023855" w:rsidRDefault="00023855" w:rsidP="00023855">
            <w:pPr>
              <w:shd w:val="clear" w:color="auto" w:fill="FFFFFF"/>
              <w:spacing w:line="276" w:lineRule="auto"/>
              <w:ind w:left="141" w:right="57"/>
              <w:jc w:val="center"/>
              <w:rPr>
                <w:rFonts w:eastAsia="Times New Roman" w:cs="Times New Roman"/>
                <w:color w:val="000000"/>
                <w:szCs w:val="24"/>
              </w:rPr>
            </w:pPr>
            <w:r w:rsidRPr="00023855">
              <w:rPr>
                <w:rFonts w:eastAsia="Times New Roman" w:cs="Times New Roman"/>
                <w:color w:val="000000"/>
                <w:szCs w:val="24"/>
              </w:rPr>
              <w:t>40%-54%</w:t>
            </w:r>
          </w:p>
          <w:p w14:paraId="7162A613" w14:textId="77777777" w:rsidR="00023855" w:rsidRPr="00023855" w:rsidRDefault="00023855" w:rsidP="00023855">
            <w:pPr>
              <w:shd w:val="clear" w:color="auto" w:fill="FFFFFF"/>
              <w:spacing w:line="276" w:lineRule="auto"/>
              <w:ind w:left="141" w:right="57"/>
              <w:jc w:val="center"/>
              <w:rPr>
                <w:rFonts w:eastAsia="Times New Roman" w:cs="Times New Roman"/>
                <w:b/>
                <w:i/>
                <w:color w:val="000000"/>
                <w:szCs w:val="24"/>
              </w:rPr>
            </w:pPr>
            <w:r w:rsidRPr="00023855">
              <w:rPr>
                <w:rFonts w:eastAsia="Times New Roman" w:cs="Times New Roman"/>
                <w:i/>
                <w:color w:val="000000"/>
                <w:szCs w:val="24"/>
              </w:rPr>
              <w:t>2,5 điểm</w:t>
            </w:r>
          </w:p>
        </w:tc>
        <w:tc>
          <w:tcPr>
            <w:tcW w:w="1701" w:type="dxa"/>
            <w:vAlign w:val="center"/>
          </w:tcPr>
          <w:p w14:paraId="708A14AB" w14:textId="77777777" w:rsidR="00023855" w:rsidRPr="00023855" w:rsidRDefault="00023855" w:rsidP="00023855">
            <w:pPr>
              <w:shd w:val="clear" w:color="auto" w:fill="FFFFFF"/>
              <w:spacing w:line="276" w:lineRule="auto"/>
              <w:ind w:left="90" w:right="57"/>
              <w:jc w:val="center"/>
              <w:rPr>
                <w:rFonts w:eastAsia="Times New Roman" w:cs="Times New Roman"/>
                <w:b/>
                <w:color w:val="000000"/>
                <w:szCs w:val="24"/>
              </w:rPr>
            </w:pPr>
            <w:r w:rsidRPr="00023855">
              <w:rPr>
                <w:rFonts w:eastAsia="Times New Roman" w:cs="Times New Roman"/>
                <w:b/>
                <w:color w:val="000000"/>
                <w:szCs w:val="24"/>
              </w:rPr>
              <w:t>Marginally adequate</w:t>
            </w:r>
          </w:p>
          <w:p w14:paraId="7C47E85E" w14:textId="77777777" w:rsidR="00023855" w:rsidRPr="00023855" w:rsidRDefault="00023855" w:rsidP="00023855">
            <w:pPr>
              <w:shd w:val="clear" w:color="auto" w:fill="FFFFFF"/>
              <w:spacing w:line="276" w:lineRule="auto"/>
              <w:ind w:right="57"/>
              <w:jc w:val="center"/>
              <w:rPr>
                <w:rFonts w:eastAsia="Times New Roman" w:cs="Times New Roman"/>
                <w:color w:val="000000"/>
                <w:szCs w:val="24"/>
              </w:rPr>
            </w:pPr>
            <w:r w:rsidRPr="00023855">
              <w:rPr>
                <w:rFonts w:eastAsia="Times New Roman" w:cs="Times New Roman"/>
                <w:color w:val="000000"/>
                <w:szCs w:val="24"/>
              </w:rPr>
              <w:t>55%-69%</w:t>
            </w:r>
          </w:p>
          <w:p w14:paraId="6DAA4EEA" w14:textId="77777777" w:rsidR="00023855" w:rsidRPr="00023855" w:rsidRDefault="00023855" w:rsidP="00023855">
            <w:pPr>
              <w:shd w:val="clear" w:color="auto" w:fill="FFFFFF"/>
              <w:spacing w:line="276" w:lineRule="auto"/>
              <w:ind w:right="57"/>
              <w:jc w:val="center"/>
              <w:rPr>
                <w:rFonts w:eastAsia="Times New Roman" w:cs="Times New Roman"/>
                <w:b/>
                <w:i/>
                <w:color w:val="000000"/>
                <w:szCs w:val="24"/>
              </w:rPr>
            </w:pPr>
            <w:r w:rsidRPr="00023855">
              <w:rPr>
                <w:rFonts w:eastAsia="Times New Roman" w:cs="Times New Roman"/>
                <w:i/>
                <w:color w:val="000000"/>
                <w:szCs w:val="24"/>
              </w:rPr>
              <w:t>5,0 điểm</w:t>
            </w:r>
          </w:p>
        </w:tc>
        <w:tc>
          <w:tcPr>
            <w:tcW w:w="1559" w:type="dxa"/>
            <w:vAlign w:val="center"/>
          </w:tcPr>
          <w:p w14:paraId="39A24F15" w14:textId="77777777" w:rsidR="00023855" w:rsidRPr="00023855" w:rsidRDefault="00023855" w:rsidP="00023855">
            <w:pPr>
              <w:shd w:val="clear" w:color="auto" w:fill="FFFFFF"/>
              <w:spacing w:line="276" w:lineRule="auto"/>
              <w:ind w:left="90" w:right="57"/>
              <w:jc w:val="center"/>
              <w:rPr>
                <w:rFonts w:eastAsia="Times New Roman" w:cs="Times New Roman"/>
                <w:b/>
                <w:color w:val="000000"/>
                <w:szCs w:val="24"/>
              </w:rPr>
            </w:pPr>
            <w:r w:rsidRPr="00023855">
              <w:rPr>
                <w:rFonts w:eastAsia="Times New Roman" w:cs="Times New Roman"/>
                <w:b/>
                <w:color w:val="000000"/>
                <w:szCs w:val="24"/>
              </w:rPr>
              <w:t>Meets expectation</w:t>
            </w:r>
          </w:p>
          <w:p w14:paraId="22C0BE02" w14:textId="77777777" w:rsidR="00023855" w:rsidRPr="00023855" w:rsidRDefault="00023855" w:rsidP="00023855">
            <w:pPr>
              <w:shd w:val="clear" w:color="auto" w:fill="FFFFFF"/>
              <w:spacing w:line="276" w:lineRule="auto"/>
              <w:ind w:right="57"/>
              <w:jc w:val="center"/>
              <w:rPr>
                <w:rFonts w:eastAsia="Times New Roman" w:cs="Times New Roman"/>
                <w:color w:val="000000"/>
                <w:szCs w:val="24"/>
              </w:rPr>
            </w:pPr>
            <w:r w:rsidRPr="00023855">
              <w:rPr>
                <w:rFonts w:eastAsia="Times New Roman" w:cs="Times New Roman"/>
                <w:color w:val="000000"/>
                <w:szCs w:val="24"/>
              </w:rPr>
              <w:t>70%-84%</w:t>
            </w:r>
          </w:p>
          <w:p w14:paraId="57462359" w14:textId="77777777" w:rsidR="00023855" w:rsidRPr="00023855" w:rsidRDefault="00023855" w:rsidP="00023855">
            <w:pPr>
              <w:shd w:val="clear" w:color="auto" w:fill="FFFFFF"/>
              <w:spacing w:line="276" w:lineRule="auto"/>
              <w:ind w:left="176" w:right="57"/>
              <w:jc w:val="center"/>
              <w:rPr>
                <w:rFonts w:eastAsia="Times New Roman" w:cs="Times New Roman"/>
                <w:i/>
                <w:color w:val="000000"/>
                <w:szCs w:val="24"/>
              </w:rPr>
            </w:pPr>
            <w:r w:rsidRPr="00023855">
              <w:rPr>
                <w:rFonts w:eastAsia="Times New Roman" w:cs="Times New Roman"/>
                <w:i/>
                <w:color w:val="000000"/>
                <w:szCs w:val="24"/>
              </w:rPr>
              <w:t xml:space="preserve">7,5 điểm </w:t>
            </w:r>
          </w:p>
        </w:tc>
        <w:tc>
          <w:tcPr>
            <w:tcW w:w="1843" w:type="dxa"/>
            <w:vAlign w:val="center"/>
          </w:tcPr>
          <w:p w14:paraId="38C6F841" w14:textId="77777777" w:rsidR="00023855" w:rsidRPr="00023855" w:rsidRDefault="00023855" w:rsidP="00023855">
            <w:pPr>
              <w:shd w:val="clear" w:color="auto" w:fill="FFFFFF"/>
              <w:spacing w:line="276" w:lineRule="auto"/>
              <w:ind w:left="90" w:right="57"/>
              <w:jc w:val="center"/>
              <w:rPr>
                <w:rFonts w:eastAsia="Times New Roman" w:cs="Times New Roman"/>
                <w:b/>
                <w:color w:val="000000"/>
                <w:szCs w:val="24"/>
              </w:rPr>
            </w:pPr>
            <w:r w:rsidRPr="00023855">
              <w:rPr>
                <w:rFonts w:eastAsia="Times New Roman" w:cs="Times New Roman"/>
                <w:b/>
                <w:color w:val="000000"/>
                <w:szCs w:val="24"/>
              </w:rPr>
              <w:t>Exceeds expectation</w:t>
            </w:r>
          </w:p>
          <w:p w14:paraId="442EB72C" w14:textId="77777777" w:rsidR="00023855" w:rsidRPr="00023855" w:rsidRDefault="00023855" w:rsidP="00023855">
            <w:pPr>
              <w:shd w:val="clear" w:color="auto" w:fill="FFFFFF"/>
              <w:spacing w:line="276" w:lineRule="auto"/>
              <w:ind w:right="57"/>
              <w:jc w:val="center"/>
              <w:rPr>
                <w:rFonts w:eastAsia="Times New Roman" w:cs="Times New Roman"/>
                <w:color w:val="000000"/>
                <w:szCs w:val="24"/>
              </w:rPr>
            </w:pPr>
            <w:r w:rsidRPr="00023855">
              <w:rPr>
                <w:rFonts w:eastAsia="Times New Roman" w:cs="Times New Roman"/>
                <w:color w:val="000000"/>
                <w:szCs w:val="24"/>
              </w:rPr>
              <w:t>85% - 100%</w:t>
            </w:r>
          </w:p>
          <w:p w14:paraId="4F35D97E" w14:textId="77777777" w:rsidR="00023855" w:rsidRPr="00023855" w:rsidRDefault="00023855" w:rsidP="00023855">
            <w:pPr>
              <w:shd w:val="clear" w:color="auto" w:fill="FFFFFF"/>
              <w:spacing w:line="276" w:lineRule="auto"/>
              <w:ind w:right="57"/>
              <w:jc w:val="center"/>
              <w:rPr>
                <w:rFonts w:eastAsia="Times New Roman" w:cs="Times New Roman"/>
                <w:b/>
                <w:i/>
                <w:color w:val="000000"/>
                <w:szCs w:val="24"/>
              </w:rPr>
            </w:pPr>
            <w:r w:rsidRPr="00023855">
              <w:rPr>
                <w:rFonts w:eastAsia="Times New Roman" w:cs="Times New Roman"/>
                <w:i/>
                <w:color w:val="000000"/>
                <w:szCs w:val="24"/>
              </w:rPr>
              <w:t>10 điểm</w:t>
            </w:r>
          </w:p>
        </w:tc>
      </w:tr>
      <w:tr w:rsidR="00023855" w:rsidRPr="00023855" w14:paraId="13822549" w14:textId="77777777" w:rsidTr="00400688">
        <w:tc>
          <w:tcPr>
            <w:tcW w:w="1560" w:type="dxa"/>
            <w:vAlign w:val="center"/>
          </w:tcPr>
          <w:p w14:paraId="04798DC1" w14:textId="77777777" w:rsidR="00023855" w:rsidRPr="00023855" w:rsidRDefault="00023855" w:rsidP="00023855">
            <w:pPr>
              <w:pBdr>
                <w:top w:val="nil"/>
                <w:left w:val="nil"/>
                <w:bottom w:val="nil"/>
                <w:right w:val="nil"/>
                <w:between w:val="nil"/>
              </w:pBdr>
              <w:shd w:val="clear" w:color="auto" w:fill="FFFFFF"/>
              <w:spacing w:line="276" w:lineRule="auto"/>
              <w:jc w:val="center"/>
              <w:rPr>
                <w:rFonts w:eastAsia="Times New Roman" w:cs="Times New Roman"/>
                <w:color w:val="000000"/>
                <w:szCs w:val="24"/>
              </w:rPr>
            </w:pPr>
            <w:r w:rsidRPr="00023855">
              <w:rPr>
                <w:rFonts w:eastAsia="Times New Roman" w:cs="Times New Roman"/>
                <w:color w:val="000000"/>
                <w:szCs w:val="24"/>
              </w:rPr>
              <w:t>1.1. Nắm vững được các khái niệm, công thức đơn giản</w:t>
            </w:r>
          </w:p>
        </w:tc>
        <w:tc>
          <w:tcPr>
            <w:tcW w:w="1701" w:type="dxa"/>
            <w:vAlign w:val="center"/>
          </w:tcPr>
          <w:p w14:paraId="463FDF68" w14:textId="77777777" w:rsidR="00023855" w:rsidRPr="00023855" w:rsidRDefault="00023855" w:rsidP="00023855">
            <w:pPr>
              <w:shd w:val="clear" w:color="auto" w:fill="FFFFFF"/>
              <w:spacing w:line="276" w:lineRule="auto"/>
              <w:jc w:val="center"/>
              <w:rPr>
                <w:rFonts w:eastAsia="Times New Roman" w:cs="Times New Roman"/>
                <w:color w:val="000000"/>
                <w:szCs w:val="24"/>
              </w:rPr>
            </w:pPr>
            <w:r w:rsidRPr="00023855">
              <w:rPr>
                <w:rFonts w:eastAsia="Times New Roman" w:cs="Times New Roman"/>
                <w:color w:val="000000"/>
                <w:szCs w:val="24"/>
              </w:rPr>
              <w:t>Không phân biệt được các khái niệm, công thức</w:t>
            </w:r>
          </w:p>
        </w:tc>
        <w:tc>
          <w:tcPr>
            <w:tcW w:w="1701" w:type="dxa"/>
            <w:vAlign w:val="center"/>
          </w:tcPr>
          <w:p w14:paraId="1B6A7EC3" w14:textId="77777777" w:rsidR="00023855" w:rsidRPr="00023855" w:rsidRDefault="00023855" w:rsidP="00023855">
            <w:pPr>
              <w:shd w:val="clear" w:color="auto" w:fill="FFFFFF"/>
              <w:spacing w:line="276" w:lineRule="auto"/>
              <w:jc w:val="center"/>
              <w:rPr>
                <w:rFonts w:eastAsia="Times New Roman" w:cs="Times New Roman"/>
                <w:color w:val="000000"/>
                <w:szCs w:val="24"/>
              </w:rPr>
            </w:pPr>
            <w:r w:rsidRPr="00023855">
              <w:rPr>
                <w:rFonts w:eastAsia="Times New Roman" w:cs="Times New Roman"/>
                <w:color w:val="000000"/>
                <w:szCs w:val="24"/>
              </w:rPr>
              <w:t>Phân biệt không đầy đủ các khái niệm, công thức</w:t>
            </w:r>
          </w:p>
        </w:tc>
        <w:tc>
          <w:tcPr>
            <w:tcW w:w="1701" w:type="dxa"/>
            <w:vAlign w:val="center"/>
          </w:tcPr>
          <w:p w14:paraId="5F8DBA7B" w14:textId="77777777" w:rsidR="00023855" w:rsidRPr="00023855" w:rsidRDefault="00023855" w:rsidP="00023855">
            <w:pPr>
              <w:shd w:val="clear" w:color="auto" w:fill="FFFFFF"/>
              <w:spacing w:line="276" w:lineRule="auto"/>
              <w:jc w:val="center"/>
              <w:rPr>
                <w:rFonts w:eastAsia="Times New Roman" w:cs="Times New Roman"/>
                <w:color w:val="000000"/>
                <w:szCs w:val="24"/>
              </w:rPr>
            </w:pPr>
            <w:r w:rsidRPr="00023855">
              <w:rPr>
                <w:rFonts w:eastAsia="Times New Roman" w:cs="Times New Roman"/>
                <w:color w:val="000000"/>
                <w:szCs w:val="24"/>
              </w:rPr>
              <w:t>Phân biệt tương đối đầy đủ các khái niệm, công thức</w:t>
            </w:r>
          </w:p>
        </w:tc>
        <w:tc>
          <w:tcPr>
            <w:tcW w:w="1559" w:type="dxa"/>
            <w:vAlign w:val="center"/>
          </w:tcPr>
          <w:p w14:paraId="5B37F100" w14:textId="77777777" w:rsidR="00023855" w:rsidRPr="00023855" w:rsidRDefault="00023855" w:rsidP="00023855">
            <w:pPr>
              <w:shd w:val="clear" w:color="auto" w:fill="FFFFFF"/>
              <w:spacing w:line="276" w:lineRule="auto"/>
              <w:jc w:val="center"/>
              <w:rPr>
                <w:rFonts w:eastAsia="Times New Roman" w:cs="Times New Roman"/>
                <w:color w:val="000000"/>
                <w:szCs w:val="24"/>
              </w:rPr>
            </w:pPr>
            <w:r w:rsidRPr="00023855">
              <w:rPr>
                <w:rFonts w:eastAsia="Times New Roman" w:cs="Times New Roman"/>
                <w:color w:val="000000"/>
                <w:szCs w:val="24"/>
              </w:rPr>
              <w:t>Phân biệt chính xác các khái niệm, công thức</w:t>
            </w:r>
          </w:p>
        </w:tc>
        <w:tc>
          <w:tcPr>
            <w:tcW w:w="1843" w:type="dxa"/>
            <w:vAlign w:val="center"/>
          </w:tcPr>
          <w:p w14:paraId="0C25718F" w14:textId="77777777" w:rsidR="00023855" w:rsidRPr="00023855" w:rsidRDefault="00023855" w:rsidP="00023855">
            <w:pPr>
              <w:shd w:val="clear" w:color="auto" w:fill="FFFFFF"/>
              <w:spacing w:line="276" w:lineRule="auto"/>
              <w:jc w:val="center"/>
              <w:rPr>
                <w:rFonts w:eastAsia="Times New Roman" w:cs="Times New Roman"/>
                <w:color w:val="000000"/>
                <w:szCs w:val="24"/>
              </w:rPr>
            </w:pPr>
            <w:r w:rsidRPr="00023855">
              <w:rPr>
                <w:rFonts w:eastAsia="Times New Roman" w:cs="Times New Roman"/>
                <w:color w:val="000000"/>
                <w:szCs w:val="24"/>
              </w:rPr>
              <w:t>Phân biệt đầy đủ, chính xác các khái niệm và công thức</w:t>
            </w:r>
          </w:p>
        </w:tc>
      </w:tr>
      <w:tr w:rsidR="00023855" w:rsidRPr="00023855" w14:paraId="7DC9CC2E" w14:textId="77777777" w:rsidTr="00400688">
        <w:tc>
          <w:tcPr>
            <w:tcW w:w="1560" w:type="dxa"/>
            <w:vAlign w:val="center"/>
          </w:tcPr>
          <w:p w14:paraId="02DD2D0D" w14:textId="77777777" w:rsidR="00023855" w:rsidRPr="00023855" w:rsidRDefault="00023855" w:rsidP="00023855">
            <w:pPr>
              <w:pBdr>
                <w:top w:val="nil"/>
                <w:left w:val="nil"/>
                <w:bottom w:val="nil"/>
                <w:right w:val="nil"/>
                <w:between w:val="nil"/>
              </w:pBdr>
              <w:shd w:val="clear" w:color="auto" w:fill="FFFFFF"/>
              <w:spacing w:line="276" w:lineRule="auto"/>
              <w:jc w:val="center"/>
              <w:rPr>
                <w:rFonts w:eastAsia="Times New Roman" w:cs="Times New Roman"/>
                <w:color w:val="000000"/>
                <w:szCs w:val="24"/>
              </w:rPr>
            </w:pPr>
            <w:r w:rsidRPr="00023855">
              <w:rPr>
                <w:rFonts w:eastAsia="Times New Roman" w:cs="Times New Roman"/>
                <w:color w:val="000000"/>
                <w:szCs w:val="24"/>
              </w:rPr>
              <w:t>1.2. Phân biệt được các khái niệm, công thức và ý nghĩa.</w:t>
            </w:r>
          </w:p>
        </w:tc>
        <w:tc>
          <w:tcPr>
            <w:tcW w:w="1701" w:type="dxa"/>
            <w:vAlign w:val="center"/>
          </w:tcPr>
          <w:p w14:paraId="7A1602CB" w14:textId="77777777" w:rsidR="00023855" w:rsidRPr="00023855" w:rsidRDefault="00023855" w:rsidP="00023855">
            <w:pPr>
              <w:shd w:val="clear" w:color="auto" w:fill="FFFFFF"/>
              <w:spacing w:line="276" w:lineRule="auto"/>
              <w:jc w:val="center"/>
              <w:rPr>
                <w:rFonts w:eastAsia="Times New Roman" w:cs="Times New Roman"/>
                <w:color w:val="000000"/>
                <w:szCs w:val="24"/>
              </w:rPr>
            </w:pPr>
            <w:r w:rsidRPr="00023855">
              <w:rPr>
                <w:rFonts w:eastAsia="Times New Roman" w:cs="Times New Roman"/>
                <w:color w:val="000000"/>
                <w:szCs w:val="24"/>
              </w:rPr>
              <w:t>Không phân biệt được các khái niệm, công thức và ý nghĩa.</w:t>
            </w:r>
          </w:p>
        </w:tc>
        <w:tc>
          <w:tcPr>
            <w:tcW w:w="1701" w:type="dxa"/>
            <w:vAlign w:val="center"/>
          </w:tcPr>
          <w:p w14:paraId="397612FF" w14:textId="77777777" w:rsidR="00023855" w:rsidRPr="00023855" w:rsidRDefault="00023855" w:rsidP="00023855">
            <w:pPr>
              <w:shd w:val="clear" w:color="auto" w:fill="FFFFFF"/>
              <w:spacing w:line="276" w:lineRule="auto"/>
              <w:jc w:val="center"/>
              <w:rPr>
                <w:rFonts w:eastAsia="Times New Roman" w:cs="Times New Roman"/>
                <w:color w:val="000000"/>
                <w:szCs w:val="24"/>
              </w:rPr>
            </w:pPr>
            <w:r w:rsidRPr="00023855">
              <w:rPr>
                <w:rFonts w:eastAsia="Times New Roman" w:cs="Times New Roman"/>
                <w:color w:val="000000"/>
                <w:szCs w:val="24"/>
              </w:rPr>
              <w:t>Phân biệt không đầy đủ các khái niệm, công thức và ý nghĩa.</w:t>
            </w:r>
          </w:p>
        </w:tc>
        <w:tc>
          <w:tcPr>
            <w:tcW w:w="1701" w:type="dxa"/>
            <w:vAlign w:val="center"/>
          </w:tcPr>
          <w:p w14:paraId="01C384C0" w14:textId="77777777" w:rsidR="00023855" w:rsidRPr="00023855" w:rsidRDefault="00023855" w:rsidP="00023855">
            <w:pPr>
              <w:shd w:val="clear" w:color="auto" w:fill="FFFFFF"/>
              <w:spacing w:line="276" w:lineRule="auto"/>
              <w:jc w:val="center"/>
              <w:rPr>
                <w:rFonts w:eastAsia="Times New Roman" w:cs="Times New Roman"/>
                <w:color w:val="000000"/>
                <w:szCs w:val="24"/>
              </w:rPr>
            </w:pPr>
            <w:r w:rsidRPr="00023855">
              <w:rPr>
                <w:rFonts w:eastAsia="Times New Roman" w:cs="Times New Roman"/>
                <w:color w:val="000000"/>
                <w:szCs w:val="24"/>
              </w:rPr>
              <w:t>Phân biệt tương đối đầy đủ các khái niệm, công thức và ý nghĩa.</w:t>
            </w:r>
          </w:p>
        </w:tc>
        <w:tc>
          <w:tcPr>
            <w:tcW w:w="1559" w:type="dxa"/>
            <w:vAlign w:val="center"/>
          </w:tcPr>
          <w:p w14:paraId="44C8717F" w14:textId="77777777" w:rsidR="00023855" w:rsidRPr="00023855" w:rsidRDefault="00023855" w:rsidP="00023855">
            <w:pPr>
              <w:shd w:val="clear" w:color="auto" w:fill="FFFFFF"/>
              <w:spacing w:line="276" w:lineRule="auto"/>
              <w:jc w:val="center"/>
              <w:rPr>
                <w:rFonts w:eastAsia="Times New Roman" w:cs="Times New Roman"/>
                <w:color w:val="000000"/>
                <w:szCs w:val="24"/>
              </w:rPr>
            </w:pPr>
            <w:r w:rsidRPr="00023855">
              <w:rPr>
                <w:rFonts w:eastAsia="Times New Roman" w:cs="Times New Roman"/>
                <w:color w:val="000000"/>
                <w:szCs w:val="24"/>
              </w:rPr>
              <w:t>Phân biệt chính xác các khái niệm, công thức và ý nghĩa.</w:t>
            </w:r>
          </w:p>
        </w:tc>
        <w:tc>
          <w:tcPr>
            <w:tcW w:w="1843" w:type="dxa"/>
            <w:vAlign w:val="center"/>
          </w:tcPr>
          <w:p w14:paraId="58B6F45F" w14:textId="77777777" w:rsidR="00023855" w:rsidRPr="00023855" w:rsidRDefault="00023855" w:rsidP="00023855">
            <w:pPr>
              <w:shd w:val="clear" w:color="auto" w:fill="FFFFFF"/>
              <w:spacing w:line="276" w:lineRule="auto"/>
              <w:jc w:val="center"/>
              <w:rPr>
                <w:rFonts w:eastAsia="Times New Roman" w:cs="Times New Roman"/>
                <w:color w:val="000000"/>
                <w:szCs w:val="24"/>
              </w:rPr>
            </w:pPr>
            <w:r w:rsidRPr="00023855">
              <w:rPr>
                <w:rFonts w:eastAsia="Times New Roman" w:cs="Times New Roman"/>
                <w:color w:val="000000"/>
                <w:szCs w:val="24"/>
              </w:rPr>
              <w:t>Phân biệt đầy đủ, chính xác các khái niệm, công thức và ý nghĩa.</w:t>
            </w:r>
          </w:p>
        </w:tc>
      </w:tr>
      <w:tr w:rsidR="00023855" w:rsidRPr="00023855" w14:paraId="4B91007D" w14:textId="77777777" w:rsidTr="00400688">
        <w:tc>
          <w:tcPr>
            <w:tcW w:w="1560" w:type="dxa"/>
            <w:vAlign w:val="center"/>
          </w:tcPr>
          <w:p w14:paraId="41AB0196" w14:textId="77777777" w:rsidR="00023855" w:rsidRPr="00023855" w:rsidRDefault="00023855" w:rsidP="00023855">
            <w:pPr>
              <w:spacing w:line="259" w:lineRule="auto"/>
              <w:jc w:val="center"/>
              <w:rPr>
                <w:rFonts w:eastAsia="Times New Roman" w:cs="Times New Roman"/>
                <w:color w:val="000000"/>
                <w:szCs w:val="24"/>
              </w:rPr>
            </w:pPr>
            <w:r w:rsidRPr="00023855">
              <w:rPr>
                <w:rFonts w:eastAsia="Calibri" w:cs="Times New Roman"/>
                <w:color w:val="000000"/>
                <w:szCs w:val="24"/>
              </w:rPr>
              <w:t>1.3. Nắm được các bài toán và khái niệm cơ bản trong tối ưu</w:t>
            </w:r>
          </w:p>
        </w:tc>
        <w:tc>
          <w:tcPr>
            <w:tcW w:w="1701" w:type="dxa"/>
            <w:vAlign w:val="center"/>
          </w:tcPr>
          <w:p w14:paraId="5868C184" w14:textId="77777777" w:rsidR="00023855" w:rsidRPr="00023855" w:rsidRDefault="00023855" w:rsidP="00023855">
            <w:pPr>
              <w:shd w:val="clear" w:color="auto" w:fill="FFFFFF"/>
              <w:spacing w:line="276" w:lineRule="auto"/>
              <w:jc w:val="center"/>
              <w:rPr>
                <w:rFonts w:eastAsia="Times New Roman" w:cs="Times New Roman"/>
                <w:color w:val="000000"/>
                <w:szCs w:val="24"/>
              </w:rPr>
            </w:pPr>
            <w:r w:rsidRPr="00023855">
              <w:rPr>
                <w:rFonts w:eastAsia="Times New Roman" w:cs="Times New Roman"/>
                <w:color w:val="000000"/>
                <w:szCs w:val="24"/>
              </w:rPr>
              <w:t>Không phân biệt được các khái niệm, công thức và ý nghĩa.</w:t>
            </w:r>
          </w:p>
        </w:tc>
        <w:tc>
          <w:tcPr>
            <w:tcW w:w="1701" w:type="dxa"/>
            <w:vAlign w:val="center"/>
          </w:tcPr>
          <w:p w14:paraId="45D4BF9E" w14:textId="77777777" w:rsidR="00023855" w:rsidRPr="00023855" w:rsidRDefault="00023855" w:rsidP="00023855">
            <w:pPr>
              <w:shd w:val="clear" w:color="auto" w:fill="FFFFFF"/>
              <w:spacing w:line="276" w:lineRule="auto"/>
              <w:jc w:val="center"/>
              <w:rPr>
                <w:rFonts w:eastAsia="Times New Roman" w:cs="Times New Roman"/>
                <w:color w:val="000000"/>
                <w:szCs w:val="24"/>
              </w:rPr>
            </w:pPr>
            <w:r w:rsidRPr="00023855">
              <w:rPr>
                <w:rFonts w:eastAsia="Times New Roman" w:cs="Times New Roman"/>
                <w:color w:val="000000"/>
                <w:szCs w:val="24"/>
              </w:rPr>
              <w:t>Phân biệt không đầy đủ các khái niệm, công thức và ý nghĩa.</w:t>
            </w:r>
          </w:p>
        </w:tc>
        <w:tc>
          <w:tcPr>
            <w:tcW w:w="1701" w:type="dxa"/>
            <w:vAlign w:val="center"/>
          </w:tcPr>
          <w:p w14:paraId="0DC7E200" w14:textId="77777777" w:rsidR="00023855" w:rsidRPr="00023855" w:rsidRDefault="00023855" w:rsidP="00023855">
            <w:pPr>
              <w:shd w:val="clear" w:color="auto" w:fill="FFFFFF"/>
              <w:spacing w:line="276" w:lineRule="auto"/>
              <w:jc w:val="center"/>
              <w:rPr>
                <w:rFonts w:eastAsia="Times New Roman" w:cs="Times New Roman"/>
                <w:color w:val="000000"/>
                <w:szCs w:val="24"/>
              </w:rPr>
            </w:pPr>
            <w:r w:rsidRPr="00023855">
              <w:rPr>
                <w:rFonts w:eastAsia="Times New Roman" w:cs="Times New Roman"/>
                <w:color w:val="000000"/>
                <w:szCs w:val="24"/>
              </w:rPr>
              <w:t>Phân biệt tương đối đầy đủ các khái niệm, công thức và ý nghĩa.</w:t>
            </w:r>
          </w:p>
        </w:tc>
        <w:tc>
          <w:tcPr>
            <w:tcW w:w="1559" w:type="dxa"/>
            <w:vAlign w:val="center"/>
          </w:tcPr>
          <w:p w14:paraId="4835C60F" w14:textId="77777777" w:rsidR="00023855" w:rsidRPr="00023855" w:rsidRDefault="00023855" w:rsidP="00023855">
            <w:pPr>
              <w:shd w:val="clear" w:color="auto" w:fill="FFFFFF"/>
              <w:spacing w:line="276" w:lineRule="auto"/>
              <w:jc w:val="center"/>
              <w:rPr>
                <w:rFonts w:eastAsia="Times New Roman" w:cs="Times New Roman"/>
                <w:color w:val="000000"/>
                <w:szCs w:val="24"/>
              </w:rPr>
            </w:pPr>
            <w:r w:rsidRPr="00023855">
              <w:rPr>
                <w:rFonts w:eastAsia="Times New Roman" w:cs="Times New Roman"/>
                <w:color w:val="000000"/>
                <w:szCs w:val="24"/>
              </w:rPr>
              <w:t>Phân biệt chính xác các khái niệm, công thức và ý nghĩa.</w:t>
            </w:r>
          </w:p>
        </w:tc>
        <w:tc>
          <w:tcPr>
            <w:tcW w:w="1843" w:type="dxa"/>
            <w:vAlign w:val="center"/>
          </w:tcPr>
          <w:p w14:paraId="51FBFFCB" w14:textId="77777777" w:rsidR="00023855" w:rsidRPr="00023855" w:rsidRDefault="00023855" w:rsidP="00023855">
            <w:pPr>
              <w:shd w:val="clear" w:color="auto" w:fill="FFFFFF"/>
              <w:spacing w:line="276" w:lineRule="auto"/>
              <w:jc w:val="center"/>
              <w:rPr>
                <w:rFonts w:eastAsia="Times New Roman" w:cs="Times New Roman"/>
                <w:color w:val="000000"/>
                <w:szCs w:val="24"/>
              </w:rPr>
            </w:pPr>
            <w:r w:rsidRPr="00023855">
              <w:rPr>
                <w:rFonts w:eastAsia="Times New Roman" w:cs="Times New Roman"/>
                <w:color w:val="000000"/>
                <w:szCs w:val="24"/>
              </w:rPr>
              <w:t>Phân biệt đầy đủ, chính xác các khái niệm, công thức và ý nghĩa.</w:t>
            </w:r>
          </w:p>
        </w:tc>
      </w:tr>
    </w:tbl>
    <w:p w14:paraId="2AD7C989" w14:textId="77777777" w:rsidR="00400688" w:rsidRDefault="00400688" w:rsidP="00400688">
      <w:pPr>
        <w:spacing w:line="288" w:lineRule="auto"/>
        <w:jc w:val="left"/>
        <w:rPr>
          <w:rFonts w:eastAsia="Calibri" w:cs="Times New Roman"/>
          <w:b/>
          <w:bCs/>
          <w:color w:val="000000"/>
          <w:szCs w:val="24"/>
          <w:lang w:val="vi-VN"/>
        </w:rPr>
      </w:pPr>
    </w:p>
    <w:p w14:paraId="05F9DBC6" w14:textId="7FC45AAE" w:rsidR="00023855" w:rsidRPr="00023855" w:rsidRDefault="00023855" w:rsidP="00400688">
      <w:pPr>
        <w:spacing w:line="288" w:lineRule="auto"/>
        <w:jc w:val="left"/>
        <w:rPr>
          <w:rFonts w:eastAsia="Calibri" w:cs="Times New Roman"/>
          <w:b/>
          <w:bCs/>
          <w:color w:val="000000"/>
          <w:szCs w:val="24"/>
          <w:lang w:val="vi-VN"/>
        </w:rPr>
      </w:pPr>
      <w:r w:rsidRPr="00936AFD">
        <w:rPr>
          <w:rFonts w:eastAsia="Calibri" w:cs="Times New Roman"/>
          <w:b/>
          <w:bCs/>
          <w:color w:val="000000"/>
          <w:szCs w:val="24"/>
          <w:lang w:val="vi-VN"/>
        </w:rPr>
        <w:t xml:space="preserve">CLO2: </w:t>
      </w:r>
      <w:r w:rsidRPr="00936AFD">
        <w:rPr>
          <w:rFonts w:eastAsia="Times New Roman" w:cs="Times New Roman"/>
          <w:b/>
          <w:bCs/>
          <w:color w:val="000000"/>
          <w:szCs w:val="24"/>
          <w:lang w:val="vi-VN"/>
        </w:rPr>
        <w:t xml:space="preserve">Giải quyết được các </w:t>
      </w:r>
      <w:r w:rsidRPr="00936AFD">
        <w:rPr>
          <w:rFonts w:eastAsia="Calibri" w:cs="Times New Roman"/>
          <w:b/>
          <w:bCs/>
          <w:color w:val="000000"/>
          <w:szCs w:val="24"/>
          <w:lang w:val="vi-VN"/>
        </w:rPr>
        <w:t>mô hình hóa bài toán tối ưu</w:t>
      </w:r>
    </w:p>
    <w:p w14:paraId="5D70E736" w14:textId="77777777" w:rsidR="00023855" w:rsidRPr="00023855" w:rsidRDefault="00023855" w:rsidP="00023855">
      <w:pPr>
        <w:spacing w:line="288" w:lineRule="auto"/>
        <w:ind w:hanging="709"/>
        <w:jc w:val="left"/>
        <w:rPr>
          <w:rFonts w:eastAsia="Calibri" w:cs="Times New Roman"/>
          <w:b/>
          <w:bCs/>
          <w:color w:val="000000"/>
          <w:szCs w:val="24"/>
          <w:lang w:val="vi-VN"/>
        </w:rPr>
      </w:pPr>
    </w:p>
    <w:tbl>
      <w:tblPr>
        <w:tblW w:w="10065"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1701"/>
        <w:gridCol w:w="1701"/>
        <w:gridCol w:w="1701"/>
        <w:gridCol w:w="1559"/>
        <w:gridCol w:w="1843"/>
      </w:tblGrid>
      <w:tr w:rsidR="00023855" w:rsidRPr="00023855" w14:paraId="377A7D6F" w14:textId="77777777" w:rsidTr="00400688">
        <w:tc>
          <w:tcPr>
            <w:tcW w:w="1560" w:type="dxa"/>
            <w:vAlign w:val="center"/>
          </w:tcPr>
          <w:p w14:paraId="4F62E9DE" w14:textId="77777777" w:rsidR="00023855" w:rsidRPr="00023855" w:rsidRDefault="00023855" w:rsidP="00023855">
            <w:pPr>
              <w:pBdr>
                <w:top w:val="nil"/>
                <w:left w:val="nil"/>
                <w:bottom w:val="nil"/>
                <w:right w:val="nil"/>
                <w:between w:val="nil"/>
              </w:pBdr>
              <w:shd w:val="clear" w:color="auto" w:fill="FFFFFF"/>
              <w:spacing w:line="276" w:lineRule="auto"/>
              <w:ind w:left="90" w:right="57"/>
              <w:jc w:val="center"/>
              <w:rPr>
                <w:rFonts w:eastAsia="Times New Roman" w:cs="Times New Roman"/>
                <w:b/>
                <w:color w:val="000000"/>
                <w:szCs w:val="24"/>
              </w:rPr>
            </w:pPr>
            <w:r w:rsidRPr="00023855">
              <w:rPr>
                <w:rFonts w:eastAsia="Times New Roman" w:cs="Times New Roman"/>
                <w:b/>
                <w:color w:val="000000"/>
                <w:szCs w:val="24"/>
              </w:rPr>
              <w:t xml:space="preserve">Thang đánh giá                                     </w:t>
            </w:r>
          </w:p>
        </w:tc>
        <w:tc>
          <w:tcPr>
            <w:tcW w:w="1701" w:type="dxa"/>
            <w:vAlign w:val="center"/>
          </w:tcPr>
          <w:p w14:paraId="20B2CF07" w14:textId="77777777" w:rsidR="00023855" w:rsidRPr="00023855" w:rsidRDefault="00023855" w:rsidP="00023855">
            <w:pPr>
              <w:shd w:val="clear" w:color="auto" w:fill="FFFFFF"/>
              <w:spacing w:line="276" w:lineRule="auto"/>
              <w:ind w:left="90" w:right="57"/>
              <w:jc w:val="center"/>
              <w:rPr>
                <w:rFonts w:eastAsia="Times New Roman" w:cs="Times New Roman"/>
                <w:b/>
                <w:color w:val="000000"/>
                <w:szCs w:val="24"/>
              </w:rPr>
            </w:pPr>
            <w:r w:rsidRPr="00023855">
              <w:rPr>
                <w:rFonts w:eastAsia="Times New Roman" w:cs="Times New Roman"/>
                <w:b/>
                <w:color w:val="000000"/>
                <w:szCs w:val="24"/>
              </w:rPr>
              <w:t>Don’t meet expectation</w:t>
            </w:r>
          </w:p>
          <w:p w14:paraId="06BD102B" w14:textId="77777777" w:rsidR="00023855" w:rsidRPr="00023855" w:rsidRDefault="00023855" w:rsidP="00023855">
            <w:pPr>
              <w:shd w:val="clear" w:color="auto" w:fill="FFFFFF"/>
              <w:spacing w:line="276" w:lineRule="auto"/>
              <w:ind w:right="57"/>
              <w:jc w:val="center"/>
              <w:rPr>
                <w:rFonts w:eastAsia="Times New Roman" w:cs="Times New Roman"/>
                <w:color w:val="000000"/>
                <w:szCs w:val="24"/>
              </w:rPr>
            </w:pPr>
            <w:r w:rsidRPr="00023855">
              <w:rPr>
                <w:rFonts w:eastAsia="Times New Roman" w:cs="Times New Roman"/>
                <w:color w:val="000000"/>
                <w:szCs w:val="24"/>
              </w:rPr>
              <w:t>&lt; 40%</w:t>
            </w:r>
          </w:p>
          <w:p w14:paraId="1E22062F" w14:textId="77777777" w:rsidR="00023855" w:rsidRPr="00023855" w:rsidRDefault="00023855" w:rsidP="00023855">
            <w:pPr>
              <w:shd w:val="clear" w:color="auto" w:fill="FFFFFF"/>
              <w:spacing w:line="276" w:lineRule="auto"/>
              <w:ind w:right="57"/>
              <w:jc w:val="center"/>
              <w:rPr>
                <w:rFonts w:eastAsia="Times New Roman" w:cs="Times New Roman"/>
                <w:b/>
                <w:i/>
                <w:color w:val="000000"/>
                <w:szCs w:val="24"/>
              </w:rPr>
            </w:pPr>
            <w:r w:rsidRPr="00023855">
              <w:rPr>
                <w:rFonts w:eastAsia="Times New Roman" w:cs="Times New Roman"/>
                <w:i/>
                <w:color w:val="000000"/>
                <w:szCs w:val="24"/>
              </w:rPr>
              <w:t xml:space="preserve">0 điểm </w:t>
            </w:r>
          </w:p>
        </w:tc>
        <w:tc>
          <w:tcPr>
            <w:tcW w:w="1701" w:type="dxa"/>
          </w:tcPr>
          <w:p w14:paraId="1A53F445" w14:textId="77777777" w:rsidR="00023855" w:rsidRPr="00023855" w:rsidRDefault="00023855" w:rsidP="00023855">
            <w:pPr>
              <w:shd w:val="clear" w:color="auto" w:fill="FFFFFF"/>
              <w:spacing w:line="276" w:lineRule="auto"/>
              <w:ind w:left="90" w:right="57"/>
              <w:jc w:val="center"/>
              <w:rPr>
                <w:rFonts w:eastAsia="Times New Roman" w:cs="Times New Roman"/>
                <w:b/>
                <w:color w:val="000000"/>
                <w:szCs w:val="24"/>
              </w:rPr>
            </w:pPr>
            <w:r w:rsidRPr="00023855">
              <w:rPr>
                <w:rFonts w:eastAsia="Times New Roman" w:cs="Times New Roman"/>
                <w:b/>
                <w:color w:val="000000"/>
                <w:szCs w:val="24"/>
              </w:rPr>
              <w:t>Below expectation</w:t>
            </w:r>
          </w:p>
          <w:p w14:paraId="21CEC193" w14:textId="77777777" w:rsidR="00023855" w:rsidRPr="00023855" w:rsidRDefault="00023855" w:rsidP="00023855">
            <w:pPr>
              <w:shd w:val="clear" w:color="auto" w:fill="FFFFFF"/>
              <w:spacing w:line="276" w:lineRule="auto"/>
              <w:ind w:left="141" w:right="57"/>
              <w:jc w:val="center"/>
              <w:rPr>
                <w:rFonts w:eastAsia="Times New Roman" w:cs="Times New Roman"/>
                <w:color w:val="000000"/>
                <w:szCs w:val="24"/>
              </w:rPr>
            </w:pPr>
            <w:r w:rsidRPr="00023855">
              <w:rPr>
                <w:rFonts w:eastAsia="Times New Roman" w:cs="Times New Roman"/>
                <w:color w:val="000000"/>
                <w:szCs w:val="24"/>
              </w:rPr>
              <w:t>40%-54%</w:t>
            </w:r>
          </w:p>
          <w:p w14:paraId="13E4FB52" w14:textId="77777777" w:rsidR="00023855" w:rsidRPr="00023855" w:rsidRDefault="00023855" w:rsidP="00023855">
            <w:pPr>
              <w:shd w:val="clear" w:color="auto" w:fill="FFFFFF"/>
              <w:spacing w:line="276" w:lineRule="auto"/>
              <w:ind w:left="141" w:right="57"/>
              <w:jc w:val="center"/>
              <w:rPr>
                <w:rFonts w:eastAsia="Times New Roman" w:cs="Times New Roman"/>
                <w:b/>
                <w:i/>
                <w:color w:val="000000"/>
                <w:szCs w:val="24"/>
              </w:rPr>
            </w:pPr>
            <w:r w:rsidRPr="00023855">
              <w:rPr>
                <w:rFonts w:eastAsia="Times New Roman" w:cs="Times New Roman"/>
                <w:i/>
                <w:color w:val="000000"/>
                <w:szCs w:val="24"/>
              </w:rPr>
              <w:t>2,5 điểm</w:t>
            </w:r>
          </w:p>
        </w:tc>
        <w:tc>
          <w:tcPr>
            <w:tcW w:w="1701" w:type="dxa"/>
            <w:vAlign w:val="center"/>
          </w:tcPr>
          <w:p w14:paraId="528A473D" w14:textId="77777777" w:rsidR="00023855" w:rsidRPr="00023855" w:rsidRDefault="00023855" w:rsidP="00023855">
            <w:pPr>
              <w:shd w:val="clear" w:color="auto" w:fill="FFFFFF"/>
              <w:spacing w:line="276" w:lineRule="auto"/>
              <w:ind w:left="90" w:right="57"/>
              <w:jc w:val="center"/>
              <w:rPr>
                <w:rFonts w:eastAsia="Times New Roman" w:cs="Times New Roman"/>
                <w:b/>
                <w:color w:val="000000"/>
                <w:szCs w:val="24"/>
              </w:rPr>
            </w:pPr>
            <w:r w:rsidRPr="00023855">
              <w:rPr>
                <w:rFonts w:eastAsia="Times New Roman" w:cs="Times New Roman"/>
                <w:b/>
                <w:color w:val="000000"/>
                <w:szCs w:val="24"/>
              </w:rPr>
              <w:t>Marginally adequate</w:t>
            </w:r>
          </w:p>
          <w:p w14:paraId="1DDBCFD2" w14:textId="77777777" w:rsidR="00023855" w:rsidRPr="00023855" w:rsidRDefault="00023855" w:rsidP="00023855">
            <w:pPr>
              <w:shd w:val="clear" w:color="auto" w:fill="FFFFFF"/>
              <w:spacing w:line="276" w:lineRule="auto"/>
              <w:ind w:right="57"/>
              <w:jc w:val="center"/>
              <w:rPr>
                <w:rFonts w:eastAsia="Times New Roman" w:cs="Times New Roman"/>
                <w:color w:val="000000"/>
                <w:szCs w:val="24"/>
              </w:rPr>
            </w:pPr>
            <w:r w:rsidRPr="00023855">
              <w:rPr>
                <w:rFonts w:eastAsia="Times New Roman" w:cs="Times New Roman"/>
                <w:color w:val="000000"/>
                <w:szCs w:val="24"/>
              </w:rPr>
              <w:t>55%-69%</w:t>
            </w:r>
          </w:p>
          <w:p w14:paraId="14C06AE8" w14:textId="77777777" w:rsidR="00023855" w:rsidRPr="00023855" w:rsidRDefault="00023855" w:rsidP="00023855">
            <w:pPr>
              <w:shd w:val="clear" w:color="auto" w:fill="FFFFFF"/>
              <w:spacing w:line="276" w:lineRule="auto"/>
              <w:ind w:right="57"/>
              <w:jc w:val="center"/>
              <w:rPr>
                <w:rFonts w:eastAsia="Times New Roman" w:cs="Times New Roman"/>
                <w:b/>
                <w:i/>
                <w:color w:val="000000"/>
                <w:szCs w:val="24"/>
              </w:rPr>
            </w:pPr>
            <w:r w:rsidRPr="00023855">
              <w:rPr>
                <w:rFonts w:eastAsia="Times New Roman" w:cs="Times New Roman"/>
                <w:i/>
                <w:color w:val="000000"/>
                <w:szCs w:val="24"/>
              </w:rPr>
              <w:t>5,0 điểm</w:t>
            </w:r>
          </w:p>
        </w:tc>
        <w:tc>
          <w:tcPr>
            <w:tcW w:w="1559" w:type="dxa"/>
            <w:vAlign w:val="center"/>
          </w:tcPr>
          <w:p w14:paraId="34D201ED" w14:textId="77777777" w:rsidR="00023855" w:rsidRPr="00023855" w:rsidRDefault="00023855" w:rsidP="00023855">
            <w:pPr>
              <w:shd w:val="clear" w:color="auto" w:fill="FFFFFF"/>
              <w:spacing w:line="276" w:lineRule="auto"/>
              <w:ind w:left="90" w:right="57"/>
              <w:jc w:val="center"/>
              <w:rPr>
                <w:rFonts w:eastAsia="Times New Roman" w:cs="Times New Roman"/>
                <w:b/>
                <w:color w:val="000000"/>
                <w:szCs w:val="24"/>
              </w:rPr>
            </w:pPr>
            <w:r w:rsidRPr="00023855">
              <w:rPr>
                <w:rFonts w:eastAsia="Times New Roman" w:cs="Times New Roman"/>
                <w:b/>
                <w:color w:val="000000"/>
                <w:szCs w:val="24"/>
              </w:rPr>
              <w:t>Meets expectation</w:t>
            </w:r>
          </w:p>
          <w:p w14:paraId="77A0AB0C" w14:textId="77777777" w:rsidR="00023855" w:rsidRPr="00023855" w:rsidRDefault="00023855" w:rsidP="00023855">
            <w:pPr>
              <w:shd w:val="clear" w:color="auto" w:fill="FFFFFF"/>
              <w:spacing w:line="276" w:lineRule="auto"/>
              <w:ind w:right="57"/>
              <w:jc w:val="center"/>
              <w:rPr>
                <w:rFonts w:eastAsia="Times New Roman" w:cs="Times New Roman"/>
                <w:color w:val="000000"/>
                <w:szCs w:val="24"/>
              </w:rPr>
            </w:pPr>
            <w:r w:rsidRPr="00023855">
              <w:rPr>
                <w:rFonts w:eastAsia="Times New Roman" w:cs="Times New Roman"/>
                <w:color w:val="000000"/>
                <w:szCs w:val="24"/>
              </w:rPr>
              <w:t>70%-84%</w:t>
            </w:r>
          </w:p>
          <w:p w14:paraId="69CEF646" w14:textId="77777777" w:rsidR="00023855" w:rsidRPr="00023855" w:rsidRDefault="00023855" w:rsidP="00023855">
            <w:pPr>
              <w:shd w:val="clear" w:color="auto" w:fill="FFFFFF"/>
              <w:spacing w:line="276" w:lineRule="auto"/>
              <w:ind w:left="176" w:right="57"/>
              <w:jc w:val="center"/>
              <w:rPr>
                <w:rFonts w:eastAsia="Times New Roman" w:cs="Times New Roman"/>
                <w:i/>
                <w:color w:val="000000"/>
                <w:szCs w:val="24"/>
              </w:rPr>
            </w:pPr>
            <w:r w:rsidRPr="00023855">
              <w:rPr>
                <w:rFonts w:eastAsia="Times New Roman" w:cs="Times New Roman"/>
                <w:i/>
                <w:color w:val="000000"/>
                <w:szCs w:val="24"/>
              </w:rPr>
              <w:t xml:space="preserve">7,5 điểm </w:t>
            </w:r>
          </w:p>
        </w:tc>
        <w:tc>
          <w:tcPr>
            <w:tcW w:w="1843" w:type="dxa"/>
            <w:vAlign w:val="center"/>
          </w:tcPr>
          <w:p w14:paraId="43CAD2A4" w14:textId="77777777" w:rsidR="00023855" w:rsidRPr="00023855" w:rsidRDefault="00023855" w:rsidP="00023855">
            <w:pPr>
              <w:shd w:val="clear" w:color="auto" w:fill="FFFFFF"/>
              <w:spacing w:line="276" w:lineRule="auto"/>
              <w:ind w:left="90" w:right="57"/>
              <w:jc w:val="center"/>
              <w:rPr>
                <w:rFonts w:eastAsia="Times New Roman" w:cs="Times New Roman"/>
                <w:b/>
                <w:color w:val="000000"/>
                <w:szCs w:val="24"/>
              </w:rPr>
            </w:pPr>
            <w:r w:rsidRPr="00023855">
              <w:rPr>
                <w:rFonts w:eastAsia="Times New Roman" w:cs="Times New Roman"/>
                <w:b/>
                <w:color w:val="000000"/>
                <w:szCs w:val="24"/>
              </w:rPr>
              <w:t>Exceeds expectation</w:t>
            </w:r>
          </w:p>
          <w:p w14:paraId="56FFB70B" w14:textId="77777777" w:rsidR="00023855" w:rsidRPr="00023855" w:rsidRDefault="00023855" w:rsidP="00023855">
            <w:pPr>
              <w:shd w:val="clear" w:color="auto" w:fill="FFFFFF"/>
              <w:spacing w:line="276" w:lineRule="auto"/>
              <w:ind w:right="57"/>
              <w:jc w:val="center"/>
              <w:rPr>
                <w:rFonts w:eastAsia="Times New Roman" w:cs="Times New Roman"/>
                <w:color w:val="000000"/>
                <w:szCs w:val="24"/>
              </w:rPr>
            </w:pPr>
            <w:r w:rsidRPr="00023855">
              <w:rPr>
                <w:rFonts w:eastAsia="Times New Roman" w:cs="Times New Roman"/>
                <w:color w:val="000000"/>
                <w:szCs w:val="24"/>
              </w:rPr>
              <w:t>85% - 100%</w:t>
            </w:r>
          </w:p>
          <w:p w14:paraId="2B1DF631" w14:textId="77777777" w:rsidR="00023855" w:rsidRPr="00023855" w:rsidRDefault="00023855" w:rsidP="00023855">
            <w:pPr>
              <w:shd w:val="clear" w:color="auto" w:fill="FFFFFF"/>
              <w:spacing w:line="276" w:lineRule="auto"/>
              <w:ind w:right="57"/>
              <w:jc w:val="center"/>
              <w:rPr>
                <w:rFonts w:eastAsia="Times New Roman" w:cs="Times New Roman"/>
                <w:b/>
                <w:i/>
                <w:color w:val="000000"/>
                <w:szCs w:val="24"/>
              </w:rPr>
            </w:pPr>
            <w:r w:rsidRPr="00023855">
              <w:rPr>
                <w:rFonts w:eastAsia="Times New Roman" w:cs="Times New Roman"/>
                <w:i/>
                <w:color w:val="000000"/>
                <w:szCs w:val="24"/>
              </w:rPr>
              <w:t>10 điểm</w:t>
            </w:r>
          </w:p>
        </w:tc>
      </w:tr>
      <w:tr w:rsidR="00023855" w:rsidRPr="00023855" w14:paraId="1CB21C49" w14:textId="77777777" w:rsidTr="00400688">
        <w:tc>
          <w:tcPr>
            <w:tcW w:w="1560" w:type="dxa"/>
            <w:vAlign w:val="center"/>
          </w:tcPr>
          <w:p w14:paraId="712AD7AC" w14:textId="77777777" w:rsidR="00023855" w:rsidRPr="00023855" w:rsidRDefault="00023855" w:rsidP="00023855">
            <w:pPr>
              <w:pBdr>
                <w:top w:val="nil"/>
                <w:left w:val="nil"/>
                <w:bottom w:val="nil"/>
                <w:right w:val="nil"/>
                <w:between w:val="nil"/>
              </w:pBdr>
              <w:shd w:val="clear" w:color="auto" w:fill="FFFFFF"/>
              <w:spacing w:line="276" w:lineRule="auto"/>
              <w:jc w:val="center"/>
              <w:rPr>
                <w:rFonts w:eastAsia="Times New Roman" w:cs="Times New Roman"/>
                <w:color w:val="000000"/>
                <w:szCs w:val="24"/>
              </w:rPr>
            </w:pPr>
            <w:r w:rsidRPr="00023855">
              <w:rPr>
                <w:rFonts w:eastAsia="Times New Roman" w:cs="Times New Roman"/>
                <w:color w:val="000000"/>
                <w:szCs w:val="24"/>
              </w:rPr>
              <w:t xml:space="preserve">2.1. Giải quyết được các </w:t>
            </w:r>
            <w:r w:rsidRPr="00023855">
              <w:rPr>
                <w:rFonts w:eastAsia="Calibri" w:cs="Times New Roman"/>
                <w:color w:val="000000"/>
                <w:szCs w:val="24"/>
              </w:rPr>
              <w:t>mô hình hóa bài toán tối ưu đơn giản</w:t>
            </w:r>
          </w:p>
        </w:tc>
        <w:tc>
          <w:tcPr>
            <w:tcW w:w="1701" w:type="dxa"/>
            <w:vAlign w:val="center"/>
          </w:tcPr>
          <w:p w14:paraId="13A0E536" w14:textId="77777777" w:rsidR="00023855" w:rsidRPr="00023855" w:rsidRDefault="00023855" w:rsidP="00023855">
            <w:pPr>
              <w:shd w:val="clear" w:color="auto" w:fill="FFFFFF"/>
              <w:spacing w:line="276" w:lineRule="auto"/>
              <w:jc w:val="center"/>
              <w:rPr>
                <w:rFonts w:eastAsia="Times New Roman" w:cs="Times New Roman"/>
                <w:color w:val="000000"/>
                <w:szCs w:val="24"/>
              </w:rPr>
            </w:pPr>
            <w:r w:rsidRPr="00023855">
              <w:rPr>
                <w:rFonts w:eastAsia="Times New Roman" w:cs="Times New Roman"/>
                <w:color w:val="000000"/>
                <w:szCs w:val="24"/>
              </w:rPr>
              <w:t>Không phân biệt được các khái niệm, công thức</w:t>
            </w:r>
          </w:p>
        </w:tc>
        <w:tc>
          <w:tcPr>
            <w:tcW w:w="1701" w:type="dxa"/>
            <w:vAlign w:val="center"/>
          </w:tcPr>
          <w:p w14:paraId="1E8608AF" w14:textId="77777777" w:rsidR="00023855" w:rsidRPr="00023855" w:rsidRDefault="00023855" w:rsidP="00023855">
            <w:pPr>
              <w:shd w:val="clear" w:color="auto" w:fill="FFFFFF"/>
              <w:spacing w:line="276" w:lineRule="auto"/>
              <w:jc w:val="center"/>
              <w:rPr>
                <w:rFonts w:eastAsia="Times New Roman" w:cs="Times New Roman"/>
                <w:color w:val="000000"/>
                <w:szCs w:val="24"/>
              </w:rPr>
            </w:pPr>
            <w:r w:rsidRPr="00023855">
              <w:rPr>
                <w:rFonts w:eastAsia="Times New Roman" w:cs="Times New Roman"/>
                <w:color w:val="000000"/>
                <w:szCs w:val="24"/>
              </w:rPr>
              <w:t>Phân biệt không đầy đủ các khái niệm, công thức</w:t>
            </w:r>
          </w:p>
        </w:tc>
        <w:tc>
          <w:tcPr>
            <w:tcW w:w="1701" w:type="dxa"/>
            <w:vAlign w:val="center"/>
          </w:tcPr>
          <w:p w14:paraId="1707E0AB" w14:textId="77777777" w:rsidR="00023855" w:rsidRPr="00023855" w:rsidRDefault="00023855" w:rsidP="00023855">
            <w:pPr>
              <w:shd w:val="clear" w:color="auto" w:fill="FFFFFF"/>
              <w:spacing w:line="276" w:lineRule="auto"/>
              <w:jc w:val="center"/>
              <w:rPr>
                <w:rFonts w:eastAsia="Times New Roman" w:cs="Times New Roman"/>
                <w:color w:val="000000"/>
                <w:szCs w:val="24"/>
              </w:rPr>
            </w:pPr>
            <w:r w:rsidRPr="00023855">
              <w:rPr>
                <w:rFonts w:eastAsia="Times New Roman" w:cs="Times New Roman"/>
                <w:color w:val="000000"/>
                <w:szCs w:val="24"/>
              </w:rPr>
              <w:t>Phân biệt tương đối đầy đủ các khái niệm, công thức</w:t>
            </w:r>
          </w:p>
        </w:tc>
        <w:tc>
          <w:tcPr>
            <w:tcW w:w="1559" w:type="dxa"/>
            <w:vAlign w:val="center"/>
          </w:tcPr>
          <w:p w14:paraId="2442B15A" w14:textId="77777777" w:rsidR="00023855" w:rsidRPr="00023855" w:rsidRDefault="00023855" w:rsidP="00023855">
            <w:pPr>
              <w:shd w:val="clear" w:color="auto" w:fill="FFFFFF"/>
              <w:spacing w:line="276" w:lineRule="auto"/>
              <w:jc w:val="center"/>
              <w:rPr>
                <w:rFonts w:eastAsia="Times New Roman" w:cs="Times New Roman"/>
                <w:color w:val="000000"/>
                <w:szCs w:val="24"/>
              </w:rPr>
            </w:pPr>
            <w:r w:rsidRPr="00023855">
              <w:rPr>
                <w:rFonts w:eastAsia="Times New Roman" w:cs="Times New Roman"/>
                <w:color w:val="000000"/>
                <w:szCs w:val="24"/>
              </w:rPr>
              <w:t>Phân biệt chính xác các khái niệm, công thức</w:t>
            </w:r>
          </w:p>
        </w:tc>
        <w:tc>
          <w:tcPr>
            <w:tcW w:w="1843" w:type="dxa"/>
            <w:vAlign w:val="center"/>
          </w:tcPr>
          <w:p w14:paraId="2D9A8A23" w14:textId="77777777" w:rsidR="00023855" w:rsidRPr="00023855" w:rsidRDefault="00023855" w:rsidP="00023855">
            <w:pPr>
              <w:shd w:val="clear" w:color="auto" w:fill="FFFFFF"/>
              <w:spacing w:line="276" w:lineRule="auto"/>
              <w:jc w:val="center"/>
              <w:rPr>
                <w:rFonts w:eastAsia="Times New Roman" w:cs="Times New Roman"/>
                <w:color w:val="000000"/>
                <w:szCs w:val="24"/>
              </w:rPr>
            </w:pPr>
            <w:r w:rsidRPr="00023855">
              <w:rPr>
                <w:rFonts w:eastAsia="Times New Roman" w:cs="Times New Roman"/>
                <w:color w:val="000000"/>
                <w:szCs w:val="24"/>
              </w:rPr>
              <w:t>Phân biệt đầy đủ, chính xác các khái niệm và công thức</w:t>
            </w:r>
          </w:p>
        </w:tc>
      </w:tr>
      <w:tr w:rsidR="00023855" w:rsidRPr="00023855" w14:paraId="4B84BF7D" w14:textId="77777777" w:rsidTr="00400688">
        <w:tc>
          <w:tcPr>
            <w:tcW w:w="1560" w:type="dxa"/>
            <w:vAlign w:val="center"/>
          </w:tcPr>
          <w:p w14:paraId="77F3DF81" w14:textId="77777777" w:rsidR="00023855" w:rsidRPr="00023855" w:rsidRDefault="00023855" w:rsidP="00023855">
            <w:pPr>
              <w:pBdr>
                <w:top w:val="nil"/>
                <w:left w:val="nil"/>
                <w:bottom w:val="nil"/>
                <w:right w:val="nil"/>
                <w:between w:val="nil"/>
              </w:pBdr>
              <w:shd w:val="clear" w:color="auto" w:fill="FFFFFF"/>
              <w:spacing w:line="276" w:lineRule="auto"/>
              <w:jc w:val="center"/>
              <w:rPr>
                <w:rFonts w:eastAsia="Times New Roman" w:cs="Times New Roman"/>
                <w:color w:val="000000"/>
                <w:szCs w:val="24"/>
              </w:rPr>
            </w:pPr>
            <w:r w:rsidRPr="00023855">
              <w:rPr>
                <w:rFonts w:eastAsia="Times New Roman" w:cs="Times New Roman"/>
                <w:color w:val="000000"/>
                <w:szCs w:val="24"/>
              </w:rPr>
              <w:t xml:space="preserve">2.2. Giải quyết được các </w:t>
            </w:r>
            <w:r w:rsidRPr="00023855">
              <w:rPr>
                <w:rFonts w:eastAsia="Calibri" w:cs="Times New Roman"/>
                <w:color w:val="000000"/>
                <w:szCs w:val="24"/>
              </w:rPr>
              <w:t>mô hình hóa bài toán tối ưu nâng cao</w:t>
            </w:r>
          </w:p>
        </w:tc>
        <w:tc>
          <w:tcPr>
            <w:tcW w:w="1701" w:type="dxa"/>
            <w:vAlign w:val="center"/>
          </w:tcPr>
          <w:p w14:paraId="61D24089" w14:textId="77777777" w:rsidR="00023855" w:rsidRPr="00023855" w:rsidRDefault="00023855" w:rsidP="00023855">
            <w:pPr>
              <w:shd w:val="clear" w:color="auto" w:fill="FFFFFF"/>
              <w:spacing w:line="276" w:lineRule="auto"/>
              <w:jc w:val="center"/>
              <w:rPr>
                <w:rFonts w:eastAsia="Times New Roman" w:cs="Times New Roman"/>
                <w:color w:val="000000"/>
                <w:szCs w:val="24"/>
              </w:rPr>
            </w:pPr>
            <w:r w:rsidRPr="00023855">
              <w:rPr>
                <w:rFonts w:eastAsia="Times New Roman" w:cs="Times New Roman"/>
                <w:color w:val="000000"/>
                <w:szCs w:val="24"/>
              </w:rPr>
              <w:t>Không phân biệt được các khái niệm, công thức và ý nghĩa.</w:t>
            </w:r>
          </w:p>
        </w:tc>
        <w:tc>
          <w:tcPr>
            <w:tcW w:w="1701" w:type="dxa"/>
            <w:vAlign w:val="center"/>
          </w:tcPr>
          <w:p w14:paraId="5A02BE88" w14:textId="77777777" w:rsidR="00023855" w:rsidRPr="00023855" w:rsidRDefault="00023855" w:rsidP="00023855">
            <w:pPr>
              <w:shd w:val="clear" w:color="auto" w:fill="FFFFFF"/>
              <w:spacing w:line="276" w:lineRule="auto"/>
              <w:jc w:val="center"/>
              <w:rPr>
                <w:rFonts w:eastAsia="Times New Roman" w:cs="Times New Roman"/>
                <w:color w:val="000000"/>
                <w:szCs w:val="24"/>
              </w:rPr>
            </w:pPr>
            <w:r w:rsidRPr="00023855">
              <w:rPr>
                <w:rFonts w:eastAsia="Times New Roman" w:cs="Times New Roman"/>
                <w:color w:val="000000"/>
                <w:szCs w:val="24"/>
              </w:rPr>
              <w:t>Phân biệt không đầy đủ các khái niệm, công thức và ý nghĩa.</w:t>
            </w:r>
          </w:p>
        </w:tc>
        <w:tc>
          <w:tcPr>
            <w:tcW w:w="1701" w:type="dxa"/>
            <w:vAlign w:val="center"/>
          </w:tcPr>
          <w:p w14:paraId="36543D6D" w14:textId="77777777" w:rsidR="00023855" w:rsidRPr="00023855" w:rsidRDefault="00023855" w:rsidP="00023855">
            <w:pPr>
              <w:shd w:val="clear" w:color="auto" w:fill="FFFFFF"/>
              <w:spacing w:line="276" w:lineRule="auto"/>
              <w:jc w:val="center"/>
              <w:rPr>
                <w:rFonts w:eastAsia="Times New Roman" w:cs="Times New Roman"/>
                <w:color w:val="000000"/>
                <w:szCs w:val="24"/>
              </w:rPr>
            </w:pPr>
            <w:r w:rsidRPr="00023855">
              <w:rPr>
                <w:rFonts w:eastAsia="Times New Roman" w:cs="Times New Roman"/>
                <w:color w:val="000000"/>
                <w:szCs w:val="24"/>
              </w:rPr>
              <w:t>Phân biệt tương đối đầy đủ các khái niệm, công thức và ý nghĩa.</w:t>
            </w:r>
          </w:p>
        </w:tc>
        <w:tc>
          <w:tcPr>
            <w:tcW w:w="1559" w:type="dxa"/>
            <w:vAlign w:val="center"/>
          </w:tcPr>
          <w:p w14:paraId="58C54627" w14:textId="77777777" w:rsidR="00023855" w:rsidRPr="00023855" w:rsidRDefault="00023855" w:rsidP="00023855">
            <w:pPr>
              <w:shd w:val="clear" w:color="auto" w:fill="FFFFFF"/>
              <w:spacing w:line="276" w:lineRule="auto"/>
              <w:jc w:val="center"/>
              <w:rPr>
                <w:rFonts w:eastAsia="Times New Roman" w:cs="Times New Roman"/>
                <w:color w:val="000000"/>
                <w:szCs w:val="24"/>
              </w:rPr>
            </w:pPr>
            <w:r w:rsidRPr="00023855">
              <w:rPr>
                <w:rFonts w:eastAsia="Times New Roman" w:cs="Times New Roman"/>
                <w:color w:val="000000"/>
                <w:szCs w:val="24"/>
              </w:rPr>
              <w:t>Phân biệt chính xác các khái niệm, công thức và ý nghĩa.</w:t>
            </w:r>
          </w:p>
        </w:tc>
        <w:tc>
          <w:tcPr>
            <w:tcW w:w="1843" w:type="dxa"/>
            <w:vAlign w:val="center"/>
          </w:tcPr>
          <w:p w14:paraId="232131EB" w14:textId="77777777" w:rsidR="00023855" w:rsidRPr="00023855" w:rsidRDefault="00023855" w:rsidP="00023855">
            <w:pPr>
              <w:shd w:val="clear" w:color="auto" w:fill="FFFFFF"/>
              <w:spacing w:line="276" w:lineRule="auto"/>
              <w:jc w:val="center"/>
              <w:rPr>
                <w:rFonts w:eastAsia="Times New Roman" w:cs="Times New Roman"/>
                <w:color w:val="000000"/>
                <w:szCs w:val="24"/>
              </w:rPr>
            </w:pPr>
            <w:r w:rsidRPr="00023855">
              <w:rPr>
                <w:rFonts w:eastAsia="Times New Roman" w:cs="Times New Roman"/>
                <w:color w:val="000000"/>
                <w:szCs w:val="24"/>
              </w:rPr>
              <w:t>Phân biệt đầy đủ, chính xác các khái niệm, công thức và ý nghĩa.</w:t>
            </w:r>
          </w:p>
        </w:tc>
      </w:tr>
    </w:tbl>
    <w:p w14:paraId="3EB30450" w14:textId="77777777" w:rsidR="00023855" w:rsidRPr="00023855" w:rsidRDefault="00023855" w:rsidP="00023855">
      <w:pPr>
        <w:spacing w:line="240" w:lineRule="auto"/>
        <w:jc w:val="left"/>
        <w:rPr>
          <w:rFonts w:eastAsia="Calibri" w:cs="Times New Roman"/>
          <w:b/>
          <w:i/>
          <w:color w:val="000000"/>
          <w:szCs w:val="24"/>
        </w:rPr>
      </w:pPr>
    </w:p>
    <w:p w14:paraId="74B94C19" w14:textId="77777777" w:rsidR="00023855" w:rsidRPr="00023855" w:rsidRDefault="00023855" w:rsidP="00400688">
      <w:pPr>
        <w:spacing w:line="240" w:lineRule="auto"/>
        <w:jc w:val="left"/>
        <w:rPr>
          <w:rFonts w:eastAsia="Times New Roman" w:cs="Times New Roman"/>
          <w:b/>
          <w:bCs/>
          <w:color w:val="000000"/>
          <w:szCs w:val="24"/>
        </w:rPr>
      </w:pPr>
      <w:r w:rsidRPr="00023855">
        <w:rPr>
          <w:rFonts w:eastAsia="Times New Roman" w:cs="Times New Roman"/>
          <w:b/>
          <w:bCs/>
          <w:color w:val="000000"/>
          <w:szCs w:val="24"/>
        </w:rPr>
        <w:t>CLO3: Vận dụng vào các bài toán quản trị kinh doanh và phần mềm mathlab</w:t>
      </w:r>
    </w:p>
    <w:p w14:paraId="03A94F86" w14:textId="77777777" w:rsidR="00023855" w:rsidRPr="00023855" w:rsidRDefault="00023855" w:rsidP="00023855">
      <w:pPr>
        <w:spacing w:line="288" w:lineRule="auto"/>
        <w:jc w:val="left"/>
        <w:rPr>
          <w:rFonts w:eastAsia="Calibri" w:cs="Times New Roman"/>
          <w:color w:val="000000"/>
          <w:szCs w:val="24"/>
        </w:rPr>
      </w:pPr>
    </w:p>
    <w:tbl>
      <w:tblPr>
        <w:tblW w:w="992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1701"/>
        <w:gridCol w:w="1701"/>
        <w:gridCol w:w="1701"/>
        <w:gridCol w:w="1559"/>
        <w:gridCol w:w="1701"/>
      </w:tblGrid>
      <w:tr w:rsidR="00023855" w:rsidRPr="00023855" w14:paraId="35416ADD" w14:textId="77777777" w:rsidTr="00400688">
        <w:tc>
          <w:tcPr>
            <w:tcW w:w="1560" w:type="dxa"/>
            <w:vAlign w:val="center"/>
          </w:tcPr>
          <w:p w14:paraId="115C85A6" w14:textId="77777777" w:rsidR="00023855" w:rsidRPr="00023855" w:rsidRDefault="00023855" w:rsidP="00023855">
            <w:pPr>
              <w:pBdr>
                <w:top w:val="nil"/>
                <w:left w:val="nil"/>
                <w:bottom w:val="nil"/>
                <w:right w:val="nil"/>
                <w:between w:val="nil"/>
              </w:pBdr>
              <w:shd w:val="clear" w:color="auto" w:fill="FFFFFF"/>
              <w:spacing w:line="276" w:lineRule="auto"/>
              <w:ind w:left="90" w:right="57"/>
              <w:jc w:val="center"/>
              <w:rPr>
                <w:rFonts w:eastAsia="Times New Roman" w:cs="Times New Roman"/>
                <w:b/>
                <w:color w:val="000000"/>
                <w:szCs w:val="24"/>
              </w:rPr>
            </w:pPr>
            <w:r w:rsidRPr="00023855">
              <w:rPr>
                <w:rFonts w:eastAsia="Times New Roman" w:cs="Times New Roman"/>
                <w:b/>
                <w:color w:val="000000"/>
                <w:szCs w:val="24"/>
              </w:rPr>
              <w:t xml:space="preserve">Thang đánh giá                                     </w:t>
            </w:r>
          </w:p>
        </w:tc>
        <w:tc>
          <w:tcPr>
            <w:tcW w:w="1701" w:type="dxa"/>
            <w:vAlign w:val="center"/>
          </w:tcPr>
          <w:p w14:paraId="257FED19" w14:textId="77777777" w:rsidR="00023855" w:rsidRPr="00023855" w:rsidRDefault="00023855" w:rsidP="00023855">
            <w:pPr>
              <w:shd w:val="clear" w:color="auto" w:fill="FFFFFF"/>
              <w:spacing w:line="276" w:lineRule="auto"/>
              <w:ind w:left="90" w:right="57"/>
              <w:jc w:val="center"/>
              <w:rPr>
                <w:rFonts w:eastAsia="Times New Roman" w:cs="Times New Roman"/>
                <w:b/>
                <w:color w:val="000000"/>
                <w:szCs w:val="24"/>
              </w:rPr>
            </w:pPr>
            <w:r w:rsidRPr="00023855">
              <w:rPr>
                <w:rFonts w:eastAsia="Times New Roman" w:cs="Times New Roman"/>
                <w:b/>
                <w:color w:val="000000"/>
                <w:szCs w:val="24"/>
              </w:rPr>
              <w:t>Don’t meet expectation</w:t>
            </w:r>
          </w:p>
          <w:p w14:paraId="37B7AFF9" w14:textId="77777777" w:rsidR="00023855" w:rsidRPr="00023855" w:rsidRDefault="00023855" w:rsidP="00023855">
            <w:pPr>
              <w:shd w:val="clear" w:color="auto" w:fill="FFFFFF"/>
              <w:spacing w:line="276" w:lineRule="auto"/>
              <w:ind w:right="57"/>
              <w:jc w:val="center"/>
              <w:rPr>
                <w:rFonts w:eastAsia="Times New Roman" w:cs="Times New Roman"/>
                <w:color w:val="000000"/>
                <w:szCs w:val="24"/>
              </w:rPr>
            </w:pPr>
            <w:r w:rsidRPr="00023855">
              <w:rPr>
                <w:rFonts w:eastAsia="Times New Roman" w:cs="Times New Roman"/>
                <w:color w:val="000000"/>
                <w:szCs w:val="24"/>
              </w:rPr>
              <w:t>&lt; 40%</w:t>
            </w:r>
          </w:p>
          <w:p w14:paraId="1CE6BFC5" w14:textId="77777777" w:rsidR="00023855" w:rsidRPr="00023855" w:rsidRDefault="00023855" w:rsidP="00023855">
            <w:pPr>
              <w:shd w:val="clear" w:color="auto" w:fill="FFFFFF"/>
              <w:spacing w:line="276" w:lineRule="auto"/>
              <w:ind w:right="57"/>
              <w:jc w:val="center"/>
              <w:rPr>
                <w:rFonts w:eastAsia="Times New Roman" w:cs="Times New Roman"/>
                <w:b/>
                <w:i/>
                <w:color w:val="000000"/>
                <w:szCs w:val="24"/>
              </w:rPr>
            </w:pPr>
            <w:r w:rsidRPr="00023855">
              <w:rPr>
                <w:rFonts w:eastAsia="Times New Roman" w:cs="Times New Roman"/>
                <w:i/>
                <w:color w:val="000000"/>
                <w:szCs w:val="24"/>
              </w:rPr>
              <w:t xml:space="preserve">0 điểm </w:t>
            </w:r>
          </w:p>
        </w:tc>
        <w:tc>
          <w:tcPr>
            <w:tcW w:w="1701" w:type="dxa"/>
          </w:tcPr>
          <w:p w14:paraId="5B57BA03" w14:textId="77777777" w:rsidR="00023855" w:rsidRPr="00023855" w:rsidRDefault="00023855" w:rsidP="00023855">
            <w:pPr>
              <w:shd w:val="clear" w:color="auto" w:fill="FFFFFF"/>
              <w:spacing w:line="276" w:lineRule="auto"/>
              <w:ind w:left="90" w:right="57"/>
              <w:jc w:val="center"/>
              <w:rPr>
                <w:rFonts w:eastAsia="Times New Roman" w:cs="Times New Roman"/>
                <w:b/>
                <w:color w:val="000000"/>
                <w:szCs w:val="24"/>
              </w:rPr>
            </w:pPr>
            <w:r w:rsidRPr="00023855">
              <w:rPr>
                <w:rFonts w:eastAsia="Times New Roman" w:cs="Times New Roman"/>
                <w:b/>
                <w:color w:val="000000"/>
                <w:szCs w:val="24"/>
              </w:rPr>
              <w:t>Below expectation</w:t>
            </w:r>
          </w:p>
          <w:p w14:paraId="4F87EFF0" w14:textId="77777777" w:rsidR="00023855" w:rsidRPr="00023855" w:rsidRDefault="00023855" w:rsidP="00023855">
            <w:pPr>
              <w:shd w:val="clear" w:color="auto" w:fill="FFFFFF"/>
              <w:spacing w:line="276" w:lineRule="auto"/>
              <w:ind w:left="141" w:right="57"/>
              <w:jc w:val="center"/>
              <w:rPr>
                <w:rFonts w:eastAsia="Times New Roman" w:cs="Times New Roman"/>
                <w:color w:val="000000"/>
                <w:szCs w:val="24"/>
              </w:rPr>
            </w:pPr>
            <w:r w:rsidRPr="00023855">
              <w:rPr>
                <w:rFonts w:eastAsia="Times New Roman" w:cs="Times New Roman"/>
                <w:color w:val="000000"/>
                <w:szCs w:val="24"/>
              </w:rPr>
              <w:t>40%-54%</w:t>
            </w:r>
          </w:p>
          <w:p w14:paraId="2D0CA4C7" w14:textId="77777777" w:rsidR="00023855" w:rsidRPr="00023855" w:rsidRDefault="00023855" w:rsidP="00023855">
            <w:pPr>
              <w:shd w:val="clear" w:color="auto" w:fill="FFFFFF"/>
              <w:spacing w:line="276" w:lineRule="auto"/>
              <w:ind w:left="141" w:right="57"/>
              <w:jc w:val="center"/>
              <w:rPr>
                <w:rFonts w:eastAsia="Times New Roman" w:cs="Times New Roman"/>
                <w:b/>
                <w:i/>
                <w:color w:val="000000"/>
                <w:szCs w:val="24"/>
              </w:rPr>
            </w:pPr>
            <w:r w:rsidRPr="00023855">
              <w:rPr>
                <w:rFonts w:eastAsia="Times New Roman" w:cs="Times New Roman"/>
                <w:i/>
                <w:color w:val="000000"/>
                <w:szCs w:val="24"/>
              </w:rPr>
              <w:t>2,5 điểm</w:t>
            </w:r>
          </w:p>
        </w:tc>
        <w:tc>
          <w:tcPr>
            <w:tcW w:w="1701" w:type="dxa"/>
            <w:vAlign w:val="center"/>
          </w:tcPr>
          <w:p w14:paraId="591A30EC" w14:textId="77777777" w:rsidR="00023855" w:rsidRPr="00023855" w:rsidRDefault="00023855" w:rsidP="00023855">
            <w:pPr>
              <w:shd w:val="clear" w:color="auto" w:fill="FFFFFF"/>
              <w:spacing w:line="276" w:lineRule="auto"/>
              <w:ind w:left="90" w:right="57"/>
              <w:jc w:val="center"/>
              <w:rPr>
                <w:rFonts w:eastAsia="Times New Roman" w:cs="Times New Roman"/>
                <w:b/>
                <w:color w:val="000000"/>
                <w:szCs w:val="24"/>
              </w:rPr>
            </w:pPr>
            <w:r w:rsidRPr="00023855">
              <w:rPr>
                <w:rFonts w:eastAsia="Times New Roman" w:cs="Times New Roman"/>
                <w:b/>
                <w:color w:val="000000"/>
                <w:szCs w:val="24"/>
              </w:rPr>
              <w:t>Marginally adequate</w:t>
            </w:r>
          </w:p>
          <w:p w14:paraId="5CD3A446" w14:textId="77777777" w:rsidR="00023855" w:rsidRPr="00023855" w:rsidRDefault="00023855" w:rsidP="00023855">
            <w:pPr>
              <w:shd w:val="clear" w:color="auto" w:fill="FFFFFF"/>
              <w:spacing w:line="276" w:lineRule="auto"/>
              <w:ind w:right="57"/>
              <w:jc w:val="center"/>
              <w:rPr>
                <w:rFonts w:eastAsia="Times New Roman" w:cs="Times New Roman"/>
                <w:color w:val="000000"/>
                <w:szCs w:val="24"/>
              </w:rPr>
            </w:pPr>
            <w:r w:rsidRPr="00023855">
              <w:rPr>
                <w:rFonts w:eastAsia="Times New Roman" w:cs="Times New Roman"/>
                <w:color w:val="000000"/>
                <w:szCs w:val="24"/>
              </w:rPr>
              <w:t>55%-69%</w:t>
            </w:r>
          </w:p>
          <w:p w14:paraId="3E5209C4" w14:textId="77777777" w:rsidR="00023855" w:rsidRPr="00023855" w:rsidRDefault="00023855" w:rsidP="00023855">
            <w:pPr>
              <w:shd w:val="clear" w:color="auto" w:fill="FFFFFF"/>
              <w:spacing w:line="276" w:lineRule="auto"/>
              <w:ind w:right="57"/>
              <w:jc w:val="center"/>
              <w:rPr>
                <w:rFonts w:eastAsia="Times New Roman" w:cs="Times New Roman"/>
                <w:b/>
                <w:i/>
                <w:color w:val="000000"/>
                <w:szCs w:val="24"/>
              </w:rPr>
            </w:pPr>
            <w:r w:rsidRPr="00023855">
              <w:rPr>
                <w:rFonts w:eastAsia="Times New Roman" w:cs="Times New Roman"/>
                <w:i/>
                <w:color w:val="000000"/>
                <w:szCs w:val="24"/>
              </w:rPr>
              <w:t>5,0 điểm</w:t>
            </w:r>
          </w:p>
        </w:tc>
        <w:tc>
          <w:tcPr>
            <w:tcW w:w="1559" w:type="dxa"/>
            <w:vAlign w:val="center"/>
          </w:tcPr>
          <w:p w14:paraId="6C4D731A" w14:textId="77777777" w:rsidR="00023855" w:rsidRPr="00023855" w:rsidRDefault="00023855" w:rsidP="00023855">
            <w:pPr>
              <w:shd w:val="clear" w:color="auto" w:fill="FFFFFF"/>
              <w:spacing w:line="276" w:lineRule="auto"/>
              <w:ind w:left="90" w:right="57"/>
              <w:jc w:val="center"/>
              <w:rPr>
                <w:rFonts w:eastAsia="Times New Roman" w:cs="Times New Roman"/>
                <w:b/>
                <w:color w:val="000000"/>
                <w:szCs w:val="24"/>
              </w:rPr>
            </w:pPr>
            <w:r w:rsidRPr="00023855">
              <w:rPr>
                <w:rFonts w:eastAsia="Times New Roman" w:cs="Times New Roman"/>
                <w:b/>
                <w:color w:val="000000"/>
                <w:szCs w:val="24"/>
              </w:rPr>
              <w:t>Meets expectation</w:t>
            </w:r>
          </w:p>
          <w:p w14:paraId="7245908C" w14:textId="77777777" w:rsidR="00023855" w:rsidRPr="00023855" w:rsidRDefault="00023855" w:rsidP="00023855">
            <w:pPr>
              <w:shd w:val="clear" w:color="auto" w:fill="FFFFFF"/>
              <w:spacing w:line="276" w:lineRule="auto"/>
              <w:ind w:right="57"/>
              <w:jc w:val="center"/>
              <w:rPr>
                <w:rFonts w:eastAsia="Times New Roman" w:cs="Times New Roman"/>
                <w:color w:val="000000"/>
                <w:szCs w:val="24"/>
              </w:rPr>
            </w:pPr>
            <w:r w:rsidRPr="00023855">
              <w:rPr>
                <w:rFonts w:eastAsia="Times New Roman" w:cs="Times New Roman"/>
                <w:color w:val="000000"/>
                <w:szCs w:val="24"/>
              </w:rPr>
              <w:t>70%-84%</w:t>
            </w:r>
          </w:p>
          <w:p w14:paraId="71C73E79" w14:textId="77777777" w:rsidR="00023855" w:rsidRPr="00023855" w:rsidRDefault="00023855" w:rsidP="00023855">
            <w:pPr>
              <w:shd w:val="clear" w:color="auto" w:fill="FFFFFF"/>
              <w:spacing w:line="276" w:lineRule="auto"/>
              <w:ind w:left="176" w:right="57"/>
              <w:jc w:val="center"/>
              <w:rPr>
                <w:rFonts w:eastAsia="Times New Roman" w:cs="Times New Roman"/>
                <w:i/>
                <w:color w:val="000000"/>
                <w:szCs w:val="24"/>
              </w:rPr>
            </w:pPr>
            <w:r w:rsidRPr="00023855">
              <w:rPr>
                <w:rFonts w:eastAsia="Times New Roman" w:cs="Times New Roman"/>
                <w:i/>
                <w:color w:val="000000"/>
                <w:szCs w:val="24"/>
              </w:rPr>
              <w:t xml:space="preserve">7,5 điểm </w:t>
            </w:r>
          </w:p>
        </w:tc>
        <w:tc>
          <w:tcPr>
            <w:tcW w:w="1701" w:type="dxa"/>
            <w:vAlign w:val="center"/>
          </w:tcPr>
          <w:p w14:paraId="03B48C4A" w14:textId="77777777" w:rsidR="00023855" w:rsidRPr="00023855" w:rsidRDefault="00023855" w:rsidP="00023855">
            <w:pPr>
              <w:shd w:val="clear" w:color="auto" w:fill="FFFFFF"/>
              <w:spacing w:line="276" w:lineRule="auto"/>
              <w:ind w:left="90" w:right="57"/>
              <w:jc w:val="center"/>
              <w:rPr>
                <w:rFonts w:eastAsia="Times New Roman" w:cs="Times New Roman"/>
                <w:b/>
                <w:color w:val="000000"/>
                <w:szCs w:val="24"/>
              </w:rPr>
            </w:pPr>
            <w:r w:rsidRPr="00023855">
              <w:rPr>
                <w:rFonts w:eastAsia="Times New Roman" w:cs="Times New Roman"/>
                <w:b/>
                <w:color w:val="000000"/>
                <w:szCs w:val="24"/>
              </w:rPr>
              <w:t>Exceeds expectation</w:t>
            </w:r>
          </w:p>
          <w:p w14:paraId="4076AEC0" w14:textId="77777777" w:rsidR="00023855" w:rsidRPr="00023855" w:rsidRDefault="00023855" w:rsidP="00023855">
            <w:pPr>
              <w:shd w:val="clear" w:color="auto" w:fill="FFFFFF"/>
              <w:spacing w:line="276" w:lineRule="auto"/>
              <w:ind w:right="57"/>
              <w:jc w:val="center"/>
              <w:rPr>
                <w:rFonts w:eastAsia="Times New Roman" w:cs="Times New Roman"/>
                <w:color w:val="000000"/>
                <w:szCs w:val="24"/>
              </w:rPr>
            </w:pPr>
            <w:r w:rsidRPr="00023855">
              <w:rPr>
                <w:rFonts w:eastAsia="Times New Roman" w:cs="Times New Roman"/>
                <w:color w:val="000000"/>
                <w:szCs w:val="24"/>
              </w:rPr>
              <w:t>85% - 100%</w:t>
            </w:r>
          </w:p>
          <w:p w14:paraId="241ADA9C" w14:textId="77777777" w:rsidR="00023855" w:rsidRPr="00023855" w:rsidRDefault="00023855" w:rsidP="00023855">
            <w:pPr>
              <w:shd w:val="clear" w:color="auto" w:fill="FFFFFF"/>
              <w:spacing w:line="276" w:lineRule="auto"/>
              <w:ind w:right="57"/>
              <w:jc w:val="center"/>
              <w:rPr>
                <w:rFonts w:eastAsia="Times New Roman" w:cs="Times New Roman"/>
                <w:b/>
                <w:i/>
                <w:color w:val="000000"/>
                <w:szCs w:val="24"/>
              </w:rPr>
            </w:pPr>
            <w:r w:rsidRPr="00023855">
              <w:rPr>
                <w:rFonts w:eastAsia="Times New Roman" w:cs="Times New Roman"/>
                <w:i/>
                <w:color w:val="000000"/>
                <w:szCs w:val="24"/>
              </w:rPr>
              <w:t>10 điểm</w:t>
            </w:r>
          </w:p>
        </w:tc>
      </w:tr>
      <w:tr w:rsidR="00023855" w:rsidRPr="00023855" w14:paraId="389004FE" w14:textId="77777777" w:rsidTr="00400688">
        <w:tc>
          <w:tcPr>
            <w:tcW w:w="1560" w:type="dxa"/>
            <w:vAlign w:val="center"/>
          </w:tcPr>
          <w:p w14:paraId="29AD721C" w14:textId="77777777" w:rsidR="00023855" w:rsidRPr="00023855" w:rsidRDefault="00023855" w:rsidP="00023855">
            <w:pPr>
              <w:pBdr>
                <w:top w:val="nil"/>
                <w:left w:val="nil"/>
                <w:bottom w:val="nil"/>
                <w:right w:val="nil"/>
                <w:between w:val="nil"/>
              </w:pBdr>
              <w:shd w:val="clear" w:color="auto" w:fill="FFFFFF"/>
              <w:spacing w:line="276" w:lineRule="auto"/>
              <w:jc w:val="center"/>
              <w:rPr>
                <w:rFonts w:eastAsia="Times New Roman" w:cs="Times New Roman"/>
                <w:color w:val="000000"/>
                <w:szCs w:val="24"/>
              </w:rPr>
            </w:pPr>
            <w:r w:rsidRPr="00023855">
              <w:rPr>
                <w:rFonts w:eastAsia="Times New Roman" w:cs="Times New Roman"/>
                <w:color w:val="000000"/>
                <w:szCs w:val="24"/>
              </w:rPr>
              <w:t>3.1. Sử dụng được phần mềm mathlab</w:t>
            </w:r>
          </w:p>
        </w:tc>
        <w:tc>
          <w:tcPr>
            <w:tcW w:w="1701" w:type="dxa"/>
            <w:vAlign w:val="center"/>
          </w:tcPr>
          <w:p w14:paraId="7DFF5D22" w14:textId="77777777" w:rsidR="00023855" w:rsidRPr="00023855" w:rsidRDefault="00023855" w:rsidP="00023855">
            <w:pPr>
              <w:shd w:val="clear" w:color="auto" w:fill="FFFFFF"/>
              <w:spacing w:line="276" w:lineRule="auto"/>
              <w:jc w:val="center"/>
              <w:rPr>
                <w:rFonts w:eastAsia="Times New Roman" w:cs="Times New Roman"/>
                <w:color w:val="000000"/>
                <w:szCs w:val="24"/>
              </w:rPr>
            </w:pPr>
            <w:r w:rsidRPr="00023855">
              <w:rPr>
                <w:rFonts w:eastAsia="Times New Roman" w:cs="Times New Roman"/>
                <w:color w:val="000000"/>
                <w:szCs w:val="24"/>
              </w:rPr>
              <w:t>Không phân biệt được các khái niệm, công thức</w:t>
            </w:r>
          </w:p>
        </w:tc>
        <w:tc>
          <w:tcPr>
            <w:tcW w:w="1701" w:type="dxa"/>
            <w:vAlign w:val="center"/>
          </w:tcPr>
          <w:p w14:paraId="48A4CDB3" w14:textId="77777777" w:rsidR="00023855" w:rsidRPr="00023855" w:rsidRDefault="00023855" w:rsidP="00023855">
            <w:pPr>
              <w:shd w:val="clear" w:color="auto" w:fill="FFFFFF"/>
              <w:spacing w:line="276" w:lineRule="auto"/>
              <w:jc w:val="center"/>
              <w:rPr>
                <w:rFonts w:eastAsia="Times New Roman" w:cs="Times New Roman"/>
                <w:color w:val="000000"/>
                <w:szCs w:val="24"/>
              </w:rPr>
            </w:pPr>
            <w:r w:rsidRPr="00023855">
              <w:rPr>
                <w:rFonts w:eastAsia="Times New Roman" w:cs="Times New Roman"/>
                <w:color w:val="000000"/>
                <w:szCs w:val="24"/>
              </w:rPr>
              <w:t>Phân biệt không đầy đủ các khái niệm, công thức</w:t>
            </w:r>
          </w:p>
        </w:tc>
        <w:tc>
          <w:tcPr>
            <w:tcW w:w="1701" w:type="dxa"/>
            <w:vAlign w:val="center"/>
          </w:tcPr>
          <w:p w14:paraId="757418AD" w14:textId="77777777" w:rsidR="00023855" w:rsidRPr="00023855" w:rsidRDefault="00023855" w:rsidP="00023855">
            <w:pPr>
              <w:shd w:val="clear" w:color="auto" w:fill="FFFFFF"/>
              <w:spacing w:line="276" w:lineRule="auto"/>
              <w:jc w:val="center"/>
              <w:rPr>
                <w:rFonts w:eastAsia="Times New Roman" w:cs="Times New Roman"/>
                <w:color w:val="000000"/>
                <w:szCs w:val="24"/>
              </w:rPr>
            </w:pPr>
            <w:r w:rsidRPr="00023855">
              <w:rPr>
                <w:rFonts w:eastAsia="Times New Roman" w:cs="Times New Roman"/>
                <w:color w:val="000000"/>
                <w:szCs w:val="24"/>
              </w:rPr>
              <w:t>Phân biệt tương đối đầy đủ các khái niệm, công thức</w:t>
            </w:r>
          </w:p>
        </w:tc>
        <w:tc>
          <w:tcPr>
            <w:tcW w:w="1559" w:type="dxa"/>
            <w:vAlign w:val="center"/>
          </w:tcPr>
          <w:p w14:paraId="01E39E16" w14:textId="77777777" w:rsidR="00023855" w:rsidRPr="00023855" w:rsidRDefault="00023855" w:rsidP="00023855">
            <w:pPr>
              <w:shd w:val="clear" w:color="auto" w:fill="FFFFFF"/>
              <w:spacing w:line="276" w:lineRule="auto"/>
              <w:jc w:val="center"/>
              <w:rPr>
                <w:rFonts w:eastAsia="Times New Roman" w:cs="Times New Roman"/>
                <w:color w:val="000000"/>
                <w:szCs w:val="24"/>
              </w:rPr>
            </w:pPr>
            <w:r w:rsidRPr="00023855">
              <w:rPr>
                <w:rFonts w:eastAsia="Times New Roman" w:cs="Times New Roman"/>
                <w:color w:val="000000"/>
                <w:szCs w:val="24"/>
              </w:rPr>
              <w:t>Phân biệt chính xác các khái niệm, công thức</w:t>
            </w:r>
          </w:p>
        </w:tc>
        <w:tc>
          <w:tcPr>
            <w:tcW w:w="1701" w:type="dxa"/>
            <w:vAlign w:val="center"/>
          </w:tcPr>
          <w:p w14:paraId="14346193" w14:textId="77777777" w:rsidR="00023855" w:rsidRPr="00023855" w:rsidRDefault="00023855" w:rsidP="00023855">
            <w:pPr>
              <w:shd w:val="clear" w:color="auto" w:fill="FFFFFF"/>
              <w:spacing w:line="276" w:lineRule="auto"/>
              <w:jc w:val="center"/>
              <w:rPr>
                <w:rFonts w:eastAsia="Times New Roman" w:cs="Times New Roman"/>
                <w:color w:val="000000"/>
                <w:szCs w:val="24"/>
              </w:rPr>
            </w:pPr>
            <w:r w:rsidRPr="00023855">
              <w:rPr>
                <w:rFonts w:eastAsia="Times New Roman" w:cs="Times New Roman"/>
                <w:color w:val="000000"/>
                <w:szCs w:val="24"/>
              </w:rPr>
              <w:t>Phân biệt đầy đủ, chính xác các khái niệm và công thức</w:t>
            </w:r>
          </w:p>
        </w:tc>
      </w:tr>
      <w:tr w:rsidR="00023855" w:rsidRPr="00023855" w14:paraId="4E5796D3" w14:textId="77777777" w:rsidTr="00400688">
        <w:tc>
          <w:tcPr>
            <w:tcW w:w="1560" w:type="dxa"/>
            <w:vAlign w:val="center"/>
          </w:tcPr>
          <w:p w14:paraId="081C64C9" w14:textId="77777777" w:rsidR="00023855" w:rsidRPr="00023855" w:rsidRDefault="00023855" w:rsidP="00023855">
            <w:pPr>
              <w:pBdr>
                <w:top w:val="nil"/>
                <w:left w:val="nil"/>
                <w:bottom w:val="nil"/>
                <w:right w:val="nil"/>
                <w:between w:val="nil"/>
              </w:pBdr>
              <w:shd w:val="clear" w:color="auto" w:fill="FFFFFF"/>
              <w:spacing w:line="276" w:lineRule="auto"/>
              <w:jc w:val="center"/>
              <w:rPr>
                <w:rFonts w:eastAsia="Times New Roman" w:cs="Times New Roman"/>
                <w:color w:val="000000"/>
                <w:szCs w:val="24"/>
              </w:rPr>
            </w:pPr>
            <w:r w:rsidRPr="00023855">
              <w:rPr>
                <w:rFonts w:eastAsia="Times New Roman" w:cs="Times New Roman"/>
                <w:color w:val="000000"/>
                <w:szCs w:val="24"/>
              </w:rPr>
              <w:t>3.2 Vận dụng vào các bài toán quản trị kinh doanh.</w:t>
            </w:r>
          </w:p>
        </w:tc>
        <w:tc>
          <w:tcPr>
            <w:tcW w:w="1701" w:type="dxa"/>
            <w:vAlign w:val="center"/>
          </w:tcPr>
          <w:p w14:paraId="445324B2" w14:textId="77777777" w:rsidR="00023855" w:rsidRPr="00023855" w:rsidRDefault="00023855" w:rsidP="00023855">
            <w:pPr>
              <w:shd w:val="clear" w:color="auto" w:fill="FFFFFF"/>
              <w:spacing w:line="276" w:lineRule="auto"/>
              <w:jc w:val="center"/>
              <w:rPr>
                <w:rFonts w:eastAsia="Times New Roman" w:cs="Times New Roman"/>
                <w:color w:val="000000"/>
                <w:szCs w:val="24"/>
              </w:rPr>
            </w:pPr>
            <w:r w:rsidRPr="00023855">
              <w:rPr>
                <w:rFonts w:eastAsia="Times New Roman" w:cs="Times New Roman"/>
                <w:color w:val="000000"/>
                <w:szCs w:val="24"/>
              </w:rPr>
              <w:t>Không phân biệt được các khái niệm, công thức và ý nghĩa.</w:t>
            </w:r>
          </w:p>
        </w:tc>
        <w:tc>
          <w:tcPr>
            <w:tcW w:w="1701" w:type="dxa"/>
            <w:vAlign w:val="center"/>
          </w:tcPr>
          <w:p w14:paraId="44B3AAEA" w14:textId="77777777" w:rsidR="00023855" w:rsidRPr="00023855" w:rsidRDefault="00023855" w:rsidP="00023855">
            <w:pPr>
              <w:shd w:val="clear" w:color="auto" w:fill="FFFFFF"/>
              <w:spacing w:line="276" w:lineRule="auto"/>
              <w:jc w:val="center"/>
              <w:rPr>
                <w:rFonts w:eastAsia="Times New Roman" w:cs="Times New Roman"/>
                <w:color w:val="000000"/>
                <w:szCs w:val="24"/>
              </w:rPr>
            </w:pPr>
            <w:r w:rsidRPr="00023855">
              <w:rPr>
                <w:rFonts w:eastAsia="Times New Roman" w:cs="Times New Roman"/>
                <w:color w:val="000000"/>
                <w:szCs w:val="24"/>
              </w:rPr>
              <w:t>Phân biệt không đầy đủ các khái niệm, công thức và ý nghĩa.</w:t>
            </w:r>
          </w:p>
        </w:tc>
        <w:tc>
          <w:tcPr>
            <w:tcW w:w="1701" w:type="dxa"/>
            <w:vAlign w:val="center"/>
          </w:tcPr>
          <w:p w14:paraId="3BB09C37" w14:textId="77777777" w:rsidR="00023855" w:rsidRPr="00023855" w:rsidRDefault="00023855" w:rsidP="00023855">
            <w:pPr>
              <w:shd w:val="clear" w:color="auto" w:fill="FFFFFF"/>
              <w:spacing w:line="276" w:lineRule="auto"/>
              <w:jc w:val="center"/>
              <w:rPr>
                <w:rFonts w:eastAsia="Times New Roman" w:cs="Times New Roman"/>
                <w:color w:val="000000"/>
                <w:szCs w:val="24"/>
              </w:rPr>
            </w:pPr>
            <w:r w:rsidRPr="00023855">
              <w:rPr>
                <w:rFonts w:eastAsia="Times New Roman" w:cs="Times New Roman"/>
                <w:color w:val="000000"/>
                <w:szCs w:val="24"/>
              </w:rPr>
              <w:t>Phân biệt tương đối đầy đủ các khái niệm, công thức và ý nghĩa.</w:t>
            </w:r>
          </w:p>
        </w:tc>
        <w:tc>
          <w:tcPr>
            <w:tcW w:w="1559" w:type="dxa"/>
            <w:vAlign w:val="center"/>
          </w:tcPr>
          <w:p w14:paraId="0165AF38" w14:textId="77777777" w:rsidR="00023855" w:rsidRPr="00023855" w:rsidRDefault="00023855" w:rsidP="00023855">
            <w:pPr>
              <w:shd w:val="clear" w:color="auto" w:fill="FFFFFF"/>
              <w:spacing w:line="276" w:lineRule="auto"/>
              <w:jc w:val="center"/>
              <w:rPr>
                <w:rFonts w:eastAsia="Times New Roman" w:cs="Times New Roman"/>
                <w:color w:val="000000"/>
                <w:szCs w:val="24"/>
              </w:rPr>
            </w:pPr>
            <w:r w:rsidRPr="00023855">
              <w:rPr>
                <w:rFonts w:eastAsia="Times New Roman" w:cs="Times New Roman"/>
                <w:color w:val="000000"/>
                <w:szCs w:val="24"/>
              </w:rPr>
              <w:t>Phân biệt chính xác các khái niệm, công thức và ý nghĩa.</w:t>
            </w:r>
          </w:p>
        </w:tc>
        <w:tc>
          <w:tcPr>
            <w:tcW w:w="1701" w:type="dxa"/>
            <w:vAlign w:val="center"/>
          </w:tcPr>
          <w:p w14:paraId="34FFA487" w14:textId="77777777" w:rsidR="00023855" w:rsidRPr="00023855" w:rsidRDefault="00023855" w:rsidP="00023855">
            <w:pPr>
              <w:shd w:val="clear" w:color="auto" w:fill="FFFFFF"/>
              <w:spacing w:line="276" w:lineRule="auto"/>
              <w:jc w:val="center"/>
              <w:rPr>
                <w:rFonts w:eastAsia="Times New Roman" w:cs="Times New Roman"/>
                <w:color w:val="000000"/>
                <w:szCs w:val="24"/>
              </w:rPr>
            </w:pPr>
            <w:r w:rsidRPr="00023855">
              <w:rPr>
                <w:rFonts w:eastAsia="Times New Roman" w:cs="Times New Roman"/>
                <w:color w:val="000000"/>
                <w:szCs w:val="24"/>
              </w:rPr>
              <w:t>Phân biệt đầy đủ, chính xác các khái niệm, công thức và ý nghĩa.</w:t>
            </w:r>
          </w:p>
        </w:tc>
      </w:tr>
    </w:tbl>
    <w:p w14:paraId="11420272" w14:textId="77777777" w:rsidR="00023855" w:rsidRPr="00023855" w:rsidRDefault="00023855" w:rsidP="00023855">
      <w:pPr>
        <w:spacing w:before="120" w:after="120" w:line="312" w:lineRule="auto"/>
        <w:jc w:val="left"/>
        <w:rPr>
          <w:rFonts w:eastAsia="Times New Roman" w:cs="Times New Roman"/>
          <w:iCs/>
          <w:color w:val="000000"/>
          <w:sz w:val="26"/>
          <w:szCs w:val="26"/>
        </w:rPr>
      </w:pPr>
    </w:p>
    <w:p w14:paraId="3BCD3C43" w14:textId="1C2DEA5C" w:rsidR="00710923" w:rsidRDefault="00710923">
      <w:pPr>
        <w:rPr>
          <w:rFonts w:cs="Times New Roman"/>
          <w:szCs w:val="24"/>
          <w:lang w:val="vi-VN"/>
        </w:rPr>
      </w:pPr>
      <w:r>
        <w:rPr>
          <w:rFonts w:cs="Times New Roman"/>
          <w:szCs w:val="24"/>
          <w:lang w:val="vi-VN"/>
        </w:rPr>
        <w:br w:type="page"/>
      </w:r>
    </w:p>
    <w:tbl>
      <w:tblPr>
        <w:tblW w:w="9803" w:type="dxa"/>
        <w:jc w:val="center"/>
        <w:tblBorders>
          <w:top w:val="nil"/>
          <w:left w:val="nil"/>
          <w:bottom w:val="nil"/>
          <w:right w:val="nil"/>
          <w:insideH w:val="nil"/>
          <w:insideV w:val="nil"/>
        </w:tblBorders>
        <w:tblLayout w:type="fixed"/>
        <w:tblLook w:val="0400" w:firstRow="0" w:lastRow="0" w:firstColumn="0" w:lastColumn="0" w:noHBand="0" w:noVBand="1"/>
      </w:tblPr>
      <w:tblGrid>
        <w:gridCol w:w="4106"/>
        <w:gridCol w:w="5697"/>
      </w:tblGrid>
      <w:tr w:rsidR="0056150D" w:rsidRPr="008E3F40" w14:paraId="2C612582" w14:textId="77777777" w:rsidTr="0056150D">
        <w:trPr>
          <w:trHeight w:val="341"/>
          <w:jc w:val="center"/>
        </w:trPr>
        <w:tc>
          <w:tcPr>
            <w:tcW w:w="4106" w:type="dxa"/>
            <w:tcBorders>
              <w:top w:val="nil"/>
              <w:left w:val="nil"/>
              <w:bottom w:val="nil"/>
              <w:right w:val="nil"/>
            </w:tcBorders>
            <w:tcMar>
              <w:left w:w="68" w:type="dxa"/>
              <w:right w:w="68" w:type="dxa"/>
            </w:tcMar>
          </w:tcPr>
          <w:p w14:paraId="292C1676" w14:textId="77777777" w:rsidR="0056150D" w:rsidRPr="0056150D" w:rsidRDefault="0056150D" w:rsidP="0056150D">
            <w:pPr>
              <w:spacing w:before="60" w:after="60" w:line="240" w:lineRule="auto"/>
              <w:jc w:val="center"/>
              <w:rPr>
                <w:rFonts w:eastAsia="Times New Roman" w:cs="Times New Roman"/>
                <w:bCs/>
                <w:kern w:val="0"/>
                <w:szCs w:val="24"/>
                <w:lang w:val="vi-VN"/>
                <w14:ligatures w14:val="none"/>
              </w:rPr>
            </w:pPr>
            <w:r w:rsidRPr="00936AFD">
              <w:rPr>
                <w:rFonts w:eastAsia="Times New Roman" w:cs="Times New Roman"/>
                <w:bCs/>
                <w:kern w:val="0"/>
                <w:szCs w:val="24"/>
                <w:lang w:val="vi-VN"/>
                <w14:ligatures w14:val="none"/>
              </w:rPr>
              <w:lastRenderedPageBreak/>
              <w:t>HỌC</w:t>
            </w:r>
            <w:r w:rsidRPr="0056150D">
              <w:rPr>
                <w:rFonts w:eastAsia="Times New Roman" w:cs="Times New Roman"/>
                <w:bCs/>
                <w:kern w:val="0"/>
                <w:szCs w:val="24"/>
                <w:lang w:val="vi-VN"/>
                <w14:ligatures w14:val="none"/>
              </w:rPr>
              <w:t xml:space="preserve"> VIỆN CÔNG NGHỆ</w:t>
            </w:r>
          </w:p>
          <w:p w14:paraId="1B6679D2" w14:textId="77777777" w:rsidR="0056150D" w:rsidRPr="0056150D" w:rsidRDefault="0056150D" w:rsidP="0056150D">
            <w:pPr>
              <w:spacing w:before="60" w:after="60" w:line="240" w:lineRule="auto"/>
              <w:jc w:val="center"/>
              <w:rPr>
                <w:rFonts w:eastAsia="Times New Roman" w:cs="Times New Roman"/>
                <w:bCs/>
                <w:kern w:val="0"/>
                <w:szCs w:val="24"/>
                <w:lang w:val="vi-VN"/>
                <w14:ligatures w14:val="none"/>
              </w:rPr>
            </w:pPr>
            <w:r w:rsidRPr="0056150D">
              <w:rPr>
                <w:rFonts w:eastAsia="Times New Roman" w:cs="Times New Roman"/>
                <w:bCs/>
                <w:kern w:val="0"/>
                <w:szCs w:val="24"/>
                <w:lang w:val="vi-VN"/>
                <w14:ligatures w14:val="none"/>
              </w:rPr>
              <w:t>BƯU CHÍNH VIỄN THÔNG</w:t>
            </w:r>
          </w:p>
          <w:p w14:paraId="455C35AB" w14:textId="77777777" w:rsidR="0056150D" w:rsidRPr="0056150D" w:rsidRDefault="0056150D" w:rsidP="0056150D">
            <w:pPr>
              <w:spacing w:before="60" w:after="60" w:line="240" w:lineRule="auto"/>
              <w:jc w:val="center"/>
              <w:rPr>
                <w:rFonts w:eastAsia="Times New Roman" w:cs="Times New Roman"/>
                <w:b/>
                <w:kern w:val="0"/>
                <w:szCs w:val="24"/>
                <w:lang w:val="vi-VN"/>
                <w14:ligatures w14:val="none"/>
              </w:rPr>
            </w:pPr>
            <w:r w:rsidRPr="0056150D">
              <w:rPr>
                <w:rFonts w:eastAsia="Times New Roman" w:cs="Times New Roman"/>
                <w:b/>
                <w:kern w:val="0"/>
                <w:szCs w:val="24"/>
                <w:lang w:val="vi-VN"/>
                <w14:ligatures w14:val="none"/>
              </w:rPr>
              <w:t>KHOA QUẢN TRỊ KINH DOANH 1</w:t>
            </w:r>
          </w:p>
          <w:p w14:paraId="7D83CCCA" w14:textId="77777777" w:rsidR="0056150D" w:rsidRPr="0056150D" w:rsidRDefault="0056150D" w:rsidP="0056150D">
            <w:pPr>
              <w:spacing w:before="60" w:after="60" w:line="240" w:lineRule="auto"/>
              <w:jc w:val="center"/>
              <w:rPr>
                <w:rFonts w:eastAsia="Times New Roman" w:cs="Times New Roman"/>
                <w:b/>
                <w:kern w:val="0"/>
                <w:szCs w:val="24"/>
                <w:lang w:val="vi-VN"/>
                <w14:ligatures w14:val="none"/>
              </w:rPr>
            </w:pPr>
            <w:r w:rsidRPr="0056150D">
              <w:rPr>
                <w:rFonts w:eastAsia="Times New Roman" w:cs="Times New Roman"/>
                <w:b/>
                <w:kern w:val="0"/>
                <w:szCs w:val="24"/>
                <w:lang w:val="vi-VN"/>
                <w14:ligatures w14:val="none"/>
              </w:rPr>
              <w:t>BỘ MÔN KINH TẾ</w:t>
            </w:r>
          </w:p>
        </w:tc>
        <w:tc>
          <w:tcPr>
            <w:tcW w:w="5697" w:type="dxa"/>
            <w:tcBorders>
              <w:top w:val="nil"/>
              <w:left w:val="nil"/>
              <w:bottom w:val="nil"/>
              <w:right w:val="nil"/>
            </w:tcBorders>
            <w:tcMar>
              <w:left w:w="68" w:type="dxa"/>
              <w:right w:w="68" w:type="dxa"/>
            </w:tcMar>
          </w:tcPr>
          <w:p w14:paraId="744A67FF" w14:textId="77777777" w:rsidR="0056150D" w:rsidRPr="0056150D" w:rsidRDefault="0056150D" w:rsidP="0056150D">
            <w:pPr>
              <w:spacing w:before="60" w:after="60" w:line="240" w:lineRule="auto"/>
              <w:jc w:val="center"/>
              <w:rPr>
                <w:rFonts w:eastAsia="Times New Roman" w:cs="Times New Roman"/>
                <w:b/>
                <w:kern w:val="0"/>
                <w:szCs w:val="24"/>
                <w:lang w:val="vi-VN"/>
                <w14:ligatures w14:val="none"/>
              </w:rPr>
            </w:pPr>
            <w:r w:rsidRPr="0056150D">
              <w:rPr>
                <w:rFonts w:eastAsia="Times New Roman" w:cs="Times New Roman"/>
                <w:b/>
                <w:kern w:val="0"/>
                <w:szCs w:val="24"/>
                <w:lang w:val="vi-VN"/>
                <w14:ligatures w14:val="none"/>
              </w:rPr>
              <w:t>CỘNG HÒA XÃ HỘI CHỦ NGHĨA VIỆT NAM</w:t>
            </w:r>
          </w:p>
          <w:p w14:paraId="6584A2A9" w14:textId="77777777" w:rsidR="0056150D" w:rsidRPr="0056150D" w:rsidRDefault="0056150D" w:rsidP="0056150D">
            <w:pPr>
              <w:spacing w:before="60" w:after="60" w:line="240" w:lineRule="auto"/>
              <w:jc w:val="center"/>
              <w:rPr>
                <w:rFonts w:eastAsia="Times New Roman" w:cs="Times New Roman"/>
                <w:b/>
                <w:kern w:val="0"/>
                <w:sz w:val="22"/>
                <w:lang w:val="vi-VN"/>
                <w14:ligatures w14:val="none"/>
              </w:rPr>
            </w:pPr>
            <w:r w:rsidRPr="00936AFD">
              <w:rPr>
                <w:rFonts w:eastAsia="Times New Roman" w:cs="Times New Roman"/>
                <w:b/>
                <w:kern w:val="0"/>
                <w:szCs w:val="24"/>
                <w:lang w:val="vi-VN"/>
                <w14:ligatures w14:val="none"/>
              </w:rPr>
              <w:t xml:space="preserve">Độc </w:t>
            </w:r>
            <w:r w:rsidRPr="0056150D">
              <w:rPr>
                <w:rFonts w:eastAsia="Times New Roman" w:cs="Times New Roman"/>
                <w:b/>
                <w:kern w:val="0"/>
                <w:szCs w:val="24"/>
                <w:lang w:val="vi-VN"/>
                <w14:ligatures w14:val="none"/>
              </w:rPr>
              <w:t>l</w:t>
            </w:r>
            <w:r w:rsidRPr="00936AFD">
              <w:rPr>
                <w:rFonts w:eastAsia="Times New Roman" w:cs="Times New Roman"/>
                <w:b/>
                <w:kern w:val="0"/>
                <w:szCs w:val="24"/>
                <w:lang w:val="vi-VN"/>
                <w14:ligatures w14:val="none"/>
              </w:rPr>
              <w:t xml:space="preserve">ập - Tự </w:t>
            </w:r>
            <w:r w:rsidRPr="0056150D">
              <w:rPr>
                <w:rFonts w:eastAsia="Times New Roman" w:cs="Times New Roman"/>
                <w:b/>
                <w:kern w:val="0"/>
                <w:szCs w:val="24"/>
                <w:lang w:val="vi-VN"/>
                <w14:ligatures w14:val="none"/>
              </w:rPr>
              <w:t>d</w:t>
            </w:r>
            <w:r w:rsidRPr="00936AFD">
              <w:rPr>
                <w:rFonts w:eastAsia="Times New Roman" w:cs="Times New Roman"/>
                <w:b/>
                <w:kern w:val="0"/>
                <w:szCs w:val="24"/>
                <w:lang w:val="vi-VN"/>
                <w14:ligatures w14:val="none"/>
              </w:rPr>
              <w:t xml:space="preserve">o - Hạnh </w:t>
            </w:r>
            <w:r w:rsidRPr="0056150D">
              <w:rPr>
                <w:rFonts w:eastAsia="Times New Roman" w:cs="Times New Roman"/>
                <w:b/>
                <w:kern w:val="0"/>
                <w:szCs w:val="24"/>
                <w:lang w:val="vi-VN"/>
                <w14:ligatures w14:val="none"/>
              </w:rPr>
              <w:t>p</w:t>
            </w:r>
            <w:r w:rsidRPr="00936AFD">
              <w:rPr>
                <w:rFonts w:eastAsia="Times New Roman" w:cs="Times New Roman"/>
                <w:b/>
                <w:kern w:val="0"/>
                <w:szCs w:val="24"/>
                <w:lang w:val="vi-VN"/>
                <w14:ligatures w14:val="none"/>
              </w:rPr>
              <w:t>húc</w:t>
            </w:r>
          </w:p>
        </w:tc>
      </w:tr>
      <w:tr w:rsidR="0056150D" w:rsidRPr="008E3F40" w14:paraId="1CA94DD5" w14:textId="77777777" w:rsidTr="0056150D">
        <w:trPr>
          <w:jc w:val="center"/>
        </w:trPr>
        <w:tc>
          <w:tcPr>
            <w:tcW w:w="4106" w:type="dxa"/>
            <w:tcBorders>
              <w:top w:val="nil"/>
              <w:left w:val="nil"/>
              <w:bottom w:val="nil"/>
              <w:right w:val="nil"/>
            </w:tcBorders>
            <w:tcMar>
              <w:left w:w="68" w:type="dxa"/>
              <w:right w:w="68" w:type="dxa"/>
            </w:tcMar>
          </w:tcPr>
          <w:p w14:paraId="25E8A639" w14:textId="77777777" w:rsidR="0056150D" w:rsidRPr="00936AFD" w:rsidRDefault="0056150D" w:rsidP="0056150D">
            <w:pPr>
              <w:spacing w:before="60" w:after="60" w:line="240" w:lineRule="auto"/>
              <w:ind w:left="720" w:hanging="720"/>
              <w:rPr>
                <w:rFonts w:eastAsia="Times New Roman" w:cs="Times New Roman"/>
                <w:b/>
                <w:kern w:val="0"/>
                <w:sz w:val="12"/>
                <w:szCs w:val="12"/>
                <w:lang w:val="vi-VN"/>
                <w14:ligatures w14:val="none"/>
              </w:rPr>
            </w:pPr>
          </w:p>
        </w:tc>
        <w:tc>
          <w:tcPr>
            <w:tcW w:w="5697" w:type="dxa"/>
            <w:tcBorders>
              <w:top w:val="nil"/>
              <w:left w:val="nil"/>
              <w:bottom w:val="nil"/>
              <w:right w:val="nil"/>
            </w:tcBorders>
            <w:tcMar>
              <w:left w:w="68" w:type="dxa"/>
              <w:right w:w="68" w:type="dxa"/>
            </w:tcMar>
          </w:tcPr>
          <w:p w14:paraId="7C9BD1B0" w14:textId="77777777" w:rsidR="0056150D" w:rsidRPr="00936AFD" w:rsidRDefault="0056150D" w:rsidP="0056150D">
            <w:pPr>
              <w:spacing w:before="60" w:after="60" w:line="240" w:lineRule="auto"/>
              <w:ind w:left="720" w:hanging="720"/>
              <w:rPr>
                <w:rFonts w:eastAsia="Times New Roman" w:cs="Times New Roman"/>
                <w:b/>
                <w:kern w:val="0"/>
                <w:sz w:val="16"/>
                <w:szCs w:val="16"/>
                <w:lang w:val="vi-VN"/>
                <w14:ligatures w14:val="none"/>
              </w:rPr>
            </w:pPr>
          </w:p>
          <w:p w14:paraId="00C83BC3" w14:textId="77777777" w:rsidR="0056150D" w:rsidRPr="00936AFD" w:rsidRDefault="0056150D" w:rsidP="0056150D">
            <w:pPr>
              <w:spacing w:before="60" w:after="60" w:line="240" w:lineRule="auto"/>
              <w:rPr>
                <w:rFonts w:eastAsia="Times New Roman" w:cs="Times New Roman"/>
                <w:b/>
                <w:kern w:val="0"/>
                <w:sz w:val="16"/>
                <w:szCs w:val="16"/>
                <w:lang w:val="vi-VN"/>
                <w14:ligatures w14:val="none"/>
              </w:rPr>
            </w:pPr>
          </w:p>
        </w:tc>
      </w:tr>
    </w:tbl>
    <w:p w14:paraId="261B9B61" w14:textId="77777777" w:rsidR="0056150D" w:rsidRPr="00936AFD" w:rsidRDefault="0056150D" w:rsidP="0056150D">
      <w:pPr>
        <w:tabs>
          <w:tab w:val="left" w:pos="2325"/>
        </w:tabs>
        <w:spacing w:before="60" w:after="60" w:line="240" w:lineRule="auto"/>
        <w:ind w:firstLine="720"/>
        <w:rPr>
          <w:rFonts w:eastAsia="Times New Roman" w:cs="Times New Roman"/>
          <w:b/>
          <w:kern w:val="0"/>
          <w:sz w:val="8"/>
          <w:szCs w:val="8"/>
          <w:lang w:val="vi-VN"/>
          <w14:ligatures w14:val="none"/>
        </w:rPr>
      </w:pPr>
    </w:p>
    <w:p w14:paraId="0C24A3A8" w14:textId="77777777" w:rsidR="0056150D" w:rsidRPr="00936AFD" w:rsidRDefault="0056150D" w:rsidP="0056150D">
      <w:pPr>
        <w:spacing w:before="60" w:after="60" w:line="240" w:lineRule="auto"/>
        <w:ind w:firstLine="720"/>
        <w:jc w:val="center"/>
        <w:rPr>
          <w:rFonts w:eastAsia="Times New Roman" w:cs="Times New Roman"/>
          <w:b/>
          <w:kern w:val="0"/>
          <w:sz w:val="32"/>
          <w:szCs w:val="32"/>
          <w:lang w:val="vi-VN"/>
          <w14:ligatures w14:val="none"/>
        </w:rPr>
      </w:pPr>
      <w:r w:rsidRPr="00936AFD">
        <w:rPr>
          <w:rFonts w:eastAsia="Times New Roman" w:cs="Times New Roman"/>
          <w:b/>
          <w:kern w:val="0"/>
          <w:sz w:val="32"/>
          <w:szCs w:val="32"/>
          <w:lang w:val="vi-VN"/>
          <w14:ligatures w14:val="none"/>
        </w:rPr>
        <w:t>ĐỀ CƯƠNG CHI TIẾT HỌC PHẦN</w:t>
      </w:r>
    </w:p>
    <w:p w14:paraId="74A723D4" w14:textId="77777777" w:rsidR="0056150D" w:rsidRPr="00936AFD" w:rsidRDefault="0056150D" w:rsidP="0056150D">
      <w:pPr>
        <w:spacing w:before="60" w:after="60" w:line="240" w:lineRule="auto"/>
        <w:ind w:firstLine="720"/>
        <w:jc w:val="center"/>
        <w:rPr>
          <w:rFonts w:eastAsia="Times New Roman" w:cs="Times New Roman"/>
          <w:b/>
          <w:kern w:val="0"/>
          <w:sz w:val="26"/>
          <w:szCs w:val="26"/>
          <w:lang w:val="vi-VN"/>
          <w14:ligatures w14:val="none"/>
        </w:rPr>
      </w:pPr>
      <w:r w:rsidRPr="00936AFD">
        <w:rPr>
          <w:rFonts w:eastAsia="Times New Roman" w:cs="Times New Roman"/>
          <w:b/>
          <w:kern w:val="0"/>
          <w:sz w:val="26"/>
          <w:szCs w:val="26"/>
          <w:lang w:val="vi-VN"/>
          <w14:ligatures w14:val="none"/>
        </w:rPr>
        <w:t>Tên học phần: Kinh</w:t>
      </w:r>
      <w:r w:rsidRPr="0056150D">
        <w:rPr>
          <w:rFonts w:eastAsia="Times New Roman" w:cs="Times New Roman"/>
          <w:b/>
          <w:kern w:val="0"/>
          <w:sz w:val="26"/>
          <w:szCs w:val="26"/>
          <w:lang w:val="vi-VN"/>
          <w14:ligatures w14:val="none"/>
        </w:rPr>
        <w:t xml:space="preserve"> tế học quản trị</w:t>
      </w:r>
      <w:r w:rsidRPr="00936AFD">
        <w:rPr>
          <w:rFonts w:eastAsia="Times New Roman" w:cs="Times New Roman"/>
          <w:b/>
          <w:kern w:val="0"/>
          <w:sz w:val="26"/>
          <w:szCs w:val="26"/>
          <w:lang w:val="vi-VN"/>
          <w14:ligatures w14:val="none"/>
        </w:rPr>
        <w:t xml:space="preserve"> </w:t>
      </w:r>
      <w:r w:rsidRPr="00936AFD">
        <w:rPr>
          <w:rFonts w:eastAsia="Times New Roman" w:cs="Times New Roman"/>
          <w:b/>
          <w:i/>
          <w:iCs/>
          <w:kern w:val="0"/>
          <w:sz w:val="26"/>
          <w:szCs w:val="26"/>
          <w:lang w:val="vi-VN"/>
          <w14:ligatures w14:val="none"/>
        </w:rPr>
        <w:t>(Managerial Economics)</w:t>
      </w:r>
    </w:p>
    <w:p w14:paraId="4B1682A0" w14:textId="77777777" w:rsidR="0056150D" w:rsidRPr="00936AFD" w:rsidRDefault="0056150D" w:rsidP="0056150D">
      <w:pPr>
        <w:spacing w:before="60" w:after="60" w:line="240" w:lineRule="auto"/>
        <w:ind w:firstLine="720"/>
        <w:jc w:val="center"/>
        <w:rPr>
          <w:rFonts w:eastAsia="Times New Roman" w:cs="Times New Roman"/>
          <w:b/>
          <w:kern w:val="0"/>
          <w:szCs w:val="24"/>
          <w:lang w:val="vi-VN"/>
          <w14:ligatures w14:val="none"/>
        </w:rPr>
      </w:pPr>
    </w:p>
    <w:p w14:paraId="399E0712" w14:textId="77777777" w:rsidR="0056150D" w:rsidRPr="0056150D" w:rsidRDefault="0056150D" w:rsidP="0056150D">
      <w:pPr>
        <w:spacing w:before="60" w:after="60" w:line="240" w:lineRule="auto"/>
        <w:rPr>
          <w:rFonts w:eastAsia="Times New Roman" w:cs="Times New Roman"/>
          <w:b/>
          <w:kern w:val="0"/>
          <w:szCs w:val="24"/>
          <w:lang w:val="en"/>
          <w14:ligatures w14:val="none"/>
        </w:rPr>
      </w:pPr>
      <w:r w:rsidRPr="0056150D">
        <w:rPr>
          <w:rFonts w:eastAsia="Times New Roman" w:cs="Times New Roman"/>
          <w:b/>
          <w:kern w:val="0"/>
          <w:sz w:val="26"/>
          <w:szCs w:val="26"/>
          <w:lang w:val="en"/>
          <w14:ligatures w14:val="none"/>
        </w:rPr>
        <w:t>1. Thông tin chung về học phần</w:t>
      </w:r>
    </w:p>
    <w:tbl>
      <w:tblPr>
        <w:tblW w:w="5000" w:type="pct"/>
        <w:tblBorders>
          <w:top w:val="nil"/>
          <w:left w:val="nil"/>
          <w:bottom w:val="nil"/>
          <w:right w:val="nil"/>
          <w:insideH w:val="nil"/>
          <w:insideV w:val="nil"/>
        </w:tblBorders>
        <w:tblLook w:val="0400" w:firstRow="0" w:lastRow="0" w:firstColumn="0" w:lastColumn="0" w:noHBand="0" w:noVBand="1"/>
      </w:tblPr>
      <w:tblGrid>
        <w:gridCol w:w="4672"/>
        <w:gridCol w:w="4672"/>
      </w:tblGrid>
      <w:tr w:rsidR="0056150D" w:rsidRPr="0056150D" w14:paraId="5854A6D8"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7E821A4C" w14:textId="77777777" w:rsidR="0056150D" w:rsidRPr="0056150D" w:rsidRDefault="0056150D" w:rsidP="0056150D">
            <w:pPr>
              <w:spacing w:before="60" w:line="240" w:lineRule="auto"/>
              <w:ind w:left="57"/>
              <w:rPr>
                <w:rFonts w:eastAsia="Times New Roman" w:cs="Times New Roman"/>
                <w:b/>
                <w:kern w:val="0"/>
                <w:sz w:val="22"/>
                <w:lang w:val="en"/>
                <w14:ligatures w14:val="none"/>
              </w:rPr>
            </w:pPr>
            <w:r w:rsidRPr="0056150D">
              <w:rPr>
                <w:rFonts w:eastAsia="Times New Roman" w:cs="Times New Roman"/>
                <w:b/>
                <w:kern w:val="0"/>
                <w:sz w:val="22"/>
                <w:lang w:val="en"/>
                <w14:ligatures w14:val="none"/>
              </w:rPr>
              <w:t>1) Mã học phần:</w:t>
            </w:r>
            <w:r w:rsidRPr="0056150D">
              <w:rPr>
                <w:rFonts w:eastAsia="Times New Roman" w:cs="Times New Roman"/>
                <w:kern w:val="0"/>
                <w:sz w:val="22"/>
                <w:lang w:val="en"/>
                <w14:ligatures w14:val="none"/>
              </w:rPr>
              <w:t xml:space="preserve"> </w:t>
            </w:r>
          </w:p>
        </w:tc>
        <w:tc>
          <w:tcPr>
            <w:tcW w:w="2500" w:type="pct"/>
            <w:tcBorders>
              <w:top w:val="single" w:sz="4" w:space="0" w:color="000000"/>
              <w:left w:val="single" w:sz="4" w:space="0" w:color="000000"/>
              <w:bottom w:val="single" w:sz="4" w:space="0" w:color="000000"/>
              <w:right w:val="single" w:sz="4" w:space="0" w:color="000000"/>
            </w:tcBorders>
            <w:vAlign w:val="center"/>
          </w:tcPr>
          <w:p w14:paraId="6037D0DD" w14:textId="77777777" w:rsidR="0056150D" w:rsidRPr="0056150D" w:rsidRDefault="0056150D" w:rsidP="0056150D">
            <w:pPr>
              <w:tabs>
                <w:tab w:val="left" w:pos="2325"/>
              </w:tabs>
              <w:spacing w:before="60" w:line="240" w:lineRule="auto"/>
              <w:ind w:left="57"/>
              <w:rPr>
                <w:rFonts w:eastAsia="Times New Roman" w:cs="Times New Roman"/>
                <w:kern w:val="0"/>
                <w:szCs w:val="24"/>
                <w:lang w:val="en"/>
                <w14:ligatures w14:val="none"/>
              </w:rPr>
            </w:pPr>
          </w:p>
        </w:tc>
      </w:tr>
      <w:tr w:rsidR="0056150D" w:rsidRPr="0056150D" w14:paraId="14C5575D"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42919046" w14:textId="77777777" w:rsidR="0056150D" w:rsidRPr="0056150D" w:rsidRDefault="0056150D" w:rsidP="0056150D">
            <w:pPr>
              <w:spacing w:before="60" w:line="240" w:lineRule="auto"/>
              <w:ind w:left="57"/>
              <w:rPr>
                <w:rFonts w:eastAsia="Times New Roman" w:cs="Times New Roman"/>
                <w:b/>
                <w:kern w:val="0"/>
                <w:sz w:val="22"/>
                <w:lang w:val="en"/>
                <w14:ligatures w14:val="none"/>
              </w:rPr>
            </w:pPr>
            <w:r w:rsidRPr="0056150D">
              <w:rPr>
                <w:rFonts w:eastAsia="Times New Roman" w:cs="Times New Roman"/>
                <w:b/>
                <w:kern w:val="0"/>
                <w:sz w:val="22"/>
                <w:lang w:val="en"/>
                <w14:ligatures w14:val="none"/>
              </w:rPr>
              <w:t xml:space="preserve">2) Ký hiệu học phần: </w:t>
            </w:r>
          </w:p>
        </w:tc>
        <w:tc>
          <w:tcPr>
            <w:tcW w:w="2500" w:type="pct"/>
            <w:tcBorders>
              <w:top w:val="single" w:sz="4" w:space="0" w:color="000000"/>
              <w:left w:val="single" w:sz="4" w:space="0" w:color="000000"/>
              <w:bottom w:val="single" w:sz="4" w:space="0" w:color="000000"/>
              <w:right w:val="single" w:sz="4" w:space="0" w:color="000000"/>
            </w:tcBorders>
            <w:vAlign w:val="center"/>
          </w:tcPr>
          <w:p w14:paraId="6558A52B" w14:textId="77777777" w:rsidR="0056150D" w:rsidRPr="0056150D" w:rsidRDefault="0056150D" w:rsidP="0056150D">
            <w:pPr>
              <w:tabs>
                <w:tab w:val="left" w:pos="2325"/>
              </w:tabs>
              <w:spacing w:before="60" w:line="240" w:lineRule="auto"/>
              <w:ind w:left="57"/>
              <w:rPr>
                <w:rFonts w:eastAsia="Times New Roman" w:cs="Times New Roman"/>
                <w:kern w:val="0"/>
                <w:szCs w:val="24"/>
                <w:lang w:val="en"/>
                <w14:ligatures w14:val="none"/>
              </w:rPr>
            </w:pPr>
          </w:p>
        </w:tc>
      </w:tr>
      <w:tr w:rsidR="0056150D" w:rsidRPr="0056150D" w14:paraId="528A12B2"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71B53E1C" w14:textId="77777777" w:rsidR="0056150D" w:rsidRPr="0056150D" w:rsidRDefault="0056150D" w:rsidP="0056150D">
            <w:pPr>
              <w:spacing w:before="60" w:line="240" w:lineRule="auto"/>
              <w:ind w:left="57"/>
              <w:rPr>
                <w:rFonts w:eastAsia="Times New Roman" w:cs="Times New Roman"/>
                <w:b/>
                <w:kern w:val="0"/>
                <w:sz w:val="22"/>
                <w:lang w:val="en"/>
                <w14:ligatures w14:val="none"/>
              </w:rPr>
            </w:pPr>
            <w:r w:rsidRPr="0056150D">
              <w:rPr>
                <w:rFonts w:eastAsia="Times New Roman" w:cs="Times New Roman"/>
                <w:b/>
                <w:kern w:val="0"/>
                <w:sz w:val="22"/>
                <w:lang w:val="en"/>
                <w14:ligatures w14:val="none"/>
              </w:rPr>
              <w:t xml:space="preserve">3) Số tín chỉ: </w:t>
            </w:r>
          </w:p>
        </w:tc>
        <w:tc>
          <w:tcPr>
            <w:tcW w:w="2500" w:type="pct"/>
            <w:tcBorders>
              <w:top w:val="single" w:sz="4" w:space="0" w:color="000000"/>
              <w:left w:val="single" w:sz="4" w:space="0" w:color="000000"/>
              <w:bottom w:val="single" w:sz="4" w:space="0" w:color="000000"/>
              <w:right w:val="single" w:sz="4" w:space="0" w:color="000000"/>
            </w:tcBorders>
            <w:vAlign w:val="center"/>
          </w:tcPr>
          <w:p w14:paraId="511CA245" w14:textId="77777777" w:rsidR="0056150D" w:rsidRPr="0056150D" w:rsidRDefault="0056150D" w:rsidP="0056150D">
            <w:pPr>
              <w:tabs>
                <w:tab w:val="left" w:pos="2325"/>
              </w:tabs>
              <w:spacing w:before="60" w:line="240" w:lineRule="auto"/>
              <w:ind w:left="57"/>
              <w:rPr>
                <w:rFonts w:eastAsia="Times New Roman" w:cs="Times New Roman"/>
                <w:b/>
                <w:bCs/>
                <w:kern w:val="0"/>
                <w:szCs w:val="24"/>
                <w:lang w:val="en"/>
                <w14:ligatures w14:val="none"/>
              </w:rPr>
            </w:pPr>
            <w:r w:rsidRPr="0056150D">
              <w:rPr>
                <w:rFonts w:eastAsia="Times New Roman" w:cs="Times New Roman"/>
                <w:b/>
                <w:bCs/>
                <w:kern w:val="0"/>
                <w:szCs w:val="24"/>
                <w:lang w:val="en"/>
                <w14:ligatures w14:val="none"/>
              </w:rPr>
              <w:t>3</w:t>
            </w:r>
          </w:p>
        </w:tc>
      </w:tr>
      <w:tr w:rsidR="0056150D" w:rsidRPr="0056150D" w14:paraId="7F9D4737" w14:textId="77777777" w:rsidTr="001C25B4">
        <w:trPr>
          <w:trHeight w:val="265"/>
        </w:trPr>
        <w:tc>
          <w:tcPr>
            <w:tcW w:w="2500" w:type="pct"/>
            <w:tcBorders>
              <w:top w:val="single" w:sz="4" w:space="0" w:color="000000"/>
              <w:left w:val="single" w:sz="4" w:space="0" w:color="000000"/>
              <w:bottom w:val="single" w:sz="4" w:space="0" w:color="000000"/>
              <w:right w:val="single" w:sz="4" w:space="0" w:color="000000"/>
            </w:tcBorders>
            <w:vAlign w:val="center"/>
          </w:tcPr>
          <w:p w14:paraId="15FC2A82" w14:textId="77777777" w:rsidR="0056150D" w:rsidRPr="0056150D" w:rsidRDefault="0056150D" w:rsidP="0056150D">
            <w:pPr>
              <w:spacing w:before="60" w:line="240" w:lineRule="auto"/>
              <w:ind w:left="57"/>
              <w:rPr>
                <w:rFonts w:eastAsia="Times New Roman" w:cs="Times New Roman"/>
                <w:b/>
                <w:kern w:val="0"/>
                <w:sz w:val="22"/>
                <w:lang w:val="en"/>
                <w14:ligatures w14:val="none"/>
              </w:rPr>
            </w:pPr>
            <w:r w:rsidRPr="0056150D">
              <w:rPr>
                <w:rFonts w:eastAsia="Times New Roman" w:cs="Times New Roman"/>
                <w:b/>
                <w:kern w:val="0"/>
                <w:sz w:val="22"/>
                <w:lang w:val="en"/>
                <w14:ligatures w14:val="none"/>
              </w:rPr>
              <w:t>4) Hoạt động học tập</w:t>
            </w:r>
          </w:p>
        </w:tc>
        <w:tc>
          <w:tcPr>
            <w:tcW w:w="2500" w:type="pct"/>
            <w:tcBorders>
              <w:top w:val="single" w:sz="4" w:space="0" w:color="000000"/>
              <w:left w:val="single" w:sz="4" w:space="0" w:color="000000"/>
              <w:bottom w:val="single" w:sz="4" w:space="0" w:color="000000"/>
              <w:right w:val="single" w:sz="4" w:space="0" w:color="000000"/>
            </w:tcBorders>
            <w:vAlign w:val="center"/>
          </w:tcPr>
          <w:p w14:paraId="05F769AA" w14:textId="77777777" w:rsidR="0056150D" w:rsidRPr="0056150D" w:rsidRDefault="0056150D" w:rsidP="0056150D">
            <w:pPr>
              <w:tabs>
                <w:tab w:val="left" w:pos="2325"/>
              </w:tabs>
              <w:spacing w:before="60" w:line="240" w:lineRule="auto"/>
              <w:ind w:left="57"/>
              <w:jc w:val="center"/>
              <w:rPr>
                <w:rFonts w:eastAsia="Times New Roman" w:cs="Times New Roman"/>
                <w:b/>
                <w:kern w:val="0"/>
                <w:szCs w:val="24"/>
                <w:lang w:val="en"/>
                <w14:ligatures w14:val="none"/>
              </w:rPr>
            </w:pPr>
          </w:p>
        </w:tc>
      </w:tr>
      <w:tr w:rsidR="0056150D" w:rsidRPr="0056150D" w14:paraId="6F2388D5"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4FC20C7B" w14:textId="77777777" w:rsidR="0056150D" w:rsidRPr="0056150D" w:rsidRDefault="0056150D" w:rsidP="0056150D">
            <w:pPr>
              <w:tabs>
                <w:tab w:val="left" w:pos="284"/>
              </w:tabs>
              <w:spacing w:before="60" w:line="240" w:lineRule="auto"/>
              <w:ind w:left="57"/>
              <w:rPr>
                <w:rFonts w:eastAsia="Times New Roman" w:cs="Times New Roman"/>
                <w:b/>
                <w:kern w:val="0"/>
                <w:sz w:val="22"/>
                <w:lang w:val="en"/>
                <w14:ligatures w14:val="none"/>
              </w:rPr>
            </w:pPr>
            <w:r w:rsidRPr="0056150D">
              <w:rPr>
                <w:rFonts w:eastAsia="Times New Roman" w:cs="Times New Roman"/>
                <w:b/>
                <w:kern w:val="0"/>
                <w:sz w:val="22"/>
                <w:lang w:val="en"/>
                <w14:ligatures w14:val="none"/>
              </w:rPr>
              <w:t xml:space="preserve">- </w:t>
            </w:r>
            <w:r w:rsidRPr="0056150D">
              <w:rPr>
                <w:rFonts w:eastAsia="Times New Roman" w:cs="Times New Roman"/>
                <w:kern w:val="0"/>
                <w:sz w:val="22"/>
                <w:lang w:val="en"/>
                <w14:ligatures w14:val="none"/>
              </w:rPr>
              <w:t xml:space="preserve">Lý thuyết, bài tập:    </w:t>
            </w:r>
          </w:p>
        </w:tc>
        <w:tc>
          <w:tcPr>
            <w:tcW w:w="2500" w:type="pct"/>
            <w:tcBorders>
              <w:top w:val="single" w:sz="4" w:space="0" w:color="000000"/>
              <w:left w:val="single" w:sz="4" w:space="0" w:color="000000"/>
              <w:bottom w:val="single" w:sz="4" w:space="0" w:color="000000"/>
              <w:right w:val="single" w:sz="4" w:space="0" w:color="000000"/>
            </w:tcBorders>
            <w:vAlign w:val="center"/>
          </w:tcPr>
          <w:p w14:paraId="62659C21" w14:textId="77777777" w:rsidR="0056150D" w:rsidRPr="0056150D" w:rsidRDefault="0056150D" w:rsidP="0056150D">
            <w:pPr>
              <w:tabs>
                <w:tab w:val="left" w:pos="485"/>
              </w:tabs>
              <w:spacing w:before="60" w:line="240" w:lineRule="auto"/>
              <w:ind w:left="57"/>
              <w:rPr>
                <w:rFonts w:eastAsia="Times New Roman" w:cs="Times New Roman"/>
                <w:b/>
                <w:kern w:val="0"/>
                <w:szCs w:val="24"/>
                <w:lang w:val="vi-VN"/>
                <w14:ligatures w14:val="none"/>
              </w:rPr>
            </w:pPr>
            <w:r w:rsidRPr="0056150D">
              <w:rPr>
                <w:rFonts w:eastAsia="Times New Roman" w:cs="Times New Roman"/>
                <w:kern w:val="0"/>
                <w:szCs w:val="24"/>
                <w:lang w:val="en"/>
                <w14:ligatures w14:val="none"/>
              </w:rPr>
              <w:t>45</w:t>
            </w:r>
            <w:r w:rsidRPr="0056150D">
              <w:rPr>
                <w:rFonts w:eastAsia="Times New Roman" w:cs="Times New Roman"/>
                <w:kern w:val="0"/>
                <w:szCs w:val="24"/>
                <w:lang w:val="vi-VN"/>
                <w14:ligatures w14:val="none"/>
              </w:rPr>
              <w:t xml:space="preserve"> </w:t>
            </w:r>
            <w:r w:rsidRPr="0056150D">
              <w:rPr>
                <w:rFonts w:eastAsia="Times New Roman" w:cs="Times New Roman"/>
                <w:kern w:val="0"/>
                <w:szCs w:val="24"/>
                <w:lang w:val="en"/>
                <w14:ligatures w14:val="none"/>
              </w:rPr>
              <w:t>tiết</w:t>
            </w:r>
          </w:p>
        </w:tc>
      </w:tr>
      <w:tr w:rsidR="0056150D" w:rsidRPr="0056150D" w14:paraId="57E630A3"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41455455" w14:textId="77777777" w:rsidR="0056150D" w:rsidRPr="0056150D" w:rsidRDefault="0056150D" w:rsidP="0056150D">
            <w:pPr>
              <w:tabs>
                <w:tab w:val="left" w:pos="284"/>
              </w:tabs>
              <w:spacing w:before="60" w:line="240" w:lineRule="auto"/>
              <w:ind w:left="57"/>
              <w:rPr>
                <w:rFonts w:eastAsia="Calibri" w:cs="Times New Roman"/>
                <w:kern w:val="0"/>
                <w:sz w:val="22"/>
                <w:lang w:val="vi-VN"/>
                <w14:ligatures w14:val="none"/>
              </w:rPr>
            </w:pPr>
            <w:r w:rsidRPr="0056150D">
              <w:rPr>
                <w:rFonts w:eastAsia="Calibri" w:cs="Times New Roman"/>
                <w:kern w:val="0"/>
                <w:sz w:val="22"/>
                <w:lang w:val="vi-VN"/>
                <w14:ligatures w14:val="none"/>
              </w:rPr>
              <w:t>- Thảo luận:</w:t>
            </w:r>
          </w:p>
        </w:tc>
        <w:tc>
          <w:tcPr>
            <w:tcW w:w="2500" w:type="pct"/>
            <w:tcBorders>
              <w:top w:val="single" w:sz="4" w:space="0" w:color="000000"/>
              <w:left w:val="single" w:sz="4" w:space="0" w:color="000000"/>
              <w:bottom w:val="single" w:sz="4" w:space="0" w:color="000000"/>
              <w:right w:val="single" w:sz="4" w:space="0" w:color="000000"/>
            </w:tcBorders>
            <w:vAlign w:val="center"/>
          </w:tcPr>
          <w:p w14:paraId="1BC10B96" w14:textId="77777777" w:rsidR="0056150D" w:rsidRPr="0056150D" w:rsidRDefault="0056150D" w:rsidP="0056150D">
            <w:pPr>
              <w:tabs>
                <w:tab w:val="left" w:pos="2325"/>
              </w:tabs>
              <w:spacing w:before="60" w:line="240" w:lineRule="auto"/>
              <w:ind w:left="57"/>
              <w:rPr>
                <w:rFonts w:eastAsia="Calibri" w:cs="Times New Roman"/>
                <w:kern w:val="0"/>
                <w:szCs w:val="24"/>
                <w:lang w:val="vi-VN"/>
                <w14:ligatures w14:val="none"/>
              </w:rPr>
            </w:pPr>
            <w:r w:rsidRPr="0056150D">
              <w:rPr>
                <w:rFonts w:eastAsia="Calibri" w:cs="Times New Roman"/>
                <w:kern w:val="0"/>
                <w:szCs w:val="24"/>
                <w:lang w:val="vi-VN"/>
                <w14:ligatures w14:val="none"/>
              </w:rPr>
              <w:t xml:space="preserve">0 tiết </w:t>
            </w:r>
            <w:r w:rsidRPr="0056150D">
              <w:rPr>
                <w:rFonts w:eastAsia="Calibri" w:cs="Times New Roman"/>
                <w:i/>
                <w:iCs/>
                <w:kern w:val="0"/>
                <w:szCs w:val="24"/>
                <w:lang w:val="vi-VN"/>
                <w14:ligatures w14:val="none"/>
              </w:rPr>
              <w:t xml:space="preserve">(= x 2 số </w:t>
            </w:r>
            <w:r w:rsidRPr="0056150D">
              <w:rPr>
                <w:rFonts w:eastAsia="Calibri" w:cs="Times New Roman"/>
                <w:i/>
                <w:iCs/>
                <w:kern w:val="0"/>
                <w:szCs w:val="24"/>
                <w14:ligatures w14:val="none"/>
              </w:rPr>
              <w:t>giờ</w:t>
            </w:r>
            <w:r w:rsidRPr="0056150D">
              <w:rPr>
                <w:rFonts w:eastAsia="Calibri" w:cs="Times New Roman"/>
                <w:i/>
                <w:iCs/>
                <w:kern w:val="0"/>
                <w:szCs w:val="24"/>
                <w:lang w:val="vi-VN"/>
                <w14:ligatures w14:val="none"/>
              </w:rPr>
              <w:t>)</w:t>
            </w:r>
          </w:p>
        </w:tc>
      </w:tr>
      <w:tr w:rsidR="0056150D" w:rsidRPr="0056150D" w14:paraId="32D13661"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34E4D16E" w14:textId="77777777" w:rsidR="0056150D" w:rsidRPr="0056150D" w:rsidRDefault="0056150D" w:rsidP="0056150D">
            <w:pPr>
              <w:tabs>
                <w:tab w:val="left" w:pos="2325"/>
              </w:tabs>
              <w:spacing w:before="60" w:line="240" w:lineRule="auto"/>
              <w:ind w:left="57"/>
              <w:rPr>
                <w:rFonts w:eastAsia="Times New Roman" w:cs="Times New Roman"/>
                <w:kern w:val="0"/>
                <w:sz w:val="22"/>
                <w:lang w:val="en"/>
                <w14:ligatures w14:val="none"/>
              </w:rPr>
            </w:pPr>
            <w:r w:rsidRPr="0056150D">
              <w:rPr>
                <w:rFonts w:eastAsia="Times New Roman" w:cs="Times New Roman"/>
                <w:b/>
                <w:kern w:val="0"/>
                <w:sz w:val="22"/>
                <w:lang w:val="en"/>
                <w14:ligatures w14:val="none"/>
              </w:rPr>
              <w:t xml:space="preserve">- </w:t>
            </w:r>
            <w:r w:rsidRPr="0056150D">
              <w:rPr>
                <w:rFonts w:eastAsia="Times New Roman" w:cs="Times New Roman"/>
                <w:kern w:val="0"/>
                <w:sz w:val="22"/>
                <w:lang w:val="en"/>
                <w14:ligatures w14:val="none"/>
              </w:rPr>
              <w:t>Thực hành/Thí nghiệm:</w:t>
            </w:r>
          </w:p>
        </w:tc>
        <w:tc>
          <w:tcPr>
            <w:tcW w:w="2500" w:type="pct"/>
            <w:tcBorders>
              <w:top w:val="single" w:sz="4" w:space="0" w:color="000000"/>
              <w:left w:val="single" w:sz="4" w:space="0" w:color="000000"/>
              <w:bottom w:val="single" w:sz="4" w:space="0" w:color="000000"/>
              <w:right w:val="single" w:sz="4" w:space="0" w:color="000000"/>
            </w:tcBorders>
            <w:vAlign w:val="center"/>
          </w:tcPr>
          <w:p w14:paraId="4943383C" w14:textId="77777777" w:rsidR="0056150D" w:rsidRPr="0056150D" w:rsidRDefault="0056150D" w:rsidP="0056150D">
            <w:pPr>
              <w:tabs>
                <w:tab w:val="left" w:pos="2325"/>
              </w:tabs>
              <w:spacing w:before="60" w:line="240" w:lineRule="auto"/>
              <w:ind w:left="57"/>
              <w:rPr>
                <w:rFonts w:eastAsia="Times New Roman" w:cs="Times New Roman"/>
                <w:kern w:val="0"/>
                <w:szCs w:val="24"/>
                <w:lang w:val="vi-VN"/>
                <w14:ligatures w14:val="none"/>
              </w:rPr>
            </w:pPr>
            <w:r w:rsidRPr="0056150D">
              <w:rPr>
                <w:rFonts w:eastAsia="Times New Roman" w:cs="Times New Roman"/>
                <w:kern w:val="0"/>
                <w:szCs w:val="24"/>
                <w:lang w:val="en"/>
                <w14:ligatures w14:val="none"/>
              </w:rPr>
              <w:t>0</w:t>
            </w:r>
            <w:r w:rsidRPr="0056150D">
              <w:rPr>
                <w:rFonts w:eastAsia="Times New Roman" w:cs="Times New Roman"/>
                <w:kern w:val="0"/>
                <w:szCs w:val="24"/>
                <w:lang w:val="vi-VN"/>
                <w14:ligatures w14:val="none"/>
              </w:rPr>
              <w:t xml:space="preserve"> </w:t>
            </w:r>
            <w:r w:rsidRPr="0056150D">
              <w:rPr>
                <w:rFonts w:eastAsia="Times New Roman" w:cs="Times New Roman"/>
                <w:kern w:val="0"/>
                <w:szCs w:val="24"/>
                <w:lang w:val="en"/>
                <w14:ligatures w14:val="none"/>
              </w:rPr>
              <w:t xml:space="preserve"> tiết</w:t>
            </w:r>
            <w:r w:rsidRPr="0056150D">
              <w:rPr>
                <w:rFonts w:eastAsia="Times New Roman" w:cs="Times New Roman"/>
                <w:kern w:val="0"/>
                <w:szCs w:val="24"/>
                <w:lang w:val="vi-VN"/>
                <w14:ligatures w14:val="none"/>
              </w:rPr>
              <w:t xml:space="preserve"> </w:t>
            </w:r>
            <w:r w:rsidRPr="0056150D">
              <w:rPr>
                <w:rFonts w:eastAsia="Calibri" w:cs="Times New Roman"/>
                <w:i/>
                <w:iCs/>
                <w:kern w:val="0"/>
                <w:szCs w:val="24"/>
                <w:lang w:val="vi-VN"/>
                <w14:ligatures w14:val="none"/>
              </w:rPr>
              <w:t xml:space="preserve">(= x 2 số </w:t>
            </w:r>
            <w:r w:rsidRPr="0056150D">
              <w:rPr>
                <w:rFonts w:eastAsia="Calibri" w:cs="Times New Roman"/>
                <w:i/>
                <w:iCs/>
                <w:kern w:val="0"/>
                <w:szCs w:val="24"/>
                <w14:ligatures w14:val="none"/>
              </w:rPr>
              <w:t>giờ</w:t>
            </w:r>
            <w:r w:rsidRPr="0056150D">
              <w:rPr>
                <w:rFonts w:eastAsia="Calibri" w:cs="Times New Roman"/>
                <w:i/>
                <w:iCs/>
                <w:kern w:val="0"/>
                <w:szCs w:val="24"/>
                <w:lang w:val="vi-VN"/>
                <w14:ligatures w14:val="none"/>
              </w:rPr>
              <w:t>)</w:t>
            </w:r>
          </w:p>
        </w:tc>
      </w:tr>
      <w:tr w:rsidR="0056150D" w:rsidRPr="0056150D" w14:paraId="51A7B408"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1F200640" w14:textId="77777777" w:rsidR="0056150D" w:rsidRPr="0056150D" w:rsidRDefault="0056150D" w:rsidP="0056150D">
            <w:pPr>
              <w:tabs>
                <w:tab w:val="left" w:pos="2325"/>
              </w:tabs>
              <w:spacing w:before="60" w:line="240" w:lineRule="auto"/>
              <w:ind w:left="57"/>
              <w:rPr>
                <w:rFonts w:eastAsia="Times New Roman" w:cs="Times New Roman"/>
                <w:kern w:val="0"/>
                <w:sz w:val="22"/>
                <w:lang w:val="en"/>
                <w14:ligatures w14:val="none"/>
              </w:rPr>
            </w:pPr>
            <w:r w:rsidRPr="0056150D">
              <w:rPr>
                <w:rFonts w:eastAsia="Times New Roman" w:cs="Times New Roman"/>
                <w:kern w:val="0"/>
                <w:sz w:val="22"/>
                <w:lang w:val="en"/>
                <w14:ligatures w14:val="none"/>
              </w:rPr>
              <w:t>- Thực tập, tốt nghiệp</w:t>
            </w:r>
          </w:p>
        </w:tc>
        <w:tc>
          <w:tcPr>
            <w:tcW w:w="2500" w:type="pct"/>
            <w:tcBorders>
              <w:top w:val="single" w:sz="4" w:space="0" w:color="000000"/>
              <w:left w:val="single" w:sz="4" w:space="0" w:color="000000"/>
              <w:bottom w:val="single" w:sz="4" w:space="0" w:color="000000"/>
              <w:right w:val="single" w:sz="4" w:space="0" w:color="000000"/>
            </w:tcBorders>
            <w:vAlign w:val="center"/>
          </w:tcPr>
          <w:p w14:paraId="2A9C8504" w14:textId="77777777" w:rsidR="0056150D" w:rsidRPr="0056150D" w:rsidRDefault="0056150D" w:rsidP="0056150D">
            <w:pPr>
              <w:tabs>
                <w:tab w:val="left" w:pos="2325"/>
              </w:tabs>
              <w:spacing w:before="60" w:line="240" w:lineRule="auto"/>
              <w:ind w:left="57"/>
              <w:rPr>
                <w:rFonts w:eastAsia="Calibri" w:cs="Times New Roman"/>
                <w:kern w:val="0"/>
                <w:szCs w:val="24"/>
                <w:lang w:val="en"/>
                <w14:ligatures w14:val="none"/>
              </w:rPr>
            </w:pPr>
            <w:r w:rsidRPr="0056150D">
              <w:rPr>
                <w:rFonts w:eastAsia="Times New Roman" w:cs="Times New Roman"/>
                <w:kern w:val="0"/>
                <w:szCs w:val="24"/>
                <w:lang w:val="en"/>
                <w14:ligatures w14:val="none"/>
              </w:rPr>
              <w:t>0</w:t>
            </w:r>
            <w:r w:rsidRPr="0056150D">
              <w:rPr>
                <w:rFonts w:eastAsia="Times New Roman" w:cs="Times New Roman"/>
                <w:kern w:val="0"/>
                <w:szCs w:val="24"/>
                <w:lang w:val="vi-VN"/>
                <w14:ligatures w14:val="none"/>
              </w:rPr>
              <w:t xml:space="preserve"> </w:t>
            </w:r>
            <w:r w:rsidRPr="0056150D">
              <w:rPr>
                <w:rFonts w:eastAsia="Times New Roman" w:cs="Times New Roman"/>
                <w:kern w:val="0"/>
                <w:szCs w:val="24"/>
                <w:lang w:val="en"/>
                <w14:ligatures w14:val="none"/>
              </w:rPr>
              <w:t xml:space="preserve">tiết (= </w:t>
            </w:r>
            <w:r w:rsidRPr="0056150D">
              <w:rPr>
                <w:rFonts w:eastAsia="Times New Roman" w:cs="Times New Roman"/>
                <w:i/>
                <w:kern w:val="0"/>
                <w:szCs w:val="24"/>
                <w:lang w:val="en"/>
                <w14:ligatures w14:val="none"/>
              </w:rPr>
              <w:t>x 3 số giờ)</w:t>
            </w:r>
          </w:p>
        </w:tc>
      </w:tr>
      <w:tr w:rsidR="0056150D" w:rsidRPr="0056150D" w14:paraId="01EFAD12"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29B27EFC" w14:textId="77777777" w:rsidR="0056150D" w:rsidRPr="0056150D" w:rsidRDefault="0056150D" w:rsidP="0056150D">
            <w:pPr>
              <w:tabs>
                <w:tab w:val="left" w:pos="2325"/>
              </w:tabs>
              <w:spacing w:before="60" w:line="240" w:lineRule="auto"/>
              <w:ind w:left="57"/>
              <w:rPr>
                <w:rFonts w:eastAsia="Times New Roman" w:cs="Times New Roman"/>
                <w:kern w:val="0"/>
                <w:sz w:val="22"/>
                <w:lang w:val="en"/>
                <w14:ligatures w14:val="none"/>
              </w:rPr>
            </w:pPr>
            <w:r w:rsidRPr="0056150D">
              <w:rPr>
                <w:rFonts w:eastAsia="Times New Roman" w:cs="Times New Roman"/>
                <w:kern w:val="0"/>
                <w:sz w:val="22"/>
                <w:lang w:val="en"/>
                <w14:ligatures w14:val="none"/>
              </w:rPr>
              <w:t>- Tự học:</w:t>
            </w:r>
          </w:p>
        </w:tc>
        <w:tc>
          <w:tcPr>
            <w:tcW w:w="2500" w:type="pct"/>
            <w:tcBorders>
              <w:top w:val="single" w:sz="4" w:space="0" w:color="000000"/>
              <w:left w:val="single" w:sz="4" w:space="0" w:color="000000"/>
              <w:bottom w:val="single" w:sz="4" w:space="0" w:color="000000"/>
              <w:right w:val="single" w:sz="4" w:space="0" w:color="000000"/>
            </w:tcBorders>
            <w:vAlign w:val="center"/>
          </w:tcPr>
          <w:p w14:paraId="3FBE487D" w14:textId="77777777" w:rsidR="0056150D" w:rsidRPr="0056150D" w:rsidRDefault="0056150D" w:rsidP="0056150D">
            <w:pPr>
              <w:tabs>
                <w:tab w:val="left" w:pos="2325"/>
              </w:tabs>
              <w:spacing w:before="60" w:line="240" w:lineRule="auto"/>
              <w:ind w:left="57"/>
              <w:rPr>
                <w:rFonts w:eastAsia="Times New Roman" w:cs="Times New Roman"/>
                <w:b/>
                <w:kern w:val="0"/>
                <w:szCs w:val="24"/>
                <w:lang w:val="en"/>
                <w14:ligatures w14:val="none"/>
              </w:rPr>
            </w:pPr>
            <w:r w:rsidRPr="0056150D">
              <w:rPr>
                <w:rFonts w:eastAsia="Times New Roman" w:cs="Times New Roman"/>
                <w:kern w:val="0"/>
                <w:szCs w:val="24"/>
                <w:lang w:val="vi-VN"/>
                <w14:ligatures w14:val="none"/>
              </w:rPr>
              <w:t xml:space="preserve">105 </w:t>
            </w:r>
            <w:r w:rsidRPr="0056150D">
              <w:rPr>
                <w:rFonts w:eastAsia="Times New Roman" w:cs="Times New Roman"/>
                <w:kern w:val="0"/>
                <w:szCs w:val="24"/>
                <w:lang w:val="en"/>
                <w14:ligatures w14:val="none"/>
              </w:rPr>
              <w:t xml:space="preserve">tiết </w:t>
            </w:r>
          </w:p>
        </w:tc>
      </w:tr>
      <w:tr w:rsidR="0056150D" w:rsidRPr="0056150D" w14:paraId="5F12590E"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62CF2DDB" w14:textId="77777777" w:rsidR="0056150D" w:rsidRPr="0056150D" w:rsidRDefault="0056150D" w:rsidP="0056150D">
            <w:pPr>
              <w:spacing w:before="60" w:line="240" w:lineRule="auto"/>
              <w:ind w:left="57"/>
              <w:rPr>
                <w:rFonts w:eastAsia="Times New Roman" w:cs="Times New Roman"/>
                <w:kern w:val="0"/>
                <w:sz w:val="22"/>
                <w:lang w:val="en"/>
                <w14:ligatures w14:val="none"/>
              </w:rPr>
            </w:pPr>
            <w:r w:rsidRPr="0056150D">
              <w:rPr>
                <w:rFonts w:eastAsia="Times New Roman" w:cs="Times New Roman"/>
                <w:b/>
                <w:kern w:val="0"/>
                <w:sz w:val="22"/>
                <w:lang w:val="en"/>
                <w14:ligatures w14:val="none"/>
              </w:rPr>
              <w:t>5) Điều kiện tham gia học phần:</w:t>
            </w:r>
          </w:p>
        </w:tc>
        <w:tc>
          <w:tcPr>
            <w:tcW w:w="2500" w:type="pct"/>
            <w:tcBorders>
              <w:top w:val="single" w:sz="4" w:space="0" w:color="000000"/>
              <w:left w:val="single" w:sz="4" w:space="0" w:color="000000"/>
              <w:bottom w:val="single" w:sz="4" w:space="0" w:color="000000"/>
              <w:right w:val="single" w:sz="4" w:space="0" w:color="000000"/>
            </w:tcBorders>
            <w:vAlign w:val="center"/>
          </w:tcPr>
          <w:p w14:paraId="411F0BBE" w14:textId="77777777" w:rsidR="0056150D" w:rsidRPr="0056150D" w:rsidRDefault="0056150D" w:rsidP="0056150D">
            <w:pPr>
              <w:tabs>
                <w:tab w:val="left" w:pos="2325"/>
              </w:tabs>
              <w:spacing w:before="60" w:line="240" w:lineRule="auto"/>
              <w:ind w:left="57"/>
              <w:rPr>
                <w:rFonts w:eastAsia="Times New Roman" w:cs="Times New Roman"/>
                <w:kern w:val="0"/>
                <w:szCs w:val="24"/>
                <w:lang w:val="en"/>
                <w14:ligatures w14:val="none"/>
              </w:rPr>
            </w:pPr>
            <w:r w:rsidRPr="0056150D">
              <w:rPr>
                <w:rFonts w:eastAsia="Times New Roman" w:cs="Times New Roman"/>
                <w:kern w:val="0"/>
                <w:szCs w:val="24"/>
                <w:lang w:val="en"/>
                <w14:ligatures w14:val="none"/>
              </w:rPr>
              <w:t>(hướng dẫn)</w:t>
            </w:r>
          </w:p>
        </w:tc>
      </w:tr>
      <w:tr w:rsidR="0056150D" w:rsidRPr="0056150D" w14:paraId="13429063"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5DEF508A" w14:textId="77777777" w:rsidR="0056150D" w:rsidRPr="0056150D" w:rsidRDefault="0056150D" w:rsidP="0056150D">
            <w:pPr>
              <w:tabs>
                <w:tab w:val="left" w:pos="284"/>
              </w:tabs>
              <w:spacing w:before="60" w:line="240" w:lineRule="auto"/>
              <w:ind w:left="57"/>
              <w:rPr>
                <w:rFonts w:eastAsia="Times New Roman" w:cs="Times New Roman"/>
                <w:kern w:val="0"/>
                <w:sz w:val="22"/>
                <w:lang w:val="en"/>
                <w14:ligatures w14:val="none"/>
              </w:rPr>
            </w:pPr>
            <w:r w:rsidRPr="0056150D">
              <w:rPr>
                <w:rFonts w:eastAsia="Times New Roman" w:cs="Times New Roman"/>
                <w:b/>
                <w:kern w:val="0"/>
                <w:sz w:val="22"/>
                <w:lang w:val="en"/>
                <w14:ligatures w14:val="none"/>
              </w:rPr>
              <w:t xml:space="preserve">- </w:t>
            </w:r>
            <w:r w:rsidRPr="0056150D">
              <w:rPr>
                <w:rFonts w:eastAsia="Times New Roman" w:cs="Times New Roman"/>
                <w:kern w:val="0"/>
                <w:sz w:val="22"/>
                <w:lang w:val="en"/>
                <w14:ligatures w14:val="none"/>
              </w:rPr>
              <w:t>Học phần tiên quyết:</w:t>
            </w:r>
          </w:p>
        </w:tc>
        <w:tc>
          <w:tcPr>
            <w:tcW w:w="2500" w:type="pct"/>
            <w:tcBorders>
              <w:top w:val="single" w:sz="4" w:space="0" w:color="000000"/>
              <w:left w:val="single" w:sz="4" w:space="0" w:color="000000"/>
              <w:bottom w:val="single" w:sz="4" w:space="0" w:color="000000"/>
              <w:right w:val="single" w:sz="4" w:space="0" w:color="000000"/>
            </w:tcBorders>
            <w:vAlign w:val="center"/>
          </w:tcPr>
          <w:p w14:paraId="40F1B1E6" w14:textId="77777777" w:rsidR="0056150D" w:rsidRPr="0056150D" w:rsidRDefault="0056150D" w:rsidP="0056150D">
            <w:pPr>
              <w:tabs>
                <w:tab w:val="left" w:pos="2325"/>
              </w:tabs>
              <w:spacing w:before="60" w:line="240" w:lineRule="auto"/>
              <w:ind w:left="57"/>
              <w:rPr>
                <w:rFonts w:eastAsia="Times New Roman" w:cs="Times New Roman"/>
                <w:kern w:val="0"/>
                <w:szCs w:val="24"/>
                <w:lang w:val="en"/>
                <w14:ligatures w14:val="none"/>
              </w:rPr>
            </w:pPr>
            <w:r w:rsidRPr="0056150D">
              <w:rPr>
                <w:rFonts w:eastAsia="Times New Roman" w:cs="Times New Roman"/>
                <w:kern w:val="0"/>
                <w:szCs w:val="24"/>
                <w:lang w:val="en"/>
                <w14:ligatures w14:val="none"/>
              </w:rPr>
              <w:t>Không</w:t>
            </w:r>
          </w:p>
        </w:tc>
      </w:tr>
      <w:tr w:rsidR="0056150D" w:rsidRPr="0056150D" w14:paraId="22B9A5CF"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7BA9D28B" w14:textId="77777777" w:rsidR="0056150D" w:rsidRPr="0056150D" w:rsidRDefault="0056150D" w:rsidP="0056150D">
            <w:pPr>
              <w:tabs>
                <w:tab w:val="left" w:pos="284"/>
              </w:tabs>
              <w:spacing w:before="60" w:line="240" w:lineRule="auto"/>
              <w:ind w:left="57"/>
              <w:rPr>
                <w:rFonts w:eastAsia="Times New Roman" w:cs="Times New Roman"/>
                <w:b/>
                <w:kern w:val="0"/>
                <w:sz w:val="22"/>
                <w:lang w:val="en"/>
                <w14:ligatures w14:val="none"/>
              </w:rPr>
            </w:pPr>
            <w:r w:rsidRPr="0056150D">
              <w:rPr>
                <w:rFonts w:eastAsia="Times New Roman" w:cs="Times New Roman"/>
                <w:b/>
                <w:kern w:val="0"/>
                <w:sz w:val="22"/>
                <w:lang w:val="en"/>
                <w14:ligatures w14:val="none"/>
              </w:rPr>
              <w:t xml:space="preserve">- </w:t>
            </w:r>
            <w:r w:rsidRPr="0056150D">
              <w:rPr>
                <w:rFonts w:eastAsia="Times New Roman" w:cs="Times New Roman"/>
                <w:kern w:val="0"/>
                <w:sz w:val="22"/>
                <w:lang w:val="en"/>
                <w14:ligatures w14:val="none"/>
              </w:rPr>
              <w:t>Học phần học trước</w:t>
            </w:r>
          </w:p>
        </w:tc>
        <w:tc>
          <w:tcPr>
            <w:tcW w:w="2500" w:type="pct"/>
            <w:tcBorders>
              <w:top w:val="single" w:sz="4" w:space="0" w:color="000000"/>
              <w:left w:val="single" w:sz="4" w:space="0" w:color="000000"/>
              <w:bottom w:val="single" w:sz="4" w:space="0" w:color="000000"/>
              <w:right w:val="single" w:sz="4" w:space="0" w:color="000000"/>
            </w:tcBorders>
            <w:vAlign w:val="center"/>
          </w:tcPr>
          <w:p w14:paraId="3CFF219F" w14:textId="77777777" w:rsidR="0056150D" w:rsidRPr="0056150D" w:rsidRDefault="0056150D" w:rsidP="0056150D">
            <w:pPr>
              <w:tabs>
                <w:tab w:val="left" w:pos="2325"/>
              </w:tabs>
              <w:spacing w:before="60" w:line="240" w:lineRule="auto"/>
              <w:ind w:left="57"/>
              <w:rPr>
                <w:rFonts w:eastAsia="Times New Roman" w:cs="Times New Roman"/>
                <w:kern w:val="0"/>
                <w:szCs w:val="24"/>
                <w:lang w:val="en"/>
                <w14:ligatures w14:val="none"/>
              </w:rPr>
            </w:pPr>
            <w:r w:rsidRPr="0056150D">
              <w:rPr>
                <w:rFonts w:eastAsia="Times New Roman" w:cs="Times New Roman"/>
                <w:kern w:val="0"/>
                <w:szCs w:val="24"/>
                <w:lang w:val="en"/>
                <w14:ligatures w14:val="none"/>
              </w:rPr>
              <w:t>Không</w:t>
            </w:r>
          </w:p>
        </w:tc>
      </w:tr>
      <w:tr w:rsidR="0056150D" w:rsidRPr="0056150D" w14:paraId="12EFD3A2"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471AAFE5" w14:textId="77777777" w:rsidR="0056150D" w:rsidRPr="0056150D" w:rsidRDefault="0056150D" w:rsidP="0056150D">
            <w:pPr>
              <w:spacing w:before="60" w:line="240" w:lineRule="auto"/>
              <w:ind w:left="57"/>
              <w:rPr>
                <w:rFonts w:eastAsia="Times New Roman" w:cs="Times New Roman"/>
                <w:b/>
                <w:kern w:val="0"/>
                <w:sz w:val="22"/>
                <w:lang w:val="en"/>
                <w14:ligatures w14:val="none"/>
              </w:rPr>
            </w:pPr>
            <w:r w:rsidRPr="0056150D">
              <w:rPr>
                <w:rFonts w:eastAsia="Times New Roman" w:cs="Times New Roman"/>
                <w:b/>
                <w:kern w:val="0"/>
                <w:sz w:val="22"/>
                <w:lang w:val="en"/>
                <w14:ligatures w14:val="none"/>
              </w:rPr>
              <w:t>6) Các giảng viên phụ trách học phần:</w:t>
            </w:r>
          </w:p>
        </w:tc>
        <w:tc>
          <w:tcPr>
            <w:tcW w:w="2500" w:type="pct"/>
            <w:tcBorders>
              <w:top w:val="single" w:sz="4" w:space="0" w:color="000000"/>
              <w:left w:val="single" w:sz="4" w:space="0" w:color="000000"/>
              <w:bottom w:val="single" w:sz="4" w:space="0" w:color="000000"/>
              <w:right w:val="single" w:sz="4" w:space="0" w:color="000000"/>
            </w:tcBorders>
            <w:vAlign w:val="center"/>
          </w:tcPr>
          <w:p w14:paraId="65DAB8C9" w14:textId="77777777" w:rsidR="0056150D" w:rsidRPr="0056150D" w:rsidRDefault="0056150D" w:rsidP="0056150D">
            <w:pPr>
              <w:tabs>
                <w:tab w:val="left" w:pos="2325"/>
              </w:tabs>
              <w:spacing w:before="60" w:line="240" w:lineRule="auto"/>
              <w:ind w:left="57"/>
              <w:rPr>
                <w:rFonts w:eastAsia="Times New Roman" w:cs="Times New Roman"/>
                <w:b/>
                <w:kern w:val="0"/>
                <w:szCs w:val="24"/>
                <w:lang w:val="en"/>
                <w14:ligatures w14:val="none"/>
              </w:rPr>
            </w:pPr>
          </w:p>
        </w:tc>
      </w:tr>
      <w:tr w:rsidR="0056150D" w:rsidRPr="0056150D" w14:paraId="7F63C765"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1596B4D0" w14:textId="77777777" w:rsidR="0056150D" w:rsidRPr="0056150D" w:rsidRDefault="0056150D" w:rsidP="0056150D">
            <w:pPr>
              <w:tabs>
                <w:tab w:val="left" w:pos="284"/>
              </w:tabs>
              <w:spacing w:before="60" w:line="240" w:lineRule="auto"/>
              <w:ind w:left="57"/>
              <w:rPr>
                <w:rFonts w:eastAsia="Times New Roman" w:cs="Times New Roman"/>
                <w:b/>
                <w:kern w:val="0"/>
                <w:sz w:val="22"/>
                <w:lang w:val="en"/>
                <w14:ligatures w14:val="none"/>
              </w:rPr>
            </w:pPr>
            <w:r w:rsidRPr="0056150D">
              <w:rPr>
                <w:rFonts w:eastAsia="Times New Roman" w:cs="Times New Roman"/>
                <w:kern w:val="0"/>
                <w:sz w:val="22"/>
                <w:lang w:val="en"/>
                <w14:ligatures w14:val="none"/>
              </w:rPr>
              <w:t xml:space="preserve">- Giảng viên phụ trách chính:  </w:t>
            </w:r>
          </w:p>
        </w:tc>
        <w:tc>
          <w:tcPr>
            <w:tcW w:w="2500" w:type="pct"/>
            <w:tcBorders>
              <w:top w:val="single" w:sz="4" w:space="0" w:color="000000"/>
              <w:left w:val="single" w:sz="4" w:space="0" w:color="000000"/>
              <w:bottom w:val="single" w:sz="4" w:space="0" w:color="000000"/>
              <w:right w:val="single" w:sz="4" w:space="0" w:color="000000"/>
            </w:tcBorders>
            <w:vAlign w:val="center"/>
          </w:tcPr>
          <w:p w14:paraId="51A34390" w14:textId="77777777" w:rsidR="0056150D" w:rsidRPr="0056150D" w:rsidRDefault="0056150D" w:rsidP="0056150D">
            <w:pPr>
              <w:tabs>
                <w:tab w:val="left" w:pos="2325"/>
              </w:tabs>
              <w:spacing w:before="60" w:line="240" w:lineRule="auto"/>
              <w:ind w:left="57"/>
              <w:rPr>
                <w:rFonts w:eastAsia="Times New Roman" w:cs="Times New Roman"/>
                <w:kern w:val="0"/>
                <w:szCs w:val="24"/>
                <w:lang w:val="vi-VN"/>
                <w14:ligatures w14:val="none"/>
              </w:rPr>
            </w:pPr>
            <w:r w:rsidRPr="0056150D">
              <w:rPr>
                <w:rFonts w:eastAsia="Times New Roman" w:cs="Times New Roman"/>
                <w:kern w:val="0"/>
                <w:szCs w:val="24"/>
                <w:lang w:val="en"/>
                <w14:ligatures w14:val="none"/>
              </w:rPr>
              <w:t>TS</w:t>
            </w:r>
            <w:r w:rsidRPr="0056150D">
              <w:rPr>
                <w:rFonts w:eastAsia="Times New Roman" w:cs="Times New Roman"/>
                <w:kern w:val="0"/>
                <w:szCs w:val="24"/>
                <w:lang w:val="vi-VN"/>
                <w14:ligatures w14:val="none"/>
              </w:rPr>
              <w:t xml:space="preserve"> Vũ Trọng Phong</w:t>
            </w:r>
          </w:p>
        </w:tc>
      </w:tr>
      <w:tr w:rsidR="0056150D" w:rsidRPr="0056150D" w14:paraId="7B3CF371"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31E576F6" w14:textId="77777777" w:rsidR="0056150D" w:rsidRPr="0056150D" w:rsidRDefault="0056150D" w:rsidP="0056150D">
            <w:pPr>
              <w:tabs>
                <w:tab w:val="left" w:pos="284"/>
              </w:tabs>
              <w:spacing w:before="60" w:line="240" w:lineRule="auto"/>
              <w:ind w:left="57"/>
              <w:rPr>
                <w:rFonts w:eastAsia="Times New Roman" w:cs="Times New Roman"/>
                <w:kern w:val="0"/>
                <w:sz w:val="22"/>
                <w:lang w:val="en"/>
                <w14:ligatures w14:val="none"/>
              </w:rPr>
            </w:pPr>
            <w:r w:rsidRPr="0056150D">
              <w:rPr>
                <w:rFonts w:eastAsia="Times New Roman" w:cs="Times New Roman"/>
                <w:kern w:val="0"/>
                <w:sz w:val="22"/>
                <w:lang w:val="en"/>
                <w14:ligatures w14:val="none"/>
              </w:rPr>
              <w:t>- Danh sách giảng viên cùng giảng dạy:</w:t>
            </w:r>
          </w:p>
        </w:tc>
        <w:tc>
          <w:tcPr>
            <w:tcW w:w="2500" w:type="pct"/>
            <w:tcBorders>
              <w:top w:val="single" w:sz="4" w:space="0" w:color="000000"/>
              <w:left w:val="single" w:sz="4" w:space="0" w:color="000000"/>
              <w:bottom w:val="single" w:sz="4" w:space="0" w:color="000000"/>
              <w:right w:val="single" w:sz="4" w:space="0" w:color="000000"/>
            </w:tcBorders>
            <w:vAlign w:val="center"/>
          </w:tcPr>
          <w:p w14:paraId="4B118C37" w14:textId="77777777" w:rsidR="0056150D" w:rsidRPr="0056150D" w:rsidRDefault="0056150D" w:rsidP="0056150D">
            <w:pPr>
              <w:tabs>
                <w:tab w:val="left" w:pos="2325"/>
              </w:tabs>
              <w:spacing w:before="60" w:line="240" w:lineRule="auto"/>
              <w:ind w:left="57"/>
              <w:rPr>
                <w:rFonts w:eastAsia="Times New Roman" w:cs="Times New Roman"/>
                <w:kern w:val="0"/>
                <w:szCs w:val="24"/>
                <w:lang w:val="vi-VN"/>
                <w14:ligatures w14:val="none"/>
              </w:rPr>
            </w:pPr>
            <w:r w:rsidRPr="0056150D">
              <w:rPr>
                <w:rFonts w:eastAsia="Times New Roman" w:cs="Times New Roman"/>
                <w:kern w:val="0"/>
                <w:szCs w:val="24"/>
                <w:lang w:val="vi-VN"/>
                <w14:ligatures w14:val="none"/>
              </w:rPr>
              <w:t>TS Trần Thị Hòa</w:t>
            </w:r>
          </w:p>
        </w:tc>
      </w:tr>
      <w:tr w:rsidR="0056150D" w:rsidRPr="0056150D" w14:paraId="1A755DA3"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6C54319B" w14:textId="77777777" w:rsidR="0056150D" w:rsidRPr="0056150D" w:rsidRDefault="0056150D" w:rsidP="0056150D">
            <w:pPr>
              <w:tabs>
                <w:tab w:val="left" w:pos="284"/>
              </w:tabs>
              <w:spacing w:before="60" w:line="240" w:lineRule="auto"/>
              <w:ind w:left="57"/>
              <w:rPr>
                <w:rFonts w:eastAsia="Times New Roman" w:cs="Times New Roman"/>
                <w:kern w:val="0"/>
                <w:sz w:val="22"/>
                <w:lang w:val="en"/>
                <w14:ligatures w14:val="none"/>
              </w:rPr>
            </w:pPr>
            <w:r w:rsidRPr="0056150D">
              <w:rPr>
                <w:rFonts w:eastAsia="Times New Roman" w:cs="Times New Roman"/>
                <w:kern w:val="0"/>
                <w:sz w:val="22"/>
                <w:lang w:val="en"/>
                <w14:ligatures w14:val="none"/>
              </w:rPr>
              <w:t>- Khoa/ Bộ môn phụ trách giảng dạy:</w:t>
            </w:r>
          </w:p>
        </w:tc>
        <w:tc>
          <w:tcPr>
            <w:tcW w:w="2500" w:type="pct"/>
            <w:tcBorders>
              <w:top w:val="single" w:sz="4" w:space="0" w:color="000000"/>
              <w:left w:val="single" w:sz="4" w:space="0" w:color="000000"/>
              <w:bottom w:val="single" w:sz="4" w:space="0" w:color="000000"/>
              <w:right w:val="single" w:sz="4" w:space="0" w:color="000000"/>
            </w:tcBorders>
            <w:vAlign w:val="center"/>
          </w:tcPr>
          <w:p w14:paraId="74FFF560" w14:textId="77777777" w:rsidR="0056150D" w:rsidRPr="0056150D" w:rsidRDefault="0056150D" w:rsidP="0056150D">
            <w:pPr>
              <w:tabs>
                <w:tab w:val="left" w:pos="2325"/>
              </w:tabs>
              <w:spacing w:before="60" w:line="240" w:lineRule="auto"/>
              <w:ind w:left="57"/>
              <w:rPr>
                <w:rFonts w:eastAsia="Times New Roman" w:cs="Times New Roman"/>
                <w:kern w:val="0"/>
                <w:szCs w:val="24"/>
                <w:lang w:val="vi-VN"/>
                <w14:ligatures w14:val="none"/>
              </w:rPr>
            </w:pPr>
            <w:r w:rsidRPr="0056150D">
              <w:rPr>
                <w:rFonts w:eastAsia="Times New Roman" w:cs="Times New Roman"/>
                <w:kern w:val="0"/>
                <w:szCs w:val="24"/>
                <w:lang w:val="en"/>
                <w14:ligatures w14:val="none"/>
              </w:rPr>
              <w:t>Bộ</w:t>
            </w:r>
            <w:r w:rsidRPr="0056150D">
              <w:rPr>
                <w:rFonts w:eastAsia="Times New Roman" w:cs="Times New Roman"/>
                <w:kern w:val="0"/>
                <w:szCs w:val="24"/>
                <w:lang w:val="vi-VN"/>
                <w14:ligatures w14:val="none"/>
              </w:rPr>
              <w:t xml:space="preserve"> môn Kinh tế</w:t>
            </w:r>
          </w:p>
        </w:tc>
      </w:tr>
      <w:tr w:rsidR="0056150D" w:rsidRPr="0056150D" w14:paraId="2B33057F"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2395F023" w14:textId="77777777" w:rsidR="0056150D" w:rsidRPr="0056150D" w:rsidRDefault="0056150D" w:rsidP="0056150D">
            <w:pPr>
              <w:spacing w:before="60" w:line="240" w:lineRule="auto"/>
              <w:ind w:left="57"/>
              <w:rPr>
                <w:rFonts w:eastAsia="Times New Roman" w:cs="Times New Roman"/>
                <w:kern w:val="0"/>
                <w:sz w:val="22"/>
                <w:lang w:val="en"/>
                <w14:ligatures w14:val="none"/>
              </w:rPr>
            </w:pPr>
            <w:r w:rsidRPr="0056150D">
              <w:rPr>
                <w:rFonts w:eastAsia="Times New Roman" w:cs="Times New Roman"/>
                <w:b/>
                <w:kern w:val="0"/>
                <w:sz w:val="22"/>
                <w:lang w:val="en"/>
                <w14:ligatures w14:val="none"/>
              </w:rPr>
              <w:t>7) Loại học phần:</w:t>
            </w:r>
          </w:p>
        </w:tc>
        <w:tc>
          <w:tcPr>
            <w:tcW w:w="2500" w:type="pct"/>
            <w:tcBorders>
              <w:top w:val="single" w:sz="4" w:space="0" w:color="000000"/>
              <w:left w:val="single" w:sz="4" w:space="0" w:color="000000"/>
              <w:bottom w:val="single" w:sz="4" w:space="0" w:color="000000"/>
              <w:right w:val="single" w:sz="4" w:space="0" w:color="000000"/>
            </w:tcBorders>
            <w:vAlign w:val="center"/>
          </w:tcPr>
          <w:p w14:paraId="4A2A31DA" w14:textId="77777777" w:rsidR="0056150D" w:rsidRPr="0056150D" w:rsidRDefault="00000000" w:rsidP="0056150D">
            <w:pPr>
              <w:tabs>
                <w:tab w:val="left" w:pos="2325"/>
              </w:tabs>
              <w:spacing w:before="60" w:line="240" w:lineRule="auto"/>
              <w:ind w:left="57"/>
              <w:rPr>
                <w:rFonts w:eastAsia="Times New Roman" w:cs="Times New Roman"/>
                <w:kern w:val="0"/>
                <w:szCs w:val="24"/>
                <w:lang w:val="en"/>
                <w14:ligatures w14:val="none"/>
              </w:rPr>
            </w:pPr>
            <w:sdt>
              <w:sdtPr>
                <w:rPr>
                  <w:rFonts w:eastAsia="Calibri" w:cs="Times New Roman"/>
                  <w:kern w:val="0"/>
                  <w:sz w:val="22"/>
                  <w:lang w:val="en"/>
                  <w14:ligatures w14:val="none"/>
                </w:rPr>
                <w:tag w:val="goog_rdk_1"/>
                <w:id w:val="-611667890"/>
              </w:sdtPr>
              <w:sdtContent>
                <w:r w:rsidR="0056150D" w:rsidRPr="0056150D">
                  <w:rPr>
                    <w:rFonts w:ascii="Segoe UI Symbol" w:eastAsia="Arial Unicode MS" w:hAnsi="Segoe UI Symbol" w:cs="Segoe UI Symbol"/>
                    <w:kern w:val="0"/>
                    <w:sz w:val="26"/>
                    <w:szCs w:val="26"/>
                    <w:lang w:val="en"/>
                    <w14:ligatures w14:val="none"/>
                  </w:rPr>
                  <w:t>☒</w:t>
                </w:r>
              </w:sdtContent>
            </w:sdt>
            <w:r w:rsidR="0056150D" w:rsidRPr="0056150D">
              <w:rPr>
                <w:rFonts w:eastAsia="Times New Roman" w:cs="Times New Roman"/>
                <w:kern w:val="0"/>
                <w:szCs w:val="24"/>
                <w:lang w:val="en"/>
                <w14:ligatures w14:val="none"/>
              </w:rPr>
              <w:t xml:space="preserve"> Bắt buộc       </w:t>
            </w:r>
            <w:r w:rsidR="0056150D" w:rsidRPr="0056150D">
              <w:rPr>
                <w:rFonts w:ascii="Segoe UI Emoji" w:eastAsia="Times New Roman" w:hAnsi="Segoe UI Emoji" w:cs="Segoe UI Emoji"/>
                <w:kern w:val="0"/>
                <w:szCs w:val="24"/>
                <w:lang w:val="en"/>
                <w14:ligatures w14:val="none"/>
              </w:rPr>
              <w:t>⬜</w:t>
            </w:r>
            <w:r w:rsidR="0056150D" w:rsidRPr="0056150D">
              <w:rPr>
                <w:rFonts w:eastAsia="Times New Roman" w:cs="Times New Roman"/>
                <w:kern w:val="0"/>
                <w:szCs w:val="24"/>
                <w:lang w:val="en"/>
                <w14:ligatures w14:val="none"/>
              </w:rPr>
              <w:t xml:space="preserve"> Tự chọn tự do </w:t>
            </w:r>
          </w:p>
          <w:p w14:paraId="4FC74871" w14:textId="77777777" w:rsidR="0056150D" w:rsidRPr="0056150D" w:rsidRDefault="0056150D" w:rsidP="0056150D">
            <w:pPr>
              <w:tabs>
                <w:tab w:val="left" w:pos="2325"/>
              </w:tabs>
              <w:spacing w:before="60" w:line="240" w:lineRule="auto"/>
              <w:ind w:left="57"/>
              <w:rPr>
                <w:rFonts w:eastAsia="Times New Roman" w:cs="Times New Roman"/>
                <w:kern w:val="0"/>
                <w:szCs w:val="24"/>
                <w:lang w:val="en"/>
                <w14:ligatures w14:val="none"/>
              </w:rPr>
            </w:pPr>
            <w:r w:rsidRPr="0056150D">
              <w:rPr>
                <w:rFonts w:ascii="Segoe UI Emoji" w:eastAsia="Times New Roman" w:hAnsi="Segoe UI Emoji" w:cs="Segoe UI Emoji"/>
                <w:kern w:val="0"/>
                <w:szCs w:val="24"/>
                <w:lang w:val="en"/>
                <w14:ligatures w14:val="none"/>
              </w:rPr>
              <w:t>⬜</w:t>
            </w:r>
            <w:r w:rsidRPr="0056150D">
              <w:rPr>
                <w:rFonts w:eastAsia="Times New Roman" w:cs="Times New Roman"/>
                <w:kern w:val="0"/>
                <w:szCs w:val="24"/>
                <w:lang w:val="en"/>
                <w14:ligatures w14:val="none"/>
              </w:rPr>
              <w:t xml:space="preserve"> Tự chọn theo định hướng (bắt buộc)</w:t>
            </w:r>
          </w:p>
        </w:tc>
      </w:tr>
      <w:tr w:rsidR="0056150D" w:rsidRPr="0056150D" w14:paraId="56FC0559"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5F66A8EF" w14:textId="77777777" w:rsidR="0056150D" w:rsidRPr="0056150D" w:rsidRDefault="0056150D" w:rsidP="0056150D">
            <w:pPr>
              <w:spacing w:before="60" w:line="240" w:lineRule="auto"/>
              <w:ind w:left="57"/>
              <w:rPr>
                <w:rFonts w:eastAsia="Times New Roman" w:cs="Times New Roman"/>
                <w:kern w:val="0"/>
                <w:sz w:val="22"/>
                <w:lang w:val="en"/>
                <w14:ligatures w14:val="none"/>
              </w:rPr>
            </w:pPr>
            <w:r w:rsidRPr="0056150D">
              <w:rPr>
                <w:rFonts w:eastAsia="Times New Roman" w:cs="Times New Roman"/>
                <w:b/>
                <w:kern w:val="0"/>
                <w:sz w:val="22"/>
                <w:lang w:val="en"/>
                <w14:ligatures w14:val="none"/>
              </w:rPr>
              <w:t>8) Thuộc thành phần học tập</w:t>
            </w:r>
          </w:p>
        </w:tc>
        <w:tc>
          <w:tcPr>
            <w:tcW w:w="2500" w:type="pct"/>
            <w:tcBorders>
              <w:top w:val="single" w:sz="4" w:space="0" w:color="000000"/>
              <w:left w:val="single" w:sz="4" w:space="0" w:color="000000"/>
              <w:bottom w:val="single" w:sz="4" w:space="0" w:color="000000"/>
              <w:right w:val="single" w:sz="4" w:space="0" w:color="000000"/>
            </w:tcBorders>
            <w:vAlign w:val="center"/>
          </w:tcPr>
          <w:p w14:paraId="006BC3D3" w14:textId="77777777" w:rsidR="0056150D" w:rsidRPr="0056150D" w:rsidRDefault="0056150D" w:rsidP="0056150D">
            <w:pPr>
              <w:tabs>
                <w:tab w:val="left" w:pos="4144"/>
              </w:tabs>
              <w:spacing w:before="60" w:line="240" w:lineRule="auto"/>
              <w:ind w:left="57"/>
              <w:rPr>
                <w:rFonts w:eastAsia="Times New Roman" w:cs="Times New Roman"/>
                <w:kern w:val="0"/>
                <w:szCs w:val="24"/>
                <w:lang w:val="en"/>
                <w14:ligatures w14:val="none"/>
              </w:rPr>
            </w:pPr>
            <w:r w:rsidRPr="0056150D">
              <w:rPr>
                <w:rFonts w:ascii="Segoe UI Emoji" w:eastAsia="Times New Roman" w:hAnsi="Segoe UI Emoji" w:cs="Segoe UI Emoji"/>
                <w:kern w:val="0"/>
                <w:szCs w:val="24"/>
                <w:lang w:val="en"/>
                <w14:ligatures w14:val="none"/>
              </w:rPr>
              <w:t>⬜</w:t>
            </w:r>
            <w:r w:rsidRPr="0056150D">
              <w:rPr>
                <w:rFonts w:eastAsia="Times New Roman" w:cs="Times New Roman"/>
                <w:kern w:val="0"/>
                <w:szCs w:val="24"/>
                <w:lang w:val="en"/>
                <w14:ligatures w14:val="none"/>
              </w:rPr>
              <w:t xml:space="preserve"> Giáo dục đại cương </w:t>
            </w:r>
          </w:p>
          <w:p w14:paraId="414437D0" w14:textId="77777777" w:rsidR="0056150D" w:rsidRPr="0056150D" w:rsidRDefault="00000000" w:rsidP="0056150D">
            <w:pPr>
              <w:tabs>
                <w:tab w:val="left" w:pos="4144"/>
              </w:tabs>
              <w:spacing w:before="60" w:line="240" w:lineRule="auto"/>
              <w:ind w:left="57"/>
              <w:rPr>
                <w:rFonts w:eastAsia="Times New Roman" w:cs="Times New Roman"/>
                <w:kern w:val="0"/>
                <w:szCs w:val="24"/>
                <w:lang w:val="en"/>
                <w14:ligatures w14:val="none"/>
              </w:rPr>
            </w:pPr>
            <w:sdt>
              <w:sdtPr>
                <w:rPr>
                  <w:rFonts w:eastAsia="Calibri" w:cs="Times New Roman"/>
                  <w:kern w:val="0"/>
                  <w:sz w:val="22"/>
                  <w:lang w:val="en"/>
                  <w14:ligatures w14:val="none"/>
                </w:rPr>
                <w:tag w:val="goog_rdk_1"/>
                <w:id w:val="1236361714"/>
              </w:sdtPr>
              <w:sdtContent>
                <w:r w:rsidR="0056150D" w:rsidRPr="0056150D">
                  <w:rPr>
                    <w:rFonts w:ascii="Segoe UI Symbol" w:eastAsia="Arial Unicode MS" w:hAnsi="Segoe UI Symbol" w:cs="Segoe UI Symbol"/>
                    <w:kern w:val="0"/>
                    <w:sz w:val="26"/>
                    <w:szCs w:val="26"/>
                    <w:lang w:val="en"/>
                    <w14:ligatures w14:val="none"/>
                  </w:rPr>
                  <w:t>☒</w:t>
                </w:r>
              </w:sdtContent>
            </w:sdt>
            <w:r w:rsidR="0056150D" w:rsidRPr="0056150D">
              <w:rPr>
                <w:rFonts w:eastAsia="Times New Roman" w:cs="Times New Roman"/>
                <w:kern w:val="0"/>
                <w:szCs w:val="24"/>
                <w:lang w:val="en"/>
                <w14:ligatures w14:val="none"/>
              </w:rPr>
              <w:t xml:space="preserve"> Cơ sở ngành </w:t>
            </w:r>
          </w:p>
          <w:p w14:paraId="711E0F50" w14:textId="77777777" w:rsidR="0056150D" w:rsidRPr="0056150D" w:rsidRDefault="00000000" w:rsidP="0056150D">
            <w:pPr>
              <w:tabs>
                <w:tab w:val="left" w:pos="4144"/>
                <w:tab w:val="left" w:pos="4213"/>
              </w:tabs>
              <w:spacing w:before="60" w:line="240" w:lineRule="auto"/>
              <w:ind w:left="57"/>
              <w:rPr>
                <w:rFonts w:eastAsia="Times New Roman" w:cs="Times New Roman"/>
                <w:kern w:val="0"/>
                <w:szCs w:val="24"/>
                <w:lang w:val="en"/>
                <w14:ligatures w14:val="none"/>
              </w:rPr>
            </w:pPr>
            <w:sdt>
              <w:sdtPr>
                <w:rPr>
                  <w:rFonts w:eastAsia="Calibri" w:cs="Times New Roman"/>
                  <w:kern w:val="0"/>
                  <w:sz w:val="22"/>
                  <w:lang w:val="en"/>
                  <w14:ligatures w14:val="none"/>
                </w:rPr>
                <w:tag w:val="goog_rdk_0"/>
                <w:id w:val="-106659186"/>
              </w:sdtPr>
              <w:sdtContent>
                <w:r w:rsidR="0056150D" w:rsidRPr="0056150D">
                  <w:rPr>
                    <w:rFonts w:ascii="Segoe UI Emoji" w:eastAsia="Nova Mono" w:hAnsi="Segoe UI Emoji" w:cs="Segoe UI Emoji"/>
                    <w:kern w:val="0"/>
                    <w:szCs w:val="24"/>
                    <w:lang w:val="en"/>
                    <w14:ligatures w14:val="none"/>
                  </w:rPr>
                  <w:t>⬜</w:t>
                </w:r>
                <w:r w:rsidR="0056150D" w:rsidRPr="0056150D">
                  <w:rPr>
                    <w:rFonts w:eastAsia="Nova Mono" w:cs="Times New Roman"/>
                    <w:kern w:val="0"/>
                    <w:szCs w:val="24"/>
                    <w:lang w:val="en"/>
                    <w14:ligatures w14:val="none"/>
                  </w:rPr>
                  <w:t xml:space="preserve"> Chuyên ngành     </w:t>
                </w:r>
              </w:sdtContent>
            </w:sdt>
          </w:p>
          <w:p w14:paraId="293E52D2" w14:textId="77777777" w:rsidR="0056150D" w:rsidRPr="0056150D" w:rsidRDefault="0056150D" w:rsidP="0056150D">
            <w:pPr>
              <w:tabs>
                <w:tab w:val="left" w:pos="2325"/>
              </w:tabs>
              <w:spacing w:before="60" w:line="240" w:lineRule="auto"/>
              <w:ind w:left="57"/>
              <w:rPr>
                <w:rFonts w:eastAsia="Times New Roman" w:cs="Times New Roman"/>
                <w:kern w:val="0"/>
                <w:szCs w:val="24"/>
                <w:lang w:val="en"/>
                <w14:ligatures w14:val="none"/>
              </w:rPr>
            </w:pPr>
            <w:r w:rsidRPr="0056150D">
              <w:rPr>
                <w:rFonts w:ascii="Segoe UI Emoji" w:eastAsia="Times New Roman" w:hAnsi="Segoe UI Emoji" w:cs="Segoe UI Emoji"/>
                <w:kern w:val="0"/>
                <w:szCs w:val="24"/>
                <w:lang w:val="en"/>
                <w14:ligatures w14:val="none"/>
              </w:rPr>
              <w:t>⬜</w:t>
            </w:r>
            <w:r w:rsidRPr="0056150D">
              <w:rPr>
                <w:rFonts w:eastAsia="Times New Roman" w:cs="Times New Roman"/>
                <w:kern w:val="0"/>
                <w:szCs w:val="24"/>
                <w:lang w:val="en"/>
                <w14:ligatures w14:val="none"/>
              </w:rPr>
              <w:t xml:space="preserve"> Thực tập/ Đồ án tốt nghiệp/ Khóa luận tốt nghiệp </w:t>
            </w:r>
          </w:p>
        </w:tc>
      </w:tr>
      <w:tr w:rsidR="0056150D" w:rsidRPr="0056150D" w14:paraId="6118CC76"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1D6616FA" w14:textId="77777777" w:rsidR="0056150D" w:rsidRPr="0056150D" w:rsidRDefault="0056150D" w:rsidP="0056150D">
            <w:pPr>
              <w:spacing w:before="60" w:line="240" w:lineRule="auto"/>
              <w:ind w:left="57"/>
              <w:rPr>
                <w:rFonts w:eastAsia="Times New Roman" w:cs="Times New Roman"/>
                <w:b/>
                <w:kern w:val="0"/>
                <w:sz w:val="22"/>
                <w:lang w:val="en"/>
                <w14:ligatures w14:val="none"/>
              </w:rPr>
            </w:pPr>
            <w:r w:rsidRPr="0056150D">
              <w:rPr>
                <w:rFonts w:eastAsia="Times New Roman" w:cs="Times New Roman"/>
                <w:b/>
                <w:kern w:val="0"/>
                <w:sz w:val="22"/>
                <w:lang w:val="en"/>
                <w14:ligatures w14:val="none"/>
              </w:rPr>
              <w:t xml:space="preserve">9) Ngôn ngữ giảng dạy </w:t>
            </w:r>
          </w:p>
        </w:tc>
        <w:tc>
          <w:tcPr>
            <w:tcW w:w="2500" w:type="pct"/>
            <w:tcBorders>
              <w:top w:val="single" w:sz="4" w:space="0" w:color="000000"/>
              <w:left w:val="single" w:sz="4" w:space="0" w:color="000000"/>
              <w:bottom w:val="single" w:sz="4" w:space="0" w:color="000000"/>
              <w:right w:val="single" w:sz="4" w:space="0" w:color="000000"/>
            </w:tcBorders>
            <w:vAlign w:val="center"/>
          </w:tcPr>
          <w:p w14:paraId="708C4105" w14:textId="77777777" w:rsidR="0056150D" w:rsidRPr="0056150D" w:rsidRDefault="00000000" w:rsidP="0056150D">
            <w:pPr>
              <w:tabs>
                <w:tab w:val="left" w:pos="4144"/>
              </w:tabs>
              <w:spacing w:before="60" w:line="240" w:lineRule="auto"/>
              <w:ind w:left="57"/>
              <w:rPr>
                <w:rFonts w:eastAsia="Times New Roman" w:cs="Times New Roman"/>
                <w:kern w:val="0"/>
                <w:szCs w:val="24"/>
                <w:lang w:val="en"/>
                <w14:ligatures w14:val="none"/>
              </w:rPr>
            </w:pPr>
            <w:sdt>
              <w:sdtPr>
                <w:rPr>
                  <w:rFonts w:eastAsia="Calibri" w:cs="Times New Roman"/>
                  <w:kern w:val="0"/>
                  <w:sz w:val="22"/>
                  <w:lang w:val="en"/>
                  <w14:ligatures w14:val="none"/>
                </w:rPr>
                <w:tag w:val="goog_rdk_1"/>
                <w:id w:val="782223286"/>
              </w:sdtPr>
              <w:sdtContent>
                <w:r w:rsidR="0056150D" w:rsidRPr="0056150D">
                  <w:rPr>
                    <w:rFonts w:ascii="Segoe UI Symbol" w:eastAsia="Arial Unicode MS" w:hAnsi="Segoe UI Symbol" w:cs="Segoe UI Symbol"/>
                    <w:kern w:val="0"/>
                    <w:sz w:val="26"/>
                    <w:szCs w:val="26"/>
                    <w:lang w:val="en"/>
                    <w14:ligatures w14:val="none"/>
                  </w:rPr>
                  <w:t>☒</w:t>
                </w:r>
              </w:sdtContent>
            </w:sdt>
            <w:r w:rsidR="0056150D" w:rsidRPr="0056150D">
              <w:rPr>
                <w:rFonts w:eastAsia="Times New Roman" w:cs="Times New Roman"/>
                <w:kern w:val="0"/>
                <w:szCs w:val="24"/>
                <w:lang w:val="en"/>
                <w14:ligatures w14:val="none"/>
              </w:rPr>
              <w:t xml:space="preserve"> Tiếng Việt    </w:t>
            </w:r>
          </w:p>
          <w:p w14:paraId="4FA7529A" w14:textId="77777777" w:rsidR="0056150D" w:rsidRPr="0056150D" w:rsidRDefault="0056150D" w:rsidP="0056150D">
            <w:pPr>
              <w:tabs>
                <w:tab w:val="left" w:pos="4144"/>
              </w:tabs>
              <w:spacing w:before="60" w:line="240" w:lineRule="auto"/>
              <w:ind w:left="57"/>
              <w:rPr>
                <w:rFonts w:eastAsia="Times New Roman" w:cs="Times New Roman"/>
                <w:kern w:val="0"/>
                <w:szCs w:val="24"/>
                <w:lang w:val="en"/>
                <w14:ligatures w14:val="none"/>
              </w:rPr>
            </w:pPr>
            <w:r w:rsidRPr="0056150D">
              <w:rPr>
                <w:rFonts w:ascii="Segoe UI Emoji" w:eastAsia="Times New Roman" w:hAnsi="Segoe UI Emoji" w:cs="Segoe UI Emoji"/>
                <w:kern w:val="0"/>
                <w:szCs w:val="24"/>
                <w:lang w:val="en"/>
                <w14:ligatures w14:val="none"/>
              </w:rPr>
              <w:t>⬜</w:t>
            </w:r>
            <w:r w:rsidRPr="0056150D">
              <w:rPr>
                <w:rFonts w:eastAsia="Times New Roman" w:cs="Times New Roman"/>
                <w:kern w:val="0"/>
                <w:szCs w:val="24"/>
                <w:lang w:val="en"/>
                <w14:ligatures w14:val="none"/>
              </w:rPr>
              <w:t xml:space="preserve"> Tiếng Anh </w:t>
            </w:r>
          </w:p>
        </w:tc>
      </w:tr>
      <w:tr w:rsidR="0056150D" w:rsidRPr="0056150D" w14:paraId="6A13D843"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0F68C800" w14:textId="77777777" w:rsidR="0056150D" w:rsidRPr="0056150D" w:rsidRDefault="0056150D" w:rsidP="0056150D">
            <w:pPr>
              <w:spacing w:before="60" w:line="240" w:lineRule="auto"/>
              <w:ind w:left="57"/>
              <w:rPr>
                <w:rFonts w:eastAsia="Times New Roman" w:cs="Times New Roman"/>
                <w:b/>
                <w:kern w:val="0"/>
                <w:szCs w:val="24"/>
                <w:lang w:val="en"/>
                <w14:ligatures w14:val="none"/>
              </w:rPr>
            </w:pPr>
            <w:r w:rsidRPr="0056150D">
              <w:rPr>
                <w:rFonts w:eastAsia="Times New Roman" w:cs="Times New Roman"/>
                <w:b/>
                <w:kern w:val="0"/>
                <w:szCs w:val="24"/>
                <w:lang w:val="en"/>
                <w14:ligatures w14:val="none"/>
              </w:rPr>
              <w:t xml:space="preserve">10) Phương thức giảng dạy </w:t>
            </w:r>
          </w:p>
        </w:tc>
        <w:tc>
          <w:tcPr>
            <w:tcW w:w="2500" w:type="pct"/>
            <w:tcBorders>
              <w:top w:val="single" w:sz="4" w:space="0" w:color="000000"/>
              <w:left w:val="single" w:sz="4" w:space="0" w:color="000000"/>
              <w:bottom w:val="single" w:sz="4" w:space="0" w:color="000000"/>
              <w:right w:val="single" w:sz="4" w:space="0" w:color="000000"/>
            </w:tcBorders>
            <w:vAlign w:val="center"/>
          </w:tcPr>
          <w:p w14:paraId="41CD6883" w14:textId="77777777" w:rsidR="0056150D" w:rsidRPr="0056150D" w:rsidRDefault="00000000" w:rsidP="0056150D">
            <w:pPr>
              <w:tabs>
                <w:tab w:val="left" w:pos="4144"/>
              </w:tabs>
              <w:spacing w:before="60" w:line="240" w:lineRule="auto"/>
              <w:ind w:left="57"/>
              <w:rPr>
                <w:rFonts w:eastAsia="Times New Roman" w:cs="Times New Roman"/>
                <w:kern w:val="0"/>
                <w:szCs w:val="24"/>
                <w:lang w:val="en"/>
                <w14:ligatures w14:val="none"/>
              </w:rPr>
            </w:pPr>
            <w:sdt>
              <w:sdtPr>
                <w:rPr>
                  <w:rFonts w:eastAsia="Calibri" w:cs="Times New Roman"/>
                  <w:kern w:val="0"/>
                  <w:sz w:val="22"/>
                  <w:lang w:val="en"/>
                  <w14:ligatures w14:val="none"/>
                </w:rPr>
                <w:tag w:val="goog_rdk_1"/>
                <w:id w:val="1006164614"/>
              </w:sdtPr>
              <w:sdtContent>
                <w:r w:rsidR="0056150D" w:rsidRPr="0056150D">
                  <w:rPr>
                    <w:rFonts w:ascii="Segoe UI Symbol" w:eastAsia="Arial Unicode MS" w:hAnsi="Segoe UI Symbol" w:cs="Segoe UI Symbol"/>
                    <w:kern w:val="0"/>
                    <w:sz w:val="26"/>
                    <w:szCs w:val="26"/>
                    <w:lang w:val="en"/>
                    <w14:ligatures w14:val="none"/>
                  </w:rPr>
                  <w:t>☒</w:t>
                </w:r>
              </w:sdtContent>
            </w:sdt>
            <w:r w:rsidR="0056150D" w:rsidRPr="0056150D">
              <w:rPr>
                <w:rFonts w:eastAsia="Times New Roman" w:cs="Times New Roman"/>
                <w:kern w:val="0"/>
                <w:szCs w:val="24"/>
                <w:lang w:val="en"/>
                <w14:ligatures w14:val="none"/>
              </w:rPr>
              <w:t xml:space="preserve"> Trực tiếp    </w:t>
            </w:r>
          </w:p>
          <w:p w14:paraId="002F527E" w14:textId="77777777" w:rsidR="0056150D" w:rsidRPr="0056150D" w:rsidRDefault="0056150D" w:rsidP="0056150D">
            <w:pPr>
              <w:tabs>
                <w:tab w:val="left" w:pos="4144"/>
              </w:tabs>
              <w:spacing w:before="60" w:line="240" w:lineRule="auto"/>
              <w:ind w:left="57"/>
              <w:rPr>
                <w:rFonts w:eastAsia="Times New Roman" w:cs="Times New Roman"/>
                <w:kern w:val="0"/>
                <w:szCs w:val="24"/>
                <w:lang w:val="en"/>
                <w14:ligatures w14:val="none"/>
              </w:rPr>
            </w:pPr>
            <w:r w:rsidRPr="0056150D">
              <w:rPr>
                <w:rFonts w:ascii="Segoe UI Emoji" w:eastAsia="Times New Roman" w:hAnsi="Segoe UI Emoji" w:cs="Segoe UI Emoji"/>
                <w:kern w:val="0"/>
                <w:szCs w:val="24"/>
                <w:lang w:val="en"/>
                <w14:ligatures w14:val="none"/>
              </w:rPr>
              <w:t>⬜</w:t>
            </w:r>
            <w:r w:rsidRPr="0056150D">
              <w:rPr>
                <w:rFonts w:eastAsia="Times New Roman" w:cs="Times New Roman"/>
                <w:kern w:val="0"/>
                <w:szCs w:val="24"/>
                <w:lang w:val="en"/>
                <w14:ligatures w14:val="none"/>
              </w:rPr>
              <w:t xml:space="preserve"> Trực tuyến </w:t>
            </w:r>
          </w:p>
          <w:p w14:paraId="327C6AA4" w14:textId="77777777" w:rsidR="0056150D" w:rsidRPr="0056150D" w:rsidRDefault="0056150D" w:rsidP="0056150D">
            <w:pPr>
              <w:tabs>
                <w:tab w:val="left" w:pos="4144"/>
              </w:tabs>
              <w:spacing w:before="60" w:line="240" w:lineRule="auto"/>
              <w:ind w:left="57"/>
              <w:rPr>
                <w:rFonts w:eastAsia="Times New Roman" w:cs="Times New Roman"/>
                <w:kern w:val="0"/>
                <w:szCs w:val="24"/>
                <w:lang w:val="en"/>
                <w14:ligatures w14:val="none"/>
              </w:rPr>
            </w:pPr>
            <w:r w:rsidRPr="0056150D">
              <w:rPr>
                <w:rFonts w:ascii="Segoe UI Emoji" w:eastAsia="Times New Roman" w:hAnsi="Segoe UI Emoji" w:cs="Segoe UI Emoji"/>
                <w:kern w:val="0"/>
                <w:szCs w:val="24"/>
                <w:lang w:val="en"/>
                <w14:ligatures w14:val="none"/>
              </w:rPr>
              <w:t>⬜</w:t>
            </w:r>
            <w:r w:rsidRPr="0056150D">
              <w:rPr>
                <w:rFonts w:eastAsia="Times New Roman" w:cs="Times New Roman"/>
                <w:kern w:val="0"/>
                <w:szCs w:val="24"/>
                <w:lang w:val="en"/>
                <w14:ligatures w14:val="none"/>
              </w:rPr>
              <w:t xml:space="preserve"> Trực tiếp và trực tuyến  </w:t>
            </w:r>
          </w:p>
        </w:tc>
      </w:tr>
    </w:tbl>
    <w:p w14:paraId="165C83E5" w14:textId="77777777" w:rsidR="0056150D" w:rsidRPr="0056150D" w:rsidRDefault="0056150D" w:rsidP="0056150D">
      <w:pPr>
        <w:spacing w:before="60" w:after="60" w:line="240" w:lineRule="auto"/>
        <w:ind w:firstLine="720"/>
        <w:rPr>
          <w:rFonts w:eastAsia="Times New Roman" w:cs="Times New Roman"/>
          <w:kern w:val="0"/>
          <w:sz w:val="2"/>
          <w:szCs w:val="2"/>
          <w:lang w:val="en"/>
          <w14:ligatures w14:val="none"/>
        </w:rPr>
      </w:pPr>
      <w:r w:rsidRPr="0056150D">
        <w:rPr>
          <w:rFonts w:eastAsia="Times New Roman" w:cs="Times New Roman"/>
          <w:kern w:val="0"/>
          <w:sz w:val="2"/>
          <w:szCs w:val="2"/>
          <w:lang w:val="en"/>
          <w14:ligatures w14:val="none"/>
        </w:rPr>
        <w:br/>
      </w:r>
    </w:p>
    <w:p w14:paraId="763C9DD6" w14:textId="77777777" w:rsidR="0056150D" w:rsidRPr="00400688" w:rsidRDefault="0056150D" w:rsidP="0056150D">
      <w:pPr>
        <w:spacing w:before="60" w:after="60" w:line="240" w:lineRule="auto"/>
        <w:rPr>
          <w:rFonts w:eastAsia="Times New Roman" w:cs="Times New Roman"/>
          <w:b/>
          <w:kern w:val="0"/>
          <w:szCs w:val="24"/>
          <w:lang w:val="vi-VN"/>
          <w14:ligatures w14:val="none"/>
        </w:rPr>
      </w:pPr>
      <w:r w:rsidRPr="00400688">
        <w:rPr>
          <w:rFonts w:eastAsia="Times New Roman" w:cs="Times New Roman"/>
          <w:b/>
          <w:kern w:val="0"/>
          <w:szCs w:val="24"/>
          <w:lang w:val="en"/>
          <w14:ligatures w14:val="none"/>
        </w:rPr>
        <w:t>2. Mô tả học phần</w:t>
      </w:r>
    </w:p>
    <w:p w14:paraId="0E801D0C" w14:textId="77777777" w:rsidR="0056150D" w:rsidRPr="00400688" w:rsidRDefault="0056150D" w:rsidP="0056150D">
      <w:pPr>
        <w:spacing w:before="60" w:after="60" w:line="240" w:lineRule="auto"/>
        <w:ind w:firstLine="720"/>
        <w:rPr>
          <w:rFonts w:eastAsia="Times New Roman" w:cs="Times New Roman"/>
          <w:bCs/>
          <w:kern w:val="0"/>
          <w:szCs w:val="24"/>
          <w:lang w:val="vi-VN"/>
          <w14:ligatures w14:val="none"/>
        </w:rPr>
      </w:pPr>
      <w:r w:rsidRPr="00400688">
        <w:rPr>
          <w:rFonts w:eastAsia="Times New Roman" w:cs="Times New Roman"/>
          <w:bCs/>
          <w:kern w:val="0"/>
          <w:szCs w:val="24"/>
          <w:lang w:val="en"/>
          <w14:ligatures w14:val="none"/>
        </w:rPr>
        <w:lastRenderedPageBreak/>
        <w:t>Kinh</w:t>
      </w:r>
      <w:r w:rsidRPr="00400688">
        <w:rPr>
          <w:rFonts w:eastAsia="Times New Roman" w:cs="Times New Roman"/>
          <w:bCs/>
          <w:kern w:val="0"/>
          <w:szCs w:val="24"/>
          <w:lang w:val="vi-VN"/>
          <w14:ligatures w14:val="none"/>
        </w:rPr>
        <w:t xml:space="preserve"> tế học quản trị</w:t>
      </w:r>
      <w:r w:rsidRPr="00400688">
        <w:rPr>
          <w:rFonts w:eastAsia="Times New Roman" w:cs="Times New Roman"/>
          <w:bCs/>
          <w:kern w:val="0"/>
          <w:szCs w:val="24"/>
          <w:lang w:val="en"/>
          <w14:ligatures w14:val="none"/>
        </w:rPr>
        <w:t xml:space="preserve"> là học phần tập trung vào việc vận dụng các nguyên lý kinh tế học vi mô để hỗ trợ quá trình ra quyết định trong doanh nghiệp. Môn học phân tích hành vi của người tiêu dùng, doanh nghiệp và cơ chế vận hành của thị trường nhằm tối ưu hóa việc sử dụng nguồn lực, kiểm soát chi phí và nâng cao hiệu quả kinh doanh. Điểm nổi bật của học phần là nhấn mạnh việc ứng dụng các phương pháp định lượng như mô hình hóa kinh tế, phân tích dữ liệu, ước lượng và dự báo trong phân tích cầu, chi phí, sản lượng và chiến lược định giá. Thông qua đó, người học phát triển tư duy phân tích, khả năng sử dụng công cụ định lượng trong đánh giá các phương án kinh doanh và đưa ra quyết định quản lý dựa trên bằng chứng trong môi trường cạnh tranh và biến động.</w:t>
      </w:r>
    </w:p>
    <w:p w14:paraId="63E7040A" w14:textId="77777777" w:rsidR="0056150D" w:rsidRPr="00400688" w:rsidRDefault="0056150D" w:rsidP="0056150D">
      <w:pPr>
        <w:spacing w:before="60" w:after="60" w:line="240" w:lineRule="auto"/>
        <w:rPr>
          <w:rFonts w:eastAsia="Times New Roman" w:cs="Times New Roman"/>
          <w:b/>
          <w:kern w:val="0"/>
          <w:szCs w:val="24"/>
          <w:lang w:val="vi-VN"/>
          <w14:ligatures w14:val="none"/>
        </w:rPr>
      </w:pPr>
      <w:r w:rsidRPr="00400688">
        <w:rPr>
          <w:rFonts w:eastAsia="Times New Roman" w:cs="Times New Roman"/>
          <w:b/>
          <w:kern w:val="0"/>
          <w:szCs w:val="24"/>
          <w:lang w:val="vi-VN"/>
          <w14:ligatures w14:val="none"/>
        </w:rPr>
        <w:t>3. Mục tiêu và Chuẩn đầu ra của học phần (CLOs)</w:t>
      </w:r>
    </w:p>
    <w:p w14:paraId="3092D3B1" w14:textId="77777777" w:rsidR="0056150D" w:rsidRPr="00400688" w:rsidRDefault="0056150D" w:rsidP="0056150D">
      <w:pPr>
        <w:spacing w:before="60" w:after="60" w:line="240" w:lineRule="auto"/>
        <w:rPr>
          <w:rFonts w:eastAsia="Times New Roman" w:cs="Times New Roman"/>
          <w:b/>
          <w:i/>
          <w:kern w:val="0"/>
          <w:szCs w:val="24"/>
          <w:lang w:val="vi-VN"/>
          <w14:ligatures w14:val="none"/>
        </w:rPr>
      </w:pPr>
      <w:r w:rsidRPr="00400688">
        <w:rPr>
          <w:rFonts w:eastAsia="Times New Roman" w:cs="Times New Roman"/>
          <w:b/>
          <w:i/>
          <w:kern w:val="0"/>
          <w:szCs w:val="24"/>
          <w:lang w:val="vi-VN"/>
          <w14:ligatures w14:val="none"/>
        </w:rPr>
        <w:t>3.1. Mục tiêu của học phần</w:t>
      </w:r>
    </w:p>
    <w:p w14:paraId="0BD001E6" w14:textId="77777777" w:rsidR="0056150D" w:rsidRPr="00400688" w:rsidRDefault="0056150D" w:rsidP="0056150D">
      <w:pPr>
        <w:spacing w:before="60" w:after="60" w:line="240" w:lineRule="auto"/>
        <w:ind w:firstLine="720"/>
        <w:rPr>
          <w:rFonts w:eastAsia="Times New Roman" w:cs="Times New Roman"/>
          <w:iCs/>
          <w:kern w:val="0"/>
          <w:szCs w:val="24"/>
          <w:lang w:val="vi-VN"/>
          <w14:ligatures w14:val="none"/>
        </w:rPr>
      </w:pPr>
      <w:r w:rsidRPr="00400688">
        <w:rPr>
          <w:rFonts w:eastAsia="Times New Roman" w:cs="Times New Roman"/>
          <w:iCs/>
          <w:kern w:val="0"/>
          <w:szCs w:val="24"/>
          <w:lang w:val="vi-VN"/>
          <w14:ligatures w14:val="none"/>
        </w:rPr>
        <w:t xml:space="preserve">Mục tiêu của học phần </w:t>
      </w:r>
      <w:r w:rsidRPr="00400688">
        <w:rPr>
          <w:rFonts w:eastAsia="Times New Roman" w:cs="Times New Roman"/>
          <w:bCs/>
          <w:iCs/>
          <w:kern w:val="0"/>
          <w:szCs w:val="24"/>
          <w:lang w:val="vi-VN"/>
          <w14:ligatures w14:val="none"/>
        </w:rPr>
        <w:t xml:space="preserve">Kinh tế học quản trị </w:t>
      </w:r>
      <w:r w:rsidRPr="00400688">
        <w:rPr>
          <w:rFonts w:eastAsia="Times New Roman" w:cs="Times New Roman"/>
          <w:iCs/>
          <w:kern w:val="0"/>
          <w:szCs w:val="24"/>
          <w:lang w:val="vi-VN"/>
          <w14:ligatures w14:val="none"/>
        </w:rPr>
        <w:t>nhằm giúp người học nắm vững các nguyên lý kinh tế học vi mô và vận dụng hiệu quả vào quá trình ra quyết định trong doanh nghiệp. Cụ thể, học phần hướng tới: (i) trang bị kiến thức về hành vi người tiêu dùng, doanh nghiệp, quy luật cung – cầu và các dạng cấu trúc thị trường; (ii) phát triển khả năng sử dụng các phương pháp định lượng như mô hình hóa, phân tích dữ liệu, ước lượng và dự báo trong phân tích cầu, chi phí, doanh thu và lợi nhuận; (iii) nâng cao năng lực đánh giá, so sánh và lựa chọn các phương án kinh doanh tối ưu trong điều kiện nguồn lực hạn chế; và (iv) rèn luyện tư duy logic, kỹ năng phân tích và ra quyết định dựa trên bằng chứng, phù hợp với yêu cầu quản trị trong môi trường cạnh tranh.</w:t>
      </w:r>
    </w:p>
    <w:p w14:paraId="45E58ACE" w14:textId="77777777" w:rsidR="0056150D" w:rsidRPr="00400688" w:rsidRDefault="0056150D" w:rsidP="0056150D">
      <w:pPr>
        <w:spacing w:before="60" w:after="60" w:line="240" w:lineRule="auto"/>
        <w:rPr>
          <w:rFonts w:eastAsia="Times New Roman" w:cs="Times New Roman"/>
          <w:b/>
          <w:i/>
          <w:kern w:val="0"/>
          <w:szCs w:val="24"/>
          <w:lang w:val="vi-VN"/>
          <w14:ligatures w14:val="none"/>
        </w:rPr>
      </w:pPr>
      <w:r w:rsidRPr="00400688">
        <w:rPr>
          <w:rFonts w:eastAsia="Times New Roman" w:cs="Times New Roman"/>
          <w:b/>
          <w:i/>
          <w:kern w:val="0"/>
          <w:szCs w:val="24"/>
          <w:lang w:val="vi-VN"/>
          <w14:ligatures w14:val="none"/>
        </w:rPr>
        <w:t xml:space="preserve">3.2. Chuẩn đầu ra của học phần và mối liên hệ với các chỉ báo thuộc PLOs </w:t>
      </w:r>
    </w:p>
    <w:p w14:paraId="120AC7CC" w14:textId="77777777" w:rsidR="0056150D" w:rsidRPr="00400688" w:rsidRDefault="0056150D" w:rsidP="0056150D">
      <w:pPr>
        <w:spacing w:before="60" w:after="60" w:line="240" w:lineRule="auto"/>
        <w:ind w:firstLine="720"/>
        <w:rPr>
          <w:rFonts w:eastAsia="Times New Roman" w:cs="Times New Roman"/>
          <w:kern w:val="0"/>
          <w:szCs w:val="24"/>
          <w:lang w:val="vi-VN"/>
          <w14:ligatures w14:val="none"/>
        </w:rPr>
      </w:pPr>
      <w:r w:rsidRPr="00400688">
        <w:rPr>
          <w:rFonts w:eastAsia="Times New Roman" w:cs="Times New Roman"/>
          <w:kern w:val="0"/>
          <w:szCs w:val="24"/>
          <w:lang w:val="vi-VN"/>
          <w14:ligatures w14:val="none"/>
        </w:rPr>
        <w:t xml:space="preserve">Sau khi kết thúc học phần, người học có khả năng: </w:t>
      </w:r>
    </w:p>
    <w:tbl>
      <w:tblPr>
        <w:tblW w:w="49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66"/>
        <w:gridCol w:w="3505"/>
        <w:gridCol w:w="1251"/>
        <w:gridCol w:w="1273"/>
        <w:gridCol w:w="1229"/>
        <w:gridCol w:w="1227"/>
      </w:tblGrid>
      <w:tr w:rsidR="0056150D" w:rsidRPr="0056150D" w14:paraId="7BD59564" w14:textId="77777777" w:rsidTr="0056150D">
        <w:trPr>
          <w:trHeight w:val="631"/>
        </w:trPr>
        <w:tc>
          <w:tcPr>
            <w:tcW w:w="414" w:type="pct"/>
            <w:vAlign w:val="center"/>
          </w:tcPr>
          <w:p w14:paraId="429F911C" w14:textId="77777777" w:rsidR="0056150D" w:rsidRPr="0056150D" w:rsidRDefault="0056150D" w:rsidP="0056150D">
            <w:pPr>
              <w:spacing w:before="60" w:line="240" w:lineRule="auto"/>
              <w:jc w:val="center"/>
              <w:rPr>
                <w:rFonts w:eastAsia="Times New Roman" w:cs="Times New Roman"/>
                <w:b/>
                <w:kern w:val="0"/>
                <w:sz w:val="22"/>
                <w:lang w:val="en"/>
                <w14:ligatures w14:val="none"/>
              </w:rPr>
            </w:pPr>
            <w:r w:rsidRPr="0056150D">
              <w:rPr>
                <w:rFonts w:eastAsia="Times New Roman" w:cs="Times New Roman"/>
                <w:b/>
                <w:kern w:val="0"/>
                <w:sz w:val="22"/>
                <w:lang w:val="en"/>
                <w14:ligatures w14:val="none"/>
              </w:rPr>
              <w:t>STT</w:t>
            </w:r>
          </w:p>
        </w:tc>
        <w:tc>
          <w:tcPr>
            <w:tcW w:w="1895" w:type="pct"/>
            <w:vAlign w:val="center"/>
          </w:tcPr>
          <w:p w14:paraId="7E8EBB41" w14:textId="77777777" w:rsidR="0056150D" w:rsidRPr="0056150D" w:rsidRDefault="0056150D" w:rsidP="0056150D">
            <w:pPr>
              <w:spacing w:before="60" w:line="240" w:lineRule="auto"/>
              <w:ind w:left="720"/>
              <w:jc w:val="center"/>
              <w:rPr>
                <w:rFonts w:eastAsia="Times New Roman" w:cs="Times New Roman"/>
                <w:b/>
                <w:kern w:val="0"/>
                <w:sz w:val="22"/>
                <w:lang w:val="en"/>
                <w14:ligatures w14:val="none"/>
              </w:rPr>
            </w:pPr>
            <w:r w:rsidRPr="0056150D">
              <w:rPr>
                <w:rFonts w:eastAsia="Times New Roman" w:cs="Times New Roman"/>
                <w:b/>
                <w:kern w:val="0"/>
                <w:sz w:val="22"/>
                <w:lang w:val="en"/>
                <w14:ligatures w14:val="none"/>
              </w:rPr>
              <w:t>Chuẩn đầu ra học phần (CLOs)</w:t>
            </w:r>
          </w:p>
        </w:tc>
        <w:tc>
          <w:tcPr>
            <w:tcW w:w="676" w:type="pct"/>
            <w:vAlign w:val="center"/>
          </w:tcPr>
          <w:p w14:paraId="44B2B5E2" w14:textId="77777777" w:rsidR="0056150D" w:rsidRPr="0056150D" w:rsidRDefault="0056150D" w:rsidP="0056150D">
            <w:pPr>
              <w:spacing w:before="60" w:line="240" w:lineRule="auto"/>
              <w:ind w:left="105" w:hanging="45"/>
              <w:jc w:val="center"/>
              <w:rPr>
                <w:rFonts w:eastAsia="Times New Roman" w:cs="Times New Roman"/>
                <w:b/>
                <w:kern w:val="0"/>
                <w:sz w:val="22"/>
                <w:lang w:val="en"/>
                <w14:ligatures w14:val="none"/>
              </w:rPr>
            </w:pPr>
            <w:r w:rsidRPr="0056150D">
              <w:rPr>
                <w:rFonts w:eastAsia="Times New Roman" w:cs="Times New Roman"/>
                <w:b/>
                <w:kern w:val="0"/>
                <w:sz w:val="22"/>
                <w:lang w:val="en"/>
                <w14:ligatures w14:val="none"/>
              </w:rPr>
              <w:t>Kiến thức</w:t>
            </w:r>
          </w:p>
          <w:p w14:paraId="16F86FF4" w14:textId="77777777" w:rsidR="0056150D" w:rsidRPr="0056150D" w:rsidRDefault="0056150D" w:rsidP="0056150D">
            <w:pPr>
              <w:spacing w:before="60" w:line="240" w:lineRule="auto"/>
              <w:ind w:left="105" w:hanging="45"/>
              <w:jc w:val="center"/>
              <w:rPr>
                <w:rFonts w:eastAsia="Times New Roman" w:cs="Times New Roman"/>
                <w:b/>
                <w:kern w:val="0"/>
                <w:sz w:val="22"/>
                <w:lang w:val="en"/>
                <w14:ligatures w14:val="none"/>
              </w:rPr>
            </w:pPr>
            <w:r w:rsidRPr="0056150D">
              <w:rPr>
                <w:rFonts w:eastAsia="Times New Roman" w:cs="Times New Roman"/>
                <w:b/>
                <w:kern w:val="0"/>
                <w:sz w:val="22"/>
                <w:lang w:val="en"/>
                <w14:ligatures w14:val="none"/>
              </w:rPr>
              <w:t>Cognitive</w:t>
            </w:r>
          </w:p>
        </w:tc>
        <w:tc>
          <w:tcPr>
            <w:tcW w:w="688" w:type="pct"/>
            <w:vAlign w:val="center"/>
          </w:tcPr>
          <w:p w14:paraId="53EB96BE" w14:textId="77777777" w:rsidR="0056150D" w:rsidRPr="0056150D" w:rsidRDefault="0056150D" w:rsidP="0056150D">
            <w:pPr>
              <w:spacing w:before="60" w:line="240" w:lineRule="auto"/>
              <w:ind w:right="-120" w:hanging="180"/>
              <w:jc w:val="center"/>
              <w:rPr>
                <w:rFonts w:eastAsia="Times New Roman" w:cs="Times New Roman"/>
                <w:b/>
                <w:kern w:val="0"/>
                <w:sz w:val="22"/>
                <w:lang w:val="en"/>
                <w14:ligatures w14:val="none"/>
              </w:rPr>
            </w:pPr>
            <w:r w:rsidRPr="0056150D">
              <w:rPr>
                <w:rFonts w:eastAsia="Times New Roman" w:cs="Times New Roman"/>
                <w:b/>
                <w:kern w:val="0"/>
                <w:sz w:val="22"/>
                <w:lang w:val="en"/>
                <w14:ligatures w14:val="none"/>
              </w:rPr>
              <w:t xml:space="preserve">Kỹ năng </w:t>
            </w:r>
          </w:p>
          <w:p w14:paraId="1002CC38" w14:textId="77777777" w:rsidR="0056150D" w:rsidRPr="0056150D" w:rsidRDefault="0056150D" w:rsidP="0056150D">
            <w:pPr>
              <w:spacing w:before="60" w:line="240" w:lineRule="auto"/>
              <w:ind w:right="-120" w:hanging="180"/>
              <w:jc w:val="center"/>
              <w:rPr>
                <w:rFonts w:eastAsia="Times New Roman" w:cs="Times New Roman"/>
                <w:b/>
                <w:kern w:val="0"/>
                <w:sz w:val="22"/>
                <w:lang w:val="en"/>
                <w14:ligatures w14:val="none"/>
              </w:rPr>
            </w:pPr>
            <w:r w:rsidRPr="0056150D">
              <w:rPr>
                <w:rFonts w:eastAsia="Times New Roman" w:cs="Times New Roman"/>
                <w:b/>
                <w:kern w:val="0"/>
                <w:sz w:val="22"/>
                <w:lang w:val="en"/>
                <w14:ligatures w14:val="none"/>
              </w:rPr>
              <w:t>Psychomotor</w:t>
            </w:r>
          </w:p>
        </w:tc>
        <w:tc>
          <w:tcPr>
            <w:tcW w:w="664" w:type="pct"/>
            <w:vAlign w:val="center"/>
          </w:tcPr>
          <w:p w14:paraId="566147F9" w14:textId="77777777" w:rsidR="0056150D" w:rsidRPr="0056150D" w:rsidRDefault="0056150D" w:rsidP="0056150D">
            <w:pPr>
              <w:spacing w:before="60" w:line="240" w:lineRule="auto"/>
              <w:ind w:left="-40" w:right="-32"/>
              <w:jc w:val="center"/>
              <w:rPr>
                <w:rFonts w:eastAsia="Times New Roman" w:cs="Times New Roman"/>
                <w:b/>
                <w:kern w:val="0"/>
                <w:sz w:val="22"/>
                <w:lang w:val="en"/>
                <w14:ligatures w14:val="none"/>
              </w:rPr>
            </w:pPr>
            <w:r w:rsidRPr="0056150D">
              <w:rPr>
                <w:rFonts w:eastAsia="Times New Roman" w:cs="Times New Roman"/>
                <w:b/>
                <w:kern w:val="0"/>
                <w:sz w:val="22"/>
                <w:lang w:val="en"/>
                <w14:ligatures w14:val="none"/>
              </w:rPr>
              <w:t>Thái độ</w:t>
            </w:r>
          </w:p>
          <w:p w14:paraId="6D130E2B" w14:textId="77777777" w:rsidR="0056150D" w:rsidRPr="0056150D" w:rsidRDefault="0056150D" w:rsidP="0056150D">
            <w:pPr>
              <w:spacing w:before="60" w:line="240" w:lineRule="auto"/>
              <w:ind w:left="-40" w:right="-32"/>
              <w:jc w:val="center"/>
              <w:rPr>
                <w:rFonts w:eastAsia="Times New Roman" w:cs="Times New Roman"/>
                <w:b/>
                <w:kern w:val="0"/>
                <w:sz w:val="22"/>
                <w:lang w:val="en"/>
                <w14:ligatures w14:val="none"/>
              </w:rPr>
            </w:pPr>
            <w:r w:rsidRPr="0056150D">
              <w:rPr>
                <w:rFonts w:eastAsia="Times New Roman" w:cs="Times New Roman"/>
                <w:b/>
                <w:kern w:val="0"/>
                <w:sz w:val="22"/>
                <w:lang w:val="en"/>
                <w14:ligatures w14:val="none"/>
              </w:rPr>
              <w:t>Affective</w:t>
            </w:r>
          </w:p>
        </w:tc>
        <w:tc>
          <w:tcPr>
            <w:tcW w:w="663" w:type="pct"/>
            <w:vAlign w:val="center"/>
          </w:tcPr>
          <w:p w14:paraId="0F138B59" w14:textId="77777777" w:rsidR="0056150D" w:rsidRPr="0056150D" w:rsidRDefault="0056150D" w:rsidP="0056150D">
            <w:pPr>
              <w:spacing w:before="60" w:line="240" w:lineRule="auto"/>
              <w:ind w:left="-90" w:right="-32"/>
              <w:jc w:val="center"/>
              <w:rPr>
                <w:rFonts w:eastAsia="Times New Roman" w:cs="Times New Roman"/>
                <w:b/>
                <w:kern w:val="0"/>
                <w:szCs w:val="24"/>
                <w:lang w:val="en"/>
                <w14:ligatures w14:val="none"/>
              </w:rPr>
            </w:pPr>
            <w:r w:rsidRPr="0056150D">
              <w:rPr>
                <w:rFonts w:eastAsia="Times New Roman" w:cs="Times New Roman"/>
                <w:b/>
                <w:kern w:val="0"/>
                <w:szCs w:val="24"/>
                <w:lang w:val="en"/>
                <w14:ligatures w14:val="none"/>
              </w:rPr>
              <w:t>Chỉ báo PI</w:t>
            </w:r>
          </w:p>
        </w:tc>
      </w:tr>
      <w:tr w:rsidR="0056150D" w:rsidRPr="0056150D" w14:paraId="0EDBC4F5" w14:textId="77777777" w:rsidTr="0056150D">
        <w:trPr>
          <w:trHeight w:val="326"/>
        </w:trPr>
        <w:tc>
          <w:tcPr>
            <w:tcW w:w="414" w:type="pct"/>
            <w:vAlign w:val="center"/>
          </w:tcPr>
          <w:p w14:paraId="4BD12925" w14:textId="77777777" w:rsidR="0056150D" w:rsidRPr="0056150D" w:rsidRDefault="0056150D" w:rsidP="0056150D">
            <w:pPr>
              <w:spacing w:before="60" w:line="240" w:lineRule="auto"/>
              <w:jc w:val="left"/>
              <w:rPr>
                <w:rFonts w:eastAsia="Times New Roman" w:cs="Times New Roman"/>
                <w:kern w:val="0"/>
                <w:sz w:val="22"/>
                <w:lang w:val="en"/>
                <w14:ligatures w14:val="none"/>
              </w:rPr>
            </w:pPr>
            <w:r w:rsidRPr="0056150D">
              <w:rPr>
                <w:rFonts w:eastAsia="Times New Roman" w:cs="Times New Roman"/>
                <w:kern w:val="0"/>
                <w:sz w:val="22"/>
                <w:lang w:val="en"/>
                <w14:ligatures w14:val="none"/>
              </w:rPr>
              <w:t>CLO1</w:t>
            </w:r>
          </w:p>
        </w:tc>
        <w:tc>
          <w:tcPr>
            <w:tcW w:w="1895" w:type="pct"/>
            <w:vAlign w:val="center"/>
          </w:tcPr>
          <w:p w14:paraId="3224482F" w14:textId="77777777" w:rsidR="0056150D" w:rsidRPr="0056150D" w:rsidRDefault="0056150D" w:rsidP="0056150D">
            <w:pPr>
              <w:spacing w:before="60" w:line="240" w:lineRule="auto"/>
              <w:ind w:left="-10" w:firstLine="10"/>
              <w:rPr>
                <w:rFonts w:eastAsia="Times New Roman" w:cs="Times New Roman"/>
                <w:kern w:val="0"/>
                <w:sz w:val="22"/>
                <w:lang w:val="vi-VN"/>
                <w14:ligatures w14:val="none"/>
              </w:rPr>
            </w:pPr>
            <w:r w:rsidRPr="0056150D">
              <w:rPr>
                <w:rFonts w:eastAsia="Times New Roman" w:cs="Times New Roman"/>
                <w:kern w:val="0"/>
                <w:sz w:val="22"/>
                <w:lang w:val="en"/>
                <w14:ligatures w14:val="none"/>
              </w:rPr>
              <w:t>Phân tích và tích hợp các nguyên lý kinh tế học vi mô cùng các công cụ định lượng để đánh giá hành vi của doanh nghiệp, người tiêu dùng và thị trường, qua đó hỗ trợ ra quyết định quản trị kinh doanh trong bối cảnh hiện đại.</w:t>
            </w:r>
          </w:p>
        </w:tc>
        <w:tc>
          <w:tcPr>
            <w:tcW w:w="676" w:type="pct"/>
            <w:vAlign w:val="center"/>
          </w:tcPr>
          <w:p w14:paraId="34F20173" w14:textId="77777777" w:rsidR="0056150D" w:rsidRPr="0056150D" w:rsidRDefault="0056150D" w:rsidP="0056150D">
            <w:pPr>
              <w:spacing w:before="60" w:line="240" w:lineRule="auto"/>
              <w:ind w:left="720" w:hanging="720"/>
              <w:jc w:val="center"/>
              <w:rPr>
                <w:rFonts w:eastAsia="Times New Roman" w:cs="Times New Roman"/>
                <w:kern w:val="0"/>
                <w:sz w:val="22"/>
                <w:lang w:val="vi-VN"/>
                <w14:ligatures w14:val="none"/>
              </w:rPr>
            </w:pPr>
            <w:r w:rsidRPr="0056150D">
              <w:rPr>
                <w:rFonts w:eastAsia="Times New Roman" w:cs="Times New Roman"/>
                <w:kern w:val="0"/>
                <w:sz w:val="22"/>
                <w:lang w:val="en"/>
                <w14:ligatures w14:val="none"/>
              </w:rPr>
              <w:t>C4</w:t>
            </w:r>
          </w:p>
        </w:tc>
        <w:tc>
          <w:tcPr>
            <w:tcW w:w="688" w:type="pct"/>
            <w:vAlign w:val="center"/>
          </w:tcPr>
          <w:p w14:paraId="432E7277" w14:textId="77777777" w:rsidR="0056150D" w:rsidRPr="0056150D" w:rsidRDefault="0056150D" w:rsidP="0056150D">
            <w:pPr>
              <w:spacing w:before="60" w:line="240" w:lineRule="auto"/>
              <w:ind w:left="720" w:hanging="720"/>
              <w:jc w:val="center"/>
              <w:rPr>
                <w:rFonts w:eastAsia="Times New Roman" w:cs="Times New Roman"/>
                <w:kern w:val="0"/>
                <w:sz w:val="22"/>
                <w:lang w:val="en"/>
                <w14:ligatures w14:val="none"/>
              </w:rPr>
            </w:pPr>
            <w:r w:rsidRPr="0056150D">
              <w:rPr>
                <w:rFonts w:eastAsia="Times New Roman" w:cs="Times New Roman"/>
                <w:kern w:val="0"/>
                <w:sz w:val="22"/>
                <w:lang w:val="en"/>
                <w14:ligatures w14:val="none"/>
              </w:rPr>
              <w:t>P3</w:t>
            </w:r>
          </w:p>
        </w:tc>
        <w:tc>
          <w:tcPr>
            <w:tcW w:w="664" w:type="pct"/>
            <w:vAlign w:val="center"/>
          </w:tcPr>
          <w:p w14:paraId="67EA2954" w14:textId="77777777" w:rsidR="0056150D" w:rsidRPr="0056150D" w:rsidRDefault="0056150D" w:rsidP="0056150D">
            <w:pPr>
              <w:spacing w:before="60" w:line="240" w:lineRule="auto"/>
              <w:ind w:left="720" w:hanging="720"/>
              <w:jc w:val="center"/>
              <w:rPr>
                <w:rFonts w:eastAsia="Times New Roman" w:cs="Times New Roman"/>
                <w:kern w:val="0"/>
                <w:sz w:val="22"/>
                <w:lang w:val="en"/>
                <w14:ligatures w14:val="none"/>
              </w:rPr>
            </w:pPr>
          </w:p>
        </w:tc>
        <w:tc>
          <w:tcPr>
            <w:tcW w:w="663" w:type="pct"/>
            <w:vAlign w:val="center"/>
          </w:tcPr>
          <w:p w14:paraId="1D405D26" w14:textId="77777777" w:rsidR="0056150D" w:rsidRPr="0056150D" w:rsidRDefault="0056150D" w:rsidP="0056150D">
            <w:pPr>
              <w:spacing w:before="60" w:line="240" w:lineRule="auto"/>
              <w:ind w:left="40" w:hanging="40"/>
              <w:jc w:val="center"/>
              <w:rPr>
                <w:rFonts w:eastAsia="Calibri" w:cs="Times New Roman"/>
                <w:color w:val="000000"/>
                <w:kern w:val="0"/>
                <w:sz w:val="26"/>
                <w:szCs w:val="26"/>
                <w:lang w:val="pt-BR"/>
                <w14:ligatures w14:val="none"/>
              </w:rPr>
            </w:pPr>
            <w:r w:rsidRPr="0056150D">
              <w:rPr>
                <w:rFonts w:eastAsia="Calibri" w:cs="Times New Roman"/>
                <w:color w:val="000000"/>
                <w:kern w:val="0"/>
                <w:sz w:val="26"/>
                <w:szCs w:val="26"/>
                <w:lang w:val="pt-BR"/>
                <w14:ligatures w14:val="none"/>
              </w:rPr>
              <w:t>X/PI1.1, PI1.2, PI1.3/</w:t>
            </w:r>
          </w:p>
          <w:p w14:paraId="49424848" w14:textId="77777777" w:rsidR="0056150D" w:rsidRPr="0056150D" w:rsidRDefault="0056150D" w:rsidP="0056150D">
            <w:pPr>
              <w:spacing w:before="60" w:line="240" w:lineRule="auto"/>
              <w:ind w:left="40" w:hanging="40"/>
              <w:jc w:val="center"/>
              <w:rPr>
                <w:rFonts w:eastAsia="Times New Roman" w:cs="Times New Roman"/>
                <w:kern w:val="0"/>
                <w:sz w:val="22"/>
                <w:lang w:val="vi-VN"/>
                <w14:ligatures w14:val="none"/>
              </w:rPr>
            </w:pPr>
            <w:r w:rsidRPr="0056150D">
              <w:rPr>
                <w:rFonts w:eastAsia="Calibri" w:cs="Times New Roman"/>
                <w:color w:val="000000"/>
                <w:kern w:val="0"/>
                <w:sz w:val="26"/>
                <w:szCs w:val="26"/>
                <w:lang w:val="pt-BR"/>
                <w14:ligatures w14:val="none"/>
              </w:rPr>
              <w:t>R/A</w:t>
            </w:r>
          </w:p>
        </w:tc>
      </w:tr>
      <w:tr w:rsidR="0056150D" w:rsidRPr="0056150D" w14:paraId="2231858A" w14:textId="77777777" w:rsidTr="0056150D">
        <w:tc>
          <w:tcPr>
            <w:tcW w:w="414" w:type="pct"/>
            <w:vAlign w:val="center"/>
          </w:tcPr>
          <w:p w14:paraId="201F9378" w14:textId="77777777" w:rsidR="0056150D" w:rsidRPr="0056150D" w:rsidRDefault="0056150D" w:rsidP="0056150D">
            <w:pPr>
              <w:spacing w:before="60" w:line="240" w:lineRule="auto"/>
              <w:jc w:val="left"/>
              <w:rPr>
                <w:rFonts w:eastAsia="Times New Roman" w:cs="Times New Roman"/>
                <w:kern w:val="0"/>
                <w:sz w:val="22"/>
                <w:lang w:val="en"/>
                <w14:ligatures w14:val="none"/>
              </w:rPr>
            </w:pPr>
            <w:r w:rsidRPr="0056150D">
              <w:rPr>
                <w:rFonts w:eastAsia="Times New Roman" w:cs="Times New Roman"/>
                <w:kern w:val="0"/>
                <w:sz w:val="22"/>
                <w:lang w:val="en"/>
                <w14:ligatures w14:val="none"/>
              </w:rPr>
              <w:t>CLO2</w:t>
            </w:r>
          </w:p>
        </w:tc>
        <w:tc>
          <w:tcPr>
            <w:tcW w:w="1895" w:type="pct"/>
            <w:vAlign w:val="center"/>
          </w:tcPr>
          <w:p w14:paraId="7669195D" w14:textId="77777777" w:rsidR="0056150D" w:rsidRPr="0056150D" w:rsidRDefault="0056150D" w:rsidP="0056150D">
            <w:pPr>
              <w:spacing w:before="60" w:line="240" w:lineRule="auto"/>
              <w:ind w:left="-100" w:firstLine="90"/>
              <w:jc w:val="left"/>
              <w:rPr>
                <w:rFonts w:eastAsia="Times New Roman" w:cs="Times New Roman"/>
                <w:kern w:val="0"/>
                <w:sz w:val="22"/>
                <w:lang w:val="en"/>
                <w14:ligatures w14:val="none"/>
              </w:rPr>
            </w:pPr>
            <w:r w:rsidRPr="0056150D">
              <w:rPr>
                <w:rFonts w:eastAsia="Times New Roman" w:cs="Times New Roman"/>
                <w:kern w:val="0"/>
                <w:sz w:val="22"/>
                <w:lang w:val="en"/>
                <w14:ligatures w14:val="none"/>
              </w:rPr>
              <w:t>Vận dụng các mô hình kinh tế và phương pháp định lượng trong phân tích cầu, chi phí, cấu trúc thị trường và định giá nhằm đề xuất các phương án phục vụ hoạch định và thực thi chiến lược kinh doanh</w:t>
            </w:r>
          </w:p>
        </w:tc>
        <w:tc>
          <w:tcPr>
            <w:tcW w:w="676" w:type="pct"/>
            <w:vAlign w:val="center"/>
          </w:tcPr>
          <w:p w14:paraId="38FEFC85" w14:textId="77777777" w:rsidR="0056150D" w:rsidRPr="0056150D" w:rsidRDefault="0056150D" w:rsidP="0056150D">
            <w:pPr>
              <w:spacing w:before="60" w:line="240" w:lineRule="auto"/>
              <w:ind w:left="720" w:hanging="720"/>
              <w:jc w:val="center"/>
              <w:rPr>
                <w:rFonts w:eastAsia="Times New Roman" w:cs="Times New Roman"/>
                <w:kern w:val="0"/>
                <w:sz w:val="22"/>
                <w:lang w:val="en"/>
                <w14:ligatures w14:val="none"/>
              </w:rPr>
            </w:pPr>
            <w:r w:rsidRPr="0056150D">
              <w:rPr>
                <w:rFonts w:eastAsia="Times New Roman" w:cs="Times New Roman"/>
                <w:kern w:val="0"/>
                <w:sz w:val="22"/>
                <w:lang w:val="en"/>
                <w14:ligatures w14:val="none"/>
              </w:rPr>
              <w:t>C3</w:t>
            </w:r>
          </w:p>
        </w:tc>
        <w:tc>
          <w:tcPr>
            <w:tcW w:w="688" w:type="pct"/>
            <w:vAlign w:val="center"/>
          </w:tcPr>
          <w:p w14:paraId="292A5E59" w14:textId="77777777" w:rsidR="0056150D" w:rsidRPr="0056150D" w:rsidRDefault="0056150D" w:rsidP="0056150D">
            <w:pPr>
              <w:spacing w:before="60" w:line="240" w:lineRule="auto"/>
              <w:jc w:val="center"/>
              <w:rPr>
                <w:rFonts w:eastAsia="Times New Roman" w:cs="Times New Roman"/>
                <w:kern w:val="0"/>
                <w:sz w:val="22"/>
                <w:lang w:val="vi-VN"/>
                <w14:ligatures w14:val="none"/>
              </w:rPr>
            </w:pPr>
            <w:r w:rsidRPr="0056150D">
              <w:rPr>
                <w:rFonts w:eastAsia="Times New Roman" w:cs="Times New Roman"/>
                <w:kern w:val="0"/>
                <w:sz w:val="22"/>
                <w:lang w:val="vi-VN"/>
                <w14:ligatures w14:val="none"/>
              </w:rPr>
              <w:t>P3</w:t>
            </w:r>
          </w:p>
        </w:tc>
        <w:tc>
          <w:tcPr>
            <w:tcW w:w="664" w:type="pct"/>
            <w:vAlign w:val="center"/>
          </w:tcPr>
          <w:p w14:paraId="5972429D" w14:textId="77777777" w:rsidR="0056150D" w:rsidRPr="0056150D" w:rsidRDefault="0056150D" w:rsidP="0056150D">
            <w:pPr>
              <w:spacing w:before="60" w:line="240" w:lineRule="auto"/>
              <w:ind w:left="720" w:hanging="720"/>
              <w:jc w:val="center"/>
              <w:rPr>
                <w:rFonts w:eastAsia="Times New Roman" w:cs="Times New Roman"/>
                <w:kern w:val="0"/>
                <w:sz w:val="22"/>
                <w:lang w:val="en"/>
                <w14:ligatures w14:val="none"/>
              </w:rPr>
            </w:pPr>
          </w:p>
        </w:tc>
        <w:tc>
          <w:tcPr>
            <w:tcW w:w="663" w:type="pct"/>
            <w:vAlign w:val="center"/>
          </w:tcPr>
          <w:p w14:paraId="0F72696A" w14:textId="77777777" w:rsidR="0056150D" w:rsidRPr="0056150D" w:rsidRDefault="0056150D" w:rsidP="0056150D">
            <w:pPr>
              <w:spacing w:before="60" w:line="240" w:lineRule="auto"/>
              <w:jc w:val="center"/>
              <w:rPr>
                <w:rFonts w:eastAsia="Calibri" w:cs="Times New Roman"/>
                <w:color w:val="000000"/>
                <w:kern w:val="0"/>
                <w:sz w:val="26"/>
                <w:szCs w:val="26"/>
                <w:lang w:val="en"/>
                <w14:ligatures w14:val="none"/>
              </w:rPr>
            </w:pPr>
            <w:r w:rsidRPr="0056150D">
              <w:rPr>
                <w:rFonts w:eastAsia="Calibri" w:cs="Times New Roman"/>
                <w:color w:val="000000"/>
                <w:kern w:val="0"/>
                <w:sz w:val="26"/>
                <w:szCs w:val="26"/>
                <w:lang w:val="en"/>
                <w14:ligatures w14:val="none"/>
              </w:rPr>
              <w:t>X/PI2.1, PI2.2, PI2.3/ </w:t>
            </w:r>
          </w:p>
          <w:p w14:paraId="3342BBF5" w14:textId="77777777" w:rsidR="0056150D" w:rsidRPr="0056150D" w:rsidRDefault="0056150D" w:rsidP="0056150D">
            <w:pPr>
              <w:spacing w:before="60" w:line="240" w:lineRule="auto"/>
              <w:jc w:val="center"/>
              <w:rPr>
                <w:rFonts w:eastAsia="Times New Roman" w:cs="Times New Roman"/>
                <w:kern w:val="0"/>
                <w:sz w:val="22"/>
                <w:lang w:val="en"/>
                <w14:ligatures w14:val="none"/>
              </w:rPr>
            </w:pPr>
            <w:r w:rsidRPr="0056150D">
              <w:rPr>
                <w:rFonts w:eastAsia="Calibri" w:cs="Times New Roman"/>
                <w:color w:val="000000"/>
                <w:kern w:val="0"/>
                <w:sz w:val="26"/>
                <w:szCs w:val="26"/>
                <w:lang w:val="en"/>
                <w14:ligatures w14:val="none"/>
              </w:rPr>
              <w:t>R/A</w:t>
            </w:r>
          </w:p>
        </w:tc>
      </w:tr>
      <w:tr w:rsidR="0056150D" w:rsidRPr="0056150D" w14:paraId="08B6A3E8" w14:textId="77777777" w:rsidTr="0056150D">
        <w:trPr>
          <w:trHeight w:val="107"/>
        </w:trPr>
        <w:tc>
          <w:tcPr>
            <w:tcW w:w="414" w:type="pct"/>
            <w:vAlign w:val="center"/>
          </w:tcPr>
          <w:p w14:paraId="60DCC94F" w14:textId="77777777" w:rsidR="0056150D" w:rsidRPr="0056150D" w:rsidRDefault="0056150D" w:rsidP="0056150D">
            <w:pPr>
              <w:spacing w:before="60" w:line="240" w:lineRule="auto"/>
              <w:jc w:val="left"/>
              <w:rPr>
                <w:rFonts w:eastAsia="Times New Roman" w:cs="Times New Roman"/>
                <w:kern w:val="0"/>
                <w:sz w:val="22"/>
                <w:lang w:val="en"/>
                <w14:ligatures w14:val="none"/>
              </w:rPr>
            </w:pPr>
            <w:r w:rsidRPr="0056150D">
              <w:rPr>
                <w:rFonts w:eastAsia="Times New Roman" w:cs="Times New Roman"/>
                <w:kern w:val="0"/>
                <w:sz w:val="22"/>
                <w:lang w:val="en"/>
                <w14:ligatures w14:val="none"/>
              </w:rPr>
              <w:t>CLO3</w:t>
            </w:r>
          </w:p>
        </w:tc>
        <w:tc>
          <w:tcPr>
            <w:tcW w:w="1895" w:type="pct"/>
            <w:vAlign w:val="center"/>
          </w:tcPr>
          <w:p w14:paraId="1123D529" w14:textId="77777777" w:rsidR="0056150D" w:rsidRPr="0056150D" w:rsidRDefault="0056150D" w:rsidP="0056150D">
            <w:pPr>
              <w:spacing w:before="60" w:line="240" w:lineRule="auto"/>
              <w:ind w:left="80"/>
              <w:rPr>
                <w:rFonts w:eastAsia="Times New Roman" w:cs="Times New Roman"/>
                <w:kern w:val="0"/>
                <w:sz w:val="22"/>
                <w:lang w:val="en"/>
                <w14:ligatures w14:val="none"/>
              </w:rPr>
            </w:pPr>
            <w:r w:rsidRPr="0056150D">
              <w:rPr>
                <w:rFonts w:eastAsia="Times New Roman" w:cs="Times New Roman"/>
                <w:kern w:val="0"/>
                <w:sz w:val="22"/>
                <w:lang w:val="en"/>
                <w14:ligatures w14:val="none"/>
              </w:rPr>
              <w:t>Áp dụng tư duy kinh tế và các công cụ phân tích để nhận diện cơ hội kinh doanh, đánh giá tính khả thi của ý tưởng và hỗ trợ ra quyết định trong hoạt động đổi mới sáng tạo và khởi nghiệp</w:t>
            </w:r>
          </w:p>
        </w:tc>
        <w:tc>
          <w:tcPr>
            <w:tcW w:w="676" w:type="pct"/>
            <w:vAlign w:val="center"/>
          </w:tcPr>
          <w:p w14:paraId="26B54A3B" w14:textId="77777777" w:rsidR="0056150D" w:rsidRPr="0056150D" w:rsidRDefault="0056150D" w:rsidP="0056150D">
            <w:pPr>
              <w:spacing w:before="60" w:line="240" w:lineRule="auto"/>
              <w:ind w:left="720" w:hanging="720"/>
              <w:jc w:val="center"/>
              <w:rPr>
                <w:rFonts w:eastAsia="Times New Roman" w:cs="Times New Roman"/>
                <w:kern w:val="0"/>
                <w:sz w:val="22"/>
                <w:lang w:val="vi-VN"/>
                <w14:ligatures w14:val="none"/>
              </w:rPr>
            </w:pPr>
            <w:r w:rsidRPr="0056150D">
              <w:rPr>
                <w:rFonts w:eastAsia="Times New Roman" w:cs="Times New Roman"/>
                <w:kern w:val="0"/>
                <w:sz w:val="22"/>
                <w:lang w:val="vi-VN"/>
                <w14:ligatures w14:val="none"/>
              </w:rPr>
              <w:t>C3</w:t>
            </w:r>
          </w:p>
        </w:tc>
        <w:tc>
          <w:tcPr>
            <w:tcW w:w="688" w:type="pct"/>
            <w:vAlign w:val="center"/>
          </w:tcPr>
          <w:p w14:paraId="13ED8617" w14:textId="77777777" w:rsidR="0056150D" w:rsidRPr="0056150D" w:rsidRDefault="0056150D" w:rsidP="0056150D">
            <w:pPr>
              <w:spacing w:before="60" w:line="240" w:lineRule="auto"/>
              <w:ind w:left="720" w:hanging="720"/>
              <w:jc w:val="center"/>
              <w:rPr>
                <w:rFonts w:eastAsia="Times New Roman" w:cs="Times New Roman"/>
                <w:kern w:val="0"/>
                <w:sz w:val="22"/>
                <w:lang w:val="en"/>
                <w14:ligatures w14:val="none"/>
              </w:rPr>
            </w:pPr>
            <w:r w:rsidRPr="0056150D">
              <w:rPr>
                <w:rFonts w:eastAsia="Times New Roman" w:cs="Times New Roman"/>
                <w:kern w:val="0"/>
                <w:sz w:val="22"/>
                <w:lang w:val="en"/>
                <w14:ligatures w14:val="none"/>
              </w:rPr>
              <w:t>P2</w:t>
            </w:r>
          </w:p>
        </w:tc>
        <w:tc>
          <w:tcPr>
            <w:tcW w:w="664" w:type="pct"/>
            <w:vAlign w:val="center"/>
          </w:tcPr>
          <w:p w14:paraId="1A3DCCDE" w14:textId="77777777" w:rsidR="0056150D" w:rsidRPr="0056150D" w:rsidRDefault="0056150D" w:rsidP="0056150D">
            <w:pPr>
              <w:spacing w:before="60" w:line="240" w:lineRule="auto"/>
              <w:ind w:firstLine="720"/>
              <w:jc w:val="center"/>
              <w:rPr>
                <w:rFonts w:eastAsia="Times New Roman" w:cs="Times New Roman"/>
                <w:kern w:val="0"/>
                <w:sz w:val="22"/>
                <w:lang w:val="vi-VN"/>
                <w14:ligatures w14:val="none"/>
              </w:rPr>
            </w:pPr>
          </w:p>
        </w:tc>
        <w:tc>
          <w:tcPr>
            <w:tcW w:w="663" w:type="pct"/>
            <w:vAlign w:val="center"/>
          </w:tcPr>
          <w:p w14:paraId="4FE91014" w14:textId="77777777" w:rsidR="0056150D" w:rsidRPr="0056150D" w:rsidRDefault="0056150D" w:rsidP="0056150D">
            <w:pPr>
              <w:spacing w:before="60" w:line="240" w:lineRule="auto"/>
              <w:jc w:val="center"/>
              <w:rPr>
                <w:rFonts w:eastAsia="Calibri" w:cs="Times New Roman"/>
                <w:color w:val="000000"/>
                <w:kern w:val="0"/>
                <w:sz w:val="26"/>
                <w:szCs w:val="26"/>
                <w:lang w:val="en"/>
                <w14:ligatures w14:val="none"/>
              </w:rPr>
            </w:pPr>
            <w:r w:rsidRPr="0056150D">
              <w:rPr>
                <w:rFonts w:eastAsia="Calibri" w:cs="Times New Roman"/>
                <w:color w:val="000000"/>
                <w:kern w:val="0"/>
                <w:sz w:val="26"/>
                <w:szCs w:val="26"/>
                <w:lang w:val="en"/>
                <w14:ligatures w14:val="none"/>
              </w:rPr>
              <w:t>Y/PI3.1, PI3.2</w:t>
            </w:r>
            <w:r w:rsidRPr="0056150D">
              <w:rPr>
                <w:rFonts w:eastAsia="Calibri" w:cs="Times New Roman"/>
                <w:color w:val="000000"/>
                <w:kern w:val="0"/>
                <w:sz w:val="26"/>
                <w:szCs w:val="26"/>
                <w:lang w:val="vi-VN"/>
                <w14:ligatures w14:val="none"/>
              </w:rPr>
              <w:t>, PI3.3</w:t>
            </w:r>
            <w:r w:rsidRPr="0056150D">
              <w:rPr>
                <w:rFonts w:eastAsia="Calibri" w:cs="Times New Roman"/>
                <w:color w:val="000000"/>
                <w:kern w:val="0"/>
                <w:sz w:val="26"/>
                <w:szCs w:val="26"/>
                <w:lang w:val="en"/>
                <w14:ligatures w14:val="none"/>
              </w:rPr>
              <w:t xml:space="preserve"> </w:t>
            </w:r>
          </w:p>
          <w:p w14:paraId="3B1AA848" w14:textId="77777777" w:rsidR="0056150D" w:rsidRPr="0056150D" w:rsidRDefault="0056150D" w:rsidP="0056150D">
            <w:pPr>
              <w:spacing w:before="60" w:line="240" w:lineRule="auto"/>
              <w:jc w:val="center"/>
              <w:rPr>
                <w:rFonts w:eastAsia="Times New Roman" w:cs="Times New Roman"/>
                <w:kern w:val="0"/>
                <w:sz w:val="22"/>
                <w:lang w:val="vi-VN"/>
                <w14:ligatures w14:val="none"/>
              </w:rPr>
            </w:pPr>
            <w:r w:rsidRPr="0056150D">
              <w:rPr>
                <w:rFonts w:eastAsia="Calibri" w:cs="Times New Roman"/>
                <w:color w:val="000000"/>
                <w:kern w:val="0"/>
                <w:sz w:val="26"/>
                <w:szCs w:val="26"/>
                <w:lang w:val="en"/>
                <w14:ligatures w14:val="none"/>
              </w:rPr>
              <w:t>R/A</w:t>
            </w:r>
          </w:p>
        </w:tc>
      </w:tr>
    </w:tbl>
    <w:p w14:paraId="61BAB546" w14:textId="77777777" w:rsidR="0056150D" w:rsidRPr="0056150D" w:rsidRDefault="0056150D" w:rsidP="0056150D">
      <w:pPr>
        <w:spacing w:before="60" w:after="60" w:line="240" w:lineRule="auto"/>
        <w:rPr>
          <w:rFonts w:eastAsia="Times New Roman" w:cs="Times New Roman"/>
          <w:b/>
          <w:kern w:val="0"/>
          <w:sz w:val="16"/>
          <w:szCs w:val="16"/>
          <w:lang w:val="en"/>
          <w14:ligatures w14:val="none"/>
        </w:rPr>
      </w:pPr>
      <w:r w:rsidRPr="0056150D">
        <w:rPr>
          <w:rFonts w:eastAsia="Times New Roman" w:cs="Times New Roman"/>
          <w:b/>
          <w:i/>
          <w:kern w:val="0"/>
          <w:sz w:val="26"/>
          <w:szCs w:val="26"/>
          <w:lang w:val="en"/>
          <w14:ligatures w14:val="none"/>
        </w:rPr>
        <w:t xml:space="preserve">3.3. Hoạt động kiểm tra và hoạt động dạy học theo chuẩn đầu ra </w:t>
      </w:r>
    </w:p>
    <w:tbl>
      <w:tblPr>
        <w:tblW w:w="9900" w:type="dxa"/>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55"/>
        <w:gridCol w:w="795"/>
        <w:gridCol w:w="795"/>
        <w:gridCol w:w="795"/>
        <w:gridCol w:w="795"/>
        <w:gridCol w:w="795"/>
        <w:gridCol w:w="795"/>
        <w:gridCol w:w="810"/>
        <w:gridCol w:w="780"/>
        <w:gridCol w:w="795"/>
        <w:gridCol w:w="795"/>
        <w:gridCol w:w="795"/>
      </w:tblGrid>
      <w:tr w:rsidR="0056150D" w:rsidRPr="0056150D" w14:paraId="2FF63A2F" w14:textId="77777777" w:rsidTr="001C25B4">
        <w:trPr>
          <w:cantSplit/>
          <w:trHeight w:val="585"/>
        </w:trPr>
        <w:tc>
          <w:tcPr>
            <w:tcW w:w="1155" w:type="dxa"/>
            <w:vMerge w:val="restart"/>
            <w:vAlign w:val="center"/>
          </w:tcPr>
          <w:p w14:paraId="52C92EE5" w14:textId="77777777" w:rsidR="0056150D" w:rsidRPr="0056150D" w:rsidRDefault="0056150D" w:rsidP="0056150D">
            <w:pPr>
              <w:spacing w:line="240" w:lineRule="auto"/>
              <w:ind w:left="80"/>
              <w:jc w:val="left"/>
              <w:rPr>
                <w:rFonts w:eastAsia="Calibri" w:cs="Times New Roman"/>
                <w:kern w:val="0"/>
                <w:sz w:val="22"/>
                <w:lang w:val="en"/>
                <w14:ligatures w14:val="none"/>
              </w:rPr>
            </w:pPr>
            <w:r w:rsidRPr="0056150D">
              <w:rPr>
                <w:rFonts w:eastAsia="Calibri" w:cs="Times New Roman"/>
                <w:kern w:val="0"/>
                <w:sz w:val="22"/>
                <w:lang w:val="en"/>
                <w14:ligatures w14:val="none"/>
              </w:rPr>
              <w:t>CLOs</w:t>
            </w:r>
          </w:p>
        </w:tc>
        <w:tc>
          <w:tcPr>
            <w:tcW w:w="4770" w:type="dxa"/>
            <w:gridSpan w:val="6"/>
            <w:vAlign w:val="center"/>
          </w:tcPr>
          <w:p w14:paraId="0B18F9AF" w14:textId="77777777" w:rsidR="0056150D" w:rsidRPr="0056150D" w:rsidRDefault="0056150D" w:rsidP="0056150D">
            <w:pPr>
              <w:spacing w:line="240" w:lineRule="auto"/>
              <w:ind w:left="80"/>
              <w:jc w:val="center"/>
              <w:rPr>
                <w:rFonts w:eastAsia="Calibri" w:cs="Times New Roman"/>
                <w:kern w:val="0"/>
                <w:sz w:val="22"/>
                <w:lang w:val="en"/>
                <w14:ligatures w14:val="none"/>
              </w:rPr>
            </w:pPr>
            <w:r w:rsidRPr="0056150D">
              <w:rPr>
                <w:rFonts w:eastAsia="Calibri" w:cs="Times New Roman"/>
                <w:b/>
                <w:kern w:val="0"/>
                <w:sz w:val="22"/>
                <w:lang w:val="en"/>
                <w14:ligatures w14:val="none"/>
              </w:rPr>
              <w:t xml:space="preserve">Hình thức kiểm tra theo chuẩn đầu ra </w:t>
            </w:r>
          </w:p>
        </w:tc>
        <w:tc>
          <w:tcPr>
            <w:tcW w:w="3975" w:type="dxa"/>
            <w:gridSpan w:val="5"/>
            <w:vAlign w:val="center"/>
          </w:tcPr>
          <w:p w14:paraId="582F7707" w14:textId="77777777" w:rsidR="0056150D" w:rsidRPr="0056150D" w:rsidRDefault="0056150D" w:rsidP="0056150D">
            <w:pPr>
              <w:spacing w:line="240" w:lineRule="auto"/>
              <w:ind w:left="80"/>
              <w:jc w:val="center"/>
              <w:rPr>
                <w:rFonts w:eastAsia="Calibri" w:cs="Times New Roman"/>
                <w:kern w:val="0"/>
                <w:sz w:val="22"/>
                <w:lang w:val="en"/>
                <w14:ligatures w14:val="none"/>
              </w:rPr>
            </w:pPr>
            <w:r w:rsidRPr="0056150D">
              <w:rPr>
                <w:rFonts w:eastAsia="Calibri" w:cs="Times New Roman"/>
                <w:b/>
                <w:kern w:val="0"/>
                <w:sz w:val="22"/>
                <w:lang w:val="en"/>
                <w14:ligatures w14:val="none"/>
              </w:rPr>
              <w:t>Hình thức dạy học theo chuẩn đầu ra</w:t>
            </w:r>
          </w:p>
        </w:tc>
      </w:tr>
      <w:tr w:rsidR="0056150D" w:rsidRPr="0056150D" w14:paraId="0A04EF7B" w14:textId="77777777" w:rsidTr="001C25B4">
        <w:trPr>
          <w:cantSplit/>
          <w:trHeight w:val="523"/>
        </w:trPr>
        <w:tc>
          <w:tcPr>
            <w:tcW w:w="1155" w:type="dxa"/>
            <w:vMerge/>
            <w:vAlign w:val="center"/>
          </w:tcPr>
          <w:p w14:paraId="1422F378" w14:textId="77777777" w:rsidR="0056150D" w:rsidRPr="0056150D" w:rsidRDefault="0056150D" w:rsidP="0056150D">
            <w:pPr>
              <w:widowControl w:val="0"/>
              <w:pBdr>
                <w:top w:val="nil"/>
                <w:left w:val="nil"/>
                <w:bottom w:val="nil"/>
                <w:right w:val="nil"/>
                <w:between w:val="nil"/>
              </w:pBdr>
              <w:spacing w:line="240" w:lineRule="auto"/>
              <w:ind w:left="80"/>
              <w:jc w:val="left"/>
              <w:rPr>
                <w:rFonts w:eastAsia="Calibri" w:cs="Times New Roman"/>
                <w:kern w:val="0"/>
                <w:sz w:val="22"/>
                <w:lang w:val="en"/>
                <w14:ligatures w14:val="none"/>
              </w:rPr>
            </w:pPr>
          </w:p>
        </w:tc>
        <w:tc>
          <w:tcPr>
            <w:tcW w:w="795" w:type="dxa"/>
            <w:tcMar>
              <w:top w:w="56" w:type="dxa"/>
              <w:left w:w="56" w:type="dxa"/>
              <w:bottom w:w="56" w:type="dxa"/>
              <w:right w:w="56" w:type="dxa"/>
            </w:tcMar>
            <w:vAlign w:val="center"/>
          </w:tcPr>
          <w:p w14:paraId="1BE306A2" w14:textId="77777777" w:rsidR="0056150D" w:rsidRPr="0056150D" w:rsidRDefault="0056150D" w:rsidP="0056150D">
            <w:pPr>
              <w:spacing w:line="240" w:lineRule="auto"/>
              <w:ind w:left="80"/>
              <w:jc w:val="center"/>
              <w:rPr>
                <w:rFonts w:eastAsia="Calibri" w:cs="Times New Roman"/>
                <w:kern w:val="0"/>
                <w:sz w:val="20"/>
                <w:szCs w:val="20"/>
                <w:lang w:val="en"/>
                <w14:ligatures w14:val="none"/>
              </w:rPr>
            </w:pPr>
            <w:r w:rsidRPr="0056150D">
              <w:rPr>
                <w:rFonts w:eastAsia="Calibri" w:cs="Times New Roman"/>
                <w:kern w:val="0"/>
                <w:sz w:val="20"/>
                <w:szCs w:val="20"/>
                <w:lang w:val="en"/>
                <w14:ligatures w14:val="none"/>
              </w:rPr>
              <w:t>Trắc nghiệm</w:t>
            </w:r>
          </w:p>
        </w:tc>
        <w:tc>
          <w:tcPr>
            <w:tcW w:w="795" w:type="dxa"/>
            <w:tcMar>
              <w:top w:w="56" w:type="dxa"/>
              <w:left w:w="56" w:type="dxa"/>
              <w:bottom w:w="56" w:type="dxa"/>
              <w:right w:w="56" w:type="dxa"/>
            </w:tcMar>
            <w:vAlign w:val="center"/>
          </w:tcPr>
          <w:p w14:paraId="6F8225A1" w14:textId="77777777" w:rsidR="0056150D" w:rsidRPr="0056150D" w:rsidRDefault="0056150D" w:rsidP="0056150D">
            <w:pPr>
              <w:spacing w:line="240" w:lineRule="auto"/>
              <w:ind w:left="80"/>
              <w:jc w:val="center"/>
              <w:rPr>
                <w:rFonts w:eastAsia="Calibri" w:cs="Times New Roman"/>
                <w:kern w:val="0"/>
                <w:sz w:val="20"/>
                <w:szCs w:val="20"/>
                <w:lang w:val="en"/>
                <w14:ligatures w14:val="none"/>
              </w:rPr>
            </w:pPr>
            <w:r w:rsidRPr="0056150D">
              <w:rPr>
                <w:rFonts w:eastAsia="Calibri" w:cs="Times New Roman"/>
                <w:kern w:val="0"/>
                <w:sz w:val="20"/>
                <w:szCs w:val="20"/>
                <w:lang w:val="en"/>
                <w14:ligatures w14:val="none"/>
              </w:rPr>
              <w:t xml:space="preserve">  Tự luận </w:t>
            </w:r>
          </w:p>
        </w:tc>
        <w:tc>
          <w:tcPr>
            <w:tcW w:w="795" w:type="dxa"/>
            <w:tcMar>
              <w:top w:w="56" w:type="dxa"/>
              <w:left w:w="56" w:type="dxa"/>
              <w:bottom w:w="56" w:type="dxa"/>
              <w:right w:w="56" w:type="dxa"/>
            </w:tcMar>
            <w:vAlign w:val="center"/>
          </w:tcPr>
          <w:p w14:paraId="6EEA74D7" w14:textId="77777777" w:rsidR="0056150D" w:rsidRPr="0056150D" w:rsidRDefault="0056150D" w:rsidP="0056150D">
            <w:pPr>
              <w:spacing w:line="240" w:lineRule="auto"/>
              <w:ind w:left="80"/>
              <w:jc w:val="center"/>
              <w:rPr>
                <w:rFonts w:eastAsia="Calibri" w:cs="Times New Roman"/>
                <w:kern w:val="0"/>
                <w:sz w:val="20"/>
                <w:szCs w:val="20"/>
                <w:lang w:val="en"/>
                <w14:ligatures w14:val="none"/>
              </w:rPr>
            </w:pPr>
            <w:r w:rsidRPr="0056150D">
              <w:rPr>
                <w:rFonts w:eastAsia="Calibri" w:cs="Times New Roman"/>
                <w:kern w:val="0"/>
                <w:sz w:val="20"/>
                <w:szCs w:val="20"/>
                <w:lang w:val="en"/>
                <w14:ligatures w14:val="none"/>
              </w:rPr>
              <w:t xml:space="preserve">  Bài tập nhóm </w:t>
            </w:r>
          </w:p>
        </w:tc>
        <w:tc>
          <w:tcPr>
            <w:tcW w:w="795" w:type="dxa"/>
            <w:tcMar>
              <w:top w:w="56" w:type="dxa"/>
              <w:left w:w="56" w:type="dxa"/>
              <w:bottom w:w="56" w:type="dxa"/>
              <w:right w:w="56" w:type="dxa"/>
            </w:tcMar>
            <w:vAlign w:val="center"/>
          </w:tcPr>
          <w:p w14:paraId="339156EA" w14:textId="77777777" w:rsidR="0056150D" w:rsidRPr="0056150D" w:rsidRDefault="0056150D" w:rsidP="0056150D">
            <w:pPr>
              <w:spacing w:line="240" w:lineRule="auto"/>
              <w:ind w:left="80"/>
              <w:jc w:val="center"/>
              <w:rPr>
                <w:rFonts w:eastAsia="Calibri" w:cs="Times New Roman"/>
                <w:kern w:val="0"/>
                <w:sz w:val="20"/>
                <w:szCs w:val="20"/>
                <w:lang w:val="en"/>
                <w14:ligatures w14:val="none"/>
              </w:rPr>
            </w:pPr>
            <w:r w:rsidRPr="0056150D">
              <w:rPr>
                <w:rFonts w:eastAsia="Calibri" w:cs="Times New Roman"/>
                <w:kern w:val="0"/>
                <w:sz w:val="20"/>
                <w:szCs w:val="20"/>
                <w:lang w:val="en"/>
                <w14:ligatures w14:val="none"/>
              </w:rPr>
              <w:t xml:space="preserve">  Bài tập kỹ năng  </w:t>
            </w:r>
          </w:p>
        </w:tc>
        <w:tc>
          <w:tcPr>
            <w:tcW w:w="795" w:type="dxa"/>
            <w:tcMar>
              <w:top w:w="56" w:type="dxa"/>
              <w:left w:w="56" w:type="dxa"/>
              <w:bottom w:w="56" w:type="dxa"/>
              <w:right w:w="56" w:type="dxa"/>
            </w:tcMar>
            <w:vAlign w:val="center"/>
          </w:tcPr>
          <w:p w14:paraId="69C01DC1" w14:textId="77777777" w:rsidR="0056150D" w:rsidRPr="0056150D" w:rsidRDefault="0056150D" w:rsidP="0056150D">
            <w:pPr>
              <w:spacing w:line="240" w:lineRule="auto"/>
              <w:ind w:left="80"/>
              <w:jc w:val="center"/>
              <w:rPr>
                <w:rFonts w:eastAsia="Calibri" w:cs="Times New Roman"/>
                <w:kern w:val="0"/>
                <w:sz w:val="20"/>
                <w:szCs w:val="20"/>
                <w:lang w:val="en"/>
                <w14:ligatures w14:val="none"/>
              </w:rPr>
            </w:pPr>
            <w:r w:rsidRPr="0056150D">
              <w:rPr>
                <w:rFonts w:eastAsia="Calibri" w:cs="Times New Roman"/>
                <w:kern w:val="0"/>
                <w:sz w:val="20"/>
                <w:szCs w:val="20"/>
                <w:lang w:val="en"/>
                <w14:ligatures w14:val="none"/>
              </w:rPr>
              <w:t xml:space="preserve">  Vấn đáp</w:t>
            </w:r>
          </w:p>
        </w:tc>
        <w:tc>
          <w:tcPr>
            <w:tcW w:w="795" w:type="dxa"/>
            <w:tcMar>
              <w:top w:w="56" w:type="dxa"/>
              <w:left w:w="56" w:type="dxa"/>
              <w:bottom w:w="56" w:type="dxa"/>
              <w:right w:w="56" w:type="dxa"/>
            </w:tcMar>
            <w:vAlign w:val="center"/>
          </w:tcPr>
          <w:p w14:paraId="0A4271A6" w14:textId="77777777" w:rsidR="0056150D" w:rsidRPr="0056150D" w:rsidRDefault="0056150D" w:rsidP="0056150D">
            <w:pPr>
              <w:spacing w:line="240" w:lineRule="auto"/>
              <w:ind w:left="80"/>
              <w:jc w:val="center"/>
              <w:rPr>
                <w:rFonts w:eastAsia="Calibri" w:cs="Times New Roman"/>
                <w:kern w:val="0"/>
                <w:sz w:val="20"/>
                <w:szCs w:val="20"/>
                <w:lang w:val="en"/>
                <w14:ligatures w14:val="none"/>
              </w:rPr>
            </w:pPr>
            <w:r w:rsidRPr="0056150D">
              <w:rPr>
                <w:rFonts w:eastAsia="Calibri" w:cs="Times New Roman"/>
                <w:b/>
                <w:kern w:val="0"/>
                <w:sz w:val="20"/>
                <w:szCs w:val="20"/>
                <w:lang w:val="en"/>
                <w14:ligatures w14:val="none"/>
              </w:rPr>
              <w:t>…..</w:t>
            </w:r>
          </w:p>
        </w:tc>
        <w:tc>
          <w:tcPr>
            <w:tcW w:w="810" w:type="dxa"/>
            <w:tcMar>
              <w:top w:w="56" w:type="dxa"/>
              <w:left w:w="56" w:type="dxa"/>
              <w:bottom w:w="56" w:type="dxa"/>
              <w:right w:w="56" w:type="dxa"/>
            </w:tcMar>
            <w:vAlign w:val="center"/>
          </w:tcPr>
          <w:p w14:paraId="320E9C70" w14:textId="77777777" w:rsidR="0056150D" w:rsidRPr="0056150D" w:rsidRDefault="0056150D" w:rsidP="0056150D">
            <w:pPr>
              <w:spacing w:line="240" w:lineRule="auto"/>
              <w:ind w:left="80"/>
              <w:jc w:val="center"/>
              <w:rPr>
                <w:rFonts w:eastAsia="Calibri" w:cs="Times New Roman"/>
                <w:kern w:val="0"/>
                <w:sz w:val="20"/>
                <w:szCs w:val="20"/>
                <w:lang w:val="en"/>
                <w14:ligatures w14:val="none"/>
              </w:rPr>
            </w:pPr>
            <w:r w:rsidRPr="0056150D">
              <w:rPr>
                <w:rFonts w:eastAsia="Calibri" w:cs="Times New Roman"/>
                <w:kern w:val="0"/>
                <w:sz w:val="20"/>
                <w:szCs w:val="20"/>
                <w:lang w:val="en"/>
                <w14:ligatures w14:val="none"/>
              </w:rPr>
              <w:t xml:space="preserve">Bài giảng </w:t>
            </w:r>
          </w:p>
        </w:tc>
        <w:tc>
          <w:tcPr>
            <w:tcW w:w="780" w:type="dxa"/>
            <w:tcMar>
              <w:top w:w="56" w:type="dxa"/>
              <w:left w:w="56" w:type="dxa"/>
              <w:bottom w:w="56" w:type="dxa"/>
              <w:right w:w="56" w:type="dxa"/>
            </w:tcMar>
            <w:vAlign w:val="center"/>
          </w:tcPr>
          <w:p w14:paraId="759431D3" w14:textId="77777777" w:rsidR="0056150D" w:rsidRPr="0056150D" w:rsidRDefault="0056150D" w:rsidP="0056150D">
            <w:pPr>
              <w:spacing w:line="240" w:lineRule="auto"/>
              <w:ind w:left="80"/>
              <w:jc w:val="center"/>
              <w:rPr>
                <w:rFonts w:eastAsia="Calibri" w:cs="Times New Roman"/>
                <w:kern w:val="0"/>
                <w:sz w:val="20"/>
                <w:szCs w:val="20"/>
                <w:lang w:val="en"/>
                <w14:ligatures w14:val="none"/>
              </w:rPr>
            </w:pPr>
            <w:r w:rsidRPr="0056150D">
              <w:rPr>
                <w:rFonts w:eastAsia="Calibri" w:cs="Times New Roman"/>
                <w:kern w:val="0"/>
                <w:sz w:val="20"/>
                <w:szCs w:val="20"/>
                <w:lang w:val="en"/>
                <w14:ligatures w14:val="none"/>
              </w:rPr>
              <w:t xml:space="preserve">  Làm việc nhóm  </w:t>
            </w:r>
          </w:p>
        </w:tc>
        <w:tc>
          <w:tcPr>
            <w:tcW w:w="795" w:type="dxa"/>
            <w:tcMar>
              <w:top w:w="56" w:type="dxa"/>
              <w:left w:w="56" w:type="dxa"/>
              <w:bottom w:w="56" w:type="dxa"/>
              <w:right w:w="56" w:type="dxa"/>
            </w:tcMar>
            <w:vAlign w:val="center"/>
          </w:tcPr>
          <w:p w14:paraId="5148743F" w14:textId="77777777" w:rsidR="0056150D" w:rsidRPr="0056150D" w:rsidRDefault="0056150D" w:rsidP="0056150D">
            <w:pPr>
              <w:spacing w:line="240" w:lineRule="auto"/>
              <w:ind w:left="80"/>
              <w:jc w:val="center"/>
              <w:rPr>
                <w:rFonts w:eastAsia="Calibri" w:cs="Times New Roman"/>
                <w:kern w:val="0"/>
                <w:sz w:val="20"/>
                <w:szCs w:val="20"/>
                <w:lang w:val="en"/>
                <w14:ligatures w14:val="none"/>
              </w:rPr>
            </w:pPr>
            <w:r w:rsidRPr="0056150D">
              <w:rPr>
                <w:rFonts w:eastAsia="Calibri" w:cs="Times New Roman"/>
                <w:kern w:val="0"/>
                <w:sz w:val="20"/>
                <w:szCs w:val="20"/>
                <w:lang w:val="en"/>
                <w14:ligatures w14:val="none"/>
              </w:rPr>
              <w:t xml:space="preserve">  Thảo luận nhóm  </w:t>
            </w:r>
          </w:p>
        </w:tc>
        <w:tc>
          <w:tcPr>
            <w:tcW w:w="795" w:type="dxa"/>
            <w:tcMar>
              <w:top w:w="56" w:type="dxa"/>
              <w:left w:w="56" w:type="dxa"/>
              <w:bottom w:w="56" w:type="dxa"/>
              <w:right w:w="56" w:type="dxa"/>
            </w:tcMar>
            <w:vAlign w:val="center"/>
          </w:tcPr>
          <w:p w14:paraId="63A073D2" w14:textId="77777777" w:rsidR="0056150D" w:rsidRPr="0056150D" w:rsidRDefault="0056150D" w:rsidP="0056150D">
            <w:pPr>
              <w:spacing w:line="240" w:lineRule="auto"/>
              <w:ind w:left="80"/>
              <w:jc w:val="center"/>
              <w:rPr>
                <w:rFonts w:eastAsia="Calibri" w:cs="Times New Roman"/>
                <w:kern w:val="0"/>
                <w:sz w:val="20"/>
                <w:szCs w:val="20"/>
                <w:lang w:val="en"/>
                <w14:ligatures w14:val="none"/>
              </w:rPr>
            </w:pPr>
            <w:r w:rsidRPr="0056150D">
              <w:rPr>
                <w:rFonts w:eastAsia="Calibri" w:cs="Times New Roman"/>
                <w:kern w:val="0"/>
                <w:sz w:val="20"/>
                <w:szCs w:val="20"/>
                <w:lang w:val="en"/>
                <w14:ligatures w14:val="none"/>
              </w:rPr>
              <w:t xml:space="preserve">   Hướng dẫn thực hành </w:t>
            </w:r>
          </w:p>
        </w:tc>
        <w:tc>
          <w:tcPr>
            <w:tcW w:w="795" w:type="dxa"/>
            <w:tcMar>
              <w:top w:w="56" w:type="dxa"/>
              <w:left w:w="56" w:type="dxa"/>
              <w:bottom w:w="56" w:type="dxa"/>
              <w:right w:w="56" w:type="dxa"/>
            </w:tcMar>
            <w:vAlign w:val="center"/>
          </w:tcPr>
          <w:p w14:paraId="1D881E73" w14:textId="77777777" w:rsidR="0056150D" w:rsidRPr="0056150D" w:rsidRDefault="0056150D" w:rsidP="0056150D">
            <w:pPr>
              <w:widowControl w:val="0"/>
              <w:spacing w:line="240" w:lineRule="auto"/>
              <w:ind w:left="80"/>
              <w:jc w:val="center"/>
              <w:rPr>
                <w:rFonts w:eastAsia="Calibri" w:cs="Times New Roman"/>
                <w:kern w:val="0"/>
                <w:sz w:val="20"/>
                <w:szCs w:val="20"/>
                <w:lang w:val="en"/>
                <w14:ligatures w14:val="none"/>
              </w:rPr>
            </w:pPr>
            <w:r w:rsidRPr="0056150D">
              <w:rPr>
                <w:rFonts w:eastAsia="Calibri" w:cs="Times New Roman"/>
                <w:kern w:val="0"/>
                <w:sz w:val="20"/>
                <w:szCs w:val="20"/>
                <w:lang w:val="en"/>
                <w14:ligatures w14:val="none"/>
              </w:rPr>
              <w:t>…</w:t>
            </w:r>
          </w:p>
        </w:tc>
      </w:tr>
      <w:tr w:rsidR="0056150D" w:rsidRPr="0056150D" w14:paraId="0ACD7700" w14:textId="77777777" w:rsidTr="001C25B4">
        <w:trPr>
          <w:trHeight w:val="280"/>
        </w:trPr>
        <w:tc>
          <w:tcPr>
            <w:tcW w:w="1155" w:type="dxa"/>
            <w:vAlign w:val="center"/>
          </w:tcPr>
          <w:p w14:paraId="7A640305" w14:textId="77777777" w:rsidR="0056150D" w:rsidRPr="0056150D" w:rsidRDefault="0056150D" w:rsidP="0056150D">
            <w:pPr>
              <w:spacing w:line="240" w:lineRule="auto"/>
              <w:ind w:left="80"/>
              <w:jc w:val="left"/>
              <w:rPr>
                <w:rFonts w:eastAsia="Calibri" w:cs="Times New Roman"/>
                <w:kern w:val="0"/>
                <w:sz w:val="22"/>
                <w:lang w:val="en"/>
                <w14:ligatures w14:val="none"/>
              </w:rPr>
            </w:pPr>
            <w:r w:rsidRPr="0056150D">
              <w:rPr>
                <w:rFonts w:eastAsia="Calibri" w:cs="Times New Roman"/>
                <w:kern w:val="0"/>
                <w:sz w:val="22"/>
                <w:lang w:val="en"/>
                <w14:ligatures w14:val="none"/>
              </w:rPr>
              <w:lastRenderedPageBreak/>
              <w:t>CLO1</w:t>
            </w:r>
          </w:p>
        </w:tc>
        <w:tc>
          <w:tcPr>
            <w:tcW w:w="795" w:type="dxa"/>
            <w:vAlign w:val="center"/>
          </w:tcPr>
          <w:p w14:paraId="69D4BFA4" w14:textId="77777777" w:rsidR="0056150D" w:rsidRPr="0056150D" w:rsidRDefault="0056150D" w:rsidP="0056150D">
            <w:pPr>
              <w:spacing w:line="240" w:lineRule="auto"/>
              <w:ind w:left="80"/>
              <w:jc w:val="center"/>
              <w:rPr>
                <w:rFonts w:eastAsia="Calibri" w:cs="Times New Roman"/>
                <w:kern w:val="0"/>
                <w:sz w:val="22"/>
                <w:lang w:val="en"/>
                <w14:ligatures w14:val="none"/>
              </w:rPr>
            </w:pPr>
          </w:p>
        </w:tc>
        <w:tc>
          <w:tcPr>
            <w:tcW w:w="795" w:type="dxa"/>
            <w:vAlign w:val="center"/>
          </w:tcPr>
          <w:p w14:paraId="21C8D4EA" w14:textId="77777777" w:rsidR="0056150D" w:rsidRPr="0056150D" w:rsidRDefault="0056150D" w:rsidP="0056150D">
            <w:pPr>
              <w:spacing w:line="240" w:lineRule="auto"/>
              <w:ind w:left="80"/>
              <w:jc w:val="center"/>
              <w:rPr>
                <w:rFonts w:eastAsia="Calibri" w:cs="Times New Roman"/>
                <w:kern w:val="0"/>
                <w:sz w:val="22"/>
                <w:lang w:val="en"/>
                <w14:ligatures w14:val="none"/>
              </w:rPr>
            </w:pPr>
            <w:r w:rsidRPr="0056150D">
              <w:rPr>
                <w:rFonts w:eastAsia="Calibri" w:cs="Times New Roman"/>
                <w:kern w:val="0"/>
                <w:sz w:val="22"/>
                <w:lang w:val="en"/>
                <w14:ligatures w14:val="none"/>
              </w:rPr>
              <w:t>X</w:t>
            </w:r>
          </w:p>
        </w:tc>
        <w:tc>
          <w:tcPr>
            <w:tcW w:w="795" w:type="dxa"/>
            <w:vAlign w:val="center"/>
          </w:tcPr>
          <w:p w14:paraId="309CE2C9" w14:textId="77777777" w:rsidR="0056150D" w:rsidRPr="0056150D" w:rsidRDefault="0056150D" w:rsidP="0056150D">
            <w:pPr>
              <w:spacing w:line="240" w:lineRule="auto"/>
              <w:ind w:left="80"/>
              <w:jc w:val="center"/>
              <w:rPr>
                <w:rFonts w:eastAsia="Calibri" w:cs="Times New Roman"/>
                <w:kern w:val="0"/>
                <w:sz w:val="22"/>
                <w:lang w:val="en"/>
                <w14:ligatures w14:val="none"/>
              </w:rPr>
            </w:pPr>
          </w:p>
        </w:tc>
        <w:tc>
          <w:tcPr>
            <w:tcW w:w="795" w:type="dxa"/>
            <w:vAlign w:val="center"/>
          </w:tcPr>
          <w:p w14:paraId="0DB50154" w14:textId="77777777" w:rsidR="0056150D" w:rsidRPr="0056150D" w:rsidRDefault="0056150D" w:rsidP="0056150D">
            <w:pPr>
              <w:spacing w:line="240" w:lineRule="auto"/>
              <w:ind w:left="80"/>
              <w:jc w:val="center"/>
              <w:rPr>
                <w:rFonts w:eastAsia="Calibri" w:cs="Times New Roman"/>
                <w:kern w:val="0"/>
                <w:sz w:val="22"/>
                <w:lang w:val="en"/>
                <w14:ligatures w14:val="none"/>
              </w:rPr>
            </w:pPr>
            <w:r w:rsidRPr="0056150D">
              <w:rPr>
                <w:rFonts w:eastAsia="Calibri" w:cs="Times New Roman"/>
                <w:kern w:val="0"/>
                <w:szCs w:val="24"/>
                <w:lang w:val="en"/>
                <w14:ligatures w14:val="none"/>
              </w:rPr>
              <w:t>X</w:t>
            </w:r>
          </w:p>
        </w:tc>
        <w:tc>
          <w:tcPr>
            <w:tcW w:w="795" w:type="dxa"/>
            <w:vAlign w:val="center"/>
          </w:tcPr>
          <w:p w14:paraId="7400B1DA" w14:textId="77777777" w:rsidR="0056150D" w:rsidRPr="0056150D" w:rsidRDefault="0056150D" w:rsidP="0056150D">
            <w:pPr>
              <w:spacing w:line="240" w:lineRule="auto"/>
              <w:ind w:left="80"/>
              <w:jc w:val="center"/>
              <w:rPr>
                <w:rFonts w:eastAsia="Calibri" w:cs="Times New Roman"/>
                <w:kern w:val="0"/>
                <w:sz w:val="22"/>
                <w:lang w:val="en"/>
                <w14:ligatures w14:val="none"/>
              </w:rPr>
            </w:pPr>
            <w:r w:rsidRPr="0056150D">
              <w:rPr>
                <w:rFonts w:eastAsia="Calibri" w:cs="Times New Roman"/>
                <w:kern w:val="0"/>
                <w:sz w:val="22"/>
                <w:lang w:val="en"/>
                <w14:ligatures w14:val="none"/>
              </w:rPr>
              <w:t>X</w:t>
            </w:r>
          </w:p>
        </w:tc>
        <w:tc>
          <w:tcPr>
            <w:tcW w:w="795" w:type="dxa"/>
            <w:vAlign w:val="center"/>
          </w:tcPr>
          <w:p w14:paraId="59B3FD31" w14:textId="77777777" w:rsidR="0056150D" w:rsidRPr="0056150D" w:rsidRDefault="0056150D" w:rsidP="0056150D">
            <w:pPr>
              <w:spacing w:line="240" w:lineRule="auto"/>
              <w:ind w:left="80"/>
              <w:jc w:val="center"/>
              <w:rPr>
                <w:rFonts w:eastAsia="Calibri" w:cs="Times New Roman"/>
                <w:kern w:val="0"/>
                <w:sz w:val="22"/>
                <w:lang w:val="en"/>
                <w14:ligatures w14:val="none"/>
              </w:rPr>
            </w:pPr>
          </w:p>
        </w:tc>
        <w:tc>
          <w:tcPr>
            <w:tcW w:w="810" w:type="dxa"/>
            <w:vAlign w:val="center"/>
          </w:tcPr>
          <w:p w14:paraId="69052A86" w14:textId="77777777" w:rsidR="0056150D" w:rsidRPr="0056150D" w:rsidRDefault="0056150D" w:rsidP="0056150D">
            <w:pPr>
              <w:spacing w:line="240" w:lineRule="auto"/>
              <w:ind w:left="80"/>
              <w:jc w:val="center"/>
              <w:rPr>
                <w:rFonts w:eastAsia="Calibri" w:cs="Times New Roman"/>
                <w:kern w:val="0"/>
                <w:sz w:val="22"/>
                <w:lang w:val="en"/>
                <w14:ligatures w14:val="none"/>
              </w:rPr>
            </w:pPr>
            <w:r w:rsidRPr="0056150D">
              <w:rPr>
                <w:rFonts w:eastAsia="Calibri" w:cs="Times New Roman"/>
                <w:kern w:val="0"/>
                <w:sz w:val="22"/>
                <w:lang w:val="en"/>
                <w14:ligatures w14:val="none"/>
              </w:rPr>
              <w:t>X</w:t>
            </w:r>
          </w:p>
        </w:tc>
        <w:tc>
          <w:tcPr>
            <w:tcW w:w="780" w:type="dxa"/>
            <w:vAlign w:val="center"/>
          </w:tcPr>
          <w:p w14:paraId="063D3BD6" w14:textId="77777777" w:rsidR="0056150D" w:rsidRPr="0056150D" w:rsidRDefault="0056150D" w:rsidP="0056150D">
            <w:pPr>
              <w:spacing w:line="240" w:lineRule="auto"/>
              <w:ind w:left="80"/>
              <w:jc w:val="center"/>
              <w:rPr>
                <w:rFonts w:eastAsia="Calibri" w:cs="Times New Roman"/>
                <w:kern w:val="0"/>
                <w:sz w:val="22"/>
                <w:lang w:val="en"/>
                <w14:ligatures w14:val="none"/>
              </w:rPr>
            </w:pPr>
            <w:r w:rsidRPr="0056150D">
              <w:rPr>
                <w:rFonts w:eastAsia="Calibri" w:cs="Times New Roman"/>
                <w:kern w:val="0"/>
                <w:sz w:val="22"/>
                <w:lang w:val="en"/>
                <w14:ligatures w14:val="none"/>
              </w:rPr>
              <w:t>X</w:t>
            </w:r>
          </w:p>
        </w:tc>
        <w:tc>
          <w:tcPr>
            <w:tcW w:w="795" w:type="dxa"/>
            <w:vAlign w:val="center"/>
          </w:tcPr>
          <w:p w14:paraId="762D3C75" w14:textId="77777777" w:rsidR="0056150D" w:rsidRPr="0056150D" w:rsidRDefault="0056150D" w:rsidP="0056150D">
            <w:pPr>
              <w:spacing w:line="240" w:lineRule="auto"/>
              <w:ind w:left="80"/>
              <w:jc w:val="center"/>
              <w:rPr>
                <w:rFonts w:eastAsia="Calibri" w:cs="Times New Roman"/>
                <w:kern w:val="0"/>
                <w:sz w:val="22"/>
                <w:lang w:val="en"/>
                <w14:ligatures w14:val="none"/>
              </w:rPr>
            </w:pPr>
          </w:p>
        </w:tc>
        <w:tc>
          <w:tcPr>
            <w:tcW w:w="795" w:type="dxa"/>
            <w:vAlign w:val="center"/>
          </w:tcPr>
          <w:p w14:paraId="40754BCA" w14:textId="77777777" w:rsidR="0056150D" w:rsidRPr="0056150D" w:rsidRDefault="0056150D" w:rsidP="0056150D">
            <w:pPr>
              <w:spacing w:line="240" w:lineRule="auto"/>
              <w:ind w:left="80"/>
              <w:jc w:val="center"/>
              <w:rPr>
                <w:rFonts w:eastAsia="Calibri" w:cs="Times New Roman"/>
                <w:kern w:val="0"/>
                <w:sz w:val="22"/>
                <w:lang w:val="en"/>
                <w14:ligatures w14:val="none"/>
              </w:rPr>
            </w:pPr>
            <w:r w:rsidRPr="0056150D">
              <w:rPr>
                <w:rFonts w:eastAsia="Calibri" w:cs="Times New Roman"/>
                <w:kern w:val="0"/>
                <w:sz w:val="22"/>
                <w:lang w:val="en"/>
                <w14:ligatures w14:val="none"/>
              </w:rPr>
              <w:t>X</w:t>
            </w:r>
          </w:p>
        </w:tc>
        <w:tc>
          <w:tcPr>
            <w:tcW w:w="795" w:type="dxa"/>
            <w:vAlign w:val="center"/>
          </w:tcPr>
          <w:p w14:paraId="6EE964D0" w14:textId="77777777" w:rsidR="0056150D" w:rsidRPr="0056150D" w:rsidRDefault="0056150D" w:rsidP="0056150D">
            <w:pPr>
              <w:widowControl w:val="0"/>
              <w:spacing w:line="240" w:lineRule="auto"/>
              <w:ind w:left="80"/>
              <w:rPr>
                <w:rFonts w:eastAsia="Calibri" w:cs="Times New Roman"/>
                <w:kern w:val="0"/>
                <w:sz w:val="28"/>
                <w:szCs w:val="28"/>
                <w:lang w:val="en"/>
                <w14:ligatures w14:val="none"/>
              </w:rPr>
            </w:pPr>
          </w:p>
        </w:tc>
      </w:tr>
      <w:tr w:rsidR="0056150D" w:rsidRPr="0056150D" w14:paraId="4B614313" w14:textId="77777777" w:rsidTr="001C25B4">
        <w:trPr>
          <w:trHeight w:val="280"/>
        </w:trPr>
        <w:tc>
          <w:tcPr>
            <w:tcW w:w="1155" w:type="dxa"/>
            <w:vAlign w:val="center"/>
          </w:tcPr>
          <w:p w14:paraId="075B0329" w14:textId="77777777" w:rsidR="0056150D" w:rsidRPr="0056150D" w:rsidRDefault="0056150D" w:rsidP="0056150D">
            <w:pPr>
              <w:spacing w:line="240" w:lineRule="auto"/>
              <w:ind w:left="80"/>
              <w:jc w:val="left"/>
              <w:rPr>
                <w:rFonts w:eastAsia="Calibri" w:cs="Times New Roman"/>
                <w:kern w:val="0"/>
                <w:sz w:val="22"/>
                <w:lang w:val="en"/>
                <w14:ligatures w14:val="none"/>
              </w:rPr>
            </w:pPr>
            <w:r w:rsidRPr="0056150D">
              <w:rPr>
                <w:rFonts w:eastAsia="Calibri" w:cs="Times New Roman"/>
                <w:kern w:val="0"/>
                <w:sz w:val="22"/>
                <w:lang w:val="en"/>
                <w14:ligatures w14:val="none"/>
              </w:rPr>
              <w:t>CLO2</w:t>
            </w:r>
          </w:p>
        </w:tc>
        <w:tc>
          <w:tcPr>
            <w:tcW w:w="795" w:type="dxa"/>
            <w:vAlign w:val="center"/>
          </w:tcPr>
          <w:p w14:paraId="4994EC4C" w14:textId="77777777" w:rsidR="0056150D" w:rsidRPr="0056150D" w:rsidRDefault="0056150D" w:rsidP="0056150D">
            <w:pPr>
              <w:spacing w:line="240" w:lineRule="auto"/>
              <w:ind w:left="80"/>
              <w:jc w:val="center"/>
              <w:rPr>
                <w:rFonts w:eastAsia="Calibri" w:cs="Times New Roman"/>
                <w:kern w:val="0"/>
                <w:sz w:val="22"/>
                <w:lang w:val="en"/>
                <w14:ligatures w14:val="none"/>
              </w:rPr>
            </w:pPr>
          </w:p>
        </w:tc>
        <w:tc>
          <w:tcPr>
            <w:tcW w:w="795" w:type="dxa"/>
            <w:vAlign w:val="center"/>
          </w:tcPr>
          <w:p w14:paraId="713A067C" w14:textId="77777777" w:rsidR="0056150D" w:rsidRPr="0056150D" w:rsidRDefault="0056150D" w:rsidP="0056150D">
            <w:pPr>
              <w:spacing w:line="240" w:lineRule="auto"/>
              <w:ind w:left="80"/>
              <w:jc w:val="center"/>
              <w:rPr>
                <w:rFonts w:eastAsia="Calibri" w:cs="Times New Roman"/>
                <w:kern w:val="0"/>
                <w:sz w:val="22"/>
                <w:lang w:val="en"/>
                <w14:ligatures w14:val="none"/>
              </w:rPr>
            </w:pPr>
            <w:r w:rsidRPr="0056150D">
              <w:rPr>
                <w:rFonts w:eastAsia="Calibri" w:cs="Times New Roman"/>
                <w:kern w:val="0"/>
                <w:sz w:val="22"/>
                <w:lang w:val="en"/>
                <w14:ligatures w14:val="none"/>
              </w:rPr>
              <w:t>X</w:t>
            </w:r>
          </w:p>
        </w:tc>
        <w:tc>
          <w:tcPr>
            <w:tcW w:w="795" w:type="dxa"/>
            <w:vAlign w:val="center"/>
          </w:tcPr>
          <w:p w14:paraId="5A17ABF2" w14:textId="77777777" w:rsidR="0056150D" w:rsidRPr="0056150D" w:rsidRDefault="0056150D" w:rsidP="0056150D">
            <w:pPr>
              <w:spacing w:line="240" w:lineRule="auto"/>
              <w:ind w:left="80"/>
              <w:jc w:val="center"/>
              <w:rPr>
                <w:rFonts w:eastAsia="Calibri" w:cs="Times New Roman"/>
                <w:kern w:val="0"/>
                <w:sz w:val="22"/>
                <w:lang w:val="en"/>
                <w14:ligatures w14:val="none"/>
              </w:rPr>
            </w:pPr>
          </w:p>
        </w:tc>
        <w:tc>
          <w:tcPr>
            <w:tcW w:w="795" w:type="dxa"/>
            <w:vAlign w:val="center"/>
          </w:tcPr>
          <w:p w14:paraId="592C4824" w14:textId="77777777" w:rsidR="0056150D" w:rsidRPr="0056150D" w:rsidRDefault="0056150D" w:rsidP="0056150D">
            <w:pPr>
              <w:spacing w:line="240" w:lineRule="auto"/>
              <w:ind w:left="80"/>
              <w:jc w:val="center"/>
              <w:rPr>
                <w:rFonts w:eastAsia="Calibri" w:cs="Times New Roman"/>
                <w:kern w:val="0"/>
                <w:sz w:val="22"/>
                <w:lang w:val="en"/>
                <w14:ligatures w14:val="none"/>
              </w:rPr>
            </w:pPr>
            <w:r w:rsidRPr="0056150D">
              <w:rPr>
                <w:rFonts w:eastAsia="Calibri" w:cs="Times New Roman"/>
                <w:kern w:val="0"/>
                <w:szCs w:val="24"/>
                <w:lang w:val="en"/>
                <w14:ligatures w14:val="none"/>
              </w:rPr>
              <w:t>X</w:t>
            </w:r>
          </w:p>
        </w:tc>
        <w:tc>
          <w:tcPr>
            <w:tcW w:w="795" w:type="dxa"/>
            <w:vAlign w:val="center"/>
          </w:tcPr>
          <w:p w14:paraId="12D87621" w14:textId="77777777" w:rsidR="0056150D" w:rsidRPr="0056150D" w:rsidRDefault="0056150D" w:rsidP="0056150D">
            <w:pPr>
              <w:spacing w:line="240" w:lineRule="auto"/>
              <w:ind w:left="80"/>
              <w:jc w:val="center"/>
              <w:rPr>
                <w:rFonts w:eastAsia="Calibri" w:cs="Times New Roman"/>
                <w:kern w:val="0"/>
                <w:sz w:val="22"/>
                <w:lang w:val="en"/>
                <w14:ligatures w14:val="none"/>
              </w:rPr>
            </w:pPr>
            <w:r w:rsidRPr="0056150D">
              <w:rPr>
                <w:rFonts w:eastAsia="Calibri" w:cs="Times New Roman"/>
                <w:kern w:val="0"/>
                <w:sz w:val="22"/>
                <w:lang w:val="en"/>
                <w14:ligatures w14:val="none"/>
              </w:rPr>
              <w:t>X</w:t>
            </w:r>
          </w:p>
        </w:tc>
        <w:tc>
          <w:tcPr>
            <w:tcW w:w="795" w:type="dxa"/>
            <w:vAlign w:val="center"/>
          </w:tcPr>
          <w:p w14:paraId="15389CCB" w14:textId="77777777" w:rsidR="0056150D" w:rsidRPr="0056150D" w:rsidRDefault="0056150D" w:rsidP="0056150D">
            <w:pPr>
              <w:spacing w:line="240" w:lineRule="auto"/>
              <w:ind w:left="80"/>
              <w:jc w:val="center"/>
              <w:rPr>
                <w:rFonts w:eastAsia="Calibri" w:cs="Times New Roman"/>
                <w:kern w:val="0"/>
                <w:sz w:val="22"/>
                <w:lang w:val="en"/>
                <w14:ligatures w14:val="none"/>
              </w:rPr>
            </w:pPr>
          </w:p>
        </w:tc>
        <w:tc>
          <w:tcPr>
            <w:tcW w:w="810" w:type="dxa"/>
            <w:vAlign w:val="center"/>
          </w:tcPr>
          <w:p w14:paraId="37E3D231" w14:textId="77777777" w:rsidR="0056150D" w:rsidRPr="0056150D" w:rsidRDefault="0056150D" w:rsidP="0056150D">
            <w:pPr>
              <w:spacing w:line="240" w:lineRule="auto"/>
              <w:ind w:left="80"/>
              <w:jc w:val="center"/>
              <w:rPr>
                <w:rFonts w:eastAsia="Calibri" w:cs="Times New Roman"/>
                <w:kern w:val="0"/>
                <w:sz w:val="22"/>
                <w:lang w:val="en"/>
                <w14:ligatures w14:val="none"/>
              </w:rPr>
            </w:pPr>
            <w:r w:rsidRPr="0056150D">
              <w:rPr>
                <w:rFonts w:eastAsia="Calibri" w:cs="Times New Roman"/>
                <w:kern w:val="0"/>
                <w:sz w:val="22"/>
                <w:lang w:val="en"/>
                <w14:ligatures w14:val="none"/>
              </w:rPr>
              <w:t>X</w:t>
            </w:r>
          </w:p>
        </w:tc>
        <w:tc>
          <w:tcPr>
            <w:tcW w:w="780" w:type="dxa"/>
            <w:vAlign w:val="center"/>
          </w:tcPr>
          <w:p w14:paraId="3A036F5A" w14:textId="77777777" w:rsidR="0056150D" w:rsidRPr="0056150D" w:rsidRDefault="0056150D" w:rsidP="0056150D">
            <w:pPr>
              <w:spacing w:line="240" w:lineRule="auto"/>
              <w:ind w:left="80"/>
              <w:jc w:val="center"/>
              <w:rPr>
                <w:rFonts w:eastAsia="Calibri" w:cs="Times New Roman"/>
                <w:kern w:val="0"/>
                <w:sz w:val="22"/>
                <w:lang w:val="en"/>
                <w14:ligatures w14:val="none"/>
              </w:rPr>
            </w:pPr>
            <w:r w:rsidRPr="0056150D">
              <w:rPr>
                <w:rFonts w:eastAsia="Calibri" w:cs="Times New Roman"/>
                <w:kern w:val="0"/>
                <w:sz w:val="22"/>
                <w:lang w:val="en"/>
                <w14:ligatures w14:val="none"/>
              </w:rPr>
              <w:t>X</w:t>
            </w:r>
          </w:p>
        </w:tc>
        <w:tc>
          <w:tcPr>
            <w:tcW w:w="795" w:type="dxa"/>
            <w:vAlign w:val="center"/>
          </w:tcPr>
          <w:p w14:paraId="30D3A976" w14:textId="77777777" w:rsidR="0056150D" w:rsidRPr="0056150D" w:rsidRDefault="0056150D" w:rsidP="0056150D">
            <w:pPr>
              <w:spacing w:line="240" w:lineRule="auto"/>
              <w:ind w:left="80"/>
              <w:jc w:val="center"/>
              <w:rPr>
                <w:rFonts w:eastAsia="Calibri" w:cs="Times New Roman"/>
                <w:kern w:val="0"/>
                <w:sz w:val="22"/>
                <w:lang w:val="en"/>
                <w14:ligatures w14:val="none"/>
              </w:rPr>
            </w:pPr>
          </w:p>
        </w:tc>
        <w:tc>
          <w:tcPr>
            <w:tcW w:w="795" w:type="dxa"/>
            <w:vAlign w:val="center"/>
          </w:tcPr>
          <w:p w14:paraId="4318DE92" w14:textId="77777777" w:rsidR="0056150D" w:rsidRPr="0056150D" w:rsidRDefault="0056150D" w:rsidP="0056150D">
            <w:pPr>
              <w:spacing w:line="240" w:lineRule="auto"/>
              <w:ind w:left="80"/>
              <w:jc w:val="center"/>
              <w:rPr>
                <w:rFonts w:eastAsia="Calibri" w:cs="Times New Roman"/>
                <w:kern w:val="0"/>
                <w:sz w:val="22"/>
                <w:lang w:val="en"/>
                <w14:ligatures w14:val="none"/>
              </w:rPr>
            </w:pPr>
            <w:r w:rsidRPr="0056150D">
              <w:rPr>
                <w:rFonts w:eastAsia="Calibri" w:cs="Times New Roman"/>
                <w:kern w:val="0"/>
                <w:sz w:val="22"/>
                <w:lang w:val="en"/>
                <w14:ligatures w14:val="none"/>
              </w:rPr>
              <w:t>X</w:t>
            </w:r>
          </w:p>
        </w:tc>
        <w:tc>
          <w:tcPr>
            <w:tcW w:w="795" w:type="dxa"/>
            <w:vAlign w:val="center"/>
          </w:tcPr>
          <w:p w14:paraId="2C1F648D" w14:textId="77777777" w:rsidR="0056150D" w:rsidRPr="0056150D" w:rsidRDefault="0056150D" w:rsidP="0056150D">
            <w:pPr>
              <w:widowControl w:val="0"/>
              <w:spacing w:line="240" w:lineRule="auto"/>
              <w:ind w:left="80"/>
              <w:rPr>
                <w:rFonts w:eastAsia="Calibri" w:cs="Times New Roman"/>
                <w:kern w:val="0"/>
                <w:sz w:val="28"/>
                <w:szCs w:val="28"/>
                <w:lang w:val="en"/>
                <w14:ligatures w14:val="none"/>
              </w:rPr>
            </w:pPr>
          </w:p>
        </w:tc>
      </w:tr>
      <w:tr w:rsidR="0056150D" w:rsidRPr="0056150D" w14:paraId="0AD0478A" w14:textId="77777777" w:rsidTr="001C25B4">
        <w:trPr>
          <w:trHeight w:val="280"/>
        </w:trPr>
        <w:tc>
          <w:tcPr>
            <w:tcW w:w="1155" w:type="dxa"/>
            <w:vAlign w:val="center"/>
          </w:tcPr>
          <w:p w14:paraId="6D56FF2D" w14:textId="77777777" w:rsidR="0056150D" w:rsidRPr="0056150D" w:rsidRDefault="0056150D" w:rsidP="0056150D">
            <w:pPr>
              <w:spacing w:line="240" w:lineRule="auto"/>
              <w:ind w:left="80"/>
              <w:jc w:val="left"/>
              <w:rPr>
                <w:rFonts w:eastAsia="Calibri" w:cs="Times New Roman"/>
                <w:kern w:val="0"/>
                <w:sz w:val="22"/>
                <w:lang w:val="en"/>
                <w14:ligatures w14:val="none"/>
              </w:rPr>
            </w:pPr>
            <w:r w:rsidRPr="0056150D">
              <w:rPr>
                <w:rFonts w:eastAsia="Calibri" w:cs="Times New Roman"/>
                <w:kern w:val="0"/>
                <w:sz w:val="22"/>
                <w:lang w:val="en"/>
                <w14:ligatures w14:val="none"/>
              </w:rPr>
              <w:t>CLO3</w:t>
            </w:r>
          </w:p>
        </w:tc>
        <w:tc>
          <w:tcPr>
            <w:tcW w:w="795" w:type="dxa"/>
            <w:vAlign w:val="center"/>
          </w:tcPr>
          <w:p w14:paraId="3D8841EE" w14:textId="77777777" w:rsidR="0056150D" w:rsidRPr="0056150D" w:rsidRDefault="0056150D" w:rsidP="0056150D">
            <w:pPr>
              <w:spacing w:line="240" w:lineRule="auto"/>
              <w:ind w:left="80"/>
              <w:jc w:val="center"/>
              <w:rPr>
                <w:rFonts w:eastAsia="Calibri" w:cs="Times New Roman"/>
                <w:kern w:val="0"/>
                <w:sz w:val="22"/>
                <w:lang w:val="en"/>
                <w14:ligatures w14:val="none"/>
              </w:rPr>
            </w:pPr>
          </w:p>
        </w:tc>
        <w:tc>
          <w:tcPr>
            <w:tcW w:w="795" w:type="dxa"/>
            <w:vAlign w:val="center"/>
          </w:tcPr>
          <w:p w14:paraId="2F56268C" w14:textId="77777777" w:rsidR="0056150D" w:rsidRPr="0056150D" w:rsidRDefault="0056150D" w:rsidP="0056150D">
            <w:pPr>
              <w:spacing w:line="240" w:lineRule="auto"/>
              <w:ind w:left="80"/>
              <w:jc w:val="center"/>
              <w:rPr>
                <w:rFonts w:eastAsia="Calibri" w:cs="Times New Roman"/>
                <w:kern w:val="0"/>
                <w:sz w:val="22"/>
                <w:lang w:val="en"/>
                <w14:ligatures w14:val="none"/>
              </w:rPr>
            </w:pPr>
            <w:r w:rsidRPr="0056150D">
              <w:rPr>
                <w:rFonts w:eastAsia="Calibri" w:cs="Times New Roman"/>
                <w:kern w:val="0"/>
                <w:sz w:val="22"/>
                <w:lang w:val="en"/>
                <w14:ligatures w14:val="none"/>
              </w:rPr>
              <w:t>X</w:t>
            </w:r>
          </w:p>
        </w:tc>
        <w:tc>
          <w:tcPr>
            <w:tcW w:w="795" w:type="dxa"/>
            <w:vAlign w:val="center"/>
          </w:tcPr>
          <w:p w14:paraId="17118F98" w14:textId="77777777" w:rsidR="0056150D" w:rsidRPr="0056150D" w:rsidRDefault="0056150D" w:rsidP="0056150D">
            <w:pPr>
              <w:spacing w:line="240" w:lineRule="auto"/>
              <w:ind w:left="80"/>
              <w:jc w:val="center"/>
              <w:rPr>
                <w:rFonts w:eastAsia="Calibri" w:cs="Times New Roman"/>
                <w:kern w:val="0"/>
                <w:sz w:val="22"/>
                <w:lang w:val="en"/>
                <w14:ligatures w14:val="none"/>
              </w:rPr>
            </w:pPr>
          </w:p>
        </w:tc>
        <w:tc>
          <w:tcPr>
            <w:tcW w:w="795" w:type="dxa"/>
            <w:vAlign w:val="center"/>
          </w:tcPr>
          <w:p w14:paraId="17BE7FAE" w14:textId="77777777" w:rsidR="0056150D" w:rsidRPr="0056150D" w:rsidRDefault="0056150D" w:rsidP="0056150D">
            <w:pPr>
              <w:spacing w:line="240" w:lineRule="auto"/>
              <w:ind w:left="80"/>
              <w:jc w:val="center"/>
              <w:rPr>
                <w:rFonts w:eastAsia="Calibri" w:cs="Times New Roman"/>
                <w:kern w:val="0"/>
                <w:sz w:val="22"/>
                <w:lang w:val="en"/>
                <w14:ligatures w14:val="none"/>
              </w:rPr>
            </w:pPr>
            <w:r w:rsidRPr="0056150D">
              <w:rPr>
                <w:rFonts w:eastAsia="Calibri" w:cs="Times New Roman"/>
                <w:kern w:val="0"/>
                <w:szCs w:val="24"/>
                <w:lang w:val="en"/>
                <w14:ligatures w14:val="none"/>
              </w:rPr>
              <w:t>X</w:t>
            </w:r>
          </w:p>
        </w:tc>
        <w:tc>
          <w:tcPr>
            <w:tcW w:w="795" w:type="dxa"/>
            <w:vAlign w:val="center"/>
          </w:tcPr>
          <w:p w14:paraId="0234F84D" w14:textId="77777777" w:rsidR="0056150D" w:rsidRPr="0056150D" w:rsidRDefault="0056150D" w:rsidP="0056150D">
            <w:pPr>
              <w:spacing w:line="240" w:lineRule="auto"/>
              <w:ind w:left="80"/>
              <w:jc w:val="center"/>
              <w:rPr>
                <w:rFonts w:eastAsia="Calibri" w:cs="Times New Roman"/>
                <w:kern w:val="0"/>
                <w:sz w:val="22"/>
                <w:lang w:val="en"/>
                <w14:ligatures w14:val="none"/>
              </w:rPr>
            </w:pPr>
            <w:r w:rsidRPr="0056150D">
              <w:rPr>
                <w:rFonts w:eastAsia="Calibri" w:cs="Times New Roman"/>
                <w:kern w:val="0"/>
                <w:sz w:val="22"/>
                <w:lang w:val="en"/>
                <w14:ligatures w14:val="none"/>
              </w:rPr>
              <w:t>X</w:t>
            </w:r>
          </w:p>
        </w:tc>
        <w:tc>
          <w:tcPr>
            <w:tcW w:w="795" w:type="dxa"/>
            <w:vAlign w:val="center"/>
          </w:tcPr>
          <w:p w14:paraId="45265D64" w14:textId="77777777" w:rsidR="0056150D" w:rsidRPr="0056150D" w:rsidRDefault="0056150D" w:rsidP="0056150D">
            <w:pPr>
              <w:spacing w:line="240" w:lineRule="auto"/>
              <w:ind w:left="80"/>
              <w:jc w:val="center"/>
              <w:rPr>
                <w:rFonts w:eastAsia="Calibri" w:cs="Times New Roman"/>
                <w:kern w:val="0"/>
                <w:sz w:val="22"/>
                <w:lang w:val="en"/>
                <w14:ligatures w14:val="none"/>
              </w:rPr>
            </w:pPr>
          </w:p>
        </w:tc>
        <w:tc>
          <w:tcPr>
            <w:tcW w:w="810" w:type="dxa"/>
            <w:vAlign w:val="center"/>
          </w:tcPr>
          <w:p w14:paraId="6BD9A0BE" w14:textId="77777777" w:rsidR="0056150D" w:rsidRPr="0056150D" w:rsidRDefault="0056150D" w:rsidP="0056150D">
            <w:pPr>
              <w:spacing w:line="240" w:lineRule="auto"/>
              <w:ind w:left="80"/>
              <w:jc w:val="center"/>
              <w:rPr>
                <w:rFonts w:eastAsia="Calibri" w:cs="Times New Roman"/>
                <w:kern w:val="0"/>
                <w:sz w:val="22"/>
                <w:lang w:val="en"/>
                <w14:ligatures w14:val="none"/>
              </w:rPr>
            </w:pPr>
            <w:r w:rsidRPr="0056150D">
              <w:rPr>
                <w:rFonts w:eastAsia="Calibri" w:cs="Times New Roman"/>
                <w:kern w:val="0"/>
                <w:sz w:val="22"/>
                <w:lang w:val="en"/>
                <w14:ligatures w14:val="none"/>
              </w:rPr>
              <w:t>X</w:t>
            </w:r>
          </w:p>
        </w:tc>
        <w:tc>
          <w:tcPr>
            <w:tcW w:w="780" w:type="dxa"/>
            <w:vAlign w:val="center"/>
          </w:tcPr>
          <w:p w14:paraId="16F87A95" w14:textId="77777777" w:rsidR="0056150D" w:rsidRPr="0056150D" w:rsidRDefault="0056150D" w:rsidP="0056150D">
            <w:pPr>
              <w:spacing w:line="240" w:lineRule="auto"/>
              <w:ind w:left="80"/>
              <w:jc w:val="center"/>
              <w:rPr>
                <w:rFonts w:eastAsia="Calibri" w:cs="Times New Roman"/>
                <w:kern w:val="0"/>
                <w:sz w:val="22"/>
                <w:lang w:val="en"/>
                <w14:ligatures w14:val="none"/>
              </w:rPr>
            </w:pPr>
            <w:r w:rsidRPr="0056150D">
              <w:rPr>
                <w:rFonts w:eastAsia="Calibri" w:cs="Times New Roman"/>
                <w:kern w:val="0"/>
                <w:sz w:val="22"/>
                <w:lang w:val="en"/>
                <w14:ligatures w14:val="none"/>
              </w:rPr>
              <w:t>X</w:t>
            </w:r>
          </w:p>
        </w:tc>
        <w:tc>
          <w:tcPr>
            <w:tcW w:w="795" w:type="dxa"/>
            <w:vAlign w:val="center"/>
          </w:tcPr>
          <w:p w14:paraId="55836CC9" w14:textId="77777777" w:rsidR="0056150D" w:rsidRPr="0056150D" w:rsidRDefault="0056150D" w:rsidP="0056150D">
            <w:pPr>
              <w:spacing w:line="240" w:lineRule="auto"/>
              <w:ind w:left="80"/>
              <w:jc w:val="center"/>
              <w:rPr>
                <w:rFonts w:eastAsia="Calibri" w:cs="Times New Roman"/>
                <w:kern w:val="0"/>
                <w:sz w:val="22"/>
                <w:lang w:val="en"/>
                <w14:ligatures w14:val="none"/>
              </w:rPr>
            </w:pPr>
          </w:p>
        </w:tc>
        <w:tc>
          <w:tcPr>
            <w:tcW w:w="795" w:type="dxa"/>
            <w:vAlign w:val="center"/>
          </w:tcPr>
          <w:p w14:paraId="2DF13FE0" w14:textId="77777777" w:rsidR="0056150D" w:rsidRPr="0056150D" w:rsidRDefault="0056150D" w:rsidP="0056150D">
            <w:pPr>
              <w:spacing w:line="240" w:lineRule="auto"/>
              <w:ind w:left="80"/>
              <w:jc w:val="center"/>
              <w:rPr>
                <w:rFonts w:eastAsia="Calibri" w:cs="Times New Roman"/>
                <w:kern w:val="0"/>
                <w:sz w:val="22"/>
                <w:lang w:val="en"/>
                <w14:ligatures w14:val="none"/>
              </w:rPr>
            </w:pPr>
            <w:r w:rsidRPr="0056150D">
              <w:rPr>
                <w:rFonts w:eastAsia="Calibri" w:cs="Times New Roman"/>
                <w:kern w:val="0"/>
                <w:sz w:val="22"/>
                <w:lang w:val="en"/>
                <w14:ligatures w14:val="none"/>
              </w:rPr>
              <w:t>X</w:t>
            </w:r>
          </w:p>
        </w:tc>
        <w:tc>
          <w:tcPr>
            <w:tcW w:w="795" w:type="dxa"/>
            <w:vAlign w:val="center"/>
          </w:tcPr>
          <w:p w14:paraId="1B2C3A96" w14:textId="77777777" w:rsidR="0056150D" w:rsidRPr="0056150D" w:rsidRDefault="0056150D" w:rsidP="0056150D">
            <w:pPr>
              <w:widowControl w:val="0"/>
              <w:spacing w:line="240" w:lineRule="auto"/>
              <w:ind w:left="80"/>
              <w:rPr>
                <w:rFonts w:eastAsia="Calibri" w:cs="Times New Roman"/>
                <w:kern w:val="0"/>
                <w:sz w:val="28"/>
                <w:szCs w:val="28"/>
                <w:lang w:val="en"/>
                <w14:ligatures w14:val="none"/>
              </w:rPr>
            </w:pPr>
          </w:p>
        </w:tc>
      </w:tr>
    </w:tbl>
    <w:p w14:paraId="735531B3" w14:textId="77777777" w:rsidR="0056150D" w:rsidRPr="00400688" w:rsidRDefault="0056150D" w:rsidP="0056150D">
      <w:pPr>
        <w:spacing w:before="60" w:after="60" w:line="240" w:lineRule="auto"/>
        <w:ind w:right="78"/>
        <w:rPr>
          <w:rFonts w:eastAsia="Times New Roman" w:cs="Times New Roman"/>
          <w:b/>
          <w:kern w:val="0"/>
          <w:szCs w:val="24"/>
          <w:lang w:val="vi-VN"/>
          <w14:ligatures w14:val="none"/>
        </w:rPr>
      </w:pPr>
      <w:r w:rsidRPr="00400688">
        <w:rPr>
          <w:rFonts w:eastAsia="Times New Roman" w:cs="Times New Roman"/>
          <w:b/>
          <w:kern w:val="0"/>
          <w:szCs w:val="24"/>
          <w:lang w:val="vi-VN"/>
          <w14:ligatures w14:val="none"/>
        </w:rPr>
        <w:t xml:space="preserve">4. Kế hoạch kiểm tra theo chuẩn đầu ra </w:t>
      </w:r>
    </w:p>
    <w:p w14:paraId="2660A58D" w14:textId="77777777" w:rsidR="0056150D" w:rsidRPr="00400688" w:rsidRDefault="0056150D">
      <w:pPr>
        <w:numPr>
          <w:ilvl w:val="0"/>
          <w:numId w:val="1"/>
        </w:numPr>
        <w:spacing w:before="60" w:after="60" w:line="240" w:lineRule="auto"/>
        <w:rPr>
          <w:rFonts w:eastAsia="Times New Roman" w:cs="Times New Roman"/>
          <w:kern w:val="0"/>
          <w:szCs w:val="24"/>
          <w:lang w:val="vi-VN"/>
          <w14:ligatures w14:val="none"/>
        </w:rPr>
      </w:pPr>
      <w:r w:rsidRPr="00400688">
        <w:rPr>
          <w:rFonts w:eastAsia="Times New Roman" w:cs="Times New Roman"/>
          <w:kern w:val="0"/>
          <w:szCs w:val="24"/>
          <w:lang w:val="vi-VN"/>
          <w14:ligatures w14:val="none"/>
        </w:rPr>
        <w:t>Thang điểm đánh giá:</w:t>
      </w:r>
      <w:r w:rsidRPr="00400688">
        <w:rPr>
          <w:rFonts w:eastAsia="Times New Roman" w:cs="Times New Roman"/>
          <w:b/>
          <w:i/>
          <w:kern w:val="0"/>
          <w:szCs w:val="24"/>
          <w:lang w:val="vi-VN"/>
          <w14:ligatures w14:val="none"/>
        </w:rPr>
        <w:t xml:space="preserve"> </w:t>
      </w:r>
      <w:r w:rsidRPr="00400688">
        <w:rPr>
          <w:rFonts w:eastAsia="Times New Roman" w:cs="Times New Roman"/>
          <w:kern w:val="0"/>
          <w:szCs w:val="24"/>
          <w:lang w:val="vi-VN"/>
          <w14:ligatures w14:val="none"/>
        </w:rPr>
        <w:t>Thang điểm 10</w:t>
      </w:r>
    </w:p>
    <w:tbl>
      <w:tblPr>
        <w:tblW w:w="9960"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43"/>
        <w:gridCol w:w="2212"/>
        <w:gridCol w:w="2130"/>
        <w:gridCol w:w="1095"/>
        <w:gridCol w:w="1500"/>
        <w:gridCol w:w="1380"/>
      </w:tblGrid>
      <w:tr w:rsidR="0056150D" w:rsidRPr="0056150D" w14:paraId="495A4C6C" w14:textId="77777777" w:rsidTr="001C25B4">
        <w:trPr>
          <w:trHeight w:val="514"/>
        </w:trPr>
        <w:tc>
          <w:tcPr>
            <w:tcW w:w="1643" w:type="dxa"/>
            <w:tcBorders>
              <w:top w:val="single" w:sz="4" w:space="0" w:color="000000"/>
              <w:left w:val="single" w:sz="4" w:space="0" w:color="000000"/>
              <w:bottom w:val="single" w:sz="4" w:space="0" w:color="000000"/>
              <w:right w:val="single" w:sz="4" w:space="0" w:color="000000"/>
            </w:tcBorders>
            <w:vAlign w:val="center"/>
          </w:tcPr>
          <w:p w14:paraId="64BBE012" w14:textId="77777777" w:rsidR="0056150D" w:rsidRPr="0056150D" w:rsidRDefault="0056150D" w:rsidP="0056150D">
            <w:pPr>
              <w:spacing w:line="240" w:lineRule="auto"/>
              <w:ind w:left="20" w:right="57"/>
              <w:jc w:val="center"/>
              <w:rPr>
                <w:rFonts w:eastAsia="Calibri" w:cs="Times New Roman"/>
                <w:b/>
                <w:kern w:val="0"/>
                <w:sz w:val="22"/>
                <w:lang w:val="en"/>
                <w14:ligatures w14:val="none"/>
              </w:rPr>
            </w:pPr>
            <w:r w:rsidRPr="0056150D">
              <w:rPr>
                <w:rFonts w:eastAsia="Calibri" w:cs="Times New Roman"/>
                <w:b/>
                <w:kern w:val="0"/>
                <w:sz w:val="22"/>
                <w:lang w:val="en"/>
                <w14:ligatures w14:val="none"/>
              </w:rPr>
              <w:t xml:space="preserve">Thành phần kiểm tra </w:t>
            </w:r>
          </w:p>
        </w:tc>
        <w:tc>
          <w:tcPr>
            <w:tcW w:w="2212" w:type="dxa"/>
            <w:tcBorders>
              <w:top w:val="single" w:sz="4" w:space="0" w:color="000000"/>
              <w:left w:val="single" w:sz="4" w:space="0" w:color="000000"/>
              <w:bottom w:val="single" w:sz="4" w:space="0" w:color="000000"/>
              <w:right w:val="single" w:sz="4" w:space="0" w:color="000000"/>
            </w:tcBorders>
            <w:vAlign w:val="center"/>
          </w:tcPr>
          <w:p w14:paraId="1690082E" w14:textId="77777777" w:rsidR="0056150D" w:rsidRPr="0056150D" w:rsidRDefault="0056150D" w:rsidP="0056150D">
            <w:pPr>
              <w:spacing w:line="240" w:lineRule="auto"/>
              <w:ind w:left="20" w:right="57"/>
              <w:jc w:val="center"/>
              <w:rPr>
                <w:rFonts w:eastAsia="Calibri" w:cs="Times New Roman"/>
                <w:b/>
                <w:kern w:val="0"/>
                <w:sz w:val="22"/>
                <w:lang w:val="en"/>
                <w14:ligatures w14:val="none"/>
              </w:rPr>
            </w:pPr>
            <w:r w:rsidRPr="0056150D">
              <w:rPr>
                <w:rFonts w:eastAsia="Calibri" w:cs="Times New Roman"/>
                <w:b/>
                <w:kern w:val="0"/>
                <w:sz w:val="22"/>
                <w:lang w:val="en"/>
                <w14:ligatures w14:val="none"/>
              </w:rPr>
              <w:t xml:space="preserve">Hoạt động </w:t>
            </w:r>
          </w:p>
          <w:p w14:paraId="2E9686EE" w14:textId="77777777" w:rsidR="0056150D" w:rsidRPr="0056150D" w:rsidRDefault="0056150D" w:rsidP="0056150D">
            <w:pPr>
              <w:spacing w:line="240" w:lineRule="auto"/>
              <w:ind w:left="20" w:right="57"/>
              <w:jc w:val="center"/>
              <w:rPr>
                <w:rFonts w:eastAsia="Calibri" w:cs="Times New Roman"/>
                <w:b/>
                <w:kern w:val="0"/>
                <w:sz w:val="22"/>
                <w:lang w:val="en"/>
                <w14:ligatures w14:val="none"/>
              </w:rPr>
            </w:pPr>
            <w:r w:rsidRPr="0056150D">
              <w:rPr>
                <w:rFonts w:eastAsia="Calibri" w:cs="Times New Roman"/>
                <w:b/>
                <w:kern w:val="0"/>
                <w:sz w:val="22"/>
                <w:lang w:val="en"/>
                <w14:ligatures w14:val="none"/>
              </w:rPr>
              <w:t xml:space="preserve">kiểm tra </w:t>
            </w:r>
          </w:p>
        </w:tc>
        <w:tc>
          <w:tcPr>
            <w:tcW w:w="2130" w:type="dxa"/>
            <w:tcBorders>
              <w:top w:val="single" w:sz="4" w:space="0" w:color="000000"/>
              <w:left w:val="single" w:sz="4" w:space="0" w:color="000000"/>
              <w:bottom w:val="single" w:sz="4" w:space="0" w:color="000000"/>
              <w:right w:val="single" w:sz="4" w:space="0" w:color="000000"/>
            </w:tcBorders>
            <w:vAlign w:val="center"/>
          </w:tcPr>
          <w:p w14:paraId="5FC33778" w14:textId="77777777" w:rsidR="0056150D" w:rsidRPr="0056150D" w:rsidRDefault="0056150D" w:rsidP="0056150D">
            <w:pPr>
              <w:spacing w:line="240" w:lineRule="auto"/>
              <w:ind w:left="20" w:right="57"/>
              <w:jc w:val="center"/>
              <w:rPr>
                <w:rFonts w:eastAsia="Calibri" w:cs="Times New Roman"/>
                <w:b/>
                <w:kern w:val="0"/>
                <w:sz w:val="22"/>
                <w:lang w:val="en"/>
                <w14:ligatures w14:val="none"/>
              </w:rPr>
            </w:pPr>
            <w:r w:rsidRPr="0056150D">
              <w:rPr>
                <w:rFonts w:eastAsia="Calibri" w:cs="Times New Roman"/>
                <w:b/>
                <w:kern w:val="0"/>
                <w:sz w:val="22"/>
                <w:lang w:val="en"/>
                <w14:ligatures w14:val="none"/>
              </w:rPr>
              <w:t xml:space="preserve">Hình thức kiểm tra (xem hướng dẫn) </w:t>
            </w:r>
          </w:p>
        </w:tc>
        <w:tc>
          <w:tcPr>
            <w:tcW w:w="1095" w:type="dxa"/>
            <w:tcBorders>
              <w:top w:val="single" w:sz="4" w:space="0" w:color="000000"/>
              <w:left w:val="single" w:sz="4" w:space="0" w:color="000000"/>
              <w:bottom w:val="single" w:sz="4" w:space="0" w:color="000000"/>
              <w:right w:val="single" w:sz="4" w:space="0" w:color="000000"/>
            </w:tcBorders>
            <w:vAlign w:val="center"/>
          </w:tcPr>
          <w:p w14:paraId="5F33DCB8" w14:textId="77777777" w:rsidR="0056150D" w:rsidRPr="0056150D" w:rsidRDefault="0056150D" w:rsidP="0056150D">
            <w:pPr>
              <w:spacing w:line="240" w:lineRule="auto"/>
              <w:ind w:left="20" w:right="57"/>
              <w:jc w:val="center"/>
              <w:rPr>
                <w:rFonts w:eastAsia="Calibri" w:cs="Times New Roman"/>
                <w:b/>
                <w:kern w:val="0"/>
                <w:sz w:val="22"/>
                <w:lang w:val="en"/>
                <w14:ligatures w14:val="none"/>
              </w:rPr>
            </w:pPr>
            <w:r w:rsidRPr="0056150D">
              <w:rPr>
                <w:rFonts w:eastAsia="Calibri" w:cs="Times New Roman"/>
                <w:b/>
                <w:kern w:val="0"/>
                <w:sz w:val="22"/>
                <w:lang w:val="en"/>
                <w14:ligatures w14:val="none"/>
              </w:rPr>
              <w:t>Trọng số</w:t>
            </w:r>
          </w:p>
          <w:p w14:paraId="63A76EC9" w14:textId="77777777" w:rsidR="0056150D" w:rsidRPr="0056150D" w:rsidRDefault="0056150D" w:rsidP="0056150D">
            <w:pPr>
              <w:spacing w:line="240" w:lineRule="auto"/>
              <w:ind w:left="20" w:right="57"/>
              <w:jc w:val="center"/>
              <w:rPr>
                <w:rFonts w:eastAsia="Calibri" w:cs="Times New Roman"/>
                <w:b/>
                <w:kern w:val="0"/>
                <w:sz w:val="22"/>
                <w:lang w:val="en"/>
                <w14:ligatures w14:val="none"/>
              </w:rPr>
            </w:pPr>
            <w:r w:rsidRPr="0056150D">
              <w:rPr>
                <w:rFonts w:eastAsia="Calibri" w:cs="Times New Roman"/>
                <w:b/>
                <w:kern w:val="0"/>
                <w:sz w:val="22"/>
                <w:lang w:val="en"/>
                <w14:ligatures w14:val="none"/>
              </w:rPr>
              <w:t>(%)</w:t>
            </w:r>
          </w:p>
        </w:tc>
        <w:tc>
          <w:tcPr>
            <w:tcW w:w="1500" w:type="dxa"/>
            <w:tcBorders>
              <w:top w:val="single" w:sz="4" w:space="0" w:color="000000"/>
              <w:left w:val="single" w:sz="4" w:space="0" w:color="000000"/>
              <w:bottom w:val="single" w:sz="4" w:space="0" w:color="000000"/>
              <w:right w:val="single" w:sz="4" w:space="0" w:color="000000"/>
            </w:tcBorders>
            <w:vAlign w:val="center"/>
          </w:tcPr>
          <w:p w14:paraId="2951FD19" w14:textId="77777777" w:rsidR="0056150D" w:rsidRPr="0056150D" w:rsidRDefault="0056150D" w:rsidP="0056150D">
            <w:pPr>
              <w:spacing w:line="240" w:lineRule="auto"/>
              <w:ind w:left="20" w:right="57"/>
              <w:jc w:val="center"/>
              <w:rPr>
                <w:rFonts w:eastAsia="Calibri" w:cs="Times New Roman"/>
                <w:b/>
                <w:kern w:val="0"/>
                <w:sz w:val="22"/>
                <w:lang w:val="en"/>
                <w14:ligatures w14:val="none"/>
              </w:rPr>
            </w:pPr>
            <w:r w:rsidRPr="0056150D">
              <w:rPr>
                <w:rFonts w:eastAsia="Calibri" w:cs="Times New Roman"/>
                <w:b/>
                <w:kern w:val="0"/>
                <w:sz w:val="22"/>
                <w:lang w:val="en"/>
                <w14:ligatures w14:val="none"/>
              </w:rPr>
              <w:t xml:space="preserve">Thời điểm kiểm tra </w:t>
            </w:r>
          </w:p>
          <w:p w14:paraId="49676706" w14:textId="77777777" w:rsidR="0056150D" w:rsidRPr="0056150D" w:rsidRDefault="0056150D" w:rsidP="0056150D">
            <w:pPr>
              <w:spacing w:line="240" w:lineRule="auto"/>
              <w:ind w:left="20" w:right="57"/>
              <w:jc w:val="center"/>
              <w:rPr>
                <w:rFonts w:eastAsia="Calibri" w:cs="Times New Roman"/>
                <w:b/>
                <w:kern w:val="0"/>
                <w:sz w:val="22"/>
                <w:lang w:val="en"/>
                <w14:ligatures w14:val="none"/>
              </w:rPr>
            </w:pPr>
            <w:r w:rsidRPr="0056150D">
              <w:rPr>
                <w:rFonts w:eastAsia="Calibri" w:cs="Times New Roman"/>
                <w:b/>
                <w:kern w:val="0"/>
                <w:sz w:val="22"/>
                <w:lang w:val="en"/>
                <w14:ligatures w14:val="none"/>
              </w:rPr>
              <w:t>(tuần)</w:t>
            </w:r>
          </w:p>
        </w:tc>
        <w:tc>
          <w:tcPr>
            <w:tcW w:w="1380" w:type="dxa"/>
            <w:tcBorders>
              <w:top w:val="single" w:sz="4" w:space="0" w:color="000000"/>
              <w:left w:val="single" w:sz="4" w:space="0" w:color="000000"/>
              <w:bottom w:val="single" w:sz="4" w:space="0" w:color="000000"/>
              <w:right w:val="single" w:sz="4" w:space="0" w:color="000000"/>
            </w:tcBorders>
            <w:vAlign w:val="center"/>
          </w:tcPr>
          <w:p w14:paraId="1EE81AD6" w14:textId="77777777" w:rsidR="0056150D" w:rsidRPr="0056150D" w:rsidRDefault="0056150D" w:rsidP="0056150D">
            <w:pPr>
              <w:spacing w:line="240" w:lineRule="auto"/>
              <w:ind w:left="20" w:right="57"/>
              <w:jc w:val="center"/>
              <w:rPr>
                <w:rFonts w:eastAsia="Calibri" w:cs="Times New Roman"/>
                <w:b/>
                <w:kern w:val="0"/>
                <w:sz w:val="22"/>
                <w:lang w:val="en"/>
                <w14:ligatures w14:val="none"/>
              </w:rPr>
            </w:pPr>
            <w:r w:rsidRPr="0056150D">
              <w:rPr>
                <w:rFonts w:eastAsia="Calibri" w:cs="Times New Roman"/>
                <w:b/>
                <w:kern w:val="0"/>
                <w:sz w:val="22"/>
                <w:lang w:val="en"/>
                <w14:ligatures w14:val="none"/>
              </w:rPr>
              <w:t>CĐR HP (CLOs)</w:t>
            </w:r>
          </w:p>
        </w:tc>
      </w:tr>
      <w:tr w:rsidR="0056150D" w:rsidRPr="008E3F40" w14:paraId="43B5263D" w14:textId="77777777" w:rsidTr="001C25B4">
        <w:trPr>
          <w:trHeight w:val="514"/>
        </w:trPr>
        <w:tc>
          <w:tcPr>
            <w:tcW w:w="1643" w:type="dxa"/>
            <w:tcBorders>
              <w:top w:val="single" w:sz="4" w:space="0" w:color="000000"/>
              <w:left w:val="single" w:sz="4" w:space="0" w:color="000000"/>
              <w:bottom w:val="single" w:sz="4" w:space="0" w:color="000000"/>
              <w:right w:val="single" w:sz="4" w:space="0" w:color="000000"/>
            </w:tcBorders>
            <w:vAlign w:val="center"/>
          </w:tcPr>
          <w:p w14:paraId="2832AC6B" w14:textId="77777777" w:rsidR="0056150D" w:rsidRPr="00936AFD" w:rsidRDefault="0056150D" w:rsidP="0056150D">
            <w:pPr>
              <w:spacing w:line="240" w:lineRule="auto"/>
              <w:ind w:left="20" w:right="57"/>
              <w:jc w:val="center"/>
              <w:rPr>
                <w:rFonts w:eastAsia="Calibri" w:cs="Times New Roman"/>
                <w:kern w:val="0"/>
                <w:sz w:val="22"/>
                <w:lang w:val="pt-BR"/>
                <w14:ligatures w14:val="none"/>
              </w:rPr>
            </w:pPr>
            <w:r w:rsidRPr="00936AFD">
              <w:rPr>
                <w:rFonts w:eastAsia="Calibri" w:cs="Times New Roman"/>
                <w:kern w:val="0"/>
                <w:sz w:val="22"/>
                <w:lang w:val="pt-BR"/>
                <w14:ligatures w14:val="none"/>
              </w:rPr>
              <w:t>Kiểm tra quá trình (formative assessment)</w:t>
            </w:r>
          </w:p>
        </w:tc>
        <w:tc>
          <w:tcPr>
            <w:tcW w:w="2212" w:type="dxa"/>
            <w:tcBorders>
              <w:top w:val="single" w:sz="4" w:space="0" w:color="000000"/>
              <w:left w:val="single" w:sz="4" w:space="0" w:color="000000"/>
              <w:bottom w:val="single" w:sz="4" w:space="0" w:color="000000"/>
              <w:right w:val="single" w:sz="4" w:space="0" w:color="000000"/>
            </w:tcBorders>
            <w:vAlign w:val="center"/>
          </w:tcPr>
          <w:p w14:paraId="3B0D4EE7" w14:textId="77777777" w:rsidR="0056150D" w:rsidRPr="0056150D" w:rsidRDefault="0056150D" w:rsidP="0056150D">
            <w:pPr>
              <w:spacing w:line="240" w:lineRule="auto"/>
              <w:ind w:left="20" w:right="57"/>
              <w:jc w:val="center"/>
              <w:rPr>
                <w:rFonts w:eastAsia="Calibri" w:cs="Times New Roman"/>
                <w:kern w:val="0"/>
                <w:sz w:val="22"/>
                <w:lang w:val="en"/>
                <w14:ligatures w14:val="none"/>
              </w:rPr>
            </w:pPr>
            <w:r w:rsidRPr="0056150D">
              <w:rPr>
                <w:rFonts w:eastAsia="Calibri" w:cs="Times New Roman"/>
                <w:kern w:val="0"/>
                <w:sz w:val="22"/>
                <w:lang w:val="en"/>
                <w14:ligatures w14:val="none"/>
              </w:rPr>
              <w:t>Điểm chuyên cần</w:t>
            </w:r>
          </w:p>
        </w:tc>
        <w:tc>
          <w:tcPr>
            <w:tcW w:w="2130" w:type="dxa"/>
            <w:tcBorders>
              <w:top w:val="single" w:sz="4" w:space="0" w:color="000000"/>
              <w:left w:val="single" w:sz="4" w:space="0" w:color="000000"/>
              <w:bottom w:val="single" w:sz="4" w:space="0" w:color="000000"/>
              <w:right w:val="single" w:sz="4" w:space="0" w:color="000000"/>
            </w:tcBorders>
            <w:vAlign w:val="center"/>
          </w:tcPr>
          <w:p w14:paraId="0898B915" w14:textId="77777777" w:rsidR="0056150D" w:rsidRPr="0056150D" w:rsidRDefault="0056150D" w:rsidP="0056150D">
            <w:pPr>
              <w:spacing w:line="240" w:lineRule="auto"/>
              <w:ind w:left="20" w:right="57"/>
              <w:jc w:val="center"/>
              <w:rPr>
                <w:rFonts w:eastAsia="Calibri" w:cs="Times New Roman"/>
                <w:kern w:val="0"/>
                <w:sz w:val="22"/>
                <w:lang w:val="en"/>
                <w14:ligatures w14:val="none"/>
              </w:rPr>
            </w:pPr>
            <w:r w:rsidRPr="0056150D">
              <w:rPr>
                <w:rFonts w:eastAsia="Calibri" w:cs="Times New Roman"/>
                <w:kern w:val="0"/>
                <w:sz w:val="22"/>
                <w:lang w:val="en"/>
                <w14:ligatures w14:val="none"/>
              </w:rPr>
              <w:t>Đi học đầy đủ; Tham gia tích cực vào các hoạt động học tập trên lớp</w:t>
            </w:r>
          </w:p>
        </w:tc>
        <w:tc>
          <w:tcPr>
            <w:tcW w:w="1095" w:type="dxa"/>
            <w:tcBorders>
              <w:top w:val="single" w:sz="4" w:space="0" w:color="000000"/>
              <w:left w:val="single" w:sz="4" w:space="0" w:color="000000"/>
              <w:bottom w:val="single" w:sz="4" w:space="0" w:color="000000"/>
              <w:right w:val="single" w:sz="4" w:space="0" w:color="000000"/>
            </w:tcBorders>
            <w:vAlign w:val="center"/>
          </w:tcPr>
          <w:p w14:paraId="660100D7" w14:textId="77777777" w:rsidR="0056150D" w:rsidRPr="0056150D" w:rsidRDefault="0056150D" w:rsidP="0056150D">
            <w:pPr>
              <w:spacing w:line="240" w:lineRule="auto"/>
              <w:ind w:left="20" w:right="57"/>
              <w:jc w:val="center"/>
              <w:rPr>
                <w:rFonts w:eastAsia="Calibri" w:cs="Times New Roman"/>
                <w:kern w:val="0"/>
                <w:sz w:val="22"/>
                <w:lang w:val="en"/>
                <w14:ligatures w14:val="none"/>
              </w:rPr>
            </w:pPr>
            <w:r w:rsidRPr="0056150D">
              <w:rPr>
                <w:rFonts w:eastAsia="Calibri" w:cs="Times New Roman"/>
                <w:kern w:val="0"/>
                <w:sz w:val="22"/>
                <w:lang w:val="en"/>
                <w14:ligatures w14:val="none"/>
              </w:rPr>
              <w:t>10%</w:t>
            </w:r>
          </w:p>
        </w:tc>
        <w:tc>
          <w:tcPr>
            <w:tcW w:w="1500" w:type="dxa"/>
            <w:tcBorders>
              <w:top w:val="single" w:sz="4" w:space="0" w:color="000000"/>
              <w:left w:val="single" w:sz="4" w:space="0" w:color="000000"/>
              <w:bottom w:val="single" w:sz="4" w:space="0" w:color="000000"/>
              <w:right w:val="single" w:sz="4" w:space="0" w:color="000000"/>
            </w:tcBorders>
            <w:vAlign w:val="center"/>
          </w:tcPr>
          <w:p w14:paraId="4F8A2A5F" w14:textId="77777777" w:rsidR="0056150D" w:rsidRPr="0056150D" w:rsidRDefault="0056150D" w:rsidP="0056150D">
            <w:pPr>
              <w:spacing w:line="240" w:lineRule="auto"/>
              <w:ind w:left="20" w:right="57"/>
              <w:jc w:val="center"/>
              <w:rPr>
                <w:rFonts w:eastAsia="Calibri" w:cs="Times New Roman"/>
                <w:kern w:val="0"/>
                <w:sz w:val="22"/>
                <w:lang w:val="en"/>
                <w14:ligatures w14:val="none"/>
              </w:rPr>
            </w:pPr>
            <w:r w:rsidRPr="0056150D">
              <w:rPr>
                <w:rFonts w:eastAsia="Calibri" w:cs="Times New Roman"/>
                <w:kern w:val="0"/>
                <w:sz w:val="22"/>
                <w:lang w:val="en"/>
                <w14:ligatures w14:val="none"/>
              </w:rPr>
              <w:t>Thường xuyên</w:t>
            </w:r>
          </w:p>
        </w:tc>
        <w:tc>
          <w:tcPr>
            <w:tcW w:w="1380" w:type="dxa"/>
            <w:tcBorders>
              <w:top w:val="single" w:sz="4" w:space="0" w:color="000000"/>
              <w:left w:val="single" w:sz="4" w:space="0" w:color="000000"/>
              <w:bottom w:val="single" w:sz="4" w:space="0" w:color="000000"/>
              <w:right w:val="single" w:sz="4" w:space="0" w:color="000000"/>
            </w:tcBorders>
            <w:vAlign w:val="center"/>
          </w:tcPr>
          <w:p w14:paraId="0288586E" w14:textId="77777777" w:rsidR="0056150D" w:rsidRPr="00936AFD" w:rsidRDefault="0056150D" w:rsidP="0056150D">
            <w:pPr>
              <w:spacing w:line="240" w:lineRule="auto"/>
              <w:ind w:left="20" w:right="57"/>
              <w:jc w:val="center"/>
              <w:rPr>
                <w:rFonts w:eastAsia="Calibri" w:cs="Times New Roman"/>
                <w:kern w:val="0"/>
                <w:sz w:val="22"/>
                <w:lang w:val="pt-BR"/>
                <w14:ligatures w14:val="none"/>
              </w:rPr>
            </w:pPr>
            <w:r w:rsidRPr="00936AFD">
              <w:rPr>
                <w:rFonts w:eastAsia="Calibri" w:cs="Times New Roman"/>
                <w:kern w:val="0"/>
                <w:sz w:val="22"/>
                <w:lang w:val="pt-BR"/>
                <w14:ligatures w14:val="none"/>
              </w:rPr>
              <w:t>(không dùng kiểm tra CLO)</w:t>
            </w:r>
          </w:p>
        </w:tc>
      </w:tr>
      <w:tr w:rsidR="0056150D" w:rsidRPr="0056150D" w14:paraId="3CE3FBE2" w14:textId="77777777" w:rsidTr="001C25B4">
        <w:trPr>
          <w:trHeight w:val="514"/>
        </w:trPr>
        <w:tc>
          <w:tcPr>
            <w:tcW w:w="1643" w:type="dxa"/>
            <w:vMerge w:val="restart"/>
            <w:tcBorders>
              <w:top w:val="single" w:sz="4" w:space="0" w:color="000000"/>
              <w:left w:val="single" w:sz="4" w:space="0" w:color="000000"/>
              <w:right w:val="single" w:sz="4" w:space="0" w:color="000000"/>
            </w:tcBorders>
            <w:vAlign w:val="center"/>
          </w:tcPr>
          <w:p w14:paraId="1788C76F" w14:textId="77777777" w:rsidR="0056150D" w:rsidRPr="0056150D" w:rsidRDefault="0056150D" w:rsidP="0056150D">
            <w:pPr>
              <w:spacing w:line="240" w:lineRule="auto"/>
              <w:ind w:left="20" w:right="57"/>
              <w:jc w:val="center"/>
              <w:rPr>
                <w:rFonts w:eastAsia="Calibri" w:cs="Times New Roman"/>
                <w:kern w:val="0"/>
                <w:sz w:val="22"/>
                <w:lang w:val="en"/>
                <w14:ligatures w14:val="none"/>
              </w:rPr>
            </w:pPr>
            <w:bookmarkStart w:id="0" w:name="_heading=h.2et92p0" w:colFirst="0" w:colLast="0"/>
            <w:bookmarkEnd w:id="0"/>
            <w:r w:rsidRPr="0056150D">
              <w:rPr>
                <w:rFonts w:eastAsia="Calibri" w:cs="Times New Roman"/>
                <w:kern w:val="0"/>
                <w:sz w:val="22"/>
                <w:lang w:val="en"/>
                <w14:ligatures w14:val="none"/>
              </w:rPr>
              <w:t>Kiểm tra tổng kết</w:t>
            </w:r>
          </w:p>
          <w:p w14:paraId="7557AC90" w14:textId="77777777" w:rsidR="0056150D" w:rsidRPr="0056150D" w:rsidRDefault="0056150D" w:rsidP="0056150D">
            <w:pPr>
              <w:spacing w:line="240" w:lineRule="auto"/>
              <w:ind w:left="20" w:right="57"/>
              <w:jc w:val="center"/>
              <w:rPr>
                <w:rFonts w:eastAsia="Calibri" w:cs="Times New Roman"/>
                <w:kern w:val="0"/>
                <w:sz w:val="22"/>
                <w:lang w:val="en"/>
                <w14:ligatures w14:val="none"/>
              </w:rPr>
            </w:pPr>
            <w:r w:rsidRPr="0056150D">
              <w:rPr>
                <w:rFonts w:eastAsia="Calibri" w:cs="Times New Roman"/>
                <w:kern w:val="0"/>
                <w:sz w:val="22"/>
                <w:lang w:val="en"/>
                <w14:ligatures w14:val="none"/>
              </w:rPr>
              <w:t>(summative assessment)</w:t>
            </w:r>
          </w:p>
        </w:tc>
        <w:tc>
          <w:tcPr>
            <w:tcW w:w="2212" w:type="dxa"/>
            <w:tcBorders>
              <w:top w:val="single" w:sz="4" w:space="0" w:color="000000"/>
              <w:left w:val="single" w:sz="4" w:space="0" w:color="000000"/>
              <w:bottom w:val="single" w:sz="4" w:space="0" w:color="000000"/>
              <w:right w:val="single" w:sz="4" w:space="0" w:color="000000"/>
            </w:tcBorders>
            <w:vAlign w:val="center"/>
          </w:tcPr>
          <w:p w14:paraId="3F83F5D7" w14:textId="77777777" w:rsidR="0056150D" w:rsidRPr="0056150D" w:rsidRDefault="0056150D" w:rsidP="0056150D">
            <w:pPr>
              <w:spacing w:line="240" w:lineRule="auto"/>
              <w:ind w:left="20" w:right="57"/>
              <w:jc w:val="center"/>
              <w:rPr>
                <w:rFonts w:eastAsia="Calibri" w:cs="Times New Roman"/>
                <w:kern w:val="0"/>
                <w:sz w:val="22"/>
                <w:lang w:val="en"/>
                <w14:ligatures w14:val="none"/>
              </w:rPr>
            </w:pPr>
            <w:r w:rsidRPr="0056150D">
              <w:rPr>
                <w:rFonts w:eastAsia="Calibri" w:cs="Times New Roman"/>
                <w:kern w:val="0"/>
                <w:sz w:val="22"/>
                <w:lang w:val="en"/>
                <w14:ligatures w14:val="none"/>
              </w:rPr>
              <w:t xml:space="preserve">Thảo luận nhóm  </w:t>
            </w:r>
          </w:p>
        </w:tc>
        <w:tc>
          <w:tcPr>
            <w:tcW w:w="2130" w:type="dxa"/>
            <w:tcBorders>
              <w:top w:val="single" w:sz="4" w:space="0" w:color="000000"/>
              <w:left w:val="single" w:sz="4" w:space="0" w:color="000000"/>
              <w:bottom w:val="single" w:sz="4" w:space="0" w:color="000000"/>
              <w:right w:val="single" w:sz="4" w:space="0" w:color="000000"/>
            </w:tcBorders>
            <w:vAlign w:val="center"/>
          </w:tcPr>
          <w:p w14:paraId="447B17BD" w14:textId="77777777" w:rsidR="0056150D" w:rsidRPr="0056150D" w:rsidRDefault="0056150D" w:rsidP="0056150D">
            <w:pPr>
              <w:spacing w:line="240" w:lineRule="auto"/>
              <w:ind w:left="20" w:right="57"/>
              <w:jc w:val="center"/>
              <w:rPr>
                <w:rFonts w:eastAsia="Calibri" w:cs="Times New Roman"/>
                <w:kern w:val="0"/>
                <w:sz w:val="22"/>
                <w:lang w:val="en"/>
                <w14:ligatures w14:val="none"/>
              </w:rPr>
            </w:pPr>
            <w:r w:rsidRPr="0056150D">
              <w:rPr>
                <w:rFonts w:eastAsia="Calibri" w:cs="Times New Roman"/>
                <w:kern w:val="0"/>
                <w:sz w:val="22"/>
                <w:lang w:val="en"/>
                <w14:ligatures w14:val="none"/>
              </w:rPr>
              <w:t>Thảo luận nhóm và thuyết trình trên lớp, nộp báo cáo</w:t>
            </w:r>
          </w:p>
        </w:tc>
        <w:tc>
          <w:tcPr>
            <w:tcW w:w="1095" w:type="dxa"/>
            <w:tcBorders>
              <w:top w:val="single" w:sz="4" w:space="0" w:color="000000"/>
              <w:left w:val="single" w:sz="4" w:space="0" w:color="000000"/>
              <w:bottom w:val="single" w:sz="4" w:space="0" w:color="000000"/>
              <w:right w:val="single" w:sz="4" w:space="0" w:color="000000"/>
            </w:tcBorders>
            <w:vAlign w:val="center"/>
          </w:tcPr>
          <w:p w14:paraId="414A974F" w14:textId="77777777" w:rsidR="0056150D" w:rsidRPr="0056150D" w:rsidRDefault="0056150D" w:rsidP="0056150D">
            <w:pPr>
              <w:spacing w:line="240" w:lineRule="auto"/>
              <w:ind w:left="20" w:right="57"/>
              <w:jc w:val="center"/>
              <w:rPr>
                <w:rFonts w:eastAsia="Calibri" w:cs="Times New Roman"/>
                <w:kern w:val="0"/>
                <w:sz w:val="22"/>
                <w:lang w:val="en"/>
                <w14:ligatures w14:val="none"/>
              </w:rPr>
            </w:pPr>
            <w:r w:rsidRPr="0056150D">
              <w:rPr>
                <w:rFonts w:eastAsia="Calibri" w:cs="Times New Roman"/>
                <w:kern w:val="0"/>
                <w:sz w:val="22"/>
                <w:lang w:val="en"/>
                <w14:ligatures w14:val="none"/>
              </w:rPr>
              <w:t>20%</w:t>
            </w:r>
          </w:p>
        </w:tc>
        <w:tc>
          <w:tcPr>
            <w:tcW w:w="1500" w:type="dxa"/>
            <w:tcBorders>
              <w:top w:val="single" w:sz="4" w:space="0" w:color="000000"/>
              <w:left w:val="single" w:sz="4" w:space="0" w:color="000000"/>
              <w:bottom w:val="single" w:sz="4" w:space="0" w:color="000000"/>
              <w:right w:val="single" w:sz="4" w:space="0" w:color="000000"/>
            </w:tcBorders>
            <w:vAlign w:val="center"/>
          </w:tcPr>
          <w:p w14:paraId="659B8FE2" w14:textId="77777777" w:rsidR="0056150D" w:rsidRPr="0056150D" w:rsidRDefault="0056150D" w:rsidP="0056150D">
            <w:pPr>
              <w:spacing w:line="240" w:lineRule="auto"/>
              <w:ind w:left="20" w:right="57"/>
              <w:jc w:val="center"/>
              <w:rPr>
                <w:rFonts w:eastAsia="Calibri" w:cs="Times New Roman"/>
                <w:kern w:val="0"/>
                <w:sz w:val="22"/>
                <w:lang w:val="vi-VN"/>
                <w14:ligatures w14:val="none"/>
              </w:rPr>
            </w:pPr>
            <w:r w:rsidRPr="0056150D">
              <w:rPr>
                <w:rFonts w:eastAsia="Calibri" w:cs="Times New Roman"/>
                <w:kern w:val="0"/>
                <w:sz w:val="22"/>
                <w:lang w:val="en"/>
                <w14:ligatures w14:val="none"/>
              </w:rPr>
              <w:t>Tuần 6 – 7</w:t>
            </w:r>
          </w:p>
        </w:tc>
        <w:tc>
          <w:tcPr>
            <w:tcW w:w="1380" w:type="dxa"/>
            <w:tcBorders>
              <w:top w:val="single" w:sz="4" w:space="0" w:color="000000"/>
              <w:left w:val="single" w:sz="4" w:space="0" w:color="000000"/>
              <w:bottom w:val="single" w:sz="4" w:space="0" w:color="000000"/>
              <w:right w:val="single" w:sz="4" w:space="0" w:color="000000"/>
            </w:tcBorders>
            <w:vAlign w:val="center"/>
          </w:tcPr>
          <w:p w14:paraId="1BEBB74E" w14:textId="77777777" w:rsidR="0056150D" w:rsidRPr="0056150D" w:rsidRDefault="0056150D" w:rsidP="0056150D">
            <w:pPr>
              <w:spacing w:line="240" w:lineRule="auto"/>
              <w:ind w:left="20" w:right="57"/>
              <w:jc w:val="center"/>
              <w:rPr>
                <w:rFonts w:eastAsia="Calibri" w:cs="Times New Roman"/>
                <w:kern w:val="0"/>
                <w:sz w:val="22"/>
                <w:lang w:val="vi-VN"/>
                <w14:ligatures w14:val="none"/>
              </w:rPr>
            </w:pPr>
            <w:r w:rsidRPr="0056150D">
              <w:rPr>
                <w:rFonts w:eastAsia="Calibri" w:cs="Times New Roman"/>
                <w:kern w:val="0"/>
                <w:sz w:val="22"/>
                <w:lang w:val="en"/>
                <w14:ligatures w14:val="none"/>
              </w:rPr>
              <w:t>CLO2</w:t>
            </w:r>
          </w:p>
        </w:tc>
      </w:tr>
      <w:tr w:rsidR="0056150D" w:rsidRPr="0056150D" w14:paraId="146C2487" w14:textId="77777777" w:rsidTr="001C25B4">
        <w:trPr>
          <w:trHeight w:val="514"/>
        </w:trPr>
        <w:tc>
          <w:tcPr>
            <w:tcW w:w="1643" w:type="dxa"/>
            <w:vMerge/>
            <w:tcBorders>
              <w:top w:val="single" w:sz="4" w:space="0" w:color="000000"/>
              <w:left w:val="single" w:sz="4" w:space="0" w:color="000000"/>
              <w:right w:val="single" w:sz="4" w:space="0" w:color="000000"/>
            </w:tcBorders>
            <w:vAlign w:val="center"/>
          </w:tcPr>
          <w:p w14:paraId="1142F10F" w14:textId="77777777" w:rsidR="0056150D" w:rsidRPr="0056150D" w:rsidRDefault="0056150D" w:rsidP="0056150D">
            <w:pPr>
              <w:widowControl w:val="0"/>
              <w:pBdr>
                <w:top w:val="nil"/>
                <w:left w:val="nil"/>
                <w:bottom w:val="nil"/>
                <w:right w:val="nil"/>
                <w:between w:val="nil"/>
              </w:pBdr>
              <w:spacing w:line="240" w:lineRule="auto"/>
              <w:ind w:left="20"/>
              <w:jc w:val="left"/>
              <w:rPr>
                <w:rFonts w:eastAsia="Calibri" w:cs="Times New Roman"/>
                <w:kern w:val="0"/>
                <w:sz w:val="22"/>
                <w:lang w:val="en"/>
                <w14:ligatures w14:val="none"/>
              </w:rPr>
            </w:pPr>
          </w:p>
        </w:tc>
        <w:tc>
          <w:tcPr>
            <w:tcW w:w="2212" w:type="dxa"/>
            <w:tcBorders>
              <w:top w:val="single" w:sz="4" w:space="0" w:color="000000"/>
              <w:left w:val="single" w:sz="4" w:space="0" w:color="000000"/>
              <w:bottom w:val="single" w:sz="4" w:space="0" w:color="000000"/>
              <w:right w:val="single" w:sz="4" w:space="0" w:color="000000"/>
            </w:tcBorders>
            <w:vAlign w:val="center"/>
          </w:tcPr>
          <w:p w14:paraId="50268BC3" w14:textId="77777777" w:rsidR="0056150D" w:rsidRPr="0056150D" w:rsidRDefault="0056150D" w:rsidP="0056150D">
            <w:pPr>
              <w:spacing w:line="240" w:lineRule="auto"/>
              <w:ind w:left="20" w:right="57"/>
              <w:jc w:val="center"/>
              <w:rPr>
                <w:rFonts w:eastAsia="Calibri" w:cs="Times New Roman"/>
                <w:kern w:val="0"/>
                <w:sz w:val="22"/>
                <w:lang w:val="en"/>
                <w14:ligatures w14:val="none"/>
              </w:rPr>
            </w:pPr>
            <w:r w:rsidRPr="0056150D">
              <w:rPr>
                <w:rFonts w:eastAsia="Calibri" w:cs="Times New Roman"/>
                <w:kern w:val="0"/>
                <w:sz w:val="22"/>
                <w:lang w:val="en"/>
                <w14:ligatures w14:val="none"/>
              </w:rPr>
              <w:t>Kiểm tra giữa kỳ</w:t>
            </w:r>
          </w:p>
        </w:tc>
        <w:tc>
          <w:tcPr>
            <w:tcW w:w="2130" w:type="dxa"/>
            <w:tcBorders>
              <w:top w:val="single" w:sz="4" w:space="0" w:color="000000"/>
              <w:left w:val="single" w:sz="4" w:space="0" w:color="000000"/>
              <w:bottom w:val="single" w:sz="4" w:space="0" w:color="000000"/>
              <w:right w:val="single" w:sz="4" w:space="0" w:color="000000"/>
            </w:tcBorders>
            <w:vAlign w:val="center"/>
          </w:tcPr>
          <w:p w14:paraId="71CCA455" w14:textId="77777777" w:rsidR="0056150D" w:rsidRPr="0056150D" w:rsidRDefault="0056150D" w:rsidP="0056150D">
            <w:pPr>
              <w:spacing w:line="240" w:lineRule="auto"/>
              <w:ind w:left="20" w:right="57"/>
              <w:jc w:val="center"/>
              <w:rPr>
                <w:rFonts w:eastAsia="Calibri" w:cs="Times New Roman"/>
                <w:kern w:val="0"/>
                <w:sz w:val="22"/>
                <w:lang w:val="en"/>
                <w14:ligatures w14:val="none"/>
              </w:rPr>
            </w:pPr>
            <w:r w:rsidRPr="0056150D">
              <w:rPr>
                <w:rFonts w:eastAsia="Calibri" w:cs="Times New Roman"/>
                <w:kern w:val="0"/>
                <w:sz w:val="22"/>
                <w:lang w:val="en"/>
                <w14:ligatures w14:val="none"/>
              </w:rPr>
              <w:t>Bài tập cá nhân</w:t>
            </w:r>
          </w:p>
        </w:tc>
        <w:tc>
          <w:tcPr>
            <w:tcW w:w="1095" w:type="dxa"/>
            <w:tcBorders>
              <w:top w:val="single" w:sz="4" w:space="0" w:color="000000"/>
              <w:left w:val="single" w:sz="4" w:space="0" w:color="000000"/>
              <w:bottom w:val="single" w:sz="4" w:space="0" w:color="000000"/>
              <w:right w:val="single" w:sz="4" w:space="0" w:color="000000"/>
            </w:tcBorders>
            <w:vAlign w:val="center"/>
          </w:tcPr>
          <w:p w14:paraId="52C951AE" w14:textId="77777777" w:rsidR="0056150D" w:rsidRPr="0056150D" w:rsidRDefault="0056150D" w:rsidP="0056150D">
            <w:pPr>
              <w:spacing w:line="240" w:lineRule="auto"/>
              <w:ind w:left="20" w:right="57"/>
              <w:jc w:val="center"/>
              <w:rPr>
                <w:rFonts w:eastAsia="Calibri" w:cs="Times New Roman"/>
                <w:kern w:val="0"/>
                <w:sz w:val="22"/>
                <w:lang w:val="en"/>
                <w14:ligatures w14:val="none"/>
              </w:rPr>
            </w:pPr>
            <w:r w:rsidRPr="0056150D">
              <w:rPr>
                <w:rFonts w:eastAsia="Calibri" w:cs="Times New Roman"/>
                <w:kern w:val="0"/>
                <w:sz w:val="22"/>
                <w:lang w:val="en"/>
                <w14:ligatures w14:val="none"/>
              </w:rPr>
              <w:t>10%</w:t>
            </w:r>
          </w:p>
        </w:tc>
        <w:tc>
          <w:tcPr>
            <w:tcW w:w="1500" w:type="dxa"/>
            <w:tcBorders>
              <w:top w:val="single" w:sz="4" w:space="0" w:color="000000"/>
              <w:left w:val="single" w:sz="4" w:space="0" w:color="000000"/>
              <w:bottom w:val="single" w:sz="4" w:space="0" w:color="000000"/>
              <w:right w:val="single" w:sz="4" w:space="0" w:color="000000"/>
            </w:tcBorders>
            <w:vAlign w:val="center"/>
          </w:tcPr>
          <w:p w14:paraId="104F6358" w14:textId="77777777" w:rsidR="0056150D" w:rsidRPr="0056150D" w:rsidRDefault="0056150D" w:rsidP="0056150D">
            <w:pPr>
              <w:spacing w:line="240" w:lineRule="auto"/>
              <w:ind w:left="20" w:right="57"/>
              <w:jc w:val="center"/>
              <w:rPr>
                <w:rFonts w:eastAsia="Calibri" w:cs="Times New Roman"/>
                <w:kern w:val="0"/>
                <w:sz w:val="22"/>
                <w:lang w:val="en"/>
                <w14:ligatures w14:val="none"/>
              </w:rPr>
            </w:pPr>
            <w:r w:rsidRPr="0056150D">
              <w:rPr>
                <w:rFonts w:eastAsia="Calibri" w:cs="Times New Roman"/>
                <w:kern w:val="0"/>
                <w:sz w:val="22"/>
                <w:lang w:val="en"/>
                <w14:ligatures w14:val="none"/>
              </w:rPr>
              <w:t>Tuần  8</w:t>
            </w:r>
          </w:p>
        </w:tc>
        <w:tc>
          <w:tcPr>
            <w:tcW w:w="1380" w:type="dxa"/>
            <w:tcBorders>
              <w:top w:val="single" w:sz="4" w:space="0" w:color="000000"/>
              <w:left w:val="single" w:sz="4" w:space="0" w:color="000000"/>
              <w:bottom w:val="single" w:sz="4" w:space="0" w:color="000000"/>
              <w:right w:val="single" w:sz="4" w:space="0" w:color="000000"/>
            </w:tcBorders>
            <w:vAlign w:val="center"/>
          </w:tcPr>
          <w:p w14:paraId="50A2E65B" w14:textId="77777777" w:rsidR="0056150D" w:rsidRPr="0056150D" w:rsidRDefault="0056150D" w:rsidP="0056150D">
            <w:pPr>
              <w:spacing w:line="240" w:lineRule="auto"/>
              <w:ind w:left="20" w:right="57"/>
              <w:jc w:val="center"/>
              <w:rPr>
                <w:rFonts w:eastAsia="Calibri" w:cs="Times New Roman"/>
                <w:kern w:val="0"/>
                <w:sz w:val="22"/>
                <w:lang w:val="vi-VN"/>
                <w14:ligatures w14:val="none"/>
              </w:rPr>
            </w:pPr>
            <w:r w:rsidRPr="0056150D">
              <w:rPr>
                <w:rFonts w:eastAsia="Calibri" w:cs="Times New Roman"/>
                <w:kern w:val="0"/>
                <w:sz w:val="22"/>
                <w:lang w:val="en"/>
                <w14:ligatures w14:val="none"/>
              </w:rPr>
              <w:t>CLO1; CLO3</w:t>
            </w:r>
          </w:p>
        </w:tc>
      </w:tr>
      <w:tr w:rsidR="0056150D" w:rsidRPr="0056150D" w14:paraId="6E1B0FF9" w14:textId="77777777" w:rsidTr="001C25B4">
        <w:trPr>
          <w:trHeight w:val="514"/>
        </w:trPr>
        <w:tc>
          <w:tcPr>
            <w:tcW w:w="1643" w:type="dxa"/>
            <w:vMerge/>
            <w:tcBorders>
              <w:top w:val="single" w:sz="4" w:space="0" w:color="000000"/>
              <w:left w:val="single" w:sz="4" w:space="0" w:color="000000"/>
              <w:right w:val="single" w:sz="4" w:space="0" w:color="000000"/>
            </w:tcBorders>
            <w:vAlign w:val="center"/>
          </w:tcPr>
          <w:p w14:paraId="13C1FF00" w14:textId="77777777" w:rsidR="0056150D" w:rsidRPr="0056150D" w:rsidRDefault="0056150D" w:rsidP="0056150D">
            <w:pPr>
              <w:widowControl w:val="0"/>
              <w:pBdr>
                <w:top w:val="nil"/>
                <w:left w:val="nil"/>
                <w:bottom w:val="nil"/>
                <w:right w:val="nil"/>
                <w:between w:val="nil"/>
              </w:pBdr>
              <w:spacing w:line="240" w:lineRule="auto"/>
              <w:ind w:left="20"/>
              <w:jc w:val="left"/>
              <w:rPr>
                <w:rFonts w:eastAsia="Calibri" w:cs="Times New Roman"/>
                <w:kern w:val="0"/>
                <w:sz w:val="22"/>
                <w:lang w:val="en"/>
                <w14:ligatures w14:val="none"/>
              </w:rPr>
            </w:pPr>
          </w:p>
        </w:tc>
        <w:tc>
          <w:tcPr>
            <w:tcW w:w="2212" w:type="dxa"/>
            <w:tcBorders>
              <w:top w:val="single" w:sz="4" w:space="0" w:color="000000"/>
              <w:left w:val="single" w:sz="4" w:space="0" w:color="000000"/>
              <w:bottom w:val="single" w:sz="4" w:space="0" w:color="000000"/>
              <w:right w:val="single" w:sz="4" w:space="0" w:color="000000"/>
            </w:tcBorders>
            <w:vAlign w:val="center"/>
          </w:tcPr>
          <w:p w14:paraId="14606012" w14:textId="77777777" w:rsidR="0056150D" w:rsidRPr="0056150D" w:rsidRDefault="0056150D" w:rsidP="0056150D">
            <w:pPr>
              <w:spacing w:line="240" w:lineRule="auto"/>
              <w:ind w:left="20" w:right="57"/>
              <w:jc w:val="center"/>
              <w:rPr>
                <w:rFonts w:eastAsia="Calibri" w:cs="Times New Roman"/>
                <w:kern w:val="0"/>
                <w:sz w:val="22"/>
                <w:lang w:val="en"/>
                <w14:ligatures w14:val="none"/>
              </w:rPr>
            </w:pPr>
            <w:r w:rsidRPr="0056150D">
              <w:rPr>
                <w:rFonts w:eastAsia="Calibri" w:cs="Times New Roman"/>
                <w:kern w:val="0"/>
                <w:sz w:val="22"/>
                <w:lang w:val="en"/>
                <w14:ligatures w14:val="none"/>
              </w:rPr>
              <w:t>Thi kết thúc học phần</w:t>
            </w:r>
          </w:p>
        </w:tc>
        <w:tc>
          <w:tcPr>
            <w:tcW w:w="2130" w:type="dxa"/>
            <w:tcBorders>
              <w:top w:val="single" w:sz="4" w:space="0" w:color="000000"/>
              <w:left w:val="single" w:sz="4" w:space="0" w:color="000000"/>
              <w:bottom w:val="single" w:sz="4" w:space="0" w:color="000000"/>
              <w:right w:val="single" w:sz="4" w:space="0" w:color="000000"/>
            </w:tcBorders>
            <w:vAlign w:val="center"/>
          </w:tcPr>
          <w:p w14:paraId="50524770" w14:textId="77777777" w:rsidR="0056150D" w:rsidRPr="0056150D" w:rsidRDefault="0056150D" w:rsidP="0056150D">
            <w:pPr>
              <w:spacing w:line="240" w:lineRule="auto"/>
              <w:ind w:left="20" w:right="57"/>
              <w:jc w:val="center"/>
              <w:rPr>
                <w:rFonts w:eastAsia="Calibri" w:cs="Times New Roman"/>
                <w:kern w:val="0"/>
                <w:sz w:val="22"/>
                <w:lang w:val="vi-VN"/>
                <w14:ligatures w14:val="none"/>
              </w:rPr>
            </w:pPr>
            <w:r w:rsidRPr="0056150D">
              <w:rPr>
                <w:rFonts w:eastAsia="Calibri" w:cs="Times New Roman"/>
                <w:kern w:val="0"/>
                <w:sz w:val="22"/>
                <w:lang w:val="en"/>
                <w14:ligatures w14:val="none"/>
              </w:rPr>
              <w:t>Thi</w:t>
            </w:r>
            <w:r w:rsidRPr="0056150D">
              <w:rPr>
                <w:rFonts w:eastAsia="Calibri" w:cs="Times New Roman"/>
                <w:kern w:val="0"/>
                <w:sz w:val="22"/>
                <w:lang w:val="vi-VN"/>
                <w14:ligatures w14:val="none"/>
              </w:rPr>
              <w:t xml:space="preserve"> viết t</w:t>
            </w:r>
            <w:r w:rsidRPr="0056150D">
              <w:rPr>
                <w:rFonts w:eastAsia="Calibri" w:cs="Times New Roman"/>
                <w:kern w:val="0"/>
                <w:sz w:val="22"/>
                <w:lang w:val="en"/>
                <w14:ligatures w14:val="none"/>
              </w:rPr>
              <w:t>ự luận</w:t>
            </w:r>
            <w:r w:rsidRPr="0056150D">
              <w:rPr>
                <w:rFonts w:eastAsia="Calibri" w:cs="Times New Roman"/>
                <w:kern w:val="0"/>
                <w:sz w:val="22"/>
                <w:lang w:val="vi-VN"/>
                <w14:ligatures w14:val="none"/>
              </w:rPr>
              <w:t>, Thi vấn đáp, thi tiểu luận</w:t>
            </w:r>
          </w:p>
        </w:tc>
        <w:tc>
          <w:tcPr>
            <w:tcW w:w="1095" w:type="dxa"/>
            <w:tcBorders>
              <w:top w:val="single" w:sz="4" w:space="0" w:color="000000"/>
              <w:left w:val="single" w:sz="4" w:space="0" w:color="000000"/>
              <w:bottom w:val="single" w:sz="4" w:space="0" w:color="000000"/>
              <w:right w:val="single" w:sz="4" w:space="0" w:color="000000"/>
            </w:tcBorders>
            <w:vAlign w:val="center"/>
          </w:tcPr>
          <w:p w14:paraId="7F8B76AA" w14:textId="77777777" w:rsidR="0056150D" w:rsidRPr="0056150D" w:rsidRDefault="0056150D" w:rsidP="0056150D">
            <w:pPr>
              <w:spacing w:line="240" w:lineRule="auto"/>
              <w:ind w:left="20" w:right="57"/>
              <w:jc w:val="center"/>
              <w:rPr>
                <w:rFonts w:eastAsia="Calibri" w:cs="Times New Roman"/>
                <w:kern w:val="0"/>
                <w:sz w:val="22"/>
                <w:lang w:val="en"/>
                <w14:ligatures w14:val="none"/>
              </w:rPr>
            </w:pPr>
            <w:r w:rsidRPr="0056150D">
              <w:rPr>
                <w:rFonts w:eastAsia="Calibri" w:cs="Times New Roman"/>
                <w:kern w:val="0"/>
                <w:sz w:val="22"/>
                <w:lang w:val="en"/>
                <w14:ligatures w14:val="none"/>
              </w:rPr>
              <w:t>60%</w:t>
            </w:r>
          </w:p>
        </w:tc>
        <w:tc>
          <w:tcPr>
            <w:tcW w:w="1500" w:type="dxa"/>
            <w:tcBorders>
              <w:top w:val="single" w:sz="4" w:space="0" w:color="000000"/>
              <w:left w:val="single" w:sz="4" w:space="0" w:color="000000"/>
              <w:bottom w:val="single" w:sz="4" w:space="0" w:color="000000"/>
              <w:right w:val="single" w:sz="4" w:space="0" w:color="000000"/>
            </w:tcBorders>
            <w:vAlign w:val="center"/>
          </w:tcPr>
          <w:p w14:paraId="245455F0" w14:textId="77777777" w:rsidR="0056150D" w:rsidRPr="0056150D" w:rsidRDefault="0056150D" w:rsidP="0056150D">
            <w:pPr>
              <w:spacing w:line="240" w:lineRule="auto"/>
              <w:ind w:left="20" w:right="57"/>
              <w:jc w:val="center"/>
              <w:rPr>
                <w:rFonts w:eastAsia="Calibri" w:cs="Times New Roman"/>
                <w:kern w:val="0"/>
                <w:sz w:val="22"/>
                <w:lang w:val="en"/>
                <w14:ligatures w14:val="none"/>
              </w:rPr>
            </w:pPr>
            <w:r w:rsidRPr="0056150D">
              <w:rPr>
                <w:rFonts w:eastAsia="Calibri" w:cs="Times New Roman"/>
                <w:kern w:val="0"/>
                <w:sz w:val="22"/>
                <w:lang w:val="en"/>
                <w14:ligatures w14:val="none"/>
              </w:rPr>
              <w:t>Theo lịch của Học viện</w:t>
            </w:r>
          </w:p>
        </w:tc>
        <w:tc>
          <w:tcPr>
            <w:tcW w:w="1380" w:type="dxa"/>
            <w:tcBorders>
              <w:top w:val="single" w:sz="4" w:space="0" w:color="000000"/>
              <w:left w:val="single" w:sz="4" w:space="0" w:color="000000"/>
              <w:bottom w:val="single" w:sz="4" w:space="0" w:color="000000"/>
              <w:right w:val="single" w:sz="4" w:space="0" w:color="000000"/>
            </w:tcBorders>
            <w:vAlign w:val="center"/>
          </w:tcPr>
          <w:p w14:paraId="5271AD88" w14:textId="77777777" w:rsidR="0056150D" w:rsidRPr="0056150D" w:rsidRDefault="0056150D" w:rsidP="0056150D">
            <w:pPr>
              <w:spacing w:line="240" w:lineRule="auto"/>
              <w:ind w:left="20" w:right="57"/>
              <w:jc w:val="center"/>
              <w:rPr>
                <w:rFonts w:eastAsia="Calibri" w:cs="Times New Roman"/>
                <w:kern w:val="0"/>
                <w:sz w:val="22"/>
                <w:lang w:val="vi-VN"/>
                <w14:ligatures w14:val="none"/>
              </w:rPr>
            </w:pPr>
            <w:r w:rsidRPr="0056150D">
              <w:rPr>
                <w:rFonts w:eastAsia="Calibri" w:cs="Times New Roman"/>
                <w:kern w:val="0"/>
                <w:sz w:val="22"/>
                <w:lang w:val="en"/>
                <w14:ligatures w14:val="none"/>
              </w:rPr>
              <w:t>CLO1; CLO2</w:t>
            </w:r>
            <w:r w:rsidRPr="0056150D">
              <w:rPr>
                <w:rFonts w:eastAsia="Calibri" w:cs="Times New Roman"/>
                <w:kern w:val="0"/>
                <w:sz w:val="22"/>
                <w:lang w:val="vi-VN"/>
                <w14:ligatures w14:val="none"/>
              </w:rPr>
              <w:t>; CLO3</w:t>
            </w:r>
          </w:p>
        </w:tc>
      </w:tr>
    </w:tbl>
    <w:p w14:paraId="1F40ADEF" w14:textId="77777777" w:rsidR="0056150D" w:rsidRPr="0056150D" w:rsidRDefault="0056150D" w:rsidP="0056150D">
      <w:pPr>
        <w:spacing w:before="60" w:after="60" w:line="240" w:lineRule="auto"/>
        <w:ind w:left="540" w:right="78"/>
        <w:rPr>
          <w:rFonts w:eastAsia="Times New Roman" w:cs="Times New Roman"/>
          <w:i/>
          <w:kern w:val="0"/>
          <w:szCs w:val="24"/>
          <w:lang w:val="en"/>
          <w14:ligatures w14:val="none"/>
        </w:rPr>
      </w:pPr>
    </w:p>
    <w:p w14:paraId="0F5D61A6" w14:textId="77777777" w:rsidR="0056150D" w:rsidRPr="00400688" w:rsidRDefault="0056150D" w:rsidP="0056150D">
      <w:pPr>
        <w:spacing w:before="60" w:after="60" w:line="240" w:lineRule="auto"/>
        <w:ind w:right="79"/>
        <w:rPr>
          <w:rFonts w:eastAsia="Times New Roman" w:cs="Times New Roman"/>
          <w:i/>
          <w:kern w:val="0"/>
          <w:szCs w:val="24"/>
          <w:lang w:val="en"/>
          <w14:ligatures w14:val="none"/>
        </w:rPr>
      </w:pPr>
      <w:r w:rsidRPr="00400688">
        <w:rPr>
          <w:rFonts w:eastAsia="Times New Roman" w:cs="Times New Roman"/>
          <w:b/>
          <w:kern w:val="0"/>
          <w:szCs w:val="24"/>
          <w:lang w:val="en"/>
          <w14:ligatures w14:val="none"/>
        </w:rPr>
        <w:t xml:space="preserve">5. Nội dung chi tiết học phần </w:t>
      </w:r>
    </w:p>
    <w:p w14:paraId="0C77DD26" w14:textId="77777777" w:rsidR="0056150D" w:rsidRPr="00400688" w:rsidRDefault="0056150D" w:rsidP="0056150D">
      <w:pPr>
        <w:spacing w:line="288" w:lineRule="auto"/>
        <w:ind w:right="78" w:firstLine="720"/>
        <w:rPr>
          <w:rFonts w:eastAsia="Times New Roman" w:cs="Times New Roman"/>
          <w:b/>
          <w:kern w:val="0"/>
          <w:szCs w:val="24"/>
          <w14:ligatures w14:val="none"/>
        </w:rPr>
      </w:pPr>
      <w:r w:rsidRPr="00400688">
        <w:rPr>
          <w:rFonts w:eastAsia="Times New Roman" w:cs="Times New Roman"/>
          <w:b/>
          <w:kern w:val="0"/>
          <w:szCs w:val="24"/>
          <w:lang w:val="en"/>
          <w14:ligatures w14:val="none"/>
        </w:rPr>
        <w:t>Chương 1:</w:t>
      </w:r>
      <w:r w:rsidRPr="00400688">
        <w:rPr>
          <w:rFonts w:eastAsia="Times New Roman" w:cs="Times New Roman"/>
          <w:b/>
          <w:kern w:val="0"/>
          <w:szCs w:val="24"/>
          <w:lang w:val="vi-VN"/>
          <w14:ligatures w14:val="none"/>
        </w:rPr>
        <w:t xml:space="preserve"> </w:t>
      </w:r>
      <w:r w:rsidRPr="00400688">
        <w:rPr>
          <w:rFonts w:eastAsia="Times New Roman" w:cs="Times New Roman"/>
          <w:b/>
          <w:kern w:val="0"/>
          <w:szCs w:val="24"/>
          <w14:ligatures w14:val="none"/>
        </w:rPr>
        <w:t>Bản chất và phạm vi của kinh tế học quản trị</w:t>
      </w:r>
    </w:p>
    <w:p w14:paraId="6D6BA4FD" w14:textId="77777777" w:rsidR="0056150D" w:rsidRPr="00400688" w:rsidRDefault="0056150D">
      <w:pPr>
        <w:numPr>
          <w:ilvl w:val="1"/>
          <w:numId w:val="4"/>
        </w:numPr>
        <w:spacing w:before="120" w:line="288" w:lineRule="auto"/>
        <w:ind w:right="78"/>
        <w:contextualSpacing/>
        <w:rPr>
          <w:rFonts w:eastAsia="Times New Roman" w:cs="Times New Roman"/>
          <w:bCs/>
          <w:kern w:val="0"/>
          <w:szCs w:val="24"/>
          <w:lang w:val="vi-VN"/>
          <w14:ligatures w14:val="none"/>
        </w:rPr>
      </w:pPr>
      <w:r w:rsidRPr="00400688">
        <w:rPr>
          <w:rFonts w:eastAsia="Times New Roman" w:cs="Times New Roman"/>
          <w:bCs/>
          <w:kern w:val="0"/>
          <w:szCs w:val="24"/>
          <w14:ligatures w14:val="none"/>
        </w:rPr>
        <w:t>Khái niệm và vai trò của kinh tế học quản trị</w:t>
      </w:r>
    </w:p>
    <w:p w14:paraId="55A561DD" w14:textId="77777777" w:rsidR="0056150D" w:rsidRPr="00400688" w:rsidRDefault="0056150D">
      <w:pPr>
        <w:numPr>
          <w:ilvl w:val="1"/>
          <w:numId w:val="4"/>
        </w:numPr>
        <w:spacing w:before="120" w:line="288" w:lineRule="auto"/>
        <w:ind w:left="1109" w:right="72" w:hanging="389"/>
        <w:contextualSpacing/>
        <w:rPr>
          <w:rFonts w:eastAsia="Times New Roman" w:cs="Times New Roman"/>
          <w:bCs/>
          <w:kern w:val="0"/>
          <w:szCs w:val="24"/>
          <w:lang w:val="vi-VN"/>
          <w14:ligatures w14:val="none"/>
        </w:rPr>
      </w:pPr>
      <w:r w:rsidRPr="00400688">
        <w:rPr>
          <w:rFonts w:eastAsia="Times New Roman" w:cs="Times New Roman"/>
          <w:bCs/>
          <w:kern w:val="0"/>
          <w:szCs w:val="24"/>
          <w:lang w:val="vi-VN"/>
          <w14:ligatures w14:val="none"/>
        </w:rPr>
        <w:t>Quy trình ra quyết định của nhà quản lý</w:t>
      </w:r>
    </w:p>
    <w:p w14:paraId="44A8411D" w14:textId="77777777" w:rsidR="0056150D" w:rsidRPr="00400688" w:rsidRDefault="0056150D">
      <w:pPr>
        <w:numPr>
          <w:ilvl w:val="1"/>
          <w:numId w:val="4"/>
        </w:numPr>
        <w:spacing w:before="120" w:line="288" w:lineRule="auto"/>
        <w:ind w:right="78"/>
        <w:contextualSpacing/>
        <w:rPr>
          <w:rFonts w:eastAsia="Times New Roman" w:cs="Times New Roman"/>
          <w:bCs/>
          <w:kern w:val="0"/>
          <w:szCs w:val="24"/>
          <w:lang w:val="vi-VN"/>
          <w14:ligatures w14:val="none"/>
        </w:rPr>
      </w:pPr>
      <w:r w:rsidRPr="00400688">
        <w:rPr>
          <w:rFonts w:eastAsia="Times New Roman" w:cs="Times New Roman"/>
          <w:bCs/>
          <w:kern w:val="0"/>
          <w:szCs w:val="24"/>
          <w:lang w:val="vi-VN"/>
          <w14:ligatures w14:val="none"/>
        </w:rPr>
        <w:t>Mô hình kinh tế và phương pháp phân tích</w:t>
      </w:r>
    </w:p>
    <w:p w14:paraId="05D6C99C" w14:textId="77777777" w:rsidR="0056150D" w:rsidRPr="00400688" w:rsidRDefault="0056150D">
      <w:pPr>
        <w:numPr>
          <w:ilvl w:val="1"/>
          <w:numId w:val="4"/>
        </w:numPr>
        <w:spacing w:before="120" w:line="288" w:lineRule="auto"/>
        <w:ind w:right="78"/>
        <w:contextualSpacing/>
        <w:rPr>
          <w:rFonts w:eastAsia="Times New Roman" w:cs="Times New Roman"/>
          <w:bCs/>
          <w:kern w:val="0"/>
          <w:szCs w:val="24"/>
          <w:lang w:val="vi-VN"/>
          <w14:ligatures w14:val="none"/>
        </w:rPr>
      </w:pPr>
      <w:r w:rsidRPr="00400688">
        <w:rPr>
          <w:rFonts w:eastAsia="Times New Roman" w:cs="Times New Roman"/>
          <w:bCs/>
          <w:kern w:val="0"/>
          <w:szCs w:val="24"/>
          <w:lang w:val="vi-VN"/>
          <w14:ligatures w14:val="none"/>
        </w:rPr>
        <w:t>Vai trò của dữ liệu và phương pháp định lượng</w:t>
      </w:r>
    </w:p>
    <w:p w14:paraId="1C011182" w14:textId="77777777" w:rsidR="0056150D" w:rsidRPr="00400688" w:rsidRDefault="0056150D">
      <w:pPr>
        <w:numPr>
          <w:ilvl w:val="1"/>
          <w:numId w:val="4"/>
        </w:numPr>
        <w:spacing w:before="120" w:line="288" w:lineRule="auto"/>
        <w:ind w:right="78"/>
        <w:contextualSpacing/>
        <w:rPr>
          <w:rFonts w:eastAsia="Times New Roman" w:cs="Times New Roman"/>
          <w:bCs/>
          <w:kern w:val="0"/>
          <w:szCs w:val="24"/>
          <w:lang w:val="vi-VN"/>
          <w14:ligatures w14:val="none"/>
        </w:rPr>
      </w:pPr>
      <w:r w:rsidRPr="00400688">
        <w:rPr>
          <w:rFonts w:eastAsia="Times New Roman" w:cs="Times New Roman"/>
          <w:bCs/>
          <w:kern w:val="0"/>
          <w:szCs w:val="24"/>
          <w:lang w:val="vi-VN"/>
          <w14:ligatures w14:val="none"/>
        </w:rPr>
        <w:t>Môi trường kinh doanh trong nền kinh tế toàn cầu</w:t>
      </w:r>
    </w:p>
    <w:p w14:paraId="700965AA" w14:textId="77777777" w:rsidR="0056150D" w:rsidRPr="00400688" w:rsidRDefault="0056150D" w:rsidP="0056150D">
      <w:pPr>
        <w:spacing w:line="288" w:lineRule="auto"/>
        <w:ind w:left="72" w:right="720" w:firstLine="720"/>
        <w:rPr>
          <w:rFonts w:eastAsia="Times New Roman" w:cs="Times New Roman"/>
          <w:b/>
          <w:kern w:val="0"/>
          <w:szCs w:val="24"/>
          <w:lang w:val="vi-VN"/>
          <w14:ligatures w14:val="none"/>
        </w:rPr>
      </w:pPr>
      <w:r w:rsidRPr="00400688">
        <w:rPr>
          <w:rFonts w:eastAsia="Times New Roman" w:cs="Times New Roman"/>
          <w:b/>
          <w:kern w:val="0"/>
          <w:szCs w:val="24"/>
          <w:lang w:val="vi-VN"/>
          <w14:ligatures w14:val="none"/>
        </w:rPr>
        <w:t>Chương 2: Phân tích cầu</w:t>
      </w:r>
    </w:p>
    <w:p w14:paraId="338E28DD" w14:textId="77777777" w:rsidR="0056150D" w:rsidRPr="00400688" w:rsidRDefault="0056150D" w:rsidP="0056150D">
      <w:pPr>
        <w:spacing w:line="288" w:lineRule="auto"/>
        <w:ind w:left="72" w:right="720" w:firstLine="720"/>
        <w:rPr>
          <w:rFonts w:eastAsia="Times New Roman" w:cs="Times New Roman"/>
          <w:bCs/>
          <w:kern w:val="0"/>
          <w:szCs w:val="24"/>
          <w:lang w:val="vi-VN"/>
          <w14:ligatures w14:val="none"/>
        </w:rPr>
      </w:pPr>
      <w:r w:rsidRPr="00400688">
        <w:rPr>
          <w:rFonts w:eastAsia="Times New Roman" w:cs="Times New Roman"/>
          <w:bCs/>
          <w:kern w:val="0"/>
          <w:szCs w:val="24"/>
          <w:lang w:val="vi-VN"/>
          <w14:ligatures w14:val="none"/>
        </w:rPr>
        <w:t>2.1 Hàm cầu và các yếu tố ảnh hưởng</w:t>
      </w:r>
    </w:p>
    <w:p w14:paraId="6FC274BC" w14:textId="77777777" w:rsidR="0056150D" w:rsidRPr="00400688" w:rsidRDefault="0056150D" w:rsidP="0056150D">
      <w:pPr>
        <w:spacing w:line="288" w:lineRule="auto"/>
        <w:ind w:left="72" w:right="720" w:firstLine="720"/>
        <w:rPr>
          <w:rFonts w:eastAsia="Times New Roman" w:cs="Times New Roman"/>
          <w:bCs/>
          <w:kern w:val="0"/>
          <w:szCs w:val="24"/>
          <w:lang w:val="vi-VN"/>
          <w14:ligatures w14:val="none"/>
        </w:rPr>
      </w:pPr>
      <w:r w:rsidRPr="00400688">
        <w:rPr>
          <w:rFonts w:eastAsia="Times New Roman" w:cs="Times New Roman"/>
          <w:bCs/>
          <w:kern w:val="0"/>
          <w:szCs w:val="24"/>
          <w:lang w:val="vi-VN"/>
          <w14:ligatures w14:val="none"/>
        </w:rPr>
        <w:t>2.2 Cầu cá nhân và cầu thị trường</w:t>
      </w:r>
    </w:p>
    <w:p w14:paraId="120530F5" w14:textId="77777777" w:rsidR="0056150D" w:rsidRPr="00400688" w:rsidRDefault="0056150D" w:rsidP="0056150D">
      <w:pPr>
        <w:spacing w:line="288" w:lineRule="auto"/>
        <w:ind w:left="72" w:right="720" w:firstLine="720"/>
        <w:rPr>
          <w:rFonts w:eastAsia="Times New Roman" w:cs="Times New Roman"/>
          <w:bCs/>
          <w:kern w:val="0"/>
          <w:szCs w:val="24"/>
          <w:lang w:val="vi-VN"/>
          <w14:ligatures w14:val="none"/>
        </w:rPr>
      </w:pPr>
      <w:r w:rsidRPr="00400688">
        <w:rPr>
          <w:rFonts w:eastAsia="Times New Roman" w:cs="Times New Roman"/>
          <w:bCs/>
          <w:kern w:val="0"/>
          <w:szCs w:val="24"/>
          <w:lang w:val="vi-VN"/>
          <w14:ligatures w14:val="none"/>
        </w:rPr>
        <w:t>2.3 Độ co giãn của cầu</w:t>
      </w:r>
    </w:p>
    <w:p w14:paraId="6C33E6C4" w14:textId="77777777" w:rsidR="0056150D" w:rsidRPr="00400688" w:rsidRDefault="0056150D" w:rsidP="0056150D">
      <w:pPr>
        <w:spacing w:line="288" w:lineRule="auto"/>
        <w:ind w:left="72" w:right="720" w:firstLine="720"/>
        <w:rPr>
          <w:rFonts w:eastAsia="Times New Roman" w:cs="Times New Roman"/>
          <w:bCs/>
          <w:kern w:val="0"/>
          <w:szCs w:val="24"/>
          <w:lang w:val="vi-VN"/>
          <w14:ligatures w14:val="none"/>
        </w:rPr>
      </w:pPr>
      <w:r w:rsidRPr="00400688">
        <w:rPr>
          <w:rFonts w:eastAsia="Times New Roman" w:cs="Times New Roman"/>
          <w:bCs/>
          <w:kern w:val="0"/>
          <w:szCs w:val="24"/>
          <w:lang w:val="vi-VN"/>
          <w14:ligatures w14:val="none"/>
        </w:rPr>
        <w:t>2.4 Ứng dụng co giãn trong định giá quốc tế</w:t>
      </w:r>
    </w:p>
    <w:p w14:paraId="1E28DD26" w14:textId="77777777" w:rsidR="0056150D" w:rsidRPr="00400688" w:rsidRDefault="0056150D" w:rsidP="0056150D">
      <w:pPr>
        <w:spacing w:line="288" w:lineRule="auto"/>
        <w:ind w:left="72" w:right="720" w:firstLine="720"/>
        <w:rPr>
          <w:rFonts w:eastAsia="Times New Roman" w:cs="Times New Roman"/>
          <w:bCs/>
          <w:kern w:val="0"/>
          <w:szCs w:val="24"/>
          <w:lang w:val="vi-VN"/>
          <w14:ligatures w14:val="none"/>
        </w:rPr>
      </w:pPr>
      <w:r w:rsidRPr="00400688">
        <w:rPr>
          <w:rFonts w:eastAsia="Times New Roman" w:cs="Times New Roman"/>
          <w:bCs/>
          <w:kern w:val="0"/>
          <w:szCs w:val="24"/>
          <w:lang w:val="vi-VN"/>
          <w14:ligatures w14:val="none"/>
        </w:rPr>
        <w:t>2.5 Phân tích cầu trong thị trường toàn cầu</w:t>
      </w:r>
    </w:p>
    <w:p w14:paraId="20B8BCAB" w14:textId="77777777" w:rsidR="0056150D" w:rsidRPr="00400688" w:rsidRDefault="0056150D" w:rsidP="0056150D">
      <w:pPr>
        <w:spacing w:line="288" w:lineRule="auto"/>
        <w:ind w:left="72" w:right="720" w:firstLine="720"/>
        <w:rPr>
          <w:rFonts w:eastAsia="Times New Roman" w:cs="Times New Roman"/>
          <w:b/>
          <w:kern w:val="0"/>
          <w:szCs w:val="24"/>
          <w:lang w:val="vi-VN"/>
          <w14:ligatures w14:val="none"/>
        </w:rPr>
      </w:pPr>
      <w:r w:rsidRPr="00400688">
        <w:rPr>
          <w:rFonts w:eastAsia="Times New Roman" w:cs="Times New Roman"/>
          <w:b/>
          <w:kern w:val="0"/>
          <w:szCs w:val="24"/>
          <w:lang w:val="vi-VN"/>
          <w14:ligatures w14:val="none"/>
        </w:rPr>
        <w:t>Chương 3: Ước lượng cầu</w:t>
      </w:r>
    </w:p>
    <w:p w14:paraId="6A2AB8FF" w14:textId="77777777" w:rsidR="0056150D" w:rsidRPr="00400688" w:rsidRDefault="0056150D" w:rsidP="0056150D">
      <w:pPr>
        <w:spacing w:line="288" w:lineRule="auto"/>
        <w:ind w:left="72" w:right="720" w:firstLine="720"/>
        <w:rPr>
          <w:rFonts w:eastAsia="Times New Roman" w:cs="Times New Roman"/>
          <w:bCs/>
          <w:kern w:val="0"/>
          <w:szCs w:val="24"/>
          <w:lang w:val="vi-VN"/>
          <w14:ligatures w14:val="none"/>
        </w:rPr>
      </w:pPr>
      <w:r w:rsidRPr="00400688">
        <w:rPr>
          <w:rFonts w:eastAsia="Times New Roman" w:cs="Times New Roman"/>
          <w:bCs/>
          <w:kern w:val="0"/>
          <w:szCs w:val="24"/>
          <w:lang w:val="vi-VN"/>
          <w14:ligatures w14:val="none"/>
        </w:rPr>
        <w:t>3.1 Thu thập và xử lý dữ liệu</w:t>
      </w:r>
    </w:p>
    <w:p w14:paraId="0407F66B" w14:textId="77777777" w:rsidR="0056150D" w:rsidRPr="00400688" w:rsidRDefault="0056150D" w:rsidP="0056150D">
      <w:pPr>
        <w:spacing w:line="288" w:lineRule="auto"/>
        <w:ind w:left="72" w:right="720" w:firstLine="720"/>
        <w:rPr>
          <w:rFonts w:eastAsia="Times New Roman" w:cs="Times New Roman"/>
          <w:bCs/>
          <w:kern w:val="0"/>
          <w:szCs w:val="24"/>
          <w:lang w:val="vi-VN"/>
          <w14:ligatures w14:val="none"/>
        </w:rPr>
      </w:pPr>
      <w:r w:rsidRPr="00400688">
        <w:rPr>
          <w:rFonts w:eastAsia="Times New Roman" w:cs="Times New Roman"/>
          <w:bCs/>
          <w:kern w:val="0"/>
          <w:szCs w:val="24"/>
          <w:lang w:val="vi-VN"/>
          <w14:ligatures w14:val="none"/>
        </w:rPr>
        <w:t>3.2 Mô hình hồi quy tuyến tính đơn và đa biến</w:t>
      </w:r>
    </w:p>
    <w:p w14:paraId="408509F0" w14:textId="77777777" w:rsidR="0056150D" w:rsidRPr="00400688" w:rsidRDefault="0056150D" w:rsidP="0056150D">
      <w:pPr>
        <w:spacing w:line="288" w:lineRule="auto"/>
        <w:ind w:left="72" w:right="720" w:firstLine="720"/>
        <w:rPr>
          <w:rFonts w:eastAsia="Times New Roman" w:cs="Times New Roman"/>
          <w:bCs/>
          <w:kern w:val="0"/>
          <w:szCs w:val="24"/>
          <w:lang w:val="vi-VN"/>
          <w14:ligatures w14:val="none"/>
        </w:rPr>
      </w:pPr>
      <w:r w:rsidRPr="00400688">
        <w:rPr>
          <w:rFonts w:eastAsia="Times New Roman" w:cs="Times New Roman"/>
          <w:bCs/>
          <w:kern w:val="0"/>
          <w:szCs w:val="24"/>
          <w:lang w:val="vi-VN"/>
          <w14:ligatures w14:val="none"/>
        </w:rPr>
        <w:t xml:space="preserve">3.3 Đánh giá mô hình </w:t>
      </w:r>
    </w:p>
    <w:p w14:paraId="4ADB1653" w14:textId="77777777" w:rsidR="0056150D" w:rsidRPr="00400688" w:rsidRDefault="0056150D" w:rsidP="0056150D">
      <w:pPr>
        <w:spacing w:line="288" w:lineRule="auto"/>
        <w:ind w:left="72" w:right="720" w:firstLine="720"/>
        <w:rPr>
          <w:rFonts w:eastAsia="Times New Roman" w:cs="Times New Roman"/>
          <w:bCs/>
          <w:kern w:val="0"/>
          <w:szCs w:val="24"/>
          <w:lang w:val="vi-VN"/>
          <w14:ligatures w14:val="none"/>
        </w:rPr>
      </w:pPr>
      <w:r w:rsidRPr="00400688">
        <w:rPr>
          <w:rFonts w:eastAsia="Times New Roman" w:cs="Times New Roman"/>
          <w:bCs/>
          <w:kern w:val="0"/>
          <w:szCs w:val="24"/>
          <w:lang w:val="vi-VN"/>
          <w14:ligatures w14:val="none"/>
        </w:rPr>
        <w:t xml:space="preserve">3.4 Các vấn đề kinh tế lượng </w:t>
      </w:r>
    </w:p>
    <w:p w14:paraId="51F45BB2" w14:textId="77777777" w:rsidR="0056150D" w:rsidRPr="00400688" w:rsidRDefault="0056150D" w:rsidP="0056150D">
      <w:pPr>
        <w:spacing w:line="288" w:lineRule="auto"/>
        <w:ind w:left="72" w:right="720" w:firstLine="720"/>
        <w:rPr>
          <w:rFonts w:eastAsia="Times New Roman" w:cs="Times New Roman"/>
          <w:bCs/>
          <w:kern w:val="0"/>
          <w:szCs w:val="24"/>
          <w:lang w:val="vi-VN"/>
          <w14:ligatures w14:val="none"/>
        </w:rPr>
      </w:pPr>
      <w:r w:rsidRPr="00400688">
        <w:rPr>
          <w:rFonts w:eastAsia="Times New Roman" w:cs="Times New Roman"/>
          <w:bCs/>
          <w:kern w:val="0"/>
          <w:szCs w:val="24"/>
          <w:lang w:val="vi-VN"/>
          <w14:ligatures w14:val="none"/>
        </w:rPr>
        <w:t>3.5 Ứng dụng phần mềm phân tích</w:t>
      </w:r>
    </w:p>
    <w:p w14:paraId="266EAAEF" w14:textId="77777777" w:rsidR="0056150D" w:rsidRPr="00400688" w:rsidRDefault="0056150D" w:rsidP="0056150D">
      <w:pPr>
        <w:spacing w:line="288" w:lineRule="auto"/>
        <w:ind w:left="72" w:right="720" w:firstLine="720"/>
        <w:rPr>
          <w:rFonts w:eastAsia="Times New Roman" w:cs="Times New Roman"/>
          <w:b/>
          <w:kern w:val="0"/>
          <w:szCs w:val="24"/>
          <w:lang w:val="vi-VN"/>
          <w14:ligatures w14:val="none"/>
        </w:rPr>
      </w:pPr>
      <w:r w:rsidRPr="00400688">
        <w:rPr>
          <w:rFonts w:eastAsia="Times New Roman" w:cs="Times New Roman"/>
          <w:b/>
          <w:kern w:val="0"/>
          <w:szCs w:val="24"/>
          <w:lang w:val="vi-VN"/>
          <w14:ligatures w14:val="none"/>
        </w:rPr>
        <w:t>Chương 4: Dự báo cầu</w:t>
      </w:r>
    </w:p>
    <w:p w14:paraId="7EA0628B" w14:textId="77777777" w:rsidR="0056150D" w:rsidRPr="00400688" w:rsidRDefault="0056150D" w:rsidP="0056150D">
      <w:pPr>
        <w:spacing w:line="288" w:lineRule="auto"/>
        <w:ind w:left="72" w:right="720" w:firstLine="720"/>
        <w:rPr>
          <w:rFonts w:eastAsia="Times New Roman" w:cs="Times New Roman"/>
          <w:bCs/>
          <w:kern w:val="0"/>
          <w:szCs w:val="24"/>
          <w:lang w:val="vi-VN"/>
          <w14:ligatures w14:val="none"/>
        </w:rPr>
      </w:pPr>
      <w:r w:rsidRPr="00400688">
        <w:rPr>
          <w:rFonts w:eastAsia="Times New Roman" w:cs="Times New Roman"/>
          <w:bCs/>
          <w:kern w:val="0"/>
          <w:szCs w:val="24"/>
          <w:lang w:val="vi-VN"/>
          <w14:ligatures w14:val="none"/>
        </w:rPr>
        <w:t xml:space="preserve">4.1 Phương pháp định tính </w:t>
      </w:r>
    </w:p>
    <w:p w14:paraId="69F178E3" w14:textId="77777777" w:rsidR="0056150D" w:rsidRPr="00400688" w:rsidRDefault="0056150D" w:rsidP="0056150D">
      <w:pPr>
        <w:spacing w:line="288" w:lineRule="auto"/>
        <w:ind w:left="72" w:right="720" w:firstLine="720"/>
        <w:rPr>
          <w:rFonts w:eastAsia="Times New Roman" w:cs="Times New Roman"/>
          <w:bCs/>
          <w:kern w:val="0"/>
          <w:szCs w:val="24"/>
          <w:lang w:val="vi-VN"/>
          <w14:ligatures w14:val="none"/>
        </w:rPr>
      </w:pPr>
      <w:r w:rsidRPr="00400688">
        <w:rPr>
          <w:rFonts w:eastAsia="Times New Roman" w:cs="Times New Roman"/>
          <w:bCs/>
          <w:kern w:val="0"/>
          <w:szCs w:val="24"/>
          <w:lang w:val="vi-VN"/>
          <w14:ligatures w14:val="none"/>
        </w:rPr>
        <w:t xml:space="preserve">4.2 Phương pháp định lượng </w:t>
      </w:r>
    </w:p>
    <w:p w14:paraId="6FB7892F" w14:textId="77777777" w:rsidR="0056150D" w:rsidRPr="00400688" w:rsidRDefault="0056150D" w:rsidP="0056150D">
      <w:pPr>
        <w:spacing w:line="288" w:lineRule="auto"/>
        <w:ind w:left="72" w:right="720" w:firstLine="720"/>
        <w:rPr>
          <w:rFonts w:eastAsia="Times New Roman" w:cs="Times New Roman"/>
          <w:bCs/>
          <w:kern w:val="0"/>
          <w:szCs w:val="24"/>
          <w:lang w:val="vi-VN"/>
          <w14:ligatures w14:val="none"/>
        </w:rPr>
      </w:pPr>
      <w:r w:rsidRPr="00400688">
        <w:rPr>
          <w:rFonts w:eastAsia="Times New Roman" w:cs="Times New Roman"/>
          <w:bCs/>
          <w:kern w:val="0"/>
          <w:szCs w:val="24"/>
          <w:lang w:val="vi-VN"/>
          <w14:ligatures w14:val="none"/>
        </w:rPr>
        <w:t>4.3 Phân tích xu hướng, chu kỳ, mùa vụ</w:t>
      </w:r>
    </w:p>
    <w:p w14:paraId="6F16BF6A" w14:textId="77777777" w:rsidR="0056150D" w:rsidRPr="00400688" w:rsidRDefault="0056150D" w:rsidP="0056150D">
      <w:pPr>
        <w:spacing w:line="288" w:lineRule="auto"/>
        <w:ind w:left="72" w:right="720" w:firstLine="720"/>
        <w:rPr>
          <w:rFonts w:eastAsia="Times New Roman" w:cs="Times New Roman"/>
          <w:bCs/>
          <w:kern w:val="0"/>
          <w:szCs w:val="24"/>
          <w:lang w:val="vi-VN"/>
          <w14:ligatures w14:val="none"/>
        </w:rPr>
      </w:pPr>
      <w:r w:rsidRPr="00400688">
        <w:rPr>
          <w:rFonts w:eastAsia="Times New Roman" w:cs="Times New Roman"/>
          <w:bCs/>
          <w:kern w:val="0"/>
          <w:szCs w:val="24"/>
          <w:lang w:val="vi-VN"/>
          <w14:ligatures w14:val="none"/>
        </w:rPr>
        <w:t>4.4 Đánh giá sai số dự báo</w:t>
      </w:r>
    </w:p>
    <w:p w14:paraId="56BA42B6" w14:textId="77777777" w:rsidR="0056150D" w:rsidRPr="00400688" w:rsidRDefault="0056150D" w:rsidP="0056150D">
      <w:pPr>
        <w:spacing w:line="288" w:lineRule="auto"/>
        <w:ind w:left="72" w:right="720" w:firstLine="720"/>
        <w:rPr>
          <w:rFonts w:eastAsia="Times New Roman" w:cs="Times New Roman"/>
          <w:bCs/>
          <w:kern w:val="0"/>
          <w:szCs w:val="24"/>
          <w:lang w:val="vi-VN"/>
          <w14:ligatures w14:val="none"/>
        </w:rPr>
      </w:pPr>
      <w:r w:rsidRPr="00400688">
        <w:rPr>
          <w:rFonts w:eastAsia="Times New Roman" w:cs="Times New Roman"/>
          <w:bCs/>
          <w:kern w:val="0"/>
          <w:szCs w:val="24"/>
          <w:lang w:val="vi-VN"/>
          <w14:ligatures w14:val="none"/>
        </w:rPr>
        <w:t>4.5 Ứng dụng trong lập kế hoạch sản xuất và thị trường quốc tế</w:t>
      </w:r>
    </w:p>
    <w:p w14:paraId="429E2E0A" w14:textId="77777777" w:rsidR="0056150D" w:rsidRPr="00400688" w:rsidRDefault="0056150D" w:rsidP="0056150D">
      <w:pPr>
        <w:spacing w:line="288" w:lineRule="auto"/>
        <w:ind w:left="72" w:right="720" w:firstLine="720"/>
        <w:rPr>
          <w:rFonts w:eastAsia="Times New Roman" w:cs="Times New Roman"/>
          <w:b/>
          <w:kern w:val="0"/>
          <w:szCs w:val="24"/>
          <w:lang w:val="vi-VN"/>
          <w14:ligatures w14:val="none"/>
        </w:rPr>
      </w:pPr>
      <w:r w:rsidRPr="00400688">
        <w:rPr>
          <w:rFonts w:eastAsia="Times New Roman" w:cs="Times New Roman"/>
          <w:b/>
          <w:kern w:val="0"/>
          <w:szCs w:val="24"/>
          <w:lang w:val="vi-VN"/>
          <w14:ligatures w14:val="none"/>
        </w:rPr>
        <w:lastRenderedPageBreak/>
        <w:t>Chương 5: Lý thuyết sản xuất và ước lượng</w:t>
      </w:r>
    </w:p>
    <w:p w14:paraId="4958FB04" w14:textId="77777777" w:rsidR="0056150D" w:rsidRPr="00400688" w:rsidRDefault="0056150D" w:rsidP="0056150D">
      <w:pPr>
        <w:spacing w:line="288" w:lineRule="auto"/>
        <w:ind w:left="72" w:right="720" w:firstLine="720"/>
        <w:rPr>
          <w:rFonts w:eastAsia="Times New Roman" w:cs="Times New Roman"/>
          <w:bCs/>
          <w:kern w:val="0"/>
          <w:szCs w:val="24"/>
          <w:lang w:val="vi-VN"/>
          <w14:ligatures w14:val="none"/>
        </w:rPr>
      </w:pPr>
      <w:r w:rsidRPr="00400688">
        <w:rPr>
          <w:rFonts w:eastAsia="Times New Roman" w:cs="Times New Roman"/>
          <w:bCs/>
          <w:kern w:val="0"/>
          <w:szCs w:val="24"/>
          <w:lang w:val="vi-VN"/>
          <w14:ligatures w14:val="none"/>
        </w:rPr>
        <w:t xml:space="preserve">5.1 Hàm sản xuất </w:t>
      </w:r>
    </w:p>
    <w:p w14:paraId="75A2A9EF" w14:textId="77777777" w:rsidR="0056150D" w:rsidRPr="00400688" w:rsidRDefault="0056150D" w:rsidP="0056150D">
      <w:pPr>
        <w:spacing w:line="288" w:lineRule="auto"/>
        <w:ind w:left="72" w:right="720" w:firstLine="720"/>
        <w:rPr>
          <w:rFonts w:eastAsia="Times New Roman" w:cs="Times New Roman"/>
          <w:bCs/>
          <w:kern w:val="0"/>
          <w:szCs w:val="24"/>
          <w:lang w:val="vi-VN"/>
          <w14:ligatures w14:val="none"/>
        </w:rPr>
      </w:pPr>
      <w:r w:rsidRPr="00400688">
        <w:rPr>
          <w:rFonts w:eastAsia="Times New Roman" w:cs="Times New Roman"/>
          <w:bCs/>
          <w:kern w:val="0"/>
          <w:szCs w:val="24"/>
          <w:lang w:val="vi-VN"/>
          <w14:ligatures w14:val="none"/>
        </w:rPr>
        <w:t>5.2 Năng suất cận biên và quy luật lợi suất giảm dần</w:t>
      </w:r>
    </w:p>
    <w:p w14:paraId="7C5E1BB9" w14:textId="77777777" w:rsidR="0056150D" w:rsidRPr="00400688" w:rsidRDefault="0056150D" w:rsidP="0056150D">
      <w:pPr>
        <w:spacing w:line="288" w:lineRule="auto"/>
        <w:ind w:left="72" w:right="720" w:firstLine="720"/>
        <w:rPr>
          <w:rFonts w:eastAsia="Times New Roman" w:cs="Times New Roman"/>
          <w:bCs/>
          <w:kern w:val="0"/>
          <w:szCs w:val="24"/>
          <w:lang w:val="vi-VN"/>
          <w14:ligatures w14:val="none"/>
        </w:rPr>
      </w:pPr>
      <w:r w:rsidRPr="00400688">
        <w:rPr>
          <w:rFonts w:eastAsia="Times New Roman" w:cs="Times New Roman"/>
          <w:bCs/>
          <w:kern w:val="0"/>
          <w:szCs w:val="24"/>
          <w:lang w:val="vi-VN"/>
          <w14:ligatures w14:val="none"/>
        </w:rPr>
        <w:t xml:space="preserve">5.3 Đường đẳng lượng </w:t>
      </w:r>
    </w:p>
    <w:p w14:paraId="415A899C" w14:textId="77777777" w:rsidR="0056150D" w:rsidRPr="00400688" w:rsidRDefault="0056150D" w:rsidP="0056150D">
      <w:pPr>
        <w:spacing w:line="288" w:lineRule="auto"/>
        <w:ind w:left="72" w:right="720" w:firstLine="720"/>
        <w:rPr>
          <w:rFonts w:eastAsia="Times New Roman" w:cs="Times New Roman"/>
          <w:bCs/>
          <w:kern w:val="0"/>
          <w:szCs w:val="24"/>
          <w:lang w:val="vi-VN"/>
          <w14:ligatures w14:val="none"/>
        </w:rPr>
      </w:pPr>
      <w:r w:rsidRPr="00400688">
        <w:rPr>
          <w:rFonts w:eastAsia="Times New Roman" w:cs="Times New Roman"/>
          <w:bCs/>
          <w:kern w:val="0"/>
          <w:szCs w:val="24"/>
          <w:lang w:val="vi-VN"/>
          <w14:ligatures w14:val="none"/>
        </w:rPr>
        <w:t>5.4 Lựa chọn kết hợp đầu vào tối ưu</w:t>
      </w:r>
    </w:p>
    <w:p w14:paraId="495DF3D2" w14:textId="77777777" w:rsidR="0056150D" w:rsidRPr="00400688" w:rsidRDefault="0056150D" w:rsidP="0056150D">
      <w:pPr>
        <w:spacing w:line="288" w:lineRule="auto"/>
        <w:ind w:left="72" w:right="720" w:firstLine="720"/>
        <w:rPr>
          <w:rFonts w:eastAsia="Times New Roman" w:cs="Times New Roman"/>
          <w:bCs/>
          <w:kern w:val="0"/>
          <w:szCs w:val="24"/>
          <w:lang w:val="vi-VN"/>
          <w14:ligatures w14:val="none"/>
        </w:rPr>
      </w:pPr>
      <w:r w:rsidRPr="00400688">
        <w:rPr>
          <w:rFonts w:eastAsia="Times New Roman" w:cs="Times New Roman"/>
          <w:bCs/>
          <w:kern w:val="0"/>
          <w:szCs w:val="24"/>
          <w:lang w:val="vi-VN"/>
          <w14:ligatures w14:val="none"/>
        </w:rPr>
        <w:t>5.5 Hiệu quả kỹ thuật và hiệu quả kinh tế</w:t>
      </w:r>
    </w:p>
    <w:p w14:paraId="345FAA70" w14:textId="77777777" w:rsidR="0056150D" w:rsidRPr="00400688" w:rsidRDefault="0056150D" w:rsidP="0056150D">
      <w:pPr>
        <w:spacing w:line="288" w:lineRule="auto"/>
        <w:ind w:left="72" w:right="720" w:firstLine="720"/>
        <w:rPr>
          <w:rFonts w:eastAsia="Times New Roman" w:cs="Times New Roman"/>
          <w:b/>
          <w:kern w:val="0"/>
          <w:szCs w:val="24"/>
          <w:lang w:val="vi-VN"/>
          <w14:ligatures w14:val="none"/>
        </w:rPr>
      </w:pPr>
      <w:r w:rsidRPr="00400688">
        <w:rPr>
          <w:rFonts w:eastAsia="Times New Roman" w:cs="Times New Roman"/>
          <w:b/>
          <w:kern w:val="0"/>
          <w:szCs w:val="24"/>
          <w:lang w:val="vi-VN"/>
          <w14:ligatures w14:val="none"/>
        </w:rPr>
        <w:t>Chương 6 Lý thuyết chi phí và ước lượng chi phí</w:t>
      </w:r>
    </w:p>
    <w:p w14:paraId="551A5AC9" w14:textId="77777777" w:rsidR="0056150D" w:rsidRPr="00400688" w:rsidRDefault="0056150D" w:rsidP="0056150D">
      <w:pPr>
        <w:spacing w:line="288" w:lineRule="auto"/>
        <w:ind w:left="72" w:right="720" w:firstLine="720"/>
        <w:rPr>
          <w:rFonts w:eastAsia="Times New Roman" w:cs="Times New Roman"/>
          <w:bCs/>
          <w:kern w:val="0"/>
          <w:szCs w:val="24"/>
          <w:lang w:val="vi-VN"/>
          <w14:ligatures w14:val="none"/>
        </w:rPr>
      </w:pPr>
      <w:r w:rsidRPr="00400688">
        <w:rPr>
          <w:rFonts w:eastAsia="Times New Roman" w:cs="Times New Roman"/>
          <w:bCs/>
          <w:kern w:val="0"/>
          <w:szCs w:val="24"/>
          <w:lang w:val="vi-VN"/>
          <w14:ligatures w14:val="none"/>
        </w:rPr>
        <w:t xml:space="preserve">6.1 Các loại chi phí </w:t>
      </w:r>
    </w:p>
    <w:p w14:paraId="6F19B186" w14:textId="77777777" w:rsidR="0056150D" w:rsidRPr="00400688" w:rsidRDefault="0056150D" w:rsidP="0056150D">
      <w:pPr>
        <w:spacing w:line="288" w:lineRule="auto"/>
        <w:ind w:left="72" w:right="720" w:firstLine="720"/>
        <w:rPr>
          <w:rFonts w:eastAsia="Times New Roman" w:cs="Times New Roman"/>
          <w:bCs/>
          <w:kern w:val="0"/>
          <w:szCs w:val="24"/>
          <w:lang w:val="vi-VN"/>
          <w14:ligatures w14:val="none"/>
        </w:rPr>
      </w:pPr>
      <w:r w:rsidRPr="00400688">
        <w:rPr>
          <w:rFonts w:eastAsia="Times New Roman" w:cs="Times New Roman"/>
          <w:bCs/>
          <w:kern w:val="0"/>
          <w:szCs w:val="24"/>
          <w:lang w:val="vi-VN"/>
          <w14:ligatures w14:val="none"/>
        </w:rPr>
        <w:t>6.2 Chi phí ngắn hạn và dài hạn</w:t>
      </w:r>
    </w:p>
    <w:p w14:paraId="47BC6015" w14:textId="77777777" w:rsidR="0056150D" w:rsidRPr="00400688" w:rsidRDefault="0056150D" w:rsidP="0056150D">
      <w:pPr>
        <w:spacing w:line="288" w:lineRule="auto"/>
        <w:ind w:left="72" w:right="720" w:firstLine="720"/>
        <w:rPr>
          <w:rFonts w:eastAsia="Times New Roman" w:cs="Times New Roman"/>
          <w:bCs/>
          <w:kern w:val="0"/>
          <w:szCs w:val="24"/>
          <w:lang w:val="vi-VN"/>
          <w14:ligatures w14:val="none"/>
        </w:rPr>
      </w:pPr>
      <w:r w:rsidRPr="00400688">
        <w:rPr>
          <w:rFonts w:eastAsia="Times New Roman" w:cs="Times New Roman"/>
          <w:bCs/>
          <w:kern w:val="0"/>
          <w:szCs w:val="24"/>
          <w:lang w:val="vi-VN"/>
          <w14:ligatures w14:val="none"/>
        </w:rPr>
        <w:t xml:space="preserve">6.3 Đường chi phí </w:t>
      </w:r>
    </w:p>
    <w:p w14:paraId="20BEEFF4" w14:textId="77777777" w:rsidR="0056150D" w:rsidRPr="00400688" w:rsidRDefault="0056150D" w:rsidP="0056150D">
      <w:pPr>
        <w:spacing w:line="288" w:lineRule="auto"/>
        <w:ind w:left="72" w:right="720" w:firstLine="720"/>
        <w:rPr>
          <w:rFonts w:eastAsia="Times New Roman" w:cs="Times New Roman"/>
          <w:bCs/>
          <w:kern w:val="0"/>
          <w:szCs w:val="24"/>
          <w:lang w:val="vi-VN"/>
          <w14:ligatures w14:val="none"/>
        </w:rPr>
      </w:pPr>
      <w:r w:rsidRPr="00400688">
        <w:rPr>
          <w:rFonts w:eastAsia="Times New Roman" w:cs="Times New Roman"/>
          <w:bCs/>
          <w:kern w:val="0"/>
          <w:szCs w:val="24"/>
          <w:lang w:val="vi-VN"/>
          <w14:ligatures w14:val="none"/>
        </w:rPr>
        <w:t>6.4 Kinh tế theo quy mô và phạm vi</w:t>
      </w:r>
    </w:p>
    <w:p w14:paraId="580833D0" w14:textId="77777777" w:rsidR="0056150D" w:rsidRPr="00400688" w:rsidRDefault="0056150D" w:rsidP="0056150D">
      <w:pPr>
        <w:spacing w:line="288" w:lineRule="auto"/>
        <w:ind w:left="72" w:right="720" w:firstLine="720"/>
        <w:rPr>
          <w:rFonts w:eastAsia="Times New Roman" w:cs="Times New Roman"/>
          <w:bCs/>
          <w:kern w:val="0"/>
          <w:szCs w:val="24"/>
          <w:lang w:val="vi-VN"/>
          <w14:ligatures w14:val="none"/>
        </w:rPr>
      </w:pPr>
      <w:r w:rsidRPr="00400688">
        <w:rPr>
          <w:rFonts w:eastAsia="Times New Roman" w:cs="Times New Roman"/>
          <w:bCs/>
          <w:kern w:val="0"/>
          <w:szCs w:val="24"/>
          <w:lang w:val="vi-VN"/>
          <w14:ligatures w14:val="none"/>
        </w:rPr>
        <w:t>6.5 Chi phí trong chuỗi cung ứng toàn cầu</w:t>
      </w:r>
    </w:p>
    <w:p w14:paraId="4DB89A0A" w14:textId="77777777" w:rsidR="0056150D" w:rsidRPr="00400688" w:rsidRDefault="0056150D" w:rsidP="0056150D">
      <w:pPr>
        <w:spacing w:line="288" w:lineRule="auto"/>
        <w:ind w:left="72" w:right="720" w:firstLine="720"/>
        <w:rPr>
          <w:rFonts w:eastAsia="Times New Roman" w:cs="Times New Roman"/>
          <w:b/>
          <w:kern w:val="0"/>
          <w:szCs w:val="24"/>
          <w:lang w:val="vi-VN"/>
          <w14:ligatures w14:val="none"/>
        </w:rPr>
      </w:pPr>
      <w:r w:rsidRPr="00400688">
        <w:rPr>
          <w:rFonts w:eastAsia="Times New Roman" w:cs="Times New Roman"/>
          <w:b/>
          <w:kern w:val="0"/>
          <w:szCs w:val="24"/>
          <w:lang w:val="vi-VN"/>
          <w14:ligatures w14:val="none"/>
        </w:rPr>
        <w:t xml:space="preserve">Chương 7: Cấu trúc thị trường </w:t>
      </w:r>
    </w:p>
    <w:p w14:paraId="3DFA458E" w14:textId="77777777" w:rsidR="0056150D" w:rsidRPr="00400688" w:rsidRDefault="0056150D" w:rsidP="0056150D">
      <w:pPr>
        <w:spacing w:line="288" w:lineRule="auto"/>
        <w:ind w:left="72" w:right="720" w:firstLine="709"/>
        <w:rPr>
          <w:rFonts w:eastAsia="Times New Roman" w:cs="Times New Roman"/>
          <w:bCs/>
          <w:kern w:val="0"/>
          <w:szCs w:val="24"/>
          <w:lang w:val="vi-VN"/>
          <w14:ligatures w14:val="none"/>
        </w:rPr>
      </w:pPr>
      <w:r w:rsidRPr="00400688">
        <w:rPr>
          <w:rFonts w:eastAsia="Times New Roman" w:cs="Times New Roman"/>
          <w:bCs/>
          <w:kern w:val="0"/>
          <w:szCs w:val="24"/>
          <w:lang w:val="vi-VN"/>
          <w14:ligatures w14:val="none"/>
        </w:rPr>
        <w:t>7.1  Cấu trúc thị trường và mức độ cạnh tranh</w:t>
      </w:r>
    </w:p>
    <w:p w14:paraId="454B1CD8" w14:textId="77777777" w:rsidR="0056150D" w:rsidRPr="00400688" w:rsidRDefault="0056150D" w:rsidP="0056150D">
      <w:pPr>
        <w:spacing w:line="288" w:lineRule="auto"/>
        <w:ind w:left="72" w:right="720" w:firstLine="709"/>
        <w:rPr>
          <w:rFonts w:eastAsia="Times New Roman" w:cs="Times New Roman"/>
          <w:bCs/>
          <w:kern w:val="0"/>
          <w:szCs w:val="24"/>
          <w:lang w:val="vi-VN"/>
          <w14:ligatures w14:val="none"/>
        </w:rPr>
      </w:pPr>
      <w:r w:rsidRPr="00400688">
        <w:rPr>
          <w:rFonts w:eastAsia="Times New Roman" w:cs="Times New Roman"/>
          <w:bCs/>
          <w:kern w:val="0"/>
          <w:szCs w:val="24"/>
          <w:lang w:val="vi-VN"/>
          <w14:ligatures w14:val="none"/>
        </w:rPr>
        <w:t>7.2  Cạnh tranh hoàn hảo</w:t>
      </w:r>
    </w:p>
    <w:p w14:paraId="6D9E7683" w14:textId="77777777" w:rsidR="0056150D" w:rsidRPr="00400688" w:rsidRDefault="0056150D" w:rsidP="0056150D">
      <w:pPr>
        <w:spacing w:line="288" w:lineRule="auto"/>
        <w:ind w:left="72" w:right="720" w:firstLine="709"/>
        <w:rPr>
          <w:rFonts w:eastAsia="Times New Roman" w:cs="Times New Roman"/>
          <w:bCs/>
          <w:kern w:val="0"/>
          <w:szCs w:val="24"/>
          <w:lang w:val="vi-VN"/>
          <w14:ligatures w14:val="none"/>
        </w:rPr>
      </w:pPr>
      <w:r w:rsidRPr="00400688">
        <w:rPr>
          <w:rFonts w:eastAsia="Times New Roman" w:cs="Times New Roman"/>
          <w:bCs/>
          <w:kern w:val="0"/>
          <w:szCs w:val="24"/>
          <w:lang w:val="vi-VN"/>
          <w14:ligatures w14:val="none"/>
        </w:rPr>
        <w:t>7.3  Cạnh tranh trong nền kinh tế thế giới</w:t>
      </w:r>
    </w:p>
    <w:p w14:paraId="73357CF1" w14:textId="77777777" w:rsidR="0056150D" w:rsidRPr="00400688" w:rsidRDefault="0056150D" w:rsidP="0056150D">
      <w:pPr>
        <w:spacing w:line="288" w:lineRule="auto"/>
        <w:ind w:left="72" w:right="720" w:firstLine="709"/>
        <w:rPr>
          <w:rFonts w:eastAsia="Times New Roman" w:cs="Times New Roman"/>
          <w:bCs/>
          <w:kern w:val="0"/>
          <w:szCs w:val="24"/>
          <w:lang w:val="vi-VN"/>
          <w14:ligatures w14:val="none"/>
        </w:rPr>
      </w:pPr>
      <w:r w:rsidRPr="00400688">
        <w:rPr>
          <w:rFonts w:eastAsia="Times New Roman" w:cs="Times New Roman"/>
          <w:bCs/>
          <w:kern w:val="0"/>
          <w:szCs w:val="24"/>
          <w:lang w:val="vi-VN"/>
          <w14:ligatures w14:val="none"/>
        </w:rPr>
        <w:t>7.4  Độc quyền</w:t>
      </w:r>
    </w:p>
    <w:p w14:paraId="66072568" w14:textId="77777777" w:rsidR="0056150D" w:rsidRPr="00400688" w:rsidRDefault="0056150D" w:rsidP="0056150D">
      <w:pPr>
        <w:spacing w:line="288" w:lineRule="auto"/>
        <w:ind w:left="72" w:right="720" w:firstLine="709"/>
        <w:rPr>
          <w:rFonts w:eastAsia="Times New Roman" w:cs="Times New Roman"/>
          <w:bCs/>
          <w:kern w:val="0"/>
          <w:szCs w:val="24"/>
          <w:lang w:val="vi-VN"/>
          <w14:ligatures w14:val="none"/>
        </w:rPr>
      </w:pPr>
      <w:r w:rsidRPr="00400688">
        <w:rPr>
          <w:rFonts w:eastAsia="Times New Roman" w:cs="Times New Roman"/>
          <w:bCs/>
          <w:kern w:val="0"/>
          <w:szCs w:val="24"/>
          <w:lang w:val="vi-VN"/>
          <w14:ligatures w14:val="none"/>
        </w:rPr>
        <w:t>7.5  Cạnh tranh độc quyền</w:t>
      </w:r>
    </w:p>
    <w:p w14:paraId="3B32EA5D" w14:textId="77777777" w:rsidR="0056150D" w:rsidRPr="00400688" w:rsidRDefault="0056150D" w:rsidP="0056150D">
      <w:pPr>
        <w:tabs>
          <w:tab w:val="left" w:pos="540"/>
          <w:tab w:val="left" w:pos="630"/>
          <w:tab w:val="left" w:pos="720"/>
          <w:tab w:val="left" w:pos="900"/>
          <w:tab w:val="left" w:pos="1080"/>
          <w:tab w:val="left" w:pos="2700"/>
        </w:tabs>
        <w:spacing w:line="288" w:lineRule="auto"/>
        <w:ind w:left="72" w:right="720" w:firstLine="720"/>
        <w:rPr>
          <w:rFonts w:eastAsia="Times New Roman" w:cs="Times New Roman"/>
          <w:b/>
          <w:kern w:val="0"/>
          <w:szCs w:val="24"/>
          <w:lang w:val="vi-VN"/>
          <w14:ligatures w14:val="none"/>
        </w:rPr>
      </w:pPr>
      <w:r w:rsidRPr="00400688">
        <w:rPr>
          <w:rFonts w:eastAsia="Times New Roman" w:cs="Times New Roman"/>
          <w:b/>
          <w:kern w:val="0"/>
          <w:szCs w:val="24"/>
          <w:lang w:val="vi-VN"/>
          <w14:ligatures w14:val="none"/>
        </w:rPr>
        <w:t>Chương 8: Độc quyền nhóm và các hành vi chiến lược</w:t>
      </w:r>
    </w:p>
    <w:p w14:paraId="2B55B49F" w14:textId="77777777" w:rsidR="0056150D" w:rsidRPr="00400688" w:rsidRDefault="0056150D" w:rsidP="0056150D">
      <w:pPr>
        <w:spacing w:line="288" w:lineRule="auto"/>
        <w:ind w:left="72" w:right="720" w:firstLine="709"/>
        <w:rPr>
          <w:rFonts w:eastAsia="Times New Roman" w:cs="Times New Roman"/>
          <w:bCs/>
          <w:kern w:val="0"/>
          <w:szCs w:val="24"/>
          <w:lang w:val="vi-VN"/>
          <w14:ligatures w14:val="none"/>
        </w:rPr>
      </w:pPr>
      <w:r w:rsidRPr="00400688">
        <w:rPr>
          <w:rFonts w:eastAsia="Times New Roman" w:cs="Times New Roman"/>
          <w:bCs/>
          <w:kern w:val="0"/>
          <w:szCs w:val="24"/>
          <w:lang w:val="vi-VN"/>
          <w14:ligatures w14:val="none"/>
        </w:rPr>
        <w:t>8.1  Độc quyền nhóm và sự tập trung thị trường</w:t>
      </w:r>
    </w:p>
    <w:p w14:paraId="11FF1281" w14:textId="77777777" w:rsidR="0056150D" w:rsidRPr="00400688" w:rsidRDefault="0056150D" w:rsidP="0056150D">
      <w:pPr>
        <w:spacing w:line="288" w:lineRule="auto"/>
        <w:ind w:left="72" w:right="720" w:firstLine="709"/>
        <w:rPr>
          <w:rFonts w:eastAsia="Times New Roman" w:cs="Times New Roman"/>
          <w:bCs/>
          <w:kern w:val="0"/>
          <w:szCs w:val="24"/>
          <w:lang w:val="vi-VN"/>
          <w14:ligatures w14:val="none"/>
        </w:rPr>
      </w:pPr>
      <w:r w:rsidRPr="00400688">
        <w:rPr>
          <w:rFonts w:eastAsia="Times New Roman" w:cs="Times New Roman"/>
          <w:bCs/>
          <w:kern w:val="0"/>
          <w:szCs w:val="24"/>
          <w:lang w:val="vi-VN"/>
          <w14:ligatures w14:val="none"/>
        </w:rPr>
        <w:t>8.2  Các mô hình độc quyền nhóm</w:t>
      </w:r>
    </w:p>
    <w:p w14:paraId="01759112" w14:textId="77777777" w:rsidR="0056150D" w:rsidRPr="00400688" w:rsidRDefault="0056150D" w:rsidP="0056150D">
      <w:pPr>
        <w:spacing w:line="288" w:lineRule="auto"/>
        <w:ind w:left="72" w:right="720" w:firstLine="709"/>
        <w:rPr>
          <w:rFonts w:eastAsia="Times New Roman" w:cs="Times New Roman"/>
          <w:bCs/>
          <w:kern w:val="0"/>
          <w:szCs w:val="24"/>
          <w:lang w:val="vi-VN"/>
          <w14:ligatures w14:val="none"/>
        </w:rPr>
      </w:pPr>
      <w:r w:rsidRPr="00400688">
        <w:rPr>
          <w:rFonts w:eastAsia="Times New Roman" w:cs="Times New Roman"/>
          <w:bCs/>
          <w:kern w:val="0"/>
          <w:szCs w:val="24"/>
          <w:lang w:val="vi-VN"/>
          <w14:ligatures w14:val="none"/>
        </w:rPr>
        <w:t>8.3  Mô hình tối đa hóa doanh thu</w:t>
      </w:r>
    </w:p>
    <w:p w14:paraId="164B077B" w14:textId="77777777" w:rsidR="0056150D" w:rsidRPr="00400688" w:rsidRDefault="0056150D" w:rsidP="0056150D">
      <w:pPr>
        <w:spacing w:line="288" w:lineRule="auto"/>
        <w:ind w:left="72" w:right="720" w:firstLine="709"/>
        <w:rPr>
          <w:rFonts w:eastAsia="Times New Roman" w:cs="Times New Roman"/>
          <w:bCs/>
          <w:kern w:val="0"/>
          <w:szCs w:val="24"/>
          <w:lang w:val="vi-VN"/>
          <w14:ligatures w14:val="none"/>
        </w:rPr>
      </w:pPr>
      <w:r w:rsidRPr="00400688">
        <w:rPr>
          <w:rFonts w:eastAsia="Times New Roman" w:cs="Times New Roman"/>
          <w:bCs/>
          <w:kern w:val="0"/>
          <w:szCs w:val="24"/>
          <w:lang w:val="vi-VN"/>
          <w14:ligatures w14:val="none"/>
        </w:rPr>
        <w:t>8.4  Hành vi chiến lược và lý thuyết trò chơi</w:t>
      </w:r>
    </w:p>
    <w:p w14:paraId="576AA60B" w14:textId="77777777" w:rsidR="0056150D" w:rsidRPr="00400688" w:rsidRDefault="0056150D" w:rsidP="0056150D">
      <w:pPr>
        <w:spacing w:line="288" w:lineRule="auto"/>
        <w:ind w:left="72" w:right="720" w:firstLine="709"/>
        <w:rPr>
          <w:rFonts w:eastAsia="Times New Roman" w:cs="Times New Roman"/>
          <w:bCs/>
          <w:kern w:val="0"/>
          <w:szCs w:val="24"/>
          <w:lang w:val="vi-VN"/>
          <w14:ligatures w14:val="none"/>
        </w:rPr>
      </w:pPr>
      <w:r w:rsidRPr="00400688">
        <w:rPr>
          <w:rFonts w:eastAsia="Times New Roman" w:cs="Times New Roman"/>
          <w:bCs/>
          <w:kern w:val="0"/>
          <w:szCs w:val="24"/>
          <w:lang w:val="vi-VN"/>
          <w14:ligatures w14:val="none"/>
        </w:rPr>
        <w:t>8.5  Hành vi chiến lược và cạnh tranh quốc tế</w:t>
      </w:r>
    </w:p>
    <w:p w14:paraId="3170C75B" w14:textId="77777777" w:rsidR="0056150D" w:rsidRPr="00400688" w:rsidRDefault="0056150D" w:rsidP="0056150D">
      <w:pPr>
        <w:tabs>
          <w:tab w:val="left" w:pos="540"/>
          <w:tab w:val="left" w:pos="630"/>
          <w:tab w:val="left" w:pos="720"/>
          <w:tab w:val="left" w:pos="900"/>
          <w:tab w:val="left" w:pos="1080"/>
          <w:tab w:val="left" w:pos="2700"/>
        </w:tabs>
        <w:spacing w:line="288" w:lineRule="auto"/>
        <w:ind w:left="72" w:right="720" w:firstLine="720"/>
        <w:rPr>
          <w:rFonts w:eastAsia="Times New Roman" w:cs="Times New Roman"/>
          <w:b/>
          <w:kern w:val="0"/>
          <w:szCs w:val="24"/>
          <w:lang w:val="vi-VN"/>
          <w14:ligatures w14:val="none"/>
        </w:rPr>
      </w:pPr>
      <w:r w:rsidRPr="00400688">
        <w:rPr>
          <w:rFonts w:eastAsia="Times New Roman" w:cs="Times New Roman"/>
          <w:b/>
          <w:kern w:val="0"/>
          <w:szCs w:val="24"/>
          <w:lang w:val="vi-VN"/>
          <w14:ligatures w14:val="none"/>
        </w:rPr>
        <w:t>Chương 9: Các phương pháp định giá</w:t>
      </w:r>
    </w:p>
    <w:p w14:paraId="4E9CB7A3" w14:textId="77777777" w:rsidR="0056150D" w:rsidRPr="00400688" w:rsidRDefault="0056150D" w:rsidP="0056150D">
      <w:pPr>
        <w:spacing w:line="288" w:lineRule="auto"/>
        <w:ind w:left="72" w:right="720" w:firstLine="709"/>
        <w:rPr>
          <w:rFonts w:eastAsia="Times New Roman" w:cs="Times New Roman"/>
          <w:bCs/>
          <w:kern w:val="0"/>
          <w:szCs w:val="24"/>
          <w:lang w:val="vi-VN"/>
          <w14:ligatures w14:val="none"/>
        </w:rPr>
      </w:pPr>
      <w:r w:rsidRPr="00400688">
        <w:rPr>
          <w:rFonts w:eastAsia="Times New Roman" w:cs="Times New Roman"/>
          <w:bCs/>
          <w:kern w:val="0"/>
          <w:szCs w:val="24"/>
          <w:lang w:val="vi-VN"/>
          <w14:ligatures w14:val="none"/>
        </w:rPr>
        <w:t>9.1  Định giá cho nhiều sản phẩm</w:t>
      </w:r>
    </w:p>
    <w:p w14:paraId="6D3DD04A" w14:textId="77777777" w:rsidR="0056150D" w:rsidRPr="00400688" w:rsidRDefault="0056150D" w:rsidP="0056150D">
      <w:pPr>
        <w:tabs>
          <w:tab w:val="left" w:pos="3885"/>
        </w:tabs>
        <w:spacing w:line="288" w:lineRule="auto"/>
        <w:ind w:left="72" w:right="720" w:firstLine="709"/>
        <w:rPr>
          <w:rFonts w:eastAsia="Times New Roman" w:cs="Times New Roman"/>
          <w:bCs/>
          <w:kern w:val="0"/>
          <w:szCs w:val="24"/>
          <w:lang w:val="vi-VN"/>
          <w14:ligatures w14:val="none"/>
        </w:rPr>
      </w:pPr>
      <w:r w:rsidRPr="00400688">
        <w:rPr>
          <w:rFonts w:eastAsia="Times New Roman" w:cs="Times New Roman"/>
          <w:bCs/>
          <w:kern w:val="0"/>
          <w:szCs w:val="24"/>
          <w:lang w:val="vi-VN"/>
          <w14:ligatures w14:val="none"/>
        </w:rPr>
        <w:t>9.2  Chính sách định giá phân biệt</w:t>
      </w:r>
      <w:r w:rsidRPr="00400688">
        <w:rPr>
          <w:rFonts w:eastAsia="Times New Roman" w:cs="Times New Roman"/>
          <w:bCs/>
          <w:kern w:val="0"/>
          <w:szCs w:val="24"/>
          <w:lang w:val="vi-VN"/>
          <w14:ligatures w14:val="none"/>
        </w:rPr>
        <w:tab/>
      </w:r>
    </w:p>
    <w:p w14:paraId="776C8C2F" w14:textId="77777777" w:rsidR="0056150D" w:rsidRPr="00400688" w:rsidRDefault="0056150D" w:rsidP="0056150D">
      <w:pPr>
        <w:spacing w:line="288" w:lineRule="auto"/>
        <w:ind w:left="72" w:right="720" w:firstLine="709"/>
        <w:rPr>
          <w:rFonts w:eastAsia="Times New Roman" w:cs="Times New Roman"/>
          <w:bCs/>
          <w:kern w:val="0"/>
          <w:szCs w:val="24"/>
          <w:lang w:val="vi-VN"/>
          <w14:ligatures w14:val="none"/>
        </w:rPr>
      </w:pPr>
      <w:r w:rsidRPr="00400688">
        <w:rPr>
          <w:rFonts w:eastAsia="Times New Roman" w:cs="Times New Roman"/>
          <w:bCs/>
          <w:kern w:val="0"/>
          <w:szCs w:val="24"/>
          <w:lang w:val="vi-VN"/>
          <w14:ligatures w14:val="none"/>
        </w:rPr>
        <w:t>9.3  Định giá phân biệt quốc tế và chống bán phá giá</w:t>
      </w:r>
    </w:p>
    <w:p w14:paraId="1A4AD718" w14:textId="77777777" w:rsidR="0056150D" w:rsidRPr="00400688" w:rsidRDefault="0056150D" w:rsidP="0056150D">
      <w:pPr>
        <w:spacing w:line="288" w:lineRule="auto"/>
        <w:ind w:left="72" w:right="720" w:firstLine="709"/>
        <w:rPr>
          <w:rFonts w:eastAsia="Times New Roman" w:cs="Times New Roman"/>
          <w:bCs/>
          <w:kern w:val="0"/>
          <w:szCs w:val="24"/>
          <w:lang w:val="vi-VN"/>
          <w14:ligatures w14:val="none"/>
        </w:rPr>
      </w:pPr>
      <w:r w:rsidRPr="00400688">
        <w:rPr>
          <w:rFonts w:eastAsia="Times New Roman" w:cs="Times New Roman"/>
          <w:bCs/>
          <w:kern w:val="0"/>
          <w:szCs w:val="24"/>
          <w:lang w:val="vi-VN"/>
          <w14:ligatures w14:val="none"/>
        </w:rPr>
        <w:t>9.4  Định giá trao đổi nội bộ</w:t>
      </w:r>
    </w:p>
    <w:p w14:paraId="442A7C79" w14:textId="77777777" w:rsidR="0056150D" w:rsidRPr="00400688" w:rsidRDefault="0056150D" w:rsidP="0056150D">
      <w:pPr>
        <w:spacing w:line="288" w:lineRule="auto"/>
        <w:ind w:left="72" w:right="720" w:firstLine="720"/>
        <w:rPr>
          <w:rFonts w:eastAsia="Times New Roman" w:cs="Times New Roman"/>
          <w:bCs/>
          <w:kern w:val="0"/>
          <w:szCs w:val="24"/>
          <w:lang w:val="vi-VN"/>
          <w14:ligatures w14:val="none"/>
        </w:rPr>
      </w:pPr>
      <w:r w:rsidRPr="00400688">
        <w:rPr>
          <w:rFonts w:eastAsia="Times New Roman" w:cs="Times New Roman"/>
          <w:bCs/>
          <w:kern w:val="0"/>
          <w:szCs w:val="24"/>
          <w:lang w:val="vi-VN"/>
          <w14:ligatures w14:val="none"/>
        </w:rPr>
        <w:t>9.5  Các phương pháp định giá trong thực tế</w:t>
      </w:r>
    </w:p>
    <w:p w14:paraId="2CF6161C" w14:textId="77777777" w:rsidR="0056150D" w:rsidRPr="00400688" w:rsidRDefault="0056150D" w:rsidP="0056150D">
      <w:pPr>
        <w:spacing w:before="60" w:after="60" w:line="240" w:lineRule="auto"/>
        <w:ind w:right="78"/>
        <w:rPr>
          <w:rFonts w:eastAsia="Times New Roman" w:cs="Times New Roman"/>
          <w:b/>
          <w:kern w:val="0"/>
          <w:szCs w:val="24"/>
          <w:lang w:val="en"/>
          <w14:ligatures w14:val="none"/>
        </w:rPr>
      </w:pPr>
      <w:r w:rsidRPr="00400688">
        <w:rPr>
          <w:rFonts w:eastAsia="Times New Roman" w:cs="Times New Roman"/>
          <w:b/>
          <w:kern w:val="0"/>
          <w:szCs w:val="24"/>
          <w:lang w:val="vi-VN"/>
          <w14:ligatures w14:val="none"/>
        </w:rPr>
        <w:t xml:space="preserve">6.  </w:t>
      </w:r>
      <w:r w:rsidRPr="00400688">
        <w:rPr>
          <w:rFonts w:eastAsia="Times New Roman" w:cs="Times New Roman"/>
          <w:b/>
          <w:kern w:val="0"/>
          <w:szCs w:val="24"/>
          <w:lang w:val="en"/>
          <w14:ligatures w14:val="none"/>
        </w:rPr>
        <w:t xml:space="preserve">Tổ chức dạy và học </w:t>
      </w:r>
    </w:p>
    <w:tbl>
      <w:tblPr>
        <w:tblW w:w="5138"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2"/>
        <w:gridCol w:w="1657"/>
        <w:gridCol w:w="833"/>
        <w:gridCol w:w="807"/>
        <w:gridCol w:w="3868"/>
        <w:gridCol w:w="851"/>
        <w:gridCol w:w="954"/>
      </w:tblGrid>
      <w:tr w:rsidR="0056150D" w:rsidRPr="0056150D" w14:paraId="12A2D217" w14:textId="77777777" w:rsidTr="001C25B4">
        <w:trPr>
          <w:trHeight w:val="229"/>
          <w:tblHeader/>
        </w:trPr>
        <w:tc>
          <w:tcPr>
            <w:tcW w:w="329" w:type="pct"/>
            <w:vMerge w:val="restart"/>
            <w:vAlign w:val="center"/>
          </w:tcPr>
          <w:p w14:paraId="77BAF614" w14:textId="77777777" w:rsidR="0056150D" w:rsidRPr="0056150D" w:rsidRDefault="0056150D" w:rsidP="0056150D">
            <w:pPr>
              <w:tabs>
                <w:tab w:val="left" w:pos="-709"/>
              </w:tabs>
              <w:spacing w:line="240" w:lineRule="auto"/>
              <w:ind w:left="-116"/>
              <w:jc w:val="center"/>
              <w:rPr>
                <w:rFonts w:eastAsia="Times New Roman" w:cs="Times New Roman"/>
                <w:b/>
                <w:kern w:val="0"/>
                <w:szCs w:val="24"/>
                <w:lang w:val="en"/>
                <w14:ligatures w14:val="none"/>
              </w:rPr>
            </w:pPr>
            <w:r w:rsidRPr="0056150D">
              <w:rPr>
                <w:rFonts w:eastAsia="Times New Roman" w:cs="Times New Roman"/>
                <w:b/>
                <w:kern w:val="0"/>
                <w:szCs w:val="24"/>
                <w:lang w:val="en"/>
                <w14:ligatures w14:val="none"/>
              </w:rPr>
              <w:t xml:space="preserve">TT </w:t>
            </w:r>
          </w:p>
        </w:tc>
        <w:tc>
          <w:tcPr>
            <w:tcW w:w="863" w:type="pct"/>
            <w:vMerge w:val="restart"/>
            <w:vAlign w:val="center"/>
          </w:tcPr>
          <w:p w14:paraId="5A7F4929" w14:textId="77777777" w:rsidR="0056150D" w:rsidRPr="0056150D" w:rsidRDefault="0056150D" w:rsidP="0056150D">
            <w:pPr>
              <w:tabs>
                <w:tab w:val="left" w:pos="-709"/>
              </w:tabs>
              <w:spacing w:line="240" w:lineRule="auto"/>
              <w:ind w:left="57"/>
              <w:jc w:val="center"/>
              <w:rPr>
                <w:rFonts w:eastAsia="Times New Roman" w:cs="Times New Roman"/>
                <w:b/>
                <w:kern w:val="0"/>
                <w:szCs w:val="24"/>
                <w:lang w:val="en"/>
                <w14:ligatures w14:val="none"/>
              </w:rPr>
            </w:pPr>
            <w:r w:rsidRPr="0056150D">
              <w:rPr>
                <w:rFonts w:eastAsia="Times New Roman" w:cs="Times New Roman"/>
                <w:b/>
                <w:kern w:val="0"/>
                <w:szCs w:val="24"/>
                <w:lang w:val="en"/>
                <w14:ligatures w14:val="none"/>
              </w:rPr>
              <w:t xml:space="preserve">Nội dung </w:t>
            </w:r>
          </w:p>
          <w:p w14:paraId="60269950" w14:textId="77777777" w:rsidR="0056150D" w:rsidRPr="0056150D" w:rsidRDefault="0056150D" w:rsidP="0056150D">
            <w:pPr>
              <w:tabs>
                <w:tab w:val="left" w:pos="-709"/>
              </w:tabs>
              <w:spacing w:line="240" w:lineRule="auto"/>
              <w:ind w:left="57"/>
              <w:jc w:val="center"/>
              <w:rPr>
                <w:rFonts w:eastAsia="Times New Roman" w:cs="Times New Roman"/>
                <w:b/>
                <w:kern w:val="0"/>
                <w:szCs w:val="24"/>
                <w:lang w:val="en"/>
                <w14:ligatures w14:val="none"/>
              </w:rPr>
            </w:pPr>
            <w:r w:rsidRPr="0056150D">
              <w:rPr>
                <w:rFonts w:eastAsia="Times New Roman" w:cs="Times New Roman"/>
                <w:b/>
                <w:kern w:val="0"/>
                <w:szCs w:val="24"/>
                <w:lang w:val="en"/>
                <w14:ligatures w14:val="none"/>
              </w:rPr>
              <w:t>chi tiết</w:t>
            </w:r>
          </w:p>
        </w:tc>
        <w:tc>
          <w:tcPr>
            <w:tcW w:w="854" w:type="pct"/>
            <w:gridSpan w:val="2"/>
            <w:vAlign w:val="center"/>
          </w:tcPr>
          <w:p w14:paraId="43D46FB9" w14:textId="77777777" w:rsidR="0056150D" w:rsidRPr="0056150D" w:rsidRDefault="0056150D" w:rsidP="0056150D">
            <w:pPr>
              <w:tabs>
                <w:tab w:val="left" w:pos="-709"/>
              </w:tabs>
              <w:spacing w:line="240" w:lineRule="auto"/>
              <w:jc w:val="center"/>
              <w:rPr>
                <w:rFonts w:eastAsia="Times New Roman" w:cs="Times New Roman"/>
                <w:b/>
                <w:kern w:val="0"/>
                <w:sz w:val="22"/>
                <w:lang w:val="en"/>
                <w14:ligatures w14:val="none"/>
              </w:rPr>
            </w:pPr>
            <w:r w:rsidRPr="0056150D">
              <w:rPr>
                <w:rFonts w:eastAsia="Times New Roman" w:cs="Times New Roman"/>
                <w:b/>
                <w:kern w:val="0"/>
                <w:sz w:val="22"/>
                <w:lang w:val="en"/>
                <w14:ligatures w14:val="none"/>
              </w:rPr>
              <w:t>Thời lượng (giờ định mức)</w:t>
            </w:r>
          </w:p>
        </w:tc>
        <w:tc>
          <w:tcPr>
            <w:tcW w:w="2014" w:type="pct"/>
            <w:vMerge w:val="restart"/>
            <w:vAlign w:val="center"/>
          </w:tcPr>
          <w:p w14:paraId="47CEE7FE" w14:textId="77777777" w:rsidR="0056150D" w:rsidRPr="0056150D" w:rsidRDefault="0056150D" w:rsidP="0056150D">
            <w:pPr>
              <w:tabs>
                <w:tab w:val="left" w:pos="-709"/>
              </w:tabs>
              <w:spacing w:line="240" w:lineRule="auto"/>
              <w:ind w:left="90" w:right="45"/>
              <w:jc w:val="center"/>
              <w:rPr>
                <w:rFonts w:eastAsia="Times New Roman" w:cs="Times New Roman"/>
                <w:b/>
                <w:kern w:val="0"/>
                <w:szCs w:val="24"/>
                <w:lang w:val="en"/>
                <w14:ligatures w14:val="none"/>
              </w:rPr>
            </w:pPr>
            <w:r w:rsidRPr="0056150D">
              <w:rPr>
                <w:rFonts w:eastAsia="Times New Roman" w:cs="Times New Roman"/>
                <w:b/>
                <w:kern w:val="0"/>
                <w:szCs w:val="24"/>
                <w:lang w:val="en"/>
                <w14:ligatures w14:val="none"/>
              </w:rPr>
              <w:t>Hình thức và phương thức tổ chức dạy học</w:t>
            </w:r>
          </w:p>
        </w:tc>
        <w:tc>
          <w:tcPr>
            <w:tcW w:w="443" w:type="pct"/>
            <w:vMerge w:val="restart"/>
            <w:vAlign w:val="center"/>
          </w:tcPr>
          <w:p w14:paraId="67A6E8AB" w14:textId="77777777" w:rsidR="0056150D" w:rsidRPr="0056150D" w:rsidRDefault="0056150D" w:rsidP="0056150D">
            <w:pPr>
              <w:spacing w:line="240" w:lineRule="auto"/>
              <w:jc w:val="center"/>
              <w:rPr>
                <w:rFonts w:eastAsia="Times New Roman" w:cs="Times New Roman"/>
                <w:b/>
                <w:kern w:val="0"/>
                <w:sz w:val="22"/>
                <w:lang w:val="en"/>
                <w14:ligatures w14:val="none"/>
              </w:rPr>
            </w:pPr>
            <w:r w:rsidRPr="0056150D">
              <w:rPr>
                <w:rFonts w:eastAsia="Times New Roman" w:cs="Times New Roman"/>
                <w:b/>
                <w:kern w:val="0"/>
                <w:sz w:val="22"/>
                <w:lang w:val="en"/>
                <w14:ligatures w14:val="none"/>
              </w:rPr>
              <w:t>Kiểm tra</w:t>
            </w:r>
          </w:p>
          <w:p w14:paraId="0938C975" w14:textId="77777777" w:rsidR="0056150D" w:rsidRPr="0056150D" w:rsidRDefault="0056150D" w:rsidP="0056150D">
            <w:pPr>
              <w:spacing w:line="240" w:lineRule="auto"/>
              <w:jc w:val="center"/>
              <w:rPr>
                <w:rFonts w:eastAsia="Times New Roman" w:cs="Times New Roman"/>
                <w:b/>
                <w:kern w:val="0"/>
                <w:sz w:val="22"/>
                <w:lang w:val="en"/>
                <w14:ligatures w14:val="none"/>
              </w:rPr>
            </w:pPr>
            <w:r w:rsidRPr="0056150D">
              <w:rPr>
                <w:rFonts w:eastAsia="Times New Roman" w:cs="Times New Roman"/>
                <w:b/>
                <w:kern w:val="0"/>
                <w:sz w:val="22"/>
                <w:lang w:val="en"/>
                <w14:ligatures w14:val="none"/>
              </w:rPr>
              <w:t>(nếu có)</w:t>
            </w:r>
          </w:p>
        </w:tc>
        <w:tc>
          <w:tcPr>
            <w:tcW w:w="497" w:type="pct"/>
            <w:vMerge w:val="restart"/>
            <w:vAlign w:val="center"/>
          </w:tcPr>
          <w:p w14:paraId="62953F1B" w14:textId="77777777" w:rsidR="0056150D" w:rsidRPr="0056150D" w:rsidRDefault="0056150D" w:rsidP="0056150D">
            <w:pPr>
              <w:spacing w:line="240" w:lineRule="auto"/>
              <w:jc w:val="center"/>
              <w:rPr>
                <w:rFonts w:eastAsia="Times New Roman" w:cs="Times New Roman"/>
                <w:b/>
                <w:kern w:val="0"/>
                <w:sz w:val="22"/>
                <w:lang w:val="en"/>
                <w14:ligatures w14:val="none"/>
              </w:rPr>
            </w:pPr>
            <w:r w:rsidRPr="0056150D">
              <w:rPr>
                <w:rFonts w:eastAsia="Times New Roman" w:cs="Times New Roman"/>
                <w:b/>
                <w:kern w:val="0"/>
                <w:sz w:val="22"/>
                <w:lang w:val="en"/>
                <w14:ligatures w14:val="none"/>
              </w:rPr>
              <w:t>Đóng góp vào CLO</w:t>
            </w:r>
          </w:p>
        </w:tc>
      </w:tr>
      <w:tr w:rsidR="0056150D" w:rsidRPr="0056150D" w14:paraId="59261F59" w14:textId="77777777" w:rsidTr="001C25B4">
        <w:trPr>
          <w:trHeight w:val="330"/>
          <w:tblHeader/>
        </w:trPr>
        <w:tc>
          <w:tcPr>
            <w:tcW w:w="329" w:type="pct"/>
            <w:vMerge/>
            <w:vAlign w:val="center"/>
          </w:tcPr>
          <w:p w14:paraId="0B6289AF" w14:textId="77777777" w:rsidR="0056150D" w:rsidRPr="0056150D" w:rsidRDefault="0056150D" w:rsidP="0056150D">
            <w:pPr>
              <w:widowControl w:val="0"/>
              <w:pBdr>
                <w:top w:val="nil"/>
                <w:left w:val="nil"/>
                <w:bottom w:val="nil"/>
                <w:right w:val="nil"/>
                <w:between w:val="nil"/>
              </w:pBdr>
              <w:spacing w:line="276" w:lineRule="auto"/>
              <w:jc w:val="left"/>
              <w:rPr>
                <w:rFonts w:eastAsia="Times New Roman" w:cs="Times New Roman"/>
                <w:b/>
                <w:kern w:val="0"/>
                <w:sz w:val="22"/>
                <w:lang w:val="en"/>
                <w14:ligatures w14:val="none"/>
              </w:rPr>
            </w:pPr>
          </w:p>
        </w:tc>
        <w:tc>
          <w:tcPr>
            <w:tcW w:w="863" w:type="pct"/>
            <w:vMerge/>
            <w:vAlign w:val="center"/>
          </w:tcPr>
          <w:p w14:paraId="5E48C36F" w14:textId="77777777" w:rsidR="0056150D" w:rsidRPr="0056150D" w:rsidRDefault="0056150D" w:rsidP="0056150D">
            <w:pPr>
              <w:widowControl w:val="0"/>
              <w:pBdr>
                <w:top w:val="nil"/>
                <w:left w:val="nil"/>
                <w:bottom w:val="nil"/>
                <w:right w:val="nil"/>
                <w:between w:val="nil"/>
              </w:pBdr>
              <w:spacing w:line="276" w:lineRule="auto"/>
              <w:ind w:left="57"/>
              <w:jc w:val="left"/>
              <w:rPr>
                <w:rFonts w:eastAsia="Times New Roman" w:cs="Times New Roman"/>
                <w:b/>
                <w:kern w:val="0"/>
                <w:sz w:val="22"/>
                <w:lang w:val="en"/>
                <w14:ligatures w14:val="none"/>
              </w:rPr>
            </w:pPr>
          </w:p>
        </w:tc>
        <w:tc>
          <w:tcPr>
            <w:tcW w:w="434" w:type="pct"/>
            <w:vAlign w:val="center"/>
          </w:tcPr>
          <w:p w14:paraId="287E5065" w14:textId="77777777" w:rsidR="0056150D" w:rsidRPr="0056150D" w:rsidRDefault="0056150D" w:rsidP="0056150D">
            <w:pPr>
              <w:spacing w:line="240" w:lineRule="auto"/>
              <w:ind w:right="-15" w:hanging="90"/>
              <w:jc w:val="center"/>
              <w:rPr>
                <w:rFonts w:eastAsia="Times New Roman" w:cs="Times New Roman"/>
                <w:b/>
                <w:kern w:val="0"/>
                <w:sz w:val="20"/>
                <w:szCs w:val="20"/>
                <w:lang w:val="en"/>
                <w14:ligatures w14:val="none"/>
              </w:rPr>
            </w:pPr>
            <w:r w:rsidRPr="0056150D">
              <w:rPr>
                <w:rFonts w:eastAsia="Times New Roman" w:cs="Times New Roman"/>
                <w:b/>
                <w:kern w:val="0"/>
                <w:sz w:val="20"/>
                <w:szCs w:val="20"/>
                <w:lang w:val="en"/>
                <w14:ligatures w14:val="none"/>
              </w:rPr>
              <w:t>Lý thuyết</w:t>
            </w:r>
          </w:p>
        </w:tc>
        <w:tc>
          <w:tcPr>
            <w:tcW w:w="420" w:type="pct"/>
            <w:vAlign w:val="center"/>
          </w:tcPr>
          <w:p w14:paraId="10DEE8B8" w14:textId="583232B1" w:rsidR="0056150D" w:rsidRPr="0056150D" w:rsidRDefault="0056150D" w:rsidP="0056150D">
            <w:pPr>
              <w:tabs>
                <w:tab w:val="left" w:pos="-709"/>
              </w:tabs>
              <w:spacing w:line="240" w:lineRule="auto"/>
              <w:jc w:val="center"/>
              <w:rPr>
                <w:rFonts w:eastAsia="Times New Roman" w:cs="Times New Roman"/>
                <w:b/>
                <w:kern w:val="0"/>
                <w:sz w:val="20"/>
                <w:szCs w:val="20"/>
                <w:lang w:val="en"/>
                <w14:ligatures w14:val="none"/>
              </w:rPr>
            </w:pPr>
            <w:r w:rsidRPr="0056150D">
              <w:rPr>
                <w:rFonts w:eastAsia="Times New Roman" w:cs="Times New Roman"/>
                <w:b/>
                <w:kern w:val="0"/>
                <w:sz w:val="20"/>
                <w:szCs w:val="20"/>
                <w:lang w:val="vi-VN"/>
                <w14:ligatures w14:val="none"/>
              </w:rPr>
              <w:t>Bài tập</w:t>
            </w:r>
          </w:p>
        </w:tc>
        <w:tc>
          <w:tcPr>
            <w:tcW w:w="2014" w:type="pct"/>
            <w:vMerge/>
            <w:vAlign w:val="center"/>
          </w:tcPr>
          <w:p w14:paraId="52928CE5" w14:textId="77777777" w:rsidR="0056150D" w:rsidRPr="0056150D" w:rsidRDefault="0056150D" w:rsidP="0056150D">
            <w:pPr>
              <w:widowControl w:val="0"/>
              <w:pBdr>
                <w:top w:val="nil"/>
                <w:left w:val="nil"/>
                <w:bottom w:val="nil"/>
                <w:right w:val="nil"/>
                <w:between w:val="nil"/>
              </w:pBdr>
              <w:spacing w:line="276" w:lineRule="auto"/>
              <w:jc w:val="left"/>
              <w:rPr>
                <w:rFonts w:eastAsia="Times New Roman" w:cs="Times New Roman"/>
                <w:b/>
                <w:kern w:val="0"/>
                <w:sz w:val="18"/>
                <w:szCs w:val="18"/>
                <w:lang w:val="en"/>
                <w14:ligatures w14:val="none"/>
              </w:rPr>
            </w:pPr>
          </w:p>
        </w:tc>
        <w:tc>
          <w:tcPr>
            <w:tcW w:w="443" w:type="pct"/>
            <w:vMerge/>
            <w:vAlign w:val="center"/>
          </w:tcPr>
          <w:p w14:paraId="5B3413EB" w14:textId="77777777" w:rsidR="0056150D" w:rsidRPr="0056150D" w:rsidRDefault="0056150D" w:rsidP="0056150D">
            <w:pPr>
              <w:widowControl w:val="0"/>
              <w:pBdr>
                <w:top w:val="nil"/>
                <w:left w:val="nil"/>
                <w:bottom w:val="nil"/>
                <w:right w:val="nil"/>
                <w:between w:val="nil"/>
              </w:pBdr>
              <w:spacing w:line="276" w:lineRule="auto"/>
              <w:jc w:val="left"/>
              <w:rPr>
                <w:rFonts w:eastAsia="Times New Roman" w:cs="Times New Roman"/>
                <w:b/>
                <w:kern w:val="0"/>
                <w:sz w:val="18"/>
                <w:szCs w:val="18"/>
                <w:lang w:val="en"/>
                <w14:ligatures w14:val="none"/>
              </w:rPr>
            </w:pPr>
          </w:p>
        </w:tc>
        <w:tc>
          <w:tcPr>
            <w:tcW w:w="497" w:type="pct"/>
            <w:vMerge/>
            <w:vAlign w:val="center"/>
          </w:tcPr>
          <w:p w14:paraId="77ECF955" w14:textId="77777777" w:rsidR="0056150D" w:rsidRPr="0056150D" w:rsidRDefault="0056150D" w:rsidP="0056150D">
            <w:pPr>
              <w:widowControl w:val="0"/>
              <w:pBdr>
                <w:top w:val="nil"/>
                <w:left w:val="nil"/>
                <w:bottom w:val="nil"/>
                <w:right w:val="nil"/>
                <w:between w:val="nil"/>
              </w:pBdr>
              <w:spacing w:line="276" w:lineRule="auto"/>
              <w:jc w:val="center"/>
              <w:rPr>
                <w:rFonts w:eastAsia="Times New Roman" w:cs="Times New Roman"/>
                <w:b/>
                <w:kern w:val="0"/>
                <w:sz w:val="18"/>
                <w:szCs w:val="18"/>
                <w:lang w:val="en"/>
                <w14:ligatures w14:val="none"/>
              </w:rPr>
            </w:pPr>
          </w:p>
        </w:tc>
      </w:tr>
      <w:tr w:rsidR="0056150D" w:rsidRPr="0056150D" w14:paraId="5ADF77E0" w14:textId="77777777" w:rsidTr="001C25B4">
        <w:trPr>
          <w:trHeight w:val="260"/>
        </w:trPr>
        <w:tc>
          <w:tcPr>
            <w:tcW w:w="329" w:type="pct"/>
            <w:vMerge w:val="restart"/>
            <w:vAlign w:val="center"/>
          </w:tcPr>
          <w:p w14:paraId="268D81B6" w14:textId="77777777" w:rsidR="0056150D" w:rsidRPr="0056150D" w:rsidRDefault="0056150D" w:rsidP="0056150D">
            <w:pPr>
              <w:tabs>
                <w:tab w:val="left" w:pos="-709"/>
              </w:tabs>
              <w:spacing w:line="240" w:lineRule="auto"/>
              <w:jc w:val="center"/>
              <w:rPr>
                <w:rFonts w:eastAsia="Times New Roman" w:cs="Times New Roman"/>
                <w:kern w:val="0"/>
                <w:szCs w:val="24"/>
                <w:lang w:val="en"/>
                <w14:ligatures w14:val="none"/>
              </w:rPr>
            </w:pPr>
            <w:r w:rsidRPr="0056150D">
              <w:rPr>
                <w:rFonts w:eastAsia="Times New Roman" w:cs="Times New Roman"/>
                <w:kern w:val="0"/>
                <w:szCs w:val="24"/>
                <w:lang w:val="en"/>
                <w14:ligatures w14:val="none"/>
              </w:rPr>
              <w:t>1</w:t>
            </w:r>
          </w:p>
        </w:tc>
        <w:tc>
          <w:tcPr>
            <w:tcW w:w="863" w:type="pct"/>
            <w:vMerge w:val="restart"/>
            <w:vAlign w:val="center"/>
          </w:tcPr>
          <w:p w14:paraId="1DB5D792" w14:textId="77777777" w:rsidR="0056150D" w:rsidRPr="0056150D" w:rsidRDefault="0056150D" w:rsidP="0056150D">
            <w:pPr>
              <w:tabs>
                <w:tab w:val="left" w:pos="780"/>
              </w:tabs>
              <w:spacing w:line="240" w:lineRule="auto"/>
              <w:jc w:val="left"/>
              <w:rPr>
                <w:rFonts w:eastAsia="Times New Roman" w:cs="Times New Roman"/>
                <w:kern w:val="0"/>
                <w:szCs w:val="24"/>
                <w:lang w:val="vi-VN"/>
                <w14:ligatures w14:val="none"/>
              </w:rPr>
            </w:pPr>
            <w:r w:rsidRPr="0056150D">
              <w:rPr>
                <w:rFonts w:eastAsia="Calibri" w:cs="Times New Roman"/>
                <w:bCs/>
                <w:kern w:val="0"/>
                <w:szCs w:val="24"/>
                <w:lang w:val="en"/>
                <w14:ligatures w14:val="none"/>
              </w:rPr>
              <w:t>Chương 1:</w:t>
            </w:r>
            <w:r w:rsidRPr="0056150D">
              <w:rPr>
                <w:rFonts w:eastAsia="Calibri" w:cs="Times New Roman"/>
                <w:bCs/>
                <w:kern w:val="0"/>
                <w:szCs w:val="24"/>
                <w:lang w:val="vi-VN"/>
                <w14:ligatures w14:val="none"/>
              </w:rPr>
              <w:t xml:space="preserve"> </w:t>
            </w:r>
            <w:r w:rsidRPr="0056150D">
              <w:rPr>
                <w:rFonts w:eastAsia="Calibri" w:cs="Times New Roman"/>
                <w:bCs/>
                <w:kern w:val="0"/>
                <w:szCs w:val="24"/>
                <w14:ligatures w14:val="none"/>
              </w:rPr>
              <w:t>Bản chất và phạm vi của kinh tế học quản trị</w:t>
            </w:r>
          </w:p>
        </w:tc>
        <w:tc>
          <w:tcPr>
            <w:tcW w:w="434" w:type="pct"/>
            <w:vAlign w:val="center"/>
          </w:tcPr>
          <w:p w14:paraId="641BB535" w14:textId="77777777" w:rsidR="0056150D" w:rsidRPr="0056150D" w:rsidRDefault="0056150D" w:rsidP="0056150D">
            <w:pPr>
              <w:spacing w:line="240" w:lineRule="auto"/>
              <w:ind w:left="720" w:hanging="720"/>
              <w:jc w:val="center"/>
              <w:rPr>
                <w:rFonts w:eastAsia="Times New Roman" w:cs="Times New Roman"/>
                <w:kern w:val="0"/>
                <w:szCs w:val="24"/>
                <w:lang w:val="vi-VN"/>
                <w14:ligatures w14:val="none"/>
              </w:rPr>
            </w:pPr>
          </w:p>
        </w:tc>
        <w:tc>
          <w:tcPr>
            <w:tcW w:w="420" w:type="pct"/>
            <w:vAlign w:val="center"/>
          </w:tcPr>
          <w:p w14:paraId="1603A2CD" w14:textId="77777777" w:rsidR="0056150D" w:rsidRPr="0056150D" w:rsidRDefault="0056150D" w:rsidP="0056150D">
            <w:pPr>
              <w:spacing w:line="240" w:lineRule="auto"/>
              <w:jc w:val="center"/>
              <w:rPr>
                <w:rFonts w:eastAsia="Times New Roman" w:cs="Times New Roman"/>
                <w:kern w:val="0"/>
                <w:szCs w:val="24"/>
                <w:lang w:val="vi-VN"/>
                <w14:ligatures w14:val="none"/>
              </w:rPr>
            </w:pPr>
          </w:p>
        </w:tc>
        <w:tc>
          <w:tcPr>
            <w:tcW w:w="2014" w:type="pct"/>
            <w:vAlign w:val="center"/>
          </w:tcPr>
          <w:p w14:paraId="24893F35" w14:textId="77777777" w:rsidR="0056150D" w:rsidRPr="0056150D" w:rsidRDefault="0056150D" w:rsidP="0056150D">
            <w:pPr>
              <w:tabs>
                <w:tab w:val="left" w:pos="250"/>
              </w:tabs>
              <w:spacing w:line="240" w:lineRule="auto"/>
              <w:ind w:left="90" w:right="45"/>
              <w:jc w:val="left"/>
              <w:rPr>
                <w:rFonts w:eastAsia="Calibri" w:cs="Times New Roman"/>
                <w:b/>
                <w:kern w:val="0"/>
                <w:szCs w:val="24"/>
                <w:lang w:val="vi-VN"/>
                <w14:ligatures w14:val="none"/>
              </w:rPr>
            </w:pPr>
            <w:r w:rsidRPr="0056150D">
              <w:rPr>
                <w:rFonts w:eastAsia="Calibri" w:cs="Times New Roman"/>
                <w:b/>
                <w:bCs/>
                <w:kern w:val="0"/>
                <w:szCs w:val="24"/>
                <w:lang w:val="vi-VN"/>
                <w14:ligatures w14:val="none"/>
              </w:rPr>
              <w:t>Chuẩn bị (Pre-class)</w:t>
            </w:r>
            <w:r w:rsidRPr="0056150D">
              <w:rPr>
                <w:rFonts w:eastAsia="Calibri" w:cs="Times New Roman"/>
                <w:b/>
                <w:kern w:val="0"/>
                <w:szCs w:val="24"/>
                <w:lang w:val="vi-VN"/>
                <w14:ligatures w14:val="none"/>
              </w:rPr>
              <w:t> </w:t>
            </w:r>
          </w:p>
          <w:p w14:paraId="404A9897" w14:textId="77777777" w:rsidR="0056150D" w:rsidRPr="0056150D" w:rsidRDefault="0056150D" w:rsidP="0056150D">
            <w:pPr>
              <w:tabs>
                <w:tab w:val="left" w:pos="250"/>
              </w:tabs>
              <w:spacing w:line="240" w:lineRule="auto"/>
              <w:ind w:left="90" w:right="45"/>
              <w:jc w:val="left"/>
              <w:rPr>
                <w:rFonts w:eastAsia="Calibri" w:cs="Times New Roman"/>
                <w:bCs/>
                <w:kern w:val="0"/>
                <w:szCs w:val="24"/>
                <w:lang w:val="vi-VN"/>
                <w14:ligatures w14:val="none"/>
              </w:rPr>
            </w:pPr>
            <w:r w:rsidRPr="0056150D">
              <w:rPr>
                <w:rFonts w:eastAsia="Calibri" w:cs="Times New Roman"/>
                <w:bCs/>
                <w:kern w:val="0"/>
                <w:szCs w:val="24"/>
                <w:lang w:val="vi-VN"/>
                <w14:ligatures w14:val="none"/>
              </w:rPr>
              <w:t>Đọc và chuẩn bị nội dung chương 1</w:t>
            </w:r>
          </w:p>
        </w:tc>
        <w:tc>
          <w:tcPr>
            <w:tcW w:w="443" w:type="pct"/>
            <w:vAlign w:val="center"/>
          </w:tcPr>
          <w:p w14:paraId="08CCA583" w14:textId="77777777" w:rsidR="0056150D" w:rsidRPr="0056150D" w:rsidRDefault="0056150D" w:rsidP="0056150D">
            <w:pPr>
              <w:spacing w:line="240" w:lineRule="auto"/>
              <w:ind w:left="720" w:hanging="31"/>
              <w:rPr>
                <w:rFonts w:eastAsia="Times New Roman" w:cs="Times New Roman"/>
                <w:kern w:val="0"/>
                <w:sz w:val="22"/>
                <w:lang w:val="vi-VN"/>
                <w14:ligatures w14:val="none"/>
              </w:rPr>
            </w:pPr>
          </w:p>
        </w:tc>
        <w:tc>
          <w:tcPr>
            <w:tcW w:w="497" w:type="pct"/>
            <w:vMerge w:val="restart"/>
            <w:vAlign w:val="center"/>
          </w:tcPr>
          <w:p w14:paraId="2DF63F19" w14:textId="77777777" w:rsidR="0056150D" w:rsidRPr="0056150D" w:rsidRDefault="0056150D" w:rsidP="0056150D">
            <w:pPr>
              <w:spacing w:line="240" w:lineRule="auto"/>
              <w:jc w:val="center"/>
              <w:rPr>
                <w:rFonts w:eastAsia="Times New Roman" w:cs="Times New Roman"/>
                <w:kern w:val="0"/>
                <w:sz w:val="22"/>
                <w:lang w:val="vi-VN"/>
                <w14:ligatures w14:val="none"/>
              </w:rPr>
            </w:pPr>
            <w:r w:rsidRPr="0056150D">
              <w:rPr>
                <w:rFonts w:eastAsia="Times New Roman" w:cs="Times New Roman"/>
                <w:kern w:val="0"/>
                <w:sz w:val="22"/>
                <w:lang w:val="vi-VN"/>
                <w14:ligatures w14:val="none"/>
              </w:rPr>
              <w:t>CLO1, CLO2, CLO3</w:t>
            </w:r>
          </w:p>
        </w:tc>
      </w:tr>
      <w:tr w:rsidR="0056150D" w:rsidRPr="0056150D" w14:paraId="7DAEA4CF" w14:textId="77777777" w:rsidTr="001C25B4">
        <w:trPr>
          <w:trHeight w:val="260"/>
        </w:trPr>
        <w:tc>
          <w:tcPr>
            <w:tcW w:w="329" w:type="pct"/>
            <w:vMerge/>
            <w:vAlign w:val="center"/>
          </w:tcPr>
          <w:p w14:paraId="4A06A564" w14:textId="77777777" w:rsidR="0056150D" w:rsidRPr="0056150D" w:rsidRDefault="0056150D" w:rsidP="0056150D">
            <w:pPr>
              <w:widowControl w:val="0"/>
              <w:pBdr>
                <w:top w:val="nil"/>
                <w:left w:val="nil"/>
                <w:bottom w:val="nil"/>
                <w:right w:val="nil"/>
                <w:between w:val="nil"/>
              </w:pBdr>
              <w:spacing w:line="276" w:lineRule="auto"/>
              <w:jc w:val="left"/>
              <w:rPr>
                <w:rFonts w:eastAsia="Times New Roman" w:cs="Times New Roman"/>
                <w:kern w:val="0"/>
                <w:sz w:val="22"/>
                <w:lang w:val="en"/>
                <w14:ligatures w14:val="none"/>
              </w:rPr>
            </w:pPr>
          </w:p>
        </w:tc>
        <w:tc>
          <w:tcPr>
            <w:tcW w:w="863" w:type="pct"/>
            <w:vMerge/>
            <w:vAlign w:val="center"/>
          </w:tcPr>
          <w:p w14:paraId="7C03BF12" w14:textId="77777777" w:rsidR="0056150D" w:rsidRPr="0056150D" w:rsidRDefault="0056150D" w:rsidP="0056150D">
            <w:pPr>
              <w:widowControl w:val="0"/>
              <w:pBdr>
                <w:top w:val="nil"/>
                <w:left w:val="nil"/>
                <w:bottom w:val="nil"/>
                <w:right w:val="nil"/>
                <w:between w:val="nil"/>
              </w:pBdr>
              <w:spacing w:line="276" w:lineRule="auto"/>
              <w:jc w:val="left"/>
              <w:rPr>
                <w:rFonts w:eastAsia="Times New Roman" w:cs="Times New Roman"/>
                <w:kern w:val="0"/>
                <w:szCs w:val="24"/>
                <w:lang w:val="en"/>
                <w14:ligatures w14:val="none"/>
              </w:rPr>
            </w:pPr>
          </w:p>
        </w:tc>
        <w:tc>
          <w:tcPr>
            <w:tcW w:w="434" w:type="pct"/>
            <w:vAlign w:val="center"/>
          </w:tcPr>
          <w:p w14:paraId="36C61C43" w14:textId="77777777" w:rsidR="0056150D" w:rsidRPr="0056150D" w:rsidRDefault="0056150D" w:rsidP="0056150D">
            <w:pPr>
              <w:spacing w:line="240" w:lineRule="auto"/>
              <w:ind w:left="720" w:hanging="720"/>
              <w:jc w:val="center"/>
              <w:rPr>
                <w:rFonts w:eastAsia="Times New Roman" w:cs="Times New Roman"/>
                <w:kern w:val="0"/>
                <w:szCs w:val="24"/>
                <w:lang w:val="en"/>
                <w14:ligatures w14:val="none"/>
              </w:rPr>
            </w:pPr>
            <w:r w:rsidRPr="0056150D">
              <w:rPr>
                <w:rFonts w:eastAsia="Times New Roman" w:cs="Times New Roman"/>
                <w:kern w:val="0"/>
                <w:szCs w:val="24"/>
                <w:lang w:val="en"/>
                <w14:ligatures w14:val="none"/>
              </w:rPr>
              <w:t>5</w:t>
            </w:r>
          </w:p>
        </w:tc>
        <w:tc>
          <w:tcPr>
            <w:tcW w:w="420" w:type="pct"/>
            <w:vAlign w:val="center"/>
          </w:tcPr>
          <w:p w14:paraId="69370097" w14:textId="77777777" w:rsidR="0056150D" w:rsidRPr="0056150D" w:rsidRDefault="0056150D" w:rsidP="0056150D">
            <w:pPr>
              <w:spacing w:line="240" w:lineRule="auto"/>
              <w:jc w:val="center"/>
              <w:rPr>
                <w:rFonts w:eastAsia="Times New Roman" w:cs="Times New Roman"/>
                <w:kern w:val="0"/>
                <w:szCs w:val="24"/>
                <w:lang w:val="en"/>
                <w14:ligatures w14:val="none"/>
              </w:rPr>
            </w:pPr>
          </w:p>
        </w:tc>
        <w:tc>
          <w:tcPr>
            <w:tcW w:w="2014" w:type="pct"/>
            <w:vAlign w:val="center"/>
          </w:tcPr>
          <w:p w14:paraId="7E1EA147" w14:textId="77777777" w:rsidR="0056150D" w:rsidRPr="0056150D" w:rsidRDefault="0056150D" w:rsidP="0056150D">
            <w:pPr>
              <w:tabs>
                <w:tab w:val="left" w:pos="250"/>
              </w:tabs>
              <w:spacing w:line="240" w:lineRule="auto"/>
              <w:ind w:left="90" w:right="45"/>
              <w:jc w:val="left"/>
              <w:rPr>
                <w:rFonts w:eastAsia="Times New Roman" w:cs="Times New Roman"/>
                <w:b/>
                <w:kern w:val="0"/>
                <w:szCs w:val="24"/>
                <w:lang w:val="en"/>
                <w14:ligatures w14:val="none"/>
              </w:rPr>
            </w:pPr>
            <w:r w:rsidRPr="0056150D">
              <w:rPr>
                <w:rFonts w:eastAsia="Times New Roman" w:cs="Times New Roman"/>
                <w:b/>
                <w:kern w:val="0"/>
                <w:szCs w:val="24"/>
                <w:lang w:val="en"/>
                <w14:ligatures w14:val="none"/>
              </w:rPr>
              <w:t>Trên lớp (In-class)</w:t>
            </w:r>
          </w:p>
          <w:p w14:paraId="781E2DBB" w14:textId="77777777" w:rsidR="0056150D" w:rsidRPr="0056150D" w:rsidRDefault="0056150D" w:rsidP="0056150D">
            <w:pPr>
              <w:tabs>
                <w:tab w:val="left" w:pos="250"/>
              </w:tabs>
              <w:spacing w:line="240" w:lineRule="auto"/>
              <w:ind w:left="90" w:right="45"/>
              <w:jc w:val="left"/>
              <w:rPr>
                <w:rFonts w:eastAsia="Times New Roman" w:cs="Times New Roman"/>
                <w:bCs/>
                <w:kern w:val="0"/>
                <w:szCs w:val="24"/>
                <w:lang w:val="vi-VN"/>
                <w14:ligatures w14:val="none"/>
              </w:rPr>
            </w:pPr>
            <w:r w:rsidRPr="0056150D">
              <w:rPr>
                <w:rFonts w:eastAsia="Times New Roman" w:cs="Times New Roman"/>
                <w:bCs/>
                <w:kern w:val="0"/>
                <w:szCs w:val="24"/>
                <w:lang w:val="en"/>
                <w14:ligatures w14:val="none"/>
              </w:rPr>
              <w:t>Chia</w:t>
            </w:r>
            <w:r w:rsidRPr="0056150D">
              <w:rPr>
                <w:rFonts w:eastAsia="Times New Roman" w:cs="Times New Roman"/>
                <w:bCs/>
                <w:kern w:val="0"/>
                <w:szCs w:val="24"/>
                <w:lang w:val="vi-VN"/>
                <w14:ligatures w14:val="none"/>
              </w:rPr>
              <w:t xml:space="preserve"> </w:t>
            </w:r>
            <w:r w:rsidRPr="0056150D">
              <w:rPr>
                <w:rFonts w:eastAsia="Calibri" w:cs="Times New Roman"/>
                <w:bCs/>
                <w:kern w:val="0"/>
                <w:szCs w:val="24"/>
                <w:lang w:val="en"/>
                <w14:ligatures w14:val="none"/>
              </w:rPr>
              <w:t>nhóm</w:t>
            </w:r>
            <w:r w:rsidRPr="0056150D">
              <w:rPr>
                <w:rFonts w:eastAsia="Calibri" w:cs="Times New Roman"/>
                <w:bCs/>
                <w:kern w:val="0"/>
                <w:szCs w:val="24"/>
                <w:lang w:val="vi-VN"/>
                <w14:ligatures w14:val="none"/>
              </w:rPr>
              <w:t xml:space="preserve">, </w:t>
            </w:r>
            <w:r w:rsidRPr="0056150D">
              <w:rPr>
                <w:rFonts w:eastAsia="Calibri" w:cs="Times New Roman"/>
                <w:bCs/>
                <w:kern w:val="0"/>
                <w:szCs w:val="24"/>
                <w:lang w:val="en"/>
                <w14:ligatures w14:val="none"/>
              </w:rPr>
              <w:t>công</w:t>
            </w:r>
            <w:r w:rsidRPr="0056150D">
              <w:rPr>
                <w:rFonts w:eastAsia="Calibri" w:cs="Times New Roman"/>
                <w:bCs/>
                <w:kern w:val="0"/>
                <w:szCs w:val="24"/>
                <w:lang w:val="vi-VN"/>
                <w14:ligatures w14:val="none"/>
              </w:rPr>
              <w:t xml:space="preserve"> </w:t>
            </w:r>
            <w:r w:rsidRPr="0056150D">
              <w:rPr>
                <w:rFonts w:eastAsia="Calibri" w:cs="Times New Roman"/>
                <w:bCs/>
                <w:kern w:val="0"/>
                <w:szCs w:val="24"/>
                <w:lang w:val="en"/>
                <w14:ligatures w14:val="none"/>
              </w:rPr>
              <w:t>bố</w:t>
            </w:r>
            <w:r w:rsidRPr="0056150D">
              <w:rPr>
                <w:rFonts w:eastAsia="Calibri" w:cs="Times New Roman"/>
                <w:bCs/>
                <w:kern w:val="0"/>
                <w:szCs w:val="24"/>
                <w:lang w:val="vi-VN"/>
                <w14:ligatures w14:val="none"/>
              </w:rPr>
              <w:t xml:space="preserve"> </w:t>
            </w:r>
            <w:r w:rsidRPr="0056150D">
              <w:rPr>
                <w:rFonts w:eastAsia="Calibri" w:cs="Times New Roman"/>
                <w:bCs/>
                <w:kern w:val="0"/>
                <w:szCs w:val="24"/>
                <w:lang w:val="en"/>
                <w14:ligatures w14:val="none"/>
              </w:rPr>
              <w:t>đề</w:t>
            </w:r>
            <w:r w:rsidRPr="0056150D">
              <w:rPr>
                <w:rFonts w:eastAsia="Calibri" w:cs="Times New Roman"/>
                <w:bCs/>
                <w:kern w:val="0"/>
                <w:szCs w:val="24"/>
                <w:lang w:val="vi-VN"/>
                <w14:ligatures w14:val="none"/>
              </w:rPr>
              <w:t xml:space="preserve"> </w:t>
            </w:r>
            <w:r w:rsidRPr="0056150D">
              <w:rPr>
                <w:rFonts w:eastAsia="Calibri" w:cs="Times New Roman"/>
                <w:bCs/>
                <w:kern w:val="0"/>
                <w:szCs w:val="24"/>
                <w:lang w:val="en"/>
                <w14:ligatures w14:val="none"/>
              </w:rPr>
              <w:t>cương</w:t>
            </w:r>
            <w:r w:rsidRPr="0056150D">
              <w:rPr>
                <w:rFonts w:eastAsia="Calibri" w:cs="Times New Roman"/>
                <w:bCs/>
                <w:kern w:val="0"/>
                <w:szCs w:val="24"/>
                <w:lang w:val="vi-VN"/>
                <w14:ligatures w14:val="none"/>
              </w:rPr>
              <w:t xml:space="preserve">, </w:t>
            </w:r>
            <w:r w:rsidRPr="0056150D">
              <w:rPr>
                <w:rFonts w:eastAsia="Times New Roman" w:cs="Times New Roman"/>
                <w:bCs/>
                <w:kern w:val="0"/>
                <w:szCs w:val="24"/>
                <w:lang w:val="en"/>
                <w14:ligatures w14:val="none"/>
              </w:rPr>
              <w:t>nêu</w:t>
            </w:r>
            <w:r w:rsidRPr="0056150D">
              <w:rPr>
                <w:rFonts w:eastAsia="Times New Roman" w:cs="Times New Roman"/>
                <w:bCs/>
                <w:kern w:val="0"/>
                <w:szCs w:val="24"/>
                <w:lang w:val="vi-VN"/>
                <w14:ligatures w14:val="none"/>
              </w:rPr>
              <w:t xml:space="preserve"> </w:t>
            </w:r>
            <w:r w:rsidRPr="0056150D">
              <w:rPr>
                <w:rFonts w:eastAsia="Calibri" w:cs="Times New Roman"/>
                <w:bCs/>
                <w:kern w:val="0"/>
                <w:szCs w:val="24"/>
                <w:lang w:val="en"/>
                <w14:ligatures w14:val="none"/>
              </w:rPr>
              <w:t>vấn</w:t>
            </w:r>
            <w:r w:rsidRPr="0056150D">
              <w:rPr>
                <w:rFonts w:eastAsia="Calibri" w:cs="Times New Roman"/>
                <w:bCs/>
                <w:kern w:val="0"/>
                <w:szCs w:val="24"/>
                <w:lang w:val="vi-VN"/>
                <w14:ligatures w14:val="none"/>
              </w:rPr>
              <w:t xml:space="preserve"> đề, diễn giảng, trao đổi tương tác với giảng viên</w:t>
            </w:r>
          </w:p>
        </w:tc>
        <w:tc>
          <w:tcPr>
            <w:tcW w:w="443" w:type="pct"/>
            <w:vAlign w:val="center"/>
          </w:tcPr>
          <w:p w14:paraId="38CD5266" w14:textId="77777777" w:rsidR="0056150D" w:rsidRPr="0056150D" w:rsidRDefault="0056150D" w:rsidP="0056150D">
            <w:pPr>
              <w:spacing w:line="240" w:lineRule="auto"/>
              <w:ind w:left="720" w:hanging="720"/>
              <w:rPr>
                <w:rFonts w:eastAsia="Times New Roman" w:cs="Times New Roman"/>
                <w:kern w:val="0"/>
                <w:sz w:val="22"/>
                <w:lang w:val="en"/>
                <w14:ligatures w14:val="none"/>
              </w:rPr>
            </w:pPr>
          </w:p>
        </w:tc>
        <w:tc>
          <w:tcPr>
            <w:tcW w:w="497" w:type="pct"/>
            <w:vMerge/>
            <w:vAlign w:val="center"/>
          </w:tcPr>
          <w:p w14:paraId="37DEE973" w14:textId="77777777" w:rsidR="0056150D" w:rsidRPr="0056150D" w:rsidRDefault="0056150D" w:rsidP="0056150D">
            <w:pPr>
              <w:widowControl w:val="0"/>
              <w:pBdr>
                <w:top w:val="nil"/>
                <w:left w:val="nil"/>
                <w:bottom w:val="nil"/>
                <w:right w:val="nil"/>
                <w:between w:val="nil"/>
              </w:pBdr>
              <w:spacing w:line="276" w:lineRule="auto"/>
              <w:jc w:val="center"/>
              <w:rPr>
                <w:rFonts w:eastAsia="Times New Roman" w:cs="Times New Roman"/>
                <w:kern w:val="0"/>
                <w:sz w:val="22"/>
                <w:lang w:val="en"/>
                <w14:ligatures w14:val="none"/>
              </w:rPr>
            </w:pPr>
          </w:p>
        </w:tc>
      </w:tr>
      <w:tr w:rsidR="0056150D" w:rsidRPr="0056150D" w14:paraId="400EA984" w14:textId="77777777" w:rsidTr="00800DAD">
        <w:trPr>
          <w:trHeight w:val="552"/>
        </w:trPr>
        <w:tc>
          <w:tcPr>
            <w:tcW w:w="329" w:type="pct"/>
            <w:vMerge/>
            <w:vAlign w:val="center"/>
          </w:tcPr>
          <w:p w14:paraId="2FF596B5" w14:textId="77777777" w:rsidR="0056150D" w:rsidRPr="0056150D" w:rsidRDefault="0056150D" w:rsidP="0056150D">
            <w:pPr>
              <w:widowControl w:val="0"/>
              <w:pBdr>
                <w:top w:val="nil"/>
                <w:left w:val="nil"/>
                <w:bottom w:val="nil"/>
                <w:right w:val="nil"/>
                <w:between w:val="nil"/>
              </w:pBdr>
              <w:spacing w:line="276" w:lineRule="auto"/>
              <w:jc w:val="left"/>
              <w:rPr>
                <w:rFonts w:eastAsia="Times New Roman" w:cs="Times New Roman"/>
                <w:kern w:val="0"/>
                <w:sz w:val="22"/>
                <w:lang w:val="en"/>
                <w14:ligatures w14:val="none"/>
              </w:rPr>
            </w:pPr>
          </w:p>
        </w:tc>
        <w:tc>
          <w:tcPr>
            <w:tcW w:w="863" w:type="pct"/>
            <w:vMerge/>
            <w:vAlign w:val="center"/>
          </w:tcPr>
          <w:p w14:paraId="7BA35AD1" w14:textId="77777777" w:rsidR="0056150D" w:rsidRPr="0056150D" w:rsidRDefault="0056150D" w:rsidP="0056150D">
            <w:pPr>
              <w:widowControl w:val="0"/>
              <w:pBdr>
                <w:top w:val="nil"/>
                <w:left w:val="nil"/>
                <w:bottom w:val="nil"/>
                <w:right w:val="nil"/>
                <w:between w:val="nil"/>
              </w:pBdr>
              <w:spacing w:line="276" w:lineRule="auto"/>
              <w:jc w:val="left"/>
              <w:rPr>
                <w:rFonts w:eastAsia="Times New Roman" w:cs="Times New Roman"/>
                <w:kern w:val="0"/>
                <w:szCs w:val="24"/>
                <w:lang w:val="en"/>
                <w14:ligatures w14:val="none"/>
              </w:rPr>
            </w:pPr>
          </w:p>
        </w:tc>
        <w:tc>
          <w:tcPr>
            <w:tcW w:w="434" w:type="pct"/>
            <w:vAlign w:val="center"/>
          </w:tcPr>
          <w:p w14:paraId="44E0058D" w14:textId="77777777" w:rsidR="0056150D" w:rsidRPr="0056150D" w:rsidRDefault="0056150D" w:rsidP="0056150D">
            <w:pPr>
              <w:spacing w:line="240" w:lineRule="auto"/>
              <w:ind w:left="720" w:hanging="720"/>
              <w:jc w:val="center"/>
              <w:rPr>
                <w:rFonts w:eastAsia="Times New Roman" w:cs="Times New Roman"/>
                <w:kern w:val="0"/>
                <w:szCs w:val="24"/>
                <w:lang w:val="en"/>
                <w14:ligatures w14:val="none"/>
              </w:rPr>
            </w:pPr>
          </w:p>
        </w:tc>
        <w:tc>
          <w:tcPr>
            <w:tcW w:w="420" w:type="pct"/>
            <w:vAlign w:val="center"/>
          </w:tcPr>
          <w:p w14:paraId="6141D55A" w14:textId="77777777" w:rsidR="0056150D" w:rsidRPr="0056150D" w:rsidRDefault="0056150D" w:rsidP="0056150D">
            <w:pPr>
              <w:spacing w:line="240" w:lineRule="auto"/>
              <w:jc w:val="center"/>
              <w:rPr>
                <w:rFonts w:eastAsia="Times New Roman" w:cs="Times New Roman"/>
                <w:kern w:val="0"/>
                <w:szCs w:val="24"/>
                <w:lang w:val="en"/>
                <w14:ligatures w14:val="none"/>
              </w:rPr>
            </w:pPr>
          </w:p>
        </w:tc>
        <w:tc>
          <w:tcPr>
            <w:tcW w:w="2014" w:type="pct"/>
            <w:vAlign w:val="center"/>
          </w:tcPr>
          <w:p w14:paraId="35A2C373" w14:textId="77777777" w:rsidR="0056150D" w:rsidRPr="0056150D" w:rsidRDefault="0056150D" w:rsidP="0056150D">
            <w:pPr>
              <w:tabs>
                <w:tab w:val="left" w:pos="250"/>
              </w:tabs>
              <w:spacing w:line="240" w:lineRule="auto"/>
              <w:ind w:left="90" w:right="45"/>
              <w:jc w:val="left"/>
              <w:rPr>
                <w:rFonts w:eastAsia="Times New Roman" w:cs="Times New Roman"/>
                <w:b/>
                <w:kern w:val="0"/>
                <w:szCs w:val="24"/>
                <w:lang w:val="vi-VN"/>
                <w14:ligatures w14:val="none"/>
              </w:rPr>
            </w:pPr>
            <w:r w:rsidRPr="0056150D">
              <w:rPr>
                <w:rFonts w:eastAsia="Times New Roman" w:cs="Times New Roman"/>
                <w:b/>
                <w:kern w:val="0"/>
                <w:szCs w:val="24"/>
                <w:lang w:val="en"/>
                <w14:ligatures w14:val="none"/>
              </w:rPr>
              <w:t>Sau giờ học (Post-Class):</w:t>
            </w:r>
            <w:r w:rsidRPr="0056150D">
              <w:rPr>
                <w:rFonts w:eastAsia="Times New Roman" w:cs="Times New Roman"/>
                <w:b/>
                <w:kern w:val="0"/>
                <w:szCs w:val="24"/>
                <w:lang w:val="vi-VN"/>
                <w14:ligatures w14:val="none"/>
              </w:rPr>
              <w:t xml:space="preserve"> </w:t>
            </w:r>
            <w:r w:rsidRPr="0056150D">
              <w:rPr>
                <w:rFonts w:eastAsia="Times New Roman" w:cs="Times New Roman"/>
                <w:bCs/>
                <w:kern w:val="0"/>
                <w:szCs w:val="24"/>
                <w:lang w:val="vi-VN"/>
                <w14:ligatures w14:val="none"/>
              </w:rPr>
              <w:t>Làm bài tập nhóm và ôn tập chương 1</w:t>
            </w:r>
          </w:p>
        </w:tc>
        <w:tc>
          <w:tcPr>
            <w:tcW w:w="443" w:type="pct"/>
            <w:vAlign w:val="center"/>
          </w:tcPr>
          <w:p w14:paraId="4030DFE1" w14:textId="77777777" w:rsidR="0056150D" w:rsidRPr="0056150D" w:rsidRDefault="0056150D" w:rsidP="0056150D">
            <w:pPr>
              <w:spacing w:line="240" w:lineRule="auto"/>
              <w:ind w:left="720" w:hanging="720"/>
              <w:rPr>
                <w:rFonts w:eastAsia="Times New Roman" w:cs="Times New Roman"/>
                <w:kern w:val="0"/>
                <w:sz w:val="22"/>
                <w:lang w:val="en"/>
                <w14:ligatures w14:val="none"/>
              </w:rPr>
            </w:pPr>
          </w:p>
        </w:tc>
        <w:tc>
          <w:tcPr>
            <w:tcW w:w="497" w:type="pct"/>
            <w:vMerge/>
            <w:vAlign w:val="center"/>
          </w:tcPr>
          <w:p w14:paraId="2E09910F" w14:textId="77777777" w:rsidR="0056150D" w:rsidRPr="0056150D" w:rsidRDefault="0056150D" w:rsidP="0056150D">
            <w:pPr>
              <w:widowControl w:val="0"/>
              <w:pBdr>
                <w:top w:val="nil"/>
                <w:left w:val="nil"/>
                <w:bottom w:val="nil"/>
                <w:right w:val="nil"/>
                <w:between w:val="nil"/>
              </w:pBdr>
              <w:spacing w:line="276" w:lineRule="auto"/>
              <w:jc w:val="center"/>
              <w:rPr>
                <w:rFonts w:eastAsia="Times New Roman" w:cs="Times New Roman"/>
                <w:kern w:val="0"/>
                <w:sz w:val="22"/>
                <w:lang w:val="en"/>
                <w14:ligatures w14:val="none"/>
              </w:rPr>
            </w:pPr>
          </w:p>
        </w:tc>
      </w:tr>
      <w:tr w:rsidR="0056150D" w:rsidRPr="0056150D" w14:paraId="31C3F7FE" w14:textId="77777777" w:rsidTr="001C25B4">
        <w:tc>
          <w:tcPr>
            <w:tcW w:w="329" w:type="pct"/>
            <w:vMerge w:val="restart"/>
            <w:vAlign w:val="center"/>
          </w:tcPr>
          <w:p w14:paraId="1652CA25" w14:textId="77777777" w:rsidR="0056150D" w:rsidRPr="0056150D" w:rsidRDefault="0056150D" w:rsidP="0056150D">
            <w:pPr>
              <w:tabs>
                <w:tab w:val="left" w:pos="-709"/>
              </w:tabs>
              <w:spacing w:line="240" w:lineRule="auto"/>
              <w:ind w:left="720" w:hanging="720"/>
              <w:jc w:val="center"/>
              <w:rPr>
                <w:rFonts w:eastAsia="Times New Roman" w:cs="Times New Roman"/>
                <w:kern w:val="0"/>
                <w:szCs w:val="24"/>
                <w:lang w:val="en"/>
                <w14:ligatures w14:val="none"/>
              </w:rPr>
            </w:pPr>
            <w:r w:rsidRPr="0056150D">
              <w:rPr>
                <w:rFonts w:eastAsia="Times New Roman" w:cs="Times New Roman"/>
                <w:kern w:val="0"/>
                <w:szCs w:val="24"/>
                <w:lang w:val="en"/>
                <w14:ligatures w14:val="none"/>
              </w:rPr>
              <w:t xml:space="preserve">2 </w:t>
            </w:r>
          </w:p>
          <w:p w14:paraId="0121AB09" w14:textId="77777777" w:rsidR="0056150D" w:rsidRPr="0056150D" w:rsidRDefault="0056150D" w:rsidP="0056150D">
            <w:pPr>
              <w:tabs>
                <w:tab w:val="left" w:pos="-709"/>
              </w:tabs>
              <w:spacing w:before="60" w:line="240" w:lineRule="auto"/>
              <w:ind w:left="720" w:hanging="720"/>
              <w:rPr>
                <w:rFonts w:eastAsia="Times New Roman" w:cs="Times New Roman"/>
                <w:kern w:val="0"/>
                <w:szCs w:val="24"/>
                <w:lang w:val="en"/>
                <w14:ligatures w14:val="none"/>
              </w:rPr>
            </w:pPr>
          </w:p>
        </w:tc>
        <w:tc>
          <w:tcPr>
            <w:tcW w:w="863" w:type="pct"/>
            <w:vMerge w:val="restart"/>
            <w:vAlign w:val="center"/>
          </w:tcPr>
          <w:p w14:paraId="03AB3797" w14:textId="77777777" w:rsidR="0056150D" w:rsidRPr="0056150D" w:rsidRDefault="0056150D" w:rsidP="0056150D">
            <w:pPr>
              <w:spacing w:before="60" w:line="312" w:lineRule="auto"/>
              <w:jc w:val="left"/>
              <w:rPr>
                <w:rFonts w:eastAsia="Calibri" w:cs="Times New Roman"/>
                <w:bCs/>
                <w:kern w:val="0"/>
                <w:szCs w:val="24"/>
                <w:lang w:val="vi-VN"/>
                <w14:ligatures w14:val="none"/>
              </w:rPr>
            </w:pPr>
            <w:r w:rsidRPr="0056150D">
              <w:rPr>
                <w:rFonts w:eastAsia="Calibri" w:cs="Times New Roman"/>
                <w:bCs/>
                <w:kern w:val="0"/>
                <w:szCs w:val="24"/>
                <w:lang w:val="vi-VN"/>
                <w14:ligatures w14:val="none"/>
              </w:rPr>
              <w:lastRenderedPageBreak/>
              <w:t>Chương 2: Phân tích cầu</w:t>
            </w:r>
          </w:p>
          <w:p w14:paraId="5A803BA0" w14:textId="77777777" w:rsidR="0056150D" w:rsidRPr="0056150D" w:rsidRDefault="0056150D" w:rsidP="0056150D">
            <w:pPr>
              <w:tabs>
                <w:tab w:val="left" w:pos="1180"/>
              </w:tabs>
              <w:spacing w:line="240" w:lineRule="auto"/>
              <w:jc w:val="left"/>
              <w:rPr>
                <w:rFonts w:eastAsia="Times New Roman" w:cs="Times New Roman"/>
                <w:kern w:val="0"/>
                <w:szCs w:val="24"/>
                <w:lang w:val="en"/>
                <w14:ligatures w14:val="none"/>
              </w:rPr>
            </w:pPr>
          </w:p>
        </w:tc>
        <w:tc>
          <w:tcPr>
            <w:tcW w:w="434" w:type="pct"/>
            <w:vAlign w:val="center"/>
          </w:tcPr>
          <w:p w14:paraId="047C4F10" w14:textId="77777777" w:rsidR="0056150D" w:rsidRPr="0056150D" w:rsidRDefault="0056150D" w:rsidP="0056150D">
            <w:pPr>
              <w:spacing w:line="240" w:lineRule="auto"/>
              <w:ind w:left="720" w:hanging="720"/>
              <w:jc w:val="center"/>
              <w:rPr>
                <w:rFonts w:eastAsia="Times New Roman" w:cs="Times New Roman"/>
                <w:kern w:val="0"/>
                <w:szCs w:val="24"/>
                <w:lang w:val="en"/>
                <w14:ligatures w14:val="none"/>
              </w:rPr>
            </w:pPr>
          </w:p>
        </w:tc>
        <w:tc>
          <w:tcPr>
            <w:tcW w:w="420" w:type="pct"/>
            <w:vAlign w:val="center"/>
          </w:tcPr>
          <w:p w14:paraId="2FF1DC8D" w14:textId="77777777" w:rsidR="0056150D" w:rsidRPr="0056150D" w:rsidRDefault="0056150D" w:rsidP="0056150D">
            <w:pPr>
              <w:spacing w:line="240" w:lineRule="auto"/>
              <w:jc w:val="center"/>
              <w:rPr>
                <w:rFonts w:eastAsia="Times New Roman" w:cs="Times New Roman"/>
                <w:kern w:val="0"/>
                <w:szCs w:val="24"/>
                <w:lang w:val="en"/>
                <w14:ligatures w14:val="none"/>
              </w:rPr>
            </w:pPr>
          </w:p>
        </w:tc>
        <w:tc>
          <w:tcPr>
            <w:tcW w:w="2014" w:type="pct"/>
            <w:vAlign w:val="center"/>
          </w:tcPr>
          <w:p w14:paraId="6CA6C87D" w14:textId="77777777" w:rsidR="0056150D" w:rsidRPr="0056150D" w:rsidRDefault="0056150D" w:rsidP="0056150D">
            <w:pPr>
              <w:spacing w:line="240" w:lineRule="auto"/>
              <w:ind w:left="90" w:right="45"/>
              <w:jc w:val="left"/>
              <w:textAlignment w:val="baseline"/>
              <w:rPr>
                <w:rFonts w:eastAsia="Calibri" w:cs="Times New Roman"/>
                <w:kern w:val="0"/>
                <w:sz w:val="18"/>
                <w:szCs w:val="18"/>
                <w14:ligatures w14:val="none"/>
              </w:rPr>
            </w:pPr>
            <w:r w:rsidRPr="0056150D">
              <w:rPr>
                <w:rFonts w:eastAsia="Calibri" w:cs="Times New Roman"/>
                <w:b/>
                <w:bCs/>
                <w:kern w:val="0"/>
                <w:szCs w:val="24"/>
                <w:lang w:val="vi-VN"/>
                <w14:ligatures w14:val="none"/>
              </w:rPr>
              <w:t>Chuẩn bị (Pre-class)</w:t>
            </w:r>
            <w:r w:rsidRPr="0056150D">
              <w:rPr>
                <w:rFonts w:eastAsia="Calibri" w:cs="Times New Roman"/>
                <w:kern w:val="0"/>
                <w:szCs w:val="24"/>
                <w14:ligatures w14:val="none"/>
              </w:rPr>
              <w:t> </w:t>
            </w:r>
          </w:p>
          <w:p w14:paraId="55665740" w14:textId="77777777" w:rsidR="0056150D" w:rsidRPr="0056150D" w:rsidRDefault="0056150D" w:rsidP="0056150D">
            <w:pPr>
              <w:tabs>
                <w:tab w:val="left" w:pos="250"/>
              </w:tabs>
              <w:spacing w:line="240" w:lineRule="auto"/>
              <w:ind w:left="90" w:right="45"/>
              <w:jc w:val="left"/>
              <w:rPr>
                <w:rFonts w:eastAsia="Times New Roman" w:cs="Times New Roman"/>
                <w:b/>
                <w:kern w:val="0"/>
                <w:szCs w:val="24"/>
                <w:lang w:val="vi-VN"/>
                <w14:ligatures w14:val="none"/>
              </w:rPr>
            </w:pPr>
            <w:r w:rsidRPr="0056150D">
              <w:rPr>
                <w:rFonts w:eastAsia="Calibri" w:cs="Times New Roman"/>
                <w:kern w:val="0"/>
                <w:sz w:val="22"/>
                <w:lang w:val="vi-VN"/>
                <w14:ligatures w14:val="none"/>
              </w:rPr>
              <w:t>Đọc và chuẩn bị nội dung chương 2</w:t>
            </w:r>
          </w:p>
        </w:tc>
        <w:tc>
          <w:tcPr>
            <w:tcW w:w="443" w:type="pct"/>
            <w:vAlign w:val="center"/>
          </w:tcPr>
          <w:p w14:paraId="522E0532" w14:textId="77777777" w:rsidR="0056150D" w:rsidRPr="0056150D" w:rsidRDefault="0056150D" w:rsidP="0056150D">
            <w:pPr>
              <w:spacing w:line="240" w:lineRule="auto"/>
              <w:ind w:left="720" w:hanging="720"/>
              <w:rPr>
                <w:rFonts w:eastAsia="Times New Roman" w:cs="Times New Roman"/>
                <w:kern w:val="0"/>
                <w:sz w:val="22"/>
                <w:lang w:val="en"/>
                <w14:ligatures w14:val="none"/>
              </w:rPr>
            </w:pPr>
          </w:p>
        </w:tc>
        <w:tc>
          <w:tcPr>
            <w:tcW w:w="497" w:type="pct"/>
            <w:vAlign w:val="center"/>
          </w:tcPr>
          <w:p w14:paraId="4A8A2BED" w14:textId="77777777" w:rsidR="0056150D" w:rsidRPr="0056150D" w:rsidRDefault="0056150D" w:rsidP="0056150D">
            <w:pPr>
              <w:spacing w:line="240" w:lineRule="auto"/>
              <w:jc w:val="center"/>
              <w:rPr>
                <w:rFonts w:eastAsia="Times New Roman" w:cs="Times New Roman"/>
                <w:kern w:val="0"/>
                <w:sz w:val="22"/>
                <w:lang w:val="en"/>
                <w14:ligatures w14:val="none"/>
              </w:rPr>
            </w:pPr>
          </w:p>
        </w:tc>
      </w:tr>
      <w:tr w:rsidR="0056150D" w:rsidRPr="0056150D" w14:paraId="7263C6BD" w14:textId="77777777" w:rsidTr="001C25B4">
        <w:tc>
          <w:tcPr>
            <w:tcW w:w="329" w:type="pct"/>
            <w:vMerge/>
            <w:vAlign w:val="center"/>
          </w:tcPr>
          <w:p w14:paraId="460D9D65" w14:textId="77777777" w:rsidR="0056150D" w:rsidRPr="0056150D" w:rsidRDefault="0056150D" w:rsidP="0056150D">
            <w:pPr>
              <w:tabs>
                <w:tab w:val="left" w:pos="-709"/>
              </w:tabs>
              <w:spacing w:before="60" w:line="240" w:lineRule="auto"/>
              <w:ind w:left="720" w:hanging="720"/>
              <w:rPr>
                <w:rFonts w:eastAsia="Times New Roman" w:cs="Times New Roman"/>
                <w:kern w:val="0"/>
                <w:sz w:val="22"/>
                <w:lang w:val="en"/>
                <w14:ligatures w14:val="none"/>
              </w:rPr>
            </w:pPr>
          </w:p>
        </w:tc>
        <w:tc>
          <w:tcPr>
            <w:tcW w:w="863" w:type="pct"/>
            <w:vMerge/>
            <w:vAlign w:val="center"/>
          </w:tcPr>
          <w:p w14:paraId="135C0888" w14:textId="77777777" w:rsidR="0056150D" w:rsidRPr="0056150D" w:rsidRDefault="0056150D" w:rsidP="0056150D">
            <w:pPr>
              <w:widowControl w:val="0"/>
              <w:pBdr>
                <w:top w:val="nil"/>
                <w:left w:val="nil"/>
                <w:bottom w:val="nil"/>
                <w:right w:val="nil"/>
                <w:between w:val="nil"/>
              </w:pBdr>
              <w:spacing w:line="276" w:lineRule="auto"/>
              <w:jc w:val="left"/>
              <w:rPr>
                <w:rFonts w:eastAsia="Times New Roman" w:cs="Times New Roman"/>
                <w:kern w:val="0"/>
                <w:szCs w:val="24"/>
                <w:lang w:val="en"/>
                <w14:ligatures w14:val="none"/>
              </w:rPr>
            </w:pPr>
          </w:p>
        </w:tc>
        <w:tc>
          <w:tcPr>
            <w:tcW w:w="434" w:type="pct"/>
            <w:vAlign w:val="center"/>
          </w:tcPr>
          <w:p w14:paraId="4CBFFEE8" w14:textId="77777777" w:rsidR="0056150D" w:rsidRPr="0056150D" w:rsidRDefault="0056150D" w:rsidP="0056150D">
            <w:pPr>
              <w:spacing w:line="240" w:lineRule="auto"/>
              <w:ind w:left="720" w:hanging="720"/>
              <w:jc w:val="center"/>
              <w:rPr>
                <w:rFonts w:eastAsia="Times New Roman" w:cs="Times New Roman"/>
                <w:kern w:val="0"/>
                <w:szCs w:val="24"/>
                <w:lang w:val="en"/>
                <w14:ligatures w14:val="none"/>
              </w:rPr>
            </w:pPr>
            <w:r w:rsidRPr="0056150D">
              <w:rPr>
                <w:rFonts w:eastAsia="Times New Roman" w:cs="Times New Roman"/>
                <w:kern w:val="0"/>
                <w:szCs w:val="24"/>
                <w:lang w:val="en"/>
                <w14:ligatures w14:val="none"/>
              </w:rPr>
              <w:t>4</w:t>
            </w:r>
          </w:p>
        </w:tc>
        <w:tc>
          <w:tcPr>
            <w:tcW w:w="420" w:type="pct"/>
            <w:vAlign w:val="center"/>
          </w:tcPr>
          <w:p w14:paraId="7CA2D847" w14:textId="77777777" w:rsidR="0056150D" w:rsidRPr="0056150D" w:rsidRDefault="0056150D" w:rsidP="0056150D">
            <w:pPr>
              <w:spacing w:line="240" w:lineRule="auto"/>
              <w:jc w:val="center"/>
              <w:rPr>
                <w:rFonts w:eastAsia="Times New Roman" w:cs="Times New Roman"/>
                <w:kern w:val="0"/>
                <w:szCs w:val="24"/>
                <w:lang w:val="en"/>
                <w14:ligatures w14:val="none"/>
              </w:rPr>
            </w:pPr>
          </w:p>
        </w:tc>
        <w:tc>
          <w:tcPr>
            <w:tcW w:w="2014" w:type="pct"/>
            <w:vAlign w:val="center"/>
          </w:tcPr>
          <w:p w14:paraId="0E501F5F" w14:textId="77777777" w:rsidR="0056150D" w:rsidRPr="0056150D" w:rsidRDefault="0056150D" w:rsidP="0056150D">
            <w:pPr>
              <w:spacing w:line="240" w:lineRule="auto"/>
              <w:ind w:left="90" w:right="45"/>
              <w:jc w:val="left"/>
              <w:textAlignment w:val="baseline"/>
              <w:rPr>
                <w:rFonts w:eastAsia="Calibri" w:cs="Times New Roman"/>
                <w:kern w:val="0"/>
                <w:sz w:val="18"/>
                <w:szCs w:val="18"/>
                <w14:ligatures w14:val="none"/>
              </w:rPr>
            </w:pPr>
            <w:r w:rsidRPr="0056150D">
              <w:rPr>
                <w:rFonts w:eastAsia="Calibri" w:cs="Times New Roman"/>
                <w:b/>
                <w:bCs/>
                <w:kern w:val="0"/>
                <w:szCs w:val="24"/>
                <w:lang w:val="vi-VN"/>
                <w14:ligatures w14:val="none"/>
              </w:rPr>
              <w:t>Trên lớp (In-class)</w:t>
            </w:r>
            <w:r w:rsidRPr="0056150D">
              <w:rPr>
                <w:rFonts w:eastAsia="Calibri" w:cs="Times New Roman"/>
                <w:kern w:val="0"/>
                <w:szCs w:val="24"/>
                <w14:ligatures w14:val="none"/>
              </w:rPr>
              <w:t> </w:t>
            </w:r>
          </w:p>
          <w:p w14:paraId="32D0317D" w14:textId="77777777" w:rsidR="0056150D" w:rsidRPr="0056150D" w:rsidRDefault="0056150D" w:rsidP="0056150D">
            <w:pPr>
              <w:spacing w:line="240" w:lineRule="auto"/>
              <w:ind w:right="45"/>
              <w:jc w:val="left"/>
              <w:textAlignment w:val="baseline"/>
              <w:rPr>
                <w:rFonts w:eastAsia="Calibri" w:cs="Times New Roman"/>
                <w:kern w:val="0"/>
                <w:sz w:val="18"/>
                <w:szCs w:val="18"/>
                <w14:ligatures w14:val="none"/>
              </w:rPr>
            </w:pPr>
            <w:r w:rsidRPr="0056150D">
              <w:rPr>
                <w:rFonts w:eastAsia="Calibri" w:cs="Times New Roman"/>
                <w:kern w:val="0"/>
                <w:szCs w:val="24"/>
                <w:lang w:val="vi-VN"/>
                <w14:ligatures w14:val="none"/>
              </w:rPr>
              <w:t>- Hoạt động Dạy trên lớp: Nêu vấn đề, diễn giải</w:t>
            </w:r>
            <w:r w:rsidRPr="0056150D">
              <w:rPr>
                <w:rFonts w:eastAsia="Calibri" w:cs="Times New Roman"/>
                <w:kern w:val="0"/>
                <w:szCs w:val="24"/>
                <w14:ligatures w14:val="none"/>
              </w:rPr>
              <w:t> </w:t>
            </w:r>
          </w:p>
          <w:p w14:paraId="7807682A" w14:textId="77777777" w:rsidR="0056150D" w:rsidRPr="0056150D" w:rsidRDefault="0056150D" w:rsidP="0056150D">
            <w:pPr>
              <w:tabs>
                <w:tab w:val="left" w:pos="250"/>
              </w:tabs>
              <w:spacing w:line="240" w:lineRule="auto"/>
              <w:ind w:right="45"/>
              <w:jc w:val="left"/>
              <w:rPr>
                <w:rFonts w:eastAsia="Times New Roman" w:cs="Times New Roman"/>
                <w:kern w:val="0"/>
                <w:szCs w:val="24"/>
                <w:lang w:val="en"/>
                <w14:ligatures w14:val="none"/>
              </w:rPr>
            </w:pPr>
            <w:r w:rsidRPr="0056150D">
              <w:rPr>
                <w:rFonts w:eastAsia="Calibri" w:cs="Times New Roman"/>
                <w:kern w:val="0"/>
                <w:sz w:val="22"/>
                <w:lang w:val="vi-VN"/>
                <w14:ligatures w14:val="none"/>
              </w:rPr>
              <w:t>- Hoạt động Học trên lớp: Tương tác và trao đổi với giảng viên</w:t>
            </w:r>
            <w:r w:rsidRPr="0056150D">
              <w:rPr>
                <w:rFonts w:eastAsia="Calibri" w:cs="Times New Roman"/>
                <w:kern w:val="0"/>
                <w:sz w:val="22"/>
                <w:lang w:val="en"/>
                <w14:ligatures w14:val="none"/>
              </w:rPr>
              <w:t> </w:t>
            </w:r>
          </w:p>
        </w:tc>
        <w:tc>
          <w:tcPr>
            <w:tcW w:w="443" w:type="pct"/>
            <w:vAlign w:val="center"/>
          </w:tcPr>
          <w:p w14:paraId="4F3418B4" w14:textId="77777777" w:rsidR="0056150D" w:rsidRPr="0056150D" w:rsidRDefault="0056150D" w:rsidP="0056150D">
            <w:pPr>
              <w:spacing w:line="240" w:lineRule="auto"/>
              <w:ind w:left="720" w:hanging="720"/>
              <w:rPr>
                <w:rFonts w:eastAsia="Times New Roman" w:cs="Times New Roman"/>
                <w:kern w:val="0"/>
                <w:sz w:val="22"/>
                <w:lang w:val="en"/>
                <w14:ligatures w14:val="none"/>
              </w:rPr>
            </w:pPr>
          </w:p>
        </w:tc>
        <w:tc>
          <w:tcPr>
            <w:tcW w:w="497" w:type="pct"/>
            <w:vAlign w:val="center"/>
          </w:tcPr>
          <w:p w14:paraId="1CA49E90" w14:textId="77777777" w:rsidR="0056150D" w:rsidRPr="0056150D" w:rsidRDefault="0056150D" w:rsidP="0056150D">
            <w:pPr>
              <w:spacing w:line="240" w:lineRule="auto"/>
              <w:jc w:val="center"/>
              <w:rPr>
                <w:rFonts w:eastAsia="Times New Roman" w:cs="Times New Roman"/>
                <w:kern w:val="0"/>
                <w:sz w:val="22"/>
                <w:lang w:val="en"/>
                <w14:ligatures w14:val="none"/>
              </w:rPr>
            </w:pPr>
            <w:r w:rsidRPr="0056150D">
              <w:rPr>
                <w:rFonts w:eastAsia="Times New Roman" w:cs="Times New Roman"/>
                <w:kern w:val="0"/>
                <w:sz w:val="22"/>
                <w:lang w:val="vi-VN"/>
                <w14:ligatures w14:val="none"/>
              </w:rPr>
              <w:t>CLO1, CLO2, CLO3</w:t>
            </w:r>
          </w:p>
        </w:tc>
      </w:tr>
      <w:tr w:rsidR="0056150D" w:rsidRPr="0056150D" w14:paraId="56040A37" w14:textId="77777777" w:rsidTr="001C25B4">
        <w:tc>
          <w:tcPr>
            <w:tcW w:w="329" w:type="pct"/>
            <w:vMerge/>
            <w:vAlign w:val="center"/>
          </w:tcPr>
          <w:p w14:paraId="78CC24FC" w14:textId="77777777" w:rsidR="0056150D" w:rsidRPr="0056150D" w:rsidRDefault="0056150D" w:rsidP="0056150D">
            <w:pPr>
              <w:tabs>
                <w:tab w:val="left" w:pos="-709"/>
              </w:tabs>
              <w:spacing w:before="60" w:line="240" w:lineRule="auto"/>
              <w:ind w:left="720" w:hanging="720"/>
              <w:rPr>
                <w:rFonts w:eastAsia="Times New Roman" w:cs="Times New Roman"/>
                <w:kern w:val="0"/>
                <w:sz w:val="22"/>
                <w:lang w:val="en"/>
                <w14:ligatures w14:val="none"/>
              </w:rPr>
            </w:pPr>
          </w:p>
        </w:tc>
        <w:tc>
          <w:tcPr>
            <w:tcW w:w="863" w:type="pct"/>
            <w:vMerge/>
            <w:vAlign w:val="center"/>
          </w:tcPr>
          <w:p w14:paraId="4AB3E024" w14:textId="77777777" w:rsidR="0056150D" w:rsidRPr="0056150D" w:rsidRDefault="0056150D" w:rsidP="0056150D">
            <w:pPr>
              <w:widowControl w:val="0"/>
              <w:pBdr>
                <w:top w:val="nil"/>
                <w:left w:val="nil"/>
                <w:bottom w:val="nil"/>
                <w:right w:val="nil"/>
                <w:between w:val="nil"/>
              </w:pBdr>
              <w:spacing w:line="276" w:lineRule="auto"/>
              <w:jc w:val="left"/>
              <w:rPr>
                <w:rFonts w:eastAsia="Times New Roman" w:cs="Times New Roman"/>
                <w:kern w:val="0"/>
                <w:szCs w:val="24"/>
                <w:lang w:val="en"/>
                <w14:ligatures w14:val="none"/>
              </w:rPr>
            </w:pPr>
          </w:p>
        </w:tc>
        <w:tc>
          <w:tcPr>
            <w:tcW w:w="434" w:type="pct"/>
            <w:vAlign w:val="center"/>
          </w:tcPr>
          <w:p w14:paraId="71AAA402" w14:textId="77777777" w:rsidR="0056150D" w:rsidRPr="0056150D" w:rsidRDefault="0056150D" w:rsidP="0056150D">
            <w:pPr>
              <w:spacing w:line="240" w:lineRule="auto"/>
              <w:ind w:left="720" w:hanging="720"/>
              <w:jc w:val="center"/>
              <w:rPr>
                <w:rFonts w:eastAsia="Times New Roman" w:cs="Times New Roman"/>
                <w:kern w:val="0"/>
                <w:szCs w:val="24"/>
                <w:lang w:val="en"/>
                <w14:ligatures w14:val="none"/>
              </w:rPr>
            </w:pPr>
          </w:p>
        </w:tc>
        <w:tc>
          <w:tcPr>
            <w:tcW w:w="420" w:type="pct"/>
            <w:vAlign w:val="center"/>
          </w:tcPr>
          <w:p w14:paraId="3A62E640" w14:textId="77777777" w:rsidR="0056150D" w:rsidRPr="0056150D" w:rsidRDefault="0056150D" w:rsidP="0056150D">
            <w:pPr>
              <w:spacing w:line="240" w:lineRule="auto"/>
              <w:jc w:val="center"/>
              <w:rPr>
                <w:rFonts w:eastAsia="Times New Roman" w:cs="Times New Roman"/>
                <w:kern w:val="0"/>
                <w:szCs w:val="24"/>
                <w:lang w:val="en"/>
                <w14:ligatures w14:val="none"/>
              </w:rPr>
            </w:pPr>
            <w:r w:rsidRPr="0056150D">
              <w:rPr>
                <w:rFonts w:eastAsia="Times New Roman" w:cs="Times New Roman"/>
                <w:kern w:val="0"/>
                <w:szCs w:val="24"/>
                <w:lang w:val="en"/>
                <w14:ligatures w14:val="none"/>
              </w:rPr>
              <w:t>2</w:t>
            </w:r>
          </w:p>
        </w:tc>
        <w:tc>
          <w:tcPr>
            <w:tcW w:w="2014" w:type="pct"/>
            <w:vAlign w:val="center"/>
          </w:tcPr>
          <w:p w14:paraId="7F27F319" w14:textId="77777777" w:rsidR="0056150D" w:rsidRPr="0056150D" w:rsidRDefault="0056150D" w:rsidP="0056150D">
            <w:pPr>
              <w:spacing w:line="240" w:lineRule="auto"/>
              <w:ind w:left="90" w:right="45"/>
              <w:jc w:val="left"/>
              <w:textAlignment w:val="baseline"/>
              <w:rPr>
                <w:rFonts w:eastAsia="Calibri" w:cs="Times New Roman"/>
                <w:kern w:val="0"/>
                <w:sz w:val="18"/>
                <w:szCs w:val="18"/>
                <w14:ligatures w14:val="none"/>
              </w:rPr>
            </w:pPr>
            <w:r w:rsidRPr="0056150D">
              <w:rPr>
                <w:rFonts w:eastAsia="Calibri" w:cs="Times New Roman"/>
                <w:b/>
                <w:bCs/>
                <w:kern w:val="0"/>
                <w:szCs w:val="24"/>
                <w:lang w:val="vi-VN"/>
                <w14:ligatures w14:val="none"/>
              </w:rPr>
              <w:t>Trên lớp (In-class)</w:t>
            </w:r>
            <w:r w:rsidRPr="0056150D">
              <w:rPr>
                <w:rFonts w:eastAsia="Calibri" w:cs="Times New Roman"/>
                <w:kern w:val="0"/>
                <w:szCs w:val="24"/>
                <w14:ligatures w14:val="none"/>
              </w:rPr>
              <w:t> </w:t>
            </w:r>
          </w:p>
          <w:p w14:paraId="3AA5FBB8" w14:textId="77777777" w:rsidR="0056150D" w:rsidRPr="0056150D" w:rsidRDefault="0056150D" w:rsidP="0056150D">
            <w:pPr>
              <w:tabs>
                <w:tab w:val="left" w:pos="250"/>
              </w:tabs>
              <w:spacing w:line="240" w:lineRule="auto"/>
              <w:ind w:right="45"/>
              <w:jc w:val="left"/>
              <w:rPr>
                <w:rFonts w:eastAsia="Times New Roman" w:cs="Times New Roman"/>
                <w:kern w:val="0"/>
                <w:szCs w:val="24"/>
                <w:lang w:val="en"/>
                <w14:ligatures w14:val="none"/>
              </w:rPr>
            </w:pPr>
            <w:r w:rsidRPr="0056150D">
              <w:rPr>
                <w:rFonts w:eastAsia="Calibri" w:cs="Times New Roman"/>
                <w:kern w:val="0"/>
                <w:sz w:val="22"/>
                <w:lang w:val="vi-VN"/>
                <w14:ligatures w14:val="none"/>
              </w:rPr>
              <w:t>- Hoạt động thực hành làm bải tập nhóm và giải quyết tính huống thực tiễn </w:t>
            </w:r>
            <w:r w:rsidRPr="0056150D">
              <w:rPr>
                <w:rFonts w:eastAsia="Calibri" w:cs="Times New Roman"/>
                <w:kern w:val="0"/>
                <w:sz w:val="22"/>
                <w:lang w:val="en"/>
                <w14:ligatures w14:val="none"/>
              </w:rPr>
              <w:t> </w:t>
            </w:r>
          </w:p>
        </w:tc>
        <w:tc>
          <w:tcPr>
            <w:tcW w:w="443" w:type="pct"/>
            <w:vAlign w:val="center"/>
          </w:tcPr>
          <w:p w14:paraId="0CB6A294" w14:textId="77777777" w:rsidR="0056150D" w:rsidRPr="0056150D" w:rsidRDefault="0056150D" w:rsidP="0056150D">
            <w:pPr>
              <w:spacing w:line="240" w:lineRule="auto"/>
              <w:ind w:left="720" w:hanging="720"/>
              <w:rPr>
                <w:rFonts w:eastAsia="Times New Roman" w:cs="Times New Roman"/>
                <w:kern w:val="0"/>
                <w:sz w:val="22"/>
                <w:lang w:val="en"/>
                <w14:ligatures w14:val="none"/>
              </w:rPr>
            </w:pPr>
          </w:p>
        </w:tc>
        <w:tc>
          <w:tcPr>
            <w:tcW w:w="497" w:type="pct"/>
            <w:vAlign w:val="center"/>
          </w:tcPr>
          <w:p w14:paraId="5587CE59" w14:textId="77777777" w:rsidR="0056150D" w:rsidRPr="0056150D" w:rsidRDefault="0056150D" w:rsidP="0056150D">
            <w:pPr>
              <w:spacing w:line="240" w:lineRule="auto"/>
              <w:jc w:val="center"/>
              <w:rPr>
                <w:rFonts w:eastAsia="Times New Roman" w:cs="Times New Roman"/>
                <w:kern w:val="0"/>
                <w:sz w:val="22"/>
                <w:lang w:val="en"/>
                <w14:ligatures w14:val="none"/>
              </w:rPr>
            </w:pPr>
          </w:p>
        </w:tc>
      </w:tr>
      <w:tr w:rsidR="0056150D" w:rsidRPr="0056150D" w14:paraId="3927CB5C" w14:textId="77777777" w:rsidTr="001C25B4">
        <w:tc>
          <w:tcPr>
            <w:tcW w:w="329" w:type="pct"/>
            <w:vMerge/>
            <w:vAlign w:val="center"/>
          </w:tcPr>
          <w:p w14:paraId="7408D0AB" w14:textId="77777777" w:rsidR="0056150D" w:rsidRPr="0056150D" w:rsidRDefault="0056150D" w:rsidP="0056150D">
            <w:pPr>
              <w:tabs>
                <w:tab w:val="left" w:pos="-709"/>
              </w:tabs>
              <w:spacing w:before="60" w:line="240" w:lineRule="auto"/>
              <w:ind w:left="720" w:hanging="720"/>
              <w:rPr>
                <w:rFonts w:eastAsia="Times New Roman" w:cs="Times New Roman"/>
                <w:kern w:val="0"/>
                <w:szCs w:val="24"/>
                <w:lang w:val="en"/>
                <w14:ligatures w14:val="none"/>
              </w:rPr>
            </w:pPr>
          </w:p>
        </w:tc>
        <w:tc>
          <w:tcPr>
            <w:tcW w:w="863" w:type="pct"/>
            <w:vMerge/>
            <w:vAlign w:val="center"/>
          </w:tcPr>
          <w:p w14:paraId="113A3785" w14:textId="77777777" w:rsidR="0056150D" w:rsidRPr="0056150D" w:rsidRDefault="0056150D" w:rsidP="0056150D">
            <w:pPr>
              <w:widowControl w:val="0"/>
              <w:pBdr>
                <w:top w:val="nil"/>
                <w:left w:val="nil"/>
                <w:bottom w:val="nil"/>
                <w:right w:val="nil"/>
                <w:between w:val="nil"/>
              </w:pBdr>
              <w:spacing w:line="276" w:lineRule="auto"/>
              <w:jc w:val="left"/>
              <w:rPr>
                <w:rFonts w:eastAsia="Times New Roman" w:cs="Times New Roman"/>
                <w:kern w:val="0"/>
                <w:szCs w:val="24"/>
                <w:lang w:val="en"/>
                <w14:ligatures w14:val="none"/>
              </w:rPr>
            </w:pPr>
          </w:p>
        </w:tc>
        <w:tc>
          <w:tcPr>
            <w:tcW w:w="434" w:type="pct"/>
            <w:vAlign w:val="center"/>
          </w:tcPr>
          <w:p w14:paraId="0170A57D" w14:textId="77777777" w:rsidR="0056150D" w:rsidRPr="0056150D" w:rsidRDefault="0056150D" w:rsidP="0056150D">
            <w:pPr>
              <w:spacing w:line="240" w:lineRule="auto"/>
              <w:ind w:left="720" w:hanging="720"/>
              <w:jc w:val="center"/>
              <w:rPr>
                <w:rFonts w:eastAsia="Times New Roman" w:cs="Times New Roman"/>
                <w:kern w:val="0"/>
                <w:szCs w:val="24"/>
                <w:lang w:val="en"/>
                <w14:ligatures w14:val="none"/>
              </w:rPr>
            </w:pPr>
          </w:p>
        </w:tc>
        <w:tc>
          <w:tcPr>
            <w:tcW w:w="420" w:type="pct"/>
            <w:vAlign w:val="center"/>
          </w:tcPr>
          <w:p w14:paraId="59895A6A" w14:textId="77777777" w:rsidR="0056150D" w:rsidRPr="0056150D" w:rsidRDefault="0056150D" w:rsidP="0056150D">
            <w:pPr>
              <w:spacing w:line="240" w:lineRule="auto"/>
              <w:jc w:val="center"/>
              <w:rPr>
                <w:rFonts w:eastAsia="Times New Roman" w:cs="Times New Roman"/>
                <w:kern w:val="0"/>
                <w:szCs w:val="24"/>
                <w:lang w:val="en"/>
                <w14:ligatures w14:val="none"/>
              </w:rPr>
            </w:pPr>
          </w:p>
        </w:tc>
        <w:tc>
          <w:tcPr>
            <w:tcW w:w="2014" w:type="pct"/>
            <w:vAlign w:val="center"/>
          </w:tcPr>
          <w:p w14:paraId="055E8295" w14:textId="77777777" w:rsidR="0056150D" w:rsidRPr="0056150D" w:rsidRDefault="0056150D" w:rsidP="0056150D">
            <w:pPr>
              <w:tabs>
                <w:tab w:val="left" w:pos="-709"/>
                <w:tab w:val="left" w:pos="250"/>
              </w:tabs>
              <w:spacing w:line="240" w:lineRule="auto"/>
              <w:ind w:left="90" w:right="45"/>
              <w:jc w:val="left"/>
              <w:rPr>
                <w:rFonts w:eastAsia="Times New Roman" w:cs="Times New Roman"/>
                <w:kern w:val="0"/>
                <w:szCs w:val="24"/>
                <w:lang w:val="en"/>
                <w14:ligatures w14:val="none"/>
              </w:rPr>
            </w:pPr>
            <w:r w:rsidRPr="0056150D">
              <w:rPr>
                <w:rFonts w:eastAsia="Calibri" w:cs="Times New Roman"/>
                <w:b/>
                <w:bCs/>
                <w:kern w:val="0"/>
                <w:sz w:val="22"/>
                <w:lang w:val="vi-VN"/>
                <w14:ligatures w14:val="none"/>
              </w:rPr>
              <w:t>Sau giờ học (Post-Class): </w:t>
            </w:r>
            <w:r w:rsidRPr="0056150D">
              <w:rPr>
                <w:rFonts w:eastAsia="Calibri" w:cs="Times New Roman"/>
                <w:kern w:val="0"/>
                <w:sz w:val="22"/>
                <w:lang w:val="vi-VN"/>
                <w14:ligatures w14:val="none"/>
              </w:rPr>
              <w:t>Làm bài tập nhóm, và ôn tập chương 2</w:t>
            </w:r>
            <w:r w:rsidRPr="0056150D">
              <w:rPr>
                <w:rFonts w:eastAsia="Calibri" w:cs="Times New Roman"/>
                <w:kern w:val="0"/>
                <w:sz w:val="22"/>
                <w:lang w:val="en"/>
                <w14:ligatures w14:val="none"/>
              </w:rPr>
              <w:t> </w:t>
            </w:r>
          </w:p>
        </w:tc>
        <w:tc>
          <w:tcPr>
            <w:tcW w:w="443" w:type="pct"/>
            <w:vAlign w:val="center"/>
          </w:tcPr>
          <w:p w14:paraId="15C4468E" w14:textId="77777777" w:rsidR="0056150D" w:rsidRPr="0056150D" w:rsidRDefault="0056150D" w:rsidP="0056150D">
            <w:pPr>
              <w:spacing w:line="240" w:lineRule="auto"/>
              <w:ind w:left="720" w:hanging="720"/>
              <w:rPr>
                <w:rFonts w:eastAsia="Times New Roman" w:cs="Times New Roman"/>
                <w:kern w:val="0"/>
                <w:sz w:val="22"/>
                <w:lang w:val="en"/>
                <w14:ligatures w14:val="none"/>
              </w:rPr>
            </w:pPr>
          </w:p>
        </w:tc>
        <w:tc>
          <w:tcPr>
            <w:tcW w:w="497" w:type="pct"/>
            <w:vAlign w:val="center"/>
          </w:tcPr>
          <w:p w14:paraId="25D36072" w14:textId="77777777" w:rsidR="0056150D" w:rsidRPr="0056150D" w:rsidRDefault="0056150D" w:rsidP="0056150D">
            <w:pPr>
              <w:spacing w:line="240" w:lineRule="auto"/>
              <w:jc w:val="center"/>
              <w:rPr>
                <w:rFonts w:eastAsia="Times New Roman" w:cs="Times New Roman"/>
                <w:kern w:val="0"/>
                <w:sz w:val="22"/>
                <w:lang w:val="en"/>
                <w14:ligatures w14:val="none"/>
              </w:rPr>
            </w:pPr>
          </w:p>
        </w:tc>
      </w:tr>
      <w:tr w:rsidR="0056150D" w:rsidRPr="0056150D" w14:paraId="26DBEB54" w14:textId="77777777" w:rsidTr="001C25B4">
        <w:tc>
          <w:tcPr>
            <w:tcW w:w="329" w:type="pct"/>
            <w:vMerge w:val="restart"/>
            <w:vAlign w:val="center"/>
          </w:tcPr>
          <w:p w14:paraId="46B14903" w14:textId="77777777" w:rsidR="0056150D" w:rsidRPr="0056150D" w:rsidRDefault="0056150D" w:rsidP="0056150D">
            <w:pPr>
              <w:tabs>
                <w:tab w:val="left" w:pos="-709"/>
              </w:tabs>
              <w:spacing w:line="240" w:lineRule="auto"/>
              <w:ind w:left="720" w:hanging="720"/>
              <w:jc w:val="center"/>
              <w:rPr>
                <w:rFonts w:eastAsia="Times New Roman" w:cs="Times New Roman"/>
                <w:kern w:val="0"/>
                <w:szCs w:val="24"/>
                <w:lang w:val="vi-VN"/>
                <w14:ligatures w14:val="none"/>
              </w:rPr>
            </w:pPr>
            <w:r w:rsidRPr="0056150D">
              <w:rPr>
                <w:rFonts w:eastAsia="Times New Roman" w:cs="Times New Roman"/>
                <w:kern w:val="0"/>
                <w:szCs w:val="24"/>
                <w:lang w:val="vi-VN"/>
                <w14:ligatures w14:val="none"/>
              </w:rPr>
              <w:t>3</w:t>
            </w:r>
          </w:p>
          <w:p w14:paraId="1A4AC199" w14:textId="77777777" w:rsidR="0056150D" w:rsidRPr="0056150D" w:rsidRDefault="0056150D" w:rsidP="0056150D">
            <w:pPr>
              <w:tabs>
                <w:tab w:val="left" w:pos="-709"/>
              </w:tabs>
              <w:spacing w:before="60" w:line="240" w:lineRule="auto"/>
              <w:ind w:left="720" w:hanging="720"/>
              <w:rPr>
                <w:rFonts w:eastAsia="Times New Roman" w:cs="Times New Roman"/>
                <w:kern w:val="0"/>
                <w:szCs w:val="24"/>
                <w:lang w:val="en"/>
                <w14:ligatures w14:val="none"/>
              </w:rPr>
            </w:pPr>
          </w:p>
        </w:tc>
        <w:tc>
          <w:tcPr>
            <w:tcW w:w="863" w:type="pct"/>
            <w:vMerge w:val="restart"/>
            <w:vAlign w:val="center"/>
          </w:tcPr>
          <w:p w14:paraId="40F1C553" w14:textId="77777777" w:rsidR="0056150D" w:rsidRPr="0056150D" w:rsidRDefault="0056150D" w:rsidP="0056150D">
            <w:pPr>
              <w:spacing w:line="240" w:lineRule="auto"/>
              <w:jc w:val="left"/>
              <w:rPr>
                <w:rFonts w:eastAsia="Times New Roman" w:cs="Times New Roman"/>
                <w:kern w:val="0"/>
                <w:szCs w:val="24"/>
                <w:lang w:val="en"/>
                <w14:ligatures w14:val="none"/>
              </w:rPr>
            </w:pPr>
            <w:r w:rsidRPr="0056150D">
              <w:rPr>
                <w:rFonts w:eastAsia="Calibri" w:cs="Times New Roman"/>
                <w:bCs/>
                <w:kern w:val="0"/>
                <w:szCs w:val="24"/>
                <w:lang w:val="vi-VN"/>
                <w14:ligatures w14:val="none"/>
              </w:rPr>
              <w:t>Chương 3: Ước lượng cầu</w:t>
            </w:r>
            <w:r w:rsidRPr="0056150D">
              <w:rPr>
                <w:rFonts w:eastAsia="Times New Roman" w:cs="Times New Roman"/>
                <w:kern w:val="0"/>
                <w:szCs w:val="24"/>
                <w:lang w:val="en"/>
                <w14:ligatures w14:val="none"/>
              </w:rPr>
              <w:t xml:space="preserve"> </w:t>
            </w:r>
          </w:p>
        </w:tc>
        <w:tc>
          <w:tcPr>
            <w:tcW w:w="434" w:type="pct"/>
            <w:vAlign w:val="center"/>
          </w:tcPr>
          <w:p w14:paraId="162BEA94" w14:textId="77777777" w:rsidR="0056150D" w:rsidRPr="0056150D" w:rsidRDefault="0056150D" w:rsidP="0056150D">
            <w:pPr>
              <w:spacing w:line="240" w:lineRule="auto"/>
              <w:ind w:left="720" w:hanging="720"/>
              <w:jc w:val="center"/>
              <w:rPr>
                <w:rFonts w:eastAsia="Times New Roman" w:cs="Times New Roman"/>
                <w:kern w:val="0"/>
                <w:szCs w:val="24"/>
                <w:lang w:val="en"/>
                <w14:ligatures w14:val="none"/>
              </w:rPr>
            </w:pPr>
          </w:p>
        </w:tc>
        <w:tc>
          <w:tcPr>
            <w:tcW w:w="420" w:type="pct"/>
            <w:vAlign w:val="center"/>
          </w:tcPr>
          <w:p w14:paraId="2DD2F90C" w14:textId="77777777" w:rsidR="0056150D" w:rsidRPr="0056150D" w:rsidRDefault="0056150D" w:rsidP="0056150D">
            <w:pPr>
              <w:spacing w:line="240" w:lineRule="auto"/>
              <w:jc w:val="center"/>
              <w:rPr>
                <w:rFonts w:eastAsia="Times New Roman" w:cs="Times New Roman"/>
                <w:kern w:val="0"/>
                <w:szCs w:val="24"/>
                <w:lang w:val="en"/>
                <w14:ligatures w14:val="none"/>
              </w:rPr>
            </w:pPr>
          </w:p>
        </w:tc>
        <w:tc>
          <w:tcPr>
            <w:tcW w:w="2014" w:type="pct"/>
            <w:vAlign w:val="center"/>
          </w:tcPr>
          <w:p w14:paraId="11A90D91" w14:textId="77777777" w:rsidR="0056150D" w:rsidRPr="0056150D" w:rsidRDefault="0056150D" w:rsidP="0056150D">
            <w:pPr>
              <w:spacing w:line="240" w:lineRule="auto"/>
              <w:ind w:left="90" w:right="45"/>
              <w:jc w:val="left"/>
              <w:textAlignment w:val="baseline"/>
              <w:rPr>
                <w:rFonts w:eastAsia="Calibri" w:cs="Times New Roman"/>
                <w:kern w:val="0"/>
                <w:sz w:val="18"/>
                <w:szCs w:val="18"/>
                <w14:ligatures w14:val="none"/>
              </w:rPr>
            </w:pPr>
            <w:r w:rsidRPr="0056150D">
              <w:rPr>
                <w:rFonts w:eastAsia="Calibri" w:cs="Times New Roman"/>
                <w:b/>
                <w:bCs/>
                <w:kern w:val="0"/>
                <w:szCs w:val="24"/>
                <w:lang w:val="vi-VN"/>
                <w14:ligatures w14:val="none"/>
              </w:rPr>
              <w:t>Chuẩn bị (Pre-class)</w:t>
            </w:r>
            <w:r w:rsidRPr="0056150D">
              <w:rPr>
                <w:rFonts w:eastAsia="Calibri" w:cs="Times New Roman"/>
                <w:kern w:val="0"/>
                <w:szCs w:val="24"/>
                <w14:ligatures w14:val="none"/>
              </w:rPr>
              <w:t> </w:t>
            </w:r>
          </w:p>
          <w:p w14:paraId="1D7A1CBD" w14:textId="77777777" w:rsidR="0056150D" w:rsidRPr="0056150D" w:rsidRDefault="0056150D" w:rsidP="0056150D">
            <w:pPr>
              <w:tabs>
                <w:tab w:val="left" w:pos="250"/>
              </w:tabs>
              <w:spacing w:line="240" w:lineRule="auto"/>
              <w:ind w:left="90" w:right="45"/>
              <w:jc w:val="left"/>
              <w:rPr>
                <w:rFonts w:eastAsia="Times New Roman" w:cs="Times New Roman"/>
                <w:b/>
                <w:kern w:val="0"/>
                <w:szCs w:val="24"/>
                <w:lang w:val="vi-VN"/>
                <w14:ligatures w14:val="none"/>
              </w:rPr>
            </w:pPr>
            <w:r w:rsidRPr="0056150D">
              <w:rPr>
                <w:rFonts w:eastAsia="Calibri" w:cs="Times New Roman"/>
                <w:kern w:val="0"/>
                <w:sz w:val="22"/>
                <w:lang w:val="vi-VN"/>
                <w14:ligatures w14:val="none"/>
              </w:rPr>
              <w:t>Đọc và chuẩn bị nội dung chương 3</w:t>
            </w:r>
          </w:p>
        </w:tc>
        <w:tc>
          <w:tcPr>
            <w:tcW w:w="443" w:type="pct"/>
            <w:vAlign w:val="center"/>
          </w:tcPr>
          <w:p w14:paraId="70AD46D0" w14:textId="77777777" w:rsidR="0056150D" w:rsidRPr="0056150D" w:rsidRDefault="0056150D" w:rsidP="0056150D">
            <w:pPr>
              <w:spacing w:line="240" w:lineRule="auto"/>
              <w:ind w:left="720" w:hanging="720"/>
              <w:rPr>
                <w:rFonts w:eastAsia="Times New Roman" w:cs="Times New Roman"/>
                <w:kern w:val="0"/>
                <w:sz w:val="22"/>
                <w:lang w:val="en"/>
                <w14:ligatures w14:val="none"/>
              </w:rPr>
            </w:pPr>
          </w:p>
        </w:tc>
        <w:tc>
          <w:tcPr>
            <w:tcW w:w="497" w:type="pct"/>
            <w:vAlign w:val="center"/>
          </w:tcPr>
          <w:p w14:paraId="428296B1" w14:textId="77777777" w:rsidR="0056150D" w:rsidRPr="0056150D" w:rsidRDefault="0056150D" w:rsidP="0056150D">
            <w:pPr>
              <w:spacing w:line="240" w:lineRule="auto"/>
              <w:jc w:val="center"/>
              <w:rPr>
                <w:rFonts w:eastAsia="Times New Roman" w:cs="Times New Roman"/>
                <w:kern w:val="0"/>
                <w:sz w:val="22"/>
                <w:lang w:val="en"/>
                <w14:ligatures w14:val="none"/>
              </w:rPr>
            </w:pPr>
          </w:p>
        </w:tc>
      </w:tr>
      <w:tr w:rsidR="0056150D" w:rsidRPr="0056150D" w14:paraId="155AC4B0" w14:textId="77777777" w:rsidTr="001C25B4">
        <w:tc>
          <w:tcPr>
            <w:tcW w:w="329" w:type="pct"/>
            <w:vMerge/>
            <w:vAlign w:val="center"/>
          </w:tcPr>
          <w:p w14:paraId="5DDFC5FD" w14:textId="77777777" w:rsidR="0056150D" w:rsidRPr="0056150D" w:rsidRDefault="0056150D" w:rsidP="0056150D">
            <w:pPr>
              <w:tabs>
                <w:tab w:val="left" w:pos="-709"/>
              </w:tabs>
              <w:spacing w:before="60" w:line="240" w:lineRule="auto"/>
              <w:ind w:left="720" w:hanging="720"/>
              <w:rPr>
                <w:rFonts w:eastAsia="Times New Roman" w:cs="Times New Roman"/>
                <w:kern w:val="0"/>
                <w:sz w:val="22"/>
                <w:lang w:val="en"/>
                <w14:ligatures w14:val="none"/>
              </w:rPr>
            </w:pPr>
          </w:p>
        </w:tc>
        <w:tc>
          <w:tcPr>
            <w:tcW w:w="863" w:type="pct"/>
            <w:vMerge/>
            <w:vAlign w:val="center"/>
          </w:tcPr>
          <w:p w14:paraId="6CBB57E5" w14:textId="77777777" w:rsidR="0056150D" w:rsidRPr="0056150D" w:rsidRDefault="0056150D" w:rsidP="0056150D">
            <w:pPr>
              <w:widowControl w:val="0"/>
              <w:pBdr>
                <w:top w:val="nil"/>
                <w:left w:val="nil"/>
                <w:bottom w:val="nil"/>
                <w:right w:val="nil"/>
                <w:between w:val="nil"/>
              </w:pBdr>
              <w:spacing w:line="276" w:lineRule="auto"/>
              <w:jc w:val="left"/>
              <w:rPr>
                <w:rFonts w:eastAsia="Times New Roman" w:cs="Times New Roman"/>
                <w:kern w:val="0"/>
                <w:szCs w:val="24"/>
                <w:lang w:val="en"/>
                <w14:ligatures w14:val="none"/>
              </w:rPr>
            </w:pPr>
          </w:p>
        </w:tc>
        <w:tc>
          <w:tcPr>
            <w:tcW w:w="434" w:type="pct"/>
            <w:vAlign w:val="center"/>
          </w:tcPr>
          <w:p w14:paraId="6A27D5FD" w14:textId="77777777" w:rsidR="0056150D" w:rsidRPr="0056150D" w:rsidRDefault="0056150D" w:rsidP="0056150D">
            <w:pPr>
              <w:spacing w:line="240" w:lineRule="auto"/>
              <w:ind w:left="720" w:hanging="720"/>
              <w:jc w:val="center"/>
              <w:rPr>
                <w:rFonts w:eastAsia="Times New Roman" w:cs="Times New Roman"/>
                <w:kern w:val="0"/>
                <w:szCs w:val="24"/>
                <w:lang w:val="en"/>
                <w14:ligatures w14:val="none"/>
              </w:rPr>
            </w:pPr>
            <w:r w:rsidRPr="0056150D">
              <w:rPr>
                <w:rFonts w:eastAsia="Times New Roman" w:cs="Times New Roman"/>
                <w:kern w:val="0"/>
                <w:szCs w:val="24"/>
                <w:lang w:val="en"/>
                <w14:ligatures w14:val="none"/>
              </w:rPr>
              <w:t>4</w:t>
            </w:r>
          </w:p>
        </w:tc>
        <w:tc>
          <w:tcPr>
            <w:tcW w:w="420" w:type="pct"/>
            <w:vAlign w:val="center"/>
          </w:tcPr>
          <w:p w14:paraId="15493709" w14:textId="77777777" w:rsidR="0056150D" w:rsidRPr="0056150D" w:rsidRDefault="0056150D" w:rsidP="0056150D">
            <w:pPr>
              <w:spacing w:line="240" w:lineRule="auto"/>
              <w:jc w:val="center"/>
              <w:rPr>
                <w:rFonts w:eastAsia="Times New Roman" w:cs="Times New Roman"/>
                <w:kern w:val="0"/>
                <w:szCs w:val="24"/>
                <w:lang w:val="en"/>
                <w14:ligatures w14:val="none"/>
              </w:rPr>
            </w:pPr>
          </w:p>
        </w:tc>
        <w:tc>
          <w:tcPr>
            <w:tcW w:w="2014" w:type="pct"/>
            <w:vAlign w:val="center"/>
          </w:tcPr>
          <w:p w14:paraId="34D10BDE" w14:textId="77777777" w:rsidR="0056150D" w:rsidRPr="0056150D" w:rsidRDefault="0056150D" w:rsidP="0056150D">
            <w:pPr>
              <w:spacing w:line="240" w:lineRule="auto"/>
              <w:ind w:left="90" w:right="45"/>
              <w:jc w:val="left"/>
              <w:textAlignment w:val="baseline"/>
              <w:rPr>
                <w:rFonts w:eastAsia="Calibri" w:cs="Times New Roman"/>
                <w:kern w:val="0"/>
                <w:sz w:val="18"/>
                <w:szCs w:val="18"/>
                <w14:ligatures w14:val="none"/>
              </w:rPr>
            </w:pPr>
            <w:r w:rsidRPr="0056150D">
              <w:rPr>
                <w:rFonts w:eastAsia="Calibri" w:cs="Times New Roman"/>
                <w:b/>
                <w:bCs/>
                <w:kern w:val="0"/>
                <w:szCs w:val="24"/>
                <w:lang w:val="vi-VN"/>
                <w14:ligatures w14:val="none"/>
              </w:rPr>
              <w:t>Trên lớp (In-class)</w:t>
            </w:r>
            <w:r w:rsidRPr="0056150D">
              <w:rPr>
                <w:rFonts w:eastAsia="Calibri" w:cs="Times New Roman"/>
                <w:kern w:val="0"/>
                <w:szCs w:val="24"/>
                <w14:ligatures w14:val="none"/>
              </w:rPr>
              <w:t> </w:t>
            </w:r>
          </w:p>
          <w:p w14:paraId="52C114F2" w14:textId="77777777" w:rsidR="0056150D" w:rsidRPr="0056150D" w:rsidRDefault="0056150D" w:rsidP="0056150D">
            <w:pPr>
              <w:spacing w:line="240" w:lineRule="auto"/>
              <w:ind w:right="45"/>
              <w:jc w:val="left"/>
              <w:textAlignment w:val="baseline"/>
              <w:rPr>
                <w:rFonts w:eastAsia="Calibri" w:cs="Times New Roman"/>
                <w:kern w:val="0"/>
                <w:sz w:val="18"/>
                <w:szCs w:val="18"/>
                <w14:ligatures w14:val="none"/>
              </w:rPr>
            </w:pPr>
            <w:r w:rsidRPr="0056150D">
              <w:rPr>
                <w:rFonts w:eastAsia="Calibri" w:cs="Times New Roman"/>
                <w:kern w:val="0"/>
                <w:szCs w:val="24"/>
                <w:lang w:val="vi-VN"/>
                <w14:ligatures w14:val="none"/>
              </w:rPr>
              <w:t>- Hoạt động Dạy trên lớp: Nêu vấn đề, diễn giải</w:t>
            </w:r>
            <w:r w:rsidRPr="0056150D">
              <w:rPr>
                <w:rFonts w:eastAsia="Calibri" w:cs="Times New Roman"/>
                <w:kern w:val="0"/>
                <w:szCs w:val="24"/>
                <w14:ligatures w14:val="none"/>
              </w:rPr>
              <w:t> </w:t>
            </w:r>
          </w:p>
          <w:p w14:paraId="544D64D3" w14:textId="77777777" w:rsidR="0056150D" w:rsidRPr="0056150D" w:rsidRDefault="0056150D" w:rsidP="0056150D">
            <w:pPr>
              <w:tabs>
                <w:tab w:val="left" w:pos="250"/>
              </w:tabs>
              <w:spacing w:line="240" w:lineRule="auto"/>
              <w:ind w:right="45"/>
              <w:jc w:val="left"/>
              <w:rPr>
                <w:rFonts w:eastAsia="Times New Roman" w:cs="Times New Roman"/>
                <w:kern w:val="0"/>
                <w:szCs w:val="24"/>
                <w:lang w:val="en"/>
                <w14:ligatures w14:val="none"/>
              </w:rPr>
            </w:pPr>
            <w:r w:rsidRPr="0056150D">
              <w:rPr>
                <w:rFonts w:eastAsia="Calibri" w:cs="Times New Roman"/>
                <w:kern w:val="0"/>
                <w:sz w:val="22"/>
                <w:lang w:val="vi-VN"/>
                <w14:ligatures w14:val="none"/>
              </w:rPr>
              <w:t>- Hoạt động Học trên lớp: Tương tác và trao đổi với giảng viên</w:t>
            </w:r>
            <w:r w:rsidRPr="0056150D">
              <w:rPr>
                <w:rFonts w:eastAsia="Calibri" w:cs="Times New Roman"/>
                <w:kern w:val="0"/>
                <w:sz w:val="22"/>
                <w:lang w:val="en"/>
                <w14:ligatures w14:val="none"/>
              </w:rPr>
              <w:t> </w:t>
            </w:r>
          </w:p>
        </w:tc>
        <w:tc>
          <w:tcPr>
            <w:tcW w:w="443" w:type="pct"/>
            <w:vAlign w:val="center"/>
          </w:tcPr>
          <w:p w14:paraId="3821D57C" w14:textId="77777777" w:rsidR="0056150D" w:rsidRPr="0056150D" w:rsidRDefault="0056150D" w:rsidP="0056150D">
            <w:pPr>
              <w:spacing w:line="240" w:lineRule="auto"/>
              <w:ind w:left="720" w:hanging="720"/>
              <w:rPr>
                <w:rFonts w:eastAsia="Times New Roman" w:cs="Times New Roman"/>
                <w:kern w:val="0"/>
                <w:sz w:val="22"/>
                <w:lang w:val="en"/>
                <w14:ligatures w14:val="none"/>
              </w:rPr>
            </w:pPr>
          </w:p>
        </w:tc>
        <w:tc>
          <w:tcPr>
            <w:tcW w:w="497" w:type="pct"/>
            <w:vAlign w:val="center"/>
          </w:tcPr>
          <w:p w14:paraId="0507BFEE" w14:textId="77777777" w:rsidR="0056150D" w:rsidRPr="0056150D" w:rsidRDefault="0056150D" w:rsidP="0056150D">
            <w:pPr>
              <w:spacing w:line="240" w:lineRule="auto"/>
              <w:jc w:val="center"/>
              <w:rPr>
                <w:rFonts w:eastAsia="Times New Roman" w:cs="Times New Roman"/>
                <w:kern w:val="0"/>
                <w:sz w:val="22"/>
                <w:lang w:val="en"/>
                <w14:ligatures w14:val="none"/>
              </w:rPr>
            </w:pPr>
            <w:r w:rsidRPr="0056150D">
              <w:rPr>
                <w:rFonts w:eastAsia="Times New Roman" w:cs="Times New Roman"/>
                <w:kern w:val="0"/>
                <w:sz w:val="22"/>
                <w:lang w:val="vi-VN"/>
                <w14:ligatures w14:val="none"/>
              </w:rPr>
              <w:t>CLO1, CLO2, CLO3</w:t>
            </w:r>
          </w:p>
        </w:tc>
      </w:tr>
      <w:tr w:rsidR="0056150D" w:rsidRPr="0056150D" w14:paraId="5B816386" w14:textId="77777777" w:rsidTr="001C25B4">
        <w:tc>
          <w:tcPr>
            <w:tcW w:w="329" w:type="pct"/>
            <w:vMerge/>
            <w:vAlign w:val="center"/>
          </w:tcPr>
          <w:p w14:paraId="56384264" w14:textId="77777777" w:rsidR="0056150D" w:rsidRPr="0056150D" w:rsidRDefault="0056150D" w:rsidP="0056150D">
            <w:pPr>
              <w:tabs>
                <w:tab w:val="left" w:pos="-709"/>
              </w:tabs>
              <w:spacing w:before="60" w:line="240" w:lineRule="auto"/>
              <w:ind w:left="720" w:hanging="720"/>
              <w:rPr>
                <w:rFonts w:eastAsia="Times New Roman" w:cs="Times New Roman"/>
                <w:kern w:val="0"/>
                <w:sz w:val="22"/>
                <w:lang w:val="en"/>
                <w14:ligatures w14:val="none"/>
              </w:rPr>
            </w:pPr>
          </w:p>
        </w:tc>
        <w:tc>
          <w:tcPr>
            <w:tcW w:w="863" w:type="pct"/>
            <w:vMerge/>
            <w:vAlign w:val="center"/>
          </w:tcPr>
          <w:p w14:paraId="4757E7D8" w14:textId="77777777" w:rsidR="0056150D" w:rsidRPr="0056150D" w:rsidRDefault="0056150D" w:rsidP="0056150D">
            <w:pPr>
              <w:widowControl w:val="0"/>
              <w:pBdr>
                <w:top w:val="nil"/>
                <w:left w:val="nil"/>
                <w:bottom w:val="nil"/>
                <w:right w:val="nil"/>
                <w:between w:val="nil"/>
              </w:pBdr>
              <w:spacing w:line="276" w:lineRule="auto"/>
              <w:jc w:val="left"/>
              <w:rPr>
                <w:rFonts w:eastAsia="Times New Roman" w:cs="Times New Roman"/>
                <w:kern w:val="0"/>
                <w:szCs w:val="24"/>
                <w:lang w:val="en"/>
                <w14:ligatures w14:val="none"/>
              </w:rPr>
            </w:pPr>
          </w:p>
        </w:tc>
        <w:tc>
          <w:tcPr>
            <w:tcW w:w="434" w:type="pct"/>
            <w:vAlign w:val="center"/>
          </w:tcPr>
          <w:p w14:paraId="12662A6E" w14:textId="77777777" w:rsidR="0056150D" w:rsidRPr="0056150D" w:rsidRDefault="0056150D" w:rsidP="0056150D">
            <w:pPr>
              <w:spacing w:line="240" w:lineRule="auto"/>
              <w:ind w:left="720" w:hanging="720"/>
              <w:jc w:val="center"/>
              <w:rPr>
                <w:rFonts w:eastAsia="Times New Roman" w:cs="Times New Roman"/>
                <w:kern w:val="0"/>
                <w:szCs w:val="24"/>
                <w:lang w:val="en"/>
                <w14:ligatures w14:val="none"/>
              </w:rPr>
            </w:pPr>
          </w:p>
        </w:tc>
        <w:tc>
          <w:tcPr>
            <w:tcW w:w="420" w:type="pct"/>
            <w:vAlign w:val="center"/>
          </w:tcPr>
          <w:p w14:paraId="74767315" w14:textId="77777777" w:rsidR="0056150D" w:rsidRPr="0056150D" w:rsidRDefault="0056150D" w:rsidP="0056150D">
            <w:pPr>
              <w:spacing w:line="240" w:lineRule="auto"/>
              <w:jc w:val="center"/>
              <w:rPr>
                <w:rFonts w:eastAsia="Times New Roman" w:cs="Times New Roman"/>
                <w:kern w:val="0"/>
                <w:szCs w:val="24"/>
                <w:lang w:val="en"/>
                <w14:ligatures w14:val="none"/>
              </w:rPr>
            </w:pPr>
            <w:r w:rsidRPr="0056150D">
              <w:rPr>
                <w:rFonts w:eastAsia="Times New Roman" w:cs="Times New Roman"/>
                <w:kern w:val="0"/>
                <w:szCs w:val="24"/>
                <w:lang w:val="en"/>
                <w14:ligatures w14:val="none"/>
              </w:rPr>
              <w:t>2</w:t>
            </w:r>
          </w:p>
        </w:tc>
        <w:tc>
          <w:tcPr>
            <w:tcW w:w="2014" w:type="pct"/>
            <w:vAlign w:val="center"/>
          </w:tcPr>
          <w:p w14:paraId="7F29E483" w14:textId="77777777" w:rsidR="0056150D" w:rsidRPr="0056150D" w:rsidRDefault="0056150D" w:rsidP="0056150D">
            <w:pPr>
              <w:spacing w:line="240" w:lineRule="auto"/>
              <w:ind w:left="90" w:right="45"/>
              <w:jc w:val="left"/>
              <w:textAlignment w:val="baseline"/>
              <w:rPr>
                <w:rFonts w:eastAsia="Calibri" w:cs="Times New Roman"/>
                <w:kern w:val="0"/>
                <w:sz w:val="18"/>
                <w:szCs w:val="18"/>
                <w14:ligatures w14:val="none"/>
              </w:rPr>
            </w:pPr>
            <w:r w:rsidRPr="0056150D">
              <w:rPr>
                <w:rFonts w:eastAsia="Calibri" w:cs="Times New Roman"/>
                <w:b/>
                <w:bCs/>
                <w:kern w:val="0"/>
                <w:szCs w:val="24"/>
                <w:lang w:val="vi-VN"/>
                <w14:ligatures w14:val="none"/>
              </w:rPr>
              <w:t>Trên lớp (In-class)</w:t>
            </w:r>
            <w:r w:rsidRPr="0056150D">
              <w:rPr>
                <w:rFonts w:eastAsia="Calibri" w:cs="Times New Roman"/>
                <w:kern w:val="0"/>
                <w:szCs w:val="24"/>
                <w14:ligatures w14:val="none"/>
              </w:rPr>
              <w:t> </w:t>
            </w:r>
          </w:p>
          <w:p w14:paraId="05306769" w14:textId="77777777" w:rsidR="0056150D" w:rsidRPr="0056150D" w:rsidRDefault="0056150D" w:rsidP="0056150D">
            <w:pPr>
              <w:tabs>
                <w:tab w:val="left" w:pos="250"/>
              </w:tabs>
              <w:spacing w:line="240" w:lineRule="auto"/>
              <w:ind w:right="45"/>
              <w:jc w:val="left"/>
              <w:rPr>
                <w:rFonts w:eastAsia="Times New Roman" w:cs="Times New Roman"/>
                <w:kern w:val="0"/>
                <w:szCs w:val="24"/>
                <w:lang w:val="en"/>
                <w14:ligatures w14:val="none"/>
              </w:rPr>
            </w:pPr>
            <w:r w:rsidRPr="0056150D">
              <w:rPr>
                <w:rFonts w:eastAsia="Calibri" w:cs="Times New Roman"/>
                <w:kern w:val="0"/>
                <w:sz w:val="22"/>
                <w:lang w:val="vi-VN"/>
                <w14:ligatures w14:val="none"/>
              </w:rPr>
              <w:t>- Hoạt động thực hành làm bải tập nhóm và giải quyết tính huống thực tiễn </w:t>
            </w:r>
            <w:r w:rsidRPr="0056150D">
              <w:rPr>
                <w:rFonts w:eastAsia="Calibri" w:cs="Times New Roman"/>
                <w:kern w:val="0"/>
                <w:sz w:val="22"/>
                <w:lang w:val="en"/>
                <w14:ligatures w14:val="none"/>
              </w:rPr>
              <w:t> </w:t>
            </w:r>
          </w:p>
        </w:tc>
        <w:tc>
          <w:tcPr>
            <w:tcW w:w="443" w:type="pct"/>
            <w:vAlign w:val="center"/>
          </w:tcPr>
          <w:p w14:paraId="2CFBD753" w14:textId="77777777" w:rsidR="0056150D" w:rsidRPr="0056150D" w:rsidRDefault="0056150D" w:rsidP="0056150D">
            <w:pPr>
              <w:spacing w:line="240" w:lineRule="auto"/>
              <w:ind w:left="720" w:hanging="720"/>
              <w:rPr>
                <w:rFonts w:eastAsia="Times New Roman" w:cs="Times New Roman"/>
                <w:kern w:val="0"/>
                <w:sz w:val="22"/>
                <w:lang w:val="en"/>
                <w14:ligatures w14:val="none"/>
              </w:rPr>
            </w:pPr>
          </w:p>
        </w:tc>
        <w:tc>
          <w:tcPr>
            <w:tcW w:w="497" w:type="pct"/>
            <w:vAlign w:val="center"/>
          </w:tcPr>
          <w:p w14:paraId="54805D1F" w14:textId="77777777" w:rsidR="0056150D" w:rsidRPr="0056150D" w:rsidRDefault="0056150D" w:rsidP="0056150D">
            <w:pPr>
              <w:spacing w:line="240" w:lineRule="auto"/>
              <w:jc w:val="center"/>
              <w:rPr>
                <w:rFonts w:eastAsia="Times New Roman" w:cs="Times New Roman"/>
                <w:kern w:val="0"/>
                <w:sz w:val="22"/>
                <w:lang w:val="en"/>
                <w14:ligatures w14:val="none"/>
              </w:rPr>
            </w:pPr>
          </w:p>
        </w:tc>
      </w:tr>
      <w:tr w:rsidR="0056150D" w:rsidRPr="0056150D" w14:paraId="1E55E6FC" w14:textId="77777777" w:rsidTr="001C25B4">
        <w:tc>
          <w:tcPr>
            <w:tcW w:w="329" w:type="pct"/>
            <w:vMerge/>
            <w:vAlign w:val="center"/>
          </w:tcPr>
          <w:p w14:paraId="0DD3EFCA" w14:textId="77777777" w:rsidR="0056150D" w:rsidRPr="0056150D" w:rsidRDefault="0056150D" w:rsidP="0056150D">
            <w:pPr>
              <w:tabs>
                <w:tab w:val="left" w:pos="-709"/>
              </w:tabs>
              <w:spacing w:before="60" w:line="240" w:lineRule="auto"/>
              <w:ind w:left="720" w:hanging="720"/>
              <w:rPr>
                <w:rFonts w:eastAsia="Times New Roman" w:cs="Times New Roman"/>
                <w:kern w:val="0"/>
                <w:szCs w:val="24"/>
                <w:lang w:val="en"/>
                <w14:ligatures w14:val="none"/>
              </w:rPr>
            </w:pPr>
          </w:p>
        </w:tc>
        <w:tc>
          <w:tcPr>
            <w:tcW w:w="863" w:type="pct"/>
            <w:vMerge/>
            <w:vAlign w:val="center"/>
          </w:tcPr>
          <w:p w14:paraId="16A2BF46" w14:textId="77777777" w:rsidR="0056150D" w:rsidRPr="0056150D" w:rsidRDefault="0056150D" w:rsidP="0056150D">
            <w:pPr>
              <w:widowControl w:val="0"/>
              <w:pBdr>
                <w:top w:val="nil"/>
                <w:left w:val="nil"/>
                <w:bottom w:val="nil"/>
                <w:right w:val="nil"/>
                <w:between w:val="nil"/>
              </w:pBdr>
              <w:spacing w:line="276" w:lineRule="auto"/>
              <w:jc w:val="left"/>
              <w:rPr>
                <w:rFonts w:eastAsia="Times New Roman" w:cs="Times New Roman"/>
                <w:kern w:val="0"/>
                <w:szCs w:val="24"/>
                <w:lang w:val="en"/>
                <w14:ligatures w14:val="none"/>
              </w:rPr>
            </w:pPr>
          </w:p>
        </w:tc>
        <w:tc>
          <w:tcPr>
            <w:tcW w:w="434" w:type="pct"/>
            <w:vAlign w:val="center"/>
          </w:tcPr>
          <w:p w14:paraId="7C909E51" w14:textId="77777777" w:rsidR="0056150D" w:rsidRPr="0056150D" w:rsidRDefault="0056150D" w:rsidP="0056150D">
            <w:pPr>
              <w:spacing w:line="240" w:lineRule="auto"/>
              <w:ind w:left="720" w:hanging="720"/>
              <w:jc w:val="center"/>
              <w:rPr>
                <w:rFonts w:eastAsia="Times New Roman" w:cs="Times New Roman"/>
                <w:kern w:val="0"/>
                <w:szCs w:val="24"/>
                <w:lang w:val="en"/>
                <w14:ligatures w14:val="none"/>
              </w:rPr>
            </w:pPr>
          </w:p>
        </w:tc>
        <w:tc>
          <w:tcPr>
            <w:tcW w:w="420" w:type="pct"/>
            <w:vAlign w:val="center"/>
          </w:tcPr>
          <w:p w14:paraId="53168AFA" w14:textId="77777777" w:rsidR="0056150D" w:rsidRPr="0056150D" w:rsidRDefault="0056150D" w:rsidP="0056150D">
            <w:pPr>
              <w:spacing w:line="240" w:lineRule="auto"/>
              <w:jc w:val="center"/>
              <w:rPr>
                <w:rFonts w:eastAsia="Times New Roman" w:cs="Times New Roman"/>
                <w:kern w:val="0"/>
                <w:szCs w:val="24"/>
                <w:lang w:val="en"/>
                <w14:ligatures w14:val="none"/>
              </w:rPr>
            </w:pPr>
          </w:p>
        </w:tc>
        <w:tc>
          <w:tcPr>
            <w:tcW w:w="2014" w:type="pct"/>
            <w:vAlign w:val="center"/>
          </w:tcPr>
          <w:p w14:paraId="22DE74E9" w14:textId="77777777" w:rsidR="0056150D" w:rsidRPr="0056150D" w:rsidRDefault="0056150D" w:rsidP="0056150D">
            <w:pPr>
              <w:tabs>
                <w:tab w:val="left" w:pos="-709"/>
                <w:tab w:val="left" w:pos="250"/>
              </w:tabs>
              <w:spacing w:line="240" w:lineRule="auto"/>
              <w:ind w:left="90" w:right="45"/>
              <w:jc w:val="left"/>
              <w:rPr>
                <w:rFonts w:eastAsia="Times New Roman" w:cs="Times New Roman"/>
                <w:kern w:val="0"/>
                <w:szCs w:val="24"/>
                <w:lang w:val="vi-VN"/>
                <w14:ligatures w14:val="none"/>
              </w:rPr>
            </w:pPr>
            <w:r w:rsidRPr="0056150D">
              <w:rPr>
                <w:rFonts w:eastAsia="Calibri" w:cs="Times New Roman"/>
                <w:b/>
                <w:bCs/>
                <w:kern w:val="0"/>
                <w:sz w:val="22"/>
                <w:lang w:val="vi-VN"/>
                <w14:ligatures w14:val="none"/>
              </w:rPr>
              <w:t>Sau giờ học (Post-Class): </w:t>
            </w:r>
            <w:r w:rsidRPr="0056150D">
              <w:rPr>
                <w:rFonts w:eastAsia="Calibri" w:cs="Times New Roman"/>
                <w:kern w:val="0"/>
                <w:sz w:val="22"/>
                <w:lang w:val="vi-VN"/>
                <w14:ligatures w14:val="none"/>
              </w:rPr>
              <w:t>Làm bài tập nhóm, và ôn tập chương 3</w:t>
            </w:r>
          </w:p>
        </w:tc>
        <w:tc>
          <w:tcPr>
            <w:tcW w:w="443" w:type="pct"/>
            <w:vAlign w:val="center"/>
          </w:tcPr>
          <w:p w14:paraId="4B37CB30" w14:textId="77777777" w:rsidR="0056150D" w:rsidRPr="0056150D" w:rsidRDefault="0056150D" w:rsidP="0056150D">
            <w:pPr>
              <w:spacing w:line="240" w:lineRule="auto"/>
              <w:ind w:left="720" w:hanging="720"/>
              <w:rPr>
                <w:rFonts w:eastAsia="Times New Roman" w:cs="Times New Roman"/>
                <w:kern w:val="0"/>
                <w:sz w:val="22"/>
                <w:lang w:val="en"/>
                <w14:ligatures w14:val="none"/>
              </w:rPr>
            </w:pPr>
          </w:p>
        </w:tc>
        <w:tc>
          <w:tcPr>
            <w:tcW w:w="497" w:type="pct"/>
            <w:vAlign w:val="center"/>
          </w:tcPr>
          <w:p w14:paraId="367AC149" w14:textId="77777777" w:rsidR="0056150D" w:rsidRPr="0056150D" w:rsidRDefault="0056150D" w:rsidP="0056150D">
            <w:pPr>
              <w:spacing w:line="240" w:lineRule="auto"/>
              <w:jc w:val="center"/>
              <w:rPr>
                <w:rFonts w:eastAsia="Times New Roman" w:cs="Times New Roman"/>
                <w:kern w:val="0"/>
                <w:sz w:val="22"/>
                <w:lang w:val="en"/>
                <w14:ligatures w14:val="none"/>
              </w:rPr>
            </w:pPr>
          </w:p>
        </w:tc>
      </w:tr>
      <w:tr w:rsidR="0056150D" w:rsidRPr="0056150D" w14:paraId="0F690160" w14:textId="77777777" w:rsidTr="001C25B4">
        <w:tc>
          <w:tcPr>
            <w:tcW w:w="329" w:type="pct"/>
            <w:vMerge w:val="restart"/>
            <w:vAlign w:val="center"/>
          </w:tcPr>
          <w:p w14:paraId="608B26BD" w14:textId="77777777" w:rsidR="0056150D" w:rsidRPr="0056150D" w:rsidRDefault="0056150D" w:rsidP="0056150D">
            <w:pPr>
              <w:tabs>
                <w:tab w:val="left" w:pos="-709"/>
              </w:tabs>
              <w:spacing w:line="240" w:lineRule="auto"/>
              <w:ind w:left="720" w:hanging="720"/>
              <w:jc w:val="center"/>
              <w:rPr>
                <w:rFonts w:eastAsia="Times New Roman" w:cs="Times New Roman"/>
                <w:kern w:val="0"/>
                <w:szCs w:val="24"/>
                <w:lang w:val="vi-VN"/>
                <w14:ligatures w14:val="none"/>
              </w:rPr>
            </w:pPr>
            <w:r w:rsidRPr="0056150D">
              <w:rPr>
                <w:rFonts w:eastAsia="Times New Roman" w:cs="Times New Roman"/>
                <w:kern w:val="0"/>
                <w:szCs w:val="24"/>
                <w:lang w:val="vi-VN"/>
                <w14:ligatures w14:val="none"/>
              </w:rPr>
              <w:t>4</w:t>
            </w:r>
          </w:p>
          <w:p w14:paraId="555A0EA7" w14:textId="77777777" w:rsidR="0056150D" w:rsidRPr="0056150D" w:rsidRDefault="0056150D" w:rsidP="0056150D">
            <w:pPr>
              <w:tabs>
                <w:tab w:val="left" w:pos="-709"/>
              </w:tabs>
              <w:spacing w:before="60" w:line="240" w:lineRule="auto"/>
              <w:ind w:left="720" w:hanging="720"/>
              <w:rPr>
                <w:rFonts w:eastAsia="Times New Roman" w:cs="Times New Roman"/>
                <w:kern w:val="0"/>
                <w:szCs w:val="24"/>
                <w:lang w:val="en"/>
                <w14:ligatures w14:val="none"/>
              </w:rPr>
            </w:pPr>
          </w:p>
        </w:tc>
        <w:tc>
          <w:tcPr>
            <w:tcW w:w="863" w:type="pct"/>
            <w:vMerge w:val="restart"/>
            <w:vAlign w:val="center"/>
          </w:tcPr>
          <w:p w14:paraId="7AF10F61" w14:textId="77777777" w:rsidR="0056150D" w:rsidRPr="0056150D" w:rsidRDefault="0056150D" w:rsidP="0056150D">
            <w:pPr>
              <w:spacing w:before="60" w:line="312" w:lineRule="auto"/>
              <w:jc w:val="left"/>
              <w:rPr>
                <w:rFonts w:eastAsia="Calibri" w:cs="Times New Roman"/>
                <w:bCs/>
                <w:kern w:val="0"/>
                <w:szCs w:val="24"/>
                <w:lang w:val="vi-VN"/>
                <w14:ligatures w14:val="none"/>
              </w:rPr>
            </w:pPr>
            <w:r w:rsidRPr="0056150D">
              <w:rPr>
                <w:rFonts w:eastAsia="Calibri" w:cs="Times New Roman"/>
                <w:bCs/>
                <w:kern w:val="0"/>
                <w:szCs w:val="24"/>
                <w:lang w:val="vi-VN"/>
                <w14:ligatures w14:val="none"/>
              </w:rPr>
              <w:t>Chương 4: Dự báo cầu</w:t>
            </w:r>
          </w:p>
          <w:p w14:paraId="0CE7FFF7" w14:textId="77777777" w:rsidR="0056150D" w:rsidRPr="0056150D" w:rsidRDefault="0056150D" w:rsidP="0056150D">
            <w:pPr>
              <w:spacing w:line="240" w:lineRule="auto"/>
              <w:jc w:val="left"/>
              <w:rPr>
                <w:rFonts w:eastAsia="Times New Roman" w:cs="Times New Roman"/>
                <w:kern w:val="0"/>
                <w:szCs w:val="24"/>
                <w:lang w:val="en"/>
                <w14:ligatures w14:val="none"/>
              </w:rPr>
            </w:pPr>
          </w:p>
        </w:tc>
        <w:tc>
          <w:tcPr>
            <w:tcW w:w="434" w:type="pct"/>
            <w:vAlign w:val="center"/>
          </w:tcPr>
          <w:p w14:paraId="3B5366CB" w14:textId="77777777" w:rsidR="0056150D" w:rsidRPr="0056150D" w:rsidRDefault="0056150D" w:rsidP="0056150D">
            <w:pPr>
              <w:spacing w:line="240" w:lineRule="auto"/>
              <w:ind w:left="720" w:hanging="720"/>
              <w:jc w:val="center"/>
              <w:rPr>
                <w:rFonts w:eastAsia="Times New Roman" w:cs="Times New Roman"/>
                <w:kern w:val="0"/>
                <w:szCs w:val="24"/>
                <w:lang w:val="en"/>
                <w14:ligatures w14:val="none"/>
              </w:rPr>
            </w:pPr>
          </w:p>
        </w:tc>
        <w:tc>
          <w:tcPr>
            <w:tcW w:w="420" w:type="pct"/>
            <w:vAlign w:val="center"/>
          </w:tcPr>
          <w:p w14:paraId="099B5F34" w14:textId="77777777" w:rsidR="0056150D" w:rsidRPr="0056150D" w:rsidRDefault="0056150D" w:rsidP="0056150D">
            <w:pPr>
              <w:spacing w:line="240" w:lineRule="auto"/>
              <w:jc w:val="center"/>
              <w:rPr>
                <w:rFonts w:eastAsia="Times New Roman" w:cs="Times New Roman"/>
                <w:kern w:val="0"/>
                <w:szCs w:val="24"/>
                <w:lang w:val="en"/>
                <w14:ligatures w14:val="none"/>
              </w:rPr>
            </w:pPr>
          </w:p>
        </w:tc>
        <w:tc>
          <w:tcPr>
            <w:tcW w:w="2014" w:type="pct"/>
            <w:vAlign w:val="center"/>
          </w:tcPr>
          <w:p w14:paraId="289FFF1F" w14:textId="77777777" w:rsidR="0056150D" w:rsidRPr="0056150D" w:rsidRDefault="0056150D" w:rsidP="0056150D">
            <w:pPr>
              <w:spacing w:line="240" w:lineRule="auto"/>
              <w:ind w:left="90" w:right="45"/>
              <w:jc w:val="left"/>
              <w:textAlignment w:val="baseline"/>
              <w:rPr>
                <w:rFonts w:eastAsia="Calibri" w:cs="Times New Roman"/>
                <w:kern w:val="0"/>
                <w:sz w:val="18"/>
                <w:szCs w:val="18"/>
                <w14:ligatures w14:val="none"/>
              </w:rPr>
            </w:pPr>
            <w:r w:rsidRPr="0056150D">
              <w:rPr>
                <w:rFonts w:eastAsia="Calibri" w:cs="Times New Roman"/>
                <w:b/>
                <w:bCs/>
                <w:kern w:val="0"/>
                <w:szCs w:val="24"/>
                <w:lang w:val="vi-VN"/>
                <w14:ligatures w14:val="none"/>
              </w:rPr>
              <w:t>Chuẩn bị (Pre-class)</w:t>
            </w:r>
            <w:r w:rsidRPr="0056150D">
              <w:rPr>
                <w:rFonts w:eastAsia="Calibri" w:cs="Times New Roman"/>
                <w:kern w:val="0"/>
                <w:szCs w:val="24"/>
                <w14:ligatures w14:val="none"/>
              </w:rPr>
              <w:t> </w:t>
            </w:r>
          </w:p>
          <w:p w14:paraId="1D0B08B4" w14:textId="77777777" w:rsidR="0056150D" w:rsidRPr="0056150D" w:rsidRDefault="0056150D" w:rsidP="0056150D">
            <w:pPr>
              <w:tabs>
                <w:tab w:val="left" w:pos="250"/>
              </w:tabs>
              <w:spacing w:line="240" w:lineRule="auto"/>
              <w:ind w:left="90" w:right="45"/>
              <w:jc w:val="left"/>
              <w:rPr>
                <w:rFonts w:eastAsia="Times New Roman" w:cs="Times New Roman"/>
                <w:b/>
                <w:kern w:val="0"/>
                <w:szCs w:val="24"/>
                <w:lang w:val="vi-VN"/>
                <w14:ligatures w14:val="none"/>
              </w:rPr>
            </w:pPr>
            <w:r w:rsidRPr="0056150D">
              <w:rPr>
                <w:rFonts w:eastAsia="Calibri" w:cs="Times New Roman"/>
                <w:kern w:val="0"/>
                <w:sz w:val="22"/>
                <w:lang w:val="vi-VN"/>
                <w14:ligatures w14:val="none"/>
              </w:rPr>
              <w:t>Đọc và chuẩn bị nội dung chương 4</w:t>
            </w:r>
          </w:p>
        </w:tc>
        <w:tc>
          <w:tcPr>
            <w:tcW w:w="443" w:type="pct"/>
            <w:vAlign w:val="center"/>
          </w:tcPr>
          <w:p w14:paraId="4B599CF5" w14:textId="77777777" w:rsidR="0056150D" w:rsidRPr="0056150D" w:rsidRDefault="0056150D" w:rsidP="0056150D">
            <w:pPr>
              <w:spacing w:line="240" w:lineRule="auto"/>
              <w:ind w:left="720" w:hanging="720"/>
              <w:rPr>
                <w:rFonts w:eastAsia="Times New Roman" w:cs="Times New Roman"/>
                <w:kern w:val="0"/>
                <w:sz w:val="22"/>
                <w:lang w:val="en"/>
                <w14:ligatures w14:val="none"/>
              </w:rPr>
            </w:pPr>
          </w:p>
        </w:tc>
        <w:tc>
          <w:tcPr>
            <w:tcW w:w="497" w:type="pct"/>
            <w:vAlign w:val="center"/>
          </w:tcPr>
          <w:p w14:paraId="47E74C5A" w14:textId="77777777" w:rsidR="0056150D" w:rsidRPr="0056150D" w:rsidRDefault="0056150D" w:rsidP="0056150D">
            <w:pPr>
              <w:spacing w:line="240" w:lineRule="auto"/>
              <w:jc w:val="center"/>
              <w:rPr>
                <w:rFonts w:eastAsia="Times New Roman" w:cs="Times New Roman"/>
                <w:kern w:val="0"/>
                <w:sz w:val="22"/>
                <w:lang w:val="en"/>
                <w14:ligatures w14:val="none"/>
              </w:rPr>
            </w:pPr>
          </w:p>
        </w:tc>
      </w:tr>
      <w:tr w:rsidR="0056150D" w:rsidRPr="0056150D" w14:paraId="0BB73613" w14:textId="77777777" w:rsidTr="001C25B4">
        <w:tc>
          <w:tcPr>
            <w:tcW w:w="329" w:type="pct"/>
            <w:vMerge/>
            <w:vAlign w:val="center"/>
          </w:tcPr>
          <w:p w14:paraId="4A6669D6" w14:textId="77777777" w:rsidR="0056150D" w:rsidRPr="0056150D" w:rsidRDefault="0056150D" w:rsidP="0056150D">
            <w:pPr>
              <w:tabs>
                <w:tab w:val="left" w:pos="-709"/>
              </w:tabs>
              <w:spacing w:before="60" w:line="240" w:lineRule="auto"/>
              <w:ind w:left="720" w:hanging="720"/>
              <w:rPr>
                <w:rFonts w:eastAsia="Times New Roman" w:cs="Times New Roman"/>
                <w:kern w:val="0"/>
                <w:sz w:val="22"/>
                <w:lang w:val="en"/>
                <w14:ligatures w14:val="none"/>
              </w:rPr>
            </w:pPr>
          </w:p>
        </w:tc>
        <w:tc>
          <w:tcPr>
            <w:tcW w:w="863" w:type="pct"/>
            <w:vMerge/>
            <w:vAlign w:val="center"/>
          </w:tcPr>
          <w:p w14:paraId="55F705CA" w14:textId="77777777" w:rsidR="0056150D" w:rsidRPr="0056150D" w:rsidRDefault="0056150D" w:rsidP="0056150D">
            <w:pPr>
              <w:widowControl w:val="0"/>
              <w:pBdr>
                <w:top w:val="nil"/>
                <w:left w:val="nil"/>
                <w:bottom w:val="nil"/>
                <w:right w:val="nil"/>
                <w:between w:val="nil"/>
              </w:pBdr>
              <w:spacing w:line="276" w:lineRule="auto"/>
              <w:jc w:val="left"/>
              <w:rPr>
                <w:rFonts w:eastAsia="Times New Roman" w:cs="Times New Roman"/>
                <w:kern w:val="0"/>
                <w:szCs w:val="24"/>
                <w:lang w:val="en"/>
                <w14:ligatures w14:val="none"/>
              </w:rPr>
            </w:pPr>
          </w:p>
        </w:tc>
        <w:tc>
          <w:tcPr>
            <w:tcW w:w="434" w:type="pct"/>
            <w:vAlign w:val="center"/>
          </w:tcPr>
          <w:p w14:paraId="00A6086E" w14:textId="77777777" w:rsidR="0056150D" w:rsidRPr="0056150D" w:rsidRDefault="0056150D" w:rsidP="0056150D">
            <w:pPr>
              <w:spacing w:line="240" w:lineRule="auto"/>
              <w:ind w:left="720" w:hanging="720"/>
              <w:jc w:val="center"/>
              <w:rPr>
                <w:rFonts w:eastAsia="Times New Roman" w:cs="Times New Roman"/>
                <w:kern w:val="0"/>
                <w:szCs w:val="24"/>
                <w:lang w:val="en"/>
                <w14:ligatures w14:val="none"/>
              </w:rPr>
            </w:pPr>
            <w:r w:rsidRPr="0056150D">
              <w:rPr>
                <w:rFonts w:eastAsia="Times New Roman" w:cs="Times New Roman"/>
                <w:kern w:val="0"/>
                <w:szCs w:val="24"/>
                <w:lang w:val="en"/>
                <w14:ligatures w14:val="none"/>
              </w:rPr>
              <w:t>4</w:t>
            </w:r>
          </w:p>
        </w:tc>
        <w:tc>
          <w:tcPr>
            <w:tcW w:w="420" w:type="pct"/>
            <w:vAlign w:val="center"/>
          </w:tcPr>
          <w:p w14:paraId="7C9E029A" w14:textId="77777777" w:rsidR="0056150D" w:rsidRPr="0056150D" w:rsidRDefault="0056150D" w:rsidP="0056150D">
            <w:pPr>
              <w:spacing w:line="240" w:lineRule="auto"/>
              <w:jc w:val="center"/>
              <w:rPr>
                <w:rFonts w:eastAsia="Times New Roman" w:cs="Times New Roman"/>
                <w:kern w:val="0"/>
                <w:szCs w:val="24"/>
                <w:lang w:val="en"/>
                <w14:ligatures w14:val="none"/>
              </w:rPr>
            </w:pPr>
          </w:p>
        </w:tc>
        <w:tc>
          <w:tcPr>
            <w:tcW w:w="2014" w:type="pct"/>
            <w:vAlign w:val="center"/>
          </w:tcPr>
          <w:p w14:paraId="54D6D950" w14:textId="77777777" w:rsidR="0056150D" w:rsidRPr="0056150D" w:rsidRDefault="0056150D" w:rsidP="0056150D">
            <w:pPr>
              <w:spacing w:line="240" w:lineRule="auto"/>
              <w:ind w:left="90" w:right="45"/>
              <w:jc w:val="left"/>
              <w:textAlignment w:val="baseline"/>
              <w:rPr>
                <w:rFonts w:eastAsia="Calibri" w:cs="Times New Roman"/>
                <w:kern w:val="0"/>
                <w:sz w:val="18"/>
                <w:szCs w:val="18"/>
                <w14:ligatures w14:val="none"/>
              </w:rPr>
            </w:pPr>
            <w:r w:rsidRPr="0056150D">
              <w:rPr>
                <w:rFonts w:eastAsia="Calibri" w:cs="Times New Roman"/>
                <w:b/>
                <w:bCs/>
                <w:kern w:val="0"/>
                <w:szCs w:val="24"/>
                <w:lang w:val="vi-VN"/>
                <w14:ligatures w14:val="none"/>
              </w:rPr>
              <w:t>Trên lớp (In-class)</w:t>
            </w:r>
            <w:r w:rsidRPr="0056150D">
              <w:rPr>
                <w:rFonts w:eastAsia="Calibri" w:cs="Times New Roman"/>
                <w:kern w:val="0"/>
                <w:szCs w:val="24"/>
                <w14:ligatures w14:val="none"/>
              </w:rPr>
              <w:t> </w:t>
            </w:r>
          </w:p>
          <w:p w14:paraId="515BB1BF" w14:textId="77777777" w:rsidR="0056150D" w:rsidRPr="0056150D" w:rsidRDefault="0056150D" w:rsidP="0056150D">
            <w:pPr>
              <w:spacing w:line="240" w:lineRule="auto"/>
              <w:ind w:right="45"/>
              <w:jc w:val="left"/>
              <w:textAlignment w:val="baseline"/>
              <w:rPr>
                <w:rFonts w:eastAsia="Calibri" w:cs="Times New Roman"/>
                <w:kern w:val="0"/>
                <w:sz w:val="18"/>
                <w:szCs w:val="18"/>
                <w14:ligatures w14:val="none"/>
              </w:rPr>
            </w:pPr>
            <w:r w:rsidRPr="0056150D">
              <w:rPr>
                <w:rFonts w:eastAsia="Calibri" w:cs="Times New Roman"/>
                <w:kern w:val="0"/>
                <w:szCs w:val="24"/>
                <w:lang w:val="vi-VN"/>
                <w14:ligatures w14:val="none"/>
              </w:rPr>
              <w:t>- Hoạt động Dạy trên lớp: Nêu vấn đề, diễn giải</w:t>
            </w:r>
            <w:r w:rsidRPr="0056150D">
              <w:rPr>
                <w:rFonts w:eastAsia="Calibri" w:cs="Times New Roman"/>
                <w:kern w:val="0"/>
                <w:szCs w:val="24"/>
                <w14:ligatures w14:val="none"/>
              </w:rPr>
              <w:t> </w:t>
            </w:r>
          </w:p>
          <w:p w14:paraId="45BEC481" w14:textId="77777777" w:rsidR="0056150D" w:rsidRPr="0056150D" w:rsidRDefault="0056150D" w:rsidP="0056150D">
            <w:pPr>
              <w:tabs>
                <w:tab w:val="left" w:pos="250"/>
              </w:tabs>
              <w:spacing w:line="240" w:lineRule="auto"/>
              <w:ind w:right="45"/>
              <w:jc w:val="left"/>
              <w:rPr>
                <w:rFonts w:eastAsia="Times New Roman" w:cs="Times New Roman"/>
                <w:kern w:val="0"/>
                <w:szCs w:val="24"/>
                <w:lang w:val="en"/>
                <w14:ligatures w14:val="none"/>
              </w:rPr>
            </w:pPr>
            <w:r w:rsidRPr="0056150D">
              <w:rPr>
                <w:rFonts w:eastAsia="Calibri" w:cs="Times New Roman"/>
                <w:kern w:val="0"/>
                <w:sz w:val="22"/>
                <w:lang w:val="vi-VN"/>
                <w14:ligatures w14:val="none"/>
              </w:rPr>
              <w:t>- Hoạt động Học trên lớp: Tương tác và trao đổi với giảng viên</w:t>
            </w:r>
            <w:r w:rsidRPr="0056150D">
              <w:rPr>
                <w:rFonts w:eastAsia="Calibri" w:cs="Times New Roman"/>
                <w:kern w:val="0"/>
                <w:sz w:val="22"/>
                <w:lang w:val="en"/>
                <w14:ligatures w14:val="none"/>
              </w:rPr>
              <w:t> </w:t>
            </w:r>
          </w:p>
        </w:tc>
        <w:tc>
          <w:tcPr>
            <w:tcW w:w="443" w:type="pct"/>
            <w:vAlign w:val="center"/>
          </w:tcPr>
          <w:p w14:paraId="428553B8" w14:textId="77777777" w:rsidR="0056150D" w:rsidRPr="0056150D" w:rsidRDefault="0056150D" w:rsidP="0056150D">
            <w:pPr>
              <w:spacing w:line="240" w:lineRule="auto"/>
              <w:ind w:left="720" w:hanging="720"/>
              <w:rPr>
                <w:rFonts w:eastAsia="Times New Roman" w:cs="Times New Roman"/>
                <w:kern w:val="0"/>
                <w:sz w:val="22"/>
                <w:lang w:val="en"/>
                <w14:ligatures w14:val="none"/>
              </w:rPr>
            </w:pPr>
          </w:p>
        </w:tc>
        <w:tc>
          <w:tcPr>
            <w:tcW w:w="497" w:type="pct"/>
            <w:vAlign w:val="center"/>
          </w:tcPr>
          <w:p w14:paraId="0FE97EEE" w14:textId="77777777" w:rsidR="0056150D" w:rsidRPr="0056150D" w:rsidRDefault="0056150D" w:rsidP="0056150D">
            <w:pPr>
              <w:spacing w:line="240" w:lineRule="auto"/>
              <w:jc w:val="center"/>
              <w:rPr>
                <w:rFonts w:eastAsia="Times New Roman" w:cs="Times New Roman"/>
                <w:kern w:val="0"/>
                <w:sz w:val="22"/>
                <w:lang w:val="en"/>
                <w14:ligatures w14:val="none"/>
              </w:rPr>
            </w:pPr>
            <w:r w:rsidRPr="0056150D">
              <w:rPr>
                <w:rFonts w:eastAsia="Times New Roman" w:cs="Times New Roman"/>
                <w:kern w:val="0"/>
                <w:sz w:val="22"/>
                <w:lang w:val="vi-VN"/>
                <w14:ligatures w14:val="none"/>
              </w:rPr>
              <w:t>CLO1, CLO2, CLO3</w:t>
            </w:r>
          </w:p>
        </w:tc>
      </w:tr>
      <w:tr w:rsidR="0056150D" w:rsidRPr="0056150D" w14:paraId="0D37AA07" w14:textId="77777777" w:rsidTr="001C25B4">
        <w:tc>
          <w:tcPr>
            <w:tcW w:w="329" w:type="pct"/>
            <w:vMerge/>
            <w:vAlign w:val="center"/>
          </w:tcPr>
          <w:p w14:paraId="0EA22091" w14:textId="77777777" w:rsidR="0056150D" w:rsidRPr="0056150D" w:rsidRDefault="0056150D" w:rsidP="0056150D">
            <w:pPr>
              <w:tabs>
                <w:tab w:val="left" w:pos="-709"/>
              </w:tabs>
              <w:spacing w:before="60" w:line="240" w:lineRule="auto"/>
              <w:ind w:left="720" w:hanging="720"/>
              <w:rPr>
                <w:rFonts w:eastAsia="Times New Roman" w:cs="Times New Roman"/>
                <w:kern w:val="0"/>
                <w:sz w:val="22"/>
                <w:lang w:val="en"/>
                <w14:ligatures w14:val="none"/>
              </w:rPr>
            </w:pPr>
          </w:p>
        </w:tc>
        <w:tc>
          <w:tcPr>
            <w:tcW w:w="863" w:type="pct"/>
            <w:vMerge/>
            <w:vAlign w:val="center"/>
          </w:tcPr>
          <w:p w14:paraId="7CC80DD9" w14:textId="77777777" w:rsidR="0056150D" w:rsidRPr="0056150D" w:rsidRDefault="0056150D" w:rsidP="0056150D">
            <w:pPr>
              <w:widowControl w:val="0"/>
              <w:pBdr>
                <w:top w:val="nil"/>
                <w:left w:val="nil"/>
                <w:bottom w:val="nil"/>
                <w:right w:val="nil"/>
                <w:between w:val="nil"/>
              </w:pBdr>
              <w:spacing w:line="276" w:lineRule="auto"/>
              <w:jc w:val="left"/>
              <w:rPr>
                <w:rFonts w:eastAsia="Times New Roman" w:cs="Times New Roman"/>
                <w:kern w:val="0"/>
                <w:szCs w:val="24"/>
                <w:lang w:val="en"/>
                <w14:ligatures w14:val="none"/>
              </w:rPr>
            </w:pPr>
          </w:p>
        </w:tc>
        <w:tc>
          <w:tcPr>
            <w:tcW w:w="434" w:type="pct"/>
            <w:vAlign w:val="center"/>
          </w:tcPr>
          <w:p w14:paraId="21C8405C" w14:textId="77777777" w:rsidR="0056150D" w:rsidRPr="0056150D" w:rsidRDefault="0056150D" w:rsidP="0056150D">
            <w:pPr>
              <w:spacing w:line="240" w:lineRule="auto"/>
              <w:ind w:left="720" w:hanging="720"/>
              <w:jc w:val="center"/>
              <w:rPr>
                <w:rFonts w:eastAsia="Times New Roman" w:cs="Times New Roman"/>
                <w:kern w:val="0"/>
                <w:szCs w:val="24"/>
                <w:lang w:val="en"/>
                <w14:ligatures w14:val="none"/>
              </w:rPr>
            </w:pPr>
          </w:p>
        </w:tc>
        <w:tc>
          <w:tcPr>
            <w:tcW w:w="420" w:type="pct"/>
            <w:vAlign w:val="center"/>
          </w:tcPr>
          <w:p w14:paraId="1A59CD16" w14:textId="77777777" w:rsidR="0056150D" w:rsidRPr="0056150D" w:rsidRDefault="0056150D" w:rsidP="0056150D">
            <w:pPr>
              <w:spacing w:line="240" w:lineRule="auto"/>
              <w:jc w:val="center"/>
              <w:rPr>
                <w:rFonts w:eastAsia="Times New Roman" w:cs="Times New Roman"/>
                <w:kern w:val="0"/>
                <w:szCs w:val="24"/>
                <w:lang w:val="en"/>
                <w14:ligatures w14:val="none"/>
              </w:rPr>
            </w:pPr>
            <w:r w:rsidRPr="0056150D">
              <w:rPr>
                <w:rFonts w:eastAsia="Times New Roman" w:cs="Times New Roman"/>
                <w:kern w:val="0"/>
                <w:szCs w:val="24"/>
                <w:lang w:val="en"/>
                <w14:ligatures w14:val="none"/>
              </w:rPr>
              <w:t>2</w:t>
            </w:r>
          </w:p>
        </w:tc>
        <w:tc>
          <w:tcPr>
            <w:tcW w:w="2014" w:type="pct"/>
            <w:vAlign w:val="center"/>
          </w:tcPr>
          <w:p w14:paraId="021D794C" w14:textId="77777777" w:rsidR="0056150D" w:rsidRPr="0056150D" w:rsidRDefault="0056150D" w:rsidP="0056150D">
            <w:pPr>
              <w:spacing w:line="240" w:lineRule="auto"/>
              <w:ind w:left="90" w:right="45"/>
              <w:jc w:val="left"/>
              <w:textAlignment w:val="baseline"/>
              <w:rPr>
                <w:rFonts w:eastAsia="Calibri" w:cs="Times New Roman"/>
                <w:kern w:val="0"/>
                <w:sz w:val="18"/>
                <w:szCs w:val="18"/>
                <w14:ligatures w14:val="none"/>
              </w:rPr>
            </w:pPr>
            <w:r w:rsidRPr="0056150D">
              <w:rPr>
                <w:rFonts w:eastAsia="Calibri" w:cs="Times New Roman"/>
                <w:b/>
                <w:bCs/>
                <w:kern w:val="0"/>
                <w:szCs w:val="24"/>
                <w:lang w:val="vi-VN"/>
                <w14:ligatures w14:val="none"/>
              </w:rPr>
              <w:t>Trên lớp (In-class)</w:t>
            </w:r>
            <w:r w:rsidRPr="0056150D">
              <w:rPr>
                <w:rFonts w:eastAsia="Calibri" w:cs="Times New Roman"/>
                <w:kern w:val="0"/>
                <w:szCs w:val="24"/>
                <w14:ligatures w14:val="none"/>
              </w:rPr>
              <w:t> </w:t>
            </w:r>
          </w:p>
          <w:p w14:paraId="3FC303D8" w14:textId="77777777" w:rsidR="0056150D" w:rsidRPr="0056150D" w:rsidRDefault="0056150D" w:rsidP="0056150D">
            <w:pPr>
              <w:tabs>
                <w:tab w:val="left" w:pos="250"/>
              </w:tabs>
              <w:spacing w:line="240" w:lineRule="auto"/>
              <w:ind w:right="45"/>
              <w:jc w:val="left"/>
              <w:rPr>
                <w:rFonts w:eastAsia="Times New Roman" w:cs="Times New Roman"/>
                <w:kern w:val="0"/>
                <w:szCs w:val="24"/>
                <w:lang w:val="en"/>
                <w14:ligatures w14:val="none"/>
              </w:rPr>
            </w:pPr>
            <w:r w:rsidRPr="0056150D">
              <w:rPr>
                <w:rFonts w:eastAsia="Calibri" w:cs="Times New Roman"/>
                <w:kern w:val="0"/>
                <w:sz w:val="22"/>
                <w:lang w:val="vi-VN"/>
                <w14:ligatures w14:val="none"/>
              </w:rPr>
              <w:t>- Hoạt động thực hành làm bải tập nhóm và giải quyết tính huống thực tiễn </w:t>
            </w:r>
            <w:r w:rsidRPr="0056150D">
              <w:rPr>
                <w:rFonts w:eastAsia="Calibri" w:cs="Times New Roman"/>
                <w:kern w:val="0"/>
                <w:sz w:val="22"/>
                <w:lang w:val="en"/>
                <w14:ligatures w14:val="none"/>
              </w:rPr>
              <w:t> </w:t>
            </w:r>
          </w:p>
        </w:tc>
        <w:tc>
          <w:tcPr>
            <w:tcW w:w="443" w:type="pct"/>
            <w:vAlign w:val="center"/>
          </w:tcPr>
          <w:p w14:paraId="377747E5" w14:textId="77777777" w:rsidR="0056150D" w:rsidRPr="0056150D" w:rsidRDefault="0056150D" w:rsidP="0056150D">
            <w:pPr>
              <w:spacing w:line="240" w:lineRule="auto"/>
              <w:ind w:left="720" w:hanging="720"/>
              <w:rPr>
                <w:rFonts w:eastAsia="Times New Roman" w:cs="Times New Roman"/>
                <w:kern w:val="0"/>
                <w:sz w:val="22"/>
                <w:lang w:val="en"/>
                <w14:ligatures w14:val="none"/>
              </w:rPr>
            </w:pPr>
          </w:p>
        </w:tc>
        <w:tc>
          <w:tcPr>
            <w:tcW w:w="497" w:type="pct"/>
            <w:vAlign w:val="center"/>
          </w:tcPr>
          <w:p w14:paraId="760DDF2D" w14:textId="77777777" w:rsidR="0056150D" w:rsidRPr="0056150D" w:rsidRDefault="0056150D" w:rsidP="0056150D">
            <w:pPr>
              <w:spacing w:line="240" w:lineRule="auto"/>
              <w:jc w:val="center"/>
              <w:rPr>
                <w:rFonts w:eastAsia="Times New Roman" w:cs="Times New Roman"/>
                <w:kern w:val="0"/>
                <w:sz w:val="22"/>
                <w:lang w:val="en"/>
                <w14:ligatures w14:val="none"/>
              </w:rPr>
            </w:pPr>
          </w:p>
        </w:tc>
      </w:tr>
      <w:tr w:rsidR="0056150D" w:rsidRPr="0056150D" w14:paraId="7DD3B064" w14:textId="77777777" w:rsidTr="001C25B4">
        <w:tc>
          <w:tcPr>
            <w:tcW w:w="329" w:type="pct"/>
            <w:vMerge/>
            <w:vAlign w:val="center"/>
          </w:tcPr>
          <w:p w14:paraId="2B827894" w14:textId="77777777" w:rsidR="0056150D" w:rsidRPr="0056150D" w:rsidRDefault="0056150D" w:rsidP="0056150D">
            <w:pPr>
              <w:tabs>
                <w:tab w:val="left" w:pos="-709"/>
              </w:tabs>
              <w:spacing w:before="60" w:line="240" w:lineRule="auto"/>
              <w:ind w:left="720" w:hanging="720"/>
              <w:rPr>
                <w:rFonts w:eastAsia="Times New Roman" w:cs="Times New Roman"/>
                <w:kern w:val="0"/>
                <w:szCs w:val="24"/>
                <w:lang w:val="en"/>
                <w14:ligatures w14:val="none"/>
              </w:rPr>
            </w:pPr>
          </w:p>
        </w:tc>
        <w:tc>
          <w:tcPr>
            <w:tcW w:w="863" w:type="pct"/>
            <w:vMerge/>
            <w:vAlign w:val="center"/>
          </w:tcPr>
          <w:p w14:paraId="47589BC8" w14:textId="77777777" w:rsidR="0056150D" w:rsidRPr="0056150D" w:rsidRDefault="0056150D" w:rsidP="0056150D">
            <w:pPr>
              <w:widowControl w:val="0"/>
              <w:pBdr>
                <w:top w:val="nil"/>
                <w:left w:val="nil"/>
                <w:bottom w:val="nil"/>
                <w:right w:val="nil"/>
                <w:between w:val="nil"/>
              </w:pBdr>
              <w:spacing w:line="276" w:lineRule="auto"/>
              <w:jc w:val="left"/>
              <w:rPr>
                <w:rFonts w:eastAsia="Times New Roman" w:cs="Times New Roman"/>
                <w:kern w:val="0"/>
                <w:szCs w:val="24"/>
                <w:lang w:val="en"/>
                <w14:ligatures w14:val="none"/>
              </w:rPr>
            </w:pPr>
          </w:p>
        </w:tc>
        <w:tc>
          <w:tcPr>
            <w:tcW w:w="434" w:type="pct"/>
            <w:vAlign w:val="center"/>
          </w:tcPr>
          <w:p w14:paraId="2D5D3594" w14:textId="77777777" w:rsidR="0056150D" w:rsidRPr="0056150D" w:rsidRDefault="0056150D" w:rsidP="0056150D">
            <w:pPr>
              <w:spacing w:line="240" w:lineRule="auto"/>
              <w:ind w:left="720" w:hanging="720"/>
              <w:jc w:val="center"/>
              <w:rPr>
                <w:rFonts w:eastAsia="Times New Roman" w:cs="Times New Roman"/>
                <w:kern w:val="0"/>
                <w:szCs w:val="24"/>
                <w:lang w:val="en"/>
                <w14:ligatures w14:val="none"/>
              </w:rPr>
            </w:pPr>
          </w:p>
        </w:tc>
        <w:tc>
          <w:tcPr>
            <w:tcW w:w="420" w:type="pct"/>
            <w:vAlign w:val="center"/>
          </w:tcPr>
          <w:p w14:paraId="6BDD3426" w14:textId="77777777" w:rsidR="0056150D" w:rsidRPr="0056150D" w:rsidRDefault="0056150D" w:rsidP="0056150D">
            <w:pPr>
              <w:spacing w:line="240" w:lineRule="auto"/>
              <w:jc w:val="center"/>
              <w:rPr>
                <w:rFonts w:eastAsia="Times New Roman" w:cs="Times New Roman"/>
                <w:kern w:val="0"/>
                <w:szCs w:val="24"/>
                <w:lang w:val="en"/>
                <w14:ligatures w14:val="none"/>
              </w:rPr>
            </w:pPr>
          </w:p>
        </w:tc>
        <w:tc>
          <w:tcPr>
            <w:tcW w:w="2014" w:type="pct"/>
            <w:vAlign w:val="center"/>
          </w:tcPr>
          <w:p w14:paraId="2026774A" w14:textId="77777777" w:rsidR="0056150D" w:rsidRPr="0056150D" w:rsidRDefault="0056150D" w:rsidP="0056150D">
            <w:pPr>
              <w:tabs>
                <w:tab w:val="left" w:pos="-709"/>
                <w:tab w:val="left" w:pos="250"/>
              </w:tabs>
              <w:spacing w:line="240" w:lineRule="auto"/>
              <w:ind w:left="90" w:right="45"/>
              <w:jc w:val="left"/>
              <w:rPr>
                <w:rFonts w:eastAsia="Times New Roman" w:cs="Times New Roman"/>
                <w:kern w:val="0"/>
                <w:szCs w:val="24"/>
                <w:lang w:val="vi-VN"/>
                <w14:ligatures w14:val="none"/>
              </w:rPr>
            </w:pPr>
            <w:r w:rsidRPr="0056150D">
              <w:rPr>
                <w:rFonts w:eastAsia="Calibri" w:cs="Times New Roman"/>
                <w:b/>
                <w:bCs/>
                <w:kern w:val="0"/>
                <w:sz w:val="22"/>
                <w:lang w:val="vi-VN"/>
                <w14:ligatures w14:val="none"/>
              </w:rPr>
              <w:t>Sau giờ học (Post-Class): </w:t>
            </w:r>
            <w:r w:rsidRPr="0056150D">
              <w:rPr>
                <w:rFonts w:eastAsia="Calibri" w:cs="Times New Roman"/>
                <w:kern w:val="0"/>
                <w:sz w:val="22"/>
                <w:lang w:val="vi-VN"/>
                <w14:ligatures w14:val="none"/>
              </w:rPr>
              <w:t>Làm bài tập nhóm, và ôn tập chương 4</w:t>
            </w:r>
          </w:p>
        </w:tc>
        <w:tc>
          <w:tcPr>
            <w:tcW w:w="443" w:type="pct"/>
            <w:vAlign w:val="center"/>
          </w:tcPr>
          <w:p w14:paraId="7EBB117E" w14:textId="77777777" w:rsidR="0056150D" w:rsidRPr="0056150D" w:rsidRDefault="0056150D" w:rsidP="0056150D">
            <w:pPr>
              <w:spacing w:line="240" w:lineRule="auto"/>
              <w:ind w:left="720" w:hanging="720"/>
              <w:rPr>
                <w:rFonts w:eastAsia="Times New Roman" w:cs="Times New Roman"/>
                <w:kern w:val="0"/>
                <w:sz w:val="22"/>
                <w:lang w:val="en"/>
                <w14:ligatures w14:val="none"/>
              </w:rPr>
            </w:pPr>
          </w:p>
        </w:tc>
        <w:tc>
          <w:tcPr>
            <w:tcW w:w="497" w:type="pct"/>
            <w:vAlign w:val="center"/>
          </w:tcPr>
          <w:p w14:paraId="699B1724" w14:textId="77777777" w:rsidR="0056150D" w:rsidRPr="0056150D" w:rsidRDefault="0056150D" w:rsidP="0056150D">
            <w:pPr>
              <w:spacing w:line="240" w:lineRule="auto"/>
              <w:jc w:val="center"/>
              <w:rPr>
                <w:rFonts w:eastAsia="Times New Roman" w:cs="Times New Roman"/>
                <w:kern w:val="0"/>
                <w:sz w:val="22"/>
                <w:lang w:val="en"/>
                <w14:ligatures w14:val="none"/>
              </w:rPr>
            </w:pPr>
          </w:p>
        </w:tc>
      </w:tr>
      <w:tr w:rsidR="0056150D" w:rsidRPr="0056150D" w14:paraId="1A139EDA" w14:textId="77777777" w:rsidTr="001C25B4">
        <w:tc>
          <w:tcPr>
            <w:tcW w:w="329" w:type="pct"/>
            <w:vMerge w:val="restart"/>
            <w:vAlign w:val="center"/>
          </w:tcPr>
          <w:p w14:paraId="3D22F73F" w14:textId="77777777" w:rsidR="0056150D" w:rsidRPr="0056150D" w:rsidRDefault="0056150D" w:rsidP="0056150D">
            <w:pPr>
              <w:tabs>
                <w:tab w:val="left" w:pos="-709"/>
              </w:tabs>
              <w:spacing w:line="240" w:lineRule="auto"/>
              <w:ind w:left="720" w:hanging="720"/>
              <w:jc w:val="center"/>
              <w:rPr>
                <w:rFonts w:eastAsia="Times New Roman" w:cs="Times New Roman"/>
                <w:kern w:val="0"/>
                <w:szCs w:val="24"/>
                <w:lang w:val="vi-VN"/>
                <w14:ligatures w14:val="none"/>
              </w:rPr>
            </w:pPr>
            <w:r w:rsidRPr="0056150D">
              <w:rPr>
                <w:rFonts w:eastAsia="Times New Roman" w:cs="Times New Roman"/>
                <w:kern w:val="0"/>
                <w:szCs w:val="24"/>
                <w:lang w:val="vi-VN"/>
                <w14:ligatures w14:val="none"/>
              </w:rPr>
              <w:t>5</w:t>
            </w:r>
          </w:p>
          <w:p w14:paraId="0173FCBD" w14:textId="77777777" w:rsidR="0056150D" w:rsidRPr="0056150D" w:rsidRDefault="0056150D" w:rsidP="0056150D">
            <w:pPr>
              <w:tabs>
                <w:tab w:val="left" w:pos="-709"/>
              </w:tabs>
              <w:spacing w:before="60" w:line="240" w:lineRule="auto"/>
              <w:ind w:left="720" w:hanging="720"/>
              <w:rPr>
                <w:rFonts w:eastAsia="Times New Roman" w:cs="Times New Roman"/>
                <w:kern w:val="0"/>
                <w:szCs w:val="24"/>
                <w:lang w:val="en"/>
                <w14:ligatures w14:val="none"/>
              </w:rPr>
            </w:pPr>
          </w:p>
        </w:tc>
        <w:tc>
          <w:tcPr>
            <w:tcW w:w="863" w:type="pct"/>
            <w:vMerge w:val="restart"/>
            <w:vAlign w:val="center"/>
          </w:tcPr>
          <w:p w14:paraId="59B391C3" w14:textId="77777777" w:rsidR="0056150D" w:rsidRPr="0056150D" w:rsidRDefault="0056150D" w:rsidP="0056150D">
            <w:pPr>
              <w:spacing w:line="240" w:lineRule="auto"/>
              <w:jc w:val="left"/>
              <w:rPr>
                <w:rFonts w:eastAsia="Times New Roman" w:cs="Times New Roman"/>
                <w:kern w:val="0"/>
                <w:szCs w:val="24"/>
                <w:lang w:val="en"/>
                <w14:ligatures w14:val="none"/>
              </w:rPr>
            </w:pPr>
            <w:r w:rsidRPr="0056150D">
              <w:rPr>
                <w:rFonts w:eastAsia="Calibri" w:cs="Times New Roman"/>
                <w:bCs/>
                <w:kern w:val="0"/>
                <w:szCs w:val="24"/>
                <w:lang w:val="vi-VN"/>
                <w14:ligatures w14:val="none"/>
              </w:rPr>
              <w:t>Chương 5: Lý thuyết sản xuất và ước lượng</w:t>
            </w:r>
            <w:r w:rsidRPr="0056150D">
              <w:rPr>
                <w:rFonts w:eastAsia="Times New Roman" w:cs="Times New Roman"/>
                <w:kern w:val="0"/>
                <w:szCs w:val="24"/>
                <w:lang w:val="en"/>
                <w14:ligatures w14:val="none"/>
              </w:rPr>
              <w:t xml:space="preserve"> </w:t>
            </w:r>
          </w:p>
        </w:tc>
        <w:tc>
          <w:tcPr>
            <w:tcW w:w="434" w:type="pct"/>
            <w:vAlign w:val="center"/>
          </w:tcPr>
          <w:p w14:paraId="58EBBB09" w14:textId="77777777" w:rsidR="0056150D" w:rsidRPr="0056150D" w:rsidRDefault="0056150D" w:rsidP="0056150D">
            <w:pPr>
              <w:spacing w:line="240" w:lineRule="auto"/>
              <w:ind w:left="720" w:hanging="720"/>
              <w:jc w:val="center"/>
              <w:rPr>
                <w:rFonts w:eastAsia="Times New Roman" w:cs="Times New Roman"/>
                <w:kern w:val="0"/>
                <w:szCs w:val="24"/>
                <w:lang w:val="en"/>
                <w14:ligatures w14:val="none"/>
              </w:rPr>
            </w:pPr>
          </w:p>
        </w:tc>
        <w:tc>
          <w:tcPr>
            <w:tcW w:w="420" w:type="pct"/>
            <w:vAlign w:val="center"/>
          </w:tcPr>
          <w:p w14:paraId="66731B5D" w14:textId="77777777" w:rsidR="0056150D" w:rsidRPr="0056150D" w:rsidRDefault="0056150D" w:rsidP="0056150D">
            <w:pPr>
              <w:spacing w:line="240" w:lineRule="auto"/>
              <w:jc w:val="center"/>
              <w:rPr>
                <w:rFonts w:eastAsia="Times New Roman" w:cs="Times New Roman"/>
                <w:kern w:val="0"/>
                <w:szCs w:val="24"/>
                <w:lang w:val="en"/>
                <w14:ligatures w14:val="none"/>
              </w:rPr>
            </w:pPr>
          </w:p>
        </w:tc>
        <w:tc>
          <w:tcPr>
            <w:tcW w:w="2014" w:type="pct"/>
            <w:vAlign w:val="center"/>
          </w:tcPr>
          <w:p w14:paraId="68EDA97B" w14:textId="77777777" w:rsidR="0056150D" w:rsidRPr="0056150D" w:rsidRDefault="0056150D" w:rsidP="0056150D">
            <w:pPr>
              <w:spacing w:line="240" w:lineRule="auto"/>
              <w:ind w:left="90" w:right="45"/>
              <w:jc w:val="left"/>
              <w:textAlignment w:val="baseline"/>
              <w:rPr>
                <w:rFonts w:eastAsia="Calibri" w:cs="Times New Roman"/>
                <w:kern w:val="0"/>
                <w:sz w:val="18"/>
                <w:szCs w:val="18"/>
                <w14:ligatures w14:val="none"/>
              </w:rPr>
            </w:pPr>
            <w:r w:rsidRPr="0056150D">
              <w:rPr>
                <w:rFonts w:eastAsia="Calibri" w:cs="Times New Roman"/>
                <w:b/>
                <w:bCs/>
                <w:kern w:val="0"/>
                <w:szCs w:val="24"/>
                <w:lang w:val="vi-VN"/>
                <w14:ligatures w14:val="none"/>
              </w:rPr>
              <w:t>Chuẩn bị (Pre-class)</w:t>
            </w:r>
            <w:r w:rsidRPr="0056150D">
              <w:rPr>
                <w:rFonts w:eastAsia="Calibri" w:cs="Times New Roman"/>
                <w:kern w:val="0"/>
                <w:szCs w:val="24"/>
                <w14:ligatures w14:val="none"/>
              </w:rPr>
              <w:t> </w:t>
            </w:r>
          </w:p>
          <w:p w14:paraId="008BC6B4" w14:textId="77777777" w:rsidR="0056150D" w:rsidRPr="0056150D" w:rsidRDefault="0056150D" w:rsidP="0056150D">
            <w:pPr>
              <w:tabs>
                <w:tab w:val="left" w:pos="250"/>
              </w:tabs>
              <w:spacing w:line="240" w:lineRule="auto"/>
              <w:ind w:left="90" w:right="45"/>
              <w:jc w:val="left"/>
              <w:rPr>
                <w:rFonts w:eastAsia="Times New Roman" w:cs="Times New Roman"/>
                <w:b/>
                <w:kern w:val="0"/>
                <w:szCs w:val="24"/>
                <w:lang w:val="vi-VN"/>
                <w14:ligatures w14:val="none"/>
              </w:rPr>
            </w:pPr>
            <w:r w:rsidRPr="0056150D">
              <w:rPr>
                <w:rFonts w:eastAsia="Calibri" w:cs="Times New Roman"/>
                <w:kern w:val="0"/>
                <w:sz w:val="22"/>
                <w:lang w:val="vi-VN"/>
                <w14:ligatures w14:val="none"/>
              </w:rPr>
              <w:t>Đọc và chuẩn bị nội dung chương 5</w:t>
            </w:r>
          </w:p>
        </w:tc>
        <w:tc>
          <w:tcPr>
            <w:tcW w:w="443" w:type="pct"/>
            <w:vAlign w:val="center"/>
          </w:tcPr>
          <w:p w14:paraId="0D5293E7" w14:textId="77777777" w:rsidR="0056150D" w:rsidRPr="0056150D" w:rsidRDefault="0056150D" w:rsidP="0056150D">
            <w:pPr>
              <w:spacing w:line="240" w:lineRule="auto"/>
              <w:ind w:left="720" w:hanging="720"/>
              <w:rPr>
                <w:rFonts w:eastAsia="Times New Roman" w:cs="Times New Roman"/>
                <w:kern w:val="0"/>
                <w:sz w:val="22"/>
                <w:lang w:val="en"/>
                <w14:ligatures w14:val="none"/>
              </w:rPr>
            </w:pPr>
          </w:p>
        </w:tc>
        <w:tc>
          <w:tcPr>
            <w:tcW w:w="497" w:type="pct"/>
            <w:vAlign w:val="center"/>
          </w:tcPr>
          <w:p w14:paraId="3400B45A" w14:textId="77777777" w:rsidR="0056150D" w:rsidRPr="0056150D" w:rsidRDefault="0056150D" w:rsidP="0056150D">
            <w:pPr>
              <w:spacing w:line="240" w:lineRule="auto"/>
              <w:jc w:val="center"/>
              <w:rPr>
                <w:rFonts w:eastAsia="Times New Roman" w:cs="Times New Roman"/>
                <w:kern w:val="0"/>
                <w:sz w:val="22"/>
                <w:lang w:val="en"/>
                <w14:ligatures w14:val="none"/>
              </w:rPr>
            </w:pPr>
          </w:p>
        </w:tc>
      </w:tr>
      <w:tr w:rsidR="0056150D" w:rsidRPr="0056150D" w14:paraId="3854209D" w14:textId="77777777" w:rsidTr="001C25B4">
        <w:tc>
          <w:tcPr>
            <w:tcW w:w="329" w:type="pct"/>
            <w:vMerge/>
            <w:vAlign w:val="center"/>
          </w:tcPr>
          <w:p w14:paraId="7DC1CB39" w14:textId="77777777" w:rsidR="0056150D" w:rsidRPr="0056150D" w:rsidRDefault="0056150D" w:rsidP="0056150D">
            <w:pPr>
              <w:tabs>
                <w:tab w:val="left" w:pos="-709"/>
              </w:tabs>
              <w:spacing w:before="60" w:line="240" w:lineRule="auto"/>
              <w:ind w:left="720" w:hanging="720"/>
              <w:rPr>
                <w:rFonts w:eastAsia="Times New Roman" w:cs="Times New Roman"/>
                <w:kern w:val="0"/>
                <w:sz w:val="22"/>
                <w:lang w:val="en"/>
                <w14:ligatures w14:val="none"/>
              </w:rPr>
            </w:pPr>
          </w:p>
        </w:tc>
        <w:tc>
          <w:tcPr>
            <w:tcW w:w="863" w:type="pct"/>
            <w:vMerge/>
            <w:vAlign w:val="center"/>
          </w:tcPr>
          <w:p w14:paraId="0E9E50D8" w14:textId="77777777" w:rsidR="0056150D" w:rsidRPr="0056150D" w:rsidRDefault="0056150D" w:rsidP="0056150D">
            <w:pPr>
              <w:widowControl w:val="0"/>
              <w:pBdr>
                <w:top w:val="nil"/>
                <w:left w:val="nil"/>
                <w:bottom w:val="nil"/>
                <w:right w:val="nil"/>
                <w:between w:val="nil"/>
              </w:pBdr>
              <w:spacing w:line="276" w:lineRule="auto"/>
              <w:jc w:val="left"/>
              <w:rPr>
                <w:rFonts w:eastAsia="Times New Roman" w:cs="Times New Roman"/>
                <w:kern w:val="0"/>
                <w:szCs w:val="24"/>
                <w:lang w:val="en"/>
                <w14:ligatures w14:val="none"/>
              </w:rPr>
            </w:pPr>
          </w:p>
        </w:tc>
        <w:tc>
          <w:tcPr>
            <w:tcW w:w="434" w:type="pct"/>
            <w:vAlign w:val="center"/>
          </w:tcPr>
          <w:p w14:paraId="6A902564" w14:textId="77777777" w:rsidR="0056150D" w:rsidRPr="0056150D" w:rsidRDefault="0056150D" w:rsidP="0056150D">
            <w:pPr>
              <w:spacing w:line="240" w:lineRule="auto"/>
              <w:ind w:left="720" w:hanging="720"/>
              <w:jc w:val="center"/>
              <w:rPr>
                <w:rFonts w:eastAsia="Times New Roman" w:cs="Times New Roman"/>
                <w:kern w:val="0"/>
                <w:szCs w:val="24"/>
                <w:lang w:val="en"/>
                <w14:ligatures w14:val="none"/>
              </w:rPr>
            </w:pPr>
            <w:r w:rsidRPr="0056150D">
              <w:rPr>
                <w:rFonts w:eastAsia="Times New Roman" w:cs="Times New Roman"/>
                <w:kern w:val="0"/>
                <w:szCs w:val="24"/>
                <w:lang w:val="en"/>
                <w14:ligatures w14:val="none"/>
              </w:rPr>
              <w:t>4</w:t>
            </w:r>
          </w:p>
        </w:tc>
        <w:tc>
          <w:tcPr>
            <w:tcW w:w="420" w:type="pct"/>
            <w:vAlign w:val="center"/>
          </w:tcPr>
          <w:p w14:paraId="36F74CA3" w14:textId="77777777" w:rsidR="0056150D" w:rsidRPr="0056150D" w:rsidRDefault="0056150D" w:rsidP="0056150D">
            <w:pPr>
              <w:spacing w:line="240" w:lineRule="auto"/>
              <w:jc w:val="center"/>
              <w:rPr>
                <w:rFonts w:eastAsia="Times New Roman" w:cs="Times New Roman"/>
                <w:kern w:val="0"/>
                <w:szCs w:val="24"/>
                <w:lang w:val="en"/>
                <w14:ligatures w14:val="none"/>
              </w:rPr>
            </w:pPr>
          </w:p>
        </w:tc>
        <w:tc>
          <w:tcPr>
            <w:tcW w:w="2014" w:type="pct"/>
            <w:vAlign w:val="center"/>
          </w:tcPr>
          <w:p w14:paraId="4843E4DA" w14:textId="77777777" w:rsidR="0056150D" w:rsidRPr="0056150D" w:rsidRDefault="0056150D" w:rsidP="0056150D">
            <w:pPr>
              <w:spacing w:line="240" w:lineRule="auto"/>
              <w:ind w:left="90" w:right="45"/>
              <w:jc w:val="left"/>
              <w:textAlignment w:val="baseline"/>
              <w:rPr>
                <w:rFonts w:eastAsia="Calibri" w:cs="Times New Roman"/>
                <w:kern w:val="0"/>
                <w:sz w:val="18"/>
                <w:szCs w:val="18"/>
                <w14:ligatures w14:val="none"/>
              </w:rPr>
            </w:pPr>
            <w:r w:rsidRPr="0056150D">
              <w:rPr>
                <w:rFonts w:eastAsia="Calibri" w:cs="Times New Roman"/>
                <w:b/>
                <w:bCs/>
                <w:kern w:val="0"/>
                <w:szCs w:val="24"/>
                <w:lang w:val="vi-VN"/>
                <w14:ligatures w14:val="none"/>
              </w:rPr>
              <w:t>Trên lớp (In-class)</w:t>
            </w:r>
            <w:r w:rsidRPr="0056150D">
              <w:rPr>
                <w:rFonts w:eastAsia="Calibri" w:cs="Times New Roman"/>
                <w:kern w:val="0"/>
                <w:szCs w:val="24"/>
                <w14:ligatures w14:val="none"/>
              </w:rPr>
              <w:t> </w:t>
            </w:r>
          </w:p>
          <w:p w14:paraId="6FAF5EA7" w14:textId="77777777" w:rsidR="0056150D" w:rsidRPr="0056150D" w:rsidRDefault="0056150D" w:rsidP="0056150D">
            <w:pPr>
              <w:spacing w:line="240" w:lineRule="auto"/>
              <w:ind w:right="45"/>
              <w:jc w:val="left"/>
              <w:textAlignment w:val="baseline"/>
              <w:rPr>
                <w:rFonts w:eastAsia="Calibri" w:cs="Times New Roman"/>
                <w:kern w:val="0"/>
                <w:sz w:val="18"/>
                <w:szCs w:val="18"/>
                <w14:ligatures w14:val="none"/>
              </w:rPr>
            </w:pPr>
            <w:r w:rsidRPr="0056150D">
              <w:rPr>
                <w:rFonts w:eastAsia="Calibri" w:cs="Times New Roman"/>
                <w:kern w:val="0"/>
                <w:szCs w:val="24"/>
                <w:lang w:val="vi-VN"/>
                <w14:ligatures w14:val="none"/>
              </w:rPr>
              <w:t>- Hoạt động Dạy trên lớp: Nêu vấn đề, diễn giải</w:t>
            </w:r>
            <w:r w:rsidRPr="0056150D">
              <w:rPr>
                <w:rFonts w:eastAsia="Calibri" w:cs="Times New Roman"/>
                <w:kern w:val="0"/>
                <w:szCs w:val="24"/>
                <w14:ligatures w14:val="none"/>
              </w:rPr>
              <w:t> </w:t>
            </w:r>
          </w:p>
          <w:p w14:paraId="35CF163E" w14:textId="77777777" w:rsidR="0056150D" w:rsidRPr="0056150D" w:rsidRDefault="0056150D" w:rsidP="0056150D">
            <w:pPr>
              <w:tabs>
                <w:tab w:val="left" w:pos="250"/>
              </w:tabs>
              <w:spacing w:line="240" w:lineRule="auto"/>
              <w:ind w:right="45"/>
              <w:jc w:val="left"/>
              <w:rPr>
                <w:rFonts w:eastAsia="Times New Roman" w:cs="Times New Roman"/>
                <w:kern w:val="0"/>
                <w:szCs w:val="24"/>
                <w:lang w:val="en"/>
                <w14:ligatures w14:val="none"/>
              </w:rPr>
            </w:pPr>
            <w:r w:rsidRPr="0056150D">
              <w:rPr>
                <w:rFonts w:eastAsia="Calibri" w:cs="Times New Roman"/>
                <w:kern w:val="0"/>
                <w:sz w:val="22"/>
                <w:lang w:val="vi-VN"/>
                <w14:ligatures w14:val="none"/>
              </w:rPr>
              <w:t>- Hoạt động Học trên lớp: Tương tác và trao đổi với giảng viên</w:t>
            </w:r>
            <w:r w:rsidRPr="0056150D">
              <w:rPr>
                <w:rFonts w:eastAsia="Calibri" w:cs="Times New Roman"/>
                <w:kern w:val="0"/>
                <w:sz w:val="22"/>
                <w:lang w:val="en"/>
                <w14:ligatures w14:val="none"/>
              </w:rPr>
              <w:t> </w:t>
            </w:r>
          </w:p>
        </w:tc>
        <w:tc>
          <w:tcPr>
            <w:tcW w:w="443" w:type="pct"/>
            <w:vAlign w:val="center"/>
          </w:tcPr>
          <w:p w14:paraId="64951FD0" w14:textId="77777777" w:rsidR="0056150D" w:rsidRPr="0056150D" w:rsidRDefault="0056150D" w:rsidP="0056150D">
            <w:pPr>
              <w:spacing w:line="240" w:lineRule="auto"/>
              <w:ind w:left="720" w:hanging="720"/>
              <w:rPr>
                <w:rFonts w:eastAsia="Times New Roman" w:cs="Times New Roman"/>
                <w:kern w:val="0"/>
                <w:sz w:val="22"/>
                <w:lang w:val="en"/>
                <w14:ligatures w14:val="none"/>
              </w:rPr>
            </w:pPr>
          </w:p>
        </w:tc>
        <w:tc>
          <w:tcPr>
            <w:tcW w:w="497" w:type="pct"/>
            <w:vAlign w:val="center"/>
          </w:tcPr>
          <w:p w14:paraId="47F25FDB" w14:textId="77777777" w:rsidR="0056150D" w:rsidRPr="0056150D" w:rsidRDefault="0056150D" w:rsidP="0056150D">
            <w:pPr>
              <w:spacing w:line="240" w:lineRule="auto"/>
              <w:jc w:val="center"/>
              <w:rPr>
                <w:rFonts w:eastAsia="Times New Roman" w:cs="Times New Roman"/>
                <w:kern w:val="0"/>
                <w:sz w:val="22"/>
                <w:lang w:val="en"/>
                <w14:ligatures w14:val="none"/>
              </w:rPr>
            </w:pPr>
            <w:r w:rsidRPr="0056150D">
              <w:rPr>
                <w:rFonts w:eastAsia="Times New Roman" w:cs="Times New Roman"/>
                <w:kern w:val="0"/>
                <w:sz w:val="22"/>
                <w:lang w:val="vi-VN"/>
                <w14:ligatures w14:val="none"/>
              </w:rPr>
              <w:t>CLO1, CLO2, CLO3</w:t>
            </w:r>
          </w:p>
        </w:tc>
      </w:tr>
      <w:tr w:rsidR="0056150D" w:rsidRPr="0056150D" w14:paraId="65AC9501" w14:textId="77777777" w:rsidTr="001C25B4">
        <w:tc>
          <w:tcPr>
            <w:tcW w:w="329" w:type="pct"/>
            <w:vMerge/>
            <w:vAlign w:val="center"/>
          </w:tcPr>
          <w:p w14:paraId="0E73E887" w14:textId="77777777" w:rsidR="0056150D" w:rsidRPr="0056150D" w:rsidRDefault="0056150D" w:rsidP="0056150D">
            <w:pPr>
              <w:tabs>
                <w:tab w:val="left" w:pos="-709"/>
              </w:tabs>
              <w:spacing w:before="60" w:line="240" w:lineRule="auto"/>
              <w:ind w:left="720" w:hanging="720"/>
              <w:rPr>
                <w:rFonts w:eastAsia="Times New Roman" w:cs="Times New Roman"/>
                <w:kern w:val="0"/>
                <w:sz w:val="22"/>
                <w:lang w:val="en"/>
                <w14:ligatures w14:val="none"/>
              </w:rPr>
            </w:pPr>
          </w:p>
        </w:tc>
        <w:tc>
          <w:tcPr>
            <w:tcW w:w="863" w:type="pct"/>
            <w:vMerge/>
            <w:vAlign w:val="center"/>
          </w:tcPr>
          <w:p w14:paraId="0FAC2D15" w14:textId="77777777" w:rsidR="0056150D" w:rsidRPr="0056150D" w:rsidRDefault="0056150D" w:rsidP="0056150D">
            <w:pPr>
              <w:widowControl w:val="0"/>
              <w:pBdr>
                <w:top w:val="nil"/>
                <w:left w:val="nil"/>
                <w:bottom w:val="nil"/>
                <w:right w:val="nil"/>
                <w:between w:val="nil"/>
              </w:pBdr>
              <w:spacing w:line="276" w:lineRule="auto"/>
              <w:jc w:val="left"/>
              <w:rPr>
                <w:rFonts w:eastAsia="Times New Roman" w:cs="Times New Roman"/>
                <w:kern w:val="0"/>
                <w:szCs w:val="24"/>
                <w:lang w:val="en"/>
                <w14:ligatures w14:val="none"/>
              </w:rPr>
            </w:pPr>
          </w:p>
        </w:tc>
        <w:tc>
          <w:tcPr>
            <w:tcW w:w="434" w:type="pct"/>
            <w:vAlign w:val="center"/>
          </w:tcPr>
          <w:p w14:paraId="5B4A2E48" w14:textId="77777777" w:rsidR="0056150D" w:rsidRPr="0056150D" w:rsidRDefault="0056150D" w:rsidP="0056150D">
            <w:pPr>
              <w:spacing w:line="240" w:lineRule="auto"/>
              <w:ind w:left="720" w:hanging="720"/>
              <w:jc w:val="center"/>
              <w:rPr>
                <w:rFonts w:eastAsia="Times New Roman" w:cs="Times New Roman"/>
                <w:kern w:val="0"/>
                <w:szCs w:val="24"/>
                <w:lang w:val="en"/>
                <w14:ligatures w14:val="none"/>
              </w:rPr>
            </w:pPr>
          </w:p>
        </w:tc>
        <w:tc>
          <w:tcPr>
            <w:tcW w:w="420" w:type="pct"/>
            <w:vAlign w:val="center"/>
          </w:tcPr>
          <w:p w14:paraId="47DE6E13" w14:textId="77777777" w:rsidR="0056150D" w:rsidRPr="0056150D" w:rsidRDefault="0056150D" w:rsidP="0056150D">
            <w:pPr>
              <w:spacing w:line="240" w:lineRule="auto"/>
              <w:jc w:val="center"/>
              <w:rPr>
                <w:rFonts w:eastAsia="Times New Roman" w:cs="Times New Roman"/>
                <w:kern w:val="0"/>
                <w:szCs w:val="24"/>
                <w:lang w:val="en"/>
                <w14:ligatures w14:val="none"/>
              </w:rPr>
            </w:pPr>
            <w:r w:rsidRPr="0056150D">
              <w:rPr>
                <w:rFonts w:eastAsia="Times New Roman" w:cs="Times New Roman"/>
                <w:kern w:val="0"/>
                <w:szCs w:val="24"/>
                <w:lang w:val="en"/>
                <w14:ligatures w14:val="none"/>
              </w:rPr>
              <w:t>2</w:t>
            </w:r>
          </w:p>
        </w:tc>
        <w:tc>
          <w:tcPr>
            <w:tcW w:w="2014" w:type="pct"/>
            <w:vAlign w:val="center"/>
          </w:tcPr>
          <w:p w14:paraId="3B31BAA6" w14:textId="77777777" w:rsidR="0056150D" w:rsidRPr="0056150D" w:rsidRDefault="0056150D" w:rsidP="0056150D">
            <w:pPr>
              <w:spacing w:line="240" w:lineRule="auto"/>
              <w:ind w:left="90" w:right="45"/>
              <w:jc w:val="left"/>
              <w:textAlignment w:val="baseline"/>
              <w:rPr>
                <w:rFonts w:eastAsia="Calibri" w:cs="Times New Roman"/>
                <w:kern w:val="0"/>
                <w:sz w:val="18"/>
                <w:szCs w:val="18"/>
                <w14:ligatures w14:val="none"/>
              </w:rPr>
            </w:pPr>
            <w:r w:rsidRPr="0056150D">
              <w:rPr>
                <w:rFonts w:eastAsia="Calibri" w:cs="Times New Roman"/>
                <w:b/>
                <w:bCs/>
                <w:kern w:val="0"/>
                <w:szCs w:val="24"/>
                <w:lang w:val="vi-VN"/>
                <w14:ligatures w14:val="none"/>
              </w:rPr>
              <w:t>Trên lớp (In-class)</w:t>
            </w:r>
            <w:r w:rsidRPr="0056150D">
              <w:rPr>
                <w:rFonts w:eastAsia="Calibri" w:cs="Times New Roman"/>
                <w:kern w:val="0"/>
                <w:szCs w:val="24"/>
                <w14:ligatures w14:val="none"/>
              </w:rPr>
              <w:t> </w:t>
            </w:r>
          </w:p>
          <w:p w14:paraId="7DD253C8" w14:textId="77777777" w:rsidR="0056150D" w:rsidRPr="0056150D" w:rsidRDefault="0056150D" w:rsidP="0056150D">
            <w:pPr>
              <w:tabs>
                <w:tab w:val="left" w:pos="250"/>
              </w:tabs>
              <w:spacing w:line="240" w:lineRule="auto"/>
              <w:ind w:right="45"/>
              <w:jc w:val="left"/>
              <w:rPr>
                <w:rFonts w:eastAsia="Times New Roman" w:cs="Times New Roman"/>
                <w:kern w:val="0"/>
                <w:szCs w:val="24"/>
                <w:lang w:val="en"/>
                <w14:ligatures w14:val="none"/>
              </w:rPr>
            </w:pPr>
            <w:r w:rsidRPr="0056150D">
              <w:rPr>
                <w:rFonts w:eastAsia="Calibri" w:cs="Times New Roman"/>
                <w:kern w:val="0"/>
                <w:sz w:val="22"/>
                <w:lang w:val="vi-VN"/>
                <w14:ligatures w14:val="none"/>
              </w:rPr>
              <w:t>- Hoạt động thực hành làm bải tập nhóm và giải quyết tính huống thực tiễn </w:t>
            </w:r>
            <w:r w:rsidRPr="0056150D">
              <w:rPr>
                <w:rFonts w:eastAsia="Calibri" w:cs="Times New Roman"/>
                <w:kern w:val="0"/>
                <w:sz w:val="22"/>
                <w:lang w:val="en"/>
                <w14:ligatures w14:val="none"/>
              </w:rPr>
              <w:t> </w:t>
            </w:r>
          </w:p>
        </w:tc>
        <w:tc>
          <w:tcPr>
            <w:tcW w:w="443" w:type="pct"/>
            <w:vAlign w:val="center"/>
          </w:tcPr>
          <w:p w14:paraId="08E52BED" w14:textId="77777777" w:rsidR="0056150D" w:rsidRPr="0056150D" w:rsidRDefault="0056150D" w:rsidP="0056150D">
            <w:pPr>
              <w:spacing w:line="240" w:lineRule="auto"/>
              <w:ind w:left="720" w:hanging="720"/>
              <w:rPr>
                <w:rFonts w:eastAsia="Times New Roman" w:cs="Times New Roman"/>
                <w:kern w:val="0"/>
                <w:sz w:val="22"/>
                <w:lang w:val="en"/>
                <w14:ligatures w14:val="none"/>
              </w:rPr>
            </w:pPr>
          </w:p>
        </w:tc>
        <w:tc>
          <w:tcPr>
            <w:tcW w:w="497" w:type="pct"/>
            <w:vAlign w:val="center"/>
          </w:tcPr>
          <w:p w14:paraId="5AD2D7C5" w14:textId="77777777" w:rsidR="0056150D" w:rsidRPr="0056150D" w:rsidRDefault="0056150D" w:rsidP="0056150D">
            <w:pPr>
              <w:spacing w:line="240" w:lineRule="auto"/>
              <w:jc w:val="center"/>
              <w:rPr>
                <w:rFonts w:eastAsia="Times New Roman" w:cs="Times New Roman"/>
                <w:kern w:val="0"/>
                <w:sz w:val="22"/>
                <w:lang w:val="en"/>
                <w14:ligatures w14:val="none"/>
              </w:rPr>
            </w:pPr>
          </w:p>
        </w:tc>
      </w:tr>
      <w:tr w:rsidR="0056150D" w:rsidRPr="0056150D" w14:paraId="440C93F3" w14:textId="77777777" w:rsidTr="001C25B4">
        <w:tc>
          <w:tcPr>
            <w:tcW w:w="329" w:type="pct"/>
            <w:vMerge/>
            <w:vAlign w:val="center"/>
          </w:tcPr>
          <w:p w14:paraId="28DD2B8B" w14:textId="77777777" w:rsidR="0056150D" w:rsidRPr="0056150D" w:rsidRDefault="0056150D" w:rsidP="0056150D">
            <w:pPr>
              <w:tabs>
                <w:tab w:val="left" w:pos="-709"/>
              </w:tabs>
              <w:spacing w:before="60" w:line="240" w:lineRule="auto"/>
              <w:ind w:left="720" w:hanging="720"/>
              <w:rPr>
                <w:rFonts w:eastAsia="Times New Roman" w:cs="Times New Roman"/>
                <w:kern w:val="0"/>
                <w:szCs w:val="24"/>
                <w:lang w:val="en"/>
                <w14:ligatures w14:val="none"/>
              </w:rPr>
            </w:pPr>
          </w:p>
        </w:tc>
        <w:tc>
          <w:tcPr>
            <w:tcW w:w="863" w:type="pct"/>
            <w:vMerge/>
            <w:vAlign w:val="center"/>
          </w:tcPr>
          <w:p w14:paraId="47DC47B7" w14:textId="77777777" w:rsidR="0056150D" w:rsidRPr="0056150D" w:rsidRDefault="0056150D" w:rsidP="0056150D">
            <w:pPr>
              <w:widowControl w:val="0"/>
              <w:pBdr>
                <w:top w:val="nil"/>
                <w:left w:val="nil"/>
                <w:bottom w:val="nil"/>
                <w:right w:val="nil"/>
                <w:between w:val="nil"/>
              </w:pBdr>
              <w:spacing w:line="276" w:lineRule="auto"/>
              <w:jc w:val="left"/>
              <w:rPr>
                <w:rFonts w:eastAsia="Times New Roman" w:cs="Times New Roman"/>
                <w:kern w:val="0"/>
                <w:szCs w:val="24"/>
                <w:lang w:val="en"/>
                <w14:ligatures w14:val="none"/>
              </w:rPr>
            </w:pPr>
          </w:p>
        </w:tc>
        <w:tc>
          <w:tcPr>
            <w:tcW w:w="434" w:type="pct"/>
            <w:vAlign w:val="center"/>
          </w:tcPr>
          <w:p w14:paraId="68B8179C" w14:textId="77777777" w:rsidR="0056150D" w:rsidRPr="0056150D" w:rsidRDefault="0056150D" w:rsidP="0056150D">
            <w:pPr>
              <w:spacing w:line="240" w:lineRule="auto"/>
              <w:ind w:left="720" w:hanging="720"/>
              <w:jc w:val="center"/>
              <w:rPr>
                <w:rFonts w:eastAsia="Times New Roman" w:cs="Times New Roman"/>
                <w:kern w:val="0"/>
                <w:szCs w:val="24"/>
                <w:lang w:val="en"/>
                <w14:ligatures w14:val="none"/>
              </w:rPr>
            </w:pPr>
          </w:p>
        </w:tc>
        <w:tc>
          <w:tcPr>
            <w:tcW w:w="420" w:type="pct"/>
            <w:vAlign w:val="center"/>
          </w:tcPr>
          <w:p w14:paraId="796EBD98" w14:textId="77777777" w:rsidR="0056150D" w:rsidRPr="0056150D" w:rsidRDefault="0056150D" w:rsidP="0056150D">
            <w:pPr>
              <w:spacing w:line="240" w:lineRule="auto"/>
              <w:jc w:val="center"/>
              <w:rPr>
                <w:rFonts w:eastAsia="Times New Roman" w:cs="Times New Roman"/>
                <w:kern w:val="0"/>
                <w:szCs w:val="24"/>
                <w:lang w:val="en"/>
                <w14:ligatures w14:val="none"/>
              </w:rPr>
            </w:pPr>
          </w:p>
        </w:tc>
        <w:tc>
          <w:tcPr>
            <w:tcW w:w="2014" w:type="pct"/>
            <w:vAlign w:val="center"/>
          </w:tcPr>
          <w:p w14:paraId="286C6F13" w14:textId="77777777" w:rsidR="0056150D" w:rsidRPr="0056150D" w:rsidRDefault="0056150D" w:rsidP="0056150D">
            <w:pPr>
              <w:tabs>
                <w:tab w:val="left" w:pos="-709"/>
                <w:tab w:val="left" w:pos="250"/>
              </w:tabs>
              <w:spacing w:line="240" w:lineRule="auto"/>
              <w:ind w:left="90" w:right="45"/>
              <w:jc w:val="left"/>
              <w:rPr>
                <w:rFonts w:eastAsia="Times New Roman" w:cs="Times New Roman"/>
                <w:kern w:val="0"/>
                <w:szCs w:val="24"/>
                <w:lang w:val="vi-VN"/>
                <w14:ligatures w14:val="none"/>
              </w:rPr>
            </w:pPr>
            <w:r w:rsidRPr="0056150D">
              <w:rPr>
                <w:rFonts w:eastAsia="Calibri" w:cs="Times New Roman"/>
                <w:b/>
                <w:bCs/>
                <w:kern w:val="0"/>
                <w:sz w:val="22"/>
                <w:lang w:val="vi-VN"/>
                <w14:ligatures w14:val="none"/>
              </w:rPr>
              <w:t>Sau giờ học (Post-Class): </w:t>
            </w:r>
            <w:r w:rsidRPr="0056150D">
              <w:rPr>
                <w:rFonts w:eastAsia="Calibri" w:cs="Times New Roman"/>
                <w:kern w:val="0"/>
                <w:sz w:val="22"/>
                <w:lang w:val="vi-VN"/>
                <w14:ligatures w14:val="none"/>
              </w:rPr>
              <w:t>Làm bài tập nhóm, và ôn tập chương 5</w:t>
            </w:r>
          </w:p>
        </w:tc>
        <w:tc>
          <w:tcPr>
            <w:tcW w:w="443" w:type="pct"/>
            <w:vAlign w:val="center"/>
          </w:tcPr>
          <w:p w14:paraId="62EDF34F" w14:textId="77777777" w:rsidR="0056150D" w:rsidRPr="0056150D" w:rsidRDefault="0056150D" w:rsidP="0056150D">
            <w:pPr>
              <w:spacing w:line="240" w:lineRule="auto"/>
              <w:ind w:left="720" w:hanging="720"/>
              <w:rPr>
                <w:rFonts w:eastAsia="Times New Roman" w:cs="Times New Roman"/>
                <w:kern w:val="0"/>
                <w:sz w:val="22"/>
                <w:lang w:val="en"/>
                <w14:ligatures w14:val="none"/>
              </w:rPr>
            </w:pPr>
          </w:p>
        </w:tc>
        <w:tc>
          <w:tcPr>
            <w:tcW w:w="497" w:type="pct"/>
            <w:vAlign w:val="center"/>
          </w:tcPr>
          <w:p w14:paraId="5D9BFB82" w14:textId="77777777" w:rsidR="0056150D" w:rsidRPr="0056150D" w:rsidRDefault="0056150D" w:rsidP="0056150D">
            <w:pPr>
              <w:spacing w:line="240" w:lineRule="auto"/>
              <w:jc w:val="center"/>
              <w:rPr>
                <w:rFonts w:eastAsia="Times New Roman" w:cs="Times New Roman"/>
                <w:kern w:val="0"/>
                <w:sz w:val="22"/>
                <w:lang w:val="en"/>
                <w14:ligatures w14:val="none"/>
              </w:rPr>
            </w:pPr>
          </w:p>
        </w:tc>
      </w:tr>
      <w:tr w:rsidR="0056150D" w:rsidRPr="0056150D" w14:paraId="7C2A33CE" w14:textId="77777777" w:rsidTr="001C25B4">
        <w:tc>
          <w:tcPr>
            <w:tcW w:w="329" w:type="pct"/>
            <w:vMerge w:val="restart"/>
            <w:vAlign w:val="center"/>
          </w:tcPr>
          <w:p w14:paraId="3194B66F" w14:textId="77777777" w:rsidR="0056150D" w:rsidRPr="0056150D" w:rsidRDefault="0056150D" w:rsidP="0056150D">
            <w:pPr>
              <w:tabs>
                <w:tab w:val="left" w:pos="-709"/>
              </w:tabs>
              <w:spacing w:line="240" w:lineRule="auto"/>
              <w:ind w:left="720" w:hanging="720"/>
              <w:jc w:val="center"/>
              <w:rPr>
                <w:rFonts w:eastAsia="Times New Roman" w:cs="Times New Roman"/>
                <w:kern w:val="0"/>
                <w:szCs w:val="24"/>
                <w:lang w:val="vi-VN"/>
                <w14:ligatures w14:val="none"/>
              </w:rPr>
            </w:pPr>
            <w:r w:rsidRPr="0056150D">
              <w:rPr>
                <w:rFonts w:eastAsia="Times New Roman" w:cs="Times New Roman"/>
                <w:kern w:val="0"/>
                <w:szCs w:val="24"/>
                <w:lang w:val="vi-VN"/>
                <w14:ligatures w14:val="none"/>
              </w:rPr>
              <w:t>6</w:t>
            </w:r>
          </w:p>
          <w:p w14:paraId="31277C0B" w14:textId="77777777" w:rsidR="0056150D" w:rsidRPr="0056150D" w:rsidRDefault="0056150D" w:rsidP="0056150D">
            <w:pPr>
              <w:tabs>
                <w:tab w:val="left" w:pos="-709"/>
              </w:tabs>
              <w:spacing w:before="60" w:line="240" w:lineRule="auto"/>
              <w:ind w:left="720" w:hanging="720"/>
              <w:rPr>
                <w:rFonts w:eastAsia="Times New Roman" w:cs="Times New Roman"/>
                <w:kern w:val="0"/>
                <w:szCs w:val="24"/>
                <w:lang w:val="en"/>
                <w14:ligatures w14:val="none"/>
              </w:rPr>
            </w:pPr>
          </w:p>
        </w:tc>
        <w:tc>
          <w:tcPr>
            <w:tcW w:w="863" w:type="pct"/>
            <w:vMerge w:val="restart"/>
            <w:vAlign w:val="center"/>
          </w:tcPr>
          <w:p w14:paraId="52CE82EB" w14:textId="77777777" w:rsidR="0056150D" w:rsidRPr="0056150D" w:rsidRDefault="0056150D" w:rsidP="0056150D">
            <w:pPr>
              <w:spacing w:before="60" w:line="312" w:lineRule="auto"/>
              <w:jc w:val="left"/>
              <w:rPr>
                <w:rFonts w:eastAsia="Calibri" w:cs="Times New Roman"/>
                <w:bCs/>
                <w:kern w:val="0"/>
                <w:szCs w:val="24"/>
                <w:lang w:val="vi-VN"/>
                <w14:ligatures w14:val="none"/>
              </w:rPr>
            </w:pPr>
            <w:r w:rsidRPr="0056150D">
              <w:rPr>
                <w:rFonts w:eastAsia="Calibri" w:cs="Times New Roman"/>
                <w:bCs/>
                <w:kern w:val="0"/>
                <w:szCs w:val="24"/>
                <w:lang w:val="vi-VN"/>
                <w14:ligatures w14:val="none"/>
              </w:rPr>
              <w:t xml:space="preserve">Chương 6 Lý thuyết chi phí </w:t>
            </w:r>
            <w:r w:rsidRPr="0056150D">
              <w:rPr>
                <w:rFonts w:eastAsia="Calibri" w:cs="Times New Roman"/>
                <w:bCs/>
                <w:kern w:val="0"/>
                <w:szCs w:val="24"/>
                <w:lang w:val="vi-VN"/>
                <w14:ligatures w14:val="none"/>
              </w:rPr>
              <w:lastRenderedPageBreak/>
              <w:t>và ước lượng chi phí</w:t>
            </w:r>
          </w:p>
          <w:p w14:paraId="578151CD" w14:textId="77777777" w:rsidR="0056150D" w:rsidRPr="0056150D" w:rsidRDefault="0056150D" w:rsidP="0056150D">
            <w:pPr>
              <w:spacing w:line="240" w:lineRule="auto"/>
              <w:jc w:val="left"/>
              <w:rPr>
                <w:rFonts w:eastAsia="Times New Roman" w:cs="Times New Roman"/>
                <w:kern w:val="0"/>
                <w:szCs w:val="24"/>
                <w:lang w:val="vi-VN"/>
                <w14:ligatures w14:val="none"/>
              </w:rPr>
            </w:pPr>
          </w:p>
        </w:tc>
        <w:tc>
          <w:tcPr>
            <w:tcW w:w="434" w:type="pct"/>
            <w:vAlign w:val="center"/>
          </w:tcPr>
          <w:p w14:paraId="172C1CE9" w14:textId="77777777" w:rsidR="0056150D" w:rsidRPr="0056150D" w:rsidRDefault="0056150D" w:rsidP="0056150D">
            <w:pPr>
              <w:spacing w:line="240" w:lineRule="auto"/>
              <w:ind w:left="720" w:hanging="720"/>
              <w:jc w:val="center"/>
              <w:rPr>
                <w:rFonts w:eastAsia="Times New Roman" w:cs="Times New Roman"/>
                <w:kern w:val="0"/>
                <w:szCs w:val="24"/>
                <w:lang w:val="en"/>
                <w14:ligatures w14:val="none"/>
              </w:rPr>
            </w:pPr>
          </w:p>
        </w:tc>
        <w:tc>
          <w:tcPr>
            <w:tcW w:w="420" w:type="pct"/>
            <w:vAlign w:val="center"/>
          </w:tcPr>
          <w:p w14:paraId="125DDEA7" w14:textId="77777777" w:rsidR="0056150D" w:rsidRPr="0056150D" w:rsidRDefault="0056150D" w:rsidP="0056150D">
            <w:pPr>
              <w:spacing w:line="240" w:lineRule="auto"/>
              <w:jc w:val="center"/>
              <w:rPr>
                <w:rFonts w:eastAsia="Times New Roman" w:cs="Times New Roman"/>
                <w:kern w:val="0"/>
                <w:szCs w:val="24"/>
                <w:lang w:val="en"/>
                <w14:ligatures w14:val="none"/>
              </w:rPr>
            </w:pPr>
          </w:p>
        </w:tc>
        <w:tc>
          <w:tcPr>
            <w:tcW w:w="2014" w:type="pct"/>
            <w:vAlign w:val="center"/>
          </w:tcPr>
          <w:p w14:paraId="36337580" w14:textId="77777777" w:rsidR="0056150D" w:rsidRPr="0056150D" w:rsidRDefault="0056150D" w:rsidP="0056150D">
            <w:pPr>
              <w:spacing w:line="240" w:lineRule="auto"/>
              <w:ind w:left="90" w:right="45"/>
              <w:jc w:val="left"/>
              <w:textAlignment w:val="baseline"/>
              <w:rPr>
                <w:rFonts w:eastAsia="Calibri" w:cs="Times New Roman"/>
                <w:kern w:val="0"/>
                <w:sz w:val="18"/>
                <w:szCs w:val="18"/>
                <w14:ligatures w14:val="none"/>
              </w:rPr>
            </w:pPr>
            <w:r w:rsidRPr="0056150D">
              <w:rPr>
                <w:rFonts w:eastAsia="Calibri" w:cs="Times New Roman"/>
                <w:b/>
                <w:bCs/>
                <w:kern w:val="0"/>
                <w:szCs w:val="24"/>
                <w:lang w:val="vi-VN"/>
                <w14:ligatures w14:val="none"/>
              </w:rPr>
              <w:t>Chuẩn bị (Pre-class)</w:t>
            </w:r>
            <w:r w:rsidRPr="0056150D">
              <w:rPr>
                <w:rFonts w:eastAsia="Calibri" w:cs="Times New Roman"/>
                <w:kern w:val="0"/>
                <w:szCs w:val="24"/>
                <w14:ligatures w14:val="none"/>
              </w:rPr>
              <w:t> </w:t>
            </w:r>
          </w:p>
          <w:p w14:paraId="6F2F7841" w14:textId="77777777" w:rsidR="0056150D" w:rsidRPr="0056150D" w:rsidRDefault="0056150D" w:rsidP="0056150D">
            <w:pPr>
              <w:tabs>
                <w:tab w:val="left" w:pos="250"/>
              </w:tabs>
              <w:spacing w:line="240" w:lineRule="auto"/>
              <w:ind w:left="90" w:right="45"/>
              <w:jc w:val="left"/>
              <w:rPr>
                <w:rFonts w:eastAsia="Times New Roman" w:cs="Times New Roman"/>
                <w:b/>
                <w:kern w:val="0"/>
                <w:szCs w:val="24"/>
                <w:lang w:val="vi-VN"/>
                <w14:ligatures w14:val="none"/>
              </w:rPr>
            </w:pPr>
            <w:r w:rsidRPr="0056150D">
              <w:rPr>
                <w:rFonts w:eastAsia="Calibri" w:cs="Times New Roman"/>
                <w:kern w:val="0"/>
                <w:sz w:val="22"/>
                <w:lang w:val="vi-VN"/>
                <w14:ligatures w14:val="none"/>
              </w:rPr>
              <w:t>Đọc và chuẩn bị nội dung chương 6</w:t>
            </w:r>
          </w:p>
        </w:tc>
        <w:tc>
          <w:tcPr>
            <w:tcW w:w="443" w:type="pct"/>
            <w:vAlign w:val="center"/>
          </w:tcPr>
          <w:p w14:paraId="0B253DC4" w14:textId="77777777" w:rsidR="0056150D" w:rsidRPr="0056150D" w:rsidRDefault="0056150D" w:rsidP="0056150D">
            <w:pPr>
              <w:spacing w:line="240" w:lineRule="auto"/>
              <w:ind w:left="720" w:hanging="720"/>
              <w:rPr>
                <w:rFonts w:eastAsia="Times New Roman" w:cs="Times New Roman"/>
                <w:kern w:val="0"/>
                <w:sz w:val="22"/>
                <w:lang w:val="en"/>
                <w14:ligatures w14:val="none"/>
              </w:rPr>
            </w:pPr>
          </w:p>
        </w:tc>
        <w:tc>
          <w:tcPr>
            <w:tcW w:w="497" w:type="pct"/>
            <w:vAlign w:val="center"/>
          </w:tcPr>
          <w:p w14:paraId="2EBF4E43" w14:textId="77777777" w:rsidR="0056150D" w:rsidRPr="0056150D" w:rsidRDefault="0056150D" w:rsidP="0056150D">
            <w:pPr>
              <w:spacing w:line="240" w:lineRule="auto"/>
              <w:jc w:val="center"/>
              <w:rPr>
                <w:rFonts w:eastAsia="Times New Roman" w:cs="Times New Roman"/>
                <w:kern w:val="0"/>
                <w:sz w:val="22"/>
                <w:lang w:val="en"/>
                <w14:ligatures w14:val="none"/>
              </w:rPr>
            </w:pPr>
          </w:p>
        </w:tc>
      </w:tr>
      <w:tr w:rsidR="0056150D" w:rsidRPr="0056150D" w14:paraId="3277774F" w14:textId="77777777" w:rsidTr="001C25B4">
        <w:tc>
          <w:tcPr>
            <w:tcW w:w="329" w:type="pct"/>
            <w:vMerge/>
            <w:vAlign w:val="center"/>
          </w:tcPr>
          <w:p w14:paraId="7A12735F" w14:textId="77777777" w:rsidR="0056150D" w:rsidRPr="0056150D" w:rsidRDefault="0056150D" w:rsidP="0056150D">
            <w:pPr>
              <w:tabs>
                <w:tab w:val="left" w:pos="-709"/>
              </w:tabs>
              <w:spacing w:before="60" w:line="240" w:lineRule="auto"/>
              <w:ind w:left="720" w:hanging="720"/>
              <w:rPr>
                <w:rFonts w:eastAsia="Times New Roman" w:cs="Times New Roman"/>
                <w:kern w:val="0"/>
                <w:sz w:val="22"/>
                <w:lang w:val="en"/>
                <w14:ligatures w14:val="none"/>
              </w:rPr>
            </w:pPr>
          </w:p>
        </w:tc>
        <w:tc>
          <w:tcPr>
            <w:tcW w:w="863" w:type="pct"/>
            <w:vMerge/>
            <w:vAlign w:val="center"/>
          </w:tcPr>
          <w:p w14:paraId="30E1085C" w14:textId="77777777" w:rsidR="0056150D" w:rsidRPr="0056150D" w:rsidRDefault="0056150D" w:rsidP="0056150D">
            <w:pPr>
              <w:widowControl w:val="0"/>
              <w:pBdr>
                <w:top w:val="nil"/>
                <w:left w:val="nil"/>
                <w:bottom w:val="nil"/>
                <w:right w:val="nil"/>
                <w:between w:val="nil"/>
              </w:pBdr>
              <w:spacing w:line="276" w:lineRule="auto"/>
              <w:jc w:val="left"/>
              <w:rPr>
                <w:rFonts w:eastAsia="Times New Roman" w:cs="Times New Roman"/>
                <w:kern w:val="0"/>
                <w:szCs w:val="24"/>
                <w:lang w:val="en"/>
                <w14:ligatures w14:val="none"/>
              </w:rPr>
            </w:pPr>
          </w:p>
        </w:tc>
        <w:tc>
          <w:tcPr>
            <w:tcW w:w="434" w:type="pct"/>
            <w:vAlign w:val="center"/>
          </w:tcPr>
          <w:p w14:paraId="440A8D36" w14:textId="77777777" w:rsidR="0056150D" w:rsidRPr="0056150D" w:rsidRDefault="0056150D" w:rsidP="0056150D">
            <w:pPr>
              <w:spacing w:line="240" w:lineRule="auto"/>
              <w:ind w:left="720" w:hanging="720"/>
              <w:jc w:val="center"/>
              <w:rPr>
                <w:rFonts w:eastAsia="Times New Roman" w:cs="Times New Roman"/>
                <w:kern w:val="0"/>
                <w:szCs w:val="24"/>
                <w:lang w:val="en"/>
                <w14:ligatures w14:val="none"/>
              </w:rPr>
            </w:pPr>
            <w:r w:rsidRPr="0056150D">
              <w:rPr>
                <w:rFonts w:eastAsia="Times New Roman" w:cs="Times New Roman"/>
                <w:kern w:val="0"/>
                <w:szCs w:val="24"/>
                <w:lang w:val="en"/>
                <w14:ligatures w14:val="none"/>
              </w:rPr>
              <w:t>4</w:t>
            </w:r>
          </w:p>
        </w:tc>
        <w:tc>
          <w:tcPr>
            <w:tcW w:w="420" w:type="pct"/>
            <w:vAlign w:val="center"/>
          </w:tcPr>
          <w:p w14:paraId="63D817A6" w14:textId="77777777" w:rsidR="0056150D" w:rsidRPr="0056150D" w:rsidRDefault="0056150D" w:rsidP="0056150D">
            <w:pPr>
              <w:spacing w:line="240" w:lineRule="auto"/>
              <w:jc w:val="center"/>
              <w:rPr>
                <w:rFonts w:eastAsia="Times New Roman" w:cs="Times New Roman"/>
                <w:kern w:val="0"/>
                <w:szCs w:val="24"/>
                <w:lang w:val="en"/>
                <w14:ligatures w14:val="none"/>
              </w:rPr>
            </w:pPr>
          </w:p>
        </w:tc>
        <w:tc>
          <w:tcPr>
            <w:tcW w:w="2014" w:type="pct"/>
            <w:vAlign w:val="center"/>
          </w:tcPr>
          <w:p w14:paraId="74101CA2" w14:textId="77777777" w:rsidR="0056150D" w:rsidRPr="0056150D" w:rsidRDefault="0056150D" w:rsidP="0056150D">
            <w:pPr>
              <w:spacing w:line="240" w:lineRule="auto"/>
              <w:ind w:left="90" w:right="45"/>
              <w:jc w:val="left"/>
              <w:textAlignment w:val="baseline"/>
              <w:rPr>
                <w:rFonts w:eastAsia="Calibri" w:cs="Times New Roman"/>
                <w:kern w:val="0"/>
                <w:sz w:val="18"/>
                <w:szCs w:val="18"/>
                <w14:ligatures w14:val="none"/>
              </w:rPr>
            </w:pPr>
            <w:r w:rsidRPr="0056150D">
              <w:rPr>
                <w:rFonts w:eastAsia="Calibri" w:cs="Times New Roman"/>
                <w:b/>
                <w:bCs/>
                <w:kern w:val="0"/>
                <w:szCs w:val="24"/>
                <w:lang w:val="vi-VN"/>
                <w14:ligatures w14:val="none"/>
              </w:rPr>
              <w:t>Trên lớp (In-class)</w:t>
            </w:r>
            <w:r w:rsidRPr="0056150D">
              <w:rPr>
                <w:rFonts w:eastAsia="Calibri" w:cs="Times New Roman"/>
                <w:kern w:val="0"/>
                <w:szCs w:val="24"/>
                <w14:ligatures w14:val="none"/>
              </w:rPr>
              <w:t> </w:t>
            </w:r>
          </w:p>
          <w:p w14:paraId="2927712F" w14:textId="77777777" w:rsidR="0056150D" w:rsidRPr="0056150D" w:rsidRDefault="0056150D" w:rsidP="0056150D">
            <w:pPr>
              <w:spacing w:line="240" w:lineRule="auto"/>
              <w:ind w:right="45"/>
              <w:jc w:val="left"/>
              <w:textAlignment w:val="baseline"/>
              <w:rPr>
                <w:rFonts w:eastAsia="Calibri" w:cs="Times New Roman"/>
                <w:kern w:val="0"/>
                <w:sz w:val="18"/>
                <w:szCs w:val="18"/>
                <w14:ligatures w14:val="none"/>
              </w:rPr>
            </w:pPr>
            <w:r w:rsidRPr="0056150D">
              <w:rPr>
                <w:rFonts w:eastAsia="Calibri" w:cs="Times New Roman"/>
                <w:kern w:val="0"/>
                <w:szCs w:val="24"/>
                <w:lang w:val="vi-VN"/>
                <w14:ligatures w14:val="none"/>
              </w:rPr>
              <w:lastRenderedPageBreak/>
              <w:t>- Hoạt động Dạy trên lớp: Nêu vấn đề, diễn giải</w:t>
            </w:r>
            <w:r w:rsidRPr="0056150D">
              <w:rPr>
                <w:rFonts w:eastAsia="Calibri" w:cs="Times New Roman"/>
                <w:kern w:val="0"/>
                <w:szCs w:val="24"/>
                <w14:ligatures w14:val="none"/>
              </w:rPr>
              <w:t> </w:t>
            </w:r>
          </w:p>
          <w:p w14:paraId="692DD523" w14:textId="77777777" w:rsidR="0056150D" w:rsidRPr="0056150D" w:rsidRDefault="0056150D" w:rsidP="0056150D">
            <w:pPr>
              <w:tabs>
                <w:tab w:val="left" w:pos="250"/>
              </w:tabs>
              <w:spacing w:line="240" w:lineRule="auto"/>
              <w:ind w:right="45"/>
              <w:jc w:val="left"/>
              <w:rPr>
                <w:rFonts w:eastAsia="Times New Roman" w:cs="Times New Roman"/>
                <w:kern w:val="0"/>
                <w:szCs w:val="24"/>
                <w:lang w:val="en"/>
                <w14:ligatures w14:val="none"/>
              </w:rPr>
            </w:pPr>
            <w:r w:rsidRPr="0056150D">
              <w:rPr>
                <w:rFonts w:eastAsia="Calibri" w:cs="Times New Roman"/>
                <w:kern w:val="0"/>
                <w:sz w:val="22"/>
                <w:lang w:val="vi-VN"/>
                <w14:ligatures w14:val="none"/>
              </w:rPr>
              <w:t>- Hoạt động Học trên lớp: Tương tác và trao đổi với giảng viên</w:t>
            </w:r>
            <w:r w:rsidRPr="0056150D">
              <w:rPr>
                <w:rFonts w:eastAsia="Calibri" w:cs="Times New Roman"/>
                <w:kern w:val="0"/>
                <w:sz w:val="22"/>
                <w:lang w:val="en"/>
                <w14:ligatures w14:val="none"/>
              </w:rPr>
              <w:t> </w:t>
            </w:r>
          </w:p>
        </w:tc>
        <w:tc>
          <w:tcPr>
            <w:tcW w:w="443" w:type="pct"/>
            <w:vAlign w:val="center"/>
          </w:tcPr>
          <w:p w14:paraId="1E56A158" w14:textId="77777777" w:rsidR="0056150D" w:rsidRPr="0056150D" w:rsidRDefault="0056150D" w:rsidP="0056150D">
            <w:pPr>
              <w:spacing w:line="240" w:lineRule="auto"/>
              <w:ind w:left="720" w:hanging="720"/>
              <w:rPr>
                <w:rFonts w:eastAsia="Times New Roman" w:cs="Times New Roman"/>
                <w:kern w:val="0"/>
                <w:sz w:val="22"/>
                <w:lang w:val="en"/>
                <w14:ligatures w14:val="none"/>
              </w:rPr>
            </w:pPr>
          </w:p>
        </w:tc>
        <w:tc>
          <w:tcPr>
            <w:tcW w:w="497" w:type="pct"/>
            <w:vAlign w:val="center"/>
          </w:tcPr>
          <w:p w14:paraId="7C786995" w14:textId="77777777" w:rsidR="0056150D" w:rsidRPr="0056150D" w:rsidRDefault="0056150D" w:rsidP="0056150D">
            <w:pPr>
              <w:spacing w:line="240" w:lineRule="auto"/>
              <w:jc w:val="center"/>
              <w:rPr>
                <w:rFonts w:eastAsia="Times New Roman" w:cs="Times New Roman"/>
                <w:kern w:val="0"/>
                <w:sz w:val="22"/>
                <w:lang w:val="en"/>
                <w14:ligatures w14:val="none"/>
              </w:rPr>
            </w:pPr>
          </w:p>
        </w:tc>
      </w:tr>
      <w:tr w:rsidR="0056150D" w:rsidRPr="0056150D" w14:paraId="21098A4A" w14:textId="77777777" w:rsidTr="001C25B4">
        <w:tc>
          <w:tcPr>
            <w:tcW w:w="329" w:type="pct"/>
            <w:vMerge/>
            <w:vAlign w:val="center"/>
          </w:tcPr>
          <w:p w14:paraId="2C28E70B" w14:textId="77777777" w:rsidR="0056150D" w:rsidRPr="0056150D" w:rsidRDefault="0056150D" w:rsidP="0056150D">
            <w:pPr>
              <w:tabs>
                <w:tab w:val="left" w:pos="-709"/>
              </w:tabs>
              <w:spacing w:before="60" w:line="240" w:lineRule="auto"/>
              <w:ind w:left="720" w:hanging="720"/>
              <w:rPr>
                <w:rFonts w:eastAsia="Times New Roman" w:cs="Times New Roman"/>
                <w:kern w:val="0"/>
                <w:sz w:val="22"/>
                <w:lang w:val="en"/>
                <w14:ligatures w14:val="none"/>
              </w:rPr>
            </w:pPr>
          </w:p>
        </w:tc>
        <w:tc>
          <w:tcPr>
            <w:tcW w:w="863" w:type="pct"/>
            <w:vMerge/>
            <w:vAlign w:val="center"/>
          </w:tcPr>
          <w:p w14:paraId="38346691" w14:textId="77777777" w:rsidR="0056150D" w:rsidRPr="0056150D" w:rsidRDefault="0056150D" w:rsidP="0056150D">
            <w:pPr>
              <w:widowControl w:val="0"/>
              <w:pBdr>
                <w:top w:val="nil"/>
                <w:left w:val="nil"/>
                <w:bottom w:val="nil"/>
                <w:right w:val="nil"/>
                <w:between w:val="nil"/>
              </w:pBdr>
              <w:spacing w:line="276" w:lineRule="auto"/>
              <w:jc w:val="left"/>
              <w:rPr>
                <w:rFonts w:eastAsia="Times New Roman" w:cs="Times New Roman"/>
                <w:kern w:val="0"/>
                <w:szCs w:val="24"/>
                <w:lang w:val="en"/>
                <w14:ligatures w14:val="none"/>
              </w:rPr>
            </w:pPr>
          </w:p>
        </w:tc>
        <w:tc>
          <w:tcPr>
            <w:tcW w:w="434" w:type="pct"/>
            <w:vAlign w:val="center"/>
          </w:tcPr>
          <w:p w14:paraId="4D4F8CC9" w14:textId="77777777" w:rsidR="0056150D" w:rsidRPr="0056150D" w:rsidRDefault="0056150D" w:rsidP="0056150D">
            <w:pPr>
              <w:spacing w:line="240" w:lineRule="auto"/>
              <w:ind w:left="720" w:hanging="720"/>
              <w:jc w:val="center"/>
              <w:rPr>
                <w:rFonts w:eastAsia="Times New Roman" w:cs="Times New Roman"/>
                <w:kern w:val="0"/>
                <w:szCs w:val="24"/>
                <w:lang w:val="en"/>
                <w14:ligatures w14:val="none"/>
              </w:rPr>
            </w:pPr>
          </w:p>
        </w:tc>
        <w:tc>
          <w:tcPr>
            <w:tcW w:w="420" w:type="pct"/>
            <w:vAlign w:val="center"/>
          </w:tcPr>
          <w:p w14:paraId="7FD8D920" w14:textId="77777777" w:rsidR="0056150D" w:rsidRPr="0056150D" w:rsidRDefault="0056150D" w:rsidP="0056150D">
            <w:pPr>
              <w:spacing w:line="240" w:lineRule="auto"/>
              <w:jc w:val="center"/>
              <w:rPr>
                <w:rFonts w:eastAsia="Times New Roman" w:cs="Times New Roman"/>
                <w:kern w:val="0"/>
                <w:szCs w:val="24"/>
                <w:lang w:val="en"/>
                <w14:ligatures w14:val="none"/>
              </w:rPr>
            </w:pPr>
            <w:r w:rsidRPr="0056150D">
              <w:rPr>
                <w:rFonts w:eastAsia="Times New Roman" w:cs="Times New Roman"/>
                <w:kern w:val="0"/>
                <w:szCs w:val="24"/>
                <w:lang w:val="en"/>
                <w14:ligatures w14:val="none"/>
              </w:rPr>
              <w:t>2</w:t>
            </w:r>
          </w:p>
        </w:tc>
        <w:tc>
          <w:tcPr>
            <w:tcW w:w="2014" w:type="pct"/>
            <w:vAlign w:val="center"/>
          </w:tcPr>
          <w:p w14:paraId="3D0EA639" w14:textId="77777777" w:rsidR="0056150D" w:rsidRPr="0056150D" w:rsidRDefault="0056150D" w:rsidP="0056150D">
            <w:pPr>
              <w:spacing w:line="240" w:lineRule="auto"/>
              <w:ind w:left="90" w:right="45"/>
              <w:jc w:val="left"/>
              <w:textAlignment w:val="baseline"/>
              <w:rPr>
                <w:rFonts w:eastAsia="Calibri" w:cs="Times New Roman"/>
                <w:kern w:val="0"/>
                <w:sz w:val="18"/>
                <w:szCs w:val="18"/>
                <w14:ligatures w14:val="none"/>
              </w:rPr>
            </w:pPr>
            <w:r w:rsidRPr="0056150D">
              <w:rPr>
                <w:rFonts w:eastAsia="Calibri" w:cs="Times New Roman"/>
                <w:b/>
                <w:bCs/>
                <w:kern w:val="0"/>
                <w:szCs w:val="24"/>
                <w:lang w:val="vi-VN"/>
                <w14:ligatures w14:val="none"/>
              </w:rPr>
              <w:t>Trên lớp (In-class)</w:t>
            </w:r>
            <w:r w:rsidRPr="0056150D">
              <w:rPr>
                <w:rFonts w:eastAsia="Calibri" w:cs="Times New Roman"/>
                <w:kern w:val="0"/>
                <w:szCs w:val="24"/>
                <w14:ligatures w14:val="none"/>
              </w:rPr>
              <w:t> </w:t>
            </w:r>
          </w:p>
          <w:p w14:paraId="760BAD73" w14:textId="77777777" w:rsidR="0056150D" w:rsidRPr="0056150D" w:rsidRDefault="0056150D" w:rsidP="0056150D">
            <w:pPr>
              <w:tabs>
                <w:tab w:val="left" w:pos="250"/>
              </w:tabs>
              <w:spacing w:line="240" w:lineRule="auto"/>
              <w:ind w:right="45"/>
              <w:jc w:val="left"/>
              <w:rPr>
                <w:rFonts w:eastAsia="Times New Roman" w:cs="Times New Roman"/>
                <w:kern w:val="0"/>
                <w:szCs w:val="24"/>
                <w:lang w:val="en"/>
                <w14:ligatures w14:val="none"/>
              </w:rPr>
            </w:pPr>
            <w:r w:rsidRPr="0056150D">
              <w:rPr>
                <w:rFonts w:eastAsia="Calibri" w:cs="Times New Roman"/>
                <w:kern w:val="0"/>
                <w:sz w:val="22"/>
                <w:lang w:val="vi-VN"/>
                <w14:ligatures w14:val="none"/>
              </w:rPr>
              <w:t>- Hoạt động thực hành làm bải tập nhóm và giải quyết tính huống thực tiễn </w:t>
            </w:r>
            <w:r w:rsidRPr="0056150D">
              <w:rPr>
                <w:rFonts w:eastAsia="Calibri" w:cs="Times New Roman"/>
                <w:kern w:val="0"/>
                <w:sz w:val="22"/>
                <w:lang w:val="en"/>
                <w14:ligatures w14:val="none"/>
              </w:rPr>
              <w:t> </w:t>
            </w:r>
          </w:p>
        </w:tc>
        <w:tc>
          <w:tcPr>
            <w:tcW w:w="443" w:type="pct"/>
            <w:vAlign w:val="center"/>
          </w:tcPr>
          <w:p w14:paraId="3909FF53" w14:textId="77777777" w:rsidR="0056150D" w:rsidRPr="0056150D" w:rsidRDefault="0056150D" w:rsidP="0056150D">
            <w:pPr>
              <w:spacing w:line="240" w:lineRule="auto"/>
              <w:ind w:left="720" w:hanging="720"/>
              <w:rPr>
                <w:rFonts w:eastAsia="Times New Roman" w:cs="Times New Roman"/>
                <w:kern w:val="0"/>
                <w:sz w:val="22"/>
                <w:lang w:val="en"/>
                <w14:ligatures w14:val="none"/>
              </w:rPr>
            </w:pPr>
          </w:p>
        </w:tc>
        <w:tc>
          <w:tcPr>
            <w:tcW w:w="497" w:type="pct"/>
            <w:vAlign w:val="center"/>
          </w:tcPr>
          <w:p w14:paraId="4F94F861" w14:textId="77777777" w:rsidR="0056150D" w:rsidRPr="0056150D" w:rsidRDefault="0056150D" w:rsidP="0056150D">
            <w:pPr>
              <w:spacing w:line="240" w:lineRule="auto"/>
              <w:jc w:val="center"/>
              <w:rPr>
                <w:rFonts w:eastAsia="Times New Roman" w:cs="Times New Roman"/>
                <w:kern w:val="0"/>
                <w:sz w:val="22"/>
                <w:lang w:val="en"/>
                <w14:ligatures w14:val="none"/>
              </w:rPr>
            </w:pPr>
            <w:r w:rsidRPr="0056150D">
              <w:rPr>
                <w:rFonts w:eastAsia="Times New Roman" w:cs="Times New Roman"/>
                <w:kern w:val="0"/>
                <w:sz w:val="22"/>
                <w:lang w:val="vi-VN"/>
                <w14:ligatures w14:val="none"/>
              </w:rPr>
              <w:t>CLO1, CLO2, CLO3</w:t>
            </w:r>
          </w:p>
        </w:tc>
      </w:tr>
      <w:tr w:rsidR="0056150D" w:rsidRPr="0056150D" w14:paraId="1FA5F01E" w14:textId="77777777" w:rsidTr="001C25B4">
        <w:tc>
          <w:tcPr>
            <w:tcW w:w="329" w:type="pct"/>
            <w:vMerge/>
            <w:vAlign w:val="center"/>
          </w:tcPr>
          <w:p w14:paraId="060B05B0" w14:textId="77777777" w:rsidR="0056150D" w:rsidRPr="0056150D" w:rsidRDefault="0056150D" w:rsidP="0056150D">
            <w:pPr>
              <w:tabs>
                <w:tab w:val="left" w:pos="-709"/>
              </w:tabs>
              <w:spacing w:before="60" w:line="240" w:lineRule="auto"/>
              <w:ind w:left="720" w:hanging="720"/>
              <w:rPr>
                <w:rFonts w:eastAsia="Times New Roman" w:cs="Times New Roman"/>
                <w:kern w:val="0"/>
                <w:szCs w:val="24"/>
                <w:lang w:val="en"/>
                <w14:ligatures w14:val="none"/>
              </w:rPr>
            </w:pPr>
          </w:p>
        </w:tc>
        <w:tc>
          <w:tcPr>
            <w:tcW w:w="863" w:type="pct"/>
            <w:vMerge/>
            <w:vAlign w:val="center"/>
          </w:tcPr>
          <w:p w14:paraId="6FE5EB61" w14:textId="77777777" w:rsidR="0056150D" w:rsidRPr="0056150D" w:rsidRDefault="0056150D" w:rsidP="0056150D">
            <w:pPr>
              <w:widowControl w:val="0"/>
              <w:pBdr>
                <w:top w:val="nil"/>
                <w:left w:val="nil"/>
                <w:bottom w:val="nil"/>
                <w:right w:val="nil"/>
                <w:between w:val="nil"/>
              </w:pBdr>
              <w:spacing w:line="276" w:lineRule="auto"/>
              <w:jc w:val="left"/>
              <w:rPr>
                <w:rFonts w:eastAsia="Times New Roman" w:cs="Times New Roman"/>
                <w:kern w:val="0"/>
                <w:szCs w:val="24"/>
                <w:lang w:val="en"/>
                <w14:ligatures w14:val="none"/>
              </w:rPr>
            </w:pPr>
          </w:p>
        </w:tc>
        <w:tc>
          <w:tcPr>
            <w:tcW w:w="434" w:type="pct"/>
            <w:vAlign w:val="center"/>
          </w:tcPr>
          <w:p w14:paraId="6283DC27" w14:textId="77777777" w:rsidR="0056150D" w:rsidRPr="0056150D" w:rsidRDefault="0056150D" w:rsidP="0056150D">
            <w:pPr>
              <w:spacing w:line="240" w:lineRule="auto"/>
              <w:ind w:left="720" w:hanging="720"/>
              <w:jc w:val="center"/>
              <w:rPr>
                <w:rFonts w:eastAsia="Times New Roman" w:cs="Times New Roman"/>
                <w:kern w:val="0"/>
                <w:szCs w:val="24"/>
                <w:lang w:val="en"/>
                <w14:ligatures w14:val="none"/>
              </w:rPr>
            </w:pPr>
          </w:p>
        </w:tc>
        <w:tc>
          <w:tcPr>
            <w:tcW w:w="420" w:type="pct"/>
            <w:vAlign w:val="center"/>
          </w:tcPr>
          <w:p w14:paraId="77A19E01" w14:textId="77777777" w:rsidR="0056150D" w:rsidRPr="0056150D" w:rsidRDefault="0056150D" w:rsidP="0056150D">
            <w:pPr>
              <w:spacing w:line="240" w:lineRule="auto"/>
              <w:jc w:val="center"/>
              <w:rPr>
                <w:rFonts w:eastAsia="Times New Roman" w:cs="Times New Roman"/>
                <w:kern w:val="0"/>
                <w:szCs w:val="24"/>
                <w:lang w:val="en"/>
                <w14:ligatures w14:val="none"/>
              </w:rPr>
            </w:pPr>
          </w:p>
        </w:tc>
        <w:tc>
          <w:tcPr>
            <w:tcW w:w="2014" w:type="pct"/>
            <w:vAlign w:val="center"/>
          </w:tcPr>
          <w:p w14:paraId="0E378467" w14:textId="77777777" w:rsidR="0056150D" w:rsidRPr="0056150D" w:rsidRDefault="0056150D" w:rsidP="0056150D">
            <w:pPr>
              <w:tabs>
                <w:tab w:val="left" w:pos="-709"/>
                <w:tab w:val="left" w:pos="250"/>
              </w:tabs>
              <w:spacing w:line="240" w:lineRule="auto"/>
              <w:ind w:left="90" w:right="45"/>
              <w:jc w:val="left"/>
              <w:rPr>
                <w:rFonts w:eastAsia="Times New Roman" w:cs="Times New Roman"/>
                <w:kern w:val="0"/>
                <w:szCs w:val="24"/>
                <w:lang w:val="vi-VN"/>
                <w14:ligatures w14:val="none"/>
              </w:rPr>
            </w:pPr>
            <w:r w:rsidRPr="0056150D">
              <w:rPr>
                <w:rFonts w:eastAsia="Calibri" w:cs="Times New Roman"/>
                <w:b/>
                <w:bCs/>
                <w:kern w:val="0"/>
                <w:sz w:val="22"/>
                <w:lang w:val="vi-VN"/>
                <w14:ligatures w14:val="none"/>
              </w:rPr>
              <w:t>Sau giờ học (Post-Class): </w:t>
            </w:r>
            <w:r w:rsidRPr="0056150D">
              <w:rPr>
                <w:rFonts w:eastAsia="Calibri" w:cs="Times New Roman"/>
                <w:kern w:val="0"/>
                <w:sz w:val="22"/>
                <w:lang w:val="vi-VN"/>
                <w14:ligatures w14:val="none"/>
              </w:rPr>
              <w:t>Làm bài tập nhóm, và ôn tập chương 6</w:t>
            </w:r>
          </w:p>
        </w:tc>
        <w:tc>
          <w:tcPr>
            <w:tcW w:w="443" w:type="pct"/>
            <w:vAlign w:val="center"/>
          </w:tcPr>
          <w:p w14:paraId="02DF1699" w14:textId="77777777" w:rsidR="0056150D" w:rsidRPr="0056150D" w:rsidRDefault="0056150D" w:rsidP="0056150D">
            <w:pPr>
              <w:spacing w:line="240" w:lineRule="auto"/>
              <w:ind w:left="720" w:hanging="720"/>
              <w:rPr>
                <w:rFonts w:eastAsia="Times New Roman" w:cs="Times New Roman"/>
                <w:kern w:val="0"/>
                <w:sz w:val="22"/>
                <w:lang w:val="en"/>
                <w14:ligatures w14:val="none"/>
              </w:rPr>
            </w:pPr>
          </w:p>
        </w:tc>
        <w:tc>
          <w:tcPr>
            <w:tcW w:w="497" w:type="pct"/>
            <w:vAlign w:val="center"/>
          </w:tcPr>
          <w:p w14:paraId="4372A161" w14:textId="77777777" w:rsidR="0056150D" w:rsidRPr="0056150D" w:rsidRDefault="0056150D" w:rsidP="0056150D">
            <w:pPr>
              <w:spacing w:line="240" w:lineRule="auto"/>
              <w:jc w:val="center"/>
              <w:rPr>
                <w:rFonts w:eastAsia="Times New Roman" w:cs="Times New Roman"/>
                <w:kern w:val="0"/>
                <w:sz w:val="22"/>
                <w:lang w:val="en"/>
                <w14:ligatures w14:val="none"/>
              </w:rPr>
            </w:pPr>
          </w:p>
        </w:tc>
      </w:tr>
      <w:tr w:rsidR="0056150D" w:rsidRPr="0056150D" w14:paraId="0DF562DF" w14:textId="77777777" w:rsidTr="001C25B4">
        <w:tc>
          <w:tcPr>
            <w:tcW w:w="329" w:type="pct"/>
            <w:vMerge w:val="restart"/>
            <w:vAlign w:val="center"/>
          </w:tcPr>
          <w:p w14:paraId="3BF96C44" w14:textId="77777777" w:rsidR="0056150D" w:rsidRPr="0056150D" w:rsidRDefault="0056150D" w:rsidP="0056150D">
            <w:pPr>
              <w:tabs>
                <w:tab w:val="left" w:pos="-709"/>
              </w:tabs>
              <w:spacing w:line="240" w:lineRule="auto"/>
              <w:ind w:left="720" w:hanging="720"/>
              <w:jc w:val="center"/>
              <w:rPr>
                <w:rFonts w:eastAsia="Times New Roman" w:cs="Times New Roman"/>
                <w:kern w:val="0"/>
                <w:szCs w:val="24"/>
                <w:lang w:val="vi-VN"/>
                <w14:ligatures w14:val="none"/>
              </w:rPr>
            </w:pPr>
            <w:r w:rsidRPr="0056150D">
              <w:rPr>
                <w:rFonts w:eastAsia="Times New Roman" w:cs="Times New Roman"/>
                <w:kern w:val="0"/>
                <w:szCs w:val="24"/>
                <w:lang w:val="vi-VN"/>
                <w14:ligatures w14:val="none"/>
              </w:rPr>
              <w:t>7</w:t>
            </w:r>
          </w:p>
          <w:p w14:paraId="6ABB3D79" w14:textId="77777777" w:rsidR="0056150D" w:rsidRPr="0056150D" w:rsidRDefault="0056150D" w:rsidP="0056150D">
            <w:pPr>
              <w:tabs>
                <w:tab w:val="left" w:pos="-709"/>
              </w:tabs>
              <w:spacing w:before="60" w:line="240" w:lineRule="auto"/>
              <w:ind w:left="720" w:hanging="720"/>
              <w:rPr>
                <w:rFonts w:eastAsia="Times New Roman" w:cs="Times New Roman"/>
                <w:kern w:val="0"/>
                <w:szCs w:val="24"/>
                <w:lang w:val="en"/>
                <w14:ligatures w14:val="none"/>
              </w:rPr>
            </w:pPr>
          </w:p>
        </w:tc>
        <w:tc>
          <w:tcPr>
            <w:tcW w:w="863" w:type="pct"/>
            <w:vMerge w:val="restart"/>
            <w:vAlign w:val="center"/>
          </w:tcPr>
          <w:p w14:paraId="2C3243D1" w14:textId="77777777" w:rsidR="0056150D" w:rsidRPr="0056150D" w:rsidRDefault="0056150D" w:rsidP="0056150D">
            <w:pPr>
              <w:spacing w:before="60" w:line="312" w:lineRule="auto"/>
              <w:jc w:val="left"/>
              <w:rPr>
                <w:rFonts w:eastAsia="Calibri" w:cs="Times New Roman"/>
                <w:bCs/>
                <w:kern w:val="0"/>
                <w:szCs w:val="24"/>
                <w:lang w:val="vi-VN"/>
                <w14:ligatures w14:val="none"/>
              </w:rPr>
            </w:pPr>
            <w:r w:rsidRPr="0056150D">
              <w:rPr>
                <w:rFonts w:eastAsia="Calibri" w:cs="Times New Roman"/>
                <w:bCs/>
                <w:kern w:val="0"/>
                <w:szCs w:val="24"/>
                <w:lang w:val="vi-VN"/>
                <w14:ligatures w14:val="none"/>
              </w:rPr>
              <w:t xml:space="preserve">Chương </w:t>
            </w:r>
            <w:r w:rsidRPr="0056150D">
              <w:rPr>
                <w:rFonts w:eastAsia="Calibri" w:cs="Times New Roman"/>
                <w:b/>
                <w:bCs/>
                <w:kern w:val="0"/>
                <w:szCs w:val="24"/>
                <w:lang w:val="vi-VN"/>
                <w14:ligatures w14:val="none"/>
              </w:rPr>
              <w:t xml:space="preserve">7: </w:t>
            </w:r>
            <w:r w:rsidRPr="0056150D">
              <w:rPr>
                <w:rFonts w:eastAsia="Calibri" w:cs="Times New Roman"/>
                <w:bCs/>
                <w:kern w:val="0"/>
                <w:szCs w:val="24"/>
                <w:lang w:val="vi-VN"/>
                <w14:ligatures w14:val="none"/>
              </w:rPr>
              <w:t xml:space="preserve">Cấu trúc thị trường </w:t>
            </w:r>
          </w:p>
          <w:p w14:paraId="1F60823E" w14:textId="77777777" w:rsidR="0056150D" w:rsidRPr="0056150D" w:rsidRDefault="0056150D" w:rsidP="0056150D">
            <w:pPr>
              <w:spacing w:before="60" w:line="312" w:lineRule="auto"/>
              <w:jc w:val="left"/>
              <w:rPr>
                <w:rFonts w:eastAsia="Calibri" w:cs="Times New Roman"/>
                <w:bCs/>
                <w:kern w:val="0"/>
                <w:szCs w:val="24"/>
                <w:lang w:val="vi-VN"/>
                <w14:ligatures w14:val="none"/>
              </w:rPr>
            </w:pPr>
          </w:p>
          <w:p w14:paraId="54714BC8" w14:textId="77777777" w:rsidR="0056150D" w:rsidRPr="0056150D" w:rsidRDefault="0056150D" w:rsidP="0056150D">
            <w:pPr>
              <w:spacing w:line="240" w:lineRule="auto"/>
              <w:jc w:val="left"/>
              <w:rPr>
                <w:rFonts w:eastAsia="Times New Roman" w:cs="Times New Roman"/>
                <w:kern w:val="0"/>
                <w:szCs w:val="24"/>
                <w:lang w:val="en"/>
                <w14:ligatures w14:val="none"/>
              </w:rPr>
            </w:pPr>
          </w:p>
        </w:tc>
        <w:tc>
          <w:tcPr>
            <w:tcW w:w="434" w:type="pct"/>
            <w:vAlign w:val="center"/>
          </w:tcPr>
          <w:p w14:paraId="19750788" w14:textId="77777777" w:rsidR="0056150D" w:rsidRPr="0056150D" w:rsidRDefault="0056150D" w:rsidP="0056150D">
            <w:pPr>
              <w:spacing w:line="240" w:lineRule="auto"/>
              <w:ind w:left="720" w:hanging="720"/>
              <w:jc w:val="center"/>
              <w:rPr>
                <w:rFonts w:eastAsia="Times New Roman" w:cs="Times New Roman"/>
                <w:kern w:val="0"/>
                <w:szCs w:val="24"/>
                <w:lang w:val="en"/>
                <w14:ligatures w14:val="none"/>
              </w:rPr>
            </w:pPr>
          </w:p>
        </w:tc>
        <w:tc>
          <w:tcPr>
            <w:tcW w:w="420" w:type="pct"/>
            <w:vAlign w:val="center"/>
          </w:tcPr>
          <w:p w14:paraId="39AEB802" w14:textId="77777777" w:rsidR="0056150D" w:rsidRPr="0056150D" w:rsidRDefault="0056150D" w:rsidP="0056150D">
            <w:pPr>
              <w:spacing w:line="240" w:lineRule="auto"/>
              <w:jc w:val="center"/>
              <w:rPr>
                <w:rFonts w:eastAsia="Times New Roman" w:cs="Times New Roman"/>
                <w:kern w:val="0"/>
                <w:szCs w:val="24"/>
                <w:lang w:val="en"/>
                <w14:ligatures w14:val="none"/>
              </w:rPr>
            </w:pPr>
          </w:p>
        </w:tc>
        <w:tc>
          <w:tcPr>
            <w:tcW w:w="2014" w:type="pct"/>
            <w:vAlign w:val="center"/>
          </w:tcPr>
          <w:p w14:paraId="7ED60921" w14:textId="77777777" w:rsidR="0056150D" w:rsidRPr="0056150D" w:rsidRDefault="0056150D" w:rsidP="0056150D">
            <w:pPr>
              <w:spacing w:line="240" w:lineRule="auto"/>
              <w:ind w:left="90" w:right="45"/>
              <w:jc w:val="left"/>
              <w:textAlignment w:val="baseline"/>
              <w:rPr>
                <w:rFonts w:eastAsia="Calibri" w:cs="Times New Roman"/>
                <w:kern w:val="0"/>
                <w:sz w:val="18"/>
                <w:szCs w:val="18"/>
                <w14:ligatures w14:val="none"/>
              </w:rPr>
            </w:pPr>
            <w:r w:rsidRPr="0056150D">
              <w:rPr>
                <w:rFonts w:eastAsia="Calibri" w:cs="Times New Roman"/>
                <w:b/>
                <w:bCs/>
                <w:kern w:val="0"/>
                <w:szCs w:val="24"/>
                <w:lang w:val="vi-VN"/>
                <w14:ligatures w14:val="none"/>
              </w:rPr>
              <w:t>Chuẩn bị (Pre-class)</w:t>
            </w:r>
            <w:r w:rsidRPr="0056150D">
              <w:rPr>
                <w:rFonts w:eastAsia="Calibri" w:cs="Times New Roman"/>
                <w:kern w:val="0"/>
                <w:szCs w:val="24"/>
                <w14:ligatures w14:val="none"/>
              </w:rPr>
              <w:t> </w:t>
            </w:r>
          </w:p>
          <w:p w14:paraId="7429201C" w14:textId="77777777" w:rsidR="0056150D" w:rsidRPr="0056150D" w:rsidRDefault="0056150D" w:rsidP="0056150D">
            <w:pPr>
              <w:tabs>
                <w:tab w:val="left" w:pos="250"/>
              </w:tabs>
              <w:spacing w:line="240" w:lineRule="auto"/>
              <w:ind w:left="90" w:right="45"/>
              <w:jc w:val="left"/>
              <w:rPr>
                <w:rFonts w:eastAsia="Times New Roman" w:cs="Times New Roman"/>
                <w:b/>
                <w:kern w:val="0"/>
                <w:szCs w:val="24"/>
                <w:lang w:val="vi-VN"/>
                <w14:ligatures w14:val="none"/>
              </w:rPr>
            </w:pPr>
            <w:r w:rsidRPr="0056150D">
              <w:rPr>
                <w:rFonts w:eastAsia="Calibri" w:cs="Times New Roman"/>
                <w:kern w:val="0"/>
                <w:sz w:val="22"/>
                <w:lang w:val="vi-VN"/>
                <w14:ligatures w14:val="none"/>
              </w:rPr>
              <w:t>Đọc và chuẩn bị nội dung chương 7</w:t>
            </w:r>
          </w:p>
        </w:tc>
        <w:tc>
          <w:tcPr>
            <w:tcW w:w="443" w:type="pct"/>
            <w:vAlign w:val="center"/>
          </w:tcPr>
          <w:p w14:paraId="68C1CC61" w14:textId="77777777" w:rsidR="0056150D" w:rsidRPr="0056150D" w:rsidRDefault="0056150D" w:rsidP="0056150D">
            <w:pPr>
              <w:spacing w:line="240" w:lineRule="auto"/>
              <w:ind w:left="720" w:hanging="720"/>
              <w:rPr>
                <w:rFonts w:eastAsia="Times New Roman" w:cs="Times New Roman"/>
                <w:kern w:val="0"/>
                <w:sz w:val="22"/>
                <w:lang w:val="en"/>
                <w14:ligatures w14:val="none"/>
              </w:rPr>
            </w:pPr>
          </w:p>
        </w:tc>
        <w:tc>
          <w:tcPr>
            <w:tcW w:w="497" w:type="pct"/>
            <w:vAlign w:val="center"/>
          </w:tcPr>
          <w:p w14:paraId="6DCA88F7" w14:textId="77777777" w:rsidR="0056150D" w:rsidRPr="0056150D" w:rsidRDefault="0056150D" w:rsidP="0056150D">
            <w:pPr>
              <w:spacing w:line="240" w:lineRule="auto"/>
              <w:jc w:val="center"/>
              <w:rPr>
                <w:rFonts w:eastAsia="Times New Roman" w:cs="Times New Roman"/>
                <w:kern w:val="0"/>
                <w:sz w:val="22"/>
                <w:lang w:val="en"/>
                <w14:ligatures w14:val="none"/>
              </w:rPr>
            </w:pPr>
          </w:p>
        </w:tc>
      </w:tr>
      <w:tr w:rsidR="0056150D" w:rsidRPr="0056150D" w14:paraId="3B1AF412" w14:textId="77777777" w:rsidTr="001C25B4">
        <w:tc>
          <w:tcPr>
            <w:tcW w:w="329" w:type="pct"/>
            <w:vMerge/>
            <w:vAlign w:val="center"/>
          </w:tcPr>
          <w:p w14:paraId="19DEB14C" w14:textId="77777777" w:rsidR="0056150D" w:rsidRPr="0056150D" w:rsidRDefault="0056150D" w:rsidP="0056150D">
            <w:pPr>
              <w:tabs>
                <w:tab w:val="left" w:pos="-709"/>
              </w:tabs>
              <w:spacing w:before="60" w:line="240" w:lineRule="auto"/>
              <w:ind w:left="720" w:hanging="720"/>
              <w:rPr>
                <w:rFonts w:eastAsia="Times New Roman" w:cs="Times New Roman"/>
                <w:kern w:val="0"/>
                <w:sz w:val="22"/>
                <w:lang w:val="en"/>
                <w14:ligatures w14:val="none"/>
              </w:rPr>
            </w:pPr>
          </w:p>
        </w:tc>
        <w:tc>
          <w:tcPr>
            <w:tcW w:w="863" w:type="pct"/>
            <w:vMerge/>
            <w:vAlign w:val="center"/>
          </w:tcPr>
          <w:p w14:paraId="0F447180" w14:textId="77777777" w:rsidR="0056150D" w:rsidRPr="0056150D" w:rsidRDefault="0056150D" w:rsidP="0056150D">
            <w:pPr>
              <w:widowControl w:val="0"/>
              <w:pBdr>
                <w:top w:val="nil"/>
                <w:left w:val="nil"/>
                <w:bottom w:val="nil"/>
                <w:right w:val="nil"/>
                <w:between w:val="nil"/>
              </w:pBdr>
              <w:spacing w:line="276" w:lineRule="auto"/>
              <w:jc w:val="left"/>
              <w:rPr>
                <w:rFonts w:eastAsia="Times New Roman" w:cs="Times New Roman"/>
                <w:kern w:val="0"/>
                <w:szCs w:val="24"/>
                <w:lang w:val="en"/>
                <w14:ligatures w14:val="none"/>
              </w:rPr>
            </w:pPr>
          </w:p>
        </w:tc>
        <w:tc>
          <w:tcPr>
            <w:tcW w:w="434" w:type="pct"/>
            <w:vAlign w:val="center"/>
          </w:tcPr>
          <w:p w14:paraId="4FC2FA84" w14:textId="77777777" w:rsidR="0056150D" w:rsidRPr="0056150D" w:rsidRDefault="0056150D" w:rsidP="0056150D">
            <w:pPr>
              <w:spacing w:line="240" w:lineRule="auto"/>
              <w:ind w:left="720" w:hanging="720"/>
              <w:jc w:val="center"/>
              <w:rPr>
                <w:rFonts w:eastAsia="Times New Roman" w:cs="Times New Roman"/>
                <w:kern w:val="0"/>
                <w:szCs w:val="24"/>
                <w:lang w:val="en"/>
                <w14:ligatures w14:val="none"/>
              </w:rPr>
            </w:pPr>
            <w:r w:rsidRPr="0056150D">
              <w:rPr>
                <w:rFonts w:eastAsia="Times New Roman" w:cs="Times New Roman"/>
                <w:kern w:val="0"/>
                <w:szCs w:val="24"/>
                <w:lang w:val="en"/>
                <w14:ligatures w14:val="none"/>
              </w:rPr>
              <w:t>4</w:t>
            </w:r>
          </w:p>
        </w:tc>
        <w:tc>
          <w:tcPr>
            <w:tcW w:w="420" w:type="pct"/>
            <w:vAlign w:val="center"/>
          </w:tcPr>
          <w:p w14:paraId="06116A94" w14:textId="77777777" w:rsidR="0056150D" w:rsidRPr="0056150D" w:rsidRDefault="0056150D" w:rsidP="0056150D">
            <w:pPr>
              <w:spacing w:line="240" w:lineRule="auto"/>
              <w:jc w:val="center"/>
              <w:rPr>
                <w:rFonts w:eastAsia="Times New Roman" w:cs="Times New Roman"/>
                <w:kern w:val="0"/>
                <w:szCs w:val="24"/>
                <w:lang w:val="en"/>
                <w14:ligatures w14:val="none"/>
              </w:rPr>
            </w:pPr>
          </w:p>
        </w:tc>
        <w:tc>
          <w:tcPr>
            <w:tcW w:w="2014" w:type="pct"/>
            <w:vAlign w:val="center"/>
          </w:tcPr>
          <w:p w14:paraId="65327453" w14:textId="77777777" w:rsidR="0056150D" w:rsidRPr="0056150D" w:rsidRDefault="0056150D" w:rsidP="0056150D">
            <w:pPr>
              <w:spacing w:line="240" w:lineRule="auto"/>
              <w:ind w:left="90" w:right="45"/>
              <w:jc w:val="left"/>
              <w:textAlignment w:val="baseline"/>
              <w:rPr>
                <w:rFonts w:eastAsia="Calibri" w:cs="Times New Roman"/>
                <w:kern w:val="0"/>
                <w:sz w:val="18"/>
                <w:szCs w:val="18"/>
                <w14:ligatures w14:val="none"/>
              </w:rPr>
            </w:pPr>
            <w:r w:rsidRPr="0056150D">
              <w:rPr>
                <w:rFonts w:eastAsia="Calibri" w:cs="Times New Roman"/>
                <w:b/>
                <w:bCs/>
                <w:kern w:val="0"/>
                <w:szCs w:val="24"/>
                <w:lang w:val="vi-VN"/>
                <w14:ligatures w14:val="none"/>
              </w:rPr>
              <w:t>Trên lớp (In-class)</w:t>
            </w:r>
            <w:r w:rsidRPr="0056150D">
              <w:rPr>
                <w:rFonts w:eastAsia="Calibri" w:cs="Times New Roman"/>
                <w:kern w:val="0"/>
                <w:szCs w:val="24"/>
                <w14:ligatures w14:val="none"/>
              </w:rPr>
              <w:t> </w:t>
            </w:r>
          </w:p>
          <w:p w14:paraId="5BA575B5" w14:textId="77777777" w:rsidR="0056150D" w:rsidRPr="0056150D" w:rsidRDefault="0056150D" w:rsidP="0056150D">
            <w:pPr>
              <w:spacing w:line="240" w:lineRule="auto"/>
              <w:ind w:right="45"/>
              <w:jc w:val="left"/>
              <w:textAlignment w:val="baseline"/>
              <w:rPr>
                <w:rFonts w:eastAsia="Calibri" w:cs="Times New Roman"/>
                <w:kern w:val="0"/>
                <w:sz w:val="18"/>
                <w:szCs w:val="18"/>
                <w14:ligatures w14:val="none"/>
              </w:rPr>
            </w:pPr>
            <w:r w:rsidRPr="0056150D">
              <w:rPr>
                <w:rFonts w:eastAsia="Calibri" w:cs="Times New Roman"/>
                <w:kern w:val="0"/>
                <w:szCs w:val="24"/>
                <w:lang w:val="vi-VN"/>
                <w14:ligatures w14:val="none"/>
              </w:rPr>
              <w:t>- Hoạt động Dạy trên lớp: Nêu vấn đề, diễn giải</w:t>
            </w:r>
            <w:r w:rsidRPr="0056150D">
              <w:rPr>
                <w:rFonts w:eastAsia="Calibri" w:cs="Times New Roman"/>
                <w:kern w:val="0"/>
                <w:szCs w:val="24"/>
                <w14:ligatures w14:val="none"/>
              </w:rPr>
              <w:t> </w:t>
            </w:r>
          </w:p>
          <w:p w14:paraId="75A18D9F" w14:textId="77777777" w:rsidR="0056150D" w:rsidRPr="0056150D" w:rsidRDefault="0056150D" w:rsidP="0056150D">
            <w:pPr>
              <w:tabs>
                <w:tab w:val="left" w:pos="250"/>
              </w:tabs>
              <w:spacing w:line="240" w:lineRule="auto"/>
              <w:ind w:right="45"/>
              <w:jc w:val="left"/>
              <w:rPr>
                <w:rFonts w:eastAsia="Times New Roman" w:cs="Times New Roman"/>
                <w:kern w:val="0"/>
                <w:szCs w:val="24"/>
                <w:lang w:val="en"/>
                <w14:ligatures w14:val="none"/>
              </w:rPr>
            </w:pPr>
            <w:r w:rsidRPr="0056150D">
              <w:rPr>
                <w:rFonts w:eastAsia="Calibri" w:cs="Times New Roman"/>
                <w:kern w:val="0"/>
                <w:sz w:val="22"/>
                <w:lang w:val="vi-VN"/>
                <w14:ligatures w14:val="none"/>
              </w:rPr>
              <w:t>- Hoạt động Học trên lớp: Tương tác và trao đổi với giảng viên</w:t>
            </w:r>
            <w:r w:rsidRPr="0056150D">
              <w:rPr>
                <w:rFonts w:eastAsia="Calibri" w:cs="Times New Roman"/>
                <w:kern w:val="0"/>
                <w:sz w:val="22"/>
                <w:lang w:val="en"/>
                <w14:ligatures w14:val="none"/>
              </w:rPr>
              <w:t> </w:t>
            </w:r>
          </w:p>
        </w:tc>
        <w:tc>
          <w:tcPr>
            <w:tcW w:w="443" w:type="pct"/>
            <w:vAlign w:val="center"/>
          </w:tcPr>
          <w:p w14:paraId="51C30A0B" w14:textId="77777777" w:rsidR="0056150D" w:rsidRPr="0056150D" w:rsidRDefault="0056150D" w:rsidP="0056150D">
            <w:pPr>
              <w:spacing w:line="240" w:lineRule="auto"/>
              <w:ind w:left="720" w:hanging="720"/>
              <w:rPr>
                <w:rFonts w:eastAsia="Times New Roman" w:cs="Times New Roman"/>
                <w:kern w:val="0"/>
                <w:sz w:val="22"/>
                <w:lang w:val="en"/>
                <w14:ligatures w14:val="none"/>
              </w:rPr>
            </w:pPr>
          </w:p>
        </w:tc>
        <w:tc>
          <w:tcPr>
            <w:tcW w:w="497" w:type="pct"/>
            <w:vAlign w:val="center"/>
          </w:tcPr>
          <w:p w14:paraId="42651672" w14:textId="77777777" w:rsidR="0056150D" w:rsidRPr="0056150D" w:rsidRDefault="0056150D" w:rsidP="0056150D">
            <w:pPr>
              <w:spacing w:line="240" w:lineRule="auto"/>
              <w:jc w:val="center"/>
              <w:rPr>
                <w:rFonts w:eastAsia="Times New Roman" w:cs="Times New Roman"/>
                <w:kern w:val="0"/>
                <w:sz w:val="22"/>
                <w:lang w:val="en"/>
                <w14:ligatures w14:val="none"/>
              </w:rPr>
            </w:pPr>
          </w:p>
        </w:tc>
      </w:tr>
      <w:tr w:rsidR="0056150D" w:rsidRPr="0056150D" w14:paraId="651BC4E1" w14:textId="77777777" w:rsidTr="001C25B4">
        <w:tc>
          <w:tcPr>
            <w:tcW w:w="329" w:type="pct"/>
            <w:vMerge/>
            <w:vAlign w:val="center"/>
          </w:tcPr>
          <w:p w14:paraId="14123C85" w14:textId="77777777" w:rsidR="0056150D" w:rsidRPr="0056150D" w:rsidRDefault="0056150D" w:rsidP="0056150D">
            <w:pPr>
              <w:tabs>
                <w:tab w:val="left" w:pos="-709"/>
              </w:tabs>
              <w:spacing w:before="60" w:line="240" w:lineRule="auto"/>
              <w:ind w:left="720" w:hanging="720"/>
              <w:rPr>
                <w:rFonts w:eastAsia="Times New Roman" w:cs="Times New Roman"/>
                <w:kern w:val="0"/>
                <w:sz w:val="22"/>
                <w:lang w:val="en"/>
                <w14:ligatures w14:val="none"/>
              </w:rPr>
            </w:pPr>
          </w:p>
        </w:tc>
        <w:tc>
          <w:tcPr>
            <w:tcW w:w="863" w:type="pct"/>
            <w:vMerge/>
            <w:vAlign w:val="center"/>
          </w:tcPr>
          <w:p w14:paraId="1AA875F6" w14:textId="77777777" w:rsidR="0056150D" w:rsidRPr="0056150D" w:rsidRDefault="0056150D" w:rsidP="0056150D">
            <w:pPr>
              <w:widowControl w:val="0"/>
              <w:pBdr>
                <w:top w:val="nil"/>
                <w:left w:val="nil"/>
                <w:bottom w:val="nil"/>
                <w:right w:val="nil"/>
                <w:between w:val="nil"/>
              </w:pBdr>
              <w:spacing w:line="276" w:lineRule="auto"/>
              <w:jc w:val="left"/>
              <w:rPr>
                <w:rFonts w:eastAsia="Times New Roman" w:cs="Times New Roman"/>
                <w:kern w:val="0"/>
                <w:szCs w:val="24"/>
                <w:lang w:val="en"/>
                <w14:ligatures w14:val="none"/>
              </w:rPr>
            </w:pPr>
          </w:p>
        </w:tc>
        <w:tc>
          <w:tcPr>
            <w:tcW w:w="434" w:type="pct"/>
            <w:vAlign w:val="center"/>
          </w:tcPr>
          <w:p w14:paraId="4BC22852" w14:textId="77777777" w:rsidR="0056150D" w:rsidRPr="0056150D" w:rsidRDefault="0056150D" w:rsidP="0056150D">
            <w:pPr>
              <w:spacing w:line="240" w:lineRule="auto"/>
              <w:ind w:left="720" w:hanging="720"/>
              <w:jc w:val="center"/>
              <w:rPr>
                <w:rFonts w:eastAsia="Times New Roman" w:cs="Times New Roman"/>
                <w:kern w:val="0"/>
                <w:szCs w:val="24"/>
                <w:lang w:val="en"/>
                <w14:ligatures w14:val="none"/>
              </w:rPr>
            </w:pPr>
          </w:p>
        </w:tc>
        <w:tc>
          <w:tcPr>
            <w:tcW w:w="420" w:type="pct"/>
            <w:vAlign w:val="center"/>
          </w:tcPr>
          <w:p w14:paraId="7291B657" w14:textId="77777777" w:rsidR="0056150D" w:rsidRPr="0056150D" w:rsidRDefault="0056150D" w:rsidP="0056150D">
            <w:pPr>
              <w:spacing w:line="240" w:lineRule="auto"/>
              <w:jc w:val="center"/>
              <w:rPr>
                <w:rFonts w:eastAsia="Times New Roman" w:cs="Times New Roman"/>
                <w:kern w:val="0"/>
                <w:szCs w:val="24"/>
                <w:lang w:val="en"/>
                <w14:ligatures w14:val="none"/>
              </w:rPr>
            </w:pPr>
            <w:r w:rsidRPr="0056150D">
              <w:rPr>
                <w:rFonts w:eastAsia="Times New Roman" w:cs="Times New Roman"/>
                <w:kern w:val="0"/>
                <w:szCs w:val="24"/>
                <w:lang w:val="en"/>
                <w14:ligatures w14:val="none"/>
              </w:rPr>
              <w:t>2</w:t>
            </w:r>
          </w:p>
        </w:tc>
        <w:tc>
          <w:tcPr>
            <w:tcW w:w="2014" w:type="pct"/>
            <w:vAlign w:val="center"/>
          </w:tcPr>
          <w:p w14:paraId="5B0D1EAA" w14:textId="77777777" w:rsidR="0056150D" w:rsidRPr="0056150D" w:rsidRDefault="0056150D" w:rsidP="0056150D">
            <w:pPr>
              <w:spacing w:line="240" w:lineRule="auto"/>
              <w:ind w:left="90" w:right="45"/>
              <w:jc w:val="left"/>
              <w:textAlignment w:val="baseline"/>
              <w:rPr>
                <w:rFonts w:eastAsia="Calibri" w:cs="Times New Roman"/>
                <w:kern w:val="0"/>
                <w:sz w:val="18"/>
                <w:szCs w:val="18"/>
                <w14:ligatures w14:val="none"/>
              </w:rPr>
            </w:pPr>
            <w:r w:rsidRPr="0056150D">
              <w:rPr>
                <w:rFonts w:eastAsia="Calibri" w:cs="Times New Roman"/>
                <w:b/>
                <w:bCs/>
                <w:kern w:val="0"/>
                <w:szCs w:val="24"/>
                <w:lang w:val="vi-VN"/>
                <w14:ligatures w14:val="none"/>
              </w:rPr>
              <w:t>Trên lớp (In-class)</w:t>
            </w:r>
            <w:r w:rsidRPr="0056150D">
              <w:rPr>
                <w:rFonts w:eastAsia="Calibri" w:cs="Times New Roman"/>
                <w:kern w:val="0"/>
                <w:szCs w:val="24"/>
                <w14:ligatures w14:val="none"/>
              </w:rPr>
              <w:t> </w:t>
            </w:r>
          </w:p>
          <w:p w14:paraId="215E51BA" w14:textId="77777777" w:rsidR="0056150D" w:rsidRPr="0056150D" w:rsidRDefault="0056150D" w:rsidP="0056150D">
            <w:pPr>
              <w:tabs>
                <w:tab w:val="left" w:pos="250"/>
              </w:tabs>
              <w:spacing w:line="240" w:lineRule="auto"/>
              <w:ind w:right="45"/>
              <w:jc w:val="left"/>
              <w:rPr>
                <w:rFonts w:eastAsia="Times New Roman" w:cs="Times New Roman"/>
                <w:kern w:val="0"/>
                <w:szCs w:val="24"/>
                <w:lang w:val="en"/>
                <w14:ligatures w14:val="none"/>
              </w:rPr>
            </w:pPr>
            <w:r w:rsidRPr="0056150D">
              <w:rPr>
                <w:rFonts w:eastAsia="Calibri" w:cs="Times New Roman"/>
                <w:kern w:val="0"/>
                <w:sz w:val="22"/>
                <w:lang w:val="vi-VN"/>
                <w14:ligatures w14:val="none"/>
              </w:rPr>
              <w:t>- Hoạt động thực hành làm bải tập nhóm và giải quyết tính huống thực tiễn </w:t>
            </w:r>
            <w:r w:rsidRPr="0056150D">
              <w:rPr>
                <w:rFonts w:eastAsia="Calibri" w:cs="Times New Roman"/>
                <w:kern w:val="0"/>
                <w:sz w:val="22"/>
                <w:lang w:val="en"/>
                <w14:ligatures w14:val="none"/>
              </w:rPr>
              <w:t> </w:t>
            </w:r>
          </w:p>
        </w:tc>
        <w:tc>
          <w:tcPr>
            <w:tcW w:w="443" w:type="pct"/>
            <w:vAlign w:val="center"/>
          </w:tcPr>
          <w:p w14:paraId="3A720A9D" w14:textId="77777777" w:rsidR="0056150D" w:rsidRPr="0056150D" w:rsidRDefault="0056150D" w:rsidP="0056150D">
            <w:pPr>
              <w:spacing w:line="240" w:lineRule="auto"/>
              <w:ind w:left="720" w:hanging="720"/>
              <w:rPr>
                <w:rFonts w:eastAsia="Times New Roman" w:cs="Times New Roman"/>
                <w:kern w:val="0"/>
                <w:sz w:val="22"/>
                <w:lang w:val="en"/>
                <w14:ligatures w14:val="none"/>
              </w:rPr>
            </w:pPr>
          </w:p>
        </w:tc>
        <w:tc>
          <w:tcPr>
            <w:tcW w:w="497" w:type="pct"/>
            <w:vAlign w:val="center"/>
          </w:tcPr>
          <w:p w14:paraId="440DEBCC" w14:textId="77777777" w:rsidR="0056150D" w:rsidRPr="0056150D" w:rsidRDefault="0056150D" w:rsidP="0056150D">
            <w:pPr>
              <w:spacing w:line="240" w:lineRule="auto"/>
              <w:jc w:val="center"/>
              <w:rPr>
                <w:rFonts w:eastAsia="Times New Roman" w:cs="Times New Roman"/>
                <w:kern w:val="0"/>
                <w:sz w:val="22"/>
                <w:lang w:val="en"/>
                <w14:ligatures w14:val="none"/>
              </w:rPr>
            </w:pPr>
            <w:r w:rsidRPr="0056150D">
              <w:rPr>
                <w:rFonts w:eastAsia="Times New Roman" w:cs="Times New Roman"/>
                <w:kern w:val="0"/>
                <w:sz w:val="22"/>
                <w:lang w:val="vi-VN"/>
                <w14:ligatures w14:val="none"/>
              </w:rPr>
              <w:t>CLO1, CLO2, CLO3</w:t>
            </w:r>
          </w:p>
        </w:tc>
      </w:tr>
      <w:tr w:rsidR="0056150D" w:rsidRPr="0056150D" w14:paraId="3DD8B9A0" w14:textId="77777777" w:rsidTr="001C25B4">
        <w:tc>
          <w:tcPr>
            <w:tcW w:w="329" w:type="pct"/>
            <w:vMerge/>
            <w:vAlign w:val="center"/>
          </w:tcPr>
          <w:p w14:paraId="755CC86C" w14:textId="77777777" w:rsidR="0056150D" w:rsidRPr="0056150D" w:rsidRDefault="0056150D" w:rsidP="0056150D">
            <w:pPr>
              <w:tabs>
                <w:tab w:val="left" w:pos="-709"/>
              </w:tabs>
              <w:spacing w:before="60" w:line="240" w:lineRule="auto"/>
              <w:ind w:left="720" w:hanging="720"/>
              <w:rPr>
                <w:rFonts w:eastAsia="Times New Roman" w:cs="Times New Roman"/>
                <w:kern w:val="0"/>
                <w:szCs w:val="24"/>
                <w:lang w:val="en"/>
                <w14:ligatures w14:val="none"/>
              </w:rPr>
            </w:pPr>
          </w:p>
        </w:tc>
        <w:tc>
          <w:tcPr>
            <w:tcW w:w="863" w:type="pct"/>
            <w:vMerge/>
            <w:vAlign w:val="center"/>
          </w:tcPr>
          <w:p w14:paraId="0381CB87" w14:textId="77777777" w:rsidR="0056150D" w:rsidRPr="0056150D" w:rsidRDefault="0056150D" w:rsidP="0056150D">
            <w:pPr>
              <w:widowControl w:val="0"/>
              <w:pBdr>
                <w:top w:val="nil"/>
                <w:left w:val="nil"/>
                <w:bottom w:val="nil"/>
                <w:right w:val="nil"/>
                <w:between w:val="nil"/>
              </w:pBdr>
              <w:spacing w:line="276" w:lineRule="auto"/>
              <w:jc w:val="left"/>
              <w:rPr>
                <w:rFonts w:eastAsia="Times New Roman" w:cs="Times New Roman"/>
                <w:kern w:val="0"/>
                <w:szCs w:val="24"/>
                <w:lang w:val="en"/>
                <w14:ligatures w14:val="none"/>
              </w:rPr>
            </w:pPr>
          </w:p>
        </w:tc>
        <w:tc>
          <w:tcPr>
            <w:tcW w:w="434" w:type="pct"/>
            <w:vAlign w:val="center"/>
          </w:tcPr>
          <w:p w14:paraId="2569A9ED" w14:textId="77777777" w:rsidR="0056150D" w:rsidRPr="0056150D" w:rsidRDefault="0056150D" w:rsidP="0056150D">
            <w:pPr>
              <w:spacing w:line="240" w:lineRule="auto"/>
              <w:ind w:left="720" w:hanging="720"/>
              <w:jc w:val="center"/>
              <w:rPr>
                <w:rFonts w:eastAsia="Times New Roman" w:cs="Times New Roman"/>
                <w:kern w:val="0"/>
                <w:szCs w:val="24"/>
                <w:lang w:val="en"/>
                <w14:ligatures w14:val="none"/>
              </w:rPr>
            </w:pPr>
          </w:p>
        </w:tc>
        <w:tc>
          <w:tcPr>
            <w:tcW w:w="420" w:type="pct"/>
            <w:vAlign w:val="center"/>
          </w:tcPr>
          <w:p w14:paraId="61A89F32" w14:textId="77777777" w:rsidR="0056150D" w:rsidRPr="0056150D" w:rsidRDefault="0056150D" w:rsidP="0056150D">
            <w:pPr>
              <w:spacing w:line="240" w:lineRule="auto"/>
              <w:jc w:val="center"/>
              <w:rPr>
                <w:rFonts w:eastAsia="Times New Roman" w:cs="Times New Roman"/>
                <w:kern w:val="0"/>
                <w:szCs w:val="24"/>
                <w:lang w:val="en"/>
                <w14:ligatures w14:val="none"/>
              </w:rPr>
            </w:pPr>
          </w:p>
        </w:tc>
        <w:tc>
          <w:tcPr>
            <w:tcW w:w="2014" w:type="pct"/>
            <w:vAlign w:val="center"/>
          </w:tcPr>
          <w:p w14:paraId="1CF0208D" w14:textId="77777777" w:rsidR="0056150D" w:rsidRPr="0056150D" w:rsidRDefault="0056150D" w:rsidP="0056150D">
            <w:pPr>
              <w:tabs>
                <w:tab w:val="left" w:pos="-709"/>
                <w:tab w:val="left" w:pos="250"/>
              </w:tabs>
              <w:spacing w:line="240" w:lineRule="auto"/>
              <w:ind w:left="90" w:right="45"/>
              <w:jc w:val="left"/>
              <w:rPr>
                <w:rFonts w:eastAsia="Times New Roman" w:cs="Times New Roman"/>
                <w:kern w:val="0"/>
                <w:szCs w:val="24"/>
                <w:lang w:val="vi-VN"/>
                <w14:ligatures w14:val="none"/>
              </w:rPr>
            </w:pPr>
            <w:r w:rsidRPr="0056150D">
              <w:rPr>
                <w:rFonts w:eastAsia="Calibri" w:cs="Times New Roman"/>
                <w:b/>
                <w:bCs/>
                <w:kern w:val="0"/>
                <w:sz w:val="22"/>
                <w:lang w:val="vi-VN"/>
                <w14:ligatures w14:val="none"/>
              </w:rPr>
              <w:t>Sau giờ học (Post-Class): </w:t>
            </w:r>
            <w:r w:rsidRPr="0056150D">
              <w:rPr>
                <w:rFonts w:eastAsia="Calibri" w:cs="Times New Roman"/>
                <w:kern w:val="0"/>
                <w:sz w:val="22"/>
                <w:lang w:val="vi-VN"/>
                <w14:ligatures w14:val="none"/>
              </w:rPr>
              <w:t>Làm bài tập nhóm, và ôn tập chương 7</w:t>
            </w:r>
          </w:p>
        </w:tc>
        <w:tc>
          <w:tcPr>
            <w:tcW w:w="443" w:type="pct"/>
            <w:vAlign w:val="center"/>
          </w:tcPr>
          <w:p w14:paraId="431D7D77" w14:textId="77777777" w:rsidR="0056150D" w:rsidRPr="0056150D" w:rsidRDefault="0056150D" w:rsidP="0056150D">
            <w:pPr>
              <w:spacing w:line="240" w:lineRule="auto"/>
              <w:ind w:left="720" w:hanging="720"/>
              <w:rPr>
                <w:rFonts w:eastAsia="Times New Roman" w:cs="Times New Roman"/>
                <w:kern w:val="0"/>
                <w:sz w:val="22"/>
                <w:lang w:val="en"/>
                <w14:ligatures w14:val="none"/>
              </w:rPr>
            </w:pPr>
          </w:p>
        </w:tc>
        <w:tc>
          <w:tcPr>
            <w:tcW w:w="497" w:type="pct"/>
            <w:vAlign w:val="center"/>
          </w:tcPr>
          <w:p w14:paraId="5D631991" w14:textId="77777777" w:rsidR="0056150D" w:rsidRPr="0056150D" w:rsidRDefault="0056150D" w:rsidP="0056150D">
            <w:pPr>
              <w:spacing w:line="240" w:lineRule="auto"/>
              <w:jc w:val="center"/>
              <w:rPr>
                <w:rFonts w:eastAsia="Times New Roman" w:cs="Times New Roman"/>
                <w:kern w:val="0"/>
                <w:sz w:val="22"/>
                <w:lang w:val="en"/>
                <w14:ligatures w14:val="none"/>
              </w:rPr>
            </w:pPr>
          </w:p>
        </w:tc>
      </w:tr>
      <w:tr w:rsidR="0056150D" w:rsidRPr="008E3F40" w14:paraId="62B5641C" w14:textId="77777777" w:rsidTr="001C25B4">
        <w:tc>
          <w:tcPr>
            <w:tcW w:w="329" w:type="pct"/>
            <w:vMerge w:val="restart"/>
            <w:vAlign w:val="center"/>
          </w:tcPr>
          <w:p w14:paraId="3E5602D2" w14:textId="77777777" w:rsidR="0056150D" w:rsidRPr="0056150D" w:rsidRDefault="0056150D" w:rsidP="0056150D">
            <w:pPr>
              <w:tabs>
                <w:tab w:val="left" w:pos="-709"/>
              </w:tabs>
              <w:spacing w:line="240" w:lineRule="auto"/>
              <w:ind w:left="720" w:hanging="720"/>
              <w:jc w:val="center"/>
              <w:rPr>
                <w:rFonts w:eastAsia="Times New Roman" w:cs="Times New Roman"/>
                <w:kern w:val="0"/>
                <w:szCs w:val="24"/>
                <w:lang w:val="vi-VN"/>
                <w14:ligatures w14:val="none"/>
              </w:rPr>
            </w:pPr>
            <w:r w:rsidRPr="0056150D">
              <w:rPr>
                <w:rFonts w:eastAsia="Times New Roman" w:cs="Times New Roman"/>
                <w:kern w:val="0"/>
                <w:szCs w:val="24"/>
                <w:lang w:val="vi-VN"/>
                <w14:ligatures w14:val="none"/>
              </w:rPr>
              <w:t>8</w:t>
            </w:r>
          </w:p>
          <w:p w14:paraId="04B70803" w14:textId="77777777" w:rsidR="0056150D" w:rsidRPr="0056150D" w:rsidRDefault="0056150D" w:rsidP="0056150D">
            <w:pPr>
              <w:tabs>
                <w:tab w:val="left" w:pos="-709"/>
              </w:tabs>
              <w:spacing w:before="60" w:line="240" w:lineRule="auto"/>
              <w:ind w:firstLine="720"/>
              <w:rPr>
                <w:rFonts w:eastAsia="Times New Roman" w:cs="Times New Roman"/>
                <w:kern w:val="0"/>
                <w:szCs w:val="24"/>
                <w:lang w:val="vi-VN"/>
                <w14:ligatures w14:val="none"/>
              </w:rPr>
            </w:pPr>
          </w:p>
        </w:tc>
        <w:tc>
          <w:tcPr>
            <w:tcW w:w="863" w:type="pct"/>
            <w:vMerge w:val="restart"/>
            <w:vAlign w:val="center"/>
          </w:tcPr>
          <w:p w14:paraId="7CBB06C5" w14:textId="77777777" w:rsidR="0056150D" w:rsidRPr="0056150D" w:rsidRDefault="0056150D" w:rsidP="0056150D">
            <w:pPr>
              <w:spacing w:line="240" w:lineRule="auto"/>
              <w:jc w:val="left"/>
              <w:rPr>
                <w:rFonts w:eastAsia="Times New Roman" w:cs="Times New Roman"/>
                <w:kern w:val="0"/>
                <w:szCs w:val="24"/>
                <w:lang w:val="vi-VN"/>
                <w14:ligatures w14:val="none"/>
              </w:rPr>
            </w:pPr>
            <w:r w:rsidRPr="0056150D">
              <w:rPr>
                <w:rFonts w:eastAsia="Calibri" w:cs="Times New Roman"/>
                <w:bCs/>
                <w:kern w:val="0"/>
                <w:szCs w:val="24"/>
                <w:lang w:val="vi-VN"/>
                <w14:ligatures w14:val="none"/>
              </w:rPr>
              <w:t>Chương 8: Độc quyền nhóm và các hành vi chiến lược</w:t>
            </w:r>
            <w:r w:rsidRPr="0056150D">
              <w:rPr>
                <w:rFonts w:eastAsia="Times New Roman" w:cs="Times New Roman"/>
                <w:kern w:val="0"/>
                <w:szCs w:val="24"/>
                <w:lang w:val="vi-VN"/>
                <w14:ligatures w14:val="none"/>
              </w:rPr>
              <w:t xml:space="preserve"> </w:t>
            </w:r>
          </w:p>
        </w:tc>
        <w:tc>
          <w:tcPr>
            <w:tcW w:w="434" w:type="pct"/>
            <w:vAlign w:val="center"/>
          </w:tcPr>
          <w:p w14:paraId="2DFFAFCD" w14:textId="77777777" w:rsidR="0056150D" w:rsidRPr="0056150D" w:rsidRDefault="0056150D" w:rsidP="0056150D">
            <w:pPr>
              <w:spacing w:line="240" w:lineRule="auto"/>
              <w:ind w:left="720" w:hanging="720"/>
              <w:jc w:val="center"/>
              <w:rPr>
                <w:rFonts w:eastAsia="Times New Roman" w:cs="Times New Roman"/>
                <w:kern w:val="0"/>
                <w:szCs w:val="24"/>
                <w:lang w:val="vi-VN"/>
                <w14:ligatures w14:val="none"/>
              </w:rPr>
            </w:pPr>
          </w:p>
        </w:tc>
        <w:tc>
          <w:tcPr>
            <w:tcW w:w="420" w:type="pct"/>
            <w:vAlign w:val="center"/>
          </w:tcPr>
          <w:p w14:paraId="4508053E" w14:textId="77777777" w:rsidR="0056150D" w:rsidRPr="0056150D" w:rsidRDefault="0056150D" w:rsidP="0056150D">
            <w:pPr>
              <w:spacing w:line="240" w:lineRule="auto"/>
              <w:jc w:val="center"/>
              <w:rPr>
                <w:rFonts w:eastAsia="Times New Roman" w:cs="Times New Roman"/>
                <w:kern w:val="0"/>
                <w:szCs w:val="24"/>
                <w:lang w:val="vi-VN"/>
                <w14:ligatures w14:val="none"/>
              </w:rPr>
            </w:pPr>
          </w:p>
        </w:tc>
        <w:tc>
          <w:tcPr>
            <w:tcW w:w="2014" w:type="pct"/>
            <w:vAlign w:val="center"/>
          </w:tcPr>
          <w:p w14:paraId="5FBDF716" w14:textId="77777777" w:rsidR="0056150D" w:rsidRPr="0056150D" w:rsidRDefault="0056150D" w:rsidP="0056150D">
            <w:pPr>
              <w:spacing w:line="240" w:lineRule="auto"/>
              <w:ind w:left="90" w:right="45"/>
              <w:jc w:val="left"/>
              <w:textAlignment w:val="baseline"/>
              <w:rPr>
                <w:rFonts w:eastAsia="Calibri" w:cs="Times New Roman"/>
                <w:kern w:val="0"/>
                <w:sz w:val="18"/>
                <w:szCs w:val="18"/>
                <w:lang w:val="vi-VN"/>
                <w14:ligatures w14:val="none"/>
              </w:rPr>
            </w:pPr>
            <w:r w:rsidRPr="0056150D">
              <w:rPr>
                <w:rFonts w:eastAsia="Calibri" w:cs="Times New Roman"/>
                <w:b/>
                <w:bCs/>
                <w:kern w:val="0"/>
                <w:szCs w:val="24"/>
                <w:lang w:val="vi-VN"/>
                <w14:ligatures w14:val="none"/>
              </w:rPr>
              <w:t>Chuẩn bị (Pre-class)</w:t>
            </w:r>
            <w:r w:rsidRPr="0056150D">
              <w:rPr>
                <w:rFonts w:eastAsia="Calibri" w:cs="Times New Roman"/>
                <w:kern w:val="0"/>
                <w:szCs w:val="24"/>
                <w:lang w:val="vi-VN"/>
                <w14:ligatures w14:val="none"/>
              </w:rPr>
              <w:t> </w:t>
            </w:r>
          </w:p>
          <w:p w14:paraId="15BCDF7C" w14:textId="77777777" w:rsidR="0056150D" w:rsidRPr="0056150D" w:rsidRDefault="0056150D" w:rsidP="0056150D">
            <w:pPr>
              <w:tabs>
                <w:tab w:val="left" w:pos="250"/>
              </w:tabs>
              <w:spacing w:line="240" w:lineRule="auto"/>
              <w:ind w:left="90" w:right="45"/>
              <w:jc w:val="left"/>
              <w:rPr>
                <w:rFonts w:eastAsia="Times New Roman" w:cs="Times New Roman"/>
                <w:b/>
                <w:kern w:val="0"/>
                <w:szCs w:val="24"/>
                <w:lang w:val="vi-VN"/>
                <w14:ligatures w14:val="none"/>
              </w:rPr>
            </w:pPr>
            <w:r w:rsidRPr="0056150D">
              <w:rPr>
                <w:rFonts w:eastAsia="Calibri" w:cs="Times New Roman"/>
                <w:kern w:val="0"/>
                <w:sz w:val="22"/>
                <w:lang w:val="vi-VN"/>
                <w14:ligatures w14:val="none"/>
              </w:rPr>
              <w:t>Đọc và chuẩn bị nội dung chương 8</w:t>
            </w:r>
          </w:p>
        </w:tc>
        <w:tc>
          <w:tcPr>
            <w:tcW w:w="443" w:type="pct"/>
            <w:vAlign w:val="center"/>
          </w:tcPr>
          <w:p w14:paraId="09D65F62" w14:textId="77777777" w:rsidR="0056150D" w:rsidRPr="0056150D" w:rsidRDefault="0056150D" w:rsidP="0056150D">
            <w:pPr>
              <w:spacing w:line="240" w:lineRule="auto"/>
              <w:ind w:left="720" w:hanging="720"/>
              <w:rPr>
                <w:rFonts w:eastAsia="Times New Roman" w:cs="Times New Roman"/>
                <w:kern w:val="0"/>
                <w:sz w:val="22"/>
                <w:lang w:val="vi-VN"/>
                <w14:ligatures w14:val="none"/>
              </w:rPr>
            </w:pPr>
          </w:p>
        </w:tc>
        <w:tc>
          <w:tcPr>
            <w:tcW w:w="497" w:type="pct"/>
            <w:vAlign w:val="center"/>
          </w:tcPr>
          <w:p w14:paraId="0015E316" w14:textId="77777777" w:rsidR="0056150D" w:rsidRPr="0056150D" w:rsidRDefault="0056150D" w:rsidP="0056150D">
            <w:pPr>
              <w:spacing w:line="240" w:lineRule="auto"/>
              <w:jc w:val="center"/>
              <w:rPr>
                <w:rFonts w:eastAsia="Times New Roman" w:cs="Times New Roman"/>
                <w:kern w:val="0"/>
                <w:sz w:val="22"/>
                <w:lang w:val="vi-VN"/>
                <w14:ligatures w14:val="none"/>
              </w:rPr>
            </w:pPr>
          </w:p>
        </w:tc>
      </w:tr>
      <w:tr w:rsidR="0056150D" w:rsidRPr="0056150D" w14:paraId="26204DD7" w14:textId="77777777" w:rsidTr="001C25B4">
        <w:tc>
          <w:tcPr>
            <w:tcW w:w="329" w:type="pct"/>
            <w:vMerge/>
            <w:vAlign w:val="center"/>
          </w:tcPr>
          <w:p w14:paraId="63CE6AF3" w14:textId="77777777" w:rsidR="0056150D" w:rsidRPr="0056150D" w:rsidRDefault="0056150D" w:rsidP="0056150D">
            <w:pPr>
              <w:tabs>
                <w:tab w:val="left" w:pos="-709"/>
              </w:tabs>
              <w:spacing w:before="60" w:line="240" w:lineRule="auto"/>
              <w:ind w:left="720" w:hanging="720"/>
              <w:rPr>
                <w:rFonts w:eastAsia="Times New Roman" w:cs="Times New Roman"/>
                <w:kern w:val="0"/>
                <w:sz w:val="22"/>
                <w:lang w:val="vi-VN"/>
                <w14:ligatures w14:val="none"/>
              </w:rPr>
            </w:pPr>
          </w:p>
        </w:tc>
        <w:tc>
          <w:tcPr>
            <w:tcW w:w="863" w:type="pct"/>
            <w:vMerge/>
            <w:vAlign w:val="center"/>
          </w:tcPr>
          <w:p w14:paraId="00E9DF85" w14:textId="77777777" w:rsidR="0056150D" w:rsidRPr="0056150D" w:rsidRDefault="0056150D" w:rsidP="0056150D">
            <w:pPr>
              <w:widowControl w:val="0"/>
              <w:pBdr>
                <w:top w:val="nil"/>
                <w:left w:val="nil"/>
                <w:bottom w:val="nil"/>
                <w:right w:val="nil"/>
                <w:between w:val="nil"/>
              </w:pBdr>
              <w:spacing w:line="276" w:lineRule="auto"/>
              <w:jc w:val="left"/>
              <w:rPr>
                <w:rFonts w:eastAsia="Times New Roman" w:cs="Times New Roman"/>
                <w:kern w:val="0"/>
                <w:szCs w:val="24"/>
                <w:lang w:val="vi-VN"/>
                <w14:ligatures w14:val="none"/>
              </w:rPr>
            </w:pPr>
          </w:p>
        </w:tc>
        <w:tc>
          <w:tcPr>
            <w:tcW w:w="434" w:type="pct"/>
            <w:vAlign w:val="center"/>
          </w:tcPr>
          <w:p w14:paraId="2730B2BB" w14:textId="77777777" w:rsidR="0056150D" w:rsidRPr="0056150D" w:rsidRDefault="0056150D" w:rsidP="0056150D">
            <w:pPr>
              <w:spacing w:line="240" w:lineRule="auto"/>
              <w:ind w:left="720" w:hanging="720"/>
              <w:jc w:val="center"/>
              <w:rPr>
                <w:rFonts w:eastAsia="Times New Roman" w:cs="Times New Roman"/>
                <w:kern w:val="0"/>
                <w:szCs w:val="24"/>
                <w:lang w:val="en"/>
                <w14:ligatures w14:val="none"/>
              </w:rPr>
            </w:pPr>
            <w:r w:rsidRPr="0056150D">
              <w:rPr>
                <w:rFonts w:eastAsia="Times New Roman" w:cs="Times New Roman"/>
                <w:kern w:val="0"/>
                <w:szCs w:val="24"/>
                <w:lang w:val="en"/>
                <w14:ligatures w14:val="none"/>
              </w:rPr>
              <w:t>4</w:t>
            </w:r>
          </w:p>
        </w:tc>
        <w:tc>
          <w:tcPr>
            <w:tcW w:w="420" w:type="pct"/>
            <w:vAlign w:val="center"/>
          </w:tcPr>
          <w:p w14:paraId="1245795E" w14:textId="77777777" w:rsidR="0056150D" w:rsidRPr="0056150D" w:rsidRDefault="0056150D" w:rsidP="0056150D">
            <w:pPr>
              <w:spacing w:line="240" w:lineRule="auto"/>
              <w:jc w:val="center"/>
              <w:rPr>
                <w:rFonts w:eastAsia="Times New Roman" w:cs="Times New Roman"/>
                <w:kern w:val="0"/>
                <w:szCs w:val="24"/>
                <w:lang w:val="en"/>
                <w14:ligatures w14:val="none"/>
              </w:rPr>
            </w:pPr>
          </w:p>
        </w:tc>
        <w:tc>
          <w:tcPr>
            <w:tcW w:w="2014" w:type="pct"/>
            <w:vAlign w:val="center"/>
          </w:tcPr>
          <w:p w14:paraId="0E4DCA6E" w14:textId="77777777" w:rsidR="0056150D" w:rsidRPr="0056150D" w:rsidRDefault="0056150D" w:rsidP="0056150D">
            <w:pPr>
              <w:spacing w:line="240" w:lineRule="auto"/>
              <w:ind w:left="90" w:right="45"/>
              <w:jc w:val="left"/>
              <w:textAlignment w:val="baseline"/>
              <w:rPr>
                <w:rFonts w:eastAsia="Calibri" w:cs="Times New Roman"/>
                <w:kern w:val="0"/>
                <w:sz w:val="18"/>
                <w:szCs w:val="18"/>
                <w14:ligatures w14:val="none"/>
              </w:rPr>
            </w:pPr>
            <w:r w:rsidRPr="0056150D">
              <w:rPr>
                <w:rFonts w:eastAsia="Calibri" w:cs="Times New Roman"/>
                <w:b/>
                <w:bCs/>
                <w:kern w:val="0"/>
                <w:szCs w:val="24"/>
                <w:lang w:val="vi-VN"/>
                <w14:ligatures w14:val="none"/>
              </w:rPr>
              <w:t>Trên lớp (In-class)</w:t>
            </w:r>
            <w:r w:rsidRPr="0056150D">
              <w:rPr>
                <w:rFonts w:eastAsia="Calibri" w:cs="Times New Roman"/>
                <w:kern w:val="0"/>
                <w:szCs w:val="24"/>
                <w14:ligatures w14:val="none"/>
              </w:rPr>
              <w:t> </w:t>
            </w:r>
          </w:p>
          <w:p w14:paraId="595B8D6D" w14:textId="77777777" w:rsidR="0056150D" w:rsidRPr="0056150D" w:rsidRDefault="0056150D" w:rsidP="0056150D">
            <w:pPr>
              <w:spacing w:line="240" w:lineRule="auto"/>
              <w:ind w:right="45"/>
              <w:jc w:val="left"/>
              <w:textAlignment w:val="baseline"/>
              <w:rPr>
                <w:rFonts w:eastAsia="Calibri" w:cs="Times New Roman"/>
                <w:kern w:val="0"/>
                <w:sz w:val="18"/>
                <w:szCs w:val="18"/>
                <w14:ligatures w14:val="none"/>
              </w:rPr>
            </w:pPr>
            <w:r w:rsidRPr="0056150D">
              <w:rPr>
                <w:rFonts w:eastAsia="Calibri" w:cs="Times New Roman"/>
                <w:kern w:val="0"/>
                <w:szCs w:val="24"/>
                <w:lang w:val="vi-VN"/>
                <w14:ligatures w14:val="none"/>
              </w:rPr>
              <w:t>- Hoạt động Dạy trên lớp: Nêu vấn đề, diễn giải</w:t>
            </w:r>
            <w:r w:rsidRPr="0056150D">
              <w:rPr>
                <w:rFonts w:eastAsia="Calibri" w:cs="Times New Roman"/>
                <w:kern w:val="0"/>
                <w:szCs w:val="24"/>
                <w14:ligatures w14:val="none"/>
              </w:rPr>
              <w:t> </w:t>
            </w:r>
          </w:p>
          <w:p w14:paraId="284D7E48" w14:textId="77777777" w:rsidR="0056150D" w:rsidRPr="0056150D" w:rsidRDefault="0056150D" w:rsidP="0056150D">
            <w:pPr>
              <w:tabs>
                <w:tab w:val="left" w:pos="250"/>
              </w:tabs>
              <w:spacing w:line="240" w:lineRule="auto"/>
              <w:ind w:right="45"/>
              <w:jc w:val="left"/>
              <w:rPr>
                <w:rFonts w:eastAsia="Times New Roman" w:cs="Times New Roman"/>
                <w:kern w:val="0"/>
                <w:szCs w:val="24"/>
                <w:lang w:val="en"/>
                <w14:ligatures w14:val="none"/>
              </w:rPr>
            </w:pPr>
            <w:r w:rsidRPr="0056150D">
              <w:rPr>
                <w:rFonts w:eastAsia="Calibri" w:cs="Times New Roman"/>
                <w:kern w:val="0"/>
                <w:sz w:val="22"/>
                <w:lang w:val="vi-VN"/>
                <w14:ligatures w14:val="none"/>
              </w:rPr>
              <w:t>- Hoạt động Học trên lớp: Tương tác và trao đổi với giảng viên</w:t>
            </w:r>
            <w:r w:rsidRPr="0056150D">
              <w:rPr>
                <w:rFonts w:eastAsia="Calibri" w:cs="Times New Roman"/>
                <w:kern w:val="0"/>
                <w:sz w:val="22"/>
                <w:lang w:val="en"/>
                <w14:ligatures w14:val="none"/>
              </w:rPr>
              <w:t> </w:t>
            </w:r>
          </w:p>
        </w:tc>
        <w:tc>
          <w:tcPr>
            <w:tcW w:w="443" w:type="pct"/>
            <w:vAlign w:val="center"/>
          </w:tcPr>
          <w:p w14:paraId="3FF24CB3" w14:textId="77777777" w:rsidR="0056150D" w:rsidRPr="0056150D" w:rsidRDefault="0056150D" w:rsidP="0056150D">
            <w:pPr>
              <w:spacing w:line="240" w:lineRule="auto"/>
              <w:ind w:left="720" w:hanging="720"/>
              <w:rPr>
                <w:rFonts w:eastAsia="Times New Roman" w:cs="Times New Roman"/>
                <w:kern w:val="0"/>
                <w:sz w:val="22"/>
                <w:lang w:val="en"/>
                <w14:ligatures w14:val="none"/>
              </w:rPr>
            </w:pPr>
          </w:p>
        </w:tc>
        <w:tc>
          <w:tcPr>
            <w:tcW w:w="497" w:type="pct"/>
            <w:vAlign w:val="center"/>
          </w:tcPr>
          <w:p w14:paraId="4D753FE0" w14:textId="77777777" w:rsidR="0056150D" w:rsidRPr="0056150D" w:rsidRDefault="0056150D" w:rsidP="0056150D">
            <w:pPr>
              <w:spacing w:line="240" w:lineRule="auto"/>
              <w:jc w:val="center"/>
              <w:rPr>
                <w:rFonts w:eastAsia="Times New Roman" w:cs="Times New Roman"/>
                <w:kern w:val="0"/>
                <w:sz w:val="22"/>
                <w:lang w:val="en"/>
                <w14:ligatures w14:val="none"/>
              </w:rPr>
            </w:pPr>
          </w:p>
        </w:tc>
      </w:tr>
      <w:tr w:rsidR="0056150D" w:rsidRPr="0056150D" w14:paraId="0BA72F28" w14:textId="77777777" w:rsidTr="001C25B4">
        <w:tc>
          <w:tcPr>
            <w:tcW w:w="329" w:type="pct"/>
            <w:vMerge/>
            <w:vAlign w:val="center"/>
          </w:tcPr>
          <w:p w14:paraId="4057064D" w14:textId="77777777" w:rsidR="0056150D" w:rsidRPr="0056150D" w:rsidRDefault="0056150D" w:rsidP="0056150D">
            <w:pPr>
              <w:tabs>
                <w:tab w:val="left" w:pos="-709"/>
              </w:tabs>
              <w:spacing w:before="60" w:line="240" w:lineRule="auto"/>
              <w:ind w:left="720" w:hanging="720"/>
              <w:rPr>
                <w:rFonts w:eastAsia="Times New Roman" w:cs="Times New Roman"/>
                <w:kern w:val="0"/>
                <w:sz w:val="22"/>
                <w:lang w:val="en"/>
                <w14:ligatures w14:val="none"/>
              </w:rPr>
            </w:pPr>
          </w:p>
        </w:tc>
        <w:tc>
          <w:tcPr>
            <w:tcW w:w="863" w:type="pct"/>
            <w:vMerge/>
            <w:vAlign w:val="center"/>
          </w:tcPr>
          <w:p w14:paraId="65997F9A" w14:textId="77777777" w:rsidR="0056150D" w:rsidRPr="0056150D" w:rsidRDefault="0056150D" w:rsidP="0056150D">
            <w:pPr>
              <w:widowControl w:val="0"/>
              <w:pBdr>
                <w:top w:val="nil"/>
                <w:left w:val="nil"/>
                <w:bottom w:val="nil"/>
                <w:right w:val="nil"/>
                <w:between w:val="nil"/>
              </w:pBdr>
              <w:spacing w:line="276" w:lineRule="auto"/>
              <w:jc w:val="left"/>
              <w:rPr>
                <w:rFonts w:eastAsia="Times New Roman" w:cs="Times New Roman"/>
                <w:kern w:val="0"/>
                <w:szCs w:val="24"/>
                <w:lang w:val="en"/>
                <w14:ligatures w14:val="none"/>
              </w:rPr>
            </w:pPr>
          </w:p>
        </w:tc>
        <w:tc>
          <w:tcPr>
            <w:tcW w:w="434" w:type="pct"/>
            <w:vAlign w:val="center"/>
          </w:tcPr>
          <w:p w14:paraId="4CC129A9" w14:textId="77777777" w:rsidR="0056150D" w:rsidRPr="0056150D" w:rsidRDefault="0056150D" w:rsidP="0056150D">
            <w:pPr>
              <w:spacing w:line="240" w:lineRule="auto"/>
              <w:ind w:left="720" w:hanging="720"/>
              <w:jc w:val="center"/>
              <w:rPr>
                <w:rFonts w:eastAsia="Times New Roman" w:cs="Times New Roman"/>
                <w:kern w:val="0"/>
                <w:szCs w:val="24"/>
                <w:lang w:val="en"/>
                <w14:ligatures w14:val="none"/>
              </w:rPr>
            </w:pPr>
          </w:p>
        </w:tc>
        <w:tc>
          <w:tcPr>
            <w:tcW w:w="420" w:type="pct"/>
            <w:vAlign w:val="center"/>
          </w:tcPr>
          <w:p w14:paraId="296815C2" w14:textId="77777777" w:rsidR="0056150D" w:rsidRPr="0056150D" w:rsidRDefault="0056150D" w:rsidP="0056150D">
            <w:pPr>
              <w:spacing w:line="240" w:lineRule="auto"/>
              <w:jc w:val="center"/>
              <w:rPr>
                <w:rFonts w:eastAsia="Times New Roman" w:cs="Times New Roman"/>
                <w:kern w:val="0"/>
                <w:szCs w:val="24"/>
                <w:lang w:val="en"/>
                <w14:ligatures w14:val="none"/>
              </w:rPr>
            </w:pPr>
            <w:r w:rsidRPr="0056150D">
              <w:rPr>
                <w:rFonts w:eastAsia="Times New Roman" w:cs="Times New Roman"/>
                <w:kern w:val="0"/>
                <w:szCs w:val="24"/>
                <w:lang w:val="en"/>
                <w14:ligatures w14:val="none"/>
              </w:rPr>
              <w:t>2</w:t>
            </w:r>
          </w:p>
        </w:tc>
        <w:tc>
          <w:tcPr>
            <w:tcW w:w="2014" w:type="pct"/>
            <w:vAlign w:val="center"/>
          </w:tcPr>
          <w:p w14:paraId="19177365" w14:textId="77777777" w:rsidR="0056150D" w:rsidRPr="0056150D" w:rsidRDefault="0056150D" w:rsidP="0056150D">
            <w:pPr>
              <w:spacing w:line="240" w:lineRule="auto"/>
              <w:ind w:left="90" w:right="45"/>
              <w:jc w:val="left"/>
              <w:textAlignment w:val="baseline"/>
              <w:rPr>
                <w:rFonts w:eastAsia="Calibri" w:cs="Times New Roman"/>
                <w:kern w:val="0"/>
                <w:sz w:val="18"/>
                <w:szCs w:val="18"/>
                <w14:ligatures w14:val="none"/>
              </w:rPr>
            </w:pPr>
            <w:r w:rsidRPr="0056150D">
              <w:rPr>
                <w:rFonts w:eastAsia="Calibri" w:cs="Times New Roman"/>
                <w:b/>
                <w:bCs/>
                <w:kern w:val="0"/>
                <w:szCs w:val="24"/>
                <w:lang w:val="vi-VN"/>
                <w14:ligatures w14:val="none"/>
              </w:rPr>
              <w:t>Trên lớp (In-class)</w:t>
            </w:r>
            <w:r w:rsidRPr="0056150D">
              <w:rPr>
                <w:rFonts w:eastAsia="Calibri" w:cs="Times New Roman"/>
                <w:kern w:val="0"/>
                <w:szCs w:val="24"/>
                <w14:ligatures w14:val="none"/>
              </w:rPr>
              <w:t> </w:t>
            </w:r>
          </w:p>
          <w:p w14:paraId="33B29AD8" w14:textId="77777777" w:rsidR="0056150D" w:rsidRPr="0056150D" w:rsidRDefault="0056150D" w:rsidP="0056150D">
            <w:pPr>
              <w:tabs>
                <w:tab w:val="left" w:pos="250"/>
              </w:tabs>
              <w:spacing w:line="240" w:lineRule="auto"/>
              <w:ind w:right="45"/>
              <w:jc w:val="left"/>
              <w:rPr>
                <w:rFonts w:eastAsia="Times New Roman" w:cs="Times New Roman"/>
                <w:kern w:val="0"/>
                <w:szCs w:val="24"/>
                <w:lang w:val="en"/>
                <w14:ligatures w14:val="none"/>
              </w:rPr>
            </w:pPr>
            <w:r w:rsidRPr="0056150D">
              <w:rPr>
                <w:rFonts w:eastAsia="Calibri" w:cs="Times New Roman"/>
                <w:kern w:val="0"/>
                <w:sz w:val="22"/>
                <w:lang w:val="vi-VN"/>
                <w14:ligatures w14:val="none"/>
              </w:rPr>
              <w:t>- Hoạt động thực hành làm bải tập nhóm và giải quyết tính huống thực tiễn </w:t>
            </w:r>
            <w:r w:rsidRPr="0056150D">
              <w:rPr>
                <w:rFonts w:eastAsia="Calibri" w:cs="Times New Roman"/>
                <w:kern w:val="0"/>
                <w:sz w:val="22"/>
                <w:lang w:val="en"/>
                <w14:ligatures w14:val="none"/>
              </w:rPr>
              <w:t> </w:t>
            </w:r>
          </w:p>
        </w:tc>
        <w:tc>
          <w:tcPr>
            <w:tcW w:w="443" w:type="pct"/>
            <w:vAlign w:val="center"/>
          </w:tcPr>
          <w:p w14:paraId="65EB304D" w14:textId="77777777" w:rsidR="0056150D" w:rsidRPr="0056150D" w:rsidRDefault="0056150D" w:rsidP="0056150D">
            <w:pPr>
              <w:spacing w:line="240" w:lineRule="auto"/>
              <w:ind w:left="720" w:hanging="720"/>
              <w:rPr>
                <w:rFonts w:eastAsia="Times New Roman" w:cs="Times New Roman"/>
                <w:kern w:val="0"/>
                <w:sz w:val="22"/>
                <w:lang w:val="en"/>
                <w14:ligatures w14:val="none"/>
              </w:rPr>
            </w:pPr>
          </w:p>
        </w:tc>
        <w:tc>
          <w:tcPr>
            <w:tcW w:w="497" w:type="pct"/>
            <w:vAlign w:val="center"/>
          </w:tcPr>
          <w:p w14:paraId="0AA8E007" w14:textId="77777777" w:rsidR="0056150D" w:rsidRPr="0056150D" w:rsidRDefault="0056150D" w:rsidP="0056150D">
            <w:pPr>
              <w:spacing w:line="240" w:lineRule="auto"/>
              <w:jc w:val="center"/>
              <w:rPr>
                <w:rFonts w:eastAsia="Times New Roman" w:cs="Times New Roman"/>
                <w:kern w:val="0"/>
                <w:sz w:val="22"/>
                <w:lang w:val="en"/>
                <w14:ligatures w14:val="none"/>
              </w:rPr>
            </w:pPr>
          </w:p>
        </w:tc>
      </w:tr>
      <w:tr w:rsidR="0056150D" w:rsidRPr="0056150D" w14:paraId="3B3472BB" w14:textId="77777777" w:rsidTr="001C25B4">
        <w:tc>
          <w:tcPr>
            <w:tcW w:w="329" w:type="pct"/>
            <w:vMerge/>
            <w:vAlign w:val="center"/>
          </w:tcPr>
          <w:p w14:paraId="27C8D75E" w14:textId="77777777" w:rsidR="0056150D" w:rsidRPr="0056150D" w:rsidRDefault="0056150D" w:rsidP="0056150D">
            <w:pPr>
              <w:tabs>
                <w:tab w:val="left" w:pos="-709"/>
              </w:tabs>
              <w:spacing w:before="60" w:line="240" w:lineRule="auto"/>
              <w:ind w:left="720" w:hanging="720"/>
              <w:rPr>
                <w:rFonts w:eastAsia="Times New Roman" w:cs="Times New Roman"/>
                <w:kern w:val="0"/>
                <w:szCs w:val="24"/>
                <w:lang w:val="en"/>
                <w14:ligatures w14:val="none"/>
              </w:rPr>
            </w:pPr>
          </w:p>
        </w:tc>
        <w:tc>
          <w:tcPr>
            <w:tcW w:w="863" w:type="pct"/>
            <w:vMerge/>
            <w:vAlign w:val="center"/>
          </w:tcPr>
          <w:p w14:paraId="5EFAEFB6" w14:textId="77777777" w:rsidR="0056150D" w:rsidRPr="0056150D" w:rsidRDefault="0056150D" w:rsidP="0056150D">
            <w:pPr>
              <w:widowControl w:val="0"/>
              <w:pBdr>
                <w:top w:val="nil"/>
                <w:left w:val="nil"/>
                <w:bottom w:val="nil"/>
                <w:right w:val="nil"/>
                <w:between w:val="nil"/>
              </w:pBdr>
              <w:spacing w:line="276" w:lineRule="auto"/>
              <w:jc w:val="left"/>
              <w:rPr>
                <w:rFonts w:eastAsia="Times New Roman" w:cs="Times New Roman"/>
                <w:kern w:val="0"/>
                <w:szCs w:val="24"/>
                <w:lang w:val="en"/>
                <w14:ligatures w14:val="none"/>
              </w:rPr>
            </w:pPr>
          </w:p>
        </w:tc>
        <w:tc>
          <w:tcPr>
            <w:tcW w:w="434" w:type="pct"/>
            <w:vAlign w:val="center"/>
          </w:tcPr>
          <w:p w14:paraId="5BCB0CA8" w14:textId="77777777" w:rsidR="0056150D" w:rsidRPr="0056150D" w:rsidRDefault="0056150D" w:rsidP="0056150D">
            <w:pPr>
              <w:spacing w:line="240" w:lineRule="auto"/>
              <w:ind w:left="720" w:hanging="720"/>
              <w:jc w:val="center"/>
              <w:rPr>
                <w:rFonts w:eastAsia="Times New Roman" w:cs="Times New Roman"/>
                <w:kern w:val="0"/>
                <w:szCs w:val="24"/>
                <w:lang w:val="en"/>
                <w14:ligatures w14:val="none"/>
              </w:rPr>
            </w:pPr>
          </w:p>
        </w:tc>
        <w:tc>
          <w:tcPr>
            <w:tcW w:w="420" w:type="pct"/>
            <w:vAlign w:val="center"/>
          </w:tcPr>
          <w:p w14:paraId="17B16652" w14:textId="77777777" w:rsidR="0056150D" w:rsidRPr="0056150D" w:rsidRDefault="0056150D" w:rsidP="0056150D">
            <w:pPr>
              <w:spacing w:line="240" w:lineRule="auto"/>
              <w:jc w:val="center"/>
              <w:rPr>
                <w:rFonts w:eastAsia="Times New Roman" w:cs="Times New Roman"/>
                <w:kern w:val="0"/>
                <w:szCs w:val="24"/>
                <w:lang w:val="en"/>
                <w14:ligatures w14:val="none"/>
              </w:rPr>
            </w:pPr>
          </w:p>
        </w:tc>
        <w:tc>
          <w:tcPr>
            <w:tcW w:w="2014" w:type="pct"/>
            <w:vAlign w:val="center"/>
          </w:tcPr>
          <w:p w14:paraId="0BAF10BD" w14:textId="77777777" w:rsidR="0056150D" w:rsidRPr="0056150D" w:rsidRDefault="0056150D" w:rsidP="0056150D">
            <w:pPr>
              <w:tabs>
                <w:tab w:val="left" w:pos="-709"/>
                <w:tab w:val="left" w:pos="250"/>
              </w:tabs>
              <w:spacing w:line="240" w:lineRule="auto"/>
              <w:ind w:left="90" w:right="45"/>
              <w:jc w:val="left"/>
              <w:rPr>
                <w:rFonts w:eastAsia="Times New Roman" w:cs="Times New Roman"/>
                <w:kern w:val="0"/>
                <w:szCs w:val="24"/>
                <w:lang w:val="vi-VN"/>
                <w14:ligatures w14:val="none"/>
              </w:rPr>
            </w:pPr>
            <w:r w:rsidRPr="0056150D">
              <w:rPr>
                <w:rFonts w:eastAsia="Calibri" w:cs="Times New Roman"/>
                <w:b/>
                <w:bCs/>
                <w:kern w:val="0"/>
                <w:sz w:val="22"/>
                <w:lang w:val="vi-VN"/>
                <w14:ligatures w14:val="none"/>
              </w:rPr>
              <w:t>Sau giờ học (Post-Class): </w:t>
            </w:r>
            <w:r w:rsidRPr="0056150D">
              <w:rPr>
                <w:rFonts w:eastAsia="Calibri" w:cs="Times New Roman"/>
                <w:kern w:val="0"/>
                <w:sz w:val="22"/>
                <w:lang w:val="vi-VN"/>
                <w14:ligatures w14:val="none"/>
              </w:rPr>
              <w:t>Làm bài tập nhóm, và ôn tập chương 8</w:t>
            </w:r>
          </w:p>
        </w:tc>
        <w:tc>
          <w:tcPr>
            <w:tcW w:w="443" w:type="pct"/>
            <w:vAlign w:val="center"/>
          </w:tcPr>
          <w:p w14:paraId="5621D7EF" w14:textId="77777777" w:rsidR="0056150D" w:rsidRPr="0056150D" w:rsidRDefault="0056150D" w:rsidP="0056150D">
            <w:pPr>
              <w:spacing w:line="240" w:lineRule="auto"/>
              <w:ind w:left="720" w:hanging="720"/>
              <w:rPr>
                <w:rFonts w:eastAsia="Times New Roman" w:cs="Times New Roman"/>
                <w:kern w:val="0"/>
                <w:sz w:val="22"/>
                <w:lang w:val="en"/>
                <w14:ligatures w14:val="none"/>
              </w:rPr>
            </w:pPr>
          </w:p>
        </w:tc>
        <w:tc>
          <w:tcPr>
            <w:tcW w:w="497" w:type="pct"/>
            <w:vAlign w:val="center"/>
          </w:tcPr>
          <w:p w14:paraId="6B65CB48" w14:textId="77777777" w:rsidR="0056150D" w:rsidRPr="0056150D" w:rsidRDefault="0056150D" w:rsidP="0056150D">
            <w:pPr>
              <w:spacing w:line="240" w:lineRule="auto"/>
              <w:jc w:val="center"/>
              <w:rPr>
                <w:rFonts w:eastAsia="Times New Roman" w:cs="Times New Roman"/>
                <w:kern w:val="0"/>
                <w:sz w:val="22"/>
                <w:lang w:val="en"/>
                <w14:ligatures w14:val="none"/>
              </w:rPr>
            </w:pPr>
          </w:p>
        </w:tc>
      </w:tr>
      <w:tr w:rsidR="0056150D" w:rsidRPr="0056150D" w14:paraId="6F7B8CC8" w14:textId="77777777" w:rsidTr="001C25B4">
        <w:tc>
          <w:tcPr>
            <w:tcW w:w="329" w:type="pct"/>
            <w:vMerge w:val="restart"/>
            <w:vAlign w:val="center"/>
          </w:tcPr>
          <w:p w14:paraId="66224739" w14:textId="77777777" w:rsidR="0056150D" w:rsidRPr="0056150D" w:rsidRDefault="0056150D" w:rsidP="0056150D">
            <w:pPr>
              <w:tabs>
                <w:tab w:val="left" w:pos="-709"/>
              </w:tabs>
              <w:spacing w:line="240" w:lineRule="auto"/>
              <w:ind w:left="720" w:hanging="720"/>
              <w:jc w:val="center"/>
              <w:rPr>
                <w:rFonts w:eastAsia="Times New Roman" w:cs="Times New Roman"/>
                <w:kern w:val="0"/>
                <w:szCs w:val="24"/>
                <w:lang w:val="vi-VN"/>
                <w14:ligatures w14:val="none"/>
              </w:rPr>
            </w:pPr>
            <w:r w:rsidRPr="0056150D">
              <w:rPr>
                <w:rFonts w:eastAsia="Times New Roman" w:cs="Times New Roman"/>
                <w:kern w:val="0"/>
                <w:szCs w:val="24"/>
                <w:lang w:val="vi-VN"/>
                <w14:ligatures w14:val="none"/>
              </w:rPr>
              <w:t>9</w:t>
            </w:r>
          </w:p>
          <w:p w14:paraId="4C134700" w14:textId="77777777" w:rsidR="0056150D" w:rsidRPr="0056150D" w:rsidRDefault="0056150D" w:rsidP="0056150D">
            <w:pPr>
              <w:tabs>
                <w:tab w:val="left" w:pos="-709"/>
              </w:tabs>
              <w:spacing w:before="60" w:line="240" w:lineRule="auto"/>
              <w:ind w:left="720" w:hanging="720"/>
              <w:rPr>
                <w:rFonts w:eastAsia="Times New Roman" w:cs="Times New Roman"/>
                <w:kern w:val="0"/>
                <w:szCs w:val="24"/>
                <w:lang w:val="en"/>
                <w14:ligatures w14:val="none"/>
              </w:rPr>
            </w:pPr>
          </w:p>
        </w:tc>
        <w:tc>
          <w:tcPr>
            <w:tcW w:w="863" w:type="pct"/>
            <w:vMerge w:val="restart"/>
            <w:vAlign w:val="center"/>
          </w:tcPr>
          <w:p w14:paraId="1A97970E" w14:textId="77777777" w:rsidR="0056150D" w:rsidRPr="0056150D" w:rsidRDefault="0056150D" w:rsidP="0056150D">
            <w:pPr>
              <w:tabs>
                <w:tab w:val="left" w:pos="540"/>
                <w:tab w:val="left" w:pos="630"/>
                <w:tab w:val="left" w:pos="750"/>
                <w:tab w:val="left" w:pos="1080"/>
                <w:tab w:val="left" w:pos="2700"/>
              </w:tabs>
              <w:spacing w:before="60" w:line="312" w:lineRule="auto"/>
              <w:jc w:val="left"/>
              <w:rPr>
                <w:rFonts w:eastAsia="Calibri" w:cs="Times New Roman"/>
                <w:bCs/>
                <w:kern w:val="0"/>
                <w:szCs w:val="24"/>
                <w:lang w:val="vi-VN"/>
                <w14:ligatures w14:val="none"/>
              </w:rPr>
            </w:pPr>
            <w:r w:rsidRPr="0056150D">
              <w:rPr>
                <w:rFonts w:eastAsia="Calibri" w:cs="Times New Roman"/>
                <w:bCs/>
                <w:kern w:val="0"/>
                <w:szCs w:val="24"/>
                <w:lang w:val="vi-VN"/>
                <w14:ligatures w14:val="none"/>
              </w:rPr>
              <w:t>Chương 9: Các phương pháp định giá</w:t>
            </w:r>
          </w:p>
          <w:p w14:paraId="448AB593" w14:textId="77777777" w:rsidR="0056150D" w:rsidRPr="0056150D" w:rsidRDefault="0056150D" w:rsidP="0056150D">
            <w:pPr>
              <w:spacing w:line="240" w:lineRule="auto"/>
              <w:jc w:val="left"/>
              <w:rPr>
                <w:rFonts w:eastAsia="Times New Roman" w:cs="Times New Roman"/>
                <w:kern w:val="0"/>
                <w:szCs w:val="24"/>
                <w:lang w:val="vi-VN"/>
                <w14:ligatures w14:val="none"/>
              </w:rPr>
            </w:pPr>
          </w:p>
        </w:tc>
        <w:tc>
          <w:tcPr>
            <w:tcW w:w="434" w:type="pct"/>
            <w:vAlign w:val="center"/>
          </w:tcPr>
          <w:p w14:paraId="186498CE" w14:textId="77777777" w:rsidR="0056150D" w:rsidRPr="0056150D" w:rsidRDefault="0056150D" w:rsidP="0056150D">
            <w:pPr>
              <w:spacing w:line="240" w:lineRule="auto"/>
              <w:ind w:left="720" w:hanging="720"/>
              <w:jc w:val="center"/>
              <w:rPr>
                <w:rFonts w:eastAsia="Times New Roman" w:cs="Times New Roman"/>
                <w:kern w:val="0"/>
                <w:szCs w:val="24"/>
                <w:lang w:val="en"/>
                <w14:ligatures w14:val="none"/>
              </w:rPr>
            </w:pPr>
          </w:p>
        </w:tc>
        <w:tc>
          <w:tcPr>
            <w:tcW w:w="420" w:type="pct"/>
            <w:vAlign w:val="center"/>
          </w:tcPr>
          <w:p w14:paraId="6646C67D" w14:textId="77777777" w:rsidR="0056150D" w:rsidRPr="0056150D" w:rsidRDefault="0056150D" w:rsidP="0056150D">
            <w:pPr>
              <w:spacing w:line="240" w:lineRule="auto"/>
              <w:jc w:val="center"/>
              <w:rPr>
                <w:rFonts w:eastAsia="Times New Roman" w:cs="Times New Roman"/>
                <w:kern w:val="0"/>
                <w:szCs w:val="24"/>
                <w:lang w:val="en"/>
                <w14:ligatures w14:val="none"/>
              </w:rPr>
            </w:pPr>
          </w:p>
        </w:tc>
        <w:tc>
          <w:tcPr>
            <w:tcW w:w="2014" w:type="pct"/>
            <w:vAlign w:val="center"/>
          </w:tcPr>
          <w:p w14:paraId="44399754" w14:textId="77777777" w:rsidR="0056150D" w:rsidRPr="0056150D" w:rsidRDefault="0056150D" w:rsidP="0056150D">
            <w:pPr>
              <w:spacing w:line="240" w:lineRule="auto"/>
              <w:ind w:left="90" w:right="45"/>
              <w:jc w:val="left"/>
              <w:textAlignment w:val="baseline"/>
              <w:rPr>
                <w:rFonts w:eastAsia="Calibri" w:cs="Times New Roman"/>
                <w:kern w:val="0"/>
                <w:sz w:val="18"/>
                <w:szCs w:val="18"/>
                <w14:ligatures w14:val="none"/>
              </w:rPr>
            </w:pPr>
            <w:r w:rsidRPr="0056150D">
              <w:rPr>
                <w:rFonts w:eastAsia="Calibri" w:cs="Times New Roman"/>
                <w:b/>
                <w:bCs/>
                <w:kern w:val="0"/>
                <w:szCs w:val="24"/>
                <w:lang w:val="vi-VN"/>
                <w14:ligatures w14:val="none"/>
              </w:rPr>
              <w:t>Chuẩn bị (Pre-class)</w:t>
            </w:r>
            <w:r w:rsidRPr="0056150D">
              <w:rPr>
                <w:rFonts w:eastAsia="Calibri" w:cs="Times New Roman"/>
                <w:kern w:val="0"/>
                <w:szCs w:val="24"/>
                <w14:ligatures w14:val="none"/>
              </w:rPr>
              <w:t> </w:t>
            </w:r>
          </w:p>
          <w:p w14:paraId="706F5D43" w14:textId="77777777" w:rsidR="0056150D" w:rsidRPr="0056150D" w:rsidRDefault="0056150D" w:rsidP="0056150D">
            <w:pPr>
              <w:tabs>
                <w:tab w:val="left" w:pos="250"/>
              </w:tabs>
              <w:spacing w:line="240" w:lineRule="auto"/>
              <w:ind w:left="90" w:right="45"/>
              <w:jc w:val="left"/>
              <w:rPr>
                <w:rFonts w:eastAsia="Times New Roman" w:cs="Times New Roman"/>
                <w:b/>
                <w:kern w:val="0"/>
                <w:szCs w:val="24"/>
                <w:lang w:val="vi-VN"/>
                <w14:ligatures w14:val="none"/>
              </w:rPr>
            </w:pPr>
            <w:r w:rsidRPr="0056150D">
              <w:rPr>
                <w:rFonts w:eastAsia="Calibri" w:cs="Times New Roman"/>
                <w:kern w:val="0"/>
                <w:sz w:val="22"/>
                <w:lang w:val="vi-VN"/>
                <w14:ligatures w14:val="none"/>
              </w:rPr>
              <w:t>Đọc và chuẩn bị nội dung chương 9</w:t>
            </w:r>
          </w:p>
        </w:tc>
        <w:tc>
          <w:tcPr>
            <w:tcW w:w="443" w:type="pct"/>
            <w:vAlign w:val="center"/>
          </w:tcPr>
          <w:p w14:paraId="7B59B4D1" w14:textId="77777777" w:rsidR="0056150D" w:rsidRPr="0056150D" w:rsidRDefault="0056150D" w:rsidP="0056150D">
            <w:pPr>
              <w:spacing w:line="240" w:lineRule="auto"/>
              <w:ind w:left="720" w:hanging="720"/>
              <w:rPr>
                <w:rFonts w:eastAsia="Times New Roman" w:cs="Times New Roman"/>
                <w:kern w:val="0"/>
                <w:sz w:val="22"/>
                <w:lang w:val="en"/>
                <w14:ligatures w14:val="none"/>
              </w:rPr>
            </w:pPr>
          </w:p>
        </w:tc>
        <w:tc>
          <w:tcPr>
            <w:tcW w:w="497" w:type="pct"/>
            <w:vAlign w:val="center"/>
          </w:tcPr>
          <w:p w14:paraId="3B7AC244" w14:textId="77777777" w:rsidR="0056150D" w:rsidRPr="0056150D" w:rsidRDefault="0056150D" w:rsidP="0056150D">
            <w:pPr>
              <w:spacing w:line="240" w:lineRule="auto"/>
              <w:jc w:val="center"/>
              <w:rPr>
                <w:rFonts w:eastAsia="Times New Roman" w:cs="Times New Roman"/>
                <w:kern w:val="0"/>
                <w:sz w:val="22"/>
                <w:lang w:val="en"/>
                <w14:ligatures w14:val="none"/>
              </w:rPr>
            </w:pPr>
          </w:p>
        </w:tc>
      </w:tr>
      <w:tr w:rsidR="0056150D" w:rsidRPr="0056150D" w14:paraId="760DCE48" w14:textId="77777777" w:rsidTr="001C25B4">
        <w:tc>
          <w:tcPr>
            <w:tcW w:w="329" w:type="pct"/>
            <w:vMerge/>
            <w:vAlign w:val="center"/>
          </w:tcPr>
          <w:p w14:paraId="71D4CBF0" w14:textId="77777777" w:rsidR="0056150D" w:rsidRPr="0056150D" w:rsidRDefault="0056150D" w:rsidP="0056150D">
            <w:pPr>
              <w:tabs>
                <w:tab w:val="left" w:pos="-709"/>
              </w:tabs>
              <w:spacing w:before="60" w:line="240" w:lineRule="auto"/>
              <w:ind w:left="720" w:hanging="720"/>
              <w:rPr>
                <w:rFonts w:eastAsia="Times New Roman" w:cs="Times New Roman"/>
                <w:kern w:val="0"/>
                <w:sz w:val="22"/>
                <w:lang w:val="en"/>
                <w14:ligatures w14:val="none"/>
              </w:rPr>
            </w:pPr>
          </w:p>
        </w:tc>
        <w:tc>
          <w:tcPr>
            <w:tcW w:w="863" w:type="pct"/>
            <w:vMerge/>
            <w:vAlign w:val="center"/>
          </w:tcPr>
          <w:p w14:paraId="0BA0BCFD" w14:textId="77777777" w:rsidR="0056150D" w:rsidRPr="0056150D" w:rsidRDefault="0056150D" w:rsidP="0056150D">
            <w:pPr>
              <w:widowControl w:val="0"/>
              <w:pBdr>
                <w:top w:val="nil"/>
                <w:left w:val="nil"/>
                <w:bottom w:val="nil"/>
                <w:right w:val="nil"/>
                <w:between w:val="nil"/>
              </w:pBdr>
              <w:spacing w:line="276" w:lineRule="auto"/>
              <w:ind w:left="57"/>
              <w:jc w:val="left"/>
              <w:rPr>
                <w:rFonts w:eastAsia="Times New Roman" w:cs="Times New Roman"/>
                <w:kern w:val="0"/>
                <w:sz w:val="22"/>
                <w:lang w:val="en"/>
                <w14:ligatures w14:val="none"/>
              </w:rPr>
            </w:pPr>
          </w:p>
        </w:tc>
        <w:tc>
          <w:tcPr>
            <w:tcW w:w="434" w:type="pct"/>
            <w:vAlign w:val="center"/>
          </w:tcPr>
          <w:p w14:paraId="307EE0B2" w14:textId="77777777" w:rsidR="0056150D" w:rsidRPr="0056150D" w:rsidRDefault="0056150D" w:rsidP="0056150D">
            <w:pPr>
              <w:spacing w:line="240" w:lineRule="auto"/>
              <w:ind w:left="720" w:hanging="720"/>
              <w:jc w:val="center"/>
              <w:rPr>
                <w:rFonts w:eastAsia="Times New Roman" w:cs="Times New Roman"/>
                <w:kern w:val="0"/>
                <w:szCs w:val="24"/>
                <w:lang w:val="en"/>
                <w14:ligatures w14:val="none"/>
              </w:rPr>
            </w:pPr>
            <w:r w:rsidRPr="0056150D">
              <w:rPr>
                <w:rFonts w:eastAsia="Times New Roman" w:cs="Times New Roman"/>
                <w:kern w:val="0"/>
                <w:szCs w:val="24"/>
                <w:lang w:val="en"/>
                <w14:ligatures w14:val="none"/>
              </w:rPr>
              <w:t>4</w:t>
            </w:r>
          </w:p>
        </w:tc>
        <w:tc>
          <w:tcPr>
            <w:tcW w:w="420" w:type="pct"/>
            <w:vAlign w:val="center"/>
          </w:tcPr>
          <w:p w14:paraId="0E7EDBA4" w14:textId="77777777" w:rsidR="0056150D" w:rsidRPr="0056150D" w:rsidRDefault="0056150D" w:rsidP="0056150D">
            <w:pPr>
              <w:spacing w:line="240" w:lineRule="auto"/>
              <w:jc w:val="center"/>
              <w:rPr>
                <w:rFonts w:eastAsia="Times New Roman" w:cs="Times New Roman"/>
                <w:kern w:val="0"/>
                <w:szCs w:val="24"/>
                <w:lang w:val="en"/>
                <w14:ligatures w14:val="none"/>
              </w:rPr>
            </w:pPr>
          </w:p>
        </w:tc>
        <w:tc>
          <w:tcPr>
            <w:tcW w:w="2014" w:type="pct"/>
            <w:vAlign w:val="center"/>
          </w:tcPr>
          <w:p w14:paraId="33BCE74A" w14:textId="77777777" w:rsidR="0056150D" w:rsidRPr="0056150D" w:rsidRDefault="0056150D" w:rsidP="0056150D">
            <w:pPr>
              <w:spacing w:line="240" w:lineRule="auto"/>
              <w:ind w:left="90" w:right="45"/>
              <w:jc w:val="left"/>
              <w:textAlignment w:val="baseline"/>
              <w:rPr>
                <w:rFonts w:eastAsia="Calibri" w:cs="Times New Roman"/>
                <w:kern w:val="0"/>
                <w:sz w:val="18"/>
                <w:szCs w:val="18"/>
                <w14:ligatures w14:val="none"/>
              </w:rPr>
            </w:pPr>
            <w:r w:rsidRPr="0056150D">
              <w:rPr>
                <w:rFonts w:eastAsia="Calibri" w:cs="Times New Roman"/>
                <w:b/>
                <w:bCs/>
                <w:kern w:val="0"/>
                <w:szCs w:val="24"/>
                <w:lang w:val="vi-VN"/>
                <w14:ligatures w14:val="none"/>
              </w:rPr>
              <w:t>Trên lớp (In-class)</w:t>
            </w:r>
            <w:r w:rsidRPr="0056150D">
              <w:rPr>
                <w:rFonts w:eastAsia="Calibri" w:cs="Times New Roman"/>
                <w:kern w:val="0"/>
                <w:szCs w:val="24"/>
                <w14:ligatures w14:val="none"/>
              </w:rPr>
              <w:t> </w:t>
            </w:r>
          </w:p>
          <w:p w14:paraId="7101CB03" w14:textId="77777777" w:rsidR="0056150D" w:rsidRPr="0056150D" w:rsidRDefault="0056150D" w:rsidP="0056150D">
            <w:pPr>
              <w:spacing w:line="240" w:lineRule="auto"/>
              <w:ind w:right="45"/>
              <w:jc w:val="left"/>
              <w:textAlignment w:val="baseline"/>
              <w:rPr>
                <w:rFonts w:eastAsia="Calibri" w:cs="Times New Roman"/>
                <w:kern w:val="0"/>
                <w:sz w:val="18"/>
                <w:szCs w:val="18"/>
                <w14:ligatures w14:val="none"/>
              </w:rPr>
            </w:pPr>
            <w:r w:rsidRPr="0056150D">
              <w:rPr>
                <w:rFonts w:eastAsia="Calibri" w:cs="Times New Roman"/>
                <w:kern w:val="0"/>
                <w:szCs w:val="24"/>
                <w:lang w:val="vi-VN"/>
                <w14:ligatures w14:val="none"/>
              </w:rPr>
              <w:t>- Hoạt động Dạy trên lớp: Nêu vấn đề, diễn giải</w:t>
            </w:r>
            <w:r w:rsidRPr="0056150D">
              <w:rPr>
                <w:rFonts w:eastAsia="Calibri" w:cs="Times New Roman"/>
                <w:kern w:val="0"/>
                <w:szCs w:val="24"/>
                <w14:ligatures w14:val="none"/>
              </w:rPr>
              <w:t> </w:t>
            </w:r>
          </w:p>
          <w:p w14:paraId="6CD616B7" w14:textId="77777777" w:rsidR="0056150D" w:rsidRPr="0056150D" w:rsidRDefault="0056150D" w:rsidP="0056150D">
            <w:pPr>
              <w:tabs>
                <w:tab w:val="left" w:pos="250"/>
              </w:tabs>
              <w:spacing w:line="240" w:lineRule="auto"/>
              <w:ind w:right="45"/>
              <w:jc w:val="left"/>
              <w:rPr>
                <w:rFonts w:eastAsia="Times New Roman" w:cs="Times New Roman"/>
                <w:kern w:val="0"/>
                <w:szCs w:val="24"/>
                <w:lang w:val="en"/>
                <w14:ligatures w14:val="none"/>
              </w:rPr>
            </w:pPr>
            <w:r w:rsidRPr="0056150D">
              <w:rPr>
                <w:rFonts w:eastAsia="Calibri" w:cs="Times New Roman"/>
                <w:kern w:val="0"/>
                <w:sz w:val="22"/>
                <w:lang w:val="vi-VN"/>
                <w14:ligatures w14:val="none"/>
              </w:rPr>
              <w:t>- Hoạt động Học trên lớp: Tương tác và trao đổi với giảng viên</w:t>
            </w:r>
            <w:r w:rsidRPr="0056150D">
              <w:rPr>
                <w:rFonts w:eastAsia="Calibri" w:cs="Times New Roman"/>
                <w:kern w:val="0"/>
                <w:sz w:val="22"/>
                <w:lang w:val="en"/>
                <w14:ligatures w14:val="none"/>
              </w:rPr>
              <w:t> </w:t>
            </w:r>
          </w:p>
        </w:tc>
        <w:tc>
          <w:tcPr>
            <w:tcW w:w="443" w:type="pct"/>
            <w:vAlign w:val="center"/>
          </w:tcPr>
          <w:p w14:paraId="6C326895" w14:textId="77777777" w:rsidR="0056150D" w:rsidRPr="0056150D" w:rsidRDefault="0056150D" w:rsidP="0056150D">
            <w:pPr>
              <w:spacing w:line="240" w:lineRule="auto"/>
              <w:ind w:left="720" w:hanging="720"/>
              <w:rPr>
                <w:rFonts w:eastAsia="Times New Roman" w:cs="Times New Roman"/>
                <w:kern w:val="0"/>
                <w:sz w:val="22"/>
                <w:lang w:val="en"/>
                <w14:ligatures w14:val="none"/>
              </w:rPr>
            </w:pPr>
          </w:p>
        </w:tc>
        <w:tc>
          <w:tcPr>
            <w:tcW w:w="497" w:type="pct"/>
            <w:vAlign w:val="center"/>
          </w:tcPr>
          <w:p w14:paraId="64E310F1" w14:textId="77777777" w:rsidR="0056150D" w:rsidRPr="0056150D" w:rsidRDefault="0056150D" w:rsidP="0056150D">
            <w:pPr>
              <w:spacing w:line="240" w:lineRule="auto"/>
              <w:jc w:val="center"/>
              <w:rPr>
                <w:rFonts w:eastAsia="Times New Roman" w:cs="Times New Roman"/>
                <w:kern w:val="0"/>
                <w:sz w:val="22"/>
                <w:lang w:val="en"/>
                <w14:ligatures w14:val="none"/>
              </w:rPr>
            </w:pPr>
            <w:r w:rsidRPr="0056150D">
              <w:rPr>
                <w:rFonts w:eastAsia="Times New Roman" w:cs="Times New Roman"/>
                <w:kern w:val="0"/>
                <w:sz w:val="22"/>
                <w:lang w:val="vi-VN"/>
                <w14:ligatures w14:val="none"/>
              </w:rPr>
              <w:t>CLO1, CLO2, CLO3</w:t>
            </w:r>
          </w:p>
        </w:tc>
      </w:tr>
      <w:tr w:rsidR="0056150D" w:rsidRPr="0056150D" w14:paraId="5AAAA5D4" w14:textId="77777777" w:rsidTr="001C25B4">
        <w:tc>
          <w:tcPr>
            <w:tcW w:w="329" w:type="pct"/>
            <w:vMerge/>
            <w:vAlign w:val="center"/>
          </w:tcPr>
          <w:p w14:paraId="0AAF8D1B" w14:textId="77777777" w:rsidR="0056150D" w:rsidRPr="0056150D" w:rsidRDefault="0056150D" w:rsidP="0056150D">
            <w:pPr>
              <w:tabs>
                <w:tab w:val="left" w:pos="-709"/>
              </w:tabs>
              <w:spacing w:before="60" w:line="240" w:lineRule="auto"/>
              <w:ind w:left="720" w:hanging="720"/>
              <w:rPr>
                <w:rFonts w:eastAsia="Times New Roman" w:cs="Times New Roman"/>
                <w:kern w:val="0"/>
                <w:sz w:val="22"/>
                <w:lang w:val="en"/>
                <w14:ligatures w14:val="none"/>
              </w:rPr>
            </w:pPr>
          </w:p>
        </w:tc>
        <w:tc>
          <w:tcPr>
            <w:tcW w:w="863" w:type="pct"/>
            <w:vMerge/>
            <w:vAlign w:val="center"/>
          </w:tcPr>
          <w:p w14:paraId="0BC4FC7C" w14:textId="77777777" w:rsidR="0056150D" w:rsidRPr="0056150D" w:rsidRDefault="0056150D" w:rsidP="0056150D">
            <w:pPr>
              <w:widowControl w:val="0"/>
              <w:pBdr>
                <w:top w:val="nil"/>
                <w:left w:val="nil"/>
                <w:bottom w:val="nil"/>
                <w:right w:val="nil"/>
                <w:between w:val="nil"/>
              </w:pBdr>
              <w:spacing w:line="276" w:lineRule="auto"/>
              <w:ind w:left="57"/>
              <w:jc w:val="left"/>
              <w:rPr>
                <w:rFonts w:eastAsia="Times New Roman" w:cs="Times New Roman"/>
                <w:kern w:val="0"/>
                <w:sz w:val="22"/>
                <w:lang w:val="en"/>
                <w14:ligatures w14:val="none"/>
              </w:rPr>
            </w:pPr>
          </w:p>
        </w:tc>
        <w:tc>
          <w:tcPr>
            <w:tcW w:w="434" w:type="pct"/>
            <w:vAlign w:val="center"/>
          </w:tcPr>
          <w:p w14:paraId="1F16D2F4" w14:textId="77777777" w:rsidR="0056150D" w:rsidRPr="0056150D" w:rsidRDefault="0056150D" w:rsidP="0056150D">
            <w:pPr>
              <w:spacing w:line="240" w:lineRule="auto"/>
              <w:ind w:left="720" w:hanging="720"/>
              <w:jc w:val="center"/>
              <w:rPr>
                <w:rFonts w:eastAsia="Times New Roman" w:cs="Times New Roman"/>
                <w:kern w:val="0"/>
                <w:szCs w:val="24"/>
                <w:lang w:val="en"/>
                <w14:ligatures w14:val="none"/>
              </w:rPr>
            </w:pPr>
          </w:p>
        </w:tc>
        <w:tc>
          <w:tcPr>
            <w:tcW w:w="420" w:type="pct"/>
            <w:vAlign w:val="center"/>
          </w:tcPr>
          <w:p w14:paraId="49A78D11" w14:textId="77777777" w:rsidR="0056150D" w:rsidRPr="0056150D" w:rsidRDefault="0056150D" w:rsidP="0056150D">
            <w:pPr>
              <w:spacing w:line="240" w:lineRule="auto"/>
              <w:jc w:val="center"/>
              <w:rPr>
                <w:rFonts w:eastAsia="Times New Roman" w:cs="Times New Roman"/>
                <w:kern w:val="0"/>
                <w:szCs w:val="24"/>
                <w:lang w:val="en"/>
                <w14:ligatures w14:val="none"/>
              </w:rPr>
            </w:pPr>
            <w:r w:rsidRPr="0056150D">
              <w:rPr>
                <w:rFonts w:eastAsia="Times New Roman" w:cs="Times New Roman"/>
                <w:kern w:val="0"/>
                <w:szCs w:val="24"/>
                <w:lang w:val="en"/>
                <w14:ligatures w14:val="none"/>
              </w:rPr>
              <w:t>2</w:t>
            </w:r>
          </w:p>
        </w:tc>
        <w:tc>
          <w:tcPr>
            <w:tcW w:w="2014" w:type="pct"/>
            <w:vAlign w:val="center"/>
          </w:tcPr>
          <w:p w14:paraId="3BDBA862" w14:textId="77777777" w:rsidR="0056150D" w:rsidRPr="0056150D" w:rsidRDefault="0056150D" w:rsidP="0056150D">
            <w:pPr>
              <w:spacing w:line="240" w:lineRule="auto"/>
              <w:ind w:left="90" w:right="45"/>
              <w:jc w:val="left"/>
              <w:textAlignment w:val="baseline"/>
              <w:rPr>
                <w:rFonts w:eastAsia="Calibri" w:cs="Times New Roman"/>
                <w:kern w:val="0"/>
                <w:sz w:val="18"/>
                <w:szCs w:val="18"/>
                <w14:ligatures w14:val="none"/>
              </w:rPr>
            </w:pPr>
            <w:r w:rsidRPr="0056150D">
              <w:rPr>
                <w:rFonts w:eastAsia="Calibri" w:cs="Times New Roman"/>
                <w:b/>
                <w:bCs/>
                <w:kern w:val="0"/>
                <w:szCs w:val="24"/>
                <w:lang w:val="vi-VN"/>
                <w14:ligatures w14:val="none"/>
              </w:rPr>
              <w:t>Trên lớp (In-class)</w:t>
            </w:r>
            <w:r w:rsidRPr="0056150D">
              <w:rPr>
                <w:rFonts w:eastAsia="Calibri" w:cs="Times New Roman"/>
                <w:kern w:val="0"/>
                <w:szCs w:val="24"/>
                <w14:ligatures w14:val="none"/>
              </w:rPr>
              <w:t> </w:t>
            </w:r>
          </w:p>
          <w:p w14:paraId="74D77DF5" w14:textId="77777777" w:rsidR="0056150D" w:rsidRPr="0056150D" w:rsidRDefault="0056150D" w:rsidP="0056150D">
            <w:pPr>
              <w:tabs>
                <w:tab w:val="left" w:pos="250"/>
              </w:tabs>
              <w:spacing w:line="240" w:lineRule="auto"/>
              <w:ind w:right="45"/>
              <w:jc w:val="left"/>
              <w:rPr>
                <w:rFonts w:eastAsia="Times New Roman" w:cs="Times New Roman"/>
                <w:kern w:val="0"/>
                <w:szCs w:val="24"/>
                <w:lang w:val="en"/>
                <w14:ligatures w14:val="none"/>
              </w:rPr>
            </w:pPr>
            <w:r w:rsidRPr="0056150D">
              <w:rPr>
                <w:rFonts w:eastAsia="Calibri" w:cs="Times New Roman"/>
                <w:kern w:val="0"/>
                <w:sz w:val="22"/>
                <w:lang w:val="vi-VN"/>
                <w14:ligatures w14:val="none"/>
              </w:rPr>
              <w:t>- Hoạt động thực hành làm bải tập nhóm và giải quyết tính huống thực tiễn </w:t>
            </w:r>
            <w:r w:rsidRPr="0056150D">
              <w:rPr>
                <w:rFonts w:eastAsia="Calibri" w:cs="Times New Roman"/>
                <w:kern w:val="0"/>
                <w:sz w:val="22"/>
                <w:lang w:val="en"/>
                <w14:ligatures w14:val="none"/>
              </w:rPr>
              <w:t> </w:t>
            </w:r>
          </w:p>
        </w:tc>
        <w:tc>
          <w:tcPr>
            <w:tcW w:w="443" w:type="pct"/>
            <w:vAlign w:val="center"/>
          </w:tcPr>
          <w:p w14:paraId="0A080F5A" w14:textId="77777777" w:rsidR="0056150D" w:rsidRPr="0056150D" w:rsidRDefault="0056150D" w:rsidP="0056150D">
            <w:pPr>
              <w:spacing w:line="240" w:lineRule="auto"/>
              <w:ind w:left="720" w:hanging="720"/>
              <w:rPr>
                <w:rFonts w:eastAsia="Times New Roman" w:cs="Times New Roman"/>
                <w:kern w:val="0"/>
                <w:sz w:val="22"/>
                <w:lang w:val="en"/>
                <w14:ligatures w14:val="none"/>
              </w:rPr>
            </w:pPr>
          </w:p>
        </w:tc>
        <w:tc>
          <w:tcPr>
            <w:tcW w:w="497" w:type="pct"/>
            <w:vAlign w:val="center"/>
          </w:tcPr>
          <w:p w14:paraId="7241A02C" w14:textId="77777777" w:rsidR="0056150D" w:rsidRPr="0056150D" w:rsidRDefault="0056150D" w:rsidP="0056150D">
            <w:pPr>
              <w:spacing w:line="240" w:lineRule="auto"/>
              <w:jc w:val="center"/>
              <w:rPr>
                <w:rFonts w:eastAsia="Times New Roman" w:cs="Times New Roman"/>
                <w:kern w:val="0"/>
                <w:sz w:val="22"/>
                <w:lang w:val="en"/>
                <w14:ligatures w14:val="none"/>
              </w:rPr>
            </w:pPr>
          </w:p>
        </w:tc>
      </w:tr>
      <w:tr w:rsidR="0056150D" w:rsidRPr="0056150D" w14:paraId="1CB88811" w14:textId="77777777" w:rsidTr="001C25B4">
        <w:tc>
          <w:tcPr>
            <w:tcW w:w="329" w:type="pct"/>
            <w:vMerge/>
            <w:vAlign w:val="center"/>
          </w:tcPr>
          <w:p w14:paraId="5FA89AF1" w14:textId="77777777" w:rsidR="0056150D" w:rsidRPr="0056150D" w:rsidRDefault="0056150D" w:rsidP="0056150D">
            <w:pPr>
              <w:tabs>
                <w:tab w:val="left" w:pos="-709"/>
              </w:tabs>
              <w:spacing w:before="60" w:line="240" w:lineRule="auto"/>
              <w:ind w:left="720" w:hanging="720"/>
              <w:rPr>
                <w:rFonts w:eastAsia="Times New Roman" w:cs="Times New Roman"/>
                <w:kern w:val="0"/>
                <w:szCs w:val="24"/>
                <w:lang w:val="en"/>
                <w14:ligatures w14:val="none"/>
              </w:rPr>
            </w:pPr>
          </w:p>
        </w:tc>
        <w:tc>
          <w:tcPr>
            <w:tcW w:w="863" w:type="pct"/>
            <w:vMerge/>
            <w:vAlign w:val="center"/>
          </w:tcPr>
          <w:p w14:paraId="624D0317" w14:textId="77777777" w:rsidR="0056150D" w:rsidRPr="0056150D" w:rsidRDefault="0056150D" w:rsidP="0056150D">
            <w:pPr>
              <w:widowControl w:val="0"/>
              <w:pBdr>
                <w:top w:val="nil"/>
                <w:left w:val="nil"/>
                <w:bottom w:val="nil"/>
                <w:right w:val="nil"/>
                <w:between w:val="nil"/>
              </w:pBdr>
              <w:spacing w:line="276" w:lineRule="auto"/>
              <w:ind w:left="57"/>
              <w:jc w:val="left"/>
              <w:rPr>
                <w:rFonts w:eastAsia="Times New Roman" w:cs="Times New Roman"/>
                <w:kern w:val="0"/>
                <w:szCs w:val="24"/>
                <w:lang w:val="en"/>
                <w14:ligatures w14:val="none"/>
              </w:rPr>
            </w:pPr>
          </w:p>
        </w:tc>
        <w:tc>
          <w:tcPr>
            <w:tcW w:w="434" w:type="pct"/>
            <w:vAlign w:val="center"/>
          </w:tcPr>
          <w:p w14:paraId="3F7C66A4" w14:textId="77777777" w:rsidR="0056150D" w:rsidRPr="0056150D" w:rsidRDefault="0056150D" w:rsidP="0056150D">
            <w:pPr>
              <w:spacing w:line="240" w:lineRule="auto"/>
              <w:ind w:left="720" w:hanging="720"/>
              <w:jc w:val="center"/>
              <w:rPr>
                <w:rFonts w:eastAsia="Times New Roman" w:cs="Times New Roman"/>
                <w:kern w:val="0"/>
                <w:szCs w:val="24"/>
                <w:lang w:val="en"/>
                <w14:ligatures w14:val="none"/>
              </w:rPr>
            </w:pPr>
          </w:p>
        </w:tc>
        <w:tc>
          <w:tcPr>
            <w:tcW w:w="420" w:type="pct"/>
            <w:vAlign w:val="center"/>
          </w:tcPr>
          <w:p w14:paraId="227A80E4" w14:textId="77777777" w:rsidR="0056150D" w:rsidRPr="0056150D" w:rsidRDefault="0056150D" w:rsidP="0056150D">
            <w:pPr>
              <w:spacing w:line="240" w:lineRule="auto"/>
              <w:jc w:val="center"/>
              <w:rPr>
                <w:rFonts w:eastAsia="Times New Roman" w:cs="Times New Roman"/>
                <w:kern w:val="0"/>
                <w:szCs w:val="24"/>
                <w:lang w:val="en"/>
                <w14:ligatures w14:val="none"/>
              </w:rPr>
            </w:pPr>
          </w:p>
        </w:tc>
        <w:tc>
          <w:tcPr>
            <w:tcW w:w="2014" w:type="pct"/>
            <w:vAlign w:val="center"/>
          </w:tcPr>
          <w:p w14:paraId="50AF601A" w14:textId="77777777" w:rsidR="0056150D" w:rsidRPr="0056150D" w:rsidRDefault="0056150D" w:rsidP="0056150D">
            <w:pPr>
              <w:tabs>
                <w:tab w:val="left" w:pos="-709"/>
                <w:tab w:val="left" w:pos="250"/>
              </w:tabs>
              <w:spacing w:line="240" w:lineRule="auto"/>
              <w:ind w:left="90" w:right="45"/>
              <w:jc w:val="left"/>
              <w:rPr>
                <w:rFonts w:eastAsia="Times New Roman" w:cs="Times New Roman"/>
                <w:kern w:val="0"/>
                <w:szCs w:val="24"/>
                <w:lang w:val="vi-VN"/>
                <w14:ligatures w14:val="none"/>
              </w:rPr>
            </w:pPr>
            <w:r w:rsidRPr="0056150D">
              <w:rPr>
                <w:rFonts w:eastAsia="Calibri" w:cs="Times New Roman"/>
                <w:b/>
                <w:bCs/>
                <w:kern w:val="0"/>
                <w:sz w:val="22"/>
                <w:lang w:val="vi-VN"/>
                <w14:ligatures w14:val="none"/>
              </w:rPr>
              <w:t>Sau giờ học (Post-Class): </w:t>
            </w:r>
            <w:r w:rsidRPr="0056150D">
              <w:rPr>
                <w:rFonts w:eastAsia="Calibri" w:cs="Times New Roman"/>
                <w:kern w:val="0"/>
                <w:sz w:val="22"/>
                <w:lang w:val="vi-VN"/>
                <w14:ligatures w14:val="none"/>
              </w:rPr>
              <w:t>Làm bài tập nhóm, và ôn tập chương 9</w:t>
            </w:r>
          </w:p>
        </w:tc>
        <w:tc>
          <w:tcPr>
            <w:tcW w:w="443" w:type="pct"/>
            <w:vAlign w:val="center"/>
          </w:tcPr>
          <w:p w14:paraId="7306A4E7" w14:textId="77777777" w:rsidR="0056150D" w:rsidRPr="0056150D" w:rsidRDefault="0056150D" w:rsidP="0056150D">
            <w:pPr>
              <w:spacing w:line="240" w:lineRule="auto"/>
              <w:ind w:left="720" w:hanging="720"/>
              <w:rPr>
                <w:rFonts w:eastAsia="Times New Roman" w:cs="Times New Roman"/>
                <w:kern w:val="0"/>
                <w:sz w:val="22"/>
                <w:lang w:val="en"/>
                <w14:ligatures w14:val="none"/>
              </w:rPr>
            </w:pPr>
          </w:p>
        </w:tc>
        <w:tc>
          <w:tcPr>
            <w:tcW w:w="497" w:type="pct"/>
            <w:vAlign w:val="center"/>
          </w:tcPr>
          <w:p w14:paraId="60F11B7E" w14:textId="77777777" w:rsidR="0056150D" w:rsidRPr="0056150D" w:rsidRDefault="0056150D" w:rsidP="0056150D">
            <w:pPr>
              <w:spacing w:line="240" w:lineRule="auto"/>
              <w:jc w:val="center"/>
              <w:rPr>
                <w:rFonts w:eastAsia="Times New Roman" w:cs="Times New Roman"/>
                <w:kern w:val="0"/>
                <w:sz w:val="22"/>
                <w:lang w:val="en"/>
                <w14:ligatures w14:val="none"/>
              </w:rPr>
            </w:pPr>
          </w:p>
        </w:tc>
      </w:tr>
      <w:tr w:rsidR="0056150D" w:rsidRPr="0056150D" w14:paraId="7953FE4F" w14:textId="77777777" w:rsidTr="001C25B4">
        <w:tc>
          <w:tcPr>
            <w:tcW w:w="329" w:type="pct"/>
            <w:vAlign w:val="center"/>
          </w:tcPr>
          <w:p w14:paraId="6E48BF1A" w14:textId="77777777" w:rsidR="0056150D" w:rsidRPr="0056150D" w:rsidRDefault="0056150D" w:rsidP="0056150D">
            <w:pPr>
              <w:tabs>
                <w:tab w:val="left" w:pos="-709"/>
              </w:tabs>
              <w:spacing w:line="240" w:lineRule="auto"/>
              <w:ind w:left="720" w:hanging="720"/>
              <w:rPr>
                <w:rFonts w:eastAsia="Times New Roman" w:cs="Times New Roman"/>
                <w:b/>
                <w:kern w:val="0"/>
                <w:szCs w:val="24"/>
                <w:lang w:val="en"/>
                <w14:ligatures w14:val="none"/>
              </w:rPr>
            </w:pPr>
          </w:p>
        </w:tc>
        <w:tc>
          <w:tcPr>
            <w:tcW w:w="863" w:type="pct"/>
            <w:vAlign w:val="center"/>
          </w:tcPr>
          <w:p w14:paraId="77D83ADC" w14:textId="77777777" w:rsidR="0056150D" w:rsidRPr="0056150D" w:rsidRDefault="0056150D" w:rsidP="0056150D">
            <w:pPr>
              <w:tabs>
                <w:tab w:val="left" w:pos="-709"/>
              </w:tabs>
              <w:spacing w:line="240" w:lineRule="auto"/>
              <w:ind w:left="57"/>
              <w:rPr>
                <w:rFonts w:eastAsia="Times New Roman" w:cs="Times New Roman"/>
                <w:b/>
                <w:kern w:val="0"/>
                <w:szCs w:val="24"/>
                <w:lang w:val="en"/>
                <w14:ligatures w14:val="none"/>
              </w:rPr>
            </w:pPr>
            <w:r w:rsidRPr="0056150D">
              <w:rPr>
                <w:rFonts w:eastAsia="Times New Roman" w:cs="Times New Roman"/>
                <w:b/>
                <w:kern w:val="0"/>
                <w:szCs w:val="24"/>
                <w:lang w:val="en"/>
                <w14:ligatures w14:val="none"/>
              </w:rPr>
              <w:t xml:space="preserve">Tổng số giờ </w:t>
            </w:r>
          </w:p>
        </w:tc>
        <w:tc>
          <w:tcPr>
            <w:tcW w:w="434" w:type="pct"/>
            <w:vAlign w:val="center"/>
          </w:tcPr>
          <w:p w14:paraId="3D56F1D9" w14:textId="77777777" w:rsidR="0056150D" w:rsidRPr="0056150D" w:rsidRDefault="0056150D" w:rsidP="0056150D">
            <w:pPr>
              <w:tabs>
                <w:tab w:val="left" w:pos="-709"/>
              </w:tabs>
              <w:spacing w:line="240" w:lineRule="auto"/>
              <w:ind w:left="720" w:hanging="720"/>
              <w:jc w:val="center"/>
              <w:rPr>
                <w:rFonts w:eastAsia="Times New Roman" w:cs="Times New Roman"/>
                <w:b/>
                <w:kern w:val="0"/>
                <w:szCs w:val="24"/>
                <w:lang w:val="en"/>
                <w14:ligatures w14:val="none"/>
              </w:rPr>
            </w:pPr>
            <w:r w:rsidRPr="0056150D">
              <w:rPr>
                <w:rFonts w:eastAsia="Times New Roman" w:cs="Times New Roman"/>
                <w:b/>
                <w:kern w:val="0"/>
                <w:szCs w:val="24"/>
                <w:lang w:val="en"/>
                <w14:ligatures w14:val="none"/>
              </w:rPr>
              <w:t>36</w:t>
            </w:r>
          </w:p>
        </w:tc>
        <w:tc>
          <w:tcPr>
            <w:tcW w:w="420" w:type="pct"/>
            <w:vAlign w:val="center"/>
          </w:tcPr>
          <w:p w14:paraId="4B88E946" w14:textId="77777777" w:rsidR="0056150D" w:rsidRPr="0056150D" w:rsidRDefault="0056150D" w:rsidP="0056150D">
            <w:pPr>
              <w:tabs>
                <w:tab w:val="left" w:pos="-709"/>
              </w:tabs>
              <w:spacing w:line="240" w:lineRule="auto"/>
              <w:jc w:val="center"/>
              <w:rPr>
                <w:rFonts w:eastAsia="Times New Roman" w:cs="Times New Roman"/>
                <w:b/>
                <w:kern w:val="0"/>
                <w:szCs w:val="24"/>
                <w:lang w:val="en"/>
                <w14:ligatures w14:val="none"/>
              </w:rPr>
            </w:pPr>
            <w:r w:rsidRPr="0056150D">
              <w:rPr>
                <w:rFonts w:eastAsia="Times New Roman" w:cs="Times New Roman"/>
                <w:b/>
                <w:kern w:val="0"/>
                <w:szCs w:val="24"/>
                <w:lang w:val="en"/>
                <w14:ligatures w14:val="none"/>
              </w:rPr>
              <w:t>18</w:t>
            </w:r>
          </w:p>
        </w:tc>
        <w:tc>
          <w:tcPr>
            <w:tcW w:w="2014" w:type="pct"/>
            <w:vAlign w:val="center"/>
          </w:tcPr>
          <w:p w14:paraId="5E69FB4B" w14:textId="77777777" w:rsidR="0056150D" w:rsidRPr="0056150D" w:rsidRDefault="0056150D" w:rsidP="0056150D">
            <w:pPr>
              <w:tabs>
                <w:tab w:val="left" w:pos="-709"/>
              </w:tabs>
              <w:spacing w:line="240" w:lineRule="auto"/>
              <w:ind w:left="90" w:right="45"/>
              <w:jc w:val="left"/>
              <w:rPr>
                <w:rFonts w:eastAsia="Times New Roman" w:cs="Times New Roman"/>
                <w:b/>
                <w:kern w:val="0"/>
                <w:szCs w:val="24"/>
                <w:lang w:val="en"/>
                <w14:ligatures w14:val="none"/>
              </w:rPr>
            </w:pPr>
          </w:p>
        </w:tc>
        <w:tc>
          <w:tcPr>
            <w:tcW w:w="443" w:type="pct"/>
            <w:vAlign w:val="center"/>
          </w:tcPr>
          <w:p w14:paraId="22DA566C" w14:textId="77777777" w:rsidR="0056150D" w:rsidRPr="0056150D" w:rsidRDefault="0056150D" w:rsidP="0056150D">
            <w:pPr>
              <w:spacing w:line="240" w:lineRule="auto"/>
              <w:ind w:left="720" w:hanging="720"/>
              <w:rPr>
                <w:rFonts w:eastAsia="Times New Roman" w:cs="Times New Roman"/>
                <w:kern w:val="0"/>
                <w:sz w:val="20"/>
                <w:szCs w:val="20"/>
                <w:lang w:val="en"/>
                <w14:ligatures w14:val="none"/>
              </w:rPr>
            </w:pPr>
            <w:r w:rsidRPr="0056150D">
              <w:rPr>
                <w:rFonts w:eastAsia="Times New Roman" w:cs="Times New Roman"/>
                <w:kern w:val="0"/>
                <w:sz w:val="20"/>
                <w:szCs w:val="20"/>
                <w:lang w:val="en"/>
                <w14:ligatures w14:val="none"/>
              </w:rPr>
              <w:t>2</w:t>
            </w:r>
          </w:p>
        </w:tc>
        <w:tc>
          <w:tcPr>
            <w:tcW w:w="497" w:type="pct"/>
            <w:vAlign w:val="center"/>
          </w:tcPr>
          <w:p w14:paraId="2D322F79" w14:textId="77777777" w:rsidR="0056150D" w:rsidRPr="0056150D" w:rsidRDefault="0056150D" w:rsidP="0056150D">
            <w:pPr>
              <w:tabs>
                <w:tab w:val="left" w:pos="-709"/>
              </w:tabs>
              <w:spacing w:line="240" w:lineRule="auto"/>
              <w:jc w:val="center"/>
              <w:rPr>
                <w:rFonts w:eastAsia="Times New Roman" w:cs="Times New Roman"/>
                <w:kern w:val="0"/>
                <w:sz w:val="22"/>
                <w:lang w:val="en"/>
                <w14:ligatures w14:val="none"/>
              </w:rPr>
            </w:pPr>
          </w:p>
        </w:tc>
      </w:tr>
    </w:tbl>
    <w:p w14:paraId="2650163C" w14:textId="77777777" w:rsidR="0056150D" w:rsidRPr="0056150D" w:rsidRDefault="0056150D" w:rsidP="0056150D">
      <w:pPr>
        <w:tabs>
          <w:tab w:val="left" w:pos="284"/>
          <w:tab w:val="left" w:pos="426"/>
        </w:tabs>
        <w:spacing w:before="60" w:after="60" w:line="240" w:lineRule="auto"/>
        <w:rPr>
          <w:rFonts w:eastAsia="Times New Roman" w:cs="Times New Roman"/>
          <w:b/>
          <w:kern w:val="0"/>
          <w:sz w:val="26"/>
          <w:szCs w:val="26"/>
          <w:lang w:val="en"/>
          <w14:ligatures w14:val="none"/>
        </w:rPr>
      </w:pPr>
    </w:p>
    <w:p w14:paraId="6971C73F" w14:textId="77777777" w:rsidR="0056150D" w:rsidRPr="0056150D" w:rsidRDefault="0056150D" w:rsidP="0056150D">
      <w:pPr>
        <w:tabs>
          <w:tab w:val="left" w:pos="284"/>
          <w:tab w:val="left" w:pos="426"/>
        </w:tabs>
        <w:spacing w:before="60" w:after="60" w:line="240" w:lineRule="auto"/>
        <w:rPr>
          <w:rFonts w:eastAsia="Times New Roman" w:cs="Times New Roman"/>
          <w:b/>
          <w:kern w:val="0"/>
          <w:sz w:val="26"/>
          <w:szCs w:val="26"/>
          <w:lang w:val="en"/>
          <w14:ligatures w14:val="none"/>
        </w:rPr>
      </w:pPr>
      <w:r w:rsidRPr="0056150D">
        <w:rPr>
          <w:rFonts w:eastAsia="Times New Roman" w:cs="Times New Roman"/>
          <w:b/>
          <w:kern w:val="0"/>
          <w:sz w:val="26"/>
          <w:szCs w:val="26"/>
          <w:lang w:val="en"/>
          <w14:ligatures w14:val="none"/>
        </w:rPr>
        <w:t>7. Nhiệm vụ của người học:</w:t>
      </w:r>
    </w:p>
    <w:p w14:paraId="4CF5B8B7" w14:textId="77777777" w:rsidR="0056150D" w:rsidRPr="0056150D" w:rsidRDefault="0056150D" w:rsidP="0056150D">
      <w:pPr>
        <w:spacing w:before="60" w:after="60" w:line="240" w:lineRule="auto"/>
        <w:ind w:firstLine="540"/>
        <w:rPr>
          <w:rFonts w:eastAsia="Times New Roman" w:cs="Times New Roman"/>
          <w:kern w:val="0"/>
          <w:sz w:val="26"/>
          <w:szCs w:val="26"/>
          <w:lang w:val="en"/>
          <w14:ligatures w14:val="none"/>
        </w:rPr>
      </w:pPr>
      <w:r w:rsidRPr="0056150D">
        <w:rPr>
          <w:rFonts w:eastAsia="Times New Roman" w:cs="Times New Roman"/>
          <w:kern w:val="0"/>
          <w:sz w:val="26"/>
          <w:szCs w:val="26"/>
          <w:lang w:val="en"/>
          <w14:ligatures w14:val="none"/>
        </w:rPr>
        <w:t>Người học phải thực hiện các nhiệm vụ sau đây:</w:t>
      </w:r>
    </w:p>
    <w:p w14:paraId="09BC35DA" w14:textId="77777777" w:rsidR="0056150D" w:rsidRPr="0056150D" w:rsidRDefault="0056150D" w:rsidP="0056150D">
      <w:pPr>
        <w:spacing w:before="60" w:after="60" w:line="240" w:lineRule="auto"/>
        <w:ind w:firstLine="540"/>
        <w:rPr>
          <w:rFonts w:eastAsia="Times New Roman" w:cs="Times New Roman"/>
          <w:kern w:val="0"/>
          <w:sz w:val="26"/>
          <w:szCs w:val="26"/>
          <w:lang w:val="en"/>
          <w14:ligatures w14:val="none"/>
        </w:rPr>
      </w:pPr>
      <w:r w:rsidRPr="0056150D">
        <w:rPr>
          <w:rFonts w:eastAsia="Times New Roman" w:cs="Times New Roman"/>
          <w:kern w:val="0"/>
          <w:sz w:val="26"/>
          <w:szCs w:val="26"/>
          <w:lang w:val="en"/>
          <w14:ligatures w14:val="none"/>
        </w:rPr>
        <w:lastRenderedPageBreak/>
        <w:t>-   Tham gia ít nhất 80% số tiết học của lớp học phần;</w:t>
      </w:r>
    </w:p>
    <w:p w14:paraId="146A98DB" w14:textId="77777777" w:rsidR="0056150D" w:rsidRPr="0056150D" w:rsidRDefault="0056150D" w:rsidP="0056150D">
      <w:pPr>
        <w:spacing w:before="60" w:after="60" w:line="240" w:lineRule="auto"/>
        <w:ind w:firstLine="540"/>
        <w:rPr>
          <w:rFonts w:eastAsia="Times New Roman" w:cs="Times New Roman"/>
          <w:kern w:val="0"/>
          <w:sz w:val="26"/>
          <w:szCs w:val="26"/>
          <w:lang w:val="en"/>
          <w14:ligatures w14:val="none"/>
        </w:rPr>
      </w:pPr>
      <w:r w:rsidRPr="0056150D">
        <w:rPr>
          <w:rFonts w:eastAsia="Times New Roman" w:cs="Times New Roman"/>
          <w:kern w:val="0"/>
          <w:sz w:val="26"/>
          <w:szCs w:val="26"/>
          <w:lang w:val="en"/>
          <w14:ligatures w14:val="none"/>
        </w:rPr>
        <w:t>-   Tham gia các hoạt động làm việc nhóm theo quy định của lớp học phần;</w:t>
      </w:r>
    </w:p>
    <w:p w14:paraId="5876C6EC" w14:textId="77777777" w:rsidR="0056150D" w:rsidRPr="0056150D" w:rsidRDefault="0056150D" w:rsidP="0056150D">
      <w:pPr>
        <w:spacing w:before="60" w:after="60" w:line="240" w:lineRule="auto"/>
        <w:ind w:firstLine="540"/>
        <w:rPr>
          <w:rFonts w:eastAsia="Times New Roman" w:cs="Times New Roman"/>
          <w:kern w:val="0"/>
          <w:sz w:val="26"/>
          <w:szCs w:val="26"/>
          <w:lang w:val="en"/>
          <w14:ligatures w14:val="none"/>
        </w:rPr>
      </w:pPr>
      <w:r w:rsidRPr="0056150D">
        <w:rPr>
          <w:rFonts w:eastAsia="Times New Roman" w:cs="Times New Roman"/>
          <w:kern w:val="0"/>
          <w:sz w:val="26"/>
          <w:szCs w:val="26"/>
          <w:lang w:val="en"/>
          <w14:ligatures w14:val="none"/>
        </w:rPr>
        <w:t>-   Tự tìm hiểu các vấn đề do giảng viên giao để thực hiện ngoài giờ học trên lớp;</w:t>
      </w:r>
    </w:p>
    <w:p w14:paraId="5FBA42DE" w14:textId="77777777" w:rsidR="0056150D" w:rsidRPr="0056150D" w:rsidRDefault="0056150D" w:rsidP="0056150D">
      <w:pPr>
        <w:spacing w:before="60" w:after="60" w:line="240" w:lineRule="auto"/>
        <w:ind w:firstLine="540"/>
        <w:rPr>
          <w:rFonts w:eastAsia="Times New Roman" w:cs="Times New Roman"/>
          <w:kern w:val="0"/>
          <w:sz w:val="26"/>
          <w:szCs w:val="26"/>
          <w:lang w:val="en"/>
          <w14:ligatures w14:val="none"/>
        </w:rPr>
      </w:pPr>
      <w:r w:rsidRPr="0056150D">
        <w:rPr>
          <w:rFonts w:eastAsia="Times New Roman" w:cs="Times New Roman"/>
          <w:kern w:val="0"/>
          <w:sz w:val="26"/>
          <w:szCs w:val="26"/>
          <w:lang w:val="en"/>
          <w14:ligatures w14:val="none"/>
        </w:rPr>
        <w:t>-   Hoàn thành tất cả bài đánh giá của học phần.</w:t>
      </w:r>
    </w:p>
    <w:p w14:paraId="07A43783" w14:textId="77777777" w:rsidR="0056150D" w:rsidRPr="0056150D" w:rsidRDefault="0056150D" w:rsidP="0056150D">
      <w:pPr>
        <w:spacing w:before="60" w:after="60" w:line="240" w:lineRule="auto"/>
        <w:ind w:firstLine="540"/>
        <w:rPr>
          <w:rFonts w:eastAsia="Times New Roman" w:cs="Times New Roman"/>
          <w:kern w:val="0"/>
          <w:sz w:val="26"/>
          <w:szCs w:val="26"/>
          <w:lang w:val="en"/>
          <w14:ligatures w14:val="none"/>
        </w:rPr>
      </w:pPr>
      <w:r w:rsidRPr="0056150D">
        <w:rPr>
          <w:rFonts w:eastAsia="Times New Roman" w:cs="Times New Roman"/>
          <w:kern w:val="0"/>
          <w:sz w:val="26"/>
          <w:szCs w:val="26"/>
          <w:lang w:val="en"/>
          <w14:ligatures w14:val="none"/>
        </w:rPr>
        <w:t>-  Người học phải tôn trọng giảng viên và người học khác, phải thực hiện quy định liêm chính học thuật của Nhà trường, phải chấp hành các quy định, nội quy của Nhà trường.</w:t>
      </w:r>
    </w:p>
    <w:p w14:paraId="41F24F8B" w14:textId="77777777" w:rsidR="0056150D" w:rsidRPr="0056150D" w:rsidRDefault="0056150D" w:rsidP="0056150D">
      <w:pPr>
        <w:spacing w:before="60" w:after="60" w:line="240" w:lineRule="auto"/>
        <w:rPr>
          <w:rFonts w:eastAsia="Times New Roman" w:cs="Times New Roman"/>
          <w:b/>
          <w:kern w:val="0"/>
          <w:sz w:val="26"/>
          <w:szCs w:val="26"/>
          <w:lang w:val="en"/>
          <w14:ligatures w14:val="none"/>
        </w:rPr>
      </w:pPr>
      <w:r w:rsidRPr="0056150D">
        <w:rPr>
          <w:rFonts w:eastAsia="Times New Roman" w:cs="Times New Roman"/>
          <w:b/>
          <w:kern w:val="0"/>
          <w:sz w:val="26"/>
          <w:szCs w:val="26"/>
          <w:lang w:val="en"/>
          <w14:ligatures w14:val="none"/>
        </w:rPr>
        <w:t>8. Tài liệu học tập</w:t>
      </w:r>
    </w:p>
    <w:p w14:paraId="07E24EC2" w14:textId="77777777" w:rsidR="0056150D" w:rsidRPr="0056150D" w:rsidRDefault="0056150D" w:rsidP="0056150D">
      <w:pPr>
        <w:spacing w:before="60" w:after="60" w:line="240" w:lineRule="auto"/>
        <w:rPr>
          <w:rFonts w:eastAsia="Times New Roman" w:cs="Times New Roman"/>
          <w:b/>
          <w:i/>
          <w:kern w:val="0"/>
          <w:sz w:val="26"/>
          <w:szCs w:val="26"/>
          <w:lang w:val="en"/>
          <w14:ligatures w14:val="none"/>
        </w:rPr>
      </w:pPr>
      <w:r w:rsidRPr="0056150D">
        <w:rPr>
          <w:rFonts w:eastAsia="Times New Roman" w:cs="Times New Roman"/>
          <w:b/>
          <w:i/>
          <w:kern w:val="0"/>
          <w:sz w:val="26"/>
          <w:szCs w:val="26"/>
          <w:lang w:val="en"/>
          <w14:ligatures w14:val="none"/>
        </w:rPr>
        <w:t xml:space="preserve">8.1. Tài liệu chính </w:t>
      </w:r>
    </w:p>
    <w:p w14:paraId="0FF411FD" w14:textId="77777777" w:rsidR="0056150D" w:rsidRPr="0056150D" w:rsidRDefault="0056150D">
      <w:pPr>
        <w:numPr>
          <w:ilvl w:val="0"/>
          <w:numId w:val="5"/>
        </w:numPr>
        <w:tabs>
          <w:tab w:val="num" w:pos="900"/>
        </w:tabs>
        <w:spacing w:line="312" w:lineRule="auto"/>
        <w:ind w:left="900" w:hanging="540"/>
        <w:rPr>
          <w:rFonts w:eastAsia="Times New Roman" w:cs="Times New Roman"/>
          <w:kern w:val="0"/>
          <w:sz w:val="26"/>
          <w:szCs w:val="26"/>
          <w:lang w:val="en"/>
          <w14:ligatures w14:val="none"/>
        </w:rPr>
      </w:pPr>
      <w:r w:rsidRPr="0056150D">
        <w:rPr>
          <w:rFonts w:eastAsia="Times New Roman" w:cs="Times New Roman"/>
          <w:kern w:val="0"/>
          <w:sz w:val="26"/>
          <w:szCs w:val="26"/>
          <w:lang w:val="en"/>
          <w14:ligatures w14:val="none"/>
        </w:rPr>
        <w:t>Dominick Salvatore</w:t>
      </w:r>
      <w:r w:rsidRPr="0056150D">
        <w:rPr>
          <w:rFonts w:eastAsia="Times New Roman" w:cs="Times New Roman"/>
          <w:kern w:val="0"/>
          <w:sz w:val="26"/>
          <w:szCs w:val="26"/>
          <w:lang w:val="vi-VN"/>
          <w14:ligatures w14:val="none"/>
        </w:rPr>
        <w:t xml:space="preserve">. </w:t>
      </w:r>
      <w:r w:rsidRPr="0056150D">
        <w:rPr>
          <w:rFonts w:eastAsia="Times New Roman" w:cs="Times New Roman"/>
          <w:kern w:val="0"/>
          <w:sz w:val="26"/>
          <w:szCs w:val="26"/>
          <w:lang w:val="en"/>
          <w14:ligatures w14:val="none"/>
        </w:rPr>
        <w:t>Managerial Economics. 9</w:t>
      </w:r>
      <w:r w:rsidRPr="0056150D">
        <w:rPr>
          <w:rFonts w:eastAsia="Times New Roman" w:cs="Times New Roman"/>
          <w:kern w:val="0"/>
          <w:sz w:val="26"/>
          <w:szCs w:val="26"/>
          <w:vertAlign w:val="superscript"/>
          <w:lang w:val="en"/>
          <w14:ligatures w14:val="none"/>
        </w:rPr>
        <w:t>th</w:t>
      </w:r>
      <w:r w:rsidRPr="0056150D">
        <w:rPr>
          <w:rFonts w:eastAsia="Times New Roman" w:cs="Times New Roman"/>
          <w:kern w:val="0"/>
          <w:sz w:val="26"/>
          <w:szCs w:val="26"/>
          <w:vertAlign w:val="superscript"/>
          <w:lang w:val="vi-VN"/>
          <w14:ligatures w14:val="none"/>
        </w:rPr>
        <w:t xml:space="preserve"> </w:t>
      </w:r>
      <w:r w:rsidRPr="0056150D">
        <w:rPr>
          <w:rFonts w:eastAsia="Times New Roman" w:cs="Times New Roman"/>
          <w:kern w:val="0"/>
          <w:sz w:val="26"/>
          <w:szCs w:val="26"/>
          <w:lang w:val="en"/>
          <w14:ligatures w14:val="none"/>
        </w:rPr>
        <w:t>Oxford University Press</w:t>
      </w:r>
      <w:r w:rsidRPr="0056150D">
        <w:rPr>
          <w:rFonts w:eastAsia="Times New Roman" w:cs="Times New Roman"/>
          <w:kern w:val="0"/>
          <w:sz w:val="26"/>
          <w:szCs w:val="26"/>
          <w:lang w:val="vi-VN"/>
          <w14:ligatures w14:val="none"/>
        </w:rPr>
        <w:t>, 2018</w:t>
      </w:r>
    </w:p>
    <w:p w14:paraId="2162E284" w14:textId="77777777" w:rsidR="0056150D" w:rsidRPr="0056150D" w:rsidRDefault="0056150D">
      <w:pPr>
        <w:numPr>
          <w:ilvl w:val="0"/>
          <w:numId w:val="5"/>
        </w:numPr>
        <w:tabs>
          <w:tab w:val="num" w:pos="900"/>
        </w:tabs>
        <w:spacing w:line="312" w:lineRule="auto"/>
        <w:ind w:left="900" w:hanging="540"/>
        <w:rPr>
          <w:rFonts w:eastAsia="Times New Roman" w:cs="Times New Roman"/>
          <w:kern w:val="0"/>
          <w:sz w:val="26"/>
          <w:szCs w:val="26"/>
          <w:lang w:val="en"/>
          <w14:ligatures w14:val="none"/>
        </w:rPr>
      </w:pPr>
      <w:r w:rsidRPr="0056150D">
        <w:rPr>
          <w:rFonts w:eastAsia="Times New Roman" w:cs="Times New Roman"/>
          <w:kern w:val="0"/>
          <w:sz w:val="26"/>
          <w:szCs w:val="26"/>
          <w:lang w:val="en"/>
          <w14:ligatures w14:val="none"/>
        </w:rPr>
        <w:t>Vũ Trọng Phong</w:t>
      </w:r>
      <w:r w:rsidRPr="0056150D">
        <w:rPr>
          <w:rFonts w:eastAsia="Times New Roman" w:cs="Times New Roman"/>
          <w:kern w:val="0"/>
          <w:sz w:val="26"/>
          <w:szCs w:val="26"/>
          <w:lang w:val="vi-VN"/>
          <w14:ligatures w14:val="none"/>
        </w:rPr>
        <w:t xml:space="preserve">, </w:t>
      </w:r>
      <w:r w:rsidRPr="0056150D">
        <w:rPr>
          <w:rFonts w:eastAsia="Times New Roman" w:cs="Times New Roman"/>
          <w:kern w:val="0"/>
          <w:sz w:val="26"/>
          <w:szCs w:val="26"/>
          <w:lang w:val="en"/>
          <w14:ligatures w14:val="none"/>
        </w:rPr>
        <w:t xml:space="preserve">Trần Thị Hòa, Giáo trình kinh tế học vi mô, </w:t>
      </w:r>
      <w:r w:rsidRPr="0056150D">
        <w:rPr>
          <w:rFonts w:eastAsia="Times New Roman" w:cs="Times New Roman"/>
          <w:kern w:val="0"/>
          <w:sz w:val="26"/>
          <w:szCs w:val="26"/>
          <w:lang w:val="vi-VN"/>
          <w14:ligatures w14:val="none"/>
        </w:rPr>
        <w:t xml:space="preserve">Nhà xuất bản </w:t>
      </w:r>
      <w:r w:rsidRPr="0056150D">
        <w:rPr>
          <w:rFonts w:eastAsia="Times New Roman" w:cs="Times New Roman"/>
          <w:kern w:val="0"/>
          <w:sz w:val="26"/>
          <w:szCs w:val="26"/>
          <w:lang w:val="en"/>
          <w14:ligatures w14:val="none"/>
        </w:rPr>
        <w:t xml:space="preserve"> Thông tin Truyền thông, năm 2023</w:t>
      </w:r>
    </w:p>
    <w:p w14:paraId="69989FFE" w14:textId="77777777" w:rsidR="0056150D" w:rsidRPr="0056150D" w:rsidRDefault="0056150D" w:rsidP="0056150D">
      <w:pPr>
        <w:spacing w:line="312" w:lineRule="auto"/>
        <w:rPr>
          <w:rFonts w:eastAsia="Times New Roman" w:cs="Times New Roman"/>
          <w:b/>
          <w:i/>
          <w:kern w:val="0"/>
          <w:sz w:val="26"/>
          <w:szCs w:val="26"/>
          <w:lang w:val="en"/>
          <w14:ligatures w14:val="none"/>
        </w:rPr>
      </w:pPr>
      <w:r w:rsidRPr="0056150D">
        <w:rPr>
          <w:rFonts w:eastAsia="Times New Roman" w:cs="Times New Roman"/>
          <w:b/>
          <w:i/>
          <w:kern w:val="0"/>
          <w:sz w:val="26"/>
          <w:szCs w:val="26"/>
          <w:lang w:val="en"/>
          <w14:ligatures w14:val="none"/>
        </w:rPr>
        <w:t>8.2. Tài liệu tham khảo</w:t>
      </w:r>
    </w:p>
    <w:p w14:paraId="1F3EBC66" w14:textId="77777777" w:rsidR="0056150D" w:rsidRPr="0056150D" w:rsidRDefault="0056150D">
      <w:pPr>
        <w:numPr>
          <w:ilvl w:val="0"/>
          <w:numId w:val="5"/>
        </w:numPr>
        <w:tabs>
          <w:tab w:val="num" w:pos="900"/>
        </w:tabs>
        <w:spacing w:line="312" w:lineRule="auto"/>
        <w:ind w:left="900" w:hanging="540"/>
        <w:rPr>
          <w:rFonts w:eastAsia="Times New Roman" w:cs="Times New Roman"/>
          <w:kern w:val="0"/>
          <w:sz w:val="26"/>
          <w:szCs w:val="26"/>
          <w:lang w:val="en"/>
          <w14:ligatures w14:val="none"/>
        </w:rPr>
      </w:pPr>
      <w:r w:rsidRPr="0056150D">
        <w:rPr>
          <w:rFonts w:eastAsia="Times New Roman" w:cs="Times New Roman"/>
          <w:kern w:val="0"/>
          <w:sz w:val="26"/>
          <w:szCs w:val="26"/>
          <w:lang w:val="en"/>
          <w14:ligatures w14:val="none"/>
        </w:rPr>
        <w:t>Thomas, Christopher and Charles Maurise. Managerial Economics. 9</w:t>
      </w:r>
      <w:r w:rsidRPr="0056150D">
        <w:rPr>
          <w:rFonts w:eastAsia="Times New Roman" w:cs="Times New Roman"/>
          <w:kern w:val="0"/>
          <w:sz w:val="26"/>
          <w:szCs w:val="26"/>
          <w:vertAlign w:val="superscript"/>
          <w:lang w:val="en"/>
          <w14:ligatures w14:val="none"/>
        </w:rPr>
        <w:t>th</w:t>
      </w:r>
      <w:r w:rsidRPr="0056150D">
        <w:rPr>
          <w:rFonts w:eastAsia="Times New Roman" w:cs="Times New Roman"/>
          <w:kern w:val="0"/>
          <w:sz w:val="26"/>
          <w:szCs w:val="26"/>
          <w:lang w:val="en"/>
          <w14:ligatures w14:val="none"/>
        </w:rPr>
        <w:t xml:space="preserve"> ed. McGraw-Hill, 2008</w:t>
      </w:r>
    </w:p>
    <w:p w14:paraId="44CE68D3" w14:textId="77777777" w:rsidR="0056150D" w:rsidRPr="0056150D" w:rsidRDefault="0056150D">
      <w:pPr>
        <w:numPr>
          <w:ilvl w:val="0"/>
          <w:numId w:val="5"/>
        </w:numPr>
        <w:tabs>
          <w:tab w:val="num" w:pos="900"/>
        </w:tabs>
        <w:spacing w:line="312" w:lineRule="auto"/>
        <w:ind w:left="900" w:hanging="540"/>
        <w:rPr>
          <w:rFonts w:eastAsia="Times New Roman" w:cs="Times New Roman"/>
          <w:kern w:val="0"/>
          <w:sz w:val="26"/>
          <w:szCs w:val="26"/>
          <w:lang w:val="en"/>
          <w14:ligatures w14:val="none"/>
        </w:rPr>
      </w:pPr>
      <w:r w:rsidRPr="0056150D">
        <w:rPr>
          <w:rFonts w:eastAsia="Times New Roman" w:cs="Times New Roman"/>
          <w:kern w:val="0"/>
          <w:sz w:val="26"/>
          <w:szCs w:val="26"/>
          <w:lang w:val="en"/>
          <w14:ligatures w14:val="none"/>
        </w:rPr>
        <w:t>Keat, Paul and Philip Young. Managerial Economics: Economic Tools for Todays Decision Makers, 4</w:t>
      </w:r>
      <w:r w:rsidRPr="0056150D">
        <w:rPr>
          <w:rFonts w:eastAsia="Times New Roman" w:cs="Times New Roman"/>
          <w:kern w:val="0"/>
          <w:sz w:val="26"/>
          <w:szCs w:val="26"/>
          <w:vertAlign w:val="superscript"/>
          <w:lang w:val="en"/>
          <w14:ligatures w14:val="none"/>
        </w:rPr>
        <w:t>th</w:t>
      </w:r>
      <w:r w:rsidRPr="0056150D">
        <w:rPr>
          <w:rFonts w:eastAsia="Times New Roman" w:cs="Times New Roman"/>
          <w:kern w:val="0"/>
          <w:sz w:val="26"/>
          <w:szCs w:val="26"/>
          <w:lang w:val="en"/>
          <w14:ligatures w14:val="none"/>
        </w:rPr>
        <w:t xml:space="preserve"> ed. Prentice Hall, 2003</w:t>
      </w:r>
    </w:p>
    <w:p w14:paraId="3D984357" w14:textId="77777777" w:rsidR="0056150D" w:rsidRPr="0056150D" w:rsidRDefault="0056150D">
      <w:pPr>
        <w:numPr>
          <w:ilvl w:val="0"/>
          <w:numId w:val="5"/>
        </w:numPr>
        <w:tabs>
          <w:tab w:val="num" w:pos="900"/>
        </w:tabs>
        <w:spacing w:line="312" w:lineRule="auto"/>
        <w:ind w:left="900" w:hanging="540"/>
        <w:rPr>
          <w:rFonts w:eastAsia="Times New Roman" w:cs="Times New Roman"/>
          <w:kern w:val="0"/>
          <w:sz w:val="26"/>
          <w:szCs w:val="26"/>
          <w:lang w:val="en"/>
          <w14:ligatures w14:val="none"/>
        </w:rPr>
      </w:pPr>
      <w:r w:rsidRPr="0056150D">
        <w:rPr>
          <w:rFonts w:eastAsia="Times New Roman" w:cs="Times New Roman"/>
          <w:kern w:val="0"/>
          <w:sz w:val="26"/>
          <w:szCs w:val="26"/>
          <w:lang w:val="en"/>
          <w14:ligatures w14:val="none"/>
        </w:rPr>
        <w:t>P.A. Samuelson và W.D. Nordhaus, Kinh tế học, NXB chính trị quốc gia, 1997</w:t>
      </w:r>
    </w:p>
    <w:p w14:paraId="155C2E89" w14:textId="77777777" w:rsidR="0056150D" w:rsidRPr="0056150D" w:rsidRDefault="0056150D">
      <w:pPr>
        <w:numPr>
          <w:ilvl w:val="0"/>
          <w:numId w:val="5"/>
        </w:numPr>
        <w:tabs>
          <w:tab w:val="num" w:pos="900"/>
        </w:tabs>
        <w:spacing w:line="312" w:lineRule="auto"/>
        <w:ind w:left="900" w:hanging="540"/>
        <w:rPr>
          <w:rFonts w:eastAsia="Times New Roman" w:cs="Times New Roman"/>
          <w:kern w:val="0"/>
          <w:sz w:val="26"/>
          <w:szCs w:val="26"/>
          <w:lang w:val="en"/>
          <w14:ligatures w14:val="none"/>
        </w:rPr>
      </w:pPr>
      <w:r w:rsidRPr="0056150D">
        <w:rPr>
          <w:rFonts w:eastAsia="Times New Roman" w:cs="Times New Roman"/>
          <w:kern w:val="0"/>
          <w:sz w:val="26"/>
          <w:szCs w:val="26"/>
          <w:lang w:val="en"/>
          <w14:ligatures w14:val="none"/>
        </w:rPr>
        <w:t>Trần Thị Hồng Việt, Kinh tế học vi mô, Đại học KTQD, 2006</w:t>
      </w:r>
    </w:p>
    <w:p w14:paraId="0C71EDA7" w14:textId="77777777" w:rsidR="0056150D" w:rsidRPr="0056150D" w:rsidRDefault="0056150D" w:rsidP="0056150D">
      <w:pPr>
        <w:tabs>
          <w:tab w:val="left" w:pos="284"/>
          <w:tab w:val="left" w:pos="426"/>
        </w:tabs>
        <w:spacing w:before="60" w:after="60" w:line="240" w:lineRule="auto"/>
        <w:ind w:left="5040"/>
        <w:rPr>
          <w:rFonts w:eastAsia="Times New Roman" w:cs="Times New Roman"/>
          <w:bCs/>
          <w:i/>
          <w:kern w:val="0"/>
          <w:sz w:val="26"/>
          <w:szCs w:val="26"/>
          <w:lang w:val="en"/>
          <w14:ligatures w14:val="none"/>
        </w:rPr>
      </w:pPr>
    </w:p>
    <w:p w14:paraId="09B6D5C5" w14:textId="77777777" w:rsidR="0056150D" w:rsidRPr="0056150D" w:rsidRDefault="0056150D" w:rsidP="0056150D">
      <w:pPr>
        <w:tabs>
          <w:tab w:val="left" w:pos="284"/>
          <w:tab w:val="left" w:pos="426"/>
        </w:tabs>
        <w:spacing w:before="60" w:after="60" w:line="240" w:lineRule="auto"/>
        <w:ind w:left="5040"/>
        <w:rPr>
          <w:rFonts w:eastAsia="Times New Roman" w:cs="Times New Roman"/>
          <w:bCs/>
          <w:i/>
          <w:kern w:val="0"/>
          <w:sz w:val="26"/>
          <w:szCs w:val="26"/>
          <w:lang w:val="vi-VN"/>
          <w14:ligatures w14:val="none"/>
        </w:rPr>
      </w:pPr>
      <w:r w:rsidRPr="0056150D">
        <w:rPr>
          <w:rFonts w:eastAsia="Times New Roman" w:cs="Times New Roman"/>
          <w:bCs/>
          <w:i/>
          <w:kern w:val="0"/>
          <w:sz w:val="26"/>
          <w:szCs w:val="26"/>
          <w:lang w:val="en"/>
          <w14:ligatures w14:val="none"/>
        </w:rPr>
        <w:t>Hà</w:t>
      </w:r>
      <w:r w:rsidRPr="0056150D">
        <w:rPr>
          <w:rFonts w:eastAsia="Times New Roman" w:cs="Times New Roman"/>
          <w:bCs/>
          <w:i/>
          <w:kern w:val="0"/>
          <w:sz w:val="26"/>
          <w:szCs w:val="26"/>
          <w:lang w:val="vi-VN"/>
          <w14:ligatures w14:val="none"/>
        </w:rPr>
        <w:t xml:space="preserve"> Nội</w:t>
      </w:r>
      <w:r w:rsidRPr="0056150D">
        <w:rPr>
          <w:rFonts w:eastAsia="Times New Roman" w:cs="Times New Roman"/>
          <w:bCs/>
          <w:i/>
          <w:kern w:val="0"/>
          <w:sz w:val="26"/>
          <w:szCs w:val="26"/>
          <w:lang w:val="en"/>
          <w14:ligatures w14:val="none"/>
        </w:rPr>
        <w:t>, ngày    tháng   năm</w:t>
      </w:r>
      <w:r w:rsidRPr="0056150D">
        <w:rPr>
          <w:rFonts w:eastAsia="Times New Roman" w:cs="Times New Roman"/>
          <w:bCs/>
          <w:i/>
          <w:kern w:val="0"/>
          <w:sz w:val="26"/>
          <w:szCs w:val="26"/>
          <w:lang w:val="vi-VN"/>
          <w14:ligatures w14:val="none"/>
        </w:rPr>
        <w:t xml:space="preserve"> 202</w:t>
      </w:r>
      <w:r w:rsidRPr="0056150D">
        <w:rPr>
          <w:rFonts w:eastAsia="Times New Roman" w:cs="Times New Roman"/>
          <w:bCs/>
          <w:i/>
          <w:kern w:val="0"/>
          <w:sz w:val="26"/>
          <w:szCs w:val="26"/>
          <w14:ligatures w14:val="none"/>
        </w:rPr>
        <w:t>6</w:t>
      </w:r>
    </w:p>
    <w:tbl>
      <w:tblPr>
        <w:tblW w:w="90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45"/>
        <w:gridCol w:w="4545"/>
      </w:tblGrid>
      <w:tr w:rsidR="0056150D" w:rsidRPr="0056150D" w14:paraId="1A6F9F07" w14:textId="77777777" w:rsidTr="001C25B4">
        <w:tc>
          <w:tcPr>
            <w:tcW w:w="4545" w:type="dxa"/>
            <w:tcBorders>
              <w:top w:val="nil"/>
              <w:left w:val="nil"/>
              <w:bottom w:val="nil"/>
              <w:right w:val="nil"/>
            </w:tcBorders>
            <w:tcMar>
              <w:top w:w="100" w:type="dxa"/>
              <w:left w:w="100" w:type="dxa"/>
              <w:bottom w:w="100" w:type="dxa"/>
              <w:right w:w="100" w:type="dxa"/>
            </w:tcMar>
          </w:tcPr>
          <w:p w14:paraId="46339F96" w14:textId="77777777" w:rsidR="0056150D" w:rsidRPr="0056150D" w:rsidRDefault="0056150D" w:rsidP="0056150D">
            <w:pPr>
              <w:spacing w:before="60" w:line="240" w:lineRule="auto"/>
              <w:ind w:left="720" w:hanging="720"/>
              <w:jc w:val="center"/>
              <w:rPr>
                <w:rFonts w:eastAsia="Times New Roman" w:cs="Times New Roman"/>
                <w:b/>
                <w:kern w:val="0"/>
                <w:sz w:val="26"/>
                <w:szCs w:val="26"/>
                <w:lang w:val="vi-VN"/>
                <w14:ligatures w14:val="none"/>
              </w:rPr>
            </w:pPr>
            <w:r w:rsidRPr="0056150D">
              <w:rPr>
                <w:rFonts w:eastAsia="Times New Roman" w:cs="Times New Roman"/>
                <w:b/>
                <w:kern w:val="0"/>
                <w:sz w:val="26"/>
                <w:szCs w:val="26"/>
                <w:lang w:val="vi-VN"/>
                <w14:ligatures w14:val="none"/>
              </w:rPr>
              <w:t>Trưởng Bộ môn</w:t>
            </w:r>
          </w:p>
          <w:p w14:paraId="457E2019" w14:textId="77777777" w:rsidR="0056150D" w:rsidRPr="0056150D" w:rsidRDefault="0056150D" w:rsidP="0056150D">
            <w:pPr>
              <w:spacing w:before="60" w:line="240" w:lineRule="auto"/>
              <w:ind w:left="720" w:hanging="720"/>
              <w:jc w:val="center"/>
              <w:rPr>
                <w:rFonts w:eastAsia="Times New Roman" w:cs="Times New Roman"/>
                <w:b/>
                <w:kern w:val="0"/>
                <w:sz w:val="26"/>
                <w:szCs w:val="26"/>
                <w:lang w:val="vi-VN"/>
                <w14:ligatures w14:val="none"/>
              </w:rPr>
            </w:pPr>
          </w:p>
          <w:p w14:paraId="12A23A6C" w14:textId="77777777" w:rsidR="0056150D" w:rsidRPr="0056150D" w:rsidRDefault="0056150D" w:rsidP="0056150D">
            <w:pPr>
              <w:spacing w:before="60" w:line="240" w:lineRule="auto"/>
              <w:ind w:left="720" w:hanging="720"/>
              <w:jc w:val="center"/>
              <w:rPr>
                <w:rFonts w:eastAsia="Times New Roman" w:cs="Times New Roman"/>
                <w:b/>
                <w:kern w:val="0"/>
                <w:sz w:val="26"/>
                <w:szCs w:val="26"/>
                <w:lang w:val="vi-VN"/>
                <w14:ligatures w14:val="none"/>
              </w:rPr>
            </w:pPr>
          </w:p>
          <w:p w14:paraId="74A804D1" w14:textId="77777777" w:rsidR="0056150D" w:rsidRPr="0056150D" w:rsidRDefault="0056150D" w:rsidP="0056150D">
            <w:pPr>
              <w:spacing w:before="60" w:line="240" w:lineRule="auto"/>
              <w:ind w:left="720" w:hanging="720"/>
              <w:jc w:val="center"/>
              <w:rPr>
                <w:rFonts w:eastAsia="Times New Roman" w:cs="Times New Roman"/>
                <w:b/>
                <w:kern w:val="0"/>
                <w:sz w:val="26"/>
                <w:szCs w:val="26"/>
                <w:lang w:val="vi-VN"/>
                <w14:ligatures w14:val="none"/>
              </w:rPr>
            </w:pPr>
          </w:p>
          <w:p w14:paraId="6CCDBFFB" w14:textId="39474225" w:rsidR="0056150D" w:rsidRPr="0056150D" w:rsidRDefault="0056150D" w:rsidP="0056150D">
            <w:pPr>
              <w:spacing w:before="60" w:line="240" w:lineRule="auto"/>
              <w:ind w:left="720" w:hanging="720"/>
              <w:jc w:val="center"/>
              <w:rPr>
                <w:rFonts w:eastAsia="Times New Roman" w:cs="Times New Roman"/>
                <w:b/>
                <w:kern w:val="0"/>
                <w:sz w:val="26"/>
                <w:szCs w:val="26"/>
                <w:lang w:val="vi-VN"/>
                <w14:ligatures w14:val="none"/>
              </w:rPr>
            </w:pPr>
            <w:r>
              <w:rPr>
                <w:rFonts w:eastAsia="Times New Roman" w:cs="Times New Roman"/>
                <w:b/>
                <w:kern w:val="0"/>
                <w:sz w:val="26"/>
                <w:szCs w:val="26"/>
                <w:lang w:val="vi-VN"/>
                <w14:ligatures w14:val="none"/>
              </w:rPr>
              <w:t xml:space="preserve">TS. </w:t>
            </w:r>
            <w:r w:rsidRPr="0056150D">
              <w:rPr>
                <w:rFonts w:eastAsia="Times New Roman" w:cs="Times New Roman"/>
                <w:b/>
                <w:kern w:val="0"/>
                <w:sz w:val="26"/>
                <w:szCs w:val="26"/>
                <w:lang w:val="vi-VN"/>
                <w14:ligatures w14:val="none"/>
              </w:rPr>
              <w:t>Trần Thị Hòa</w:t>
            </w:r>
          </w:p>
        </w:tc>
        <w:tc>
          <w:tcPr>
            <w:tcW w:w="4545" w:type="dxa"/>
            <w:tcBorders>
              <w:top w:val="nil"/>
              <w:left w:val="nil"/>
              <w:bottom w:val="nil"/>
              <w:right w:val="nil"/>
            </w:tcBorders>
            <w:tcMar>
              <w:top w:w="100" w:type="dxa"/>
              <w:left w:w="100" w:type="dxa"/>
              <w:bottom w:w="100" w:type="dxa"/>
              <w:right w:w="100" w:type="dxa"/>
            </w:tcMar>
          </w:tcPr>
          <w:p w14:paraId="2C4AFC57" w14:textId="6E6CDA54" w:rsidR="0056150D" w:rsidRPr="0056150D" w:rsidRDefault="0056150D" w:rsidP="0056150D">
            <w:pPr>
              <w:spacing w:before="60" w:line="240" w:lineRule="auto"/>
              <w:ind w:left="720" w:hanging="720"/>
              <w:jc w:val="center"/>
              <w:rPr>
                <w:rFonts w:eastAsia="Times New Roman" w:cs="Times New Roman"/>
                <w:b/>
                <w:kern w:val="0"/>
                <w:sz w:val="26"/>
                <w:szCs w:val="26"/>
                <w:lang w:val="vi-VN"/>
                <w14:ligatures w14:val="none"/>
              </w:rPr>
            </w:pPr>
            <w:r w:rsidRPr="0056150D">
              <w:rPr>
                <w:rFonts w:eastAsia="Times New Roman" w:cs="Times New Roman"/>
                <w:b/>
                <w:kern w:val="0"/>
                <w:sz w:val="26"/>
                <w:szCs w:val="26"/>
                <w:lang w:val="vi-VN"/>
                <w14:ligatures w14:val="none"/>
              </w:rPr>
              <w:t>Giảng viên</w:t>
            </w:r>
            <w:r>
              <w:rPr>
                <w:rFonts w:eastAsia="Times New Roman" w:cs="Times New Roman"/>
                <w:b/>
                <w:kern w:val="0"/>
                <w:sz w:val="26"/>
                <w:szCs w:val="26"/>
                <w:lang w:val="vi-VN"/>
                <w14:ligatures w14:val="none"/>
              </w:rPr>
              <w:t xml:space="preserve"> </w:t>
            </w:r>
            <w:r w:rsidR="00406C26">
              <w:rPr>
                <w:rFonts w:eastAsia="Times New Roman" w:cs="Times New Roman"/>
                <w:b/>
                <w:kern w:val="0"/>
                <w:sz w:val="26"/>
                <w:szCs w:val="26"/>
                <w:lang w:val="vi-VN"/>
                <w14:ligatures w14:val="none"/>
              </w:rPr>
              <w:t>phụ trách học phần</w:t>
            </w:r>
          </w:p>
          <w:p w14:paraId="53BF6EB2" w14:textId="77777777" w:rsidR="0056150D" w:rsidRPr="0056150D" w:rsidRDefault="0056150D" w:rsidP="0056150D">
            <w:pPr>
              <w:spacing w:before="60" w:line="240" w:lineRule="auto"/>
              <w:ind w:left="720" w:hanging="720"/>
              <w:jc w:val="center"/>
              <w:rPr>
                <w:rFonts w:eastAsia="Times New Roman" w:cs="Times New Roman"/>
                <w:b/>
                <w:kern w:val="0"/>
                <w:sz w:val="26"/>
                <w:szCs w:val="26"/>
                <w:lang w:val="vi-VN"/>
                <w14:ligatures w14:val="none"/>
              </w:rPr>
            </w:pPr>
          </w:p>
          <w:p w14:paraId="72067B60" w14:textId="77777777" w:rsidR="0056150D" w:rsidRPr="0056150D" w:rsidRDefault="0056150D" w:rsidP="0056150D">
            <w:pPr>
              <w:spacing w:before="60" w:line="240" w:lineRule="auto"/>
              <w:ind w:left="720" w:hanging="720"/>
              <w:jc w:val="center"/>
              <w:rPr>
                <w:rFonts w:eastAsia="Times New Roman" w:cs="Times New Roman"/>
                <w:b/>
                <w:kern w:val="0"/>
                <w:sz w:val="26"/>
                <w:szCs w:val="26"/>
                <w:lang w:val="vi-VN"/>
                <w14:ligatures w14:val="none"/>
              </w:rPr>
            </w:pPr>
          </w:p>
          <w:p w14:paraId="7DB81479" w14:textId="77777777" w:rsidR="0056150D" w:rsidRPr="0056150D" w:rsidRDefault="0056150D" w:rsidP="0056150D">
            <w:pPr>
              <w:spacing w:before="60" w:line="240" w:lineRule="auto"/>
              <w:ind w:left="720" w:hanging="720"/>
              <w:jc w:val="center"/>
              <w:rPr>
                <w:rFonts w:eastAsia="Times New Roman" w:cs="Times New Roman"/>
                <w:b/>
                <w:kern w:val="0"/>
                <w:sz w:val="26"/>
                <w:szCs w:val="26"/>
                <w:lang w:val="vi-VN"/>
                <w14:ligatures w14:val="none"/>
              </w:rPr>
            </w:pPr>
          </w:p>
          <w:p w14:paraId="19F656E0" w14:textId="63994270" w:rsidR="0056150D" w:rsidRPr="0056150D" w:rsidRDefault="0056150D" w:rsidP="0056150D">
            <w:pPr>
              <w:spacing w:before="60" w:line="240" w:lineRule="auto"/>
              <w:ind w:left="720" w:hanging="720"/>
              <w:jc w:val="center"/>
              <w:rPr>
                <w:rFonts w:eastAsia="Times New Roman" w:cs="Times New Roman"/>
                <w:b/>
                <w:kern w:val="0"/>
                <w:sz w:val="26"/>
                <w:szCs w:val="26"/>
                <w:lang w:val="vi-VN"/>
                <w14:ligatures w14:val="none"/>
              </w:rPr>
            </w:pPr>
            <w:r>
              <w:rPr>
                <w:rFonts w:eastAsia="Times New Roman" w:cs="Times New Roman"/>
                <w:b/>
                <w:kern w:val="0"/>
                <w:sz w:val="26"/>
                <w:szCs w:val="26"/>
                <w:lang w:val="vi-VN"/>
                <w14:ligatures w14:val="none"/>
              </w:rPr>
              <w:t xml:space="preserve">TS. </w:t>
            </w:r>
            <w:r w:rsidRPr="0056150D">
              <w:rPr>
                <w:rFonts w:eastAsia="Times New Roman" w:cs="Times New Roman"/>
                <w:b/>
                <w:kern w:val="0"/>
                <w:sz w:val="26"/>
                <w:szCs w:val="26"/>
                <w:lang w:val="vi-VN"/>
                <w14:ligatures w14:val="none"/>
              </w:rPr>
              <w:t>Vũ Trọng Phong</w:t>
            </w:r>
          </w:p>
        </w:tc>
      </w:tr>
      <w:tr w:rsidR="0056150D" w:rsidRPr="0056150D" w14:paraId="4471DCBB" w14:textId="77777777" w:rsidTr="001C25B4">
        <w:tc>
          <w:tcPr>
            <w:tcW w:w="4545" w:type="dxa"/>
            <w:tcBorders>
              <w:top w:val="nil"/>
              <w:left w:val="nil"/>
              <w:bottom w:val="nil"/>
              <w:right w:val="nil"/>
            </w:tcBorders>
            <w:tcMar>
              <w:top w:w="100" w:type="dxa"/>
              <w:left w:w="100" w:type="dxa"/>
              <w:bottom w:w="100" w:type="dxa"/>
              <w:right w:w="100" w:type="dxa"/>
            </w:tcMar>
          </w:tcPr>
          <w:p w14:paraId="5E8BCA39" w14:textId="77777777" w:rsidR="0056150D" w:rsidRPr="0056150D" w:rsidRDefault="0056150D" w:rsidP="0056150D">
            <w:pPr>
              <w:spacing w:before="60" w:line="240" w:lineRule="auto"/>
              <w:ind w:left="720" w:hanging="720"/>
              <w:jc w:val="center"/>
              <w:rPr>
                <w:rFonts w:eastAsia="Times New Roman" w:cs="Times New Roman"/>
                <w:b/>
                <w:kern w:val="0"/>
                <w:sz w:val="26"/>
                <w:szCs w:val="26"/>
                <w:lang w:val="vi-VN"/>
                <w14:ligatures w14:val="none"/>
              </w:rPr>
            </w:pPr>
          </w:p>
        </w:tc>
        <w:tc>
          <w:tcPr>
            <w:tcW w:w="4545" w:type="dxa"/>
            <w:tcBorders>
              <w:top w:val="nil"/>
              <w:left w:val="nil"/>
              <w:bottom w:val="nil"/>
              <w:right w:val="nil"/>
            </w:tcBorders>
            <w:tcMar>
              <w:top w:w="100" w:type="dxa"/>
              <w:left w:w="100" w:type="dxa"/>
              <w:bottom w:w="100" w:type="dxa"/>
              <w:right w:w="100" w:type="dxa"/>
            </w:tcMar>
          </w:tcPr>
          <w:p w14:paraId="33D9C546" w14:textId="77777777" w:rsidR="0056150D" w:rsidRPr="0056150D" w:rsidRDefault="0056150D" w:rsidP="0056150D">
            <w:pPr>
              <w:spacing w:before="60" w:line="240" w:lineRule="auto"/>
              <w:ind w:left="720" w:hanging="720"/>
              <w:jc w:val="center"/>
              <w:rPr>
                <w:rFonts w:eastAsia="Times New Roman" w:cs="Times New Roman"/>
                <w:b/>
                <w:kern w:val="0"/>
                <w:sz w:val="26"/>
                <w:szCs w:val="26"/>
                <w:lang w:val="vi-VN"/>
                <w14:ligatures w14:val="none"/>
              </w:rPr>
            </w:pPr>
          </w:p>
        </w:tc>
      </w:tr>
      <w:tr w:rsidR="0056150D" w:rsidRPr="0056150D" w14:paraId="68277E10" w14:textId="77777777" w:rsidTr="001C25B4">
        <w:tc>
          <w:tcPr>
            <w:tcW w:w="4545" w:type="dxa"/>
            <w:tcBorders>
              <w:top w:val="nil"/>
              <w:left w:val="nil"/>
              <w:bottom w:val="nil"/>
              <w:right w:val="nil"/>
            </w:tcBorders>
            <w:tcMar>
              <w:top w:w="100" w:type="dxa"/>
              <w:left w:w="100" w:type="dxa"/>
              <w:bottom w:w="100" w:type="dxa"/>
              <w:right w:w="100" w:type="dxa"/>
            </w:tcMar>
          </w:tcPr>
          <w:p w14:paraId="61950320" w14:textId="77777777" w:rsidR="0056150D" w:rsidRPr="0056150D" w:rsidRDefault="0056150D" w:rsidP="0056150D">
            <w:pPr>
              <w:spacing w:before="60" w:line="240" w:lineRule="auto"/>
              <w:ind w:left="720" w:hanging="720"/>
              <w:jc w:val="center"/>
              <w:rPr>
                <w:rFonts w:eastAsia="Times New Roman" w:cs="Times New Roman"/>
                <w:b/>
                <w:kern w:val="0"/>
                <w:sz w:val="26"/>
                <w:szCs w:val="26"/>
                <w:lang w:val="en"/>
                <w14:ligatures w14:val="none"/>
              </w:rPr>
            </w:pPr>
            <w:r w:rsidRPr="0056150D">
              <w:rPr>
                <w:rFonts w:eastAsia="Times New Roman" w:cs="Times New Roman"/>
                <w:b/>
                <w:kern w:val="0"/>
                <w:sz w:val="26"/>
                <w:szCs w:val="26"/>
                <w:lang w:val="en"/>
                <w14:ligatures w14:val="none"/>
              </w:rPr>
              <w:t>Trưởng Khoa</w:t>
            </w:r>
          </w:p>
          <w:p w14:paraId="2CA5E00E" w14:textId="77777777" w:rsidR="0056150D" w:rsidRPr="0056150D" w:rsidRDefault="0056150D" w:rsidP="0056150D">
            <w:pPr>
              <w:tabs>
                <w:tab w:val="left" w:pos="284"/>
                <w:tab w:val="left" w:pos="426"/>
              </w:tabs>
              <w:spacing w:before="60" w:line="240" w:lineRule="auto"/>
              <w:ind w:left="720" w:hanging="720"/>
              <w:jc w:val="center"/>
              <w:rPr>
                <w:rFonts w:eastAsia="Times New Roman" w:cs="Times New Roman"/>
                <w:b/>
                <w:kern w:val="0"/>
                <w:sz w:val="26"/>
                <w:szCs w:val="26"/>
                <w:lang w:val="en"/>
                <w14:ligatures w14:val="none"/>
              </w:rPr>
            </w:pPr>
          </w:p>
          <w:p w14:paraId="72915578" w14:textId="77777777" w:rsidR="0056150D" w:rsidRPr="0056150D" w:rsidRDefault="0056150D" w:rsidP="0056150D">
            <w:pPr>
              <w:tabs>
                <w:tab w:val="left" w:pos="284"/>
                <w:tab w:val="left" w:pos="426"/>
              </w:tabs>
              <w:spacing w:before="60" w:line="240" w:lineRule="auto"/>
              <w:ind w:left="720" w:hanging="720"/>
              <w:jc w:val="center"/>
              <w:rPr>
                <w:rFonts w:eastAsia="Times New Roman" w:cs="Times New Roman"/>
                <w:b/>
                <w:kern w:val="0"/>
                <w:sz w:val="26"/>
                <w:szCs w:val="26"/>
                <w:lang w:val="en"/>
                <w14:ligatures w14:val="none"/>
              </w:rPr>
            </w:pPr>
          </w:p>
          <w:p w14:paraId="4C88DB5F" w14:textId="77777777" w:rsidR="0056150D" w:rsidRPr="0056150D" w:rsidRDefault="0056150D" w:rsidP="0056150D">
            <w:pPr>
              <w:tabs>
                <w:tab w:val="left" w:pos="284"/>
                <w:tab w:val="left" w:pos="426"/>
              </w:tabs>
              <w:spacing w:before="60" w:line="240" w:lineRule="auto"/>
              <w:ind w:left="720" w:hanging="720"/>
              <w:jc w:val="center"/>
              <w:rPr>
                <w:rFonts w:eastAsia="Times New Roman" w:cs="Times New Roman"/>
                <w:b/>
                <w:kern w:val="0"/>
                <w:sz w:val="26"/>
                <w:szCs w:val="26"/>
                <w:lang w:val="en"/>
                <w14:ligatures w14:val="none"/>
              </w:rPr>
            </w:pPr>
          </w:p>
          <w:p w14:paraId="4CEB196D" w14:textId="13E759F7" w:rsidR="0056150D" w:rsidRPr="0056150D" w:rsidRDefault="0056150D" w:rsidP="0056150D">
            <w:pPr>
              <w:spacing w:before="60" w:line="240" w:lineRule="auto"/>
              <w:ind w:left="720" w:hanging="720"/>
              <w:jc w:val="center"/>
              <w:rPr>
                <w:rFonts w:eastAsia="Times New Roman" w:cs="Times New Roman"/>
                <w:b/>
                <w:kern w:val="0"/>
                <w:sz w:val="26"/>
                <w:szCs w:val="26"/>
                <w:lang w:val="vi-VN"/>
                <w14:ligatures w14:val="none"/>
              </w:rPr>
            </w:pPr>
            <w:r>
              <w:rPr>
                <w:rFonts w:eastAsia="Times New Roman" w:cs="Times New Roman"/>
                <w:b/>
                <w:kern w:val="0"/>
                <w:sz w:val="26"/>
                <w:szCs w:val="26"/>
                <w:lang w:val="vi-VN"/>
                <w14:ligatures w14:val="none"/>
              </w:rPr>
              <w:t xml:space="preserve">TS. </w:t>
            </w:r>
            <w:r w:rsidRPr="0056150D">
              <w:rPr>
                <w:rFonts w:eastAsia="Times New Roman" w:cs="Times New Roman"/>
                <w:b/>
                <w:kern w:val="0"/>
                <w:sz w:val="26"/>
                <w:szCs w:val="26"/>
                <w:lang w:val="en"/>
                <w14:ligatures w14:val="none"/>
              </w:rPr>
              <w:t>Vũ</w:t>
            </w:r>
            <w:r w:rsidRPr="0056150D">
              <w:rPr>
                <w:rFonts w:eastAsia="Times New Roman" w:cs="Times New Roman"/>
                <w:b/>
                <w:kern w:val="0"/>
                <w:sz w:val="26"/>
                <w:szCs w:val="26"/>
                <w:lang w:val="vi-VN"/>
                <w14:ligatures w14:val="none"/>
              </w:rPr>
              <w:t xml:space="preserve"> Trọng Phong</w:t>
            </w:r>
          </w:p>
        </w:tc>
        <w:tc>
          <w:tcPr>
            <w:tcW w:w="4545" w:type="dxa"/>
            <w:tcBorders>
              <w:top w:val="nil"/>
              <w:left w:val="nil"/>
              <w:bottom w:val="nil"/>
              <w:right w:val="nil"/>
            </w:tcBorders>
            <w:tcMar>
              <w:top w:w="100" w:type="dxa"/>
              <w:left w:w="100" w:type="dxa"/>
              <w:bottom w:w="100" w:type="dxa"/>
              <w:right w:w="100" w:type="dxa"/>
            </w:tcMar>
          </w:tcPr>
          <w:p w14:paraId="723B4DE0" w14:textId="77777777" w:rsidR="0056150D" w:rsidRPr="0056150D" w:rsidRDefault="0056150D" w:rsidP="0056150D">
            <w:pPr>
              <w:spacing w:before="60" w:line="240" w:lineRule="auto"/>
              <w:ind w:left="720" w:hanging="720"/>
              <w:jc w:val="center"/>
              <w:rPr>
                <w:rFonts w:eastAsia="Times New Roman" w:cs="Times New Roman"/>
                <w:b/>
                <w:kern w:val="0"/>
                <w:sz w:val="26"/>
                <w:szCs w:val="26"/>
                <w:lang w:val="vi-VN"/>
                <w14:ligatures w14:val="none"/>
              </w:rPr>
            </w:pPr>
          </w:p>
        </w:tc>
      </w:tr>
    </w:tbl>
    <w:p w14:paraId="5B7C8612" w14:textId="311C4877" w:rsidR="0056150D" w:rsidRPr="0056150D" w:rsidRDefault="0056150D" w:rsidP="0056150D">
      <w:pPr>
        <w:keepNext/>
        <w:keepLines/>
        <w:pageBreakBefore/>
        <w:tabs>
          <w:tab w:val="left" w:pos="5418"/>
        </w:tabs>
        <w:spacing w:before="60" w:line="300" w:lineRule="auto"/>
        <w:jc w:val="center"/>
        <w:outlineLvl w:val="3"/>
        <w:rPr>
          <w:rFonts w:eastAsia="Times New Roman" w:cs="Times New Roman"/>
          <w:b/>
          <w:kern w:val="0"/>
          <w:sz w:val="26"/>
          <w:szCs w:val="26"/>
          <w:lang w:val="en"/>
          <w14:ligatures w14:val="none"/>
        </w:rPr>
      </w:pPr>
      <w:bookmarkStart w:id="1" w:name="_heading=h.30j0zll" w:colFirst="0" w:colLast="0"/>
      <w:bookmarkEnd w:id="1"/>
      <w:r w:rsidRPr="0056150D">
        <w:rPr>
          <w:rFonts w:eastAsia="Times New Roman" w:cs="Times New Roman"/>
          <w:b/>
          <w:kern w:val="0"/>
          <w:sz w:val="26"/>
          <w:szCs w:val="26"/>
          <w:lang w:val="en"/>
          <w14:ligatures w14:val="none"/>
        </w:rPr>
        <w:lastRenderedPageBreak/>
        <w:t>Phụ lục - ĐCCT</w:t>
      </w:r>
      <w:r w:rsidRPr="0056150D">
        <w:rPr>
          <w:rFonts w:eastAsia="Times New Roman" w:cs="Times New Roman"/>
          <w:b/>
          <w:kern w:val="0"/>
          <w:sz w:val="26"/>
          <w:szCs w:val="26"/>
          <w:lang w:val="en"/>
          <w14:ligatures w14:val="none"/>
        </w:rPr>
        <w:br/>
        <w:t>BẢNG MA TRẬN VÀ THANG ĐO</w:t>
      </w:r>
    </w:p>
    <w:p w14:paraId="53303BCD" w14:textId="77777777" w:rsidR="0056150D" w:rsidRPr="0056150D" w:rsidRDefault="0056150D" w:rsidP="0056150D">
      <w:pPr>
        <w:spacing w:before="60" w:line="300" w:lineRule="auto"/>
        <w:rPr>
          <w:rFonts w:eastAsia="Times New Roman" w:cs="Times New Roman"/>
          <w:b/>
          <w:i/>
          <w:kern w:val="0"/>
          <w:szCs w:val="24"/>
          <w:lang w:val="en"/>
          <w14:ligatures w14:val="none"/>
        </w:rPr>
      </w:pPr>
      <w:r w:rsidRPr="0056150D">
        <w:rPr>
          <w:rFonts w:eastAsia="Times New Roman" w:cs="Times New Roman"/>
          <w:b/>
          <w:kern w:val="0"/>
          <w:szCs w:val="24"/>
          <w:lang w:val="en"/>
          <w14:ligatures w14:val="none"/>
        </w:rPr>
        <w:t>Bảng 1</w:t>
      </w:r>
      <w:r w:rsidRPr="0056150D">
        <w:rPr>
          <w:rFonts w:eastAsia="Times New Roman" w:cs="Times New Roman"/>
          <w:kern w:val="0"/>
          <w:szCs w:val="24"/>
          <w:lang w:val="en"/>
          <w14:ligatures w14:val="none"/>
        </w:rPr>
        <w:t xml:space="preserve"> - Quan hệ giữa chuẩn đầu ra học phần và chuẩn đầu ra chương trình đào tạo </w:t>
      </w:r>
    </w:p>
    <w:tbl>
      <w:tblPr>
        <w:tblW w:w="71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40"/>
        <w:gridCol w:w="1080"/>
        <w:gridCol w:w="1080"/>
        <w:gridCol w:w="1170"/>
        <w:gridCol w:w="1260"/>
        <w:gridCol w:w="1080"/>
      </w:tblGrid>
      <w:tr w:rsidR="0056150D" w:rsidRPr="0056150D" w14:paraId="5A92BBE7" w14:textId="77777777" w:rsidTr="001C25B4">
        <w:trPr>
          <w:trHeight w:val="405"/>
          <w:jc w:val="center"/>
        </w:trPr>
        <w:tc>
          <w:tcPr>
            <w:tcW w:w="1440" w:type="dxa"/>
          </w:tcPr>
          <w:p w14:paraId="7C730A73" w14:textId="77777777" w:rsidR="0056150D" w:rsidRPr="0056150D" w:rsidRDefault="0056150D" w:rsidP="0056150D">
            <w:pPr>
              <w:spacing w:line="300" w:lineRule="auto"/>
              <w:rPr>
                <w:rFonts w:eastAsia="Times New Roman" w:cs="Times New Roman"/>
                <w:kern w:val="0"/>
                <w:szCs w:val="24"/>
                <w:lang w:val="en"/>
                <w14:ligatures w14:val="none"/>
              </w:rPr>
            </w:pPr>
          </w:p>
        </w:tc>
        <w:tc>
          <w:tcPr>
            <w:tcW w:w="1080" w:type="dxa"/>
            <w:vAlign w:val="center"/>
          </w:tcPr>
          <w:p w14:paraId="6464DBF4" w14:textId="77777777" w:rsidR="0056150D" w:rsidRPr="0056150D" w:rsidRDefault="0056150D" w:rsidP="0056150D">
            <w:pPr>
              <w:spacing w:line="300" w:lineRule="auto"/>
              <w:jc w:val="center"/>
              <w:rPr>
                <w:rFonts w:eastAsia="Times New Roman" w:cs="Times New Roman"/>
                <w:kern w:val="0"/>
                <w:szCs w:val="24"/>
                <w:lang w:val="en"/>
                <w14:ligatures w14:val="none"/>
              </w:rPr>
            </w:pPr>
            <w:r w:rsidRPr="0056150D">
              <w:rPr>
                <w:rFonts w:eastAsia="Times New Roman" w:cs="Times New Roman"/>
                <w:kern w:val="0"/>
                <w:szCs w:val="24"/>
                <w:lang w:val="en"/>
                <w14:ligatures w14:val="none"/>
              </w:rPr>
              <w:t>PLO1</w:t>
            </w:r>
          </w:p>
        </w:tc>
        <w:tc>
          <w:tcPr>
            <w:tcW w:w="1080" w:type="dxa"/>
            <w:vAlign w:val="center"/>
          </w:tcPr>
          <w:p w14:paraId="0C571B5A" w14:textId="77777777" w:rsidR="0056150D" w:rsidRPr="0056150D" w:rsidRDefault="0056150D" w:rsidP="0056150D">
            <w:pPr>
              <w:spacing w:line="300" w:lineRule="auto"/>
              <w:jc w:val="center"/>
              <w:rPr>
                <w:rFonts w:eastAsia="Times New Roman" w:cs="Times New Roman"/>
                <w:kern w:val="0"/>
                <w:szCs w:val="24"/>
                <w:lang w:val="en"/>
                <w14:ligatures w14:val="none"/>
              </w:rPr>
            </w:pPr>
            <w:r w:rsidRPr="0056150D">
              <w:rPr>
                <w:rFonts w:eastAsia="Times New Roman" w:cs="Times New Roman"/>
                <w:kern w:val="0"/>
                <w:szCs w:val="24"/>
                <w:lang w:val="en"/>
                <w14:ligatures w14:val="none"/>
              </w:rPr>
              <w:t>PLO2</w:t>
            </w:r>
          </w:p>
        </w:tc>
        <w:tc>
          <w:tcPr>
            <w:tcW w:w="1170" w:type="dxa"/>
            <w:vAlign w:val="center"/>
          </w:tcPr>
          <w:p w14:paraId="04C0FAE7" w14:textId="77777777" w:rsidR="0056150D" w:rsidRPr="0056150D" w:rsidRDefault="0056150D" w:rsidP="0056150D">
            <w:pPr>
              <w:spacing w:line="300" w:lineRule="auto"/>
              <w:jc w:val="center"/>
              <w:rPr>
                <w:rFonts w:eastAsia="Times New Roman" w:cs="Times New Roman"/>
                <w:kern w:val="0"/>
                <w:szCs w:val="24"/>
                <w:lang w:val="en"/>
                <w14:ligatures w14:val="none"/>
              </w:rPr>
            </w:pPr>
            <w:r w:rsidRPr="0056150D">
              <w:rPr>
                <w:rFonts w:eastAsia="Times New Roman" w:cs="Times New Roman"/>
                <w:kern w:val="0"/>
                <w:szCs w:val="24"/>
                <w:lang w:val="en"/>
                <w14:ligatures w14:val="none"/>
              </w:rPr>
              <w:t>PLO3</w:t>
            </w:r>
          </w:p>
        </w:tc>
        <w:tc>
          <w:tcPr>
            <w:tcW w:w="1260" w:type="dxa"/>
            <w:vAlign w:val="center"/>
          </w:tcPr>
          <w:p w14:paraId="7A663406" w14:textId="77777777" w:rsidR="0056150D" w:rsidRPr="0056150D" w:rsidRDefault="0056150D" w:rsidP="0056150D">
            <w:pPr>
              <w:spacing w:line="300" w:lineRule="auto"/>
              <w:jc w:val="center"/>
              <w:rPr>
                <w:rFonts w:eastAsia="Times New Roman" w:cs="Times New Roman"/>
                <w:kern w:val="0"/>
                <w:szCs w:val="24"/>
                <w:lang w:val="en"/>
                <w14:ligatures w14:val="none"/>
              </w:rPr>
            </w:pPr>
            <w:r w:rsidRPr="0056150D">
              <w:rPr>
                <w:rFonts w:eastAsia="Times New Roman" w:cs="Times New Roman"/>
                <w:kern w:val="0"/>
                <w:szCs w:val="24"/>
                <w:lang w:val="en"/>
                <w14:ligatures w14:val="none"/>
              </w:rPr>
              <w:t>PLO4</w:t>
            </w:r>
          </w:p>
        </w:tc>
        <w:tc>
          <w:tcPr>
            <w:tcW w:w="1080" w:type="dxa"/>
            <w:vAlign w:val="center"/>
          </w:tcPr>
          <w:p w14:paraId="3DE6CEA7" w14:textId="77777777" w:rsidR="0056150D" w:rsidRPr="0056150D" w:rsidRDefault="0056150D" w:rsidP="0056150D">
            <w:pPr>
              <w:spacing w:line="300" w:lineRule="auto"/>
              <w:jc w:val="center"/>
              <w:rPr>
                <w:rFonts w:eastAsia="Times New Roman" w:cs="Times New Roman"/>
                <w:kern w:val="0"/>
                <w:szCs w:val="24"/>
                <w:lang w:val="en"/>
                <w14:ligatures w14:val="none"/>
              </w:rPr>
            </w:pPr>
            <w:r w:rsidRPr="0056150D">
              <w:rPr>
                <w:rFonts w:eastAsia="Times New Roman" w:cs="Times New Roman"/>
                <w:kern w:val="0"/>
                <w:szCs w:val="24"/>
                <w:lang w:val="en"/>
                <w14:ligatures w14:val="none"/>
              </w:rPr>
              <w:t>PLO5</w:t>
            </w:r>
          </w:p>
        </w:tc>
      </w:tr>
      <w:tr w:rsidR="0056150D" w:rsidRPr="0056150D" w14:paraId="3DB3E689" w14:textId="77777777" w:rsidTr="001C25B4">
        <w:trPr>
          <w:trHeight w:val="475"/>
          <w:jc w:val="center"/>
        </w:trPr>
        <w:tc>
          <w:tcPr>
            <w:tcW w:w="1440" w:type="dxa"/>
          </w:tcPr>
          <w:p w14:paraId="4A3F6196" w14:textId="77777777" w:rsidR="0056150D" w:rsidRPr="0056150D" w:rsidRDefault="0056150D" w:rsidP="0056150D">
            <w:pPr>
              <w:spacing w:before="60" w:after="60" w:line="300" w:lineRule="auto"/>
              <w:ind w:hanging="20"/>
              <w:jc w:val="center"/>
              <w:rPr>
                <w:rFonts w:eastAsia="Times New Roman" w:cs="Times New Roman"/>
                <w:kern w:val="0"/>
                <w:szCs w:val="24"/>
                <w:lang w:val="en"/>
                <w14:ligatures w14:val="none"/>
              </w:rPr>
            </w:pPr>
            <w:r w:rsidRPr="0056150D">
              <w:rPr>
                <w:rFonts w:eastAsia="Times New Roman" w:cs="Times New Roman"/>
                <w:kern w:val="0"/>
                <w:szCs w:val="24"/>
                <w:lang w:val="en"/>
                <w14:ligatures w14:val="none"/>
              </w:rPr>
              <w:t>CLO1</w:t>
            </w:r>
          </w:p>
        </w:tc>
        <w:tc>
          <w:tcPr>
            <w:tcW w:w="1080" w:type="dxa"/>
            <w:tcBorders>
              <w:top w:val="single" w:sz="4" w:space="0" w:color="000000"/>
              <w:left w:val="single" w:sz="4" w:space="0" w:color="000000"/>
              <w:bottom w:val="single" w:sz="4" w:space="0" w:color="000000"/>
              <w:right w:val="single" w:sz="4" w:space="0" w:color="000000"/>
            </w:tcBorders>
            <w:vAlign w:val="center"/>
          </w:tcPr>
          <w:p w14:paraId="7C8F9B12" w14:textId="77777777" w:rsidR="0056150D" w:rsidRPr="0056150D" w:rsidRDefault="0056150D" w:rsidP="0056150D">
            <w:pPr>
              <w:spacing w:before="60" w:after="60" w:line="300" w:lineRule="auto"/>
              <w:ind w:hanging="20"/>
              <w:jc w:val="center"/>
              <w:rPr>
                <w:rFonts w:eastAsia="Times New Roman" w:cs="Times New Roman"/>
                <w:kern w:val="0"/>
                <w:szCs w:val="24"/>
                <w:lang w:val="en"/>
                <w14:ligatures w14:val="none"/>
              </w:rPr>
            </w:pPr>
            <w:r w:rsidRPr="0056150D">
              <w:rPr>
                <w:rFonts w:eastAsia="Times New Roman" w:cs="Times New Roman"/>
                <w:kern w:val="0"/>
                <w:szCs w:val="24"/>
                <w:lang w:val="en"/>
                <w14:ligatures w14:val="none"/>
              </w:rPr>
              <w:t>X-R</w:t>
            </w:r>
          </w:p>
        </w:tc>
        <w:tc>
          <w:tcPr>
            <w:tcW w:w="1080" w:type="dxa"/>
            <w:tcBorders>
              <w:top w:val="single" w:sz="4" w:space="0" w:color="000000"/>
              <w:left w:val="single" w:sz="4" w:space="0" w:color="000000"/>
              <w:bottom w:val="single" w:sz="4" w:space="0" w:color="000000"/>
              <w:right w:val="single" w:sz="4" w:space="0" w:color="000000"/>
            </w:tcBorders>
            <w:vAlign w:val="center"/>
          </w:tcPr>
          <w:p w14:paraId="2C3CEABD" w14:textId="77777777" w:rsidR="0056150D" w:rsidRPr="0056150D" w:rsidRDefault="0056150D" w:rsidP="0056150D">
            <w:pPr>
              <w:spacing w:before="60" w:after="60" w:line="300" w:lineRule="auto"/>
              <w:ind w:hanging="20"/>
              <w:jc w:val="center"/>
              <w:rPr>
                <w:rFonts w:eastAsia="Times New Roman" w:cs="Times New Roman"/>
                <w:kern w:val="0"/>
                <w:szCs w:val="24"/>
                <w:lang w:val="vi-VN"/>
                <w14:ligatures w14:val="none"/>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38062F66" w14:textId="77777777" w:rsidR="0056150D" w:rsidRPr="0056150D" w:rsidRDefault="0056150D" w:rsidP="0056150D">
            <w:pPr>
              <w:spacing w:before="60" w:after="60" w:line="300" w:lineRule="auto"/>
              <w:ind w:hanging="20"/>
              <w:jc w:val="center"/>
              <w:rPr>
                <w:rFonts w:eastAsia="Times New Roman" w:cs="Times New Roman"/>
                <w:kern w:val="0"/>
                <w:szCs w:val="24"/>
                <w:lang w:val="en"/>
                <w14:ligatures w14:val="none"/>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6055349E" w14:textId="77777777" w:rsidR="0056150D" w:rsidRPr="0056150D" w:rsidRDefault="0056150D" w:rsidP="0056150D">
            <w:pPr>
              <w:spacing w:before="60" w:after="60" w:line="300" w:lineRule="auto"/>
              <w:ind w:hanging="20"/>
              <w:jc w:val="center"/>
              <w:rPr>
                <w:rFonts w:eastAsia="Times New Roman" w:cs="Times New Roman"/>
                <w:kern w:val="0"/>
                <w:szCs w:val="24"/>
                <w:lang w:val="en"/>
                <w14:ligatures w14:val="none"/>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3FD08610" w14:textId="77777777" w:rsidR="0056150D" w:rsidRPr="0056150D" w:rsidRDefault="0056150D" w:rsidP="0056150D">
            <w:pPr>
              <w:spacing w:before="60" w:after="60" w:line="300" w:lineRule="auto"/>
              <w:ind w:hanging="20"/>
              <w:jc w:val="center"/>
              <w:rPr>
                <w:rFonts w:eastAsia="Times New Roman" w:cs="Times New Roman"/>
                <w:kern w:val="0"/>
                <w:szCs w:val="24"/>
                <w:lang w:val="en"/>
                <w14:ligatures w14:val="none"/>
              </w:rPr>
            </w:pPr>
          </w:p>
        </w:tc>
      </w:tr>
      <w:tr w:rsidR="0056150D" w:rsidRPr="0056150D" w14:paraId="27B80969" w14:textId="77777777" w:rsidTr="001C25B4">
        <w:trPr>
          <w:trHeight w:val="331"/>
          <w:jc w:val="center"/>
        </w:trPr>
        <w:tc>
          <w:tcPr>
            <w:tcW w:w="1440" w:type="dxa"/>
          </w:tcPr>
          <w:p w14:paraId="399FDDA0" w14:textId="77777777" w:rsidR="0056150D" w:rsidRPr="0056150D" w:rsidRDefault="0056150D" w:rsidP="0056150D">
            <w:pPr>
              <w:spacing w:before="60" w:after="60" w:line="300" w:lineRule="auto"/>
              <w:ind w:hanging="20"/>
              <w:jc w:val="center"/>
              <w:rPr>
                <w:rFonts w:eastAsia="Times New Roman" w:cs="Times New Roman"/>
                <w:kern w:val="0"/>
                <w:szCs w:val="24"/>
                <w:lang w:val="en"/>
                <w14:ligatures w14:val="none"/>
              </w:rPr>
            </w:pPr>
            <w:r w:rsidRPr="0056150D">
              <w:rPr>
                <w:rFonts w:eastAsia="Times New Roman" w:cs="Times New Roman"/>
                <w:kern w:val="0"/>
                <w:szCs w:val="24"/>
                <w:lang w:val="en"/>
                <w14:ligatures w14:val="none"/>
              </w:rPr>
              <w:t>CLO2</w:t>
            </w:r>
          </w:p>
        </w:tc>
        <w:tc>
          <w:tcPr>
            <w:tcW w:w="1080" w:type="dxa"/>
            <w:tcBorders>
              <w:top w:val="single" w:sz="4" w:space="0" w:color="000000"/>
              <w:left w:val="single" w:sz="4" w:space="0" w:color="000000"/>
              <w:bottom w:val="single" w:sz="4" w:space="0" w:color="000000"/>
              <w:right w:val="single" w:sz="4" w:space="0" w:color="000000"/>
            </w:tcBorders>
            <w:vAlign w:val="center"/>
          </w:tcPr>
          <w:p w14:paraId="45062462" w14:textId="77777777" w:rsidR="0056150D" w:rsidRPr="0056150D" w:rsidRDefault="0056150D" w:rsidP="0056150D">
            <w:pPr>
              <w:spacing w:before="60" w:after="60" w:line="300" w:lineRule="auto"/>
              <w:ind w:hanging="20"/>
              <w:jc w:val="center"/>
              <w:rPr>
                <w:rFonts w:eastAsia="Times New Roman" w:cs="Times New Roman"/>
                <w:kern w:val="0"/>
                <w:szCs w:val="24"/>
                <w:lang w:val="en"/>
                <w14:ligatures w14:val="none"/>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17AE949A" w14:textId="77777777" w:rsidR="0056150D" w:rsidRPr="0056150D" w:rsidRDefault="0056150D" w:rsidP="0056150D">
            <w:pPr>
              <w:spacing w:before="60" w:after="60" w:line="300" w:lineRule="auto"/>
              <w:ind w:hanging="20"/>
              <w:jc w:val="center"/>
              <w:rPr>
                <w:rFonts w:eastAsia="Times New Roman" w:cs="Times New Roman"/>
                <w:kern w:val="0"/>
                <w:szCs w:val="24"/>
                <w:lang w:val="en"/>
                <w14:ligatures w14:val="none"/>
              </w:rPr>
            </w:pPr>
            <w:r w:rsidRPr="0056150D">
              <w:rPr>
                <w:rFonts w:eastAsia="Times New Roman" w:cs="Times New Roman"/>
                <w:kern w:val="0"/>
                <w:szCs w:val="24"/>
                <w:lang w:val="en"/>
                <w14:ligatures w14:val="none"/>
              </w:rPr>
              <w:t>X-R</w:t>
            </w:r>
          </w:p>
        </w:tc>
        <w:tc>
          <w:tcPr>
            <w:tcW w:w="1170" w:type="dxa"/>
            <w:tcBorders>
              <w:top w:val="single" w:sz="4" w:space="0" w:color="000000"/>
              <w:left w:val="single" w:sz="4" w:space="0" w:color="000000"/>
              <w:bottom w:val="single" w:sz="4" w:space="0" w:color="000000"/>
              <w:right w:val="single" w:sz="4" w:space="0" w:color="000000"/>
            </w:tcBorders>
            <w:vAlign w:val="center"/>
          </w:tcPr>
          <w:p w14:paraId="1F8798FC" w14:textId="77777777" w:rsidR="0056150D" w:rsidRPr="0056150D" w:rsidRDefault="0056150D" w:rsidP="0056150D">
            <w:pPr>
              <w:spacing w:before="60" w:after="60" w:line="300" w:lineRule="auto"/>
              <w:ind w:hanging="20"/>
              <w:jc w:val="center"/>
              <w:rPr>
                <w:rFonts w:eastAsia="Times New Roman" w:cs="Times New Roman"/>
                <w:kern w:val="0"/>
                <w:szCs w:val="24"/>
                <w:lang w:val="vi-VN"/>
                <w14:ligatures w14:val="none"/>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3004C880" w14:textId="77777777" w:rsidR="0056150D" w:rsidRPr="0056150D" w:rsidRDefault="0056150D" w:rsidP="0056150D">
            <w:pPr>
              <w:spacing w:before="60" w:after="60" w:line="300" w:lineRule="auto"/>
              <w:ind w:hanging="20"/>
              <w:jc w:val="center"/>
              <w:rPr>
                <w:rFonts w:eastAsia="Times New Roman" w:cs="Times New Roman"/>
                <w:kern w:val="0"/>
                <w:szCs w:val="24"/>
                <w:lang w:val="en"/>
                <w14:ligatures w14:val="none"/>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428C9EE2" w14:textId="77777777" w:rsidR="0056150D" w:rsidRPr="0056150D" w:rsidRDefault="0056150D" w:rsidP="0056150D">
            <w:pPr>
              <w:spacing w:before="60" w:after="60" w:line="300" w:lineRule="auto"/>
              <w:ind w:hanging="20"/>
              <w:jc w:val="center"/>
              <w:rPr>
                <w:rFonts w:eastAsia="Times New Roman" w:cs="Times New Roman"/>
                <w:kern w:val="0"/>
                <w:szCs w:val="24"/>
                <w:lang w:val="en"/>
                <w14:ligatures w14:val="none"/>
              </w:rPr>
            </w:pPr>
          </w:p>
        </w:tc>
      </w:tr>
      <w:tr w:rsidR="0056150D" w:rsidRPr="0056150D" w14:paraId="2E998CA7" w14:textId="77777777" w:rsidTr="001C25B4">
        <w:trPr>
          <w:trHeight w:val="421"/>
          <w:jc w:val="center"/>
        </w:trPr>
        <w:tc>
          <w:tcPr>
            <w:tcW w:w="1440" w:type="dxa"/>
          </w:tcPr>
          <w:p w14:paraId="5A4DDBA8" w14:textId="77777777" w:rsidR="0056150D" w:rsidRPr="0056150D" w:rsidRDefault="0056150D" w:rsidP="0056150D">
            <w:pPr>
              <w:spacing w:before="60" w:after="60" w:line="300" w:lineRule="auto"/>
              <w:ind w:hanging="20"/>
              <w:jc w:val="center"/>
              <w:rPr>
                <w:rFonts w:eastAsia="Times New Roman" w:cs="Times New Roman"/>
                <w:kern w:val="0"/>
                <w:szCs w:val="24"/>
                <w:lang w:val="en"/>
                <w14:ligatures w14:val="none"/>
              </w:rPr>
            </w:pPr>
            <w:r w:rsidRPr="0056150D">
              <w:rPr>
                <w:rFonts w:eastAsia="Times New Roman" w:cs="Times New Roman"/>
                <w:kern w:val="0"/>
                <w:szCs w:val="24"/>
                <w:lang w:val="en"/>
                <w14:ligatures w14:val="none"/>
              </w:rPr>
              <w:t>CLO3</w:t>
            </w:r>
          </w:p>
        </w:tc>
        <w:tc>
          <w:tcPr>
            <w:tcW w:w="1080" w:type="dxa"/>
            <w:tcBorders>
              <w:top w:val="single" w:sz="4" w:space="0" w:color="000000"/>
              <w:left w:val="single" w:sz="4" w:space="0" w:color="000000"/>
              <w:bottom w:val="single" w:sz="4" w:space="0" w:color="000000"/>
              <w:right w:val="single" w:sz="4" w:space="0" w:color="000000"/>
            </w:tcBorders>
            <w:vAlign w:val="center"/>
          </w:tcPr>
          <w:p w14:paraId="77F0A60D" w14:textId="77777777" w:rsidR="0056150D" w:rsidRPr="0056150D" w:rsidRDefault="0056150D" w:rsidP="0056150D">
            <w:pPr>
              <w:spacing w:before="60" w:after="60" w:line="300" w:lineRule="auto"/>
              <w:ind w:hanging="20"/>
              <w:jc w:val="center"/>
              <w:rPr>
                <w:rFonts w:eastAsia="Times New Roman" w:cs="Times New Roman"/>
                <w:kern w:val="0"/>
                <w:szCs w:val="24"/>
                <w:lang w:val="en"/>
                <w14:ligatures w14:val="none"/>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661F41BF" w14:textId="77777777" w:rsidR="0056150D" w:rsidRPr="0056150D" w:rsidRDefault="0056150D" w:rsidP="0056150D">
            <w:pPr>
              <w:spacing w:before="60" w:after="60" w:line="300" w:lineRule="auto"/>
              <w:ind w:hanging="20"/>
              <w:jc w:val="center"/>
              <w:rPr>
                <w:rFonts w:eastAsia="Times New Roman" w:cs="Times New Roman"/>
                <w:kern w:val="0"/>
                <w:szCs w:val="24"/>
                <w:lang w:val="en"/>
                <w14:ligatures w14:val="none"/>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582A347F" w14:textId="77777777" w:rsidR="0056150D" w:rsidRPr="0056150D" w:rsidRDefault="0056150D" w:rsidP="0056150D">
            <w:pPr>
              <w:spacing w:before="60" w:after="60" w:line="300" w:lineRule="auto"/>
              <w:ind w:hanging="20"/>
              <w:jc w:val="center"/>
              <w:rPr>
                <w:rFonts w:eastAsia="Times New Roman" w:cs="Times New Roman"/>
                <w:kern w:val="0"/>
                <w:szCs w:val="24"/>
                <w:lang w:val="vi-VN"/>
                <w14:ligatures w14:val="none"/>
              </w:rPr>
            </w:pPr>
            <w:r w:rsidRPr="0056150D">
              <w:rPr>
                <w:rFonts w:eastAsia="Times New Roman" w:cs="Times New Roman"/>
                <w:kern w:val="0"/>
                <w:szCs w:val="24"/>
                <w:lang w:val="en"/>
                <w14:ligatures w14:val="none"/>
              </w:rPr>
              <w:t>Y</w:t>
            </w:r>
            <w:r w:rsidRPr="0056150D">
              <w:rPr>
                <w:rFonts w:eastAsia="Times New Roman" w:cs="Times New Roman"/>
                <w:kern w:val="0"/>
                <w:szCs w:val="24"/>
                <w:lang w:val="vi-VN"/>
                <w14:ligatures w14:val="none"/>
              </w:rPr>
              <w:t>-R</w:t>
            </w:r>
          </w:p>
        </w:tc>
        <w:tc>
          <w:tcPr>
            <w:tcW w:w="1260" w:type="dxa"/>
            <w:tcBorders>
              <w:top w:val="single" w:sz="4" w:space="0" w:color="000000"/>
              <w:left w:val="single" w:sz="4" w:space="0" w:color="000000"/>
              <w:bottom w:val="single" w:sz="4" w:space="0" w:color="000000"/>
              <w:right w:val="single" w:sz="4" w:space="0" w:color="000000"/>
            </w:tcBorders>
            <w:vAlign w:val="center"/>
          </w:tcPr>
          <w:p w14:paraId="662CCC7E" w14:textId="77777777" w:rsidR="0056150D" w:rsidRPr="0056150D" w:rsidRDefault="0056150D" w:rsidP="0056150D">
            <w:pPr>
              <w:spacing w:before="60" w:after="60" w:line="300" w:lineRule="auto"/>
              <w:ind w:hanging="20"/>
              <w:jc w:val="center"/>
              <w:rPr>
                <w:rFonts w:eastAsia="Times New Roman" w:cs="Times New Roman"/>
                <w:kern w:val="0"/>
                <w:szCs w:val="24"/>
                <w:lang w:val="vi-VN"/>
                <w14:ligatures w14:val="none"/>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5FADEE3D" w14:textId="77777777" w:rsidR="0056150D" w:rsidRPr="0056150D" w:rsidRDefault="0056150D" w:rsidP="0056150D">
            <w:pPr>
              <w:spacing w:before="60" w:after="60" w:line="300" w:lineRule="auto"/>
              <w:ind w:hanging="20"/>
              <w:jc w:val="center"/>
              <w:rPr>
                <w:rFonts w:eastAsia="Times New Roman" w:cs="Times New Roman"/>
                <w:kern w:val="0"/>
                <w:szCs w:val="24"/>
                <w:lang w:val="en"/>
                <w14:ligatures w14:val="none"/>
              </w:rPr>
            </w:pPr>
          </w:p>
        </w:tc>
      </w:tr>
    </w:tbl>
    <w:p w14:paraId="7B72B6E6" w14:textId="77777777" w:rsidR="0056150D" w:rsidRPr="0056150D" w:rsidRDefault="0056150D" w:rsidP="0056150D">
      <w:pPr>
        <w:spacing w:before="60" w:line="300" w:lineRule="auto"/>
        <w:rPr>
          <w:rFonts w:eastAsia="Times New Roman" w:cs="Times New Roman"/>
          <w:b/>
          <w:kern w:val="0"/>
          <w:szCs w:val="24"/>
          <w:lang w:val="en"/>
          <w14:ligatures w14:val="none"/>
        </w:rPr>
      </w:pPr>
      <w:r w:rsidRPr="0056150D">
        <w:rPr>
          <w:rFonts w:eastAsia="Times New Roman" w:cs="Times New Roman"/>
          <w:b/>
          <w:kern w:val="0"/>
          <w:szCs w:val="24"/>
          <w:lang w:val="en"/>
          <w14:ligatures w14:val="none"/>
        </w:rPr>
        <w:t>Bảng 2 - Thang đánh giá chuẩn đầu ra (CLO)</w:t>
      </w:r>
    </w:p>
    <w:p w14:paraId="7ADF924F" w14:textId="77777777" w:rsidR="0056150D" w:rsidRPr="0056150D" w:rsidRDefault="0056150D" w:rsidP="0056150D">
      <w:pPr>
        <w:spacing w:before="60" w:line="300" w:lineRule="auto"/>
        <w:rPr>
          <w:rFonts w:eastAsia="Times New Roman" w:cs="Times New Roman"/>
          <w:kern w:val="0"/>
          <w:szCs w:val="24"/>
          <w:lang w:val="vi-VN"/>
          <w14:ligatures w14:val="none"/>
        </w:rPr>
      </w:pPr>
      <w:r w:rsidRPr="0056150D">
        <w:rPr>
          <w:rFonts w:eastAsia="Times New Roman" w:cs="Times New Roman"/>
          <w:b/>
          <w:bCs/>
          <w:kern w:val="0"/>
          <w:szCs w:val="24"/>
          <w:lang w:val="en"/>
          <w14:ligatures w14:val="none"/>
        </w:rPr>
        <w:t>CLO1:</w:t>
      </w:r>
      <w:r w:rsidRPr="0056150D">
        <w:rPr>
          <w:rFonts w:eastAsia="Times New Roman" w:cs="Times New Roman"/>
          <w:kern w:val="0"/>
          <w:szCs w:val="24"/>
          <w:lang w:val="en"/>
          <w14:ligatures w14:val="none"/>
        </w:rPr>
        <w:t xml:space="preserve"> </w:t>
      </w:r>
      <w:r w:rsidRPr="0056150D">
        <w:rPr>
          <w:rFonts w:eastAsia="Times New Roman" w:cs="Times New Roman"/>
          <w:kern w:val="0"/>
          <w:sz w:val="26"/>
          <w:szCs w:val="26"/>
          <w:lang w:val="en"/>
          <w14:ligatures w14:val="none"/>
        </w:rPr>
        <w:t>Phân tích và tích hợp các nguyên lý kinh tế học vi mô cùng các công cụ định lượng để đánh giá hành vi của doanh nghiệp, người tiêu dùng và thị trường, qua đó hỗ trợ ra quyết định quản trị kinh doanh trong bối cảnh hiện đại</w:t>
      </w:r>
      <w:r w:rsidRPr="0056150D">
        <w:rPr>
          <w:rFonts w:eastAsia="Times New Roman" w:cs="Times New Roman"/>
          <w:kern w:val="0"/>
          <w:sz w:val="26"/>
          <w:szCs w:val="26"/>
          <w:lang w:val="vi-VN"/>
          <w14:ligatures w14:val="none"/>
        </w:rPr>
        <w:t xml:space="preserve"> X(C4,P2).</w:t>
      </w:r>
    </w:p>
    <w:tbl>
      <w:tblPr>
        <w:tblW w:w="9749" w:type="dxa"/>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40"/>
        <w:gridCol w:w="1417"/>
        <w:gridCol w:w="1417"/>
        <w:gridCol w:w="1417"/>
        <w:gridCol w:w="1417"/>
        <w:gridCol w:w="2041"/>
      </w:tblGrid>
      <w:tr w:rsidR="0056150D" w:rsidRPr="0056150D" w14:paraId="75EAE978" w14:textId="77777777" w:rsidTr="001C25B4">
        <w:tc>
          <w:tcPr>
            <w:tcW w:w="2040" w:type="dxa"/>
            <w:vAlign w:val="center"/>
          </w:tcPr>
          <w:p w14:paraId="6DFCCB2B" w14:textId="77777777" w:rsidR="0056150D" w:rsidRPr="0056150D" w:rsidRDefault="0056150D" w:rsidP="0056150D">
            <w:pPr>
              <w:shd w:val="clear" w:color="auto" w:fill="FFFFFF"/>
              <w:spacing w:before="60" w:after="60" w:line="300" w:lineRule="auto"/>
              <w:jc w:val="center"/>
              <w:rPr>
                <w:rFonts w:eastAsia="Times New Roman" w:cs="Times New Roman"/>
                <w:kern w:val="0"/>
                <w:szCs w:val="24"/>
                <w:lang w:val="en"/>
                <w14:ligatures w14:val="none"/>
              </w:rPr>
            </w:pPr>
            <w:r w:rsidRPr="0056150D">
              <w:rPr>
                <w:rFonts w:eastAsia="Times New Roman" w:cs="Times New Roman"/>
                <w:kern w:val="0"/>
                <w:szCs w:val="24"/>
                <w:lang w:val="en"/>
                <w14:ligatures w14:val="none"/>
              </w:rPr>
              <w:t xml:space="preserve">Thang đánh giá                                     </w:t>
            </w:r>
          </w:p>
        </w:tc>
        <w:tc>
          <w:tcPr>
            <w:tcW w:w="1417" w:type="dxa"/>
            <w:vAlign w:val="center"/>
          </w:tcPr>
          <w:p w14:paraId="160B352C" w14:textId="77777777" w:rsidR="0056150D" w:rsidRPr="0056150D" w:rsidRDefault="0056150D" w:rsidP="0056150D">
            <w:pPr>
              <w:shd w:val="clear" w:color="auto" w:fill="FFFFFF"/>
              <w:spacing w:before="60" w:after="60" w:line="300" w:lineRule="auto"/>
              <w:jc w:val="center"/>
              <w:rPr>
                <w:rFonts w:eastAsia="Times New Roman" w:cs="Times New Roman"/>
                <w:kern w:val="0"/>
                <w:sz w:val="22"/>
                <w:lang w:val="en"/>
                <w14:ligatures w14:val="none"/>
              </w:rPr>
            </w:pPr>
            <w:r w:rsidRPr="0056150D">
              <w:rPr>
                <w:rFonts w:eastAsia="Times New Roman" w:cs="Times New Roman"/>
                <w:kern w:val="0"/>
                <w:sz w:val="22"/>
                <w:lang w:val="en"/>
                <w14:ligatures w14:val="none"/>
              </w:rPr>
              <w:t xml:space="preserve">Fail - Below Expectation  </w:t>
            </w:r>
          </w:p>
          <w:p w14:paraId="470398E6" w14:textId="77777777" w:rsidR="0056150D" w:rsidRPr="0056150D" w:rsidRDefault="0056150D" w:rsidP="0056150D">
            <w:pPr>
              <w:shd w:val="clear" w:color="auto" w:fill="FFFFFF"/>
              <w:spacing w:before="60" w:after="60" w:line="300" w:lineRule="auto"/>
              <w:jc w:val="center"/>
              <w:rPr>
                <w:rFonts w:eastAsia="Times New Roman" w:cs="Times New Roman"/>
                <w:kern w:val="0"/>
                <w:sz w:val="22"/>
                <w:lang w:val="en"/>
                <w14:ligatures w14:val="none"/>
              </w:rPr>
            </w:pPr>
            <w:r w:rsidRPr="0056150D">
              <w:rPr>
                <w:rFonts w:eastAsia="Times New Roman" w:cs="Times New Roman"/>
                <w:kern w:val="0"/>
                <w:sz w:val="22"/>
                <w:lang w:val="en"/>
                <w14:ligatures w14:val="none"/>
              </w:rPr>
              <w:t>&lt; 40%</w:t>
            </w:r>
          </w:p>
        </w:tc>
        <w:tc>
          <w:tcPr>
            <w:tcW w:w="1417" w:type="dxa"/>
          </w:tcPr>
          <w:p w14:paraId="700D8711" w14:textId="77777777" w:rsidR="0056150D" w:rsidRPr="0056150D" w:rsidRDefault="0056150D" w:rsidP="0056150D">
            <w:pPr>
              <w:shd w:val="clear" w:color="auto" w:fill="FFFFFF"/>
              <w:spacing w:before="60" w:after="60" w:line="300" w:lineRule="auto"/>
              <w:jc w:val="center"/>
              <w:rPr>
                <w:rFonts w:eastAsia="Times New Roman" w:cs="Times New Roman"/>
                <w:kern w:val="0"/>
                <w:sz w:val="22"/>
                <w:lang w:val="en"/>
                <w14:ligatures w14:val="none"/>
              </w:rPr>
            </w:pPr>
            <w:r w:rsidRPr="0056150D">
              <w:rPr>
                <w:rFonts w:eastAsia="Times New Roman" w:cs="Times New Roman"/>
                <w:kern w:val="0"/>
                <w:sz w:val="22"/>
                <w:lang w:val="en"/>
                <w14:ligatures w14:val="none"/>
              </w:rPr>
              <w:t>Beginning - Needs Improvement 40%-54%</w:t>
            </w:r>
          </w:p>
        </w:tc>
        <w:tc>
          <w:tcPr>
            <w:tcW w:w="1417" w:type="dxa"/>
            <w:vAlign w:val="center"/>
          </w:tcPr>
          <w:p w14:paraId="52039D5F" w14:textId="77777777" w:rsidR="0056150D" w:rsidRPr="0056150D" w:rsidRDefault="0056150D" w:rsidP="0056150D">
            <w:pPr>
              <w:shd w:val="clear" w:color="auto" w:fill="FFFFFF"/>
              <w:spacing w:before="60" w:after="60" w:line="300" w:lineRule="auto"/>
              <w:jc w:val="center"/>
              <w:rPr>
                <w:rFonts w:eastAsia="Times New Roman" w:cs="Times New Roman"/>
                <w:kern w:val="0"/>
                <w:sz w:val="22"/>
                <w:lang w:val="en"/>
                <w14:ligatures w14:val="none"/>
              </w:rPr>
            </w:pPr>
            <w:r w:rsidRPr="0056150D">
              <w:rPr>
                <w:rFonts w:eastAsia="Times New Roman" w:cs="Times New Roman"/>
                <w:kern w:val="0"/>
                <w:sz w:val="22"/>
                <w:lang w:val="en"/>
                <w14:ligatures w14:val="none"/>
              </w:rPr>
              <w:t xml:space="preserve">Developing - Marginally adequate </w:t>
            </w:r>
          </w:p>
          <w:p w14:paraId="6FB92BA3" w14:textId="77777777" w:rsidR="0056150D" w:rsidRPr="0056150D" w:rsidRDefault="0056150D" w:rsidP="0056150D">
            <w:pPr>
              <w:shd w:val="clear" w:color="auto" w:fill="FFFFFF"/>
              <w:spacing w:before="60" w:after="60" w:line="300" w:lineRule="auto"/>
              <w:jc w:val="center"/>
              <w:rPr>
                <w:rFonts w:eastAsia="Times New Roman" w:cs="Times New Roman"/>
                <w:kern w:val="0"/>
                <w:sz w:val="22"/>
                <w:lang w:val="en"/>
                <w14:ligatures w14:val="none"/>
              </w:rPr>
            </w:pPr>
            <w:r w:rsidRPr="0056150D">
              <w:rPr>
                <w:rFonts w:eastAsia="Times New Roman" w:cs="Times New Roman"/>
                <w:kern w:val="0"/>
                <w:sz w:val="22"/>
                <w:lang w:val="en"/>
                <w14:ligatures w14:val="none"/>
              </w:rPr>
              <w:t>55%-69%</w:t>
            </w:r>
          </w:p>
        </w:tc>
        <w:tc>
          <w:tcPr>
            <w:tcW w:w="1417" w:type="dxa"/>
            <w:vAlign w:val="center"/>
          </w:tcPr>
          <w:p w14:paraId="2DCBFC29" w14:textId="77777777" w:rsidR="0056150D" w:rsidRPr="0056150D" w:rsidRDefault="0056150D" w:rsidP="0056150D">
            <w:pPr>
              <w:shd w:val="clear" w:color="auto" w:fill="FFFFFF"/>
              <w:spacing w:before="60" w:after="60" w:line="300" w:lineRule="auto"/>
              <w:jc w:val="center"/>
              <w:rPr>
                <w:rFonts w:eastAsia="Times New Roman" w:cs="Times New Roman"/>
                <w:kern w:val="0"/>
                <w:sz w:val="22"/>
                <w:lang w:val="en"/>
                <w14:ligatures w14:val="none"/>
              </w:rPr>
            </w:pPr>
            <w:r w:rsidRPr="0056150D">
              <w:rPr>
                <w:rFonts w:eastAsia="Times New Roman" w:cs="Times New Roman"/>
                <w:kern w:val="0"/>
                <w:sz w:val="22"/>
                <w:lang w:val="en"/>
                <w14:ligatures w14:val="none"/>
              </w:rPr>
              <w:t xml:space="preserve">Sufficient - Meet expectation </w:t>
            </w:r>
          </w:p>
          <w:p w14:paraId="059572C3" w14:textId="77777777" w:rsidR="0056150D" w:rsidRPr="0056150D" w:rsidRDefault="0056150D" w:rsidP="0056150D">
            <w:pPr>
              <w:shd w:val="clear" w:color="auto" w:fill="FFFFFF"/>
              <w:spacing w:before="60" w:after="60" w:line="300" w:lineRule="auto"/>
              <w:jc w:val="center"/>
              <w:rPr>
                <w:rFonts w:eastAsia="Times New Roman" w:cs="Times New Roman"/>
                <w:kern w:val="0"/>
                <w:sz w:val="22"/>
                <w:lang w:val="en"/>
                <w14:ligatures w14:val="none"/>
              </w:rPr>
            </w:pPr>
            <w:r w:rsidRPr="0056150D">
              <w:rPr>
                <w:rFonts w:eastAsia="Times New Roman" w:cs="Times New Roman"/>
                <w:kern w:val="0"/>
                <w:sz w:val="22"/>
                <w:lang w:val="en"/>
                <w14:ligatures w14:val="none"/>
              </w:rPr>
              <w:t>70%-84%</w:t>
            </w:r>
          </w:p>
        </w:tc>
        <w:tc>
          <w:tcPr>
            <w:tcW w:w="2041" w:type="dxa"/>
            <w:vAlign w:val="center"/>
          </w:tcPr>
          <w:p w14:paraId="5160495A" w14:textId="77777777" w:rsidR="0056150D" w:rsidRPr="0056150D" w:rsidRDefault="0056150D" w:rsidP="0056150D">
            <w:pPr>
              <w:shd w:val="clear" w:color="auto" w:fill="FFFFFF"/>
              <w:spacing w:before="60" w:after="60" w:line="300" w:lineRule="auto"/>
              <w:jc w:val="center"/>
              <w:rPr>
                <w:rFonts w:eastAsia="Times New Roman" w:cs="Times New Roman"/>
                <w:kern w:val="0"/>
                <w:szCs w:val="24"/>
                <w:lang w:val="en"/>
                <w14:ligatures w14:val="none"/>
              </w:rPr>
            </w:pPr>
            <w:r w:rsidRPr="0056150D">
              <w:rPr>
                <w:rFonts w:eastAsia="Times New Roman" w:cs="Times New Roman"/>
                <w:kern w:val="0"/>
                <w:szCs w:val="24"/>
                <w:lang w:val="en"/>
                <w14:ligatures w14:val="none"/>
              </w:rPr>
              <w:t>Exemplary - Exceeds expectations 85% - 100%</w:t>
            </w:r>
          </w:p>
        </w:tc>
      </w:tr>
      <w:tr w:rsidR="0056150D" w:rsidRPr="008E3F40" w14:paraId="3ED71A57" w14:textId="77777777" w:rsidTr="001C25B4">
        <w:tc>
          <w:tcPr>
            <w:tcW w:w="2040" w:type="dxa"/>
          </w:tcPr>
          <w:p w14:paraId="500B9063" w14:textId="77777777" w:rsidR="0056150D" w:rsidRPr="0056150D" w:rsidRDefault="0056150D" w:rsidP="0056150D">
            <w:pPr>
              <w:spacing w:before="120" w:after="60" w:line="276" w:lineRule="auto"/>
              <w:rPr>
                <w:rFonts w:eastAsia="Times New Roman" w:cs="Times New Roman"/>
                <w:kern w:val="0"/>
                <w:szCs w:val="24"/>
                <w:lang w:val="en"/>
                <w14:ligatures w14:val="none"/>
              </w:rPr>
            </w:pPr>
            <w:r w:rsidRPr="0056150D">
              <w:rPr>
                <w:rFonts w:eastAsia="Times New Roman" w:cs="Times New Roman"/>
                <w:kern w:val="0"/>
                <w:szCs w:val="24"/>
                <w:lang w:val="en"/>
                <w14:ligatures w14:val="none"/>
              </w:rPr>
              <w:t>Phân tích và đánh giá một cách có hệ thống bối cảnh kinh doanh, bao gồm hành vi của doanh nghiệp, người tiêu dùng và thị trường, thông qua việc tích hợp các nguyên lý kinh tế học vi mô và vận dụng các công cụ phân tích định lượng phù hợp, nhằm xác định các yếu tố tác động và hỗ trợ ra quyết định quản trị</w:t>
            </w:r>
          </w:p>
        </w:tc>
        <w:tc>
          <w:tcPr>
            <w:tcW w:w="1417" w:type="dxa"/>
          </w:tcPr>
          <w:p w14:paraId="66AF001A" w14:textId="77777777" w:rsidR="0056150D" w:rsidRPr="0056150D" w:rsidRDefault="0056150D" w:rsidP="0056150D">
            <w:pPr>
              <w:spacing w:before="120" w:after="60" w:line="276" w:lineRule="auto"/>
              <w:rPr>
                <w:rFonts w:eastAsia="Times New Roman" w:cs="Times New Roman"/>
                <w:kern w:val="0"/>
                <w:szCs w:val="24"/>
                <w:lang w:val="en"/>
                <w14:ligatures w14:val="none"/>
              </w:rPr>
            </w:pPr>
            <w:r w:rsidRPr="0056150D">
              <w:rPr>
                <w:rFonts w:eastAsia="Times New Roman" w:cs="Times New Roman"/>
                <w:kern w:val="0"/>
                <w:szCs w:val="24"/>
                <w:lang w:val="en"/>
                <w14:ligatures w14:val="none"/>
              </w:rPr>
              <w:t>Không nhận diện đúng bối cảnh; phân tích sai hoặc không có hệ thống; không vận dụng được nguyên lý kinh tế hoặc công cụ định lượng; không xác định được yếu tố tác động và không đưa ra được quyết định quản trị có ý nghĩa.</w:t>
            </w:r>
          </w:p>
        </w:tc>
        <w:tc>
          <w:tcPr>
            <w:tcW w:w="1417" w:type="dxa"/>
          </w:tcPr>
          <w:p w14:paraId="62A3D2FD" w14:textId="77777777" w:rsidR="0056150D" w:rsidRPr="0056150D" w:rsidRDefault="0056150D" w:rsidP="0056150D">
            <w:pPr>
              <w:spacing w:before="120" w:after="60" w:line="276" w:lineRule="auto"/>
              <w:rPr>
                <w:rFonts w:eastAsia="Times New Roman" w:cs="Times New Roman"/>
                <w:kern w:val="0"/>
                <w:szCs w:val="24"/>
                <w:lang w:val="en"/>
                <w14:ligatures w14:val="none"/>
              </w:rPr>
            </w:pPr>
            <w:r w:rsidRPr="0056150D">
              <w:rPr>
                <w:rFonts w:eastAsia="Times New Roman" w:cs="Times New Roman"/>
                <w:kern w:val="0"/>
                <w:szCs w:val="24"/>
                <w:lang w:val="en"/>
                <w14:ligatures w14:val="none"/>
              </w:rPr>
              <w:t>Xác định được một số yếu tố nhưng phân tích rời rạc, thiếu liên kết; vận dụng lý thuyết và công cụ định lượng còn hạn chế hoặc chưa phù hợp; đánh giá thiếu căn cứ, khó hỗ trợ ra quyết định</w:t>
            </w:r>
          </w:p>
        </w:tc>
        <w:tc>
          <w:tcPr>
            <w:tcW w:w="1417" w:type="dxa"/>
          </w:tcPr>
          <w:p w14:paraId="41E2232E" w14:textId="77777777" w:rsidR="0056150D" w:rsidRPr="0056150D" w:rsidRDefault="0056150D" w:rsidP="0056150D">
            <w:pPr>
              <w:spacing w:before="120" w:after="60" w:line="276" w:lineRule="auto"/>
              <w:rPr>
                <w:rFonts w:eastAsia="Times New Roman" w:cs="Times New Roman"/>
                <w:kern w:val="0"/>
                <w:szCs w:val="24"/>
                <w:lang w:val="vi-VN"/>
                <w14:ligatures w14:val="none"/>
              </w:rPr>
            </w:pPr>
            <w:r w:rsidRPr="0056150D">
              <w:rPr>
                <w:rFonts w:eastAsia="Times New Roman" w:cs="Times New Roman"/>
                <w:kern w:val="0"/>
                <w:szCs w:val="24"/>
                <w:lang w:val="en"/>
                <w14:ligatures w14:val="none"/>
              </w:rPr>
              <w:t>Nhận diện được các yếu tố cơ bản; phân tích còn thiên về mô tả, mức độ liên kết hệ thống chưa rõ; sử dụng công cụ định lượng ở mức cơ bản; xác định được một số yếu tố tác động nhưng khuyến nghị còn chung chung</w:t>
            </w:r>
          </w:p>
        </w:tc>
        <w:tc>
          <w:tcPr>
            <w:tcW w:w="1417" w:type="dxa"/>
          </w:tcPr>
          <w:p w14:paraId="1B6C6B70" w14:textId="77777777" w:rsidR="0056150D" w:rsidRPr="0056150D" w:rsidRDefault="0056150D" w:rsidP="0056150D">
            <w:pPr>
              <w:spacing w:before="120" w:after="60" w:line="276" w:lineRule="auto"/>
              <w:rPr>
                <w:rFonts w:eastAsia="Times New Roman" w:cs="Times New Roman"/>
                <w:kern w:val="0"/>
                <w:szCs w:val="24"/>
                <w:lang w:val="vi-VN"/>
                <w14:ligatures w14:val="none"/>
              </w:rPr>
            </w:pPr>
            <w:r w:rsidRPr="0056150D">
              <w:rPr>
                <w:rFonts w:eastAsia="Times New Roman" w:cs="Times New Roman"/>
                <w:kern w:val="0"/>
                <w:szCs w:val="24"/>
                <w:lang w:val="vi-VN"/>
                <w14:ligatures w14:val="none"/>
              </w:rPr>
              <w:t>Phân tích khá đầy đủ và có cấu trúc; xác định đúng các yếu tố chính và mối liên hệ cơ bản; kết hợp được lý thuyết và công cụ định lượng phù hợp; đánh giá hợp lý; đề xuất quyết định quản trị khả thi nhưng chưa thật sâu hoặc chưa khai thác hết dữ liệu.</w:t>
            </w:r>
          </w:p>
        </w:tc>
        <w:tc>
          <w:tcPr>
            <w:tcW w:w="2041" w:type="dxa"/>
          </w:tcPr>
          <w:p w14:paraId="2962655B" w14:textId="77777777" w:rsidR="0056150D" w:rsidRPr="0056150D" w:rsidRDefault="0056150D" w:rsidP="0056150D">
            <w:pPr>
              <w:spacing w:before="120" w:after="60" w:line="276" w:lineRule="auto"/>
              <w:rPr>
                <w:rFonts w:eastAsia="Times New Roman" w:cs="Times New Roman"/>
                <w:kern w:val="0"/>
                <w:szCs w:val="24"/>
                <w:lang w:val="vi-VN"/>
                <w14:ligatures w14:val="none"/>
              </w:rPr>
            </w:pPr>
            <w:r w:rsidRPr="0056150D">
              <w:rPr>
                <w:rFonts w:eastAsia="Times New Roman" w:cs="Times New Roman"/>
                <w:kern w:val="0"/>
                <w:szCs w:val="24"/>
                <w:lang w:val="vi-VN"/>
                <w14:ligatures w14:val="none"/>
              </w:rPr>
              <w:t>Phân tích toàn diện, logic và có hệ thống bối cảnh kinh doanh; làm rõ mối quan hệ giữa doanh nghiệp – người tiêu dùng – thị trường; tích hợp sâu sắc các nguyên lý kinh tế vi mô với nhiều công cụ định lượng (mô hình, dữ liệu, dự báo); xác định chính xác các yếu tố tác động; đưa ra khuyến nghị quản trị rõ ràng, có căn cứ và phù hợp thực tiễn.</w:t>
            </w:r>
          </w:p>
        </w:tc>
      </w:tr>
      <w:tr w:rsidR="0056150D" w:rsidRPr="008E3F40" w14:paraId="07555200" w14:textId="77777777" w:rsidTr="001C25B4">
        <w:tc>
          <w:tcPr>
            <w:tcW w:w="2040" w:type="dxa"/>
          </w:tcPr>
          <w:p w14:paraId="5D1A63FB" w14:textId="77777777" w:rsidR="0056150D" w:rsidRPr="0056150D" w:rsidRDefault="0056150D" w:rsidP="0056150D">
            <w:pPr>
              <w:spacing w:before="120" w:after="60" w:line="276" w:lineRule="auto"/>
              <w:rPr>
                <w:rFonts w:eastAsia="Times New Roman" w:cs="Times New Roman"/>
                <w:kern w:val="0"/>
                <w:szCs w:val="24"/>
                <w:lang w:val="vi-VN"/>
                <w14:ligatures w14:val="none"/>
              </w:rPr>
            </w:pPr>
            <w:r w:rsidRPr="0056150D">
              <w:rPr>
                <w:rFonts w:eastAsia="Times New Roman" w:cs="Times New Roman"/>
                <w:kern w:val="0"/>
                <w:szCs w:val="24"/>
                <w:lang w:val="vi-VN"/>
                <w14:ligatures w14:val="none"/>
              </w:rPr>
              <w:lastRenderedPageBreak/>
              <w:t>Tích hợp kiến thức từ các lĩnh vực quản trị kinh doanh (kinh tế, marketing, tài chính, vận hành…) để phân tích vấn đề và phát triển các giải pháp quản trị sáng tạo, có tính khả thi và phù hợp với bối cảnh doanh nghiệp hiện đại</w:t>
            </w:r>
          </w:p>
        </w:tc>
        <w:tc>
          <w:tcPr>
            <w:tcW w:w="1417" w:type="dxa"/>
          </w:tcPr>
          <w:p w14:paraId="587A6EFF" w14:textId="77777777" w:rsidR="0056150D" w:rsidRPr="0056150D" w:rsidRDefault="0056150D" w:rsidP="0056150D">
            <w:pPr>
              <w:spacing w:before="120" w:after="60" w:line="276" w:lineRule="auto"/>
              <w:rPr>
                <w:rFonts w:eastAsia="Times New Roman" w:cs="Times New Roman"/>
                <w:kern w:val="0"/>
                <w:szCs w:val="24"/>
                <w:lang w:val="vi-VN"/>
                <w14:ligatures w14:val="none"/>
              </w:rPr>
            </w:pPr>
            <w:r w:rsidRPr="0056150D">
              <w:rPr>
                <w:rFonts w:eastAsia="Times New Roman" w:cs="Times New Roman"/>
                <w:kern w:val="0"/>
                <w:szCs w:val="24"/>
                <w:lang w:val="vi-VN"/>
                <w14:ligatures w14:val="none"/>
              </w:rPr>
              <w:t>Không tích hợp được kiến thức; phân tích sai hoặc không rõ vấn đề; không đề xuất được giải pháp phù hợp hoặc giải pháp không khả thi; thiếu cơ sở lý luận và thực tiễn</w:t>
            </w:r>
          </w:p>
        </w:tc>
        <w:tc>
          <w:tcPr>
            <w:tcW w:w="1417" w:type="dxa"/>
          </w:tcPr>
          <w:p w14:paraId="6C010C2B" w14:textId="77777777" w:rsidR="0056150D" w:rsidRPr="0056150D" w:rsidRDefault="0056150D" w:rsidP="0056150D">
            <w:pPr>
              <w:spacing w:before="120" w:after="60" w:line="276" w:lineRule="auto"/>
              <w:rPr>
                <w:rFonts w:eastAsia="Times New Roman" w:cs="Times New Roman"/>
                <w:kern w:val="0"/>
                <w:szCs w:val="24"/>
                <w:lang w:val="vi-VN"/>
                <w14:ligatures w14:val="none"/>
              </w:rPr>
            </w:pPr>
            <w:r w:rsidRPr="0056150D">
              <w:rPr>
                <w:rFonts w:eastAsia="Times New Roman" w:cs="Times New Roman"/>
                <w:kern w:val="0"/>
                <w:szCs w:val="24"/>
                <w:lang w:val="vi-VN"/>
                <w14:ligatures w14:val="none"/>
              </w:rPr>
              <w:t>Tích hợp kiến thức còn rời rạc, chủ yếu từ một lĩnh vực; phân tích vấn đề đơn giản hoặc chưa đúng trọng tâm; giải pháp thiếu tính sáng tạo và tính khả thi thấp; lập luận còn yếu</w:t>
            </w:r>
          </w:p>
        </w:tc>
        <w:tc>
          <w:tcPr>
            <w:tcW w:w="1417" w:type="dxa"/>
          </w:tcPr>
          <w:p w14:paraId="7F3CBE29" w14:textId="77777777" w:rsidR="0056150D" w:rsidRPr="0056150D" w:rsidRDefault="0056150D" w:rsidP="0056150D">
            <w:pPr>
              <w:spacing w:before="120" w:after="60" w:line="276" w:lineRule="auto"/>
              <w:rPr>
                <w:rFonts w:eastAsia="Times New Roman" w:cs="Times New Roman"/>
                <w:kern w:val="0"/>
                <w:szCs w:val="24"/>
                <w:lang w:val="vi-VN"/>
                <w14:ligatures w14:val="none"/>
              </w:rPr>
            </w:pPr>
            <w:r w:rsidRPr="0056150D">
              <w:rPr>
                <w:rFonts w:eastAsia="Times New Roman" w:cs="Times New Roman"/>
                <w:kern w:val="0"/>
                <w:szCs w:val="24"/>
                <w:lang w:val="vi-VN"/>
                <w14:ligatures w14:val="none"/>
              </w:rPr>
              <w:t>Tích hợp kiến thức ở mức cơ bản; phân tích được vấn đề chính nhưng còn hạn chế về chiều sâu; giải pháp đề xuất phù hợp nhưng ít sáng tạo, tính khả thi ở mức trung bình; lập luận chưa thật chặt chẽ.</w:t>
            </w:r>
          </w:p>
        </w:tc>
        <w:tc>
          <w:tcPr>
            <w:tcW w:w="1417" w:type="dxa"/>
          </w:tcPr>
          <w:p w14:paraId="58582481" w14:textId="77777777" w:rsidR="0056150D" w:rsidRPr="0056150D" w:rsidRDefault="0056150D" w:rsidP="0056150D">
            <w:pPr>
              <w:spacing w:before="120" w:after="60" w:line="276" w:lineRule="auto"/>
              <w:rPr>
                <w:rFonts w:eastAsia="Times New Roman" w:cs="Times New Roman"/>
                <w:kern w:val="0"/>
                <w:szCs w:val="24"/>
                <w:lang w:val="vi-VN"/>
                <w14:ligatures w14:val="none"/>
              </w:rPr>
            </w:pPr>
            <w:r w:rsidRPr="0056150D">
              <w:rPr>
                <w:rFonts w:eastAsia="Times New Roman" w:cs="Times New Roman"/>
                <w:kern w:val="0"/>
                <w:szCs w:val="24"/>
                <w:lang w:val="vi-VN"/>
                <w14:ligatures w14:val="none"/>
              </w:rPr>
              <w:t>Kết hợp hiệu quả nhiều lĩnh vực kiến thức; phân tích vấn đề đầy đủ; đề xuất giải pháp có yếu tố sáng tạo, hợp lý và khả thi; có liên hệ thực tiễn nhưng mức độ đổi mới hoặc chiều sâu chưa thật nổi bật</w:t>
            </w:r>
          </w:p>
        </w:tc>
        <w:tc>
          <w:tcPr>
            <w:tcW w:w="2041" w:type="dxa"/>
          </w:tcPr>
          <w:p w14:paraId="487D3B36" w14:textId="77777777" w:rsidR="0056150D" w:rsidRPr="0056150D" w:rsidRDefault="0056150D" w:rsidP="0056150D">
            <w:pPr>
              <w:spacing w:before="120" w:after="60" w:line="276" w:lineRule="auto"/>
              <w:rPr>
                <w:rFonts w:eastAsia="Times New Roman" w:cs="Times New Roman"/>
                <w:kern w:val="0"/>
                <w:szCs w:val="24"/>
                <w:lang w:val="vi-VN"/>
                <w14:ligatures w14:val="none"/>
              </w:rPr>
            </w:pPr>
            <w:r w:rsidRPr="0056150D">
              <w:rPr>
                <w:rFonts w:eastAsia="Times New Roman" w:cs="Times New Roman"/>
                <w:kern w:val="0"/>
                <w:szCs w:val="24"/>
                <w:lang w:val="vi-VN"/>
                <w14:ligatures w14:val="none"/>
              </w:rPr>
              <w:t>Tích hợp sâu sắc và linh hoạt kiến thức đa lĩnh vực (kinh tế, marketing, tài chính, vận hành…); phân tích vấn đề toàn diện, có hệ thống và dựa trên dữ liệu; phát triển giải pháp sáng tạo, khác biệt rõ rệt, có cơ sở lý luận vững chắc; tính khả thi cao, phù hợp bối cảnh doanh nghiệp; lập luận thuyết phục và có khả năng triển khai thực tế</w:t>
            </w:r>
          </w:p>
        </w:tc>
      </w:tr>
      <w:tr w:rsidR="0056150D" w:rsidRPr="008E3F40" w14:paraId="2D63D3D9" w14:textId="77777777" w:rsidTr="001C25B4">
        <w:tc>
          <w:tcPr>
            <w:tcW w:w="2040" w:type="dxa"/>
          </w:tcPr>
          <w:p w14:paraId="6F377322" w14:textId="77777777" w:rsidR="0056150D" w:rsidRPr="0056150D" w:rsidRDefault="0056150D" w:rsidP="0056150D">
            <w:pPr>
              <w:spacing w:before="120" w:after="60" w:line="276" w:lineRule="auto"/>
              <w:rPr>
                <w:rFonts w:eastAsia="Times New Roman" w:cs="Times New Roman"/>
                <w:kern w:val="0"/>
                <w:szCs w:val="24"/>
                <w:lang w:val="vi-VN"/>
                <w14:ligatures w14:val="none"/>
              </w:rPr>
            </w:pPr>
            <w:r w:rsidRPr="0056150D">
              <w:rPr>
                <w:rFonts w:eastAsia="Times New Roman" w:cs="Times New Roman"/>
                <w:kern w:val="0"/>
                <w:szCs w:val="24"/>
                <w:lang w:val="vi-VN"/>
                <w14:ligatures w14:val="none"/>
              </w:rPr>
              <w:t>Vận dụng các kết quả phân tích và giải pháp đề xuất dựa trên nguyên lý kinh tế học vi mô và công cụ định lượng để lựa chọn và đưa ra quyết định quản trị phù hợp, có căn cứ và thích ứng với bối cảnh kinh doanh</w:t>
            </w:r>
          </w:p>
        </w:tc>
        <w:tc>
          <w:tcPr>
            <w:tcW w:w="1417" w:type="dxa"/>
          </w:tcPr>
          <w:p w14:paraId="3D48D4D7" w14:textId="77777777" w:rsidR="0056150D" w:rsidRPr="0056150D" w:rsidRDefault="0056150D" w:rsidP="0056150D">
            <w:pPr>
              <w:spacing w:before="120" w:after="60" w:line="276" w:lineRule="auto"/>
              <w:rPr>
                <w:rFonts w:eastAsia="Times New Roman" w:cs="Times New Roman"/>
                <w:kern w:val="0"/>
                <w:szCs w:val="24"/>
                <w:lang w:val="vi-VN"/>
                <w14:ligatures w14:val="none"/>
              </w:rPr>
            </w:pPr>
            <w:r w:rsidRPr="0056150D">
              <w:rPr>
                <w:rFonts w:eastAsia="Times New Roman" w:cs="Times New Roman"/>
                <w:kern w:val="0"/>
                <w:szCs w:val="24"/>
                <w:lang w:val="vi-VN"/>
                <w14:ligatures w14:val="none"/>
              </w:rPr>
              <w:t>Không vận dụng được kết quả phân tích; không sử dụng hoặc sử dụng sai nguyên lý và công cụ; không đưa ra được quyết định phù hợp hoặc quyết định không có ý nghĩa.</w:t>
            </w:r>
          </w:p>
        </w:tc>
        <w:tc>
          <w:tcPr>
            <w:tcW w:w="1417" w:type="dxa"/>
          </w:tcPr>
          <w:p w14:paraId="2E1A0EC1" w14:textId="77777777" w:rsidR="0056150D" w:rsidRPr="0056150D" w:rsidRDefault="0056150D" w:rsidP="0056150D">
            <w:pPr>
              <w:spacing w:before="120" w:after="60" w:line="276" w:lineRule="auto"/>
              <w:rPr>
                <w:rFonts w:eastAsia="Times New Roman" w:cs="Times New Roman"/>
                <w:kern w:val="0"/>
                <w:szCs w:val="24"/>
                <w:lang w:val="vi-VN"/>
                <w14:ligatures w14:val="none"/>
              </w:rPr>
            </w:pPr>
            <w:r w:rsidRPr="0056150D">
              <w:rPr>
                <w:rFonts w:eastAsia="Times New Roman" w:cs="Times New Roman"/>
                <w:kern w:val="0"/>
                <w:szCs w:val="24"/>
                <w:lang w:val="vi-VN"/>
                <w14:ligatures w14:val="none"/>
              </w:rPr>
              <w:t>Vận dụng còn máy móc hoặc chưa nhất quán; sử dụng công cụ chưa phù hợp hoặc sai; quyết định thiếu căn cứ, chưa gắn với bối cảnh cụ thể.</w:t>
            </w:r>
          </w:p>
        </w:tc>
        <w:tc>
          <w:tcPr>
            <w:tcW w:w="1417" w:type="dxa"/>
          </w:tcPr>
          <w:p w14:paraId="38B4C301" w14:textId="77777777" w:rsidR="0056150D" w:rsidRPr="0056150D" w:rsidRDefault="0056150D" w:rsidP="0056150D">
            <w:pPr>
              <w:spacing w:before="120" w:after="60" w:line="276" w:lineRule="auto"/>
              <w:rPr>
                <w:rFonts w:eastAsia="Times New Roman" w:cs="Times New Roman"/>
                <w:kern w:val="0"/>
                <w:szCs w:val="24"/>
                <w:lang w:val="vi-VN"/>
                <w14:ligatures w14:val="none"/>
              </w:rPr>
            </w:pPr>
            <w:r w:rsidRPr="0056150D">
              <w:rPr>
                <w:rFonts w:eastAsia="Times New Roman" w:cs="Times New Roman"/>
                <w:kern w:val="0"/>
                <w:szCs w:val="24"/>
                <w:lang w:val="vi-VN"/>
                <w14:ligatures w14:val="none"/>
              </w:rPr>
              <w:t>Vận dụng được kết quả phân tích ở mức cơ bản; áp dụng công cụ định lượng đơn giản; lựa chọn phương án tương đối phù hợp nhưng lập luận chưa thật chặt chẽ, tính thích ứng còn hạn chế</w:t>
            </w:r>
          </w:p>
        </w:tc>
        <w:tc>
          <w:tcPr>
            <w:tcW w:w="1417" w:type="dxa"/>
          </w:tcPr>
          <w:p w14:paraId="09A9BC62" w14:textId="77777777" w:rsidR="0056150D" w:rsidRPr="0056150D" w:rsidRDefault="0056150D" w:rsidP="0056150D">
            <w:pPr>
              <w:spacing w:before="120" w:after="60" w:line="276" w:lineRule="auto"/>
              <w:rPr>
                <w:rFonts w:eastAsia="Times New Roman" w:cs="Times New Roman"/>
                <w:kern w:val="0"/>
                <w:szCs w:val="24"/>
                <w:lang w:val="vi-VN"/>
                <w14:ligatures w14:val="none"/>
              </w:rPr>
            </w:pPr>
            <w:r w:rsidRPr="0056150D">
              <w:rPr>
                <w:rFonts w:eastAsia="Times New Roman" w:cs="Times New Roman"/>
                <w:kern w:val="0"/>
                <w:szCs w:val="24"/>
                <w:lang w:val="vi-VN"/>
                <w14:ligatures w14:val="none"/>
              </w:rPr>
              <w:t>Vận dụng đúng các kết quả phân tích; kết hợp hợp lý lý thuyết và công cụ định lượng; lựa chọn phương án phù hợp; quyết định có căn cứ nhưng chưa tối ưu hoàn toàn hoặc chưa khai thác hết dữ liệu</w:t>
            </w:r>
          </w:p>
        </w:tc>
        <w:tc>
          <w:tcPr>
            <w:tcW w:w="2041" w:type="dxa"/>
          </w:tcPr>
          <w:p w14:paraId="4FACA5DC" w14:textId="77777777" w:rsidR="0056150D" w:rsidRPr="0056150D" w:rsidRDefault="0056150D" w:rsidP="0056150D">
            <w:pPr>
              <w:spacing w:before="120" w:after="60" w:line="276" w:lineRule="auto"/>
              <w:rPr>
                <w:rFonts w:eastAsia="Times New Roman" w:cs="Times New Roman"/>
                <w:kern w:val="0"/>
                <w:szCs w:val="24"/>
                <w:lang w:val="vi-VN"/>
                <w14:ligatures w14:val="none"/>
              </w:rPr>
            </w:pPr>
            <w:r w:rsidRPr="0056150D">
              <w:rPr>
                <w:rFonts w:eastAsia="Times New Roman" w:cs="Times New Roman"/>
                <w:kern w:val="0"/>
                <w:szCs w:val="24"/>
                <w:lang w:val="vi-VN"/>
                <w14:ligatures w14:val="none"/>
              </w:rPr>
              <w:t>Vận dụng hiệu quả và nhất quán các kết quả phân tích và giải pháp; sử dụng thành thạo nguyên lý kinh tế vi mô và công cụ định lượng để so sánh, lựa chọn phương án tối ưu; quyết định quản trị rõ ràng, có căn cứ dữ liệu, lập luận chặt chẽ; thích ứng tốt với bối cảnh thực tiễn và có tính khả thi cao.</w:t>
            </w:r>
          </w:p>
        </w:tc>
      </w:tr>
    </w:tbl>
    <w:p w14:paraId="7525BE0C" w14:textId="77777777" w:rsidR="0056150D" w:rsidRPr="0056150D" w:rsidRDefault="0056150D" w:rsidP="0056150D">
      <w:pPr>
        <w:spacing w:before="60" w:line="300" w:lineRule="auto"/>
        <w:rPr>
          <w:rFonts w:eastAsia="Times New Roman" w:cs="Times New Roman"/>
          <w:b/>
          <w:i/>
          <w:kern w:val="0"/>
          <w:szCs w:val="24"/>
          <w:lang w:val="vi-VN"/>
          <w14:ligatures w14:val="none"/>
        </w:rPr>
      </w:pPr>
      <w:r w:rsidRPr="0056150D">
        <w:rPr>
          <w:rFonts w:eastAsia="Times New Roman" w:cs="Times New Roman"/>
          <w:b/>
          <w:bCs/>
          <w:kern w:val="0"/>
          <w:szCs w:val="24"/>
          <w:lang w:val="vi-VN"/>
          <w14:ligatures w14:val="none"/>
        </w:rPr>
        <w:t>CLO2:</w:t>
      </w:r>
      <w:r w:rsidRPr="0056150D">
        <w:rPr>
          <w:rFonts w:eastAsia="Times New Roman" w:cs="Times New Roman"/>
          <w:kern w:val="0"/>
          <w:szCs w:val="24"/>
          <w:lang w:val="vi-VN"/>
          <w14:ligatures w14:val="none"/>
        </w:rPr>
        <w:t xml:space="preserve"> </w:t>
      </w:r>
      <w:r w:rsidRPr="0056150D">
        <w:rPr>
          <w:rFonts w:eastAsia="Times New Roman" w:cs="Times New Roman"/>
          <w:kern w:val="0"/>
          <w:sz w:val="26"/>
          <w:szCs w:val="26"/>
          <w:lang w:val="vi-VN"/>
          <w14:ligatures w14:val="none"/>
        </w:rPr>
        <w:t>Vận dụng các mô hình kinh tế và phương pháp định lượng trong phân tích cầu, chi phí, cấu trúc thị trường và định giá nhằm đề xuất các phương án phục vụ hoạch định và thực thi chiến lược kinh doanh X</w:t>
      </w:r>
      <w:r w:rsidRPr="00936AFD">
        <w:rPr>
          <w:rFonts w:eastAsia="Times New Roman" w:cs="Times New Roman"/>
          <w:kern w:val="0"/>
          <w:sz w:val="26"/>
          <w:szCs w:val="26"/>
          <w:lang w:val="vi-VN"/>
          <w14:ligatures w14:val="none"/>
        </w:rPr>
        <w:t xml:space="preserve"> </w:t>
      </w:r>
      <w:r w:rsidRPr="0056150D">
        <w:rPr>
          <w:rFonts w:eastAsia="Times New Roman" w:cs="Times New Roman"/>
          <w:kern w:val="0"/>
          <w:sz w:val="26"/>
          <w:szCs w:val="26"/>
          <w:lang w:val="vi-VN"/>
          <w14:ligatures w14:val="none"/>
        </w:rPr>
        <w:t>(C3,P3).</w:t>
      </w:r>
    </w:p>
    <w:tbl>
      <w:tblPr>
        <w:tblW w:w="9636" w:type="dxa"/>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40"/>
        <w:gridCol w:w="1417"/>
        <w:gridCol w:w="1417"/>
        <w:gridCol w:w="1417"/>
        <w:gridCol w:w="1417"/>
        <w:gridCol w:w="1928"/>
      </w:tblGrid>
      <w:tr w:rsidR="0056150D" w:rsidRPr="0056150D" w14:paraId="2D567E73" w14:textId="77777777" w:rsidTr="001C25B4">
        <w:tc>
          <w:tcPr>
            <w:tcW w:w="2040" w:type="dxa"/>
            <w:vAlign w:val="center"/>
          </w:tcPr>
          <w:p w14:paraId="43F8CFA4" w14:textId="77777777" w:rsidR="0056150D" w:rsidRPr="0056150D" w:rsidRDefault="0056150D" w:rsidP="00095576">
            <w:pPr>
              <w:shd w:val="clear" w:color="auto" w:fill="FFFFFF"/>
              <w:spacing w:before="60" w:after="60"/>
              <w:jc w:val="center"/>
              <w:rPr>
                <w:rFonts w:eastAsia="Times New Roman" w:cs="Times New Roman"/>
                <w:b/>
                <w:kern w:val="0"/>
                <w:szCs w:val="24"/>
                <w:lang w:val="en"/>
                <w14:ligatures w14:val="none"/>
              </w:rPr>
            </w:pPr>
            <w:r w:rsidRPr="0056150D">
              <w:rPr>
                <w:rFonts w:eastAsia="Times New Roman" w:cs="Times New Roman"/>
                <w:b/>
                <w:kern w:val="0"/>
                <w:szCs w:val="24"/>
                <w:lang w:val="en"/>
                <w14:ligatures w14:val="none"/>
              </w:rPr>
              <w:lastRenderedPageBreak/>
              <w:t xml:space="preserve">Thang đánh giá                                     </w:t>
            </w:r>
          </w:p>
        </w:tc>
        <w:tc>
          <w:tcPr>
            <w:tcW w:w="1417" w:type="dxa"/>
            <w:vAlign w:val="center"/>
          </w:tcPr>
          <w:p w14:paraId="3B429507" w14:textId="77777777" w:rsidR="0056150D" w:rsidRPr="0056150D" w:rsidRDefault="0056150D" w:rsidP="00095576">
            <w:pPr>
              <w:shd w:val="clear" w:color="auto" w:fill="FFFFFF"/>
              <w:jc w:val="center"/>
              <w:rPr>
                <w:rFonts w:eastAsia="Times New Roman" w:cs="Times New Roman"/>
                <w:kern w:val="0"/>
                <w:sz w:val="22"/>
                <w:lang w:val="en"/>
                <w14:ligatures w14:val="none"/>
              </w:rPr>
            </w:pPr>
            <w:r w:rsidRPr="0056150D">
              <w:rPr>
                <w:rFonts w:eastAsia="Times New Roman" w:cs="Times New Roman"/>
                <w:kern w:val="0"/>
                <w:sz w:val="22"/>
                <w:lang w:val="en"/>
                <w14:ligatures w14:val="none"/>
              </w:rPr>
              <w:t xml:space="preserve">Fail - Below Expectation  </w:t>
            </w:r>
          </w:p>
          <w:p w14:paraId="045C0E34" w14:textId="77777777" w:rsidR="0056150D" w:rsidRPr="0056150D" w:rsidRDefault="0056150D" w:rsidP="00095576">
            <w:pPr>
              <w:shd w:val="clear" w:color="auto" w:fill="FFFFFF"/>
              <w:jc w:val="center"/>
              <w:rPr>
                <w:rFonts w:eastAsia="Times New Roman" w:cs="Times New Roman"/>
                <w:b/>
                <w:kern w:val="0"/>
                <w:sz w:val="22"/>
                <w:lang w:val="en"/>
                <w14:ligatures w14:val="none"/>
              </w:rPr>
            </w:pPr>
            <w:r w:rsidRPr="0056150D">
              <w:rPr>
                <w:rFonts w:eastAsia="Times New Roman" w:cs="Times New Roman"/>
                <w:kern w:val="0"/>
                <w:sz w:val="22"/>
                <w:lang w:val="en"/>
                <w14:ligatures w14:val="none"/>
              </w:rPr>
              <w:t>&lt; 40%</w:t>
            </w:r>
          </w:p>
        </w:tc>
        <w:tc>
          <w:tcPr>
            <w:tcW w:w="1417" w:type="dxa"/>
          </w:tcPr>
          <w:p w14:paraId="5A99A081" w14:textId="77777777" w:rsidR="0056150D" w:rsidRPr="0056150D" w:rsidRDefault="0056150D" w:rsidP="00095576">
            <w:pPr>
              <w:shd w:val="clear" w:color="auto" w:fill="FFFFFF"/>
              <w:jc w:val="center"/>
              <w:rPr>
                <w:rFonts w:eastAsia="Times New Roman" w:cs="Times New Roman"/>
                <w:b/>
                <w:kern w:val="0"/>
                <w:sz w:val="22"/>
                <w:lang w:val="en"/>
                <w14:ligatures w14:val="none"/>
              </w:rPr>
            </w:pPr>
            <w:r w:rsidRPr="0056150D">
              <w:rPr>
                <w:rFonts w:eastAsia="Times New Roman" w:cs="Times New Roman"/>
                <w:kern w:val="0"/>
                <w:sz w:val="22"/>
                <w:lang w:val="en"/>
                <w14:ligatures w14:val="none"/>
              </w:rPr>
              <w:t>Beginning - Needs Improvement 40%-54%</w:t>
            </w:r>
          </w:p>
        </w:tc>
        <w:tc>
          <w:tcPr>
            <w:tcW w:w="1417" w:type="dxa"/>
            <w:vAlign w:val="center"/>
          </w:tcPr>
          <w:p w14:paraId="52AF56DE" w14:textId="77777777" w:rsidR="0056150D" w:rsidRPr="0056150D" w:rsidRDefault="0056150D" w:rsidP="00095576">
            <w:pPr>
              <w:shd w:val="clear" w:color="auto" w:fill="FFFFFF"/>
              <w:jc w:val="center"/>
              <w:rPr>
                <w:rFonts w:eastAsia="Times New Roman" w:cs="Times New Roman"/>
                <w:b/>
                <w:kern w:val="0"/>
                <w:sz w:val="22"/>
                <w:lang w:val="en"/>
                <w14:ligatures w14:val="none"/>
              </w:rPr>
            </w:pPr>
            <w:r w:rsidRPr="0056150D">
              <w:rPr>
                <w:rFonts w:eastAsia="Times New Roman" w:cs="Times New Roman"/>
                <w:kern w:val="0"/>
                <w:sz w:val="22"/>
                <w:lang w:val="en"/>
                <w14:ligatures w14:val="none"/>
              </w:rPr>
              <w:t>Developing - Marginally adequate</w:t>
            </w:r>
            <w:r w:rsidRPr="0056150D">
              <w:rPr>
                <w:rFonts w:eastAsia="Times New Roman" w:cs="Times New Roman"/>
                <w:b/>
                <w:kern w:val="0"/>
                <w:sz w:val="22"/>
                <w:lang w:val="en"/>
                <w14:ligatures w14:val="none"/>
              </w:rPr>
              <w:t xml:space="preserve"> </w:t>
            </w:r>
          </w:p>
          <w:p w14:paraId="2BA472F8" w14:textId="77777777" w:rsidR="0056150D" w:rsidRPr="0056150D" w:rsidRDefault="0056150D" w:rsidP="00095576">
            <w:pPr>
              <w:shd w:val="clear" w:color="auto" w:fill="FFFFFF"/>
              <w:jc w:val="center"/>
              <w:rPr>
                <w:rFonts w:eastAsia="Times New Roman" w:cs="Times New Roman"/>
                <w:b/>
                <w:kern w:val="0"/>
                <w:sz w:val="22"/>
                <w:lang w:val="en"/>
                <w14:ligatures w14:val="none"/>
              </w:rPr>
            </w:pPr>
            <w:r w:rsidRPr="0056150D">
              <w:rPr>
                <w:rFonts w:eastAsia="Times New Roman" w:cs="Times New Roman"/>
                <w:kern w:val="0"/>
                <w:sz w:val="22"/>
                <w:lang w:val="en"/>
                <w14:ligatures w14:val="none"/>
              </w:rPr>
              <w:t>55%-69%</w:t>
            </w:r>
          </w:p>
        </w:tc>
        <w:tc>
          <w:tcPr>
            <w:tcW w:w="1417" w:type="dxa"/>
            <w:vAlign w:val="center"/>
          </w:tcPr>
          <w:p w14:paraId="5EDB5248" w14:textId="77777777" w:rsidR="0056150D" w:rsidRPr="0056150D" w:rsidRDefault="0056150D" w:rsidP="00095576">
            <w:pPr>
              <w:shd w:val="clear" w:color="auto" w:fill="FFFFFF"/>
              <w:jc w:val="center"/>
              <w:rPr>
                <w:rFonts w:eastAsia="Times New Roman" w:cs="Times New Roman"/>
                <w:b/>
                <w:kern w:val="0"/>
                <w:sz w:val="22"/>
                <w:lang w:val="en"/>
                <w14:ligatures w14:val="none"/>
              </w:rPr>
            </w:pPr>
            <w:r w:rsidRPr="0056150D">
              <w:rPr>
                <w:rFonts w:eastAsia="Times New Roman" w:cs="Times New Roman"/>
                <w:kern w:val="0"/>
                <w:sz w:val="22"/>
                <w:lang w:val="en"/>
                <w14:ligatures w14:val="none"/>
              </w:rPr>
              <w:t>Sufficient - Meet expectation</w:t>
            </w:r>
            <w:r w:rsidRPr="0056150D">
              <w:rPr>
                <w:rFonts w:eastAsia="Times New Roman" w:cs="Times New Roman"/>
                <w:b/>
                <w:kern w:val="0"/>
                <w:sz w:val="22"/>
                <w:lang w:val="en"/>
                <w14:ligatures w14:val="none"/>
              </w:rPr>
              <w:t xml:space="preserve"> </w:t>
            </w:r>
          </w:p>
          <w:p w14:paraId="1EF08B38" w14:textId="77777777" w:rsidR="0056150D" w:rsidRPr="0056150D" w:rsidRDefault="0056150D" w:rsidP="00095576">
            <w:pPr>
              <w:shd w:val="clear" w:color="auto" w:fill="FFFFFF"/>
              <w:jc w:val="center"/>
              <w:rPr>
                <w:rFonts w:eastAsia="Times New Roman" w:cs="Times New Roman"/>
                <w:b/>
                <w:kern w:val="0"/>
                <w:sz w:val="22"/>
                <w:lang w:val="en"/>
                <w14:ligatures w14:val="none"/>
              </w:rPr>
            </w:pPr>
            <w:r w:rsidRPr="0056150D">
              <w:rPr>
                <w:rFonts w:eastAsia="Times New Roman" w:cs="Times New Roman"/>
                <w:kern w:val="0"/>
                <w:sz w:val="22"/>
                <w:lang w:val="en"/>
                <w14:ligatures w14:val="none"/>
              </w:rPr>
              <w:t>70%-84%</w:t>
            </w:r>
          </w:p>
        </w:tc>
        <w:tc>
          <w:tcPr>
            <w:tcW w:w="1928" w:type="dxa"/>
            <w:vAlign w:val="center"/>
          </w:tcPr>
          <w:p w14:paraId="0D19AEE0" w14:textId="77777777" w:rsidR="0056150D" w:rsidRPr="0056150D" w:rsidRDefault="0056150D" w:rsidP="00095576">
            <w:pPr>
              <w:shd w:val="clear" w:color="auto" w:fill="FFFFFF"/>
              <w:jc w:val="center"/>
              <w:rPr>
                <w:rFonts w:eastAsia="Times New Roman" w:cs="Times New Roman"/>
                <w:b/>
                <w:kern w:val="0"/>
                <w:sz w:val="22"/>
                <w:lang w:val="en"/>
                <w14:ligatures w14:val="none"/>
              </w:rPr>
            </w:pPr>
            <w:r w:rsidRPr="0056150D">
              <w:rPr>
                <w:rFonts w:eastAsia="Times New Roman" w:cs="Times New Roman"/>
                <w:kern w:val="0"/>
                <w:sz w:val="22"/>
                <w:lang w:val="en"/>
                <w14:ligatures w14:val="none"/>
              </w:rPr>
              <w:t>Exemplary - Exceeds expectations</w:t>
            </w:r>
            <w:r w:rsidRPr="0056150D">
              <w:rPr>
                <w:rFonts w:eastAsia="Times New Roman" w:cs="Times New Roman"/>
                <w:b/>
                <w:kern w:val="0"/>
                <w:sz w:val="22"/>
                <w:lang w:val="en"/>
                <w14:ligatures w14:val="none"/>
              </w:rPr>
              <w:t xml:space="preserve"> </w:t>
            </w:r>
            <w:r w:rsidRPr="0056150D">
              <w:rPr>
                <w:rFonts w:eastAsia="Times New Roman" w:cs="Times New Roman"/>
                <w:kern w:val="0"/>
                <w:sz w:val="22"/>
                <w:lang w:val="en"/>
                <w14:ligatures w14:val="none"/>
              </w:rPr>
              <w:t>85% - 100%</w:t>
            </w:r>
          </w:p>
        </w:tc>
      </w:tr>
      <w:tr w:rsidR="0056150D" w:rsidRPr="0056150D" w14:paraId="2BE1F399" w14:textId="77777777" w:rsidTr="001C25B4">
        <w:tc>
          <w:tcPr>
            <w:tcW w:w="2040" w:type="dxa"/>
          </w:tcPr>
          <w:p w14:paraId="6A3DC8A8" w14:textId="77777777" w:rsidR="0056150D" w:rsidRPr="0056150D" w:rsidRDefault="0056150D" w:rsidP="00095576">
            <w:pPr>
              <w:spacing w:before="120" w:after="60"/>
              <w:rPr>
                <w:rFonts w:eastAsia="Times New Roman" w:cs="Times New Roman"/>
                <w:kern w:val="0"/>
                <w:szCs w:val="24"/>
                <w:lang w:val="en"/>
                <w14:ligatures w14:val="none"/>
              </w:rPr>
            </w:pPr>
            <w:r w:rsidRPr="0056150D">
              <w:rPr>
                <w:rFonts w:eastAsia="Times New Roman" w:cs="Times New Roman"/>
                <w:kern w:val="0"/>
                <w:szCs w:val="24"/>
                <w:lang w:val="en"/>
                <w14:ligatures w14:val="none"/>
              </w:rPr>
              <w:t>Vận dụng các mô hình kinh tế và phương pháp định lượng để phân tích và đánh giá môi trường chiến lược của doanh nghiệp, bao gồm các yếu tố về cầu, chi phí, cấu trúc thị trường và cạnh tranh, nhằm xác định cơ hội, thách thức và đề xuất định hướng phục vụ hoạch định và thực thi chiến lược kinh doanh.</w:t>
            </w:r>
          </w:p>
        </w:tc>
        <w:tc>
          <w:tcPr>
            <w:tcW w:w="1417" w:type="dxa"/>
          </w:tcPr>
          <w:p w14:paraId="5F47CECA" w14:textId="77777777" w:rsidR="0056150D" w:rsidRPr="0056150D" w:rsidRDefault="0056150D" w:rsidP="00095576">
            <w:pPr>
              <w:spacing w:before="120" w:after="60"/>
              <w:rPr>
                <w:rFonts w:eastAsia="Times New Roman" w:cs="Times New Roman"/>
                <w:kern w:val="0"/>
                <w:szCs w:val="24"/>
                <w:lang w:val="en"/>
                <w14:ligatures w14:val="none"/>
              </w:rPr>
            </w:pPr>
            <w:r w:rsidRPr="0056150D">
              <w:rPr>
                <w:rFonts w:eastAsia="Times New Roman" w:cs="Times New Roman"/>
                <w:kern w:val="0"/>
                <w:szCs w:val="24"/>
                <w:lang w:val="en"/>
                <w14:ligatures w14:val="none"/>
              </w:rPr>
              <w:t>Không vận dụng được mô hình kinh tế và công cụ định lượng; phân tích sai hoặc không có hệ thống; không xác định được cơ hội/thách thức; không đề xuất được định hướng chiến lược có ý nghĩa.</w:t>
            </w:r>
          </w:p>
        </w:tc>
        <w:tc>
          <w:tcPr>
            <w:tcW w:w="1417" w:type="dxa"/>
          </w:tcPr>
          <w:p w14:paraId="60D4FB97" w14:textId="77777777" w:rsidR="0056150D" w:rsidRPr="0056150D" w:rsidRDefault="0056150D" w:rsidP="00095576">
            <w:pPr>
              <w:spacing w:before="120" w:after="60"/>
              <w:rPr>
                <w:rFonts w:eastAsia="Times New Roman" w:cs="Times New Roman"/>
                <w:kern w:val="0"/>
                <w:szCs w:val="24"/>
                <w:lang w:val="en"/>
                <w14:ligatures w14:val="none"/>
              </w:rPr>
            </w:pPr>
            <w:r w:rsidRPr="0056150D">
              <w:rPr>
                <w:rFonts w:eastAsia="Times New Roman" w:cs="Times New Roman"/>
                <w:kern w:val="0"/>
                <w:szCs w:val="24"/>
                <w:lang w:val="en"/>
                <w14:ligatures w14:val="none"/>
              </w:rPr>
              <w:t>Vận dụng mô hình và công cụ còn hạn chế hoặc chưa phù hợp; phân tích rời rạc, thiếu liên kết; xác định cơ hội/thách thức thiếu căn cứ; định hướng chiến lược chưa rõ hoặc khó áp dụng.</w:t>
            </w:r>
          </w:p>
        </w:tc>
        <w:tc>
          <w:tcPr>
            <w:tcW w:w="1417" w:type="dxa"/>
          </w:tcPr>
          <w:p w14:paraId="65C4B262" w14:textId="77777777" w:rsidR="0056150D" w:rsidRPr="0056150D" w:rsidRDefault="0056150D" w:rsidP="00095576">
            <w:pPr>
              <w:spacing w:before="120" w:after="60"/>
              <w:rPr>
                <w:rFonts w:eastAsia="Times New Roman" w:cs="Times New Roman"/>
                <w:kern w:val="0"/>
                <w:szCs w:val="24"/>
                <w:lang w:val="en"/>
                <w14:ligatures w14:val="none"/>
              </w:rPr>
            </w:pPr>
            <w:r w:rsidRPr="0056150D">
              <w:rPr>
                <w:rFonts w:eastAsia="Times New Roman" w:cs="Times New Roman"/>
                <w:kern w:val="0"/>
                <w:szCs w:val="24"/>
                <w:lang w:val="en"/>
                <w14:ligatures w14:val="none"/>
              </w:rPr>
              <w:t>Áp dụng được một số mô hình kinh tế và công cụ định lượng ở mức cơ bản; phân tích các yếu tố chính nhưng còn thiên về mô tả; xác định cơ hội/thách thức chưa rõ ràng; định hướng chiến lược còn chung chung</w:t>
            </w:r>
          </w:p>
        </w:tc>
        <w:tc>
          <w:tcPr>
            <w:tcW w:w="1417" w:type="dxa"/>
          </w:tcPr>
          <w:p w14:paraId="45FC5456" w14:textId="77777777" w:rsidR="0056150D" w:rsidRPr="0056150D" w:rsidRDefault="0056150D" w:rsidP="00095576">
            <w:pPr>
              <w:spacing w:before="120" w:after="60"/>
              <w:rPr>
                <w:rFonts w:eastAsia="Times New Roman" w:cs="Times New Roman"/>
                <w:kern w:val="0"/>
                <w:szCs w:val="24"/>
                <w:lang w:val="en"/>
                <w14:ligatures w14:val="none"/>
              </w:rPr>
            </w:pPr>
            <w:r w:rsidRPr="0056150D">
              <w:rPr>
                <w:rFonts w:eastAsia="Times New Roman" w:cs="Times New Roman"/>
                <w:kern w:val="0"/>
                <w:szCs w:val="24"/>
                <w:lang w:val="en"/>
                <w14:ligatures w14:val="none"/>
              </w:rPr>
              <w:t>Vận dụng đúng các mô hình và công cụ phù hợp; phân tích khá đầy đủ các yếu tố (cầu, chi phí, cạnh tranh); xác định được cơ hội và thách thức chính; đề xuất định hướng chiến lược hợp lý và khả thi, nhưng chưa thật sâu hoặc chưa khai thác tối đa dữ liệu.</w:t>
            </w:r>
          </w:p>
        </w:tc>
        <w:tc>
          <w:tcPr>
            <w:tcW w:w="1928" w:type="dxa"/>
          </w:tcPr>
          <w:p w14:paraId="7C3C2EF2" w14:textId="77777777" w:rsidR="0056150D" w:rsidRPr="0056150D" w:rsidRDefault="0056150D" w:rsidP="00095576">
            <w:pPr>
              <w:spacing w:before="120" w:after="60"/>
              <w:rPr>
                <w:rFonts w:eastAsia="Times New Roman" w:cs="Times New Roman"/>
                <w:kern w:val="0"/>
                <w:szCs w:val="24"/>
                <w:lang w:val="en"/>
                <w14:ligatures w14:val="none"/>
              </w:rPr>
            </w:pPr>
            <w:r w:rsidRPr="0056150D">
              <w:rPr>
                <w:rFonts w:eastAsia="Times New Roman" w:cs="Times New Roman"/>
                <w:kern w:val="0"/>
                <w:szCs w:val="24"/>
                <w:lang w:val="en"/>
                <w14:ligatures w14:val="none"/>
              </w:rPr>
              <w:t>Vận dụng linh hoạt và chính xác các mô hình kinh tế (cầu, chi phí, cấu trúc thị trường…) và công cụ định lượng; phân tích toàn diện, có hệ thống môi trường chiến lược; xác định rõ cơ hội và thách thức dựa trên dữ liệu; đề xuất định hướng chiến lược cụ thể, khả thi và có tính cạnh tranh cao; lập luận chặt chẽ, gắn với thực tiễn doanh nghiệp</w:t>
            </w:r>
          </w:p>
        </w:tc>
      </w:tr>
      <w:tr w:rsidR="0056150D" w:rsidRPr="0056150D" w14:paraId="0A552FB6" w14:textId="77777777" w:rsidTr="007A65EE">
        <w:trPr>
          <w:trHeight w:val="558"/>
        </w:trPr>
        <w:tc>
          <w:tcPr>
            <w:tcW w:w="2040" w:type="dxa"/>
          </w:tcPr>
          <w:p w14:paraId="164B0DD3" w14:textId="77777777" w:rsidR="0056150D" w:rsidRPr="0056150D" w:rsidRDefault="0056150D" w:rsidP="00095576">
            <w:pPr>
              <w:pBdr>
                <w:top w:val="nil"/>
                <w:left w:val="nil"/>
                <w:bottom w:val="nil"/>
                <w:right w:val="nil"/>
                <w:between w:val="nil"/>
              </w:pBdr>
              <w:spacing w:before="120" w:after="60"/>
              <w:rPr>
                <w:rFonts w:eastAsia="Times New Roman" w:cs="Times New Roman"/>
                <w:kern w:val="0"/>
                <w:szCs w:val="24"/>
                <w:lang w:val="en"/>
                <w14:ligatures w14:val="none"/>
              </w:rPr>
            </w:pPr>
            <w:r w:rsidRPr="0056150D">
              <w:rPr>
                <w:rFonts w:eastAsia="Times New Roman" w:cs="Times New Roman"/>
                <w:kern w:val="0"/>
                <w:szCs w:val="24"/>
                <w:lang w:val="en"/>
                <w14:ligatures w14:val="none"/>
              </w:rPr>
              <w:t>Vận dụng các mô hình kinh tế và phương pháp định lượng để xây dựng, so sánh và lựa chọn các phương án chiến lược và giải pháp phát triển kinh doanh, dựa trên phân tích cầu, chi phí, cấu trúc thị trường và cạnh tranh, nhằm đề xuất phương án tối ưu phục vụ hoạch định và thực thi chiến lược kinh doanh</w:t>
            </w:r>
          </w:p>
        </w:tc>
        <w:tc>
          <w:tcPr>
            <w:tcW w:w="1417" w:type="dxa"/>
          </w:tcPr>
          <w:p w14:paraId="585E17F1" w14:textId="77777777" w:rsidR="0056150D" w:rsidRPr="0056150D" w:rsidRDefault="0056150D" w:rsidP="00095576">
            <w:pPr>
              <w:spacing w:before="120" w:after="60"/>
              <w:rPr>
                <w:rFonts w:eastAsia="Times New Roman" w:cs="Times New Roman"/>
                <w:kern w:val="0"/>
                <w:szCs w:val="24"/>
                <w14:ligatures w14:val="none"/>
              </w:rPr>
            </w:pPr>
            <w:r w:rsidRPr="0056150D">
              <w:rPr>
                <w:rFonts w:eastAsia="Times New Roman" w:cs="Times New Roman"/>
                <w:kern w:val="0"/>
                <w:szCs w:val="24"/>
                <w:lang w:val="en"/>
                <w14:ligatures w14:val="none"/>
              </w:rPr>
              <w:t>Không xây dựng được phương án chiến lược rõ ràng; không vận dụng được mô hình và công cụ định lượng; không có cơ sở so sánh; không lựa chọn được phương án phù hợp</w:t>
            </w:r>
          </w:p>
        </w:tc>
        <w:tc>
          <w:tcPr>
            <w:tcW w:w="1417" w:type="dxa"/>
          </w:tcPr>
          <w:p w14:paraId="2CC94C8C" w14:textId="77777777" w:rsidR="0056150D" w:rsidRPr="0056150D" w:rsidRDefault="0056150D" w:rsidP="00095576">
            <w:pPr>
              <w:spacing w:before="120" w:after="60"/>
              <w:rPr>
                <w:rFonts w:eastAsia="Times New Roman" w:cs="Times New Roman"/>
                <w:kern w:val="0"/>
                <w:szCs w:val="24"/>
                <w:lang w:val="en"/>
                <w14:ligatures w14:val="none"/>
              </w:rPr>
            </w:pPr>
            <w:r w:rsidRPr="0056150D">
              <w:rPr>
                <w:rFonts w:eastAsia="Times New Roman" w:cs="Times New Roman"/>
                <w:kern w:val="0"/>
                <w:szCs w:val="24"/>
                <w:lang w:val="en"/>
                <w14:ligatures w14:val="none"/>
              </w:rPr>
              <w:t>Xây dựng phương án còn đơn lẻ hoặc thiếu rõ ràng; sử dụng mô hình/công cụ chưa phù hợp; so sánh sơ sài, thiếu căn cứ; lựa chọn phương án chưa hợp lý hoặc khó triển khai.</w:t>
            </w:r>
          </w:p>
        </w:tc>
        <w:tc>
          <w:tcPr>
            <w:tcW w:w="1417" w:type="dxa"/>
          </w:tcPr>
          <w:p w14:paraId="418A6216" w14:textId="77777777" w:rsidR="0056150D" w:rsidRPr="0056150D" w:rsidRDefault="0056150D" w:rsidP="00095576">
            <w:pPr>
              <w:spacing w:before="120" w:after="60"/>
              <w:rPr>
                <w:rFonts w:eastAsia="Times New Roman" w:cs="Times New Roman"/>
                <w:kern w:val="0"/>
                <w:szCs w:val="24"/>
                <w:lang w:val="en"/>
                <w14:ligatures w14:val="none"/>
              </w:rPr>
            </w:pPr>
            <w:r w:rsidRPr="0056150D">
              <w:rPr>
                <w:rFonts w:eastAsia="Times New Roman" w:cs="Times New Roman"/>
                <w:kern w:val="0"/>
                <w:szCs w:val="24"/>
                <w:lang w:val="en"/>
                <w14:ligatures w14:val="none"/>
              </w:rPr>
              <w:t xml:space="preserve">Xây dựng được phương án cơ bản; áp dụng mô hình và công cụ ở mức đơn giản; so sánh còn hạn chế (ít tiêu chí, thiếu dữ liệu); lựa chọn phương án tương đối phù hợp </w:t>
            </w:r>
            <w:r w:rsidRPr="0056150D">
              <w:rPr>
                <w:rFonts w:eastAsia="Times New Roman" w:cs="Times New Roman"/>
                <w:kern w:val="0"/>
                <w:szCs w:val="24"/>
                <w:lang w:val="en"/>
                <w14:ligatures w14:val="none"/>
              </w:rPr>
              <w:lastRenderedPageBreak/>
              <w:t>nhưng chưa thuyết phục.</w:t>
            </w:r>
          </w:p>
        </w:tc>
        <w:tc>
          <w:tcPr>
            <w:tcW w:w="1417" w:type="dxa"/>
          </w:tcPr>
          <w:p w14:paraId="74E1CDEA" w14:textId="77777777" w:rsidR="0056150D" w:rsidRPr="0056150D" w:rsidRDefault="0056150D" w:rsidP="00095576">
            <w:pPr>
              <w:spacing w:before="120" w:after="60"/>
              <w:rPr>
                <w:rFonts w:eastAsia="Times New Roman" w:cs="Times New Roman"/>
                <w:kern w:val="0"/>
                <w:szCs w:val="24"/>
                <w:lang w:val="en"/>
                <w14:ligatures w14:val="none"/>
              </w:rPr>
            </w:pPr>
            <w:r w:rsidRPr="0056150D">
              <w:rPr>
                <w:rFonts w:eastAsia="Times New Roman" w:cs="Times New Roman"/>
                <w:kern w:val="0"/>
                <w:szCs w:val="24"/>
                <w:lang w:val="en"/>
                <w14:ligatures w14:val="none"/>
              </w:rPr>
              <w:lastRenderedPageBreak/>
              <w:t xml:space="preserve">Xây dựng được hơn một phương án chiến lược hợp lý; sử dụng mô hình và công cụ định lượng phù hợp để so sánh; lựa chọn phương án có cơ sở và khả thi, nhưng mức độ tối ưu </w:t>
            </w:r>
            <w:r w:rsidRPr="0056150D">
              <w:rPr>
                <w:rFonts w:eastAsia="Times New Roman" w:cs="Times New Roman"/>
                <w:spacing w:val="-6"/>
                <w:kern w:val="0"/>
                <w:szCs w:val="24"/>
                <w:lang w:val="en"/>
                <w14:ligatures w14:val="none"/>
              </w:rPr>
              <w:t xml:space="preserve">hoặc chiều </w:t>
            </w:r>
            <w:r w:rsidRPr="0056150D">
              <w:rPr>
                <w:rFonts w:eastAsia="Times New Roman" w:cs="Times New Roman"/>
                <w:spacing w:val="-6"/>
                <w:kern w:val="0"/>
                <w:szCs w:val="24"/>
                <w:lang w:val="en"/>
                <w14:ligatures w14:val="none"/>
              </w:rPr>
              <w:lastRenderedPageBreak/>
              <w:t>sâu phân tích chưa cao</w:t>
            </w:r>
          </w:p>
        </w:tc>
        <w:tc>
          <w:tcPr>
            <w:tcW w:w="1928" w:type="dxa"/>
          </w:tcPr>
          <w:p w14:paraId="15A587BE" w14:textId="325DE5EA" w:rsidR="0056150D" w:rsidRPr="0056150D" w:rsidRDefault="0056150D" w:rsidP="00095576">
            <w:pPr>
              <w:spacing w:before="120" w:after="60"/>
              <w:rPr>
                <w:rFonts w:eastAsia="Times New Roman" w:cs="Times New Roman"/>
                <w:kern w:val="0"/>
                <w:szCs w:val="24"/>
                <w:lang w:val="en"/>
                <w14:ligatures w14:val="none"/>
              </w:rPr>
            </w:pPr>
            <w:r w:rsidRPr="0056150D">
              <w:rPr>
                <w:rFonts w:eastAsia="Times New Roman" w:cs="Times New Roman"/>
                <w:kern w:val="0"/>
                <w:szCs w:val="24"/>
                <w:lang w:val="en"/>
                <w14:ligatures w14:val="none"/>
              </w:rPr>
              <w:lastRenderedPageBreak/>
              <w:t xml:space="preserve">Vận dụng linh hoạt và chính xác các mô hình kinh tế và công cụ định lượng để xây dựng nhiều phương án chiến lược đa dạng; so sánh phương án dựa trên tiêu chí định lượng rõ ràng (chi phí, lợi nhuận, rủi ro, thị phần…); lựa chọn phương án tối ưu có căn cứ dữ liệu, lập luận chặt chẽ; giải pháp khả thi cao </w:t>
            </w:r>
            <w:r w:rsidRPr="0056150D">
              <w:rPr>
                <w:rFonts w:eastAsia="Times New Roman" w:cs="Times New Roman"/>
                <w:kern w:val="0"/>
                <w:szCs w:val="24"/>
                <w:lang w:val="en"/>
                <w14:ligatures w14:val="none"/>
              </w:rPr>
              <w:lastRenderedPageBreak/>
              <w:t>và phù hợp bối cảnh thực tế</w:t>
            </w:r>
          </w:p>
        </w:tc>
      </w:tr>
      <w:tr w:rsidR="0056150D" w:rsidRPr="0056150D" w14:paraId="3C983A21" w14:textId="77777777" w:rsidTr="001C25B4">
        <w:trPr>
          <w:trHeight w:val="2393"/>
        </w:trPr>
        <w:tc>
          <w:tcPr>
            <w:tcW w:w="2040" w:type="dxa"/>
          </w:tcPr>
          <w:p w14:paraId="011408A0" w14:textId="77777777" w:rsidR="0056150D" w:rsidRPr="0056150D" w:rsidRDefault="0056150D" w:rsidP="0056150D">
            <w:pPr>
              <w:pBdr>
                <w:top w:val="nil"/>
                <w:left w:val="nil"/>
                <w:bottom w:val="nil"/>
                <w:right w:val="nil"/>
                <w:between w:val="nil"/>
              </w:pBdr>
              <w:spacing w:before="120" w:after="60" w:line="312" w:lineRule="auto"/>
              <w:ind w:hanging="40"/>
              <w:rPr>
                <w:rFonts w:eastAsia="Times New Roman" w:cs="Times New Roman"/>
                <w:kern w:val="0"/>
                <w:szCs w:val="24"/>
                <w:lang w:val="en"/>
                <w14:ligatures w14:val="none"/>
              </w:rPr>
            </w:pPr>
            <w:r w:rsidRPr="0056150D">
              <w:rPr>
                <w:rFonts w:eastAsia="Times New Roman" w:cs="Times New Roman"/>
                <w:kern w:val="0"/>
                <w:szCs w:val="24"/>
                <w:lang w:val="en"/>
                <w14:ligatures w14:val="none"/>
              </w:rPr>
              <w:lastRenderedPageBreak/>
              <w:t>Vận dụng các mô hình kinh tế và phương pháp định lượng để triển khai các phương án chiến lược đã lựa chọn, đồng thời theo dõi, đánh giá kết quả thực hiện dựa trên các chỉ tiêu định lượng và điều chỉnh chiến lược phù hợp với biến động của môi trường kinh doanh, nhằm nâng cao hiệu quả thực thi chiến lược.</w:t>
            </w:r>
          </w:p>
        </w:tc>
        <w:tc>
          <w:tcPr>
            <w:tcW w:w="1417" w:type="dxa"/>
          </w:tcPr>
          <w:p w14:paraId="789B9BBE" w14:textId="77777777" w:rsidR="0056150D" w:rsidRPr="0056150D" w:rsidRDefault="0056150D" w:rsidP="0056150D">
            <w:pPr>
              <w:spacing w:before="120" w:after="60" w:line="276" w:lineRule="auto"/>
              <w:ind w:hanging="40"/>
              <w:rPr>
                <w:rFonts w:eastAsia="Times New Roman" w:cs="Times New Roman"/>
                <w:kern w:val="0"/>
                <w:szCs w:val="24"/>
                <w14:ligatures w14:val="none"/>
              </w:rPr>
            </w:pPr>
            <w:r w:rsidRPr="0056150D">
              <w:rPr>
                <w:rFonts w:eastAsia="Times New Roman" w:cs="Times New Roman"/>
                <w:kern w:val="0"/>
                <w:szCs w:val="24"/>
                <w:lang w:val="en"/>
                <w14:ligatures w14:val="none"/>
              </w:rPr>
              <w:t>Không triển khai được chiến lược rõ ràng; không sử dụng mô hình/công cụ định lượng; không theo dõi, đánh giá; không có điều chỉnh phù hợp.</w:t>
            </w:r>
          </w:p>
        </w:tc>
        <w:tc>
          <w:tcPr>
            <w:tcW w:w="1417" w:type="dxa"/>
          </w:tcPr>
          <w:p w14:paraId="04B2BC04" w14:textId="77777777" w:rsidR="0056150D" w:rsidRPr="0056150D" w:rsidRDefault="0056150D" w:rsidP="0056150D">
            <w:pPr>
              <w:spacing w:before="120" w:after="60" w:line="276" w:lineRule="auto"/>
              <w:ind w:hanging="40"/>
              <w:rPr>
                <w:rFonts w:eastAsia="Times New Roman" w:cs="Times New Roman"/>
                <w:kern w:val="0"/>
                <w:szCs w:val="24"/>
                <w:lang w:val="en"/>
                <w14:ligatures w14:val="none"/>
              </w:rPr>
            </w:pPr>
            <w:r w:rsidRPr="0056150D">
              <w:rPr>
                <w:rFonts w:eastAsia="Times New Roman" w:cs="Times New Roman"/>
                <w:kern w:val="0"/>
                <w:szCs w:val="24"/>
                <w:lang w:val="en"/>
                <w14:ligatures w14:val="none"/>
              </w:rPr>
              <w:t>Triển khai còn thiếu rõ ràng hoặc thiếu tính hệ thống; sử dụng công cụ định lượng chưa phù hợp; theo dõi và đánh giá thiếu căn cứ; điều chỉnh chưa hiệu quả hoặc không sát bối cảnh.</w:t>
            </w:r>
          </w:p>
        </w:tc>
        <w:tc>
          <w:tcPr>
            <w:tcW w:w="1417" w:type="dxa"/>
          </w:tcPr>
          <w:p w14:paraId="57E3AB5C" w14:textId="77777777" w:rsidR="0056150D" w:rsidRPr="0056150D" w:rsidRDefault="0056150D" w:rsidP="0056150D">
            <w:pPr>
              <w:spacing w:before="120" w:after="60" w:line="276" w:lineRule="auto"/>
              <w:ind w:hanging="40"/>
              <w:rPr>
                <w:rFonts w:eastAsia="Times New Roman" w:cs="Times New Roman"/>
                <w:kern w:val="0"/>
                <w:szCs w:val="24"/>
                <w:lang w:val="en"/>
                <w14:ligatures w14:val="none"/>
              </w:rPr>
            </w:pPr>
            <w:r w:rsidRPr="0056150D">
              <w:rPr>
                <w:rFonts w:eastAsia="Times New Roman" w:cs="Times New Roman"/>
                <w:kern w:val="0"/>
                <w:szCs w:val="24"/>
                <w:lang w:val="en"/>
                <w14:ligatures w14:val="none"/>
              </w:rPr>
              <w:t>Triển khai được kế hoạch ở mức cơ bản; áp dụng công cụ định lượng đơn giản; theo dõi và đánh giá còn hạn chế (ít chỉ tiêu, dữ liệu chưa đầy đủ); điều chỉnh còn chậm hoặc mang tính chung chung</w:t>
            </w:r>
          </w:p>
        </w:tc>
        <w:tc>
          <w:tcPr>
            <w:tcW w:w="1417" w:type="dxa"/>
          </w:tcPr>
          <w:p w14:paraId="5431D451" w14:textId="77777777" w:rsidR="0056150D" w:rsidRPr="0056150D" w:rsidRDefault="0056150D" w:rsidP="0056150D">
            <w:pPr>
              <w:spacing w:before="120" w:after="60" w:line="276" w:lineRule="auto"/>
              <w:ind w:hanging="40"/>
              <w:rPr>
                <w:rFonts w:eastAsia="Times New Roman" w:cs="Times New Roman"/>
                <w:kern w:val="0"/>
                <w:szCs w:val="24"/>
                <w:lang w:val="en"/>
                <w14:ligatures w14:val="none"/>
              </w:rPr>
            </w:pPr>
            <w:r w:rsidRPr="0056150D">
              <w:rPr>
                <w:rFonts w:eastAsia="Times New Roman" w:cs="Times New Roman"/>
                <w:kern w:val="0"/>
                <w:szCs w:val="24"/>
                <w:lang w:val="en"/>
                <w14:ligatures w14:val="none"/>
              </w:rPr>
              <w:t>Triển khai chiến lược hợp lý; sử dụng được các chỉ tiêu định lượng phù hợp để theo dõi; đánh giá đúng kết quả chính; có điều chỉnh phù hợp nhưng chưa thật kịp thời hoặc chưa tối ưu.</w:t>
            </w:r>
          </w:p>
        </w:tc>
        <w:tc>
          <w:tcPr>
            <w:tcW w:w="1928" w:type="dxa"/>
          </w:tcPr>
          <w:p w14:paraId="16AB16D9" w14:textId="77777777" w:rsidR="0056150D" w:rsidRPr="0056150D" w:rsidRDefault="0056150D" w:rsidP="0056150D">
            <w:pPr>
              <w:spacing w:before="120" w:after="60" w:line="276" w:lineRule="auto"/>
              <w:ind w:hanging="40"/>
              <w:rPr>
                <w:rFonts w:eastAsia="Times New Roman" w:cs="Times New Roman"/>
                <w:kern w:val="0"/>
                <w:szCs w:val="24"/>
                <w:lang w:val="en"/>
                <w14:ligatures w14:val="none"/>
              </w:rPr>
            </w:pPr>
            <w:r w:rsidRPr="0056150D">
              <w:rPr>
                <w:rFonts w:eastAsia="Times New Roman" w:cs="Times New Roman"/>
                <w:kern w:val="0"/>
                <w:szCs w:val="24"/>
                <w:lang w:val="en"/>
                <w14:ligatures w14:val="none"/>
              </w:rPr>
              <w:t>Triển khai chiến lược rõ ràng, có hệ thống (kế hoạch, nguồn lực, tiến độ); vận dụng linh hoạt mô hình kinh tế và công cụ định lượng để theo dõi (KPIs, chi phí, doanh thu, thị phần…); đánh giá chính xác dựa trên dữ liệu; điều chỉnh kịp thời, sáng tạo và phù hợp với biến động môi trường; nâng cao rõ rệt hiệu quả thực thi.</w:t>
            </w:r>
          </w:p>
        </w:tc>
      </w:tr>
    </w:tbl>
    <w:p w14:paraId="36FADFC7" w14:textId="77777777" w:rsidR="0056150D" w:rsidRPr="0056150D" w:rsidRDefault="0056150D" w:rsidP="0056150D">
      <w:pPr>
        <w:spacing w:before="60" w:line="300" w:lineRule="auto"/>
        <w:rPr>
          <w:rFonts w:eastAsia="Times New Roman" w:cs="Times New Roman"/>
          <w:kern w:val="0"/>
          <w:szCs w:val="24"/>
          <w:lang w:val="vi-VN"/>
          <w14:ligatures w14:val="none"/>
        </w:rPr>
      </w:pPr>
      <w:r w:rsidRPr="0056150D">
        <w:rPr>
          <w:rFonts w:eastAsia="Times New Roman" w:cs="Times New Roman"/>
          <w:b/>
          <w:bCs/>
          <w:kern w:val="0"/>
          <w:szCs w:val="24"/>
          <w:lang w:val="en"/>
          <w14:ligatures w14:val="none"/>
        </w:rPr>
        <w:t>CLO3:</w:t>
      </w:r>
      <w:r w:rsidRPr="0056150D">
        <w:rPr>
          <w:rFonts w:eastAsia="Times New Roman" w:cs="Times New Roman"/>
          <w:kern w:val="0"/>
          <w:szCs w:val="24"/>
          <w:lang w:val="en"/>
          <w14:ligatures w14:val="none"/>
        </w:rPr>
        <w:t xml:space="preserve"> </w:t>
      </w:r>
      <w:r w:rsidRPr="0056150D">
        <w:rPr>
          <w:rFonts w:eastAsia="Times New Roman" w:cs="Times New Roman"/>
          <w:kern w:val="0"/>
          <w:sz w:val="26"/>
          <w:szCs w:val="26"/>
          <w:lang w:val="en"/>
          <w14:ligatures w14:val="none"/>
        </w:rPr>
        <w:t>Áp dụng tư duy kinh tế và các công cụ phân tích để nhận diện cơ hội kinh doanh, đánh giá tính khả thi của ý tưởng và hỗ trợ ra quyết định trong hoạt động đổi mới sáng tạo và khởi nghiệp</w:t>
      </w:r>
      <w:r w:rsidRPr="0056150D">
        <w:rPr>
          <w:rFonts w:eastAsia="Times New Roman" w:cs="Times New Roman"/>
          <w:kern w:val="0"/>
          <w:sz w:val="26"/>
          <w:szCs w:val="26"/>
          <w:lang w:val="vi-VN"/>
          <w14:ligatures w14:val="none"/>
        </w:rPr>
        <w:t xml:space="preserve"> Y(C3,P2).</w:t>
      </w:r>
    </w:p>
    <w:tbl>
      <w:tblPr>
        <w:tblW w:w="9806" w:type="dxa"/>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40"/>
        <w:gridCol w:w="1561"/>
        <w:gridCol w:w="1273"/>
        <w:gridCol w:w="1278"/>
        <w:gridCol w:w="1670"/>
        <w:gridCol w:w="1984"/>
      </w:tblGrid>
      <w:tr w:rsidR="0056150D" w:rsidRPr="0056150D" w14:paraId="40AA73A3" w14:textId="77777777" w:rsidTr="007A65EE">
        <w:tc>
          <w:tcPr>
            <w:tcW w:w="2040" w:type="dxa"/>
            <w:vAlign w:val="center"/>
          </w:tcPr>
          <w:p w14:paraId="51679C53" w14:textId="77777777" w:rsidR="0056150D" w:rsidRPr="0056150D" w:rsidRDefault="0056150D" w:rsidP="0056150D">
            <w:pPr>
              <w:shd w:val="clear" w:color="auto" w:fill="FFFFFF"/>
              <w:spacing w:before="60" w:after="60" w:line="300" w:lineRule="auto"/>
              <w:ind w:left="90" w:hanging="90"/>
              <w:jc w:val="center"/>
              <w:rPr>
                <w:rFonts w:eastAsia="Times New Roman" w:cs="Times New Roman"/>
                <w:b/>
                <w:kern w:val="0"/>
                <w:szCs w:val="24"/>
                <w:lang w:val="en"/>
                <w14:ligatures w14:val="none"/>
              </w:rPr>
            </w:pPr>
            <w:r w:rsidRPr="0056150D">
              <w:rPr>
                <w:rFonts w:eastAsia="Times New Roman" w:cs="Times New Roman"/>
                <w:b/>
                <w:kern w:val="0"/>
                <w:szCs w:val="24"/>
                <w:lang w:val="en"/>
                <w14:ligatures w14:val="none"/>
              </w:rPr>
              <w:t xml:space="preserve">Thang đánh giá                                     </w:t>
            </w:r>
          </w:p>
        </w:tc>
        <w:tc>
          <w:tcPr>
            <w:tcW w:w="1561" w:type="dxa"/>
            <w:vAlign w:val="center"/>
          </w:tcPr>
          <w:p w14:paraId="0EE4FD7D" w14:textId="77777777" w:rsidR="0056150D" w:rsidRPr="0056150D" w:rsidRDefault="0056150D" w:rsidP="007A65EE">
            <w:pPr>
              <w:shd w:val="clear" w:color="auto" w:fill="FFFFFF"/>
              <w:spacing w:line="240" w:lineRule="auto"/>
              <w:jc w:val="center"/>
              <w:rPr>
                <w:rFonts w:eastAsia="Times New Roman" w:cs="Times New Roman"/>
                <w:kern w:val="0"/>
                <w:sz w:val="22"/>
                <w:lang w:val="en"/>
                <w14:ligatures w14:val="none"/>
              </w:rPr>
            </w:pPr>
            <w:r w:rsidRPr="0056150D">
              <w:rPr>
                <w:rFonts w:eastAsia="Times New Roman" w:cs="Times New Roman"/>
                <w:kern w:val="0"/>
                <w:sz w:val="22"/>
                <w:lang w:val="en"/>
                <w14:ligatures w14:val="none"/>
              </w:rPr>
              <w:t xml:space="preserve">Fail - Below Expectation  </w:t>
            </w:r>
          </w:p>
          <w:p w14:paraId="01DD5604" w14:textId="77777777" w:rsidR="0056150D" w:rsidRPr="0056150D" w:rsidRDefault="0056150D" w:rsidP="007A65EE">
            <w:pPr>
              <w:shd w:val="clear" w:color="auto" w:fill="FFFFFF"/>
              <w:spacing w:line="240" w:lineRule="auto"/>
              <w:jc w:val="center"/>
              <w:rPr>
                <w:rFonts w:eastAsia="Times New Roman" w:cs="Times New Roman"/>
                <w:b/>
                <w:kern w:val="0"/>
                <w:sz w:val="22"/>
                <w:lang w:val="en"/>
                <w14:ligatures w14:val="none"/>
              </w:rPr>
            </w:pPr>
            <w:r w:rsidRPr="0056150D">
              <w:rPr>
                <w:rFonts w:eastAsia="Times New Roman" w:cs="Times New Roman"/>
                <w:kern w:val="0"/>
                <w:sz w:val="22"/>
                <w:lang w:val="en"/>
                <w14:ligatures w14:val="none"/>
              </w:rPr>
              <w:t>&lt; 40%</w:t>
            </w:r>
          </w:p>
        </w:tc>
        <w:tc>
          <w:tcPr>
            <w:tcW w:w="1273" w:type="dxa"/>
          </w:tcPr>
          <w:p w14:paraId="2339945F" w14:textId="77777777" w:rsidR="0056150D" w:rsidRPr="0056150D" w:rsidRDefault="0056150D" w:rsidP="007A65EE">
            <w:pPr>
              <w:shd w:val="clear" w:color="auto" w:fill="FFFFFF"/>
              <w:spacing w:line="240" w:lineRule="auto"/>
              <w:jc w:val="center"/>
              <w:rPr>
                <w:rFonts w:eastAsia="Times New Roman" w:cs="Times New Roman"/>
                <w:b/>
                <w:kern w:val="0"/>
                <w:sz w:val="22"/>
                <w:lang w:val="en"/>
                <w14:ligatures w14:val="none"/>
              </w:rPr>
            </w:pPr>
            <w:r w:rsidRPr="0056150D">
              <w:rPr>
                <w:rFonts w:eastAsia="Times New Roman" w:cs="Times New Roman"/>
                <w:kern w:val="0"/>
                <w:sz w:val="22"/>
                <w:lang w:val="en"/>
                <w14:ligatures w14:val="none"/>
              </w:rPr>
              <w:t>Beginning - Needs Improvement 40%-54%</w:t>
            </w:r>
          </w:p>
        </w:tc>
        <w:tc>
          <w:tcPr>
            <w:tcW w:w="1278" w:type="dxa"/>
            <w:vAlign w:val="center"/>
          </w:tcPr>
          <w:p w14:paraId="72FDCDD6" w14:textId="77777777" w:rsidR="0056150D" w:rsidRPr="0056150D" w:rsidRDefault="0056150D" w:rsidP="007A65EE">
            <w:pPr>
              <w:shd w:val="clear" w:color="auto" w:fill="FFFFFF"/>
              <w:spacing w:line="240" w:lineRule="auto"/>
              <w:jc w:val="center"/>
              <w:rPr>
                <w:rFonts w:eastAsia="Times New Roman" w:cs="Times New Roman"/>
                <w:b/>
                <w:kern w:val="0"/>
                <w:sz w:val="22"/>
                <w:lang w:val="en"/>
                <w14:ligatures w14:val="none"/>
              </w:rPr>
            </w:pPr>
            <w:r w:rsidRPr="0056150D">
              <w:rPr>
                <w:rFonts w:eastAsia="Times New Roman" w:cs="Times New Roman"/>
                <w:kern w:val="0"/>
                <w:sz w:val="22"/>
                <w:lang w:val="en"/>
                <w14:ligatures w14:val="none"/>
              </w:rPr>
              <w:t>Developing - Marginally adequate</w:t>
            </w:r>
            <w:r w:rsidRPr="0056150D">
              <w:rPr>
                <w:rFonts w:eastAsia="Times New Roman" w:cs="Times New Roman"/>
                <w:b/>
                <w:kern w:val="0"/>
                <w:sz w:val="22"/>
                <w:lang w:val="en"/>
                <w14:ligatures w14:val="none"/>
              </w:rPr>
              <w:t xml:space="preserve"> </w:t>
            </w:r>
          </w:p>
          <w:p w14:paraId="0DCE8CF9" w14:textId="77777777" w:rsidR="0056150D" w:rsidRPr="0056150D" w:rsidRDefault="0056150D" w:rsidP="007A65EE">
            <w:pPr>
              <w:shd w:val="clear" w:color="auto" w:fill="FFFFFF"/>
              <w:spacing w:line="240" w:lineRule="auto"/>
              <w:jc w:val="center"/>
              <w:rPr>
                <w:rFonts w:eastAsia="Times New Roman" w:cs="Times New Roman"/>
                <w:b/>
                <w:kern w:val="0"/>
                <w:sz w:val="22"/>
                <w:lang w:val="en"/>
                <w14:ligatures w14:val="none"/>
              </w:rPr>
            </w:pPr>
            <w:r w:rsidRPr="0056150D">
              <w:rPr>
                <w:rFonts w:eastAsia="Times New Roman" w:cs="Times New Roman"/>
                <w:kern w:val="0"/>
                <w:sz w:val="22"/>
                <w:lang w:val="en"/>
                <w14:ligatures w14:val="none"/>
              </w:rPr>
              <w:t>55%-69%</w:t>
            </w:r>
          </w:p>
        </w:tc>
        <w:tc>
          <w:tcPr>
            <w:tcW w:w="1670" w:type="dxa"/>
            <w:vAlign w:val="center"/>
          </w:tcPr>
          <w:p w14:paraId="4802D43E" w14:textId="77777777" w:rsidR="0056150D" w:rsidRPr="0056150D" w:rsidRDefault="0056150D" w:rsidP="007A65EE">
            <w:pPr>
              <w:shd w:val="clear" w:color="auto" w:fill="FFFFFF"/>
              <w:spacing w:line="240" w:lineRule="auto"/>
              <w:jc w:val="center"/>
              <w:rPr>
                <w:rFonts w:eastAsia="Times New Roman" w:cs="Times New Roman"/>
                <w:b/>
                <w:kern w:val="0"/>
                <w:sz w:val="22"/>
                <w:lang w:val="en"/>
                <w14:ligatures w14:val="none"/>
              </w:rPr>
            </w:pPr>
            <w:r w:rsidRPr="0056150D">
              <w:rPr>
                <w:rFonts w:eastAsia="Times New Roman" w:cs="Times New Roman"/>
                <w:kern w:val="0"/>
                <w:sz w:val="22"/>
                <w:lang w:val="en"/>
                <w14:ligatures w14:val="none"/>
              </w:rPr>
              <w:t>Sufficient - Meet expectation</w:t>
            </w:r>
            <w:r w:rsidRPr="0056150D">
              <w:rPr>
                <w:rFonts w:eastAsia="Times New Roman" w:cs="Times New Roman"/>
                <w:b/>
                <w:kern w:val="0"/>
                <w:sz w:val="22"/>
                <w:lang w:val="en"/>
                <w14:ligatures w14:val="none"/>
              </w:rPr>
              <w:t xml:space="preserve"> </w:t>
            </w:r>
          </w:p>
          <w:p w14:paraId="2F9539AC" w14:textId="77777777" w:rsidR="0056150D" w:rsidRPr="0056150D" w:rsidRDefault="0056150D" w:rsidP="007A65EE">
            <w:pPr>
              <w:shd w:val="clear" w:color="auto" w:fill="FFFFFF"/>
              <w:spacing w:line="240" w:lineRule="auto"/>
              <w:jc w:val="center"/>
              <w:rPr>
                <w:rFonts w:eastAsia="Times New Roman" w:cs="Times New Roman"/>
                <w:b/>
                <w:kern w:val="0"/>
                <w:sz w:val="22"/>
                <w:lang w:val="en"/>
                <w14:ligatures w14:val="none"/>
              </w:rPr>
            </w:pPr>
            <w:r w:rsidRPr="0056150D">
              <w:rPr>
                <w:rFonts w:eastAsia="Times New Roman" w:cs="Times New Roman"/>
                <w:kern w:val="0"/>
                <w:sz w:val="22"/>
                <w:lang w:val="en"/>
                <w14:ligatures w14:val="none"/>
              </w:rPr>
              <w:t>70%-84%</w:t>
            </w:r>
          </w:p>
        </w:tc>
        <w:tc>
          <w:tcPr>
            <w:tcW w:w="1984" w:type="dxa"/>
            <w:vAlign w:val="center"/>
          </w:tcPr>
          <w:p w14:paraId="0AD24B96" w14:textId="77777777" w:rsidR="0056150D" w:rsidRPr="0056150D" w:rsidRDefault="0056150D" w:rsidP="007A65EE">
            <w:pPr>
              <w:shd w:val="clear" w:color="auto" w:fill="FFFFFF"/>
              <w:spacing w:line="240" w:lineRule="auto"/>
              <w:ind w:left="90" w:hanging="90"/>
              <w:jc w:val="center"/>
              <w:rPr>
                <w:rFonts w:eastAsia="Times New Roman" w:cs="Times New Roman"/>
                <w:b/>
                <w:kern w:val="0"/>
                <w:sz w:val="22"/>
                <w:lang w:val="en"/>
                <w14:ligatures w14:val="none"/>
              </w:rPr>
            </w:pPr>
            <w:r w:rsidRPr="0056150D">
              <w:rPr>
                <w:rFonts w:eastAsia="Times New Roman" w:cs="Times New Roman"/>
                <w:kern w:val="0"/>
                <w:sz w:val="22"/>
                <w:lang w:val="en"/>
                <w14:ligatures w14:val="none"/>
              </w:rPr>
              <w:t>Exemplary - Exceeds expectations</w:t>
            </w:r>
            <w:r w:rsidRPr="0056150D">
              <w:rPr>
                <w:rFonts w:eastAsia="Times New Roman" w:cs="Times New Roman"/>
                <w:b/>
                <w:kern w:val="0"/>
                <w:sz w:val="22"/>
                <w:lang w:val="en"/>
                <w14:ligatures w14:val="none"/>
              </w:rPr>
              <w:t xml:space="preserve"> </w:t>
            </w:r>
            <w:r w:rsidRPr="0056150D">
              <w:rPr>
                <w:rFonts w:eastAsia="Times New Roman" w:cs="Times New Roman"/>
                <w:kern w:val="0"/>
                <w:sz w:val="22"/>
                <w:lang w:val="en"/>
                <w14:ligatures w14:val="none"/>
              </w:rPr>
              <w:t>85% - 100%</w:t>
            </w:r>
          </w:p>
        </w:tc>
      </w:tr>
      <w:tr w:rsidR="0056150D" w:rsidRPr="0056150D" w14:paraId="0BFEC3E9" w14:textId="77777777" w:rsidTr="007A65EE">
        <w:trPr>
          <w:trHeight w:val="701"/>
        </w:trPr>
        <w:tc>
          <w:tcPr>
            <w:tcW w:w="2040" w:type="dxa"/>
          </w:tcPr>
          <w:p w14:paraId="66230C41" w14:textId="77777777" w:rsidR="0056150D" w:rsidRPr="0056150D" w:rsidRDefault="0056150D" w:rsidP="00095576">
            <w:pPr>
              <w:spacing w:line="276" w:lineRule="auto"/>
              <w:ind w:left="90" w:hanging="90"/>
              <w:rPr>
                <w:rFonts w:eastAsia="Times New Roman" w:cs="Times New Roman"/>
                <w:kern w:val="0"/>
                <w:szCs w:val="24"/>
                <w:lang w:val="en"/>
                <w14:ligatures w14:val="none"/>
              </w:rPr>
            </w:pPr>
            <w:r w:rsidRPr="0056150D">
              <w:rPr>
                <w:rFonts w:eastAsia="Times New Roman" w:cs="Times New Roman"/>
                <w:kern w:val="0"/>
                <w:szCs w:val="24"/>
                <w:lang w:val="en"/>
                <w14:ligatures w14:val="none"/>
              </w:rPr>
              <w:t xml:space="preserve">Áp dụng tư duy kinh tế và các công cụ phân tích cơ bản để nhận diện cơ hội kinh doanh, đánh giá sơ bộ tính khả thi của ý tưởng khởi nghiệp, bao gồm các khía cạnh thị trường, chi phí, lợi ích và rủi ro, nhằm hỗ trợ ra quyết định ban </w:t>
            </w:r>
            <w:r w:rsidRPr="0056150D">
              <w:rPr>
                <w:rFonts w:eastAsia="Times New Roman" w:cs="Times New Roman"/>
                <w:kern w:val="0"/>
                <w:szCs w:val="24"/>
                <w:lang w:val="en"/>
                <w14:ligatures w14:val="none"/>
              </w:rPr>
              <w:lastRenderedPageBreak/>
              <w:t>đầu trong hoạt động đổi mới sáng tạo và khởi nghiệp</w:t>
            </w:r>
          </w:p>
        </w:tc>
        <w:tc>
          <w:tcPr>
            <w:tcW w:w="1561" w:type="dxa"/>
          </w:tcPr>
          <w:p w14:paraId="699A03DC" w14:textId="77777777" w:rsidR="0056150D" w:rsidRPr="0056150D" w:rsidRDefault="0056150D" w:rsidP="00095576">
            <w:pPr>
              <w:spacing w:line="276" w:lineRule="auto"/>
              <w:rPr>
                <w:rFonts w:eastAsia="Times New Roman" w:cs="Times New Roman"/>
                <w:kern w:val="0"/>
                <w:szCs w:val="24"/>
                <w:lang w:val="en"/>
                <w14:ligatures w14:val="none"/>
              </w:rPr>
            </w:pPr>
            <w:r w:rsidRPr="0056150D">
              <w:rPr>
                <w:rFonts w:eastAsia="Times New Roman" w:cs="Times New Roman"/>
                <w:kern w:val="0"/>
                <w:szCs w:val="24"/>
                <w:lang w:val="en"/>
                <w14:ligatures w14:val="none"/>
              </w:rPr>
              <w:lastRenderedPageBreak/>
              <w:t>Không nhận diện được cơ hội phù hợp; không áp dụng được tư duy kinh tế hoặc công cụ phân tích; không đánh giá được tính khả thi; không đưa ra được kết luận có ý nghĩa</w:t>
            </w:r>
          </w:p>
        </w:tc>
        <w:tc>
          <w:tcPr>
            <w:tcW w:w="1273" w:type="dxa"/>
          </w:tcPr>
          <w:p w14:paraId="5492FE7D" w14:textId="77777777" w:rsidR="0056150D" w:rsidRPr="0056150D" w:rsidRDefault="0056150D" w:rsidP="00095576">
            <w:pPr>
              <w:spacing w:line="276" w:lineRule="auto"/>
              <w:rPr>
                <w:rFonts w:eastAsia="Times New Roman" w:cs="Times New Roman"/>
                <w:kern w:val="0"/>
                <w:szCs w:val="24"/>
                <w:lang w:val="en"/>
                <w14:ligatures w14:val="none"/>
              </w:rPr>
            </w:pPr>
            <w:r w:rsidRPr="0056150D">
              <w:rPr>
                <w:rFonts w:eastAsia="Times New Roman" w:cs="Times New Roman"/>
                <w:kern w:val="0"/>
                <w:szCs w:val="24"/>
                <w:lang w:val="en"/>
                <w14:ligatures w14:val="none"/>
              </w:rPr>
              <w:t xml:space="preserve">Nhận diện cơ hội còn mơ hồ hoặc thiếu căn cứ; vận dụng công cụ phân tích chưa phù hợp; đánh giá rời rạc, thiếu các yếu tố quan </w:t>
            </w:r>
            <w:r w:rsidRPr="0056150D">
              <w:rPr>
                <w:rFonts w:eastAsia="Times New Roman" w:cs="Times New Roman"/>
                <w:kern w:val="0"/>
                <w:szCs w:val="24"/>
                <w:lang w:val="en"/>
                <w14:ligatures w14:val="none"/>
              </w:rPr>
              <w:lastRenderedPageBreak/>
              <w:t>trọng; khó hỗ trợ ra quyết định</w:t>
            </w:r>
          </w:p>
        </w:tc>
        <w:tc>
          <w:tcPr>
            <w:tcW w:w="1278" w:type="dxa"/>
          </w:tcPr>
          <w:p w14:paraId="2639ED02" w14:textId="77777777" w:rsidR="0056150D" w:rsidRPr="0056150D" w:rsidRDefault="0056150D" w:rsidP="00095576">
            <w:pPr>
              <w:spacing w:line="276" w:lineRule="auto"/>
              <w:rPr>
                <w:rFonts w:eastAsia="Times New Roman" w:cs="Times New Roman"/>
                <w:kern w:val="0"/>
                <w:szCs w:val="24"/>
                <w:lang w:val="en"/>
                <w14:ligatures w14:val="none"/>
              </w:rPr>
            </w:pPr>
            <w:r w:rsidRPr="0056150D">
              <w:rPr>
                <w:rFonts w:eastAsia="Times New Roman" w:cs="Times New Roman"/>
                <w:kern w:val="0"/>
                <w:szCs w:val="24"/>
                <w:lang w:val="en"/>
                <w14:ligatures w14:val="none"/>
              </w:rPr>
              <w:lastRenderedPageBreak/>
              <w:t xml:space="preserve">Nhận diện được cơ hội ở mức cơ bản; áp dụng công cụ phân tích còn đơn giản; đánh giá một số khía cạnh nhưng chưa đầy đủ hoặc </w:t>
            </w:r>
            <w:r w:rsidRPr="0056150D">
              <w:rPr>
                <w:rFonts w:eastAsia="Times New Roman" w:cs="Times New Roman"/>
                <w:kern w:val="0"/>
                <w:szCs w:val="24"/>
                <w:lang w:val="en"/>
                <w14:ligatures w14:val="none"/>
              </w:rPr>
              <w:lastRenderedPageBreak/>
              <w:t>còn thiên về mô tả; kết luận còn chung chung</w:t>
            </w:r>
          </w:p>
        </w:tc>
        <w:tc>
          <w:tcPr>
            <w:tcW w:w="1670" w:type="dxa"/>
          </w:tcPr>
          <w:p w14:paraId="17463946" w14:textId="77777777" w:rsidR="0056150D" w:rsidRPr="0056150D" w:rsidRDefault="0056150D" w:rsidP="00095576">
            <w:pPr>
              <w:spacing w:line="276" w:lineRule="auto"/>
              <w:rPr>
                <w:rFonts w:eastAsia="Times New Roman" w:cs="Times New Roman"/>
                <w:kern w:val="0"/>
                <w:szCs w:val="24"/>
                <w:lang w:val="en"/>
                <w14:ligatures w14:val="none"/>
              </w:rPr>
            </w:pPr>
            <w:r w:rsidRPr="0056150D">
              <w:rPr>
                <w:rFonts w:eastAsia="Times New Roman" w:cs="Times New Roman"/>
                <w:kern w:val="0"/>
                <w:szCs w:val="24"/>
                <w:lang w:val="en"/>
                <w14:ligatures w14:val="none"/>
              </w:rPr>
              <w:lastRenderedPageBreak/>
              <w:t>Nhận diện được cơ hội kinh doanh phù hợp; vận dụng được các công cụ phân tích cơ bản; đánh giá được các yếu tố chính; kết luận hợp lý, nhưng mức độ sâu hoặc tính hệ thống chưa cao</w:t>
            </w:r>
          </w:p>
        </w:tc>
        <w:tc>
          <w:tcPr>
            <w:tcW w:w="1984" w:type="dxa"/>
          </w:tcPr>
          <w:p w14:paraId="7C0FFA35" w14:textId="4F4D93B0" w:rsidR="0056150D" w:rsidRPr="0056150D" w:rsidRDefault="0056150D" w:rsidP="00095576">
            <w:pPr>
              <w:spacing w:line="276" w:lineRule="auto"/>
              <w:ind w:left="90" w:hanging="90"/>
              <w:rPr>
                <w:rFonts w:eastAsia="Times New Roman" w:cs="Times New Roman"/>
                <w:kern w:val="0"/>
                <w:szCs w:val="24"/>
                <w:lang w:val="en"/>
                <w14:ligatures w14:val="none"/>
              </w:rPr>
            </w:pPr>
            <w:r w:rsidRPr="0056150D">
              <w:rPr>
                <w:rFonts w:eastAsia="Times New Roman" w:cs="Times New Roman"/>
                <w:kern w:val="0"/>
                <w:szCs w:val="24"/>
                <w:lang w:val="en"/>
                <w14:ligatures w14:val="none"/>
              </w:rPr>
              <w:t xml:space="preserve">Nhận diện rõ ràng và có cơ sở cơ hội kinh doanh từ bối cảnh thị trường; áp dụng tốt tư duy kinh tế và công cụ phân tích cơ bản (cung–cầu, chi phí–lợi ích, phân tích rủi ro…); đánh giá đầy đủ các khía cạnh (thị trường, chi phí, lợi ích, </w:t>
            </w:r>
            <w:r w:rsidRPr="0056150D">
              <w:rPr>
                <w:rFonts w:eastAsia="Times New Roman" w:cs="Times New Roman"/>
                <w:kern w:val="0"/>
                <w:szCs w:val="24"/>
                <w:lang w:val="en"/>
                <w14:ligatures w14:val="none"/>
              </w:rPr>
              <w:lastRenderedPageBreak/>
              <w:t>rủi ro); đưa ra kết luận rõ ràng, hợp lý và có căn cứ hỗ trợ quyết định ban đầu.</w:t>
            </w:r>
          </w:p>
        </w:tc>
      </w:tr>
      <w:tr w:rsidR="0056150D" w:rsidRPr="0056150D" w14:paraId="291A1EB3" w14:textId="77777777" w:rsidTr="007A65EE">
        <w:trPr>
          <w:trHeight w:val="1677"/>
        </w:trPr>
        <w:tc>
          <w:tcPr>
            <w:tcW w:w="2040" w:type="dxa"/>
          </w:tcPr>
          <w:p w14:paraId="47AE7079" w14:textId="77777777" w:rsidR="0056150D" w:rsidRPr="0056150D" w:rsidRDefault="0056150D" w:rsidP="00095576">
            <w:pPr>
              <w:spacing w:line="276" w:lineRule="auto"/>
              <w:ind w:hanging="90"/>
              <w:rPr>
                <w:rFonts w:eastAsia="Times New Roman" w:cs="Times New Roman"/>
                <w:kern w:val="0"/>
                <w:szCs w:val="24"/>
                <w:lang w:val="en"/>
                <w14:ligatures w14:val="none"/>
              </w:rPr>
            </w:pPr>
            <w:r w:rsidRPr="0056150D">
              <w:rPr>
                <w:rFonts w:eastAsia="Times New Roman" w:cs="Times New Roman"/>
                <w:kern w:val="0"/>
                <w:szCs w:val="24"/>
                <w:lang w:val="en"/>
                <w14:ligatures w14:val="none"/>
              </w:rPr>
              <w:lastRenderedPageBreak/>
              <w:t>Vận dụng linh hoạt các công cụ và phương pháp đổi mới sáng tạo (như tư duy thiết kế, mô hình kinh doanh, phân tích giá trị…) kết hợp với các mô hình kinh tế và phương pháp định lượng, nhằm xây dựng và hoàn thiện các phương án chiến lược và giải pháp phát triển kinh doanh phù hợp với bối cảnh cạnh tranh</w:t>
            </w:r>
          </w:p>
        </w:tc>
        <w:tc>
          <w:tcPr>
            <w:tcW w:w="1561" w:type="dxa"/>
          </w:tcPr>
          <w:p w14:paraId="0A1DBFF5" w14:textId="77777777" w:rsidR="0056150D" w:rsidRPr="0056150D" w:rsidRDefault="0056150D" w:rsidP="00095576">
            <w:pPr>
              <w:spacing w:line="276" w:lineRule="auto"/>
              <w:rPr>
                <w:rFonts w:eastAsia="Times New Roman" w:cs="Times New Roman"/>
                <w:kern w:val="0"/>
                <w:szCs w:val="24"/>
                <w:lang w:val="en"/>
                <w14:ligatures w14:val="none"/>
              </w:rPr>
            </w:pPr>
            <w:r w:rsidRPr="0056150D">
              <w:rPr>
                <w:rFonts w:eastAsia="Times New Roman" w:cs="Times New Roman"/>
                <w:kern w:val="0"/>
                <w:szCs w:val="24"/>
                <w:lang w:val="en"/>
                <w14:ligatures w14:val="none"/>
              </w:rPr>
              <w:t>Không vận dụng được công cụ đổi mới hoặc sử dụng sai; không kết hợp được với mô hình kinh tế; không xây dựng được phương án chiến lược có ý nghĩa</w:t>
            </w:r>
          </w:p>
        </w:tc>
        <w:tc>
          <w:tcPr>
            <w:tcW w:w="1273" w:type="dxa"/>
          </w:tcPr>
          <w:p w14:paraId="3259BFFE" w14:textId="77777777" w:rsidR="0056150D" w:rsidRPr="0056150D" w:rsidRDefault="0056150D" w:rsidP="00095576">
            <w:pPr>
              <w:spacing w:line="276" w:lineRule="auto"/>
              <w:rPr>
                <w:rFonts w:eastAsia="Times New Roman" w:cs="Times New Roman"/>
                <w:kern w:val="0"/>
                <w:szCs w:val="24"/>
                <w:lang w:val="en"/>
                <w14:ligatures w14:val="none"/>
              </w:rPr>
            </w:pPr>
            <w:r w:rsidRPr="0056150D">
              <w:rPr>
                <w:rFonts w:eastAsia="Times New Roman" w:cs="Times New Roman"/>
                <w:kern w:val="0"/>
                <w:szCs w:val="24"/>
                <w:lang w:val="en"/>
                <w14:ligatures w14:val="none"/>
              </w:rPr>
              <w:t>Áp dụng công cụ rời rạc hoặc chưa phù hợp; thiếu liên kết với mô hình kinh tế/định lượng; phương án thiếu tính sáng tạo và khó khả thi; lập luận còn yếu, ít căn cứ dữ liệu</w:t>
            </w:r>
          </w:p>
        </w:tc>
        <w:tc>
          <w:tcPr>
            <w:tcW w:w="1278" w:type="dxa"/>
          </w:tcPr>
          <w:p w14:paraId="382750A3" w14:textId="77777777" w:rsidR="0056150D" w:rsidRPr="0056150D" w:rsidRDefault="0056150D" w:rsidP="00095576">
            <w:pPr>
              <w:spacing w:line="276" w:lineRule="auto"/>
              <w:rPr>
                <w:rFonts w:eastAsia="Times New Roman" w:cs="Times New Roman"/>
                <w:kern w:val="0"/>
                <w:szCs w:val="24"/>
                <w:lang w:val="en"/>
                <w14:ligatures w14:val="none"/>
              </w:rPr>
            </w:pPr>
            <w:r w:rsidRPr="0056150D">
              <w:rPr>
                <w:rFonts w:eastAsia="Times New Roman" w:cs="Times New Roman"/>
                <w:kern w:val="0"/>
                <w:szCs w:val="24"/>
                <w:lang w:val="en"/>
                <w14:ligatures w14:val="none"/>
              </w:rPr>
              <w:t>Vận dụng được một số công cụ đổi mới ở mức cơ bản; kết hợp với mô hình kinh tế còn hạn chế; phương án chiến lược phù hợp nhưng ít sáng tạo; phân tích dữ liệu đơn giản; cải tiến chưa rõ rệt.</w:t>
            </w:r>
          </w:p>
        </w:tc>
        <w:tc>
          <w:tcPr>
            <w:tcW w:w="1670" w:type="dxa"/>
          </w:tcPr>
          <w:p w14:paraId="574D3D21" w14:textId="77777777" w:rsidR="0056150D" w:rsidRPr="0056150D" w:rsidRDefault="0056150D" w:rsidP="00095576">
            <w:pPr>
              <w:spacing w:line="276" w:lineRule="auto"/>
              <w:rPr>
                <w:rFonts w:eastAsia="Times New Roman" w:cs="Times New Roman"/>
                <w:kern w:val="0"/>
                <w:szCs w:val="24"/>
                <w:lang w:val="en"/>
                <w14:ligatures w14:val="none"/>
              </w:rPr>
            </w:pPr>
            <w:r w:rsidRPr="0056150D">
              <w:rPr>
                <w:rFonts w:eastAsia="Times New Roman" w:cs="Times New Roman"/>
                <w:kern w:val="0"/>
                <w:szCs w:val="24"/>
                <w:lang w:val="en"/>
                <w14:ligatures w14:val="none"/>
              </w:rPr>
              <w:t>Kết hợp hiệu quả công cụ đổi mới với mô hình kinh tế/định lượng; xây dựng và cải tiến phương án chiến lược hợp lý, có yếu tố sáng tạo; có sử dụng dữ liệu; giải pháp khả thi, nhưng mức độ đổi mới hoặc chiều sâu phân tích chưa tối đa.</w:t>
            </w:r>
          </w:p>
        </w:tc>
        <w:tc>
          <w:tcPr>
            <w:tcW w:w="1984" w:type="dxa"/>
          </w:tcPr>
          <w:p w14:paraId="492EF281" w14:textId="77777777" w:rsidR="0056150D" w:rsidRPr="0056150D" w:rsidRDefault="0056150D" w:rsidP="00095576">
            <w:pPr>
              <w:spacing w:line="276" w:lineRule="auto"/>
              <w:ind w:left="90" w:hanging="90"/>
              <w:rPr>
                <w:rFonts w:eastAsia="Times New Roman" w:cs="Times New Roman"/>
                <w:kern w:val="0"/>
                <w:szCs w:val="24"/>
                <w14:ligatures w14:val="none"/>
              </w:rPr>
            </w:pPr>
            <w:r w:rsidRPr="0056150D">
              <w:rPr>
                <w:rFonts w:eastAsia="Times New Roman" w:cs="Times New Roman"/>
                <w:kern w:val="0"/>
                <w:szCs w:val="24"/>
                <w:lang w:val="en"/>
                <w14:ligatures w14:val="none"/>
              </w:rPr>
              <w:t>Vận dụng linh hoạt và sáng tạo nhiều công cụ đổi mới (design thinking, business model, value analysis…) kết hợp chặt chẽ với mô hình kinh tế và phân tích định lượng; xây dựng và tinh chỉnh nhiều phương án chiến lược có tính đột phá; lập luận dựa trên dữ liệu, đánh giá rõ tác động cạnh tranh; giải pháp khả thi cao, khác biệt và phù hợp bối cảnh</w:t>
            </w:r>
          </w:p>
        </w:tc>
      </w:tr>
      <w:tr w:rsidR="0056150D" w:rsidRPr="0056150D" w14:paraId="6999CA04" w14:textId="77777777" w:rsidTr="007A65EE">
        <w:trPr>
          <w:trHeight w:val="701"/>
        </w:trPr>
        <w:tc>
          <w:tcPr>
            <w:tcW w:w="2040" w:type="dxa"/>
          </w:tcPr>
          <w:p w14:paraId="6A1878B7" w14:textId="77777777" w:rsidR="0056150D" w:rsidRPr="0056150D" w:rsidRDefault="0056150D" w:rsidP="00095576">
            <w:pPr>
              <w:spacing w:line="240" w:lineRule="auto"/>
              <w:ind w:hanging="91"/>
              <w:rPr>
                <w:rFonts w:eastAsia="Times New Roman" w:cs="Times New Roman"/>
                <w:kern w:val="0"/>
                <w:szCs w:val="24"/>
                <w:lang w:val="en"/>
                <w14:ligatures w14:val="none"/>
              </w:rPr>
            </w:pPr>
            <w:r w:rsidRPr="0056150D">
              <w:rPr>
                <w:rFonts w:eastAsia="Times New Roman" w:cs="Times New Roman"/>
                <w:kern w:val="0"/>
                <w:szCs w:val="24"/>
                <w:lang w:val="en"/>
                <w14:ligatures w14:val="none"/>
              </w:rPr>
              <w:t>Thái độ nghiêm túc, chủ động và tinh thần trách nhiệm nghề nghiệp trong quá trình nhận diện cơ hội, đánh giá ý tưởng và ra quyết định khởi nghiệp; tuân thủ các chuẩn mực đạo đức kinh doanh, có ý thức về rủi ro, tính bền vững và tác động xã hội của các quyết định trong hoạt động đổi mới sáng tạo và phát triển kinh doanh.</w:t>
            </w:r>
          </w:p>
        </w:tc>
        <w:tc>
          <w:tcPr>
            <w:tcW w:w="1561" w:type="dxa"/>
          </w:tcPr>
          <w:p w14:paraId="47DBED74" w14:textId="337EB1F6" w:rsidR="0056150D" w:rsidRPr="0056150D" w:rsidRDefault="0056150D" w:rsidP="00095576">
            <w:pPr>
              <w:spacing w:line="276" w:lineRule="auto"/>
              <w:rPr>
                <w:rFonts w:eastAsia="Times New Roman" w:cs="Times New Roman"/>
                <w:kern w:val="0"/>
                <w:szCs w:val="24"/>
                <w:lang w:val="en"/>
                <w14:ligatures w14:val="none"/>
              </w:rPr>
            </w:pPr>
            <w:r w:rsidRPr="0056150D">
              <w:rPr>
                <w:rFonts w:eastAsia="Times New Roman" w:cs="Times New Roman"/>
                <w:kern w:val="0"/>
                <w:szCs w:val="24"/>
                <w:lang w:val="en"/>
                <w14:ligatures w14:val="none"/>
              </w:rPr>
              <w:t xml:space="preserve">Thiếu nghiêm túc và trách nhiệm; không tuân thủ chuẩn mực đạo đức; không nhận thức được rủi ro hoặc tác động xã hội; có hành vi ảnh hưởng tiêu cực đến hoạt động nhóm hoặc </w:t>
            </w:r>
            <w:r w:rsidR="007A65EE" w:rsidRPr="007A65EE">
              <w:rPr>
                <w:rFonts w:eastAsia="Times New Roman" w:cs="Times New Roman"/>
                <w:kern w:val="0"/>
                <w:szCs w:val="24"/>
                <w:lang w:val="vi-VN"/>
                <w14:ligatures w14:val="none"/>
              </w:rPr>
              <w:t>QĐ</w:t>
            </w:r>
            <w:r w:rsidRPr="0056150D">
              <w:rPr>
                <w:rFonts w:eastAsia="Times New Roman" w:cs="Times New Roman"/>
                <w:kern w:val="0"/>
                <w:szCs w:val="24"/>
                <w:lang w:val="en"/>
                <w14:ligatures w14:val="none"/>
              </w:rPr>
              <w:t xml:space="preserve"> khởi nghiệp.</w:t>
            </w:r>
          </w:p>
        </w:tc>
        <w:tc>
          <w:tcPr>
            <w:tcW w:w="1273" w:type="dxa"/>
          </w:tcPr>
          <w:p w14:paraId="5B316756" w14:textId="77777777" w:rsidR="0056150D" w:rsidRPr="0056150D" w:rsidRDefault="0056150D" w:rsidP="00095576">
            <w:pPr>
              <w:spacing w:line="276" w:lineRule="auto"/>
              <w:rPr>
                <w:rFonts w:eastAsia="Times New Roman" w:cs="Times New Roman"/>
                <w:kern w:val="0"/>
                <w:szCs w:val="24"/>
                <w:lang w:val="en"/>
                <w14:ligatures w14:val="none"/>
              </w:rPr>
            </w:pPr>
            <w:r w:rsidRPr="0056150D">
              <w:rPr>
                <w:rFonts w:eastAsia="Times New Roman" w:cs="Times New Roman"/>
                <w:kern w:val="0"/>
                <w:szCs w:val="24"/>
                <w:lang w:val="en"/>
                <w14:ligatures w14:val="none"/>
              </w:rPr>
              <w:t>Thái độ chưa ổn định, thiếu chủ động; trách nhiệm còn hạn chế; tuân thủ đạo đức chưa đầy đủ; ít quan tâm đến rủi ro, bền vững và tác động xã hội.</w:t>
            </w:r>
          </w:p>
        </w:tc>
        <w:tc>
          <w:tcPr>
            <w:tcW w:w="1278" w:type="dxa"/>
          </w:tcPr>
          <w:p w14:paraId="1156332C" w14:textId="77777777" w:rsidR="0056150D" w:rsidRPr="0056150D" w:rsidRDefault="0056150D" w:rsidP="00095576">
            <w:pPr>
              <w:spacing w:line="276" w:lineRule="auto"/>
              <w:rPr>
                <w:rFonts w:eastAsia="Times New Roman" w:cs="Times New Roman"/>
                <w:kern w:val="0"/>
                <w:szCs w:val="24"/>
                <w:lang w:val="en"/>
                <w14:ligatures w14:val="none"/>
              </w:rPr>
            </w:pPr>
            <w:r w:rsidRPr="0056150D">
              <w:rPr>
                <w:rFonts w:eastAsia="Times New Roman" w:cs="Times New Roman"/>
                <w:kern w:val="0"/>
                <w:szCs w:val="24"/>
                <w:lang w:val="en"/>
                <w14:ligatures w14:val="none"/>
              </w:rPr>
              <w:t>Có ý thức trách nhiệm cơ bản; tham gia tương đối đầy đủ; tuân thủ đạo đức ở mức chấp nhận được; nhận diện rủi ro và tác động xã hội còn chưa rõ hoặc chưa đầy đủ</w:t>
            </w:r>
          </w:p>
        </w:tc>
        <w:tc>
          <w:tcPr>
            <w:tcW w:w="1670" w:type="dxa"/>
          </w:tcPr>
          <w:p w14:paraId="32F5EC29" w14:textId="77777777" w:rsidR="0056150D" w:rsidRPr="0056150D" w:rsidRDefault="0056150D" w:rsidP="00095576">
            <w:pPr>
              <w:spacing w:line="276" w:lineRule="auto"/>
              <w:rPr>
                <w:rFonts w:eastAsia="Times New Roman" w:cs="Times New Roman"/>
                <w:kern w:val="0"/>
                <w:szCs w:val="24"/>
                <w:lang w:val="en"/>
                <w14:ligatures w14:val="none"/>
              </w:rPr>
            </w:pPr>
            <w:r w:rsidRPr="0056150D">
              <w:rPr>
                <w:rFonts w:eastAsia="Times New Roman" w:cs="Times New Roman"/>
                <w:kern w:val="0"/>
                <w:szCs w:val="24"/>
                <w:lang w:val="en"/>
                <w14:ligatures w14:val="none"/>
              </w:rPr>
              <w:t>Thể hiện thái độ nghiêm túc và có trách nhiệm; chủ động trong phần lớn hoạt động; tuân thủ đạo đức nghề nghiệp; nhận diện được rủi ro và yếu tố bền vững; tuy nhiên mức độ nhất quán hoặc chiều sâu đánh giá chưa cao</w:t>
            </w:r>
          </w:p>
        </w:tc>
        <w:tc>
          <w:tcPr>
            <w:tcW w:w="1984" w:type="dxa"/>
          </w:tcPr>
          <w:p w14:paraId="1F71BE2F" w14:textId="77777777" w:rsidR="0056150D" w:rsidRPr="0056150D" w:rsidRDefault="0056150D" w:rsidP="00095576">
            <w:pPr>
              <w:spacing w:line="276" w:lineRule="auto"/>
              <w:ind w:hanging="90"/>
              <w:rPr>
                <w:rFonts w:eastAsia="Times New Roman" w:cs="Times New Roman"/>
                <w:kern w:val="0"/>
                <w:szCs w:val="24"/>
                <w14:ligatures w14:val="none"/>
              </w:rPr>
            </w:pPr>
            <w:r w:rsidRPr="0056150D">
              <w:rPr>
                <w:rFonts w:eastAsia="Times New Roman" w:cs="Times New Roman"/>
                <w:kern w:val="0"/>
                <w:szCs w:val="24"/>
                <w:lang w:val="en"/>
                <w14:ligatures w14:val="none"/>
              </w:rPr>
              <w:t>Thể hiện thái độ rất nghiêm túc, chủ động và nhất quán trong toàn bộ quá trình; chịu trách nhiệm cao với quyết định; tuân thủ chặt chẽ đạo đức kinh doanh (trung thực, minh bạch); chủ động nhận diện và đánh giá rủi ro; tích hợp rõ yếu tố bền vững và tác động xã hội trong các quyết định khởi nghiệp</w:t>
            </w:r>
          </w:p>
        </w:tc>
      </w:tr>
    </w:tbl>
    <w:p w14:paraId="08D64445" w14:textId="045B992B" w:rsidR="007A65EE" w:rsidRDefault="007A65EE" w:rsidP="007A65EE">
      <w:pPr>
        <w:rPr>
          <w:rFonts w:cs="Times New Roman"/>
          <w:szCs w:val="24"/>
          <w:lang w:val="vi-VN"/>
        </w:rPr>
      </w:pPr>
    </w:p>
    <w:p w14:paraId="490FA9FD" w14:textId="570C2893" w:rsidR="007A65EE" w:rsidRDefault="007A65EE">
      <w:pPr>
        <w:jc w:val="left"/>
        <w:rPr>
          <w:rFonts w:cs="Times New Roman"/>
          <w:szCs w:val="24"/>
          <w:lang w:val="vi-VN"/>
        </w:rPr>
      </w:pPr>
    </w:p>
    <w:tbl>
      <w:tblPr>
        <w:tblW w:w="10060" w:type="dxa"/>
        <w:jc w:val="center"/>
        <w:tblBorders>
          <w:top w:val="nil"/>
          <w:left w:val="nil"/>
          <w:bottom w:val="nil"/>
          <w:right w:val="nil"/>
          <w:insideH w:val="nil"/>
          <w:insideV w:val="nil"/>
        </w:tblBorders>
        <w:tblLayout w:type="fixed"/>
        <w:tblLook w:val="0400" w:firstRow="0" w:lastRow="0" w:firstColumn="0" w:lastColumn="0" w:noHBand="0" w:noVBand="1"/>
      </w:tblPr>
      <w:tblGrid>
        <w:gridCol w:w="4106"/>
        <w:gridCol w:w="257"/>
        <w:gridCol w:w="5697"/>
      </w:tblGrid>
      <w:tr w:rsidR="00CF0B08" w:rsidRPr="008E3F40" w14:paraId="7C240458" w14:textId="77777777" w:rsidTr="001C25B4">
        <w:trPr>
          <w:trHeight w:val="341"/>
          <w:jc w:val="center"/>
        </w:trPr>
        <w:tc>
          <w:tcPr>
            <w:tcW w:w="4106" w:type="dxa"/>
            <w:tcBorders>
              <w:top w:val="nil"/>
              <w:left w:val="nil"/>
              <w:bottom w:val="nil"/>
              <w:right w:val="nil"/>
            </w:tcBorders>
            <w:tcMar>
              <w:left w:w="68" w:type="dxa"/>
              <w:right w:w="68" w:type="dxa"/>
            </w:tcMar>
          </w:tcPr>
          <w:p w14:paraId="5DAC1A29" w14:textId="28549A42" w:rsidR="00CF0B08" w:rsidRPr="00CF0B08" w:rsidRDefault="00CF0B08" w:rsidP="00CF0B08">
            <w:pPr>
              <w:spacing w:before="60" w:after="60" w:line="240" w:lineRule="auto"/>
              <w:jc w:val="center"/>
              <w:rPr>
                <w:rFonts w:eastAsia="Times New Roman" w:cs="Times New Roman"/>
                <w:bCs/>
                <w:color w:val="000000"/>
                <w:kern w:val="0"/>
                <w:szCs w:val="24"/>
                <w:lang w:val="vi-VN"/>
                <w14:ligatures w14:val="none"/>
              </w:rPr>
            </w:pPr>
            <w:r w:rsidRPr="00CF0B08">
              <w:rPr>
                <w:rFonts w:eastAsia="Times New Roman" w:cs="Times New Roman"/>
                <w:bCs/>
                <w:color w:val="000000"/>
                <w:kern w:val="0"/>
                <w:szCs w:val="24"/>
                <w:lang w:val="vi-VN"/>
                <w14:ligatures w14:val="none"/>
              </w:rPr>
              <w:t xml:space="preserve"> VIỆN CÔNG NGHỆ</w:t>
            </w:r>
          </w:p>
          <w:p w14:paraId="2E746DAA" w14:textId="77777777" w:rsidR="00CF0B08" w:rsidRPr="00CF0B08" w:rsidRDefault="00CF0B08" w:rsidP="00CF0B08">
            <w:pPr>
              <w:spacing w:before="60" w:after="60" w:line="240" w:lineRule="auto"/>
              <w:jc w:val="center"/>
              <w:rPr>
                <w:rFonts w:eastAsia="Times New Roman" w:cs="Times New Roman"/>
                <w:bCs/>
                <w:color w:val="000000"/>
                <w:kern w:val="0"/>
                <w:szCs w:val="24"/>
                <w:lang w:val="vi-VN"/>
                <w14:ligatures w14:val="none"/>
              </w:rPr>
            </w:pPr>
            <w:r w:rsidRPr="00CF0B08">
              <w:rPr>
                <w:rFonts w:eastAsia="Times New Roman" w:cs="Times New Roman"/>
                <w:bCs/>
                <w:color w:val="000000"/>
                <w:kern w:val="0"/>
                <w:szCs w:val="24"/>
                <w:lang w:val="vi-VN"/>
                <w14:ligatures w14:val="none"/>
              </w:rPr>
              <w:t>BƯU CHÍNH VIỄN THÔNG</w:t>
            </w:r>
          </w:p>
          <w:p w14:paraId="439FD345" w14:textId="77777777" w:rsidR="00CF0B08" w:rsidRPr="00CF0B08" w:rsidRDefault="00CF0B08" w:rsidP="00CF0B08">
            <w:pPr>
              <w:spacing w:before="60" w:after="60" w:line="240" w:lineRule="auto"/>
              <w:jc w:val="center"/>
              <w:rPr>
                <w:rFonts w:eastAsia="Times New Roman" w:cs="Times New Roman"/>
                <w:b/>
                <w:color w:val="000000"/>
                <w:kern w:val="0"/>
                <w:szCs w:val="24"/>
                <w:lang w:val="vi-VN"/>
                <w14:ligatures w14:val="none"/>
              </w:rPr>
            </w:pPr>
            <w:r w:rsidRPr="00CF0B08">
              <w:rPr>
                <w:rFonts w:eastAsia="Times New Roman" w:cs="Times New Roman"/>
                <w:b/>
                <w:color w:val="000000"/>
                <w:kern w:val="0"/>
                <w:szCs w:val="24"/>
                <w:lang w:val="vi-VN"/>
                <w14:ligatures w14:val="none"/>
              </w:rPr>
              <w:t>KHOA QUẢN TRỊ KINH DOANH 1</w:t>
            </w:r>
          </w:p>
          <w:p w14:paraId="6578E6F7" w14:textId="77777777" w:rsidR="00CF0B08" w:rsidRPr="00CF0B08" w:rsidRDefault="00CF0B08" w:rsidP="00CF0B08">
            <w:pPr>
              <w:spacing w:before="60" w:after="60" w:line="240" w:lineRule="auto"/>
              <w:jc w:val="center"/>
              <w:rPr>
                <w:rFonts w:eastAsia="Times New Roman" w:cs="Times New Roman"/>
                <w:color w:val="000000"/>
                <w:kern w:val="0"/>
                <w:szCs w:val="24"/>
                <w14:ligatures w14:val="none"/>
              </w:rPr>
            </w:pPr>
            <w:r w:rsidRPr="00CF0B08">
              <w:rPr>
                <w:rFonts w:eastAsia="Times New Roman" w:cs="Times New Roman"/>
                <w:b/>
                <w:color w:val="000000"/>
                <w:kern w:val="0"/>
                <w:szCs w:val="24"/>
                <w:lang w:val="vi-VN"/>
                <w14:ligatures w14:val="none"/>
              </w:rPr>
              <w:t xml:space="preserve">BỘ MÔN </w:t>
            </w:r>
            <w:r w:rsidRPr="00CF0B08">
              <w:rPr>
                <w:rFonts w:eastAsia="Times New Roman" w:cs="Times New Roman"/>
                <w:b/>
                <w:color w:val="000000"/>
                <w:kern w:val="0"/>
                <w:szCs w:val="24"/>
                <w14:ligatures w14:val="none"/>
              </w:rPr>
              <w:t>KINH TẾ</w:t>
            </w:r>
          </w:p>
        </w:tc>
        <w:tc>
          <w:tcPr>
            <w:tcW w:w="257" w:type="dxa"/>
          </w:tcPr>
          <w:p w14:paraId="6A4176F5" w14:textId="77777777" w:rsidR="00CF0B08" w:rsidRPr="00CF0B08" w:rsidRDefault="00CF0B08" w:rsidP="00CF0B08">
            <w:pPr>
              <w:spacing w:before="60" w:after="60" w:line="240" w:lineRule="auto"/>
              <w:ind w:left="720" w:hanging="720"/>
              <w:jc w:val="center"/>
              <w:rPr>
                <w:rFonts w:eastAsia="Times New Roman" w:cs="Times New Roman"/>
                <w:b/>
                <w:color w:val="000000"/>
                <w:kern w:val="0"/>
                <w:szCs w:val="24"/>
                <w:lang w:val="vi-VN"/>
                <w14:ligatures w14:val="none"/>
              </w:rPr>
            </w:pPr>
          </w:p>
        </w:tc>
        <w:tc>
          <w:tcPr>
            <w:tcW w:w="5697" w:type="dxa"/>
            <w:tcBorders>
              <w:top w:val="nil"/>
              <w:left w:val="nil"/>
              <w:bottom w:val="nil"/>
              <w:right w:val="nil"/>
            </w:tcBorders>
            <w:tcMar>
              <w:left w:w="68" w:type="dxa"/>
              <w:right w:w="68" w:type="dxa"/>
            </w:tcMar>
          </w:tcPr>
          <w:p w14:paraId="6C7D7E0D" w14:textId="77777777" w:rsidR="00CF0B08" w:rsidRPr="00CF0B08" w:rsidRDefault="00CF0B08" w:rsidP="00CF0B08">
            <w:pPr>
              <w:spacing w:before="60" w:after="60" w:line="240" w:lineRule="auto"/>
              <w:jc w:val="center"/>
              <w:rPr>
                <w:rFonts w:eastAsia="Times New Roman" w:cs="Times New Roman"/>
                <w:b/>
                <w:color w:val="000000"/>
                <w:kern w:val="0"/>
                <w:szCs w:val="24"/>
                <w:lang w:val="vi-VN"/>
                <w14:ligatures w14:val="none"/>
              </w:rPr>
            </w:pPr>
            <w:r w:rsidRPr="00CF0B08">
              <w:rPr>
                <w:rFonts w:eastAsia="Times New Roman" w:cs="Times New Roman"/>
                <w:b/>
                <w:color w:val="000000"/>
                <w:kern w:val="0"/>
                <w:szCs w:val="24"/>
                <w:lang w:val="vi-VN"/>
                <w14:ligatures w14:val="none"/>
              </w:rPr>
              <w:t>CỘNG HÒA XÃ HỘI CHỦ NGHĨA VIỆT NAM</w:t>
            </w:r>
          </w:p>
          <w:p w14:paraId="2559ABE4" w14:textId="77777777" w:rsidR="00CF0B08" w:rsidRPr="00CF0B08" w:rsidRDefault="00CF0B08" w:rsidP="00CF0B08">
            <w:pPr>
              <w:spacing w:before="60" w:after="60" w:line="240" w:lineRule="auto"/>
              <w:jc w:val="center"/>
              <w:rPr>
                <w:rFonts w:eastAsia="Times New Roman" w:cs="Times New Roman"/>
                <w:b/>
                <w:color w:val="000000"/>
                <w:kern w:val="0"/>
                <w:sz w:val="22"/>
                <w:lang w:val="vi-VN"/>
                <w14:ligatures w14:val="none"/>
              </w:rPr>
            </w:pPr>
            <w:r w:rsidRPr="00CF0B08">
              <w:rPr>
                <w:rFonts w:eastAsia="Times New Roman" w:cs="Times New Roman"/>
                <w:b/>
                <w:color w:val="000000"/>
                <w:kern w:val="0"/>
                <w:szCs w:val="24"/>
                <w:lang w:val="vi-VN"/>
                <w14:ligatures w14:val="none"/>
              </w:rPr>
              <w:t>Độc lập - Tự do - Hạnh phúc</w:t>
            </w:r>
          </w:p>
        </w:tc>
      </w:tr>
    </w:tbl>
    <w:p w14:paraId="0CC79EDB" w14:textId="77777777" w:rsidR="00CF0B08" w:rsidRPr="00CF0B08" w:rsidRDefault="00CF0B08" w:rsidP="00CF0B08">
      <w:pPr>
        <w:tabs>
          <w:tab w:val="left" w:pos="2325"/>
        </w:tabs>
        <w:spacing w:before="60" w:after="60" w:line="240" w:lineRule="auto"/>
        <w:ind w:firstLine="720"/>
        <w:rPr>
          <w:rFonts w:eastAsia="Times New Roman" w:cs="Times New Roman"/>
          <w:b/>
          <w:color w:val="000000"/>
          <w:kern w:val="0"/>
          <w:sz w:val="8"/>
          <w:szCs w:val="8"/>
          <w:lang w:val="vi-VN"/>
          <w14:ligatures w14:val="none"/>
        </w:rPr>
      </w:pPr>
    </w:p>
    <w:p w14:paraId="6125E6D6" w14:textId="77777777" w:rsidR="00CF0B08" w:rsidRPr="00CF0B08" w:rsidRDefault="00CF0B08" w:rsidP="00CF0B08">
      <w:pPr>
        <w:spacing w:before="60" w:after="60" w:line="240" w:lineRule="auto"/>
        <w:ind w:firstLine="720"/>
        <w:jc w:val="center"/>
        <w:rPr>
          <w:rFonts w:eastAsia="Times New Roman" w:cs="Times New Roman"/>
          <w:b/>
          <w:color w:val="000000"/>
          <w:kern w:val="0"/>
          <w:sz w:val="32"/>
          <w:szCs w:val="32"/>
          <w:lang w:val="vi-VN"/>
          <w14:ligatures w14:val="none"/>
        </w:rPr>
      </w:pPr>
      <w:r w:rsidRPr="00CF0B08">
        <w:rPr>
          <w:rFonts w:eastAsia="Times New Roman" w:cs="Times New Roman"/>
          <w:b/>
          <w:color w:val="000000"/>
          <w:kern w:val="0"/>
          <w:sz w:val="32"/>
          <w:szCs w:val="32"/>
          <w:lang w:val="vi-VN"/>
          <w14:ligatures w14:val="none"/>
        </w:rPr>
        <w:t>ĐỀ CƯƠNG CHI TIẾT HỌC PHẦN</w:t>
      </w:r>
    </w:p>
    <w:p w14:paraId="06159130" w14:textId="77777777" w:rsidR="00CF0B08" w:rsidRPr="00CF0B08" w:rsidRDefault="00CF0B08" w:rsidP="00CF0B08">
      <w:pPr>
        <w:spacing w:before="60" w:after="60" w:line="240" w:lineRule="auto"/>
        <w:ind w:firstLine="720"/>
        <w:jc w:val="center"/>
        <w:rPr>
          <w:rFonts w:eastAsia="Times New Roman" w:cs="Times New Roman"/>
          <w:b/>
          <w:color w:val="000000"/>
          <w:kern w:val="0"/>
          <w:sz w:val="28"/>
          <w:szCs w:val="28"/>
          <w:lang w:val="vi-VN"/>
          <w14:ligatures w14:val="none"/>
        </w:rPr>
      </w:pPr>
      <w:r w:rsidRPr="00CF0B08">
        <w:rPr>
          <w:rFonts w:eastAsia="Times New Roman" w:cs="Times New Roman"/>
          <w:b/>
          <w:color w:val="000000"/>
          <w:kern w:val="0"/>
          <w:sz w:val="28"/>
          <w:szCs w:val="28"/>
          <w:lang w:val="vi-VN"/>
          <w14:ligatures w14:val="none"/>
        </w:rPr>
        <w:t>LÃNH ĐẠO VÀ HÀNH VI TỔ CHỨC</w:t>
      </w:r>
    </w:p>
    <w:p w14:paraId="046F9211" w14:textId="77777777" w:rsidR="00CF0B08" w:rsidRPr="00CF0B08" w:rsidRDefault="00CF0B08" w:rsidP="00CF0B08">
      <w:pPr>
        <w:spacing w:before="60" w:after="60" w:line="240" w:lineRule="auto"/>
        <w:ind w:firstLine="720"/>
        <w:jc w:val="center"/>
        <w:rPr>
          <w:rFonts w:eastAsia="Times New Roman" w:cs="Times New Roman"/>
          <w:b/>
          <w:bCs/>
          <w:kern w:val="0"/>
          <w:sz w:val="28"/>
          <w:szCs w:val="28"/>
          <w:lang w:val="vi-VN"/>
          <w14:ligatures w14:val="none"/>
        </w:rPr>
      </w:pPr>
      <w:r w:rsidRPr="00CF0B08">
        <w:rPr>
          <w:rFonts w:eastAsia="Times New Roman" w:cs="Times New Roman"/>
          <w:b/>
          <w:bCs/>
          <w:i/>
          <w:iCs/>
          <w:kern w:val="0"/>
          <w:sz w:val="28"/>
          <w:szCs w:val="28"/>
          <w:lang w:val="en"/>
          <w14:ligatures w14:val="none"/>
        </w:rPr>
        <w:t>(Leadership and Organizational Behavior)</w:t>
      </w:r>
    </w:p>
    <w:p w14:paraId="47434F6C" w14:textId="77777777" w:rsidR="00CF0B08" w:rsidRPr="00CF0B08" w:rsidRDefault="00CF0B08" w:rsidP="00CF0B08">
      <w:pPr>
        <w:spacing w:before="60" w:after="60" w:line="240" w:lineRule="auto"/>
        <w:ind w:firstLine="720"/>
        <w:jc w:val="center"/>
        <w:rPr>
          <w:rFonts w:eastAsia="Times New Roman" w:cs="Times New Roman"/>
          <w:b/>
          <w:color w:val="000000"/>
          <w:kern w:val="0"/>
          <w:szCs w:val="24"/>
          <w:lang w:val="vi-VN"/>
          <w14:ligatures w14:val="none"/>
        </w:rPr>
      </w:pPr>
    </w:p>
    <w:p w14:paraId="7C4AB361" w14:textId="77777777" w:rsidR="00CF0B08" w:rsidRPr="00CF0B08" w:rsidRDefault="00CF0B08" w:rsidP="00CF0B08">
      <w:pPr>
        <w:spacing w:before="60" w:after="60" w:line="240" w:lineRule="auto"/>
        <w:ind w:firstLine="720"/>
        <w:rPr>
          <w:rFonts w:eastAsia="Times New Roman" w:cs="Times New Roman"/>
          <w:b/>
          <w:bCs/>
          <w:color w:val="000000"/>
          <w:kern w:val="0"/>
          <w:szCs w:val="24"/>
          <w14:ligatures w14:val="none"/>
        </w:rPr>
      </w:pPr>
      <w:r w:rsidRPr="00CF0B08">
        <w:rPr>
          <w:rFonts w:eastAsia="Times New Roman" w:cs="Times New Roman"/>
          <w:b/>
          <w:bCs/>
          <w:color w:val="000000"/>
          <w:kern w:val="0"/>
          <w:sz w:val="26"/>
          <w:szCs w:val="26"/>
          <w14:ligatures w14:val="none"/>
        </w:rPr>
        <w:t>1. Thông tin chung về học phần</w:t>
      </w:r>
    </w:p>
    <w:tbl>
      <w:tblPr>
        <w:tblW w:w="5000" w:type="pct"/>
        <w:tblBorders>
          <w:top w:val="nil"/>
          <w:left w:val="nil"/>
          <w:bottom w:val="nil"/>
          <w:right w:val="nil"/>
          <w:insideH w:val="nil"/>
          <w:insideV w:val="nil"/>
        </w:tblBorders>
        <w:tblLook w:val="0400" w:firstRow="0" w:lastRow="0" w:firstColumn="0" w:lastColumn="0" w:noHBand="0" w:noVBand="1"/>
      </w:tblPr>
      <w:tblGrid>
        <w:gridCol w:w="4672"/>
        <w:gridCol w:w="4672"/>
      </w:tblGrid>
      <w:tr w:rsidR="00CF0B08" w:rsidRPr="00CF0B08" w14:paraId="0FAC2832" w14:textId="77777777" w:rsidTr="00CF0B08">
        <w:tc>
          <w:tcPr>
            <w:tcW w:w="2500" w:type="pct"/>
            <w:tcBorders>
              <w:top w:val="single" w:sz="4" w:space="0" w:color="000000"/>
              <w:left w:val="single" w:sz="4" w:space="0" w:color="000000"/>
              <w:bottom w:val="single" w:sz="4" w:space="0" w:color="000000"/>
              <w:right w:val="single" w:sz="4" w:space="0" w:color="000000"/>
            </w:tcBorders>
            <w:vAlign w:val="center"/>
          </w:tcPr>
          <w:p w14:paraId="58D08593" w14:textId="77777777" w:rsidR="00CF0B08" w:rsidRPr="00CF0B08" w:rsidRDefault="00CF0B08" w:rsidP="00CF0B08">
            <w:pPr>
              <w:spacing w:before="60" w:after="60" w:line="240" w:lineRule="auto"/>
              <w:ind w:firstLine="113"/>
              <w:rPr>
                <w:rFonts w:eastAsia="Times New Roman" w:cs="Times New Roman"/>
                <w:b/>
                <w:bCs/>
                <w:color w:val="000000"/>
                <w:kern w:val="0"/>
                <w:szCs w:val="24"/>
                <w14:ligatures w14:val="none"/>
              </w:rPr>
            </w:pPr>
            <w:r w:rsidRPr="00CF0B08">
              <w:rPr>
                <w:rFonts w:eastAsia="Times New Roman" w:cs="Times New Roman"/>
                <w:b/>
                <w:bCs/>
                <w:color w:val="000000"/>
                <w:kern w:val="0"/>
                <w:szCs w:val="24"/>
                <w14:ligatures w14:val="none"/>
              </w:rPr>
              <w:t>1) Mã học phần:</w:t>
            </w:r>
            <w:r w:rsidRPr="00CF0B08">
              <w:rPr>
                <w:rFonts w:eastAsia="Times New Roman" w:cs="Times New Roman"/>
                <w:color w:val="000000"/>
                <w:kern w:val="0"/>
                <w:szCs w:val="24"/>
                <w14:ligatures w14:val="none"/>
              </w:rPr>
              <w:t xml:space="preserve"> </w:t>
            </w:r>
          </w:p>
        </w:tc>
        <w:tc>
          <w:tcPr>
            <w:tcW w:w="2500" w:type="pct"/>
            <w:tcBorders>
              <w:top w:val="single" w:sz="4" w:space="0" w:color="000000"/>
              <w:left w:val="single" w:sz="4" w:space="0" w:color="000000"/>
              <w:bottom w:val="single" w:sz="4" w:space="0" w:color="000000"/>
              <w:right w:val="single" w:sz="4" w:space="0" w:color="000000"/>
            </w:tcBorders>
            <w:vAlign w:val="center"/>
          </w:tcPr>
          <w:p w14:paraId="52A143A0" w14:textId="77777777" w:rsidR="00CF0B08" w:rsidRPr="00CF0B08" w:rsidRDefault="00CF0B08" w:rsidP="00CF0B08">
            <w:pPr>
              <w:tabs>
                <w:tab w:val="left" w:pos="2325"/>
              </w:tabs>
              <w:spacing w:before="60" w:after="60" w:line="240" w:lineRule="auto"/>
              <w:ind w:left="720" w:hanging="720"/>
              <w:rPr>
                <w:rFonts w:eastAsia="Times New Roman" w:cs="Times New Roman"/>
                <w:color w:val="000000"/>
                <w:kern w:val="0"/>
                <w:szCs w:val="24"/>
                <w:lang w:val="en"/>
                <w14:ligatures w14:val="none"/>
              </w:rPr>
            </w:pPr>
          </w:p>
        </w:tc>
      </w:tr>
      <w:tr w:rsidR="00CF0B08" w:rsidRPr="00CF0B08" w14:paraId="29A872EC" w14:textId="77777777" w:rsidTr="00CF0B08">
        <w:tc>
          <w:tcPr>
            <w:tcW w:w="2500" w:type="pct"/>
            <w:tcBorders>
              <w:top w:val="single" w:sz="4" w:space="0" w:color="000000"/>
              <w:left w:val="single" w:sz="4" w:space="0" w:color="000000"/>
              <w:bottom w:val="single" w:sz="4" w:space="0" w:color="000000"/>
              <w:right w:val="single" w:sz="4" w:space="0" w:color="000000"/>
            </w:tcBorders>
            <w:vAlign w:val="center"/>
          </w:tcPr>
          <w:p w14:paraId="5A8EBC30" w14:textId="77777777" w:rsidR="00CF0B08" w:rsidRPr="00CF0B08" w:rsidRDefault="00CF0B08" w:rsidP="00CF0B08">
            <w:pPr>
              <w:spacing w:before="60" w:after="60" w:line="240" w:lineRule="auto"/>
              <w:ind w:firstLine="113"/>
              <w:rPr>
                <w:rFonts w:eastAsia="Times New Roman" w:cs="Times New Roman"/>
                <w:b/>
                <w:bCs/>
                <w:color w:val="000000"/>
                <w:kern w:val="0"/>
                <w:szCs w:val="24"/>
                <w14:ligatures w14:val="none"/>
              </w:rPr>
            </w:pPr>
            <w:r w:rsidRPr="00CF0B08">
              <w:rPr>
                <w:rFonts w:eastAsia="Times New Roman" w:cs="Times New Roman"/>
                <w:b/>
                <w:bCs/>
                <w:color w:val="000000"/>
                <w:kern w:val="0"/>
                <w:szCs w:val="24"/>
                <w14:ligatures w14:val="none"/>
              </w:rPr>
              <w:t xml:space="preserve">2) Ký hiệu học phần: </w:t>
            </w:r>
          </w:p>
        </w:tc>
        <w:tc>
          <w:tcPr>
            <w:tcW w:w="2500" w:type="pct"/>
            <w:tcBorders>
              <w:top w:val="single" w:sz="4" w:space="0" w:color="000000"/>
              <w:left w:val="single" w:sz="4" w:space="0" w:color="000000"/>
              <w:bottom w:val="single" w:sz="4" w:space="0" w:color="000000"/>
              <w:right w:val="single" w:sz="4" w:space="0" w:color="000000"/>
            </w:tcBorders>
            <w:vAlign w:val="center"/>
          </w:tcPr>
          <w:p w14:paraId="30D655DB" w14:textId="77777777" w:rsidR="00CF0B08" w:rsidRPr="00CF0B08" w:rsidRDefault="00CF0B08" w:rsidP="00CF0B08">
            <w:pPr>
              <w:tabs>
                <w:tab w:val="left" w:pos="2325"/>
              </w:tabs>
              <w:spacing w:before="60" w:after="60" w:line="240" w:lineRule="auto"/>
              <w:ind w:left="720" w:hanging="720"/>
              <w:rPr>
                <w:rFonts w:eastAsia="Times New Roman" w:cs="Times New Roman"/>
                <w:color w:val="000000"/>
                <w:kern w:val="0"/>
                <w:szCs w:val="24"/>
                <w:lang w:val="en"/>
                <w14:ligatures w14:val="none"/>
              </w:rPr>
            </w:pPr>
          </w:p>
        </w:tc>
      </w:tr>
      <w:tr w:rsidR="00CF0B08" w:rsidRPr="00CF0B08" w14:paraId="72DF24A6" w14:textId="77777777" w:rsidTr="00CF0B08">
        <w:tc>
          <w:tcPr>
            <w:tcW w:w="2500" w:type="pct"/>
            <w:tcBorders>
              <w:top w:val="single" w:sz="4" w:space="0" w:color="000000"/>
              <w:left w:val="single" w:sz="4" w:space="0" w:color="000000"/>
              <w:bottom w:val="single" w:sz="4" w:space="0" w:color="000000"/>
              <w:right w:val="single" w:sz="4" w:space="0" w:color="000000"/>
            </w:tcBorders>
            <w:vAlign w:val="center"/>
          </w:tcPr>
          <w:p w14:paraId="3E4DA2B3" w14:textId="77777777" w:rsidR="00CF0B08" w:rsidRPr="00CF0B08" w:rsidRDefault="00CF0B08" w:rsidP="00CF0B08">
            <w:pPr>
              <w:spacing w:before="60" w:after="60" w:line="240" w:lineRule="auto"/>
              <w:ind w:firstLine="113"/>
              <w:rPr>
                <w:rFonts w:eastAsia="Times New Roman" w:cs="Times New Roman"/>
                <w:b/>
                <w:bCs/>
                <w:color w:val="000000"/>
                <w:kern w:val="0"/>
                <w:szCs w:val="24"/>
                <w14:ligatures w14:val="none"/>
              </w:rPr>
            </w:pPr>
            <w:r w:rsidRPr="00CF0B08">
              <w:rPr>
                <w:rFonts w:eastAsia="Times New Roman" w:cs="Times New Roman"/>
                <w:b/>
                <w:bCs/>
                <w:color w:val="000000"/>
                <w:kern w:val="0"/>
                <w:szCs w:val="24"/>
                <w14:ligatures w14:val="none"/>
              </w:rPr>
              <w:t xml:space="preserve">3) Số tín chỉ: </w:t>
            </w:r>
          </w:p>
        </w:tc>
        <w:tc>
          <w:tcPr>
            <w:tcW w:w="2500" w:type="pct"/>
            <w:tcBorders>
              <w:top w:val="single" w:sz="4" w:space="0" w:color="000000"/>
              <w:left w:val="single" w:sz="4" w:space="0" w:color="000000"/>
              <w:bottom w:val="single" w:sz="4" w:space="0" w:color="000000"/>
              <w:right w:val="single" w:sz="4" w:space="0" w:color="000000"/>
            </w:tcBorders>
            <w:vAlign w:val="center"/>
          </w:tcPr>
          <w:p w14:paraId="43677422" w14:textId="77777777" w:rsidR="00CF0B08" w:rsidRPr="00CF0B08" w:rsidRDefault="00CF0B08" w:rsidP="00CF0B08">
            <w:pPr>
              <w:tabs>
                <w:tab w:val="left" w:pos="2325"/>
              </w:tabs>
              <w:spacing w:before="60" w:after="60" w:line="240" w:lineRule="auto"/>
              <w:ind w:hanging="720"/>
              <w:rPr>
                <w:rFonts w:eastAsia="Times New Roman" w:cs="Times New Roman"/>
                <w:color w:val="000000"/>
                <w:kern w:val="0"/>
                <w:szCs w:val="24"/>
                <w:lang w:val="en"/>
                <w14:ligatures w14:val="none"/>
              </w:rPr>
            </w:pPr>
            <w:r w:rsidRPr="00CF0B08">
              <w:rPr>
                <w:rFonts w:eastAsia="Times New Roman" w:cs="Times New Roman"/>
                <w:color w:val="000000"/>
                <w:kern w:val="0"/>
                <w:szCs w:val="24"/>
                <w:lang w:val="vi-VN"/>
                <w14:ligatures w14:val="none"/>
              </w:rPr>
              <w:t xml:space="preserve">     </w:t>
            </w:r>
            <w:r w:rsidRPr="00CF0B08">
              <w:rPr>
                <w:rFonts w:eastAsia="Times New Roman" w:cs="Times New Roman"/>
                <w:color w:val="000000"/>
                <w:kern w:val="0"/>
                <w:szCs w:val="24"/>
                <w:lang w:val="en"/>
                <w14:ligatures w14:val="none"/>
              </w:rPr>
              <w:t>3</w:t>
            </w:r>
          </w:p>
        </w:tc>
      </w:tr>
      <w:tr w:rsidR="00CF0B08" w:rsidRPr="00CF0B08" w14:paraId="70CD49A2" w14:textId="77777777" w:rsidTr="00CF0B08">
        <w:trPr>
          <w:trHeight w:val="265"/>
        </w:trPr>
        <w:tc>
          <w:tcPr>
            <w:tcW w:w="2500" w:type="pct"/>
            <w:tcBorders>
              <w:top w:val="single" w:sz="4" w:space="0" w:color="000000"/>
              <w:left w:val="single" w:sz="4" w:space="0" w:color="000000"/>
              <w:bottom w:val="single" w:sz="4" w:space="0" w:color="000000"/>
              <w:right w:val="single" w:sz="4" w:space="0" w:color="000000"/>
            </w:tcBorders>
            <w:vAlign w:val="center"/>
          </w:tcPr>
          <w:p w14:paraId="758DEE83" w14:textId="77777777" w:rsidR="00CF0B08" w:rsidRPr="00CF0B08" w:rsidRDefault="00CF0B08" w:rsidP="00CF0B08">
            <w:pPr>
              <w:spacing w:before="60" w:after="60" w:line="240" w:lineRule="auto"/>
              <w:ind w:firstLine="113"/>
              <w:rPr>
                <w:rFonts w:eastAsia="Times New Roman" w:cs="Times New Roman"/>
                <w:b/>
                <w:bCs/>
                <w:color w:val="000000"/>
                <w:kern w:val="0"/>
                <w:szCs w:val="24"/>
                <w14:ligatures w14:val="none"/>
              </w:rPr>
            </w:pPr>
            <w:r w:rsidRPr="00CF0B08">
              <w:rPr>
                <w:rFonts w:eastAsia="Times New Roman" w:cs="Times New Roman"/>
                <w:b/>
                <w:bCs/>
                <w:color w:val="000000"/>
                <w:kern w:val="0"/>
                <w:szCs w:val="24"/>
                <w14:ligatures w14:val="none"/>
              </w:rPr>
              <w:t>4) Hoạt động học tập</w:t>
            </w:r>
          </w:p>
        </w:tc>
        <w:tc>
          <w:tcPr>
            <w:tcW w:w="2500" w:type="pct"/>
            <w:tcBorders>
              <w:top w:val="single" w:sz="4" w:space="0" w:color="000000"/>
              <w:left w:val="single" w:sz="4" w:space="0" w:color="000000"/>
              <w:bottom w:val="single" w:sz="4" w:space="0" w:color="000000"/>
              <w:right w:val="single" w:sz="4" w:space="0" w:color="000000"/>
            </w:tcBorders>
            <w:vAlign w:val="center"/>
          </w:tcPr>
          <w:p w14:paraId="6103FB51" w14:textId="77777777" w:rsidR="00CF0B08" w:rsidRPr="00CF0B08" w:rsidRDefault="00CF0B08" w:rsidP="00CF0B08">
            <w:pPr>
              <w:tabs>
                <w:tab w:val="left" w:pos="2325"/>
              </w:tabs>
              <w:spacing w:before="60" w:after="60" w:line="240" w:lineRule="auto"/>
              <w:ind w:hanging="720"/>
              <w:jc w:val="center"/>
              <w:rPr>
                <w:rFonts w:eastAsia="Times New Roman" w:cs="Times New Roman"/>
                <w:b/>
                <w:color w:val="000000"/>
                <w:kern w:val="0"/>
                <w:szCs w:val="24"/>
                <w:lang w:val="en"/>
                <w14:ligatures w14:val="none"/>
              </w:rPr>
            </w:pPr>
          </w:p>
        </w:tc>
      </w:tr>
      <w:tr w:rsidR="00CF0B08" w:rsidRPr="00CF0B08" w14:paraId="0DB0C828" w14:textId="77777777" w:rsidTr="00CF0B08">
        <w:tc>
          <w:tcPr>
            <w:tcW w:w="2500" w:type="pct"/>
            <w:tcBorders>
              <w:top w:val="single" w:sz="4" w:space="0" w:color="000000"/>
              <w:left w:val="single" w:sz="4" w:space="0" w:color="000000"/>
              <w:bottom w:val="single" w:sz="4" w:space="0" w:color="000000"/>
              <w:right w:val="single" w:sz="4" w:space="0" w:color="000000"/>
            </w:tcBorders>
            <w:vAlign w:val="center"/>
          </w:tcPr>
          <w:p w14:paraId="0E8ECBAF" w14:textId="77777777" w:rsidR="00CF0B08" w:rsidRPr="00CF0B08" w:rsidRDefault="00CF0B08" w:rsidP="00CF0B08">
            <w:pPr>
              <w:tabs>
                <w:tab w:val="left" w:pos="284"/>
              </w:tabs>
              <w:spacing w:before="60" w:after="60" w:line="240" w:lineRule="auto"/>
              <w:ind w:firstLine="113"/>
              <w:rPr>
                <w:rFonts w:eastAsia="Times New Roman" w:cs="Times New Roman"/>
                <w:b/>
                <w:bCs/>
                <w:color w:val="000000"/>
                <w:kern w:val="0"/>
                <w:szCs w:val="24"/>
                <w14:ligatures w14:val="none"/>
              </w:rPr>
            </w:pPr>
            <w:r w:rsidRPr="00CF0B08">
              <w:rPr>
                <w:rFonts w:eastAsia="Times New Roman" w:cs="Times New Roman"/>
                <w:b/>
                <w:bCs/>
                <w:color w:val="000000"/>
                <w:kern w:val="0"/>
                <w:szCs w:val="24"/>
                <w14:ligatures w14:val="none"/>
              </w:rPr>
              <w:t xml:space="preserve">- </w:t>
            </w:r>
            <w:r w:rsidRPr="00CF0B08">
              <w:rPr>
                <w:rFonts w:eastAsia="Times New Roman" w:cs="Times New Roman"/>
                <w:color w:val="000000"/>
                <w:kern w:val="0"/>
                <w:szCs w:val="24"/>
                <w14:ligatures w14:val="none"/>
              </w:rPr>
              <w:t xml:space="preserve">Lý thuyết và bài tập   </w:t>
            </w:r>
          </w:p>
        </w:tc>
        <w:tc>
          <w:tcPr>
            <w:tcW w:w="2500" w:type="pct"/>
            <w:tcBorders>
              <w:top w:val="single" w:sz="4" w:space="0" w:color="000000"/>
              <w:left w:val="single" w:sz="4" w:space="0" w:color="000000"/>
              <w:bottom w:val="single" w:sz="4" w:space="0" w:color="000000"/>
              <w:right w:val="single" w:sz="4" w:space="0" w:color="000000"/>
            </w:tcBorders>
            <w:vAlign w:val="center"/>
          </w:tcPr>
          <w:p w14:paraId="1728A78F" w14:textId="77777777" w:rsidR="00CF0B08" w:rsidRPr="00CF0B08" w:rsidRDefault="00CF0B08" w:rsidP="00CF0B08">
            <w:pPr>
              <w:tabs>
                <w:tab w:val="left" w:pos="485"/>
              </w:tabs>
              <w:spacing w:before="60" w:after="60" w:line="240" w:lineRule="auto"/>
              <w:ind w:firstLine="141"/>
              <w:rPr>
                <w:rFonts w:eastAsia="Times New Roman" w:cs="Times New Roman"/>
                <w:b/>
                <w:color w:val="000000"/>
                <w:kern w:val="0"/>
                <w:szCs w:val="24"/>
                <w:lang w:val="vi-VN"/>
                <w14:ligatures w14:val="none"/>
              </w:rPr>
            </w:pPr>
            <w:r w:rsidRPr="00CF0B08">
              <w:rPr>
                <w:rFonts w:eastAsia="Times New Roman" w:cs="Times New Roman"/>
                <w:color w:val="000000"/>
                <w:kern w:val="0"/>
                <w:szCs w:val="24"/>
                <w:lang w:val="en"/>
                <w14:ligatures w14:val="none"/>
              </w:rPr>
              <w:t>45 tiết</w:t>
            </w:r>
          </w:p>
        </w:tc>
      </w:tr>
      <w:tr w:rsidR="00CF0B08" w:rsidRPr="00CF0B08" w14:paraId="182F862D" w14:textId="77777777" w:rsidTr="00CF0B08">
        <w:tc>
          <w:tcPr>
            <w:tcW w:w="2500" w:type="pct"/>
            <w:tcBorders>
              <w:top w:val="single" w:sz="4" w:space="0" w:color="000000"/>
              <w:left w:val="single" w:sz="4" w:space="0" w:color="000000"/>
              <w:bottom w:val="single" w:sz="4" w:space="0" w:color="000000"/>
              <w:right w:val="single" w:sz="4" w:space="0" w:color="000000"/>
            </w:tcBorders>
            <w:vAlign w:val="center"/>
          </w:tcPr>
          <w:p w14:paraId="51FB6AA4" w14:textId="77777777" w:rsidR="00CF0B08" w:rsidRPr="00CF0B08" w:rsidRDefault="00CF0B08" w:rsidP="00CF0B08">
            <w:pPr>
              <w:tabs>
                <w:tab w:val="left" w:pos="284"/>
              </w:tabs>
              <w:spacing w:before="60" w:after="60" w:line="240" w:lineRule="auto"/>
              <w:ind w:firstLine="113"/>
              <w:rPr>
                <w:rFonts w:eastAsia="Calibri" w:cs="Times New Roman"/>
                <w:color w:val="000000"/>
                <w:kern w:val="0"/>
                <w:szCs w:val="24"/>
                <w:lang w:val="vi-VN"/>
                <w14:ligatures w14:val="none"/>
              </w:rPr>
            </w:pPr>
            <w:r w:rsidRPr="00CF0B08">
              <w:rPr>
                <w:rFonts w:eastAsia="Calibri" w:cs="Times New Roman"/>
                <w:color w:val="000000"/>
                <w:kern w:val="0"/>
                <w:szCs w:val="24"/>
                <w:lang w:val="vi-VN"/>
                <w14:ligatures w14:val="none"/>
              </w:rPr>
              <w:t>- Thảo luận:</w:t>
            </w:r>
          </w:p>
        </w:tc>
        <w:tc>
          <w:tcPr>
            <w:tcW w:w="2500" w:type="pct"/>
            <w:tcBorders>
              <w:top w:val="single" w:sz="4" w:space="0" w:color="000000"/>
              <w:left w:val="single" w:sz="4" w:space="0" w:color="000000"/>
              <w:bottom w:val="single" w:sz="4" w:space="0" w:color="000000"/>
              <w:right w:val="single" w:sz="4" w:space="0" w:color="000000"/>
            </w:tcBorders>
            <w:vAlign w:val="center"/>
          </w:tcPr>
          <w:p w14:paraId="3536F3B0" w14:textId="77777777" w:rsidR="00CF0B08" w:rsidRPr="00CF0B08" w:rsidRDefault="00CF0B08" w:rsidP="00CF0B08">
            <w:pPr>
              <w:tabs>
                <w:tab w:val="left" w:pos="2325"/>
              </w:tabs>
              <w:spacing w:before="60" w:after="60" w:line="240" w:lineRule="auto"/>
              <w:ind w:firstLine="141"/>
              <w:rPr>
                <w:rFonts w:eastAsia="Calibri" w:cs="Times New Roman"/>
                <w:color w:val="000000"/>
                <w:kern w:val="0"/>
                <w:szCs w:val="24"/>
                <w:lang w:val="vi-VN"/>
                <w14:ligatures w14:val="none"/>
              </w:rPr>
            </w:pPr>
            <w:r w:rsidRPr="00CF0B08">
              <w:rPr>
                <w:rFonts w:eastAsia="Calibri" w:cs="Times New Roman"/>
                <w:color w:val="000000"/>
                <w:kern w:val="0"/>
                <w:szCs w:val="24"/>
                <w14:ligatures w14:val="none"/>
              </w:rPr>
              <w:t xml:space="preserve">… </w:t>
            </w:r>
            <w:r w:rsidRPr="00CF0B08">
              <w:rPr>
                <w:rFonts w:eastAsia="Calibri" w:cs="Times New Roman"/>
                <w:color w:val="000000"/>
                <w:kern w:val="0"/>
                <w:szCs w:val="24"/>
                <w:lang w:val="vi-VN"/>
                <w14:ligatures w14:val="none"/>
              </w:rPr>
              <w:t xml:space="preserve">tiết </w:t>
            </w:r>
            <w:r w:rsidRPr="00CF0B08">
              <w:rPr>
                <w:rFonts w:eastAsia="Calibri" w:cs="Times New Roman"/>
                <w:i/>
                <w:iCs/>
                <w:color w:val="000000"/>
                <w:kern w:val="0"/>
                <w:szCs w:val="24"/>
                <w:lang w:val="vi-VN"/>
                <w14:ligatures w14:val="none"/>
              </w:rPr>
              <w:t>(= x 2 số tiết)</w:t>
            </w:r>
          </w:p>
        </w:tc>
      </w:tr>
      <w:tr w:rsidR="00CF0B08" w:rsidRPr="00CF0B08" w14:paraId="5131C629" w14:textId="77777777" w:rsidTr="00CF0B08">
        <w:tc>
          <w:tcPr>
            <w:tcW w:w="2500" w:type="pct"/>
            <w:tcBorders>
              <w:top w:val="single" w:sz="4" w:space="0" w:color="000000"/>
              <w:left w:val="single" w:sz="4" w:space="0" w:color="000000"/>
              <w:bottom w:val="single" w:sz="4" w:space="0" w:color="000000"/>
              <w:right w:val="single" w:sz="4" w:space="0" w:color="000000"/>
            </w:tcBorders>
            <w:vAlign w:val="center"/>
          </w:tcPr>
          <w:p w14:paraId="723B1AA7" w14:textId="77777777" w:rsidR="00CF0B08" w:rsidRPr="00CF0B08" w:rsidRDefault="00CF0B08" w:rsidP="00CF0B08">
            <w:pPr>
              <w:tabs>
                <w:tab w:val="left" w:pos="2325"/>
              </w:tabs>
              <w:spacing w:before="60" w:after="60" w:line="240" w:lineRule="auto"/>
              <w:ind w:firstLine="113"/>
              <w:rPr>
                <w:rFonts w:eastAsia="Times New Roman" w:cs="Times New Roman"/>
                <w:color w:val="000000"/>
                <w:kern w:val="0"/>
                <w:szCs w:val="24"/>
                <w14:ligatures w14:val="none"/>
              </w:rPr>
            </w:pPr>
            <w:r w:rsidRPr="00CF0B08">
              <w:rPr>
                <w:rFonts w:eastAsia="Times New Roman" w:cs="Times New Roman"/>
                <w:b/>
                <w:bCs/>
                <w:color w:val="000000"/>
                <w:kern w:val="0"/>
                <w:szCs w:val="24"/>
                <w14:ligatures w14:val="none"/>
              </w:rPr>
              <w:t xml:space="preserve">- </w:t>
            </w:r>
            <w:r w:rsidRPr="00CF0B08">
              <w:rPr>
                <w:rFonts w:eastAsia="Times New Roman" w:cs="Times New Roman"/>
                <w:color w:val="000000"/>
                <w:kern w:val="0"/>
                <w:szCs w:val="24"/>
                <w14:ligatures w14:val="none"/>
              </w:rPr>
              <w:t>Thực hành/Thí nghiệm:</w:t>
            </w:r>
          </w:p>
        </w:tc>
        <w:tc>
          <w:tcPr>
            <w:tcW w:w="2500" w:type="pct"/>
            <w:tcBorders>
              <w:top w:val="single" w:sz="4" w:space="0" w:color="000000"/>
              <w:left w:val="single" w:sz="4" w:space="0" w:color="000000"/>
              <w:bottom w:val="single" w:sz="4" w:space="0" w:color="000000"/>
              <w:right w:val="single" w:sz="4" w:space="0" w:color="000000"/>
            </w:tcBorders>
            <w:vAlign w:val="center"/>
          </w:tcPr>
          <w:p w14:paraId="607A5C3F" w14:textId="77777777" w:rsidR="00CF0B08" w:rsidRPr="00CF0B08" w:rsidRDefault="00CF0B08" w:rsidP="00CF0B08">
            <w:pPr>
              <w:tabs>
                <w:tab w:val="left" w:pos="2325"/>
              </w:tabs>
              <w:spacing w:before="60" w:after="60" w:line="240" w:lineRule="auto"/>
              <w:ind w:firstLine="141"/>
              <w:rPr>
                <w:rFonts w:eastAsia="Times New Roman" w:cs="Times New Roman"/>
                <w:color w:val="000000"/>
                <w:kern w:val="0"/>
                <w:szCs w:val="24"/>
                <w:lang w:val="vi-VN"/>
                <w14:ligatures w14:val="none"/>
              </w:rPr>
            </w:pPr>
            <w:r w:rsidRPr="00CF0B08">
              <w:rPr>
                <w:rFonts w:eastAsia="Times New Roman" w:cs="Times New Roman"/>
                <w:color w:val="000000"/>
                <w:kern w:val="0"/>
                <w:szCs w:val="24"/>
                <w:lang w:val="en"/>
                <w14:ligatures w14:val="none"/>
              </w:rPr>
              <w:t>… tiết</w:t>
            </w:r>
            <w:r w:rsidRPr="00CF0B08">
              <w:rPr>
                <w:rFonts w:eastAsia="Times New Roman" w:cs="Times New Roman"/>
                <w:color w:val="000000"/>
                <w:kern w:val="0"/>
                <w:szCs w:val="24"/>
                <w:lang w:val="vi-VN"/>
                <w14:ligatures w14:val="none"/>
              </w:rPr>
              <w:t xml:space="preserve"> </w:t>
            </w:r>
            <w:r w:rsidRPr="00CF0B08">
              <w:rPr>
                <w:rFonts w:eastAsia="Calibri" w:cs="Times New Roman"/>
                <w:i/>
                <w:iCs/>
                <w:color w:val="000000"/>
                <w:kern w:val="0"/>
                <w:szCs w:val="24"/>
                <w:lang w:val="vi-VN"/>
                <w14:ligatures w14:val="none"/>
              </w:rPr>
              <w:t>(= x 2 số tiết)</w:t>
            </w:r>
          </w:p>
        </w:tc>
      </w:tr>
      <w:tr w:rsidR="00CF0B08" w:rsidRPr="00CF0B08" w14:paraId="3D9DA714" w14:textId="77777777" w:rsidTr="00CF0B08">
        <w:tc>
          <w:tcPr>
            <w:tcW w:w="2500" w:type="pct"/>
            <w:tcBorders>
              <w:top w:val="single" w:sz="4" w:space="0" w:color="000000"/>
              <w:left w:val="single" w:sz="4" w:space="0" w:color="000000"/>
              <w:bottom w:val="single" w:sz="4" w:space="0" w:color="000000"/>
              <w:right w:val="single" w:sz="4" w:space="0" w:color="000000"/>
            </w:tcBorders>
            <w:vAlign w:val="center"/>
          </w:tcPr>
          <w:p w14:paraId="7D8BF499" w14:textId="77777777" w:rsidR="00CF0B08" w:rsidRPr="00CF0B08" w:rsidRDefault="00CF0B08" w:rsidP="00CF0B08">
            <w:pPr>
              <w:tabs>
                <w:tab w:val="left" w:pos="2325"/>
              </w:tabs>
              <w:spacing w:before="60" w:after="60" w:line="240" w:lineRule="auto"/>
              <w:ind w:firstLine="113"/>
              <w:rPr>
                <w:rFonts w:eastAsia="Times New Roman" w:cs="Times New Roman"/>
                <w:color w:val="000000"/>
                <w:kern w:val="0"/>
                <w:szCs w:val="24"/>
                <w14:ligatures w14:val="none"/>
              </w:rPr>
            </w:pPr>
            <w:r w:rsidRPr="00CF0B08">
              <w:rPr>
                <w:rFonts w:eastAsia="Times New Roman" w:cs="Times New Roman"/>
                <w:color w:val="000000"/>
                <w:kern w:val="0"/>
                <w:szCs w:val="24"/>
                <w14:ligatures w14:val="none"/>
              </w:rPr>
              <w:t>- Tự học:</w:t>
            </w:r>
          </w:p>
        </w:tc>
        <w:tc>
          <w:tcPr>
            <w:tcW w:w="2500" w:type="pct"/>
            <w:tcBorders>
              <w:top w:val="single" w:sz="4" w:space="0" w:color="000000"/>
              <w:left w:val="single" w:sz="4" w:space="0" w:color="000000"/>
              <w:bottom w:val="single" w:sz="4" w:space="0" w:color="000000"/>
              <w:right w:val="single" w:sz="4" w:space="0" w:color="000000"/>
            </w:tcBorders>
            <w:vAlign w:val="center"/>
          </w:tcPr>
          <w:p w14:paraId="7D338C63" w14:textId="75C22BD5" w:rsidR="00CF0B08" w:rsidRPr="00CF0B08" w:rsidRDefault="00CF0B08" w:rsidP="00CF0B08">
            <w:pPr>
              <w:tabs>
                <w:tab w:val="left" w:pos="2325"/>
              </w:tabs>
              <w:spacing w:before="60" w:after="60" w:line="240" w:lineRule="auto"/>
              <w:rPr>
                <w:rFonts w:eastAsia="Times New Roman" w:cs="Times New Roman"/>
                <w:b/>
                <w:bCs/>
                <w:color w:val="000000"/>
                <w:kern w:val="0"/>
                <w:szCs w:val="24"/>
                <w14:ligatures w14:val="none"/>
              </w:rPr>
            </w:pPr>
            <w:r w:rsidRPr="00CF0B08">
              <w:rPr>
                <w:rFonts w:eastAsia="Times New Roman" w:cs="Times New Roman"/>
                <w:color w:val="000000"/>
                <w:kern w:val="0"/>
                <w:szCs w:val="24"/>
                <w14:ligatures w14:val="none"/>
              </w:rPr>
              <w:t xml:space="preserve">  105  tiết </w:t>
            </w:r>
          </w:p>
        </w:tc>
      </w:tr>
      <w:tr w:rsidR="00CF0B08" w:rsidRPr="00CF0B08" w14:paraId="210C5A53" w14:textId="77777777" w:rsidTr="00CF0B08">
        <w:tc>
          <w:tcPr>
            <w:tcW w:w="2500" w:type="pct"/>
            <w:tcBorders>
              <w:top w:val="single" w:sz="4" w:space="0" w:color="000000"/>
              <w:left w:val="single" w:sz="4" w:space="0" w:color="000000"/>
              <w:bottom w:val="single" w:sz="4" w:space="0" w:color="000000"/>
              <w:right w:val="single" w:sz="4" w:space="0" w:color="000000"/>
            </w:tcBorders>
            <w:vAlign w:val="center"/>
          </w:tcPr>
          <w:p w14:paraId="641F8082" w14:textId="77777777" w:rsidR="00CF0B08" w:rsidRPr="00CF0B08" w:rsidRDefault="00CF0B08" w:rsidP="00CF0B08">
            <w:pPr>
              <w:spacing w:before="60" w:after="60" w:line="240" w:lineRule="auto"/>
              <w:ind w:firstLine="113"/>
              <w:rPr>
                <w:rFonts w:eastAsia="Times New Roman" w:cs="Times New Roman"/>
                <w:color w:val="000000"/>
                <w:kern w:val="0"/>
                <w:szCs w:val="24"/>
                <w14:ligatures w14:val="none"/>
              </w:rPr>
            </w:pPr>
            <w:r w:rsidRPr="00CF0B08">
              <w:rPr>
                <w:rFonts w:eastAsia="Times New Roman" w:cs="Times New Roman"/>
                <w:b/>
                <w:bCs/>
                <w:color w:val="000000"/>
                <w:kern w:val="0"/>
                <w:szCs w:val="24"/>
                <w14:ligatures w14:val="none"/>
              </w:rPr>
              <w:t>5) Điều kiện tham gia học phần:</w:t>
            </w:r>
          </w:p>
        </w:tc>
        <w:tc>
          <w:tcPr>
            <w:tcW w:w="2500" w:type="pct"/>
            <w:tcBorders>
              <w:top w:val="single" w:sz="4" w:space="0" w:color="000000"/>
              <w:left w:val="single" w:sz="4" w:space="0" w:color="000000"/>
              <w:bottom w:val="single" w:sz="4" w:space="0" w:color="000000"/>
              <w:right w:val="single" w:sz="4" w:space="0" w:color="000000"/>
            </w:tcBorders>
            <w:vAlign w:val="center"/>
          </w:tcPr>
          <w:p w14:paraId="2791D7B1" w14:textId="35187634" w:rsidR="00CF0B08" w:rsidRPr="00CF0B08" w:rsidRDefault="00CF0B08" w:rsidP="00CF0B08">
            <w:pPr>
              <w:tabs>
                <w:tab w:val="left" w:pos="2325"/>
              </w:tabs>
              <w:spacing w:before="60" w:after="60" w:line="240" w:lineRule="auto"/>
              <w:ind w:firstLine="141"/>
              <w:rPr>
                <w:rFonts w:eastAsia="Times New Roman" w:cs="Times New Roman"/>
                <w:color w:val="000000"/>
                <w:kern w:val="0"/>
                <w:szCs w:val="24"/>
                <w14:ligatures w14:val="none"/>
              </w:rPr>
            </w:pPr>
          </w:p>
        </w:tc>
      </w:tr>
      <w:tr w:rsidR="00CF0B08" w:rsidRPr="00CF0B08" w14:paraId="45BA8A91" w14:textId="77777777" w:rsidTr="00CF0B08">
        <w:tc>
          <w:tcPr>
            <w:tcW w:w="2500" w:type="pct"/>
            <w:tcBorders>
              <w:top w:val="single" w:sz="4" w:space="0" w:color="000000"/>
              <w:left w:val="single" w:sz="4" w:space="0" w:color="000000"/>
              <w:bottom w:val="single" w:sz="4" w:space="0" w:color="000000"/>
              <w:right w:val="single" w:sz="4" w:space="0" w:color="000000"/>
            </w:tcBorders>
            <w:vAlign w:val="center"/>
          </w:tcPr>
          <w:p w14:paraId="71F1DE64" w14:textId="77777777" w:rsidR="00CF0B08" w:rsidRPr="00CF0B08" w:rsidRDefault="00CF0B08" w:rsidP="00CF0B08">
            <w:pPr>
              <w:tabs>
                <w:tab w:val="left" w:pos="284"/>
              </w:tabs>
              <w:spacing w:before="60" w:after="60" w:line="240" w:lineRule="auto"/>
              <w:ind w:firstLine="113"/>
              <w:rPr>
                <w:rFonts w:eastAsia="Times New Roman" w:cs="Times New Roman"/>
                <w:color w:val="000000"/>
                <w:kern w:val="0"/>
                <w:szCs w:val="24"/>
                <w14:ligatures w14:val="none"/>
              </w:rPr>
            </w:pPr>
            <w:r w:rsidRPr="00CF0B08">
              <w:rPr>
                <w:rFonts w:eastAsia="Times New Roman" w:cs="Times New Roman"/>
                <w:b/>
                <w:bCs/>
                <w:color w:val="000000"/>
                <w:kern w:val="0"/>
                <w:szCs w:val="24"/>
                <w14:ligatures w14:val="none"/>
              </w:rPr>
              <w:t xml:space="preserve">- </w:t>
            </w:r>
            <w:r w:rsidRPr="00CF0B08">
              <w:rPr>
                <w:rFonts w:eastAsia="Times New Roman" w:cs="Times New Roman"/>
                <w:color w:val="000000"/>
                <w:kern w:val="0"/>
                <w:szCs w:val="24"/>
                <w14:ligatures w14:val="none"/>
              </w:rPr>
              <w:t>Học phần tiên quyết:</w:t>
            </w:r>
          </w:p>
        </w:tc>
        <w:tc>
          <w:tcPr>
            <w:tcW w:w="2500" w:type="pct"/>
            <w:tcBorders>
              <w:top w:val="single" w:sz="4" w:space="0" w:color="000000"/>
              <w:left w:val="single" w:sz="4" w:space="0" w:color="000000"/>
              <w:bottom w:val="single" w:sz="4" w:space="0" w:color="000000"/>
              <w:right w:val="single" w:sz="4" w:space="0" w:color="000000"/>
            </w:tcBorders>
            <w:vAlign w:val="center"/>
          </w:tcPr>
          <w:p w14:paraId="66EDA407" w14:textId="067B6B0E" w:rsidR="00CF0B08" w:rsidRPr="00CF0B08" w:rsidRDefault="00CF0B08" w:rsidP="00CF0B08">
            <w:pPr>
              <w:tabs>
                <w:tab w:val="left" w:pos="2325"/>
              </w:tabs>
              <w:spacing w:before="60" w:after="60" w:line="240" w:lineRule="auto"/>
              <w:ind w:firstLine="141"/>
              <w:rPr>
                <w:rFonts w:eastAsia="Times New Roman" w:cs="Times New Roman"/>
                <w:color w:val="000000"/>
                <w:kern w:val="0"/>
                <w:szCs w:val="24"/>
                <w14:ligatures w14:val="none"/>
              </w:rPr>
            </w:pPr>
          </w:p>
        </w:tc>
      </w:tr>
      <w:tr w:rsidR="00CF0B08" w:rsidRPr="00CF0B08" w14:paraId="2197DB50" w14:textId="77777777" w:rsidTr="00CF0B08">
        <w:tc>
          <w:tcPr>
            <w:tcW w:w="2500" w:type="pct"/>
            <w:tcBorders>
              <w:top w:val="single" w:sz="4" w:space="0" w:color="000000"/>
              <w:left w:val="single" w:sz="4" w:space="0" w:color="000000"/>
              <w:bottom w:val="single" w:sz="4" w:space="0" w:color="000000"/>
              <w:right w:val="single" w:sz="4" w:space="0" w:color="000000"/>
            </w:tcBorders>
            <w:vAlign w:val="center"/>
          </w:tcPr>
          <w:p w14:paraId="2062B757" w14:textId="77777777" w:rsidR="00CF0B08" w:rsidRPr="00CF0B08" w:rsidRDefault="00CF0B08" w:rsidP="00CF0B08">
            <w:pPr>
              <w:tabs>
                <w:tab w:val="left" w:pos="284"/>
              </w:tabs>
              <w:spacing w:before="60" w:after="60" w:line="240" w:lineRule="auto"/>
              <w:ind w:firstLine="113"/>
              <w:rPr>
                <w:rFonts w:eastAsia="Times New Roman" w:cs="Times New Roman"/>
                <w:b/>
                <w:bCs/>
                <w:color w:val="000000"/>
                <w:kern w:val="0"/>
                <w:szCs w:val="24"/>
                <w14:ligatures w14:val="none"/>
              </w:rPr>
            </w:pPr>
            <w:r w:rsidRPr="00CF0B08">
              <w:rPr>
                <w:rFonts w:eastAsia="Times New Roman" w:cs="Times New Roman"/>
                <w:b/>
                <w:bCs/>
                <w:color w:val="000000"/>
                <w:kern w:val="0"/>
                <w:szCs w:val="24"/>
                <w14:ligatures w14:val="none"/>
              </w:rPr>
              <w:t xml:space="preserve">- </w:t>
            </w:r>
            <w:r w:rsidRPr="00CF0B08">
              <w:rPr>
                <w:rFonts w:eastAsia="Times New Roman" w:cs="Times New Roman"/>
                <w:color w:val="000000"/>
                <w:kern w:val="0"/>
                <w:szCs w:val="24"/>
                <w14:ligatures w14:val="none"/>
              </w:rPr>
              <w:t>Học phần học trước</w:t>
            </w:r>
          </w:p>
        </w:tc>
        <w:tc>
          <w:tcPr>
            <w:tcW w:w="2500" w:type="pct"/>
            <w:tcBorders>
              <w:top w:val="single" w:sz="4" w:space="0" w:color="000000"/>
              <w:left w:val="single" w:sz="4" w:space="0" w:color="000000"/>
              <w:bottom w:val="single" w:sz="4" w:space="0" w:color="000000"/>
              <w:right w:val="single" w:sz="4" w:space="0" w:color="000000"/>
            </w:tcBorders>
            <w:vAlign w:val="center"/>
          </w:tcPr>
          <w:p w14:paraId="06205635" w14:textId="77777777" w:rsidR="00CF0B08" w:rsidRPr="00CF0B08" w:rsidRDefault="00CF0B08" w:rsidP="00CF0B08">
            <w:pPr>
              <w:tabs>
                <w:tab w:val="left" w:pos="2325"/>
              </w:tabs>
              <w:spacing w:before="60" w:after="60" w:line="240" w:lineRule="auto"/>
              <w:ind w:firstLine="141"/>
              <w:rPr>
                <w:rFonts w:eastAsia="Times New Roman" w:cs="Times New Roman"/>
                <w:color w:val="000000"/>
                <w:kern w:val="0"/>
                <w:szCs w:val="24"/>
                <w:lang w:val="en"/>
                <w14:ligatures w14:val="none"/>
              </w:rPr>
            </w:pPr>
          </w:p>
        </w:tc>
      </w:tr>
      <w:tr w:rsidR="00CF0B08" w:rsidRPr="00CF0B08" w14:paraId="04E4BD2F" w14:textId="77777777" w:rsidTr="00CF0B08">
        <w:tc>
          <w:tcPr>
            <w:tcW w:w="2500" w:type="pct"/>
            <w:tcBorders>
              <w:top w:val="single" w:sz="4" w:space="0" w:color="000000"/>
              <w:left w:val="single" w:sz="4" w:space="0" w:color="000000"/>
              <w:bottom w:val="single" w:sz="4" w:space="0" w:color="000000"/>
              <w:right w:val="single" w:sz="4" w:space="0" w:color="000000"/>
            </w:tcBorders>
            <w:vAlign w:val="center"/>
          </w:tcPr>
          <w:p w14:paraId="59C55E68" w14:textId="77777777" w:rsidR="00CF0B08" w:rsidRPr="00CF0B08" w:rsidRDefault="00CF0B08" w:rsidP="00CF0B08">
            <w:pPr>
              <w:spacing w:before="60" w:after="60" w:line="240" w:lineRule="auto"/>
              <w:ind w:firstLine="113"/>
              <w:rPr>
                <w:rFonts w:eastAsia="Times New Roman" w:cs="Times New Roman"/>
                <w:b/>
                <w:bCs/>
                <w:color w:val="000000"/>
                <w:kern w:val="0"/>
                <w:szCs w:val="24"/>
                <w14:ligatures w14:val="none"/>
              </w:rPr>
            </w:pPr>
            <w:r w:rsidRPr="00CF0B08">
              <w:rPr>
                <w:rFonts w:eastAsia="Times New Roman" w:cs="Times New Roman"/>
                <w:b/>
                <w:bCs/>
                <w:color w:val="000000"/>
                <w:kern w:val="0"/>
                <w:szCs w:val="24"/>
                <w14:ligatures w14:val="none"/>
              </w:rPr>
              <w:t>6) Các giảng viên phụ trách học phần:</w:t>
            </w:r>
          </w:p>
        </w:tc>
        <w:tc>
          <w:tcPr>
            <w:tcW w:w="2500" w:type="pct"/>
            <w:tcBorders>
              <w:top w:val="single" w:sz="4" w:space="0" w:color="000000"/>
              <w:left w:val="single" w:sz="4" w:space="0" w:color="000000"/>
              <w:bottom w:val="single" w:sz="4" w:space="0" w:color="000000"/>
              <w:right w:val="single" w:sz="4" w:space="0" w:color="000000"/>
            </w:tcBorders>
            <w:vAlign w:val="center"/>
          </w:tcPr>
          <w:p w14:paraId="03C3AD87" w14:textId="47C6BA79" w:rsidR="00CF0B08" w:rsidRPr="00CF0B08" w:rsidRDefault="00CF0B08" w:rsidP="00CF0B08">
            <w:pPr>
              <w:tabs>
                <w:tab w:val="left" w:pos="2325"/>
              </w:tabs>
              <w:spacing w:before="60" w:after="60" w:line="240" w:lineRule="auto"/>
              <w:ind w:firstLine="141"/>
              <w:rPr>
                <w:rFonts w:eastAsia="Times New Roman" w:cs="Times New Roman"/>
                <w:b/>
                <w:bCs/>
                <w:color w:val="000000"/>
                <w:kern w:val="0"/>
                <w:szCs w:val="24"/>
                <w14:ligatures w14:val="none"/>
              </w:rPr>
            </w:pPr>
          </w:p>
        </w:tc>
      </w:tr>
      <w:tr w:rsidR="00CF0B08" w:rsidRPr="00CF0B08" w14:paraId="1200CD38" w14:textId="77777777" w:rsidTr="00CF0B08">
        <w:tc>
          <w:tcPr>
            <w:tcW w:w="2500" w:type="pct"/>
            <w:tcBorders>
              <w:top w:val="single" w:sz="4" w:space="0" w:color="000000"/>
              <w:left w:val="single" w:sz="4" w:space="0" w:color="000000"/>
              <w:bottom w:val="single" w:sz="4" w:space="0" w:color="000000"/>
              <w:right w:val="single" w:sz="4" w:space="0" w:color="000000"/>
            </w:tcBorders>
            <w:vAlign w:val="center"/>
          </w:tcPr>
          <w:p w14:paraId="563A5CD6" w14:textId="77777777" w:rsidR="00CF0B08" w:rsidRPr="00CF0B08" w:rsidRDefault="00CF0B08" w:rsidP="00CF0B08">
            <w:pPr>
              <w:tabs>
                <w:tab w:val="left" w:pos="284"/>
              </w:tabs>
              <w:spacing w:before="60" w:after="60" w:line="240" w:lineRule="auto"/>
              <w:ind w:firstLine="113"/>
              <w:rPr>
                <w:rFonts w:eastAsia="Times New Roman" w:cs="Times New Roman"/>
                <w:b/>
                <w:bCs/>
                <w:color w:val="000000"/>
                <w:kern w:val="0"/>
                <w:szCs w:val="24"/>
                <w14:ligatures w14:val="none"/>
              </w:rPr>
            </w:pPr>
            <w:r w:rsidRPr="00CF0B08">
              <w:rPr>
                <w:rFonts w:eastAsia="Times New Roman" w:cs="Times New Roman"/>
                <w:color w:val="000000"/>
                <w:kern w:val="0"/>
                <w:szCs w:val="24"/>
                <w14:ligatures w14:val="none"/>
              </w:rPr>
              <w:t xml:space="preserve">- Giảng viên phụ trách chính:  </w:t>
            </w:r>
          </w:p>
        </w:tc>
        <w:tc>
          <w:tcPr>
            <w:tcW w:w="2500" w:type="pct"/>
            <w:tcBorders>
              <w:top w:val="single" w:sz="4" w:space="0" w:color="000000"/>
              <w:left w:val="single" w:sz="4" w:space="0" w:color="000000"/>
              <w:bottom w:val="single" w:sz="4" w:space="0" w:color="000000"/>
              <w:right w:val="single" w:sz="4" w:space="0" w:color="000000"/>
            </w:tcBorders>
            <w:vAlign w:val="center"/>
          </w:tcPr>
          <w:p w14:paraId="18085064" w14:textId="77777777" w:rsidR="00CF0B08" w:rsidRPr="00CF0B08" w:rsidRDefault="00CF0B08" w:rsidP="00CF0B08">
            <w:pPr>
              <w:tabs>
                <w:tab w:val="left" w:pos="2325"/>
              </w:tabs>
              <w:spacing w:before="60" w:after="60" w:line="240" w:lineRule="auto"/>
              <w:ind w:firstLine="141"/>
              <w:rPr>
                <w:rFonts w:eastAsia="Times New Roman" w:cs="Times New Roman"/>
                <w:color w:val="000000"/>
                <w:kern w:val="0"/>
                <w:szCs w:val="24"/>
                <w14:ligatures w14:val="none"/>
              </w:rPr>
            </w:pPr>
            <w:r w:rsidRPr="00CF0B08">
              <w:rPr>
                <w:rFonts w:eastAsia="Times New Roman" w:cs="Times New Roman"/>
                <w:color w:val="000000"/>
                <w:kern w:val="0"/>
                <w:szCs w:val="24"/>
                <w14:ligatures w14:val="none"/>
              </w:rPr>
              <w:t>TS. Trần Thị Hòa</w:t>
            </w:r>
          </w:p>
        </w:tc>
      </w:tr>
      <w:tr w:rsidR="00CF0B08" w:rsidRPr="00CF0B08" w14:paraId="73535EED" w14:textId="77777777" w:rsidTr="00CF0B08">
        <w:tc>
          <w:tcPr>
            <w:tcW w:w="2500" w:type="pct"/>
            <w:tcBorders>
              <w:top w:val="single" w:sz="4" w:space="0" w:color="000000"/>
              <w:left w:val="single" w:sz="4" w:space="0" w:color="000000"/>
              <w:bottom w:val="single" w:sz="4" w:space="0" w:color="000000"/>
              <w:right w:val="single" w:sz="4" w:space="0" w:color="000000"/>
            </w:tcBorders>
            <w:vAlign w:val="center"/>
          </w:tcPr>
          <w:p w14:paraId="43CD9C5C" w14:textId="77777777" w:rsidR="00CF0B08" w:rsidRPr="00CF0B08" w:rsidRDefault="00CF0B08" w:rsidP="00CF0B08">
            <w:pPr>
              <w:tabs>
                <w:tab w:val="left" w:pos="284"/>
              </w:tabs>
              <w:spacing w:before="60" w:after="60" w:line="240" w:lineRule="auto"/>
              <w:ind w:firstLine="113"/>
              <w:rPr>
                <w:rFonts w:eastAsia="Times New Roman" w:cs="Times New Roman"/>
                <w:color w:val="000000"/>
                <w:kern w:val="0"/>
                <w:szCs w:val="24"/>
                <w14:ligatures w14:val="none"/>
              </w:rPr>
            </w:pPr>
            <w:r w:rsidRPr="00CF0B08">
              <w:rPr>
                <w:rFonts w:eastAsia="Times New Roman" w:cs="Times New Roman"/>
                <w:color w:val="000000"/>
                <w:kern w:val="0"/>
                <w:szCs w:val="24"/>
                <w14:ligatures w14:val="none"/>
              </w:rPr>
              <w:t>- Danh sách giảng viên cùng giảng dạy:</w:t>
            </w:r>
          </w:p>
        </w:tc>
        <w:tc>
          <w:tcPr>
            <w:tcW w:w="2500" w:type="pct"/>
            <w:tcBorders>
              <w:top w:val="single" w:sz="4" w:space="0" w:color="000000"/>
              <w:left w:val="single" w:sz="4" w:space="0" w:color="000000"/>
              <w:bottom w:val="single" w:sz="4" w:space="0" w:color="000000"/>
              <w:right w:val="single" w:sz="4" w:space="0" w:color="000000"/>
            </w:tcBorders>
            <w:vAlign w:val="center"/>
          </w:tcPr>
          <w:p w14:paraId="41F4460C" w14:textId="77777777" w:rsidR="00CF0B08" w:rsidRPr="00CF0B08" w:rsidRDefault="00CF0B08" w:rsidP="00CF0B08">
            <w:pPr>
              <w:tabs>
                <w:tab w:val="left" w:pos="2325"/>
              </w:tabs>
              <w:spacing w:before="60" w:after="60" w:line="240" w:lineRule="auto"/>
              <w:ind w:firstLine="141"/>
              <w:rPr>
                <w:rFonts w:eastAsia="Times New Roman" w:cs="Times New Roman"/>
                <w:color w:val="000000"/>
                <w:kern w:val="0"/>
                <w:szCs w:val="24"/>
                <w14:ligatures w14:val="none"/>
              </w:rPr>
            </w:pPr>
            <w:r w:rsidRPr="00CF0B08">
              <w:rPr>
                <w:rFonts w:eastAsia="Times New Roman" w:cs="Times New Roman"/>
                <w:color w:val="000000"/>
                <w:kern w:val="0"/>
                <w:szCs w:val="24"/>
                <w14:ligatures w14:val="none"/>
              </w:rPr>
              <w:t>TS. Vũ Trọng Phong</w:t>
            </w:r>
          </w:p>
          <w:p w14:paraId="532FFEEB" w14:textId="77777777" w:rsidR="00CF0B08" w:rsidRPr="00CF0B08" w:rsidRDefault="00CF0B08" w:rsidP="00CF0B08">
            <w:pPr>
              <w:tabs>
                <w:tab w:val="left" w:pos="2325"/>
              </w:tabs>
              <w:spacing w:before="60" w:after="60" w:line="240" w:lineRule="auto"/>
              <w:ind w:firstLine="141"/>
              <w:rPr>
                <w:rFonts w:eastAsia="Times New Roman" w:cs="Times New Roman"/>
                <w:color w:val="000000"/>
                <w:kern w:val="0"/>
                <w:szCs w:val="24"/>
                <w14:ligatures w14:val="none"/>
              </w:rPr>
            </w:pPr>
            <w:r w:rsidRPr="00CF0B08">
              <w:rPr>
                <w:rFonts w:eastAsia="Times New Roman" w:cs="Times New Roman"/>
                <w:color w:val="000000"/>
                <w:kern w:val="0"/>
                <w:szCs w:val="24"/>
                <w14:ligatures w14:val="none"/>
              </w:rPr>
              <w:t>TS. Trần Anh Tuấn</w:t>
            </w:r>
          </w:p>
        </w:tc>
      </w:tr>
      <w:tr w:rsidR="00CF0B08" w:rsidRPr="00CF0B08" w14:paraId="70294468" w14:textId="77777777" w:rsidTr="00CF0B08">
        <w:tc>
          <w:tcPr>
            <w:tcW w:w="2500" w:type="pct"/>
            <w:tcBorders>
              <w:top w:val="single" w:sz="4" w:space="0" w:color="000000"/>
              <w:left w:val="single" w:sz="4" w:space="0" w:color="000000"/>
              <w:bottom w:val="single" w:sz="4" w:space="0" w:color="000000"/>
              <w:right w:val="single" w:sz="4" w:space="0" w:color="000000"/>
            </w:tcBorders>
            <w:vAlign w:val="center"/>
          </w:tcPr>
          <w:p w14:paraId="606D96F8" w14:textId="77777777" w:rsidR="00CF0B08" w:rsidRPr="00CF0B08" w:rsidRDefault="00CF0B08" w:rsidP="00CF0B08">
            <w:pPr>
              <w:tabs>
                <w:tab w:val="left" w:pos="284"/>
              </w:tabs>
              <w:spacing w:before="60" w:after="60" w:line="240" w:lineRule="auto"/>
              <w:ind w:firstLine="113"/>
              <w:rPr>
                <w:rFonts w:eastAsia="Times New Roman" w:cs="Times New Roman"/>
                <w:color w:val="000000"/>
                <w:kern w:val="0"/>
                <w:szCs w:val="24"/>
                <w14:ligatures w14:val="none"/>
              </w:rPr>
            </w:pPr>
            <w:r w:rsidRPr="00CF0B08">
              <w:rPr>
                <w:rFonts w:eastAsia="Times New Roman" w:cs="Times New Roman"/>
                <w:color w:val="000000"/>
                <w:kern w:val="0"/>
                <w:szCs w:val="24"/>
                <w14:ligatures w14:val="none"/>
              </w:rPr>
              <w:t>- Khoa/ Bộ môn phụ trách giảng dạy:</w:t>
            </w:r>
          </w:p>
        </w:tc>
        <w:tc>
          <w:tcPr>
            <w:tcW w:w="2500" w:type="pct"/>
            <w:tcBorders>
              <w:top w:val="single" w:sz="4" w:space="0" w:color="000000"/>
              <w:left w:val="single" w:sz="4" w:space="0" w:color="000000"/>
              <w:bottom w:val="single" w:sz="4" w:space="0" w:color="000000"/>
              <w:right w:val="single" w:sz="4" w:space="0" w:color="000000"/>
            </w:tcBorders>
            <w:vAlign w:val="center"/>
          </w:tcPr>
          <w:p w14:paraId="67457F15" w14:textId="77777777" w:rsidR="00CF0B08" w:rsidRPr="00CF0B08" w:rsidRDefault="00CF0B08" w:rsidP="00CF0B08">
            <w:pPr>
              <w:tabs>
                <w:tab w:val="left" w:pos="2325"/>
              </w:tabs>
              <w:spacing w:before="60" w:after="60" w:line="240" w:lineRule="auto"/>
              <w:ind w:firstLine="144"/>
              <w:rPr>
                <w:rFonts w:eastAsia="Times New Roman" w:cs="Times New Roman"/>
                <w:color w:val="000000"/>
                <w:kern w:val="0"/>
                <w:szCs w:val="24"/>
                <w14:ligatures w14:val="none"/>
              </w:rPr>
            </w:pPr>
            <w:r w:rsidRPr="00CF0B08">
              <w:rPr>
                <w:rFonts w:eastAsia="Times New Roman" w:cs="Times New Roman"/>
                <w:color w:val="000000"/>
                <w:kern w:val="0"/>
                <w:szCs w:val="24"/>
                <w14:ligatures w14:val="none"/>
              </w:rPr>
              <w:t>Khoa Quản trị kinh doanh 1/ Bô môn kinh tế</w:t>
            </w:r>
          </w:p>
        </w:tc>
      </w:tr>
      <w:tr w:rsidR="00CF0B08" w:rsidRPr="00CF0B08" w14:paraId="32AE1EA9" w14:textId="77777777" w:rsidTr="00CF0B08">
        <w:tc>
          <w:tcPr>
            <w:tcW w:w="2500" w:type="pct"/>
            <w:tcBorders>
              <w:top w:val="single" w:sz="4" w:space="0" w:color="000000"/>
              <w:left w:val="single" w:sz="4" w:space="0" w:color="000000"/>
              <w:bottom w:val="single" w:sz="4" w:space="0" w:color="000000"/>
              <w:right w:val="single" w:sz="4" w:space="0" w:color="000000"/>
            </w:tcBorders>
            <w:vAlign w:val="center"/>
          </w:tcPr>
          <w:p w14:paraId="7A324CAE" w14:textId="77777777" w:rsidR="00CF0B08" w:rsidRPr="00CF0B08" w:rsidRDefault="00CF0B08" w:rsidP="00CF0B08">
            <w:pPr>
              <w:spacing w:before="60" w:line="240" w:lineRule="auto"/>
              <w:ind w:firstLine="113"/>
              <w:rPr>
                <w:rFonts w:eastAsia="Times New Roman" w:cs="Times New Roman"/>
                <w:color w:val="000000"/>
                <w:kern w:val="0"/>
                <w:szCs w:val="24"/>
                <w14:ligatures w14:val="none"/>
              </w:rPr>
            </w:pPr>
            <w:r w:rsidRPr="00CF0B08">
              <w:rPr>
                <w:rFonts w:eastAsia="Times New Roman" w:cs="Times New Roman"/>
                <w:b/>
                <w:bCs/>
                <w:color w:val="000000"/>
                <w:kern w:val="0"/>
                <w:szCs w:val="24"/>
                <w14:ligatures w14:val="none"/>
              </w:rPr>
              <w:t>7) Loại học phần:</w:t>
            </w:r>
          </w:p>
        </w:tc>
        <w:tc>
          <w:tcPr>
            <w:tcW w:w="2500" w:type="pct"/>
            <w:tcBorders>
              <w:top w:val="single" w:sz="4" w:space="0" w:color="000000"/>
              <w:left w:val="single" w:sz="4" w:space="0" w:color="000000"/>
              <w:bottom w:val="single" w:sz="4" w:space="0" w:color="000000"/>
              <w:right w:val="single" w:sz="4" w:space="0" w:color="000000"/>
            </w:tcBorders>
            <w:vAlign w:val="center"/>
          </w:tcPr>
          <w:p w14:paraId="76B495A3" w14:textId="77777777" w:rsidR="00CF0B08" w:rsidRPr="00CF0B08" w:rsidRDefault="00CF0B08" w:rsidP="00CF0B08">
            <w:pPr>
              <w:tabs>
                <w:tab w:val="left" w:pos="2325"/>
              </w:tabs>
              <w:spacing w:before="60" w:line="240" w:lineRule="auto"/>
              <w:ind w:left="243" w:firstLine="141"/>
              <w:rPr>
                <w:rFonts w:eastAsia="Times New Roman" w:cs="Times New Roman"/>
                <w:color w:val="000000"/>
                <w:kern w:val="0"/>
                <w:szCs w:val="24"/>
                <w14:ligatures w14:val="none"/>
              </w:rPr>
            </w:pPr>
            <w:r w:rsidRPr="00CF0B08">
              <w:rPr>
                <w:rFonts w:ascii="Calibri" w:eastAsia="Calibri" w:hAnsi="Calibri" w:cs="Calibri"/>
                <w:noProof/>
                <w:color w:val="0000FF"/>
                <w:kern w:val="0"/>
                <w:sz w:val="22"/>
                <w:lang w:val="en"/>
                <w14:ligatures w14:val="none"/>
              </w:rPr>
              <mc:AlternateContent>
                <mc:Choice Requires="wps">
                  <w:drawing>
                    <wp:anchor distT="0" distB="0" distL="114300" distR="114300" simplePos="0" relativeHeight="251659264" behindDoc="0" locked="0" layoutInCell="1" allowOverlap="1" wp14:anchorId="0A12FB3D" wp14:editId="153D19E5">
                      <wp:simplePos x="0" y="0"/>
                      <wp:positionH relativeFrom="column">
                        <wp:posOffset>-356235</wp:posOffset>
                      </wp:positionH>
                      <wp:positionV relativeFrom="paragraph">
                        <wp:posOffset>54610</wp:posOffset>
                      </wp:positionV>
                      <wp:extent cx="224155" cy="247015"/>
                      <wp:effectExtent l="0" t="0" r="23495" b="19685"/>
                      <wp:wrapSquare wrapText="bothSides"/>
                      <wp:docPr id="1419654556" name="Hộp Văn bản 1"/>
                      <wp:cNvGraphicFramePr/>
                      <a:graphic xmlns:a="http://schemas.openxmlformats.org/drawingml/2006/main">
                        <a:graphicData uri="http://schemas.microsoft.com/office/word/2010/wordprocessingShape">
                          <wps:wsp>
                            <wps:cNvSpPr txBox="1"/>
                            <wps:spPr>
                              <a:xfrm>
                                <a:off x="0" y="0"/>
                                <a:ext cx="224155" cy="247015"/>
                              </a:xfrm>
                              <a:prstGeom prst="rect">
                                <a:avLst/>
                              </a:prstGeom>
                              <a:noFill/>
                              <a:ln w="6350">
                                <a:solidFill>
                                  <a:prstClr val="black"/>
                                </a:solidFill>
                              </a:ln>
                            </wps:spPr>
                            <wps:txbx>
                              <w:txbxContent>
                                <w:p w14:paraId="322557F5" w14:textId="77777777" w:rsidR="00CF0B08" w:rsidRPr="00661145" w:rsidRDefault="00CF0B08" w:rsidP="00CF0B08">
                                  <w:pPr>
                                    <w:tabs>
                                      <w:tab w:val="left" w:pos="2325"/>
                                    </w:tabs>
                                    <w:spacing w:line="240" w:lineRule="auto"/>
                                    <w:rPr>
                                      <w:rFonts w:ascii="Segoe UI Emoji" w:hAnsi="Segoe UI Emoji" w:cs="Segoe UI Emoji"/>
                                      <w:color w:val="000000"/>
                                    </w:rPr>
                                  </w:pPr>
                                  <w:r>
                                    <w:rPr>
                                      <w:color w:val="000000"/>
                                      <w:szCs w:val="24"/>
                                    </w:rPr>
                                    <w:t>x</w:t>
                                  </w:r>
                                  <w:r w:rsidRPr="0076669B">
                                    <w:rPr>
                                      <w:color w:val="000000"/>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12FB3D" id="_x0000_t202" coordsize="21600,21600" o:spt="202" path="m,l,21600r21600,l21600,xe">
                      <v:stroke joinstyle="miter"/>
                      <v:path gradientshapeok="t" o:connecttype="rect"/>
                    </v:shapetype>
                    <v:shape id="Hộp Văn bản 1" o:spid="_x0000_s1026" type="#_x0000_t202" style="position:absolute;left:0;text-align:left;margin-left:-28.05pt;margin-top:4.3pt;width:17.65pt;height:19.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" filled="f" strokeweight=".5pt">
                      <v:textbox>
                        <w:txbxContent>
                          <w:p w14:paraId="322557F5" w14:textId="77777777" w:rsidR="00CF0B08" w:rsidRPr="00661145" w:rsidRDefault="00CF0B08" w:rsidP="00CF0B08">
                            <w:pPr>
                              <w:tabs>
                                <w:tab w:val="left" w:pos="2325"/>
                              </w:tabs>
                              <w:spacing w:line="240" w:lineRule="auto"/>
                              <w:rPr>
                                <w:rFonts w:ascii="Segoe UI Emoji" w:hAnsi="Segoe UI Emoji" w:cs="Segoe UI Emoji"/>
                                <w:color w:val="000000"/>
                              </w:rPr>
                            </w:pPr>
                            <w:r>
                              <w:rPr>
                                <w:color w:val="000000"/>
                                <w:szCs w:val="24"/>
                              </w:rPr>
                              <w:t>x</w:t>
                            </w:r>
                            <w:r w:rsidRPr="0076669B">
                              <w:rPr>
                                <w:color w:val="000000"/>
                                <w:szCs w:val="24"/>
                              </w:rPr>
                              <w:t xml:space="preserve"> </w:t>
                            </w:r>
                          </w:p>
                        </w:txbxContent>
                      </v:textbox>
                      <w10:wrap type="square"/>
                    </v:shape>
                  </w:pict>
                </mc:Fallback>
              </mc:AlternateContent>
            </w:r>
            <w:r w:rsidRPr="00CF0B08">
              <w:rPr>
                <w:rFonts w:eastAsia="Times New Roman" w:cs="Times New Roman"/>
                <w:color w:val="000000"/>
                <w:kern w:val="0"/>
                <w:szCs w:val="24"/>
                <w14:ligatures w14:val="none"/>
              </w:rPr>
              <w:t xml:space="preserve">Bắt buộc       </w:t>
            </w:r>
            <w:r w:rsidRPr="00CF0B08">
              <w:rPr>
                <w:rFonts w:ascii="Segoe UI Emoji" w:eastAsia="Times New Roman" w:hAnsi="Segoe UI Emoji" w:cs="Segoe UI Emoji"/>
                <w:color w:val="000000"/>
                <w:kern w:val="0"/>
                <w:szCs w:val="24"/>
                <w14:ligatures w14:val="none"/>
              </w:rPr>
              <w:t>⬜</w:t>
            </w:r>
            <w:r w:rsidRPr="00CF0B08">
              <w:rPr>
                <w:rFonts w:eastAsia="Times New Roman" w:cs="Times New Roman"/>
                <w:color w:val="000000"/>
                <w:kern w:val="0"/>
                <w:szCs w:val="24"/>
                <w14:ligatures w14:val="none"/>
              </w:rPr>
              <w:t xml:space="preserve"> Tự chọn tự do </w:t>
            </w:r>
          </w:p>
          <w:p w14:paraId="08DD73BF" w14:textId="77777777" w:rsidR="00CF0B08" w:rsidRPr="00CF0B08" w:rsidRDefault="00CF0B08" w:rsidP="00CF0B08">
            <w:pPr>
              <w:tabs>
                <w:tab w:val="left" w:pos="2325"/>
              </w:tabs>
              <w:spacing w:before="60" w:line="240" w:lineRule="auto"/>
              <w:ind w:left="243" w:firstLine="141"/>
              <w:rPr>
                <w:rFonts w:eastAsia="Times New Roman" w:cs="Times New Roman"/>
                <w:color w:val="000000"/>
                <w:kern w:val="0"/>
                <w:szCs w:val="24"/>
                <w14:ligatures w14:val="none"/>
              </w:rPr>
            </w:pPr>
            <w:r w:rsidRPr="00CF0B08">
              <w:rPr>
                <w:rFonts w:ascii="Segoe UI Emoji" w:eastAsia="Times New Roman" w:hAnsi="Segoe UI Emoji" w:cs="Segoe UI Emoji"/>
                <w:color w:val="000000"/>
                <w:kern w:val="0"/>
                <w:szCs w:val="24"/>
                <w14:ligatures w14:val="none"/>
              </w:rPr>
              <w:t>⬜</w:t>
            </w:r>
            <w:r w:rsidRPr="00CF0B08">
              <w:rPr>
                <w:rFonts w:eastAsia="Times New Roman" w:cs="Times New Roman"/>
                <w:color w:val="000000"/>
                <w:kern w:val="0"/>
                <w:szCs w:val="24"/>
                <w14:ligatures w14:val="none"/>
              </w:rPr>
              <w:t xml:space="preserve"> Tự chọn theo định hướng (bắt buộc)</w:t>
            </w:r>
          </w:p>
        </w:tc>
      </w:tr>
      <w:tr w:rsidR="00CF0B08" w:rsidRPr="008E3F40" w14:paraId="64D828B6" w14:textId="77777777" w:rsidTr="00CF0B08">
        <w:tc>
          <w:tcPr>
            <w:tcW w:w="2500" w:type="pct"/>
            <w:tcBorders>
              <w:top w:val="single" w:sz="4" w:space="0" w:color="000000"/>
              <w:left w:val="single" w:sz="4" w:space="0" w:color="000000"/>
              <w:bottom w:val="single" w:sz="4" w:space="0" w:color="000000"/>
              <w:right w:val="single" w:sz="4" w:space="0" w:color="000000"/>
            </w:tcBorders>
            <w:vAlign w:val="center"/>
          </w:tcPr>
          <w:p w14:paraId="5CDAFCAE" w14:textId="77777777" w:rsidR="00CF0B08" w:rsidRPr="00CF0B08" w:rsidRDefault="00CF0B08" w:rsidP="00CF0B08">
            <w:pPr>
              <w:spacing w:before="60" w:line="240" w:lineRule="auto"/>
              <w:ind w:firstLine="113"/>
              <w:rPr>
                <w:rFonts w:eastAsia="Times New Roman" w:cs="Times New Roman"/>
                <w:color w:val="000000"/>
                <w:kern w:val="0"/>
                <w:szCs w:val="24"/>
                <w14:ligatures w14:val="none"/>
              </w:rPr>
            </w:pPr>
            <w:r w:rsidRPr="00CF0B08">
              <w:rPr>
                <w:rFonts w:eastAsia="Times New Roman" w:cs="Times New Roman"/>
                <w:b/>
                <w:bCs/>
                <w:color w:val="000000"/>
                <w:kern w:val="0"/>
                <w:szCs w:val="24"/>
                <w14:ligatures w14:val="none"/>
              </w:rPr>
              <w:t>8) Thuộc thành phần học tập</w:t>
            </w:r>
          </w:p>
        </w:tc>
        <w:tc>
          <w:tcPr>
            <w:tcW w:w="2500" w:type="pct"/>
            <w:tcBorders>
              <w:top w:val="single" w:sz="4" w:space="0" w:color="000000"/>
              <w:left w:val="single" w:sz="4" w:space="0" w:color="000000"/>
              <w:bottom w:val="single" w:sz="4" w:space="0" w:color="000000"/>
              <w:right w:val="single" w:sz="4" w:space="0" w:color="000000"/>
            </w:tcBorders>
            <w:vAlign w:val="center"/>
          </w:tcPr>
          <w:p w14:paraId="581C7D65" w14:textId="77777777" w:rsidR="00CF0B08" w:rsidRPr="00CF0B08" w:rsidRDefault="00CF0B08" w:rsidP="00CF0B08">
            <w:pPr>
              <w:tabs>
                <w:tab w:val="left" w:pos="4144"/>
              </w:tabs>
              <w:spacing w:before="60" w:line="240" w:lineRule="auto"/>
              <w:ind w:firstLine="142"/>
              <w:rPr>
                <w:rFonts w:eastAsia="Times New Roman" w:cs="Times New Roman"/>
                <w:color w:val="000000"/>
                <w:kern w:val="0"/>
                <w:szCs w:val="24"/>
                <w:lang w:val="vi-VN"/>
                <w14:ligatures w14:val="none"/>
              </w:rPr>
            </w:pPr>
            <w:r w:rsidRPr="00CF0B08">
              <w:rPr>
                <w:rFonts w:ascii="Segoe UI Emoji" w:eastAsia="Times New Roman" w:hAnsi="Segoe UI Emoji" w:cs="Segoe UI Emoji"/>
                <w:color w:val="000000"/>
                <w:kern w:val="0"/>
                <w:szCs w:val="24"/>
                <w:lang w:val="en"/>
                <w14:ligatures w14:val="none"/>
              </w:rPr>
              <w:t>⬜</w:t>
            </w:r>
            <w:r w:rsidRPr="00CF0B08">
              <w:rPr>
                <w:rFonts w:eastAsia="Times New Roman" w:cs="Times New Roman"/>
                <w:color w:val="000000"/>
                <w:kern w:val="0"/>
                <w:szCs w:val="24"/>
                <w:lang w:val="en"/>
                <w14:ligatures w14:val="none"/>
              </w:rPr>
              <w:t xml:space="preserve"> Giáo</w:t>
            </w:r>
            <w:r w:rsidRPr="00CF0B08">
              <w:rPr>
                <w:rFonts w:eastAsia="Times New Roman" w:cs="Times New Roman"/>
                <w:color w:val="000000"/>
                <w:kern w:val="0"/>
                <w:szCs w:val="24"/>
                <w:lang w:val="vi-VN"/>
                <w14:ligatures w14:val="none"/>
              </w:rPr>
              <w:t xml:space="preserve"> dục đại cương</w:t>
            </w:r>
          </w:p>
          <w:p w14:paraId="580371E4" w14:textId="77777777" w:rsidR="00CF0B08" w:rsidRPr="00CF0B08" w:rsidRDefault="00CF0B08" w:rsidP="00CF0B08">
            <w:pPr>
              <w:tabs>
                <w:tab w:val="left" w:pos="4144"/>
              </w:tabs>
              <w:spacing w:before="60" w:line="240" w:lineRule="auto"/>
              <w:ind w:firstLine="142"/>
              <w:rPr>
                <w:rFonts w:eastAsia="Times New Roman" w:cs="Times New Roman"/>
                <w:color w:val="000000"/>
                <w:kern w:val="0"/>
                <w:szCs w:val="24"/>
                <w:lang w:val="vi-VN"/>
                <w14:ligatures w14:val="none"/>
              </w:rPr>
            </w:pPr>
            <w:r w:rsidRPr="00CF0B08">
              <w:rPr>
                <w:rFonts w:ascii="Segoe UI Emoji" w:eastAsia="Times New Roman" w:hAnsi="Segoe UI Emoji" w:cs="Segoe UI Emoji"/>
                <w:color w:val="000000"/>
                <w:kern w:val="0"/>
                <w:szCs w:val="24"/>
                <w:lang w:val="vi-VN"/>
                <w14:ligatures w14:val="none"/>
              </w:rPr>
              <w:t>⬜</w:t>
            </w:r>
            <w:r w:rsidRPr="00CF0B08">
              <w:rPr>
                <w:rFonts w:eastAsia="Times New Roman" w:cs="Times New Roman"/>
                <w:color w:val="000000"/>
                <w:kern w:val="0"/>
                <w:szCs w:val="24"/>
                <w:lang w:val="vi-VN"/>
                <w14:ligatures w14:val="none"/>
              </w:rPr>
              <w:t xml:space="preserve"> Cơ sở ngành</w:t>
            </w:r>
          </w:p>
          <w:p w14:paraId="17352EBE" w14:textId="77777777" w:rsidR="00CF0B08" w:rsidRPr="00CF0B08" w:rsidRDefault="00000000" w:rsidP="00CF0B08">
            <w:pPr>
              <w:tabs>
                <w:tab w:val="left" w:pos="4144"/>
                <w:tab w:val="left" w:pos="4213"/>
              </w:tabs>
              <w:spacing w:before="60" w:line="240" w:lineRule="auto"/>
              <w:ind w:firstLine="142"/>
              <w:rPr>
                <w:rFonts w:eastAsia="Times New Roman" w:cs="Times New Roman"/>
                <w:color w:val="000000"/>
                <w:kern w:val="0"/>
                <w:szCs w:val="24"/>
                <w:lang w:val="vi-VN"/>
                <w14:ligatures w14:val="none"/>
              </w:rPr>
            </w:pPr>
            <w:sdt>
              <w:sdtPr>
                <w:rPr>
                  <w:rFonts w:ascii="Calibri" w:eastAsia="Calibri" w:hAnsi="Calibri" w:cs="Calibri"/>
                  <w:color w:val="0000FF"/>
                  <w:kern w:val="0"/>
                  <w:szCs w:val="24"/>
                  <w:lang w:val="en"/>
                  <w14:ligatures w14:val="none"/>
                </w:rPr>
                <w:tag w:val="goog_rdk_0"/>
                <w:id w:val="-1307394113"/>
              </w:sdtPr>
              <w:sdtContent>
                <w:r w:rsidR="00CF0B08" w:rsidRPr="00CF0B08">
                  <w:rPr>
                    <w:rFonts w:ascii="Cambria" w:eastAsia="Nova Mono" w:hAnsi="Cambria" w:cs="Segoe UI Emoji"/>
                    <w:color w:val="000000"/>
                    <w:kern w:val="0"/>
                    <w:szCs w:val="24"/>
                    <w:lang w:val="vi-VN"/>
                    <w14:ligatures w14:val="none"/>
                  </w:rPr>
                  <w:t>X</w:t>
                </w:r>
                <w:r w:rsidR="00CF0B08" w:rsidRPr="00CF0B08">
                  <w:rPr>
                    <w:rFonts w:eastAsia="Nova Mono" w:cs="Times New Roman"/>
                    <w:color w:val="000000"/>
                    <w:kern w:val="0"/>
                    <w:szCs w:val="24"/>
                    <w:lang w:val="vi-VN"/>
                    <w14:ligatures w14:val="none"/>
                  </w:rPr>
                  <w:t xml:space="preserve"> Chuyên ngành     </w:t>
                </w:r>
              </w:sdtContent>
            </w:sdt>
          </w:p>
          <w:p w14:paraId="6E4EEC9D" w14:textId="20E2F292" w:rsidR="00CF0B08" w:rsidRPr="00CF0B08" w:rsidRDefault="00CF0B08" w:rsidP="00CF0B08">
            <w:pPr>
              <w:tabs>
                <w:tab w:val="left" w:pos="2325"/>
              </w:tabs>
              <w:spacing w:before="60" w:line="240" w:lineRule="auto"/>
              <w:ind w:firstLine="142"/>
              <w:rPr>
                <w:rFonts w:eastAsia="Times New Roman" w:cs="Times New Roman"/>
                <w:color w:val="000000"/>
                <w:kern w:val="0"/>
                <w:szCs w:val="24"/>
                <w:lang w:val="vi-VN"/>
                <w14:ligatures w14:val="none"/>
              </w:rPr>
            </w:pPr>
            <w:r w:rsidRPr="00CF0B08">
              <w:rPr>
                <w:rFonts w:ascii="Segoe UI Emoji" w:eastAsia="Times New Roman" w:hAnsi="Segoe UI Emoji" w:cs="Segoe UI Emoji"/>
                <w:color w:val="000000"/>
                <w:kern w:val="0"/>
                <w:szCs w:val="24"/>
                <w:lang w:val="vi-VN"/>
                <w14:ligatures w14:val="none"/>
              </w:rPr>
              <w:t>⬜</w:t>
            </w:r>
            <w:r w:rsidRPr="00CF0B08">
              <w:rPr>
                <w:rFonts w:eastAsia="Times New Roman" w:cs="Times New Roman"/>
                <w:color w:val="000000"/>
                <w:kern w:val="0"/>
                <w:szCs w:val="24"/>
                <w:lang w:val="vi-VN"/>
                <w14:ligatures w14:val="none"/>
              </w:rPr>
              <w:t xml:space="preserve"> Thực tập/ Đ</w:t>
            </w:r>
            <w:r w:rsidR="009C0657">
              <w:rPr>
                <w:rFonts w:eastAsia="Times New Roman" w:cs="Times New Roman"/>
                <w:color w:val="000000"/>
                <w:kern w:val="0"/>
                <w:szCs w:val="24"/>
                <w:lang w:val="vi-VN"/>
                <w14:ligatures w14:val="none"/>
              </w:rPr>
              <w:t>ề</w:t>
            </w:r>
            <w:r w:rsidRPr="00CF0B08">
              <w:rPr>
                <w:rFonts w:eastAsia="Times New Roman" w:cs="Times New Roman"/>
                <w:color w:val="000000"/>
                <w:kern w:val="0"/>
                <w:szCs w:val="24"/>
                <w:lang w:val="vi-VN"/>
                <w14:ligatures w14:val="none"/>
              </w:rPr>
              <w:t xml:space="preserve"> án tốt nghiệp</w:t>
            </w:r>
          </w:p>
        </w:tc>
      </w:tr>
      <w:tr w:rsidR="00CF0B08" w:rsidRPr="00CF0B08" w14:paraId="0EF33E15" w14:textId="77777777" w:rsidTr="00CF0B08">
        <w:tc>
          <w:tcPr>
            <w:tcW w:w="2500" w:type="pct"/>
            <w:tcBorders>
              <w:top w:val="single" w:sz="4" w:space="0" w:color="000000"/>
              <w:left w:val="single" w:sz="4" w:space="0" w:color="000000"/>
              <w:bottom w:val="single" w:sz="4" w:space="0" w:color="000000"/>
              <w:right w:val="single" w:sz="4" w:space="0" w:color="000000"/>
            </w:tcBorders>
            <w:vAlign w:val="center"/>
          </w:tcPr>
          <w:p w14:paraId="539EBAB0" w14:textId="77777777" w:rsidR="00CF0B08" w:rsidRPr="00CF0B08" w:rsidRDefault="00CF0B08" w:rsidP="00CF0B08">
            <w:pPr>
              <w:spacing w:before="60" w:line="240" w:lineRule="auto"/>
              <w:ind w:firstLine="113"/>
              <w:rPr>
                <w:rFonts w:eastAsia="Times New Roman" w:cs="Times New Roman"/>
                <w:b/>
                <w:bCs/>
                <w:color w:val="000000"/>
                <w:kern w:val="0"/>
                <w:szCs w:val="24"/>
                <w14:ligatures w14:val="none"/>
              </w:rPr>
            </w:pPr>
            <w:r w:rsidRPr="00CF0B08">
              <w:rPr>
                <w:rFonts w:eastAsia="Times New Roman" w:cs="Times New Roman"/>
                <w:b/>
                <w:bCs/>
                <w:color w:val="000000"/>
                <w:kern w:val="0"/>
                <w:szCs w:val="24"/>
                <w14:ligatures w14:val="none"/>
              </w:rPr>
              <w:t xml:space="preserve">9) Ngôn ngữ giảng dạy </w:t>
            </w:r>
          </w:p>
        </w:tc>
        <w:tc>
          <w:tcPr>
            <w:tcW w:w="2500" w:type="pct"/>
            <w:tcBorders>
              <w:top w:val="single" w:sz="4" w:space="0" w:color="000000"/>
              <w:left w:val="single" w:sz="4" w:space="0" w:color="000000"/>
              <w:bottom w:val="single" w:sz="4" w:space="0" w:color="000000"/>
              <w:right w:val="single" w:sz="4" w:space="0" w:color="000000"/>
            </w:tcBorders>
            <w:vAlign w:val="center"/>
          </w:tcPr>
          <w:p w14:paraId="0B6CD359" w14:textId="77777777" w:rsidR="00CF0B08" w:rsidRPr="00CF0B08" w:rsidRDefault="00CF0B08" w:rsidP="00CF0B08">
            <w:pPr>
              <w:tabs>
                <w:tab w:val="left" w:pos="4144"/>
              </w:tabs>
              <w:spacing w:before="60" w:line="240" w:lineRule="auto"/>
              <w:ind w:firstLine="142"/>
              <w:rPr>
                <w:rFonts w:eastAsia="Times New Roman" w:cs="Times New Roman"/>
                <w:color w:val="000000"/>
                <w:kern w:val="0"/>
                <w:szCs w:val="24"/>
                <w14:ligatures w14:val="none"/>
              </w:rPr>
            </w:pPr>
            <w:r w:rsidRPr="00CF0B08">
              <w:rPr>
                <w:rFonts w:ascii="Segoe UI Emoji" w:eastAsia="Times New Roman" w:hAnsi="Segoe UI Emoji" w:cs="Segoe UI Emoji"/>
                <w:color w:val="000000"/>
                <w:kern w:val="0"/>
                <w:szCs w:val="24"/>
                <w14:ligatures w14:val="none"/>
              </w:rPr>
              <w:t>⬜</w:t>
            </w:r>
            <w:r w:rsidRPr="00CF0B08">
              <w:rPr>
                <w:rFonts w:eastAsia="Times New Roman" w:cs="Times New Roman"/>
                <w:color w:val="000000"/>
                <w:kern w:val="0"/>
                <w:szCs w:val="24"/>
                <w14:ligatures w14:val="none"/>
              </w:rPr>
              <w:t xml:space="preserve"> Tiếng Việt    </w:t>
            </w:r>
          </w:p>
          <w:p w14:paraId="68F4B5E7" w14:textId="2DEC8B40" w:rsidR="00CF0B08" w:rsidRPr="00CF0B08" w:rsidRDefault="00CF0B08" w:rsidP="00CF0B08">
            <w:pPr>
              <w:tabs>
                <w:tab w:val="left" w:pos="4144"/>
              </w:tabs>
              <w:spacing w:before="60" w:line="240" w:lineRule="auto"/>
              <w:ind w:firstLine="142"/>
              <w:rPr>
                <w:rFonts w:eastAsia="Times New Roman" w:cs="Times New Roman"/>
                <w:color w:val="000000"/>
                <w:kern w:val="0"/>
                <w:szCs w:val="24"/>
                <w14:ligatures w14:val="none"/>
              </w:rPr>
            </w:pPr>
            <w:r w:rsidRPr="00CF0B08">
              <w:rPr>
                <w:rFonts w:ascii="Segoe UI Emoji" w:eastAsia="Times New Roman" w:hAnsi="Segoe UI Emoji" w:cs="Segoe UI Emoji"/>
                <w:color w:val="000000"/>
                <w:kern w:val="0"/>
                <w:szCs w:val="24"/>
                <w14:ligatures w14:val="none"/>
              </w:rPr>
              <w:t>x</w:t>
            </w:r>
            <w:r w:rsidRPr="00CF0B08">
              <w:rPr>
                <w:rFonts w:eastAsia="Times New Roman" w:cs="Times New Roman"/>
                <w:color w:val="000000"/>
                <w:kern w:val="0"/>
                <w:szCs w:val="24"/>
                <w14:ligatures w14:val="none"/>
              </w:rPr>
              <w:t xml:space="preserve"> Tiếng Anh </w:t>
            </w:r>
          </w:p>
        </w:tc>
      </w:tr>
      <w:tr w:rsidR="00CF0B08" w:rsidRPr="00CF0B08" w14:paraId="3C6E871D" w14:textId="77777777" w:rsidTr="00CF0B08">
        <w:tc>
          <w:tcPr>
            <w:tcW w:w="2500" w:type="pct"/>
            <w:tcBorders>
              <w:top w:val="single" w:sz="4" w:space="0" w:color="000000"/>
              <w:left w:val="single" w:sz="4" w:space="0" w:color="000000"/>
              <w:bottom w:val="single" w:sz="4" w:space="0" w:color="000000"/>
              <w:right w:val="single" w:sz="4" w:space="0" w:color="000000"/>
            </w:tcBorders>
            <w:vAlign w:val="center"/>
          </w:tcPr>
          <w:p w14:paraId="24A152F8" w14:textId="77777777" w:rsidR="00CF0B08" w:rsidRPr="00CF0B08" w:rsidRDefault="00CF0B08" w:rsidP="00CF0B08">
            <w:pPr>
              <w:spacing w:before="60" w:line="240" w:lineRule="auto"/>
              <w:ind w:firstLine="113"/>
              <w:rPr>
                <w:rFonts w:eastAsia="Times New Roman" w:cs="Times New Roman"/>
                <w:b/>
                <w:bCs/>
                <w:color w:val="000000"/>
                <w:kern w:val="0"/>
                <w:szCs w:val="24"/>
                <w14:ligatures w14:val="none"/>
              </w:rPr>
            </w:pPr>
            <w:r w:rsidRPr="00CF0B08">
              <w:rPr>
                <w:rFonts w:eastAsia="Times New Roman" w:cs="Times New Roman"/>
                <w:b/>
                <w:bCs/>
                <w:color w:val="000000"/>
                <w:kern w:val="0"/>
                <w:szCs w:val="24"/>
                <w14:ligatures w14:val="none"/>
              </w:rPr>
              <w:t xml:space="preserve">10) Phương thức giảng dạy </w:t>
            </w:r>
          </w:p>
        </w:tc>
        <w:tc>
          <w:tcPr>
            <w:tcW w:w="2500" w:type="pct"/>
            <w:tcBorders>
              <w:top w:val="single" w:sz="4" w:space="0" w:color="000000"/>
              <w:left w:val="single" w:sz="4" w:space="0" w:color="000000"/>
              <w:bottom w:val="single" w:sz="4" w:space="0" w:color="000000"/>
              <w:right w:val="single" w:sz="4" w:space="0" w:color="000000"/>
            </w:tcBorders>
            <w:vAlign w:val="center"/>
          </w:tcPr>
          <w:p w14:paraId="5BF8B56E" w14:textId="66A6E12D" w:rsidR="00CF0B08" w:rsidRPr="00CF0B08" w:rsidRDefault="00CF0B08" w:rsidP="00CF0B08">
            <w:pPr>
              <w:tabs>
                <w:tab w:val="left" w:pos="4144"/>
              </w:tabs>
              <w:spacing w:before="60" w:line="240" w:lineRule="auto"/>
              <w:ind w:firstLine="142"/>
              <w:rPr>
                <w:rFonts w:eastAsia="Times New Roman" w:cs="Times New Roman"/>
                <w:color w:val="000000"/>
                <w:kern w:val="0"/>
                <w:szCs w:val="24"/>
                <w14:ligatures w14:val="none"/>
              </w:rPr>
            </w:pPr>
            <w:r w:rsidRPr="00CF0B08">
              <w:rPr>
                <w:rFonts w:ascii="Segoe UI Emoji" w:eastAsia="Times New Roman" w:hAnsi="Segoe UI Emoji" w:cs="Segoe UI Emoji"/>
                <w:color w:val="000000"/>
                <w:kern w:val="0"/>
                <w:szCs w:val="24"/>
                <w14:ligatures w14:val="none"/>
              </w:rPr>
              <w:t>x</w:t>
            </w:r>
            <w:r w:rsidRPr="00CF0B08">
              <w:rPr>
                <w:rFonts w:eastAsia="Times New Roman" w:cs="Times New Roman"/>
                <w:color w:val="000000"/>
                <w:kern w:val="0"/>
                <w:szCs w:val="24"/>
                <w14:ligatures w14:val="none"/>
              </w:rPr>
              <w:t xml:space="preserve"> Trực tiếp    </w:t>
            </w:r>
          </w:p>
          <w:p w14:paraId="6F5525C8" w14:textId="77777777" w:rsidR="00CF0B08" w:rsidRPr="00CF0B08" w:rsidRDefault="00CF0B08" w:rsidP="00CF0B08">
            <w:pPr>
              <w:tabs>
                <w:tab w:val="left" w:pos="4144"/>
              </w:tabs>
              <w:spacing w:before="60" w:line="240" w:lineRule="auto"/>
              <w:ind w:firstLine="142"/>
              <w:rPr>
                <w:rFonts w:eastAsia="Times New Roman" w:cs="Times New Roman"/>
                <w:color w:val="000000"/>
                <w:kern w:val="0"/>
                <w:szCs w:val="24"/>
                <w14:ligatures w14:val="none"/>
              </w:rPr>
            </w:pPr>
            <w:r w:rsidRPr="00CF0B08">
              <w:rPr>
                <w:rFonts w:ascii="Segoe UI Emoji" w:eastAsia="Times New Roman" w:hAnsi="Segoe UI Emoji" w:cs="Segoe UI Emoji"/>
                <w:color w:val="000000"/>
                <w:kern w:val="0"/>
                <w:szCs w:val="24"/>
                <w14:ligatures w14:val="none"/>
              </w:rPr>
              <w:t>⬜</w:t>
            </w:r>
            <w:r w:rsidRPr="00CF0B08">
              <w:rPr>
                <w:rFonts w:eastAsia="Times New Roman" w:cs="Times New Roman"/>
                <w:color w:val="000000"/>
                <w:kern w:val="0"/>
                <w:szCs w:val="24"/>
                <w14:ligatures w14:val="none"/>
              </w:rPr>
              <w:t xml:space="preserve"> Trực tuyến </w:t>
            </w:r>
          </w:p>
          <w:p w14:paraId="30976E48" w14:textId="77777777" w:rsidR="00CF0B08" w:rsidRPr="00CF0B08" w:rsidRDefault="00CF0B08" w:rsidP="00CF0B08">
            <w:pPr>
              <w:tabs>
                <w:tab w:val="left" w:pos="4144"/>
              </w:tabs>
              <w:spacing w:before="60" w:line="240" w:lineRule="auto"/>
              <w:ind w:firstLine="142"/>
              <w:rPr>
                <w:rFonts w:eastAsia="Times New Roman" w:cs="Times New Roman"/>
                <w:color w:val="000000"/>
                <w:kern w:val="0"/>
                <w:szCs w:val="24"/>
                <w14:ligatures w14:val="none"/>
              </w:rPr>
            </w:pPr>
            <w:r w:rsidRPr="00CF0B08">
              <w:rPr>
                <w:rFonts w:ascii="Segoe UI Emoji" w:eastAsia="Times New Roman" w:hAnsi="Segoe UI Emoji" w:cs="Segoe UI Emoji"/>
                <w:color w:val="000000"/>
                <w:kern w:val="0"/>
                <w:szCs w:val="24"/>
                <w14:ligatures w14:val="none"/>
              </w:rPr>
              <w:lastRenderedPageBreak/>
              <w:t>⬜</w:t>
            </w:r>
            <w:r w:rsidRPr="00CF0B08">
              <w:rPr>
                <w:rFonts w:eastAsia="Times New Roman" w:cs="Times New Roman"/>
                <w:color w:val="000000"/>
                <w:kern w:val="0"/>
                <w:szCs w:val="24"/>
                <w14:ligatures w14:val="none"/>
              </w:rPr>
              <w:t xml:space="preserve"> Trực tiếp và trực tuyến  </w:t>
            </w:r>
          </w:p>
        </w:tc>
      </w:tr>
    </w:tbl>
    <w:p w14:paraId="77423DE5" w14:textId="77777777" w:rsidR="00CF0B08" w:rsidRPr="00CF0B08" w:rsidRDefault="00CF0B08" w:rsidP="00CF0B08">
      <w:pPr>
        <w:spacing w:before="60" w:after="60" w:line="240" w:lineRule="auto"/>
        <w:ind w:firstLine="720"/>
        <w:rPr>
          <w:rFonts w:eastAsia="Times New Roman" w:cs="Times New Roman"/>
          <w:color w:val="000000"/>
          <w:kern w:val="0"/>
          <w:sz w:val="2"/>
          <w:szCs w:val="2"/>
          <w:lang w:val="en"/>
          <w14:ligatures w14:val="none"/>
        </w:rPr>
      </w:pPr>
      <w:r w:rsidRPr="00CF0B08">
        <w:rPr>
          <w:rFonts w:eastAsia="Times New Roman" w:cs="Times New Roman"/>
          <w:color w:val="000000"/>
          <w:kern w:val="0"/>
          <w:sz w:val="2"/>
          <w:szCs w:val="2"/>
          <w:lang w:val="en"/>
          <w14:ligatures w14:val="none"/>
        </w:rPr>
        <w:lastRenderedPageBreak/>
        <w:br/>
      </w:r>
    </w:p>
    <w:p w14:paraId="434D7CA4" w14:textId="77777777" w:rsidR="00CF0B08" w:rsidRPr="00CF0B08" w:rsidRDefault="00CF0B08" w:rsidP="00CF0B08">
      <w:pPr>
        <w:spacing w:before="60" w:after="60" w:line="240" w:lineRule="auto"/>
        <w:rPr>
          <w:rFonts w:eastAsia="Times New Roman" w:cs="Times New Roman"/>
          <w:b/>
          <w:bCs/>
          <w:color w:val="000000"/>
          <w:kern w:val="0"/>
          <w:sz w:val="26"/>
          <w:szCs w:val="26"/>
          <w:lang w:val="vi-VN"/>
          <w14:ligatures w14:val="none"/>
        </w:rPr>
      </w:pPr>
    </w:p>
    <w:p w14:paraId="0EB38290" w14:textId="77777777" w:rsidR="00CF0B08" w:rsidRPr="00936AFD" w:rsidRDefault="00CF0B08" w:rsidP="00CF0B08">
      <w:pPr>
        <w:spacing w:before="60" w:after="60" w:line="240" w:lineRule="auto"/>
        <w:rPr>
          <w:rFonts w:eastAsia="Times New Roman" w:cs="Times New Roman"/>
          <w:b/>
          <w:bCs/>
          <w:color w:val="000000"/>
          <w:kern w:val="0"/>
          <w:sz w:val="26"/>
          <w:szCs w:val="26"/>
          <w:lang w:val="vi-VN"/>
          <w14:ligatures w14:val="none"/>
        </w:rPr>
      </w:pPr>
      <w:r w:rsidRPr="00936AFD">
        <w:rPr>
          <w:rFonts w:eastAsia="Times New Roman" w:cs="Times New Roman"/>
          <w:b/>
          <w:bCs/>
          <w:color w:val="000000"/>
          <w:kern w:val="0"/>
          <w:sz w:val="26"/>
          <w:szCs w:val="26"/>
          <w:lang w:val="vi-VN"/>
          <w14:ligatures w14:val="none"/>
        </w:rPr>
        <w:t>2. Mô tả tóm tắt học phần</w:t>
      </w:r>
    </w:p>
    <w:p w14:paraId="17A47FC5" w14:textId="77777777" w:rsidR="00CF0B08" w:rsidRPr="00CF0B08" w:rsidRDefault="00CF0B08" w:rsidP="00CF0B08">
      <w:pPr>
        <w:spacing w:before="60" w:after="60"/>
        <w:ind w:firstLine="709"/>
        <w:rPr>
          <w:rFonts w:eastAsia="Times New Roman" w:cs="Times New Roman"/>
          <w:kern w:val="0"/>
          <w:sz w:val="26"/>
          <w:szCs w:val="26"/>
          <w:lang w:val="vi-VN"/>
          <w14:ligatures w14:val="none"/>
        </w:rPr>
      </w:pPr>
      <w:r w:rsidRPr="00CF0B08">
        <w:rPr>
          <w:rFonts w:eastAsia="Times New Roman" w:cs="Times New Roman"/>
          <w:kern w:val="0"/>
          <w:sz w:val="26"/>
          <w:szCs w:val="26"/>
          <w:lang w:val="vi-VN"/>
          <w14:ligatures w14:val="none"/>
        </w:rPr>
        <w:t>Học phần Lãnh đạo và Hành vi tổ chức cung cấp nền tảng lý thuyết và công cụ phân tích hành vi cá nhân, nhóm và tổ chức trong doanh nghiệp. Nội dung tập trung vào các yếu tố như nhận thức, động lực, thái độ, giá trị và trí tuệ cảm xúc; đồng thời làm rõ cơ chế vận hành của nhóm, giao tiếp và quản trị xung đột trong tổ chức.</w:t>
      </w:r>
    </w:p>
    <w:p w14:paraId="1CC6578D" w14:textId="77777777" w:rsidR="00CF0B08" w:rsidRPr="00CF0B08" w:rsidRDefault="00CF0B08" w:rsidP="00CF0B08">
      <w:pPr>
        <w:spacing w:before="60" w:after="60"/>
        <w:ind w:firstLine="709"/>
        <w:rPr>
          <w:rFonts w:eastAsia="Times New Roman" w:cs="Times New Roman"/>
          <w:kern w:val="0"/>
          <w:sz w:val="26"/>
          <w:szCs w:val="26"/>
          <w:lang w:val="vi-VN"/>
          <w14:ligatures w14:val="none"/>
        </w:rPr>
      </w:pPr>
      <w:r w:rsidRPr="00CF0B08">
        <w:rPr>
          <w:rFonts w:eastAsia="Times New Roman" w:cs="Times New Roman"/>
          <w:kern w:val="0"/>
          <w:sz w:val="26"/>
          <w:szCs w:val="26"/>
          <w:lang w:val="vi-VN"/>
          <w14:ligatures w14:val="none"/>
        </w:rPr>
        <w:t>Học phần trang bị các lý thuyết và mô hình lãnh đạo hiện đại (lãnh đạo tình huống, lãnh đạo chuyển đổi), giúp học viên lựa chọn phong cách lãnh đạo phù hợp với bối cảnh kinh doanh. Bên cạnh đó, học phần đề cập đến văn hóa tổ chức, quản trị thay đổi và vai trò của lãnh đạo trong thúc đẩy hiệu quả và đổi mới.</w:t>
      </w:r>
    </w:p>
    <w:p w14:paraId="00196B6F" w14:textId="77777777" w:rsidR="00CF0B08" w:rsidRPr="00CF0B08" w:rsidRDefault="00CF0B08" w:rsidP="00CF0B08">
      <w:pPr>
        <w:spacing w:before="60" w:after="60"/>
        <w:ind w:firstLine="709"/>
        <w:rPr>
          <w:rFonts w:eastAsia="Times New Roman" w:cs="Times New Roman"/>
          <w:b/>
          <w:color w:val="000000"/>
          <w:kern w:val="0"/>
          <w:sz w:val="26"/>
          <w:szCs w:val="26"/>
          <w:lang w:val="vi-VN"/>
          <w14:ligatures w14:val="none"/>
        </w:rPr>
      </w:pPr>
      <w:r w:rsidRPr="00CF0B08">
        <w:rPr>
          <w:rFonts w:eastAsia="Times New Roman" w:cs="Times New Roman"/>
          <w:kern w:val="0"/>
          <w:sz w:val="26"/>
          <w:szCs w:val="26"/>
          <w:lang w:val="vi-VN"/>
          <w14:ligatures w14:val="none"/>
        </w:rPr>
        <w:t>Thông qua phân tích tình huống và thảo luận, học viên phát triển kỹ năng lãnh đạo, giao tiếp, làm việc nhóm và ra quyết định trong môi trường tổ chức.</w:t>
      </w:r>
    </w:p>
    <w:p w14:paraId="6A3B1F12" w14:textId="77777777" w:rsidR="00CF0B08" w:rsidRPr="00CF0B08" w:rsidRDefault="00CF0B08" w:rsidP="00CF0B08">
      <w:pPr>
        <w:spacing w:before="60" w:after="60" w:line="240" w:lineRule="auto"/>
        <w:rPr>
          <w:rFonts w:eastAsia="Times New Roman" w:cs="Times New Roman"/>
          <w:b/>
          <w:color w:val="000000"/>
          <w:kern w:val="0"/>
          <w:szCs w:val="24"/>
          <w:lang w:val="vi-VN"/>
          <w14:ligatures w14:val="none"/>
        </w:rPr>
      </w:pPr>
      <w:r w:rsidRPr="00CF0B08">
        <w:rPr>
          <w:rFonts w:eastAsia="Times New Roman" w:cs="Times New Roman"/>
          <w:b/>
          <w:color w:val="000000"/>
          <w:kern w:val="0"/>
          <w:sz w:val="26"/>
          <w:szCs w:val="26"/>
          <w:lang w:val="vi-VN"/>
          <w14:ligatures w14:val="none"/>
        </w:rPr>
        <w:t>3. Mục tiêu và Chuẩn đầu ra của học phần (CLOs)</w:t>
      </w:r>
    </w:p>
    <w:p w14:paraId="7923D3A6" w14:textId="77777777" w:rsidR="00CF0B08" w:rsidRPr="00CF0B08" w:rsidRDefault="00CF0B08" w:rsidP="00CF0B08">
      <w:pPr>
        <w:spacing w:before="60" w:after="60" w:line="240" w:lineRule="auto"/>
        <w:rPr>
          <w:rFonts w:eastAsia="Times New Roman" w:cs="Times New Roman"/>
          <w:b/>
          <w:i/>
          <w:color w:val="000000"/>
          <w:kern w:val="0"/>
          <w:sz w:val="26"/>
          <w:szCs w:val="26"/>
          <w:lang w:val="vi-VN"/>
          <w14:ligatures w14:val="none"/>
        </w:rPr>
      </w:pPr>
      <w:r w:rsidRPr="00CF0B08">
        <w:rPr>
          <w:rFonts w:eastAsia="Times New Roman" w:cs="Times New Roman"/>
          <w:b/>
          <w:i/>
          <w:color w:val="000000"/>
          <w:kern w:val="0"/>
          <w:sz w:val="26"/>
          <w:szCs w:val="26"/>
          <w:lang w:val="vi-VN"/>
          <w14:ligatures w14:val="none"/>
        </w:rPr>
        <w:t>3.1 Mục tiêu của học phần</w:t>
      </w:r>
    </w:p>
    <w:p w14:paraId="6E7B742C" w14:textId="77777777" w:rsidR="00CF0B08" w:rsidRPr="00CF0B08" w:rsidRDefault="00CF0B08" w:rsidP="00CF0B08">
      <w:pPr>
        <w:spacing w:before="60" w:after="60" w:line="240" w:lineRule="auto"/>
        <w:ind w:firstLine="709"/>
        <w:rPr>
          <w:rFonts w:eastAsia="Times New Roman" w:cs="Times New Roman"/>
          <w:kern w:val="0"/>
          <w:sz w:val="26"/>
          <w:szCs w:val="26"/>
          <w:lang w:val="vi-VN"/>
          <w14:ligatures w14:val="none"/>
        </w:rPr>
      </w:pPr>
      <w:r w:rsidRPr="00CF0B08">
        <w:rPr>
          <w:rFonts w:eastAsia="Times New Roman" w:cs="Times New Roman"/>
          <w:kern w:val="0"/>
          <w:sz w:val="26"/>
          <w:szCs w:val="26"/>
          <w:lang w:val="vi-VN"/>
          <w14:ligatures w14:val="none"/>
        </w:rPr>
        <w:t>Học phần nhằm trang bị cho học viên nền tảng kiến thức và tư duy quản trị về hành vi con người trong tổ chức, đồng thời phát triển năng lực lãnh đạo hiệu quả trong bối cảnh kinh doanh hiện đại. Thông qua việc hiểu và vận dụng các lý thuyết hành vi tổ chức và mô hình lãnh đạo, học viên có khả năng phân tích, điều chỉnh hành vi cá nhân và tập thể, xây dựng môi trường làm việc tích cực, nâng cao hiệu suất tổ chức và dẫn dắt sự thay đổi nhằm đạt được mục tiêu chiến lược của doanh nghiệp.</w:t>
      </w:r>
    </w:p>
    <w:p w14:paraId="1124B958" w14:textId="77777777" w:rsidR="00CF0B08" w:rsidRPr="00CF0B08" w:rsidRDefault="00CF0B08" w:rsidP="00CF0B08">
      <w:pPr>
        <w:spacing w:before="60" w:after="60" w:line="240" w:lineRule="auto"/>
        <w:rPr>
          <w:rFonts w:eastAsia="Times New Roman" w:cs="Times New Roman"/>
          <w:b/>
          <w:i/>
          <w:color w:val="000000"/>
          <w:kern w:val="0"/>
          <w:sz w:val="26"/>
          <w:szCs w:val="26"/>
          <w:lang w:val="vi-VN"/>
          <w14:ligatures w14:val="none"/>
        </w:rPr>
      </w:pPr>
      <w:r w:rsidRPr="00CF0B08">
        <w:rPr>
          <w:rFonts w:eastAsia="Times New Roman" w:cs="Times New Roman"/>
          <w:b/>
          <w:bCs/>
          <w:i/>
          <w:iCs/>
          <w:kern w:val="0"/>
          <w:sz w:val="26"/>
          <w:szCs w:val="26"/>
          <w:lang w:val="vi-VN"/>
          <w14:ligatures w14:val="none"/>
        </w:rPr>
        <w:t xml:space="preserve">3.2 </w:t>
      </w:r>
      <w:r w:rsidRPr="00CF0B08">
        <w:rPr>
          <w:rFonts w:eastAsia="Times New Roman" w:cs="Times New Roman"/>
          <w:b/>
          <w:i/>
          <w:color w:val="000000"/>
          <w:kern w:val="0"/>
          <w:sz w:val="26"/>
          <w:szCs w:val="26"/>
          <w:lang w:val="vi-VN"/>
          <w14:ligatures w14:val="none"/>
        </w:rPr>
        <w:t>Chuẩn đầu ra của học phần và mối liên hệ với các chỉ báo thuộc PLOs</w:t>
      </w:r>
    </w:p>
    <w:p w14:paraId="48E71419" w14:textId="77777777" w:rsidR="00CF0B08" w:rsidRPr="00CF0B08" w:rsidRDefault="00CF0B08" w:rsidP="00CF0B08">
      <w:pPr>
        <w:spacing w:before="60" w:after="60" w:line="240" w:lineRule="auto"/>
        <w:ind w:firstLine="709"/>
        <w:rPr>
          <w:rFonts w:eastAsia="Times New Roman" w:cs="Times New Roman"/>
          <w:color w:val="000000"/>
          <w:kern w:val="0"/>
          <w:sz w:val="26"/>
          <w:szCs w:val="26"/>
          <w:lang w:val="vi-VN"/>
          <w14:ligatures w14:val="none"/>
        </w:rPr>
      </w:pPr>
      <w:r w:rsidRPr="00CF0B08">
        <w:rPr>
          <w:rFonts w:eastAsia="Times New Roman" w:cs="Times New Roman"/>
          <w:color w:val="000000"/>
          <w:kern w:val="0"/>
          <w:sz w:val="26"/>
          <w:szCs w:val="26"/>
          <w:lang w:val="vi-VN"/>
          <w14:ligatures w14:val="none"/>
        </w:rPr>
        <w:t xml:space="preserve">Sau khi kết thúc học phần, </w:t>
      </w:r>
      <w:r w:rsidRPr="00CF0B08">
        <w:rPr>
          <w:rFonts w:eastAsia="Times New Roman" w:cs="Times New Roman"/>
          <w:color w:val="000000"/>
          <w:kern w:val="0"/>
          <w:szCs w:val="24"/>
          <w:lang w:val="vi-VN"/>
          <w14:ligatures w14:val="none"/>
        </w:rPr>
        <w:t xml:space="preserve">người học </w:t>
      </w:r>
      <w:r w:rsidRPr="00CF0B08">
        <w:rPr>
          <w:rFonts w:eastAsia="Times New Roman" w:cs="Times New Roman"/>
          <w:color w:val="000000"/>
          <w:kern w:val="0"/>
          <w:sz w:val="26"/>
          <w:szCs w:val="26"/>
          <w:lang w:val="vi-VN"/>
          <w14:ligatures w14:val="none"/>
        </w:rPr>
        <w:t xml:space="preserve">có khả năng: </w:t>
      </w:r>
    </w:p>
    <w:tbl>
      <w:tblPr>
        <w:tblW w:w="512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67"/>
        <w:gridCol w:w="3807"/>
        <w:gridCol w:w="1154"/>
        <w:gridCol w:w="1271"/>
        <w:gridCol w:w="1097"/>
        <w:gridCol w:w="1374"/>
      </w:tblGrid>
      <w:tr w:rsidR="00CF0B08" w:rsidRPr="00CF0B08" w14:paraId="3FAE5D3D" w14:textId="77777777" w:rsidTr="00CF0B08">
        <w:trPr>
          <w:trHeight w:val="631"/>
        </w:trPr>
        <w:tc>
          <w:tcPr>
            <w:tcW w:w="452" w:type="pct"/>
            <w:vAlign w:val="center"/>
          </w:tcPr>
          <w:p w14:paraId="63FAE696" w14:textId="77777777" w:rsidR="00CF0B08" w:rsidRPr="00CF0B08" w:rsidRDefault="00CF0B08" w:rsidP="00CF0B08">
            <w:pPr>
              <w:spacing w:before="60"/>
              <w:jc w:val="center"/>
              <w:rPr>
                <w:b/>
                <w:color w:val="000000"/>
                <w:sz w:val="22"/>
                <w:lang w:val="en"/>
              </w:rPr>
            </w:pPr>
            <w:r w:rsidRPr="00CF0B08">
              <w:rPr>
                <w:b/>
                <w:color w:val="000000"/>
                <w:sz w:val="22"/>
                <w:lang w:val="en"/>
              </w:rPr>
              <w:t>STT</w:t>
            </w:r>
          </w:p>
        </w:tc>
        <w:tc>
          <w:tcPr>
            <w:tcW w:w="1989" w:type="pct"/>
            <w:vAlign w:val="center"/>
          </w:tcPr>
          <w:p w14:paraId="2B6CEABA" w14:textId="77777777" w:rsidR="00CF0B08" w:rsidRPr="00CF0B08" w:rsidRDefault="00CF0B08" w:rsidP="00CF0B08">
            <w:pPr>
              <w:spacing w:before="60"/>
              <w:jc w:val="center"/>
              <w:rPr>
                <w:b/>
                <w:bCs/>
                <w:color w:val="000000"/>
                <w:sz w:val="22"/>
              </w:rPr>
            </w:pPr>
            <w:r w:rsidRPr="00CF0B08">
              <w:rPr>
                <w:b/>
                <w:bCs/>
                <w:color w:val="000000"/>
                <w:sz w:val="22"/>
              </w:rPr>
              <w:t>Chuẩn đầu ra học phần (CLOs)</w:t>
            </w:r>
          </w:p>
        </w:tc>
        <w:tc>
          <w:tcPr>
            <w:tcW w:w="603" w:type="pct"/>
            <w:vAlign w:val="center"/>
          </w:tcPr>
          <w:p w14:paraId="0C759A12" w14:textId="77777777" w:rsidR="00CF0B08" w:rsidRPr="00CF0B08" w:rsidRDefault="00CF0B08" w:rsidP="00CF0B08">
            <w:pPr>
              <w:spacing w:before="60"/>
              <w:jc w:val="center"/>
              <w:rPr>
                <w:b/>
                <w:bCs/>
                <w:color w:val="000000"/>
                <w:sz w:val="22"/>
              </w:rPr>
            </w:pPr>
            <w:r w:rsidRPr="00CF0B08">
              <w:rPr>
                <w:b/>
                <w:bCs/>
                <w:color w:val="000000"/>
                <w:sz w:val="22"/>
              </w:rPr>
              <w:t>Kiến thức</w:t>
            </w:r>
          </w:p>
          <w:p w14:paraId="16A4565F" w14:textId="77777777" w:rsidR="00CF0B08" w:rsidRPr="00CF0B08" w:rsidRDefault="00CF0B08" w:rsidP="00CF0B08">
            <w:pPr>
              <w:spacing w:before="60"/>
              <w:jc w:val="center"/>
              <w:rPr>
                <w:b/>
                <w:color w:val="000000"/>
                <w:sz w:val="22"/>
                <w:lang w:val="en"/>
              </w:rPr>
            </w:pPr>
            <w:r w:rsidRPr="00CF0B08">
              <w:rPr>
                <w:b/>
                <w:color w:val="000000"/>
                <w:sz w:val="22"/>
                <w:u w:val="single"/>
                <w:lang w:val="en"/>
              </w:rPr>
              <w:t>C</w:t>
            </w:r>
            <w:r w:rsidRPr="00CF0B08">
              <w:rPr>
                <w:b/>
                <w:color w:val="000000"/>
                <w:sz w:val="22"/>
                <w:lang w:val="en"/>
              </w:rPr>
              <w:t>ognitive</w:t>
            </w:r>
          </w:p>
        </w:tc>
        <w:tc>
          <w:tcPr>
            <w:tcW w:w="664" w:type="pct"/>
            <w:vAlign w:val="center"/>
          </w:tcPr>
          <w:p w14:paraId="399225F9" w14:textId="77777777" w:rsidR="00CF0B08" w:rsidRPr="00CF0B08" w:rsidRDefault="00CF0B08" w:rsidP="00CF0B08">
            <w:pPr>
              <w:spacing w:before="60"/>
              <w:ind w:right="-120" w:hanging="180"/>
              <w:jc w:val="center"/>
              <w:rPr>
                <w:b/>
                <w:bCs/>
                <w:color w:val="000000"/>
                <w:sz w:val="22"/>
              </w:rPr>
            </w:pPr>
            <w:r w:rsidRPr="00CF0B08">
              <w:rPr>
                <w:b/>
                <w:bCs/>
                <w:color w:val="000000"/>
                <w:sz w:val="22"/>
              </w:rPr>
              <w:t xml:space="preserve">Kỹ năng </w:t>
            </w:r>
          </w:p>
          <w:p w14:paraId="36C7826C" w14:textId="77777777" w:rsidR="00CF0B08" w:rsidRPr="00CF0B08" w:rsidRDefault="00CF0B08" w:rsidP="00CF0B08">
            <w:pPr>
              <w:spacing w:before="60"/>
              <w:ind w:right="-120" w:hanging="180"/>
              <w:jc w:val="center"/>
              <w:rPr>
                <w:b/>
                <w:color w:val="000000"/>
                <w:sz w:val="22"/>
                <w:lang w:val="en"/>
              </w:rPr>
            </w:pPr>
            <w:r w:rsidRPr="00CF0B08">
              <w:rPr>
                <w:b/>
                <w:color w:val="000000"/>
                <w:sz w:val="22"/>
                <w:u w:val="single"/>
                <w:lang w:val="en"/>
              </w:rPr>
              <w:t>P</w:t>
            </w:r>
            <w:r w:rsidRPr="00CF0B08">
              <w:rPr>
                <w:b/>
                <w:color w:val="000000"/>
                <w:sz w:val="22"/>
                <w:lang w:val="en"/>
              </w:rPr>
              <w:t>sychomotor</w:t>
            </w:r>
          </w:p>
        </w:tc>
        <w:tc>
          <w:tcPr>
            <w:tcW w:w="573" w:type="pct"/>
            <w:vAlign w:val="center"/>
          </w:tcPr>
          <w:p w14:paraId="1EE32F38" w14:textId="77777777" w:rsidR="00CF0B08" w:rsidRPr="00CF0B08" w:rsidRDefault="00CF0B08" w:rsidP="00CF0B08">
            <w:pPr>
              <w:spacing w:before="60"/>
              <w:ind w:left="-40" w:right="-32"/>
              <w:jc w:val="center"/>
              <w:rPr>
                <w:b/>
                <w:bCs/>
                <w:color w:val="000000"/>
                <w:sz w:val="22"/>
              </w:rPr>
            </w:pPr>
            <w:r w:rsidRPr="00CF0B08">
              <w:rPr>
                <w:b/>
                <w:bCs/>
                <w:color w:val="000000"/>
                <w:sz w:val="22"/>
              </w:rPr>
              <w:t>Thái độ</w:t>
            </w:r>
          </w:p>
          <w:p w14:paraId="0C9743D9" w14:textId="77777777" w:rsidR="00CF0B08" w:rsidRPr="00CF0B08" w:rsidRDefault="00CF0B08" w:rsidP="00CF0B08">
            <w:pPr>
              <w:spacing w:before="60"/>
              <w:ind w:left="-40" w:right="-32"/>
              <w:jc w:val="center"/>
              <w:rPr>
                <w:b/>
                <w:color w:val="000000"/>
                <w:sz w:val="22"/>
                <w:lang w:val="en"/>
              </w:rPr>
            </w:pPr>
            <w:r w:rsidRPr="00CF0B08">
              <w:rPr>
                <w:b/>
                <w:color w:val="000000"/>
                <w:sz w:val="22"/>
                <w:u w:val="single"/>
                <w:lang w:val="en"/>
              </w:rPr>
              <w:t>A</w:t>
            </w:r>
            <w:r w:rsidRPr="00CF0B08">
              <w:rPr>
                <w:b/>
                <w:color w:val="000000"/>
                <w:sz w:val="22"/>
                <w:lang w:val="en"/>
              </w:rPr>
              <w:t>ffective</w:t>
            </w:r>
          </w:p>
        </w:tc>
        <w:tc>
          <w:tcPr>
            <w:tcW w:w="718" w:type="pct"/>
            <w:vAlign w:val="center"/>
          </w:tcPr>
          <w:p w14:paraId="2212A0C5" w14:textId="77777777" w:rsidR="00CF0B08" w:rsidRPr="00CF0B08" w:rsidRDefault="00CF0B08" w:rsidP="00CF0B08">
            <w:pPr>
              <w:spacing w:before="60"/>
              <w:ind w:left="-90" w:right="-32"/>
              <w:jc w:val="center"/>
              <w:rPr>
                <w:b/>
                <w:bCs/>
                <w:color w:val="000000"/>
              </w:rPr>
            </w:pPr>
            <w:r w:rsidRPr="00CF0B08">
              <w:rPr>
                <w:b/>
                <w:bCs/>
                <w:color w:val="000000"/>
              </w:rPr>
              <w:t>Chỉ báo PI</w:t>
            </w:r>
          </w:p>
        </w:tc>
      </w:tr>
      <w:tr w:rsidR="00CF0B08" w:rsidRPr="00CF0B08" w14:paraId="02EC1DE6" w14:textId="77777777" w:rsidTr="00CF0B08">
        <w:trPr>
          <w:trHeight w:val="326"/>
        </w:trPr>
        <w:tc>
          <w:tcPr>
            <w:tcW w:w="452" w:type="pct"/>
            <w:vAlign w:val="center"/>
          </w:tcPr>
          <w:p w14:paraId="1F3BC56E" w14:textId="77777777" w:rsidR="00CF0B08" w:rsidRPr="00CF0B08" w:rsidRDefault="00CF0B08" w:rsidP="00CF0B08">
            <w:pPr>
              <w:spacing w:before="60"/>
              <w:jc w:val="left"/>
              <w:rPr>
                <w:color w:val="000000"/>
                <w:sz w:val="26"/>
                <w:szCs w:val="26"/>
                <w:lang w:val="en"/>
              </w:rPr>
            </w:pPr>
            <w:r w:rsidRPr="00CF0B08">
              <w:rPr>
                <w:color w:val="000000"/>
                <w:sz w:val="26"/>
                <w:szCs w:val="26"/>
                <w:lang w:val="en"/>
              </w:rPr>
              <w:t>CLO1</w:t>
            </w:r>
          </w:p>
        </w:tc>
        <w:tc>
          <w:tcPr>
            <w:tcW w:w="1989" w:type="pct"/>
            <w:vAlign w:val="center"/>
          </w:tcPr>
          <w:p w14:paraId="5311BF63" w14:textId="77777777" w:rsidR="00CF0B08" w:rsidRPr="00CF0B08" w:rsidRDefault="00CF0B08" w:rsidP="00CF0B08">
            <w:pPr>
              <w:rPr>
                <w:color w:val="000000"/>
                <w:sz w:val="26"/>
                <w:szCs w:val="26"/>
              </w:rPr>
            </w:pPr>
            <w:r w:rsidRPr="00CF0B08">
              <w:rPr>
                <w:rFonts w:eastAsia="Calibri"/>
              </w:rPr>
              <w:t>Phân tích một cách hệ thống các lý thuyết hành vi tổ chức và mô hình lãnh đạo hiện đại để giải thích và đánh giá hành vi cá nhân, nhóm và tổ chức trong các bối cảnh cụ thể nhằm đề xuất giải pháp quản trị phù hợp</w:t>
            </w:r>
            <w:r w:rsidRPr="00CF0B08">
              <w:rPr>
                <w:rFonts w:ascii="Calibri" w:eastAsia="Calibri" w:hAnsi="Calibri" w:cs="Calibri"/>
              </w:rPr>
              <w:t>.</w:t>
            </w:r>
          </w:p>
        </w:tc>
        <w:tc>
          <w:tcPr>
            <w:tcW w:w="603" w:type="pct"/>
            <w:vAlign w:val="center"/>
          </w:tcPr>
          <w:p w14:paraId="6AE81C2B" w14:textId="77777777" w:rsidR="00CF0B08" w:rsidRPr="00CF0B08" w:rsidRDefault="00CF0B08" w:rsidP="00CF0B08">
            <w:pPr>
              <w:spacing w:before="60"/>
              <w:jc w:val="center"/>
              <w:rPr>
                <w:color w:val="000000"/>
                <w:sz w:val="26"/>
                <w:szCs w:val="26"/>
                <w:lang w:val="en"/>
              </w:rPr>
            </w:pPr>
            <w:r w:rsidRPr="00CF0B08">
              <w:rPr>
                <w:color w:val="000000"/>
                <w:sz w:val="26"/>
                <w:szCs w:val="26"/>
                <w:lang w:val="en"/>
              </w:rPr>
              <w:t>C4</w:t>
            </w:r>
          </w:p>
        </w:tc>
        <w:tc>
          <w:tcPr>
            <w:tcW w:w="664" w:type="pct"/>
            <w:vAlign w:val="center"/>
          </w:tcPr>
          <w:p w14:paraId="658D8A57" w14:textId="77777777" w:rsidR="00CF0B08" w:rsidRPr="00CF0B08" w:rsidRDefault="00CF0B08" w:rsidP="00CF0B08">
            <w:pPr>
              <w:spacing w:before="60"/>
              <w:ind w:left="720" w:hanging="720"/>
              <w:jc w:val="center"/>
              <w:rPr>
                <w:color w:val="000000"/>
                <w:sz w:val="26"/>
                <w:szCs w:val="26"/>
                <w:lang w:val="en"/>
              </w:rPr>
            </w:pPr>
            <w:r w:rsidRPr="00CF0B08">
              <w:rPr>
                <w:color w:val="000000"/>
                <w:sz w:val="26"/>
                <w:szCs w:val="26"/>
                <w:lang w:val="en"/>
              </w:rPr>
              <w:t>P3</w:t>
            </w:r>
          </w:p>
        </w:tc>
        <w:tc>
          <w:tcPr>
            <w:tcW w:w="573" w:type="pct"/>
            <w:vAlign w:val="center"/>
          </w:tcPr>
          <w:p w14:paraId="02011B07" w14:textId="77777777" w:rsidR="00CF0B08" w:rsidRPr="00CF0B08" w:rsidRDefault="00CF0B08" w:rsidP="00CF0B08">
            <w:pPr>
              <w:spacing w:before="60"/>
              <w:ind w:left="720" w:hanging="720"/>
              <w:jc w:val="center"/>
              <w:rPr>
                <w:color w:val="000000"/>
                <w:sz w:val="26"/>
                <w:szCs w:val="26"/>
                <w:lang w:val="en"/>
              </w:rPr>
            </w:pPr>
          </w:p>
        </w:tc>
        <w:tc>
          <w:tcPr>
            <w:tcW w:w="718" w:type="pct"/>
            <w:vAlign w:val="center"/>
          </w:tcPr>
          <w:p w14:paraId="7F7692D6" w14:textId="6D4D7AE8" w:rsidR="00CF0B08" w:rsidRPr="00CF0B08" w:rsidRDefault="00CF0B08" w:rsidP="00CF0B08">
            <w:pPr>
              <w:spacing w:before="60"/>
              <w:jc w:val="center"/>
              <w:rPr>
                <w:color w:val="000000"/>
                <w:sz w:val="26"/>
                <w:szCs w:val="26"/>
                <w:lang w:val="pt-BR"/>
              </w:rPr>
            </w:pPr>
            <w:r w:rsidRPr="00CF0B08">
              <w:rPr>
                <w:color w:val="000000"/>
                <w:sz w:val="26"/>
                <w:szCs w:val="26"/>
                <w:lang w:val="pt-BR"/>
              </w:rPr>
              <w:t>X/PI1.1, PI1.2,</w:t>
            </w:r>
            <w:r w:rsidRPr="00CF0B08">
              <w:rPr>
                <w:color w:val="000000"/>
                <w:sz w:val="26"/>
                <w:szCs w:val="26"/>
                <w:lang w:val="vi-VN"/>
              </w:rPr>
              <w:t xml:space="preserve"> </w:t>
            </w:r>
            <w:r w:rsidRPr="00CF0B08">
              <w:rPr>
                <w:color w:val="000000"/>
                <w:sz w:val="26"/>
                <w:szCs w:val="26"/>
                <w:lang w:val="pt-BR"/>
              </w:rPr>
              <w:t>PI1.3/R/A</w:t>
            </w:r>
          </w:p>
        </w:tc>
      </w:tr>
      <w:tr w:rsidR="00CF0B08" w:rsidRPr="00CF0B08" w14:paraId="5B4A6C08" w14:textId="77777777" w:rsidTr="00CF0B08">
        <w:tc>
          <w:tcPr>
            <w:tcW w:w="452" w:type="pct"/>
            <w:vAlign w:val="center"/>
          </w:tcPr>
          <w:p w14:paraId="3743B83A" w14:textId="77777777" w:rsidR="00CF0B08" w:rsidRPr="00CF0B08" w:rsidRDefault="00CF0B08" w:rsidP="00CF0B08">
            <w:pPr>
              <w:spacing w:before="60"/>
              <w:jc w:val="left"/>
              <w:rPr>
                <w:color w:val="000000"/>
                <w:sz w:val="26"/>
                <w:szCs w:val="26"/>
                <w:lang w:val="en"/>
              </w:rPr>
            </w:pPr>
            <w:r w:rsidRPr="00CF0B08">
              <w:rPr>
                <w:color w:val="000000"/>
                <w:sz w:val="26"/>
                <w:szCs w:val="26"/>
                <w:lang w:val="en"/>
              </w:rPr>
              <w:t>CLO2</w:t>
            </w:r>
          </w:p>
        </w:tc>
        <w:tc>
          <w:tcPr>
            <w:tcW w:w="1989" w:type="pct"/>
            <w:vAlign w:val="center"/>
          </w:tcPr>
          <w:p w14:paraId="3BFF6157" w14:textId="77777777" w:rsidR="00CF0B08" w:rsidRPr="00CF0B08" w:rsidRDefault="00CF0B08" w:rsidP="00CF0B08">
            <w:pPr>
              <w:rPr>
                <w:color w:val="000000"/>
                <w:sz w:val="26"/>
                <w:szCs w:val="26"/>
              </w:rPr>
            </w:pPr>
            <w:r w:rsidRPr="00CF0B08">
              <w:rPr>
                <w:rFonts w:eastAsia="Calibri"/>
              </w:rPr>
              <w:t>Phân tích và lựa chọn phong cách lãnh đạo phù hợp trong bối cảnh chuyển đổi số; Vận dụng các kỹ năng giao tiếp trong nhóm nhằm nâng cao hiệu quả lãnh đạo trong môi trường số</w:t>
            </w:r>
          </w:p>
        </w:tc>
        <w:tc>
          <w:tcPr>
            <w:tcW w:w="603" w:type="pct"/>
            <w:vAlign w:val="center"/>
          </w:tcPr>
          <w:p w14:paraId="4F461009" w14:textId="77777777" w:rsidR="00CF0B08" w:rsidRPr="00CF0B08" w:rsidRDefault="00CF0B08" w:rsidP="00CF0B08">
            <w:pPr>
              <w:spacing w:before="60"/>
              <w:jc w:val="center"/>
              <w:rPr>
                <w:color w:val="000000"/>
                <w:sz w:val="26"/>
                <w:szCs w:val="26"/>
                <w:lang w:val="en"/>
              </w:rPr>
            </w:pPr>
            <w:r w:rsidRPr="00CF0B08">
              <w:rPr>
                <w:color w:val="000000"/>
                <w:sz w:val="26"/>
                <w:szCs w:val="26"/>
                <w:lang w:val="en"/>
              </w:rPr>
              <w:t>C4</w:t>
            </w:r>
          </w:p>
        </w:tc>
        <w:tc>
          <w:tcPr>
            <w:tcW w:w="664" w:type="pct"/>
            <w:vAlign w:val="center"/>
          </w:tcPr>
          <w:p w14:paraId="4DE20368" w14:textId="77777777" w:rsidR="00CF0B08" w:rsidRPr="00CF0B08" w:rsidRDefault="00CF0B08" w:rsidP="00CF0B08">
            <w:pPr>
              <w:spacing w:before="60"/>
              <w:ind w:left="720" w:hanging="720"/>
              <w:jc w:val="center"/>
              <w:rPr>
                <w:color w:val="000000"/>
                <w:sz w:val="26"/>
                <w:szCs w:val="26"/>
                <w:lang w:val="en"/>
              </w:rPr>
            </w:pPr>
            <w:r w:rsidRPr="00CF0B08">
              <w:rPr>
                <w:color w:val="000000"/>
                <w:sz w:val="26"/>
                <w:szCs w:val="26"/>
                <w:lang w:val="en"/>
              </w:rPr>
              <w:t>P3</w:t>
            </w:r>
          </w:p>
        </w:tc>
        <w:tc>
          <w:tcPr>
            <w:tcW w:w="573" w:type="pct"/>
            <w:vAlign w:val="center"/>
          </w:tcPr>
          <w:p w14:paraId="72A99A53" w14:textId="77777777" w:rsidR="00CF0B08" w:rsidRPr="00CF0B08" w:rsidRDefault="00CF0B08" w:rsidP="00CF0B08">
            <w:pPr>
              <w:spacing w:before="60"/>
              <w:ind w:left="720" w:hanging="720"/>
              <w:jc w:val="center"/>
              <w:rPr>
                <w:color w:val="000000"/>
                <w:sz w:val="26"/>
                <w:szCs w:val="26"/>
                <w:lang w:val="en"/>
              </w:rPr>
            </w:pPr>
          </w:p>
        </w:tc>
        <w:tc>
          <w:tcPr>
            <w:tcW w:w="718" w:type="pct"/>
            <w:vAlign w:val="center"/>
          </w:tcPr>
          <w:p w14:paraId="6F92516B" w14:textId="77777777" w:rsidR="00CF0B08" w:rsidRPr="00CF0B08" w:rsidRDefault="00CF0B08" w:rsidP="00CF0B08">
            <w:pPr>
              <w:jc w:val="center"/>
              <w:rPr>
                <w:color w:val="000000"/>
                <w:sz w:val="26"/>
                <w:szCs w:val="26"/>
              </w:rPr>
            </w:pPr>
            <w:r w:rsidRPr="00CF0B08">
              <w:rPr>
                <w:color w:val="000000"/>
                <w:sz w:val="26"/>
                <w:szCs w:val="26"/>
              </w:rPr>
              <w:t>X/PI4.1,</w:t>
            </w:r>
            <w:r w:rsidRPr="00CF0B08">
              <w:rPr>
                <w:color w:val="000000"/>
                <w:sz w:val="26"/>
                <w:szCs w:val="26"/>
                <w:lang w:val="vi-VN"/>
              </w:rPr>
              <w:t xml:space="preserve"> </w:t>
            </w:r>
            <w:r w:rsidRPr="00CF0B08">
              <w:rPr>
                <w:color w:val="000000"/>
                <w:sz w:val="26"/>
                <w:szCs w:val="26"/>
              </w:rPr>
              <w:t>PI4.2, PI4.3/ R/A</w:t>
            </w:r>
          </w:p>
        </w:tc>
      </w:tr>
      <w:tr w:rsidR="00CF0B08" w:rsidRPr="00CF0B08" w14:paraId="16DBF66D" w14:textId="77777777" w:rsidTr="00CF0B08">
        <w:trPr>
          <w:trHeight w:val="107"/>
        </w:trPr>
        <w:tc>
          <w:tcPr>
            <w:tcW w:w="452" w:type="pct"/>
            <w:vAlign w:val="center"/>
          </w:tcPr>
          <w:p w14:paraId="511F59FA" w14:textId="77777777" w:rsidR="00CF0B08" w:rsidRPr="00CF0B08" w:rsidRDefault="00CF0B08" w:rsidP="00CF0B08">
            <w:pPr>
              <w:spacing w:before="60"/>
              <w:jc w:val="left"/>
              <w:rPr>
                <w:color w:val="000000"/>
                <w:sz w:val="26"/>
                <w:szCs w:val="26"/>
                <w:lang w:val="en"/>
              </w:rPr>
            </w:pPr>
            <w:r w:rsidRPr="00CF0B08">
              <w:rPr>
                <w:color w:val="000000"/>
                <w:sz w:val="26"/>
                <w:szCs w:val="26"/>
                <w:lang w:val="en"/>
              </w:rPr>
              <w:t>CLO3</w:t>
            </w:r>
          </w:p>
        </w:tc>
        <w:tc>
          <w:tcPr>
            <w:tcW w:w="1989" w:type="pct"/>
            <w:vAlign w:val="center"/>
          </w:tcPr>
          <w:p w14:paraId="3ACBBB50" w14:textId="5D496C24" w:rsidR="00CF0B08" w:rsidRPr="00CF0B08" w:rsidRDefault="00CF0B08" w:rsidP="00CF0B08">
            <w:pPr>
              <w:rPr>
                <w:color w:val="000000"/>
                <w:sz w:val="26"/>
                <w:szCs w:val="26"/>
                <w:lang w:val="vi-VN"/>
              </w:rPr>
            </w:pPr>
            <w:r w:rsidRPr="00CF0B08">
              <w:rPr>
                <w:rFonts w:eastAsia="Calibri"/>
              </w:rPr>
              <w:t>Chủ động vận dụng các nguyên tắc đạo đức, trách nhiệm xã hội và phát triển bền vững trong ra quyết định và hành vi lãnh đạo trong các bối cảnh tổ chức</w:t>
            </w:r>
            <w:r>
              <w:rPr>
                <w:rFonts w:eastAsia="Calibri"/>
                <w:lang w:val="vi-VN"/>
              </w:rPr>
              <w:t>.</w:t>
            </w:r>
          </w:p>
        </w:tc>
        <w:tc>
          <w:tcPr>
            <w:tcW w:w="603" w:type="pct"/>
            <w:vAlign w:val="center"/>
          </w:tcPr>
          <w:p w14:paraId="34DDD0B1" w14:textId="77777777" w:rsidR="00CF0B08" w:rsidRPr="00CF0B08" w:rsidRDefault="00CF0B08" w:rsidP="00CF0B08">
            <w:pPr>
              <w:spacing w:before="60"/>
              <w:jc w:val="center"/>
              <w:rPr>
                <w:color w:val="000000"/>
                <w:sz w:val="26"/>
                <w:szCs w:val="26"/>
                <w:lang w:val="en"/>
              </w:rPr>
            </w:pPr>
          </w:p>
        </w:tc>
        <w:tc>
          <w:tcPr>
            <w:tcW w:w="664" w:type="pct"/>
            <w:vAlign w:val="center"/>
          </w:tcPr>
          <w:p w14:paraId="3C9BEDF8" w14:textId="77777777" w:rsidR="00CF0B08" w:rsidRPr="00CF0B08" w:rsidRDefault="00CF0B08" w:rsidP="00CF0B08">
            <w:pPr>
              <w:spacing w:before="60"/>
              <w:ind w:left="720" w:hanging="720"/>
              <w:jc w:val="center"/>
              <w:rPr>
                <w:color w:val="000000"/>
                <w:sz w:val="26"/>
                <w:szCs w:val="26"/>
                <w:lang w:val="en"/>
              </w:rPr>
            </w:pPr>
            <w:r w:rsidRPr="00CF0B08">
              <w:rPr>
                <w:color w:val="000000"/>
                <w:sz w:val="26"/>
                <w:szCs w:val="26"/>
                <w:lang w:val="en"/>
              </w:rPr>
              <w:t>P3</w:t>
            </w:r>
          </w:p>
        </w:tc>
        <w:tc>
          <w:tcPr>
            <w:tcW w:w="573" w:type="pct"/>
            <w:vAlign w:val="center"/>
          </w:tcPr>
          <w:p w14:paraId="45050A80" w14:textId="77777777" w:rsidR="00CF0B08" w:rsidRPr="00CF0B08" w:rsidRDefault="00CF0B08" w:rsidP="00CF0B08">
            <w:pPr>
              <w:spacing w:before="60"/>
              <w:ind w:left="720" w:hanging="720"/>
              <w:jc w:val="center"/>
              <w:rPr>
                <w:color w:val="000000"/>
                <w:sz w:val="26"/>
                <w:szCs w:val="26"/>
                <w:lang w:val="en"/>
              </w:rPr>
            </w:pPr>
            <w:r w:rsidRPr="00CF0B08">
              <w:rPr>
                <w:color w:val="000000"/>
                <w:sz w:val="26"/>
                <w:szCs w:val="26"/>
                <w:lang w:val="en"/>
              </w:rPr>
              <w:t>A2</w:t>
            </w:r>
          </w:p>
        </w:tc>
        <w:tc>
          <w:tcPr>
            <w:tcW w:w="718" w:type="pct"/>
            <w:vAlign w:val="center"/>
          </w:tcPr>
          <w:p w14:paraId="6D70AE4F" w14:textId="77777777" w:rsidR="00CF0B08" w:rsidRPr="00CF0B08" w:rsidRDefault="00CF0B08" w:rsidP="00CF0B08">
            <w:pPr>
              <w:jc w:val="center"/>
              <w:rPr>
                <w:color w:val="000000"/>
                <w:sz w:val="26"/>
                <w:szCs w:val="26"/>
              </w:rPr>
            </w:pPr>
            <w:r w:rsidRPr="00CF0B08">
              <w:rPr>
                <w:color w:val="000000"/>
                <w:sz w:val="26"/>
                <w:szCs w:val="26"/>
              </w:rPr>
              <w:t>Y/ PI5.1,</w:t>
            </w:r>
            <w:r w:rsidRPr="00CF0B08">
              <w:rPr>
                <w:color w:val="000000"/>
                <w:sz w:val="26"/>
                <w:szCs w:val="26"/>
                <w:lang w:val="vi-VN"/>
              </w:rPr>
              <w:t xml:space="preserve"> </w:t>
            </w:r>
            <w:r w:rsidRPr="00CF0B08">
              <w:rPr>
                <w:color w:val="000000"/>
                <w:sz w:val="26"/>
                <w:szCs w:val="26"/>
              </w:rPr>
              <w:t>PI5.2 R/A</w:t>
            </w:r>
          </w:p>
        </w:tc>
      </w:tr>
    </w:tbl>
    <w:p w14:paraId="0F897277" w14:textId="77777777" w:rsidR="00CF0B08" w:rsidRPr="00CF0B08" w:rsidRDefault="00CF0B08" w:rsidP="00CF0B08">
      <w:pPr>
        <w:spacing w:before="60" w:after="60" w:line="240" w:lineRule="auto"/>
        <w:rPr>
          <w:rFonts w:eastAsia="Times New Roman" w:cs="Times New Roman"/>
          <w:b/>
          <w:bCs/>
          <w:i/>
          <w:iCs/>
          <w:color w:val="000000"/>
          <w:kern w:val="0"/>
          <w:sz w:val="26"/>
          <w:szCs w:val="26"/>
          <w14:ligatures w14:val="none"/>
        </w:rPr>
      </w:pPr>
    </w:p>
    <w:p w14:paraId="39CB612C" w14:textId="77777777" w:rsidR="00CF0B08" w:rsidRPr="00CF0B08" w:rsidRDefault="00CF0B08" w:rsidP="00CF0B08">
      <w:pPr>
        <w:spacing w:before="60" w:after="60" w:line="240" w:lineRule="auto"/>
        <w:rPr>
          <w:rFonts w:eastAsia="Times New Roman" w:cs="Times New Roman"/>
          <w:b/>
          <w:bCs/>
          <w:color w:val="000000"/>
          <w:kern w:val="0"/>
          <w:sz w:val="16"/>
          <w:szCs w:val="16"/>
          <w14:ligatures w14:val="none"/>
        </w:rPr>
      </w:pPr>
      <w:r w:rsidRPr="00CF0B08">
        <w:rPr>
          <w:rFonts w:eastAsia="Times New Roman" w:cs="Times New Roman"/>
          <w:b/>
          <w:bCs/>
          <w:i/>
          <w:iCs/>
          <w:color w:val="000000"/>
          <w:kern w:val="0"/>
          <w:sz w:val="26"/>
          <w:szCs w:val="26"/>
          <w14:ligatures w14:val="none"/>
        </w:rPr>
        <w:t xml:space="preserve">3.3. Hoạt động kiểm tra và hoạt động dạy học theo chuẩn đầu ra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091"/>
        <w:gridCol w:w="758"/>
        <w:gridCol w:w="749"/>
        <w:gridCol w:w="749"/>
        <w:gridCol w:w="751"/>
        <w:gridCol w:w="751"/>
        <w:gridCol w:w="751"/>
        <w:gridCol w:w="751"/>
        <w:gridCol w:w="751"/>
        <w:gridCol w:w="751"/>
        <w:gridCol w:w="751"/>
        <w:gridCol w:w="740"/>
      </w:tblGrid>
      <w:tr w:rsidR="00CF0B08" w:rsidRPr="00CF0B08" w14:paraId="192EA095" w14:textId="77777777" w:rsidTr="001C25B4">
        <w:trPr>
          <w:cantSplit/>
          <w:trHeight w:val="585"/>
        </w:trPr>
        <w:tc>
          <w:tcPr>
            <w:tcW w:w="583" w:type="pct"/>
            <w:vMerge w:val="restart"/>
            <w:vAlign w:val="center"/>
          </w:tcPr>
          <w:p w14:paraId="4A5BB5CB" w14:textId="77777777" w:rsidR="00CF0B08" w:rsidRPr="00CF0B08" w:rsidRDefault="00CF0B08" w:rsidP="00CF0B08">
            <w:pPr>
              <w:spacing w:line="240" w:lineRule="auto"/>
              <w:ind w:left="75"/>
              <w:jc w:val="left"/>
              <w:rPr>
                <w:rFonts w:eastAsia="Times New Roman" w:cs="Times New Roman"/>
                <w:color w:val="000000"/>
                <w:kern w:val="0"/>
                <w:sz w:val="22"/>
                <w:lang w:val="en"/>
                <w14:ligatures w14:val="none"/>
              </w:rPr>
            </w:pPr>
            <w:r w:rsidRPr="00CF0B08">
              <w:rPr>
                <w:rFonts w:eastAsia="Times New Roman" w:cs="Times New Roman"/>
                <w:color w:val="000000"/>
                <w:kern w:val="0"/>
                <w:sz w:val="22"/>
                <w:lang w:val="en"/>
                <w14:ligatures w14:val="none"/>
              </w:rPr>
              <w:lastRenderedPageBreak/>
              <w:t>CLOs</w:t>
            </w:r>
          </w:p>
        </w:tc>
        <w:tc>
          <w:tcPr>
            <w:tcW w:w="2413" w:type="pct"/>
            <w:gridSpan w:val="6"/>
            <w:vAlign w:val="center"/>
          </w:tcPr>
          <w:p w14:paraId="3B59FA4C" w14:textId="77777777" w:rsidR="00CF0B08" w:rsidRPr="00CF0B08" w:rsidRDefault="00CF0B08" w:rsidP="00CF0B08">
            <w:pPr>
              <w:spacing w:line="240" w:lineRule="auto"/>
              <w:ind w:left="720" w:right="78" w:hanging="720"/>
              <w:jc w:val="center"/>
              <w:rPr>
                <w:rFonts w:eastAsia="Times New Roman" w:cs="Times New Roman"/>
                <w:color w:val="000000"/>
                <w:kern w:val="0"/>
                <w:sz w:val="22"/>
                <w14:ligatures w14:val="none"/>
              </w:rPr>
            </w:pPr>
            <w:r w:rsidRPr="00CF0B08">
              <w:rPr>
                <w:rFonts w:eastAsia="Times New Roman" w:cs="Times New Roman"/>
                <w:b/>
                <w:bCs/>
                <w:color w:val="000000"/>
                <w:kern w:val="0"/>
                <w:sz w:val="22"/>
                <w14:ligatures w14:val="none"/>
              </w:rPr>
              <w:t xml:space="preserve">Hình thức kiểm tra theo chuẩn đầu ra </w:t>
            </w:r>
          </w:p>
        </w:tc>
        <w:tc>
          <w:tcPr>
            <w:tcW w:w="2004" w:type="pct"/>
            <w:gridSpan w:val="5"/>
            <w:vAlign w:val="center"/>
          </w:tcPr>
          <w:p w14:paraId="05E40F61" w14:textId="77777777" w:rsidR="00CF0B08" w:rsidRPr="00CF0B08" w:rsidRDefault="00CF0B08" w:rsidP="00CF0B08">
            <w:pPr>
              <w:spacing w:line="240" w:lineRule="auto"/>
              <w:ind w:left="720" w:right="78"/>
              <w:jc w:val="center"/>
              <w:rPr>
                <w:rFonts w:eastAsia="Times New Roman" w:cs="Times New Roman"/>
                <w:color w:val="000000"/>
                <w:kern w:val="0"/>
                <w:sz w:val="22"/>
                <w14:ligatures w14:val="none"/>
              </w:rPr>
            </w:pPr>
            <w:r w:rsidRPr="00CF0B08">
              <w:rPr>
                <w:rFonts w:eastAsia="Times New Roman" w:cs="Times New Roman"/>
                <w:b/>
                <w:bCs/>
                <w:color w:val="000000"/>
                <w:kern w:val="0"/>
                <w:sz w:val="22"/>
                <w14:ligatures w14:val="none"/>
              </w:rPr>
              <w:t>Hình thức dạy học theo chuẩn đầu ra</w:t>
            </w:r>
          </w:p>
        </w:tc>
      </w:tr>
      <w:tr w:rsidR="00CF0B08" w:rsidRPr="00CF0B08" w14:paraId="1B34740B" w14:textId="77777777" w:rsidTr="001C25B4">
        <w:trPr>
          <w:cantSplit/>
          <w:trHeight w:val="523"/>
        </w:trPr>
        <w:tc>
          <w:tcPr>
            <w:tcW w:w="583" w:type="pct"/>
            <w:vMerge/>
            <w:vAlign w:val="center"/>
          </w:tcPr>
          <w:p w14:paraId="2CD32B47" w14:textId="77777777" w:rsidR="00CF0B08" w:rsidRPr="00CF0B08" w:rsidRDefault="00CF0B08" w:rsidP="00CF0B08">
            <w:pPr>
              <w:widowControl w:val="0"/>
              <w:pBdr>
                <w:top w:val="nil"/>
                <w:left w:val="nil"/>
                <w:bottom w:val="nil"/>
                <w:right w:val="nil"/>
                <w:between w:val="nil"/>
              </w:pBdr>
              <w:spacing w:line="276" w:lineRule="auto"/>
              <w:ind w:left="75"/>
              <w:jc w:val="left"/>
              <w:rPr>
                <w:rFonts w:eastAsia="Times New Roman" w:cs="Times New Roman"/>
                <w:color w:val="000000"/>
                <w:kern w:val="0"/>
                <w:sz w:val="22"/>
                <w:lang w:val="en"/>
                <w14:ligatures w14:val="none"/>
              </w:rPr>
            </w:pPr>
          </w:p>
        </w:tc>
        <w:tc>
          <w:tcPr>
            <w:tcW w:w="405" w:type="pct"/>
            <w:tcMar>
              <w:top w:w="56" w:type="dxa"/>
              <w:left w:w="56" w:type="dxa"/>
              <w:bottom w:w="56" w:type="dxa"/>
              <w:right w:w="56" w:type="dxa"/>
            </w:tcMar>
            <w:vAlign w:val="center"/>
          </w:tcPr>
          <w:p w14:paraId="3C3010A5" w14:textId="77777777" w:rsidR="00CF0B08" w:rsidRPr="00CF0B08" w:rsidRDefault="00CF0B08" w:rsidP="00CF0B08">
            <w:pPr>
              <w:spacing w:line="240" w:lineRule="auto"/>
              <w:ind w:right="45" w:hanging="90"/>
              <w:jc w:val="center"/>
              <w:rPr>
                <w:rFonts w:eastAsia="Times New Roman" w:cs="Times New Roman"/>
                <w:color w:val="000000"/>
                <w:kern w:val="0"/>
                <w:sz w:val="20"/>
                <w:szCs w:val="20"/>
                <w14:ligatures w14:val="none"/>
              </w:rPr>
            </w:pPr>
            <w:r w:rsidRPr="00CF0B08">
              <w:rPr>
                <w:rFonts w:eastAsia="Times New Roman" w:cs="Times New Roman"/>
                <w:color w:val="000000"/>
                <w:kern w:val="0"/>
                <w:sz w:val="20"/>
                <w:szCs w:val="20"/>
                <w14:ligatures w14:val="none"/>
              </w:rPr>
              <w:t>Trắc nghiệm</w:t>
            </w:r>
          </w:p>
        </w:tc>
        <w:tc>
          <w:tcPr>
            <w:tcW w:w="401" w:type="pct"/>
            <w:tcMar>
              <w:top w:w="56" w:type="dxa"/>
              <w:left w:w="56" w:type="dxa"/>
              <w:bottom w:w="56" w:type="dxa"/>
              <w:right w:w="56" w:type="dxa"/>
            </w:tcMar>
            <w:vAlign w:val="center"/>
          </w:tcPr>
          <w:p w14:paraId="1AFB5938" w14:textId="77777777" w:rsidR="00CF0B08" w:rsidRPr="00CF0B08" w:rsidRDefault="00CF0B08" w:rsidP="00CF0B08">
            <w:pPr>
              <w:spacing w:line="240" w:lineRule="auto"/>
              <w:ind w:right="45" w:hanging="90"/>
              <w:jc w:val="center"/>
              <w:rPr>
                <w:rFonts w:eastAsia="Times New Roman" w:cs="Times New Roman"/>
                <w:color w:val="000000"/>
                <w:kern w:val="0"/>
                <w:sz w:val="20"/>
                <w:szCs w:val="20"/>
                <w14:ligatures w14:val="none"/>
              </w:rPr>
            </w:pPr>
            <w:r w:rsidRPr="00CF0B08">
              <w:rPr>
                <w:rFonts w:eastAsia="Times New Roman" w:cs="Times New Roman"/>
                <w:color w:val="000000"/>
                <w:kern w:val="0"/>
                <w:sz w:val="20"/>
                <w:szCs w:val="20"/>
                <w14:ligatures w14:val="none"/>
              </w:rPr>
              <w:t xml:space="preserve">  Tự luận </w:t>
            </w:r>
          </w:p>
        </w:tc>
        <w:tc>
          <w:tcPr>
            <w:tcW w:w="401" w:type="pct"/>
            <w:tcMar>
              <w:top w:w="56" w:type="dxa"/>
              <w:left w:w="56" w:type="dxa"/>
              <w:bottom w:w="56" w:type="dxa"/>
              <w:right w:w="56" w:type="dxa"/>
            </w:tcMar>
            <w:vAlign w:val="center"/>
          </w:tcPr>
          <w:p w14:paraId="379A7390" w14:textId="77777777" w:rsidR="00CF0B08" w:rsidRPr="00CF0B08" w:rsidRDefault="00CF0B08" w:rsidP="00CF0B08">
            <w:pPr>
              <w:spacing w:line="240" w:lineRule="auto"/>
              <w:ind w:right="45" w:hanging="90"/>
              <w:jc w:val="center"/>
              <w:rPr>
                <w:rFonts w:eastAsia="Times New Roman" w:cs="Times New Roman"/>
                <w:color w:val="000000"/>
                <w:kern w:val="0"/>
                <w:sz w:val="20"/>
                <w:szCs w:val="20"/>
                <w:lang w:val="en"/>
                <w14:ligatures w14:val="none"/>
              </w:rPr>
            </w:pPr>
            <w:r w:rsidRPr="00CF0B08">
              <w:rPr>
                <w:rFonts w:eastAsia="Times New Roman" w:cs="Times New Roman"/>
                <w:color w:val="000000"/>
                <w:kern w:val="0"/>
                <w:sz w:val="20"/>
                <w:szCs w:val="20"/>
                <w:lang w:val="en"/>
                <w14:ligatures w14:val="none"/>
              </w:rPr>
              <w:t xml:space="preserve">   Vấn</w:t>
            </w:r>
            <w:r w:rsidRPr="00CF0B08">
              <w:rPr>
                <w:rFonts w:eastAsia="Times New Roman" w:cs="Times New Roman"/>
                <w:color w:val="000000"/>
                <w:kern w:val="0"/>
                <w:sz w:val="20"/>
                <w:szCs w:val="20"/>
                <w:lang w:val="vi-VN"/>
                <w14:ligatures w14:val="none"/>
              </w:rPr>
              <w:t xml:space="preserve"> đáp</w:t>
            </w:r>
            <w:r w:rsidRPr="00CF0B08">
              <w:rPr>
                <w:rFonts w:eastAsia="Times New Roman" w:cs="Times New Roman"/>
                <w:color w:val="000000"/>
                <w:kern w:val="0"/>
                <w:sz w:val="20"/>
                <w:szCs w:val="20"/>
                <w:lang w:val="en"/>
                <w14:ligatures w14:val="none"/>
              </w:rPr>
              <w:t xml:space="preserve"> </w:t>
            </w:r>
          </w:p>
        </w:tc>
        <w:tc>
          <w:tcPr>
            <w:tcW w:w="402" w:type="pct"/>
            <w:tcMar>
              <w:top w:w="56" w:type="dxa"/>
              <w:left w:w="56" w:type="dxa"/>
              <w:bottom w:w="56" w:type="dxa"/>
              <w:right w:w="56" w:type="dxa"/>
            </w:tcMar>
            <w:vAlign w:val="center"/>
          </w:tcPr>
          <w:p w14:paraId="3B503A52" w14:textId="77777777" w:rsidR="00CF0B08" w:rsidRPr="00CF0B08" w:rsidRDefault="00CF0B08" w:rsidP="00CF0B08">
            <w:pPr>
              <w:spacing w:line="240" w:lineRule="auto"/>
              <w:ind w:right="45" w:hanging="90"/>
              <w:jc w:val="center"/>
              <w:rPr>
                <w:rFonts w:eastAsia="Times New Roman" w:cs="Times New Roman"/>
                <w:color w:val="000000"/>
                <w:kern w:val="0"/>
                <w:sz w:val="20"/>
                <w:szCs w:val="20"/>
                <w:lang w:val="vi-VN"/>
                <w14:ligatures w14:val="none"/>
              </w:rPr>
            </w:pPr>
            <w:r w:rsidRPr="00CF0B08">
              <w:rPr>
                <w:rFonts w:eastAsia="Times New Roman" w:cs="Times New Roman"/>
                <w:color w:val="000000"/>
                <w:kern w:val="0"/>
                <w:sz w:val="20"/>
                <w:szCs w:val="20"/>
                <w:lang w:val="en"/>
                <w14:ligatures w14:val="none"/>
              </w:rPr>
              <w:t>Thực</w:t>
            </w:r>
            <w:r w:rsidRPr="00CF0B08">
              <w:rPr>
                <w:rFonts w:eastAsia="Times New Roman" w:cs="Times New Roman"/>
                <w:color w:val="000000"/>
                <w:kern w:val="0"/>
                <w:sz w:val="20"/>
                <w:szCs w:val="20"/>
                <w:lang w:val="vi-VN"/>
                <w14:ligatures w14:val="none"/>
              </w:rPr>
              <w:t xml:space="preserve"> hành</w:t>
            </w:r>
          </w:p>
        </w:tc>
        <w:tc>
          <w:tcPr>
            <w:tcW w:w="402" w:type="pct"/>
            <w:tcMar>
              <w:top w:w="56" w:type="dxa"/>
              <w:left w:w="56" w:type="dxa"/>
              <w:bottom w:w="56" w:type="dxa"/>
              <w:right w:w="56" w:type="dxa"/>
            </w:tcMar>
            <w:vAlign w:val="center"/>
          </w:tcPr>
          <w:p w14:paraId="0FDA41EB" w14:textId="77777777" w:rsidR="00CF0B08" w:rsidRPr="00CF0B08" w:rsidRDefault="00CF0B08" w:rsidP="00CF0B08">
            <w:pPr>
              <w:spacing w:line="240" w:lineRule="auto"/>
              <w:ind w:left="-30" w:right="45" w:hanging="90"/>
              <w:jc w:val="center"/>
              <w:rPr>
                <w:rFonts w:eastAsia="Times New Roman" w:cs="Times New Roman"/>
                <w:color w:val="000000"/>
                <w:kern w:val="0"/>
                <w:sz w:val="20"/>
                <w:szCs w:val="20"/>
                <w:lang w:val="vi-VN"/>
                <w14:ligatures w14:val="none"/>
              </w:rPr>
            </w:pPr>
            <w:r w:rsidRPr="00CF0B08">
              <w:rPr>
                <w:rFonts w:eastAsia="Times New Roman" w:cs="Times New Roman"/>
                <w:color w:val="000000"/>
                <w:kern w:val="0"/>
                <w:sz w:val="20"/>
                <w:szCs w:val="20"/>
                <w:lang w:val="en"/>
                <w14:ligatures w14:val="none"/>
              </w:rPr>
              <w:t>Thuyết</w:t>
            </w:r>
            <w:r w:rsidRPr="00CF0B08">
              <w:rPr>
                <w:rFonts w:eastAsia="Times New Roman" w:cs="Times New Roman"/>
                <w:color w:val="000000"/>
                <w:kern w:val="0"/>
                <w:sz w:val="20"/>
                <w:szCs w:val="20"/>
                <w:lang w:val="vi-VN"/>
                <w14:ligatures w14:val="none"/>
              </w:rPr>
              <w:t xml:space="preserve"> trình</w:t>
            </w:r>
          </w:p>
        </w:tc>
        <w:tc>
          <w:tcPr>
            <w:tcW w:w="402" w:type="pct"/>
            <w:tcMar>
              <w:top w:w="56" w:type="dxa"/>
              <w:left w:w="56" w:type="dxa"/>
              <w:bottom w:w="56" w:type="dxa"/>
              <w:right w:w="56" w:type="dxa"/>
            </w:tcMar>
            <w:vAlign w:val="center"/>
          </w:tcPr>
          <w:p w14:paraId="431F9DF3" w14:textId="77777777" w:rsidR="00CF0B08" w:rsidRPr="00CF0B08" w:rsidRDefault="00CF0B08" w:rsidP="00CF0B08">
            <w:pPr>
              <w:spacing w:line="240" w:lineRule="auto"/>
              <w:ind w:right="45" w:hanging="90"/>
              <w:jc w:val="center"/>
              <w:rPr>
                <w:rFonts w:eastAsia="Times New Roman" w:cs="Times New Roman"/>
                <w:color w:val="000000"/>
                <w:kern w:val="0"/>
                <w:sz w:val="20"/>
                <w:szCs w:val="20"/>
                <w:lang w:val="en"/>
                <w14:ligatures w14:val="none"/>
              </w:rPr>
            </w:pPr>
            <w:r w:rsidRPr="00CF0B08">
              <w:rPr>
                <w:rFonts w:eastAsia="Times New Roman" w:cs="Times New Roman"/>
                <w:b/>
                <w:color w:val="000000"/>
                <w:kern w:val="0"/>
                <w:sz w:val="20"/>
                <w:szCs w:val="20"/>
                <w:lang w:val="en"/>
                <w14:ligatures w14:val="none"/>
              </w:rPr>
              <w:t>…..</w:t>
            </w:r>
          </w:p>
        </w:tc>
        <w:tc>
          <w:tcPr>
            <w:tcW w:w="402" w:type="pct"/>
            <w:tcMar>
              <w:top w:w="56" w:type="dxa"/>
              <w:left w:w="56" w:type="dxa"/>
              <w:bottom w:w="56" w:type="dxa"/>
              <w:right w:w="56" w:type="dxa"/>
            </w:tcMar>
            <w:vAlign w:val="center"/>
          </w:tcPr>
          <w:p w14:paraId="2EFB5B5B" w14:textId="77777777" w:rsidR="00CF0B08" w:rsidRPr="00CF0B08" w:rsidRDefault="00CF0B08" w:rsidP="00CF0B08">
            <w:pPr>
              <w:spacing w:line="240" w:lineRule="auto"/>
              <w:ind w:right="45" w:hanging="90"/>
              <w:jc w:val="center"/>
              <w:rPr>
                <w:rFonts w:eastAsia="Times New Roman" w:cs="Times New Roman"/>
                <w:color w:val="000000"/>
                <w:kern w:val="0"/>
                <w:sz w:val="20"/>
                <w:szCs w:val="20"/>
                <w14:ligatures w14:val="none"/>
              </w:rPr>
            </w:pPr>
            <w:r w:rsidRPr="00CF0B08">
              <w:rPr>
                <w:rFonts w:eastAsia="Times New Roman" w:cs="Times New Roman"/>
                <w:color w:val="000000"/>
                <w:kern w:val="0"/>
                <w:sz w:val="20"/>
                <w:szCs w:val="20"/>
                <w14:ligatures w14:val="none"/>
              </w:rPr>
              <w:t xml:space="preserve">Bài giảng </w:t>
            </w:r>
          </w:p>
        </w:tc>
        <w:tc>
          <w:tcPr>
            <w:tcW w:w="402" w:type="pct"/>
            <w:tcMar>
              <w:top w:w="56" w:type="dxa"/>
              <w:left w:w="56" w:type="dxa"/>
              <w:bottom w:w="56" w:type="dxa"/>
              <w:right w:w="56" w:type="dxa"/>
            </w:tcMar>
            <w:vAlign w:val="center"/>
          </w:tcPr>
          <w:p w14:paraId="7BEC70FF" w14:textId="77777777" w:rsidR="00CF0B08" w:rsidRPr="00CF0B08" w:rsidRDefault="00CF0B08" w:rsidP="00CF0B08">
            <w:pPr>
              <w:spacing w:line="240" w:lineRule="auto"/>
              <w:ind w:right="45" w:hanging="90"/>
              <w:jc w:val="center"/>
              <w:rPr>
                <w:rFonts w:eastAsia="Times New Roman" w:cs="Times New Roman"/>
                <w:color w:val="000000"/>
                <w:kern w:val="0"/>
                <w:sz w:val="20"/>
                <w:szCs w:val="20"/>
                <w14:ligatures w14:val="none"/>
              </w:rPr>
            </w:pPr>
            <w:r w:rsidRPr="00CF0B08">
              <w:rPr>
                <w:rFonts w:eastAsia="Times New Roman" w:cs="Times New Roman"/>
                <w:color w:val="000000"/>
                <w:kern w:val="0"/>
                <w:sz w:val="20"/>
                <w:szCs w:val="20"/>
                <w14:ligatures w14:val="none"/>
              </w:rPr>
              <w:t xml:space="preserve">  Làm việc nhóm  </w:t>
            </w:r>
          </w:p>
        </w:tc>
        <w:tc>
          <w:tcPr>
            <w:tcW w:w="402" w:type="pct"/>
            <w:tcMar>
              <w:top w:w="56" w:type="dxa"/>
              <w:left w:w="56" w:type="dxa"/>
              <w:bottom w:w="56" w:type="dxa"/>
              <w:right w:w="56" w:type="dxa"/>
            </w:tcMar>
            <w:vAlign w:val="center"/>
          </w:tcPr>
          <w:p w14:paraId="38B7D6A8" w14:textId="77777777" w:rsidR="00CF0B08" w:rsidRPr="00CF0B08" w:rsidRDefault="00CF0B08" w:rsidP="00CF0B08">
            <w:pPr>
              <w:spacing w:line="240" w:lineRule="auto"/>
              <w:ind w:right="45" w:hanging="90"/>
              <w:jc w:val="center"/>
              <w:rPr>
                <w:rFonts w:eastAsia="Times New Roman" w:cs="Times New Roman"/>
                <w:color w:val="000000"/>
                <w:kern w:val="0"/>
                <w:sz w:val="20"/>
                <w:szCs w:val="20"/>
                <w14:ligatures w14:val="none"/>
              </w:rPr>
            </w:pPr>
            <w:r w:rsidRPr="00CF0B08">
              <w:rPr>
                <w:rFonts w:eastAsia="Times New Roman" w:cs="Times New Roman"/>
                <w:color w:val="000000"/>
                <w:kern w:val="0"/>
                <w:sz w:val="20"/>
                <w:szCs w:val="20"/>
                <w14:ligatures w14:val="none"/>
              </w:rPr>
              <w:t xml:space="preserve">  Thảo luận nhóm  </w:t>
            </w:r>
          </w:p>
        </w:tc>
        <w:tc>
          <w:tcPr>
            <w:tcW w:w="402" w:type="pct"/>
            <w:tcMar>
              <w:top w:w="56" w:type="dxa"/>
              <w:left w:w="56" w:type="dxa"/>
              <w:bottom w:w="56" w:type="dxa"/>
              <w:right w:w="56" w:type="dxa"/>
            </w:tcMar>
            <w:vAlign w:val="center"/>
          </w:tcPr>
          <w:p w14:paraId="7FB2B3C8" w14:textId="77777777" w:rsidR="00CF0B08" w:rsidRPr="00CF0B08" w:rsidRDefault="00CF0B08" w:rsidP="00CF0B08">
            <w:pPr>
              <w:spacing w:line="240" w:lineRule="auto"/>
              <w:ind w:right="45" w:hanging="90"/>
              <w:jc w:val="center"/>
              <w:rPr>
                <w:rFonts w:eastAsia="Times New Roman" w:cs="Times New Roman"/>
                <w:color w:val="000000"/>
                <w:kern w:val="0"/>
                <w:sz w:val="20"/>
                <w:szCs w:val="20"/>
                <w14:ligatures w14:val="none"/>
              </w:rPr>
            </w:pPr>
            <w:r w:rsidRPr="00CF0B08">
              <w:rPr>
                <w:rFonts w:eastAsia="Times New Roman" w:cs="Times New Roman"/>
                <w:color w:val="000000"/>
                <w:kern w:val="0"/>
                <w:sz w:val="20"/>
                <w:szCs w:val="20"/>
                <w14:ligatures w14:val="none"/>
              </w:rPr>
              <w:t xml:space="preserve">   Hướng dẫn thực hành </w:t>
            </w:r>
          </w:p>
        </w:tc>
        <w:tc>
          <w:tcPr>
            <w:tcW w:w="397" w:type="pct"/>
            <w:tcMar>
              <w:top w:w="56" w:type="dxa"/>
              <w:left w:w="56" w:type="dxa"/>
              <w:bottom w:w="56" w:type="dxa"/>
              <w:right w:w="56" w:type="dxa"/>
            </w:tcMar>
            <w:vAlign w:val="center"/>
          </w:tcPr>
          <w:p w14:paraId="05A80E2C" w14:textId="77777777" w:rsidR="00CF0B08" w:rsidRPr="00CF0B08" w:rsidRDefault="00CF0B08" w:rsidP="00CF0B08">
            <w:pPr>
              <w:widowControl w:val="0"/>
              <w:spacing w:line="240" w:lineRule="auto"/>
              <w:ind w:right="45" w:hanging="90"/>
              <w:jc w:val="center"/>
              <w:rPr>
                <w:rFonts w:eastAsia="Times New Roman" w:cs="Times New Roman"/>
                <w:color w:val="000000"/>
                <w:kern w:val="0"/>
                <w:sz w:val="20"/>
                <w:szCs w:val="20"/>
                <w:lang w:val="en"/>
                <w14:ligatures w14:val="none"/>
              </w:rPr>
            </w:pPr>
            <w:r w:rsidRPr="00CF0B08">
              <w:rPr>
                <w:rFonts w:eastAsia="Times New Roman" w:cs="Times New Roman"/>
                <w:color w:val="000000"/>
                <w:kern w:val="0"/>
                <w:sz w:val="20"/>
                <w:szCs w:val="20"/>
                <w:lang w:val="en"/>
                <w14:ligatures w14:val="none"/>
              </w:rPr>
              <w:t>…</w:t>
            </w:r>
          </w:p>
        </w:tc>
      </w:tr>
      <w:tr w:rsidR="00CF0B08" w:rsidRPr="00CF0B08" w14:paraId="6EB18ABA" w14:textId="77777777" w:rsidTr="001C25B4">
        <w:trPr>
          <w:trHeight w:val="280"/>
        </w:trPr>
        <w:tc>
          <w:tcPr>
            <w:tcW w:w="583" w:type="pct"/>
            <w:vAlign w:val="center"/>
          </w:tcPr>
          <w:p w14:paraId="46549D77" w14:textId="77777777" w:rsidR="00CF0B08" w:rsidRPr="00CF0B08" w:rsidRDefault="00CF0B08" w:rsidP="00CF0B08">
            <w:pPr>
              <w:spacing w:line="240" w:lineRule="auto"/>
              <w:ind w:left="75"/>
              <w:jc w:val="left"/>
              <w:rPr>
                <w:rFonts w:eastAsia="Times New Roman" w:cs="Times New Roman"/>
                <w:color w:val="000000"/>
                <w:kern w:val="0"/>
                <w:sz w:val="22"/>
                <w:lang w:val="en"/>
                <w14:ligatures w14:val="none"/>
              </w:rPr>
            </w:pPr>
            <w:r w:rsidRPr="00CF0B08">
              <w:rPr>
                <w:rFonts w:eastAsia="Times New Roman" w:cs="Times New Roman"/>
                <w:color w:val="000000"/>
                <w:kern w:val="0"/>
                <w:sz w:val="22"/>
                <w:lang w:val="en"/>
                <w14:ligatures w14:val="none"/>
              </w:rPr>
              <w:t>CLO1</w:t>
            </w:r>
          </w:p>
        </w:tc>
        <w:tc>
          <w:tcPr>
            <w:tcW w:w="405" w:type="pct"/>
            <w:vAlign w:val="center"/>
          </w:tcPr>
          <w:p w14:paraId="3729C568" w14:textId="77777777" w:rsidR="00CF0B08" w:rsidRPr="00CF0B08" w:rsidRDefault="00CF0B08" w:rsidP="00CF0B08">
            <w:pPr>
              <w:spacing w:line="240" w:lineRule="auto"/>
              <w:ind w:left="720" w:right="78" w:hanging="720"/>
              <w:jc w:val="center"/>
              <w:rPr>
                <w:rFonts w:eastAsia="Times New Roman" w:cs="Times New Roman"/>
                <w:color w:val="000000"/>
                <w:kern w:val="0"/>
                <w:sz w:val="22"/>
                <w:lang w:val="en"/>
                <w14:ligatures w14:val="none"/>
              </w:rPr>
            </w:pPr>
          </w:p>
        </w:tc>
        <w:tc>
          <w:tcPr>
            <w:tcW w:w="401" w:type="pct"/>
            <w:vAlign w:val="center"/>
          </w:tcPr>
          <w:p w14:paraId="58870531" w14:textId="77777777" w:rsidR="00CF0B08" w:rsidRPr="00CF0B08" w:rsidRDefault="00CF0B08" w:rsidP="00CF0B08">
            <w:pPr>
              <w:spacing w:line="240" w:lineRule="auto"/>
              <w:ind w:left="720" w:right="78" w:hanging="720"/>
              <w:jc w:val="center"/>
              <w:rPr>
                <w:rFonts w:eastAsia="Times New Roman" w:cs="Times New Roman"/>
                <w:color w:val="000000"/>
                <w:kern w:val="0"/>
                <w:sz w:val="22"/>
                <w:lang w:val="en"/>
                <w14:ligatures w14:val="none"/>
              </w:rPr>
            </w:pPr>
            <w:r w:rsidRPr="00CF0B08">
              <w:rPr>
                <w:rFonts w:eastAsia="Times New Roman" w:cs="Times New Roman"/>
                <w:color w:val="000000"/>
                <w:kern w:val="0"/>
                <w:sz w:val="22"/>
                <w:lang w:val="en"/>
                <w14:ligatures w14:val="none"/>
              </w:rPr>
              <w:t>x</w:t>
            </w:r>
          </w:p>
        </w:tc>
        <w:tc>
          <w:tcPr>
            <w:tcW w:w="401" w:type="pct"/>
            <w:vAlign w:val="center"/>
          </w:tcPr>
          <w:p w14:paraId="4EDEFD8B" w14:textId="77777777" w:rsidR="00CF0B08" w:rsidRPr="00CF0B08" w:rsidRDefault="00CF0B08" w:rsidP="00CF0B08">
            <w:pPr>
              <w:spacing w:line="240" w:lineRule="auto"/>
              <w:ind w:left="720" w:right="78" w:hanging="720"/>
              <w:jc w:val="center"/>
              <w:rPr>
                <w:rFonts w:eastAsia="Times New Roman" w:cs="Times New Roman"/>
                <w:color w:val="000000"/>
                <w:kern w:val="0"/>
                <w:sz w:val="22"/>
                <w:lang w:val="en"/>
                <w14:ligatures w14:val="none"/>
              </w:rPr>
            </w:pPr>
            <w:r w:rsidRPr="00CF0B08">
              <w:rPr>
                <w:rFonts w:eastAsia="Times New Roman" w:cs="Times New Roman"/>
                <w:color w:val="000000"/>
                <w:kern w:val="0"/>
                <w:sz w:val="22"/>
                <w:lang w:val="en"/>
                <w14:ligatures w14:val="none"/>
              </w:rPr>
              <w:t>x</w:t>
            </w:r>
          </w:p>
        </w:tc>
        <w:tc>
          <w:tcPr>
            <w:tcW w:w="402" w:type="pct"/>
            <w:vAlign w:val="center"/>
          </w:tcPr>
          <w:p w14:paraId="5BB1A80B" w14:textId="77777777" w:rsidR="00CF0B08" w:rsidRPr="00CF0B08" w:rsidRDefault="00CF0B08" w:rsidP="00CF0B08">
            <w:pPr>
              <w:spacing w:line="240" w:lineRule="auto"/>
              <w:ind w:left="720" w:right="78" w:hanging="720"/>
              <w:jc w:val="center"/>
              <w:rPr>
                <w:rFonts w:eastAsia="Times New Roman" w:cs="Times New Roman"/>
                <w:color w:val="000000"/>
                <w:kern w:val="0"/>
                <w:sz w:val="22"/>
                <w:lang w:val="en"/>
                <w14:ligatures w14:val="none"/>
              </w:rPr>
            </w:pPr>
          </w:p>
        </w:tc>
        <w:tc>
          <w:tcPr>
            <w:tcW w:w="402" w:type="pct"/>
            <w:vAlign w:val="center"/>
          </w:tcPr>
          <w:p w14:paraId="49889313" w14:textId="77777777" w:rsidR="00CF0B08" w:rsidRPr="00CF0B08" w:rsidRDefault="00CF0B08" w:rsidP="00CF0B08">
            <w:pPr>
              <w:spacing w:line="240" w:lineRule="auto"/>
              <w:ind w:left="720" w:right="78"/>
              <w:jc w:val="center"/>
              <w:rPr>
                <w:rFonts w:eastAsia="Times New Roman" w:cs="Times New Roman"/>
                <w:color w:val="000000"/>
                <w:kern w:val="0"/>
                <w:sz w:val="22"/>
                <w:lang w:val="en"/>
                <w14:ligatures w14:val="none"/>
              </w:rPr>
            </w:pPr>
          </w:p>
        </w:tc>
        <w:tc>
          <w:tcPr>
            <w:tcW w:w="402" w:type="pct"/>
            <w:vAlign w:val="center"/>
          </w:tcPr>
          <w:p w14:paraId="177F1B05" w14:textId="77777777" w:rsidR="00CF0B08" w:rsidRPr="00CF0B08" w:rsidRDefault="00CF0B08" w:rsidP="00CF0B08">
            <w:pPr>
              <w:spacing w:line="240" w:lineRule="auto"/>
              <w:ind w:left="720" w:right="78" w:hanging="720"/>
              <w:jc w:val="center"/>
              <w:rPr>
                <w:rFonts w:eastAsia="Times New Roman" w:cs="Times New Roman"/>
                <w:color w:val="000000"/>
                <w:kern w:val="0"/>
                <w:sz w:val="22"/>
                <w:lang w:val="en"/>
                <w14:ligatures w14:val="none"/>
              </w:rPr>
            </w:pPr>
          </w:p>
        </w:tc>
        <w:tc>
          <w:tcPr>
            <w:tcW w:w="402" w:type="pct"/>
            <w:vAlign w:val="center"/>
          </w:tcPr>
          <w:p w14:paraId="023C3D80" w14:textId="77777777" w:rsidR="00CF0B08" w:rsidRPr="00CF0B08" w:rsidRDefault="00CF0B08" w:rsidP="00CF0B08">
            <w:pPr>
              <w:spacing w:line="240" w:lineRule="auto"/>
              <w:ind w:left="720" w:right="78" w:hanging="720"/>
              <w:jc w:val="center"/>
              <w:rPr>
                <w:rFonts w:eastAsia="Times New Roman" w:cs="Times New Roman"/>
                <w:color w:val="000000"/>
                <w:kern w:val="0"/>
                <w:sz w:val="22"/>
                <w:lang w:val="en"/>
                <w14:ligatures w14:val="none"/>
              </w:rPr>
            </w:pPr>
            <w:r w:rsidRPr="00CF0B08">
              <w:rPr>
                <w:rFonts w:eastAsia="Times New Roman" w:cs="Times New Roman"/>
                <w:color w:val="000000"/>
                <w:kern w:val="0"/>
                <w:sz w:val="22"/>
                <w:lang w:val="en"/>
                <w14:ligatures w14:val="none"/>
              </w:rPr>
              <w:t>x</w:t>
            </w:r>
          </w:p>
        </w:tc>
        <w:tc>
          <w:tcPr>
            <w:tcW w:w="402" w:type="pct"/>
            <w:vAlign w:val="center"/>
          </w:tcPr>
          <w:p w14:paraId="5C101132" w14:textId="77777777" w:rsidR="00CF0B08" w:rsidRPr="00CF0B08" w:rsidRDefault="00CF0B08" w:rsidP="00CF0B08">
            <w:pPr>
              <w:spacing w:line="240" w:lineRule="auto"/>
              <w:ind w:left="720" w:right="78" w:hanging="720"/>
              <w:jc w:val="center"/>
              <w:rPr>
                <w:rFonts w:eastAsia="Times New Roman" w:cs="Times New Roman"/>
                <w:color w:val="000000"/>
                <w:kern w:val="0"/>
                <w:sz w:val="22"/>
                <w:lang w:val="en"/>
                <w14:ligatures w14:val="none"/>
              </w:rPr>
            </w:pPr>
            <w:r w:rsidRPr="00CF0B08">
              <w:rPr>
                <w:rFonts w:eastAsia="Times New Roman" w:cs="Times New Roman"/>
                <w:color w:val="000000"/>
                <w:kern w:val="0"/>
                <w:sz w:val="22"/>
                <w:lang w:val="en"/>
                <w14:ligatures w14:val="none"/>
              </w:rPr>
              <w:t>x</w:t>
            </w:r>
          </w:p>
        </w:tc>
        <w:tc>
          <w:tcPr>
            <w:tcW w:w="402" w:type="pct"/>
            <w:vAlign w:val="center"/>
          </w:tcPr>
          <w:p w14:paraId="6F707FC2" w14:textId="77777777" w:rsidR="00CF0B08" w:rsidRPr="00CF0B08" w:rsidRDefault="00CF0B08" w:rsidP="00CF0B08">
            <w:pPr>
              <w:spacing w:line="240" w:lineRule="auto"/>
              <w:ind w:left="720" w:right="78" w:hanging="720"/>
              <w:jc w:val="center"/>
              <w:rPr>
                <w:rFonts w:eastAsia="Times New Roman" w:cs="Times New Roman"/>
                <w:color w:val="000000"/>
                <w:kern w:val="0"/>
                <w:sz w:val="22"/>
                <w:lang w:val="en"/>
                <w14:ligatures w14:val="none"/>
              </w:rPr>
            </w:pPr>
            <w:r w:rsidRPr="00CF0B08">
              <w:rPr>
                <w:rFonts w:eastAsia="Times New Roman" w:cs="Times New Roman"/>
                <w:color w:val="000000"/>
                <w:kern w:val="0"/>
                <w:sz w:val="22"/>
                <w:lang w:val="en"/>
                <w14:ligatures w14:val="none"/>
              </w:rPr>
              <w:t>x</w:t>
            </w:r>
          </w:p>
        </w:tc>
        <w:tc>
          <w:tcPr>
            <w:tcW w:w="402" w:type="pct"/>
            <w:vAlign w:val="center"/>
          </w:tcPr>
          <w:p w14:paraId="49E22917" w14:textId="77777777" w:rsidR="00CF0B08" w:rsidRPr="00CF0B08" w:rsidRDefault="00CF0B08" w:rsidP="00CF0B08">
            <w:pPr>
              <w:spacing w:line="240" w:lineRule="auto"/>
              <w:ind w:left="720" w:right="78" w:hanging="720"/>
              <w:jc w:val="center"/>
              <w:rPr>
                <w:rFonts w:eastAsia="Times New Roman" w:cs="Times New Roman"/>
                <w:color w:val="000000"/>
                <w:kern w:val="0"/>
                <w:sz w:val="22"/>
                <w:lang w:val="en"/>
                <w14:ligatures w14:val="none"/>
              </w:rPr>
            </w:pPr>
          </w:p>
        </w:tc>
        <w:tc>
          <w:tcPr>
            <w:tcW w:w="397" w:type="pct"/>
            <w:vAlign w:val="center"/>
          </w:tcPr>
          <w:p w14:paraId="044F3BB0" w14:textId="77777777" w:rsidR="00CF0B08" w:rsidRPr="00CF0B08" w:rsidRDefault="00CF0B08" w:rsidP="00CF0B08">
            <w:pPr>
              <w:widowControl w:val="0"/>
              <w:spacing w:line="240" w:lineRule="auto"/>
              <w:ind w:left="720" w:hanging="720"/>
              <w:rPr>
                <w:rFonts w:eastAsia="Times New Roman" w:cs="Times New Roman"/>
                <w:color w:val="000000"/>
                <w:kern w:val="0"/>
                <w:sz w:val="28"/>
                <w:szCs w:val="28"/>
                <w:lang w:val="en"/>
                <w14:ligatures w14:val="none"/>
              </w:rPr>
            </w:pPr>
          </w:p>
        </w:tc>
      </w:tr>
      <w:tr w:rsidR="00CF0B08" w:rsidRPr="00CF0B08" w14:paraId="52E2FD3D" w14:textId="77777777" w:rsidTr="001C25B4">
        <w:trPr>
          <w:trHeight w:val="280"/>
        </w:trPr>
        <w:tc>
          <w:tcPr>
            <w:tcW w:w="583" w:type="pct"/>
            <w:vAlign w:val="center"/>
          </w:tcPr>
          <w:p w14:paraId="2C23FFD3" w14:textId="77777777" w:rsidR="00CF0B08" w:rsidRPr="00CF0B08" w:rsidRDefault="00CF0B08" w:rsidP="00CF0B08">
            <w:pPr>
              <w:spacing w:line="240" w:lineRule="auto"/>
              <w:ind w:left="75"/>
              <w:jc w:val="left"/>
              <w:rPr>
                <w:rFonts w:eastAsia="Times New Roman" w:cs="Times New Roman"/>
                <w:color w:val="000000"/>
                <w:kern w:val="0"/>
                <w:sz w:val="22"/>
                <w:lang w:val="en"/>
                <w14:ligatures w14:val="none"/>
              </w:rPr>
            </w:pPr>
            <w:r w:rsidRPr="00CF0B08">
              <w:rPr>
                <w:rFonts w:eastAsia="Times New Roman" w:cs="Times New Roman"/>
                <w:color w:val="000000"/>
                <w:kern w:val="0"/>
                <w:sz w:val="22"/>
                <w:lang w:val="en"/>
                <w14:ligatures w14:val="none"/>
              </w:rPr>
              <w:t>CLO2</w:t>
            </w:r>
          </w:p>
        </w:tc>
        <w:tc>
          <w:tcPr>
            <w:tcW w:w="405" w:type="pct"/>
            <w:vAlign w:val="center"/>
          </w:tcPr>
          <w:p w14:paraId="7C1A1E09" w14:textId="77777777" w:rsidR="00CF0B08" w:rsidRPr="00CF0B08" w:rsidRDefault="00CF0B08" w:rsidP="00CF0B08">
            <w:pPr>
              <w:spacing w:line="240" w:lineRule="auto"/>
              <w:ind w:left="720" w:right="78" w:hanging="720"/>
              <w:jc w:val="center"/>
              <w:rPr>
                <w:rFonts w:eastAsia="Times New Roman" w:cs="Times New Roman"/>
                <w:color w:val="000000"/>
                <w:kern w:val="0"/>
                <w:sz w:val="22"/>
                <w:lang w:val="en"/>
                <w14:ligatures w14:val="none"/>
              </w:rPr>
            </w:pPr>
          </w:p>
        </w:tc>
        <w:tc>
          <w:tcPr>
            <w:tcW w:w="401" w:type="pct"/>
            <w:vAlign w:val="center"/>
          </w:tcPr>
          <w:p w14:paraId="10FF3E0D" w14:textId="77777777" w:rsidR="00CF0B08" w:rsidRPr="00CF0B08" w:rsidRDefault="00CF0B08" w:rsidP="00CF0B08">
            <w:pPr>
              <w:spacing w:line="240" w:lineRule="auto"/>
              <w:ind w:left="720" w:right="78" w:hanging="720"/>
              <w:jc w:val="center"/>
              <w:rPr>
                <w:rFonts w:eastAsia="Times New Roman" w:cs="Times New Roman"/>
                <w:color w:val="000000"/>
                <w:kern w:val="0"/>
                <w:sz w:val="22"/>
                <w:lang w:val="en"/>
                <w14:ligatures w14:val="none"/>
              </w:rPr>
            </w:pPr>
            <w:r w:rsidRPr="00CF0B08">
              <w:rPr>
                <w:rFonts w:eastAsia="Times New Roman" w:cs="Times New Roman"/>
                <w:color w:val="000000"/>
                <w:kern w:val="0"/>
                <w:sz w:val="22"/>
                <w:lang w:val="en"/>
                <w14:ligatures w14:val="none"/>
              </w:rPr>
              <w:t>x</w:t>
            </w:r>
          </w:p>
        </w:tc>
        <w:tc>
          <w:tcPr>
            <w:tcW w:w="401" w:type="pct"/>
            <w:vAlign w:val="center"/>
          </w:tcPr>
          <w:p w14:paraId="2AFC3916" w14:textId="77777777" w:rsidR="00CF0B08" w:rsidRPr="00CF0B08" w:rsidRDefault="00CF0B08" w:rsidP="00CF0B08">
            <w:pPr>
              <w:spacing w:line="240" w:lineRule="auto"/>
              <w:ind w:left="720" w:right="78" w:hanging="720"/>
              <w:jc w:val="center"/>
              <w:rPr>
                <w:rFonts w:eastAsia="Times New Roman" w:cs="Times New Roman"/>
                <w:color w:val="000000"/>
                <w:kern w:val="0"/>
                <w:sz w:val="22"/>
                <w:lang w:val="en"/>
                <w14:ligatures w14:val="none"/>
              </w:rPr>
            </w:pPr>
            <w:r w:rsidRPr="00CF0B08">
              <w:rPr>
                <w:rFonts w:eastAsia="Times New Roman" w:cs="Times New Roman"/>
                <w:color w:val="000000"/>
                <w:kern w:val="0"/>
                <w:sz w:val="22"/>
                <w:lang w:val="en"/>
                <w14:ligatures w14:val="none"/>
              </w:rPr>
              <w:t>x</w:t>
            </w:r>
          </w:p>
        </w:tc>
        <w:tc>
          <w:tcPr>
            <w:tcW w:w="402" w:type="pct"/>
            <w:vAlign w:val="center"/>
          </w:tcPr>
          <w:p w14:paraId="2926DBF5" w14:textId="77777777" w:rsidR="00CF0B08" w:rsidRPr="00CF0B08" w:rsidRDefault="00CF0B08" w:rsidP="00CF0B08">
            <w:pPr>
              <w:spacing w:line="240" w:lineRule="auto"/>
              <w:ind w:left="720" w:right="78" w:hanging="720"/>
              <w:jc w:val="center"/>
              <w:rPr>
                <w:rFonts w:eastAsia="Times New Roman" w:cs="Times New Roman"/>
                <w:color w:val="000000"/>
                <w:kern w:val="0"/>
                <w:sz w:val="22"/>
                <w:lang w:val="en"/>
                <w14:ligatures w14:val="none"/>
              </w:rPr>
            </w:pPr>
          </w:p>
        </w:tc>
        <w:tc>
          <w:tcPr>
            <w:tcW w:w="402" w:type="pct"/>
            <w:vAlign w:val="center"/>
          </w:tcPr>
          <w:p w14:paraId="52D10D1C" w14:textId="77777777" w:rsidR="00CF0B08" w:rsidRPr="00CF0B08" w:rsidRDefault="00CF0B08" w:rsidP="00CF0B08">
            <w:pPr>
              <w:spacing w:line="240" w:lineRule="auto"/>
              <w:ind w:left="720" w:right="78" w:hanging="720"/>
              <w:jc w:val="center"/>
              <w:rPr>
                <w:rFonts w:eastAsia="Times New Roman" w:cs="Times New Roman"/>
                <w:color w:val="000000"/>
                <w:kern w:val="0"/>
                <w:sz w:val="22"/>
                <w:lang w:val="en"/>
                <w14:ligatures w14:val="none"/>
              </w:rPr>
            </w:pPr>
          </w:p>
        </w:tc>
        <w:tc>
          <w:tcPr>
            <w:tcW w:w="402" w:type="pct"/>
            <w:vAlign w:val="center"/>
          </w:tcPr>
          <w:p w14:paraId="38F0D379" w14:textId="77777777" w:rsidR="00CF0B08" w:rsidRPr="00CF0B08" w:rsidRDefault="00CF0B08" w:rsidP="00CF0B08">
            <w:pPr>
              <w:spacing w:line="240" w:lineRule="auto"/>
              <w:ind w:left="720" w:right="78" w:hanging="720"/>
              <w:jc w:val="center"/>
              <w:rPr>
                <w:rFonts w:eastAsia="Times New Roman" w:cs="Times New Roman"/>
                <w:color w:val="000000"/>
                <w:kern w:val="0"/>
                <w:sz w:val="22"/>
                <w:lang w:val="en"/>
                <w14:ligatures w14:val="none"/>
              </w:rPr>
            </w:pPr>
          </w:p>
        </w:tc>
        <w:tc>
          <w:tcPr>
            <w:tcW w:w="402" w:type="pct"/>
            <w:vAlign w:val="center"/>
          </w:tcPr>
          <w:p w14:paraId="09ED9CCE" w14:textId="77777777" w:rsidR="00CF0B08" w:rsidRPr="00CF0B08" w:rsidRDefault="00CF0B08" w:rsidP="00CF0B08">
            <w:pPr>
              <w:spacing w:line="240" w:lineRule="auto"/>
              <w:ind w:left="720" w:right="78" w:hanging="720"/>
              <w:jc w:val="center"/>
              <w:rPr>
                <w:rFonts w:eastAsia="Times New Roman" w:cs="Times New Roman"/>
                <w:color w:val="000000"/>
                <w:kern w:val="0"/>
                <w:sz w:val="22"/>
                <w:lang w:val="en"/>
                <w14:ligatures w14:val="none"/>
              </w:rPr>
            </w:pPr>
            <w:r w:rsidRPr="00CF0B08">
              <w:rPr>
                <w:rFonts w:eastAsia="Times New Roman" w:cs="Times New Roman"/>
                <w:color w:val="000000"/>
                <w:kern w:val="0"/>
                <w:sz w:val="22"/>
                <w:lang w:val="en"/>
                <w14:ligatures w14:val="none"/>
              </w:rPr>
              <w:t>x</w:t>
            </w:r>
          </w:p>
        </w:tc>
        <w:tc>
          <w:tcPr>
            <w:tcW w:w="402" w:type="pct"/>
            <w:vAlign w:val="center"/>
          </w:tcPr>
          <w:p w14:paraId="7BA54820" w14:textId="77777777" w:rsidR="00CF0B08" w:rsidRPr="00CF0B08" w:rsidRDefault="00CF0B08" w:rsidP="00CF0B08">
            <w:pPr>
              <w:spacing w:line="240" w:lineRule="auto"/>
              <w:ind w:left="720" w:right="78" w:hanging="720"/>
              <w:jc w:val="center"/>
              <w:rPr>
                <w:rFonts w:eastAsia="Times New Roman" w:cs="Times New Roman"/>
                <w:color w:val="000000"/>
                <w:kern w:val="0"/>
                <w:sz w:val="22"/>
                <w:lang w:val="en"/>
                <w14:ligatures w14:val="none"/>
              </w:rPr>
            </w:pPr>
            <w:r w:rsidRPr="00CF0B08">
              <w:rPr>
                <w:rFonts w:eastAsia="Times New Roman" w:cs="Times New Roman"/>
                <w:color w:val="000000"/>
                <w:kern w:val="0"/>
                <w:sz w:val="22"/>
                <w:lang w:val="en"/>
                <w14:ligatures w14:val="none"/>
              </w:rPr>
              <w:t>x</w:t>
            </w:r>
          </w:p>
        </w:tc>
        <w:tc>
          <w:tcPr>
            <w:tcW w:w="402" w:type="pct"/>
            <w:vAlign w:val="center"/>
          </w:tcPr>
          <w:p w14:paraId="0ECCE3CC" w14:textId="77777777" w:rsidR="00CF0B08" w:rsidRPr="00CF0B08" w:rsidRDefault="00CF0B08" w:rsidP="00CF0B08">
            <w:pPr>
              <w:spacing w:line="240" w:lineRule="auto"/>
              <w:ind w:left="720" w:right="78" w:hanging="720"/>
              <w:jc w:val="center"/>
              <w:rPr>
                <w:rFonts w:eastAsia="Times New Roman" w:cs="Times New Roman"/>
                <w:color w:val="000000"/>
                <w:kern w:val="0"/>
                <w:sz w:val="22"/>
                <w:lang w:val="en"/>
                <w14:ligatures w14:val="none"/>
              </w:rPr>
            </w:pPr>
            <w:r w:rsidRPr="00CF0B08">
              <w:rPr>
                <w:rFonts w:eastAsia="Times New Roman" w:cs="Times New Roman"/>
                <w:color w:val="000000"/>
                <w:kern w:val="0"/>
                <w:sz w:val="22"/>
                <w:lang w:val="en"/>
                <w14:ligatures w14:val="none"/>
              </w:rPr>
              <w:t>x</w:t>
            </w:r>
          </w:p>
        </w:tc>
        <w:tc>
          <w:tcPr>
            <w:tcW w:w="402" w:type="pct"/>
            <w:vAlign w:val="center"/>
          </w:tcPr>
          <w:p w14:paraId="654BB970" w14:textId="77777777" w:rsidR="00CF0B08" w:rsidRPr="00CF0B08" w:rsidRDefault="00CF0B08" w:rsidP="00CF0B08">
            <w:pPr>
              <w:spacing w:line="240" w:lineRule="auto"/>
              <w:ind w:left="720" w:right="78" w:hanging="720"/>
              <w:jc w:val="center"/>
              <w:rPr>
                <w:rFonts w:eastAsia="Times New Roman" w:cs="Times New Roman"/>
                <w:color w:val="000000"/>
                <w:kern w:val="0"/>
                <w:sz w:val="22"/>
                <w:lang w:val="en"/>
                <w14:ligatures w14:val="none"/>
              </w:rPr>
            </w:pPr>
          </w:p>
        </w:tc>
        <w:tc>
          <w:tcPr>
            <w:tcW w:w="397" w:type="pct"/>
            <w:vAlign w:val="center"/>
          </w:tcPr>
          <w:p w14:paraId="2515DD99" w14:textId="77777777" w:rsidR="00CF0B08" w:rsidRPr="00CF0B08" w:rsidRDefault="00CF0B08" w:rsidP="00CF0B08">
            <w:pPr>
              <w:widowControl w:val="0"/>
              <w:spacing w:line="240" w:lineRule="auto"/>
              <w:ind w:left="720"/>
              <w:rPr>
                <w:rFonts w:eastAsia="Times New Roman" w:cs="Times New Roman"/>
                <w:color w:val="000000"/>
                <w:kern w:val="0"/>
                <w:sz w:val="28"/>
                <w:szCs w:val="28"/>
                <w:lang w:val="en"/>
                <w14:ligatures w14:val="none"/>
              </w:rPr>
            </w:pPr>
          </w:p>
        </w:tc>
      </w:tr>
      <w:tr w:rsidR="00CF0B08" w:rsidRPr="00CF0B08" w14:paraId="05C17712" w14:textId="77777777" w:rsidTr="001C25B4">
        <w:trPr>
          <w:trHeight w:val="280"/>
        </w:trPr>
        <w:tc>
          <w:tcPr>
            <w:tcW w:w="583" w:type="pct"/>
            <w:vAlign w:val="center"/>
          </w:tcPr>
          <w:p w14:paraId="6919F203" w14:textId="77777777" w:rsidR="00CF0B08" w:rsidRPr="00CF0B08" w:rsidRDefault="00CF0B08" w:rsidP="00CF0B08">
            <w:pPr>
              <w:spacing w:line="240" w:lineRule="auto"/>
              <w:ind w:left="75"/>
              <w:jc w:val="left"/>
              <w:rPr>
                <w:rFonts w:eastAsia="Times New Roman" w:cs="Times New Roman"/>
                <w:color w:val="000000"/>
                <w:kern w:val="0"/>
                <w:sz w:val="22"/>
                <w:lang w:val="en"/>
                <w14:ligatures w14:val="none"/>
              </w:rPr>
            </w:pPr>
            <w:r w:rsidRPr="00CF0B08">
              <w:rPr>
                <w:rFonts w:eastAsia="Times New Roman" w:cs="Times New Roman"/>
                <w:color w:val="000000"/>
                <w:kern w:val="0"/>
                <w:sz w:val="22"/>
                <w:lang w:val="en"/>
                <w14:ligatures w14:val="none"/>
              </w:rPr>
              <w:t>CLO3</w:t>
            </w:r>
          </w:p>
        </w:tc>
        <w:tc>
          <w:tcPr>
            <w:tcW w:w="405" w:type="pct"/>
            <w:vAlign w:val="center"/>
          </w:tcPr>
          <w:p w14:paraId="236649AA" w14:textId="77777777" w:rsidR="00CF0B08" w:rsidRPr="00CF0B08" w:rsidRDefault="00CF0B08" w:rsidP="00CF0B08">
            <w:pPr>
              <w:spacing w:line="240" w:lineRule="auto"/>
              <w:ind w:left="720" w:right="78" w:hanging="720"/>
              <w:jc w:val="center"/>
              <w:rPr>
                <w:rFonts w:eastAsia="Times New Roman" w:cs="Times New Roman"/>
                <w:color w:val="000000"/>
                <w:kern w:val="0"/>
                <w:sz w:val="22"/>
                <w:lang w:val="en"/>
                <w14:ligatures w14:val="none"/>
              </w:rPr>
            </w:pPr>
          </w:p>
        </w:tc>
        <w:tc>
          <w:tcPr>
            <w:tcW w:w="401" w:type="pct"/>
            <w:vAlign w:val="center"/>
          </w:tcPr>
          <w:p w14:paraId="2624B9CE" w14:textId="77777777" w:rsidR="00CF0B08" w:rsidRPr="00CF0B08" w:rsidRDefault="00CF0B08" w:rsidP="00CF0B08">
            <w:pPr>
              <w:spacing w:line="240" w:lineRule="auto"/>
              <w:ind w:left="720" w:right="78" w:hanging="720"/>
              <w:jc w:val="center"/>
              <w:rPr>
                <w:rFonts w:eastAsia="Times New Roman" w:cs="Times New Roman"/>
                <w:color w:val="000000"/>
                <w:kern w:val="0"/>
                <w:sz w:val="22"/>
                <w:lang w:val="en"/>
                <w14:ligatures w14:val="none"/>
              </w:rPr>
            </w:pPr>
          </w:p>
        </w:tc>
        <w:tc>
          <w:tcPr>
            <w:tcW w:w="401" w:type="pct"/>
            <w:vAlign w:val="center"/>
          </w:tcPr>
          <w:p w14:paraId="69F8CC68" w14:textId="77777777" w:rsidR="00CF0B08" w:rsidRPr="00CF0B08" w:rsidRDefault="00CF0B08" w:rsidP="00CF0B08">
            <w:pPr>
              <w:spacing w:line="240" w:lineRule="auto"/>
              <w:ind w:left="720" w:right="78" w:hanging="720"/>
              <w:jc w:val="center"/>
              <w:rPr>
                <w:rFonts w:eastAsia="Times New Roman" w:cs="Times New Roman"/>
                <w:color w:val="000000"/>
                <w:kern w:val="0"/>
                <w:sz w:val="22"/>
                <w:lang w:val="en"/>
                <w14:ligatures w14:val="none"/>
              </w:rPr>
            </w:pPr>
            <w:r w:rsidRPr="00CF0B08">
              <w:rPr>
                <w:rFonts w:eastAsia="Times New Roman" w:cs="Times New Roman"/>
                <w:color w:val="000000"/>
                <w:kern w:val="0"/>
                <w:sz w:val="22"/>
                <w:lang w:val="en"/>
                <w14:ligatures w14:val="none"/>
              </w:rPr>
              <w:t>x</w:t>
            </w:r>
          </w:p>
        </w:tc>
        <w:tc>
          <w:tcPr>
            <w:tcW w:w="402" w:type="pct"/>
            <w:vAlign w:val="center"/>
          </w:tcPr>
          <w:p w14:paraId="08C690F2" w14:textId="77777777" w:rsidR="00CF0B08" w:rsidRPr="00CF0B08" w:rsidRDefault="00CF0B08" w:rsidP="00CF0B08">
            <w:pPr>
              <w:spacing w:line="240" w:lineRule="auto"/>
              <w:ind w:left="720" w:right="78" w:hanging="720"/>
              <w:jc w:val="center"/>
              <w:rPr>
                <w:rFonts w:eastAsia="Times New Roman" w:cs="Times New Roman"/>
                <w:color w:val="000000"/>
                <w:kern w:val="0"/>
                <w:sz w:val="22"/>
                <w:lang w:val="en"/>
                <w14:ligatures w14:val="none"/>
              </w:rPr>
            </w:pPr>
          </w:p>
        </w:tc>
        <w:tc>
          <w:tcPr>
            <w:tcW w:w="402" w:type="pct"/>
            <w:vAlign w:val="center"/>
          </w:tcPr>
          <w:p w14:paraId="44B33B40" w14:textId="77777777" w:rsidR="00CF0B08" w:rsidRPr="00CF0B08" w:rsidRDefault="00CF0B08" w:rsidP="00CF0B08">
            <w:pPr>
              <w:spacing w:line="240" w:lineRule="auto"/>
              <w:ind w:left="720" w:right="78" w:hanging="720"/>
              <w:jc w:val="center"/>
              <w:rPr>
                <w:rFonts w:eastAsia="Times New Roman" w:cs="Times New Roman"/>
                <w:color w:val="000000"/>
                <w:kern w:val="0"/>
                <w:sz w:val="22"/>
                <w:lang w:val="en"/>
                <w14:ligatures w14:val="none"/>
              </w:rPr>
            </w:pPr>
            <w:r w:rsidRPr="00CF0B08">
              <w:rPr>
                <w:rFonts w:eastAsia="Times New Roman" w:cs="Times New Roman"/>
                <w:color w:val="000000"/>
                <w:kern w:val="0"/>
                <w:sz w:val="22"/>
                <w:lang w:val="en"/>
                <w14:ligatures w14:val="none"/>
              </w:rPr>
              <w:t>x</w:t>
            </w:r>
          </w:p>
        </w:tc>
        <w:tc>
          <w:tcPr>
            <w:tcW w:w="402" w:type="pct"/>
            <w:vAlign w:val="center"/>
          </w:tcPr>
          <w:p w14:paraId="2AF4EDF4" w14:textId="77777777" w:rsidR="00CF0B08" w:rsidRPr="00CF0B08" w:rsidRDefault="00CF0B08" w:rsidP="00CF0B08">
            <w:pPr>
              <w:spacing w:line="240" w:lineRule="auto"/>
              <w:ind w:left="720" w:right="78" w:hanging="720"/>
              <w:jc w:val="center"/>
              <w:rPr>
                <w:rFonts w:eastAsia="Times New Roman" w:cs="Times New Roman"/>
                <w:color w:val="000000"/>
                <w:kern w:val="0"/>
                <w:sz w:val="22"/>
                <w:lang w:val="en"/>
                <w14:ligatures w14:val="none"/>
              </w:rPr>
            </w:pPr>
          </w:p>
        </w:tc>
        <w:tc>
          <w:tcPr>
            <w:tcW w:w="402" w:type="pct"/>
            <w:vAlign w:val="center"/>
          </w:tcPr>
          <w:p w14:paraId="11596C1B" w14:textId="77777777" w:rsidR="00CF0B08" w:rsidRPr="00CF0B08" w:rsidRDefault="00CF0B08" w:rsidP="00CF0B08">
            <w:pPr>
              <w:spacing w:line="240" w:lineRule="auto"/>
              <w:ind w:left="720" w:right="78" w:hanging="720"/>
              <w:jc w:val="center"/>
              <w:rPr>
                <w:rFonts w:eastAsia="Times New Roman" w:cs="Times New Roman"/>
                <w:color w:val="000000"/>
                <w:kern w:val="0"/>
                <w:sz w:val="22"/>
                <w:lang w:val="en"/>
                <w14:ligatures w14:val="none"/>
              </w:rPr>
            </w:pPr>
            <w:r w:rsidRPr="00CF0B08">
              <w:rPr>
                <w:rFonts w:eastAsia="Times New Roman" w:cs="Times New Roman"/>
                <w:color w:val="000000"/>
                <w:kern w:val="0"/>
                <w:sz w:val="22"/>
                <w:lang w:val="en"/>
                <w14:ligatures w14:val="none"/>
              </w:rPr>
              <w:t>x</w:t>
            </w:r>
          </w:p>
        </w:tc>
        <w:tc>
          <w:tcPr>
            <w:tcW w:w="402" w:type="pct"/>
            <w:vAlign w:val="center"/>
          </w:tcPr>
          <w:p w14:paraId="2E94FFB5" w14:textId="77777777" w:rsidR="00CF0B08" w:rsidRPr="00CF0B08" w:rsidRDefault="00CF0B08" w:rsidP="00CF0B08">
            <w:pPr>
              <w:spacing w:line="240" w:lineRule="auto"/>
              <w:ind w:left="720" w:right="78" w:hanging="720"/>
              <w:jc w:val="center"/>
              <w:rPr>
                <w:rFonts w:eastAsia="Times New Roman" w:cs="Times New Roman"/>
                <w:color w:val="000000"/>
                <w:kern w:val="0"/>
                <w:sz w:val="22"/>
                <w:lang w:val="en"/>
                <w14:ligatures w14:val="none"/>
              </w:rPr>
            </w:pPr>
            <w:r w:rsidRPr="00CF0B08">
              <w:rPr>
                <w:rFonts w:eastAsia="Times New Roman" w:cs="Times New Roman"/>
                <w:color w:val="000000"/>
                <w:kern w:val="0"/>
                <w:sz w:val="22"/>
                <w:lang w:val="en"/>
                <w14:ligatures w14:val="none"/>
              </w:rPr>
              <w:t>x</w:t>
            </w:r>
          </w:p>
        </w:tc>
        <w:tc>
          <w:tcPr>
            <w:tcW w:w="402" w:type="pct"/>
            <w:vAlign w:val="center"/>
          </w:tcPr>
          <w:p w14:paraId="25228990" w14:textId="77777777" w:rsidR="00CF0B08" w:rsidRPr="00CF0B08" w:rsidRDefault="00CF0B08" w:rsidP="00CF0B08">
            <w:pPr>
              <w:spacing w:line="240" w:lineRule="auto"/>
              <w:ind w:left="720" w:right="78" w:hanging="720"/>
              <w:jc w:val="center"/>
              <w:rPr>
                <w:rFonts w:eastAsia="Times New Roman" w:cs="Times New Roman"/>
                <w:color w:val="000000"/>
                <w:kern w:val="0"/>
                <w:sz w:val="22"/>
                <w:lang w:val="en"/>
                <w14:ligatures w14:val="none"/>
              </w:rPr>
            </w:pPr>
            <w:r w:rsidRPr="00CF0B08">
              <w:rPr>
                <w:rFonts w:eastAsia="Times New Roman" w:cs="Times New Roman"/>
                <w:color w:val="000000"/>
                <w:kern w:val="0"/>
                <w:sz w:val="22"/>
                <w:lang w:val="en"/>
                <w14:ligatures w14:val="none"/>
              </w:rPr>
              <w:t>x</w:t>
            </w:r>
          </w:p>
        </w:tc>
        <w:tc>
          <w:tcPr>
            <w:tcW w:w="402" w:type="pct"/>
            <w:vAlign w:val="center"/>
          </w:tcPr>
          <w:p w14:paraId="390425BD" w14:textId="77777777" w:rsidR="00CF0B08" w:rsidRPr="00CF0B08" w:rsidRDefault="00CF0B08" w:rsidP="00CF0B08">
            <w:pPr>
              <w:spacing w:line="240" w:lineRule="auto"/>
              <w:ind w:left="720" w:right="78" w:hanging="720"/>
              <w:jc w:val="center"/>
              <w:rPr>
                <w:rFonts w:eastAsia="Times New Roman" w:cs="Times New Roman"/>
                <w:color w:val="000000"/>
                <w:kern w:val="0"/>
                <w:sz w:val="22"/>
                <w:lang w:val="en"/>
                <w14:ligatures w14:val="none"/>
              </w:rPr>
            </w:pPr>
          </w:p>
        </w:tc>
        <w:tc>
          <w:tcPr>
            <w:tcW w:w="397" w:type="pct"/>
            <w:vAlign w:val="center"/>
          </w:tcPr>
          <w:p w14:paraId="6F28A7FD" w14:textId="77777777" w:rsidR="00CF0B08" w:rsidRPr="00CF0B08" w:rsidRDefault="00CF0B08" w:rsidP="00CF0B08">
            <w:pPr>
              <w:widowControl w:val="0"/>
              <w:spacing w:line="240" w:lineRule="auto"/>
              <w:ind w:left="720"/>
              <w:rPr>
                <w:rFonts w:eastAsia="Times New Roman" w:cs="Times New Roman"/>
                <w:color w:val="000000"/>
                <w:kern w:val="0"/>
                <w:sz w:val="28"/>
                <w:szCs w:val="28"/>
                <w:lang w:val="en"/>
                <w14:ligatures w14:val="none"/>
              </w:rPr>
            </w:pPr>
          </w:p>
        </w:tc>
      </w:tr>
    </w:tbl>
    <w:p w14:paraId="6A019F37" w14:textId="77777777" w:rsidR="00CF0B08" w:rsidRPr="00CF0B08" w:rsidRDefault="00CF0B08" w:rsidP="00CF0B08">
      <w:pPr>
        <w:spacing w:before="60" w:after="60" w:line="240" w:lineRule="auto"/>
        <w:ind w:right="78"/>
        <w:rPr>
          <w:rFonts w:eastAsia="Times New Roman" w:cs="Times New Roman"/>
          <w:b/>
          <w:bCs/>
          <w:color w:val="000000"/>
          <w:kern w:val="0"/>
          <w:sz w:val="26"/>
          <w:szCs w:val="26"/>
          <w14:ligatures w14:val="none"/>
        </w:rPr>
      </w:pPr>
      <w:r w:rsidRPr="00CF0B08">
        <w:rPr>
          <w:rFonts w:eastAsia="Times New Roman" w:cs="Times New Roman"/>
          <w:b/>
          <w:bCs/>
          <w:color w:val="000000"/>
          <w:kern w:val="0"/>
          <w:sz w:val="26"/>
          <w:szCs w:val="26"/>
          <w14:ligatures w14:val="none"/>
        </w:rPr>
        <w:t xml:space="preserve">5. Kế hoạch kiểm tra theo chuẩn đầu ra </w:t>
      </w:r>
    </w:p>
    <w:p w14:paraId="5B45EB3A" w14:textId="77777777" w:rsidR="00CF0B08" w:rsidRPr="00CF0B08" w:rsidRDefault="00CF0B08">
      <w:pPr>
        <w:numPr>
          <w:ilvl w:val="0"/>
          <w:numId w:val="1"/>
        </w:numPr>
        <w:spacing w:before="60" w:after="60" w:line="240" w:lineRule="auto"/>
        <w:rPr>
          <w:rFonts w:eastAsia="Times New Roman" w:cs="Times New Roman"/>
          <w:color w:val="000000"/>
          <w:kern w:val="0"/>
          <w:sz w:val="26"/>
          <w:szCs w:val="26"/>
          <w14:ligatures w14:val="none"/>
        </w:rPr>
      </w:pPr>
      <w:r w:rsidRPr="00CF0B08">
        <w:rPr>
          <w:rFonts w:eastAsia="Times New Roman" w:cs="Times New Roman"/>
          <w:color w:val="000000"/>
          <w:kern w:val="0"/>
          <w:sz w:val="26"/>
          <w:szCs w:val="26"/>
          <w14:ligatures w14:val="none"/>
        </w:rPr>
        <w:t>Thang điểm đánh giá:</w:t>
      </w:r>
      <w:r w:rsidRPr="00CF0B08">
        <w:rPr>
          <w:rFonts w:eastAsia="Times New Roman" w:cs="Times New Roman"/>
          <w:b/>
          <w:bCs/>
          <w:i/>
          <w:iCs/>
          <w:color w:val="000000"/>
          <w:kern w:val="0"/>
          <w:sz w:val="26"/>
          <w:szCs w:val="26"/>
          <w14:ligatures w14:val="none"/>
        </w:rPr>
        <w:t xml:space="preserve"> </w:t>
      </w:r>
      <w:r w:rsidRPr="00CF0B08">
        <w:rPr>
          <w:rFonts w:eastAsia="Times New Roman" w:cs="Times New Roman"/>
          <w:color w:val="000000"/>
          <w:kern w:val="0"/>
          <w:sz w:val="26"/>
          <w:szCs w:val="26"/>
          <w14:ligatures w14:val="none"/>
        </w:rPr>
        <w:t>Thang điểm 10</w:t>
      </w:r>
    </w:p>
    <w:tbl>
      <w:tblPr>
        <w:tblW w:w="507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841"/>
        <w:gridCol w:w="1775"/>
        <w:gridCol w:w="1906"/>
        <w:gridCol w:w="999"/>
        <w:gridCol w:w="1843"/>
        <w:gridCol w:w="1128"/>
      </w:tblGrid>
      <w:tr w:rsidR="00CF0B08" w:rsidRPr="00CF0B08" w14:paraId="2E9C8551" w14:textId="77777777" w:rsidTr="001C25B4">
        <w:trPr>
          <w:trHeight w:val="514"/>
          <w:tblHeader/>
        </w:trPr>
        <w:tc>
          <w:tcPr>
            <w:tcW w:w="970" w:type="pct"/>
            <w:vAlign w:val="center"/>
          </w:tcPr>
          <w:p w14:paraId="245DFFA4" w14:textId="77777777" w:rsidR="00CF0B08" w:rsidRPr="00CF0B08" w:rsidRDefault="00CF0B08" w:rsidP="00CF0B08">
            <w:pPr>
              <w:spacing w:line="240" w:lineRule="auto"/>
              <w:ind w:left="57" w:right="57"/>
              <w:jc w:val="center"/>
              <w:rPr>
                <w:rFonts w:eastAsia="Times New Roman" w:cs="Times New Roman"/>
                <w:b/>
                <w:bCs/>
                <w:color w:val="000000"/>
                <w:kern w:val="0"/>
                <w:szCs w:val="24"/>
                <w14:ligatures w14:val="none"/>
              </w:rPr>
            </w:pPr>
            <w:r w:rsidRPr="00CF0B08">
              <w:rPr>
                <w:rFonts w:eastAsia="Times New Roman" w:cs="Times New Roman"/>
                <w:b/>
                <w:bCs/>
                <w:color w:val="000000"/>
                <w:kern w:val="0"/>
                <w:szCs w:val="24"/>
                <w14:ligatures w14:val="none"/>
              </w:rPr>
              <w:t xml:space="preserve">Thành phần kiểm tra </w:t>
            </w:r>
          </w:p>
        </w:tc>
        <w:tc>
          <w:tcPr>
            <w:tcW w:w="935" w:type="pct"/>
            <w:vAlign w:val="center"/>
          </w:tcPr>
          <w:p w14:paraId="4524FBD0" w14:textId="77777777" w:rsidR="00CF0B08" w:rsidRPr="00CF0B08" w:rsidRDefault="00CF0B08" w:rsidP="00CF0B08">
            <w:pPr>
              <w:spacing w:line="240" w:lineRule="auto"/>
              <w:ind w:left="57" w:right="57"/>
              <w:jc w:val="center"/>
              <w:rPr>
                <w:rFonts w:eastAsia="Times New Roman" w:cs="Times New Roman"/>
                <w:b/>
                <w:bCs/>
                <w:color w:val="000000"/>
                <w:kern w:val="0"/>
                <w:szCs w:val="24"/>
                <w14:ligatures w14:val="none"/>
              </w:rPr>
            </w:pPr>
            <w:r w:rsidRPr="00CF0B08">
              <w:rPr>
                <w:rFonts w:eastAsia="Times New Roman" w:cs="Times New Roman"/>
                <w:b/>
                <w:bCs/>
                <w:color w:val="000000"/>
                <w:kern w:val="0"/>
                <w:szCs w:val="24"/>
                <w14:ligatures w14:val="none"/>
              </w:rPr>
              <w:t xml:space="preserve">Hoạt động kiểm tra </w:t>
            </w:r>
          </w:p>
        </w:tc>
        <w:tc>
          <w:tcPr>
            <w:tcW w:w="1004" w:type="pct"/>
            <w:vAlign w:val="center"/>
          </w:tcPr>
          <w:p w14:paraId="36DD2E1C" w14:textId="77777777" w:rsidR="00CF0B08" w:rsidRPr="00CF0B08" w:rsidRDefault="00CF0B08" w:rsidP="00CF0B08">
            <w:pPr>
              <w:spacing w:line="240" w:lineRule="auto"/>
              <w:ind w:left="57" w:right="57"/>
              <w:jc w:val="center"/>
              <w:rPr>
                <w:rFonts w:eastAsia="Times New Roman" w:cs="Times New Roman"/>
                <w:b/>
                <w:bCs/>
                <w:color w:val="000000"/>
                <w:kern w:val="0"/>
                <w:szCs w:val="24"/>
                <w14:ligatures w14:val="none"/>
              </w:rPr>
            </w:pPr>
            <w:r w:rsidRPr="00CF0B08">
              <w:rPr>
                <w:rFonts w:eastAsia="Times New Roman" w:cs="Times New Roman"/>
                <w:b/>
                <w:bCs/>
                <w:color w:val="000000"/>
                <w:kern w:val="0"/>
                <w:szCs w:val="24"/>
                <w14:ligatures w14:val="none"/>
              </w:rPr>
              <w:t xml:space="preserve">Hình thức kiểm tra (xem hướng dẫn) </w:t>
            </w:r>
          </w:p>
        </w:tc>
        <w:tc>
          <w:tcPr>
            <w:tcW w:w="526" w:type="pct"/>
            <w:vAlign w:val="center"/>
          </w:tcPr>
          <w:p w14:paraId="5E3EAFF4" w14:textId="77777777" w:rsidR="00CF0B08" w:rsidRPr="00CF0B08" w:rsidRDefault="00CF0B08" w:rsidP="00CF0B08">
            <w:pPr>
              <w:spacing w:line="240" w:lineRule="auto"/>
              <w:ind w:left="57" w:right="57"/>
              <w:jc w:val="center"/>
              <w:rPr>
                <w:rFonts w:eastAsia="Times New Roman" w:cs="Times New Roman"/>
                <w:b/>
                <w:bCs/>
                <w:color w:val="000000"/>
                <w:kern w:val="0"/>
                <w:szCs w:val="24"/>
                <w14:ligatures w14:val="none"/>
              </w:rPr>
            </w:pPr>
            <w:r w:rsidRPr="00CF0B08">
              <w:rPr>
                <w:rFonts w:eastAsia="Times New Roman" w:cs="Times New Roman"/>
                <w:b/>
                <w:bCs/>
                <w:color w:val="000000"/>
                <w:kern w:val="0"/>
                <w:szCs w:val="24"/>
                <w14:ligatures w14:val="none"/>
              </w:rPr>
              <w:t>Trọng số</w:t>
            </w:r>
          </w:p>
          <w:p w14:paraId="25F0FDEE" w14:textId="77777777" w:rsidR="00CF0B08" w:rsidRPr="00CF0B08" w:rsidRDefault="00CF0B08" w:rsidP="00CF0B08">
            <w:pPr>
              <w:spacing w:line="240" w:lineRule="auto"/>
              <w:ind w:left="57" w:right="57"/>
              <w:jc w:val="center"/>
              <w:rPr>
                <w:rFonts w:eastAsia="Times New Roman" w:cs="Times New Roman"/>
                <w:b/>
                <w:color w:val="000000"/>
                <w:kern w:val="0"/>
                <w:szCs w:val="24"/>
                <w:lang w:val="en"/>
                <w14:ligatures w14:val="none"/>
              </w:rPr>
            </w:pPr>
            <w:r w:rsidRPr="00CF0B08">
              <w:rPr>
                <w:rFonts w:eastAsia="Times New Roman" w:cs="Times New Roman"/>
                <w:b/>
                <w:color w:val="000000"/>
                <w:kern w:val="0"/>
                <w:szCs w:val="24"/>
                <w:lang w:val="en"/>
                <w14:ligatures w14:val="none"/>
              </w:rPr>
              <w:t>(%)</w:t>
            </w:r>
          </w:p>
        </w:tc>
        <w:tc>
          <w:tcPr>
            <w:tcW w:w="971" w:type="pct"/>
            <w:vAlign w:val="center"/>
          </w:tcPr>
          <w:p w14:paraId="294A6895" w14:textId="77777777" w:rsidR="00CF0B08" w:rsidRPr="00CF0B08" w:rsidRDefault="00CF0B08" w:rsidP="00CF0B08">
            <w:pPr>
              <w:spacing w:line="240" w:lineRule="auto"/>
              <w:ind w:left="57" w:right="57"/>
              <w:jc w:val="center"/>
              <w:rPr>
                <w:rFonts w:eastAsia="Times New Roman" w:cs="Times New Roman"/>
                <w:b/>
                <w:bCs/>
                <w:color w:val="000000"/>
                <w:kern w:val="0"/>
                <w:szCs w:val="24"/>
                <w:lang w:val="vi-VN"/>
                <w14:ligatures w14:val="none"/>
              </w:rPr>
            </w:pPr>
            <w:r w:rsidRPr="00CF0B08">
              <w:rPr>
                <w:rFonts w:eastAsia="Times New Roman" w:cs="Times New Roman"/>
                <w:b/>
                <w:bCs/>
                <w:color w:val="000000"/>
                <w:kern w:val="0"/>
                <w:szCs w:val="24"/>
                <w14:ligatures w14:val="none"/>
              </w:rPr>
              <w:t xml:space="preserve">Thời điểm </w:t>
            </w:r>
          </w:p>
          <w:p w14:paraId="269ADCCB" w14:textId="77777777" w:rsidR="00CF0B08" w:rsidRPr="00CF0B08" w:rsidRDefault="00CF0B08" w:rsidP="00CF0B08">
            <w:pPr>
              <w:spacing w:line="240" w:lineRule="auto"/>
              <w:ind w:left="57" w:right="57"/>
              <w:jc w:val="center"/>
              <w:rPr>
                <w:rFonts w:eastAsia="Times New Roman" w:cs="Times New Roman"/>
                <w:b/>
                <w:bCs/>
                <w:color w:val="000000"/>
                <w:kern w:val="0"/>
                <w:szCs w:val="24"/>
                <w14:ligatures w14:val="none"/>
              </w:rPr>
            </w:pPr>
            <w:r w:rsidRPr="00CF0B08">
              <w:rPr>
                <w:rFonts w:eastAsia="Times New Roman" w:cs="Times New Roman"/>
                <w:b/>
                <w:bCs/>
                <w:color w:val="000000"/>
                <w:kern w:val="0"/>
                <w:szCs w:val="24"/>
                <w14:ligatures w14:val="none"/>
              </w:rPr>
              <w:t xml:space="preserve">kiểm tra </w:t>
            </w:r>
          </w:p>
          <w:p w14:paraId="1E152839" w14:textId="77777777" w:rsidR="00CF0B08" w:rsidRPr="00CF0B08" w:rsidRDefault="00CF0B08" w:rsidP="00CF0B08">
            <w:pPr>
              <w:spacing w:line="240" w:lineRule="auto"/>
              <w:ind w:left="57" w:right="57"/>
              <w:jc w:val="center"/>
              <w:rPr>
                <w:rFonts w:eastAsia="Times New Roman" w:cs="Times New Roman"/>
                <w:b/>
                <w:bCs/>
                <w:color w:val="000000"/>
                <w:kern w:val="0"/>
                <w:szCs w:val="24"/>
                <w14:ligatures w14:val="none"/>
              </w:rPr>
            </w:pPr>
            <w:r w:rsidRPr="00CF0B08">
              <w:rPr>
                <w:rFonts w:eastAsia="Times New Roman" w:cs="Times New Roman"/>
                <w:b/>
                <w:bCs/>
                <w:color w:val="000000"/>
                <w:kern w:val="0"/>
                <w:szCs w:val="24"/>
                <w14:ligatures w14:val="none"/>
              </w:rPr>
              <w:t>(tuần)</w:t>
            </w:r>
          </w:p>
        </w:tc>
        <w:tc>
          <w:tcPr>
            <w:tcW w:w="594" w:type="pct"/>
            <w:vAlign w:val="center"/>
          </w:tcPr>
          <w:p w14:paraId="2CB4C955" w14:textId="77777777" w:rsidR="00CF0B08" w:rsidRPr="00CF0B08" w:rsidRDefault="00CF0B08" w:rsidP="00CF0B08">
            <w:pPr>
              <w:spacing w:line="240" w:lineRule="auto"/>
              <w:ind w:left="57" w:right="57"/>
              <w:jc w:val="center"/>
              <w:rPr>
                <w:rFonts w:eastAsia="Times New Roman" w:cs="Times New Roman"/>
                <w:b/>
                <w:color w:val="000000"/>
                <w:kern w:val="0"/>
                <w:szCs w:val="24"/>
                <w:lang w:val="en"/>
                <w14:ligatures w14:val="none"/>
              </w:rPr>
            </w:pPr>
            <w:r w:rsidRPr="00CF0B08">
              <w:rPr>
                <w:rFonts w:eastAsia="Times New Roman" w:cs="Times New Roman"/>
                <w:b/>
                <w:color w:val="000000"/>
                <w:kern w:val="0"/>
                <w:szCs w:val="24"/>
                <w:lang w:val="en"/>
                <w14:ligatures w14:val="none"/>
              </w:rPr>
              <w:t>CĐR HP (CLOs)</w:t>
            </w:r>
          </w:p>
        </w:tc>
      </w:tr>
      <w:tr w:rsidR="00CF0B08" w:rsidRPr="00CF0B08" w14:paraId="58638D97" w14:textId="77777777" w:rsidTr="001C25B4">
        <w:trPr>
          <w:trHeight w:val="418"/>
        </w:trPr>
        <w:tc>
          <w:tcPr>
            <w:tcW w:w="970" w:type="pct"/>
            <w:vAlign w:val="center"/>
          </w:tcPr>
          <w:p w14:paraId="45B33A2F" w14:textId="77777777" w:rsidR="00CF0B08" w:rsidRPr="00CF0B08" w:rsidRDefault="00CF0B08" w:rsidP="00CF0B08">
            <w:pPr>
              <w:spacing w:line="240" w:lineRule="auto"/>
              <w:ind w:left="57" w:right="57"/>
              <w:rPr>
                <w:rFonts w:ascii="Calibri" w:eastAsia="Calibri" w:hAnsi="Calibri" w:cs="Calibri"/>
                <w:color w:val="000000"/>
                <w:kern w:val="0"/>
                <w:szCs w:val="24"/>
                <w:lang w:val="pt-BR"/>
                <w14:ligatures w14:val="none"/>
              </w:rPr>
            </w:pPr>
            <w:r w:rsidRPr="00CF0B08">
              <w:rPr>
                <w:rFonts w:eastAsia="Times New Roman" w:cs="Times New Roman"/>
                <w:color w:val="000000"/>
                <w:kern w:val="0"/>
                <w:szCs w:val="24"/>
                <w:lang w:val="pt-BR"/>
                <w14:ligatures w14:val="none"/>
              </w:rPr>
              <w:t>Kiểm tra quá trình (10%) (formative assessment</w:t>
            </w:r>
          </w:p>
        </w:tc>
        <w:tc>
          <w:tcPr>
            <w:tcW w:w="935" w:type="pct"/>
            <w:vAlign w:val="center"/>
          </w:tcPr>
          <w:p w14:paraId="07CBFB0A" w14:textId="77777777" w:rsidR="00CF0B08" w:rsidRPr="00CF0B08" w:rsidRDefault="00CF0B08" w:rsidP="00CF0B08">
            <w:pPr>
              <w:spacing w:line="240" w:lineRule="auto"/>
              <w:rPr>
                <w:rFonts w:eastAsia="Calibri" w:cs="Times New Roman"/>
                <w:iCs/>
                <w:color w:val="000000"/>
                <w:kern w:val="0"/>
                <w:szCs w:val="24"/>
                <w:lang w:val="pt-BR"/>
                <w14:ligatures w14:val="none"/>
              </w:rPr>
            </w:pPr>
            <w:r w:rsidRPr="00CF0B08">
              <w:rPr>
                <w:rFonts w:eastAsia="Calibri" w:cs="Times New Roman"/>
                <w:iCs/>
                <w:color w:val="000000"/>
                <w:kern w:val="0"/>
                <w:szCs w:val="24"/>
                <w:lang w:val="pt-BR"/>
                <w14:ligatures w14:val="none"/>
              </w:rPr>
              <w:t>Đánh giá chuyên cần (10%)</w:t>
            </w:r>
          </w:p>
        </w:tc>
        <w:tc>
          <w:tcPr>
            <w:tcW w:w="1004" w:type="pct"/>
            <w:vAlign w:val="center"/>
          </w:tcPr>
          <w:p w14:paraId="376A5991" w14:textId="77777777" w:rsidR="00CF0B08" w:rsidRPr="00CF0B08" w:rsidRDefault="00CF0B08" w:rsidP="00CF0B08">
            <w:pPr>
              <w:spacing w:line="240" w:lineRule="auto"/>
              <w:ind w:left="57" w:right="57"/>
              <w:rPr>
                <w:rFonts w:eastAsia="Calibri" w:cs="Times New Roman"/>
                <w:color w:val="000000"/>
                <w:kern w:val="0"/>
                <w:szCs w:val="24"/>
                <w:lang w:val="vi-VN"/>
                <w14:ligatures w14:val="none"/>
              </w:rPr>
            </w:pPr>
            <w:r w:rsidRPr="00CF0B08">
              <w:rPr>
                <w:rFonts w:eastAsia="Calibri" w:cs="Times New Roman"/>
                <w:color w:val="000000"/>
                <w:kern w:val="0"/>
                <w:szCs w:val="24"/>
                <w:lang w:val="pt-BR"/>
                <w14:ligatures w14:val="none"/>
              </w:rPr>
              <w:t>- Tham gia</w:t>
            </w:r>
            <w:r w:rsidRPr="00CF0B08">
              <w:rPr>
                <w:rFonts w:ascii="Calibri" w:eastAsia="Calibri" w:hAnsi="Calibri" w:cs="Calibri"/>
                <w:color w:val="000000"/>
                <w:kern w:val="0"/>
                <w:szCs w:val="24"/>
                <w:lang w:val="pt-BR"/>
                <w14:ligatures w14:val="none"/>
              </w:rPr>
              <w:t xml:space="preserve"> </w:t>
            </w:r>
            <w:r w:rsidRPr="00CF0B08">
              <w:rPr>
                <w:rFonts w:eastAsia="Calibri" w:cs="Times New Roman"/>
                <w:color w:val="000000"/>
                <w:kern w:val="0"/>
                <w:szCs w:val="24"/>
                <w:lang w:val="pt-BR"/>
                <w14:ligatures w14:val="none"/>
              </w:rPr>
              <w:t>học tập nghiệm túc</w:t>
            </w:r>
          </w:p>
          <w:p w14:paraId="05FAEC97" w14:textId="77777777" w:rsidR="00CF0B08" w:rsidRPr="00CF0B08" w:rsidRDefault="00CF0B08" w:rsidP="00CF0B08">
            <w:pPr>
              <w:spacing w:line="240" w:lineRule="auto"/>
              <w:ind w:left="57" w:right="57"/>
              <w:rPr>
                <w:rFonts w:ascii="Calibri" w:eastAsia="Calibri" w:hAnsi="Calibri" w:cs="Calibri"/>
                <w:color w:val="000000"/>
                <w:kern w:val="0"/>
                <w:szCs w:val="24"/>
                <w:lang w:val="pt-BR"/>
                <w14:ligatures w14:val="none"/>
              </w:rPr>
            </w:pPr>
            <w:r w:rsidRPr="00CF0B08">
              <w:rPr>
                <w:rFonts w:eastAsia="Calibri" w:cs="Times New Roman"/>
                <w:color w:val="000000"/>
                <w:kern w:val="0"/>
                <w:szCs w:val="24"/>
                <w:lang w:val="pt-BR"/>
                <w14:ligatures w14:val="none"/>
              </w:rPr>
              <w:t xml:space="preserve"> -</w:t>
            </w:r>
            <w:r w:rsidRPr="00CF0B08">
              <w:rPr>
                <w:rFonts w:eastAsia="Calibri" w:cs="Times New Roman"/>
                <w:color w:val="000000"/>
                <w:kern w:val="0"/>
                <w:szCs w:val="24"/>
                <w:lang w:val="vi-VN"/>
                <w14:ligatures w14:val="none"/>
              </w:rPr>
              <w:t xml:space="preserve"> </w:t>
            </w:r>
            <w:r w:rsidRPr="00CF0B08">
              <w:rPr>
                <w:rFonts w:eastAsia="Calibri" w:cs="Times New Roman"/>
                <w:color w:val="000000"/>
                <w:kern w:val="0"/>
                <w:szCs w:val="24"/>
                <w:lang w:val="pt-BR"/>
                <w14:ligatures w14:val="none"/>
              </w:rPr>
              <w:t>Tích cực trả lời các câu hỏi giảng viên trên lớp</w:t>
            </w:r>
            <w:r w:rsidRPr="00CF0B08">
              <w:rPr>
                <w:rFonts w:eastAsia="Calibri" w:cs="Times New Roman"/>
                <w:color w:val="000000"/>
                <w:kern w:val="0"/>
                <w:szCs w:val="24"/>
                <w:lang w:val="vi-VN"/>
                <w14:ligatures w14:val="none"/>
              </w:rPr>
              <w:t xml:space="preserve"> </w:t>
            </w:r>
            <w:r w:rsidRPr="00CF0B08">
              <w:rPr>
                <w:rFonts w:eastAsia="Calibri" w:cs="Times New Roman"/>
                <w:color w:val="000000"/>
                <w:kern w:val="0"/>
                <w:szCs w:val="24"/>
                <w:lang w:val="pt-BR"/>
                <w14:ligatures w14:val="none"/>
              </w:rPr>
              <w:t>.....</w:t>
            </w:r>
          </w:p>
        </w:tc>
        <w:tc>
          <w:tcPr>
            <w:tcW w:w="526" w:type="pct"/>
            <w:vAlign w:val="center"/>
          </w:tcPr>
          <w:p w14:paraId="06531954" w14:textId="77777777" w:rsidR="00CF0B08" w:rsidRPr="00CF0B08" w:rsidRDefault="00CF0B08" w:rsidP="00CF0B08">
            <w:pPr>
              <w:spacing w:line="240" w:lineRule="auto"/>
              <w:jc w:val="center"/>
              <w:rPr>
                <w:rFonts w:ascii="Calibri" w:eastAsia="Calibri" w:hAnsi="Calibri" w:cs="Calibri"/>
                <w:color w:val="000000"/>
                <w:kern w:val="0"/>
                <w:szCs w:val="24"/>
                <w:lang w:val="pt-BR"/>
                <w14:ligatures w14:val="none"/>
              </w:rPr>
            </w:pPr>
            <w:r w:rsidRPr="00CF0B08">
              <w:rPr>
                <w:rFonts w:ascii="Calibri" w:eastAsia="Calibri" w:hAnsi="Calibri" w:cs="Calibri"/>
                <w:color w:val="000000"/>
                <w:kern w:val="0"/>
                <w:szCs w:val="24"/>
                <w:lang w:val="pt-BR"/>
                <w14:ligatures w14:val="none"/>
              </w:rPr>
              <w:t>10%</w:t>
            </w:r>
          </w:p>
        </w:tc>
        <w:tc>
          <w:tcPr>
            <w:tcW w:w="971" w:type="pct"/>
            <w:vAlign w:val="center"/>
          </w:tcPr>
          <w:p w14:paraId="3CFF4F08" w14:textId="77777777" w:rsidR="00CF0B08" w:rsidRPr="00CF0B08" w:rsidRDefault="00CF0B08" w:rsidP="00CF0B08">
            <w:pPr>
              <w:spacing w:line="240" w:lineRule="auto"/>
              <w:ind w:left="57" w:right="57"/>
              <w:rPr>
                <w:rFonts w:eastAsia="Calibri" w:cs="Times New Roman"/>
                <w:color w:val="000000"/>
                <w:kern w:val="0"/>
                <w:szCs w:val="24"/>
                <w14:ligatures w14:val="none"/>
              </w:rPr>
            </w:pPr>
            <w:r w:rsidRPr="00CF0B08">
              <w:rPr>
                <w:rFonts w:eastAsia="Calibri" w:cs="Times New Roman"/>
                <w:color w:val="000000"/>
                <w:kern w:val="0"/>
                <w:szCs w:val="24"/>
                <w14:ligatures w14:val="none"/>
              </w:rPr>
              <w:t>Trong suốt quá trình học</w:t>
            </w:r>
          </w:p>
        </w:tc>
        <w:tc>
          <w:tcPr>
            <w:tcW w:w="594" w:type="pct"/>
            <w:vAlign w:val="center"/>
          </w:tcPr>
          <w:p w14:paraId="2987C37E" w14:textId="77777777" w:rsidR="00CF0B08" w:rsidRPr="00CF0B08" w:rsidRDefault="00CF0B08" w:rsidP="00CF0B08">
            <w:pPr>
              <w:spacing w:line="240" w:lineRule="auto"/>
              <w:ind w:left="57" w:right="57"/>
              <w:jc w:val="center"/>
              <w:rPr>
                <w:rFonts w:ascii="Calibri" w:eastAsia="Calibri" w:hAnsi="Calibri" w:cs="Calibri"/>
                <w:color w:val="000000"/>
                <w:kern w:val="0"/>
                <w:szCs w:val="24"/>
                <w:lang w:val="pt-BR"/>
                <w14:ligatures w14:val="none"/>
              </w:rPr>
            </w:pPr>
            <w:r w:rsidRPr="00CF0B08">
              <w:rPr>
                <w:rFonts w:eastAsia="Times New Roman" w:cs="Times New Roman"/>
                <w:kern w:val="0"/>
                <w:szCs w:val="24"/>
                <w:lang w:val="en"/>
                <w14:ligatures w14:val="none"/>
              </w:rPr>
              <w:t>(không dùng KT CLO)</w:t>
            </w:r>
          </w:p>
        </w:tc>
      </w:tr>
      <w:tr w:rsidR="00CF0B08" w:rsidRPr="00CF0B08" w14:paraId="22B63C6A" w14:textId="77777777" w:rsidTr="001C25B4">
        <w:trPr>
          <w:trHeight w:val="418"/>
        </w:trPr>
        <w:tc>
          <w:tcPr>
            <w:tcW w:w="970" w:type="pct"/>
            <w:vMerge w:val="restart"/>
            <w:vAlign w:val="center"/>
          </w:tcPr>
          <w:p w14:paraId="7E3BCB5E" w14:textId="77777777" w:rsidR="00CF0B08" w:rsidRPr="00CF0B08" w:rsidRDefault="00CF0B08" w:rsidP="00CF0B08">
            <w:pPr>
              <w:spacing w:line="240" w:lineRule="auto"/>
              <w:ind w:left="57" w:right="57"/>
              <w:rPr>
                <w:rFonts w:eastAsia="Times New Roman" w:cs="Times New Roman"/>
                <w:color w:val="000000"/>
                <w:kern w:val="0"/>
                <w:szCs w:val="24"/>
                <w14:ligatures w14:val="none"/>
              </w:rPr>
            </w:pPr>
            <w:r w:rsidRPr="00CF0B08">
              <w:rPr>
                <w:rFonts w:eastAsia="Times New Roman" w:cs="Times New Roman"/>
                <w:color w:val="000000"/>
                <w:kern w:val="0"/>
                <w:szCs w:val="24"/>
                <w14:ligatures w14:val="none"/>
              </w:rPr>
              <w:t>Kiểm tra tổng kết (%)</w:t>
            </w:r>
          </w:p>
          <w:p w14:paraId="56F5DC78" w14:textId="77777777" w:rsidR="00CF0B08" w:rsidRPr="00CF0B08" w:rsidRDefault="00CF0B08" w:rsidP="00CF0B08">
            <w:pPr>
              <w:spacing w:line="240" w:lineRule="auto"/>
              <w:ind w:left="57" w:right="57"/>
              <w:rPr>
                <w:rFonts w:ascii="Calibri" w:eastAsia="Calibri" w:hAnsi="Calibri" w:cs="Calibri"/>
                <w:color w:val="000000"/>
                <w:kern w:val="0"/>
                <w:szCs w:val="24"/>
                <w:lang w:val="pt-BR"/>
                <w14:ligatures w14:val="none"/>
              </w:rPr>
            </w:pPr>
            <w:r w:rsidRPr="00CF0B08">
              <w:rPr>
                <w:rFonts w:eastAsia="Times New Roman" w:cs="Times New Roman"/>
                <w:color w:val="000000"/>
                <w:kern w:val="0"/>
                <w:szCs w:val="24"/>
                <w:lang w:val="en"/>
                <w14:ligatures w14:val="none"/>
              </w:rPr>
              <w:t>(summative assessment)</w:t>
            </w:r>
          </w:p>
        </w:tc>
        <w:tc>
          <w:tcPr>
            <w:tcW w:w="935" w:type="pct"/>
            <w:vAlign w:val="center"/>
          </w:tcPr>
          <w:p w14:paraId="3117C33B" w14:textId="77777777" w:rsidR="00CF0B08" w:rsidRPr="00CF0B08" w:rsidRDefault="00CF0B08" w:rsidP="00CF0B08">
            <w:pPr>
              <w:spacing w:line="240" w:lineRule="auto"/>
              <w:ind w:right="57"/>
              <w:rPr>
                <w:rFonts w:eastAsia="Calibri" w:cs="Times New Roman"/>
                <w:iCs/>
                <w:color w:val="000000"/>
                <w:kern w:val="0"/>
                <w:szCs w:val="24"/>
                <w:lang w:val="pt-BR"/>
                <w14:ligatures w14:val="none"/>
              </w:rPr>
            </w:pPr>
            <w:r w:rsidRPr="00CF0B08">
              <w:rPr>
                <w:rFonts w:eastAsia="Times New Roman" w:cs="Times New Roman"/>
                <w:iCs/>
                <w:color w:val="000000"/>
                <w:kern w:val="0"/>
                <w:szCs w:val="24"/>
                <w:lang w:val="en"/>
                <w14:ligatures w14:val="none"/>
              </w:rPr>
              <w:t>Kiểm tra giữa kỳ (20%)</w:t>
            </w:r>
          </w:p>
        </w:tc>
        <w:tc>
          <w:tcPr>
            <w:tcW w:w="1004" w:type="pct"/>
            <w:vAlign w:val="center"/>
          </w:tcPr>
          <w:p w14:paraId="77A98DE4" w14:textId="77777777" w:rsidR="00CF0B08" w:rsidRPr="00CF0B08" w:rsidRDefault="00CF0B08" w:rsidP="00CF0B08">
            <w:pPr>
              <w:spacing w:line="240" w:lineRule="auto"/>
              <w:ind w:left="57" w:right="57"/>
              <w:jc w:val="center"/>
              <w:rPr>
                <w:rFonts w:eastAsia="Calibri" w:cs="Times New Roman"/>
                <w:color w:val="000000"/>
                <w:kern w:val="0"/>
                <w:szCs w:val="24"/>
                <w:lang w:val="pt-BR"/>
                <w14:ligatures w14:val="none"/>
              </w:rPr>
            </w:pPr>
            <w:r w:rsidRPr="00CF0B08">
              <w:rPr>
                <w:rFonts w:eastAsia="Calibri" w:cs="Times New Roman"/>
                <w:color w:val="000000"/>
                <w:kern w:val="0"/>
                <w:szCs w:val="24"/>
                <w:lang w:val="pt-BR"/>
                <w14:ligatures w14:val="none"/>
              </w:rPr>
              <w:t>Tự luận</w:t>
            </w:r>
          </w:p>
        </w:tc>
        <w:tc>
          <w:tcPr>
            <w:tcW w:w="526" w:type="pct"/>
            <w:vAlign w:val="center"/>
          </w:tcPr>
          <w:p w14:paraId="3EB54D67" w14:textId="77777777" w:rsidR="00CF0B08" w:rsidRPr="00CF0B08" w:rsidRDefault="00CF0B08" w:rsidP="00CF0B08">
            <w:pPr>
              <w:spacing w:line="240" w:lineRule="auto"/>
              <w:jc w:val="center"/>
              <w:rPr>
                <w:rFonts w:eastAsia="Calibri" w:cs="Times New Roman"/>
                <w:color w:val="000000"/>
                <w:kern w:val="0"/>
                <w:szCs w:val="24"/>
                <w:lang w:val="pt-BR"/>
                <w14:ligatures w14:val="none"/>
              </w:rPr>
            </w:pPr>
            <w:r w:rsidRPr="00CF0B08">
              <w:rPr>
                <w:rFonts w:eastAsia="Calibri" w:cs="Times New Roman"/>
                <w:color w:val="000000"/>
                <w:kern w:val="0"/>
                <w:szCs w:val="24"/>
                <w:lang w:val="pt-BR"/>
                <w14:ligatures w14:val="none"/>
              </w:rPr>
              <w:t>20%</w:t>
            </w:r>
          </w:p>
        </w:tc>
        <w:tc>
          <w:tcPr>
            <w:tcW w:w="971" w:type="pct"/>
            <w:vAlign w:val="center"/>
          </w:tcPr>
          <w:p w14:paraId="4C673FB6" w14:textId="77777777" w:rsidR="00CF0B08" w:rsidRPr="00CF0B08" w:rsidRDefault="00CF0B08" w:rsidP="00CF0B08">
            <w:pPr>
              <w:spacing w:line="240" w:lineRule="auto"/>
              <w:ind w:left="57" w:right="57"/>
              <w:rPr>
                <w:rFonts w:eastAsia="Calibri" w:cs="Times New Roman"/>
                <w:color w:val="000000"/>
                <w:kern w:val="0"/>
                <w:szCs w:val="24"/>
                <w:lang w:val="pt-BR"/>
                <w14:ligatures w14:val="none"/>
              </w:rPr>
            </w:pPr>
            <w:r w:rsidRPr="00CF0B08">
              <w:rPr>
                <w:rFonts w:eastAsia="Calibri" w:cs="Times New Roman"/>
                <w:color w:val="000000"/>
                <w:kern w:val="0"/>
                <w:szCs w:val="24"/>
                <w:lang w:val="pt-BR"/>
                <w14:ligatures w14:val="none"/>
              </w:rPr>
              <w:t>Tuần thứ 5</w:t>
            </w:r>
          </w:p>
        </w:tc>
        <w:tc>
          <w:tcPr>
            <w:tcW w:w="594" w:type="pct"/>
            <w:vAlign w:val="center"/>
          </w:tcPr>
          <w:p w14:paraId="3003F40C" w14:textId="77777777" w:rsidR="00CF0B08" w:rsidRPr="00CF0B08" w:rsidRDefault="00CF0B08" w:rsidP="00CF0B08">
            <w:pPr>
              <w:spacing w:line="240" w:lineRule="auto"/>
              <w:ind w:left="57" w:right="57"/>
              <w:jc w:val="center"/>
              <w:rPr>
                <w:rFonts w:eastAsia="Calibri" w:cs="Times New Roman"/>
                <w:color w:val="000000"/>
                <w:kern w:val="0"/>
                <w:szCs w:val="24"/>
                <w:lang w:val="pt-BR"/>
                <w14:ligatures w14:val="none"/>
              </w:rPr>
            </w:pPr>
            <w:r w:rsidRPr="00CF0B08">
              <w:rPr>
                <w:rFonts w:eastAsia="Calibri" w:cs="Times New Roman"/>
                <w:color w:val="000000"/>
                <w:kern w:val="0"/>
                <w:szCs w:val="24"/>
                <w:lang w:val="pt-BR"/>
                <w14:ligatures w14:val="none"/>
              </w:rPr>
              <w:t>CLO1,2</w:t>
            </w:r>
          </w:p>
        </w:tc>
      </w:tr>
      <w:tr w:rsidR="00CF0B08" w:rsidRPr="00CF0B08" w14:paraId="4505B6BD" w14:textId="77777777" w:rsidTr="001C25B4">
        <w:trPr>
          <w:trHeight w:val="418"/>
        </w:trPr>
        <w:tc>
          <w:tcPr>
            <w:tcW w:w="970" w:type="pct"/>
            <w:vMerge/>
            <w:vAlign w:val="center"/>
          </w:tcPr>
          <w:p w14:paraId="44386FFF" w14:textId="77777777" w:rsidR="00CF0B08" w:rsidRPr="00CF0B08" w:rsidRDefault="00CF0B08" w:rsidP="00CF0B08">
            <w:pPr>
              <w:spacing w:line="240" w:lineRule="auto"/>
              <w:ind w:left="57" w:right="57"/>
              <w:rPr>
                <w:rFonts w:eastAsia="Times New Roman" w:cs="Times New Roman"/>
                <w:color w:val="000000"/>
                <w:kern w:val="0"/>
                <w:szCs w:val="24"/>
                <w:lang w:val="en"/>
                <w14:ligatures w14:val="none"/>
              </w:rPr>
            </w:pPr>
          </w:p>
        </w:tc>
        <w:tc>
          <w:tcPr>
            <w:tcW w:w="935" w:type="pct"/>
            <w:vAlign w:val="center"/>
          </w:tcPr>
          <w:p w14:paraId="442D5A09" w14:textId="77777777" w:rsidR="00CF0B08" w:rsidRPr="00CF0B08" w:rsidRDefault="00CF0B08" w:rsidP="00CF0B08">
            <w:pPr>
              <w:spacing w:line="240" w:lineRule="auto"/>
              <w:ind w:right="57"/>
              <w:rPr>
                <w:rFonts w:eastAsia="Times New Roman" w:cs="Times New Roman"/>
                <w:color w:val="000000"/>
                <w:kern w:val="0"/>
                <w:szCs w:val="24"/>
                <w14:ligatures w14:val="none"/>
              </w:rPr>
            </w:pPr>
            <w:r w:rsidRPr="00CF0B08">
              <w:rPr>
                <w:rFonts w:eastAsia="Times New Roman" w:cs="Times New Roman"/>
                <w:color w:val="000000"/>
                <w:kern w:val="0"/>
                <w:szCs w:val="24"/>
                <w14:ligatures w14:val="none"/>
              </w:rPr>
              <w:t>Bài tập nhóm (20%)</w:t>
            </w:r>
          </w:p>
        </w:tc>
        <w:tc>
          <w:tcPr>
            <w:tcW w:w="1004" w:type="pct"/>
            <w:vAlign w:val="center"/>
          </w:tcPr>
          <w:p w14:paraId="1AE3E14A" w14:textId="77777777" w:rsidR="00CF0B08" w:rsidRPr="00CF0B08" w:rsidRDefault="00CF0B08" w:rsidP="00CF0B08">
            <w:pPr>
              <w:spacing w:line="240" w:lineRule="auto"/>
              <w:ind w:left="57" w:right="57"/>
              <w:jc w:val="center"/>
              <w:rPr>
                <w:rFonts w:eastAsia="Times New Roman" w:cs="Times New Roman"/>
                <w:color w:val="000000"/>
                <w:kern w:val="0"/>
                <w:szCs w:val="24"/>
                <w14:ligatures w14:val="none"/>
              </w:rPr>
            </w:pPr>
            <w:r w:rsidRPr="00CF0B08">
              <w:rPr>
                <w:rFonts w:eastAsia="Times New Roman" w:cs="Times New Roman"/>
                <w:color w:val="000000"/>
                <w:kern w:val="0"/>
                <w:szCs w:val="24"/>
                <w14:ligatures w14:val="none"/>
              </w:rPr>
              <w:t>Nộp báo cáo, thuyết trình</w:t>
            </w:r>
          </w:p>
        </w:tc>
        <w:tc>
          <w:tcPr>
            <w:tcW w:w="526" w:type="pct"/>
            <w:vAlign w:val="center"/>
          </w:tcPr>
          <w:p w14:paraId="33469B71" w14:textId="77777777" w:rsidR="00CF0B08" w:rsidRPr="00CF0B08" w:rsidRDefault="00CF0B08" w:rsidP="00CF0B08">
            <w:pPr>
              <w:spacing w:line="240" w:lineRule="auto"/>
              <w:jc w:val="center"/>
              <w:rPr>
                <w:rFonts w:eastAsia="Times New Roman" w:cs="Times New Roman"/>
                <w:color w:val="000000"/>
                <w:kern w:val="0"/>
                <w:szCs w:val="24"/>
                <w:lang w:val="en"/>
                <w14:ligatures w14:val="none"/>
              </w:rPr>
            </w:pPr>
            <w:r w:rsidRPr="00CF0B08">
              <w:rPr>
                <w:rFonts w:eastAsia="Times New Roman" w:cs="Times New Roman"/>
                <w:color w:val="000000"/>
                <w:kern w:val="0"/>
                <w:szCs w:val="24"/>
                <w:lang w:val="en"/>
                <w14:ligatures w14:val="none"/>
              </w:rPr>
              <w:t>20%</w:t>
            </w:r>
          </w:p>
        </w:tc>
        <w:tc>
          <w:tcPr>
            <w:tcW w:w="971" w:type="pct"/>
            <w:vAlign w:val="center"/>
          </w:tcPr>
          <w:p w14:paraId="36C6036F" w14:textId="77777777" w:rsidR="00CF0B08" w:rsidRPr="00CF0B08" w:rsidRDefault="00CF0B08" w:rsidP="00CF0B08">
            <w:pPr>
              <w:spacing w:line="240" w:lineRule="auto"/>
              <w:ind w:left="57" w:right="57"/>
              <w:rPr>
                <w:rFonts w:eastAsia="Times New Roman" w:cs="Times New Roman"/>
                <w:color w:val="000000"/>
                <w:kern w:val="0"/>
                <w:szCs w:val="24"/>
                <w14:ligatures w14:val="none"/>
              </w:rPr>
            </w:pPr>
            <w:r w:rsidRPr="00CF0B08">
              <w:rPr>
                <w:rFonts w:eastAsia="Times New Roman" w:cs="Times New Roman"/>
                <w:color w:val="000000"/>
                <w:kern w:val="0"/>
                <w:szCs w:val="24"/>
                <w14:ligatures w14:val="none"/>
              </w:rPr>
              <w:t>Tuần thứ 9</w:t>
            </w:r>
          </w:p>
        </w:tc>
        <w:tc>
          <w:tcPr>
            <w:tcW w:w="594" w:type="pct"/>
            <w:vAlign w:val="center"/>
          </w:tcPr>
          <w:p w14:paraId="657E9ACE" w14:textId="77777777" w:rsidR="00CF0B08" w:rsidRPr="00CF0B08" w:rsidRDefault="00CF0B08" w:rsidP="00CF0B08">
            <w:pPr>
              <w:spacing w:line="240" w:lineRule="auto"/>
              <w:ind w:left="57" w:right="57"/>
              <w:jc w:val="center"/>
              <w:rPr>
                <w:rFonts w:eastAsia="Times New Roman" w:cs="Times New Roman"/>
                <w:color w:val="000000"/>
                <w:kern w:val="0"/>
                <w:szCs w:val="24"/>
                <w:lang w:val="en"/>
                <w14:ligatures w14:val="none"/>
              </w:rPr>
            </w:pPr>
            <w:r w:rsidRPr="00CF0B08">
              <w:rPr>
                <w:rFonts w:eastAsia="Times New Roman" w:cs="Times New Roman"/>
                <w:color w:val="000000"/>
                <w:kern w:val="0"/>
                <w:szCs w:val="24"/>
                <w:lang w:val="en"/>
                <w14:ligatures w14:val="none"/>
              </w:rPr>
              <w:t>CLO3</w:t>
            </w:r>
          </w:p>
        </w:tc>
      </w:tr>
      <w:tr w:rsidR="00CF0B08" w:rsidRPr="00CF0B08" w14:paraId="28A6DB90" w14:textId="77777777" w:rsidTr="001C25B4">
        <w:trPr>
          <w:trHeight w:val="836"/>
        </w:trPr>
        <w:tc>
          <w:tcPr>
            <w:tcW w:w="970" w:type="pct"/>
            <w:vMerge/>
            <w:vAlign w:val="center"/>
          </w:tcPr>
          <w:p w14:paraId="07404BB4" w14:textId="77777777" w:rsidR="00CF0B08" w:rsidRPr="00CF0B08" w:rsidRDefault="00CF0B08" w:rsidP="00CF0B08">
            <w:pPr>
              <w:widowControl w:val="0"/>
              <w:pBdr>
                <w:top w:val="nil"/>
                <w:left w:val="nil"/>
                <w:bottom w:val="nil"/>
                <w:right w:val="nil"/>
                <w:between w:val="nil"/>
              </w:pBdr>
              <w:spacing w:line="276" w:lineRule="auto"/>
              <w:jc w:val="left"/>
              <w:rPr>
                <w:rFonts w:eastAsia="Times New Roman" w:cs="Times New Roman"/>
                <w:color w:val="000000"/>
                <w:kern w:val="0"/>
                <w:szCs w:val="24"/>
                <w:lang w:val="en"/>
                <w14:ligatures w14:val="none"/>
              </w:rPr>
            </w:pPr>
          </w:p>
        </w:tc>
        <w:tc>
          <w:tcPr>
            <w:tcW w:w="935" w:type="pct"/>
            <w:vAlign w:val="center"/>
          </w:tcPr>
          <w:p w14:paraId="48A4E01A" w14:textId="77777777" w:rsidR="00CF0B08" w:rsidRPr="00CF0B08" w:rsidRDefault="00CF0B08" w:rsidP="00CF0B08">
            <w:pPr>
              <w:spacing w:line="240" w:lineRule="auto"/>
              <w:ind w:right="57"/>
              <w:rPr>
                <w:rFonts w:eastAsia="Times New Roman" w:cs="Times New Roman"/>
                <w:color w:val="000000"/>
                <w:kern w:val="0"/>
                <w:szCs w:val="24"/>
                <w14:ligatures w14:val="none"/>
              </w:rPr>
            </w:pPr>
            <w:r w:rsidRPr="00CF0B08">
              <w:rPr>
                <w:rFonts w:eastAsia="Times New Roman" w:cs="Times New Roman"/>
                <w:color w:val="000000"/>
                <w:kern w:val="0"/>
                <w:szCs w:val="24"/>
                <w14:ligatures w14:val="none"/>
              </w:rPr>
              <w:t>Kiểm tra cuối kỳ (50%)</w:t>
            </w:r>
          </w:p>
        </w:tc>
        <w:tc>
          <w:tcPr>
            <w:tcW w:w="1004" w:type="pct"/>
            <w:vAlign w:val="center"/>
          </w:tcPr>
          <w:p w14:paraId="7836299F" w14:textId="77777777" w:rsidR="00CF0B08" w:rsidRPr="00CF0B08" w:rsidRDefault="00CF0B08" w:rsidP="00CF0B08">
            <w:pPr>
              <w:spacing w:line="240" w:lineRule="auto"/>
              <w:ind w:left="57" w:right="57"/>
              <w:jc w:val="center"/>
              <w:rPr>
                <w:rFonts w:eastAsia="Times New Roman" w:cs="Times New Roman"/>
                <w:color w:val="000000"/>
                <w:kern w:val="0"/>
                <w:szCs w:val="24"/>
                <w14:ligatures w14:val="none"/>
              </w:rPr>
            </w:pPr>
            <w:r w:rsidRPr="00CF0B08">
              <w:rPr>
                <w:rFonts w:eastAsia="Times New Roman" w:cs="Times New Roman"/>
                <w:color w:val="000000"/>
                <w:kern w:val="0"/>
                <w:szCs w:val="24"/>
                <w14:ligatures w14:val="none"/>
              </w:rPr>
              <w:t>Tự luận</w:t>
            </w:r>
          </w:p>
        </w:tc>
        <w:tc>
          <w:tcPr>
            <w:tcW w:w="526" w:type="pct"/>
            <w:vAlign w:val="center"/>
          </w:tcPr>
          <w:p w14:paraId="50E7B358" w14:textId="77777777" w:rsidR="00CF0B08" w:rsidRPr="00CF0B08" w:rsidRDefault="00CF0B08" w:rsidP="00CF0B08">
            <w:pPr>
              <w:spacing w:line="240" w:lineRule="auto"/>
              <w:rPr>
                <w:rFonts w:eastAsia="Times New Roman" w:cs="Times New Roman"/>
                <w:color w:val="000000"/>
                <w:kern w:val="0"/>
                <w:szCs w:val="24"/>
                <w:lang w:val="en"/>
                <w14:ligatures w14:val="none"/>
              </w:rPr>
            </w:pPr>
            <w:r w:rsidRPr="00CF0B08">
              <w:rPr>
                <w:rFonts w:eastAsia="Times New Roman" w:cs="Times New Roman"/>
                <w:color w:val="000000"/>
                <w:kern w:val="0"/>
                <w:szCs w:val="24"/>
                <w:lang w:val="en"/>
                <w14:ligatures w14:val="none"/>
              </w:rPr>
              <w:t xml:space="preserve">   50%</w:t>
            </w:r>
          </w:p>
        </w:tc>
        <w:tc>
          <w:tcPr>
            <w:tcW w:w="971" w:type="pct"/>
            <w:vAlign w:val="center"/>
          </w:tcPr>
          <w:p w14:paraId="63D8171A" w14:textId="77777777" w:rsidR="00CF0B08" w:rsidRPr="00CF0B08" w:rsidRDefault="00CF0B08" w:rsidP="00CF0B08">
            <w:pPr>
              <w:spacing w:line="240" w:lineRule="auto"/>
              <w:ind w:left="57" w:right="57"/>
              <w:rPr>
                <w:rFonts w:eastAsia="Times New Roman" w:cs="Times New Roman"/>
                <w:color w:val="000000"/>
                <w:kern w:val="0"/>
                <w:szCs w:val="24"/>
                <w14:ligatures w14:val="none"/>
              </w:rPr>
            </w:pPr>
            <w:r w:rsidRPr="00CF0B08">
              <w:rPr>
                <w:rFonts w:eastAsia="Times New Roman" w:cs="Times New Roman"/>
                <w:color w:val="000000"/>
                <w:kern w:val="0"/>
                <w:szCs w:val="24"/>
                <w14:ligatures w14:val="none"/>
              </w:rPr>
              <w:t>Cuối kỳ theo lịch thống nhất của Học viện</w:t>
            </w:r>
          </w:p>
        </w:tc>
        <w:tc>
          <w:tcPr>
            <w:tcW w:w="594" w:type="pct"/>
            <w:vAlign w:val="center"/>
          </w:tcPr>
          <w:p w14:paraId="73FB1C01" w14:textId="77777777" w:rsidR="00CF0B08" w:rsidRPr="00CF0B08" w:rsidRDefault="00CF0B08" w:rsidP="00CF0B08">
            <w:pPr>
              <w:spacing w:line="240" w:lineRule="auto"/>
              <w:ind w:left="57" w:right="57"/>
              <w:jc w:val="center"/>
              <w:rPr>
                <w:rFonts w:eastAsia="Times New Roman" w:cs="Times New Roman"/>
                <w:color w:val="000000"/>
                <w:kern w:val="0"/>
                <w:szCs w:val="24"/>
                <w:lang w:val="en"/>
                <w14:ligatures w14:val="none"/>
              </w:rPr>
            </w:pPr>
            <w:r w:rsidRPr="00CF0B08">
              <w:rPr>
                <w:rFonts w:eastAsia="Times New Roman" w:cs="Times New Roman"/>
                <w:color w:val="000000"/>
                <w:kern w:val="0"/>
                <w:szCs w:val="24"/>
                <w:lang w:val="en"/>
                <w14:ligatures w14:val="none"/>
              </w:rPr>
              <w:t>CLO1,2</w:t>
            </w:r>
          </w:p>
          <w:p w14:paraId="036E5139" w14:textId="77777777" w:rsidR="00CF0B08" w:rsidRPr="00CF0B08" w:rsidRDefault="00CF0B08" w:rsidP="00CF0B08">
            <w:pPr>
              <w:spacing w:line="240" w:lineRule="auto"/>
              <w:ind w:left="57" w:right="57"/>
              <w:jc w:val="center"/>
              <w:rPr>
                <w:rFonts w:eastAsia="Times New Roman" w:cs="Times New Roman"/>
                <w:color w:val="000000"/>
                <w:kern w:val="0"/>
                <w:szCs w:val="24"/>
                <w:lang w:val="en"/>
                <w14:ligatures w14:val="none"/>
              </w:rPr>
            </w:pPr>
          </w:p>
          <w:p w14:paraId="3A2E98C0" w14:textId="77777777" w:rsidR="00CF0B08" w:rsidRPr="00CF0B08" w:rsidRDefault="00CF0B08" w:rsidP="00CF0B08">
            <w:pPr>
              <w:spacing w:line="240" w:lineRule="auto"/>
              <w:ind w:left="57" w:right="57"/>
              <w:jc w:val="center"/>
              <w:rPr>
                <w:rFonts w:eastAsia="Times New Roman" w:cs="Times New Roman"/>
                <w:color w:val="000000"/>
                <w:kern w:val="0"/>
                <w:szCs w:val="24"/>
                <w:lang w:val="en"/>
                <w14:ligatures w14:val="none"/>
              </w:rPr>
            </w:pPr>
          </w:p>
        </w:tc>
      </w:tr>
    </w:tbl>
    <w:p w14:paraId="2441E6AD" w14:textId="77777777" w:rsidR="00CF0B08" w:rsidRPr="00CF0B08" w:rsidRDefault="00CF0B08" w:rsidP="00CF0B08">
      <w:pPr>
        <w:spacing w:before="60" w:after="60" w:line="240" w:lineRule="auto"/>
        <w:rPr>
          <w:rFonts w:eastAsia="Times New Roman" w:cs="Times New Roman"/>
          <w:b/>
          <w:bCs/>
          <w:iCs/>
          <w:color w:val="000000"/>
          <w:kern w:val="0"/>
          <w:sz w:val="26"/>
          <w:szCs w:val="26"/>
          <w:lang w:val="vi-VN"/>
          <w14:ligatures w14:val="none"/>
        </w:rPr>
      </w:pPr>
    </w:p>
    <w:p w14:paraId="0F3B39A4" w14:textId="77777777" w:rsidR="00CF0B08" w:rsidRPr="00CF0B08" w:rsidRDefault="00CF0B08" w:rsidP="00CF0B08">
      <w:pPr>
        <w:spacing w:before="60" w:after="60" w:line="240" w:lineRule="auto"/>
        <w:rPr>
          <w:rFonts w:eastAsia="Times New Roman" w:cs="Times New Roman"/>
          <w:i/>
          <w:kern w:val="0"/>
          <w:sz w:val="26"/>
          <w:szCs w:val="26"/>
          <w:lang w:val="vi-VN"/>
          <w14:ligatures w14:val="none"/>
        </w:rPr>
      </w:pPr>
      <w:r w:rsidRPr="00CF0B08">
        <w:rPr>
          <w:rFonts w:eastAsia="Times New Roman" w:cs="Times New Roman"/>
          <w:b/>
          <w:bCs/>
          <w:iCs/>
          <w:color w:val="000000"/>
          <w:kern w:val="0"/>
          <w:sz w:val="26"/>
          <w:szCs w:val="26"/>
          <w:lang w:val="vi-VN"/>
          <w14:ligatures w14:val="none"/>
        </w:rPr>
        <w:t>6. Nội dung chi tiết học phần</w:t>
      </w:r>
    </w:p>
    <w:p w14:paraId="6E1F044B" w14:textId="77777777" w:rsidR="00CF0B08" w:rsidRPr="00CF0B08" w:rsidRDefault="00CF0B08" w:rsidP="00CF0B08">
      <w:pPr>
        <w:spacing w:line="288" w:lineRule="auto"/>
        <w:rPr>
          <w:rFonts w:eastAsia="Times New Roman" w:cs="Times New Roman"/>
          <w:b/>
          <w:kern w:val="0"/>
          <w:sz w:val="26"/>
          <w:szCs w:val="26"/>
          <w:lang w:val="vi-VN"/>
          <w14:ligatures w14:val="none"/>
        </w:rPr>
      </w:pPr>
      <w:r w:rsidRPr="00CF0B08">
        <w:rPr>
          <w:rFonts w:eastAsia="Times New Roman" w:cs="Times New Roman"/>
          <w:b/>
          <w:kern w:val="0"/>
          <w:sz w:val="26"/>
          <w:szCs w:val="26"/>
          <w:lang w:val="vi-VN"/>
          <w14:ligatures w14:val="none"/>
        </w:rPr>
        <w:t>PHẦN 1: HÀNH VI CÁ NHÂN</w:t>
      </w:r>
    </w:p>
    <w:p w14:paraId="36F4A888" w14:textId="77777777" w:rsidR="00CF0B08" w:rsidRPr="00CF0B08" w:rsidRDefault="00CF0B08" w:rsidP="00CF0B08">
      <w:pPr>
        <w:spacing w:line="288" w:lineRule="auto"/>
        <w:ind w:firstLine="720"/>
        <w:rPr>
          <w:rFonts w:eastAsia="Times New Roman" w:cs="Times New Roman"/>
          <w:b/>
          <w:kern w:val="0"/>
          <w:sz w:val="26"/>
          <w:szCs w:val="26"/>
          <w:lang w:val="vi-VN"/>
          <w14:ligatures w14:val="none"/>
        </w:rPr>
      </w:pPr>
      <w:r w:rsidRPr="00CF0B08">
        <w:rPr>
          <w:rFonts w:eastAsia="Times New Roman" w:cs="Times New Roman"/>
          <w:b/>
          <w:kern w:val="0"/>
          <w:sz w:val="26"/>
          <w:szCs w:val="26"/>
          <w:lang w:val="vi-VN"/>
          <w14:ligatures w14:val="none"/>
        </w:rPr>
        <w:t>Chương 1: Tổng quan về hành vi tổ chức</w:t>
      </w:r>
    </w:p>
    <w:p w14:paraId="62F249D6" w14:textId="77777777" w:rsidR="00CF0B08" w:rsidRPr="00CF0B08" w:rsidRDefault="00CF0B08" w:rsidP="00CF0B08">
      <w:pPr>
        <w:spacing w:line="288" w:lineRule="auto"/>
        <w:ind w:firstLine="1080"/>
        <w:rPr>
          <w:rFonts w:eastAsia="Times New Roman" w:cs="Times New Roman"/>
          <w:kern w:val="0"/>
          <w:sz w:val="26"/>
          <w:szCs w:val="26"/>
          <w:lang w:val="vi-VN"/>
          <w14:ligatures w14:val="none"/>
        </w:rPr>
      </w:pPr>
      <w:r w:rsidRPr="00CF0B08">
        <w:rPr>
          <w:rFonts w:eastAsia="Times New Roman" w:cs="Times New Roman"/>
          <w:kern w:val="0"/>
          <w:sz w:val="26"/>
          <w:szCs w:val="26"/>
          <w:lang w:val="vi-VN"/>
          <w14:ligatures w14:val="none"/>
        </w:rPr>
        <w:t>1.1. Hành vi tổ chức và vai trò của hành vi tổ chức quản trị hiện đại</w:t>
      </w:r>
    </w:p>
    <w:p w14:paraId="04078E2F" w14:textId="77777777" w:rsidR="00CF0B08" w:rsidRPr="00CF0B08" w:rsidRDefault="00CF0B08" w:rsidP="00CF0B08">
      <w:pPr>
        <w:spacing w:line="288" w:lineRule="auto"/>
        <w:ind w:firstLine="1080"/>
        <w:rPr>
          <w:rFonts w:eastAsia="Times New Roman" w:cs="Times New Roman"/>
          <w:kern w:val="0"/>
          <w:sz w:val="26"/>
          <w:szCs w:val="26"/>
          <w:lang w:val="vi-VN"/>
          <w14:ligatures w14:val="none"/>
        </w:rPr>
      </w:pPr>
      <w:r w:rsidRPr="00CF0B08">
        <w:rPr>
          <w:rFonts w:eastAsia="Times New Roman" w:cs="Times New Roman"/>
          <w:kern w:val="0"/>
          <w:sz w:val="26"/>
          <w:szCs w:val="26"/>
          <w:lang w:val="vi-VN"/>
          <w14:ligatures w14:val="none"/>
        </w:rPr>
        <w:t>1.2. Các chức năng của hành vi tổ chức</w:t>
      </w:r>
    </w:p>
    <w:p w14:paraId="30E642B8" w14:textId="77777777" w:rsidR="00CF0B08" w:rsidRPr="00CF0B08" w:rsidRDefault="00CF0B08" w:rsidP="00CF0B08">
      <w:pPr>
        <w:spacing w:line="288" w:lineRule="auto"/>
        <w:ind w:firstLine="1080"/>
        <w:rPr>
          <w:rFonts w:eastAsia="Times New Roman" w:cs="Times New Roman"/>
          <w:kern w:val="0"/>
          <w:sz w:val="26"/>
          <w:szCs w:val="26"/>
          <w:lang w:val="vi-VN"/>
          <w14:ligatures w14:val="none"/>
        </w:rPr>
      </w:pPr>
      <w:r w:rsidRPr="00CF0B08">
        <w:rPr>
          <w:rFonts w:eastAsia="Times New Roman" w:cs="Times New Roman"/>
          <w:kern w:val="0"/>
          <w:sz w:val="26"/>
          <w:szCs w:val="26"/>
          <w:lang w:val="vi-VN"/>
          <w14:ligatures w14:val="none"/>
        </w:rPr>
        <w:t>1.3. Quan hệ giữa hành vi tổ chức với hiệu quả tổ chức</w:t>
      </w:r>
    </w:p>
    <w:p w14:paraId="0C9A55AD" w14:textId="77777777" w:rsidR="00CF0B08" w:rsidRPr="00CF0B08" w:rsidRDefault="00CF0B08" w:rsidP="00CF0B08">
      <w:pPr>
        <w:spacing w:line="288" w:lineRule="auto"/>
        <w:ind w:firstLine="720"/>
        <w:rPr>
          <w:rFonts w:eastAsia="Times New Roman" w:hAnsi="Symbol" w:cs="Times New Roman"/>
          <w:kern w:val="0"/>
          <w:szCs w:val="24"/>
          <w:lang w:val="vi-VN"/>
          <w14:ligatures w14:val="none"/>
        </w:rPr>
      </w:pPr>
      <w:r w:rsidRPr="00CF0B08">
        <w:rPr>
          <w:rFonts w:eastAsia="Times New Roman" w:cs="Times New Roman"/>
          <w:kern w:val="0"/>
          <w:sz w:val="26"/>
          <w:szCs w:val="26"/>
          <w:lang w:val="vi-VN"/>
          <w14:ligatures w14:val="none"/>
        </w:rPr>
        <w:t xml:space="preserve">     1.4. Hành vi tổ chức và những thách thức, cơ hội đặt ra cho người quản lý</w:t>
      </w:r>
      <w:r w:rsidRPr="00CF0B08">
        <w:rPr>
          <w:rFonts w:eastAsia="Times New Roman" w:hAnsi="Symbol" w:cs="Times New Roman"/>
          <w:kern w:val="0"/>
          <w:szCs w:val="24"/>
          <w:lang w:val="vi-VN"/>
          <w14:ligatures w14:val="none"/>
        </w:rPr>
        <w:t xml:space="preserve"> </w:t>
      </w:r>
    </w:p>
    <w:p w14:paraId="17D5969B" w14:textId="77777777" w:rsidR="00CF0B08" w:rsidRPr="00CF0B08" w:rsidRDefault="00CF0B08" w:rsidP="00CF0B08">
      <w:pPr>
        <w:spacing w:line="288" w:lineRule="auto"/>
        <w:ind w:firstLine="1080"/>
        <w:rPr>
          <w:rFonts w:eastAsia="Times New Roman" w:cs="Times New Roman"/>
          <w:kern w:val="0"/>
          <w:sz w:val="26"/>
          <w:szCs w:val="26"/>
          <w:lang w:val="vi-VN"/>
          <w14:ligatures w14:val="none"/>
        </w:rPr>
      </w:pPr>
      <w:r w:rsidRPr="00CF0B08">
        <w:rPr>
          <w:rFonts w:eastAsia="Times New Roman" w:cs="Times New Roman"/>
          <w:kern w:val="0"/>
          <w:szCs w:val="24"/>
          <w:lang w:val="vi-VN"/>
          <w14:ligatures w14:val="none"/>
        </w:rPr>
        <w:t>1.5  Hành vi tổ chức trong bối cảnh chuyển đổi số</w:t>
      </w:r>
    </w:p>
    <w:p w14:paraId="77FF7A18" w14:textId="77777777" w:rsidR="00CF0B08" w:rsidRPr="00CF0B08" w:rsidRDefault="00CF0B08" w:rsidP="00CF0B08">
      <w:pPr>
        <w:spacing w:line="288" w:lineRule="auto"/>
        <w:ind w:firstLine="720"/>
        <w:rPr>
          <w:rFonts w:eastAsia="Times New Roman" w:cs="Times New Roman"/>
          <w:b/>
          <w:kern w:val="0"/>
          <w:sz w:val="26"/>
          <w:szCs w:val="26"/>
          <w:lang w:val="vi-VN"/>
          <w14:ligatures w14:val="none"/>
        </w:rPr>
      </w:pPr>
      <w:r w:rsidRPr="00CF0B08">
        <w:rPr>
          <w:rFonts w:eastAsia="Times New Roman" w:cs="Times New Roman"/>
          <w:b/>
          <w:kern w:val="0"/>
          <w:sz w:val="26"/>
          <w:szCs w:val="26"/>
          <w:lang w:val="vi-VN"/>
          <w14:ligatures w14:val="none"/>
        </w:rPr>
        <w:t>Chương 2: Cơ sở hành vi cá nhân</w:t>
      </w:r>
    </w:p>
    <w:p w14:paraId="1EFBD6FE" w14:textId="77777777" w:rsidR="00CF0B08" w:rsidRPr="00CF0B08" w:rsidRDefault="00CF0B08" w:rsidP="00CF0B08">
      <w:pPr>
        <w:spacing w:line="288" w:lineRule="auto"/>
        <w:ind w:firstLine="720"/>
        <w:rPr>
          <w:rFonts w:eastAsia="Times New Roman" w:cs="Times New Roman"/>
          <w:kern w:val="0"/>
          <w:sz w:val="26"/>
          <w:szCs w:val="26"/>
          <w:lang w:val="vi-VN"/>
          <w14:ligatures w14:val="none"/>
        </w:rPr>
      </w:pPr>
      <w:r w:rsidRPr="00CF0B08">
        <w:rPr>
          <w:rFonts w:eastAsia="Times New Roman" w:cs="Times New Roman"/>
          <w:b/>
          <w:kern w:val="0"/>
          <w:sz w:val="26"/>
          <w:szCs w:val="26"/>
          <w:lang w:val="vi-VN"/>
          <w14:ligatures w14:val="none"/>
        </w:rPr>
        <w:t xml:space="preserve">       </w:t>
      </w:r>
      <w:r w:rsidRPr="00CF0B08">
        <w:rPr>
          <w:rFonts w:eastAsia="Times New Roman" w:cs="Times New Roman"/>
          <w:kern w:val="0"/>
          <w:sz w:val="26"/>
          <w:szCs w:val="26"/>
          <w:lang w:val="vi-VN"/>
          <w14:ligatures w14:val="none"/>
        </w:rPr>
        <w:t>2.1 Những đặc tính cá nhân</w:t>
      </w:r>
    </w:p>
    <w:p w14:paraId="3E7393E2" w14:textId="77777777" w:rsidR="00CF0B08" w:rsidRPr="00CF0B08" w:rsidRDefault="00CF0B08" w:rsidP="00CF0B08">
      <w:pPr>
        <w:spacing w:line="288" w:lineRule="auto"/>
        <w:ind w:firstLine="1080"/>
        <w:rPr>
          <w:rFonts w:eastAsia="Times New Roman" w:cs="Times New Roman"/>
          <w:kern w:val="0"/>
          <w:sz w:val="26"/>
          <w:szCs w:val="26"/>
          <w:lang w:val="vi-VN"/>
          <w14:ligatures w14:val="none"/>
        </w:rPr>
      </w:pPr>
      <w:r w:rsidRPr="00CF0B08">
        <w:rPr>
          <w:rFonts w:eastAsia="Times New Roman" w:cs="Times New Roman"/>
          <w:kern w:val="0"/>
          <w:sz w:val="26"/>
          <w:szCs w:val="26"/>
          <w:lang w:val="vi-VN"/>
          <w14:ligatures w14:val="none"/>
        </w:rPr>
        <w:t xml:space="preserve"> 2.2 Giá trị thái độ và sự thỏa mãn công việc</w:t>
      </w:r>
    </w:p>
    <w:p w14:paraId="72FD151F" w14:textId="77777777" w:rsidR="00CF0B08" w:rsidRPr="00CF0B08" w:rsidRDefault="00CF0B08" w:rsidP="00CF0B08">
      <w:pPr>
        <w:spacing w:line="288" w:lineRule="auto"/>
        <w:ind w:firstLine="1080"/>
        <w:rPr>
          <w:rFonts w:eastAsia="Times New Roman" w:cs="Times New Roman"/>
          <w:kern w:val="0"/>
          <w:sz w:val="26"/>
          <w:szCs w:val="26"/>
          <w:lang w:val="vi-VN"/>
          <w14:ligatures w14:val="none"/>
        </w:rPr>
      </w:pPr>
      <w:r w:rsidRPr="00CF0B08">
        <w:rPr>
          <w:rFonts w:eastAsia="Times New Roman" w:cs="Times New Roman"/>
          <w:kern w:val="0"/>
          <w:sz w:val="26"/>
          <w:szCs w:val="26"/>
          <w:lang w:val="vi-VN"/>
          <w14:ligatures w14:val="none"/>
        </w:rPr>
        <w:t>2.2 Nhận thức và ra quyết định cá nhân</w:t>
      </w:r>
    </w:p>
    <w:p w14:paraId="72204629" w14:textId="77777777" w:rsidR="00CF0B08" w:rsidRPr="00CF0B08" w:rsidRDefault="00CF0B08" w:rsidP="00CF0B08">
      <w:pPr>
        <w:spacing w:line="288" w:lineRule="auto"/>
        <w:ind w:firstLine="720"/>
        <w:rPr>
          <w:rFonts w:eastAsia="Times New Roman" w:cs="Times New Roman"/>
          <w:b/>
          <w:kern w:val="0"/>
          <w:sz w:val="26"/>
          <w:szCs w:val="26"/>
          <w:lang w:val="vi-VN"/>
          <w14:ligatures w14:val="none"/>
        </w:rPr>
      </w:pPr>
      <w:r w:rsidRPr="00CF0B08">
        <w:rPr>
          <w:rFonts w:eastAsia="Times New Roman" w:cs="Times New Roman"/>
          <w:b/>
          <w:kern w:val="0"/>
          <w:sz w:val="26"/>
          <w:szCs w:val="26"/>
          <w:lang w:val="vi-VN"/>
          <w14:ligatures w14:val="none"/>
        </w:rPr>
        <w:t>Chương 3:  Động lực và trí tuệ cảm xúc</w:t>
      </w:r>
    </w:p>
    <w:p w14:paraId="5B30957E" w14:textId="77777777" w:rsidR="00CF0B08" w:rsidRPr="00CF0B08" w:rsidRDefault="00CF0B08" w:rsidP="00CF0B08">
      <w:pPr>
        <w:spacing w:line="288" w:lineRule="auto"/>
        <w:ind w:firstLine="720"/>
        <w:rPr>
          <w:rFonts w:eastAsia="Times New Roman" w:cs="Times New Roman"/>
          <w:b/>
          <w:kern w:val="0"/>
          <w:sz w:val="26"/>
          <w:szCs w:val="26"/>
          <w:lang w:val="vi-VN"/>
          <w14:ligatures w14:val="none"/>
        </w:rPr>
      </w:pPr>
      <w:r w:rsidRPr="00CF0B08">
        <w:rPr>
          <w:rFonts w:eastAsia="Times New Roman" w:cs="Times New Roman"/>
          <w:b/>
          <w:kern w:val="0"/>
          <w:sz w:val="26"/>
          <w:szCs w:val="26"/>
          <w:lang w:val="vi-VN"/>
          <w14:ligatures w14:val="none"/>
        </w:rPr>
        <w:t>3.1 Tạo động lực cho cá nhân trong tổ chức</w:t>
      </w:r>
    </w:p>
    <w:p w14:paraId="71E3F3B0" w14:textId="77777777" w:rsidR="00CF0B08" w:rsidRPr="00CF0B08" w:rsidRDefault="00CF0B08" w:rsidP="00CF0B08">
      <w:pPr>
        <w:spacing w:line="288" w:lineRule="auto"/>
        <w:ind w:firstLine="1080"/>
        <w:rPr>
          <w:rFonts w:eastAsia="Times New Roman" w:cs="Times New Roman"/>
          <w:kern w:val="0"/>
          <w:sz w:val="26"/>
          <w:szCs w:val="26"/>
          <w:lang w:val="vi-VN"/>
          <w14:ligatures w14:val="none"/>
        </w:rPr>
      </w:pPr>
      <w:r w:rsidRPr="00CF0B08">
        <w:rPr>
          <w:rFonts w:eastAsia="Times New Roman" w:cs="Times New Roman"/>
          <w:kern w:val="0"/>
          <w:sz w:val="26"/>
          <w:szCs w:val="26"/>
          <w:lang w:val="vi-VN"/>
          <w14:ligatures w14:val="none"/>
        </w:rPr>
        <w:t xml:space="preserve">3.1.1 Khái niệm về tạo động lực </w:t>
      </w:r>
    </w:p>
    <w:p w14:paraId="51089CE0" w14:textId="77777777" w:rsidR="00CF0B08" w:rsidRPr="00CF0B08" w:rsidRDefault="00CF0B08" w:rsidP="00CF0B08">
      <w:pPr>
        <w:spacing w:line="288" w:lineRule="auto"/>
        <w:ind w:firstLine="1080"/>
        <w:rPr>
          <w:rFonts w:eastAsia="Times New Roman" w:cs="Times New Roman"/>
          <w:kern w:val="0"/>
          <w:sz w:val="26"/>
          <w:szCs w:val="26"/>
          <w:lang w:val="vi-VN"/>
          <w14:ligatures w14:val="none"/>
        </w:rPr>
      </w:pPr>
      <w:r w:rsidRPr="00CF0B08">
        <w:rPr>
          <w:rFonts w:eastAsia="Times New Roman" w:cs="Times New Roman"/>
          <w:kern w:val="0"/>
          <w:sz w:val="26"/>
          <w:szCs w:val="26"/>
          <w:lang w:val="vi-VN"/>
          <w14:ligatures w14:val="none"/>
        </w:rPr>
        <w:t>3.1.2 Các lý thuyết về tạo động lực</w:t>
      </w:r>
    </w:p>
    <w:p w14:paraId="5277139E" w14:textId="77777777" w:rsidR="00CF0B08" w:rsidRPr="00CF0B08" w:rsidRDefault="00CF0B08" w:rsidP="00CF0B08">
      <w:pPr>
        <w:spacing w:line="288" w:lineRule="auto"/>
        <w:ind w:firstLine="1080"/>
        <w:rPr>
          <w:rFonts w:eastAsia="Times New Roman" w:cs="Times New Roman"/>
          <w:kern w:val="0"/>
          <w:sz w:val="26"/>
          <w:szCs w:val="26"/>
          <w:lang w:val="vi-VN"/>
          <w14:ligatures w14:val="none"/>
        </w:rPr>
      </w:pPr>
      <w:r w:rsidRPr="00CF0B08">
        <w:rPr>
          <w:rFonts w:eastAsia="Times New Roman" w:cs="Times New Roman"/>
          <w:kern w:val="0"/>
          <w:sz w:val="26"/>
          <w:szCs w:val="26"/>
          <w:lang w:val="vi-VN"/>
          <w14:ligatures w14:val="none"/>
        </w:rPr>
        <w:lastRenderedPageBreak/>
        <w:t>3.1.3 Ứng dụng các lý thuyết tạo động lực</w:t>
      </w:r>
    </w:p>
    <w:p w14:paraId="3D3870DC" w14:textId="77777777" w:rsidR="00CF0B08" w:rsidRPr="00CF0B08" w:rsidRDefault="00CF0B08">
      <w:pPr>
        <w:numPr>
          <w:ilvl w:val="1"/>
          <w:numId w:val="6"/>
        </w:numPr>
        <w:spacing w:before="120" w:line="288" w:lineRule="auto"/>
        <w:contextualSpacing/>
        <w:rPr>
          <w:rFonts w:eastAsia="Times New Roman" w:cs="Times New Roman"/>
          <w:b/>
          <w:bCs/>
          <w:kern w:val="0"/>
          <w:sz w:val="26"/>
          <w:szCs w:val="26"/>
          <w:lang w:val="vi-VN"/>
          <w14:ligatures w14:val="none"/>
        </w:rPr>
      </w:pPr>
      <w:r w:rsidRPr="00CF0B08">
        <w:rPr>
          <w:rFonts w:eastAsia="Times New Roman" w:cs="Times New Roman"/>
          <w:b/>
          <w:bCs/>
          <w:kern w:val="0"/>
          <w:sz w:val="26"/>
          <w:szCs w:val="26"/>
          <w:lang w:val="vi-VN"/>
          <w14:ligatures w14:val="none"/>
        </w:rPr>
        <w:t>Trí tuện cảm xúc (EQ)</w:t>
      </w:r>
    </w:p>
    <w:p w14:paraId="394E874E" w14:textId="77777777" w:rsidR="00CF0B08" w:rsidRPr="00CF0B08" w:rsidRDefault="00CF0B08" w:rsidP="00CF0B08">
      <w:pPr>
        <w:spacing w:line="288" w:lineRule="auto"/>
        <w:ind w:firstLine="1080"/>
        <w:rPr>
          <w:rFonts w:eastAsia="Times New Roman" w:cs="Times New Roman"/>
          <w:kern w:val="0"/>
          <w:sz w:val="26"/>
          <w:szCs w:val="26"/>
          <w:lang w:val="vi-VN"/>
          <w14:ligatures w14:val="none"/>
        </w:rPr>
      </w:pPr>
      <w:r w:rsidRPr="00CF0B08">
        <w:rPr>
          <w:rFonts w:eastAsia="Times New Roman" w:cs="Times New Roman"/>
          <w:kern w:val="0"/>
          <w:sz w:val="26"/>
          <w:szCs w:val="26"/>
          <w:lang w:val="vi-VN"/>
          <w14:ligatures w14:val="none"/>
        </w:rPr>
        <w:t xml:space="preserve">3.2.1 Khái niệm EQ </w:t>
      </w:r>
    </w:p>
    <w:p w14:paraId="14A99DF2" w14:textId="77777777" w:rsidR="00CF0B08" w:rsidRPr="00CF0B08" w:rsidRDefault="00CF0B08" w:rsidP="00CF0B08">
      <w:pPr>
        <w:spacing w:line="288" w:lineRule="auto"/>
        <w:ind w:firstLine="1080"/>
        <w:rPr>
          <w:rFonts w:eastAsia="Times New Roman" w:cs="Times New Roman"/>
          <w:kern w:val="0"/>
          <w:sz w:val="26"/>
          <w:szCs w:val="26"/>
          <w:lang w:val="vi-VN"/>
          <w14:ligatures w14:val="none"/>
        </w:rPr>
      </w:pPr>
      <w:r w:rsidRPr="00CF0B08">
        <w:rPr>
          <w:rFonts w:eastAsia="Times New Roman" w:cs="Times New Roman"/>
          <w:kern w:val="0"/>
          <w:sz w:val="26"/>
          <w:szCs w:val="26"/>
          <w:lang w:val="vi-VN"/>
          <w14:ligatures w14:val="none"/>
        </w:rPr>
        <w:t>3.2.2 Mô hình EQ của Daniel Goleman</w:t>
      </w:r>
    </w:p>
    <w:p w14:paraId="4A1D01E3" w14:textId="77777777" w:rsidR="00CF0B08" w:rsidRPr="00CF0B08" w:rsidRDefault="00CF0B08" w:rsidP="00CF0B08">
      <w:pPr>
        <w:spacing w:line="288" w:lineRule="auto"/>
        <w:ind w:firstLine="1080"/>
        <w:rPr>
          <w:rFonts w:eastAsia="Times New Roman" w:cs="Times New Roman"/>
          <w:kern w:val="0"/>
          <w:sz w:val="26"/>
          <w:szCs w:val="26"/>
          <w:lang w:val="vi-VN"/>
          <w14:ligatures w14:val="none"/>
        </w:rPr>
      </w:pPr>
      <w:r w:rsidRPr="00CF0B08">
        <w:rPr>
          <w:rFonts w:eastAsia="Times New Roman" w:cs="Times New Roman"/>
          <w:kern w:val="0"/>
          <w:sz w:val="26"/>
          <w:szCs w:val="26"/>
          <w:lang w:val="vi-VN"/>
          <w14:ligatures w14:val="none"/>
        </w:rPr>
        <w:t>3.2.3 Vai trò của (EQ) trong lãnh đạo</w:t>
      </w:r>
    </w:p>
    <w:p w14:paraId="55DE4B6A" w14:textId="77777777" w:rsidR="00CF0B08" w:rsidRPr="00CF0B08" w:rsidRDefault="00CF0B08" w:rsidP="00CF0B08">
      <w:pPr>
        <w:spacing w:line="288" w:lineRule="auto"/>
        <w:rPr>
          <w:rFonts w:eastAsia="Times New Roman" w:cs="Times New Roman"/>
          <w:b/>
          <w:bCs/>
          <w:kern w:val="0"/>
          <w:sz w:val="26"/>
          <w:szCs w:val="26"/>
          <w:lang w:val="vi-VN"/>
          <w14:ligatures w14:val="none"/>
        </w:rPr>
      </w:pPr>
      <w:r w:rsidRPr="00CF0B08">
        <w:rPr>
          <w:rFonts w:eastAsia="Times New Roman" w:cs="Times New Roman"/>
          <w:b/>
          <w:bCs/>
          <w:kern w:val="0"/>
          <w:sz w:val="26"/>
          <w:szCs w:val="26"/>
          <w:lang w:val="vi-VN"/>
          <w14:ligatures w14:val="none"/>
        </w:rPr>
        <w:t>Phần 2: HÀNH VI NHÓM</w:t>
      </w:r>
    </w:p>
    <w:p w14:paraId="4BFFF534" w14:textId="77777777" w:rsidR="00CF0B08" w:rsidRPr="00CF0B08" w:rsidRDefault="00CF0B08" w:rsidP="00CF0B08">
      <w:pPr>
        <w:spacing w:line="288" w:lineRule="auto"/>
        <w:ind w:firstLine="1080"/>
        <w:rPr>
          <w:rFonts w:eastAsia="Times New Roman" w:cs="Times New Roman"/>
          <w:b/>
          <w:bCs/>
          <w:kern w:val="0"/>
          <w:sz w:val="26"/>
          <w:szCs w:val="26"/>
          <w:lang w:val="vi-VN"/>
          <w14:ligatures w14:val="none"/>
        </w:rPr>
      </w:pPr>
      <w:r w:rsidRPr="00CF0B08">
        <w:rPr>
          <w:rFonts w:eastAsia="Times New Roman" w:cs="Times New Roman"/>
          <w:b/>
          <w:bCs/>
          <w:kern w:val="0"/>
          <w:sz w:val="26"/>
          <w:szCs w:val="26"/>
          <w:lang w:val="vi-VN"/>
          <w14:ligatures w14:val="none"/>
        </w:rPr>
        <w:t>Chương 4: Nhóm và làm việc nhóm</w:t>
      </w:r>
    </w:p>
    <w:p w14:paraId="356EA19C" w14:textId="77777777" w:rsidR="00CF0B08" w:rsidRPr="00CF0B08" w:rsidRDefault="00CF0B08" w:rsidP="00CF0B08">
      <w:pPr>
        <w:spacing w:line="288" w:lineRule="auto"/>
        <w:ind w:firstLine="1080"/>
        <w:rPr>
          <w:rFonts w:eastAsia="Times New Roman" w:cs="Times New Roman"/>
          <w:kern w:val="0"/>
          <w:sz w:val="26"/>
          <w:szCs w:val="26"/>
          <w:lang w:val="vi-VN"/>
          <w14:ligatures w14:val="none"/>
        </w:rPr>
      </w:pPr>
      <w:r w:rsidRPr="00CF0B08">
        <w:rPr>
          <w:rFonts w:eastAsia="Times New Roman" w:cs="Times New Roman"/>
          <w:kern w:val="0"/>
          <w:sz w:val="27"/>
          <w:szCs w:val="27"/>
          <w:lang w:val="vi-VN"/>
          <w14:ligatures w14:val="none"/>
        </w:rPr>
        <w:t>4</w:t>
      </w:r>
      <w:r w:rsidRPr="00CF0B08">
        <w:rPr>
          <w:rFonts w:eastAsia="Times New Roman" w:cs="Times New Roman"/>
          <w:kern w:val="0"/>
          <w:sz w:val="26"/>
          <w:szCs w:val="26"/>
          <w:lang w:val="vi-VN"/>
          <w14:ligatures w14:val="none"/>
        </w:rPr>
        <w:t>.1  Khái niệm và vai trò của nhóm</w:t>
      </w:r>
    </w:p>
    <w:p w14:paraId="703AAFB7" w14:textId="77777777" w:rsidR="00CF0B08" w:rsidRPr="00CF0B08" w:rsidRDefault="00CF0B08" w:rsidP="00CF0B08">
      <w:pPr>
        <w:spacing w:line="288" w:lineRule="auto"/>
        <w:ind w:firstLine="1080"/>
        <w:rPr>
          <w:rFonts w:eastAsia="Times New Roman" w:cs="Times New Roman"/>
          <w:kern w:val="0"/>
          <w:sz w:val="26"/>
          <w:szCs w:val="26"/>
          <w:lang w:val="vi-VN"/>
          <w14:ligatures w14:val="none"/>
        </w:rPr>
      </w:pPr>
      <w:r w:rsidRPr="00CF0B08">
        <w:rPr>
          <w:rFonts w:eastAsia="Times New Roman" w:cs="Times New Roman"/>
          <w:kern w:val="0"/>
          <w:sz w:val="26"/>
          <w:szCs w:val="26"/>
          <w:lang w:val="vi-VN"/>
          <w14:ligatures w14:val="none"/>
        </w:rPr>
        <w:t>4.2 Các loại nhóm</w:t>
      </w:r>
    </w:p>
    <w:p w14:paraId="1673FBB7" w14:textId="77777777" w:rsidR="00CF0B08" w:rsidRPr="00CF0B08" w:rsidRDefault="00CF0B08" w:rsidP="00CF0B08">
      <w:pPr>
        <w:spacing w:line="288" w:lineRule="auto"/>
        <w:ind w:firstLine="1080"/>
        <w:rPr>
          <w:rFonts w:eastAsia="Times New Roman" w:cs="Times New Roman"/>
          <w:kern w:val="0"/>
          <w:sz w:val="26"/>
          <w:szCs w:val="26"/>
          <w:lang w:val="vi-VN"/>
          <w14:ligatures w14:val="none"/>
        </w:rPr>
      </w:pPr>
      <w:r w:rsidRPr="00CF0B08">
        <w:rPr>
          <w:rFonts w:eastAsia="Times New Roman" w:cs="Times New Roman"/>
          <w:kern w:val="0"/>
          <w:sz w:val="26"/>
          <w:szCs w:val="26"/>
          <w:lang w:val="vi-VN"/>
          <w14:ligatures w14:val="none"/>
        </w:rPr>
        <w:t>4.3  Mô hình phát triển nhóm</w:t>
      </w:r>
    </w:p>
    <w:p w14:paraId="7A8C553F" w14:textId="77777777" w:rsidR="00CF0B08" w:rsidRPr="00CF0B08" w:rsidRDefault="00CF0B08" w:rsidP="00CF0B08">
      <w:pPr>
        <w:spacing w:line="288" w:lineRule="auto"/>
        <w:ind w:firstLine="1080"/>
        <w:rPr>
          <w:rFonts w:eastAsia="Times New Roman" w:cs="Times New Roman"/>
          <w:kern w:val="0"/>
          <w:sz w:val="26"/>
          <w:szCs w:val="26"/>
          <w:lang w:val="vi-VN"/>
          <w14:ligatures w14:val="none"/>
        </w:rPr>
      </w:pPr>
      <w:r w:rsidRPr="00CF0B08">
        <w:rPr>
          <w:rFonts w:eastAsia="Times New Roman" w:cs="Times New Roman"/>
          <w:kern w:val="0"/>
          <w:sz w:val="26"/>
          <w:szCs w:val="26"/>
          <w:lang w:val="vi-VN"/>
          <w14:ligatures w14:val="none"/>
        </w:rPr>
        <w:t>4.4 Vai trò trong nhóm</w:t>
      </w:r>
    </w:p>
    <w:p w14:paraId="74AF53CF" w14:textId="77777777" w:rsidR="00CF0B08" w:rsidRPr="00CF0B08" w:rsidRDefault="00CF0B08" w:rsidP="00CF0B08">
      <w:pPr>
        <w:spacing w:line="288" w:lineRule="auto"/>
        <w:ind w:firstLine="1080"/>
        <w:rPr>
          <w:rFonts w:eastAsia="Times New Roman" w:cs="Times New Roman"/>
          <w:kern w:val="0"/>
          <w:sz w:val="26"/>
          <w:szCs w:val="26"/>
          <w:lang w:val="vi-VN"/>
          <w14:ligatures w14:val="none"/>
        </w:rPr>
      </w:pPr>
      <w:r w:rsidRPr="00CF0B08">
        <w:rPr>
          <w:rFonts w:eastAsia="Times New Roman" w:cs="Times New Roman"/>
          <w:kern w:val="0"/>
          <w:sz w:val="26"/>
          <w:szCs w:val="26"/>
          <w:lang w:val="vi-VN"/>
          <w14:ligatures w14:val="none"/>
        </w:rPr>
        <w:t>4.5  Hiệu quả hoạt động nhóm</w:t>
      </w:r>
    </w:p>
    <w:p w14:paraId="052F2B35" w14:textId="77777777" w:rsidR="00CF0B08" w:rsidRPr="00CF0B08" w:rsidRDefault="00CF0B08" w:rsidP="00CF0B08">
      <w:pPr>
        <w:spacing w:line="288" w:lineRule="auto"/>
        <w:ind w:firstLine="1080"/>
        <w:rPr>
          <w:rFonts w:eastAsia="Times New Roman" w:cs="Times New Roman"/>
          <w:b/>
          <w:bCs/>
          <w:kern w:val="0"/>
          <w:sz w:val="26"/>
          <w:szCs w:val="26"/>
          <w:lang w:val="vi-VN"/>
          <w14:ligatures w14:val="none"/>
        </w:rPr>
      </w:pPr>
      <w:r w:rsidRPr="00CF0B08">
        <w:rPr>
          <w:rFonts w:eastAsia="Times New Roman" w:cs="Times New Roman"/>
          <w:b/>
          <w:bCs/>
          <w:kern w:val="0"/>
          <w:sz w:val="26"/>
          <w:szCs w:val="26"/>
          <w:lang w:val="vi-VN"/>
          <w14:ligatures w14:val="none"/>
        </w:rPr>
        <w:t>Chương 5: Giao tiếp trong tổ chức</w:t>
      </w:r>
    </w:p>
    <w:p w14:paraId="7D993F3B" w14:textId="77777777" w:rsidR="00CF0B08" w:rsidRPr="00CF0B08" w:rsidRDefault="00CF0B08" w:rsidP="00CF0B08">
      <w:pPr>
        <w:spacing w:line="288" w:lineRule="auto"/>
        <w:ind w:firstLine="1080"/>
        <w:rPr>
          <w:rFonts w:eastAsia="Times New Roman" w:cs="Times New Roman"/>
          <w:kern w:val="0"/>
          <w:sz w:val="26"/>
          <w:szCs w:val="26"/>
          <w:lang w:val="vi-VN"/>
          <w14:ligatures w14:val="none"/>
        </w:rPr>
      </w:pPr>
      <w:r w:rsidRPr="00CF0B08">
        <w:rPr>
          <w:rFonts w:eastAsia="Times New Roman" w:cs="Times New Roman"/>
          <w:kern w:val="0"/>
          <w:sz w:val="26"/>
          <w:szCs w:val="26"/>
          <w:lang w:val="vi-VN"/>
          <w14:ligatures w14:val="none"/>
        </w:rPr>
        <w:t>5.1  Khái niệm và vai trò giao tiếp trong tổ chức</w:t>
      </w:r>
    </w:p>
    <w:p w14:paraId="7B1BB65D" w14:textId="77777777" w:rsidR="00CF0B08" w:rsidRPr="00CF0B08" w:rsidRDefault="00CF0B08" w:rsidP="00CF0B08">
      <w:pPr>
        <w:spacing w:line="288" w:lineRule="auto"/>
        <w:ind w:firstLine="1080"/>
        <w:rPr>
          <w:rFonts w:eastAsia="Times New Roman" w:cs="Times New Roman"/>
          <w:kern w:val="0"/>
          <w:sz w:val="26"/>
          <w:szCs w:val="26"/>
          <w:lang w:val="vi-VN"/>
          <w14:ligatures w14:val="none"/>
        </w:rPr>
      </w:pPr>
      <w:r w:rsidRPr="00CF0B08">
        <w:rPr>
          <w:rFonts w:eastAsia="Times New Roman" w:cs="Times New Roman"/>
          <w:kern w:val="0"/>
          <w:sz w:val="26"/>
          <w:szCs w:val="26"/>
          <w:lang w:val="vi-VN"/>
          <w14:ligatures w14:val="none"/>
        </w:rPr>
        <w:t xml:space="preserve"> 5.2  Quá trình giao tiếp</w:t>
      </w:r>
    </w:p>
    <w:p w14:paraId="712FF868" w14:textId="77777777" w:rsidR="00CF0B08" w:rsidRPr="00CF0B08" w:rsidRDefault="00CF0B08" w:rsidP="00CF0B08">
      <w:pPr>
        <w:spacing w:line="288" w:lineRule="auto"/>
        <w:ind w:firstLine="1080"/>
        <w:rPr>
          <w:rFonts w:eastAsia="Times New Roman" w:cs="Times New Roman"/>
          <w:kern w:val="0"/>
          <w:sz w:val="26"/>
          <w:szCs w:val="26"/>
          <w:lang w:val="vi-VN"/>
          <w14:ligatures w14:val="none"/>
        </w:rPr>
      </w:pPr>
      <w:r w:rsidRPr="00CF0B08">
        <w:rPr>
          <w:rFonts w:eastAsia="Times New Roman" w:cs="Times New Roman"/>
          <w:kern w:val="0"/>
          <w:sz w:val="26"/>
          <w:szCs w:val="26"/>
          <w:lang w:val="vi-VN"/>
          <w14:ligatures w14:val="none"/>
        </w:rPr>
        <w:t>5.3 Các hình thức giao tiếp</w:t>
      </w:r>
    </w:p>
    <w:p w14:paraId="585999E7" w14:textId="77777777" w:rsidR="00CF0B08" w:rsidRPr="00CF0B08" w:rsidRDefault="00CF0B08" w:rsidP="00CF0B08">
      <w:pPr>
        <w:spacing w:line="288" w:lineRule="auto"/>
        <w:ind w:firstLine="1080"/>
        <w:rPr>
          <w:rFonts w:eastAsia="Times New Roman" w:cs="Times New Roman"/>
          <w:kern w:val="0"/>
          <w:sz w:val="26"/>
          <w:szCs w:val="26"/>
          <w:lang w:val="vi-VN"/>
          <w14:ligatures w14:val="none"/>
        </w:rPr>
      </w:pPr>
      <w:r w:rsidRPr="00CF0B08">
        <w:rPr>
          <w:rFonts w:eastAsia="Times New Roman" w:cs="Times New Roman"/>
          <w:kern w:val="0"/>
          <w:sz w:val="26"/>
          <w:szCs w:val="26"/>
          <w:lang w:val="vi-VN"/>
          <w14:ligatures w14:val="none"/>
        </w:rPr>
        <w:t>5.4 Rào cản giao tiếp</w:t>
      </w:r>
    </w:p>
    <w:p w14:paraId="007210F5" w14:textId="77777777" w:rsidR="00CF0B08" w:rsidRPr="00CF0B08" w:rsidRDefault="00CF0B08" w:rsidP="00CF0B08">
      <w:pPr>
        <w:spacing w:line="288" w:lineRule="auto"/>
        <w:ind w:firstLine="1080"/>
        <w:rPr>
          <w:rFonts w:eastAsia="Times New Roman" w:cs="Times New Roman"/>
          <w:kern w:val="0"/>
          <w:sz w:val="26"/>
          <w:szCs w:val="26"/>
          <w:lang w:val="vi-VN"/>
          <w14:ligatures w14:val="none"/>
        </w:rPr>
      </w:pPr>
      <w:r w:rsidRPr="00CF0B08">
        <w:rPr>
          <w:rFonts w:eastAsia="Times New Roman" w:cs="Times New Roman"/>
          <w:kern w:val="0"/>
          <w:sz w:val="26"/>
          <w:szCs w:val="26"/>
          <w:lang w:val="vi-VN"/>
          <w14:ligatures w14:val="none"/>
        </w:rPr>
        <w:t>5.5 Kỹ năng giao tiếp hiệu quả</w:t>
      </w:r>
    </w:p>
    <w:p w14:paraId="330138E8" w14:textId="77777777" w:rsidR="00CF0B08" w:rsidRPr="00CF0B08" w:rsidRDefault="00CF0B08" w:rsidP="00CF0B08">
      <w:pPr>
        <w:spacing w:line="288" w:lineRule="auto"/>
        <w:ind w:firstLine="1080"/>
        <w:rPr>
          <w:rFonts w:eastAsia="Times New Roman" w:cs="Times New Roman"/>
          <w:kern w:val="0"/>
          <w:sz w:val="26"/>
          <w:szCs w:val="26"/>
          <w:lang w:val="vi-VN"/>
          <w14:ligatures w14:val="none"/>
        </w:rPr>
      </w:pPr>
      <w:r w:rsidRPr="00CF0B08">
        <w:rPr>
          <w:rFonts w:eastAsia="Times New Roman" w:cs="Times New Roman"/>
          <w:kern w:val="0"/>
          <w:sz w:val="26"/>
          <w:szCs w:val="26"/>
          <w:lang w:val="vi-VN"/>
          <w14:ligatures w14:val="none"/>
        </w:rPr>
        <w:t>5.6 Xung đột và xử lý xung đột trong nhóm</w:t>
      </w:r>
    </w:p>
    <w:p w14:paraId="50F0F512" w14:textId="77777777" w:rsidR="00CF0B08" w:rsidRPr="00CF0B08" w:rsidRDefault="00CF0B08" w:rsidP="00CF0B08">
      <w:pPr>
        <w:spacing w:line="288" w:lineRule="auto"/>
        <w:jc w:val="left"/>
        <w:rPr>
          <w:rFonts w:eastAsia="Times New Roman" w:cs="Times New Roman"/>
          <w:b/>
          <w:bCs/>
          <w:kern w:val="0"/>
          <w:szCs w:val="24"/>
          <w:lang w:val="vi-VN"/>
          <w14:ligatures w14:val="none"/>
        </w:rPr>
      </w:pPr>
      <w:r w:rsidRPr="00CF0B08">
        <w:rPr>
          <w:rFonts w:eastAsia="Times New Roman" w:cs="Times New Roman"/>
          <w:b/>
          <w:bCs/>
          <w:kern w:val="0"/>
          <w:szCs w:val="24"/>
          <w:lang w:val="vi-VN"/>
          <w14:ligatures w14:val="none"/>
        </w:rPr>
        <w:t>Phần 3: LÃNH ĐẠO VÀ CƠ CẤU TỔ CHỨC</w:t>
      </w:r>
    </w:p>
    <w:p w14:paraId="46F6A23F" w14:textId="77777777" w:rsidR="00CF0B08" w:rsidRPr="00CF0B08" w:rsidRDefault="00CF0B08" w:rsidP="00CF0B08">
      <w:pPr>
        <w:spacing w:line="288" w:lineRule="auto"/>
        <w:ind w:firstLine="720"/>
        <w:rPr>
          <w:rFonts w:eastAsia="Times New Roman" w:cs="Times New Roman"/>
          <w:b/>
          <w:kern w:val="0"/>
          <w:sz w:val="26"/>
          <w:szCs w:val="26"/>
          <w:lang w:val="vi-VN"/>
          <w14:ligatures w14:val="none"/>
        </w:rPr>
      </w:pPr>
      <w:r w:rsidRPr="00CF0B08">
        <w:rPr>
          <w:rFonts w:eastAsia="Times New Roman" w:cs="Times New Roman"/>
          <w:b/>
          <w:kern w:val="0"/>
          <w:sz w:val="26"/>
          <w:szCs w:val="26"/>
          <w:lang w:val="vi-VN"/>
          <w14:ligatures w14:val="none"/>
        </w:rPr>
        <w:t>Chương 6: Lãnh đạo, quyền lực và mâu thuẫn trong nhóm</w:t>
      </w:r>
    </w:p>
    <w:p w14:paraId="7EBB1FDA" w14:textId="77777777" w:rsidR="00CF0B08" w:rsidRPr="00CF0B08" w:rsidRDefault="00CF0B08" w:rsidP="00CF0B08">
      <w:pPr>
        <w:spacing w:line="288" w:lineRule="auto"/>
        <w:ind w:firstLine="1080"/>
        <w:rPr>
          <w:rFonts w:eastAsia="Times New Roman" w:cs="Times New Roman"/>
          <w:kern w:val="0"/>
          <w:sz w:val="26"/>
          <w:szCs w:val="26"/>
          <w:lang w:val="vi-VN"/>
          <w14:ligatures w14:val="none"/>
        </w:rPr>
      </w:pPr>
      <w:r w:rsidRPr="00CF0B08">
        <w:rPr>
          <w:rFonts w:eastAsia="Times New Roman" w:cs="Times New Roman"/>
          <w:kern w:val="0"/>
          <w:sz w:val="26"/>
          <w:szCs w:val="26"/>
          <w:lang w:val="vi-VN"/>
          <w14:ligatures w14:val="none"/>
        </w:rPr>
        <w:t>6.1  Lãnh đạo</w:t>
      </w:r>
    </w:p>
    <w:p w14:paraId="6BC1EDA5" w14:textId="77777777" w:rsidR="00CF0B08" w:rsidRPr="00CF0B08" w:rsidRDefault="00CF0B08" w:rsidP="00CF0B08">
      <w:pPr>
        <w:spacing w:line="288" w:lineRule="auto"/>
        <w:ind w:firstLine="1080"/>
        <w:rPr>
          <w:rFonts w:eastAsia="Times New Roman" w:cs="Times New Roman"/>
          <w:kern w:val="0"/>
          <w:sz w:val="26"/>
          <w:szCs w:val="26"/>
          <w:lang w:val="vi-VN"/>
          <w14:ligatures w14:val="none"/>
        </w:rPr>
      </w:pPr>
      <w:r w:rsidRPr="00CF0B08">
        <w:rPr>
          <w:rFonts w:eastAsia="Times New Roman" w:cs="Times New Roman"/>
          <w:kern w:val="0"/>
          <w:sz w:val="26"/>
          <w:szCs w:val="26"/>
          <w:lang w:val="vi-VN"/>
          <w14:ligatures w14:val="none"/>
        </w:rPr>
        <w:t>6.2 Các học thuyết về lãnh đạo</w:t>
      </w:r>
    </w:p>
    <w:p w14:paraId="09C6D219" w14:textId="77777777" w:rsidR="00CF0B08" w:rsidRPr="00CF0B08" w:rsidRDefault="00CF0B08" w:rsidP="00CF0B08">
      <w:pPr>
        <w:spacing w:line="288" w:lineRule="auto"/>
        <w:ind w:firstLine="1080"/>
        <w:rPr>
          <w:rFonts w:eastAsia="Times New Roman" w:cs="Times New Roman"/>
          <w:kern w:val="0"/>
          <w:sz w:val="26"/>
          <w:szCs w:val="26"/>
          <w:lang w:val="vi-VN"/>
          <w14:ligatures w14:val="none"/>
        </w:rPr>
      </w:pPr>
      <w:r w:rsidRPr="00CF0B08">
        <w:rPr>
          <w:rFonts w:eastAsia="Times New Roman" w:cs="Times New Roman"/>
          <w:kern w:val="0"/>
          <w:sz w:val="26"/>
          <w:szCs w:val="26"/>
          <w:lang w:val="vi-VN"/>
          <w14:ligatures w14:val="none"/>
        </w:rPr>
        <w:t>6.3 Giới tính và sự lãnh đạo</w:t>
      </w:r>
    </w:p>
    <w:p w14:paraId="2B76C600" w14:textId="77777777" w:rsidR="00CF0B08" w:rsidRPr="00CF0B08" w:rsidRDefault="00CF0B08" w:rsidP="00CF0B08">
      <w:pPr>
        <w:spacing w:line="288" w:lineRule="auto"/>
        <w:ind w:firstLine="1080"/>
        <w:rPr>
          <w:rFonts w:eastAsia="Times New Roman" w:cs="Times New Roman"/>
          <w:kern w:val="0"/>
          <w:sz w:val="26"/>
          <w:szCs w:val="26"/>
          <w:lang w:val="vi-VN"/>
          <w14:ligatures w14:val="none"/>
        </w:rPr>
      </w:pPr>
      <w:r w:rsidRPr="00CF0B08">
        <w:rPr>
          <w:rFonts w:eastAsia="Times New Roman" w:cs="Times New Roman"/>
          <w:kern w:val="0"/>
          <w:sz w:val="26"/>
          <w:szCs w:val="26"/>
          <w:lang w:val="vi-VN"/>
          <w14:ligatures w14:val="none"/>
        </w:rPr>
        <w:t>6.4 Các dạng quyền lực cơ bản</w:t>
      </w:r>
    </w:p>
    <w:p w14:paraId="0696BB54" w14:textId="77777777" w:rsidR="00CF0B08" w:rsidRPr="00CF0B08" w:rsidRDefault="00CF0B08" w:rsidP="00CF0B08">
      <w:pPr>
        <w:spacing w:line="288" w:lineRule="auto"/>
        <w:ind w:firstLine="1080"/>
        <w:rPr>
          <w:rFonts w:eastAsia="Times New Roman" w:cs="Times New Roman"/>
          <w:kern w:val="0"/>
          <w:sz w:val="26"/>
          <w:szCs w:val="26"/>
          <w:lang w:val="vi-VN"/>
          <w14:ligatures w14:val="none"/>
        </w:rPr>
      </w:pPr>
      <w:r w:rsidRPr="00CF0B08">
        <w:rPr>
          <w:rFonts w:eastAsia="Times New Roman" w:cs="Times New Roman"/>
          <w:kern w:val="0"/>
          <w:sz w:val="26"/>
          <w:szCs w:val="26"/>
          <w:lang w:val="vi-VN"/>
          <w14:ligatures w14:val="none"/>
        </w:rPr>
        <w:t>6.5 Quyền lực trong nhóm</w:t>
      </w:r>
    </w:p>
    <w:p w14:paraId="5F9D4A60" w14:textId="77777777" w:rsidR="00CF0B08" w:rsidRPr="00CF0B08" w:rsidRDefault="00CF0B08" w:rsidP="00CF0B08">
      <w:pPr>
        <w:spacing w:line="288" w:lineRule="auto"/>
        <w:ind w:firstLine="720"/>
        <w:rPr>
          <w:rFonts w:eastAsia="Times New Roman" w:cs="Times New Roman"/>
          <w:b/>
          <w:kern w:val="0"/>
          <w:sz w:val="26"/>
          <w:szCs w:val="26"/>
          <w:lang w:val="vi-VN"/>
          <w14:ligatures w14:val="none"/>
        </w:rPr>
      </w:pPr>
      <w:r w:rsidRPr="00CF0B08">
        <w:rPr>
          <w:rFonts w:eastAsia="Times New Roman" w:cs="Times New Roman"/>
          <w:b/>
          <w:kern w:val="0"/>
          <w:sz w:val="26"/>
          <w:szCs w:val="26"/>
          <w:lang w:val="vi-VN"/>
          <w14:ligatures w14:val="none"/>
        </w:rPr>
        <w:t>Chương 7: Cơ cấu của tổ chức</w:t>
      </w:r>
    </w:p>
    <w:p w14:paraId="303B1BF1" w14:textId="77777777" w:rsidR="00CF0B08" w:rsidRPr="00CF0B08" w:rsidRDefault="00CF0B08" w:rsidP="00CF0B08">
      <w:pPr>
        <w:spacing w:line="288" w:lineRule="auto"/>
        <w:ind w:firstLine="1080"/>
        <w:rPr>
          <w:rFonts w:eastAsia="Times New Roman" w:cs="Times New Roman"/>
          <w:kern w:val="0"/>
          <w:sz w:val="26"/>
          <w:szCs w:val="26"/>
          <w:lang w:val="vi-VN"/>
          <w14:ligatures w14:val="none"/>
        </w:rPr>
      </w:pPr>
      <w:r w:rsidRPr="00CF0B08">
        <w:rPr>
          <w:rFonts w:eastAsia="Times New Roman" w:cs="Times New Roman"/>
          <w:kern w:val="0"/>
          <w:sz w:val="26"/>
          <w:szCs w:val="26"/>
          <w:lang w:val="vi-VN"/>
          <w14:ligatures w14:val="none"/>
        </w:rPr>
        <w:t>7.1. Tầm quan trong của cơ cấu tổ chức</w:t>
      </w:r>
    </w:p>
    <w:p w14:paraId="66ABC8EF" w14:textId="77777777" w:rsidR="00CF0B08" w:rsidRPr="00CF0B08" w:rsidRDefault="00CF0B08" w:rsidP="00CF0B08">
      <w:pPr>
        <w:spacing w:line="288" w:lineRule="auto"/>
        <w:ind w:firstLine="1080"/>
        <w:rPr>
          <w:rFonts w:eastAsia="Times New Roman" w:cs="Times New Roman"/>
          <w:kern w:val="0"/>
          <w:sz w:val="26"/>
          <w:szCs w:val="26"/>
          <w:lang w:val="vi-VN"/>
          <w14:ligatures w14:val="none"/>
        </w:rPr>
      </w:pPr>
      <w:r w:rsidRPr="00CF0B08">
        <w:rPr>
          <w:rFonts w:eastAsia="Times New Roman" w:cs="Times New Roman"/>
          <w:kern w:val="0"/>
          <w:sz w:val="26"/>
          <w:szCs w:val="26"/>
          <w:lang w:val="vi-VN"/>
          <w14:ligatures w14:val="none"/>
        </w:rPr>
        <w:t>7.2. Các yếu tố then chốt cần quan tâm khi thiết kế câu cấu tổ chức</w:t>
      </w:r>
    </w:p>
    <w:p w14:paraId="6748779A" w14:textId="77777777" w:rsidR="00CF0B08" w:rsidRPr="00CF0B08" w:rsidRDefault="00CF0B08" w:rsidP="00CF0B08">
      <w:pPr>
        <w:spacing w:line="288" w:lineRule="auto"/>
        <w:ind w:firstLine="1080"/>
        <w:rPr>
          <w:rFonts w:eastAsia="Times New Roman" w:cs="Times New Roman"/>
          <w:kern w:val="0"/>
          <w:sz w:val="26"/>
          <w:szCs w:val="26"/>
          <w:lang w:val="vi-VN"/>
          <w14:ligatures w14:val="none"/>
        </w:rPr>
      </w:pPr>
      <w:r w:rsidRPr="00CF0B08">
        <w:rPr>
          <w:rFonts w:eastAsia="Times New Roman" w:cs="Times New Roman"/>
          <w:kern w:val="0"/>
          <w:sz w:val="26"/>
          <w:szCs w:val="26"/>
          <w:lang w:val="vi-VN"/>
          <w14:ligatures w14:val="none"/>
        </w:rPr>
        <w:t>7.3. Các mô hình tổ chức phổ biến</w:t>
      </w:r>
    </w:p>
    <w:p w14:paraId="622135AC" w14:textId="77777777" w:rsidR="00CF0B08" w:rsidRPr="00CF0B08" w:rsidRDefault="00CF0B08" w:rsidP="00CF0B08">
      <w:pPr>
        <w:spacing w:line="288" w:lineRule="auto"/>
        <w:ind w:firstLine="1080"/>
        <w:rPr>
          <w:rFonts w:eastAsia="Times New Roman" w:cs="Times New Roman"/>
          <w:kern w:val="0"/>
          <w:sz w:val="26"/>
          <w:szCs w:val="26"/>
          <w:lang w:val="vi-VN"/>
          <w14:ligatures w14:val="none"/>
        </w:rPr>
      </w:pPr>
      <w:r w:rsidRPr="00CF0B08">
        <w:rPr>
          <w:rFonts w:eastAsia="Times New Roman" w:cs="Times New Roman"/>
          <w:kern w:val="0"/>
          <w:sz w:val="26"/>
          <w:szCs w:val="26"/>
          <w:lang w:val="vi-VN"/>
          <w14:ligatures w14:val="none"/>
        </w:rPr>
        <w:t>7.4. Những nhân tố ảnh hưởng tới sự lựa chọn cơ cấu tổ chức</w:t>
      </w:r>
    </w:p>
    <w:p w14:paraId="2F14E273" w14:textId="77777777" w:rsidR="00CF0B08" w:rsidRPr="00CF0B08" w:rsidRDefault="00CF0B08" w:rsidP="00CF0B08">
      <w:pPr>
        <w:spacing w:line="288" w:lineRule="auto"/>
        <w:ind w:firstLine="720"/>
        <w:rPr>
          <w:rFonts w:eastAsia="Times New Roman" w:cs="Times New Roman"/>
          <w:b/>
          <w:kern w:val="0"/>
          <w:sz w:val="26"/>
          <w:szCs w:val="26"/>
          <w:lang w:val="vi-VN"/>
          <w14:ligatures w14:val="none"/>
        </w:rPr>
      </w:pPr>
      <w:r w:rsidRPr="00CF0B08">
        <w:rPr>
          <w:rFonts w:eastAsia="Times New Roman" w:cs="Times New Roman"/>
          <w:b/>
          <w:kern w:val="0"/>
          <w:sz w:val="26"/>
          <w:szCs w:val="26"/>
          <w:lang w:val="vi-VN"/>
          <w14:ligatures w14:val="none"/>
        </w:rPr>
        <w:t>Chương 8: Văn hóa tổ chức</w:t>
      </w:r>
    </w:p>
    <w:p w14:paraId="4F401CE2" w14:textId="77777777" w:rsidR="00CF0B08" w:rsidRPr="00CF0B08" w:rsidRDefault="00CF0B08" w:rsidP="00CF0B08">
      <w:pPr>
        <w:spacing w:line="288" w:lineRule="auto"/>
        <w:ind w:firstLine="1080"/>
        <w:rPr>
          <w:rFonts w:eastAsia="Times New Roman" w:cs="Times New Roman"/>
          <w:kern w:val="0"/>
          <w:sz w:val="26"/>
          <w:szCs w:val="26"/>
          <w:lang w:val="vi-VN"/>
          <w14:ligatures w14:val="none"/>
        </w:rPr>
      </w:pPr>
      <w:r w:rsidRPr="00CF0B08">
        <w:rPr>
          <w:rFonts w:eastAsia="Times New Roman" w:cs="Times New Roman"/>
          <w:kern w:val="0"/>
          <w:sz w:val="26"/>
          <w:szCs w:val="26"/>
          <w:lang w:val="vi-VN"/>
          <w14:ligatures w14:val="none"/>
        </w:rPr>
        <w:t>8.1. Khái niệm văn hóa tổ chức</w:t>
      </w:r>
    </w:p>
    <w:p w14:paraId="69A0F266" w14:textId="77777777" w:rsidR="00CF0B08" w:rsidRPr="00CF0B08" w:rsidRDefault="00CF0B08" w:rsidP="00CF0B08">
      <w:pPr>
        <w:spacing w:line="288" w:lineRule="auto"/>
        <w:ind w:firstLine="1080"/>
        <w:rPr>
          <w:rFonts w:eastAsia="Times New Roman" w:cs="Times New Roman"/>
          <w:kern w:val="0"/>
          <w:sz w:val="26"/>
          <w:szCs w:val="26"/>
          <w:lang w:val="vi-VN"/>
          <w14:ligatures w14:val="none"/>
        </w:rPr>
      </w:pPr>
      <w:r w:rsidRPr="00CF0B08">
        <w:rPr>
          <w:rFonts w:eastAsia="Times New Roman" w:cs="Times New Roman"/>
          <w:kern w:val="0"/>
          <w:sz w:val="26"/>
          <w:szCs w:val="26"/>
          <w:lang w:val="vi-VN"/>
          <w14:ligatures w14:val="none"/>
        </w:rPr>
        <w:t>8.2. Tác động của văn hóa tổ chức đến hành vi cá nhân</w:t>
      </w:r>
    </w:p>
    <w:p w14:paraId="5E802D43" w14:textId="77777777" w:rsidR="00CF0B08" w:rsidRPr="00CF0B08" w:rsidRDefault="00CF0B08" w:rsidP="00CF0B08">
      <w:pPr>
        <w:spacing w:line="288" w:lineRule="auto"/>
        <w:ind w:firstLine="1080"/>
        <w:rPr>
          <w:rFonts w:eastAsia="Times New Roman" w:cs="Times New Roman"/>
          <w:kern w:val="0"/>
          <w:sz w:val="26"/>
          <w:szCs w:val="26"/>
          <w:lang w:val="vi-VN"/>
          <w14:ligatures w14:val="none"/>
        </w:rPr>
      </w:pPr>
      <w:r w:rsidRPr="00CF0B08">
        <w:rPr>
          <w:rFonts w:eastAsia="Times New Roman" w:cs="Times New Roman"/>
          <w:kern w:val="0"/>
          <w:sz w:val="26"/>
          <w:szCs w:val="26"/>
          <w:lang w:val="vi-VN"/>
          <w14:ligatures w14:val="none"/>
        </w:rPr>
        <w:t>8.3. Chức năng của văn hóa tổ chức</w:t>
      </w:r>
    </w:p>
    <w:p w14:paraId="765546FE" w14:textId="77777777" w:rsidR="00CF0B08" w:rsidRPr="00CF0B08" w:rsidRDefault="00CF0B08" w:rsidP="00CF0B08">
      <w:pPr>
        <w:spacing w:line="288" w:lineRule="auto"/>
        <w:ind w:firstLine="1080"/>
        <w:rPr>
          <w:rFonts w:eastAsia="Times New Roman" w:cs="Times New Roman"/>
          <w:kern w:val="0"/>
          <w:sz w:val="26"/>
          <w:szCs w:val="26"/>
          <w:lang w:val="vi-VN"/>
          <w14:ligatures w14:val="none"/>
        </w:rPr>
      </w:pPr>
      <w:r w:rsidRPr="00CF0B08">
        <w:rPr>
          <w:rFonts w:eastAsia="Times New Roman" w:cs="Times New Roman"/>
          <w:kern w:val="0"/>
          <w:sz w:val="26"/>
          <w:szCs w:val="26"/>
          <w:lang w:val="vi-VN"/>
          <w14:ligatures w14:val="none"/>
        </w:rPr>
        <w:t>8.4. Thay đổ kiểm soát văn hóa tổ chức</w:t>
      </w:r>
    </w:p>
    <w:p w14:paraId="40916E71" w14:textId="77777777" w:rsidR="00CF0B08" w:rsidRPr="00CF0B08" w:rsidRDefault="00CF0B08" w:rsidP="00CF0B08">
      <w:pPr>
        <w:spacing w:line="288" w:lineRule="auto"/>
        <w:ind w:firstLine="720"/>
        <w:rPr>
          <w:rFonts w:eastAsia="Times New Roman" w:cs="Times New Roman"/>
          <w:b/>
          <w:kern w:val="0"/>
          <w:sz w:val="26"/>
          <w:szCs w:val="26"/>
          <w:lang w:val="vi-VN"/>
          <w14:ligatures w14:val="none"/>
        </w:rPr>
      </w:pPr>
      <w:r w:rsidRPr="00CF0B08">
        <w:rPr>
          <w:rFonts w:eastAsia="Times New Roman" w:cs="Times New Roman"/>
          <w:b/>
          <w:kern w:val="0"/>
          <w:sz w:val="26"/>
          <w:szCs w:val="26"/>
          <w:lang w:val="vi-VN"/>
          <w14:ligatures w14:val="none"/>
        </w:rPr>
        <w:t>Chương 9: Đổi mới và phát triển tổ chức</w:t>
      </w:r>
    </w:p>
    <w:p w14:paraId="2646BBBF" w14:textId="77777777" w:rsidR="00CF0B08" w:rsidRPr="00CF0B08" w:rsidRDefault="00CF0B08" w:rsidP="00CF0B08">
      <w:pPr>
        <w:spacing w:line="288" w:lineRule="auto"/>
        <w:ind w:firstLine="1080"/>
        <w:rPr>
          <w:rFonts w:eastAsia="Times New Roman" w:cs="Times New Roman"/>
          <w:kern w:val="0"/>
          <w:sz w:val="26"/>
          <w:szCs w:val="26"/>
          <w:lang w:val="vi-VN"/>
          <w14:ligatures w14:val="none"/>
        </w:rPr>
      </w:pPr>
      <w:r w:rsidRPr="00CF0B08">
        <w:rPr>
          <w:rFonts w:eastAsia="Times New Roman" w:cs="Times New Roman"/>
          <w:kern w:val="0"/>
          <w:sz w:val="26"/>
          <w:szCs w:val="26"/>
          <w:lang w:val="vi-VN"/>
          <w14:ligatures w14:val="none"/>
        </w:rPr>
        <w:t>9.1. Áp lực thúc đẩy tạo ra sự thay đổi</w:t>
      </w:r>
    </w:p>
    <w:p w14:paraId="029D47F0" w14:textId="77777777" w:rsidR="00CF0B08" w:rsidRPr="00CF0B08" w:rsidRDefault="00CF0B08" w:rsidP="00CF0B08">
      <w:pPr>
        <w:spacing w:line="288" w:lineRule="auto"/>
        <w:ind w:firstLine="1080"/>
        <w:rPr>
          <w:rFonts w:eastAsia="Times New Roman" w:cs="Times New Roman"/>
          <w:kern w:val="0"/>
          <w:sz w:val="26"/>
          <w:szCs w:val="26"/>
          <w:lang w:val="vi-VN"/>
          <w14:ligatures w14:val="none"/>
        </w:rPr>
      </w:pPr>
      <w:r w:rsidRPr="00CF0B08">
        <w:rPr>
          <w:rFonts w:eastAsia="Times New Roman" w:cs="Times New Roman"/>
          <w:kern w:val="0"/>
          <w:sz w:val="26"/>
          <w:szCs w:val="26"/>
          <w:lang w:val="vi-VN"/>
          <w14:ligatures w14:val="none"/>
        </w:rPr>
        <w:t>9.2. Áp lực chống lại sự thay đổi</w:t>
      </w:r>
    </w:p>
    <w:p w14:paraId="66DD627B" w14:textId="77777777" w:rsidR="00CF0B08" w:rsidRPr="00CF0B08" w:rsidRDefault="00CF0B08" w:rsidP="00CF0B08">
      <w:pPr>
        <w:spacing w:line="288" w:lineRule="auto"/>
        <w:ind w:firstLine="1080"/>
        <w:rPr>
          <w:rFonts w:eastAsia="Times New Roman" w:cs="Times New Roman"/>
          <w:kern w:val="0"/>
          <w:sz w:val="26"/>
          <w:szCs w:val="26"/>
          <w:lang w:val="vi-VN"/>
          <w14:ligatures w14:val="none"/>
        </w:rPr>
      </w:pPr>
      <w:r w:rsidRPr="00CF0B08">
        <w:rPr>
          <w:rFonts w:eastAsia="Times New Roman" w:cs="Times New Roman"/>
          <w:kern w:val="0"/>
          <w:sz w:val="26"/>
          <w:szCs w:val="26"/>
          <w:lang w:val="vi-VN"/>
          <w14:ligatures w14:val="none"/>
        </w:rPr>
        <w:t>9.3. Mô hình thay đổi của Kirt Lewin</w:t>
      </w:r>
    </w:p>
    <w:p w14:paraId="5617ED8A" w14:textId="77777777" w:rsidR="00CF0B08" w:rsidRPr="00CF0B08" w:rsidRDefault="00CF0B08" w:rsidP="00CF0B08">
      <w:pPr>
        <w:spacing w:line="288" w:lineRule="auto"/>
        <w:ind w:firstLine="1080"/>
        <w:rPr>
          <w:rFonts w:eastAsia="Times New Roman" w:cs="Times New Roman"/>
          <w:kern w:val="0"/>
          <w:sz w:val="26"/>
          <w:szCs w:val="26"/>
          <w:lang w:val="vi-VN"/>
          <w14:ligatures w14:val="none"/>
        </w:rPr>
      </w:pPr>
      <w:r w:rsidRPr="00CF0B08">
        <w:rPr>
          <w:rFonts w:eastAsia="Times New Roman" w:cs="Times New Roman"/>
          <w:kern w:val="0"/>
          <w:sz w:val="26"/>
          <w:szCs w:val="26"/>
          <w:lang w:val="vi-VN"/>
          <w14:ligatures w14:val="none"/>
        </w:rPr>
        <w:lastRenderedPageBreak/>
        <w:t>9.4. Những giá trị nền tảng của những nỗ lực phát triển</w:t>
      </w:r>
    </w:p>
    <w:p w14:paraId="6F00A457" w14:textId="77777777" w:rsidR="00CF0B08" w:rsidRPr="00CF0B08" w:rsidRDefault="00CF0B08" w:rsidP="00CF0B08">
      <w:pPr>
        <w:spacing w:line="288" w:lineRule="auto"/>
        <w:ind w:firstLine="1080"/>
        <w:rPr>
          <w:rFonts w:eastAsia="Times New Roman" w:cs="Times New Roman"/>
          <w:kern w:val="0"/>
          <w:sz w:val="26"/>
          <w:szCs w:val="26"/>
          <w:lang w:val="vi-VN"/>
          <w14:ligatures w14:val="none"/>
        </w:rPr>
      </w:pPr>
      <w:r w:rsidRPr="00CF0B08">
        <w:rPr>
          <w:rFonts w:eastAsia="Times New Roman" w:cs="Times New Roman"/>
          <w:kern w:val="0"/>
          <w:sz w:val="26"/>
          <w:szCs w:val="26"/>
          <w:lang w:val="vi-VN"/>
          <w14:ligatures w14:val="none"/>
        </w:rPr>
        <w:t>9.5. Những đặc tính quan trọng của các tổ chức sáng tạo</w:t>
      </w:r>
    </w:p>
    <w:p w14:paraId="06AD9C50" w14:textId="77777777" w:rsidR="00CF0B08" w:rsidRPr="00CF0B08" w:rsidRDefault="00CF0B08" w:rsidP="00CF0B08">
      <w:pPr>
        <w:spacing w:line="288" w:lineRule="auto"/>
        <w:ind w:firstLine="1080"/>
        <w:rPr>
          <w:rFonts w:eastAsia="Times New Roman" w:cs="Times New Roman"/>
          <w:color w:val="0000FF"/>
          <w:kern w:val="0"/>
          <w:sz w:val="26"/>
          <w:szCs w:val="26"/>
          <w:lang w:val="vi-VN"/>
          <w14:ligatures w14:val="none"/>
        </w:rPr>
      </w:pPr>
      <w:r w:rsidRPr="00CF0B08">
        <w:rPr>
          <w:rFonts w:eastAsia="Times New Roman" w:cs="Times New Roman"/>
          <w:kern w:val="0"/>
          <w:sz w:val="26"/>
          <w:szCs w:val="26"/>
          <w:lang w:val="vi-VN"/>
          <w14:ligatures w14:val="none"/>
        </w:rPr>
        <w:t>9.6. Quản lý tri thức và tầm quan trọng của quản lý tri thức.</w:t>
      </w:r>
    </w:p>
    <w:p w14:paraId="4D526288" w14:textId="77777777" w:rsidR="00CF0B08" w:rsidRPr="00CF0B08" w:rsidRDefault="00CF0B08" w:rsidP="00CF0B08">
      <w:pPr>
        <w:spacing w:before="60" w:after="60" w:line="240" w:lineRule="auto"/>
        <w:ind w:right="79" w:firstLine="720"/>
        <w:rPr>
          <w:rFonts w:eastAsia="Times New Roman" w:cs="Times New Roman"/>
          <w:b/>
          <w:color w:val="000000"/>
          <w:kern w:val="0"/>
          <w:sz w:val="26"/>
          <w:szCs w:val="26"/>
          <w:lang w:val="vi-VN"/>
          <w14:ligatures w14:val="none"/>
        </w:rPr>
      </w:pPr>
      <w:r w:rsidRPr="00CF0B08">
        <w:rPr>
          <w:rFonts w:eastAsia="Times New Roman" w:cs="Times New Roman"/>
          <w:b/>
          <w:color w:val="000000"/>
          <w:kern w:val="0"/>
          <w:sz w:val="26"/>
          <w:szCs w:val="26"/>
          <w:lang w:val="vi-VN"/>
          <w14:ligatures w14:val="none"/>
        </w:rPr>
        <w:t xml:space="preserve">7. Tổ chức dạy và học </w:t>
      </w:r>
    </w:p>
    <w:p w14:paraId="6C9AE175" w14:textId="77777777" w:rsidR="00CF0B08" w:rsidRPr="00CF0B08" w:rsidRDefault="00CF0B08" w:rsidP="00CF0B08">
      <w:pPr>
        <w:spacing w:before="60" w:after="60" w:line="240" w:lineRule="auto"/>
        <w:ind w:right="78" w:firstLine="720"/>
        <w:rPr>
          <w:rFonts w:eastAsia="Times New Roman" w:cs="Times New Roman"/>
          <w:i/>
          <w:color w:val="000000"/>
          <w:kern w:val="0"/>
          <w:sz w:val="26"/>
          <w:szCs w:val="26"/>
          <w:lang w:val="en"/>
          <w14:ligatures w14:val="none"/>
        </w:rPr>
      </w:pPr>
      <w:r w:rsidRPr="00CF0B08">
        <w:rPr>
          <w:rFonts w:eastAsia="Times New Roman" w:cs="Times New Roman"/>
          <w:b/>
          <w:i/>
          <w:color w:val="000000"/>
          <w:kern w:val="0"/>
          <w:sz w:val="26"/>
          <w:szCs w:val="26"/>
          <w:lang w:val="vi-VN"/>
          <w14:ligatures w14:val="none"/>
        </w:rPr>
        <w:t xml:space="preserve">5.2.  </w:t>
      </w:r>
      <w:r w:rsidRPr="00CF0B08">
        <w:rPr>
          <w:rFonts w:eastAsia="Times New Roman" w:cs="Times New Roman"/>
          <w:b/>
          <w:i/>
          <w:color w:val="000000"/>
          <w:kern w:val="0"/>
          <w:sz w:val="26"/>
          <w:szCs w:val="26"/>
          <w:lang w:val="en"/>
          <w14:ligatures w14:val="none"/>
        </w:rPr>
        <w:t xml:space="preserve">Kế hoạch dạy và học </w:t>
      </w:r>
    </w:p>
    <w:tbl>
      <w:tblPr>
        <w:tblpPr w:leftFromText="180" w:rightFromText="180" w:vertAnchor="text" w:tblpY="1"/>
        <w:tblOverlap w:val="never"/>
        <w:tblW w:w="501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1"/>
        <w:gridCol w:w="2504"/>
        <w:gridCol w:w="900"/>
        <w:gridCol w:w="576"/>
        <w:gridCol w:w="2882"/>
        <w:gridCol w:w="900"/>
        <w:gridCol w:w="1067"/>
      </w:tblGrid>
      <w:tr w:rsidR="00CF0B08" w:rsidRPr="00CF0B08" w14:paraId="6AEC1AFF" w14:textId="77777777" w:rsidTr="001C25B4">
        <w:trPr>
          <w:trHeight w:val="229"/>
          <w:tblHeader/>
        </w:trPr>
        <w:tc>
          <w:tcPr>
            <w:tcW w:w="293" w:type="pct"/>
            <w:vMerge w:val="restart"/>
            <w:vAlign w:val="center"/>
          </w:tcPr>
          <w:p w14:paraId="0CC82E7B" w14:textId="77777777" w:rsidR="00CF0B08" w:rsidRPr="00CF0B08" w:rsidRDefault="00CF0B08" w:rsidP="00CF0B08">
            <w:pPr>
              <w:tabs>
                <w:tab w:val="left" w:pos="-709"/>
              </w:tabs>
              <w:spacing w:line="240" w:lineRule="auto"/>
              <w:ind w:left="-144" w:right="-144"/>
              <w:jc w:val="center"/>
              <w:rPr>
                <w:rFonts w:eastAsia="Times New Roman" w:cs="Times New Roman"/>
                <w:b/>
                <w:color w:val="000000"/>
                <w:kern w:val="0"/>
                <w:szCs w:val="24"/>
                <w:lang w:val="en"/>
                <w14:ligatures w14:val="none"/>
              </w:rPr>
            </w:pPr>
            <w:r w:rsidRPr="00CF0B08">
              <w:rPr>
                <w:rFonts w:eastAsia="Times New Roman" w:cs="Times New Roman"/>
                <w:b/>
                <w:color w:val="000000"/>
                <w:kern w:val="0"/>
                <w:szCs w:val="24"/>
                <w:lang w:val="en"/>
                <w14:ligatures w14:val="none"/>
              </w:rPr>
              <w:t xml:space="preserve">TT </w:t>
            </w:r>
          </w:p>
        </w:tc>
        <w:tc>
          <w:tcPr>
            <w:tcW w:w="1335" w:type="pct"/>
            <w:vMerge w:val="restart"/>
            <w:vAlign w:val="center"/>
          </w:tcPr>
          <w:p w14:paraId="76ABEA97" w14:textId="77777777" w:rsidR="00CF0B08" w:rsidRPr="00CF0B08" w:rsidRDefault="00CF0B08" w:rsidP="00CF0B08">
            <w:pPr>
              <w:spacing w:line="240" w:lineRule="auto"/>
              <w:ind w:left="144" w:right="-144"/>
              <w:jc w:val="center"/>
              <w:rPr>
                <w:rFonts w:eastAsia="Times New Roman" w:cs="Times New Roman"/>
                <w:b/>
                <w:bCs/>
                <w:color w:val="000000"/>
                <w:kern w:val="0"/>
                <w:szCs w:val="24"/>
                <w14:ligatures w14:val="none"/>
              </w:rPr>
            </w:pPr>
            <w:r w:rsidRPr="00CF0B08">
              <w:rPr>
                <w:rFonts w:eastAsia="Times New Roman" w:cs="Times New Roman"/>
                <w:b/>
                <w:bCs/>
                <w:color w:val="000000"/>
                <w:kern w:val="0"/>
                <w:szCs w:val="24"/>
                <w14:ligatures w14:val="none"/>
              </w:rPr>
              <w:t xml:space="preserve">Nội dung </w:t>
            </w:r>
          </w:p>
          <w:p w14:paraId="3C538EC1" w14:textId="77777777" w:rsidR="00CF0B08" w:rsidRPr="00CF0B08" w:rsidRDefault="00CF0B08" w:rsidP="00CF0B08">
            <w:pPr>
              <w:spacing w:line="240" w:lineRule="auto"/>
              <w:ind w:left="144" w:right="-144"/>
              <w:jc w:val="center"/>
              <w:rPr>
                <w:rFonts w:eastAsia="Times New Roman" w:cs="Times New Roman"/>
                <w:b/>
                <w:bCs/>
                <w:color w:val="000000"/>
                <w:kern w:val="0"/>
                <w:szCs w:val="24"/>
                <w14:ligatures w14:val="none"/>
              </w:rPr>
            </w:pPr>
            <w:r w:rsidRPr="00CF0B08">
              <w:rPr>
                <w:rFonts w:eastAsia="Times New Roman" w:cs="Times New Roman"/>
                <w:b/>
                <w:bCs/>
                <w:color w:val="000000"/>
                <w:kern w:val="0"/>
                <w:szCs w:val="24"/>
                <w14:ligatures w14:val="none"/>
              </w:rPr>
              <w:t>chi tiết</w:t>
            </w:r>
          </w:p>
        </w:tc>
        <w:tc>
          <w:tcPr>
            <w:tcW w:w="787" w:type="pct"/>
            <w:gridSpan w:val="2"/>
            <w:vAlign w:val="center"/>
          </w:tcPr>
          <w:p w14:paraId="6C984B2A" w14:textId="77777777" w:rsidR="00CF0B08" w:rsidRPr="00CF0B08" w:rsidRDefault="00CF0B08" w:rsidP="00CF0B08">
            <w:pPr>
              <w:spacing w:line="240" w:lineRule="auto"/>
              <w:jc w:val="center"/>
              <w:rPr>
                <w:rFonts w:eastAsia="Times New Roman" w:cs="Times New Roman"/>
                <w:b/>
                <w:bCs/>
                <w:color w:val="000000"/>
                <w:kern w:val="0"/>
                <w:sz w:val="22"/>
                <w14:ligatures w14:val="none"/>
              </w:rPr>
            </w:pPr>
            <w:r w:rsidRPr="00CF0B08">
              <w:rPr>
                <w:rFonts w:eastAsia="Times New Roman" w:cs="Times New Roman"/>
                <w:b/>
                <w:bCs/>
                <w:color w:val="000000"/>
                <w:kern w:val="0"/>
                <w:sz w:val="22"/>
                <w14:ligatures w14:val="none"/>
              </w:rPr>
              <w:t>Thời lượng (giờ định mức)</w:t>
            </w:r>
          </w:p>
        </w:tc>
        <w:tc>
          <w:tcPr>
            <w:tcW w:w="1536" w:type="pct"/>
            <w:vMerge w:val="restart"/>
            <w:vAlign w:val="center"/>
          </w:tcPr>
          <w:p w14:paraId="29888E48" w14:textId="77777777" w:rsidR="00CF0B08" w:rsidRPr="00CF0B08" w:rsidRDefault="00CF0B08" w:rsidP="00CF0B08">
            <w:pPr>
              <w:spacing w:line="240" w:lineRule="auto"/>
              <w:ind w:left="144" w:right="-144"/>
              <w:jc w:val="center"/>
              <w:rPr>
                <w:rFonts w:eastAsia="Times New Roman" w:cs="Times New Roman"/>
                <w:b/>
                <w:bCs/>
                <w:color w:val="000000"/>
                <w:kern w:val="0"/>
                <w:szCs w:val="24"/>
                <w14:ligatures w14:val="none"/>
              </w:rPr>
            </w:pPr>
            <w:r w:rsidRPr="00CF0B08">
              <w:rPr>
                <w:rFonts w:eastAsia="Times New Roman" w:cs="Times New Roman"/>
                <w:b/>
                <w:bCs/>
                <w:color w:val="000000"/>
                <w:kern w:val="0"/>
                <w:szCs w:val="24"/>
                <w14:ligatures w14:val="none"/>
              </w:rPr>
              <w:t>Hình thức và phương thức tổ chức dạy học</w:t>
            </w:r>
          </w:p>
        </w:tc>
        <w:tc>
          <w:tcPr>
            <w:tcW w:w="480" w:type="pct"/>
            <w:vMerge w:val="restart"/>
            <w:vAlign w:val="center"/>
          </w:tcPr>
          <w:p w14:paraId="76C73C17" w14:textId="77777777" w:rsidR="00CF0B08" w:rsidRPr="00CF0B08" w:rsidRDefault="00CF0B08" w:rsidP="00CF0B08">
            <w:pPr>
              <w:spacing w:line="240" w:lineRule="auto"/>
              <w:ind w:left="-144" w:right="-144"/>
              <w:jc w:val="left"/>
              <w:rPr>
                <w:rFonts w:eastAsia="Times New Roman" w:cs="Times New Roman"/>
                <w:b/>
                <w:bCs/>
                <w:color w:val="000000"/>
                <w:kern w:val="0"/>
                <w:sz w:val="22"/>
                <w14:ligatures w14:val="none"/>
              </w:rPr>
            </w:pPr>
            <w:r w:rsidRPr="00CF0B08">
              <w:rPr>
                <w:rFonts w:eastAsia="Times New Roman" w:cs="Times New Roman"/>
                <w:b/>
                <w:bCs/>
                <w:color w:val="000000"/>
                <w:kern w:val="0"/>
                <w:sz w:val="22"/>
                <w14:ligatures w14:val="none"/>
              </w:rPr>
              <w:t xml:space="preserve"> Kiểm tra</w:t>
            </w:r>
          </w:p>
          <w:p w14:paraId="545939B0" w14:textId="77777777" w:rsidR="00CF0B08" w:rsidRPr="00CF0B08" w:rsidRDefault="00CF0B08" w:rsidP="00CF0B08">
            <w:pPr>
              <w:spacing w:line="240" w:lineRule="auto"/>
              <w:ind w:left="-144" w:right="-144"/>
              <w:jc w:val="left"/>
              <w:rPr>
                <w:rFonts w:eastAsia="Times New Roman" w:cs="Times New Roman"/>
                <w:b/>
                <w:bCs/>
                <w:color w:val="000000"/>
                <w:kern w:val="0"/>
                <w:sz w:val="22"/>
                <w14:ligatures w14:val="none"/>
              </w:rPr>
            </w:pPr>
            <w:r w:rsidRPr="00CF0B08">
              <w:rPr>
                <w:rFonts w:eastAsia="Times New Roman" w:cs="Times New Roman"/>
                <w:b/>
                <w:bCs/>
                <w:color w:val="000000"/>
                <w:kern w:val="0"/>
                <w:sz w:val="22"/>
                <w14:ligatures w14:val="none"/>
              </w:rPr>
              <w:t xml:space="preserve"> (nếu có)</w:t>
            </w:r>
          </w:p>
        </w:tc>
        <w:tc>
          <w:tcPr>
            <w:tcW w:w="569" w:type="pct"/>
            <w:vMerge w:val="restart"/>
            <w:vAlign w:val="center"/>
          </w:tcPr>
          <w:p w14:paraId="7E06EE2C" w14:textId="77777777" w:rsidR="00CF0B08" w:rsidRPr="00CF0B08" w:rsidRDefault="00CF0B08" w:rsidP="00CF0B08">
            <w:pPr>
              <w:spacing w:line="240" w:lineRule="auto"/>
              <w:ind w:right="-144"/>
              <w:jc w:val="center"/>
              <w:rPr>
                <w:rFonts w:eastAsia="Times New Roman" w:cs="Times New Roman"/>
                <w:b/>
                <w:bCs/>
                <w:color w:val="000000"/>
                <w:kern w:val="0"/>
                <w:sz w:val="22"/>
                <w14:ligatures w14:val="none"/>
              </w:rPr>
            </w:pPr>
            <w:r w:rsidRPr="00CF0B08">
              <w:rPr>
                <w:rFonts w:eastAsia="Times New Roman" w:cs="Times New Roman"/>
                <w:b/>
                <w:bCs/>
                <w:color w:val="000000"/>
                <w:kern w:val="0"/>
                <w:sz w:val="22"/>
                <w14:ligatures w14:val="none"/>
              </w:rPr>
              <w:t>Đóng góp vào CLO</w:t>
            </w:r>
          </w:p>
        </w:tc>
      </w:tr>
      <w:tr w:rsidR="00CF0B08" w:rsidRPr="00CF0B08" w14:paraId="36D00CF3" w14:textId="77777777" w:rsidTr="001C25B4">
        <w:trPr>
          <w:trHeight w:val="330"/>
          <w:tblHeader/>
        </w:trPr>
        <w:tc>
          <w:tcPr>
            <w:tcW w:w="293" w:type="pct"/>
            <w:vMerge/>
            <w:vAlign w:val="center"/>
          </w:tcPr>
          <w:p w14:paraId="7ED4A324" w14:textId="77777777" w:rsidR="00CF0B08" w:rsidRPr="00CF0B08" w:rsidRDefault="00CF0B08" w:rsidP="00CF0B08">
            <w:pPr>
              <w:widowControl w:val="0"/>
              <w:pBdr>
                <w:top w:val="nil"/>
                <w:left w:val="nil"/>
                <w:bottom w:val="nil"/>
                <w:right w:val="nil"/>
                <w:between w:val="nil"/>
              </w:pBdr>
              <w:spacing w:line="276" w:lineRule="auto"/>
              <w:jc w:val="left"/>
              <w:rPr>
                <w:rFonts w:eastAsia="Times New Roman" w:cs="Times New Roman"/>
                <w:b/>
                <w:color w:val="000000"/>
                <w:kern w:val="0"/>
                <w:sz w:val="22"/>
                <w:lang w:val="en"/>
                <w14:ligatures w14:val="none"/>
              </w:rPr>
            </w:pPr>
          </w:p>
        </w:tc>
        <w:tc>
          <w:tcPr>
            <w:tcW w:w="1335" w:type="pct"/>
            <w:vMerge/>
            <w:vAlign w:val="center"/>
          </w:tcPr>
          <w:p w14:paraId="3E839BAE" w14:textId="77777777" w:rsidR="00CF0B08" w:rsidRPr="00CF0B08" w:rsidRDefault="00CF0B08" w:rsidP="00CF0B08">
            <w:pPr>
              <w:widowControl w:val="0"/>
              <w:pBdr>
                <w:top w:val="nil"/>
                <w:left w:val="nil"/>
                <w:bottom w:val="nil"/>
                <w:right w:val="nil"/>
                <w:between w:val="nil"/>
              </w:pBdr>
              <w:spacing w:line="276" w:lineRule="auto"/>
              <w:ind w:left="57"/>
              <w:jc w:val="left"/>
              <w:rPr>
                <w:rFonts w:eastAsia="Times New Roman" w:cs="Times New Roman"/>
                <w:b/>
                <w:color w:val="000000"/>
                <w:kern w:val="0"/>
                <w:sz w:val="22"/>
                <w:lang w:val="en"/>
                <w14:ligatures w14:val="none"/>
              </w:rPr>
            </w:pPr>
          </w:p>
        </w:tc>
        <w:tc>
          <w:tcPr>
            <w:tcW w:w="480" w:type="pct"/>
            <w:vAlign w:val="center"/>
          </w:tcPr>
          <w:p w14:paraId="59F848F0" w14:textId="77777777" w:rsidR="00CF0B08" w:rsidRPr="00CF0B08" w:rsidRDefault="00CF0B08" w:rsidP="00CF0B08">
            <w:pPr>
              <w:spacing w:line="240" w:lineRule="auto"/>
              <w:jc w:val="center"/>
              <w:rPr>
                <w:rFonts w:eastAsia="Times New Roman" w:cs="Times New Roman"/>
                <w:color w:val="000000"/>
                <w:kern w:val="0"/>
                <w:sz w:val="22"/>
                <w14:ligatures w14:val="none"/>
              </w:rPr>
            </w:pPr>
            <w:r w:rsidRPr="00CF0B08">
              <w:rPr>
                <w:rFonts w:eastAsia="Times New Roman" w:cs="Times New Roman"/>
                <w:color w:val="000000"/>
                <w:kern w:val="0"/>
                <w:sz w:val="22"/>
                <w14:ligatures w14:val="none"/>
              </w:rPr>
              <w:t>Lý thuyết/bài tập</w:t>
            </w:r>
          </w:p>
        </w:tc>
        <w:tc>
          <w:tcPr>
            <w:tcW w:w="307" w:type="pct"/>
            <w:vAlign w:val="center"/>
          </w:tcPr>
          <w:p w14:paraId="2512FA27" w14:textId="77777777" w:rsidR="00CF0B08" w:rsidRPr="00CF0B08" w:rsidRDefault="00CF0B08" w:rsidP="00CF0B08">
            <w:pPr>
              <w:tabs>
                <w:tab w:val="left" w:pos="-709"/>
              </w:tabs>
              <w:spacing w:line="240" w:lineRule="auto"/>
              <w:jc w:val="center"/>
              <w:rPr>
                <w:rFonts w:eastAsia="Times New Roman" w:cs="Times New Roman"/>
                <w:bCs/>
                <w:color w:val="000000"/>
                <w:kern w:val="0"/>
                <w:sz w:val="22"/>
                <w:lang w:val="en"/>
                <w14:ligatures w14:val="none"/>
              </w:rPr>
            </w:pPr>
            <w:r w:rsidRPr="00CF0B08">
              <w:rPr>
                <w:rFonts w:eastAsia="Times New Roman" w:cs="Times New Roman"/>
                <w:bCs/>
                <w:color w:val="000000"/>
                <w:kern w:val="0"/>
                <w:sz w:val="22"/>
                <w:lang w:val="en"/>
                <w14:ligatures w14:val="none"/>
              </w:rPr>
              <w:t>Tự học</w:t>
            </w:r>
          </w:p>
        </w:tc>
        <w:tc>
          <w:tcPr>
            <w:tcW w:w="1536" w:type="pct"/>
            <w:vMerge/>
            <w:vAlign w:val="center"/>
          </w:tcPr>
          <w:p w14:paraId="64137146" w14:textId="77777777" w:rsidR="00CF0B08" w:rsidRPr="00CF0B08" w:rsidRDefault="00CF0B08" w:rsidP="00CF0B08">
            <w:pPr>
              <w:widowControl w:val="0"/>
              <w:pBdr>
                <w:top w:val="nil"/>
                <w:left w:val="nil"/>
                <w:bottom w:val="nil"/>
                <w:right w:val="nil"/>
                <w:between w:val="nil"/>
              </w:pBdr>
              <w:spacing w:line="276" w:lineRule="auto"/>
              <w:jc w:val="left"/>
              <w:rPr>
                <w:rFonts w:eastAsia="Times New Roman" w:cs="Times New Roman"/>
                <w:b/>
                <w:color w:val="000000"/>
                <w:kern w:val="0"/>
                <w:sz w:val="18"/>
                <w:szCs w:val="18"/>
                <w:lang w:val="en"/>
                <w14:ligatures w14:val="none"/>
              </w:rPr>
            </w:pPr>
          </w:p>
        </w:tc>
        <w:tc>
          <w:tcPr>
            <w:tcW w:w="480" w:type="pct"/>
            <w:vMerge/>
            <w:vAlign w:val="center"/>
          </w:tcPr>
          <w:p w14:paraId="58ED72BB" w14:textId="77777777" w:rsidR="00CF0B08" w:rsidRPr="00CF0B08" w:rsidRDefault="00CF0B08" w:rsidP="00CF0B08">
            <w:pPr>
              <w:widowControl w:val="0"/>
              <w:pBdr>
                <w:top w:val="nil"/>
                <w:left w:val="nil"/>
                <w:bottom w:val="nil"/>
                <w:right w:val="nil"/>
                <w:between w:val="nil"/>
              </w:pBdr>
              <w:spacing w:line="276" w:lineRule="auto"/>
              <w:jc w:val="left"/>
              <w:rPr>
                <w:rFonts w:eastAsia="Times New Roman" w:cs="Times New Roman"/>
                <w:b/>
                <w:color w:val="000000"/>
                <w:kern w:val="0"/>
                <w:sz w:val="18"/>
                <w:szCs w:val="18"/>
                <w:lang w:val="en"/>
                <w14:ligatures w14:val="none"/>
              </w:rPr>
            </w:pPr>
          </w:p>
        </w:tc>
        <w:tc>
          <w:tcPr>
            <w:tcW w:w="569" w:type="pct"/>
            <w:vMerge/>
            <w:vAlign w:val="center"/>
          </w:tcPr>
          <w:p w14:paraId="285743C8" w14:textId="77777777" w:rsidR="00CF0B08" w:rsidRPr="00CF0B08" w:rsidRDefault="00CF0B08" w:rsidP="00CF0B08">
            <w:pPr>
              <w:widowControl w:val="0"/>
              <w:pBdr>
                <w:top w:val="nil"/>
                <w:left w:val="nil"/>
                <w:bottom w:val="nil"/>
                <w:right w:val="nil"/>
                <w:between w:val="nil"/>
              </w:pBdr>
              <w:spacing w:line="276" w:lineRule="auto"/>
              <w:jc w:val="left"/>
              <w:rPr>
                <w:rFonts w:eastAsia="Times New Roman" w:cs="Times New Roman"/>
                <w:b/>
                <w:color w:val="000000"/>
                <w:kern w:val="0"/>
                <w:sz w:val="18"/>
                <w:szCs w:val="18"/>
                <w:lang w:val="en"/>
                <w14:ligatures w14:val="none"/>
              </w:rPr>
            </w:pPr>
          </w:p>
        </w:tc>
      </w:tr>
      <w:tr w:rsidR="00CF0B08" w:rsidRPr="00CF0B08" w14:paraId="2133D6B1" w14:textId="77777777" w:rsidTr="001C25B4">
        <w:trPr>
          <w:trHeight w:val="260"/>
        </w:trPr>
        <w:tc>
          <w:tcPr>
            <w:tcW w:w="293" w:type="pct"/>
            <w:vMerge w:val="restart"/>
            <w:vAlign w:val="center"/>
          </w:tcPr>
          <w:p w14:paraId="668D9014" w14:textId="77777777" w:rsidR="00CF0B08" w:rsidRPr="00CF0B08" w:rsidRDefault="00CF0B08" w:rsidP="00CF0B08">
            <w:pPr>
              <w:tabs>
                <w:tab w:val="left" w:pos="-709"/>
              </w:tabs>
              <w:spacing w:line="240" w:lineRule="auto"/>
              <w:ind w:left="720" w:hanging="720"/>
              <w:jc w:val="center"/>
              <w:rPr>
                <w:rFonts w:eastAsia="Times New Roman" w:cs="Times New Roman"/>
                <w:color w:val="000000"/>
                <w:kern w:val="0"/>
                <w:szCs w:val="24"/>
                <w:lang w:val="en"/>
                <w14:ligatures w14:val="none"/>
              </w:rPr>
            </w:pPr>
            <w:r w:rsidRPr="00CF0B08">
              <w:rPr>
                <w:rFonts w:eastAsia="Times New Roman" w:cs="Times New Roman"/>
                <w:color w:val="000000"/>
                <w:kern w:val="0"/>
                <w:szCs w:val="24"/>
                <w:lang w:val="en"/>
                <w14:ligatures w14:val="none"/>
              </w:rPr>
              <w:t>1</w:t>
            </w:r>
          </w:p>
        </w:tc>
        <w:tc>
          <w:tcPr>
            <w:tcW w:w="1335" w:type="pct"/>
            <w:vMerge w:val="restart"/>
            <w:vAlign w:val="center"/>
          </w:tcPr>
          <w:p w14:paraId="5FDD4C3F" w14:textId="77777777" w:rsidR="00CF0B08" w:rsidRPr="00CF0B08" w:rsidRDefault="00CF0B08" w:rsidP="00CF0B08">
            <w:pPr>
              <w:spacing w:line="288" w:lineRule="auto"/>
              <w:rPr>
                <w:rFonts w:eastAsia="Calibri" w:cs="Times New Roman"/>
                <w:b/>
                <w:bCs/>
                <w:kern w:val="0"/>
                <w:szCs w:val="24"/>
                <w14:ligatures w14:val="none"/>
              </w:rPr>
            </w:pPr>
            <w:r w:rsidRPr="00CF0B08">
              <w:rPr>
                <w:rFonts w:eastAsia="Calibri" w:cs="Times New Roman"/>
                <w:b/>
                <w:bCs/>
                <w:kern w:val="0"/>
                <w:szCs w:val="24"/>
                <w14:ligatures w14:val="none"/>
              </w:rPr>
              <w:t>Chương 1: Tổng quan về hành vi tổ chức</w:t>
            </w:r>
          </w:p>
          <w:p w14:paraId="47C2E5D4" w14:textId="77777777" w:rsidR="00CF0B08" w:rsidRPr="00CF0B08" w:rsidRDefault="00CF0B08" w:rsidP="00CF0B08">
            <w:pPr>
              <w:spacing w:line="288" w:lineRule="auto"/>
              <w:rPr>
                <w:rFonts w:eastAsia="Calibri" w:cs="Times New Roman"/>
                <w:kern w:val="0"/>
                <w:szCs w:val="24"/>
                <w14:ligatures w14:val="none"/>
              </w:rPr>
            </w:pPr>
            <w:r w:rsidRPr="00CF0B08">
              <w:rPr>
                <w:rFonts w:eastAsia="Calibri" w:cs="Times New Roman"/>
                <w:kern w:val="0"/>
                <w:szCs w:val="24"/>
                <w14:ligatures w14:val="none"/>
              </w:rPr>
              <w:t>1.1. Hành vi tổ chức và vai trò của hành vi tổ chức quản trị hiện đại</w:t>
            </w:r>
          </w:p>
          <w:p w14:paraId="1AF7C0CC" w14:textId="77777777" w:rsidR="00CF0B08" w:rsidRPr="00CF0B08" w:rsidRDefault="00CF0B08" w:rsidP="00CF0B08">
            <w:pPr>
              <w:spacing w:line="288" w:lineRule="auto"/>
              <w:rPr>
                <w:rFonts w:eastAsia="Calibri" w:cs="Times New Roman"/>
                <w:kern w:val="0"/>
                <w:szCs w:val="24"/>
                <w14:ligatures w14:val="none"/>
              </w:rPr>
            </w:pPr>
            <w:r w:rsidRPr="00CF0B08">
              <w:rPr>
                <w:rFonts w:eastAsia="Calibri" w:cs="Times New Roman"/>
                <w:kern w:val="0"/>
                <w:szCs w:val="24"/>
                <w14:ligatures w14:val="none"/>
              </w:rPr>
              <w:t>1.2. Các chức năng của hành vi tổ chức</w:t>
            </w:r>
          </w:p>
          <w:p w14:paraId="2DAC103A" w14:textId="77777777" w:rsidR="00CF0B08" w:rsidRPr="00CF0B08" w:rsidRDefault="00CF0B08" w:rsidP="00CF0B08">
            <w:pPr>
              <w:spacing w:line="288" w:lineRule="auto"/>
              <w:rPr>
                <w:rFonts w:eastAsia="Calibri" w:cs="Times New Roman"/>
                <w:kern w:val="0"/>
                <w:szCs w:val="24"/>
                <w14:ligatures w14:val="none"/>
              </w:rPr>
            </w:pPr>
            <w:r w:rsidRPr="00CF0B08">
              <w:rPr>
                <w:rFonts w:eastAsia="Calibri" w:cs="Times New Roman"/>
                <w:kern w:val="0"/>
                <w:szCs w:val="24"/>
                <w14:ligatures w14:val="none"/>
              </w:rPr>
              <w:t>1.3. Quan hệ giữa hành vi tổ chức với hiệu quả tổ chức</w:t>
            </w:r>
          </w:p>
          <w:p w14:paraId="3CF74ACD" w14:textId="76543F5F" w:rsidR="00CF0B08" w:rsidRPr="00CF0B08" w:rsidRDefault="00CF0B08" w:rsidP="00CF0B08">
            <w:pPr>
              <w:spacing w:line="240" w:lineRule="auto"/>
              <w:rPr>
                <w:rFonts w:eastAsia="Calibri" w:cs="Times New Roman"/>
                <w:kern w:val="0"/>
                <w:szCs w:val="24"/>
                <w14:ligatures w14:val="none"/>
              </w:rPr>
            </w:pPr>
            <w:r w:rsidRPr="00CF0B08">
              <w:rPr>
                <w:rFonts w:eastAsia="Calibri" w:cs="Times New Roman"/>
                <w:kern w:val="0"/>
                <w:szCs w:val="24"/>
                <w14:ligatures w14:val="none"/>
              </w:rPr>
              <w:t xml:space="preserve">1.4. Hành vi tổ chức và những thách thức, cơ hội đặt ra cho người quản lý </w:t>
            </w:r>
          </w:p>
          <w:p w14:paraId="75FD6A1E" w14:textId="77777777" w:rsidR="00CF0B08" w:rsidRPr="00CF0B08" w:rsidRDefault="00CF0B08" w:rsidP="00CF0B08">
            <w:pPr>
              <w:spacing w:line="288" w:lineRule="auto"/>
              <w:rPr>
                <w:rFonts w:eastAsia="Times New Roman" w:cs="Times New Roman"/>
                <w:kern w:val="0"/>
                <w:szCs w:val="24"/>
                <w:lang w:val="en"/>
                <w14:ligatures w14:val="none"/>
              </w:rPr>
            </w:pPr>
            <w:r w:rsidRPr="00CF0B08">
              <w:rPr>
                <w:rFonts w:eastAsia="Calibri" w:cs="Times New Roman"/>
                <w:kern w:val="0"/>
                <w:szCs w:val="24"/>
                <w:lang w:val="vi-VN"/>
                <w14:ligatures w14:val="none"/>
              </w:rPr>
              <w:t>1.5</w:t>
            </w:r>
            <w:r w:rsidRPr="00CF0B08">
              <w:rPr>
                <w:rFonts w:eastAsia="Calibri" w:cs="Times New Roman"/>
                <w:kern w:val="0"/>
                <w:szCs w:val="24"/>
                <w:lang w:val="en"/>
                <w14:ligatures w14:val="none"/>
              </w:rPr>
              <w:t xml:space="preserve">  </w:t>
            </w:r>
            <w:r w:rsidRPr="00CF0B08">
              <w:rPr>
                <w:rFonts w:eastAsia="Calibri" w:cs="Times New Roman"/>
                <w:kern w:val="0"/>
                <w:szCs w:val="24"/>
                <w:lang w:val="vi-VN"/>
                <w14:ligatures w14:val="none"/>
              </w:rPr>
              <w:t>Hành vi tổ chức</w:t>
            </w:r>
            <w:r w:rsidRPr="00CF0B08">
              <w:rPr>
                <w:rFonts w:eastAsia="Calibri" w:cs="Times New Roman"/>
                <w:kern w:val="0"/>
                <w:szCs w:val="24"/>
                <w:lang w:val="en"/>
                <w14:ligatures w14:val="none"/>
              </w:rPr>
              <w:t xml:space="preserve"> trong bối cảnh chuyển đổi số</w:t>
            </w:r>
          </w:p>
        </w:tc>
        <w:tc>
          <w:tcPr>
            <w:tcW w:w="480" w:type="pct"/>
            <w:vAlign w:val="center"/>
          </w:tcPr>
          <w:p w14:paraId="15DD0453" w14:textId="77777777" w:rsidR="00CF0B08" w:rsidRPr="00CF0B08" w:rsidRDefault="00CF0B08" w:rsidP="00CF0B08">
            <w:pPr>
              <w:spacing w:line="240" w:lineRule="auto"/>
              <w:ind w:left="720" w:hanging="720"/>
              <w:jc w:val="center"/>
              <w:rPr>
                <w:rFonts w:eastAsia="Times New Roman" w:cs="Times New Roman"/>
                <w:color w:val="000000"/>
                <w:kern w:val="0"/>
                <w:sz w:val="26"/>
                <w:szCs w:val="26"/>
                <w:lang w:val="en"/>
                <w14:ligatures w14:val="none"/>
              </w:rPr>
            </w:pPr>
          </w:p>
        </w:tc>
        <w:tc>
          <w:tcPr>
            <w:tcW w:w="307" w:type="pct"/>
            <w:vAlign w:val="center"/>
          </w:tcPr>
          <w:p w14:paraId="5AFBAEB4" w14:textId="77777777" w:rsidR="00CF0B08" w:rsidRPr="00CF0B08" w:rsidRDefault="00CF0B08" w:rsidP="00CF0B08">
            <w:pPr>
              <w:spacing w:line="240" w:lineRule="auto"/>
              <w:ind w:left="720" w:hanging="720"/>
              <w:jc w:val="center"/>
              <w:rPr>
                <w:rFonts w:eastAsia="Times New Roman" w:cs="Times New Roman"/>
                <w:color w:val="000000"/>
                <w:kern w:val="0"/>
                <w:sz w:val="26"/>
                <w:szCs w:val="26"/>
                <w:lang w:val="en"/>
                <w14:ligatures w14:val="none"/>
              </w:rPr>
            </w:pPr>
            <w:r w:rsidRPr="00CF0B08">
              <w:rPr>
                <w:rFonts w:eastAsia="Times New Roman" w:cs="Times New Roman"/>
                <w:color w:val="000000"/>
                <w:kern w:val="0"/>
                <w:sz w:val="26"/>
                <w:szCs w:val="26"/>
                <w:lang w:val="en"/>
                <w14:ligatures w14:val="none"/>
              </w:rPr>
              <w:t>5</w:t>
            </w:r>
          </w:p>
        </w:tc>
        <w:tc>
          <w:tcPr>
            <w:tcW w:w="1536" w:type="pct"/>
            <w:vAlign w:val="center"/>
          </w:tcPr>
          <w:p w14:paraId="046A2555" w14:textId="77777777" w:rsidR="00CF0B08" w:rsidRPr="00CF0B08" w:rsidRDefault="00CF0B08" w:rsidP="00CF0B08">
            <w:pPr>
              <w:tabs>
                <w:tab w:val="left" w:pos="250"/>
              </w:tabs>
              <w:spacing w:line="240" w:lineRule="auto"/>
              <w:ind w:left="90" w:right="45"/>
              <w:jc w:val="left"/>
              <w:rPr>
                <w:rFonts w:eastAsia="Times New Roman" w:cs="Times New Roman"/>
                <w:b/>
                <w:bCs/>
                <w:color w:val="000000"/>
                <w:kern w:val="0"/>
                <w:szCs w:val="24"/>
                <w14:ligatures w14:val="none"/>
              </w:rPr>
            </w:pPr>
            <w:r w:rsidRPr="00CF0B08">
              <w:rPr>
                <w:rFonts w:eastAsia="Times New Roman" w:cs="Times New Roman"/>
                <w:b/>
                <w:bCs/>
                <w:color w:val="000000"/>
                <w:kern w:val="0"/>
                <w:szCs w:val="24"/>
                <w14:ligatures w14:val="none"/>
              </w:rPr>
              <w:t xml:space="preserve">Chuẩn bị : Pre-class) </w:t>
            </w:r>
            <w:r w:rsidRPr="00CF0B08">
              <w:rPr>
                <w:rFonts w:eastAsia="Times New Roman" w:cs="Times New Roman"/>
                <w:color w:val="000000"/>
                <w:kern w:val="0"/>
                <w:szCs w:val="24"/>
                <w14:ligatures w14:val="none"/>
              </w:rPr>
              <w:t>chuẩn bị đọc tài liệu chương 1:</w:t>
            </w:r>
          </w:p>
        </w:tc>
        <w:tc>
          <w:tcPr>
            <w:tcW w:w="480" w:type="pct"/>
            <w:vAlign w:val="center"/>
          </w:tcPr>
          <w:p w14:paraId="7726DD9B" w14:textId="77777777" w:rsidR="00CF0B08" w:rsidRPr="00CF0B08" w:rsidRDefault="00CF0B08" w:rsidP="00CF0B08">
            <w:pPr>
              <w:spacing w:line="240" w:lineRule="auto"/>
              <w:ind w:left="720" w:hanging="31"/>
              <w:rPr>
                <w:rFonts w:eastAsia="Times New Roman" w:cs="Times New Roman"/>
                <w:color w:val="000000"/>
                <w:kern w:val="0"/>
                <w:sz w:val="26"/>
                <w:szCs w:val="26"/>
                <w:lang w:val="en"/>
                <w14:ligatures w14:val="none"/>
              </w:rPr>
            </w:pPr>
          </w:p>
        </w:tc>
        <w:tc>
          <w:tcPr>
            <w:tcW w:w="569" w:type="pct"/>
            <w:vMerge w:val="restart"/>
            <w:vAlign w:val="center"/>
          </w:tcPr>
          <w:p w14:paraId="29107833" w14:textId="77777777" w:rsidR="00CF0B08" w:rsidRPr="00CF0B08" w:rsidRDefault="00CF0B08" w:rsidP="00CF0B08">
            <w:pPr>
              <w:spacing w:line="240" w:lineRule="auto"/>
              <w:ind w:left="720" w:hanging="720"/>
              <w:rPr>
                <w:rFonts w:eastAsia="Times New Roman" w:cs="Times New Roman"/>
                <w:color w:val="000000"/>
                <w:kern w:val="0"/>
                <w:sz w:val="26"/>
                <w:szCs w:val="26"/>
                <w:lang w:val="vi-VN"/>
                <w14:ligatures w14:val="none"/>
              </w:rPr>
            </w:pPr>
            <w:r w:rsidRPr="00CF0B08">
              <w:rPr>
                <w:rFonts w:eastAsia="Times New Roman" w:cs="Times New Roman"/>
                <w:color w:val="000000"/>
                <w:kern w:val="0"/>
                <w:sz w:val="26"/>
                <w:szCs w:val="26"/>
                <w:lang w:val="vi-VN"/>
                <w14:ligatures w14:val="none"/>
              </w:rPr>
              <w:t>CLO1</w:t>
            </w:r>
          </w:p>
          <w:p w14:paraId="77DFFDC9" w14:textId="77777777" w:rsidR="00CF0B08" w:rsidRPr="00CF0B08" w:rsidRDefault="00CF0B08" w:rsidP="00CF0B08">
            <w:pPr>
              <w:spacing w:line="240" w:lineRule="auto"/>
              <w:ind w:left="720" w:hanging="720"/>
              <w:rPr>
                <w:rFonts w:eastAsia="Times New Roman" w:cs="Times New Roman"/>
                <w:color w:val="000000"/>
                <w:kern w:val="0"/>
                <w:sz w:val="26"/>
                <w:szCs w:val="26"/>
                <w:lang w:val="vi-VN"/>
                <w14:ligatures w14:val="none"/>
              </w:rPr>
            </w:pPr>
            <w:r w:rsidRPr="00CF0B08">
              <w:rPr>
                <w:rFonts w:eastAsia="Times New Roman" w:cs="Times New Roman"/>
                <w:color w:val="000000"/>
                <w:kern w:val="0"/>
                <w:sz w:val="26"/>
                <w:szCs w:val="26"/>
                <w:lang w:val="vi-VN"/>
                <w14:ligatures w14:val="none"/>
              </w:rPr>
              <w:t>CLO2</w:t>
            </w:r>
          </w:p>
          <w:p w14:paraId="6718103D" w14:textId="77777777" w:rsidR="00CF0B08" w:rsidRPr="00CF0B08" w:rsidRDefault="00CF0B08" w:rsidP="00CF0B08">
            <w:pPr>
              <w:spacing w:line="240" w:lineRule="auto"/>
              <w:ind w:left="720" w:hanging="720"/>
              <w:rPr>
                <w:rFonts w:eastAsia="Times New Roman" w:cs="Times New Roman"/>
                <w:color w:val="000000"/>
                <w:kern w:val="0"/>
                <w:sz w:val="26"/>
                <w:szCs w:val="26"/>
                <w:lang w:val="vi-VN"/>
                <w14:ligatures w14:val="none"/>
              </w:rPr>
            </w:pPr>
            <w:r w:rsidRPr="00CF0B08">
              <w:rPr>
                <w:rFonts w:eastAsia="Times New Roman" w:cs="Times New Roman"/>
                <w:color w:val="000000"/>
                <w:kern w:val="0"/>
                <w:sz w:val="26"/>
                <w:szCs w:val="26"/>
                <w:lang w:val="vi-VN"/>
                <w14:ligatures w14:val="none"/>
              </w:rPr>
              <w:t>CLO3</w:t>
            </w:r>
          </w:p>
        </w:tc>
      </w:tr>
      <w:tr w:rsidR="00CF0B08" w:rsidRPr="00CF0B08" w14:paraId="3DFD6DC1" w14:textId="77777777" w:rsidTr="001C25B4">
        <w:trPr>
          <w:trHeight w:val="260"/>
        </w:trPr>
        <w:tc>
          <w:tcPr>
            <w:tcW w:w="293" w:type="pct"/>
            <w:vMerge/>
            <w:vAlign w:val="center"/>
          </w:tcPr>
          <w:p w14:paraId="5CC018AB" w14:textId="77777777" w:rsidR="00CF0B08" w:rsidRPr="00CF0B08" w:rsidRDefault="00CF0B08" w:rsidP="00CF0B08">
            <w:pPr>
              <w:widowControl w:val="0"/>
              <w:pBdr>
                <w:top w:val="nil"/>
                <w:left w:val="nil"/>
                <w:bottom w:val="nil"/>
                <w:right w:val="nil"/>
                <w:between w:val="nil"/>
              </w:pBdr>
              <w:spacing w:line="276" w:lineRule="auto"/>
              <w:jc w:val="left"/>
              <w:rPr>
                <w:rFonts w:eastAsia="Times New Roman" w:cs="Times New Roman"/>
                <w:color w:val="000000"/>
                <w:kern w:val="0"/>
                <w:sz w:val="22"/>
                <w:lang w:val="en"/>
                <w14:ligatures w14:val="none"/>
              </w:rPr>
            </w:pPr>
          </w:p>
        </w:tc>
        <w:tc>
          <w:tcPr>
            <w:tcW w:w="1335" w:type="pct"/>
            <w:vMerge/>
            <w:vAlign w:val="center"/>
          </w:tcPr>
          <w:p w14:paraId="507F4631" w14:textId="77777777" w:rsidR="00CF0B08" w:rsidRPr="00CF0B08" w:rsidRDefault="00CF0B08" w:rsidP="00CF0B08">
            <w:pPr>
              <w:widowControl w:val="0"/>
              <w:pBdr>
                <w:top w:val="nil"/>
                <w:left w:val="nil"/>
                <w:bottom w:val="nil"/>
                <w:right w:val="nil"/>
                <w:between w:val="nil"/>
              </w:pBdr>
              <w:spacing w:line="276" w:lineRule="auto"/>
              <w:ind w:left="57"/>
              <w:jc w:val="left"/>
              <w:rPr>
                <w:rFonts w:eastAsia="Times New Roman" w:cs="Times New Roman"/>
                <w:kern w:val="0"/>
                <w:szCs w:val="24"/>
                <w:lang w:val="en"/>
                <w14:ligatures w14:val="none"/>
              </w:rPr>
            </w:pPr>
          </w:p>
        </w:tc>
        <w:tc>
          <w:tcPr>
            <w:tcW w:w="480" w:type="pct"/>
            <w:vAlign w:val="center"/>
          </w:tcPr>
          <w:p w14:paraId="3DB4991F" w14:textId="77777777" w:rsidR="00CF0B08" w:rsidRPr="00CF0B08" w:rsidRDefault="00CF0B08" w:rsidP="00CF0B08">
            <w:pPr>
              <w:spacing w:line="240" w:lineRule="auto"/>
              <w:ind w:left="720" w:hanging="720"/>
              <w:jc w:val="center"/>
              <w:rPr>
                <w:rFonts w:eastAsia="Times New Roman" w:cs="Times New Roman"/>
                <w:color w:val="000000"/>
                <w:kern w:val="0"/>
                <w:sz w:val="26"/>
                <w:szCs w:val="26"/>
                <w:lang w:val="en"/>
                <w14:ligatures w14:val="none"/>
              </w:rPr>
            </w:pPr>
            <w:r w:rsidRPr="00CF0B08">
              <w:rPr>
                <w:rFonts w:eastAsia="Times New Roman" w:cs="Times New Roman"/>
                <w:color w:val="000000"/>
                <w:kern w:val="0"/>
                <w:sz w:val="26"/>
                <w:szCs w:val="26"/>
                <w:lang w:val="en"/>
                <w14:ligatures w14:val="none"/>
              </w:rPr>
              <w:t>4</w:t>
            </w:r>
          </w:p>
        </w:tc>
        <w:tc>
          <w:tcPr>
            <w:tcW w:w="307" w:type="pct"/>
            <w:vAlign w:val="center"/>
          </w:tcPr>
          <w:p w14:paraId="54631380" w14:textId="77777777" w:rsidR="00CF0B08" w:rsidRPr="00CF0B08" w:rsidRDefault="00CF0B08" w:rsidP="00CF0B08">
            <w:pPr>
              <w:spacing w:line="240" w:lineRule="auto"/>
              <w:ind w:left="720" w:hanging="720"/>
              <w:jc w:val="center"/>
              <w:rPr>
                <w:rFonts w:eastAsia="Times New Roman" w:cs="Times New Roman"/>
                <w:color w:val="000000"/>
                <w:kern w:val="0"/>
                <w:sz w:val="26"/>
                <w:szCs w:val="26"/>
                <w:lang w:val="en"/>
                <w14:ligatures w14:val="none"/>
              </w:rPr>
            </w:pPr>
          </w:p>
        </w:tc>
        <w:tc>
          <w:tcPr>
            <w:tcW w:w="1536" w:type="pct"/>
            <w:vAlign w:val="center"/>
          </w:tcPr>
          <w:p w14:paraId="77EFFC26" w14:textId="77777777" w:rsidR="00CF0B08" w:rsidRPr="00CF0B08" w:rsidRDefault="00CF0B08" w:rsidP="00CF0B08">
            <w:pPr>
              <w:tabs>
                <w:tab w:val="left" w:pos="250"/>
              </w:tabs>
              <w:spacing w:line="240" w:lineRule="auto"/>
              <w:ind w:left="90" w:right="45"/>
              <w:jc w:val="left"/>
              <w:rPr>
                <w:rFonts w:eastAsia="Times New Roman" w:cs="Times New Roman"/>
                <w:b/>
                <w:bCs/>
                <w:color w:val="000000"/>
                <w:kern w:val="0"/>
                <w:szCs w:val="24"/>
                <w14:ligatures w14:val="none"/>
              </w:rPr>
            </w:pPr>
            <w:r w:rsidRPr="00CF0B08">
              <w:rPr>
                <w:rFonts w:eastAsia="Times New Roman" w:cs="Times New Roman"/>
                <w:b/>
                <w:bCs/>
                <w:color w:val="000000"/>
                <w:kern w:val="0"/>
                <w:szCs w:val="24"/>
                <w14:ligatures w14:val="none"/>
              </w:rPr>
              <w:t>Trên lớp (In-class)</w:t>
            </w:r>
          </w:p>
          <w:p w14:paraId="4CA9382A" w14:textId="77777777" w:rsidR="00CF0B08" w:rsidRPr="00CF0B08" w:rsidRDefault="00CF0B08" w:rsidP="00CF0B08">
            <w:pPr>
              <w:tabs>
                <w:tab w:val="left" w:pos="250"/>
              </w:tabs>
              <w:spacing w:line="240" w:lineRule="auto"/>
              <w:ind w:left="90" w:right="45"/>
              <w:jc w:val="left"/>
              <w:rPr>
                <w:rFonts w:eastAsia="Times New Roman" w:cs="Times New Roman"/>
                <w:color w:val="000000"/>
                <w:kern w:val="0"/>
                <w:szCs w:val="24"/>
                <w14:ligatures w14:val="none"/>
              </w:rPr>
            </w:pPr>
            <w:r w:rsidRPr="00CF0B08">
              <w:rPr>
                <w:rFonts w:eastAsia="Times New Roman" w:cs="Times New Roman"/>
                <w:color w:val="000000"/>
                <w:kern w:val="0"/>
                <w:szCs w:val="24"/>
                <w14:ligatures w14:val="none"/>
              </w:rPr>
              <w:t>- Hoạt động Dạy trên lớp: Thực hiện các hoạt động làm quen với lớp, chia nhóm; công bố đề cương chi tiết học phần; nêu vấn đề; diễn giảng.</w:t>
            </w:r>
          </w:p>
          <w:p w14:paraId="12DC6E90" w14:textId="77777777" w:rsidR="00CF0B08" w:rsidRPr="00CF0B08" w:rsidRDefault="00CF0B08" w:rsidP="00CF0B08">
            <w:pPr>
              <w:tabs>
                <w:tab w:val="left" w:pos="250"/>
              </w:tabs>
              <w:spacing w:line="240" w:lineRule="auto"/>
              <w:ind w:left="90" w:right="45"/>
              <w:jc w:val="left"/>
              <w:rPr>
                <w:rFonts w:eastAsia="Times New Roman" w:cs="Times New Roman"/>
                <w:b/>
                <w:bCs/>
                <w:color w:val="000000"/>
                <w:kern w:val="0"/>
                <w:szCs w:val="24"/>
                <w14:ligatures w14:val="none"/>
              </w:rPr>
            </w:pPr>
            <w:r w:rsidRPr="00CF0B08">
              <w:rPr>
                <w:rFonts w:eastAsia="Times New Roman" w:cs="Times New Roman"/>
                <w:color w:val="000000"/>
                <w:kern w:val="0"/>
                <w:szCs w:val="24"/>
                <w14:ligatures w14:val="none"/>
              </w:rPr>
              <w:t>- Hoạt động Học trên lớp: tương tác, trao đổi với giáo viên</w:t>
            </w:r>
          </w:p>
        </w:tc>
        <w:tc>
          <w:tcPr>
            <w:tcW w:w="480" w:type="pct"/>
            <w:vAlign w:val="center"/>
          </w:tcPr>
          <w:p w14:paraId="2D8A52D8" w14:textId="77777777" w:rsidR="00CF0B08" w:rsidRPr="00CF0B08" w:rsidRDefault="00CF0B08" w:rsidP="00CF0B08">
            <w:pPr>
              <w:spacing w:line="240" w:lineRule="auto"/>
              <w:ind w:left="720" w:hanging="720"/>
              <w:rPr>
                <w:rFonts w:eastAsia="Times New Roman" w:cs="Times New Roman"/>
                <w:color w:val="000000"/>
                <w:kern w:val="0"/>
                <w:sz w:val="26"/>
                <w:szCs w:val="26"/>
                <w:lang w:val="en"/>
                <w14:ligatures w14:val="none"/>
              </w:rPr>
            </w:pPr>
          </w:p>
        </w:tc>
        <w:tc>
          <w:tcPr>
            <w:tcW w:w="569" w:type="pct"/>
            <w:vMerge/>
            <w:vAlign w:val="center"/>
          </w:tcPr>
          <w:p w14:paraId="2E98FBB7" w14:textId="77777777" w:rsidR="00CF0B08" w:rsidRPr="00CF0B08" w:rsidRDefault="00CF0B08" w:rsidP="00CF0B08">
            <w:pPr>
              <w:widowControl w:val="0"/>
              <w:pBdr>
                <w:top w:val="nil"/>
                <w:left w:val="nil"/>
                <w:bottom w:val="nil"/>
                <w:right w:val="nil"/>
                <w:between w:val="nil"/>
              </w:pBdr>
              <w:spacing w:line="276" w:lineRule="auto"/>
              <w:jc w:val="left"/>
              <w:rPr>
                <w:rFonts w:eastAsia="Times New Roman" w:cs="Times New Roman"/>
                <w:color w:val="000000"/>
                <w:kern w:val="0"/>
                <w:sz w:val="26"/>
                <w:szCs w:val="26"/>
                <w:lang w:val="en"/>
                <w14:ligatures w14:val="none"/>
              </w:rPr>
            </w:pPr>
          </w:p>
        </w:tc>
      </w:tr>
      <w:tr w:rsidR="00CF0B08" w:rsidRPr="00CF0B08" w14:paraId="14D7A1B4" w14:textId="77777777" w:rsidTr="001C25B4">
        <w:trPr>
          <w:trHeight w:val="260"/>
        </w:trPr>
        <w:tc>
          <w:tcPr>
            <w:tcW w:w="293" w:type="pct"/>
            <w:vMerge/>
            <w:vAlign w:val="center"/>
          </w:tcPr>
          <w:p w14:paraId="3E684986" w14:textId="77777777" w:rsidR="00CF0B08" w:rsidRPr="00CF0B08" w:rsidRDefault="00CF0B08" w:rsidP="00CF0B08">
            <w:pPr>
              <w:widowControl w:val="0"/>
              <w:pBdr>
                <w:top w:val="nil"/>
                <w:left w:val="nil"/>
                <w:bottom w:val="nil"/>
                <w:right w:val="nil"/>
                <w:between w:val="nil"/>
              </w:pBdr>
              <w:spacing w:line="276" w:lineRule="auto"/>
              <w:jc w:val="left"/>
              <w:rPr>
                <w:rFonts w:eastAsia="Times New Roman" w:cs="Times New Roman"/>
                <w:color w:val="000000"/>
                <w:kern w:val="0"/>
                <w:sz w:val="22"/>
                <w:lang w:val="en"/>
                <w14:ligatures w14:val="none"/>
              </w:rPr>
            </w:pPr>
          </w:p>
        </w:tc>
        <w:tc>
          <w:tcPr>
            <w:tcW w:w="1335" w:type="pct"/>
            <w:vMerge/>
            <w:vAlign w:val="center"/>
          </w:tcPr>
          <w:p w14:paraId="41D96D4D" w14:textId="77777777" w:rsidR="00CF0B08" w:rsidRPr="00CF0B08" w:rsidRDefault="00CF0B08" w:rsidP="00CF0B08">
            <w:pPr>
              <w:widowControl w:val="0"/>
              <w:pBdr>
                <w:top w:val="nil"/>
                <w:left w:val="nil"/>
                <w:bottom w:val="nil"/>
                <w:right w:val="nil"/>
                <w:between w:val="nil"/>
              </w:pBdr>
              <w:spacing w:line="276" w:lineRule="auto"/>
              <w:ind w:left="57"/>
              <w:jc w:val="left"/>
              <w:rPr>
                <w:rFonts w:eastAsia="Times New Roman" w:cs="Times New Roman"/>
                <w:kern w:val="0"/>
                <w:szCs w:val="24"/>
                <w:lang w:val="en"/>
                <w14:ligatures w14:val="none"/>
              </w:rPr>
            </w:pPr>
          </w:p>
        </w:tc>
        <w:tc>
          <w:tcPr>
            <w:tcW w:w="480" w:type="pct"/>
            <w:vAlign w:val="center"/>
          </w:tcPr>
          <w:p w14:paraId="4D42F1B9" w14:textId="77777777" w:rsidR="00CF0B08" w:rsidRPr="00CF0B08" w:rsidRDefault="00CF0B08" w:rsidP="00CF0B08">
            <w:pPr>
              <w:spacing w:line="240" w:lineRule="auto"/>
              <w:ind w:left="720" w:hanging="720"/>
              <w:jc w:val="center"/>
              <w:rPr>
                <w:rFonts w:eastAsia="Times New Roman" w:cs="Times New Roman"/>
                <w:color w:val="000000"/>
                <w:kern w:val="0"/>
                <w:sz w:val="26"/>
                <w:szCs w:val="26"/>
                <w:lang w:val="en"/>
                <w14:ligatures w14:val="none"/>
              </w:rPr>
            </w:pPr>
            <w:r w:rsidRPr="00CF0B08">
              <w:rPr>
                <w:rFonts w:eastAsia="Times New Roman" w:cs="Times New Roman"/>
                <w:color w:val="000000"/>
                <w:kern w:val="0"/>
                <w:sz w:val="26"/>
                <w:szCs w:val="26"/>
                <w:lang w:val="en"/>
                <w14:ligatures w14:val="none"/>
              </w:rPr>
              <w:t>1</w:t>
            </w:r>
          </w:p>
        </w:tc>
        <w:tc>
          <w:tcPr>
            <w:tcW w:w="307" w:type="pct"/>
            <w:vAlign w:val="center"/>
          </w:tcPr>
          <w:p w14:paraId="1C401C61" w14:textId="77777777" w:rsidR="00CF0B08" w:rsidRPr="00CF0B08" w:rsidRDefault="00CF0B08" w:rsidP="00CF0B08">
            <w:pPr>
              <w:spacing w:line="240" w:lineRule="auto"/>
              <w:ind w:left="720" w:hanging="720"/>
              <w:jc w:val="center"/>
              <w:rPr>
                <w:rFonts w:eastAsia="Times New Roman" w:cs="Times New Roman"/>
                <w:color w:val="000000"/>
                <w:kern w:val="0"/>
                <w:sz w:val="26"/>
                <w:szCs w:val="26"/>
                <w:lang w:val="en"/>
                <w14:ligatures w14:val="none"/>
              </w:rPr>
            </w:pPr>
          </w:p>
        </w:tc>
        <w:tc>
          <w:tcPr>
            <w:tcW w:w="1536" w:type="pct"/>
            <w:vAlign w:val="center"/>
          </w:tcPr>
          <w:p w14:paraId="628D645E" w14:textId="77777777" w:rsidR="00CF0B08" w:rsidRPr="00CF0B08" w:rsidRDefault="00CF0B08" w:rsidP="00CF0B08">
            <w:pPr>
              <w:tabs>
                <w:tab w:val="left" w:pos="250"/>
              </w:tabs>
              <w:spacing w:line="240" w:lineRule="auto"/>
              <w:ind w:left="90" w:right="45"/>
              <w:jc w:val="left"/>
              <w:rPr>
                <w:rFonts w:eastAsia="Times New Roman" w:cs="Times New Roman"/>
                <w:b/>
                <w:bCs/>
                <w:color w:val="000000"/>
                <w:kern w:val="0"/>
                <w:szCs w:val="24"/>
                <w14:ligatures w14:val="none"/>
              </w:rPr>
            </w:pPr>
            <w:r w:rsidRPr="00CF0B08">
              <w:rPr>
                <w:rFonts w:eastAsia="Times New Roman" w:cs="Times New Roman"/>
                <w:b/>
                <w:bCs/>
                <w:color w:val="000000"/>
                <w:kern w:val="0"/>
                <w:szCs w:val="24"/>
                <w14:ligatures w14:val="none"/>
              </w:rPr>
              <w:t>Trên lớp (In-class)</w:t>
            </w:r>
          </w:p>
          <w:p w14:paraId="65504DA7" w14:textId="77777777" w:rsidR="00CF0B08" w:rsidRPr="00CF0B08" w:rsidRDefault="00CF0B08" w:rsidP="00CF0B08">
            <w:pPr>
              <w:tabs>
                <w:tab w:val="left" w:pos="250"/>
              </w:tabs>
              <w:spacing w:line="240" w:lineRule="auto"/>
              <w:ind w:left="90" w:right="45"/>
              <w:jc w:val="left"/>
              <w:rPr>
                <w:rFonts w:eastAsia="Times New Roman" w:cs="Times New Roman"/>
                <w:b/>
                <w:bCs/>
                <w:color w:val="000000"/>
                <w:kern w:val="0"/>
                <w:szCs w:val="24"/>
                <w14:ligatures w14:val="none"/>
              </w:rPr>
            </w:pPr>
            <w:r w:rsidRPr="00CF0B08">
              <w:rPr>
                <w:rFonts w:eastAsia="Times New Roman" w:cs="Times New Roman"/>
                <w:color w:val="000000"/>
                <w:kern w:val="0"/>
                <w:szCs w:val="24"/>
                <w14:ligatures w14:val="none"/>
              </w:rPr>
              <w:t>- Hoạt động thực hành: thực hiện làm bài tập giải quyết tình huống</w:t>
            </w:r>
          </w:p>
        </w:tc>
        <w:tc>
          <w:tcPr>
            <w:tcW w:w="480" w:type="pct"/>
            <w:vAlign w:val="center"/>
          </w:tcPr>
          <w:p w14:paraId="54BFE1E6" w14:textId="77777777" w:rsidR="00CF0B08" w:rsidRPr="00CF0B08" w:rsidRDefault="00CF0B08" w:rsidP="00CF0B08">
            <w:pPr>
              <w:spacing w:line="240" w:lineRule="auto"/>
              <w:ind w:left="720" w:hanging="720"/>
              <w:rPr>
                <w:rFonts w:eastAsia="Times New Roman" w:cs="Times New Roman"/>
                <w:color w:val="000000"/>
                <w:kern w:val="0"/>
                <w:sz w:val="26"/>
                <w:szCs w:val="26"/>
                <w:lang w:val="en"/>
                <w14:ligatures w14:val="none"/>
              </w:rPr>
            </w:pPr>
          </w:p>
        </w:tc>
        <w:tc>
          <w:tcPr>
            <w:tcW w:w="569" w:type="pct"/>
            <w:vMerge/>
            <w:vAlign w:val="center"/>
          </w:tcPr>
          <w:p w14:paraId="604A136A" w14:textId="77777777" w:rsidR="00CF0B08" w:rsidRPr="00CF0B08" w:rsidRDefault="00CF0B08" w:rsidP="00CF0B08">
            <w:pPr>
              <w:widowControl w:val="0"/>
              <w:pBdr>
                <w:top w:val="nil"/>
                <w:left w:val="nil"/>
                <w:bottom w:val="nil"/>
                <w:right w:val="nil"/>
                <w:between w:val="nil"/>
              </w:pBdr>
              <w:spacing w:line="276" w:lineRule="auto"/>
              <w:jc w:val="left"/>
              <w:rPr>
                <w:rFonts w:eastAsia="Times New Roman" w:cs="Times New Roman"/>
                <w:color w:val="000000"/>
                <w:kern w:val="0"/>
                <w:sz w:val="26"/>
                <w:szCs w:val="26"/>
                <w:lang w:val="en"/>
                <w14:ligatures w14:val="none"/>
              </w:rPr>
            </w:pPr>
          </w:p>
        </w:tc>
      </w:tr>
      <w:tr w:rsidR="00CF0B08" w:rsidRPr="00CF0B08" w14:paraId="7473B7B6" w14:textId="77777777" w:rsidTr="001C25B4">
        <w:trPr>
          <w:trHeight w:val="260"/>
        </w:trPr>
        <w:tc>
          <w:tcPr>
            <w:tcW w:w="293" w:type="pct"/>
            <w:vMerge/>
            <w:vAlign w:val="center"/>
          </w:tcPr>
          <w:p w14:paraId="2F6321DA" w14:textId="77777777" w:rsidR="00CF0B08" w:rsidRPr="00CF0B08" w:rsidRDefault="00CF0B08" w:rsidP="00CF0B08">
            <w:pPr>
              <w:widowControl w:val="0"/>
              <w:pBdr>
                <w:top w:val="nil"/>
                <w:left w:val="nil"/>
                <w:bottom w:val="nil"/>
                <w:right w:val="nil"/>
                <w:between w:val="nil"/>
              </w:pBdr>
              <w:spacing w:line="276" w:lineRule="auto"/>
              <w:jc w:val="left"/>
              <w:rPr>
                <w:rFonts w:eastAsia="Times New Roman" w:cs="Times New Roman"/>
                <w:color w:val="000000"/>
                <w:kern w:val="0"/>
                <w:sz w:val="22"/>
                <w:lang w:val="en"/>
                <w14:ligatures w14:val="none"/>
              </w:rPr>
            </w:pPr>
          </w:p>
        </w:tc>
        <w:tc>
          <w:tcPr>
            <w:tcW w:w="1335" w:type="pct"/>
            <w:vMerge/>
            <w:vAlign w:val="center"/>
          </w:tcPr>
          <w:p w14:paraId="09166929" w14:textId="77777777" w:rsidR="00CF0B08" w:rsidRPr="00CF0B08" w:rsidRDefault="00CF0B08" w:rsidP="00CF0B08">
            <w:pPr>
              <w:widowControl w:val="0"/>
              <w:pBdr>
                <w:top w:val="nil"/>
                <w:left w:val="nil"/>
                <w:bottom w:val="nil"/>
                <w:right w:val="nil"/>
                <w:between w:val="nil"/>
              </w:pBdr>
              <w:spacing w:line="276" w:lineRule="auto"/>
              <w:ind w:left="57"/>
              <w:jc w:val="left"/>
              <w:rPr>
                <w:rFonts w:eastAsia="Times New Roman" w:cs="Times New Roman"/>
                <w:kern w:val="0"/>
                <w:szCs w:val="24"/>
                <w:lang w:val="en"/>
                <w14:ligatures w14:val="none"/>
              </w:rPr>
            </w:pPr>
          </w:p>
        </w:tc>
        <w:tc>
          <w:tcPr>
            <w:tcW w:w="480" w:type="pct"/>
            <w:vAlign w:val="center"/>
          </w:tcPr>
          <w:p w14:paraId="3BCD0FE1" w14:textId="77777777" w:rsidR="00CF0B08" w:rsidRPr="00CF0B08" w:rsidRDefault="00CF0B08" w:rsidP="00CF0B08">
            <w:pPr>
              <w:spacing w:line="240" w:lineRule="auto"/>
              <w:ind w:left="720" w:hanging="720"/>
              <w:jc w:val="center"/>
              <w:rPr>
                <w:rFonts w:eastAsia="Times New Roman" w:cs="Times New Roman"/>
                <w:color w:val="000000"/>
                <w:kern w:val="0"/>
                <w:sz w:val="26"/>
                <w:szCs w:val="26"/>
                <w:lang w:val="en"/>
                <w14:ligatures w14:val="none"/>
              </w:rPr>
            </w:pPr>
          </w:p>
        </w:tc>
        <w:tc>
          <w:tcPr>
            <w:tcW w:w="307" w:type="pct"/>
            <w:vAlign w:val="center"/>
          </w:tcPr>
          <w:p w14:paraId="44E6F73D" w14:textId="77777777" w:rsidR="00CF0B08" w:rsidRPr="00CF0B08" w:rsidRDefault="00CF0B08" w:rsidP="00CF0B08">
            <w:pPr>
              <w:spacing w:line="240" w:lineRule="auto"/>
              <w:ind w:left="720" w:hanging="720"/>
              <w:jc w:val="center"/>
              <w:rPr>
                <w:rFonts w:eastAsia="Times New Roman" w:cs="Times New Roman"/>
                <w:color w:val="000000"/>
                <w:kern w:val="0"/>
                <w:sz w:val="26"/>
                <w:szCs w:val="26"/>
                <w:lang w:val="en"/>
                <w14:ligatures w14:val="none"/>
              </w:rPr>
            </w:pPr>
            <w:r w:rsidRPr="00CF0B08">
              <w:rPr>
                <w:rFonts w:eastAsia="Times New Roman" w:cs="Times New Roman"/>
                <w:color w:val="000000"/>
                <w:kern w:val="0"/>
                <w:sz w:val="26"/>
                <w:szCs w:val="26"/>
                <w:lang w:val="en"/>
                <w14:ligatures w14:val="none"/>
              </w:rPr>
              <w:t>5</w:t>
            </w:r>
          </w:p>
        </w:tc>
        <w:tc>
          <w:tcPr>
            <w:tcW w:w="1536" w:type="pct"/>
            <w:vAlign w:val="center"/>
          </w:tcPr>
          <w:p w14:paraId="6BA7CA75" w14:textId="77777777" w:rsidR="00CF0B08" w:rsidRPr="00CF0B08" w:rsidRDefault="00CF0B08" w:rsidP="00CF0B08">
            <w:pPr>
              <w:tabs>
                <w:tab w:val="left" w:pos="250"/>
              </w:tabs>
              <w:spacing w:line="240" w:lineRule="auto"/>
              <w:ind w:left="90" w:right="45"/>
              <w:jc w:val="left"/>
              <w:rPr>
                <w:rFonts w:eastAsia="Times New Roman" w:cs="Times New Roman"/>
                <w:color w:val="000000"/>
                <w:kern w:val="0"/>
                <w:szCs w:val="24"/>
                <w14:ligatures w14:val="none"/>
              </w:rPr>
            </w:pPr>
            <w:r w:rsidRPr="00CF0B08">
              <w:rPr>
                <w:rFonts w:eastAsia="Times New Roman" w:cs="Times New Roman"/>
                <w:b/>
                <w:bCs/>
                <w:color w:val="000000"/>
                <w:kern w:val="0"/>
                <w:szCs w:val="24"/>
                <w14:ligatures w14:val="none"/>
              </w:rPr>
              <w:t xml:space="preserve">Sau giờ học (Post-Class): </w:t>
            </w:r>
            <w:r w:rsidRPr="00CF0B08">
              <w:rPr>
                <w:rFonts w:eastAsia="Times New Roman" w:cs="Times New Roman"/>
                <w:color w:val="000000"/>
                <w:kern w:val="0"/>
                <w:szCs w:val="24"/>
                <w14:ligatures w14:val="none"/>
              </w:rPr>
              <w:t>Làm bài tập nhóm, cá nhân, ôn tâp chương 1</w:t>
            </w:r>
          </w:p>
        </w:tc>
        <w:tc>
          <w:tcPr>
            <w:tcW w:w="480" w:type="pct"/>
            <w:vAlign w:val="center"/>
          </w:tcPr>
          <w:p w14:paraId="1F0EC88B" w14:textId="77777777" w:rsidR="00CF0B08" w:rsidRPr="00CF0B08" w:rsidRDefault="00CF0B08" w:rsidP="00CF0B08">
            <w:pPr>
              <w:spacing w:line="240" w:lineRule="auto"/>
              <w:ind w:left="720" w:hanging="720"/>
              <w:rPr>
                <w:rFonts w:eastAsia="Times New Roman" w:cs="Times New Roman"/>
                <w:color w:val="000000"/>
                <w:kern w:val="0"/>
                <w:sz w:val="26"/>
                <w:szCs w:val="26"/>
                <w:lang w:val="en"/>
                <w14:ligatures w14:val="none"/>
              </w:rPr>
            </w:pPr>
          </w:p>
        </w:tc>
        <w:tc>
          <w:tcPr>
            <w:tcW w:w="569" w:type="pct"/>
            <w:vMerge/>
            <w:vAlign w:val="center"/>
          </w:tcPr>
          <w:p w14:paraId="15302E7A" w14:textId="77777777" w:rsidR="00CF0B08" w:rsidRPr="00CF0B08" w:rsidRDefault="00CF0B08" w:rsidP="00CF0B08">
            <w:pPr>
              <w:widowControl w:val="0"/>
              <w:pBdr>
                <w:top w:val="nil"/>
                <w:left w:val="nil"/>
                <w:bottom w:val="nil"/>
                <w:right w:val="nil"/>
                <w:between w:val="nil"/>
              </w:pBdr>
              <w:spacing w:line="276" w:lineRule="auto"/>
              <w:jc w:val="left"/>
              <w:rPr>
                <w:rFonts w:eastAsia="Times New Roman" w:cs="Times New Roman"/>
                <w:color w:val="000000"/>
                <w:kern w:val="0"/>
                <w:sz w:val="26"/>
                <w:szCs w:val="26"/>
                <w:lang w:val="en"/>
                <w14:ligatures w14:val="none"/>
              </w:rPr>
            </w:pPr>
          </w:p>
        </w:tc>
      </w:tr>
      <w:tr w:rsidR="00CF0B08" w:rsidRPr="00CF0B08" w14:paraId="161E1239" w14:textId="77777777" w:rsidTr="001C25B4">
        <w:tc>
          <w:tcPr>
            <w:tcW w:w="293" w:type="pct"/>
            <w:vMerge w:val="restart"/>
            <w:vAlign w:val="center"/>
          </w:tcPr>
          <w:p w14:paraId="165BC691" w14:textId="77777777" w:rsidR="00CF0B08" w:rsidRPr="00CF0B08" w:rsidRDefault="00CF0B08" w:rsidP="00CF0B08">
            <w:pPr>
              <w:tabs>
                <w:tab w:val="left" w:pos="-709"/>
              </w:tabs>
              <w:spacing w:line="240" w:lineRule="auto"/>
              <w:ind w:left="720" w:hanging="720"/>
              <w:jc w:val="center"/>
              <w:rPr>
                <w:rFonts w:eastAsia="Times New Roman" w:cs="Times New Roman"/>
                <w:color w:val="000000"/>
                <w:kern w:val="0"/>
                <w:szCs w:val="24"/>
                <w:lang w:val="en"/>
                <w14:ligatures w14:val="none"/>
              </w:rPr>
            </w:pPr>
            <w:r w:rsidRPr="00CF0B08">
              <w:rPr>
                <w:rFonts w:eastAsia="Times New Roman" w:cs="Times New Roman"/>
                <w:color w:val="000000"/>
                <w:kern w:val="0"/>
                <w:szCs w:val="24"/>
                <w:lang w:val="en"/>
                <w14:ligatures w14:val="none"/>
              </w:rPr>
              <w:t xml:space="preserve">2 </w:t>
            </w:r>
          </w:p>
          <w:p w14:paraId="59DD6F7B" w14:textId="77777777" w:rsidR="00CF0B08" w:rsidRPr="00CF0B08" w:rsidRDefault="00CF0B08" w:rsidP="00CF0B08">
            <w:pPr>
              <w:tabs>
                <w:tab w:val="left" w:pos="-709"/>
              </w:tabs>
              <w:spacing w:before="60" w:line="240" w:lineRule="auto"/>
              <w:ind w:left="720" w:hanging="720"/>
              <w:rPr>
                <w:rFonts w:eastAsia="Times New Roman" w:cs="Times New Roman"/>
                <w:color w:val="000000"/>
                <w:kern w:val="0"/>
                <w:szCs w:val="24"/>
                <w:lang w:val="en"/>
                <w14:ligatures w14:val="none"/>
              </w:rPr>
            </w:pPr>
          </w:p>
        </w:tc>
        <w:tc>
          <w:tcPr>
            <w:tcW w:w="1335" w:type="pct"/>
            <w:vMerge w:val="restart"/>
            <w:vAlign w:val="center"/>
          </w:tcPr>
          <w:p w14:paraId="1F0AB47A" w14:textId="77777777" w:rsidR="00CF0B08" w:rsidRPr="00CF0B08" w:rsidRDefault="00CF0B08" w:rsidP="00CF0B08">
            <w:pPr>
              <w:spacing w:line="240" w:lineRule="auto"/>
              <w:rPr>
                <w:rFonts w:eastAsia="Calibri" w:cs="Times New Roman"/>
                <w:kern w:val="0"/>
                <w:szCs w:val="24"/>
                <w14:ligatures w14:val="none"/>
              </w:rPr>
            </w:pPr>
            <w:r w:rsidRPr="00CF0B08">
              <w:rPr>
                <w:rFonts w:eastAsia="Calibri" w:cs="Times New Roman"/>
                <w:kern w:val="0"/>
                <w:szCs w:val="24"/>
                <w14:ligatures w14:val="none"/>
              </w:rPr>
              <w:t>Chương 2: Cơ sở hành vi cá nhân</w:t>
            </w:r>
          </w:p>
          <w:p w14:paraId="78BA6A48" w14:textId="77777777" w:rsidR="00CF0B08" w:rsidRPr="00CF0B08" w:rsidRDefault="00CF0B08" w:rsidP="00CF0B08">
            <w:pPr>
              <w:spacing w:line="240" w:lineRule="auto"/>
              <w:rPr>
                <w:rFonts w:eastAsia="Calibri" w:cs="Times New Roman"/>
                <w:kern w:val="0"/>
                <w:szCs w:val="24"/>
                <w14:ligatures w14:val="none"/>
              </w:rPr>
            </w:pPr>
            <w:r w:rsidRPr="00CF0B08">
              <w:rPr>
                <w:rFonts w:eastAsia="Calibri" w:cs="Times New Roman"/>
                <w:kern w:val="0"/>
                <w:szCs w:val="24"/>
                <w14:ligatures w14:val="none"/>
              </w:rPr>
              <w:t>2.1 Những đặc tính cá nhân</w:t>
            </w:r>
          </w:p>
          <w:p w14:paraId="228C54AD" w14:textId="77777777" w:rsidR="00CF0B08" w:rsidRPr="00CF0B08" w:rsidRDefault="00CF0B08" w:rsidP="00CF0B08">
            <w:pPr>
              <w:spacing w:line="240" w:lineRule="auto"/>
              <w:rPr>
                <w:rFonts w:eastAsia="Calibri" w:cs="Times New Roman"/>
                <w:kern w:val="0"/>
                <w:szCs w:val="24"/>
                <w14:ligatures w14:val="none"/>
              </w:rPr>
            </w:pPr>
            <w:r w:rsidRPr="00CF0B08">
              <w:rPr>
                <w:rFonts w:eastAsia="Calibri" w:cs="Times New Roman"/>
                <w:kern w:val="0"/>
                <w:szCs w:val="24"/>
                <w14:ligatures w14:val="none"/>
              </w:rPr>
              <w:t xml:space="preserve"> 2.2 Giá trị thái độ và sự thỏa mãn công việc</w:t>
            </w:r>
          </w:p>
          <w:p w14:paraId="7C9948E3" w14:textId="77777777" w:rsidR="00CF0B08" w:rsidRPr="00CF0B08" w:rsidRDefault="00CF0B08" w:rsidP="00CF0B08">
            <w:pPr>
              <w:spacing w:line="240" w:lineRule="auto"/>
              <w:rPr>
                <w:rFonts w:eastAsia="Calibri" w:cs="Times New Roman"/>
                <w:kern w:val="0"/>
                <w:szCs w:val="24"/>
                <w14:ligatures w14:val="none"/>
              </w:rPr>
            </w:pPr>
            <w:r w:rsidRPr="00CF0B08">
              <w:rPr>
                <w:rFonts w:eastAsia="Calibri" w:cs="Times New Roman"/>
                <w:kern w:val="0"/>
                <w:szCs w:val="24"/>
                <w14:ligatures w14:val="none"/>
              </w:rPr>
              <w:t>2.2 Nhận thức và ra quyết định cá nhân</w:t>
            </w:r>
          </w:p>
          <w:p w14:paraId="1F8E16B7" w14:textId="77777777" w:rsidR="00CF0B08" w:rsidRPr="00CF0B08" w:rsidRDefault="00CF0B08" w:rsidP="00CF0B08">
            <w:pPr>
              <w:spacing w:line="240" w:lineRule="auto"/>
              <w:ind w:left="57"/>
              <w:rPr>
                <w:rFonts w:eastAsia="Times New Roman" w:cs="Times New Roman"/>
                <w:kern w:val="0"/>
                <w:szCs w:val="24"/>
                <w:lang w:val="vi-VN"/>
                <w14:ligatures w14:val="none"/>
              </w:rPr>
            </w:pPr>
          </w:p>
        </w:tc>
        <w:tc>
          <w:tcPr>
            <w:tcW w:w="480" w:type="pct"/>
            <w:vAlign w:val="center"/>
          </w:tcPr>
          <w:p w14:paraId="290A33D6" w14:textId="77777777" w:rsidR="00CF0B08" w:rsidRPr="00CF0B08" w:rsidRDefault="00CF0B08" w:rsidP="00CF0B08">
            <w:pPr>
              <w:spacing w:line="240" w:lineRule="auto"/>
              <w:ind w:left="720" w:hanging="720"/>
              <w:jc w:val="center"/>
              <w:rPr>
                <w:rFonts w:eastAsia="Times New Roman" w:cs="Times New Roman"/>
                <w:color w:val="000000"/>
                <w:kern w:val="0"/>
                <w:sz w:val="26"/>
                <w:szCs w:val="26"/>
                <w:lang w:val="vi-VN"/>
                <w14:ligatures w14:val="none"/>
              </w:rPr>
            </w:pPr>
          </w:p>
        </w:tc>
        <w:tc>
          <w:tcPr>
            <w:tcW w:w="307" w:type="pct"/>
            <w:vAlign w:val="center"/>
          </w:tcPr>
          <w:p w14:paraId="07736BEB" w14:textId="77777777" w:rsidR="00CF0B08" w:rsidRPr="00CF0B08" w:rsidRDefault="00CF0B08" w:rsidP="00CF0B08">
            <w:pPr>
              <w:spacing w:line="240" w:lineRule="auto"/>
              <w:ind w:left="720" w:hanging="720"/>
              <w:jc w:val="center"/>
              <w:rPr>
                <w:rFonts w:eastAsia="Times New Roman" w:cs="Times New Roman"/>
                <w:color w:val="000000"/>
                <w:kern w:val="0"/>
                <w:sz w:val="26"/>
                <w:szCs w:val="26"/>
                <w14:ligatures w14:val="none"/>
              </w:rPr>
            </w:pPr>
            <w:r w:rsidRPr="00CF0B08">
              <w:rPr>
                <w:rFonts w:eastAsia="Times New Roman" w:cs="Times New Roman"/>
                <w:color w:val="000000"/>
                <w:kern w:val="0"/>
                <w:sz w:val="26"/>
                <w:szCs w:val="26"/>
                <w14:ligatures w14:val="none"/>
              </w:rPr>
              <w:t>6</w:t>
            </w:r>
          </w:p>
        </w:tc>
        <w:tc>
          <w:tcPr>
            <w:tcW w:w="1536" w:type="pct"/>
            <w:vAlign w:val="center"/>
          </w:tcPr>
          <w:p w14:paraId="71FFBB4F" w14:textId="77777777" w:rsidR="00CF0B08" w:rsidRPr="00CF0B08" w:rsidRDefault="00CF0B08" w:rsidP="00CF0B08">
            <w:pPr>
              <w:tabs>
                <w:tab w:val="left" w:pos="250"/>
              </w:tabs>
              <w:spacing w:line="240" w:lineRule="auto"/>
              <w:ind w:left="90" w:right="45"/>
              <w:jc w:val="left"/>
              <w:rPr>
                <w:rFonts w:eastAsia="Times New Roman" w:cs="Times New Roman"/>
                <w:b/>
                <w:color w:val="000000"/>
                <w:kern w:val="0"/>
                <w:szCs w:val="24"/>
                <w:lang w:val="vi-VN"/>
                <w14:ligatures w14:val="none"/>
              </w:rPr>
            </w:pPr>
            <w:r w:rsidRPr="00CF0B08">
              <w:rPr>
                <w:rFonts w:eastAsia="Times New Roman" w:cs="Times New Roman"/>
                <w:b/>
                <w:color w:val="000000"/>
                <w:kern w:val="0"/>
                <w:szCs w:val="24"/>
                <w:lang w:val="vi-VN"/>
                <w14:ligatures w14:val="none"/>
              </w:rPr>
              <w:t>Chuẩn bị (Pre-class)</w:t>
            </w:r>
          </w:p>
          <w:p w14:paraId="7AC1B497" w14:textId="77777777" w:rsidR="00CF0B08" w:rsidRPr="00CF0B08" w:rsidRDefault="00CF0B08" w:rsidP="00CF0B08">
            <w:pPr>
              <w:tabs>
                <w:tab w:val="left" w:pos="250"/>
              </w:tabs>
              <w:spacing w:line="240" w:lineRule="auto"/>
              <w:ind w:left="90" w:right="45"/>
              <w:jc w:val="left"/>
              <w:rPr>
                <w:rFonts w:eastAsia="Times New Roman" w:cs="Times New Roman"/>
                <w:bCs/>
                <w:color w:val="000000"/>
                <w:kern w:val="0"/>
                <w:szCs w:val="24"/>
                <w:lang w:val="vi-VN"/>
                <w14:ligatures w14:val="none"/>
              </w:rPr>
            </w:pPr>
            <w:r w:rsidRPr="00CF0B08">
              <w:rPr>
                <w:rFonts w:eastAsia="Times New Roman" w:cs="Times New Roman"/>
                <w:bCs/>
                <w:color w:val="000000"/>
                <w:kern w:val="0"/>
                <w:szCs w:val="24"/>
                <w:lang w:val="vi-VN"/>
                <w14:ligatures w14:val="none"/>
              </w:rPr>
              <w:t>Đọc và chuẩn bị nôi dung chương 2</w:t>
            </w:r>
          </w:p>
        </w:tc>
        <w:tc>
          <w:tcPr>
            <w:tcW w:w="480" w:type="pct"/>
            <w:vAlign w:val="center"/>
          </w:tcPr>
          <w:p w14:paraId="7439FE76" w14:textId="77777777" w:rsidR="00CF0B08" w:rsidRPr="00CF0B08" w:rsidRDefault="00CF0B08" w:rsidP="00CF0B08">
            <w:pPr>
              <w:spacing w:line="240" w:lineRule="auto"/>
              <w:ind w:left="720" w:hanging="720"/>
              <w:rPr>
                <w:rFonts w:eastAsia="Times New Roman" w:cs="Times New Roman"/>
                <w:color w:val="000000"/>
                <w:kern w:val="0"/>
                <w:sz w:val="26"/>
                <w:szCs w:val="26"/>
                <w:lang w:val="vi-VN"/>
                <w14:ligatures w14:val="none"/>
              </w:rPr>
            </w:pPr>
          </w:p>
        </w:tc>
        <w:tc>
          <w:tcPr>
            <w:tcW w:w="569" w:type="pct"/>
            <w:vMerge w:val="restart"/>
            <w:vAlign w:val="center"/>
          </w:tcPr>
          <w:p w14:paraId="6FE3ED93" w14:textId="77777777" w:rsidR="00CF0B08" w:rsidRPr="00CF0B08" w:rsidRDefault="00CF0B08" w:rsidP="00CF0B08">
            <w:pPr>
              <w:spacing w:line="240" w:lineRule="auto"/>
              <w:rPr>
                <w:rFonts w:eastAsia="Times New Roman" w:cs="Times New Roman"/>
                <w:color w:val="000000"/>
                <w:kern w:val="0"/>
                <w:sz w:val="26"/>
                <w:szCs w:val="26"/>
                <w14:ligatures w14:val="none"/>
              </w:rPr>
            </w:pPr>
            <w:r w:rsidRPr="00CF0B08">
              <w:rPr>
                <w:rFonts w:eastAsia="Times New Roman" w:cs="Times New Roman"/>
                <w:color w:val="000000"/>
                <w:kern w:val="0"/>
                <w:sz w:val="26"/>
                <w:szCs w:val="26"/>
                <w14:ligatures w14:val="none"/>
              </w:rPr>
              <w:t>CLO1,CLO2, CLO3</w:t>
            </w:r>
          </w:p>
        </w:tc>
      </w:tr>
      <w:tr w:rsidR="00CF0B08" w:rsidRPr="00CF0B08" w14:paraId="6E52D6B4" w14:textId="77777777" w:rsidTr="001C25B4">
        <w:tc>
          <w:tcPr>
            <w:tcW w:w="293" w:type="pct"/>
            <w:vMerge/>
            <w:vAlign w:val="center"/>
          </w:tcPr>
          <w:p w14:paraId="1AADC4E3" w14:textId="77777777" w:rsidR="00CF0B08" w:rsidRPr="00CF0B08" w:rsidRDefault="00CF0B08" w:rsidP="00CF0B08">
            <w:pPr>
              <w:tabs>
                <w:tab w:val="left" w:pos="-709"/>
              </w:tabs>
              <w:spacing w:before="60" w:line="240" w:lineRule="auto"/>
              <w:ind w:left="720" w:hanging="720"/>
              <w:rPr>
                <w:rFonts w:eastAsia="Times New Roman" w:cs="Times New Roman"/>
                <w:color w:val="000000"/>
                <w:kern w:val="0"/>
                <w:sz w:val="22"/>
                <w:lang w:val="en"/>
                <w14:ligatures w14:val="none"/>
              </w:rPr>
            </w:pPr>
          </w:p>
        </w:tc>
        <w:tc>
          <w:tcPr>
            <w:tcW w:w="1335" w:type="pct"/>
            <w:vMerge/>
            <w:vAlign w:val="center"/>
          </w:tcPr>
          <w:p w14:paraId="17670A70" w14:textId="77777777" w:rsidR="00CF0B08" w:rsidRPr="00CF0B08" w:rsidRDefault="00CF0B08" w:rsidP="00CF0B08">
            <w:pPr>
              <w:widowControl w:val="0"/>
              <w:pBdr>
                <w:top w:val="nil"/>
                <w:left w:val="nil"/>
                <w:bottom w:val="nil"/>
                <w:right w:val="nil"/>
                <w:between w:val="nil"/>
              </w:pBdr>
              <w:spacing w:line="276" w:lineRule="auto"/>
              <w:ind w:left="57"/>
              <w:jc w:val="left"/>
              <w:rPr>
                <w:rFonts w:eastAsia="Times New Roman" w:cs="Times New Roman"/>
                <w:kern w:val="0"/>
                <w:szCs w:val="24"/>
                <w:lang w:val="en"/>
                <w14:ligatures w14:val="none"/>
              </w:rPr>
            </w:pPr>
          </w:p>
        </w:tc>
        <w:tc>
          <w:tcPr>
            <w:tcW w:w="480" w:type="pct"/>
            <w:vAlign w:val="center"/>
          </w:tcPr>
          <w:p w14:paraId="67083996" w14:textId="77777777" w:rsidR="00CF0B08" w:rsidRPr="00CF0B08" w:rsidRDefault="00CF0B08" w:rsidP="00CF0B08">
            <w:pPr>
              <w:spacing w:line="240" w:lineRule="auto"/>
              <w:ind w:left="720" w:hanging="720"/>
              <w:jc w:val="center"/>
              <w:rPr>
                <w:rFonts w:eastAsia="Times New Roman" w:cs="Times New Roman"/>
                <w:color w:val="000000"/>
                <w:kern w:val="0"/>
                <w:sz w:val="26"/>
                <w:szCs w:val="26"/>
                <w:lang w:val="en"/>
                <w14:ligatures w14:val="none"/>
              </w:rPr>
            </w:pPr>
            <w:r w:rsidRPr="00CF0B08">
              <w:rPr>
                <w:rFonts w:eastAsia="Times New Roman" w:cs="Times New Roman"/>
                <w:color w:val="000000"/>
                <w:kern w:val="0"/>
                <w:sz w:val="26"/>
                <w:szCs w:val="26"/>
                <w:lang w:val="en"/>
                <w14:ligatures w14:val="none"/>
              </w:rPr>
              <w:t>4</w:t>
            </w:r>
          </w:p>
        </w:tc>
        <w:tc>
          <w:tcPr>
            <w:tcW w:w="307" w:type="pct"/>
            <w:vAlign w:val="center"/>
          </w:tcPr>
          <w:p w14:paraId="41961399" w14:textId="77777777" w:rsidR="00CF0B08" w:rsidRPr="00CF0B08" w:rsidRDefault="00CF0B08" w:rsidP="00CF0B08">
            <w:pPr>
              <w:spacing w:line="240" w:lineRule="auto"/>
              <w:ind w:left="720" w:hanging="720"/>
              <w:jc w:val="center"/>
              <w:rPr>
                <w:rFonts w:eastAsia="Times New Roman" w:cs="Times New Roman"/>
                <w:color w:val="000000"/>
                <w:kern w:val="0"/>
                <w:sz w:val="26"/>
                <w:szCs w:val="26"/>
                <w:lang w:val="en"/>
                <w14:ligatures w14:val="none"/>
              </w:rPr>
            </w:pPr>
          </w:p>
        </w:tc>
        <w:tc>
          <w:tcPr>
            <w:tcW w:w="1536" w:type="pct"/>
            <w:vAlign w:val="center"/>
          </w:tcPr>
          <w:p w14:paraId="357AA1D6" w14:textId="77777777" w:rsidR="00CF0B08" w:rsidRPr="00CF0B08" w:rsidRDefault="00CF0B08" w:rsidP="00CF0B08">
            <w:pPr>
              <w:tabs>
                <w:tab w:val="left" w:pos="250"/>
              </w:tabs>
              <w:spacing w:line="240" w:lineRule="auto"/>
              <w:ind w:left="90" w:right="45"/>
              <w:jc w:val="left"/>
              <w:rPr>
                <w:rFonts w:eastAsia="Times New Roman" w:cs="Times New Roman"/>
                <w:b/>
                <w:bCs/>
                <w:color w:val="000000"/>
                <w:kern w:val="0"/>
                <w:szCs w:val="24"/>
                <w14:ligatures w14:val="none"/>
              </w:rPr>
            </w:pPr>
            <w:r w:rsidRPr="00CF0B08">
              <w:rPr>
                <w:rFonts w:eastAsia="Times New Roman" w:cs="Times New Roman"/>
                <w:b/>
                <w:bCs/>
                <w:color w:val="000000"/>
                <w:kern w:val="0"/>
                <w:szCs w:val="24"/>
                <w14:ligatures w14:val="none"/>
              </w:rPr>
              <w:t>Trên lớp (In-class)</w:t>
            </w:r>
          </w:p>
          <w:p w14:paraId="3C9F4CA2" w14:textId="77777777" w:rsidR="00CF0B08" w:rsidRPr="00CF0B08" w:rsidRDefault="00CF0B08" w:rsidP="00CF0B08">
            <w:pPr>
              <w:tabs>
                <w:tab w:val="left" w:pos="250"/>
              </w:tabs>
              <w:spacing w:line="240" w:lineRule="auto"/>
              <w:ind w:right="45"/>
              <w:jc w:val="left"/>
              <w:rPr>
                <w:rFonts w:eastAsia="Times New Roman" w:cs="Times New Roman"/>
                <w:color w:val="000000"/>
                <w:kern w:val="0"/>
                <w:szCs w:val="24"/>
                <w14:ligatures w14:val="none"/>
              </w:rPr>
            </w:pPr>
            <w:r w:rsidRPr="00CF0B08">
              <w:rPr>
                <w:rFonts w:eastAsia="Times New Roman" w:cs="Times New Roman"/>
                <w:color w:val="000000"/>
                <w:kern w:val="0"/>
                <w:szCs w:val="24"/>
                <w14:ligatures w14:val="none"/>
              </w:rPr>
              <w:t>- Hoạt động Dạy trên lớp: Nêu vấn đề, diễn giải</w:t>
            </w:r>
          </w:p>
          <w:p w14:paraId="464BBE0A" w14:textId="77777777" w:rsidR="00CF0B08" w:rsidRPr="00CF0B08" w:rsidRDefault="00CF0B08" w:rsidP="00CF0B08">
            <w:pPr>
              <w:tabs>
                <w:tab w:val="left" w:pos="250"/>
              </w:tabs>
              <w:spacing w:line="240" w:lineRule="auto"/>
              <w:ind w:right="45"/>
              <w:jc w:val="left"/>
              <w:rPr>
                <w:rFonts w:eastAsia="Times New Roman" w:cs="Times New Roman"/>
                <w:color w:val="000000"/>
                <w:kern w:val="0"/>
                <w:szCs w:val="24"/>
                <w14:ligatures w14:val="none"/>
              </w:rPr>
            </w:pPr>
            <w:r w:rsidRPr="00CF0B08">
              <w:rPr>
                <w:rFonts w:eastAsia="Times New Roman" w:cs="Times New Roman"/>
                <w:color w:val="000000"/>
                <w:kern w:val="0"/>
                <w:szCs w:val="24"/>
                <w14:ligatures w14:val="none"/>
              </w:rPr>
              <w:t>- Hoạt động Học trên lớp: tương tác, trao đổi với giảng viên</w:t>
            </w:r>
          </w:p>
        </w:tc>
        <w:tc>
          <w:tcPr>
            <w:tcW w:w="480" w:type="pct"/>
            <w:vAlign w:val="center"/>
          </w:tcPr>
          <w:p w14:paraId="62C661A5" w14:textId="77777777" w:rsidR="00CF0B08" w:rsidRPr="00CF0B08" w:rsidRDefault="00CF0B08" w:rsidP="00CF0B08">
            <w:pPr>
              <w:spacing w:line="240" w:lineRule="auto"/>
              <w:ind w:left="720" w:hanging="720"/>
              <w:rPr>
                <w:rFonts w:eastAsia="Times New Roman" w:cs="Times New Roman"/>
                <w:color w:val="000000"/>
                <w:kern w:val="0"/>
                <w:sz w:val="26"/>
                <w:szCs w:val="26"/>
                <w:lang w:val="en"/>
                <w14:ligatures w14:val="none"/>
              </w:rPr>
            </w:pPr>
          </w:p>
        </w:tc>
        <w:tc>
          <w:tcPr>
            <w:tcW w:w="569" w:type="pct"/>
            <w:vMerge/>
            <w:vAlign w:val="center"/>
          </w:tcPr>
          <w:p w14:paraId="6F9CD2E0" w14:textId="77777777" w:rsidR="00CF0B08" w:rsidRPr="00CF0B08" w:rsidRDefault="00CF0B08" w:rsidP="00CF0B08">
            <w:pPr>
              <w:spacing w:line="240" w:lineRule="auto"/>
              <w:ind w:left="720" w:hanging="720"/>
              <w:rPr>
                <w:rFonts w:eastAsia="Times New Roman" w:cs="Times New Roman"/>
                <w:color w:val="000000"/>
                <w:kern w:val="0"/>
                <w:sz w:val="26"/>
                <w:szCs w:val="26"/>
                <w:lang w:val="en"/>
                <w14:ligatures w14:val="none"/>
              </w:rPr>
            </w:pPr>
          </w:p>
        </w:tc>
      </w:tr>
      <w:tr w:rsidR="00CF0B08" w:rsidRPr="00CF0B08" w14:paraId="30AB09EB" w14:textId="77777777" w:rsidTr="001C25B4">
        <w:tc>
          <w:tcPr>
            <w:tcW w:w="293" w:type="pct"/>
            <w:vMerge/>
            <w:vAlign w:val="center"/>
          </w:tcPr>
          <w:p w14:paraId="7B03B6FD" w14:textId="77777777" w:rsidR="00CF0B08" w:rsidRPr="00CF0B08" w:rsidRDefault="00CF0B08" w:rsidP="00CF0B08">
            <w:pPr>
              <w:tabs>
                <w:tab w:val="left" w:pos="-709"/>
              </w:tabs>
              <w:spacing w:before="60" w:line="240" w:lineRule="auto"/>
              <w:ind w:left="720" w:hanging="720"/>
              <w:rPr>
                <w:rFonts w:eastAsia="Times New Roman" w:cs="Times New Roman"/>
                <w:color w:val="000000"/>
                <w:kern w:val="0"/>
                <w:sz w:val="22"/>
                <w:lang w:val="en"/>
                <w14:ligatures w14:val="none"/>
              </w:rPr>
            </w:pPr>
          </w:p>
        </w:tc>
        <w:tc>
          <w:tcPr>
            <w:tcW w:w="1335" w:type="pct"/>
            <w:vMerge/>
            <w:vAlign w:val="center"/>
          </w:tcPr>
          <w:p w14:paraId="58901500" w14:textId="77777777" w:rsidR="00CF0B08" w:rsidRPr="00CF0B08" w:rsidRDefault="00CF0B08" w:rsidP="00CF0B08">
            <w:pPr>
              <w:widowControl w:val="0"/>
              <w:pBdr>
                <w:top w:val="nil"/>
                <w:left w:val="nil"/>
                <w:bottom w:val="nil"/>
                <w:right w:val="nil"/>
                <w:between w:val="nil"/>
              </w:pBdr>
              <w:spacing w:line="276" w:lineRule="auto"/>
              <w:ind w:left="57"/>
              <w:jc w:val="left"/>
              <w:rPr>
                <w:rFonts w:eastAsia="Times New Roman" w:cs="Times New Roman"/>
                <w:kern w:val="0"/>
                <w:szCs w:val="24"/>
                <w:lang w:val="en"/>
                <w14:ligatures w14:val="none"/>
              </w:rPr>
            </w:pPr>
          </w:p>
        </w:tc>
        <w:tc>
          <w:tcPr>
            <w:tcW w:w="480" w:type="pct"/>
            <w:vAlign w:val="center"/>
          </w:tcPr>
          <w:p w14:paraId="2A827C0A" w14:textId="77777777" w:rsidR="00CF0B08" w:rsidRPr="00CF0B08" w:rsidRDefault="00CF0B08" w:rsidP="00CF0B08">
            <w:pPr>
              <w:spacing w:line="240" w:lineRule="auto"/>
              <w:ind w:left="720" w:hanging="720"/>
              <w:jc w:val="center"/>
              <w:rPr>
                <w:rFonts w:eastAsia="Times New Roman" w:cs="Times New Roman"/>
                <w:color w:val="000000"/>
                <w:kern w:val="0"/>
                <w:sz w:val="26"/>
                <w:szCs w:val="26"/>
                <w:lang w:val="en"/>
                <w14:ligatures w14:val="none"/>
              </w:rPr>
            </w:pPr>
            <w:r w:rsidRPr="00CF0B08">
              <w:rPr>
                <w:rFonts w:eastAsia="Times New Roman" w:cs="Times New Roman"/>
                <w:color w:val="000000"/>
                <w:kern w:val="0"/>
                <w:sz w:val="26"/>
                <w:szCs w:val="26"/>
                <w:lang w:val="en"/>
                <w14:ligatures w14:val="none"/>
              </w:rPr>
              <w:t>1</w:t>
            </w:r>
          </w:p>
        </w:tc>
        <w:tc>
          <w:tcPr>
            <w:tcW w:w="307" w:type="pct"/>
            <w:vAlign w:val="center"/>
          </w:tcPr>
          <w:p w14:paraId="6ADD59B5" w14:textId="77777777" w:rsidR="00CF0B08" w:rsidRPr="00CF0B08" w:rsidRDefault="00CF0B08" w:rsidP="00CF0B08">
            <w:pPr>
              <w:spacing w:line="240" w:lineRule="auto"/>
              <w:ind w:left="720" w:hanging="720"/>
              <w:jc w:val="center"/>
              <w:rPr>
                <w:rFonts w:eastAsia="Times New Roman" w:cs="Times New Roman"/>
                <w:color w:val="000000"/>
                <w:kern w:val="0"/>
                <w:sz w:val="26"/>
                <w:szCs w:val="26"/>
                <w:lang w:val="en"/>
                <w14:ligatures w14:val="none"/>
              </w:rPr>
            </w:pPr>
          </w:p>
        </w:tc>
        <w:tc>
          <w:tcPr>
            <w:tcW w:w="1536" w:type="pct"/>
            <w:vAlign w:val="center"/>
          </w:tcPr>
          <w:p w14:paraId="48C758EF" w14:textId="77777777" w:rsidR="00CF0B08" w:rsidRPr="00CF0B08" w:rsidRDefault="00CF0B08" w:rsidP="00CF0B08">
            <w:pPr>
              <w:tabs>
                <w:tab w:val="left" w:pos="250"/>
              </w:tabs>
              <w:spacing w:line="240" w:lineRule="auto"/>
              <w:ind w:left="90" w:right="45"/>
              <w:jc w:val="left"/>
              <w:rPr>
                <w:rFonts w:eastAsia="Times New Roman" w:cs="Times New Roman"/>
                <w:b/>
                <w:bCs/>
                <w:color w:val="000000"/>
                <w:kern w:val="0"/>
                <w:szCs w:val="24"/>
                <w14:ligatures w14:val="none"/>
              </w:rPr>
            </w:pPr>
            <w:r w:rsidRPr="00CF0B08">
              <w:rPr>
                <w:rFonts w:eastAsia="Times New Roman" w:cs="Times New Roman"/>
                <w:b/>
                <w:bCs/>
                <w:color w:val="000000"/>
                <w:kern w:val="0"/>
                <w:szCs w:val="24"/>
                <w14:ligatures w14:val="none"/>
              </w:rPr>
              <w:t>Trên lớp (In-class)</w:t>
            </w:r>
          </w:p>
          <w:p w14:paraId="22AB9D1F" w14:textId="77777777" w:rsidR="00CF0B08" w:rsidRPr="00CF0B08" w:rsidRDefault="00CF0B08" w:rsidP="00CF0B08">
            <w:pPr>
              <w:tabs>
                <w:tab w:val="left" w:pos="250"/>
              </w:tabs>
              <w:spacing w:line="240" w:lineRule="auto"/>
              <w:ind w:right="45"/>
              <w:jc w:val="left"/>
              <w:rPr>
                <w:rFonts w:eastAsia="Times New Roman" w:cs="Times New Roman"/>
                <w:color w:val="000000"/>
                <w:kern w:val="0"/>
                <w:szCs w:val="24"/>
                <w14:ligatures w14:val="none"/>
              </w:rPr>
            </w:pPr>
            <w:r w:rsidRPr="00CF0B08">
              <w:rPr>
                <w:rFonts w:eastAsia="Times New Roman" w:cs="Times New Roman"/>
                <w:color w:val="000000"/>
                <w:kern w:val="0"/>
                <w:szCs w:val="24"/>
                <w14:ligatures w14:val="none"/>
              </w:rPr>
              <w:t xml:space="preserve">- Hoạt động thực hành Bài tập và giải quyết tình huống </w:t>
            </w:r>
          </w:p>
        </w:tc>
        <w:tc>
          <w:tcPr>
            <w:tcW w:w="480" w:type="pct"/>
            <w:vAlign w:val="center"/>
          </w:tcPr>
          <w:p w14:paraId="2CB76F00" w14:textId="77777777" w:rsidR="00CF0B08" w:rsidRPr="00CF0B08" w:rsidRDefault="00CF0B08" w:rsidP="00CF0B08">
            <w:pPr>
              <w:spacing w:line="240" w:lineRule="auto"/>
              <w:ind w:left="720" w:hanging="720"/>
              <w:rPr>
                <w:rFonts w:eastAsia="Times New Roman" w:cs="Times New Roman"/>
                <w:color w:val="000000"/>
                <w:kern w:val="0"/>
                <w:sz w:val="26"/>
                <w:szCs w:val="26"/>
                <w:lang w:val="en"/>
                <w14:ligatures w14:val="none"/>
              </w:rPr>
            </w:pPr>
          </w:p>
        </w:tc>
        <w:tc>
          <w:tcPr>
            <w:tcW w:w="569" w:type="pct"/>
            <w:vMerge/>
            <w:vAlign w:val="center"/>
          </w:tcPr>
          <w:p w14:paraId="142A2A72" w14:textId="77777777" w:rsidR="00CF0B08" w:rsidRPr="00CF0B08" w:rsidRDefault="00CF0B08" w:rsidP="00CF0B08">
            <w:pPr>
              <w:spacing w:line="240" w:lineRule="auto"/>
              <w:ind w:left="720" w:hanging="720"/>
              <w:rPr>
                <w:rFonts w:eastAsia="Times New Roman" w:cs="Times New Roman"/>
                <w:color w:val="000000"/>
                <w:kern w:val="0"/>
                <w:sz w:val="26"/>
                <w:szCs w:val="26"/>
                <w:lang w:val="en"/>
                <w14:ligatures w14:val="none"/>
              </w:rPr>
            </w:pPr>
          </w:p>
        </w:tc>
      </w:tr>
      <w:tr w:rsidR="00CF0B08" w:rsidRPr="00CF0B08" w14:paraId="03595286" w14:textId="77777777" w:rsidTr="001C25B4">
        <w:tc>
          <w:tcPr>
            <w:tcW w:w="293" w:type="pct"/>
            <w:vMerge/>
            <w:vAlign w:val="center"/>
          </w:tcPr>
          <w:p w14:paraId="2CA8402F" w14:textId="77777777" w:rsidR="00CF0B08" w:rsidRPr="00CF0B08" w:rsidRDefault="00CF0B08" w:rsidP="00CF0B08">
            <w:pPr>
              <w:tabs>
                <w:tab w:val="left" w:pos="-709"/>
              </w:tabs>
              <w:spacing w:before="60" w:line="240" w:lineRule="auto"/>
              <w:ind w:left="720" w:hanging="720"/>
              <w:rPr>
                <w:rFonts w:eastAsia="Times New Roman" w:cs="Times New Roman"/>
                <w:color w:val="000000"/>
                <w:kern w:val="0"/>
                <w:szCs w:val="24"/>
                <w:lang w:val="en"/>
                <w14:ligatures w14:val="none"/>
              </w:rPr>
            </w:pPr>
          </w:p>
        </w:tc>
        <w:tc>
          <w:tcPr>
            <w:tcW w:w="1335" w:type="pct"/>
            <w:vMerge/>
            <w:vAlign w:val="center"/>
          </w:tcPr>
          <w:p w14:paraId="4DB30D4F" w14:textId="77777777" w:rsidR="00CF0B08" w:rsidRPr="00CF0B08" w:rsidRDefault="00CF0B08" w:rsidP="00CF0B08">
            <w:pPr>
              <w:widowControl w:val="0"/>
              <w:pBdr>
                <w:top w:val="nil"/>
                <w:left w:val="nil"/>
                <w:bottom w:val="nil"/>
                <w:right w:val="nil"/>
                <w:between w:val="nil"/>
              </w:pBdr>
              <w:spacing w:line="276" w:lineRule="auto"/>
              <w:ind w:left="57"/>
              <w:jc w:val="left"/>
              <w:rPr>
                <w:rFonts w:eastAsia="Times New Roman" w:cs="Times New Roman"/>
                <w:kern w:val="0"/>
                <w:szCs w:val="24"/>
                <w:lang w:val="en"/>
                <w14:ligatures w14:val="none"/>
              </w:rPr>
            </w:pPr>
          </w:p>
        </w:tc>
        <w:tc>
          <w:tcPr>
            <w:tcW w:w="480" w:type="pct"/>
            <w:vAlign w:val="center"/>
          </w:tcPr>
          <w:p w14:paraId="69127F6A" w14:textId="77777777" w:rsidR="00CF0B08" w:rsidRPr="00CF0B08" w:rsidRDefault="00CF0B08" w:rsidP="00CF0B08">
            <w:pPr>
              <w:spacing w:line="240" w:lineRule="auto"/>
              <w:ind w:left="720" w:hanging="720"/>
              <w:jc w:val="center"/>
              <w:rPr>
                <w:rFonts w:eastAsia="Times New Roman" w:cs="Times New Roman"/>
                <w:color w:val="000000"/>
                <w:kern w:val="0"/>
                <w:sz w:val="26"/>
                <w:szCs w:val="26"/>
                <w:lang w:val="en"/>
                <w14:ligatures w14:val="none"/>
              </w:rPr>
            </w:pPr>
          </w:p>
        </w:tc>
        <w:tc>
          <w:tcPr>
            <w:tcW w:w="307" w:type="pct"/>
            <w:vAlign w:val="center"/>
          </w:tcPr>
          <w:p w14:paraId="05AEFF0C" w14:textId="77777777" w:rsidR="00CF0B08" w:rsidRPr="00CF0B08" w:rsidRDefault="00CF0B08" w:rsidP="00CF0B08">
            <w:pPr>
              <w:spacing w:line="240" w:lineRule="auto"/>
              <w:ind w:left="720" w:hanging="720"/>
              <w:jc w:val="center"/>
              <w:rPr>
                <w:rFonts w:eastAsia="Times New Roman" w:cs="Times New Roman"/>
                <w:color w:val="000000"/>
                <w:kern w:val="0"/>
                <w:sz w:val="26"/>
                <w:szCs w:val="26"/>
                <w:lang w:val="en"/>
                <w14:ligatures w14:val="none"/>
              </w:rPr>
            </w:pPr>
            <w:r w:rsidRPr="00CF0B08">
              <w:rPr>
                <w:rFonts w:eastAsia="Times New Roman" w:cs="Times New Roman"/>
                <w:color w:val="000000"/>
                <w:kern w:val="0"/>
                <w:sz w:val="26"/>
                <w:szCs w:val="26"/>
                <w:lang w:val="en"/>
                <w14:ligatures w14:val="none"/>
              </w:rPr>
              <w:t>5</w:t>
            </w:r>
          </w:p>
        </w:tc>
        <w:tc>
          <w:tcPr>
            <w:tcW w:w="1536" w:type="pct"/>
            <w:vAlign w:val="center"/>
          </w:tcPr>
          <w:p w14:paraId="257B144D" w14:textId="77777777" w:rsidR="00CF0B08" w:rsidRPr="00CF0B08" w:rsidRDefault="00CF0B08" w:rsidP="00CF0B08">
            <w:pPr>
              <w:tabs>
                <w:tab w:val="left" w:pos="250"/>
              </w:tabs>
              <w:spacing w:line="240" w:lineRule="auto"/>
              <w:ind w:left="90" w:right="45"/>
              <w:jc w:val="left"/>
              <w:rPr>
                <w:rFonts w:eastAsia="Times New Roman" w:cs="Times New Roman"/>
                <w:color w:val="000000"/>
                <w:kern w:val="0"/>
                <w:szCs w:val="24"/>
                <w14:ligatures w14:val="none"/>
              </w:rPr>
            </w:pPr>
            <w:r w:rsidRPr="00CF0B08">
              <w:rPr>
                <w:rFonts w:eastAsia="Times New Roman" w:cs="Times New Roman"/>
                <w:b/>
                <w:bCs/>
                <w:color w:val="000000"/>
                <w:kern w:val="0"/>
                <w:szCs w:val="24"/>
                <w14:ligatures w14:val="none"/>
              </w:rPr>
              <w:t xml:space="preserve">Sau giờ học (Post-Class): </w:t>
            </w:r>
            <w:r w:rsidRPr="00CF0B08">
              <w:rPr>
                <w:rFonts w:eastAsia="Times New Roman" w:cs="Times New Roman"/>
                <w:color w:val="000000"/>
                <w:kern w:val="0"/>
                <w:szCs w:val="24"/>
                <w14:ligatures w14:val="none"/>
              </w:rPr>
              <w:t>Làm bài tập nhóm và bài tập cá nhân</w:t>
            </w:r>
          </w:p>
        </w:tc>
        <w:tc>
          <w:tcPr>
            <w:tcW w:w="480" w:type="pct"/>
            <w:vAlign w:val="center"/>
          </w:tcPr>
          <w:p w14:paraId="7DC69680" w14:textId="77777777" w:rsidR="00CF0B08" w:rsidRPr="00CF0B08" w:rsidRDefault="00CF0B08" w:rsidP="00CF0B08">
            <w:pPr>
              <w:spacing w:line="240" w:lineRule="auto"/>
              <w:ind w:left="720" w:hanging="720"/>
              <w:rPr>
                <w:rFonts w:eastAsia="Times New Roman" w:cs="Times New Roman"/>
                <w:color w:val="000000"/>
                <w:kern w:val="0"/>
                <w:sz w:val="26"/>
                <w:szCs w:val="26"/>
                <w:lang w:val="en"/>
                <w14:ligatures w14:val="none"/>
              </w:rPr>
            </w:pPr>
          </w:p>
        </w:tc>
        <w:tc>
          <w:tcPr>
            <w:tcW w:w="569" w:type="pct"/>
            <w:vMerge/>
            <w:vAlign w:val="center"/>
          </w:tcPr>
          <w:p w14:paraId="4688A61C" w14:textId="77777777" w:rsidR="00CF0B08" w:rsidRPr="00CF0B08" w:rsidRDefault="00CF0B08" w:rsidP="00CF0B08">
            <w:pPr>
              <w:spacing w:line="240" w:lineRule="auto"/>
              <w:ind w:left="720" w:hanging="720"/>
              <w:rPr>
                <w:rFonts w:eastAsia="Times New Roman" w:cs="Times New Roman"/>
                <w:color w:val="000000"/>
                <w:kern w:val="0"/>
                <w:sz w:val="26"/>
                <w:szCs w:val="26"/>
                <w:lang w:val="en"/>
                <w14:ligatures w14:val="none"/>
              </w:rPr>
            </w:pPr>
          </w:p>
        </w:tc>
      </w:tr>
      <w:tr w:rsidR="00CF0B08" w:rsidRPr="00CF0B08" w14:paraId="7E754435" w14:textId="77777777" w:rsidTr="001C25B4">
        <w:tc>
          <w:tcPr>
            <w:tcW w:w="293" w:type="pct"/>
            <w:vMerge w:val="restart"/>
            <w:vAlign w:val="center"/>
          </w:tcPr>
          <w:p w14:paraId="14BF83B2" w14:textId="77777777" w:rsidR="00CF0B08" w:rsidRPr="00CF0B08" w:rsidRDefault="00CF0B08" w:rsidP="00CF0B08">
            <w:pPr>
              <w:tabs>
                <w:tab w:val="left" w:pos="-709"/>
              </w:tabs>
              <w:spacing w:line="240" w:lineRule="auto"/>
              <w:ind w:left="720" w:hanging="720"/>
              <w:jc w:val="center"/>
              <w:rPr>
                <w:rFonts w:eastAsia="Times New Roman" w:cs="Times New Roman"/>
                <w:color w:val="000000"/>
                <w:kern w:val="0"/>
                <w:szCs w:val="24"/>
                <w:lang w:val="en"/>
                <w14:ligatures w14:val="none"/>
              </w:rPr>
            </w:pPr>
            <w:r w:rsidRPr="00CF0B08">
              <w:rPr>
                <w:rFonts w:eastAsia="Times New Roman" w:cs="Times New Roman"/>
                <w:color w:val="000000"/>
                <w:kern w:val="0"/>
                <w:szCs w:val="24"/>
                <w:lang w:val="en"/>
                <w14:ligatures w14:val="none"/>
              </w:rPr>
              <w:t xml:space="preserve">3 </w:t>
            </w:r>
          </w:p>
          <w:p w14:paraId="122C132B" w14:textId="77777777" w:rsidR="00CF0B08" w:rsidRPr="00CF0B08" w:rsidRDefault="00CF0B08" w:rsidP="00CF0B08">
            <w:pPr>
              <w:tabs>
                <w:tab w:val="left" w:pos="-709"/>
              </w:tabs>
              <w:spacing w:before="60" w:line="240" w:lineRule="auto"/>
              <w:ind w:firstLine="720"/>
              <w:rPr>
                <w:rFonts w:eastAsia="Times New Roman" w:cs="Times New Roman"/>
                <w:color w:val="000000"/>
                <w:kern w:val="0"/>
                <w:szCs w:val="24"/>
                <w:lang w:val="en"/>
                <w14:ligatures w14:val="none"/>
              </w:rPr>
            </w:pPr>
          </w:p>
        </w:tc>
        <w:tc>
          <w:tcPr>
            <w:tcW w:w="1335" w:type="pct"/>
            <w:vMerge w:val="restart"/>
            <w:vAlign w:val="center"/>
          </w:tcPr>
          <w:p w14:paraId="3FE80162" w14:textId="77777777" w:rsidR="00CF0B08" w:rsidRPr="00CF0B08" w:rsidRDefault="00CF0B08" w:rsidP="00CF0B08">
            <w:pPr>
              <w:spacing w:line="240" w:lineRule="auto"/>
              <w:rPr>
                <w:rFonts w:eastAsia="Calibri" w:cs="Times New Roman"/>
                <w:kern w:val="0"/>
                <w:szCs w:val="24"/>
                <w14:ligatures w14:val="none"/>
              </w:rPr>
            </w:pPr>
            <w:r w:rsidRPr="00CF0B08">
              <w:rPr>
                <w:rFonts w:eastAsia="Calibri" w:cs="Times New Roman"/>
                <w:kern w:val="0"/>
                <w:szCs w:val="24"/>
                <w14:ligatures w14:val="none"/>
              </w:rPr>
              <w:lastRenderedPageBreak/>
              <w:t>Chương 3:  Động lực và trí tuệ cảm xúc</w:t>
            </w:r>
          </w:p>
          <w:p w14:paraId="4289DF3F" w14:textId="77777777" w:rsidR="00CF0B08" w:rsidRPr="00CF0B08" w:rsidRDefault="00CF0B08" w:rsidP="00CF0B08">
            <w:pPr>
              <w:spacing w:line="240" w:lineRule="auto"/>
              <w:rPr>
                <w:rFonts w:eastAsia="Calibri" w:cs="Times New Roman"/>
                <w:kern w:val="0"/>
                <w:szCs w:val="24"/>
                <w14:ligatures w14:val="none"/>
              </w:rPr>
            </w:pPr>
            <w:r w:rsidRPr="00CF0B08">
              <w:rPr>
                <w:rFonts w:eastAsia="Calibri" w:cs="Times New Roman"/>
                <w:kern w:val="0"/>
                <w:szCs w:val="24"/>
                <w14:ligatures w14:val="none"/>
              </w:rPr>
              <w:t>3.1 Tạo động lực cho cá nhân trong tổ chức</w:t>
            </w:r>
          </w:p>
          <w:p w14:paraId="3E465B23" w14:textId="77777777" w:rsidR="00CF0B08" w:rsidRPr="00CF0B08" w:rsidRDefault="00CF0B08" w:rsidP="00CF0B08">
            <w:pPr>
              <w:spacing w:line="240" w:lineRule="auto"/>
              <w:rPr>
                <w:rFonts w:eastAsia="Calibri" w:cs="Times New Roman"/>
                <w:kern w:val="0"/>
                <w:szCs w:val="24"/>
                <w14:ligatures w14:val="none"/>
              </w:rPr>
            </w:pPr>
            <w:r w:rsidRPr="00CF0B08">
              <w:rPr>
                <w:rFonts w:eastAsia="Calibri" w:cs="Times New Roman"/>
                <w:kern w:val="0"/>
                <w:szCs w:val="24"/>
                <w14:ligatures w14:val="none"/>
              </w:rPr>
              <w:t>3.2 Trí tuện cảm xúc (EQ)</w:t>
            </w:r>
          </w:p>
          <w:p w14:paraId="2C233318" w14:textId="77777777" w:rsidR="00CF0B08" w:rsidRPr="00CF0B08" w:rsidRDefault="00CF0B08" w:rsidP="00CF0B08">
            <w:pPr>
              <w:spacing w:line="240" w:lineRule="auto"/>
              <w:ind w:left="720"/>
              <w:rPr>
                <w:rFonts w:eastAsia="Calibri" w:cs="Times New Roman"/>
                <w:kern w:val="0"/>
                <w:szCs w:val="24"/>
                <w:lang w:val="en"/>
                <w14:ligatures w14:val="none"/>
              </w:rPr>
            </w:pPr>
          </w:p>
        </w:tc>
        <w:tc>
          <w:tcPr>
            <w:tcW w:w="480" w:type="pct"/>
            <w:vAlign w:val="center"/>
          </w:tcPr>
          <w:p w14:paraId="5D6BF057" w14:textId="77777777" w:rsidR="00CF0B08" w:rsidRPr="00CF0B08" w:rsidRDefault="00CF0B08" w:rsidP="00CF0B08">
            <w:pPr>
              <w:spacing w:line="240" w:lineRule="auto"/>
              <w:ind w:left="720" w:hanging="720"/>
              <w:jc w:val="center"/>
              <w:rPr>
                <w:rFonts w:eastAsia="Times New Roman" w:cs="Times New Roman"/>
                <w:color w:val="000000"/>
                <w:kern w:val="0"/>
                <w:sz w:val="26"/>
                <w:szCs w:val="26"/>
                <w:lang w:val="vi-VN"/>
                <w14:ligatures w14:val="none"/>
              </w:rPr>
            </w:pPr>
          </w:p>
        </w:tc>
        <w:tc>
          <w:tcPr>
            <w:tcW w:w="307" w:type="pct"/>
            <w:vAlign w:val="center"/>
          </w:tcPr>
          <w:p w14:paraId="10F02488" w14:textId="77777777" w:rsidR="00CF0B08" w:rsidRPr="00CF0B08" w:rsidRDefault="00CF0B08" w:rsidP="00CF0B08">
            <w:pPr>
              <w:spacing w:line="240" w:lineRule="auto"/>
              <w:ind w:left="720" w:hanging="720"/>
              <w:jc w:val="center"/>
              <w:rPr>
                <w:rFonts w:eastAsia="Times New Roman" w:cs="Times New Roman"/>
                <w:color w:val="000000"/>
                <w:kern w:val="0"/>
                <w:sz w:val="26"/>
                <w:szCs w:val="26"/>
                <w14:ligatures w14:val="none"/>
              </w:rPr>
            </w:pPr>
            <w:r w:rsidRPr="00CF0B08">
              <w:rPr>
                <w:rFonts w:eastAsia="Times New Roman" w:cs="Times New Roman"/>
                <w:color w:val="000000"/>
                <w:kern w:val="0"/>
                <w:sz w:val="26"/>
                <w:szCs w:val="26"/>
                <w14:ligatures w14:val="none"/>
              </w:rPr>
              <w:t>6</w:t>
            </w:r>
          </w:p>
        </w:tc>
        <w:tc>
          <w:tcPr>
            <w:tcW w:w="1536" w:type="pct"/>
            <w:vAlign w:val="center"/>
          </w:tcPr>
          <w:p w14:paraId="67B63099" w14:textId="77777777" w:rsidR="00CF0B08" w:rsidRPr="00CF0B08" w:rsidRDefault="00CF0B08" w:rsidP="00CF0B08">
            <w:pPr>
              <w:tabs>
                <w:tab w:val="left" w:pos="250"/>
              </w:tabs>
              <w:spacing w:line="240" w:lineRule="auto"/>
              <w:ind w:left="90" w:right="45"/>
              <w:jc w:val="left"/>
              <w:rPr>
                <w:rFonts w:eastAsia="Times New Roman" w:cs="Times New Roman"/>
                <w:b/>
                <w:color w:val="000000"/>
                <w:kern w:val="0"/>
                <w:szCs w:val="24"/>
                <w:lang w:val="vi-VN"/>
                <w14:ligatures w14:val="none"/>
              </w:rPr>
            </w:pPr>
            <w:r w:rsidRPr="00CF0B08">
              <w:rPr>
                <w:rFonts w:eastAsia="Times New Roman" w:cs="Times New Roman"/>
                <w:b/>
                <w:color w:val="000000"/>
                <w:kern w:val="0"/>
                <w:szCs w:val="24"/>
                <w:lang w:val="vi-VN"/>
                <w14:ligatures w14:val="none"/>
              </w:rPr>
              <w:t>Chuẩn bị (Pre-class)</w:t>
            </w:r>
          </w:p>
          <w:p w14:paraId="53734A74" w14:textId="77777777" w:rsidR="00CF0B08" w:rsidRPr="00CF0B08" w:rsidRDefault="00CF0B08" w:rsidP="00CF0B08">
            <w:pPr>
              <w:tabs>
                <w:tab w:val="left" w:pos="250"/>
              </w:tabs>
              <w:spacing w:line="240" w:lineRule="auto"/>
              <w:ind w:left="90" w:right="45"/>
              <w:jc w:val="left"/>
              <w:rPr>
                <w:rFonts w:eastAsia="Times New Roman" w:cs="Times New Roman"/>
                <w:bCs/>
                <w:color w:val="000000"/>
                <w:kern w:val="0"/>
                <w:szCs w:val="24"/>
                <w:lang w:val="vi-VN"/>
                <w14:ligatures w14:val="none"/>
              </w:rPr>
            </w:pPr>
            <w:r w:rsidRPr="00CF0B08">
              <w:rPr>
                <w:rFonts w:eastAsia="Times New Roman" w:cs="Times New Roman"/>
                <w:bCs/>
                <w:color w:val="000000"/>
                <w:kern w:val="0"/>
                <w:szCs w:val="24"/>
                <w:lang w:val="vi-VN"/>
                <w14:ligatures w14:val="none"/>
              </w:rPr>
              <w:lastRenderedPageBreak/>
              <w:t>Đọc và chuẩn bị nội dung chương 3</w:t>
            </w:r>
          </w:p>
        </w:tc>
        <w:tc>
          <w:tcPr>
            <w:tcW w:w="480" w:type="pct"/>
            <w:vAlign w:val="center"/>
          </w:tcPr>
          <w:p w14:paraId="08FC1B10" w14:textId="77777777" w:rsidR="00CF0B08" w:rsidRPr="00CF0B08" w:rsidRDefault="00CF0B08" w:rsidP="00CF0B08">
            <w:pPr>
              <w:spacing w:line="240" w:lineRule="auto"/>
              <w:ind w:left="720" w:hanging="720"/>
              <w:rPr>
                <w:rFonts w:eastAsia="Times New Roman" w:cs="Times New Roman"/>
                <w:color w:val="000000"/>
                <w:kern w:val="0"/>
                <w:sz w:val="26"/>
                <w:szCs w:val="26"/>
                <w:lang w:val="vi-VN"/>
                <w14:ligatures w14:val="none"/>
              </w:rPr>
            </w:pPr>
          </w:p>
        </w:tc>
        <w:tc>
          <w:tcPr>
            <w:tcW w:w="569" w:type="pct"/>
            <w:vMerge w:val="restart"/>
            <w:vAlign w:val="center"/>
          </w:tcPr>
          <w:p w14:paraId="4AA6DCE6" w14:textId="77777777" w:rsidR="00CF0B08" w:rsidRPr="00CF0B08" w:rsidRDefault="00CF0B08" w:rsidP="00CF0B08">
            <w:pPr>
              <w:spacing w:line="240" w:lineRule="auto"/>
              <w:rPr>
                <w:rFonts w:eastAsia="Times New Roman" w:cs="Times New Roman"/>
                <w:color w:val="000000"/>
                <w:kern w:val="0"/>
                <w:sz w:val="26"/>
                <w:szCs w:val="26"/>
                <w14:ligatures w14:val="none"/>
              </w:rPr>
            </w:pPr>
            <w:r w:rsidRPr="00CF0B08">
              <w:rPr>
                <w:rFonts w:eastAsia="Times New Roman" w:cs="Times New Roman"/>
                <w:color w:val="000000"/>
                <w:kern w:val="0"/>
                <w:sz w:val="26"/>
                <w:szCs w:val="26"/>
                <w14:ligatures w14:val="none"/>
              </w:rPr>
              <w:t>CLO1,CLO2,CLO3</w:t>
            </w:r>
          </w:p>
        </w:tc>
      </w:tr>
      <w:tr w:rsidR="00CF0B08" w:rsidRPr="00CF0B08" w14:paraId="6BEBF86E" w14:textId="77777777" w:rsidTr="001C25B4">
        <w:tc>
          <w:tcPr>
            <w:tcW w:w="293" w:type="pct"/>
            <w:vMerge/>
            <w:vAlign w:val="center"/>
          </w:tcPr>
          <w:p w14:paraId="73C6B197" w14:textId="77777777" w:rsidR="00CF0B08" w:rsidRPr="00CF0B08" w:rsidRDefault="00CF0B08" w:rsidP="00CF0B08">
            <w:pPr>
              <w:tabs>
                <w:tab w:val="left" w:pos="-709"/>
              </w:tabs>
              <w:spacing w:before="60" w:line="240" w:lineRule="auto"/>
              <w:ind w:left="720" w:hanging="720"/>
              <w:rPr>
                <w:rFonts w:eastAsia="Times New Roman" w:cs="Times New Roman"/>
                <w:color w:val="000000"/>
                <w:kern w:val="0"/>
                <w:sz w:val="22"/>
                <w:lang w:val="en"/>
                <w14:ligatures w14:val="none"/>
              </w:rPr>
            </w:pPr>
          </w:p>
        </w:tc>
        <w:tc>
          <w:tcPr>
            <w:tcW w:w="1335" w:type="pct"/>
            <w:vMerge/>
            <w:vAlign w:val="center"/>
          </w:tcPr>
          <w:p w14:paraId="2897F64D" w14:textId="77777777" w:rsidR="00CF0B08" w:rsidRPr="00CF0B08" w:rsidRDefault="00CF0B08" w:rsidP="00CF0B08">
            <w:pPr>
              <w:widowControl w:val="0"/>
              <w:pBdr>
                <w:top w:val="nil"/>
                <w:left w:val="nil"/>
                <w:bottom w:val="nil"/>
                <w:right w:val="nil"/>
                <w:between w:val="nil"/>
              </w:pBdr>
              <w:spacing w:line="276" w:lineRule="auto"/>
              <w:ind w:left="57"/>
              <w:jc w:val="left"/>
              <w:rPr>
                <w:rFonts w:eastAsia="Times New Roman" w:cs="Times New Roman"/>
                <w:kern w:val="0"/>
                <w:szCs w:val="24"/>
                <w:lang w:val="en"/>
                <w14:ligatures w14:val="none"/>
              </w:rPr>
            </w:pPr>
          </w:p>
        </w:tc>
        <w:tc>
          <w:tcPr>
            <w:tcW w:w="480" w:type="pct"/>
            <w:vAlign w:val="center"/>
          </w:tcPr>
          <w:p w14:paraId="68D0B8F8" w14:textId="77777777" w:rsidR="00CF0B08" w:rsidRPr="00CF0B08" w:rsidRDefault="00CF0B08" w:rsidP="00CF0B08">
            <w:pPr>
              <w:spacing w:line="240" w:lineRule="auto"/>
              <w:ind w:left="720" w:hanging="720"/>
              <w:jc w:val="center"/>
              <w:rPr>
                <w:rFonts w:eastAsia="Times New Roman" w:cs="Times New Roman"/>
                <w:color w:val="000000"/>
                <w:kern w:val="0"/>
                <w:sz w:val="26"/>
                <w:szCs w:val="26"/>
                <w:lang w:val="en"/>
                <w14:ligatures w14:val="none"/>
              </w:rPr>
            </w:pPr>
            <w:r w:rsidRPr="00CF0B08">
              <w:rPr>
                <w:rFonts w:eastAsia="Times New Roman" w:cs="Times New Roman"/>
                <w:color w:val="000000"/>
                <w:kern w:val="0"/>
                <w:sz w:val="26"/>
                <w:szCs w:val="26"/>
                <w:lang w:val="en"/>
                <w14:ligatures w14:val="none"/>
              </w:rPr>
              <w:t>4</w:t>
            </w:r>
          </w:p>
        </w:tc>
        <w:tc>
          <w:tcPr>
            <w:tcW w:w="307" w:type="pct"/>
            <w:vAlign w:val="center"/>
          </w:tcPr>
          <w:p w14:paraId="2A54E97F" w14:textId="77777777" w:rsidR="00CF0B08" w:rsidRPr="00CF0B08" w:rsidRDefault="00CF0B08" w:rsidP="00CF0B08">
            <w:pPr>
              <w:spacing w:line="240" w:lineRule="auto"/>
              <w:ind w:left="720" w:hanging="720"/>
              <w:jc w:val="center"/>
              <w:rPr>
                <w:rFonts w:eastAsia="Times New Roman" w:cs="Times New Roman"/>
                <w:color w:val="000000"/>
                <w:kern w:val="0"/>
                <w:sz w:val="26"/>
                <w:szCs w:val="26"/>
                <w:lang w:val="en"/>
                <w14:ligatures w14:val="none"/>
              </w:rPr>
            </w:pPr>
          </w:p>
        </w:tc>
        <w:tc>
          <w:tcPr>
            <w:tcW w:w="1536" w:type="pct"/>
            <w:vAlign w:val="center"/>
          </w:tcPr>
          <w:p w14:paraId="168E7A17" w14:textId="77777777" w:rsidR="00CF0B08" w:rsidRPr="00CF0B08" w:rsidRDefault="00CF0B08" w:rsidP="00CF0B08">
            <w:pPr>
              <w:tabs>
                <w:tab w:val="left" w:pos="250"/>
              </w:tabs>
              <w:spacing w:line="240" w:lineRule="auto"/>
              <w:ind w:left="90" w:right="45"/>
              <w:jc w:val="left"/>
              <w:rPr>
                <w:rFonts w:eastAsia="Times New Roman" w:cs="Times New Roman"/>
                <w:b/>
                <w:bCs/>
                <w:color w:val="000000"/>
                <w:kern w:val="0"/>
                <w:szCs w:val="24"/>
                <w14:ligatures w14:val="none"/>
              </w:rPr>
            </w:pPr>
            <w:r w:rsidRPr="00CF0B08">
              <w:rPr>
                <w:rFonts w:eastAsia="Times New Roman" w:cs="Times New Roman"/>
                <w:b/>
                <w:bCs/>
                <w:color w:val="000000"/>
                <w:kern w:val="0"/>
                <w:szCs w:val="24"/>
                <w14:ligatures w14:val="none"/>
              </w:rPr>
              <w:t>Trên lớp (In-class)</w:t>
            </w:r>
          </w:p>
          <w:p w14:paraId="72EE8CBC" w14:textId="77777777" w:rsidR="00CF0B08" w:rsidRPr="00CF0B08" w:rsidRDefault="00CF0B08" w:rsidP="00CF0B08">
            <w:pPr>
              <w:tabs>
                <w:tab w:val="left" w:pos="250"/>
              </w:tabs>
              <w:spacing w:line="240" w:lineRule="auto"/>
              <w:ind w:right="45"/>
              <w:jc w:val="left"/>
              <w:rPr>
                <w:rFonts w:eastAsia="Times New Roman" w:cs="Times New Roman"/>
                <w:color w:val="000000"/>
                <w:kern w:val="0"/>
                <w:szCs w:val="24"/>
                <w14:ligatures w14:val="none"/>
              </w:rPr>
            </w:pPr>
            <w:r w:rsidRPr="00CF0B08">
              <w:rPr>
                <w:rFonts w:eastAsia="Times New Roman" w:cs="Times New Roman"/>
                <w:color w:val="000000"/>
                <w:kern w:val="0"/>
                <w:szCs w:val="24"/>
                <w14:ligatures w14:val="none"/>
              </w:rPr>
              <w:t>- Hoạt động Dạy trên lớp: Nêu vấn đề, diễn giải</w:t>
            </w:r>
          </w:p>
          <w:p w14:paraId="4499F3F8" w14:textId="77777777" w:rsidR="00CF0B08" w:rsidRPr="00CF0B08" w:rsidRDefault="00CF0B08" w:rsidP="00CF0B08">
            <w:pPr>
              <w:tabs>
                <w:tab w:val="left" w:pos="250"/>
              </w:tabs>
              <w:spacing w:line="240" w:lineRule="auto"/>
              <w:ind w:right="45"/>
              <w:jc w:val="left"/>
              <w:rPr>
                <w:rFonts w:eastAsia="Times New Roman" w:cs="Times New Roman"/>
                <w:color w:val="000000"/>
                <w:kern w:val="0"/>
                <w:szCs w:val="24"/>
                <w14:ligatures w14:val="none"/>
              </w:rPr>
            </w:pPr>
            <w:r w:rsidRPr="00CF0B08">
              <w:rPr>
                <w:rFonts w:eastAsia="Times New Roman" w:cs="Times New Roman"/>
                <w:color w:val="000000"/>
                <w:kern w:val="0"/>
                <w:szCs w:val="24"/>
                <w14:ligatures w14:val="none"/>
              </w:rPr>
              <w:t>- Hoạt động Học trên lớp: Tương tác và trao đổi với giảng viên</w:t>
            </w:r>
          </w:p>
        </w:tc>
        <w:tc>
          <w:tcPr>
            <w:tcW w:w="480" w:type="pct"/>
            <w:vAlign w:val="center"/>
          </w:tcPr>
          <w:p w14:paraId="61314BAE" w14:textId="77777777" w:rsidR="00CF0B08" w:rsidRPr="00CF0B08" w:rsidRDefault="00CF0B08" w:rsidP="00CF0B08">
            <w:pPr>
              <w:spacing w:line="240" w:lineRule="auto"/>
              <w:ind w:left="720" w:hanging="720"/>
              <w:rPr>
                <w:rFonts w:eastAsia="Times New Roman" w:cs="Times New Roman"/>
                <w:color w:val="000000"/>
                <w:kern w:val="0"/>
                <w:sz w:val="26"/>
                <w:szCs w:val="26"/>
                <w:lang w:val="en"/>
                <w14:ligatures w14:val="none"/>
              </w:rPr>
            </w:pPr>
          </w:p>
        </w:tc>
        <w:tc>
          <w:tcPr>
            <w:tcW w:w="569" w:type="pct"/>
            <w:vMerge/>
            <w:vAlign w:val="center"/>
          </w:tcPr>
          <w:p w14:paraId="3B314334" w14:textId="77777777" w:rsidR="00CF0B08" w:rsidRPr="00CF0B08" w:rsidRDefault="00CF0B08" w:rsidP="00CF0B08">
            <w:pPr>
              <w:spacing w:line="240" w:lineRule="auto"/>
              <w:ind w:left="720" w:hanging="720"/>
              <w:rPr>
                <w:rFonts w:eastAsia="Times New Roman" w:cs="Times New Roman"/>
                <w:color w:val="000000"/>
                <w:kern w:val="0"/>
                <w:sz w:val="26"/>
                <w:szCs w:val="26"/>
                <w:lang w:val="en"/>
                <w14:ligatures w14:val="none"/>
              </w:rPr>
            </w:pPr>
          </w:p>
        </w:tc>
      </w:tr>
      <w:tr w:rsidR="00CF0B08" w:rsidRPr="00CF0B08" w14:paraId="3111536F" w14:textId="77777777" w:rsidTr="001C25B4">
        <w:tc>
          <w:tcPr>
            <w:tcW w:w="293" w:type="pct"/>
            <w:vMerge/>
            <w:vAlign w:val="center"/>
          </w:tcPr>
          <w:p w14:paraId="56A68C4B" w14:textId="77777777" w:rsidR="00CF0B08" w:rsidRPr="00CF0B08" w:rsidRDefault="00CF0B08" w:rsidP="00CF0B08">
            <w:pPr>
              <w:tabs>
                <w:tab w:val="left" w:pos="-709"/>
              </w:tabs>
              <w:spacing w:before="60" w:line="240" w:lineRule="auto"/>
              <w:ind w:left="720" w:hanging="720"/>
              <w:rPr>
                <w:rFonts w:eastAsia="Times New Roman" w:cs="Times New Roman"/>
                <w:color w:val="000000"/>
                <w:kern w:val="0"/>
                <w:sz w:val="22"/>
                <w:lang w:val="en"/>
                <w14:ligatures w14:val="none"/>
              </w:rPr>
            </w:pPr>
          </w:p>
        </w:tc>
        <w:tc>
          <w:tcPr>
            <w:tcW w:w="1335" w:type="pct"/>
            <w:vMerge/>
            <w:vAlign w:val="center"/>
          </w:tcPr>
          <w:p w14:paraId="4E610EA8" w14:textId="77777777" w:rsidR="00CF0B08" w:rsidRPr="00CF0B08" w:rsidRDefault="00CF0B08" w:rsidP="00CF0B08">
            <w:pPr>
              <w:widowControl w:val="0"/>
              <w:pBdr>
                <w:top w:val="nil"/>
                <w:left w:val="nil"/>
                <w:bottom w:val="nil"/>
                <w:right w:val="nil"/>
                <w:between w:val="nil"/>
              </w:pBdr>
              <w:spacing w:line="276" w:lineRule="auto"/>
              <w:ind w:left="57"/>
              <w:jc w:val="left"/>
              <w:rPr>
                <w:rFonts w:eastAsia="Times New Roman" w:cs="Times New Roman"/>
                <w:kern w:val="0"/>
                <w:szCs w:val="24"/>
                <w:lang w:val="en"/>
                <w14:ligatures w14:val="none"/>
              </w:rPr>
            </w:pPr>
          </w:p>
        </w:tc>
        <w:tc>
          <w:tcPr>
            <w:tcW w:w="480" w:type="pct"/>
            <w:vAlign w:val="center"/>
          </w:tcPr>
          <w:p w14:paraId="7C7C3512" w14:textId="77777777" w:rsidR="00CF0B08" w:rsidRPr="00CF0B08" w:rsidRDefault="00CF0B08" w:rsidP="00CF0B08">
            <w:pPr>
              <w:spacing w:line="240" w:lineRule="auto"/>
              <w:ind w:left="720" w:hanging="720"/>
              <w:jc w:val="center"/>
              <w:rPr>
                <w:rFonts w:eastAsia="Times New Roman" w:cs="Times New Roman"/>
                <w:color w:val="000000"/>
                <w:kern w:val="0"/>
                <w:sz w:val="26"/>
                <w:szCs w:val="26"/>
                <w:lang w:val="en"/>
                <w14:ligatures w14:val="none"/>
              </w:rPr>
            </w:pPr>
            <w:r w:rsidRPr="00CF0B08">
              <w:rPr>
                <w:rFonts w:eastAsia="Times New Roman" w:cs="Times New Roman"/>
                <w:color w:val="000000"/>
                <w:kern w:val="0"/>
                <w:sz w:val="26"/>
                <w:szCs w:val="26"/>
                <w:lang w:val="en"/>
                <w14:ligatures w14:val="none"/>
              </w:rPr>
              <w:t>1</w:t>
            </w:r>
          </w:p>
        </w:tc>
        <w:tc>
          <w:tcPr>
            <w:tcW w:w="307" w:type="pct"/>
            <w:vAlign w:val="center"/>
          </w:tcPr>
          <w:p w14:paraId="440CDEE9" w14:textId="77777777" w:rsidR="00CF0B08" w:rsidRPr="00CF0B08" w:rsidRDefault="00CF0B08" w:rsidP="00CF0B08">
            <w:pPr>
              <w:spacing w:line="240" w:lineRule="auto"/>
              <w:ind w:left="720" w:hanging="720"/>
              <w:jc w:val="center"/>
              <w:rPr>
                <w:rFonts w:eastAsia="Times New Roman" w:cs="Times New Roman"/>
                <w:color w:val="000000"/>
                <w:kern w:val="0"/>
                <w:sz w:val="26"/>
                <w:szCs w:val="26"/>
                <w:lang w:val="en"/>
                <w14:ligatures w14:val="none"/>
              </w:rPr>
            </w:pPr>
          </w:p>
        </w:tc>
        <w:tc>
          <w:tcPr>
            <w:tcW w:w="1536" w:type="pct"/>
            <w:vAlign w:val="center"/>
          </w:tcPr>
          <w:p w14:paraId="3CD075B9" w14:textId="77777777" w:rsidR="00CF0B08" w:rsidRPr="00CF0B08" w:rsidRDefault="00CF0B08" w:rsidP="00CF0B08">
            <w:pPr>
              <w:tabs>
                <w:tab w:val="left" w:pos="250"/>
              </w:tabs>
              <w:spacing w:line="240" w:lineRule="auto"/>
              <w:ind w:left="90" w:right="45"/>
              <w:jc w:val="left"/>
              <w:rPr>
                <w:rFonts w:eastAsia="Times New Roman" w:cs="Times New Roman"/>
                <w:b/>
                <w:bCs/>
                <w:color w:val="000000"/>
                <w:kern w:val="0"/>
                <w:szCs w:val="24"/>
                <w14:ligatures w14:val="none"/>
              </w:rPr>
            </w:pPr>
            <w:r w:rsidRPr="00CF0B08">
              <w:rPr>
                <w:rFonts w:eastAsia="Times New Roman" w:cs="Times New Roman"/>
                <w:b/>
                <w:bCs/>
                <w:color w:val="000000"/>
                <w:kern w:val="0"/>
                <w:szCs w:val="24"/>
                <w14:ligatures w14:val="none"/>
              </w:rPr>
              <w:t>Trên lớp (In-class)</w:t>
            </w:r>
          </w:p>
          <w:p w14:paraId="24411552" w14:textId="77777777" w:rsidR="00CF0B08" w:rsidRPr="00CF0B08" w:rsidRDefault="00CF0B08" w:rsidP="00CF0B08">
            <w:pPr>
              <w:tabs>
                <w:tab w:val="left" w:pos="250"/>
              </w:tabs>
              <w:spacing w:line="240" w:lineRule="auto"/>
              <w:ind w:right="45"/>
              <w:jc w:val="left"/>
              <w:rPr>
                <w:rFonts w:eastAsia="Times New Roman" w:cs="Times New Roman"/>
                <w:color w:val="000000"/>
                <w:kern w:val="0"/>
                <w:szCs w:val="24"/>
                <w14:ligatures w14:val="none"/>
              </w:rPr>
            </w:pPr>
            <w:r w:rsidRPr="00CF0B08">
              <w:rPr>
                <w:rFonts w:eastAsia="Times New Roman" w:cs="Times New Roman"/>
                <w:color w:val="000000"/>
                <w:kern w:val="0"/>
                <w:szCs w:val="24"/>
                <w14:ligatures w14:val="none"/>
              </w:rPr>
              <w:t xml:space="preserve">- Hoạt động thực hành làm bải tập nhóm và giải quyết tính huống thực tiễn </w:t>
            </w:r>
          </w:p>
        </w:tc>
        <w:tc>
          <w:tcPr>
            <w:tcW w:w="480" w:type="pct"/>
            <w:vAlign w:val="center"/>
          </w:tcPr>
          <w:p w14:paraId="6FDBBFD5" w14:textId="77777777" w:rsidR="00CF0B08" w:rsidRPr="00CF0B08" w:rsidRDefault="00CF0B08" w:rsidP="00CF0B08">
            <w:pPr>
              <w:spacing w:line="240" w:lineRule="auto"/>
              <w:ind w:left="720" w:hanging="720"/>
              <w:rPr>
                <w:rFonts w:eastAsia="Times New Roman" w:cs="Times New Roman"/>
                <w:color w:val="000000"/>
                <w:kern w:val="0"/>
                <w:sz w:val="26"/>
                <w:szCs w:val="26"/>
                <w:lang w:val="en"/>
                <w14:ligatures w14:val="none"/>
              </w:rPr>
            </w:pPr>
          </w:p>
        </w:tc>
        <w:tc>
          <w:tcPr>
            <w:tcW w:w="569" w:type="pct"/>
            <w:vMerge/>
            <w:vAlign w:val="center"/>
          </w:tcPr>
          <w:p w14:paraId="5C5B2E70" w14:textId="77777777" w:rsidR="00CF0B08" w:rsidRPr="00CF0B08" w:rsidRDefault="00CF0B08" w:rsidP="00CF0B08">
            <w:pPr>
              <w:spacing w:line="240" w:lineRule="auto"/>
              <w:ind w:left="720" w:hanging="720"/>
              <w:rPr>
                <w:rFonts w:eastAsia="Times New Roman" w:cs="Times New Roman"/>
                <w:color w:val="000000"/>
                <w:kern w:val="0"/>
                <w:sz w:val="26"/>
                <w:szCs w:val="26"/>
                <w:lang w:val="en"/>
                <w14:ligatures w14:val="none"/>
              </w:rPr>
            </w:pPr>
          </w:p>
        </w:tc>
      </w:tr>
      <w:tr w:rsidR="00CF0B08" w:rsidRPr="00CF0B08" w14:paraId="4EFE9A51" w14:textId="77777777" w:rsidTr="001C25B4">
        <w:tc>
          <w:tcPr>
            <w:tcW w:w="293" w:type="pct"/>
            <w:vMerge/>
            <w:vAlign w:val="center"/>
          </w:tcPr>
          <w:p w14:paraId="00BA8D83" w14:textId="77777777" w:rsidR="00CF0B08" w:rsidRPr="00CF0B08" w:rsidRDefault="00CF0B08" w:rsidP="00CF0B08">
            <w:pPr>
              <w:tabs>
                <w:tab w:val="left" w:pos="-709"/>
              </w:tabs>
              <w:spacing w:before="60" w:line="240" w:lineRule="auto"/>
              <w:ind w:left="720" w:hanging="720"/>
              <w:rPr>
                <w:rFonts w:eastAsia="Times New Roman" w:cs="Times New Roman"/>
                <w:color w:val="000000"/>
                <w:kern w:val="0"/>
                <w:szCs w:val="24"/>
                <w:lang w:val="en"/>
                <w14:ligatures w14:val="none"/>
              </w:rPr>
            </w:pPr>
          </w:p>
        </w:tc>
        <w:tc>
          <w:tcPr>
            <w:tcW w:w="1335" w:type="pct"/>
            <w:vMerge/>
            <w:vAlign w:val="center"/>
          </w:tcPr>
          <w:p w14:paraId="0FD3994F" w14:textId="77777777" w:rsidR="00CF0B08" w:rsidRPr="00CF0B08" w:rsidRDefault="00CF0B08" w:rsidP="00CF0B08">
            <w:pPr>
              <w:widowControl w:val="0"/>
              <w:pBdr>
                <w:top w:val="nil"/>
                <w:left w:val="nil"/>
                <w:bottom w:val="nil"/>
                <w:right w:val="nil"/>
                <w:between w:val="nil"/>
              </w:pBdr>
              <w:spacing w:line="276" w:lineRule="auto"/>
              <w:ind w:left="57"/>
              <w:jc w:val="left"/>
              <w:rPr>
                <w:rFonts w:eastAsia="Times New Roman" w:cs="Times New Roman"/>
                <w:kern w:val="0"/>
                <w:szCs w:val="24"/>
                <w:lang w:val="en"/>
                <w14:ligatures w14:val="none"/>
              </w:rPr>
            </w:pPr>
          </w:p>
        </w:tc>
        <w:tc>
          <w:tcPr>
            <w:tcW w:w="480" w:type="pct"/>
            <w:vAlign w:val="center"/>
          </w:tcPr>
          <w:p w14:paraId="43AD2073" w14:textId="77777777" w:rsidR="00CF0B08" w:rsidRPr="00CF0B08" w:rsidRDefault="00CF0B08" w:rsidP="00CF0B08">
            <w:pPr>
              <w:spacing w:line="240" w:lineRule="auto"/>
              <w:ind w:left="720" w:hanging="720"/>
              <w:jc w:val="center"/>
              <w:rPr>
                <w:rFonts w:eastAsia="Times New Roman" w:cs="Times New Roman"/>
                <w:color w:val="000000"/>
                <w:kern w:val="0"/>
                <w:sz w:val="26"/>
                <w:szCs w:val="26"/>
                <w:lang w:val="en"/>
                <w14:ligatures w14:val="none"/>
              </w:rPr>
            </w:pPr>
          </w:p>
        </w:tc>
        <w:tc>
          <w:tcPr>
            <w:tcW w:w="307" w:type="pct"/>
            <w:vAlign w:val="center"/>
          </w:tcPr>
          <w:p w14:paraId="63C2BC52" w14:textId="77777777" w:rsidR="00CF0B08" w:rsidRPr="00CF0B08" w:rsidRDefault="00CF0B08" w:rsidP="00CF0B08">
            <w:pPr>
              <w:spacing w:line="240" w:lineRule="auto"/>
              <w:ind w:left="720" w:hanging="720"/>
              <w:jc w:val="center"/>
              <w:rPr>
                <w:rFonts w:eastAsia="Times New Roman" w:cs="Times New Roman"/>
                <w:color w:val="000000"/>
                <w:kern w:val="0"/>
                <w:sz w:val="26"/>
                <w:szCs w:val="26"/>
                <w:lang w:val="en"/>
                <w14:ligatures w14:val="none"/>
              </w:rPr>
            </w:pPr>
            <w:r w:rsidRPr="00CF0B08">
              <w:rPr>
                <w:rFonts w:eastAsia="Times New Roman" w:cs="Times New Roman"/>
                <w:color w:val="000000"/>
                <w:kern w:val="0"/>
                <w:sz w:val="26"/>
                <w:szCs w:val="26"/>
                <w:lang w:val="en"/>
                <w14:ligatures w14:val="none"/>
              </w:rPr>
              <w:t>5</w:t>
            </w:r>
          </w:p>
        </w:tc>
        <w:tc>
          <w:tcPr>
            <w:tcW w:w="1536" w:type="pct"/>
            <w:vAlign w:val="center"/>
          </w:tcPr>
          <w:p w14:paraId="40BF8489" w14:textId="77777777" w:rsidR="00CF0B08" w:rsidRPr="00CF0B08" w:rsidRDefault="00CF0B08" w:rsidP="00CF0B08">
            <w:pPr>
              <w:tabs>
                <w:tab w:val="left" w:pos="250"/>
              </w:tabs>
              <w:spacing w:line="240" w:lineRule="auto"/>
              <w:ind w:left="90" w:right="45"/>
              <w:jc w:val="left"/>
              <w:rPr>
                <w:rFonts w:eastAsia="Times New Roman" w:cs="Times New Roman"/>
                <w:color w:val="000000"/>
                <w:kern w:val="0"/>
                <w:szCs w:val="24"/>
                <w14:ligatures w14:val="none"/>
              </w:rPr>
            </w:pPr>
            <w:r w:rsidRPr="00CF0B08">
              <w:rPr>
                <w:rFonts w:eastAsia="Times New Roman" w:cs="Times New Roman"/>
                <w:b/>
                <w:bCs/>
                <w:color w:val="000000"/>
                <w:kern w:val="0"/>
                <w:szCs w:val="24"/>
                <w14:ligatures w14:val="none"/>
              </w:rPr>
              <w:t xml:space="preserve">Sau giờ học (Post-Class): </w:t>
            </w:r>
            <w:r w:rsidRPr="00CF0B08">
              <w:rPr>
                <w:rFonts w:eastAsia="Times New Roman" w:cs="Times New Roman"/>
                <w:color w:val="000000"/>
                <w:kern w:val="0"/>
                <w:szCs w:val="24"/>
                <w14:ligatures w14:val="none"/>
              </w:rPr>
              <w:t>Làm bài tập nhóm, và ôn tập chương 3</w:t>
            </w:r>
          </w:p>
        </w:tc>
        <w:tc>
          <w:tcPr>
            <w:tcW w:w="480" w:type="pct"/>
            <w:vAlign w:val="center"/>
          </w:tcPr>
          <w:p w14:paraId="0E4C4115" w14:textId="77777777" w:rsidR="00CF0B08" w:rsidRPr="00CF0B08" w:rsidRDefault="00CF0B08" w:rsidP="00CF0B08">
            <w:pPr>
              <w:spacing w:line="240" w:lineRule="auto"/>
              <w:ind w:left="720" w:hanging="720"/>
              <w:rPr>
                <w:rFonts w:eastAsia="Times New Roman" w:cs="Times New Roman"/>
                <w:color w:val="000000"/>
                <w:kern w:val="0"/>
                <w:sz w:val="26"/>
                <w:szCs w:val="26"/>
                <w:lang w:val="en"/>
                <w14:ligatures w14:val="none"/>
              </w:rPr>
            </w:pPr>
          </w:p>
        </w:tc>
        <w:tc>
          <w:tcPr>
            <w:tcW w:w="569" w:type="pct"/>
            <w:vMerge/>
            <w:vAlign w:val="center"/>
          </w:tcPr>
          <w:p w14:paraId="1E6976C8" w14:textId="77777777" w:rsidR="00CF0B08" w:rsidRPr="00CF0B08" w:rsidRDefault="00CF0B08" w:rsidP="00CF0B08">
            <w:pPr>
              <w:spacing w:line="240" w:lineRule="auto"/>
              <w:ind w:left="720" w:hanging="720"/>
              <w:rPr>
                <w:rFonts w:eastAsia="Times New Roman" w:cs="Times New Roman"/>
                <w:color w:val="000000"/>
                <w:kern w:val="0"/>
                <w:sz w:val="26"/>
                <w:szCs w:val="26"/>
                <w:lang w:val="en"/>
                <w14:ligatures w14:val="none"/>
              </w:rPr>
            </w:pPr>
          </w:p>
        </w:tc>
      </w:tr>
      <w:tr w:rsidR="00CF0B08" w:rsidRPr="00CF0B08" w14:paraId="0C16B59C" w14:textId="77777777" w:rsidTr="001C25B4">
        <w:tc>
          <w:tcPr>
            <w:tcW w:w="293" w:type="pct"/>
            <w:vMerge w:val="restart"/>
            <w:vAlign w:val="center"/>
          </w:tcPr>
          <w:p w14:paraId="1872F017" w14:textId="77777777" w:rsidR="00CF0B08" w:rsidRPr="00CF0B08" w:rsidRDefault="00CF0B08" w:rsidP="00CF0B08">
            <w:pPr>
              <w:tabs>
                <w:tab w:val="left" w:pos="-709"/>
              </w:tabs>
              <w:spacing w:line="240" w:lineRule="auto"/>
              <w:ind w:left="720" w:hanging="720"/>
              <w:jc w:val="center"/>
              <w:rPr>
                <w:rFonts w:eastAsia="Times New Roman" w:cs="Times New Roman"/>
                <w:color w:val="000000"/>
                <w:kern w:val="0"/>
                <w:szCs w:val="24"/>
                <w:lang w:val="en"/>
                <w14:ligatures w14:val="none"/>
              </w:rPr>
            </w:pPr>
            <w:r w:rsidRPr="00CF0B08">
              <w:rPr>
                <w:rFonts w:eastAsia="Times New Roman" w:cs="Times New Roman"/>
                <w:color w:val="000000"/>
                <w:kern w:val="0"/>
                <w:szCs w:val="24"/>
                <w:lang w:val="en"/>
                <w14:ligatures w14:val="none"/>
              </w:rPr>
              <w:t xml:space="preserve">4 </w:t>
            </w:r>
          </w:p>
          <w:p w14:paraId="0C7173F5" w14:textId="77777777" w:rsidR="00CF0B08" w:rsidRPr="00CF0B08" w:rsidRDefault="00CF0B08" w:rsidP="00CF0B08">
            <w:pPr>
              <w:tabs>
                <w:tab w:val="left" w:pos="-709"/>
              </w:tabs>
              <w:spacing w:before="60" w:line="240" w:lineRule="auto"/>
              <w:ind w:left="720" w:hanging="720"/>
              <w:rPr>
                <w:rFonts w:eastAsia="Times New Roman" w:cs="Times New Roman"/>
                <w:color w:val="000000"/>
                <w:kern w:val="0"/>
                <w:szCs w:val="24"/>
                <w:lang w:val="en"/>
                <w14:ligatures w14:val="none"/>
              </w:rPr>
            </w:pPr>
          </w:p>
        </w:tc>
        <w:tc>
          <w:tcPr>
            <w:tcW w:w="1335" w:type="pct"/>
            <w:vMerge w:val="restart"/>
            <w:vAlign w:val="center"/>
          </w:tcPr>
          <w:p w14:paraId="777A2A0F" w14:textId="77777777" w:rsidR="00CF0B08" w:rsidRPr="00CF0B08" w:rsidRDefault="00CF0B08" w:rsidP="00CF0B08">
            <w:pPr>
              <w:spacing w:line="240" w:lineRule="auto"/>
              <w:rPr>
                <w:rFonts w:eastAsia="Calibri" w:cs="Times New Roman"/>
                <w:kern w:val="0"/>
                <w:szCs w:val="24"/>
                <w14:ligatures w14:val="none"/>
              </w:rPr>
            </w:pPr>
            <w:r w:rsidRPr="00CF0B08">
              <w:rPr>
                <w:rFonts w:eastAsia="Calibri" w:cs="Times New Roman"/>
                <w:kern w:val="0"/>
                <w:szCs w:val="24"/>
                <w14:ligatures w14:val="none"/>
              </w:rPr>
              <w:t>Chương 4: Nhóm và làm việc nhóm</w:t>
            </w:r>
          </w:p>
          <w:p w14:paraId="24AC7A29" w14:textId="77777777" w:rsidR="00CF0B08" w:rsidRPr="00CF0B08" w:rsidRDefault="00CF0B08" w:rsidP="00CF0B08">
            <w:pPr>
              <w:spacing w:line="240" w:lineRule="auto"/>
              <w:rPr>
                <w:rFonts w:eastAsia="Calibri" w:cs="Times New Roman"/>
                <w:kern w:val="0"/>
                <w:szCs w:val="24"/>
                <w14:ligatures w14:val="none"/>
              </w:rPr>
            </w:pPr>
            <w:r w:rsidRPr="00CF0B08">
              <w:rPr>
                <w:rFonts w:eastAsia="Calibri" w:cs="Times New Roman"/>
                <w:kern w:val="0"/>
                <w:szCs w:val="24"/>
                <w14:ligatures w14:val="none"/>
              </w:rPr>
              <w:t>4.1  Khái niệm và vai trò của nhóm</w:t>
            </w:r>
          </w:p>
          <w:p w14:paraId="07D7425A" w14:textId="77777777" w:rsidR="00CF0B08" w:rsidRPr="00CF0B08" w:rsidRDefault="00CF0B08" w:rsidP="00CF0B08">
            <w:pPr>
              <w:spacing w:line="240" w:lineRule="auto"/>
              <w:rPr>
                <w:rFonts w:eastAsia="Calibri" w:cs="Times New Roman"/>
                <w:kern w:val="0"/>
                <w:szCs w:val="24"/>
                <w14:ligatures w14:val="none"/>
              </w:rPr>
            </w:pPr>
            <w:r w:rsidRPr="00CF0B08">
              <w:rPr>
                <w:rFonts w:eastAsia="Calibri" w:cs="Times New Roman"/>
                <w:kern w:val="0"/>
                <w:szCs w:val="24"/>
                <w14:ligatures w14:val="none"/>
              </w:rPr>
              <w:t>4.2 Các loại nhóm</w:t>
            </w:r>
          </w:p>
          <w:p w14:paraId="681926CC" w14:textId="77777777" w:rsidR="00CF0B08" w:rsidRPr="00CF0B08" w:rsidRDefault="00CF0B08" w:rsidP="00CF0B08">
            <w:pPr>
              <w:spacing w:line="240" w:lineRule="auto"/>
              <w:rPr>
                <w:rFonts w:eastAsia="Calibri" w:cs="Times New Roman"/>
                <w:kern w:val="0"/>
                <w:szCs w:val="24"/>
                <w14:ligatures w14:val="none"/>
              </w:rPr>
            </w:pPr>
            <w:r w:rsidRPr="00CF0B08">
              <w:rPr>
                <w:rFonts w:eastAsia="Calibri" w:cs="Times New Roman"/>
                <w:kern w:val="0"/>
                <w:szCs w:val="24"/>
                <w14:ligatures w14:val="none"/>
              </w:rPr>
              <w:t>4.3  Mô hình phát triển nhóm</w:t>
            </w:r>
          </w:p>
          <w:p w14:paraId="27F2517A" w14:textId="77777777" w:rsidR="00CF0B08" w:rsidRPr="00CF0B08" w:rsidRDefault="00CF0B08" w:rsidP="00CF0B08">
            <w:pPr>
              <w:spacing w:line="240" w:lineRule="auto"/>
              <w:rPr>
                <w:rFonts w:eastAsia="Calibri" w:cs="Times New Roman"/>
                <w:kern w:val="0"/>
                <w:szCs w:val="24"/>
                <w14:ligatures w14:val="none"/>
              </w:rPr>
            </w:pPr>
            <w:r w:rsidRPr="00CF0B08">
              <w:rPr>
                <w:rFonts w:eastAsia="Calibri" w:cs="Times New Roman"/>
                <w:kern w:val="0"/>
                <w:szCs w:val="24"/>
                <w14:ligatures w14:val="none"/>
              </w:rPr>
              <w:t>4.4 Vai trò trong nhóm</w:t>
            </w:r>
          </w:p>
          <w:p w14:paraId="162C8858" w14:textId="77777777" w:rsidR="00CF0B08" w:rsidRPr="00CF0B08" w:rsidRDefault="00CF0B08" w:rsidP="00CF0B08">
            <w:pPr>
              <w:spacing w:line="240" w:lineRule="auto"/>
              <w:rPr>
                <w:rFonts w:eastAsia="Calibri" w:cs="Times New Roman"/>
                <w:kern w:val="0"/>
                <w:szCs w:val="24"/>
                <w14:ligatures w14:val="none"/>
              </w:rPr>
            </w:pPr>
            <w:r w:rsidRPr="00CF0B08">
              <w:rPr>
                <w:rFonts w:eastAsia="Calibri" w:cs="Times New Roman"/>
                <w:kern w:val="0"/>
                <w:szCs w:val="24"/>
                <w14:ligatures w14:val="none"/>
              </w:rPr>
              <w:t>4.5  Hiệu quả hoạt động nhóm</w:t>
            </w:r>
          </w:p>
          <w:p w14:paraId="45775556" w14:textId="77777777" w:rsidR="00CF0B08" w:rsidRPr="00CF0B08" w:rsidRDefault="00CF0B08" w:rsidP="00CF0B08">
            <w:pPr>
              <w:spacing w:line="240" w:lineRule="auto"/>
              <w:rPr>
                <w:rFonts w:eastAsia="Calibri" w:cs="Times New Roman"/>
                <w:kern w:val="0"/>
                <w:szCs w:val="24"/>
                <w:lang w:val="en"/>
                <w14:ligatures w14:val="none"/>
              </w:rPr>
            </w:pPr>
          </w:p>
        </w:tc>
        <w:tc>
          <w:tcPr>
            <w:tcW w:w="480" w:type="pct"/>
            <w:vAlign w:val="center"/>
          </w:tcPr>
          <w:p w14:paraId="0E119505" w14:textId="77777777" w:rsidR="00CF0B08" w:rsidRPr="00CF0B08" w:rsidRDefault="00CF0B08" w:rsidP="00CF0B08">
            <w:pPr>
              <w:spacing w:line="240" w:lineRule="auto"/>
              <w:ind w:left="720" w:hanging="720"/>
              <w:jc w:val="center"/>
              <w:rPr>
                <w:rFonts w:eastAsia="Times New Roman" w:cs="Times New Roman"/>
                <w:color w:val="000000"/>
                <w:kern w:val="0"/>
                <w:sz w:val="26"/>
                <w:szCs w:val="26"/>
                <w:lang w:val="vi-VN"/>
                <w14:ligatures w14:val="none"/>
              </w:rPr>
            </w:pPr>
          </w:p>
        </w:tc>
        <w:tc>
          <w:tcPr>
            <w:tcW w:w="307" w:type="pct"/>
            <w:vAlign w:val="center"/>
          </w:tcPr>
          <w:p w14:paraId="538E8CF3" w14:textId="77777777" w:rsidR="00CF0B08" w:rsidRPr="00CF0B08" w:rsidRDefault="00CF0B08" w:rsidP="00CF0B08">
            <w:pPr>
              <w:spacing w:line="240" w:lineRule="auto"/>
              <w:ind w:left="720" w:hanging="720"/>
              <w:jc w:val="center"/>
              <w:rPr>
                <w:rFonts w:eastAsia="Times New Roman" w:cs="Times New Roman"/>
                <w:color w:val="000000"/>
                <w:kern w:val="0"/>
                <w:sz w:val="26"/>
                <w:szCs w:val="26"/>
                <w:lang w:val="vi-VN"/>
                <w14:ligatures w14:val="none"/>
              </w:rPr>
            </w:pPr>
          </w:p>
        </w:tc>
        <w:tc>
          <w:tcPr>
            <w:tcW w:w="1536" w:type="pct"/>
            <w:vAlign w:val="center"/>
          </w:tcPr>
          <w:p w14:paraId="1EC21F98" w14:textId="77777777" w:rsidR="00CF0B08" w:rsidRPr="00CF0B08" w:rsidRDefault="00CF0B08" w:rsidP="00CF0B08">
            <w:pPr>
              <w:tabs>
                <w:tab w:val="left" w:pos="250"/>
              </w:tabs>
              <w:spacing w:line="240" w:lineRule="auto"/>
              <w:ind w:left="90" w:right="45"/>
              <w:jc w:val="left"/>
              <w:rPr>
                <w:rFonts w:eastAsia="Times New Roman" w:cs="Times New Roman"/>
                <w:b/>
                <w:color w:val="000000"/>
                <w:kern w:val="0"/>
                <w:szCs w:val="24"/>
                <w:lang w:val="vi-VN"/>
                <w14:ligatures w14:val="none"/>
              </w:rPr>
            </w:pPr>
            <w:r w:rsidRPr="00CF0B08">
              <w:rPr>
                <w:rFonts w:eastAsia="Times New Roman" w:cs="Times New Roman"/>
                <w:b/>
                <w:color w:val="000000"/>
                <w:kern w:val="0"/>
                <w:szCs w:val="24"/>
                <w:lang w:val="vi-VN"/>
                <w14:ligatures w14:val="none"/>
              </w:rPr>
              <w:t>Chuẩn bị (Pre-class)</w:t>
            </w:r>
          </w:p>
          <w:p w14:paraId="1842D17A" w14:textId="77777777" w:rsidR="00CF0B08" w:rsidRPr="00CF0B08" w:rsidRDefault="00CF0B08" w:rsidP="00CF0B08">
            <w:pPr>
              <w:tabs>
                <w:tab w:val="left" w:pos="250"/>
              </w:tabs>
              <w:spacing w:line="240" w:lineRule="auto"/>
              <w:ind w:left="90" w:right="45"/>
              <w:jc w:val="left"/>
              <w:rPr>
                <w:rFonts w:eastAsia="Times New Roman" w:cs="Times New Roman"/>
                <w:b/>
                <w:color w:val="000000"/>
                <w:kern w:val="0"/>
                <w:szCs w:val="24"/>
                <w:lang w:val="vi-VN"/>
                <w14:ligatures w14:val="none"/>
              </w:rPr>
            </w:pPr>
            <w:r w:rsidRPr="00CF0B08">
              <w:rPr>
                <w:rFonts w:eastAsia="Times New Roman" w:cs="Times New Roman"/>
                <w:bCs/>
                <w:color w:val="000000"/>
                <w:kern w:val="0"/>
                <w:szCs w:val="24"/>
                <w:lang w:val="vi-VN"/>
                <w14:ligatures w14:val="none"/>
              </w:rPr>
              <w:t>Đọc và chuẩn bị nội dung chương 4</w:t>
            </w:r>
          </w:p>
        </w:tc>
        <w:tc>
          <w:tcPr>
            <w:tcW w:w="480" w:type="pct"/>
            <w:vAlign w:val="center"/>
          </w:tcPr>
          <w:p w14:paraId="566B0531" w14:textId="77777777" w:rsidR="00CF0B08" w:rsidRPr="00CF0B08" w:rsidRDefault="00CF0B08" w:rsidP="00CF0B08">
            <w:pPr>
              <w:spacing w:line="240" w:lineRule="auto"/>
              <w:ind w:left="720" w:hanging="720"/>
              <w:rPr>
                <w:rFonts w:eastAsia="Times New Roman" w:cs="Times New Roman"/>
                <w:color w:val="000000"/>
                <w:kern w:val="0"/>
                <w:sz w:val="26"/>
                <w:szCs w:val="26"/>
                <w:lang w:val="vi-VN"/>
                <w14:ligatures w14:val="none"/>
              </w:rPr>
            </w:pPr>
          </w:p>
        </w:tc>
        <w:tc>
          <w:tcPr>
            <w:tcW w:w="569" w:type="pct"/>
            <w:vMerge w:val="restart"/>
            <w:vAlign w:val="center"/>
          </w:tcPr>
          <w:p w14:paraId="62B31AC4" w14:textId="77777777" w:rsidR="00CF0B08" w:rsidRPr="00CF0B08" w:rsidRDefault="00CF0B08" w:rsidP="00CF0B08">
            <w:pPr>
              <w:spacing w:line="240" w:lineRule="auto"/>
              <w:rPr>
                <w:rFonts w:eastAsia="Times New Roman" w:cs="Times New Roman"/>
                <w:color w:val="000000"/>
                <w:kern w:val="0"/>
                <w:sz w:val="26"/>
                <w:szCs w:val="26"/>
                <w:lang w:val="vi-VN"/>
                <w14:ligatures w14:val="none"/>
              </w:rPr>
            </w:pPr>
            <w:r w:rsidRPr="00CF0B08">
              <w:rPr>
                <w:rFonts w:eastAsia="Times New Roman" w:cs="Times New Roman"/>
                <w:color w:val="000000"/>
                <w:kern w:val="0"/>
                <w:sz w:val="26"/>
                <w:szCs w:val="26"/>
                <w14:ligatures w14:val="none"/>
              </w:rPr>
              <w:t>CLO1,CLO2,CLO3</w:t>
            </w:r>
          </w:p>
        </w:tc>
      </w:tr>
      <w:tr w:rsidR="00CF0B08" w:rsidRPr="008E3F40" w14:paraId="591AE937" w14:textId="77777777" w:rsidTr="001C25B4">
        <w:tc>
          <w:tcPr>
            <w:tcW w:w="293" w:type="pct"/>
            <w:vMerge/>
            <w:vAlign w:val="center"/>
          </w:tcPr>
          <w:p w14:paraId="5E41E46E" w14:textId="77777777" w:rsidR="00CF0B08" w:rsidRPr="00CF0B08" w:rsidRDefault="00CF0B08" w:rsidP="00CF0B08">
            <w:pPr>
              <w:tabs>
                <w:tab w:val="left" w:pos="-709"/>
              </w:tabs>
              <w:spacing w:before="60" w:line="240" w:lineRule="auto"/>
              <w:ind w:left="720" w:hanging="720"/>
              <w:rPr>
                <w:rFonts w:eastAsia="Times New Roman" w:cs="Times New Roman"/>
                <w:color w:val="000000"/>
                <w:kern w:val="0"/>
                <w:sz w:val="22"/>
                <w:lang w:val="vi-VN"/>
                <w14:ligatures w14:val="none"/>
              </w:rPr>
            </w:pPr>
          </w:p>
        </w:tc>
        <w:tc>
          <w:tcPr>
            <w:tcW w:w="1335" w:type="pct"/>
            <w:vMerge/>
            <w:vAlign w:val="center"/>
          </w:tcPr>
          <w:p w14:paraId="20E54A19" w14:textId="77777777" w:rsidR="00CF0B08" w:rsidRPr="00CF0B08" w:rsidRDefault="00CF0B08" w:rsidP="00CF0B08">
            <w:pPr>
              <w:widowControl w:val="0"/>
              <w:pBdr>
                <w:top w:val="nil"/>
                <w:left w:val="nil"/>
                <w:bottom w:val="nil"/>
                <w:right w:val="nil"/>
                <w:between w:val="nil"/>
              </w:pBdr>
              <w:spacing w:line="276" w:lineRule="auto"/>
              <w:ind w:left="57"/>
              <w:jc w:val="left"/>
              <w:rPr>
                <w:rFonts w:eastAsia="Times New Roman" w:cs="Times New Roman"/>
                <w:kern w:val="0"/>
                <w:szCs w:val="24"/>
                <w:lang w:val="vi-VN"/>
                <w14:ligatures w14:val="none"/>
              </w:rPr>
            </w:pPr>
          </w:p>
        </w:tc>
        <w:tc>
          <w:tcPr>
            <w:tcW w:w="480" w:type="pct"/>
            <w:vAlign w:val="center"/>
          </w:tcPr>
          <w:p w14:paraId="17585768" w14:textId="77777777" w:rsidR="00CF0B08" w:rsidRPr="00CF0B08" w:rsidRDefault="00CF0B08" w:rsidP="00CF0B08">
            <w:pPr>
              <w:spacing w:line="240" w:lineRule="auto"/>
              <w:ind w:left="720" w:hanging="720"/>
              <w:jc w:val="center"/>
              <w:rPr>
                <w:rFonts w:eastAsia="Times New Roman" w:cs="Times New Roman"/>
                <w:color w:val="000000"/>
                <w:kern w:val="0"/>
                <w:sz w:val="26"/>
                <w:szCs w:val="26"/>
                <w14:ligatures w14:val="none"/>
              </w:rPr>
            </w:pPr>
            <w:r w:rsidRPr="00CF0B08">
              <w:rPr>
                <w:rFonts w:eastAsia="Times New Roman" w:cs="Times New Roman"/>
                <w:color w:val="000000"/>
                <w:kern w:val="0"/>
                <w:sz w:val="26"/>
                <w:szCs w:val="26"/>
                <w14:ligatures w14:val="none"/>
              </w:rPr>
              <w:t>4</w:t>
            </w:r>
          </w:p>
        </w:tc>
        <w:tc>
          <w:tcPr>
            <w:tcW w:w="307" w:type="pct"/>
            <w:vAlign w:val="center"/>
          </w:tcPr>
          <w:p w14:paraId="331DFEB5" w14:textId="77777777" w:rsidR="00CF0B08" w:rsidRPr="00CF0B08" w:rsidRDefault="00CF0B08" w:rsidP="00CF0B08">
            <w:pPr>
              <w:spacing w:line="240" w:lineRule="auto"/>
              <w:ind w:left="720" w:hanging="720"/>
              <w:jc w:val="center"/>
              <w:rPr>
                <w:rFonts w:eastAsia="Times New Roman" w:cs="Times New Roman"/>
                <w:color w:val="000000"/>
                <w:kern w:val="0"/>
                <w:sz w:val="26"/>
                <w:szCs w:val="26"/>
                <w:lang w:val="vi-VN"/>
                <w14:ligatures w14:val="none"/>
              </w:rPr>
            </w:pPr>
          </w:p>
        </w:tc>
        <w:tc>
          <w:tcPr>
            <w:tcW w:w="1536" w:type="pct"/>
            <w:vAlign w:val="center"/>
          </w:tcPr>
          <w:p w14:paraId="20C13C00" w14:textId="77777777" w:rsidR="00CF0B08" w:rsidRPr="00CF0B08" w:rsidRDefault="00CF0B08" w:rsidP="00CF0B08">
            <w:pPr>
              <w:tabs>
                <w:tab w:val="left" w:pos="250"/>
              </w:tabs>
              <w:spacing w:line="240" w:lineRule="auto"/>
              <w:ind w:left="90" w:right="45"/>
              <w:jc w:val="left"/>
              <w:rPr>
                <w:rFonts w:eastAsia="Times New Roman" w:cs="Times New Roman"/>
                <w:b/>
                <w:color w:val="000000"/>
                <w:kern w:val="0"/>
                <w:szCs w:val="24"/>
                <w:lang w:val="vi-VN"/>
                <w14:ligatures w14:val="none"/>
              </w:rPr>
            </w:pPr>
            <w:r w:rsidRPr="00CF0B08">
              <w:rPr>
                <w:rFonts w:eastAsia="Times New Roman" w:cs="Times New Roman"/>
                <w:b/>
                <w:color w:val="000000"/>
                <w:kern w:val="0"/>
                <w:szCs w:val="24"/>
                <w:lang w:val="vi-VN"/>
                <w14:ligatures w14:val="none"/>
              </w:rPr>
              <w:t>Trên lớp (In-class)</w:t>
            </w:r>
          </w:p>
          <w:p w14:paraId="30278219" w14:textId="77777777" w:rsidR="00CF0B08" w:rsidRPr="00CF0B08" w:rsidRDefault="00CF0B08" w:rsidP="00CF0B08">
            <w:pPr>
              <w:tabs>
                <w:tab w:val="left" w:pos="250"/>
              </w:tabs>
              <w:spacing w:line="240" w:lineRule="auto"/>
              <w:ind w:right="45"/>
              <w:jc w:val="left"/>
              <w:rPr>
                <w:rFonts w:eastAsia="Times New Roman" w:cs="Times New Roman"/>
                <w:color w:val="000000"/>
                <w:kern w:val="0"/>
                <w:szCs w:val="24"/>
                <w:lang w:val="vi-VN"/>
                <w14:ligatures w14:val="none"/>
              </w:rPr>
            </w:pPr>
            <w:r w:rsidRPr="00CF0B08">
              <w:rPr>
                <w:rFonts w:eastAsia="Times New Roman" w:cs="Times New Roman"/>
                <w:color w:val="000000"/>
                <w:kern w:val="0"/>
                <w:szCs w:val="24"/>
                <w:lang w:val="vi-VN"/>
                <w14:ligatures w14:val="none"/>
              </w:rPr>
              <w:t>- Hoạt động Dạy trên lớp: Nêu vấn đề, diễn giải</w:t>
            </w:r>
          </w:p>
          <w:p w14:paraId="76B6D876" w14:textId="77777777" w:rsidR="00CF0B08" w:rsidRPr="00CF0B08" w:rsidRDefault="00CF0B08" w:rsidP="00CF0B08">
            <w:pPr>
              <w:tabs>
                <w:tab w:val="left" w:pos="250"/>
              </w:tabs>
              <w:spacing w:line="240" w:lineRule="auto"/>
              <w:ind w:right="45"/>
              <w:jc w:val="left"/>
              <w:rPr>
                <w:rFonts w:eastAsia="Times New Roman" w:cs="Times New Roman"/>
                <w:color w:val="000000"/>
                <w:kern w:val="0"/>
                <w:szCs w:val="24"/>
                <w:lang w:val="vi-VN"/>
                <w14:ligatures w14:val="none"/>
              </w:rPr>
            </w:pPr>
            <w:r w:rsidRPr="00CF0B08">
              <w:rPr>
                <w:rFonts w:eastAsia="Times New Roman" w:cs="Times New Roman"/>
                <w:color w:val="000000"/>
                <w:kern w:val="0"/>
                <w:szCs w:val="24"/>
                <w:lang w:val="vi-VN"/>
                <w14:ligatures w14:val="none"/>
              </w:rPr>
              <w:t>- Hoạt động Học trên lớp: Tương tác và trao đổi với giảng viên</w:t>
            </w:r>
          </w:p>
        </w:tc>
        <w:tc>
          <w:tcPr>
            <w:tcW w:w="480" w:type="pct"/>
            <w:vAlign w:val="center"/>
          </w:tcPr>
          <w:p w14:paraId="5F9B2FD6" w14:textId="77777777" w:rsidR="00CF0B08" w:rsidRPr="00CF0B08" w:rsidRDefault="00CF0B08" w:rsidP="00CF0B08">
            <w:pPr>
              <w:spacing w:line="240" w:lineRule="auto"/>
              <w:ind w:left="720" w:hanging="720"/>
              <w:rPr>
                <w:rFonts w:eastAsia="Times New Roman" w:cs="Times New Roman"/>
                <w:color w:val="000000"/>
                <w:kern w:val="0"/>
                <w:sz w:val="26"/>
                <w:szCs w:val="26"/>
                <w:lang w:val="vi-VN"/>
                <w14:ligatures w14:val="none"/>
              </w:rPr>
            </w:pPr>
          </w:p>
        </w:tc>
        <w:tc>
          <w:tcPr>
            <w:tcW w:w="569" w:type="pct"/>
            <w:vMerge/>
            <w:vAlign w:val="center"/>
          </w:tcPr>
          <w:p w14:paraId="5F870014" w14:textId="77777777" w:rsidR="00CF0B08" w:rsidRPr="00CF0B08" w:rsidRDefault="00CF0B08" w:rsidP="00CF0B08">
            <w:pPr>
              <w:spacing w:line="240" w:lineRule="auto"/>
              <w:ind w:left="720" w:hanging="720"/>
              <w:rPr>
                <w:rFonts w:eastAsia="Times New Roman" w:cs="Times New Roman"/>
                <w:color w:val="000000"/>
                <w:kern w:val="0"/>
                <w:sz w:val="26"/>
                <w:szCs w:val="26"/>
                <w:lang w:val="vi-VN"/>
                <w14:ligatures w14:val="none"/>
              </w:rPr>
            </w:pPr>
          </w:p>
        </w:tc>
      </w:tr>
      <w:tr w:rsidR="00CF0B08" w:rsidRPr="00CF0B08" w14:paraId="6D706946" w14:textId="77777777" w:rsidTr="001C25B4">
        <w:tc>
          <w:tcPr>
            <w:tcW w:w="293" w:type="pct"/>
            <w:vMerge/>
            <w:vAlign w:val="center"/>
          </w:tcPr>
          <w:p w14:paraId="7871B6AC" w14:textId="77777777" w:rsidR="00CF0B08" w:rsidRPr="00CF0B08" w:rsidRDefault="00CF0B08" w:rsidP="00CF0B08">
            <w:pPr>
              <w:tabs>
                <w:tab w:val="left" w:pos="-709"/>
              </w:tabs>
              <w:spacing w:before="60" w:line="240" w:lineRule="auto"/>
              <w:ind w:left="720" w:hanging="720"/>
              <w:rPr>
                <w:rFonts w:eastAsia="Times New Roman" w:cs="Times New Roman"/>
                <w:color w:val="000000"/>
                <w:kern w:val="0"/>
                <w:sz w:val="22"/>
                <w:lang w:val="vi-VN"/>
                <w14:ligatures w14:val="none"/>
              </w:rPr>
            </w:pPr>
          </w:p>
        </w:tc>
        <w:tc>
          <w:tcPr>
            <w:tcW w:w="1335" w:type="pct"/>
            <w:vMerge/>
            <w:vAlign w:val="center"/>
          </w:tcPr>
          <w:p w14:paraId="3D79E091" w14:textId="77777777" w:rsidR="00CF0B08" w:rsidRPr="00CF0B08" w:rsidRDefault="00CF0B08" w:rsidP="00CF0B08">
            <w:pPr>
              <w:widowControl w:val="0"/>
              <w:pBdr>
                <w:top w:val="nil"/>
                <w:left w:val="nil"/>
                <w:bottom w:val="nil"/>
                <w:right w:val="nil"/>
                <w:between w:val="nil"/>
              </w:pBdr>
              <w:spacing w:line="276" w:lineRule="auto"/>
              <w:ind w:left="57"/>
              <w:jc w:val="left"/>
              <w:rPr>
                <w:rFonts w:eastAsia="Times New Roman" w:cs="Times New Roman"/>
                <w:kern w:val="0"/>
                <w:szCs w:val="24"/>
                <w:lang w:val="vi-VN"/>
                <w14:ligatures w14:val="none"/>
              </w:rPr>
            </w:pPr>
          </w:p>
        </w:tc>
        <w:tc>
          <w:tcPr>
            <w:tcW w:w="480" w:type="pct"/>
            <w:vAlign w:val="center"/>
          </w:tcPr>
          <w:p w14:paraId="07A8ECBA" w14:textId="77777777" w:rsidR="00CF0B08" w:rsidRPr="00CF0B08" w:rsidRDefault="00CF0B08" w:rsidP="00CF0B08">
            <w:pPr>
              <w:spacing w:line="240" w:lineRule="auto"/>
              <w:ind w:left="720" w:hanging="720"/>
              <w:jc w:val="center"/>
              <w:rPr>
                <w:rFonts w:eastAsia="Times New Roman" w:cs="Times New Roman"/>
                <w:color w:val="000000"/>
                <w:kern w:val="0"/>
                <w:sz w:val="26"/>
                <w:szCs w:val="26"/>
                <w14:ligatures w14:val="none"/>
              </w:rPr>
            </w:pPr>
            <w:r w:rsidRPr="00CF0B08">
              <w:rPr>
                <w:rFonts w:eastAsia="Times New Roman" w:cs="Times New Roman"/>
                <w:color w:val="000000"/>
                <w:kern w:val="0"/>
                <w:sz w:val="26"/>
                <w:szCs w:val="26"/>
                <w14:ligatures w14:val="none"/>
              </w:rPr>
              <w:t>1</w:t>
            </w:r>
          </w:p>
        </w:tc>
        <w:tc>
          <w:tcPr>
            <w:tcW w:w="307" w:type="pct"/>
            <w:vAlign w:val="center"/>
          </w:tcPr>
          <w:p w14:paraId="768E4B12" w14:textId="77777777" w:rsidR="00CF0B08" w:rsidRPr="00CF0B08" w:rsidRDefault="00CF0B08" w:rsidP="00CF0B08">
            <w:pPr>
              <w:spacing w:line="240" w:lineRule="auto"/>
              <w:ind w:left="720" w:hanging="720"/>
              <w:jc w:val="center"/>
              <w:rPr>
                <w:rFonts w:eastAsia="Times New Roman" w:cs="Times New Roman"/>
                <w:color w:val="000000"/>
                <w:kern w:val="0"/>
                <w:sz w:val="26"/>
                <w:szCs w:val="26"/>
                <w14:ligatures w14:val="none"/>
              </w:rPr>
            </w:pPr>
          </w:p>
        </w:tc>
        <w:tc>
          <w:tcPr>
            <w:tcW w:w="1536" w:type="pct"/>
            <w:vAlign w:val="center"/>
          </w:tcPr>
          <w:p w14:paraId="4BE2F7E3" w14:textId="77777777" w:rsidR="00CF0B08" w:rsidRPr="00CF0B08" w:rsidRDefault="00CF0B08" w:rsidP="00CF0B08">
            <w:pPr>
              <w:tabs>
                <w:tab w:val="left" w:pos="250"/>
              </w:tabs>
              <w:spacing w:line="240" w:lineRule="auto"/>
              <w:ind w:left="90" w:right="45"/>
              <w:jc w:val="left"/>
              <w:rPr>
                <w:rFonts w:eastAsia="Times New Roman" w:cs="Times New Roman"/>
                <w:b/>
                <w:bCs/>
                <w:color w:val="000000"/>
                <w:kern w:val="0"/>
                <w:szCs w:val="24"/>
                <w14:ligatures w14:val="none"/>
              </w:rPr>
            </w:pPr>
            <w:r w:rsidRPr="00CF0B08">
              <w:rPr>
                <w:rFonts w:eastAsia="Times New Roman" w:cs="Times New Roman"/>
                <w:b/>
                <w:bCs/>
                <w:color w:val="000000"/>
                <w:kern w:val="0"/>
                <w:szCs w:val="24"/>
                <w14:ligatures w14:val="none"/>
              </w:rPr>
              <w:t>Trên lớp (In-class)</w:t>
            </w:r>
          </w:p>
          <w:p w14:paraId="5D4C8D2A" w14:textId="77777777" w:rsidR="00CF0B08" w:rsidRPr="00CF0B08" w:rsidRDefault="00CF0B08" w:rsidP="00CF0B08">
            <w:pPr>
              <w:tabs>
                <w:tab w:val="left" w:pos="250"/>
              </w:tabs>
              <w:spacing w:line="240" w:lineRule="auto"/>
              <w:ind w:right="45"/>
              <w:jc w:val="left"/>
              <w:rPr>
                <w:rFonts w:eastAsia="Times New Roman" w:cs="Times New Roman"/>
                <w:color w:val="000000"/>
                <w:kern w:val="0"/>
                <w:szCs w:val="24"/>
                <w14:ligatures w14:val="none"/>
              </w:rPr>
            </w:pPr>
            <w:r w:rsidRPr="00CF0B08">
              <w:rPr>
                <w:rFonts w:eastAsia="Times New Roman" w:cs="Times New Roman"/>
                <w:color w:val="000000"/>
                <w:kern w:val="0"/>
                <w:szCs w:val="24"/>
                <w14:ligatures w14:val="none"/>
              </w:rPr>
              <w:t xml:space="preserve">- Hoạt động thực hành làm bải tập nhóm và giải quyết tính huống thực tiễn </w:t>
            </w:r>
          </w:p>
        </w:tc>
        <w:tc>
          <w:tcPr>
            <w:tcW w:w="480" w:type="pct"/>
            <w:vAlign w:val="center"/>
          </w:tcPr>
          <w:p w14:paraId="5CD06BF5" w14:textId="77777777" w:rsidR="00CF0B08" w:rsidRPr="00CF0B08" w:rsidRDefault="00CF0B08" w:rsidP="00CF0B08">
            <w:pPr>
              <w:spacing w:line="240" w:lineRule="auto"/>
              <w:ind w:left="720" w:hanging="720"/>
              <w:rPr>
                <w:rFonts w:eastAsia="Times New Roman" w:cs="Times New Roman"/>
                <w:color w:val="000000"/>
                <w:kern w:val="0"/>
                <w:sz w:val="26"/>
                <w:szCs w:val="26"/>
                <w:lang w:val="en"/>
                <w14:ligatures w14:val="none"/>
              </w:rPr>
            </w:pPr>
          </w:p>
        </w:tc>
        <w:tc>
          <w:tcPr>
            <w:tcW w:w="569" w:type="pct"/>
            <w:vMerge/>
            <w:vAlign w:val="center"/>
          </w:tcPr>
          <w:p w14:paraId="42CA7ED4" w14:textId="77777777" w:rsidR="00CF0B08" w:rsidRPr="00CF0B08" w:rsidRDefault="00CF0B08" w:rsidP="00CF0B08">
            <w:pPr>
              <w:spacing w:line="240" w:lineRule="auto"/>
              <w:ind w:left="720" w:hanging="720"/>
              <w:rPr>
                <w:rFonts w:eastAsia="Times New Roman" w:cs="Times New Roman"/>
                <w:color w:val="000000"/>
                <w:kern w:val="0"/>
                <w:sz w:val="26"/>
                <w:szCs w:val="26"/>
                <w:lang w:val="en"/>
                <w14:ligatures w14:val="none"/>
              </w:rPr>
            </w:pPr>
          </w:p>
        </w:tc>
      </w:tr>
      <w:tr w:rsidR="00CF0B08" w:rsidRPr="00CF0B08" w14:paraId="47C000A9" w14:textId="77777777" w:rsidTr="001C25B4">
        <w:tc>
          <w:tcPr>
            <w:tcW w:w="293" w:type="pct"/>
            <w:vMerge/>
            <w:vAlign w:val="center"/>
          </w:tcPr>
          <w:p w14:paraId="0C838F9B" w14:textId="77777777" w:rsidR="00CF0B08" w:rsidRPr="00CF0B08" w:rsidRDefault="00CF0B08" w:rsidP="00CF0B08">
            <w:pPr>
              <w:tabs>
                <w:tab w:val="left" w:pos="-709"/>
              </w:tabs>
              <w:spacing w:before="60" w:line="240" w:lineRule="auto"/>
              <w:ind w:left="720" w:hanging="720"/>
              <w:rPr>
                <w:rFonts w:eastAsia="Times New Roman" w:cs="Times New Roman"/>
                <w:color w:val="000000"/>
                <w:kern w:val="0"/>
                <w:szCs w:val="24"/>
                <w:lang w:val="en"/>
                <w14:ligatures w14:val="none"/>
              </w:rPr>
            </w:pPr>
          </w:p>
        </w:tc>
        <w:tc>
          <w:tcPr>
            <w:tcW w:w="1335" w:type="pct"/>
            <w:vMerge/>
            <w:vAlign w:val="center"/>
          </w:tcPr>
          <w:p w14:paraId="2E28D373" w14:textId="77777777" w:rsidR="00CF0B08" w:rsidRPr="00CF0B08" w:rsidRDefault="00CF0B08" w:rsidP="00CF0B08">
            <w:pPr>
              <w:widowControl w:val="0"/>
              <w:pBdr>
                <w:top w:val="nil"/>
                <w:left w:val="nil"/>
                <w:bottom w:val="nil"/>
                <w:right w:val="nil"/>
                <w:between w:val="nil"/>
              </w:pBdr>
              <w:spacing w:line="276" w:lineRule="auto"/>
              <w:ind w:left="57"/>
              <w:jc w:val="left"/>
              <w:rPr>
                <w:rFonts w:eastAsia="Times New Roman" w:cs="Times New Roman"/>
                <w:kern w:val="0"/>
                <w:szCs w:val="24"/>
                <w:lang w:val="en"/>
                <w14:ligatures w14:val="none"/>
              </w:rPr>
            </w:pPr>
          </w:p>
        </w:tc>
        <w:tc>
          <w:tcPr>
            <w:tcW w:w="480" w:type="pct"/>
            <w:vAlign w:val="center"/>
          </w:tcPr>
          <w:p w14:paraId="6F44A7B5" w14:textId="77777777" w:rsidR="00CF0B08" w:rsidRPr="00CF0B08" w:rsidRDefault="00CF0B08" w:rsidP="00CF0B08">
            <w:pPr>
              <w:spacing w:line="240" w:lineRule="auto"/>
              <w:ind w:left="720" w:hanging="720"/>
              <w:jc w:val="center"/>
              <w:rPr>
                <w:rFonts w:eastAsia="Times New Roman" w:cs="Times New Roman"/>
                <w:color w:val="000000"/>
                <w:kern w:val="0"/>
                <w:sz w:val="26"/>
                <w:szCs w:val="26"/>
                <w:lang w:val="en"/>
                <w14:ligatures w14:val="none"/>
              </w:rPr>
            </w:pPr>
          </w:p>
        </w:tc>
        <w:tc>
          <w:tcPr>
            <w:tcW w:w="307" w:type="pct"/>
            <w:vAlign w:val="center"/>
          </w:tcPr>
          <w:p w14:paraId="37E2CF27" w14:textId="77777777" w:rsidR="00CF0B08" w:rsidRPr="00CF0B08" w:rsidRDefault="00CF0B08" w:rsidP="00CF0B08">
            <w:pPr>
              <w:spacing w:line="240" w:lineRule="auto"/>
              <w:ind w:left="720" w:hanging="720"/>
              <w:jc w:val="center"/>
              <w:rPr>
                <w:rFonts w:eastAsia="Times New Roman" w:cs="Times New Roman"/>
                <w:color w:val="000000"/>
                <w:kern w:val="0"/>
                <w:sz w:val="26"/>
                <w:szCs w:val="26"/>
                <w:lang w:val="en"/>
                <w14:ligatures w14:val="none"/>
              </w:rPr>
            </w:pPr>
            <w:r w:rsidRPr="00CF0B08">
              <w:rPr>
                <w:rFonts w:eastAsia="Times New Roman" w:cs="Times New Roman"/>
                <w:color w:val="000000"/>
                <w:kern w:val="0"/>
                <w:sz w:val="26"/>
                <w:szCs w:val="26"/>
                <w:lang w:val="en"/>
                <w14:ligatures w14:val="none"/>
              </w:rPr>
              <w:t>5</w:t>
            </w:r>
          </w:p>
        </w:tc>
        <w:tc>
          <w:tcPr>
            <w:tcW w:w="1536" w:type="pct"/>
            <w:vAlign w:val="center"/>
          </w:tcPr>
          <w:p w14:paraId="1331E383" w14:textId="77777777" w:rsidR="00CF0B08" w:rsidRPr="00CF0B08" w:rsidRDefault="00CF0B08" w:rsidP="00CF0B08">
            <w:pPr>
              <w:tabs>
                <w:tab w:val="left" w:pos="250"/>
              </w:tabs>
              <w:spacing w:line="240" w:lineRule="auto"/>
              <w:ind w:left="90" w:right="45"/>
              <w:jc w:val="left"/>
              <w:rPr>
                <w:rFonts w:eastAsia="Times New Roman" w:cs="Times New Roman"/>
                <w:color w:val="000000"/>
                <w:kern w:val="0"/>
                <w:szCs w:val="24"/>
                <w14:ligatures w14:val="none"/>
              </w:rPr>
            </w:pPr>
            <w:r w:rsidRPr="00CF0B08">
              <w:rPr>
                <w:rFonts w:eastAsia="Times New Roman" w:cs="Times New Roman"/>
                <w:b/>
                <w:bCs/>
                <w:color w:val="000000"/>
                <w:kern w:val="0"/>
                <w:szCs w:val="24"/>
                <w14:ligatures w14:val="none"/>
              </w:rPr>
              <w:t xml:space="preserve">Sau giờ học (Post-Class): </w:t>
            </w:r>
            <w:r w:rsidRPr="00CF0B08">
              <w:rPr>
                <w:rFonts w:eastAsia="Times New Roman" w:cs="Times New Roman"/>
                <w:color w:val="000000"/>
                <w:kern w:val="0"/>
                <w:szCs w:val="24"/>
                <w14:ligatures w14:val="none"/>
              </w:rPr>
              <w:t>Làm bài tập nhóm, và ôn tập chương 4</w:t>
            </w:r>
          </w:p>
        </w:tc>
        <w:tc>
          <w:tcPr>
            <w:tcW w:w="480" w:type="pct"/>
            <w:vAlign w:val="center"/>
          </w:tcPr>
          <w:p w14:paraId="7BF1D1FB" w14:textId="77777777" w:rsidR="00CF0B08" w:rsidRPr="00CF0B08" w:rsidRDefault="00CF0B08" w:rsidP="00CF0B08">
            <w:pPr>
              <w:spacing w:line="240" w:lineRule="auto"/>
              <w:ind w:left="720" w:hanging="720"/>
              <w:rPr>
                <w:rFonts w:eastAsia="Times New Roman" w:cs="Times New Roman"/>
                <w:color w:val="000000"/>
                <w:kern w:val="0"/>
                <w:sz w:val="26"/>
                <w:szCs w:val="26"/>
                <w:lang w:val="en"/>
                <w14:ligatures w14:val="none"/>
              </w:rPr>
            </w:pPr>
          </w:p>
        </w:tc>
        <w:tc>
          <w:tcPr>
            <w:tcW w:w="569" w:type="pct"/>
            <w:vMerge/>
            <w:vAlign w:val="center"/>
          </w:tcPr>
          <w:p w14:paraId="07118FA2" w14:textId="77777777" w:rsidR="00CF0B08" w:rsidRPr="00CF0B08" w:rsidRDefault="00CF0B08" w:rsidP="00CF0B08">
            <w:pPr>
              <w:spacing w:line="240" w:lineRule="auto"/>
              <w:ind w:left="720" w:hanging="720"/>
              <w:rPr>
                <w:rFonts w:eastAsia="Times New Roman" w:cs="Times New Roman"/>
                <w:color w:val="000000"/>
                <w:kern w:val="0"/>
                <w:sz w:val="26"/>
                <w:szCs w:val="26"/>
                <w:lang w:val="en"/>
                <w14:ligatures w14:val="none"/>
              </w:rPr>
            </w:pPr>
          </w:p>
        </w:tc>
      </w:tr>
      <w:tr w:rsidR="00CF0B08" w:rsidRPr="00CF0B08" w14:paraId="2594556B" w14:textId="77777777" w:rsidTr="001C25B4">
        <w:tc>
          <w:tcPr>
            <w:tcW w:w="293" w:type="pct"/>
            <w:vMerge w:val="restart"/>
            <w:vAlign w:val="center"/>
          </w:tcPr>
          <w:p w14:paraId="2BE61FD3" w14:textId="77777777" w:rsidR="00CF0B08" w:rsidRPr="00CF0B08" w:rsidRDefault="00CF0B08" w:rsidP="00CF0B08">
            <w:pPr>
              <w:tabs>
                <w:tab w:val="left" w:pos="-709"/>
              </w:tabs>
              <w:spacing w:line="240" w:lineRule="auto"/>
              <w:ind w:left="720" w:hanging="720"/>
              <w:jc w:val="center"/>
              <w:rPr>
                <w:rFonts w:eastAsia="Times New Roman" w:cs="Times New Roman"/>
                <w:color w:val="000000"/>
                <w:kern w:val="0"/>
                <w:szCs w:val="24"/>
                <w:lang w:val="en"/>
                <w14:ligatures w14:val="none"/>
              </w:rPr>
            </w:pPr>
            <w:r w:rsidRPr="00CF0B08">
              <w:rPr>
                <w:rFonts w:eastAsia="Times New Roman" w:cs="Times New Roman"/>
                <w:color w:val="000000"/>
                <w:kern w:val="0"/>
                <w:szCs w:val="24"/>
                <w:lang w:val="en"/>
                <w14:ligatures w14:val="none"/>
              </w:rPr>
              <w:t xml:space="preserve">5 </w:t>
            </w:r>
          </w:p>
          <w:p w14:paraId="365F9F9E" w14:textId="77777777" w:rsidR="00CF0B08" w:rsidRPr="00CF0B08" w:rsidRDefault="00CF0B08" w:rsidP="00CF0B08">
            <w:pPr>
              <w:tabs>
                <w:tab w:val="left" w:pos="-709"/>
              </w:tabs>
              <w:spacing w:before="60" w:line="240" w:lineRule="auto"/>
              <w:ind w:left="720" w:hanging="720"/>
              <w:rPr>
                <w:rFonts w:eastAsia="Times New Roman" w:cs="Times New Roman"/>
                <w:color w:val="000000"/>
                <w:kern w:val="0"/>
                <w:szCs w:val="24"/>
                <w:lang w:val="en"/>
                <w14:ligatures w14:val="none"/>
              </w:rPr>
            </w:pPr>
          </w:p>
        </w:tc>
        <w:tc>
          <w:tcPr>
            <w:tcW w:w="1335" w:type="pct"/>
            <w:vMerge w:val="restart"/>
            <w:vAlign w:val="center"/>
          </w:tcPr>
          <w:p w14:paraId="0D7B528F" w14:textId="77777777" w:rsidR="00CF0B08" w:rsidRPr="00CF0B08" w:rsidRDefault="00CF0B08" w:rsidP="00CF0B08">
            <w:pPr>
              <w:spacing w:line="240" w:lineRule="auto"/>
              <w:rPr>
                <w:rFonts w:eastAsia="Calibri" w:cs="Times New Roman"/>
                <w:kern w:val="0"/>
                <w:szCs w:val="24"/>
                <w14:ligatures w14:val="none"/>
              </w:rPr>
            </w:pPr>
            <w:r w:rsidRPr="00CF0B08">
              <w:rPr>
                <w:rFonts w:eastAsia="Calibri" w:cs="Times New Roman"/>
                <w:kern w:val="0"/>
                <w:szCs w:val="24"/>
                <w14:ligatures w14:val="none"/>
              </w:rPr>
              <w:t>Chương 5: Giao tiếp trong tổ chức</w:t>
            </w:r>
          </w:p>
          <w:p w14:paraId="4F1AE97A" w14:textId="77777777" w:rsidR="00CF0B08" w:rsidRPr="00CF0B08" w:rsidRDefault="00CF0B08" w:rsidP="00CF0B08">
            <w:pPr>
              <w:spacing w:line="240" w:lineRule="auto"/>
              <w:rPr>
                <w:rFonts w:eastAsia="Calibri" w:cs="Times New Roman"/>
                <w:kern w:val="0"/>
                <w:szCs w:val="24"/>
                <w14:ligatures w14:val="none"/>
              </w:rPr>
            </w:pPr>
            <w:r w:rsidRPr="00CF0B08">
              <w:rPr>
                <w:rFonts w:eastAsia="Calibri" w:cs="Times New Roman"/>
                <w:kern w:val="0"/>
                <w:szCs w:val="24"/>
                <w14:ligatures w14:val="none"/>
              </w:rPr>
              <w:t>5.1  Khái niệm và vai trò giao tiếp trong tổ chức</w:t>
            </w:r>
          </w:p>
          <w:p w14:paraId="567BC9A2" w14:textId="77777777" w:rsidR="00CF0B08" w:rsidRPr="00CF0B08" w:rsidRDefault="00CF0B08" w:rsidP="00CF0B08">
            <w:pPr>
              <w:spacing w:line="240" w:lineRule="auto"/>
              <w:rPr>
                <w:rFonts w:eastAsia="Calibri" w:cs="Times New Roman"/>
                <w:kern w:val="0"/>
                <w:szCs w:val="24"/>
                <w14:ligatures w14:val="none"/>
              </w:rPr>
            </w:pPr>
            <w:r w:rsidRPr="00CF0B08">
              <w:rPr>
                <w:rFonts w:eastAsia="Calibri" w:cs="Times New Roman"/>
                <w:kern w:val="0"/>
                <w:szCs w:val="24"/>
                <w14:ligatures w14:val="none"/>
              </w:rPr>
              <w:t xml:space="preserve"> 5.2  Quá trình giao tiếp</w:t>
            </w:r>
          </w:p>
          <w:p w14:paraId="65F31D4C" w14:textId="77777777" w:rsidR="00CF0B08" w:rsidRPr="00CF0B08" w:rsidRDefault="00CF0B08" w:rsidP="00CF0B08">
            <w:pPr>
              <w:spacing w:line="240" w:lineRule="auto"/>
              <w:rPr>
                <w:rFonts w:eastAsia="Calibri" w:cs="Times New Roman"/>
                <w:kern w:val="0"/>
                <w:szCs w:val="24"/>
                <w14:ligatures w14:val="none"/>
              </w:rPr>
            </w:pPr>
            <w:r w:rsidRPr="00CF0B08">
              <w:rPr>
                <w:rFonts w:eastAsia="Calibri" w:cs="Times New Roman"/>
                <w:kern w:val="0"/>
                <w:szCs w:val="24"/>
                <w14:ligatures w14:val="none"/>
              </w:rPr>
              <w:t>5.3 Các hình thức giao tiếp</w:t>
            </w:r>
          </w:p>
          <w:p w14:paraId="3AB7D775" w14:textId="77777777" w:rsidR="00CF0B08" w:rsidRPr="00CF0B08" w:rsidRDefault="00CF0B08" w:rsidP="00CF0B08">
            <w:pPr>
              <w:spacing w:line="240" w:lineRule="auto"/>
              <w:rPr>
                <w:rFonts w:eastAsia="Calibri" w:cs="Times New Roman"/>
                <w:kern w:val="0"/>
                <w:szCs w:val="24"/>
                <w14:ligatures w14:val="none"/>
              </w:rPr>
            </w:pPr>
            <w:r w:rsidRPr="00CF0B08">
              <w:rPr>
                <w:rFonts w:eastAsia="Calibri" w:cs="Times New Roman"/>
                <w:kern w:val="0"/>
                <w:szCs w:val="24"/>
                <w14:ligatures w14:val="none"/>
              </w:rPr>
              <w:t>5.4 Rào cản giao tiếp</w:t>
            </w:r>
          </w:p>
          <w:p w14:paraId="39D17E18" w14:textId="77777777" w:rsidR="00CF0B08" w:rsidRPr="00CF0B08" w:rsidRDefault="00CF0B08" w:rsidP="00CF0B08">
            <w:pPr>
              <w:spacing w:line="240" w:lineRule="auto"/>
              <w:rPr>
                <w:rFonts w:eastAsia="Calibri" w:cs="Times New Roman"/>
                <w:kern w:val="0"/>
                <w:szCs w:val="24"/>
                <w14:ligatures w14:val="none"/>
              </w:rPr>
            </w:pPr>
            <w:r w:rsidRPr="00CF0B08">
              <w:rPr>
                <w:rFonts w:eastAsia="Calibri" w:cs="Times New Roman"/>
                <w:kern w:val="0"/>
                <w:szCs w:val="24"/>
                <w14:ligatures w14:val="none"/>
              </w:rPr>
              <w:t>5.5 Kỹ năng giao tiếp hiệu quả</w:t>
            </w:r>
          </w:p>
          <w:p w14:paraId="34DF2959" w14:textId="77777777" w:rsidR="00CF0B08" w:rsidRPr="00CF0B08" w:rsidRDefault="00CF0B08" w:rsidP="00CF0B08">
            <w:pPr>
              <w:spacing w:line="240" w:lineRule="auto"/>
              <w:rPr>
                <w:rFonts w:eastAsia="Calibri" w:cs="Times New Roman"/>
                <w:kern w:val="0"/>
                <w:szCs w:val="24"/>
                <w14:ligatures w14:val="none"/>
              </w:rPr>
            </w:pPr>
            <w:r w:rsidRPr="00CF0B08">
              <w:rPr>
                <w:rFonts w:eastAsia="Calibri" w:cs="Times New Roman"/>
                <w:kern w:val="0"/>
                <w:szCs w:val="24"/>
                <w14:ligatures w14:val="none"/>
              </w:rPr>
              <w:t>5.6 Xung đột và xử lý xung đột trong nhóm</w:t>
            </w:r>
          </w:p>
        </w:tc>
        <w:tc>
          <w:tcPr>
            <w:tcW w:w="480" w:type="pct"/>
            <w:vAlign w:val="center"/>
          </w:tcPr>
          <w:p w14:paraId="704211DF" w14:textId="77777777" w:rsidR="00CF0B08" w:rsidRPr="00CF0B08" w:rsidRDefault="00CF0B08" w:rsidP="00CF0B08">
            <w:pPr>
              <w:spacing w:line="240" w:lineRule="auto"/>
              <w:ind w:left="720" w:hanging="720"/>
              <w:jc w:val="center"/>
              <w:rPr>
                <w:rFonts w:eastAsia="Times New Roman" w:cs="Times New Roman"/>
                <w:color w:val="000000"/>
                <w:kern w:val="0"/>
                <w:sz w:val="26"/>
                <w:szCs w:val="26"/>
                <w:lang w:val="vi-VN"/>
                <w14:ligatures w14:val="none"/>
              </w:rPr>
            </w:pPr>
          </w:p>
        </w:tc>
        <w:tc>
          <w:tcPr>
            <w:tcW w:w="307" w:type="pct"/>
            <w:vAlign w:val="center"/>
          </w:tcPr>
          <w:p w14:paraId="31B49059" w14:textId="77777777" w:rsidR="00CF0B08" w:rsidRPr="00CF0B08" w:rsidRDefault="00CF0B08" w:rsidP="00CF0B08">
            <w:pPr>
              <w:spacing w:line="240" w:lineRule="auto"/>
              <w:ind w:left="720" w:hanging="720"/>
              <w:jc w:val="center"/>
              <w:rPr>
                <w:rFonts w:eastAsia="Times New Roman" w:cs="Times New Roman"/>
                <w:color w:val="000000"/>
                <w:kern w:val="0"/>
                <w:sz w:val="26"/>
                <w:szCs w:val="26"/>
                <w14:ligatures w14:val="none"/>
              </w:rPr>
            </w:pPr>
            <w:r w:rsidRPr="00CF0B08">
              <w:rPr>
                <w:rFonts w:eastAsia="Times New Roman" w:cs="Times New Roman"/>
                <w:color w:val="000000"/>
                <w:kern w:val="0"/>
                <w:sz w:val="26"/>
                <w:szCs w:val="26"/>
                <w14:ligatures w14:val="none"/>
              </w:rPr>
              <w:t>6</w:t>
            </w:r>
          </w:p>
        </w:tc>
        <w:tc>
          <w:tcPr>
            <w:tcW w:w="1536" w:type="pct"/>
            <w:vAlign w:val="center"/>
          </w:tcPr>
          <w:p w14:paraId="77127561" w14:textId="77777777" w:rsidR="00CF0B08" w:rsidRPr="00CF0B08" w:rsidRDefault="00CF0B08" w:rsidP="00CF0B08">
            <w:pPr>
              <w:tabs>
                <w:tab w:val="left" w:pos="250"/>
              </w:tabs>
              <w:spacing w:line="240" w:lineRule="auto"/>
              <w:ind w:left="90" w:right="45"/>
              <w:jc w:val="left"/>
              <w:rPr>
                <w:rFonts w:eastAsia="Times New Roman" w:cs="Times New Roman"/>
                <w:b/>
                <w:color w:val="000000"/>
                <w:kern w:val="0"/>
                <w:szCs w:val="24"/>
                <w:lang w:val="vi-VN"/>
                <w14:ligatures w14:val="none"/>
              </w:rPr>
            </w:pPr>
            <w:r w:rsidRPr="00CF0B08">
              <w:rPr>
                <w:rFonts w:eastAsia="Times New Roman" w:cs="Times New Roman"/>
                <w:b/>
                <w:color w:val="000000"/>
                <w:kern w:val="0"/>
                <w:szCs w:val="24"/>
                <w:lang w:val="vi-VN"/>
                <w14:ligatures w14:val="none"/>
              </w:rPr>
              <w:t>Chuẩn bị (Pre-class)</w:t>
            </w:r>
          </w:p>
          <w:p w14:paraId="1A2DFC48" w14:textId="77777777" w:rsidR="00CF0B08" w:rsidRPr="00CF0B08" w:rsidRDefault="00CF0B08" w:rsidP="00CF0B08">
            <w:pPr>
              <w:tabs>
                <w:tab w:val="left" w:pos="250"/>
              </w:tabs>
              <w:spacing w:line="240" w:lineRule="auto"/>
              <w:ind w:left="90" w:right="45"/>
              <w:jc w:val="left"/>
              <w:rPr>
                <w:rFonts w:eastAsia="Times New Roman" w:cs="Times New Roman"/>
                <w:b/>
                <w:color w:val="000000"/>
                <w:kern w:val="0"/>
                <w:szCs w:val="24"/>
                <w:lang w:val="vi-VN"/>
                <w14:ligatures w14:val="none"/>
              </w:rPr>
            </w:pPr>
            <w:r w:rsidRPr="00CF0B08">
              <w:rPr>
                <w:rFonts w:eastAsia="Times New Roman" w:cs="Times New Roman"/>
                <w:bCs/>
                <w:color w:val="000000"/>
                <w:kern w:val="0"/>
                <w:szCs w:val="24"/>
                <w:lang w:val="vi-VN"/>
                <w14:ligatures w14:val="none"/>
              </w:rPr>
              <w:t>Đọc và chuẩn bị nội dung chương 5</w:t>
            </w:r>
          </w:p>
        </w:tc>
        <w:tc>
          <w:tcPr>
            <w:tcW w:w="480" w:type="pct"/>
            <w:vAlign w:val="center"/>
          </w:tcPr>
          <w:p w14:paraId="71341B50" w14:textId="77777777" w:rsidR="00CF0B08" w:rsidRPr="00CF0B08" w:rsidRDefault="00CF0B08" w:rsidP="00CF0B08">
            <w:pPr>
              <w:spacing w:line="240" w:lineRule="auto"/>
              <w:ind w:left="720" w:hanging="720"/>
              <w:rPr>
                <w:rFonts w:eastAsia="Times New Roman" w:cs="Times New Roman"/>
                <w:color w:val="000000"/>
                <w:kern w:val="0"/>
                <w:sz w:val="26"/>
                <w:szCs w:val="26"/>
                <w:lang w:val="vi-VN"/>
                <w14:ligatures w14:val="none"/>
              </w:rPr>
            </w:pPr>
          </w:p>
        </w:tc>
        <w:tc>
          <w:tcPr>
            <w:tcW w:w="569" w:type="pct"/>
            <w:vMerge w:val="restart"/>
            <w:vAlign w:val="center"/>
          </w:tcPr>
          <w:p w14:paraId="7708BF00" w14:textId="77777777" w:rsidR="00CF0B08" w:rsidRPr="00CF0B08" w:rsidRDefault="00CF0B08" w:rsidP="00CF0B08">
            <w:pPr>
              <w:spacing w:line="240" w:lineRule="auto"/>
              <w:rPr>
                <w:rFonts w:eastAsia="Times New Roman" w:cs="Times New Roman"/>
                <w:color w:val="000000"/>
                <w:kern w:val="0"/>
                <w:sz w:val="26"/>
                <w:szCs w:val="26"/>
                <w14:ligatures w14:val="none"/>
              </w:rPr>
            </w:pPr>
            <w:r w:rsidRPr="00CF0B08">
              <w:rPr>
                <w:rFonts w:eastAsia="Times New Roman" w:cs="Times New Roman"/>
                <w:color w:val="000000"/>
                <w:kern w:val="0"/>
                <w:sz w:val="26"/>
                <w:szCs w:val="26"/>
                <w14:ligatures w14:val="none"/>
              </w:rPr>
              <w:t>CLO1,CLO2,CLO3</w:t>
            </w:r>
          </w:p>
        </w:tc>
      </w:tr>
      <w:tr w:rsidR="00CF0B08" w:rsidRPr="008E3F40" w14:paraId="2A7E2A83" w14:textId="77777777" w:rsidTr="001C25B4">
        <w:tc>
          <w:tcPr>
            <w:tcW w:w="293" w:type="pct"/>
            <w:vMerge/>
            <w:vAlign w:val="center"/>
          </w:tcPr>
          <w:p w14:paraId="469DAB6F" w14:textId="77777777" w:rsidR="00CF0B08" w:rsidRPr="00CF0B08" w:rsidRDefault="00CF0B08" w:rsidP="00CF0B08">
            <w:pPr>
              <w:tabs>
                <w:tab w:val="left" w:pos="-709"/>
              </w:tabs>
              <w:spacing w:before="60" w:line="240" w:lineRule="auto"/>
              <w:ind w:left="720" w:hanging="720"/>
              <w:rPr>
                <w:rFonts w:eastAsia="Times New Roman" w:cs="Times New Roman"/>
                <w:color w:val="000000"/>
                <w:kern w:val="0"/>
                <w:sz w:val="22"/>
                <w:lang w:val="vi-VN"/>
                <w14:ligatures w14:val="none"/>
              </w:rPr>
            </w:pPr>
          </w:p>
        </w:tc>
        <w:tc>
          <w:tcPr>
            <w:tcW w:w="1335" w:type="pct"/>
            <w:vMerge/>
            <w:vAlign w:val="center"/>
          </w:tcPr>
          <w:p w14:paraId="29C698B1" w14:textId="77777777" w:rsidR="00CF0B08" w:rsidRPr="00CF0B08" w:rsidRDefault="00CF0B08" w:rsidP="00CF0B08">
            <w:pPr>
              <w:widowControl w:val="0"/>
              <w:pBdr>
                <w:top w:val="nil"/>
                <w:left w:val="nil"/>
                <w:bottom w:val="nil"/>
                <w:right w:val="nil"/>
                <w:between w:val="nil"/>
              </w:pBdr>
              <w:spacing w:line="276" w:lineRule="auto"/>
              <w:ind w:left="57"/>
              <w:jc w:val="left"/>
              <w:rPr>
                <w:rFonts w:eastAsia="Times New Roman" w:cs="Times New Roman"/>
                <w:kern w:val="0"/>
                <w:szCs w:val="24"/>
                <w:lang w:val="vi-VN"/>
                <w14:ligatures w14:val="none"/>
              </w:rPr>
            </w:pPr>
          </w:p>
        </w:tc>
        <w:tc>
          <w:tcPr>
            <w:tcW w:w="480" w:type="pct"/>
            <w:vAlign w:val="center"/>
          </w:tcPr>
          <w:p w14:paraId="42DC9033" w14:textId="77777777" w:rsidR="00CF0B08" w:rsidRPr="00CF0B08" w:rsidRDefault="00CF0B08" w:rsidP="00CF0B08">
            <w:pPr>
              <w:spacing w:line="240" w:lineRule="auto"/>
              <w:ind w:left="720" w:hanging="720"/>
              <w:jc w:val="center"/>
              <w:rPr>
                <w:rFonts w:eastAsia="Times New Roman" w:cs="Times New Roman"/>
                <w:color w:val="000000"/>
                <w:kern w:val="0"/>
                <w:sz w:val="26"/>
                <w:szCs w:val="26"/>
                <w14:ligatures w14:val="none"/>
              </w:rPr>
            </w:pPr>
            <w:r w:rsidRPr="00CF0B08">
              <w:rPr>
                <w:rFonts w:eastAsia="Times New Roman" w:cs="Times New Roman"/>
                <w:color w:val="000000"/>
                <w:kern w:val="0"/>
                <w:sz w:val="26"/>
                <w:szCs w:val="26"/>
                <w14:ligatures w14:val="none"/>
              </w:rPr>
              <w:t>4</w:t>
            </w:r>
          </w:p>
        </w:tc>
        <w:tc>
          <w:tcPr>
            <w:tcW w:w="307" w:type="pct"/>
            <w:vAlign w:val="center"/>
          </w:tcPr>
          <w:p w14:paraId="2294BC76" w14:textId="77777777" w:rsidR="00CF0B08" w:rsidRPr="00CF0B08" w:rsidRDefault="00CF0B08" w:rsidP="00CF0B08">
            <w:pPr>
              <w:spacing w:line="240" w:lineRule="auto"/>
              <w:ind w:left="720" w:hanging="720"/>
              <w:jc w:val="center"/>
              <w:rPr>
                <w:rFonts w:eastAsia="Times New Roman" w:cs="Times New Roman"/>
                <w:color w:val="000000"/>
                <w:kern w:val="0"/>
                <w:sz w:val="26"/>
                <w:szCs w:val="26"/>
                <w:lang w:val="vi-VN"/>
                <w14:ligatures w14:val="none"/>
              </w:rPr>
            </w:pPr>
          </w:p>
        </w:tc>
        <w:tc>
          <w:tcPr>
            <w:tcW w:w="1536" w:type="pct"/>
            <w:vAlign w:val="center"/>
          </w:tcPr>
          <w:p w14:paraId="3F0EBCBB" w14:textId="77777777" w:rsidR="00CF0B08" w:rsidRPr="00CF0B08" w:rsidRDefault="00CF0B08" w:rsidP="00CF0B08">
            <w:pPr>
              <w:tabs>
                <w:tab w:val="left" w:pos="250"/>
              </w:tabs>
              <w:spacing w:line="240" w:lineRule="auto"/>
              <w:ind w:left="90" w:right="45"/>
              <w:jc w:val="left"/>
              <w:rPr>
                <w:rFonts w:eastAsia="Times New Roman" w:cs="Times New Roman"/>
                <w:b/>
                <w:color w:val="000000"/>
                <w:kern w:val="0"/>
                <w:szCs w:val="24"/>
                <w:lang w:val="vi-VN"/>
                <w14:ligatures w14:val="none"/>
              </w:rPr>
            </w:pPr>
            <w:r w:rsidRPr="00CF0B08">
              <w:rPr>
                <w:rFonts w:eastAsia="Times New Roman" w:cs="Times New Roman"/>
                <w:b/>
                <w:color w:val="000000"/>
                <w:kern w:val="0"/>
                <w:szCs w:val="24"/>
                <w:lang w:val="vi-VN"/>
                <w14:ligatures w14:val="none"/>
              </w:rPr>
              <w:t>Trên lớp (In-class)</w:t>
            </w:r>
          </w:p>
          <w:p w14:paraId="336B1ED0" w14:textId="77777777" w:rsidR="00CF0B08" w:rsidRPr="00CF0B08" w:rsidRDefault="00CF0B08" w:rsidP="00CF0B08">
            <w:pPr>
              <w:tabs>
                <w:tab w:val="left" w:pos="250"/>
              </w:tabs>
              <w:spacing w:line="240" w:lineRule="auto"/>
              <w:ind w:right="45"/>
              <w:jc w:val="left"/>
              <w:rPr>
                <w:rFonts w:eastAsia="Times New Roman" w:cs="Times New Roman"/>
                <w:color w:val="000000"/>
                <w:kern w:val="0"/>
                <w:szCs w:val="24"/>
                <w:lang w:val="vi-VN"/>
                <w14:ligatures w14:val="none"/>
              </w:rPr>
            </w:pPr>
            <w:r w:rsidRPr="00CF0B08">
              <w:rPr>
                <w:rFonts w:eastAsia="Times New Roman" w:cs="Times New Roman"/>
                <w:color w:val="000000"/>
                <w:kern w:val="0"/>
                <w:szCs w:val="24"/>
                <w:lang w:val="vi-VN"/>
                <w14:ligatures w14:val="none"/>
              </w:rPr>
              <w:t>- Hoạt động Dạy trên lớp: Nêu vấn đề, diễn giải</w:t>
            </w:r>
          </w:p>
          <w:p w14:paraId="2F89D2FA" w14:textId="77777777" w:rsidR="00CF0B08" w:rsidRPr="00CF0B08" w:rsidRDefault="00CF0B08" w:rsidP="00CF0B08">
            <w:pPr>
              <w:tabs>
                <w:tab w:val="left" w:pos="250"/>
              </w:tabs>
              <w:spacing w:line="240" w:lineRule="auto"/>
              <w:ind w:right="45"/>
              <w:jc w:val="left"/>
              <w:rPr>
                <w:rFonts w:eastAsia="Times New Roman" w:cs="Times New Roman"/>
                <w:color w:val="000000"/>
                <w:kern w:val="0"/>
                <w:szCs w:val="24"/>
                <w:lang w:val="vi-VN"/>
                <w14:ligatures w14:val="none"/>
              </w:rPr>
            </w:pPr>
            <w:r w:rsidRPr="00CF0B08">
              <w:rPr>
                <w:rFonts w:eastAsia="Times New Roman" w:cs="Times New Roman"/>
                <w:color w:val="000000"/>
                <w:kern w:val="0"/>
                <w:szCs w:val="24"/>
                <w:lang w:val="vi-VN"/>
                <w14:ligatures w14:val="none"/>
              </w:rPr>
              <w:t>- Hoạt động Học trên lớp: Tương tác và trao đổi với giảng viên</w:t>
            </w:r>
          </w:p>
        </w:tc>
        <w:tc>
          <w:tcPr>
            <w:tcW w:w="480" w:type="pct"/>
            <w:vAlign w:val="center"/>
          </w:tcPr>
          <w:p w14:paraId="556F8A40" w14:textId="77777777" w:rsidR="00CF0B08" w:rsidRPr="00CF0B08" w:rsidRDefault="00CF0B08" w:rsidP="00CF0B08">
            <w:pPr>
              <w:spacing w:line="240" w:lineRule="auto"/>
              <w:ind w:left="720" w:hanging="720"/>
              <w:rPr>
                <w:rFonts w:eastAsia="Times New Roman" w:cs="Times New Roman"/>
                <w:color w:val="000000"/>
                <w:kern w:val="0"/>
                <w:sz w:val="26"/>
                <w:szCs w:val="26"/>
                <w:lang w:val="vi-VN"/>
                <w14:ligatures w14:val="none"/>
              </w:rPr>
            </w:pPr>
          </w:p>
        </w:tc>
        <w:tc>
          <w:tcPr>
            <w:tcW w:w="569" w:type="pct"/>
            <w:vMerge/>
            <w:vAlign w:val="center"/>
          </w:tcPr>
          <w:p w14:paraId="33179364" w14:textId="77777777" w:rsidR="00CF0B08" w:rsidRPr="00CF0B08" w:rsidRDefault="00CF0B08" w:rsidP="00CF0B08">
            <w:pPr>
              <w:spacing w:line="240" w:lineRule="auto"/>
              <w:ind w:left="720" w:hanging="720"/>
              <w:rPr>
                <w:rFonts w:eastAsia="Times New Roman" w:cs="Times New Roman"/>
                <w:color w:val="000000"/>
                <w:kern w:val="0"/>
                <w:sz w:val="26"/>
                <w:szCs w:val="26"/>
                <w:lang w:val="vi-VN"/>
                <w14:ligatures w14:val="none"/>
              </w:rPr>
            </w:pPr>
          </w:p>
        </w:tc>
      </w:tr>
      <w:tr w:rsidR="00CF0B08" w:rsidRPr="00CF0B08" w14:paraId="06F59264" w14:textId="77777777" w:rsidTr="001C25B4">
        <w:tc>
          <w:tcPr>
            <w:tcW w:w="293" w:type="pct"/>
            <w:vMerge/>
            <w:vAlign w:val="center"/>
          </w:tcPr>
          <w:p w14:paraId="4531AC7F" w14:textId="77777777" w:rsidR="00CF0B08" w:rsidRPr="00CF0B08" w:rsidRDefault="00CF0B08" w:rsidP="00CF0B08">
            <w:pPr>
              <w:tabs>
                <w:tab w:val="left" w:pos="-709"/>
              </w:tabs>
              <w:spacing w:before="60" w:line="240" w:lineRule="auto"/>
              <w:ind w:left="720" w:hanging="720"/>
              <w:rPr>
                <w:rFonts w:eastAsia="Times New Roman" w:cs="Times New Roman"/>
                <w:color w:val="000000"/>
                <w:kern w:val="0"/>
                <w:sz w:val="22"/>
                <w:lang w:val="vi-VN"/>
                <w14:ligatures w14:val="none"/>
              </w:rPr>
            </w:pPr>
          </w:p>
        </w:tc>
        <w:tc>
          <w:tcPr>
            <w:tcW w:w="1335" w:type="pct"/>
            <w:vMerge/>
            <w:vAlign w:val="center"/>
          </w:tcPr>
          <w:p w14:paraId="1DB353DD" w14:textId="77777777" w:rsidR="00CF0B08" w:rsidRPr="00CF0B08" w:rsidRDefault="00CF0B08" w:rsidP="00CF0B08">
            <w:pPr>
              <w:widowControl w:val="0"/>
              <w:pBdr>
                <w:top w:val="nil"/>
                <w:left w:val="nil"/>
                <w:bottom w:val="nil"/>
                <w:right w:val="nil"/>
                <w:between w:val="nil"/>
              </w:pBdr>
              <w:spacing w:line="276" w:lineRule="auto"/>
              <w:ind w:left="57"/>
              <w:jc w:val="left"/>
              <w:rPr>
                <w:rFonts w:eastAsia="Times New Roman" w:cs="Times New Roman"/>
                <w:kern w:val="0"/>
                <w:szCs w:val="24"/>
                <w:lang w:val="vi-VN"/>
                <w14:ligatures w14:val="none"/>
              </w:rPr>
            </w:pPr>
          </w:p>
        </w:tc>
        <w:tc>
          <w:tcPr>
            <w:tcW w:w="480" w:type="pct"/>
            <w:vAlign w:val="center"/>
          </w:tcPr>
          <w:p w14:paraId="03A502F5" w14:textId="77777777" w:rsidR="00CF0B08" w:rsidRPr="00CF0B08" w:rsidRDefault="00CF0B08" w:rsidP="00CF0B08">
            <w:pPr>
              <w:spacing w:line="240" w:lineRule="auto"/>
              <w:ind w:left="720" w:hanging="720"/>
              <w:jc w:val="center"/>
              <w:rPr>
                <w:rFonts w:eastAsia="Times New Roman" w:cs="Times New Roman"/>
                <w:color w:val="000000"/>
                <w:kern w:val="0"/>
                <w:sz w:val="26"/>
                <w:szCs w:val="26"/>
                <w14:ligatures w14:val="none"/>
              </w:rPr>
            </w:pPr>
            <w:r w:rsidRPr="00CF0B08">
              <w:rPr>
                <w:rFonts w:eastAsia="Times New Roman" w:cs="Times New Roman"/>
                <w:color w:val="000000"/>
                <w:kern w:val="0"/>
                <w:sz w:val="26"/>
                <w:szCs w:val="26"/>
                <w14:ligatures w14:val="none"/>
              </w:rPr>
              <w:t>1</w:t>
            </w:r>
          </w:p>
        </w:tc>
        <w:tc>
          <w:tcPr>
            <w:tcW w:w="307" w:type="pct"/>
            <w:vAlign w:val="center"/>
          </w:tcPr>
          <w:p w14:paraId="6C6F10EC" w14:textId="77777777" w:rsidR="00CF0B08" w:rsidRPr="00CF0B08" w:rsidRDefault="00CF0B08" w:rsidP="00CF0B08">
            <w:pPr>
              <w:spacing w:line="240" w:lineRule="auto"/>
              <w:ind w:left="720" w:hanging="720"/>
              <w:jc w:val="center"/>
              <w:rPr>
                <w:rFonts w:eastAsia="Times New Roman" w:cs="Times New Roman"/>
                <w:color w:val="000000"/>
                <w:kern w:val="0"/>
                <w:sz w:val="26"/>
                <w:szCs w:val="26"/>
                <w14:ligatures w14:val="none"/>
              </w:rPr>
            </w:pPr>
          </w:p>
        </w:tc>
        <w:tc>
          <w:tcPr>
            <w:tcW w:w="1536" w:type="pct"/>
            <w:vAlign w:val="center"/>
          </w:tcPr>
          <w:p w14:paraId="7BE9161B" w14:textId="77777777" w:rsidR="00CF0B08" w:rsidRPr="00CF0B08" w:rsidRDefault="00CF0B08" w:rsidP="00CF0B08">
            <w:pPr>
              <w:tabs>
                <w:tab w:val="left" w:pos="250"/>
              </w:tabs>
              <w:spacing w:line="240" w:lineRule="auto"/>
              <w:ind w:left="90" w:right="45"/>
              <w:jc w:val="left"/>
              <w:rPr>
                <w:rFonts w:eastAsia="Times New Roman" w:cs="Times New Roman"/>
                <w:b/>
                <w:color w:val="000000"/>
                <w:kern w:val="0"/>
                <w:szCs w:val="24"/>
                <w:lang w:val="vi-VN"/>
                <w14:ligatures w14:val="none"/>
              </w:rPr>
            </w:pPr>
            <w:r w:rsidRPr="00CF0B08">
              <w:rPr>
                <w:rFonts w:eastAsia="Times New Roman" w:cs="Times New Roman"/>
                <w:b/>
                <w:color w:val="000000"/>
                <w:kern w:val="0"/>
                <w:szCs w:val="24"/>
                <w:lang w:val="vi-VN"/>
                <w14:ligatures w14:val="none"/>
              </w:rPr>
              <w:t>Trên lớp (In-class)</w:t>
            </w:r>
          </w:p>
          <w:p w14:paraId="38020B10" w14:textId="77777777" w:rsidR="00CF0B08" w:rsidRPr="00CF0B08" w:rsidRDefault="00CF0B08" w:rsidP="00CF0B08">
            <w:pPr>
              <w:tabs>
                <w:tab w:val="left" w:pos="250"/>
              </w:tabs>
              <w:spacing w:line="240" w:lineRule="auto"/>
              <w:ind w:right="45"/>
              <w:jc w:val="left"/>
              <w:rPr>
                <w:rFonts w:eastAsia="Times New Roman" w:cs="Times New Roman"/>
                <w:color w:val="000000"/>
                <w:kern w:val="0"/>
                <w:szCs w:val="24"/>
                <w:lang w:val="vi-VN"/>
                <w14:ligatures w14:val="none"/>
              </w:rPr>
            </w:pPr>
            <w:r w:rsidRPr="00CF0B08">
              <w:rPr>
                <w:rFonts w:eastAsia="Times New Roman" w:cs="Times New Roman"/>
                <w:color w:val="000000"/>
                <w:kern w:val="0"/>
                <w:szCs w:val="24"/>
                <w:lang w:val="vi-VN"/>
                <w14:ligatures w14:val="none"/>
              </w:rPr>
              <w:t xml:space="preserve">- Hoạt động thực hành làm bải tập nhóm và giải quyết tính huống thực tiễn </w:t>
            </w:r>
          </w:p>
        </w:tc>
        <w:tc>
          <w:tcPr>
            <w:tcW w:w="480" w:type="pct"/>
            <w:vAlign w:val="center"/>
          </w:tcPr>
          <w:p w14:paraId="416F2507" w14:textId="77777777" w:rsidR="00CF0B08" w:rsidRPr="00CF0B08" w:rsidRDefault="00CF0B08" w:rsidP="00CF0B08">
            <w:pPr>
              <w:spacing w:line="240" w:lineRule="auto"/>
              <w:ind w:left="720" w:hanging="720"/>
              <w:rPr>
                <w:rFonts w:eastAsia="Times New Roman" w:cs="Times New Roman"/>
                <w:color w:val="000000"/>
                <w:kern w:val="0"/>
                <w:sz w:val="26"/>
                <w:szCs w:val="26"/>
                <w:lang w:val="vi-VN"/>
                <w14:ligatures w14:val="none"/>
              </w:rPr>
            </w:pPr>
          </w:p>
        </w:tc>
        <w:tc>
          <w:tcPr>
            <w:tcW w:w="569" w:type="pct"/>
            <w:vMerge/>
            <w:vAlign w:val="center"/>
          </w:tcPr>
          <w:p w14:paraId="5FEC4A91" w14:textId="77777777" w:rsidR="00CF0B08" w:rsidRPr="00CF0B08" w:rsidRDefault="00CF0B08" w:rsidP="00CF0B08">
            <w:pPr>
              <w:spacing w:line="240" w:lineRule="auto"/>
              <w:ind w:left="720" w:hanging="720"/>
              <w:rPr>
                <w:rFonts w:eastAsia="Times New Roman" w:cs="Times New Roman"/>
                <w:color w:val="000000"/>
                <w:kern w:val="0"/>
                <w:sz w:val="26"/>
                <w:szCs w:val="26"/>
                <w:lang w:val="vi-VN"/>
                <w14:ligatures w14:val="none"/>
              </w:rPr>
            </w:pPr>
          </w:p>
        </w:tc>
      </w:tr>
      <w:tr w:rsidR="00CF0B08" w:rsidRPr="008E3F40" w14:paraId="014B9A3D" w14:textId="77777777" w:rsidTr="001C25B4">
        <w:tc>
          <w:tcPr>
            <w:tcW w:w="293" w:type="pct"/>
            <w:vMerge/>
            <w:vAlign w:val="center"/>
          </w:tcPr>
          <w:p w14:paraId="15FDC785" w14:textId="77777777" w:rsidR="00CF0B08" w:rsidRPr="00CF0B08" w:rsidRDefault="00CF0B08" w:rsidP="00CF0B08">
            <w:pPr>
              <w:tabs>
                <w:tab w:val="left" w:pos="-709"/>
              </w:tabs>
              <w:spacing w:before="60" w:line="240" w:lineRule="auto"/>
              <w:ind w:left="720" w:hanging="720"/>
              <w:rPr>
                <w:rFonts w:eastAsia="Times New Roman" w:cs="Times New Roman"/>
                <w:color w:val="000000"/>
                <w:kern w:val="0"/>
                <w:szCs w:val="24"/>
                <w:lang w:val="vi-VN"/>
                <w14:ligatures w14:val="none"/>
              </w:rPr>
            </w:pPr>
          </w:p>
        </w:tc>
        <w:tc>
          <w:tcPr>
            <w:tcW w:w="1335" w:type="pct"/>
            <w:vMerge/>
            <w:vAlign w:val="center"/>
          </w:tcPr>
          <w:p w14:paraId="43DBEDD7" w14:textId="77777777" w:rsidR="00CF0B08" w:rsidRPr="00CF0B08" w:rsidRDefault="00CF0B08" w:rsidP="00CF0B08">
            <w:pPr>
              <w:widowControl w:val="0"/>
              <w:pBdr>
                <w:top w:val="nil"/>
                <w:left w:val="nil"/>
                <w:bottom w:val="nil"/>
                <w:right w:val="nil"/>
                <w:between w:val="nil"/>
              </w:pBdr>
              <w:spacing w:line="276" w:lineRule="auto"/>
              <w:ind w:left="57"/>
              <w:jc w:val="left"/>
              <w:rPr>
                <w:rFonts w:eastAsia="Times New Roman" w:cs="Times New Roman"/>
                <w:kern w:val="0"/>
                <w:szCs w:val="24"/>
                <w:lang w:val="vi-VN"/>
                <w14:ligatures w14:val="none"/>
              </w:rPr>
            </w:pPr>
          </w:p>
        </w:tc>
        <w:tc>
          <w:tcPr>
            <w:tcW w:w="480" w:type="pct"/>
            <w:vAlign w:val="center"/>
          </w:tcPr>
          <w:p w14:paraId="6740379B" w14:textId="77777777" w:rsidR="00CF0B08" w:rsidRPr="00CF0B08" w:rsidRDefault="00CF0B08" w:rsidP="00CF0B08">
            <w:pPr>
              <w:spacing w:line="240" w:lineRule="auto"/>
              <w:ind w:left="720" w:hanging="720"/>
              <w:jc w:val="center"/>
              <w:rPr>
                <w:rFonts w:eastAsia="Times New Roman" w:cs="Times New Roman"/>
                <w:color w:val="000000"/>
                <w:kern w:val="0"/>
                <w:sz w:val="26"/>
                <w:szCs w:val="26"/>
                <w:lang w:val="vi-VN"/>
                <w14:ligatures w14:val="none"/>
              </w:rPr>
            </w:pPr>
          </w:p>
        </w:tc>
        <w:tc>
          <w:tcPr>
            <w:tcW w:w="307" w:type="pct"/>
            <w:vAlign w:val="center"/>
          </w:tcPr>
          <w:p w14:paraId="25A221BB" w14:textId="77777777" w:rsidR="00CF0B08" w:rsidRPr="00CF0B08" w:rsidRDefault="00CF0B08" w:rsidP="00CF0B08">
            <w:pPr>
              <w:spacing w:line="240" w:lineRule="auto"/>
              <w:ind w:left="720" w:hanging="720"/>
              <w:jc w:val="center"/>
              <w:rPr>
                <w:rFonts w:eastAsia="Times New Roman" w:cs="Times New Roman"/>
                <w:color w:val="000000"/>
                <w:kern w:val="0"/>
                <w:sz w:val="26"/>
                <w:szCs w:val="26"/>
                <w:lang w:val="vi-VN"/>
                <w14:ligatures w14:val="none"/>
              </w:rPr>
            </w:pPr>
          </w:p>
        </w:tc>
        <w:tc>
          <w:tcPr>
            <w:tcW w:w="1536" w:type="pct"/>
            <w:vAlign w:val="center"/>
          </w:tcPr>
          <w:p w14:paraId="57F4D667" w14:textId="77777777" w:rsidR="00CF0B08" w:rsidRPr="00CF0B08" w:rsidRDefault="00CF0B08" w:rsidP="00CF0B08">
            <w:pPr>
              <w:tabs>
                <w:tab w:val="left" w:pos="-709"/>
                <w:tab w:val="left" w:pos="250"/>
              </w:tabs>
              <w:spacing w:line="240" w:lineRule="auto"/>
              <w:ind w:left="90" w:right="45"/>
              <w:jc w:val="left"/>
              <w:rPr>
                <w:rFonts w:eastAsia="Times New Roman" w:cs="Times New Roman"/>
                <w:color w:val="000000"/>
                <w:kern w:val="0"/>
                <w:szCs w:val="24"/>
                <w:lang w:val="vi-VN"/>
                <w14:ligatures w14:val="none"/>
              </w:rPr>
            </w:pPr>
            <w:r w:rsidRPr="00CF0B08">
              <w:rPr>
                <w:rFonts w:eastAsia="Times New Roman" w:cs="Times New Roman"/>
                <w:b/>
                <w:color w:val="000000"/>
                <w:kern w:val="0"/>
                <w:szCs w:val="24"/>
                <w:lang w:val="vi-VN"/>
                <w14:ligatures w14:val="none"/>
              </w:rPr>
              <w:t xml:space="preserve">Sau giờ học (Post-Class): </w:t>
            </w:r>
            <w:r w:rsidRPr="00CF0B08">
              <w:rPr>
                <w:rFonts w:eastAsia="Times New Roman" w:cs="Times New Roman"/>
                <w:bCs/>
                <w:color w:val="000000"/>
                <w:kern w:val="0"/>
                <w:szCs w:val="24"/>
                <w:lang w:val="vi-VN"/>
                <w14:ligatures w14:val="none"/>
              </w:rPr>
              <w:t>Làm bài tập nhóm, và ôn tập chương 5</w:t>
            </w:r>
          </w:p>
        </w:tc>
        <w:tc>
          <w:tcPr>
            <w:tcW w:w="480" w:type="pct"/>
            <w:vAlign w:val="center"/>
          </w:tcPr>
          <w:p w14:paraId="66D21498" w14:textId="77777777" w:rsidR="00CF0B08" w:rsidRPr="00CF0B08" w:rsidRDefault="00CF0B08" w:rsidP="00CF0B08">
            <w:pPr>
              <w:spacing w:line="240" w:lineRule="auto"/>
              <w:ind w:left="720" w:hanging="720"/>
              <w:rPr>
                <w:rFonts w:eastAsia="Times New Roman" w:cs="Times New Roman"/>
                <w:color w:val="000000"/>
                <w:kern w:val="0"/>
                <w:sz w:val="26"/>
                <w:szCs w:val="26"/>
                <w:lang w:val="vi-VN"/>
                <w14:ligatures w14:val="none"/>
              </w:rPr>
            </w:pPr>
          </w:p>
        </w:tc>
        <w:tc>
          <w:tcPr>
            <w:tcW w:w="569" w:type="pct"/>
            <w:vMerge/>
            <w:vAlign w:val="center"/>
          </w:tcPr>
          <w:p w14:paraId="246CE9A1" w14:textId="77777777" w:rsidR="00CF0B08" w:rsidRPr="00CF0B08" w:rsidRDefault="00CF0B08" w:rsidP="00CF0B08">
            <w:pPr>
              <w:spacing w:line="240" w:lineRule="auto"/>
              <w:ind w:left="720" w:hanging="720"/>
              <w:rPr>
                <w:rFonts w:eastAsia="Times New Roman" w:cs="Times New Roman"/>
                <w:color w:val="000000"/>
                <w:kern w:val="0"/>
                <w:sz w:val="26"/>
                <w:szCs w:val="26"/>
                <w:lang w:val="vi-VN"/>
                <w14:ligatures w14:val="none"/>
              </w:rPr>
            </w:pPr>
          </w:p>
        </w:tc>
      </w:tr>
      <w:tr w:rsidR="00CF0B08" w:rsidRPr="00CF0B08" w14:paraId="292DDCE8" w14:textId="77777777" w:rsidTr="001C25B4">
        <w:tc>
          <w:tcPr>
            <w:tcW w:w="293" w:type="pct"/>
            <w:vMerge w:val="restart"/>
            <w:vAlign w:val="center"/>
          </w:tcPr>
          <w:p w14:paraId="4C68B3FB" w14:textId="77777777" w:rsidR="00CF0B08" w:rsidRPr="00CF0B08" w:rsidRDefault="00CF0B08" w:rsidP="00CF0B08">
            <w:pPr>
              <w:tabs>
                <w:tab w:val="left" w:pos="-709"/>
              </w:tabs>
              <w:spacing w:line="240" w:lineRule="auto"/>
              <w:ind w:left="720" w:hanging="720"/>
              <w:jc w:val="center"/>
              <w:rPr>
                <w:rFonts w:eastAsia="Times New Roman" w:cs="Times New Roman"/>
                <w:color w:val="000000"/>
                <w:kern w:val="0"/>
                <w:szCs w:val="24"/>
                <w:lang w:val="en"/>
                <w14:ligatures w14:val="none"/>
              </w:rPr>
            </w:pPr>
            <w:r w:rsidRPr="00CF0B08">
              <w:rPr>
                <w:rFonts w:eastAsia="Times New Roman" w:cs="Times New Roman"/>
                <w:color w:val="000000"/>
                <w:kern w:val="0"/>
                <w:szCs w:val="24"/>
                <w:lang w:val="en"/>
                <w14:ligatures w14:val="none"/>
              </w:rPr>
              <w:t>6</w:t>
            </w:r>
          </w:p>
          <w:p w14:paraId="67CD8943" w14:textId="77777777" w:rsidR="00CF0B08" w:rsidRPr="00CF0B08" w:rsidRDefault="00CF0B08" w:rsidP="00CF0B08">
            <w:pPr>
              <w:tabs>
                <w:tab w:val="left" w:pos="-709"/>
              </w:tabs>
              <w:spacing w:before="60" w:line="240" w:lineRule="auto"/>
              <w:ind w:left="720" w:hanging="720"/>
              <w:rPr>
                <w:rFonts w:eastAsia="Times New Roman" w:cs="Times New Roman"/>
                <w:color w:val="000000"/>
                <w:kern w:val="0"/>
                <w:szCs w:val="24"/>
                <w:lang w:val="en"/>
                <w14:ligatures w14:val="none"/>
              </w:rPr>
            </w:pPr>
          </w:p>
        </w:tc>
        <w:tc>
          <w:tcPr>
            <w:tcW w:w="1335" w:type="pct"/>
            <w:vMerge w:val="restart"/>
            <w:vAlign w:val="center"/>
          </w:tcPr>
          <w:p w14:paraId="5317B5EA" w14:textId="77777777" w:rsidR="00CF0B08" w:rsidRPr="00CF0B08" w:rsidRDefault="00CF0B08" w:rsidP="00CF0B08">
            <w:pPr>
              <w:spacing w:line="240" w:lineRule="auto"/>
              <w:rPr>
                <w:rFonts w:eastAsia="Calibri" w:cs="Times New Roman"/>
                <w:kern w:val="0"/>
                <w:szCs w:val="24"/>
                <w14:ligatures w14:val="none"/>
              </w:rPr>
            </w:pPr>
            <w:r w:rsidRPr="00CF0B08">
              <w:rPr>
                <w:rFonts w:eastAsia="Calibri" w:cs="Times New Roman"/>
                <w:kern w:val="0"/>
                <w:szCs w:val="24"/>
                <w14:ligatures w14:val="none"/>
              </w:rPr>
              <w:t>Chương 6: Lãnh đạo, quyền lực và mâu thuẫn trong nhóm</w:t>
            </w:r>
          </w:p>
          <w:p w14:paraId="4FAAC566" w14:textId="77777777" w:rsidR="00CF0B08" w:rsidRPr="00CF0B08" w:rsidRDefault="00CF0B08" w:rsidP="00CF0B08">
            <w:pPr>
              <w:spacing w:line="240" w:lineRule="auto"/>
              <w:rPr>
                <w:rFonts w:eastAsia="Calibri" w:cs="Times New Roman"/>
                <w:kern w:val="0"/>
                <w:szCs w:val="24"/>
                <w14:ligatures w14:val="none"/>
              </w:rPr>
            </w:pPr>
            <w:r w:rsidRPr="00CF0B08">
              <w:rPr>
                <w:rFonts w:eastAsia="Calibri" w:cs="Times New Roman"/>
                <w:kern w:val="0"/>
                <w:szCs w:val="24"/>
                <w14:ligatures w14:val="none"/>
              </w:rPr>
              <w:t>6.1  Lãnh đạo</w:t>
            </w:r>
          </w:p>
          <w:p w14:paraId="6563A967" w14:textId="77777777" w:rsidR="00CF0B08" w:rsidRPr="00CF0B08" w:rsidRDefault="00CF0B08" w:rsidP="00CF0B08">
            <w:pPr>
              <w:spacing w:line="240" w:lineRule="auto"/>
              <w:rPr>
                <w:rFonts w:eastAsia="Calibri" w:cs="Times New Roman"/>
                <w:kern w:val="0"/>
                <w:szCs w:val="24"/>
                <w14:ligatures w14:val="none"/>
              </w:rPr>
            </w:pPr>
            <w:r w:rsidRPr="00CF0B08">
              <w:rPr>
                <w:rFonts w:eastAsia="Calibri" w:cs="Times New Roman"/>
                <w:kern w:val="0"/>
                <w:szCs w:val="24"/>
                <w14:ligatures w14:val="none"/>
              </w:rPr>
              <w:t>6.2 Các học thuyết về lãnh đạo</w:t>
            </w:r>
          </w:p>
          <w:p w14:paraId="3B66BBF8" w14:textId="77777777" w:rsidR="00CF0B08" w:rsidRPr="00CF0B08" w:rsidRDefault="00CF0B08" w:rsidP="00CF0B08">
            <w:pPr>
              <w:spacing w:line="240" w:lineRule="auto"/>
              <w:rPr>
                <w:rFonts w:eastAsia="Calibri" w:cs="Times New Roman"/>
                <w:kern w:val="0"/>
                <w:szCs w:val="24"/>
                <w14:ligatures w14:val="none"/>
              </w:rPr>
            </w:pPr>
            <w:r w:rsidRPr="00CF0B08">
              <w:rPr>
                <w:rFonts w:eastAsia="Calibri" w:cs="Times New Roman"/>
                <w:kern w:val="0"/>
                <w:szCs w:val="24"/>
                <w14:ligatures w14:val="none"/>
              </w:rPr>
              <w:t>6.3 Giới tính và sự lãnh đạo</w:t>
            </w:r>
          </w:p>
          <w:p w14:paraId="6F45F3FB" w14:textId="77777777" w:rsidR="00CF0B08" w:rsidRPr="00CF0B08" w:rsidRDefault="00CF0B08" w:rsidP="00CF0B08">
            <w:pPr>
              <w:spacing w:line="240" w:lineRule="auto"/>
              <w:rPr>
                <w:rFonts w:eastAsia="Calibri" w:cs="Times New Roman"/>
                <w:kern w:val="0"/>
                <w:szCs w:val="24"/>
                <w14:ligatures w14:val="none"/>
              </w:rPr>
            </w:pPr>
            <w:r w:rsidRPr="00CF0B08">
              <w:rPr>
                <w:rFonts w:eastAsia="Calibri" w:cs="Times New Roman"/>
                <w:kern w:val="0"/>
                <w:szCs w:val="24"/>
                <w14:ligatures w14:val="none"/>
              </w:rPr>
              <w:t>6.4 Các dạng quyền lực cơ bản</w:t>
            </w:r>
          </w:p>
          <w:p w14:paraId="69ADCAAF" w14:textId="77777777" w:rsidR="00CF0B08" w:rsidRPr="00CF0B08" w:rsidRDefault="00CF0B08" w:rsidP="00CF0B08">
            <w:pPr>
              <w:spacing w:line="240" w:lineRule="auto"/>
              <w:rPr>
                <w:rFonts w:eastAsia="Calibri" w:cs="Times New Roman"/>
                <w:kern w:val="0"/>
                <w:szCs w:val="24"/>
                <w14:ligatures w14:val="none"/>
              </w:rPr>
            </w:pPr>
            <w:r w:rsidRPr="00CF0B08">
              <w:rPr>
                <w:rFonts w:eastAsia="Calibri" w:cs="Times New Roman"/>
                <w:kern w:val="0"/>
                <w:szCs w:val="24"/>
                <w14:ligatures w14:val="none"/>
              </w:rPr>
              <w:t>6.5 Quyền lực trong nhóm</w:t>
            </w:r>
          </w:p>
        </w:tc>
        <w:tc>
          <w:tcPr>
            <w:tcW w:w="480" w:type="pct"/>
            <w:vAlign w:val="center"/>
          </w:tcPr>
          <w:p w14:paraId="4B4587FF" w14:textId="77777777" w:rsidR="00CF0B08" w:rsidRPr="00CF0B08" w:rsidRDefault="00CF0B08" w:rsidP="00CF0B08">
            <w:pPr>
              <w:spacing w:line="240" w:lineRule="auto"/>
              <w:ind w:left="720" w:hanging="720"/>
              <w:jc w:val="center"/>
              <w:rPr>
                <w:rFonts w:eastAsia="Times New Roman" w:cs="Times New Roman"/>
                <w:color w:val="000000"/>
                <w:kern w:val="0"/>
                <w:sz w:val="26"/>
                <w:szCs w:val="26"/>
                <w:lang w:val="vi-VN"/>
                <w14:ligatures w14:val="none"/>
              </w:rPr>
            </w:pPr>
          </w:p>
        </w:tc>
        <w:tc>
          <w:tcPr>
            <w:tcW w:w="307" w:type="pct"/>
            <w:vAlign w:val="center"/>
          </w:tcPr>
          <w:p w14:paraId="457F151B" w14:textId="77777777" w:rsidR="00CF0B08" w:rsidRPr="00CF0B08" w:rsidRDefault="00CF0B08" w:rsidP="00CF0B08">
            <w:pPr>
              <w:spacing w:line="240" w:lineRule="auto"/>
              <w:ind w:left="720" w:hanging="720"/>
              <w:jc w:val="center"/>
              <w:rPr>
                <w:rFonts w:eastAsia="Times New Roman" w:cs="Times New Roman"/>
                <w:color w:val="000000"/>
                <w:kern w:val="0"/>
                <w:sz w:val="26"/>
                <w:szCs w:val="26"/>
                <w14:ligatures w14:val="none"/>
              </w:rPr>
            </w:pPr>
            <w:r w:rsidRPr="00CF0B08">
              <w:rPr>
                <w:rFonts w:eastAsia="Times New Roman" w:cs="Times New Roman"/>
                <w:color w:val="000000"/>
                <w:kern w:val="0"/>
                <w:sz w:val="26"/>
                <w:szCs w:val="26"/>
                <w14:ligatures w14:val="none"/>
              </w:rPr>
              <w:t>5</w:t>
            </w:r>
          </w:p>
        </w:tc>
        <w:tc>
          <w:tcPr>
            <w:tcW w:w="1536" w:type="pct"/>
            <w:vAlign w:val="center"/>
          </w:tcPr>
          <w:p w14:paraId="375993FC" w14:textId="77777777" w:rsidR="00CF0B08" w:rsidRPr="00CF0B08" w:rsidRDefault="00CF0B08" w:rsidP="00CF0B08">
            <w:pPr>
              <w:tabs>
                <w:tab w:val="left" w:pos="250"/>
              </w:tabs>
              <w:spacing w:line="240" w:lineRule="auto"/>
              <w:ind w:left="90" w:right="45"/>
              <w:jc w:val="left"/>
              <w:rPr>
                <w:rFonts w:eastAsia="Times New Roman" w:cs="Times New Roman"/>
                <w:b/>
                <w:color w:val="000000"/>
                <w:kern w:val="0"/>
                <w:szCs w:val="24"/>
                <w:lang w:val="vi-VN"/>
                <w14:ligatures w14:val="none"/>
              </w:rPr>
            </w:pPr>
            <w:r w:rsidRPr="00CF0B08">
              <w:rPr>
                <w:rFonts w:eastAsia="Times New Roman" w:cs="Times New Roman"/>
                <w:b/>
                <w:color w:val="000000"/>
                <w:kern w:val="0"/>
                <w:szCs w:val="24"/>
                <w:lang w:val="vi-VN"/>
                <w14:ligatures w14:val="none"/>
              </w:rPr>
              <w:t>Chuẩn bị (Pre-class)</w:t>
            </w:r>
          </w:p>
          <w:p w14:paraId="028F08F6" w14:textId="77777777" w:rsidR="00CF0B08" w:rsidRPr="00CF0B08" w:rsidRDefault="00CF0B08" w:rsidP="00CF0B08">
            <w:pPr>
              <w:tabs>
                <w:tab w:val="left" w:pos="250"/>
              </w:tabs>
              <w:spacing w:line="240" w:lineRule="auto"/>
              <w:ind w:left="90" w:right="45"/>
              <w:jc w:val="left"/>
              <w:rPr>
                <w:rFonts w:eastAsia="Times New Roman" w:cs="Times New Roman"/>
                <w:b/>
                <w:color w:val="000000"/>
                <w:kern w:val="0"/>
                <w:szCs w:val="24"/>
                <w:lang w:val="vi-VN"/>
                <w14:ligatures w14:val="none"/>
              </w:rPr>
            </w:pPr>
            <w:r w:rsidRPr="00CF0B08">
              <w:rPr>
                <w:rFonts w:eastAsia="Times New Roman" w:cs="Times New Roman"/>
                <w:bCs/>
                <w:color w:val="000000"/>
                <w:kern w:val="0"/>
                <w:szCs w:val="24"/>
                <w:lang w:val="vi-VN"/>
                <w14:ligatures w14:val="none"/>
              </w:rPr>
              <w:t>Đọc và chuẩn bị nội dung chương 6</w:t>
            </w:r>
          </w:p>
        </w:tc>
        <w:tc>
          <w:tcPr>
            <w:tcW w:w="480" w:type="pct"/>
            <w:vAlign w:val="center"/>
          </w:tcPr>
          <w:p w14:paraId="445773BF" w14:textId="77777777" w:rsidR="00CF0B08" w:rsidRPr="00CF0B08" w:rsidRDefault="00CF0B08" w:rsidP="00CF0B08">
            <w:pPr>
              <w:spacing w:line="240" w:lineRule="auto"/>
              <w:ind w:left="720" w:hanging="720"/>
              <w:rPr>
                <w:rFonts w:eastAsia="Times New Roman" w:cs="Times New Roman"/>
                <w:color w:val="000000"/>
                <w:kern w:val="0"/>
                <w:sz w:val="26"/>
                <w:szCs w:val="26"/>
                <w:lang w:val="vi-VN"/>
                <w14:ligatures w14:val="none"/>
              </w:rPr>
            </w:pPr>
          </w:p>
        </w:tc>
        <w:tc>
          <w:tcPr>
            <w:tcW w:w="569" w:type="pct"/>
            <w:vMerge w:val="restart"/>
            <w:vAlign w:val="center"/>
          </w:tcPr>
          <w:p w14:paraId="6A0050EF" w14:textId="77777777" w:rsidR="00CF0B08" w:rsidRPr="00CF0B08" w:rsidRDefault="00CF0B08" w:rsidP="00CF0B08">
            <w:pPr>
              <w:spacing w:line="240" w:lineRule="auto"/>
              <w:rPr>
                <w:rFonts w:eastAsia="Times New Roman" w:cs="Times New Roman"/>
                <w:color w:val="000000"/>
                <w:kern w:val="0"/>
                <w:sz w:val="26"/>
                <w:szCs w:val="26"/>
                <w14:ligatures w14:val="none"/>
              </w:rPr>
            </w:pPr>
            <w:r w:rsidRPr="00CF0B08">
              <w:rPr>
                <w:rFonts w:eastAsia="Times New Roman" w:cs="Times New Roman"/>
                <w:color w:val="000000"/>
                <w:kern w:val="0"/>
                <w:sz w:val="26"/>
                <w:szCs w:val="26"/>
                <w14:ligatures w14:val="none"/>
              </w:rPr>
              <w:t>CLO1,CLO2,CLO3</w:t>
            </w:r>
          </w:p>
        </w:tc>
      </w:tr>
      <w:tr w:rsidR="00CF0B08" w:rsidRPr="008E3F40" w14:paraId="01A094AC" w14:textId="77777777" w:rsidTr="001C25B4">
        <w:tc>
          <w:tcPr>
            <w:tcW w:w="293" w:type="pct"/>
            <w:vMerge/>
            <w:vAlign w:val="center"/>
          </w:tcPr>
          <w:p w14:paraId="5F808253" w14:textId="77777777" w:rsidR="00CF0B08" w:rsidRPr="00CF0B08" w:rsidRDefault="00CF0B08" w:rsidP="00CF0B08">
            <w:pPr>
              <w:tabs>
                <w:tab w:val="left" w:pos="-709"/>
              </w:tabs>
              <w:spacing w:before="60" w:line="240" w:lineRule="auto"/>
              <w:ind w:left="720" w:hanging="720"/>
              <w:rPr>
                <w:rFonts w:eastAsia="Times New Roman" w:cs="Times New Roman"/>
                <w:color w:val="000000"/>
                <w:kern w:val="0"/>
                <w:sz w:val="22"/>
                <w:lang w:val="vi-VN"/>
                <w14:ligatures w14:val="none"/>
              </w:rPr>
            </w:pPr>
          </w:p>
        </w:tc>
        <w:tc>
          <w:tcPr>
            <w:tcW w:w="1335" w:type="pct"/>
            <w:vMerge/>
            <w:vAlign w:val="center"/>
          </w:tcPr>
          <w:p w14:paraId="6014A662" w14:textId="77777777" w:rsidR="00CF0B08" w:rsidRPr="00CF0B08" w:rsidRDefault="00CF0B08" w:rsidP="00CF0B08">
            <w:pPr>
              <w:widowControl w:val="0"/>
              <w:pBdr>
                <w:top w:val="nil"/>
                <w:left w:val="nil"/>
                <w:bottom w:val="nil"/>
                <w:right w:val="nil"/>
                <w:between w:val="nil"/>
              </w:pBdr>
              <w:spacing w:line="276" w:lineRule="auto"/>
              <w:ind w:left="57"/>
              <w:jc w:val="left"/>
              <w:rPr>
                <w:rFonts w:eastAsia="Times New Roman" w:cs="Times New Roman"/>
                <w:kern w:val="0"/>
                <w:szCs w:val="24"/>
                <w:lang w:val="vi-VN"/>
                <w14:ligatures w14:val="none"/>
              </w:rPr>
            </w:pPr>
          </w:p>
        </w:tc>
        <w:tc>
          <w:tcPr>
            <w:tcW w:w="480" w:type="pct"/>
            <w:vAlign w:val="center"/>
          </w:tcPr>
          <w:p w14:paraId="133FDD96" w14:textId="77777777" w:rsidR="00CF0B08" w:rsidRPr="00CF0B08" w:rsidRDefault="00CF0B08" w:rsidP="00CF0B08">
            <w:pPr>
              <w:spacing w:line="240" w:lineRule="auto"/>
              <w:ind w:left="720" w:hanging="720"/>
              <w:jc w:val="center"/>
              <w:rPr>
                <w:rFonts w:eastAsia="Times New Roman" w:cs="Times New Roman"/>
                <w:color w:val="000000"/>
                <w:kern w:val="0"/>
                <w:sz w:val="26"/>
                <w:szCs w:val="26"/>
                <w14:ligatures w14:val="none"/>
              </w:rPr>
            </w:pPr>
            <w:r w:rsidRPr="00CF0B08">
              <w:rPr>
                <w:rFonts w:eastAsia="Times New Roman" w:cs="Times New Roman"/>
                <w:color w:val="000000"/>
                <w:kern w:val="0"/>
                <w:sz w:val="26"/>
                <w:szCs w:val="26"/>
                <w14:ligatures w14:val="none"/>
              </w:rPr>
              <w:t>4</w:t>
            </w:r>
          </w:p>
        </w:tc>
        <w:tc>
          <w:tcPr>
            <w:tcW w:w="307" w:type="pct"/>
            <w:vAlign w:val="center"/>
          </w:tcPr>
          <w:p w14:paraId="1424911F" w14:textId="77777777" w:rsidR="00CF0B08" w:rsidRPr="00CF0B08" w:rsidRDefault="00CF0B08" w:rsidP="00CF0B08">
            <w:pPr>
              <w:spacing w:line="240" w:lineRule="auto"/>
              <w:ind w:left="720" w:hanging="720"/>
              <w:jc w:val="center"/>
              <w:rPr>
                <w:rFonts w:eastAsia="Times New Roman" w:cs="Times New Roman"/>
                <w:color w:val="000000"/>
                <w:kern w:val="0"/>
                <w:sz w:val="26"/>
                <w:szCs w:val="26"/>
                <w:lang w:val="vi-VN"/>
                <w14:ligatures w14:val="none"/>
              </w:rPr>
            </w:pPr>
          </w:p>
        </w:tc>
        <w:tc>
          <w:tcPr>
            <w:tcW w:w="1536" w:type="pct"/>
            <w:vAlign w:val="center"/>
          </w:tcPr>
          <w:p w14:paraId="59E00CA1" w14:textId="77777777" w:rsidR="00CF0B08" w:rsidRPr="00CF0B08" w:rsidRDefault="00CF0B08" w:rsidP="00CF0B08">
            <w:pPr>
              <w:tabs>
                <w:tab w:val="left" w:pos="250"/>
              </w:tabs>
              <w:spacing w:line="240" w:lineRule="auto"/>
              <w:ind w:left="90" w:right="45"/>
              <w:jc w:val="left"/>
              <w:rPr>
                <w:rFonts w:eastAsia="Times New Roman" w:cs="Times New Roman"/>
                <w:b/>
                <w:color w:val="000000"/>
                <w:kern w:val="0"/>
                <w:szCs w:val="24"/>
                <w:lang w:val="vi-VN"/>
                <w14:ligatures w14:val="none"/>
              </w:rPr>
            </w:pPr>
            <w:r w:rsidRPr="00CF0B08">
              <w:rPr>
                <w:rFonts w:eastAsia="Times New Roman" w:cs="Times New Roman"/>
                <w:b/>
                <w:color w:val="000000"/>
                <w:kern w:val="0"/>
                <w:szCs w:val="24"/>
                <w:lang w:val="vi-VN"/>
                <w14:ligatures w14:val="none"/>
              </w:rPr>
              <w:t>Trên lớp (In-class)</w:t>
            </w:r>
          </w:p>
          <w:p w14:paraId="03516970" w14:textId="77777777" w:rsidR="00CF0B08" w:rsidRPr="00CF0B08" w:rsidRDefault="00CF0B08" w:rsidP="00CF0B08">
            <w:pPr>
              <w:tabs>
                <w:tab w:val="left" w:pos="250"/>
              </w:tabs>
              <w:spacing w:line="240" w:lineRule="auto"/>
              <w:ind w:right="45"/>
              <w:jc w:val="left"/>
              <w:rPr>
                <w:rFonts w:eastAsia="Times New Roman" w:cs="Times New Roman"/>
                <w:color w:val="000000"/>
                <w:kern w:val="0"/>
                <w:szCs w:val="24"/>
                <w:lang w:val="vi-VN"/>
                <w14:ligatures w14:val="none"/>
              </w:rPr>
            </w:pPr>
            <w:r w:rsidRPr="00CF0B08">
              <w:rPr>
                <w:rFonts w:eastAsia="Times New Roman" w:cs="Times New Roman"/>
                <w:color w:val="000000"/>
                <w:kern w:val="0"/>
                <w:szCs w:val="24"/>
                <w:lang w:val="vi-VN"/>
                <w14:ligatures w14:val="none"/>
              </w:rPr>
              <w:t>- Hoạt động Dạy trên lớp: Nêu vấn đề, diễn giải</w:t>
            </w:r>
          </w:p>
          <w:p w14:paraId="6546A535" w14:textId="77777777" w:rsidR="00CF0B08" w:rsidRPr="00CF0B08" w:rsidRDefault="00CF0B08" w:rsidP="00CF0B08">
            <w:pPr>
              <w:tabs>
                <w:tab w:val="left" w:pos="250"/>
              </w:tabs>
              <w:spacing w:line="240" w:lineRule="auto"/>
              <w:ind w:right="45"/>
              <w:jc w:val="left"/>
              <w:rPr>
                <w:rFonts w:eastAsia="Times New Roman" w:cs="Times New Roman"/>
                <w:color w:val="000000"/>
                <w:kern w:val="0"/>
                <w:szCs w:val="24"/>
                <w:lang w:val="vi-VN"/>
                <w14:ligatures w14:val="none"/>
              </w:rPr>
            </w:pPr>
            <w:r w:rsidRPr="00CF0B08">
              <w:rPr>
                <w:rFonts w:eastAsia="Times New Roman" w:cs="Times New Roman"/>
                <w:color w:val="000000"/>
                <w:kern w:val="0"/>
                <w:szCs w:val="24"/>
                <w:lang w:val="vi-VN"/>
                <w14:ligatures w14:val="none"/>
              </w:rPr>
              <w:t>- Hoạt động Học trên lớp: Tương tác và trao đổi với giảng viên</w:t>
            </w:r>
          </w:p>
        </w:tc>
        <w:tc>
          <w:tcPr>
            <w:tcW w:w="480" w:type="pct"/>
            <w:vAlign w:val="center"/>
          </w:tcPr>
          <w:p w14:paraId="623CD2F2" w14:textId="77777777" w:rsidR="00CF0B08" w:rsidRPr="00CF0B08" w:rsidRDefault="00CF0B08" w:rsidP="00CF0B08">
            <w:pPr>
              <w:spacing w:line="240" w:lineRule="auto"/>
              <w:ind w:left="720" w:hanging="720"/>
              <w:rPr>
                <w:rFonts w:eastAsia="Times New Roman" w:cs="Times New Roman"/>
                <w:color w:val="000000"/>
                <w:kern w:val="0"/>
                <w:sz w:val="26"/>
                <w:szCs w:val="26"/>
                <w:lang w:val="vi-VN"/>
                <w14:ligatures w14:val="none"/>
              </w:rPr>
            </w:pPr>
          </w:p>
        </w:tc>
        <w:tc>
          <w:tcPr>
            <w:tcW w:w="569" w:type="pct"/>
            <w:vMerge/>
            <w:vAlign w:val="center"/>
          </w:tcPr>
          <w:p w14:paraId="527585F3" w14:textId="77777777" w:rsidR="00CF0B08" w:rsidRPr="00CF0B08" w:rsidRDefault="00CF0B08" w:rsidP="00CF0B08">
            <w:pPr>
              <w:spacing w:line="240" w:lineRule="auto"/>
              <w:ind w:left="720" w:hanging="720"/>
              <w:rPr>
                <w:rFonts w:eastAsia="Times New Roman" w:cs="Times New Roman"/>
                <w:color w:val="000000"/>
                <w:kern w:val="0"/>
                <w:sz w:val="26"/>
                <w:szCs w:val="26"/>
                <w:lang w:val="vi-VN"/>
                <w14:ligatures w14:val="none"/>
              </w:rPr>
            </w:pPr>
          </w:p>
        </w:tc>
      </w:tr>
      <w:tr w:rsidR="00CF0B08" w:rsidRPr="00CF0B08" w14:paraId="58D882A2" w14:textId="77777777" w:rsidTr="001C25B4">
        <w:tc>
          <w:tcPr>
            <w:tcW w:w="293" w:type="pct"/>
            <w:vMerge/>
            <w:vAlign w:val="center"/>
          </w:tcPr>
          <w:p w14:paraId="0874325A" w14:textId="77777777" w:rsidR="00CF0B08" w:rsidRPr="00CF0B08" w:rsidRDefault="00CF0B08" w:rsidP="00CF0B08">
            <w:pPr>
              <w:tabs>
                <w:tab w:val="left" w:pos="-709"/>
              </w:tabs>
              <w:spacing w:before="60" w:line="240" w:lineRule="auto"/>
              <w:ind w:left="720" w:hanging="720"/>
              <w:rPr>
                <w:rFonts w:eastAsia="Times New Roman" w:cs="Times New Roman"/>
                <w:color w:val="000000"/>
                <w:kern w:val="0"/>
                <w:sz w:val="22"/>
                <w:lang w:val="vi-VN"/>
                <w14:ligatures w14:val="none"/>
              </w:rPr>
            </w:pPr>
          </w:p>
        </w:tc>
        <w:tc>
          <w:tcPr>
            <w:tcW w:w="1335" w:type="pct"/>
            <w:vMerge/>
            <w:vAlign w:val="center"/>
          </w:tcPr>
          <w:p w14:paraId="6CBC4C15" w14:textId="77777777" w:rsidR="00CF0B08" w:rsidRPr="00CF0B08" w:rsidRDefault="00CF0B08" w:rsidP="00CF0B08">
            <w:pPr>
              <w:widowControl w:val="0"/>
              <w:pBdr>
                <w:top w:val="nil"/>
                <w:left w:val="nil"/>
                <w:bottom w:val="nil"/>
                <w:right w:val="nil"/>
                <w:between w:val="nil"/>
              </w:pBdr>
              <w:spacing w:line="276" w:lineRule="auto"/>
              <w:ind w:left="57"/>
              <w:jc w:val="left"/>
              <w:rPr>
                <w:rFonts w:eastAsia="Times New Roman" w:cs="Times New Roman"/>
                <w:kern w:val="0"/>
                <w:szCs w:val="24"/>
                <w:lang w:val="vi-VN"/>
                <w14:ligatures w14:val="none"/>
              </w:rPr>
            </w:pPr>
          </w:p>
        </w:tc>
        <w:tc>
          <w:tcPr>
            <w:tcW w:w="480" w:type="pct"/>
            <w:vAlign w:val="center"/>
          </w:tcPr>
          <w:p w14:paraId="0EBFBF79" w14:textId="77777777" w:rsidR="00CF0B08" w:rsidRPr="00CF0B08" w:rsidRDefault="00CF0B08" w:rsidP="00CF0B08">
            <w:pPr>
              <w:spacing w:line="240" w:lineRule="auto"/>
              <w:ind w:left="720" w:hanging="720"/>
              <w:jc w:val="center"/>
              <w:rPr>
                <w:rFonts w:eastAsia="Times New Roman" w:cs="Times New Roman"/>
                <w:color w:val="000000"/>
                <w:kern w:val="0"/>
                <w:sz w:val="26"/>
                <w:szCs w:val="26"/>
                <w14:ligatures w14:val="none"/>
              </w:rPr>
            </w:pPr>
            <w:r w:rsidRPr="00CF0B08">
              <w:rPr>
                <w:rFonts w:eastAsia="Times New Roman" w:cs="Times New Roman"/>
                <w:color w:val="000000"/>
                <w:kern w:val="0"/>
                <w:sz w:val="26"/>
                <w:szCs w:val="26"/>
                <w14:ligatures w14:val="none"/>
              </w:rPr>
              <w:t>1</w:t>
            </w:r>
          </w:p>
        </w:tc>
        <w:tc>
          <w:tcPr>
            <w:tcW w:w="307" w:type="pct"/>
            <w:vAlign w:val="center"/>
          </w:tcPr>
          <w:p w14:paraId="6D214E29" w14:textId="77777777" w:rsidR="00CF0B08" w:rsidRPr="00CF0B08" w:rsidRDefault="00CF0B08" w:rsidP="00CF0B08">
            <w:pPr>
              <w:spacing w:line="240" w:lineRule="auto"/>
              <w:ind w:left="720" w:hanging="720"/>
              <w:jc w:val="center"/>
              <w:rPr>
                <w:rFonts w:eastAsia="Times New Roman" w:cs="Times New Roman"/>
                <w:color w:val="000000"/>
                <w:kern w:val="0"/>
                <w:sz w:val="26"/>
                <w:szCs w:val="26"/>
                <w14:ligatures w14:val="none"/>
              </w:rPr>
            </w:pPr>
          </w:p>
        </w:tc>
        <w:tc>
          <w:tcPr>
            <w:tcW w:w="1536" w:type="pct"/>
            <w:vAlign w:val="center"/>
          </w:tcPr>
          <w:p w14:paraId="31C0667E" w14:textId="77777777" w:rsidR="00CF0B08" w:rsidRPr="00CF0B08" w:rsidRDefault="00CF0B08" w:rsidP="00CF0B08">
            <w:pPr>
              <w:tabs>
                <w:tab w:val="left" w:pos="250"/>
              </w:tabs>
              <w:spacing w:line="240" w:lineRule="auto"/>
              <w:ind w:left="90" w:right="45"/>
              <w:jc w:val="left"/>
              <w:rPr>
                <w:rFonts w:eastAsia="Times New Roman" w:cs="Times New Roman"/>
                <w:b/>
                <w:color w:val="000000"/>
                <w:kern w:val="0"/>
                <w:szCs w:val="24"/>
                <w:lang w:val="vi-VN"/>
                <w14:ligatures w14:val="none"/>
              </w:rPr>
            </w:pPr>
            <w:r w:rsidRPr="00CF0B08">
              <w:rPr>
                <w:rFonts w:eastAsia="Times New Roman" w:cs="Times New Roman"/>
                <w:b/>
                <w:color w:val="000000"/>
                <w:kern w:val="0"/>
                <w:szCs w:val="24"/>
                <w:lang w:val="vi-VN"/>
                <w14:ligatures w14:val="none"/>
              </w:rPr>
              <w:t>Trên lớp (In-class)</w:t>
            </w:r>
          </w:p>
          <w:p w14:paraId="3D28C352" w14:textId="77777777" w:rsidR="00CF0B08" w:rsidRPr="00CF0B08" w:rsidRDefault="00CF0B08" w:rsidP="00CF0B08">
            <w:pPr>
              <w:tabs>
                <w:tab w:val="left" w:pos="250"/>
              </w:tabs>
              <w:spacing w:line="240" w:lineRule="auto"/>
              <w:ind w:right="45"/>
              <w:jc w:val="left"/>
              <w:rPr>
                <w:rFonts w:eastAsia="Times New Roman" w:cs="Times New Roman"/>
                <w:color w:val="000000"/>
                <w:kern w:val="0"/>
                <w:szCs w:val="24"/>
                <w:lang w:val="vi-VN"/>
                <w14:ligatures w14:val="none"/>
              </w:rPr>
            </w:pPr>
            <w:r w:rsidRPr="00CF0B08">
              <w:rPr>
                <w:rFonts w:eastAsia="Times New Roman" w:cs="Times New Roman"/>
                <w:color w:val="000000"/>
                <w:kern w:val="0"/>
                <w:szCs w:val="24"/>
                <w:lang w:val="vi-VN"/>
                <w14:ligatures w14:val="none"/>
              </w:rPr>
              <w:t xml:space="preserve">- Hoạt động thực hành làm bải tập nhóm và giải quyết tính huống thực tiễn </w:t>
            </w:r>
          </w:p>
        </w:tc>
        <w:tc>
          <w:tcPr>
            <w:tcW w:w="480" w:type="pct"/>
            <w:vAlign w:val="center"/>
          </w:tcPr>
          <w:p w14:paraId="5FD9E892" w14:textId="77777777" w:rsidR="00CF0B08" w:rsidRPr="00CF0B08" w:rsidRDefault="00CF0B08" w:rsidP="00CF0B08">
            <w:pPr>
              <w:spacing w:line="240" w:lineRule="auto"/>
              <w:ind w:left="720" w:hanging="720"/>
              <w:rPr>
                <w:rFonts w:eastAsia="Times New Roman" w:cs="Times New Roman"/>
                <w:color w:val="000000"/>
                <w:kern w:val="0"/>
                <w:sz w:val="26"/>
                <w:szCs w:val="26"/>
                <w:lang w:val="vi-VN"/>
                <w14:ligatures w14:val="none"/>
              </w:rPr>
            </w:pPr>
          </w:p>
        </w:tc>
        <w:tc>
          <w:tcPr>
            <w:tcW w:w="569" w:type="pct"/>
            <w:vMerge/>
            <w:vAlign w:val="center"/>
          </w:tcPr>
          <w:p w14:paraId="45BC0354" w14:textId="77777777" w:rsidR="00CF0B08" w:rsidRPr="00CF0B08" w:rsidRDefault="00CF0B08" w:rsidP="00CF0B08">
            <w:pPr>
              <w:spacing w:line="240" w:lineRule="auto"/>
              <w:ind w:left="720" w:hanging="720"/>
              <w:rPr>
                <w:rFonts w:eastAsia="Times New Roman" w:cs="Times New Roman"/>
                <w:color w:val="000000"/>
                <w:kern w:val="0"/>
                <w:sz w:val="26"/>
                <w:szCs w:val="26"/>
                <w:lang w:val="vi-VN"/>
                <w14:ligatures w14:val="none"/>
              </w:rPr>
            </w:pPr>
          </w:p>
        </w:tc>
      </w:tr>
      <w:tr w:rsidR="00CF0B08" w:rsidRPr="00CF0B08" w14:paraId="1538DF23" w14:textId="77777777" w:rsidTr="001C25B4">
        <w:tc>
          <w:tcPr>
            <w:tcW w:w="293" w:type="pct"/>
            <w:vMerge/>
            <w:vAlign w:val="center"/>
          </w:tcPr>
          <w:p w14:paraId="051867E2" w14:textId="77777777" w:rsidR="00CF0B08" w:rsidRPr="00CF0B08" w:rsidRDefault="00CF0B08" w:rsidP="00CF0B08">
            <w:pPr>
              <w:tabs>
                <w:tab w:val="left" w:pos="-709"/>
              </w:tabs>
              <w:spacing w:before="60" w:line="240" w:lineRule="auto"/>
              <w:ind w:left="720" w:hanging="720"/>
              <w:rPr>
                <w:rFonts w:eastAsia="Times New Roman" w:cs="Times New Roman"/>
                <w:color w:val="000000"/>
                <w:kern w:val="0"/>
                <w:szCs w:val="24"/>
                <w:lang w:val="vi-VN"/>
                <w14:ligatures w14:val="none"/>
              </w:rPr>
            </w:pPr>
          </w:p>
        </w:tc>
        <w:tc>
          <w:tcPr>
            <w:tcW w:w="1335" w:type="pct"/>
            <w:vMerge/>
            <w:vAlign w:val="center"/>
          </w:tcPr>
          <w:p w14:paraId="1455F337" w14:textId="77777777" w:rsidR="00CF0B08" w:rsidRPr="00CF0B08" w:rsidRDefault="00CF0B08" w:rsidP="00CF0B08">
            <w:pPr>
              <w:widowControl w:val="0"/>
              <w:pBdr>
                <w:top w:val="nil"/>
                <w:left w:val="nil"/>
                <w:bottom w:val="nil"/>
                <w:right w:val="nil"/>
                <w:between w:val="nil"/>
              </w:pBdr>
              <w:spacing w:line="276" w:lineRule="auto"/>
              <w:ind w:left="57"/>
              <w:jc w:val="left"/>
              <w:rPr>
                <w:rFonts w:eastAsia="Times New Roman" w:cs="Times New Roman"/>
                <w:kern w:val="0"/>
                <w:szCs w:val="24"/>
                <w:lang w:val="vi-VN"/>
                <w14:ligatures w14:val="none"/>
              </w:rPr>
            </w:pPr>
          </w:p>
        </w:tc>
        <w:tc>
          <w:tcPr>
            <w:tcW w:w="480" w:type="pct"/>
            <w:vAlign w:val="center"/>
          </w:tcPr>
          <w:p w14:paraId="40603B9A" w14:textId="77777777" w:rsidR="00CF0B08" w:rsidRPr="00CF0B08" w:rsidRDefault="00CF0B08" w:rsidP="00CF0B08">
            <w:pPr>
              <w:spacing w:line="240" w:lineRule="auto"/>
              <w:ind w:left="720" w:hanging="720"/>
              <w:jc w:val="center"/>
              <w:rPr>
                <w:rFonts w:eastAsia="Times New Roman" w:cs="Times New Roman"/>
                <w:color w:val="000000"/>
                <w:kern w:val="0"/>
                <w:sz w:val="26"/>
                <w:szCs w:val="26"/>
                <w:lang w:val="vi-VN"/>
                <w14:ligatures w14:val="none"/>
              </w:rPr>
            </w:pPr>
          </w:p>
        </w:tc>
        <w:tc>
          <w:tcPr>
            <w:tcW w:w="307" w:type="pct"/>
            <w:vAlign w:val="center"/>
          </w:tcPr>
          <w:p w14:paraId="46DB6CBE" w14:textId="77777777" w:rsidR="00CF0B08" w:rsidRPr="00CF0B08" w:rsidRDefault="00CF0B08" w:rsidP="00CF0B08">
            <w:pPr>
              <w:spacing w:line="240" w:lineRule="auto"/>
              <w:ind w:left="720" w:hanging="720"/>
              <w:jc w:val="center"/>
              <w:rPr>
                <w:rFonts w:eastAsia="Times New Roman" w:cs="Times New Roman"/>
                <w:color w:val="000000"/>
                <w:kern w:val="0"/>
                <w:sz w:val="26"/>
                <w:szCs w:val="26"/>
                <w14:ligatures w14:val="none"/>
              </w:rPr>
            </w:pPr>
            <w:r w:rsidRPr="00CF0B08">
              <w:rPr>
                <w:rFonts w:eastAsia="Times New Roman" w:cs="Times New Roman"/>
                <w:color w:val="000000"/>
                <w:kern w:val="0"/>
                <w:sz w:val="26"/>
                <w:szCs w:val="26"/>
                <w14:ligatures w14:val="none"/>
              </w:rPr>
              <w:t>6</w:t>
            </w:r>
          </w:p>
        </w:tc>
        <w:tc>
          <w:tcPr>
            <w:tcW w:w="1536" w:type="pct"/>
            <w:vAlign w:val="center"/>
          </w:tcPr>
          <w:p w14:paraId="6AE7A125" w14:textId="77777777" w:rsidR="00CF0B08" w:rsidRPr="00CF0B08" w:rsidRDefault="00CF0B08" w:rsidP="00CF0B08">
            <w:pPr>
              <w:tabs>
                <w:tab w:val="left" w:pos="-709"/>
                <w:tab w:val="left" w:pos="250"/>
              </w:tabs>
              <w:spacing w:line="240" w:lineRule="auto"/>
              <w:ind w:left="90" w:right="45"/>
              <w:jc w:val="left"/>
              <w:rPr>
                <w:rFonts w:eastAsia="Times New Roman" w:cs="Times New Roman"/>
                <w:color w:val="000000"/>
                <w:kern w:val="0"/>
                <w:szCs w:val="24"/>
                <w:lang w:val="vi-VN"/>
                <w14:ligatures w14:val="none"/>
              </w:rPr>
            </w:pPr>
            <w:r w:rsidRPr="00CF0B08">
              <w:rPr>
                <w:rFonts w:eastAsia="Times New Roman" w:cs="Times New Roman"/>
                <w:b/>
                <w:color w:val="000000"/>
                <w:kern w:val="0"/>
                <w:szCs w:val="24"/>
                <w:lang w:val="vi-VN"/>
                <w14:ligatures w14:val="none"/>
              </w:rPr>
              <w:t xml:space="preserve">Sau giờ học (Post-Class): </w:t>
            </w:r>
            <w:r w:rsidRPr="00CF0B08">
              <w:rPr>
                <w:rFonts w:eastAsia="Times New Roman" w:cs="Times New Roman"/>
                <w:bCs/>
                <w:color w:val="000000"/>
                <w:kern w:val="0"/>
                <w:szCs w:val="24"/>
                <w:lang w:val="vi-VN"/>
                <w14:ligatures w14:val="none"/>
              </w:rPr>
              <w:t>Làm bài tập nhóm, và ôn tập chương 6</w:t>
            </w:r>
          </w:p>
        </w:tc>
        <w:tc>
          <w:tcPr>
            <w:tcW w:w="480" w:type="pct"/>
            <w:vAlign w:val="center"/>
          </w:tcPr>
          <w:p w14:paraId="531DE667" w14:textId="77777777" w:rsidR="00CF0B08" w:rsidRPr="00CF0B08" w:rsidRDefault="00CF0B08" w:rsidP="00CF0B08">
            <w:pPr>
              <w:spacing w:line="240" w:lineRule="auto"/>
              <w:ind w:left="720" w:hanging="720"/>
              <w:rPr>
                <w:rFonts w:eastAsia="Times New Roman" w:cs="Times New Roman"/>
                <w:color w:val="000000"/>
                <w:kern w:val="0"/>
                <w:sz w:val="26"/>
                <w:szCs w:val="26"/>
                <w:lang w:val="vi-VN"/>
                <w14:ligatures w14:val="none"/>
              </w:rPr>
            </w:pPr>
          </w:p>
        </w:tc>
        <w:tc>
          <w:tcPr>
            <w:tcW w:w="569" w:type="pct"/>
            <w:vMerge/>
            <w:vAlign w:val="center"/>
          </w:tcPr>
          <w:p w14:paraId="3D1CCEDE" w14:textId="77777777" w:rsidR="00CF0B08" w:rsidRPr="00CF0B08" w:rsidRDefault="00CF0B08" w:rsidP="00CF0B08">
            <w:pPr>
              <w:spacing w:line="240" w:lineRule="auto"/>
              <w:ind w:left="720" w:hanging="720"/>
              <w:rPr>
                <w:rFonts w:eastAsia="Times New Roman" w:cs="Times New Roman"/>
                <w:color w:val="000000"/>
                <w:kern w:val="0"/>
                <w:sz w:val="26"/>
                <w:szCs w:val="26"/>
                <w:lang w:val="vi-VN"/>
                <w14:ligatures w14:val="none"/>
              </w:rPr>
            </w:pPr>
          </w:p>
        </w:tc>
      </w:tr>
      <w:tr w:rsidR="00CF0B08" w:rsidRPr="00CF0B08" w14:paraId="623A435B" w14:textId="77777777" w:rsidTr="001C25B4">
        <w:tc>
          <w:tcPr>
            <w:tcW w:w="293" w:type="pct"/>
            <w:vAlign w:val="center"/>
          </w:tcPr>
          <w:p w14:paraId="41D4F5F1" w14:textId="77777777" w:rsidR="00CF0B08" w:rsidRPr="00CF0B08" w:rsidRDefault="00CF0B08" w:rsidP="00CF0B08">
            <w:pPr>
              <w:tabs>
                <w:tab w:val="left" w:pos="-709"/>
              </w:tabs>
              <w:spacing w:before="60" w:line="240" w:lineRule="auto"/>
              <w:ind w:left="720" w:hanging="720"/>
              <w:rPr>
                <w:rFonts w:ascii="Calibri" w:eastAsia="Calibri" w:hAnsi="Calibri" w:cs="Calibri"/>
                <w:color w:val="000000"/>
                <w:kern w:val="0"/>
                <w:szCs w:val="24"/>
                <w:lang w:val="vi-VN"/>
                <w14:ligatures w14:val="none"/>
              </w:rPr>
            </w:pPr>
          </w:p>
        </w:tc>
        <w:tc>
          <w:tcPr>
            <w:tcW w:w="1335" w:type="pct"/>
            <w:vAlign w:val="center"/>
          </w:tcPr>
          <w:p w14:paraId="21EBE92E" w14:textId="77777777" w:rsidR="00CF0B08" w:rsidRPr="00CF0B08" w:rsidRDefault="00CF0B08" w:rsidP="00CF0B08">
            <w:pPr>
              <w:pBdr>
                <w:top w:val="nil"/>
                <w:left w:val="nil"/>
                <w:bottom w:val="nil"/>
                <w:right w:val="nil"/>
                <w:between w:val="nil"/>
              </w:pBdr>
              <w:spacing w:line="240" w:lineRule="auto"/>
              <w:rPr>
                <w:rFonts w:ascii="Calibri" w:eastAsia="Calibri" w:hAnsi="Calibri" w:cs="Calibri"/>
                <w:kern w:val="0"/>
                <w:szCs w:val="24"/>
                <w14:ligatures w14:val="none"/>
              </w:rPr>
            </w:pPr>
            <w:r w:rsidRPr="00CF0B08">
              <w:rPr>
                <w:rFonts w:eastAsia="Calibri" w:cs="Times New Roman"/>
                <w:kern w:val="0"/>
                <w:szCs w:val="24"/>
                <w14:ligatures w14:val="none"/>
              </w:rPr>
              <w:t>Kiểm tra giữa kỳ</w:t>
            </w:r>
          </w:p>
        </w:tc>
        <w:tc>
          <w:tcPr>
            <w:tcW w:w="480" w:type="pct"/>
            <w:vAlign w:val="center"/>
          </w:tcPr>
          <w:p w14:paraId="725D6040" w14:textId="77777777" w:rsidR="00CF0B08" w:rsidRPr="00CF0B08" w:rsidRDefault="00CF0B08" w:rsidP="00CF0B08">
            <w:pPr>
              <w:spacing w:line="240" w:lineRule="auto"/>
              <w:ind w:left="720" w:hanging="720"/>
              <w:jc w:val="center"/>
              <w:rPr>
                <w:rFonts w:ascii="Calibri" w:eastAsia="Calibri" w:hAnsi="Calibri" w:cs="Calibri"/>
                <w:color w:val="000000"/>
                <w:kern w:val="0"/>
                <w:sz w:val="26"/>
                <w:szCs w:val="26"/>
                <w:lang w:val="vi-VN"/>
                <w14:ligatures w14:val="none"/>
              </w:rPr>
            </w:pPr>
          </w:p>
        </w:tc>
        <w:tc>
          <w:tcPr>
            <w:tcW w:w="307" w:type="pct"/>
            <w:vAlign w:val="center"/>
          </w:tcPr>
          <w:p w14:paraId="03426F97" w14:textId="77777777" w:rsidR="00CF0B08" w:rsidRPr="00CF0B08" w:rsidRDefault="00CF0B08" w:rsidP="00CF0B08">
            <w:pPr>
              <w:spacing w:line="240" w:lineRule="auto"/>
              <w:ind w:left="720" w:hanging="720"/>
              <w:jc w:val="center"/>
              <w:rPr>
                <w:rFonts w:ascii="Calibri" w:eastAsia="Calibri" w:hAnsi="Calibri" w:cs="Calibri"/>
                <w:color w:val="000000"/>
                <w:kern w:val="0"/>
                <w:sz w:val="26"/>
                <w:szCs w:val="26"/>
                <w:lang w:val="vi-VN"/>
                <w14:ligatures w14:val="none"/>
              </w:rPr>
            </w:pPr>
          </w:p>
        </w:tc>
        <w:tc>
          <w:tcPr>
            <w:tcW w:w="1536" w:type="pct"/>
            <w:vAlign w:val="center"/>
          </w:tcPr>
          <w:p w14:paraId="26BF9C8B" w14:textId="77777777" w:rsidR="00CF0B08" w:rsidRPr="00CF0B08" w:rsidRDefault="00CF0B08" w:rsidP="00CF0B08">
            <w:pPr>
              <w:tabs>
                <w:tab w:val="left" w:pos="-709"/>
                <w:tab w:val="left" w:pos="250"/>
              </w:tabs>
              <w:spacing w:line="240" w:lineRule="auto"/>
              <w:ind w:left="90" w:right="45"/>
              <w:jc w:val="left"/>
              <w:rPr>
                <w:rFonts w:ascii="Calibri" w:eastAsia="Calibri" w:hAnsi="Calibri" w:cs="Calibri"/>
                <w:b/>
                <w:color w:val="000000"/>
                <w:kern w:val="0"/>
                <w:szCs w:val="24"/>
                <w:lang w:val="vi-VN"/>
                <w14:ligatures w14:val="none"/>
              </w:rPr>
            </w:pPr>
          </w:p>
        </w:tc>
        <w:tc>
          <w:tcPr>
            <w:tcW w:w="480" w:type="pct"/>
            <w:vAlign w:val="center"/>
          </w:tcPr>
          <w:p w14:paraId="1FE54C2E" w14:textId="77777777" w:rsidR="00CF0B08" w:rsidRPr="00CF0B08" w:rsidRDefault="00CF0B08" w:rsidP="00CF0B08">
            <w:pPr>
              <w:spacing w:line="240" w:lineRule="auto"/>
              <w:ind w:left="720" w:hanging="720"/>
              <w:rPr>
                <w:rFonts w:ascii="Calibri" w:eastAsia="Calibri" w:hAnsi="Calibri" w:cs="Calibri"/>
                <w:color w:val="000000"/>
                <w:kern w:val="0"/>
                <w:sz w:val="26"/>
                <w:szCs w:val="26"/>
                <w14:ligatures w14:val="none"/>
              </w:rPr>
            </w:pPr>
            <w:r w:rsidRPr="00CF0B08">
              <w:rPr>
                <w:rFonts w:ascii="Calibri" w:eastAsia="Calibri" w:hAnsi="Calibri" w:cs="Calibri"/>
                <w:color w:val="000000"/>
                <w:kern w:val="0"/>
                <w:sz w:val="26"/>
                <w:szCs w:val="26"/>
                <w14:ligatures w14:val="none"/>
              </w:rPr>
              <w:t>2</w:t>
            </w:r>
          </w:p>
        </w:tc>
        <w:tc>
          <w:tcPr>
            <w:tcW w:w="569" w:type="pct"/>
            <w:vAlign w:val="center"/>
          </w:tcPr>
          <w:p w14:paraId="3AA8365C" w14:textId="77777777" w:rsidR="00CF0B08" w:rsidRPr="00CF0B08" w:rsidRDefault="00CF0B08" w:rsidP="00CF0B08">
            <w:pPr>
              <w:spacing w:line="240" w:lineRule="auto"/>
              <w:ind w:left="720" w:hanging="720"/>
              <w:rPr>
                <w:rFonts w:ascii="Calibri" w:eastAsia="Calibri" w:hAnsi="Calibri" w:cs="Calibri"/>
                <w:color w:val="000000"/>
                <w:kern w:val="0"/>
                <w:sz w:val="26"/>
                <w:szCs w:val="26"/>
                <w:lang w:val="vi-VN"/>
                <w14:ligatures w14:val="none"/>
              </w:rPr>
            </w:pPr>
          </w:p>
        </w:tc>
      </w:tr>
      <w:tr w:rsidR="00CF0B08" w:rsidRPr="00CF0B08" w14:paraId="6FF83D36" w14:textId="77777777" w:rsidTr="001C25B4">
        <w:tc>
          <w:tcPr>
            <w:tcW w:w="293" w:type="pct"/>
            <w:vMerge w:val="restart"/>
            <w:vAlign w:val="center"/>
          </w:tcPr>
          <w:p w14:paraId="7036F563" w14:textId="77777777" w:rsidR="00CF0B08" w:rsidRPr="00CF0B08" w:rsidRDefault="00CF0B08" w:rsidP="00CF0B08">
            <w:pPr>
              <w:tabs>
                <w:tab w:val="left" w:pos="-709"/>
              </w:tabs>
              <w:spacing w:line="240" w:lineRule="auto"/>
              <w:ind w:left="720" w:hanging="720"/>
              <w:jc w:val="center"/>
              <w:rPr>
                <w:rFonts w:eastAsia="Times New Roman" w:cs="Times New Roman"/>
                <w:color w:val="000000"/>
                <w:kern w:val="0"/>
                <w:szCs w:val="24"/>
                <w:lang w:val="en"/>
                <w14:ligatures w14:val="none"/>
              </w:rPr>
            </w:pPr>
            <w:r w:rsidRPr="00CF0B08">
              <w:rPr>
                <w:rFonts w:eastAsia="Times New Roman" w:cs="Times New Roman"/>
                <w:color w:val="000000"/>
                <w:kern w:val="0"/>
                <w:szCs w:val="24"/>
                <w:lang w:val="en"/>
                <w14:ligatures w14:val="none"/>
              </w:rPr>
              <w:t>7</w:t>
            </w:r>
          </w:p>
          <w:p w14:paraId="0770D66C" w14:textId="77777777" w:rsidR="00CF0B08" w:rsidRPr="00CF0B08" w:rsidRDefault="00CF0B08" w:rsidP="00CF0B08">
            <w:pPr>
              <w:tabs>
                <w:tab w:val="left" w:pos="-709"/>
              </w:tabs>
              <w:spacing w:before="60" w:line="240" w:lineRule="auto"/>
              <w:ind w:left="720" w:hanging="720"/>
              <w:rPr>
                <w:rFonts w:eastAsia="Times New Roman" w:cs="Times New Roman"/>
                <w:color w:val="000000"/>
                <w:kern w:val="0"/>
                <w:szCs w:val="24"/>
                <w:lang w:val="en"/>
                <w14:ligatures w14:val="none"/>
              </w:rPr>
            </w:pPr>
          </w:p>
        </w:tc>
        <w:tc>
          <w:tcPr>
            <w:tcW w:w="1335" w:type="pct"/>
            <w:vMerge w:val="restart"/>
            <w:vAlign w:val="center"/>
          </w:tcPr>
          <w:p w14:paraId="0EDE9FAA" w14:textId="77777777" w:rsidR="00CF0B08" w:rsidRPr="00CF0B08" w:rsidRDefault="00CF0B08" w:rsidP="00CF0B08">
            <w:pPr>
              <w:spacing w:line="240" w:lineRule="auto"/>
              <w:rPr>
                <w:rFonts w:eastAsia="Calibri" w:cs="Times New Roman"/>
                <w:kern w:val="0"/>
                <w:szCs w:val="24"/>
                <w14:ligatures w14:val="none"/>
              </w:rPr>
            </w:pPr>
            <w:r w:rsidRPr="00CF0B08">
              <w:rPr>
                <w:rFonts w:eastAsia="Calibri" w:cs="Times New Roman"/>
                <w:kern w:val="0"/>
                <w:szCs w:val="24"/>
                <w14:ligatures w14:val="none"/>
              </w:rPr>
              <w:t>Chương 7: Cơ cấu của tổ chức</w:t>
            </w:r>
          </w:p>
          <w:p w14:paraId="0D9FF99A" w14:textId="77777777" w:rsidR="00CF0B08" w:rsidRPr="00CF0B08" w:rsidRDefault="00CF0B08" w:rsidP="00CF0B08">
            <w:pPr>
              <w:spacing w:line="240" w:lineRule="auto"/>
              <w:rPr>
                <w:rFonts w:eastAsia="Calibri" w:cs="Times New Roman"/>
                <w:kern w:val="0"/>
                <w:szCs w:val="24"/>
                <w14:ligatures w14:val="none"/>
              </w:rPr>
            </w:pPr>
            <w:r w:rsidRPr="00CF0B08">
              <w:rPr>
                <w:rFonts w:eastAsia="Calibri" w:cs="Times New Roman"/>
                <w:kern w:val="0"/>
                <w:szCs w:val="24"/>
                <w14:ligatures w14:val="none"/>
              </w:rPr>
              <w:t>7.1. Tầm quan trong của cơ cấu tổ chức</w:t>
            </w:r>
          </w:p>
          <w:p w14:paraId="4D374F4D" w14:textId="77777777" w:rsidR="00CF0B08" w:rsidRPr="00CF0B08" w:rsidRDefault="00CF0B08" w:rsidP="00CF0B08">
            <w:pPr>
              <w:spacing w:line="240" w:lineRule="auto"/>
              <w:rPr>
                <w:rFonts w:eastAsia="Calibri" w:cs="Times New Roman"/>
                <w:kern w:val="0"/>
                <w:szCs w:val="24"/>
                <w14:ligatures w14:val="none"/>
              </w:rPr>
            </w:pPr>
            <w:r w:rsidRPr="00CF0B08">
              <w:rPr>
                <w:rFonts w:eastAsia="Calibri" w:cs="Times New Roman"/>
                <w:kern w:val="0"/>
                <w:szCs w:val="24"/>
                <w14:ligatures w14:val="none"/>
              </w:rPr>
              <w:t>7.2. Các yếu tố then chốt cần quan tâm khi thiết kế câu cấu tổ chức</w:t>
            </w:r>
          </w:p>
          <w:p w14:paraId="5DEA2C51" w14:textId="77777777" w:rsidR="00CF0B08" w:rsidRPr="00CF0B08" w:rsidRDefault="00CF0B08" w:rsidP="00CF0B08">
            <w:pPr>
              <w:spacing w:line="240" w:lineRule="auto"/>
              <w:rPr>
                <w:rFonts w:eastAsia="Calibri" w:cs="Times New Roman"/>
                <w:kern w:val="0"/>
                <w:szCs w:val="24"/>
                <w14:ligatures w14:val="none"/>
              </w:rPr>
            </w:pPr>
            <w:r w:rsidRPr="00CF0B08">
              <w:rPr>
                <w:rFonts w:eastAsia="Calibri" w:cs="Times New Roman"/>
                <w:kern w:val="0"/>
                <w:szCs w:val="24"/>
                <w14:ligatures w14:val="none"/>
              </w:rPr>
              <w:t>7.3. Các mô hình tổ chức phổ biến</w:t>
            </w:r>
          </w:p>
          <w:p w14:paraId="7BB2F61D" w14:textId="77777777" w:rsidR="00CF0B08" w:rsidRPr="00CF0B08" w:rsidRDefault="00CF0B08" w:rsidP="00CF0B08">
            <w:pPr>
              <w:spacing w:line="240" w:lineRule="auto"/>
              <w:rPr>
                <w:rFonts w:eastAsia="Calibri" w:cs="Times New Roman"/>
                <w:kern w:val="0"/>
                <w:szCs w:val="24"/>
                <w14:ligatures w14:val="none"/>
              </w:rPr>
            </w:pPr>
            <w:r w:rsidRPr="00CF0B08">
              <w:rPr>
                <w:rFonts w:eastAsia="Calibri" w:cs="Times New Roman"/>
                <w:kern w:val="0"/>
                <w:szCs w:val="24"/>
                <w14:ligatures w14:val="none"/>
              </w:rPr>
              <w:t>7.4. Những nhân tố ảnh hưởng tới sự lựa chọn cơ cấu tổ chức</w:t>
            </w:r>
          </w:p>
        </w:tc>
        <w:tc>
          <w:tcPr>
            <w:tcW w:w="480" w:type="pct"/>
            <w:vAlign w:val="center"/>
          </w:tcPr>
          <w:p w14:paraId="1B98BCCF" w14:textId="77777777" w:rsidR="00CF0B08" w:rsidRPr="00CF0B08" w:rsidRDefault="00CF0B08" w:rsidP="00CF0B08">
            <w:pPr>
              <w:spacing w:line="240" w:lineRule="auto"/>
              <w:ind w:left="720" w:hanging="720"/>
              <w:jc w:val="center"/>
              <w:rPr>
                <w:rFonts w:eastAsia="Times New Roman" w:cs="Times New Roman"/>
                <w:color w:val="000000"/>
                <w:kern w:val="0"/>
                <w:sz w:val="26"/>
                <w:szCs w:val="26"/>
                <w:lang w:val="vi-VN"/>
                <w14:ligatures w14:val="none"/>
              </w:rPr>
            </w:pPr>
          </w:p>
        </w:tc>
        <w:tc>
          <w:tcPr>
            <w:tcW w:w="307" w:type="pct"/>
            <w:vAlign w:val="center"/>
          </w:tcPr>
          <w:p w14:paraId="4D9017DB" w14:textId="77777777" w:rsidR="00CF0B08" w:rsidRPr="00CF0B08" w:rsidRDefault="00CF0B08" w:rsidP="00CF0B08">
            <w:pPr>
              <w:spacing w:line="240" w:lineRule="auto"/>
              <w:ind w:left="720" w:hanging="720"/>
              <w:jc w:val="center"/>
              <w:rPr>
                <w:rFonts w:eastAsia="Times New Roman" w:cs="Times New Roman"/>
                <w:color w:val="000000"/>
                <w:kern w:val="0"/>
                <w:sz w:val="26"/>
                <w:szCs w:val="26"/>
                <w14:ligatures w14:val="none"/>
              </w:rPr>
            </w:pPr>
            <w:r w:rsidRPr="00CF0B08">
              <w:rPr>
                <w:rFonts w:eastAsia="Times New Roman" w:cs="Times New Roman"/>
                <w:color w:val="000000"/>
                <w:kern w:val="0"/>
                <w:sz w:val="26"/>
                <w:szCs w:val="26"/>
                <w14:ligatures w14:val="none"/>
              </w:rPr>
              <w:t>6</w:t>
            </w:r>
          </w:p>
        </w:tc>
        <w:tc>
          <w:tcPr>
            <w:tcW w:w="1536" w:type="pct"/>
            <w:vAlign w:val="center"/>
          </w:tcPr>
          <w:p w14:paraId="2BF0116A" w14:textId="77777777" w:rsidR="00CF0B08" w:rsidRPr="00CF0B08" w:rsidRDefault="00CF0B08" w:rsidP="00CF0B08">
            <w:pPr>
              <w:tabs>
                <w:tab w:val="left" w:pos="250"/>
              </w:tabs>
              <w:spacing w:line="240" w:lineRule="auto"/>
              <w:ind w:left="90" w:right="45"/>
              <w:jc w:val="left"/>
              <w:rPr>
                <w:rFonts w:eastAsia="Times New Roman" w:cs="Times New Roman"/>
                <w:b/>
                <w:color w:val="000000"/>
                <w:kern w:val="0"/>
                <w:szCs w:val="24"/>
                <w:lang w:val="vi-VN"/>
                <w14:ligatures w14:val="none"/>
              </w:rPr>
            </w:pPr>
            <w:r w:rsidRPr="00CF0B08">
              <w:rPr>
                <w:rFonts w:eastAsia="Times New Roman" w:cs="Times New Roman"/>
                <w:b/>
                <w:color w:val="000000"/>
                <w:kern w:val="0"/>
                <w:szCs w:val="24"/>
                <w:lang w:val="vi-VN"/>
                <w14:ligatures w14:val="none"/>
              </w:rPr>
              <w:t>Chuẩn bị (Pre-class)</w:t>
            </w:r>
          </w:p>
          <w:p w14:paraId="33D8D5B7" w14:textId="77777777" w:rsidR="00CF0B08" w:rsidRPr="00CF0B08" w:rsidRDefault="00CF0B08" w:rsidP="00CF0B08">
            <w:pPr>
              <w:tabs>
                <w:tab w:val="left" w:pos="250"/>
              </w:tabs>
              <w:spacing w:line="240" w:lineRule="auto"/>
              <w:ind w:left="90" w:right="45"/>
              <w:jc w:val="left"/>
              <w:rPr>
                <w:rFonts w:eastAsia="Times New Roman" w:cs="Times New Roman"/>
                <w:b/>
                <w:color w:val="000000"/>
                <w:kern w:val="0"/>
                <w:szCs w:val="24"/>
                <w:lang w:val="vi-VN"/>
                <w14:ligatures w14:val="none"/>
              </w:rPr>
            </w:pPr>
            <w:r w:rsidRPr="00CF0B08">
              <w:rPr>
                <w:rFonts w:eastAsia="Times New Roman" w:cs="Times New Roman"/>
                <w:bCs/>
                <w:color w:val="000000"/>
                <w:kern w:val="0"/>
                <w:szCs w:val="24"/>
                <w:lang w:val="vi-VN"/>
                <w14:ligatures w14:val="none"/>
              </w:rPr>
              <w:t>Đọc và chuẩn bị nội dung chương 7</w:t>
            </w:r>
          </w:p>
        </w:tc>
        <w:tc>
          <w:tcPr>
            <w:tcW w:w="480" w:type="pct"/>
            <w:vAlign w:val="center"/>
          </w:tcPr>
          <w:p w14:paraId="208BAEE4" w14:textId="77777777" w:rsidR="00CF0B08" w:rsidRPr="00CF0B08" w:rsidRDefault="00CF0B08" w:rsidP="00CF0B08">
            <w:pPr>
              <w:spacing w:line="240" w:lineRule="auto"/>
              <w:ind w:left="720" w:hanging="720"/>
              <w:rPr>
                <w:rFonts w:eastAsia="Times New Roman" w:cs="Times New Roman"/>
                <w:color w:val="000000"/>
                <w:kern w:val="0"/>
                <w:sz w:val="26"/>
                <w:szCs w:val="26"/>
                <w:lang w:val="vi-VN"/>
                <w14:ligatures w14:val="none"/>
              </w:rPr>
            </w:pPr>
          </w:p>
        </w:tc>
        <w:tc>
          <w:tcPr>
            <w:tcW w:w="569" w:type="pct"/>
            <w:vMerge w:val="restart"/>
            <w:vAlign w:val="center"/>
          </w:tcPr>
          <w:p w14:paraId="29C11967" w14:textId="77777777" w:rsidR="00CF0B08" w:rsidRPr="00CF0B08" w:rsidRDefault="00CF0B08" w:rsidP="00CF0B08">
            <w:pPr>
              <w:spacing w:line="240" w:lineRule="auto"/>
              <w:rPr>
                <w:rFonts w:eastAsia="Times New Roman" w:cs="Times New Roman"/>
                <w:color w:val="000000"/>
                <w:kern w:val="0"/>
                <w:sz w:val="26"/>
                <w:szCs w:val="26"/>
                <w14:ligatures w14:val="none"/>
              </w:rPr>
            </w:pPr>
            <w:r w:rsidRPr="00CF0B08">
              <w:rPr>
                <w:rFonts w:eastAsia="Times New Roman" w:cs="Times New Roman"/>
                <w:color w:val="000000"/>
                <w:kern w:val="0"/>
                <w:sz w:val="26"/>
                <w:szCs w:val="26"/>
                <w14:ligatures w14:val="none"/>
              </w:rPr>
              <w:t>CLO1,CLO2,CLO3</w:t>
            </w:r>
          </w:p>
        </w:tc>
      </w:tr>
      <w:tr w:rsidR="00CF0B08" w:rsidRPr="008E3F40" w14:paraId="41132BFF" w14:textId="77777777" w:rsidTr="001C25B4">
        <w:tc>
          <w:tcPr>
            <w:tcW w:w="293" w:type="pct"/>
            <w:vMerge/>
            <w:vAlign w:val="center"/>
          </w:tcPr>
          <w:p w14:paraId="215134AF" w14:textId="77777777" w:rsidR="00CF0B08" w:rsidRPr="00CF0B08" w:rsidRDefault="00CF0B08" w:rsidP="00CF0B08">
            <w:pPr>
              <w:tabs>
                <w:tab w:val="left" w:pos="-709"/>
              </w:tabs>
              <w:spacing w:before="60" w:line="240" w:lineRule="auto"/>
              <w:ind w:left="720" w:hanging="720"/>
              <w:rPr>
                <w:rFonts w:eastAsia="Times New Roman" w:cs="Times New Roman"/>
                <w:color w:val="000000"/>
                <w:kern w:val="0"/>
                <w:sz w:val="22"/>
                <w:lang w:val="vi-VN"/>
                <w14:ligatures w14:val="none"/>
              </w:rPr>
            </w:pPr>
          </w:p>
        </w:tc>
        <w:tc>
          <w:tcPr>
            <w:tcW w:w="1335" w:type="pct"/>
            <w:vMerge/>
            <w:vAlign w:val="center"/>
          </w:tcPr>
          <w:p w14:paraId="435EDEFD" w14:textId="77777777" w:rsidR="00CF0B08" w:rsidRPr="00CF0B08" w:rsidRDefault="00CF0B08" w:rsidP="00CF0B08">
            <w:pPr>
              <w:widowControl w:val="0"/>
              <w:pBdr>
                <w:top w:val="nil"/>
                <w:left w:val="nil"/>
                <w:bottom w:val="nil"/>
                <w:right w:val="nil"/>
                <w:between w:val="nil"/>
              </w:pBdr>
              <w:spacing w:line="276" w:lineRule="auto"/>
              <w:ind w:left="57"/>
              <w:jc w:val="left"/>
              <w:rPr>
                <w:rFonts w:eastAsia="Times New Roman" w:cs="Times New Roman"/>
                <w:kern w:val="0"/>
                <w:szCs w:val="24"/>
                <w:lang w:val="vi-VN"/>
                <w14:ligatures w14:val="none"/>
              </w:rPr>
            </w:pPr>
          </w:p>
        </w:tc>
        <w:tc>
          <w:tcPr>
            <w:tcW w:w="480" w:type="pct"/>
            <w:vAlign w:val="center"/>
          </w:tcPr>
          <w:p w14:paraId="299D5957" w14:textId="77777777" w:rsidR="00CF0B08" w:rsidRPr="00CF0B08" w:rsidRDefault="00CF0B08" w:rsidP="00CF0B08">
            <w:pPr>
              <w:spacing w:line="240" w:lineRule="auto"/>
              <w:ind w:left="720" w:hanging="720"/>
              <w:jc w:val="center"/>
              <w:rPr>
                <w:rFonts w:eastAsia="Times New Roman" w:cs="Times New Roman"/>
                <w:color w:val="000000"/>
                <w:kern w:val="0"/>
                <w:sz w:val="26"/>
                <w:szCs w:val="26"/>
                <w14:ligatures w14:val="none"/>
              </w:rPr>
            </w:pPr>
            <w:r w:rsidRPr="00CF0B08">
              <w:rPr>
                <w:rFonts w:eastAsia="Times New Roman" w:cs="Times New Roman"/>
                <w:color w:val="000000"/>
                <w:kern w:val="0"/>
                <w:sz w:val="26"/>
                <w:szCs w:val="26"/>
                <w14:ligatures w14:val="none"/>
              </w:rPr>
              <w:t>4</w:t>
            </w:r>
          </w:p>
        </w:tc>
        <w:tc>
          <w:tcPr>
            <w:tcW w:w="307" w:type="pct"/>
            <w:vAlign w:val="center"/>
          </w:tcPr>
          <w:p w14:paraId="147938BF" w14:textId="77777777" w:rsidR="00CF0B08" w:rsidRPr="00CF0B08" w:rsidRDefault="00CF0B08" w:rsidP="00CF0B08">
            <w:pPr>
              <w:spacing w:line="240" w:lineRule="auto"/>
              <w:ind w:left="720" w:hanging="720"/>
              <w:jc w:val="center"/>
              <w:rPr>
                <w:rFonts w:eastAsia="Times New Roman" w:cs="Times New Roman"/>
                <w:color w:val="000000"/>
                <w:kern w:val="0"/>
                <w:sz w:val="26"/>
                <w:szCs w:val="26"/>
                <w:lang w:val="vi-VN"/>
                <w14:ligatures w14:val="none"/>
              </w:rPr>
            </w:pPr>
          </w:p>
        </w:tc>
        <w:tc>
          <w:tcPr>
            <w:tcW w:w="1536" w:type="pct"/>
            <w:vAlign w:val="center"/>
          </w:tcPr>
          <w:p w14:paraId="0982BE92" w14:textId="77777777" w:rsidR="00CF0B08" w:rsidRPr="00CF0B08" w:rsidRDefault="00CF0B08" w:rsidP="00CF0B08">
            <w:pPr>
              <w:tabs>
                <w:tab w:val="left" w:pos="250"/>
              </w:tabs>
              <w:spacing w:line="240" w:lineRule="auto"/>
              <w:ind w:left="90" w:right="45"/>
              <w:jc w:val="left"/>
              <w:rPr>
                <w:rFonts w:eastAsia="Times New Roman" w:cs="Times New Roman"/>
                <w:b/>
                <w:color w:val="000000"/>
                <w:kern w:val="0"/>
                <w:szCs w:val="24"/>
                <w:lang w:val="vi-VN"/>
                <w14:ligatures w14:val="none"/>
              </w:rPr>
            </w:pPr>
            <w:r w:rsidRPr="00CF0B08">
              <w:rPr>
                <w:rFonts w:eastAsia="Times New Roman" w:cs="Times New Roman"/>
                <w:b/>
                <w:color w:val="000000"/>
                <w:kern w:val="0"/>
                <w:szCs w:val="24"/>
                <w:lang w:val="vi-VN"/>
                <w14:ligatures w14:val="none"/>
              </w:rPr>
              <w:t>Trên lớp (In-class)</w:t>
            </w:r>
          </w:p>
          <w:p w14:paraId="77D5AFF1" w14:textId="77777777" w:rsidR="00CF0B08" w:rsidRPr="00CF0B08" w:rsidRDefault="00CF0B08" w:rsidP="00CF0B08">
            <w:pPr>
              <w:tabs>
                <w:tab w:val="left" w:pos="250"/>
              </w:tabs>
              <w:spacing w:line="240" w:lineRule="auto"/>
              <w:ind w:right="45"/>
              <w:jc w:val="left"/>
              <w:rPr>
                <w:rFonts w:eastAsia="Times New Roman" w:cs="Times New Roman"/>
                <w:color w:val="000000"/>
                <w:kern w:val="0"/>
                <w:szCs w:val="24"/>
                <w:lang w:val="vi-VN"/>
                <w14:ligatures w14:val="none"/>
              </w:rPr>
            </w:pPr>
            <w:r w:rsidRPr="00CF0B08">
              <w:rPr>
                <w:rFonts w:eastAsia="Times New Roman" w:cs="Times New Roman"/>
                <w:color w:val="000000"/>
                <w:kern w:val="0"/>
                <w:szCs w:val="24"/>
                <w:lang w:val="vi-VN"/>
                <w14:ligatures w14:val="none"/>
              </w:rPr>
              <w:t>- Hoạt động Dạy trên lớp: Nêu vấn đề, diễn giải</w:t>
            </w:r>
          </w:p>
          <w:p w14:paraId="5BCBA6A3" w14:textId="77777777" w:rsidR="00CF0B08" w:rsidRPr="00CF0B08" w:rsidRDefault="00CF0B08" w:rsidP="00CF0B08">
            <w:pPr>
              <w:tabs>
                <w:tab w:val="left" w:pos="250"/>
              </w:tabs>
              <w:spacing w:line="240" w:lineRule="auto"/>
              <w:ind w:right="45"/>
              <w:jc w:val="left"/>
              <w:rPr>
                <w:rFonts w:eastAsia="Times New Roman" w:cs="Times New Roman"/>
                <w:color w:val="000000"/>
                <w:kern w:val="0"/>
                <w:szCs w:val="24"/>
                <w:lang w:val="vi-VN"/>
                <w14:ligatures w14:val="none"/>
              </w:rPr>
            </w:pPr>
            <w:r w:rsidRPr="00CF0B08">
              <w:rPr>
                <w:rFonts w:eastAsia="Times New Roman" w:cs="Times New Roman"/>
                <w:color w:val="000000"/>
                <w:kern w:val="0"/>
                <w:szCs w:val="24"/>
                <w:lang w:val="vi-VN"/>
                <w14:ligatures w14:val="none"/>
              </w:rPr>
              <w:t>- Hoạt động Học trên lớp: Tương tác và trao đổi với giảng viên</w:t>
            </w:r>
          </w:p>
        </w:tc>
        <w:tc>
          <w:tcPr>
            <w:tcW w:w="480" w:type="pct"/>
            <w:vAlign w:val="center"/>
          </w:tcPr>
          <w:p w14:paraId="2EC49F3F" w14:textId="77777777" w:rsidR="00CF0B08" w:rsidRPr="00CF0B08" w:rsidRDefault="00CF0B08" w:rsidP="00CF0B08">
            <w:pPr>
              <w:spacing w:line="240" w:lineRule="auto"/>
              <w:ind w:left="720" w:hanging="720"/>
              <w:rPr>
                <w:rFonts w:eastAsia="Times New Roman" w:cs="Times New Roman"/>
                <w:color w:val="000000"/>
                <w:kern w:val="0"/>
                <w:sz w:val="26"/>
                <w:szCs w:val="26"/>
                <w:lang w:val="vi-VN"/>
                <w14:ligatures w14:val="none"/>
              </w:rPr>
            </w:pPr>
          </w:p>
        </w:tc>
        <w:tc>
          <w:tcPr>
            <w:tcW w:w="569" w:type="pct"/>
            <w:vMerge/>
            <w:vAlign w:val="center"/>
          </w:tcPr>
          <w:p w14:paraId="481DFA2B" w14:textId="77777777" w:rsidR="00CF0B08" w:rsidRPr="00CF0B08" w:rsidRDefault="00CF0B08" w:rsidP="00CF0B08">
            <w:pPr>
              <w:spacing w:line="240" w:lineRule="auto"/>
              <w:ind w:left="720" w:hanging="720"/>
              <w:rPr>
                <w:rFonts w:eastAsia="Times New Roman" w:cs="Times New Roman"/>
                <w:color w:val="000000"/>
                <w:kern w:val="0"/>
                <w:sz w:val="26"/>
                <w:szCs w:val="26"/>
                <w:lang w:val="vi-VN"/>
                <w14:ligatures w14:val="none"/>
              </w:rPr>
            </w:pPr>
          </w:p>
        </w:tc>
      </w:tr>
      <w:tr w:rsidR="00CF0B08" w:rsidRPr="00CF0B08" w14:paraId="0B5B256B" w14:textId="77777777" w:rsidTr="001C25B4">
        <w:tc>
          <w:tcPr>
            <w:tcW w:w="293" w:type="pct"/>
            <w:vMerge/>
            <w:vAlign w:val="center"/>
          </w:tcPr>
          <w:p w14:paraId="178BB074" w14:textId="77777777" w:rsidR="00CF0B08" w:rsidRPr="00CF0B08" w:rsidRDefault="00CF0B08" w:rsidP="00CF0B08">
            <w:pPr>
              <w:tabs>
                <w:tab w:val="left" w:pos="-709"/>
              </w:tabs>
              <w:spacing w:before="60" w:line="240" w:lineRule="auto"/>
              <w:ind w:left="720" w:hanging="720"/>
              <w:rPr>
                <w:rFonts w:eastAsia="Times New Roman" w:cs="Times New Roman"/>
                <w:color w:val="000000"/>
                <w:kern w:val="0"/>
                <w:sz w:val="22"/>
                <w:lang w:val="vi-VN"/>
                <w14:ligatures w14:val="none"/>
              </w:rPr>
            </w:pPr>
          </w:p>
        </w:tc>
        <w:tc>
          <w:tcPr>
            <w:tcW w:w="1335" w:type="pct"/>
            <w:vMerge/>
            <w:vAlign w:val="center"/>
          </w:tcPr>
          <w:p w14:paraId="64FD0B4F" w14:textId="77777777" w:rsidR="00CF0B08" w:rsidRPr="00CF0B08" w:rsidRDefault="00CF0B08" w:rsidP="00CF0B08">
            <w:pPr>
              <w:widowControl w:val="0"/>
              <w:pBdr>
                <w:top w:val="nil"/>
                <w:left w:val="nil"/>
                <w:bottom w:val="nil"/>
                <w:right w:val="nil"/>
                <w:between w:val="nil"/>
              </w:pBdr>
              <w:spacing w:line="276" w:lineRule="auto"/>
              <w:ind w:left="57"/>
              <w:jc w:val="left"/>
              <w:rPr>
                <w:rFonts w:eastAsia="Times New Roman" w:cs="Times New Roman"/>
                <w:kern w:val="0"/>
                <w:szCs w:val="24"/>
                <w:lang w:val="vi-VN"/>
                <w14:ligatures w14:val="none"/>
              </w:rPr>
            </w:pPr>
          </w:p>
        </w:tc>
        <w:tc>
          <w:tcPr>
            <w:tcW w:w="480" w:type="pct"/>
            <w:vAlign w:val="center"/>
          </w:tcPr>
          <w:p w14:paraId="5AA7C63D" w14:textId="77777777" w:rsidR="00CF0B08" w:rsidRPr="00CF0B08" w:rsidRDefault="00CF0B08" w:rsidP="00CF0B08">
            <w:pPr>
              <w:spacing w:line="240" w:lineRule="auto"/>
              <w:ind w:left="720" w:hanging="720"/>
              <w:jc w:val="center"/>
              <w:rPr>
                <w:rFonts w:eastAsia="Times New Roman" w:cs="Times New Roman"/>
                <w:color w:val="000000"/>
                <w:kern w:val="0"/>
                <w:sz w:val="26"/>
                <w:szCs w:val="26"/>
                <w14:ligatures w14:val="none"/>
              </w:rPr>
            </w:pPr>
            <w:r w:rsidRPr="00CF0B08">
              <w:rPr>
                <w:rFonts w:eastAsia="Times New Roman" w:cs="Times New Roman"/>
                <w:color w:val="000000"/>
                <w:kern w:val="0"/>
                <w:sz w:val="26"/>
                <w:szCs w:val="26"/>
                <w14:ligatures w14:val="none"/>
              </w:rPr>
              <w:t>1</w:t>
            </w:r>
          </w:p>
        </w:tc>
        <w:tc>
          <w:tcPr>
            <w:tcW w:w="307" w:type="pct"/>
            <w:vAlign w:val="center"/>
          </w:tcPr>
          <w:p w14:paraId="716D0B9E" w14:textId="77777777" w:rsidR="00CF0B08" w:rsidRPr="00CF0B08" w:rsidRDefault="00CF0B08" w:rsidP="00CF0B08">
            <w:pPr>
              <w:spacing w:line="240" w:lineRule="auto"/>
              <w:ind w:left="720" w:hanging="720"/>
              <w:jc w:val="center"/>
              <w:rPr>
                <w:rFonts w:eastAsia="Times New Roman" w:cs="Times New Roman"/>
                <w:color w:val="000000"/>
                <w:kern w:val="0"/>
                <w:sz w:val="26"/>
                <w:szCs w:val="26"/>
                <w14:ligatures w14:val="none"/>
              </w:rPr>
            </w:pPr>
          </w:p>
        </w:tc>
        <w:tc>
          <w:tcPr>
            <w:tcW w:w="1536" w:type="pct"/>
            <w:vAlign w:val="center"/>
          </w:tcPr>
          <w:p w14:paraId="7F639718" w14:textId="77777777" w:rsidR="00CF0B08" w:rsidRPr="00CF0B08" w:rsidRDefault="00CF0B08" w:rsidP="00CF0B08">
            <w:pPr>
              <w:tabs>
                <w:tab w:val="left" w:pos="250"/>
              </w:tabs>
              <w:spacing w:line="240" w:lineRule="auto"/>
              <w:ind w:left="90" w:right="45"/>
              <w:jc w:val="left"/>
              <w:rPr>
                <w:rFonts w:eastAsia="Times New Roman" w:cs="Times New Roman"/>
                <w:b/>
                <w:color w:val="000000"/>
                <w:kern w:val="0"/>
                <w:szCs w:val="24"/>
                <w:lang w:val="vi-VN"/>
                <w14:ligatures w14:val="none"/>
              </w:rPr>
            </w:pPr>
            <w:r w:rsidRPr="00CF0B08">
              <w:rPr>
                <w:rFonts w:eastAsia="Times New Roman" w:cs="Times New Roman"/>
                <w:b/>
                <w:color w:val="000000"/>
                <w:kern w:val="0"/>
                <w:szCs w:val="24"/>
                <w:lang w:val="vi-VN"/>
                <w14:ligatures w14:val="none"/>
              </w:rPr>
              <w:t>Trên lớp (In-class)</w:t>
            </w:r>
          </w:p>
          <w:p w14:paraId="2AA866BC" w14:textId="77777777" w:rsidR="00CF0B08" w:rsidRPr="00CF0B08" w:rsidRDefault="00CF0B08" w:rsidP="00CF0B08">
            <w:pPr>
              <w:tabs>
                <w:tab w:val="left" w:pos="250"/>
              </w:tabs>
              <w:spacing w:line="240" w:lineRule="auto"/>
              <w:ind w:right="45"/>
              <w:jc w:val="left"/>
              <w:rPr>
                <w:rFonts w:eastAsia="Times New Roman" w:cs="Times New Roman"/>
                <w:color w:val="000000"/>
                <w:kern w:val="0"/>
                <w:szCs w:val="24"/>
                <w:lang w:val="vi-VN"/>
                <w14:ligatures w14:val="none"/>
              </w:rPr>
            </w:pPr>
            <w:r w:rsidRPr="00CF0B08">
              <w:rPr>
                <w:rFonts w:eastAsia="Times New Roman" w:cs="Times New Roman"/>
                <w:color w:val="000000"/>
                <w:kern w:val="0"/>
                <w:szCs w:val="24"/>
                <w:lang w:val="vi-VN"/>
                <w14:ligatures w14:val="none"/>
              </w:rPr>
              <w:t xml:space="preserve">- Hoạt động thực hành làm bải tập nhóm và giải quyết tính huống thực tiễn </w:t>
            </w:r>
          </w:p>
        </w:tc>
        <w:tc>
          <w:tcPr>
            <w:tcW w:w="480" w:type="pct"/>
            <w:vAlign w:val="center"/>
          </w:tcPr>
          <w:p w14:paraId="197A0D3F" w14:textId="77777777" w:rsidR="00CF0B08" w:rsidRPr="00CF0B08" w:rsidRDefault="00CF0B08" w:rsidP="00CF0B08">
            <w:pPr>
              <w:spacing w:line="240" w:lineRule="auto"/>
              <w:ind w:left="720" w:hanging="720"/>
              <w:rPr>
                <w:rFonts w:eastAsia="Times New Roman" w:cs="Times New Roman"/>
                <w:color w:val="000000"/>
                <w:kern w:val="0"/>
                <w:sz w:val="26"/>
                <w:szCs w:val="26"/>
                <w:lang w:val="vi-VN"/>
                <w14:ligatures w14:val="none"/>
              </w:rPr>
            </w:pPr>
          </w:p>
        </w:tc>
        <w:tc>
          <w:tcPr>
            <w:tcW w:w="569" w:type="pct"/>
            <w:vMerge/>
            <w:vAlign w:val="center"/>
          </w:tcPr>
          <w:p w14:paraId="7A5AE048" w14:textId="77777777" w:rsidR="00CF0B08" w:rsidRPr="00CF0B08" w:rsidRDefault="00CF0B08" w:rsidP="00CF0B08">
            <w:pPr>
              <w:spacing w:line="240" w:lineRule="auto"/>
              <w:ind w:left="720" w:hanging="720"/>
              <w:rPr>
                <w:rFonts w:eastAsia="Times New Roman" w:cs="Times New Roman"/>
                <w:color w:val="000000"/>
                <w:kern w:val="0"/>
                <w:sz w:val="26"/>
                <w:szCs w:val="26"/>
                <w:lang w:val="vi-VN"/>
                <w14:ligatures w14:val="none"/>
              </w:rPr>
            </w:pPr>
          </w:p>
        </w:tc>
      </w:tr>
      <w:tr w:rsidR="00CF0B08" w:rsidRPr="00CF0B08" w14:paraId="4D7CE071" w14:textId="77777777" w:rsidTr="001C25B4">
        <w:tc>
          <w:tcPr>
            <w:tcW w:w="293" w:type="pct"/>
            <w:vMerge/>
            <w:vAlign w:val="center"/>
          </w:tcPr>
          <w:p w14:paraId="42B725B4" w14:textId="77777777" w:rsidR="00CF0B08" w:rsidRPr="00CF0B08" w:rsidRDefault="00CF0B08" w:rsidP="00CF0B08">
            <w:pPr>
              <w:tabs>
                <w:tab w:val="left" w:pos="-709"/>
              </w:tabs>
              <w:spacing w:before="60" w:line="240" w:lineRule="auto"/>
              <w:ind w:left="720" w:hanging="720"/>
              <w:rPr>
                <w:rFonts w:eastAsia="Times New Roman" w:cs="Times New Roman"/>
                <w:color w:val="000000"/>
                <w:kern w:val="0"/>
                <w:szCs w:val="24"/>
                <w:lang w:val="vi-VN"/>
                <w14:ligatures w14:val="none"/>
              </w:rPr>
            </w:pPr>
          </w:p>
        </w:tc>
        <w:tc>
          <w:tcPr>
            <w:tcW w:w="1335" w:type="pct"/>
            <w:vMerge/>
            <w:vAlign w:val="center"/>
          </w:tcPr>
          <w:p w14:paraId="072E4E33" w14:textId="77777777" w:rsidR="00CF0B08" w:rsidRPr="00CF0B08" w:rsidRDefault="00CF0B08" w:rsidP="00CF0B08">
            <w:pPr>
              <w:widowControl w:val="0"/>
              <w:pBdr>
                <w:top w:val="nil"/>
                <w:left w:val="nil"/>
                <w:bottom w:val="nil"/>
                <w:right w:val="nil"/>
                <w:between w:val="nil"/>
              </w:pBdr>
              <w:spacing w:line="276" w:lineRule="auto"/>
              <w:ind w:left="57"/>
              <w:jc w:val="left"/>
              <w:rPr>
                <w:rFonts w:eastAsia="Times New Roman" w:cs="Times New Roman"/>
                <w:kern w:val="0"/>
                <w:szCs w:val="24"/>
                <w:lang w:val="vi-VN"/>
                <w14:ligatures w14:val="none"/>
              </w:rPr>
            </w:pPr>
          </w:p>
        </w:tc>
        <w:tc>
          <w:tcPr>
            <w:tcW w:w="480" w:type="pct"/>
            <w:vAlign w:val="center"/>
          </w:tcPr>
          <w:p w14:paraId="167AABE8" w14:textId="77777777" w:rsidR="00CF0B08" w:rsidRPr="00CF0B08" w:rsidRDefault="00CF0B08" w:rsidP="00CF0B08">
            <w:pPr>
              <w:spacing w:line="240" w:lineRule="auto"/>
              <w:ind w:left="720" w:hanging="720"/>
              <w:jc w:val="center"/>
              <w:rPr>
                <w:rFonts w:eastAsia="Times New Roman" w:cs="Times New Roman"/>
                <w:color w:val="000000"/>
                <w:kern w:val="0"/>
                <w:sz w:val="26"/>
                <w:szCs w:val="26"/>
                <w:lang w:val="vi-VN"/>
                <w14:ligatures w14:val="none"/>
              </w:rPr>
            </w:pPr>
          </w:p>
        </w:tc>
        <w:tc>
          <w:tcPr>
            <w:tcW w:w="307" w:type="pct"/>
            <w:vAlign w:val="center"/>
          </w:tcPr>
          <w:p w14:paraId="7B21B1A7" w14:textId="77777777" w:rsidR="00CF0B08" w:rsidRPr="00CF0B08" w:rsidRDefault="00CF0B08" w:rsidP="00CF0B08">
            <w:pPr>
              <w:spacing w:line="240" w:lineRule="auto"/>
              <w:ind w:left="720" w:hanging="720"/>
              <w:jc w:val="center"/>
              <w:rPr>
                <w:rFonts w:eastAsia="Times New Roman" w:cs="Times New Roman"/>
                <w:color w:val="000000"/>
                <w:kern w:val="0"/>
                <w:sz w:val="26"/>
                <w:szCs w:val="26"/>
                <w14:ligatures w14:val="none"/>
              </w:rPr>
            </w:pPr>
            <w:r w:rsidRPr="00CF0B08">
              <w:rPr>
                <w:rFonts w:eastAsia="Times New Roman" w:cs="Times New Roman"/>
                <w:color w:val="000000"/>
                <w:kern w:val="0"/>
                <w:sz w:val="26"/>
                <w:szCs w:val="26"/>
                <w14:ligatures w14:val="none"/>
              </w:rPr>
              <w:t>5</w:t>
            </w:r>
          </w:p>
        </w:tc>
        <w:tc>
          <w:tcPr>
            <w:tcW w:w="1536" w:type="pct"/>
            <w:vAlign w:val="center"/>
          </w:tcPr>
          <w:p w14:paraId="56A953B8" w14:textId="77777777" w:rsidR="00CF0B08" w:rsidRPr="00CF0B08" w:rsidRDefault="00CF0B08" w:rsidP="00CF0B08">
            <w:pPr>
              <w:tabs>
                <w:tab w:val="left" w:pos="-709"/>
                <w:tab w:val="left" w:pos="250"/>
              </w:tabs>
              <w:spacing w:line="240" w:lineRule="auto"/>
              <w:ind w:left="90" w:right="45"/>
              <w:jc w:val="left"/>
              <w:rPr>
                <w:rFonts w:eastAsia="Times New Roman" w:cs="Times New Roman"/>
                <w:color w:val="000000"/>
                <w:kern w:val="0"/>
                <w:szCs w:val="24"/>
                <w:lang w:val="vi-VN"/>
                <w14:ligatures w14:val="none"/>
              </w:rPr>
            </w:pPr>
            <w:r w:rsidRPr="00CF0B08">
              <w:rPr>
                <w:rFonts w:eastAsia="Times New Roman" w:cs="Times New Roman"/>
                <w:b/>
                <w:color w:val="000000"/>
                <w:kern w:val="0"/>
                <w:szCs w:val="24"/>
                <w:lang w:val="vi-VN"/>
                <w14:ligatures w14:val="none"/>
              </w:rPr>
              <w:t xml:space="preserve">Sau giờ học (Post-Class): </w:t>
            </w:r>
            <w:r w:rsidRPr="00CF0B08">
              <w:rPr>
                <w:rFonts w:eastAsia="Times New Roman" w:cs="Times New Roman"/>
                <w:bCs/>
                <w:color w:val="000000"/>
                <w:kern w:val="0"/>
                <w:szCs w:val="24"/>
                <w:lang w:val="vi-VN"/>
                <w14:ligatures w14:val="none"/>
              </w:rPr>
              <w:t>Làm bài tập nhóm, và ôn tập chương 7</w:t>
            </w:r>
          </w:p>
        </w:tc>
        <w:tc>
          <w:tcPr>
            <w:tcW w:w="480" w:type="pct"/>
            <w:vAlign w:val="center"/>
          </w:tcPr>
          <w:p w14:paraId="38FDA405" w14:textId="77777777" w:rsidR="00CF0B08" w:rsidRPr="00CF0B08" w:rsidRDefault="00CF0B08" w:rsidP="00CF0B08">
            <w:pPr>
              <w:spacing w:line="240" w:lineRule="auto"/>
              <w:ind w:left="720" w:hanging="720"/>
              <w:rPr>
                <w:rFonts w:eastAsia="Times New Roman" w:cs="Times New Roman"/>
                <w:color w:val="000000"/>
                <w:kern w:val="0"/>
                <w:sz w:val="26"/>
                <w:szCs w:val="26"/>
                <w:lang w:val="vi-VN"/>
                <w14:ligatures w14:val="none"/>
              </w:rPr>
            </w:pPr>
          </w:p>
        </w:tc>
        <w:tc>
          <w:tcPr>
            <w:tcW w:w="569" w:type="pct"/>
            <w:vMerge/>
            <w:vAlign w:val="center"/>
          </w:tcPr>
          <w:p w14:paraId="758A160D" w14:textId="77777777" w:rsidR="00CF0B08" w:rsidRPr="00CF0B08" w:rsidRDefault="00CF0B08" w:rsidP="00CF0B08">
            <w:pPr>
              <w:spacing w:line="240" w:lineRule="auto"/>
              <w:ind w:left="720" w:hanging="720"/>
              <w:rPr>
                <w:rFonts w:eastAsia="Times New Roman" w:cs="Times New Roman"/>
                <w:color w:val="000000"/>
                <w:kern w:val="0"/>
                <w:sz w:val="26"/>
                <w:szCs w:val="26"/>
                <w:lang w:val="vi-VN"/>
                <w14:ligatures w14:val="none"/>
              </w:rPr>
            </w:pPr>
          </w:p>
        </w:tc>
      </w:tr>
      <w:tr w:rsidR="00CF0B08" w:rsidRPr="00CF0B08" w14:paraId="31D90272" w14:textId="77777777" w:rsidTr="001C25B4">
        <w:tc>
          <w:tcPr>
            <w:tcW w:w="293" w:type="pct"/>
            <w:vMerge w:val="restart"/>
            <w:vAlign w:val="center"/>
          </w:tcPr>
          <w:p w14:paraId="4ABB224C" w14:textId="77777777" w:rsidR="00CF0B08" w:rsidRPr="00CF0B08" w:rsidRDefault="00CF0B08" w:rsidP="00CF0B08">
            <w:pPr>
              <w:tabs>
                <w:tab w:val="left" w:pos="-709"/>
              </w:tabs>
              <w:spacing w:line="240" w:lineRule="auto"/>
              <w:ind w:left="720" w:hanging="720"/>
              <w:jc w:val="center"/>
              <w:rPr>
                <w:rFonts w:eastAsia="Times New Roman" w:cs="Times New Roman"/>
                <w:color w:val="000000"/>
                <w:kern w:val="0"/>
                <w:szCs w:val="24"/>
                <w:lang w:val="en"/>
                <w14:ligatures w14:val="none"/>
              </w:rPr>
            </w:pPr>
            <w:r w:rsidRPr="00CF0B08">
              <w:rPr>
                <w:rFonts w:eastAsia="Times New Roman" w:cs="Times New Roman"/>
                <w:color w:val="000000"/>
                <w:kern w:val="0"/>
                <w:szCs w:val="24"/>
                <w:lang w:val="en"/>
                <w14:ligatures w14:val="none"/>
              </w:rPr>
              <w:t>8</w:t>
            </w:r>
          </w:p>
          <w:p w14:paraId="081F8FE2" w14:textId="77777777" w:rsidR="00CF0B08" w:rsidRPr="00CF0B08" w:rsidRDefault="00CF0B08" w:rsidP="00CF0B08">
            <w:pPr>
              <w:tabs>
                <w:tab w:val="left" w:pos="-709"/>
              </w:tabs>
              <w:spacing w:before="60" w:line="240" w:lineRule="auto"/>
              <w:ind w:left="720" w:hanging="720"/>
              <w:rPr>
                <w:rFonts w:eastAsia="Times New Roman" w:cs="Times New Roman"/>
                <w:color w:val="000000"/>
                <w:kern w:val="0"/>
                <w:szCs w:val="24"/>
                <w:lang w:val="en"/>
                <w14:ligatures w14:val="none"/>
              </w:rPr>
            </w:pPr>
          </w:p>
        </w:tc>
        <w:tc>
          <w:tcPr>
            <w:tcW w:w="1335" w:type="pct"/>
            <w:vMerge w:val="restart"/>
            <w:vAlign w:val="center"/>
          </w:tcPr>
          <w:p w14:paraId="3DDF9583" w14:textId="77777777" w:rsidR="00CF0B08" w:rsidRPr="00CF0B08" w:rsidRDefault="00CF0B08" w:rsidP="00CF0B08">
            <w:pPr>
              <w:spacing w:line="240" w:lineRule="auto"/>
              <w:rPr>
                <w:rFonts w:eastAsia="Calibri" w:cs="Times New Roman"/>
                <w:kern w:val="0"/>
                <w:szCs w:val="24"/>
                <w14:ligatures w14:val="none"/>
              </w:rPr>
            </w:pPr>
            <w:r w:rsidRPr="00CF0B08">
              <w:rPr>
                <w:rFonts w:eastAsia="Calibri" w:cs="Times New Roman"/>
                <w:kern w:val="0"/>
                <w:szCs w:val="24"/>
                <w14:ligatures w14:val="none"/>
              </w:rPr>
              <w:t>Chương 8: Văn hóa tổ chức</w:t>
            </w:r>
          </w:p>
          <w:p w14:paraId="45779636" w14:textId="77777777" w:rsidR="00CF0B08" w:rsidRPr="00CF0B08" w:rsidRDefault="00CF0B08" w:rsidP="00CF0B08">
            <w:pPr>
              <w:spacing w:line="240" w:lineRule="auto"/>
              <w:rPr>
                <w:rFonts w:eastAsia="Calibri" w:cs="Times New Roman"/>
                <w:kern w:val="0"/>
                <w:szCs w:val="24"/>
                <w14:ligatures w14:val="none"/>
              </w:rPr>
            </w:pPr>
            <w:r w:rsidRPr="00CF0B08">
              <w:rPr>
                <w:rFonts w:eastAsia="Calibri" w:cs="Times New Roman"/>
                <w:kern w:val="0"/>
                <w:szCs w:val="24"/>
                <w14:ligatures w14:val="none"/>
              </w:rPr>
              <w:t>8.1. Khái niệm văn hóa tổ chức</w:t>
            </w:r>
          </w:p>
          <w:p w14:paraId="17CA645F" w14:textId="77777777" w:rsidR="00CF0B08" w:rsidRPr="00CF0B08" w:rsidRDefault="00CF0B08" w:rsidP="00CF0B08">
            <w:pPr>
              <w:spacing w:line="240" w:lineRule="auto"/>
              <w:rPr>
                <w:rFonts w:eastAsia="Calibri" w:cs="Times New Roman"/>
                <w:kern w:val="0"/>
                <w:szCs w:val="24"/>
                <w14:ligatures w14:val="none"/>
              </w:rPr>
            </w:pPr>
            <w:r w:rsidRPr="00CF0B08">
              <w:rPr>
                <w:rFonts w:eastAsia="Calibri" w:cs="Times New Roman"/>
                <w:kern w:val="0"/>
                <w:szCs w:val="24"/>
                <w14:ligatures w14:val="none"/>
              </w:rPr>
              <w:t>8.2. Tác động của văn hóa tổ chức đến hành vi cá nhân</w:t>
            </w:r>
          </w:p>
          <w:p w14:paraId="4A794051" w14:textId="77777777" w:rsidR="00CF0B08" w:rsidRPr="00CF0B08" w:rsidRDefault="00CF0B08" w:rsidP="00CF0B08">
            <w:pPr>
              <w:spacing w:line="240" w:lineRule="auto"/>
              <w:rPr>
                <w:rFonts w:eastAsia="Calibri" w:cs="Times New Roman"/>
                <w:kern w:val="0"/>
                <w:szCs w:val="24"/>
                <w14:ligatures w14:val="none"/>
              </w:rPr>
            </w:pPr>
            <w:r w:rsidRPr="00CF0B08">
              <w:rPr>
                <w:rFonts w:eastAsia="Calibri" w:cs="Times New Roman"/>
                <w:kern w:val="0"/>
                <w:szCs w:val="24"/>
                <w14:ligatures w14:val="none"/>
              </w:rPr>
              <w:t>8.3. Chức năng của văn hóa tổ chức</w:t>
            </w:r>
          </w:p>
          <w:p w14:paraId="28A538EC" w14:textId="77777777" w:rsidR="00CF0B08" w:rsidRPr="00CF0B08" w:rsidRDefault="00CF0B08" w:rsidP="00CF0B08">
            <w:pPr>
              <w:spacing w:line="240" w:lineRule="auto"/>
              <w:rPr>
                <w:rFonts w:eastAsia="Calibri" w:cs="Times New Roman"/>
                <w:kern w:val="0"/>
                <w:szCs w:val="24"/>
                <w14:ligatures w14:val="none"/>
              </w:rPr>
            </w:pPr>
            <w:r w:rsidRPr="00CF0B08">
              <w:rPr>
                <w:rFonts w:eastAsia="Calibri" w:cs="Times New Roman"/>
                <w:kern w:val="0"/>
                <w:szCs w:val="24"/>
                <w14:ligatures w14:val="none"/>
              </w:rPr>
              <w:lastRenderedPageBreak/>
              <w:t>8.4. Thay đổ kiểm soát văn hóa tổ chức</w:t>
            </w:r>
          </w:p>
        </w:tc>
        <w:tc>
          <w:tcPr>
            <w:tcW w:w="480" w:type="pct"/>
            <w:vAlign w:val="center"/>
          </w:tcPr>
          <w:p w14:paraId="658572E0" w14:textId="77777777" w:rsidR="00CF0B08" w:rsidRPr="00CF0B08" w:rsidRDefault="00CF0B08" w:rsidP="00CF0B08">
            <w:pPr>
              <w:spacing w:line="240" w:lineRule="auto"/>
              <w:ind w:left="720" w:hanging="720"/>
              <w:jc w:val="center"/>
              <w:rPr>
                <w:rFonts w:eastAsia="Times New Roman" w:cs="Times New Roman"/>
                <w:color w:val="000000"/>
                <w:kern w:val="0"/>
                <w:sz w:val="26"/>
                <w:szCs w:val="26"/>
                <w:lang w:val="vi-VN"/>
                <w14:ligatures w14:val="none"/>
              </w:rPr>
            </w:pPr>
          </w:p>
        </w:tc>
        <w:tc>
          <w:tcPr>
            <w:tcW w:w="307" w:type="pct"/>
            <w:vAlign w:val="center"/>
          </w:tcPr>
          <w:p w14:paraId="4B94DD9B" w14:textId="77777777" w:rsidR="00CF0B08" w:rsidRPr="00CF0B08" w:rsidRDefault="00CF0B08" w:rsidP="00CF0B08">
            <w:pPr>
              <w:spacing w:line="240" w:lineRule="auto"/>
              <w:ind w:left="720" w:hanging="720"/>
              <w:jc w:val="center"/>
              <w:rPr>
                <w:rFonts w:eastAsia="Times New Roman" w:cs="Times New Roman"/>
                <w:color w:val="000000"/>
                <w:kern w:val="0"/>
                <w:sz w:val="26"/>
                <w:szCs w:val="26"/>
                <w14:ligatures w14:val="none"/>
              </w:rPr>
            </w:pPr>
            <w:r w:rsidRPr="00CF0B08">
              <w:rPr>
                <w:rFonts w:eastAsia="Times New Roman" w:cs="Times New Roman"/>
                <w:color w:val="000000"/>
                <w:kern w:val="0"/>
                <w:sz w:val="26"/>
                <w:szCs w:val="26"/>
                <w14:ligatures w14:val="none"/>
              </w:rPr>
              <w:t>6</w:t>
            </w:r>
          </w:p>
        </w:tc>
        <w:tc>
          <w:tcPr>
            <w:tcW w:w="1536" w:type="pct"/>
            <w:vAlign w:val="center"/>
          </w:tcPr>
          <w:p w14:paraId="2906622B" w14:textId="77777777" w:rsidR="00CF0B08" w:rsidRPr="00CF0B08" w:rsidRDefault="00CF0B08" w:rsidP="00CF0B08">
            <w:pPr>
              <w:tabs>
                <w:tab w:val="left" w:pos="250"/>
              </w:tabs>
              <w:spacing w:line="240" w:lineRule="auto"/>
              <w:ind w:left="90" w:right="45"/>
              <w:jc w:val="left"/>
              <w:rPr>
                <w:rFonts w:eastAsia="Times New Roman" w:cs="Times New Roman"/>
                <w:b/>
                <w:color w:val="000000"/>
                <w:kern w:val="0"/>
                <w:szCs w:val="24"/>
                <w:lang w:val="vi-VN"/>
                <w14:ligatures w14:val="none"/>
              </w:rPr>
            </w:pPr>
            <w:r w:rsidRPr="00CF0B08">
              <w:rPr>
                <w:rFonts w:eastAsia="Times New Roman" w:cs="Times New Roman"/>
                <w:b/>
                <w:color w:val="000000"/>
                <w:kern w:val="0"/>
                <w:szCs w:val="24"/>
                <w:lang w:val="vi-VN"/>
                <w14:ligatures w14:val="none"/>
              </w:rPr>
              <w:t>Chuẩn bị (Pre-class)</w:t>
            </w:r>
          </w:p>
          <w:p w14:paraId="74F0E3CF" w14:textId="77777777" w:rsidR="00CF0B08" w:rsidRPr="00CF0B08" w:rsidRDefault="00CF0B08" w:rsidP="00CF0B08">
            <w:pPr>
              <w:tabs>
                <w:tab w:val="left" w:pos="250"/>
              </w:tabs>
              <w:spacing w:line="240" w:lineRule="auto"/>
              <w:ind w:left="90" w:right="45"/>
              <w:jc w:val="left"/>
              <w:rPr>
                <w:rFonts w:eastAsia="Times New Roman" w:cs="Times New Roman"/>
                <w:b/>
                <w:color w:val="000000"/>
                <w:kern w:val="0"/>
                <w:szCs w:val="24"/>
                <w:lang w:val="vi-VN"/>
                <w14:ligatures w14:val="none"/>
              </w:rPr>
            </w:pPr>
            <w:r w:rsidRPr="00CF0B08">
              <w:rPr>
                <w:rFonts w:eastAsia="Times New Roman" w:cs="Times New Roman"/>
                <w:bCs/>
                <w:color w:val="000000"/>
                <w:kern w:val="0"/>
                <w:szCs w:val="24"/>
                <w:lang w:val="vi-VN"/>
                <w14:ligatures w14:val="none"/>
              </w:rPr>
              <w:t>Đọc và chuẩn bị nội dung chương 8</w:t>
            </w:r>
          </w:p>
        </w:tc>
        <w:tc>
          <w:tcPr>
            <w:tcW w:w="480" w:type="pct"/>
            <w:vAlign w:val="center"/>
          </w:tcPr>
          <w:p w14:paraId="58607462" w14:textId="77777777" w:rsidR="00CF0B08" w:rsidRPr="00CF0B08" w:rsidRDefault="00CF0B08" w:rsidP="00CF0B08">
            <w:pPr>
              <w:spacing w:line="240" w:lineRule="auto"/>
              <w:ind w:left="720" w:hanging="720"/>
              <w:rPr>
                <w:rFonts w:eastAsia="Times New Roman" w:cs="Times New Roman"/>
                <w:color w:val="000000"/>
                <w:kern w:val="0"/>
                <w:sz w:val="26"/>
                <w:szCs w:val="26"/>
                <w:lang w:val="vi-VN"/>
                <w14:ligatures w14:val="none"/>
              </w:rPr>
            </w:pPr>
          </w:p>
        </w:tc>
        <w:tc>
          <w:tcPr>
            <w:tcW w:w="569" w:type="pct"/>
            <w:vMerge w:val="restart"/>
            <w:vAlign w:val="center"/>
          </w:tcPr>
          <w:p w14:paraId="075DBAEE" w14:textId="77777777" w:rsidR="00CF0B08" w:rsidRPr="00CF0B08" w:rsidRDefault="00CF0B08" w:rsidP="00CF0B08">
            <w:pPr>
              <w:spacing w:line="240" w:lineRule="auto"/>
              <w:rPr>
                <w:rFonts w:eastAsia="Times New Roman" w:cs="Times New Roman"/>
                <w:color w:val="000000"/>
                <w:kern w:val="0"/>
                <w:sz w:val="26"/>
                <w:szCs w:val="26"/>
                <w14:ligatures w14:val="none"/>
              </w:rPr>
            </w:pPr>
            <w:r w:rsidRPr="00CF0B08">
              <w:rPr>
                <w:rFonts w:eastAsia="Times New Roman" w:cs="Times New Roman"/>
                <w:color w:val="000000"/>
                <w:kern w:val="0"/>
                <w:sz w:val="26"/>
                <w:szCs w:val="26"/>
                <w14:ligatures w14:val="none"/>
              </w:rPr>
              <w:t>CLO1,CLO2,CLO3</w:t>
            </w:r>
          </w:p>
        </w:tc>
      </w:tr>
      <w:tr w:rsidR="00CF0B08" w:rsidRPr="008E3F40" w14:paraId="076395C2" w14:textId="77777777" w:rsidTr="001C25B4">
        <w:tc>
          <w:tcPr>
            <w:tcW w:w="293" w:type="pct"/>
            <w:vMerge/>
            <w:vAlign w:val="center"/>
          </w:tcPr>
          <w:p w14:paraId="6D3F9BEA" w14:textId="77777777" w:rsidR="00CF0B08" w:rsidRPr="00CF0B08" w:rsidRDefault="00CF0B08" w:rsidP="00CF0B08">
            <w:pPr>
              <w:tabs>
                <w:tab w:val="left" w:pos="-709"/>
              </w:tabs>
              <w:spacing w:before="60" w:line="240" w:lineRule="auto"/>
              <w:ind w:left="720" w:hanging="720"/>
              <w:rPr>
                <w:rFonts w:eastAsia="Times New Roman" w:cs="Times New Roman"/>
                <w:color w:val="000000"/>
                <w:kern w:val="0"/>
                <w:sz w:val="22"/>
                <w:lang w:val="vi-VN"/>
                <w14:ligatures w14:val="none"/>
              </w:rPr>
            </w:pPr>
          </w:p>
        </w:tc>
        <w:tc>
          <w:tcPr>
            <w:tcW w:w="1335" w:type="pct"/>
            <w:vMerge/>
            <w:vAlign w:val="center"/>
          </w:tcPr>
          <w:p w14:paraId="3C4D4B4E" w14:textId="77777777" w:rsidR="00CF0B08" w:rsidRPr="00CF0B08" w:rsidRDefault="00CF0B08" w:rsidP="00CF0B08">
            <w:pPr>
              <w:widowControl w:val="0"/>
              <w:pBdr>
                <w:top w:val="nil"/>
                <w:left w:val="nil"/>
                <w:bottom w:val="nil"/>
                <w:right w:val="nil"/>
                <w:between w:val="nil"/>
              </w:pBdr>
              <w:spacing w:line="276" w:lineRule="auto"/>
              <w:ind w:left="57"/>
              <w:jc w:val="left"/>
              <w:rPr>
                <w:rFonts w:eastAsia="Times New Roman" w:cs="Times New Roman"/>
                <w:kern w:val="0"/>
                <w:szCs w:val="24"/>
                <w:lang w:val="vi-VN"/>
                <w14:ligatures w14:val="none"/>
              </w:rPr>
            </w:pPr>
          </w:p>
        </w:tc>
        <w:tc>
          <w:tcPr>
            <w:tcW w:w="480" w:type="pct"/>
            <w:vAlign w:val="center"/>
          </w:tcPr>
          <w:p w14:paraId="7C4ECD5E" w14:textId="77777777" w:rsidR="00CF0B08" w:rsidRPr="00CF0B08" w:rsidRDefault="00CF0B08" w:rsidP="00CF0B08">
            <w:pPr>
              <w:spacing w:line="240" w:lineRule="auto"/>
              <w:ind w:left="720" w:hanging="720"/>
              <w:jc w:val="center"/>
              <w:rPr>
                <w:rFonts w:eastAsia="Times New Roman" w:cs="Times New Roman"/>
                <w:color w:val="000000"/>
                <w:kern w:val="0"/>
                <w:sz w:val="26"/>
                <w:szCs w:val="26"/>
                <w14:ligatures w14:val="none"/>
              </w:rPr>
            </w:pPr>
            <w:r w:rsidRPr="00CF0B08">
              <w:rPr>
                <w:rFonts w:eastAsia="Times New Roman" w:cs="Times New Roman"/>
                <w:color w:val="000000"/>
                <w:kern w:val="0"/>
                <w:sz w:val="26"/>
                <w:szCs w:val="26"/>
                <w14:ligatures w14:val="none"/>
              </w:rPr>
              <w:t>4</w:t>
            </w:r>
          </w:p>
        </w:tc>
        <w:tc>
          <w:tcPr>
            <w:tcW w:w="307" w:type="pct"/>
            <w:vAlign w:val="center"/>
          </w:tcPr>
          <w:p w14:paraId="76298DC6" w14:textId="77777777" w:rsidR="00CF0B08" w:rsidRPr="00CF0B08" w:rsidRDefault="00CF0B08" w:rsidP="00CF0B08">
            <w:pPr>
              <w:spacing w:line="240" w:lineRule="auto"/>
              <w:ind w:left="720" w:hanging="720"/>
              <w:jc w:val="center"/>
              <w:rPr>
                <w:rFonts w:eastAsia="Times New Roman" w:cs="Times New Roman"/>
                <w:color w:val="000000"/>
                <w:kern w:val="0"/>
                <w:sz w:val="26"/>
                <w:szCs w:val="26"/>
                <w:lang w:val="vi-VN"/>
                <w14:ligatures w14:val="none"/>
              </w:rPr>
            </w:pPr>
          </w:p>
        </w:tc>
        <w:tc>
          <w:tcPr>
            <w:tcW w:w="1536" w:type="pct"/>
            <w:vAlign w:val="center"/>
          </w:tcPr>
          <w:p w14:paraId="3330E43C" w14:textId="77777777" w:rsidR="00CF0B08" w:rsidRPr="00CF0B08" w:rsidRDefault="00CF0B08" w:rsidP="00CF0B08">
            <w:pPr>
              <w:tabs>
                <w:tab w:val="left" w:pos="250"/>
              </w:tabs>
              <w:spacing w:line="240" w:lineRule="auto"/>
              <w:ind w:left="90" w:right="45"/>
              <w:jc w:val="left"/>
              <w:rPr>
                <w:rFonts w:eastAsia="Times New Roman" w:cs="Times New Roman"/>
                <w:b/>
                <w:color w:val="000000"/>
                <w:kern w:val="0"/>
                <w:szCs w:val="24"/>
                <w:lang w:val="vi-VN"/>
                <w14:ligatures w14:val="none"/>
              </w:rPr>
            </w:pPr>
            <w:r w:rsidRPr="00CF0B08">
              <w:rPr>
                <w:rFonts w:eastAsia="Times New Roman" w:cs="Times New Roman"/>
                <w:b/>
                <w:color w:val="000000"/>
                <w:kern w:val="0"/>
                <w:szCs w:val="24"/>
                <w:lang w:val="vi-VN"/>
                <w14:ligatures w14:val="none"/>
              </w:rPr>
              <w:t>Trên lớp (In-class)</w:t>
            </w:r>
          </w:p>
          <w:p w14:paraId="75B09CA6" w14:textId="77777777" w:rsidR="00CF0B08" w:rsidRPr="00CF0B08" w:rsidRDefault="00CF0B08" w:rsidP="00CF0B08">
            <w:pPr>
              <w:tabs>
                <w:tab w:val="left" w:pos="250"/>
              </w:tabs>
              <w:spacing w:line="240" w:lineRule="auto"/>
              <w:ind w:right="45"/>
              <w:jc w:val="left"/>
              <w:rPr>
                <w:rFonts w:eastAsia="Times New Roman" w:cs="Times New Roman"/>
                <w:color w:val="000000"/>
                <w:kern w:val="0"/>
                <w:szCs w:val="24"/>
                <w:lang w:val="vi-VN"/>
                <w14:ligatures w14:val="none"/>
              </w:rPr>
            </w:pPr>
            <w:r w:rsidRPr="00CF0B08">
              <w:rPr>
                <w:rFonts w:eastAsia="Times New Roman" w:cs="Times New Roman"/>
                <w:color w:val="000000"/>
                <w:kern w:val="0"/>
                <w:szCs w:val="24"/>
                <w:lang w:val="vi-VN"/>
                <w14:ligatures w14:val="none"/>
              </w:rPr>
              <w:t>- Hoạt động Dạy trên lớp: Nêu vấn đề, diễn giải</w:t>
            </w:r>
          </w:p>
          <w:p w14:paraId="137677C1" w14:textId="77777777" w:rsidR="00CF0B08" w:rsidRPr="00CF0B08" w:rsidRDefault="00CF0B08" w:rsidP="00CF0B08">
            <w:pPr>
              <w:tabs>
                <w:tab w:val="left" w:pos="250"/>
              </w:tabs>
              <w:spacing w:line="240" w:lineRule="auto"/>
              <w:ind w:right="45"/>
              <w:jc w:val="left"/>
              <w:rPr>
                <w:rFonts w:eastAsia="Times New Roman" w:cs="Times New Roman"/>
                <w:color w:val="000000"/>
                <w:kern w:val="0"/>
                <w:szCs w:val="24"/>
                <w:lang w:val="vi-VN"/>
                <w14:ligatures w14:val="none"/>
              </w:rPr>
            </w:pPr>
            <w:r w:rsidRPr="00CF0B08">
              <w:rPr>
                <w:rFonts w:eastAsia="Times New Roman" w:cs="Times New Roman"/>
                <w:color w:val="000000"/>
                <w:kern w:val="0"/>
                <w:szCs w:val="24"/>
                <w:lang w:val="vi-VN"/>
                <w14:ligatures w14:val="none"/>
              </w:rPr>
              <w:t>- Hoạt động Học trên lớp: Tương tác và trao đổi với giảng viên</w:t>
            </w:r>
          </w:p>
        </w:tc>
        <w:tc>
          <w:tcPr>
            <w:tcW w:w="480" w:type="pct"/>
            <w:vAlign w:val="center"/>
          </w:tcPr>
          <w:p w14:paraId="42DCECDF" w14:textId="77777777" w:rsidR="00CF0B08" w:rsidRPr="00CF0B08" w:rsidRDefault="00CF0B08" w:rsidP="00CF0B08">
            <w:pPr>
              <w:spacing w:line="240" w:lineRule="auto"/>
              <w:ind w:left="720" w:hanging="720"/>
              <w:rPr>
                <w:rFonts w:eastAsia="Times New Roman" w:cs="Times New Roman"/>
                <w:color w:val="000000"/>
                <w:kern w:val="0"/>
                <w:sz w:val="26"/>
                <w:szCs w:val="26"/>
                <w:lang w:val="vi-VN"/>
                <w14:ligatures w14:val="none"/>
              </w:rPr>
            </w:pPr>
          </w:p>
        </w:tc>
        <w:tc>
          <w:tcPr>
            <w:tcW w:w="569" w:type="pct"/>
            <w:vMerge/>
            <w:vAlign w:val="center"/>
          </w:tcPr>
          <w:p w14:paraId="307804F9" w14:textId="77777777" w:rsidR="00CF0B08" w:rsidRPr="00CF0B08" w:rsidRDefault="00CF0B08" w:rsidP="00CF0B08">
            <w:pPr>
              <w:spacing w:line="240" w:lineRule="auto"/>
              <w:ind w:left="720" w:hanging="720"/>
              <w:rPr>
                <w:rFonts w:eastAsia="Times New Roman" w:cs="Times New Roman"/>
                <w:color w:val="000000"/>
                <w:kern w:val="0"/>
                <w:sz w:val="26"/>
                <w:szCs w:val="26"/>
                <w:lang w:val="vi-VN"/>
                <w14:ligatures w14:val="none"/>
              </w:rPr>
            </w:pPr>
          </w:p>
        </w:tc>
      </w:tr>
      <w:tr w:rsidR="00CF0B08" w:rsidRPr="00CF0B08" w14:paraId="6D9529E2" w14:textId="77777777" w:rsidTr="001C25B4">
        <w:tc>
          <w:tcPr>
            <w:tcW w:w="293" w:type="pct"/>
            <w:vMerge/>
            <w:vAlign w:val="center"/>
          </w:tcPr>
          <w:p w14:paraId="1274EA07" w14:textId="77777777" w:rsidR="00CF0B08" w:rsidRPr="00CF0B08" w:rsidRDefault="00CF0B08" w:rsidP="00CF0B08">
            <w:pPr>
              <w:tabs>
                <w:tab w:val="left" w:pos="-709"/>
              </w:tabs>
              <w:spacing w:before="60" w:line="240" w:lineRule="auto"/>
              <w:ind w:left="720" w:hanging="720"/>
              <w:rPr>
                <w:rFonts w:eastAsia="Times New Roman" w:cs="Times New Roman"/>
                <w:color w:val="000000"/>
                <w:kern w:val="0"/>
                <w:sz w:val="22"/>
                <w:lang w:val="vi-VN"/>
                <w14:ligatures w14:val="none"/>
              </w:rPr>
            </w:pPr>
          </w:p>
        </w:tc>
        <w:tc>
          <w:tcPr>
            <w:tcW w:w="1335" w:type="pct"/>
            <w:vMerge/>
            <w:vAlign w:val="center"/>
          </w:tcPr>
          <w:p w14:paraId="2A42CB03" w14:textId="77777777" w:rsidR="00CF0B08" w:rsidRPr="00CF0B08" w:rsidRDefault="00CF0B08" w:rsidP="00CF0B08">
            <w:pPr>
              <w:widowControl w:val="0"/>
              <w:pBdr>
                <w:top w:val="nil"/>
                <w:left w:val="nil"/>
                <w:bottom w:val="nil"/>
                <w:right w:val="nil"/>
                <w:between w:val="nil"/>
              </w:pBdr>
              <w:spacing w:line="276" w:lineRule="auto"/>
              <w:ind w:left="57"/>
              <w:jc w:val="left"/>
              <w:rPr>
                <w:rFonts w:eastAsia="Times New Roman" w:cs="Times New Roman"/>
                <w:kern w:val="0"/>
                <w:szCs w:val="24"/>
                <w:lang w:val="vi-VN"/>
                <w14:ligatures w14:val="none"/>
              </w:rPr>
            </w:pPr>
          </w:p>
        </w:tc>
        <w:tc>
          <w:tcPr>
            <w:tcW w:w="480" w:type="pct"/>
            <w:vAlign w:val="center"/>
          </w:tcPr>
          <w:p w14:paraId="5F72FBF8" w14:textId="77777777" w:rsidR="00CF0B08" w:rsidRPr="00CF0B08" w:rsidRDefault="00CF0B08" w:rsidP="00CF0B08">
            <w:pPr>
              <w:spacing w:line="240" w:lineRule="auto"/>
              <w:ind w:left="720" w:hanging="720"/>
              <w:jc w:val="center"/>
              <w:rPr>
                <w:rFonts w:eastAsia="Times New Roman" w:cs="Times New Roman"/>
                <w:color w:val="000000"/>
                <w:kern w:val="0"/>
                <w:sz w:val="26"/>
                <w:szCs w:val="26"/>
                <w14:ligatures w14:val="none"/>
              </w:rPr>
            </w:pPr>
            <w:r w:rsidRPr="00CF0B08">
              <w:rPr>
                <w:rFonts w:eastAsia="Times New Roman" w:cs="Times New Roman"/>
                <w:color w:val="000000"/>
                <w:kern w:val="0"/>
                <w:sz w:val="26"/>
                <w:szCs w:val="26"/>
                <w14:ligatures w14:val="none"/>
              </w:rPr>
              <w:t>1</w:t>
            </w:r>
          </w:p>
        </w:tc>
        <w:tc>
          <w:tcPr>
            <w:tcW w:w="307" w:type="pct"/>
            <w:vAlign w:val="center"/>
          </w:tcPr>
          <w:p w14:paraId="593936AE" w14:textId="77777777" w:rsidR="00CF0B08" w:rsidRPr="00CF0B08" w:rsidRDefault="00CF0B08" w:rsidP="00CF0B08">
            <w:pPr>
              <w:spacing w:line="240" w:lineRule="auto"/>
              <w:ind w:left="720" w:hanging="720"/>
              <w:jc w:val="center"/>
              <w:rPr>
                <w:rFonts w:eastAsia="Times New Roman" w:cs="Times New Roman"/>
                <w:color w:val="000000"/>
                <w:kern w:val="0"/>
                <w:sz w:val="26"/>
                <w:szCs w:val="26"/>
                <w14:ligatures w14:val="none"/>
              </w:rPr>
            </w:pPr>
          </w:p>
        </w:tc>
        <w:tc>
          <w:tcPr>
            <w:tcW w:w="1536" w:type="pct"/>
            <w:vAlign w:val="center"/>
          </w:tcPr>
          <w:p w14:paraId="02F38609" w14:textId="77777777" w:rsidR="00CF0B08" w:rsidRPr="00CF0B08" w:rsidRDefault="00CF0B08" w:rsidP="00CF0B08">
            <w:pPr>
              <w:tabs>
                <w:tab w:val="left" w:pos="250"/>
              </w:tabs>
              <w:spacing w:line="240" w:lineRule="auto"/>
              <w:ind w:left="90" w:right="45"/>
              <w:jc w:val="left"/>
              <w:rPr>
                <w:rFonts w:eastAsia="Times New Roman" w:cs="Times New Roman"/>
                <w:b/>
                <w:color w:val="000000"/>
                <w:kern w:val="0"/>
                <w:szCs w:val="24"/>
                <w:lang w:val="vi-VN"/>
                <w14:ligatures w14:val="none"/>
              </w:rPr>
            </w:pPr>
            <w:r w:rsidRPr="00CF0B08">
              <w:rPr>
                <w:rFonts w:eastAsia="Times New Roman" w:cs="Times New Roman"/>
                <w:b/>
                <w:color w:val="000000"/>
                <w:kern w:val="0"/>
                <w:szCs w:val="24"/>
                <w:lang w:val="vi-VN"/>
                <w14:ligatures w14:val="none"/>
              </w:rPr>
              <w:t>Trên lớp (In-class)</w:t>
            </w:r>
          </w:p>
          <w:p w14:paraId="5369AC0F" w14:textId="77777777" w:rsidR="00CF0B08" w:rsidRPr="00CF0B08" w:rsidRDefault="00CF0B08" w:rsidP="00CF0B08">
            <w:pPr>
              <w:tabs>
                <w:tab w:val="left" w:pos="250"/>
              </w:tabs>
              <w:spacing w:line="240" w:lineRule="auto"/>
              <w:ind w:right="45"/>
              <w:jc w:val="left"/>
              <w:rPr>
                <w:rFonts w:eastAsia="Times New Roman" w:cs="Times New Roman"/>
                <w:color w:val="000000"/>
                <w:kern w:val="0"/>
                <w:szCs w:val="24"/>
                <w:lang w:val="vi-VN"/>
                <w14:ligatures w14:val="none"/>
              </w:rPr>
            </w:pPr>
            <w:r w:rsidRPr="00CF0B08">
              <w:rPr>
                <w:rFonts w:eastAsia="Times New Roman" w:cs="Times New Roman"/>
                <w:color w:val="000000"/>
                <w:kern w:val="0"/>
                <w:szCs w:val="24"/>
                <w:lang w:val="vi-VN"/>
                <w14:ligatures w14:val="none"/>
              </w:rPr>
              <w:t xml:space="preserve">- Hoạt động thực hành làm bải tập nhóm và giải quyết tính huống thực tiễn </w:t>
            </w:r>
          </w:p>
        </w:tc>
        <w:tc>
          <w:tcPr>
            <w:tcW w:w="480" w:type="pct"/>
            <w:vAlign w:val="center"/>
          </w:tcPr>
          <w:p w14:paraId="17FA9C69" w14:textId="77777777" w:rsidR="00CF0B08" w:rsidRPr="00CF0B08" w:rsidRDefault="00CF0B08" w:rsidP="00CF0B08">
            <w:pPr>
              <w:spacing w:line="240" w:lineRule="auto"/>
              <w:ind w:left="720" w:hanging="720"/>
              <w:rPr>
                <w:rFonts w:eastAsia="Times New Roman" w:cs="Times New Roman"/>
                <w:color w:val="000000"/>
                <w:kern w:val="0"/>
                <w:sz w:val="26"/>
                <w:szCs w:val="26"/>
                <w:lang w:val="vi-VN"/>
                <w14:ligatures w14:val="none"/>
              </w:rPr>
            </w:pPr>
          </w:p>
        </w:tc>
        <w:tc>
          <w:tcPr>
            <w:tcW w:w="569" w:type="pct"/>
            <w:vMerge/>
            <w:vAlign w:val="center"/>
          </w:tcPr>
          <w:p w14:paraId="044F3447" w14:textId="77777777" w:rsidR="00CF0B08" w:rsidRPr="00CF0B08" w:rsidRDefault="00CF0B08" w:rsidP="00CF0B08">
            <w:pPr>
              <w:spacing w:line="240" w:lineRule="auto"/>
              <w:ind w:left="720" w:hanging="720"/>
              <w:rPr>
                <w:rFonts w:eastAsia="Times New Roman" w:cs="Times New Roman"/>
                <w:color w:val="000000"/>
                <w:kern w:val="0"/>
                <w:sz w:val="26"/>
                <w:szCs w:val="26"/>
                <w:lang w:val="vi-VN"/>
                <w14:ligatures w14:val="none"/>
              </w:rPr>
            </w:pPr>
          </w:p>
        </w:tc>
      </w:tr>
      <w:tr w:rsidR="00CF0B08" w:rsidRPr="00CF0B08" w14:paraId="1ADD8209" w14:textId="77777777" w:rsidTr="001C25B4">
        <w:tc>
          <w:tcPr>
            <w:tcW w:w="293" w:type="pct"/>
            <w:vMerge/>
            <w:vAlign w:val="center"/>
          </w:tcPr>
          <w:p w14:paraId="0E74B5BF" w14:textId="77777777" w:rsidR="00CF0B08" w:rsidRPr="00CF0B08" w:rsidRDefault="00CF0B08" w:rsidP="00CF0B08">
            <w:pPr>
              <w:tabs>
                <w:tab w:val="left" w:pos="-709"/>
              </w:tabs>
              <w:spacing w:before="60" w:line="240" w:lineRule="auto"/>
              <w:ind w:left="720" w:hanging="720"/>
              <w:rPr>
                <w:rFonts w:eastAsia="Times New Roman" w:cs="Times New Roman"/>
                <w:color w:val="000000"/>
                <w:kern w:val="0"/>
                <w:szCs w:val="24"/>
                <w:lang w:val="vi-VN"/>
                <w14:ligatures w14:val="none"/>
              </w:rPr>
            </w:pPr>
          </w:p>
        </w:tc>
        <w:tc>
          <w:tcPr>
            <w:tcW w:w="1335" w:type="pct"/>
            <w:vMerge/>
            <w:vAlign w:val="center"/>
          </w:tcPr>
          <w:p w14:paraId="2E6D1091" w14:textId="77777777" w:rsidR="00CF0B08" w:rsidRPr="00CF0B08" w:rsidRDefault="00CF0B08" w:rsidP="00CF0B08">
            <w:pPr>
              <w:widowControl w:val="0"/>
              <w:pBdr>
                <w:top w:val="nil"/>
                <w:left w:val="nil"/>
                <w:bottom w:val="nil"/>
                <w:right w:val="nil"/>
                <w:between w:val="nil"/>
              </w:pBdr>
              <w:spacing w:line="276" w:lineRule="auto"/>
              <w:ind w:left="57"/>
              <w:jc w:val="left"/>
              <w:rPr>
                <w:rFonts w:eastAsia="Times New Roman" w:cs="Times New Roman"/>
                <w:kern w:val="0"/>
                <w:szCs w:val="24"/>
                <w:lang w:val="vi-VN"/>
                <w14:ligatures w14:val="none"/>
              </w:rPr>
            </w:pPr>
          </w:p>
        </w:tc>
        <w:tc>
          <w:tcPr>
            <w:tcW w:w="480" w:type="pct"/>
            <w:vAlign w:val="center"/>
          </w:tcPr>
          <w:p w14:paraId="29215CA6" w14:textId="77777777" w:rsidR="00CF0B08" w:rsidRPr="00CF0B08" w:rsidRDefault="00CF0B08" w:rsidP="00CF0B08">
            <w:pPr>
              <w:spacing w:line="240" w:lineRule="auto"/>
              <w:ind w:left="720" w:hanging="720"/>
              <w:jc w:val="center"/>
              <w:rPr>
                <w:rFonts w:eastAsia="Times New Roman" w:cs="Times New Roman"/>
                <w:color w:val="000000"/>
                <w:kern w:val="0"/>
                <w:sz w:val="26"/>
                <w:szCs w:val="26"/>
                <w:lang w:val="vi-VN"/>
                <w14:ligatures w14:val="none"/>
              </w:rPr>
            </w:pPr>
          </w:p>
        </w:tc>
        <w:tc>
          <w:tcPr>
            <w:tcW w:w="307" w:type="pct"/>
            <w:vAlign w:val="center"/>
          </w:tcPr>
          <w:p w14:paraId="7FEC1B33" w14:textId="77777777" w:rsidR="00CF0B08" w:rsidRPr="00CF0B08" w:rsidRDefault="00CF0B08" w:rsidP="00CF0B08">
            <w:pPr>
              <w:spacing w:line="240" w:lineRule="auto"/>
              <w:ind w:left="720" w:hanging="720"/>
              <w:jc w:val="center"/>
              <w:rPr>
                <w:rFonts w:eastAsia="Times New Roman" w:cs="Times New Roman"/>
                <w:color w:val="000000"/>
                <w:kern w:val="0"/>
                <w:sz w:val="26"/>
                <w:szCs w:val="26"/>
                <w14:ligatures w14:val="none"/>
              </w:rPr>
            </w:pPr>
            <w:r w:rsidRPr="00CF0B08">
              <w:rPr>
                <w:rFonts w:eastAsia="Times New Roman" w:cs="Times New Roman"/>
                <w:color w:val="000000"/>
                <w:kern w:val="0"/>
                <w:sz w:val="26"/>
                <w:szCs w:val="26"/>
                <w14:ligatures w14:val="none"/>
              </w:rPr>
              <w:t>5</w:t>
            </w:r>
          </w:p>
        </w:tc>
        <w:tc>
          <w:tcPr>
            <w:tcW w:w="1536" w:type="pct"/>
            <w:vAlign w:val="center"/>
          </w:tcPr>
          <w:p w14:paraId="1FDC7DFF" w14:textId="77777777" w:rsidR="00CF0B08" w:rsidRPr="00CF0B08" w:rsidRDefault="00CF0B08" w:rsidP="00CF0B08">
            <w:pPr>
              <w:tabs>
                <w:tab w:val="left" w:pos="-709"/>
                <w:tab w:val="left" w:pos="250"/>
              </w:tabs>
              <w:spacing w:line="240" w:lineRule="auto"/>
              <w:ind w:left="90" w:right="45"/>
              <w:jc w:val="left"/>
              <w:rPr>
                <w:rFonts w:eastAsia="Times New Roman" w:cs="Times New Roman"/>
                <w:color w:val="000000"/>
                <w:kern w:val="0"/>
                <w:szCs w:val="24"/>
                <w:lang w:val="vi-VN"/>
                <w14:ligatures w14:val="none"/>
              </w:rPr>
            </w:pPr>
            <w:r w:rsidRPr="00CF0B08">
              <w:rPr>
                <w:rFonts w:eastAsia="Times New Roman" w:cs="Times New Roman"/>
                <w:b/>
                <w:color w:val="000000"/>
                <w:kern w:val="0"/>
                <w:szCs w:val="24"/>
                <w:lang w:val="vi-VN"/>
                <w14:ligatures w14:val="none"/>
              </w:rPr>
              <w:t xml:space="preserve">Sau giờ học (Post-Class): </w:t>
            </w:r>
            <w:r w:rsidRPr="00CF0B08">
              <w:rPr>
                <w:rFonts w:eastAsia="Times New Roman" w:cs="Times New Roman"/>
                <w:bCs/>
                <w:color w:val="000000"/>
                <w:kern w:val="0"/>
                <w:szCs w:val="24"/>
                <w:lang w:val="vi-VN"/>
                <w14:ligatures w14:val="none"/>
              </w:rPr>
              <w:t>Làm bài tập nhóm, và ôn tập chương 8</w:t>
            </w:r>
          </w:p>
        </w:tc>
        <w:tc>
          <w:tcPr>
            <w:tcW w:w="480" w:type="pct"/>
            <w:vAlign w:val="center"/>
          </w:tcPr>
          <w:p w14:paraId="68DA6CE3" w14:textId="77777777" w:rsidR="00CF0B08" w:rsidRPr="00CF0B08" w:rsidRDefault="00CF0B08" w:rsidP="00CF0B08">
            <w:pPr>
              <w:spacing w:line="240" w:lineRule="auto"/>
              <w:ind w:left="720" w:hanging="720"/>
              <w:rPr>
                <w:rFonts w:eastAsia="Times New Roman" w:cs="Times New Roman"/>
                <w:color w:val="000000"/>
                <w:kern w:val="0"/>
                <w:sz w:val="26"/>
                <w:szCs w:val="26"/>
                <w:lang w:val="vi-VN"/>
                <w14:ligatures w14:val="none"/>
              </w:rPr>
            </w:pPr>
          </w:p>
        </w:tc>
        <w:tc>
          <w:tcPr>
            <w:tcW w:w="569" w:type="pct"/>
            <w:vMerge/>
            <w:vAlign w:val="center"/>
          </w:tcPr>
          <w:p w14:paraId="1E9024B9" w14:textId="77777777" w:rsidR="00CF0B08" w:rsidRPr="00CF0B08" w:rsidRDefault="00CF0B08" w:rsidP="00CF0B08">
            <w:pPr>
              <w:spacing w:line="240" w:lineRule="auto"/>
              <w:ind w:left="720" w:hanging="720"/>
              <w:rPr>
                <w:rFonts w:eastAsia="Times New Roman" w:cs="Times New Roman"/>
                <w:color w:val="000000"/>
                <w:kern w:val="0"/>
                <w:sz w:val="26"/>
                <w:szCs w:val="26"/>
                <w:lang w:val="vi-VN"/>
                <w14:ligatures w14:val="none"/>
              </w:rPr>
            </w:pPr>
          </w:p>
        </w:tc>
      </w:tr>
      <w:tr w:rsidR="00CF0B08" w:rsidRPr="00CF0B08" w14:paraId="42042F5F" w14:textId="77777777" w:rsidTr="001C25B4">
        <w:tc>
          <w:tcPr>
            <w:tcW w:w="293" w:type="pct"/>
            <w:vMerge w:val="restart"/>
            <w:vAlign w:val="center"/>
          </w:tcPr>
          <w:p w14:paraId="3ED248EB" w14:textId="77777777" w:rsidR="00CF0B08" w:rsidRPr="00CF0B08" w:rsidRDefault="00CF0B08" w:rsidP="00CF0B08">
            <w:pPr>
              <w:tabs>
                <w:tab w:val="left" w:pos="-709"/>
              </w:tabs>
              <w:spacing w:line="240" w:lineRule="auto"/>
              <w:ind w:left="720" w:hanging="720"/>
              <w:jc w:val="center"/>
              <w:rPr>
                <w:rFonts w:eastAsia="Times New Roman" w:cs="Times New Roman"/>
                <w:color w:val="000000"/>
                <w:kern w:val="0"/>
                <w:szCs w:val="24"/>
                <w:lang w:val="en"/>
                <w14:ligatures w14:val="none"/>
              </w:rPr>
            </w:pPr>
            <w:r w:rsidRPr="00CF0B08">
              <w:rPr>
                <w:rFonts w:eastAsia="Times New Roman" w:cs="Times New Roman"/>
                <w:color w:val="000000"/>
                <w:kern w:val="0"/>
                <w:szCs w:val="24"/>
                <w:lang w:val="en"/>
                <w14:ligatures w14:val="none"/>
              </w:rPr>
              <w:t>9</w:t>
            </w:r>
          </w:p>
          <w:p w14:paraId="24443B4F" w14:textId="77777777" w:rsidR="00CF0B08" w:rsidRPr="00CF0B08" w:rsidRDefault="00CF0B08" w:rsidP="00CF0B08">
            <w:pPr>
              <w:tabs>
                <w:tab w:val="left" w:pos="-709"/>
              </w:tabs>
              <w:spacing w:before="60" w:line="240" w:lineRule="auto"/>
              <w:ind w:left="720" w:hanging="720"/>
              <w:rPr>
                <w:rFonts w:eastAsia="Times New Roman" w:cs="Times New Roman"/>
                <w:color w:val="000000"/>
                <w:kern w:val="0"/>
                <w:szCs w:val="24"/>
                <w:lang w:val="en"/>
                <w14:ligatures w14:val="none"/>
              </w:rPr>
            </w:pPr>
          </w:p>
        </w:tc>
        <w:tc>
          <w:tcPr>
            <w:tcW w:w="1335" w:type="pct"/>
            <w:vMerge w:val="restart"/>
            <w:vAlign w:val="center"/>
          </w:tcPr>
          <w:p w14:paraId="68A41AAA" w14:textId="77777777" w:rsidR="00CF0B08" w:rsidRPr="00CF0B08" w:rsidRDefault="00CF0B08" w:rsidP="00CF0B08">
            <w:pPr>
              <w:spacing w:line="240" w:lineRule="auto"/>
              <w:rPr>
                <w:rFonts w:eastAsia="Calibri" w:cs="Times New Roman"/>
                <w:kern w:val="0"/>
                <w:szCs w:val="24"/>
                <w14:ligatures w14:val="none"/>
              </w:rPr>
            </w:pPr>
            <w:r w:rsidRPr="00CF0B08">
              <w:rPr>
                <w:rFonts w:eastAsia="Calibri" w:cs="Times New Roman"/>
                <w:kern w:val="0"/>
                <w:szCs w:val="24"/>
                <w14:ligatures w14:val="none"/>
              </w:rPr>
              <w:t>Chương 9: Đổi mới và phát triển tổ chức</w:t>
            </w:r>
          </w:p>
          <w:p w14:paraId="7A9FEB35" w14:textId="77777777" w:rsidR="00CF0B08" w:rsidRPr="00CF0B08" w:rsidRDefault="00CF0B08" w:rsidP="00CF0B08">
            <w:pPr>
              <w:spacing w:line="240" w:lineRule="auto"/>
              <w:rPr>
                <w:rFonts w:eastAsia="Calibri" w:cs="Times New Roman"/>
                <w:kern w:val="0"/>
                <w:szCs w:val="24"/>
                <w14:ligatures w14:val="none"/>
              </w:rPr>
            </w:pPr>
            <w:r w:rsidRPr="00CF0B08">
              <w:rPr>
                <w:rFonts w:eastAsia="Calibri" w:cs="Times New Roman"/>
                <w:kern w:val="0"/>
                <w:szCs w:val="24"/>
                <w14:ligatures w14:val="none"/>
              </w:rPr>
              <w:t>9.1. Áp lực thúc đẩy tạo ra sự thay đổi</w:t>
            </w:r>
          </w:p>
          <w:p w14:paraId="640F4F55" w14:textId="77777777" w:rsidR="00CF0B08" w:rsidRPr="00CF0B08" w:rsidRDefault="00CF0B08" w:rsidP="00CF0B08">
            <w:pPr>
              <w:spacing w:line="240" w:lineRule="auto"/>
              <w:rPr>
                <w:rFonts w:eastAsia="Calibri" w:cs="Times New Roman"/>
                <w:kern w:val="0"/>
                <w:szCs w:val="24"/>
                <w14:ligatures w14:val="none"/>
              </w:rPr>
            </w:pPr>
            <w:r w:rsidRPr="00CF0B08">
              <w:rPr>
                <w:rFonts w:eastAsia="Calibri" w:cs="Times New Roman"/>
                <w:kern w:val="0"/>
                <w:szCs w:val="24"/>
                <w14:ligatures w14:val="none"/>
              </w:rPr>
              <w:t>9.2. Áp lực chống lại sự thay đổi</w:t>
            </w:r>
          </w:p>
          <w:p w14:paraId="3A634C1E" w14:textId="77777777" w:rsidR="00CF0B08" w:rsidRPr="00CF0B08" w:rsidRDefault="00CF0B08" w:rsidP="00CF0B08">
            <w:pPr>
              <w:spacing w:line="240" w:lineRule="auto"/>
              <w:rPr>
                <w:rFonts w:eastAsia="Calibri" w:cs="Times New Roman"/>
                <w:kern w:val="0"/>
                <w:szCs w:val="24"/>
                <w14:ligatures w14:val="none"/>
              </w:rPr>
            </w:pPr>
            <w:r w:rsidRPr="00CF0B08">
              <w:rPr>
                <w:rFonts w:eastAsia="Calibri" w:cs="Times New Roman"/>
                <w:kern w:val="0"/>
                <w:szCs w:val="24"/>
                <w14:ligatures w14:val="none"/>
              </w:rPr>
              <w:t>9.3. Mô hình thay đổi của Kirt Lewin</w:t>
            </w:r>
          </w:p>
          <w:p w14:paraId="0E6BE561" w14:textId="77777777" w:rsidR="00CF0B08" w:rsidRPr="00CF0B08" w:rsidRDefault="00CF0B08" w:rsidP="00CF0B08">
            <w:pPr>
              <w:spacing w:line="240" w:lineRule="auto"/>
              <w:rPr>
                <w:rFonts w:eastAsia="Calibri" w:cs="Times New Roman"/>
                <w:kern w:val="0"/>
                <w:szCs w:val="24"/>
                <w14:ligatures w14:val="none"/>
              </w:rPr>
            </w:pPr>
            <w:r w:rsidRPr="00CF0B08">
              <w:rPr>
                <w:rFonts w:eastAsia="Calibri" w:cs="Times New Roman"/>
                <w:kern w:val="0"/>
                <w:szCs w:val="24"/>
                <w14:ligatures w14:val="none"/>
              </w:rPr>
              <w:t>9.4. Những giá trị nền tảng của những nỗ lực phát triển</w:t>
            </w:r>
          </w:p>
          <w:p w14:paraId="5C4B82D8" w14:textId="77777777" w:rsidR="00CF0B08" w:rsidRPr="00CF0B08" w:rsidRDefault="00CF0B08" w:rsidP="00CF0B08">
            <w:pPr>
              <w:spacing w:line="240" w:lineRule="auto"/>
              <w:rPr>
                <w:rFonts w:eastAsia="Calibri" w:cs="Times New Roman"/>
                <w:kern w:val="0"/>
                <w:szCs w:val="24"/>
                <w14:ligatures w14:val="none"/>
              </w:rPr>
            </w:pPr>
            <w:r w:rsidRPr="00CF0B08">
              <w:rPr>
                <w:rFonts w:eastAsia="Calibri" w:cs="Times New Roman"/>
                <w:kern w:val="0"/>
                <w:szCs w:val="24"/>
                <w14:ligatures w14:val="none"/>
              </w:rPr>
              <w:t>9.5. Những đặc tính quan trọng của các tổ chức sáng tạo</w:t>
            </w:r>
          </w:p>
          <w:p w14:paraId="57E772AE" w14:textId="77777777" w:rsidR="00CF0B08" w:rsidRPr="00CF0B08" w:rsidRDefault="00CF0B08" w:rsidP="00CF0B08">
            <w:pPr>
              <w:spacing w:line="240" w:lineRule="auto"/>
              <w:rPr>
                <w:rFonts w:eastAsia="Calibri" w:cs="Times New Roman"/>
                <w:kern w:val="0"/>
                <w:szCs w:val="24"/>
                <w14:ligatures w14:val="none"/>
              </w:rPr>
            </w:pPr>
            <w:r w:rsidRPr="00CF0B08">
              <w:rPr>
                <w:rFonts w:eastAsia="Calibri" w:cs="Times New Roman"/>
                <w:kern w:val="0"/>
                <w:szCs w:val="24"/>
                <w14:ligatures w14:val="none"/>
              </w:rPr>
              <w:t>9.6. Quản lý tri thức và tầm quan trọng của quản lý tri thức.</w:t>
            </w:r>
          </w:p>
        </w:tc>
        <w:tc>
          <w:tcPr>
            <w:tcW w:w="480" w:type="pct"/>
            <w:vAlign w:val="center"/>
          </w:tcPr>
          <w:p w14:paraId="652771B9" w14:textId="77777777" w:rsidR="00CF0B08" w:rsidRPr="00CF0B08" w:rsidRDefault="00CF0B08" w:rsidP="00CF0B08">
            <w:pPr>
              <w:spacing w:line="240" w:lineRule="auto"/>
              <w:ind w:left="720" w:hanging="720"/>
              <w:jc w:val="center"/>
              <w:rPr>
                <w:rFonts w:eastAsia="Times New Roman" w:cs="Times New Roman"/>
                <w:color w:val="000000"/>
                <w:kern w:val="0"/>
                <w:sz w:val="26"/>
                <w:szCs w:val="26"/>
                <w:lang w:val="vi-VN"/>
                <w14:ligatures w14:val="none"/>
              </w:rPr>
            </w:pPr>
          </w:p>
        </w:tc>
        <w:tc>
          <w:tcPr>
            <w:tcW w:w="307" w:type="pct"/>
            <w:vAlign w:val="center"/>
          </w:tcPr>
          <w:p w14:paraId="3542B15B" w14:textId="77777777" w:rsidR="00CF0B08" w:rsidRPr="00CF0B08" w:rsidRDefault="00CF0B08" w:rsidP="00CF0B08">
            <w:pPr>
              <w:spacing w:line="240" w:lineRule="auto"/>
              <w:ind w:left="720" w:hanging="720"/>
              <w:jc w:val="center"/>
              <w:rPr>
                <w:rFonts w:eastAsia="Times New Roman" w:cs="Times New Roman"/>
                <w:color w:val="000000"/>
                <w:kern w:val="0"/>
                <w:sz w:val="26"/>
                <w:szCs w:val="26"/>
                <w:lang w:val="vi-VN"/>
                <w14:ligatures w14:val="none"/>
              </w:rPr>
            </w:pPr>
          </w:p>
        </w:tc>
        <w:tc>
          <w:tcPr>
            <w:tcW w:w="1536" w:type="pct"/>
            <w:vAlign w:val="center"/>
          </w:tcPr>
          <w:p w14:paraId="5A9AC028" w14:textId="77777777" w:rsidR="00CF0B08" w:rsidRPr="00CF0B08" w:rsidRDefault="00CF0B08" w:rsidP="00CF0B08">
            <w:pPr>
              <w:tabs>
                <w:tab w:val="left" w:pos="250"/>
              </w:tabs>
              <w:spacing w:line="240" w:lineRule="auto"/>
              <w:ind w:left="90" w:right="45"/>
              <w:jc w:val="left"/>
              <w:rPr>
                <w:rFonts w:eastAsia="Times New Roman" w:cs="Times New Roman"/>
                <w:b/>
                <w:color w:val="000000"/>
                <w:kern w:val="0"/>
                <w:szCs w:val="24"/>
                <w:lang w:val="vi-VN"/>
                <w14:ligatures w14:val="none"/>
              </w:rPr>
            </w:pPr>
            <w:r w:rsidRPr="00CF0B08">
              <w:rPr>
                <w:rFonts w:eastAsia="Times New Roman" w:cs="Times New Roman"/>
                <w:b/>
                <w:color w:val="000000"/>
                <w:kern w:val="0"/>
                <w:szCs w:val="24"/>
                <w:lang w:val="vi-VN"/>
                <w14:ligatures w14:val="none"/>
              </w:rPr>
              <w:t>Chuẩn bị (Pre-class)</w:t>
            </w:r>
          </w:p>
          <w:p w14:paraId="7DCA9F09" w14:textId="77777777" w:rsidR="00CF0B08" w:rsidRPr="00CF0B08" w:rsidRDefault="00CF0B08" w:rsidP="00CF0B08">
            <w:pPr>
              <w:tabs>
                <w:tab w:val="left" w:pos="250"/>
              </w:tabs>
              <w:spacing w:line="240" w:lineRule="auto"/>
              <w:ind w:left="90" w:right="45"/>
              <w:jc w:val="left"/>
              <w:rPr>
                <w:rFonts w:eastAsia="Times New Roman" w:cs="Times New Roman"/>
                <w:b/>
                <w:color w:val="000000"/>
                <w:kern w:val="0"/>
                <w:szCs w:val="24"/>
                <w:lang w:val="vi-VN"/>
                <w14:ligatures w14:val="none"/>
              </w:rPr>
            </w:pPr>
            <w:r w:rsidRPr="00CF0B08">
              <w:rPr>
                <w:rFonts w:eastAsia="Times New Roman" w:cs="Times New Roman"/>
                <w:bCs/>
                <w:color w:val="000000"/>
                <w:kern w:val="0"/>
                <w:szCs w:val="24"/>
                <w:lang w:val="vi-VN"/>
                <w14:ligatures w14:val="none"/>
              </w:rPr>
              <w:t>Đọc và chuẩn bị nội dung chương 9</w:t>
            </w:r>
          </w:p>
        </w:tc>
        <w:tc>
          <w:tcPr>
            <w:tcW w:w="480" w:type="pct"/>
            <w:vAlign w:val="center"/>
          </w:tcPr>
          <w:p w14:paraId="61441AAC" w14:textId="77777777" w:rsidR="00CF0B08" w:rsidRPr="00CF0B08" w:rsidRDefault="00CF0B08" w:rsidP="00CF0B08">
            <w:pPr>
              <w:spacing w:line="240" w:lineRule="auto"/>
              <w:ind w:left="720" w:hanging="720"/>
              <w:rPr>
                <w:rFonts w:eastAsia="Times New Roman" w:cs="Times New Roman"/>
                <w:color w:val="000000"/>
                <w:kern w:val="0"/>
                <w:sz w:val="26"/>
                <w:szCs w:val="26"/>
                <w:lang w:val="vi-VN"/>
                <w14:ligatures w14:val="none"/>
              </w:rPr>
            </w:pPr>
          </w:p>
        </w:tc>
        <w:tc>
          <w:tcPr>
            <w:tcW w:w="569" w:type="pct"/>
            <w:vMerge w:val="restart"/>
            <w:vAlign w:val="center"/>
          </w:tcPr>
          <w:p w14:paraId="0CC022D0" w14:textId="77777777" w:rsidR="00CF0B08" w:rsidRPr="00CF0B08" w:rsidRDefault="00CF0B08" w:rsidP="00CF0B08">
            <w:pPr>
              <w:spacing w:line="240" w:lineRule="auto"/>
              <w:rPr>
                <w:rFonts w:eastAsia="Times New Roman" w:cs="Times New Roman"/>
                <w:color w:val="000000"/>
                <w:kern w:val="0"/>
                <w:sz w:val="26"/>
                <w:szCs w:val="26"/>
                <w14:ligatures w14:val="none"/>
              </w:rPr>
            </w:pPr>
            <w:r w:rsidRPr="00CF0B08">
              <w:rPr>
                <w:rFonts w:eastAsia="Times New Roman" w:cs="Times New Roman"/>
                <w:color w:val="000000"/>
                <w:kern w:val="0"/>
                <w:sz w:val="26"/>
                <w:szCs w:val="26"/>
                <w14:ligatures w14:val="none"/>
              </w:rPr>
              <w:t>CLO1,CLO2,CLO3</w:t>
            </w:r>
          </w:p>
        </w:tc>
      </w:tr>
      <w:tr w:rsidR="00CF0B08" w:rsidRPr="008E3F40" w14:paraId="3DE9C30A" w14:textId="77777777" w:rsidTr="001C25B4">
        <w:tc>
          <w:tcPr>
            <w:tcW w:w="293" w:type="pct"/>
            <w:vMerge/>
            <w:vAlign w:val="center"/>
          </w:tcPr>
          <w:p w14:paraId="359A36FD" w14:textId="77777777" w:rsidR="00CF0B08" w:rsidRPr="00CF0B08" w:rsidRDefault="00CF0B08" w:rsidP="00CF0B08">
            <w:pPr>
              <w:tabs>
                <w:tab w:val="left" w:pos="-709"/>
              </w:tabs>
              <w:spacing w:before="60" w:line="240" w:lineRule="auto"/>
              <w:ind w:left="720" w:hanging="720"/>
              <w:rPr>
                <w:rFonts w:eastAsia="Times New Roman" w:cs="Times New Roman"/>
                <w:color w:val="000000"/>
                <w:kern w:val="0"/>
                <w:sz w:val="22"/>
                <w:lang w:val="vi-VN"/>
                <w14:ligatures w14:val="none"/>
              </w:rPr>
            </w:pPr>
          </w:p>
        </w:tc>
        <w:tc>
          <w:tcPr>
            <w:tcW w:w="1335" w:type="pct"/>
            <w:vMerge/>
            <w:vAlign w:val="center"/>
          </w:tcPr>
          <w:p w14:paraId="783C5BD4" w14:textId="77777777" w:rsidR="00CF0B08" w:rsidRPr="00CF0B08" w:rsidRDefault="00CF0B08" w:rsidP="00CF0B08">
            <w:pPr>
              <w:widowControl w:val="0"/>
              <w:pBdr>
                <w:top w:val="nil"/>
                <w:left w:val="nil"/>
                <w:bottom w:val="nil"/>
                <w:right w:val="nil"/>
                <w:between w:val="nil"/>
              </w:pBdr>
              <w:spacing w:line="276" w:lineRule="auto"/>
              <w:ind w:left="57"/>
              <w:jc w:val="left"/>
              <w:rPr>
                <w:rFonts w:eastAsia="Times New Roman" w:cs="Times New Roman"/>
                <w:color w:val="000000"/>
                <w:kern w:val="0"/>
                <w:sz w:val="26"/>
                <w:szCs w:val="26"/>
                <w:lang w:val="vi-VN"/>
                <w14:ligatures w14:val="none"/>
              </w:rPr>
            </w:pPr>
          </w:p>
        </w:tc>
        <w:tc>
          <w:tcPr>
            <w:tcW w:w="480" w:type="pct"/>
            <w:vAlign w:val="center"/>
          </w:tcPr>
          <w:p w14:paraId="3E9BBEA4" w14:textId="77777777" w:rsidR="00CF0B08" w:rsidRPr="00CF0B08" w:rsidRDefault="00CF0B08" w:rsidP="00CF0B08">
            <w:pPr>
              <w:spacing w:line="240" w:lineRule="auto"/>
              <w:ind w:left="720" w:hanging="720"/>
              <w:jc w:val="center"/>
              <w:rPr>
                <w:rFonts w:eastAsia="Times New Roman" w:cs="Times New Roman"/>
                <w:color w:val="000000"/>
                <w:kern w:val="0"/>
                <w:sz w:val="26"/>
                <w:szCs w:val="26"/>
                <w14:ligatures w14:val="none"/>
              </w:rPr>
            </w:pPr>
            <w:r w:rsidRPr="00CF0B08">
              <w:rPr>
                <w:rFonts w:eastAsia="Times New Roman" w:cs="Times New Roman"/>
                <w:color w:val="000000"/>
                <w:kern w:val="0"/>
                <w:sz w:val="26"/>
                <w:szCs w:val="26"/>
                <w14:ligatures w14:val="none"/>
              </w:rPr>
              <w:t>4</w:t>
            </w:r>
          </w:p>
        </w:tc>
        <w:tc>
          <w:tcPr>
            <w:tcW w:w="307" w:type="pct"/>
            <w:vAlign w:val="center"/>
          </w:tcPr>
          <w:p w14:paraId="77ED5F55" w14:textId="77777777" w:rsidR="00CF0B08" w:rsidRPr="00CF0B08" w:rsidRDefault="00CF0B08" w:rsidP="00CF0B08">
            <w:pPr>
              <w:spacing w:line="240" w:lineRule="auto"/>
              <w:ind w:left="720" w:hanging="720"/>
              <w:jc w:val="center"/>
              <w:rPr>
                <w:rFonts w:eastAsia="Times New Roman" w:cs="Times New Roman"/>
                <w:color w:val="000000"/>
                <w:kern w:val="0"/>
                <w:sz w:val="26"/>
                <w:szCs w:val="26"/>
                <w:lang w:val="vi-VN"/>
                <w14:ligatures w14:val="none"/>
              </w:rPr>
            </w:pPr>
          </w:p>
        </w:tc>
        <w:tc>
          <w:tcPr>
            <w:tcW w:w="1536" w:type="pct"/>
            <w:vAlign w:val="center"/>
          </w:tcPr>
          <w:p w14:paraId="686F4433" w14:textId="77777777" w:rsidR="00CF0B08" w:rsidRPr="00CF0B08" w:rsidRDefault="00CF0B08" w:rsidP="00CF0B08">
            <w:pPr>
              <w:tabs>
                <w:tab w:val="left" w:pos="250"/>
              </w:tabs>
              <w:spacing w:line="240" w:lineRule="auto"/>
              <w:ind w:left="90" w:right="45"/>
              <w:jc w:val="left"/>
              <w:rPr>
                <w:rFonts w:eastAsia="Times New Roman" w:cs="Times New Roman"/>
                <w:b/>
                <w:color w:val="000000"/>
                <w:kern w:val="0"/>
                <w:szCs w:val="24"/>
                <w:lang w:val="vi-VN"/>
                <w14:ligatures w14:val="none"/>
              </w:rPr>
            </w:pPr>
            <w:r w:rsidRPr="00CF0B08">
              <w:rPr>
                <w:rFonts w:eastAsia="Times New Roman" w:cs="Times New Roman"/>
                <w:b/>
                <w:color w:val="000000"/>
                <w:kern w:val="0"/>
                <w:szCs w:val="24"/>
                <w:lang w:val="vi-VN"/>
                <w14:ligatures w14:val="none"/>
              </w:rPr>
              <w:t>Trên lớp (In-class)</w:t>
            </w:r>
          </w:p>
          <w:p w14:paraId="0F985057" w14:textId="77777777" w:rsidR="00CF0B08" w:rsidRPr="00CF0B08" w:rsidRDefault="00CF0B08" w:rsidP="00CF0B08">
            <w:pPr>
              <w:tabs>
                <w:tab w:val="left" w:pos="250"/>
              </w:tabs>
              <w:spacing w:line="240" w:lineRule="auto"/>
              <w:ind w:right="45"/>
              <w:jc w:val="left"/>
              <w:rPr>
                <w:rFonts w:eastAsia="Times New Roman" w:cs="Times New Roman"/>
                <w:color w:val="000000"/>
                <w:kern w:val="0"/>
                <w:szCs w:val="24"/>
                <w:lang w:val="vi-VN"/>
                <w14:ligatures w14:val="none"/>
              </w:rPr>
            </w:pPr>
            <w:r w:rsidRPr="00CF0B08">
              <w:rPr>
                <w:rFonts w:eastAsia="Times New Roman" w:cs="Times New Roman"/>
                <w:color w:val="000000"/>
                <w:kern w:val="0"/>
                <w:szCs w:val="24"/>
                <w:lang w:val="vi-VN"/>
                <w14:ligatures w14:val="none"/>
              </w:rPr>
              <w:t>- Hoạt động Dạy trên lớp: Nêu vấn đề, diễn giải</w:t>
            </w:r>
          </w:p>
          <w:p w14:paraId="614EDE17" w14:textId="77777777" w:rsidR="00CF0B08" w:rsidRPr="00CF0B08" w:rsidRDefault="00CF0B08" w:rsidP="00CF0B08">
            <w:pPr>
              <w:tabs>
                <w:tab w:val="left" w:pos="250"/>
              </w:tabs>
              <w:spacing w:line="240" w:lineRule="auto"/>
              <w:ind w:right="45"/>
              <w:jc w:val="left"/>
              <w:rPr>
                <w:rFonts w:eastAsia="Times New Roman" w:cs="Times New Roman"/>
                <w:color w:val="000000"/>
                <w:kern w:val="0"/>
                <w:szCs w:val="24"/>
                <w:lang w:val="vi-VN"/>
                <w14:ligatures w14:val="none"/>
              </w:rPr>
            </w:pPr>
            <w:r w:rsidRPr="00CF0B08">
              <w:rPr>
                <w:rFonts w:eastAsia="Times New Roman" w:cs="Times New Roman"/>
                <w:color w:val="000000"/>
                <w:kern w:val="0"/>
                <w:szCs w:val="24"/>
                <w:lang w:val="vi-VN"/>
                <w14:ligatures w14:val="none"/>
              </w:rPr>
              <w:t>- Hoạt động Học trên lớp: Tương tác và trao đổi với giảng viên</w:t>
            </w:r>
          </w:p>
        </w:tc>
        <w:tc>
          <w:tcPr>
            <w:tcW w:w="480" w:type="pct"/>
            <w:vAlign w:val="center"/>
          </w:tcPr>
          <w:p w14:paraId="29AAF2F2" w14:textId="77777777" w:rsidR="00CF0B08" w:rsidRPr="00CF0B08" w:rsidRDefault="00CF0B08" w:rsidP="00CF0B08">
            <w:pPr>
              <w:spacing w:line="240" w:lineRule="auto"/>
              <w:ind w:left="720" w:hanging="720"/>
              <w:rPr>
                <w:rFonts w:eastAsia="Times New Roman" w:cs="Times New Roman"/>
                <w:color w:val="000000"/>
                <w:kern w:val="0"/>
                <w:sz w:val="26"/>
                <w:szCs w:val="26"/>
                <w:lang w:val="vi-VN"/>
                <w14:ligatures w14:val="none"/>
              </w:rPr>
            </w:pPr>
          </w:p>
        </w:tc>
        <w:tc>
          <w:tcPr>
            <w:tcW w:w="569" w:type="pct"/>
            <w:vMerge/>
            <w:vAlign w:val="center"/>
          </w:tcPr>
          <w:p w14:paraId="1E36F88C" w14:textId="77777777" w:rsidR="00CF0B08" w:rsidRPr="00CF0B08" w:rsidRDefault="00CF0B08" w:rsidP="00CF0B08">
            <w:pPr>
              <w:spacing w:line="240" w:lineRule="auto"/>
              <w:ind w:left="720" w:hanging="720"/>
              <w:rPr>
                <w:rFonts w:eastAsia="Times New Roman" w:cs="Times New Roman"/>
                <w:color w:val="000000"/>
                <w:kern w:val="0"/>
                <w:sz w:val="26"/>
                <w:szCs w:val="26"/>
                <w:lang w:val="vi-VN"/>
                <w14:ligatures w14:val="none"/>
              </w:rPr>
            </w:pPr>
          </w:p>
        </w:tc>
      </w:tr>
      <w:tr w:rsidR="00CF0B08" w:rsidRPr="00CF0B08" w14:paraId="797217BF" w14:textId="77777777" w:rsidTr="001C25B4">
        <w:tc>
          <w:tcPr>
            <w:tcW w:w="293" w:type="pct"/>
            <w:vMerge/>
            <w:vAlign w:val="center"/>
          </w:tcPr>
          <w:p w14:paraId="4BEC289B" w14:textId="77777777" w:rsidR="00CF0B08" w:rsidRPr="00CF0B08" w:rsidRDefault="00CF0B08" w:rsidP="00CF0B08">
            <w:pPr>
              <w:tabs>
                <w:tab w:val="left" w:pos="-709"/>
              </w:tabs>
              <w:spacing w:before="60" w:line="240" w:lineRule="auto"/>
              <w:ind w:left="720" w:hanging="720"/>
              <w:rPr>
                <w:rFonts w:eastAsia="Times New Roman" w:cs="Times New Roman"/>
                <w:color w:val="000000"/>
                <w:kern w:val="0"/>
                <w:sz w:val="22"/>
                <w:lang w:val="vi-VN"/>
                <w14:ligatures w14:val="none"/>
              </w:rPr>
            </w:pPr>
          </w:p>
        </w:tc>
        <w:tc>
          <w:tcPr>
            <w:tcW w:w="1335" w:type="pct"/>
            <w:vMerge/>
            <w:vAlign w:val="center"/>
          </w:tcPr>
          <w:p w14:paraId="3DDE9135" w14:textId="77777777" w:rsidR="00CF0B08" w:rsidRPr="00CF0B08" w:rsidRDefault="00CF0B08" w:rsidP="00CF0B08">
            <w:pPr>
              <w:widowControl w:val="0"/>
              <w:pBdr>
                <w:top w:val="nil"/>
                <w:left w:val="nil"/>
                <w:bottom w:val="nil"/>
                <w:right w:val="nil"/>
                <w:between w:val="nil"/>
              </w:pBdr>
              <w:spacing w:line="276" w:lineRule="auto"/>
              <w:ind w:left="57"/>
              <w:jc w:val="left"/>
              <w:rPr>
                <w:rFonts w:eastAsia="Times New Roman" w:cs="Times New Roman"/>
                <w:color w:val="000000"/>
                <w:kern w:val="0"/>
                <w:sz w:val="26"/>
                <w:szCs w:val="26"/>
                <w:lang w:val="vi-VN"/>
                <w14:ligatures w14:val="none"/>
              </w:rPr>
            </w:pPr>
          </w:p>
        </w:tc>
        <w:tc>
          <w:tcPr>
            <w:tcW w:w="480" w:type="pct"/>
            <w:vAlign w:val="center"/>
          </w:tcPr>
          <w:p w14:paraId="1E75825C" w14:textId="77777777" w:rsidR="00CF0B08" w:rsidRPr="00CF0B08" w:rsidRDefault="00CF0B08" w:rsidP="00CF0B08">
            <w:pPr>
              <w:spacing w:line="240" w:lineRule="auto"/>
              <w:ind w:left="720" w:hanging="720"/>
              <w:jc w:val="center"/>
              <w:rPr>
                <w:rFonts w:eastAsia="Times New Roman" w:cs="Times New Roman"/>
                <w:color w:val="000000"/>
                <w:kern w:val="0"/>
                <w:sz w:val="26"/>
                <w:szCs w:val="26"/>
                <w14:ligatures w14:val="none"/>
              </w:rPr>
            </w:pPr>
            <w:r w:rsidRPr="00CF0B08">
              <w:rPr>
                <w:rFonts w:eastAsia="Times New Roman" w:cs="Times New Roman"/>
                <w:color w:val="000000"/>
                <w:kern w:val="0"/>
                <w:sz w:val="26"/>
                <w:szCs w:val="26"/>
                <w14:ligatures w14:val="none"/>
              </w:rPr>
              <w:t>1</w:t>
            </w:r>
          </w:p>
        </w:tc>
        <w:tc>
          <w:tcPr>
            <w:tcW w:w="307" w:type="pct"/>
            <w:vAlign w:val="center"/>
          </w:tcPr>
          <w:p w14:paraId="1D16D0AD" w14:textId="77777777" w:rsidR="00CF0B08" w:rsidRPr="00CF0B08" w:rsidRDefault="00CF0B08" w:rsidP="00CF0B08">
            <w:pPr>
              <w:spacing w:line="240" w:lineRule="auto"/>
              <w:ind w:left="720" w:hanging="720"/>
              <w:jc w:val="center"/>
              <w:rPr>
                <w:rFonts w:eastAsia="Times New Roman" w:cs="Times New Roman"/>
                <w:color w:val="000000"/>
                <w:kern w:val="0"/>
                <w:sz w:val="26"/>
                <w:szCs w:val="26"/>
                <w14:ligatures w14:val="none"/>
              </w:rPr>
            </w:pPr>
          </w:p>
        </w:tc>
        <w:tc>
          <w:tcPr>
            <w:tcW w:w="1536" w:type="pct"/>
            <w:vAlign w:val="center"/>
          </w:tcPr>
          <w:p w14:paraId="0F503ABE" w14:textId="77777777" w:rsidR="00CF0B08" w:rsidRPr="00CF0B08" w:rsidRDefault="00CF0B08" w:rsidP="00CF0B08">
            <w:pPr>
              <w:tabs>
                <w:tab w:val="left" w:pos="250"/>
              </w:tabs>
              <w:spacing w:line="240" w:lineRule="auto"/>
              <w:ind w:left="90" w:right="45"/>
              <w:jc w:val="left"/>
              <w:rPr>
                <w:rFonts w:eastAsia="Times New Roman" w:cs="Times New Roman"/>
                <w:b/>
                <w:color w:val="000000"/>
                <w:kern w:val="0"/>
                <w:szCs w:val="24"/>
                <w:lang w:val="vi-VN"/>
                <w14:ligatures w14:val="none"/>
              </w:rPr>
            </w:pPr>
            <w:r w:rsidRPr="00CF0B08">
              <w:rPr>
                <w:rFonts w:eastAsia="Times New Roman" w:cs="Times New Roman"/>
                <w:b/>
                <w:color w:val="000000"/>
                <w:kern w:val="0"/>
                <w:szCs w:val="24"/>
                <w:lang w:val="vi-VN"/>
                <w14:ligatures w14:val="none"/>
              </w:rPr>
              <w:t>Trên lớp (In-class)</w:t>
            </w:r>
          </w:p>
          <w:p w14:paraId="13EA3FDA" w14:textId="77777777" w:rsidR="00CF0B08" w:rsidRPr="00CF0B08" w:rsidRDefault="00CF0B08" w:rsidP="00CF0B08">
            <w:pPr>
              <w:tabs>
                <w:tab w:val="left" w:pos="250"/>
              </w:tabs>
              <w:spacing w:line="240" w:lineRule="auto"/>
              <w:ind w:right="45"/>
              <w:jc w:val="left"/>
              <w:rPr>
                <w:rFonts w:eastAsia="Times New Roman" w:cs="Times New Roman"/>
                <w:color w:val="000000"/>
                <w:kern w:val="0"/>
                <w:szCs w:val="24"/>
                <w:lang w:val="vi-VN"/>
                <w14:ligatures w14:val="none"/>
              </w:rPr>
            </w:pPr>
            <w:r w:rsidRPr="00CF0B08">
              <w:rPr>
                <w:rFonts w:eastAsia="Times New Roman" w:cs="Times New Roman"/>
                <w:color w:val="000000"/>
                <w:kern w:val="0"/>
                <w:szCs w:val="24"/>
                <w:lang w:val="vi-VN"/>
                <w14:ligatures w14:val="none"/>
              </w:rPr>
              <w:t xml:space="preserve">- Hoạt động thực hành làm bài tập nhóm và giải quyết tính huống thực tiễn </w:t>
            </w:r>
          </w:p>
        </w:tc>
        <w:tc>
          <w:tcPr>
            <w:tcW w:w="480" w:type="pct"/>
            <w:vAlign w:val="center"/>
          </w:tcPr>
          <w:p w14:paraId="1CA043D9" w14:textId="77777777" w:rsidR="00CF0B08" w:rsidRPr="00CF0B08" w:rsidRDefault="00CF0B08" w:rsidP="00CF0B08">
            <w:pPr>
              <w:spacing w:line="240" w:lineRule="auto"/>
              <w:ind w:left="720" w:hanging="720"/>
              <w:rPr>
                <w:rFonts w:eastAsia="Times New Roman" w:cs="Times New Roman"/>
                <w:color w:val="000000"/>
                <w:kern w:val="0"/>
                <w:sz w:val="26"/>
                <w:szCs w:val="26"/>
                <w:lang w:val="vi-VN"/>
                <w14:ligatures w14:val="none"/>
              </w:rPr>
            </w:pPr>
          </w:p>
        </w:tc>
        <w:tc>
          <w:tcPr>
            <w:tcW w:w="569" w:type="pct"/>
            <w:vMerge/>
            <w:vAlign w:val="center"/>
          </w:tcPr>
          <w:p w14:paraId="4B579168" w14:textId="77777777" w:rsidR="00CF0B08" w:rsidRPr="00CF0B08" w:rsidRDefault="00CF0B08" w:rsidP="00CF0B08">
            <w:pPr>
              <w:spacing w:line="240" w:lineRule="auto"/>
              <w:ind w:left="720" w:hanging="720"/>
              <w:rPr>
                <w:rFonts w:eastAsia="Times New Roman" w:cs="Times New Roman"/>
                <w:color w:val="000000"/>
                <w:kern w:val="0"/>
                <w:sz w:val="26"/>
                <w:szCs w:val="26"/>
                <w:lang w:val="vi-VN"/>
                <w14:ligatures w14:val="none"/>
              </w:rPr>
            </w:pPr>
          </w:p>
        </w:tc>
      </w:tr>
      <w:tr w:rsidR="00CF0B08" w:rsidRPr="00CF0B08" w14:paraId="16BA53B8" w14:textId="77777777" w:rsidTr="001C25B4">
        <w:tc>
          <w:tcPr>
            <w:tcW w:w="293" w:type="pct"/>
            <w:vMerge/>
            <w:vAlign w:val="center"/>
          </w:tcPr>
          <w:p w14:paraId="2905F9D7" w14:textId="77777777" w:rsidR="00CF0B08" w:rsidRPr="00CF0B08" w:rsidRDefault="00CF0B08" w:rsidP="00CF0B08">
            <w:pPr>
              <w:tabs>
                <w:tab w:val="left" w:pos="-709"/>
              </w:tabs>
              <w:spacing w:before="60" w:line="240" w:lineRule="auto"/>
              <w:ind w:left="720" w:hanging="720"/>
              <w:rPr>
                <w:rFonts w:eastAsia="Times New Roman" w:cs="Times New Roman"/>
                <w:color w:val="000000"/>
                <w:kern w:val="0"/>
                <w:szCs w:val="24"/>
                <w:lang w:val="vi-VN"/>
                <w14:ligatures w14:val="none"/>
              </w:rPr>
            </w:pPr>
          </w:p>
        </w:tc>
        <w:tc>
          <w:tcPr>
            <w:tcW w:w="1335" w:type="pct"/>
            <w:vMerge/>
            <w:vAlign w:val="center"/>
          </w:tcPr>
          <w:p w14:paraId="654E85E5" w14:textId="77777777" w:rsidR="00CF0B08" w:rsidRPr="00CF0B08" w:rsidRDefault="00CF0B08" w:rsidP="00CF0B08">
            <w:pPr>
              <w:widowControl w:val="0"/>
              <w:pBdr>
                <w:top w:val="nil"/>
                <w:left w:val="nil"/>
                <w:bottom w:val="nil"/>
                <w:right w:val="nil"/>
                <w:between w:val="nil"/>
              </w:pBdr>
              <w:spacing w:line="276" w:lineRule="auto"/>
              <w:ind w:left="57"/>
              <w:jc w:val="left"/>
              <w:rPr>
                <w:rFonts w:eastAsia="Times New Roman" w:cs="Times New Roman"/>
                <w:color w:val="000000"/>
                <w:kern w:val="0"/>
                <w:sz w:val="26"/>
                <w:szCs w:val="26"/>
                <w:lang w:val="vi-VN"/>
                <w14:ligatures w14:val="none"/>
              </w:rPr>
            </w:pPr>
          </w:p>
        </w:tc>
        <w:tc>
          <w:tcPr>
            <w:tcW w:w="480" w:type="pct"/>
            <w:vAlign w:val="center"/>
          </w:tcPr>
          <w:p w14:paraId="10738566" w14:textId="77777777" w:rsidR="00CF0B08" w:rsidRPr="00CF0B08" w:rsidRDefault="00CF0B08" w:rsidP="00CF0B08">
            <w:pPr>
              <w:spacing w:line="240" w:lineRule="auto"/>
              <w:ind w:left="720" w:hanging="720"/>
              <w:jc w:val="center"/>
              <w:rPr>
                <w:rFonts w:eastAsia="Times New Roman" w:cs="Times New Roman"/>
                <w:color w:val="000000"/>
                <w:kern w:val="0"/>
                <w:sz w:val="26"/>
                <w:szCs w:val="26"/>
                <w:lang w:val="vi-VN"/>
                <w14:ligatures w14:val="none"/>
              </w:rPr>
            </w:pPr>
          </w:p>
        </w:tc>
        <w:tc>
          <w:tcPr>
            <w:tcW w:w="307" w:type="pct"/>
            <w:vAlign w:val="center"/>
          </w:tcPr>
          <w:p w14:paraId="3AD1606A" w14:textId="77777777" w:rsidR="00CF0B08" w:rsidRPr="00CF0B08" w:rsidRDefault="00CF0B08" w:rsidP="00CF0B08">
            <w:pPr>
              <w:spacing w:line="240" w:lineRule="auto"/>
              <w:ind w:left="720" w:hanging="720"/>
              <w:jc w:val="center"/>
              <w:rPr>
                <w:rFonts w:eastAsia="Times New Roman" w:cs="Times New Roman"/>
                <w:color w:val="000000"/>
                <w:kern w:val="0"/>
                <w:sz w:val="26"/>
                <w:szCs w:val="26"/>
                <w14:ligatures w14:val="none"/>
              </w:rPr>
            </w:pPr>
            <w:r w:rsidRPr="00CF0B08">
              <w:rPr>
                <w:rFonts w:eastAsia="Times New Roman" w:cs="Times New Roman"/>
                <w:color w:val="000000"/>
                <w:kern w:val="0"/>
                <w:sz w:val="26"/>
                <w:szCs w:val="26"/>
                <w14:ligatures w14:val="none"/>
              </w:rPr>
              <w:t>5</w:t>
            </w:r>
          </w:p>
        </w:tc>
        <w:tc>
          <w:tcPr>
            <w:tcW w:w="1536" w:type="pct"/>
            <w:vAlign w:val="center"/>
          </w:tcPr>
          <w:p w14:paraId="0D6C8B7E" w14:textId="77777777" w:rsidR="00CF0B08" w:rsidRPr="00CF0B08" w:rsidRDefault="00CF0B08" w:rsidP="00CF0B08">
            <w:pPr>
              <w:tabs>
                <w:tab w:val="left" w:pos="-709"/>
                <w:tab w:val="left" w:pos="250"/>
              </w:tabs>
              <w:spacing w:line="240" w:lineRule="auto"/>
              <w:ind w:left="90" w:right="45"/>
              <w:jc w:val="left"/>
              <w:rPr>
                <w:rFonts w:eastAsia="Times New Roman" w:cs="Times New Roman"/>
                <w:color w:val="000000"/>
                <w:kern w:val="0"/>
                <w:szCs w:val="24"/>
                <w:lang w:val="vi-VN"/>
                <w14:ligatures w14:val="none"/>
              </w:rPr>
            </w:pPr>
            <w:r w:rsidRPr="00CF0B08">
              <w:rPr>
                <w:rFonts w:eastAsia="Times New Roman" w:cs="Times New Roman"/>
                <w:b/>
                <w:color w:val="000000"/>
                <w:kern w:val="0"/>
                <w:szCs w:val="24"/>
                <w:lang w:val="vi-VN"/>
                <w14:ligatures w14:val="none"/>
              </w:rPr>
              <w:t xml:space="preserve">Sau giờ học (Post-Class): </w:t>
            </w:r>
            <w:r w:rsidRPr="00CF0B08">
              <w:rPr>
                <w:rFonts w:eastAsia="Times New Roman" w:cs="Times New Roman"/>
                <w:bCs/>
                <w:color w:val="000000"/>
                <w:kern w:val="0"/>
                <w:szCs w:val="24"/>
                <w:lang w:val="vi-VN"/>
                <w14:ligatures w14:val="none"/>
              </w:rPr>
              <w:t>Làm bài tập nhóm, và ôn tập chương 9</w:t>
            </w:r>
          </w:p>
        </w:tc>
        <w:tc>
          <w:tcPr>
            <w:tcW w:w="480" w:type="pct"/>
            <w:vAlign w:val="center"/>
          </w:tcPr>
          <w:p w14:paraId="1830111B" w14:textId="77777777" w:rsidR="00CF0B08" w:rsidRPr="00CF0B08" w:rsidRDefault="00CF0B08" w:rsidP="00CF0B08">
            <w:pPr>
              <w:spacing w:line="240" w:lineRule="auto"/>
              <w:ind w:left="720" w:hanging="720"/>
              <w:rPr>
                <w:rFonts w:eastAsia="Times New Roman" w:cs="Times New Roman"/>
                <w:color w:val="000000"/>
                <w:kern w:val="0"/>
                <w:sz w:val="26"/>
                <w:szCs w:val="26"/>
                <w:lang w:val="vi-VN"/>
                <w14:ligatures w14:val="none"/>
              </w:rPr>
            </w:pPr>
          </w:p>
        </w:tc>
        <w:tc>
          <w:tcPr>
            <w:tcW w:w="569" w:type="pct"/>
            <w:vMerge/>
            <w:vAlign w:val="center"/>
          </w:tcPr>
          <w:p w14:paraId="070CF25B" w14:textId="77777777" w:rsidR="00CF0B08" w:rsidRPr="00CF0B08" w:rsidRDefault="00CF0B08" w:rsidP="00CF0B08">
            <w:pPr>
              <w:spacing w:line="240" w:lineRule="auto"/>
              <w:ind w:left="720" w:hanging="720"/>
              <w:rPr>
                <w:rFonts w:eastAsia="Times New Roman" w:cs="Times New Roman"/>
                <w:color w:val="000000"/>
                <w:kern w:val="0"/>
                <w:sz w:val="26"/>
                <w:szCs w:val="26"/>
                <w:lang w:val="vi-VN"/>
                <w14:ligatures w14:val="none"/>
              </w:rPr>
            </w:pPr>
          </w:p>
        </w:tc>
      </w:tr>
      <w:tr w:rsidR="00CF0B08" w:rsidRPr="00CF0B08" w14:paraId="1FB4929D" w14:textId="77777777" w:rsidTr="001C25B4">
        <w:tc>
          <w:tcPr>
            <w:tcW w:w="293" w:type="pct"/>
            <w:vAlign w:val="center"/>
          </w:tcPr>
          <w:p w14:paraId="052A7856" w14:textId="77777777" w:rsidR="00CF0B08" w:rsidRPr="00CF0B08" w:rsidRDefault="00CF0B08" w:rsidP="00CF0B08">
            <w:pPr>
              <w:tabs>
                <w:tab w:val="left" w:pos="-709"/>
              </w:tabs>
              <w:spacing w:line="240" w:lineRule="auto"/>
              <w:ind w:left="720" w:hanging="720"/>
              <w:rPr>
                <w:rFonts w:eastAsia="Times New Roman" w:cs="Times New Roman"/>
                <w:b/>
                <w:color w:val="000000"/>
                <w:kern w:val="0"/>
                <w:szCs w:val="24"/>
                <w:lang w:val="vi-VN"/>
                <w14:ligatures w14:val="none"/>
              </w:rPr>
            </w:pPr>
          </w:p>
        </w:tc>
        <w:tc>
          <w:tcPr>
            <w:tcW w:w="1335" w:type="pct"/>
            <w:vAlign w:val="center"/>
          </w:tcPr>
          <w:p w14:paraId="49574173" w14:textId="77777777" w:rsidR="00CF0B08" w:rsidRPr="00CF0B08" w:rsidRDefault="00CF0B08" w:rsidP="00CF0B08">
            <w:pPr>
              <w:spacing w:line="240" w:lineRule="auto"/>
              <w:ind w:left="57"/>
              <w:rPr>
                <w:rFonts w:eastAsia="Times New Roman" w:cs="Times New Roman"/>
                <w:b/>
                <w:bCs/>
                <w:color w:val="000000"/>
                <w:kern w:val="0"/>
                <w:sz w:val="26"/>
                <w:szCs w:val="26"/>
                <w14:ligatures w14:val="none"/>
              </w:rPr>
            </w:pPr>
            <w:r w:rsidRPr="00CF0B08">
              <w:rPr>
                <w:rFonts w:eastAsia="Times New Roman" w:cs="Times New Roman"/>
                <w:b/>
                <w:bCs/>
                <w:color w:val="000000"/>
                <w:kern w:val="0"/>
                <w:sz w:val="26"/>
                <w:szCs w:val="26"/>
                <w14:ligatures w14:val="none"/>
              </w:rPr>
              <w:t xml:space="preserve">Tổng số giờ </w:t>
            </w:r>
          </w:p>
        </w:tc>
        <w:tc>
          <w:tcPr>
            <w:tcW w:w="480" w:type="pct"/>
            <w:vAlign w:val="center"/>
          </w:tcPr>
          <w:p w14:paraId="3376BA2F" w14:textId="77777777" w:rsidR="00CF0B08" w:rsidRPr="00CF0B08" w:rsidRDefault="00CF0B08" w:rsidP="00CF0B08">
            <w:pPr>
              <w:tabs>
                <w:tab w:val="left" w:pos="-709"/>
              </w:tabs>
              <w:spacing w:line="240" w:lineRule="auto"/>
              <w:ind w:left="720" w:hanging="720"/>
              <w:jc w:val="center"/>
              <w:rPr>
                <w:rFonts w:eastAsia="Times New Roman" w:cs="Times New Roman"/>
                <w:b/>
                <w:color w:val="000000"/>
                <w:kern w:val="0"/>
                <w:sz w:val="26"/>
                <w:szCs w:val="26"/>
                <w:lang w:val="en"/>
                <w14:ligatures w14:val="none"/>
              </w:rPr>
            </w:pPr>
            <w:r w:rsidRPr="00CF0B08">
              <w:rPr>
                <w:rFonts w:eastAsia="Times New Roman" w:cs="Times New Roman"/>
                <w:b/>
                <w:color w:val="000000"/>
                <w:kern w:val="0"/>
                <w:sz w:val="26"/>
                <w:szCs w:val="26"/>
                <w:lang w:val="en"/>
                <w14:ligatures w14:val="none"/>
              </w:rPr>
              <w:t>45</w:t>
            </w:r>
          </w:p>
        </w:tc>
        <w:tc>
          <w:tcPr>
            <w:tcW w:w="307" w:type="pct"/>
            <w:vAlign w:val="center"/>
          </w:tcPr>
          <w:p w14:paraId="6CD17C02" w14:textId="77777777" w:rsidR="00CF0B08" w:rsidRPr="00CF0B08" w:rsidRDefault="00CF0B08" w:rsidP="00CF0B08">
            <w:pPr>
              <w:tabs>
                <w:tab w:val="left" w:pos="-709"/>
              </w:tabs>
              <w:spacing w:line="240" w:lineRule="auto"/>
              <w:ind w:left="576" w:right="-144" w:hanging="720"/>
              <w:jc w:val="center"/>
              <w:rPr>
                <w:rFonts w:eastAsia="Times New Roman" w:cs="Times New Roman"/>
                <w:b/>
                <w:color w:val="000000"/>
                <w:kern w:val="0"/>
                <w:sz w:val="26"/>
                <w:szCs w:val="26"/>
                <w:lang w:val="en"/>
                <w14:ligatures w14:val="none"/>
              </w:rPr>
            </w:pPr>
            <w:r w:rsidRPr="00CF0B08">
              <w:rPr>
                <w:rFonts w:eastAsia="Times New Roman" w:cs="Times New Roman"/>
                <w:b/>
                <w:color w:val="000000"/>
                <w:kern w:val="0"/>
                <w:sz w:val="26"/>
                <w:szCs w:val="26"/>
                <w:lang w:val="en"/>
                <w14:ligatures w14:val="none"/>
              </w:rPr>
              <w:t>105</w:t>
            </w:r>
          </w:p>
        </w:tc>
        <w:tc>
          <w:tcPr>
            <w:tcW w:w="1536" w:type="pct"/>
            <w:vAlign w:val="center"/>
          </w:tcPr>
          <w:p w14:paraId="3B8F37E3" w14:textId="77777777" w:rsidR="00CF0B08" w:rsidRPr="00CF0B08" w:rsidRDefault="00CF0B08" w:rsidP="00CF0B08">
            <w:pPr>
              <w:tabs>
                <w:tab w:val="left" w:pos="-709"/>
              </w:tabs>
              <w:spacing w:line="240" w:lineRule="auto"/>
              <w:ind w:left="90" w:right="45"/>
              <w:jc w:val="left"/>
              <w:rPr>
                <w:rFonts w:eastAsia="Times New Roman" w:cs="Times New Roman"/>
                <w:b/>
                <w:color w:val="000000"/>
                <w:kern w:val="0"/>
                <w:sz w:val="26"/>
                <w:szCs w:val="26"/>
                <w:lang w:val="en"/>
                <w14:ligatures w14:val="none"/>
              </w:rPr>
            </w:pPr>
          </w:p>
        </w:tc>
        <w:tc>
          <w:tcPr>
            <w:tcW w:w="480" w:type="pct"/>
            <w:vAlign w:val="center"/>
          </w:tcPr>
          <w:p w14:paraId="005FCD52" w14:textId="77777777" w:rsidR="00CF0B08" w:rsidRPr="00CF0B08" w:rsidRDefault="00CF0B08" w:rsidP="00CF0B08">
            <w:pPr>
              <w:spacing w:line="240" w:lineRule="auto"/>
              <w:ind w:left="720" w:hanging="720"/>
              <w:rPr>
                <w:rFonts w:eastAsia="Times New Roman" w:cs="Times New Roman"/>
                <w:b/>
                <w:bCs/>
                <w:color w:val="000000"/>
                <w:kern w:val="0"/>
                <w:sz w:val="26"/>
                <w:szCs w:val="26"/>
                <w:lang w:val="en"/>
                <w14:ligatures w14:val="none"/>
              </w:rPr>
            </w:pPr>
            <w:r w:rsidRPr="00CF0B08">
              <w:rPr>
                <w:rFonts w:eastAsia="Times New Roman" w:cs="Times New Roman"/>
                <w:b/>
                <w:bCs/>
                <w:color w:val="000000"/>
                <w:kern w:val="0"/>
                <w:sz w:val="26"/>
                <w:szCs w:val="26"/>
                <w:lang w:val="en"/>
                <w14:ligatures w14:val="none"/>
              </w:rPr>
              <w:t>2</w:t>
            </w:r>
          </w:p>
        </w:tc>
        <w:tc>
          <w:tcPr>
            <w:tcW w:w="569" w:type="pct"/>
            <w:vAlign w:val="center"/>
          </w:tcPr>
          <w:p w14:paraId="76546BB2" w14:textId="77777777" w:rsidR="00CF0B08" w:rsidRPr="00CF0B08" w:rsidRDefault="00CF0B08" w:rsidP="00CF0B08">
            <w:pPr>
              <w:tabs>
                <w:tab w:val="left" w:pos="-709"/>
              </w:tabs>
              <w:spacing w:line="240" w:lineRule="auto"/>
              <w:ind w:left="720" w:hanging="720"/>
              <w:rPr>
                <w:rFonts w:eastAsia="Times New Roman" w:cs="Times New Roman"/>
                <w:color w:val="000000"/>
                <w:kern w:val="0"/>
                <w:sz w:val="26"/>
                <w:szCs w:val="26"/>
                <w:lang w:val="en"/>
                <w14:ligatures w14:val="none"/>
              </w:rPr>
            </w:pPr>
          </w:p>
        </w:tc>
      </w:tr>
    </w:tbl>
    <w:p w14:paraId="6D695824" w14:textId="77777777" w:rsidR="00CF0B08" w:rsidRPr="00CF0B08" w:rsidRDefault="00CF0B08" w:rsidP="00CF0B08">
      <w:pPr>
        <w:tabs>
          <w:tab w:val="left" w:pos="284"/>
          <w:tab w:val="left" w:pos="426"/>
        </w:tabs>
        <w:spacing w:before="60" w:line="288" w:lineRule="auto"/>
        <w:ind w:firstLine="720"/>
        <w:rPr>
          <w:rFonts w:eastAsia="Times New Roman" w:cs="Times New Roman"/>
          <w:b/>
          <w:bCs/>
          <w:kern w:val="0"/>
          <w:sz w:val="26"/>
          <w:szCs w:val="26"/>
          <w14:ligatures w14:val="none"/>
        </w:rPr>
      </w:pPr>
      <w:r w:rsidRPr="00CF0B08">
        <w:rPr>
          <w:rFonts w:eastAsia="Times New Roman" w:cs="Times New Roman"/>
          <w:color w:val="000000"/>
          <w:kern w:val="0"/>
          <w:sz w:val="26"/>
          <w:szCs w:val="26"/>
          <w:lang w:val="en"/>
          <w14:ligatures w14:val="none"/>
        </w:rPr>
        <w:br w:type="textWrapping" w:clear="all"/>
      </w:r>
      <w:r w:rsidRPr="00CF0B08">
        <w:rPr>
          <w:rFonts w:eastAsia="Times New Roman" w:cs="Times New Roman"/>
          <w:b/>
          <w:bCs/>
          <w:kern w:val="0"/>
          <w:sz w:val="26"/>
          <w:szCs w:val="26"/>
          <w14:ligatures w14:val="none"/>
        </w:rPr>
        <w:t>6. Nhiệm vụ của người học:</w:t>
      </w:r>
    </w:p>
    <w:p w14:paraId="7D674560" w14:textId="77777777" w:rsidR="00CF0B08" w:rsidRPr="00CF0B08" w:rsidRDefault="00CF0B08" w:rsidP="00CF0B08">
      <w:pPr>
        <w:spacing w:before="60" w:line="288" w:lineRule="auto"/>
        <w:ind w:firstLine="540"/>
        <w:rPr>
          <w:rFonts w:eastAsia="Times New Roman" w:cs="Times New Roman"/>
          <w:kern w:val="0"/>
          <w:sz w:val="26"/>
          <w:szCs w:val="26"/>
          <w14:ligatures w14:val="none"/>
        </w:rPr>
      </w:pPr>
      <w:r w:rsidRPr="00CF0B08">
        <w:rPr>
          <w:rFonts w:eastAsia="Times New Roman" w:cs="Times New Roman"/>
          <w:kern w:val="0"/>
          <w:sz w:val="26"/>
          <w:szCs w:val="26"/>
          <w14:ligatures w14:val="none"/>
        </w:rPr>
        <w:t>Người học phải thực hiện các nhiệm vụ sau đây:</w:t>
      </w:r>
    </w:p>
    <w:p w14:paraId="7DDD6E14" w14:textId="77777777" w:rsidR="00CF0B08" w:rsidRPr="00CF0B08" w:rsidRDefault="00CF0B08" w:rsidP="00CF0B08">
      <w:pPr>
        <w:spacing w:before="60" w:line="288" w:lineRule="auto"/>
        <w:ind w:firstLine="540"/>
        <w:rPr>
          <w:rFonts w:eastAsia="Times New Roman" w:cs="Times New Roman"/>
          <w:kern w:val="0"/>
          <w:sz w:val="26"/>
          <w:szCs w:val="26"/>
          <w14:ligatures w14:val="none"/>
        </w:rPr>
      </w:pPr>
      <w:r w:rsidRPr="00CF0B08">
        <w:rPr>
          <w:rFonts w:eastAsia="Times New Roman" w:cs="Times New Roman"/>
          <w:kern w:val="0"/>
          <w:sz w:val="26"/>
          <w:szCs w:val="26"/>
          <w14:ligatures w14:val="none"/>
        </w:rPr>
        <w:t>-   Tham gia ít nhất 80% số tiết học của lớp học phần;</w:t>
      </w:r>
    </w:p>
    <w:p w14:paraId="32D4FF5C" w14:textId="77777777" w:rsidR="00CF0B08" w:rsidRPr="00CF0B08" w:rsidRDefault="00CF0B08" w:rsidP="00CF0B08">
      <w:pPr>
        <w:spacing w:before="60" w:line="288" w:lineRule="auto"/>
        <w:ind w:firstLine="540"/>
        <w:rPr>
          <w:rFonts w:eastAsia="Times New Roman" w:cs="Times New Roman"/>
          <w:kern w:val="0"/>
          <w:sz w:val="26"/>
          <w:szCs w:val="26"/>
          <w14:ligatures w14:val="none"/>
        </w:rPr>
      </w:pPr>
      <w:r w:rsidRPr="00CF0B08">
        <w:rPr>
          <w:rFonts w:eastAsia="Times New Roman" w:cs="Times New Roman"/>
          <w:kern w:val="0"/>
          <w:sz w:val="26"/>
          <w:szCs w:val="26"/>
          <w14:ligatures w14:val="none"/>
        </w:rPr>
        <w:t>-   Tham gia các hoạt động làm việc nhóm theo quy định của lớp học phần;</w:t>
      </w:r>
    </w:p>
    <w:p w14:paraId="30553D45" w14:textId="77777777" w:rsidR="00CF0B08" w:rsidRPr="00CF0B08" w:rsidRDefault="00CF0B08" w:rsidP="00CF0B08">
      <w:pPr>
        <w:spacing w:before="60" w:line="288" w:lineRule="auto"/>
        <w:ind w:firstLine="540"/>
        <w:rPr>
          <w:rFonts w:eastAsia="Times New Roman" w:cs="Times New Roman"/>
          <w:kern w:val="0"/>
          <w:sz w:val="26"/>
          <w:szCs w:val="26"/>
          <w14:ligatures w14:val="none"/>
        </w:rPr>
      </w:pPr>
      <w:r w:rsidRPr="00CF0B08">
        <w:rPr>
          <w:rFonts w:eastAsia="Times New Roman" w:cs="Times New Roman"/>
          <w:kern w:val="0"/>
          <w:sz w:val="26"/>
          <w:szCs w:val="26"/>
          <w14:ligatures w14:val="none"/>
        </w:rPr>
        <w:t>-   Tự tìm hiểu các vấn đề do giảng viên giao để thực hiện ngoài giờ học trên lớp;</w:t>
      </w:r>
    </w:p>
    <w:p w14:paraId="511C5988" w14:textId="77777777" w:rsidR="00CF0B08" w:rsidRPr="00CF0B08" w:rsidRDefault="00CF0B08" w:rsidP="00CF0B08">
      <w:pPr>
        <w:spacing w:before="60" w:line="288" w:lineRule="auto"/>
        <w:ind w:firstLine="540"/>
        <w:rPr>
          <w:rFonts w:eastAsia="Times New Roman" w:cs="Times New Roman"/>
          <w:kern w:val="0"/>
          <w:sz w:val="26"/>
          <w:szCs w:val="26"/>
          <w14:ligatures w14:val="none"/>
        </w:rPr>
      </w:pPr>
      <w:r w:rsidRPr="00CF0B08">
        <w:rPr>
          <w:rFonts w:eastAsia="Times New Roman" w:cs="Times New Roman"/>
          <w:kern w:val="0"/>
          <w:sz w:val="26"/>
          <w:szCs w:val="26"/>
          <w14:ligatures w14:val="none"/>
        </w:rPr>
        <w:t>-   Hoàn thành tất cả bài đánh giá của học phần.</w:t>
      </w:r>
    </w:p>
    <w:p w14:paraId="47A38B99" w14:textId="77777777" w:rsidR="00CF0B08" w:rsidRPr="00CF0B08" w:rsidRDefault="00CF0B08" w:rsidP="00CF0B08">
      <w:pPr>
        <w:spacing w:before="60" w:line="288" w:lineRule="auto"/>
        <w:ind w:firstLine="540"/>
        <w:rPr>
          <w:rFonts w:eastAsia="Times New Roman" w:cs="Times New Roman"/>
          <w:kern w:val="0"/>
          <w:sz w:val="26"/>
          <w:szCs w:val="26"/>
          <w14:ligatures w14:val="none"/>
        </w:rPr>
      </w:pPr>
      <w:r w:rsidRPr="00CF0B08">
        <w:rPr>
          <w:rFonts w:eastAsia="Times New Roman" w:cs="Times New Roman"/>
          <w:kern w:val="0"/>
          <w:sz w:val="26"/>
          <w:szCs w:val="26"/>
          <w14:ligatures w14:val="none"/>
        </w:rPr>
        <w:t>-  Người học phải tôn trọng giảng viên và người học khác, phải thực hiện quy định liêm chính học thuật của Nhà trường, phải chấp hành các quy định, nội quy của Nhà trường.</w:t>
      </w:r>
    </w:p>
    <w:p w14:paraId="682F5A93" w14:textId="77777777" w:rsidR="00CF0B08" w:rsidRPr="00CF0B08" w:rsidRDefault="00CF0B08" w:rsidP="00CF0B08">
      <w:pPr>
        <w:spacing w:before="60" w:after="60" w:line="288" w:lineRule="auto"/>
        <w:rPr>
          <w:rFonts w:eastAsia="Times New Roman" w:cs="Times New Roman"/>
          <w:b/>
          <w:bCs/>
          <w:kern w:val="0"/>
          <w:sz w:val="26"/>
          <w:szCs w:val="26"/>
          <w14:ligatures w14:val="none"/>
        </w:rPr>
      </w:pPr>
      <w:r w:rsidRPr="00CF0B08">
        <w:rPr>
          <w:rFonts w:eastAsia="Times New Roman" w:cs="Times New Roman"/>
          <w:b/>
          <w:bCs/>
          <w:kern w:val="0"/>
          <w:sz w:val="26"/>
          <w:szCs w:val="26"/>
          <w14:ligatures w14:val="none"/>
        </w:rPr>
        <w:t>7. Tài liệu học tập</w:t>
      </w:r>
    </w:p>
    <w:p w14:paraId="7BB2AC1D" w14:textId="77777777" w:rsidR="00CF0B08" w:rsidRPr="00CF0B08" w:rsidRDefault="00CF0B08" w:rsidP="00CF0B08">
      <w:pPr>
        <w:spacing w:before="60" w:after="60" w:line="288" w:lineRule="auto"/>
        <w:rPr>
          <w:rFonts w:eastAsia="Times New Roman" w:cs="Times New Roman"/>
          <w:b/>
          <w:bCs/>
          <w:i/>
          <w:iCs/>
          <w:kern w:val="0"/>
          <w:sz w:val="26"/>
          <w:szCs w:val="26"/>
          <w14:ligatures w14:val="none"/>
        </w:rPr>
      </w:pPr>
      <w:r w:rsidRPr="00CF0B08">
        <w:rPr>
          <w:rFonts w:eastAsia="Times New Roman" w:cs="Times New Roman"/>
          <w:b/>
          <w:bCs/>
          <w:i/>
          <w:iCs/>
          <w:kern w:val="0"/>
          <w:sz w:val="26"/>
          <w:szCs w:val="26"/>
          <w14:ligatures w14:val="none"/>
        </w:rPr>
        <w:t xml:space="preserve">7.1. Tài liệu chính </w:t>
      </w:r>
    </w:p>
    <w:p w14:paraId="1081D843" w14:textId="57D328C2" w:rsidR="00CF0B08" w:rsidRPr="00CF0B08" w:rsidRDefault="00CF0B08" w:rsidP="00CF0B08">
      <w:pPr>
        <w:spacing w:before="60" w:after="60" w:line="288" w:lineRule="auto"/>
        <w:ind w:firstLine="720"/>
        <w:rPr>
          <w:rFonts w:eastAsia="Times New Roman" w:cs="Times New Roman"/>
          <w:kern w:val="0"/>
          <w:sz w:val="26"/>
          <w:szCs w:val="26"/>
          <w:lang w:val="vi-VN"/>
          <w14:ligatures w14:val="none"/>
        </w:rPr>
      </w:pPr>
      <w:r w:rsidRPr="00CF0B08">
        <w:rPr>
          <w:rFonts w:eastAsia="Times New Roman" w:cs="Times New Roman"/>
          <w:kern w:val="0"/>
          <w:sz w:val="26"/>
          <w:szCs w:val="26"/>
          <w:lang w:val="en"/>
          <w14:ligatures w14:val="none"/>
        </w:rPr>
        <w:t>1</w:t>
      </w:r>
      <w:r w:rsidRPr="00CF0B08">
        <w:rPr>
          <w:rFonts w:eastAsia="Times New Roman" w:cs="Times New Roman"/>
          <w:kern w:val="0"/>
          <w:sz w:val="26"/>
          <w:szCs w:val="26"/>
          <w:lang w:val="vi-VN"/>
          <w14:ligatures w14:val="none"/>
        </w:rPr>
        <w:t>.</w:t>
      </w:r>
      <w:r w:rsidRPr="00CF0B08">
        <w:rPr>
          <w:rFonts w:eastAsia="Times New Roman" w:cs="Times New Roman"/>
          <w:kern w:val="0"/>
          <w:sz w:val="26"/>
          <w:szCs w:val="26"/>
          <w:lang w:val="en"/>
          <w14:ligatures w14:val="none"/>
        </w:rPr>
        <w:t xml:space="preserve"> Stephen P. Robbins &amp; Timothy A. Judge</w:t>
      </w:r>
      <w:r w:rsidR="00F71A86">
        <w:rPr>
          <w:rFonts w:eastAsia="Times New Roman" w:cs="Times New Roman"/>
          <w:kern w:val="0"/>
          <w:sz w:val="26"/>
          <w:szCs w:val="26"/>
          <w:lang w:val="vi-VN"/>
          <w14:ligatures w14:val="none"/>
        </w:rPr>
        <w:t xml:space="preserve"> (2022)</w:t>
      </w:r>
      <w:r w:rsidRPr="00CF0B08">
        <w:rPr>
          <w:rFonts w:eastAsia="Times New Roman" w:cs="Times New Roman"/>
          <w:kern w:val="0"/>
          <w:sz w:val="26"/>
          <w:szCs w:val="26"/>
          <w:lang w:val="en"/>
          <w14:ligatures w14:val="none"/>
        </w:rPr>
        <w:t xml:space="preserve">, </w:t>
      </w:r>
      <w:r w:rsidRPr="00CF0B08">
        <w:rPr>
          <w:rFonts w:eastAsia="Times New Roman" w:cs="Times New Roman"/>
          <w:i/>
          <w:iCs/>
          <w:kern w:val="0"/>
          <w:sz w:val="26"/>
          <w:szCs w:val="26"/>
          <w:lang w:val="en"/>
          <w14:ligatures w14:val="none"/>
        </w:rPr>
        <w:t>Organizational Behavior</w:t>
      </w:r>
      <w:r w:rsidRPr="00CF0B08">
        <w:rPr>
          <w:rFonts w:eastAsia="Times New Roman" w:cs="Times New Roman"/>
          <w:kern w:val="0"/>
          <w:sz w:val="26"/>
          <w:szCs w:val="26"/>
          <w:lang w:val="en"/>
          <w14:ligatures w14:val="none"/>
        </w:rPr>
        <w:t>, Pearson</w:t>
      </w:r>
      <w:r w:rsidRPr="00CF0B08">
        <w:rPr>
          <w:rFonts w:eastAsia="Times New Roman" w:cs="Times New Roman"/>
          <w:kern w:val="0"/>
          <w:sz w:val="26"/>
          <w:szCs w:val="26"/>
          <w:lang w:val="vi-VN"/>
          <w14:ligatures w14:val="none"/>
        </w:rPr>
        <w:t>.</w:t>
      </w:r>
    </w:p>
    <w:p w14:paraId="60524267" w14:textId="48A2436F" w:rsidR="00CF0B08" w:rsidRPr="00CF0B08" w:rsidRDefault="00CF0B08" w:rsidP="00CF0B08">
      <w:pPr>
        <w:spacing w:before="60" w:after="60" w:line="288" w:lineRule="auto"/>
        <w:ind w:firstLine="720"/>
        <w:rPr>
          <w:rFonts w:eastAsia="Times New Roman" w:cs="Times New Roman"/>
          <w:kern w:val="0"/>
          <w:sz w:val="26"/>
          <w:szCs w:val="26"/>
          <w:lang w:val="vi-VN"/>
          <w14:ligatures w14:val="none"/>
        </w:rPr>
      </w:pPr>
      <w:r w:rsidRPr="00CF0B08">
        <w:rPr>
          <w:rFonts w:eastAsia="Times New Roman" w:cs="Times New Roman"/>
          <w:kern w:val="0"/>
          <w:sz w:val="26"/>
          <w:szCs w:val="26"/>
          <w:lang w:val="en"/>
          <w14:ligatures w14:val="none"/>
        </w:rPr>
        <w:t>2</w:t>
      </w:r>
      <w:r w:rsidRPr="00CF0B08">
        <w:rPr>
          <w:rFonts w:eastAsia="Times New Roman" w:cs="Times New Roman"/>
          <w:kern w:val="0"/>
          <w:sz w:val="26"/>
          <w:szCs w:val="26"/>
          <w:lang w:val="vi-VN"/>
          <w14:ligatures w14:val="none"/>
        </w:rPr>
        <w:t>.</w:t>
      </w:r>
      <w:r w:rsidRPr="00CF0B08">
        <w:rPr>
          <w:rFonts w:eastAsia="Times New Roman" w:cs="Times New Roman"/>
          <w:kern w:val="0"/>
          <w:sz w:val="26"/>
          <w:szCs w:val="26"/>
          <w:lang w:val="en"/>
          <w14:ligatures w14:val="none"/>
        </w:rPr>
        <w:t xml:space="preserve"> Peter G. Northouse</w:t>
      </w:r>
      <w:r w:rsidR="00F71A86">
        <w:rPr>
          <w:rFonts w:eastAsia="Times New Roman" w:cs="Times New Roman"/>
          <w:kern w:val="0"/>
          <w:sz w:val="26"/>
          <w:szCs w:val="26"/>
          <w:lang w:val="vi-VN"/>
          <w14:ligatures w14:val="none"/>
        </w:rPr>
        <w:t xml:space="preserve"> (2018)</w:t>
      </w:r>
      <w:r w:rsidRPr="00CF0B08">
        <w:rPr>
          <w:rFonts w:eastAsia="Times New Roman" w:cs="Times New Roman"/>
          <w:kern w:val="0"/>
          <w:sz w:val="26"/>
          <w:szCs w:val="26"/>
          <w:lang w:val="en"/>
          <w14:ligatures w14:val="none"/>
        </w:rPr>
        <w:t xml:space="preserve">, </w:t>
      </w:r>
      <w:r w:rsidRPr="00CF0B08">
        <w:rPr>
          <w:rFonts w:eastAsia="Times New Roman" w:cs="Times New Roman"/>
          <w:i/>
          <w:iCs/>
          <w:kern w:val="0"/>
          <w:sz w:val="26"/>
          <w:szCs w:val="26"/>
          <w:lang w:val="en"/>
          <w14:ligatures w14:val="none"/>
        </w:rPr>
        <w:t>Leadership: Theory and Practice</w:t>
      </w:r>
      <w:r w:rsidRPr="00CF0B08">
        <w:rPr>
          <w:rFonts w:eastAsia="Times New Roman" w:cs="Times New Roman"/>
          <w:kern w:val="0"/>
          <w:sz w:val="26"/>
          <w:szCs w:val="26"/>
          <w:lang w:val="en"/>
          <w14:ligatures w14:val="none"/>
        </w:rPr>
        <w:t>, Sage</w:t>
      </w:r>
      <w:r w:rsidR="00F71A86">
        <w:rPr>
          <w:rFonts w:eastAsia="Times New Roman" w:cs="Times New Roman"/>
          <w:kern w:val="0"/>
          <w:sz w:val="26"/>
          <w:szCs w:val="26"/>
          <w:lang w:val="vi-VN"/>
          <w14:ligatures w14:val="none"/>
        </w:rPr>
        <w:t>.</w:t>
      </w:r>
    </w:p>
    <w:p w14:paraId="4ECA4EDF" w14:textId="77777777" w:rsidR="00CF0B08" w:rsidRPr="00936AFD" w:rsidRDefault="00CF0B08" w:rsidP="00CF0B08">
      <w:pPr>
        <w:spacing w:before="60" w:after="60" w:line="288" w:lineRule="auto"/>
        <w:rPr>
          <w:rFonts w:eastAsia="Times New Roman" w:cs="Times New Roman"/>
          <w:b/>
          <w:bCs/>
          <w:i/>
          <w:iCs/>
          <w:kern w:val="0"/>
          <w:sz w:val="26"/>
          <w:szCs w:val="26"/>
          <w:lang w:val="vi-VN"/>
          <w14:ligatures w14:val="none"/>
        </w:rPr>
      </w:pPr>
      <w:r w:rsidRPr="00936AFD">
        <w:rPr>
          <w:rFonts w:eastAsia="Times New Roman" w:cs="Times New Roman"/>
          <w:b/>
          <w:bCs/>
          <w:i/>
          <w:iCs/>
          <w:kern w:val="0"/>
          <w:sz w:val="26"/>
          <w:szCs w:val="26"/>
          <w:lang w:val="vi-VN"/>
          <w14:ligatures w14:val="none"/>
        </w:rPr>
        <w:lastRenderedPageBreak/>
        <w:t>7.2. Tài liệu tham khảo</w:t>
      </w:r>
    </w:p>
    <w:p w14:paraId="4240989A" w14:textId="77777777" w:rsidR="00CF0B08" w:rsidRPr="00936AFD" w:rsidRDefault="00CF0B08" w:rsidP="00CF0B08">
      <w:pPr>
        <w:spacing w:before="60" w:after="60" w:line="288" w:lineRule="auto"/>
        <w:ind w:firstLine="720"/>
        <w:contextualSpacing/>
        <w:rPr>
          <w:rFonts w:eastAsia="Times New Roman" w:cs="Times New Roman"/>
          <w:kern w:val="0"/>
          <w:sz w:val="26"/>
          <w:szCs w:val="26"/>
          <w:lang w:val="vi-VN"/>
          <w14:ligatures w14:val="none"/>
        </w:rPr>
      </w:pPr>
      <w:r w:rsidRPr="00CF0B08">
        <w:rPr>
          <w:rFonts w:eastAsia="Times New Roman" w:cs="Times New Roman"/>
          <w:kern w:val="0"/>
          <w:sz w:val="26"/>
          <w:szCs w:val="26"/>
          <w:lang w:val="vi-VN"/>
          <w14:ligatures w14:val="none"/>
        </w:rPr>
        <w:t xml:space="preserve">1. </w:t>
      </w:r>
      <w:r w:rsidRPr="00936AFD">
        <w:rPr>
          <w:rFonts w:eastAsia="Times New Roman" w:cs="Times New Roman"/>
          <w:kern w:val="0"/>
          <w:sz w:val="26"/>
          <w:szCs w:val="26"/>
          <w:lang w:val="vi-VN"/>
          <w14:ligatures w14:val="none"/>
        </w:rPr>
        <w:t xml:space="preserve">PhD. Nguyễn Hữu Nam (2021), </w:t>
      </w:r>
      <w:r w:rsidRPr="00936AFD">
        <w:rPr>
          <w:rFonts w:eastAsia="Times New Roman" w:cs="Times New Roman"/>
          <w:i/>
          <w:iCs/>
          <w:kern w:val="0"/>
          <w:sz w:val="26"/>
          <w:szCs w:val="26"/>
          <w:lang w:val="vi-VN"/>
          <w14:ligatures w14:val="none"/>
        </w:rPr>
        <w:t>Hành vi tổ chức</w:t>
      </w:r>
      <w:r w:rsidRPr="00936AFD">
        <w:rPr>
          <w:rFonts w:eastAsia="Times New Roman" w:cs="Times New Roman"/>
          <w:kern w:val="0"/>
          <w:sz w:val="26"/>
          <w:szCs w:val="26"/>
          <w:lang w:val="vi-VN"/>
          <w14:ligatures w14:val="none"/>
        </w:rPr>
        <w:t>, nhà xuất bản Thông kê, Hà Nội</w:t>
      </w:r>
    </w:p>
    <w:p w14:paraId="432B32BF" w14:textId="77777777" w:rsidR="00CF0B08" w:rsidRPr="00936AFD" w:rsidRDefault="00CF0B08" w:rsidP="00CF0B08">
      <w:pPr>
        <w:spacing w:before="60" w:after="60" w:line="288" w:lineRule="auto"/>
        <w:ind w:firstLine="720"/>
        <w:contextualSpacing/>
        <w:rPr>
          <w:rFonts w:eastAsia="Times New Roman" w:cs="Times New Roman"/>
          <w:kern w:val="0"/>
          <w:sz w:val="26"/>
          <w:szCs w:val="26"/>
          <w:lang w:val="vi-VN"/>
          <w14:ligatures w14:val="none"/>
        </w:rPr>
      </w:pPr>
      <w:r w:rsidRPr="00CF0B08">
        <w:rPr>
          <w:rFonts w:eastAsia="Times New Roman" w:cs="Times New Roman"/>
          <w:kern w:val="0"/>
          <w:sz w:val="26"/>
          <w:szCs w:val="26"/>
          <w:lang w:val="vi-VN"/>
          <w14:ligatures w14:val="none"/>
        </w:rPr>
        <w:t xml:space="preserve">2. </w:t>
      </w:r>
      <w:r w:rsidRPr="00936AFD">
        <w:rPr>
          <w:rFonts w:eastAsia="Times New Roman" w:cs="Times New Roman"/>
          <w:kern w:val="0"/>
          <w:sz w:val="26"/>
          <w:szCs w:val="26"/>
          <w:lang w:val="vi-VN"/>
          <w14:ligatures w14:val="none"/>
        </w:rPr>
        <w:t xml:space="preserve">PGS.TS Bùi Anh Tuấn – PGS.TS Phạm Thúy Hương (2023), </w:t>
      </w:r>
      <w:r w:rsidRPr="00936AFD">
        <w:rPr>
          <w:rFonts w:eastAsia="Times New Roman" w:cs="Times New Roman"/>
          <w:i/>
          <w:iCs/>
          <w:kern w:val="0"/>
          <w:sz w:val="26"/>
          <w:szCs w:val="26"/>
          <w:lang w:val="vi-VN"/>
          <w14:ligatures w14:val="none"/>
        </w:rPr>
        <w:t>Giáo trình hành vi tổ chức</w:t>
      </w:r>
      <w:r w:rsidRPr="00936AFD">
        <w:rPr>
          <w:rFonts w:eastAsia="Times New Roman" w:cs="Times New Roman"/>
          <w:kern w:val="0"/>
          <w:sz w:val="26"/>
          <w:szCs w:val="26"/>
          <w:lang w:val="vi-VN"/>
          <w14:ligatures w14:val="none"/>
        </w:rPr>
        <w:t>, nhà xuất bản Đại học kinh tế Quốc dân</w:t>
      </w:r>
    </w:p>
    <w:p w14:paraId="6B46AB51" w14:textId="77777777" w:rsidR="00CF0B08" w:rsidRPr="00936AFD" w:rsidRDefault="00CF0B08" w:rsidP="00CF0B08">
      <w:pPr>
        <w:spacing w:before="60" w:after="60" w:line="288" w:lineRule="auto"/>
        <w:ind w:firstLine="720"/>
        <w:contextualSpacing/>
        <w:rPr>
          <w:rFonts w:eastAsia="Times New Roman" w:cs="Times New Roman"/>
          <w:kern w:val="0"/>
          <w:sz w:val="26"/>
          <w:szCs w:val="26"/>
          <w:lang w:val="vi-VN"/>
          <w14:ligatures w14:val="none"/>
        </w:rPr>
      </w:pPr>
      <w:r w:rsidRPr="00CF0B08">
        <w:rPr>
          <w:rFonts w:eastAsia="Times New Roman" w:cs="Times New Roman"/>
          <w:kern w:val="0"/>
          <w:sz w:val="26"/>
          <w:szCs w:val="26"/>
          <w:lang w:val="vi-VN"/>
          <w14:ligatures w14:val="none"/>
        </w:rPr>
        <w:t xml:space="preserve">3. </w:t>
      </w:r>
      <w:r w:rsidRPr="00936AFD">
        <w:rPr>
          <w:rFonts w:eastAsia="Times New Roman" w:cs="Times New Roman"/>
          <w:kern w:val="0"/>
          <w:sz w:val="26"/>
          <w:szCs w:val="26"/>
          <w:lang w:val="vi-VN"/>
          <w14:ligatures w14:val="none"/>
        </w:rPr>
        <w:t xml:space="preserve">PaulHersey, Ken Blance Hand (2021), </w:t>
      </w:r>
      <w:r w:rsidRPr="00936AFD">
        <w:rPr>
          <w:rFonts w:eastAsia="Times New Roman" w:cs="Times New Roman"/>
          <w:i/>
          <w:iCs/>
          <w:kern w:val="0"/>
          <w:sz w:val="26"/>
          <w:szCs w:val="26"/>
          <w:lang w:val="vi-VN"/>
          <w14:ligatures w14:val="none"/>
        </w:rPr>
        <w:t>Quản trị hành vi tổ chức</w:t>
      </w:r>
      <w:r w:rsidRPr="00936AFD">
        <w:rPr>
          <w:rFonts w:eastAsia="Times New Roman" w:cs="Times New Roman"/>
          <w:kern w:val="0"/>
          <w:sz w:val="26"/>
          <w:szCs w:val="26"/>
          <w:lang w:val="vi-VN"/>
          <w14:ligatures w14:val="none"/>
        </w:rPr>
        <w:t>, nhà xuất bản Thông kê, Hà Nội</w:t>
      </w:r>
    </w:p>
    <w:p w14:paraId="11272BC7" w14:textId="77777777" w:rsidR="00CF0B08" w:rsidRPr="00CF0B08" w:rsidRDefault="00CF0B08" w:rsidP="00CF0B08">
      <w:pPr>
        <w:spacing w:before="60" w:after="60" w:line="288" w:lineRule="auto"/>
        <w:ind w:firstLine="720"/>
        <w:contextualSpacing/>
        <w:rPr>
          <w:rFonts w:eastAsia="Times New Roman" w:cs="Times New Roman"/>
          <w:kern w:val="0"/>
          <w:sz w:val="26"/>
          <w:szCs w:val="26"/>
          <w:lang w:val="en"/>
          <w14:ligatures w14:val="none"/>
        </w:rPr>
      </w:pPr>
      <w:r w:rsidRPr="00CF0B08">
        <w:rPr>
          <w:rFonts w:eastAsia="Times New Roman" w:cs="Times New Roman"/>
          <w:kern w:val="0"/>
          <w:sz w:val="26"/>
          <w:szCs w:val="26"/>
          <w:lang w:val="vi-VN"/>
          <w14:ligatures w14:val="none"/>
        </w:rPr>
        <w:t xml:space="preserve">4. </w:t>
      </w:r>
      <w:r w:rsidRPr="00CF0B08">
        <w:rPr>
          <w:rFonts w:eastAsia="Times New Roman" w:cs="Times New Roman"/>
          <w:kern w:val="0"/>
          <w:sz w:val="26"/>
          <w:szCs w:val="26"/>
          <w:lang w:val="en-GB"/>
          <w14:ligatures w14:val="none"/>
        </w:rPr>
        <w:t xml:space="preserve">Balogun, J. &amp; Hailey, V. H., </w:t>
      </w:r>
      <w:r w:rsidRPr="00CF0B08">
        <w:rPr>
          <w:rFonts w:eastAsia="Times New Roman" w:cs="Times New Roman"/>
          <w:i/>
          <w:kern w:val="0"/>
          <w:sz w:val="26"/>
          <w:szCs w:val="26"/>
          <w:lang w:val="en-GB"/>
          <w14:ligatures w14:val="none"/>
        </w:rPr>
        <w:t>Exploring Strategic Change</w:t>
      </w:r>
      <w:r w:rsidRPr="00CF0B08">
        <w:rPr>
          <w:rFonts w:eastAsia="Times New Roman" w:cs="Times New Roman"/>
          <w:kern w:val="0"/>
          <w:sz w:val="26"/>
          <w:szCs w:val="26"/>
          <w:lang w:val="en-GB"/>
          <w14:ligatures w14:val="none"/>
        </w:rPr>
        <w:t>, 3</w:t>
      </w:r>
      <w:r w:rsidRPr="00CF0B08">
        <w:rPr>
          <w:rFonts w:eastAsia="Times New Roman" w:cs="Times New Roman"/>
          <w:kern w:val="0"/>
          <w:sz w:val="26"/>
          <w:szCs w:val="26"/>
          <w:vertAlign w:val="superscript"/>
          <w:lang w:val="en-GB"/>
          <w14:ligatures w14:val="none"/>
        </w:rPr>
        <w:t>rd</w:t>
      </w:r>
      <w:r w:rsidRPr="00CF0B08">
        <w:rPr>
          <w:rFonts w:eastAsia="Times New Roman" w:cs="Times New Roman"/>
          <w:kern w:val="0"/>
          <w:sz w:val="26"/>
          <w:szCs w:val="26"/>
          <w:lang w:val="en-GB"/>
          <w14:ligatures w14:val="none"/>
        </w:rPr>
        <w:t xml:space="preserve"> ed, </w:t>
      </w:r>
      <w:r w:rsidRPr="00CF0B08">
        <w:rPr>
          <w:rFonts w:eastAsia="Times New Roman" w:cs="Times New Roman"/>
          <w:kern w:val="0"/>
          <w:sz w:val="26"/>
          <w:szCs w:val="26"/>
          <w:lang w:val="en"/>
          <w14:ligatures w14:val="none"/>
        </w:rPr>
        <w:t>Financial Times Prentice Hall</w:t>
      </w:r>
      <w:r w:rsidRPr="00CF0B08">
        <w:rPr>
          <w:rFonts w:eastAsia="Times New Roman" w:cs="Times New Roman"/>
          <w:kern w:val="0"/>
          <w:sz w:val="26"/>
          <w:szCs w:val="26"/>
          <w14:ligatures w14:val="none"/>
        </w:rPr>
        <w:t xml:space="preserve">: </w:t>
      </w:r>
      <w:r w:rsidRPr="00CF0B08">
        <w:rPr>
          <w:rFonts w:eastAsia="Times New Roman" w:cs="Times New Roman"/>
          <w:kern w:val="0"/>
          <w:sz w:val="26"/>
          <w:szCs w:val="26"/>
          <w:lang w:val="en"/>
          <w14:ligatures w14:val="none"/>
        </w:rPr>
        <w:t>Harlow</w:t>
      </w:r>
      <w:r w:rsidRPr="00CF0B08">
        <w:rPr>
          <w:rFonts w:eastAsia="Times New Roman" w:cs="Times New Roman"/>
          <w:kern w:val="0"/>
          <w:sz w:val="26"/>
          <w:szCs w:val="26"/>
          <w14:ligatures w14:val="none"/>
        </w:rPr>
        <w:t xml:space="preserve">, </w:t>
      </w:r>
      <w:r w:rsidRPr="00CF0B08">
        <w:rPr>
          <w:rFonts w:eastAsia="Times New Roman" w:cs="Times New Roman"/>
          <w:kern w:val="0"/>
          <w:sz w:val="26"/>
          <w:szCs w:val="26"/>
          <w:lang w:val="en-GB"/>
          <w14:ligatures w14:val="none"/>
        </w:rPr>
        <w:t>2008</w:t>
      </w:r>
      <w:r w:rsidRPr="00CF0B08">
        <w:rPr>
          <w:rFonts w:eastAsia="Times New Roman" w:cs="Times New Roman"/>
          <w:kern w:val="0"/>
          <w:sz w:val="26"/>
          <w:szCs w:val="26"/>
          <w:lang w:val="en"/>
          <w14:ligatures w14:val="none"/>
        </w:rPr>
        <w:t>.</w:t>
      </w:r>
    </w:p>
    <w:p w14:paraId="26C733C2" w14:textId="77777777" w:rsidR="00CF0B08" w:rsidRPr="00CF0B08" w:rsidRDefault="00CF0B08" w:rsidP="00CF0B08">
      <w:pPr>
        <w:spacing w:before="60" w:after="60" w:line="288" w:lineRule="auto"/>
        <w:ind w:firstLine="720"/>
        <w:contextualSpacing/>
        <w:rPr>
          <w:rFonts w:eastAsia="Times New Roman" w:cs="Times New Roman"/>
          <w:kern w:val="0"/>
          <w:sz w:val="26"/>
          <w:szCs w:val="26"/>
          <w:lang w:val="en"/>
          <w14:ligatures w14:val="none"/>
        </w:rPr>
      </w:pPr>
      <w:r w:rsidRPr="00CF0B08">
        <w:rPr>
          <w:rFonts w:eastAsia="Times New Roman" w:cs="Times New Roman"/>
          <w:kern w:val="0"/>
          <w:sz w:val="26"/>
          <w:szCs w:val="26"/>
          <w:lang w:val="vi-VN"/>
          <w14:ligatures w14:val="none"/>
        </w:rPr>
        <w:t xml:space="preserve">5. </w:t>
      </w:r>
      <w:r w:rsidRPr="00CF0B08">
        <w:rPr>
          <w:rFonts w:eastAsia="Times New Roman" w:cs="Times New Roman"/>
          <w:kern w:val="0"/>
          <w:sz w:val="26"/>
          <w:szCs w:val="26"/>
          <w:lang w:val="en-GB"/>
          <w14:ligatures w14:val="none"/>
        </w:rPr>
        <w:t xml:space="preserve">Huczynski, A. A. &amp; Buchanan, D. A., </w:t>
      </w:r>
      <w:r w:rsidRPr="00CF0B08">
        <w:rPr>
          <w:rFonts w:eastAsia="Times New Roman" w:cs="Times New Roman"/>
          <w:i/>
          <w:kern w:val="0"/>
          <w:sz w:val="26"/>
          <w:szCs w:val="26"/>
          <w:lang w:val="en-GB"/>
          <w14:ligatures w14:val="none"/>
        </w:rPr>
        <w:t>Organisational Behaviour</w:t>
      </w:r>
      <w:r w:rsidRPr="00CF0B08">
        <w:rPr>
          <w:rFonts w:eastAsia="Times New Roman" w:cs="Times New Roman"/>
          <w:kern w:val="0"/>
          <w:sz w:val="26"/>
          <w:szCs w:val="26"/>
          <w:lang w:val="en-GB"/>
          <w14:ligatures w14:val="none"/>
        </w:rPr>
        <w:t xml:space="preserve">, </w:t>
      </w:r>
      <w:r w:rsidRPr="00CF0B08">
        <w:rPr>
          <w:rFonts w:eastAsia="Times New Roman" w:cs="Times New Roman"/>
          <w:kern w:val="0"/>
          <w:sz w:val="26"/>
          <w:szCs w:val="26"/>
          <w:lang w:val="en"/>
          <w14:ligatures w14:val="none"/>
        </w:rPr>
        <w:t>6</w:t>
      </w:r>
      <w:r w:rsidRPr="00CF0B08">
        <w:rPr>
          <w:rFonts w:eastAsia="Times New Roman" w:cs="Times New Roman"/>
          <w:kern w:val="0"/>
          <w:sz w:val="26"/>
          <w:szCs w:val="26"/>
          <w:vertAlign w:val="superscript"/>
          <w:lang w:val="en"/>
          <w14:ligatures w14:val="none"/>
        </w:rPr>
        <w:t>th</w:t>
      </w:r>
      <w:r w:rsidRPr="00CF0B08">
        <w:rPr>
          <w:rFonts w:eastAsia="Times New Roman" w:cs="Times New Roman"/>
          <w:kern w:val="0"/>
          <w:sz w:val="26"/>
          <w:szCs w:val="26"/>
          <w:lang w:val="en"/>
          <w14:ligatures w14:val="none"/>
        </w:rPr>
        <w:t xml:space="preserve"> ed</w:t>
      </w:r>
      <w:r w:rsidRPr="00CF0B08">
        <w:rPr>
          <w:rFonts w:eastAsia="Times New Roman" w:cs="Times New Roman"/>
          <w:kern w:val="0"/>
          <w:sz w:val="26"/>
          <w:szCs w:val="26"/>
          <w14:ligatures w14:val="none"/>
        </w:rPr>
        <w:t>,</w:t>
      </w:r>
      <w:r w:rsidRPr="00CF0B08">
        <w:rPr>
          <w:rFonts w:eastAsia="Times New Roman" w:cs="Times New Roman"/>
          <w:kern w:val="0"/>
          <w:sz w:val="26"/>
          <w:szCs w:val="26"/>
          <w:lang w:val="en"/>
          <w14:ligatures w14:val="none"/>
        </w:rPr>
        <w:t xml:space="preserve"> Pearson Education</w:t>
      </w:r>
      <w:r w:rsidRPr="00CF0B08">
        <w:rPr>
          <w:rFonts w:eastAsia="Times New Roman" w:cs="Times New Roman"/>
          <w:kern w:val="0"/>
          <w:sz w:val="26"/>
          <w:szCs w:val="26"/>
          <w14:ligatures w14:val="none"/>
        </w:rPr>
        <w:t xml:space="preserve">: </w:t>
      </w:r>
      <w:r w:rsidRPr="00CF0B08">
        <w:rPr>
          <w:rFonts w:eastAsia="Times New Roman" w:cs="Times New Roman"/>
          <w:kern w:val="0"/>
          <w:sz w:val="26"/>
          <w:szCs w:val="26"/>
          <w:lang w:val="en"/>
          <w14:ligatures w14:val="none"/>
        </w:rPr>
        <w:t>Milan</w:t>
      </w:r>
      <w:r w:rsidRPr="00CF0B08">
        <w:rPr>
          <w:rFonts w:eastAsia="Times New Roman" w:cs="Times New Roman"/>
          <w:kern w:val="0"/>
          <w:sz w:val="26"/>
          <w:szCs w:val="26"/>
          <w14:ligatures w14:val="none"/>
        </w:rPr>
        <w:t xml:space="preserve">, </w:t>
      </w:r>
      <w:r w:rsidRPr="00CF0B08">
        <w:rPr>
          <w:rFonts w:eastAsia="Times New Roman" w:cs="Times New Roman"/>
          <w:kern w:val="0"/>
          <w:sz w:val="26"/>
          <w:szCs w:val="26"/>
          <w:lang w:val="en-GB"/>
          <w14:ligatures w14:val="none"/>
        </w:rPr>
        <w:t>2007</w:t>
      </w:r>
      <w:r w:rsidRPr="00CF0B08">
        <w:rPr>
          <w:rFonts w:eastAsia="Times New Roman" w:cs="Times New Roman"/>
          <w:kern w:val="0"/>
          <w:sz w:val="26"/>
          <w:szCs w:val="26"/>
          <w:lang w:val="en"/>
          <w14:ligatures w14:val="none"/>
        </w:rPr>
        <w:t xml:space="preserve">. </w:t>
      </w:r>
    </w:p>
    <w:p w14:paraId="43195160" w14:textId="77777777" w:rsidR="00CF0B08" w:rsidRPr="00CF0B08" w:rsidRDefault="00CF0B08" w:rsidP="00CF0B08">
      <w:pPr>
        <w:spacing w:before="60" w:after="60" w:line="288" w:lineRule="auto"/>
        <w:ind w:firstLine="720"/>
        <w:contextualSpacing/>
        <w:rPr>
          <w:rFonts w:eastAsia="Times New Roman" w:cs="Times New Roman"/>
          <w:kern w:val="0"/>
          <w:sz w:val="26"/>
          <w:szCs w:val="26"/>
          <w:lang w:val="en"/>
          <w14:ligatures w14:val="none"/>
        </w:rPr>
      </w:pPr>
      <w:r w:rsidRPr="00CF0B08">
        <w:rPr>
          <w:rFonts w:eastAsia="Times New Roman" w:cs="Times New Roman"/>
          <w:kern w:val="0"/>
          <w:sz w:val="26"/>
          <w:szCs w:val="26"/>
          <w:lang w:val="vi-VN"/>
          <w14:ligatures w14:val="none"/>
        </w:rPr>
        <w:t xml:space="preserve">6. </w:t>
      </w:r>
      <w:r w:rsidRPr="00CF0B08">
        <w:rPr>
          <w:rFonts w:eastAsia="Times New Roman" w:cs="Times New Roman"/>
          <w:kern w:val="0"/>
          <w:sz w:val="26"/>
          <w:szCs w:val="26"/>
          <w:lang w:val="en"/>
          <w14:ligatures w14:val="none"/>
        </w:rPr>
        <w:t xml:space="preserve">Stone, R. J., </w:t>
      </w:r>
      <w:r w:rsidRPr="00CF0B08">
        <w:rPr>
          <w:rFonts w:eastAsia="Times New Roman" w:cs="Times New Roman"/>
          <w:i/>
          <w:kern w:val="0"/>
          <w:sz w:val="26"/>
          <w:szCs w:val="26"/>
          <w:lang w:val="en"/>
          <w14:ligatures w14:val="none"/>
        </w:rPr>
        <w:t>Human Resource Management</w:t>
      </w:r>
      <w:r w:rsidRPr="00CF0B08">
        <w:rPr>
          <w:rFonts w:eastAsia="Times New Roman" w:cs="Times New Roman"/>
          <w:kern w:val="0"/>
          <w:sz w:val="26"/>
          <w:szCs w:val="26"/>
          <w:lang w:val="en"/>
          <w14:ligatures w14:val="none"/>
        </w:rPr>
        <w:t>, 6</w:t>
      </w:r>
      <w:r w:rsidRPr="00CF0B08">
        <w:rPr>
          <w:rFonts w:eastAsia="Times New Roman" w:cs="Times New Roman"/>
          <w:kern w:val="0"/>
          <w:sz w:val="26"/>
          <w:szCs w:val="26"/>
          <w:vertAlign w:val="superscript"/>
          <w:lang w:val="en"/>
          <w14:ligatures w14:val="none"/>
        </w:rPr>
        <w:t>th</w:t>
      </w:r>
      <w:r w:rsidRPr="00CF0B08">
        <w:rPr>
          <w:rFonts w:eastAsia="Times New Roman" w:cs="Times New Roman"/>
          <w:kern w:val="0"/>
          <w:sz w:val="26"/>
          <w:szCs w:val="26"/>
          <w:lang w:val="en"/>
          <w14:ligatures w14:val="none"/>
        </w:rPr>
        <w:t xml:space="preserve"> ed, John Wiley &amp; Sons Australia: Milton, 2008.</w:t>
      </w:r>
    </w:p>
    <w:p w14:paraId="3D5396AF" w14:textId="77777777" w:rsidR="00CF0B08" w:rsidRPr="00CF0B08" w:rsidRDefault="00CF0B08" w:rsidP="00CF0B08">
      <w:pPr>
        <w:tabs>
          <w:tab w:val="left" w:pos="284"/>
          <w:tab w:val="left" w:pos="426"/>
        </w:tabs>
        <w:spacing w:before="60" w:after="60" w:line="240" w:lineRule="auto"/>
        <w:ind w:left="5040"/>
        <w:rPr>
          <w:rFonts w:eastAsia="Times New Roman" w:cs="Times New Roman"/>
          <w:b/>
          <w:color w:val="000000"/>
          <w:kern w:val="0"/>
          <w:sz w:val="26"/>
          <w:szCs w:val="26"/>
          <w:lang w:val="en"/>
          <w14:ligatures w14:val="none"/>
        </w:rPr>
      </w:pPr>
    </w:p>
    <w:p w14:paraId="4AC88400" w14:textId="77777777" w:rsidR="00CF0B08" w:rsidRPr="00CF0B08" w:rsidRDefault="00CF0B08" w:rsidP="00CF0B08">
      <w:pPr>
        <w:tabs>
          <w:tab w:val="left" w:pos="284"/>
          <w:tab w:val="left" w:pos="426"/>
        </w:tabs>
        <w:spacing w:before="60" w:after="60" w:line="240" w:lineRule="auto"/>
        <w:ind w:left="5040"/>
        <w:rPr>
          <w:rFonts w:eastAsia="Times New Roman" w:cs="Times New Roman"/>
          <w:bCs/>
          <w:i/>
          <w:color w:val="000000"/>
          <w:kern w:val="0"/>
          <w:sz w:val="26"/>
          <w:szCs w:val="26"/>
          <w14:ligatures w14:val="none"/>
        </w:rPr>
      </w:pPr>
      <w:r w:rsidRPr="00CF0B08">
        <w:rPr>
          <w:rFonts w:eastAsia="Times New Roman" w:cs="Times New Roman"/>
          <w:bCs/>
          <w:i/>
          <w:color w:val="000000"/>
          <w:kern w:val="0"/>
          <w:sz w:val="26"/>
          <w:szCs w:val="26"/>
          <w:lang w:val="en"/>
          <w14:ligatures w14:val="none"/>
        </w:rPr>
        <w:t>Hà</w:t>
      </w:r>
      <w:r w:rsidRPr="00CF0B08">
        <w:rPr>
          <w:rFonts w:eastAsia="Times New Roman" w:cs="Times New Roman"/>
          <w:bCs/>
          <w:i/>
          <w:color w:val="000000"/>
          <w:kern w:val="0"/>
          <w:sz w:val="26"/>
          <w:szCs w:val="26"/>
          <w:lang w:val="vi-VN"/>
          <w14:ligatures w14:val="none"/>
        </w:rPr>
        <w:t xml:space="preserve"> Nội</w:t>
      </w:r>
      <w:r w:rsidRPr="00CF0B08">
        <w:rPr>
          <w:rFonts w:eastAsia="Times New Roman" w:cs="Times New Roman"/>
          <w:bCs/>
          <w:i/>
          <w:color w:val="000000"/>
          <w:kern w:val="0"/>
          <w:sz w:val="26"/>
          <w:szCs w:val="26"/>
          <w:lang w:val="en"/>
          <w14:ligatures w14:val="none"/>
        </w:rPr>
        <w:t>, ngày      tháng    năm</w:t>
      </w:r>
      <w:r w:rsidRPr="00CF0B08">
        <w:rPr>
          <w:rFonts w:eastAsia="Times New Roman" w:cs="Times New Roman"/>
          <w:bCs/>
          <w:i/>
          <w:color w:val="000000"/>
          <w:kern w:val="0"/>
          <w:sz w:val="26"/>
          <w:szCs w:val="26"/>
          <w:lang w:val="vi-VN"/>
          <w14:ligatures w14:val="none"/>
        </w:rPr>
        <w:t xml:space="preserve"> 20</w:t>
      </w:r>
      <w:r w:rsidRPr="00CF0B08">
        <w:rPr>
          <w:rFonts w:eastAsia="Times New Roman" w:cs="Times New Roman"/>
          <w:bCs/>
          <w:i/>
          <w:color w:val="000000"/>
          <w:kern w:val="0"/>
          <w:sz w:val="26"/>
          <w:szCs w:val="26"/>
          <w14:ligatures w14:val="none"/>
        </w:rPr>
        <w:t>….</w:t>
      </w:r>
    </w:p>
    <w:p w14:paraId="097CD855" w14:textId="77777777" w:rsidR="00CF0B08" w:rsidRPr="00CF0B08" w:rsidRDefault="00CF0B08" w:rsidP="00CF0B08">
      <w:pPr>
        <w:tabs>
          <w:tab w:val="left" w:pos="284"/>
          <w:tab w:val="left" w:pos="426"/>
        </w:tabs>
        <w:spacing w:before="60" w:after="60" w:line="240" w:lineRule="auto"/>
        <w:rPr>
          <w:rFonts w:eastAsia="Times New Roman" w:cs="Times New Roman"/>
          <w:b/>
          <w:color w:val="000000"/>
          <w:kern w:val="0"/>
          <w:sz w:val="26"/>
          <w:szCs w:val="26"/>
          <w:lang w:val="en"/>
          <w14:ligatures w14:val="none"/>
        </w:rPr>
      </w:pPr>
    </w:p>
    <w:tbl>
      <w:tblPr>
        <w:tblW w:w="90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45"/>
        <w:gridCol w:w="4545"/>
      </w:tblGrid>
      <w:tr w:rsidR="00CF0B08" w:rsidRPr="00CF0B08" w14:paraId="11AABA09" w14:textId="77777777" w:rsidTr="001C25B4">
        <w:tc>
          <w:tcPr>
            <w:tcW w:w="4545" w:type="dxa"/>
            <w:tcBorders>
              <w:top w:val="nil"/>
              <w:left w:val="nil"/>
              <w:bottom w:val="nil"/>
              <w:right w:val="nil"/>
            </w:tcBorders>
            <w:tcMar>
              <w:top w:w="100" w:type="dxa"/>
              <w:left w:w="100" w:type="dxa"/>
              <w:bottom w:w="100" w:type="dxa"/>
              <w:right w:w="100" w:type="dxa"/>
            </w:tcMar>
          </w:tcPr>
          <w:p w14:paraId="1583F0AD" w14:textId="77777777" w:rsidR="00CF0B08" w:rsidRPr="00CF0B08" w:rsidRDefault="00CF0B08" w:rsidP="00CF0B08">
            <w:pPr>
              <w:spacing w:before="60" w:line="240" w:lineRule="auto"/>
              <w:ind w:left="720" w:hanging="720"/>
              <w:jc w:val="center"/>
              <w:rPr>
                <w:rFonts w:eastAsia="Times New Roman" w:cs="Times New Roman"/>
                <w:b/>
                <w:color w:val="000000"/>
                <w:kern w:val="0"/>
                <w:sz w:val="26"/>
                <w:szCs w:val="26"/>
                <w:lang w:val="vi-VN"/>
                <w14:ligatures w14:val="none"/>
              </w:rPr>
            </w:pPr>
            <w:r w:rsidRPr="00CF0B08">
              <w:rPr>
                <w:rFonts w:eastAsia="Times New Roman" w:cs="Times New Roman"/>
                <w:b/>
                <w:color w:val="000000"/>
                <w:kern w:val="0"/>
                <w:sz w:val="26"/>
                <w:szCs w:val="26"/>
                <w:lang w:val="en"/>
                <w14:ligatures w14:val="none"/>
              </w:rPr>
              <w:t>TRƯỞNG</w:t>
            </w:r>
            <w:r w:rsidRPr="00CF0B08">
              <w:rPr>
                <w:rFonts w:eastAsia="Times New Roman" w:cs="Times New Roman"/>
                <w:b/>
                <w:color w:val="000000"/>
                <w:kern w:val="0"/>
                <w:sz w:val="26"/>
                <w:szCs w:val="26"/>
                <w:lang w:val="vi-VN"/>
                <w14:ligatures w14:val="none"/>
              </w:rPr>
              <w:t xml:space="preserve"> BỘ MÔN</w:t>
            </w:r>
          </w:p>
          <w:p w14:paraId="01B4CE61" w14:textId="77777777" w:rsidR="00CF0B08" w:rsidRPr="00CF0B08" w:rsidRDefault="00CF0B08" w:rsidP="00CF0B08">
            <w:pPr>
              <w:spacing w:before="60" w:line="240" w:lineRule="auto"/>
              <w:ind w:left="720" w:hanging="720"/>
              <w:jc w:val="center"/>
              <w:rPr>
                <w:rFonts w:eastAsia="Times New Roman" w:cs="Times New Roman"/>
                <w:b/>
                <w:color w:val="000000"/>
                <w:kern w:val="0"/>
                <w:sz w:val="26"/>
                <w:szCs w:val="26"/>
                <w:lang w:val="en"/>
                <w14:ligatures w14:val="none"/>
              </w:rPr>
            </w:pPr>
          </w:p>
          <w:p w14:paraId="105E1531" w14:textId="77777777" w:rsidR="00CF0B08" w:rsidRDefault="00CF0B08" w:rsidP="00CF0B08">
            <w:pPr>
              <w:spacing w:before="60" w:line="240" w:lineRule="auto"/>
              <w:ind w:left="720" w:hanging="720"/>
              <w:jc w:val="center"/>
              <w:rPr>
                <w:rFonts w:eastAsia="Times New Roman" w:cs="Times New Roman"/>
                <w:b/>
                <w:color w:val="000000"/>
                <w:kern w:val="0"/>
                <w:sz w:val="26"/>
                <w:szCs w:val="26"/>
                <w:lang w:val="vi-VN"/>
                <w14:ligatures w14:val="none"/>
              </w:rPr>
            </w:pPr>
          </w:p>
          <w:p w14:paraId="51079C10" w14:textId="77777777" w:rsidR="00CF0B08" w:rsidRPr="00CF0B08" w:rsidRDefault="00CF0B08" w:rsidP="00CF0B08">
            <w:pPr>
              <w:spacing w:before="60" w:line="240" w:lineRule="auto"/>
              <w:ind w:left="720" w:hanging="720"/>
              <w:jc w:val="center"/>
              <w:rPr>
                <w:rFonts w:eastAsia="Times New Roman" w:cs="Times New Roman"/>
                <w:b/>
                <w:color w:val="000000"/>
                <w:kern w:val="0"/>
                <w:sz w:val="26"/>
                <w:szCs w:val="26"/>
                <w:lang w:val="vi-VN"/>
                <w14:ligatures w14:val="none"/>
              </w:rPr>
            </w:pPr>
          </w:p>
          <w:p w14:paraId="045FA3E4" w14:textId="77777777" w:rsidR="00CF0B08" w:rsidRPr="00CF0B08" w:rsidRDefault="00CF0B08" w:rsidP="00CF0B08">
            <w:pPr>
              <w:spacing w:before="60" w:line="240" w:lineRule="auto"/>
              <w:ind w:left="720" w:hanging="720"/>
              <w:jc w:val="center"/>
              <w:rPr>
                <w:rFonts w:eastAsia="Times New Roman" w:cs="Times New Roman"/>
                <w:b/>
                <w:bCs/>
                <w:color w:val="000000"/>
                <w:kern w:val="0"/>
                <w:sz w:val="26"/>
                <w:szCs w:val="26"/>
                <w14:ligatures w14:val="none"/>
              </w:rPr>
            </w:pPr>
            <w:r w:rsidRPr="00CF0B08">
              <w:rPr>
                <w:rFonts w:eastAsia="Times New Roman" w:cs="Times New Roman"/>
                <w:b/>
                <w:bCs/>
                <w:color w:val="000000"/>
                <w:kern w:val="0"/>
                <w:sz w:val="26"/>
                <w:szCs w:val="26"/>
                <w14:ligatures w14:val="none"/>
              </w:rPr>
              <w:t>TS. Trần Thị Hòa</w:t>
            </w:r>
          </w:p>
          <w:p w14:paraId="641F16F3" w14:textId="77777777" w:rsidR="00CF0B08" w:rsidRPr="00CF0B08" w:rsidRDefault="00CF0B08" w:rsidP="00CF0B08">
            <w:pPr>
              <w:spacing w:before="60" w:line="240" w:lineRule="auto"/>
              <w:ind w:left="720" w:hanging="720"/>
              <w:jc w:val="center"/>
              <w:rPr>
                <w:rFonts w:eastAsia="Times New Roman" w:cs="Times New Roman"/>
                <w:b/>
                <w:color w:val="000000"/>
                <w:kern w:val="0"/>
                <w:sz w:val="26"/>
                <w:szCs w:val="26"/>
                <w:lang w:val="en"/>
                <w14:ligatures w14:val="none"/>
              </w:rPr>
            </w:pPr>
          </w:p>
          <w:p w14:paraId="17C0602A" w14:textId="77777777" w:rsidR="00CF0B08" w:rsidRPr="00CF0B08" w:rsidRDefault="00CF0B08" w:rsidP="00CF0B08">
            <w:pPr>
              <w:spacing w:before="60" w:line="240" w:lineRule="auto"/>
              <w:ind w:left="720" w:hanging="720"/>
              <w:jc w:val="center"/>
              <w:rPr>
                <w:rFonts w:eastAsia="Times New Roman" w:cs="Times New Roman"/>
                <w:b/>
                <w:color w:val="000000"/>
                <w:kern w:val="0"/>
                <w:sz w:val="26"/>
                <w:szCs w:val="26"/>
                <w:lang w:val="en"/>
                <w14:ligatures w14:val="none"/>
              </w:rPr>
            </w:pPr>
          </w:p>
        </w:tc>
        <w:tc>
          <w:tcPr>
            <w:tcW w:w="4545" w:type="dxa"/>
            <w:tcBorders>
              <w:top w:val="nil"/>
              <w:left w:val="nil"/>
              <w:bottom w:val="nil"/>
              <w:right w:val="nil"/>
            </w:tcBorders>
            <w:tcMar>
              <w:top w:w="100" w:type="dxa"/>
              <w:left w:w="100" w:type="dxa"/>
              <w:bottom w:w="100" w:type="dxa"/>
              <w:right w:w="100" w:type="dxa"/>
            </w:tcMar>
          </w:tcPr>
          <w:p w14:paraId="4A35F6B6" w14:textId="77777777" w:rsidR="00CF0B08" w:rsidRPr="00CF0B08" w:rsidRDefault="00CF0B08" w:rsidP="00CF0B08">
            <w:pPr>
              <w:spacing w:before="60" w:line="240" w:lineRule="auto"/>
              <w:ind w:left="720" w:hanging="720"/>
              <w:jc w:val="center"/>
              <w:rPr>
                <w:rFonts w:eastAsia="Times New Roman" w:cs="Times New Roman"/>
                <w:b/>
                <w:bCs/>
                <w:color w:val="000000"/>
                <w:kern w:val="0"/>
                <w:sz w:val="26"/>
                <w:szCs w:val="26"/>
                <w14:ligatures w14:val="none"/>
              </w:rPr>
            </w:pPr>
            <w:r w:rsidRPr="00CF0B08">
              <w:rPr>
                <w:rFonts w:eastAsia="Times New Roman" w:cs="Times New Roman"/>
                <w:b/>
                <w:bCs/>
                <w:color w:val="000000"/>
                <w:kern w:val="0"/>
                <w:sz w:val="26"/>
                <w:szCs w:val="26"/>
                <w14:ligatures w14:val="none"/>
              </w:rPr>
              <w:t>Giảng viên</w:t>
            </w:r>
          </w:p>
          <w:p w14:paraId="13467A96" w14:textId="77777777" w:rsidR="00CF0B08" w:rsidRPr="00CF0B08" w:rsidRDefault="00CF0B08" w:rsidP="00CF0B08">
            <w:pPr>
              <w:spacing w:before="60" w:line="240" w:lineRule="auto"/>
              <w:ind w:left="720" w:hanging="720"/>
              <w:jc w:val="center"/>
              <w:rPr>
                <w:rFonts w:eastAsia="Times New Roman" w:cs="Times New Roman"/>
                <w:b/>
                <w:bCs/>
                <w:color w:val="000000"/>
                <w:kern w:val="0"/>
                <w:sz w:val="26"/>
                <w:szCs w:val="26"/>
                <w14:ligatures w14:val="none"/>
              </w:rPr>
            </w:pPr>
            <w:r w:rsidRPr="00CF0B08">
              <w:rPr>
                <w:rFonts w:eastAsia="Times New Roman" w:cs="Times New Roman"/>
                <w:b/>
                <w:bCs/>
                <w:color w:val="000000"/>
                <w:kern w:val="0"/>
                <w:sz w:val="26"/>
                <w:szCs w:val="26"/>
                <w14:ligatures w14:val="none"/>
              </w:rPr>
              <w:t>phụ trách học phần</w:t>
            </w:r>
          </w:p>
          <w:p w14:paraId="11D99780" w14:textId="77777777" w:rsidR="00CF0B08" w:rsidRPr="00CF0B08" w:rsidRDefault="00CF0B08" w:rsidP="00CF0B08">
            <w:pPr>
              <w:spacing w:before="60" w:line="240" w:lineRule="auto"/>
              <w:ind w:left="720" w:hanging="720"/>
              <w:jc w:val="center"/>
              <w:rPr>
                <w:rFonts w:eastAsia="Times New Roman" w:cs="Times New Roman"/>
                <w:b/>
                <w:color w:val="000000"/>
                <w:kern w:val="0"/>
                <w:sz w:val="26"/>
                <w:szCs w:val="26"/>
                <w:lang w:val="en"/>
                <w14:ligatures w14:val="none"/>
              </w:rPr>
            </w:pPr>
          </w:p>
          <w:p w14:paraId="6395B628" w14:textId="77777777" w:rsidR="00CF0B08" w:rsidRPr="00CF0B08" w:rsidRDefault="00CF0B08" w:rsidP="00CF0B08">
            <w:pPr>
              <w:spacing w:before="60" w:line="240" w:lineRule="auto"/>
              <w:ind w:left="720" w:hanging="720"/>
              <w:jc w:val="center"/>
              <w:rPr>
                <w:rFonts w:eastAsia="Times New Roman" w:cs="Times New Roman"/>
                <w:b/>
                <w:color w:val="000000"/>
                <w:kern w:val="0"/>
                <w:sz w:val="26"/>
                <w:szCs w:val="26"/>
                <w:lang w:val="en"/>
                <w14:ligatures w14:val="none"/>
              </w:rPr>
            </w:pPr>
          </w:p>
          <w:p w14:paraId="017A0044" w14:textId="77777777" w:rsidR="00CF0B08" w:rsidRPr="00CF0B08" w:rsidRDefault="00CF0B08" w:rsidP="00CF0B08">
            <w:pPr>
              <w:spacing w:before="60" w:line="240" w:lineRule="auto"/>
              <w:ind w:left="720" w:hanging="720"/>
              <w:jc w:val="center"/>
              <w:rPr>
                <w:rFonts w:eastAsia="Times New Roman" w:cs="Times New Roman"/>
                <w:b/>
                <w:bCs/>
                <w:color w:val="000000"/>
                <w:kern w:val="0"/>
                <w:sz w:val="26"/>
                <w:szCs w:val="26"/>
                <w14:ligatures w14:val="none"/>
              </w:rPr>
            </w:pPr>
            <w:r w:rsidRPr="00CF0B08">
              <w:rPr>
                <w:rFonts w:eastAsia="Times New Roman" w:cs="Times New Roman"/>
                <w:b/>
                <w:bCs/>
                <w:color w:val="000000"/>
                <w:kern w:val="0"/>
                <w:sz w:val="26"/>
                <w:szCs w:val="26"/>
                <w14:ligatures w14:val="none"/>
              </w:rPr>
              <w:t>TS. Trần Thị Hòa</w:t>
            </w:r>
          </w:p>
          <w:p w14:paraId="4068DB1D" w14:textId="77777777" w:rsidR="00CF0B08" w:rsidRPr="00CF0B08" w:rsidRDefault="00CF0B08" w:rsidP="00CF0B08">
            <w:pPr>
              <w:spacing w:before="60" w:line="240" w:lineRule="auto"/>
              <w:ind w:left="720" w:hanging="720"/>
              <w:jc w:val="center"/>
              <w:rPr>
                <w:rFonts w:eastAsia="Times New Roman" w:cs="Times New Roman"/>
                <w:b/>
                <w:color w:val="000000"/>
                <w:kern w:val="0"/>
                <w:sz w:val="26"/>
                <w:szCs w:val="26"/>
                <w:lang w:val="en"/>
                <w14:ligatures w14:val="none"/>
              </w:rPr>
            </w:pPr>
          </w:p>
        </w:tc>
      </w:tr>
      <w:tr w:rsidR="00CF0B08" w:rsidRPr="00CF0B08" w14:paraId="230B828A" w14:textId="77777777" w:rsidTr="001C25B4">
        <w:tc>
          <w:tcPr>
            <w:tcW w:w="4545" w:type="dxa"/>
            <w:tcBorders>
              <w:top w:val="nil"/>
              <w:left w:val="nil"/>
              <w:bottom w:val="nil"/>
              <w:right w:val="nil"/>
            </w:tcBorders>
            <w:tcMar>
              <w:top w:w="100" w:type="dxa"/>
              <w:left w:w="100" w:type="dxa"/>
              <w:bottom w:w="100" w:type="dxa"/>
              <w:right w:w="100" w:type="dxa"/>
            </w:tcMar>
          </w:tcPr>
          <w:p w14:paraId="5DAFA9AF" w14:textId="77777777" w:rsidR="00CF0B08" w:rsidRPr="00CF0B08" w:rsidRDefault="00CF0B08" w:rsidP="00CF0B08">
            <w:pPr>
              <w:tabs>
                <w:tab w:val="left" w:pos="284"/>
                <w:tab w:val="left" w:pos="426"/>
              </w:tabs>
              <w:spacing w:before="60" w:line="240" w:lineRule="auto"/>
              <w:ind w:left="720" w:hanging="720"/>
              <w:jc w:val="center"/>
              <w:rPr>
                <w:rFonts w:eastAsia="Times New Roman" w:cs="Times New Roman"/>
                <w:b/>
                <w:color w:val="000000"/>
                <w:kern w:val="0"/>
                <w:sz w:val="26"/>
                <w:szCs w:val="26"/>
                <w:lang w:val="en"/>
                <w14:ligatures w14:val="none"/>
              </w:rPr>
            </w:pPr>
            <w:r w:rsidRPr="00CF0B08">
              <w:rPr>
                <w:rFonts w:eastAsia="Times New Roman" w:cs="Times New Roman"/>
                <w:b/>
                <w:color w:val="000000"/>
                <w:kern w:val="0"/>
                <w:sz w:val="26"/>
                <w:szCs w:val="26"/>
                <w:lang w:val="en"/>
                <w14:ligatures w14:val="none"/>
              </w:rPr>
              <w:t>TRƯỞNG</w:t>
            </w:r>
            <w:r w:rsidRPr="00CF0B08">
              <w:rPr>
                <w:rFonts w:eastAsia="Times New Roman" w:cs="Times New Roman"/>
                <w:b/>
                <w:color w:val="000000"/>
                <w:kern w:val="0"/>
                <w:sz w:val="26"/>
                <w:szCs w:val="26"/>
                <w:lang w:val="vi-VN"/>
                <w14:ligatures w14:val="none"/>
              </w:rPr>
              <w:t xml:space="preserve"> KHOA</w:t>
            </w:r>
          </w:p>
          <w:p w14:paraId="370D842E" w14:textId="77777777" w:rsidR="00CF0B08" w:rsidRPr="00CF0B08" w:rsidRDefault="00CF0B08" w:rsidP="00CF0B08">
            <w:pPr>
              <w:tabs>
                <w:tab w:val="left" w:pos="284"/>
                <w:tab w:val="left" w:pos="426"/>
              </w:tabs>
              <w:spacing w:before="60" w:line="240" w:lineRule="auto"/>
              <w:ind w:left="720" w:hanging="720"/>
              <w:jc w:val="center"/>
              <w:rPr>
                <w:rFonts w:eastAsia="Times New Roman" w:cs="Times New Roman"/>
                <w:b/>
                <w:color w:val="000000"/>
                <w:kern w:val="0"/>
                <w:sz w:val="26"/>
                <w:szCs w:val="26"/>
                <w:lang w:val="en"/>
                <w14:ligatures w14:val="none"/>
              </w:rPr>
            </w:pPr>
          </w:p>
          <w:p w14:paraId="1C9497E1" w14:textId="77777777" w:rsidR="00CF0B08" w:rsidRPr="00CF0B08" w:rsidRDefault="00CF0B08" w:rsidP="00CF0B08">
            <w:pPr>
              <w:tabs>
                <w:tab w:val="left" w:pos="284"/>
                <w:tab w:val="left" w:pos="426"/>
              </w:tabs>
              <w:spacing w:before="60" w:line="240" w:lineRule="auto"/>
              <w:ind w:left="720" w:hanging="720"/>
              <w:jc w:val="center"/>
              <w:rPr>
                <w:rFonts w:eastAsia="Times New Roman" w:cs="Times New Roman"/>
                <w:b/>
                <w:color w:val="000000"/>
                <w:kern w:val="0"/>
                <w:sz w:val="26"/>
                <w:szCs w:val="26"/>
                <w:lang w:val="en"/>
                <w14:ligatures w14:val="none"/>
              </w:rPr>
            </w:pPr>
          </w:p>
          <w:p w14:paraId="0B934AF0" w14:textId="77777777" w:rsidR="00CF0B08" w:rsidRPr="00CF0B08" w:rsidRDefault="00CF0B08" w:rsidP="00CF0B08">
            <w:pPr>
              <w:tabs>
                <w:tab w:val="left" w:pos="284"/>
                <w:tab w:val="left" w:pos="426"/>
              </w:tabs>
              <w:spacing w:before="60" w:line="240" w:lineRule="auto"/>
              <w:ind w:left="720" w:hanging="720"/>
              <w:jc w:val="center"/>
              <w:rPr>
                <w:rFonts w:eastAsia="Times New Roman" w:cs="Times New Roman"/>
                <w:b/>
                <w:color w:val="000000"/>
                <w:kern w:val="0"/>
                <w:sz w:val="26"/>
                <w:szCs w:val="26"/>
                <w:lang w:val="en"/>
                <w14:ligatures w14:val="none"/>
              </w:rPr>
            </w:pPr>
          </w:p>
          <w:p w14:paraId="2CAE9582" w14:textId="77777777" w:rsidR="00CF0B08" w:rsidRPr="00CF0B08" w:rsidRDefault="00CF0B08" w:rsidP="00CF0B08">
            <w:pPr>
              <w:tabs>
                <w:tab w:val="left" w:pos="284"/>
                <w:tab w:val="left" w:pos="426"/>
              </w:tabs>
              <w:spacing w:before="60" w:line="240" w:lineRule="auto"/>
              <w:ind w:left="720" w:hanging="720"/>
              <w:jc w:val="center"/>
              <w:rPr>
                <w:rFonts w:eastAsia="Times New Roman" w:cs="Times New Roman"/>
                <w:b/>
                <w:bCs/>
                <w:color w:val="000000"/>
                <w:kern w:val="0"/>
                <w:sz w:val="26"/>
                <w:szCs w:val="26"/>
                <w14:ligatures w14:val="none"/>
              </w:rPr>
            </w:pPr>
            <w:r w:rsidRPr="00CF0B08">
              <w:rPr>
                <w:rFonts w:eastAsia="Times New Roman" w:cs="Times New Roman"/>
                <w:b/>
                <w:bCs/>
                <w:color w:val="000000"/>
                <w:kern w:val="0"/>
                <w:sz w:val="26"/>
                <w:szCs w:val="26"/>
                <w14:ligatures w14:val="none"/>
              </w:rPr>
              <w:t>TS. Vũ Trọng Phong</w:t>
            </w:r>
          </w:p>
        </w:tc>
        <w:tc>
          <w:tcPr>
            <w:tcW w:w="4545" w:type="dxa"/>
            <w:tcBorders>
              <w:top w:val="nil"/>
              <w:left w:val="nil"/>
              <w:bottom w:val="nil"/>
              <w:right w:val="nil"/>
            </w:tcBorders>
            <w:tcMar>
              <w:top w:w="100" w:type="dxa"/>
              <w:left w:w="100" w:type="dxa"/>
              <w:bottom w:w="100" w:type="dxa"/>
              <w:right w:w="100" w:type="dxa"/>
            </w:tcMar>
          </w:tcPr>
          <w:p w14:paraId="40AA582B" w14:textId="77777777" w:rsidR="00CF0B08" w:rsidRPr="00CF0B08" w:rsidRDefault="00CF0B08" w:rsidP="00CF0B08">
            <w:pPr>
              <w:tabs>
                <w:tab w:val="left" w:pos="284"/>
                <w:tab w:val="left" w:pos="426"/>
              </w:tabs>
              <w:spacing w:before="60" w:line="240" w:lineRule="auto"/>
              <w:ind w:left="720" w:hanging="720"/>
              <w:jc w:val="center"/>
              <w:rPr>
                <w:rFonts w:eastAsia="Times New Roman" w:cs="Times New Roman"/>
                <w:b/>
                <w:color w:val="000000"/>
                <w:kern w:val="0"/>
                <w:sz w:val="26"/>
                <w:szCs w:val="26"/>
                <w:lang w:val="en"/>
                <w14:ligatures w14:val="none"/>
              </w:rPr>
            </w:pPr>
          </w:p>
          <w:p w14:paraId="62054F72" w14:textId="77777777" w:rsidR="00CF0B08" w:rsidRPr="00CF0B08" w:rsidRDefault="00CF0B08" w:rsidP="00CF0B08">
            <w:pPr>
              <w:tabs>
                <w:tab w:val="left" w:pos="284"/>
                <w:tab w:val="left" w:pos="426"/>
              </w:tabs>
              <w:spacing w:before="60" w:line="240" w:lineRule="auto"/>
              <w:ind w:left="720" w:hanging="720"/>
              <w:jc w:val="center"/>
              <w:rPr>
                <w:rFonts w:eastAsia="Times New Roman" w:cs="Times New Roman"/>
                <w:b/>
                <w:color w:val="000000"/>
                <w:kern w:val="0"/>
                <w:sz w:val="26"/>
                <w:szCs w:val="26"/>
                <w:lang w:val="en"/>
                <w14:ligatures w14:val="none"/>
              </w:rPr>
            </w:pPr>
          </w:p>
          <w:p w14:paraId="00C5C2DA" w14:textId="77777777" w:rsidR="00CF0B08" w:rsidRPr="00CF0B08" w:rsidRDefault="00CF0B08" w:rsidP="00CF0B08">
            <w:pPr>
              <w:tabs>
                <w:tab w:val="left" w:pos="284"/>
                <w:tab w:val="left" w:pos="426"/>
              </w:tabs>
              <w:spacing w:before="60" w:line="240" w:lineRule="auto"/>
              <w:ind w:left="720" w:hanging="720"/>
              <w:jc w:val="center"/>
              <w:rPr>
                <w:rFonts w:eastAsia="Times New Roman" w:cs="Times New Roman"/>
                <w:b/>
                <w:color w:val="000000"/>
                <w:kern w:val="0"/>
                <w:sz w:val="26"/>
                <w:szCs w:val="26"/>
                <w:lang w:val="en"/>
                <w14:ligatures w14:val="none"/>
              </w:rPr>
            </w:pPr>
          </w:p>
          <w:p w14:paraId="3DD0D107" w14:textId="77777777" w:rsidR="00CF0B08" w:rsidRPr="00CF0B08" w:rsidRDefault="00CF0B08" w:rsidP="00CF0B08">
            <w:pPr>
              <w:tabs>
                <w:tab w:val="left" w:pos="284"/>
                <w:tab w:val="left" w:pos="426"/>
              </w:tabs>
              <w:spacing w:before="60" w:line="240" w:lineRule="auto"/>
              <w:ind w:left="720" w:hanging="720"/>
              <w:jc w:val="center"/>
              <w:rPr>
                <w:rFonts w:eastAsia="Times New Roman" w:cs="Times New Roman"/>
                <w:b/>
                <w:color w:val="000000"/>
                <w:kern w:val="0"/>
                <w:sz w:val="26"/>
                <w:szCs w:val="26"/>
                <w:lang w:val="en"/>
                <w14:ligatures w14:val="none"/>
              </w:rPr>
            </w:pPr>
          </w:p>
          <w:p w14:paraId="0EEFDD5A" w14:textId="77777777" w:rsidR="00CF0B08" w:rsidRPr="00CF0B08" w:rsidRDefault="00CF0B08" w:rsidP="00CF0B08">
            <w:pPr>
              <w:tabs>
                <w:tab w:val="left" w:pos="284"/>
                <w:tab w:val="left" w:pos="426"/>
              </w:tabs>
              <w:spacing w:before="60" w:line="240" w:lineRule="auto"/>
              <w:ind w:left="720" w:hanging="720"/>
              <w:jc w:val="center"/>
              <w:rPr>
                <w:rFonts w:eastAsia="Times New Roman" w:cs="Times New Roman"/>
                <w:b/>
                <w:color w:val="000000"/>
                <w:kern w:val="0"/>
                <w:sz w:val="26"/>
                <w:szCs w:val="26"/>
                <w:lang w:val="en"/>
                <w14:ligatures w14:val="none"/>
              </w:rPr>
            </w:pPr>
          </w:p>
        </w:tc>
      </w:tr>
      <w:tr w:rsidR="00CF0B08" w:rsidRPr="00CF0B08" w14:paraId="6E81E0C0" w14:textId="77777777" w:rsidTr="001C25B4">
        <w:trPr>
          <w:trHeight w:val="460"/>
        </w:trPr>
        <w:tc>
          <w:tcPr>
            <w:tcW w:w="9090" w:type="dxa"/>
            <w:gridSpan w:val="2"/>
            <w:tcBorders>
              <w:top w:val="nil"/>
              <w:left w:val="nil"/>
              <w:bottom w:val="nil"/>
              <w:right w:val="nil"/>
            </w:tcBorders>
            <w:tcMar>
              <w:top w:w="100" w:type="dxa"/>
              <w:left w:w="100" w:type="dxa"/>
              <w:bottom w:w="100" w:type="dxa"/>
              <w:right w:w="100" w:type="dxa"/>
            </w:tcMar>
          </w:tcPr>
          <w:p w14:paraId="0B9BAE7E" w14:textId="77777777" w:rsidR="00CF0B08" w:rsidRPr="00CF0B08" w:rsidRDefault="00CF0B08" w:rsidP="00CF0B08">
            <w:pPr>
              <w:tabs>
                <w:tab w:val="left" w:pos="284"/>
                <w:tab w:val="left" w:pos="426"/>
              </w:tabs>
              <w:spacing w:before="60" w:line="240" w:lineRule="auto"/>
              <w:ind w:left="720" w:hanging="720"/>
              <w:jc w:val="center"/>
              <w:rPr>
                <w:rFonts w:eastAsia="Times New Roman" w:cs="Times New Roman"/>
                <w:b/>
                <w:color w:val="000000"/>
                <w:kern w:val="0"/>
                <w:sz w:val="26"/>
                <w:szCs w:val="26"/>
                <w:lang w:val="en"/>
                <w14:ligatures w14:val="none"/>
              </w:rPr>
            </w:pPr>
          </w:p>
        </w:tc>
      </w:tr>
    </w:tbl>
    <w:p w14:paraId="079822CF" w14:textId="0482070B" w:rsidR="00CF0B08" w:rsidRPr="00CF0B08" w:rsidRDefault="00CF0B08" w:rsidP="00CF0B08">
      <w:pPr>
        <w:keepNext/>
        <w:keepLines/>
        <w:pageBreakBefore/>
        <w:tabs>
          <w:tab w:val="left" w:pos="5418"/>
        </w:tabs>
        <w:spacing w:before="60" w:after="60" w:line="240" w:lineRule="auto"/>
        <w:ind w:right="78"/>
        <w:jc w:val="center"/>
        <w:outlineLvl w:val="3"/>
        <w:rPr>
          <w:rFonts w:eastAsia="Times New Roman" w:cs="Times New Roman"/>
          <w:b/>
          <w:color w:val="000000"/>
          <w:kern w:val="0"/>
          <w:sz w:val="28"/>
          <w:szCs w:val="28"/>
          <w14:ligatures w14:val="none"/>
        </w:rPr>
      </w:pPr>
      <w:r w:rsidRPr="00CF0B08">
        <w:rPr>
          <w:rFonts w:eastAsia="Times New Roman" w:cs="Times New Roman"/>
          <w:b/>
          <w:color w:val="000000"/>
          <w:kern w:val="0"/>
          <w:sz w:val="28"/>
          <w:szCs w:val="28"/>
          <w14:ligatures w14:val="none"/>
        </w:rPr>
        <w:lastRenderedPageBreak/>
        <w:t>Phụ lục - ĐCCT</w:t>
      </w:r>
      <w:r w:rsidRPr="00CF0B08">
        <w:rPr>
          <w:rFonts w:eastAsia="Times New Roman" w:cs="Times New Roman"/>
          <w:b/>
          <w:color w:val="0000FF"/>
          <w:kern w:val="0"/>
          <w:sz w:val="32"/>
          <w:szCs w:val="32"/>
          <w:lang w:val="en"/>
          <w14:ligatures w14:val="none"/>
        </w:rPr>
        <w:br/>
      </w:r>
      <w:r w:rsidRPr="00CF0B08">
        <w:rPr>
          <w:rFonts w:eastAsia="Times New Roman" w:cs="Times New Roman"/>
          <w:b/>
          <w:color w:val="000000"/>
          <w:kern w:val="0"/>
          <w:sz w:val="28"/>
          <w:szCs w:val="28"/>
          <w14:ligatures w14:val="none"/>
        </w:rPr>
        <w:t>BẢNG MA TRẬN VÀ THANG ĐO</w:t>
      </w:r>
    </w:p>
    <w:p w14:paraId="727C18D1" w14:textId="77777777" w:rsidR="00CF0B08" w:rsidRPr="00CF0B08" w:rsidRDefault="00CF0B08" w:rsidP="00CF0B08">
      <w:pPr>
        <w:spacing w:before="120" w:after="120" w:line="240" w:lineRule="auto"/>
        <w:ind w:right="79"/>
        <w:rPr>
          <w:rFonts w:eastAsia="Times New Roman" w:cs="Times New Roman"/>
          <w:b/>
          <w:bCs/>
          <w:i/>
          <w:iCs/>
          <w:color w:val="000000"/>
          <w:kern w:val="0"/>
          <w:sz w:val="26"/>
          <w:szCs w:val="26"/>
          <w14:ligatures w14:val="none"/>
        </w:rPr>
      </w:pPr>
      <w:r w:rsidRPr="00CF0B08">
        <w:rPr>
          <w:rFonts w:eastAsia="Times New Roman" w:cs="Times New Roman"/>
          <w:b/>
          <w:bCs/>
          <w:color w:val="000000"/>
          <w:kern w:val="0"/>
          <w:sz w:val="26"/>
          <w:szCs w:val="26"/>
          <w14:ligatures w14:val="none"/>
        </w:rPr>
        <w:t>Bảng 1</w:t>
      </w:r>
      <w:r w:rsidRPr="00CF0B08">
        <w:rPr>
          <w:rFonts w:eastAsia="Times New Roman" w:cs="Times New Roman"/>
          <w:color w:val="000000"/>
          <w:kern w:val="0"/>
          <w:sz w:val="26"/>
          <w:szCs w:val="26"/>
          <w14:ligatures w14:val="none"/>
        </w:rPr>
        <w:t xml:space="preserve"> - Quan hệ giữa chuẩn đầu ra học phần và chuẩn đầu ra chương trình đào tạo </w:t>
      </w:r>
    </w:p>
    <w:tbl>
      <w:tblPr>
        <w:tblW w:w="490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54"/>
        <w:gridCol w:w="1298"/>
        <w:gridCol w:w="1621"/>
        <w:gridCol w:w="1888"/>
        <w:gridCol w:w="1527"/>
        <w:gridCol w:w="1978"/>
      </w:tblGrid>
      <w:tr w:rsidR="00CF0B08" w:rsidRPr="00CF0B08" w14:paraId="6107A5E7" w14:textId="77777777" w:rsidTr="009C0657">
        <w:trPr>
          <w:trHeight w:val="423"/>
          <w:jc w:val="center"/>
        </w:trPr>
        <w:tc>
          <w:tcPr>
            <w:tcW w:w="466" w:type="pct"/>
          </w:tcPr>
          <w:p w14:paraId="06C82559" w14:textId="77777777" w:rsidR="00CF0B08" w:rsidRPr="00CF0B08" w:rsidRDefault="00CF0B08" w:rsidP="00CF0B08">
            <w:pPr>
              <w:spacing w:before="60" w:line="240" w:lineRule="auto"/>
              <w:ind w:left="720" w:hanging="720"/>
              <w:rPr>
                <w:rFonts w:eastAsia="Times New Roman" w:cs="Times New Roman"/>
                <w:color w:val="000000"/>
                <w:kern w:val="0"/>
                <w:szCs w:val="24"/>
                <w:lang w:val="en"/>
                <w14:ligatures w14:val="none"/>
              </w:rPr>
            </w:pPr>
          </w:p>
        </w:tc>
        <w:tc>
          <w:tcPr>
            <w:tcW w:w="708" w:type="pct"/>
            <w:vAlign w:val="center"/>
          </w:tcPr>
          <w:p w14:paraId="474D793C" w14:textId="77777777" w:rsidR="00CF0B08" w:rsidRPr="00CF0B08" w:rsidRDefault="00CF0B08" w:rsidP="00CF0B08">
            <w:pPr>
              <w:spacing w:before="60" w:line="240" w:lineRule="auto"/>
              <w:jc w:val="center"/>
              <w:rPr>
                <w:rFonts w:eastAsia="Times New Roman" w:cs="Times New Roman"/>
                <w:color w:val="000000"/>
                <w:kern w:val="0"/>
                <w:szCs w:val="24"/>
                <w:lang w:val="en"/>
                <w14:ligatures w14:val="none"/>
              </w:rPr>
            </w:pPr>
            <w:r w:rsidRPr="00CF0B08">
              <w:rPr>
                <w:rFonts w:eastAsia="Times New Roman" w:cs="Times New Roman"/>
                <w:color w:val="000000"/>
                <w:kern w:val="0"/>
                <w:szCs w:val="24"/>
                <w:lang w:val="en"/>
                <w14:ligatures w14:val="none"/>
              </w:rPr>
              <w:t>PLO1</w:t>
            </w:r>
          </w:p>
        </w:tc>
        <w:tc>
          <w:tcPr>
            <w:tcW w:w="884" w:type="pct"/>
            <w:vAlign w:val="center"/>
          </w:tcPr>
          <w:p w14:paraId="0230CB97" w14:textId="77777777" w:rsidR="00CF0B08" w:rsidRPr="00CF0B08" w:rsidRDefault="00CF0B08" w:rsidP="00CF0B08">
            <w:pPr>
              <w:spacing w:before="60" w:line="240" w:lineRule="auto"/>
              <w:jc w:val="center"/>
              <w:rPr>
                <w:rFonts w:eastAsia="Times New Roman" w:cs="Times New Roman"/>
                <w:color w:val="000000"/>
                <w:kern w:val="0"/>
                <w:szCs w:val="24"/>
                <w:lang w:val="en"/>
                <w14:ligatures w14:val="none"/>
              </w:rPr>
            </w:pPr>
            <w:r w:rsidRPr="00CF0B08">
              <w:rPr>
                <w:rFonts w:eastAsia="Times New Roman" w:cs="Times New Roman"/>
                <w:color w:val="000000"/>
                <w:kern w:val="0"/>
                <w:szCs w:val="24"/>
                <w:lang w:val="en"/>
                <w14:ligatures w14:val="none"/>
              </w:rPr>
              <w:t>PLO2</w:t>
            </w:r>
          </w:p>
        </w:tc>
        <w:tc>
          <w:tcPr>
            <w:tcW w:w="1030" w:type="pct"/>
            <w:vAlign w:val="center"/>
          </w:tcPr>
          <w:p w14:paraId="24FF1CB3" w14:textId="77777777" w:rsidR="00CF0B08" w:rsidRPr="00CF0B08" w:rsidRDefault="00CF0B08" w:rsidP="00CF0B08">
            <w:pPr>
              <w:spacing w:before="60" w:line="240" w:lineRule="auto"/>
              <w:jc w:val="center"/>
              <w:rPr>
                <w:rFonts w:eastAsia="Times New Roman" w:cs="Times New Roman"/>
                <w:color w:val="000000"/>
                <w:kern w:val="0"/>
                <w:szCs w:val="24"/>
                <w:lang w:val="en"/>
                <w14:ligatures w14:val="none"/>
              </w:rPr>
            </w:pPr>
            <w:r w:rsidRPr="00CF0B08">
              <w:rPr>
                <w:rFonts w:eastAsia="Times New Roman" w:cs="Times New Roman"/>
                <w:color w:val="000000"/>
                <w:kern w:val="0"/>
                <w:szCs w:val="24"/>
                <w:lang w:val="en"/>
                <w14:ligatures w14:val="none"/>
              </w:rPr>
              <w:t>PLO3</w:t>
            </w:r>
          </w:p>
        </w:tc>
        <w:tc>
          <w:tcPr>
            <w:tcW w:w="833" w:type="pct"/>
            <w:vAlign w:val="center"/>
          </w:tcPr>
          <w:p w14:paraId="69FCC563" w14:textId="77777777" w:rsidR="00CF0B08" w:rsidRPr="00CF0B08" w:rsidRDefault="00CF0B08" w:rsidP="00CF0B08">
            <w:pPr>
              <w:spacing w:before="60" w:line="240" w:lineRule="auto"/>
              <w:jc w:val="center"/>
              <w:rPr>
                <w:rFonts w:eastAsia="Times New Roman" w:cs="Times New Roman"/>
                <w:color w:val="000000"/>
                <w:kern w:val="0"/>
                <w:szCs w:val="24"/>
                <w:lang w:val="en"/>
                <w14:ligatures w14:val="none"/>
              </w:rPr>
            </w:pPr>
            <w:r w:rsidRPr="00CF0B08">
              <w:rPr>
                <w:rFonts w:eastAsia="Times New Roman" w:cs="Times New Roman"/>
                <w:color w:val="000000"/>
                <w:kern w:val="0"/>
                <w:szCs w:val="24"/>
                <w:lang w:val="en"/>
                <w14:ligatures w14:val="none"/>
              </w:rPr>
              <w:t>PLO4</w:t>
            </w:r>
          </w:p>
        </w:tc>
        <w:tc>
          <w:tcPr>
            <w:tcW w:w="1079" w:type="pct"/>
            <w:vAlign w:val="center"/>
          </w:tcPr>
          <w:p w14:paraId="212D46F3" w14:textId="77777777" w:rsidR="00CF0B08" w:rsidRPr="00CF0B08" w:rsidRDefault="00CF0B08" w:rsidP="00CF0B08">
            <w:pPr>
              <w:spacing w:before="60" w:line="240" w:lineRule="auto"/>
              <w:jc w:val="center"/>
              <w:rPr>
                <w:rFonts w:eastAsia="Times New Roman" w:cs="Times New Roman"/>
                <w:color w:val="000000"/>
                <w:kern w:val="0"/>
                <w:szCs w:val="24"/>
                <w:lang w:val="en"/>
                <w14:ligatures w14:val="none"/>
              </w:rPr>
            </w:pPr>
            <w:r w:rsidRPr="00CF0B08">
              <w:rPr>
                <w:rFonts w:eastAsia="Times New Roman" w:cs="Times New Roman"/>
                <w:color w:val="000000"/>
                <w:kern w:val="0"/>
                <w:szCs w:val="24"/>
                <w:lang w:val="en"/>
                <w14:ligatures w14:val="none"/>
              </w:rPr>
              <w:t>PLO5</w:t>
            </w:r>
          </w:p>
        </w:tc>
      </w:tr>
      <w:tr w:rsidR="00CF0B08" w:rsidRPr="00CF0B08" w14:paraId="521BF057" w14:textId="77777777" w:rsidTr="009C0657">
        <w:trPr>
          <w:jc w:val="center"/>
        </w:trPr>
        <w:tc>
          <w:tcPr>
            <w:tcW w:w="466" w:type="pct"/>
          </w:tcPr>
          <w:p w14:paraId="7D746FA6" w14:textId="77777777" w:rsidR="00CF0B08" w:rsidRPr="00CF0B08" w:rsidRDefault="00CF0B08" w:rsidP="00CF0B08">
            <w:pPr>
              <w:spacing w:before="60" w:line="240" w:lineRule="auto"/>
              <w:ind w:left="22" w:right="-86"/>
              <w:rPr>
                <w:rFonts w:eastAsia="Times New Roman" w:cs="Times New Roman"/>
                <w:color w:val="000000"/>
                <w:kern w:val="0"/>
                <w:szCs w:val="24"/>
                <w:lang w:val="en"/>
                <w14:ligatures w14:val="none"/>
              </w:rPr>
            </w:pPr>
            <w:r w:rsidRPr="00CF0B08">
              <w:rPr>
                <w:rFonts w:eastAsia="Times New Roman" w:cs="Times New Roman"/>
                <w:color w:val="000000"/>
                <w:kern w:val="0"/>
                <w:szCs w:val="24"/>
                <w:lang w:val="en"/>
                <w14:ligatures w14:val="none"/>
              </w:rPr>
              <w:t>CLO 1</w:t>
            </w:r>
          </w:p>
        </w:tc>
        <w:tc>
          <w:tcPr>
            <w:tcW w:w="708" w:type="pct"/>
            <w:tcBorders>
              <w:top w:val="single" w:sz="4" w:space="0" w:color="000000"/>
              <w:left w:val="single" w:sz="4" w:space="0" w:color="000000"/>
              <w:bottom w:val="single" w:sz="4" w:space="0" w:color="000000"/>
              <w:right w:val="single" w:sz="4" w:space="0" w:color="000000"/>
            </w:tcBorders>
            <w:vAlign w:val="center"/>
          </w:tcPr>
          <w:p w14:paraId="76EC203F" w14:textId="77777777" w:rsidR="00CF0B08" w:rsidRPr="00CF0B08" w:rsidRDefault="00CF0B08" w:rsidP="00CF0B08">
            <w:pPr>
              <w:spacing w:before="60" w:line="240" w:lineRule="auto"/>
              <w:ind w:left="720" w:hanging="720"/>
              <w:jc w:val="center"/>
              <w:rPr>
                <w:rFonts w:eastAsia="Times New Roman" w:cs="Times New Roman"/>
                <w:color w:val="000000"/>
                <w:kern w:val="0"/>
                <w:szCs w:val="24"/>
                <w:lang w:val="en"/>
                <w14:ligatures w14:val="none"/>
              </w:rPr>
            </w:pPr>
            <w:r w:rsidRPr="00CF0B08">
              <w:rPr>
                <w:rFonts w:eastAsia="Times New Roman" w:cs="Times New Roman"/>
                <w:color w:val="000000"/>
                <w:kern w:val="0"/>
                <w:szCs w:val="24"/>
                <w:lang w:val="en"/>
                <w14:ligatures w14:val="none"/>
              </w:rPr>
              <w:t>X/R/A</w:t>
            </w:r>
          </w:p>
        </w:tc>
        <w:tc>
          <w:tcPr>
            <w:tcW w:w="884" w:type="pct"/>
            <w:tcBorders>
              <w:top w:val="single" w:sz="4" w:space="0" w:color="000000"/>
              <w:left w:val="single" w:sz="4" w:space="0" w:color="000000"/>
              <w:bottom w:val="single" w:sz="4" w:space="0" w:color="000000"/>
              <w:right w:val="single" w:sz="4" w:space="0" w:color="000000"/>
            </w:tcBorders>
            <w:vAlign w:val="center"/>
          </w:tcPr>
          <w:p w14:paraId="5B9E1549" w14:textId="77777777" w:rsidR="00CF0B08" w:rsidRPr="00CF0B08" w:rsidRDefault="00CF0B08" w:rsidP="00CF0B08">
            <w:pPr>
              <w:spacing w:before="60" w:line="240" w:lineRule="auto"/>
              <w:ind w:left="720" w:hanging="720"/>
              <w:jc w:val="center"/>
              <w:rPr>
                <w:rFonts w:eastAsia="Times New Roman" w:cs="Times New Roman"/>
                <w:color w:val="000000"/>
                <w:kern w:val="0"/>
                <w:szCs w:val="24"/>
                <w:lang w:val="en"/>
                <w14:ligatures w14:val="none"/>
              </w:rPr>
            </w:pPr>
          </w:p>
        </w:tc>
        <w:tc>
          <w:tcPr>
            <w:tcW w:w="1030" w:type="pct"/>
            <w:tcBorders>
              <w:top w:val="single" w:sz="4" w:space="0" w:color="000000"/>
              <w:left w:val="single" w:sz="4" w:space="0" w:color="000000"/>
              <w:bottom w:val="single" w:sz="4" w:space="0" w:color="000000"/>
              <w:right w:val="single" w:sz="4" w:space="0" w:color="000000"/>
            </w:tcBorders>
            <w:vAlign w:val="center"/>
          </w:tcPr>
          <w:p w14:paraId="5AA369DC" w14:textId="77777777" w:rsidR="00CF0B08" w:rsidRPr="00CF0B08" w:rsidRDefault="00CF0B08" w:rsidP="00CF0B08">
            <w:pPr>
              <w:spacing w:before="60" w:line="240" w:lineRule="auto"/>
              <w:ind w:left="720" w:hanging="720"/>
              <w:jc w:val="center"/>
              <w:rPr>
                <w:rFonts w:eastAsia="Times New Roman" w:cs="Times New Roman"/>
                <w:color w:val="000000"/>
                <w:kern w:val="0"/>
                <w:szCs w:val="24"/>
                <w:lang w:val="en"/>
                <w14:ligatures w14:val="none"/>
              </w:rPr>
            </w:pPr>
          </w:p>
        </w:tc>
        <w:tc>
          <w:tcPr>
            <w:tcW w:w="833" w:type="pct"/>
            <w:tcBorders>
              <w:top w:val="single" w:sz="4" w:space="0" w:color="000000"/>
              <w:left w:val="single" w:sz="4" w:space="0" w:color="000000"/>
              <w:bottom w:val="single" w:sz="4" w:space="0" w:color="000000"/>
              <w:right w:val="single" w:sz="4" w:space="0" w:color="000000"/>
            </w:tcBorders>
            <w:vAlign w:val="center"/>
          </w:tcPr>
          <w:p w14:paraId="4A20FCAE" w14:textId="77777777" w:rsidR="00CF0B08" w:rsidRPr="00CF0B08" w:rsidRDefault="00CF0B08" w:rsidP="00CF0B08">
            <w:pPr>
              <w:spacing w:before="60" w:line="240" w:lineRule="auto"/>
              <w:ind w:left="720" w:hanging="720"/>
              <w:jc w:val="center"/>
              <w:rPr>
                <w:rFonts w:eastAsia="Times New Roman" w:cs="Times New Roman"/>
                <w:color w:val="000000"/>
                <w:kern w:val="0"/>
                <w:szCs w:val="24"/>
                <w:lang w:val="en"/>
                <w14:ligatures w14:val="none"/>
              </w:rPr>
            </w:pPr>
          </w:p>
        </w:tc>
        <w:tc>
          <w:tcPr>
            <w:tcW w:w="1079" w:type="pct"/>
            <w:tcBorders>
              <w:top w:val="single" w:sz="4" w:space="0" w:color="000000"/>
              <w:left w:val="single" w:sz="4" w:space="0" w:color="000000"/>
              <w:bottom w:val="single" w:sz="4" w:space="0" w:color="000000"/>
              <w:right w:val="single" w:sz="4" w:space="0" w:color="000000"/>
            </w:tcBorders>
            <w:vAlign w:val="center"/>
          </w:tcPr>
          <w:p w14:paraId="6E8A7E4B" w14:textId="77777777" w:rsidR="00CF0B08" w:rsidRPr="00CF0B08" w:rsidRDefault="00CF0B08" w:rsidP="00CF0B08">
            <w:pPr>
              <w:spacing w:before="60" w:line="240" w:lineRule="auto"/>
              <w:ind w:left="720" w:hanging="720"/>
              <w:jc w:val="center"/>
              <w:rPr>
                <w:rFonts w:eastAsia="Times New Roman" w:cs="Times New Roman"/>
                <w:color w:val="000000"/>
                <w:kern w:val="0"/>
                <w:szCs w:val="24"/>
                <w:lang w:val="en"/>
                <w14:ligatures w14:val="none"/>
              </w:rPr>
            </w:pPr>
          </w:p>
        </w:tc>
      </w:tr>
      <w:tr w:rsidR="00CF0B08" w:rsidRPr="00CF0B08" w14:paraId="1E7C03A7" w14:textId="77777777" w:rsidTr="009C0657">
        <w:trPr>
          <w:jc w:val="center"/>
        </w:trPr>
        <w:tc>
          <w:tcPr>
            <w:tcW w:w="466" w:type="pct"/>
          </w:tcPr>
          <w:p w14:paraId="14E0256E" w14:textId="77777777" w:rsidR="00CF0B08" w:rsidRPr="00CF0B08" w:rsidRDefault="00CF0B08" w:rsidP="00CF0B08">
            <w:pPr>
              <w:spacing w:before="60" w:line="240" w:lineRule="auto"/>
              <w:ind w:left="22" w:right="-86"/>
              <w:rPr>
                <w:rFonts w:eastAsia="Times New Roman" w:cs="Times New Roman"/>
                <w:color w:val="000000"/>
                <w:kern w:val="0"/>
                <w:szCs w:val="24"/>
                <w:lang w:val="en"/>
                <w14:ligatures w14:val="none"/>
              </w:rPr>
            </w:pPr>
            <w:r w:rsidRPr="00CF0B08">
              <w:rPr>
                <w:rFonts w:eastAsia="Times New Roman" w:cs="Times New Roman"/>
                <w:color w:val="000000"/>
                <w:kern w:val="0"/>
                <w:szCs w:val="24"/>
                <w:lang w:val="en"/>
                <w14:ligatures w14:val="none"/>
              </w:rPr>
              <w:t>CLO 2</w:t>
            </w:r>
          </w:p>
        </w:tc>
        <w:tc>
          <w:tcPr>
            <w:tcW w:w="708" w:type="pct"/>
            <w:tcBorders>
              <w:top w:val="single" w:sz="4" w:space="0" w:color="000000"/>
              <w:left w:val="single" w:sz="4" w:space="0" w:color="000000"/>
              <w:bottom w:val="single" w:sz="4" w:space="0" w:color="000000"/>
              <w:right w:val="single" w:sz="4" w:space="0" w:color="000000"/>
            </w:tcBorders>
            <w:vAlign w:val="center"/>
          </w:tcPr>
          <w:p w14:paraId="7608AF0B" w14:textId="77777777" w:rsidR="00CF0B08" w:rsidRPr="00CF0B08" w:rsidRDefault="00CF0B08" w:rsidP="00CF0B08">
            <w:pPr>
              <w:spacing w:before="60" w:line="240" w:lineRule="auto"/>
              <w:ind w:left="720" w:hanging="720"/>
              <w:jc w:val="center"/>
              <w:rPr>
                <w:rFonts w:eastAsia="Times New Roman" w:cs="Times New Roman"/>
                <w:color w:val="000000"/>
                <w:kern w:val="0"/>
                <w:szCs w:val="24"/>
                <w:lang w:val="en"/>
                <w14:ligatures w14:val="none"/>
              </w:rPr>
            </w:pPr>
          </w:p>
        </w:tc>
        <w:tc>
          <w:tcPr>
            <w:tcW w:w="884" w:type="pct"/>
            <w:tcBorders>
              <w:top w:val="single" w:sz="4" w:space="0" w:color="000000"/>
              <w:left w:val="single" w:sz="4" w:space="0" w:color="000000"/>
              <w:bottom w:val="single" w:sz="4" w:space="0" w:color="000000"/>
              <w:right w:val="single" w:sz="4" w:space="0" w:color="000000"/>
            </w:tcBorders>
            <w:vAlign w:val="center"/>
          </w:tcPr>
          <w:p w14:paraId="46304124" w14:textId="77777777" w:rsidR="00CF0B08" w:rsidRPr="00CF0B08" w:rsidRDefault="00CF0B08" w:rsidP="00CF0B08">
            <w:pPr>
              <w:spacing w:before="60" w:line="240" w:lineRule="auto"/>
              <w:ind w:left="720" w:hanging="720"/>
              <w:jc w:val="center"/>
              <w:rPr>
                <w:rFonts w:eastAsia="Times New Roman" w:cs="Times New Roman"/>
                <w:color w:val="000000"/>
                <w:kern w:val="0"/>
                <w:szCs w:val="24"/>
                <w:lang w:val="en"/>
                <w14:ligatures w14:val="none"/>
              </w:rPr>
            </w:pPr>
          </w:p>
        </w:tc>
        <w:tc>
          <w:tcPr>
            <w:tcW w:w="1030" w:type="pct"/>
            <w:tcBorders>
              <w:top w:val="single" w:sz="4" w:space="0" w:color="000000"/>
              <w:left w:val="single" w:sz="4" w:space="0" w:color="000000"/>
              <w:bottom w:val="single" w:sz="4" w:space="0" w:color="000000"/>
              <w:right w:val="single" w:sz="4" w:space="0" w:color="000000"/>
            </w:tcBorders>
            <w:vAlign w:val="center"/>
          </w:tcPr>
          <w:p w14:paraId="443FDD91" w14:textId="77777777" w:rsidR="00CF0B08" w:rsidRPr="00CF0B08" w:rsidRDefault="00CF0B08" w:rsidP="00CF0B08">
            <w:pPr>
              <w:spacing w:before="60" w:line="240" w:lineRule="auto"/>
              <w:ind w:left="720" w:hanging="720"/>
              <w:jc w:val="center"/>
              <w:rPr>
                <w:rFonts w:eastAsia="Times New Roman" w:cs="Times New Roman"/>
                <w:color w:val="000000"/>
                <w:kern w:val="0"/>
                <w:szCs w:val="24"/>
                <w:lang w:val="en"/>
                <w14:ligatures w14:val="none"/>
              </w:rPr>
            </w:pPr>
          </w:p>
        </w:tc>
        <w:tc>
          <w:tcPr>
            <w:tcW w:w="833" w:type="pct"/>
            <w:tcBorders>
              <w:top w:val="single" w:sz="4" w:space="0" w:color="000000"/>
              <w:left w:val="single" w:sz="4" w:space="0" w:color="000000"/>
              <w:bottom w:val="single" w:sz="4" w:space="0" w:color="000000"/>
              <w:right w:val="single" w:sz="4" w:space="0" w:color="000000"/>
            </w:tcBorders>
            <w:vAlign w:val="center"/>
          </w:tcPr>
          <w:p w14:paraId="6123D532" w14:textId="77777777" w:rsidR="00CF0B08" w:rsidRPr="00CF0B08" w:rsidRDefault="00CF0B08" w:rsidP="00CF0B08">
            <w:pPr>
              <w:spacing w:before="60" w:line="240" w:lineRule="auto"/>
              <w:ind w:left="720" w:hanging="720"/>
              <w:jc w:val="center"/>
              <w:rPr>
                <w:rFonts w:eastAsia="Times New Roman" w:cs="Times New Roman"/>
                <w:color w:val="000000"/>
                <w:kern w:val="0"/>
                <w:szCs w:val="24"/>
                <w:lang w:val="en"/>
                <w14:ligatures w14:val="none"/>
              </w:rPr>
            </w:pPr>
            <w:r w:rsidRPr="00CF0B08">
              <w:rPr>
                <w:rFonts w:eastAsia="Times New Roman" w:cs="Times New Roman"/>
                <w:color w:val="000000"/>
                <w:kern w:val="0"/>
                <w:szCs w:val="24"/>
                <w:lang w:val="en"/>
                <w14:ligatures w14:val="none"/>
              </w:rPr>
              <w:t>X/R/A</w:t>
            </w:r>
          </w:p>
        </w:tc>
        <w:tc>
          <w:tcPr>
            <w:tcW w:w="1079" w:type="pct"/>
            <w:tcBorders>
              <w:top w:val="single" w:sz="4" w:space="0" w:color="000000"/>
              <w:left w:val="single" w:sz="4" w:space="0" w:color="000000"/>
              <w:bottom w:val="single" w:sz="4" w:space="0" w:color="000000"/>
              <w:right w:val="single" w:sz="4" w:space="0" w:color="000000"/>
            </w:tcBorders>
            <w:vAlign w:val="center"/>
          </w:tcPr>
          <w:p w14:paraId="36B6D0FB" w14:textId="77777777" w:rsidR="00CF0B08" w:rsidRPr="00CF0B08" w:rsidRDefault="00CF0B08" w:rsidP="00CF0B08">
            <w:pPr>
              <w:spacing w:before="60" w:line="240" w:lineRule="auto"/>
              <w:ind w:left="720" w:hanging="720"/>
              <w:jc w:val="center"/>
              <w:rPr>
                <w:rFonts w:eastAsia="Times New Roman" w:cs="Times New Roman"/>
                <w:color w:val="000000"/>
                <w:kern w:val="0"/>
                <w:szCs w:val="24"/>
                <w:lang w:val="en"/>
                <w14:ligatures w14:val="none"/>
              </w:rPr>
            </w:pPr>
          </w:p>
        </w:tc>
      </w:tr>
      <w:tr w:rsidR="00CF0B08" w:rsidRPr="00CF0B08" w14:paraId="6786355B" w14:textId="77777777" w:rsidTr="009C0657">
        <w:trPr>
          <w:jc w:val="center"/>
        </w:trPr>
        <w:tc>
          <w:tcPr>
            <w:tcW w:w="466" w:type="pct"/>
          </w:tcPr>
          <w:p w14:paraId="16A4E8AD" w14:textId="77777777" w:rsidR="00CF0B08" w:rsidRPr="00CF0B08" w:rsidRDefault="00CF0B08" w:rsidP="00CF0B08">
            <w:pPr>
              <w:spacing w:before="60" w:line="240" w:lineRule="auto"/>
              <w:ind w:left="22" w:right="-86"/>
              <w:rPr>
                <w:rFonts w:eastAsia="Times New Roman" w:cs="Times New Roman"/>
                <w:color w:val="000000"/>
                <w:kern w:val="0"/>
                <w:szCs w:val="24"/>
                <w:lang w:val="en"/>
                <w14:ligatures w14:val="none"/>
              </w:rPr>
            </w:pPr>
            <w:r w:rsidRPr="00CF0B08">
              <w:rPr>
                <w:rFonts w:eastAsia="Times New Roman" w:cs="Times New Roman"/>
                <w:color w:val="000000"/>
                <w:kern w:val="0"/>
                <w:szCs w:val="24"/>
                <w:lang w:val="en"/>
                <w14:ligatures w14:val="none"/>
              </w:rPr>
              <w:t>CLO 3</w:t>
            </w:r>
          </w:p>
        </w:tc>
        <w:tc>
          <w:tcPr>
            <w:tcW w:w="708" w:type="pct"/>
            <w:tcBorders>
              <w:top w:val="single" w:sz="4" w:space="0" w:color="000000"/>
              <w:left w:val="single" w:sz="4" w:space="0" w:color="000000"/>
              <w:bottom w:val="single" w:sz="4" w:space="0" w:color="000000"/>
              <w:right w:val="single" w:sz="4" w:space="0" w:color="000000"/>
            </w:tcBorders>
            <w:vAlign w:val="center"/>
          </w:tcPr>
          <w:p w14:paraId="4F7EE181" w14:textId="77777777" w:rsidR="00CF0B08" w:rsidRPr="00CF0B08" w:rsidRDefault="00CF0B08" w:rsidP="00CF0B08">
            <w:pPr>
              <w:spacing w:before="60" w:line="240" w:lineRule="auto"/>
              <w:ind w:left="720" w:hanging="720"/>
              <w:jc w:val="center"/>
              <w:rPr>
                <w:rFonts w:eastAsia="Times New Roman" w:cs="Times New Roman"/>
                <w:color w:val="000000"/>
                <w:kern w:val="0"/>
                <w:szCs w:val="24"/>
                <w:lang w:val="en"/>
                <w14:ligatures w14:val="none"/>
              </w:rPr>
            </w:pPr>
          </w:p>
        </w:tc>
        <w:tc>
          <w:tcPr>
            <w:tcW w:w="884" w:type="pct"/>
            <w:tcBorders>
              <w:top w:val="single" w:sz="4" w:space="0" w:color="000000"/>
              <w:left w:val="single" w:sz="4" w:space="0" w:color="000000"/>
              <w:bottom w:val="single" w:sz="4" w:space="0" w:color="000000"/>
              <w:right w:val="single" w:sz="4" w:space="0" w:color="000000"/>
            </w:tcBorders>
            <w:vAlign w:val="center"/>
          </w:tcPr>
          <w:p w14:paraId="519DF598" w14:textId="77777777" w:rsidR="00CF0B08" w:rsidRPr="00CF0B08" w:rsidRDefault="00CF0B08" w:rsidP="00CF0B08">
            <w:pPr>
              <w:spacing w:before="60" w:line="240" w:lineRule="auto"/>
              <w:ind w:left="720" w:hanging="720"/>
              <w:jc w:val="center"/>
              <w:rPr>
                <w:rFonts w:eastAsia="Times New Roman" w:cs="Times New Roman"/>
                <w:color w:val="000000"/>
                <w:kern w:val="0"/>
                <w:szCs w:val="24"/>
                <w:lang w:val="en"/>
                <w14:ligatures w14:val="none"/>
              </w:rPr>
            </w:pPr>
          </w:p>
        </w:tc>
        <w:tc>
          <w:tcPr>
            <w:tcW w:w="1030" w:type="pct"/>
            <w:tcBorders>
              <w:top w:val="single" w:sz="4" w:space="0" w:color="000000"/>
              <w:left w:val="single" w:sz="4" w:space="0" w:color="000000"/>
              <w:bottom w:val="single" w:sz="4" w:space="0" w:color="000000"/>
              <w:right w:val="single" w:sz="4" w:space="0" w:color="000000"/>
            </w:tcBorders>
            <w:vAlign w:val="center"/>
          </w:tcPr>
          <w:p w14:paraId="33E398FE" w14:textId="77777777" w:rsidR="00CF0B08" w:rsidRPr="00CF0B08" w:rsidRDefault="00CF0B08" w:rsidP="00CF0B08">
            <w:pPr>
              <w:spacing w:before="60" w:line="240" w:lineRule="auto"/>
              <w:ind w:left="720" w:hanging="720"/>
              <w:jc w:val="center"/>
              <w:rPr>
                <w:rFonts w:eastAsia="Times New Roman" w:cs="Times New Roman"/>
                <w:color w:val="000000"/>
                <w:kern w:val="0"/>
                <w:szCs w:val="24"/>
                <w:lang w:val="en"/>
                <w14:ligatures w14:val="none"/>
              </w:rPr>
            </w:pPr>
          </w:p>
        </w:tc>
        <w:tc>
          <w:tcPr>
            <w:tcW w:w="833" w:type="pct"/>
            <w:tcBorders>
              <w:top w:val="single" w:sz="4" w:space="0" w:color="000000"/>
              <w:left w:val="single" w:sz="4" w:space="0" w:color="000000"/>
              <w:bottom w:val="single" w:sz="4" w:space="0" w:color="000000"/>
              <w:right w:val="single" w:sz="4" w:space="0" w:color="000000"/>
            </w:tcBorders>
            <w:vAlign w:val="center"/>
          </w:tcPr>
          <w:p w14:paraId="3D711AC5" w14:textId="77777777" w:rsidR="00CF0B08" w:rsidRPr="00CF0B08" w:rsidRDefault="00CF0B08" w:rsidP="00CF0B08">
            <w:pPr>
              <w:spacing w:before="60" w:line="240" w:lineRule="auto"/>
              <w:ind w:left="720" w:hanging="720"/>
              <w:jc w:val="center"/>
              <w:rPr>
                <w:rFonts w:eastAsia="Times New Roman" w:cs="Times New Roman"/>
                <w:color w:val="000000"/>
                <w:kern w:val="0"/>
                <w:szCs w:val="24"/>
                <w:lang w:val="en"/>
                <w14:ligatures w14:val="none"/>
              </w:rPr>
            </w:pPr>
          </w:p>
        </w:tc>
        <w:tc>
          <w:tcPr>
            <w:tcW w:w="1079" w:type="pct"/>
            <w:tcBorders>
              <w:top w:val="single" w:sz="4" w:space="0" w:color="000000"/>
              <w:left w:val="single" w:sz="4" w:space="0" w:color="000000"/>
              <w:bottom w:val="single" w:sz="4" w:space="0" w:color="000000"/>
              <w:right w:val="single" w:sz="4" w:space="0" w:color="000000"/>
            </w:tcBorders>
            <w:vAlign w:val="center"/>
          </w:tcPr>
          <w:p w14:paraId="371CD0E2" w14:textId="77777777" w:rsidR="00CF0B08" w:rsidRPr="00CF0B08" w:rsidRDefault="00CF0B08" w:rsidP="00CF0B08">
            <w:pPr>
              <w:spacing w:before="60" w:line="240" w:lineRule="auto"/>
              <w:ind w:left="720" w:hanging="720"/>
              <w:jc w:val="center"/>
              <w:rPr>
                <w:rFonts w:eastAsia="Times New Roman" w:cs="Times New Roman"/>
                <w:color w:val="000000"/>
                <w:kern w:val="0"/>
                <w:szCs w:val="24"/>
                <w:lang w:val="en"/>
                <w14:ligatures w14:val="none"/>
              </w:rPr>
            </w:pPr>
            <w:r w:rsidRPr="00CF0B08">
              <w:rPr>
                <w:rFonts w:eastAsia="Times New Roman" w:cs="Times New Roman"/>
                <w:color w:val="000000"/>
                <w:kern w:val="0"/>
                <w:szCs w:val="24"/>
                <w:lang w:val="en"/>
                <w14:ligatures w14:val="none"/>
              </w:rPr>
              <w:t>Y/R/A</w:t>
            </w:r>
          </w:p>
        </w:tc>
      </w:tr>
    </w:tbl>
    <w:p w14:paraId="22B9DA4C" w14:textId="77777777" w:rsidR="00CF0B08" w:rsidRPr="00CF0B08" w:rsidRDefault="00CF0B08" w:rsidP="00CF0B08">
      <w:pPr>
        <w:spacing w:before="120" w:after="120" w:line="288" w:lineRule="auto"/>
        <w:rPr>
          <w:rFonts w:eastAsia="Times New Roman" w:cs="Times New Roman"/>
          <w:b/>
          <w:bCs/>
          <w:kern w:val="0"/>
          <w:sz w:val="26"/>
          <w:szCs w:val="26"/>
          <w14:ligatures w14:val="none"/>
        </w:rPr>
      </w:pPr>
      <w:r w:rsidRPr="00CF0B08">
        <w:rPr>
          <w:rFonts w:eastAsia="Times New Roman" w:cs="Times New Roman"/>
          <w:b/>
          <w:bCs/>
          <w:color w:val="000000"/>
          <w:kern w:val="0"/>
          <w:sz w:val="26"/>
          <w:szCs w:val="26"/>
          <w14:ligatures w14:val="none"/>
        </w:rPr>
        <w:t>B</w:t>
      </w:r>
      <w:r w:rsidRPr="00CF0B08">
        <w:rPr>
          <w:rFonts w:eastAsia="Times New Roman" w:cs="Times New Roman"/>
          <w:b/>
          <w:bCs/>
          <w:kern w:val="0"/>
          <w:sz w:val="26"/>
          <w:szCs w:val="26"/>
          <w14:ligatures w14:val="none"/>
        </w:rPr>
        <w:t>ảng 2 - Thang đánh giá chuẩn đầu ra (CLO)</w:t>
      </w:r>
    </w:p>
    <w:p w14:paraId="4EF86136" w14:textId="77777777" w:rsidR="00CF0B08" w:rsidRPr="00CF0B08" w:rsidRDefault="00CF0B08" w:rsidP="00CF0B08">
      <w:pPr>
        <w:spacing w:before="120" w:after="120" w:line="288" w:lineRule="auto"/>
        <w:ind w:firstLine="720"/>
        <w:rPr>
          <w:rFonts w:eastAsia="Times New Roman" w:cs="Times New Roman"/>
          <w:kern w:val="0"/>
          <w:sz w:val="26"/>
          <w:szCs w:val="26"/>
          <w:lang w:val="en"/>
          <w14:ligatures w14:val="none"/>
        </w:rPr>
      </w:pPr>
      <w:r w:rsidRPr="00CF0B08">
        <w:rPr>
          <w:rFonts w:eastAsia="Times New Roman" w:cs="Times New Roman"/>
          <w:b/>
          <w:bCs/>
          <w:kern w:val="0"/>
          <w:sz w:val="26"/>
          <w:szCs w:val="26"/>
          <w:lang w:val="en"/>
          <w14:ligatures w14:val="none"/>
        </w:rPr>
        <w:t>CLO1:</w:t>
      </w:r>
      <w:r w:rsidRPr="00CF0B08">
        <w:rPr>
          <w:rFonts w:eastAsia="Times New Roman" w:cs="Times New Roman"/>
          <w:kern w:val="0"/>
          <w:sz w:val="26"/>
          <w:szCs w:val="26"/>
          <w:lang w:val="en"/>
          <w14:ligatures w14:val="none"/>
        </w:rPr>
        <w:t xml:space="preserve"> Phân tích một cách hệ thống các lý thuyết hành vi tổ chức và mô hình lãnh đạo hiện đại để giải thích và đánh giá hành vi cá nhân, nhóm và tổ chức trong các bối cảnh cụ thể nhằm đề xuất giải pháp quản trị phù hợp.</w:t>
      </w:r>
      <w:r w:rsidRPr="00CF0B08">
        <w:rPr>
          <w:rFonts w:eastAsia="Times New Roman" w:cs="Times New Roman"/>
          <w:kern w:val="0"/>
          <w:szCs w:val="24"/>
          <w14:ligatures w14:val="none"/>
        </w:rPr>
        <w:t xml:space="preserve"> (C4,P3)</w:t>
      </w:r>
      <w:r w:rsidRPr="00CF0B08">
        <w:rPr>
          <w:rFonts w:eastAsia="Times New Roman" w:cs="Times New Roman"/>
          <w:kern w:val="0"/>
          <w:sz w:val="26"/>
          <w:szCs w:val="26"/>
          <w:lang w:val="en"/>
          <w14:ligatures w14:val="none"/>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920"/>
        <w:gridCol w:w="1428"/>
        <w:gridCol w:w="1473"/>
        <w:gridCol w:w="1471"/>
        <w:gridCol w:w="1351"/>
        <w:gridCol w:w="1701"/>
      </w:tblGrid>
      <w:tr w:rsidR="00CF0B08" w:rsidRPr="00CF0B08" w14:paraId="380ECE7E" w14:textId="77777777" w:rsidTr="00CF0B08">
        <w:tc>
          <w:tcPr>
            <w:tcW w:w="1027" w:type="pct"/>
            <w:vAlign w:val="center"/>
          </w:tcPr>
          <w:p w14:paraId="34CBDCB2" w14:textId="77777777" w:rsidR="007C290A" w:rsidRDefault="00CF0B08" w:rsidP="00CF0B08">
            <w:pPr>
              <w:shd w:val="clear" w:color="auto" w:fill="FFFFFF"/>
              <w:spacing w:before="60" w:after="60" w:line="240" w:lineRule="auto"/>
              <w:ind w:left="90" w:right="57"/>
              <w:jc w:val="center"/>
              <w:rPr>
                <w:rFonts w:eastAsia="Times New Roman" w:cs="Times New Roman"/>
                <w:b/>
                <w:bCs/>
                <w:kern w:val="0"/>
                <w:szCs w:val="24"/>
                <w:lang w:val="vi-VN"/>
                <w14:ligatures w14:val="none"/>
              </w:rPr>
            </w:pPr>
            <w:r w:rsidRPr="00CF0B08">
              <w:rPr>
                <w:rFonts w:eastAsia="Times New Roman" w:cs="Times New Roman"/>
                <w:b/>
                <w:bCs/>
                <w:kern w:val="0"/>
                <w:szCs w:val="24"/>
                <w14:ligatures w14:val="none"/>
              </w:rPr>
              <w:t xml:space="preserve">Thang </w:t>
            </w:r>
          </w:p>
          <w:p w14:paraId="29B63906" w14:textId="34297074" w:rsidR="00CF0B08" w:rsidRPr="00CF0B08" w:rsidRDefault="00CF0B08" w:rsidP="00CF0B08">
            <w:pPr>
              <w:shd w:val="clear" w:color="auto" w:fill="FFFFFF"/>
              <w:spacing w:before="60" w:after="60" w:line="240" w:lineRule="auto"/>
              <w:ind w:left="90" w:right="57"/>
              <w:jc w:val="center"/>
              <w:rPr>
                <w:rFonts w:eastAsia="Times New Roman" w:cs="Times New Roman"/>
                <w:b/>
                <w:bCs/>
                <w:kern w:val="0"/>
                <w:szCs w:val="24"/>
                <w14:ligatures w14:val="none"/>
              </w:rPr>
            </w:pPr>
            <w:r w:rsidRPr="00CF0B08">
              <w:rPr>
                <w:rFonts w:eastAsia="Times New Roman" w:cs="Times New Roman"/>
                <w:b/>
                <w:bCs/>
                <w:kern w:val="0"/>
                <w:szCs w:val="24"/>
                <w14:ligatures w14:val="none"/>
              </w:rPr>
              <w:t xml:space="preserve">đánh giá                                     </w:t>
            </w:r>
          </w:p>
        </w:tc>
        <w:tc>
          <w:tcPr>
            <w:tcW w:w="764" w:type="pct"/>
            <w:vAlign w:val="center"/>
          </w:tcPr>
          <w:p w14:paraId="4EB65DF1" w14:textId="77777777" w:rsidR="00CF0B08" w:rsidRPr="00CF0B08" w:rsidRDefault="00CF0B08" w:rsidP="00CF0B08">
            <w:pPr>
              <w:shd w:val="clear" w:color="auto" w:fill="FFFFFF"/>
              <w:spacing w:before="60" w:after="60" w:line="240" w:lineRule="auto"/>
              <w:ind w:right="57" w:firstLine="100"/>
              <w:jc w:val="center"/>
              <w:rPr>
                <w:rFonts w:eastAsia="Times New Roman" w:cs="Times New Roman"/>
                <w:kern w:val="0"/>
                <w:sz w:val="22"/>
                <w:lang w:val="en"/>
                <w14:ligatures w14:val="none"/>
              </w:rPr>
            </w:pPr>
            <w:r w:rsidRPr="00CF0B08">
              <w:rPr>
                <w:rFonts w:eastAsia="Times New Roman" w:cs="Times New Roman"/>
                <w:kern w:val="0"/>
                <w:sz w:val="22"/>
                <w:lang w:val="en"/>
                <w14:ligatures w14:val="none"/>
              </w:rPr>
              <w:t xml:space="preserve">Fail - Below Expectation  </w:t>
            </w:r>
          </w:p>
          <w:p w14:paraId="453EBA52" w14:textId="77777777" w:rsidR="00CF0B08" w:rsidRPr="00CF0B08" w:rsidRDefault="00CF0B08" w:rsidP="00CF0B08">
            <w:pPr>
              <w:shd w:val="clear" w:color="auto" w:fill="FFFFFF"/>
              <w:spacing w:before="60" w:after="60" w:line="240" w:lineRule="auto"/>
              <w:ind w:right="57" w:firstLine="100"/>
              <w:jc w:val="center"/>
              <w:rPr>
                <w:rFonts w:eastAsia="Times New Roman" w:cs="Times New Roman"/>
                <w:b/>
                <w:kern w:val="0"/>
                <w:sz w:val="22"/>
                <w:lang w:val="en"/>
                <w14:ligatures w14:val="none"/>
              </w:rPr>
            </w:pPr>
            <w:r w:rsidRPr="00CF0B08">
              <w:rPr>
                <w:rFonts w:eastAsia="Times New Roman" w:cs="Times New Roman"/>
                <w:kern w:val="0"/>
                <w:sz w:val="22"/>
                <w:lang w:val="en"/>
                <w14:ligatures w14:val="none"/>
              </w:rPr>
              <w:t>&lt; 40%</w:t>
            </w:r>
          </w:p>
        </w:tc>
        <w:tc>
          <w:tcPr>
            <w:tcW w:w="788" w:type="pct"/>
          </w:tcPr>
          <w:p w14:paraId="127EB87A" w14:textId="77777777" w:rsidR="00CF0B08" w:rsidRPr="00CF0B08" w:rsidRDefault="00CF0B08" w:rsidP="00CF0B08">
            <w:pPr>
              <w:shd w:val="clear" w:color="auto" w:fill="FFFFFF"/>
              <w:spacing w:before="60" w:after="60" w:line="240" w:lineRule="auto"/>
              <w:ind w:right="57" w:firstLine="100"/>
              <w:jc w:val="center"/>
              <w:rPr>
                <w:rFonts w:eastAsia="Times New Roman" w:cs="Times New Roman"/>
                <w:b/>
                <w:kern w:val="0"/>
                <w:sz w:val="22"/>
                <w:lang w:val="en"/>
                <w14:ligatures w14:val="none"/>
              </w:rPr>
            </w:pPr>
            <w:r w:rsidRPr="00CF0B08">
              <w:rPr>
                <w:rFonts w:eastAsia="Times New Roman" w:cs="Times New Roman"/>
                <w:kern w:val="0"/>
                <w:sz w:val="22"/>
                <w:lang w:val="en"/>
                <w14:ligatures w14:val="none"/>
              </w:rPr>
              <w:t>Beginning - Needs Improvement 40%-54%</w:t>
            </w:r>
          </w:p>
        </w:tc>
        <w:tc>
          <w:tcPr>
            <w:tcW w:w="787" w:type="pct"/>
            <w:vAlign w:val="center"/>
          </w:tcPr>
          <w:p w14:paraId="2277EE3F" w14:textId="77777777" w:rsidR="00CF0B08" w:rsidRPr="00CF0B08" w:rsidRDefault="00CF0B08" w:rsidP="00CF0B08">
            <w:pPr>
              <w:shd w:val="clear" w:color="auto" w:fill="FFFFFF"/>
              <w:spacing w:before="60" w:after="60" w:line="240" w:lineRule="auto"/>
              <w:ind w:right="57" w:firstLine="100"/>
              <w:jc w:val="center"/>
              <w:rPr>
                <w:rFonts w:eastAsia="Times New Roman" w:cs="Times New Roman"/>
                <w:b/>
                <w:kern w:val="0"/>
                <w:sz w:val="22"/>
                <w:lang w:val="en"/>
                <w14:ligatures w14:val="none"/>
              </w:rPr>
            </w:pPr>
            <w:r w:rsidRPr="00CF0B08">
              <w:rPr>
                <w:rFonts w:eastAsia="Times New Roman" w:cs="Times New Roman"/>
                <w:kern w:val="0"/>
                <w:sz w:val="22"/>
                <w:lang w:val="en"/>
                <w14:ligatures w14:val="none"/>
              </w:rPr>
              <w:t>Developing - Marginally adequate</w:t>
            </w:r>
            <w:r w:rsidRPr="00CF0B08">
              <w:rPr>
                <w:rFonts w:eastAsia="Times New Roman" w:cs="Times New Roman"/>
                <w:b/>
                <w:kern w:val="0"/>
                <w:sz w:val="22"/>
                <w:lang w:val="en"/>
                <w14:ligatures w14:val="none"/>
              </w:rPr>
              <w:t xml:space="preserve"> </w:t>
            </w:r>
          </w:p>
          <w:p w14:paraId="6DFBBD20" w14:textId="77777777" w:rsidR="00CF0B08" w:rsidRPr="00CF0B08" w:rsidRDefault="00CF0B08" w:rsidP="00CF0B08">
            <w:pPr>
              <w:shd w:val="clear" w:color="auto" w:fill="FFFFFF"/>
              <w:spacing w:before="60" w:after="60" w:line="240" w:lineRule="auto"/>
              <w:ind w:right="57" w:firstLine="100"/>
              <w:jc w:val="center"/>
              <w:rPr>
                <w:rFonts w:eastAsia="Times New Roman" w:cs="Times New Roman"/>
                <w:b/>
                <w:kern w:val="0"/>
                <w:sz w:val="22"/>
                <w:lang w:val="en"/>
                <w14:ligatures w14:val="none"/>
              </w:rPr>
            </w:pPr>
            <w:r w:rsidRPr="00CF0B08">
              <w:rPr>
                <w:rFonts w:eastAsia="Times New Roman" w:cs="Times New Roman"/>
                <w:kern w:val="0"/>
                <w:sz w:val="22"/>
                <w:lang w:val="en"/>
                <w14:ligatures w14:val="none"/>
              </w:rPr>
              <w:t>55%-69%</w:t>
            </w:r>
          </w:p>
        </w:tc>
        <w:tc>
          <w:tcPr>
            <w:tcW w:w="723" w:type="pct"/>
            <w:vAlign w:val="center"/>
          </w:tcPr>
          <w:p w14:paraId="6D937773" w14:textId="77777777" w:rsidR="00CF0B08" w:rsidRPr="00CF0B08" w:rsidRDefault="00CF0B08" w:rsidP="00CF0B08">
            <w:pPr>
              <w:shd w:val="clear" w:color="auto" w:fill="FFFFFF"/>
              <w:spacing w:before="60" w:after="60" w:line="240" w:lineRule="auto"/>
              <w:ind w:right="57" w:firstLine="100"/>
              <w:jc w:val="center"/>
              <w:rPr>
                <w:rFonts w:eastAsia="Times New Roman" w:cs="Times New Roman"/>
                <w:b/>
                <w:kern w:val="0"/>
                <w:sz w:val="22"/>
                <w:lang w:val="en"/>
                <w14:ligatures w14:val="none"/>
              </w:rPr>
            </w:pPr>
            <w:r w:rsidRPr="00CF0B08">
              <w:rPr>
                <w:rFonts w:eastAsia="Times New Roman" w:cs="Times New Roman"/>
                <w:kern w:val="0"/>
                <w:sz w:val="22"/>
                <w:lang w:val="en"/>
                <w14:ligatures w14:val="none"/>
              </w:rPr>
              <w:t>Sufficient - Meet expectation</w:t>
            </w:r>
            <w:r w:rsidRPr="00CF0B08">
              <w:rPr>
                <w:rFonts w:eastAsia="Times New Roman" w:cs="Times New Roman"/>
                <w:b/>
                <w:kern w:val="0"/>
                <w:sz w:val="22"/>
                <w:lang w:val="en"/>
                <w14:ligatures w14:val="none"/>
              </w:rPr>
              <w:t xml:space="preserve"> </w:t>
            </w:r>
          </w:p>
          <w:p w14:paraId="4D5A564F" w14:textId="77777777" w:rsidR="00CF0B08" w:rsidRPr="00CF0B08" w:rsidRDefault="00CF0B08" w:rsidP="00CF0B08">
            <w:pPr>
              <w:shd w:val="clear" w:color="auto" w:fill="FFFFFF"/>
              <w:spacing w:before="60" w:after="60" w:line="240" w:lineRule="auto"/>
              <w:ind w:right="57" w:firstLine="100"/>
              <w:jc w:val="center"/>
              <w:rPr>
                <w:rFonts w:eastAsia="Times New Roman" w:cs="Times New Roman"/>
                <w:b/>
                <w:kern w:val="0"/>
                <w:sz w:val="22"/>
                <w:lang w:val="en"/>
                <w14:ligatures w14:val="none"/>
              </w:rPr>
            </w:pPr>
            <w:r w:rsidRPr="00CF0B08">
              <w:rPr>
                <w:rFonts w:eastAsia="Times New Roman" w:cs="Times New Roman"/>
                <w:kern w:val="0"/>
                <w:sz w:val="22"/>
                <w:lang w:val="en"/>
                <w14:ligatures w14:val="none"/>
              </w:rPr>
              <w:t>70%-84%</w:t>
            </w:r>
          </w:p>
        </w:tc>
        <w:tc>
          <w:tcPr>
            <w:tcW w:w="910" w:type="pct"/>
            <w:vAlign w:val="center"/>
          </w:tcPr>
          <w:p w14:paraId="1DAE0552" w14:textId="77777777" w:rsidR="00CF0B08" w:rsidRPr="00CF0B08" w:rsidRDefault="00CF0B08" w:rsidP="00CF0B08">
            <w:pPr>
              <w:shd w:val="clear" w:color="auto" w:fill="FFFFFF"/>
              <w:spacing w:before="60" w:after="60" w:line="240" w:lineRule="auto"/>
              <w:ind w:right="57" w:firstLine="100"/>
              <w:jc w:val="center"/>
              <w:rPr>
                <w:rFonts w:eastAsia="Times New Roman" w:cs="Times New Roman"/>
                <w:b/>
                <w:kern w:val="0"/>
                <w:sz w:val="22"/>
                <w:lang w:val="en"/>
                <w14:ligatures w14:val="none"/>
              </w:rPr>
            </w:pPr>
            <w:r w:rsidRPr="00CF0B08">
              <w:rPr>
                <w:rFonts w:eastAsia="Times New Roman" w:cs="Times New Roman"/>
                <w:kern w:val="0"/>
                <w:sz w:val="22"/>
                <w:lang w:val="en"/>
                <w14:ligatures w14:val="none"/>
              </w:rPr>
              <w:t>Exemplary - Exceeds expectations</w:t>
            </w:r>
            <w:r w:rsidRPr="00CF0B08">
              <w:rPr>
                <w:rFonts w:eastAsia="Times New Roman" w:cs="Times New Roman"/>
                <w:b/>
                <w:kern w:val="0"/>
                <w:sz w:val="22"/>
                <w:lang w:val="en"/>
                <w14:ligatures w14:val="none"/>
              </w:rPr>
              <w:t xml:space="preserve"> </w:t>
            </w:r>
            <w:r w:rsidRPr="00CF0B08">
              <w:rPr>
                <w:rFonts w:eastAsia="Times New Roman" w:cs="Times New Roman"/>
                <w:kern w:val="0"/>
                <w:sz w:val="22"/>
                <w:lang w:val="en"/>
                <w14:ligatures w14:val="none"/>
              </w:rPr>
              <w:t>85% - 100%</w:t>
            </w:r>
          </w:p>
        </w:tc>
      </w:tr>
      <w:tr w:rsidR="00CF0B08" w:rsidRPr="00CF0B08" w14:paraId="6EC9AA69" w14:textId="77777777" w:rsidTr="00CF0B08">
        <w:tc>
          <w:tcPr>
            <w:tcW w:w="1027" w:type="pct"/>
          </w:tcPr>
          <w:p w14:paraId="681E8EA8" w14:textId="77777777" w:rsidR="00CF0B08" w:rsidRPr="00CF0B08" w:rsidRDefault="00CF0B08" w:rsidP="00CF0B08">
            <w:pPr>
              <w:shd w:val="clear" w:color="auto" w:fill="FFFFFF"/>
              <w:spacing w:line="288" w:lineRule="auto"/>
              <w:rPr>
                <w:rFonts w:eastAsia="Times New Roman" w:cs="Times New Roman"/>
                <w:kern w:val="0"/>
                <w:szCs w:val="24"/>
                <w14:ligatures w14:val="none"/>
              </w:rPr>
            </w:pPr>
            <w:r w:rsidRPr="00CF0B08">
              <w:rPr>
                <w:rFonts w:eastAsia="Calibri" w:cs="Times New Roman"/>
                <w:kern w:val="0"/>
                <w:szCs w:val="24"/>
                <w14:ligatures w14:val="none"/>
              </w:rPr>
              <w:t>Khả năng phân tích và lựa chọn các lý thuyết hành vi tổ chức, mô hình lãnh đạo phù hợp để giải thích hiện tượng quản trị</w:t>
            </w:r>
          </w:p>
        </w:tc>
        <w:tc>
          <w:tcPr>
            <w:tcW w:w="764" w:type="pct"/>
          </w:tcPr>
          <w:p w14:paraId="7753B13F" w14:textId="77777777" w:rsidR="00CF0B08" w:rsidRPr="00CF0B08" w:rsidRDefault="00CF0B08" w:rsidP="00CF0B08">
            <w:pPr>
              <w:shd w:val="clear" w:color="auto" w:fill="FFFFFF"/>
              <w:spacing w:line="288" w:lineRule="auto"/>
              <w:rPr>
                <w:rFonts w:eastAsia="Times New Roman" w:cs="Times New Roman"/>
                <w:kern w:val="0"/>
                <w:szCs w:val="24"/>
                <w14:ligatures w14:val="none"/>
              </w:rPr>
            </w:pPr>
            <w:r w:rsidRPr="00CF0B08">
              <w:rPr>
                <w:rFonts w:eastAsia="Calibri" w:cs="Times New Roman"/>
                <w:kern w:val="0"/>
                <w:szCs w:val="24"/>
                <w14:ligatures w14:val="none"/>
              </w:rPr>
              <w:t>Không lựa chọn đúng lý thuyết; phân tích thiếu logic hoặc sai lệch</w:t>
            </w:r>
            <w:r w:rsidRPr="00CF0B08">
              <w:rPr>
                <w:rFonts w:eastAsia="Calibri" w:cs="Times New Roman"/>
                <w:b/>
                <w:bCs/>
                <w:kern w:val="0"/>
                <w:szCs w:val="24"/>
                <w14:ligatures w14:val="none"/>
              </w:rPr>
              <w:t>;</w:t>
            </w:r>
            <w:r w:rsidRPr="00CF0B08">
              <w:rPr>
                <w:rFonts w:eastAsia="Calibri" w:cs="Times New Roman"/>
                <w:kern w:val="0"/>
                <w:szCs w:val="24"/>
                <w14:ligatures w14:val="none"/>
              </w:rPr>
              <w:t xml:space="preserve"> không vận dụng được vào tình huống.</w:t>
            </w:r>
          </w:p>
        </w:tc>
        <w:tc>
          <w:tcPr>
            <w:tcW w:w="788" w:type="pct"/>
          </w:tcPr>
          <w:p w14:paraId="60C3C581" w14:textId="77777777" w:rsidR="00CF0B08" w:rsidRPr="00CF0B08" w:rsidRDefault="00CF0B08" w:rsidP="00CF0B08">
            <w:pPr>
              <w:shd w:val="clear" w:color="auto" w:fill="FFFFFF"/>
              <w:spacing w:line="288" w:lineRule="auto"/>
              <w:rPr>
                <w:rFonts w:eastAsia="Times New Roman" w:cs="Times New Roman"/>
                <w:kern w:val="0"/>
                <w:szCs w:val="24"/>
                <w14:ligatures w14:val="none"/>
              </w:rPr>
            </w:pPr>
            <w:r w:rsidRPr="00CF0B08">
              <w:rPr>
                <w:rFonts w:eastAsia="Calibri" w:cs="Times New Roman"/>
                <w:kern w:val="0"/>
                <w:szCs w:val="24"/>
                <w14:ligatures w14:val="none"/>
              </w:rPr>
              <w:t>Lựa chọn lý thuyết còn hạn chế; phân tích đơn giản, thiếu liên kết; vận dụng còn máy móc</w:t>
            </w:r>
            <w:r w:rsidRPr="00CF0B08">
              <w:rPr>
                <w:rFonts w:eastAsia="Calibri" w:cs="Times New Roman"/>
                <w:b/>
                <w:bCs/>
                <w:kern w:val="0"/>
                <w:szCs w:val="24"/>
                <w14:ligatures w14:val="none"/>
              </w:rPr>
              <w:t>,</w:t>
            </w:r>
            <w:r w:rsidRPr="00CF0B08">
              <w:rPr>
                <w:rFonts w:eastAsia="Calibri" w:cs="Times New Roman"/>
                <w:kern w:val="0"/>
                <w:szCs w:val="24"/>
                <w14:ligatures w14:val="none"/>
              </w:rPr>
              <w:t xml:space="preserve"> cần hướng dẫn.</w:t>
            </w:r>
          </w:p>
        </w:tc>
        <w:tc>
          <w:tcPr>
            <w:tcW w:w="787" w:type="pct"/>
          </w:tcPr>
          <w:p w14:paraId="517CDD60" w14:textId="77777777" w:rsidR="00CF0B08" w:rsidRPr="00CF0B08" w:rsidRDefault="00CF0B08" w:rsidP="00CF0B08">
            <w:pPr>
              <w:shd w:val="clear" w:color="auto" w:fill="FFFFFF"/>
              <w:spacing w:line="288" w:lineRule="auto"/>
              <w:rPr>
                <w:rFonts w:eastAsia="Times New Roman" w:cs="Times New Roman"/>
                <w:kern w:val="0"/>
                <w:szCs w:val="24"/>
                <w14:ligatures w14:val="none"/>
              </w:rPr>
            </w:pPr>
            <w:r w:rsidRPr="00CF0B08">
              <w:rPr>
                <w:rFonts w:eastAsia="Calibri" w:cs="Times New Roman"/>
                <w:kern w:val="0"/>
                <w:szCs w:val="24"/>
                <w14:ligatures w14:val="none"/>
              </w:rPr>
              <w:t>Lựa chọn được lý thuyết cơ bản; phân tích tương đối logic nhưng còn hạn chế về chiều sâu; vận dụng còn chưa linh hoạt</w:t>
            </w:r>
            <w:r w:rsidRPr="00CF0B08">
              <w:rPr>
                <w:rFonts w:eastAsia="Calibri" w:cs="Times New Roman"/>
                <w:b/>
                <w:bCs/>
                <w:kern w:val="0"/>
                <w:szCs w:val="24"/>
                <w14:ligatures w14:val="none"/>
              </w:rPr>
              <w:t>.</w:t>
            </w:r>
          </w:p>
        </w:tc>
        <w:tc>
          <w:tcPr>
            <w:tcW w:w="723" w:type="pct"/>
          </w:tcPr>
          <w:p w14:paraId="3E457ADA" w14:textId="77777777" w:rsidR="00CF0B08" w:rsidRPr="00CF0B08" w:rsidRDefault="00CF0B08" w:rsidP="00CF0B08">
            <w:pPr>
              <w:shd w:val="clear" w:color="auto" w:fill="FFFFFF"/>
              <w:spacing w:line="288" w:lineRule="auto"/>
              <w:rPr>
                <w:rFonts w:eastAsia="Times New Roman" w:cs="Times New Roman"/>
                <w:kern w:val="0"/>
                <w:szCs w:val="24"/>
                <w14:ligatures w14:val="none"/>
              </w:rPr>
            </w:pPr>
            <w:r w:rsidRPr="00CF0B08">
              <w:rPr>
                <w:rFonts w:eastAsia="Calibri" w:cs="Times New Roman"/>
                <w:kern w:val="0"/>
                <w:szCs w:val="24"/>
                <w14:ligatures w14:val="none"/>
              </w:rPr>
              <w:t>Lựa chọn đúng lý thuyết phù hợp; phân tích rõ ràng, có liên kết</w:t>
            </w:r>
            <w:r w:rsidRPr="00CF0B08">
              <w:rPr>
                <w:rFonts w:eastAsia="Calibri" w:cs="Times New Roman"/>
                <w:b/>
                <w:bCs/>
                <w:kern w:val="0"/>
                <w:szCs w:val="24"/>
                <w14:ligatures w14:val="none"/>
              </w:rPr>
              <w:t>;</w:t>
            </w:r>
            <w:r w:rsidRPr="00CF0B08">
              <w:rPr>
                <w:rFonts w:eastAsia="Calibri" w:cs="Times New Roman"/>
                <w:kern w:val="0"/>
                <w:szCs w:val="24"/>
                <w14:ligatures w14:val="none"/>
              </w:rPr>
              <w:t xml:space="preserve"> vận dụng tốt vào tình huống.</w:t>
            </w:r>
          </w:p>
        </w:tc>
        <w:tc>
          <w:tcPr>
            <w:tcW w:w="910" w:type="pct"/>
          </w:tcPr>
          <w:p w14:paraId="0A86C1E8" w14:textId="77777777" w:rsidR="00CF0B08" w:rsidRPr="00CF0B08" w:rsidRDefault="00CF0B08" w:rsidP="00CF0B08">
            <w:pPr>
              <w:shd w:val="clear" w:color="auto" w:fill="FFFFFF"/>
              <w:spacing w:line="288" w:lineRule="auto"/>
              <w:rPr>
                <w:rFonts w:eastAsia="Times New Roman" w:cs="Times New Roman"/>
                <w:kern w:val="0"/>
                <w:szCs w:val="24"/>
                <w14:ligatures w14:val="none"/>
              </w:rPr>
            </w:pPr>
            <w:r w:rsidRPr="00CF0B08">
              <w:rPr>
                <w:rFonts w:eastAsia="Calibri" w:cs="Times New Roman"/>
                <w:kern w:val="0"/>
                <w:szCs w:val="24"/>
                <w14:ligatures w14:val="none"/>
              </w:rPr>
              <w:t>Lựa chọn và kết hợp linh hoạt nhiều lý thuyết/mô hình</w:t>
            </w:r>
            <w:r w:rsidRPr="00CF0B08">
              <w:rPr>
                <w:rFonts w:eastAsia="Calibri" w:cs="Times New Roman"/>
                <w:b/>
                <w:bCs/>
                <w:kern w:val="0"/>
                <w:szCs w:val="24"/>
                <w14:ligatures w14:val="none"/>
              </w:rPr>
              <w:t xml:space="preserve"> </w:t>
            </w:r>
            <w:r w:rsidRPr="00CF0B08">
              <w:rPr>
                <w:rFonts w:eastAsia="Calibri" w:cs="Times New Roman"/>
                <w:kern w:val="0"/>
                <w:szCs w:val="24"/>
                <w14:ligatures w14:val="none"/>
              </w:rPr>
              <w:t>phù hợp; phân tích logic, có chiều sâu</w:t>
            </w:r>
            <w:r w:rsidRPr="00CF0B08">
              <w:rPr>
                <w:rFonts w:eastAsia="Calibri" w:cs="Times New Roman"/>
                <w:b/>
                <w:bCs/>
                <w:kern w:val="0"/>
                <w:szCs w:val="24"/>
                <w14:ligatures w14:val="none"/>
              </w:rPr>
              <w:t>,</w:t>
            </w:r>
            <w:r w:rsidRPr="00CF0B08">
              <w:rPr>
                <w:rFonts w:eastAsia="Calibri" w:cs="Times New Roman"/>
                <w:kern w:val="0"/>
                <w:szCs w:val="24"/>
                <w14:ligatures w14:val="none"/>
              </w:rPr>
              <w:t xml:space="preserve"> liên kết rõ giữa các khái niệm; vận dụng rất chính xác</w:t>
            </w:r>
            <w:r w:rsidRPr="00CF0B08">
              <w:rPr>
                <w:rFonts w:eastAsia="Calibri" w:cs="Times New Roman"/>
                <w:b/>
                <w:bCs/>
                <w:kern w:val="0"/>
                <w:szCs w:val="24"/>
                <w14:ligatures w14:val="none"/>
              </w:rPr>
              <w:t xml:space="preserve"> </w:t>
            </w:r>
            <w:r w:rsidRPr="00CF0B08">
              <w:rPr>
                <w:rFonts w:eastAsia="Calibri" w:cs="Times New Roman"/>
                <w:kern w:val="0"/>
                <w:szCs w:val="24"/>
                <w14:ligatures w14:val="none"/>
              </w:rPr>
              <w:t>vào tình huống.</w:t>
            </w:r>
          </w:p>
        </w:tc>
      </w:tr>
      <w:tr w:rsidR="00CF0B08" w:rsidRPr="00CF0B08" w14:paraId="1D79B901" w14:textId="77777777" w:rsidTr="00CF0B08">
        <w:tc>
          <w:tcPr>
            <w:tcW w:w="1027" w:type="pct"/>
          </w:tcPr>
          <w:p w14:paraId="499B62C6" w14:textId="77777777" w:rsidR="00CF0B08" w:rsidRPr="00CF0B08" w:rsidRDefault="00CF0B08" w:rsidP="00CF0B08">
            <w:pPr>
              <w:shd w:val="clear" w:color="auto" w:fill="FFFFFF"/>
              <w:spacing w:line="288" w:lineRule="auto"/>
              <w:rPr>
                <w:rFonts w:eastAsia="Calibri" w:cs="Times New Roman"/>
                <w:kern w:val="0"/>
                <w:szCs w:val="24"/>
                <w14:ligatures w14:val="none"/>
              </w:rPr>
            </w:pPr>
            <w:r w:rsidRPr="00CF0B08">
              <w:rPr>
                <w:rFonts w:eastAsia="Calibri" w:cs="Times New Roman"/>
                <w:kern w:val="0"/>
                <w:szCs w:val="24"/>
                <w14:ligatures w14:val="none"/>
              </w:rPr>
              <w:t>Khả năng phân tích và đánh giá hành vi cá nhân, nhóm và tổ chức trong bối cảnh cụ thể.</w:t>
            </w:r>
          </w:p>
        </w:tc>
        <w:tc>
          <w:tcPr>
            <w:tcW w:w="764" w:type="pct"/>
          </w:tcPr>
          <w:p w14:paraId="69291DAB" w14:textId="77777777" w:rsidR="00CF0B08" w:rsidRPr="00CF0B08" w:rsidRDefault="00CF0B08" w:rsidP="00CF0B08">
            <w:pPr>
              <w:shd w:val="clear" w:color="auto" w:fill="FFFFFF"/>
              <w:spacing w:line="288" w:lineRule="auto"/>
              <w:rPr>
                <w:rFonts w:eastAsia="Calibri" w:cs="Times New Roman"/>
                <w:kern w:val="0"/>
                <w:szCs w:val="24"/>
                <w14:ligatures w14:val="none"/>
              </w:rPr>
            </w:pPr>
            <w:r w:rsidRPr="00CF0B08">
              <w:rPr>
                <w:rFonts w:eastAsia="Calibri" w:cs="Times New Roman"/>
                <w:kern w:val="0"/>
                <w:szCs w:val="24"/>
                <w14:ligatures w14:val="none"/>
              </w:rPr>
              <w:t>Không xác định đúng vấn đề; đánh giá sai lệch hoặc thiếu căn cứ; không liên hệ bối cảnh</w:t>
            </w:r>
          </w:p>
        </w:tc>
        <w:tc>
          <w:tcPr>
            <w:tcW w:w="788" w:type="pct"/>
          </w:tcPr>
          <w:p w14:paraId="69641DDB" w14:textId="77777777" w:rsidR="00CF0B08" w:rsidRPr="00CF0B08" w:rsidRDefault="00CF0B08" w:rsidP="00CF0B08">
            <w:pPr>
              <w:shd w:val="clear" w:color="auto" w:fill="FFFFFF"/>
              <w:spacing w:line="288" w:lineRule="auto"/>
              <w:ind w:hanging="60"/>
              <w:rPr>
                <w:rFonts w:eastAsia="Calibri" w:cs="Times New Roman"/>
                <w:kern w:val="0"/>
                <w:szCs w:val="24"/>
                <w14:ligatures w14:val="none"/>
              </w:rPr>
            </w:pPr>
            <w:r w:rsidRPr="00CF0B08">
              <w:rPr>
                <w:rFonts w:eastAsia="Calibri" w:cs="Times New Roman"/>
                <w:kern w:val="0"/>
                <w:szCs w:val="24"/>
                <w14:ligatures w14:val="none"/>
              </w:rPr>
              <w:t>Nhận diện được vấn đề nhưng phân tích còn đơn giản; nguyên nhân chưa rõ; phụ thuộc hướng dẫn.</w:t>
            </w:r>
          </w:p>
        </w:tc>
        <w:tc>
          <w:tcPr>
            <w:tcW w:w="787" w:type="pct"/>
          </w:tcPr>
          <w:p w14:paraId="40DA5A9C" w14:textId="77777777" w:rsidR="00CF0B08" w:rsidRPr="00CF0B08" w:rsidRDefault="00CF0B08" w:rsidP="00CF0B08">
            <w:pPr>
              <w:shd w:val="clear" w:color="auto" w:fill="FFFFFF"/>
              <w:spacing w:line="288" w:lineRule="auto"/>
              <w:rPr>
                <w:rFonts w:eastAsia="Calibri" w:cs="Times New Roman"/>
                <w:kern w:val="0"/>
                <w:szCs w:val="24"/>
                <w14:ligatures w14:val="none"/>
              </w:rPr>
            </w:pPr>
            <w:r w:rsidRPr="00CF0B08">
              <w:rPr>
                <w:rFonts w:eastAsia="Calibri" w:cs="Times New Roman"/>
                <w:kern w:val="0"/>
                <w:szCs w:val="24"/>
                <w14:ligatures w14:val="none"/>
              </w:rPr>
              <w:t>Đánh giá đúng vấn đề cơ bản; xác định nguyên nhân nhưng chưa sâu; xem xét bối cảnh còn hạn chế.</w:t>
            </w:r>
          </w:p>
        </w:tc>
        <w:tc>
          <w:tcPr>
            <w:tcW w:w="723" w:type="pct"/>
          </w:tcPr>
          <w:p w14:paraId="13D2FCC6" w14:textId="77777777" w:rsidR="00CF0B08" w:rsidRPr="00CF0B08" w:rsidRDefault="00CF0B08" w:rsidP="00CF0B08">
            <w:pPr>
              <w:shd w:val="clear" w:color="auto" w:fill="FFFFFF"/>
              <w:spacing w:line="288" w:lineRule="auto"/>
              <w:rPr>
                <w:rFonts w:eastAsia="Calibri" w:cs="Times New Roman"/>
                <w:kern w:val="0"/>
                <w:szCs w:val="24"/>
                <w14:ligatures w14:val="none"/>
              </w:rPr>
            </w:pPr>
            <w:r w:rsidRPr="00CF0B08">
              <w:rPr>
                <w:rFonts w:eastAsia="Calibri" w:cs="Times New Roman"/>
                <w:kern w:val="0"/>
                <w:szCs w:val="24"/>
                <w14:ligatures w14:val="none"/>
              </w:rPr>
              <w:t>Đánh giá chính xác vấn đề và nguyên nhân chính; có xem xét bối cảnh liên quan.</w:t>
            </w:r>
          </w:p>
        </w:tc>
        <w:tc>
          <w:tcPr>
            <w:tcW w:w="910" w:type="pct"/>
          </w:tcPr>
          <w:p w14:paraId="2037F333" w14:textId="77777777" w:rsidR="00CF0B08" w:rsidRPr="00CF0B08" w:rsidRDefault="00CF0B08" w:rsidP="00CF0B08">
            <w:pPr>
              <w:shd w:val="clear" w:color="auto" w:fill="FFFFFF"/>
              <w:spacing w:line="288" w:lineRule="auto"/>
              <w:rPr>
                <w:rFonts w:eastAsia="Calibri" w:cs="Times New Roman"/>
                <w:kern w:val="0"/>
                <w:szCs w:val="24"/>
                <w14:ligatures w14:val="none"/>
              </w:rPr>
            </w:pPr>
            <w:r w:rsidRPr="00CF0B08">
              <w:rPr>
                <w:rFonts w:eastAsia="Calibri" w:cs="Times New Roman"/>
                <w:kern w:val="0"/>
                <w:szCs w:val="24"/>
                <w14:ligatures w14:val="none"/>
              </w:rPr>
              <w:t>Đánh giá toàn diện, đa chiều; xác định rõ nguyên nhân cốt lõi; tích hợp tốt yếu tố bối cảnh (văn hóa, công nghệ, môi trường).</w:t>
            </w:r>
          </w:p>
        </w:tc>
      </w:tr>
      <w:tr w:rsidR="00CF0B08" w:rsidRPr="00CF0B08" w14:paraId="36C6CC4B" w14:textId="77777777" w:rsidTr="00CF0B08">
        <w:tc>
          <w:tcPr>
            <w:tcW w:w="1027" w:type="pct"/>
          </w:tcPr>
          <w:p w14:paraId="61BB2E28" w14:textId="77777777" w:rsidR="00CF0B08" w:rsidRPr="00CF0B08" w:rsidRDefault="00CF0B08" w:rsidP="00CF0B08">
            <w:pPr>
              <w:shd w:val="clear" w:color="auto" w:fill="FFFFFF"/>
              <w:spacing w:line="288" w:lineRule="auto"/>
              <w:rPr>
                <w:rFonts w:eastAsia="Calibri" w:cs="Times New Roman"/>
                <w:kern w:val="0"/>
                <w:szCs w:val="24"/>
                <w14:ligatures w14:val="none"/>
              </w:rPr>
            </w:pPr>
            <w:r w:rsidRPr="00CF0B08">
              <w:rPr>
                <w:rFonts w:eastAsia="Calibri" w:cs="Times New Roman"/>
                <w:kern w:val="0"/>
                <w:szCs w:val="24"/>
                <w14:ligatures w14:val="none"/>
              </w:rPr>
              <w:t>Khả năng vận dụng lý thuyết để đề xuất giải pháp quản trị phù hợp với bối cảnh.</w:t>
            </w:r>
          </w:p>
        </w:tc>
        <w:tc>
          <w:tcPr>
            <w:tcW w:w="764" w:type="pct"/>
          </w:tcPr>
          <w:p w14:paraId="64E6A9B8" w14:textId="77777777" w:rsidR="00CF0B08" w:rsidRPr="00CF0B08" w:rsidRDefault="00CF0B08" w:rsidP="00CF0B08">
            <w:pPr>
              <w:shd w:val="clear" w:color="auto" w:fill="FFFFFF"/>
              <w:spacing w:line="288" w:lineRule="auto"/>
              <w:rPr>
                <w:rFonts w:eastAsia="Calibri" w:cs="Times New Roman"/>
                <w:kern w:val="0"/>
                <w:szCs w:val="24"/>
                <w14:ligatures w14:val="none"/>
              </w:rPr>
            </w:pPr>
            <w:r w:rsidRPr="00CF0B08">
              <w:rPr>
                <w:rFonts w:eastAsia="Calibri" w:cs="Times New Roman"/>
                <w:kern w:val="0"/>
                <w:szCs w:val="24"/>
                <w14:ligatures w14:val="none"/>
              </w:rPr>
              <w:t xml:space="preserve">Giải pháp không phù hợp hoặc không có; thiếu liên hệ </w:t>
            </w:r>
            <w:r w:rsidRPr="00CF0B08">
              <w:rPr>
                <w:rFonts w:eastAsia="Calibri" w:cs="Times New Roman"/>
                <w:kern w:val="0"/>
                <w:szCs w:val="24"/>
                <w14:ligatures w14:val="none"/>
              </w:rPr>
              <w:lastRenderedPageBreak/>
              <w:t>với phân tích.</w:t>
            </w:r>
          </w:p>
        </w:tc>
        <w:tc>
          <w:tcPr>
            <w:tcW w:w="788" w:type="pct"/>
          </w:tcPr>
          <w:p w14:paraId="0009D4FC" w14:textId="77777777" w:rsidR="00CF0B08" w:rsidRPr="00CF0B08" w:rsidRDefault="00CF0B08" w:rsidP="00CF0B08">
            <w:pPr>
              <w:shd w:val="clear" w:color="auto" w:fill="FFFFFF"/>
              <w:spacing w:line="288" w:lineRule="auto"/>
              <w:ind w:hanging="60"/>
              <w:rPr>
                <w:rFonts w:eastAsia="Calibri" w:cs="Times New Roman"/>
                <w:kern w:val="0"/>
                <w:szCs w:val="24"/>
                <w14:ligatures w14:val="none"/>
              </w:rPr>
            </w:pPr>
            <w:r w:rsidRPr="00CF0B08">
              <w:rPr>
                <w:rFonts w:eastAsia="Calibri" w:cs="Times New Roman"/>
                <w:kern w:val="0"/>
                <w:szCs w:val="24"/>
                <w14:ligatures w14:val="none"/>
              </w:rPr>
              <w:lastRenderedPageBreak/>
              <w:t xml:space="preserve">Giải pháp còn chung chung, thiếu cơ sở; cần hướng dẫn </w:t>
            </w:r>
            <w:r w:rsidRPr="00CF0B08">
              <w:rPr>
                <w:rFonts w:eastAsia="Calibri" w:cs="Times New Roman"/>
                <w:kern w:val="0"/>
                <w:szCs w:val="24"/>
                <w14:ligatures w14:val="none"/>
              </w:rPr>
              <w:lastRenderedPageBreak/>
              <w:t>để hoàn thiện.</w:t>
            </w:r>
          </w:p>
        </w:tc>
        <w:tc>
          <w:tcPr>
            <w:tcW w:w="787" w:type="pct"/>
          </w:tcPr>
          <w:p w14:paraId="143C728F" w14:textId="77777777" w:rsidR="00CF0B08" w:rsidRPr="00CF0B08" w:rsidRDefault="00CF0B08" w:rsidP="00CF0B08">
            <w:pPr>
              <w:shd w:val="clear" w:color="auto" w:fill="FFFFFF"/>
              <w:spacing w:line="288" w:lineRule="auto"/>
              <w:rPr>
                <w:rFonts w:eastAsia="Calibri" w:cs="Times New Roman"/>
                <w:kern w:val="0"/>
                <w:szCs w:val="24"/>
                <w14:ligatures w14:val="none"/>
              </w:rPr>
            </w:pPr>
            <w:r w:rsidRPr="00CF0B08">
              <w:rPr>
                <w:rFonts w:eastAsia="Calibri" w:cs="Times New Roman"/>
                <w:kern w:val="0"/>
                <w:szCs w:val="24"/>
                <w14:ligatures w14:val="none"/>
              </w:rPr>
              <w:lastRenderedPageBreak/>
              <w:t xml:space="preserve">Giải pháp phù hợp ở mức cơ bản; có liên hệ với lý thuyết </w:t>
            </w:r>
            <w:r w:rsidRPr="00CF0B08">
              <w:rPr>
                <w:rFonts w:eastAsia="Calibri" w:cs="Times New Roman"/>
                <w:kern w:val="0"/>
                <w:szCs w:val="24"/>
                <w14:ligatures w14:val="none"/>
              </w:rPr>
              <w:lastRenderedPageBreak/>
              <w:t>nhưng chưa chặt chẽ; tính khả thi trung bình.</w:t>
            </w:r>
          </w:p>
        </w:tc>
        <w:tc>
          <w:tcPr>
            <w:tcW w:w="723" w:type="pct"/>
          </w:tcPr>
          <w:p w14:paraId="6E039577" w14:textId="77777777" w:rsidR="00CF0B08" w:rsidRPr="00CF0B08" w:rsidRDefault="00CF0B08" w:rsidP="00CF0B08">
            <w:pPr>
              <w:shd w:val="clear" w:color="auto" w:fill="FFFFFF"/>
              <w:spacing w:line="288" w:lineRule="auto"/>
              <w:rPr>
                <w:rFonts w:eastAsia="Calibri" w:cs="Times New Roman"/>
                <w:kern w:val="0"/>
                <w:szCs w:val="24"/>
                <w14:ligatures w14:val="none"/>
              </w:rPr>
            </w:pPr>
            <w:r w:rsidRPr="00CF0B08">
              <w:rPr>
                <w:rFonts w:eastAsia="Calibri" w:cs="Times New Roman"/>
                <w:kern w:val="0"/>
                <w:szCs w:val="24"/>
                <w14:ligatures w14:val="none"/>
              </w:rPr>
              <w:lastRenderedPageBreak/>
              <w:t xml:space="preserve">Giải pháp hợp lý, khả thi; có liên hệ với phân tích; lập </w:t>
            </w:r>
            <w:r w:rsidRPr="00CF0B08">
              <w:rPr>
                <w:rFonts w:eastAsia="Calibri" w:cs="Times New Roman"/>
                <w:kern w:val="0"/>
                <w:szCs w:val="24"/>
                <w14:ligatures w14:val="none"/>
              </w:rPr>
              <w:lastRenderedPageBreak/>
              <w:t>luận tương đối rõ.</w:t>
            </w:r>
          </w:p>
        </w:tc>
        <w:tc>
          <w:tcPr>
            <w:tcW w:w="910" w:type="pct"/>
          </w:tcPr>
          <w:p w14:paraId="1A89E299" w14:textId="77777777" w:rsidR="00CF0B08" w:rsidRPr="00CF0B08" w:rsidRDefault="00CF0B08" w:rsidP="00CF0B08">
            <w:pPr>
              <w:shd w:val="clear" w:color="auto" w:fill="FFFFFF"/>
              <w:spacing w:line="288" w:lineRule="auto"/>
              <w:rPr>
                <w:rFonts w:eastAsia="Calibri" w:cs="Times New Roman"/>
                <w:kern w:val="0"/>
                <w:szCs w:val="24"/>
                <w14:ligatures w14:val="none"/>
              </w:rPr>
            </w:pPr>
            <w:r w:rsidRPr="00CF0B08">
              <w:rPr>
                <w:rFonts w:eastAsia="Calibri" w:cs="Times New Roman"/>
                <w:kern w:val="0"/>
                <w:szCs w:val="24"/>
                <w14:ligatures w14:val="none"/>
              </w:rPr>
              <w:lastRenderedPageBreak/>
              <w:t xml:space="preserve">Giải pháp phù hợp, khả thi cao, có cấu trúc rõ ràng; liên kết chặt chẽ với </w:t>
            </w:r>
            <w:r w:rsidRPr="00CF0B08">
              <w:rPr>
                <w:rFonts w:eastAsia="Calibri" w:cs="Times New Roman"/>
                <w:kern w:val="0"/>
                <w:szCs w:val="24"/>
                <w14:ligatures w14:val="none"/>
              </w:rPr>
              <w:lastRenderedPageBreak/>
              <w:t>phân tích; có yếu tố cải tiến.</w:t>
            </w:r>
          </w:p>
        </w:tc>
      </w:tr>
    </w:tbl>
    <w:p w14:paraId="03982261" w14:textId="6ADF5AAD" w:rsidR="00CF0B08" w:rsidRPr="00CF0B08" w:rsidRDefault="00CF0B08" w:rsidP="00CF0B08">
      <w:pPr>
        <w:spacing w:before="120" w:after="120" w:line="288" w:lineRule="auto"/>
        <w:ind w:firstLine="720"/>
        <w:rPr>
          <w:rFonts w:eastAsia="Times New Roman" w:cs="Times New Roman"/>
          <w:b/>
          <w:bCs/>
          <w:i/>
          <w:iCs/>
          <w:kern w:val="0"/>
          <w:sz w:val="26"/>
          <w:szCs w:val="26"/>
          <w14:ligatures w14:val="none"/>
        </w:rPr>
      </w:pPr>
      <w:r w:rsidRPr="00CF0B08">
        <w:rPr>
          <w:rFonts w:eastAsia="Times New Roman" w:cs="Times New Roman"/>
          <w:b/>
          <w:bCs/>
          <w:kern w:val="0"/>
          <w:sz w:val="26"/>
          <w:szCs w:val="26"/>
          <w14:ligatures w14:val="none"/>
        </w:rPr>
        <w:lastRenderedPageBreak/>
        <w:t>CLO2:</w:t>
      </w:r>
      <w:r w:rsidRPr="00CF0B08">
        <w:rPr>
          <w:rFonts w:eastAsia="Times New Roman" w:cs="Times New Roman"/>
          <w:kern w:val="0"/>
          <w:sz w:val="26"/>
          <w:szCs w:val="26"/>
          <w14:ligatures w14:val="none"/>
        </w:rPr>
        <w:t xml:space="preserve"> Phân tích và lựa chọn phong cách lãnh đạo phù hợp trong bối cảnh chuyển đổi số; Vận dụng các kỹ năng giao tiếp trong nhóm nhằm nâng cao hiệu quả lãnh đạo trong môi trường số. (C4,P3)</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905"/>
        <w:gridCol w:w="1407"/>
        <w:gridCol w:w="1474"/>
        <w:gridCol w:w="1562"/>
        <w:gridCol w:w="1387"/>
        <w:gridCol w:w="1609"/>
      </w:tblGrid>
      <w:tr w:rsidR="00CF0B08" w:rsidRPr="00CF0B08" w14:paraId="20A52E9E" w14:textId="77777777" w:rsidTr="001C25B4">
        <w:tc>
          <w:tcPr>
            <w:tcW w:w="1019" w:type="pct"/>
            <w:vAlign w:val="center"/>
          </w:tcPr>
          <w:p w14:paraId="71D6CBF0" w14:textId="77777777" w:rsidR="007C290A" w:rsidRDefault="00CF0B08" w:rsidP="00CF0B08">
            <w:pPr>
              <w:pBdr>
                <w:top w:val="nil"/>
                <w:left w:val="nil"/>
                <w:bottom w:val="nil"/>
                <w:right w:val="nil"/>
                <w:between w:val="nil"/>
              </w:pBdr>
              <w:shd w:val="clear" w:color="auto" w:fill="FFFFFF"/>
              <w:spacing w:before="60" w:after="60" w:line="240" w:lineRule="auto"/>
              <w:ind w:left="90" w:right="57"/>
              <w:jc w:val="center"/>
              <w:rPr>
                <w:rFonts w:eastAsia="Times New Roman" w:cs="Times New Roman"/>
                <w:b/>
                <w:bCs/>
                <w:kern w:val="0"/>
                <w:szCs w:val="24"/>
                <w:lang w:val="vi-VN"/>
                <w14:ligatures w14:val="none"/>
              </w:rPr>
            </w:pPr>
            <w:r w:rsidRPr="00CF0B08">
              <w:rPr>
                <w:rFonts w:eastAsia="Times New Roman" w:cs="Times New Roman"/>
                <w:b/>
                <w:bCs/>
                <w:kern w:val="0"/>
                <w:szCs w:val="24"/>
                <w14:ligatures w14:val="none"/>
              </w:rPr>
              <w:t xml:space="preserve">Thang </w:t>
            </w:r>
          </w:p>
          <w:p w14:paraId="7E6BA180" w14:textId="5E4AACDF" w:rsidR="00CF0B08" w:rsidRPr="00CF0B08" w:rsidRDefault="00CF0B08" w:rsidP="00CF0B08">
            <w:pPr>
              <w:pBdr>
                <w:top w:val="nil"/>
                <w:left w:val="nil"/>
                <w:bottom w:val="nil"/>
                <w:right w:val="nil"/>
                <w:between w:val="nil"/>
              </w:pBdr>
              <w:shd w:val="clear" w:color="auto" w:fill="FFFFFF"/>
              <w:spacing w:before="60" w:after="60" w:line="240" w:lineRule="auto"/>
              <w:ind w:left="90" w:right="57"/>
              <w:jc w:val="center"/>
              <w:rPr>
                <w:rFonts w:eastAsia="Times New Roman" w:cs="Times New Roman"/>
                <w:b/>
                <w:bCs/>
                <w:kern w:val="0"/>
                <w:szCs w:val="24"/>
                <w14:ligatures w14:val="none"/>
              </w:rPr>
            </w:pPr>
            <w:r w:rsidRPr="00CF0B08">
              <w:rPr>
                <w:rFonts w:eastAsia="Times New Roman" w:cs="Times New Roman"/>
                <w:b/>
                <w:bCs/>
                <w:kern w:val="0"/>
                <w:szCs w:val="24"/>
                <w14:ligatures w14:val="none"/>
              </w:rPr>
              <w:t xml:space="preserve">đánh giá                                     </w:t>
            </w:r>
          </w:p>
        </w:tc>
        <w:tc>
          <w:tcPr>
            <w:tcW w:w="753" w:type="pct"/>
            <w:vAlign w:val="center"/>
          </w:tcPr>
          <w:p w14:paraId="021FA989" w14:textId="77777777" w:rsidR="00CF0B08" w:rsidRPr="00CF0B08" w:rsidRDefault="00CF0B08" w:rsidP="00CF0B08">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kern w:val="0"/>
                <w:sz w:val="22"/>
                <w:lang w:val="en"/>
                <w14:ligatures w14:val="none"/>
              </w:rPr>
            </w:pPr>
            <w:r w:rsidRPr="00CF0B08">
              <w:rPr>
                <w:rFonts w:eastAsia="Times New Roman" w:cs="Times New Roman"/>
                <w:kern w:val="0"/>
                <w:sz w:val="22"/>
                <w:lang w:val="en"/>
                <w14:ligatures w14:val="none"/>
              </w:rPr>
              <w:t xml:space="preserve">Fail - Below Expectation  </w:t>
            </w:r>
          </w:p>
          <w:p w14:paraId="13B78DF7" w14:textId="77777777" w:rsidR="00CF0B08" w:rsidRPr="00CF0B08" w:rsidRDefault="00CF0B08" w:rsidP="00CF0B08">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kern w:val="0"/>
                <w:sz w:val="22"/>
                <w:lang w:val="en"/>
                <w14:ligatures w14:val="none"/>
              </w:rPr>
            </w:pPr>
            <w:r w:rsidRPr="00CF0B08">
              <w:rPr>
                <w:rFonts w:eastAsia="Times New Roman" w:cs="Times New Roman"/>
                <w:kern w:val="0"/>
                <w:sz w:val="22"/>
                <w:lang w:val="en"/>
                <w14:ligatures w14:val="none"/>
              </w:rPr>
              <w:t>&lt; 40%</w:t>
            </w:r>
          </w:p>
        </w:tc>
        <w:tc>
          <w:tcPr>
            <w:tcW w:w="789" w:type="pct"/>
          </w:tcPr>
          <w:p w14:paraId="03CE021F" w14:textId="77777777" w:rsidR="00CF0B08" w:rsidRPr="00CF0B08" w:rsidRDefault="00CF0B08" w:rsidP="00CF0B08">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kern w:val="0"/>
                <w:sz w:val="22"/>
                <w:lang w:val="en"/>
                <w14:ligatures w14:val="none"/>
              </w:rPr>
            </w:pPr>
            <w:r w:rsidRPr="00CF0B08">
              <w:rPr>
                <w:rFonts w:eastAsia="Times New Roman" w:cs="Times New Roman"/>
                <w:kern w:val="0"/>
                <w:sz w:val="22"/>
                <w:lang w:val="en"/>
                <w14:ligatures w14:val="none"/>
              </w:rPr>
              <w:t>Beginning - Needs Improvement 40%-54%</w:t>
            </w:r>
          </w:p>
        </w:tc>
        <w:tc>
          <w:tcPr>
            <w:tcW w:w="836" w:type="pct"/>
            <w:vAlign w:val="center"/>
          </w:tcPr>
          <w:p w14:paraId="11340B06" w14:textId="77777777" w:rsidR="00CF0B08" w:rsidRPr="00CF0B08" w:rsidRDefault="00CF0B08" w:rsidP="00CF0B08">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kern w:val="0"/>
                <w:sz w:val="22"/>
                <w:lang w:val="en"/>
                <w14:ligatures w14:val="none"/>
              </w:rPr>
            </w:pPr>
            <w:r w:rsidRPr="00CF0B08">
              <w:rPr>
                <w:rFonts w:eastAsia="Times New Roman" w:cs="Times New Roman"/>
                <w:kern w:val="0"/>
                <w:sz w:val="22"/>
                <w:lang w:val="en"/>
                <w14:ligatures w14:val="none"/>
              </w:rPr>
              <w:t xml:space="preserve">Developing - Marginally adequate </w:t>
            </w:r>
          </w:p>
          <w:p w14:paraId="14979BA8" w14:textId="77777777" w:rsidR="00CF0B08" w:rsidRPr="00CF0B08" w:rsidRDefault="00CF0B08" w:rsidP="00CF0B08">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kern w:val="0"/>
                <w:sz w:val="22"/>
                <w:lang w:val="en"/>
                <w14:ligatures w14:val="none"/>
              </w:rPr>
            </w:pPr>
            <w:r w:rsidRPr="00CF0B08">
              <w:rPr>
                <w:rFonts w:eastAsia="Times New Roman" w:cs="Times New Roman"/>
                <w:kern w:val="0"/>
                <w:sz w:val="22"/>
                <w:lang w:val="en"/>
                <w14:ligatures w14:val="none"/>
              </w:rPr>
              <w:t>55%-69%</w:t>
            </w:r>
          </w:p>
        </w:tc>
        <w:tc>
          <w:tcPr>
            <w:tcW w:w="742" w:type="pct"/>
            <w:vAlign w:val="center"/>
          </w:tcPr>
          <w:p w14:paraId="173B3188" w14:textId="77777777" w:rsidR="00CF0B08" w:rsidRPr="00CF0B08" w:rsidRDefault="00CF0B08" w:rsidP="00CF0B08">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kern w:val="0"/>
                <w:sz w:val="22"/>
                <w:lang w:val="en"/>
                <w14:ligatures w14:val="none"/>
              </w:rPr>
            </w:pPr>
            <w:r w:rsidRPr="00CF0B08">
              <w:rPr>
                <w:rFonts w:eastAsia="Times New Roman" w:cs="Times New Roman"/>
                <w:kern w:val="0"/>
                <w:sz w:val="22"/>
                <w:lang w:val="en"/>
                <w14:ligatures w14:val="none"/>
              </w:rPr>
              <w:t xml:space="preserve">Sufficient - Meet expectation </w:t>
            </w:r>
          </w:p>
          <w:p w14:paraId="54E7FC68" w14:textId="77777777" w:rsidR="00CF0B08" w:rsidRPr="00CF0B08" w:rsidRDefault="00CF0B08" w:rsidP="00CF0B08">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kern w:val="0"/>
                <w:sz w:val="22"/>
                <w:lang w:val="en"/>
                <w14:ligatures w14:val="none"/>
              </w:rPr>
            </w:pPr>
            <w:r w:rsidRPr="00CF0B08">
              <w:rPr>
                <w:rFonts w:eastAsia="Times New Roman" w:cs="Times New Roman"/>
                <w:kern w:val="0"/>
                <w:sz w:val="22"/>
                <w:lang w:val="en"/>
                <w14:ligatures w14:val="none"/>
              </w:rPr>
              <w:t>70%-84%</w:t>
            </w:r>
          </w:p>
        </w:tc>
        <w:tc>
          <w:tcPr>
            <w:tcW w:w="861" w:type="pct"/>
            <w:vAlign w:val="center"/>
          </w:tcPr>
          <w:p w14:paraId="62CAFEFE" w14:textId="77777777" w:rsidR="00CF0B08" w:rsidRPr="00CF0B08" w:rsidRDefault="00CF0B08" w:rsidP="00CF0B08">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kern w:val="0"/>
                <w:sz w:val="22"/>
                <w:lang w:val="en"/>
                <w14:ligatures w14:val="none"/>
              </w:rPr>
            </w:pPr>
            <w:r w:rsidRPr="00CF0B08">
              <w:rPr>
                <w:rFonts w:eastAsia="Times New Roman" w:cs="Times New Roman"/>
                <w:kern w:val="0"/>
                <w:sz w:val="22"/>
                <w:lang w:val="en"/>
                <w14:ligatures w14:val="none"/>
              </w:rPr>
              <w:t>Exemplary - Exceeds expectations 85% - 100%</w:t>
            </w:r>
          </w:p>
        </w:tc>
      </w:tr>
      <w:tr w:rsidR="00CF0B08" w:rsidRPr="00CF0B08" w14:paraId="100CD1F0" w14:textId="77777777" w:rsidTr="001C25B4">
        <w:tc>
          <w:tcPr>
            <w:tcW w:w="1019" w:type="pct"/>
          </w:tcPr>
          <w:p w14:paraId="783245E8" w14:textId="77777777" w:rsidR="00CF0B08" w:rsidRPr="00CF0B08" w:rsidRDefault="00CF0B08" w:rsidP="00CF0B08">
            <w:pPr>
              <w:pBdr>
                <w:top w:val="nil"/>
                <w:left w:val="nil"/>
                <w:bottom w:val="nil"/>
                <w:right w:val="nil"/>
                <w:between w:val="nil"/>
              </w:pBdr>
              <w:shd w:val="clear" w:color="auto" w:fill="FFFFFF"/>
              <w:spacing w:line="288" w:lineRule="auto"/>
              <w:rPr>
                <w:rFonts w:eastAsia="Calibri" w:cs="Times New Roman"/>
                <w:kern w:val="0"/>
                <w:szCs w:val="24"/>
                <w14:ligatures w14:val="none"/>
              </w:rPr>
            </w:pPr>
            <w:r w:rsidRPr="00CF0B08">
              <w:rPr>
                <w:rFonts w:eastAsia="Calibri" w:cs="Times New Roman"/>
                <w:kern w:val="0"/>
                <w:szCs w:val="24"/>
                <w14:ligatures w14:val="none"/>
              </w:rPr>
              <w:t>Khả năng phân tích các yếu tố của môi trường số  ảnh hưởng đến hoạt động lãnh đạo</w:t>
            </w:r>
          </w:p>
        </w:tc>
        <w:tc>
          <w:tcPr>
            <w:tcW w:w="753" w:type="pct"/>
          </w:tcPr>
          <w:p w14:paraId="3BB0CDEB" w14:textId="77777777" w:rsidR="00CF0B08" w:rsidRPr="00CF0B08" w:rsidRDefault="00CF0B08" w:rsidP="00CF0B08">
            <w:pPr>
              <w:shd w:val="clear" w:color="auto" w:fill="FFFFFF"/>
              <w:spacing w:line="288" w:lineRule="auto"/>
              <w:rPr>
                <w:rFonts w:eastAsia="Calibri" w:cs="Times New Roman"/>
                <w:kern w:val="0"/>
                <w:szCs w:val="24"/>
                <w14:ligatures w14:val="none"/>
              </w:rPr>
            </w:pPr>
            <w:r w:rsidRPr="00CF0B08">
              <w:rPr>
                <w:rFonts w:eastAsia="Calibri" w:cs="Times New Roman"/>
                <w:kern w:val="0"/>
                <w:szCs w:val="24"/>
                <w14:ligatures w14:val="none"/>
              </w:rPr>
              <w:t>Không xác định đúng bối cảnh; phân tích thiếu logic hoặc sai lệch.</w:t>
            </w:r>
          </w:p>
        </w:tc>
        <w:tc>
          <w:tcPr>
            <w:tcW w:w="789" w:type="pct"/>
          </w:tcPr>
          <w:p w14:paraId="08D874EF" w14:textId="77777777" w:rsidR="00CF0B08" w:rsidRPr="00CF0B08" w:rsidRDefault="00CF0B08" w:rsidP="00CF0B08">
            <w:pPr>
              <w:shd w:val="clear" w:color="auto" w:fill="FFFFFF"/>
              <w:spacing w:line="288" w:lineRule="auto"/>
              <w:rPr>
                <w:rFonts w:eastAsia="Calibri" w:cs="Times New Roman"/>
                <w:kern w:val="0"/>
                <w:szCs w:val="24"/>
                <w14:ligatures w14:val="none"/>
              </w:rPr>
            </w:pPr>
            <w:r w:rsidRPr="00CF0B08">
              <w:rPr>
                <w:rFonts w:eastAsia="Calibri" w:cs="Times New Roman"/>
                <w:kern w:val="0"/>
                <w:szCs w:val="24"/>
                <w14:ligatures w14:val="none"/>
              </w:rPr>
              <w:t>Nhận diện được một số yếu tố; phân tích còn đơn giản, cần hướng dẫn.</w:t>
            </w:r>
          </w:p>
        </w:tc>
        <w:tc>
          <w:tcPr>
            <w:tcW w:w="836" w:type="pct"/>
          </w:tcPr>
          <w:p w14:paraId="730AB004" w14:textId="77777777" w:rsidR="00CF0B08" w:rsidRPr="00CF0B08" w:rsidRDefault="00CF0B08" w:rsidP="00CF0B08">
            <w:pPr>
              <w:shd w:val="clear" w:color="auto" w:fill="FFFFFF"/>
              <w:spacing w:line="288" w:lineRule="auto"/>
              <w:ind w:hanging="720"/>
              <w:rPr>
                <w:rFonts w:eastAsia="Calibri" w:cs="Times New Roman"/>
                <w:kern w:val="0"/>
                <w:szCs w:val="24"/>
                <w:lang w:val="en"/>
                <w14:ligatures w14:val="none"/>
              </w:rPr>
            </w:pPr>
            <w:r w:rsidRPr="00CF0B08">
              <w:rPr>
                <w:rFonts w:eastAsia="Calibri" w:cs="Times New Roman"/>
                <w:kern w:val="0"/>
                <w:szCs w:val="24"/>
                <w:lang w:val="en"/>
                <w14:ligatures w14:val="none"/>
              </w:rPr>
              <w:t>Nhận diện đúng các yếu tố cơ bản; phân tích tương đối logic nhưng chưa sâu.</w:t>
            </w:r>
          </w:p>
        </w:tc>
        <w:tc>
          <w:tcPr>
            <w:tcW w:w="742" w:type="pct"/>
          </w:tcPr>
          <w:p w14:paraId="7C0F7652" w14:textId="77777777" w:rsidR="00CF0B08" w:rsidRPr="00CF0B08" w:rsidRDefault="00CF0B08" w:rsidP="00CF0B08">
            <w:pPr>
              <w:shd w:val="clear" w:color="auto" w:fill="FFFFFF"/>
              <w:spacing w:line="288" w:lineRule="auto"/>
              <w:rPr>
                <w:rFonts w:eastAsia="Calibri" w:cs="Times New Roman"/>
                <w:kern w:val="0"/>
                <w:szCs w:val="24"/>
                <w:lang w:val="en"/>
                <w14:ligatures w14:val="none"/>
              </w:rPr>
            </w:pPr>
            <w:r w:rsidRPr="00CF0B08">
              <w:rPr>
                <w:rFonts w:eastAsia="Calibri" w:cs="Times New Roman"/>
                <w:kern w:val="0"/>
                <w:szCs w:val="24"/>
                <w:lang w:val="en"/>
                <w14:ligatures w14:val="none"/>
              </w:rPr>
              <w:t>Phân tích đầy đủ các yếu tố chính, có liên hệ lý thuyết; lập luận hợp lý.</w:t>
            </w:r>
          </w:p>
        </w:tc>
        <w:tc>
          <w:tcPr>
            <w:tcW w:w="861" w:type="pct"/>
          </w:tcPr>
          <w:p w14:paraId="783B2524" w14:textId="77777777" w:rsidR="00CF0B08" w:rsidRPr="00CF0B08" w:rsidRDefault="00CF0B08" w:rsidP="00CF0B08">
            <w:pPr>
              <w:shd w:val="clear" w:color="auto" w:fill="FFFFFF"/>
              <w:spacing w:line="288" w:lineRule="auto"/>
              <w:rPr>
                <w:rFonts w:eastAsia="Calibri" w:cs="Times New Roman"/>
                <w:kern w:val="0"/>
                <w:szCs w:val="24"/>
                <w:lang w:val="en"/>
                <w14:ligatures w14:val="none"/>
              </w:rPr>
            </w:pPr>
            <w:r w:rsidRPr="00CF0B08">
              <w:rPr>
                <w:rFonts w:eastAsia="Calibri" w:cs="Times New Roman"/>
                <w:kern w:val="0"/>
                <w:szCs w:val="24"/>
                <w:lang w:val="en"/>
                <w14:ligatures w14:val="none"/>
              </w:rPr>
              <w:t>Phân tích toàn diện, có hệ thống, tích hợp nhiều yếu tố lập luận rõ ràng, có liên hệ lý thuyết sâu sắc.</w:t>
            </w:r>
          </w:p>
        </w:tc>
      </w:tr>
      <w:tr w:rsidR="00CF0B08" w:rsidRPr="00CF0B08" w14:paraId="46A58BED" w14:textId="77777777" w:rsidTr="001C25B4">
        <w:tc>
          <w:tcPr>
            <w:tcW w:w="1019" w:type="pct"/>
          </w:tcPr>
          <w:p w14:paraId="56DEA167" w14:textId="77777777" w:rsidR="00CF0B08" w:rsidRPr="00CF0B08" w:rsidRDefault="00CF0B08" w:rsidP="00CF0B08">
            <w:pPr>
              <w:pBdr>
                <w:top w:val="nil"/>
                <w:left w:val="nil"/>
                <w:bottom w:val="nil"/>
                <w:right w:val="nil"/>
                <w:between w:val="nil"/>
              </w:pBdr>
              <w:shd w:val="clear" w:color="auto" w:fill="FFFFFF"/>
              <w:spacing w:line="288" w:lineRule="auto"/>
              <w:rPr>
                <w:rFonts w:eastAsia="Calibri" w:cs="Times New Roman"/>
                <w:kern w:val="0"/>
                <w:szCs w:val="24"/>
                <w:lang w:val="en"/>
                <w14:ligatures w14:val="none"/>
              </w:rPr>
            </w:pPr>
            <w:r w:rsidRPr="00CF0B08">
              <w:rPr>
                <w:rFonts w:eastAsia="Calibri" w:cs="Times New Roman"/>
                <w:kern w:val="0"/>
                <w:szCs w:val="24"/>
                <w:lang w:val="en"/>
                <w14:ligatures w14:val="none"/>
              </w:rPr>
              <w:t>Khả năng lựa chọn và đánh giá phong cách lãnh đạo phù hợp với bối cảnh số.</w:t>
            </w:r>
          </w:p>
        </w:tc>
        <w:tc>
          <w:tcPr>
            <w:tcW w:w="753" w:type="pct"/>
          </w:tcPr>
          <w:p w14:paraId="35E2D59E" w14:textId="77777777" w:rsidR="00CF0B08" w:rsidRPr="00CF0B08" w:rsidRDefault="00CF0B08" w:rsidP="00CF0B08">
            <w:pPr>
              <w:shd w:val="clear" w:color="auto" w:fill="FFFFFF"/>
              <w:spacing w:line="288" w:lineRule="auto"/>
              <w:rPr>
                <w:rFonts w:eastAsia="Calibri" w:cs="Times New Roman"/>
                <w:kern w:val="0"/>
                <w:szCs w:val="24"/>
                <w:lang w:val="en"/>
                <w14:ligatures w14:val="none"/>
              </w:rPr>
            </w:pPr>
            <w:r w:rsidRPr="00CF0B08">
              <w:rPr>
                <w:rFonts w:eastAsia="Calibri" w:cs="Times New Roman"/>
                <w:kern w:val="0"/>
                <w:szCs w:val="24"/>
                <w:lang w:val="en"/>
                <w14:ligatures w14:val="none"/>
              </w:rPr>
              <w:t>Lựa chọn không phù hợp hoặc không có cơ sở lý luận.</w:t>
            </w:r>
          </w:p>
        </w:tc>
        <w:tc>
          <w:tcPr>
            <w:tcW w:w="789" w:type="pct"/>
          </w:tcPr>
          <w:p w14:paraId="5A29E923" w14:textId="77777777" w:rsidR="00CF0B08" w:rsidRPr="00CF0B08" w:rsidRDefault="00CF0B08" w:rsidP="00CF0B08">
            <w:pPr>
              <w:shd w:val="clear" w:color="auto" w:fill="FFFFFF"/>
              <w:spacing w:line="288" w:lineRule="auto"/>
              <w:ind w:hanging="60"/>
              <w:rPr>
                <w:rFonts w:eastAsia="Calibri" w:cs="Times New Roman"/>
                <w:kern w:val="0"/>
                <w:szCs w:val="24"/>
                <w:lang w:val="en"/>
                <w14:ligatures w14:val="none"/>
              </w:rPr>
            </w:pPr>
            <w:r w:rsidRPr="00CF0B08">
              <w:rPr>
                <w:rFonts w:eastAsia="Calibri" w:cs="Times New Roman"/>
                <w:kern w:val="0"/>
                <w:szCs w:val="24"/>
                <w:lang w:val="en"/>
                <w14:ligatures w14:val="none"/>
              </w:rPr>
              <w:t>Lựa chọn còn chung chung; giải thích chưa rõ; cần hướng dẫn.</w:t>
            </w:r>
          </w:p>
        </w:tc>
        <w:tc>
          <w:tcPr>
            <w:tcW w:w="836" w:type="pct"/>
          </w:tcPr>
          <w:p w14:paraId="14E1BC48" w14:textId="77777777" w:rsidR="00CF0B08" w:rsidRPr="00CF0B08" w:rsidRDefault="00CF0B08" w:rsidP="00CF0B08">
            <w:pPr>
              <w:shd w:val="clear" w:color="auto" w:fill="FFFFFF"/>
              <w:spacing w:line="288" w:lineRule="auto"/>
              <w:rPr>
                <w:rFonts w:eastAsia="Calibri" w:cs="Times New Roman"/>
                <w:kern w:val="0"/>
                <w:szCs w:val="24"/>
                <w:lang w:val="en"/>
                <w14:ligatures w14:val="none"/>
              </w:rPr>
            </w:pPr>
            <w:r w:rsidRPr="00CF0B08">
              <w:rPr>
                <w:rFonts w:eastAsia="Calibri" w:cs="Times New Roman"/>
                <w:kern w:val="0"/>
                <w:szCs w:val="24"/>
                <w:lang w:val="en"/>
                <w14:ligatures w14:val="none"/>
              </w:rPr>
              <w:t>Lựa chọn phù hợp ở mức cơ bản; giải thích còn hạn chế về chiều sâu.</w:t>
            </w:r>
          </w:p>
        </w:tc>
        <w:tc>
          <w:tcPr>
            <w:tcW w:w="742" w:type="pct"/>
          </w:tcPr>
          <w:p w14:paraId="3300E475" w14:textId="77777777" w:rsidR="00CF0B08" w:rsidRPr="00CF0B08" w:rsidRDefault="00CF0B08" w:rsidP="00CF0B08">
            <w:pPr>
              <w:shd w:val="clear" w:color="auto" w:fill="FFFFFF"/>
              <w:spacing w:line="288" w:lineRule="auto"/>
              <w:ind w:hanging="720"/>
              <w:rPr>
                <w:rFonts w:eastAsia="Calibri" w:cs="Times New Roman"/>
                <w:kern w:val="0"/>
                <w:szCs w:val="24"/>
                <w:lang w:val="en"/>
                <w14:ligatures w14:val="none"/>
              </w:rPr>
            </w:pPr>
            <w:r w:rsidRPr="00CF0B08">
              <w:rPr>
                <w:rFonts w:eastAsia="Calibri" w:cs="Times New Roman"/>
                <w:kern w:val="0"/>
                <w:szCs w:val="24"/>
                <w:lang w:val="en"/>
                <w14:ligatures w14:val="none"/>
              </w:rPr>
              <w:t>Lựa chọn đúng phong cách phù hợp; có giải thích rõ ràng, liên hệ lý thuyết tốt.</w:t>
            </w:r>
          </w:p>
        </w:tc>
        <w:tc>
          <w:tcPr>
            <w:tcW w:w="861" w:type="pct"/>
          </w:tcPr>
          <w:p w14:paraId="44492F3A" w14:textId="77777777" w:rsidR="00CF0B08" w:rsidRPr="00CF0B08" w:rsidRDefault="00CF0B08" w:rsidP="00CF0B08">
            <w:pPr>
              <w:shd w:val="clear" w:color="auto" w:fill="FFFFFF"/>
              <w:spacing w:line="288" w:lineRule="auto"/>
              <w:rPr>
                <w:rFonts w:eastAsia="Calibri" w:cs="Times New Roman"/>
                <w:kern w:val="0"/>
                <w:szCs w:val="24"/>
                <w:lang w:val="en"/>
                <w14:ligatures w14:val="none"/>
              </w:rPr>
            </w:pPr>
            <w:r w:rsidRPr="00CF0B08">
              <w:rPr>
                <w:rFonts w:eastAsia="Calibri" w:cs="Times New Roman"/>
                <w:kern w:val="0"/>
                <w:szCs w:val="24"/>
                <w:lang w:val="en"/>
                <w14:ligatures w14:val="none"/>
              </w:rPr>
              <w:t>Lựa chọn phong cách lãnh đạo tối ưu, có so sánh nhiều phương án; lập luận chặt chẽ, gắn với bối cảnh số</w:t>
            </w:r>
          </w:p>
        </w:tc>
      </w:tr>
      <w:tr w:rsidR="00CF0B08" w:rsidRPr="00CF0B08" w14:paraId="280EEAFA" w14:textId="77777777" w:rsidTr="001C25B4">
        <w:tc>
          <w:tcPr>
            <w:tcW w:w="1019" w:type="pct"/>
          </w:tcPr>
          <w:p w14:paraId="57F5E45A" w14:textId="77777777" w:rsidR="00CF0B08" w:rsidRPr="00CF0B08" w:rsidRDefault="00CF0B08" w:rsidP="00CF0B08">
            <w:pPr>
              <w:pBdr>
                <w:top w:val="nil"/>
                <w:left w:val="nil"/>
                <w:bottom w:val="nil"/>
                <w:right w:val="nil"/>
                <w:between w:val="nil"/>
              </w:pBdr>
              <w:shd w:val="clear" w:color="auto" w:fill="FFFFFF"/>
              <w:spacing w:line="288" w:lineRule="auto"/>
              <w:rPr>
                <w:rFonts w:eastAsia="Calibri" w:cs="Times New Roman"/>
                <w:kern w:val="0"/>
                <w:szCs w:val="24"/>
                <w:lang w:val="en"/>
                <w14:ligatures w14:val="none"/>
              </w:rPr>
            </w:pPr>
            <w:r w:rsidRPr="00CF0B08">
              <w:rPr>
                <w:rFonts w:eastAsia="Calibri" w:cs="Times New Roman"/>
                <w:kern w:val="0"/>
                <w:szCs w:val="24"/>
                <w:lang w:val="en"/>
                <w14:ligatures w14:val="none"/>
              </w:rPr>
              <w:t>Khả năng vận dụng các kỹ năng giao tiếp trong hoạt động nhóm nhằm hỗ trợ lãnh đạo</w:t>
            </w:r>
          </w:p>
        </w:tc>
        <w:tc>
          <w:tcPr>
            <w:tcW w:w="753" w:type="pct"/>
          </w:tcPr>
          <w:p w14:paraId="0F46480F" w14:textId="77777777" w:rsidR="00CF0B08" w:rsidRPr="00CF0B08" w:rsidRDefault="00CF0B08" w:rsidP="00CF0B08">
            <w:pPr>
              <w:shd w:val="clear" w:color="auto" w:fill="FFFFFF"/>
              <w:spacing w:line="288" w:lineRule="auto"/>
              <w:rPr>
                <w:rFonts w:eastAsia="Calibri" w:cs="Times New Roman"/>
                <w:kern w:val="0"/>
                <w:szCs w:val="24"/>
                <w:lang w:val="en"/>
                <w14:ligatures w14:val="none"/>
              </w:rPr>
            </w:pPr>
            <w:r w:rsidRPr="00CF0B08">
              <w:rPr>
                <w:rFonts w:eastAsia="Calibri" w:cs="Times New Roman"/>
                <w:kern w:val="0"/>
                <w:szCs w:val="24"/>
                <w:lang w:val="en"/>
                <w14:ligatures w14:val="none"/>
              </w:rPr>
              <w:t>Không thể hiện kỹ năng giao tiếp; thiếu hợp tác trong nhóm.</w:t>
            </w:r>
          </w:p>
        </w:tc>
        <w:tc>
          <w:tcPr>
            <w:tcW w:w="789" w:type="pct"/>
          </w:tcPr>
          <w:p w14:paraId="1647287D" w14:textId="77777777" w:rsidR="00CF0B08" w:rsidRPr="00CF0B08" w:rsidRDefault="00CF0B08" w:rsidP="00CF0B08">
            <w:pPr>
              <w:shd w:val="clear" w:color="auto" w:fill="FFFFFF"/>
              <w:spacing w:line="288" w:lineRule="auto"/>
              <w:ind w:hanging="60"/>
              <w:rPr>
                <w:rFonts w:eastAsia="Calibri" w:cs="Times New Roman"/>
                <w:kern w:val="0"/>
                <w:szCs w:val="24"/>
                <w:lang w:val="en"/>
                <w14:ligatures w14:val="none"/>
              </w:rPr>
            </w:pPr>
            <w:r w:rsidRPr="00CF0B08">
              <w:rPr>
                <w:rFonts w:eastAsia="Calibri" w:cs="Times New Roman"/>
                <w:kern w:val="0"/>
                <w:szCs w:val="24"/>
                <w:lang w:val="en"/>
                <w14:ligatures w14:val="none"/>
              </w:rPr>
              <w:t>Kỹ năng còn hạn chế; giao tiếp chưa hiệu quả; cần hướng dẫn.</w:t>
            </w:r>
          </w:p>
        </w:tc>
        <w:tc>
          <w:tcPr>
            <w:tcW w:w="836" w:type="pct"/>
          </w:tcPr>
          <w:p w14:paraId="42E9105D" w14:textId="77777777" w:rsidR="00CF0B08" w:rsidRPr="00CF0B08" w:rsidRDefault="00CF0B08" w:rsidP="00CF0B08">
            <w:pPr>
              <w:shd w:val="clear" w:color="auto" w:fill="FFFFFF"/>
              <w:spacing w:line="288" w:lineRule="auto"/>
              <w:rPr>
                <w:rFonts w:eastAsia="Calibri" w:cs="Times New Roman"/>
                <w:kern w:val="0"/>
                <w:szCs w:val="24"/>
                <w:lang w:val="en"/>
                <w14:ligatures w14:val="none"/>
              </w:rPr>
            </w:pPr>
            <w:r w:rsidRPr="00CF0B08">
              <w:rPr>
                <w:rFonts w:eastAsia="Calibri" w:cs="Times New Roman"/>
                <w:kern w:val="0"/>
                <w:szCs w:val="24"/>
                <w:lang w:val="en"/>
                <w14:ligatures w14:val="none"/>
              </w:rPr>
              <w:t>Thực hiện được kỹ năng cơ bản; tương tác nhóm ở mức khá.</w:t>
            </w:r>
          </w:p>
        </w:tc>
        <w:tc>
          <w:tcPr>
            <w:tcW w:w="742" w:type="pct"/>
          </w:tcPr>
          <w:p w14:paraId="0225882C" w14:textId="77777777" w:rsidR="00CF0B08" w:rsidRPr="00CF0B08" w:rsidRDefault="00CF0B08" w:rsidP="00CF0B08">
            <w:pPr>
              <w:shd w:val="clear" w:color="auto" w:fill="FFFFFF"/>
              <w:spacing w:line="288" w:lineRule="auto"/>
              <w:rPr>
                <w:rFonts w:eastAsia="Calibri" w:cs="Times New Roman"/>
                <w:kern w:val="0"/>
                <w:szCs w:val="24"/>
                <w:lang w:val="en"/>
                <w14:ligatures w14:val="none"/>
              </w:rPr>
            </w:pPr>
            <w:r w:rsidRPr="00CF0B08">
              <w:rPr>
                <w:rFonts w:eastAsia="Calibri" w:cs="Times New Roman"/>
                <w:kern w:val="0"/>
                <w:szCs w:val="24"/>
                <w:lang w:val="en"/>
                <w14:ligatures w14:val="none"/>
              </w:rPr>
              <w:t>Thực hiện tốt các kỹ năng giao tiếp; phối hợp hiệu quả với nhóm.</w:t>
            </w:r>
          </w:p>
        </w:tc>
        <w:tc>
          <w:tcPr>
            <w:tcW w:w="861" w:type="pct"/>
          </w:tcPr>
          <w:p w14:paraId="74E59EED" w14:textId="77777777" w:rsidR="00CF0B08" w:rsidRPr="00CF0B08" w:rsidRDefault="00CF0B08" w:rsidP="00CF0B08">
            <w:pPr>
              <w:shd w:val="clear" w:color="auto" w:fill="FFFFFF"/>
              <w:spacing w:line="288" w:lineRule="auto"/>
              <w:rPr>
                <w:rFonts w:eastAsia="Calibri" w:cs="Times New Roman"/>
                <w:kern w:val="0"/>
                <w:szCs w:val="24"/>
                <w:lang w:val="en"/>
                <w14:ligatures w14:val="none"/>
              </w:rPr>
            </w:pPr>
            <w:r w:rsidRPr="00CF0B08">
              <w:rPr>
                <w:rFonts w:eastAsia="Calibri" w:cs="Times New Roman"/>
                <w:kern w:val="0"/>
                <w:szCs w:val="24"/>
                <w:lang w:val="en"/>
                <w14:ligatures w14:val="none"/>
              </w:rPr>
              <w:t>hể hiện hiệu quả, linh hoạt các kỹ năng giao tiếp (trình bày, lắng nghe, phản hồi); tạo ảnh hưởng tích cực trong nhóm.</w:t>
            </w:r>
          </w:p>
        </w:tc>
      </w:tr>
    </w:tbl>
    <w:p w14:paraId="1F9E265F" w14:textId="2F008338" w:rsidR="00CF0B08" w:rsidRPr="00CF0B08" w:rsidRDefault="00CF0B08" w:rsidP="007C290A">
      <w:pPr>
        <w:spacing w:before="100" w:beforeAutospacing="1" w:after="100" w:afterAutospacing="1" w:line="240" w:lineRule="auto"/>
        <w:ind w:firstLine="720"/>
        <w:rPr>
          <w:rFonts w:eastAsia="Times New Roman" w:cs="Times New Roman"/>
          <w:b/>
          <w:i/>
          <w:kern w:val="0"/>
          <w:sz w:val="26"/>
          <w:szCs w:val="26"/>
          <w14:ligatures w14:val="none"/>
        </w:rPr>
      </w:pPr>
      <w:r w:rsidRPr="00CF0B08">
        <w:rPr>
          <w:rFonts w:eastAsia="Times New Roman" w:cs="Times New Roman"/>
          <w:b/>
          <w:bCs/>
          <w:kern w:val="0"/>
          <w:sz w:val="26"/>
          <w:szCs w:val="26"/>
          <w14:ligatures w14:val="none"/>
        </w:rPr>
        <w:t>CLO3:</w:t>
      </w:r>
      <w:r w:rsidRPr="00CF0B08">
        <w:rPr>
          <w:rFonts w:eastAsia="Times New Roman" w:cs="Times New Roman"/>
          <w:kern w:val="0"/>
          <w:sz w:val="26"/>
          <w:szCs w:val="26"/>
          <w14:ligatures w14:val="none"/>
        </w:rPr>
        <w:t xml:space="preserve"> Chủ động vận dụng các nguyên tắc đạo đức, trách nhiệm xã hội và phát triển bền vững trong ra quyết định và hành vi lãnh đạo trong các bối cảnh của tổ chức. (P3,A2)</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881"/>
        <w:gridCol w:w="1385"/>
        <w:gridCol w:w="1473"/>
        <w:gridCol w:w="1415"/>
        <w:gridCol w:w="1400"/>
        <w:gridCol w:w="1790"/>
      </w:tblGrid>
      <w:tr w:rsidR="00CF0B08" w:rsidRPr="00CF0B08" w14:paraId="187E83EB" w14:textId="77777777" w:rsidTr="00CF0B08">
        <w:tc>
          <w:tcPr>
            <w:tcW w:w="1007" w:type="pct"/>
            <w:vAlign w:val="center"/>
          </w:tcPr>
          <w:p w14:paraId="4614C2E1" w14:textId="77777777" w:rsidR="007C290A" w:rsidRDefault="00CF0B08" w:rsidP="00CF0B08">
            <w:pPr>
              <w:pBdr>
                <w:top w:val="nil"/>
                <w:left w:val="nil"/>
                <w:bottom w:val="nil"/>
                <w:right w:val="nil"/>
                <w:between w:val="nil"/>
              </w:pBdr>
              <w:shd w:val="clear" w:color="auto" w:fill="FFFFFF"/>
              <w:spacing w:before="60" w:after="60" w:line="240" w:lineRule="auto"/>
              <w:ind w:left="90" w:right="57"/>
              <w:jc w:val="center"/>
              <w:rPr>
                <w:rFonts w:eastAsia="Times New Roman" w:cs="Times New Roman"/>
                <w:b/>
                <w:kern w:val="0"/>
                <w:szCs w:val="24"/>
                <w:lang w:val="vi-VN"/>
                <w14:ligatures w14:val="none"/>
              </w:rPr>
            </w:pPr>
            <w:r w:rsidRPr="00CF0B08">
              <w:rPr>
                <w:rFonts w:eastAsia="Times New Roman" w:cs="Times New Roman"/>
                <w:b/>
                <w:kern w:val="0"/>
                <w:szCs w:val="24"/>
                <w:lang w:val="en"/>
                <w14:ligatures w14:val="none"/>
              </w:rPr>
              <w:lastRenderedPageBreak/>
              <w:t xml:space="preserve">Thang </w:t>
            </w:r>
          </w:p>
          <w:p w14:paraId="1132D5BE" w14:textId="7215B6DA" w:rsidR="00CF0B08" w:rsidRPr="00CF0B08" w:rsidRDefault="00CF0B08" w:rsidP="00CF0B08">
            <w:pPr>
              <w:pBdr>
                <w:top w:val="nil"/>
                <w:left w:val="nil"/>
                <w:bottom w:val="nil"/>
                <w:right w:val="nil"/>
                <w:between w:val="nil"/>
              </w:pBdr>
              <w:shd w:val="clear" w:color="auto" w:fill="FFFFFF"/>
              <w:spacing w:before="60" w:after="60" w:line="240" w:lineRule="auto"/>
              <w:ind w:left="90" w:right="57"/>
              <w:jc w:val="center"/>
              <w:rPr>
                <w:rFonts w:eastAsia="Times New Roman" w:cs="Times New Roman"/>
                <w:b/>
                <w:kern w:val="0"/>
                <w:szCs w:val="24"/>
                <w:lang w:val="en"/>
                <w14:ligatures w14:val="none"/>
              </w:rPr>
            </w:pPr>
            <w:r w:rsidRPr="00CF0B08">
              <w:rPr>
                <w:rFonts w:eastAsia="Times New Roman" w:cs="Times New Roman"/>
                <w:b/>
                <w:kern w:val="0"/>
                <w:szCs w:val="24"/>
                <w:lang w:val="en"/>
                <w14:ligatures w14:val="none"/>
              </w:rPr>
              <w:t xml:space="preserve">đánh giá                                     </w:t>
            </w:r>
          </w:p>
        </w:tc>
        <w:tc>
          <w:tcPr>
            <w:tcW w:w="741" w:type="pct"/>
            <w:vAlign w:val="center"/>
          </w:tcPr>
          <w:p w14:paraId="663E9B95" w14:textId="77777777" w:rsidR="00CF0B08" w:rsidRPr="00CF0B08" w:rsidRDefault="00CF0B08" w:rsidP="00CF0B08">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kern w:val="0"/>
                <w:sz w:val="22"/>
                <w:lang w:val="en"/>
                <w14:ligatures w14:val="none"/>
              </w:rPr>
            </w:pPr>
            <w:r w:rsidRPr="00CF0B08">
              <w:rPr>
                <w:rFonts w:eastAsia="Times New Roman" w:cs="Times New Roman"/>
                <w:kern w:val="0"/>
                <w:sz w:val="22"/>
                <w:lang w:val="en"/>
                <w14:ligatures w14:val="none"/>
              </w:rPr>
              <w:t xml:space="preserve">Fail - Below Expectation  </w:t>
            </w:r>
          </w:p>
          <w:p w14:paraId="0AE3A0DD" w14:textId="77777777" w:rsidR="00CF0B08" w:rsidRPr="00CF0B08" w:rsidRDefault="00CF0B08" w:rsidP="00CF0B08">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kern w:val="0"/>
                <w:sz w:val="22"/>
                <w:lang w:val="en"/>
                <w14:ligatures w14:val="none"/>
              </w:rPr>
            </w:pPr>
            <w:r w:rsidRPr="00CF0B08">
              <w:rPr>
                <w:rFonts w:eastAsia="Times New Roman" w:cs="Times New Roman"/>
                <w:kern w:val="0"/>
                <w:sz w:val="22"/>
                <w:lang w:val="en"/>
                <w14:ligatures w14:val="none"/>
              </w:rPr>
              <w:t>&lt; 40%</w:t>
            </w:r>
          </w:p>
        </w:tc>
        <w:tc>
          <w:tcPr>
            <w:tcW w:w="788" w:type="pct"/>
          </w:tcPr>
          <w:p w14:paraId="599EE9D1" w14:textId="77777777" w:rsidR="00CF0B08" w:rsidRPr="00CF0B08" w:rsidRDefault="00CF0B08" w:rsidP="00CF0B08">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kern w:val="0"/>
                <w:sz w:val="22"/>
                <w:lang w:val="en"/>
                <w14:ligatures w14:val="none"/>
              </w:rPr>
            </w:pPr>
            <w:r w:rsidRPr="00CF0B08">
              <w:rPr>
                <w:rFonts w:eastAsia="Times New Roman" w:cs="Times New Roman"/>
                <w:kern w:val="0"/>
                <w:sz w:val="22"/>
                <w:lang w:val="en"/>
                <w14:ligatures w14:val="none"/>
              </w:rPr>
              <w:t>Beginning - Needs Improvement 40%-54%</w:t>
            </w:r>
          </w:p>
        </w:tc>
        <w:tc>
          <w:tcPr>
            <w:tcW w:w="757" w:type="pct"/>
            <w:vAlign w:val="center"/>
          </w:tcPr>
          <w:p w14:paraId="407CE538" w14:textId="77777777" w:rsidR="00CF0B08" w:rsidRPr="00CF0B08" w:rsidRDefault="00CF0B08" w:rsidP="00CF0B08">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kern w:val="0"/>
                <w:sz w:val="22"/>
                <w:lang w:val="en"/>
                <w14:ligatures w14:val="none"/>
              </w:rPr>
            </w:pPr>
            <w:r w:rsidRPr="00CF0B08">
              <w:rPr>
                <w:rFonts w:eastAsia="Times New Roman" w:cs="Times New Roman"/>
                <w:kern w:val="0"/>
                <w:sz w:val="22"/>
                <w:lang w:val="en"/>
                <w14:ligatures w14:val="none"/>
              </w:rPr>
              <w:t xml:space="preserve">Developing - Marginally adequate </w:t>
            </w:r>
          </w:p>
          <w:p w14:paraId="12727D92" w14:textId="77777777" w:rsidR="00CF0B08" w:rsidRPr="00CF0B08" w:rsidRDefault="00CF0B08" w:rsidP="00CF0B08">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kern w:val="0"/>
                <w:sz w:val="22"/>
                <w:lang w:val="en"/>
                <w14:ligatures w14:val="none"/>
              </w:rPr>
            </w:pPr>
            <w:r w:rsidRPr="00CF0B08">
              <w:rPr>
                <w:rFonts w:eastAsia="Times New Roman" w:cs="Times New Roman"/>
                <w:kern w:val="0"/>
                <w:sz w:val="22"/>
                <w:lang w:val="en"/>
                <w14:ligatures w14:val="none"/>
              </w:rPr>
              <w:t>55%-69%</w:t>
            </w:r>
          </w:p>
        </w:tc>
        <w:tc>
          <w:tcPr>
            <w:tcW w:w="749" w:type="pct"/>
            <w:vAlign w:val="center"/>
          </w:tcPr>
          <w:p w14:paraId="4D4816EA" w14:textId="77777777" w:rsidR="00CF0B08" w:rsidRPr="00CF0B08" w:rsidRDefault="00CF0B08" w:rsidP="00CF0B08">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kern w:val="0"/>
                <w:sz w:val="22"/>
                <w:lang w:val="en"/>
                <w14:ligatures w14:val="none"/>
              </w:rPr>
            </w:pPr>
            <w:r w:rsidRPr="00CF0B08">
              <w:rPr>
                <w:rFonts w:eastAsia="Times New Roman" w:cs="Times New Roman"/>
                <w:kern w:val="0"/>
                <w:sz w:val="22"/>
                <w:lang w:val="en"/>
                <w14:ligatures w14:val="none"/>
              </w:rPr>
              <w:t xml:space="preserve">Sufficient - Meet expectation </w:t>
            </w:r>
          </w:p>
          <w:p w14:paraId="61A3F6C8" w14:textId="77777777" w:rsidR="00CF0B08" w:rsidRPr="00CF0B08" w:rsidRDefault="00CF0B08" w:rsidP="00CF0B08">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kern w:val="0"/>
                <w:sz w:val="22"/>
                <w:lang w:val="en"/>
                <w14:ligatures w14:val="none"/>
              </w:rPr>
            </w:pPr>
            <w:r w:rsidRPr="00CF0B08">
              <w:rPr>
                <w:rFonts w:eastAsia="Times New Roman" w:cs="Times New Roman"/>
                <w:kern w:val="0"/>
                <w:sz w:val="22"/>
                <w:lang w:val="en"/>
                <w14:ligatures w14:val="none"/>
              </w:rPr>
              <w:t>70%-84%</w:t>
            </w:r>
          </w:p>
        </w:tc>
        <w:tc>
          <w:tcPr>
            <w:tcW w:w="958" w:type="pct"/>
            <w:vAlign w:val="center"/>
          </w:tcPr>
          <w:p w14:paraId="6A3F4672" w14:textId="77777777" w:rsidR="00CF0B08" w:rsidRPr="00CF0B08" w:rsidRDefault="00CF0B08" w:rsidP="00CF0B08">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kern w:val="0"/>
                <w:sz w:val="22"/>
                <w:lang w:val="en"/>
                <w14:ligatures w14:val="none"/>
              </w:rPr>
            </w:pPr>
            <w:r w:rsidRPr="00CF0B08">
              <w:rPr>
                <w:rFonts w:eastAsia="Times New Roman" w:cs="Times New Roman"/>
                <w:kern w:val="0"/>
                <w:sz w:val="22"/>
                <w:lang w:val="en"/>
                <w14:ligatures w14:val="none"/>
              </w:rPr>
              <w:t>Exemplary - Exceeds expectations 85% - 100%</w:t>
            </w:r>
          </w:p>
        </w:tc>
      </w:tr>
      <w:tr w:rsidR="00CF0B08" w:rsidRPr="00CF0B08" w14:paraId="3371A715" w14:textId="77777777" w:rsidTr="00CF0B08">
        <w:tc>
          <w:tcPr>
            <w:tcW w:w="1007" w:type="pct"/>
          </w:tcPr>
          <w:p w14:paraId="5A0A71FB" w14:textId="77777777" w:rsidR="00CF0B08" w:rsidRPr="00CF0B08" w:rsidRDefault="00CF0B08" w:rsidP="00CF0B08">
            <w:pPr>
              <w:pBdr>
                <w:top w:val="nil"/>
                <w:left w:val="nil"/>
                <w:bottom w:val="nil"/>
                <w:right w:val="nil"/>
                <w:between w:val="nil"/>
              </w:pBdr>
              <w:shd w:val="clear" w:color="auto" w:fill="FFFFFF"/>
              <w:spacing w:line="288" w:lineRule="auto"/>
              <w:rPr>
                <w:rFonts w:eastAsia="Calibri" w:cs="Times New Roman"/>
                <w:kern w:val="0"/>
                <w:szCs w:val="24"/>
                <w:lang w:val="en"/>
                <w14:ligatures w14:val="none"/>
              </w:rPr>
            </w:pPr>
            <w:r w:rsidRPr="00CF0B08">
              <w:rPr>
                <w:rFonts w:eastAsia="Calibri" w:cs="Times New Roman"/>
                <w:kern w:val="0"/>
                <w:szCs w:val="24"/>
                <w:lang w:val="en"/>
                <w14:ligatures w14:val="none"/>
              </w:rPr>
              <w:t>Khả năng vận dụng</w:t>
            </w:r>
            <w:r w:rsidRPr="00CF0B08">
              <w:rPr>
                <w:rFonts w:eastAsia="Calibri" w:cs="Times New Roman"/>
                <w:b/>
                <w:bCs/>
                <w:kern w:val="0"/>
                <w:szCs w:val="24"/>
                <w:lang w:val="en"/>
                <w14:ligatures w14:val="none"/>
              </w:rPr>
              <w:t xml:space="preserve"> </w:t>
            </w:r>
            <w:r w:rsidRPr="00CF0B08">
              <w:rPr>
                <w:rFonts w:eastAsia="Calibri" w:cs="Times New Roman"/>
                <w:kern w:val="0"/>
                <w:szCs w:val="24"/>
                <w:lang w:val="en"/>
                <w14:ligatures w14:val="none"/>
              </w:rPr>
              <w:t>các nguyên tắc đạo đức, trách nhiệm xã hội và phát triển bền vững trong các tình huống ra quyết định và hành vi lãnh đạo.</w:t>
            </w:r>
          </w:p>
        </w:tc>
        <w:tc>
          <w:tcPr>
            <w:tcW w:w="741" w:type="pct"/>
          </w:tcPr>
          <w:p w14:paraId="5DC39AB9" w14:textId="77777777" w:rsidR="00CF0B08" w:rsidRPr="00CF0B08" w:rsidRDefault="00CF0B08" w:rsidP="007C290A">
            <w:pPr>
              <w:shd w:val="clear" w:color="auto" w:fill="FFFFFF"/>
              <w:spacing w:line="288" w:lineRule="auto"/>
              <w:rPr>
                <w:rFonts w:eastAsia="Calibri" w:cs="Times New Roman"/>
                <w:kern w:val="0"/>
                <w:szCs w:val="24"/>
                <w:lang w:val="en"/>
                <w14:ligatures w14:val="none"/>
              </w:rPr>
            </w:pPr>
            <w:r w:rsidRPr="00CF0B08">
              <w:rPr>
                <w:rFonts w:eastAsia="Calibri" w:cs="Times New Roman"/>
                <w:kern w:val="0"/>
                <w:szCs w:val="24"/>
                <w:lang w:val="en"/>
                <w14:ligatures w14:val="none"/>
              </w:rPr>
              <w:t>Không vận dụng hoặc vận dụng sai nguyên tắc; quyết định thiếu trách nhiệm</w:t>
            </w:r>
          </w:p>
        </w:tc>
        <w:tc>
          <w:tcPr>
            <w:tcW w:w="788" w:type="pct"/>
          </w:tcPr>
          <w:p w14:paraId="3413A4AB" w14:textId="77777777" w:rsidR="00CF0B08" w:rsidRPr="00CF0B08" w:rsidRDefault="00CF0B08" w:rsidP="007C290A">
            <w:pPr>
              <w:shd w:val="clear" w:color="auto" w:fill="FFFFFF"/>
              <w:spacing w:line="288" w:lineRule="auto"/>
              <w:rPr>
                <w:rFonts w:eastAsia="Calibri" w:cs="Times New Roman"/>
                <w:kern w:val="0"/>
                <w:szCs w:val="24"/>
                <w:lang w:val="en"/>
                <w14:ligatures w14:val="none"/>
              </w:rPr>
            </w:pPr>
            <w:r w:rsidRPr="00CF0B08">
              <w:rPr>
                <w:rFonts w:eastAsia="Calibri" w:cs="Times New Roman"/>
                <w:kern w:val="0"/>
                <w:szCs w:val="24"/>
                <w:lang w:val="en"/>
                <w14:ligatures w14:val="none"/>
              </w:rPr>
              <w:t>Vận dụng còn hạn chế; quyết định thiên về lợi ích ngắn hạn; cần hướng dẫn.</w:t>
            </w:r>
          </w:p>
        </w:tc>
        <w:tc>
          <w:tcPr>
            <w:tcW w:w="757" w:type="pct"/>
          </w:tcPr>
          <w:p w14:paraId="70A0F874" w14:textId="77777777" w:rsidR="00CF0B08" w:rsidRPr="00CF0B08" w:rsidRDefault="00CF0B08" w:rsidP="007C290A">
            <w:pPr>
              <w:shd w:val="clear" w:color="auto" w:fill="FFFFFF"/>
              <w:spacing w:line="288" w:lineRule="auto"/>
              <w:rPr>
                <w:rFonts w:eastAsia="Calibri" w:cs="Times New Roman"/>
                <w:kern w:val="0"/>
                <w:szCs w:val="24"/>
                <w:lang w:val="en"/>
                <w14:ligatures w14:val="none"/>
              </w:rPr>
            </w:pPr>
            <w:r w:rsidRPr="00CF0B08">
              <w:rPr>
                <w:rFonts w:eastAsia="Calibri" w:cs="Times New Roman"/>
                <w:kern w:val="0"/>
                <w:szCs w:val="24"/>
                <w:lang w:val="en"/>
                <w14:ligatures w14:val="none"/>
              </w:rPr>
              <w:t>Vận dụng ở mức cơ bản; có nhận thức về đạo đức nhưng chưa toàn diện.</w:t>
            </w:r>
          </w:p>
        </w:tc>
        <w:tc>
          <w:tcPr>
            <w:tcW w:w="749" w:type="pct"/>
          </w:tcPr>
          <w:p w14:paraId="6A686D27" w14:textId="77777777" w:rsidR="00CF0B08" w:rsidRPr="00CF0B08" w:rsidRDefault="00CF0B08" w:rsidP="007C290A">
            <w:pPr>
              <w:shd w:val="clear" w:color="auto" w:fill="FFFFFF"/>
              <w:spacing w:line="288" w:lineRule="auto"/>
              <w:rPr>
                <w:rFonts w:eastAsia="Calibri" w:cs="Times New Roman"/>
                <w:kern w:val="0"/>
                <w:szCs w:val="24"/>
                <w:lang w:val="en"/>
                <w14:ligatures w14:val="none"/>
              </w:rPr>
            </w:pPr>
            <w:r w:rsidRPr="00CF0B08">
              <w:rPr>
                <w:rFonts w:eastAsia="Calibri" w:cs="Times New Roman"/>
                <w:kern w:val="0"/>
                <w:szCs w:val="24"/>
                <w:lang w:val="en"/>
                <w14:ligatures w14:val="none"/>
              </w:rPr>
              <w:t>Vận dụng tốt các nguyên tắc; quyết định hợp lý, có xem xét yếu tố trách nhiệm xã hội.</w:t>
            </w:r>
          </w:p>
        </w:tc>
        <w:tc>
          <w:tcPr>
            <w:tcW w:w="958" w:type="pct"/>
          </w:tcPr>
          <w:p w14:paraId="43306A7A" w14:textId="77777777" w:rsidR="00CF0B08" w:rsidRPr="00CF0B08" w:rsidRDefault="00CF0B08" w:rsidP="007C290A">
            <w:pPr>
              <w:shd w:val="clear" w:color="auto" w:fill="FFFFFF"/>
              <w:spacing w:line="288" w:lineRule="auto"/>
              <w:rPr>
                <w:rFonts w:eastAsia="Calibri" w:cs="Times New Roman"/>
                <w:kern w:val="0"/>
                <w:szCs w:val="24"/>
                <w:lang w:val="en"/>
                <w14:ligatures w14:val="none"/>
              </w:rPr>
            </w:pPr>
            <w:r w:rsidRPr="00CF0B08">
              <w:rPr>
                <w:rFonts w:eastAsia="Calibri" w:cs="Times New Roman"/>
                <w:kern w:val="0"/>
                <w:szCs w:val="24"/>
                <w:lang w:val="en"/>
                <w14:ligatures w14:val="none"/>
              </w:rPr>
              <w:t>Vận dụng rõ ràng, nhất quán các nguyên tắc đạo đức, CSR và bền vững; quyết định cân nhắc đa chiều (kinh tế–xã hội–môi trường); lập luận thuyết phục.</w:t>
            </w:r>
          </w:p>
        </w:tc>
      </w:tr>
      <w:tr w:rsidR="00CF0B08" w:rsidRPr="00CF0B08" w14:paraId="38CEA3C5" w14:textId="77777777" w:rsidTr="00CF0B08">
        <w:tc>
          <w:tcPr>
            <w:tcW w:w="1007" w:type="pct"/>
          </w:tcPr>
          <w:p w14:paraId="2A23A586" w14:textId="77777777" w:rsidR="00CF0B08" w:rsidRPr="00CF0B08" w:rsidRDefault="00CF0B08" w:rsidP="00CF0B08">
            <w:pPr>
              <w:pBdr>
                <w:top w:val="nil"/>
                <w:left w:val="nil"/>
                <w:bottom w:val="nil"/>
                <w:right w:val="nil"/>
                <w:between w:val="nil"/>
              </w:pBdr>
              <w:shd w:val="clear" w:color="auto" w:fill="FFFFFF"/>
              <w:spacing w:line="288" w:lineRule="auto"/>
              <w:rPr>
                <w:rFonts w:eastAsia="Calibri" w:cs="Times New Roman"/>
                <w:kern w:val="0"/>
                <w:szCs w:val="24"/>
                <w:lang w:val="en"/>
                <w14:ligatures w14:val="none"/>
              </w:rPr>
            </w:pPr>
            <w:r w:rsidRPr="00CF0B08">
              <w:rPr>
                <w:rFonts w:eastAsia="Calibri" w:cs="Times New Roman"/>
                <w:kern w:val="0"/>
                <w:szCs w:val="24"/>
                <w:lang w:val="en"/>
                <w14:ligatures w14:val="none"/>
              </w:rPr>
              <w:t>Tích cực (tôn trọng, hợp tác, trách nhiệm) trong quá trình làm việc và tương tác trong tổ chức.</w:t>
            </w:r>
          </w:p>
        </w:tc>
        <w:tc>
          <w:tcPr>
            <w:tcW w:w="741" w:type="pct"/>
          </w:tcPr>
          <w:p w14:paraId="3491D7CD" w14:textId="77777777" w:rsidR="00CF0B08" w:rsidRPr="00CF0B08" w:rsidRDefault="00CF0B08" w:rsidP="007C290A">
            <w:pPr>
              <w:shd w:val="clear" w:color="auto" w:fill="FFFFFF"/>
              <w:spacing w:line="288" w:lineRule="auto"/>
              <w:rPr>
                <w:rFonts w:eastAsia="Calibri" w:cs="Times New Roman"/>
                <w:kern w:val="0"/>
                <w:szCs w:val="24"/>
                <w:lang w:val="en"/>
                <w14:ligatures w14:val="none"/>
              </w:rPr>
            </w:pPr>
            <w:r w:rsidRPr="00CF0B08">
              <w:rPr>
                <w:rFonts w:eastAsia="Calibri" w:cs="Times New Roman"/>
                <w:kern w:val="0"/>
                <w:szCs w:val="24"/>
                <w:lang w:val="en"/>
                <w14:ligatures w14:val="none"/>
              </w:rPr>
              <w:t>Thiếu hợp tác; không thể hiện trách nhiệm hoặc thái độ tiêu cực.</w:t>
            </w:r>
          </w:p>
        </w:tc>
        <w:tc>
          <w:tcPr>
            <w:tcW w:w="788" w:type="pct"/>
          </w:tcPr>
          <w:p w14:paraId="5A10B04F" w14:textId="77777777" w:rsidR="00CF0B08" w:rsidRPr="00CF0B08" w:rsidRDefault="00CF0B08" w:rsidP="007C290A">
            <w:pPr>
              <w:shd w:val="clear" w:color="auto" w:fill="FFFFFF"/>
              <w:spacing w:line="288" w:lineRule="auto"/>
              <w:rPr>
                <w:rFonts w:eastAsia="Calibri" w:cs="Times New Roman"/>
                <w:kern w:val="0"/>
                <w:szCs w:val="24"/>
                <w:lang w:val="en"/>
                <w14:ligatures w14:val="none"/>
              </w:rPr>
            </w:pPr>
            <w:r w:rsidRPr="00CF0B08">
              <w:rPr>
                <w:rFonts w:eastAsia="Calibri" w:cs="Times New Roman"/>
                <w:kern w:val="0"/>
                <w:szCs w:val="24"/>
                <w:lang w:val="en"/>
                <w14:ligatures w14:val="none"/>
              </w:rPr>
              <w:t>Thái độ chưa ổn định; hợp tác còn hạn chế; cần nhắc nhở.</w:t>
            </w:r>
          </w:p>
        </w:tc>
        <w:tc>
          <w:tcPr>
            <w:tcW w:w="757" w:type="pct"/>
          </w:tcPr>
          <w:p w14:paraId="4D48A290" w14:textId="77777777" w:rsidR="00CF0B08" w:rsidRPr="00CF0B08" w:rsidRDefault="00CF0B08" w:rsidP="007C290A">
            <w:pPr>
              <w:shd w:val="clear" w:color="auto" w:fill="FFFFFF"/>
              <w:spacing w:line="288" w:lineRule="auto"/>
              <w:rPr>
                <w:rFonts w:eastAsia="Calibri" w:cs="Times New Roman"/>
                <w:kern w:val="0"/>
                <w:szCs w:val="24"/>
                <w:lang w:val="en"/>
                <w14:ligatures w14:val="none"/>
              </w:rPr>
            </w:pPr>
            <w:r w:rsidRPr="00CF0B08">
              <w:rPr>
                <w:rFonts w:eastAsia="Calibri" w:cs="Times New Roman"/>
                <w:kern w:val="0"/>
                <w:szCs w:val="24"/>
                <w:lang w:val="en"/>
                <w14:ligatures w14:val="none"/>
              </w:rPr>
              <w:t>Có thái độ tích cực ở mức cơ bản; hợp tác tương đối tốt.</w:t>
            </w:r>
          </w:p>
        </w:tc>
        <w:tc>
          <w:tcPr>
            <w:tcW w:w="749" w:type="pct"/>
          </w:tcPr>
          <w:p w14:paraId="76913C4F" w14:textId="77777777" w:rsidR="00CF0B08" w:rsidRPr="00CF0B08" w:rsidRDefault="00CF0B08" w:rsidP="007C290A">
            <w:pPr>
              <w:shd w:val="clear" w:color="auto" w:fill="FFFFFF"/>
              <w:spacing w:line="288" w:lineRule="auto"/>
              <w:rPr>
                <w:rFonts w:eastAsia="Calibri" w:cs="Times New Roman"/>
                <w:kern w:val="0"/>
                <w:szCs w:val="24"/>
                <w:lang w:val="en"/>
                <w14:ligatures w14:val="none"/>
              </w:rPr>
            </w:pPr>
            <w:r w:rsidRPr="00CF0B08">
              <w:rPr>
                <w:rFonts w:eastAsia="Calibri" w:cs="Times New Roman"/>
                <w:kern w:val="0"/>
                <w:szCs w:val="24"/>
                <w:lang w:val="en"/>
                <w14:ligatures w14:val="none"/>
              </w:rPr>
              <w:t>Thể hiện tốt thái độ hợp tác, tôn trọng; có tinh thần trách nhiệm cao.</w:t>
            </w:r>
          </w:p>
        </w:tc>
        <w:tc>
          <w:tcPr>
            <w:tcW w:w="958" w:type="pct"/>
          </w:tcPr>
          <w:p w14:paraId="3CC3A646" w14:textId="77777777" w:rsidR="00CF0B08" w:rsidRPr="00CF0B08" w:rsidRDefault="00CF0B08" w:rsidP="007C290A">
            <w:pPr>
              <w:shd w:val="clear" w:color="auto" w:fill="FFFFFF"/>
              <w:spacing w:line="288" w:lineRule="auto"/>
              <w:rPr>
                <w:rFonts w:eastAsia="Calibri" w:cs="Times New Roman"/>
                <w:kern w:val="0"/>
                <w:szCs w:val="24"/>
                <w:lang w:val="en"/>
                <w14:ligatures w14:val="none"/>
              </w:rPr>
            </w:pPr>
            <w:r w:rsidRPr="00CF0B08">
              <w:rPr>
                <w:rFonts w:eastAsia="Calibri" w:cs="Times New Roman"/>
                <w:kern w:val="0"/>
                <w:szCs w:val="24"/>
                <w:lang w:val="en"/>
                <w14:ligatures w14:val="none"/>
              </w:rPr>
              <w:t>Thể hiện rõ ràng, nhất quán thái độ tôn trọng, hợp tác, trách nhiệm; chủ động hỗ trợ và tạo môi trường tích cực.</w:t>
            </w:r>
          </w:p>
        </w:tc>
      </w:tr>
    </w:tbl>
    <w:p w14:paraId="6A6D9C53" w14:textId="77777777" w:rsidR="00CF0B08" w:rsidRPr="00CF0B08" w:rsidRDefault="00CF0B08" w:rsidP="00CF0B08">
      <w:pPr>
        <w:spacing w:before="60" w:after="60" w:line="240" w:lineRule="auto"/>
        <w:rPr>
          <w:rFonts w:eastAsia="Times New Roman" w:cs="Times New Roman"/>
          <w:b/>
          <w:color w:val="000000"/>
          <w:kern w:val="0"/>
          <w:sz w:val="26"/>
          <w:szCs w:val="26"/>
          <w:lang w:val="en"/>
          <w14:ligatures w14:val="none"/>
        </w:rPr>
      </w:pPr>
    </w:p>
    <w:p w14:paraId="451CFE7B" w14:textId="7E2E388A" w:rsidR="008A1703" w:rsidRDefault="008A1703">
      <w:pPr>
        <w:jc w:val="left"/>
        <w:rPr>
          <w:rFonts w:cs="Times New Roman"/>
          <w:szCs w:val="24"/>
          <w:lang w:val="vi-VN"/>
        </w:rPr>
      </w:pPr>
      <w:r>
        <w:rPr>
          <w:rFonts w:cs="Times New Roman"/>
          <w:szCs w:val="24"/>
          <w:lang w:val="vi-VN"/>
        </w:rPr>
        <w:br w:type="page"/>
      </w:r>
    </w:p>
    <w:tbl>
      <w:tblPr>
        <w:tblW w:w="9643" w:type="dxa"/>
        <w:tblInd w:w="-103" w:type="dxa"/>
        <w:tblLayout w:type="fixed"/>
        <w:tblLook w:val="04A0" w:firstRow="1" w:lastRow="0" w:firstColumn="1" w:lastColumn="0" w:noHBand="0" w:noVBand="1"/>
      </w:tblPr>
      <w:tblGrid>
        <w:gridCol w:w="3346"/>
        <w:gridCol w:w="284"/>
        <w:gridCol w:w="6013"/>
      </w:tblGrid>
      <w:tr w:rsidR="008A1703" w:rsidRPr="008E3F40" w14:paraId="552FC524" w14:textId="77777777" w:rsidTr="001C25B4">
        <w:trPr>
          <w:trHeight w:val="341"/>
        </w:trPr>
        <w:tc>
          <w:tcPr>
            <w:tcW w:w="3346" w:type="dxa"/>
            <w:vMerge w:val="restart"/>
          </w:tcPr>
          <w:p w14:paraId="5043FE85" w14:textId="77777777" w:rsidR="008A1703" w:rsidRPr="008A1703" w:rsidRDefault="008A1703" w:rsidP="008A1703">
            <w:pPr>
              <w:spacing w:before="60" w:after="60" w:line="240" w:lineRule="auto"/>
              <w:ind w:left="40"/>
              <w:jc w:val="center"/>
              <w:rPr>
                <w:rFonts w:eastAsia="Times New Roman" w:cs="Times New Roman"/>
                <w:color w:val="000000"/>
                <w:kern w:val="0"/>
                <w:szCs w:val="24"/>
                <w:lang w:val="vi"/>
                <w14:ligatures w14:val="none"/>
              </w:rPr>
            </w:pPr>
            <w:r w:rsidRPr="008A1703">
              <w:rPr>
                <w:rFonts w:eastAsia="Times New Roman" w:cs="Times New Roman"/>
                <w:b/>
                <w:bCs/>
                <w:color w:val="000000"/>
                <w:kern w:val="0"/>
                <w:szCs w:val="24"/>
                <w:lang w:val="vi"/>
                <w14:ligatures w14:val="none"/>
              </w:rPr>
              <w:lastRenderedPageBreak/>
              <w:t>HỌC VIỆN CNBCVT</w:t>
            </w:r>
          </w:p>
          <w:p w14:paraId="5B8815CC" w14:textId="77777777" w:rsidR="008A1703" w:rsidRPr="008A1703" w:rsidRDefault="008A1703" w:rsidP="008A1703">
            <w:pPr>
              <w:spacing w:before="60" w:after="60" w:line="240" w:lineRule="auto"/>
              <w:ind w:left="40"/>
              <w:jc w:val="center"/>
              <w:rPr>
                <w:rFonts w:eastAsia="Times New Roman" w:cs="Times New Roman"/>
                <w:color w:val="000000"/>
                <w:kern w:val="0"/>
                <w:szCs w:val="24"/>
                <w:lang w:val="vi"/>
                <w14:ligatures w14:val="none"/>
              </w:rPr>
            </w:pPr>
            <w:r w:rsidRPr="008A1703">
              <w:rPr>
                <w:rFonts w:eastAsia="Times New Roman" w:cs="Times New Roman"/>
                <w:b/>
                <w:bCs/>
                <w:color w:val="000000"/>
                <w:kern w:val="0"/>
                <w:szCs w:val="24"/>
                <w:lang w:val="vi"/>
                <w14:ligatures w14:val="none"/>
              </w:rPr>
              <w:t>VIỆN KINH TẾ BƯU ĐIỆN</w:t>
            </w:r>
          </w:p>
        </w:tc>
        <w:tc>
          <w:tcPr>
            <w:tcW w:w="284" w:type="dxa"/>
          </w:tcPr>
          <w:p w14:paraId="0EB91904" w14:textId="77777777" w:rsidR="008A1703" w:rsidRPr="008A1703" w:rsidRDefault="008A1703" w:rsidP="008A1703">
            <w:pPr>
              <w:spacing w:before="60" w:after="60" w:line="240" w:lineRule="auto"/>
              <w:ind w:left="720" w:hanging="720"/>
              <w:jc w:val="center"/>
              <w:rPr>
                <w:rFonts w:eastAsia="Times New Roman" w:cs="Times New Roman"/>
                <w:b/>
                <w:bCs/>
                <w:color w:val="000000"/>
                <w:kern w:val="0"/>
                <w:szCs w:val="24"/>
                <w:lang w:val="vi"/>
                <w14:ligatures w14:val="none"/>
              </w:rPr>
            </w:pPr>
          </w:p>
        </w:tc>
        <w:tc>
          <w:tcPr>
            <w:tcW w:w="6013" w:type="dxa"/>
            <w:vMerge w:val="restart"/>
          </w:tcPr>
          <w:p w14:paraId="6E016320" w14:textId="77777777" w:rsidR="008A1703" w:rsidRPr="008A1703" w:rsidRDefault="008A1703" w:rsidP="008A1703">
            <w:pPr>
              <w:spacing w:before="60" w:after="60" w:line="240" w:lineRule="auto"/>
              <w:jc w:val="center"/>
              <w:rPr>
                <w:rFonts w:eastAsia="Times New Roman" w:cs="Times New Roman"/>
                <w:b/>
                <w:bCs/>
                <w:color w:val="000000"/>
                <w:kern w:val="0"/>
                <w:sz w:val="22"/>
                <w:lang w:val="vi"/>
                <w14:ligatures w14:val="none"/>
              </w:rPr>
            </w:pPr>
            <w:r w:rsidRPr="008A1703">
              <w:rPr>
                <w:rFonts w:eastAsia="Times New Roman" w:cs="Times New Roman"/>
                <w:b/>
                <w:bCs/>
                <w:color w:val="000000"/>
                <w:kern w:val="0"/>
                <w:szCs w:val="24"/>
                <w:lang w:val="vi"/>
                <w14:ligatures w14:val="none"/>
              </w:rPr>
              <w:t>CỘNG HÒA XÃ HỘI CHỦ NGHĨA VIỆT NAM</w:t>
            </w:r>
          </w:p>
          <w:p w14:paraId="4644B710" w14:textId="77777777" w:rsidR="008A1703" w:rsidRPr="008A1703" w:rsidRDefault="008A1703" w:rsidP="008A1703">
            <w:pPr>
              <w:spacing w:before="60" w:after="60" w:line="240" w:lineRule="auto"/>
              <w:jc w:val="center"/>
              <w:rPr>
                <w:rFonts w:eastAsia="Times New Roman" w:cs="Times New Roman"/>
                <w:b/>
                <w:bCs/>
                <w:color w:val="000000"/>
                <w:kern w:val="0"/>
                <w:szCs w:val="24"/>
                <w:lang w:val="vi"/>
                <w14:ligatures w14:val="none"/>
              </w:rPr>
            </w:pPr>
            <w:r w:rsidRPr="008A1703">
              <w:rPr>
                <w:rFonts w:eastAsia="Times New Roman" w:cs="Times New Roman"/>
                <w:b/>
                <w:bCs/>
                <w:color w:val="000000"/>
                <w:kern w:val="0"/>
                <w:szCs w:val="24"/>
                <w:lang w:val="vi"/>
                <w14:ligatures w14:val="none"/>
              </w:rPr>
              <w:t xml:space="preserve">Độc </w:t>
            </w:r>
            <w:r w:rsidRPr="008A1703">
              <w:rPr>
                <w:rFonts w:eastAsia="Times New Roman" w:cs="Times New Roman"/>
                <w:b/>
                <w:bCs/>
                <w:color w:val="000000"/>
                <w:kern w:val="0"/>
                <w:szCs w:val="24"/>
                <w:lang w:val="vi-VN"/>
                <w14:ligatures w14:val="none"/>
              </w:rPr>
              <w:t>l</w:t>
            </w:r>
            <w:r w:rsidRPr="008A1703">
              <w:rPr>
                <w:rFonts w:eastAsia="Times New Roman" w:cs="Times New Roman"/>
                <w:b/>
                <w:bCs/>
                <w:color w:val="000000"/>
                <w:kern w:val="0"/>
                <w:szCs w:val="24"/>
                <w:lang w:val="vi"/>
                <w14:ligatures w14:val="none"/>
              </w:rPr>
              <w:t xml:space="preserve">ập - Tự </w:t>
            </w:r>
            <w:r w:rsidRPr="008A1703">
              <w:rPr>
                <w:rFonts w:eastAsia="Times New Roman" w:cs="Times New Roman"/>
                <w:b/>
                <w:bCs/>
                <w:color w:val="000000"/>
                <w:kern w:val="0"/>
                <w:szCs w:val="24"/>
                <w:lang w:val="vi-VN"/>
                <w14:ligatures w14:val="none"/>
              </w:rPr>
              <w:t>d</w:t>
            </w:r>
            <w:r w:rsidRPr="008A1703">
              <w:rPr>
                <w:rFonts w:eastAsia="Times New Roman" w:cs="Times New Roman"/>
                <w:b/>
                <w:bCs/>
                <w:color w:val="000000"/>
                <w:kern w:val="0"/>
                <w:szCs w:val="24"/>
                <w:lang w:val="vi"/>
                <w14:ligatures w14:val="none"/>
              </w:rPr>
              <w:t xml:space="preserve">o - Hạnh </w:t>
            </w:r>
            <w:r w:rsidRPr="008A1703">
              <w:rPr>
                <w:rFonts w:eastAsia="Times New Roman" w:cs="Times New Roman"/>
                <w:b/>
                <w:bCs/>
                <w:color w:val="000000"/>
                <w:kern w:val="0"/>
                <w:szCs w:val="24"/>
                <w:lang w:val="vi-VN"/>
                <w14:ligatures w14:val="none"/>
              </w:rPr>
              <w:t>p</w:t>
            </w:r>
            <w:r w:rsidRPr="008A1703">
              <w:rPr>
                <w:rFonts w:eastAsia="Times New Roman" w:cs="Times New Roman"/>
                <w:b/>
                <w:bCs/>
                <w:color w:val="000000"/>
                <w:kern w:val="0"/>
                <w:szCs w:val="24"/>
                <w:lang w:val="vi"/>
                <w14:ligatures w14:val="none"/>
              </w:rPr>
              <w:t>húc</w:t>
            </w:r>
          </w:p>
        </w:tc>
      </w:tr>
      <w:tr w:rsidR="008A1703" w:rsidRPr="008E3F40" w14:paraId="50BAA9B2" w14:textId="77777777" w:rsidTr="001C25B4">
        <w:tc>
          <w:tcPr>
            <w:tcW w:w="3346" w:type="dxa"/>
            <w:vMerge/>
          </w:tcPr>
          <w:p w14:paraId="24AAD83C" w14:textId="77777777" w:rsidR="008A1703" w:rsidRPr="008A1703" w:rsidRDefault="008A1703" w:rsidP="008A1703">
            <w:pPr>
              <w:spacing w:before="60" w:after="60" w:line="240" w:lineRule="auto"/>
              <w:ind w:left="40"/>
              <w:jc w:val="center"/>
              <w:rPr>
                <w:rFonts w:eastAsia="Times New Roman" w:cs="Times New Roman"/>
                <w:b/>
                <w:bCs/>
                <w:color w:val="000000"/>
                <w:kern w:val="0"/>
                <w:szCs w:val="24"/>
                <w:lang w:val="vi"/>
                <w14:ligatures w14:val="none"/>
              </w:rPr>
            </w:pPr>
          </w:p>
        </w:tc>
        <w:tc>
          <w:tcPr>
            <w:tcW w:w="284" w:type="dxa"/>
          </w:tcPr>
          <w:p w14:paraId="49364DB0" w14:textId="77777777" w:rsidR="008A1703" w:rsidRPr="008A1703" w:rsidRDefault="008A1703" w:rsidP="008A1703">
            <w:pPr>
              <w:spacing w:before="60" w:after="60" w:line="240" w:lineRule="auto"/>
              <w:ind w:left="720" w:hanging="720"/>
              <w:jc w:val="center"/>
              <w:rPr>
                <w:rFonts w:eastAsia="Times New Roman" w:cs="Times New Roman"/>
                <w:b/>
                <w:bCs/>
                <w:color w:val="000000"/>
                <w:kern w:val="0"/>
                <w:szCs w:val="24"/>
                <w:lang w:val="vi"/>
                <w14:ligatures w14:val="none"/>
              </w:rPr>
            </w:pPr>
          </w:p>
        </w:tc>
        <w:tc>
          <w:tcPr>
            <w:tcW w:w="6013" w:type="dxa"/>
            <w:vMerge/>
          </w:tcPr>
          <w:p w14:paraId="434F3540" w14:textId="77777777" w:rsidR="008A1703" w:rsidRPr="008A1703" w:rsidRDefault="008A1703" w:rsidP="008A1703">
            <w:pPr>
              <w:spacing w:before="60" w:after="60" w:line="240" w:lineRule="auto"/>
              <w:jc w:val="center"/>
              <w:rPr>
                <w:rFonts w:eastAsia="Times New Roman" w:cs="Times New Roman"/>
                <w:b/>
                <w:bCs/>
                <w:color w:val="000000"/>
                <w:kern w:val="0"/>
                <w:sz w:val="22"/>
                <w:lang w:val="vi"/>
                <w14:ligatures w14:val="none"/>
              </w:rPr>
            </w:pPr>
          </w:p>
        </w:tc>
      </w:tr>
    </w:tbl>
    <w:p w14:paraId="240CFC84" w14:textId="77777777" w:rsidR="008A1703" w:rsidRPr="008A1703" w:rsidRDefault="008A1703" w:rsidP="008A1703">
      <w:pPr>
        <w:spacing w:before="60" w:after="60" w:line="240" w:lineRule="auto"/>
        <w:ind w:firstLine="720"/>
        <w:jc w:val="center"/>
        <w:rPr>
          <w:rFonts w:eastAsia="Times New Roman" w:cs="Times New Roman"/>
          <w:b/>
          <w:bCs/>
          <w:color w:val="000000"/>
          <w:kern w:val="0"/>
          <w:sz w:val="32"/>
          <w:szCs w:val="32"/>
          <w:lang w:val="vi-VN"/>
          <w14:ligatures w14:val="none"/>
        </w:rPr>
      </w:pPr>
    </w:p>
    <w:p w14:paraId="2140082E" w14:textId="77777777" w:rsidR="008A1703" w:rsidRPr="008A1703" w:rsidRDefault="008A1703" w:rsidP="008A1703">
      <w:pPr>
        <w:spacing w:before="60" w:after="60" w:line="240" w:lineRule="auto"/>
        <w:ind w:firstLine="720"/>
        <w:jc w:val="center"/>
        <w:rPr>
          <w:rFonts w:eastAsia="Times New Roman" w:cs="Times New Roman"/>
          <w:b/>
          <w:bCs/>
          <w:color w:val="000000"/>
          <w:kern w:val="0"/>
          <w:sz w:val="32"/>
          <w:szCs w:val="32"/>
          <w:lang w:val="vi"/>
          <w14:ligatures w14:val="none"/>
        </w:rPr>
      </w:pPr>
      <w:r w:rsidRPr="008A1703">
        <w:rPr>
          <w:rFonts w:eastAsia="Times New Roman" w:cs="Times New Roman"/>
          <w:b/>
          <w:bCs/>
          <w:color w:val="000000"/>
          <w:kern w:val="0"/>
          <w:sz w:val="32"/>
          <w:szCs w:val="32"/>
          <w:lang w:val="vi"/>
          <w14:ligatures w14:val="none"/>
        </w:rPr>
        <w:t>ĐỀ CƯƠNG CHI TIẾT HỌC PHẦN</w:t>
      </w:r>
    </w:p>
    <w:p w14:paraId="30869757" w14:textId="77777777" w:rsidR="008A1703" w:rsidRPr="008A1703" w:rsidRDefault="008A1703" w:rsidP="008A1703">
      <w:pPr>
        <w:spacing w:before="60" w:after="60" w:line="240" w:lineRule="auto"/>
        <w:ind w:firstLine="720"/>
        <w:jc w:val="center"/>
        <w:rPr>
          <w:rFonts w:eastAsia="Times New Roman" w:cs="Times New Roman"/>
          <w:b/>
          <w:bCs/>
          <w:color w:val="000000"/>
          <w:kern w:val="0"/>
          <w:sz w:val="26"/>
          <w:szCs w:val="26"/>
          <w:lang w:val="vi-VN"/>
          <w14:ligatures w14:val="none"/>
        </w:rPr>
      </w:pPr>
      <w:r w:rsidRPr="008A1703">
        <w:rPr>
          <w:rFonts w:eastAsia="Times New Roman" w:cs="Times New Roman"/>
          <w:b/>
          <w:bCs/>
          <w:color w:val="000000"/>
          <w:kern w:val="0"/>
          <w:sz w:val="26"/>
          <w:szCs w:val="26"/>
          <w:lang w:val="vi"/>
          <w14:ligatures w14:val="none"/>
        </w:rPr>
        <w:t>Tên học phần: Quản trị marketing</w:t>
      </w:r>
      <w:r w:rsidRPr="008A1703">
        <w:rPr>
          <w:rFonts w:eastAsia="Times New Roman" w:cs="Times New Roman"/>
          <w:b/>
          <w:bCs/>
          <w:color w:val="000000"/>
          <w:kern w:val="0"/>
          <w:sz w:val="26"/>
          <w:szCs w:val="26"/>
          <w:lang w:val="vi-VN"/>
          <w14:ligatures w14:val="none"/>
        </w:rPr>
        <w:t xml:space="preserve"> chiến lược</w:t>
      </w:r>
    </w:p>
    <w:p w14:paraId="3668BB26" w14:textId="77777777" w:rsidR="008A1703" w:rsidRPr="008A1703" w:rsidRDefault="008A1703" w:rsidP="008A1703">
      <w:pPr>
        <w:spacing w:before="60" w:after="60" w:line="240" w:lineRule="auto"/>
        <w:ind w:firstLine="720"/>
        <w:jc w:val="center"/>
        <w:rPr>
          <w:rFonts w:eastAsia="Times New Roman" w:cs="Times New Roman"/>
          <w:b/>
          <w:bCs/>
          <w:color w:val="000000"/>
          <w:kern w:val="0"/>
          <w:sz w:val="26"/>
          <w:szCs w:val="26"/>
          <w:lang w:val="vi-VN"/>
          <w14:ligatures w14:val="none"/>
        </w:rPr>
      </w:pPr>
      <w:r w:rsidRPr="008A1703">
        <w:rPr>
          <w:rFonts w:eastAsia="Times New Roman" w:cs="Times New Roman"/>
          <w:b/>
          <w:bCs/>
          <w:color w:val="000000"/>
          <w:kern w:val="0"/>
          <w:sz w:val="26"/>
          <w:szCs w:val="26"/>
          <w:lang w:val="vi-VN"/>
          <w14:ligatures w14:val="none"/>
        </w:rPr>
        <w:t>(Strategic Marketing Management)</w:t>
      </w:r>
    </w:p>
    <w:p w14:paraId="6AE072C6" w14:textId="77777777" w:rsidR="008A1703" w:rsidRPr="008A1703" w:rsidRDefault="008A1703" w:rsidP="008A1703">
      <w:pPr>
        <w:spacing w:before="60" w:after="60" w:line="240" w:lineRule="auto"/>
        <w:ind w:firstLine="720"/>
        <w:jc w:val="center"/>
        <w:rPr>
          <w:rFonts w:eastAsia="Times New Roman" w:cs="Times New Roman"/>
          <w:b/>
          <w:bCs/>
          <w:color w:val="000000"/>
          <w:kern w:val="0"/>
          <w:szCs w:val="24"/>
          <w:lang w:val="vi"/>
          <w14:ligatures w14:val="none"/>
        </w:rPr>
      </w:pPr>
    </w:p>
    <w:p w14:paraId="3FA00B31" w14:textId="77777777" w:rsidR="008A1703" w:rsidRPr="008A1703" w:rsidRDefault="008A1703" w:rsidP="008A1703">
      <w:pPr>
        <w:spacing w:before="60" w:after="60" w:line="240" w:lineRule="auto"/>
        <w:rPr>
          <w:rFonts w:eastAsia="Times New Roman" w:cs="Times New Roman"/>
          <w:b/>
          <w:bCs/>
          <w:color w:val="000000"/>
          <w:kern w:val="0"/>
          <w:szCs w:val="24"/>
          <w:lang w:val="vi"/>
          <w14:ligatures w14:val="none"/>
        </w:rPr>
      </w:pPr>
      <w:r w:rsidRPr="008A1703">
        <w:rPr>
          <w:rFonts w:eastAsia="Times New Roman" w:cs="Times New Roman"/>
          <w:b/>
          <w:bCs/>
          <w:color w:val="000000"/>
          <w:kern w:val="0"/>
          <w:sz w:val="26"/>
          <w:szCs w:val="26"/>
          <w:lang w:val="vi"/>
          <w14:ligatures w14:val="none"/>
        </w:rPr>
        <w:t>1. Thông tin chung về học phần</w:t>
      </w:r>
    </w:p>
    <w:tbl>
      <w:tblPr>
        <w:tblW w:w="9067" w:type="dxa"/>
        <w:tblBorders>
          <w:top w:val="nil"/>
          <w:left w:val="nil"/>
          <w:bottom w:val="nil"/>
          <w:right w:val="nil"/>
          <w:insideH w:val="nil"/>
          <w:insideV w:val="nil"/>
        </w:tblBorders>
        <w:tblLayout w:type="fixed"/>
        <w:tblLook w:val="0400" w:firstRow="0" w:lastRow="0" w:firstColumn="0" w:lastColumn="0" w:noHBand="0" w:noVBand="1"/>
      </w:tblPr>
      <w:tblGrid>
        <w:gridCol w:w="4106"/>
        <w:gridCol w:w="4961"/>
      </w:tblGrid>
      <w:tr w:rsidR="008A1703" w:rsidRPr="008A1703" w14:paraId="085EE68E" w14:textId="77777777" w:rsidTr="001C25B4">
        <w:tc>
          <w:tcPr>
            <w:tcW w:w="4106" w:type="dxa"/>
            <w:tcBorders>
              <w:top w:val="single" w:sz="4" w:space="0" w:color="000000"/>
              <w:left w:val="single" w:sz="4" w:space="0" w:color="000000"/>
              <w:bottom w:val="single" w:sz="4" w:space="0" w:color="000000"/>
              <w:right w:val="single" w:sz="4" w:space="0" w:color="000000"/>
            </w:tcBorders>
            <w:vAlign w:val="center"/>
          </w:tcPr>
          <w:p w14:paraId="79DA3AFA" w14:textId="77777777" w:rsidR="008A1703" w:rsidRPr="008A1703" w:rsidRDefault="008A1703" w:rsidP="008A1703">
            <w:pPr>
              <w:spacing w:before="60"/>
              <w:ind w:left="57"/>
              <w:rPr>
                <w:rFonts w:eastAsia="Times New Roman" w:cs="Times New Roman"/>
                <w:b/>
                <w:bCs/>
                <w:color w:val="000000"/>
                <w:kern w:val="0"/>
                <w:sz w:val="22"/>
                <w:lang w:val="vi"/>
                <w14:ligatures w14:val="none"/>
              </w:rPr>
            </w:pPr>
            <w:r w:rsidRPr="008A1703">
              <w:rPr>
                <w:rFonts w:eastAsia="Times New Roman" w:cs="Times New Roman"/>
                <w:b/>
                <w:bCs/>
                <w:color w:val="000000"/>
                <w:kern w:val="0"/>
                <w:sz w:val="22"/>
                <w:lang w:val="vi"/>
                <w14:ligatures w14:val="none"/>
              </w:rPr>
              <w:t>1) Mã học phần:</w:t>
            </w:r>
            <w:r w:rsidRPr="008A1703">
              <w:rPr>
                <w:rFonts w:eastAsia="Times New Roman" w:cs="Times New Roman"/>
                <w:color w:val="000000"/>
                <w:kern w:val="0"/>
                <w:sz w:val="22"/>
                <w:lang w:val="vi"/>
                <w14:ligatures w14:val="none"/>
              </w:rPr>
              <w:t xml:space="preserve"> </w:t>
            </w:r>
          </w:p>
        </w:tc>
        <w:tc>
          <w:tcPr>
            <w:tcW w:w="4961" w:type="dxa"/>
            <w:tcBorders>
              <w:top w:val="single" w:sz="4" w:space="0" w:color="000000"/>
              <w:left w:val="single" w:sz="4" w:space="0" w:color="000000"/>
              <w:bottom w:val="single" w:sz="4" w:space="0" w:color="000000"/>
              <w:right w:val="single" w:sz="4" w:space="0" w:color="000000"/>
            </w:tcBorders>
            <w:vAlign w:val="center"/>
          </w:tcPr>
          <w:p w14:paraId="44158367" w14:textId="77777777" w:rsidR="008A1703" w:rsidRPr="008A1703" w:rsidRDefault="008A1703" w:rsidP="008A1703">
            <w:pPr>
              <w:tabs>
                <w:tab w:val="left" w:pos="485"/>
              </w:tabs>
              <w:spacing w:before="60"/>
              <w:ind w:left="57"/>
              <w:rPr>
                <w:rFonts w:eastAsia="Times New Roman" w:cs="Times New Roman"/>
                <w:color w:val="000000"/>
                <w:kern w:val="0"/>
                <w:szCs w:val="24"/>
                <w:lang w:val="vi"/>
                <w14:ligatures w14:val="none"/>
              </w:rPr>
            </w:pPr>
          </w:p>
        </w:tc>
      </w:tr>
      <w:tr w:rsidR="008A1703" w:rsidRPr="008A1703" w14:paraId="22AB7DEC" w14:textId="77777777" w:rsidTr="001C25B4">
        <w:tc>
          <w:tcPr>
            <w:tcW w:w="4106" w:type="dxa"/>
            <w:tcBorders>
              <w:top w:val="single" w:sz="4" w:space="0" w:color="000000"/>
              <w:left w:val="single" w:sz="4" w:space="0" w:color="000000"/>
              <w:bottom w:val="single" w:sz="4" w:space="0" w:color="000000"/>
              <w:right w:val="single" w:sz="4" w:space="0" w:color="000000"/>
            </w:tcBorders>
            <w:vAlign w:val="center"/>
          </w:tcPr>
          <w:p w14:paraId="3BBF8AC9" w14:textId="77777777" w:rsidR="008A1703" w:rsidRPr="008A1703" w:rsidRDefault="008A1703" w:rsidP="008A1703">
            <w:pPr>
              <w:spacing w:before="60"/>
              <w:ind w:left="57"/>
              <w:rPr>
                <w:rFonts w:eastAsia="Times New Roman" w:cs="Times New Roman"/>
                <w:b/>
                <w:bCs/>
                <w:color w:val="000000"/>
                <w:kern w:val="0"/>
                <w:sz w:val="22"/>
                <w:lang w:val="vi"/>
                <w14:ligatures w14:val="none"/>
              </w:rPr>
            </w:pPr>
            <w:r w:rsidRPr="008A1703">
              <w:rPr>
                <w:rFonts w:eastAsia="Times New Roman" w:cs="Times New Roman"/>
                <w:b/>
                <w:bCs/>
                <w:color w:val="000000"/>
                <w:kern w:val="0"/>
                <w:sz w:val="22"/>
                <w:lang w:val="vi"/>
                <w14:ligatures w14:val="none"/>
              </w:rPr>
              <w:t xml:space="preserve">2) Ký hiệu học phần: </w:t>
            </w:r>
          </w:p>
        </w:tc>
        <w:tc>
          <w:tcPr>
            <w:tcW w:w="4961" w:type="dxa"/>
            <w:tcBorders>
              <w:top w:val="single" w:sz="4" w:space="0" w:color="000000"/>
              <w:left w:val="single" w:sz="4" w:space="0" w:color="000000"/>
              <w:bottom w:val="single" w:sz="4" w:space="0" w:color="000000"/>
              <w:right w:val="single" w:sz="4" w:space="0" w:color="000000"/>
            </w:tcBorders>
            <w:vAlign w:val="center"/>
          </w:tcPr>
          <w:p w14:paraId="3E3C1983" w14:textId="77777777" w:rsidR="008A1703" w:rsidRPr="008A1703" w:rsidRDefault="008A1703" w:rsidP="008A1703">
            <w:pPr>
              <w:tabs>
                <w:tab w:val="left" w:pos="2325"/>
              </w:tabs>
              <w:spacing w:before="60"/>
              <w:ind w:left="57"/>
              <w:rPr>
                <w:rFonts w:eastAsia="Times New Roman" w:cs="Times New Roman"/>
                <w:color w:val="000000"/>
                <w:kern w:val="0"/>
                <w:szCs w:val="24"/>
                <w:lang w:val="vi"/>
                <w14:ligatures w14:val="none"/>
              </w:rPr>
            </w:pPr>
          </w:p>
        </w:tc>
      </w:tr>
      <w:tr w:rsidR="008A1703" w:rsidRPr="008A1703" w14:paraId="10659BAB" w14:textId="77777777" w:rsidTr="001C25B4">
        <w:tc>
          <w:tcPr>
            <w:tcW w:w="4106" w:type="dxa"/>
            <w:tcBorders>
              <w:top w:val="single" w:sz="4" w:space="0" w:color="000000"/>
              <w:left w:val="single" w:sz="4" w:space="0" w:color="000000"/>
              <w:bottom w:val="single" w:sz="4" w:space="0" w:color="000000"/>
              <w:right w:val="single" w:sz="4" w:space="0" w:color="000000"/>
            </w:tcBorders>
            <w:vAlign w:val="center"/>
          </w:tcPr>
          <w:p w14:paraId="280A9D94" w14:textId="77777777" w:rsidR="008A1703" w:rsidRPr="008A1703" w:rsidRDefault="008A1703" w:rsidP="008A1703">
            <w:pPr>
              <w:spacing w:before="60"/>
              <w:ind w:left="57"/>
              <w:rPr>
                <w:rFonts w:eastAsia="Times New Roman" w:cs="Times New Roman"/>
                <w:b/>
                <w:bCs/>
                <w:color w:val="000000"/>
                <w:kern w:val="0"/>
                <w:sz w:val="22"/>
                <w:lang w:val="vi"/>
                <w14:ligatures w14:val="none"/>
              </w:rPr>
            </w:pPr>
            <w:r w:rsidRPr="008A1703">
              <w:rPr>
                <w:rFonts w:eastAsia="Times New Roman" w:cs="Times New Roman"/>
                <w:b/>
                <w:bCs/>
                <w:color w:val="000000"/>
                <w:kern w:val="0"/>
                <w:sz w:val="22"/>
                <w:lang w:val="vi"/>
                <w14:ligatures w14:val="none"/>
              </w:rPr>
              <w:t xml:space="preserve">3) Số tín chỉ: </w:t>
            </w:r>
          </w:p>
        </w:tc>
        <w:tc>
          <w:tcPr>
            <w:tcW w:w="4961" w:type="dxa"/>
            <w:tcBorders>
              <w:top w:val="single" w:sz="4" w:space="0" w:color="000000"/>
              <w:left w:val="single" w:sz="4" w:space="0" w:color="000000"/>
              <w:bottom w:val="single" w:sz="4" w:space="0" w:color="000000"/>
              <w:right w:val="single" w:sz="4" w:space="0" w:color="000000"/>
            </w:tcBorders>
            <w:vAlign w:val="center"/>
          </w:tcPr>
          <w:p w14:paraId="3A4BFE3F" w14:textId="77777777" w:rsidR="008A1703" w:rsidRPr="008A1703" w:rsidRDefault="008A1703" w:rsidP="008A1703">
            <w:pPr>
              <w:tabs>
                <w:tab w:val="left" w:pos="2325"/>
              </w:tabs>
              <w:spacing w:before="60"/>
              <w:ind w:left="57"/>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03</w:t>
            </w:r>
          </w:p>
        </w:tc>
      </w:tr>
      <w:tr w:rsidR="008A1703" w:rsidRPr="008A1703" w14:paraId="640E1CD6" w14:textId="77777777" w:rsidTr="001C25B4">
        <w:trPr>
          <w:trHeight w:val="265"/>
        </w:trPr>
        <w:tc>
          <w:tcPr>
            <w:tcW w:w="4106" w:type="dxa"/>
            <w:tcBorders>
              <w:top w:val="single" w:sz="4" w:space="0" w:color="000000"/>
              <w:left w:val="single" w:sz="4" w:space="0" w:color="000000"/>
              <w:bottom w:val="single" w:sz="4" w:space="0" w:color="000000"/>
              <w:right w:val="single" w:sz="4" w:space="0" w:color="000000"/>
            </w:tcBorders>
            <w:vAlign w:val="center"/>
          </w:tcPr>
          <w:p w14:paraId="2511AE5D" w14:textId="77777777" w:rsidR="008A1703" w:rsidRPr="008A1703" w:rsidRDefault="008A1703" w:rsidP="008A1703">
            <w:pPr>
              <w:spacing w:before="60"/>
              <w:ind w:left="57"/>
              <w:rPr>
                <w:rFonts w:eastAsia="Times New Roman" w:cs="Times New Roman"/>
                <w:b/>
                <w:bCs/>
                <w:color w:val="000000"/>
                <w:kern w:val="0"/>
                <w:sz w:val="22"/>
                <w:lang w:val="vi"/>
                <w14:ligatures w14:val="none"/>
              </w:rPr>
            </w:pPr>
            <w:r w:rsidRPr="008A1703">
              <w:rPr>
                <w:rFonts w:eastAsia="Times New Roman" w:cs="Times New Roman"/>
                <w:b/>
                <w:bCs/>
                <w:color w:val="000000"/>
                <w:kern w:val="0"/>
                <w:sz w:val="22"/>
                <w:lang w:val="vi"/>
                <w14:ligatures w14:val="none"/>
              </w:rPr>
              <w:t>4) Hoạt động học tập</w:t>
            </w:r>
          </w:p>
        </w:tc>
        <w:tc>
          <w:tcPr>
            <w:tcW w:w="4961" w:type="dxa"/>
            <w:tcBorders>
              <w:top w:val="single" w:sz="4" w:space="0" w:color="000000"/>
              <w:left w:val="single" w:sz="4" w:space="0" w:color="000000"/>
              <w:bottom w:val="single" w:sz="4" w:space="0" w:color="000000"/>
              <w:right w:val="single" w:sz="4" w:space="0" w:color="000000"/>
            </w:tcBorders>
            <w:vAlign w:val="center"/>
          </w:tcPr>
          <w:p w14:paraId="325AE4F3" w14:textId="77777777" w:rsidR="008A1703" w:rsidRPr="008A1703" w:rsidRDefault="008A1703" w:rsidP="008A1703">
            <w:pPr>
              <w:tabs>
                <w:tab w:val="left" w:pos="2325"/>
              </w:tabs>
              <w:spacing w:before="60"/>
              <w:ind w:left="57"/>
              <w:jc w:val="center"/>
              <w:rPr>
                <w:rFonts w:eastAsia="Times New Roman" w:cs="Times New Roman"/>
                <w:b/>
                <w:bCs/>
                <w:color w:val="000000"/>
                <w:kern w:val="0"/>
                <w:szCs w:val="24"/>
                <w:lang w:val="vi"/>
                <w14:ligatures w14:val="none"/>
              </w:rPr>
            </w:pPr>
          </w:p>
        </w:tc>
      </w:tr>
      <w:tr w:rsidR="008A1703" w:rsidRPr="008A1703" w14:paraId="65CCE0F5" w14:textId="77777777" w:rsidTr="001C25B4">
        <w:tc>
          <w:tcPr>
            <w:tcW w:w="4106" w:type="dxa"/>
            <w:tcBorders>
              <w:top w:val="single" w:sz="4" w:space="0" w:color="000000"/>
              <w:left w:val="single" w:sz="4" w:space="0" w:color="000000"/>
              <w:bottom w:val="single" w:sz="4" w:space="0" w:color="000000"/>
              <w:right w:val="single" w:sz="4" w:space="0" w:color="000000"/>
            </w:tcBorders>
            <w:vAlign w:val="center"/>
          </w:tcPr>
          <w:p w14:paraId="0C75206D" w14:textId="77777777" w:rsidR="008A1703" w:rsidRPr="008A1703" w:rsidRDefault="008A1703" w:rsidP="008A1703">
            <w:pPr>
              <w:tabs>
                <w:tab w:val="left" w:pos="284"/>
              </w:tabs>
              <w:spacing w:before="60"/>
              <w:ind w:left="57"/>
              <w:rPr>
                <w:rFonts w:eastAsia="Times New Roman" w:cs="Times New Roman"/>
                <w:b/>
                <w:bCs/>
                <w:color w:val="000000"/>
                <w:kern w:val="0"/>
                <w:sz w:val="22"/>
                <w:lang w:val="vi"/>
                <w14:ligatures w14:val="none"/>
              </w:rPr>
            </w:pPr>
            <w:r w:rsidRPr="008A1703">
              <w:rPr>
                <w:rFonts w:eastAsia="Times New Roman" w:cs="Times New Roman"/>
                <w:b/>
                <w:bCs/>
                <w:color w:val="000000"/>
                <w:kern w:val="0"/>
                <w:sz w:val="22"/>
                <w:lang w:val="vi"/>
                <w14:ligatures w14:val="none"/>
              </w:rPr>
              <w:t xml:space="preserve">- </w:t>
            </w:r>
            <w:r w:rsidRPr="008A1703">
              <w:rPr>
                <w:rFonts w:eastAsia="Times New Roman" w:cs="Times New Roman"/>
                <w:color w:val="000000"/>
                <w:kern w:val="0"/>
                <w:sz w:val="22"/>
                <w:lang w:val="vi"/>
                <w14:ligatures w14:val="none"/>
              </w:rPr>
              <w:t xml:space="preserve">Lý thuyết:    </w:t>
            </w:r>
          </w:p>
        </w:tc>
        <w:tc>
          <w:tcPr>
            <w:tcW w:w="4961" w:type="dxa"/>
            <w:tcBorders>
              <w:top w:val="single" w:sz="4" w:space="0" w:color="000000"/>
              <w:left w:val="single" w:sz="4" w:space="0" w:color="000000"/>
              <w:bottom w:val="single" w:sz="4" w:space="0" w:color="000000"/>
              <w:right w:val="single" w:sz="4" w:space="0" w:color="000000"/>
            </w:tcBorders>
            <w:vAlign w:val="center"/>
          </w:tcPr>
          <w:p w14:paraId="0469B18B" w14:textId="77777777" w:rsidR="008A1703" w:rsidRPr="008A1703" w:rsidRDefault="008A1703" w:rsidP="008A1703">
            <w:pPr>
              <w:tabs>
                <w:tab w:val="left" w:pos="485"/>
              </w:tabs>
              <w:spacing w:before="60"/>
              <w:ind w:left="57"/>
              <w:rPr>
                <w:rFonts w:eastAsia="Times New Roman" w:cs="Times New Roman"/>
                <w:b/>
                <w:bCs/>
                <w:color w:val="000000"/>
                <w:kern w:val="0"/>
                <w:szCs w:val="24"/>
                <w:lang w:val="vi"/>
                <w14:ligatures w14:val="none"/>
              </w:rPr>
            </w:pPr>
            <w:r w:rsidRPr="008A1703">
              <w:rPr>
                <w:rFonts w:eastAsia="Times New Roman" w:cs="Times New Roman"/>
                <w:color w:val="000000"/>
                <w:kern w:val="0"/>
                <w:szCs w:val="24"/>
                <w:lang w:val="vi"/>
                <w14:ligatures w14:val="none"/>
              </w:rPr>
              <w:t>3</w:t>
            </w:r>
            <w:r w:rsidRPr="008A1703">
              <w:rPr>
                <w:rFonts w:eastAsia="Times New Roman" w:cs="Times New Roman"/>
                <w:color w:val="000000"/>
                <w:kern w:val="0"/>
                <w:szCs w:val="24"/>
                <w:lang w:val="vi-VN"/>
                <w14:ligatures w14:val="none"/>
              </w:rPr>
              <w:t>0</w:t>
            </w:r>
            <w:r w:rsidRPr="008A1703">
              <w:rPr>
                <w:rFonts w:eastAsia="Times New Roman" w:cs="Times New Roman"/>
                <w:color w:val="000000"/>
                <w:kern w:val="0"/>
                <w:szCs w:val="24"/>
                <w:lang w:val="vi"/>
                <w14:ligatures w14:val="none"/>
              </w:rPr>
              <w:t xml:space="preserve"> tiết</w:t>
            </w:r>
          </w:p>
        </w:tc>
      </w:tr>
      <w:tr w:rsidR="008A1703" w:rsidRPr="008A1703" w14:paraId="1E7D0CFC" w14:textId="77777777" w:rsidTr="001C25B4">
        <w:tc>
          <w:tcPr>
            <w:tcW w:w="4106" w:type="dxa"/>
            <w:tcBorders>
              <w:top w:val="single" w:sz="4" w:space="0" w:color="000000"/>
              <w:left w:val="single" w:sz="4" w:space="0" w:color="000000"/>
              <w:bottom w:val="single" w:sz="4" w:space="0" w:color="000000"/>
              <w:right w:val="single" w:sz="4" w:space="0" w:color="000000"/>
            </w:tcBorders>
            <w:vAlign w:val="center"/>
          </w:tcPr>
          <w:p w14:paraId="7FDF116F" w14:textId="77777777" w:rsidR="008A1703" w:rsidRPr="008A1703" w:rsidRDefault="008A1703" w:rsidP="008A1703">
            <w:pPr>
              <w:tabs>
                <w:tab w:val="left" w:pos="284"/>
              </w:tabs>
              <w:spacing w:before="60"/>
              <w:ind w:left="57"/>
              <w:rPr>
                <w:rFonts w:eastAsia="Times New Roman" w:cs="Times New Roman"/>
                <w:b/>
                <w:bCs/>
                <w:color w:val="000000"/>
                <w:kern w:val="0"/>
                <w:sz w:val="22"/>
                <w:lang w:val="vi"/>
                <w14:ligatures w14:val="none"/>
              </w:rPr>
            </w:pPr>
            <w:r w:rsidRPr="008A1703">
              <w:rPr>
                <w:rFonts w:eastAsia="Times New Roman" w:cs="Times New Roman"/>
                <w:color w:val="000000"/>
                <w:kern w:val="0"/>
                <w:sz w:val="22"/>
                <w:lang w:val="vi"/>
                <w14:ligatures w14:val="none"/>
              </w:rPr>
              <w:t xml:space="preserve">- Bài tập/Thảo luận:     </w:t>
            </w:r>
          </w:p>
        </w:tc>
        <w:tc>
          <w:tcPr>
            <w:tcW w:w="4961" w:type="dxa"/>
            <w:tcBorders>
              <w:top w:val="single" w:sz="4" w:space="0" w:color="000000"/>
              <w:left w:val="single" w:sz="4" w:space="0" w:color="000000"/>
              <w:bottom w:val="single" w:sz="4" w:space="0" w:color="000000"/>
              <w:right w:val="single" w:sz="4" w:space="0" w:color="000000"/>
            </w:tcBorders>
            <w:vAlign w:val="center"/>
          </w:tcPr>
          <w:p w14:paraId="2BACC7E3" w14:textId="77777777" w:rsidR="008A1703" w:rsidRPr="008A1703" w:rsidRDefault="008A1703" w:rsidP="008A1703">
            <w:pPr>
              <w:tabs>
                <w:tab w:val="left" w:pos="2325"/>
              </w:tabs>
              <w:spacing w:before="60"/>
              <w:ind w:left="57"/>
              <w:rPr>
                <w:rFonts w:eastAsia="Times New Roman" w:cs="Times New Roman"/>
                <w:b/>
                <w:bCs/>
                <w:color w:val="000000"/>
                <w:kern w:val="0"/>
                <w:szCs w:val="24"/>
                <w:lang w:val="vi"/>
                <w14:ligatures w14:val="none"/>
              </w:rPr>
            </w:pPr>
            <w:r w:rsidRPr="008A1703">
              <w:rPr>
                <w:rFonts w:eastAsia="Times New Roman" w:cs="Times New Roman"/>
                <w:color w:val="000000"/>
                <w:kern w:val="0"/>
                <w:szCs w:val="24"/>
                <w:lang w:val="vi-VN"/>
                <w14:ligatures w14:val="none"/>
              </w:rPr>
              <w:t>24</w:t>
            </w:r>
            <w:r w:rsidRPr="008A1703">
              <w:rPr>
                <w:rFonts w:eastAsia="Times New Roman" w:cs="Times New Roman"/>
                <w:color w:val="000000"/>
                <w:kern w:val="0"/>
                <w:szCs w:val="24"/>
                <w:lang w:val="vi"/>
                <w14:ligatures w14:val="none"/>
              </w:rPr>
              <w:t xml:space="preserve"> tiết</w:t>
            </w:r>
          </w:p>
        </w:tc>
      </w:tr>
      <w:tr w:rsidR="008A1703" w:rsidRPr="008A1703" w14:paraId="0B7F8D7B" w14:textId="77777777" w:rsidTr="001C25B4">
        <w:tc>
          <w:tcPr>
            <w:tcW w:w="4106" w:type="dxa"/>
            <w:tcBorders>
              <w:top w:val="single" w:sz="4" w:space="0" w:color="000000"/>
              <w:left w:val="single" w:sz="4" w:space="0" w:color="000000"/>
              <w:bottom w:val="single" w:sz="4" w:space="0" w:color="000000"/>
              <w:right w:val="single" w:sz="4" w:space="0" w:color="000000"/>
            </w:tcBorders>
            <w:vAlign w:val="center"/>
          </w:tcPr>
          <w:p w14:paraId="3E67D7E5" w14:textId="77777777" w:rsidR="008A1703" w:rsidRPr="008A1703" w:rsidRDefault="008A1703" w:rsidP="008A1703">
            <w:pPr>
              <w:tabs>
                <w:tab w:val="left" w:pos="2325"/>
              </w:tabs>
              <w:spacing w:before="60"/>
              <w:ind w:left="57"/>
              <w:rPr>
                <w:rFonts w:eastAsia="Times New Roman" w:cs="Times New Roman"/>
                <w:color w:val="000000"/>
                <w:kern w:val="0"/>
                <w:sz w:val="22"/>
                <w:lang w:val="vi"/>
                <w14:ligatures w14:val="none"/>
              </w:rPr>
            </w:pPr>
            <w:r w:rsidRPr="008A1703">
              <w:rPr>
                <w:rFonts w:eastAsia="Times New Roman" w:cs="Times New Roman"/>
                <w:b/>
                <w:bCs/>
                <w:color w:val="000000"/>
                <w:kern w:val="0"/>
                <w:sz w:val="22"/>
                <w:lang w:val="vi"/>
                <w14:ligatures w14:val="none"/>
              </w:rPr>
              <w:t xml:space="preserve">- </w:t>
            </w:r>
            <w:r w:rsidRPr="008A1703">
              <w:rPr>
                <w:rFonts w:eastAsia="Times New Roman" w:cs="Times New Roman"/>
                <w:color w:val="000000"/>
                <w:kern w:val="0"/>
                <w:sz w:val="22"/>
                <w:lang w:val="vi"/>
                <w14:ligatures w14:val="none"/>
              </w:rPr>
              <w:t>Thực hành/Thí nghiệm:</w:t>
            </w:r>
          </w:p>
        </w:tc>
        <w:tc>
          <w:tcPr>
            <w:tcW w:w="4961" w:type="dxa"/>
            <w:tcBorders>
              <w:top w:val="single" w:sz="4" w:space="0" w:color="000000"/>
              <w:left w:val="single" w:sz="4" w:space="0" w:color="000000"/>
              <w:bottom w:val="single" w:sz="4" w:space="0" w:color="000000"/>
              <w:right w:val="single" w:sz="4" w:space="0" w:color="000000"/>
            </w:tcBorders>
            <w:vAlign w:val="center"/>
          </w:tcPr>
          <w:p w14:paraId="30D23672" w14:textId="77777777" w:rsidR="008A1703" w:rsidRPr="008A1703" w:rsidRDefault="008A1703" w:rsidP="008A1703">
            <w:pPr>
              <w:tabs>
                <w:tab w:val="left" w:pos="2325"/>
              </w:tabs>
              <w:spacing w:before="60"/>
              <w:ind w:left="57"/>
              <w:rPr>
                <w:rFonts w:eastAsia="Times New Roman" w:cs="Times New Roman"/>
                <w:color w:val="000000"/>
                <w:kern w:val="0"/>
                <w:szCs w:val="24"/>
                <w:lang w:val="vi"/>
                <w14:ligatures w14:val="none"/>
              </w:rPr>
            </w:pPr>
          </w:p>
        </w:tc>
      </w:tr>
      <w:tr w:rsidR="008A1703" w:rsidRPr="008A1703" w14:paraId="387DB67B" w14:textId="77777777" w:rsidTr="001C25B4">
        <w:tc>
          <w:tcPr>
            <w:tcW w:w="4106" w:type="dxa"/>
            <w:tcBorders>
              <w:top w:val="single" w:sz="4" w:space="0" w:color="000000"/>
              <w:left w:val="single" w:sz="4" w:space="0" w:color="000000"/>
              <w:bottom w:val="single" w:sz="4" w:space="0" w:color="000000"/>
              <w:right w:val="single" w:sz="4" w:space="0" w:color="000000"/>
            </w:tcBorders>
            <w:vAlign w:val="center"/>
          </w:tcPr>
          <w:p w14:paraId="376367E6" w14:textId="77777777" w:rsidR="008A1703" w:rsidRPr="008A1703" w:rsidRDefault="008A1703" w:rsidP="008A1703">
            <w:pPr>
              <w:tabs>
                <w:tab w:val="left" w:pos="2325"/>
              </w:tabs>
              <w:spacing w:before="60"/>
              <w:ind w:left="57"/>
              <w:rPr>
                <w:rFonts w:eastAsia="Times New Roman" w:cs="Times New Roman"/>
                <w:color w:val="000000"/>
                <w:kern w:val="0"/>
                <w:sz w:val="22"/>
                <w:lang w:val="vi"/>
                <w14:ligatures w14:val="none"/>
              </w:rPr>
            </w:pPr>
            <w:r w:rsidRPr="008A1703">
              <w:rPr>
                <w:rFonts w:eastAsia="Times New Roman" w:cs="Times New Roman"/>
                <w:color w:val="000000"/>
                <w:kern w:val="0"/>
                <w:sz w:val="22"/>
                <w:lang w:val="vi"/>
                <w14:ligatures w14:val="none"/>
              </w:rPr>
              <w:t>- Tự học (có hướng dẫn)</w:t>
            </w:r>
          </w:p>
        </w:tc>
        <w:tc>
          <w:tcPr>
            <w:tcW w:w="4961" w:type="dxa"/>
            <w:tcBorders>
              <w:top w:val="single" w:sz="4" w:space="0" w:color="000000"/>
              <w:left w:val="single" w:sz="4" w:space="0" w:color="000000"/>
              <w:bottom w:val="single" w:sz="4" w:space="0" w:color="000000"/>
              <w:right w:val="single" w:sz="4" w:space="0" w:color="000000"/>
            </w:tcBorders>
            <w:vAlign w:val="center"/>
          </w:tcPr>
          <w:p w14:paraId="7B95AF94" w14:textId="77777777" w:rsidR="008A1703" w:rsidRPr="008A1703" w:rsidRDefault="008A1703" w:rsidP="008A1703">
            <w:pPr>
              <w:tabs>
                <w:tab w:val="left" w:pos="2325"/>
              </w:tabs>
              <w:spacing w:before="60"/>
              <w:ind w:left="57"/>
              <w:rPr>
                <w:rFonts w:eastAsia="Times New Roman" w:cs="Times New Roman"/>
                <w:b/>
                <w:bCs/>
                <w:color w:val="000000"/>
                <w:kern w:val="0"/>
                <w:szCs w:val="24"/>
                <w:lang w:val="vi"/>
                <w14:ligatures w14:val="none"/>
              </w:rPr>
            </w:pPr>
            <w:r w:rsidRPr="008A1703">
              <w:rPr>
                <w:rFonts w:eastAsia="Times New Roman" w:cs="Times New Roman"/>
                <w:color w:val="000000"/>
                <w:kern w:val="0"/>
                <w:szCs w:val="24"/>
                <w:lang w:val="vi-VN"/>
                <w14:ligatures w14:val="none"/>
              </w:rPr>
              <w:t>106</w:t>
            </w:r>
            <w:r w:rsidRPr="008A1703">
              <w:rPr>
                <w:rFonts w:eastAsia="Times New Roman" w:cs="Times New Roman"/>
                <w:color w:val="000000"/>
                <w:kern w:val="0"/>
                <w:szCs w:val="24"/>
                <w:lang w:val="vi"/>
                <w14:ligatures w14:val="none"/>
              </w:rPr>
              <w:t xml:space="preserve"> tiết </w:t>
            </w:r>
          </w:p>
        </w:tc>
      </w:tr>
      <w:tr w:rsidR="008A1703" w:rsidRPr="008A1703" w14:paraId="7C564DF2" w14:textId="77777777" w:rsidTr="001C25B4">
        <w:tc>
          <w:tcPr>
            <w:tcW w:w="4106" w:type="dxa"/>
            <w:tcBorders>
              <w:top w:val="single" w:sz="4" w:space="0" w:color="000000"/>
              <w:left w:val="single" w:sz="4" w:space="0" w:color="000000"/>
              <w:bottom w:val="single" w:sz="4" w:space="0" w:color="000000"/>
              <w:right w:val="single" w:sz="4" w:space="0" w:color="000000"/>
            </w:tcBorders>
            <w:vAlign w:val="center"/>
          </w:tcPr>
          <w:p w14:paraId="49CE4DF2" w14:textId="77777777" w:rsidR="008A1703" w:rsidRPr="008A1703" w:rsidRDefault="008A1703" w:rsidP="008A1703">
            <w:pPr>
              <w:spacing w:before="60"/>
              <w:ind w:left="57"/>
              <w:rPr>
                <w:rFonts w:eastAsia="Times New Roman" w:cs="Times New Roman"/>
                <w:color w:val="000000"/>
                <w:kern w:val="0"/>
                <w:sz w:val="22"/>
                <w:lang w:val="vi"/>
                <w14:ligatures w14:val="none"/>
              </w:rPr>
            </w:pPr>
            <w:r w:rsidRPr="008A1703">
              <w:rPr>
                <w:rFonts w:eastAsia="Times New Roman" w:cs="Times New Roman"/>
                <w:b/>
                <w:bCs/>
                <w:color w:val="000000"/>
                <w:kern w:val="0"/>
                <w:sz w:val="22"/>
                <w:lang w:val="vi"/>
                <w14:ligatures w14:val="none"/>
              </w:rPr>
              <w:t>5) Điều kiện tham gia học phần:</w:t>
            </w:r>
          </w:p>
        </w:tc>
        <w:tc>
          <w:tcPr>
            <w:tcW w:w="4961" w:type="dxa"/>
            <w:tcBorders>
              <w:top w:val="single" w:sz="4" w:space="0" w:color="000000"/>
              <w:left w:val="single" w:sz="4" w:space="0" w:color="000000"/>
              <w:bottom w:val="single" w:sz="4" w:space="0" w:color="000000"/>
              <w:right w:val="single" w:sz="4" w:space="0" w:color="000000"/>
            </w:tcBorders>
            <w:vAlign w:val="center"/>
          </w:tcPr>
          <w:p w14:paraId="0A911EC6" w14:textId="77777777" w:rsidR="008A1703" w:rsidRPr="008A1703" w:rsidRDefault="008A1703" w:rsidP="008A1703">
            <w:pPr>
              <w:tabs>
                <w:tab w:val="left" w:pos="2325"/>
              </w:tabs>
              <w:spacing w:before="60"/>
              <w:ind w:left="57"/>
              <w:rPr>
                <w:rFonts w:eastAsia="Times New Roman" w:cs="Times New Roman"/>
                <w:color w:val="000000"/>
                <w:kern w:val="0"/>
                <w:szCs w:val="24"/>
                <w:lang w:val="vi"/>
                <w14:ligatures w14:val="none"/>
              </w:rPr>
            </w:pPr>
          </w:p>
        </w:tc>
      </w:tr>
      <w:tr w:rsidR="008A1703" w:rsidRPr="008A1703" w14:paraId="36C98DBF" w14:textId="77777777" w:rsidTr="001C25B4">
        <w:tc>
          <w:tcPr>
            <w:tcW w:w="4106" w:type="dxa"/>
            <w:tcBorders>
              <w:top w:val="single" w:sz="4" w:space="0" w:color="000000"/>
              <w:left w:val="single" w:sz="4" w:space="0" w:color="000000"/>
              <w:bottom w:val="single" w:sz="4" w:space="0" w:color="000000"/>
              <w:right w:val="single" w:sz="4" w:space="0" w:color="000000"/>
            </w:tcBorders>
            <w:vAlign w:val="center"/>
          </w:tcPr>
          <w:p w14:paraId="15F929B6" w14:textId="77777777" w:rsidR="008A1703" w:rsidRPr="008A1703" w:rsidRDefault="008A1703" w:rsidP="008A1703">
            <w:pPr>
              <w:tabs>
                <w:tab w:val="left" w:pos="284"/>
              </w:tabs>
              <w:spacing w:before="60"/>
              <w:ind w:left="57"/>
              <w:rPr>
                <w:rFonts w:eastAsia="Times New Roman" w:cs="Times New Roman"/>
                <w:color w:val="000000"/>
                <w:kern w:val="0"/>
                <w:sz w:val="22"/>
                <w:lang w:val="vi"/>
                <w14:ligatures w14:val="none"/>
              </w:rPr>
            </w:pPr>
            <w:r w:rsidRPr="008A1703">
              <w:rPr>
                <w:rFonts w:eastAsia="Times New Roman" w:cs="Times New Roman"/>
                <w:b/>
                <w:bCs/>
                <w:color w:val="000000"/>
                <w:kern w:val="0"/>
                <w:sz w:val="22"/>
                <w:lang w:val="vi"/>
                <w14:ligatures w14:val="none"/>
              </w:rPr>
              <w:t xml:space="preserve">- </w:t>
            </w:r>
            <w:r w:rsidRPr="008A1703">
              <w:rPr>
                <w:rFonts w:eastAsia="Times New Roman" w:cs="Times New Roman"/>
                <w:color w:val="000000"/>
                <w:kern w:val="0"/>
                <w:sz w:val="22"/>
                <w:lang w:val="vi"/>
                <w14:ligatures w14:val="none"/>
              </w:rPr>
              <w:t>Học phần tiên quyết:</w:t>
            </w:r>
          </w:p>
        </w:tc>
        <w:tc>
          <w:tcPr>
            <w:tcW w:w="4961" w:type="dxa"/>
            <w:tcBorders>
              <w:top w:val="single" w:sz="4" w:space="0" w:color="000000"/>
              <w:left w:val="single" w:sz="4" w:space="0" w:color="000000"/>
              <w:bottom w:val="single" w:sz="4" w:space="0" w:color="000000"/>
              <w:right w:val="single" w:sz="4" w:space="0" w:color="000000"/>
            </w:tcBorders>
            <w:vAlign w:val="center"/>
          </w:tcPr>
          <w:p w14:paraId="12C1FB12" w14:textId="77777777" w:rsidR="008A1703" w:rsidRPr="008A1703" w:rsidRDefault="008A1703" w:rsidP="008A1703">
            <w:pPr>
              <w:tabs>
                <w:tab w:val="left" w:pos="2325"/>
              </w:tabs>
              <w:spacing w:before="60"/>
              <w:ind w:left="57"/>
              <w:rPr>
                <w:rFonts w:eastAsia="Times New Roman" w:cs="Times New Roman"/>
                <w:color w:val="000000"/>
                <w:kern w:val="0"/>
                <w:szCs w:val="24"/>
                <w:lang w:val="vi"/>
                <w14:ligatures w14:val="none"/>
              </w:rPr>
            </w:pPr>
          </w:p>
        </w:tc>
      </w:tr>
      <w:tr w:rsidR="008A1703" w:rsidRPr="008A1703" w14:paraId="26E9E103" w14:textId="77777777" w:rsidTr="001C25B4">
        <w:tc>
          <w:tcPr>
            <w:tcW w:w="4106" w:type="dxa"/>
            <w:tcBorders>
              <w:top w:val="single" w:sz="4" w:space="0" w:color="000000"/>
              <w:left w:val="single" w:sz="4" w:space="0" w:color="000000"/>
              <w:bottom w:val="single" w:sz="4" w:space="0" w:color="000000"/>
              <w:right w:val="single" w:sz="4" w:space="0" w:color="000000"/>
            </w:tcBorders>
            <w:vAlign w:val="center"/>
          </w:tcPr>
          <w:p w14:paraId="6D4FB8AB" w14:textId="77777777" w:rsidR="008A1703" w:rsidRPr="008A1703" w:rsidRDefault="008A1703" w:rsidP="008A1703">
            <w:pPr>
              <w:tabs>
                <w:tab w:val="left" w:pos="284"/>
              </w:tabs>
              <w:spacing w:before="60"/>
              <w:ind w:left="57"/>
              <w:rPr>
                <w:rFonts w:eastAsia="Times New Roman" w:cs="Times New Roman"/>
                <w:b/>
                <w:bCs/>
                <w:color w:val="000000"/>
                <w:kern w:val="0"/>
                <w:sz w:val="22"/>
                <w:lang w:val="vi"/>
                <w14:ligatures w14:val="none"/>
              </w:rPr>
            </w:pPr>
            <w:r w:rsidRPr="008A1703">
              <w:rPr>
                <w:rFonts w:eastAsia="Times New Roman" w:cs="Times New Roman"/>
                <w:b/>
                <w:bCs/>
                <w:color w:val="000000"/>
                <w:kern w:val="0"/>
                <w:sz w:val="22"/>
                <w:lang w:val="vi"/>
                <w14:ligatures w14:val="none"/>
              </w:rPr>
              <w:t xml:space="preserve">- </w:t>
            </w:r>
            <w:r w:rsidRPr="008A1703">
              <w:rPr>
                <w:rFonts w:eastAsia="Times New Roman" w:cs="Times New Roman"/>
                <w:color w:val="000000"/>
                <w:kern w:val="0"/>
                <w:sz w:val="22"/>
                <w:lang w:val="vi"/>
                <w14:ligatures w14:val="none"/>
              </w:rPr>
              <w:t>Học phần học trước</w:t>
            </w:r>
          </w:p>
        </w:tc>
        <w:tc>
          <w:tcPr>
            <w:tcW w:w="4961" w:type="dxa"/>
            <w:tcBorders>
              <w:top w:val="single" w:sz="4" w:space="0" w:color="000000"/>
              <w:left w:val="single" w:sz="4" w:space="0" w:color="000000"/>
              <w:bottom w:val="single" w:sz="4" w:space="0" w:color="000000"/>
              <w:right w:val="single" w:sz="4" w:space="0" w:color="000000"/>
            </w:tcBorders>
            <w:vAlign w:val="center"/>
          </w:tcPr>
          <w:p w14:paraId="266C619F" w14:textId="77777777" w:rsidR="008A1703" w:rsidRPr="008A1703" w:rsidRDefault="008A1703" w:rsidP="008A1703">
            <w:pPr>
              <w:tabs>
                <w:tab w:val="left" w:pos="2325"/>
              </w:tabs>
              <w:spacing w:before="60"/>
              <w:ind w:left="57"/>
              <w:rPr>
                <w:rFonts w:eastAsia="Times New Roman" w:cs="Times New Roman"/>
                <w:color w:val="000000"/>
                <w:kern w:val="0"/>
                <w:szCs w:val="24"/>
                <w:lang w:val="vi"/>
                <w14:ligatures w14:val="none"/>
              </w:rPr>
            </w:pPr>
          </w:p>
        </w:tc>
      </w:tr>
      <w:tr w:rsidR="008A1703" w:rsidRPr="008A1703" w14:paraId="46CD06BB" w14:textId="77777777" w:rsidTr="001C25B4">
        <w:tc>
          <w:tcPr>
            <w:tcW w:w="4106" w:type="dxa"/>
            <w:tcBorders>
              <w:top w:val="single" w:sz="4" w:space="0" w:color="000000"/>
              <w:left w:val="single" w:sz="4" w:space="0" w:color="000000"/>
              <w:bottom w:val="single" w:sz="4" w:space="0" w:color="000000"/>
              <w:right w:val="single" w:sz="4" w:space="0" w:color="000000"/>
            </w:tcBorders>
            <w:vAlign w:val="center"/>
          </w:tcPr>
          <w:p w14:paraId="7569F82B" w14:textId="77777777" w:rsidR="008A1703" w:rsidRPr="008A1703" w:rsidRDefault="008A1703" w:rsidP="008A1703">
            <w:pPr>
              <w:spacing w:before="60"/>
              <w:ind w:left="57"/>
              <w:rPr>
                <w:rFonts w:eastAsia="Times New Roman" w:cs="Times New Roman"/>
                <w:b/>
                <w:bCs/>
                <w:color w:val="000000"/>
                <w:kern w:val="0"/>
                <w:sz w:val="22"/>
                <w:lang w:val="vi"/>
                <w14:ligatures w14:val="none"/>
              </w:rPr>
            </w:pPr>
            <w:r w:rsidRPr="008A1703">
              <w:rPr>
                <w:rFonts w:eastAsia="Times New Roman" w:cs="Times New Roman"/>
                <w:b/>
                <w:bCs/>
                <w:color w:val="000000"/>
                <w:kern w:val="0"/>
                <w:sz w:val="22"/>
                <w:lang w:val="vi"/>
                <w14:ligatures w14:val="none"/>
              </w:rPr>
              <w:t>6) Các giảng viên phụ trách học phần:</w:t>
            </w:r>
          </w:p>
        </w:tc>
        <w:tc>
          <w:tcPr>
            <w:tcW w:w="4961" w:type="dxa"/>
            <w:tcBorders>
              <w:top w:val="single" w:sz="4" w:space="0" w:color="000000"/>
              <w:left w:val="single" w:sz="4" w:space="0" w:color="000000"/>
              <w:bottom w:val="single" w:sz="4" w:space="0" w:color="000000"/>
              <w:right w:val="single" w:sz="4" w:space="0" w:color="000000"/>
            </w:tcBorders>
            <w:vAlign w:val="center"/>
          </w:tcPr>
          <w:p w14:paraId="7D627FC8" w14:textId="77777777" w:rsidR="008A1703" w:rsidRPr="008A1703" w:rsidRDefault="008A1703" w:rsidP="008A1703">
            <w:pPr>
              <w:tabs>
                <w:tab w:val="left" w:pos="2325"/>
              </w:tabs>
              <w:spacing w:before="60"/>
              <w:ind w:left="57"/>
              <w:rPr>
                <w:rFonts w:eastAsia="Times New Roman" w:cs="Times New Roman"/>
                <w:b/>
                <w:bCs/>
                <w:color w:val="000000"/>
                <w:kern w:val="0"/>
                <w:szCs w:val="24"/>
                <w:lang w:val="vi"/>
                <w14:ligatures w14:val="none"/>
              </w:rPr>
            </w:pPr>
          </w:p>
        </w:tc>
      </w:tr>
      <w:tr w:rsidR="008A1703" w:rsidRPr="008A1703" w14:paraId="087CB79C" w14:textId="77777777" w:rsidTr="001C25B4">
        <w:tc>
          <w:tcPr>
            <w:tcW w:w="4106" w:type="dxa"/>
            <w:tcBorders>
              <w:top w:val="single" w:sz="4" w:space="0" w:color="000000"/>
              <w:left w:val="single" w:sz="4" w:space="0" w:color="000000"/>
              <w:bottom w:val="single" w:sz="4" w:space="0" w:color="000000"/>
              <w:right w:val="single" w:sz="4" w:space="0" w:color="000000"/>
            </w:tcBorders>
            <w:vAlign w:val="center"/>
          </w:tcPr>
          <w:p w14:paraId="4287FD24" w14:textId="77777777" w:rsidR="008A1703" w:rsidRPr="008A1703" w:rsidRDefault="008A1703" w:rsidP="008A1703">
            <w:pPr>
              <w:tabs>
                <w:tab w:val="left" w:pos="284"/>
              </w:tabs>
              <w:spacing w:before="60"/>
              <w:ind w:left="57"/>
              <w:rPr>
                <w:rFonts w:eastAsia="Times New Roman" w:cs="Times New Roman"/>
                <w:b/>
                <w:bCs/>
                <w:color w:val="000000"/>
                <w:kern w:val="0"/>
                <w:sz w:val="22"/>
                <w:lang w:val="vi"/>
                <w14:ligatures w14:val="none"/>
              </w:rPr>
            </w:pPr>
            <w:r w:rsidRPr="008A1703">
              <w:rPr>
                <w:rFonts w:eastAsia="Times New Roman" w:cs="Times New Roman"/>
                <w:color w:val="000000"/>
                <w:kern w:val="0"/>
                <w:sz w:val="22"/>
                <w:lang w:val="vi"/>
                <w14:ligatures w14:val="none"/>
              </w:rPr>
              <w:t xml:space="preserve">- Giảng viên phụ trách chính:  </w:t>
            </w:r>
          </w:p>
        </w:tc>
        <w:tc>
          <w:tcPr>
            <w:tcW w:w="4961" w:type="dxa"/>
            <w:tcBorders>
              <w:top w:val="single" w:sz="4" w:space="0" w:color="000000"/>
              <w:left w:val="single" w:sz="4" w:space="0" w:color="000000"/>
              <w:bottom w:val="single" w:sz="4" w:space="0" w:color="000000"/>
              <w:right w:val="single" w:sz="4" w:space="0" w:color="000000"/>
            </w:tcBorders>
            <w:vAlign w:val="center"/>
          </w:tcPr>
          <w:p w14:paraId="7607134F" w14:textId="77777777" w:rsidR="008A1703" w:rsidRPr="008A1703" w:rsidRDefault="008A1703" w:rsidP="008A1703">
            <w:pPr>
              <w:tabs>
                <w:tab w:val="left" w:pos="2325"/>
              </w:tabs>
              <w:spacing w:before="60"/>
              <w:ind w:left="57"/>
              <w:rPr>
                <w:rFonts w:eastAsia="Times New Roman" w:cs="Times New Roman"/>
                <w:color w:val="000000"/>
                <w:kern w:val="0"/>
                <w:szCs w:val="24"/>
                <w:lang w:val="vi-VN"/>
                <w14:ligatures w14:val="none"/>
              </w:rPr>
            </w:pPr>
            <w:r w:rsidRPr="008A1703">
              <w:rPr>
                <w:rFonts w:eastAsia="Times New Roman" w:cs="Times New Roman"/>
                <w:color w:val="000000"/>
                <w:kern w:val="0"/>
                <w:szCs w:val="24"/>
                <w:lang w:val="vi-VN"/>
                <w14:ligatures w14:val="none"/>
              </w:rPr>
              <w:t>Nguyễn Thị Phương Dung</w:t>
            </w:r>
          </w:p>
        </w:tc>
      </w:tr>
      <w:tr w:rsidR="008A1703" w:rsidRPr="008A1703" w14:paraId="279A81F9" w14:textId="77777777" w:rsidTr="001C25B4">
        <w:tc>
          <w:tcPr>
            <w:tcW w:w="4106" w:type="dxa"/>
            <w:tcBorders>
              <w:top w:val="single" w:sz="4" w:space="0" w:color="000000"/>
              <w:left w:val="single" w:sz="4" w:space="0" w:color="000000"/>
              <w:bottom w:val="single" w:sz="4" w:space="0" w:color="000000"/>
              <w:right w:val="single" w:sz="4" w:space="0" w:color="000000"/>
            </w:tcBorders>
            <w:vAlign w:val="center"/>
          </w:tcPr>
          <w:p w14:paraId="339CA387" w14:textId="77777777" w:rsidR="008A1703" w:rsidRPr="008A1703" w:rsidRDefault="008A1703" w:rsidP="008A1703">
            <w:pPr>
              <w:tabs>
                <w:tab w:val="left" w:pos="284"/>
              </w:tabs>
              <w:spacing w:before="60"/>
              <w:ind w:left="57"/>
              <w:rPr>
                <w:rFonts w:eastAsia="Times New Roman" w:cs="Times New Roman"/>
                <w:color w:val="000000"/>
                <w:kern w:val="0"/>
                <w:sz w:val="22"/>
                <w:lang w:val="vi"/>
                <w14:ligatures w14:val="none"/>
              </w:rPr>
            </w:pPr>
            <w:r w:rsidRPr="008A1703">
              <w:rPr>
                <w:rFonts w:eastAsia="Times New Roman" w:cs="Times New Roman"/>
                <w:color w:val="000000"/>
                <w:kern w:val="0"/>
                <w:sz w:val="22"/>
                <w:lang w:val="vi"/>
                <w14:ligatures w14:val="none"/>
              </w:rPr>
              <w:t>- Danh sách giảng viên cùng giảng dạy:</w:t>
            </w:r>
          </w:p>
        </w:tc>
        <w:tc>
          <w:tcPr>
            <w:tcW w:w="4961" w:type="dxa"/>
            <w:tcBorders>
              <w:top w:val="single" w:sz="4" w:space="0" w:color="000000"/>
              <w:left w:val="single" w:sz="4" w:space="0" w:color="000000"/>
              <w:bottom w:val="single" w:sz="4" w:space="0" w:color="000000"/>
              <w:right w:val="single" w:sz="4" w:space="0" w:color="000000"/>
            </w:tcBorders>
            <w:vAlign w:val="center"/>
          </w:tcPr>
          <w:p w14:paraId="1B3A534D" w14:textId="77777777" w:rsidR="008A1703" w:rsidRPr="008A1703" w:rsidRDefault="008A1703" w:rsidP="008A1703">
            <w:pPr>
              <w:tabs>
                <w:tab w:val="left" w:pos="2325"/>
              </w:tabs>
              <w:spacing w:before="60"/>
              <w:ind w:left="57"/>
              <w:rPr>
                <w:rFonts w:eastAsia="Times New Roman" w:cs="Times New Roman"/>
                <w:color w:val="000000"/>
                <w:kern w:val="0"/>
                <w:szCs w:val="24"/>
                <w:lang w:val="vi"/>
                <w14:ligatures w14:val="none"/>
              </w:rPr>
            </w:pPr>
          </w:p>
        </w:tc>
      </w:tr>
      <w:tr w:rsidR="008A1703" w:rsidRPr="008A1703" w14:paraId="7CE779CF" w14:textId="77777777" w:rsidTr="001C25B4">
        <w:tc>
          <w:tcPr>
            <w:tcW w:w="4106" w:type="dxa"/>
            <w:tcBorders>
              <w:top w:val="single" w:sz="4" w:space="0" w:color="000000"/>
              <w:left w:val="single" w:sz="4" w:space="0" w:color="000000"/>
              <w:bottom w:val="single" w:sz="4" w:space="0" w:color="000000"/>
              <w:right w:val="single" w:sz="4" w:space="0" w:color="000000"/>
            </w:tcBorders>
            <w:vAlign w:val="center"/>
          </w:tcPr>
          <w:p w14:paraId="6D78EE7E" w14:textId="77777777" w:rsidR="008A1703" w:rsidRPr="008A1703" w:rsidRDefault="008A1703" w:rsidP="008A1703">
            <w:pPr>
              <w:tabs>
                <w:tab w:val="left" w:pos="284"/>
              </w:tabs>
              <w:spacing w:before="60"/>
              <w:ind w:left="57"/>
              <w:rPr>
                <w:rFonts w:eastAsia="Times New Roman" w:cs="Times New Roman"/>
                <w:color w:val="000000"/>
                <w:kern w:val="0"/>
                <w:sz w:val="22"/>
                <w:lang w:val="vi"/>
                <w14:ligatures w14:val="none"/>
              </w:rPr>
            </w:pPr>
            <w:r w:rsidRPr="008A1703">
              <w:rPr>
                <w:rFonts w:eastAsia="Times New Roman" w:cs="Times New Roman"/>
                <w:color w:val="000000"/>
                <w:kern w:val="0"/>
                <w:sz w:val="22"/>
                <w:lang w:val="vi"/>
                <w14:ligatures w14:val="none"/>
              </w:rPr>
              <w:t>- Khoa/ Bộ môn phụ trách giảng dạy:</w:t>
            </w:r>
          </w:p>
        </w:tc>
        <w:tc>
          <w:tcPr>
            <w:tcW w:w="4961" w:type="dxa"/>
            <w:tcBorders>
              <w:top w:val="single" w:sz="4" w:space="0" w:color="000000"/>
              <w:left w:val="single" w:sz="4" w:space="0" w:color="000000"/>
              <w:bottom w:val="single" w:sz="4" w:space="0" w:color="000000"/>
              <w:right w:val="single" w:sz="4" w:space="0" w:color="000000"/>
            </w:tcBorders>
            <w:vAlign w:val="center"/>
          </w:tcPr>
          <w:p w14:paraId="53624B16" w14:textId="77777777" w:rsidR="008A1703" w:rsidRPr="008A1703" w:rsidRDefault="008A1703" w:rsidP="008A1703">
            <w:pPr>
              <w:tabs>
                <w:tab w:val="left" w:pos="2325"/>
              </w:tabs>
              <w:spacing w:before="60"/>
              <w:ind w:left="57"/>
              <w:rPr>
                <w:rFonts w:eastAsia="Times New Roman" w:cs="Times New Roman"/>
                <w:color w:val="000000"/>
                <w:kern w:val="0"/>
                <w:szCs w:val="24"/>
                <w:lang w:val="vi"/>
                <w14:ligatures w14:val="none"/>
              </w:rPr>
            </w:pPr>
          </w:p>
        </w:tc>
      </w:tr>
      <w:tr w:rsidR="008A1703" w:rsidRPr="008E3F40" w14:paraId="4C67B6B1" w14:textId="77777777" w:rsidTr="001C25B4">
        <w:tc>
          <w:tcPr>
            <w:tcW w:w="4106" w:type="dxa"/>
            <w:tcBorders>
              <w:top w:val="single" w:sz="4" w:space="0" w:color="000000"/>
              <w:left w:val="single" w:sz="4" w:space="0" w:color="000000"/>
              <w:bottom w:val="single" w:sz="4" w:space="0" w:color="000000"/>
              <w:right w:val="single" w:sz="4" w:space="0" w:color="000000"/>
            </w:tcBorders>
            <w:vAlign w:val="center"/>
          </w:tcPr>
          <w:p w14:paraId="5738ECD7" w14:textId="77777777" w:rsidR="008A1703" w:rsidRPr="008A1703" w:rsidRDefault="008A1703" w:rsidP="008A1703">
            <w:pPr>
              <w:spacing w:before="60"/>
              <w:ind w:left="57"/>
              <w:rPr>
                <w:rFonts w:eastAsia="Times New Roman" w:cs="Times New Roman"/>
                <w:color w:val="000000"/>
                <w:kern w:val="0"/>
                <w:sz w:val="22"/>
                <w:lang w:val="vi"/>
                <w14:ligatures w14:val="none"/>
              </w:rPr>
            </w:pPr>
            <w:r w:rsidRPr="008A1703">
              <w:rPr>
                <w:rFonts w:eastAsia="Times New Roman" w:cs="Times New Roman"/>
                <w:b/>
                <w:bCs/>
                <w:color w:val="000000"/>
                <w:kern w:val="0"/>
                <w:sz w:val="22"/>
                <w:lang w:val="vi"/>
                <w14:ligatures w14:val="none"/>
              </w:rPr>
              <w:t>7) Loại học phần:</w:t>
            </w:r>
          </w:p>
        </w:tc>
        <w:tc>
          <w:tcPr>
            <w:tcW w:w="4961" w:type="dxa"/>
            <w:tcBorders>
              <w:top w:val="single" w:sz="4" w:space="0" w:color="000000"/>
              <w:left w:val="single" w:sz="4" w:space="0" w:color="000000"/>
              <w:bottom w:val="single" w:sz="4" w:space="0" w:color="000000"/>
              <w:right w:val="single" w:sz="4" w:space="0" w:color="000000"/>
            </w:tcBorders>
            <w:vAlign w:val="center"/>
          </w:tcPr>
          <w:p w14:paraId="3DE2CAA6" w14:textId="77777777" w:rsidR="008A1703" w:rsidRPr="008A1703" w:rsidRDefault="00000000" w:rsidP="008A1703">
            <w:pPr>
              <w:tabs>
                <w:tab w:val="left" w:pos="2325"/>
              </w:tabs>
              <w:spacing w:before="60"/>
              <w:ind w:left="57"/>
              <w:rPr>
                <w:rFonts w:eastAsia="Times New Roman" w:cs="Times New Roman"/>
                <w:color w:val="000000"/>
                <w:kern w:val="0"/>
                <w:szCs w:val="24"/>
                <w:lang w:val="vi"/>
                <w14:ligatures w14:val="none"/>
              </w:rPr>
            </w:pPr>
            <w:sdt>
              <w:sdtPr>
                <w:rPr>
                  <w:rFonts w:ascii="Calibri" w:eastAsia="Calibri" w:hAnsi="Calibri" w:cs="Calibri"/>
                  <w:color w:val="000000"/>
                  <w:kern w:val="0"/>
                  <w:sz w:val="22"/>
                  <w:lang w:val="vi"/>
                  <w14:ligatures w14:val="none"/>
                </w:rPr>
                <w:tag w:val="goog_rdk_0"/>
                <w:id w:val="399686614"/>
              </w:sdtPr>
              <w:sdtContent>
                <w:r w:rsidR="008A1703" w:rsidRPr="008A1703">
                  <w:rPr>
                    <w:rFonts w:ascii="Segoe UI Symbol" w:eastAsia="Arial Unicode MS" w:hAnsi="Segoe UI Symbol" w:cs="Segoe UI Symbol"/>
                    <w:color w:val="000000"/>
                    <w:kern w:val="0"/>
                    <w:sz w:val="32"/>
                    <w:szCs w:val="32"/>
                    <w:lang w:val="vi"/>
                    <w14:ligatures w14:val="none"/>
                  </w:rPr>
                  <w:t>☒</w:t>
                </w:r>
              </w:sdtContent>
            </w:sdt>
            <w:r w:rsidR="008A1703" w:rsidRPr="008A1703">
              <w:rPr>
                <w:rFonts w:eastAsia="Times New Roman" w:cs="Times New Roman"/>
                <w:color w:val="000000"/>
                <w:kern w:val="0"/>
                <w:sz w:val="36"/>
                <w:szCs w:val="36"/>
                <w:lang w:val="vi"/>
                <w14:ligatures w14:val="none"/>
              </w:rPr>
              <w:t xml:space="preserve"> </w:t>
            </w:r>
            <w:r w:rsidR="008A1703" w:rsidRPr="008A1703">
              <w:rPr>
                <w:rFonts w:eastAsia="Times New Roman" w:cs="Times New Roman"/>
                <w:color w:val="000000"/>
                <w:kern w:val="0"/>
                <w:szCs w:val="24"/>
                <w:lang w:val="vi"/>
                <w14:ligatures w14:val="none"/>
              </w:rPr>
              <w:t xml:space="preserve">Bắt buộc       </w:t>
            </w:r>
            <w:r w:rsidR="008A1703" w:rsidRPr="008A1703">
              <w:rPr>
                <w:rFonts w:ascii="Segoe UI Emoji" w:eastAsia="Times New Roman" w:hAnsi="Segoe UI Emoji" w:cs="Segoe UI Emoji"/>
                <w:color w:val="000000"/>
                <w:kern w:val="0"/>
                <w:szCs w:val="24"/>
                <w:lang w:val="vi"/>
                <w14:ligatures w14:val="none"/>
              </w:rPr>
              <w:t>⬜</w:t>
            </w:r>
            <w:r w:rsidR="008A1703" w:rsidRPr="008A1703">
              <w:rPr>
                <w:rFonts w:eastAsia="Times New Roman" w:cs="Times New Roman"/>
                <w:color w:val="000000"/>
                <w:kern w:val="0"/>
                <w:szCs w:val="24"/>
                <w:lang w:val="vi"/>
                <w14:ligatures w14:val="none"/>
              </w:rPr>
              <w:t xml:space="preserve"> Tự chọn tự do </w:t>
            </w:r>
          </w:p>
          <w:p w14:paraId="40851447" w14:textId="77777777" w:rsidR="008A1703" w:rsidRPr="008A1703" w:rsidRDefault="008A1703" w:rsidP="008A1703">
            <w:pPr>
              <w:tabs>
                <w:tab w:val="left" w:pos="2325"/>
              </w:tabs>
              <w:spacing w:before="60"/>
              <w:ind w:left="57"/>
              <w:rPr>
                <w:rFonts w:eastAsia="Times New Roman" w:cs="Times New Roman"/>
                <w:color w:val="000000"/>
                <w:kern w:val="0"/>
                <w:szCs w:val="24"/>
                <w:lang w:val="vi"/>
                <w14:ligatures w14:val="none"/>
              </w:rPr>
            </w:pPr>
            <w:r w:rsidRPr="008A1703">
              <w:rPr>
                <w:rFonts w:ascii="Segoe UI Emoji" w:eastAsia="Times New Roman" w:hAnsi="Segoe UI Emoji" w:cs="Segoe UI Emoji"/>
                <w:color w:val="000000"/>
                <w:kern w:val="0"/>
                <w:szCs w:val="24"/>
                <w:lang w:val="vi"/>
                <w14:ligatures w14:val="none"/>
              </w:rPr>
              <w:t>⬜</w:t>
            </w:r>
            <w:r w:rsidRPr="008A1703">
              <w:rPr>
                <w:rFonts w:eastAsia="Times New Roman" w:cs="Times New Roman"/>
                <w:color w:val="000000"/>
                <w:kern w:val="0"/>
                <w:szCs w:val="24"/>
                <w:lang w:val="vi"/>
                <w14:ligatures w14:val="none"/>
              </w:rPr>
              <w:t>Tự chọn theo định hướng (bắt buộc)</w:t>
            </w:r>
          </w:p>
        </w:tc>
      </w:tr>
      <w:tr w:rsidR="008A1703" w:rsidRPr="008E3F40" w14:paraId="17436EED" w14:textId="77777777" w:rsidTr="001C25B4">
        <w:tc>
          <w:tcPr>
            <w:tcW w:w="4106" w:type="dxa"/>
            <w:tcBorders>
              <w:top w:val="single" w:sz="4" w:space="0" w:color="000000"/>
              <w:left w:val="single" w:sz="4" w:space="0" w:color="000000"/>
              <w:bottom w:val="single" w:sz="4" w:space="0" w:color="000000"/>
              <w:right w:val="single" w:sz="4" w:space="0" w:color="000000"/>
            </w:tcBorders>
            <w:vAlign w:val="center"/>
          </w:tcPr>
          <w:p w14:paraId="41D88868" w14:textId="77777777" w:rsidR="008A1703" w:rsidRPr="008A1703" w:rsidRDefault="008A1703" w:rsidP="008A1703">
            <w:pPr>
              <w:spacing w:before="60"/>
              <w:ind w:left="57"/>
              <w:rPr>
                <w:rFonts w:eastAsia="Times New Roman" w:cs="Times New Roman"/>
                <w:color w:val="000000"/>
                <w:kern w:val="0"/>
                <w:sz w:val="22"/>
                <w:lang w:val="vi"/>
                <w14:ligatures w14:val="none"/>
              </w:rPr>
            </w:pPr>
            <w:r w:rsidRPr="008A1703">
              <w:rPr>
                <w:rFonts w:eastAsia="Times New Roman" w:cs="Times New Roman"/>
                <w:b/>
                <w:bCs/>
                <w:color w:val="000000"/>
                <w:kern w:val="0"/>
                <w:sz w:val="22"/>
                <w:lang w:val="vi"/>
                <w14:ligatures w14:val="none"/>
              </w:rPr>
              <w:t>8) Thuộc thành phần học tập (modules)</w:t>
            </w:r>
          </w:p>
        </w:tc>
        <w:tc>
          <w:tcPr>
            <w:tcW w:w="4961" w:type="dxa"/>
            <w:tcBorders>
              <w:top w:val="single" w:sz="4" w:space="0" w:color="000000"/>
              <w:left w:val="single" w:sz="4" w:space="0" w:color="000000"/>
              <w:bottom w:val="single" w:sz="4" w:space="0" w:color="000000"/>
              <w:right w:val="single" w:sz="4" w:space="0" w:color="000000"/>
            </w:tcBorders>
            <w:vAlign w:val="center"/>
          </w:tcPr>
          <w:p w14:paraId="2AF5CB09" w14:textId="77777777" w:rsidR="008A1703" w:rsidRPr="008A1703" w:rsidRDefault="008A1703" w:rsidP="008A1703">
            <w:pPr>
              <w:tabs>
                <w:tab w:val="left" w:pos="4144"/>
              </w:tabs>
              <w:spacing w:before="60"/>
              <w:ind w:left="57"/>
              <w:rPr>
                <w:rFonts w:eastAsia="Times New Roman" w:cs="Times New Roman"/>
                <w:color w:val="000000"/>
                <w:kern w:val="0"/>
                <w:szCs w:val="24"/>
                <w:lang w:val="vi"/>
                <w14:ligatures w14:val="none"/>
              </w:rPr>
            </w:pPr>
            <w:r w:rsidRPr="008A1703">
              <w:rPr>
                <w:rFonts w:ascii="Segoe UI Emoji" w:eastAsia="Times New Roman" w:hAnsi="Segoe UI Emoji" w:cs="Segoe UI Emoji"/>
                <w:color w:val="000000"/>
                <w:kern w:val="0"/>
                <w:szCs w:val="24"/>
                <w:lang w:val="vi"/>
                <w14:ligatures w14:val="none"/>
              </w:rPr>
              <w:t>⬜</w:t>
            </w:r>
            <w:r w:rsidRPr="008A1703">
              <w:rPr>
                <w:rFonts w:eastAsia="Times New Roman" w:cs="Times New Roman"/>
                <w:color w:val="000000"/>
                <w:kern w:val="0"/>
                <w:szCs w:val="24"/>
                <w:lang w:val="vi"/>
                <w14:ligatures w14:val="none"/>
              </w:rPr>
              <w:t xml:space="preserve"> Giáo dục đại cương (chung, khoa học cơ bản, kỹ năng) </w:t>
            </w:r>
          </w:p>
          <w:p w14:paraId="327AD629" w14:textId="77777777" w:rsidR="008A1703" w:rsidRPr="008A1703" w:rsidRDefault="008A1703" w:rsidP="008A1703">
            <w:pPr>
              <w:tabs>
                <w:tab w:val="left" w:pos="4144"/>
              </w:tabs>
              <w:spacing w:before="60"/>
              <w:ind w:left="57"/>
              <w:rPr>
                <w:rFonts w:eastAsia="Times New Roman" w:cs="Times New Roman"/>
                <w:color w:val="000000"/>
                <w:kern w:val="0"/>
                <w:szCs w:val="24"/>
                <w:lang w:val="vi"/>
                <w14:ligatures w14:val="none"/>
              </w:rPr>
            </w:pPr>
            <w:r w:rsidRPr="008A1703">
              <w:rPr>
                <w:rFonts w:ascii="Segoe UI Emoji" w:eastAsia="Times New Roman" w:hAnsi="Segoe UI Emoji" w:cs="Segoe UI Emoji"/>
                <w:color w:val="000000"/>
                <w:kern w:val="0"/>
                <w:szCs w:val="24"/>
                <w:lang w:val="vi"/>
                <w14:ligatures w14:val="none"/>
              </w:rPr>
              <w:t>⬜</w:t>
            </w:r>
            <w:r w:rsidRPr="008A1703">
              <w:rPr>
                <w:rFonts w:eastAsia="Times New Roman" w:cs="Times New Roman"/>
                <w:color w:val="000000"/>
                <w:kern w:val="0"/>
                <w:szCs w:val="24"/>
                <w:lang w:val="vi"/>
                <w14:ligatures w14:val="none"/>
              </w:rPr>
              <w:t xml:space="preserve"> Cơ sở khối ngành (nhóm ngành/lĩnh vực)</w:t>
            </w:r>
          </w:p>
          <w:p w14:paraId="2D76BE15" w14:textId="77777777" w:rsidR="008A1703" w:rsidRPr="008A1703" w:rsidRDefault="00000000" w:rsidP="008A1703">
            <w:pPr>
              <w:tabs>
                <w:tab w:val="left" w:pos="4144"/>
              </w:tabs>
              <w:spacing w:before="60"/>
              <w:ind w:left="57"/>
              <w:rPr>
                <w:rFonts w:eastAsia="Times New Roman" w:cs="Times New Roman"/>
                <w:color w:val="000000"/>
                <w:kern w:val="0"/>
                <w:szCs w:val="24"/>
                <w:lang w:val="vi"/>
                <w14:ligatures w14:val="none"/>
              </w:rPr>
            </w:pPr>
            <w:sdt>
              <w:sdtPr>
                <w:rPr>
                  <w:rFonts w:ascii="Calibri" w:eastAsia="Calibri" w:hAnsi="Calibri" w:cs="Calibri"/>
                  <w:color w:val="000000"/>
                  <w:kern w:val="0"/>
                  <w:sz w:val="22"/>
                  <w:lang w:val="vi"/>
                  <w14:ligatures w14:val="none"/>
                </w:rPr>
                <w:tag w:val="goog_rdk_1"/>
                <w:id w:val="100208839"/>
              </w:sdtPr>
              <w:sdtContent>
                <w:r w:rsidR="008A1703" w:rsidRPr="008A1703">
                  <w:rPr>
                    <w:rFonts w:ascii="Segoe UI Symbol" w:eastAsia="Arial Unicode MS" w:hAnsi="Segoe UI Symbol" w:cs="Segoe UI Symbol"/>
                    <w:color w:val="000000"/>
                    <w:kern w:val="0"/>
                    <w:sz w:val="32"/>
                    <w:szCs w:val="32"/>
                    <w:lang w:val="vi"/>
                    <w14:ligatures w14:val="none"/>
                  </w:rPr>
                  <w:t>☒</w:t>
                </w:r>
              </w:sdtContent>
            </w:sdt>
            <w:r w:rsidR="008A1703" w:rsidRPr="008A1703">
              <w:rPr>
                <w:rFonts w:eastAsia="Times New Roman" w:cs="Times New Roman"/>
                <w:color w:val="000000"/>
                <w:kern w:val="0"/>
                <w:szCs w:val="24"/>
                <w:lang w:val="vi"/>
                <w14:ligatures w14:val="none"/>
              </w:rPr>
              <w:t xml:space="preserve"> Cơ sở ngành</w:t>
            </w:r>
          </w:p>
          <w:p w14:paraId="3F6707A4" w14:textId="77777777" w:rsidR="008A1703" w:rsidRPr="008A1703" w:rsidRDefault="008A1703" w:rsidP="008A1703">
            <w:pPr>
              <w:tabs>
                <w:tab w:val="left" w:pos="4144"/>
                <w:tab w:val="left" w:pos="4213"/>
              </w:tabs>
              <w:spacing w:before="60"/>
              <w:ind w:left="57"/>
              <w:rPr>
                <w:rFonts w:eastAsia="Times New Roman" w:cs="Times New Roman"/>
                <w:color w:val="000000"/>
                <w:kern w:val="0"/>
                <w:szCs w:val="24"/>
                <w:lang w:val="vi"/>
                <w14:ligatures w14:val="none"/>
              </w:rPr>
            </w:pPr>
            <w:r w:rsidRPr="008A1703">
              <w:rPr>
                <w:rFonts w:ascii="Segoe UI Emoji" w:eastAsia="Times New Roman" w:hAnsi="Segoe UI Emoji" w:cs="Segoe UI Emoji"/>
                <w:color w:val="000000"/>
                <w:kern w:val="0"/>
                <w:szCs w:val="24"/>
                <w:lang w:val="vi"/>
                <w14:ligatures w14:val="none"/>
              </w:rPr>
              <w:t>⬜</w:t>
            </w:r>
            <w:r w:rsidRPr="008A1703">
              <w:rPr>
                <w:rFonts w:eastAsia="Times New Roman" w:cs="Times New Roman"/>
                <w:color w:val="000000"/>
                <w:kern w:val="0"/>
                <w:szCs w:val="24"/>
                <w:lang w:val="vi"/>
                <w14:ligatures w14:val="none"/>
              </w:rPr>
              <w:t xml:space="preserve"> Chuyên ngành     </w:t>
            </w:r>
          </w:p>
          <w:p w14:paraId="6E9CFA83" w14:textId="77777777" w:rsidR="008A1703" w:rsidRPr="008A1703" w:rsidRDefault="008A1703" w:rsidP="008A1703">
            <w:pPr>
              <w:tabs>
                <w:tab w:val="left" w:pos="2325"/>
              </w:tabs>
              <w:spacing w:before="60"/>
              <w:ind w:left="57"/>
              <w:rPr>
                <w:rFonts w:eastAsia="Times New Roman" w:cs="Times New Roman"/>
                <w:color w:val="000000"/>
                <w:kern w:val="0"/>
                <w:szCs w:val="24"/>
                <w:lang w:val="vi"/>
                <w14:ligatures w14:val="none"/>
              </w:rPr>
            </w:pPr>
            <w:r w:rsidRPr="008A1703">
              <w:rPr>
                <w:rFonts w:ascii="Segoe UI Emoji" w:eastAsia="Times New Roman" w:hAnsi="Segoe UI Emoji" w:cs="Segoe UI Emoji"/>
                <w:color w:val="000000"/>
                <w:kern w:val="0"/>
                <w:szCs w:val="24"/>
                <w:lang w:val="vi"/>
                <w14:ligatures w14:val="none"/>
              </w:rPr>
              <w:t>⬜</w:t>
            </w:r>
            <w:r w:rsidRPr="008A1703">
              <w:rPr>
                <w:rFonts w:eastAsia="Times New Roman" w:cs="Times New Roman"/>
                <w:color w:val="000000"/>
                <w:kern w:val="0"/>
                <w:szCs w:val="24"/>
                <w:lang w:val="vi"/>
                <w14:ligatures w14:val="none"/>
              </w:rPr>
              <w:t xml:space="preserve"> Thực tập/ Đồ án tốt nghiệp/ Khóa luận tốt nghiệp </w:t>
            </w:r>
          </w:p>
        </w:tc>
      </w:tr>
      <w:tr w:rsidR="008A1703" w:rsidRPr="008A1703" w14:paraId="009E75DA" w14:textId="77777777" w:rsidTr="001C25B4">
        <w:tc>
          <w:tcPr>
            <w:tcW w:w="4106" w:type="dxa"/>
            <w:tcBorders>
              <w:top w:val="single" w:sz="4" w:space="0" w:color="000000"/>
              <w:left w:val="single" w:sz="4" w:space="0" w:color="000000"/>
              <w:bottom w:val="single" w:sz="4" w:space="0" w:color="000000"/>
              <w:right w:val="single" w:sz="4" w:space="0" w:color="000000"/>
            </w:tcBorders>
            <w:vAlign w:val="center"/>
          </w:tcPr>
          <w:p w14:paraId="11032CFA" w14:textId="77777777" w:rsidR="008A1703" w:rsidRPr="008A1703" w:rsidRDefault="008A1703" w:rsidP="008A1703">
            <w:pPr>
              <w:spacing w:before="60"/>
              <w:ind w:left="57"/>
              <w:rPr>
                <w:rFonts w:eastAsia="Times New Roman" w:cs="Times New Roman"/>
                <w:b/>
                <w:bCs/>
                <w:color w:val="000000"/>
                <w:kern w:val="0"/>
                <w:sz w:val="22"/>
                <w:lang w:val="vi"/>
                <w14:ligatures w14:val="none"/>
              </w:rPr>
            </w:pPr>
            <w:r w:rsidRPr="008A1703">
              <w:rPr>
                <w:rFonts w:eastAsia="Times New Roman" w:cs="Times New Roman"/>
                <w:b/>
                <w:bCs/>
                <w:color w:val="000000"/>
                <w:kern w:val="0"/>
                <w:sz w:val="22"/>
                <w:lang w:val="vi"/>
                <w14:ligatures w14:val="none"/>
              </w:rPr>
              <w:t xml:space="preserve">9) Ngôn ngữ giảng dạy </w:t>
            </w:r>
          </w:p>
        </w:tc>
        <w:tc>
          <w:tcPr>
            <w:tcW w:w="4961" w:type="dxa"/>
            <w:tcBorders>
              <w:top w:val="single" w:sz="4" w:space="0" w:color="000000"/>
              <w:left w:val="single" w:sz="4" w:space="0" w:color="000000"/>
              <w:bottom w:val="single" w:sz="4" w:space="0" w:color="000000"/>
              <w:right w:val="single" w:sz="4" w:space="0" w:color="000000"/>
            </w:tcBorders>
            <w:vAlign w:val="center"/>
          </w:tcPr>
          <w:p w14:paraId="41E1331C" w14:textId="77777777" w:rsidR="008A1703" w:rsidRPr="008A1703" w:rsidRDefault="00000000" w:rsidP="008A1703">
            <w:pPr>
              <w:tabs>
                <w:tab w:val="left" w:pos="4144"/>
              </w:tabs>
              <w:spacing w:before="60"/>
              <w:ind w:left="57"/>
              <w:rPr>
                <w:rFonts w:eastAsia="Times New Roman" w:cs="Times New Roman"/>
                <w:color w:val="000000"/>
                <w:kern w:val="0"/>
                <w:szCs w:val="24"/>
                <w:lang w:val="vi"/>
                <w14:ligatures w14:val="none"/>
              </w:rPr>
            </w:pPr>
            <w:sdt>
              <w:sdtPr>
                <w:rPr>
                  <w:rFonts w:ascii="Calibri" w:eastAsia="Calibri" w:hAnsi="Calibri" w:cs="Calibri"/>
                  <w:color w:val="000000"/>
                  <w:kern w:val="0"/>
                  <w:sz w:val="22"/>
                  <w:lang w:val="vi"/>
                  <w14:ligatures w14:val="none"/>
                </w:rPr>
                <w:tag w:val="goog_rdk_2"/>
                <w:id w:val="463431316"/>
              </w:sdtPr>
              <w:sdtContent>
                <w:r w:rsidR="008A1703" w:rsidRPr="008A1703">
                  <w:rPr>
                    <w:rFonts w:ascii="Segoe UI Symbol" w:eastAsia="Arial Unicode MS" w:hAnsi="Segoe UI Symbol" w:cs="Segoe UI Symbol"/>
                    <w:color w:val="000000"/>
                    <w:kern w:val="0"/>
                    <w:sz w:val="32"/>
                    <w:szCs w:val="32"/>
                    <w:lang w:val="vi"/>
                    <w14:ligatures w14:val="none"/>
                  </w:rPr>
                  <w:t>☒</w:t>
                </w:r>
              </w:sdtContent>
            </w:sdt>
            <w:r w:rsidR="008A1703" w:rsidRPr="008A1703">
              <w:rPr>
                <w:rFonts w:eastAsia="Times New Roman" w:cs="Times New Roman"/>
                <w:color w:val="000000"/>
                <w:kern w:val="0"/>
                <w:szCs w:val="24"/>
                <w:lang w:val="vi"/>
                <w14:ligatures w14:val="none"/>
              </w:rPr>
              <w:t xml:space="preserve"> Tiếng Việt    </w:t>
            </w:r>
          </w:p>
          <w:p w14:paraId="77728D2A" w14:textId="77777777" w:rsidR="008A1703" w:rsidRPr="008A1703" w:rsidRDefault="008A1703" w:rsidP="008A1703">
            <w:pPr>
              <w:tabs>
                <w:tab w:val="left" w:pos="4144"/>
              </w:tabs>
              <w:spacing w:before="60"/>
              <w:ind w:left="57"/>
              <w:rPr>
                <w:rFonts w:eastAsia="Times New Roman" w:cs="Times New Roman"/>
                <w:color w:val="000000"/>
                <w:kern w:val="0"/>
                <w:szCs w:val="24"/>
                <w:lang w:val="vi"/>
                <w14:ligatures w14:val="none"/>
              </w:rPr>
            </w:pPr>
            <w:r w:rsidRPr="008A1703">
              <w:rPr>
                <w:rFonts w:ascii="Segoe UI Emoji" w:eastAsia="Times New Roman" w:hAnsi="Segoe UI Emoji" w:cs="Segoe UI Emoji"/>
                <w:color w:val="000000"/>
                <w:kern w:val="0"/>
                <w:szCs w:val="24"/>
                <w:lang w:val="vi"/>
                <w14:ligatures w14:val="none"/>
              </w:rPr>
              <w:t>⬜</w:t>
            </w:r>
            <w:r w:rsidRPr="008A1703">
              <w:rPr>
                <w:rFonts w:eastAsia="Times New Roman" w:cs="Times New Roman"/>
                <w:color w:val="000000"/>
                <w:kern w:val="0"/>
                <w:szCs w:val="24"/>
                <w:lang w:val="vi"/>
                <w14:ligatures w14:val="none"/>
              </w:rPr>
              <w:t xml:space="preserve"> Tiếng Anh </w:t>
            </w:r>
          </w:p>
        </w:tc>
      </w:tr>
      <w:tr w:rsidR="008A1703" w:rsidRPr="008E3F40" w14:paraId="19CD5082" w14:textId="77777777" w:rsidTr="001C25B4">
        <w:tc>
          <w:tcPr>
            <w:tcW w:w="4106" w:type="dxa"/>
            <w:tcBorders>
              <w:top w:val="single" w:sz="4" w:space="0" w:color="000000"/>
              <w:left w:val="single" w:sz="4" w:space="0" w:color="000000"/>
              <w:bottom w:val="single" w:sz="4" w:space="0" w:color="000000"/>
              <w:right w:val="single" w:sz="4" w:space="0" w:color="000000"/>
            </w:tcBorders>
            <w:vAlign w:val="center"/>
          </w:tcPr>
          <w:p w14:paraId="5A1BEDC2" w14:textId="77777777" w:rsidR="008A1703" w:rsidRPr="008A1703" w:rsidRDefault="008A1703" w:rsidP="008A1703">
            <w:pPr>
              <w:spacing w:before="60"/>
              <w:ind w:left="57"/>
              <w:rPr>
                <w:rFonts w:eastAsia="Times New Roman" w:cs="Times New Roman"/>
                <w:b/>
                <w:bCs/>
                <w:color w:val="000000"/>
                <w:kern w:val="0"/>
                <w:sz w:val="22"/>
                <w:lang w:val="vi"/>
                <w14:ligatures w14:val="none"/>
              </w:rPr>
            </w:pPr>
            <w:r w:rsidRPr="008A1703">
              <w:rPr>
                <w:rFonts w:eastAsia="Times New Roman" w:cs="Times New Roman"/>
                <w:b/>
                <w:bCs/>
                <w:color w:val="000000"/>
                <w:kern w:val="0"/>
                <w:sz w:val="22"/>
                <w:lang w:val="vi"/>
                <w14:ligatures w14:val="none"/>
              </w:rPr>
              <w:t xml:space="preserve">10) Phương thức giảng dạy </w:t>
            </w:r>
          </w:p>
        </w:tc>
        <w:tc>
          <w:tcPr>
            <w:tcW w:w="4961" w:type="dxa"/>
            <w:tcBorders>
              <w:top w:val="single" w:sz="4" w:space="0" w:color="000000"/>
              <w:left w:val="single" w:sz="4" w:space="0" w:color="000000"/>
              <w:bottom w:val="single" w:sz="4" w:space="0" w:color="000000"/>
              <w:right w:val="single" w:sz="4" w:space="0" w:color="000000"/>
            </w:tcBorders>
            <w:vAlign w:val="center"/>
          </w:tcPr>
          <w:p w14:paraId="7C7D02D7" w14:textId="77777777" w:rsidR="008A1703" w:rsidRPr="008A1703" w:rsidRDefault="00000000" w:rsidP="008A1703">
            <w:pPr>
              <w:tabs>
                <w:tab w:val="left" w:pos="4144"/>
              </w:tabs>
              <w:spacing w:before="60"/>
              <w:ind w:left="57"/>
              <w:rPr>
                <w:rFonts w:eastAsia="Times New Roman" w:cs="Times New Roman"/>
                <w:color w:val="000000"/>
                <w:kern w:val="0"/>
                <w:szCs w:val="24"/>
                <w:lang w:val="vi"/>
                <w14:ligatures w14:val="none"/>
              </w:rPr>
            </w:pPr>
            <w:sdt>
              <w:sdtPr>
                <w:rPr>
                  <w:rFonts w:ascii="Calibri" w:eastAsia="Calibri" w:hAnsi="Calibri" w:cs="Calibri"/>
                  <w:color w:val="000000"/>
                  <w:kern w:val="0"/>
                  <w:sz w:val="22"/>
                  <w:lang w:val="vi"/>
                  <w14:ligatures w14:val="none"/>
                </w:rPr>
                <w:tag w:val="goog_rdk_3"/>
                <w:id w:val="778686100"/>
              </w:sdtPr>
              <w:sdtContent>
                <w:r w:rsidR="008A1703" w:rsidRPr="008A1703">
                  <w:rPr>
                    <w:rFonts w:ascii="Segoe UI Symbol" w:eastAsia="Arial Unicode MS" w:hAnsi="Segoe UI Symbol" w:cs="Segoe UI Symbol"/>
                    <w:color w:val="000000"/>
                    <w:kern w:val="0"/>
                    <w:sz w:val="32"/>
                    <w:szCs w:val="32"/>
                    <w:lang w:val="vi"/>
                    <w14:ligatures w14:val="none"/>
                  </w:rPr>
                  <w:t>☒</w:t>
                </w:r>
              </w:sdtContent>
            </w:sdt>
            <w:r w:rsidR="008A1703" w:rsidRPr="008A1703">
              <w:rPr>
                <w:rFonts w:eastAsia="Times New Roman" w:cs="Times New Roman"/>
                <w:color w:val="000000"/>
                <w:kern w:val="0"/>
                <w:szCs w:val="24"/>
                <w:lang w:val="vi"/>
                <w14:ligatures w14:val="none"/>
              </w:rPr>
              <w:t xml:space="preserve"> Trực tiếp    </w:t>
            </w:r>
          </w:p>
          <w:p w14:paraId="62E2F5D4" w14:textId="77777777" w:rsidR="008A1703" w:rsidRPr="008A1703" w:rsidRDefault="008A1703" w:rsidP="008A1703">
            <w:pPr>
              <w:tabs>
                <w:tab w:val="left" w:pos="4144"/>
              </w:tabs>
              <w:spacing w:before="60"/>
              <w:ind w:left="57"/>
              <w:rPr>
                <w:rFonts w:eastAsia="Times New Roman" w:cs="Times New Roman"/>
                <w:color w:val="000000"/>
                <w:kern w:val="0"/>
                <w:szCs w:val="24"/>
                <w:lang w:val="vi"/>
                <w14:ligatures w14:val="none"/>
              </w:rPr>
            </w:pPr>
            <w:r w:rsidRPr="008A1703">
              <w:rPr>
                <w:rFonts w:ascii="Segoe UI Emoji" w:eastAsia="Times New Roman" w:hAnsi="Segoe UI Emoji" w:cs="Segoe UI Emoji"/>
                <w:color w:val="000000"/>
                <w:kern w:val="0"/>
                <w:szCs w:val="24"/>
                <w:lang w:val="vi"/>
                <w14:ligatures w14:val="none"/>
              </w:rPr>
              <w:t>⬜</w:t>
            </w:r>
            <w:r w:rsidRPr="008A1703">
              <w:rPr>
                <w:rFonts w:eastAsia="Times New Roman" w:cs="Times New Roman"/>
                <w:color w:val="000000"/>
                <w:kern w:val="0"/>
                <w:szCs w:val="24"/>
                <w:lang w:val="vi"/>
                <w14:ligatures w14:val="none"/>
              </w:rPr>
              <w:t xml:space="preserve"> Trực tuyến </w:t>
            </w:r>
          </w:p>
          <w:p w14:paraId="37FDAC72" w14:textId="77777777" w:rsidR="008A1703" w:rsidRPr="008A1703" w:rsidRDefault="008A1703" w:rsidP="008A1703">
            <w:pPr>
              <w:tabs>
                <w:tab w:val="left" w:pos="4144"/>
              </w:tabs>
              <w:spacing w:before="60"/>
              <w:ind w:left="57"/>
              <w:rPr>
                <w:rFonts w:eastAsia="Times New Roman" w:cs="Times New Roman"/>
                <w:color w:val="000000"/>
                <w:kern w:val="0"/>
                <w:szCs w:val="24"/>
                <w:lang w:val="vi"/>
                <w14:ligatures w14:val="none"/>
              </w:rPr>
            </w:pPr>
            <w:r w:rsidRPr="008A1703">
              <w:rPr>
                <w:rFonts w:ascii="Segoe UI Emoji" w:eastAsia="Times New Roman" w:hAnsi="Segoe UI Emoji" w:cs="Segoe UI Emoji"/>
                <w:color w:val="000000"/>
                <w:kern w:val="0"/>
                <w:szCs w:val="24"/>
                <w:lang w:val="vi"/>
                <w14:ligatures w14:val="none"/>
              </w:rPr>
              <w:lastRenderedPageBreak/>
              <w:t>⬜</w:t>
            </w:r>
            <w:r w:rsidRPr="008A1703">
              <w:rPr>
                <w:rFonts w:eastAsia="Times New Roman" w:cs="Times New Roman"/>
                <w:color w:val="000000"/>
                <w:kern w:val="0"/>
                <w:szCs w:val="24"/>
                <w:lang w:val="vi"/>
                <w14:ligatures w14:val="none"/>
              </w:rPr>
              <w:t xml:space="preserve"> Trực tiếp và trực tuyến  </w:t>
            </w:r>
          </w:p>
        </w:tc>
      </w:tr>
    </w:tbl>
    <w:p w14:paraId="74963C74" w14:textId="77777777" w:rsidR="008A1703" w:rsidRPr="008A1703" w:rsidRDefault="008A1703" w:rsidP="008A1703">
      <w:pPr>
        <w:spacing w:before="60" w:after="60" w:line="240" w:lineRule="auto"/>
        <w:ind w:firstLine="720"/>
        <w:rPr>
          <w:rFonts w:eastAsia="Times New Roman" w:cs="Times New Roman"/>
          <w:color w:val="000000"/>
          <w:kern w:val="0"/>
          <w:sz w:val="2"/>
          <w:szCs w:val="2"/>
          <w:lang w:val="vi-VN"/>
          <w14:ligatures w14:val="none"/>
        </w:rPr>
      </w:pPr>
      <w:r w:rsidRPr="008A1703">
        <w:rPr>
          <w:rFonts w:eastAsia="Times New Roman" w:cs="Times New Roman"/>
          <w:color w:val="000000"/>
          <w:kern w:val="0"/>
          <w:sz w:val="2"/>
          <w:szCs w:val="2"/>
          <w:lang w:val="vi"/>
          <w14:ligatures w14:val="none"/>
        </w:rPr>
        <w:lastRenderedPageBreak/>
        <w:br/>
      </w:r>
    </w:p>
    <w:p w14:paraId="429A14F1" w14:textId="77777777" w:rsidR="008A1703" w:rsidRPr="008A1703" w:rsidRDefault="008A1703" w:rsidP="008A1703">
      <w:pPr>
        <w:spacing w:before="60" w:after="60" w:line="240" w:lineRule="auto"/>
        <w:rPr>
          <w:rFonts w:eastAsia="Times New Roman" w:cs="Times New Roman"/>
          <w:b/>
          <w:bCs/>
          <w:color w:val="000000"/>
          <w:kern w:val="0"/>
          <w:sz w:val="26"/>
          <w:szCs w:val="26"/>
          <w:lang w:val="vi"/>
          <w14:ligatures w14:val="none"/>
        </w:rPr>
      </w:pPr>
      <w:r w:rsidRPr="008A1703">
        <w:rPr>
          <w:rFonts w:eastAsia="Times New Roman" w:cs="Times New Roman"/>
          <w:b/>
          <w:bCs/>
          <w:color w:val="000000"/>
          <w:kern w:val="0"/>
          <w:sz w:val="26"/>
          <w:szCs w:val="26"/>
          <w:lang w:val="vi"/>
          <w14:ligatures w14:val="none"/>
        </w:rPr>
        <w:t>2. Mô tả tóm tắt học phần:</w:t>
      </w:r>
    </w:p>
    <w:p w14:paraId="2C22437C" w14:textId="77777777" w:rsidR="008A1703" w:rsidRPr="008A1703" w:rsidRDefault="008A1703" w:rsidP="008A1703">
      <w:pPr>
        <w:spacing w:before="60" w:after="60" w:line="288" w:lineRule="auto"/>
        <w:ind w:firstLine="567"/>
        <w:rPr>
          <w:rFonts w:eastAsia="Times New Roman" w:cs="Times New Roman"/>
          <w:color w:val="000000"/>
          <w:kern w:val="0"/>
          <w:sz w:val="26"/>
          <w:szCs w:val="26"/>
          <w:lang w:val="vi-VN"/>
          <w14:ligatures w14:val="none"/>
        </w:rPr>
      </w:pPr>
      <w:r w:rsidRPr="008A1703">
        <w:rPr>
          <w:rFonts w:eastAsia="Times New Roman" w:cs="Times New Roman"/>
          <w:color w:val="000000"/>
          <w:kern w:val="0"/>
          <w:sz w:val="26"/>
          <w:szCs w:val="26"/>
          <w:lang w:val="vi"/>
          <w14:ligatures w14:val="none"/>
        </w:rPr>
        <w:t>Học phần Quản trị marketing</w:t>
      </w:r>
      <w:r w:rsidRPr="008A1703">
        <w:rPr>
          <w:rFonts w:eastAsia="Times New Roman" w:cs="Times New Roman"/>
          <w:color w:val="000000"/>
          <w:kern w:val="0"/>
          <w:sz w:val="26"/>
          <w:szCs w:val="26"/>
          <w:lang w:val="vi-VN"/>
          <w14:ligatures w14:val="none"/>
        </w:rPr>
        <w:t xml:space="preserve"> chiến lược</w:t>
      </w:r>
      <w:r w:rsidRPr="008A1703">
        <w:rPr>
          <w:rFonts w:eastAsia="Times New Roman" w:cs="Times New Roman"/>
          <w:color w:val="000000"/>
          <w:kern w:val="0"/>
          <w:sz w:val="26"/>
          <w:szCs w:val="26"/>
          <w:lang w:val="vi"/>
          <w14:ligatures w14:val="none"/>
        </w:rPr>
        <w:t xml:space="preserve"> là học phần bắt</w:t>
      </w:r>
      <w:r w:rsidRPr="008A1703">
        <w:rPr>
          <w:rFonts w:eastAsia="Times New Roman" w:cs="Times New Roman"/>
          <w:color w:val="000000"/>
          <w:kern w:val="0"/>
          <w:sz w:val="26"/>
          <w:szCs w:val="26"/>
          <w:lang w:val="vi-VN"/>
          <w14:ligatures w14:val="none"/>
        </w:rPr>
        <w:t xml:space="preserve"> buộc </w:t>
      </w:r>
      <w:r w:rsidRPr="008A1703">
        <w:rPr>
          <w:rFonts w:eastAsia="Times New Roman" w:cs="Times New Roman"/>
          <w:color w:val="000000"/>
          <w:kern w:val="0"/>
          <w:sz w:val="26"/>
          <w:szCs w:val="26"/>
          <w:lang w:val="vi"/>
          <w14:ligatures w14:val="none"/>
        </w:rPr>
        <w:t>thuộc khối kiến thức cơ</w:t>
      </w:r>
      <w:r w:rsidRPr="008A1703">
        <w:rPr>
          <w:rFonts w:eastAsia="Times New Roman" w:cs="Times New Roman"/>
          <w:color w:val="000000"/>
          <w:kern w:val="0"/>
          <w:sz w:val="26"/>
          <w:szCs w:val="26"/>
          <w:lang w:val="vi-VN"/>
          <w14:ligatures w14:val="none"/>
        </w:rPr>
        <w:t xml:space="preserve"> sở</w:t>
      </w:r>
      <w:r w:rsidRPr="008A1703">
        <w:rPr>
          <w:rFonts w:eastAsia="Times New Roman" w:cs="Times New Roman"/>
          <w:color w:val="000000"/>
          <w:kern w:val="0"/>
          <w:sz w:val="26"/>
          <w:szCs w:val="26"/>
          <w:lang w:val="vi"/>
          <w14:ligatures w14:val="none"/>
        </w:rPr>
        <w:t xml:space="preserve"> ngành, được tổ chức giảng dạy vào kỳ học thứ </w:t>
      </w:r>
      <w:r w:rsidRPr="008A1703">
        <w:rPr>
          <w:rFonts w:eastAsia="Times New Roman" w:cs="Times New Roman"/>
          <w:color w:val="000000"/>
          <w:kern w:val="0"/>
          <w:sz w:val="26"/>
          <w:szCs w:val="26"/>
          <w:lang w:val="vi-VN"/>
          <w14:ligatures w14:val="none"/>
        </w:rPr>
        <w:t>1</w:t>
      </w:r>
      <w:r w:rsidRPr="008A1703">
        <w:rPr>
          <w:rFonts w:eastAsia="Times New Roman" w:cs="Times New Roman"/>
          <w:color w:val="000000"/>
          <w:kern w:val="0"/>
          <w:sz w:val="26"/>
          <w:szCs w:val="26"/>
          <w:lang w:val="vi"/>
          <w14:ligatures w14:val="none"/>
        </w:rPr>
        <w:t xml:space="preserve"> của khóa học.</w:t>
      </w:r>
      <w:r w:rsidRPr="00936AFD">
        <w:rPr>
          <w:rFonts w:eastAsia="Times New Roman" w:cs="Times New Roman"/>
          <w:color w:val="000000"/>
          <w:kern w:val="0"/>
          <w:sz w:val="26"/>
          <w:szCs w:val="26"/>
          <w:lang w:val="vi"/>
          <w14:ligatures w14:val="none"/>
        </w:rPr>
        <w:t xml:space="preserve"> </w:t>
      </w:r>
      <w:r w:rsidRPr="008A1703">
        <w:rPr>
          <w:rFonts w:eastAsia="Times New Roman" w:cs="Times New Roman"/>
          <w:color w:val="000000"/>
          <w:kern w:val="0"/>
          <w:sz w:val="26"/>
          <w:szCs w:val="26"/>
          <w:lang w:val="vi"/>
          <w14:ligatures w14:val="none"/>
        </w:rPr>
        <w:t>Học phần Quản trị marketing chiến lược trang bị cho người học nền tảng kiến thức và tư duy marketing mang</w:t>
      </w:r>
      <w:r w:rsidRPr="008A1703">
        <w:rPr>
          <w:rFonts w:eastAsia="Times New Roman" w:cs="Times New Roman"/>
          <w:color w:val="000000"/>
          <w:kern w:val="0"/>
          <w:sz w:val="26"/>
          <w:szCs w:val="26"/>
          <w:lang w:val="vi-VN"/>
          <w14:ligatures w14:val="none"/>
        </w:rPr>
        <w:t xml:space="preserve"> tính </w:t>
      </w:r>
      <w:r w:rsidRPr="008A1703">
        <w:rPr>
          <w:rFonts w:eastAsia="Times New Roman" w:cs="Times New Roman"/>
          <w:color w:val="000000"/>
          <w:kern w:val="0"/>
          <w:sz w:val="26"/>
          <w:szCs w:val="26"/>
          <w:lang w:val="vi"/>
          <w14:ligatures w14:val="none"/>
        </w:rPr>
        <w:t>chiến lược nhằm hoạch định, triển khai và kiểm soát hoạt động marketing trong bối cảnh cạnh tranh và chuyển đổi số. Học phần cung cấp các khung lý thuyết và công cụ phân tích giúp người học đánh giá bối cảnh thị trường, lựa chọn phân khúc khách hàng mục tiêu, xây dựng giá trị cung ứng và định vị cạnh tranh. Trên cơ sở đó, người học được hướng dẫn thiết kế và phát triển chiến lược marketing tích hợp, chuyển hóa thành kế hoạch marketing khả thi gắn với mục tiêu kinh doanh, phân bổ nguồn lực và kiểm soát hiệu quả. Thông qua phân tích tình huống và bài tập nhóm, học phần giúp người học nâng cao năng lực ra quyết định marketing chiến lược và tạo lợi thế cạnh tranh bền vững cho doanh nghiệp</w:t>
      </w:r>
      <w:r w:rsidRPr="008A1703">
        <w:rPr>
          <w:rFonts w:eastAsia="Times New Roman" w:cs="Times New Roman"/>
          <w:color w:val="000000"/>
          <w:kern w:val="0"/>
          <w:sz w:val="26"/>
          <w:szCs w:val="26"/>
          <w:lang w:val="vi-VN"/>
          <w14:ligatures w14:val="none"/>
        </w:rPr>
        <w:t>.</w:t>
      </w:r>
    </w:p>
    <w:p w14:paraId="3983AF09" w14:textId="77777777" w:rsidR="008A1703" w:rsidRPr="008A1703" w:rsidRDefault="008A1703" w:rsidP="008A1703">
      <w:pPr>
        <w:spacing w:before="60" w:after="60" w:line="240" w:lineRule="auto"/>
        <w:rPr>
          <w:rFonts w:eastAsia="Times New Roman" w:cs="Times New Roman"/>
          <w:b/>
          <w:bCs/>
          <w:color w:val="000000"/>
          <w:kern w:val="0"/>
          <w:szCs w:val="24"/>
          <w:lang w:val="vi"/>
          <w14:ligatures w14:val="none"/>
        </w:rPr>
      </w:pPr>
      <w:r w:rsidRPr="008A1703">
        <w:rPr>
          <w:rFonts w:eastAsia="Times New Roman" w:cs="Times New Roman"/>
          <w:b/>
          <w:bCs/>
          <w:color w:val="000000"/>
          <w:kern w:val="0"/>
          <w:sz w:val="26"/>
          <w:szCs w:val="26"/>
          <w:lang w:val="vi"/>
          <w14:ligatures w14:val="none"/>
        </w:rPr>
        <w:t>3. Chuẩn đầu ra của học phần (CLOs)</w:t>
      </w:r>
    </w:p>
    <w:p w14:paraId="0BDEAE96" w14:textId="77777777" w:rsidR="008A1703" w:rsidRPr="008A1703" w:rsidRDefault="008A1703" w:rsidP="008A1703">
      <w:pPr>
        <w:spacing w:before="60" w:after="60" w:line="240" w:lineRule="auto"/>
        <w:rPr>
          <w:rFonts w:eastAsia="Times New Roman" w:cs="Times New Roman"/>
          <w:b/>
          <w:bCs/>
          <w:i/>
          <w:iCs/>
          <w:color w:val="000000"/>
          <w:kern w:val="0"/>
          <w:sz w:val="26"/>
          <w:szCs w:val="26"/>
          <w:lang w:val="vi"/>
          <w14:ligatures w14:val="none"/>
        </w:rPr>
      </w:pPr>
      <w:r w:rsidRPr="008A1703">
        <w:rPr>
          <w:rFonts w:eastAsia="Times New Roman" w:cs="Times New Roman"/>
          <w:b/>
          <w:bCs/>
          <w:i/>
          <w:iCs/>
          <w:color w:val="000000"/>
          <w:kern w:val="0"/>
          <w:sz w:val="26"/>
          <w:szCs w:val="26"/>
          <w:lang w:val="vi"/>
          <w14:ligatures w14:val="none"/>
        </w:rPr>
        <w:t xml:space="preserve">3.1. Chuẩn đầu ra của học phần và mối liên hệ với các chỉ báo thuộc PLOs </w:t>
      </w:r>
    </w:p>
    <w:p w14:paraId="78DC5A73" w14:textId="77777777" w:rsidR="008A1703" w:rsidRPr="008A1703" w:rsidRDefault="008A1703" w:rsidP="008A1703">
      <w:pPr>
        <w:spacing w:before="60" w:after="60" w:line="240" w:lineRule="auto"/>
        <w:ind w:firstLine="720"/>
        <w:rPr>
          <w:rFonts w:eastAsia="Times New Roman" w:cs="Times New Roman"/>
          <w:color w:val="000000"/>
          <w:kern w:val="0"/>
          <w:sz w:val="26"/>
          <w:szCs w:val="26"/>
          <w:lang w:val="vi-VN"/>
          <w14:ligatures w14:val="none"/>
        </w:rPr>
      </w:pPr>
      <w:r w:rsidRPr="008A1703">
        <w:rPr>
          <w:rFonts w:eastAsia="Times New Roman" w:cs="Times New Roman"/>
          <w:color w:val="000000"/>
          <w:kern w:val="0"/>
          <w:sz w:val="26"/>
          <w:szCs w:val="26"/>
          <w:lang w:val="vi"/>
          <w14:ligatures w14:val="none"/>
        </w:rPr>
        <w:t xml:space="preserve">Sau khi kết thúc học phần, </w:t>
      </w:r>
      <w:r w:rsidRPr="008A1703">
        <w:rPr>
          <w:rFonts w:eastAsia="Times New Roman" w:cs="Times New Roman"/>
          <w:color w:val="000000"/>
          <w:kern w:val="0"/>
          <w:szCs w:val="24"/>
          <w:lang w:val="vi"/>
          <w14:ligatures w14:val="none"/>
        </w:rPr>
        <w:t xml:space="preserve">người học </w:t>
      </w:r>
      <w:r w:rsidRPr="008A1703">
        <w:rPr>
          <w:rFonts w:eastAsia="Times New Roman" w:cs="Times New Roman"/>
          <w:color w:val="000000"/>
          <w:kern w:val="0"/>
          <w:sz w:val="26"/>
          <w:szCs w:val="26"/>
          <w:lang w:val="vi"/>
          <w14:ligatures w14:val="none"/>
        </w:rPr>
        <w:t xml:space="preserve">có khả năng: </w:t>
      </w:r>
    </w:p>
    <w:tbl>
      <w:tblPr>
        <w:tblW w:w="9440" w:type="dxa"/>
        <w:tblInd w:w="-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50"/>
        <w:gridCol w:w="3510"/>
        <w:gridCol w:w="1170"/>
        <w:gridCol w:w="1260"/>
        <w:gridCol w:w="990"/>
        <w:gridCol w:w="1860"/>
      </w:tblGrid>
      <w:tr w:rsidR="008A1703" w:rsidRPr="008A1703" w14:paraId="6B107192" w14:textId="77777777" w:rsidTr="001C25B4">
        <w:trPr>
          <w:trHeight w:val="631"/>
        </w:trPr>
        <w:tc>
          <w:tcPr>
            <w:tcW w:w="650" w:type="dxa"/>
            <w:vAlign w:val="center"/>
          </w:tcPr>
          <w:p w14:paraId="3886E331" w14:textId="77777777" w:rsidR="008A1703" w:rsidRPr="008A1703" w:rsidRDefault="008A1703" w:rsidP="008A1703">
            <w:pPr>
              <w:spacing w:before="60" w:after="60" w:line="276" w:lineRule="auto"/>
              <w:ind w:left="-90" w:right="-110"/>
              <w:jc w:val="center"/>
              <w:rPr>
                <w:rFonts w:eastAsia="Times New Roman" w:cs="Times New Roman"/>
                <w:b/>
                <w:bCs/>
                <w:color w:val="000000"/>
                <w:kern w:val="0"/>
                <w:sz w:val="22"/>
                <w:lang w:val="vi"/>
                <w14:ligatures w14:val="none"/>
              </w:rPr>
            </w:pPr>
            <w:r w:rsidRPr="008A1703">
              <w:rPr>
                <w:rFonts w:eastAsia="Times New Roman" w:cs="Times New Roman"/>
                <w:b/>
                <w:bCs/>
                <w:color w:val="000000"/>
                <w:kern w:val="0"/>
                <w:sz w:val="22"/>
                <w:lang w:val="vi"/>
                <w14:ligatures w14:val="none"/>
              </w:rPr>
              <w:t>STT</w:t>
            </w:r>
          </w:p>
        </w:tc>
        <w:tc>
          <w:tcPr>
            <w:tcW w:w="3510" w:type="dxa"/>
            <w:vAlign w:val="center"/>
          </w:tcPr>
          <w:p w14:paraId="29C69A8E" w14:textId="77777777" w:rsidR="008A1703" w:rsidRPr="008A1703" w:rsidRDefault="008A1703" w:rsidP="008A1703">
            <w:pPr>
              <w:spacing w:before="60" w:after="60" w:line="276" w:lineRule="auto"/>
              <w:ind w:left="-210"/>
              <w:jc w:val="center"/>
              <w:rPr>
                <w:rFonts w:eastAsia="Times New Roman" w:cs="Times New Roman"/>
                <w:b/>
                <w:bCs/>
                <w:color w:val="000000"/>
                <w:kern w:val="0"/>
                <w:sz w:val="22"/>
                <w:lang w:val="vi"/>
                <w14:ligatures w14:val="none"/>
              </w:rPr>
            </w:pPr>
            <w:r w:rsidRPr="008A1703">
              <w:rPr>
                <w:rFonts w:eastAsia="Times New Roman" w:cs="Times New Roman"/>
                <w:b/>
                <w:bCs/>
                <w:color w:val="000000"/>
                <w:kern w:val="0"/>
                <w:sz w:val="22"/>
                <w:lang w:val="vi"/>
                <w14:ligatures w14:val="none"/>
              </w:rPr>
              <w:t>Chuẩn đầu ra học phần (CLOs)</w:t>
            </w:r>
          </w:p>
        </w:tc>
        <w:tc>
          <w:tcPr>
            <w:tcW w:w="1170" w:type="dxa"/>
            <w:vAlign w:val="center"/>
          </w:tcPr>
          <w:p w14:paraId="43240590" w14:textId="77777777" w:rsidR="008A1703" w:rsidRPr="008A1703" w:rsidRDefault="008A1703" w:rsidP="008A1703">
            <w:pPr>
              <w:spacing w:before="60" w:after="60" w:line="276" w:lineRule="auto"/>
              <w:ind w:left="-90" w:right="-110"/>
              <w:jc w:val="center"/>
              <w:rPr>
                <w:rFonts w:eastAsia="Times New Roman" w:cs="Times New Roman"/>
                <w:b/>
                <w:bCs/>
                <w:color w:val="000000"/>
                <w:kern w:val="0"/>
                <w:sz w:val="22"/>
                <w:lang w:val="vi"/>
                <w14:ligatures w14:val="none"/>
              </w:rPr>
            </w:pPr>
            <w:r w:rsidRPr="008A1703">
              <w:rPr>
                <w:rFonts w:eastAsia="Times New Roman" w:cs="Times New Roman"/>
                <w:b/>
                <w:bCs/>
                <w:color w:val="000000"/>
                <w:kern w:val="0"/>
                <w:sz w:val="22"/>
                <w:lang w:val="vi"/>
                <w14:ligatures w14:val="none"/>
              </w:rPr>
              <w:t>Kiến thức</w:t>
            </w:r>
          </w:p>
          <w:p w14:paraId="57F64632" w14:textId="77777777" w:rsidR="008A1703" w:rsidRPr="008A1703" w:rsidRDefault="008A1703" w:rsidP="008A1703">
            <w:pPr>
              <w:spacing w:before="60" w:after="60" w:line="276" w:lineRule="auto"/>
              <w:ind w:left="-90" w:right="-110"/>
              <w:jc w:val="center"/>
              <w:rPr>
                <w:rFonts w:eastAsia="Times New Roman" w:cs="Times New Roman"/>
                <w:color w:val="000000"/>
                <w:kern w:val="0"/>
                <w:sz w:val="22"/>
                <w:lang w:val="vi"/>
                <w14:ligatures w14:val="none"/>
              </w:rPr>
            </w:pPr>
            <w:r w:rsidRPr="008A1703">
              <w:rPr>
                <w:rFonts w:eastAsia="Times New Roman" w:cs="Times New Roman"/>
                <w:color w:val="000000"/>
                <w:kern w:val="0"/>
                <w:sz w:val="22"/>
                <w:lang w:val="vi"/>
                <w14:ligatures w14:val="none"/>
              </w:rPr>
              <w:t>Cognitive</w:t>
            </w:r>
          </w:p>
        </w:tc>
        <w:tc>
          <w:tcPr>
            <w:tcW w:w="1260" w:type="dxa"/>
            <w:vAlign w:val="center"/>
          </w:tcPr>
          <w:p w14:paraId="1DEFC0B0" w14:textId="77777777" w:rsidR="008A1703" w:rsidRPr="008A1703" w:rsidRDefault="008A1703" w:rsidP="008A1703">
            <w:pPr>
              <w:spacing w:before="60" w:after="60" w:line="276" w:lineRule="auto"/>
              <w:ind w:left="-90" w:right="-110"/>
              <w:jc w:val="center"/>
              <w:rPr>
                <w:rFonts w:eastAsia="Times New Roman" w:cs="Times New Roman"/>
                <w:b/>
                <w:bCs/>
                <w:color w:val="000000"/>
                <w:kern w:val="0"/>
                <w:sz w:val="22"/>
                <w:lang w:val="vi"/>
                <w14:ligatures w14:val="none"/>
              </w:rPr>
            </w:pPr>
            <w:r w:rsidRPr="008A1703">
              <w:rPr>
                <w:rFonts w:eastAsia="Times New Roman" w:cs="Times New Roman"/>
                <w:b/>
                <w:bCs/>
                <w:color w:val="000000"/>
                <w:kern w:val="0"/>
                <w:sz w:val="22"/>
                <w:lang w:val="vi"/>
                <w14:ligatures w14:val="none"/>
              </w:rPr>
              <w:t xml:space="preserve">Kỹ năng </w:t>
            </w:r>
          </w:p>
          <w:p w14:paraId="11BFCF38" w14:textId="77777777" w:rsidR="008A1703" w:rsidRPr="008A1703" w:rsidRDefault="008A1703" w:rsidP="008A1703">
            <w:pPr>
              <w:spacing w:before="60" w:after="60" w:line="276" w:lineRule="auto"/>
              <w:ind w:left="-90" w:right="-110"/>
              <w:jc w:val="center"/>
              <w:rPr>
                <w:rFonts w:eastAsia="Times New Roman" w:cs="Times New Roman"/>
                <w:color w:val="000000"/>
                <w:kern w:val="0"/>
                <w:sz w:val="22"/>
                <w:lang w:val="vi"/>
                <w14:ligatures w14:val="none"/>
              </w:rPr>
            </w:pPr>
            <w:r w:rsidRPr="008A1703">
              <w:rPr>
                <w:rFonts w:eastAsia="Times New Roman" w:cs="Times New Roman"/>
                <w:color w:val="000000"/>
                <w:kern w:val="0"/>
                <w:sz w:val="22"/>
                <w:lang w:val="vi"/>
                <w14:ligatures w14:val="none"/>
              </w:rPr>
              <w:t>Psychomotor</w:t>
            </w:r>
          </w:p>
        </w:tc>
        <w:tc>
          <w:tcPr>
            <w:tcW w:w="990" w:type="dxa"/>
            <w:vAlign w:val="center"/>
          </w:tcPr>
          <w:p w14:paraId="067D626D" w14:textId="77777777" w:rsidR="008A1703" w:rsidRPr="008A1703" w:rsidRDefault="008A1703" w:rsidP="008A1703">
            <w:pPr>
              <w:spacing w:before="60" w:after="60" w:line="276" w:lineRule="auto"/>
              <w:ind w:left="-90" w:right="-110"/>
              <w:jc w:val="center"/>
              <w:rPr>
                <w:rFonts w:eastAsia="Times New Roman" w:cs="Times New Roman"/>
                <w:b/>
                <w:bCs/>
                <w:color w:val="000000"/>
                <w:kern w:val="0"/>
                <w:sz w:val="22"/>
                <w:lang w:val="vi"/>
                <w14:ligatures w14:val="none"/>
              </w:rPr>
            </w:pPr>
            <w:r w:rsidRPr="008A1703">
              <w:rPr>
                <w:rFonts w:eastAsia="Times New Roman" w:cs="Times New Roman"/>
                <w:b/>
                <w:bCs/>
                <w:color w:val="000000"/>
                <w:kern w:val="0"/>
                <w:sz w:val="22"/>
                <w:lang w:val="vi"/>
                <w14:ligatures w14:val="none"/>
              </w:rPr>
              <w:t>Thái độ</w:t>
            </w:r>
          </w:p>
          <w:p w14:paraId="1335A33A" w14:textId="77777777" w:rsidR="008A1703" w:rsidRPr="008A1703" w:rsidRDefault="008A1703" w:rsidP="008A1703">
            <w:pPr>
              <w:spacing w:before="60" w:after="60" w:line="276" w:lineRule="auto"/>
              <w:ind w:left="-90" w:right="-110"/>
              <w:jc w:val="center"/>
              <w:rPr>
                <w:rFonts w:eastAsia="Times New Roman" w:cs="Times New Roman"/>
                <w:b/>
                <w:bCs/>
                <w:color w:val="000000"/>
                <w:kern w:val="0"/>
                <w:sz w:val="22"/>
                <w:lang w:val="vi"/>
                <w14:ligatures w14:val="none"/>
              </w:rPr>
            </w:pPr>
            <w:r w:rsidRPr="008A1703">
              <w:rPr>
                <w:rFonts w:eastAsia="Times New Roman" w:cs="Times New Roman"/>
                <w:color w:val="000000"/>
                <w:kern w:val="0"/>
                <w:sz w:val="22"/>
                <w:lang w:val="vi"/>
                <w14:ligatures w14:val="none"/>
              </w:rPr>
              <w:t>Affective</w:t>
            </w:r>
          </w:p>
        </w:tc>
        <w:tc>
          <w:tcPr>
            <w:tcW w:w="1860" w:type="dxa"/>
            <w:vAlign w:val="center"/>
          </w:tcPr>
          <w:p w14:paraId="0BC3A152" w14:textId="77777777" w:rsidR="008A1703" w:rsidRPr="008A1703" w:rsidRDefault="008A1703" w:rsidP="008A1703">
            <w:pPr>
              <w:spacing w:before="60" w:after="60" w:line="276" w:lineRule="auto"/>
              <w:ind w:left="-90" w:right="-32"/>
              <w:jc w:val="center"/>
              <w:rPr>
                <w:rFonts w:eastAsia="Times New Roman" w:cs="Times New Roman"/>
                <w:b/>
                <w:bCs/>
                <w:color w:val="000000"/>
                <w:kern w:val="0"/>
                <w:sz w:val="22"/>
                <w:lang w:val="vi"/>
                <w14:ligatures w14:val="none"/>
              </w:rPr>
            </w:pPr>
            <w:r w:rsidRPr="008A1703">
              <w:rPr>
                <w:rFonts w:eastAsia="Times New Roman" w:cs="Times New Roman"/>
                <w:b/>
                <w:bCs/>
                <w:color w:val="000000"/>
                <w:kern w:val="0"/>
                <w:sz w:val="22"/>
                <w:lang w:val="vi"/>
                <w14:ligatures w14:val="none"/>
              </w:rPr>
              <w:t>PLO</w:t>
            </w:r>
          </w:p>
        </w:tc>
      </w:tr>
      <w:tr w:rsidR="008A1703" w:rsidRPr="008E3F40" w14:paraId="52583316" w14:textId="77777777" w:rsidTr="001C25B4">
        <w:trPr>
          <w:trHeight w:val="326"/>
        </w:trPr>
        <w:tc>
          <w:tcPr>
            <w:tcW w:w="650" w:type="dxa"/>
            <w:vAlign w:val="center"/>
          </w:tcPr>
          <w:p w14:paraId="70E1E360" w14:textId="77777777" w:rsidR="008A1703" w:rsidRPr="008A1703" w:rsidRDefault="008A1703" w:rsidP="008A1703">
            <w:pPr>
              <w:spacing w:before="60" w:after="60" w:line="276" w:lineRule="auto"/>
              <w:ind w:left="-90" w:right="-110"/>
              <w:jc w:val="left"/>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CLO1</w:t>
            </w:r>
          </w:p>
        </w:tc>
        <w:tc>
          <w:tcPr>
            <w:tcW w:w="3510" w:type="dxa"/>
            <w:vAlign w:val="center"/>
          </w:tcPr>
          <w:p w14:paraId="24DCC519" w14:textId="77777777" w:rsidR="008A1703" w:rsidRPr="008A1703" w:rsidRDefault="008A1703" w:rsidP="008A1703">
            <w:pPr>
              <w:spacing w:before="60" w:after="60" w:line="276" w:lineRule="auto"/>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Phân tích bối cảnh thị trường và các yếu tố chiến lược ảnh hưởng đến quyết định marketing của doanh nghiệp trong môi trường cạnh tranh và chuyển đổi số</w:t>
            </w:r>
          </w:p>
        </w:tc>
        <w:tc>
          <w:tcPr>
            <w:tcW w:w="1170" w:type="dxa"/>
            <w:vAlign w:val="center"/>
          </w:tcPr>
          <w:p w14:paraId="44822739" w14:textId="77777777" w:rsidR="008A1703" w:rsidRPr="008A1703" w:rsidRDefault="008A1703" w:rsidP="008A1703">
            <w:pPr>
              <w:spacing w:before="60" w:after="60" w:line="276" w:lineRule="auto"/>
              <w:ind w:hanging="20"/>
              <w:jc w:val="center"/>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C4</w:t>
            </w:r>
          </w:p>
        </w:tc>
        <w:tc>
          <w:tcPr>
            <w:tcW w:w="1260" w:type="dxa"/>
            <w:vAlign w:val="center"/>
          </w:tcPr>
          <w:p w14:paraId="50279910" w14:textId="77777777" w:rsidR="008A1703" w:rsidRPr="008A1703" w:rsidRDefault="008A1703" w:rsidP="008A1703">
            <w:pPr>
              <w:spacing w:before="60" w:after="60" w:line="276" w:lineRule="auto"/>
              <w:ind w:hanging="20"/>
              <w:jc w:val="center"/>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P3</w:t>
            </w:r>
          </w:p>
        </w:tc>
        <w:tc>
          <w:tcPr>
            <w:tcW w:w="990" w:type="dxa"/>
            <w:vAlign w:val="center"/>
          </w:tcPr>
          <w:p w14:paraId="1A27CF1C" w14:textId="77777777" w:rsidR="008A1703" w:rsidRPr="008A1703" w:rsidRDefault="008A1703" w:rsidP="008A1703">
            <w:pPr>
              <w:spacing w:before="60" w:after="60" w:line="276" w:lineRule="auto"/>
              <w:ind w:hanging="20"/>
              <w:jc w:val="center"/>
              <w:rPr>
                <w:rFonts w:eastAsia="Times New Roman" w:cs="Times New Roman"/>
                <w:color w:val="000000"/>
                <w:kern w:val="0"/>
                <w:szCs w:val="24"/>
                <w:lang w:val="vi"/>
                <w14:ligatures w14:val="none"/>
              </w:rPr>
            </w:pPr>
          </w:p>
        </w:tc>
        <w:tc>
          <w:tcPr>
            <w:tcW w:w="1860" w:type="dxa"/>
            <w:vAlign w:val="center"/>
          </w:tcPr>
          <w:p w14:paraId="044125EA" w14:textId="77777777" w:rsidR="008A1703" w:rsidRPr="008A1703" w:rsidRDefault="008A1703" w:rsidP="008A1703">
            <w:pPr>
              <w:spacing w:before="60" w:after="60" w:line="276" w:lineRule="auto"/>
              <w:ind w:left="-110"/>
              <w:jc w:val="center"/>
              <w:rPr>
                <w:rFonts w:eastAsia="Times New Roman" w:cs="Times New Roman"/>
                <w:color w:val="000000"/>
                <w:kern w:val="0"/>
                <w:szCs w:val="24"/>
                <w:lang w:val="vi-VN"/>
                <w14:ligatures w14:val="none"/>
              </w:rPr>
            </w:pPr>
            <w:r w:rsidRPr="008A1703">
              <w:rPr>
                <w:rFonts w:eastAsia="Times New Roman" w:cs="Times New Roman"/>
                <w:color w:val="000000"/>
                <w:kern w:val="0"/>
                <w:szCs w:val="24"/>
                <w:lang w:val="vi-VN"/>
                <w14:ligatures w14:val="none"/>
              </w:rPr>
              <w:t>X PI1 PI3 (PLO1) R A</w:t>
            </w:r>
          </w:p>
        </w:tc>
      </w:tr>
      <w:tr w:rsidR="008A1703" w:rsidRPr="008A1703" w14:paraId="0BB8370B" w14:textId="77777777" w:rsidTr="001C25B4">
        <w:trPr>
          <w:trHeight w:val="107"/>
        </w:trPr>
        <w:tc>
          <w:tcPr>
            <w:tcW w:w="650" w:type="dxa"/>
            <w:vAlign w:val="center"/>
          </w:tcPr>
          <w:p w14:paraId="1CACABDC" w14:textId="77777777" w:rsidR="008A1703" w:rsidRPr="008A1703" w:rsidRDefault="008A1703" w:rsidP="008A1703">
            <w:pPr>
              <w:spacing w:before="60" w:after="60" w:line="276" w:lineRule="auto"/>
              <w:ind w:left="-90" w:right="-110"/>
              <w:jc w:val="left"/>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CLO2</w:t>
            </w:r>
          </w:p>
        </w:tc>
        <w:tc>
          <w:tcPr>
            <w:tcW w:w="3510" w:type="dxa"/>
            <w:vAlign w:val="center"/>
          </w:tcPr>
          <w:p w14:paraId="2749DABC" w14:textId="77777777" w:rsidR="008A1703" w:rsidRPr="008A1703" w:rsidRDefault="008A1703" w:rsidP="008A1703">
            <w:pPr>
              <w:spacing w:before="60" w:after="60" w:line="276" w:lineRule="auto"/>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Hoạch định chiến lược marketing thông qua việc lựa chọn thị trường mục tiêu, xây dựng cam kết giá trị và định vị cạnh tranh phù hợp với mục tiêu kinh doanh của doanh nghiệp</w:t>
            </w:r>
          </w:p>
        </w:tc>
        <w:tc>
          <w:tcPr>
            <w:tcW w:w="1170" w:type="dxa"/>
            <w:vAlign w:val="center"/>
          </w:tcPr>
          <w:p w14:paraId="57592088" w14:textId="77777777" w:rsidR="008A1703" w:rsidRPr="008A1703" w:rsidRDefault="008A1703" w:rsidP="008A1703">
            <w:pPr>
              <w:spacing w:before="60" w:after="60" w:line="276" w:lineRule="auto"/>
              <w:ind w:hanging="20"/>
              <w:jc w:val="center"/>
              <w:rPr>
                <w:rFonts w:eastAsia="Times New Roman" w:cs="Times New Roman"/>
                <w:color w:val="000000"/>
                <w:kern w:val="0"/>
                <w:szCs w:val="24"/>
                <w:lang w:val="vi-VN"/>
                <w14:ligatures w14:val="none"/>
              </w:rPr>
            </w:pPr>
            <w:r w:rsidRPr="008A1703">
              <w:rPr>
                <w:rFonts w:eastAsia="Times New Roman" w:cs="Times New Roman"/>
                <w:color w:val="000000"/>
                <w:kern w:val="0"/>
                <w:szCs w:val="24"/>
                <w:lang w:val="vi-VN"/>
                <w14:ligatures w14:val="none"/>
              </w:rPr>
              <w:t>C5</w:t>
            </w:r>
          </w:p>
        </w:tc>
        <w:tc>
          <w:tcPr>
            <w:tcW w:w="1260" w:type="dxa"/>
            <w:vAlign w:val="center"/>
          </w:tcPr>
          <w:p w14:paraId="1141F121" w14:textId="77777777" w:rsidR="008A1703" w:rsidRPr="008A1703" w:rsidRDefault="008A1703" w:rsidP="008A1703">
            <w:pPr>
              <w:spacing w:before="60" w:after="60" w:line="276" w:lineRule="auto"/>
              <w:ind w:hanging="20"/>
              <w:jc w:val="center"/>
              <w:rPr>
                <w:rFonts w:eastAsia="Times New Roman" w:cs="Times New Roman"/>
                <w:color w:val="000000"/>
                <w:kern w:val="0"/>
                <w:szCs w:val="24"/>
                <w:lang w:val="vi-VN"/>
                <w14:ligatures w14:val="none"/>
              </w:rPr>
            </w:pPr>
            <w:r w:rsidRPr="008A1703">
              <w:rPr>
                <w:rFonts w:eastAsia="Times New Roman" w:cs="Times New Roman"/>
                <w:color w:val="000000"/>
                <w:kern w:val="0"/>
                <w:szCs w:val="24"/>
                <w:lang w:val="vi-VN"/>
                <w14:ligatures w14:val="none"/>
              </w:rPr>
              <w:t>P4</w:t>
            </w:r>
          </w:p>
        </w:tc>
        <w:tc>
          <w:tcPr>
            <w:tcW w:w="990" w:type="dxa"/>
            <w:vAlign w:val="center"/>
          </w:tcPr>
          <w:p w14:paraId="29CC2BCC" w14:textId="77777777" w:rsidR="008A1703" w:rsidRPr="008A1703" w:rsidRDefault="008A1703" w:rsidP="008A1703">
            <w:pPr>
              <w:spacing w:before="60" w:after="60" w:line="276" w:lineRule="auto"/>
              <w:ind w:hanging="20"/>
              <w:jc w:val="center"/>
              <w:rPr>
                <w:rFonts w:eastAsia="Times New Roman" w:cs="Times New Roman"/>
                <w:color w:val="000000"/>
                <w:kern w:val="0"/>
                <w:szCs w:val="24"/>
                <w:lang w:val="vi"/>
                <w14:ligatures w14:val="none"/>
              </w:rPr>
            </w:pPr>
          </w:p>
        </w:tc>
        <w:tc>
          <w:tcPr>
            <w:tcW w:w="1860" w:type="dxa"/>
            <w:vAlign w:val="center"/>
          </w:tcPr>
          <w:p w14:paraId="18B8FC6A" w14:textId="77777777" w:rsidR="008A1703" w:rsidRPr="008A1703" w:rsidRDefault="008A1703" w:rsidP="008A1703">
            <w:pPr>
              <w:spacing w:before="60" w:after="60" w:line="276" w:lineRule="auto"/>
              <w:ind w:left="-110"/>
              <w:jc w:val="center"/>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X PI</w:t>
            </w:r>
            <w:r w:rsidRPr="008A1703">
              <w:rPr>
                <w:rFonts w:eastAsia="Times New Roman" w:cs="Times New Roman"/>
                <w:color w:val="000000"/>
                <w:kern w:val="0"/>
                <w:szCs w:val="24"/>
                <w:lang w:val="vi-VN"/>
                <w14:ligatures w14:val="none"/>
              </w:rPr>
              <w:t>1</w:t>
            </w:r>
            <w:r w:rsidRPr="008A1703">
              <w:rPr>
                <w:rFonts w:eastAsia="Times New Roman" w:cs="Times New Roman"/>
                <w:color w:val="000000"/>
                <w:kern w:val="0"/>
                <w:szCs w:val="24"/>
                <w:lang w:val="vi"/>
                <w14:ligatures w14:val="none"/>
              </w:rPr>
              <w:t xml:space="preserve"> (PLO3) I A</w:t>
            </w:r>
          </w:p>
        </w:tc>
      </w:tr>
      <w:tr w:rsidR="008A1703" w:rsidRPr="008A1703" w14:paraId="60BF6A6A" w14:textId="77777777" w:rsidTr="001C25B4">
        <w:trPr>
          <w:trHeight w:val="107"/>
        </w:trPr>
        <w:tc>
          <w:tcPr>
            <w:tcW w:w="650" w:type="dxa"/>
            <w:vAlign w:val="center"/>
          </w:tcPr>
          <w:p w14:paraId="35244DE1" w14:textId="77777777" w:rsidR="008A1703" w:rsidRPr="008A1703" w:rsidRDefault="008A1703" w:rsidP="008A1703">
            <w:pPr>
              <w:spacing w:before="60" w:after="60" w:line="276" w:lineRule="auto"/>
              <w:ind w:left="-90" w:right="-110"/>
              <w:jc w:val="left"/>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CLO3</w:t>
            </w:r>
          </w:p>
        </w:tc>
        <w:tc>
          <w:tcPr>
            <w:tcW w:w="3510" w:type="dxa"/>
            <w:vAlign w:val="center"/>
          </w:tcPr>
          <w:p w14:paraId="4CCC8302" w14:textId="77777777" w:rsidR="008A1703" w:rsidRPr="008A1703" w:rsidRDefault="008A1703" w:rsidP="008A1703">
            <w:pPr>
              <w:spacing w:before="60" w:after="60" w:line="276" w:lineRule="auto"/>
              <w:rPr>
                <w:rFonts w:eastAsia="Times New Roman" w:cs="Times New Roman"/>
                <w:color w:val="000000"/>
                <w:kern w:val="0"/>
                <w:szCs w:val="24"/>
                <w:lang w:val="vi-VN"/>
                <w14:ligatures w14:val="none"/>
              </w:rPr>
            </w:pPr>
            <w:r w:rsidRPr="008A1703">
              <w:rPr>
                <w:rFonts w:eastAsia="Times New Roman" w:cs="Times New Roman"/>
                <w:color w:val="000000"/>
                <w:kern w:val="0"/>
                <w:szCs w:val="24"/>
                <w:lang w:val="vi"/>
                <w14:ligatures w14:val="none"/>
              </w:rPr>
              <w:t>Thiết kế và tổ chức thực hiện các quyết định marketing chiến lược, bao gồm phân bổ nguồn lực và phối hợp các công cụ marketing nhằm triển khai chiến lược một cách phù</w:t>
            </w:r>
            <w:r w:rsidRPr="008A1703">
              <w:rPr>
                <w:rFonts w:eastAsia="Times New Roman" w:cs="Times New Roman"/>
                <w:color w:val="000000"/>
                <w:kern w:val="0"/>
                <w:szCs w:val="24"/>
                <w:lang w:val="vi-VN"/>
                <w14:ligatures w14:val="none"/>
              </w:rPr>
              <w:t xml:space="preserve"> hợp</w:t>
            </w:r>
          </w:p>
        </w:tc>
        <w:tc>
          <w:tcPr>
            <w:tcW w:w="1170" w:type="dxa"/>
            <w:vAlign w:val="center"/>
          </w:tcPr>
          <w:p w14:paraId="5CCACE7F" w14:textId="77777777" w:rsidR="008A1703" w:rsidRPr="008A1703" w:rsidRDefault="008A1703" w:rsidP="008A1703">
            <w:pPr>
              <w:spacing w:before="60" w:after="60" w:line="276" w:lineRule="auto"/>
              <w:ind w:hanging="20"/>
              <w:jc w:val="center"/>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C</w:t>
            </w:r>
            <w:r w:rsidRPr="008A1703">
              <w:rPr>
                <w:rFonts w:eastAsia="Times New Roman" w:cs="Times New Roman"/>
                <w:color w:val="000000"/>
                <w:kern w:val="0"/>
                <w:szCs w:val="24"/>
                <w:lang w:val="vi-VN"/>
                <w14:ligatures w14:val="none"/>
              </w:rPr>
              <w:t>5</w:t>
            </w:r>
          </w:p>
        </w:tc>
        <w:tc>
          <w:tcPr>
            <w:tcW w:w="1260" w:type="dxa"/>
            <w:vAlign w:val="center"/>
          </w:tcPr>
          <w:p w14:paraId="6B60D81E" w14:textId="77777777" w:rsidR="008A1703" w:rsidRPr="008A1703" w:rsidRDefault="008A1703" w:rsidP="008A1703">
            <w:pPr>
              <w:spacing w:before="60" w:after="60" w:line="276" w:lineRule="auto"/>
              <w:ind w:hanging="20"/>
              <w:jc w:val="center"/>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P3</w:t>
            </w:r>
          </w:p>
        </w:tc>
        <w:tc>
          <w:tcPr>
            <w:tcW w:w="990" w:type="dxa"/>
            <w:vAlign w:val="center"/>
          </w:tcPr>
          <w:p w14:paraId="7D4FEC02" w14:textId="77777777" w:rsidR="008A1703" w:rsidRPr="008A1703" w:rsidRDefault="008A1703" w:rsidP="008A1703">
            <w:pPr>
              <w:spacing w:before="60" w:after="60" w:line="276" w:lineRule="auto"/>
              <w:ind w:hanging="20"/>
              <w:jc w:val="center"/>
              <w:rPr>
                <w:rFonts w:eastAsia="Times New Roman" w:cs="Times New Roman"/>
                <w:color w:val="000000"/>
                <w:kern w:val="0"/>
                <w:szCs w:val="24"/>
                <w:lang w:val="vi"/>
                <w14:ligatures w14:val="none"/>
              </w:rPr>
            </w:pPr>
          </w:p>
        </w:tc>
        <w:tc>
          <w:tcPr>
            <w:tcW w:w="1860" w:type="dxa"/>
            <w:vAlign w:val="center"/>
          </w:tcPr>
          <w:p w14:paraId="7E1E0554" w14:textId="77777777" w:rsidR="008A1703" w:rsidRPr="008A1703" w:rsidRDefault="008A1703" w:rsidP="008A1703">
            <w:pPr>
              <w:spacing w:before="60" w:after="60" w:line="276" w:lineRule="auto"/>
              <w:ind w:left="-110"/>
              <w:jc w:val="center"/>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X PI1 (PLO4) I A</w:t>
            </w:r>
          </w:p>
        </w:tc>
      </w:tr>
      <w:tr w:rsidR="008A1703" w:rsidRPr="008A1703" w14:paraId="37EE8909" w14:textId="77777777" w:rsidTr="001C25B4">
        <w:trPr>
          <w:trHeight w:val="107"/>
        </w:trPr>
        <w:tc>
          <w:tcPr>
            <w:tcW w:w="650" w:type="dxa"/>
            <w:vAlign w:val="center"/>
          </w:tcPr>
          <w:p w14:paraId="2A624AF0" w14:textId="77777777" w:rsidR="008A1703" w:rsidRPr="008A1703" w:rsidRDefault="008A1703" w:rsidP="008A1703">
            <w:pPr>
              <w:spacing w:before="60" w:after="60" w:line="276" w:lineRule="auto"/>
              <w:ind w:left="-90" w:right="-110"/>
              <w:jc w:val="left"/>
              <w:rPr>
                <w:rFonts w:eastAsia="Times New Roman" w:cs="Times New Roman"/>
                <w:color w:val="000000"/>
                <w:kern w:val="0"/>
                <w:szCs w:val="24"/>
                <w:lang w:val="vi-VN"/>
                <w14:ligatures w14:val="none"/>
              </w:rPr>
            </w:pPr>
            <w:r w:rsidRPr="008A1703">
              <w:rPr>
                <w:rFonts w:eastAsia="Times New Roman" w:cs="Times New Roman"/>
                <w:color w:val="000000"/>
                <w:kern w:val="0"/>
                <w:szCs w:val="24"/>
                <w:lang w:val="vi-VN"/>
                <w14:ligatures w14:val="none"/>
              </w:rPr>
              <w:t>CLO4</w:t>
            </w:r>
          </w:p>
        </w:tc>
        <w:tc>
          <w:tcPr>
            <w:tcW w:w="3510" w:type="dxa"/>
            <w:vAlign w:val="center"/>
          </w:tcPr>
          <w:p w14:paraId="17E19848" w14:textId="77777777" w:rsidR="008A1703" w:rsidRPr="008A1703" w:rsidRDefault="008A1703" w:rsidP="008A1703">
            <w:pPr>
              <w:spacing w:before="60" w:after="60" w:line="276" w:lineRule="auto"/>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 xml:space="preserve">Đánh giá và kiểm soát hoạt động marketing thông qua hệ thống chỉ số, phân tích dữ liệu và đề xuất điều chỉnh chiến lược nhằm nâng </w:t>
            </w:r>
            <w:r w:rsidRPr="008A1703">
              <w:rPr>
                <w:rFonts w:eastAsia="Times New Roman" w:cs="Times New Roman"/>
                <w:color w:val="000000"/>
                <w:kern w:val="0"/>
                <w:szCs w:val="24"/>
                <w:lang w:val="vi"/>
                <w14:ligatures w14:val="none"/>
              </w:rPr>
              <w:lastRenderedPageBreak/>
              <w:t>cao hiệu quả và bảo đảm mục tiêu tăng trưởng bền vững</w:t>
            </w:r>
          </w:p>
        </w:tc>
        <w:tc>
          <w:tcPr>
            <w:tcW w:w="1170" w:type="dxa"/>
            <w:vAlign w:val="center"/>
          </w:tcPr>
          <w:p w14:paraId="449BB362" w14:textId="77777777" w:rsidR="008A1703" w:rsidRPr="008A1703" w:rsidRDefault="008A1703" w:rsidP="008A1703">
            <w:pPr>
              <w:spacing w:before="60" w:after="60" w:line="276" w:lineRule="auto"/>
              <w:ind w:left="720" w:hanging="720"/>
              <w:jc w:val="center"/>
              <w:rPr>
                <w:rFonts w:eastAsia="Times New Roman" w:cs="Times New Roman"/>
                <w:color w:val="000000"/>
                <w:kern w:val="0"/>
                <w:szCs w:val="24"/>
                <w:lang w:val="vi-VN"/>
                <w14:ligatures w14:val="none"/>
              </w:rPr>
            </w:pPr>
            <w:r w:rsidRPr="008A1703">
              <w:rPr>
                <w:rFonts w:eastAsia="Times New Roman" w:cs="Times New Roman"/>
                <w:color w:val="000000"/>
                <w:kern w:val="0"/>
                <w:szCs w:val="24"/>
                <w:lang w:val="vi"/>
                <w14:ligatures w14:val="none"/>
              </w:rPr>
              <w:lastRenderedPageBreak/>
              <w:t>C</w:t>
            </w:r>
            <w:r w:rsidRPr="008A1703">
              <w:rPr>
                <w:rFonts w:eastAsia="Times New Roman" w:cs="Times New Roman"/>
                <w:color w:val="000000"/>
                <w:kern w:val="0"/>
                <w:szCs w:val="24"/>
                <w:lang w:val="vi-VN"/>
                <w14:ligatures w14:val="none"/>
              </w:rPr>
              <w:t>5</w:t>
            </w:r>
          </w:p>
        </w:tc>
        <w:tc>
          <w:tcPr>
            <w:tcW w:w="1260" w:type="dxa"/>
            <w:vAlign w:val="center"/>
          </w:tcPr>
          <w:p w14:paraId="243D9D68" w14:textId="77777777" w:rsidR="008A1703" w:rsidRPr="008A1703" w:rsidRDefault="008A1703" w:rsidP="008A1703">
            <w:pPr>
              <w:spacing w:before="60" w:after="60" w:line="276" w:lineRule="auto"/>
              <w:ind w:hanging="20"/>
              <w:jc w:val="center"/>
              <w:rPr>
                <w:rFonts w:eastAsia="Times New Roman" w:cs="Times New Roman"/>
                <w:color w:val="000000"/>
                <w:kern w:val="0"/>
                <w:szCs w:val="24"/>
                <w:lang w:val="vi-VN"/>
                <w14:ligatures w14:val="none"/>
              </w:rPr>
            </w:pPr>
            <w:r w:rsidRPr="008A1703">
              <w:rPr>
                <w:rFonts w:eastAsia="Times New Roman" w:cs="Times New Roman"/>
                <w:color w:val="000000"/>
                <w:kern w:val="0"/>
                <w:szCs w:val="24"/>
                <w:lang w:val="vi"/>
                <w14:ligatures w14:val="none"/>
              </w:rPr>
              <w:t>P</w:t>
            </w:r>
            <w:r w:rsidRPr="008A1703">
              <w:rPr>
                <w:rFonts w:eastAsia="Times New Roman" w:cs="Times New Roman"/>
                <w:color w:val="000000"/>
                <w:kern w:val="0"/>
                <w:szCs w:val="24"/>
                <w:lang w:val="vi-VN"/>
                <w14:ligatures w14:val="none"/>
              </w:rPr>
              <w:t>3</w:t>
            </w:r>
          </w:p>
        </w:tc>
        <w:tc>
          <w:tcPr>
            <w:tcW w:w="990" w:type="dxa"/>
            <w:vAlign w:val="center"/>
          </w:tcPr>
          <w:p w14:paraId="6ACC5A59" w14:textId="77777777" w:rsidR="008A1703" w:rsidRPr="008A1703" w:rsidRDefault="008A1703" w:rsidP="008A1703">
            <w:pPr>
              <w:spacing w:before="60" w:after="60" w:line="276" w:lineRule="auto"/>
              <w:ind w:hanging="20"/>
              <w:jc w:val="center"/>
              <w:rPr>
                <w:rFonts w:eastAsia="Times New Roman" w:cs="Times New Roman"/>
                <w:color w:val="000000"/>
                <w:kern w:val="0"/>
                <w:szCs w:val="24"/>
                <w:lang w:val="vi"/>
                <w14:ligatures w14:val="none"/>
              </w:rPr>
            </w:pPr>
          </w:p>
        </w:tc>
        <w:tc>
          <w:tcPr>
            <w:tcW w:w="1860" w:type="dxa"/>
            <w:vAlign w:val="center"/>
          </w:tcPr>
          <w:p w14:paraId="3CB2F1AF" w14:textId="77777777" w:rsidR="008A1703" w:rsidRPr="008A1703" w:rsidRDefault="008A1703" w:rsidP="008A1703">
            <w:pPr>
              <w:spacing w:before="60" w:after="60" w:line="276" w:lineRule="auto"/>
              <w:ind w:left="-110"/>
              <w:jc w:val="center"/>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X PI2 (PLO4) I A</w:t>
            </w:r>
          </w:p>
        </w:tc>
      </w:tr>
    </w:tbl>
    <w:p w14:paraId="7FBA8CB0" w14:textId="77777777" w:rsidR="008A1703" w:rsidRDefault="008A1703" w:rsidP="008A1703">
      <w:pPr>
        <w:spacing w:before="240" w:after="240" w:line="240" w:lineRule="auto"/>
        <w:rPr>
          <w:rFonts w:eastAsia="Times New Roman" w:cs="Times New Roman"/>
          <w:b/>
          <w:bCs/>
          <w:i/>
          <w:iCs/>
          <w:color w:val="000000"/>
          <w:kern w:val="0"/>
          <w:sz w:val="26"/>
          <w:szCs w:val="26"/>
          <w:lang w:val="vi"/>
          <w14:ligatures w14:val="none"/>
        </w:rPr>
      </w:pPr>
    </w:p>
    <w:p w14:paraId="550BFC87" w14:textId="492A8845" w:rsidR="008A1703" w:rsidRPr="008A1703" w:rsidRDefault="008A1703" w:rsidP="008A1703">
      <w:pPr>
        <w:spacing w:before="240" w:after="240" w:line="240" w:lineRule="auto"/>
        <w:rPr>
          <w:rFonts w:eastAsia="Times New Roman" w:cs="Times New Roman"/>
          <w:b/>
          <w:bCs/>
          <w:color w:val="000000"/>
          <w:kern w:val="0"/>
          <w:sz w:val="16"/>
          <w:szCs w:val="16"/>
          <w:lang w:val="vi"/>
          <w14:ligatures w14:val="none"/>
        </w:rPr>
      </w:pPr>
      <w:r w:rsidRPr="008A1703">
        <w:rPr>
          <w:rFonts w:eastAsia="Times New Roman" w:cs="Times New Roman"/>
          <w:b/>
          <w:bCs/>
          <w:i/>
          <w:iCs/>
          <w:color w:val="000000"/>
          <w:kern w:val="0"/>
          <w:sz w:val="26"/>
          <w:szCs w:val="26"/>
          <w:lang w:val="vi"/>
          <w14:ligatures w14:val="none"/>
        </w:rPr>
        <w:t xml:space="preserve">3.2. Hoạt động kiểm tra và hoạt động dạy học theo chuẩn đầu ra </w:t>
      </w:r>
    </w:p>
    <w:tbl>
      <w:tblPr>
        <w:tblW w:w="9900" w:type="dxa"/>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55"/>
        <w:gridCol w:w="795"/>
        <w:gridCol w:w="795"/>
        <w:gridCol w:w="795"/>
        <w:gridCol w:w="795"/>
        <w:gridCol w:w="795"/>
        <w:gridCol w:w="795"/>
        <w:gridCol w:w="810"/>
        <w:gridCol w:w="780"/>
        <w:gridCol w:w="795"/>
        <w:gridCol w:w="795"/>
        <w:gridCol w:w="795"/>
      </w:tblGrid>
      <w:tr w:rsidR="008A1703" w:rsidRPr="008E3F40" w14:paraId="187EC455" w14:textId="77777777" w:rsidTr="001C25B4">
        <w:trPr>
          <w:cantSplit/>
          <w:trHeight w:val="585"/>
        </w:trPr>
        <w:tc>
          <w:tcPr>
            <w:tcW w:w="1155" w:type="dxa"/>
            <w:vMerge w:val="restart"/>
            <w:vAlign w:val="center"/>
          </w:tcPr>
          <w:p w14:paraId="47E3B437" w14:textId="77777777" w:rsidR="008A1703" w:rsidRPr="008A1703" w:rsidRDefault="008A1703" w:rsidP="008A1703">
            <w:pPr>
              <w:spacing w:before="60" w:line="240" w:lineRule="auto"/>
              <w:jc w:val="center"/>
              <w:rPr>
                <w:rFonts w:eastAsia="Times New Roman" w:cs="Times New Roman"/>
                <w:color w:val="000000"/>
                <w:kern w:val="0"/>
                <w:sz w:val="22"/>
                <w:lang w:val="vi"/>
                <w14:ligatures w14:val="none"/>
              </w:rPr>
            </w:pPr>
            <w:r w:rsidRPr="008A1703">
              <w:rPr>
                <w:rFonts w:eastAsia="Times New Roman" w:cs="Times New Roman"/>
                <w:b/>
                <w:bCs/>
                <w:color w:val="000000"/>
                <w:kern w:val="0"/>
                <w:sz w:val="22"/>
                <w:lang w:val="vi"/>
                <w14:ligatures w14:val="none"/>
              </w:rPr>
              <w:t>CLOs</w:t>
            </w:r>
          </w:p>
        </w:tc>
        <w:tc>
          <w:tcPr>
            <w:tcW w:w="4770" w:type="dxa"/>
            <w:gridSpan w:val="6"/>
            <w:vAlign w:val="center"/>
          </w:tcPr>
          <w:p w14:paraId="05856E69" w14:textId="77777777" w:rsidR="008A1703" w:rsidRPr="008A1703" w:rsidRDefault="008A1703" w:rsidP="008A1703">
            <w:pPr>
              <w:spacing w:line="240" w:lineRule="auto"/>
              <w:ind w:right="78" w:firstLine="720"/>
              <w:jc w:val="center"/>
              <w:rPr>
                <w:rFonts w:eastAsia="Times New Roman" w:cs="Times New Roman"/>
                <w:color w:val="000000"/>
                <w:kern w:val="0"/>
                <w:sz w:val="22"/>
                <w:lang w:val="vi"/>
                <w14:ligatures w14:val="none"/>
              </w:rPr>
            </w:pPr>
            <w:r w:rsidRPr="008A1703">
              <w:rPr>
                <w:rFonts w:eastAsia="Times New Roman" w:cs="Times New Roman"/>
                <w:b/>
                <w:bCs/>
                <w:color w:val="000000"/>
                <w:kern w:val="0"/>
                <w:sz w:val="22"/>
                <w:lang w:val="vi"/>
                <w14:ligatures w14:val="none"/>
              </w:rPr>
              <w:t>Hình thức kiểm tra theo chuẩn đầu ra</w:t>
            </w:r>
          </w:p>
        </w:tc>
        <w:tc>
          <w:tcPr>
            <w:tcW w:w="3975" w:type="dxa"/>
            <w:gridSpan w:val="5"/>
            <w:vAlign w:val="center"/>
          </w:tcPr>
          <w:p w14:paraId="6AE9701C" w14:textId="77777777" w:rsidR="008A1703" w:rsidRPr="008A1703" w:rsidRDefault="008A1703" w:rsidP="008A1703">
            <w:pPr>
              <w:spacing w:line="240" w:lineRule="auto"/>
              <w:ind w:right="78"/>
              <w:jc w:val="center"/>
              <w:rPr>
                <w:rFonts w:eastAsia="Times New Roman" w:cs="Times New Roman"/>
                <w:color w:val="000000"/>
                <w:kern w:val="0"/>
                <w:sz w:val="22"/>
                <w:lang w:val="vi"/>
                <w14:ligatures w14:val="none"/>
              </w:rPr>
            </w:pPr>
            <w:r w:rsidRPr="008A1703">
              <w:rPr>
                <w:rFonts w:eastAsia="Times New Roman" w:cs="Times New Roman"/>
                <w:b/>
                <w:bCs/>
                <w:color w:val="000000"/>
                <w:kern w:val="0"/>
                <w:sz w:val="22"/>
                <w:lang w:val="vi"/>
                <w14:ligatures w14:val="none"/>
              </w:rPr>
              <w:t>Hình thức dạy học theo chuẩn đầu ra</w:t>
            </w:r>
          </w:p>
        </w:tc>
      </w:tr>
      <w:tr w:rsidR="008A1703" w:rsidRPr="008A1703" w14:paraId="634CC196" w14:textId="77777777" w:rsidTr="001C25B4">
        <w:trPr>
          <w:cantSplit/>
          <w:trHeight w:val="523"/>
        </w:trPr>
        <w:tc>
          <w:tcPr>
            <w:tcW w:w="1155" w:type="dxa"/>
            <w:vMerge/>
            <w:vAlign w:val="center"/>
          </w:tcPr>
          <w:p w14:paraId="523EA28E"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color w:val="000000"/>
                <w:kern w:val="0"/>
                <w:sz w:val="22"/>
                <w:lang w:val="vi"/>
                <w14:ligatures w14:val="none"/>
              </w:rPr>
            </w:pPr>
          </w:p>
        </w:tc>
        <w:tc>
          <w:tcPr>
            <w:tcW w:w="795" w:type="dxa"/>
            <w:tcMar>
              <w:top w:w="56" w:type="dxa"/>
              <w:left w:w="56" w:type="dxa"/>
              <w:bottom w:w="56" w:type="dxa"/>
              <w:right w:w="56" w:type="dxa"/>
            </w:tcMar>
            <w:vAlign w:val="center"/>
          </w:tcPr>
          <w:p w14:paraId="47EF0BD6" w14:textId="77777777" w:rsidR="008A1703" w:rsidRPr="008A1703" w:rsidRDefault="008A1703" w:rsidP="008A1703">
            <w:pPr>
              <w:spacing w:line="240" w:lineRule="auto"/>
              <w:ind w:right="45" w:hanging="90"/>
              <w:jc w:val="center"/>
              <w:rPr>
                <w:rFonts w:eastAsia="Times New Roman" w:cs="Times New Roman"/>
                <w:color w:val="000000"/>
                <w:kern w:val="0"/>
                <w:sz w:val="20"/>
                <w:szCs w:val="20"/>
                <w:lang w:val="vi"/>
                <w14:ligatures w14:val="none"/>
              </w:rPr>
            </w:pPr>
            <w:r w:rsidRPr="008A1703">
              <w:rPr>
                <w:rFonts w:eastAsia="Times New Roman" w:cs="Times New Roman"/>
                <w:color w:val="000000"/>
                <w:kern w:val="0"/>
                <w:sz w:val="20"/>
                <w:szCs w:val="20"/>
                <w:lang w:val="vi"/>
                <w14:ligatures w14:val="none"/>
              </w:rPr>
              <w:t>Trắc nghiệm</w:t>
            </w:r>
          </w:p>
        </w:tc>
        <w:tc>
          <w:tcPr>
            <w:tcW w:w="795" w:type="dxa"/>
            <w:tcMar>
              <w:top w:w="56" w:type="dxa"/>
              <w:left w:w="56" w:type="dxa"/>
              <w:bottom w:w="56" w:type="dxa"/>
              <w:right w:w="56" w:type="dxa"/>
            </w:tcMar>
            <w:vAlign w:val="center"/>
          </w:tcPr>
          <w:p w14:paraId="38A5D9F3" w14:textId="77777777" w:rsidR="008A1703" w:rsidRPr="008A1703" w:rsidRDefault="008A1703" w:rsidP="008A1703">
            <w:pPr>
              <w:spacing w:line="240" w:lineRule="auto"/>
              <w:ind w:right="45" w:hanging="90"/>
              <w:jc w:val="center"/>
              <w:rPr>
                <w:rFonts w:eastAsia="Times New Roman" w:cs="Times New Roman"/>
                <w:color w:val="000000"/>
                <w:kern w:val="0"/>
                <w:sz w:val="20"/>
                <w:szCs w:val="20"/>
                <w:lang w:val="vi"/>
                <w14:ligatures w14:val="none"/>
              </w:rPr>
            </w:pPr>
            <w:r w:rsidRPr="008A1703">
              <w:rPr>
                <w:rFonts w:eastAsia="Times New Roman" w:cs="Times New Roman"/>
                <w:color w:val="000000"/>
                <w:kern w:val="0"/>
                <w:sz w:val="20"/>
                <w:szCs w:val="20"/>
                <w:lang w:val="vi"/>
                <w14:ligatures w14:val="none"/>
              </w:rPr>
              <w:t xml:space="preserve">  Tự luận </w:t>
            </w:r>
          </w:p>
        </w:tc>
        <w:tc>
          <w:tcPr>
            <w:tcW w:w="795" w:type="dxa"/>
            <w:tcMar>
              <w:top w:w="56" w:type="dxa"/>
              <w:left w:w="56" w:type="dxa"/>
              <w:bottom w:w="56" w:type="dxa"/>
              <w:right w:w="56" w:type="dxa"/>
            </w:tcMar>
            <w:vAlign w:val="center"/>
          </w:tcPr>
          <w:p w14:paraId="4DA70483" w14:textId="77777777" w:rsidR="008A1703" w:rsidRPr="008A1703" w:rsidRDefault="008A1703" w:rsidP="008A1703">
            <w:pPr>
              <w:spacing w:line="240" w:lineRule="auto"/>
              <w:ind w:right="45" w:hanging="90"/>
              <w:jc w:val="center"/>
              <w:rPr>
                <w:rFonts w:eastAsia="Times New Roman" w:cs="Times New Roman"/>
                <w:color w:val="000000"/>
                <w:kern w:val="0"/>
                <w:sz w:val="20"/>
                <w:szCs w:val="20"/>
                <w:lang w:val="vi"/>
                <w14:ligatures w14:val="none"/>
              </w:rPr>
            </w:pPr>
            <w:r w:rsidRPr="008A1703">
              <w:rPr>
                <w:rFonts w:eastAsia="Times New Roman" w:cs="Times New Roman"/>
                <w:color w:val="000000"/>
                <w:kern w:val="0"/>
                <w:sz w:val="20"/>
                <w:szCs w:val="20"/>
                <w:lang w:val="vi"/>
                <w14:ligatures w14:val="none"/>
              </w:rPr>
              <w:t xml:space="preserve">   Bài tập nhóm </w:t>
            </w:r>
          </w:p>
        </w:tc>
        <w:tc>
          <w:tcPr>
            <w:tcW w:w="795" w:type="dxa"/>
            <w:tcMar>
              <w:top w:w="56" w:type="dxa"/>
              <w:left w:w="56" w:type="dxa"/>
              <w:bottom w:w="56" w:type="dxa"/>
              <w:right w:w="56" w:type="dxa"/>
            </w:tcMar>
            <w:vAlign w:val="center"/>
          </w:tcPr>
          <w:p w14:paraId="1B64E923" w14:textId="77777777" w:rsidR="008A1703" w:rsidRPr="008A1703" w:rsidRDefault="008A1703" w:rsidP="008A1703">
            <w:pPr>
              <w:spacing w:line="240" w:lineRule="auto"/>
              <w:ind w:right="45" w:hanging="90"/>
              <w:jc w:val="center"/>
              <w:rPr>
                <w:rFonts w:eastAsia="Times New Roman" w:cs="Times New Roman"/>
                <w:color w:val="000000"/>
                <w:kern w:val="0"/>
                <w:sz w:val="20"/>
                <w:szCs w:val="20"/>
                <w:lang w:val="vi"/>
                <w14:ligatures w14:val="none"/>
              </w:rPr>
            </w:pPr>
            <w:r w:rsidRPr="008A1703">
              <w:rPr>
                <w:rFonts w:eastAsia="Times New Roman" w:cs="Times New Roman"/>
                <w:color w:val="000000"/>
                <w:kern w:val="0"/>
                <w:sz w:val="20"/>
                <w:szCs w:val="20"/>
                <w:lang w:val="vi"/>
                <w14:ligatures w14:val="none"/>
              </w:rPr>
              <w:t xml:space="preserve">  Bài tập kỹ năng  </w:t>
            </w:r>
          </w:p>
        </w:tc>
        <w:tc>
          <w:tcPr>
            <w:tcW w:w="795" w:type="dxa"/>
            <w:tcMar>
              <w:top w:w="56" w:type="dxa"/>
              <w:left w:w="56" w:type="dxa"/>
              <w:bottom w:w="56" w:type="dxa"/>
              <w:right w:w="56" w:type="dxa"/>
            </w:tcMar>
            <w:vAlign w:val="center"/>
          </w:tcPr>
          <w:p w14:paraId="0950AB80" w14:textId="77777777" w:rsidR="008A1703" w:rsidRPr="008A1703" w:rsidRDefault="008A1703" w:rsidP="008A1703">
            <w:pPr>
              <w:spacing w:line="240" w:lineRule="auto"/>
              <w:ind w:left="-30" w:right="45" w:hanging="90"/>
              <w:jc w:val="center"/>
              <w:rPr>
                <w:rFonts w:eastAsia="Times New Roman" w:cs="Times New Roman"/>
                <w:color w:val="000000"/>
                <w:kern w:val="0"/>
                <w:sz w:val="20"/>
                <w:szCs w:val="20"/>
                <w:lang w:val="vi"/>
                <w14:ligatures w14:val="none"/>
              </w:rPr>
            </w:pPr>
            <w:r w:rsidRPr="008A1703">
              <w:rPr>
                <w:rFonts w:eastAsia="Times New Roman" w:cs="Times New Roman"/>
                <w:color w:val="000000"/>
                <w:kern w:val="0"/>
                <w:sz w:val="20"/>
                <w:szCs w:val="20"/>
                <w:lang w:val="vi"/>
                <w14:ligatures w14:val="none"/>
              </w:rPr>
              <w:t xml:space="preserve">  Vấn đáp</w:t>
            </w:r>
          </w:p>
        </w:tc>
        <w:tc>
          <w:tcPr>
            <w:tcW w:w="795" w:type="dxa"/>
            <w:tcMar>
              <w:top w:w="56" w:type="dxa"/>
              <w:left w:w="56" w:type="dxa"/>
              <w:bottom w:w="56" w:type="dxa"/>
              <w:right w:w="56" w:type="dxa"/>
            </w:tcMar>
            <w:vAlign w:val="center"/>
          </w:tcPr>
          <w:p w14:paraId="76D0016C" w14:textId="77777777" w:rsidR="008A1703" w:rsidRPr="008A1703" w:rsidRDefault="008A1703" w:rsidP="008A1703">
            <w:pPr>
              <w:spacing w:line="240" w:lineRule="auto"/>
              <w:ind w:right="45" w:hanging="90"/>
              <w:jc w:val="center"/>
              <w:rPr>
                <w:rFonts w:eastAsia="Times New Roman" w:cs="Times New Roman"/>
                <w:color w:val="000000"/>
                <w:kern w:val="0"/>
                <w:sz w:val="20"/>
                <w:szCs w:val="20"/>
                <w:lang w:val="vi"/>
                <w14:ligatures w14:val="none"/>
              </w:rPr>
            </w:pPr>
            <w:r w:rsidRPr="008A1703">
              <w:rPr>
                <w:rFonts w:eastAsia="Times New Roman" w:cs="Times New Roman"/>
                <w:color w:val="000000"/>
                <w:kern w:val="0"/>
                <w:sz w:val="20"/>
                <w:szCs w:val="20"/>
                <w:lang w:val="vi"/>
                <w14:ligatures w14:val="none"/>
              </w:rPr>
              <w:t>Bài tập cá nhân</w:t>
            </w:r>
          </w:p>
        </w:tc>
        <w:tc>
          <w:tcPr>
            <w:tcW w:w="810" w:type="dxa"/>
            <w:tcMar>
              <w:top w:w="56" w:type="dxa"/>
              <w:left w:w="56" w:type="dxa"/>
              <w:bottom w:w="56" w:type="dxa"/>
              <w:right w:w="56" w:type="dxa"/>
            </w:tcMar>
            <w:vAlign w:val="center"/>
          </w:tcPr>
          <w:p w14:paraId="24D387B8" w14:textId="77777777" w:rsidR="008A1703" w:rsidRPr="008A1703" w:rsidRDefault="008A1703" w:rsidP="008A1703">
            <w:pPr>
              <w:spacing w:line="240" w:lineRule="auto"/>
              <w:ind w:right="45" w:hanging="90"/>
              <w:jc w:val="center"/>
              <w:rPr>
                <w:rFonts w:eastAsia="Times New Roman" w:cs="Times New Roman"/>
                <w:color w:val="000000"/>
                <w:kern w:val="0"/>
                <w:sz w:val="20"/>
                <w:szCs w:val="20"/>
                <w:lang w:val="vi"/>
                <w14:ligatures w14:val="none"/>
              </w:rPr>
            </w:pPr>
            <w:r w:rsidRPr="008A1703">
              <w:rPr>
                <w:rFonts w:eastAsia="Times New Roman" w:cs="Times New Roman"/>
                <w:color w:val="000000"/>
                <w:kern w:val="0"/>
                <w:sz w:val="20"/>
                <w:szCs w:val="20"/>
                <w:lang w:val="vi"/>
                <w14:ligatures w14:val="none"/>
              </w:rPr>
              <w:t xml:space="preserve">Bài giảng </w:t>
            </w:r>
          </w:p>
        </w:tc>
        <w:tc>
          <w:tcPr>
            <w:tcW w:w="780" w:type="dxa"/>
            <w:tcMar>
              <w:top w:w="56" w:type="dxa"/>
              <w:left w:w="56" w:type="dxa"/>
              <w:bottom w:w="56" w:type="dxa"/>
              <w:right w:w="56" w:type="dxa"/>
            </w:tcMar>
            <w:vAlign w:val="center"/>
          </w:tcPr>
          <w:p w14:paraId="620A5E81" w14:textId="77777777" w:rsidR="008A1703" w:rsidRPr="008A1703" w:rsidRDefault="008A1703" w:rsidP="008A1703">
            <w:pPr>
              <w:spacing w:line="240" w:lineRule="auto"/>
              <w:ind w:right="45" w:hanging="90"/>
              <w:jc w:val="center"/>
              <w:rPr>
                <w:rFonts w:eastAsia="Times New Roman" w:cs="Times New Roman"/>
                <w:color w:val="000000"/>
                <w:kern w:val="0"/>
                <w:sz w:val="20"/>
                <w:szCs w:val="20"/>
                <w:lang w:val="vi"/>
                <w14:ligatures w14:val="none"/>
              </w:rPr>
            </w:pPr>
            <w:r w:rsidRPr="008A1703">
              <w:rPr>
                <w:rFonts w:eastAsia="Times New Roman" w:cs="Times New Roman"/>
                <w:color w:val="000000"/>
                <w:kern w:val="0"/>
                <w:sz w:val="20"/>
                <w:szCs w:val="20"/>
                <w:lang w:val="vi"/>
                <w14:ligatures w14:val="none"/>
              </w:rPr>
              <w:t xml:space="preserve">  Làm việc nhóm  </w:t>
            </w:r>
          </w:p>
        </w:tc>
        <w:tc>
          <w:tcPr>
            <w:tcW w:w="795" w:type="dxa"/>
            <w:tcMar>
              <w:top w:w="56" w:type="dxa"/>
              <w:left w:w="56" w:type="dxa"/>
              <w:bottom w:w="56" w:type="dxa"/>
              <w:right w:w="56" w:type="dxa"/>
            </w:tcMar>
            <w:vAlign w:val="center"/>
          </w:tcPr>
          <w:p w14:paraId="42D871B3" w14:textId="77777777" w:rsidR="008A1703" w:rsidRPr="008A1703" w:rsidRDefault="008A1703" w:rsidP="008A1703">
            <w:pPr>
              <w:spacing w:line="240" w:lineRule="auto"/>
              <w:ind w:right="45" w:hanging="90"/>
              <w:jc w:val="center"/>
              <w:rPr>
                <w:rFonts w:eastAsia="Times New Roman" w:cs="Times New Roman"/>
                <w:color w:val="000000"/>
                <w:kern w:val="0"/>
                <w:sz w:val="20"/>
                <w:szCs w:val="20"/>
                <w:lang w:val="vi"/>
                <w14:ligatures w14:val="none"/>
              </w:rPr>
            </w:pPr>
            <w:r w:rsidRPr="008A1703">
              <w:rPr>
                <w:rFonts w:eastAsia="Times New Roman" w:cs="Times New Roman"/>
                <w:color w:val="000000"/>
                <w:kern w:val="0"/>
                <w:sz w:val="20"/>
                <w:szCs w:val="20"/>
                <w:lang w:val="vi"/>
                <w14:ligatures w14:val="none"/>
              </w:rPr>
              <w:t xml:space="preserve">  Thảo luận nhóm  </w:t>
            </w:r>
          </w:p>
        </w:tc>
        <w:tc>
          <w:tcPr>
            <w:tcW w:w="795" w:type="dxa"/>
            <w:tcMar>
              <w:top w:w="56" w:type="dxa"/>
              <w:left w:w="56" w:type="dxa"/>
              <w:bottom w:w="56" w:type="dxa"/>
              <w:right w:w="56" w:type="dxa"/>
            </w:tcMar>
            <w:vAlign w:val="center"/>
          </w:tcPr>
          <w:p w14:paraId="048EBD04" w14:textId="77777777" w:rsidR="008A1703" w:rsidRPr="008A1703" w:rsidRDefault="008A1703" w:rsidP="008A1703">
            <w:pPr>
              <w:spacing w:line="240" w:lineRule="auto"/>
              <w:ind w:right="45" w:hanging="90"/>
              <w:jc w:val="center"/>
              <w:rPr>
                <w:rFonts w:eastAsia="Times New Roman" w:cs="Times New Roman"/>
                <w:color w:val="000000"/>
                <w:kern w:val="0"/>
                <w:sz w:val="20"/>
                <w:szCs w:val="20"/>
                <w:lang w:val="vi"/>
                <w14:ligatures w14:val="none"/>
              </w:rPr>
            </w:pPr>
            <w:r w:rsidRPr="008A1703">
              <w:rPr>
                <w:rFonts w:eastAsia="Times New Roman" w:cs="Times New Roman"/>
                <w:color w:val="000000"/>
                <w:kern w:val="0"/>
                <w:sz w:val="20"/>
                <w:szCs w:val="20"/>
                <w:lang w:val="vi"/>
                <w14:ligatures w14:val="none"/>
              </w:rPr>
              <w:t xml:space="preserve">   Hướng dẫn thực hành </w:t>
            </w:r>
          </w:p>
        </w:tc>
        <w:tc>
          <w:tcPr>
            <w:tcW w:w="795" w:type="dxa"/>
            <w:tcMar>
              <w:top w:w="56" w:type="dxa"/>
              <w:left w:w="56" w:type="dxa"/>
              <w:bottom w:w="56" w:type="dxa"/>
              <w:right w:w="56" w:type="dxa"/>
            </w:tcMar>
            <w:vAlign w:val="center"/>
          </w:tcPr>
          <w:p w14:paraId="72F605E3" w14:textId="77777777" w:rsidR="008A1703" w:rsidRPr="008A1703" w:rsidRDefault="008A1703" w:rsidP="008A1703">
            <w:pPr>
              <w:widowControl w:val="0"/>
              <w:spacing w:line="240" w:lineRule="auto"/>
              <w:ind w:right="45" w:hanging="90"/>
              <w:jc w:val="center"/>
              <w:rPr>
                <w:rFonts w:eastAsia="Times New Roman" w:cs="Times New Roman"/>
                <w:color w:val="000000"/>
                <w:kern w:val="0"/>
                <w:sz w:val="20"/>
                <w:szCs w:val="20"/>
                <w:lang w:val="vi"/>
                <w14:ligatures w14:val="none"/>
              </w:rPr>
            </w:pPr>
            <w:r w:rsidRPr="008A1703">
              <w:rPr>
                <w:rFonts w:eastAsia="Times New Roman" w:cs="Times New Roman"/>
                <w:color w:val="000000"/>
                <w:kern w:val="0"/>
                <w:sz w:val="20"/>
                <w:szCs w:val="20"/>
                <w:lang w:val="vi"/>
                <w14:ligatures w14:val="none"/>
              </w:rPr>
              <w:t>Bài tập cá nhân</w:t>
            </w:r>
          </w:p>
        </w:tc>
      </w:tr>
      <w:tr w:rsidR="008A1703" w:rsidRPr="008A1703" w14:paraId="7F51EECE" w14:textId="77777777" w:rsidTr="001C25B4">
        <w:trPr>
          <w:trHeight w:val="490"/>
        </w:trPr>
        <w:tc>
          <w:tcPr>
            <w:tcW w:w="1155" w:type="dxa"/>
            <w:vAlign w:val="center"/>
          </w:tcPr>
          <w:p w14:paraId="12AB7588" w14:textId="77777777" w:rsidR="008A1703" w:rsidRPr="008A1703" w:rsidRDefault="008A1703" w:rsidP="008A1703">
            <w:pPr>
              <w:spacing w:line="240" w:lineRule="auto"/>
              <w:ind w:left="75"/>
              <w:jc w:val="left"/>
              <w:rPr>
                <w:rFonts w:eastAsia="Times New Roman" w:cs="Times New Roman"/>
                <w:color w:val="000000"/>
                <w:kern w:val="0"/>
                <w:sz w:val="22"/>
                <w:lang w:val="vi"/>
                <w14:ligatures w14:val="none"/>
              </w:rPr>
            </w:pPr>
            <w:r w:rsidRPr="008A1703">
              <w:rPr>
                <w:rFonts w:eastAsia="Times New Roman" w:cs="Times New Roman"/>
                <w:color w:val="000000"/>
                <w:kern w:val="0"/>
                <w:sz w:val="22"/>
                <w:lang w:val="vi"/>
                <w14:ligatures w14:val="none"/>
              </w:rPr>
              <w:t>CLO1</w:t>
            </w:r>
          </w:p>
        </w:tc>
        <w:tc>
          <w:tcPr>
            <w:tcW w:w="795" w:type="dxa"/>
            <w:vAlign w:val="center"/>
          </w:tcPr>
          <w:p w14:paraId="56C8944F" w14:textId="77777777" w:rsidR="008A1703" w:rsidRPr="008A1703" w:rsidRDefault="008A1703" w:rsidP="008A1703">
            <w:pPr>
              <w:spacing w:line="240" w:lineRule="auto"/>
              <w:ind w:left="720" w:right="78" w:hanging="720"/>
              <w:jc w:val="center"/>
              <w:rPr>
                <w:rFonts w:eastAsia="Times New Roman" w:cs="Times New Roman"/>
                <w:color w:val="000000"/>
                <w:kern w:val="0"/>
                <w:sz w:val="22"/>
                <w:lang w:val="vi"/>
                <w14:ligatures w14:val="none"/>
              </w:rPr>
            </w:pPr>
            <w:r w:rsidRPr="008A1703">
              <w:rPr>
                <w:rFonts w:eastAsia="Times New Roman" w:cs="Times New Roman"/>
                <w:color w:val="000000"/>
                <w:kern w:val="0"/>
                <w:sz w:val="22"/>
                <w:lang w:val="vi"/>
                <w14:ligatures w14:val="none"/>
              </w:rPr>
              <w:t>x</w:t>
            </w:r>
          </w:p>
        </w:tc>
        <w:tc>
          <w:tcPr>
            <w:tcW w:w="795" w:type="dxa"/>
            <w:vAlign w:val="center"/>
          </w:tcPr>
          <w:p w14:paraId="67EE737D" w14:textId="77777777" w:rsidR="008A1703" w:rsidRPr="008A1703" w:rsidRDefault="008A1703" w:rsidP="008A1703">
            <w:pPr>
              <w:spacing w:line="240" w:lineRule="auto"/>
              <w:ind w:left="720" w:right="78" w:hanging="720"/>
              <w:jc w:val="center"/>
              <w:rPr>
                <w:rFonts w:eastAsia="Times New Roman" w:cs="Times New Roman"/>
                <w:color w:val="000000"/>
                <w:kern w:val="0"/>
                <w:sz w:val="22"/>
                <w:lang w:val="vi"/>
                <w14:ligatures w14:val="none"/>
              </w:rPr>
            </w:pPr>
          </w:p>
        </w:tc>
        <w:tc>
          <w:tcPr>
            <w:tcW w:w="795" w:type="dxa"/>
            <w:vAlign w:val="center"/>
          </w:tcPr>
          <w:p w14:paraId="41D1659E" w14:textId="77777777" w:rsidR="008A1703" w:rsidRPr="008A1703" w:rsidRDefault="008A1703" w:rsidP="008A1703">
            <w:pPr>
              <w:spacing w:line="240" w:lineRule="auto"/>
              <w:ind w:left="720" w:right="78" w:hanging="720"/>
              <w:jc w:val="center"/>
              <w:rPr>
                <w:rFonts w:eastAsia="Times New Roman" w:cs="Times New Roman"/>
                <w:color w:val="000000"/>
                <w:kern w:val="0"/>
                <w:sz w:val="22"/>
                <w:lang w:val="vi"/>
                <w14:ligatures w14:val="none"/>
              </w:rPr>
            </w:pPr>
          </w:p>
        </w:tc>
        <w:tc>
          <w:tcPr>
            <w:tcW w:w="795" w:type="dxa"/>
            <w:vAlign w:val="center"/>
          </w:tcPr>
          <w:p w14:paraId="193424C2" w14:textId="77777777" w:rsidR="008A1703" w:rsidRPr="008A1703" w:rsidRDefault="008A1703" w:rsidP="008A1703">
            <w:pPr>
              <w:spacing w:line="240" w:lineRule="auto"/>
              <w:ind w:left="720" w:right="78" w:hanging="720"/>
              <w:jc w:val="center"/>
              <w:rPr>
                <w:rFonts w:eastAsia="Times New Roman" w:cs="Times New Roman"/>
                <w:color w:val="000000"/>
                <w:kern w:val="0"/>
                <w:sz w:val="22"/>
                <w:lang w:val="vi"/>
                <w14:ligatures w14:val="none"/>
              </w:rPr>
            </w:pPr>
          </w:p>
        </w:tc>
        <w:tc>
          <w:tcPr>
            <w:tcW w:w="795" w:type="dxa"/>
            <w:vAlign w:val="center"/>
          </w:tcPr>
          <w:p w14:paraId="0072EF76" w14:textId="77777777" w:rsidR="008A1703" w:rsidRPr="008A1703" w:rsidRDefault="008A1703" w:rsidP="008A1703">
            <w:pPr>
              <w:spacing w:line="240" w:lineRule="auto"/>
              <w:ind w:left="720" w:right="78"/>
              <w:jc w:val="center"/>
              <w:rPr>
                <w:rFonts w:eastAsia="Times New Roman" w:cs="Times New Roman"/>
                <w:color w:val="000000"/>
                <w:kern w:val="0"/>
                <w:sz w:val="22"/>
                <w:lang w:val="vi"/>
                <w14:ligatures w14:val="none"/>
              </w:rPr>
            </w:pPr>
          </w:p>
        </w:tc>
        <w:tc>
          <w:tcPr>
            <w:tcW w:w="795" w:type="dxa"/>
            <w:vAlign w:val="center"/>
          </w:tcPr>
          <w:p w14:paraId="54593232" w14:textId="77777777" w:rsidR="008A1703" w:rsidRPr="008A1703" w:rsidRDefault="008A1703" w:rsidP="008A1703">
            <w:pPr>
              <w:spacing w:line="240" w:lineRule="auto"/>
              <w:ind w:left="720" w:right="78" w:hanging="720"/>
              <w:jc w:val="center"/>
              <w:rPr>
                <w:rFonts w:eastAsia="Times New Roman" w:cs="Times New Roman"/>
                <w:color w:val="000000"/>
                <w:kern w:val="0"/>
                <w:sz w:val="22"/>
                <w:lang w:val="vi"/>
                <w14:ligatures w14:val="none"/>
              </w:rPr>
            </w:pPr>
          </w:p>
        </w:tc>
        <w:tc>
          <w:tcPr>
            <w:tcW w:w="810" w:type="dxa"/>
            <w:vAlign w:val="center"/>
          </w:tcPr>
          <w:p w14:paraId="7CE78812" w14:textId="77777777" w:rsidR="008A1703" w:rsidRPr="008A1703" w:rsidRDefault="008A1703" w:rsidP="008A1703">
            <w:pPr>
              <w:spacing w:line="240" w:lineRule="auto"/>
              <w:ind w:left="720" w:right="78" w:hanging="720"/>
              <w:jc w:val="center"/>
              <w:rPr>
                <w:rFonts w:eastAsia="Times New Roman" w:cs="Times New Roman"/>
                <w:color w:val="000000"/>
                <w:kern w:val="0"/>
                <w:sz w:val="22"/>
                <w:lang w:val="vi"/>
                <w14:ligatures w14:val="none"/>
              </w:rPr>
            </w:pPr>
            <w:r w:rsidRPr="008A1703">
              <w:rPr>
                <w:rFonts w:eastAsia="Times New Roman" w:cs="Times New Roman"/>
                <w:color w:val="000000"/>
                <w:kern w:val="0"/>
                <w:sz w:val="22"/>
                <w:lang w:val="vi"/>
                <w14:ligatures w14:val="none"/>
              </w:rPr>
              <w:t>x</w:t>
            </w:r>
          </w:p>
        </w:tc>
        <w:tc>
          <w:tcPr>
            <w:tcW w:w="780" w:type="dxa"/>
            <w:vAlign w:val="center"/>
          </w:tcPr>
          <w:p w14:paraId="595C1306" w14:textId="77777777" w:rsidR="008A1703" w:rsidRPr="008A1703" w:rsidRDefault="008A1703" w:rsidP="008A1703">
            <w:pPr>
              <w:spacing w:line="240" w:lineRule="auto"/>
              <w:ind w:left="720" w:right="78" w:hanging="720"/>
              <w:jc w:val="center"/>
              <w:rPr>
                <w:rFonts w:eastAsia="Times New Roman" w:cs="Times New Roman"/>
                <w:color w:val="000000"/>
                <w:kern w:val="0"/>
                <w:sz w:val="22"/>
                <w:lang w:val="vi"/>
                <w14:ligatures w14:val="none"/>
              </w:rPr>
            </w:pPr>
            <w:r w:rsidRPr="008A1703">
              <w:rPr>
                <w:rFonts w:eastAsia="Times New Roman" w:cs="Times New Roman"/>
                <w:color w:val="000000"/>
                <w:kern w:val="0"/>
                <w:sz w:val="22"/>
                <w:lang w:val="vi"/>
                <w14:ligatures w14:val="none"/>
              </w:rPr>
              <w:t>x</w:t>
            </w:r>
          </w:p>
        </w:tc>
        <w:tc>
          <w:tcPr>
            <w:tcW w:w="795" w:type="dxa"/>
            <w:vAlign w:val="center"/>
          </w:tcPr>
          <w:p w14:paraId="3C52AA04" w14:textId="77777777" w:rsidR="008A1703" w:rsidRPr="008A1703" w:rsidRDefault="008A1703" w:rsidP="008A1703">
            <w:pPr>
              <w:spacing w:line="240" w:lineRule="auto"/>
              <w:ind w:left="720" w:right="78" w:hanging="720"/>
              <w:jc w:val="center"/>
              <w:rPr>
                <w:rFonts w:eastAsia="Times New Roman" w:cs="Times New Roman"/>
                <w:color w:val="000000"/>
                <w:kern w:val="0"/>
                <w:sz w:val="22"/>
                <w:lang w:val="vi"/>
                <w14:ligatures w14:val="none"/>
              </w:rPr>
            </w:pPr>
            <w:r w:rsidRPr="008A1703">
              <w:rPr>
                <w:rFonts w:eastAsia="Times New Roman" w:cs="Times New Roman"/>
                <w:color w:val="000000"/>
                <w:kern w:val="0"/>
                <w:sz w:val="22"/>
                <w:lang w:val="vi"/>
                <w14:ligatures w14:val="none"/>
              </w:rPr>
              <w:t>x</w:t>
            </w:r>
          </w:p>
        </w:tc>
        <w:tc>
          <w:tcPr>
            <w:tcW w:w="795" w:type="dxa"/>
            <w:vAlign w:val="center"/>
          </w:tcPr>
          <w:p w14:paraId="4A513751" w14:textId="77777777" w:rsidR="008A1703" w:rsidRPr="008A1703" w:rsidRDefault="008A1703" w:rsidP="008A1703">
            <w:pPr>
              <w:spacing w:line="240" w:lineRule="auto"/>
              <w:ind w:left="720" w:right="78" w:hanging="720"/>
              <w:jc w:val="center"/>
              <w:rPr>
                <w:rFonts w:eastAsia="Times New Roman" w:cs="Times New Roman"/>
                <w:color w:val="000000"/>
                <w:kern w:val="0"/>
                <w:sz w:val="22"/>
                <w:lang w:val="vi"/>
                <w14:ligatures w14:val="none"/>
              </w:rPr>
            </w:pPr>
          </w:p>
        </w:tc>
        <w:tc>
          <w:tcPr>
            <w:tcW w:w="795" w:type="dxa"/>
            <w:vAlign w:val="center"/>
          </w:tcPr>
          <w:p w14:paraId="28C3EC6E" w14:textId="77777777" w:rsidR="008A1703" w:rsidRPr="008A1703" w:rsidRDefault="008A1703" w:rsidP="008A1703">
            <w:pPr>
              <w:spacing w:line="240" w:lineRule="auto"/>
              <w:ind w:left="720" w:right="78" w:hanging="720"/>
              <w:jc w:val="center"/>
              <w:rPr>
                <w:rFonts w:eastAsia="Times New Roman" w:cs="Times New Roman"/>
                <w:color w:val="000000"/>
                <w:kern w:val="0"/>
                <w:sz w:val="22"/>
                <w:lang w:val="vi"/>
                <w14:ligatures w14:val="none"/>
              </w:rPr>
            </w:pPr>
          </w:p>
        </w:tc>
      </w:tr>
      <w:tr w:rsidR="008A1703" w:rsidRPr="008A1703" w14:paraId="40F0111E" w14:textId="77777777" w:rsidTr="001C25B4">
        <w:trPr>
          <w:trHeight w:val="280"/>
        </w:trPr>
        <w:tc>
          <w:tcPr>
            <w:tcW w:w="1155" w:type="dxa"/>
            <w:vAlign w:val="center"/>
          </w:tcPr>
          <w:p w14:paraId="0543538B" w14:textId="77777777" w:rsidR="008A1703" w:rsidRPr="008A1703" w:rsidRDefault="008A1703" w:rsidP="008A1703">
            <w:pPr>
              <w:spacing w:line="240" w:lineRule="auto"/>
              <w:ind w:left="75"/>
              <w:jc w:val="left"/>
              <w:rPr>
                <w:rFonts w:eastAsia="Times New Roman" w:cs="Times New Roman"/>
                <w:color w:val="000000"/>
                <w:kern w:val="0"/>
                <w:sz w:val="22"/>
                <w:lang w:val="vi"/>
                <w14:ligatures w14:val="none"/>
              </w:rPr>
            </w:pPr>
            <w:r w:rsidRPr="008A1703">
              <w:rPr>
                <w:rFonts w:eastAsia="Times New Roman" w:cs="Times New Roman"/>
                <w:color w:val="000000"/>
                <w:kern w:val="0"/>
                <w:sz w:val="22"/>
                <w:lang w:val="vi"/>
                <w14:ligatures w14:val="none"/>
              </w:rPr>
              <w:t>CLO2</w:t>
            </w:r>
          </w:p>
        </w:tc>
        <w:tc>
          <w:tcPr>
            <w:tcW w:w="795" w:type="dxa"/>
            <w:vAlign w:val="center"/>
          </w:tcPr>
          <w:p w14:paraId="02E8B4F8" w14:textId="77777777" w:rsidR="008A1703" w:rsidRPr="008A1703" w:rsidRDefault="008A1703" w:rsidP="008A1703">
            <w:pPr>
              <w:spacing w:line="240" w:lineRule="auto"/>
              <w:ind w:left="720" w:right="78" w:hanging="720"/>
              <w:jc w:val="center"/>
              <w:rPr>
                <w:rFonts w:eastAsia="Times New Roman" w:cs="Times New Roman"/>
                <w:color w:val="000000"/>
                <w:kern w:val="0"/>
                <w:sz w:val="22"/>
                <w:lang w:val="vi"/>
                <w14:ligatures w14:val="none"/>
              </w:rPr>
            </w:pPr>
          </w:p>
        </w:tc>
        <w:tc>
          <w:tcPr>
            <w:tcW w:w="795" w:type="dxa"/>
            <w:vAlign w:val="center"/>
          </w:tcPr>
          <w:p w14:paraId="34734DC9" w14:textId="77777777" w:rsidR="008A1703" w:rsidRPr="008A1703" w:rsidRDefault="008A1703" w:rsidP="008A1703">
            <w:pPr>
              <w:spacing w:line="240" w:lineRule="auto"/>
              <w:ind w:left="720" w:right="78" w:hanging="720"/>
              <w:jc w:val="center"/>
              <w:rPr>
                <w:rFonts w:eastAsia="Times New Roman" w:cs="Times New Roman"/>
                <w:color w:val="000000"/>
                <w:kern w:val="0"/>
                <w:sz w:val="22"/>
                <w:lang w:val="vi"/>
                <w14:ligatures w14:val="none"/>
              </w:rPr>
            </w:pPr>
          </w:p>
        </w:tc>
        <w:tc>
          <w:tcPr>
            <w:tcW w:w="795" w:type="dxa"/>
            <w:vAlign w:val="center"/>
          </w:tcPr>
          <w:p w14:paraId="467BDAA2" w14:textId="77777777" w:rsidR="008A1703" w:rsidRPr="008A1703" w:rsidRDefault="008A1703" w:rsidP="008A1703">
            <w:pPr>
              <w:spacing w:line="240" w:lineRule="auto"/>
              <w:ind w:left="720" w:right="78" w:hanging="720"/>
              <w:jc w:val="center"/>
              <w:rPr>
                <w:rFonts w:eastAsia="Times New Roman" w:cs="Times New Roman"/>
                <w:color w:val="000000"/>
                <w:kern w:val="0"/>
                <w:sz w:val="22"/>
                <w:lang w:val="vi-VN"/>
                <w14:ligatures w14:val="none"/>
              </w:rPr>
            </w:pPr>
            <w:r w:rsidRPr="008A1703">
              <w:rPr>
                <w:rFonts w:eastAsia="Times New Roman" w:cs="Times New Roman"/>
                <w:color w:val="000000"/>
                <w:kern w:val="0"/>
                <w:sz w:val="22"/>
                <w:lang w:val="vi-VN"/>
                <w14:ligatures w14:val="none"/>
              </w:rPr>
              <w:t>x</w:t>
            </w:r>
          </w:p>
        </w:tc>
        <w:tc>
          <w:tcPr>
            <w:tcW w:w="795" w:type="dxa"/>
            <w:vAlign w:val="center"/>
          </w:tcPr>
          <w:p w14:paraId="187F55B1" w14:textId="77777777" w:rsidR="008A1703" w:rsidRPr="008A1703" w:rsidRDefault="008A1703" w:rsidP="008A1703">
            <w:pPr>
              <w:spacing w:line="240" w:lineRule="auto"/>
              <w:ind w:left="720" w:right="78" w:hanging="720"/>
              <w:jc w:val="center"/>
              <w:rPr>
                <w:rFonts w:eastAsia="Times New Roman" w:cs="Times New Roman"/>
                <w:color w:val="000000"/>
                <w:kern w:val="0"/>
                <w:sz w:val="22"/>
                <w:lang w:val="vi"/>
                <w14:ligatures w14:val="none"/>
              </w:rPr>
            </w:pPr>
          </w:p>
        </w:tc>
        <w:tc>
          <w:tcPr>
            <w:tcW w:w="795" w:type="dxa"/>
            <w:vAlign w:val="center"/>
          </w:tcPr>
          <w:p w14:paraId="68071CCC" w14:textId="77777777" w:rsidR="008A1703" w:rsidRPr="008A1703" w:rsidRDefault="008A1703" w:rsidP="008A1703">
            <w:pPr>
              <w:spacing w:line="240" w:lineRule="auto"/>
              <w:ind w:left="720" w:right="78" w:hanging="720"/>
              <w:jc w:val="center"/>
              <w:rPr>
                <w:rFonts w:eastAsia="Times New Roman" w:cs="Times New Roman"/>
                <w:color w:val="000000"/>
                <w:kern w:val="0"/>
                <w:sz w:val="22"/>
                <w:lang w:val="vi"/>
                <w14:ligatures w14:val="none"/>
              </w:rPr>
            </w:pPr>
          </w:p>
        </w:tc>
        <w:tc>
          <w:tcPr>
            <w:tcW w:w="795" w:type="dxa"/>
            <w:vAlign w:val="center"/>
          </w:tcPr>
          <w:p w14:paraId="73E8B278" w14:textId="77777777" w:rsidR="008A1703" w:rsidRPr="008A1703" w:rsidRDefault="008A1703" w:rsidP="008A1703">
            <w:pPr>
              <w:spacing w:line="240" w:lineRule="auto"/>
              <w:ind w:left="720" w:right="78" w:hanging="720"/>
              <w:jc w:val="center"/>
              <w:rPr>
                <w:rFonts w:eastAsia="Times New Roman" w:cs="Times New Roman"/>
                <w:color w:val="000000"/>
                <w:kern w:val="0"/>
                <w:sz w:val="22"/>
                <w:lang w:val="vi-VN"/>
                <w14:ligatures w14:val="none"/>
              </w:rPr>
            </w:pPr>
          </w:p>
        </w:tc>
        <w:tc>
          <w:tcPr>
            <w:tcW w:w="810" w:type="dxa"/>
            <w:vAlign w:val="center"/>
          </w:tcPr>
          <w:p w14:paraId="4113A92B" w14:textId="77777777" w:rsidR="008A1703" w:rsidRPr="008A1703" w:rsidRDefault="008A1703" w:rsidP="008A1703">
            <w:pPr>
              <w:spacing w:line="240" w:lineRule="auto"/>
              <w:ind w:left="720" w:right="78" w:hanging="720"/>
              <w:jc w:val="center"/>
              <w:rPr>
                <w:rFonts w:eastAsia="Times New Roman" w:cs="Times New Roman"/>
                <w:color w:val="000000"/>
                <w:kern w:val="0"/>
                <w:sz w:val="22"/>
                <w:lang w:val="vi"/>
                <w14:ligatures w14:val="none"/>
              </w:rPr>
            </w:pPr>
            <w:r w:rsidRPr="008A1703">
              <w:rPr>
                <w:rFonts w:eastAsia="Times New Roman" w:cs="Times New Roman"/>
                <w:color w:val="000000"/>
                <w:kern w:val="0"/>
                <w:sz w:val="22"/>
                <w:lang w:val="vi"/>
                <w14:ligatures w14:val="none"/>
              </w:rPr>
              <w:t>x</w:t>
            </w:r>
          </w:p>
        </w:tc>
        <w:tc>
          <w:tcPr>
            <w:tcW w:w="780" w:type="dxa"/>
            <w:vAlign w:val="center"/>
          </w:tcPr>
          <w:p w14:paraId="2A4DAEF7" w14:textId="77777777" w:rsidR="008A1703" w:rsidRPr="008A1703" w:rsidRDefault="008A1703" w:rsidP="008A1703">
            <w:pPr>
              <w:spacing w:line="240" w:lineRule="auto"/>
              <w:ind w:left="720" w:right="78" w:hanging="720"/>
              <w:jc w:val="center"/>
              <w:rPr>
                <w:rFonts w:eastAsia="Times New Roman" w:cs="Times New Roman"/>
                <w:color w:val="000000"/>
                <w:kern w:val="0"/>
                <w:sz w:val="22"/>
                <w:lang w:val="vi"/>
                <w14:ligatures w14:val="none"/>
              </w:rPr>
            </w:pPr>
            <w:r w:rsidRPr="008A1703">
              <w:rPr>
                <w:rFonts w:eastAsia="Times New Roman" w:cs="Times New Roman"/>
                <w:color w:val="000000"/>
                <w:kern w:val="0"/>
                <w:sz w:val="22"/>
                <w:lang w:val="vi"/>
                <w14:ligatures w14:val="none"/>
              </w:rPr>
              <w:t>x</w:t>
            </w:r>
          </w:p>
        </w:tc>
        <w:tc>
          <w:tcPr>
            <w:tcW w:w="795" w:type="dxa"/>
            <w:vAlign w:val="center"/>
          </w:tcPr>
          <w:p w14:paraId="013DF321" w14:textId="77777777" w:rsidR="008A1703" w:rsidRPr="008A1703" w:rsidRDefault="008A1703" w:rsidP="008A1703">
            <w:pPr>
              <w:spacing w:line="240" w:lineRule="auto"/>
              <w:ind w:left="720" w:right="78" w:hanging="720"/>
              <w:jc w:val="center"/>
              <w:rPr>
                <w:rFonts w:eastAsia="Times New Roman" w:cs="Times New Roman"/>
                <w:color w:val="000000"/>
                <w:kern w:val="0"/>
                <w:sz w:val="22"/>
                <w:lang w:val="vi"/>
                <w14:ligatures w14:val="none"/>
              </w:rPr>
            </w:pPr>
            <w:r w:rsidRPr="008A1703">
              <w:rPr>
                <w:rFonts w:eastAsia="Times New Roman" w:cs="Times New Roman"/>
                <w:color w:val="000000"/>
                <w:kern w:val="0"/>
                <w:sz w:val="22"/>
                <w:lang w:val="vi"/>
                <w14:ligatures w14:val="none"/>
              </w:rPr>
              <w:t>x</w:t>
            </w:r>
          </w:p>
        </w:tc>
        <w:tc>
          <w:tcPr>
            <w:tcW w:w="795" w:type="dxa"/>
            <w:vAlign w:val="center"/>
          </w:tcPr>
          <w:p w14:paraId="40A4F1B6" w14:textId="77777777" w:rsidR="008A1703" w:rsidRPr="008A1703" w:rsidRDefault="008A1703" w:rsidP="008A1703">
            <w:pPr>
              <w:spacing w:line="240" w:lineRule="auto"/>
              <w:ind w:left="720" w:right="78" w:hanging="720"/>
              <w:jc w:val="center"/>
              <w:rPr>
                <w:rFonts w:eastAsia="Times New Roman" w:cs="Times New Roman"/>
                <w:color w:val="000000"/>
                <w:kern w:val="0"/>
                <w:sz w:val="22"/>
                <w:lang w:val="vi"/>
                <w14:ligatures w14:val="none"/>
              </w:rPr>
            </w:pPr>
          </w:p>
        </w:tc>
        <w:tc>
          <w:tcPr>
            <w:tcW w:w="795" w:type="dxa"/>
            <w:vAlign w:val="center"/>
          </w:tcPr>
          <w:p w14:paraId="12D999DB" w14:textId="77777777" w:rsidR="008A1703" w:rsidRPr="008A1703" w:rsidRDefault="008A1703" w:rsidP="008A1703">
            <w:pPr>
              <w:spacing w:line="240" w:lineRule="auto"/>
              <w:ind w:left="720" w:right="78" w:hanging="720"/>
              <w:jc w:val="center"/>
              <w:rPr>
                <w:rFonts w:eastAsia="Times New Roman" w:cs="Times New Roman"/>
                <w:color w:val="000000"/>
                <w:kern w:val="0"/>
                <w:sz w:val="22"/>
                <w:lang w:val="vi"/>
                <w14:ligatures w14:val="none"/>
              </w:rPr>
            </w:pPr>
          </w:p>
        </w:tc>
      </w:tr>
      <w:tr w:rsidR="008A1703" w:rsidRPr="008A1703" w14:paraId="11AF3896" w14:textId="77777777" w:rsidTr="001C25B4">
        <w:trPr>
          <w:trHeight w:val="280"/>
        </w:trPr>
        <w:tc>
          <w:tcPr>
            <w:tcW w:w="1155" w:type="dxa"/>
            <w:vAlign w:val="center"/>
          </w:tcPr>
          <w:p w14:paraId="54CD8C55" w14:textId="77777777" w:rsidR="008A1703" w:rsidRPr="008A1703" w:rsidRDefault="008A1703" w:rsidP="008A1703">
            <w:pPr>
              <w:spacing w:line="240" w:lineRule="auto"/>
              <w:ind w:left="75"/>
              <w:jc w:val="left"/>
              <w:rPr>
                <w:rFonts w:eastAsia="Times New Roman" w:cs="Times New Roman"/>
                <w:color w:val="000000"/>
                <w:kern w:val="0"/>
                <w:sz w:val="22"/>
                <w:lang w:val="vi"/>
                <w14:ligatures w14:val="none"/>
              </w:rPr>
            </w:pPr>
            <w:r w:rsidRPr="008A1703">
              <w:rPr>
                <w:rFonts w:eastAsia="Times New Roman" w:cs="Times New Roman"/>
                <w:color w:val="000000"/>
                <w:kern w:val="0"/>
                <w:sz w:val="22"/>
                <w:lang w:val="vi"/>
                <w14:ligatures w14:val="none"/>
              </w:rPr>
              <w:t>CLO3</w:t>
            </w:r>
          </w:p>
        </w:tc>
        <w:tc>
          <w:tcPr>
            <w:tcW w:w="795" w:type="dxa"/>
            <w:vAlign w:val="center"/>
          </w:tcPr>
          <w:p w14:paraId="6C8D69F3" w14:textId="77777777" w:rsidR="008A1703" w:rsidRPr="008A1703" w:rsidRDefault="008A1703" w:rsidP="008A1703">
            <w:pPr>
              <w:spacing w:line="240" w:lineRule="auto"/>
              <w:ind w:left="720" w:right="78" w:hanging="720"/>
              <w:jc w:val="center"/>
              <w:rPr>
                <w:rFonts w:eastAsia="Times New Roman" w:cs="Times New Roman"/>
                <w:color w:val="000000"/>
                <w:kern w:val="0"/>
                <w:sz w:val="22"/>
                <w:lang w:val="vi"/>
                <w14:ligatures w14:val="none"/>
              </w:rPr>
            </w:pPr>
          </w:p>
        </w:tc>
        <w:tc>
          <w:tcPr>
            <w:tcW w:w="795" w:type="dxa"/>
            <w:vAlign w:val="center"/>
          </w:tcPr>
          <w:p w14:paraId="08267DA7" w14:textId="77777777" w:rsidR="008A1703" w:rsidRPr="008A1703" w:rsidRDefault="008A1703" w:rsidP="008A1703">
            <w:pPr>
              <w:spacing w:line="240" w:lineRule="auto"/>
              <w:ind w:left="720" w:right="78" w:hanging="720"/>
              <w:jc w:val="center"/>
              <w:rPr>
                <w:rFonts w:eastAsia="Times New Roman" w:cs="Times New Roman"/>
                <w:color w:val="000000"/>
                <w:kern w:val="0"/>
                <w:sz w:val="22"/>
                <w:lang w:val="vi-VN"/>
                <w14:ligatures w14:val="none"/>
              </w:rPr>
            </w:pPr>
          </w:p>
        </w:tc>
        <w:tc>
          <w:tcPr>
            <w:tcW w:w="795" w:type="dxa"/>
            <w:vAlign w:val="center"/>
          </w:tcPr>
          <w:p w14:paraId="47AF1236" w14:textId="77777777" w:rsidR="008A1703" w:rsidRPr="008A1703" w:rsidRDefault="008A1703" w:rsidP="008A1703">
            <w:pPr>
              <w:spacing w:line="240" w:lineRule="auto"/>
              <w:ind w:left="720" w:right="78" w:hanging="720"/>
              <w:jc w:val="center"/>
              <w:rPr>
                <w:rFonts w:eastAsia="Times New Roman" w:cs="Times New Roman"/>
                <w:color w:val="000000"/>
                <w:kern w:val="0"/>
                <w:sz w:val="22"/>
                <w:lang w:val="vi"/>
                <w14:ligatures w14:val="none"/>
              </w:rPr>
            </w:pPr>
            <w:r w:rsidRPr="008A1703">
              <w:rPr>
                <w:rFonts w:eastAsia="Times New Roman" w:cs="Times New Roman"/>
                <w:color w:val="000000"/>
                <w:kern w:val="0"/>
                <w:sz w:val="22"/>
                <w:lang w:val="vi"/>
                <w14:ligatures w14:val="none"/>
              </w:rPr>
              <w:t>x</w:t>
            </w:r>
          </w:p>
        </w:tc>
        <w:tc>
          <w:tcPr>
            <w:tcW w:w="795" w:type="dxa"/>
            <w:vAlign w:val="center"/>
          </w:tcPr>
          <w:p w14:paraId="225A7158" w14:textId="77777777" w:rsidR="008A1703" w:rsidRPr="008A1703" w:rsidRDefault="008A1703" w:rsidP="008A1703">
            <w:pPr>
              <w:spacing w:line="240" w:lineRule="auto"/>
              <w:ind w:left="720" w:right="78" w:hanging="720"/>
              <w:jc w:val="center"/>
              <w:rPr>
                <w:rFonts w:eastAsia="Times New Roman" w:cs="Times New Roman"/>
                <w:color w:val="000000"/>
                <w:kern w:val="0"/>
                <w:sz w:val="22"/>
                <w:lang w:val="vi"/>
                <w14:ligatures w14:val="none"/>
              </w:rPr>
            </w:pPr>
          </w:p>
        </w:tc>
        <w:tc>
          <w:tcPr>
            <w:tcW w:w="795" w:type="dxa"/>
            <w:vAlign w:val="center"/>
          </w:tcPr>
          <w:p w14:paraId="02BAFAA4" w14:textId="77777777" w:rsidR="008A1703" w:rsidRPr="008A1703" w:rsidRDefault="008A1703" w:rsidP="008A1703">
            <w:pPr>
              <w:spacing w:line="240" w:lineRule="auto"/>
              <w:ind w:left="720" w:right="78" w:hanging="720"/>
              <w:jc w:val="center"/>
              <w:rPr>
                <w:rFonts w:eastAsia="Times New Roman" w:cs="Times New Roman"/>
                <w:color w:val="000000"/>
                <w:kern w:val="0"/>
                <w:sz w:val="22"/>
                <w:lang w:val="vi"/>
                <w14:ligatures w14:val="none"/>
              </w:rPr>
            </w:pPr>
          </w:p>
        </w:tc>
        <w:tc>
          <w:tcPr>
            <w:tcW w:w="795" w:type="dxa"/>
            <w:vAlign w:val="center"/>
          </w:tcPr>
          <w:p w14:paraId="5A2E057F" w14:textId="77777777" w:rsidR="008A1703" w:rsidRPr="008A1703" w:rsidRDefault="008A1703" w:rsidP="008A1703">
            <w:pPr>
              <w:spacing w:line="240" w:lineRule="auto"/>
              <w:ind w:left="720" w:right="78" w:hanging="720"/>
              <w:jc w:val="center"/>
              <w:rPr>
                <w:rFonts w:eastAsia="Times New Roman" w:cs="Times New Roman"/>
                <w:color w:val="000000"/>
                <w:kern w:val="0"/>
                <w:sz w:val="22"/>
                <w:lang w:val="vi"/>
                <w14:ligatures w14:val="none"/>
              </w:rPr>
            </w:pPr>
          </w:p>
        </w:tc>
        <w:tc>
          <w:tcPr>
            <w:tcW w:w="810" w:type="dxa"/>
            <w:vAlign w:val="center"/>
          </w:tcPr>
          <w:p w14:paraId="3295C184" w14:textId="77777777" w:rsidR="008A1703" w:rsidRPr="008A1703" w:rsidRDefault="008A1703" w:rsidP="008A1703">
            <w:pPr>
              <w:spacing w:line="240" w:lineRule="auto"/>
              <w:ind w:left="720" w:right="78" w:hanging="720"/>
              <w:jc w:val="center"/>
              <w:rPr>
                <w:rFonts w:eastAsia="Times New Roman" w:cs="Times New Roman"/>
                <w:color w:val="000000"/>
                <w:kern w:val="0"/>
                <w:sz w:val="22"/>
                <w:lang w:val="vi"/>
                <w14:ligatures w14:val="none"/>
              </w:rPr>
            </w:pPr>
            <w:r w:rsidRPr="008A1703">
              <w:rPr>
                <w:rFonts w:eastAsia="Times New Roman" w:cs="Times New Roman"/>
                <w:color w:val="000000"/>
                <w:kern w:val="0"/>
                <w:sz w:val="22"/>
                <w:lang w:val="vi"/>
                <w14:ligatures w14:val="none"/>
              </w:rPr>
              <w:t>x</w:t>
            </w:r>
          </w:p>
        </w:tc>
        <w:tc>
          <w:tcPr>
            <w:tcW w:w="780" w:type="dxa"/>
            <w:vAlign w:val="center"/>
          </w:tcPr>
          <w:p w14:paraId="362DB068" w14:textId="77777777" w:rsidR="008A1703" w:rsidRPr="008A1703" w:rsidRDefault="008A1703" w:rsidP="008A1703">
            <w:pPr>
              <w:spacing w:line="240" w:lineRule="auto"/>
              <w:ind w:left="720" w:right="78" w:hanging="720"/>
              <w:jc w:val="center"/>
              <w:rPr>
                <w:rFonts w:eastAsia="Times New Roman" w:cs="Times New Roman"/>
                <w:color w:val="000000"/>
                <w:kern w:val="0"/>
                <w:sz w:val="22"/>
                <w:lang w:val="vi"/>
                <w14:ligatures w14:val="none"/>
              </w:rPr>
            </w:pPr>
            <w:r w:rsidRPr="008A1703">
              <w:rPr>
                <w:rFonts w:eastAsia="Times New Roman" w:cs="Times New Roman"/>
                <w:color w:val="000000"/>
                <w:kern w:val="0"/>
                <w:sz w:val="22"/>
                <w:lang w:val="vi"/>
                <w14:ligatures w14:val="none"/>
              </w:rPr>
              <w:t>x</w:t>
            </w:r>
          </w:p>
        </w:tc>
        <w:tc>
          <w:tcPr>
            <w:tcW w:w="795" w:type="dxa"/>
            <w:vAlign w:val="center"/>
          </w:tcPr>
          <w:p w14:paraId="11D55C40" w14:textId="77777777" w:rsidR="008A1703" w:rsidRPr="008A1703" w:rsidRDefault="008A1703" w:rsidP="008A1703">
            <w:pPr>
              <w:spacing w:line="240" w:lineRule="auto"/>
              <w:ind w:left="720" w:right="78" w:hanging="720"/>
              <w:jc w:val="center"/>
              <w:rPr>
                <w:rFonts w:eastAsia="Times New Roman" w:cs="Times New Roman"/>
                <w:color w:val="000000"/>
                <w:kern w:val="0"/>
                <w:sz w:val="22"/>
                <w:lang w:val="vi"/>
                <w14:ligatures w14:val="none"/>
              </w:rPr>
            </w:pPr>
            <w:r w:rsidRPr="008A1703">
              <w:rPr>
                <w:rFonts w:eastAsia="Times New Roman" w:cs="Times New Roman"/>
                <w:color w:val="000000"/>
                <w:kern w:val="0"/>
                <w:sz w:val="22"/>
                <w:lang w:val="vi"/>
                <w14:ligatures w14:val="none"/>
              </w:rPr>
              <w:t>x</w:t>
            </w:r>
          </w:p>
        </w:tc>
        <w:tc>
          <w:tcPr>
            <w:tcW w:w="795" w:type="dxa"/>
            <w:vAlign w:val="center"/>
          </w:tcPr>
          <w:p w14:paraId="4140CE41" w14:textId="77777777" w:rsidR="008A1703" w:rsidRPr="008A1703" w:rsidRDefault="008A1703" w:rsidP="008A1703">
            <w:pPr>
              <w:spacing w:line="240" w:lineRule="auto"/>
              <w:ind w:left="720" w:right="78" w:hanging="720"/>
              <w:jc w:val="center"/>
              <w:rPr>
                <w:rFonts w:eastAsia="Times New Roman" w:cs="Times New Roman"/>
                <w:color w:val="000000"/>
                <w:kern w:val="0"/>
                <w:sz w:val="22"/>
                <w:lang w:val="vi"/>
                <w14:ligatures w14:val="none"/>
              </w:rPr>
            </w:pPr>
          </w:p>
        </w:tc>
        <w:tc>
          <w:tcPr>
            <w:tcW w:w="795" w:type="dxa"/>
            <w:vAlign w:val="center"/>
          </w:tcPr>
          <w:p w14:paraId="6E3566A2" w14:textId="77777777" w:rsidR="008A1703" w:rsidRPr="008A1703" w:rsidRDefault="008A1703" w:rsidP="008A1703">
            <w:pPr>
              <w:spacing w:line="240" w:lineRule="auto"/>
              <w:ind w:left="720" w:right="78" w:hanging="720"/>
              <w:jc w:val="center"/>
              <w:rPr>
                <w:rFonts w:eastAsia="Times New Roman" w:cs="Times New Roman"/>
                <w:color w:val="000000"/>
                <w:kern w:val="0"/>
                <w:sz w:val="22"/>
                <w:lang w:val="vi"/>
                <w14:ligatures w14:val="none"/>
              </w:rPr>
            </w:pPr>
          </w:p>
        </w:tc>
      </w:tr>
      <w:tr w:rsidR="008A1703" w:rsidRPr="008A1703" w14:paraId="4632DC80" w14:textId="77777777" w:rsidTr="001C25B4">
        <w:trPr>
          <w:trHeight w:val="280"/>
        </w:trPr>
        <w:tc>
          <w:tcPr>
            <w:tcW w:w="1155" w:type="dxa"/>
            <w:vAlign w:val="center"/>
          </w:tcPr>
          <w:p w14:paraId="0A1A7CFB" w14:textId="77777777" w:rsidR="008A1703" w:rsidRPr="008A1703" w:rsidRDefault="008A1703" w:rsidP="008A1703">
            <w:pPr>
              <w:spacing w:line="240" w:lineRule="auto"/>
              <w:ind w:left="75"/>
              <w:jc w:val="left"/>
              <w:rPr>
                <w:rFonts w:ascii="Calibri" w:eastAsia="Calibri" w:hAnsi="Calibri" w:cs="Calibri"/>
                <w:color w:val="000000"/>
                <w:kern w:val="0"/>
                <w:sz w:val="22"/>
                <w:lang w:val="vi-VN"/>
                <w14:ligatures w14:val="none"/>
              </w:rPr>
            </w:pPr>
            <w:r w:rsidRPr="008A1703">
              <w:rPr>
                <w:rFonts w:eastAsia="Times New Roman" w:cs="Times New Roman"/>
                <w:color w:val="000000"/>
                <w:kern w:val="0"/>
                <w:sz w:val="22"/>
                <w:lang w:val="vi"/>
                <w14:ligatures w14:val="none"/>
              </w:rPr>
              <w:t>CLO</w:t>
            </w:r>
            <w:r w:rsidRPr="008A1703">
              <w:rPr>
                <w:rFonts w:eastAsia="Times New Roman" w:cs="Times New Roman"/>
                <w:color w:val="000000"/>
                <w:kern w:val="0"/>
                <w:sz w:val="22"/>
                <w:lang w:val="vi-VN"/>
                <w14:ligatures w14:val="none"/>
              </w:rPr>
              <w:t>4</w:t>
            </w:r>
          </w:p>
        </w:tc>
        <w:tc>
          <w:tcPr>
            <w:tcW w:w="795" w:type="dxa"/>
            <w:vAlign w:val="center"/>
          </w:tcPr>
          <w:p w14:paraId="35395C49" w14:textId="77777777" w:rsidR="008A1703" w:rsidRPr="008A1703" w:rsidRDefault="008A1703" w:rsidP="008A1703">
            <w:pPr>
              <w:spacing w:line="240" w:lineRule="auto"/>
              <w:ind w:left="720" w:right="78" w:hanging="720"/>
              <w:jc w:val="center"/>
              <w:rPr>
                <w:rFonts w:ascii="Calibri" w:eastAsia="Calibri" w:hAnsi="Calibri" w:cs="Calibri"/>
                <w:color w:val="000000"/>
                <w:kern w:val="0"/>
                <w:sz w:val="22"/>
                <w:lang w:val="vi"/>
                <w14:ligatures w14:val="none"/>
              </w:rPr>
            </w:pPr>
          </w:p>
        </w:tc>
        <w:tc>
          <w:tcPr>
            <w:tcW w:w="795" w:type="dxa"/>
            <w:vAlign w:val="center"/>
          </w:tcPr>
          <w:p w14:paraId="749631B6" w14:textId="77777777" w:rsidR="008A1703" w:rsidRPr="008A1703" w:rsidRDefault="008A1703" w:rsidP="008A1703">
            <w:pPr>
              <w:spacing w:line="240" w:lineRule="auto"/>
              <w:ind w:left="720" w:right="78" w:hanging="720"/>
              <w:jc w:val="center"/>
              <w:rPr>
                <w:rFonts w:ascii="Calibri" w:eastAsia="Calibri" w:hAnsi="Calibri" w:cs="Calibri"/>
                <w:color w:val="000000"/>
                <w:kern w:val="0"/>
                <w:sz w:val="22"/>
                <w:lang w:val="vi"/>
                <w14:ligatures w14:val="none"/>
              </w:rPr>
            </w:pPr>
          </w:p>
        </w:tc>
        <w:tc>
          <w:tcPr>
            <w:tcW w:w="795" w:type="dxa"/>
            <w:vAlign w:val="center"/>
          </w:tcPr>
          <w:p w14:paraId="40FE011D" w14:textId="77777777" w:rsidR="008A1703" w:rsidRPr="008A1703" w:rsidRDefault="008A1703" w:rsidP="008A1703">
            <w:pPr>
              <w:spacing w:line="240" w:lineRule="auto"/>
              <w:ind w:left="720" w:right="78" w:hanging="720"/>
              <w:jc w:val="center"/>
              <w:rPr>
                <w:rFonts w:ascii="Calibri" w:eastAsia="Calibri" w:hAnsi="Calibri" w:cs="Calibri"/>
                <w:color w:val="000000"/>
                <w:kern w:val="0"/>
                <w:sz w:val="22"/>
                <w:lang w:val="vi-VN"/>
                <w14:ligatures w14:val="none"/>
              </w:rPr>
            </w:pPr>
            <w:r w:rsidRPr="008A1703">
              <w:rPr>
                <w:rFonts w:eastAsia="Times New Roman" w:cs="Times New Roman"/>
                <w:color w:val="000000"/>
                <w:kern w:val="0"/>
                <w:sz w:val="22"/>
                <w:lang w:val="vi-VN"/>
                <w14:ligatures w14:val="none"/>
              </w:rPr>
              <w:t>x</w:t>
            </w:r>
          </w:p>
        </w:tc>
        <w:tc>
          <w:tcPr>
            <w:tcW w:w="795" w:type="dxa"/>
            <w:vAlign w:val="center"/>
          </w:tcPr>
          <w:p w14:paraId="6B7D81E2" w14:textId="77777777" w:rsidR="008A1703" w:rsidRPr="008A1703" w:rsidRDefault="008A1703" w:rsidP="008A1703">
            <w:pPr>
              <w:spacing w:line="240" w:lineRule="auto"/>
              <w:ind w:left="720" w:right="78" w:hanging="720"/>
              <w:jc w:val="center"/>
              <w:rPr>
                <w:rFonts w:ascii="Calibri" w:eastAsia="Calibri" w:hAnsi="Calibri" w:cs="Calibri"/>
                <w:color w:val="000000"/>
                <w:kern w:val="0"/>
                <w:sz w:val="22"/>
                <w:lang w:val="vi"/>
                <w14:ligatures w14:val="none"/>
              </w:rPr>
            </w:pPr>
          </w:p>
        </w:tc>
        <w:tc>
          <w:tcPr>
            <w:tcW w:w="795" w:type="dxa"/>
            <w:vAlign w:val="center"/>
          </w:tcPr>
          <w:p w14:paraId="48ECBED3" w14:textId="77777777" w:rsidR="008A1703" w:rsidRPr="008A1703" w:rsidRDefault="008A1703" w:rsidP="008A1703">
            <w:pPr>
              <w:spacing w:line="240" w:lineRule="auto"/>
              <w:ind w:left="720" w:right="78" w:hanging="720"/>
              <w:jc w:val="center"/>
              <w:rPr>
                <w:rFonts w:ascii="Calibri" w:eastAsia="Calibri" w:hAnsi="Calibri" w:cs="Calibri"/>
                <w:color w:val="000000"/>
                <w:kern w:val="0"/>
                <w:sz w:val="22"/>
                <w:lang w:val="vi"/>
                <w14:ligatures w14:val="none"/>
              </w:rPr>
            </w:pPr>
          </w:p>
        </w:tc>
        <w:tc>
          <w:tcPr>
            <w:tcW w:w="795" w:type="dxa"/>
            <w:vAlign w:val="center"/>
          </w:tcPr>
          <w:p w14:paraId="3D618B14" w14:textId="77777777" w:rsidR="008A1703" w:rsidRPr="008A1703" w:rsidRDefault="008A1703" w:rsidP="008A1703">
            <w:pPr>
              <w:spacing w:line="240" w:lineRule="auto"/>
              <w:ind w:left="720" w:right="78" w:hanging="720"/>
              <w:jc w:val="center"/>
              <w:rPr>
                <w:rFonts w:ascii="Calibri" w:eastAsia="Calibri" w:hAnsi="Calibri" w:cs="Calibri"/>
                <w:color w:val="000000"/>
                <w:kern w:val="0"/>
                <w:sz w:val="22"/>
                <w:lang w:val="vi"/>
                <w14:ligatures w14:val="none"/>
              </w:rPr>
            </w:pPr>
          </w:p>
        </w:tc>
        <w:tc>
          <w:tcPr>
            <w:tcW w:w="810" w:type="dxa"/>
            <w:vAlign w:val="center"/>
          </w:tcPr>
          <w:p w14:paraId="622163B7" w14:textId="77777777" w:rsidR="008A1703" w:rsidRPr="008A1703" w:rsidRDefault="008A1703" w:rsidP="008A1703">
            <w:pPr>
              <w:spacing w:line="240" w:lineRule="auto"/>
              <w:ind w:left="720" w:right="78" w:hanging="720"/>
              <w:jc w:val="center"/>
              <w:rPr>
                <w:rFonts w:ascii="Calibri" w:eastAsia="Calibri" w:hAnsi="Calibri" w:cs="Calibri"/>
                <w:color w:val="000000"/>
                <w:kern w:val="0"/>
                <w:sz w:val="22"/>
                <w:lang w:val="vi-VN"/>
                <w14:ligatures w14:val="none"/>
              </w:rPr>
            </w:pPr>
            <w:r w:rsidRPr="008A1703">
              <w:rPr>
                <w:rFonts w:eastAsia="Times New Roman" w:cs="Times New Roman"/>
                <w:color w:val="000000"/>
                <w:kern w:val="0"/>
                <w:sz w:val="22"/>
                <w:lang w:val="vi"/>
                <w14:ligatures w14:val="none"/>
              </w:rPr>
              <w:t>x</w:t>
            </w:r>
          </w:p>
        </w:tc>
        <w:tc>
          <w:tcPr>
            <w:tcW w:w="780" w:type="dxa"/>
            <w:vAlign w:val="center"/>
          </w:tcPr>
          <w:p w14:paraId="35FB6170" w14:textId="77777777" w:rsidR="008A1703" w:rsidRPr="008A1703" w:rsidRDefault="008A1703" w:rsidP="008A1703">
            <w:pPr>
              <w:spacing w:line="240" w:lineRule="auto"/>
              <w:ind w:left="720" w:right="78" w:hanging="720"/>
              <w:jc w:val="center"/>
              <w:rPr>
                <w:rFonts w:ascii="Calibri" w:eastAsia="Calibri" w:hAnsi="Calibri" w:cs="Calibri"/>
                <w:color w:val="000000"/>
                <w:kern w:val="0"/>
                <w:sz w:val="22"/>
                <w:lang w:val="vi-VN"/>
                <w14:ligatures w14:val="none"/>
              </w:rPr>
            </w:pPr>
            <w:r w:rsidRPr="008A1703">
              <w:rPr>
                <w:rFonts w:eastAsia="Times New Roman" w:cs="Times New Roman"/>
                <w:color w:val="000000"/>
                <w:kern w:val="0"/>
                <w:sz w:val="22"/>
                <w:lang w:val="vi"/>
                <w14:ligatures w14:val="none"/>
              </w:rPr>
              <w:t>x</w:t>
            </w:r>
          </w:p>
        </w:tc>
        <w:tc>
          <w:tcPr>
            <w:tcW w:w="795" w:type="dxa"/>
            <w:vAlign w:val="center"/>
          </w:tcPr>
          <w:p w14:paraId="07D5C621" w14:textId="77777777" w:rsidR="008A1703" w:rsidRPr="008A1703" w:rsidRDefault="008A1703" w:rsidP="008A1703">
            <w:pPr>
              <w:spacing w:line="240" w:lineRule="auto"/>
              <w:ind w:left="720" w:right="78" w:hanging="720"/>
              <w:jc w:val="center"/>
              <w:rPr>
                <w:rFonts w:ascii="Calibri" w:eastAsia="Calibri" w:hAnsi="Calibri" w:cs="Calibri"/>
                <w:color w:val="000000"/>
                <w:kern w:val="0"/>
                <w:sz w:val="22"/>
                <w:lang w:val="vi"/>
                <w14:ligatures w14:val="none"/>
              </w:rPr>
            </w:pPr>
            <w:r w:rsidRPr="008A1703">
              <w:rPr>
                <w:rFonts w:eastAsia="Times New Roman" w:cs="Times New Roman"/>
                <w:color w:val="000000"/>
                <w:kern w:val="0"/>
                <w:sz w:val="22"/>
                <w:lang w:val="vi"/>
                <w14:ligatures w14:val="none"/>
              </w:rPr>
              <w:t>x</w:t>
            </w:r>
          </w:p>
        </w:tc>
        <w:tc>
          <w:tcPr>
            <w:tcW w:w="795" w:type="dxa"/>
            <w:vAlign w:val="center"/>
          </w:tcPr>
          <w:p w14:paraId="2F1E9B8F" w14:textId="77777777" w:rsidR="008A1703" w:rsidRPr="008A1703" w:rsidRDefault="008A1703" w:rsidP="008A1703">
            <w:pPr>
              <w:spacing w:line="240" w:lineRule="auto"/>
              <w:ind w:left="720" w:right="78" w:hanging="720"/>
              <w:jc w:val="center"/>
              <w:rPr>
                <w:rFonts w:ascii="Calibri" w:eastAsia="Calibri" w:hAnsi="Calibri" w:cs="Calibri"/>
                <w:color w:val="000000"/>
                <w:kern w:val="0"/>
                <w:sz w:val="22"/>
                <w:lang w:val="vi"/>
                <w14:ligatures w14:val="none"/>
              </w:rPr>
            </w:pPr>
          </w:p>
        </w:tc>
        <w:tc>
          <w:tcPr>
            <w:tcW w:w="795" w:type="dxa"/>
            <w:vAlign w:val="center"/>
          </w:tcPr>
          <w:p w14:paraId="44427FEF" w14:textId="77777777" w:rsidR="008A1703" w:rsidRPr="008A1703" w:rsidRDefault="008A1703" w:rsidP="008A1703">
            <w:pPr>
              <w:spacing w:line="240" w:lineRule="auto"/>
              <w:ind w:left="720" w:right="78" w:hanging="720"/>
              <w:jc w:val="center"/>
              <w:rPr>
                <w:rFonts w:ascii="Calibri" w:eastAsia="Calibri" w:hAnsi="Calibri" w:cs="Calibri"/>
                <w:color w:val="000000"/>
                <w:kern w:val="0"/>
                <w:sz w:val="22"/>
                <w:lang w:val="vi"/>
                <w14:ligatures w14:val="none"/>
              </w:rPr>
            </w:pPr>
          </w:p>
        </w:tc>
      </w:tr>
    </w:tbl>
    <w:p w14:paraId="1AB7F85B" w14:textId="77777777" w:rsidR="008A1703" w:rsidRDefault="008A1703" w:rsidP="008A1703">
      <w:pPr>
        <w:spacing w:before="60" w:after="60" w:line="240" w:lineRule="auto"/>
        <w:ind w:right="78"/>
        <w:rPr>
          <w:rFonts w:eastAsia="Times New Roman" w:cs="Times New Roman"/>
          <w:b/>
          <w:bCs/>
          <w:color w:val="000000"/>
          <w:kern w:val="0"/>
          <w:sz w:val="26"/>
          <w:szCs w:val="26"/>
          <w:lang w:val="vi"/>
          <w14:ligatures w14:val="none"/>
        </w:rPr>
      </w:pPr>
    </w:p>
    <w:p w14:paraId="2841EAD3" w14:textId="591BCDEE" w:rsidR="008A1703" w:rsidRPr="008A1703" w:rsidRDefault="008A1703" w:rsidP="008A1703">
      <w:pPr>
        <w:spacing w:before="60" w:after="60" w:line="240" w:lineRule="auto"/>
        <w:ind w:right="78"/>
        <w:rPr>
          <w:rFonts w:eastAsia="Times New Roman" w:cs="Times New Roman"/>
          <w:b/>
          <w:bCs/>
          <w:color w:val="000000"/>
          <w:kern w:val="0"/>
          <w:sz w:val="26"/>
          <w:szCs w:val="26"/>
          <w:lang w:val="vi"/>
          <w14:ligatures w14:val="none"/>
        </w:rPr>
      </w:pPr>
      <w:r w:rsidRPr="008A1703">
        <w:rPr>
          <w:rFonts w:eastAsia="Times New Roman" w:cs="Times New Roman"/>
          <w:b/>
          <w:bCs/>
          <w:color w:val="000000"/>
          <w:kern w:val="0"/>
          <w:sz w:val="26"/>
          <w:szCs w:val="26"/>
          <w:lang w:val="vi"/>
          <w14:ligatures w14:val="none"/>
        </w:rPr>
        <w:t xml:space="preserve">4. Kế hoạch kiểm tra theo chuẩn đầu ra </w:t>
      </w:r>
    </w:p>
    <w:p w14:paraId="03DA6FB5" w14:textId="77777777" w:rsidR="008A1703" w:rsidRPr="008A1703" w:rsidRDefault="008A1703" w:rsidP="008A1703">
      <w:pPr>
        <w:spacing w:before="60" w:after="60" w:line="240" w:lineRule="auto"/>
        <w:ind w:firstLine="720"/>
        <w:rPr>
          <w:rFonts w:eastAsia="Times New Roman" w:cs="Times New Roman"/>
          <w:color w:val="000000"/>
          <w:kern w:val="0"/>
          <w:sz w:val="26"/>
          <w:szCs w:val="26"/>
          <w:lang w:val="vi"/>
          <w14:ligatures w14:val="none"/>
        </w:rPr>
      </w:pPr>
      <w:r w:rsidRPr="008A1703">
        <w:rPr>
          <w:rFonts w:eastAsia="Times New Roman" w:cs="Times New Roman"/>
          <w:color w:val="000000"/>
          <w:kern w:val="0"/>
          <w:sz w:val="26"/>
          <w:szCs w:val="26"/>
          <w:lang w:val="vi"/>
          <w14:ligatures w14:val="none"/>
        </w:rPr>
        <w:t>Thang điểm đánh giá:</w:t>
      </w:r>
      <w:r w:rsidRPr="008A1703">
        <w:rPr>
          <w:rFonts w:eastAsia="Times New Roman" w:cs="Times New Roman"/>
          <w:b/>
          <w:bCs/>
          <w:i/>
          <w:iCs/>
          <w:color w:val="000000"/>
          <w:kern w:val="0"/>
          <w:sz w:val="26"/>
          <w:szCs w:val="26"/>
          <w:lang w:val="vi"/>
          <w14:ligatures w14:val="none"/>
        </w:rPr>
        <w:t xml:space="preserve"> </w:t>
      </w:r>
      <w:r w:rsidRPr="008A1703">
        <w:rPr>
          <w:rFonts w:eastAsia="Times New Roman" w:cs="Times New Roman"/>
          <w:color w:val="000000"/>
          <w:kern w:val="0"/>
          <w:sz w:val="26"/>
          <w:szCs w:val="26"/>
          <w:lang w:val="vi"/>
          <w14:ligatures w14:val="none"/>
        </w:rPr>
        <w:t>Thang điểm 10</w:t>
      </w:r>
    </w:p>
    <w:tbl>
      <w:tblPr>
        <w:tblW w:w="9843"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26"/>
        <w:gridCol w:w="1418"/>
        <w:gridCol w:w="2835"/>
        <w:gridCol w:w="1016"/>
        <w:gridCol w:w="1418"/>
        <w:gridCol w:w="1230"/>
      </w:tblGrid>
      <w:tr w:rsidR="008A1703" w:rsidRPr="008A1703" w14:paraId="54C4FE63" w14:textId="77777777" w:rsidTr="001C25B4">
        <w:trPr>
          <w:trHeight w:val="514"/>
          <w:tblHeader/>
        </w:trPr>
        <w:tc>
          <w:tcPr>
            <w:tcW w:w="1926" w:type="dxa"/>
            <w:vAlign w:val="center"/>
          </w:tcPr>
          <w:p w14:paraId="6DFC1811" w14:textId="77777777" w:rsidR="008A1703" w:rsidRPr="008A1703" w:rsidRDefault="008A1703" w:rsidP="008A1703">
            <w:pPr>
              <w:spacing w:before="60" w:after="60" w:line="276" w:lineRule="auto"/>
              <w:jc w:val="center"/>
              <w:rPr>
                <w:rFonts w:eastAsia="Times New Roman" w:cs="Times New Roman"/>
                <w:b/>
                <w:bCs/>
                <w:color w:val="000000"/>
                <w:kern w:val="0"/>
                <w:sz w:val="26"/>
                <w:szCs w:val="26"/>
                <w:lang w:val="vi"/>
                <w14:ligatures w14:val="none"/>
              </w:rPr>
            </w:pPr>
            <w:r w:rsidRPr="008A1703">
              <w:rPr>
                <w:rFonts w:eastAsia="Times New Roman" w:cs="Times New Roman"/>
                <w:b/>
                <w:bCs/>
                <w:color w:val="000000"/>
                <w:kern w:val="0"/>
                <w:sz w:val="26"/>
                <w:szCs w:val="26"/>
                <w:lang w:val="vi"/>
                <w14:ligatures w14:val="none"/>
              </w:rPr>
              <w:t xml:space="preserve">Thành phần kiểm tra </w:t>
            </w:r>
          </w:p>
        </w:tc>
        <w:tc>
          <w:tcPr>
            <w:tcW w:w="1418" w:type="dxa"/>
            <w:vAlign w:val="center"/>
          </w:tcPr>
          <w:p w14:paraId="7B342F8B" w14:textId="77777777" w:rsidR="008A1703" w:rsidRPr="008A1703" w:rsidRDefault="008A1703" w:rsidP="008A1703">
            <w:pPr>
              <w:spacing w:before="60" w:after="60" w:line="276" w:lineRule="auto"/>
              <w:jc w:val="center"/>
              <w:rPr>
                <w:rFonts w:eastAsia="Times New Roman" w:cs="Times New Roman"/>
                <w:b/>
                <w:bCs/>
                <w:color w:val="000000"/>
                <w:kern w:val="0"/>
                <w:sz w:val="26"/>
                <w:szCs w:val="26"/>
                <w:lang w:val="vi"/>
                <w14:ligatures w14:val="none"/>
              </w:rPr>
            </w:pPr>
            <w:r w:rsidRPr="008A1703">
              <w:rPr>
                <w:rFonts w:eastAsia="Times New Roman" w:cs="Times New Roman"/>
                <w:b/>
                <w:bCs/>
                <w:color w:val="000000"/>
                <w:kern w:val="0"/>
                <w:sz w:val="26"/>
                <w:szCs w:val="26"/>
                <w:lang w:val="vi"/>
                <w14:ligatures w14:val="none"/>
              </w:rPr>
              <w:t xml:space="preserve">Hoạt động kiểm tra </w:t>
            </w:r>
          </w:p>
        </w:tc>
        <w:tc>
          <w:tcPr>
            <w:tcW w:w="2835" w:type="dxa"/>
            <w:vAlign w:val="center"/>
          </w:tcPr>
          <w:p w14:paraId="1C10F2F1" w14:textId="77777777" w:rsidR="008A1703" w:rsidRPr="008A1703" w:rsidRDefault="008A1703" w:rsidP="008A1703">
            <w:pPr>
              <w:spacing w:before="60" w:after="60" w:line="276" w:lineRule="auto"/>
              <w:jc w:val="center"/>
              <w:rPr>
                <w:rFonts w:eastAsia="Times New Roman" w:cs="Times New Roman"/>
                <w:b/>
                <w:bCs/>
                <w:color w:val="000000"/>
                <w:kern w:val="0"/>
                <w:sz w:val="26"/>
                <w:szCs w:val="26"/>
                <w:lang w:val="vi"/>
                <w14:ligatures w14:val="none"/>
              </w:rPr>
            </w:pPr>
            <w:r w:rsidRPr="008A1703">
              <w:rPr>
                <w:rFonts w:eastAsia="Times New Roman" w:cs="Times New Roman"/>
                <w:b/>
                <w:bCs/>
                <w:color w:val="000000"/>
                <w:kern w:val="0"/>
                <w:sz w:val="26"/>
                <w:szCs w:val="26"/>
                <w:lang w:val="vi"/>
                <w14:ligatures w14:val="none"/>
              </w:rPr>
              <w:t xml:space="preserve">Hình thức kiểm tra </w:t>
            </w:r>
          </w:p>
        </w:tc>
        <w:tc>
          <w:tcPr>
            <w:tcW w:w="1016" w:type="dxa"/>
            <w:vAlign w:val="center"/>
          </w:tcPr>
          <w:p w14:paraId="5144BC60" w14:textId="77777777" w:rsidR="008A1703" w:rsidRPr="008A1703" w:rsidRDefault="008A1703" w:rsidP="008A1703">
            <w:pPr>
              <w:spacing w:before="60" w:after="60" w:line="276" w:lineRule="auto"/>
              <w:jc w:val="center"/>
              <w:rPr>
                <w:rFonts w:eastAsia="Times New Roman" w:cs="Times New Roman"/>
                <w:b/>
                <w:bCs/>
                <w:color w:val="000000"/>
                <w:kern w:val="0"/>
                <w:sz w:val="26"/>
                <w:szCs w:val="26"/>
                <w:lang w:val="vi"/>
                <w14:ligatures w14:val="none"/>
              </w:rPr>
            </w:pPr>
            <w:r w:rsidRPr="008A1703">
              <w:rPr>
                <w:rFonts w:eastAsia="Times New Roman" w:cs="Times New Roman"/>
                <w:b/>
                <w:bCs/>
                <w:color w:val="000000"/>
                <w:kern w:val="0"/>
                <w:sz w:val="26"/>
                <w:szCs w:val="26"/>
                <w:lang w:val="vi"/>
                <w14:ligatures w14:val="none"/>
              </w:rPr>
              <w:t>Trọng số</w:t>
            </w:r>
            <w:r w:rsidRPr="008A1703">
              <w:rPr>
                <w:rFonts w:eastAsia="Times New Roman" w:cs="Times New Roman"/>
                <w:b/>
                <w:bCs/>
                <w:color w:val="000000"/>
                <w:kern w:val="0"/>
                <w:sz w:val="26"/>
                <w:szCs w:val="26"/>
                <w:lang w:val="vi-VN"/>
                <w14:ligatures w14:val="none"/>
              </w:rPr>
              <w:t xml:space="preserve"> </w:t>
            </w:r>
            <w:r w:rsidRPr="008A1703">
              <w:rPr>
                <w:rFonts w:eastAsia="Times New Roman" w:cs="Times New Roman"/>
                <w:b/>
                <w:bCs/>
                <w:color w:val="000000"/>
                <w:kern w:val="0"/>
                <w:sz w:val="26"/>
                <w:szCs w:val="26"/>
                <w:lang w:val="vi"/>
                <w14:ligatures w14:val="none"/>
              </w:rPr>
              <w:t>(%)</w:t>
            </w:r>
          </w:p>
        </w:tc>
        <w:tc>
          <w:tcPr>
            <w:tcW w:w="1418" w:type="dxa"/>
            <w:vAlign w:val="center"/>
          </w:tcPr>
          <w:p w14:paraId="54FB8AE3" w14:textId="77777777" w:rsidR="008A1703" w:rsidRPr="008A1703" w:rsidRDefault="008A1703" w:rsidP="008A1703">
            <w:pPr>
              <w:spacing w:before="60" w:after="60" w:line="276" w:lineRule="auto"/>
              <w:jc w:val="center"/>
              <w:rPr>
                <w:rFonts w:eastAsia="Times New Roman" w:cs="Times New Roman"/>
                <w:b/>
                <w:bCs/>
                <w:color w:val="000000"/>
                <w:kern w:val="0"/>
                <w:sz w:val="26"/>
                <w:szCs w:val="26"/>
                <w:lang w:val="vi"/>
                <w14:ligatures w14:val="none"/>
              </w:rPr>
            </w:pPr>
            <w:r w:rsidRPr="008A1703">
              <w:rPr>
                <w:rFonts w:eastAsia="Times New Roman" w:cs="Times New Roman"/>
                <w:b/>
                <w:bCs/>
                <w:color w:val="000000"/>
                <w:kern w:val="0"/>
                <w:sz w:val="26"/>
                <w:szCs w:val="26"/>
                <w:lang w:val="vi"/>
                <w14:ligatures w14:val="none"/>
              </w:rPr>
              <w:t>Thời điểm kiểm tra (tuần)</w:t>
            </w:r>
          </w:p>
        </w:tc>
        <w:tc>
          <w:tcPr>
            <w:tcW w:w="1230" w:type="dxa"/>
            <w:vAlign w:val="center"/>
          </w:tcPr>
          <w:p w14:paraId="510C0267" w14:textId="77777777" w:rsidR="008A1703" w:rsidRPr="008A1703" w:rsidRDefault="008A1703" w:rsidP="008A1703">
            <w:pPr>
              <w:spacing w:before="60" w:after="60" w:line="276" w:lineRule="auto"/>
              <w:jc w:val="center"/>
              <w:rPr>
                <w:rFonts w:eastAsia="Times New Roman" w:cs="Times New Roman"/>
                <w:b/>
                <w:bCs/>
                <w:color w:val="000000"/>
                <w:kern w:val="0"/>
                <w:sz w:val="26"/>
                <w:szCs w:val="26"/>
                <w:lang w:val="vi"/>
                <w14:ligatures w14:val="none"/>
              </w:rPr>
            </w:pPr>
            <w:r w:rsidRPr="008A1703">
              <w:rPr>
                <w:rFonts w:eastAsia="Times New Roman" w:cs="Times New Roman"/>
                <w:b/>
                <w:bCs/>
                <w:color w:val="000000"/>
                <w:kern w:val="0"/>
                <w:sz w:val="26"/>
                <w:szCs w:val="26"/>
                <w:lang w:val="vi"/>
                <w14:ligatures w14:val="none"/>
              </w:rPr>
              <w:t>CĐR HP (CLOs)</w:t>
            </w:r>
          </w:p>
        </w:tc>
      </w:tr>
      <w:tr w:rsidR="008A1703" w:rsidRPr="008A1703" w14:paraId="690D2812" w14:textId="77777777" w:rsidTr="008A1703">
        <w:trPr>
          <w:trHeight w:val="888"/>
        </w:trPr>
        <w:tc>
          <w:tcPr>
            <w:tcW w:w="1926" w:type="dxa"/>
            <w:vMerge w:val="restart"/>
            <w:vAlign w:val="center"/>
          </w:tcPr>
          <w:p w14:paraId="245FF50E" w14:textId="77777777" w:rsidR="008A1703" w:rsidRPr="008A1703" w:rsidRDefault="008A1703" w:rsidP="005D09AF">
            <w:pPr>
              <w:spacing w:line="276" w:lineRule="auto"/>
              <w:ind w:left="57" w:right="57"/>
              <w:jc w:val="left"/>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Kiểm tra quá trình (%) (formative assessment)</w:t>
            </w:r>
          </w:p>
        </w:tc>
        <w:tc>
          <w:tcPr>
            <w:tcW w:w="1418" w:type="dxa"/>
            <w:vAlign w:val="center"/>
          </w:tcPr>
          <w:p w14:paraId="1048F2CE" w14:textId="77777777" w:rsidR="008A1703" w:rsidRPr="008A1703" w:rsidRDefault="008A1703" w:rsidP="005D09AF">
            <w:pPr>
              <w:spacing w:line="276" w:lineRule="auto"/>
              <w:ind w:right="57"/>
              <w:rPr>
                <w:rFonts w:eastAsia="Times New Roman" w:cs="Times New Roman"/>
                <w:color w:val="000000"/>
                <w:kern w:val="0"/>
                <w:szCs w:val="24"/>
                <w:lang w:val="vi-VN"/>
                <w14:ligatures w14:val="none"/>
              </w:rPr>
            </w:pPr>
            <w:r w:rsidRPr="008A1703">
              <w:rPr>
                <w:rFonts w:eastAsia="Times New Roman" w:cs="Times New Roman"/>
                <w:color w:val="000000"/>
                <w:kern w:val="0"/>
                <w:szCs w:val="24"/>
                <w:lang w:val="vi"/>
                <w14:ligatures w14:val="none"/>
              </w:rPr>
              <w:t>Chuyên cần</w:t>
            </w:r>
          </w:p>
        </w:tc>
        <w:tc>
          <w:tcPr>
            <w:tcW w:w="2835" w:type="dxa"/>
            <w:vAlign w:val="center"/>
          </w:tcPr>
          <w:p w14:paraId="23E4D699" w14:textId="183FB90B" w:rsidR="008A1703" w:rsidRPr="008A1703" w:rsidRDefault="008A1703" w:rsidP="005D09AF">
            <w:pPr>
              <w:spacing w:line="276" w:lineRule="auto"/>
              <w:ind w:left="57" w:right="57"/>
              <w:jc w:val="center"/>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Điểm danh</w:t>
            </w:r>
            <w:r w:rsidRPr="008A1703">
              <w:rPr>
                <w:rFonts w:eastAsia="Times New Roman" w:cs="Times New Roman"/>
                <w:color w:val="000000"/>
                <w:kern w:val="0"/>
                <w:szCs w:val="24"/>
                <w:lang w:val="vi-VN"/>
                <w14:ligatures w14:val="none"/>
              </w:rPr>
              <w:t>, Phát biểu xây dựng bài giảng</w:t>
            </w:r>
          </w:p>
        </w:tc>
        <w:tc>
          <w:tcPr>
            <w:tcW w:w="1016" w:type="dxa"/>
            <w:vAlign w:val="center"/>
          </w:tcPr>
          <w:p w14:paraId="1D097431" w14:textId="77777777" w:rsidR="008A1703" w:rsidRPr="008A1703" w:rsidRDefault="008A1703" w:rsidP="005D09AF">
            <w:pPr>
              <w:spacing w:line="276" w:lineRule="auto"/>
              <w:ind w:right="57"/>
              <w:jc w:val="center"/>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10%</w:t>
            </w:r>
          </w:p>
        </w:tc>
        <w:tc>
          <w:tcPr>
            <w:tcW w:w="1418" w:type="dxa"/>
            <w:vAlign w:val="center"/>
          </w:tcPr>
          <w:p w14:paraId="0EBB2FA8" w14:textId="77777777" w:rsidR="008A1703" w:rsidRPr="008A1703" w:rsidRDefault="008A1703" w:rsidP="005D09AF">
            <w:pPr>
              <w:spacing w:line="276" w:lineRule="auto"/>
              <w:ind w:left="57" w:right="57"/>
              <w:jc w:val="center"/>
              <w:rPr>
                <w:rFonts w:eastAsia="Times New Roman" w:cs="Times New Roman"/>
                <w:color w:val="000000"/>
                <w:kern w:val="0"/>
                <w:szCs w:val="24"/>
                <w:lang w:val="vi"/>
                <w14:ligatures w14:val="none"/>
              </w:rPr>
            </w:pPr>
          </w:p>
        </w:tc>
        <w:tc>
          <w:tcPr>
            <w:tcW w:w="1230" w:type="dxa"/>
            <w:vAlign w:val="center"/>
          </w:tcPr>
          <w:p w14:paraId="3E1FE7D2" w14:textId="77777777" w:rsidR="008A1703" w:rsidRPr="008A1703" w:rsidRDefault="008A1703" w:rsidP="005D09AF">
            <w:pPr>
              <w:spacing w:line="276" w:lineRule="auto"/>
              <w:ind w:left="57" w:right="57"/>
              <w:jc w:val="center"/>
              <w:rPr>
                <w:rFonts w:eastAsia="Times New Roman" w:cs="Times New Roman"/>
                <w:color w:val="000000"/>
                <w:kern w:val="0"/>
                <w:szCs w:val="24"/>
                <w:lang w:val="vi"/>
                <w14:ligatures w14:val="none"/>
              </w:rPr>
            </w:pPr>
          </w:p>
        </w:tc>
      </w:tr>
      <w:tr w:rsidR="008A1703" w:rsidRPr="008A1703" w14:paraId="032E90BA" w14:textId="77777777" w:rsidTr="001C25B4">
        <w:trPr>
          <w:trHeight w:val="418"/>
        </w:trPr>
        <w:tc>
          <w:tcPr>
            <w:tcW w:w="1926" w:type="dxa"/>
            <w:vMerge/>
            <w:vAlign w:val="center"/>
          </w:tcPr>
          <w:p w14:paraId="38C73100" w14:textId="77777777" w:rsidR="008A1703" w:rsidRPr="008A1703" w:rsidRDefault="008A1703" w:rsidP="005D09AF">
            <w:pPr>
              <w:widowControl w:val="0"/>
              <w:pBdr>
                <w:top w:val="nil"/>
                <w:left w:val="nil"/>
                <w:bottom w:val="nil"/>
                <w:right w:val="nil"/>
                <w:between w:val="nil"/>
              </w:pBdr>
              <w:spacing w:line="276" w:lineRule="auto"/>
              <w:jc w:val="left"/>
              <w:rPr>
                <w:rFonts w:eastAsia="Times New Roman" w:cs="Times New Roman"/>
                <w:color w:val="000000"/>
                <w:kern w:val="0"/>
                <w:szCs w:val="24"/>
                <w:lang w:val="vi"/>
                <w14:ligatures w14:val="none"/>
              </w:rPr>
            </w:pPr>
          </w:p>
        </w:tc>
        <w:tc>
          <w:tcPr>
            <w:tcW w:w="1418" w:type="dxa"/>
            <w:vAlign w:val="center"/>
          </w:tcPr>
          <w:p w14:paraId="4CAFAD82" w14:textId="77777777" w:rsidR="008A1703" w:rsidRPr="008A1703" w:rsidRDefault="008A1703" w:rsidP="005D09AF">
            <w:pPr>
              <w:spacing w:line="276" w:lineRule="auto"/>
              <w:ind w:right="57"/>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Trắc nghiệm</w:t>
            </w:r>
          </w:p>
        </w:tc>
        <w:tc>
          <w:tcPr>
            <w:tcW w:w="2835" w:type="dxa"/>
            <w:vAlign w:val="center"/>
          </w:tcPr>
          <w:p w14:paraId="0AA02C45" w14:textId="77777777" w:rsidR="008A1703" w:rsidRPr="008A1703" w:rsidRDefault="008A1703" w:rsidP="005D09AF">
            <w:pPr>
              <w:spacing w:line="276" w:lineRule="auto"/>
              <w:ind w:left="57" w:right="57"/>
              <w:jc w:val="center"/>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Kiểm tra trắc nghiệm (</w:t>
            </w:r>
            <w:r w:rsidRPr="008A1703">
              <w:rPr>
                <w:rFonts w:eastAsia="Times New Roman" w:cs="Times New Roman"/>
                <w:color w:val="000000"/>
                <w:kern w:val="0"/>
                <w:szCs w:val="24"/>
                <w:lang w:val="vi-VN"/>
                <w14:ligatures w14:val="none"/>
              </w:rPr>
              <w:t>60</w:t>
            </w:r>
            <w:r w:rsidRPr="008A1703">
              <w:rPr>
                <w:rFonts w:eastAsia="Times New Roman" w:cs="Times New Roman"/>
                <w:color w:val="000000"/>
                <w:kern w:val="0"/>
                <w:szCs w:val="24"/>
                <w:lang w:val="vi"/>
                <w14:ligatures w14:val="none"/>
              </w:rPr>
              <w:t>’)</w:t>
            </w:r>
            <w:r w:rsidRPr="008A1703">
              <w:rPr>
                <w:rFonts w:eastAsia="Times New Roman" w:cs="Times New Roman"/>
                <w:color w:val="000000"/>
                <w:kern w:val="0"/>
                <w:szCs w:val="24"/>
                <w:lang w:val="vi-VN"/>
                <w14:ligatures w14:val="none"/>
              </w:rPr>
              <w:t xml:space="preserve"> </w:t>
            </w:r>
            <w:r w:rsidRPr="008A1703">
              <w:rPr>
                <w:rFonts w:eastAsia="Times New Roman" w:cs="Times New Roman"/>
                <w:color w:val="000000"/>
                <w:kern w:val="0"/>
                <w:szCs w:val="24"/>
                <w:lang w:val="vi"/>
                <w14:ligatures w14:val="none"/>
              </w:rPr>
              <w:t>nhằm kiểm tra việc nắm được kiến thức</w:t>
            </w:r>
          </w:p>
        </w:tc>
        <w:tc>
          <w:tcPr>
            <w:tcW w:w="1016" w:type="dxa"/>
            <w:vAlign w:val="center"/>
          </w:tcPr>
          <w:p w14:paraId="3DCF16F4" w14:textId="77777777" w:rsidR="008A1703" w:rsidRPr="008A1703" w:rsidRDefault="008A1703" w:rsidP="005D09AF">
            <w:pPr>
              <w:spacing w:line="276" w:lineRule="auto"/>
              <w:ind w:left="57" w:right="57"/>
              <w:jc w:val="center"/>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VN"/>
                <w14:ligatures w14:val="none"/>
              </w:rPr>
              <w:t>3</w:t>
            </w:r>
            <w:r w:rsidRPr="008A1703">
              <w:rPr>
                <w:rFonts w:eastAsia="Times New Roman" w:cs="Times New Roman"/>
                <w:color w:val="000000"/>
                <w:kern w:val="0"/>
                <w:szCs w:val="24"/>
                <w:lang w:val="vi"/>
                <w14:ligatures w14:val="none"/>
              </w:rPr>
              <w:t>0%</w:t>
            </w:r>
          </w:p>
        </w:tc>
        <w:tc>
          <w:tcPr>
            <w:tcW w:w="1418" w:type="dxa"/>
            <w:vAlign w:val="center"/>
          </w:tcPr>
          <w:p w14:paraId="4CB057D8" w14:textId="77777777" w:rsidR="008A1703" w:rsidRPr="008A1703" w:rsidRDefault="008A1703" w:rsidP="005D09AF">
            <w:pPr>
              <w:spacing w:line="276" w:lineRule="auto"/>
              <w:ind w:left="57" w:right="57"/>
              <w:jc w:val="center"/>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 xml:space="preserve">Tiết học </w:t>
            </w:r>
            <w:r w:rsidRPr="008A1703">
              <w:rPr>
                <w:rFonts w:eastAsia="Times New Roman" w:cs="Times New Roman"/>
                <w:color w:val="000000"/>
                <w:kern w:val="0"/>
                <w:szCs w:val="24"/>
                <w:lang w:val="vi-VN"/>
                <w14:ligatures w14:val="none"/>
              </w:rPr>
              <w:t>17</w:t>
            </w:r>
            <w:r w:rsidRPr="008A1703">
              <w:rPr>
                <w:rFonts w:eastAsia="Times New Roman" w:cs="Times New Roman"/>
                <w:color w:val="000000"/>
                <w:kern w:val="0"/>
                <w:szCs w:val="24"/>
                <w:lang w:val="vi"/>
                <w14:ligatures w14:val="none"/>
              </w:rPr>
              <w:t xml:space="preserve"> (trên 3</w:t>
            </w:r>
            <w:r w:rsidRPr="008A1703">
              <w:rPr>
                <w:rFonts w:eastAsia="Times New Roman" w:cs="Times New Roman"/>
                <w:color w:val="000000"/>
                <w:kern w:val="0"/>
                <w:szCs w:val="24"/>
                <w:lang w:val="vi-VN"/>
                <w14:ligatures w14:val="none"/>
              </w:rPr>
              <w:t>0</w:t>
            </w:r>
            <w:r w:rsidRPr="008A1703">
              <w:rPr>
                <w:rFonts w:eastAsia="Times New Roman" w:cs="Times New Roman"/>
                <w:color w:val="000000"/>
                <w:kern w:val="0"/>
                <w:szCs w:val="24"/>
                <w:lang w:val="vi"/>
                <w14:ligatures w14:val="none"/>
              </w:rPr>
              <w:t xml:space="preserve"> tiết học)</w:t>
            </w:r>
          </w:p>
        </w:tc>
        <w:tc>
          <w:tcPr>
            <w:tcW w:w="1230" w:type="dxa"/>
            <w:vAlign w:val="center"/>
          </w:tcPr>
          <w:p w14:paraId="2426E511" w14:textId="77777777" w:rsidR="008A1703" w:rsidRPr="008A1703" w:rsidRDefault="008A1703" w:rsidP="005D09AF">
            <w:pPr>
              <w:spacing w:line="276" w:lineRule="auto"/>
              <w:ind w:left="57" w:right="57"/>
              <w:jc w:val="center"/>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CLO1</w:t>
            </w:r>
          </w:p>
        </w:tc>
      </w:tr>
      <w:tr w:rsidR="008A1703" w:rsidRPr="008A1703" w14:paraId="0E4DF334" w14:textId="77777777" w:rsidTr="001C25B4">
        <w:trPr>
          <w:trHeight w:val="1264"/>
        </w:trPr>
        <w:tc>
          <w:tcPr>
            <w:tcW w:w="1926" w:type="dxa"/>
            <w:vAlign w:val="center"/>
          </w:tcPr>
          <w:p w14:paraId="2C72D0FD" w14:textId="77777777" w:rsidR="008A1703" w:rsidRPr="008A1703" w:rsidRDefault="008A1703" w:rsidP="005D09AF">
            <w:pPr>
              <w:spacing w:line="276" w:lineRule="auto"/>
              <w:ind w:left="57" w:right="57"/>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Kiểm tra cuối kỳ- tổng kết (%)</w:t>
            </w:r>
          </w:p>
          <w:p w14:paraId="4BC85433" w14:textId="77777777" w:rsidR="008A1703" w:rsidRPr="008A1703" w:rsidRDefault="008A1703" w:rsidP="005D09AF">
            <w:pPr>
              <w:spacing w:line="276" w:lineRule="auto"/>
              <w:ind w:left="57" w:right="57"/>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(summative assessment)</w:t>
            </w:r>
          </w:p>
        </w:tc>
        <w:tc>
          <w:tcPr>
            <w:tcW w:w="1418" w:type="dxa"/>
            <w:vAlign w:val="center"/>
          </w:tcPr>
          <w:p w14:paraId="5F5314A6" w14:textId="77777777" w:rsidR="008A1703" w:rsidRPr="008A1703" w:rsidRDefault="008A1703" w:rsidP="005D09AF">
            <w:pPr>
              <w:spacing w:line="276" w:lineRule="auto"/>
              <w:ind w:right="57"/>
              <w:jc w:val="left"/>
              <w:rPr>
                <w:rFonts w:eastAsia="Times New Roman" w:cs="Times New Roman"/>
                <w:i/>
                <w:iCs/>
                <w:color w:val="000000"/>
                <w:kern w:val="0"/>
                <w:szCs w:val="24"/>
                <w:lang w:val="vi"/>
                <w14:ligatures w14:val="none"/>
              </w:rPr>
            </w:pPr>
            <w:r w:rsidRPr="008A1703">
              <w:rPr>
                <w:rFonts w:eastAsia="Times New Roman" w:cs="Times New Roman"/>
                <w:color w:val="000000"/>
                <w:kern w:val="0"/>
                <w:szCs w:val="24"/>
                <w:lang w:val="vi"/>
                <w14:ligatures w14:val="none"/>
              </w:rPr>
              <w:t xml:space="preserve">Bài tập nhóm </w:t>
            </w:r>
          </w:p>
        </w:tc>
        <w:tc>
          <w:tcPr>
            <w:tcW w:w="2835" w:type="dxa"/>
            <w:vAlign w:val="center"/>
          </w:tcPr>
          <w:p w14:paraId="114C0245" w14:textId="77777777" w:rsidR="008A1703" w:rsidRPr="008A1703" w:rsidRDefault="008A1703" w:rsidP="005D09AF">
            <w:pPr>
              <w:spacing w:line="276" w:lineRule="auto"/>
              <w:ind w:left="57" w:right="57"/>
              <w:jc w:val="center"/>
              <w:rPr>
                <w:rFonts w:eastAsia="Times New Roman" w:cs="Times New Roman"/>
                <w:color w:val="000000"/>
                <w:kern w:val="0"/>
                <w:szCs w:val="24"/>
                <w:lang w:val="vi-VN"/>
                <w14:ligatures w14:val="none"/>
              </w:rPr>
            </w:pPr>
            <w:r w:rsidRPr="008A1703">
              <w:rPr>
                <w:rFonts w:eastAsia="Times New Roman" w:cs="Times New Roman"/>
                <w:color w:val="000000"/>
                <w:kern w:val="0"/>
                <w:szCs w:val="24"/>
                <w:lang w:val="vi"/>
                <w14:ligatures w14:val="none"/>
              </w:rPr>
              <w:t>Học</w:t>
            </w:r>
            <w:r w:rsidRPr="008A1703">
              <w:rPr>
                <w:rFonts w:eastAsia="Times New Roman" w:cs="Times New Roman"/>
                <w:color w:val="000000"/>
                <w:kern w:val="0"/>
                <w:szCs w:val="24"/>
                <w:lang w:val="vi-VN"/>
                <w14:ligatures w14:val="none"/>
              </w:rPr>
              <w:t xml:space="preserve"> viên </w:t>
            </w:r>
            <w:r w:rsidRPr="008A1703">
              <w:rPr>
                <w:rFonts w:eastAsia="Times New Roman" w:cs="Times New Roman"/>
                <w:color w:val="000000"/>
                <w:kern w:val="0"/>
                <w:szCs w:val="24"/>
                <w:lang w:val="vi"/>
                <w14:ligatures w14:val="none"/>
              </w:rPr>
              <w:t>xây dựng kế hoạch marketing</w:t>
            </w:r>
            <w:r w:rsidRPr="008A1703">
              <w:rPr>
                <w:rFonts w:eastAsia="Times New Roman" w:cs="Times New Roman"/>
                <w:color w:val="000000"/>
                <w:kern w:val="0"/>
                <w:szCs w:val="24"/>
                <w:lang w:val="vi-VN"/>
                <w14:ligatures w14:val="none"/>
              </w:rPr>
              <w:t xml:space="preserve"> chiến lược</w:t>
            </w:r>
          </w:p>
        </w:tc>
        <w:tc>
          <w:tcPr>
            <w:tcW w:w="1016" w:type="dxa"/>
            <w:vAlign w:val="center"/>
          </w:tcPr>
          <w:p w14:paraId="2BFFBC00" w14:textId="77777777" w:rsidR="008A1703" w:rsidRPr="008A1703" w:rsidRDefault="008A1703" w:rsidP="005D09AF">
            <w:pPr>
              <w:spacing w:line="276" w:lineRule="auto"/>
              <w:ind w:left="57" w:right="57"/>
              <w:jc w:val="center"/>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60%</w:t>
            </w:r>
          </w:p>
        </w:tc>
        <w:tc>
          <w:tcPr>
            <w:tcW w:w="1418" w:type="dxa"/>
            <w:vAlign w:val="center"/>
          </w:tcPr>
          <w:p w14:paraId="0CDC28EA" w14:textId="77777777" w:rsidR="008A1703" w:rsidRPr="008A1703" w:rsidRDefault="008A1703" w:rsidP="005D09AF">
            <w:pPr>
              <w:spacing w:line="276" w:lineRule="auto"/>
              <w:ind w:left="57" w:right="57"/>
              <w:rPr>
                <w:rFonts w:eastAsia="Times New Roman" w:cs="Times New Roman"/>
                <w:color w:val="000000"/>
                <w:kern w:val="0"/>
                <w:szCs w:val="24"/>
                <w:lang w:val="vi-VN"/>
                <w14:ligatures w14:val="none"/>
              </w:rPr>
            </w:pPr>
            <w:r w:rsidRPr="008A1703">
              <w:rPr>
                <w:rFonts w:eastAsia="Times New Roman" w:cs="Times New Roman"/>
                <w:color w:val="000000"/>
                <w:kern w:val="0"/>
                <w:szCs w:val="24"/>
                <w:lang w:val="vi"/>
                <w14:ligatures w14:val="none"/>
              </w:rPr>
              <w:t xml:space="preserve">Thuyết trình vào tiết học </w:t>
            </w:r>
            <w:r w:rsidRPr="008A1703">
              <w:rPr>
                <w:rFonts w:eastAsia="Times New Roman" w:cs="Times New Roman"/>
                <w:color w:val="000000"/>
                <w:kern w:val="0"/>
                <w:szCs w:val="24"/>
                <w:lang w:val="vi-VN"/>
                <w14:ligatures w14:val="none"/>
              </w:rPr>
              <w:t>29</w:t>
            </w:r>
            <w:r w:rsidRPr="008A1703">
              <w:rPr>
                <w:rFonts w:eastAsia="Times New Roman" w:cs="Times New Roman"/>
                <w:color w:val="000000"/>
                <w:kern w:val="0"/>
                <w:szCs w:val="24"/>
                <w:lang w:val="vi"/>
                <w14:ligatures w14:val="none"/>
              </w:rPr>
              <w:t xml:space="preserve"> và 3</w:t>
            </w:r>
            <w:r w:rsidRPr="008A1703">
              <w:rPr>
                <w:rFonts w:eastAsia="Times New Roman" w:cs="Times New Roman"/>
                <w:color w:val="000000"/>
                <w:kern w:val="0"/>
                <w:szCs w:val="24"/>
                <w:lang w:val="vi-VN"/>
                <w14:ligatures w14:val="none"/>
              </w:rPr>
              <w:t>0</w:t>
            </w:r>
          </w:p>
        </w:tc>
        <w:tc>
          <w:tcPr>
            <w:tcW w:w="1230" w:type="dxa"/>
            <w:vAlign w:val="center"/>
          </w:tcPr>
          <w:p w14:paraId="751A5579" w14:textId="77777777" w:rsidR="008A1703" w:rsidRPr="008A1703" w:rsidRDefault="008A1703" w:rsidP="005D09AF">
            <w:pPr>
              <w:spacing w:line="276" w:lineRule="auto"/>
              <w:ind w:left="57" w:right="57"/>
              <w:jc w:val="center"/>
              <w:rPr>
                <w:rFonts w:eastAsia="Times New Roman" w:cs="Times New Roman"/>
                <w:color w:val="000000"/>
                <w:kern w:val="0"/>
                <w:szCs w:val="24"/>
                <w:lang w:val="vi-VN"/>
                <w14:ligatures w14:val="none"/>
              </w:rPr>
            </w:pPr>
            <w:r w:rsidRPr="008A1703">
              <w:rPr>
                <w:rFonts w:eastAsia="Times New Roman" w:cs="Times New Roman"/>
                <w:color w:val="000000"/>
                <w:kern w:val="0"/>
                <w:szCs w:val="24"/>
                <w:lang w:val="vi"/>
                <w14:ligatures w14:val="none"/>
              </w:rPr>
              <w:t>CLO2,3</w:t>
            </w:r>
            <w:r w:rsidRPr="008A1703">
              <w:rPr>
                <w:rFonts w:eastAsia="Times New Roman" w:cs="Times New Roman"/>
                <w:color w:val="000000"/>
                <w:kern w:val="0"/>
                <w:szCs w:val="24"/>
                <w:lang w:val="vi-VN"/>
                <w14:ligatures w14:val="none"/>
              </w:rPr>
              <w:t>,4</w:t>
            </w:r>
          </w:p>
        </w:tc>
      </w:tr>
    </w:tbl>
    <w:p w14:paraId="5BE32928" w14:textId="77777777" w:rsidR="008A1703" w:rsidRDefault="008A1703" w:rsidP="008A1703">
      <w:pPr>
        <w:spacing w:before="60" w:after="60" w:line="240" w:lineRule="auto"/>
        <w:ind w:right="79"/>
        <w:rPr>
          <w:rFonts w:eastAsia="Times New Roman" w:cs="Times New Roman"/>
          <w:b/>
          <w:bCs/>
          <w:color w:val="000000"/>
          <w:kern w:val="0"/>
          <w:sz w:val="26"/>
          <w:szCs w:val="26"/>
          <w:lang w:val="vi"/>
          <w14:ligatures w14:val="none"/>
        </w:rPr>
      </w:pPr>
    </w:p>
    <w:p w14:paraId="5F77C943" w14:textId="25DE4AAA" w:rsidR="008A1703" w:rsidRPr="008A1703" w:rsidRDefault="008A1703" w:rsidP="008A1703">
      <w:pPr>
        <w:spacing w:before="60" w:after="60" w:line="240" w:lineRule="auto"/>
        <w:ind w:right="79"/>
        <w:rPr>
          <w:rFonts w:eastAsia="Times New Roman" w:cs="Times New Roman"/>
          <w:b/>
          <w:bCs/>
          <w:color w:val="000000"/>
          <w:kern w:val="0"/>
          <w:sz w:val="26"/>
          <w:szCs w:val="26"/>
          <w:lang w:val="vi"/>
          <w14:ligatures w14:val="none"/>
        </w:rPr>
      </w:pPr>
      <w:r w:rsidRPr="008A1703">
        <w:rPr>
          <w:rFonts w:eastAsia="Times New Roman" w:cs="Times New Roman"/>
          <w:b/>
          <w:bCs/>
          <w:color w:val="000000"/>
          <w:kern w:val="0"/>
          <w:sz w:val="26"/>
          <w:szCs w:val="26"/>
          <w:lang w:val="vi"/>
          <w14:ligatures w14:val="none"/>
        </w:rPr>
        <w:t xml:space="preserve">5. Tổ chức dạy và học </w:t>
      </w:r>
    </w:p>
    <w:p w14:paraId="1170F219" w14:textId="77777777" w:rsidR="008A1703" w:rsidRPr="008A1703" w:rsidRDefault="008A1703" w:rsidP="008A1703">
      <w:pPr>
        <w:spacing w:before="60" w:after="60" w:line="240" w:lineRule="auto"/>
        <w:ind w:right="78"/>
        <w:rPr>
          <w:rFonts w:eastAsia="Times New Roman" w:cs="Times New Roman"/>
          <w:i/>
          <w:iCs/>
          <w:color w:val="000000"/>
          <w:kern w:val="0"/>
          <w:sz w:val="26"/>
          <w:szCs w:val="26"/>
          <w:lang w:val="vi"/>
          <w14:ligatures w14:val="none"/>
        </w:rPr>
      </w:pPr>
      <w:r w:rsidRPr="008A1703">
        <w:rPr>
          <w:rFonts w:eastAsia="Times New Roman" w:cs="Times New Roman"/>
          <w:b/>
          <w:bCs/>
          <w:i/>
          <w:iCs/>
          <w:color w:val="000000"/>
          <w:kern w:val="0"/>
          <w:sz w:val="26"/>
          <w:szCs w:val="26"/>
          <w:lang w:val="vi"/>
          <w14:ligatures w14:val="none"/>
        </w:rPr>
        <w:t>5.1. Số giờ học trong một học kỳ: 36 giờ</w:t>
      </w:r>
    </w:p>
    <w:tbl>
      <w:tblPr>
        <w:tblW w:w="9750"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71"/>
        <w:gridCol w:w="2552"/>
        <w:gridCol w:w="2410"/>
        <w:gridCol w:w="1275"/>
        <w:gridCol w:w="1742"/>
      </w:tblGrid>
      <w:tr w:rsidR="008A1703" w:rsidRPr="008A1703" w14:paraId="10A5DCFE" w14:textId="77777777" w:rsidTr="001C25B4">
        <w:tc>
          <w:tcPr>
            <w:tcW w:w="1771" w:type="dxa"/>
            <w:vAlign w:val="center"/>
          </w:tcPr>
          <w:p w14:paraId="35046BFE" w14:textId="77777777" w:rsidR="008A1703" w:rsidRPr="008A1703" w:rsidRDefault="008A1703" w:rsidP="008A1703">
            <w:pPr>
              <w:spacing w:before="60" w:line="240" w:lineRule="auto"/>
              <w:ind w:right="78"/>
              <w:jc w:val="center"/>
              <w:rPr>
                <w:rFonts w:eastAsia="Times New Roman" w:cs="Times New Roman"/>
                <w:color w:val="000000"/>
                <w:kern w:val="0"/>
                <w:sz w:val="26"/>
                <w:szCs w:val="26"/>
                <w:lang w:val="vi"/>
                <w14:ligatures w14:val="none"/>
              </w:rPr>
            </w:pPr>
            <w:r w:rsidRPr="008A1703">
              <w:rPr>
                <w:rFonts w:eastAsia="Times New Roman" w:cs="Times New Roman"/>
                <w:b/>
                <w:bCs/>
                <w:color w:val="000000"/>
                <w:kern w:val="0"/>
                <w:sz w:val="26"/>
                <w:szCs w:val="26"/>
                <w:lang w:val="vi"/>
                <w14:ligatures w14:val="none"/>
              </w:rPr>
              <w:t xml:space="preserve">Lý thuyết  </w:t>
            </w:r>
          </w:p>
          <w:p w14:paraId="05AFD0FC" w14:textId="77777777" w:rsidR="008A1703" w:rsidRPr="008A1703" w:rsidRDefault="008A1703" w:rsidP="008A1703">
            <w:pPr>
              <w:spacing w:before="60" w:line="240" w:lineRule="auto"/>
              <w:ind w:right="78"/>
              <w:jc w:val="center"/>
              <w:rPr>
                <w:rFonts w:eastAsia="Times New Roman" w:cs="Times New Roman"/>
                <w:color w:val="000000"/>
                <w:kern w:val="0"/>
                <w:sz w:val="26"/>
                <w:szCs w:val="26"/>
                <w:lang w:val="vi"/>
                <w14:ligatures w14:val="none"/>
              </w:rPr>
            </w:pPr>
            <w:r w:rsidRPr="008A1703">
              <w:rPr>
                <w:rFonts w:eastAsia="Times New Roman" w:cs="Times New Roman"/>
                <w:color w:val="000000"/>
                <w:kern w:val="0"/>
                <w:sz w:val="26"/>
                <w:szCs w:val="26"/>
                <w:lang w:val="vi"/>
                <w14:ligatures w14:val="none"/>
              </w:rPr>
              <w:t>(giờ)</w:t>
            </w:r>
          </w:p>
        </w:tc>
        <w:tc>
          <w:tcPr>
            <w:tcW w:w="2552" w:type="dxa"/>
            <w:vAlign w:val="center"/>
          </w:tcPr>
          <w:p w14:paraId="44F101A1" w14:textId="77777777" w:rsidR="008A1703" w:rsidRPr="008A1703" w:rsidRDefault="008A1703" w:rsidP="008A1703">
            <w:pPr>
              <w:spacing w:before="60" w:line="240" w:lineRule="auto"/>
              <w:ind w:right="78"/>
              <w:jc w:val="center"/>
              <w:rPr>
                <w:rFonts w:eastAsia="Times New Roman" w:cs="Times New Roman"/>
                <w:b/>
                <w:bCs/>
                <w:color w:val="000000"/>
                <w:kern w:val="0"/>
                <w:sz w:val="26"/>
                <w:szCs w:val="26"/>
                <w:lang w:val="vi"/>
                <w14:ligatures w14:val="none"/>
              </w:rPr>
            </w:pPr>
            <w:r w:rsidRPr="008A1703">
              <w:rPr>
                <w:rFonts w:eastAsia="Times New Roman" w:cs="Times New Roman"/>
                <w:b/>
                <w:bCs/>
                <w:color w:val="000000"/>
                <w:kern w:val="0"/>
                <w:sz w:val="26"/>
                <w:szCs w:val="26"/>
                <w:lang w:val="vi"/>
                <w14:ligatures w14:val="none"/>
              </w:rPr>
              <w:t>Bài tập/Thảo luận</w:t>
            </w:r>
            <w:r w:rsidRPr="008A1703">
              <w:rPr>
                <w:rFonts w:eastAsia="Times New Roman" w:cs="Times New Roman"/>
                <w:color w:val="000000"/>
                <w:kern w:val="0"/>
                <w:sz w:val="26"/>
                <w:szCs w:val="26"/>
                <w:lang w:val="vi"/>
                <w14:ligatures w14:val="none"/>
              </w:rPr>
              <w:t xml:space="preserve"> (giờ)</w:t>
            </w:r>
          </w:p>
        </w:tc>
        <w:tc>
          <w:tcPr>
            <w:tcW w:w="2410" w:type="dxa"/>
            <w:vAlign w:val="center"/>
          </w:tcPr>
          <w:p w14:paraId="6CD84C29" w14:textId="77777777" w:rsidR="008A1703" w:rsidRPr="008A1703" w:rsidRDefault="008A1703" w:rsidP="008A1703">
            <w:pPr>
              <w:spacing w:before="60" w:line="240" w:lineRule="auto"/>
              <w:ind w:right="78" w:firstLine="30"/>
              <w:jc w:val="center"/>
              <w:rPr>
                <w:rFonts w:eastAsia="Times New Roman" w:cs="Times New Roman"/>
                <w:color w:val="000000"/>
                <w:kern w:val="0"/>
                <w:sz w:val="26"/>
                <w:szCs w:val="26"/>
                <w:lang w:val="vi"/>
                <w14:ligatures w14:val="none"/>
              </w:rPr>
            </w:pPr>
            <w:r w:rsidRPr="008A1703">
              <w:rPr>
                <w:rFonts w:eastAsia="Times New Roman" w:cs="Times New Roman"/>
                <w:b/>
                <w:bCs/>
                <w:color w:val="000000"/>
                <w:kern w:val="0"/>
                <w:sz w:val="26"/>
                <w:szCs w:val="26"/>
                <w:lang w:val="vi"/>
                <w14:ligatures w14:val="none"/>
              </w:rPr>
              <w:t xml:space="preserve">Thực hành/ Thí nghiệm </w:t>
            </w:r>
            <w:r w:rsidRPr="008A1703">
              <w:rPr>
                <w:rFonts w:eastAsia="Times New Roman" w:cs="Times New Roman"/>
                <w:color w:val="000000"/>
                <w:kern w:val="0"/>
                <w:sz w:val="26"/>
                <w:szCs w:val="26"/>
                <w:lang w:val="vi"/>
                <w14:ligatures w14:val="none"/>
              </w:rPr>
              <w:t>(giờ)</w:t>
            </w:r>
          </w:p>
        </w:tc>
        <w:tc>
          <w:tcPr>
            <w:tcW w:w="1275" w:type="dxa"/>
            <w:vAlign w:val="center"/>
          </w:tcPr>
          <w:p w14:paraId="40EEB675" w14:textId="77777777" w:rsidR="008A1703" w:rsidRPr="008A1703" w:rsidRDefault="008A1703" w:rsidP="008A1703">
            <w:pPr>
              <w:spacing w:before="60" w:line="240" w:lineRule="auto"/>
              <w:ind w:right="78"/>
              <w:jc w:val="center"/>
              <w:rPr>
                <w:rFonts w:eastAsia="Times New Roman" w:cs="Times New Roman"/>
                <w:b/>
                <w:bCs/>
                <w:color w:val="000000"/>
                <w:kern w:val="0"/>
                <w:sz w:val="26"/>
                <w:szCs w:val="26"/>
                <w:lang w:val="vi"/>
                <w14:ligatures w14:val="none"/>
              </w:rPr>
            </w:pPr>
            <w:r w:rsidRPr="008A1703">
              <w:rPr>
                <w:rFonts w:eastAsia="Times New Roman" w:cs="Times New Roman"/>
                <w:b/>
                <w:bCs/>
                <w:color w:val="000000"/>
                <w:kern w:val="0"/>
                <w:sz w:val="26"/>
                <w:szCs w:val="26"/>
                <w:lang w:val="vi"/>
                <w14:ligatures w14:val="none"/>
              </w:rPr>
              <w:t xml:space="preserve">Khác </w:t>
            </w:r>
          </w:p>
          <w:p w14:paraId="20DA8032" w14:textId="77777777" w:rsidR="008A1703" w:rsidRPr="008A1703" w:rsidRDefault="008A1703" w:rsidP="008A1703">
            <w:pPr>
              <w:spacing w:before="60" w:line="240" w:lineRule="auto"/>
              <w:ind w:right="78"/>
              <w:jc w:val="center"/>
              <w:rPr>
                <w:rFonts w:eastAsia="Times New Roman" w:cs="Times New Roman"/>
                <w:b/>
                <w:bCs/>
                <w:color w:val="000000"/>
                <w:kern w:val="0"/>
                <w:sz w:val="26"/>
                <w:szCs w:val="26"/>
                <w:lang w:val="vi"/>
                <w14:ligatures w14:val="none"/>
              </w:rPr>
            </w:pPr>
            <w:r w:rsidRPr="008A1703">
              <w:rPr>
                <w:rFonts w:eastAsia="Times New Roman" w:cs="Times New Roman"/>
                <w:color w:val="000000"/>
                <w:kern w:val="0"/>
                <w:sz w:val="26"/>
                <w:szCs w:val="26"/>
                <w:lang w:val="vi"/>
                <w14:ligatures w14:val="none"/>
              </w:rPr>
              <w:t>(giờ)</w:t>
            </w:r>
          </w:p>
        </w:tc>
        <w:tc>
          <w:tcPr>
            <w:tcW w:w="1742" w:type="dxa"/>
            <w:vAlign w:val="center"/>
          </w:tcPr>
          <w:p w14:paraId="7974C1E5" w14:textId="77777777" w:rsidR="008A1703" w:rsidRPr="008A1703" w:rsidRDefault="008A1703" w:rsidP="008A1703">
            <w:pPr>
              <w:spacing w:before="60" w:line="240" w:lineRule="auto"/>
              <w:ind w:right="78"/>
              <w:jc w:val="center"/>
              <w:rPr>
                <w:rFonts w:eastAsia="Times New Roman" w:cs="Times New Roman"/>
                <w:b/>
                <w:bCs/>
                <w:color w:val="000000"/>
                <w:kern w:val="0"/>
                <w:sz w:val="26"/>
                <w:szCs w:val="26"/>
                <w:lang w:val="vi"/>
                <w14:ligatures w14:val="none"/>
              </w:rPr>
            </w:pPr>
            <w:r w:rsidRPr="008A1703">
              <w:rPr>
                <w:rFonts w:eastAsia="Times New Roman" w:cs="Times New Roman"/>
                <w:b/>
                <w:bCs/>
                <w:color w:val="000000"/>
                <w:kern w:val="0"/>
                <w:sz w:val="26"/>
                <w:szCs w:val="26"/>
                <w:lang w:val="vi"/>
                <w14:ligatures w14:val="none"/>
              </w:rPr>
              <w:t xml:space="preserve">Tự học </w:t>
            </w:r>
          </w:p>
          <w:p w14:paraId="0F3F7631" w14:textId="77777777" w:rsidR="008A1703" w:rsidRPr="008A1703" w:rsidRDefault="008A1703" w:rsidP="008A1703">
            <w:pPr>
              <w:spacing w:before="60" w:line="240" w:lineRule="auto"/>
              <w:ind w:right="78"/>
              <w:jc w:val="center"/>
              <w:rPr>
                <w:rFonts w:eastAsia="Times New Roman" w:cs="Times New Roman"/>
                <w:color w:val="000000"/>
                <w:kern w:val="0"/>
                <w:sz w:val="26"/>
                <w:szCs w:val="26"/>
                <w:lang w:val="vi"/>
                <w14:ligatures w14:val="none"/>
              </w:rPr>
            </w:pPr>
            <w:r w:rsidRPr="008A1703">
              <w:rPr>
                <w:rFonts w:eastAsia="Times New Roman" w:cs="Times New Roman"/>
                <w:color w:val="000000"/>
                <w:kern w:val="0"/>
                <w:sz w:val="26"/>
                <w:szCs w:val="26"/>
                <w:lang w:val="vi"/>
                <w14:ligatures w14:val="none"/>
              </w:rPr>
              <w:t>(giờ)</w:t>
            </w:r>
          </w:p>
        </w:tc>
      </w:tr>
      <w:tr w:rsidR="008A1703" w:rsidRPr="008A1703" w14:paraId="062866DA" w14:textId="77777777" w:rsidTr="001C25B4">
        <w:trPr>
          <w:trHeight w:val="495"/>
        </w:trPr>
        <w:tc>
          <w:tcPr>
            <w:tcW w:w="1771" w:type="dxa"/>
            <w:vAlign w:val="center"/>
          </w:tcPr>
          <w:p w14:paraId="461BAFAD" w14:textId="77777777" w:rsidR="008A1703" w:rsidRPr="008A1703" w:rsidRDefault="008A1703" w:rsidP="008A1703">
            <w:pPr>
              <w:spacing w:before="60" w:line="240" w:lineRule="auto"/>
              <w:ind w:right="78"/>
              <w:jc w:val="center"/>
              <w:rPr>
                <w:rFonts w:eastAsia="Times New Roman" w:cs="Times New Roman"/>
                <w:color w:val="000000"/>
                <w:kern w:val="0"/>
                <w:sz w:val="26"/>
                <w:szCs w:val="26"/>
                <w:lang w:val="vi-VN"/>
                <w14:ligatures w14:val="none"/>
              </w:rPr>
            </w:pPr>
            <w:r w:rsidRPr="008A1703">
              <w:rPr>
                <w:rFonts w:eastAsia="Times New Roman" w:cs="Times New Roman"/>
                <w:color w:val="000000"/>
                <w:kern w:val="0"/>
                <w:sz w:val="26"/>
                <w:szCs w:val="26"/>
                <w:lang w:val="vi"/>
                <w14:ligatures w14:val="none"/>
              </w:rPr>
              <w:t>3</w:t>
            </w:r>
            <w:r w:rsidRPr="008A1703">
              <w:rPr>
                <w:rFonts w:eastAsia="Times New Roman" w:cs="Times New Roman"/>
                <w:color w:val="000000"/>
                <w:kern w:val="0"/>
                <w:sz w:val="26"/>
                <w:szCs w:val="26"/>
                <w:lang w:val="vi-VN"/>
                <w14:ligatures w14:val="none"/>
              </w:rPr>
              <w:t>0</w:t>
            </w:r>
          </w:p>
        </w:tc>
        <w:tc>
          <w:tcPr>
            <w:tcW w:w="2552" w:type="dxa"/>
            <w:vAlign w:val="center"/>
          </w:tcPr>
          <w:p w14:paraId="2F2F4A8D" w14:textId="77777777" w:rsidR="008A1703" w:rsidRPr="008A1703" w:rsidRDefault="008A1703" w:rsidP="008A1703">
            <w:pPr>
              <w:spacing w:before="60" w:line="240" w:lineRule="auto"/>
              <w:ind w:right="78"/>
              <w:jc w:val="center"/>
              <w:rPr>
                <w:rFonts w:eastAsia="Times New Roman" w:cs="Times New Roman"/>
                <w:color w:val="000000"/>
                <w:kern w:val="0"/>
                <w:sz w:val="26"/>
                <w:szCs w:val="26"/>
                <w:lang w:val="vi-VN"/>
                <w14:ligatures w14:val="none"/>
              </w:rPr>
            </w:pPr>
            <w:r w:rsidRPr="008A1703">
              <w:rPr>
                <w:rFonts w:eastAsia="Times New Roman" w:cs="Times New Roman"/>
                <w:color w:val="000000"/>
                <w:kern w:val="0"/>
                <w:sz w:val="26"/>
                <w:szCs w:val="26"/>
                <w:lang w:val="vi-VN"/>
                <w14:ligatures w14:val="none"/>
              </w:rPr>
              <w:t>24</w:t>
            </w:r>
          </w:p>
        </w:tc>
        <w:tc>
          <w:tcPr>
            <w:tcW w:w="2410" w:type="dxa"/>
            <w:vAlign w:val="center"/>
          </w:tcPr>
          <w:p w14:paraId="444BE0BC" w14:textId="77777777" w:rsidR="008A1703" w:rsidRPr="008A1703" w:rsidRDefault="008A1703" w:rsidP="008A1703">
            <w:pPr>
              <w:spacing w:before="60" w:line="240" w:lineRule="auto"/>
              <w:ind w:right="78"/>
              <w:jc w:val="center"/>
              <w:rPr>
                <w:rFonts w:eastAsia="Times New Roman" w:cs="Times New Roman"/>
                <w:color w:val="000000"/>
                <w:kern w:val="0"/>
                <w:sz w:val="26"/>
                <w:szCs w:val="26"/>
                <w:lang w:val="vi"/>
                <w14:ligatures w14:val="none"/>
              </w:rPr>
            </w:pPr>
          </w:p>
        </w:tc>
        <w:tc>
          <w:tcPr>
            <w:tcW w:w="1275" w:type="dxa"/>
            <w:vAlign w:val="center"/>
          </w:tcPr>
          <w:p w14:paraId="2DF95A26" w14:textId="77777777" w:rsidR="008A1703" w:rsidRPr="008A1703" w:rsidRDefault="008A1703" w:rsidP="008A1703">
            <w:pPr>
              <w:spacing w:before="60" w:line="240" w:lineRule="auto"/>
              <w:ind w:right="78"/>
              <w:jc w:val="center"/>
              <w:rPr>
                <w:rFonts w:eastAsia="Times New Roman" w:cs="Times New Roman"/>
                <w:color w:val="000000"/>
                <w:kern w:val="0"/>
                <w:sz w:val="26"/>
                <w:szCs w:val="26"/>
                <w:lang w:val="vi"/>
                <w14:ligatures w14:val="none"/>
              </w:rPr>
            </w:pPr>
          </w:p>
        </w:tc>
        <w:tc>
          <w:tcPr>
            <w:tcW w:w="1742" w:type="dxa"/>
            <w:vAlign w:val="center"/>
          </w:tcPr>
          <w:p w14:paraId="52043314" w14:textId="77777777" w:rsidR="008A1703" w:rsidRPr="008A1703" w:rsidRDefault="008A1703" w:rsidP="008A1703">
            <w:pPr>
              <w:spacing w:before="60" w:line="240" w:lineRule="auto"/>
              <w:ind w:right="78"/>
              <w:jc w:val="center"/>
              <w:rPr>
                <w:rFonts w:eastAsia="Times New Roman" w:cs="Times New Roman"/>
                <w:color w:val="000000"/>
                <w:kern w:val="0"/>
                <w:sz w:val="26"/>
                <w:szCs w:val="26"/>
                <w:lang w:val="vi-VN"/>
                <w14:ligatures w14:val="none"/>
              </w:rPr>
            </w:pPr>
            <w:r w:rsidRPr="008A1703">
              <w:rPr>
                <w:rFonts w:eastAsia="Times New Roman" w:cs="Times New Roman"/>
                <w:color w:val="000000"/>
                <w:kern w:val="0"/>
                <w:sz w:val="26"/>
                <w:szCs w:val="26"/>
                <w:lang w:val="vi-VN"/>
                <w14:ligatures w14:val="none"/>
              </w:rPr>
              <w:t>106</w:t>
            </w:r>
          </w:p>
        </w:tc>
      </w:tr>
    </w:tbl>
    <w:p w14:paraId="3249ED27" w14:textId="77777777" w:rsidR="008A1703" w:rsidRDefault="008A1703" w:rsidP="008A1703">
      <w:pPr>
        <w:spacing w:before="60" w:after="60" w:line="240" w:lineRule="auto"/>
        <w:ind w:right="78"/>
        <w:rPr>
          <w:rFonts w:eastAsia="Times New Roman" w:cs="Times New Roman"/>
          <w:b/>
          <w:bCs/>
          <w:i/>
          <w:iCs/>
          <w:color w:val="000000"/>
          <w:kern w:val="0"/>
          <w:sz w:val="26"/>
          <w:szCs w:val="26"/>
          <w:lang w:val="vi"/>
          <w14:ligatures w14:val="none"/>
        </w:rPr>
      </w:pPr>
    </w:p>
    <w:p w14:paraId="56FE71D7" w14:textId="34AED5B9" w:rsidR="008A1703" w:rsidRPr="008A1703" w:rsidRDefault="008A1703" w:rsidP="008A1703">
      <w:pPr>
        <w:spacing w:before="60" w:after="60" w:line="240" w:lineRule="auto"/>
        <w:ind w:right="78"/>
        <w:rPr>
          <w:rFonts w:eastAsia="Times New Roman" w:cs="Times New Roman"/>
          <w:i/>
          <w:iCs/>
          <w:color w:val="000000"/>
          <w:kern w:val="0"/>
          <w:sz w:val="26"/>
          <w:szCs w:val="26"/>
          <w:lang w:val="vi"/>
          <w14:ligatures w14:val="none"/>
        </w:rPr>
      </w:pPr>
      <w:r w:rsidRPr="008A1703">
        <w:rPr>
          <w:rFonts w:eastAsia="Times New Roman" w:cs="Times New Roman"/>
          <w:b/>
          <w:bCs/>
          <w:i/>
          <w:iCs/>
          <w:color w:val="000000"/>
          <w:kern w:val="0"/>
          <w:sz w:val="26"/>
          <w:szCs w:val="26"/>
          <w:lang w:val="vi"/>
          <w14:ligatures w14:val="none"/>
        </w:rPr>
        <w:t xml:space="preserve">5.2.  Kế hoạch dạy và học </w:t>
      </w:r>
    </w:p>
    <w:tbl>
      <w:tblPr>
        <w:tblW w:w="960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5"/>
        <w:gridCol w:w="1875"/>
        <w:gridCol w:w="915"/>
        <w:gridCol w:w="915"/>
        <w:gridCol w:w="3028"/>
        <w:gridCol w:w="1276"/>
        <w:gridCol w:w="1134"/>
      </w:tblGrid>
      <w:tr w:rsidR="008A1703" w:rsidRPr="008A1703" w14:paraId="51AB21C6" w14:textId="77777777" w:rsidTr="001C25B4">
        <w:trPr>
          <w:trHeight w:val="229"/>
        </w:trPr>
        <w:tc>
          <w:tcPr>
            <w:tcW w:w="465" w:type="dxa"/>
            <w:vMerge w:val="restart"/>
            <w:vAlign w:val="center"/>
          </w:tcPr>
          <w:p w14:paraId="7A622B3B" w14:textId="77777777" w:rsidR="008A1703" w:rsidRPr="008A1703" w:rsidRDefault="008A1703" w:rsidP="008A1703">
            <w:pPr>
              <w:tabs>
                <w:tab w:val="left" w:pos="-709"/>
              </w:tabs>
              <w:spacing w:line="240" w:lineRule="auto"/>
              <w:ind w:left="720"/>
              <w:jc w:val="center"/>
              <w:rPr>
                <w:rFonts w:eastAsia="Times New Roman" w:cs="Times New Roman"/>
                <w:b/>
                <w:bCs/>
                <w:color w:val="000000"/>
                <w:kern w:val="0"/>
                <w:szCs w:val="24"/>
                <w:lang w:val="vi"/>
                <w14:ligatures w14:val="none"/>
              </w:rPr>
            </w:pPr>
            <w:r w:rsidRPr="008A1703">
              <w:rPr>
                <w:rFonts w:eastAsia="Times New Roman" w:cs="Times New Roman"/>
                <w:b/>
                <w:bCs/>
                <w:color w:val="000000"/>
                <w:kern w:val="0"/>
                <w:szCs w:val="24"/>
                <w:lang w:val="vi"/>
                <w14:ligatures w14:val="none"/>
              </w:rPr>
              <w:t xml:space="preserve">TT </w:t>
            </w:r>
          </w:p>
        </w:tc>
        <w:tc>
          <w:tcPr>
            <w:tcW w:w="1875" w:type="dxa"/>
            <w:vMerge w:val="restart"/>
            <w:vAlign w:val="center"/>
          </w:tcPr>
          <w:p w14:paraId="23216661" w14:textId="77777777" w:rsidR="008A1703" w:rsidRPr="008A1703" w:rsidRDefault="008A1703" w:rsidP="008A1703">
            <w:pPr>
              <w:tabs>
                <w:tab w:val="left" w:pos="-709"/>
              </w:tabs>
              <w:spacing w:line="240" w:lineRule="auto"/>
              <w:jc w:val="center"/>
              <w:rPr>
                <w:rFonts w:eastAsia="Times New Roman" w:cs="Times New Roman"/>
                <w:b/>
                <w:bCs/>
                <w:color w:val="000000"/>
                <w:kern w:val="0"/>
                <w:szCs w:val="24"/>
                <w:lang w:val="vi"/>
                <w14:ligatures w14:val="none"/>
              </w:rPr>
            </w:pPr>
            <w:r w:rsidRPr="008A1703">
              <w:rPr>
                <w:rFonts w:eastAsia="Times New Roman" w:cs="Times New Roman"/>
                <w:b/>
                <w:bCs/>
                <w:color w:val="000000"/>
                <w:kern w:val="0"/>
                <w:szCs w:val="24"/>
                <w:lang w:val="vi"/>
                <w14:ligatures w14:val="none"/>
              </w:rPr>
              <w:t xml:space="preserve">Nội dung </w:t>
            </w:r>
          </w:p>
          <w:p w14:paraId="53615919" w14:textId="77777777" w:rsidR="008A1703" w:rsidRPr="008A1703" w:rsidRDefault="008A1703" w:rsidP="008A1703">
            <w:pPr>
              <w:tabs>
                <w:tab w:val="left" w:pos="-709"/>
              </w:tabs>
              <w:spacing w:line="240" w:lineRule="auto"/>
              <w:jc w:val="center"/>
              <w:rPr>
                <w:rFonts w:eastAsia="Times New Roman" w:cs="Times New Roman"/>
                <w:b/>
                <w:bCs/>
                <w:color w:val="000000"/>
                <w:kern w:val="0"/>
                <w:szCs w:val="24"/>
                <w:lang w:val="vi"/>
                <w14:ligatures w14:val="none"/>
              </w:rPr>
            </w:pPr>
            <w:r w:rsidRPr="008A1703">
              <w:rPr>
                <w:rFonts w:eastAsia="Times New Roman" w:cs="Times New Roman"/>
                <w:b/>
                <w:bCs/>
                <w:color w:val="000000"/>
                <w:kern w:val="0"/>
                <w:szCs w:val="24"/>
                <w:lang w:val="vi"/>
                <w14:ligatures w14:val="none"/>
              </w:rPr>
              <w:t>chi tiết</w:t>
            </w:r>
          </w:p>
        </w:tc>
        <w:tc>
          <w:tcPr>
            <w:tcW w:w="1830" w:type="dxa"/>
            <w:gridSpan w:val="2"/>
            <w:vAlign w:val="center"/>
          </w:tcPr>
          <w:p w14:paraId="58A40752" w14:textId="77777777" w:rsidR="008A1703" w:rsidRPr="008A1703" w:rsidRDefault="008A1703" w:rsidP="008A1703">
            <w:pPr>
              <w:tabs>
                <w:tab w:val="left" w:pos="-709"/>
              </w:tabs>
              <w:spacing w:line="240" w:lineRule="auto"/>
              <w:jc w:val="center"/>
              <w:rPr>
                <w:rFonts w:eastAsia="Times New Roman" w:cs="Times New Roman"/>
                <w:b/>
                <w:bCs/>
                <w:color w:val="000000"/>
                <w:kern w:val="0"/>
                <w:szCs w:val="24"/>
                <w:lang w:val="vi"/>
                <w14:ligatures w14:val="none"/>
              </w:rPr>
            </w:pPr>
            <w:r w:rsidRPr="008A1703">
              <w:rPr>
                <w:rFonts w:eastAsia="Times New Roman" w:cs="Times New Roman"/>
                <w:b/>
                <w:bCs/>
                <w:color w:val="000000"/>
                <w:kern w:val="0"/>
                <w:szCs w:val="24"/>
                <w:lang w:val="vi"/>
                <w14:ligatures w14:val="none"/>
              </w:rPr>
              <w:t>Thời lượng (giờ định mức)</w:t>
            </w:r>
          </w:p>
        </w:tc>
        <w:tc>
          <w:tcPr>
            <w:tcW w:w="3028" w:type="dxa"/>
            <w:vMerge w:val="restart"/>
            <w:vAlign w:val="center"/>
          </w:tcPr>
          <w:p w14:paraId="27B9BC91" w14:textId="77777777" w:rsidR="008A1703" w:rsidRPr="008A1703" w:rsidRDefault="008A1703" w:rsidP="008A1703">
            <w:pPr>
              <w:tabs>
                <w:tab w:val="left" w:pos="-709"/>
              </w:tabs>
              <w:spacing w:line="240" w:lineRule="auto"/>
              <w:jc w:val="center"/>
              <w:rPr>
                <w:rFonts w:eastAsia="Times New Roman" w:cs="Times New Roman"/>
                <w:b/>
                <w:bCs/>
                <w:color w:val="000000"/>
                <w:kern w:val="0"/>
                <w:szCs w:val="24"/>
                <w:lang w:val="vi"/>
                <w14:ligatures w14:val="none"/>
              </w:rPr>
            </w:pPr>
            <w:r w:rsidRPr="008A1703">
              <w:rPr>
                <w:rFonts w:eastAsia="Times New Roman" w:cs="Times New Roman"/>
                <w:b/>
                <w:bCs/>
                <w:color w:val="000000"/>
                <w:kern w:val="0"/>
                <w:szCs w:val="24"/>
                <w:lang w:val="vi"/>
                <w14:ligatures w14:val="none"/>
              </w:rPr>
              <w:t>Hình thức và phương thức tổ chức dạy học</w:t>
            </w:r>
          </w:p>
        </w:tc>
        <w:tc>
          <w:tcPr>
            <w:tcW w:w="1276" w:type="dxa"/>
            <w:vMerge w:val="restart"/>
            <w:vAlign w:val="center"/>
          </w:tcPr>
          <w:p w14:paraId="1B83D01C" w14:textId="77777777" w:rsidR="008A1703" w:rsidRPr="008A1703" w:rsidRDefault="008A1703" w:rsidP="008A1703">
            <w:pPr>
              <w:spacing w:line="240" w:lineRule="auto"/>
              <w:jc w:val="center"/>
              <w:rPr>
                <w:rFonts w:eastAsia="Times New Roman" w:cs="Times New Roman"/>
                <w:b/>
                <w:bCs/>
                <w:color w:val="000000"/>
                <w:kern w:val="0"/>
                <w:szCs w:val="24"/>
                <w:lang w:val="vi"/>
                <w14:ligatures w14:val="none"/>
              </w:rPr>
            </w:pPr>
            <w:r w:rsidRPr="008A1703">
              <w:rPr>
                <w:rFonts w:eastAsia="Times New Roman" w:cs="Times New Roman"/>
                <w:b/>
                <w:bCs/>
                <w:color w:val="000000"/>
                <w:kern w:val="0"/>
                <w:szCs w:val="24"/>
                <w:lang w:val="vi"/>
                <w14:ligatures w14:val="none"/>
              </w:rPr>
              <w:t xml:space="preserve"> Kiểm tra</w:t>
            </w:r>
          </w:p>
          <w:p w14:paraId="2AD375F3" w14:textId="77777777" w:rsidR="008A1703" w:rsidRPr="008A1703" w:rsidRDefault="008A1703" w:rsidP="008A1703">
            <w:pPr>
              <w:spacing w:line="240" w:lineRule="auto"/>
              <w:jc w:val="center"/>
              <w:rPr>
                <w:rFonts w:eastAsia="Times New Roman" w:cs="Times New Roman"/>
                <w:b/>
                <w:bCs/>
                <w:color w:val="000000"/>
                <w:kern w:val="0"/>
                <w:szCs w:val="24"/>
                <w:lang w:val="vi"/>
                <w14:ligatures w14:val="none"/>
              </w:rPr>
            </w:pPr>
            <w:r w:rsidRPr="008A1703">
              <w:rPr>
                <w:rFonts w:eastAsia="Times New Roman" w:cs="Times New Roman"/>
                <w:b/>
                <w:bCs/>
                <w:color w:val="000000"/>
                <w:kern w:val="0"/>
                <w:szCs w:val="24"/>
                <w:lang w:val="vi"/>
                <w14:ligatures w14:val="none"/>
              </w:rPr>
              <w:t xml:space="preserve"> (nếu có)</w:t>
            </w:r>
          </w:p>
        </w:tc>
        <w:tc>
          <w:tcPr>
            <w:tcW w:w="1134" w:type="dxa"/>
            <w:vMerge w:val="restart"/>
            <w:vAlign w:val="center"/>
          </w:tcPr>
          <w:p w14:paraId="0D60B276" w14:textId="77777777" w:rsidR="008A1703" w:rsidRPr="008A1703" w:rsidRDefault="008A1703" w:rsidP="008A1703">
            <w:pPr>
              <w:spacing w:line="240" w:lineRule="auto"/>
              <w:jc w:val="center"/>
              <w:rPr>
                <w:rFonts w:eastAsia="Times New Roman" w:cs="Times New Roman"/>
                <w:b/>
                <w:bCs/>
                <w:color w:val="000000"/>
                <w:kern w:val="0"/>
                <w:szCs w:val="24"/>
                <w:lang w:val="vi"/>
                <w14:ligatures w14:val="none"/>
              </w:rPr>
            </w:pPr>
            <w:r w:rsidRPr="008A1703">
              <w:rPr>
                <w:rFonts w:eastAsia="Times New Roman" w:cs="Times New Roman"/>
                <w:b/>
                <w:bCs/>
                <w:color w:val="000000"/>
                <w:kern w:val="0"/>
                <w:szCs w:val="24"/>
                <w:lang w:val="vi"/>
                <w14:ligatures w14:val="none"/>
              </w:rPr>
              <w:t>Đóng góp vào CLO</w:t>
            </w:r>
          </w:p>
        </w:tc>
      </w:tr>
      <w:tr w:rsidR="008A1703" w:rsidRPr="008A1703" w14:paraId="0F4E0BB1" w14:textId="77777777" w:rsidTr="001C25B4">
        <w:trPr>
          <w:trHeight w:val="114"/>
        </w:trPr>
        <w:tc>
          <w:tcPr>
            <w:tcW w:w="465" w:type="dxa"/>
            <w:vMerge/>
            <w:vAlign w:val="center"/>
          </w:tcPr>
          <w:p w14:paraId="2D3B78A8"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b/>
                <w:bCs/>
                <w:color w:val="000000"/>
                <w:kern w:val="0"/>
                <w:szCs w:val="24"/>
                <w:lang w:val="vi"/>
                <w14:ligatures w14:val="none"/>
              </w:rPr>
            </w:pPr>
          </w:p>
        </w:tc>
        <w:tc>
          <w:tcPr>
            <w:tcW w:w="1875" w:type="dxa"/>
            <w:vMerge/>
            <w:vAlign w:val="center"/>
          </w:tcPr>
          <w:p w14:paraId="5D9082B2"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b/>
                <w:bCs/>
                <w:color w:val="000000"/>
                <w:kern w:val="0"/>
                <w:szCs w:val="24"/>
                <w:lang w:val="vi"/>
                <w14:ligatures w14:val="none"/>
              </w:rPr>
            </w:pPr>
          </w:p>
        </w:tc>
        <w:tc>
          <w:tcPr>
            <w:tcW w:w="915" w:type="dxa"/>
            <w:vAlign w:val="center"/>
          </w:tcPr>
          <w:p w14:paraId="0BF2D350" w14:textId="77777777" w:rsidR="008A1703" w:rsidRPr="008A1703" w:rsidRDefault="008A1703" w:rsidP="008A1703">
            <w:pPr>
              <w:tabs>
                <w:tab w:val="left" w:pos="-709"/>
              </w:tabs>
              <w:spacing w:line="240" w:lineRule="auto"/>
              <w:jc w:val="center"/>
              <w:rPr>
                <w:rFonts w:eastAsia="Times New Roman" w:cs="Times New Roman"/>
                <w:b/>
                <w:bCs/>
                <w:color w:val="000000"/>
                <w:kern w:val="0"/>
                <w:szCs w:val="24"/>
                <w:lang w:val="vi"/>
                <w14:ligatures w14:val="none"/>
              </w:rPr>
            </w:pPr>
            <w:r w:rsidRPr="008A1703">
              <w:rPr>
                <w:rFonts w:eastAsia="Times New Roman" w:cs="Times New Roman"/>
                <w:b/>
                <w:bCs/>
                <w:color w:val="000000"/>
                <w:kern w:val="0"/>
                <w:szCs w:val="24"/>
                <w:lang w:val="vi"/>
                <w14:ligatures w14:val="none"/>
              </w:rPr>
              <w:t>Lý thuyết</w:t>
            </w:r>
          </w:p>
        </w:tc>
        <w:tc>
          <w:tcPr>
            <w:tcW w:w="915" w:type="dxa"/>
            <w:vAlign w:val="center"/>
          </w:tcPr>
          <w:p w14:paraId="7DA16612" w14:textId="77777777" w:rsidR="008A1703" w:rsidRPr="008A1703" w:rsidRDefault="008A1703" w:rsidP="008A1703">
            <w:pPr>
              <w:tabs>
                <w:tab w:val="left" w:pos="-709"/>
              </w:tabs>
              <w:spacing w:line="240" w:lineRule="auto"/>
              <w:rPr>
                <w:rFonts w:eastAsia="Times New Roman" w:cs="Times New Roman"/>
                <w:b/>
                <w:bCs/>
                <w:color w:val="000000"/>
                <w:kern w:val="0"/>
                <w:szCs w:val="24"/>
                <w:lang w:val="vi"/>
                <w14:ligatures w14:val="none"/>
              </w:rPr>
            </w:pPr>
            <w:r w:rsidRPr="008A1703">
              <w:rPr>
                <w:rFonts w:eastAsia="Times New Roman" w:cs="Times New Roman"/>
                <w:b/>
                <w:bCs/>
                <w:color w:val="000000"/>
                <w:kern w:val="0"/>
                <w:szCs w:val="24"/>
                <w:lang w:val="vi"/>
                <w14:ligatures w14:val="none"/>
              </w:rPr>
              <w:t>Thảo luận/</w:t>
            </w:r>
          </w:p>
          <w:p w14:paraId="33D5C1B7" w14:textId="77777777" w:rsidR="008A1703" w:rsidRPr="008A1703" w:rsidRDefault="008A1703" w:rsidP="008A1703">
            <w:pPr>
              <w:tabs>
                <w:tab w:val="left" w:pos="-709"/>
              </w:tabs>
              <w:spacing w:line="240" w:lineRule="auto"/>
              <w:rPr>
                <w:rFonts w:eastAsia="Times New Roman" w:cs="Times New Roman"/>
                <w:b/>
                <w:bCs/>
                <w:color w:val="000000"/>
                <w:kern w:val="0"/>
                <w:szCs w:val="24"/>
                <w:lang w:val="vi"/>
                <w14:ligatures w14:val="none"/>
              </w:rPr>
            </w:pPr>
            <w:r w:rsidRPr="008A1703">
              <w:rPr>
                <w:rFonts w:eastAsia="Times New Roman" w:cs="Times New Roman"/>
                <w:b/>
                <w:bCs/>
                <w:color w:val="000000"/>
                <w:kern w:val="0"/>
                <w:szCs w:val="24"/>
                <w:lang w:val="vi"/>
                <w14:ligatures w14:val="none"/>
              </w:rPr>
              <w:t>tự học</w:t>
            </w:r>
          </w:p>
        </w:tc>
        <w:tc>
          <w:tcPr>
            <w:tcW w:w="3028" w:type="dxa"/>
            <w:vMerge/>
            <w:vAlign w:val="center"/>
          </w:tcPr>
          <w:p w14:paraId="2A756904"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b/>
                <w:bCs/>
                <w:color w:val="000000"/>
                <w:kern w:val="0"/>
                <w:szCs w:val="24"/>
                <w:lang w:val="vi"/>
                <w14:ligatures w14:val="none"/>
              </w:rPr>
            </w:pPr>
          </w:p>
        </w:tc>
        <w:tc>
          <w:tcPr>
            <w:tcW w:w="1276" w:type="dxa"/>
            <w:vMerge/>
            <w:vAlign w:val="center"/>
          </w:tcPr>
          <w:p w14:paraId="754A88A1"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b/>
                <w:bCs/>
                <w:color w:val="000000"/>
                <w:kern w:val="0"/>
                <w:szCs w:val="24"/>
                <w:lang w:val="vi"/>
                <w14:ligatures w14:val="none"/>
              </w:rPr>
            </w:pPr>
          </w:p>
        </w:tc>
        <w:tc>
          <w:tcPr>
            <w:tcW w:w="1134" w:type="dxa"/>
            <w:vMerge/>
            <w:vAlign w:val="center"/>
          </w:tcPr>
          <w:p w14:paraId="476881F2"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b/>
                <w:bCs/>
                <w:color w:val="000000"/>
                <w:kern w:val="0"/>
                <w:szCs w:val="24"/>
                <w:lang w:val="vi"/>
                <w14:ligatures w14:val="none"/>
              </w:rPr>
            </w:pPr>
          </w:p>
        </w:tc>
      </w:tr>
      <w:tr w:rsidR="008A1703" w:rsidRPr="008A1703" w14:paraId="5B7C9E05" w14:textId="77777777" w:rsidTr="001C25B4">
        <w:trPr>
          <w:trHeight w:val="260"/>
        </w:trPr>
        <w:tc>
          <w:tcPr>
            <w:tcW w:w="465" w:type="dxa"/>
            <w:vMerge w:val="restart"/>
            <w:vAlign w:val="center"/>
          </w:tcPr>
          <w:p w14:paraId="4023328F" w14:textId="77777777" w:rsidR="008A1703" w:rsidRPr="008A1703" w:rsidRDefault="008A1703" w:rsidP="008A1703">
            <w:pPr>
              <w:tabs>
                <w:tab w:val="left" w:pos="-709"/>
              </w:tabs>
              <w:spacing w:line="240" w:lineRule="auto"/>
              <w:ind w:left="720" w:hanging="720"/>
              <w:jc w:val="center"/>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1</w:t>
            </w:r>
          </w:p>
        </w:tc>
        <w:tc>
          <w:tcPr>
            <w:tcW w:w="1875" w:type="dxa"/>
            <w:vMerge w:val="restart"/>
            <w:vAlign w:val="center"/>
          </w:tcPr>
          <w:p w14:paraId="215766B3" w14:textId="77777777" w:rsidR="008A1703" w:rsidRPr="008A1703" w:rsidRDefault="008A1703" w:rsidP="008A1703">
            <w:pPr>
              <w:tabs>
                <w:tab w:val="left" w:pos="-709"/>
              </w:tabs>
              <w:spacing w:line="240" w:lineRule="auto"/>
              <w:ind w:left="-81" w:firstLine="81"/>
              <w:jc w:val="left"/>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Chương 1: Marketing chiến lược trong tư duy quản trị hiện đại</w:t>
            </w:r>
          </w:p>
          <w:p w14:paraId="310BB732" w14:textId="77777777" w:rsidR="008A1703" w:rsidRPr="008A1703" w:rsidRDefault="008A1703" w:rsidP="008A1703">
            <w:pPr>
              <w:tabs>
                <w:tab w:val="left" w:pos="-709"/>
              </w:tabs>
              <w:spacing w:line="240" w:lineRule="auto"/>
              <w:ind w:left="-81" w:firstLine="81"/>
              <w:jc w:val="left"/>
              <w:rPr>
                <w:rFonts w:eastAsia="Times New Roman" w:cs="Times New Roman"/>
                <w:color w:val="000000"/>
                <w:kern w:val="0"/>
                <w:szCs w:val="24"/>
                <w:lang w:val="vi"/>
                <w14:ligatures w14:val="none"/>
              </w:rPr>
            </w:pPr>
          </w:p>
          <w:p w14:paraId="297FCEA9" w14:textId="77777777" w:rsidR="008A1703" w:rsidRPr="008A1703" w:rsidRDefault="008A1703" w:rsidP="008A1703">
            <w:pPr>
              <w:tabs>
                <w:tab w:val="left" w:pos="-709"/>
              </w:tabs>
              <w:spacing w:line="240" w:lineRule="auto"/>
              <w:ind w:left="-81"/>
              <w:jc w:val="left"/>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Hướng dẫn bài tập nhóm</w:t>
            </w:r>
          </w:p>
        </w:tc>
        <w:tc>
          <w:tcPr>
            <w:tcW w:w="915" w:type="dxa"/>
            <w:vMerge w:val="restart"/>
            <w:vAlign w:val="center"/>
          </w:tcPr>
          <w:p w14:paraId="2727E68A" w14:textId="77777777" w:rsidR="008A1703" w:rsidRPr="008A1703" w:rsidRDefault="008A1703" w:rsidP="008A1703">
            <w:pPr>
              <w:spacing w:line="240" w:lineRule="auto"/>
              <w:ind w:left="720" w:hanging="720"/>
              <w:jc w:val="center"/>
              <w:rPr>
                <w:rFonts w:eastAsia="Times New Roman" w:cs="Times New Roman"/>
                <w:color w:val="000000"/>
                <w:kern w:val="0"/>
                <w:szCs w:val="24"/>
                <w:lang w:val="vi-VN"/>
                <w14:ligatures w14:val="none"/>
              </w:rPr>
            </w:pPr>
            <w:r w:rsidRPr="008A1703">
              <w:rPr>
                <w:rFonts w:eastAsia="Times New Roman" w:cs="Times New Roman"/>
                <w:color w:val="000000"/>
                <w:kern w:val="0"/>
                <w:szCs w:val="24"/>
                <w:lang w:val="vi-VN"/>
                <w14:ligatures w14:val="none"/>
              </w:rPr>
              <w:t>6</w:t>
            </w:r>
          </w:p>
        </w:tc>
        <w:tc>
          <w:tcPr>
            <w:tcW w:w="915" w:type="dxa"/>
            <w:vMerge w:val="restart"/>
            <w:vAlign w:val="center"/>
          </w:tcPr>
          <w:p w14:paraId="40C3F800" w14:textId="77777777" w:rsidR="008A1703" w:rsidRPr="008A1703" w:rsidRDefault="008A1703" w:rsidP="008A1703">
            <w:pPr>
              <w:spacing w:line="240" w:lineRule="auto"/>
              <w:ind w:left="720" w:hanging="720"/>
              <w:jc w:val="center"/>
              <w:rPr>
                <w:rFonts w:eastAsia="Times New Roman" w:cs="Times New Roman"/>
                <w:color w:val="000000"/>
                <w:kern w:val="0"/>
                <w:szCs w:val="24"/>
                <w:lang w:val="vi-VN"/>
                <w14:ligatures w14:val="none"/>
              </w:rPr>
            </w:pPr>
            <w:r w:rsidRPr="008A1703">
              <w:rPr>
                <w:rFonts w:eastAsia="Times New Roman" w:cs="Times New Roman"/>
                <w:color w:val="000000"/>
                <w:kern w:val="0"/>
                <w:szCs w:val="24"/>
                <w:lang w:val="vi-VN"/>
                <w14:ligatures w14:val="none"/>
              </w:rPr>
              <w:t>3/12</w:t>
            </w:r>
          </w:p>
        </w:tc>
        <w:tc>
          <w:tcPr>
            <w:tcW w:w="3028" w:type="dxa"/>
            <w:vAlign w:val="center"/>
          </w:tcPr>
          <w:p w14:paraId="390DF6DC" w14:textId="77777777" w:rsidR="008A1703" w:rsidRPr="008A1703" w:rsidRDefault="008A1703" w:rsidP="008A1703">
            <w:pPr>
              <w:tabs>
                <w:tab w:val="left" w:pos="90"/>
              </w:tabs>
              <w:spacing w:line="240" w:lineRule="auto"/>
              <w:ind w:left="90" w:right="45" w:hanging="97"/>
              <w:rPr>
                <w:rFonts w:eastAsia="Times New Roman" w:cs="Times New Roman"/>
                <w:b/>
                <w:bCs/>
                <w:color w:val="000000"/>
                <w:kern w:val="0"/>
                <w:szCs w:val="24"/>
                <w:lang w:val="vi"/>
                <w14:ligatures w14:val="none"/>
              </w:rPr>
            </w:pPr>
            <w:r w:rsidRPr="008A1703">
              <w:rPr>
                <w:rFonts w:eastAsia="Times New Roman" w:cs="Times New Roman"/>
                <w:b/>
                <w:bCs/>
                <w:color w:val="000000"/>
                <w:kern w:val="0"/>
                <w:szCs w:val="24"/>
                <w:lang w:val="vi"/>
                <w14:ligatures w14:val="none"/>
              </w:rPr>
              <w:t>Chuẩn bị (Pre-class)</w:t>
            </w:r>
          </w:p>
          <w:p w14:paraId="67C42E1C" w14:textId="77777777" w:rsidR="008A1703" w:rsidRPr="008A1703" w:rsidRDefault="008A1703">
            <w:pPr>
              <w:numPr>
                <w:ilvl w:val="0"/>
                <w:numId w:val="8"/>
              </w:numPr>
              <w:pBdr>
                <w:top w:val="nil"/>
                <w:left w:val="nil"/>
                <w:bottom w:val="nil"/>
                <w:right w:val="nil"/>
                <w:between w:val="nil"/>
              </w:pBdr>
              <w:tabs>
                <w:tab w:val="left" w:pos="-709"/>
                <w:tab w:val="left" w:pos="90"/>
              </w:tabs>
              <w:spacing w:before="120" w:line="276" w:lineRule="auto"/>
              <w:ind w:left="0" w:right="45" w:hanging="97"/>
              <w:rPr>
                <w:rFonts w:eastAsia="Times New Roman" w:cs="Times New Roman"/>
                <w:b/>
                <w:bCs/>
                <w:color w:val="000000"/>
                <w:kern w:val="0"/>
                <w:szCs w:val="24"/>
                <w:lang w:val="vi"/>
                <w14:ligatures w14:val="none"/>
              </w:rPr>
            </w:pPr>
            <w:r w:rsidRPr="008A1703">
              <w:rPr>
                <w:rFonts w:eastAsia="Times New Roman" w:cs="Times New Roman"/>
                <w:color w:val="000000"/>
                <w:kern w:val="0"/>
                <w:szCs w:val="24"/>
                <w:lang w:val="vi-VN"/>
                <w14:ligatures w14:val="none"/>
              </w:rPr>
              <w:t xml:space="preserve"> </w:t>
            </w:r>
            <w:r w:rsidRPr="008A1703">
              <w:rPr>
                <w:rFonts w:eastAsia="Times New Roman" w:cs="Times New Roman"/>
                <w:color w:val="000000"/>
                <w:kern w:val="0"/>
                <w:szCs w:val="24"/>
                <w:lang w:val="vi"/>
                <w14:ligatures w14:val="none"/>
              </w:rPr>
              <w:t>Đọc bài giảng, tài liệu tham khảo theo yêu cầu</w:t>
            </w:r>
          </w:p>
        </w:tc>
        <w:tc>
          <w:tcPr>
            <w:tcW w:w="1276" w:type="dxa"/>
            <w:vMerge w:val="restart"/>
            <w:vAlign w:val="center"/>
          </w:tcPr>
          <w:p w14:paraId="6C29E05B" w14:textId="77777777" w:rsidR="008A1703" w:rsidRPr="008A1703" w:rsidRDefault="008A1703" w:rsidP="008A1703">
            <w:pPr>
              <w:spacing w:line="240" w:lineRule="auto"/>
              <w:ind w:left="720" w:hanging="31"/>
              <w:rPr>
                <w:rFonts w:eastAsia="Times New Roman" w:cs="Times New Roman"/>
                <w:color w:val="000000"/>
                <w:kern w:val="0"/>
                <w:szCs w:val="24"/>
                <w:lang w:val="vi"/>
                <w14:ligatures w14:val="none"/>
              </w:rPr>
            </w:pPr>
          </w:p>
        </w:tc>
        <w:tc>
          <w:tcPr>
            <w:tcW w:w="1134" w:type="dxa"/>
            <w:vMerge w:val="restart"/>
            <w:vAlign w:val="center"/>
          </w:tcPr>
          <w:p w14:paraId="1D90EA63" w14:textId="77777777" w:rsidR="008A1703" w:rsidRPr="008A1703" w:rsidRDefault="008A1703" w:rsidP="008A1703">
            <w:pPr>
              <w:spacing w:line="240" w:lineRule="auto"/>
              <w:ind w:left="720" w:hanging="720"/>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CLO1</w:t>
            </w:r>
          </w:p>
        </w:tc>
      </w:tr>
      <w:tr w:rsidR="008A1703" w:rsidRPr="008E3F40" w14:paraId="26EAF8B6" w14:textId="77777777" w:rsidTr="001C25B4">
        <w:trPr>
          <w:trHeight w:val="260"/>
        </w:trPr>
        <w:tc>
          <w:tcPr>
            <w:tcW w:w="465" w:type="dxa"/>
            <w:vMerge/>
            <w:vAlign w:val="center"/>
          </w:tcPr>
          <w:p w14:paraId="56C71FA6"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color w:val="000000"/>
                <w:kern w:val="0"/>
                <w:szCs w:val="24"/>
                <w:lang w:val="vi"/>
                <w14:ligatures w14:val="none"/>
              </w:rPr>
            </w:pPr>
          </w:p>
        </w:tc>
        <w:tc>
          <w:tcPr>
            <w:tcW w:w="1875" w:type="dxa"/>
            <w:vMerge/>
            <w:vAlign w:val="center"/>
          </w:tcPr>
          <w:p w14:paraId="30160A7B"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color w:val="000000"/>
                <w:kern w:val="0"/>
                <w:szCs w:val="24"/>
                <w:lang w:val="vi"/>
                <w14:ligatures w14:val="none"/>
              </w:rPr>
            </w:pPr>
          </w:p>
        </w:tc>
        <w:tc>
          <w:tcPr>
            <w:tcW w:w="915" w:type="dxa"/>
            <w:vMerge/>
            <w:vAlign w:val="center"/>
          </w:tcPr>
          <w:p w14:paraId="589CEF18"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color w:val="000000"/>
                <w:kern w:val="0"/>
                <w:szCs w:val="24"/>
                <w:lang w:val="vi"/>
                <w14:ligatures w14:val="none"/>
              </w:rPr>
            </w:pPr>
          </w:p>
        </w:tc>
        <w:tc>
          <w:tcPr>
            <w:tcW w:w="915" w:type="dxa"/>
            <w:vMerge/>
            <w:vAlign w:val="center"/>
          </w:tcPr>
          <w:p w14:paraId="178D4077"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color w:val="000000"/>
                <w:kern w:val="0"/>
                <w:szCs w:val="24"/>
                <w:lang w:val="vi"/>
                <w14:ligatures w14:val="none"/>
              </w:rPr>
            </w:pPr>
          </w:p>
        </w:tc>
        <w:tc>
          <w:tcPr>
            <w:tcW w:w="3028" w:type="dxa"/>
            <w:vAlign w:val="center"/>
          </w:tcPr>
          <w:p w14:paraId="20EED96B" w14:textId="77777777" w:rsidR="008A1703" w:rsidRPr="008A1703" w:rsidRDefault="008A1703" w:rsidP="008A1703">
            <w:pPr>
              <w:tabs>
                <w:tab w:val="left" w:pos="-7"/>
              </w:tabs>
              <w:spacing w:line="240" w:lineRule="auto"/>
              <w:ind w:right="45" w:hanging="7"/>
              <w:rPr>
                <w:rFonts w:eastAsia="Times New Roman" w:cs="Times New Roman"/>
                <w:b/>
                <w:bCs/>
                <w:color w:val="000000"/>
                <w:kern w:val="0"/>
                <w:szCs w:val="24"/>
                <w:lang w:val="vi"/>
                <w14:ligatures w14:val="none"/>
              </w:rPr>
            </w:pPr>
            <w:r w:rsidRPr="008A1703">
              <w:rPr>
                <w:rFonts w:eastAsia="Times New Roman" w:cs="Times New Roman"/>
                <w:b/>
                <w:bCs/>
                <w:color w:val="000000"/>
                <w:kern w:val="0"/>
                <w:szCs w:val="24"/>
                <w:lang w:val="vi"/>
                <w14:ligatures w14:val="none"/>
              </w:rPr>
              <w:t>Trên lớp (In-class)</w:t>
            </w:r>
          </w:p>
          <w:p w14:paraId="06179C97" w14:textId="77777777" w:rsidR="008A1703" w:rsidRPr="008A1703" w:rsidRDefault="008A1703">
            <w:pPr>
              <w:numPr>
                <w:ilvl w:val="0"/>
                <w:numId w:val="8"/>
              </w:numPr>
              <w:pBdr>
                <w:top w:val="nil"/>
                <w:left w:val="nil"/>
                <w:bottom w:val="nil"/>
                <w:right w:val="nil"/>
                <w:between w:val="nil"/>
              </w:pBdr>
              <w:tabs>
                <w:tab w:val="left" w:pos="-709"/>
                <w:tab w:val="left" w:pos="90"/>
              </w:tabs>
              <w:spacing w:before="120" w:line="276" w:lineRule="auto"/>
              <w:ind w:left="0" w:right="45" w:hanging="97"/>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VN"/>
                <w14:ligatures w14:val="none"/>
              </w:rPr>
              <w:t xml:space="preserve"> </w:t>
            </w:r>
            <w:r w:rsidRPr="008A1703">
              <w:rPr>
                <w:rFonts w:eastAsia="Times New Roman" w:cs="Times New Roman"/>
                <w:color w:val="000000"/>
                <w:kern w:val="0"/>
                <w:szCs w:val="24"/>
                <w:lang w:val="vi"/>
                <w14:ligatures w14:val="none"/>
              </w:rPr>
              <w:t>Hoạt động Dạy trên lớp: giảng bài</w:t>
            </w:r>
          </w:p>
          <w:p w14:paraId="52DF019B" w14:textId="77777777" w:rsidR="008A1703" w:rsidRPr="008A1703" w:rsidRDefault="008A1703">
            <w:pPr>
              <w:numPr>
                <w:ilvl w:val="0"/>
                <w:numId w:val="8"/>
              </w:numPr>
              <w:pBdr>
                <w:top w:val="nil"/>
                <w:left w:val="nil"/>
                <w:bottom w:val="nil"/>
                <w:right w:val="nil"/>
                <w:between w:val="nil"/>
              </w:pBdr>
              <w:tabs>
                <w:tab w:val="left" w:pos="-709"/>
                <w:tab w:val="left" w:pos="90"/>
              </w:tabs>
              <w:spacing w:line="276" w:lineRule="auto"/>
              <w:ind w:left="0" w:right="45" w:hanging="97"/>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VN"/>
                <w14:ligatures w14:val="none"/>
              </w:rPr>
              <w:t xml:space="preserve"> </w:t>
            </w:r>
            <w:r w:rsidRPr="008A1703">
              <w:rPr>
                <w:rFonts w:eastAsia="Times New Roman" w:cs="Times New Roman"/>
                <w:color w:val="000000"/>
                <w:kern w:val="0"/>
                <w:szCs w:val="24"/>
                <w:lang w:val="vi"/>
                <w14:ligatures w14:val="none"/>
              </w:rPr>
              <w:t>Hoạt động Học trên lớp: nghe giảng,</w:t>
            </w:r>
            <w:r w:rsidRPr="008A1703">
              <w:rPr>
                <w:rFonts w:eastAsia="Times New Roman" w:cs="Times New Roman"/>
                <w:color w:val="000000"/>
                <w:kern w:val="0"/>
                <w:szCs w:val="24"/>
                <w:lang w:val="vi-VN"/>
                <w14:ligatures w14:val="none"/>
              </w:rPr>
              <w:t xml:space="preserve"> thảo luận</w:t>
            </w:r>
          </w:p>
        </w:tc>
        <w:tc>
          <w:tcPr>
            <w:tcW w:w="1276" w:type="dxa"/>
            <w:vMerge/>
            <w:vAlign w:val="center"/>
          </w:tcPr>
          <w:p w14:paraId="504D6C5A"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color w:val="000000"/>
                <w:kern w:val="0"/>
                <w:szCs w:val="24"/>
                <w:lang w:val="vi"/>
                <w14:ligatures w14:val="none"/>
              </w:rPr>
            </w:pPr>
          </w:p>
        </w:tc>
        <w:tc>
          <w:tcPr>
            <w:tcW w:w="1134" w:type="dxa"/>
            <w:vMerge/>
            <w:vAlign w:val="center"/>
          </w:tcPr>
          <w:p w14:paraId="454298C1"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color w:val="000000"/>
                <w:kern w:val="0"/>
                <w:szCs w:val="24"/>
                <w:lang w:val="vi"/>
                <w14:ligatures w14:val="none"/>
              </w:rPr>
            </w:pPr>
          </w:p>
        </w:tc>
      </w:tr>
      <w:tr w:rsidR="008A1703" w:rsidRPr="008E3F40" w14:paraId="2CD3D15A" w14:textId="77777777" w:rsidTr="001C25B4">
        <w:trPr>
          <w:trHeight w:val="1166"/>
        </w:trPr>
        <w:tc>
          <w:tcPr>
            <w:tcW w:w="465" w:type="dxa"/>
            <w:vMerge/>
            <w:vAlign w:val="center"/>
          </w:tcPr>
          <w:p w14:paraId="1F54145E"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b/>
                <w:bCs/>
                <w:color w:val="000000"/>
                <w:kern w:val="0"/>
                <w:szCs w:val="24"/>
                <w:lang w:val="vi"/>
                <w14:ligatures w14:val="none"/>
              </w:rPr>
            </w:pPr>
          </w:p>
        </w:tc>
        <w:tc>
          <w:tcPr>
            <w:tcW w:w="1875" w:type="dxa"/>
            <w:vMerge/>
            <w:vAlign w:val="center"/>
          </w:tcPr>
          <w:p w14:paraId="779E211A"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b/>
                <w:bCs/>
                <w:color w:val="000000"/>
                <w:kern w:val="0"/>
                <w:szCs w:val="24"/>
                <w:lang w:val="vi"/>
                <w14:ligatures w14:val="none"/>
              </w:rPr>
            </w:pPr>
          </w:p>
        </w:tc>
        <w:tc>
          <w:tcPr>
            <w:tcW w:w="915" w:type="dxa"/>
            <w:vMerge/>
            <w:vAlign w:val="center"/>
          </w:tcPr>
          <w:p w14:paraId="0868E32D"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b/>
                <w:bCs/>
                <w:color w:val="000000"/>
                <w:kern w:val="0"/>
                <w:szCs w:val="24"/>
                <w:lang w:val="vi"/>
                <w14:ligatures w14:val="none"/>
              </w:rPr>
            </w:pPr>
          </w:p>
        </w:tc>
        <w:tc>
          <w:tcPr>
            <w:tcW w:w="915" w:type="dxa"/>
            <w:vMerge/>
            <w:vAlign w:val="center"/>
          </w:tcPr>
          <w:p w14:paraId="3ADFEB39"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b/>
                <w:bCs/>
                <w:color w:val="000000"/>
                <w:kern w:val="0"/>
                <w:szCs w:val="24"/>
                <w:lang w:val="vi"/>
                <w14:ligatures w14:val="none"/>
              </w:rPr>
            </w:pPr>
          </w:p>
        </w:tc>
        <w:tc>
          <w:tcPr>
            <w:tcW w:w="3028" w:type="dxa"/>
            <w:vAlign w:val="center"/>
          </w:tcPr>
          <w:p w14:paraId="3B4FB430" w14:textId="77777777" w:rsidR="008A1703" w:rsidRPr="008A1703" w:rsidRDefault="008A1703" w:rsidP="008A1703">
            <w:pPr>
              <w:tabs>
                <w:tab w:val="left" w:pos="-7"/>
              </w:tabs>
              <w:spacing w:line="240" w:lineRule="auto"/>
              <w:ind w:right="45" w:hanging="7"/>
              <w:rPr>
                <w:rFonts w:eastAsia="Times New Roman" w:cs="Times New Roman"/>
                <w:b/>
                <w:bCs/>
                <w:color w:val="000000"/>
                <w:kern w:val="0"/>
                <w:szCs w:val="24"/>
                <w:lang w:val="vi"/>
                <w14:ligatures w14:val="none"/>
              </w:rPr>
            </w:pPr>
            <w:r w:rsidRPr="008A1703">
              <w:rPr>
                <w:rFonts w:eastAsia="Times New Roman" w:cs="Times New Roman"/>
                <w:b/>
                <w:bCs/>
                <w:color w:val="000000"/>
                <w:kern w:val="0"/>
                <w:szCs w:val="24"/>
                <w:lang w:val="vi"/>
                <w14:ligatures w14:val="none"/>
              </w:rPr>
              <w:t xml:space="preserve">Sau giờ học (Post-Class): </w:t>
            </w:r>
          </w:p>
          <w:p w14:paraId="7BC05E0A" w14:textId="77777777" w:rsidR="008A1703" w:rsidRPr="008A1703" w:rsidRDefault="008A1703">
            <w:pPr>
              <w:numPr>
                <w:ilvl w:val="0"/>
                <w:numId w:val="8"/>
              </w:numPr>
              <w:pBdr>
                <w:top w:val="nil"/>
                <w:left w:val="nil"/>
                <w:bottom w:val="nil"/>
                <w:right w:val="nil"/>
                <w:between w:val="nil"/>
              </w:pBdr>
              <w:tabs>
                <w:tab w:val="left" w:pos="-709"/>
                <w:tab w:val="left" w:pos="90"/>
              </w:tabs>
              <w:spacing w:before="120" w:line="276" w:lineRule="auto"/>
              <w:ind w:left="0" w:right="45" w:hanging="97"/>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VN"/>
                <w14:ligatures w14:val="none"/>
              </w:rPr>
              <w:t xml:space="preserve"> </w:t>
            </w:r>
            <w:r w:rsidRPr="008A1703">
              <w:rPr>
                <w:rFonts w:eastAsia="Times New Roman" w:cs="Times New Roman"/>
                <w:color w:val="000000"/>
                <w:kern w:val="0"/>
                <w:szCs w:val="24"/>
                <w:lang w:val="vi"/>
                <w14:ligatures w14:val="none"/>
              </w:rPr>
              <w:t>Thiết lập nhóm dưới sự hướng dẫn của giảng viên</w:t>
            </w:r>
          </w:p>
        </w:tc>
        <w:tc>
          <w:tcPr>
            <w:tcW w:w="1276" w:type="dxa"/>
            <w:vMerge/>
            <w:vAlign w:val="center"/>
          </w:tcPr>
          <w:p w14:paraId="1DE4A636"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color w:val="000000"/>
                <w:kern w:val="0"/>
                <w:szCs w:val="24"/>
                <w:lang w:val="vi"/>
                <w14:ligatures w14:val="none"/>
              </w:rPr>
            </w:pPr>
          </w:p>
        </w:tc>
        <w:tc>
          <w:tcPr>
            <w:tcW w:w="1134" w:type="dxa"/>
            <w:vMerge/>
            <w:vAlign w:val="center"/>
          </w:tcPr>
          <w:p w14:paraId="67C933C4"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color w:val="000000"/>
                <w:kern w:val="0"/>
                <w:szCs w:val="24"/>
                <w:lang w:val="vi"/>
                <w14:ligatures w14:val="none"/>
              </w:rPr>
            </w:pPr>
          </w:p>
        </w:tc>
      </w:tr>
      <w:tr w:rsidR="008A1703" w:rsidRPr="008A1703" w14:paraId="19122DF4" w14:textId="77777777" w:rsidTr="001C25B4">
        <w:trPr>
          <w:trHeight w:val="733"/>
        </w:trPr>
        <w:tc>
          <w:tcPr>
            <w:tcW w:w="465" w:type="dxa"/>
            <w:vMerge w:val="restart"/>
            <w:vAlign w:val="center"/>
          </w:tcPr>
          <w:p w14:paraId="551339CB" w14:textId="77777777" w:rsidR="008A1703" w:rsidRPr="008A1703" w:rsidRDefault="008A1703" w:rsidP="008A1703">
            <w:pPr>
              <w:tabs>
                <w:tab w:val="left" w:pos="-709"/>
              </w:tabs>
              <w:spacing w:before="60" w:line="240" w:lineRule="auto"/>
              <w:ind w:left="720" w:hanging="720"/>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2</w:t>
            </w:r>
          </w:p>
        </w:tc>
        <w:tc>
          <w:tcPr>
            <w:tcW w:w="1875" w:type="dxa"/>
            <w:vMerge w:val="restart"/>
            <w:vAlign w:val="center"/>
          </w:tcPr>
          <w:p w14:paraId="5D9D0141" w14:textId="77777777" w:rsidR="008A1703" w:rsidRPr="008A1703" w:rsidRDefault="008A1703" w:rsidP="008A1703">
            <w:pPr>
              <w:spacing w:after="120" w:line="288" w:lineRule="auto"/>
              <w:rPr>
                <w:rFonts w:eastAsia="Times New Roman" w:cs="Times New Roman"/>
                <w:color w:val="000000"/>
                <w:kern w:val="0"/>
                <w:szCs w:val="24"/>
                <w:lang w:val="vi-VN"/>
                <w14:ligatures w14:val="none"/>
              </w:rPr>
            </w:pPr>
            <w:r w:rsidRPr="008A1703">
              <w:rPr>
                <w:rFonts w:eastAsia="Times New Roman" w:cs="Times New Roman"/>
                <w:color w:val="000000"/>
                <w:kern w:val="0"/>
                <w:szCs w:val="24"/>
                <w:lang w:val="vi"/>
                <w14:ligatures w14:val="none"/>
              </w:rPr>
              <w:t>Chương 2. Phân</w:t>
            </w:r>
            <w:r w:rsidRPr="008A1703">
              <w:rPr>
                <w:rFonts w:eastAsia="Times New Roman" w:cs="Times New Roman"/>
                <w:color w:val="000000"/>
                <w:kern w:val="0"/>
                <w:szCs w:val="24"/>
                <w:lang w:val="vi-VN"/>
                <w14:ligatures w14:val="none"/>
              </w:rPr>
              <w:t xml:space="preserve"> tích thị trường theo tư duy tạo giá trị</w:t>
            </w:r>
          </w:p>
          <w:p w14:paraId="6B45F2A7" w14:textId="77777777" w:rsidR="008A1703" w:rsidRPr="008A1703" w:rsidRDefault="008A1703" w:rsidP="008A1703">
            <w:pPr>
              <w:pBdr>
                <w:top w:val="nil"/>
                <w:left w:val="nil"/>
                <w:bottom w:val="nil"/>
                <w:right w:val="nil"/>
                <w:between w:val="nil"/>
              </w:pBdr>
              <w:spacing w:after="120" w:line="288" w:lineRule="auto"/>
              <w:rPr>
                <w:rFonts w:eastAsia="Times New Roman" w:cs="Times New Roman"/>
                <w:color w:val="000000"/>
                <w:kern w:val="0"/>
                <w:szCs w:val="24"/>
                <w:lang w:val="vi"/>
                <w14:ligatures w14:val="none"/>
              </w:rPr>
            </w:pPr>
          </w:p>
        </w:tc>
        <w:tc>
          <w:tcPr>
            <w:tcW w:w="915" w:type="dxa"/>
            <w:vMerge w:val="restart"/>
            <w:vAlign w:val="center"/>
          </w:tcPr>
          <w:p w14:paraId="757ADAEA" w14:textId="77777777" w:rsidR="008A1703" w:rsidRPr="008A1703" w:rsidRDefault="008A1703" w:rsidP="008A1703">
            <w:pPr>
              <w:spacing w:line="240" w:lineRule="auto"/>
              <w:ind w:left="720" w:hanging="720"/>
              <w:jc w:val="center"/>
              <w:rPr>
                <w:rFonts w:eastAsia="Times New Roman" w:cs="Times New Roman"/>
                <w:color w:val="000000"/>
                <w:kern w:val="0"/>
                <w:szCs w:val="24"/>
                <w:lang w:val="vi-VN"/>
                <w14:ligatures w14:val="none"/>
              </w:rPr>
            </w:pPr>
            <w:r w:rsidRPr="008A1703">
              <w:rPr>
                <w:rFonts w:eastAsia="Times New Roman" w:cs="Times New Roman"/>
                <w:color w:val="000000"/>
                <w:kern w:val="0"/>
                <w:szCs w:val="24"/>
                <w:lang w:val="vi-VN"/>
                <w14:ligatures w14:val="none"/>
              </w:rPr>
              <w:t>4</w:t>
            </w:r>
          </w:p>
        </w:tc>
        <w:tc>
          <w:tcPr>
            <w:tcW w:w="915" w:type="dxa"/>
            <w:vMerge w:val="restart"/>
            <w:vAlign w:val="center"/>
          </w:tcPr>
          <w:p w14:paraId="052D32BB" w14:textId="77777777" w:rsidR="008A1703" w:rsidRPr="008A1703" w:rsidRDefault="008A1703" w:rsidP="008A1703">
            <w:pPr>
              <w:spacing w:line="240" w:lineRule="auto"/>
              <w:ind w:left="720" w:hanging="720"/>
              <w:jc w:val="center"/>
              <w:rPr>
                <w:rFonts w:eastAsia="Times New Roman" w:cs="Times New Roman"/>
                <w:color w:val="000000"/>
                <w:kern w:val="0"/>
                <w:szCs w:val="24"/>
                <w:lang w:val="vi-VN"/>
                <w14:ligatures w14:val="none"/>
              </w:rPr>
            </w:pPr>
            <w:r w:rsidRPr="008A1703">
              <w:rPr>
                <w:rFonts w:eastAsia="Times New Roman" w:cs="Times New Roman"/>
                <w:color w:val="000000"/>
                <w:kern w:val="0"/>
                <w:szCs w:val="24"/>
                <w:lang w:val="vi-VN"/>
                <w14:ligatures w14:val="none"/>
              </w:rPr>
              <w:t>3/12</w:t>
            </w:r>
          </w:p>
        </w:tc>
        <w:tc>
          <w:tcPr>
            <w:tcW w:w="3028" w:type="dxa"/>
            <w:vAlign w:val="center"/>
          </w:tcPr>
          <w:p w14:paraId="31FFDCD1" w14:textId="77777777" w:rsidR="008A1703" w:rsidRPr="008A1703" w:rsidRDefault="008A1703" w:rsidP="008A1703">
            <w:pPr>
              <w:tabs>
                <w:tab w:val="left" w:pos="-7"/>
              </w:tabs>
              <w:spacing w:line="240" w:lineRule="auto"/>
              <w:ind w:right="45" w:hanging="7"/>
              <w:rPr>
                <w:rFonts w:eastAsia="Times New Roman" w:cs="Times New Roman"/>
                <w:b/>
                <w:bCs/>
                <w:color w:val="000000"/>
                <w:kern w:val="0"/>
                <w:szCs w:val="24"/>
                <w:lang w:val="vi"/>
                <w14:ligatures w14:val="none"/>
              </w:rPr>
            </w:pPr>
            <w:r w:rsidRPr="008A1703">
              <w:rPr>
                <w:rFonts w:eastAsia="Times New Roman" w:cs="Times New Roman"/>
                <w:b/>
                <w:bCs/>
                <w:color w:val="000000"/>
                <w:kern w:val="0"/>
                <w:szCs w:val="24"/>
                <w:lang w:val="vi"/>
                <w14:ligatures w14:val="none"/>
              </w:rPr>
              <w:t>Chuẩn bị (Pre-class)</w:t>
            </w:r>
          </w:p>
          <w:p w14:paraId="3FC71033" w14:textId="77777777" w:rsidR="008A1703" w:rsidRPr="008A1703" w:rsidRDefault="008A1703">
            <w:pPr>
              <w:numPr>
                <w:ilvl w:val="0"/>
                <w:numId w:val="8"/>
              </w:numPr>
              <w:pBdr>
                <w:top w:val="nil"/>
                <w:left w:val="nil"/>
                <w:bottom w:val="nil"/>
                <w:right w:val="nil"/>
                <w:between w:val="nil"/>
              </w:pBdr>
              <w:tabs>
                <w:tab w:val="left" w:pos="-709"/>
                <w:tab w:val="left" w:pos="90"/>
              </w:tabs>
              <w:spacing w:before="120" w:line="276" w:lineRule="auto"/>
              <w:ind w:left="0" w:right="45" w:hanging="97"/>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VN"/>
                <w14:ligatures w14:val="none"/>
              </w:rPr>
              <w:t xml:space="preserve"> </w:t>
            </w:r>
            <w:r w:rsidRPr="008A1703">
              <w:rPr>
                <w:rFonts w:eastAsia="Times New Roman" w:cs="Times New Roman"/>
                <w:color w:val="000000"/>
                <w:kern w:val="0"/>
                <w:szCs w:val="24"/>
                <w:lang w:val="vi"/>
                <w14:ligatures w14:val="none"/>
              </w:rPr>
              <w:t>Đọc bài giảng, tài liệu tham khảo theo yêu cầu</w:t>
            </w:r>
          </w:p>
        </w:tc>
        <w:tc>
          <w:tcPr>
            <w:tcW w:w="1276" w:type="dxa"/>
            <w:vMerge w:val="restart"/>
            <w:vAlign w:val="center"/>
          </w:tcPr>
          <w:p w14:paraId="52C538F0" w14:textId="77777777" w:rsidR="008A1703" w:rsidRPr="008A1703" w:rsidRDefault="008A1703" w:rsidP="008A1703">
            <w:pPr>
              <w:spacing w:line="240" w:lineRule="auto"/>
              <w:ind w:left="720" w:hanging="720"/>
              <w:rPr>
                <w:rFonts w:eastAsia="Times New Roman" w:cs="Times New Roman"/>
                <w:color w:val="000000"/>
                <w:kern w:val="0"/>
                <w:szCs w:val="24"/>
                <w:lang w:val="vi"/>
                <w14:ligatures w14:val="none"/>
              </w:rPr>
            </w:pPr>
          </w:p>
        </w:tc>
        <w:tc>
          <w:tcPr>
            <w:tcW w:w="1134" w:type="dxa"/>
            <w:vMerge w:val="restart"/>
            <w:vAlign w:val="center"/>
          </w:tcPr>
          <w:p w14:paraId="732622CE" w14:textId="77777777" w:rsidR="008A1703" w:rsidRPr="008A1703" w:rsidRDefault="008A1703" w:rsidP="008A1703">
            <w:pPr>
              <w:spacing w:line="240" w:lineRule="auto"/>
              <w:ind w:left="-17"/>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CLO1</w:t>
            </w:r>
          </w:p>
        </w:tc>
      </w:tr>
      <w:tr w:rsidR="008A1703" w:rsidRPr="008E3F40" w14:paraId="6DBE95DC" w14:textId="77777777" w:rsidTr="001C25B4">
        <w:tc>
          <w:tcPr>
            <w:tcW w:w="465" w:type="dxa"/>
            <w:vMerge/>
            <w:vAlign w:val="center"/>
          </w:tcPr>
          <w:p w14:paraId="69799985"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color w:val="000000"/>
                <w:kern w:val="0"/>
                <w:szCs w:val="24"/>
                <w:lang w:val="vi"/>
                <w14:ligatures w14:val="none"/>
              </w:rPr>
            </w:pPr>
          </w:p>
        </w:tc>
        <w:tc>
          <w:tcPr>
            <w:tcW w:w="1875" w:type="dxa"/>
            <w:vMerge/>
            <w:vAlign w:val="center"/>
          </w:tcPr>
          <w:p w14:paraId="79035FC6"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color w:val="000000"/>
                <w:kern w:val="0"/>
                <w:szCs w:val="24"/>
                <w:lang w:val="vi"/>
                <w14:ligatures w14:val="none"/>
              </w:rPr>
            </w:pPr>
          </w:p>
        </w:tc>
        <w:tc>
          <w:tcPr>
            <w:tcW w:w="915" w:type="dxa"/>
            <w:vMerge/>
            <w:vAlign w:val="center"/>
          </w:tcPr>
          <w:p w14:paraId="117E34AE"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color w:val="000000"/>
                <w:kern w:val="0"/>
                <w:szCs w:val="24"/>
                <w:lang w:val="vi"/>
                <w14:ligatures w14:val="none"/>
              </w:rPr>
            </w:pPr>
          </w:p>
        </w:tc>
        <w:tc>
          <w:tcPr>
            <w:tcW w:w="915" w:type="dxa"/>
            <w:vMerge/>
            <w:vAlign w:val="center"/>
          </w:tcPr>
          <w:p w14:paraId="31B7B388"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color w:val="000000"/>
                <w:kern w:val="0"/>
                <w:szCs w:val="24"/>
                <w:lang w:val="vi"/>
                <w14:ligatures w14:val="none"/>
              </w:rPr>
            </w:pPr>
          </w:p>
        </w:tc>
        <w:tc>
          <w:tcPr>
            <w:tcW w:w="3028" w:type="dxa"/>
            <w:vAlign w:val="center"/>
          </w:tcPr>
          <w:p w14:paraId="6F6F2459" w14:textId="77777777" w:rsidR="008A1703" w:rsidRPr="008A1703" w:rsidRDefault="008A1703" w:rsidP="008A1703">
            <w:pPr>
              <w:tabs>
                <w:tab w:val="left" w:pos="-7"/>
              </w:tabs>
              <w:spacing w:line="240" w:lineRule="auto"/>
              <w:ind w:right="45" w:hanging="7"/>
              <w:rPr>
                <w:rFonts w:eastAsia="Times New Roman" w:cs="Times New Roman"/>
                <w:b/>
                <w:bCs/>
                <w:color w:val="000000"/>
                <w:kern w:val="0"/>
                <w:szCs w:val="24"/>
                <w:lang w:val="vi"/>
                <w14:ligatures w14:val="none"/>
              </w:rPr>
            </w:pPr>
            <w:r w:rsidRPr="008A1703">
              <w:rPr>
                <w:rFonts w:eastAsia="Times New Roman" w:cs="Times New Roman"/>
                <w:b/>
                <w:bCs/>
                <w:color w:val="000000"/>
                <w:kern w:val="0"/>
                <w:szCs w:val="24"/>
                <w:lang w:val="vi"/>
                <w14:ligatures w14:val="none"/>
              </w:rPr>
              <w:t>Trên lớp (In-class)</w:t>
            </w:r>
          </w:p>
          <w:p w14:paraId="15D2502A" w14:textId="77777777" w:rsidR="008A1703" w:rsidRPr="008A1703" w:rsidRDefault="008A1703">
            <w:pPr>
              <w:numPr>
                <w:ilvl w:val="0"/>
                <w:numId w:val="8"/>
              </w:numPr>
              <w:pBdr>
                <w:top w:val="nil"/>
                <w:left w:val="nil"/>
                <w:bottom w:val="nil"/>
                <w:right w:val="nil"/>
                <w:between w:val="nil"/>
              </w:pBdr>
              <w:tabs>
                <w:tab w:val="left" w:pos="-709"/>
                <w:tab w:val="left" w:pos="90"/>
              </w:tabs>
              <w:spacing w:before="120" w:line="276" w:lineRule="auto"/>
              <w:ind w:left="0" w:right="45" w:hanging="97"/>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VN"/>
                <w14:ligatures w14:val="none"/>
              </w:rPr>
              <w:t xml:space="preserve"> </w:t>
            </w:r>
            <w:r w:rsidRPr="008A1703">
              <w:rPr>
                <w:rFonts w:eastAsia="Times New Roman" w:cs="Times New Roman"/>
                <w:color w:val="000000"/>
                <w:kern w:val="0"/>
                <w:szCs w:val="24"/>
                <w:lang w:val="vi"/>
                <w14:ligatures w14:val="none"/>
              </w:rPr>
              <w:t>Hoạt động Dạy trên lớp: giảng lý thuyết</w:t>
            </w:r>
          </w:p>
          <w:p w14:paraId="405A090A" w14:textId="77777777" w:rsidR="008A1703" w:rsidRPr="008A1703" w:rsidRDefault="008A1703">
            <w:pPr>
              <w:numPr>
                <w:ilvl w:val="0"/>
                <w:numId w:val="8"/>
              </w:numPr>
              <w:pBdr>
                <w:top w:val="nil"/>
                <w:left w:val="nil"/>
                <w:bottom w:val="nil"/>
                <w:right w:val="nil"/>
                <w:between w:val="nil"/>
              </w:pBdr>
              <w:tabs>
                <w:tab w:val="left" w:pos="-709"/>
                <w:tab w:val="left" w:pos="90"/>
              </w:tabs>
              <w:spacing w:line="276" w:lineRule="auto"/>
              <w:ind w:left="0" w:right="45" w:hanging="97"/>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VN"/>
                <w14:ligatures w14:val="none"/>
              </w:rPr>
              <w:t xml:space="preserve"> </w:t>
            </w:r>
            <w:r w:rsidRPr="008A1703">
              <w:rPr>
                <w:rFonts w:eastAsia="Times New Roman" w:cs="Times New Roman"/>
                <w:color w:val="000000"/>
                <w:kern w:val="0"/>
                <w:szCs w:val="24"/>
                <w:lang w:val="vi"/>
                <w14:ligatures w14:val="none"/>
              </w:rPr>
              <w:t>Hoạt động Học trên lớp: nghe giảng, thảo luận</w:t>
            </w:r>
          </w:p>
        </w:tc>
        <w:tc>
          <w:tcPr>
            <w:tcW w:w="1276" w:type="dxa"/>
            <w:vMerge/>
            <w:vAlign w:val="center"/>
          </w:tcPr>
          <w:p w14:paraId="59199DCC"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color w:val="000000"/>
                <w:kern w:val="0"/>
                <w:szCs w:val="24"/>
                <w:lang w:val="vi"/>
                <w14:ligatures w14:val="none"/>
              </w:rPr>
            </w:pPr>
          </w:p>
        </w:tc>
        <w:tc>
          <w:tcPr>
            <w:tcW w:w="1134" w:type="dxa"/>
            <w:vMerge/>
            <w:vAlign w:val="center"/>
          </w:tcPr>
          <w:p w14:paraId="46C77ACB"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color w:val="000000"/>
                <w:kern w:val="0"/>
                <w:szCs w:val="24"/>
                <w:lang w:val="vi"/>
                <w14:ligatures w14:val="none"/>
              </w:rPr>
            </w:pPr>
          </w:p>
        </w:tc>
      </w:tr>
      <w:tr w:rsidR="008A1703" w:rsidRPr="008E3F40" w14:paraId="740F93CC" w14:textId="77777777" w:rsidTr="001C25B4">
        <w:tc>
          <w:tcPr>
            <w:tcW w:w="465" w:type="dxa"/>
            <w:vMerge/>
            <w:vAlign w:val="center"/>
          </w:tcPr>
          <w:p w14:paraId="43880A23"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color w:val="000000"/>
                <w:kern w:val="0"/>
                <w:szCs w:val="24"/>
                <w:lang w:val="vi"/>
                <w14:ligatures w14:val="none"/>
              </w:rPr>
            </w:pPr>
          </w:p>
        </w:tc>
        <w:tc>
          <w:tcPr>
            <w:tcW w:w="1875" w:type="dxa"/>
            <w:vMerge/>
            <w:vAlign w:val="center"/>
          </w:tcPr>
          <w:p w14:paraId="54F9CC3C"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color w:val="000000"/>
                <w:kern w:val="0"/>
                <w:szCs w:val="24"/>
                <w:lang w:val="vi"/>
                <w14:ligatures w14:val="none"/>
              </w:rPr>
            </w:pPr>
          </w:p>
        </w:tc>
        <w:tc>
          <w:tcPr>
            <w:tcW w:w="915" w:type="dxa"/>
            <w:vMerge/>
            <w:vAlign w:val="center"/>
          </w:tcPr>
          <w:p w14:paraId="0E1D0CBE"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color w:val="000000"/>
                <w:kern w:val="0"/>
                <w:szCs w:val="24"/>
                <w:lang w:val="vi"/>
                <w14:ligatures w14:val="none"/>
              </w:rPr>
            </w:pPr>
          </w:p>
        </w:tc>
        <w:tc>
          <w:tcPr>
            <w:tcW w:w="915" w:type="dxa"/>
            <w:vMerge/>
            <w:vAlign w:val="center"/>
          </w:tcPr>
          <w:p w14:paraId="0B7E7A91"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color w:val="000000"/>
                <w:kern w:val="0"/>
                <w:szCs w:val="24"/>
                <w:lang w:val="vi"/>
                <w14:ligatures w14:val="none"/>
              </w:rPr>
            </w:pPr>
          </w:p>
        </w:tc>
        <w:tc>
          <w:tcPr>
            <w:tcW w:w="3028" w:type="dxa"/>
            <w:vAlign w:val="center"/>
          </w:tcPr>
          <w:p w14:paraId="0E30C03B" w14:textId="77777777" w:rsidR="008A1703" w:rsidRPr="008A1703" w:rsidRDefault="008A1703" w:rsidP="008A1703">
            <w:pPr>
              <w:tabs>
                <w:tab w:val="left" w:pos="-7"/>
              </w:tabs>
              <w:spacing w:line="240" w:lineRule="auto"/>
              <w:ind w:right="45" w:hanging="7"/>
              <w:rPr>
                <w:rFonts w:eastAsia="Times New Roman" w:cs="Times New Roman"/>
                <w:b/>
                <w:bCs/>
                <w:color w:val="000000"/>
                <w:kern w:val="0"/>
                <w:szCs w:val="24"/>
                <w:lang w:val="vi"/>
                <w14:ligatures w14:val="none"/>
              </w:rPr>
            </w:pPr>
            <w:r w:rsidRPr="008A1703">
              <w:rPr>
                <w:rFonts w:eastAsia="Times New Roman" w:cs="Times New Roman"/>
                <w:b/>
                <w:bCs/>
                <w:color w:val="000000"/>
                <w:kern w:val="0"/>
                <w:szCs w:val="24"/>
                <w:lang w:val="vi"/>
                <w14:ligatures w14:val="none"/>
              </w:rPr>
              <w:t xml:space="preserve">Sau giờ học (Post-Class): </w:t>
            </w:r>
          </w:p>
          <w:p w14:paraId="7F4B49B5" w14:textId="77777777" w:rsidR="008A1703" w:rsidRPr="008A1703" w:rsidRDefault="008A1703">
            <w:pPr>
              <w:numPr>
                <w:ilvl w:val="0"/>
                <w:numId w:val="8"/>
              </w:numPr>
              <w:pBdr>
                <w:top w:val="nil"/>
                <w:left w:val="nil"/>
                <w:bottom w:val="nil"/>
                <w:right w:val="nil"/>
                <w:between w:val="nil"/>
              </w:pBdr>
              <w:tabs>
                <w:tab w:val="left" w:pos="-709"/>
                <w:tab w:val="left" w:pos="90"/>
              </w:tabs>
              <w:spacing w:before="120" w:line="276" w:lineRule="auto"/>
              <w:ind w:left="0" w:right="45" w:hanging="97"/>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VN"/>
                <w14:ligatures w14:val="none"/>
              </w:rPr>
              <w:t xml:space="preserve"> </w:t>
            </w:r>
            <w:r w:rsidRPr="008A1703">
              <w:rPr>
                <w:rFonts w:eastAsia="Times New Roman" w:cs="Times New Roman"/>
                <w:color w:val="000000"/>
                <w:kern w:val="0"/>
                <w:szCs w:val="24"/>
                <w:lang w:val="vi"/>
                <w14:ligatures w14:val="none"/>
              </w:rPr>
              <w:t>Tự học, tự nghiên cứu</w:t>
            </w:r>
          </w:p>
          <w:p w14:paraId="0657A064" w14:textId="77777777" w:rsidR="008A1703" w:rsidRPr="008A1703" w:rsidRDefault="008A1703">
            <w:pPr>
              <w:numPr>
                <w:ilvl w:val="0"/>
                <w:numId w:val="8"/>
              </w:numPr>
              <w:pBdr>
                <w:top w:val="nil"/>
                <w:left w:val="nil"/>
                <w:bottom w:val="nil"/>
                <w:right w:val="nil"/>
                <w:between w:val="nil"/>
              </w:pBdr>
              <w:tabs>
                <w:tab w:val="left" w:pos="-709"/>
                <w:tab w:val="left" w:pos="90"/>
              </w:tabs>
              <w:spacing w:line="276" w:lineRule="auto"/>
              <w:ind w:left="0" w:right="45" w:hanging="97"/>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VN"/>
                <w14:ligatures w14:val="none"/>
              </w:rPr>
              <w:t xml:space="preserve"> </w:t>
            </w:r>
            <w:r w:rsidRPr="008A1703">
              <w:rPr>
                <w:rFonts w:eastAsia="Times New Roman" w:cs="Times New Roman"/>
                <w:color w:val="000000"/>
                <w:kern w:val="0"/>
                <w:szCs w:val="24"/>
                <w:lang w:val="vi"/>
                <w14:ligatures w14:val="none"/>
              </w:rPr>
              <w:t>Trao đổi, làm việc nhóm</w:t>
            </w:r>
          </w:p>
        </w:tc>
        <w:tc>
          <w:tcPr>
            <w:tcW w:w="1276" w:type="dxa"/>
            <w:vMerge/>
            <w:vAlign w:val="center"/>
          </w:tcPr>
          <w:p w14:paraId="6AB0C4B6"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color w:val="000000"/>
                <w:kern w:val="0"/>
                <w:szCs w:val="24"/>
                <w:lang w:val="vi"/>
                <w14:ligatures w14:val="none"/>
              </w:rPr>
            </w:pPr>
          </w:p>
        </w:tc>
        <w:tc>
          <w:tcPr>
            <w:tcW w:w="1134" w:type="dxa"/>
            <w:vMerge/>
            <w:vAlign w:val="center"/>
          </w:tcPr>
          <w:p w14:paraId="1A7776A7"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color w:val="000000"/>
                <w:kern w:val="0"/>
                <w:szCs w:val="24"/>
                <w:lang w:val="vi"/>
                <w14:ligatures w14:val="none"/>
              </w:rPr>
            </w:pPr>
          </w:p>
        </w:tc>
      </w:tr>
      <w:tr w:rsidR="008A1703" w:rsidRPr="008A1703" w14:paraId="5E9C432B" w14:textId="77777777" w:rsidTr="001C25B4">
        <w:trPr>
          <w:trHeight w:val="388"/>
        </w:trPr>
        <w:tc>
          <w:tcPr>
            <w:tcW w:w="465" w:type="dxa"/>
            <w:vMerge w:val="restart"/>
            <w:vAlign w:val="center"/>
          </w:tcPr>
          <w:p w14:paraId="14A5DC9E" w14:textId="77777777" w:rsidR="008A1703" w:rsidRPr="008A1703" w:rsidRDefault="008A1703" w:rsidP="008A1703">
            <w:pPr>
              <w:tabs>
                <w:tab w:val="left" w:pos="-709"/>
              </w:tabs>
              <w:spacing w:line="240" w:lineRule="auto"/>
              <w:ind w:left="720" w:hanging="720"/>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 xml:space="preserve">3  </w:t>
            </w:r>
          </w:p>
        </w:tc>
        <w:tc>
          <w:tcPr>
            <w:tcW w:w="1875" w:type="dxa"/>
            <w:vMerge w:val="restart"/>
            <w:vAlign w:val="center"/>
          </w:tcPr>
          <w:p w14:paraId="3A0D5544" w14:textId="77777777" w:rsidR="008A1703" w:rsidRPr="008A1703" w:rsidRDefault="008A1703" w:rsidP="008A1703">
            <w:pPr>
              <w:spacing w:after="120" w:line="288" w:lineRule="auto"/>
              <w:rPr>
                <w:rFonts w:eastAsia="Times New Roman" w:cs="Times New Roman"/>
                <w:color w:val="000000"/>
                <w:kern w:val="0"/>
                <w:szCs w:val="24"/>
                <w:lang w:val="vi-VN"/>
                <w14:ligatures w14:val="none"/>
              </w:rPr>
            </w:pPr>
            <w:r w:rsidRPr="008A1703">
              <w:rPr>
                <w:rFonts w:eastAsia="Times New Roman" w:cs="Times New Roman"/>
                <w:color w:val="000000"/>
                <w:kern w:val="0"/>
                <w:szCs w:val="24"/>
                <w:lang w:val="vi"/>
                <w14:ligatures w14:val="none"/>
              </w:rPr>
              <w:t>Chương 3. Phân</w:t>
            </w:r>
            <w:r w:rsidRPr="008A1703">
              <w:rPr>
                <w:rFonts w:eastAsia="Times New Roman" w:cs="Times New Roman"/>
                <w:color w:val="000000"/>
                <w:kern w:val="0"/>
                <w:szCs w:val="24"/>
                <w:lang w:val="vi-VN"/>
                <w14:ligatures w14:val="none"/>
              </w:rPr>
              <w:t xml:space="preserve"> đoạn thị trường và lựa chọn thị trường mục tiêu</w:t>
            </w:r>
          </w:p>
        </w:tc>
        <w:tc>
          <w:tcPr>
            <w:tcW w:w="915" w:type="dxa"/>
            <w:vMerge w:val="restart"/>
            <w:vAlign w:val="center"/>
          </w:tcPr>
          <w:p w14:paraId="2C8CF090" w14:textId="77777777" w:rsidR="008A1703" w:rsidRPr="008A1703" w:rsidRDefault="008A1703" w:rsidP="008A1703">
            <w:pPr>
              <w:tabs>
                <w:tab w:val="left" w:pos="-709"/>
              </w:tabs>
              <w:spacing w:line="240" w:lineRule="auto"/>
              <w:ind w:left="720" w:hanging="720"/>
              <w:jc w:val="center"/>
              <w:rPr>
                <w:rFonts w:eastAsia="Times New Roman" w:cs="Times New Roman"/>
                <w:color w:val="000000"/>
                <w:kern w:val="0"/>
                <w:szCs w:val="24"/>
                <w:lang w:val="vi-VN"/>
                <w14:ligatures w14:val="none"/>
              </w:rPr>
            </w:pPr>
            <w:r w:rsidRPr="008A1703">
              <w:rPr>
                <w:rFonts w:eastAsia="Times New Roman" w:cs="Times New Roman"/>
                <w:color w:val="000000"/>
                <w:kern w:val="0"/>
                <w:szCs w:val="24"/>
                <w:lang w:val="vi-VN"/>
                <w14:ligatures w14:val="none"/>
              </w:rPr>
              <w:t>2</w:t>
            </w:r>
          </w:p>
        </w:tc>
        <w:tc>
          <w:tcPr>
            <w:tcW w:w="915" w:type="dxa"/>
            <w:vMerge w:val="restart"/>
            <w:vAlign w:val="center"/>
          </w:tcPr>
          <w:p w14:paraId="35F59C81" w14:textId="77777777" w:rsidR="008A1703" w:rsidRPr="008A1703" w:rsidRDefault="008A1703" w:rsidP="008A1703">
            <w:pPr>
              <w:spacing w:line="240" w:lineRule="auto"/>
              <w:ind w:left="720" w:hanging="720"/>
              <w:jc w:val="center"/>
              <w:rPr>
                <w:rFonts w:eastAsia="Times New Roman" w:cs="Times New Roman"/>
                <w:color w:val="000000"/>
                <w:kern w:val="0"/>
                <w:szCs w:val="24"/>
                <w:lang w:val="vi-VN"/>
                <w14:ligatures w14:val="none"/>
              </w:rPr>
            </w:pPr>
            <w:r w:rsidRPr="008A1703">
              <w:rPr>
                <w:rFonts w:eastAsia="Times New Roman" w:cs="Times New Roman"/>
                <w:color w:val="000000"/>
                <w:kern w:val="0"/>
                <w:szCs w:val="24"/>
                <w:lang w:val="vi-VN"/>
                <w14:ligatures w14:val="none"/>
              </w:rPr>
              <w:t>3</w:t>
            </w:r>
            <w:r w:rsidRPr="008A1703">
              <w:rPr>
                <w:rFonts w:eastAsia="Times New Roman" w:cs="Times New Roman"/>
                <w:color w:val="000000"/>
                <w:kern w:val="0"/>
                <w:szCs w:val="24"/>
                <w:lang w:val="vi"/>
                <w14:ligatures w14:val="none"/>
              </w:rPr>
              <w:t>/</w:t>
            </w:r>
            <w:r w:rsidRPr="008A1703">
              <w:rPr>
                <w:rFonts w:eastAsia="Times New Roman" w:cs="Times New Roman"/>
                <w:color w:val="000000"/>
                <w:kern w:val="0"/>
                <w:szCs w:val="24"/>
                <w:lang w:val="vi-VN"/>
                <w14:ligatures w14:val="none"/>
              </w:rPr>
              <w:t>12</w:t>
            </w:r>
          </w:p>
        </w:tc>
        <w:tc>
          <w:tcPr>
            <w:tcW w:w="3028" w:type="dxa"/>
            <w:vAlign w:val="center"/>
          </w:tcPr>
          <w:p w14:paraId="2A81D2B0" w14:textId="77777777" w:rsidR="008A1703" w:rsidRPr="008A1703" w:rsidRDefault="008A1703" w:rsidP="008A1703">
            <w:pPr>
              <w:tabs>
                <w:tab w:val="left" w:pos="-7"/>
              </w:tabs>
              <w:spacing w:line="240" w:lineRule="auto"/>
              <w:ind w:right="45" w:hanging="7"/>
              <w:rPr>
                <w:rFonts w:eastAsia="Times New Roman" w:cs="Times New Roman"/>
                <w:b/>
                <w:bCs/>
                <w:color w:val="000000"/>
                <w:kern w:val="0"/>
                <w:szCs w:val="24"/>
                <w:lang w:val="vi"/>
                <w14:ligatures w14:val="none"/>
              </w:rPr>
            </w:pPr>
            <w:r w:rsidRPr="008A1703">
              <w:rPr>
                <w:rFonts w:eastAsia="Times New Roman" w:cs="Times New Roman"/>
                <w:b/>
                <w:bCs/>
                <w:color w:val="000000"/>
                <w:kern w:val="0"/>
                <w:szCs w:val="24"/>
                <w:lang w:val="vi"/>
                <w14:ligatures w14:val="none"/>
              </w:rPr>
              <w:t>Chuẩn bị (Pre-class)</w:t>
            </w:r>
          </w:p>
          <w:p w14:paraId="517C6AE6" w14:textId="77777777" w:rsidR="008A1703" w:rsidRPr="008A1703" w:rsidRDefault="008A1703" w:rsidP="008A1703">
            <w:pPr>
              <w:tabs>
                <w:tab w:val="left" w:pos="-709"/>
                <w:tab w:val="left" w:pos="250"/>
              </w:tabs>
              <w:spacing w:line="240" w:lineRule="auto"/>
              <w:ind w:right="45"/>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VN"/>
                <w14:ligatures w14:val="none"/>
              </w:rPr>
              <w:t xml:space="preserve">- </w:t>
            </w:r>
            <w:r w:rsidRPr="008A1703">
              <w:rPr>
                <w:rFonts w:eastAsia="Times New Roman" w:cs="Times New Roman"/>
                <w:color w:val="000000"/>
                <w:kern w:val="0"/>
                <w:szCs w:val="24"/>
                <w:lang w:val="vi"/>
                <w14:ligatures w14:val="none"/>
              </w:rPr>
              <w:t>Đọc bài giảng, tài liệu tham khảo theo yêu cầu</w:t>
            </w:r>
          </w:p>
        </w:tc>
        <w:tc>
          <w:tcPr>
            <w:tcW w:w="1276" w:type="dxa"/>
            <w:vAlign w:val="center"/>
          </w:tcPr>
          <w:p w14:paraId="2D1DE5E7" w14:textId="77777777" w:rsidR="008A1703" w:rsidRPr="008A1703" w:rsidRDefault="008A1703" w:rsidP="008A1703">
            <w:pPr>
              <w:spacing w:line="240" w:lineRule="auto"/>
              <w:ind w:left="720" w:hanging="720"/>
              <w:rPr>
                <w:rFonts w:eastAsia="Times New Roman" w:cs="Times New Roman"/>
                <w:color w:val="000000"/>
                <w:kern w:val="0"/>
                <w:szCs w:val="24"/>
                <w:lang w:val="vi"/>
                <w14:ligatures w14:val="none"/>
              </w:rPr>
            </w:pPr>
          </w:p>
        </w:tc>
        <w:tc>
          <w:tcPr>
            <w:tcW w:w="1134" w:type="dxa"/>
            <w:vMerge w:val="restart"/>
            <w:vAlign w:val="center"/>
          </w:tcPr>
          <w:p w14:paraId="6F099B6B" w14:textId="77777777" w:rsidR="008A1703" w:rsidRPr="008A1703" w:rsidRDefault="008A1703" w:rsidP="008A1703">
            <w:pPr>
              <w:tabs>
                <w:tab w:val="left" w:pos="-709"/>
              </w:tabs>
              <w:spacing w:line="240" w:lineRule="auto"/>
              <w:ind w:left="73"/>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CLO2</w:t>
            </w:r>
          </w:p>
        </w:tc>
      </w:tr>
      <w:tr w:rsidR="008A1703" w:rsidRPr="008E3F40" w14:paraId="34C43312" w14:textId="77777777" w:rsidTr="001C25B4">
        <w:trPr>
          <w:trHeight w:val="388"/>
        </w:trPr>
        <w:tc>
          <w:tcPr>
            <w:tcW w:w="465" w:type="dxa"/>
            <w:vMerge/>
            <w:vAlign w:val="center"/>
          </w:tcPr>
          <w:p w14:paraId="2BC9A6A8"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color w:val="000000"/>
                <w:kern w:val="0"/>
                <w:szCs w:val="24"/>
                <w:lang w:val="vi"/>
                <w14:ligatures w14:val="none"/>
              </w:rPr>
            </w:pPr>
          </w:p>
        </w:tc>
        <w:tc>
          <w:tcPr>
            <w:tcW w:w="1875" w:type="dxa"/>
            <w:vMerge/>
            <w:vAlign w:val="center"/>
          </w:tcPr>
          <w:p w14:paraId="720B534B"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color w:val="000000"/>
                <w:kern w:val="0"/>
                <w:szCs w:val="24"/>
                <w:lang w:val="vi"/>
                <w14:ligatures w14:val="none"/>
              </w:rPr>
            </w:pPr>
          </w:p>
        </w:tc>
        <w:tc>
          <w:tcPr>
            <w:tcW w:w="915" w:type="dxa"/>
            <w:vMerge/>
            <w:vAlign w:val="center"/>
          </w:tcPr>
          <w:p w14:paraId="37876366"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color w:val="000000"/>
                <w:kern w:val="0"/>
                <w:szCs w:val="24"/>
                <w:lang w:val="vi"/>
                <w14:ligatures w14:val="none"/>
              </w:rPr>
            </w:pPr>
          </w:p>
        </w:tc>
        <w:tc>
          <w:tcPr>
            <w:tcW w:w="915" w:type="dxa"/>
            <w:vMerge/>
            <w:vAlign w:val="center"/>
          </w:tcPr>
          <w:p w14:paraId="5FFD2355"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color w:val="000000"/>
                <w:kern w:val="0"/>
                <w:szCs w:val="24"/>
                <w:lang w:val="vi"/>
                <w14:ligatures w14:val="none"/>
              </w:rPr>
            </w:pPr>
          </w:p>
        </w:tc>
        <w:tc>
          <w:tcPr>
            <w:tcW w:w="3028" w:type="dxa"/>
            <w:vAlign w:val="center"/>
          </w:tcPr>
          <w:p w14:paraId="0D416792" w14:textId="77777777" w:rsidR="008A1703" w:rsidRPr="008A1703" w:rsidRDefault="008A1703" w:rsidP="008A1703">
            <w:pPr>
              <w:tabs>
                <w:tab w:val="left" w:pos="-7"/>
              </w:tabs>
              <w:spacing w:line="240" w:lineRule="auto"/>
              <w:ind w:right="45" w:hanging="7"/>
              <w:rPr>
                <w:rFonts w:eastAsia="Times New Roman" w:cs="Times New Roman"/>
                <w:b/>
                <w:bCs/>
                <w:color w:val="000000"/>
                <w:kern w:val="0"/>
                <w:szCs w:val="24"/>
                <w:lang w:val="vi"/>
                <w14:ligatures w14:val="none"/>
              </w:rPr>
            </w:pPr>
            <w:r w:rsidRPr="008A1703">
              <w:rPr>
                <w:rFonts w:eastAsia="Times New Roman" w:cs="Times New Roman"/>
                <w:b/>
                <w:bCs/>
                <w:color w:val="000000"/>
                <w:kern w:val="0"/>
                <w:szCs w:val="24"/>
                <w:lang w:val="vi"/>
                <w14:ligatures w14:val="none"/>
              </w:rPr>
              <w:t>Trên lớp (In-class)</w:t>
            </w:r>
          </w:p>
          <w:p w14:paraId="212F10E6" w14:textId="77777777" w:rsidR="008A1703" w:rsidRPr="008A1703" w:rsidRDefault="008A1703">
            <w:pPr>
              <w:numPr>
                <w:ilvl w:val="0"/>
                <w:numId w:val="8"/>
              </w:numPr>
              <w:pBdr>
                <w:top w:val="nil"/>
                <w:left w:val="nil"/>
                <w:bottom w:val="nil"/>
                <w:right w:val="nil"/>
                <w:between w:val="nil"/>
              </w:pBdr>
              <w:tabs>
                <w:tab w:val="left" w:pos="-709"/>
                <w:tab w:val="left" w:pos="90"/>
              </w:tabs>
              <w:spacing w:before="120" w:line="276" w:lineRule="auto"/>
              <w:ind w:left="0" w:right="45" w:hanging="97"/>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VN"/>
                <w14:ligatures w14:val="none"/>
              </w:rPr>
              <w:t xml:space="preserve"> </w:t>
            </w:r>
            <w:r w:rsidRPr="008A1703">
              <w:rPr>
                <w:rFonts w:eastAsia="Times New Roman" w:cs="Times New Roman"/>
                <w:color w:val="000000"/>
                <w:kern w:val="0"/>
                <w:szCs w:val="24"/>
                <w:lang w:val="vi"/>
                <w14:ligatures w14:val="none"/>
              </w:rPr>
              <w:t>Hoạt động Dạy trên lớp: giảng lý thuyết</w:t>
            </w:r>
          </w:p>
          <w:p w14:paraId="25A81EA0" w14:textId="77777777" w:rsidR="008A1703" w:rsidRPr="008A1703" w:rsidRDefault="008A1703">
            <w:pPr>
              <w:numPr>
                <w:ilvl w:val="0"/>
                <w:numId w:val="8"/>
              </w:numPr>
              <w:pBdr>
                <w:top w:val="nil"/>
                <w:left w:val="nil"/>
                <w:bottom w:val="nil"/>
                <w:right w:val="nil"/>
                <w:between w:val="nil"/>
              </w:pBdr>
              <w:tabs>
                <w:tab w:val="left" w:pos="-709"/>
                <w:tab w:val="left" w:pos="90"/>
              </w:tabs>
              <w:spacing w:before="120" w:line="276" w:lineRule="auto"/>
              <w:ind w:left="0" w:right="45" w:hanging="97"/>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VN"/>
                <w14:ligatures w14:val="none"/>
              </w:rPr>
              <w:t xml:space="preserve"> </w:t>
            </w:r>
            <w:r w:rsidRPr="008A1703">
              <w:rPr>
                <w:rFonts w:eastAsia="Times New Roman" w:cs="Times New Roman"/>
                <w:color w:val="000000"/>
                <w:kern w:val="0"/>
                <w:szCs w:val="24"/>
                <w:lang w:val="vi"/>
                <w14:ligatures w14:val="none"/>
              </w:rPr>
              <w:t>Hoạt động Học trên lớp: nghe giảng, thảo luận</w:t>
            </w:r>
          </w:p>
        </w:tc>
        <w:tc>
          <w:tcPr>
            <w:tcW w:w="1276" w:type="dxa"/>
            <w:vAlign w:val="center"/>
          </w:tcPr>
          <w:p w14:paraId="3DAB9626" w14:textId="77777777" w:rsidR="008A1703" w:rsidRPr="008A1703" w:rsidRDefault="008A1703" w:rsidP="008A1703">
            <w:pPr>
              <w:spacing w:line="240" w:lineRule="auto"/>
              <w:ind w:left="720" w:hanging="720"/>
              <w:rPr>
                <w:rFonts w:eastAsia="Times New Roman" w:cs="Times New Roman"/>
                <w:color w:val="000000"/>
                <w:kern w:val="0"/>
                <w:szCs w:val="24"/>
                <w:lang w:val="vi"/>
                <w14:ligatures w14:val="none"/>
              </w:rPr>
            </w:pPr>
          </w:p>
        </w:tc>
        <w:tc>
          <w:tcPr>
            <w:tcW w:w="1134" w:type="dxa"/>
            <w:vMerge/>
            <w:vAlign w:val="center"/>
          </w:tcPr>
          <w:p w14:paraId="7AAC0838"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color w:val="000000"/>
                <w:kern w:val="0"/>
                <w:szCs w:val="24"/>
                <w:lang w:val="vi"/>
                <w14:ligatures w14:val="none"/>
              </w:rPr>
            </w:pPr>
          </w:p>
        </w:tc>
      </w:tr>
      <w:tr w:rsidR="008A1703" w:rsidRPr="008E3F40" w14:paraId="5EDF9489" w14:textId="77777777" w:rsidTr="001C25B4">
        <w:trPr>
          <w:trHeight w:val="388"/>
        </w:trPr>
        <w:tc>
          <w:tcPr>
            <w:tcW w:w="465" w:type="dxa"/>
            <w:vMerge/>
            <w:vAlign w:val="center"/>
          </w:tcPr>
          <w:p w14:paraId="65E81493"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color w:val="000000"/>
                <w:kern w:val="0"/>
                <w:szCs w:val="24"/>
                <w:lang w:val="vi"/>
                <w14:ligatures w14:val="none"/>
              </w:rPr>
            </w:pPr>
          </w:p>
        </w:tc>
        <w:tc>
          <w:tcPr>
            <w:tcW w:w="1875" w:type="dxa"/>
            <w:vMerge/>
            <w:vAlign w:val="center"/>
          </w:tcPr>
          <w:p w14:paraId="136A3FD8"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color w:val="000000"/>
                <w:kern w:val="0"/>
                <w:szCs w:val="24"/>
                <w:lang w:val="vi"/>
                <w14:ligatures w14:val="none"/>
              </w:rPr>
            </w:pPr>
          </w:p>
        </w:tc>
        <w:tc>
          <w:tcPr>
            <w:tcW w:w="915" w:type="dxa"/>
            <w:vMerge/>
            <w:vAlign w:val="center"/>
          </w:tcPr>
          <w:p w14:paraId="6E1FFF48"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color w:val="000000"/>
                <w:kern w:val="0"/>
                <w:szCs w:val="24"/>
                <w:lang w:val="vi"/>
                <w14:ligatures w14:val="none"/>
              </w:rPr>
            </w:pPr>
          </w:p>
        </w:tc>
        <w:tc>
          <w:tcPr>
            <w:tcW w:w="915" w:type="dxa"/>
            <w:vMerge/>
            <w:vAlign w:val="center"/>
          </w:tcPr>
          <w:p w14:paraId="5C9167BD"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color w:val="000000"/>
                <w:kern w:val="0"/>
                <w:szCs w:val="24"/>
                <w:lang w:val="vi"/>
                <w14:ligatures w14:val="none"/>
              </w:rPr>
            </w:pPr>
          </w:p>
        </w:tc>
        <w:tc>
          <w:tcPr>
            <w:tcW w:w="3028" w:type="dxa"/>
            <w:vAlign w:val="center"/>
          </w:tcPr>
          <w:p w14:paraId="51459DCB" w14:textId="77777777" w:rsidR="008A1703" w:rsidRPr="008A1703" w:rsidRDefault="008A1703" w:rsidP="008A1703">
            <w:pPr>
              <w:tabs>
                <w:tab w:val="left" w:pos="-7"/>
              </w:tabs>
              <w:spacing w:line="240" w:lineRule="auto"/>
              <w:ind w:right="45" w:hanging="7"/>
              <w:rPr>
                <w:rFonts w:eastAsia="Times New Roman" w:cs="Times New Roman"/>
                <w:b/>
                <w:bCs/>
                <w:color w:val="000000"/>
                <w:kern w:val="0"/>
                <w:szCs w:val="24"/>
                <w:lang w:val="vi"/>
                <w14:ligatures w14:val="none"/>
              </w:rPr>
            </w:pPr>
            <w:r w:rsidRPr="008A1703">
              <w:rPr>
                <w:rFonts w:eastAsia="Times New Roman" w:cs="Times New Roman"/>
                <w:b/>
                <w:bCs/>
                <w:color w:val="000000"/>
                <w:kern w:val="0"/>
                <w:szCs w:val="24"/>
                <w:lang w:val="vi"/>
                <w14:ligatures w14:val="none"/>
              </w:rPr>
              <w:t xml:space="preserve">Sau giờ học (Post-Class): </w:t>
            </w:r>
          </w:p>
          <w:p w14:paraId="76C3504E" w14:textId="77777777" w:rsidR="008A1703" w:rsidRPr="008A1703" w:rsidRDefault="008A1703">
            <w:pPr>
              <w:numPr>
                <w:ilvl w:val="0"/>
                <w:numId w:val="8"/>
              </w:numPr>
              <w:pBdr>
                <w:top w:val="nil"/>
                <w:left w:val="nil"/>
                <w:bottom w:val="nil"/>
                <w:right w:val="nil"/>
                <w:between w:val="nil"/>
              </w:pBdr>
              <w:tabs>
                <w:tab w:val="left" w:pos="-709"/>
                <w:tab w:val="left" w:pos="90"/>
              </w:tabs>
              <w:spacing w:before="120" w:line="276" w:lineRule="auto"/>
              <w:ind w:left="0" w:right="45" w:hanging="97"/>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VN"/>
                <w14:ligatures w14:val="none"/>
              </w:rPr>
              <w:t xml:space="preserve"> </w:t>
            </w:r>
            <w:r w:rsidRPr="008A1703">
              <w:rPr>
                <w:rFonts w:eastAsia="Times New Roman" w:cs="Times New Roman"/>
                <w:color w:val="000000"/>
                <w:kern w:val="0"/>
                <w:szCs w:val="24"/>
                <w:lang w:val="vi"/>
                <w14:ligatures w14:val="none"/>
              </w:rPr>
              <w:t>Tự học, tự nghiên cứu</w:t>
            </w:r>
          </w:p>
          <w:p w14:paraId="3DECBF31" w14:textId="77777777" w:rsidR="008A1703" w:rsidRPr="008A1703" w:rsidRDefault="008A1703">
            <w:pPr>
              <w:numPr>
                <w:ilvl w:val="0"/>
                <w:numId w:val="8"/>
              </w:numPr>
              <w:pBdr>
                <w:top w:val="nil"/>
                <w:left w:val="nil"/>
                <w:bottom w:val="nil"/>
                <w:right w:val="nil"/>
                <w:between w:val="nil"/>
              </w:pBdr>
              <w:tabs>
                <w:tab w:val="left" w:pos="-709"/>
                <w:tab w:val="left" w:pos="90"/>
              </w:tabs>
              <w:spacing w:before="120" w:line="276" w:lineRule="auto"/>
              <w:ind w:left="0" w:right="45" w:hanging="97"/>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VN"/>
                <w14:ligatures w14:val="none"/>
              </w:rPr>
              <w:t xml:space="preserve"> </w:t>
            </w:r>
            <w:r w:rsidRPr="008A1703">
              <w:rPr>
                <w:rFonts w:eastAsia="Times New Roman" w:cs="Times New Roman"/>
                <w:color w:val="000000"/>
                <w:kern w:val="0"/>
                <w:szCs w:val="24"/>
                <w:lang w:val="vi"/>
                <w14:ligatures w14:val="none"/>
              </w:rPr>
              <w:t>Trao đổi, làm việc nhóm</w:t>
            </w:r>
          </w:p>
        </w:tc>
        <w:tc>
          <w:tcPr>
            <w:tcW w:w="1276" w:type="dxa"/>
            <w:vAlign w:val="center"/>
          </w:tcPr>
          <w:p w14:paraId="3E6F8235" w14:textId="77777777" w:rsidR="008A1703" w:rsidRPr="008A1703" w:rsidRDefault="008A1703" w:rsidP="008A1703">
            <w:pPr>
              <w:spacing w:line="240" w:lineRule="auto"/>
              <w:ind w:left="720" w:hanging="720"/>
              <w:rPr>
                <w:rFonts w:eastAsia="Times New Roman" w:cs="Times New Roman"/>
                <w:color w:val="000000"/>
                <w:kern w:val="0"/>
                <w:szCs w:val="24"/>
                <w:lang w:val="vi"/>
                <w14:ligatures w14:val="none"/>
              </w:rPr>
            </w:pPr>
          </w:p>
        </w:tc>
        <w:tc>
          <w:tcPr>
            <w:tcW w:w="1134" w:type="dxa"/>
            <w:vMerge/>
            <w:vAlign w:val="center"/>
          </w:tcPr>
          <w:p w14:paraId="56E30910"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color w:val="000000"/>
                <w:kern w:val="0"/>
                <w:szCs w:val="24"/>
                <w:lang w:val="vi"/>
                <w14:ligatures w14:val="none"/>
              </w:rPr>
            </w:pPr>
          </w:p>
        </w:tc>
      </w:tr>
      <w:tr w:rsidR="008A1703" w:rsidRPr="008A1703" w14:paraId="49779701" w14:textId="77777777" w:rsidTr="001C25B4">
        <w:trPr>
          <w:trHeight w:val="231"/>
        </w:trPr>
        <w:tc>
          <w:tcPr>
            <w:tcW w:w="465" w:type="dxa"/>
            <w:vMerge w:val="restart"/>
            <w:vAlign w:val="center"/>
          </w:tcPr>
          <w:p w14:paraId="425230EC" w14:textId="77777777" w:rsidR="008A1703" w:rsidRPr="008A1703" w:rsidRDefault="008A1703" w:rsidP="008A1703">
            <w:pPr>
              <w:tabs>
                <w:tab w:val="left" w:pos="-709"/>
              </w:tabs>
              <w:spacing w:line="240" w:lineRule="auto"/>
              <w:ind w:left="720" w:hanging="720"/>
              <w:jc w:val="center"/>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 xml:space="preserve">4 </w:t>
            </w:r>
          </w:p>
        </w:tc>
        <w:tc>
          <w:tcPr>
            <w:tcW w:w="1875" w:type="dxa"/>
            <w:vMerge w:val="restart"/>
            <w:vAlign w:val="center"/>
          </w:tcPr>
          <w:p w14:paraId="662BAFD0" w14:textId="77777777" w:rsidR="008A1703" w:rsidRPr="008A1703" w:rsidRDefault="008A1703" w:rsidP="008A1703">
            <w:pPr>
              <w:tabs>
                <w:tab w:val="left" w:pos="-709"/>
              </w:tabs>
              <w:spacing w:line="240" w:lineRule="auto"/>
              <w:rPr>
                <w:rFonts w:eastAsia="Times New Roman" w:cs="Times New Roman"/>
                <w:color w:val="000000"/>
                <w:kern w:val="0"/>
                <w:szCs w:val="24"/>
                <w:lang w:val="vi-VN"/>
                <w14:ligatures w14:val="none"/>
              </w:rPr>
            </w:pPr>
            <w:r w:rsidRPr="008A1703">
              <w:rPr>
                <w:rFonts w:eastAsia="Times New Roman" w:cs="Times New Roman"/>
                <w:color w:val="000000"/>
                <w:kern w:val="0"/>
                <w:szCs w:val="24"/>
                <w:lang w:val="vi"/>
                <w14:ligatures w14:val="none"/>
              </w:rPr>
              <w:t>Chương</w:t>
            </w:r>
            <w:r w:rsidRPr="008A1703">
              <w:rPr>
                <w:rFonts w:eastAsia="Times New Roman" w:cs="Times New Roman"/>
                <w:color w:val="000000"/>
                <w:kern w:val="0"/>
                <w:szCs w:val="24"/>
                <w:lang w:val="vi-VN"/>
                <w14:ligatures w14:val="none"/>
              </w:rPr>
              <w:t xml:space="preserve"> 4. Chiến lược giá trị và định vị cạnh tranh</w:t>
            </w:r>
          </w:p>
        </w:tc>
        <w:tc>
          <w:tcPr>
            <w:tcW w:w="915" w:type="dxa"/>
            <w:vMerge w:val="restart"/>
            <w:vAlign w:val="center"/>
          </w:tcPr>
          <w:p w14:paraId="3504B5D9" w14:textId="77777777" w:rsidR="008A1703" w:rsidRPr="008A1703" w:rsidRDefault="008A1703" w:rsidP="008A1703">
            <w:pPr>
              <w:tabs>
                <w:tab w:val="left" w:pos="-709"/>
              </w:tabs>
              <w:spacing w:line="240" w:lineRule="auto"/>
              <w:ind w:left="720" w:hanging="720"/>
              <w:jc w:val="center"/>
              <w:rPr>
                <w:rFonts w:eastAsia="Times New Roman" w:cs="Times New Roman"/>
                <w:color w:val="000000"/>
                <w:kern w:val="0"/>
                <w:szCs w:val="24"/>
                <w:lang w:val="vi-VN"/>
                <w14:ligatures w14:val="none"/>
              </w:rPr>
            </w:pPr>
            <w:r w:rsidRPr="008A1703">
              <w:rPr>
                <w:rFonts w:eastAsia="Times New Roman" w:cs="Times New Roman"/>
                <w:color w:val="000000"/>
                <w:kern w:val="0"/>
                <w:szCs w:val="24"/>
                <w:lang w:val="vi-VN"/>
                <w14:ligatures w14:val="none"/>
              </w:rPr>
              <w:t>2</w:t>
            </w:r>
          </w:p>
        </w:tc>
        <w:tc>
          <w:tcPr>
            <w:tcW w:w="915" w:type="dxa"/>
            <w:vMerge w:val="restart"/>
            <w:vAlign w:val="center"/>
          </w:tcPr>
          <w:p w14:paraId="10C12645" w14:textId="77777777" w:rsidR="008A1703" w:rsidRPr="008A1703" w:rsidRDefault="008A1703" w:rsidP="008A1703">
            <w:pPr>
              <w:spacing w:line="240" w:lineRule="auto"/>
              <w:ind w:left="720" w:hanging="720"/>
              <w:jc w:val="center"/>
              <w:rPr>
                <w:rFonts w:eastAsia="Times New Roman" w:cs="Times New Roman"/>
                <w:color w:val="000000"/>
                <w:kern w:val="0"/>
                <w:szCs w:val="24"/>
                <w:lang w:val="vi-VN"/>
                <w14:ligatures w14:val="none"/>
              </w:rPr>
            </w:pPr>
            <w:r w:rsidRPr="008A1703">
              <w:rPr>
                <w:rFonts w:eastAsia="Times New Roman" w:cs="Times New Roman"/>
                <w:color w:val="000000"/>
                <w:kern w:val="0"/>
                <w:szCs w:val="24"/>
                <w:lang w:val="vi-VN"/>
                <w14:ligatures w14:val="none"/>
              </w:rPr>
              <w:t>3/12</w:t>
            </w:r>
          </w:p>
        </w:tc>
        <w:tc>
          <w:tcPr>
            <w:tcW w:w="3028" w:type="dxa"/>
            <w:vAlign w:val="center"/>
          </w:tcPr>
          <w:p w14:paraId="5CE5CFC6" w14:textId="77777777" w:rsidR="008A1703" w:rsidRPr="008A1703" w:rsidRDefault="008A1703" w:rsidP="008A1703">
            <w:pPr>
              <w:tabs>
                <w:tab w:val="left" w:pos="-7"/>
              </w:tabs>
              <w:spacing w:line="240" w:lineRule="auto"/>
              <w:ind w:right="45" w:hanging="7"/>
              <w:rPr>
                <w:rFonts w:eastAsia="Times New Roman" w:cs="Times New Roman"/>
                <w:b/>
                <w:bCs/>
                <w:color w:val="000000"/>
                <w:kern w:val="0"/>
                <w:szCs w:val="24"/>
                <w:lang w:val="vi"/>
                <w14:ligatures w14:val="none"/>
              </w:rPr>
            </w:pPr>
            <w:r w:rsidRPr="008A1703">
              <w:rPr>
                <w:rFonts w:eastAsia="Times New Roman" w:cs="Times New Roman"/>
                <w:b/>
                <w:bCs/>
                <w:color w:val="000000"/>
                <w:kern w:val="0"/>
                <w:szCs w:val="24"/>
                <w:lang w:val="vi"/>
                <w14:ligatures w14:val="none"/>
              </w:rPr>
              <w:t>Chuẩn bị (Pre-class)</w:t>
            </w:r>
          </w:p>
          <w:p w14:paraId="7760CD4C" w14:textId="77777777" w:rsidR="008A1703" w:rsidRPr="008A1703" w:rsidRDefault="008A1703" w:rsidP="008A1703">
            <w:pPr>
              <w:tabs>
                <w:tab w:val="left" w:pos="-709"/>
                <w:tab w:val="left" w:pos="250"/>
              </w:tabs>
              <w:spacing w:line="240" w:lineRule="auto"/>
              <w:ind w:left="90" w:right="45"/>
              <w:rPr>
                <w:rFonts w:eastAsia="Times New Roman" w:cs="Times New Roman"/>
                <w:b/>
                <w:bCs/>
                <w:color w:val="000000"/>
                <w:kern w:val="0"/>
                <w:szCs w:val="24"/>
                <w:lang w:val="vi"/>
                <w14:ligatures w14:val="none"/>
              </w:rPr>
            </w:pPr>
            <w:r w:rsidRPr="008A1703">
              <w:rPr>
                <w:rFonts w:eastAsia="Times New Roman" w:cs="Times New Roman"/>
                <w:color w:val="000000"/>
                <w:kern w:val="0"/>
                <w:szCs w:val="24"/>
                <w:lang w:val="vi"/>
                <w14:ligatures w14:val="none"/>
              </w:rPr>
              <w:t>Đọc bài giảng, tài liệu tham khảo theo yêu cầu</w:t>
            </w:r>
          </w:p>
        </w:tc>
        <w:tc>
          <w:tcPr>
            <w:tcW w:w="1276" w:type="dxa"/>
            <w:vAlign w:val="center"/>
          </w:tcPr>
          <w:p w14:paraId="57B0CBCD" w14:textId="77777777" w:rsidR="008A1703" w:rsidRPr="008A1703" w:rsidRDefault="008A1703" w:rsidP="008A1703">
            <w:pPr>
              <w:tabs>
                <w:tab w:val="left" w:pos="250"/>
              </w:tabs>
              <w:spacing w:line="240" w:lineRule="auto"/>
              <w:ind w:right="45"/>
              <w:jc w:val="left"/>
              <w:rPr>
                <w:rFonts w:eastAsia="Times New Roman" w:cs="Times New Roman"/>
                <w:color w:val="000000"/>
                <w:kern w:val="0"/>
                <w:szCs w:val="24"/>
                <w:lang w:val="vi"/>
                <w14:ligatures w14:val="none"/>
              </w:rPr>
            </w:pPr>
          </w:p>
        </w:tc>
        <w:tc>
          <w:tcPr>
            <w:tcW w:w="1134" w:type="dxa"/>
            <w:vMerge w:val="restart"/>
            <w:vAlign w:val="center"/>
          </w:tcPr>
          <w:p w14:paraId="34876698" w14:textId="77777777" w:rsidR="008A1703" w:rsidRPr="008A1703" w:rsidRDefault="008A1703" w:rsidP="008A1703">
            <w:pPr>
              <w:tabs>
                <w:tab w:val="left" w:pos="-709"/>
              </w:tabs>
              <w:spacing w:line="240" w:lineRule="auto"/>
              <w:ind w:left="720" w:hanging="720"/>
              <w:rPr>
                <w:rFonts w:eastAsia="Times New Roman" w:cs="Times New Roman"/>
                <w:color w:val="000000"/>
                <w:kern w:val="0"/>
                <w:szCs w:val="24"/>
                <w:lang w:val="vi-VN"/>
                <w14:ligatures w14:val="none"/>
              </w:rPr>
            </w:pPr>
            <w:r w:rsidRPr="008A1703">
              <w:rPr>
                <w:rFonts w:eastAsia="Times New Roman" w:cs="Times New Roman"/>
                <w:color w:val="000000"/>
                <w:kern w:val="0"/>
                <w:szCs w:val="24"/>
                <w:lang w:val="vi"/>
                <w14:ligatures w14:val="none"/>
              </w:rPr>
              <w:t>CLO</w:t>
            </w:r>
            <w:r w:rsidRPr="008A1703">
              <w:rPr>
                <w:rFonts w:eastAsia="Times New Roman" w:cs="Times New Roman"/>
                <w:color w:val="000000"/>
                <w:kern w:val="0"/>
                <w:szCs w:val="24"/>
                <w:lang w:val="vi-VN"/>
                <w14:ligatures w14:val="none"/>
              </w:rPr>
              <w:t>2</w:t>
            </w:r>
          </w:p>
        </w:tc>
      </w:tr>
      <w:tr w:rsidR="008A1703" w:rsidRPr="008E3F40" w14:paraId="6F0CF64B" w14:textId="77777777" w:rsidTr="001C25B4">
        <w:trPr>
          <w:trHeight w:val="230"/>
        </w:trPr>
        <w:tc>
          <w:tcPr>
            <w:tcW w:w="465" w:type="dxa"/>
            <w:vMerge/>
            <w:vAlign w:val="center"/>
          </w:tcPr>
          <w:p w14:paraId="0BE8EDA3" w14:textId="77777777" w:rsidR="008A1703" w:rsidRPr="008A1703" w:rsidRDefault="008A1703" w:rsidP="008A1703">
            <w:pPr>
              <w:tabs>
                <w:tab w:val="left" w:pos="-709"/>
              </w:tabs>
              <w:spacing w:line="240" w:lineRule="auto"/>
              <w:ind w:left="720" w:hanging="720"/>
              <w:jc w:val="center"/>
              <w:rPr>
                <w:rFonts w:ascii="Calibri" w:eastAsia="Calibri" w:hAnsi="Calibri" w:cs="Calibri"/>
                <w:color w:val="000000"/>
                <w:kern w:val="0"/>
                <w:szCs w:val="24"/>
                <w:lang w:val="vi"/>
                <w14:ligatures w14:val="none"/>
              </w:rPr>
            </w:pPr>
          </w:p>
        </w:tc>
        <w:tc>
          <w:tcPr>
            <w:tcW w:w="1875" w:type="dxa"/>
            <w:vMerge/>
            <w:vAlign w:val="center"/>
          </w:tcPr>
          <w:p w14:paraId="01F14BC1" w14:textId="77777777" w:rsidR="008A1703" w:rsidRPr="008A1703" w:rsidRDefault="008A1703" w:rsidP="008A1703">
            <w:pPr>
              <w:tabs>
                <w:tab w:val="left" w:pos="-709"/>
              </w:tabs>
              <w:spacing w:line="240" w:lineRule="auto"/>
              <w:ind w:left="720"/>
              <w:rPr>
                <w:rFonts w:ascii="Calibri" w:eastAsia="Calibri" w:hAnsi="Calibri" w:cs="Calibri"/>
                <w:color w:val="000000"/>
                <w:kern w:val="0"/>
                <w:szCs w:val="24"/>
                <w:lang w:val="vi"/>
                <w14:ligatures w14:val="none"/>
              </w:rPr>
            </w:pPr>
          </w:p>
        </w:tc>
        <w:tc>
          <w:tcPr>
            <w:tcW w:w="915" w:type="dxa"/>
            <w:vMerge/>
            <w:vAlign w:val="center"/>
          </w:tcPr>
          <w:p w14:paraId="20F3CDCF" w14:textId="77777777" w:rsidR="008A1703" w:rsidRPr="008A1703" w:rsidRDefault="008A1703" w:rsidP="008A1703">
            <w:pPr>
              <w:tabs>
                <w:tab w:val="left" w:pos="-709"/>
              </w:tabs>
              <w:spacing w:line="240" w:lineRule="auto"/>
              <w:ind w:left="720" w:hanging="720"/>
              <w:jc w:val="center"/>
              <w:rPr>
                <w:rFonts w:ascii="Calibri" w:eastAsia="Calibri" w:hAnsi="Calibri" w:cs="Calibri"/>
                <w:color w:val="000000"/>
                <w:kern w:val="0"/>
                <w:szCs w:val="24"/>
                <w:lang w:val="vi-VN"/>
                <w14:ligatures w14:val="none"/>
              </w:rPr>
            </w:pPr>
          </w:p>
        </w:tc>
        <w:tc>
          <w:tcPr>
            <w:tcW w:w="915" w:type="dxa"/>
            <w:vMerge/>
            <w:vAlign w:val="center"/>
          </w:tcPr>
          <w:p w14:paraId="442B3580" w14:textId="77777777" w:rsidR="008A1703" w:rsidRPr="008A1703" w:rsidRDefault="008A1703" w:rsidP="008A1703">
            <w:pPr>
              <w:spacing w:line="240" w:lineRule="auto"/>
              <w:ind w:left="720" w:hanging="720"/>
              <w:jc w:val="center"/>
              <w:rPr>
                <w:rFonts w:ascii="Calibri" w:eastAsia="Calibri" w:hAnsi="Calibri" w:cs="Calibri"/>
                <w:color w:val="000000"/>
                <w:kern w:val="0"/>
                <w:szCs w:val="24"/>
                <w:lang w:val="vi"/>
                <w14:ligatures w14:val="none"/>
              </w:rPr>
            </w:pPr>
          </w:p>
        </w:tc>
        <w:tc>
          <w:tcPr>
            <w:tcW w:w="3028" w:type="dxa"/>
            <w:vAlign w:val="center"/>
          </w:tcPr>
          <w:p w14:paraId="48B03BED" w14:textId="77777777" w:rsidR="008A1703" w:rsidRPr="008A1703" w:rsidRDefault="008A1703" w:rsidP="008A1703">
            <w:pPr>
              <w:tabs>
                <w:tab w:val="left" w:pos="-7"/>
              </w:tabs>
              <w:spacing w:line="240" w:lineRule="auto"/>
              <w:ind w:right="45" w:hanging="7"/>
              <w:rPr>
                <w:rFonts w:eastAsia="Times New Roman" w:cs="Times New Roman"/>
                <w:b/>
                <w:bCs/>
                <w:color w:val="000000"/>
                <w:kern w:val="0"/>
                <w:szCs w:val="24"/>
                <w:lang w:val="vi"/>
                <w14:ligatures w14:val="none"/>
              </w:rPr>
            </w:pPr>
            <w:r w:rsidRPr="008A1703">
              <w:rPr>
                <w:rFonts w:eastAsia="Times New Roman" w:cs="Times New Roman"/>
                <w:b/>
                <w:bCs/>
                <w:color w:val="000000"/>
                <w:kern w:val="0"/>
                <w:szCs w:val="24"/>
                <w:lang w:val="vi"/>
                <w14:ligatures w14:val="none"/>
              </w:rPr>
              <w:t>Trên lớp (In-class)</w:t>
            </w:r>
          </w:p>
          <w:p w14:paraId="2BF7D76E" w14:textId="77777777" w:rsidR="008A1703" w:rsidRPr="008A1703" w:rsidRDefault="008A1703">
            <w:pPr>
              <w:numPr>
                <w:ilvl w:val="0"/>
                <w:numId w:val="8"/>
              </w:numPr>
              <w:pBdr>
                <w:top w:val="nil"/>
                <w:left w:val="nil"/>
                <w:bottom w:val="nil"/>
                <w:right w:val="nil"/>
                <w:between w:val="nil"/>
              </w:pBdr>
              <w:tabs>
                <w:tab w:val="left" w:pos="-709"/>
                <w:tab w:val="left" w:pos="90"/>
              </w:tabs>
              <w:spacing w:before="120" w:line="276" w:lineRule="auto"/>
              <w:ind w:left="0" w:right="45" w:hanging="97"/>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VN"/>
                <w14:ligatures w14:val="none"/>
              </w:rPr>
              <w:t xml:space="preserve"> </w:t>
            </w:r>
            <w:r w:rsidRPr="008A1703">
              <w:rPr>
                <w:rFonts w:eastAsia="Times New Roman" w:cs="Times New Roman"/>
                <w:color w:val="000000"/>
                <w:kern w:val="0"/>
                <w:szCs w:val="24"/>
                <w:lang w:val="vi"/>
                <w14:ligatures w14:val="none"/>
              </w:rPr>
              <w:t>Hoạt động Dạy trên lớp: giảng lý thuyết</w:t>
            </w:r>
          </w:p>
          <w:p w14:paraId="5E1052C1" w14:textId="77777777" w:rsidR="008A1703" w:rsidRPr="008A1703" w:rsidRDefault="008A1703">
            <w:pPr>
              <w:numPr>
                <w:ilvl w:val="0"/>
                <w:numId w:val="8"/>
              </w:numPr>
              <w:pBdr>
                <w:top w:val="nil"/>
                <w:left w:val="nil"/>
                <w:bottom w:val="nil"/>
                <w:right w:val="nil"/>
                <w:between w:val="nil"/>
              </w:pBdr>
              <w:tabs>
                <w:tab w:val="left" w:pos="-709"/>
                <w:tab w:val="left" w:pos="90"/>
              </w:tabs>
              <w:spacing w:before="120" w:line="276" w:lineRule="auto"/>
              <w:ind w:left="0" w:right="45" w:hanging="97"/>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VN"/>
                <w14:ligatures w14:val="none"/>
              </w:rPr>
              <w:lastRenderedPageBreak/>
              <w:t xml:space="preserve"> </w:t>
            </w:r>
            <w:r w:rsidRPr="008A1703">
              <w:rPr>
                <w:rFonts w:eastAsia="Times New Roman" w:cs="Times New Roman"/>
                <w:color w:val="000000"/>
                <w:kern w:val="0"/>
                <w:szCs w:val="24"/>
                <w:lang w:val="vi"/>
                <w14:ligatures w14:val="none"/>
              </w:rPr>
              <w:t>Hoạt động Học trên lớp: nghe giảng, thảo luận</w:t>
            </w:r>
          </w:p>
        </w:tc>
        <w:tc>
          <w:tcPr>
            <w:tcW w:w="1276" w:type="dxa"/>
            <w:vAlign w:val="center"/>
          </w:tcPr>
          <w:p w14:paraId="33438E01" w14:textId="77777777" w:rsidR="008A1703" w:rsidRPr="008A1703" w:rsidRDefault="008A1703" w:rsidP="008A1703">
            <w:pPr>
              <w:tabs>
                <w:tab w:val="left" w:pos="250"/>
              </w:tabs>
              <w:spacing w:line="240" w:lineRule="auto"/>
              <w:ind w:left="720" w:right="45"/>
              <w:jc w:val="left"/>
              <w:rPr>
                <w:rFonts w:ascii="Calibri" w:eastAsia="Calibri" w:hAnsi="Calibri" w:cs="Calibri"/>
                <w:color w:val="000000"/>
                <w:kern w:val="0"/>
                <w:szCs w:val="24"/>
                <w:lang w:val="vi"/>
                <w14:ligatures w14:val="none"/>
              </w:rPr>
            </w:pPr>
          </w:p>
        </w:tc>
        <w:tc>
          <w:tcPr>
            <w:tcW w:w="1134" w:type="dxa"/>
            <w:vMerge/>
            <w:vAlign w:val="center"/>
          </w:tcPr>
          <w:p w14:paraId="41AB98AD" w14:textId="77777777" w:rsidR="008A1703" w:rsidRPr="008A1703" w:rsidRDefault="008A1703" w:rsidP="008A1703">
            <w:pPr>
              <w:tabs>
                <w:tab w:val="left" w:pos="-709"/>
              </w:tabs>
              <w:spacing w:line="240" w:lineRule="auto"/>
              <w:ind w:left="720" w:hanging="720"/>
              <w:rPr>
                <w:rFonts w:ascii="Calibri" w:eastAsia="Calibri" w:hAnsi="Calibri" w:cs="Calibri"/>
                <w:color w:val="000000"/>
                <w:kern w:val="0"/>
                <w:szCs w:val="24"/>
                <w:lang w:val="vi"/>
                <w14:ligatures w14:val="none"/>
              </w:rPr>
            </w:pPr>
          </w:p>
        </w:tc>
      </w:tr>
      <w:tr w:rsidR="008A1703" w:rsidRPr="008E3F40" w14:paraId="517BABEE" w14:textId="77777777" w:rsidTr="001C25B4">
        <w:trPr>
          <w:trHeight w:val="230"/>
        </w:trPr>
        <w:tc>
          <w:tcPr>
            <w:tcW w:w="465" w:type="dxa"/>
            <w:vMerge/>
            <w:vAlign w:val="center"/>
          </w:tcPr>
          <w:p w14:paraId="5F518618" w14:textId="77777777" w:rsidR="008A1703" w:rsidRPr="008A1703" w:rsidRDefault="008A1703" w:rsidP="008A1703">
            <w:pPr>
              <w:tabs>
                <w:tab w:val="left" w:pos="-709"/>
              </w:tabs>
              <w:spacing w:line="240" w:lineRule="auto"/>
              <w:ind w:left="720" w:hanging="720"/>
              <w:jc w:val="center"/>
              <w:rPr>
                <w:rFonts w:ascii="Calibri" w:eastAsia="Calibri" w:hAnsi="Calibri" w:cs="Calibri"/>
                <w:color w:val="000000"/>
                <w:kern w:val="0"/>
                <w:szCs w:val="24"/>
                <w:lang w:val="vi"/>
                <w14:ligatures w14:val="none"/>
              </w:rPr>
            </w:pPr>
          </w:p>
        </w:tc>
        <w:tc>
          <w:tcPr>
            <w:tcW w:w="1875" w:type="dxa"/>
            <w:vMerge/>
            <w:vAlign w:val="center"/>
          </w:tcPr>
          <w:p w14:paraId="55922175" w14:textId="77777777" w:rsidR="008A1703" w:rsidRPr="008A1703" w:rsidRDefault="008A1703" w:rsidP="008A1703">
            <w:pPr>
              <w:tabs>
                <w:tab w:val="left" w:pos="-709"/>
              </w:tabs>
              <w:spacing w:line="240" w:lineRule="auto"/>
              <w:ind w:left="720"/>
              <w:rPr>
                <w:rFonts w:ascii="Calibri" w:eastAsia="Calibri" w:hAnsi="Calibri" w:cs="Calibri"/>
                <w:color w:val="000000"/>
                <w:kern w:val="0"/>
                <w:szCs w:val="24"/>
                <w:lang w:val="vi"/>
                <w14:ligatures w14:val="none"/>
              </w:rPr>
            </w:pPr>
          </w:p>
        </w:tc>
        <w:tc>
          <w:tcPr>
            <w:tcW w:w="915" w:type="dxa"/>
            <w:vMerge/>
            <w:vAlign w:val="center"/>
          </w:tcPr>
          <w:p w14:paraId="621A5E11" w14:textId="77777777" w:rsidR="008A1703" w:rsidRPr="008A1703" w:rsidRDefault="008A1703" w:rsidP="008A1703">
            <w:pPr>
              <w:tabs>
                <w:tab w:val="left" w:pos="-709"/>
              </w:tabs>
              <w:spacing w:line="240" w:lineRule="auto"/>
              <w:ind w:left="720" w:hanging="720"/>
              <w:jc w:val="center"/>
              <w:rPr>
                <w:rFonts w:ascii="Calibri" w:eastAsia="Calibri" w:hAnsi="Calibri" w:cs="Calibri"/>
                <w:color w:val="000000"/>
                <w:kern w:val="0"/>
                <w:szCs w:val="24"/>
                <w:lang w:val="vi-VN"/>
                <w14:ligatures w14:val="none"/>
              </w:rPr>
            </w:pPr>
          </w:p>
        </w:tc>
        <w:tc>
          <w:tcPr>
            <w:tcW w:w="915" w:type="dxa"/>
            <w:vMerge/>
            <w:vAlign w:val="center"/>
          </w:tcPr>
          <w:p w14:paraId="2897A6D7" w14:textId="77777777" w:rsidR="008A1703" w:rsidRPr="008A1703" w:rsidRDefault="008A1703" w:rsidP="008A1703">
            <w:pPr>
              <w:spacing w:line="240" w:lineRule="auto"/>
              <w:ind w:left="720" w:hanging="720"/>
              <w:jc w:val="center"/>
              <w:rPr>
                <w:rFonts w:ascii="Calibri" w:eastAsia="Calibri" w:hAnsi="Calibri" w:cs="Calibri"/>
                <w:color w:val="000000"/>
                <w:kern w:val="0"/>
                <w:szCs w:val="24"/>
                <w:lang w:val="vi"/>
                <w14:ligatures w14:val="none"/>
              </w:rPr>
            </w:pPr>
          </w:p>
        </w:tc>
        <w:tc>
          <w:tcPr>
            <w:tcW w:w="3028" w:type="dxa"/>
            <w:vAlign w:val="center"/>
          </w:tcPr>
          <w:p w14:paraId="5CE858D3" w14:textId="77777777" w:rsidR="008A1703" w:rsidRPr="008A1703" w:rsidRDefault="008A1703" w:rsidP="008A1703">
            <w:pPr>
              <w:tabs>
                <w:tab w:val="left" w:pos="-7"/>
              </w:tabs>
              <w:spacing w:line="240" w:lineRule="auto"/>
              <w:ind w:right="45" w:hanging="7"/>
              <w:rPr>
                <w:rFonts w:eastAsia="Times New Roman" w:cs="Times New Roman"/>
                <w:b/>
                <w:bCs/>
                <w:color w:val="000000"/>
                <w:kern w:val="0"/>
                <w:szCs w:val="24"/>
                <w:lang w:val="vi"/>
                <w14:ligatures w14:val="none"/>
              </w:rPr>
            </w:pPr>
            <w:r w:rsidRPr="008A1703">
              <w:rPr>
                <w:rFonts w:eastAsia="Times New Roman" w:cs="Times New Roman"/>
                <w:b/>
                <w:bCs/>
                <w:color w:val="000000"/>
                <w:kern w:val="0"/>
                <w:szCs w:val="24"/>
                <w:lang w:val="vi"/>
                <w14:ligatures w14:val="none"/>
              </w:rPr>
              <w:t xml:space="preserve">Sau giờ học (Post-Class): </w:t>
            </w:r>
          </w:p>
          <w:p w14:paraId="58A484DF" w14:textId="77777777" w:rsidR="008A1703" w:rsidRPr="008A1703" w:rsidRDefault="008A1703">
            <w:pPr>
              <w:numPr>
                <w:ilvl w:val="0"/>
                <w:numId w:val="8"/>
              </w:numPr>
              <w:pBdr>
                <w:top w:val="nil"/>
                <w:left w:val="nil"/>
                <w:bottom w:val="nil"/>
                <w:right w:val="nil"/>
                <w:between w:val="nil"/>
              </w:pBdr>
              <w:tabs>
                <w:tab w:val="left" w:pos="-709"/>
                <w:tab w:val="left" w:pos="90"/>
              </w:tabs>
              <w:spacing w:before="120" w:line="276" w:lineRule="auto"/>
              <w:ind w:left="0" w:right="45" w:hanging="97"/>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VN"/>
                <w14:ligatures w14:val="none"/>
              </w:rPr>
              <w:t xml:space="preserve"> </w:t>
            </w:r>
            <w:r w:rsidRPr="008A1703">
              <w:rPr>
                <w:rFonts w:eastAsia="Times New Roman" w:cs="Times New Roman"/>
                <w:color w:val="000000"/>
                <w:kern w:val="0"/>
                <w:szCs w:val="24"/>
                <w:lang w:val="vi"/>
                <w14:ligatures w14:val="none"/>
              </w:rPr>
              <w:t>Tự học, tự nghiên cứu</w:t>
            </w:r>
          </w:p>
          <w:p w14:paraId="3A8A4045" w14:textId="77777777" w:rsidR="008A1703" w:rsidRPr="008A1703" w:rsidRDefault="008A1703" w:rsidP="008A1703">
            <w:pPr>
              <w:tabs>
                <w:tab w:val="left" w:pos="-709"/>
                <w:tab w:val="left" w:pos="250"/>
              </w:tabs>
              <w:spacing w:line="240" w:lineRule="auto"/>
              <w:ind w:left="90" w:right="45"/>
              <w:rPr>
                <w:rFonts w:ascii="Calibri" w:eastAsia="Calibri" w:hAnsi="Calibri" w:cs="Calibri"/>
                <w:b/>
                <w:bCs/>
                <w:color w:val="000000"/>
                <w:kern w:val="0"/>
                <w:szCs w:val="24"/>
                <w:lang w:val="vi"/>
                <w14:ligatures w14:val="none"/>
              </w:rPr>
            </w:pPr>
            <w:r w:rsidRPr="008A1703">
              <w:rPr>
                <w:rFonts w:eastAsia="Times New Roman" w:cs="Times New Roman"/>
                <w:color w:val="000000"/>
                <w:kern w:val="0"/>
                <w:szCs w:val="24"/>
                <w:lang w:val="vi-VN"/>
                <w14:ligatures w14:val="none"/>
              </w:rPr>
              <w:t xml:space="preserve"> </w:t>
            </w:r>
            <w:r w:rsidRPr="008A1703">
              <w:rPr>
                <w:rFonts w:eastAsia="Times New Roman" w:cs="Times New Roman"/>
                <w:color w:val="000000"/>
                <w:kern w:val="0"/>
                <w:szCs w:val="24"/>
                <w:lang w:val="vi"/>
                <w14:ligatures w14:val="none"/>
              </w:rPr>
              <w:t>Trao đổi, làm việc nhóm</w:t>
            </w:r>
          </w:p>
        </w:tc>
        <w:tc>
          <w:tcPr>
            <w:tcW w:w="1276" w:type="dxa"/>
            <w:vAlign w:val="center"/>
          </w:tcPr>
          <w:p w14:paraId="64D06810" w14:textId="77777777" w:rsidR="008A1703" w:rsidRPr="008A1703" w:rsidRDefault="008A1703" w:rsidP="008A1703">
            <w:pPr>
              <w:tabs>
                <w:tab w:val="left" w:pos="250"/>
              </w:tabs>
              <w:spacing w:line="240" w:lineRule="auto"/>
              <w:ind w:left="720" w:right="45"/>
              <w:jc w:val="left"/>
              <w:rPr>
                <w:rFonts w:ascii="Calibri" w:eastAsia="Calibri" w:hAnsi="Calibri" w:cs="Calibri"/>
                <w:color w:val="000000"/>
                <w:kern w:val="0"/>
                <w:szCs w:val="24"/>
                <w:lang w:val="vi"/>
                <w14:ligatures w14:val="none"/>
              </w:rPr>
            </w:pPr>
          </w:p>
        </w:tc>
        <w:tc>
          <w:tcPr>
            <w:tcW w:w="1134" w:type="dxa"/>
            <w:vMerge/>
            <w:vAlign w:val="center"/>
          </w:tcPr>
          <w:p w14:paraId="2A351537" w14:textId="77777777" w:rsidR="008A1703" w:rsidRPr="008A1703" w:rsidRDefault="008A1703" w:rsidP="008A1703">
            <w:pPr>
              <w:tabs>
                <w:tab w:val="left" w:pos="-709"/>
              </w:tabs>
              <w:spacing w:line="240" w:lineRule="auto"/>
              <w:ind w:left="720" w:hanging="720"/>
              <w:rPr>
                <w:rFonts w:ascii="Calibri" w:eastAsia="Calibri" w:hAnsi="Calibri" w:cs="Calibri"/>
                <w:color w:val="000000"/>
                <w:kern w:val="0"/>
                <w:szCs w:val="24"/>
                <w:lang w:val="vi"/>
                <w14:ligatures w14:val="none"/>
              </w:rPr>
            </w:pPr>
          </w:p>
        </w:tc>
      </w:tr>
      <w:tr w:rsidR="008A1703" w:rsidRPr="008A1703" w14:paraId="14634B57" w14:textId="77777777" w:rsidTr="001C25B4">
        <w:trPr>
          <w:trHeight w:val="683"/>
        </w:trPr>
        <w:tc>
          <w:tcPr>
            <w:tcW w:w="465" w:type="dxa"/>
            <w:vMerge w:val="restart"/>
            <w:vAlign w:val="center"/>
          </w:tcPr>
          <w:p w14:paraId="107FB835" w14:textId="77777777" w:rsidR="008A1703" w:rsidRPr="008A1703" w:rsidRDefault="008A1703" w:rsidP="008A1703">
            <w:pPr>
              <w:tabs>
                <w:tab w:val="left" w:pos="-709"/>
              </w:tabs>
              <w:spacing w:line="240" w:lineRule="auto"/>
              <w:ind w:left="720" w:hanging="720"/>
              <w:jc w:val="center"/>
              <w:rPr>
                <w:rFonts w:eastAsia="Times New Roman" w:cs="Times New Roman"/>
                <w:color w:val="000000"/>
                <w:kern w:val="0"/>
                <w:szCs w:val="24"/>
                <w:lang w:val="vi-VN"/>
                <w14:ligatures w14:val="none"/>
              </w:rPr>
            </w:pPr>
            <w:r w:rsidRPr="008A1703">
              <w:rPr>
                <w:rFonts w:eastAsia="Times New Roman" w:cs="Times New Roman"/>
                <w:color w:val="000000"/>
                <w:kern w:val="0"/>
                <w:szCs w:val="24"/>
                <w:lang w:val="vi"/>
                <w14:ligatures w14:val="none"/>
              </w:rPr>
              <w:t>5</w:t>
            </w:r>
          </w:p>
        </w:tc>
        <w:tc>
          <w:tcPr>
            <w:tcW w:w="1875" w:type="dxa"/>
            <w:vMerge w:val="restart"/>
            <w:vAlign w:val="center"/>
          </w:tcPr>
          <w:p w14:paraId="0ECA8E91" w14:textId="77777777" w:rsidR="008A1703" w:rsidRPr="008A1703" w:rsidRDefault="008A1703" w:rsidP="008A1703">
            <w:pPr>
              <w:spacing w:after="120" w:line="288" w:lineRule="auto"/>
              <w:rPr>
                <w:rFonts w:eastAsia="Times New Roman" w:cs="Times New Roman"/>
                <w:color w:val="000000"/>
                <w:kern w:val="0"/>
                <w:szCs w:val="24"/>
                <w:lang w:val="vi-VN"/>
                <w14:ligatures w14:val="none"/>
              </w:rPr>
            </w:pPr>
            <w:r w:rsidRPr="008A1703">
              <w:rPr>
                <w:rFonts w:eastAsia="Times New Roman" w:cs="Times New Roman"/>
                <w:color w:val="000000"/>
                <w:kern w:val="0"/>
                <w:szCs w:val="24"/>
                <w:lang w:val="vi"/>
                <w14:ligatures w14:val="none"/>
              </w:rPr>
              <w:t xml:space="preserve">Chương </w:t>
            </w:r>
            <w:r w:rsidRPr="008A1703">
              <w:rPr>
                <w:rFonts w:eastAsia="Times New Roman" w:cs="Times New Roman"/>
                <w:color w:val="000000"/>
                <w:kern w:val="0"/>
                <w:szCs w:val="24"/>
                <w:lang w:val="vi-VN"/>
                <w14:ligatures w14:val="none"/>
              </w:rPr>
              <w:t>5</w:t>
            </w:r>
            <w:r w:rsidRPr="008A1703">
              <w:rPr>
                <w:rFonts w:eastAsia="Times New Roman" w:cs="Times New Roman"/>
                <w:color w:val="000000"/>
                <w:kern w:val="0"/>
                <w:szCs w:val="24"/>
                <w:lang w:val="vi"/>
                <w14:ligatures w14:val="none"/>
              </w:rPr>
              <w:t>. Thiết</w:t>
            </w:r>
            <w:r w:rsidRPr="008A1703">
              <w:rPr>
                <w:rFonts w:eastAsia="Times New Roman" w:cs="Times New Roman"/>
                <w:color w:val="000000"/>
                <w:kern w:val="0"/>
                <w:szCs w:val="24"/>
                <w:lang w:val="vi-VN"/>
                <w14:ligatures w14:val="none"/>
              </w:rPr>
              <w:t xml:space="preserve"> kế mô hình kinh doanh từ góc nhìn marketing</w:t>
            </w:r>
          </w:p>
        </w:tc>
        <w:tc>
          <w:tcPr>
            <w:tcW w:w="915" w:type="dxa"/>
            <w:vMerge w:val="restart"/>
            <w:vAlign w:val="center"/>
          </w:tcPr>
          <w:p w14:paraId="0BCC04D4" w14:textId="77777777" w:rsidR="008A1703" w:rsidRPr="008A1703" w:rsidRDefault="008A1703" w:rsidP="008A1703">
            <w:pPr>
              <w:spacing w:line="240" w:lineRule="auto"/>
              <w:ind w:left="720" w:hanging="720"/>
              <w:jc w:val="center"/>
              <w:rPr>
                <w:rFonts w:eastAsia="Times New Roman" w:cs="Times New Roman"/>
                <w:color w:val="000000"/>
                <w:kern w:val="0"/>
                <w:szCs w:val="24"/>
                <w:lang w:val="vi-VN"/>
                <w14:ligatures w14:val="none"/>
              </w:rPr>
            </w:pPr>
            <w:r w:rsidRPr="008A1703">
              <w:rPr>
                <w:rFonts w:eastAsia="Times New Roman" w:cs="Times New Roman"/>
                <w:color w:val="000000"/>
                <w:kern w:val="0"/>
                <w:szCs w:val="24"/>
                <w:lang w:val="vi-VN"/>
                <w14:ligatures w14:val="none"/>
              </w:rPr>
              <w:t>2</w:t>
            </w:r>
          </w:p>
        </w:tc>
        <w:tc>
          <w:tcPr>
            <w:tcW w:w="915" w:type="dxa"/>
            <w:vMerge w:val="restart"/>
            <w:vAlign w:val="center"/>
          </w:tcPr>
          <w:p w14:paraId="2CE1FCAD" w14:textId="77777777" w:rsidR="008A1703" w:rsidRPr="008A1703" w:rsidRDefault="008A1703" w:rsidP="008A1703">
            <w:pPr>
              <w:spacing w:line="240" w:lineRule="auto"/>
              <w:ind w:left="720" w:hanging="720"/>
              <w:jc w:val="center"/>
              <w:rPr>
                <w:rFonts w:eastAsia="Times New Roman" w:cs="Times New Roman"/>
                <w:color w:val="000000"/>
                <w:kern w:val="0"/>
                <w:szCs w:val="24"/>
                <w:lang w:val="vi-VN"/>
                <w14:ligatures w14:val="none"/>
              </w:rPr>
            </w:pPr>
            <w:r w:rsidRPr="008A1703">
              <w:rPr>
                <w:rFonts w:eastAsia="Times New Roman" w:cs="Times New Roman"/>
                <w:color w:val="000000"/>
                <w:kern w:val="0"/>
                <w:szCs w:val="24"/>
                <w:lang w:val="vi-VN"/>
                <w14:ligatures w14:val="none"/>
              </w:rPr>
              <w:t>2/12</w:t>
            </w:r>
          </w:p>
        </w:tc>
        <w:tc>
          <w:tcPr>
            <w:tcW w:w="3028" w:type="dxa"/>
            <w:vAlign w:val="center"/>
          </w:tcPr>
          <w:p w14:paraId="74A75382" w14:textId="77777777" w:rsidR="008A1703" w:rsidRPr="008A1703" w:rsidRDefault="008A1703" w:rsidP="008A1703">
            <w:pPr>
              <w:tabs>
                <w:tab w:val="left" w:pos="-7"/>
              </w:tabs>
              <w:spacing w:line="240" w:lineRule="auto"/>
              <w:ind w:right="45" w:hanging="7"/>
              <w:rPr>
                <w:rFonts w:eastAsia="Times New Roman" w:cs="Times New Roman"/>
                <w:b/>
                <w:bCs/>
                <w:color w:val="000000"/>
                <w:kern w:val="0"/>
                <w:szCs w:val="24"/>
                <w:lang w:val="vi"/>
                <w14:ligatures w14:val="none"/>
              </w:rPr>
            </w:pPr>
            <w:r w:rsidRPr="008A1703">
              <w:rPr>
                <w:rFonts w:eastAsia="Times New Roman" w:cs="Times New Roman"/>
                <w:b/>
                <w:bCs/>
                <w:color w:val="000000"/>
                <w:kern w:val="0"/>
                <w:szCs w:val="24"/>
                <w:lang w:val="vi"/>
                <w14:ligatures w14:val="none"/>
              </w:rPr>
              <w:t>Chuẩn bị (Pre-class)</w:t>
            </w:r>
          </w:p>
          <w:p w14:paraId="523B9A30" w14:textId="77777777" w:rsidR="008A1703" w:rsidRPr="008A1703" w:rsidRDefault="008A1703" w:rsidP="008A1703">
            <w:pPr>
              <w:tabs>
                <w:tab w:val="left" w:pos="250"/>
              </w:tabs>
              <w:spacing w:line="240" w:lineRule="auto"/>
              <w:ind w:right="45"/>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VN"/>
                <w14:ligatures w14:val="none"/>
              </w:rPr>
              <w:t xml:space="preserve">- </w:t>
            </w:r>
            <w:r w:rsidRPr="008A1703">
              <w:rPr>
                <w:rFonts w:eastAsia="Times New Roman" w:cs="Times New Roman"/>
                <w:color w:val="000000"/>
                <w:kern w:val="0"/>
                <w:szCs w:val="24"/>
                <w:lang w:val="vi"/>
                <w14:ligatures w14:val="none"/>
              </w:rPr>
              <w:t>Đọc bài giảng, tài liệu tham khảo theo yêu cầu</w:t>
            </w:r>
          </w:p>
        </w:tc>
        <w:tc>
          <w:tcPr>
            <w:tcW w:w="1276" w:type="dxa"/>
            <w:vAlign w:val="center"/>
          </w:tcPr>
          <w:p w14:paraId="5396F5EF" w14:textId="77777777" w:rsidR="008A1703" w:rsidRPr="008A1703" w:rsidRDefault="008A1703" w:rsidP="008A1703">
            <w:pPr>
              <w:spacing w:line="240" w:lineRule="auto"/>
              <w:ind w:left="720" w:hanging="720"/>
              <w:rPr>
                <w:rFonts w:eastAsia="Times New Roman" w:cs="Times New Roman"/>
                <w:color w:val="000000"/>
                <w:kern w:val="0"/>
                <w:szCs w:val="24"/>
                <w:lang w:val="vi"/>
                <w14:ligatures w14:val="none"/>
              </w:rPr>
            </w:pPr>
          </w:p>
        </w:tc>
        <w:tc>
          <w:tcPr>
            <w:tcW w:w="1134" w:type="dxa"/>
            <w:vMerge w:val="restart"/>
            <w:vAlign w:val="center"/>
          </w:tcPr>
          <w:p w14:paraId="6165AB23" w14:textId="77777777" w:rsidR="008A1703" w:rsidRPr="008A1703" w:rsidRDefault="008A1703" w:rsidP="008A1703">
            <w:pPr>
              <w:tabs>
                <w:tab w:val="left" w:pos="-709"/>
              </w:tabs>
              <w:spacing w:line="240" w:lineRule="auto"/>
              <w:ind w:left="73"/>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CLO</w:t>
            </w:r>
            <w:r w:rsidRPr="008A1703">
              <w:rPr>
                <w:rFonts w:eastAsia="Times New Roman" w:cs="Times New Roman"/>
                <w:color w:val="000000"/>
                <w:kern w:val="0"/>
                <w:szCs w:val="24"/>
                <w:lang w:val="vi-VN"/>
                <w14:ligatures w14:val="none"/>
              </w:rPr>
              <w:t>2, CLO</w:t>
            </w:r>
            <w:r w:rsidRPr="008A1703">
              <w:rPr>
                <w:rFonts w:eastAsia="Times New Roman" w:cs="Times New Roman"/>
                <w:color w:val="000000"/>
                <w:kern w:val="0"/>
                <w:szCs w:val="24"/>
                <w:lang w:val="vi"/>
                <w14:ligatures w14:val="none"/>
              </w:rPr>
              <w:t>3</w:t>
            </w:r>
          </w:p>
        </w:tc>
      </w:tr>
      <w:tr w:rsidR="008A1703" w:rsidRPr="008E3F40" w14:paraId="5254A7B3" w14:textId="77777777" w:rsidTr="001C25B4">
        <w:tc>
          <w:tcPr>
            <w:tcW w:w="465" w:type="dxa"/>
            <w:vMerge/>
            <w:vAlign w:val="center"/>
          </w:tcPr>
          <w:p w14:paraId="404DF21E"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color w:val="000000"/>
                <w:kern w:val="0"/>
                <w:szCs w:val="24"/>
                <w:lang w:val="vi"/>
                <w14:ligatures w14:val="none"/>
              </w:rPr>
            </w:pPr>
          </w:p>
        </w:tc>
        <w:tc>
          <w:tcPr>
            <w:tcW w:w="1875" w:type="dxa"/>
            <w:vMerge/>
            <w:vAlign w:val="center"/>
          </w:tcPr>
          <w:p w14:paraId="094E3481"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color w:val="000000"/>
                <w:kern w:val="0"/>
                <w:szCs w:val="24"/>
                <w:lang w:val="vi"/>
                <w14:ligatures w14:val="none"/>
              </w:rPr>
            </w:pPr>
          </w:p>
        </w:tc>
        <w:tc>
          <w:tcPr>
            <w:tcW w:w="915" w:type="dxa"/>
            <w:vMerge/>
            <w:vAlign w:val="center"/>
          </w:tcPr>
          <w:p w14:paraId="1840F6E8"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color w:val="000000"/>
                <w:kern w:val="0"/>
                <w:szCs w:val="24"/>
                <w:lang w:val="vi"/>
                <w14:ligatures w14:val="none"/>
              </w:rPr>
            </w:pPr>
          </w:p>
        </w:tc>
        <w:tc>
          <w:tcPr>
            <w:tcW w:w="915" w:type="dxa"/>
            <w:vMerge/>
            <w:vAlign w:val="center"/>
          </w:tcPr>
          <w:p w14:paraId="0F4CE50C"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color w:val="000000"/>
                <w:kern w:val="0"/>
                <w:szCs w:val="24"/>
                <w:lang w:val="vi"/>
                <w14:ligatures w14:val="none"/>
              </w:rPr>
            </w:pPr>
          </w:p>
        </w:tc>
        <w:tc>
          <w:tcPr>
            <w:tcW w:w="3028" w:type="dxa"/>
            <w:vAlign w:val="center"/>
          </w:tcPr>
          <w:p w14:paraId="13FBAAC5" w14:textId="77777777" w:rsidR="008A1703" w:rsidRPr="008A1703" w:rsidRDefault="008A1703" w:rsidP="008A1703">
            <w:pPr>
              <w:tabs>
                <w:tab w:val="left" w:pos="-7"/>
              </w:tabs>
              <w:spacing w:line="240" w:lineRule="auto"/>
              <w:ind w:right="45" w:hanging="7"/>
              <w:rPr>
                <w:rFonts w:eastAsia="Times New Roman" w:cs="Times New Roman"/>
                <w:b/>
                <w:bCs/>
                <w:color w:val="000000"/>
                <w:kern w:val="0"/>
                <w:szCs w:val="24"/>
                <w:lang w:val="vi"/>
                <w14:ligatures w14:val="none"/>
              </w:rPr>
            </w:pPr>
            <w:r w:rsidRPr="008A1703">
              <w:rPr>
                <w:rFonts w:eastAsia="Times New Roman" w:cs="Times New Roman"/>
                <w:b/>
                <w:bCs/>
                <w:color w:val="000000"/>
                <w:kern w:val="0"/>
                <w:szCs w:val="24"/>
                <w:lang w:val="vi"/>
                <w14:ligatures w14:val="none"/>
              </w:rPr>
              <w:t>Trên lớp (In-class)</w:t>
            </w:r>
          </w:p>
          <w:p w14:paraId="38D2FDE4" w14:textId="77777777" w:rsidR="008A1703" w:rsidRPr="008A1703" w:rsidRDefault="008A1703">
            <w:pPr>
              <w:numPr>
                <w:ilvl w:val="0"/>
                <w:numId w:val="8"/>
              </w:numPr>
              <w:pBdr>
                <w:top w:val="nil"/>
                <w:left w:val="nil"/>
                <w:bottom w:val="nil"/>
                <w:right w:val="nil"/>
                <w:between w:val="nil"/>
              </w:pBdr>
              <w:tabs>
                <w:tab w:val="left" w:pos="-709"/>
                <w:tab w:val="left" w:pos="90"/>
              </w:tabs>
              <w:spacing w:before="120" w:line="276" w:lineRule="auto"/>
              <w:ind w:left="0" w:right="45" w:hanging="97"/>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VN"/>
                <w14:ligatures w14:val="none"/>
              </w:rPr>
              <w:t xml:space="preserve"> </w:t>
            </w:r>
            <w:r w:rsidRPr="008A1703">
              <w:rPr>
                <w:rFonts w:eastAsia="Times New Roman" w:cs="Times New Roman"/>
                <w:color w:val="000000"/>
                <w:kern w:val="0"/>
                <w:szCs w:val="24"/>
                <w:lang w:val="vi"/>
                <w14:ligatures w14:val="none"/>
              </w:rPr>
              <w:t>Hoạt động Dạy trên lớp: giảng lý thuyết</w:t>
            </w:r>
          </w:p>
          <w:p w14:paraId="1162E1C2" w14:textId="77777777" w:rsidR="008A1703" w:rsidRPr="008A1703" w:rsidRDefault="008A1703">
            <w:pPr>
              <w:numPr>
                <w:ilvl w:val="0"/>
                <w:numId w:val="8"/>
              </w:numPr>
              <w:pBdr>
                <w:top w:val="nil"/>
                <w:left w:val="nil"/>
                <w:bottom w:val="nil"/>
                <w:right w:val="nil"/>
                <w:between w:val="nil"/>
              </w:pBdr>
              <w:tabs>
                <w:tab w:val="left" w:pos="-709"/>
                <w:tab w:val="left" w:pos="90"/>
              </w:tabs>
              <w:spacing w:before="120" w:line="276" w:lineRule="auto"/>
              <w:ind w:left="0" w:right="45" w:hanging="97"/>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VN"/>
                <w14:ligatures w14:val="none"/>
              </w:rPr>
              <w:t xml:space="preserve"> </w:t>
            </w:r>
            <w:r w:rsidRPr="008A1703">
              <w:rPr>
                <w:rFonts w:eastAsia="Times New Roman" w:cs="Times New Roman"/>
                <w:color w:val="000000"/>
                <w:kern w:val="0"/>
                <w:szCs w:val="24"/>
                <w:lang w:val="vi"/>
                <w14:ligatures w14:val="none"/>
              </w:rPr>
              <w:t>Hoạt động Học trên lớp: nghe giảng, thảo luận</w:t>
            </w:r>
          </w:p>
        </w:tc>
        <w:tc>
          <w:tcPr>
            <w:tcW w:w="1276" w:type="dxa"/>
            <w:vAlign w:val="center"/>
          </w:tcPr>
          <w:p w14:paraId="197B7F5C" w14:textId="77777777" w:rsidR="008A1703" w:rsidRPr="008A1703" w:rsidRDefault="008A1703" w:rsidP="008A1703">
            <w:pPr>
              <w:spacing w:line="240" w:lineRule="auto"/>
              <w:ind w:left="720" w:hanging="720"/>
              <w:rPr>
                <w:rFonts w:eastAsia="Times New Roman" w:cs="Times New Roman"/>
                <w:color w:val="000000"/>
                <w:kern w:val="0"/>
                <w:szCs w:val="24"/>
                <w:lang w:val="vi"/>
                <w14:ligatures w14:val="none"/>
              </w:rPr>
            </w:pPr>
          </w:p>
        </w:tc>
        <w:tc>
          <w:tcPr>
            <w:tcW w:w="1134" w:type="dxa"/>
            <w:vMerge/>
            <w:vAlign w:val="center"/>
          </w:tcPr>
          <w:p w14:paraId="31D1A285"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color w:val="000000"/>
                <w:kern w:val="0"/>
                <w:szCs w:val="24"/>
                <w:lang w:val="vi"/>
                <w14:ligatures w14:val="none"/>
              </w:rPr>
            </w:pPr>
          </w:p>
        </w:tc>
      </w:tr>
      <w:tr w:rsidR="008A1703" w:rsidRPr="008E3F40" w14:paraId="2BDD7FB3" w14:textId="77777777" w:rsidTr="001C25B4">
        <w:tc>
          <w:tcPr>
            <w:tcW w:w="465" w:type="dxa"/>
            <w:vMerge/>
            <w:vAlign w:val="center"/>
          </w:tcPr>
          <w:p w14:paraId="14B260A3"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color w:val="000000"/>
                <w:kern w:val="0"/>
                <w:szCs w:val="24"/>
                <w:lang w:val="vi"/>
                <w14:ligatures w14:val="none"/>
              </w:rPr>
            </w:pPr>
          </w:p>
        </w:tc>
        <w:tc>
          <w:tcPr>
            <w:tcW w:w="1875" w:type="dxa"/>
            <w:vMerge/>
            <w:vAlign w:val="center"/>
          </w:tcPr>
          <w:p w14:paraId="1A320231"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color w:val="000000"/>
                <w:kern w:val="0"/>
                <w:szCs w:val="24"/>
                <w:lang w:val="vi"/>
                <w14:ligatures w14:val="none"/>
              </w:rPr>
            </w:pPr>
          </w:p>
        </w:tc>
        <w:tc>
          <w:tcPr>
            <w:tcW w:w="915" w:type="dxa"/>
            <w:vMerge/>
            <w:vAlign w:val="center"/>
          </w:tcPr>
          <w:p w14:paraId="0B8AD564"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color w:val="000000"/>
                <w:kern w:val="0"/>
                <w:szCs w:val="24"/>
                <w:lang w:val="vi"/>
                <w14:ligatures w14:val="none"/>
              </w:rPr>
            </w:pPr>
          </w:p>
        </w:tc>
        <w:tc>
          <w:tcPr>
            <w:tcW w:w="915" w:type="dxa"/>
            <w:vMerge/>
            <w:vAlign w:val="center"/>
          </w:tcPr>
          <w:p w14:paraId="68290AA8"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color w:val="000000"/>
                <w:kern w:val="0"/>
                <w:szCs w:val="24"/>
                <w:lang w:val="vi"/>
                <w14:ligatures w14:val="none"/>
              </w:rPr>
            </w:pPr>
          </w:p>
        </w:tc>
        <w:tc>
          <w:tcPr>
            <w:tcW w:w="3028" w:type="dxa"/>
            <w:vAlign w:val="center"/>
          </w:tcPr>
          <w:p w14:paraId="098ACB1E" w14:textId="77777777" w:rsidR="008A1703" w:rsidRPr="008A1703" w:rsidRDefault="008A1703" w:rsidP="008A1703">
            <w:pPr>
              <w:tabs>
                <w:tab w:val="left" w:pos="-7"/>
              </w:tabs>
              <w:spacing w:line="240" w:lineRule="auto"/>
              <w:ind w:right="45" w:hanging="7"/>
              <w:rPr>
                <w:rFonts w:eastAsia="Times New Roman" w:cs="Times New Roman"/>
                <w:b/>
                <w:bCs/>
                <w:color w:val="000000"/>
                <w:kern w:val="0"/>
                <w:szCs w:val="24"/>
                <w:lang w:val="vi"/>
                <w14:ligatures w14:val="none"/>
              </w:rPr>
            </w:pPr>
            <w:r w:rsidRPr="008A1703">
              <w:rPr>
                <w:rFonts w:eastAsia="Times New Roman" w:cs="Times New Roman"/>
                <w:b/>
                <w:bCs/>
                <w:color w:val="000000"/>
                <w:kern w:val="0"/>
                <w:szCs w:val="24"/>
                <w:lang w:val="vi"/>
                <w14:ligatures w14:val="none"/>
              </w:rPr>
              <w:t xml:space="preserve">Sau giờ học (Post-Class): </w:t>
            </w:r>
          </w:p>
          <w:p w14:paraId="2C9EE995" w14:textId="77777777" w:rsidR="008A1703" w:rsidRPr="008A1703" w:rsidRDefault="008A1703">
            <w:pPr>
              <w:numPr>
                <w:ilvl w:val="0"/>
                <w:numId w:val="8"/>
              </w:numPr>
              <w:pBdr>
                <w:top w:val="nil"/>
                <w:left w:val="nil"/>
                <w:bottom w:val="nil"/>
                <w:right w:val="nil"/>
                <w:between w:val="nil"/>
              </w:pBdr>
              <w:tabs>
                <w:tab w:val="left" w:pos="-709"/>
                <w:tab w:val="left" w:pos="90"/>
              </w:tabs>
              <w:spacing w:before="120" w:line="276" w:lineRule="auto"/>
              <w:ind w:left="0" w:right="45" w:hanging="97"/>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Tự học, tự nghiên cứu</w:t>
            </w:r>
          </w:p>
          <w:p w14:paraId="6773CEFF" w14:textId="77777777" w:rsidR="008A1703" w:rsidRPr="008A1703" w:rsidRDefault="008A1703">
            <w:pPr>
              <w:numPr>
                <w:ilvl w:val="0"/>
                <w:numId w:val="8"/>
              </w:numPr>
              <w:pBdr>
                <w:top w:val="nil"/>
                <w:left w:val="nil"/>
                <w:bottom w:val="nil"/>
                <w:right w:val="nil"/>
                <w:between w:val="nil"/>
              </w:pBdr>
              <w:tabs>
                <w:tab w:val="left" w:pos="-709"/>
                <w:tab w:val="left" w:pos="90"/>
              </w:tabs>
              <w:spacing w:before="120" w:line="276" w:lineRule="auto"/>
              <w:ind w:left="0" w:right="45" w:hanging="97"/>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VN"/>
                <w14:ligatures w14:val="none"/>
              </w:rPr>
              <w:t xml:space="preserve"> </w:t>
            </w:r>
            <w:r w:rsidRPr="008A1703">
              <w:rPr>
                <w:rFonts w:eastAsia="Times New Roman" w:cs="Times New Roman"/>
                <w:color w:val="000000"/>
                <w:kern w:val="0"/>
                <w:szCs w:val="24"/>
                <w:lang w:val="vi"/>
                <w14:ligatures w14:val="none"/>
              </w:rPr>
              <w:t>Trao đổi, làm việc nhóm</w:t>
            </w:r>
          </w:p>
        </w:tc>
        <w:tc>
          <w:tcPr>
            <w:tcW w:w="1276" w:type="dxa"/>
            <w:vAlign w:val="center"/>
          </w:tcPr>
          <w:p w14:paraId="60D8EC9E" w14:textId="77777777" w:rsidR="008A1703" w:rsidRPr="008A1703" w:rsidRDefault="008A1703" w:rsidP="008A1703">
            <w:pPr>
              <w:spacing w:line="240" w:lineRule="auto"/>
              <w:ind w:left="720" w:hanging="720"/>
              <w:rPr>
                <w:rFonts w:eastAsia="Times New Roman" w:cs="Times New Roman"/>
                <w:color w:val="000000"/>
                <w:kern w:val="0"/>
                <w:szCs w:val="24"/>
                <w:lang w:val="vi"/>
                <w14:ligatures w14:val="none"/>
              </w:rPr>
            </w:pPr>
          </w:p>
        </w:tc>
        <w:tc>
          <w:tcPr>
            <w:tcW w:w="1134" w:type="dxa"/>
            <w:vMerge/>
            <w:vAlign w:val="center"/>
          </w:tcPr>
          <w:p w14:paraId="7CFA5D62"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color w:val="000000"/>
                <w:kern w:val="0"/>
                <w:szCs w:val="24"/>
                <w:lang w:val="vi"/>
                <w14:ligatures w14:val="none"/>
              </w:rPr>
            </w:pPr>
          </w:p>
        </w:tc>
      </w:tr>
      <w:tr w:rsidR="008A1703" w:rsidRPr="008E3F40" w14:paraId="711E561D" w14:textId="77777777" w:rsidTr="001C25B4">
        <w:tc>
          <w:tcPr>
            <w:tcW w:w="465" w:type="dxa"/>
            <w:vAlign w:val="center"/>
          </w:tcPr>
          <w:p w14:paraId="6B78BCAF" w14:textId="77777777" w:rsidR="008A1703" w:rsidRPr="008A1703" w:rsidRDefault="008A1703" w:rsidP="008A1703">
            <w:pPr>
              <w:tabs>
                <w:tab w:val="left" w:pos="-709"/>
              </w:tabs>
              <w:spacing w:line="240" w:lineRule="auto"/>
              <w:ind w:left="720" w:hanging="720"/>
              <w:jc w:val="center"/>
              <w:rPr>
                <w:rFonts w:eastAsia="Times New Roman" w:cs="Times New Roman"/>
                <w:color w:val="000000"/>
                <w:kern w:val="0"/>
                <w:szCs w:val="24"/>
                <w:lang w:val="vi-VN"/>
                <w14:ligatures w14:val="none"/>
              </w:rPr>
            </w:pPr>
            <w:r w:rsidRPr="008A1703">
              <w:rPr>
                <w:rFonts w:eastAsia="Times New Roman" w:cs="Times New Roman"/>
                <w:color w:val="000000"/>
                <w:kern w:val="0"/>
                <w:szCs w:val="24"/>
                <w:lang w:val="vi-VN"/>
                <w14:ligatures w14:val="none"/>
              </w:rPr>
              <w:t>6</w:t>
            </w:r>
          </w:p>
        </w:tc>
        <w:tc>
          <w:tcPr>
            <w:tcW w:w="1875" w:type="dxa"/>
            <w:vAlign w:val="center"/>
          </w:tcPr>
          <w:p w14:paraId="11EB6A6E" w14:textId="77777777" w:rsidR="008A1703" w:rsidRPr="008A1703" w:rsidRDefault="008A1703" w:rsidP="008A1703">
            <w:pPr>
              <w:spacing w:after="120" w:line="288" w:lineRule="auto"/>
              <w:rPr>
                <w:rFonts w:ascii="Calibri" w:eastAsia="Calibri" w:hAnsi="Calibri" w:cs="Calibri"/>
                <w:color w:val="000000"/>
                <w:kern w:val="0"/>
                <w:szCs w:val="24"/>
                <w:lang w:val="vi"/>
                <w14:ligatures w14:val="none"/>
              </w:rPr>
            </w:pPr>
            <w:r w:rsidRPr="008A1703">
              <w:rPr>
                <w:rFonts w:eastAsia="Times New Roman" w:cs="Times New Roman"/>
                <w:color w:val="000000"/>
                <w:kern w:val="0"/>
                <w:szCs w:val="24"/>
                <w:lang w:val="vi"/>
                <w14:ligatures w14:val="none"/>
              </w:rPr>
              <w:t>Kiểm tra giữa kỳ + trao đổi về bài tập nhóm</w:t>
            </w:r>
          </w:p>
        </w:tc>
        <w:tc>
          <w:tcPr>
            <w:tcW w:w="915" w:type="dxa"/>
            <w:vAlign w:val="center"/>
          </w:tcPr>
          <w:p w14:paraId="0F5EC452" w14:textId="77777777" w:rsidR="008A1703" w:rsidRPr="008A1703" w:rsidRDefault="008A1703" w:rsidP="008A1703">
            <w:pPr>
              <w:tabs>
                <w:tab w:val="left" w:pos="-709"/>
              </w:tabs>
              <w:spacing w:line="240" w:lineRule="auto"/>
              <w:ind w:left="720" w:hanging="720"/>
              <w:jc w:val="center"/>
              <w:rPr>
                <w:rFonts w:ascii="Calibri" w:eastAsia="Calibri" w:hAnsi="Calibri" w:cs="Calibri"/>
                <w:color w:val="000000"/>
                <w:kern w:val="0"/>
                <w:szCs w:val="24"/>
                <w:lang w:val="vi-VN"/>
                <w14:ligatures w14:val="none"/>
              </w:rPr>
            </w:pPr>
            <w:r w:rsidRPr="008A1703">
              <w:rPr>
                <w:rFonts w:eastAsia="Times New Roman" w:cs="Times New Roman"/>
                <w:color w:val="000000"/>
                <w:kern w:val="0"/>
                <w:szCs w:val="24"/>
                <w:lang w:val="vi"/>
                <w14:ligatures w14:val="none"/>
              </w:rPr>
              <w:t>1</w:t>
            </w:r>
          </w:p>
        </w:tc>
        <w:tc>
          <w:tcPr>
            <w:tcW w:w="915" w:type="dxa"/>
            <w:vAlign w:val="center"/>
          </w:tcPr>
          <w:p w14:paraId="419E46C5" w14:textId="77777777" w:rsidR="008A1703" w:rsidRPr="008A1703" w:rsidRDefault="008A1703" w:rsidP="008A1703">
            <w:pPr>
              <w:tabs>
                <w:tab w:val="left" w:pos="-709"/>
              </w:tabs>
              <w:spacing w:line="240" w:lineRule="auto"/>
              <w:ind w:left="720" w:hanging="720"/>
              <w:jc w:val="center"/>
              <w:rPr>
                <w:rFonts w:ascii="Calibri" w:eastAsia="Calibri" w:hAnsi="Calibri" w:cs="Calibri"/>
                <w:color w:val="000000"/>
                <w:kern w:val="0"/>
                <w:szCs w:val="24"/>
                <w:lang w:val="vi-VN"/>
                <w14:ligatures w14:val="none"/>
              </w:rPr>
            </w:pPr>
          </w:p>
        </w:tc>
        <w:tc>
          <w:tcPr>
            <w:tcW w:w="3028" w:type="dxa"/>
            <w:vAlign w:val="center"/>
          </w:tcPr>
          <w:p w14:paraId="700DCA41" w14:textId="77777777" w:rsidR="008A1703" w:rsidRPr="008A1703" w:rsidRDefault="008A1703" w:rsidP="008A1703">
            <w:pPr>
              <w:tabs>
                <w:tab w:val="left" w:pos="-7"/>
              </w:tabs>
              <w:spacing w:line="240" w:lineRule="auto"/>
              <w:ind w:left="720" w:right="45" w:hanging="7"/>
              <w:rPr>
                <w:rFonts w:ascii="Calibri" w:eastAsia="Calibri" w:hAnsi="Calibri" w:cs="Calibri"/>
                <w:b/>
                <w:bCs/>
                <w:color w:val="000000"/>
                <w:kern w:val="0"/>
                <w:szCs w:val="24"/>
                <w:lang w:val="vi"/>
                <w14:ligatures w14:val="none"/>
              </w:rPr>
            </w:pPr>
          </w:p>
        </w:tc>
        <w:tc>
          <w:tcPr>
            <w:tcW w:w="1276" w:type="dxa"/>
            <w:vAlign w:val="center"/>
          </w:tcPr>
          <w:p w14:paraId="5C1525E2" w14:textId="77777777" w:rsidR="008A1703" w:rsidRPr="008A1703" w:rsidRDefault="008A1703" w:rsidP="008A1703">
            <w:pPr>
              <w:spacing w:line="240" w:lineRule="auto"/>
              <w:ind w:left="24" w:hanging="24"/>
              <w:rPr>
                <w:rFonts w:ascii="Calibri" w:eastAsia="Calibri" w:hAnsi="Calibri" w:cs="Calibri"/>
                <w:color w:val="000000"/>
                <w:kern w:val="0"/>
                <w:szCs w:val="24"/>
                <w:lang w:val="vi"/>
                <w14:ligatures w14:val="none"/>
              </w:rPr>
            </w:pPr>
            <w:r w:rsidRPr="008A1703">
              <w:rPr>
                <w:rFonts w:eastAsia="Times New Roman" w:cs="Times New Roman"/>
                <w:color w:val="000000"/>
                <w:kern w:val="0"/>
                <w:szCs w:val="24"/>
                <w:lang w:val="vi"/>
                <w14:ligatures w14:val="none"/>
              </w:rPr>
              <w:t>Bài kiểm tra</w:t>
            </w:r>
            <w:r w:rsidRPr="008A1703">
              <w:rPr>
                <w:rFonts w:eastAsia="Times New Roman" w:cs="Times New Roman"/>
                <w:color w:val="000000"/>
                <w:kern w:val="0"/>
                <w:szCs w:val="24"/>
                <w:lang w:val="vi-VN"/>
                <w14:ligatures w14:val="none"/>
              </w:rPr>
              <w:t xml:space="preserve"> </w:t>
            </w:r>
            <w:r w:rsidRPr="008A1703">
              <w:rPr>
                <w:rFonts w:eastAsia="Times New Roman" w:cs="Times New Roman"/>
                <w:color w:val="000000"/>
                <w:kern w:val="0"/>
                <w:szCs w:val="24"/>
                <w:lang w:val="vi"/>
                <w14:ligatures w14:val="none"/>
              </w:rPr>
              <w:t xml:space="preserve">giữa kỳ (tiết học thứ </w:t>
            </w:r>
            <w:r w:rsidRPr="008A1703">
              <w:rPr>
                <w:rFonts w:eastAsia="Times New Roman" w:cs="Times New Roman"/>
                <w:color w:val="000000"/>
                <w:kern w:val="0"/>
                <w:szCs w:val="24"/>
                <w:lang w:val="vi-VN"/>
                <w14:ligatures w14:val="none"/>
              </w:rPr>
              <w:t>17</w:t>
            </w:r>
            <w:r w:rsidRPr="008A1703">
              <w:rPr>
                <w:rFonts w:eastAsia="Times New Roman" w:cs="Times New Roman"/>
                <w:color w:val="000000"/>
                <w:kern w:val="0"/>
                <w:szCs w:val="24"/>
                <w:lang w:val="vi"/>
                <w14:ligatures w14:val="none"/>
              </w:rPr>
              <w:t>)</w:t>
            </w:r>
          </w:p>
        </w:tc>
        <w:tc>
          <w:tcPr>
            <w:tcW w:w="1134" w:type="dxa"/>
            <w:vAlign w:val="center"/>
          </w:tcPr>
          <w:p w14:paraId="325B3C20" w14:textId="77777777" w:rsidR="008A1703" w:rsidRPr="008A1703" w:rsidRDefault="008A1703" w:rsidP="008A1703">
            <w:pPr>
              <w:tabs>
                <w:tab w:val="left" w:pos="-709"/>
              </w:tabs>
              <w:spacing w:line="240" w:lineRule="auto"/>
              <w:ind w:left="720" w:hanging="720"/>
              <w:rPr>
                <w:rFonts w:ascii="Calibri" w:eastAsia="Calibri" w:hAnsi="Calibri" w:cs="Calibri"/>
                <w:color w:val="000000"/>
                <w:kern w:val="0"/>
                <w:szCs w:val="24"/>
                <w:lang w:val="vi"/>
                <w14:ligatures w14:val="none"/>
              </w:rPr>
            </w:pPr>
          </w:p>
        </w:tc>
      </w:tr>
      <w:tr w:rsidR="008A1703" w:rsidRPr="008A1703" w14:paraId="3EE73A39" w14:textId="77777777" w:rsidTr="001C25B4">
        <w:tc>
          <w:tcPr>
            <w:tcW w:w="465" w:type="dxa"/>
            <w:vMerge w:val="restart"/>
            <w:vAlign w:val="center"/>
          </w:tcPr>
          <w:p w14:paraId="33DA831B" w14:textId="77777777" w:rsidR="008A1703" w:rsidRPr="008A1703" w:rsidRDefault="008A1703" w:rsidP="008A1703">
            <w:pPr>
              <w:spacing w:after="120" w:line="288" w:lineRule="auto"/>
              <w:rPr>
                <w:rFonts w:eastAsia="Times New Roman" w:cs="Times New Roman"/>
                <w:color w:val="000000"/>
                <w:kern w:val="0"/>
                <w:szCs w:val="24"/>
                <w:lang w:val="vi-VN"/>
                <w14:ligatures w14:val="none"/>
              </w:rPr>
            </w:pPr>
            <w:r w:rsidRPr="008A1703">
              <w:rPr>
                <w:rFonts w:eastAsia="Times New Roman" w:cs="Times New Roman"/>
                <w:color w:val="000000"/>
                <w:kern w:val="0"/>
                <w:szCs w:val="24"/>
                <w:lang w:val="vi-VN"/>
                <w14:ligatures w14:val="none"/>
              </w:rPr>
              <w:t>7</w:t>
            </w:r>
          </w:p>
        </w:tc>
        <w:tc>
          <w:tcPr>
            <w:tcW w:w="1875" w:type="dxa"/>
            <w:vMerge w:val="restart"/>
            <w:vAlign w:val="center"/>
          </w:tcPr>
          <w:p w14:paraId="60E4844A" w14:textId="77777777" w:rsidR="008A1703" w:rsidRPr="008A1703" w:rsidRDefault="008A1703" w:rsidP="008A1703">
            <w:pPr>
              <w:spacing w:after="120" w:line="288" w:lineRule="auto"/>
              <w:rPr>
                <w:rFonts w:eastAsia="Times New Roman" w:cs="Times New Roman"/>
                <w:color w:val="000000"/>
                <w:kern w:val="0"/>
                <w:szCs w:val="24"/>
                <w:lang w:val="vi-VN"/>
                <w14:ligatures w14:val="none"/>
              </w:rPr>
            </w:pPr>
            <w:r w:rsidRPr="008A1703">
              <w:rPr>
                <w:rFonts w:eastAsia="Times New Roman" w:cs="Times New Roman"/>
                <w:color w:val="000000"/>
                <w:kern w:val="0"/>
                <w:szCs w:val="24"/>
                <w:lang w:val="vi"/>
                <w14:ligatures w14:val="none"/>
              </w:rPr>
              <w:t xml:space="preserve">Chương </w:t>
            </w:r>
            <w:r w:rsidRPr="008A1703">
              <w:rPr>
                <w:rFonts w:eastAsia="Times New Roman" w:cs="Times New Roman"/>
                <w:color w:val="000000"/>
                <w:kern w:val="0"/>
                <w:szCs w:val="24"/>
                <w:lang w:val="vi-VN"/>
                <w14:ligatures w14:val="none"/>
              </w:rPr>
              <w:t>6. Thiết kế chiến lược marketing hỗn hợp</w:t>
            </w:r>
          </w:p>
          <w:p w14:paraId="39B3F0C9" w14:textId="77777777" w:rsidR="008A1703" w:rsidRPr="008A1703" w:rsidRDefault="008A1703" w:rsidP="008A1703">
            <w:pPr>
              <w:pBdr>
                <w:top w:val="nil"/>
                <w:left w:val="nil"/>
                <w:bottom w:val="nil"/>
                <w:right w:val="nil"/>
                <w:between w:val="nil"/>
              </w:pBdr>
              <w:spacing w:after="120" w:line="288" w:lineRule="auto"/>
              <w:rPr>
                <w:rFonts w:eastAsia="Times New Roman" w:cs="Times New Roman"/>
                <w:color w:val="000000"/>
                <w:kern w:val="0"/>
                <w:szCs w:val="24"/>
                <w:lang w:val="vi"/>
                <w14:ligatures w14:val="none"/>
              </w:rPr>
            </w:pPr>
          </w:p>
          <w:p w14:paraId="47292A0F" w14:textId="77777777" w:rsidR="008A1703" w:rsidRPr="008A1703" w:rsidRDefault="008A1703" w:rsidP="008A1703">
            <w:pPr>
              <w:spacing w:after="120" w:line="288" w:lineRule="auto"/>
              <w:rPr>
                <w:rFonts w:eastAsia="Times New Roman" w:cs="Times New Roman"/>
                <w:color w:val="000000"/>
                <w:kern w:val="0"/>
                <w:szCs w:val="24"/>
                <w:lang w:val="vi"/>
                <w14:ligatures w14:val="none"/>
              </w:rPr>
            </w:pPr>
          </w:p>
        </w:tc>
        <w:tc>
          <w:tcPr>
            <w:tcW w:w="915" w:type="dxa"/>
            <w:vMerge w:val="restart"/>
            <w:vAlign w:val="center"/>
          </w:tcPr>
          <w:p w14:paraId="113F4F87" w14:textId="77777777" w:rsidR="008A1703" w:rsidRPr="008A1703" w:rsidRDefault="008A1703" w:rsidP="008A1703">
            <w:pPr>
              <w:tabs>
                <w:tab w:val="left" w:pos="-709"/>
              </w:tabs>
              <w:spacing w:line="240" w:lineRule="auto"/>
              <w:ind w:left="720" w:hanging="720"/>
              <w:jc w:val="center"/>
              <w:rPr>
                <w:rFonts w:eastAsia="Times New Roman" w:cs="Times New Roman"/>
                <w:color w:val="000000"/>
                <w:kern w:val="0"/>
                <w:szCs w:val="24"/>
                <w:lang w:val="vi-VN"/>
                <w14:ligatures w14:val="none"/>
              </w:rPr>
            </w:pPr>
            <w:r w:rsidRPr="008A1703">
              <w:rPr>
                <w:rFonts w:eastAsia="Times New Roman" w:cs="Times New Roman"/>
                <w:color w:val="000000"/>
                <w:kern w:val="0"/>
                <w:szCs w:val="24"/>
                <w:lang w:val="vi-VN"/>
                <w14:ligatures w14:val="none"/>
              </w:rPr>
              <w:t>5</w:t>
            </w:r>
          </w:p>
        </w:tc>
        <w:tc>
          <w:tcPr>
            <w:tcW w:w="915" w:type="dxa"/>
            <w:vMerge w:val="restart"/>
            <w:vAlign w:val="center"/>
          </w:tcPr>
          <w:p w14:paraId="44DAABDC" w14:textId="77777777" w:rsidR="008A1703" w:rsidRPr="008A1703" w:rsidRDefault="008A1703" w:rsidP="008A1703">
            <w:pPr>
              <w:tabs>
                <w:tab w:val="left" w:pos="-709"/>
              </w:tabs>
              <w:spacing w:line="240" w:lineRule="auto"/>
              <w:ind w:left="720" w:hanging="720"/>
              <w:jc w:val="center"/>
              <w:rPr>
                <w:rFonts w:eastAsia="Times New Roman" w:cs="Times New Roman"/>
                <w:color w:val="000000"/>
                <w:kern w:val="0"/>
                <w:szCs w:val="24"/>
                <w:lang w:val="vi-VN"/>
                <w14:ligatures w14:val="none"/>
              </w:rPr>
            </w:pPr>
            <w:r w:rsidRPr="008A1703">
              <w:rPr>
                <w:rFonts w:eastAsia="Times New Roman" w:cs="Times New Roman"/>
                <w:color w:val="000000"/>
                <w:kern w:val="0"/>
                <w:szCs w:val="24"/>
                <w:lang w:val="vi-VN"/>
                <w14:ligatures w14:val="none"/>
              </w:rPr>
              <w:t>3</w:t>
            </w:r>
            <w:r w:rsidRPr="008A1703">
              <w:rPr>
                <w:rFonts w:eastAsia="Times New Roman" w:cs="Times New Roman"/>
                <w:color w:val="000000"/>
                <w:kern w:val="0"/>
                <w:szCs w:val="24"/>
                <w:lang w:val="vi"/>
                <w14:ligatures w14:val="none"/>
              </w:rPr>
              <w:t>/</w:t>
            </w:r>
            <w:r w:rsidRPr="008A1703">
              <w:rPr>
                <w:rFonts w:eastAsia="Times New Roman" w:cs="Times New Roman"/>
                <w:color w:val="000000"/>
                <w:kern w:val="0"/>
                <w:szCs w:val="24"/>
                <w:lang w:val="vi-VN"/>
                <w14:ligatures w14:val="none"/>
              </w:rPr>
              <w:t>12</w:t>
            </w:r>
          </w:p>
        </w:tc>
        <w:tc>
          <w:tcPr>
            <w:tcW w:w="3028" w:type="dxa"/>
            <w:vAlign w:val="center"/>
          </w:tcPr>
          <w:p w14:paraId="13FFEB25" w14:textId="77777777" w:rsidR="008A1703" w:rsidRPr="008A1703" w:rsidRDefault="008A1703" w:rsidP="008A1703">
            <w:pPr>
              <w:tabs>
                <w:tab w:val="left" w:pos="-7"/>
              </w:tabs>
              <w:spacing w:line="240" w:lineRule="auto"/>
              <w:ind w:right="45" w:hanging="7"/>
              <w:rPr>
                <w:rFonts w:eastAsia="Times New Roman" w:cs="Times New Roman"/>
                <w:b/>
                <w:bCs/>
                <w:color w:val="000000"/>
                <w:kern w:val="0"/>
                <w:szCs w:val="24"/>
                <w:lang w:val="vi"/>
                <w14:ligatures w14:val="none"/>
              </w:rPr>
            </w:pPr>
            <w:r w:rsidRPr="008A1703">
              <w:rPr>
                <w:rFonts w:eastAsia="Times New Roman" w:cs="Times New Roman"/>
                <w:b/>
                <w:bCs/>
                <w:color w:val="000000"/>
                <w:kern w:val="0"/>
                <w:szCs w:val="24"/>
                <w:lang w:val="vi"/>
                <w14:ligatures w14:val="none"/>
              </w:rPr>
              <w:t>Chuẩn bị (Pre-class)</w:t>
            </w:r>
          </w:p>
          <w:p w14:paraId="5BECA436" w14:textId="77777777" w:rsidR="008A1703" w:rsidRPr="008A1703" w:rsidRDefault="008A1703">
            <w:pPr>
              <w:numPr>
                <w:ilvl w:val="0"/>
                <w:numId w:val="8"/>
              </w:numPr>
              <w:pBdr>
                <w:top w:val="nil"/>
                <w:left w:val="nil"/>
                <w:bottom w:val="nil"/>
                <w:right w:val="nil"/>
                <w:between w:val="nil"/>
              </w:pBdr>
              <w:tabs>
                <w:tab w:val="left" w:pos="-709"/>
                <w:tab w:val="left" w:pos="90"/>
              </w:tabs>
              <w:spacing w:before="120" w:line="276" w:lineRule="auto"/>
              <w:ind w:left="0" w:right="45" w:hanging="97"/>
              <w:rPr>
                <w:rFonts w:eastAsia="Times New Roman" w:cs="Times New Roman"/>
                <w:b/>
                <w:bCs/>
                <w:color w:val="000000"/>
                <w:kern w:val="0"/>
                <w:szCs w:val="24"/>
                <w:lang w:val="vi"/>
                <w14:ligatures w14:val="none"/>
              </w:rPr>
            </w:pPr>
            <w:r w:rsidRPr="008A1703">
              <w:rPr>
                <w:rFonts w:eastAsia="Times New Roman" w:cs="Times New Roman"/>
                <w:color w:val="000000"/>
                <w:kern w:val="0"/>
                <w:szCs w:val="24"/>
                <w:lang w:val="vi-VN"/>
                <w14:ligatures w14:val="none"/>
              </w:rPr>
              <w:t xml:space="preserve"> </w:t>
            </w:r>
            <w:r w:rsidRPr="008A1703">
              <w:rPr>
                <w:rFonts w:eastAsia="Times New Roman" w:cs="Times New Roman"/>
                <w:color w:val="000000"/>
                <w:kern w:val="0"/>
                <w:szCs w:val="24"/>
                <w:lang w:val="vi"/>
                <w14:ligatures w14:val="none"/>
              </w:rPr>
              <w:t>Đọc bài giảng, tài liệu tham khảo theo yêu cầu</w:t>
            </w:r>
          </w:p>
        </w:tc>
        <w:tc>
          <w:tcPr>
            <w:tcW w:w="1276" w:type="dxa"/>
            <w:vAlign w:val="center"/>
          </w:tcPr>
          <w:p w14:paraId="2064872F" w14:textId="77777777" w:rsidR="008A1703" w:rsidRPr="008A1703" w:rsidRDefault="008A1703" w:rsidP="008A1703">
            <w:pPr>
              <w:spacing w:line="240" w:lineRule="auto"/>
              <w:ind w:left="720" w:hanging="720"/>
              <w:rPr>
                <w:rFonts w:eastAsia="Times New Roman" w:cs="Times New Roman"/>
                <w:color w:val="000000"/>
                <w:kern w:val="0"/>
                <w:szCs w:val="24"/>
                <w:lang w:val="vi"/>
                <w14:ligatures w14:val="none"/>
              </w:rPr>
            </w:pPr>
          </w:p>
        </w:tc>
        <w:tc>
          <w:tcPr>
            <w:tcW w:w="1134" w:type="dxa"/>
            <w:vMerge w:val="restart"/>
            <w:vAlign w:val="center"/>
          </w:tcPr>
          <w:p w14:paraId="4BA2C833" w14:textId="77777777" w:rsidR="008A1703" w:rsidRPr="008A1703" w:rsidRDefault="008A1703" w:rsidP="008A1703">
            <w:pPr>
              <w:tabs>
                <w:tab w:val="left" w:pos="-709"/>
              </w:tabs>
              <w:spacing w:line="240" w:lineRule="auto"/>
              <w:ind w:left="720" w:hanging="720"/>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CLO3</w:t>
            </w:r>
          </w:p>
        </w:tc>
      </w:tr>
      <w:tr w:rsidR="008A1703" w:rsidRPr="008E3F40" w14:paraId="1BE9242D" w14:textId="77777777" w:rsidTr="001C25B4">
        <w:tc>
          <w:tcPr>
            <w:tcW w:w="465" w:type="dxa"/>
            <w:vMerge/>
            <w:vAlign w:val="center"/>
          </w:tcPr>
          <w:p w14:paraId="47B1738C"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color w:val="000000"/>
                <w:kern w:val="0"/>
                <w:szCs w:val="24"/>
                <w:lang w:val="vi"/>
                <w14:ligatures w14:val="none"/>
              </w:rPr>
            </w:pPr>
          </w:p>
        </w:tc>
        <w:tc>
          <w:tcPr>
            <w:tcW w:w="1875" w:type="dxa"/>
            <w:vMerge/>
            <w:vAlign w:val="center"/>
          </w:tcPr>
          <w:p w14:paraId="7DAAAFB3"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color w:val="000000"/>
                <w:kern w:val="0"/>
                <w:szCs w:val="24"/>
                <w:lang w:val="vi"/>
                <w14:ligatures w14:val="none"/>
              </w:rPr>
            </w:pPr>
          </w:p>
        </w:tc>
        <w:tc>
          <w:tcPr>
            <w:tcW w:w="915" w:type="dxa"/>
            <w:vMerge/>
            <w:vAlign w:val="center"/>
          </w:tcPr>
          <w:p w14:paraId="1823712C"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color w:val="000000"/>
                <w:kern w:val="0"/>
                <w:szCs w:val="24"/>
                <w:lang w:val="vi"/>
                <w14:ligatures w14:val="none"/>
              </w:rPr>
            </w:pPr>
          </w:p>
        </w:tc>
        <w:tc>
          <w:tcPr>
            <w:tcW w:w="915" w:type="dxa"/>
            <w:vMerge/>
            <w:vAlign w:val="center"/>
          </w:tcPr>
          <w:p w14:paraId="22B9644D"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color w:val="000000"/>
                <w:kern w:val="0"/>
                <w:szCs w:val="24"/>
                <w:lang w:val="vi"/>
                <w14:ligatures w14:val="none"/>
              </w:rPr>
            </w:pPr>
          </w:p>
        </w:tc>
        <w:tc>
          <w:tcPr>
            <w:tcW w:w="3028" w:type="dxa"/>
            <w:vAlign w:val="center"/>
          </w:tcPr>
          <w:p w14:paraId="3D49A41B" w14:textId="77777777" w:rsidR="008A1703" w:rsidRPr="008A1703" w:rsidRDefault="008A1703" w:rsidP="008A1703">
            <w:pPr>
              <w:tabs>
                <w:tab w:val="left" w:pos="-7"/>
              </w:tabs>
              <w:spacing w:line="240" w:lineRule="auto"/>
              <w:ind w:right="45" w:hanging="7"/>
              <w:rPr>
                <w:rFonts w:eastAsia="Times New Roman" w:cs="Times New Roman"/>
                <w:b/>
                <w:bCs/>
                <w:color w:val="000000"/>
                <w:kern w:val="0"/>
                <w:szCs w:val="24"/>
                <w:lang w:val="vi"/>
                <w14:ligatures w14:val="none"/>
              </w:rPr>
            </w:pPr>
            <w:r w:rsidRPr="008A1703">
              <w:rPr>
                <w:rFonts w:eastAsia="Times New Roman" w:cs="Times New Roman"/>
                <w:b/>
                <w:bCs/>
                <w:color w:val="000000"/>
                <w:kern w:val="0"/>
                <w:szCs w:val="24"/>
                <w:lang w:val="vi"/>
                <w14:ligatures w14:val="none"/>
              </w:rPr>
              <w:t>Trên lớp (In-class)</w:t>
            </w:r>
          </w:p>
          <w:p w14:paraId="4D297A3F" w14:textId="77777777" w:rsidR="008A1703" w:rsidRPr="008A1703" w:rsidRDefault="008A1703">
            <w:pPr>
              <w:numPr>
                <w:ilvl w:val="0"/>
                <w:numId w:val="8"/>
              </w:numPr>
              <w:pBdr>
                <w:top w:val="nil"/>
                <w:left w:val="nil"/>
                <w:bottom w:val="nil"/>
                <w:right w:val="nil"/>
                <w:between w:val="nil"/>
              </w:pBdr>
              <w:tabs>
                <w:tab w:val="left" w:pos="-709"/>
                <w:tab w:val="left" w:pos="90"/>
              </w:tabs>
              <w:spacing w:before="120" w:line="276" w:lineRule="auto"/>
              <w:ind w:left="0" w:right="45" w:hanging="97"/>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VN"/>
                <w14:ligatures w14:val="none"/>
              </w:rPr>
              <w:t xml:space="preserve"> </w:t>
            </w:r>
            <w:r w:rsidRPr="008A1703">
              <w:rPr>
                <w:rFonts w:eastAsia="Times New Roman" w:cs="Times New Roman"/>
                <w:color w:val="000000"/>
                <w:kern w:val="0"/>
                <w:szCs w:val="24"/>
                <w:lang w:val="vi"/>
                <w14:ligatures w14:val="none"/>
              </w:rPr>
              <w:t>Hoạt động Dạy trên lớp: giảng lý thuyết</w:t>
            </w:r>
          </w:p>
          <w:p w14:paraId="4B43A5F1" w14:textId="77777777" w:rsidR="008A1703" w:rsidRPr="008A1703" w:rsidRDefault="008A1703">
            <w:pPr>
              <w:numPr>
                <w:ilvl w:val="0"/>
                <w:numId w:val="8"/>
              </w:numPr>
              <w:pBdr>
                <w:top w:val="nil"/>
                <w:left w:val="nil"/>
                <w:bottom w:val="nil"/>
                <w:right w:val="nil"/>
                <w:between w:val="nil"/>
              </w:pBdr>
              <w:tabs>
                <w:tab w:val="left" w:pos="-709"/>
                <w:tab w:val="left" w:pos="90"/>
              </w:tabs>
              <w:spacing w:line="276" w:lineRule="auto"/>
              <w:ind w:left="0" w:right="45" w:hanging="97"/>
              <w:rPr>
                <w:rFonts w:eastAsia="Times New Roman" w:cs="Times New Roman"/>
                <w:b/>
                <w:bCs/>
                <w:color w:val="000000"/>
                <w:kern w:val="0"/>
                <w:szCs w:val="24"/>
                <w:lang w:val="vi"/>
                <w14:ligatures w14:val="none"/>
              </w:rPr>
            </w:pPr>
            <w:r w:rsidRPr="008A1703">
              <w:rPr>
                <w:rFonts w:eastAsia="Times New Roman" w:cs="Times New Roman"/>
                <w:color w:val="000000"/>
                <w:kern w:val="0"/>
                <w:szCs w:val="24"/>
                <w:lang w:val="vi-VN"/>
                <w14:ligatures w14:val="none"/>
              </w:rPr>
              <w:t xml:space="preserve"> </w:t>
            </w:r>
            <w:r w:rsidRPr="008A1703">
              <w:rPr>
                <w:rFonts w:eastAsia="Times New Roman" w:cs="Times New Roman"/>
                <w:color w:val="000000"/>
                <w:kern w:val="0"/>
                <w:szCs w:val="24"/>
                <w:lang w:val="vi"/>
                <w14:ligatures w14:val="none"/>
              </w:rPr>
              <w:t>Hoạt động Học trên lớp: nghe giảng, thảo luận</w:t>
            </w:r>
          </w:p>
        </w:tc>
        <w:tc>
          <w:tcPr>
            <w:tcW w:w="1276" w:type="dxa"/>
            <w:vAlign w:val="center"/>
          </w:tcPr>
          <w:p w14:paraId="7D41ED55" w14:textId="77777777" w:rsidR="008A1703" w:rsidRPr="008A1703" w:rsidRDefault="008A1703" w:rsidP="008A1703">
            <w:pPr>
              <w:spacing w:line="240" w:lineRule="auto"/>
              <w:ind w:left="720" w:hanging="720"/>
              <w:rPr>
                <w:rFonts w:eastAsia="Times New Roman" w:cs="Times New Roman"/>
                <w:color w:val="000000"/>
                <w:kern w:val="0"/>
                <w:szCs w:val="24"/>
                <w:lang w:val="vi"/>
                <w14:ligatures w14:val="none"/>
              </w:rPr>
            </w:pPr>
          </w:p>
        </w:tc>
        <w:tc>
          <w:tcPr>
            <w:tcW w:w="1134" w:type="dxa"/>
            <w:vMerge/>
            <w:vAlign w:val="center"/>
          </w:tcPr>
          <w:p w14:paraId="653ACD76"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color w:val="000000"/>
                <w:kern w:val="0"/>
                <w:szCs w:val="24"/>
                <w:lang w:val="vi"/>
                <w14:ligatures w14:val="none"/>
              </w:rPr>
            </w:pPr>
          </w:p>
        </w:tc>
      </w:tr>
      <w:tr w:rsidR="008A1703" w:rsidRPr="008E3F40" w14:paraId="528FBBE6" w14:textId="77777777" w:rsidTr="001C25B4">
        <w:tc>
          <w:tcPr>
            <w:tcW w:w="465" w:type="dxa"/>
            <w:vMerge/>
            <w:vAlign w:val="center"/>
          </w:tcPr>
          <w:p w14:paraId="5A1D92EF"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color w:val="000000"/>
                <w:kern w:val="0"/>
                <w:szCs w:val="24"/>
                <w:lang w:val="vi"/>
                <w14:ligatures w14:val="none"/>
              </w:rPr>
            </w:pPr>
          </w:p>
        </w:tc>
        <w:tc>
          <w:tcPr>
            <w:tcW w:w="1875" w:type="dxa"/>
            <w:vMerge/>
            <w:vAlign w:val="center"/>
          </w:tcPr>
          <w:p w14:paraId="3B9ACAB1"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color w:val="000000"/>
                <w:kern w:val="0"/>
                <w:szCs w:val="24"/>
                <w:lang w:val="vi"/>
                <w14:ligatures w14:val="none"/>
              </w:rPr>
            </w:pPr>
          </w:p>
        </w:tc>
        <w:tc>
          <w:tcPr>
            <w:tcW w:w="915" w:type="dxa"/>
            <w:vMerge/>
            <w:vAlign w:val="center"/>
          </w:tcPr>
          <w:p w14:paraId="3C5EC969"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color w:val="000000"/>
                <w:kern w:val="0"/>
                <w:szCs w:val="24"/>
                <w:lang w:val="vi"/>
                <w14:ligatures w14:val="none"/>
              </w:rPr>
            </w:pPr>
          </w:p>
        </w:tc>
        <w:tc>
          <w:tcPr>
            <w:tcW w:w="915" w:type="dxa"/>
            <w:vMerge/>
            <w:vAlign w:val="center"/>
          </w:tcPr>
          <w:p w14:paraId="1B618435"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color w:val="000000"/>
                <w:kern w:val="0"/>
                <w:szCs w:val="24"/>
                <w:lang w:val="vi"/>
                <w14:ligatures w14:val="none"/>
              </w:rPr>
            </w:pPr>
          </w:p>
        </w:tc>
        <w:tc>
          <w:tcPr>
            <w:tcW w:w="3028" w:type="dxa"/>
            <w:vAlign w:val="center"/>
          </w:tcPr>
          <w:p w14:paraId="0719AE8A" w14:textId="77777777" w:rsidR="008A1703" w:rsidRPr="008A1703" w:rsidRDefault="008A1703" w:rsidP="008A1703">
            <w:pPr>
              <w:tabs>
                <w:tab w:val="left" w:pos="-7"/>
              </w:tabs>
              <w:spacing w:line="240" w:lineRule="auto"/>
              <w:ind w:right="45" w:hanging="7"/>
              <w:rPr>
                <w:rFonts w:eastAsia="Times New Roman" w:cs="Times New Roman"/>
                <w:b/>
                <w:bCs/>
                <w:color w:val="000000"/>
                <w:kern w:val="0"/>
                <w:szCs w:val="24"/>
                <w:lang w:val="vi"/>
                <w14:ligatures w14:val="none"/>
              </w:rPr>
            </w:pPr>
            <w:r w:rsidRPr="008A1703">
              <w:rPr>
                <w:rFonts w:eastAsia="Times New Roman" w:cs="Times New Roman"/>
                <w:b/>
                <w:bCs/>
                <w:color w:val="000000"/>
                <w:kern w:val="0"/>
                <w:szCs w:val="24"/>
                <w:lang w:val="vi"/>
                <w14:ligatures w14:val="none"/>
              </w:rPr>
              <w:t xml:space="preserve">Sau giờ học (Post-Class): </w:t>
            </w:r>
          </w:p>
          <w:p w14:paraId="7F4989F8" w14:textId="77777777" w:rsidR="008A1703" w:rsidRPr="008A1703" w:rsidRDefault="008A1703">
            <w:pPr>
              <w:numPr>
                <w:ilvl w:val="0"/>
                <w:numId w:val="8"/>
              </w:numPr>
              <w:pBdr>
                <w:top w:val="nil"/>
                <w:left w:val="nil"/>
                <w:bottom w:val="nil"/>
                <w:right w:val="nil"/>
                <w:between w:val="nil"/>
              </w:pBdr>
              <w:tabs>
                <w:tab w:val="left" w:pos="-709"/>
                <w:tab w:val="left" w:pos="90"/>
              </w:tabs>
              <w:spacing w:before="120" w:line="276" w:lineRule="auto"/>
              <w:ind w:left="0" w:right="45" w:hanging="97"/>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VN"/>
                <w14:ligatures w14:val="none"/>
              </w:rPr>
              <w:t xml:space="preserve"> </w:t>
            </w:r>
            <w:r w:rsidRPr="008A1703">
              <w:rPr>
                <w:rFonts w:eastAsia="Times New Roman" w:cs="Times New Roman"/>
                <w:color w:val="000000"/>
                <w:kern w:val="0"/>
                <w:szCs w:val="24"/>
                <w:lang w:val="vi"/>
                <w14:ligatures w14:val="none"/>
              </w:rPr>
              <w:t>Tự học, tự nghiên cứu</w:t>
            </w:r>
          </w:p>
          <w:p w14:paraId="433EE4E2" w14:textId="77777777" w:rsidR="008A1703" w:rsidRPr="008A1703" w:rsidRDefault="008A1703">
            <w:pPr>
              <w:numPr>
                <w:ilvl w:val="0"/>
                <w:numId w:val="8"/>
              </w:numPr>
              <w:pBdr>
                <w:top w:val="nil"/>
                <w:left w:val="nil"/>
                <w:bottom w:val="nil"/>
                <w:right w:val="nil"/>
                <w:between w:val="nil"/>
              </w:pBdr>
              <w:tabs>
                <w:tab w:val="left" w:pos="-709"/>
                <w:tab w:val="left" w:pos="90"/>
              </w:tabs>
              <w:spacing w:line="276" w:lineRule="auto"/>
              <w:ind w:left="0" w:right="45" w:hanging="97"/>
              <w:rPr>
                <w:rFonts w:eastAsia="Times New Roman" w:cs="Times New Roman"/>
                <w:b/>
                <w:bCs/>
                <w:color w:val="000000"/>
                <w:kern w:val="0"/>
                <w:szCs w:val="24"/>
                <w:lang w:val="vi"/>
                <w14:ligatures w14:val="none"/>
              </w:rPr>
            </w:pPr>
            <w:r w:rsidRPr="008A1703">
              <w:rPr>
                <w:rFonts w:eastAsia="Times New Roman" w:cs="Times New Roman"/>
                <w:color w:val="000000"/>
                <w:kern w:val="0"/>
                <w:szCs w:val="24"/>
                <w:lang w:val="vi-VN"/>
                <w14:ligatures w14:val="none"/>
              </w:rPr>
              <w:t xml:space="preserve"> </w:t>
            </w:r>
            <w:r w:rsidRPr="008A1703">
              <w:rPr>
                <w:rFonts w:eastAsia="Times New Roman" w:cs="Times New Roman"/>
                <w:color w:val="000000"/>
                <w:kern w:val="0"/>
                <w:szCs w:val="24"/>
                <w:lang w:val="vi"/>
                <w14:ligatures w14:val="none"/>
              </w:rPr>
              <w:t>Trao đổi, làm việc nhóm</w:t>
            </w:r>
          </w:p>
        </w:tc>
        <w:tc>
          <w:tcPr>
            <w:tcW w:w="1276" w:type="dxa"/>
            <w:vAlign w:val="center"/>
          </w:tcPr>
          <w:p w14:paraId="5EDF7A42" w14:textId="77777777" w:rsidR="008A1703" w:rsidRPr="008A1703" w:rsidRDefault="008A1703" w:rsidP="008A1703">
            <w:pPr>
              <w:spacing w:line="240" w:lineRule="auto"/>
              <w:ind w:left="720" w:hanging="720"/>
              <w:rPr>
                <w:rFonts w:eastAsia="Times New Roman" w:cs="Times New Roman"/>
                <w:color w:val="000000"/>
                <w:kern w:val="0"/>
                <w:szCs w:val="24"/>
                <w:lang w:val="vi"/>
                <w14:ligatures w14:val="none"/>
              </w:rPr>
            </w:pPr>
          </w:p>
        </w:tc>
        <w:tc>
          <w:tcPr>
            <w:tcW w:w="1134" w:type="dxa"/>
            <w:vMerge/>
            <w:vAlign w:val="center"/>
          </w:tcPr>
          <w:p w14:paraId="3E620CBE" w14:textId="77777777" w:rsidR="008A1703" w:rsidRPr="008A1703" w:rsidRDefault="008A1703" w:rsidP="008A1703">
            <w:pPr>
              <w:widowControl w:val="0"/>
              <w:pBdr>
                <w:top w:val="nil"/>
                <w:left w:val="nil"/>
                <w:bottom w:val="nil"/>
                <w:right w:val="nil"/>
                <w:between w:val="nil"/>
              </w:pBdr>
              <w:spacing w:line="276" w:lineRule="auto"/>
              <w:jc w:val="left"/>
              <w:rPr>
                <w:rFonts w:eastAsia="Times New Roman" w:cs="Times New Roman"/>
                <w:color w:val="000000"/>
                <w:kern w:val="0"/>
                <w:szCs w:val="24"/>
                <w:lang w:val="vi"/>
                <w14:ligatures w14:val="none"/>
              </w:rPr>
            </w:pPr>
          </w:p>
        </w:tc>
      </w:tr>
      <w:tr w:rsidR="008A1703" w:rsidRPr="008A1703" w14:paraId="32669785" w14:textId="77777777" w:rsidTr="001C25B4">
        <w:trPr>
          <w:trHeight w:val="374"/>
        </w:trPr>
        <w:tc>
          <w:tcPr>
            <w:tcW w:w="465" w:type="dxa"/>
            <w:vMerge w:val="restart"/>
            <w:vAlign w:val="center"/>
          </w:tcPr>
          <w:p w14:paraId="6F284F74" w14:textId="77777777" w:rsidR="008A1703" w:rsidRPr="008A1703" w:rsidRDefault="008A1703" w:rsidP="008A1703">
            <w:pPr>
              <w:tabs>
                <w:tab w:val="left" w:pos="-709"/>
              </w:tabs>
              <w:spacing w:line="240" w:lineRule="auto"/>
              <w:ind w:left="720" w:hanging="720"/>
              <w:jc w:val="center"/>
              <w:rPr>
                <w:rFonts w:eastAsia="Calibri" w:cs="Times New Roman"/>
                <w:color w:val="000000"/>
                <w:kern w:val="0"/>
                <w:szCs w:val="24"/>
                <w:lang w:val="vi-VN"/>
                <w14:ligatures w14:val="none"/>
              </w:rPr>
            </w:pPr>
            <w:r w:rsidRPr="008A1703">
              <w:rPr>
                <w:rFonts w:eastAsia="Calibri" w:cs="Times New Roman"/>
                <w:color w:val="000000"/>
                <w:kern w:val="0"/>
                <w:szCs w:val="24"/>
                <w:lang w:val="vi-VN"/>
                <w14:ligatures w14:val="none"/>
              </w:rPr>
              <w:t>8</w:t>
            </w:r>
          </w:p>
        </w:tc>
        <w:tc>
          <w:tcPr>
            <w:tcW w:w="1875" w:type="dxa"/>
            <w:vMerge w:val="restart"/>
            <w:vAlign w:val="center"/>
          </w:tcPr>
          <w:p w14:paraId="787CFA5E" w14:textId="77777777" w:rsidR="008A1703" w:rsidRPr="008A1703" w:rsidRDefault="008A1703" w:rsidP="008A1703">
            <w:pPr>
              <w:spacing w:after="120" w:line="288" w:lineRule="auto"/>
              <w:rPr>
                <w:rFonts w:eastAsia="Calibri" w:cs="Times New Roman"/>
                <w:color w:val="000000"/>
                <w:kern w:val="0"/>
                <w:szCs w:val="24"/>
                <w:lang w:val="vi-VN"/>
                <w14:ligatures w14:val="none"/>
              </w:rPr>
            </w:pPr>
            <w:r w:rsidRPr="008A1703">
              <w:rPr>
                <w:rFonts w:eastAsia="Calibri" w:cs="Times New Roman"/>
                <w:color w:val="000000"/>
                <w:kern w:val="0"/>
                <w:szCs w:val="24"/>
                <w:lang w:val="vi"/>
                <w14:ligatures w14:val="none"/>
              </w:rPr>
              <w:t>Chương</w:t>
            </w:r>
            <w:r w:rsidRPr="008A1703">
              <w:rPr>
                <w:rFonts w:eastAsia="Calibri" w:cs="Times New Roman"/>
                <w:color w:val="000000"/>
                <w:kern w:val="0"/>
                <w:szCs w:val="24"/>
                <w:lang w:val="vi-VN"/>
                <w14:ligatures w14:val="none"/>
              </w:rPr>
              <w:t xml:space="preserve"> 7. Tổ chức thực hiện và phân bổ nguồn lực marketing</w:t>
            </w:r>
          </w:p>
        </w:tc>
        <w:tc>
          <w:tcPr>
            <w:tcW w:w="915" w:type="dxa"/>
            <w:vMerge w:val="restart"/>
            <w:vAlign w:val="center"/>
          </w:tcPr>
          <w:p w14:paraId="6D9DD145" w14:textId="77777777" w:rsidR="008A1703" w:rsidRPr="008A1703" w:rsidRDefault="008A1703" w:rsidP="008A1703">
            <w:pPr>
              <w:tabs>
                <w:tab w:val="left" w:pos="-709"/>
              </w:tabs>
              <w:spacing w:line="240" w:lineRule="auto"/>
              <w:ind w:left="-132"/>
              <w:jc w:val="center"/>
              <w:rPr>
                <w:rFonts w:eastAsia="Calibri" w:cs="Times New Roman"/>
                <w:color w:val="000000"/>
                <w:kern w:val="0"/>
                <w:szCs w:val="24"/>
                <w:lang w:val="vi-VN"/>
                <w14:ligatures w14:val="none"/>
              </w:rPr>
            </w:pPr>
            <w:r w:rsidRPr="008A1703">
              <w:rPr>
                <w:rFonts w:eastAsia="Calibri" w:cs="Times New Roman"/>
                <w:color w:val="000000"/>
                <w:kern w:val="0"/>
                <w:szCs w:val="24"/>
                <w:lang w:val="vi-VN"/>
                <w14:ligatures w14:val="none"/>
              </w:rPr>
              <w:t>2</w:t>
            </w:r>
          </w:p>
        </w:tc>
        <w:tc>
          <w:tcPr>
            <w:tcW w:w="915" w:type="dxa"/>
            <w:vMerge w:val="restart"/>
            <w:vAlign w:val="center"/>
          </w:tcPr>
          <w:p w14:paraId="5A723E46" w14:textId="77777777" w:rsidR="008A1703" w:rsidRPr="008A1703" w:rsidRDefault="008A1703" w:rsidP="008A1703">
            <w:pPr>
              <w:tabs>
                <w:tab w:val="left" w:pos="-709"/>
              </w:tabs>
              <w:spacing w:line="240" w:lineRule="auto"/>
              <w:ind w:left="-132"/>
              <w:jc w:val="center"/>
              <w:rPr>
                <w:rFonts w:eastAsia="Calibri" w:cs="Times New Roman"/>
                <w:color w:val="000000"/>
                <w:kern w:val="0"/>
                <w:szCs w:val="24"/>
                <w:lang w:val="vi-VN"/>
                <w14:ligatures w14:val="none"/>
              </w:rPr>
            </w:pPr>
            <w:r w:rsidRPr="008A1703">
              <w:rPr>
                <w:rFonts w:eastAsia="Calibri" w:cs="Times New Roman"/>
                <w:color w:val="000000"/>
                <w:kern w:val="0"/>
                <w:szCs w:val="24"/>
                <w:lang w:val="vi-VN"/>
                <w14:ligatures w14:val="none"/>
              </w:rPr>
              <w:t>2/10</w:t>
            </w:r>
          </w:p>
        </w:tc>
        <w:tc>
          <w:tcPr>
            <w:tcW w:w="3028" w:type="dxa"/>
            <w:vAlign w:val="center"/>
          </w:tcPr>
          <w:p w14:paraId="6BCBE728" w14:textId="77777777" w:rsidR="008A1703" w:rsidRPr="008A1703" w:rsidRDefault="008A1703" w:rsidP="008A1703">
            <w:pPr>
              <w:tabs>
                <w:tab w:val="left" w:pos="-7"/>
              </w:tabs>
              <w:spacing w:line="240" w:lineRule="auto"/>
              <w:ind w:right="45" w:hanging="7"/>
              <w:rPr>
                <w:rFonts w:eastAsia="Times New Roman" w:cs="Times New Roman"/>
                <w:b/>
                <w:bCs/>
                <w:color w:val="000000"/>
                <w:kern w:val="0"/>
                <w:szCs w:val="24"/>
                <w:lang w:val="vi"/>
                <w14:ligatures w14:val="none"/>
              </w:rPr>
            </w:pPr>
            <w:r w:rsidRPr="008A1703">
              <w:rPr>
                <w:rFonts w:eastAsia="Times New Roman" w:cs="Times New Roman"/>
                <w:b/>
                <w:bCs/>
                <w:color w:val="000000"/>
                <w:kern w:val="0"/>
                <w:szCs w:val="24"/>
                <w:lang w:val="vi"/>
                <w14:ligatures w14:val="none"/>
              </w:rPr>
              <w:t>Chuẩn bị (Pre-class)</w:t>
            </w:r>
          </w:p>
          <w:p w14:paraId="086FE0AC" w14:textId="77777777" w:rsidR="008A1703" w:rsidRPr="008A1703" w:rsidRDefault="008A1703" w:rsidP="008A1703">
            <w:pPr>
              <w:tabs>
                <w:tab w:val="left" w:pos="-709"/>
                <w:tab w:val="left" w:pos="250"/>
              </w:tabs>
              <w:spacing w:line="240" w:lineRule="auto"/>
              <w:ind w:right="45"/>
              <w:rPr>
                <w:rFonts w:eastAsia="Calibri" w:cs="Times New Roman"/>
                <w:b/>
                <w:bCs/>
                <w:color w:val="000000"/>
                <w:kern w:val="0"/>
                <w:szCs w:val="24"/>
                <w:lang w:val="vi"/>
                <w14:ligatures w14:val="none"/>
              </w:rPr>
            </w:pPr>
            <w:r w:rsidRPr="008A1703">
              <w:rPr>
                <w:rFonts w:eastAsia="Times New Roman" w:cs="Times New Roman"/>
                <w:color w:val="000000"/>
                <w:kern w:val="0"/>
                <w:szCs w:val="24"/>
                <w:lang w:val="vi"/>
                <w14:ligatures w14:val="none"/>
              </w:rPr>
              <w:t>Đọc bài giảng, tài liệu tham khảo theo yêu cầu</w:t>
            </w:r>
          </w:p>
        </w:tc>
        <w:tc>
          <w:tcPr>
            <w:tcW w:w="1276" w:type="dxa"/>
            <w:vAlign w:val="center"/>
          </w:tcPr>
          <w:p w14:paraId="470AD2C4" w14:textId="77777777" w:rsidR="008A1703" w:rsidRPr="008A1703" w:rsidRDefault="008A1703" w:rsidP="008A1703">
            <w:pPr>
              <w:spacing w:line="240" w:lineRule="auto"/>
              <w:ind w:hanging="720"/>
              <w:rPr>
                <w:rFonts w:eastAsia="Calibri" w:cs="Times New Roman"/>
                <w:color w:val="000000"/>
                <w:kern w:val="0"/>
                <w:szCs w:val="24"/>
                <w:lang w:val="vi"/>
                <w14:ligatures w14:val="none"/>
              </w:rPr>
            </w:pPr>
          </w:p>
        </w:tc>
        <w:tc>
          <w:tcPr>
            <w:tcW w:w="1134" w:type="dxa"/>
            <w:vMerge w:val="restart"/>
            <w:vAlign w:val="center"/>
          </w:tcPr>
          <w:p w14:paraId="05449075" w14:textId="77777777" w:rsidR="008A1703" w:rsidRPr="008A1703" w:rsidRDefault="008A1703" w:rsidP="008A1703">
            <w:pPr>
              <w:tabs>
                <w:tab w:val="left" w:pos="-709"/>
              </w:tabs>
              <w:spacing w:line="240" w:lineRule="auto"/>
              <w:ind w:firstLine="2"/>
              <w:rPr>
                <w:rFonts w:eastAsia="Calibri" w:cs="Times New Roman"/>
                <w:color w:val="000000"/>
                <w:kern w:val="0"/>
                <w:szCs w:val="24"/>
                <w:lang w:val="vi-VN"/>
                <w14:ligatures w14:val="none"/>
              </w:rPr>
            </w:pPr>
            <w:r w:rsidRPr="008A1703">
              <w:rPr>
                <w:rFonts w:eastAsia="Calibri" w:cs="Times New Roman"/>
                <w:color w:val="000000"/>
                <w:kern w:val="0"/>
                <w:szCs w:val="24"/>
                <w:lang w:val="vi"/>
                <w14:ligatures w14:val="none"/>
              </w:rPr>
              <w:t>C</w:t>
            </w:r>
            <w:r w:rsidRPr="008A1703">
              <w:rPr>
                <w:rFonts w:eastAsia="Times New Roman" w:cs="Times New Roman"/>
                <w:color w:val="000000"/>
                <w:kern w:val="0"/>
                <w:szCs w:val="24"/>
                <w:lang w:val="vi"/>
                <w14:ligatures w14:val="none"/>
              </w:rPr>
              <w:t>LO</w:t>
            </w:r>
            <w:r w:rsidRPr="008A1703">
              <w:rPr>
                <w:rFonts w:eastAsia="Times New Roman" w:cs="Times New Roman"/>
                <w:color w:val="000000"/>
                <w:kern w:val="0"/>
                <w:szCs w:val="24"/>
                <w:lang w:val="vi-VN"/>
                <w14:ligatures w14:val="none"/>
              </w:rPr>
              <w:t>3</w:t>
            </w:r>
          </w:p>
        </w:tc>
      </w:tr>
      <w:tr w:rsidR="008A1703" w:rsidRPr="008E3F40" w14:paraId="7E806099" w14:textId="77777777" w:rsidTr="001C25B4">
        <w:trPr>
          <w:trHeight w:val="1396"/>
        </w:trPr>
        <w:tc>
          <w:tcPr>
            <w:tcW w:w="465" w:type="dxa"/>
            <w:vMerge/>
            <w:vAlign w:val="center"/>
          </w:tcPr>
          <w:p w14:paraId="24CF99F1" w14:textId="77777777" w:rsidR="008A1703" w:rsidRPr="008A1703" w:rsidRDefault="008A1703" w:rsidP="008A1703">
            <w:pPr>
              <w:tabs>
                <w:tab w:val="left" w:pos="-709"/>
              </w:tabs>
              <w:spacing w:line="240" w:lineRule="auto"/>
              <w:ind w:left="720" w:hanging="720"/>
              <w:jc w:val="center"/>
              <w:rPr>
                <w:rFonts w:ascii="Calibri" w:eastAsia="Calibri" w:hAnsi="Calibri" w:cs="Calibri"/>
                <w:color w:val="000000"/>
                <w:kern w:val="0"/>
                <w:szCs w:val="24"/>
                <w:lang w:val="vi-VN"/>
                <w14:ligatures w14:val="none"/>
              </w:rPr>
            </w:pPr>
          </w:p>
        </w:tc>
        <w:tc>
          <w:tcPr>
            <w:tcW w:w="1875" w:type="dxa"/>
            <w:vMerge/>
            <w:vAlign w:val="center"/>
          </w:tcPr>
          <w:p w14:paraId="4B51771C" w14:textId="77777777" w:rsidR="008A1703" w:rsidRPr="008A1703" w:rsidRDefault="008A1703" w:rsidP="008A1703">
            <w:pPr>
              <w:spacing w:after="120" w:line="288" w:lineRule="auto"/>
              <w:ind w:left="720"/>
              <w:rPr>
                <w:rFonts w:ascii="Calibri" w:eastAsia="Calibri" w:hAnsi="Calibri" w:cs="Calibri"/>
                <w:color w:val="000000"/>
                <w:kern w:val="0"/>
                <w:szCs w:val="24"/>
                <w:lang w:val="vi"/>
                <w14:ligatures w14:val="none"/>
              </w:rPr>
            </w:pPr>
          </w:p>
        </w:tc>
        <w:tc>
          <w:tcPr>
            <w:tcW w:w="915" w:type="dxa"/>
            <w:vMerge/>
            <w:vAlign w:val="center"/>
          </w:tcPr>
          <w:p w14:paraId="0F534EBB" w14:textId="77777777" w:rsidR="008A1703" w:rsidRPr="008A1703" w:rsidRDefault="008A1703" w:rsidP="008A1703">
            <w:pPr>
              <w:tabs>
                <w:tab w:val="left" w:pos="-709"/>
              </w:tabs>
              <w:spacing w:line="240" w:lineRule="auto"/>
              <w:ind w:left="720" w:hanging="720"/>
              <w:jc w:val="center"/>
              <w:rPr>
                <w:rFonts w:ascii="Calibri" w:eastAsia="Calibri" w:hAnsi="Calibri" w:cs="Calibri"/>
                <w:color w:val="000000"/>
                <w:kern w:val="0"/>
                <w:szCs w:val="24"/>
                <w:lang w:val="vi"/>
                <w14:ligatures w14:val="none"/>
              </w:rPr>
            </w:pPr>
          </w:p>
        </w:tc>
        <w:tc>
          <w:tcPr>
            <w:tcW w:w="915" w:type="dxa"/>
            <w:vMerge/>
            <w:vAlign w:val="center"/>
          </w:tcPr>
          <w:p w14:paraId="0A002272" w14:textId="77777777" w:rsidR="008A1703" w:rsidRPr="008A1703" w:rsidRDefault="008A1703" w:rsidP="008A1703">
            <w:pPr>
              <w:tabs>
                <w:tab w:val="left" w:pos="-709"/>
              </w:tabs>
              <w:spacing w:line="240" w:lineRule="auto"/>
              <w:ind w:left="720" w:hanging="720"/>
              <w:jc w:val="center"/>
              <w:rPr>
                <w:rFonts w:ascii="Calibri" w:eastAsia="Calibri" w:hAnsi="Calibri" w:cs="Calibri"/>
                <w:color w:val="000000"/>
                <w:kern w:val="0"/>
                <w:szCs w:val="24"/>
                <w:lang w:val="vi"/>
                <w14:ligatures w14:val="none"/>
              </w:rPr>
            </w:pPr>
          </w:p>
        </w:tc>
        <w:tc>
          <w:tcPr>
            <w:tcW w:w="3028" w:type="dxa"/>
            <w:vAlign w:val="center"/>
          </w:tcPr>
          <w:p w14:paraId="42361FF8" w14:textId="77777777" w:rsidR="008A1703" w:rsidRPr="008A1703" w:rsidRDefault="008A1703" w:rsidP="008A1703">
            <w:pPr>
              <w:tabs>
                <w:tab w:val="left" w:pos="-7"/>
              </w:tabs>
              <w:spacing w:line="240" w:lineRule="auto"/>
              <w:ind w:right="45" w:hanging="7"/>
              <w:rPr>
                <w:rFonts w:eastAsia="Times New Roman" w:cs="Times New Roman"/>
                <w:b/>
                <w:bCs/>
                <w:color w:val="000000"/>
                <w:kern w:val="0"/>
                <w:szCs w:val="24"/>
                <w:lang w:val="vi"/>
                <w14:ligatures w14:val="none"/>
              </w:rPr>
            </w:pPr>
            <w:r w:rsidRPr="008A1703">
              <w:rPr>
                <w:rFonts w:eastAsia="Times New Roman" w:cs="Times New Roman"/>
                <w:b/>
                <w:bCs/>
                <w:color w:val="000000"/>
                <w:kern w:val="0"/>
                <w:szCs w:val="24"/>
                <w:lang w:val="vi"/>
                <w14:ligatures w14:val="none"/>
              </w:rPr>
              <w:t>Trên lớp (In-class)</w:t>
            </w:r>
          </w:p>
          <w:p w14:paraId="31753B8B" w14:textId="77777777" w:rsidR="008A1703" w:rsidRPr="008A1703" w:rsidRDefault="008A1703">
            <w:pPr>
              <w:numPr>
                <w:ilvl w:val="0"/>
                <w:numId w:val="8"/>
              </w:numPr>
              <w:pBdr>
                <w:top w:val="nil"/>
                <w:left w:val="nil"/>
                <w:bottom w:val="nil"/>
                <w:right w:val="nil"/>
                <w:between w:val="nil"/>
              </w:pBdr>
              <w:tabs>
                <w:tab w:val="left" w:pos="-709"/>
                <w:tab w:val="left" w:pos="90"/>
              </w:tabs>
              <w:spacing w:before="120" w:line="276" w:lineRule="auto"/>
              <w:ind w:left="0" w:right="45" w:hanging="97"/>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VN"/>
                <w14:ligatures w14:val="none"/>
              </w:rPr>
              <w:t xml:space="preserve"> </w:t>
            </w:r>
            <w:r w:rsidRPr="008A1703">
              <w:rPr>
                <w:rFonts w:eastAsia="Times New Roman" w:cs="Times New Roman"/>
                <w:color w:val="000000"/>
                <w:kern w:val="0"/>
                <w:szCs w:val="24"/>
                <w:lang w:val="vi"/>
                <w14:ligatures w14:val="none"/>
              </w:rPr>
              <w:t>Hoạt động Dạy trên lớp: giảng lý thuyết</w:t>
            </w:r>
          </w:p>
          <w:p w14:paraId="797A2427" w14:textId="77777777" w:rsidR="008A1703" w:rsidRPr="008A1703" w:rsidRDefault="008A1703">
            <w:pPr>
              <w:numPr>
                <w:ilvl w:val="0"/>
                <w:numId w:val="8"/>
              </w:numPr>
              <w:pBdr>
                <w:top w:val="nil"/>
                <w:left w:val="nil"/>
                <w:bottom w:val="nil"/>
                <w:right w:val="nil"/>
                <w:between w:val="nil"/>
              </w:pBdr>
              <w:tabs>
                <w:tab w:val="left" w:pos="-709"/>
                <w:tab w:val="left" w:pos="90"/>
              </w:tabs>
              <w:spacing w:before="120" w:line="276" w:lineRule="auto"/>
              <w:ind w:left="0" w:right="45" w:hanging="97"/>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VN"/>
                <w14:ligatures w14:val="none"/>
              </w:rPr>
              <w:t xml:space="preserve"> </w:t>
            </w:r>
            <w:r w:rsidRPr="008A1703">
              <w:rPr>
                <w:rFonts w:eastAsia="Times New Roman" w:cs="Times New Roman"/>
                <w:color w:val="000000"/>
                <w:kern w:val="0"/>
                <w:szCs w:val="24"/>
                <w:lang w:val="vi"/>
                <w14:ligatures w14:val="none"/>
              </w:rPr>
              <w:t>Hoạt động Học trên lớp: nghe giảng, thảo luận</w:t>
            </w:r>
          </w:p>
        </w:tc>
        <w:tc>
          <w:tcPr>
            <w:tcW w:w="1276" w:type="dxa"/>
            <w:vAlign w:val="center"/>
          </w:tcPr>
          <w:p w14:paraId="5DC9D225" w14:textId="77777777" w:rsidR="008A1703" w:rsidRPr="008A1703" w:rsidRDefault="008A1703" w:rsidP="008A1703">
            <w:pPr>
              <w:spacing w:line="240" w:lineRule="auto"/>
              <w:ind w:left="720" w:hanging="720"/>
              <w:rPr>
                <w:rFonts w:ascii="Calibri" w:eastAsia="Calibri" w:hAnsi="Calibri" w:cs="Calibri"/>
                <w:color w:val="000000"/>
                <w:kern w:val="0"/>
                <w:szCs w:val="24"/>
                <w:lang w:val="vi"/>
                <w14:ligatures w14:val="none"/>
              </w:rPr>
            </w:pPr>
          </w:p>
        </w:tc>
        <w:tc>
          <w:tcPr>
            <w:tcW w:w="1134" w:type="dxa"/>
            <w:vMerge/>
            <w:vAlign w:val="center"/>
          </w:tcPr>
          <w:p w14:paraId="228FB786" w14:textId="77777777" w:rsidR="008A1703" w:rsidRPr="008A1703" w:rsidRDefault="008A1703" w:rsidP="008A1703">
            <w:pPr>
              <w:tabs>
                <w:tab w:val="left" w:pos="-709"/>
              </w:tabs>
              <w:spacing w:line="240" w:lineRule="auto"/>
              <w:ind w:left="720" w:hanging="720"/>
              <w:rPr>
                <w:rFonts w:ascii="Calibri" w:eastAsia="Calibri" w:hAnsi="Calibri" w:cs="Calibri"/>
                <w:color w:val="000000"/>
                <w:kern w:val="0"/>
                <w:szCs w:val="24"/>
                <w:lang w:val="vi"/>
                <w14:ligatures w14:val="none"/>
              </w:rPr>
            </w:pPr>
          </w:p>
        </w:tc>
      </w:tr>
      <w:tr w:rsidR="008A1703" w:rsidRPr="008E3F40" w14:paraId="197B2B3D" w14:textId="77777777" w:rsidTr="001C25B4">
        <w:trPr>
          <w:trHeight w:val="372"/>
        </w:trPr>
        <w:tc>
          <w:tcPr>
            <w:tcW w:w="465" w:type="dxa"/>
            <w:vMerge/>
            <w:vAlign w:val="center"/>
          </w:tcPr>
          <w:p w14:paraId="1E06D461" w14:textId="77777777" w:rsidR="008A1703" w:rsidRPr="008A1703" w:rsidRDefault="008A1703" w:rsidP="008A1703">
            <w:pPr>
              <w:tabs>
                <w:tab w:val="left" w:pos="-709"/>
              </w:tabs>
              <w:spacing w:line="240" w:lineRule="auto"/>
              <w:ind w:left="720" w:hanging="720"/>
              <w:jc w:val="center"/>
              <w:rPr>
                <w:rFonts w:ascii="Calibri" w:eastAsia="Calibri" w:hAnsi="Calibri" w:cs="Calibri"/>
                <w:color w:val="000000"/>
                <w:kern w:val="0"/>
                <w:szCs w:val="24"/>
                <w:lang w:val="vi-VN"/>
                <w14:ligatures w14:val="none"/>
              </w:rPr>
            </w:pPr>
          </w:p>
        </w:tc>
        <w:tc>
          <w:tcPr>
            <w:tcW w:w="1875" w:type="dxa"/>
            <w:vMerge/>
            <w:vAlign w:val="center"/>
          </w:tcPr>
          <w:p w14:paraId="070E5E64" w14:textId="77777777" w:rsidR="008A1703" w:rsidRPr="008A1703" w:rsidRDefault="008A1703" w:rsidP="008A1703">
            <w:pPr>
              <w:spacing w:after="120" w:line="288" w:lineRule="auto"/>
              <w:ind w:left="720"/>
              <w:rPr>
                <w:rFonts w:ascii="Calibri" w:eastAsia="Calibri" w:hAnsi="Calibri" w:cs="Calibri"/>
                <w:color w:val="000000"/>
                <w:kern w:val="0"/>
                <w:szCs w:val="24"/>
                <w:lang w:val="vi"/>
                <w14:ligatures w14:val="none"/>
              </w:rPr>
            </w:pPr>
          </w:p>
        </w:tc>
        <w:tc>
          <w:tcPr>
            <w:tcW w:w="915" w:type="dxa"/>
            <w:vMerge/>
            <w:vAlign w:val="center"/>
          </w:tcPr>
          <w:p w14:paraId="4D47CAF0" w14:textId="77777777" w:rsidR="008A1703" w:rsidRPr="008A1703" w:rsidRDefault="008A1703" w:rsidP="008A1703">
            <w:pPr>
              <w:tabs>
                <w:tab w:val="left" w:pos="-709"/>
              </w:tabs>
              <w:spacing w:line="240" w:lineRule="auto"/>
              <w:ind w:left="720" w:hanging="720"/>
              <w:jc w:val="center"/>
              <w:rPr>
                <w:rFonts w:ascii="Calibri" w:eastAsia="Calibri" w:hAnsi="Calibri" w:cs="Calibri"/>
                <w:color w:val="000000"/>
                <w:kern w:val="0"/>
                <w:szCs w:val="24"/>
                <w:lang w:val="vi"/>
                <w14:ligatures w14:val="none"/>
              </w:rPr>
            </w:pPr>
          </w:p>
        </w:tc>
        <w:tc>
          <w:tcPr>
            <w:tcW w:w="915" w:type="dxa"/>
            <w:vMerge/>
            <w:vAlign w:val="center"/>
          </w:tcPr>
          <w:p w14:paraId="56414442" w14:textId="77777777" w:rsidR="008A1703" w:rsidRPr="008A1703" w:rsidRDefault="008A1703" w:rsidP="008A1703">
            <w:pPr>
              <w:tabs>
                <w:tab w:val="left" w:pos="-709"/>
              </w:tabs>
              <w:spacing w:line="240" w:lineRule="auto"/>
              <w:ind w:left="720" w:hanging="720"/>
              <w:jc w:val="center"/>
              <w:rPr>
                <w:rFonts w:ascii="Calibri" w:eastAsia="Calibri" w:hAnsi="Calibri" w:cs="Calibri"/>
                <w:color w:val="000000"/>
                <w:kern w:val="0"/>
                <w:szCs w:val="24"/>
                <w:lang w:val="vi"/>
                <w14:ligatures w14:val="none"/>
              </w:rPr>
            </w:pPr>
          </w:p>
        </w:tc>
        <w:tc>
          <w:tcPr>
            <w:tcW w:w="3028" w:type="dxa"/>
            <w:vAlign w:val="center"/>
          </w:tcPr>
          <w:p w14:paraId="20E48779" w14:textId="77777777" w:rsidR="008A1703" w:rsidRPr="008A1703" w:rsidRDefault="008A1703" w:rsidP="008A1703">
            <w:pPr>
              <w:tabs>
                <w:tab w:val="left" w:pos="-7"/>
              </w:tabs>
              <w:spacing w:line="240" w:lineRule="auto"/>
              <w:ind w:right="45" w:hanging="7"/>
              <w:rPr>
                <w:rFonts w:eastAsia="Times New Roman" w:cs="Times New Roman"/>
                <w:b/>
                <w:bCs/>
                <w:color w:val="000000"/>
                <w:kern w:val="0"/>
                <w:szCs w:val="24"/>
                <w:lang w:val="vi"/>
                <w14:ligatures w14:val="none"/>
              </w:rPr>
            </w:pPr>
            <w:r w:rsidRPr="008A1703">
              <w:rPr>
                <w:rFonts w:eastAsia="Times New Roman" w:cs="Times New Roman"/>
                <w:b/>
                <w:bCs/>
                <w:color w:val="000000"/>
                <w:kern w:val="0"/>
                <w:szCs w:val="24"/>
                <w:lang w:val="vi"/>
                <w14:ligatures w14:val="none"/>
              </w:rPr>
              <w:t xml:space="preserve">Sau giờ học (Post-Class): </w:t>
            </w:r>
          </w:p>
          <w:p w14:paraId="7A2DEB38" w14:textId="77777777" w:rsidR="008A1703" w:rsidRPr="008A1703" w:rsidRDefault="008A1703">
            <w:pPr>
              <w:numPr>
                <w:ilvl w:val="0"/>
                <w:numId w:val="8"/>
              </w:numPr>
              <w:pBdr>
                <w:top w:val="nil"/>
                <w:left w:val="nil"/>
                <w:bottom w:val="nil"/>
                <w:right w:val="nil"/>
                <w:between w:val="nil"/>
              </w:pBdr>
              <w:tabs>
                <w:tab w:val="left" w:pos="-709"/>
                <w:tab w:val="left" w:pos="90"/>
              </w:tabs>
              <w:spacing w:before="120" w:line="276" w:lineRule="auto"/>
              <w:ind w:left="0" w:right="45" w:hanging="97"/>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VN"/>
                <w14:ligatures w14:val="none"/>
              </w:rPr>
              <w:t xml:space="preserve"> </w:t>
            </w:r>
            <w:r w:rsidRPr="008A1703">
              <w:rPr>
                <w:rFonts w:eastAsia="Times New Roman" w:cs="Times New Roman"/>
                <w:color w:val="000000"/>
                <w:kern w:val="0"/>
                <w:szCs w:val="24"/>
                <w:lang w:val="vi"/>
                <w14:ligatures w14:val="none"/>
              </w:rPr>
              <w:t>Tự học, tự nghiên cứu</w:t>
            </w:r>
          </w:p>
          <w:p w14:paraId="4EA5C15F" w14:textId="77777777" w:rsidR="008A1703" w:rsidRPr="008A1703" w:rsidRDefault="008A1703">
            <w:pPr>
              <w:numPr>
                <w:ilvl w:val="0"/>
                <w:numId w:val="8"/>
              </w:numPr>
              <w:pBdr>
                <w:top w:val="nil"/>
                <w:left w:val="nil"/>
                <w:bottom w:val="nil"/>
                <w:right w:val="nil"/>
                <w:between w:val="nil"/>
              </w:pBdr>
              <w:tabs>
                <w:tab w:val="left" w:pos="-709"/>
                <w:tab w:val="left" w:pos="90"/>
              </w:tabs>
              <w:spacing w:before="120" w:line="276" w:lineRule="auto"/>
              <w:ind w:left="0" w:right="45" w:hanging="97"/>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VN"/>
                <w14:ligatures w14:val="none"/>
              </w:rPr>
              <w:t xml:space="preserve"> </w:t>
            </w:r>
            <w:r w:rsidRPr="008A1703">
              <w:rPr>
                <w:rFonts w:eastAsia="Times New Roman" w:cs="Times New Roman"/>
                <w:color w:val="000000"/>
                <w:kern w:val="0"/>
                <w:szCs w:val="24"/>
                <w:lang w:val="vi"/>
                <w14:ligatures w14:val="none"/>
              </w:rPr>
              <w:t>Trao đổi, làm việc nhóm</w:t>
            </w:r>
          </w:p>
        </w:tc>
        <w:tc>
          <w:tcPr>
            <w:tcW w:w="1276" w:type="dxa"/>
            <w:vAlign w:val="center"/>
          </w:tcPr>
          <w:p w14:paraId="47F8476E" w14:textId="77777777" w:rsidR="008A1703" w:rsidRPr="008A1703" w:rsidRDefault="008A1703" w:rsidP="008A1703">
            <w:pPr>
              <w:spacing w:line="240" w:lineRule="auto"/>
              <w:ind w:left="720" w:hanging="720"/>
              <w:rPr>
                <w:rFonts w:ascii="Calibri" w:eastAsia="Calibri" w:hAnsi="Calibri" w:cs="Calibri"/>
                <w:color w:val="000000"/>
                <w:kern w:val="0"/>
                <w:szCs w:val="24"/>
                <w:lang w:val="vi"/>
                <w14:ligatures w14:val="none"/>
              </w:rPr>
            </w:pPr>
          </w:p>
        </w:tc>
        <w:tc>
          <w:tcPr>
            <w:tcW w:w="1134" w:type="dxa"/>
            <w:vMerge/>
            <w:vAlign w:val="center"/>
          </w:tcPr>
          <w:p w14:paraId="1AD932B6" w14:textId="77777777" w:rsidR="008A1703" w:rsidRPr="008A1703" w:rsidRDefault="008A1703" w:rsidP="008A1703">
            <w:pPr>
              <w:tabs>
                <w:tab w:val="left" w:pos="-709"/>
              </w:tabs>
              <w:spacing w:line="240" w:lineRule="auto"/>
              <w:ind w:left="720" w:hanging="720"/>
              <w:rPr>
                <w:rFonts w:ascii="Calibri" w:eastAsia="Calibri" w:hAnsi="Calibri" w:cs="Calibri"/>
                <w:color w:val="000000"/>
                <w:kern w:val="0"/>
                <w:szCs w:val="24"/>
                <w:lang w:val="vi"/>
                <w14:ligatures w14:val="none"/>
              </w:rPr>
            </w:pPr>
          </w:p>
        </w:tc>
      </w:tr>
      <w:tr w:rsidR="008A1703" w:rsidRPr="008A1703" w14:paraId="177C6E77" w14:textId="77777777" w:rsidTr="001C25B4">
        <w:trPr>
          <w:trHeight w:val="303"/>
        </w:trPr>
        <w:tc>
          <w:tcPr>
            <w:tcW w:w="465" w:type="dxa"/>
            <w:vMerge w:val="restart"/>
            <w:vAlign w:val="center"/>
          </w:tcPr>
          <w:p w14:paraId="253682B4" w14:textId="77777777" w:rsidR="008A1703" w:rsidRPr="008A1703" w:rsidRDefault="008A1703" w:rsidP="008A1703">
            <w:pPr>
              <w:tabs>
                <w:tab w:val="left" w:pos="-709"/>
              </w:tabs>
              <w:spacing w:line="240" w:lineRule="auto"/>
              <w:ind w:left="720" w:hanging="720"/>
              <w:jc w:val="center"/>
              <w:rPr>
                <w:rFonts w:eastAsia="Calibri" w:cs="Times New Roman"/>
                <w:color w:val="000000"/>
                <w:kern w:val="0"/>
                <w:szCs w:val="24"/>
                <w:lang w:val="vi-VN"/>
                <w14:ligatures w14:val="none"/>
              </w:rPr>
            </w:pPr>
            <w:r w:rsidRPr="008A1703">
              <w:rPr>
                <w:rFonts w:eastAsia="Calibri" w:cs="Times New Roman"/>
                <w:color w:val="000000"/>
                <w:kern w:val="0"/>
                <w:szCs w:val="24"/>
                <w:lang w:val="vi-VN"/>
                <w14:ligatures w14:val="none"/>
              </w:rPr>
              <w:lastRenderedPageBreak/>
              <w:t>9</w:t>
            </w:r>
          </w:p>
        </w:tc>
        <w:tc>
          <w:tcPr>
            <w:tcW w:w="1875" w:type="dxa"/>
            <w:vMerge w:val="restart"/>
            <w:vAlign w:val="center"/>
          </w:tcPr>
          <w:p w14:paraId="3740E811" w14:textId="77777777" w:rsidR="008A1703" w:rsidRPr="008A1703" w:rsidRDefault="008A1703" w:rsidP="008A1703">
            <w:pPr>
              <w:spacing w:after="120" w:line="288" w:lineRule="auto"/>
              <w:rPr>
                <w:rFonts w:eastAsia="Calibri" w:cs="Times New Roman"/>
                <w:color w:val="000000"/>
                <w:kern w:val="0"/>
                <w:szCs w:val="24"/>
                <w:lang w:val="vi-VN"/>
                <w14:ligatures w14:val="none"/>
              </w:rPr>
            </w:pPr>
            <w:r w:rsidRPr="008A1703">
              <w:rPr>
                <w:rFonts w:eastAsia="Calibri" w:cs="Times New Roman"/>
                <w:color w:val="000000"/>
                <w:kern w:val="0"/>
                <w:szCs w:val="24"/>
                <w:lang w:val="vi"/>
                <w14:ligatures w14:val="none"/>
              </w:rPr>
              <w:t>Chương</w:t>
            </w:r>
            <w:r w:rsidRPr="008A1703">
              <w:rPr>
                <w:rFonts w:eastAsia="Calibri" w:cs="Times New Roman"/>
                <w:color w:val="000000"/>
                <w:kern w:val="0"/>
                <w:szCs w:val="24"/>
                <w:lang w:val="vi-VN"/>
                <w14:ligatures w14:val="none"/>
              </w:rPr>
              <w:t xml:space="preserve"> 8. Chiến lược tăng trưởng và mở rộng thị trường</w:t>
            </w:r>
          </w:p>
        </w:tc>
        <w:tc>
          <w:tcPr>
            <w:tcW w:w="915" w:type="dxa"/>
            <w:vMerge w:val="restart"/>
            <w:vAlign w:val="center"/>
          </w:tcPr>
          <w:p w14:paraId="5013A240" w14:textId="77777777" w:rsidR="008A1703" w:rsidRPr="008A1703" w:rsidRDefault="008A1703" w:rsidP="008A1703">
            <w:pPr>
              <w:tabs>
                <w:tab w:val="left" w:pos="-709"/>
              </w:tabs>
              <w:spacing w:line="240" w:lineRule="auto"/>
              <w:ind w:hanging="132"/>
              <w:jc w:val="center"/>
              <w:rPr>
                <w:rFonts w:eastAsia="Calibri" w:cs="Times New Roman"/>
                <w:color w:val="000000"/>
                <w:kern w:val="0"/>
                <w:szCs w:val="24"/>
                <w:lang w:val="vi"/>
                <w14:ligatures w14:val="none"/>
              </w:rPr>
            </w:pPr>
            <w:r w:rsidRPr="008A1703">
              <w:rPr>
                <w:rFonts w:eastAsia="Calibri" w:cs="Times New Roman"/>
                <w:color w:val="000000"/>
                <w:kern w:val="0"/>
                <w:szCs w:val="24"/>
                <w:lang w:val="vi-VN"/>
                <w14:ligatures w14:val="none"/>
              </w:rPr>
              <w:t>2</w:t>
            </w:r>
          </w:p>
        </w:tc>
        <w:tc>
          <w:tcPr>
            <w:tcW w:w="915" w:type="dxa"/>
            <w:vMerge w:val="restart"/>
            <w:vAlign w:val="center"/>
          </w:tcPr>
          <w:p w14:paraId="1C44556E" w14:textId="77777777" w:rsidR="008A1703" w:rsidRPr="008A1703" w:rsidRDefault="008A1703" w:rsidP="008A1703">
            <w:pPr>
              <w:tabs>
                <w:tab w:val="left" w:pos="-709"/>
              </w:tabs>
              <w:spacing w:line="240" w:lineRule="auto"/>
              <w:ind w:left="-132"/>
              <w:jc w:val="center"/>
              <w:rPr>
                <w:rFonts w:eastAsia="Calibri" w:cs="Times New Roman"/>
                <w:color w:val="000000"/>
                <w:kern w:val="0"/>
                <w:szCs w:val="24"/>
                <w:lang w:val="vi-VN"/>
                <w14:ligatures w14:val="none"/>
              </w:rPr>
            </w:pPr>
            <w:r w:rsidRPr="008A1703">
              <w:rPr>
                <w:rFonts w:eastAsia="Calibri" w:cs="Times New Roman"/>
                <w:color w:val="000000"/>
                <w:kern w:val="0"/>
                <w:szCs w:val="24"/>
                <w:lang w:val="vi-VN"/>
                <w14:ligatures w14:val="none"/>
              </w:rPr>
              <w:t>3/12</w:t>
            </w:r>
          </w:p>
        </w:tc>
        <w:tc>
          <w:tcPr>
            <w:tcW w:w="3028" w:type="dxa"/>
            <w:vAlign w:val="center"/>
          </w:tcPr>
          <w:p w14:paraId="048E312F" w14:textId="77777777" w:rsidR="008A1703" w:rsidRPr="008A1703" w:rsidRDefault="008A1703" w:rsidP="008A1703">
            <w:pPr>
              <w:tabs>
                <w:tab w:val="left" w:pos="-7"/>
              </w:tabs>
              <w:spacing w:line="240" w:lineRule="auto"/>
              <w:ind w:right="45" w:hanging="7"/>
              <w:rPr>
                <w:rFonts w:eastAsia="Times New Roman" w:cs="Times New Roman"/>
                <w:b/>
                <w:bCs/>
                <w:color w:val="000000"/>
                <w:kern w:val="0"/>
                <w:szCs w:val="24"/>
                <w:lang w:val="vi"/>
                <w14:ligatures w14:val="none"/>
              </w:rPr>
            </w:pPr>
            <w:r w:rsidRPr="008A1703">
              <w:rPr>
                <w:rFonts w:eastAsia="Times New Roman" w:cs="Times New Roman"/>
                <w:b/>
                <w:bCs/>
                <w:color w:val="000000"/>
                <w:kern w:val="0"/>
                <w:szCs w:val="24"/>
                <w:lang w:val="vi"/>
                <w14:ligatures w14:val="none"/>
              </w:rPr>
              <w:t>Chuẩn bị (Pre-class)</w:t>
            </w:r>
          </w:p>
          <w:p w14:paraId="5E0191D8" w14:textId="77777777" w:rsidR="008A1703" w:rsidRPr="008A1703" w:rsidRDefault="008A1703" w:rsidP="008A1703">
            <w:pPr>
              <w:tabs>
                <w:tab w:val="left" w:pos="-709"/>
                <w:tab w:val="left" w:pos="250"/>
              </w:tabs>
              <w:spacing w:line="240" w:lineRule="auto"/>
              <w:ind w:right="45"/>
              <w:rPr>
                <w:rFonts w:eastAsia="Calibri" w:cs="Times New Roman"/>
                <w:b/>
                <w:bCs/>
                <w:color w:val="000000"/>
                <w:kern w:val="0"/>
                <w:szCs w:val="24"/>
                <w:lang w:val="vi"/>
                <w14:ligatures w14:val="none"/>
              </w:rPr>
            </w:pPr>
            <w:r w:rsidRPr="008A1703">
              <w:rPr>
                <w:rFonts w:eastAsia="Times New Roman" w:cs="Times New Roman"/>
                <w:color w:val="000000"/>
                <w:kern w:val="0"/>
                <w:szCs w:val="24"/>
                <w:lang w:val="vi"/>
                <w14:ligatures w14:val="none"/>
              </w:rPr>
              <w:t>Đọc bài giảng, tài liệu tham khảo theo yêu cầu</w:t>
            </w:r>
          </w:p>
        </w:tc>
        <w:tc>
          <w:tcPr>
            <w:tcW w:w="1276" w:type="dxa"/>
            <w:vAlign w:val="center"/>
          </w:tcPr>
          <w:p w14:paraId="7D44E707" w14:textId="77777777" w:rsidR="008A1703" w:rsidRPr="008A1703" w:rsidRDefault="008A1703" w:rsidP="008A1703">
            <w:pPr>
              <w:spacing w:line="240" w:lineRule="auto"/>
              <w:ind w:hanging="720"/>
              <w:rPr>
                <w:rFonts w:eastAsia="Calibri" w:cs="Times New Roman"/>
                <w:color w:val="000000"/>
                <w:kern w:val="0"/>
                <w:szCs w:val="24"/>
                <w:lang w:val="vi"/>
                <w14:ligatures w14:val="none"/>
              </w:rPr>
            </w:pPr>
          </w:p>
        </w:tc>
        <w:tc>
          <w:tcPr>
            <w:tcW w:w="1134" w:type="dxa"/>
            <w:vMerge w:val="restart"/>
            <w:vAlign w:val="center"/>
          </w:tcPr>
          <w:p w14:paraId="575FF665" w14:textId="77777777" w:rsidR="008A1703" w:rsidRPr="008A1703" w:rsidRDefault="008A1703" w:rsidP="008A1703">
            <w:pPr>
              <w:tabs>
                <w:tab w:val="left" w:pos="0"/>
              </w:tabs>
              <w:spacing w:line="240" w:lineRule="auto"/>
              <w:ind w:firstLine="2"/>
              <w:rPr>
                <w:rFonts w:eastAsia="Calibri" w:cs="Times New Roman"/>
                <w:color w:val="000000"/>
                <w:kern w:val="0"/>
                <w:szCs w:val="24"/>
                <w:lang w:val="vi-VN"/>
                <w14:ligatures w14:val="none"/>
              </w:rPr>
            </w:pPr>
            <w:r w:rsidRPr="008A1703">
              <w:rPr>
                <w:rFonts w:eastAsia="Calibri" w:cs="Times New Roman"/>
                <w:color w:val="000000"/>
                <w:kern w:val="0"/>
                <w:szCs w:val="24"/>
                <w:lang w:val="vi"/>
                <w14:ligatures w14:val="none"/>
              </w:rPr>
              <w:t>CLO</w:t>
            </w:r>
            <w:r w:rsidRPr="008A1703">
              <w:rPr>
                <w:rFonts w:eastAsia="Calibri" w:cs="Times New Roman"/>
                <w:color w:val="000000"/>
                <w:kern w:val="0"/>
                <w:szCs w:val="24"/>
                <w:lang w:val="vi-VN"/>
                <w14:ligatures w14:val="none"/>
              </w:rPr>
              <w:t>3</w:t>
            </w:r>
          </w:p>
        </w:tc>
      </w:tr>
      <w:tr w:rsidR="008A1703" w:rsidRPr="008E3F40" w14:paraId="3CAE0041" w14:textId="77777777" w:rsidTr="001C25B4">
        <w:trPr>
          <w:trHeight w:val="301"/>
        </w:trPr>
        <w:tc>
          <w:tcPr>
            <w:tcW w:w="465" w:type="dxa"/>
            <w:vMerge/>
            <w:vAlign w:val="center"/>
          </w:tcPr>
          <w:p w14:paraId="1BA682AE" w14:textId="77777777" w:rsidR="008A1703" w:rsidRPr="008A1703" w:rsidRDefault="008A1703" w:rsidP="008A1703">
            <w:pPr>
              <w:tabs>
                <w:tab w:val="left" w:pos="-709"/>
              </w:tabs>
              <w:spacing w:line="240" w:lineRule="auto"/>
              <w:ind w:left="720" w:hanging="720"/>
              <w:jc w:val="center"/>
              <w:rPr>
                <w:rFonts w:ascii="Calibri" w:eastAsia="Calibri" w:hAnsi="Calibri" w:cs="Calibri"/>
                <w:color w:val="000000"/>
                <w:kern w:val="0"/>
                <w:szCs w:val="24"/>
                <w:lang w:val="vi-VN"/>
                <w14:ligatures w14:val="none"/>
              </w:rPr>
            </w:pPr>
          </w:p>
        </w:tc>
        <w:tc>
          <w:tcPr>
            <w:tcW w:w="1875" w:type="dxa"/>
            <w:vMerge/>
            <w:vAlign w:val="center"/>
          </w:tcPr>
          <w:p w14:paraId="5DF01092" w14:textId="77777777" w:rsidR="008A1703" w:rsidRPr="008A1703" w:rsidRDefault="008A1703" w:rsidP="008A1703">
            <w:pPr>
              <w:spacing w:after="120" w:line="288" w:lineRule="auto"/>
              <w:ind w:left="720"/>
              <w:rPr>
                <w:rFonts w:ascii="Calibri" w:eastAsia="Calibri" w:hAnsi="Calibri" w:cs="Calibri"/>
                <w:color w:val="000000"/>
                <w:kern w:val="0"/>
                <w:szCs w:val="24"/>
                <w:lang w:val="vi"/>
                <w14:ligatures w14:val="none"/>
              </w:rPr>
            </w:pPr>
          </w:p>
        </w:tc>
        <w:tc>
          <w:tcPr>
            <w:tcW w:w="915" w:type="dxa"/>
            <w:vMerge/>
            <w:vAlign w:val="center"/>
          </w:tcPr>
          <w:p w14:paraId="5DB89631" w14:textId="77777777" w:rsidR="008A1703" w:rsidRPr="008A1703" w:rsidRDefault="008A1703" w:rsidP="008A1703">
            <w:pPr>
              <w:tabs>
                <w:tab w:val="left" w:pos="-709"/>
              </w:tabs>
              <w:spacing w:line="240" w:lineRule="auto"/>
              <w:ind w:left="720" w:hanging="720"/>
              <w:jc w:val="center"/>
              <w:rPr>
                <w:rFonts w:ascii="Calibri" w:eastAsia="Calibri" w:hAnsi="Calibri" w:cs="Calibri"/>
                <w:color w:val="000000"/>
                <w:kern w:val="0"/>
                <w:szCs w:val="24"/>
                <w:lang w:val="vi"/>
                <w14:ligatures w14:val="none"/>
              </w:rPr>
            </w:pPr>
          </w:p>
        </w:tc>
        <w:tc>
          <w:tcPr>
            <w:tcW w:w="915" w:type="dxa"/>
            <w:vMerge/>
            <w:vAlign w:val="center"/>
          </w:tcPr>
          <w:p w14:paraId="0D66B7E3" w14:textId="77777777" w:rsidR="008A1703" w:rsidRPr="008A1703" w:rsidRDefault="008A1703" w:rsidP="008A1703">
            <w:pPr>
              <w:tabs>
                <w:tab w:val="left" w:pos="-709"/>
              </w:tabs>
              <w:spacing w:line="240" w:lineRule="auto"/>
              <w:ind w:left="720" w:hanging="720"/>
              <w:jc w:val="center"/>
              <w:rPr>
                <w:rFonts w:ascii="Calibri" w:eastAsia="Calibri" w:hAnsi="Calibri" w:cs="Calibri"/>
                <w:color w:val="000000"/>
                <w:kern w:val="0"/>
                <w:szCs w:val="24"/>
                <w:lang w:val="vi"/>
                <w14:ligatures w14:val="none"/>
              </w:rPr>
            </w:pPr>
          </w:p>
        </w:tc>
        <w:tc>
          <w:tcPr>
            <w:tcW w:w="3028" w:type="dxa"/>
            <w:vAlign w:val="center"/>
          </w:tcPr>
          <w:p w14:paraId="38A92A06" w14:textId="77777777" w:rsidR="008A1703" w:rsidRPr="008A1703" w:rsidRDefault="008A1703" w:rsidP="008A1703">
            <w:pPr>
              <w:tabs>
                <w:tab w:val="left" w:pos="-7"/>
              </w:tabs>
              <w:spacing w:line="240" w:lineRule="auto"/>
              <w:ind w:right="45" w:hanging="7"/>
              <w:rPr>
                <w:rFonts w:eastAsia="Times New Roman" w:cs="Times New Roman"/>
                <w:b/>
                <w:bCs/>
                <w:color w:val="000000"/>
                <w:kern w:val="0"/>
                <w:szCs w:val="24"/>
                <w:lang w:val="vi"/>
                <w14:ligatures w14:val="none"/>
              </w:rPr>
            </w:pPr>
            <w:r w:rsidRPr="008A1703">
              <w:rPr>
                <w:rFonts w:eastAsia="Times New Roman" w:cs="Times New Roman"/>
                <w:b/>
                <w:bCs/>
                <w:color w:val="000000"/>
                <w:kern w:val="0"/>
                <w:szCs w:val="24"/>
                <w:lang w:val="vi"/>
                <w14:ligatures w14:val="none"/>
              </w:rPr>
              <w:t>Trên lớp (In-class)</w:t>
            </w:r>
          </w:p>
          <w:p w14:paraId="4CBE089D" w14:textId="77777777" w:rsidR="008A1703" w:rsidRPr="008A1703" w:rsidRDefault="008A1703">
            <w:pPr>
              <w:numPr>
                <w:ilvl w:val="0"/>
                <w:numId w:val="8"/>
              </w:numPr>
              <w:pBdr>
                <w:top w:val="nil"/>
                <w:left w:val="nil"/>
                <w:bottom w:val="nil"/>
                <w:right w:val="nil"/>
                <w:between w:val="nil"/>
              </w:pBdr>
              <w:tabs>
                <w:tab w:val="left" w:pos="-709"/>
                <w:tab w:val="left" w:pos="90"/>
              </w:tabs>
              <w:spacing w:before="120" w:line="276" w:lineRule="auto"/>
              <w:ind w:left="0" w:right="45" w:hanging="97"/>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Hoạt động Dạy trên lớp: giảng lý thuyết</w:t>
            </w:r>
          </w:p>
          <w:p w14:paraId="315D401C" w14:textId="77777777" w:rsidR="008A1703" w:rsidRPr="008A1703" w:rsidRDefault="008A1703">
            <w:pPr>
              <w:numPr>
                <w:ilvl w:val="0"/>
                <w:numId w:val="8"/>
              </w:numPr>
              <w:pBdr>
                <w:top w:val="nil"/>
                <w:left w:val="nil"/>
                <w:bottom w:val="nil"/>
                <w:right w:val="nil"/>
                <w:between w:val="nil"/>
              </w:pBdr>
              <w:tabs>
                <w:tab w:val="left" w:pos="-709"/>
                <w:tab w:val="left" w:pos="90"/>
              </w:tabs>
              <w:spacing w:before="120" w:line="276" w:lineRule="auto"/>
              <w:ind w:left="0" w:right="45" w:hanging="97"/>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Hoạt động Học trên lớp: nghe giảng, thảo luận</w:t>
            </w:r>
          </w:p>
        </w:tc>
        <w:tc>
          <w:tcPr>
            <w:tcW w:w="1276" w:type="dxa"/>
            <w:vAlign w:val="center"/>
          </w:tcPr>
          <w:p w14:paraId="61713A2D" w14:textId="77777777" w:rsidR="008A1703" w:rsidRPr="008A1703" w:rsidRDefault="008A1703" w:rsidP="008A1703">
            <w:pPr>
              <w:spacing w:line="240" w:lineRule="auto"/>
              <w:ind w:left="720" w:hanging="720"/>
              <w:rPr>
                <w:rFonts w:ascii="Calibri" w:eastAsia="Calibri" w:hAnsi="Calibri" w:cs="Calibri"/>
                <w:color w:val="000000"/>
                <w:kern w:val="0"/>
                <w:szCs w:val="24"/>
                <w:lang w:val="vi"/>
                <w14:ligatures w14:val="none"/>
              </w:rPr>
            </w:pPr>
          </w:p>
        </w:tc>
        <w:tc>
          <w:tcPr>
            <w:tcW w:w="1134" w:type="dxa"/>
            <w:vMerge/>
            <w:vAlign w:val="center"/>
          </w:tcPr>
          <w:p w14:paraId="4FD1BF8A" w14:textId="77777777" w:rsidR="008A1703" w:rsidRPr="008A1703" w:rsidRDefault="008A1703" w:rsidP="008A1703">
            <w:pPr>
              <w:tabs>
                <w:tab w:val="left" w:pos="-709"/>
              </w:tabs>
              <w:spacing w:line="240" w:lineRule="auto"/>
              <w:ind w:left="720" w:hanging="720"/>
              <w:rPr>
                <w:rFonts w:ascii="Calibri" w:eastAsia="Calibri" w:hAnsi="Calibri" w:cs="Calibri"/>
                <w:color w:val="000000"/>
                <w:kern w:val="0"/>
                <w:szCs w:val="24"/>
                <w:lang w:val="vi"/>
                <w14:ligatures w14:val="none"/>
              </w:rPr>
            </w:pPr>
          </w:p>
        </w:tc>
      </w:tr>
      <w:tr w:rsidR="008A1703" w:rsidRPr="008E3F40" w14:paraId="15C07B15" w14:textId="77777777" w:rsidTr="001C25B4">
        <w:trPr>
          <w:trHeight w:val="301"/>
        </w:trPr>
        <w:tc>
          <w:tcPr>
            <w:tcW w:w="465" w:type="dxa"/>
            <w:vMerge/>
            <w:vAlign w:val="center"/>
          </w:tcPr>
          <w:p w14:paraId="7A4C7F66" w14:textId="77777777" w:rsidR="008A1703" w:rsidRPr="008A1703" w:rsidRDefault="008A1703" w:rsidP="008A1703">
            <w:pPr>
              <w:tabs>
                <w:tab w:val="left" w:pos="-709"/>
              </w:tabs>
              <w:spacing w:line="240" w:lineRule="auto"/>
              <w:ind w:left="720" w:hanging="720"/>
              <w:jc w:val="center"/>
              <w:rPr>
                <w:rFonts w:ascii="Calibri" w:eastAsia="Calibri" w:hAnsi="Calibri" w:cs="Calibri"/>
                <w:color w:val="000000"/>
                <w:kern w:val="0"/>
                <w:szCs w:val="24"/>
                <w:lang w:val="vi-VN"/>
                <w14:ligatures w14:val="none"/>
              </w:rPr>
            </w:pPr>
          </w:p>
        </w:tc>
        <w:tc>
          <w:tcPr>
            <w:tcW w:w="1875" w:type="dxa"/>
            <w:vMerge/>
            <w:vAlign w:val="center"/>
          </w:tcPr>
          <w:p w14:paraId="63C05853" w14:textId="77777777" w:rsidR="008A1703" w:rsidRPr="008A1703" w:rsidRDefault="008A1703" w:rsidP="008A1703">
            <w:pPr>
              <w:spacing w:after="120" w:line="288" w:lineRule="auto"/>
              <w:ind w:left="720"/>
              <w:rPr>
                <w:rFonts w:ascii="Calibri" w:eastAsia="Calibri" w:hAnsi="Calibri" w:cs="Calibri"/>
                <w:color w:val="000000"/>
                <w:kern w:val="0"/>
                <w:szCs w:val="24"/>
                <w:lang w:val="vi"/>
                <w14:ligatures w14:val="none"/>
              </w:rPr>
            </w:pPr>
          </w:p>
        </w:tc>
        <w:tc>
          <w:tcPr>
            <w:tcW w:w="915" w:type="dxa"/>
            <w:vMerge/>
            <w:vAlign w:val="center"/>
          </w:tcPr>
          <w:p w14:paraId="6509541F" w14:textId="77777777" w:rsidR="008A1703" w:rsidRPr="008A1703" w:rsidRDefault="008A1703" w:rsidP="008A1703">
            <w:pPr>
              <w:tabs>
                <w:tab w:val="left" w:pos="-709"/>
              </w:tabs>
              <w:spacing w:line="240" w:lineRule="auto"/>
              <w:ind w:left="720" w:hanging="720"/>
              <w:jc w:val="center"/>
              <w:rPr>
                <w:rFonts w:ascii="Calibri" w:eastAsia="Calibri" w:hAnsi="Calibri" w:cs="Calibri"/>
                <w:color w:val="000000"/>
                <w:kern w:val="0"/>
                <w:szCs w:val="24"/>
                <w:lang w:val="vi"/>
                <w14:ligatures w14:val="none"/>
              </w:rPr>
            </w:pPr>
          </w:p>
        </w:tc>
        <w:tc>
          <w:tcPr>
            <w:tcW w:w="915" w:type="dxa"/>
            <w:vMerge/>
            <w:vAlign w:val="center"/>
          </w:tcPr>
          <w:p w14:paraId="31ED1FA6" w14:textId="77777777" w:rsidR="008A1703" w:rsidRPr="008A1703" w:rsidRDefault="008A1703" w:rsidP="008A1703">
            <w:pPr>
              <w:tabs>
                <w:tab w:val="left" w:pos="-709"/>
              </w:tabs>
              <w:spacing w:line="240" w:lineRule="auto"/>
              <w:ind w:left="720" w:hanging="720"/>
              <w:jc w:val="center"/>
              <w:rPr>
                <w:rFonts w:ascii="Calibri" w:eastAsia="Calibri" w:hAnsi="Calibri" w:cs="Calibri"/>
                <w:color w:val="000000"/>
                <w:kern w:val="0"/>
                <w:szCs w:val="24"/>
                <w:lang w:val="vi"/>
                <w14:ligatures w14:val="none"/>
              </w:rPr>
            </w:pPr>
          </w:p>
        </w:tc>
        <w:tc>
          <w:tcPr>
            <w:tcW w:w="3028" w:type="dxa"/>
            <w:vAlign w:val="center"/>
          </w:tcPr>
          <w:p w14:paraId="70E3FCD7" w14:textId="77777777" w:rsidR="008A1703" w:rsidRPr="008A1703" w:rsidRDefault="008A1703" w:rsidP="008A1703">
            <w:pPr>
              <w:tabs>
                <w:tab w:val="left" w:pos="-7"/>
              </w:tabs>
              <w:spacing w:line="240" w:lineRule="auto"/>
              <w:ind w:right="45" w:hanging="7"/>
              <w:rPr>
                <w:rFonts w:eastAsia="Times New Roman" w:cs="Times New Roman"/>
                <w:b/>
                <w:bCs/>
                <w:color w:val="000000"/>
                <w:kern w:val="0"/>
                <w:szCs w:val="24"/>
                <w:lang w:val="vi"/>
                <w14:ligatures w14:val="none"/>
              </w:rPr>
            </w:pPr>
            <w:r w:rsidRPr="008A1703">
              <w:rPr>
                <w:rFonts w:eastAsia="Times New Roman" w:cs="Times New Roman"/>
                <w:b/>
                <w:bCs/>
                <w:color w:val="000000"/>
                <w:kern w:val="0"/>
                <w:szCs w:val="24"/>
                <w:lang w:val="vi"/>
                <w14:ligatures w14:val="none"/>
              </w:rPr>
              <w:t xml:space="preserve">Sau giờ học (Post-Class): </w:t>
            </w:r>
          </w:p>
          <w:p w14:paraId="7567C6A1" w14:textId="77777777" w:rsidR="008A1703" w:rsidRPr="008A1703" w:rsidRDefault="008A1703">
            <w:pPr>
              <w:numPr>
                <w:ilvl w:val="0"/>
                <w:numId w:val="8"/>
              </w:numPr>
              <w:pBdr>
                <w:top w:val="nil"/>
                <w:left w:val="nil"/>
                <w:bottom w:val="nil"/>
                <w:right w:val="nil"/>
                <w:between w:val="nil"/>
              </w:pBdr>
              <w:tabs>
                <w:tab w:val="left" w:pos="-709"/>
                <w:tab w:val="left" w:pos="90"/>
              </w:tabs>
              <w:spacing w:before="120" w:line="276" w:lineRule="auto"/>
              <w:ind w:left="0" w:right="45" w:hanging="97"/>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VN"/>
                <w14:ligatures w14:val="none"/>
              </w:rPr>
              <w:t xml:space="preserve"> </w:t>
            </w:r>
            <w:r w:rsidRPr="008A1703">
              <w:rPr>
                <w:rFonts w:eastAsia="Times New Roman" w:cs="Times New Roman"/>
                <w:color w:val="000000"/>
                <w:kern w:val="0"/>
                <w:szCs w:val="24"/>
                <w:lang w:val="vi"/>
                <w14:ligatures w14:val="none"/>
              </w:rPr>
              <w:t>Tự học, tự nghiên cứu</w:t>
            </w:r>
          </w:p>
          <w:p w14:paraId="293BF883" w14:textId="77777777" w:rsidR="008A1703" w:rsidRPr="008A1703" w:rsidRDefault="008A1703">
            <w:pPr>
              <w:numPr>
                <w:ilvl w:val="0"/>
                <w:numId w:val="8"/>
              </w:numPr>
              <w:pBdr>
                <w:top w:val="nil"/>
                <w:left w:val="nil"/>
                <w:bottom w:val="nil"/>
                <w:right w:val="nil"/>
                <w:between w:val="nil"/>
              </w:pBdr>
              <w:tabs>
                <w:tab w:val="left" w:pos="-709"/>
                <w:tab w:val="left" w:pos="90"/>
              </w:tabs>
              <w:spacing w:before="120" w:line="276" w:lineRule="auto"/>
              <w:ind w:left="0" w:right="45" w:hanging="97"/>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VN"/>
                <w14:ligatures w14:val="none"/>
              </w:rPr>
              <w:t xml:space="preserve"> </w:t>
            </w:r>
            <w:r w:rsidRPr="008A1703">
              <w:rPr>
                <w:rFonts w:eastAsia="Times New Roman" w:cs="Times New Roman"/>
                <w:color w:val="000000"/>
                <w:kern w:val="0"/>
                <w:szCs w:val="24"/>
                <w:lang w:val="vi"/>
                <w14:ligatures w14:val="none"/>
              </w:rPr>
              <w:t>Trao đổi, làm việc nhóm</w:t>
            </w:r>
          </w:p>
        </w:tc>
        <w:tc>
          <w:tcPr>
            <w:tcW w:w="1276" w:type="dxa"/>
            <w:vAlign w:val="center"/>
          </w:tcPr>
          <w:p w14:paraId="7CB99453" w14:textId="77777777" w:rsidR="008A1703" w:rsidRPr="008A1703" w:rsidRDefault="008A1703" w:rsidP="008A1703">
            <w:pPr>
              <w:spacing w:line="240" w:lineRule="auto"/>
              <w:ind w:left="720" w:hanging="720"/>
              <w:rPr>
                <w:rFonts w:ascii="Calibri" w:eastAsia="Calibri" w:hAnsi="Calibri" w:cs="Calibri"/>
                <w:color w:val="000000"/>
                <w:kern w:val="0"/>
                <w:szCs w:val="24"/>
                <w:lang w:val="vi"/>
                <w14:ligatures w14:val="none"/>
              </w:rPr>
            </w:pPr>
          </w:p>
        </w:tc>
        <w:tc>
          <w:tcPr>
            <w:tcW w:w="1134" w:type="dxa"/>
            <w:vMerge/>
            <w:vAlign w:val="center"/>
          </w:tcPr>
          <w:p w14:paraId="767C3314" w14:textId="77777777" w:rsidR="008A1703" w:rsidRPr="008A1703" w:rsidRDefault="008A1703" w:rsidP="008A1703">
            <w:pPr>
              <w:tabs>
                <w:tab w:val="left" w:pos="-709"/>
              </w:tabs>
              <w:spacing w:line="240" w:lineRule="auto"/>
              <w:ind w:left="720" w:hanging="720"/>
              <w:rPr>
                <w:rFonts w:ascii="Calibri" w:eastAsia="Calibri" w:hAnsi="Calibri" w:cs="Calibri"/>
                <w:color w:val="000000"/>
                <w:kern w:val="0"/>
                <w:szCs w:val="24"/>
                <w:lang w:val="vi"/>
                <w14:ligatures w14:val="none"/>
              </w:rPr>
            </w:pPr>
          </w:p>
        </w:tc>
      </w:tr>
      <w:tr w:rsidR="008A1703" w:rsidRPr="008A1703" w14:paraId="04DD4D9A" w14:textId="77777777" w:rsidTr="001C25B4">
        <w:trPr>
          <w:trHeight w:val="303"/>
        </w:trPr>
        <w:tc>
          <w:tcPr>
            <w:tcW w:w="465" w:type="dxa"/>
            <w:vMerge w:val="restart"/>
            <w:vAlign w:val="center"/>
          </w:tcPr>
          <w:p w14:paraId="143E8F00" w14:textId="77777777" w:rsidR="008A1703" w:rsidRPr="008A1703" w:rsidRDefault="008A1703" w:rsidP="008A1703">
            <w:pPr>
              <w:tabs>
                <w:tab w:val="left" w:pos="-709"/>
              </w:tabs>
              <w:spacing w:line="240" w:lineRule="auto"/>
              <w:ind w:left="720" w:hanging="720"/>
              <w:jc w:val="center"/>
              <w:rPr>
                <w:rFonts w:eastAsia="Calibri" w:cs="Times New Roman"/>
                <w:color w:val="000000"/>
                <w:kern w:val="0"/>
                <w:sz w:val="22"/>
                <w:lang w:val="vi-VN"/>
                <w14:ligatures w14:val="none"/>
              </w:rPr>
            </w:pPr>
            <w:r w:rsidRPr="008A1703">
              <w:rPr>
                <w:rFonts w:eastAsia="Calibri" w:cs="Times New Roman"/>
                <w:color w:val="000000"/>
                <w:kern w:val="0"/>
                <w:sz w:val="22"/>
                <w:lang w:val="vi-VN"/>
                <w14:ligatures w14:val="none"/>
              </w:rPr>
              <w:t>10</w:t>
            </w:r>
          </w:p>
        </w:tc>
        <w:tc>
          <w:tcPr>
            <w:tcW w:w="1875" w:type="dxa"/>
            <w:vMerge w:val="restart"/>
            <w:vAlign w:val="center"/>
          </w:tcPr>
          <w:p w14:paraId="3F00B995" w14:textId="77777777" w:rsidR="008A1703" w:rsidRPr="008A1703" w:rsidRDefault="008A1703" w:rsidP="008A1703">
            <w:pPr>
              <w:spacing w:after="120" w:line="288" w:lineRule="auto"/>
              <w:rPr>
                <w:rFonts w:eastAsia="Calibri" w:cs="Times New Roman"/>
                <w:color w:val="000000"/>
                <w:kern w:val="0"/>
                <w:szCs w:val="24"/>
                <w:lang w:val="vi-VN"/>
                <w14:ligatures w14:val="none"/>
              </w:rPr>
            </w:pPr>
            <w:r w:rsidRPr="008A1703">
              <w:rPr>
                <w:rFonts w:eastAsia="Calibri" w:cs="Times New Roman"/>
                <w:color w:val="000000"/>
                <w:kern w:val="0"/>
                <w:szCs w:val="24"/>
                <w:lang w:val="vi"/>
                <w14:ligatures w14:val="none"/>
              </w:rPr>
              <w:t>Chương</w:t>
            </w:r>
            <w:r w:rsidRPr="008A1703">
              <w:rPr>
                <w:rFonts w:eastAsia="Calibri" w:cs="Times New Roman"/>
                <w:color w:val="000000"/>
                <w:kern w:val="0"/>
                <w:szCs w:val="24"/>
                <w:lang w:val="vi-VN"/>
                <w14:ligatures w14:val="none"/>
              </w:rPr>
              <w:t xml:space="preserve"> 9. Đánh giá và kiểm soát marketing chiến lược</w:t>
            </w:r>
          </w:p>
          <w:p w14:paraId="19DC6704" w14:textId="77777777" w:rsidR="008A1703" w:rsidRPr="008A1703" w:rsidRDefault="008A1703" w:rsidP="008A1703">
            <w:pPr>
              <w:spacing w:after="120" w:line="288" w:lineRule="auto"/>
              <w:rPr>
                <w:rFonts w:eastAsia="Calibri" w:cs="Times New Roman"/>
                <w:color w:val="000000"/>
                <w:kern w:val="0"/>
                <w:szCs w:val="24"/>
                <w:lang w:val="vi-VN"/>
                <w14:ligatures w14:val="none"/>
              </w:rPr>
            </w:pPr>
            <w:r w:rsidRPr="008A1703">
              <w:rPr>
                <w:rFonts w:eastAsia="Times New Roman" w:cs="Times New Roman"/>
                <w:color w:val="000000"/>
                <w:kern w:val="0"/>
                <w:szCs w:val="24"/>
                <w:lang w:val="vi"/>
                <w14:ligatures w14:val="none"/>
              </w:rPr>
              <w:t>Học viên nộp bài tập nhóm</w:t>
            </w:r>
          </w:p>
        </w:tc>
        <w:tc>
          <w:tcPr>
            <w:tcW w:w="915" w:type="dxa"/>
            <w:vMerge w:val="restart"/>
            <w:vAlign w:val="center"/>
          </w:tcPr>
          <w:p w14:paraId="3768CEC8" w14:textId="77777777" w:rsidR="008A1703" w:rsidRPr="008A1703" w:rsidRDefault="008A1703" w:rsidP="008A1703">
            <w:pPr>
              <w:tabs>
                <w:tab w:val="left" w:pos="-709"/>
              </w:tabs>
              <w:spacing w:line="240" w:lineRule="auto"/>
              <w:ind w:hanging="132"/>
              <w:jc w:val="center"/>
              <w:rPr>
                <w:rFonts w:eastAsia="Calibri" w:cs="Times New Roman"/>
                <w:color w:val="000000"/>
                <w:kern w:val="0"/>
                <w:szCs w:val="24"/>
                <w:lang w:val="vi-VN"/>
                <w14:ligatures w14:val="none"/>
              </w:rPr>
            </w:pPr>
            <w:r w:rsidRPr="008A1703">
              <w:rPr>
                <w:rFonts w:eastAsia="Calibri" w:cs="Times New Roman"/>
                <w:color w:val="000000"/>
                <w:kern w:val="0"/>
                <w:szCs w:val="24"/>
                <w:lang w:val="vi-VN"/>
                <w14:ligatures w14:val="none"/>
              </w:rPr>
              <w:t>2</w:t>
            </w:r>
          </w:p>
        </w:tc>
        <w:tc>
          <w:tcPr>
            <w:tcW w:w="915" w:type="dxa"/>
            <w:vMerge w:val="restart"/>
            <w:vAlign w:val="center"/>
          </w:tcPr>
          <w:p w14:paraId="4AD1AFB0" w14:textId="77777777" w:rsidR="008A1703" w:rsidRPr="008A1703" w:rsidRDefault="008A1703" w:rsidP="008A1703">
            <w:pPr>
              <w:tabs>
                <w:tab w:val="left" w:pos="-709"/>
              </w:tabs>
              <w:spacing w:line="240" w:lineRule="auto"/>
              <w:ind w:left="-132"/>
              <w:jc w:val="center"/>
              <w:rPr>
                <w:rFonts w:eastAsia="Calibri" w:cs="Times New Roman"/>
                <w:color w:val="000000"/>
                <w:kern w:val="0"/>
                <w:szCs w:val="24"/>
                <w:lang w:val="vi-VN"/>
                <w14:ligatures w14:val="none"/>
              </w:rPr>
            </w:pPr>
            <w:r w:rsidRPr="008A1703">
              <w:rPr>
                <w:rFonts w:eastAsia="Calibri" w:cs="Times New Roman"/>
                <w:color w:val="000000"/>
                <w:kern w:val="0"/>
                <w:szCs w:val="24"/>
                <w:lang w:val="vi-VN"/>
                <w14:ligatures w14:val="none"/>
              </w:rPr>
              <w:t>2/12</w:t>
            </w:r>
          </w:p>
        </w:tc>
        <w:tc>
          <w:tcPr>
            <w:tcW w:w="3028" w:type="dxa"/>
            <w:vAlign w:val="center"/>
          </w:tcPr>
          <w:p w14:paraId="694DD564" w14:textId="77777777" w:rsidR="008A1703" w:rsidRPr="008A1703" w:rsidRDefault="008A1703" w:rsidP="008A1703">
            <w:pPr>
              <w:tabs>
                <w:tab w:val="left" w:pos="-7"/>
              </w:tabs>
              <w:spacing w:line="240" w:lineRule="auto"/>
              <w:ind w:right="45" w:hanging="7"/>
              <w:rPr>
                <w:rFonts w:eastAsia="Times New Roman" w:cs="Times New Roman"/>
                <w:b/>
                <w:bCs/>
                <w:color w:val="000000"/>
                <w:kern w:val="0"/>
                <w:szCs w:val="24"/>
                <w:lang w:val="vi"/>
                <w14:ligatures w14:val="none"/>
              </w:rPr>
            </w:pPr>
            <w:r w:rsidRPr="008A1703">
              <w:rPr>
                <w:rFonts w:eastAsia="Times New Roman" w:cs="Times New Roman"/>
                <w:b/>
                <w:bCs/>
                <w:color w:val="000000"/>
                <w:kern w:val="0"/>
                <w:szCs w:val="24"/>
                <w:lang w:val="vi"/>
                <w14:ligatures w14:val="none"/>
              </w:rPr>
              <w:t>Chuẩn bị (Pre-class)</w:t>
            </w:r>
          </w:p>
          <w:p w14:paraId="6A005117" w14:textId="77777777" w:rsidR="008A1703" w:rsidRPr="008A1703" w:rsidRDefault="008A1703" w:rsidP="008A1703">
            <w:pPr>
              <w:tabs>
                <w:tab w:val="left" w:pos="-709"/>
                <w:tab w:val="left" w:pos="250"/>
              </w:tabs>
              <w:spacing w:line="240" w:lineRule="auto"/>
              <w:ind w:right="45"/>
              <w:rPr>
                <w:rFonts w:eastAsia="Calibri" w:cs="Times New Roman"/>
                <w:b/>
                <w:bCs/>
                <w:color w:val="000000"/>
                <w:kern w:val="0"/>
                <w:szCs w:val="24"/>
                <w:lang w:val="vi"/>
                <w14:ligatures w14:val="none"/>
              </w:rPr>
            </w:pPr>
            <w:r w:rsidRPr="008A1703">
              <w:rPr>
                <w:rFonts w:eastAsia="Times New Roman" w:cs="Times New Roman"/>
                <w:color w:val="000000"/>
                <w:kern w:val="0"/>
                <w:szCs w:val="24"/>
                <w:lang w:val="vi"/>
                <w14:ligatures w14:val="none"/>
              </w:rPr>
              <w:t>Đọc bài giảng, tài liệu tham khảo theo yêu cầu</w:t>
            </w:r>
          </w:p>
        </w:tc>
        <w:tc>
          <w:tcPr>
            <w:tcW w:w="1276" w:type="dxa"/>
            <w:vAlign w:val="center"/>
          </w:tcPr>
          <w:p w14:paraId="2933D18C" w14:textId="77777777" w:rsidR="008A1703" w:rsidRPr="008A1703" w:rsidRDefault="008A1703" w:rsidP="008A1703">
            <w:pPr>
              <w:spacing w:line="240" w:lineRule="auto"/>
              <w:ind w:hanging="720"/>
              <w:rPr>
                <w:rFonts w:eastAsia="Calibri" w:cs="Times New Roman"/>
                <w:color w:val="000000"/>
                <w:kern w:val="0"/>
                <w:szCs w:val="24"/>
                <w:lang w:val="vi"/>
                <w14:ligatures w14:val="none"/>
              </w:rPr>
            </w:pPr>
          </w:p>
        </w:tc>
        <w:tc>
          <w:tcPr>
            <w:tcW w:w="1134" w:type="dxa"/>
            <w:vMerge w:val="restart"/>
            <w:vAlign w:val="center"/>
          </w:tcPr>
          <w:p w14:paraId="43FABACE" w14:textId="77777777" w:rsidR="008A1703" w:rsidRPr="008A1703" w:rsidRDefault="008A1703" w:rsidP="008A1703">
            <w:pPr>
              <w:tabs>
                <w:tab w:val="left" w:pos="-709"/>
              </w:tabs>
              <w:spacing w:line="240" w:lineRule="auto"/>
              <w:rPr>
                <w:rFonts w:eastAsia="Calibri" w:cs="Times New Roman"/>
                <w:color w:val="000000"/>
                <w:kern w:val="0"/>
                <w:szCs w:val="24"/>
                <w:lang w:val="vi-VN"/>
                <w14:ligatures w14:val="none"/>
              </w:rPr>
            </w:pPr>
            <w:r w:rsidRPr="008A1703">
              <w:rPr>
                <w:rFonts w:eastAsia="Calibri" w:cs="Times New Roman"/>
                <w:color w:val="000000"/>
                <w:kern w:val="0"/>
                <w:szCs w:val="24"/>
                <w:lang w:val="vi"/>
                <w14:ligatures w14:val="none"/>
              </w:rPr>
              <w:t>CLO</w:t>
            </w:r>
            <w:r w:rsidRPr="008A1703">
              <w:rPr>
                <w:rFonts w:eastAsia="Calibri" w:cs="Times New Roman"/>
                <w:color w:val="000000"/>
                <w:kern w:val="0"/>
                <w:szCs w:val="24"/>
                <w:lang w:val="vi-VN"/>
                <w14:ligatures w14:val="none"/>
              </w:rPr>
              <w:t>4</w:t>
            </w:r>
          </w:p>
        </w:tc>
      </w:tr>
      <w:tr w:rsidR="008A1703" w:rsidRPr="008E3F40" w14:paraId="274EB519" w14:textId="77777777" w:rsidTr="001C25B4">
        <w:trPr>
          <w:trHeight w:val="301"/>
        </w:trPr>
        <w:tc>
          <w:tcPr>
            <w:tcW w:w="465" w:type="dxa"/>
            <w:vMerge/>
            <w:vAlign w:val="center"/>
          </w:tcPr>
          <w:p w14:paraId="38F6BB7A" w14:textId="77777777" w:rsidR="008A1703" w:rsidRPr="008A1703" w:rsidRDefault="008A1703" w:rsidP="008A1703">
            <w:pPr>
              <w:tabs>
                <w:tab w:val="left" w:pos="-709"/>
              </w:tabs>
              <w:spacing w:line="240" w:lineRule="auto"/>
              <w:ind w:left="720" w:hanging="720"/>
              <w:jc w:val="center"/>
              <w:rPr>
                <w:rFonts w:ascii="Calibri" w:eastAsia="Calibri" w:hAnsi="Calibri" w:cs="Calibri"/>
                <w:color w:val="000000"/>
                <w:kern w:val="0"/>
                <w:sz w:val="22"/>
                <w:lang w:val="vi-VN"/>
                <w14:ligatures w14:val="none"/>
              </w:rPr>
            </w:pPr>
          </w:p>
        </w:tc>
        <w:tc>
          <w:tcPr>
            <w:tcW w:w="1875" w:type="dxa"/>
            <w:vMerge/>
            <w:vAlign w:val="center"/>
          </w:tcPr>
          <w:p w14:paraId="6C830970" w14:textId="77777777" w:rsidR="008A1703" w:rsidRPr="008A1703" w:rsidRDefault="008A1703" w:rsidP="008A1703">
            <w:pPr>
              <w:spacing w:after="120" w:line="288" w:lineRule="auto"/>
              <w:ind w:left="720"/>
              <w:rPr>
                <w:rFonts w:ascii="Calibri" w:eastAsia="Calibri" w:hAnsi="Calibri" w:cs="Calibri"/>
                <w:color w:val="000000"/>
                <w:kern w:val="0"/>
                <w:szCs w:val="24"/>
                <w:lang w:val="vi"/>
                <w14:ligatures w14:val="none"/>
              </w:rPr>
            </w:pPr>
          </w:p>
        </w:tc>
        <w:tc>
          <w:tcPr>
            <w:tcW w:w="915" w:type="dxa"/>
            <w:vMerge/>
            <w:vAlign w:val="center"/>
          </w:tcPr>
          <w:p w14:paraId="7A0E10E2" w14:textId="77777777" w:rsidR="008A1703" w:rsidRPr="008A1703" w:rsidRDefault="008A1703" w:rsidP="008A1703">
            <w:pPr>
              <w:tabs>
                <w:tab w:val="left" w:pos="-709"/>
              </w:tabs>
              <w:spacing w:line="240" w:lineRule="auto"/>
              <w:ind w:left="720" w:hanging="720"/>
              <w:jc w:val="center"/>
              <w:rPr>
                <w:rFonts w:ascii="Calibri" w:eastAsia="Calibri" w:hAnsi="Calibri" w:cs="Calibri"/>
                <w:color w:val="000000"/>
                <w:kern w:val="0"/>
                <w:szCs w:val="24"/>
                <w:lang w:val="vi"/>
                <w14:ligatures w14:val="none"/>
              </w:rPr>
            </w:pPr>
          </w:p>
        </w:tc>
        <w:tc>
          <w:tcPr>
            <w:tcW w:w="915" w:type="dxa"/>
            <w:vMerge/>
            <w:vAlign w:val="center"/>
          </w:tcPr>
          <w:p w14:paraId="08AAB068" w14:textId="77777777" w:rsidR="008A1703" w:rsidRPr="008A1703" w:rsidRDefault="008A1703" w:rsidP="008A1703">
            <w:pPr>
              <w:tabs>
                <w:tab w:val="left" w:pos="-709"/>
              </w:tabs>
              <w:spacing w:line="240" w:lineRule="auto"/>
              <w:ind w:left="720" w:hanging="720"/>
              <w:jc w:val="center"/>
              <w:rPr>
                <w:rFonts w:ascii="Calibri" w:eastAsia="Calibri" w:hAnsi="Calibri" w:cs="Calibri"/>
                <w:color w:val="000000"/>
                <w:kern w:val="0"/>
                <w:szCs w:val="24"/>
                <w:lang w:val="vi"/>
                <w14:ligatures w14:val="none"/>
              </w:rPr>
            </w:pPr>
          </w:p>
        </w:tc>
        <w:tc>
          <w:tcPr>
            <w:tcW w:w="3028" w:type="dxa"/>
            <w:vAlign w:val="center"/>
          </w:tcPr>
          <w:p w14:paraId="173E3477" w14:textId="77777777" w:rsidR="008A1703" w:rsidRPr="008A1703" w:rsidRDefault="008A1703" w:rsidP="008A1703">
            <w:pPr>
              <w:tabs>
                <w:tab w:val="left" w:pos="-7"/>
              </w:tabs>
              <w:spacing w:line="240" w:lineRule="auto"/>
              <w:ind w:right="45" w:hanging="7"/>
              <w:rPr>
                <w:rFonts w:eastAsia="Times New Roman" w:cs="Times New Roman"/>
                <w:b/>
                <w:bCs/>
                <w:color w:val="000000"/>
                <w:kern w:val="0"/>
                <w:szCs w:val="24"/>
                <w:lang w:val="vi"/>
                <w14:ligatures w14:val="none"/>
              </w:rPr>
            </w:pPr>
            <w:r w:rsidRPr="008A1703">
              <w:rPr>
                <w:rFonts w:eastAsia="Times New Roman" w:cs="Times New Roman"/>
                <w:b/>
                <w:bCs/>
                <w:color w:val="000000"/>
                <w:kern w:val="0"/>
                <w:szCs w:val="24"/>
                <w:lang w:val="vi"/>
                <w14:ligatures w14:val="none"/>
              </w:rPr>
              <w:t>Trên lớp (In-class)</w:t>
            </w:r>
          </w:p>
          <w:p w14:paraId="486F72ED" w14:textId="77777777" w:rsidR="008A1703" w:rsidRPr="008A1703" w:rsidRDefault="008A1703">
            <w:pPr>
              <w:numPr>
                <w:ilvl w:val="0"/>
                <w:numId w:val="8"/>
              </w:numPr>
              <w:pBdr>
                <w:top w:val="nil"/>
                <w:left w:val="nil"/>
                <w:bottom w:val="nil"/>
                <w:right w:val="nil"/>
                <w:between w:val="nil"/>
              </w:pBdr>
              <w:tabs>
                <w:tab w:val="left" w:pos="-709"/>
                <w:tab w:val="left" w:pos="90"/>
              </w:tabs>
              <w:spacing w:before="120" w:line="276" w:lineRule="auto"/>
              <w:ind w:left="0" w:right="45" w:hanging="97"/>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VN"/>
                <w14:ligatures w14:val="none"/>
              </w:rPr>
              <w:t xml:space="preserve"> </w:t>
            </w:r>
            <w:r w:rsidRPr="008A1703">
              <w:rPr>
                <w:rFonts w:eastAsia="Times New Roman" w:cs="Times New Roman"/>
                <w:color w:val="000000"/>
                <w:kern w:val="0"/>
                <w:szCs w:val="24"/>
                <w:lang w:val="vi"/>
                <w14:ligatures w14:val="none"/>
              </w:rPr>
              <w:t>Hoạt động Dạy trên lớp: giảng lý thuyết</w:t>
            </w:r>
          </w:p>
          <w:p w14:paraId="7698C2B0" w14:textId="77777777" w:rsidR="008A1703" w:rsidRPr="008A1703" w:rsidRDefault="008A1703">
            <w:pPr>
              <w:numPr>
                <w:ilvl w:val="0"/>
                <w:numId w:val="8"/>
              </w:numPr>
              <w:pBdr>
                <w:top w:val="nil"/>
                <w:left w:val="nil"/>
                <w:bottom w:val="nil"/>
                <w:right w:val="nil"/>
                <w:between w:val="nil"/>
              </w:pBdr>
              <w:tabs>
                <w:tab w:val="left" w:pos="-709"/>
                <w:tab w:val="left" w:pos="90"/>
              </w:tabs>
              <w:spacing w:before="120" w:line="276" w:lineRule="auto"/>
              <w:ind w:left="0" w:right="45" w:hanging="97"/>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VN"/>
                <w14:ligatures w14:val="none"/>
              </w:rPr>
              <w:t xml:space="preserve"> </w:t>
            </w:r>
            <w:r w:rsidRPr="008A1703">
              <w:rPr>
                <w:rFonts w:eastAsia="Times New Roman" w:cs="Times New Roman"/>
                <w:color w:val="000000"/>
                <w:kern w:val="0"/>
                <w:szCs w:val="24"/>
                <w:lang w:val="vi"/>
                <w14:ligatures w14:val="none"/>
              </w:rPr>
              <w:t>Hoạt động Học trên lớp: nghe giảng, thảo luận</w:t>
            </w:r>
          </w:p>
        </w:tc>
        <w:tc>
          <w:tcPr>
            <w:tcW w:w="1276" w:type="dxa"/>
            <w:vAlign w:val="center"/>
          </w:tcPr>
          <w:p w14:paraId="5D71DCE9" w14:textId="77777777" w:rsidR="008A1703" w:rsidRPr="008A1703" w:rsidRDefault="008A1703" w:rsidP="008A1703">
            <w:pPr>
              <w:spacing w:line="240" w:lineRule="auto"/>
              <w:ind w:left="720" w:hanging="720"/>
              <w:rPr>
                <w:rFonts w:ascii="Calibri" w:eastAsia="Calibri" w:hAnsi="Calibri" w:cs="Calibri"/>
                <w:color w:val="000000"/>
                <w:kern w:val="0"/>
                <w:szCs w:val="24"/>
                <w:lang w:val="vi"/>
                <w14:ligatures w14:val="none"/>
              </w:rPr>
            </w:pPr>
          </w:p>
        </w:tc>
        <w:tc>
          <w:tcPr>
            <w:tcW w:w="1134" w:type="dxa"/>
            <w:vMerge/>
            <w:vAlign w:val="center"/>
          </w:tcPr>
          <w:p w14:paraId="7434C3F6" w14:textId="77777777" w:rsidR="008A1703" w:rsidRPr="008A1703" w:rsidRDefault="008A1703" w:rsidP="008A1703">
            <w:pPr>
              <w:tabs>
                <w:tab w:val="left" w:pos="-709"/>
              </w:tabs>
              <w:spacing w:line="240" w:lineRule="auto"/>
              <w:ind w:left="720" w:hanging="720"/>
              <w:rPr>
                <w:rFonts w:ascii="Calibri" w:eastAsia="Calibri" w:hAnsi="Calibri" w:cs="Calibri"/>
                <w:color w:val="000000"/>
                <w:kern w:val="0"/>
                <w:szCs w:val="24"/>
                <w:lang w:val="vi"/>
                <w14:ligatures w14:val="none"/>
              </w:rPr>
            </w:pPr>
          </w:p>
        </w:tc>
      </w:tr>
      <w:tr w:rsidR="008A1703" w:rsidRPr="008E3F40" w14:paraId="2020F8B7" w14:textId="77777777" w:rsidTr="001C25B4">
        <w:trPr>
          <w:trHeight w:val="301"/>
        </w:trPr>
        <w:tc>
          <w:tcPr>
            <w:tcW w:w="465" w:type="dxa"/>
            <w:vMerge/>
            <w:vAlign w:val="center"/>
          </w:tcPr>
          <w:p w14:paraId="118635F5" w14:textId="77777777" w:rsidR="008A1703" w:rsidRPr="008A1703" w:rsidRDefault="008A1703" w:rsidP="008A1703">
            <w:pPr>
              <w:tabs>
                <w:tab w:val="left" w:pos="-709"/>
              </w:tabs>
              <w:spacing w:line="240" w:lineRule="auto"/>
              <w:ind w:left="720" w:hanging="720"/>
              <w:jc w:val="center"/>
              <w:rPr>
                <w:rFonts w:ascii="Calibri" w:eastAsia="Calibri" w:hAnsi="Calibri" w:cs="Calibri"/>
                <w:color w:val="000000"/>
                <w:kern w:val="0"/>
                <w:sz w:val="22"/>
                <w:lang w:val="vi-VN"/>
                <w14:ligatures w14:val="none"/>
              </w:rPr>
            </w:pPr>
          </w:p>
        </w:tc>
        <w:tc>
          <w:tcPr>
            <w:tcW w:w="1875" w:type="dxa"/>
            <w:vMerge/>
            <w:vAlign w:val="center"/>
          </w:tcPr>
          <w:p w14:paraId="64D0C27B" w14:textId="77777777" w:rsidR="008A1703" w:rsidRPr="008A1703" w:rsidRDefault="008A1703" w:rsidP="008A1703">
            <w:pPr>
              <w:spacing w:after="120" w:line="288" w:lineRule="auto"/>
              <w:ind w:left="720"/>
              <w:rPr>
                <w:rFonts w:ascii="Calibri" w:eastAsia="Calibri" w:hAnsi="Calibri" w:cs="Calibri"/>
                <w:color w:val="000000"/>
                <w:kern w:val="0"/>
                <w:szCs w:val="24"/>
                <w:lang w:val="vi"/>
                <w14:ligatures w14:val="none"/>
              </w:rPr>
            </w:pPr>
          </w:p>
        </w:tc>
        <w:tc>
          <w:tcPr>
            <w:tcW w:w="915" w:type="dxa"/>
            <w:vMerge/>
            <w:vAlign w:val="center"/>
          </w:tcPr>
          <w:p w14:paraId="37C1D7A7" w14:textId="77777777" w:rsidR="008A1703" w:rsidRPr="008A1703" w:rsidRDefault="008A1703" w:rsidP="008A1703">
            <w:pPr>
              <w:tabs>
                <w:tab w:val="left" w:pos="-709"/>
              </w:tabs>
              <w:spacing w:line="240" w:lineRule="auto"/>
              <w:ind w:left="720" w:hanging="720"/>
              <w:jc w:val="center"/>
              <w:rPr>
                <w:rFonts w:ascii="Calibri" w:eastAsia="Calibri" w:hAnsi="Calibri" w:cs="Calibri"/>
                <w:color w:val="000000"/>
                <w:kern w:val="0"/>
                <w:szCs w:val="24"/>
                <w:lang w:val="vi"/>
                <w14:ligatures w14:val="none"/>
              </w:rPr>
            </w:pPr>
          </w:p>
        </w:tc>
        <w:tc>
          <w:tcPr>
            <w:tcW w:w="915" w:type="dxa"/>
            <w:vMerge/>
            <w:vAlign w:val="center"/>
          </w:tcPr>
          <w:p w14:paraId="227AFBE2" w14:textId="77777777" w:rsidR="008A1703" w:rsidRPr="008A1703" w:rsidRDefault="008A1703" w:rsidP="008A1703">
            <w:pPr>
              <w:tabs>
                <w:tab w:val="left" w:pos="-709"/>
              </w:tabs>
              <w:spacing w:line="240" w:lineRule="auto"/>
              <w:ind w:left="720" w:hanging="720"/>
              <w:jc w:val="center"/>
              <w:rPr>
                <w:rFonts w:ascii="Calibri" w:eastAsia="Calibri" w:hAnsi="Calibri" w:cs="Calibri"/>
                <w:color w:val="000000"/>
                <w:kern w:val="0"/>
                <w:szCs w:val="24"/>
                <w:lang w:val="vi"/>
                <w14:ligatures w14:val="none"/>
              </w:rPr>
            </w:pPr>
          </w:p>
        </w:tc>
        <w:tc>
          <w:tcPr>
            <w:tcW w:w="3028" w:type="dxa"/>
            <w:vAlign w:val="center"/>
          </w:tcPr>
          <w:p w14:paraId="631DDB40" w14:textId="77777777" w:rsidR="008A1703" w:rsidRPr="008A1703" w:rsidRDefault="008A1703" w:rsidP="008A1703">
            <w:pPr>
              <w:tabs>
                <w:tab w:val="left" w:pos="-7"/>
              </w:tabs>
              <w:spacing w:line="240" w:lineRule="auto"/>
              <w:ind w:right="45" w:hanging="7"/>
              <w:rPr>
                <w:rFonts w:eastAsia="Times New Roman" w:cs="Times New Roman"/>
                <w:b/>
                <w:bCs/>
                <w:color w:val="000000"/>
                <w:kern w:val="0"/>
                <w:szCs w:val="24"/>
                <w:lang w:val="vi"/>
                <w14:ligatures w14:val="none"/>
              </w:rPr>
            </w:pPr>
            <w:r w:rsidRPr="008A1703">
              <w:rPr>
                <w:rFonts w:eastAsia="Times New Roman" w:cs="Times New Roman"/>
                <w:b/>
                <w:bCs/>
                <w:color w:val="000000"/>
                <w:kern w:val="0"/>
                <w:szCs w:val="24"/>
                <w:lang w:val="vi"/>
                <w14:ligatures w14:val="none"/>
              </w:rPr>
              <w:t xml:space="preserve">Sau giờ học (Post-Class): </w:t>
            </w:r>
          </w:p>
          <w:p w14:paraId="0B711167" w14:textId="77777777" w:rsidR="008A1703" w:rsidRPr="008A1703" w:rsidRDefault="008A1703">
            <w:pPr>
              <w:numPr>
                <w:ilvl w:val="0"/>
                <w:numId w:val="8"/>
              </w:numPr>
              <w:pBdr>
                <w:top w:val="nil"/>
                <w:left w:val="nil"/>
                <w:bottom w:val="nil"/>
                <w:right w:val="nil"/>
                <w:between w:val="nil"/>
              </w:pBdr>
              <w:tabs>
                <w:tab w:val="left" w:pos="-709"/>
                <w:tab w:val="left" w:pos="90"/>
              </w:tabs>
              <w:spacing w:before="120" w:line="276" w:lineRule="auto"/>
              <w:ind w:left="0" w:right="45" w:hanging="97"/>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VN"/>
                <w14:ligatures w14:val="none"/>
              </w:rPr>
              <w:t xml:space="preserve"> </w:t>
            </w:r>
            <w:r w:rsidRPr="008A1703">
              <w:rPr>
                <w:rFonts w:eastAsia="Times New Roman" w:cs="Times New Roman"/>
                <w:color w:val="000000"/>
                <w:kern w:val="0"/>
                <w:szCs w:val="24"/>
                <w:lang w:val="vi"/>
                <w14:ligatures w14:val="none"/>
              </w:rPr>
              <w:t>Tự học, tự nghiên cứu</w:t>
            </w:r>
          </w:p>
          <w:p w14:paraId="0BB54628" w14:textId="77777777" w:rsidR="008A1703" w:rsidRPr="008A1703" w:rsidRDefault="008A1703">
            <w:pPr>
              <w:numPr>
                <w:ilvl w:val="0"/>
                <w:numId w:val="8"/>
              </w:numPr>
              <w:pBdr>
                <w:top w:val="nil"/>
                <w:left w:val="nil"/>
                <w:bottom w:val="nil"/>
                <w:right w:val="nil"/>
                <w:between w:val="nil"/>
              </w:pBdr>
              <w:tabs>
                <w:tab w:val="left" w:pos="-709"/>
                <w:tab w:val="left" w:pos="90"/>
              </w:tabs>
              <w:spacing w:before="120" w:line="276" w:lineRule="auto"/>
              <w:ind w:left="0" w:right="45" w:hanging="97"/>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VN"/>
                <w14:ligatures w14:val="none"/>
              </w:rPr>
              <w:t xml:space="preserve"> </w:t>
            </w:r>
            <w:r w:rsidRPr="008A1703">
              <w:rPr>
                <w:rFonts w:eastAsia="Times New Roman" w:cs="Times New Roman"/>
                <w:color w:val="000000"/>
                <w:kern w:val="0"/>
                <w:szCs w:val="24"/>
                <w:lang w:val="vi"/>
                <w14:ligatures w14:val="none"/>
              </w:rPr>
              <w:t>Trao đổi, làm việc nhóm</w:t>
            </w:r>
          </w:p>
        </w:tc>
        <w:tc>
          <w:tcPr>
            <w:tcW w:w="1276" w:type="dxa"/>
            <w:vAlign w:val="center"/>
          </w:tcPr>
          <w:p w14:paraId="445126AD" w14:textId="77777777" w:rsidR="008A1703" w:rsidRPr="008A1703" w:rsidRDefault="008A1703" w:rsidP="008A1703">
            <w:pPr>
              <w:spacing w:line="240" w:lineRule="auto"/>
              <w:ind w:left="720" w:hanging="720"/>
              <w:rPr>
                <w:rFonts w:ascii="Calibri" w:eastAsia="Calibri" w:hAnsi="Calibri" w:cs="Calibri"/>
                <w:color w:val="000000"/>
                <w:kern w:val="0"/>
                <w:szCs w:val="24"/>
                <w:lang w:val="vi"/>
                <w14:ligatures w14:val="none"/>
              </w:rPr>
            </w:pPr>
          </w:p>
        </w:tc>
        <w:tc>
          <w:tcPr>
            <w:tcW w:w="1134" w:type="dxa"/>
            <w:vMerge/>
            <w:vAlign w:val="center"/>
          </w:tcPr>
          <w:p w14:paraId="784592E3" w14:textId="77777777" w:rsidR="008A1703" w:rsidRPr="008A1703" w:rsidRDefault="008A1703" w:rsidP="008A1703">
            <w:pPr>
              <w:tabs>
                <w:tab w:val="left" w:pos="-709"/>
              </w:tabs>
              <w:spacing w:line="240" w:lineRule="auto"/>
              <w:ind w:left="720" w:hanging="720"/>
              <w:rPr>
                <w:rFonts w:ascii="Calibri" w:eastAsia="Calibri" w:hAnsi="Calibri" w:cs="Calibri"/>
                <w:color w:val="000000"/>
                <w:kern w:val="0"/>
                <w:szCs w:val="24"/>
                <w:lang w:val="vi"/>
                <w14:ligatures w14:val="none"/>
              </w:rPr>
            </w:pPr>
          </w:p>
        </w:tc>
      </w:tr>
      <w:tr w:rsidR="008A1703" w:rsidRPr="008A1703" w14:paraId="097A5CCB" w14:textId="77777777" w:rsidTr="001C25B4">
        <w:trPr>
          <w:trHeight w:val="761"/>
        </w:trPr>
        <w:tc>
          <w:tcPr>
            <w:tcW w:w="465" w:type="dxa"/>
            <w:vAlign w:val="center"/>
          </w:tcPr>
          <w:p w14:paraId="2BF24DD6" w14:textId="77777777" w:rsidR="008A1703" w:rsidRPr="008A1703" w:rsidRDefault="008A1703" w:rsidP="008A1703">
            <w:pPr>
              <w:tabs>
                <w:tab w:val="left" w:pos="-709"/>
              </w:tabs>
              <w:spacing w:line="240" w:lineRule="auto"/>
              <w:ind w:left="720" w:hanging="720"/>
              <w:jc w:val="center"/>
              <w:rPr>
                <w:rFonts w:eastAsia="Times New Roman" w:cs="Times New Roman"/>
                <w:color w:val="000000"/>
                <w:kern w:val="0"/>
                <w:sz w:val="22"/>
                <w:lang w:val="vi-VN"/>
                <w14:ligatures w14:val="none"/>
              </w:rPr>
            </w:pPr>
            <w:r w:rsidRPr="008A1703">
              <w:rPr>
                <w:rFonts w:eastAsia="Times New Roman" w:cs="Times New Roman"/>
                <w:color w:val="000000"/>
                <w:kern w:val="0"/>
                <w:sz w:val="22"/>
                <w:lang w:val="vi-VN"/>
                <w14:ligatures w14:val="none"/>
              </w:rPr>
              <w:t>11</w:t>
            </w:r>
          </w:p>
        </w:tc>
        <w:tc>
          <w:tcPr>
            <w:tcW w:w="1875" w:type="dxa"/>
            <w:vAlign w:val="center"/>
          </w:tcPr>
          <w:p w14:paraId="09A0DDEB" w14:textId="77777777" w:rsidR="008A1703" w:rsidRPr="008A1703" w:rsidRDefault="008A1703" w:rsidP="008A1703">
            <w:pPr>
              <w:spacing w:after="120" w:line="288" w:lineRule="auto"/>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Trao đổi, trả lời về bài tập nhóm, tổng kết</w:t>
            </w:r>
          </w:p>
        </w:tc>
        <w:tc>
          <w:tcPr>
            <w:tcW w:w="915" w:type="dxa"/>
            <w:vAlign w:val="center"/>
          </w:tcPr>
          <w:p w14:paraId="7B6E254F" w14:textId="77777777" w:rsidR="008A1703" w:rsidRPr="008A1703" w:rsidRDefault="008A1703" w:rsidP="008A1703">
            <w:pPr>
              <w:tabs>
                <w:tab w:val="left" w:pos="-709"/>
              </w:tabs>
              <w:spacing w:line="240" w:lineRule="auto"/>
              <w:ind w:left="720" w:hanging="720"/>
              <w:jc w:val="center"/>
              <w:rPr>
                <w:rFonts w:eastAsia="Times New Roman" w:cs="Times New Roman"/>
                <w:color w:val="000000"/>
                <w:kern w:val="0"/>
                <w:szCs w:val="24"/>
                <w:lang w:val="vi-VN"/>
                <w14:ligatures w14:val="none"/>
              </w:rPr>
            </w:pPr>
            <w:r w:rsidRPr="008A1703">
              <w:rPr>
                <w:rFonts w:eastAsia="Times New Roman" w:cs="Times New Roman"/>
                <w:color w:val="000000"/>
                <w:kern w:val="0"/>
                <w:szCs w:val="24"/>
                <w:lang w:val="vi-VN"/>
                <w14:ligatures w14:val="none"/>
              </w:rPr>
              <w:t>2</w:t>
            </w:r>
          </w:p>
        </w:tc>
        <w:tc>
          <w:tcPr>
            <w:tcW w:w="915" w:type="dxa"/>
            <w:vAlign w:val="center"/>
          </w:tcPr>
          <w:p w14:paraId="4B9A3698" w14:textId="77777777" w:rsidR="008A1703" w:rsidRPr="008A1703" w:rsidRDefault="008A1703" w:rsidP="008A1703">
            <w:pPr>
              <w:tabs>
                <w:tab w:val="left" w:pos="-709"/>
              </w:tabs>
              <w:spacing w:line="240" w:lineRule="auto"/>
              <w:ind w:left="720" w:hanging="720"/>
              <w:jc w:val="center"/>
              <w:rPr>
                <w:rFonts w:eastAsia="Times New Roman" w:cs="Times New Roman"/>
                <w:color w:val="000000"/>
                <w:kern w:val="0"/>
                <w:szCs w:val="24"/>
                <w:lang w:val="vi"/>
                <w14:ligatures w14:val="none"/>
              </w:rPr>
            </w:pPr>
          </w:p>
        </w:tc>
        <w:tc>
          <w:tcPr>
            <w:tcW w:w="3028" w:type="dxa"/>
            <w:vAlign w:val="center"/>
          </w:tcPr>
          <w:p w14:paraId="762D3876" w14:textId="77777777" w:rsidR="008A1703" w:rsidRPr="008A1703" w:rsidRDefault="008A1703" w:rsidP="008A1703">
            <w:pPr>
              <w:tabs>
                <w:tab w:val="left" w:pos="-709"/>
                <w:tab w:val="left" w:pos="250"/>
              </w:tabs>
              <w:spacing w:line="240" w:lineRule="auto"/>
              <w:ind w:right="45"/>
              <w:rPr>
                <w:rFonts w:eastAsia="Times New Roman" w:cs="Times New Roman"/>
                <w:b/>
                <w:bCs/>
                <w:color w:val="000000"/>
                <w:kern w:val="0"/>
                <w:szCs w:val="24"/>
                <w:lang w:val="vi"/>
                <w14:ligatures w14:val="none"/>
              </w:rPr>
            </w:pPr>
            <w:r w:rsidRPr="008A1703">
              <w:rPr>
                <w:rFonts w:eastAsia="Times New Roman" w:cs="Times New Roman"/>
                <w:b/>
                <w:bCs/>
                <w:color w:val="000000"/>
                <w:kern w:val="0"/>
                <w:szCs w:val="24"/>
                <w:lang w:val="vi"/>
                <w14:ligatures w14:val="none"/>
              </w:rPr>
              <w:t>Trên lớp</w:t>
            </w:r>
          </w:p>
        </w:tc>
        <w:tc>
          <w:tcPr>
            <w:tcW w:w="1276" w:type="dxa"/>
            <w:vAlign w:val="center"/>
          </w:tcPr>
          <w:p w14:paraId="3FDBFF81" w14:textId="77777777" w:rsidR="008A1703" w:rsidRPr="008A1703" w:rsidRDefault="008A1703" w:rsidP="008A1703">
            <w:pPr>
              <w:spacing w:line="240" w:lineRule="auto"/>
              <w:ind w:left="720" w:hanging="720"/>
              <w:rPr>
                <w:rFonts w:eastAsia="Times New Roman" w:cs="Times New Roman"/>
                <w:color w:val="000000"/>
                <w:kern w:val="0"/>
                <w:szCs w:val="24"/>
                <w:lang w:val="vi"/>
                <w14:ligatures w14:val="none"/>
              </w:rPr>
            </w:pPr>
          </w:p>
        </w:tc>
        <w:tc>
          <w:tcPr>
            <w:tcW w:w="1134" w:type="dxa"/>
            <w:vAlign w:val="center"/>
          </w:tcPr>
          <w:p w14:paraId="75E5BC6B" w14:textId="77777777" w:rsidR="008A1703" w:rsidRPr="008A1703" w:rsidRDefault="008A1703" w:rsidP="008A1703">
            <w:pPr>
              <w:tabs>
                <w:tab w:val="left" w:pos="-709"/>
              </w:tabs>
              <w:spacing w:line="240" w:lineRule="auto"/>
              <w:ind w:left="720" w:hanging="720"/>
              <w:rPr>
                <w:rFonts w:eastAsia="Times New Roman" w:cs="Times New Roman"/>
                <w:color w:val="000000"/>
                <w:kern w:val="0"/>
                <w:szCs w:val="24"/>
                <w:lang w:val="vi"/>
                <w14:ligatures w14:val="none"/>
              </w:rPr>
            </w:pPr>
          </w:p>
        </w:tc>
      </w:tr>
      <w:tr w:rsidR="008A1703" w:rsidRPr="008A1703" w14:paraId="5FDD1C78" w14:textId="77777777" w:rsidTr="001C25B4">
        <w:tc>
          <w:tcPr>
            <w:tcW w:w="465" w:type="dxa"/>
            <w:vAlign w:val="center"/>
          </w:tcPr>
          <w:p w14:paraId="36469E68" w14:textId="77777777" w:rsidR="008A1703" w:rsidRPr="008A1703" w:rsidRDefault="008A1703" w:rsidP="008A1703">
            <w:pPr>
              <w:tabs>
                <w:tab w:val="left" w:pos="-709"/>
              </w:tabs>
              <w:spacing w:line="240" w:lineRule="auto"/>
              <w:ind w:left="720" w:hanging="720"/>
              <w:rPr>
                <w:rFonts w:eastAsia="Times New Roman" w:cs="Times New Roman"/>
                <w:b/>
                <w:bCs/>
                <w:color w:val="000000"/>
                <w:kern w:val="0"/>
                <w:szCs w:val="24"/>
                <w:lang w:val="vi"/>
                <w14:ligatures w14:val="none"/>
              </w:rPr>
            </w:pPr>
          </w:p>
        </w:tc>
        <w:tc>
          <w:tcPr>
            <w:tcW w:w="1875" w:type="dxa"/>
            <w:vAlign w:val="center"/>
          </w:tcPr>
          <w:p w14:paraId="4E37BA45" w14:textId="77777777" w:rsidR="008A1703" w:rsidRPr="008A1703" w:rsidRDefault="008A1703" w:rsidP="008A1703">
            <w:pPr>
              <w:tabs>
                <w:tab w:val="left" w:pos="-709"/>
              </w:tabs>
              <w:spacing w:line="240" w:lineRule="auto"/>
              <w:rPr>
                <w:rFonts w:eastAsia="Times New Roman" w:cs="Times New Roman"/>
                <w:b/>
                <w:bCs/>
                <w:color w:val="000000"/>
                <w:kern w:val="0"/>
                <w:szCs w:val="24"/>
                <w:lang w:val="vi"/>
                <w14:ligatures w14:val="none"/>
              </w:rPr>
            </w:pPr>
            <w:r w:rsidRPr="008A1703">
              <w:rPr>
                <w:rFonts w:eastAsia="Times New Roman" w:cs="Times New Roman"/>
                <w:b/>
                <w:bCs/>
                <w:color w:val="000000"/>
                <w:kern w:val="0"/>
                <w:szCs w:val="24"/>
                <w:lang w:val="vi"/>
                <w14:ligatures w14:val="none"/>
              </w:rPr>
              <w:t xml:space="preserve">Tổng số giờ </w:t>
            </w:r>
          </w:p>
        </w:tc>
        <w:tc>
          <w:tcPr>
            <w:tcW w:w="915" w:type="dxa"/>
            <w:vAlign w:val="center"/>
          </w:tcPr>
          <w:p w14:paraId="4AF1D5A3" w14:textId="77777777" w:rsidR="008A1703" w:rsidRPr="008A1703" w:rsidRDefault="008A1703" w:rsidP="008A1703">
            <w:pPr>
              <w:tabs>
                <w:tab w:val="left" w:pos="-709"/>
              </w:tabs>
              <w:spacing w:line="240" w:lineRule="auto"/>
              <w:ind w:left="720" w:hanging="720"/>
              <w:jc w:val="center"/>
              <w:rPr>
                <w:rFonts w:eastAsia="Times New Roman" w:cs="Times New Roman"/>
                <w:b/>
                <w:bCs/>
                <w:color w:val="000000"/>
                <w:kern w:val="0"/>
                <w:szCs w:val="24"/>
                <w:lang w:val="vi-VN"/>
                <w14:ligatures w14:val="none"/>
              </w:rPr>
            </w:pPr>
            <w:r w:rsidRPr="008A1703">
              <w:rPr>
                <w:rFonts w:eastAsia="Times New Roman" w:cs="Times New Roman"/>
                <w:b/>
                <w:bCs/>
                <w:color w:val="000000"/>
                <w:kern w:val="0"/>
                <w:szCs w:val="24"/>
                <w:lang w:val="vi"/>
                <w14:ligatures w14:val="none"/>
              </w:rPr>
              <w:t>3</w:t>
            </w:r>
            <w:r w:rsidRPr="008A1703">
              <w:rPr>
                <w:rFonts w:eastAsia="Times New Roman" w:cs="Times New Roman"/>
                <w:b/>
                <w:bCs/>
                <w:color w:val="000000"/>
                <w:kern w:val="0"/>
                <w:szCs w:val="24"/>
                <w:lang w:val="vi-VN"/>
                <w14:ligatures w14:val="none"/>
              </w:rPr>
              <w:t>0</w:t>
            </w:r>
          </w:p>
        </w:tc>
        <w:tc>
          <w:tcPr>
            <w:tcW w:w="915" w:type="dxa"/>
            <w:vAlign w:val="center"/>
          </w:tcPr>
          <w:p w14:paraId="3A9DAF9F" w14:textId="77777777" w:rsidR="008A1703" w:rsidRPr="008A1703" w:rsidRDefault="008A1703" w:rsidP="008A1703">
            <w:pPr>
              <w:tabs>
                <w:tab w:val="left" w:pos="-709"/>
              </w:tabs>
              <w:spacing w:line="240" w:lineRule="auto"/>
              <w:ind w:left="720" w:hanging="720"/>
              <w:jc w:val="center"/>
              <w:rPr>
                <w:rFonts w:eastAsia="Times New Roman" w:cs="Times New Roman"/>
                <w:b/>
                <w:bCs/>
                <w:color w:val="000000"/>
                <w:kern w:val="0"/>
                <w:szCs w:val="24"/>
                <w:lang w:val="vi-VN"/>
                <w14:ligatures w14:val="none"/>
              </w:rPr>
            </w:pPr>
            <w:r w:rsidRPr="008A1703">
              <w:rPr>
                <w:rFonts w:eastAsia="Times New Roman" w:cs="Times New Roman"/>
                <w:b/>
                <w:bCs/>
                <w:color w:val="000000"/>
                <w:kern w:val="0"/>
                <w:szCs w:val="24"/>
                <w:lang w:val="vi-VN"/>
                <w14:ligatures w14:val="none"/>
              </w:rPr>
              <w:t>24</w:t>
            </w:r>
            <w:r w:rsidRPr="008A1703">
              <w:rPr>
                <w:rFonts w:eastAsia="Times New Roman" w:cs="Times New Roman"/>
                <w:b/>
                <w:bCs/>
                <w:color w:val="000000"/>
                <w:kern w:val="0"/>
                <w:szCs w:val="24"/>
                <w:lang w:val="vi"/>
                <w14:ligatures w14:val="none"/>
              </w:rPr>
              <w:t>/</w:t>
            </w:r>
            <w:r w:rsidRPr="008A1703">
              <w:rPr>
                <w:rFonts w:eastAsia="Times New Roman" w:cs="Times New Roman"/>
                <w:b/>
                <w:bCs/>
                <w:color w:val="000000"/>
                <w:kern w:val="0"/>
                <w:szCs w:val="24"/>
                <w:lang w:val="vi-VN"/>
                <w14:ligatures w14:val="none"/>
              </w:rPr>
              <w:t>1</w:t>
            </w:r>
            <w:r w:rsidRPr="008A1703">
              <w:rPr>
                <w:rFonts w:eastAsia="Times New Roman" w:cs="Times New Roman"/>
                <w:b/>
                <w:bCs/>
                <w:color w:val="000000"/>
                <w:kern w:val="0"/>
                <w:szCs w:val="24"/>
                <w:lang w:val="vi"/>
                <w14:ligatures w14:val="none"/>
              </w:rPr>
              <w:t>0</w:t>
            </w:r>
            <w:r w:rsidRPr="008A1703">
              <w:rPr>
                <w:rFonts w:eastAsia="Times New Roman" w:cs="Times New Roman"/>
                <w:b/>
                <w:bCs/>
                <w:color w:val="000000"/>
                <w:kern w:val="0"/>
                <w:szCs w:val="24"/>
                <w:lang w:val="vi-VN"/>
                <w14:ligatures w14:val="none"/>
              </w:rPr>
              <w:t>6</w:t>
            </w:r>
          </w:p>
        </w:tc>
        <w:tc>
          <w:tcPr>
            <w:tcW w:w="3028" w:type="dxa"/>
            <w:vAlign w:val="center"/>
          </w:tcPr>
          <w:p w14:paraId="4E6745B2" w14:textId="77777777" w:rsidR="008A1703" w:rsidRPr="008A1703" w:rsidRDefault="008A1703" w:rsidP="008A1703">
            <w:pPr>
              <w:tabs>
                <w:tab w:val="left" w:pos="-709"/>
              </w:tabs>
              <w:spacing w:line="240" w:lineRule="auto"/>
              <w:ind w:left="90" w:right="45"/>
              <w:jc w:val="left"/>
              <w:rPr>
                <w:rFonts w:eastAsia="Times New Roman" w:cs="Times New Roman"/>
                <w:b/>
                <w:bCs/>
                <w:color w:val="000000"/>
                <w:kern w:val="0"/>
                <w:szCs w:val="24"/>
                <w:lang w:val="vi"/>
                <w14:ligatures w14:val="none"/>
              </w:rPr>
            </w:pPr>
          </w:p>
        </w:tc>
        <w:tc>
          <w:tcPr>
            <w:tcW w:w="1276" w:type="dxa"/>
            <w:vAlign w:val="center"/>
          </w:tcPr>
          <w:p w14:paraId="6AE99CD2" w14:textId="77777777" w:rsidR="008A1703" w:rsidRPr="008A1703" w:rsidRDefault="008A1703" w:rsidP="008A1703">
            <w:pPr>
              <w:spacing w:line="240" w:lineRule="auto"/>
              <w:ind w:left="720" w:hanging="720"/>
              <w:rPr>
                <w:rFonts w:eastAsia="Times New Roman" w:cs="Times New Roman"/>
                <w:color w:val="000000"/>
                <w:kern w:val="0"/>
                <w:szCs w:val="24"/>
                <w:lang w:val="vi"/>
                <w14:ligatures w14:val="none"/>
              </w:rPr>
            </w:pPr>
          </w:p>
        </w:tc>
        <w:tc>
          <w:tcPr>
            <w:tcW w:w="1134" w:type="dxa"/>
            <w:vAlign w:val="center"/>
          </w:tcPr>
          <w:p w14:paraId="1F32185B" w14:textId="77777777" w:rsidR="008A1703" w:rsidRPr="008A1703" w:rsidRDefault="008A1703" w:rsidP="008A1703">
            <w:pPr>
              <w:tabs>
                <w:tab w:val="left" w:pos="-709"/>
              </w:tabs>
              <w:spacing w:line="240" w:lineRule="auto"/>
              <w:ind w:left="720" w:hanging="720"/>
              <w:rPr>
                <w:rFonts w:eastAsia="Times New Roman" w:cs="Times New Roman"/>
                <w:color w:val="000000"/>
                <w:kern w:val="0"/>
                <w:szCs w:val="24"/>
                <w:lang w:val="vi"/>
                <w14:ligatures w14:val="none"/>
              </w:rPr>
            </w:pPr>
          </w:p>
        </w:tc>
      </w:tr>
    </w:tbl>
    <w:p w14:paraId="312D9B55" w14:textId="77777777" w:rsidR="008A1703" w:rsidRDefault="008A1703" w:rsidP="008A1703">
      <w:pPr>
        <w:tabs>
          <w:tab w:val="left" w:pos="284"/>
          <w:tab w:val="left" w:pos="426"/>
        </w:tabs>
        <w:spacing w:before="60" w:after="60" w:line="240" w:lineRule="auto"/>
        <w:rPr>
          <w:rFonts w:eastAsia="Times New Roman" w:cs="Times New Roman"/>
          <w:b/>
          <w:bCs/>
          <w:color w:val="000000"/>
          <w:kern w:val="0"/>
          <w:sz w:val="26"/>
          <w:szCs w:val="26"/>
          <w:lang w:val="vi"/>
          <w14:ligatures w14:val="none"/>
        </w:rPr>
      </w:pPr>
    </w:p>
    <w:p w14:paraId="409A1763" w14:textId="5FAAA94B" w:rsidR="008A1703" w:rsidRPr="008A1703" w:rsidRDefault="008A1703" w:rsidP="008A1703">
      <w:pPr>
        <w:tabs>
          <w:tab w:val="left" w:pos="284"/>
          <w:tab w:val="left" w:pos="426"/>
        </w:tabs>
        <w:spacing w:before="60" w:after="60" w:line="240" w:lineRule="auto"/>
        <w:rPr>
          <w:rFonts w:eastAsia="Times New Roman" w:cs="Times New Roman"/>
          <w:b/>
          <w:bCs/>
          <w:color w:val="000000"/>
          <w:kern w:val="0"/>
          <w:sz w:val="26"/>
          <w:szCs w:val="26"/>
          <w:lang w:val="vi"/>
          <w14:ligatures w14:val="none"/>
        </w:rPr>
      </w:pPr>
      <w:r w:rsidRPr="008A1703">
        <w:rPr>
          <w:rFonts w:eastAsia="Times New Roman" w:cs="Times New Roman"/>
          <w:b/>
          <w:bCs/>
          <w:color w:val="000000"/>
          <w:kern w:val="0"/>
          <w:sz w:val="26"/>
          <w:szCs w:val="26"/>
          <w:lang w:val="vi"/>
          <w14:ligatures w14:val="none"/>
        </w:rPr>
        <w:t>6. Nhiệm vụ của người học:</w:t>
      </w:r>
    </w:p>
    <w:p w14:paraId="72800B1A" w14:textId="77777777" w:rsidR="008A1703" w:rsidRPr="008A1703" w:rsidRDefault="008A1703" w:rsidP="008A1703">
      <w:pPr>
        <w:spacing w:before="60" w:after="60" w:line="288" w:lineRule="auto"/>
        <w:ind w:firstLine="539"/>
        <w:rPr>
          <w:rFonts w:eastAsia="Times New Roman" w:cs="Times New Roman"/>
          <w:color w:val="000000"/>
          <w:kern w:val="0"/>
          <w:sz w:val="26"/>
          <w:szCs w:val="26"/>
          <w:lang w:val="vi"/>
          <w14:ligatures w14:val="none"/>
        </w:rPr>
      </w:pPr>
      <w:r w:rsidRPr="008A1703">
        <w:rPr>
          <w:rFonts w:eastAsia="Times New Roman" w:cs="Times New Roman"/>
          <w:color w:val="000000"/>
          <w:kern w:val="0"/>
          <w:sz w:val="26"/>
          <w:szCs w:val="26"/>
          <w:lang w:val="vi"/>
          <w14:ligatures w14:val="none"/>
        </w:rPr>
        <w:t>Người học phải thực hiện các nhiệm vụ sau đây:</w:t>
      </w:r>
    </w:p>
    <w:p w14:paraId="3536D1FE" w14:textId="77777777" w:rsidR="008A1703" w:rsidRPr="008A1703" w:rsidRDefault="008A1703" w:rsidP="008A1703">
      <w:pPr>
        <w:spacing w:before="60" w:after="60" w:line="288" w:lineRule="auto"/>
        <w:ind w:firstLine="539"/>
        <w:rPr>
          <w:rFonts w:eastAsia="Times New Roman" w:cs="Times New Roman"/>
          <w:color w:val="000000"/>
          <w:kern w:val="0"/>
          <w:sz w:val="26"/>
          <w:szCs w:val="26"/>
          <w:lang w:val="vi"/>
          <w14:ligatures w14:val="none"/>
        </w:rPr>
      </w:pPr>
      <w:r w:rsidRPr="008A1703">
        <w:rPr>
          <w:rFonts w:eastAsia="Times New Roman" w:cs="Times New Roman"/>
          <w:color w:val="000000"/>
          <w:kern w:val="0"/>
          <w:sz w:val="26"/>
          <w:szCs w:val="26"/>
          <w:lang w:val="vi"/>
          <w14:ligatures w14:val="none"/>
        </w:rPr>
        <w:t>-   Tham gia ít nhất 80% số tiết học của lớp học phần;</w:t>
      </w:r>
    </w:p>
    <w:p w14:paraId="1322C655" w14:textId="77777777" w:rsidR="008A1703" w:rsidRPr="008A1703" w:rsidRDefault="008A1703" w:rsidP="008A1703">
      <w:pPr>
        <w:spacing w:before="60" w:after="60" w:line="288" w:lineRule="auto"/>
        <w:ind w:firstLine="539"/>
        <w:rPr>
          <w:rFonts w:eastAsia="Times New Roman" w:cs="Times New Roman"/>
          <w:color w:val="000000"/>
          <w:kern w:val="0"/>
          <w:sz w:val="26"/>
          <w:szCs w:val="26"/>
          <w:lang w:val="vi"/>
          <w14:ligatures w14:val="none"/>
        </w:rPr>
      </w:pPr>
      <w:r w:rsidRPr="008A1703">
        <w:rPr>
          <w:rFonts w:eastAsia="Times New Roman" w:cs="Times New Roman"/>
          <w:color w:val="000000"/>
          <w:kern w:val="0"/>
          <w:sz w:val="26"/>
          <w:szCs w:val="26"/>
          <w:lang w:val="vi"/>
          <w14:ligatures w14:val="none"/>
        </w:rPr>
        <w:t>-   Tham gia các hoạt động làm việc nhóm theo quy định của lớp học phần;</w:t>
      </w:r>
    </w:p>
    <w:p w14:paraId="381F622D" w14:textId="77777777" w:rsidR="008A1703" w:rsidRPr="008A1703" w:rsidRDefault="008A1703" w:rsidP="008A1703">
      <w:pPr>
        <w:spacing w:before="60" w:after="60" w:line="288" w:lineRule="auto"/>
        <w:ind w:firstLine="539"/>
        <w:rPr>
          <w:rFonts w:eastAsia="Times New Roman" w:cs="Times New Roman"/>
          <w:color w:val="000000"/>
          <w:kern w:val="0"/>
          <w:sz w:val="26"/>
          <w:szCs w:val="26"/>
          <w:lang w:val="vi"/>
          <w14:ligatures w14:val="none"/>
        </w:rPr>
      </w:pPr>
      <w:r w:rsidRPr="008A1703">
        <w:rPr>
          <w:rFonts w:eastAsia="Times New Roman" w:cs="Times New Roman"/>
          <w:color w:val="000000"/>
          <w:kern w:val="0"/>
          <w:sz w:val="26"/>
          <w:szCs w:val="26"/>
          <w:lang w:val="vi"/>
          <w14:ligatures w14:val="none"/>
        </w:rPr>
        <w:t>-   Tự tìm hiểu các vấn đề do giảng viên giao để thực hiện ngoài giờ học trên lớp;</w:t>
      </w:r>
    </w:p>
    <w:p w14:paraId="27063423" w14:textId="77777777" w:rsidR="008A1703" w:rsidRPr="008A1703" w:rsidRDefault="008A1703" w:rsidP="008A1703">
      <w:pPr>
        <w:spacing w:before="60" w:after="60" w:line="288" w:lineRule="auto"/>
        <w:ind w:firstLine="539"/>
        <w:rPr>
          <w:rFonts w:eastAsia="Times New Roman" w:cs="Times New Roman"/>
          <w:color w:val="000000"/>
          <w:kern w:val="0"/>
          <w:sz w:val="26"/>
          <w:szCs w:val="26"/>
          <w:lang w:val="vi"/>
          <w14:ligatures w14:val="none"/>
        </w:rPr>
      </w:pPr>
      <w:r w:rsidRPr="008A1703">
        <w:rPr>
          <w:rFonts w:eastAsia="Times New Roman" w:cs="Times New Roman"/>
          <w:color w:val="000000"/>
          <w:kern w:val="0"/>
          <w:sz w:val="26"/>
          <w:szCs w:val="26"/>
          <w:lang w:val="vi"/>
          <w14:ligatures w14:val="none"/>
        </w:rPr>
        <w:t>-   Hoàn thành tất cả bài đánh giá của học phần.</w:t>
      </w:r>
    </w:p>
    <w:p w14:paraId="340AE9BF" w14:textId="77777777" w:rsidR="008A1703" w:rsidRPr="008A1703" w:rsidRDefault="008A1703" w:rsidP="008A1703">
      <w:pPr>
        <w:spacing w:before="60" w:after="60" w:line="288" w:lineRule="auto"/>
        <w:ind w:firstLine="539"/>
        <w:rPr>
          <w:rFonts w:eastAsia="Times New Roman" w:cs="Times New Roman"/>
          <w:color w:val="000000"/>
          <w:kern w:val="0"/>
          <w:sz w:val="26"/>
          <w:szCs w:val="26"/>
          <w:lang w:val="vi"/>
          <w14:ligatures w14:val="none"/>
        </w:rPr>
      </w:pPr>
      <w:r w:rsidRPr="008A1703">
        <w:rPr>
          <w:rFonts w:eastAsia="Times New Roman" w:cs="Times New Roman"/>
          <w:color w:val="000000"/>
          <w:kern w:val="0"/>
          <w:sz w:val="26"/>
          <w:szCs w:val="26"/>
          <w:lang w:val="vi"/>
          <w14:ligatures w14:val="none"/>
        </w:rPr>
        <w:t>-  Người học phải tôn trọng giảng viên và người học khác, phải thực hiện quy định liêm chính học thuật của Nhà trường, phải chấp hành các quy định, nội quy của Nhà trường.</w:t>
      </w:r>
    </w:p>
    <w:p w14:paraId="2A43B48E" w14:textId="77777777" w:rsidR="008A1703" w:rsidRDefault="008A1703" w:rsidP="008A1703">
      <w:pPr>
        <w:spacing w:before="60" w:after="60" w:line="240" w:lineRule="auto"/>
        <w:rPr>
          <w:rFonts w:eastAsia="Times New Roman" w:cs="Times New Roman"/>
          <w:b/>
          <w:bCs/>
          <w:color w:val="000000"/>
          <w:kern w:val="0"/>
          <w:sz w:val="26"/>
          <w:szCs w:val="26"/>
          <w:lang w:val="vi"/>
          <w14:ligatures w14:val="none"/>
        </w:rPr>
      </w:pPr>
    </w:p>
    <w:p w14:paraId="21B625B9" w14:textId="3DACD3BC" w:rsidR="008A1703" w:rsidRPr="008A1703" w:rsidRDefault="008A1703" w:rsidP="008A1703">
      <w:pPr>
        <w:spacing w:before="60" w:after="60" w:line="240" w:lineRule="auto"/>
        <w:rPr>
          <w:rFonts w:eastAsia="Times New Roman" w:cs="Times New Roman"/>
          <w:b/>
          <w:bCs/>
          <w:color w:val="000000"/>
          <w:kern w:val="0"/>
          <w:sz w:val="26"/>
          <w:szCs w:val="26"/>
          <w:lang w:val="vi"/>
          <w14:ligatures w14:val="none"/>
        </w:rPr>
      </w:pPr>
      <w:r w:rsidRPr="008A1703">
        <w:rPr>
          <w:rFonts w:eastAsia="Times New Roman" w:cs="Times New Roman"/>
          <w:b/>
          <w:bCs/>
          <w:color w:val="000000"/>
          <w:kern w:val="0"/>
          <w:sz w:val="26"/>
          <w:szCs w:val="26"/>
          <w:lang w:val="vi"/>
          <w14:ligatures w14:val="none"/>
        </w:rPr>
        <w:t>7. Tài liệu học tập</w:t>
      </w:r>
    </w:p>
    <w:p w14:paraId="63D1DBCF" w14:textId="77777777" w:rsidR="008A1703" w:rsidRPr="008A1703" w:rsidRDefault="008A1703" w:rsidP="008A1703">
      <w:pPr>
        <w:spacing w:before="60" w:after="60" w:line="240" w:lineRule="auto"/>
        <w:rPr>
          <w:rFonts w:eastAsia="Times New Roman" w:cs="Times New Roman"/>
          <w:b/>
          <w:bCs/>
          <w:i/>
          <w:iCs/>
          <w:color w:val="000000"/>
          <w:kern w:val="0"/>
          <w:sz w:val="26"/>
          <w:szCs w:val="26"/>
          <w:lang w:val="vi"/>
          <w14:ligatures w14:val="none"/>
        </w:rPr>
      </w:pPr>
      <w:r w:rsidRPr="008A1703">
        <w:rPr>
          <w:rFonts w:eastAsia="Times New Roman" w:cs="Times New Roman"/>
          <w:b/>
          <w:bCs/>
          <w:i/>
          <w:iCs/>
          <w:color w:val="000000"/>
          <w:kern w:val="0"/>
          <w:sz w:val="26"/>
          <w:szCs w:val="26"/>
          <w:lang w:val="vi"/>
          <w14:ligatures w14:val="none"/>
        </w:rPr>
        <w:t xml:space="preserve">7.1. Tài liệu chính </w:t>
      </w:r>
    </w:p>
    <w:p w14:paraId="04EA777C" w14:textId="77777777" w:rsidR="008A1703" w:rsidRPr="008A1703" w:rsidRDefault="008A1703">
      <w:pPr>
        <w:numPr>
          <w:ilvl w:val="0"/>
          <w:numId w:val="7"/>
        </w:numPr>
        <w:spacing w:before="20" w:after="20" w:line="288" w:lineRule="auto"/>
        <w:rPr>
          <w:rFonts w:eastAsia="Times New Roman" w:cs="Times New Roman"/>
          <w:color w:val="000000"/>
          <w:kern w:val="0"/>
          <w:sz w:val="26"/>
          <w:szCs w:val="26"/>
          <w:lang w:val="vi"/>
          <w14:ligatures w14:val="none"/>
        </w:rPr>
      </w:pPr>
      <w:r w:rsidRPr="008A1703">
        <w:rPr>
          <w:rFonts w:eastAsia="Times New Roman" w:cs="Times New Roman"/>
          <w:color w:val="000000"/>
          <w:kern w:val="0"/>
          <w:sz w:val="26"/>
          <w:szCs w:val="26"/>
          <w:lang w:val="vi"/>
          <w14:ligatures w14:val="none"/>
        </w:rPr>
        <w:lastRenderedPageBreak/>
        <w:t xml:space="preserve">Chernev, A. (2025). </w:t>
      </w:r>
      <w:r w:rsidRPr="008A1703">
        <w:rPr>
          <w:rFonts w:eastAsia="Times New Roman" w:cs="Times New Roman"/>
          <w:i/>
          <w:iCs/>
          <w:color w:val="000000"/>
          <w:kern w:val="0"/>
          <w:sz w:val="26"/>
          <w:szCs w:val="26"/>
          <w:lang w:val="vi"/>
          <w14:ligatures w14:val="none"/>
        </w:rPr>
        <w:t>Strategic Marketing Management</w:t>
      </w:r>
      <w:r w:rsidRPr="008A1703">
        <w:rPr>
          <w:rFonts w:eastAsia="Times New Roman" w:cs="Times New Roman"/>
          <w:color w:val="000000"/>
          <w:kern w:val="0"/>
          <w:sz w:val="26"/>
          <w:szCs w:val="26"/>
          <w:lang w:val="vi"/>
          <w14:ligatures w14:val="none"/>
        </w:rPr>
        <w:t>, 11th Edition. Cerebellum Press.</w:t>
      </w:r>
    </w:p>
    <w:p w14:paraId="31F67703" w14:textId="77777777" w:rsidR="008A1703" w:rsidRPr="008A1703" w:rsidRDefault="008A1703" w:rsidP="008A1703">
      <w:pPr>
        <w:spacing w:before="60" w:after="60" w:line="240" w:lineRule="auto"/>
        <w:rPr>
          <w:rFonts w:eastAsia="Times New Roman" w:cs="Times New Roman"/>
          <w:b/>
          <w:bCs/>
          <w:i/>
          <w:iCs/>
          <w:color w:val="000000"/>
          <w:kern w:val="0"/>
          <w:sz w:val="26"/>
          <w:szCs w:val="26"/>
          <w:lang w:val="vi"/>
          <w14:ligatures w14:val="none"/>
        </w:rPr>
      </w:pPr>
      <w:r w:rsidRPr="008A1703">
        <w:rPr>
          <w:rFonts w:eastAsia="Times New Roman" w:cs="Times New Roman"/>
          <w:b/>
          <w:bCs/>
          <w:i/>
          <w:iCs/>
          <w:color w:val="000000"/>
          <w:kern w:val="0"/>
          <w:sz w:val="26"/>
          <w:szCs w:val="26"/>
          <w:lang w:val="vi"/>
          <w14:ligatures w14:val="none"/>
        </w:rPr>
        <w:t>7.2. Tài liệu tham khảo</w:t>
      </w:r>
    </w:p>
    <w:p w14:paraId="574072F3" w14:textId="77777777" w:rsidR="008A1703" w:rsidRPr="008A1703" w:rsidRDefault="008A1703">
      <w:pPr>
        <w:numPr>
          <w:ilvl w:val="0"/>
          <w:numId w:val="7"/>
        </w:numPr>
        <w:spacing w:before="20" w:after="20" w:line="288" w:lineRule="auto"/>
        <w:rPr>
          <w:rFonts w:eastAsia="Times New Roman" w:cs="Times New Roman"/>
          <w:color w:val="000000"/>
          <w:kern w:val="0"/>
          <w:sz w:val="26"/>
          <w:szCs w:val="26"/>
          <w:lang w:val="vi"/>
          <w14:ligatures w14:val="none"/>
        </w:rPr>
      </w:pPr>
      <w:r w:rsidRPr="008A1703">
        <w:rPr>
          <w:rFonts w:eastAsia="Times New Roman" w:cs="Times New Roman"/>
          <w:color w:val="000000"/>
          <w:kern w:val="0"/>
          <w:sz w:val="26"/>
          <w:szCs w:val="26"/>
          <w:lang w:val="vi"/>
          <w14:ligatures w14:val="none"/>
        </w:rPr>
        <w:t xml:space="preserve">Kotler, P., Keller, K., Brady, M., Goodman, M., &amp; Hansen, T. (2019). </w:t>
      </w:r>
      <w:r w:rsidRPr="008A1703">
        <w:rPr>
          <w:rFonts w:eastAsia="Times New Roman" w:cs="Times New Roman"/>
          <w:i/>
          <w:iCs/>
          <w:color w:val="000000"/>
          <w:kern w:val="0"/>
          <w:sz w:val="26"/>
          <w:szCs w:val="26"/>
          <w:lang w:val="vi"/>
          <w14:ligatures w14:val="none"/>
        </w:rPr>
        <w:t>Marketing Management</w:t>
      </w:r>
      <w:r w:rsidRPr="008A1703">
        <w:rPr>
          <w:rFonts w:eastAsia="Times New Roman" w:cs="Times New Roman"/>
          <w:color w:val="000000"/>
          <w:kern w:val="0"/>
          <w:sz w:val="26"/>
          <w:szCs w:val="26"/>
          <w:lang w:val="vi"/>
          <w14:ligatures w14:val="none"/>
        </w:rPr>
        <w:t xml:space="preserve">. Pearson. </w:t>
      </w:r>
    </w:p>
    <w:p w14:paraId="5E86AB58" w14:textId="77777777" w:rsidR="008A1703" w:rsidRPr="008A1703" w:rsidRDefault="008A1703">
      <w:pPr>
        <w:numPr>
          <w:ilvl w:val="0"/>
          <w:numId w:val="7"/>
        </w:numPr>
        <w:spacing w:before="20" w:after="20" w:line="288" w:lineRule="auto"/>
        <w:rPr>
          <w:rFonts w:eastAsia="Times New Roman" w:cs="Times New Roman"/>
          <w:color w:val="000000"/>
          <w:kern w:val="0"/>
          <w:sz w:val="26"/>
          <w:szCs w:val="26"/>
          <w:lang w:val="vi"/>
          <w14:ligatures w14:val="none"/>
        </w:rPr>
      </w:pPr>
      <w:r w:rsidRPr="008A1703">
        <w:rPr>
          <w:rFonts w:eastAsia="Times New Roman" w:cs="Times New Roman"/>
          <w:color w:val="000000"/>
          <w:kern w:val="0"/>
          <w:sz w:val="26"/>
          <w:szCs w:val="26"/>
          <w:lang w:val="vi"/>
          <w14:ligatures w14:val="none"/>
        </w:rPr>
        <w:t xml:space="preserve">Piercy, N. F. (2016). </w:t>
      </w:r>
      <w:r w:rsidRPr="008A1703">
        <w:rPr>
          <w:rFonts w:eastAsia="Times New Roman" w:cs="Times New Roman"/>
          <w:i/>
          <w:iCs/>
          <w:color w:val="000000"/>
          <w:kern w:val="0"/>
          <w:sz w:val="26"/>
          <w:szCs w:val="26"/>
          <w:lang w:val="vi"/>
          <w14:ligatures w14:val="none"/>
        </w:rPr>
        <w:t>Market-Led Strategic Change: Transforming the process of going to market</w:t>
      </w:r>
      <w:r w:rsidRPr="008A1703">
        <w:rPr>
          <w:rFonts w:eastAsia="Times New Roman" w:cs="Times New Roman"/>
          <w:color w:val="000000"/>
          <w:kern w:val="0"/>
          <w:sz w:val="26"/>
          <w:szCs w:val="26"/>
          <w:lang w:val="vi"/>
          <w14:ligatures w14:val="none"/>
        </w:rPr>
        <w:t>. Taylor &amp; Francis.</w:t>
      </w:r>
    </w:p>
    <w:p w14:paraId="6F682B5A" w14:textId="77777777" w:rsidR="008A1703" w:rsidRPr="008A1703" w:rsidRDefault="008A1703">
      <w:pPr>
        <w:numPr>
          <w:ilvl w:val="0"/>
          <w:numId w:val="7"/>
        </w:numPr>
        <w:spacing w:before="20" w:after="20" w:line="288" w:lineRule="auto"/>
        <w:rPr>
          <w:rFonts w:eastAsia="Times New Roman" w:cs="Times New Roman"/>
          <w:color w:val="000000"/>
          <w:kern w:val="0"/>
          <w:sz w:val="26"/>
          <w:szCs w:val="26"/>
          <w:lang w:val="vi"/>
          <w14:ligatures w14:val="none"/>
        </w:rPr>
      </w:pPr>
      <w:r w:rsidRPr="008A1703">
        <w:rPr>
          <w:rFonts w:eastAsia="Times New Roman" w:cs="Times New Roman"/>
          <w:color w:val="000000"/>
          <w:kern w:val="0"/>
          <w:sz w:val="26"/>
          <w:szCs w:val="26"/>
          <w:lang w:val="vi"/>
          <w14:ligatures w14:val="none"/>
        </w:rPr>
        <w:t xml:space="preserve">West, D. C., Ford, J. B., &amp; Ibrahim, E. (2015). </w:t>
      </w:r>
      <w:r w:rsidRPr="008A1703">
        <w:rPr>
          <w:rFonts w:eastAsia="Times New Roman" w:cs="Times New Roman"/>
          <w:i/>
          <w:iCs/>
          <w:color w:val="000000"/>
          <w:kern w:val="0"/>
          <w:sz w:val="26"/>
          <w:szCs w:val="26"/>
          <w:lang w:val="vi"/>
          <w14:ligatures w14:val="none"/>
        </w:rPr>
        <w:t>Strategic Marketing: Creating Competitive Advantage</w:t>
      </w:r>
      <w:r w:rsidRPr="008A1703">
        <w:rPr>
          <w:rFonts w:eastAsia="Times New Roman" w:cs="Times New Roman"/>
          <w:color w:val="000000"/>
          <w:kern w:val="0"/>
          <w:sz w:val="26"/>
          <w:szCs w:val="26"/>
          <w:lang w:val="vi"/>
          <w14:ligatures w14:val="none"/>
        </w:rPr>
        <w:t>. Oxford University Press.</w:t>
      </w:r>
    </w:p>
    <w:p w14:paraId="0A541A7A" w14:textId="77777777" w:rsidR="008A1703" w:rsidRPr="008A1703" w:rsidRDefault="008A1703" w:rsidP="008A1703">
      <w:pPr>
        <w:spacing w:before="20" w:after="20" w:line="288" w:lineRule="auto"/>
        <w:ind w:left="1080"/>
        <w:rPr>
          <w:rFonts w:eastAsia="Times New Roman" w:cs="Times New Roman"/>
          <w:color w:val="000000"/>
          <w:kern w:val="0"/>
          <w:sz w:val="26"/>
          <w:szCs w:val="26"/>
          <w:lang w:val="vi"/>
          <w14:ligatures w14:val="none"/>
        </w:rPr>
      </w:pPr>
    </w:p>
    <w:p w14:paraId="57887AAF" w14:textId="77777777" w:rsidR="008A1703" w:rsidRPr="008A1703" w:rsidRDefault="008A1703" w:rsidP="008A1703">
      <w:pPr>
        <w:tabs>
          <w:tab w:val="left" w:pos="284"/>
          <w:tab w:val="left" w:pos="426"/>
        </w:tabs>
        <w:spacing w:before="60" w:after="60" w:line="240" w:lineRule="auto"/>
        <w:ind w:left="5040"/>
        <w:rPr>
          <w:rFonts w:eastAsia="Times New Roman" w:cs="Times New Roman"/>
          <w:i/>
          <w:iCs/>
          <w:color w:val="000000"/>
          <w:kern w:val="0"/>
          <w:sz w:val="26"/>
          <w:szCs w:val="26"/>
          <w:lang w:val="vi-VN"/>
          <w14:ligatures w14:val="none"/>
        </w:rPr>
      </w:pPr>
      <w:r w:rsidRPr="008A1703">
        <w:rPr>
          <w:rFonts w:eastAsia="Times New Roman" w:cs="Times New Roman"/>
          <w:i/>
          <w:iCs/>
          <w:color w:val="000000"/>
          <w:kern w:val="0"/>
          <w:sz w:val="26"/>
          <w:szCs w:val="26"/>
          <w:lang w:val="vi"/>
          <w14:ligatures w14:val="none"/>
        </w:rPr>
        <w:t>Hà</w:t>
      </w:r>
      <w:r w:rsidRPr="008A1703">
        <w:rPr>
          <w:rFonts w:eastAsia="Times New Roman" w:cs="Times New Roman"/>
          <w:i/>
          <w:iCs/>
          <w:color w:val="000000"/>
          <w:kern w:val="0"/>
          <w:sz w:val="26"/>
          <w:szCs w:val="26"/>
          <w:lang w:val="vi-VN"/>
          <w14:ligatures w14:val="none"/>
        </w:rPr>
        <w:t xml:space="preserve"> Nội</w:t>
      </w:r>
      <w:r w:rsidRPr="008A1703">
        <w:rPr>
          <w:rFonts w:eastAsia="Times New Roman" w:cs="Times New Roman"/>
          <w:i/>
          <w:iCs/>
          <w:color w:val="000000"/>
          <w:kern w:val="0"/>
          <w:sz w:val="26"/>
          <w:szCs w:val="26"/>
          <w:lang w:val="vi"/>
          <w14:ligatures w14:val="none"/>
        </w:rPr>
        <w:t>, ngày     tháng    năm 2026</w:t>
      </w:r>
    </w:p>
    <w:tbl>
      <w:tblPr>
        <w:tblW w:w="90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45"/>
        <w:gridCol w:w="4545"/>
      </w:tblGrid>
      <w:tr w:rsidR="008A1703" w:rsidRPr="008E3F40" w14:paraId="67768A33" w14:textId="77777777" w:rsidTr="001C25B4">
        <w:tc>
          <w:tcPr>
            <w:tcW w:w="4545" w:type="dxa"/>
            <w:tcBorders>
              <w:top w:val="nil"/>
              <w:left w:val="nil"/>
              <w:bottom w:val="nil"/>
              <w:right w:val="nil"/>
            </w:tcBorders>
            <w:tcMar>
              <w:top w:w="100" w:type="dxa"/>
              <w:left w:w="100" w:type="dxa"/>
              <w:bottom w:w="100" w:type="dxa"/>
              <w:right w:w="100" w:type="dxa"/>
            </w:tcMar>
          </w:tcPr>
          <w:p w14:paraId="29D7668A" w14:textId="77777777" w:rsidR="008A1703" w:rsidRPr="008A1703" w:rsidRDefault="008A1703" w:rsidP="008A1703">
            <w:pPr>
              <w:spacing w:before="60" w:line="240" w:lineRule="auto"/>
              <w:ind w:left="720" w:hanging="720"/>
              <w:jc w:val="center"/>
              <w:rPr>
                <w:rFonts w:eastAsia="Times New Roman" w:cs="Times New Roman"/>
                <w:b/>
                <w:bCs/>
                <w:color w:val="000000"/>
                <w:kern w:val="0"/>
                <w:sz w:val="26"/>
                <w:szCs w:val="26"/>
                <w:lang w:val="vi"/>
                <w14:ligatures w14:val="none"/>
              </w:rPr>
            </w:pPr>
            <w:r w:rsidRPr="008A1703">
              <w:rPr>
                <w:rFonts w:eastAsia="Times New Roman" w:cs="Times New Roman"/>
                <w:b/>
                <w:bCs/>
                <w:color w:val="000000"/>
                <w:kern w:val="0"/>
                <w:sz w:val="26"/>
                <w:szCs w:val="26"/>
                <w:lang w:val="vi"/>
                <w14:ligatures w14:val="none"/>
              </w:rPr>
              <w:t>Trưởng Bộ môn</w:t>
            </w:r>
          </w:p>
          <w:p w14:paraId="4785833D" w14:textId="77777777" w:rsidR="008A1703" w:rsidRPr="008A1703" w:rsidRDefault="008A1703" w:rsidP="008A1703">
            <w:pPr>
              <w:spacing w:before="60" w:line="240" w:lineRule="auto"/>
              <w:ind w:left="720" w:hanging="720"/>
              <w:jc w:val="center"/>
              <w:rPr>
                <w:rFonts w:eastAsia="Times New Roman" w:cs="Times New Roman"/>
                <w:b/>
                <w:bCs/>
                <w:color w:val="000000"/>
                <w:kern w:val="0"/>
                <w:sz w:val="26"/>
                <w:szCs w:val="26"/>
                <w:lang w:val="vi"/>
                <w14:ligatures w14:val="none"/>
              </w:rPr>
            </w:pPr>
            <w:r w:rsidRPr="008A1703">
              <w:rPr>
                <w:rFonts w:eastAsia="Times New Roman" w:cs="Times New Roman"/>
                <w:b/>
                <w:bCs/>
                <w:color w:val="000000"/>
                <w:kern w:val="0"/>
                <w:sz w:val="26"/>
                <w:szCs w:val="26"/>
                <w:lang w:val="vi"/>
                <w14:ligatures w14:val="none"/>
              </w:rPr>
              <w:t>phụ trách học phần</w:t>
            </w:r>
          </w:p>
          <w:p w14:paraId="6808A375" w14:textId="77777777" w:rsidR="008A1703" w:rsidRPr="008A1703" w:rsidRDefault="008A1703" w:rsidP="008A1703">
            <w:pPr>
              <w:spacing w:before="60" w:line="240" w:lineRule="auto"/>
              <w:ind w:left="720" w:hanging="720"/>
              <w:jc w:val="center"/>
              <w:rPr>
                <w:rFonts w:eastAsia="Times New Roman" w:cs="Times New Roman"/>
                <w:b/>
                <w:bCs/>
                <w:color w:val="000000"/>
                <w:kern w:val="0"/>
                <w:sz w:val="26"/>
                <w:szCs w:val="26"/>
                <w:lang w:val="vi"/>
                <w14:ligatures w14:val="none"/>
              </w:rPr>
            </w:pPr>
          </w:p>
          <w:p w14:paraId="2E73B9B7" w14:textId="77777777" w:rsidR="008A1703" w:rsidRPr="008A1703" w:rsidRDefault="008A1703" w:rsidP="008A1703">
            <w:pPr>
              <w:spacing w:before="60" w:line="240" w:lineRule="auto"/>
              <w:ind w:left="720" w:hanging="720"/>
              <w:jc w:val="center"/>
              <w:rPr>
                <w:rFonts w:eastAsia="Times New Roman" w:cs="Times New Roman"/>
                <w:b/>
                <w:bCs/>
                <w:color w:val="000000"/>
                <w:kern w:val="0"/>
                <w:sz w:val="26"/>
                <w:szCs w:val="26"/>
                <w:lang w:val="vi"/>
                <w14:ligatures w14:val="none"/>
              </w:rPr>
            </w:pPr>
          </w:p>
          <w:p w14:paraId="28A85EC6" w14:textId="77777777" w:rsidR="008A1703" w:rsidRPr="008A1703" w:rsidRDefault="008A1703" w:rsidP="008A1703">
            <w:pPr>
              <w:spacing w:before="60" w:line="240" w:lineRule="auto"/>
              <w:ind w:left="720" w:hanging="720"/>
              <w:jc w:val="center"/>
              <w:rPr>
                <w:rFonts w:eastAsia="Times New Roman" w:cs="Times New Roman"/>
                <w:b/>
                <w:bCs/>
                <w:color w:val="000000"/>
                <w:kern w:val="0"/>
                <w:sz w:val="26"/>
                <w:szCs w:val="26"/>
                <w:lang w:val="vi"/>
                <w14:ligatures w14:val="none"/>
              </w:rPr>
            </w:pPr>
          </w:p>
          <w:p w14:paraId="5E489BBC" w14:textId="77777777" w:rsidR="008A1703" w:rsidRPr="008A1703" w:rsidRDefault="008A1703" w:rsidP="008A1703">
            <w:pPr>
              <w:spacing w:before="60" w:line="240" w:lineRule="auto"/>
              <w:ind w:left="720" w:hanging="720"/>
              <w:jc w:val="center"/>
              <w:rPr>
                <w:rFonts w:eastAsia="Times New Roman" w:cs="Times New Roman"/>
                <w:b/>
                <w:bCs/>
                <w:color w:val="000000"/>
                <w:kern w:val="0"/>
                <w:sz w:val="26"/>
                <w:szCs w:val="26"/>
                <w:lang w:val="vi"/>
                <w14:ligatures w14:val="none"/>
              </w:rPr>
            </w:pPr>
          </w:p>
          <w:p w14:paraId="228B51EB" w14:textId="77777777" w:rsidR="008A1703" w:rsidRPr="008A1703" w:rsidRDefault="008A1703" w:rsidP="008A1703">
            <w:pPr>
              <w:spacing w:before="60" w:line="240" w:lineRule="auto"/>
              <w:ind w:left="720" w:hanging="720"/>
              <w:jc w:val="center"/>
              <w:rPr>
                <w:rFonts w:eastAsia="Times New Roman" w:cs="Times New Roman"/>
                <w:b/>
                <w:bCs/>
                <w:color w:val="000000"/>
                <w:kern w:val="0"/>
                <w:sz w:val="26"/>
                <w:szCs w:val="26"/>
                <w:lang w:val="vi"/>
                <w14:ligatures w14:val="none"/>
              </w:rPr>
            </w:pPr>
          </w:p>
        </w:tc>
        <w:tc>
          <w:tcPr>
            <w:tcW w:w="4545" w:type="dxa"/>
            <w:tcBorders>
              <w:top w:val="nil"/>
              <w:left w:val="nil"/>
              <w:bottom w:val="nil"/>
              <w:right w:val="nil"/>
            </w:tcBorders>
            <w:tcMar>
              <w:top w:w="100" w:type="dxa"/>
              <w:left w:w="100" w:type="dxa"/>
              <w:bottom w:w="100" w:type="dxa"/>
              <w:right w:w="100" w:type="dxa"/>
            </w:tcMar>
          </w:tcPr>
          <w:p w14:paraId="55D256F2" w14:textId="77777777" w:rsidR="008A1703" w:rsidRPr="008A1703" w:rsidRDefault="008A1703" w:rsidP="008A1703">
            <w:pPr>
              <w:spacing w:before="60" w:line="240" w:lineRule="auto"/>
              <w:ind w:left="720" w:hanging="720"/>
              <w:jc w:val="center"/>
              <w:rPr>
                <w:rFonts w:eastAsia="Times New Roman" w:cs="Times New Roman"/>
                <w:b/>
                <w:bCs/>
                <w:color w:val="000000"/>
                <w:kern w:val="0"/>
                <w:sz w:val="26"/>
                <w:szCs w:val="26"/>
                <w:lang w:val="vi"/>
                <w14:ligatures w14:val="none"/>
              </w:rPr>
            </w:pPr>
            <w:r w:rsidRPr="008A1703">
              <w:rPr>
                <w:rFonts w:eastAsia="Times New Roman" w:cs="Times New Roman"/>
                <w:b/>
                <w:bCs/>
                <w:color w:val="000000"/>
                <w:kern w:val="0"/>
                <w:sz w:val="26"/>
                <w:szCs w:val="26"/>
                <w:lang w:val="vi"/>
                <w14:ligatures w14:val="none"/>
              </w:rPr>
              <w:t>Giảng viên</w:t>
            </w:r>
          </w:p>
          <w:p w14:paraId="015E730F" w14:textId="77777777" w:rsidR="008A1703" w:rsidRPr="008A1703" w:rsidRDefault="008A1703" w:rsidP="008A1703">
            <w:pPr>
              <w:spacing w:before="60" w:line="240" w:lineRule="auto"/>
              <w:ind w:left="720" w:hanging="720"/>
              <w:jc w:val="center"/>
              <w:rPr>
                <w:rFonts w:eastAsia="Times New Roman" w:cs="Times New Roman"/>
                <w:b/>
                <w:bCs/>
                <w:color w:val="000000"/>
                <w:kern w:val="0"/>
                <w:sz w:val="26"/>
                <w:szCs w:val="26"/>
                <w:lang w:val="vi"/>
                <w14:ligatures w14:val="none"/>
              </w:rPr>
            </w:pPr>
            <w:r w:rsidRPr="008A1703">
              <w:rPr>
                <w:rFonts w:eastAsia="Times New Roman" w:cs="Times New Roman"/>
                <w:b/>
                <w:bCs/>
                <w:color w:val="000000"/>
                <w:kern w:val="0"/>
                <w:sz w:val="26"/>
                <w:szCs w:val="26"/>
                <w:lang w:val="vi"/>
                <w14:ligatures w14:val="none"/>
              </w:rPr>
              <w:t>phụ trách học phần</w:t>
            </w:r>
          </w:p>
          <w:p w14:paraId="1F70C491" w14:textId="77777777" w:rsidR="008A1703" w:rsidRPr="008A1703" w:rsidRDefault="008A1703" w:rsidP="008A1703">
            <w:pPr>
              <w:spacing w:before="60" w:line="240" w:lineRule="auto"/>
              <w:ind w:left="720" w:hanging="720"/>
              <w:jc w:val="center"/>
              <w:rPr>
                <w:rFonts w:eastAsia="Times New Roman" w:cs="Times New Roman"/>
                <w:b/>
                <w:bCs/>
                <w:color w:val="000000"/>
                <w:kern w:val="0"/>
                <w:sz w:val="26"/>
                <w:szCs w:val="26"/>
                <w:lang w:val="vi"/>
                <w14:ligatures w14:val="none"/>
              </w:rPr>
            </w:pPr>
          </w:p>
          <w:p w14:paraId="4431B868" w14:textId="77777777" w:rsidR="008A1703" w:rsidRPr="008A1703" w:rsidRDefault="008A1703" w:rsidP="008A1703">
            <w:pPr>
              <w:spacing w:before="60" w:line="240" w:lineRule="auto"/>
              <w:ind w:left="720" w:hanging="720"/>
              <w:jc w:val="center"/>
              <w:rPr>
                <w:rFonts w:eastAsia="Times New Roman" w:cs="Times New Roman"/>
                <w:b/>
                <w:bCs/>
                <w:color w:val="000000"/>
                <w:kern w:val="0"/>
                <w:sz w:val="26"/>
                <w:szCs w:val="26"/>
                <w:lang w:val="vi"/>
                <w14:ligatures w14:val="none"/>
              </w:rPr>
            </w:pPr>
          </w:p>
          <w:p w14:paraId="427C48EF" w14:textId="77777777" w:rsidR="008A1703" w:rsidRPr="008A1703" w:rsidRDefault="008A1703" w:rsidP="008A1703">
            <w:pPr>
              <w:spacing w:before="60" w:line="240" w:lineRule="auto"/>
              <w:ind w:left="720" w:hanging="720"/>
              <w:jc w:val="center"/>
              <w:rPr>
                <w:rFonts w:eastAsia="Times New Roman" w:cs="Times New Roman"/>
                <w:b/>
                <w:bCs/>
                <w:color w:val="000000"/>
                <w:kern w:val="0"/>
                <w:sz w:val="26"/>
                <w:szCs w:val="26"/>
                <w:lang w:val="vi"/>
                <w14:ligatures w14:val="none"/>
              </w:rPr>
            </w:pPr>
          </w:p>
          <w:p w14:paraId="3506BE35" w14:textId="77777777" w:rsidR="008A1703" w:rsidRPr="008A1703" w:rsidRDefault="008A1703" w:rsidP="008A1703">
            <w:pPr>
              <w:spacing w:before="60" w:line="240" w:lineRule="auto"/>
              <w:ind w:left="720" w:hanging="720"/>
              <w:jc w:val="center"/>
              <w:rPr>
                <w:rFonts w:eastAsia="Times New Roman" w:cs="Times New Roman"/>
                <w:b/>
                <w:bCs/>
                <w:color w:val="000000"/>
                <w:kern w:val="0"/>
                <w:sz w:val="26"/>
                <w:szCs w:val="26"/>
                <w:lang w:val="vi"/>
                <w14:ligatures w14:val="none"/>
              </w:rPr>
            </w:pPr>
          </w:p>
          <w:p w14:paraId="5EBBD8BC" w14:textId="77777777" w:rsidR="008A1703" w:rsidRPr="008A1703" w:rsidRDefault="008A1703" w:rsidP="008A1703">
            <w:pPr>
              <w:spacing w:before="60" w:line="240" w:lineRule="auto"/>
              <w:ind w:left="720" w:hanging="720"/>
              <w:jc w:val="center"/>
              <w:rPr>
                <w:rFonts w:eastAsia="Times New Roman" w:cs="Times New Roman"/>
                <w:b/>
                <w:bCs/>
                <w:color w:val="000000"/>
                <w:kern w:val="0"/>
                <w:sz w:val="26"/>
                <w:szCs w:val="26"/>
                <w:lang w:val="vi"/>
                <w14:ligatures w14:val="none"/>
              </w:rPr>
            </w:pPr>
          </w:p>
        </w:tc>
      </w:tr>
      <w:tr w:rsidR="008A1703" w:rsidRPr="008E3F40" w14:paraId="64C3DBA3" w14:textId="77777777" w:rsidTr="001C25B4">
        <w:tc>
          <w:tcPr>
            <w:tcW w:w="4545" w:type="dxa"/>
            <w:tcBorders>
              <w:top w:val="nil"/>
              <w:left w:val="nil"/>
              <w:bottom w:val="nil"/>
              <w:right w:val="nil"/>
            </w:tcBorders>
            <w:tcMar>
              <w:top w:w="100" w:type="dxa"/>
              <w:left w:w="100" w:type="dxa"/>
              <w:bottom w:w="100" w:type="dxa"/>
              <w:right w:w="100" w:type="dxa"/>
            </w:tcMar>
          </w:tcPr>
          <w:p w14:paraId="49A0A191" w14:textId="77777777" w:rsidR="008A1703" w:rsidRPr="008A1703" w:rsidRDefault="008A1703" w:rsidP="008A1703">
            <w:pPr>
              <w:spacing w:before="60" w:line="240" w:lineRule="auto"/>
              <w:ind w:left="720" w:hanging="720"/>
              <w:jc w:val="center"/>
              <w:rPr>
                <w:rFonts w:eastAsia="Times New Roman" w:cs="Times New Roman"/>
                <w:b/>
                <w:bCs/>
                <w:color w:val="000000"/>
                <w:kern w:val="0"/>
                <w:sz w:val="26"/>
                <w:szCs w:val="26"/>
                <w:lang w:val="vi"/>
                <w14:ligatures w14:val="none"/>
              </w:rPr>
            </w:pPr>
            <w:r w:rsidRPr="008A1703">
              <w:rPr>
                <w:rFonts w:eastAsia="Times New Roman" w:cs="Times New Roman"/>
                <w:b/>
                <w:bCs/>
                <w:color w:val="000000"/>
                <w:kern w:val="0"/>
                <w:sz w:val="26"/>
                <w:szCs w:val="26"/>
                <w:lang w:val="vi"/>
                <w14:ligatures w14:val="none"/>
              </w:rPr>
              <w:t>Trưởng Khoa</w:t>
            </w:r>
          </w:p>
          <w:p w14:paraId="326305C1" w14:textId="77777777" w:rsidR="008A1703" w:rsidRPr="008A1703" w:rsidRDefault="008A1703" w:rsidP="008A1703">
            <w:pPr>
              <w:tabs>
                <w:tab w:val="left" w:pos="284"/>
                <w:tab w:val="left" w:pos="426"/>
              </w:tabs>
              <w:spacing w:before="60" w:line="240" w:lineRule="auto"/>
              <w:ind w:left="720" w:hanging="720"/>
              <w:jc w:val="center"/>
              <w:rPr>
                <w:rFonts w:eastAsia="Times New Roman" w:cs="Times New Roman"/>
                <w:b/>
                <w:bCs/>
                <w:color w:val="000000"/>
                <w:kern w:val="0"/>
                <w:sz w:val="26"/>
                <w:szCs w:val="26"/>
                <w:lang w:val="vi"/>
                <w14:ligatures w14:val="none"/>
              </w:rPr>
            </w:pPr>
            <w:r w:rsidRPr="008A1703">
              <w:rPr>
                <w:rFonts w:eastAsia="Times New Roman" w:cs="Times New Roman"/>
                <w:b/>
                <w:bCs/>
                <w:color w:val="000000"/>
                <w:kern w:val="0"/>
                <w:sz w:val="26"/>
                <w:szCs w:val="26"/>
                <w:lang w:val="vi"/>
                <w14:ligatures w14:val="none"/>
              </w:rPr>
              <w:t>phụ trách CTĐT</w:t>
            </w:r>
          </w:p>
          <w:p w14:paraId="1BE07AEF" w14:textId="77777777" w:rsidR="008A1703" w:rsidRPr="008A1703" w:rsidRDefault="008A1703" w:rsidP="008A1703">
            <w:pPr>
              <w:tabs>
                <w:tab w:val="left" w:pos="284"/>
                <w:tab w:val="left" w:pos="426"/>
              </w:tabs>
              <w:spacing w:before="60" w:line="240" w:lineRule="auto"/>
              <w:ind w:left="720" w:hanging="720"/>
              <w:jc w:val="center"/>
              <w:rPr>
                <w:rFonts w:eastAsia="Times New Roman" w:cs="Times New Roman"/>
                <w:b/>
                <w:bCs/>
                <w:color w:val="000000"/>
                <w:kern w:val="0"/>
                <w:sz w:val="26"/>
                <w:szCs w:val="26"/>
                <w:lang w:val="vi"/>
                <w14:ligatures w14:val="none"/>
              </w:rPr>
            </w:pPr>
          </w:p>
          <w:p w14:paraId="0DD8D0AF" w14:textId="77777777" w:rsidR="008A1703" w:rsidRPr="008A1703" w:rsidRDefault="008A1703" w:rsidP="008A1703">
            <w:pPr>
              <w:tabs>
                <w:tab w:val="left" w:pos="284"/>
                <w:tab w:val="left" w:pos="426"/>
              </w:tabs>
              <w:spacing w:before="60" w:line="240" w:lineRule="auto"/>
              <w:ind w:left="720" w:hanging="720"/>
              <w:jc w:val="center"/>
              <w:rPr>
                <w:rFonts w:eastAsia="Times New Roman" w:cs="Times New Roman"/>
                <w:b/>
                <w:bCs/>
                <w:color w:val="000000"/>
                <w:kern w:val="0"/>
                <w:sz w:val="26"/>
                <w:szCs w:val="26"/>
                <w:lang w:val="vi"/>
                <w14:ligatures w14:val="none"/>
              </w:rPr>
            </w:pPr>
          </w:p>
          <w:p w14:paraId="51CA8358" w14:textId="77777777" w:rsidR="008A1703" w:rsidRPr="008A1703" w:rsidRDefault="008A1703" w:rsidP="008A1703">
            <w:pPr>
              <w:tabs>
                <w:tab w:val="left" w:pos="284"/>
                <w:tab w:val="left" w:pos="426"/>
              </w:tabs>
              <w:spacing w:before="60" w:line="240" w:lineRule="auto"/>
              <w:rPr>
                <w:rFonts w:eastAsia="Times New Roman" w:cs="Times New Roman"/>
                <w:b/>
                <w:bCs/>
                <w:color w:val="000000"/>
                <w:kern w:val="0"/>
                <w:sz w:val="26"/>
                <w:szCs w:val="26"/>
                <w:lang w:val="vi"/>
                <w14:ligatures w14:val="none"/>
              </w:rPr>
            </w:pPr>
          </w:p>
        </w:tc>
        <w:tc>
          <w:tcPr>
            <w:tcW w:w="4545" w:type="dxa"/>
            <w:tcBorders>
              <w:top w:val="nil"/>
              <w:left w:val="nil"/>
              <w:bottom w:val="nil"/>
              <w:right w:val="nil"/>
            </w:tcBorders>
            <w:tcMar>
              <w:top w:w="100" w:type="dxa"/>
              <w:left w:w="100" w:type="dxa"/>
              <w:bottom w:w="100" w:type="dxa"/>
              <w:right w:w="100" w:type="dxa"/>
            </w:tcMar>
          </w:tcPr>
          <w:p w14:paraId="611DA288" w14:textId="77777777" w:rsidR="008A1703" w:rsidRPr="008A1703" w:rsidRDefault="008A1703" w:rsidP="008A1703">
            <w:pPr>
              <w:spacing w:before="60" w:line="240" w:lineRule="auto"/>
              <w:ind w:left="720" w:hanging="720"/>
              <w:jc w:val="center"/>
              <w:rPr>
                <w:rFonts w:eastAsia="Times New Roman" w:cs="Times New Roman"/>
                <w:b/>
                <w:bCs/>
                <w:color w:val="000000"/>
                <w:kern w:val="0"/>
                <w:sz w:val="26"/>
                <w:szCs w:val="26"/>
                <w:lang w:val="vi"/>
                <w14:ligatures w14:val="none"/>
              </w:rPr>
            </w:pPr>
            <w:r w:rsidRPr="008A1703">
              <w:rPr>
                <w:rFonts w:eastAsia="Times New Roman" w:cs="Times New Roman"/>
                <w:b/>
                <w:bCs/>
                <w:color w:val="000000"/>
                <w:kern w:val="0"/>
                <w:sz w:val="26"/>
                <w:szCs w:val="26"/>
                <w:lang w:val="vi"/>
                <w14:ligatures w14:val="none"/>
              </w:rPr>
              <w:t>Trưởng Khoa</w:t>
            </w:r>
          </w:p>
          <w:p w14:paraId="48F113E5" w14:textId="77777777" w:rsidR="008A1703" w:rsidRPr="008A1703" w:rsidRDefault="008A1703" w:rsidP="008A1703">
            <w:pPr>
              <w:tabs>
                <w:tab w:val="left" w:pos="284"/>
                <w:tab w:val="left" w:pos="426"/>
              </w:tabs>
              <w:spacing w:before="60" w:line="240" w:lineRule="auto"/>
              <w:ind w:left="720" w:hanging="720"/>
              <w:jc w:val="center"/>
              <w:rPr>
                <w:rFonts w:eastAsia="Times New Roman" w:cs="Times New Roman"/>
                <w:b/>
                <w:bCs/>
                <w:color w:val="000000"/>
                <w:kern w:val="0"/>
                <w:sz w:val="26"/>
                <w:szCs w:val="26"/>
                <w:lang w:val="vi"/>
                <w14:ligatures w14:val="none"/>
              </w:rPr>
            </w:pPr>
            <w:r w:rsidRPr="008A1703">
              <w:rPr>
                <w:rFonts w:eastAsia="Times New Roman" w:cs="Times New Roman"/>
                <w:b/>
                <w:bCs/>
                <w:color w:val="000000"/>
                <w:kern w:val="0"/>
                <w:sz w:val="26"/>
                <w:szCs w:val="26"/>
                <w:lang w:val="vi"/>
                <w14:ligatures w14:val="none"/>
              </w:rPr>
              <w:t>phụ trách học phần</w:t>
            </w:r>
          </w:p>
          <w:p w14:paraId="639525E2" w14:textId="77777777" w:rsidR="008A1703" w:rsidRPr="008A1703" w:rsidRDefault="008A1703" w:rsidP="008A1703">
            <w:pPr>
              <w:tabs>
                <w:tab w:val="left" w:pos="284"/>
                <w:tab w:val="left" w:pos="426"/>
              </w:tabs>
              <w:spacing w:before="60" w:line="240" w:lineRule="auto"/>
              <w:ind w:left="720" w:hanging="720"/>
              <w:jc w:val="center"/>
              <w:rPr>
                <w:rFonts w:eastAsia="Times New Roman" w:cs="Times New Roman"/>
                <w:b/>
                <w:bCs/>
                <w:color w:val="000000"/>
                <w:kern w:val="0"/>
                <w:sz w:val="26"/>
                <w:szCs w:val="26"/>
                <w:lang w:val="vi"/>
                <w14:ligatures w14:val="none"/>
              </w:rPr>
            </w:pPr>
          </w:p>
          <w:p w14:paraId="6BDB4C4E" w14:textId="77777777" w:rsidR="008A1703" w:rsidRPr="008A1703" w:rsidRDefault="008A1703" w:rsidP="008A1703">
            <w:pPr>
              <w:tabs>
                <w:tab w:val="left" w:pos="284"/>
                <w:tab w:val="left" w:pos="426"/>
              </w:tabs>
              <w:spacing w:before="60" w:line="240" w:lineRule="auto"/>
              <w:ind w:left="720" w:hanging="720"/>
              <w:jc w:val="center"/>
              <w:rPr>
                <w:rFonts w:eastAsia="Times New Roman" w:cs="Times New Roman"/>
                <w:b/>
                <w:bCs/>
                <w:color w:val="000000"/>
                <w:kern w:val="0"/>
                <w:sz w:val="26"/>
                <w:szCs w:val="26"/>
                <w:lang w:val="vi"/>
                <w14:ligatures w14:val="none"/>
              </w:rPr>
            </w:pPr>
          </w:p>
          <w:p w14:paraId="570B3A2E" w14:textId="77777777" w:rsidR="008A1703" w:rsidRPr="008A1703" w:rsidRDefault="008A1703" w:rsidP="008A1703">
            <w:pPr>
              <w:tabs>
                <w:tab w:val="left" w:pos="284"/>
                <w:tab w:val="left" w:pos="426"/>
              </w:tabs>
              <w:spacing w:before="60" w:line="240" w:lineRule="auto"/>
              <w:rPr>
                <w:rFonts w:eastAsia="Times New Roman" w:cs="Times New Roman"/>
                <w:b/>
                <w:bCs/>
                <w:color w:val="000000"/>
                <w:kern w:val="0"/>
                <w:sz w:val="26"/>
                <w:szCs w:val="26"/>
                <w:lang w:val="vi"/>
                <w14:ligatures w14:val="none"/>
              </w:rPr>
            </w:pPr>
          </w:p>
        </w:tc>
      </w:tr>
    </w:tbl>
    <w:p w14:paraId="48CDEFC1" w14:textId="2C901238" w:rsidR="008A1703" w:rsidRPr="008A1703" w:rsidRDefault="008A1703" w:rsidP="008A1703">
      <w:pPr>
        <w:keepNext/>
        <w:keepLines/>
        <w:pageBreakBefore/>
        <w:tabs>
          <w:tab w:val="left" w:pos="2746"/>
          <w:tab w:val="center" w:pos="4509"/>
          <w:tab w:val="left" w:pos="5418"/>
        </w:tabs>
        <w:spacing w:before="240" w:after="120" w:line="240" w:lineRule="auto"/>
        <w:ind w:right="72"/>
        <w:jc w:val="left"/>
        <w:outlineLvl w:val="3"/>
        <w:rPr>
          <w:rFonts w:eastAsia="Times New Roman" w:cs="Times New Roman"/>
          <w:b/>
          <w:bCs/>
          <w:color w:val="000000"/>
          <w:kern w:val="0"/>
          <w:szCs w:val="24"/>
          <w:lang w:val="vi"/>
          <w14:ligatures w14:val="none"/>
        </w:rPr>
      </w:pPr>
      <w:r w:rsidRPr="008A1703">
        <w:rPr>
          <w:rFonts w:eastAsia="Times New Roman" w:cs="Times New Roman"/>
          <w:b/>
          <w:bCs/>
          <w:color w:val="000000"/>
          <w:kern w:val="0"/>
          <w:sz w:val="28"/>
          <w:szCs w:val="28"/>
          <w:lang w:val="vi"/>
          <w14:ligatures w14:val="none"/>
        </w:rPr>
        <w:lastRenderedPageBreak/>
        <w:tab/>
      </w:r>
      <w:r w:rsidRPr="008A1703">
        <w:rPr>
          <w:rFonts w:eastAsia="Times New Roman" w:cs="Times New Roman"/>
          <w:b/>
          <w:bCs/>
          <w:color w:val="000000"/>
          <w:kern w:val="0"/>
          <w:sz w:val="28"/>
          <w:szCs w:val="28"/>
          <w:lang w:val="vi"/>
          <w14:ligatures w14:val="none"/>
        </w:rPr>
        <w:tab/>
        <w:t>Phụ lục - ĐCCT</w:t>
      </w:r>
      <w:r w:rsidRPr="008A1703">
        <w:rPr>
          <w:rFonts w:eastAsia="Times New Roman" w:cs="Times New Roman"/>
          <w:b/>
          <w:bCs/>
          <w:color w:val="000000"/>
          <w:kern w:val="0"/>
          <w:sz w:val="28"/>
          <w:szCs w:val="28"/>
          <w:lang w:val="vi"/>
          <w14:ligatures w14:val="none"/>
        </w:rPr>
        <w:br/>
      </w:r>
      <w:r w:rsidRPr="008A1703">
        <w:rPr>
          <w:rFonts w:eastAsia="Times New Roman" w:cs="Times New Roman"/>
          <w:b/>
          <w:bCs/>
          <w:color w:val="000000"/>
          <w:kern w:val="0"/>
          <w:szCs w:val="24"/>
          <w:lang w:val="vi"/>
          <w14:ligatures w14:val="none"/>
        </w:rPr>
        <w:t xml:space="preserve">Bảng 1- Quan hệ giữa chuẩn đầu ra học phần và chuẩn đầu ra chương trình đào tạo </w:t>
      </w:r>
    </w:p>
    <w:tbl>
      <w:tblPr>
        <w:tblW w:w="93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3"/>
        <w:gridCol w:w="1587"/>
        <w:gridCol w:w="1587"/>
        <w:gridCol w:w="1588"/>
        <w:gridCol w:w="1587"/>
        <w:gridCol w:w="1588"/>
      </w:tblGrid>
      <w:tr w:rsidR="008A1703" w:rsidRPr="008A1703" w14:paraId="3B5BA1B0" w14:textId="77777777" w:rsidTr="001C25B4">
        <w:trPr>
          <w:trHeight w:val="372"/>
          <w:jc w:val="center"/>
        </w:trPr>
        <w:tc>
          <w:tcPr>
            <w:tcW w:w="1413" w:type="dxa"/>
          </w:tcPr>
          <w:p w14:paraId="5BC041B1" w14:textId="77777777" w:rsidR="008A1703" w:rsidRPr="008A1703" w:rsidRDefault="008A1703" w:rsidP="008A1703">
            <w:pPr>
              <w:spacing w:before="60" w:line="240" w:lineRule="auto"/>
              <w:ind w:left="720" w:hanging="720"/>
              <w:rPr>
                <w:rFonts w:eastAsia="Times New Roman" w:cs="Times New Roman"/>
                <w:color w:val="000000"/>
                <w:kern w:val="0"/>
                <w:szCs w:val="24"/>
                <w:lang w:val="vi"/>
                <w14:ligatures w14:val="none"/>
              </w:rPr>
            </w:pPr>
          </w:p>
        </w:tc>
        <w:tc>
          <w:tcPr>
            <w:tcW w:w="1587" w:type="dxa"/>
          </w:tcPr>
          <w:p w14:paraId="79A50CDF" w14:textId="77777777" w:rsidR="008A1703" w:rsidRPr="008A1703" w:rsidRDefault="008A1703" w:rsidP="008A1703">
            <w:pPr>
              <w:shd w:val="clear" w:color="auto" w:fill="FFFFFF"/>
              <w:spacing w:before="60" w:line="240" w:lineRule="auto"/>
              <w:ind w:left="20" w:right="24"/>
              <w:jc w:val="center"/>
              <w:rPr>
                <w:rFonts w:eastAsia="Calibri" w:cs="Times New Roman"/>
                <w:color w:val="000000"/>
                <w:kern w:val="0"/>
                <w:szCs w:val="24"/>
                <w:lang w:val="vi-VN"/>
                <w14:ligatures w14:val="none"/>
              </w:rPr>
            </w:pPr>
            <w:r w:rsidRPr="008A1703">
              <w:rPr>
                <w:rFonts w:eastAsia="Times New Roman" w:cs="Times New Roman"/>
                <w:color w:val="000000"/>
                <w:kern w:val="0"/>
                <w:szCs w:val="24"/>
                <w:lang w:val="vi"/>
                <w14:ligatures w14:val="none"/>
              </w:rPr>
              <w:t>PLO1</w:t>
            </w:r>
            <w:r w:rsidRPr="008A1703">
              <w:rPr>
                <w:rFonts w:eastAsia="Times New Roman" w:cs="Times New Roman"/>
                <w:color w:val="000000"/>
                <w:kern w:val="0"/>
                <w:szCs w:val="24"/>
                <w:lang w:val="vi-VN"/>
                <w14:ligatures w14:val="none"/>
              </w:rPr>
              <w:t xml:space="preserve"> (PI1)</w:t>
            </w:r>
          </w:p>
        </w:tc>
        <w:tc>
          <w:tcPr>
            <w:tcW w:w="1587" w:type="dxa"/>
            <w:vAlign w:val="center"/>
          </w:tcPr>
          <w:p w14:paraId="4BEBC497" w14:textId="77777777" w:rsidR="008A1703" w:rsidRPr="008A1703" w:rsidRDefault="008A1703" w:rsidP="008A1703">
            <w:pPr>
              <w:shd w:val="clear" w:color="auto" w:fill="FFFFFF"/>
              <w:spacing w:before="60" w:line="240" w:lineRule="auto"/>
              <w:ind w:left="20" w:right="24"/>
              <w:jc w:val="center"/>
              <w:rPr>
                <w:rFonts w:eastAsia="Calibri" w:cs="Times New Roman"/>
                <w:color w:val="000000"/>
                <w:kern w:val="0"/>
                <w:szCs w:val="24"/>
                <w:lang w:val="vi-VN"/>
                <w14:ligatures w14:val="none"/>
              </w:rPr>
            </w:pPr>
            <w:r w:rsidRPr="008A1703">
              <w:rPr>
                <w:rFonts w:eastAsia="Times New Roman" w:cs="Times New Roman"/>
                <w:color w:val="000000"/>
                <w:kern w:val="0"/>
                <w:szCs w:val="24"/>
                <w:lang w:val="vi"/>
                <w14:ligatures w14:val="none"/>
              </w:rPr>
              <w:t>PLO1</w:t>
            </w:r>
            <w:r w:rsidRPr="008A1703">
              <w:rPr>
                <w:rFonts w:eastAsia="Times New Roman" w:cs="Times New Roman"/>
                <w:color w:val="000000"/>
                <w:kern w:val="0"/>
                <w:szCs w:val="24"/>
                <w:lang w:val="vi-VN"/>
                <w14:ligatures w14:val="none"/>
              </w:rPr>
              <w:t xml:space="preserve"> (PI3)</w:t>
            </w:r>
          </w:p>
        </w:tc>
        <w:tc>
          <w:tcPr>
            <w:tcW w:w="1588" w:type="dxa"/>
            <w:vAlign w:val="center"/>
          </w:tcPr>
          <w:p w14:paraId="2EE1BF2E" w14:textId="77777777" w:rsidR="008A1703" w:rsidRPr="008A1703" w:rsidRDefault="008A1703" w:rsidP="008A1703">
            <w:pPr>
              <w:shd w:val="clear" w:color="auto" w:fill="FFFFFF"/>
              <w:spacing w:before="60" w:after="60" w:line="240" w:lineRule="auto"/>
              <w:ind w:left="20" w:right="24"/>
              <w:jc w:val="center"/>
              <w:rPr>
                <w:rFonts w:eastAsia="Times New Roman" w:cs="Times New Roman"/>
                <w:color w:val="000000"/>
                <w:kern w:val="0"/>
                <w:szCs w:val="24"/>
                <w:lang w:val="vi-VN"/>
                <w14:ligatures w14:val="none"/>
              </w:rPr>
            </w:pPr>
            <w:r w:rsidRPr="008A1703">
              <w:rPr>
                <w:rFonts w:eastAsia="Times New Roman" w:cs="Times New Roman"/>
                <w:color w:val="000000"/>
                <w:kern w:val="0"/>
                <w:szCs w:val="24"/>
                <w:lang w:val="vi"/>
                <w14:ligatures w14:val="none"/>
              </w:rPr>
              <w:t>PLO</w:t>
            </w:r>
            <w:r w:rsidRPr="008A1703">
              <w:rPr>
                <w:rFonts w:eastAsia="Times New Roman" w:cs="Times New Roman"/>
                <w:color w:val="000000"/>
                <w:kern w:val="0"/>
                <w:szCs w:val="24"/>
                <w:lang w:val="vi-VN"/>
                <w14:ligatures w14:val="none"/>
              </w:rPr>
              <w:t>3 (PI1)</w:t>
            </w:r>
          </w:p>
        </w:tc>
        <w:tc>
          <w:tcPr>
            <w:tcW w:w="1587" w:type="dxa"/>
            <w:vAlign w:val="center"/>
          </w:tcPr>
          <w:p w14:paraId="257017E3" w14:textId="77777777" w:rsidR="008A1703" w:rsidRPr="008A1703" w:rsidRDefault="008A1703" w:rsidP="008A1703">
            <w:pPr>
              <w:shd w:val="clear" w:color="auto" w:fill="FFFFFF"/>
              <w:spacing w:before="60" w:after="60" w:line="240" w:lineRule="auto"/>
              <w:ind w:left="20" w:right="24"/>
              <w:jc w:val="center"/>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PLO</w:t>
            </w:r>
            <w:r w:rsidRPr="008A1703">
              <w:rPr>
                <w:rFonts w:eastAsia="Times New Roman" w:cs="Times New Roman"/>
                <w:color w:val="000000"/>
                <w:kern w:val="0"/>
                <w:szCs w:val="24"/>
                <w14:ligatures w14:val="none"/>
              </w:rPr>
              <w:t>4</w:t>
            </w:r>
            <w:r w:rsidRPr="008A1703">
              <w:rPr>
                <w:rFonts w:eastAsia="Times New Roman" w:cs="Times New Roman"/>
                <w:color w:val="000000"/>
                <w:kern w:val="0"/>
                <w:szCs w:val="24"/>
                <w:lang w:val="vi"/>
                <w14:ligatures w14:val="none"/>
              </w:rPr>
              <w:t xml:space="preserve"> (PI</w:t>
            </w:r>
            <w:r w:rsidRPr="008A1703">
              <w:rPr>
                <w:rFonts w:eastAsia="Times New Roman" w:cs="Times New Roman"/>
                <w:color w:val="000000"/>
                <w:kern w:val="0"/>
                <w:szCs w:val="24"/>
                <w14:ligatures w14:val="none"/>
              </w:rPr>
              <w:t>1</w:t>
            </w:r>
            <w:r w:rsidRPr="008A1703">
              <w:rPr>
                <w:rFonts w:eastAsia="Times New Roman" w:cs="Times New Roman"/>
                <w:color w:val="000000"/>
                <w:kern w:val="0"/>
                <w:szCs w:val="24"/>
                <w:lang w:val="vi"/>
                <w14:ligatures w14:val="none"/>
              </w:rPr>
              <w:t>)</w:t>
            </w:r>
          </w:p>
        </w:tc>
        <w:tc>
          <w:tcPr>
            <w:tcW w:w="1588" w:type="dxa"/>
            <w:vAlign w:val="center"/>
          </w:tcPr>
          <w:p w14:paraId="58512094" w14:textId="77777777" w:rsidR="008A1703" w:rsidRPr="008A1703" w:rsidRDefault="008A1703" w:rsidP="008A1703">
            <w:pPr>
              <w:shd w:val="clear" w:color="auto" w:fill="FFFFFF"/>
              <w:spacing w:before="60" w:after="60" w:line="240" w:lineRule="auto"/>
              <w:ind w:left="20" w:right="24"/>
              <w:jc w:val="center"/>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PLO</w:t>
            </w:r>
            <w:r w:rsidRPr="008A1703">
              <w:rPr>
                <w:rFonts w:eastAsia="Times New Roman" w:cs="Times New Roman"/>
                <w:color w:val="000000"/>
                <w:kern w:val="0"/>
                <w:szCs w:val="24"/>
                <w14:ligatures w14:val="none"/>
              </w:rPr>
              <w:t>4</w:t>
            </w:r>
            <w:r w:rsidRPr="008A1703">
              <w:rPr>
                <w:rFonts w:eastAsia="Times New Roman" w:cs="Times New Roman"/>
                <w:color w:val="000000"/>
                <w:kern w:val="0"/>
                <w:szCs w:val="24"/>
                <w:lang w:val="vi"/>
                <w14:ligatures w14:val="none"/>
              </w:rPr>
              <w:t xml:space="preserve"> (PI</w:t>
            </w:r>
            <w:r w:rsidRPr="008A1703">
              <w:rPr>
                <w:rFonts w:eastAsia="Times New Roman" w:cs="Times New Roman"/>
                <w:color w:val="000000"/>
                <w:kern w:val="0"/>
                <w:szCs w:val="24"/>
                <w14:ligatures w14:val="none"/>
              </w:rPr>
              <w:t>2</w:t>
            </w:r>
            <w:r w:rsidRPr="008A1703">
              <w:rPr>
                <w:rFonts w:eastAsia="Times New Roman" w:cs="Times New Roman"/>
                <w:color w:val="000000"/>
                <w:kern w:val="0"/>
                <w:szCs w:val="24"/>
                <w:lang w:val="vi"/>
                <w14:ligatures w14:val="none"/>
              </w:rPr>
              <w:t>)</w:t>
            </w:r>
          </w:p>
        </w:tc>
      </w:tr>
      <w:tr w:rsidR="008A1703" w:rsidRPr="008A1703" w14:paraId="77D76531" w14:textId="77777777" w:rsidTr="001C25B4">
        <w:trPr>
          <w:trHeight w:val="456"/>
          <w:jc w:val="center"/>
        </w:trPr>
        <w:tc>
          <w:tcPr>
            <w:tcW w:w="1413" w:type="dxa"/>
          </w:tcPr>
          <w:p w14:paraId="4556A132" w14:textId="77777777" w:rsidR="008A1703" w:rsidRPr="008A1703" w:rsidRDefault="008A1703" w:rsidP="008A1703">
            <w:pPr>
              <w:spacing w:before="60" w:line="240" w:lineRule="auto"/>
              <w:ind w:left="150"/>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CLO1</w:t>
            </w:r>
          </w:p>
        </w:tc>
        <w:tc>
          <w:tcPr>
            <w:tcW w:w="1587" w:type="dxa"/>
          </w:tcPr>
          <w:p w14:paraId="2772E736" w14:textId="77777777" w:rsidR="008A1703" w:rsidRPr="008A1703" w:rsidRDefault="008A1703" w:rsidP="008A1703">
            <w:pPr>
              <w:spacing w:before="60" w:line="240" w:lineRule="auto"/>
              <w:ind w:left="20" w:right="24"/>
              <w:jc w:val="center"/>
              <w:rPr>
                <w:rFonts w:eastAsia="Calibri" w:cs="Times New Roman"/>
                <w:color w:val="000000"/>
                <w:kern w:val="0"/>
                <w:szCs w:val="24"/>
                <w:lang w:val="vi-VN"/>
                <w14:ligatures w14:val="none"/>
              </w:rPr>
            </w:pPr>
            <w:r w:rsidRPr="008A1703">
              <w:rPr>
                <w:rFonts w:eastAsia="Calibri" w:cs="Times New Roman"/>
                <w:color w:val="000000"/>
                <w:kern w:val="0"/>
                <w:szCs w:val="24"/>
                <w:lang w:val="vi"/>
                <w14:ligatures w14:val="none"/>
              </w:rPr>
              <w:t>X</w:t>
            </w:r>
            <w:r w:rsidRPr="008A1703">
              <w:rPr>
                <w:rFonts w:eastAsia="Calibri" w:cs="Times New Roman"/>
                <w:color w:val="000000"/>
                <w:kern w:val="0"/>
                <w:szCs w:val="24"/>
                <w:lang w:val="vi-VN"/>
                <w14:ligatures w14:val="none"/>
              </w:rPr>
              <w:t xml:space="preserve"> R</w:t>
            </w:r>
          </w:p>
        </w:tc>
        <w:tc>
          <w:tcPr>
            <w:tcW w:w="1587" w:type="dxa"/>
            <w:vAlign w:val="center"/>
          </w:tcPr>
          <w:p w14:paraId="7E1CD99B" w14:textId="77777777" w:rsidR="008A1703" w:rsidRPr="008A1703" w:rsidRDefault="008A1703" w:rsidP="008A1703">
            <w:pPr>
              <w:spacing w:before="60" w:line="240" w:lineRule="auto"/>
              <w:ind w:left="20" w:right="24"/>
              <w:jc w:val="center"/>
              <w:rPr>
                <w:rFonts w:eastAsia="Calibri" w:cs="Times New Roman"/>
                <w:color w:val="000000"/>
                <w:kern w:val="0"/>
                <w:szCs w:val="24"/>
                <w:lang w:val="vi"/>
                <w14:ligatures w14:val="none"/>
              </w:rPr>
            </w:pPr>
            <w:r w:rsidRPr="008A1703">
              <w:rPr>
                <w:rFonts w:eastAsia="Calibri" w:cs="Times New Roman"/>
                <w:color w:val="000000"/>
                <w:kern w:val="0"/>
                <w:szCs w:val="24"/>
                <w:lang w:val="vi"/>
                <w14:ligatures w14:val="none"/>
              </w:rPr>
              <w:t>X</w:t>
            </w:r>
            <w:r w:rsidRPr="008A1703">
              <w:rPr>
                <w:rFonts w:eastAsia="Calibri" w:cs="Times New Roman"/>
                <w:color w:val="000000"/>
                <w:kern w:val="0"/>
                <w:szCs w:val="24"/>
                <w:lang w:val="vi-VN"/>
                <w14:ligatures w14:val="none"/>
              </w:rPr>
              <w:t xml:space="preserve"> R</w:t>
            </w:r>
          </w:p>
        </w:tc>
        <w:tc>
          <w:tcPr>
            <w:tcW w:w="1588" w:type="dxa"/>
            <w:tcBorders>
              <w:top w:val="single" w:sz="4" w:space="0" w:color="000000"/>
              <w:left w:val="single" w:sz="4" w:space="0" w:color="000000"/>
              <w:bottom w:val="single" w:sz="4" w:space="0" w:color="000000"/>
              <w:right w:val="single" w:sz="4" w:space="0" w:color="000000"/>
            </w:tcBorders>
            <w:vAlign w:val="center"/>
          </w:tcPr>
          <w:p w14:paraId="33D50B17" w14:textId="77777777" w:rsidR="008A1703" w:rsidRPr="008A1703" w:rsidRDefault="008A1703" w:rsidP="008A1703">
            <w:pPr>
              <w:spacing w:before="60" w:line="240" w:lineRule="auto"/>
              <w:ind w:left="20" w:right="24"/>
              <w:jc w:val="center"/>
              <w:rPr>
                <w:rFonts w:eastAsia="Times New Roman" w:cs="Times New Roman"/>
                <w:color w:val="000000"/>
                <w:kern w:val="0"/>
                <w:szCs w:val="24"/>
                <w:lang w:val="vi"/>
                <w14:ligatures w14:val="none"/>
              </w:rPr>
            </w:pPr>
            <w:bookmarkStart w:id="2" w:name="_heading=h.speorvrz2b9r" w:colFirst="0" w:colLast="0"/>
            <w:bookmarkEnd w:id="2"/>
          </w:p>
        </w:tc>
        <w:tc>
          <w:tcPr>
            <w:tcW w:w="1587" w:type="dxa"/>
            <w:tcBorders>
              <w:top w:val="single" w:sz="4" w:space="0" w:color="000000"/>
              <w:left w:val="single" w:sz="4" w:space="0" w:color="000000"/>
              <w:bottom w:val="single" w:sz="4" w:space="0" w:color="000000"/>
              <w:right w:val="single" w:sz="4" w:space="0" w:color="000000"/>
            </w:tcBorders>
            <w:vAlign w:val="center"/>
          </w:tcPr>
          <w:p w14:paraId="0F174DE5" w14:textId="77777777" w:rsidR="008A1703" w:rsidRPr="008A1703" w:rsidRDefault="008A1703" w:rsidP="008A1703">
            <w:pPr>
              <w:spacing w:before="60" w:line="240" w:lineRule="auto"/>
              <w:ind w:left="20" w:right="24"/>
              <w:rPr>
                <w:rFonts w:eastAsia="Times New Roman" w:cs="Times New Roman"/>
                <w:color w:val="000000"/>
                <w:kern w:val="0"/>
                <w:szCs w:val="24"/>
                <w:lang w:val="vi"/>
                <w14:ligatures w14:val="none"/>
              </w:rPr>
            </w:pPr>
          </w:p>
        </w:tc>
        <w:tc>
          <w:tcPr>
            <w:tcW w:w="1588" w:type="dxa"/>
            <w:tcBorders>
              <w:top w:val="single" w:sz="4" w:space="0" w:color="000000"/>
              <w:left w:val="single" w:sz="4" w:space="0" w:color="000000"/>
              <w:bottom w:val="single" w:sz="4" w:space="0" w:color="000000"/>
              <w:right w:val="single" w:sz="4" w:space="0" w:color="000000"/>
            </w:tcBorders>
            <w:vAlign w:val="center"/>
          </w:tcPr>
          <w:p w14:paraId="0C140A2F" w14:textId="77777777" w:rsidR="008A1703" w:rsidRPr="008A1703" w:rsidRDefault="008A1703" w:rsidP="008A1703">
            <w:pPr>
              <w:spacing w:before="60" w:line="240" w:lineRule="auto"/>
              <w:ind w:left="20" w:right="24"/>
              <w:jc w:val="center"/>
              <w:rPr>
                <w:rFonts w:eastAsia="Times New Roman" w:cs="Times New Roman"/>
                <w:color w:val="000000"/>
                <w:kern w:val="0"/>
                <w:szCs w:val="24"/>
                <w:lang w:val="vi"/>
                <w14:ligatures w14:val="none"/>
              </w:rPr>
            </w:pPr>
          </w:p>
        </w:tc>
      </w:tr>
      <w:tr w:rsidR="008A1703" w:rsidRPr="008A1703" w14:paraId="239187A7" w14:textId="77777777" w:rsidTr="001C25B4">
        <w:trPr>
          <w:trHeight w:val="341"/>
          <w:jc w:val="center"/>
        </w:trPr>
        <w:tc>
          <w:tcPr>
            <w:tcW w:w="1413" w:type="dxa"/>
          </w:tcPr>
          <w:p w14:paraId="1D520AE1" w14:textId="77777777" w:rsidR="008A1703" w:rsidRPr="008A1703" w:rsidRDefault="008A1703" w:rsidP="008A1703">
            <w:pPr>
              <w:spacing w:before="60" w:line="240" w:lineRule="auto"/>
              <w:ind w:left="150"/>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CLO2</w:t>
            </w:r>
          </w:p>
        </w:tc>
        <w:tc>
          <w:tcPr>
            <w:tcW w:w="1587" w:type="dxa"/>
          </w:tcPr>
          <w:p w14:paraId="6F7819CD" w14:textId="77777777" w:rsidR="008A1703" w:rsidRPr="008A1703" w:rsidRDefault="008A1703" w:rsidP="008A1703">
            <w:pPr>
              <w:spacing w:before="60" w:line="240" w:lineRule="auto"/>
              <w:ind w:left="20" w:right="24"/>
              <w:jc w:val="center"/>
              <w:rPr>
                <w:rFonts w:eastAsia="Calibri" w:cs="Times New Roman"/>
                <w:color w:val="000000"/>
                <w:kern w:val="0"/>
                <w:szCs w:val="24"/>
                <w:lang w:val="vi"/>
                <w14:ligatures w14:val="none"/>
              </w:rPr>
            </w:pPr>
          </w:p>
        </w:tc>
        <w:tc>
          <w:tcPr>
            <w:tcW w:w="1587" w:type="dxa"/>
          </w:tcPr>
          <w:p w14:paraId="6D82B2EC" w14:textId="77777777" w:rsidR="008A1703" w:rsidRPr="008A1703" w:rsidRDefault="008A1703" w:rsidP="008A1703">
            <w:pPr>
              <w:spacing w:before="60" w:line="240" w:lineRule="auto"/>
              <w:ind w:left="20" w:right="24"/>
              <w:jc w:val="center"/>
              <w:rPr>
                <w:rFonts w:eastAsia="Calibri" w:cs="Times New Roman"/>
                <w:color w:val="000000"/>
                <w:kern w:val="0"/>
                <w:szCs w:val="24"/>
                <w:lang w:val="vi-VN"/>
                <w14:ligatures w14:val="none"/>
              </w:rPr>
            </w:pPr>
          </w:p>
        </w:tc>
        <w:tc>
          <w:tcPr>
            <w:tcW w:w="1588" w:type="dxa"/>
            <w:tcBorders>
              <w:top w:val="single" w:sz="4" w:space="0" w:color="000000"/>
              <w:left w:val="single" w:sz="4" w:space="0" w:color="000000"/>
              <w:bottom w:val="single" w:sz="4" w:space="0" w:color="000000"/>
              <w:right w:val="single" w:sz="4" w:space="0" w:color="000000"/>
            </w:tcBorders>
            <w:vAlign w:val="center"/>
          </w:tcPr>
          <w:p w14:paraId="4A1705D7" w14:textId="77777777" w:rsidR="008A1703" w:rsidRPr="008A1703" w:rsidRDefault="008A1703" w:rsidP="008A1703">
            <w:pPr>
              <w:spacing w:before="60" w:line="240" w:lineRule="auto"/>
              <w:ind w:left="20" w:right="24"/>
              <w:jc w:val="center"/>
              <w:rPr>
                <w:rFonts w:eastAsia="Times New Roman" w:cs="Times New Roman"/>
                <w:color w:val="000000"/>
                <w:kern w:val="0"/>
                <w:szCs w:val="24"/>
                <w:lang w:val="vi"/>
                <w14:ligatures w14:val="none"/>
              </w:rPr>
            </w:pPr>
            <w:r w:rsidRPr="008A1703">
              <w:rPr>
                <w:rFonts w:eastAsia="Calibri" w:cs="Times New Roman"/>
                <w:color w:val="000000"/>
                <w:kern w:val="0"/>
                <w:szCs w:val="24"/>
                <w:lang w:val="vi"/>
                <w14:ligatures w14:val="none"/>
              </w:rPr>
              <w:t>X</w:t>
            </w:r>
            <w:r w:rsidRPr="008A1703">
              <w:rPr>
                <w:rFonts w:eastAsia="Calibri" w:cs="Times New Roman"/>
                <w:color w:val="000000"/>
                <w:kern w:val="0"/>
                <w:szCs w:val="24"/>
                <w:lang w:val="vi-VN"/>
                <w14:ligatures w14:val="none"/>
              </w:rPr>
              <w:t xml:space="preserve"> I</w:t>
            </w:r>
          </w:p>
        </w:tc>
        <w:tc>
          <w:tcPr>
            <w:tcW w:w="1587" w:type="dxa"/>
            <w:tcBorders>
              <w:top w:val="single" w:sz="4" w:space="0" w:color="000000"/>
              <w:left w:val="single" w:sz="4" w:space="0" w:color="000000"/>
              <w:bottom w:val="single" w:sz="4" w:space="0" w:color="000000"/>
              <w:right w:val="single" w:sz="4" w:space="0" w:color="000000"/>
            </w:tcBorders>
            <w:vAlign w:val="center"/>
          </w:tcPr>
          <w:p w14:paraId="7047D78E" w14:textId="77777777" w:rsidR="008A1703" w:rsidRPr="008A1703" w:rsidRDefault="008A1703" w:rsidP="008A1703">
            <w:pPr>
              <w:spacing w:before="60" w:line="240" w:lineRule="auto"/>
              <w:ind w:left="20" w:right="24"/>
              <w:jc w:val="center"/>
              <w:rPr>
                <w:rFonts w:eastAsia="Times New Roman" w:cs="Times New Roman"/>
                <w:color w:val="000000"/>
                <w:kern w:val="0"/>
                <w:szCs w:val="24"/>
                <w:lang w:val="vi"/>
                <w14:ligatures w14:val="none"/>
              </w:rPr>
            </w:pPr>
          </w:p>
        </w:tc>
        <w:tc>
          <w:tcPr>
            <w:tcW w:w="1588" w:type="dxa"/>
            <w:tcBorders>
              <w:top w:val="single" w:sz="4" w:space="0" w:color="000000"/>
              <w:left w:val="single" w:sz="4" w:space="0" w:color="000000"/>
              <w:bottom w:val="single" w:sz="4" w:space="0" w:color="000000"/>
              <w:right w:val="single" w:sz="4" w:space="0" w:color="000000"/>
            </w:tcBorders>
            <w:vAlign w:val="center"/>
          </w:tcPr>
          <w:p w14:paraId="0F25433F" w14:textId="77777777" w:rsidR="008A1703" w:rsidRPr="008A1703" w:rsidRDefault="008A1703" w:rsidP="008A1703">
            <w:pPr>
              <w:spacing w:before="60" w:line="240" w:lineRule="auto"/>
              <w:ind w:left="20" w:right="24"/>
              <w:jc w:val="center"/>
              <w:rPr>
                <w:rFonts w:eastAsia="Times New Roman" w:cs="Times New Roman"/>
                <w:color w:val="000000"/>
                <w:kern w:val="0"/>
                <w:szCs w:val="24"/>
                <w:lang w:val="vi"/>
                <w14:ligatures w14:val="none"/>
              </w:rPr>
            </w:pPr>
          </w:p>
        </w:tc>
      </w:tr>
      <w:tr w:rsidR="008A1703" w:rsidRPr="008A1703" w14:paraId="537BC67F" w14:textId="77777777" w:rsidTr="001C25B4">
        <w:trPr>
          <w:trHeight w:val="341"/>
          <w:jc w:val="center"/>
        </w:trPr>
        <w:tc>
          <w:tcPr>
            <w:tcW w:w="1413" w:type="dxa"/>
          </w:tcPr>
          <w:p w14:paraId="210DDB40" w14:textId="77777777" w:rsidR="008A1703" w:rsidRPr="008A1703" w:rsidRDefault="008A1703" w:rsidP="008A1703">
            <w:pPr>
              <w:spacing w:before="60" w:line="240" w:lineRule="auto"/>
              <w:ind w:left="150"/>
              <w:rPr>
                <w:rFonts w:eastAsia="Calibri" w:cs="Times New Roman"/>
                <w:color w:val="000000"/>
                <w:kern w:val="0"/>
                <w:szCs w:val="24"/>
                <w:lang w:val="vi"/>
                <w14:ligatures w14:val="none"/>
              </w:rPr>
            </w:pPr>
            <w:r w:rsidRPr="008A1703">
              <w:rPr>
                <w:rFonts w:eastAsia="Times New Roman" w:cs="Times New Roman"/>
                <w:color w:val="000000"/>
                <w:kern w:val="0"/>
                <w:szCs w:val="24"/>
                <w:lang w:val="vi"/>
                <w14:ligatures w14:val="none"/>
              </w:rPr>
              <w:t>CLO3</w:t>
            </w:r>
          </w:p>
        </w:tc>
        <w:tc>
          <w:tcPr>
            <w:tcW w:w="1587" w:type="dxa"/>
          </w:tcPr>
          <w:p w14:paraId="2BA0E7F7" w14:textId="77777777" w:rsidR="008A1703" w:rsidRPr="008A1703" w:rsidRDefault="008A1703" w:rsidP="008A1703">
            <w:pPr>
              <w:spacing w:before="60" w:line="240" w:lineRule="auto"/>
              <w:ind w:left="20" w:right="24"/>
              <w:jc w:val="center"/>
              <w:rPr>
                <w:rFonts w:eastAsia="Calibri" w:cs="Times New Roman"/>
                <w:color w:val="000000"/>
                <w:kern w:val="0"/>
                <w:szCs w:val="24"/>
                <w:lang w:val="vi"/>
                <w14:ligatures w14:val="none"/>
              </w:rPr>
            </w:pPr>
          </w:p>
        </w:tc>
        <w:tc>
          <w:tcPr>
            <w:tcW w:w="1587" w:type="dxa"/>
          </w:tcPr>
          <w:p w14:paraId="56EFADAB" w14:textId="77777777" w:rsidR="008A1703" w:rsidRPr="008A1703" w:rsidRDefault="008A1703" w:rsidP="008A1703">
            <w:pPr>
              <w:spacing w:before="60" w:line="240" w:lineRule="auto"/>
              <w:ind w:left="20" w:right="24"/>
              <w:jc w:val="center"/>
              <w:rPr>
                <w:rFonts w:eastAsia="Calibri" w:cs="Times New Roman"/>
                <w:color w:val="000000"/>
                <w:kern w:val="0"/>
                <w:szCs w:val="24"/>
                <w:lang w:val="vi"/>
                <w14:ligatures w14:val="none"/>
              </w:rPr>
            </w:pPr>
          </w:p>
        </w:tc>
        <w:tc>
          <w:tcPr>
            <w:tcW w:w="1588" w:type="dxa"/>
            <w:tcBorders>
              <w:top w:val="single" w:sz="4" w:space="0" w:color="000000"/>
              <w:left w:val="single" w:sz="4" w:space="0" w:color="000000"/>
              <w:bottom w:val="single" w:sz="4" w:space="0" w:color="000000"/>
              <w:right w:val="single" w:sz="4" w:space="0" w:color="000000"/>
            </w:tcBorders>
            <w:vAlign w:val="center"/>
          </w:tcPr>
          <w:p w14:paraId="43E66924" w14:textId="77777777" w:rsidR="008A1703" w:rsidRPr="008A1703" w:rsidRDefault="008A1703" w:rsidP="008A1703">
            <w:pPr>
              <w:spacing w:before="60" w:line="240" w:lineRule="auto"/>
              <w:ind w:left="20" w:right="24"/>
              <w:jc w:val="center"/>
              <w:rPr>
                <w:rFonts w:eastAsia="Calibri" w:cs="Times New Roman"/>
                <w:color w:val="000000"/>
                <w:kern w:val="0"/>
                <w:szCs w:val="24"/>
                <w:lang w:val="vi-VN"/>
                <w14:ligatures w14:val="none"/>
              </w:rPr>
            </w:pPr>
          </w:p>
        </w:tc>
        <w:tc>
          <w:tcPr>
            <w:tcW w:w="1587" w:type="dxa"/>
            <w:tcBorders>
              <w:top w:val="single" w:sz="4" w:space="0" w:color="000000"/>
              <w:left w:val="single" w:sz="4" w:space="0" w:color="000000"/>
              <w:bottom w:val="single" w:sz="4" w:space="0" w:color="000000"/>
              <w:right w:val="single" w:sz="4" w:space="0" w:color="000000"/>
            </w:tcBorders>
            <w:vAlign w:val="center"/>
          </w:tcPr>
          <w:p w14:paraId="795C52C1" w14:textId="77777777" w:rsidR="008A1703" w:rsidRPr="008A1703" w:rsidRDefault="008A1703" w:rsidP="008A1703">
            <w:pPr>
              <w:spacing w:before="60" w:line="240" w:lineRule="auto"/>
              <w:ind w:left="20" w:right="24"/>
              <w:jc w:val="center"/>
              <w:rPr>
                <w:rFonts w:eastAsia="Calibri" w:cs="Times New Roman"/>
                <w:color w:val="000000"/>
                <w:kern w:val="0"/>
                <w:szCs w:val="24"/>
                <w:lang w:val="vi"/>
                <w14:ligatures w14:val="none"/>
              </w:rPr>
            </w:pPr>
            <w:r w:rsidRPr="008A1703">
              <w:rPr>
                <w:rFonts w:eastAsia="Times New Roman" w:cs="Times New Roman"/>
                <w:color w:val="000000"/>
                <w:kern w:val="0"/>
                <w:szCs w:val="24"/>
                <w:lang w:val="vi"/>
                <w14:ligatures w14:val="none"/>
              </w:rPr>
              <w:t>X</w:t>
            </w:r>
            <w:r w:rsidRPr="008A1703">
              <w:rPr>
                <w:rFonts w:eastAsia="Times New Roman" w:cs="Times New Roman"/>
                <w:color w:val="000000"/>
                <w:kern w:val="0"/>
                <w:szCs w:val="24"/>
                <w:lang w:val="vi-VN"/>
                <w14:ligatures w14:val="none"/>
              </w:rPr>
              <w:t xml:space="preserve"> I</w:t>
            </w:r>
          </w:p>
        </w:tc>
        <w:tc>
          <w:tcPr>
            <w:tcW w:w="1588" w:type="dxa"/>
            <w:tcBorders>
              <w:top w:val="single" w:sz="4" w:space="0" w:color="000000"/>
              <w:left w:val="single" w:sz="4" w:space="0" w:color="000000"/>
              <w:bottom w:val="single" w:sz="4" w:space="0" w:color="000000"/>
              <w:right w:val="single" w:sz="4" w:space="0" w:color="000000"/>
            </w:tcBorders>
            <w:vAlign w:val="center"/>
          </w:tcPr>
          <w:p w14:paraId="65DFBDA8" w14:textId="77777777" w:rsidR="008A1703" w:rsidRPr="008A1703" w:rsidRDefault="008A1703" w:rsidP="008A1703">
            <w:pPr>
              <w:spacing w:before="60" w:line="240" w:lineRule="auto"/>
              <w:ind w:left="20" w:right="24"/>
              <w:jc w:val="center"/>
              <w:rPr>
                <w:rFonts w:eastAsia="Calibri" w:cs="Times New Roman"/>
                <w:color w:val="000000"/>
                <w:kern w:val="0"/>
                <w:szCs w:val="24"/>
                <w:lang w:val="vi"/>
                <w14:ligatures w14:val="none"/>
              </w:rPr>
            </w:pPr>
          </w:p>
        </w:tc>
      </w:tr>
      <w:tr w:rsidR="008A1703" w:rsidRPr="008A1703" w14:paraId="11596A7B" w14:textId="77777777" w:rsidTr="001C25B4">
        <w:trPr>
          <w:trHeight w:val="331"/>
          <w:jc w:val="center"/>
        </w:trPr>
        <w:tc>
          <w:tcPr>
            <w:tcW w:w="1413" w:type="dxa"/>
          </w:tcPr>
          <w:p w14:paraId="4E7AE8A0" w14:textId="77777777" w:rsidR="008A1703" w:rsidRPr="008A1703" w:rsidRDefault="008A1703" w:rsidP="008A1703">
            <w:pPr>
              <w:spacing w:before="60" w:line="240" w:lineRule="auto"/>
              <w:ind w:left="150"/>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CLO4</w:t>
            </w:r>
          </w:p>
        </w:tc>
        <w:tc>
          <w:tcPr>
            <w:tcW w:w="1587" w:type="dxa"/>
          </w:tcPr>
          <w:p w14:paraId="5C3B30F1" w14:textId="77777777" w:rsidR="008A1703" w:rsidRPr="008A1703" w:rsidRDefault="008A1703" w:rsidP="008A1703">
            <w:pPr>
              <w:spacing w:before="60" w:line="240" w:lineRule="auto"/>
              <w:ind w:left="20" w:right="24"/>
              <w:jc w:val="center"/>
              <w:rPr>
                <w:rFonts w:eastAsia="Calibri" w:cs="Times New Roman"/>
                <w:color w:val="000000"/>
                <w:kern w:val="0"/>
                <w:szCs w:val="24"/>
                <w:lang w:val="vi"/>
                <w14:ligatures w14:val="none"/>
              </w:rPr>
            </w:pPr>
          </w:p>
        </w:tc>
        <w:tc>
          <w:tcPr>
            <w:tcW w:w="1587" w:type="dxa"/>
          </w:tcPr>
          <w:p w14:paraId="65D18030" w14:textId="77777777" w:rsidR="008A1703" w:rsidRPr="008A1703" w:rsidRDefault="008A1703" w:rsidP="008A1703">
            <w:pPr>
              <w:spacing w:before="60" w:line="240" w:lineRule="auto"/>
              <w:ind w:left="20" w:right="24"/>
              <w:jc w:val="center"/>
              <w:rPr>
                <w:rFonts w:eastAsia="Calibri" w:cs="Times New Roman"/>
                <w:color w:val="000000"/>
                <w:kern w:val="0"/>
                <w:szCs w:val="24"/>
                <w:lang w:val="vi"/>
                <w14:ligatures w14:val="none"/>
              </w:rPr>
            </w:pPr>
          </w:p>
        </w:tc>
        <w:tc>
          <w:tcPr>
            <w:tcW w:w="1588" w:type="dxa"/>
            <w:tcBorders>
              <w:top w:val="single" w:sz="4" w:space="0" w:color="000000"/>
              <w:left w:val="single" w:sz="4" w:space="0" w:color="000000"/>
              <w:bottom w:val="single" w:sz="4" w:space="0" w:color="000000"/>
              <w:right w:val="single" w:sz="4" w:space="0" w:color="000000"/>
            </w:tcBorders>
            <w:vAlign w:val="center"/>
          </w:tcPr>
          <w:p w14:paraId="312FAE32" w14:textId="77777777" w:rsidR="008A1703" w:rsidRPr="008A1703" w:rsidRDefault="008A1703" w:rsidP="008A1703">
            <w:pPr>
              <w:spacing w:before="60" w:line="240" w:lineRule="auto"/>
              <w:ind w:left="20" w:right="24"/>
              <w:jc w:val="center"/>
              <w:rPr>
                <w:rFonts w:eastAsia="Times New Roman" w:cs="Times New Roman"/>
                <w:color w:val="000000"/>
                <w:kern w:val="0"/>
                <w:szCs w:val="24"/>
                <w:lang w:val="vi"/>
                <w14:ligatures w14:val="none"/>
              </w:rPr>
            </w:pPr>
          </w:p>
        </w:tc>
        <w:tc>
          <w:tcPr>
            <w:tcW w:w="1587" w:type="dxa"/>
            <w:tcBorders>
              <w:top w:val="single" w:sz="4" w:space="0" w:color="000000"/>
              <w:left w:val="single" w:sz="4" w:space="0" w:color="000000"/>
              <w:bottom w:val="single" w:sz="4" w:space="0" w:color="000000"/>
              <w:right w:val="single" w:sz="4" w:space="0" w:color="000000"/>
            </w:tcBorders>
            <w:vAlign w:val="center"/>
          </w:tcPr>
          <w:p w14:paraId="0D3A7834" w14:textId="77777777" w:rsidR="008A1703" w:rsidRPr="008A1703" w:rsidRDefault="008A1703" w:rsidP="008A1703">
            <w:pPr>
              <w:spacing w:before="60" w:line="240" w:lineRule="auto"/>
              <w:ind w:left="20" w:right="24"/>
              <w:jc w:val="center"/>
              <w:rPr>
                <w:rFonts w:eastAsia="Times New Roman" w:cs="Times New Roman"/>
                <w:color w:val="000000"/>
                <w:kern w:val="0"/>
                <w:szCs w:val="24"/>
                <w:lang w:val="vi-VN"/>
                <w14:ligatures w14:val="none"/>
              </w:rPr>
            </w:pPr>
          </w:p>
        </w:tc>
        <w:tc>
          <w:tcPr>
            <w:tcW w:w="1588" w:type="dxa"/>
            <w:tcBorders>
              <w:top w:val="single" w:sz="4" w:space="0" w:color="000000"/>
              <w:left w:val="single" w:sz="4" w:space="0" w:color="000000"/>
              <w:bottom w:val="single" w:sz="4" w:space="0" w:color="000000"/>
              <w:right w:val="single" w:sz="4" w:space="0" w:color="000000"/>
            </w:tcBorders>
            <w:vAlign w:val="center"/>
          </w:tcPr>
          <w:p w14:paraId="172213AC" w14:textId="77777777" w:rsidR="008A1703" w:rsidRPr="008A1703" w:rsidRDefault="008A1703" w:rsidP="008A1703">
            <w:pPr>
              <w:spacing w:before="60" w:line="240" w:lineRule="auto"/>
              <w:ind w:left="20" w:right="24"/>
              <w:jc w:val="center"/>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X</w:t>
            </w:r>
            <w:r w:rsidRPr="008A1703">
              <w:rPr>
                <w:rFonts w:eastAsia="Times New Roman" w:cs="Times New Roman"/>
                <w:color w:val="000000"/>
                <w:kern w:val="0"/>
                <w:szCs w:val="24"/>
                <w:lang w:val="vi-VN"/>
                <w14:ligatures w14:val="none"/>
              </w:rPr>
              <w:t xml:space="preserve"> I</w:t>
            </w:r>
          </w:p>
        </w:tc>
      </w:tr>
    </w:tbl>
    <w:p w14:paraId="2E569E9E" w14:textId="77777777" w:rsidR="008A1703" w:rsidRPr="008A1703" w:rsidRDefault="008A1703" w:rsidP="008A1703">
      <w:pPr>
        <w:spacing w:before="60" w:after="60" w:line="240" w:lineRule="auto"/>
        <w:ind w:firstLine="720"/>
        <w:jc w:val="center"/>
        <w:rPr>
          <w:rFonts w:eastAsia="Times New Roman" w:cs="Times New Roman"/>
          <w:i/>
          <w:iCs/>
          <w:color w:val="000000"/>
          <w:kern w:val="0"/>
          <w:sz w:val="26"/>
          <w:szCs w:val="26"/>
          <w:lang w:val="vi"/>
          <w14:ligatures w14:val="none"/>
        </w:rPr>
      </w:pPr>
    </w:p>
    <w:p w14:paraId="4C0FD423" w14:textId="77777777" w:rsidR="008A1703" w:rsidRPr="008A1703" w:rsidRDefault="008A1703" w:rsidP="008A1703">
      <w:pPr>
        <w:spacing w:after="65"/>
        <w:ind w:left="69" w:hanging="10"/>
        <w:jc w:val="left"/>
        <w:rPr>
          <w:rFonts w:ascii="Calibri" w:eastAsia="Calibri" w:hAnsi="Calibri" w:cs="Calibri"/>
          <w:color w:val="000000"/>
          <w:kern w:val="0"/>
          <w:sz w:val="22"/>
          <w:lang w:val="vi"/>
          <w14:ligatures w14:val="none"/>
        </w:rPr>
      </w:pPr>
      <w:r w:rsidRPr="008A1703">
        <w:rPr>
          <w:rFonts w:eastAsia="Times New Roman" w:cs="Times New Roman"/>
          <w:b/>
          <w:bCs/>
          <w:color w:val="000000"/>
          <w:kern w:val="0"/>
          <w:szCs w:val="24"/>
          <w:lang w:val="vi"/>
          <w14:ligatures w14:val="none"/>
        </w:rPr>
        <w:t xml:space="preserve">Bảng 2 - Thang đánh giá chuẩn đầu ra (CLO) </w:t>
      </w:r>
    </w:p>
    <w:p w14:paraId="164A1A29" w14:textId="77777777" w:rsidR="008A1703" w:rsidRPr="008A1703" w:rsidRDefault="008A1703" w:rsidP="008A1703">
      <w:pPr>
        <w:spacing w:after="3" w:line="265" w:lineRule="auto"/>
        <w:ind w:left="-450" w:hanging="10"/>
        <w:rPr>
          <w:rFonts w:eastAsia="Times New Roman" w:cs="Times New Roman"/>
          <w:color w:val="000000"/>
          <w:kern w:val="0"/>
          <w:sz w:val="26"/>
          <w:szCs w:val="26"/>
          <w:lang w:val="vi-VN"/>
          <w14:ligatures w14:val="none"/>
        </w:rPr>
      </w:pPr>
      <w:r w:rsidRPr="008A1703">
        <w:rPr>
          <w:rFonts w:eastAsia="Times New Roman" w:cs="Times New Roman"/>
          <w:color w:val="000000"/>
          <w:kern w:val="0"/>
          <w:sz w:val="26"/>
          <w:szCs w:val="26"/>
          <w:lang w:val="vi"/>
          <w14:ligatures w14:val="none"/>
        </w:rPr>
        <w:t>CLO1: Phân tích bối cảnh thị trường và các yếu tố chiến lược ảnh hưởng đến quyết định marketing của doanh nghiệp trong môi trường cạnh tranh và chuyển đổi số</w:t>
      </w:r>
    </w:p>
    <w:tbl>
      <w:tblPr>
        <w:tblW w:w="10265" w:type="dxa"/>
        <w:jc w:val="center"/>
        <w:tblLayout w:type="fixed"/>
        <w:tblLook w:val="0400" w:firstRow="0" w:lastRow="0" w:firstColumn="0" w:lastColumn="0" w:noHBand="0" w:noVBand="1"/>
      </w:tblPr>
      <w:tblGrid>
        <w:gridCol w:w="1475"/>
        <w:gridCol w:w="1561"/>
        <w:gridCol w:w="1843"/>
        <w:gridCol w:w="1843"/>
        <w:gridCol w:w="1841"/>
        <w:gridCol w:w="1702"/>
      </w:tblGrid>
      <w:tr w:rsidR="008A1703" w:rsidRPr="008A1703" w14:paraId="1E280347" w14:textId="77777777" w:rsidTr="001C25B4">
        <w:trPr>
          <w:trHeight w:val="1313"/>
          <w:jc w:val="center"/>
        </w:trPr>
        <w:tc>
          <w:tcPr>
            <w:tcW w:w="1475" w:type="dxa"/>
            <w:tcBorders>
              <w:top w:val="single" w:sz="4" w:space="0" w:color="000000"/>
              <w:left w:val="single" w:sz="4" w:space="0" w:color="000000"/>
              <w:bottom w:val="single" w:sz="4" w:space="0" w:color="000000"/>
              <w:right w:val="single" w:sz="4" w:space="0" w:color="000000"/>
            </w:tcBorders>
            <w:vAlign w:val="center"/>
          </w:tcPr>
          <w:p w14:paraId="33DA4966" w14:textId="77777777" w:rsidR="008A1703" w:rsidRPr="008A1703" w:rsidRDefault="008A1703" w:rsidP="008A1703">
            <w:pPr>
              <w:spacing w:before="120"/>
              <w:jc w:val="center"/>
              <w:rPr>
                <w:rFonts w:ascii="Calibri" w:eastAsia="Calibri" w:hAnsi="Calibri" w:cs="Calibri"/>
                <w:kern w:val="0"/>
                <w:sz w:val="22"/>
                <w:lang w:val="vi"/>
                <w14:ligatures w14:val="none"/>
              </w:rPr>
            </w:pPr>
            <w:r w:rsidRPr="008A1703">
              <w:rPr>
                <w:rFonts w:eastAsia="Times New Roman" w:cs="Times New Roman"/>
                <w:b/>
                <w:bCs/>
                <w:kern w:val="0"/>
                <w:szCs w:val="24"/>
                <w:lang w:val="vi"/>
                <w14:ligatures w14:val="none"/>
              </w:rPr>
              <w:t>Thang đánh giá</w:t>
            </w:r>
          </w:p>
        </w:tc>
        <w:tc>
          <w:tcPr>
            <w:tcW w:w="1561" w:type="dxa"/>
            <w:tcBorders>
              <w:top w:val="single" w:sz="4" w:space="0" w:color="000000"/>
              <w:left w:val="single" w:sz="4" w:space="0" w:color="000000"/>
              <w:bottom w:val="single" w:sz="4" w:space="0" w:color="000000"/>
              <w:right w:val="single" w:sz="4" w:space="0" w:color="000000"/>
            </w:tcBorders>
            <w:vAlign w:val="center"/>
          </w:tcPr>
          <w:p w14:paraId="583E91DD" w14:textId="77777777" w:rsidR="008A1703" w:rsidRPr="008A1703" w:rsidRDefault="008A1703" w:rsidP="008A1703">
            <w:pPr>
              <w:spacing w:before="120"/>
              <w:jc w:val="center"/>
              <w:rPr>
                <w:rFonts w:ascii="Calibri" w:eastAsia="Calibri" w:hAnsi="Calibri" w:cs="Calibri"/>
                <w:kern w:val="0"/>
                <w:sz w:val="22"/>
                <w:lang w:val="vi"/>
                <w14:ligatures w14:val="none"/>
              </w:rPr>
            </w:pPr>
            <w:r w:rsidRPr="008A1703">
              <w:rPr>
                <w:rFonts w:eastAsia="Times New Roman" w:cs="Times New Roman"/>
                <w:kern w:val="0"/>
                <w:szCs w:val="24"/>
                <w:lang w:val="vi"/>
                <w14:ligatures w14:val="none"/>
              </w:rPr>
              <w:t>Fail – Below</w:t>
            </w:r>
            <w:r w:rsidRPr="008A1703">
              <w:rPr>
                <w:rFonts w:ascii="Calibri" w:eastAsia="Calibri" w:hAnsi="Calibri" w:cs="Calibri"/>
                <w:kern w:val="0"/>
                <w:sz w:val="22"/>
                <w:lang w:val="vi-VN"/>
                <w14:ligatures w14:val="none"/>
              </w:rPr>
              <w:t xml:space="preserve"> </w:t>
            </w:r>
            <w:r w:rsidRPr="008A1703">
              <w:rPr>
                <w:rFonts w:eastAsia="Times New Roman" w:cs="Times New Roman"/>
                <w:kern w:val="0"/>
                <w:szCs w:val="24"/>
                <w:lang w:val="vi"/>
                <w14:ligatures w14:val="none"/>
              </w:rPr>
              <w:t>Expectation</w:t>
            </w:r>
            <w:r w:rsidRPr="008A1703">
              <w:rPr>
                <w:rFonts w:ascii="Calibri" w:eastAsia="Calibri" w:hAnsi="Calibri" w:cs="Calibri"/>
                <w:kern w:val="0"/>
                <w:sz w:val="22"/>
                <w:lang w:val="vi-VN"/>
                <w14:ligatures w14:val="none"/>
              </w:rPr>
              <w:t xml:space="preserve"> </w:t>
            </w:r>
            <w:r w:rsidRPr="008A1703">
              <w:rPr>
                <w:rFonts w:eastAsia="Times New Roman" w:cs="Times New Roman"/>
                <w:kern w:val="0"/>
                <w:szCs w:val="24"/>
                <w:lang w:val="vi"/>
                <w14:ligatures w14:val="none"/>
              </w:rPr>
              <w:t>&lt; 40%</w:t>
            </w:r>
          </w:p>
        </w:tc>
        <w:tc>
          <w:tcPr>
            <w:tcW w:w="1843" w:type="dxa"/>
            <w:tcBorders>
              <w:top w:val="single" w:sz="4" w:space="0" w:color="000000"/>
              <w:left w:val="single" w:sz="4" w:space="0" w:color="000000"/>
              <w:bottom w:val="single" w:sz="4" w:space="0" w:color="000000"/>
              <w:right w:val="single" w:sz="4" w:space="0" w:color="000000"/>
            </w:tcBorders>
            <w:vAlign w:val="center"/>
          </w:tcPr>
          <w:p w14:paraId="736EB3E2" w14:textId="77777777" w:rsidR="008A1703" w:rsidRPr="008A1703" w:rsidRDefault="008A1703" w:rsidP="008A1703">
            <w:pPr>
              <w:spacing w:before="120"/>
              <w:jc w:val="center"/>
              <w:rPr>
                <w:rFonts w:ascii="Calibri" w:eastAsia="Calibri" w:hAnsi="Calibri" w:cs="Calibri"/>
                <w:kern w:val="0"/>
                <w:sz w:val="22"/>
                <w:lang w:val="vi"/>
                <w14:ligatures w14:val="none"/>
              </w:rPr>
            </w:pPr>
            <w:r w:rsidRPr="008A1703">
              <w:rPr>
                <w:rFonts w:eastAsia="Times New Roman" w:cs="Times New Roman"/>
                <w:kern w:val="0"/>
                <w:szCs w:val="24"/>
                <w:lang w:val="vi"/>
                <w14:ligatures w14:val="none"/>
              </w:rPr>
              <w:t>Beginning –Needs</w:t>
            </w:r>
            <w:r w:rsidRPr="008A1703">
              <w:rPr>
                <w:rFonts w:ascii="Calibri" w:eastAsia="Calibri" w:hAnsi="Calibri" w:cs="Calibri"/>
                <w:kern w:val="0"/>
                <w:sz w:val="22"/>
                <w:lang w:val="vi-VN"/>
                <w14:ligatures w14:val="none"/>
              </w:rPr>
              <w:t xml:space="preserve"> </w:t>
            </w:r>
            <w:r w:rsidRPr="008A1703">
              <w:rPr>
                <w:rFonts w:eastAsia="Times New Roman" w:cs="Times New Roman"/>
                <w:kern w:val="0"/>
                <w:szCs w:val="24"/>
                <w:lang w:val="vi"/>
                <w14:ligatures w14:val="none"/>
              </w:rPr>
              <w:t>Improvement</w:t>
            </w:r>
            <w:r w:rsidRPr="008A1703">
              <w:rPr>
                <w:rFonts w:ascii="Calibri" w:eastAsia="Calibri" w:hAnsi="Calibri" w:cs="Calibri"/>
                <w:kern w:val="0"/>
                <w:sz w:val="22"/>
                <w:lang w:val="vi-VN"/>
                <w14:ligatures w14:val="none"/>
              </w:rPr>
              <w:t xml:space="preserve"> </w:t>
            </w:r>
            <w:r w:rsidRPr="008A1703">
              <w:rPr>
                <w:rFonts w:eastAsia="Times New Roman" w:cs="Times New Roman"/>
                <w:kern w:val="0"/>
                <w:szCs w:val="24"/>
                <w:lang w:val="vi"/>
                <w14:ligatures w14:val="none"/>
              </w:rPr>
              <w:t>40%-54%</w:t>
            </w:r>
          </w:p>
        </w:tc>
        <w:tc>
          <w:tcPr>
            <w:tcW w:w="1843" w:type="dxa"/>
            <w:tcBorders>
              <w:top w:val="single" w:sz="4" w:space="0" w:color="000000"/>
              <w:left w:val="single" w:sz="4" w:space="0" w:color="000000"/>
              <w:bottom w:val="single" w:sz="4" w:space="0" w:color="000000"/>
              <w:right w:val="single" w:sz="4" w:space="0" w:color="000000"/>
            </w:tcBorders>
            <w:vAlign w:val="center"/>
          </w:tcPr>
          <w:p w14:paraId="78F7D4D1" w14:textId="77777777" w:rsidR="008A1703" w:rsidRPr="008A1703" w:rsidRDefault="008A1703" w:rsidP="008A1703">
            <w:pPr>
              <w:spacing w:before="120"/>
              <w:jc w:val="center"/>
              <w:rPr>
                <w:rFonts w:ascii="Calibri" w:eastAsia="Calibri" w:hAnsi="Calibri" w:cs="Calibri"/>
                <w:kern w:val="0"/>
                <w:sz w:val="22"/>
                <w:lang w:val="vi"/>
                <w14:ligatures w14:val="none"/>
              </w:rPr>
            </w:pPr>
            <w:r w:rsidRPr="008A1703">
              <w:rPr>
                <w:rFonts w:eastAsia="Times New Roman" w:cs="Times New Roman"/>
                <w:kern w:val="0"/>
                <w:szCs w:val="24"/>
                <w:lang w:val="vi"/>
                <w14:ligatures w14:val="none"/>
              </w:rPr>
              <w:t xml:space="preserve">Developing </w:t>
            </w:r>
            <w:r w:rsidRPr="008A1703">
              <w:rPr>
                <w:rFonts w:eastAsia="Times New Roman" w:cs="Times New Roman"/>
                <w:kern w:val="0"/>
                <w:szCs w:val="24"/>
                <w:lang w:val="vi"/>
                <w14:ligatures w14:val="none"/>
              </w:rPr>
              <w:tab/>
              <w:t>-Marginally adequate</w:t>
            </w:r>
            <w:r w:rsidRPr="008A1703">
              <w:rPr>
                <w:rFonts w:eastAsia="Times New Roman" w:cs="Times New Roman"/>
                <w:b/>
                <w:bCs/>
                <w:kern w:val="0"/>
                <w:szCs w:val="24"/>
                <w:lang w:val="vi-VN"/>
                <w14:ligatures w14:val="none"/>
              </w:rPr>
              <w:t xml:space="preserve"> </w:t>
            </w:r>
            <w:r w:rsidRPr="008A1703">
              <w:rPr>
                <w:rFonts w:eastAsia="Times New Roman" w:cs="Times New Roman"/>
                <w:kern w:val="0"/>
                <w:szCs w:val="24"/>
                <w:lang w:val="vi"/>
                <w14:ligatures w14:val="none"/>
              </w:rPr>
              <w:t>55%-69%</w:t>
            </w:r>
          </w:p>
        </w:tc>
        <w:tc>
          <w:tcPr>
            <w:tcW w:w="1841" w:type="dxa"/>
            <w:tcBorders>
              <w:top w:val="single" w:sz="4" w:space="0" w:color="000000"/>
              <w:left w:val="single" w:sz="4" w:space="0" w:color="000000"/>
              <w:bottom w:val="single" w:sz="4" w:space="0" w:color="000000"/>
              <w:right w:val="single" w:sz="4" w:space="0" w:color="000000"/>
            </w:tcBorders>
            <w:vAlign w:val="center"/>
          </w:tcPr>
          <w:p w14:paraId="56AC4F89" w14:textId="77777777" w:rsidR="008A1703" w:rsidRPr="008A1703" w:rsidRDefault="008A1703" w:rsidP="008A1703">
            <w:pPr>
              <w:spacing w:before="120"/>
              <w:jc w:val="center"/>
              <w:rPr>
                <w:rFonts w:ascii="Calibri" w:eastAsia="Calibri" w:hAnsi="Calibri" w:cs="Calibri"/>
                <w:kern w:val="0"/>
                <w:sz w:val="22"/>
                <w:lang w:val="vi"/>
                <w14:ligatures w14:val="none"/>
              </w:rPr>
            </w:pPr>
            <w:r w:rsidRPr="008A1703">
              <w:rPr>
                <w:rFonts w:eastAsia="Times New Roman" w:cs="Times New Roman"/>
                <w:kern w:val="0"/>
                <w:szCs w:val="24"/>
                <w:lang w:val="vi"/>
                <w14:ligatures w14:val="none"/>
              </w:rPr>
              <w:t>Sufficient</w:t>
            </w:r>
            <w:r w:rsidRPr="008A1703">
              <w:rPr>
                <w:rFonts w:eastAsia="Times New Roman" w:cs="Times New Roman"/>
                <w:kern w:val="0"/>
                <w:szCs w:val="24"/>
                <w:lang w:val="vi-VN"/>
                <w14:ligatures w14:val="none"/>
              </w:rPr>
              <w:t xml:space="preserve"> - </w:t>
            </w:r>
            <w:r w:rsidRPr="008A1703">
              <w:rPr>
                <w:rFonts w:eastAsia="Times New Roman" w:cs="Times New Roman"/>
                <w:kern w:val="0"/>
                <w:szCs w:val="24"/>
                <w:lang w:val="vi"/>
                <w14:ligatures w14:val="none"/>
              </w:rPr>
              <w:t>Meet expectation</w:t>
            </w:r>
            <w:r w:rsidRPr="008A1703">
              <w:rPr>
                <w:rFonts w:ascii="Calibri" w:eastAsia="Calibri" w:hAnsi="Calibri" w:cs="Calibri"/>
                <w:kern w:val="0"/>
                <w:sz w:val="22"/>
                <w:lang w:val="vi-VN"/>
                <w14:ligatures w14:val="none"/>
              </w:rPr>
              <w:t xml:space="preserve"> </w:t>
            </w:r>
            <w:r w:rsidRPr="008A1703">
              <w:rPr>
                <w:rFonts w:eastAsia="Times New Roman" w:cs="Times New Roman"/>
                <w:kern w:val="0"/>
                <w:szCs w:val="24"/>
                <w:lang w:val="vi"/>
                <w14:ligatures w14:val="none"/>
              </w:rPr>
              <w:t>70%-84%</w:t>
            </w:r>
          </w:p>
        </w:tc>
        <w:tc>
          <w:tcPr>
            <w:tcW w:w="1702" w:type="dxa"/>
            <w:tcBorders>
              <w:top w:val="single" w:sz="4" w:space="0" w:color="000000"/>
              <w:left w:val="single" w:sz="4" w:space="0" w:color="000000"/>
              <w:bottom w:val="single" w:sz="4" w:space="0" w:color="000000"/>
              <w:right w:val="single" w:sz="4" w:space="0" w:color="000000"/>
            </w:tcBorders>
            <w:vAlign w:val="center"/>
          </w:tcPr>
          <w:p w14:paraId="2B740D1E" w14:textId="77777777" w:rsidR="008A1703" w:rsidRPr="008A1703" w:rsidRDefault="008A1703" w:rsidP="008A1703">
            <w:pPr>
              <w:spacing w:before="120"/>
              <w:jc w:val="center"/>
              <w:rPr>
                <w:rFonts w:ascii="Calibri" w:eastAsia="Calibri" w:hAnsi="Calibri" w:cs="Calibri"/>
                <w:kern w:val="0"/>
                <w:sz w:val="22"/>
                <w:lang w:val="vi"/>
                <w14:ligatures w14:val="none"/>
              </w:rPr>
            </w:pPr>
            <w:r w:rsidRPr="008A1703">
              <w:rPr>
                <w:rFonts w:eastAsia="Times New Roman" w:cs="Times New Roman"/>
                <w:kern w:val="0"/>
                <w:szCs w:val="24"/>
                <w:lang w:val="vi"/>
                <w14:ligatures w14:val="none"/>
              </w:rPr>
              <w:t>Exemplary</w:t>
            </w:r>
            <w:r w:rsidRPr="008A1703">
              <w:rPr>
                <w:rFonts w:eastAsia="Times New Roman" w:cs="Times New Roman"/>
                <w:kern w:val="0"/>
                <w:szCs w:val="24"/>
                <w:lang w:val="vi-VN"/>
                <w14:ligatures w14:val="none"/>
              </w:rPr>
              <w:t xml:space="preserve"> </w:t>
            </w:r>
            <w:r w:rsidRPr="008A1703">
              <w:rPr>
                <w:rFonts w:eastAsia="Times New Roman" w:cs="Times New Roman"/>
                <w:kern w:val="0"/>
                <w:szCs w:val="24"/>
                <w:lang w:val="vi"/>
                <w14:ligatures w14:val="none"/>
              </w:rPr>
              <w:t>- Exceeds expectations</w:t>
            </w:r>
            <w:r w:rsidRPr="008A1703">
              <w:rPr>
                <w:rFonts w:eastAsia="Times New Roman" w:cs="Times New Roman"/>
                <w:b/>
                <w:bCs/>
                <w:kern w:val="0"/>
                <w:szCs w:val="24"/>
                <w:lang w:val="vi"/>
                <w14:ligatures w14:val="none"/>
              </w:rPr>
              <w:t xml:space="preserve"> </w:t>
            </w:r>
            <w:r w:rsidRPr="008A1703">
              <w:rPr>
                <w:rFonts w:eastAsia="Times New Roman" w:cs="Times New Roman"/>
                <w:kern w:val="0"/>
                <w:szCs w:val="24"/>
                <w:lang w:val="vi"/>
                <w14:ligatures w14:val="none"/>
              </w:rPr>
              <w:t>85% - 100%</w:t>
            </w:r>
          </w:p>
        </w:tc>
      </w:tr>
      <w:tr w:rsidR="008A1703" w:rsidRPr="008E3F40" w14:paraId="15A29BA8" w14:textId="77777777" w:rsidTr="001C25B4">
        <w:trPr>
          <w:trHeight w:val="526"/>
          <w:jc w:val="center"/>
        </w:trPr>
        <w:tc>
          <w:tcPr>
            <w:tcW w:w="1475" w:type="dxa"/>
            <w:tcBorders>
              <w:top w:val="single" w:sz="4" w:space="0" w:color="000000"/>
              <w:left w:val="single" w:sz="4" w:space="0" w:color="000000"/>
              <w:bottom w:val="single" w:sz="4" w:space="0" w:color="000000"/>
              <w:right w:val="single" w:sz="4" w:space="0" w:color="000000"/>
            </w:tcBorders>
            <w:vAlign w:val="center"/>
          </w:tcPr>
          <w:p w14:paraId="00128A4C" w14:textId="77777777" w:rsidR="008A1703" w:rsidRPr="008A1703" w:rsidRDefault="008A1703" w:rsidP="008A1703">
            <w:pPr>
              <w:spacing w:before="120"/>
              <w:ind w:left="197"/>
              <w:jc w:val="left"/>
              <w:rPr>
                <w:rFonts w:eastAsia="Times New Roman" w:cs="Times New Roman"/>
                <w:color w:val="000000"/>
                <w:kern w:val="0"/>
                <w:szCs w:val="24"/>
                <w:lang w:val="vi"/>
                <w14:ligatures w14:val="none"/>
              </w:rPr>
            </w:pPr>
            <w:r w:rsidRPr="008A1703">
              <w:rPr>
                <w:rFonts w:eastAsia="Times New Roman" w:cs="Times New Roman"/>
                <w:b/>
                <w:bCs/>
                <w:color w:val="000000"/>
                <w:kern w:val="0"/>
                <w:szCs w:val="24"/>
                <w:lang w:val="vi"/>
                <w14:ligatures w14:val="none"/>
              </w:rPr>
              <w:t xml:space="preserve">Tiêu chí </w:t>
            </w:r>
          </w:p>
        </w:tc>
        <w:tc>
          <w:tcPr>
            <w:tcW w:w="1561" w:type="dxa"/>
            <w:tcBorders>
              <w:top w:val="single" w:sz="4" w:space="0" w:color="000000"/>
              <w:left w:val="single" w:sz="4" w:space="0" w:color="000000"/>
              <w:bottom w:val="single" w:sz="4" w:space="0" w:color="000000"/>
              <w:right w:val="single" w:sz="4" w:space="0" w:color="000000"/>
            </w:tcBorders>
            <w:vAlign w:val="center"/>
          </w:tcPr>
          <w:p w14:paraId="62502E5E" w14:textId="77777777" w:rsidR="008A1703" w:rsidRPr="008A1703" w:rsidRDefault="008A1703" w:rsidP="008A1703">
            <w:pPr>
              <w:spacing w:before="120"/>
              <w:ind w:left="98"/>
              <w:jc w:val="left"/>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 xml:space="preserve"> Không xác định được bối cảnh thị trường và các yếu tố chiến lược liên quan</w:t>
            </w:r>
          </w:p>
        </w:tc>
        <w:tc>
          <w:tcPr>
            <w:tcW w:w="1843" w:type="dxa"/>
            <w:tcBorders>
              <w:top w:val="single" w:sz="4" w:space="0" w:color="000000"/>
              <w:left w:val="single" w:sz="4" w:space="0" w:color="000000"/>
              <w:bottom w:val="single" w:sz="4" w:space="0" w:color="000000"/>
              <w:right w:val="single" w:sz="4" w:space="0" w:color="000000"/>
            </w:tcBorders>
            <w:vAlign w:val="center"/>
          </w:tcPr>
          <w:p w14:paraId="390FC529" w14:textId="77777777" w:rsidR="008A1703" w:rsidRPr="008A1703" w:rsidRDefault="008A1703" w:rsidP="008A1703">
            <w:pPr>
              <w:spacing w:before="120"/>
              <w:ind w:left="98"/>
              <w:jc w:val="left"/>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 xml:space="preserve"> Nhận diện được một số yếu tố thị trường nhưng phân tích rời rạc, thiếu logic chiến lược</w:t>
            </w:r>
          </w:p>
        </w:tc>
        <w:tc>
          <w:tcPr>
            <w:tcW w:w="1843" w:type="dxa"/>
            <w:tcBorders>
              <w:top w:val="single" w:sz="4" w:space="0" w:color="000000"/>
              <w:left w:val="single" w:sz="4" w:space="0" w:color="000000"/>
              <w:bottom w:val="single" w:sz="4" w:space="0" w:color="000000"/>
              <w:right w:val="single" w:sz="4" w:space="0" w:color="000000"/>
            </w:tcBorders>
            <w:vAlign w:val="center"/>
          </w:tcPr>
          <w:p w14:paraId="2D0B846C" w14:textId="77777777" w:rsidR="008A1703" w:rsidRPr="008A1703" w:rsidRDefault="008A1703" w:rsidP="008A1703">
            <w:pPr>
              <w:spacing w:before="120"/>
              <w:ind w:left="99"/>
              <w:jc w:val="left"/>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 xml:space="preserve"> Phân tích được bối cảnh thị trường và các yếu tố chiến lược cơ bản, lập luận còn hạn chế</w:t>
            </w:r>
          </w:p>
        </w:tc>
        <w:tc>
          <w:tcPr>
            <w:tcW w:w="1841" w:type="dxa"/>
            <w:tcBorders>
              <w:top w:val="single" w:sz="4" w:space="0" w:color="000000"/>
              <w:left w:val="single" w:sz="4" w:space="0" w:color="000000"/>
              <w:bottom w:val="single" w:sz="4" w:space="0" w:color="000000"/>
              <w:right w:val="single" w:sz="4" w:space="0" w:color="000000"/>
            </w:tcBorders>
            <w:vAlign w:val="center"/>
          </w:tcPr>
          <w:p w14:paraId="2DE3E480" w14:textId="77777777" w:rsidR="008A1703" w:rsidRPr="008A1703" w:rsidRDefault="008A1703" w:rsidP="008A1703">
            <w:pPr>
              <w:spacing w:before="120"/>
              <w:ind w:left="96"/>
              <w:jc w:val="left"/>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 xml:space="preserve"> Phân tích đầy đủ bối cảnh thị trường, khách hàng, cạnh tranh và chuyển đổi số, lập luận logic</w:t>
            </w:r>
          </w:p>
        </w:tc>
        <w:tc>
          <w:tcPr>
            <w:tcW w:w="1702" w:type="dxa"/>
            <w:tcBorders>
              <w:top w:val="single" w:sz="4" w:space="0" w:color="000000"/>
              <w:left w:val="single" w:sz="4" w:space="0" w:color="000000"/>
              <w:bottom w:val="single" w:sz="4" w:space="0" w:color="000000"/>
              <w:right w:val="single" w:sz="4" w:space="0" w:color="000000"/>
            </w:tcBorders>
            <w:vAlign w:val="center"/>
          </w:tcPr>
          <w:p w14:paraId="1AC1BDFF" w14:textId="77777777" w:rsidR="008A1703" w:rsidRPr="008A1703" w:rsidRDefault="008A1703" w:rsidP="008A1703">
            <w:pPr>
              <w:spacing w:before="120"/>
              <w:ind w:left="98"/>
              <w:jc w:val="left"/>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 xml:space="preserve"> Phân tích sâu sắc, tích hợp đa chiều các yếu tố chiến lược, chỉ ra rõ vấn đề và cơ hội marketing</w:t>
            </w:r>
          </w:p>
        </w:tc>
      </w:tr>
    </w:tbl>
    <w:p w14:paraId="1A3A4277" w14:textId="77777777" w:rsidR="008A1703" w:rsidRPr="008A1703" w:rsidRDefault="008A1703" w:rsidP="008A1703">
      <w:pPr>
        <w:spacing w:after="3" w:line="265" w:lineRule="auto"/>
        <w:ind w:left="69" w:hanging="10"/>
        <w:jc w:val="left"/>
        <w:rPr>
          <w:rFonts w:eastAsia="Times New Roman" w:cs="Times New Roman"/>
          <w:color w:val="000000"/>
          <w:kern w:val="0"/>
          <w:szCs w:val="24"/>
          <w:lang w:val="vi"/>
          <w14:ligatures w14:val="none"/>
        </w:rPr>
      </w:pPr>
    </w:p>
    <w:p w14:paraId="48149F2E" w14:textId="77777777" w:rsidR="008A1703" w:rsidRPr="008A1703" w:rsidRDefault="008A1703" w:rsidP="008A1703">
      <w:pPr>
        <w:spacing w:after="3" w:line="265" w:lineRule="auto"/>
        <w:ind w:left="-450" w:hanging="10"/>
        <w:rPr>
          <w:rFonts w:ascii="Calibri" w:eastAsia="Calibri" w:hAnsi="Calibri" w:cs="Calibri"/>
          <w:color w:val="000000"/>
          <w:kern w:val="0"/>
          <w:sz w:val="26"/>
          <w:szCs w:val="26"/>
          <w:lang w:val="vi"/>
          <w14:ligatures w14:val="none"/>
        </w:rPr>
      </w:pPr>
      <w:r w:rsidRPr="008A1703">
        <w:rPr>
          <w:rFonts w:eastAsia="Times New Roman" w:cs="Times New Roman"/>
          <w:color w:val="000000"/>
          <w:kern w:val="0"/>
          <w:sz w:val="26"/>
          <w:szCs w:val="26"/>
          <w:lang w:val="vi"/>
          <w14:ligatures w14:val="none"/>
        </w:rPr>
        <w:t>CLO2: Hoạch định chiến lược marketing thông qua việc lựa chọn thị trường mục tiêu, xây dựng cam kết giá trị và định vị cạnh tranh phù hợp với mục tiêu kinh doanh của doanh nghiệp</w:t>
      </w:r>
    </w:p>
    <w:tbl>
      <w:tblPr>
        <w:tblW w:w="10267" w:type="dxa"/>
        <w:jc w:val="center"/>
        <w:tblLayout w:type="fixed"/>
        <w:tblLook w:val="0400" w:firstRow="0" w:lastRow="0" w:firstColumn="0" w:lastColumn="0" w:noHBand="0" w:noVBand="1"/>
      </w:tblPr>
      <w:tblGrid>
        <w:gridCol w:w="1474"/>
        <w:gridCol w:w="1561"/>
        <w:gridCol w:w="1843"/>
        <w:gridCol w:w="1843"/>
        <w:gridCol w:w="1844"/>
        <w:gridCol w:w="1702"/>
      </w:tblGrid>
      <w:tr w:rsidR="008A1703" w:rsidRPr="008A1703" w14:paraId="5AB9701B" w14:textId="77777777" w:rsidTr="001C25B4">
        <w:trPr>
          <w:trHeight w:val="1696"/>
          <w:jc w:val="center"/>
        </w:trPr>
        <w:tc>
          <w:tcPr>
            <w:tcW w:w="1474" w:type="dxa"/>
            <w:tcBorders>
              <w:top w:val="single" w:sz="4" w:space="0" w:color="000000"/>
              <w:left w:val="single" w:sz="4" w:space="0" w:color="000000"/>
              <w:bottom w:val="single" w:sz="4" w:space="0" w:color="000000"/>
              <w:right w:val="single" w:sz="4" w:space="0" w:color="000000"/>
            </w:tcBorders>
            <w:vAlign w:val="center"/>
          </w:tcPr>
          <w:p w14:paraId="5A2B7A48" w14:textId="77777777" w:rsidR="008A1703" w:rsidRPr="008A1703" w:rsidRDefault="008A1703" w:rsidP="008A1703">
            <w:pPr>
              <w:spacing w:before="120"/>
              <w:jc w:val="center"/>
              <w:rPr>
                <w:rFonts w:eastAsia="Times New Roman" w:cs="Times New Roman"/>
                <w:kern w:val="0"/>
                <w:sz w:val="26"/>
                <w:szCs w:val="26"/>
                <w:lang w:val="vi"/>
                <w14:ligatures w14:val="none"/>
              </w:rPr>
            </w:pPr>
            <w:r w:rsidRPr="008A1703">
              <w:rPr>
                <w:rFonts w:eastAsia="Times New Roman" w:cs="Times New Roman"/>
                <w:b/>
                <w:bCs/>
                <w:kern w:val="0"/>
                <w:szCs w:val="24"/>
                <w:lang w:val="vi"/>
                <w14:ligatures w14:val="none"/>
              </w:rPr>
              <w:t>Thang đánh giá</w:t>
            </w:r>
          </w:p>
        </w:tc>
        <w:tc>
          <w:tcPr>
            <w:tcW w:w="1561" w:type="dxa"/>
            <w:tcBorders>
              <w:top w:val="single" w:sz="4" w:space="0" w:color="000000"/>
              <w:left w:val="single" w:sz="4" w:space="0" w:color="000000"/>
              <w:bottom w:val="single" w:sz="4" w:space="0" w:color="000000"/>
              <w:right w:val="single" w:sz="4" w:space="0" w:color="000000"/>
            </w:tcBorders>
            <w:vAlign w:val="center"/>
          </w:tcPr>
          <w:p w14:paraId="50FEFC70" w14:textId="77777777" w:rsidR="008A1703" w:rsidRPr="008A1703" w:rsidRDefault="008A1703" w:rsidP="008A1703">
            <w:pPr>
              <w:spacing w:before="120"/>
              <w:jc w:val="center"/>
              <w:rPr>
                <w:rFonts w:eastAsia="Times New Roman" w:cs="Times New Roman"/>
                <w:kern w:val="0"/>
                <w:sz w:val="26"/>
                <w:szCs w:val="26"/>
                <w:lang w:val="vi"/>
                <w14:ligatures w14:val="none"/>
              </w:rPr>
            </w:pPr>
            <w:r w:rsidRPr="008A1703">
              <w:rPr>
                <w:rFonts w:eastAsia="Times New Roman" w:cs="Times New Roman"/>
                <w:kern w:val="0"/>
                <w:szCs w:val="24"/>
                <w:lang w:val="vi"/>
                <w14:ligatures w14:val="none"/>
              </w:rPr>
              <w:t>Fail – Below</w:t>
            </w:r>
            <w:r w:rsidRPr="008A1703">
              <w:rPr>
                <w:rFonts w:ascii="Calibri" w:eastAsia="Calibri" w:hAnsi="Calibri" w:cs="Calibri"/>
                <w:kern w:val="0"/>
                <w:sz w:val="22"/>
                <w:lang w:val="vi-VN"/>
                <w14:ligatures w14:val="none"/>
              </w:rPr>
              <w:t xml:space="preserve"> </w:t>
            </w:r>
            <w:r w:rsidRPr="008A1703">
              <w:rPr>
                <w:rFonts w:eastAsia="Times New Roman" w:cs="Times New Roman"/>
                <w:kern w:val="0"/>
                <w:szCs w:val="24"/>
                <w:lang w:val="vi"/>
                <w14:ligatures w14:val="none"/>
              </w:rPr>
              <w:t>Expectation</w:t>
            </w:r>
            <w:r w:rsidRPr="008A1703">
              <w:rPr>
                <w:rFonts w:ascii="Calibri" w:eastAsia="Calibri" w:hAnsi="Calibri" w:cs="Calibri"/>
                <w:kern w:val="0"/>
                <w:sz w:val="22"/>
                <w:lang w:val="vi-VN"/>
                <w14:ligatures w14:val="none"/>
              </w:rPr>
              <w:t xml:space="preserve"> </w:t>
            </w:r>
            <w:r w:rsidRPr="008A1703">
              <w:rPr>
                <w:rFonts w:eastAsia="Times New Roman" w:cs="Times New Roman"/>
                <w:kern w:val="0"/>
                <w:szCs w:val="24"/>
                <w:lang w:val="vi"/>
                <w14:ligatures w14:val="none"/>
              </w:rPr>
              <w:t>&lt; 40%</w:t>
            </w:r>
          </w:p>
        </w:tc>
        <w:tc>
          <w:tcPr>
            <w:tcW w:w="1843" w:type="dxa"/>
            <w:tcBorders>
              <w:top w:val="single" w:sz="4" w:space="0" w:color="000000"/>
              <w:left w:val="single" w:sz="4" w:space="0" w:color="000000"/>
              <w:bottom w:val="single" w:sz="4" w:space="0" w:color="000000"/>
              <w:right w:val="single" w:sz="4" w:space="0" w:color="000000"/>
            </w:tcBorders>
            <w:vAlign w:val="center"/>
          </w:tcPr>
          <w:p w14:paraId="61273E2F" w14:textId="77777777" w:rsidR="008A1703" w:rsidRPr="008A1703" w:rsidRDefault="008A1703" w:rsidP="008A1703">
            <w:pPr>
              <w:spacing w:before="120"/>
              <w:jc w:val="center"/>
              <w:rPr>
                <w:rFonts w:eastAsia="Times New Roman" w:cs="Times New Roman"/>
                <w:kern w:val="0"/>
                <w:sz w:val="26"/>
                <w:szCs w:val="26"/>
                <w:lang w:val="vi"/>
                <w14:ligatures w14:val="none"/>
              </w:rPr>
            </w:pPr>
            <w:r w:rsidRPr="008A1703">
              <w:rPr>
                <w:rFonts w:eastAsia="Times New Roman" w:cs="Times New Roman"/>
                <w:kern w:val="0"/>
                <w:szCs w:val="24"/>
                <w:lang w:val="vi"/>
                <w14:ligatures w14:val="none"/>
              </w:rPr>
              <w:t>Beginning –Needs</w:t>
            </w:r>
            <w:r w:rsidRPr="008A1703">
              <w:rPr>
                <w:rFonts w:ascii="Calibri" w:eastAsia="Calibri" w:hAnsi="Calibri" w:cs="Calibri"/>
                <w:kern w:val="0"/>
                <w:sz w:val="22"/>
                <w:lang w:val="vi-VN"/>
                <w14:ligatures w14:val="none"/>
              </w:rPr>
              <w:t xml:space="preserve"> </w:t>
            </w:r>
            <w:r w:rsidRPr="008A1703">
              <w:rPr>
                <w:rFonts w:eastAsia="Times New Roman" w:cs="Times New Roman"/>
                <w:kern w:val="0"/>
                <w:szCs w:val="24"/>
                <w:lang w:val="vi"/>
                <w14:ligatures w14:val="none"/>
              </w:rPr>
              <w:t>Improvement</w:t>
            </w:r>
            <w:r w:rsidRPr="008A1703">
              <w:rPr>
                <w:rFonts w:ascii="Calibri" w:eastAsia="Calibri" w:hAnsi="Calibri" w:cs="Calibri"/>
                <w:kern w:val="0"/>
                <w:sz w:val="22"/>
                <w:lang w:val="vi-VN"/>
                <w14:ligatures w14:val="none"/>
              </w:rPr>
              <w:t xml:space="preserve"> </w:t>
            </w:r>
            <w:r w:rsidRPr="008A1703">
              <w:rPr>
                <w:rFonts w:eastAsia="Times New Roman" w:cs="Times New Roman"/>
                <w:kern w:val="0"/>
                <w:szCs w:val="24"/>
                <w:lang w:val="vi"/>
                <w14:ligatures w14:val="none"/>
              </w:rPr>
              <w:t>40%-54%</w:t>
            </w:r>
          </w:p>
        </w:tc>
        <w:tc>
          <w:tcPr>
            <w:tcW w:w="1843" w:type="dxa"/>
            <w:tcBorders>
              <w:top w:val="single" w:sz="4" w:space="0" w:color="000000"/>
              <w:left w:val="single" w:sz="4" w:space="0" w:color="000000"/>
              <w:bottom w:val="single" w:sz="4" w:space="0" w:color="000000"/>
              <w:right w:val="single" w:sz="4" w:space="0" w:color="000000"/>
            </w:tcBorders>
            <w:vAlign w:val="center"/>
          </w:tcPr>
          <w:p w14:paraId="398987B0" w14:textId="77777777" w:rsidR="008A1703" w:rsidRPr="008A1703" w:rsidRDefault="008A1703" w:rsidP="008A1703">
            <w:pPr>
              <w:spacing w:before="120"/>
              <w:jc w:val="center"/>
              <w:rPr>
                <w:rFonts w:eastAsia="Times New Roman" w:cs="Times New Roman"/>
                <w:kern w:val="0"/>
                <w:sz w:val="26"/>
                <w:szCs w:val="26"/>
                <w:lang w:val="vi"/>
                <w14:ligatures w14:val="none"/>
              </w:rPr>
            </w:pPr>
            <w:r w:rsidRPr="008A1703">
              <w:rPr>
                <w:rFonts w:eastAsia="Times New Roman" w:cs="Times New Roman"/>
                <w:kern w:val="0"/>
                <w:szCs w:val="24"/>
                <w:lang w:val="vi"/>
                <w14:ligatures w14:val="none"/>
              </w:rPr>
              <w:t xml:space="preserve">Developing </w:t>
            </w:r>
            <w:r w:rsidRPr="008A1703">
              <w:rPr>
                <w:rFonts w:eastAsia="Times New Roman" w:cs="Times New Roman"/>
                <w:kern w:val="0"/>
                <w:szCs w:val="24"/>
                <w:lang w:val="vi"/>
                <w14:ligatures w14:val="none"/>
              </w:rPr>
              <w:tab/>
              <w:t>-Marginally adequate</w:t>
            </w:r>
            <w:r w:rsidRPr="008A1703">
              <w:rPr>
                <w:rFonts w:eastAsia="Times New Roman" w:cs="Times New Roman"/>
                <w:b/>
                <w:bCs/>
                <w:kern w:val="0"/>
                <w:szCs w:val="24"/>
                <w:lang w:val="vi-VN"/>
                <w14:ligatures w14:val="none"/>
              </w:rPr>
              <w:t xml:space="preserve"> </w:t>
            </w:r>
            <w:r w:rsidRPr="008A1703">
              <w:rPr>
                <w:rFonts w:eastAsia="Times New Roman" w:cs="Times New Roman"/>
                <w:kern w:val="0"/>
                <w:szCs w:val="24"/>
                <w:lang w:val="vi"/>
                <w14:ligatures w14:val="none"/>
              </w:rPr>
              <w:t>55%-69%</w:t>
            </w:r>
          </w:p>
        </w:tc>
        <w:tc>
          <w:tcPr>
            <w:tcW w:w="1844" w:type="dxa"/>
            <w:tcBorders>
              <w:top w:val="single" w:sz="4" w:space="0" w:color="000000"/>
              <w:left w:val="single" w:sz="4" w:space="0" w:color="000000"/>
              <w:bottom w:val="single" w:sz="4" w:space="0" w:color="000000"/>
              <w:right w:val="single" w:sz="4" w:space="0" w:color="000000"/>
            </w:tcBorders>
            <w:vAlign w:val="center"/>
          </w:tcPr>
          <w:p w14:paraId="6C273304" w14:textId="77777777" w:rsidR="008A1703" w:rsidRPr="008A1703" w:rsidRDefault="008A1703" w:rsidP="008A1703">
            <w:pPr>
              <w:spacing w:before="120"/>
              <w:jc w:val="center"/>
              <w:rPr>
                <w:rFonts w:eastAsia="Times New Roman" w:cs="Times New Roman"/>
                <w:kern w:val="0"/>
                <w:sz w:val="26"/>
                <w:szCs w:val="26"/>
                <w:lang w:val="vi"/>
                <w14:ligatures w14:val="none"/>
              </w:rPr>
            </w:pPr>
            <w:r w:rsidRPr="008A1703">
              <w:rPr>
                <w:rFonts w:eastAsia="Times New Roman" w:cs="Times New Roman"/>
                <w:kern w:val="0"/>
                <w:szCs w:val="24"/>
                <w:lang w:val="vi"/>
                <w14:ligatures w14:val="none"/>
              </w:rPr>
              <w:t>Sufficient</w:t>
            </w:r>
            <w:r w:rsidRPr="008A1703">
              <w:rPr>
                <w:rFonts w:eastAsia="Times New Roman" w:cs="Times New Roman"/>
                <w:kern w:val="0"/>
                <w:szCs w:val="24"/>
                <w:lang w:val="vi-VN"/>
                <w14:ligatures w14:val="none"/>
              </w:rPr>
              <w:t xml:space="preserve"> - </w:t>
            </w:r>
            <w:r w:rsidRPr="008A1703">
              <w:rPr>
                <w:rFonts w:eastAsia="Times New Roman" w:cs="Times New Roman"/>
                <w:kern w:val="0"/>
                <w:szCs w:val="24"/>
                <w:lang w:val="vi"/>
                <w14:ligatures w14:val="none"/>
              </w:rPr>
              <w:t>Meet expectation</w:t>
            </w:r>
            <w:r w:rsidRPr="008A1703">
              <w:rPr>
                <w:rFonts w:ascii="Calibri" w:eastAsia="Calibri" w:hAnsi="Calibri" w:cs="Calibri"/>
                <w:kern w:val="0"/>
                <w:sz w:val="22"/>
                <w:lang w:val="vi-VN"/>
                <w14:ligatures w14:val="none"/>
              </w:rPr>
              <w:t xml:space="preserve"> </w:t>
            </w:r>
            <w:r w:rsidRPr="008A1703">
              <w:rPr>
                <w:rFonts w:eastAsia="Times New Roman" w:cs="Times New Roman"/>
                <w:kern w:val="0"/>
                <w:szCs w:val="24"/>
                <w:lang w:val="vi"/>
                <w14:ligatures w14:val="none"/>
              </w:rPr>
              <w:t>70%-84%</w:t>
            </w:r>
          </w:p>
        </w:tc>
        <w:tc>
          <w:tcPr>
            <w:tcW w:w="1702" w:type="dxa"/>
            <w:tcBorders>
              <w:top w:val="single" w:sz="4" w:space="0" w:color="000000"/>
              <w:left w:val="single" w:sz="4" w:space="0" w:color="000000"/>
              <w:bottom w:val="single" w:sz="4" w:space="0" w:color="000000"/>
              <w:right w:val="single" w:sz="4" w:space="0" w:color="000000"/>
            </w:tcBorders>
            <w:vAlign w:val="center"/>
          </w:tcPr>
          <w:p w14:paraId="36DD169E" w14:textId="77777777" w:rsidR="008A1703" w:rsidRPr="008A1703" w:rsidRDefault="008A1703" w:rsidP="008A1703">
            <w:pPr>
              <w:spacing w:before="120"/>
              <w:jc w:val="center"/>
              <w:rPr>
                <w:rFonts w:eastAsia="Times New Roman" w:cs="Times New Roman"/>
                <w:kern w:val="0"/>
                <w:sz w:val="26"/>
                <w:szCs w:val="26"/>
                <w:lang w:val="vi"/>
                <w14:ligatures w14:val="none"/>
              </w:rPr>
            </w:pPr>
            <w:r w:rsidRPr="008A1703">
              <w:rPr>
                <w:rFonts w:eastAsia="Times New Roman" w:cs="Times New Roman"/>
                <w:kern w:val="0"/>
                <w:szCs w:val="24"/>
                <w:lang w:val="vi"/>
                <w14:ligatures w14:val="none"/>
              </w:rPr>
              <w:t>Exemplary</w:t>
            </w:r>
            <w:r w:rsidRPr="008A1703">
              <w:rPr>
                <w:rFonts w:eastAsia="Times New Roman" w:cs="Times New Roman"/>
                <w:kern w:val="0"/>
                <w:szCs w:val="24"/>
                <w:lang w:val="vi-VN"/>
                <w14:ligatures w14:val="none"/>
              </w:rPr>
              <w:t xml:space="preserve"> </w:t>
            </w:r>
            <w:r w:rsidRPr="008A1703">
              <w:rPr>
                <w:rFonts w:eastAsia="Times New Roman" w:cs="Times New Roman"/>
                <w:kern w:val="0"/>
                <w:szCs w:val="24"/>
                <w:lang w:val="vi"/>
                <w14:ligatures w14:val="none"/>
              </w:rPr>
              <w:t>- Exceeds expectations</w:t>
            </w:r>
            <w:r w:rsidRPr="008A1703">
              <w:rPr>
                <w:rFonts w:eastAsia="Times New Roman" w:cs="Times New Roman"/>
                <w:b/>
                <w:bCs/>
                <w:kern w:val="0"/>
                <w:szCs w:val="24"/>
                <w:lang w:val="vi"/>
                <w14:ligatures w14:val="none"/>
              </w:rPr>
              <w:t xml:space="preserve"> </w:t>
            </w:r>
            <w:r w:rsidRPr="008A1703">
              <w:rPr>
                <w:rFonts w:eastAsia="Times New Roman" w:cs="Times New Roman"/>
                <w:kern w:val="0"/>
                <w:szCs w:val="24"/>
                <w:lang w:val="vi"/>
                <w14:ligatures w14:val="none"/>
              </w:rPr>
              <w:t>85% - 100%</w:t>
            </w:r>
          </w:p>
        </w:tc>
      </w:tr>
      <w:tr w:rsidR="008A1703" w:rsidRPr="008E3F40" w14:paraId="3F817218" w14:textId="77777777" w:rsidTr="001C25B4">
        <w:trPr>
          <w:trHeight w:val="584"/>
          <w:jc w:val="center"/>
        </w:trPr>
        <w:tc>
          <w:tcPr>
            <w:tcW w:w="1474" w:type="dxa"/>
            <w:tcBorders>
              <w:top w:val="single" w:sz="4" w:space="0" w:color="000000"/>
              <w:left w:val="single" w:sz="4" w:space="0" w:color="000000"/>
              <w:bottom w:val="single" w:sz="4" w:space="0" w:color="000000"/>
              <w:right w:val="single" w:sz="4" w:space="0" w:color="000000"/>
            </w:tcBorders>
            <w:vAlign w:val="center"/>
          </w:tcPr>
          <w:p w14:paraId="170EAB4E" w14:textId="77777777" w:rsidR="008A1703" w:rsidRPr="008A1703" w:rsidRDefault="008A1703" w:rsidP="008A1703">
            <w:pPr>
              <w:spacing w:before="120"/>
              <w:ind w:left="159"/>
              <w:jc w:val="left"/>
              <w:rPr>
                <w:rFonts w:eastAsia="Times New Roman" w:cs="Times New Roman"/>
                <w:color w:val="000000"/>
                <w:kern w:val="0"/>
                <w:sz w:val="26"/>
                <w:szCs w:val="26"/>
                <w:lang w:val="vi"/>
                <w14:ligatures w14:val="none"/>
              </w:rPr>
            </w:pPr>
            <w:r w:rsidRPr="008A1703">
              <w:rPr>
                <w:rFonts w:eastAsia="Times New Roman" w:cs="Times New Roman"/>
                <w:b/>
                <w:bCs/>
                <w:color w:val="000000"/>
                <w:kern w:val="0"/>
                <w:szCs w:val="24"/>
                <w:lang w:val="vi"/>
                <w14:ligatures w14:val="none"/>
              </w:rPr>
              <w:t xml:space="preserve">Tiêu chí </w:t>
            </w:r>
          </w:p>
        </w:tc>
        <w:tc>
          <w:tcPr>
            <w:tcW w:w="1561" w:type="dxa"/>
            <w:tcBorders>
              <w:top w:val="single" w:sz="4" w:space="0" w:color="000000"/>
              <w:left w:val="single" w:sz="4" w:space="0" w:color="000000"/>
              <w:bottom w:val="single" w:sz="4" w:space="0" w:color="000000"/>
              <w:right w:val="single" w:sz="4" w:space="0" w:color="000000"/>
            </w:tcBorders>
            <w:vAlign w:val="center"/>
          </w:tcPr>
          <w:p w14:paraId="28CE8D9A" w14:textId="77777777" w:rsidR="008A1703" w:rsidRPr="008A1703" w:rsidRDefault="008A1703" w:rsidP="008A1703">
            <w:pPr>
              <w:spacing w:before="120"/>
              <w:ind w:left="60"/>
              <w:jc w:val="left"/>
              <w:rPr>
                <w:rFonts w:eastAsia="Times New Roman" w:cs="Times New Roman"/>
                <w:color w:val="000000"/>
                <w:kern w:val="0"/>
                <w:sz w:val="26"/>
                <w:szCs w:val="26"/>
                <w:lang w:val="vi"/>
                <w14:ligatures w14:val="none"/>
              </w:rPr>
            </w:pPr>
            <w:r w:rsidRPr="008A1703">
              <w:rPr>
                <w:rFonts w:eastAsia="Times New Roman" w:cs="Times New Roman"/>
                <w:color w:val="000000"/>
                <w:kern w:val="0"/>
                <w:szCs w:val="24"/>
                <w:lang w:val="vi"/>
                <w14:ligatures w14:val="none"/>
              </w:rPr>
              <w:t xml:space="preserve"> Không xác định được thị trường mục tiêu và định hướng chiến lược marketing</w:t>
            </w:r>
          </w:p>
        </w:tc>
        <w:tc>
          <w:tcPr>
            <w:tcW w:w="1843" w:type="dxa"/>
            <w:tcBorders>
              <w:top w:val="single" w:sz="4" w:space="0" w:color="000000"/>
              <w:left w:val="single" w:sz="4" w:space="0" w:color="000000"/>
              <w:bottom w:val="single" w:sz="4" w:space="0" w:color="000000"/>
              <w:right w:val="single" w:sz="4" w:space="0" w:color="000000"/>
            </w:tcBorders>
          </w:tcPr>
          <w:p w14:paraId="171B249D" w14:textId="77777777" w:rsidR="008A1703" w:rsidRPr="008A1703" w:rsidRDefault="008A1703" w:rsidP="008A1703">
            <w:pPr>
              <w:spacing w:before="120"/>
              <w:ind w:left="60"/>
              <w:jc w:val="left"/>
              <w:rPr>
                <w:rFonts w:eastAsia="Times New Roman" w:cs="Times New Roman"/>
                <w:color w:val="000000"/>
                <w:kern w:val="0"/>
                <w:sz w:val="26"/>
                <w:szCs w:val="26"/>
                <w:lang w:val="vi"/>
                <w14:ligatures w14:val="none"/>
              </w:rPr>
            </w:pPr>
            <w:r w:rsidRPr="008A1703">
              <w:rPr>
                <w:rFonts w:eastAsia="Times New Roman" w:cs="Times New Roman"/>
                <w:color w:val="000000"/>
                <w:kern w:val="0"/>
                <w:szCs w:val="24"/>
                <w:lang w:val="vi"/>
                <w14:ligatures w14:val="none"/>
              </w:rPr>
              <w:t xml:space="preserve"> Lựa chọn thị trường mục tiêu và định vị chưa rõ ràng, thiếu căn cứ chiến lược</w:t>
            </w:r>
          </w:p>
        </w:tc>
        <w:tc>
          <w:tcPr>
            <w:tcW w:w="1843" w:type="dxa"/>
            <w:tcBorders>
              <w:top w:val="single" w:sz="4" w:space="0" w:color="000000"/>
              <w:left w:val="single" w:sz="4" w:space="0" w:color="000000"/>
              <w:bottom w:val="single" w:sz="4" w:space="0" w:color="000000"/>
              <w:right w:val="single" w:sz="4" w:space="0" w:color="000000"/>
            </w:tcBorders>
            <w:vAlign w:val="center"/>
          </w:tcPr>
          <w:p w14:paraId="07586272" w14:textId="77777777" w:rsidR="008A1703" w:rsidRPr="008A1703" w:rsidRDefault="008A1703" w:rsidP="008A1703">
            <w:pPr>
              <w:spacing w:before="120"/>
              <w:ind w:left="60"/>
              <w:jc w:val="left"/>
              <w:rPr>
                <w:rFonts w:eastAsia="Times New Roman" w:cs="Times New Roman"/>
                <w:color w:val="000000"/>
                <w:kern w:val="0"/>
                <w:sz w:val="26"/>
                <w:szCs w:val="26"/>
                <w:lang w:val="vi"/>
                <w14:ligatures w14:val="none"/>
              </w:rPr>
            </w:pPr>
            <w:r w:rsidRPr="008A1703">
              <w:rPr>
                <w:rFonts w:eastAsia="Times New Roman" w:cs="Times New Roman"/>
                <w:color w:val="000000"/>
                <w:kern w:val="0"/>
                <w:szCs w:val="24"/>
                <w:lang w:val="vi"/>
                <w14:ligatures w14:val="none"/>
              </w:rPr>
              <w:t xml:space="preserve"> Hoạch định được chiến lược marketing cơ bản nhưng thiếu liên kết giá trị và mục tiêu kinh doanh</w:t>
            </w:r>
          </w:p>
        </w:tc>
        <w:tc>
          <w:tcPr>
            <w:tcW w:w="1844" w:type="dxa"/>
            <w:tcBorders>
              <w:top w:val="single" w:sz="4" w:space="0" w:color="000000"/>
              <w:left w:val="single" w:sz="4" w:space="0" w:color="000000"/>
              <w:bottom w:val="single" w:sz="4" w:space="0" w:color="000000"/>
              <w:right w:val="single" w:sz="4" w:space="0" w:color="000000"/>
            </w:tcBorders>
            <w:vAlign w:val="center"/>
          </w:tcPr>
          <w:p w14:paraId="64C566DC" w14:textId="77777777" w:rsidR="008A1703" w:rsidRPr="008A1703" w:rsidRDefault="008A1703" w:rsidP="008A1703">
            <w:pPr>
              <w:spacing w:before="120"/>
              <w:ind w:left="60"/>
              <w:jc w:val="left"/>
              <w:rPr>
                <w:rFonts w:eastAsia="Times New Roman" w:cs="Times New Roman"/>
                <w:color w:val="000000"/>
                <w:kern w:val="0"/>
                <w:sz w:val="26"/>
                <w:szCs w:val="26"/>
                <w:lang w:val="vi"/>
                <w14:ligatures w14:val="none"/>
              </w:rPr>
            </w:pPr>
            <w:r w:rsidRPr="008A1703">
              <w:rPr>
                <w:rFonts w:eastAsia="Times New Roman" w:cs="Times New Roman"/>
                <w:color w:val="000000"/>
                <w:kern w:val="0"/>
                <w:szCs w:val="24"/>
                <w:lang w:val="vi"/>
                <w14:ligatures w14:val="none"/>
              </w:rPr>
              <w:t xml:space="preserve"> Hoạch định chiến lược marketing rõ ràng, nhất quán giữa thị trường mục tiêu, giá trị và định vị</w:t>
            </w:r>
          </w:p>
        </w:tc>
        <w:tc>
          <w:tcPr>
            <w:tcW w:w="1702" w:type="dxa"/>
            <w:tcBorders>
              <w:top w:val="single" w:sz="4" w:space="0" w:color="000000"/>
              <w:left w:val="single" w:sz="4" w:space="0" w:color="000000"/>
              <w:bottom w:val="single" w:sz="4" w:space="0" w:color="000000"/>
              <w:right w:val="single" w:sz="4" w:space="0" w:color="000000"/>
            </w:tcBorders>
            <w:vAlign w:val="center"/>
          </w:tcPr>
          <w:p w14:paraId="0407EFA6" w14:textId="77777777" w:rsidR="008A1703" w:rsidRPr="008A1703" w:rsidRDefault="008A1703" w:rsidP="008A1703">
            <w:pPr>
              <w:spacing w:before="120"/>
              <w:ind w:left="60"/>
              <w:jc w:val="left"/>
              <w:rPr>
                <w:rFonts w:eastAsia="Times New Roman" w:cs="Times New Roman"/>
                <w:color w:val="000000"/>
                <w:kern w:val="0"/>
                <w:sz w:val="26"/>
                <w:szCs w:val="26"/>
                <w:lang w:val="vi"/>
                <w14:ligatures w14:val="none"/>
              </w:rPr>
            </w:pPr>
            <w:r w:rsidRPr="008A1703">
              <w:rPr>
                <w:rFonts w:eastAsia="Times New Roman" w:cs="Times New Roman"/>
                <w:color w:val="000000"/>
                <w:kern w:val="0"/>
                <w:szCs w:val="24"/>
                <w:lang w:val="vi"/>
                <w14:ligatures w14:val="none"/>
              </w:rPr>
              <w:t xml:space="preserve"> Hoạch định chiến lược marketing có tính sáng tạo, logic chiến lược chặt chẽ và gắn kết cao với mục tiêu kinh doanh</w:t>
            </w:r>
          </w:p>
        </w:tc>
      </w:tr>
    </w:tbl>
    <w:p w14:paraId="6402E4CC" w14:textId="77777777" w:rsidR="008A1703" w:rsidRPr="008A1703" w:rsidRDefault="008A1703" w:rsidP="008A1703">
      <w:pPr>
        <w:spacing w:after="3" w:line="265" w:lineRule="auto"/>
        <w:ind w:left="69" w:hanging="10"/>
        <w:jc w:val="left"/>
        <w:rPr>
          <w:rFonts w:eastAsia="Times New Roman" w:cs="Times New Roman"/>
          <w:color w:val="000000"/>
          <w:kern w:val="0"/>
          <w:szCs w:val="24"/>
          <w:lang w:val="vi"/>
          <w14:ligatures w14:val="none"/>
        </w:rPr>
      </w:pPr>
    </w:p>
    <w:p w14:paraId="5E105D65" w14:textId="77777777" w:rsidR="008A1703" w:rsidRPr="008A1703" w:rsidRDefault="008A1703" w:rsidP="008A1703">
      <w:pPr>
        <w:spacing w:after="3" w:line="265" w:lineRule="auto"/>
        <w:ind w:left="-450" w:hanging="10"/>
        <w:rPr>
          <w:rFonts w:eastAsia="Times New Roman" w:cs="Times New Roman"/>
          <w:color w:val="000000"/>
          <w:kern w:val="0"/>
          <w:sz w:val="26"/>
          <w:szCs w:val="26"/>
          <w:lang w:val="vi-VN"/>
          <w14:ligatures w14:val="none"/>
        </w:rPr>
      </w:pPr>
      <w:r w:rsidRPr="008A1703">
        <w:rPr>
          <w:rFonts w:eastAsia="Times New Roman" w:cs="Times New Roman"/>
          <w:color w:val="000000"/>
          <w:kern w:val="0"/>
          <w:sz w:val="26"/>
          <w:szCs w:val="26"/>
          <w:lang w:val="vi"/>
          <w14:ligatures w14:val="none"/>
        </w:rPr>
        <w:t>CLO3: Thiết kế và tổ chức thực hiện các quyết định marketing chiến lược, bao gồm phân bổ nguồn lực và phối hợp các công cụ marketing nhằm triển khai chiến lược một cách phù</w:t>
      </w:r>
      <w:r w:rsidRPr="008A1703">
        <w:rPr>
          <w:rFonts w:eastAsia="Times New Roman" w:cs="Times New Roman"/>
          <w:color w:val="000000"/>
          <w:kern w:val="0"/>
          <w:sz w:val="26"/>
          <w:szCs w:val="26"/>
          <w:lang w:val="vi-VN"/>
          <w14:ligatures w14:val="none"/>
        </w:rPr>
        <w:t xml:space="preserve"> hợp</w:t>
      </w:r>
    </w:p>
    <w:tbl>
      <w:tblPr>
        <w:tblW w:w="10346" w:type="dxa"/>
        <w:jc w:val="center"/>
        <w:tblLayout w:type="fixed"/>
        <w:tblLook w:val="0400" w:firstRow="0" w:lastRow="0" w:firstColumn="0" w:lastColumn="0" w:noHBand="0" w:noVBand="1"/>
      </w:tblPr>
      <w:tblGrid>
        <w:gridCol w:w="1562"/>
        <w:gridCol w:w="1561"/>
        <w:gridCol w:w="1841"/>
        <w:gridCol w:w="1843"/>
        <w:gridCol w:w="1844"/>
        <w:gridCol w:w="1695"/>
      </w:tblGrid>
      <w:tr w:rsidR="008A1703" w:rsidRPr="008A1703" w14:paraId="61F0A22A" w14:textId="77777777" w:rsidTr="001C25B4">
        <w:trPr>
          <w:trHeight w:val="1323"/>
          <w:jc w:val="center"/>
        </w:trPr>
        <w:tc>
          <w:tcPr>
            <w:tcW w:w="1562" w:type="dxa"/>
            <w:tcBorders>
              <w:top w:val="single" w:sz="8" w:space="0" w:color="000000"/>
              <w:left w:val="single" w:sz="8" w:space="0" w:color="000000"/>
              <w:bottom w:val="single" w:sz="8" w:space="0" w:color="000000"/>
              <w:right w:val="single" w:sz="8" w:space="0" w:color="000000"/>
            </w:tcBorders>
            <w:vAlign w:val="center"/>
          </w:tcPr>
          <w:p w14:paraId="34DBCC20" w14:textId="77777777" w:rsidR="008A1703" w:rsidRPr="008A1703" w:rsidRDefault="008A1703" w:rsidP="008A1703">
            <w:pPr>
              <w:spacing w:before="120"/>
              <w:jc w:val="center"/>
              <w:rPr>
                <w:rFonts w:eastAsia="Times New Roman" w:cs="Times New Roman"/>
                <w:b/>
                <w:bCs/>
                <w:kern w:val="0"/>
                <w:szCs w:val="24"/>
                <w:lang w:val="vi-VN"/>
                <w14:ligatures w14:val="none"/>
              </w:rPr>
            </w:pPr>
            <w:r w:rsidRPr="008A1703">
              <w:rPr>
                <w:rFonts w:eastAsia="Times New Roman" w:cs="Times New Roman"/>
                <w:b/>
                <w:bCs/>
                <w:kern w:val="0"/>
                <w:szCs w:val="24"/>
                <w:lang w:val="vi"/>
                <w14:ligatures w14:val="none"/>
              </w:rPr>
              <w:lastRenderedPageBreak/>
              <w:t xml:space="preserve">Thang </w:t>
            </w:r>
          </w:p>
          <w:p w14:paraId="6F32B8B2" w14:textId="77777777" w:rsidR="008A1703" w:rsidRPr="008A1703" w:rsidRDefault="008A1703" w:rsidP="008A1703">
            <w:pPr>
              <w:spacing w:before="120"/>
              <w:jc w:val="center"/>
              <w:rPr>
                <w:rFonts w:eastAsia="Times New Roman" w:cs="Times New Roman"/>
                <w:kern w:val="0"/>
                <w:sz w:val="26"/>
                <w:szCs w:val="26"/>
                <w:lang w:val="vi-VN"/>
                <w14:ligatures w14:val="none"/>
              </w:rPr>
            </w:pPr>
            <w:r w:rsidRPr="008A1703">
              <w:rPr>
                <w:rFonts w:eastAsia="Times New Roman" w:cs="Times New Roman"/>
                <w:b/>
                <w:bCs/>
                <w:kern w:val="0"/>
                <w:szCs w:val="24"/>
                <w:lang w:val="vi"/>
                <w14:ligatures w14:val="none"/>
              </w:rPr>
              <w:t>đánh giá</w:t>
            </w:r>
          </w:p>
        </w:tc>
        <w:tc>
          <w:tcPr>
            <w:tcW w:w="1561" w:type="dxa"/>
            <w:tcBorders>
              <w:top w:val="single" w:sz="8" w:space="0" w:color="000000"/>
              <w:left w:val="single" w:sz="8" w:space="0" w:color="000000"/>
              <w:bottom w:val="single" w:sz="8" w:space="0" w:color="000000"/>
              <w:right w:val="single" w:sz="8" w:space="0" w:color="000000"/>
            </w:tcBorders>
            <w:vAlign w:val="center"/>
          </w:tcPr>
          <w:p w14:paraId="07E4730A" w14:textId="77777777" w:rsidR="008A1703" w:rsidRPr="008A1703" w:rsidRDefault="008A1703" w:rsidP="008A1703">
            <w:pPr>
              <w:spacing w:before="120"/>
              <w:jc w:val="center"/>
              <w:rPr>
                <w:rFonts w:eastAsia="Times New Roman" w:cs="Times New Roman"/>
                <w:kern w:val="0"/>
                <w:sz w:val="26"/>
                <w:szCs w:val="26"/>
                <w:lang w:val="vi"/>
                <w14:ligatures w14:val="none"/>
              </w:rPr>
            </w:pPr>
            <w:r w:rsidRPr="008A1703">
              <w:rPr>
                <w:rFonts w:eastAsia="Times New Roman" w:cs="Times New Roman"/>
                <w:kern w:val="0"/>
                <w:szCs w:val="24"/>
                <w:lang w:val="vi"/>
                <w14:ligatures w14:val="none"/>
              </w:rPr>
              <w:t>Fail – Below</w:t>
            </w:r>
            <w:r w:rsidRPr="008A1703">
              <w:rPr>
                <w:rFonts w:ascii="Calibri" w:eastAsia="Calibri" w:hAnsi="Calibri" w:cs="Calibri"/>
                <w:kern w:val="0"/>
                <w:sz w:val="22"/>
                <w:lang w:val="vi-VN"/>
                <w14:ligatures w14:val="none"/>
              </w:rPr>
              <w:t xml:space="preserve"> </w:t>
            </w:r>
            <w:r w:rsidRPr="008A1703">
              <w:rPr>
                <w:rFonts w:eastAsia="Times New Roman" w:cs="Times New Roman"/>
                <w:kern w:val="0"/>
                <w:szCs w:val="24"/>
                <w:lang w:val="vi"/>
                <w14:ligatures w14:val="none"/>
              </w:rPr>
              <w:t>Expectation</w:t>
            </w:r>
            <w:r w:rsidRPr="008A1703">
              <w:rPr>
                <w:rFonts w:ascii="Calibri" w:eastAsia="Calibri" w:hAnsi="Calibri" w:cs="Calibri"/>
                <w:kern w:val="0"/>
                <w:sz w:val="22"/>
                <w:lang w:val="vi-VN"/>
                <w14:ligatures w14:val="none"/>
              </w:rPr>
              <w:t xml:space="preserve"> </w:t>
            </w:r>
            <w:r w:rsidRPr="008A1703">
              <w:rPr>
                <w:rFonts w:eastAsia="Times New Roman" w:cs="Times New Roman"/>
                <w:kern w:val="0"/>
                <w:szCs w:val="24"/>
                <w:lang w:val="vi"/>
                <w14:ligatures w14:val="none"/>
              </w:rPr>
              <w:t>&lt; 40%</w:t>
            </w:r>
          </w:p>
        </w:tc>
        <w:tc>
          <w:tcPr>
            <w:tcW w:w="1841" w:type="dxa"/>
            <w:tcBorders>
              <w:top w:val="single" w:sz="8" w:space="0" w:color="000000"/>
              <w:left w:val="single" w:sz="8" w:space="0" w:color="000000"/>
              <w:bottom w:val="single" w:sz="8" w:space="0" w:color="000000"/>
              <w:right w:val="single" w:sz="8" w:space="0" w:color="000000"/>
            </w:tcBorders>
            <w:vAlign w:val="center"/>
          </w:tcPr>
          <w:p w14:paraId="621DE92C" w14:textId="77777777" w:rsidR="008A1703" w:rsidRPr="008A1703" w:rsidRDefault="008A1703" w:rsidP="008A1703">
            <w:pPr>
              <w:spacing w:before="120"/>
              <w:jc w:val="center"/>
              <w:rPr>
                <w:rFonts w:eastAsia="Times New Roman" w:cs="Times New Roman"/>
                <w:kern w:val="0"/>
                <w:sz w:val="26"/>
                <w:szCs w:val="26"/>
                <w:lang w:val="vi"/>
                <w14:ligatures w14:val="none"/>
              </w:rPr>
            </w:pPr>
            <w:r w:rsidRPr="008A1703">
              <w:rPr>
                <w:rFonts w:eastAsia="Times New Roman" w:cs="Times New Roman"/>
                <w:kern w:val="0"/>
                <w:szCs w:val="24"/>
                <w:lang w:val="vi"/>
                <w14:ligatures w14:val="none"/>
              </w:rPr>
              <w:t>Beginning –Needs</w:t>
            </w:r>
            <w:r w:rsidRPr="008A1703">
              <w:rPr>
                <w:rFonts w:ascii="Calibri" w:eastAsia="Calibri" w:hAnsi="Calibri" w:cs="Calibri"/>
                <w:kern w:val="0"/>
                <w:sz w:val="22"/>
                <w:lang w:val="vi-VN"/>
                <w14:ligatures w14:val="none"/>
              </w:rPr>
              <w:t xml:space="preserve"> </w:t>
            </w:r>
            <w:r w:rsidRPr="008A1703">
              <w:rPr>
                <w:rFonts w:eastAsia="Times New Roman" w:cs="Times New Roman"/>
                <w:kern w:val="0"/>
                <w:szCs w:val="24"/>
                <w:lang w:val="vi"/>
                <w14:ligatures w14:val="none"/>
              </w:rPr>
              <w:t>Improvement</w:t>
            </w:r>
            <w:r w:rsidRPr="008A1703">
              <w:rPr>
                <w:rFonts w:ascii="Calibri" w:eastAsia="Calibri" w:hAnsi="Calibri" w:cs="Calibri"/>
                <w:kern w:val="0"/>
                <w:sz w:val="22"/>
                <w:lang w:val="vi-VN"/>
                <w14:ligatures w14:val="none"/>
              </w:rPr>
              <w:t xml:space="preserve"> </w:t>
            </w:r>
            <w:r w:rsidRPr="008A1703">
              <w:rPr>
                <w:rFonts w:eastAsia="Times New Roman" w:cs="Times New Roman"/>
                <w:kern w:val="0"/>
                <w:szCs w:val="24"/>
                <w:lang w:val="vi"/>
                <w14:ligatures w14:val="none"/>
              </w:rPr>
              <w:t>40%-54%</w:t>
            </w:r>
          </w:p>
        </w:tc>
        <w:tc>
          <w:tcPr>
            <w:tcW w:w="1843" w:type="dxa"/>
            <w:tcBorders>
              <w:top w:val="single" w:sz="8" w:space="0" w:color="000000"/>
              <w:left w:val="single" w:sz="8" w:space="0" w:color="000000"/>
              <w:bottom w:val="single" w:sz="8" w:space="0" w:color="000000"/>
              <w:right w:val="single" w:sz="8" w:space="0" w:color="000000"/>
            </w:tcBorders>
            <w:vAlign w:val="center"/>
          </w:tcPr>
          <w:p w14:paraId="30873313" w14:textId="77777777" w:rsidR="008A1703" w:rsidRPr="008A1703" w:rsidRDefault="008A1703" w:rsidP="008A1703">
            <w:pPr>
              <w:spacing w:before="120"/>
              <w:jc w:val="center"/>
              <w:rPr>
                <w:rFonts w:eastAsia="Times New Roman" w:cs="Times New Roman"/>
                <w:kern w:val="0"/>
                <w:sz w:val="26"/>
                <w:szCs w:val="26"/>
                <w:lang w:val="vi"/>
                <w14:ligatures w14:val="none"/>
              </w:rPr>
            </w:pPr>
            <w:r w:rsidRPr="008A1703">
              <w:rPr>
                <w:rFonts w:eastAsia="Times New Roman" w:cs="Times New Roman"/>
                <w:kern w:val="0"/>
                <w:szCs w:val="24"/>
                <w:lang w:val="vi"/>
                <w14:ligatures w14:val="none"/>
              </w:rPr>
              <w:t xml:space="preserve">Developing </w:t>
            </w:r>
            <w:r w:rsidRPr="008A1703">
              <w:rPr>
                <w:rFonts w:eastAsia="Times New Roman" w:cs="Times New Roman"/>
                <w:kern w:val="0"/>
                <w:szCs w:val="24"/>
                <w:lang w:val="vi"/>
                <w14:ligatures w14:val="none"/>
              </w:rPr>
              <w:tab/>
              <w:t>-Marginally adequate</w:t>
            </w:r>
            <w:r w:rsidRPr="008A1703">
              <w:rPr>
                <w:rFonts w:eastAsia="Times New Roman" w:cs="Times New Roman"/>
                <w:b/>
                <w:bCs/>
                <w:kern w:val="0"/>
                <w:szCs w:val="24"/>
                <w:lang w:val="vi-VN"/>
                <w14:ligatures w14:val="none"/>
              </w:rPr>
              <w:t xml:space="preserve"> </w:t>
            </w:r>
            <w:r w:rsidRPr="008A1703">
              <w:rPr>
                <w:rFonts w:eastAsia="Times New Roman" w:cs="Times New Roman"/>
                <w:kern w:val="0"/>
                <w:szCs w:val="24"/>
                <w:lang w:val="vi"/>
                <w14:ligatures w14:val="none"/>
              </w:rPr>
              <w:t>55%-69%</w:t>
            </w:r>
          </w:p>
        </w:tc>
        <w:tc>
          <w:tcPr>
            <w:tcW w:w="1844" w:type="dxa"/>
            <w:tcBorders>
              <w:top w:val="single" w:sz="8" w:space="0" w:color="000000"/>
              <w:left w:val="single" w:sz="8" w:space="0" w:color="000000"/>
              <w:bottom w:val="single" w:sz="8" w:space="0" w:color="000000"/>
              <w:right w:val="single" w:sz="8" w:space="0" w:color="000000"/>
            </w:tcBorders>
            <w:vAlign w:val="center"/>
          </w:tcPr>
          <w:p w14:paraId="4DBF1D91" w14:textId="77777777" w:rsidR="008A1703" w:rsidRPr="008A1703" w:rsidRDefault="008A1703" w:rsidP="008A1703">
            <w:pPr>
              <w:spacing w:before="120"/>
              <w:jc w:val="center"/>
              <w:rPr>
                <w:rFonts w:eastAsia="Times New Roman" w:cs="Times New Roman"/>
                <w:kern w:val="0"/>
                <w:sz w:val="26"/>
                <w:szCs w:val="26"/>
                <w:lang w:val="vi"/>
                <w14:ligatures w14:val="none"/>
              </w:rPr>
            </w:pPr>
            <w:r w:rsidRPr="008A1703">
              <w:rPr>
                <w:rFonts w:eastAsia="Times New Roman" w:cs="Times New Roman"/>
                <w:kern w:val="0"/>
                <w:szCs w:val="24"/>
                <w:lang w:val="vi"/>
                <w14:ligatures w14:val="none"/>
              </w:rPr>
              <w:t>Sufficient</w:t>
            </w:r>
            <w:r w:rsidRPr="008A1703">
              <w:rPr>
                <w:rFonts w:eastAsia="Times New Roman" w:cs="Times New Roman"/>
                <w:kern w:val="0"/>
                <w:szCs w:val="24"/>
                <w:lang w:val="vi-VN"/>
                <w14:ligatures w14:val="none"/>
              </w:rPr>
              <w:t xml:space="preserve"> - </w:t>
            </w:r>
            <w:r w:rsidRPr="008A1703">
              <w:rPr>
                <w:rFonts w:eastAsia="Times New Roman" w:cs="Times New Roman"/>
                <w:kern w:val="0"/>
                <w:szCs w:val="24"/>
                <w:lang w:val="vi"/>
                <w14:ligatures w14:val="none"/>
              </w:rPr>
              <w:t>Meet expectation</w:t>
            </w:r>
            <w:r w:rsidRPr="008A1703">
              <w:rPr>
                <w:rFonts w:ascii="Calibri" w:eastAsia="Calibri" w:hAnsi="Calibri" w:cs="Calibri"/>
                <w:kern w:val="0"/>
                <w:sz w:val="22"/>
                <w:lang w:val="vi-VN"/>
                <w14:ligatures w14:val="none"/>
              </w:rPr>
              <w:t xml:space="preserve"> </w:t>
            </w:r>
            <w:r w:rsidRPr="008A1703">
              <w:rPr>
                <w:rFonts w:eastAsia="Times New Roman" w:cs="Times New Roman"/>
                <w:kern w:val="0"/>
                <w:szCs w:val="24"/>
                <w:lang w:val="vi"/>
                <w14:ligatures w14:val="none"/>
              </w:rPr>
              <w:t>70%-84%</w:t>
            </w:r>
          </w:p>
        </w:tc>
        <w:tc>
          <w:tcPr>
            <w:tcW w:w="1695" w:type="dxa"/>
            <w:tcBorders>
              <w:top w:val="single" w:sz="8" w:space="0" w:color="000000"/>
              <w:left w:val="single" w:sz="8" w:space="0" w:color="000000"/>
              <w:bottom w:val="single" w:sz="8" w:space="0" w:color="000000"/>
              <w:right w:val="single" w:sz="8" w:space="0" w:color="000000"/>
            </w:tcBorders>
            <w:vAlign w:val="center"/>
          </w:tcPr>
          <w:p w14:paraId="37DE3053" w14:textId="77777777" w:rsidR="008A1703" w:rsidRPr="008A1703" w:rsidRDefault="008A1703" w:rsidP="008A1703">
            <w:pPr>
              <w:spacing w:before="120"/>
              <w:jc w:val="center"/>
              <w:rPr>
                <w:rFonts w:eastAsia="Times New Roman" w:cs="Times New Roman"/>
                <w:kern w:val="0"/>
                <w:sz w:val="26"/>
                <w:szCs w:val="26"/>
                <w:lang w:val="vi"/>
                <w14:ligatures w14:val="none"/>
              </w:rPr>
            </w:pPr>
            <w:r w:rsidRPr="008A1703">
              <w:rPr>
                <w:rFonts w:eastAsia="Times New Roman" w:cs="Times New Roman"/>
                <w:kern w:val="0"/>
                <w:szCs w:val="24"/>
                <w:lang w:val="vi"/>
                <w14:ligatures w14:val="none"/>
              </w:rPr>
              <w:t>Exemplary</w:t>
            </w:r>
            <w:r w:rsidRPr="008A1703">
              <w:rPr>
                <w:rFonts w:eastAsia="Times New Roman" w:cs="Times New Roman"/>
                <w:kern w:val="0"/>
                <w:szCs w:val="24"/>
                <w:lang w:val="vi-VN"/>
                <w14:ligatures w14:val="none"/>
              </w:rPr>
              <w:t xml:space="preserve"> </w:t>
            </w:r>
            <w:r w:rsidRPr="008A1703">
              <w:rPr>
                <w:rFonts w:eastAsia="Times New Roman" w:cs="Times New Roman"/>
                <w:kern w:val="0"/>
                <w:szCs w:val="24"/>
                <w:lang w:val="vi"/>
                <w14:ligatures w14:val="none"/>
              </w:rPr>
              <w:t>- Exceeds expectations</w:t>
            </w:r>
            <w:r w:rsidRPr="008A1703">
              <w:rPr>
                <w:rFonts w:eastAsia="Times New Roman" w:cs="Times New Roman"/>
                <w:b/>
                <w:bCs/>
                <w:kern w:val="0"/>
                <w:szCs w:val="24"/>
                <w:lang w:val="vi"/>
                <w14:ligatures w14:val="none"/>
              </w:rPr>
              <w:t xml:space="preserve"> </w:t>
            </w:r>
            <w:r w:rsidRPr="008A1703">
              <w:rPr>
                <w:rFonts w:eastAsia="Times New Roman" w:cs="Times New Roman"/>
                <w:kern w:val="0"/>
                <w:szCs w:val="24"/>
                <w:lang w:val="vi"/>
                <w14:ligatures w14:val="none"/>
              </w:rPr>
              <w:t>85% - 100%</w:t>
            </w:r>
          </w:p>
        </w:tc>
      </w:tr>
      <w:tr w:rsidR="008A1703" w:rsidRPr="008E3F40" w14:paraId="09E26D97" w14:textId="77777777" w:rsidTr="001C25B4">
        <w:trPr>
          <w:trHeight w:val="557"/>
          <w:jc w:val="center"/>
        </w:trPr>
        <w:tc>
          <w:tcPr>
            <w:tcW w:w="1562" w:type="dxa"/>
            <w:tcBorders>
              <w:top w:val="single" w:sz="8" w:space="0" w:color="000000"/>
              <w:left w:val="single" w:sz="8" w:space="0" w:color="000000"/>
              <w:bottom w:val="single" w:sz="8" w:space="0" w:color="000000"/>
              <w:right w:val="single" w:sz="8" w:space="0" w:color="000000"/>
            </w:tcBorders>
            <w:vAlign w:val="center"/>
          </w:tcPr>
          <w:p w14:paraId="678A0012" w14:textId="77777777" w:rsidR="008A1703" w:rsidRPr="008A1703" w:rsidRDefault="008A1703" w:rsidP="008A1703">
            <w:pPr>
              <w:spacing w:before="120"/>
              <w:ind w:left="248"/>
              <w:jc w:val="left"/>
              <w:rPr>
                <w:rFonts w:eastAsia="Times New Roman" w:cs="Times New Roman"/>
                <w:color w:val="000000"/>
                <w:kern w:val="0"/>
                <w:sz w:val="26"/>
                <w:szCs w:val="26"/>
                <w:lang w:val="vi"/>
                <w14:ligatures w14:val="none"/>
              </w:rPr>
            </w:pPr>
            <w:r w:rsidRPr="008A1703">
              <w:rPr>
                <w:rFonts w:eastAsia="Times New Roman" w:cs="Times New Roman"/>
                <w:b/>
                <w:bCs/>
                <w:color w:val="000000"/>
                <w:kern w:val="0"/>
                <w:szCs w:val="24"/>
                <w:lang w:val="vi"/>
                <w14:ligatures w14:val="none"/>
              </w:rPr>
              <w:t xml:space="preserve">Tiêu chí </w:t>
            </w:r>
          </w:p>
        </w:tc>
        <w:tc>
          <w:tcPr>
            <w:tcW w:w="1561" w:type="dxa"/>
            <w:tcBorders>
              <w:top w:val="single" w:sz="8" w:space="0" w:color="000000"/>
              <w:left w:val="single" w:sz="8" w:space="0" w:color="000000"/>
              <w:bottom w:val="single" w:sz="8" w:space="0" w:color="000000"/>
              <w:right w:val="single" w:sz="8" w:space="0" w:color="000000"/>
            </w:tcBorders>
          </w:tcPr>
          <w:p w14:paraId="34319213" w14:textId="77777777" w:rsidR="008A1703" w:rsidRPr="008A1703" w:rsidRDefault="008A1703" w:rsidP="008A1703">
            <w:pPr>
              <w:spacing w:before="120"/>
              <w:ind w:left="60"/>
              <w:jc w:val="left"/>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Không chuyển hóa được chiến lược thành các quyết định thực thi marketing</w:t>
            </w:r>
          </w:p>
        </w:tc>
        <w:tc>
          <w:tcPr>
            <w:tcW w:w="1841" w:type="dxa"/>
            <w:tcBorders>
              <w:top w:val="single" w:sz="8" w:space="0" w:color="000000"/>
              <w:left w:val="single" w:sz="8" w:space="0" w:color="000000"/>
              <w:bottom w:val="single" w:sz="8" w:space="0" w:color="000000"/>
              <w:right w:val="single" w:sz="8" w:space="0" w:color="000000"/>
            </w:tcBorders>
          </w:tcPr>
          <w:p w14:paraId="6CBDAD14" w14:textId="77777777" w:rsidR="008A1703" w:rsidRPr="008A1703" w:rsidRDefault="008A1703" w:rsidP="008A1703">
            <w:pPr>
              <w:spacing w:before="120"/>
              <w:ind w:left="60"/>
              <w:jc w:val="left"/>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Thiết kế hoạt động marketing rời rạc, phân bổ nguồn lực chưa hợp lý</w:t>
            </w:r>
          </w:p>
        </w:tc>
        <w:tc>
          <w:tcPr>
            <w:tcW w:w="1843" w:type="dxa"/>
            <w:tcBorders>
              <w:top w:val="single" w:sz="8" w:space="0" w:color="000000"/>
              <w:left w:val="single" w:sz="8" w:space="0" w:color="000000"/>
              <w:bottom w:val="single" w:sz="8" w:space="0" w:color="000000"/>
              <w:right w:val="single" w:sz="8" w:space="0" w:color="000000"/>
            </w:tcBorders>
          </w:tcPr>
          <w:p w14:paraId="43A5D1B9" w14:textId="77777777" w:rsidR="008A1703" w:rsidRPr="008A1703" w:rsidRDefault="008A1703" w:rsidP="008A1703">
            <w:pPr>
              <w:spacing w:before="120"/>
              <w:ind w:left="60"/>
              <w:jc w:val="left"/>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Thiết kế và triển khai được các quyết định marketing cơ bản nhưng thiếu đồng bộ</w:t>
            </w:r>
          </w:p>
        </w:tc>
        <w:tc>
          <w:tcPr>
            <w:tcW w:w="1844" w:type="dxa"/>
            <w:tcBorders>
              <w:top w:val="single" w:sz="8" w:space="0" w:color="000000"/>
              <w:left w:val="single" w:sz="8" w:space="0" w:color="000000"/>
              <w:bottom w:val="single" w:sz="8" w:space="0" w:color="000000"/>
              <w:right w:val="single" w:sz="8" w:space="0" w:color="000000"/>
            </w:tcBorders>
          </w:tcPr>
          <w:p w14:paraId="4B6B90FB" w14:textId="77777777" w:rsidR="008A1703" w:rsidRPr="008A1703" w:rsidRDefault="008A1703" w:rsidP="008A1703">
            <w:pPr>
              <w:spacing w:before="120"/>
              <w:ind w:left="60"/>
              <w:jc w:val="left"/>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Thiết kế và tổ chức thực hiện các quyết định marketing phù hợp với chiến lược, phân bổ nguồn lực hợp lý</w:t>
            </w:r>
          </w:p>
        </w:tc>
        <w:tc>
          <w:tcPr>
            <w:tcW w:w="1695" w:type="dxa"/>
            <w:tcBorders>
              <w:top w:val="single" w:sz="8" w:space="0" w:color="000000"/>
              <w:left w:val="single" w:sz="8" w:space="0" w:color="000000"/>
              <w:bottom w:val="single" w:sz="8" w:space="0" w:color="000000"/>
              <w:right w:val="single" w:sz="8" w:space="0" w:color="000000"/>
            </w:tcBorders>
          </w:tcPr>
          <w:p w14:paraId="78A5C0CD" w14:textId="77777777" w:rsidR="008A1703" w:rsidRPr="008A1703" w:rsidRDefault="008A1703" w:rsidP="008A1703">
            <w:pPr>
              <w:spacing w:before="120" w:after="60" w:line="276" w:lineRule="auto"/>
              <w:ind w:left="60"/>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Tổ chức thực hiện marketing chiến lược hiệu quả, phối hợp công cụ linh hoạt và tối ưu hóa nguồn lực</w:t>
            </w:r>
          </w:p>
        </w:tc>
      </w:tr>
    </w:tbl>
    <w:p w14:paraId="4E92E9BC" w14:textId="77777777" w:rsidR="008A1703" w:rsidRPr="008A1703" w:rsidRDefault="008A1703" w:rsidP="008A1703">
      <w:pPr>
        <w:spacing w:after="3" w:line="265" w:lineRule="auto"/>
        <w:ind w:left="-450" w:hanging="10"/>
        <w:rPr>
          <w:rFonts w:ascii="Calibri" w:eastAsia="Calibri" w:hAnsi="Calibri" w:cs="Calibri"/>
          <w:color w:val="000000"/>
          <w:kern w:val="0"/>
          <w:szCs w:val="24"/>
          <w:lang w:val="vi"/>
          <w14:ligatures w14:val="none"/>
        </w:rPr>
      </w:pPr>
    </w:p>
    <w:p w14:paraId="751DADC1" w14:textId="77777777" w:rsidR="008A1703" w:rsidRPr="008A1703" w:rsidRDefault="008A1703" w:rsidP="008A1703">
      <w:pPr>
        <w:spacing w:after="3" w:line="265" w:lineRule="auto"/>
        <w:ind w:left="-450" w:hanging="10"/>
        <w:rPr>
          <w:rFonts w:eastAsia="Times New Roman" w:cs="Times New Roman"/>
          <w:color w:val="000000"/>
          <w:kern w:val="0"/>
          <w:sz w:val="26"/>
          <w:szCs w:val="26"/>
          <w:lang w:val="vi-VN"/>
          <w14:ligatures w14:val="none"/>
        </w:rPr>
      </w:pPr>
      <w:r w:rsidRPr="008A1703">
        <w:rPr>
          <w:rFonts w:eastAsia="Times New Roman" w:cs="Times New Roman"/>
          <w:color w:val="000000"/>
          <w:kern w:val="0"/>
          <w:sz w:val="26"/>
          <w:szCs w:val="26"/>
          <w:lang w:val="vi"/>
          <w14:ligatures w14:val="none"/>
        </w:rPr>
        <w:t>CLO</w:t>
      </w:r>
      <w:r w:rsidRPr="008A1703">
        <w:rPr>
          <w:rFonts w:eastAsia="Times New Roman" w:cs="Times New Roman"/>
          <w:color w:val="000000"/>
          <w:kern w:val="0"/>
          <w:sz w:val="26"/>
          <w:szCs w:val="26"/>
          <w:lang w:val="vi-VN"/>
          <w14:ligatures w14:val="none"/>
        </w:rPr>
        <w:t>4</w:t>
      </w:r>
      <w:r w:rsidRPr="008A1703">
        <w:rPr>
          <w:rFonts w:eastAsia="Times New Roman" w:cs="Times New Roman"/>
          <w:color w:val="000000"/>
          <w:kern w:val="0"/>
          <w:sz w:val="26"/>
          <w:szCs w:val="26"/>
          <w:lang w:val="vi"/>
          <w14:ligatures w14:val="none"/>
        </w:rPr>
        <w:t>: Đánh giá và kiểm soát hoạt động marketing thông qua hệ thống chỉ số, phân tích dữ liệu và đề xuất điều chỉnh chiến lược nhằm nâng cao hiệu quả và bảo đảm mục tiêu tăng trưởng bền vững</w:t>
      </w:r>
    </w:p>
    <w:tbl>
      <w:tblPr>
        <w:tblW w:w="10346" w:type="dxa"/>
        <w:jc w:val="center"/>
        <w:tblLayout w:type="fixed"/>
        <w:tblLook w:val="0400" w:firstRow="0" w:lastRow="0" w:firstColumn="0" w:lastColumn="0" w:noHBand="0" w:noVBand="1"/>
      </w:tblPr>
      <w:tblGrid>
        <w:gridCol w:w="1562"/>
        <w:gridCol w:w="1561"/>
        <w:gridCol w:w="1841"/>
        <w:gridCol w:w="1843"/>
        <w:gridCol w:w="1844"/>
        <w:gridCol w:w="1695"/>
      </w:tblGrid>
      <w:tr w:rsidR="008A1703" w:rsidRPr="008A1703" w14:paraId="2D5868B8" w14:textId="77777777" w:rsidTr="001C25B4">
        <w:trPr>
          <w:trHeight w:val="463"/>
          <w:jc w:val="center"/>
        </w:trPr>
        <w:tc>
          <w:tcPr>
            <w:tcW w:w="1562" w:type="dxa"/>
            <w:tcBorders>
              <w:top w:val="single" w:sz="8" w:space="0" w:color="000000"/>
              <w:left w:val="single" w:sz="8" w:space="0" w:color="000000"/>
              <w:bottom w:val="single" w:sz="8" w:space="0" w:color="000000"/>
              <w:right w:val="single" w:sz="8" w:space="0" w:color="000000"/>
            </w:tcBorders>
            <w:vAlign w:val="center"/>
          </w:tcPr>
          <w:p w14:paraId="0E9FCADD" w14:textId="77777777" w:rsidR="008A1703" w:rsidRPr="008A1703" w:rsidRDefault="008A1703" w:rsidP="008A1703">
            <w:pPr>
              <w:spacing w:before="120"/>
              <w:jc w:val="center"/>
              <w:rPr>
                <w:rFonts w:eastAsia="Times New Roman" w:cs="Times New Roman"/>
                <w:b/>
                <w:bCs/>
                <w:kern w:val="0"/>
                <w:szCs w:val="24"/>
                <w:lang w:val="vi-VN"/>
                <w14:ligatures w14:val="none"/>
              </w:rPr>
            </w:pPr>
            <w:r w:rsidRPr="008A1703">
              <w:rPr>
                <w:rFonts w:eastAsia="Times New Roman" w:cs="Times New Roman"/>
                <w:b/>
                <w:bCs/>
                <w:kern w:val="0"/>
                <w:szCs w:val="24"/>
                <w:lang w:val="vi"/>
                <w14:ligatures w14:val="none"/>
              </w:rPr>
              <w:t xml:space="preserve">Thang </w:t>
            </w:r>
          </w:p>
          <w:p w14:paraId="23363C9B" w14:textId="77777777" w:rsidR="008A1703" w:rsidRPr="008A1703" w:rsidRDefault="008A1703" w:rsidP="008A1703">
            <w:pPr>
              <w:spacing w:before="120"/>
              <w:jc w:val="center"/>
              <w:rPr>
                <w:rFonts w:eastAsia="Times New Roman" w:cs="Times New Roman"/>
                <w:kern w:val="0"/>
                <w:sz w:val="26"/>
                <w:szCs w:val="26"/>
                <w:lang w:val="vi"/>
                <w14:ligatures w14:val="none"/>
              </w:rPr>
            </w:pPr>
            <w:r w:rsidRPr="008A1703">
              <w:rPr>
                <w:rFonts w:eastAsia="Times New Roman" w:cs="Times New Roman"/>
                <w:b/>
                <w:bCs/>
                <w:kern w:val="0"/>
                <w:szCs w:val="24"/>
                <w:lang w:val="vi"/>
                <w14:ligatures w14:val="none"/>
              </w:rPr>
              <w:t>đánh giá</w:t>
            </w:r>
          </w:p>
        </w:tc>
        <w:tc>
          <w:tcPr>
            <w:tcW w:w="1561" w:type="dxa"/>
            <w:tcBorders>
              <w:top w:val="single" w:sz="8" w:space="0" w:color="000000"/>
              <w:left w:val="single" w:sz="8" w:space="0" w:color="000000"/>
              <w:bottom w:val="single" w:sz="8" w:space="0" w:color="000000"/>
              <w:right w:val="single" w:sz="8" w:space="0" w:color="000000"/>
            </w:tcBorders>
            <w:vAlign w:val="center"/>
          </w:tcPr>
          <w:p w14:paraId="72BFC240" w14:textId="77777777" w:rsidR="008A1703" w:rsidRPr="008A1703" w:rsidRDefault="008A1703" w:rsidP="008A1703">
            <w:pPr>
              <w:spacing w:before="120"/>
              <w:ind w:left="11"/>
              <w:jc w:val="center"/>
              <w:rPr>
                <w:rFonts w:eastAsia="Times New Roman" w:cs="Times New Roman"/>
                <w:kern w:val="0"/>
                <w:sz w:val="26"/>
                <w:szCs w:val="26"/>
                <w:lang w:val="vi"/>
                <w14:ligatures w14:val="none"/>
              </w:rPr>
            </w:pPr>
            <w:r w:rsidRPr="008A1703">
              <w:rPr>
                <w:rFonts w:eastAsia="Times New Roman" w:cs="Times New Roman"/>
                <w:kern w:val="0"/>
                <w:szCs w:val="24"/>
                <w:lang w:val="vi"/>
                <w14:ligatures w14:val="none"/>
              </w:rPr>
              <w:t>Fail – Below</w:t>
            </w:r>
            <w:r w:rsidRPr="008A1703">
              <w:rPr>
                <w:rFonts w:ascii="Calibri" w:eastAsia="Calibri" w:hAnsi="Calibri" w:cs="Calibri"/>
                <w:kern w:val="0"/>
                <w:sz w:val="22"/>
                <w:lang w:val="vi-VN"/>
                <w14:ligatures w14:val="none"/>
              </w:rPr>
              <w:t xml:space="preserve"> </w:t>
            </w:r>
            <w:r w:rsidRPr="008A1703">
              <w:rPr>
                <w:rFonts w:eastAsia="Times New Roman" w:cs="Times New Roman"/>
                <w:kern w:val="0"/>
                <w:szCs w:val="24"/>
                <w:lang w:val="vi"/>
                <w14:ligatures w14:val="none"/>
              </w:rPr>
              <w:t>Expectation</w:t>
            </w:r>
            <w:r w:rsidRPr="008A1703">
              <w:rPr>
                <w:rFonts w:ascii="Calibri" w:eastAsia="Calibri" w:hAnsi="Calibri" w:cs="Calibri"/>
                <w:kern w:val="0"/>
                <w:sz w:val="22"/>
                <w:lang w:val="vi-VN"/>
                <w14:ligatures w14:val="none"/>
              </w:rPr>
              <w:t xml:space="preserve"> </w:t>
            </w:r>
            <w:r w:rsidRPr="008A1703">
              <w:rPr>
                <w:rFonts w:eastAsia="Times New Roman" w:cs="Times New Roman"/>
                <w:kern w:val="0"/>
                <w:szCs w:val="24"/>
                <w:lang w:val="vi"/>
                <w14:ligatures w14:val="none"/>
              </w:rPr>
              <w:t>&lt; 40%</w:t>
            </w:r>
          </w:p>
        </w:tc>
        <w:tc>
          <w:tcPr>
            <w:tcW w:w="1841" w:type="dxa"/>
            <w:tcBorders>
              <w:top w:val="single" w:sz="8" w:space="0" w:color="000000"/>
              <w:left w:val="single" w:sz="8" w:space="0" w:color="000000"/>
              <w:bottom w:val="single" w:sz="8" w:space="0" w:color="000000"/>
              <w:right w:val="single" w:sz="8" w:space="0" w:color="000000"/>
            </w:tcBorders>
            <w:vAlign w:val="center"/>
          </w:tcPr>
          <w:p w14:paraId="418BF714" w14:textId="77777777" w:rsidR="008A1703" w:rsidRPr="008A1703" w:rsidRDefault="008A1703" w:rsidP="008A1703">
            <w:pPr>
              <w:spacing w:before="120"/>
              <w:ind w:left="11"/>
              <w:jc w:val="center"/>
              <w:rPr>
                <w:rFonts w:eastAsia="Times New Roman" w:cs="Times New Roman"/>
                <w:kern w:val="0"/>
                <w:sz w:val="26"/>
                <w:szCs w:val="26"/>
                <w:lang w:val="vi"/>
                <w14:ligatures w14:val="none"/>
              </w:rPr>
            </w:pPr>
            <w:r w:rsidRPr="008A1703">
              <w:rPr>
                <w:rFonts w:eastAsia="Times New Roman" w:cs="Times New Roman"/>
                <w:kern w:val="0"/>
                <w:szCs w:val="24"/>
                <w:lang w:val="vi"/>
                <w14:ligatures w14:val="none"/>
              </w:rPr>
              <w:t>Beginning –Needs</w:t>
            </w:r>
            <w:r w:rsidRPr="008A1703">
              <w:rPr>
                <w:rFonts w:ascii="Calibri" w:eastAsia="Calibri" w:hAnsi="Calibri" w:cs="Calibri"/>
                <w:kern w:val="0"/>
                <w:sz w:val="22"/>
                <w:lang w:val="vi-VN"/>
                <w14:ligatures w14:val="none"/>
              </w:rPr>
              <w:t xml:space="preserve"> </w:t>
            </w:r>
            <w:r w:rsidRPr="008A1703">
              <w:rPr>
                <w:rFonts w:eastAsia="Times New Roman" w:cs="Times New Roman"/>
                <w:kern w:val="0"/>
                <w:szCs w:val="24"/>
                <w:lang w:val="vi"/>
                <w14:ligatures w14:val="none"/>
              </w:rPr>
              <w:t>Improvement</w:t>
            </w:r>
            <w:r w:rsidRPr="008A1703">
              <w:rPr>
                <w:rFonts w:ascii="Calibri" w:eastAsia="Calibri" w:hAnsi="Calibri" w:cs="Calibri"/>
                <w:kern w:val="0"/>
                <w:sz w:val="22"/>
                <w:lang w:val="vi-VN"/>
                <w14:ligatures w14:val="none"/>
              </w:rPr>
              <w:t xml:space="preserve"> </w:t>
            </w:r>
            <w:r w:rsidRPr="008A1703">
              <w:rPr>
                <w:rFonts w:eastAsia="Times New Roman" w:cs="Times New Roman"/>
                <w:kern w:val="0"/>
                <w:szCs w:val="24"/>
                <w:lang w:val="vi"/>
                <w14:ligatures w14:val="none"/>
              </w:rPr>
              <w:t>40%-54%</w:t>
            </w:r>
          </w:p>
        </w:tc>
        <w:tc>
          <w:tcPr>
            <w:tcW w:w="1843" w:type="dxa"/>
            <w:tcBorders>
              <w:top w:val="single" w:sz="8" w:space="0" w:color="000000"/>
              <w:left w:val="single" w:sz="8" w:space="0" w:color="000000"/>
              <w:bottom w:val="single" w:sz="8" w:space="0" w:color="000000"/>
              <w:right w:val="single" w:sz="8" w:space="0" w:color="000000"/>
            </w:tcBorders>
            <w:vAlign w:val="center"/>
          </w:tcPr>
          <w:p w14:paraId="31928E69" w14:textId="77777777" w:rsidR="008A1703" w:rsidRPr="008A1703" w:rsidRDefault="008A1703" w:rsidP="008A1703">
            <w:pPr>
              <w:spacing w:before="120"/>
              <w:ind w:left="11"/>
              <w:jc w:val="center"/>
              <w:rPr>
                <w:rFonts w:eastAsia="Times New Roman" w:cs="Times New Roman"/>
                <w:kern w:val="0"/>
                <w:sz w:val="26"/>
                <w:szCs w:val="26"/>
                <w:lang w:val="vi"/>
                <w14:ligatures w14:val="none"/>
              </w:rPr>
            </w:pPr>
            <w:r w:rsidRPr="008A1703">
              <w:rPr>
                <w:rFonts w:eastAsia="Times New Roman" w:cs="Times New Roman"/>
                <w:kern w:val="0"/>
                <w:szCs w:val="24"/>
                <w:lang w:val="vi"/>
                <w14:ligatures w14:val="none"/>
              </w:rPr>
              <w:t xml:space="preserve">Developing </w:t>
            </w:r>
            <w:r w:rsidRPr="008A1703">
              <w:rPr>
                <w:rFonts w:eastAsia="Times New Roman" w:cs="Times New Roman"/>
                <w:kern w:val="0"/>
                <w:szCs w:val="24"/>
                <w:lang w:val="vi"/>
                <w14:ligatures w14:val="none"/>
              </w:rPr>
              <w:tab/>
              <w:t>-Marginally adequate</w:t>
            </w:r>
            <w:r w:rsidRPr="008A1703">
              <w:rPr>
                <w:rFonts w:eastAsia="Times New Roman" w:cs="Times New Roman"/>
                <w:b/>
                <w:bCs/>
                <w:kern w:val="0"/>
                <w:szCs w:val="24"/>
                <w:lang w:val="vi-VN"/>
                <w14:ligatures w14:val="none"/>
              </w:rPr>
              <w:t xml:space="preserve"> </w:t>
            </w:r>
            <w:r w:rsidRPr="008A1703">
              <w:rPr>
                <w:rFonts w:eastAsia="Times New Roman" w:cs="Times New Roman"/>
                <w:kern w:val="0"/>
                <w:szCs w:val="24"/>
                <w:lang w:val="vi"/>
                <w14:ligatures w14:val="none"/>
              </w:rPr>
              <w:t>55%-69%</w:t>
            </w:r>
          </w:p>
        </w:tc>
        <w:tc>
          <w:tcPr>
            <w:tcW w:w="1844" w:type="dxa"/>
            <w:tcBorders>
              <w:top w:val="single" w:sz="8" w:space="0" w:color="000000"/>
              <w:left w:val="single" w:sz="8" w:space="0" w:color="000000"/>
              <w:bottom w:val="single" w:sz="8" w:space="0" w:color="000000"/>
              <w:right w:val="single" w:sz="8" w:space="0" w:color="000000"/>
            </w:tcBorders>
            <w:vAlign w:val="center"/>
          </w:tcPr>
          <w:p w14:paraId="5E6E2B4F" w14:textId="77777777" w:rsidR="008A1703" w:rsidRPr="008A1703" w:rsidRDefault="008A1703" w:rsidP="008A1703">
            <w:pPr>
              <w:spacing w:before="120"/>
              <w:ind w:left="11"/>
              <w:jc w:val="center"/>
              <w:rPr>
                <w:rFonts w:eastAsia="Times New Roman" w:cs="Times New Roman"/>
                <w:kern w:val="0"/>
                <w:sz w:val="26"/>
                <w:szCs w:val="26"/>
                <w:lang w:val="vi"/>
                <w14:ligatures w14:val="none"/>
              </w:rPr>
            </w:pPr>
            <w:r w:rsidRPr="008A1703">
              <w:rPr>
                <w:rFonts w:eastAsia="Times New Roman" w:cs="Times New Roman"/>
                <w:kern w:val="0"/>
                <w:szCs w:val="24"/>
                <w:lang w:val="vi"/>
                <w14:ligatures w14:val="none"/>
              </w:rPr>
              <w:t>Sufficient</w:t>
            </w:r>
            <w:r w:rsidRPr="008A1703">
              <w:rPr>
                <w:rFonts w:eastAsia="Times New Roman" w:cs="Times New Roman"/>
                <w:kern w:val="0"/>
                <w:szCs w:val="24"/>
                <w:lang w:val="vi-VN"/>
                <w14:ligatures w14:val="none"/>
              </w:rPr>
              <w:t xml:space="preserve"> - </w:t>
            </w:r>
            <w:r w:rsidRPr="008A1703">
              <w:rPr>
                <w:rFonts w:eastAsia="Times New Roman" w:cs="Times New Roman"/>
                <w:kern w:val="0"/>
                <w:szCs w:val="24"/>
                <w:lang w:val="vi"/>
                <w14:ligatures w14:val="none"/>
              </w:rPr>
              <w:t>Meet expectation</w:t>
            </w:r>
            <w:r w:rsidRPr="008A1703">
              <w:rPr>
                <w:rFonts w:ascii="Calibri" w:eastAsia="Calibri" w:hAnsi="Calibri" w:cs="Calibri"/>
                <w:kern w:val="0"/>
                <w:sz w:val="22"/>
                <w:lang w:val="vi-VN"/>
                <w14:ligatures w14:val="none"/>
              </w:rPr>
              <w:t xml:space="preserve"> </w:t>
            </w:r>
            <w:r w:rsidRPr="008A1703">
              <w:rPr>
                <w:rFonts w:eastAsia="Times New Roman" w:cs="Times New Roman"/>
                <w:kern w:val="0"/>
                <w:szCs w:val="24"/>
                <w:lang w:val="vi"/>
                <w14:ligatures w14:val="none"/>
              </w:rPr>
              <w:t>70%-84%</w:t>
            </w:r>
          </w:p>
        </w:tc>
        <w:tc>
          <w:tcPr>
            <w:tcW w:w="1695" w:type="dxa"/>
            <w:tcBorders>
              <w:top w:val="single" w:sz="8" w:space="0" w:color="000000"/>
              <w:left w:val="single" w:sz="8" w:space="0" w:color="000000"/>
              <w:bottom w:val="single" w:sz="8" w:space="0" w:color="000000"/>
              <w:right w:val="single" w:sz="8" w:space="0" w:color="000000"/>
            </w:tcBorders>
            <w:vAlign w:val="center"/>
          </w:tcPr>
          <w:p w14:paraId="43805562" w14:textId="77777777" w:rsidR="008A1703" w:rsidRPr="008A1703" w:rsidRDefault="008A1703" w:rsidP="008A1703">
            <w:pPr>
              <w:spacing w:before="120"/>
              <w:ind w:left="11"/>
              <w:jc w:val="center"/>
              <w:rPr>
                <w:rFonts w:eastAsia="Times New Roman" w:cs="Times New Roman"/>
                <w:kern w:val="0"/>
                <w:sz w:val="26"/>
                <w:szCs w:val="26"/>
                <w:lang w:val="vi"/>
                <w14:ligatures w14:val="none"/>
              </w:rPr>
            </w:pPr>
            <w:r w:rsidRPr="008A1703">
              <w:rPr>
                <w:rFonts w:eastAsia="Times New Roman" w:cs="Times New Roman"/>
                <w:kern w:val="0"/>
                <w:szCs w:val="24"/>
                <w:lang w:val="vi"/>
                <w14:ligatures w14:val="none"/>
              </w:rPr>
              <w:t>Exemplary</w:t>
            </w:r>
            <w:r w:rsidRPr="008A1703">
              <w:rPr>
                <w:rFonts w:eastAsia="Times New Roman" w:cs="Times New Roman"/>
                <w:kern w:val="0"/>
                <w:szCs w:val="24"/>
                <w:lang w:val="vi-VN"/>
                <w14:ligatures w14:val="none"/>
              </w:rPr>
              <w:t xml:space="preserve"> </w:t>
            </w:r>
            <w:r w:rsidRPr="008A1703">
              <w:rPr>
                <w:rFonts w:eastAsia="Times New Roman" w:cs="Times New Roman"/>
                <w:kern w:val="0"/>
                <w:szCs w:val="24"/>
                <w:lang w:val="vi"/>
                <w14:ligatures w14:val="none"/>
              </w:rPr>
              <w:t>- Exceeds expectations</w:t>
            </w:r>
            <w:r w:rsidRPr="008A1703">
              <w:rPr>
                <w:rFonts w:eastAsia="Times New Roman" w:cs="Times New Roman"/>
                <w:b/>
                <w:bCs/>
                <w:kern w:val="0"/>
                <w:szCs w:val="24"/>
                <w:lang w:val="vi"/>
                <w14:ligatures w14:val="none"/>
              </w:rPr>
              <w:t xml:space="preserve"> </w:t>
            </w:r>
            <w:r w:rsidRPr="008A1703">
              <w:rPr>
                <w:rFonts w:eastAsia="Times New Roman" w:cs="Times New Roman"/>
                <w:kern w:val="0"/>
                <w:szCs w:val="24"/>
                <w:lang w:val="vi"/>
                <w14:ligatures w14:val="none"/>
              </w:rPr>
              <w:t>85% - 100%</w:t>
            </w:r>
          </w:p>
        </w:tc>
      </w:tr>
      <w:tr w:rsidR="008A1703" w:rsidRPr="008E3F40" w14:paraId="716D8EA5" w14:textId="77777777" w:rsidTr="001C25B4">
        <w:trPr>
          <w:trHeight w:val="557"/>
          <w:jc w:val="center"/>
        </w:trPr>
        <w:tc>
          <w:tcPr>
            <w:tcW w:w="1562" w:type="dxa"/>
            <w:tcBorders>
              <w:top w:val="single" w:sz="8" w:space="0" w:color="000000"/>
              <w:left w:val="single" w:sz="8" w:space="0" w:color="000000"/>
              <w:bottom w:val="single" w:sz="8" w:space="0" w:color="000000"/>
              <w:right w:val="single" w:sz="8" w:space="0" w:color="000000"/>
            </w:tcBorders>
            <w:vAlign w:val="center"/>
          </w:tcPr>
          <w:p w14:paraId="33B625B3" w14:textId="77777777" w:rsidR="008A1703" w:rsidRPr="008A1703" w:rsidRDefault="008A1703" w:rsidP="008A1703">
            <w:pPr>
              <w:spacing w:before="120"/>
              <w:ind w:left="248"/>
              <w:jc w:val="left"/>
              <w:rPr>
                <w:rFonts w:eastAsia="Times New Roman" w:cs="Times New Roman"/>
                <w:color w:val="000000"/>
                <w:kern w:val="0"/>
                <w:sz w:val="26"/>
                <w:szCs w:val="26"/>
                <w:lang w:val="vi"/>
                <w14:ligatures w14:val="none"/>
              </w:rPr>
            </w:pPr>
            <w:r w:rsidRPr="008A1703">
              <w:rPr>
                <w:rFonts w:eastAsia="Times New Roman" w:cs="Times New Roman"/>
                <w:b/>
                <w:bCs/>
                <w:color w:val="000000"/>
                <w:kern w:val="0"/>
                <w:szCs w:val="24"/>
                <w:lang w:val="vi"/>
                <w14:ligatures w14:val="none"/>
              </w:rPr>
              <w:t xml:space="preserve">Tiêu chí </w:t>
            </w:r>
          </w:p>
        </w:tc>
        <w:tc>
          <w:tcPr>
            <w:tcW w:w="1561" w:type="dxa"/>
            <w:tcBorders>
              <w:top w:val="single" w:sz="8" w:space="0" w:color="000000"/>
              <w:left w:val="single" w:sz="8" w:space="0" w:color="000000"/>
              <w:bottom w:val="single" w:sz="8" w:space="0" w:color="000000"/>
              <w:right w:val="single" w:sz="8" w:space="0" w:color="000000"/>
            </w:tcBorders>
          </w:tcPr>
          <w:p w14:paraId="6DD1091C" w14:textId="77777777" w:rsidR="008A1703" w:rsidRPr="008A1703" w:rsidRDefault="008A1703" w:rsidP="008A1703">
            <w:pPr>
              <w:spacing w:before="120"/>
              <w:ind w:left="60"/>
              <w:jc w:val="center"/>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Không xác định được chỉ số đánh giá và không đề xuất điều chỉnh chiến lược</w:t>
            </w:r>
          </w:p>
        </w:tc>
        <w:tc>
          <w:tcPr>
            <w:tcW w:w="1841" w:type="dxa"/>
            <w:tcBorders>
              <w:top w:val="single" w:sz="8" w:space="0" w:color="000000"/>
              <w:left w:val="single" w:sz="8" w:space="0" w:color="000000"/>
              <w:bottom w:val="single" w:sz="8" w:space="0" w:color="000000"/>
              <w:right w:val="single" w:sz="8" w:space="0" w:color="000000"/>
            </w:tcBorders>
          </w:tcPr>
          <w:p w14:paraId="07576326" w14:textId="77777777" w:rsidR="008A1703" w:rsidRPr="008A1703" w:rsidRDefault="008A1703" w:rsidP="008A1703">
            <w:pPr>
              <w:spacing w:before="120"/>
              <w:ind w:left="60"/>
              <w:jc w:val="left"/>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Xác định được một số chỉ số nhưng chưa liên hệ với mục tiêu chiến lược</w:t>
            </w:r>
          </w:p>
        </w:tc>
        <w:tc>
          <w:tcPr>
            <w:tcW w:w="1843" w:type="dxa"/>
            <w:tcBorders>
              <w:top w:val="single" w:sz="8" w:space="0" w:color="000000"/>
              <w:left w:val="single" w:sz="8" w:space="0" w:color="000000"/>
              <w:bottom w:val="single" w:sz="8" w:space="0" w:color="000000"/>
              <w:right w:val="single" w:sz="8" w:space="0" w:color="000000"/>
            </w:tcBorders>
          </w:tcPr>
          <w:p w14:paraId="3E83528A" w14:textId="77777777" w:rsidR="008A1703" w:rsidRPr="008A1703" w:rsidRDefault="008A1703" w:rsidP="008A1703">
            <w:pPr>
              <w:spacing w:before="120"/>
              <w:ind w:left="60"/>
              <w:jc w:val="left"/>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Đánh giá được hiệu quả marketing ở mức cơ bản, đề xuất điều chỉnh còn hạn chế</w:t>
            </w:r>
          </w:p>
        </w:tc>
        <w:tc>
          <w:tcPr>
            <w:tcW w:w="1844" w:type="dxa"/>
            <w:tcBorders>
              <w:top w:val="single" w:sz="8" w:space="0" w:color="000000"/>
              <w:left w:val="single" w:sz="8" w:space="0" w:color="000000"/>
              <w:bottom w:val="single" w:sz="8" w:space="0" w:color="000000"/>
              <w:right w:val="single" w:sz="8" w:space="0" w:color="000000"/>
            </w:tcBorders>
          </w:tcPr>
          <w:p w14:paraId="4F0258A4" w14:textId="77777777" w:rsidR="008A1703" w:rsidRPr="008A1703" w:rsidRDefault="008A1703" w:rsidP="008A1703">
            <w:pPr>
              <w:spacing w:before="120"/>
              <w:ind w:left="60"/>
              <w:jc w:val="left"/>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Đánh giá hiệu quả marketing dựa trên hệ thống chỉ số phù hợp và đề xuất điều chỉnh hợp lý</w:t>
            </w:r>
          </w:p>
        </w:tc>
        <w:tc>
          <w:tcPr>
            <w:tcW w:w="1695" w:type="dxa"/>
            <w:tcBorders>
              <w:top w:val="single" w:sz="8" w:space="0" w:color="000000"/>
              <w:left w:val="single" w:sz="8" w:space="0" w:color="000000"/>
              <w:bottom w:val="single" w:sz="8" w:space="0" w:color="000000"/>
              <w:right w:val="single" w:sz="8" w:space="0" w:color="000000"/>
            </w:tcBorders>
          </w:tcPr>
          <w:p w14:paraId="280F639F" w14:textId="77777777" w:rsidR="008A1703" w:rsidRPr="008A1703" w:rsidRDefault="008A1703" w:rsidP="008A1703">
            <w:pPr>
              <w:spacing w:before="120"/>
              <w:ind w:left="60"/>
              <w:jc w:val="left"/>
              <w:rPr>
                <w:rFonts w:eastAsia="Times New Roman" w:cs="Times New Roman"/>
                <w:color w:val="000000"/>
                <w:kern w:val="0"/>
                <w:szCs w:val="24"/>
                <w:lang w:val="vi"/>
                <w14:ligatures w14:val="none"/>
              </w:rPr>
            </w:pPr>
            <w:r w:rsidRPr="008A1703">
              <w:rPr>
                <w:rFonts w:eastAsia="Times New Roman" w:cs="Times New Roman"/>
                <w:color w:val="000000"/>
                <w:kern w:val="0"/>
                <w:szCs w:val="24"/>
                <w:lang w:val="vi"/>
                <w14:ligatures w14:val="none"/>
              </w:rPr>
              <w:t>Đánh giá toàn diện, sử dụng dữ liệu hiệu quả và đề xuất điều chỉnh chiến lược có giá trị quản trị cao</w:t>
            </w:r>
          </w:p>
        </w:tc>
      </w:tr>
    </w:tbl>
    <w:p w14:paraId="13063F83" w14:textId="77777777" w:rsidR="008A1703" w:rsidRPr="008A1703" w:rsidRDefault="008A1703" w:rsidP="008A1703">
      <w:pPr>
        <w:spacing w:after="3" w:line="265" w:lineRule="auto"/>
        <w:ind w:left="-460"/>
        <w:rPr>
          <w:rFonts w:eastAsia="Times New Roman" w:cs="Times New Roman"/>
          <w:i/>
          <w:iCs/>
          <w:color w:val="000000"/>
          <w:kern w:val="0"/>
          <w:szCs w:val="24"/>
          <w:lang w:val="vi"/>
          <w14:ligatures w14:val="none"/>
        </w:rPr>
      </w:pPr>
    </w:p>
    <w:p w14:paraId="4E3C097B" w14:textId="2E17BD65" w:rsidR="009967B3" w:rsidRDefault="009967B3">
      <w:pPr>
        <w:jc w:val="left"/>
        <w:rPr>
          <w:rFonts w:cs="Times New Roman"/>
          <w:szCs w:val="24"/>
          <w:lang w:val="vi-VN"/>
        </w:rPr>
      </w:pPr>
      <w:r>
        <w:rPr>
          <w:rFonts w:cs="Times New Roman"/>
          <w:szCs w:val="24"/>
          <w:lang w:val="vi-VN"/>
        </w:rPr>
        <w:br w:type="page"/>
      </w:r>
    </w:p>
    <w:tbl>
      <w:tblPr>
        <w:tblW w:w="10060" w:type="dxa"/>
        <w:jc w:val="center"/>
        <w:tblBorders>
          <w:top w:val="nil"/>
          <w:left w:val="nil"/>
          <w:bottom w:val="nil"/>
          <w:right w:val="nil"/>
          <w:insideH w:val="nil"/>
          <w:insideV w:val="nil"/>
        </w:tblBorders>
        <w:tblLayout w:type="fixed"/>
        <w:tblLook w:val="0400" w:firstRow="0" w:lastRow="0" w:firstColumn="0" w:lastColumn="0" w:noHBand="0" w:noVBand="1"/>
      </w:tblPr>
      <w:tblGrid>
        <w:gridCol w:w="4106"/>
        <w:gridCol w:w="257"/>
        <w:gridCol w:w="5697"/>
      </w:tblGrid>
      <w:tr w:rsidR="009967B3" w:rsidRPr="008E3F40" w14:paraId="6DE5DA22" w14:textId="77777777" w:rsidTr="001C25B4">
        <w:trPr>
          <w:trHeight w:val="341"/>
          <w:jc w:val="center"/>
        </w:trPr>
        <w:tc>
          <w:tcPr>
            <w:tcW w:w="4106" w:type="dxa"/>
            <w:tcBorders>
              <w:top w:val="nil"/>
              <w:left w:val="nil"/>
              <w:bottom w:val="nil"/>
              <w:right w:val="nil"/>
            </w:tcBorders>
            <w:tcMar>
              <w:left w:w="68" w:type="dxa"/>
              <w:right w:w="68" w:type="dxa"/>
            </w:tcMar>
          </w:tcPr>
          <w:p w14:paraId="469A57C8" w14:textId="77777777" w:rsidR="009967B3" w:rsidRPr="009967B3" w:rsidRDefault="009967B3" w:rsidP="009967B3">
            <w:pPr>
              <w:spacing w:before="60" w:after="60" w:line="240" w:lineRule="auto"/>
              <w:jc w:val="center"/>
              <w:rPr>
                <w:rFonts w:eastAsia="Times New Roman" w:cs="Times New Roman"/>
                <w:bCs/>
                <w:color w:val="000000"/>
                <w:kern w:val="0"/>
                <w:szCs w:val="24"/>
                <w:lang w:val="vi-VN"/>
                <w14:ligatures w14:val="none"/>
              </w:rPr>
            </w:pPr>
            <w:r w:rsidRPr="00936AFD">
              <w:rPr>
                <w:rFonts w:eastAsia="Times New Roman" w:cs="Times New Roman"/>
                <w:bCs/>
                <w:color w:val="000000"/>
                <w:kern w:val="0"/>
                <w:szCs w:val="24"/>
                <w:lang w:val="vi-VN"/>
                <w14:ligatures w14:val="none"/>
              </w:rPr>
              <w:lastRenderedPageBreak/>
              <w:t>HỌC</w:t>
            </w:r>
            <w:r w:rsidRPr="009967B3">
              <w:rPr>
                <w:rFonts w:eastAsia="Times New Roman" w:cs="Times New Roman"/>
                <w:bCs/>
                <w:color w:val="000000"/>
                <w:kern w:val="0"/>
                <w:szCs w:val="24"/>
                <w:lang w:val="vi-VN"/>
                <w14:ligatures w14:val="none"/>
              </w:rPr>
              <w:t xml:space="preserve"> VIỆN CÔNG NGHỆ</w:t>
            </w:r>
          </w:p>
          <w:p w14:paraId="2A2679DC" w14:textId="77777777" w:rsidR="009967B3" w:rsidRPr="009967B3" w:rsidRDefault="009967B3" w:rsidP="009967B3">
            <w:pPr>
              <w:spacing w:before="60" w:after="60" w:line="240" w:lineRule="auto"/>
              <w:jc w:val="center"/>
              <w:rPr>
                <w:rFonts w:eastAsia="Times New Roman" w:cs="Times New Roman"/>
                <w:bCs/>
                <w:color w:val="000000"/>
                <w:kern w:val="0"/>
                <w:szCs w:val="24"/>
                <w:lang w:val="vi-VN"/>
                <w14:ligatures w14:val="none"/>
              </w:rPr>
            </w:pPr>
            <w:r w:rsidRPr="009967B3">
              <w:rPr>
                <w:rFonts w:eastAsia="Times New Roman" w:cs="Times New Roman"/>
                <w:bCs/>
                <w:color w:val="000000"/>
                <w:kern w:val="0"/>
                <w:szCs w:val="24"/>
                <w:lang w:val="vi-VN"/>
                <w14:ligatures w14:val="none"/>
              </w:rPr>
              <w:t>BƯU CHÍNH VIỄN THÔNG</w:t>
            </w:r>
          </w:p>
          <w:p w14:paraId="211DBD79" w14:textId="77777777" w:rsidR="009967B3" w:rsidRPr="009967B3" w:rsidRDefault="009967B3" w:rsidP="009967B3">
            <w:pPr>
              <w:spacing w:before="60" w:after="60" w:line="240" w:lineRule="auto"/>
              <w:jc w:val="center"/>
              <w:rPr>
                <w:rFonts w:eastAsia="Times New Roman" w:cs="Times New Roman"/>
                <w:b/>
                <w:color w:val="000000"/>
                <w:kern w:val="0"/>
                <w:szCs w:val="24"/>
                <w:lang w:val="vi-VN"/>
                <w14:ligatures w14:val="none"/>
              </w:rPr>
            </w:pPr>
            <w:r w:rsidRPr="00936AFD">
              <w:rPr>
                <w:rFonts w:eastAsia="Times New Roman" w:cs="Times New Roman"/>
                <w:b/>
                <w:color w:val="000000"/>
                <w:kern w:val="0"/>
                <w:szCs w:val="24"/>
                <w:lang w:val="vi-VN"/>
                <w14:ligatures w14:val="none"/>
              </w:rPr>
              <w:t xml:space="preserve">KHOA QUẢN TRỊ </w:t>
            </w:r>
            <w:r w:rsidRPr="009967B3">
              <w:rPr>
                <w:rFonts w:eastAsia="Times New Roman" w:cs="Times New Roman"/>
                <w:b/>
                <w:color w:val="000000"/>
                <w:kern w:val="0"/>
                <w:szCs w:val="24"/>
                <w:lang w:val="vi-VN"/>
                <w14:ligatures w14:val="none"/>
              </w:rPr>
              <w:t>KINH DOANH 1</w:t>
            </w:r>
          </w:p>
          <w:p w14:paraId="0CFA888D" w14:textId="77777777" w:rsidR="009967B3" w:rsidRPr="009967B3" w:rsidRDefault="009967B3" w:rsidP="009967B3">
            <w:pPr>
              <w:spacing w:before="60" w:after="60" w:line="240" w:lineRule="auto"/>
              <w:jc w:val="center"/>
              <w:rPr>
                <w:rFonts w:eastAsia="Times New Roman" w:cs="Times New Roman"/>
                <w:color w:val="000000"/>
                <w:kern w:val="0"/>
                <w:szCs w:val="24"/>
                <w:lang w:val="vi-VN"/>
                <w14:ligatures w14:val="none"/>
              </w:rPr>
            </w:pPr>
            <w:r w:rsidRPr="009967B3">
              <w:rPr>
                <w:rFonts w:eastAsia="Times New Roman" w:cs="Times New Roman"/>
                <w:b/>
                <w:color w:val="000000"/>
                <w:kern w:val="0"/>
                <w:szCs w:val="24"/>
                <w:lang w:val="vi-VN"/>
                <w14:ligatures w14:val="none"/>
              </w:rPr>
              <w:t>BỘ MÔN QUẢN TRỊ</w:t>
            </w:r>
          </w:p>
        </w:tc>
        <w:tc>
          <w:tcPr>
            <w:tcW w:w="257" w:type="dxa"/>
          </w:tcPr>
          <w:p w14:paraId="0255488B" w14:textId="77777777" w:rsidR="009967B3" w:rsidRPr="009967B3" w:rsidRDefault="009967B3" w:rsidP="009967B3">
            <w:pPr>
              <w:spacing w:before="60" w:after="60" w:line="240" w:lineRule="auto"/>
              <w:ind w:left="720" w:hanging="720"/>
              <w:jc w:val="center"/>
              <w:rPr>
                <w:rFonts w:eastAsia="Times New Roman" w:cs="Times New Roman"/>
                <w:b/>
                <w:color w:val="000000"/>
                <w:kern w:val="0"/>
                <w:szCs w:val="24"/>
                <w:lang w:val="en"/>
                <w14:ligatures w14:val="none"/>
              </w:rPr>
            </w:pPr>
          </w:p>
        </w:tc>
        <w:tc>
          <w:tcPr>
            <w:tcW w:w="5697" w:type="dxa"/>
            <w:tcBorders>
              <w:top w:val="nil"/>
              <w:left w:val="nil"/>
              <w:bottom w:val="nil"/>
              <w:right w:val="nil"/>
            </w:tcBorders>
            <w:tcMar>
              <w:left w:w="68" w:type="dxa"/>
              <w:right w:w="68" w:type="dxa"/>
            </w:tcMar>
          </w:tcPr>
          <w:p w14:paraId="1CCC9C45" w14:textId="77777777" w:rsidR="009967B3" w:rsidRPr="009967B3" w:rsidRDefault="009967B3" w:rsidP="009967B3">
            <w:pPr>
              <w:spacing w:before="60" w:after="60" w:line="240" w:lineRule="auto"/>
              <w:jc w:val="center"/>
              <w:rPr>
                <w:rFonts w:eastAsia="Times New Roman" w:cs="Times New Roman"/>
                <w:b/>
                <w:color w:val="000000"/>
                <w:kern w:val="0"/>
                <w:szCs w:val="24"/>
                <w:lang w:val="vi-VN"/>
                <w14:ligatures w14:val="none"/>
              </w:rPr>
            </w:pPr>
            <w:r w:rsidRPr="009967B3">
              <w:rPr>
                <w:rFonts w:eastAsia="Times New Roman" w:cs="Times New Roman"/>
                <w:b/>
                <w:color w:val="000000"/>
                <w:kern w:val="0"/>
                <w:szCs w:val="24"/>
                <w:lang w:val="en"/>
                <w14:ligatures w14:val="none"/>
              </w:rPr>
              <w:t>CỘNG HÒA XÃ HỘI CHỦ NGHĨA VIỆT NAM</w:t>
            </w:r>
          </w:p>
          <w:p w14:paraId="7093B724" w14:textId="77777777" w:rsidR="009967B3" w:rsidRPr="009967B3" w:rsidRDefault="009967B3" w:rsidP="009967B3">
            <w:pPr>
              <w:spacing w:before="60" w:after="60" w:line="240" w:lineRule="auto"/>
              <w:jc w:val="center"/>
              <w:rPr>
                <w:rFonts w:eastAsia="Times New Roman" w:cs="Times New Roman"/>
                <w:b/>
                <w:color w:val="000000"/>
                <w:kern w:val="0"/>
                <w:sz w:val="22"/>
                <w:lang w:val="vi-VN"/>
                <w14:ligatures w14:val="none"/>
              </w:rPr>
            </w:pPr>
            <w:r w:rsidRPr="00936AFD">
              <w:rPr>
                <w:rFonts w:eastAsia="Times New Roman" w:cs="Times New Roman"/>
                <w:b/>
                <w:color w:val="000000"/>
                <w:kern w:val="0"/>
                <w:szCs w:val="24"/>
                <w:lang w:val="vi-VN"/>
                <w14:ligatures w14:val="none"/>
              </w:rPr>
              <w:t xml:space="preserve">Độc </w:t>
            </w:r>
            <w:r w:rsidRPr="009967B3">
              <w:rPr>
                <w:rFonts w:eastAsia="Times New Roman" w:cs="Times New Roman"/>
                <w:b/>
                <w:color w:val="000000"/>
                <w:kern w:val="0"/>
                <w:szCs w:val="24"/>
                <w:lang w:val="vi-VN"/>
                <w14:ligatures w14:val="none"/>
              </w:rPr>
              <w:t>l</w:t>
            </w:r>
            <w:r w:rsidRPr="00936AFD">
              <w:rPr>
                <w:rFonts w:eastAsia="Times New Roman" w:cs="Times New Roman"/>
                <w:b/>
                <w:color w:val="000000"/>
                <w:kern w:val="0"/>
                <w:szCs w:val="24"/>
                <w:lang w:val="vi-VN"/>
                <w14:ligatures w14:val="none"/>
              </w:rPr>
              <w:t xml:space="preserve">ập - Tự </w:t>
            </w:r>
            <w:r w:rsidRPr="009967B3">
              <w:rPr>
                <w:rFonts w:eastAsia="Times New Roman" w:cs="Times New Roman"/>
                <w:b/>
                <w:color w:val="000000"/>
                <w:kern w:val="0"/>
                <w:szCs w:val="24"/>
                <w:lang w:val="vi-VN"/>
                <w14:ligatures w14:val="none"/>
              </w:rPr>
              <w:t>d</w:t>
            </w:r>
            <w:r w:rsidRPr="00936AFD">
              <w:rPr>
                <w:rFonts w:eastAsia="Times New Roman" w:cs="Times New Roman"/>
                <w:b/>
                <w:color w:val="000000"/>
                <w:kern w:val="0"/>
                <w:szCs w:val="24"/>
                <w:lang w:val="vi-VN"/>
                <w14:ligatures w14:val="none"/>
              </w:rPr>
              <w:t xml:space="preserve">o - Hạnh </w:t>
            </w:r>
            <w:r w:rsidRPr="009967B3">
              <w:rPr>
                <w:rFonts w:eastAsia="Times New Roman" w:cs="Times New Roman"/>
                <w:b/>
                <w:color w:val="000000"/>
                <w:kern w:val="0"/>
                <w:szCs w:val="24"/>
                <w:lang w:val="vi-VN"/>
                <w14:ligatures w14:val="none"/>
              </w:rPr>
              <w:t>p</w:t>
            </w:r>
            <w:r w:rsidRPr="00936AFD">
              <w:rPr>
                <w:rFonts w:eastAsia="Times New Roman" w:cs="Times New Roman"/>
                <w:b/>
                <w:color w:val="000000"/>
                <w:kern w:val="0"/>
                <w:szCs w:val="24"/>
                <w:lang w:val="vi-VN"/>
                <w14:ligatures w14:val="none"/>
              </w:rPr>
              <w:t>húc</w:t>
            </w:r>
          </w:p>
        </w:tc>
      </w:tr>
    </w:tbl>
    <w:p w14:paraId="25EE4682" w14:textId="77777777" w:rsidR="009967B3" w:rsidRPr="00936AFD" w:rsidRDefault="009967B3" w:rsidP="009967B3">
      <w:pPr>
        <w:tabs>
          <w:tab w:val="left" w:pos="2325"/>
        </w:tabs>
        <w:spacing w:before="60" w:after="60" w:line="240" w:lineRule="auto"/>
        <w:ind w:firstLine="720"/>
        <w:rPr>
          <w:rFonts w:eastAsia="Times New Roman" w:cs="Times New Roman"/>
          <w:b/>
          <w:color w:val="000000"/>
          <w:kern w:val="0"/>
          <w:sz w:val="8"/>
          <w:szCs w:val="8"/>
          <w:lang w:val="vi-VN"/>
          <w14:ligatures w14:val="none"/>
        </w:rPr>
      </w:pPr>
    </w:p>
    <w:p w14:paraId="4113C251" w14:textId="77777777" w:rsidR="009967B3" w:rsidRPr="00936AFD" w:rsidRDefault="009967B3" w:rsidP="009967B3">
      <w:pPr>
        <w:spacing w:before="60" w:after="60" w:line="240" w:lineRule="auto"/>
        <w:ind w:firstLine="720"/>
        <w:jc w:val="center"/>
        <w:rPr>
          <w:rFonts w:eastAsia="Times New Roman" w:cs="Times New Roman"/>
          <w:b/>
          <w:color w:val="000000"/>
          <w:kern w:val="0"/>
          <w:sz w:val="32"/>
          <w:szCs w:val="32"/>
          <w:lang w:val="vi-VN"/>
          <w14:ligatures w14:val="none"/>
        </w:rPr>
      </w:pPr>
      <w:r w:rsidRPr="00936AFD">
        <w:rPr>
          <w:rFonts w:eastAsia="Times New Roman" w:cs="Times New Roman"/>
          <w:b/>
          <w:color w:val="000000"/>
          <w:kern w:val="0"/>
          <w:sz w:val="32"/>
          <w:szCs w:val="32"/>
          <w:lang w:val="vi-VN"/>
          <w14:ligatures w14:val="none"/>
        </w:rPr>
        <w:t>ĐỀ CƯƠNG CHI TIẾT HỌC PHẦN</w:t>
      </w:r>
    </w:p>
    <w:p w14:paraId="2E127624" w14:textId="77777777" w:rsidR="009967B3" w:rsidRPr="00936AFD" w:rsidRDefault="009967B3" w:rsidP="009967B3">
      <w:pPr>
        <w:spacing w:before="60" w:after="60" w:line="240" w:lineRule="auto"/>
        <w:ind w:firstLine="720"/>
        <w:jc w:val="center"/>
        <w:rPr>
          <w:rFonts w:eastAsia="Times New Roman" w:cs="Times New Roman"/>
          <w:b/>
          <w:color w:val="000000"/>
          <w:kern w:val="0"/>
          <w:sz w:val="26"/>
          <w:szCs w:val="26"/>
          <w:lang w:val="vi-VN"/>
          <w14:ligatures w14:val="none"/>
        </w:rPr>
      </w:pPr>
      <w:r w:rsidRPr="00936AFD">
        <w:rPr>
          <w:rFonts w:eastAsia="Times New Roman" w:cs="Times New Roman"/>
          <w:b/>
          <w:color w:val="000000"/>
          <w:kern w:val="0"/>
          <w:sz w:val="26"/>
          <w:szCs w:val="26"/>
          <w:lang w:val="vi-VN"/>
          <w14:ligatures w14:val="none"/>
        </w:rPr>
        <w:t>Tên học phần: Kinh doanh điện tử (E-Business)</w:t>
      </w:r>
    </w:p>
    <w:p w14:paraId="154B1F51" w14:textId="77777777" w:rsidR="009967B3" w:rsidRPr="00936AFD" w:rsidRDefault="009967B3" w:rsidP="009967B3">
      <w:pPr>
        <w:spacing w:before="60" w:after="60" w:line="240" w:lineRule="auto"/>
        <w:ind w:firstLine="720"/>
        <w:jc w:val="center"/>
        <w:rPr>
          <w:rFonts w:eastAsia="Times New Roman" w:cs="Times New Roman"/>
          <w:b/>
          <w:color w:val="000000"/>
          <w:kern w:val="0"/>
          <w:szCs w:val="24"/>
          <w:lang w:val="vi-VN"/>
          <w14:ligatures w14:val="none"/>
        </w:rPr>
      </w:pPr>
    </w:p>
    <w:p w14:paraId="7DFD30E7" w14:textId="77777777" w:rsidR="009967B3" w:rsidRPr="009967B3" w:rsidRDefault="009967B3" w:rsidP="009967B3">
      <w:pPr>
        <w:spacing w:before="60" w:after="60" w:line="240" w:lineRule="auto"/>
        <w:ind w:firstLine="720"/>
        <w:rPr>
          <w:rFonts w:eastAsia="Times New Roman" w:cs="Times New Roman"/>
          <w:b/>
          <w:color w:val="000000"/>
          <w:kern w:val="0"/>
          <w:szCs w:val="24"/>
          <w:lang w:val="en"/>
          <w14:ligatures w14:val="none"/>
        </w:rPr>
      </w:pPr>
      <w:r w:rsidRPr="009967B3">
        <w:rPr>
          <w:rFonts w:eastAsia="Times New Roman" w:cs="Times New Roman"/>
          <w:b/>
          <w:color w:val="000000"/>
          <w:kern w:val="0"/>
          <w:sz w:val="26"/>
          <w:szCs w:val="26"/>
          <w:lang w:val="en"/>
          <w14:ligatures w14:val="none"/>
        </w:rPr>
        <w:t>1. Thông tin chung về học phần</w:t>
      </w:r>
    </w:p>
    <w:tbl>
      <w:tblPr>
        <w:tblW w:w="5000" w:type="pct"/>
        <w:tblBorders>
          <w:top w:val="nil"/>
          <w:left w:val="nil"/>
          <w:bottom w:val="nil"/>
          <w:right w:val="nil"/>
          <w:insideH w:val="nil"/>
          <w:insideV w:val="nil"/>
        </w:tblBorders>
        <w:tblLook w:val="0400" w:firstRow="0" w:lastRow="0" w:firstColumn="0" w:lastColumn="0" w:noHBand="0" w:noVBand="1"/>
      </w:tblPr>
      <w:tblGrid>
        <w:gridCol w:w="4672"/>
        <w:gridCol w:w="4672"/>
      </w:tblGrid>
      <w:tr w:rsidR="009967B3" w:rsidRPr="009967B3" w14:paraId="2A47434F"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7549FCE2" w14:textId="77777777" w:rsidR="009967B3" w:rsidRPr="009967B3" w:rsidRDefault="009967B3" w:rsidP="009967B3">
            <w:pPr>
              <w:spacing w:before="60" w:after="60" w:line="240" w:lineRule="auto"/>
              <w:ind w:left="57"/>
              <w:rPr>
                <w:rFonts w:eastAsia="Times New Roman" w:cs="Times New Roman"/>
                <w:b/>
                <w:color w:val="000000"/>
                <w:kern w:val="0"/>
                <w:szCs w:val="24"/>
                <w:lang w:val="en"/>
                <w14:ligatures w14:val="none"/>
              </w:rPr>
            </w:pPr>
            <w:r w:rsidRPr="009967B3">
              <w:rPr>
                <w:rFonts w:eastAsia="Times New Roman" w:cs="Times New Roman"/>
                <w:b/>
                <w:color w:val="000000"/>
                <w:kern w:val="0"/>
                <w:szCs w:val="24"/>
                <w:lang w:val="en"/>
                <w14:ligatures w14:val="none"/>
              </w:rPr>
              <w:t>1) Mã học phần:</w:t>
            </w:r>
            <w:r w:rsidRPr="009967B3">
              <w:rPr>
                <w:rFonts w:eastAsia="Times New Roman" w:cs="Times New Roman"/>
                <w:color w:val="000000"/>
                <w:kern w:val="0"/>
                <w:szCs w:val="24"/>
                <w:lang w:val="en"/>
                <w14:ligatures w14:val="none"/>
              </w:rPr>
              <w:t xml:space="preserve"> </w:t>
            </w:r>
          </w:p>
        </w:tc>
        <w:tc>
          <w:tcPr>
            <w:tcW w:w="2500" w:type="pct"/>
            <w:tcBorders>
              <w:top w:val="single" w:sz="4" w:space="0" w:color="000000"/>
              <w:left w:val="single" w:sz="4" w:space="0" w:color="000000"/>
              <w:bottom w:val="single" w:sz="4" w:space="0" w:color="000000"/>
              <w:right w:val="single" w:sz="4" w:space="0" w:color="000000"/>
            </w:tcBorders>
            <w:vAlign w:val="center"/>
          </w:tcPr>
          <w:p w14:paraId="32776AC1" w14:textId="77777777" w:rsidR="009967B3" w:rsidRPr="009967B3" w:rsidRDefault="009967B3" w:rsidP="009967B3">
            <w:pPr>
              <w:tabs>
                <w:tab w:val="left" w:pos="2325"/>
              </w:tabs>
              <w:spacing w:before="60" w:after="60" w:line="240" w:lineRule="auto"/>
              <w:ind w:left="720" w:hanging="720"/>
              <w:rPr>
                <w:rFonts w:eastAsia="Times New Roman" w:cs="Times New Roman"/>
                <w:color w:val="000000"/>
                <w:kern w:val="0"/>
                <w:szCs w:val="24"/>
                <w:lang w:val="en"/>
                <w14:ligatures w14:val="none"/>
              </w:rPr>
            </w:pPr>
            <w:r w:rsidRPr="009967B3">
              <w:rPr>
                <w:rFonts w:eastAsia="Times New Roman" w:cs="Times New Roman"/>
                <w:color w:val="000000"/>
                <w:kern w:val="0"/>
                <w:szCs w:val="24"/>
                <w:lang w:val="en"/>
                <w14:ligatures w14:val="none"/>
              </w:rPr>
              <w:t>BSA…</w:t>
            </w:r>
          </w:p>
        </w:tc>
      </w:tr>
      <w:tr w:rsidR="009967B3" w:rsidRPr="009967B3" w14:paraId="4B68D6CB"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0AEDF556" w14:textId="77777777" w:rsidR="009967B3" w:rsidRPr="009967B3" w:rsidRDefault="009967B3" w:rsidP="009967B3">
            <w:pPr>
              <w:spacing w:before="60" w:after="60" w:line="240" w:lineRule="auto"/>
              <w:ind w:left="57"/>
              <w:rPr>
                <w:rFonts w:eastAsia="Times New Roman" w:cs="Times New Roman"/>
                <w:b/>
                <w:color w:val="000000"/>
                <w:kern w:val="0"/>
                <w:szCs w:val="24"/>
                <w:lang w:val="en"/>
                <w14:ligatures w14:val="none"/>
              </w:rPr>
            </w:pPr>
            <w:r w:rsidRPr="009967B3">
              <w:rPr>
                <w:rFonts w:eastAsia="Times New Roman" w:cs="Times New Roman"/>
                <w:b/>
                <w:color w:val="000000"/>
                <w:kern w:val="0"/>
                <w:szCs w:val="24"/>
                <w:lang w:val="en"/>
                <w14:ligatures w14:val="none"/>
              </w:rPr>
              <w:t xml:space="preserve">2) Ký hiệu học phần: </w:t>
            </w:r>
          </w:p>
        </w:tc>
        <w:tc>
          <w:tcPr>
            <w:tcW w:w="2500" w:type="pct"/>
            <w:tcBorders>
              <w:top w:val="single" w:sz="4" w:space="0" w:color="000000"/>
              <w:left w:val="single" w:sz="4" w:space="0" w:color="000000"/>
              <w:bottom w:val="single" w:sz="4" w:space="0" w:color="000000"/>
              <w:right w:val="single" w:sz="4" w:space="0" w:color="000000"/>
            </w:tcBorders>
            <w:vAlign w:val="center"/>
          </w:tcPr>
          <w:p w14:paraId="65E98A3B" w14:textId="77777777" w:rsidR="009967B3" w:rsidRPr="009967B3" w:rsidRDefault="009967B3" w:rsidP="009967B3">
            <w:pPr>
              <w:tabs>
                <w:tab w:val="left" w:pos="2325"/>
              </w:tabs>
              <w:spacing w:before="60" w:after="60" w:line="240" w:lineRule="auto"/>
              <w:ind w:left="720" w:hanging="720"/>
              <w:rPr>
                <w:rFonts w:eastAsia="Times New Roman" w:cs="Times New Roman"/>
                <w:color w:val="000000"/>
                <w:kern w:val="0"/>
                <w:szCs w:val="24"/>
                <w:lang w:val="en"/>
                <w14:ligatures w14:val="none"/>
              </w:rPr>
            </w:pPr>
          </w:p>
        </w:tc>
      </w:tr>
      <w:tr w:rsidR="009967B3" w:rsidRPr="009967B3" w14:paraId="39FCC57F"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10051007" w14:textId="77777777" w:rsidR="009967B3" w:rsidRPr="009967B3" w:rsidRDefault="009967B3" w:rsidP="009967B3">
            <w:pPr>
              <w:spacing w:before="60" w:after="60" w:line="240" w:lineRule="auto"/>
              <w:ind w:left="57"/>
              <w:rPr>
                <w:rFonts w:eastAsia="Times New Roman" w:cs="Times New Roman"/>
                <w:b/>
                <w:color w:val="000000"/>
                <w:kern w:val="0"/>
                <w:szCs w:val="24"/>
                <w:lang w:val="en"/>
                <w14:ligatures w14:val="none"/>
              </w:rPr>
            </w:pPr>
            <w:r w:rsidRPr="009967B3">
              <w:rPr>
                <w:rFonts w:eastAsia="Times New Roman" w:cs="Times New Roman"/>
                <w:b/>
                <w:color w:val="000000"/>
                <w:kern w:val="0"/>
                <w:szCs w:val="24"/>
                <w:lang w:val="en"/>
                <w14:ligatures w14:val="none"/>
              </w:rPr>
              <w:t xml:space="preserve">3) Số tín chỉ: </w:t>
            </w:r>
          </w:p>
        </w:tc>
        <w:tc>
          <w:tcPr>
            <w:tcW w:w="2500" w:type="pct"/>
            <w:tcBorders>
              <w:top w:val="single" w:sz="4" w:space="0" w:color="000000"/>
              <w:left w:val="single" w:sz="4" w:space="0" w:color="000000"/>
              <w:bottom w:val="single" w:sz="4" w:space="0" w:color="000000"/>
              <w:right w:val="single" w:sz="4" w:space="0" w:color="000000"/>
            </w:tcBorders>
            <w:vAlign w:val="center"/>
          </w:tcPr>
          <w:p w14:paraId="2D448DB3" w14:textId="77777777" w:rsidR="009967B3" w:rsidRPr="009967B3" w:rsidRDefault="009967B3" w:rsidP="009967B3">
            <w:pPr>
              <w:tabs>
                <w:tab w:val="left" w:pos="2325"/>
              </w:tabs>
              <w:spacing w:before="60" w:after="60" w:line="240" w:lineRule="auto"/>
              <w:ind w:left="720" w:hanging="720"/>
              <w:rPr>
                <w:rFonts w:eastAsia="Times New Roman" w:cs="Times New Roman"/>
                <w:color w:val="000000"/>
                <w:kern w:val="0"/>
                <w:szCs w:val="24"/>
                <w:lang w:val="en"/>
                <w14:ligatures w14:val="none"/>
              </w:rPr>
            </w:pPr>
            <w:r w:rsidRPr="009967B3">
              <w:rPr>
                <w:rFonts w:eastAsia="Times New Roman" w:cs="Times New Roman"/>
                <w:color w:val="000000"/>
                <w:kern w:val="0"/>
                <w:szCs w:val="24"/>
                <w:lang w:val="en"/>
                <w14:ligatures w14:val="none"/>
              </w:rPr>
              <w:t>03</w:t>
            </w:r>
          </w:p>
        </w:tc>
      </w:tr>
      <w:tr w:rsidR="009967B3" w:rsidRPr="009967B3" w14:paraId="58E5D157" w14:textId="77777777" w:rsidTr="001C25B4">
        <w:trPr>
          <w:trHeight w:val="265"/>
        </w:trPr>
        <w:tc>
          <w:tcPr>
            <w:tcW w:w="2500" w:type="pct"/>
            <w:tcBorders>
              <w:top w:val="single" w:sz="4" w:space="0" w:color="000000"/>
              <w:left w:val="single" w:sz="4" w:space="0" w:color="000000"/>
              <w:bottom w:val="single" w:sz="4" w:space="0" w:color="000000"/>
              <w:right w:val="single" w:sz="4" w:space="0" w:color="000000"/>
            </w:tcBorders>
            <w:vAlign w:val="center"/>
          </w:tcPr>
          <w:p w14:paraId="31317F31" w14:textId="77777777" w:rsidR="009967B3" w:rsidRPr="009967B3" w:rsidRDefault="009967B3" w:rsidP="009967B3">
            <w:pPr>
              <w:spacing w:before="60" w:after="60" w:line="240" w:lineRule="auto"/>
              <w:ind w:left="57"/>
              <w:rPr>
                <w:rFonts w:eastAsia="Times New Roman" w:cs="Times New Roman"/>
                <w:b/>
                <w:color w:val="000000"/>
                <w:kern w:val="0"/>
                <w:szCs w:val="24"/>
                <w:lang w:val="en"/>
                <w14:ligatures w14:val="none"/>
              </w:rPr>
            </w:pPr>
            <w:r w:rsidRPr="009967B3">
              <w:rPr>
                <w:rFonts w:eastAsia="Times New Roman" w:cs="Times New Roman"/>
                <w:b/>
                <w:color w:val="000000"/>
                <w:kern w:val="0"/>
                <w:szCs w:val="24"/>
                <w:lang w:val="en"/>
                <w14:ligatures w14:val="none"/>
              </w:rPr>
              <w:t>4) Hoạt động học tập</w:t>
            </w:r>
          </w:p>
        </w:tc>
        <w:tc>
          <w:tcPr>
            <w:tcW w:w="2500" w:type="pct"/>
            <w:tcBorders>
              <w:top w:val="single" w:sz="4" w:space="0" w:color="000000"/>
              <w:left w:val="single" w:sz="4" w:space="0" w:color="000000"/>
              <w:bottom w:val="single" w:sz="4" w:space="0" w:color="000000"/>
              <w:right w:val="single" w:sz="4" w:space="0" w:color="000000"/>
            </w:tcBorders>
            <w:vAlign w:val="center"/>
          </w:tcPr>
          <w:p w14:paraId="52E93D69" w14:textId="77777777" w:rsidR="009967B3" w:rsidRPr="009967B3" w:rsidRDefault="009967B3" w:rsidP="009967B3">
            <w:pPr>
              <w:tabs>
                <w:tab w:val="left" w:pos="2325"/>
              </w:tabs>
              <w:spacing w:before="60" w:after="60" w:line="240" w:lineRule="auto"/>
              <w:ind w:left="720" w:hanging="720"/>
              <w:jc w:val="center"/>
              <w:rPr>
                <w:rFonts w:eastAsia="Times New Roman" w:cs="Times New Roman"/>
                <w:b/>
                <w:color w:val="000000"/>
                <w:kern w:val="0"/>
                <w:szCs w:val="24"/>
                <w:lang w:val="en"/>
                <w14:ligatures w14:val="none"/>
              </w:rPr>
            </w:pPr>
          </w:p>
        </w:tc>
      </w:tr>
      <w:tr w:rsidR="009967B3" w:rsidRPr="009967B3" w14:paraId="719B9832"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039CDB8A" w14:textId="77777777" w:rsidR="009967B3" w:rsidRPr="009967B3" w:rsidRDefault="009967B3" w:rsidP="009967B3">
            <w:pPr>
              <w:tabs>
                <w:tab w:val="left" w:pos="284"/>
              </w:tabs>
              <w:spacing w:before="60" w:after="60" w:line="240" w:lineRule="auto"/>
              <w:ind w:left="57"/>
              <w:rPr>
                <w:rFonts w:eastAsia="Times New Roman" w:cs="Times New Roman"/>
                <w:b/>
                <w:color w:val="000000"/>
                <w:kern w:val="0"/>
                <w:szCs w:val="24"/>
                <w:lang w:val="en"/>
                <w14:ligatures w14:val="none"/>
              </w:rPr>
            </w:pPr>
            <w:r w:rsidRPr="009967B3">
              <w:rPr>
                <w:rFonts w:eastAsia="Times New Roman" w:cs="Times New Roman"/>
                <w:b/>
                <w:color w:val="000000"/>
                <w:kern w:val="0"/>
                <w:szCs w:val="24"/>
                <w:lang w:val="en"/>
                <w14:ligatures w14:val="none"/>
              </w:rPr>
              <w:t xml:space="preserve">- </w:t>
            </w:r>
            <w:r w:rsidRPr="009967B3">
              <w:rPr>
                <w:rFonts w:eastAsia="Times New Roman" w:cs="Times New Roman"/>
                <w:color w:val="000000"/>
                <w:kern w:val="0"/>
                <w:szCs w:val="24"/>
                <w:lang w:val="en"/>
                <w14:ligatures w14:val="none"/>
              </w:rPr>
              <w:t>Lý thuyết, bài tập</w:t>
            </w:r>
          </w:p>
        </w:tc>
        <w:tc>
          <w:tcPr>
            <w:tcW w:w="2500" w:type="pct"/>
            <w:tcBorders>
              <w:top w:val="single" w:sz="4" w:space="0" w:color="000000"/>
              <w:left w:val="single" w:sz="4" w:space="0" w:color="000000"/>
              <w:bottom w:val="single" w:sz="4" w:space="0" w:color="000000"/>
              <w:right w:val="single" w:sz="4" w:space="0" w:color="000000"/>
            </w:tcBorders>
            <w:vAlign w:val="center"/>
          </w:tcPr>
          <w:p w14:paraId="339EE3F2" w14:textId="77777777" w:rsidR="009967B3" w:rsidRPr="009967B3" w:rsidRDefault="009967B3" w:rsidP="009967B3">
            <w:pPr>
              <w:tabs>
                <w:tab w:val="left" w:pos="485"/>
              </w:tabs>
              <w:spacing w:before="60" w:after="60" w:line="240" w:lineRule="auto"/>
              <w:ind w:left="57"/>
              <w:rPr>
                <w:rFonts w:eastAsia="Times New Roman" w:cs="Times New Roman"/>
                <w:b/>
                <w:color w:val="000000"/>
                <w:kern w:val="0"/>
                <w:szCs w:val="24"/>
                <w:lang w:val="vi-VN"/>
                <w14:ligatures w14:val="none"/>
              </w:rPr>
            </w:pPr>
            <w:r w:rsidRPr="009967B3">
              <w:rPr>
                <w:rFonts w:eastAsia="Times New Roman" w:cs="Times New Roman"/>
                <w:color w:val="000000"/>
                <w:kern w:val="0"/>
                <w:szCs w:val="24"/>
                <w:lang w:val="en"/>
                <w14:ligatures w14:val="none"/>
              </w:rPr>
              <w:t>45 tiết</w:t>
            </w:r>
          </w:p>
        </w:tc>
      </w:tr>
      <w:tr w:rsidR="009967B3" w:rsidRPr="009967B3" w14:paraId="593754C5"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792ABBD5" w14:textId="77777777" w:rsidR="009967B3" w:rsidRPr="009967B3" w:rsidRDefault="009967B3" w:rsidP="009967B3">
            <w:pPr>
              <w:tabs>
                <w:tab w:val="left" w:pos="284"/>
              </w:tabs>
              <w:spacing w:before="60" w:after="60" w:line="240" w:lineRule="auto"/>
              <w:ind w:left="57"/>
              <w:rPr>
                <w:rFonts w:eastAsia="Calibri" w:cs="Times New Roman"/>
                <w:color w:val="000000"/>
                <w:kern w:val="0"/>
                <w:szCs w:val="24"/>
                <w:lang w:val="vi-VN"/>
                <w14:ligatures w14:val="none"/>
              </w:rPr>
            </w:pPr>
            <w:r w:rsidRPr="009967B3">
              <w:rPr>
                <w:rFonts w:eastAsia="Calibri" w:cs="Times New Roman"/>
                <w:color w:val="000000"/>
                <w:kern w:val="0"/>
                <w:szCs w:val="24"/>
                <w:lang w:val="vi-VN"/>
                <w14:ligatures w14:val="none"/>
              </w:rPr>
              <w:t>- Thảo luận:</w:t>
            </w:r>
          </w:p>
        </w:tc>
        <w:tc>
          <w:tcPr>
            <w:tcW w:w="2500" w:type="pct"/>
            <w:tcBorders>
              <w:top w:val="single" w:sz="4" w:space="0" w:color="000000"/>
              <w:left w:val="single" w:sz="4" w:space="0" w:color="000000"/>
              <w:bottom w:val="single" w:sz="4" w:space="0" w:color="000000"/>
              <w:right w:val="single" w:sz="4" w:space="0" w:color="000000"/>
            </w:tcBorders>
            <w:vAlign w:val="center"/>
          </w:tcPr>
          <w:p w14:paraId="7774DC60" w14:textId="77777777" w:rsidR="009967B3" w:rsidRPr="009967B3" w:rsidRDefault="009967B3" w:rsidP="009967B3">
            <w:pPr>
              <w:tabs>
                <w:tab w:val="left" w:pos="2325"/>
              </w:tabs>
              <w:spacing w:before="60" w:after="60" w:line="240" w:lineRule="auto"/>
              <w:ind w:left="57"/>
              <w:rPr>
                <w:rFonts w:eastAsia="Calibri" w:cs="Times New Roman"/>
                <w:color w:val="000000"/>
                <w:kern w:val="0"/>
                <w:szCs w:val="24"/>
                <w:lang w:val="vi-VN"/>
                <w14:ligatures w14:val="none"/>
              </w:rPr>
            </w:pPr>
          </w:p>
        </w:tc>
      </w:tr>
      <w:tr w:rsidR="009967B3" w:rsidRPr="009967B3" w14:paraId="5073A04A"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3ABBFA2F" w14:textId="77777777" w:rsidR="009967B3" w:rsidRPr="009967B3" w:rsidRDefault="009967B3" w:rsidP="009967B3">
            <w:pPr>
              <w:tabs>
                <w:tab w:val="left" w:pos="2325"/>
              </w:tabs>
              <w:spacing w:before="60" w:after="60" w:line="240" w:lineRule="auto"/>
              <w:ind w:left="57"/>
              <w:rPr>
                <w:rFonts w:eastAsia="Times New Roman" w:cs="Times New Roman"/>
                <w:color w:val="000000"/>
                <w:kern w:val="0"/>
                <w:szCs w:val="24"/>
                <w:lang w:val="en"/>
                <w14:ligatures w14:val="none"/>
              </w:rPr>
            </w:pPr>
            <w:r w:rsidRPr="009967B3">
              <w:rPr>
                <w:rFonts w:eastAsia="Times New Roman" w:cs="Times New Roman"/>
                <w:b/>
                <w:color w:val="000000"/>
                <w:kern w:val="0"/>
                <w:szCs w:val="24"/>
                <w:lang w:val="en"/>
                <w14:ligatures w14:val="none"/>
              </w:rPr>
              <w:t xml:space="preserve">- </w:t>
            </w:r>
            <w:r w:rsidRPr="009967B3">
              <w:rPr>
                <w:rFonts w:eastAsia="Times New Roman" w:cs="Times New Roman"/>
                <w:color w:val="000000"/>
                <w:kern w:val="0"/>
                <w:szCs w:val="24"/>
                <w:lang w:val="en"/>
                <w14:ligatures w14:val="none"/>
              </w:rPr>
              <w:t>Thực hành/Thí nghiệm:</w:t>
            </w:r>
          </w:p>
        </w:tc>
        <w:tc>
          <w:tcPr>
            <w:tcW w:w="2500" w:type="pct"/>
            <w:tcBorders>
              <w:top w:val="single" w:sz="4" w:space="0" w:color="000000"/>
              <w:left w:val="single" w:sz="4" w:space="0" w:color="000000"/>
              <w:bottom w:val="single" w:sz="4" w:space="0" w:color="000000"/>
              <w:right w:val="single" w:sz="4" w:space="0" w:color="000000"/>
            </w:tcBorders>
            <w:vAlign w:val="center"/>
          </w:tcPr>
          <w:p w14:paraId="5879B723" w14:textId="77777777" w:rsidR="009967B3" w:rsidRPr="009967B3" w:rsidRDefault="009967B3" w:rsidP="009967B3">
            <w:pPr>
              <w:tabs>
                <w:tab w:val="left" w:pos="2325"/>
              </w:tabs>
              <w:spacing w:before="60" w:after="60" w:line="240" w:lineRule="auto"/>
              <w:ind w:left="57"/>
              <w:rPr>
                <w:rFonts w:eastAsia="Times New Roman" w:cs="Times New Roman"/>
                <w:color w:val="000000"/>
                <w:kern w:val="0"/>
                <w:szCs w:val="24"/>
                <w:lang w:val="vi-VN"/>
                <w14:ligatures w14:val="none"/>
              </w:rPr>
            </w:pPr>
          </w:p>
        </w:tc>
      </w:tr>
      <w:tr w:rsidR="009967B3" w:rsidRPr="009967B3" w14:paraId="2A6D4FEC"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7ED92A45" w14:textId="77777777" w:rsidR="009967B3" w:rsidRPr="009967B3" w:rsidRDefault="009967B3" w:rsidP="009967B3">
            <w:pPr>
              <w:tabs>
                <w:tab w:val="left" w:pos="2325"/>
              </w:tabs>
              <w:spacing w:before="60" w:after="60" w:line="240" w:lineRule="auto"/>
              <w:ind w:left="57"/>
              <w:rPr>
                <w:rFonts w:eastAsia="Times New Roman" w:cs="Times New Roman"/>
                <w:color w:val="000000"/>
                <w:kern w:val="0"/>
                <w:szCs w:val="24"/>
                <w:lang w:val="en"/>
                <w14:ligatures w14:val="none"/>
              </w:rPr>
            </w:pPr>
            <w:r w:rsidRPr="009967B3">
              <w:rPr>
                <w:rFonts w:eastAsia="Times New Roman" w:cs="Times New Roman"/>
                <w:color w:val="000000"/>
                <w:kern w:val="0"/>
                <w:szCs w:val="24"/>
                <w:lang w:val="en"/>
                <w14:ligatures w14:val="none"/>
              </w:rPr>
              <w:t>- Tự học:</w:t>
            </w:r>
          </w:p>
        </w:tc>
        <w:tc>
          <w:tcPr>
            <w:tcW w:w="2500" w:type="pct"/>
            <w:tcBorders>
              <w:top w:val="single" w:sz="4" w:space="0" w:color="000000"/>
              <w:left w:val="single" w:sz="4" w:space="0" w:color="000000"/>
              <w:bottom w:val="single" w:sz="4" w:space="0" w:color="000000"/>
              <w:right w:val="single" w:sz="4" w:space="0" w:color="000000"/>
            </w:tcBorders>
            <w:vAlign w:val="center"/>
          </w:tcPr>
          <w:p w14:paraId="6C378EC7" w14:textId="77777777" w:rsidR="009967B3" w:rsidRPr="009967B3" w:rsidRDefault="009967B3" w:rsidP="009967B3">
            <w:pPr>
              <w:tabs>
                <w:tab w:val="left" w:pos="2325"/>
              </w:tabs>
              <w:spacing w:before="60" w:after="60" w:line="240" w:lineRule="auto"/>
              <w:ind w:left="57"/>
              <w:rPr>
                <w:rFonts w:eastAsia="Times New Roman" w:cs="Times New Roman"/>
                <w:bCs/>
                <w:color w:val="000000"/>
                <w:kern w:val="0"/>
                <w:szCs w:val="24"/>
                <w:lang w:val="vi-VN"/>
                <w14:ligatures w14:val="none"/>
              </w:rPr>
            </w:pPr>
            <w:r w:rsidRPr="009967B3">
              <w:rPr>
                <w:rFonts w:eastAsia="Times New Roman" w:cs="Times New Roman"/>
                <w:bCs/>
                <w:color w:val="000000"/>
                <w:kern w:val="0"/>
                <w:szCs w:val="24"/>
                <w:lang w:val="vi-VN"/>
                <w14:ligatures w14:val="none"/>
              </w:rPr>
              <w:t>105 tiết</w:t>
            </w:r>
          </w:p>
        </w:tc>
      </w:tr>
      <w:tr w:rsidR="009967B3" w:rsidRPr="009967B3" w14:paraId="6D202576"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3E9FCC4E" w14:textId="77777777" w:rsidR="009967B3" w:rsidRPr="009967B3" w:rsidRDefault="009967B3" w:rsidP="009967B3">
            <w:pPr>
              <w:spacing w:before="60" w:after="60" w:line="240" w:lineRule="auto"/>
              <w:ind w:left="57"/>
              <w:rPr>
                <w:rFonts w:eastAsia="Times New Roman" w:cs="Times New Roman"/>
                <w:color w:val="000000"/>
                <w:kern w:val="0"/>
                <w:szCs w:val="24"/>
                <w:lang w:val="en"/>
                <w14:ligatures w14:val="none"/>
              </w:rPr>
            </w:pPr>
            <w:r w:rsidRPr="009967B3">
              <w:rPr>
                <w:rFonts w:eastAsia="Times New Roman" w:cs="Times New Roman"/>
                <w:b/>
                <w:color w:val="000000"/>
                <w:kern w:val="0"/>
                <w:szCs w:val="24"/>
                <w:lang w:val="en"/>
                <w14:ligatures w14:val="none"/>
              </w:rPr>
              <w:t>5) Điều kiện tham gia học phần:</w:t>
            </w:r>
          </w:p>
        </w:tc>
        <w:tc>
          <w:tcPr>
            <w:tcW w:w="2500" w:type="pct"/>
            <w:tcBorders>
              <w:top w:val="single" w:sz="4" w:space="0" w:color="000000"/>
              <w:left w:val="single" w:sz="4" w:space="0" w:color="000000"/>
              <w:bottom w:val="single" w:sz="4" w:space="0" w:color="000000"/>
              <w:right w:val="single" w:sz="4" w:space="0" w:color="000000"/>
            </w:tcBorders>
            <w:vAlign w:val="center"/>
          </w:tcPr>
          <w:p w14:paraId="136D8F53" w14:textId="77777777" w:rsidR="009967B3" w:rsidRPr="009967B3" w:rsidRDefault="009967B3" w:rsidP="009967B3">
            <w:pPr>
              <w:tabs>
                <w:tab w:val="left" w:pos="2325"/>
              </w:tabs>
              <w:spacing w:before="60" w:after="60" w:line="240" w:lineRule="auto"/>
              <w:ind w:left="57"/>
              <w:rPr>
                <w:rFonts w:eastAsia="Times New Roman" w:cs="Times New Roman"/>
                <w:color w:val="000000"/>
                <w:kern w:val="0"/>
                <w:szCs w:val="24"/>
                <w:lang w:val="en"/>
                <w14:ligatures w14:val="none"/>
              </w:rPr>
            </w:pPr>
            <w:r w:rsidRPr="009967B3">
              <w:rPr>
                <w:rFonts w:eastAsia="Times New Roman" w:cs="Times New Roman"/>
                <w:color w:val="000000"/>
                <w:kern w:val="0"/>
                <w:szCs w:val="24"/>
                <w:lang w:val="en"/>
                <w14:ligatures w14:val="none"/>
              </w:rPr>
              <w:t>(hướng dẫn)</w:t>
            </w:r>
          </w:p>
        </w:tc>
      </w:tr>
      <w:tr w:rsidR="009967B3" w:rsidRPr="009967B3" w14:paraId="49347CE4"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054A168F" w14:textId="77777777" w:rsidR="009967B3" w:rsidRPr="009967B3" w:rsidRDefault="009967B3" w:rsidP="009967B3">
            <w:pPr>
              <w:tabs>
                <w:tab w:val="left" w:pos="284"/>
              </w:tabs>
              <w:spacing w:before="60" w:after="60" w:line="240" w:lineRule="auto"/>
              <w:ind w:left="57"/>
              <w:rPr>
                <w:rFonts w:eastAsia="Times New Roman" w:cs="Times New Roman"/>
                <w:color w:val="000000"/>
                <w:kern w:val="0"/>
                <w:szCs w:val="24"/>
                <w:lang w:val="en"/>
                <w14:ligatures w14:val="none"/>
              </w:rPr>
            </w:pPr>
            <w:r w:rsidRPr="009967B3">
              <w:rPr>
                <w:rFonts w:eastAsia="Times New Roman" w:cs="Times New Roman"/>
                <w:b/>
                <w:color w:val="000000"/>
                <w:kern w:val="0"/>
                <w:szCs w:val="24"/>
                <w:lang w:val="en"/>
                <w14:ligatures w14:val="none"/>
              </w:rPr>
              <w:t xml:space="preserve">- </w:t>
            </w:r>
            <w:r w:rsidRPr="009967B3">
              <w:rPr>
                <w:rFonts w:eastAsia="Times New Roman" w:cs="Times New Roman"/>
                <w:color w:val="000000"/>
                <w:kern w:val="0"/>
                <w:szCs w:val="24"/>
                <w:lang w:val="en"/>
                <w14:ligatures w14:val="none"/>
              </w:rPr>
              <w:t>Học phần tiên quyết:</w:t>
            </w:r>
          </w:p>
        </w:tc>
        <w:tc>
          <w:tcPr>
            <w:tcW w:w="2500" w:type="pct"/>
            <w:tcBorders>
              <w:top w:val="single" w:sz="4" w:space="0" w:color="000000"/>
              <w:left w:val="single" w:sz="4" w:space="0" w:color="000000"/>
              <w:bottom w:val="single" w:sz="4" w:space="0" w:color="000000"/>
              <w:right w:val="single" w:sz="4" w:space="0" w:color="000000"/>
            </w:tcBorders>
            <w:vAlign w:val="center"/>
          </w:tcPr>
          <w:p w14:paraId="065014A4" w14:textId="77777777" w:rsidR="009967B3" w:rsidRPr="009967B3" w:rsidRDefault="009967B3" w:rsidP="009967B3">
            <w:pPr>
              <w:tabs>
                <w:tab w:val="left" w:pos="2325"/>
              </w:tabs>
              <w:spacing w:before="60" w:after="60" w:line="240" w:lineRule="auto"/>
              <w:ind w:left="57"/>
              <w:rPr>
                <w:rFonts w:eastAsia="Times New Roman" w:cs="Times New Roman"/>
                <w:color w:val="000000"/>
                <w:kern w:val="0"/>
                <w:szCs w:val="24"/>
                <w:lang w:val="en"/>
                <w14:ligatures w14:val="none"/>
              </w:rPr>
            </w:pPr>
            <w:r w:rsidRPr="009967B3">
              <w:rPr>
                <w:rFonts w:eastAsia="Times New Roman" w:cs="Times New Roman"/>
                <w:color w:val="000000"/>
                <w:kern w:val="0"/>
                <w:szCs w:val="24"/>
                <w:lang w:val="en"/>
                <w14:ligatures w14:val="none"/>
              </w:rPr>
              <w:t>Tên học phần (nếu có)</w:t>
            </w:r>
          </w:p>
        </w:tc>
      </w:tr>
      <w:tr w:rsidR="009967B3" w:rsidRPr="009967B3" w14:paraId="2609AC8D"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7DA82232" w14:textId="77777777" w:rsidR="009967B3" w:rsidRPr="009967B3" w:rsidRDefault="009967B3" w:rsidP="009967B3">
            <w:pPr>
              <w:tabs>
                <w:tab w:val="left" w:pos="284"/>
              </w:tabs>
              <w:spacing w:before="60" w:after="60" w:line="240" w:lineRule="auto"/>
              <w:ind w:left="57"/>
              <w:rPr>
                <w:rFonts w:eastAsia="Times New Roman" w:cs="Times New Roman"/>
                <w:b/>
                <w:color w:val="000000"/>
                <w:kern w:val="0"/>
                <w:szCs w:val="24"/>
                <w:lang w:val="en"/>
                <w14:ligatures w14:val="none"/>
              </w:rPr>
            </w:pPr>
            <w:r w:rsidRPr="009967B3">
              <w:rPr>
                <w:rFonts w:eastAsia="Times New Roman" w:cs="Times New Roman"/>
                <w:b/>
                <w:color w:val="000000"/>
                <w:kern w:val="0"/>
                <w:szCs w:val="24"/>
                <w:lang w:val="en"/>
                <w14:ligatures w14:val="none"/>
              </w:rPr>
              <w:t xml:space="preserve">- </w:t>
            </w:r>
            <w:r w:rsidRPr="009967B3">
              <w:rPr>
                <w:rFonts w:eastAsia="Times New Roman" w:cs="Times New Roman"/>
                <w:color w:val="000000"/>
                <w:kern w:val="0"/>
                <w:szCs w:val="24"/>
                <w:lang w:val="en"/>
                <w14:ligatures w14:val="none"/>
              </w:rPr>
              <w:t>Học phần học trước</w:t>
            </w:r>
          </w:p>
        </w:tc>
        <w:tc>
          <w:tcPr>
            <w:tcW w:w="2500" w:type="pct"/>
            <w:tcBorders>
              <w:top w:val="single" w:sz="4" w:space="0" w:color="000000"/>
              <w:left w:val="single" w:sz="4" w:space="0" w:color="000000"/>
              <w:bottom w:val="single" w:sz="4" w:space="0" w:color="000000"/>
              <w:right w:val="single" w:sz="4" w:space="0" w:color="000000"/>
            </w:tcBorders>
            <w:vAlign w:val="center"/>
          </w:tcPr>
          <w:p w14:paraId="3634E388" w14:textId="77777777" w:rsidR="009967B3" w:rsidRPr="009967B3" w:rsidRDefault="009967B3" w:rsidP="009967B3">
            <w:pPr>
              <w:tabs>
                <w:tab w:val="left" w:pos="2325"/>
              </w:tabs>
              <w:spacing w:before="60" w:after="60" w:line="240" w:lineRule="auto"/>
              <w:ind w:left="57"/>
              <w:rPr>
                <w:rFonts w:eastAsia="Times New Roman" w:cs="Times New Roman"/>
                <w:color w:val="000000"/>
                <w:kern w:val="0"/>
                <w:szCs w:val="24"/>
                <w:lang w:val="en"/>
                <w14:ligatures w14:val="none"/>
              </w:rPr>
            </w:pPr>
          </w:p>
        </w:tc>
      </w:tr>
      <w:tr w:rsidR="009967B3" w:rsidRPr="009967B3" w14:paraId="0AE41F6D"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5C2D7663" w14:textId="77777777" w:rsidR="009967B3" w:rsidRPr="009967B3" w:rsidRDefault="009967B3" w:rsidP="009967B3">
            <w:pPr>
              <w:spacing w:before="60" w:after="60" w:line="240" w:lineRule="auto"/>
              <w:ind w:left="57"/>
              <w:rPr>
                <w:rFonts w:eastAsia="Times New Roman" w:cs="Times New Roman"/>
                <w:b/>
                <w:color w:val="000000"/>
                <w:kern w:val="0"/>
                <w:szCs w:val="24"/>
                <w:lang w:val="en"/>
                <w14:ligatures w14:val="none"/>
              </w:rPr>
            </w:pPr>
            <w:r w:rsidRPr="009967B3">
              <w:rPr>
                <w:rFonts w:eastAsia="Times New Roman" w:cs="Times New Roman"/>
                <w:b/>
                <w:color w:val="000000"/>
                <w:kern w:val="0"/>
                <w:szCs w:val="24"/>
                <w:lang w:val="en"/>
                <w14:ligatures w14:val="none"/>
              </w:rPr>
              <w:t>6) Các giảng viên phụ trách học phần:</w:t>
            </w:r>
          </w:p>
        </w:tc>
        <w:tc>
          <w:tcPr>
            <w:tcW w:w="2500" w:type="pct"/>
            <w:tcBorders>
              <w:top w:val="single" w:sz="4" w:space="0" w:color="000000"/>
              <w:left w:val="single" w:sz="4" w:space="0" w:color="000000"/>
              <w:bottom w:val="single" w:sz="4" w:space="0" w:color="000000"/>
              <w:right w:val="single" w:sz="4" w:space="0" w:color="000000"/>
            </w:tcBorders>
            <w:vAlign w:val="center"/>
          </w:tcPr>
          <w:p w14:paraId="572393A6" w14:textId="77777777" w:rsidR="009967B3" w:rsidRPr="009967B3" w:rsidRDefault="009967B3" w:rsidP="009967B3">
            <w:pPr>
              <w:tabs>
                <w:tab w:val="left" w:pos="2325"/>
              </w:tabs>
              <w:spacing w:before="60" w:after="60" w:line="240" w:lineRule="auto"/>
              <w:ind w:left="57"/>
              <w:rPr>
                <w:rFonts w:eastAsia="Times New Roman" w:cs="Times New Roman"/>
                <w:b/>
                <w:color w:val="000000"/>
                <w:kern w:val="0"/>
                <w:szCs w:val="24"/>
                <w:lang w:val="en"/>
                <w14:ligatures w14:val="none"/>
              </w:rPr>
            </w:pPr>
            <w:r w:rsidRPr="009967B3">
              <w:rPr>
                <w:rFonts w:eastAsia="Times New Roman" w:cs="Times New Roman"/>
                <w:color w:val="000000"/>
                <w:kern w:val="0"/>
                <w:szCs w:val="24"/>
                <w:lang w:val="en"/>
                <w14:ligatures w14:val="none"/>
              </w:rPr>
              <w:t>(hướng dẫn)</w:t>
            </w:r>
          </w:p>
        </w:tc>
      </w:tr>
      <w:tr w:rsidR="009967B3" w:rsidRPr="009967B3" w14:paraId="082A94D0"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6C963D16" w14:textId="77777777" w:rsidR="009967B3" w:rsidRPr="009967B3" w:rsidRDefault="009967B3" w:rsidP="009967B3">
            <w:pPr>
              <w:tabs>
                <w:tab w:val="left" w:pos="284"/>
              </w:tabs>
              <w:spacing w:before="60" w:after="60" w:line="240" w:lineRule="auto"/>
              <w:ind w:left="57"/>
              <w:rPr>
                <w:rFonts w:eastAsia="Times New Roman" w:cs="Times New Roman"/>
                <w:b/>
                <w:color w:val="000000"/>
                <w:kern w:val="0"/>
                <w:szCs w:val="24"/>
                <w:lang w:val="en"/>
                <w14:ligatures w14:val="none"/>
              </w:rPr>
            </w:pPr>
            <w:r w:rsidRPr="009967B3">
              <w:rPr>
                <w:rFonts w:eastAsia="Times New Roman" w:cs="Times New Roman"/>
                <w:color w:val="000000"/>
                <w:kern w:val="0"/>
                <w:szCs w:val="24"/>
                <w:lang w:val="en"/>
                <w14:ligatures w14:val="none"/>
              </w:rPr>
              <w:t xml:space="preserve">- Giảng viên phụ trách chính:  </w:t>
            </w:r>
          </w:p>
        </w:tc>
        <w:tc>
          <w:tcPr>
            <w:tcW w:w="2500" w:type="pct"/>
            <w:tcBorders>
              <w:top w:val="single" w:sz="4" w:space="0" w:color="000000"/>
              <w:left w:val="single" w:sz="4" w:space="0" w:color="000000"/>
              <w:bottom w:val="single" w:sz="4" w:space="0" w:color="000000"/>
              <w:right w:val="single" w:sz="4" w:space="0" w:color="000000"/>
            </w:tcBorders>
            <w:vAlign w:val="center"/>
          </w:tcPr>
          <w:p w14:paraId="5AB26070" w14:textId="77777777" w:rsidR="009967B3" w:rsidRPr="009967B3" w:rsidRDefault="009967B3" w:rsidP="009967B3">
            <w:pPr>
              <w:tabs>
                <w:tab w:val="left" w:pos="2325"/>
              </w:tabs>
              <w:spacing w:before="60" w:after="60" w:line="240" w:lineRule="auto"/>
              <w:ind w:left="57"/>
              <w:rPr>
                <w:rFonts w:eastAsia="Times New Roman" w:cs="Times New Roman"/>
                <w:color w:val="000000"/>
                <w:kern w:val="0"/>
                <w:szCs w:val="24"/>
                <w:lang w:val="en"/>
                <w14:ligatures w14:val="none"/>
              </w:rPr>
            </w:pPr>
            <w:r w:rsidRPr="009967B3">
              <w:rPr>
                <w:rFonts w:eastAsia="Times New Roman" w:cs="Times New Roman"/>
                <w:color w:val="000000"/>
                <w:kern w:val="0"/>
                <w:szCs w:val="24"/>
                <w:lang w:val="en"/>
                <w14:ligatures w14:val="none"/>
              </w:rPr>
              <w:t>TS. Trần Thị Thập</w:t>
            </w:r>
          </w:p>
        </w:tc>
      </w:tr>
      <w:tr w:rsidR="009967B3" w:rsidRPr="009967B3" w14:paraId="42FCB1B6"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649BA728" w14:textId="77777777" w:rsidR="009967B3" w:rsidRPr="009967B3" w:rsidRDefault="009967B3" w:rsidP="009967B3">
            <w:pPr>
              <w:tabs>
                <w:tab w:val="left" w:pos="284"/>
              </w:tabs>
              <w:spacing w:before="60" w:after="60" w:line="240" w:lineRule="auto"/>
              <w:ind w:left="57"/>
              <w:rPr>
                <w:rFonts w:eastAsia="Times New Roman" w:cs="Times New Roman"/>
                <w:color w:val="000000"/>
                <w:kern w:val="0"/>
                <w:szCs w:val="24"/>
                <w:lang w:val="en"/>
                <w14:ligatures w14:val="none"/>
              </w:rPr>
            </w:pPr>
            <w:r w:rsidRPr="009967B3">
              <w:rPr>
                <w:rFonts w:eastAsia="Times New Roman" w:cs="Times New Roman"/>
                <w:color w:val="000000"/>
                <w:kern w:val="0"/>
                <w:szCs w:val="24"/>
                <w:lang w:val="en"/>
                <w14:ligatures w14:val="none"/>
              </w:rPr>
              <w:t>- Danh sách giảng viên cùng giảng dạy:</w:t>
            </w:r>
          </w:p>
        </w:tc>
        <w:tc>
          <w:tcPr>
            <w:tcW w:w="2500" w:type="pct"/>
            <w:tcBorders>
              <w:top w:val="single" w:sz="4" w:space="0" w:color="000000"/>
              <w:left w:val="single" w:sz="4" w:space="0" w:color="000000"/>
              <w:bottom w:val="single" w:sz="4" w:space="0" w:color="000000"/>
              <w:right w:val="single" w:sz="4" w:space="0" w:color="000000"/>
            </w:tcBorders>
            <w:vAlign w:val="center"/>
          </w:tcPr>
          <w:p w14:paraId="4268A131" w14:textId="77777777" w:rsidR="009967B3" w:rsidRPr="009967B3" w:rsidRDefault="009967B3" w:rsidP="009967B3">
            <w:pPr>
              <w:tabs>
                <w:tab w:val="left" w:pos="2325"/>
              </w:tabs>
              <w:spacing w:before="60" w:after="60" w:line="240" w:lineRule="auto"/>
              <w:ind w:left="57"/>
              <w:rPr>
                <w:rFonts w:eastAsia="Times New Roman" w:cs="Times New Roman"/>
                <w:color w:val="000000"/>
                <w:kern w:val="0"/>
                <w:szCs w:val="24"/>
                <w:lang w:val="en"/>
                <w14:ligatures w14:val="none"/>
              </w:rPr>
            </w:pPr>
            <w:r w:rsidRPr="009967B3">
              <w:rPr>
                <w:rFonts w:eastAsia="Times New Roman" w:cs="Times New Roman"/>
                <w:color w:val="000000"/>
                <w:kern w:val="0"/>
                <w:szCs w:val="24"/>
                <w:lang w:val="en"/>
                <w14:ligatures w14:val="none"/>
              </w:rPr>
              <w:t>TS. Nguyễn Thanh Nga</w:t>
            </w:r>
          </w:p>
        </w:tc>
      </w:tr>
      <w:tr w:rsidR="009967B3" w:rsidRPr="009967B3" w14:paraId="35F19D44"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733A75F2" w14:textId="77777777" w:rsidR="009967B3" w:rsidRPr="009967B3" w:rsidRDefault="009967B3" w:rsidP="009967B3">
            <w:pPr>
              <w:tabs>
                <w:tab w:val="left" w:pos="284"/>
              </w:tabs>
              <w:spacing w:before="60" w:after="60" w:line="240" w:lineRule="auto"/>
              <w:ind w:left="57"/>
              <w:rPr>
                <w:rFonts w:eastAsia="Times New Roman" w:cs="Times New Roman"/>
                <w:color w:val="000000"/>
                <w:kern w:val="0"/>
                <w:szCs w:val="24"/>
                <w:lang w:val="en"/>
                <w14:ligatures w14:val="none"/>
              </w:rPr>
            </w:pPr>
            <w:r w:rsidRPr="009967B3">
              <w:rPr>
                <w:rFonts w:eastAsia="Times New Roman" w:cs="Times New Roman"/>
                <w:color w:val="000000"/>
                <w:kern w:val="0"/>
                <w:szCs w:val="24"/>
                <w:lang w:val="en"/>
                <w14:ligatures w14:val="none"/>
              </w:rPr>
              <w:t>- Khoa/ Bộ môn phụ trách giảng dạy:</w:t>
            </w:r>
          </w:p>
        </w:tc>
        <w:tc>
          <w:tcPr>
            <w:tcW w:w="2500" w:type="pct"/>
            <w:tcBorders>
              <w:top w:val="single" w:sz="4" w:space="0" w:color="000000"/>
              <w:left w:val="single" w:sz="4" w:space="0" w:color="000000"/>
              <w:bottom w:val="single" w:sz="4" w:space="0" w:color="000000"/>
              <w:right w:val="single" w:sz="4" w:space="0" w:color="000000"/>
            </w:tcBorders>
            <w:vAlign w:val="center"/>
          </w:tcPr>
          <w:p w14:paraId="24CBB529" w14:textId="77777777" w:rsidR="009967B3" w:rsidRPr="009967B3" w:rsidRDefault="009967B3" w:rsidP="009967B3">
            <w:pPr>
              <w:tabs>
                <w:tab w:val="left" w:pos="2325"/>
              </w:tabs>
              <w:spacing w:before="60" w:after="60" w:line="240" w:lineRule="auto"/>
              <w:ind w:left="57"/>
              <w:rPr>
                <w:rFonts w:eastAsia="Times New Roman" w:cs="Times New Roman"/>
                <w:color w:val="000000"/>
                <w:kern w:val="0"/>
                <w:szCs w:val="24"/>
                <w:lang w:val="en"/>
                <w14:ligatures w14:val="none"/>
              </w:rPr>
            </w:pPr>
            <w:r w:rsidRPr="009967B3">
              <w:rPr>
                <w:rFonts w:eastAsia="Times New Roman" w:cs="Times New Roman"/>
                <w:color w:val="000000"/>
                <w:kern w:val="0"/>
                <w:szCs w:val="24"/>
                <w:lang w:val="en"/>
                <w14:ligatures w14:val="none"/>
              </w:rPr>
              <w:t>Quản trị</w:t>
            </w:r>
          </w:p>
        </w:tc>
      </w:tr>
      <w:tr w:rsidR="009967B3" w:rsidRPr="009967B3" w14:paraId="7B537D71"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112B1C76" w14:textId="77777777" w:rsidR="009967B3" w:rsidRPr="009967B3" w:rsidRDefault="009967B3" w:rsidP="009967B3">
            <w:pPr>
              <w:spacing w:before="60" w:line="240" w:lineRule="auto"/>
              <w:ind w:left="57"/>
              <w:rPr>
                <w:rFonts w:eastAsia="Times New Roman" w:cs="Times New Roman"/>
                <w:color w:val="000000"/>
                <w:kern w:val="0"/>
                <w:szCs w:val="24"/>
                <w:lang w:val="en"/>
                <w14:ligatures w14:val="none"/>
              </w:rPr>
            </w:pPr>
            <w:r w:rsidRPr="009967B3">
              <w:rPr>
                <w:rFonts w:eastAsia="Times New Roman" w:cs="Times New Roman"/>
                <w:b/>
                <w:color w:val="000000"/>
                <w:kern w:val="0"/>
                <w:szCs w:val="24"/>
                <w:lang w:val="en"/>
                <w14:ligatures w14:val="none"/>
              </w:rPr>
              <w:t>7) Loại học phần:</w:t>
            </w:r>
          </w:p>
        </w:tc>
        <w:tc>
          <w:tcPr>
            <w:tcW w:w="2500" w:type="pct"/>
            <w:tcBorders>
              <w:top w:val="single" w:sz="4" w:space="0" w:color="000000"/>
              <w:left w:val="single" w:sz="4" w:space="0" w:color="000000"/>
              <w:bottom w:val="single" w:sz="4" w:space="0" w:color="000000"/>
              <w:right w:val="single" w:sz="4" w:space="0" w:color="000000"/>
            </w:tcBorders>
            <w:vAlign w:val="center"/>
          </w:tcPr>
          <w:p w14:paraId="3DEF9DC7" w14:textId="77777777" w:rsidR="009967B3" w:rsidRPr="009967B3" w:rsidRDefault="009967B3" w:rsidP="009967B3">
            <w:pPr>
              <w:tabs>
                <w:tab w:val="left" w:pos="2325"/>
              </w:tabs>
              <w:spacing w:before="60" w:line="240" w:lineRule="auto"/>
              <w:ind w:left="57"/>
              <w:rPr>
                <w:rFonts w:eastAsia="Times New Roman" w:cs="Times New Roman"/>
                <w:color w:val="000000"/>
                <w:kern w:val="0"/>
                <w:szCs w:val="24"/>
                <w:lang w:val="en"/>
                <w14:ligatures w14:val="none"/>
              </w:rPr>
            </w:pPr>
            <w:r w:rsidRPr="009967B3">
              <w:rPr>
                <w:rFonts w:eastAsia="Times New Roman" w:cs="Times New Roman"/>
                <w:color w:val="000000"/>
                <w:kern w:val="0"/>
                <w:szCs w:val="24"/>
                <w:lang w:val="en"/>
                <w14:ligatures w14:val="none"/>
              </w:rPr>
              <w:sym w:font="Wingdings" w:char="F0FD"/>
            </w:r>
            <w:r w:rsidRPr="009967B3">
              <w:rPr>
                <w:rFonts w:eastAsia="Times New Roman" w:cs="Times New Roman"/>
                <w:color w:val="000000"/>
                <w:kern w:val="0"/>
                <w:szCs w:val="24"/>
                <w:lang w:val="en"/>
                <w14:ligatures w14:val="none"/>
              </w:rPr>
              <w:t xml:space="preserve"> Bắt buộc       </w:t>
            </w:r>
            <w:r w:rsidRPr="009967B3">
              <w:rPr>
                <w:rFonts w:ascii="Segoe UI Emoji" w:eastAsia="Times New Roman" w:hAnsi="Segoe UI Emoji" w:cs="Segoe UI Emoji"/>
                <w:color w:val="000000"/>
                <w:kern w:val="0"/>
                <w:szCs w:val="24"/>
                <w:lang w:val="en"/>
                <w14:ligatures w14:val="none"/>
              </w:rPr>
              <w:t>⬜</w:t>
            </w:r>
            <w:r w:rsidRPr="009967B3">
              <w:rPr>
                <w:rFonts w:eastAsia="Times New Roman" w:cs="Times New Roman"/>
                <w:color w:val="000000"/>
                <w:kern w:val="0"/>
                <w:szCs w:val="24"/>
                <w:lang w:val="en"/>
                <w14:ligatures w14:val="none"/>
              </w:rPr>
              <w:t xml:space="preserve"> Tự chọn tự do </w:t>
            </w:r>
          </w:p>
          <w:p w14:paraId="2C84BD00" w14:textId="77777777" w:rsidR="009967B3" w:rsidRPr="009967B3" w:rsidRDefault="009967B3" w:rsidP="009967B3">
            <w:pPr>
              <w:tabs>
                <w:tab w:val="left" w:pos="2325"/>
              </w:tabs>
              <w:spacing w:before="60" w:line="240" w:lineRule="auto"/>
              <w:ind w:left="57"/>
              <w:rPr>
                <w:rFonts w:eastAsia="Times New Roman" w:cs="Times New Roman"/>
                <w:color w:val="000000"/>
                <w:kern w:val="0"/>
                <w:szCs w:val="24"/>
                <w:lang w:val="en"/>
                <w14:ligatures w14:val="none"/>
              </w:rPr>
            </w:pPr>
            <w:r w:rsidRPr="009967B3">
              <w:rPr>
                <w:rFonts w:ascii="Segoe UI Emoji" w:eastAsia="Times New Roman" w:hAnsi="Segoe UI Emoji" w:cs="Segoe UI Emoji"/>
                <w:color w:val="000000"/>
                <w:kern w:val="0"/>
                <w:szCs w:val="24"/>
                <w:lang w:val="en"/>
                <w14:ligatures w14:val="none"/>
              </w:rPr>
              <w:t>⬜</w:t>
            </w:r>
            <w:r w:rsidRPr="009967B3">
              <w:rPr>
                <w:rFonts w:eastAsia="Times New Roman" w:cs="Times New Roman"/>
                <w:color w:val="000000"/>
                <w:kern w:val="0"/>
                <w:szCs w:val="24"/>
                <w:lang w:val="en"/>
                <w14:ligatures w14:val="none"/>
              </w:rPr>
              <w:t xml:space="preserve"> Tự chọn theo định hướng (bắt buộc)</w:t>
            </w:r>
          </w:p>
        </w:tc>
      </w:tr>
      <w:tr w:rsidR="009967B3" w:rsidRPr="009967B3" w14:paraId="4E6B02BB"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4D004D17" w14:textId="77777777" w:rsidR="009967B3" w:rsidRPr="009967B3" w:rsidRDefault="009967B3" w:rsidP="009967B3">
            <w:pPr>
              <w:spacing w:before="60" w:line="240" w:lineRule="auto"/>
              <w:ind w:left="57"/>
              <w:rPr>
                <w:rFonts w:eastAsia="Times New Roman" w:cs="Times New Roman"/>
                <w:color w:val="000000"/>
                <w:kern w:val="0"/>
                <w:szCs w:val="24"/>
                <w:lang w:val="en"/>
                <w14:ligatures w14:val="none"/>
              </w:rPr>
            </w:pPr>
            <w:r w:rsidRPr="009967B3">
              <w:rPr>
                <w:rFonts w:eastAsia="Times New Roman" w:cs="Times New Roman"/>
                <w:b/>
                <w:color w:val="000000"/>
                <w:kern w:val="0"/>
                <w:szCs w:val="24"/>
                <w:lang w:val="en"/>
                <w14:ligatures w14:val="none"/>
              </w:rPr>
              <w:t>8) Thuộc thành phần học tập</w:t>
            </w:r>
          </w:p>
        </w:tc>
        <w:tc>
          <w:tcPr>
            <w:tcW w:w="2500" w:type="pct"/>
            <w:tcBorders>
              <w:top w:val="single" w:sz="4" w:space="0" w:color="000000"/>
              <w:left w:val="single" w:sz="4" w:space="0" w:color="000000"/>
              <w:bottom w:val="single" w:sz="4" w:space="0" w:color="000000"/>
              <w:right w:val="single" w:sz="4" w:space="0" w:color="000000"/>
            </w:tcBorders>
            <w:vAlign w:val="center"/>
          </w:tcPr>
          <w:p w14:paraId="1F9A3AB5" w14:textId="77777777" w:rsidR="009967B3" w:rsidRPr="009967B3" w:rsidRDefault="009967B3" w:rsidP="009967B3">
            <w:pPr>
              <w:tabs>
                <w:tab w:val="left" w:pos="4144"/>
              </w:tabs>
              <w:spacing w:before="60" w:line="240" w:lineRule="auto"/>
              <w:ind w:left="57"/>
              <w:rPr>
                <w:rFonts w:eastAsia="Times New Roman" w:cs="Times New Roman"/>
                <w:color w:val="000000"/>
                <w:kern w:val="0"/>
                <w:szCs w:val="24"/>
                <w:lang w:val="vi-VN"/>
                <w14:ligatures w14:val="none"/>
              </w:rPr>
            </w:pPr>
            <w:r w:rsidRPr="009967B3">
              <w:rPr>
                <w:rFonts w:ascii="Segoe UI Emoji" w:eastAsia="Times New Roman" w:hAnsi="Segoe UI Emoji" w:cs="Segoe UI Emoji"/>
                <w:color w:val="000000"/>
                <w:kern w:val="0"/>
                <w:szCs w:val="24"/>
                <w:lang w:val="en"/>
                <w14:ligatures w14:val="none"/>
              </w:rPr>
              <w:t>⬜</w:t>
            </w:r>
            <w:r w:rsidRPr="009967B3">
              <w:rPr>
                <w:rFonts w:eastAsia="Times New Roman" w:cs="Times New Roman"/>
                <w:color w:val="000000"/>
                <w:kern w:val="0"/>
                <w:szCs w:val="24"/>
                <w:lang w:val="en"/>
                <w14:ligatures w14:val="none"/>
              </w:rPr>
              <w:t xml:space="preserve"> Giáo</w:t>
            </w:r>
            <w:r w:rsidRPr="009967B3">
              <w:rPr>
                <w:rFonts w:eastAsia="Times New Roman" w:cs="Times New Roman"/>
                <w:color w:val="000000"/>
                <w:kern w:val="0"/>
                <w:szCs w:val="24"/>
                <w:lang w:val="vi-VN"/>
                <w14:ligatures w14:val="none"/>
              </w:rPr>
              <w:t xml:space="preserve"> dục đại cương</w:t>
            </w:r>
          </w:p>
          <w:p w14:paraId="7ACAF2F0" w14:textId="77777777" w:rsidR="009967B3" w:rsidRPr="009967B3" w:rsidRDefault="009967B3" w:rsidP="009967B3">
            <w:pPr>
              <w:tabs>
                <w:tab w:val="left" w:pos="4144"/>
              </w:tabs>
              <w:spacing w:before="60" w:line="240" w:lineRule="auto"/>
              <w:ind w:left="57"/>
              <w:rPr>
                <w:rFonts w:eastAsia="Times New Roman" w:cs="Times New Roman"/>
                <w:color w:val="000000"/>
                <w:kern w:val="0"/>
                <w:szCs w:val="24"/>
                <w:lang w:val="en"/>
                <w14:ligatures w14:val="none"/>
              </w:rPr>
            </w:pPr>
            <w:r w:rsidRPr="009967B3">
              <w:rPr>
                <w:rFonts w:eastAsia="Times New Roman" w:cs="Times New Roman"/>
                <w:color w:val="000000"/>
                <w:kern w:val="0"/>
                <w:szCs w:val="24"/>
                <w:lang w:val="en"/>
                <w14:ligatures w14:val="none"/>
              </w:rPr>
              <w:sym w:font="Wingdings" w:char="F0FD"/>
            </w:r>
            <w:r w:rsidRPr="009967B3">
              <w:rPr>
                <w:rFonts w:eastAsia="Times New Roman" w:cs="Times New Roman"/>
                <w:color w:val="000000"/>
                <w:kern w:val="0"/>
                <w:szCs w:val="24"/>
                <w:lang w:val="en"/>
                <w14:ligatures w14:val="none"/>
              </w:rPr>
              <w:t xml:space="preserve">  Cơ sở ngành</w:t>
            </w:r>
          </w:p>
          <w:p w14:paraId="56D6E270" w14:textId="77777777" w:rsidR="009967B3" w:rsidRPr="009967B3" w:rsidRDefault="00000000" w:rsidP="009967B3">
            <w:pPr>
              <w:tabs>
                <w:tab w:val="left" w:pos="4144"/>
                <w:tab w:val="left" w:pos="4213"/>
              </w:tabs>
              <w:spacing w:before="60" w:line="240" w:lineRule="auto"/>
              <w:ind w:left="57"/>
              <w:rPr>
                <w:rFonts w:eastAsia="Times New Roman" w:cs="Times New Roman"/>
                <w:color w:val="000000"/>
                <w:kern w:val="0"/>
                <w:szCs w:val="24"/>
                <w:lang w:val="en"/>
                <w14:ligatures w14:val="none"/>
              </w:rPr>
            </w:pPr>
            <w:sdt>
              <w:sdtPr>
                <w:rPr>
                  <w:rFonts w:ascii="Calibri" w:eastAsia="Calibri" w:hAnsi="Calibri" w:cs="Calibri"/>
                  <w:color w:val="0000FF"/>
                  <w:kern w:val="0"/>
                  <w:szCs w:val="24"/>
                  <w:lang w:val="en"/>
                  <w14:ligatures w14:val="none"/>
                </w:rPr>
                <w:tag w:val="goog_rdk_0"/>
                <w:id w:val="-490564178"/>
              </w:sdtPr>
              <w:sdtContent>
                <w:r w:rsidR="009967B3" w:rsidRPr="009967B3">
                  <w:rPr>
                    <w:rFonts w:ascii="Segoe UI Emoji" w:eastAsia="Nova Mono" w:hAnsi="Segoe UI Emoji" w:cs="Segoe UI Emoji"/>
                    <w:color w:val="000000"/>
                    <w:kern w:val="0"/>
                    <w:szCs w:val="24"/>
                    <w:lang w:val="en"/>
                    <w14:ligatures w14:val="none"/>
                  </w:rPr>
                  <w:t>⬜</w:t>
                </w:r>
                <w:r w:rsidR="009967B3" w:rsidRPr="009967B3">
                  <w:rPr>
                    <w:rFonts w:eastAsia="Nova Mono" w:cs="Times New Roman"/>
                    <w:color w:val="000000"/>
                    <w:kern w:val="0"/>
                    <w:szCs w:val="24"/>
                    <w:lang w:val="en"/>
                    <w14:ligatures w14:val="none"/>
                  </w:rPr>
                  <w:t xml:space="preserve"> Chuyên ngành     </w:t>
                </w:r>
              </w:sdtContent>
            </w:sdt>
          </w:p>
          <w:p w14:paraId="0CB9C945" w14:textId="77777777" w:rsidR="009967B3" w:rsidRPr="009967B3" w:rsidRDefault="009967B3" w:rsidP="009967B3">
            <w:pPr>
              <w:tabs>
                <w:tab w:val="left" w:pos="2325"/>
              </w:tabs>
              <w:spacing w:before="60" w:line="240" w:lineRule="auto"/>
              <w:ind w:left="57"/>
              <w:rPr>
                <w:rFonts w:eastAsia="Times New Roman" w:cs="Times New Roman"/>
                <w:color w:val="000000"/>
                <w:kern w:val="0"/>
                <w:szCs w:val="24"/>
                <w:lang w:val="en"/>
                <w14:ligatures w14:val="none"/>
              </w:rPr>
            </w:pPr>
            <w:r w:rsidRPr="009967B3">
              <w:rPr>
                <w:rFonts w:ascii="Segoe UI Emoji" w:eastAsia="Times New Roman" w:hAnsi="Segoe UI Emoji" w:cs="Segoe UI Emoji"/>
                <w:color w:val="000000"/>
                <w:kern w:val="0"/>
                <w:szCs w:val="24"/>
                <w:lang w:val="en"/>
                <w14:ligatures w14:val="none"/>
              </w:rPr>
              <w:t>⬜</w:t>
            </w:r>
            <w:r w:rsidRPr="009967B3">
              <w:rPr>
                <w:rFonts w:eastAsia="Times New Roman" w:cs="Times New Roman"/>
                <w:color w:val="000000"/>
                <w:kern w:val="0"/>
                <w:szCs w:val="24"/>
                <w:lang w:val="en"/>
                <w14:ligatures w14:val="none"/>
              </w:rPr>
              <w:t xml:space="preserve"> Thực tập/ Đồ án tốt nghiệp/ Khóa luận tốt nghiệp </w:t>
            </w:r>
          </w:p>
        </w:tc>
      </w:tr>
      <w:tr w:rsidR="009967B3" w:rsidRPr="009967B3" w14:paraId="0A72CFD3"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7A548F48" w14:textId="77777777" w:rsidR="009967B3" w:rsidRPr="009967B3" w:rsidRDefault="009967B3" w:rsidP="009967B3">
            <w:pPr>
              <w:spacing w:before="60" w:line="240" w:lineRule="auto"/>
              <w:ind w:left="57"/>
              <w:rPr>
                <w:rFonts w:eastAsia="Times New Roman" w:cs="Times New Roman"/>
                <w:b/>
                <w:color w:val="000000"/>
                <w:kern w:val="0"/>
                <w:szCs w:val="24"/>
                <w:lang w:val="en"/>
                <w14:ligatures w14:val="none"/>
              </w:rPr>
            </w:pPr>
            <w:r w:rsidRPr="009967B3">
              <w:rPr>
                <w:rFonts w:eastAsia="Times New Roman" w:cs="Times New Roman"/>
                <w:b/>
                <w:color w:val="000000"/>
                <w:kern w:val="0"/>
                <w:szCs w:val="24"/>
                <w:lang w:val="en"/>
                <w14:ligatures w14:val="none"/>
              </w:rPr>
              <w:t xml:space="preserve">9) Ngôn ngữ giảng dạy </w:t>
            </w:r>
          </w:p>
        </w:tc>
        <w:tc>
          <w:tcPr>
            <w:tcW w:w="2500" w:type="pct"/>
            <w:tcBorders>
              <w:top w:val="single" w:sz="4" w:space="0" w:color="000000"/>
              <w:left w:val="single" w:sz="4" w:space="0" w:color="000000"/>
              <w:bottom w:val="single" w:sz="4" w:space="0" w:color="000000"/>
              <w:right w:val="single" w:sz="4" w:space="0" w:color="000000"/>
            </w:tcBorders>
            <w:vAlign w:val="center"/>
          </w:tcPr>
          <w:p w14:paraId="1909A4B6" w14:textId="77777777" w:rsidR="009967B3" w:rsidRPr="009967B3" w:rsidRDefault="009967B3" w:rsidP="009967B3">
            <w:pPr>
              <w:tabs>
                <w:tab w:val="left" w:pos="4144"/>
              </w:tabs>
              <w:spacing w:before="60" w:line="240" w:lineRule="auto"/>
              <w:ind w:left="57"/>
              <w:rPr>
                <w:rFonts w:eastAsia="Times New Roman" w:cs="Times New Roman"/>
                <w:color w:val="000000"/>
                <w:kern w:val="0"/>
                <w:szCs w:val="24"/>
                <w:lang w:val="en"/>
                <w14:ligatures w14:val="none"/>
              </w:rPr>
            </w:pPr>
            <w:r w:rsidRPr="009967B3">
              <w:rPr>
                <w:rFonts w:eastAsia="Times New Roman" w:cs="Times New Roman"/>
                <w:color w:val="000000"/>
                <w:kern w:val="0"/>
                <w:szCs w:val="24"/>
                <w:lang w:val="en"/>
                <w14:ligatures w14:val="none"/>
              </w:rPr>
              <w:sym w:font="Wingdings" w:char="F0FD"/>
            </w:r>
            <w:r w:rsidRPr="009967B3">
              <w:rPr>
                <w:rFonts w:eastAsia="Times New Roman" w:cs="Times New Roman"/>
                <w:color w:val="000000"/>
                <w:kern w:val="0"/>
                <w:szCs w:val="24"/>
                <w:lang w:val="en"/>
                <w14:ligatures w14:val="none"/>
              </w:rPr>
              <w:t xml:space="preserve">  Tiếng Việt    </w:t>
            </w:r>
          </w:p>
          <w:p w14:paraId="22008ECB" w14:textId="77777777" w:rsidR="009967B3" w:rsidRPr="009967B3" w:rsidRDefault="009967B3" w:rsidP="009967B3">
            <w:pPr>
              <w:tabs>
                <w:tab w:val="left" w:pos="4144"/>
              </w:tabs>
              <w:spacing w:before="60" w:line="240" w:lineRule="auto"/>
              <w:ind w:left="57"/>
              <w:rPr>
                <w:rFonts w:eastAsia="Times New Roman" w:cs="Times New Roman"/>
                <w:color w:val="000000"/>
                <w:kern w:val="0"/>
                <w:szCs w:val="24"/>
                <w:lang w:val="en"/>
                <w14:ligatures w14:val="none"/>
              </w:rPr>
            </w:pPr>
            <w:r w:rsidRPr="009967B3">
              <w:rPr>
                <w:rFonts w:ascii="Segoe UI Emoji" w:eastAsia="Times New Roman" w:hAnsi="Segoe UI Emoji" w:cs="Segoe UI Emoji"/>
                <w:color w:val="000000"/>
                <w:kern w:val="0"/>
                <w:szCs w:val="24"/>
                <w:lang w:val="en"/>
                <w14:ligatures w14:val="none"/>
              </w:rPr>
              <w:t>⬜</w:t>
            </w:r>
            <w:r w:rsidRPr="009967B3">
              <w:rPr>
                <w:rFonts w:eastAsia="Times New Roman" w:cs="Times New Roman"/>
                <w:color w:val="000000"/>
                <w:kern w:val="0"/>
                <w:szCs w:val="24"/>
                <w:lang w:val="en"/>
                <w14:ligatures w14:val="none"/>
              </w:rPr>
              <w:t xml:space="preserve"> Tiếng Anh </w:t>
            </w:r>
          </w:p>
        </w:tc>
      </w:tr>
      <w:tr w:rsidR="009967B3" w:rsidRPr="009967B3" w14:paraId="52333E6E"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719B8F77" w14:textId="77777777" w:rsidR="009967B3" w:rsidRPr="009967B3" w:rsidRDefault="009967B3" w:rsidP="009967B3">
            <w:pPr>
              <w:spacing w:before="60" w:line="240" w:lineRule="auto"/>
              <w:ind w:left="57"/>
              <w:rPr>
                <w:rFonts w:eastAsia="Times New Roman" w:cs="Times New Roman"/>
                <w:b/>
                <w:color w:val="000000"/>
                <w:kern w:val="0"/>
                <w:szCs w:val="24"/>
                <w:lang w:val="en"/>
                <w14:ligatures w14:val="none"/>
              </w:rPr>
            </w:pPr>
            <w:r w:rsidRPr="009967B3">
              <w:rPr>
                <w:rFonts w:eastAsia="Times New Roman" w:cs="Times New Roman"/>
                <w:b/>
                <w:color w:val="000000"/>
                <w:kern w:val="0"/>
                <w:szCs w:val="24"/>
                <w:lang w:val="en"/>
                <w14:ligatures w14:val="none"/>
              </w:rPr>
              <w:t xml:space="preserve">10) Phương thức giảng dạy </w:t>
            </w:r>
          </w:p>
        </w:tc>
        <w:tc>
          <w:tcPr>
            <w:tcW w:w="2500" w:type="pct"/>
            <w:tcBorders>
              <w:top w:val="single" w:sz="4" w:space="0" w:color="000000"/>
              <w:left w:val="single" w:sz="4" w:space="0" w:color="000000"/>
              <w:bottom w:val="single" w:sz="4" w:space="0" w:color="000000"/>
              <w:right w:val="single" w:sz="4" w:space="0" w:color="000000"/>
            </w:tcBorders>
            <w:vAlign w:val="center"/>
          </w:tcPr>
          <w:p w14:paraId="77DBC2CF" w14:textId="77777777" w:rsidR="009967B3" w:rsidRPr="009967B3" w:rsidRDefault="009967B3" w:rsidP="009967B3">
            <w:pPr>
              <w:tabs>
                <w:tab w:val="left" w:pos="4144"/>
              </w:tabs>
              <w:spacing w:before="60" w:line="240" w:lineRule="auto"/>
              <w:ind w:left="57"/>
              <w:rPr>
                <w:rFonts w:eastAsia="Times New Roman" w:cs="Times New Roman"/>
                <w:color w:val="000000"/>
                <w:kern w:val="0"/>
                <w:szCs w:val="24"/>
                <w:lang w:val="en"/>
                <w14:ligatures w14:val="none"/>
              </w:rPr>
            </w:pPr>
            <w:r w:rsidRPr="009967B3">
              <w:rPr>
                <w:rFonts w:eastAsia="Times New Roman" w:cs="Times New Roman"/>
                <w:color w:val="000000"/>
                <w:kern w:val="0"/>
                <w:szCs w:val="24"/>
                <w:lang w:val="en"/>
                <w14:ligatures w14:val="none"/>
              </w:rPr>
              <w:sym w:font="Wingdings" w:char="F0FD"/>
            </w:r>
            <w:r w:rsidRPr="009967B3">
              <w:rPr>
                <w:rFonts w:eastAsia="Times New Roman" w:cs="Times New Roman"/>
                <w:color w:val="000000"/>
                <w:kern w:val="0"/>
                <w:szCs w:val="24"/>
                <w:lang w:val="en"/>
                <w14:ligatures w14:val="none"/>
              </w:rPr>
              <w:t xml:space="preserve">  Trực tiếp    </w:t>
            </w:r>
          </w:p>
          <w:p w14:paraId="44CD85B2" w14:textId="77777777" w:rsidR="009967B3" w:rsidRPr="009967B3" w:rsidRDefault="009967B3" w:rsidP="009967B3">
            <w:pPr>
              <w:tabs>
                <w:tab w:val="left" w:pos="4144"/>
              </w:tabs>
              <w:spacing w:before="60" w:line="240" w:lineRule="auto"/>
              <w:ind w:left="57"/>
              <w:rPr>
                <w:rFonts w:eastAsia="Times New Roman" w:cs="Times New Roman"/>
                <w:color w:val="000000"/>
                <w:kern w:val="0"/>
                <w:szCs w:val="24"/>
                <w:lang w:val="en"/>
                <w14:ligatures w14:val="none"/>
              </w:rPr>
            </w:pPr>
            <w:r w:rsidRPr="009967B3">
              <w:rPr>
                <w:rFonts w:ascii="Segoe UI Emoji" w:eastAsia="Times New Roman" w:hAnsi="Segoe UI Emoji" w:cs="Segoe UI Emoji"/>
                <w:color w:val="000000"/>
                <w:kern w:val="0"/>
                <w:szCs w:val="24"/>
                <w:lang w:val="en"/>
                <w14:ligatures w14:val="none"/>
              </w:rPr>
              <w:t>⬜</w:t>
            </w:r>
            <w:r w:rsidRPr="009967B3">
              <w:rPr>
                <w:rFonts w:eastAsia="Times New Roman" w:cs="Times New Roman"/>
                <w:color w:val="000000"/>
                <w:kern w:val="0"/>
                <w:szCs w:val="24"/>
                <w:lang w:val="en"/>
                <w14:ligatures w14:val="none"/>
              </w:rPr>
              <w:t xml:space="preserve"> Trực tuyến </w:t>
            </w:r>
          </w:p>
          <w:p w14:paraId="1B8ED94E" w14:textId="77777777" w:rsidR="009967B3" w:rsidRPr="009967B3" w:rsidRDefault="009967B3" w:rsidP="009967B3">
            <w:pPr>
              <w:tabs>
                <w:tab w:val="left" w:pos="4144"/>
              </w:tabs>
              <w:spacing w:before="60" w:line="240" w:lineRule="auto"/>
              <w:ind w:left="57"/>
              <w:rPr>
                <w:rFonts w:eastAsia="Times New Roman" w:cs="Times New Roman"/>
                <w:color w:val="000000"/>
                <w:kern w:val="0"/>
                <w:szCs w:val="24"/>
                <w:lang w:val="en"/>
                <w14:ligatures w14:val="none"/>
              </w:rPr>
            </w:pPr>
            <w:r w:rsidRPr="009967B3">
              <w:rPr>
                <w:rFonts w:ascii="Segoe UI Emoji" w:eastAsia="Times New Roman" w:hAnsi="Segoe UI Emoji" w:cs="Segoe UI Emoji"/>
                <w:color w:val="000000"/>
                <w:kern w:val="0"/>
                <w:szCs w:val="24"/>
                <w:lang w:val="en"/>
                <w14:ligatures w14:val="none"/>
              </w:rPr>
              <w:t>⬜</w:t>
            </w:r>
            <w:r w:rsidRPr="009967B3">
              <w:rPr>
                <w:rFonts w:eastAsia="Times New Roman" w:cs="Times New Roman"/>
                <w:color w:val="000000"/>
                <w:kern w:val="0"/>
                <w:szCs w:val="24"/>
                <w:lang w:val="en"/>
                <w14:ligatures w14:val="none"/>
              </w:rPr>
              <w:t xml:space="preserve"> Trực tiếp và trực tuyến  </w:t>
            </w:r>
          </w:p>
        </w:tc>
      </w:tr>
    </w:tbl>
    <w:p w14:paraId="12EEEB8A" w14:textId="77777777" w:rsidR="009967B3" w:rsidRPr="009967B3" w:rsidRDefault="009967B3" w:rsidP="009967B3">
      <w:pPr>
        <w:spacing w:before="60" w:after="60" w:line="240" w:lineRule="auto"/>
        <w:ind w:firstLine="720"/>
        <w:rPr>
          <w:rFonts w:eastAsia="Times New Roman" w:cs="Times New Roman"/>
          <w:color w:val="000000"/>
          <w:kern w:val="0"/>
          <w:sz w:val="2"/>
          <w:szCs w:val="2"/>
          <w:lang w:val="en"/>
          <w14:ligatures w14:val="none"/>
        </w:rPr>
      </w:pPr>
      <w:r w:rsidRPr="009967B3">
        <w:rPr>
          <w:rFonts w:eastAsia="Times New Roman" w:cs="Times New Roman"/>
          <w:color w:val="000000"/>
          <w:kern w:val="0"/>
          <w:sz w:val="2"/>
          <w:szCs w:val="2"/>
          <w:lang w:val="en"/>
          <w14:ligatures w14:val="none"/>
        </w:rPr>
        <w:br/>
      </w:r>
    </w:p>
    <w:p w14:paraId="72CEBDFC" w14:textId="77777777" w:rsidR="009967B3" w:rsidRPr="009967B3" w:rsidRDefault="009967B3" w:rsidP="009967B3">
      <w:pPr>
        <w:spacing w:before="60" w:after="60" w:line="240" w:lineRule="auto"/>
        <w:ind w:firstLine="720"/>
        <w:rPr>
          <w:rFonts w:eastAsia="Times New Roman" w:cs="Times New Roman"/>
          <w:b/>
          <w:color w:val="000000"/>
          <w:kern w:val="0"/>
          <w:sz w:val="26"/>
          <w:szCs w:val="26"/>
          <w:lang w:val="vi-VN"/>
          <w14:ligatures w14:val="none"/>
        </w:rPr>
      </w:pPr>
      <w:r w:rsidRPr="009967B3">
        <w:rPr>
          <w:rFonts w:eastAsia="Times New Roman" w:cs="Times New Roman"/>
          <w:b/>
          <w:color w:val="000000"/>
          <w:kern w:val="0"/>
          <w:sz w:val="26"/>
          <w:szCs w:val="26"/>
          <w:lang w:val="en"/>
          <w14:ligatures w14:val="none"/>
        </w:rPr>
        <w:t>2. Mô tả tóm tắt học phần</w:t>
      </w:r>
    </w:p>
    <w:p w14:paraId="005B56E0" w14:textId="77777777" w:rsidR="009967B3" w:rsidRPr="00936AFD" w:rsidRDefault="009967B3" w:rsidP="009967B3">
      <w:pPr>
        <w:spacing w:before="120" w:after="60" w:line="276" w:lineRule="auto"/>
        <w:ind w:firstLine="720"/>
        <w:rPr>
          <w:rFonts w:eastAsia="Times New Roman" w:cs="Times New Roman"/>
          <w:bCs/>
          <w:iCs/>
          <w:kern w:val="0"/>
          <w:sz w:val="26"/>
          <w:szCs w:val="26"/>
          <w:lang w:val="vi-VN"/>
          <w14:ligatures w14:val="none"/>
        </w:rPr>
      </w:pPr>
      <w:bookmarkStart w:id="3" w:name="_Hlk225108988"/>
      <w:r w:rsidRPr="009967B3">
        <w:rPr>
          <w:rFonts w:eastAsia="Times New Roman" w:cs="Times New Roman"/>
          <w:bCs/>
          <w:iCs/>
          <w:kern w:val="0"/>
          <w:sz w:val="26"/>
          <w:szCs w:val="26"/>
          <w:lang w:val="vi-VN"/>
          <w14:ligatures w14:val="none"/>
        </w:rPr>
        <w:lastRenderedPageBreak/>
        <w:t xml:space="preserve">Kinh doanh điện tử là học phần cơ sở ngành, được giảng dạy ở học kỳ 2 của chương trình Thạc sĩ Quản trị Kinh doanh. </w:t>
      </w:r>
      <w:bookmarkEnd w:id="3"/>
      <w:r w:rsidRPr="009967B3">
        <w:rPr>
          <w:rFonts w:eastAsia="Times New Roman" w:cs="Times New Roman"/>
          <w:bCs/>
          <w:iCs/>
          <w:kern w:val="0"/>
          <w:sz w:val="26"/>
          <w:szCs w:val="26"/>
          <w:lang w:val="vi-VN"/>
          <w14:ligatures w14:val="none"/>
        </w:rPr>
        <w:t>Học phần trang bị cho người học nền tảng lý luận và thực tiễn về kinh doanh điện tử trong nền kinh tế số, bao gồm: các mô hình giao dịch và giai đoạn phát triển kinh doanh số; hạ tầng công nghệ nền tảng gồm bảo mật, thanh toán số, IoT, AI và điện toán đám mây; các mô hình kinh doanh B2C, B2B, nền tảng số và kinh tế chia sẻ; chiến lược cạnh tranh và marketing số nâng cao. Học phần kế thừa kiến thức thương mại điện tử căn bản từ bậc đại học, nâng lên cấp độ phân tích chiến lược và ứng dụng thực tiễn trong bối cảnh doanh nghiệp hiện đại</w:t>
      </w:r>
      <w:r w:rsidRPr="00936AFD">
        <w:rPr>
          <w:rFonts w:eastAsia="Times New Roman" w:cs="Times New Roman"/>
          <w:bCs/>
          <w:iCs/>
          <w:kern w:val="0"/>
          <w:sz w:val="26"/>
          <w:szCs w:val="26"/>
          <w:lang w:val="vi-VN"/>
          <w14:ligatures w14:val="none"/>
        </w:rPr>
        <w:t>.</w:t>
      </w:r>
    </w:p>
    <w:p w14:paraId="4B207942" w14:textId="77777777" w:rsidR="009967B3" w:rsidRPr="00936AFD" w:rsidRDefault="009967B3" w:rsidP="009967B3">
      <w:pPr>
        <w:spacing w:before="60" w:after="60" w:line="240" w:lineRule="auto"/>
        <w:ind w:firstLine="720"/>
        <w:rPr>
          <w:rFonts w:eastAsia="Times New Roman" w:cs="Times New Roman"/>
          <w:b/>
          <w:color w:val="000000"/>
          <w:kern w:val="0"/>
          <w:szCs w:val="24"/>
          <w:lang w:val="vi-VN"/>
          <w14:ligatures w14:val="none"/>
        </w:rPr>
      </w:pPr>
      <w:r w:rsidRPr="00936AFD">
        <w:rPr>
          <w:rFonts w:eastAsia="Times New Roman" w:cs="Times New Roman"/>
          <w:b/>
          <w:color w:val="000000"/>
          <w:kern w:val="0"/>
          <w:sz w:val="26"/>
          <w:szCs w:val="26"/>
          <w:lang w:val="vi-VN"/>
          <w14:ligatures w14:val="none"/>
        </w:rPr>
        <w:t>3. Mục</w:t>
      </w:r>
      <w:r w:rsidRPr="009967B3">
        <w:rPr>
          <w:rFonts w:eastAsia="Times New Roman" w:cs="Times New Roman"/>
          <w:b/>
          <w:color w:val="000000"/>
          <w:kern w:val="0"/>
          <w:sz w:val="26"/>
          <w:szCs w:val="26"/>
          <w:lang w:val="vi-VN"/>
          <w14:ligatures w14:val="none"/>
        </w:rPr>
        <w:t xml:space="preserve"> tiêu và </w:t>
      </w:r>
      <w:r w:rsidRPr="00936AFD">
        <w:rPr>
          <w:rFonts w:eastAsia="Times New Roman" w:cs="Times New Roman"/>
          <w:b/>
          <w:color w:val="000000"/>
          <w:kern w:val="0"/>
          <w:sz w:val="26"/>
          <w:szCs w:val="26"/>
          <w:lang w:val="vi-VN"/>
          <w14:ligatures w14:val="none"/>
        </w:rPr>
        <w:t>Chuẩn đầu ra của học phần (CLOs)</w:t>
      </w:r>
    </w:p>
    <w:p w14:paraId="37D8C76C" w14:textId="77777777" w:rsidR="009967B3" w:rsidRPr="009967B3" w:rsidRDefault="009967B3" w:rsidP="009967B3">
      <w:pPr>
        <w:spacing w:before="60" w:after="60" w:line="240" w:lineRule="auto"/>
        <w:ind w:firstLine="720"/>
        <w:rPr>
          <w:rFonts w:eastAsia="Times New Roman" w:cs="Times New Roman"/>
          <w:b/>
          <w:i/>
          <w:color w:val="000000"/>
          <w:kern w:val="0"/>
          <w:sz w:val="26"/>
          <w:szCs w:val="26"/>
          <w:lang w:val="vi-VN"/>
          <w14:ligatures w14:val="none"/>
        </w:rPr>
      </w:pPr>
      <w:r w:rsidRPr="009967B3">
        <w:rPr>
          <w:rFonts w:eastAsia="Times New Roman" w:cs="Times New Roman"/>
          <w:b/>
          <w:i/>
          <w:color w:val="000000"/>
          <w:kern w:val="0"/>
          <w:sz w:val="26"/>
          <w:szCs w:val="26"/>
          <w:lang w:val="vi-VN"/>
          <w14:ligatures w14:val="none"/>
        </w:rPr>
        <w:t>3.1 Mục tiêu của học phần</w:t>
      </w:r>
    </w:p>
    <w:p w14:paraId="1267586C" w14:textId="77777777" w:rsidR="009967B3" w:rsidRPr="009967B3" w:rsidRDefault="009967B3" w:rsidP="009967B3">
      <w:pPr>
        <w:spacing w:before="120" w:after="60" w:line="276" w:lineRule="auto"/>
        <w:ind w:firstLine="720"/>
        <w:rPr>
          <w:rFonts w:eastAsia="Times New Roman" w:cs="Times New Roman"/>
          <w:bCs/>
          <w:iCs/>
          <w:kern w:val="0"/>
          <w:sz w:val="26"/>
          <w:szCs w:val="26"/>
          <w:lang w:val="vi-VN"/>
          <w14:ligatures w14:val="none"/>
        </w:rPr>
      </w:pPr>
      <w:r w:rsidRPr="009967B3">
        <w:rPr>
          <w:rFonts w:eastAsia="Times New Roman" w:cs="Times New Roman"/>
          <w:bCs/>
          <w:iCs/>
          <w:kern w:val="0"/>
          <w:sz w:val="26"/>
          <w:szCs w:val="26"/>
          <w:lang w:val="vi-VN"/>
          <w14:ligatures w14:val="none"/>
        </w:rPr>
        <w:t>Học phần nhằm trang bị cho người học khả năng phân tích và đánh giá hệ thống các mô hình kinh doanh điện tử trong bối cảnh nền kinh tế số. Sau khi hoàn thành học phần, người học có thể vận dụng các khung lý thuyết về mô hình kinh doanh B2C, B2B và nền tảng số để đánh giá cơ hội và rủi ro kinh doanh; lựa chọn và thiết kế chiến lược kinh doanh điện tử phù hợp với đặc thù doanh nghiệp; ứng dụng các công nghệ nền tảng (blockchain, AI, IoT, điện toán đám mây) vào giải quyết bài toán quản trị; đồng thời xây dựng chiến lược marketing số và tối ưu hóa trải nghiệm khách hàng trong môi trường số.</w:t>
      </w:r>
    </w:p>
    <w:p w14:paraId="21B7E713" w14:textId="77777777" w:rsidR="009967B3" w:rsidRPr="00936AFD" w:rsidRDefault="009967B3" w:rsidP="009967B3">
      <w:pPr>
        <w:spacing w:before="60" w:after="60" w:line="240" w:lineRule="auto"/>
        <w:ind w:firstLine="720"/>
        <w:rPr>
          <w:rFonts w:eastAsia="Times New Roman" w:cs="Times New Roman"/>
          <w:b/>
          <w:i/>
          <w:color w:val="000000"/>
          <w:kern w:val="0"/>
          <w:sz w:val="26"/>
          <w:szCs w:val="26"/>
          <w:lang w:val="vi-VN"/>
          <w14:ligatures w14:val="none"/>
        </w:rPr>
      </w:pPr>
      <w:r w:rsidRPr="00936AFD">
        <w:rPr>
          <w:rFonts w:eastAsia="Times New Roman" w:cs="Times New Roman"/>
          <w:b/>
          <w:i/>
          <w:color w:val="000000"/>
          <w:kern w:val="0"/>
          <w:sz w:val="26"/>
          <w:szCs w:val="26"/>
          <w:lang w:val="vi-VN"/>
          <w14:ligatures w14:val="none"/>
        </w:rPr>
        <w:t xml:space="preserve">3.2. Chuẩn đầu ra của học phần và mối liên hệ với các chỉ báo thuộc PLOs </w:t>
      </w:r>
    </w:p>
    <w:p w14:paraId="27289474" w14:textId="77777777" w:rsidR="009967B3" w:rsidRPr="00936AFD" w:rsidRDefault="009967B3" w:rsidP="009967B3">
      <w:pPr>
        <w:spacing w:before="60" w:after="60" w:line="240" w:lineRule="auto"/>
        <w:ind w:firstLine="720"/>
        <w:rPr>
          <w:rFonts w:eastAsia="Times New Roman" w:cs="Times New Roman"/>
          <w:color w:val="000000"/>
          <w:kern w:val="0"/>
          <w:sz w:val="26"/>
          <w:szCs w:val="26"/>
          <w:lang w:val="vi-VN"/>
          <w14:ligatures w14:val="none"/>
        </w:rPr>
      </w:pPr>
      <w:r w:rsidRPr="00936AFD">
        <w:rPr>
          <w:rFonts w:eastAsia="Times New Roman" w:cs="Times New Roman"/>
          <w:color w:val="000000"/>
          <w:kern w:val="0"/>
          <w:sz w:val="26"/>
          <w:szCs w:val="26"/>
          <w:lang w:val="vi-VN"/>
          <w14:ligatures w14:val="none"/>
        </w:rPr>
        <w:t xml:space="preserve">Sau khi kết thúc học phần, </w:t>
      </w:r>
      <w:r w:rsidRPr="00936AFD">
        <w:rPr>
          <w:rFonts w:eastAsia="Times New Roman" w:cs="Times New Roman"/>
          <w:color w:val="000000"/>
          <w:kern w:val="0"/>
          <w:szCs w:val="24"/>
          <w:lang w:val="vi-VN"/>
          <w14:ligatures w14:val="none"/>
        </w:rPr>
        <w:t xml:space="preserve">người học </w:t>
      </w:r>
      <w:r w:rsidRPr="00936AFD">
        <w:rPr>
          <w:rFonts w:eastAsia="Times New Roman" w:cs="Times New Roman"/>
          <w:color w:val="000000"/>
          <w:kern w:val="0"/>
          <w:sz w:val="26"/>
          <w:szCs w:val="26"/>
          <w:lang w:val="vi-VN"/>
          <w14:ligatures w14:val="none"/>
        </w:rPr>
        <w:t xml:space="preserve">có khả năng: </w:t>
      </w:r>
    </w:p>
    <w:tbl>
      <w:tblPr>
        <w:tblW w:w="515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56"/>
        <w:gridCol w:w="3748"/>
        <w:gridCol w:w="1310"/>
        <w:gridCol w:w="1271"/>
        <w:gridCol w:w="1019"/>
        <w:gridCol w:w="1330"/>
      </w:tblGrid>
      <w:tr w:rsidR="009967B3" w:rsidRPr="009967B3" w14:paraId="77F83B00" w14:textId="77777777" w:rsidTr="001C25B4">
        <w:trPr>
          <w:trHeight w:val="631"/>
        </w:trPr>
        <w:tc>
          <w:tcPr>
            <w:tcW w:w="504" w:type="pct"/>
            <w:vAlign w:val="center"/>
          </w:tcPr>
          <w:p w14:paraId="5AD3E3BB" w14:textId="77777777" w:rsidR="009967B3" w:rsidRPr="009967B3" w:rsidRDefault="009967B3" w:rsidP="009967B3">
            <w:pPr>
              <w:spacing w:before="60"/>
              <w:ind w:left="90"/>
              <w:jc w:val="center"/>
              <w:rPr>
                <w:b/>
                <w:color w:val="000000"/>
                <w:sz w:val="22"/>
                <w:lang w:val="en"/>
              </w:rPr>
            </w:pPr>
            <w:bookmarkStart w:id="4" w:name="_Hlk225070751"/>
            <w:r w:rsidRPr="009967B3">
              <w:rPr>
                <w:b/>
                <w:color w:val="000000"/>
                <w:sz w:val="22"/>
                <w:lang w:val="en"/>
              </w:rPr>
              <w:t>STT</w:t>
            </w:r>
          </w:p>
        </w:tc>
        <w:tc>
          <w:tcPr>
            <w:tcW w:w="1964" w:type="pct"/>
            <w:vAlign w:val="center"/>
          </w:tcPr>
          <w:p w14:paraId="0DD4629D" w14:textId="77777777" w:rsidR="009967B3" w:rsidRPr="009967B3" w:rsidRDefault="009967B3" w:rsidP="009967B3">
            <w:pPr>
              <w:spacing w:before="60"/>
              <w:ind w:left="720"/>
              <w:jc w:val="center"/>
              <w:rPr>
                <w:b/>
                <w:color w:val="000000"/>
                <w:sz w:val="22"/>
                <w:lang w:val="en"/>
              </w:rPr>
            </w:pPr>
            <w:r w:rsidRPr="009967B3">
              <w:rPr>
                <w:b/>
                <w:color w:val="000000"/>
                <w:sz w:val="22"/>
                <w:lang w:val="en"/>
              </w:rPr>
              <w:t>Chuẩn đầu ra học phần (CLOs)</w:t>
            </w:r>
          </w:p>
        </w:tc>
        <w:tc>
          <w:tcPr>
            <w:tcW w:w="693" w:type="pct"/>
            <w:vAlign w:val="center"/>
          </w:tcPr>
          <w:p w14:paraId="27D7E72B" w14:textId="77777777" w:rsidR="009967B3" w:rsidRPr="009967B3" w:rsidRDefault="009967B3" w:rsidP="009967B3">
            <w:pPr>
              <w:spacing w:before="60"/>
              <w:ind w:left="105" w:hanging="45"/>
              <w:jc w:val="center"/>
              <w:rPr>
                <w:b/>
                <w:color w:val="000000"/>
                <w:sz w:val="22"/>
                <w:lang w:val="en"/>
              </w:rPr>
            </w:pPr>
            <w:r w:rsidRPr="009967B3">
              <w:rPr>
                <w:b/>
                <w:color w:val="000000"/>
                <w:sz w:val="22"/>
                <w:lang w:val="en"/>
              </w:rPr>
              <w:t>Kiến thức</w:t>
            </w:r>
          </w:p>
          <w:p w14:paraId="20CC3710" w14:textId="77777777" w:rsidR="009967B3" w:rsidRPr="009967B3" w:rsidRDefault="009967B3" w:rsidP="009967B3">
            <w:pPr>
              <w:spacing w:before="60"/>
              <w:ind w:left="105" w:hanging="45"/>
              <w:jc w:val="center"/>
              <w:rPr>
                <w:b/>
                <w:color w:val="000000"/>
                <w:sz w:val="22"/>
                <w:lang w:val="en"/>
              </w:rPr>
            </w:pPr>
            <w:r w:rsidRPr="009967B3">
              <w:rPr>
                <w:b/>
                <w:color w:val="000000"/>
                <w:sz w:val="22"/>
                <w:u w:val="single"/>
                <w:lang w:val="en"/>
              </w:rPr>
              <w:t>C</w:t>
            </w:r>
            <w:r w:rsidRPr="009967B3">
              <w:rPr>
                <w:b/>
                <w:color w:val="000000"/>
                <w:sz w:val="22"/>
                <w:lang w:val="en"/>
              </w:rPr>
              <w:t>ognitive</w:t>
            </w:r>
          </w:p>
        </w:tc>
        <w:tc>
          <w:tcPr>
            <w:tcW w:w="594" w:type="pct"/>
            <w:vAlign w:val="center"/>
          </w:tcPr>
          <w:p w14:paraId="55691D81" w14:textId="77777777" w:rsidR="009967B3" w:rsidRPr="009967B3" w:rsidRDefault="009967B3" w:rsidP="009967B3">
            <w:pPr>
              <w:spacing w:before="60"/>
              <w:ind w:right="-120" w:hanging="180"/>
              <w:jc w:val="center"/>
              <w:rPr>
                <w:b/>
                <w:color w:val="000000"/>
                <w:sz w:val="22"/>
                <w:lang w:val="en"/>
              </w:rPr>
            </w:pPr>
            <w:r w:rsidRPr="009967B3">
              <w:rPr>
                <w:b/>
                <w:color w:val="000000"/>
                <w:sz w:val="22"/>
                <w:lang w:val="en"/>
              </w:rPr>
              <w:t xml:space="preserve">Kỹ năng </w:t>
            </w:r>
          </w:p>
          <w:p w14:paraId="3C9DBCA6" w14:textId="77777777" w:rsidR="009967B3" w:rsidRPr="009967B3" w:rsidRDefault="009967B3" w:rsidP="009967B3">
            <w:pPr>
              <w:spacing w:before="60"/>
              <w:ind w:right="-120" w:hanging="180"/>
              <w:jc w:val="center"/>
              <w:rPr>
                <w:b/>
                <w:color w:val="000000"/>
                <w:sz w:val="22"/>
                <w:lang w:val="en"/>
              </w:rPr>
            </w:pPr>
            <w:r w:rsidRPr="009967B3">
              <w:rPr>
                <w:b/>
                <w:color w:val="000000"/>
                <w:sz w:val="22"/>
                <w:u w:val="single"/>
                <w:lang w:val="en"/>
              </w:rPr>
              <w:t>P</w:t>
            </w:r>
            <w:r w:rsidRPr="009967B3">
              <w:rPr>
                <w:b/>
                <w:color w:val="000000"/>
                <w:sz w:val="22"/>
                <w:lang w:val="en"/>
              </w:rPr>
              <w:t>sychomotor</w:t>
            </w:r>
          </w:p>
        </w:tc>
        <w:tc>
          <w:tcPr>
            <w:tcW w:w="536" w:type="pct"/>
            <w:vAlign w:val="center"/>
          </w:tcPr>
          <w:p w14:paraId="0A5AFD88" w14:textId="77777777" w:rsidR="009967B3" w:rsidRPr="009967B3" w:rsidRDefault="009967B3" w:rsidP="009967B3">
            <w:pPr>
              <w:spacing w:before="60"/>
              <w:ind w:left="-40" w:right="-32"/>
              <w:jc w:val="center"/>
              <w:rPr>
                <w:b/>
                <w:color w:val="000000"/>
                <w:sz w:val="22"/>
                <w:lang w:val="en"/>
              </w:rPr>
            </w:pPr>
            <w:r w:rsidRPr="009967B3">
              <w:rPr>
                <w:b/>
                <w:color w:val="000000"/>
                <w:sz w:val="22"/>
                <w:lang w:val="en"/>
              </w:rPr>
              <w:t>Thái độ</w:t>
            </w:r>
          </w:p>
          <w:p w14:paraId="5FBCF9FC" w14:textId="77777777" w:rsidR="009967B3" w:rsidRPr="009967B3" w:rsidRDefault="009967B3" w:rsidP="009967B3">
            <w:pPr>
              <w:spacing w:before="60"/>
              <w:ind w:left="-40" w:right="-32"/>
              <w:jc w:val="center"/>
              <w:rPr>
                <w:b/>
                <w:color w:val="000000"/>
                <w:sz w:val="22"/>
                <w:lang w:val="en"/>
              </w:rPr>
            </w:pPr>
            <w:r w:rsidRPr="009967B3">
              <w:rPr>
                <w:b/>
                <w:color w:val="000000"/>
                <w:sz w:val="22"/>
                <w:u w:val="single"/>
                <w:lang w:val="en"/>
              </w:rPr>
              <w:t>A</w:t>
            </w:r>
            <w:r w:rsidRPr="009967B3">
              <w:rPr>
                <w:b/>
                <w:color w:val="000000"/>
                <w:sz w:val="22"/>
                <w:lang w:val="en"/>
              </w:rPr>
              <w:t>ffective</w:t>
            </w:r>
          </w:p>
        </w:tc>
        <w:tc>
          <w:tcPr>
            <w:tcW w:w="709" w:type="pct"/>
            <w:vAlign w:val="center"/>
          </w:tcPr>
          <w:p w14:paraId="6FCF1F7F" w14:textId="77777777" w:rsidR="009967B3" w:rsidRPr="009967B3" w:rsidRDefault="009967B3" w:rsidP="009967B3">
            <w:pPr>
              <w:jc w:val="center"/>
              <w:rPr>
                <w:b/>
                <w:color w:val="000000"/>
                <w:lang w:val="en"/>
              </w:rPr>
            </w:pPr>
            <w:r w:rsidRPr="009967B3">
              <w:rPr>
                <w:b/>
                <w:color w:val="000000"/>
                <w:lang w:val="en"/>
              </w:rPr>
              <w:t>Chỉ báo PI</w:t>
            </w:r>
          </w:p>
        </w:tc>
      </w:tr>
      <w:tr w:rsidR="009967B3" w:rsidRPr="009967B3" w14:paraId="28CCF3AA" w14:textId="77777777" w:rsidTr="001C25B4">
        <w:trPr>
          <w:trHeight w:val="326"/>
        </w:trPr>
        <w:tc>
          <w:tcPr>
            <w:tcW w:w="504" w:type="pct"/>
            <w:vAlign w:val="center"/>
          </w:tcPr>
          <w:p w14:paraId="08FC768D" w14:textId="77777777" w:rsidR="009967B3" w:rsidRPr="009967B3" w:rsidRDefault="009967B3" w:rsidP="009967B3">
            <w:pPr>
              <w:spacing w:before="60"/>
              <w:ind w:left="90"/>
              <w:jc w:val="left"/>
              <w:rPr>
                <w:color w:val="000000"/>
                <w:sz w:val="26"/>
                <w:szCs w:val="26"/>
                <w:lang w:val="en"/>
              </w:rPr>
            </w:pPr>
            <w:r w:rsidRPr="009967B3">
              <w:rPr>
                <w:color w:val="000000"/>
                <w:sz w:val="26"/>
                <w:szCs w:val="26"/>
                <w:lang w:val="en"/>
              </w:rPr>
              <w:t>CLO1</w:t>
            </w:r>
          </w:p>
        </w:tc>
        <w:tc>
          <w:tcPr>
            <w:tcW w:w="1964" w:type="pct"/>
            <w:vAlign w:val="center"/>
          </w:tcPr>
          <w:p w14:paraId="585CA2F6" w14:textId="77777777" w:rsidR="009967B3" w:rsidRPr="009967B3" w:rsidRDefault="009967B3" w:rsidP="009967B3">
            <w:pPr>
              <w:spacing w:before="60"/>
              <w:jc w:val="left"/>
              <w:rPr>
                <w:color w:val="000000"/>
                <w:sz w:val="26"/>
                <w:szCs w:val="26"/>
                <w:lang w:val="en"/>
              </w:rPr>
            </w:pPr>
            <w:r w:rsidRPr="009967B3">
              <w:rPr>
                <w:color w:val="000000"/>
                <w:sz w:val="26"/>
                <w:szCs w:val="26"/>
                <w:lang w:val="en"/>
              </w:rPr>
              <w:t>Phân tích các mô hình kinh doanh điện tử và bối cảnh thị trường số để thực hiện đánh giá cơ hội và thách thức trong triển khai kinh doanh điện tử tại doanh nghiệp</w:t>
            </w:r>
          </w:p>
        </w:tc>
        <w:tc>
          <w:tcPr>
            <w:tcW w:w="693" w:type="pct"/>
            <w:vAlign w:val="center"/>
          </w:tcPr>
          <w:p w14:paraId="74E4A9DB" w14:textId="77777777" w:rsidR="009967B3" w:rsidRPr="009967B3" w:rsidRDefault="009967B3" w:rsidP="009967B3">
            <w:pPr>
              <w:spacing w:before="60"/>
              <w:ind w:left="720" w:hanging="720"/>
              <w:jc w:val="center"/>
              <w:rPr>
                <w:color w:val="000000"/>
                <w:sz w:val="26"/>
                <w:szCs w:val="26"/>
                <w:lang w:val="en"/>
              </w:rPr>
            </w:pPr>
            <w:r w:rsidRPr="009967B3">
              <w:rPr>
                <w:color w:val="000000"/>
                <w:sz w:val="26"/>
                <w:szCs w:val="26"/>
                <w:lang w:val="en"/>
              </w:rPr>
              <w:t>C4</w:t>
            </w:r>
          </w:p>
        </w:tc>
        <w:tc>
          <w:tcPr>
            <w:tcW w:w="594" w:type="pct"/>
            <w:vAlign w:val="center"/>
          </w:tcPr>
          <w:p w14:paraId="03552562" w14:textId="77777777" w:rsidR="009967B3" w:rsidRPr="009967B3" w:rsidRDefault="009967B3" w:rsidP="009967B3">
            <w:pPr>
              <w:spacing w:before="60"/>
              <w:ind w:left="720" w:hanging="720"/>
              <w:jc w:val="center"/>
              <w:rPr>
                <w:color w:val="000000"/>
                <w:sz w:val="26"/>
                <w:szCs w:val="26"/>
                <w:lang w:val="en"/>
              </w:rPr>
            </w:pPr>
            <w:r w:rsidRPr="009967B3">
              <w:rPr>
                <w:color w:val="000000"/>
                <w:sz w:val="26"/>
                <w:szCs w:val="26"/>
                <w:lang w:val="en"/>
              </w:rPr>
              <w:t>P2</w:t>
            </w:r>
          </w:p>
        </w:tc>
        <w:tc>
          <w:tcPr>
            <w:tcW w:w="536" w:type="pct"/>
            <w:vAlign w:val="center"/>
          </w:tcPr>
          <w:p w14:paraId="7487C696" w14:textId="77777777" w:rsidR="009967B3" w:rsidRPr="009967B3" w:rsidRDefault="009967B3" w:rsidP="009967B3">
            <w:pPr>
              <w:spacing w:before="60"/>
              <w:ind w:left="720" w:hanging="720"/>
              <w:jc w:val="center"/>
              <w:rPr>
                <w:color w:val="000000"/>
                <w:sz w:val="26"/>
                <w:szCs w:val="26"/>
                <w:lang w:val="en"/>
              </w:rPr>
            </w:pPr>
          </w:p>
        </w:tc>
        <w:tc>
          <w:tcPr>
            <w:tcW w:w="709" w:type="pct"/>
            <w:vAlign w:val="center"/>
          </w:tcPr>
          <w:p w14:paraId="17DA6C39" w14:textId="77777777" w:rsidR="009967B3" w:rsidRPr="009967B3" w:rsidRDefault="009967B3" w:rsidP="009967B3">
            <w:pPr>
              <w:jc w:val="center"/>
              <w:rPr>
                <w:color w:val="000000"/>
                <w:lang w:val="en"/>
              </w:rPr>
            </w:pPr>
            <w:r w:rsidRPr="009967B3">
              <w:rPr>
                <w:color w:val="000000"/>
                <w:highlight w:val="green"/>
                <w:lang w:val="en"/>
              </w:rPr>
              <w:t>X R</w:t>
            </w:r>
            <w:r w:rsidRPr="009967B3">
              <w:rPr>
                <w:color w:val="000000"/>
                <w:lang w:val="en"/>
              </w:rPr>
              <w:t xml:space="preserve">  </w:t>
            </w:r>
          </w:p>
          <w:p w14:paraId="31767756" w14:textId="77777777" w:rsidR="009967B3" w:rsidRPr="009967B3" w:rsidRDefault="009967B3" w:rsidP="009967B3">
            <w:pPr>
              <w:jc w:val="center"/>
              <w:rPr>
                <w:i/>
                <w:color w:val="000000"/>
                <w:lang w:val="en"/>
              </w:rPr>
            </w:pPr>
            <w:r w:rsidRPr="009967B3">
              <w:rPr>
                <w:i/>
                <w:color w:val="000000"/>
                <w:lang w:val="en"/>
              </w:rPr>
              <w:t>PI1.1; PI1.2; PI1.3</w:t>
            </w:r>
          </w:p>
        </w:tc>
      </w:tr>
      <w:tr w:rsidR="009967B3" w:rsidRPr="009967B3" w14:paraId="352E4B60" w14:textId="77777777" w:rsidTr="001C25B4">
        <w:tc>
          <w:tcPr>
            <w:tcW w:w="504" w:type="pct"/>
            <w:vAlign w:val="center"/>
          </w:tcPr>
          <w:p w14:paraId="59AC76EE" w14:textId="77777777" w:rsidR="009967B3" w:rsidRPr="009967B3" w:rsidRDefault="009967B3" w:rsidP="009967B3">
            <w:pPr>
              <w:spacing w:before="60"/>
              <w:ind w:left="90"/>
              <w:jc w:val="left"/>
              <w:rPr>
                <w:color w:val="000000"/>
                <w:sz w:val="26"/>
                <w:szCs w:val="26"/>
                <w:lang w:val="en"/>
              </w:rPr>
            </w:pPr>
            <w:r w:rsidRPr="009967B3">
              <w:rPr>
                <w:color w:val="000000"/>
                <w:sz w:val="26"/>
                <w:szCs w:val="26"/>
                <w:lang w:val="en"/>
              </w:rPr>
              <w:t>CLO2</w:t>
            </w:r>
          </w:p>
        </w:tc>
        <w:tc>
          <w:tcPr>
            <w:tcW w:w="1964" w:type="pct"/>
            <w:vAlign w:val="center"/>
          </w:tcPr>
          <w:p w14:paraId="485B6ED0" w14:textId="77777777" w:rsidR="009967B3" w:rsidRPr="009967B3" w:rsidRDefault="009967B3" w:rsidP="009967B3">
            <w:pPr>
              <w:spacing w:before="60"/>
              <w:jc w:val="left"/>
              <w:rPr>
                <w:color w:val="000000"/>
                <w:sz w:val="26"/>
                <w:szCs w:val="26"/>
                <w:lang w:val="en"/>
              </w:rPr>
            </w:pPr>
            <w:r w:rsidRPr="009967B3">
              <w:rPr>
                <w:color w:val="000000"/>
                <w:sz w:val="26"/>
                <w:szCs w:val="26"/>
                <w:lang w:val="en"/>
              </w:rPr>
              <w:t>Xây dựng giải pháp ứng dụng kinh doanh điện tử bao gồm marketing số, giao dịch trực tuyến và mô hình kinh doanh số phù hợp với yêu cầu thực tiễn của doanh nghiệp</w:t>
            </w:r>
          </w:p>
        </w:tc>
        <w:tc>
          <w:tcPr>
            <w:tcW w:w="693" w:type="pct"/>
            <w:vAlign w:val="center"/>
          </w:tcPr>
          <w:p w14:paraId="76B7000B" w14:textId="77777777" w:rsidR="009967B3" w:rsidRPr="009967B3" w:rsidRDefault="009967B3" w:rsidP="009967B3">
            <w:pPr>
              <w:spacing w:before="60"/>
              <w:ind w:left="720" w:hanging="720"/>
              <w:jc w:val="center"/>
              <w:rPr>
                <w:color w:val="000000"/>
                <w:sz w:val="26"/>
                <w:szCs w:val="26"/>
                <w:lang w:val="en"/>
              </w:rPr>
            </w:pPr>
            <w:r w:rsidRPr="009967B3">
              <w:rPr>
                <w:color w:val="000000"/>
                <w:sz w:val="26"/>
                <w:szCs w:val="26"/>
                <w:lang w:val="en"/>
              </w:rPr>
              <w:t>C4</w:t>
            </w:r>
          </w:p>
        </w:tc>
        <w:tc>
          <w:tcPr>
            <w:tcW w:w="594" w:type="pct"/>
            <w:vAlign w:val="center"/>
          </w:tcPr>
          <w:p w14:paraId="6589A812" w14:textId="77777777" w:rsidR="009967B3" w:rsidRPr="009967B3" w:rsidRDefault="009967B3" w:rsidP="009967B3">
            <w:pPr>
              <w:spacing w:before="60"/>
              <w:ind w:left="720" w:hanging="720"/>
              <w:jc w:val="center"/>
              <w:rPr>
                <w:color w:val="000000"/>
                <w:sz w:val="26"/>
                <w:szCs w:val="26"/>
                <w:lang w:val="en"/>
              </w:rPr>
            </w:pPr>
            <w:r w:rsidRPr="009967B3">
              <w:rPr>
                <w:color w:val="000000"/>
                <w:sz w:val="26"/>
                <w:szCs w:val="26"/>
                <w:lang w:val="en"/>
              </w:rPr>
              <w:t>P3</w:t>
            </w:r>
          </w:p>
        </w:tc>
        <w:tc>
          <w:tcPr>
            <w:tcW w:w="536" w:type="pct"/>
            <w:vAlign w:val="center"/>
          </w:tcPr>
          <w:p w14:paraId="6D01A0F7" w14:textId="77777777" w:rsidR="009967B3" w:rsidRPr="009967B3" w:rsidRDefault="009967B3" w:rsidP="009967B3">
            <w:pPr>
              <w:spacing w:before="60"/>
              <w:ind w:left="720" w:hanging="720"/>
              <w:jc w:val="center"/>
              <w:rPr>
                <w:color w:val="000000"/>
                <w:sz w:val="26"/>
                <w:szCs w:val="26"/>
                <w:lang w:val="en"/>
              </w:rPr>
            </w:pPr>
          </w:p>
        </w:tc>
        <w:tc>
          <w:tcPr>
            <w:tcW w:w="709" w:type="pct"/>
            <w:vAlign w:val="center"/>
          </w:tcPr>
          <w:p w14:paraId="7289092E" w14:textId="77777777" w:rsidR="009967B3" w:rsidRPr="009967B3" w:rsidRDefault="009967B3" w:rsidP="009967B3">
            <w:pPr>
              <w:jc w:val="center"/>
              <w:rPr>
                <w:color w:val="000000"/>
                <w:lang w:val="en"/>
              </w:rPr>
            </w:pPr>
            <w:r w:rsidRPr="009967B3">
              <w:rPr>
                <w:color w:val="000000"/>
                <w:highlight w:val="green"/>
                <w:lang w:val="en"/>
              </w:rPr>
              <w:t>X R</w:t>
            </w:r>
            <w:r w:rsidRPr="009967B3">
              <w:rPr>
                <w:color w:val="000000"/>
                <w:lang w:val="en"/>
              </w:rPr>
              <w:t xml:space="preserve">  </w:t>
            </w:r>
          </w:p>
          <w:p w14:paraId="0E3227D2" w14:textId="77777777" w:rsidR="009967B3" w:rsidRPr="009967B3" w:rsidRDefault="009967B3" w:rsidP="009967B3">
            <w:pPr>
              <w:jc w:val="center"/>
              <w:rPr>
                <w:color w:val="000000"/>
                <w:lang w:val="en"/>
              </w:rPr>
            </w:pPr>
            <w:r w:rsidRPr="009967B3">
              <w:rPr>
                <w:i/>
                <w:color w:val="000000"/>
                <w:lang w:val="en"/>
              </w:rPr>
              <w:t>PI3.1; PI3.2; PI3.3</w:t>
            </w:r>
          </w:p>
        </w:tc>
      </w:tr>
      <w:tr w:rsidR="009967B3" w:rsidRPr="009967B3" w14:paraId="6860446B" w14:textId="77777777" w:rsidTr="001C25B4">
        <w:trPr>
          <w:trHeight w:val="107"/>
        </w:trPr>
        <w:tc>
          <w:tcPr>
            <w:tcW w:w="504" w:type="pct"/>
            <w:vAlign w:val="center"/>
          </w:tcPr>
          <w:p w14:paraId="4C0E8288" w14:textId="77777777" w:rsidR="009967B3" w:rsidRPr="009967B3" w:rsidRDefault="009967B3" w:rsidP="009967B3">
            <w:pPr>
              <w:spacing w:before="60"/>
              <w:ind w:left="90"/>
              <w:jc w:val="left"/>
              <w:rPr>
                <w:color w:val="000000"/>
                <w:sz w:val="26"/>
                <w:szCs w:val="26"/>
                <w:lang w:val="en"/>
              </w:rPr>
            </w:pPr>
            <w:r w:rsidRPr="009967B3">
              <w:rPr>
                <w:color w:val="000000"/>
                <w:sz w:val="26"/>
                <w:szCs w:val="26"/>
                <w:lang w:val="en"/>
              </w:rPr>
              <w:t>CLO3</w:t>
            </w:r>
          </w:p>
        </w:tc>
        <w:tc>
          <w:tcPr>
            <w:tcW w:w="1964" w:type="pct"/>
            <w:vAlign w:val="center"/>
          </w:tcPr>
          <w:p w14:paraId="63B28162" w14:textId="77777777" w:rsidR="009967B3" w:rsidRPr="009967B3" w:rsidRDefault="009967B3" w:rsidP="009967B3">
            <w:pPr>
              <w:spacing w:before="60"/>
              <w:jc w:val="left"/>
              <w:rPr>
                <w:color w:val="000000"/>
                <w:sz w:val="26"/>
                <w:szCs w:val="26"/>
                <w:lang w:val="en"/>
              </w:rPr>
            </w:pPr>
            <w:r w:rsidRPr="009967B3">
              <w:rPr>
                <w:color w:val="000000"/>
                <w:sz w:val="26"/>
                <w:szCs w:val="26"/>
                <w:lang w:val="en"/>
              </w:rPr>
              <w:t>Hoàn thiện kỹ năng ứng dụng các công cụ phân tích kinh doanh số vào quá trình ra quyết định và tuân theo các chuẩn mực đạo đức nghề nghiệp trong kinh doanh điện tử</w:t>
            </w:r>
          </w:p>
        </w:tc>
        <w:tc>
          <w:tcPr>
            <w:tcW w:w="693" w:type="pct"/>
            <w:vAlign w:val="center"/>
          </w:tcPr>
          <w:p w14:paraId="521A6E9B" w14:textId="77777777" w:rsidR="009967B3" w:rsidRPr="009967B3" w:rsidRDefault="009967B3" w:rsidP="009967B3">
            <w:pPr>
              <w:spacing w:before="60"/>
              <w:ind w:left="720" w:hanging="720"/>
              <w:jc w:val="center"/>
              <w:rPr>
                <w:color w:val="000000"/>
                <w:sz w:val="26"/>
                <w:szCs w:val="26"/>
                <w:lang w:val="en"/>
              </w:rPr>
            </w:pPr>
          </w:p>
        </w:tc>
        <w:tc>
          <w:tcPr>
            <w:tcW w:w="594" w:type="pct"/>
            <w:vAlign w:val="center"/>
          </w:tcPr>
          <w:p w14:paraId="5B1220A0" w14:textId="77777777" w:rsidR="009967B3" w:rsidRPr="009967B3" w:rsidRDefault="009967B3" w:rsidP="009967B3">
            <w:pPr>
              <w:spacing w:before="60"/>
              <w:ind w:left="720" w:hanging="720"/>
              <w:jc w:val="center"/>
              <w:rPr>
                <w:color w:val="000000"/>
                <w:sz w:val="26"/>
                <w:szCs w:val="26"/>
                <w:lang w:val="en"/>
              </w:rPr>
            </w:pPr>
            <w:r w:rsidRPr="009967B3">
              <w:rPr>
                <w:color w:val="000000"/>
                <w:sz w:val="26"/>
                <w:szCs w:val="26"/>
                <w:lang w:val="en"/>
              </w:rPr>
              <w:t>P3</w:t>
            </w:r>
          </w:p>
        </w:tc>
        <w:tc>
          <w:tcPr>
            <w:tcW w:w="536" w:type="pct"/>
            <w:vAlign w:val="center"/>
          </w:tcPr>
          <w:p w14:paraId="617A7EAD" w14:textId="77777777" w:rsidR="009967B3" w:rsidRPr="009967B3" w:rsidRDefault="009967B3" w:rsidP="009967B3">
            <w:pPr>
              <w:spacing w:before="60"/>
              <w:ind w:left="720" w:hanging="720"/>
              <w:jc w:val="center"/>
              <w:rPr>
                <w:color w:val="000000"/>
                <w:sz w:val="26"/>
                <w:szCs w:val="26"/>
                <w:lang w:val="en"/>
              </w:rPr>
            </w:pPr>
            <w:r w:rsidRPr="009967B3">
              <w:rPr>
                <w:color w:val="000000"/>
                <w:sz w:val="26"/>
                <w:szCs w:val="26"/>
                <w:lang w:val="en"/>
              </w:rPr>
              <w:t>A2</w:t>
            </w:r>
          </w:p>
        </w:tc>
        <w:tc>
          <w:tcPr>
            <w:tcW w:w="709" w:type="pct"/>
            <w:vAlign w:val="center"/>
          </w:tcPr>
          <w:p w14:paraId="335AA9E9" w14:textId="77777777" w:rsidR="009967B3" w:rsidRPr="009967B3" w:rsidRDefault="009967B3" w:rsidP="009967B3">
            <w:pPr>
              <w:jc w:val="center"/>
              <w:rPr>
                <w:color w:val="000000"/>
                <w:lang w:val="en"/>
              </w:rPr>
            </w:pPr>
            <w:r w:rsidRPr="009967B3">
              <w:rPr>
                <w:color w:val="000000"/>
                <w:highlight w:val="green"/>
                <w:lang w:val="en"/>
              </w:rPr>
              <w:t>Y R</w:t>
            </w:r>
          </w:p>
          <w:p w14:paraId="38351B2C" w14:textId="77777777" w:rsidR="009967B3" w:rsidRPr="009967B3" w:rsidRDefault="009967B3" w:rsidP="009967B3">
            <w:pPr>
              <w:jc w:val="center"/>
              <w:rPr>
                <w:color w:val="000000"/>
                <w:lang w:val="en"/>
              </w:rPr>
            </w:pPr>
            <w:r w:rsidRPr="009967B3">
              <w:rPr>
                <w:i/>
                <w:color w:val="000000"/>
                <w:lang w:val="en"/>
              </w:rPr>
              <w:t>PI5.1; PI5.2</w:t>
            </w:r>
          </w:p>
        </w:tc>
      </w:tr>
      <w:bookmarkEnd w:id="4"/>
    </w:tbl>
    <w:p w14:paraId="502DAA1E" w14:textId="77777777" w:rsidR="009967B3" w:rsidRPr="009967B3" w:rsidRDefault="009967B3" w:rsidP="009967B3">
      <w:pPr>
        <w:spacing w:before="60" w:after="60" w:line="240" w:lineRule="auto"/>
        <w:rPr>
          <w:rFonts w:eastAsia="Times New Roman" w:cs="Times New Roman"/>
          <w:i/>
          <w:color w:val="000000"/>
          <w:kern w:val="0"/>
          <w:sz w:val="26"/>
          <w:szCs w:val="26"/>
          <w:lang w:val="en"/>
          <w14:ligatures w14:val="none"/>
        </w:rPr>
      </w:pPr>
    </w:p>
    <w:p w14:paraId="02E4144C" w14:textId="77777777" w:rsidR="009967B3" w:rsidRPr="009967B3" w:rsidRDefault="009967B3" w:rsidP="009967B3">
      <w:pPr>
        <w:spacing w:before="60" w:after="60" w:line="240" w:lineRule="auto"/>
        <w:ind w:firstLine="720"/>
        <w:rPr>
          <w:rFonts w:eastAsia="Times New Roman" w:cs="Times New Roman"/>
          <w:b/>
          <w:color w:val="000000"/>
          <w:kern w:val="0"/>
          <w:sz w:val="16"/>
          <w:szCs w:val="16"/>
          <w:lang w:val="en"/>
          <w14:ligatures w14:val="none"/>
        </w:rPr>
      </w:pPr>
      <w:r w:rsidRPr="009967B3">
        <w:rPr>
          <w:rFonts w:eastAsia="Times New Roman" w:cs="Times New Roman"/>
          <w:b/>
          <w:i/>
          <w:color w:val="000000"/>
          <w:kern w:val="0"/>
          <w:sz w:val="26"/>
          <w:szCs w:val="26"/>
          <w:lang w:val="en"/>
          <w14:ligatures w14:val="none"/>
        </w:rPr>
        <w:t xml:space="preserve">3.3. Hoạt động kiểm tra và hoạt động dạy học theo chuẩn đầu ra </w:t>
      </w:r>
    </w:p>
    <w:tbl>
      <w:tblPr>
        <w:tblW w:w="515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090"/>
        <w:gridCol w:w="758"/>
        <w:gridCol w:w="749"/>
        <w:gridCol w:w="749"/>
        <w:gridCol w:w="750"/>
        <w:gridCol w:w="750"/>
        <w:gridCol w:w="769"/>
        <w:gridCol w:w="750"/>
        <w:gridCol w:w="750"/>
        <w:gridCol w:w="750"/>
        <w:gridCol w:w="750"/>
        <w:gridCol w:w="1019"/>
      </w:tblGrid>
      <w:tr w:rsidR="009967B3" w:rsidRPr="009967B3" w14:paraId="7ADA1E8D" w14:textId="77777777" w:rsidTr="001C25B4">
        <w:trPr>
          <w:cantSplit/>
          <w:trHeight w:val="585"/>
        </w:trPr>
        <w:tc>
          <w:tcPr>
            <w:tcW w:w="566" w:type="pct"/>
            <w:vMerge w:val="restart"/>
            <w:vAlign w:val="center"/>
          </w:tcPr>
          <w:p w14:paraId="02EB6175" w14:textId="77777777" w:rsidR="009967B3" w:rsidRPr="009967B3" w:rsidRDefault="009967B3" w:rsidP="009967B3">
            <w:pPr>
              <w:spacing w:line="240" w:lineRule="auto"/>
              <w:ind w:left="75"/>
              <w:jc w:val="left"/>
              <w:rPr>
                <w:rFonts w:eastAsia="Times New Roman" w:cs="Times New Roman"/>
                <w:color w:val="000000"/>
                <w:kern w:val="0"/>
                <w:sz w:val="22"/>
                <w:lang w:val="en"/>
                <w14:ligatures w14:val="none"/>
              </w:rPr>
            </w:pPr>
            <w:r w:rsidRPr="009967B3">
              <w:rPr>
                <w:rFonts w:eastAsia="Times New Roman" w:cs="Times New Roman"/>
                <w:color w:val="000000"/>
                <w:kern w:val="0"/>
                <w:sz w:val="22"/>
                <w:lang w:val="en"/>
                <w14:ligatures w14:val="none"/>
              </w:rPr>
              <w:lastRenderedPageBreak/>
              <w:t>CLOs</w:t>
            </w:r>
          </w:p>
        </w:tc>
        <w:tc>
          <w:tcPr>
            <w:tcW w:w="2348" w:type="pct"/>
            <w:gridSpan w:val="6"/>
            <w:vAlign w:val="center"/>
          </w:tcPr>
          <w:p w14:paraId="1B0681AD" w14:textId="77777777" w:rsidR="009967B3" w:rsidRPr="009967B3" w:rsidRDefault="009967B3" w:rsidP="009967B3">
            <w:pPr>
              <w:spacing w:line="240" w:lineRule="auto"/>
              <w:ind w:left="720" w:right="78" w:hanging="720"/>
              <w:jc w:val="center"/>
              <w:rPr>
                <w:rFonts w:eastAsia="Times New Roman" w:cs="Times New Roman"/>
                <w:color w:val="000000"/>
                <w:kern w:val="0"/>
                <w:sz w:val="22"/>
                <w:lang w:val="en"/>
                <w14:ligatures w14:val="none"/>
              </w:rPr>
            </w:pPr>
            <w:r w:rsidRPr="009967B3">
              <w:rPr>
                <w:rFonts w:eastAsia="Times New Roman" w:cs="Times New Roman"/>
                <w:b/>
                <w:color w:val="000000"/>
                <w:kern w:val="0"/>
                <w:sz w:val="22"/>
                <w:lang w:val="en"/>
                <w14:ligatures w14:val="none"/>
              </w:rPr>
              <w:t xml:space="preserve">Hình thức kiểm tra theo chuẩn đầu ra </w:t>
            </w:r>
          </w:p>
        </w:tc>
        <w:tc>
          <w:tcPr>
            <w:tcW w:w="2086" w:type="pct"/>
            <w:gridSpan w:val="5"/>
            <w:vAlign w:val="center"/>
          </w:tcPr>
          <w:p w14:paraId="63A98EDA" w14:textId="77777777" w:rsidR="009967B3" w:rsidRPr="009967B3" w:rsidRDefault="009967B3" w:rsidP="009967B3">
            <w:pPr>
              <w:spacing w:line="240" w:lineRule="auto"/>
              <w:ind w:right="78"/>
              <w:jc w:val="center"/>
              <w:rPr>
                <w:rFonts w:eastAsia="Times New Roman" w:cs="Times New Roman"/>
                <w:color w:val="000000"/>
                <w:kern w:val="0"/>
                <w:sz w:val="22"/>
                <w:lang w:val="en"/>
                <w14:ligatures w14:val="none"/>
              </w:rPr>
            </w:pPr>
            <w:r w:rsidRPr="009967B3">
              <w:rPr>
                <w:rFonts w:eastAsia="Times New Roman" w:cs="Times New Roman"/>
                <w:b/>
                <w:color w:val="000000"/>
                <w:kern w:val="0"/>
                <w:sz w:val="22"/>
                <w:lang w:val="en"/>
                <w14:ligatures w14:val="none"/>
              </w:rPr>
              <w:t>Hình thức dạy học theo chuẩn đầu ra</w:t>
            </w:r>
          </w:p>
        </w:tc>
      </w:tr>
      <w:tr w:rsidR="009967B3" w:rsidRPr="009967B3" w14:paraId="4851C98D" w14:textId="77777777" w:rsidTr="001C25B4">
        <w:trPr>
          <w:cantSplit/>
          <w:trHeight w:val="523"/>
        </w:trPr>
        <w:tc>
          <w:tcPr>
            <w:tcW w:w="566" w:type="pct"/>
            <w:vMerge/>
            <w:vAlign w:val="center"/>
          </w:tcPr>
          <w:p w14:paraId="1CD313DE" w14:textId="77777777" w:rsidR="009967B3" w:rsidRPr="009967B3" w:rsidRDefault="009967B3" w:rsidP="009967B3">
            <w:pPr>
              <w:widowControl w:val="0"/>
              <w:pBdr>
                <w:top w:val="nil"/>
                <w:left w:val="nil"/>
                <w:bottom w:val="nil"/>
                <w:right w:val="nil"/>
                <w:between w:val="nil"/>
              </w:pBdr>
              <w:spacing w:line="276" w:lineRule="auto"/>
              <w:ind w:left="75"/>
              <w:jc w:val="left"/>
              <w:rPr>
                <w:rFonts w:eastAsia="Times New Roman" w:cs="Times New Roman"/>
                <w:color w:val="000000"/>
                <w:kern w:val="0"/>
                <w:sz w:val="22"/>
                <w:lang w:val="en"/>
                <w14:ligatures w14:val="none"/>
              </w:rPr>
            </w:pPr>
          </w:p>
        </w:tc>
        <w:tc>
          <w:tcPr>
            <w:tcW w:w="394" w:type="pct"/>
            <w:tcMar>
              <w:top w:w="56" w:type="dxa"/>
              <w:left w:w="56" w:type="dxa"/>
              <w:bottom w:w="56" w:type="dxa"/>
              <w:right w:w="56" w:type="dxa"/>
            </w:tcMar>
            <w:vAlign w:val="center"/>
          </w:tcPr>
          <w:p w14:paraId="68ADDCE0" w14:textId="77777777" w:rsidR="009967B3" w:rsidRPr="009967B3" w:rsidRDefault="009967B3" w:rsidP="009967B3">
            <w:pPr>
              <w:spacing w:line="240" w:lineRule="auto"/>
              <w:ind w:right="45" w:hanging="90"/>
              <w:jc w:val="center"/>
              <w:rPr>
                <w:rFonts w:eastAsia="Times New Roman" w:cs="Times New Roman"/>
                <w:color w:val="000000"/>
                <w:kern w:val="0"/>
                <w:sz w:val="20"/>
                <w:szCs w:val="20"/>
                <w:lang w:val="en"/>
                <w14:ligatures w14:val="none"/>
              </w:rPr>
            </w:pPr>
            <w:r w:rsidRPr="009967B3">
              <w:rPr>
                <w:rFonts w:eastAsia="Times New Roman" w:cs="Times New Roman"/>
                <w:color w:val="000000"/>
                <w:kern w:val="0"/>
                <w:sz w:val="20"/>
                <w:szCs w:val="20"/>
                <w:lang w:val="en"/>
                <w14:ligatures w14:val="none"/>
              </w:rPr>
              <w:t>Viết tự luận</w:t>
            </w:r>
          </w:p>
        </w:tc>
        <w:tc>
          <w:tcPr>
            <w:tcW w:w="389" w:type="pct"/>
            <w:tcMar>
              <w:top w:w="56" w:type="dxa"/>
              <w:left w:w="56" w:type="dxa"/>
              <w:bottom w:w="56" w:type="dxa"/>
              <w:right w:w="56" w:type="dxa"/>
            </w:tcMar>
            <w:vAlign w:val="center"/>
          </w:tcPr>
          <w:p w14:paraId="70FF642D" w14:textId="77777777" w:rsidR="009967B3" w:rsidRPr="009967B3" w:rsidRDefault="009967B3" w:rsidP="009967B3">
            <w:pPr>
              <w:spacing w:line="240" w:lineRule="auto"/>
              <w:ind w:right="45" w:hanging="90"/>
              <w:jc w:val="center"/>
              <w:rPr>
                <w:rFonts w:eastAsia="Times New Roman" w:cs="Times New Roman"/>
                <w:color w:val="000000"/>
                <w:kern w:val="0"/>
                <w:sz w:val="20"/>
                <w:szCs w:val="20"/>
                <w:lang w:val="en"/>
                <w14:ligatures w14:val="none"/>
              </w:rPr>
            </w:pPr>
            <w:r w:rsidRPr="009967B3">
              <w:rPr>
                <w:rFonts w:eastAsia="Times New Roman" w:cs="Times New Roman"/>
                <w:color w:val="000000"/>
                <w:kern w:val="0"/>
                <w:sz w:val="20"/>
                <w:szCs w:val="20"/>
                <w:lang w:val="en"/>
                <w14:ligatures w14:val="none"/>
              </w:rPr>
              <w:t>Vấn đáp</w:t>
            </w:r>
          </w:p>
        </w:tc>
        <w:tc>
          <w:tcPr>
            <w:tcW w:w="389" w:type="pct"/>
            <w:tcMar>
              <w:top w:w="56" w:type="dxa"/>
              <w:left w:w="56" w:type="dxa"/>
              <w:bottom w:w="56" w:type="dxa"/>
              <w:right w:w="56" w:type="dxa"/>
            </w:tcMar>
            <w:vAlign w:val="center"/>
          </w:tcPr>
          <w:p w14:paraId="10B2F448" w14:textId="77777777" w:rsidR="009967B3" w:rsidRPr="009967B3" w:rsidRDefault="009967B3" w:rsidP="009967B3">
            <w:pPr>
              <w:spacing w:line="240" w:lineRule="auto"/>
              <w:ind w:right="45" w:hanging="90"/>
              <w:jc w:val="center"/>
              <w:rPr>
                <w:rFonts w:eastAsia="Times New Roman" w:cs="Times New Roman"/>
                <w:color w:val="000000"/>
                <w:kern w:val="0"/>
                <w:sz w:val="20"/>
                <w:szCs w:val="20"/>
                <w:lang w:val="en"/>
                <w14:ligatures w14:val="none"/>
              </w:rPr>
            </w:pPr>
            <w:r w:rsidRPr="009967B3">
              <w:rPr>
                <w:rFonts w:eastAsia="Times New Roman" w:cs="Times New Roman"/>
                <w:color w:val="000000"/>
                <w:kern w:val="0"/>
                <w:sz w:val="20"/>
                <w:szCs w:val="20"/>
                <w:lang w:val="en"/>
                <w14:ligatures w14:val="none"/>
              </w:rPr>
              <w:t xml:space="preserve">Thi chấm tự động </w:t>
            </w:r>
          </w:p>
        </w:tc>
        <w:tc>
          <w:tcPr>
            <w:tcW w:w="389" w:type="pct"/>
            <w:tcMar>
              <w:top w:w="56" w:type="dxa"/>
              <w:left w:w="56" w:type="dxa"/>
              <w:bottom w:w="56" w:type="dxa"/>
              <w:right w:w="56" w:type="dxa"/>
            </w:tcMar>
            <w:vAlign w:val="center"/>
          </w:tcPr>
          <w:p w14:paraId="3C523138" w14:textId="77777777" w:rsidR="009967B3" w:rsidRPr="009967B3" w:rsidRDefault="009967B3" w:rsidP="009967B3">
            <w:pPr>
              <w:spacing w:line="240" w:lineRule="auto"/>
              <w:ind w:right="45" w:hanging="90"/>
              <w:jc w:val="center"/>
              <w:rPr>
                <w:rFonts w:eastAsia="Times New Roman" w:cs="Times New Roman"/>
                <w:color w:val="000000"/>
                <w:kern w:val="0"/>
                <w:sz w:val="20"/>
                <w:szCs w:val="20"/>
                <w:lang w:val="vi-VN"/>
                <w14:ligatures w14:val="none"/>
              </w:rPr>
            </w:pPr>
            <w:r w:rsidRPr="009967B3">
              <w:rPr>
                <w:rFonts w:eastAsia="Times New Roman" w:cs="Times New Roman"/>
                <w:color w:val="000000"/>
                <w:kern w:val="0"/>
                <w:sz w:val="20"/>
                <w:szCs w:val="20"/>
                <w:lang w:val="en"/>
                <w14:ligatures w14:val="none"/>
              </w:rPr>
              <w:t>Thực</w:t>
            </w:r>
            <w:r w:rsidRPr="009967B3">
              <w:rPr>
                <w:rFonts w:eastAsia="Times New Roman" w:cs="Times New Roman"/>
                <w:color w:val="000000"/>
                <w:kern w:val="0"/>
                <w:sz w:val="20"/>
                <w:szCs w:val="20"/>
                <w:lang w:val="vi-VN"/>
                <w14:ligatures w14:val="none"/>
              </w:rPr>
              <w:t xml:space="preserve"> hành</w:t>
            </w:r>
          </w:p>
        </w:tc>
        <w:tc>
          <w:tcPr>
            <w:tcW w:w="389" w:type="pct"/>
            <w:tcMar>
              <w:top w:w="56" w:type="dxa"/>
              <w:left w:w="56" w:type="dxa"/>
              <w:bottom w:w="56" w:type="dxa"/>
              <w:right w:w="56" w:type="dxa"/>
            </w:tcMar>
            <w:vAlign w:val="center"/>
          </w:tcPr>
          <w:p w14:paraId="3836FAA0" w14:textId="77777777" w:rsidR="009967B3" w:rsidRPr="009967B3" w:rsidRDefault="009967B3" w:rsidP="009967B3">
            <w:pPr>
              <w:spacing w:line="240" w:lineRule="auto"/>
              <w:ind w:right="45"/>
              <w:rPr>
                <w:rFonts w:eastAsia="Times New Roman" w:cs="Times New Roman"/>
                <w:color w:val="000000"/>
                <w:kern w:val="0"/>
                <w:sz w:val="20"/>
                <w:szCs w:val="20"/>
                <w14:ligatures w14:val="none"/>
              </w:rPr>
            </w:pPr>
            <w:r w:rsidRPr="009967B3">
              <w:rPr>
                <w:rFonts w:eastAsia="Times New Roman" w:cs="Times New Roman"/>
                <w:color w:val="000000"/>
                <w:kern w:val="0"/>
                <w:sz w:val="20"/>
                <w:szCs w:val="20"/>
                <w14:ligatures w14:val="none"/>
              </w:rPr>
              <w:t>Tiểu luận</w:t>
            </w:r>
          </w:p>
        </w:tc>
        <w:tc>
          <w:tcPr>
            <w:tcW w:w="399" w:type="pct"/>
            <w:tcMar>
              <w:top w:w="56" w:type="dxa"/>
              <w:left w:w="56" w:type="dxa"/>
              <w:bottom w:w="56" w:type="dxa"/>
              <w:right w:w="56" w:type="dxa"/>
            </w:tcMar>
            <w:vAlign w:val="center"/>
          </w:tcPr>
          <w:p w14:paraId="30399854" w14:textId="77777777" w:rsidR="009967B3" w:rsidRPr="009967B3" w:rsidRDefault="009967B3" w:rsidP="009967B3">
            <w:pPr>
              <w:spacing w:line="240" w:lineRule="auto"/>
              <w:ind w:right="45"/>
              <w:rPr>
                <w:rFonts w:eastAsia="Times New Roman" w:cs="Times New Roman"/>
                <w:color w:val="000000"/>
                <w:kern w:val="0"/>
                <w:sz w:val="20"/>
                <w:szCs w:val="20"/>
                <w:lang w:val="en"/>
                <w14:ligatures w14:val="none"/>
              </w:rPr>
            </w:pPr>
            <w:r w:rsidRPr="009967B3">
              <w:rPr>
                <w:rFonts w:eastAsia="Times New Roman" w:cs="Times New Roman"/>
                <w:b/>
                <w:color w:val="000000"/>
                <w:kern w:val="0"/>
                <w:sz w:val="20"/>
                <w:szCs w:val="20"/>
                <w:lang w:val="en"/>
                <w14:ligatures w14:val="none"/>
              </w:rPr>
              <w:t>Thuyết trình</w:t>
            </w:r>
          </w:p>
        </w:tc>
        <w:tc>
          <w:tcPr>
            <w:tcW w:w="389" w:type="pct"/>
            <w:tcMar>
              <w:top w:w="56" w:type="dxa"/>
              <w:left w:w="56" w:type="dxa"/>
              <w:bottom w:w="56" w:type="dxa"/>
              <w:right w:w="56" w:type="dxa"/>
            </w:tcMar>
            <w:vAlign w:val="center"/>
          </w:tcPr>
          <w:p w14:paraId="2C959DF1" w14:textId="77777777" w:rsidR="009967B3" w:rsidRPr="009967B3" w:rsidRDefault="009967B3" w:rsidP="009967B3">
            <w:pPr>
              <w:spacing w:line="240" w:lineRule="auto"/>
              <w:ind w:right="45" w:hanging="90"/>
              <w:jc w:val="center"/>
              <w:rPr>
                <w:rFonts w:eastAsia="Times New Roman" w:cs="Times New Roman"/>
                <w:color w:val="000000"/>
                <w:kern w:val="0"/>
                <w:sz w:val="20"/>
                <w:szCs w:val="20"/>
                <w:lang w:val="en"/>
                <w14:ligatures w14:val="none"/>
              </w:rPr>
            </w:pPr>
            <w:r w:rsidRPr="009967B3">
              <w:rPr>
                <w:rFonts w:eastAsia="Times New Roman" w:cs="Times New Roman"/>
                <w:color w:val="000000"/>
                <w:kern w:val="0"/>
                <w:sz w:val="20"/>
                <w:szCs w:val="20"/>
                <w:lang w:val="en"/>
                <w14:ligatures w14:val="none"/>
              </w:rPr>
              <w:t xml:space="preserve">Bài giảng </w:t>
            </w:r>
          </w:p>
        </w:tc>
        <w:tc>
          <w:tcPr>
            <w:tcW w:w="389" w:type="pct"/>
            <w:tcMar>
              <w:top w:w="56" w:type="dxa"/>
              <w:left w:w="56" w:type="dxa"/>
              <w:bottom w:w="56" w:type="dxa"/>
              <w:right w:w="56" w:type="dxa"/>
            </w:tcMar>
            <w:vAlign w:val="center"/>
          </w:tcPr>
          <w:p w14:paraId="02D8EEB6" w14:textId="77777777" w:rsidR="009967B3" w:rsidRPr="009967B3" w:rsidRDefault="009967B3" w:rsidP="009967B3">
            <w:pPr>
              <w:spacing w:line="240" w:lineRule="auto"/>
              <w:ind w:right="45" w:hanging="90"/>
              <w:jc w:val="center"/>
              <w:rPr>
                <w:rFonts w:eastAsia="Times New Roman" w:cs="Times New Roman"/>
                <w:color w:val="000000"/>
                <w:kern w:val="0"/>
                <w:sz w:val="20"/>
                <w:szCs w:val="20"/>
                <w:lang w:val="en"/>
                <w14:ligatures w14:val="none"/>
              </w:rPr>
            </w:pPr>
            <w:r w:rsidRPr="009967B3">
              <w:rPr>
                <w:rFonts w:eastAsia="Times New Roman" w:cs="Times New Roman"/>
                <w:color w:val="000000"/>
                <w:kern w:val="0"/>
                <w:sz w:val="20"/>
                <w:szCs w:val="20"/>
                <w:lang w:val="en"/>
                <w14:ligatures w14:val="none"/>
              </w:rPr>
              <w:t xml:space="preserve">  Làm việc nhóm  </w:t>
            </w:r>
          </w:p>
        </w:tc>
        <w:tc>
          <w:tcPr>
            <w:tcW w:w="389" w:type="pct"/>
            <w:tcMar>
              <w:top w:w="56" w:type="dxa"/>
              <w:left w:w="56" w:type="dxa"/>
              <w:bottom w:w="56" w:type="dxa"/>
              <w:right w:w="56" w:type="dxa"/>
            </w:tcMar>
            <w:vAlign w:val="center"/>
          </w:tcPr>
          <w:p w14:paraId="574A6C85" w14:textId="77777777" w:rsidR="009967B3" w:rsidRPr="009967B3" w:rsidRDefault="009967B3" w:rsidP="009967B3">
            <w:pPr>
              <w:spacing w:line="240" w:lineRule="auto"/>
              <w:ind w:right="45" w:hanging="90"/>
              <w:jc w:val="center"/>
              <w:rPr>
                <w:rFonts w:eastAsia="Times New Roman" w:cs="Times New Roman"/>
                <w:color w:val="000000"/>
                <w:kern w:val="0"/>
                <w:sz w:val="20"/>
                <w:szCs w:val="20"/>
                <w:lang w:val="en"/>
                <w14:ligatures w14:val="none"/>
              </w:rPr>
            </w:pPr>
            <w:r w:rsidRPr="009967B3">
              <w:rPr>
                <w:rFonts w:eastAsia="Times New Roman" w:cs="Times New Roman"/>
                <w:color w:val="000000"/>
                <w:kern w:val="0"/>
                <w:sz w:val="20"/>
                <w:szCs w:val="20"/>
                <w:lang w:val="en"/>
                <w14:ligatures w14:val="none"/>
              </w:rPr>
              <w:t xml:space="preserve">  Thảo luận nhóm  </w:t>
            </w:r>
          </w:p>
        </w:tc>
        <w:tc>
          <w:tcPr>
            <w:tcW w:w="389" w:type="pct"/>
            <w:tcMar>
              <w:top w:w="56" w:type="dxa"/>
              <w:left w:w="56" w:type="dxa"/>
              <w:bottom w:w="56" w:type="dxa"/>
              <w:right w:w="56" w:type="dxa"/>
            </w:tcMar>
            <w:vAlign w:val="center"/>
          </w:tcPr>
          <w:p w14:paraId="5D321132" w14:textId="77777777" w:rsidR="009967B3" w:rsidRPr="009967B3" w:rsidRDefault="009967B3" w:rsidP="009967B3">
            <w:pPr>
              <w:spacing w:line="240" w:lineRule="auto"/>
              <w:ind w:right="45" w:hanging="90"/>
              <w:jc w:val="center"/>
              <w:rPr>
                <w:rFonts w:eastAsia="Times New Roman" w:cs="Times New Roman"/>
                <w:color w:val="000000"/>
                <w:kern w:val="0"/>
                <w:sz w:val="20"/>
                <w:szCs w:val="20"/>
                <w:lang w:val="en"/>
                <w14:ligatures w14:val="none"/>
              </w:rPr>
            </w:pPr>
            <w:r w:rsidRPr="009967B3">
              <w:rPr>
                <w:rFonts w:eastAsia="Times New Roman" w:cs="Times New Roman"/>
                <w:color w:val="000000"/>
                <w:kern w:val="0"/>
                <w:sz w:val="20"/>
                <w:szCs w:val="20"/>
                <w:lang w:val="en"/>
                <w14:ligatures w14:val="none"/>
              </w:rPr>
              <w:t xml:space="preserve">   Hướng dẫn thực hành </w:t>
            </w:r>
          </w:p>
        </w:tc>
        <w:tc>
          <w:tcPr>
            <w:tcW w:w="531" w:type="pct"/>
            <w:tcMar>
              <w:top w:w="56" w:type="dxa"/>
              <w:left w:w="56" w:type="dxa"/>
              <w:bottom w:w="56" w:type="dxa"/>
              <w:right w:w="56" w:type="dxa"/>
            </w:tcMar>
            <w:vAlign w:val="center"/>
          </w:tcPr>
          <w:p w14:paraId="64CA84B4" w14:textId="77777777" w:rsidR="009967B3" w:rsidRPr="009967B3" w:rsidRDefault="009967B3" w:rsidP="009967B3">
            <w:pPr>
              <w:widowControl w:val="0"/>
              <w:spacing w:line="240" w:lineRule="auto"/>
              <w:ind w:right="45" w:hanging="90"/>
              <w:jc w:val="center"/>
              <w:rPr>
                <w:rFonts w:eastAsia="Times New Roman" w:cs="Times New Roman"/>
                <w:color w:val="000000"/>
                <w:kern w:val="0"/>
                <w:sz w:val="20"/>
                <w:szCs w:val="20"/>
                <w:lang w:val="en"/>
                <w14:ligatures w14:val="none"/>
              </w:rPr>
            </w:pPr>
            <w:r w:rsidRPr="009967B3">
              <w:rPr>
                <w:rFonts w:eastAsia="Times New Roman" w:cs="Times New Roman"/>
                <w:color w:val="000000"/>
                <w:kern w:val="0"/>
                <w:sz w:val="20"/>
                <w:szCs w:val="20"/>
                <w:lang w:val="en"/>
                <w14:ligatures w14:val="none"/>
              </w:rPr>
              <w:t>…</w:t>
            </w:r>
          </w:p>
        </w:tc>
      </w:tr>
      <w:tr w:rsidR="009967B3" w:rsidRPr="009967B3" w14:paraId="44553439" w14:textId="77777777" w:rsidTr="001C25B4">
        <w:trPr>
          <w:trHeight w:val="280"/>
        </w:trPr>
        <w:tc>
          <w:tcPr>
            <w:tcW w:w="566" w:type="pct"/>
            <w:vAlign w:val="center"/>
          </w:tcPr>
          <w:p w14:paraId="04AE101A" w14:textId="77777777" w:rsidR="009967B3" w:rsidRPr="009967B3" w:rsidRDefault="009967B3" w:rsidP="009967B3">
            <w:pPr>
              <w:spacing w:line="240" w:lineRule="auto"/>
              <w:ind w:left="75"/>
              <w:jc w:val="left"/>
              <w:rPr>
                <w:rFonts w:eastAsia="Times New Roman" w:cs="Times New Roman"/>
                <w:color w:val="000000"/>
                <w:kern w:val="0"/>
                <w:sz w:val="22"/>
                <w:lang w:val="en"/>
                <w14:ligatures w14:val="none"/>
              </w:rPr>
            </w:pPr>
            <w:r w:rsidRPr="009967B3">
              <w:rPr>
                <w:rFonts w:eastAsia="Times New Roman" w:cs="Times New Roman"/>
                <w:color w:val="000000"/>
                <w:kern w:val="0"/>
                <w:sz w:val="22"/>
                <w:lang w:val="en"/>
                <w14:ligatures w14:val="none"/>
              </w:rPr>
              <w:t>CLO1</w:t>
            </w:r>
          </w:p>
        </w:tc>
        <w:tc>
          <w:tcPr>
            <w:tcW w:w="394" w:type="pct"/>
            <w:vAlign w:val="center"/>
          </w:tcPr>
          <w:p w14:paraId="24AC5BD0" w14:textId="77777777" w:rsidR="009967B3" w:rsidRPr="009967B3" w:rsidRDefault="009967B3" w:rsidP="009967B3">
            <w:pPr>
              <w:spacing w:line="240" w:lineRule="auto"/>
              <w:ind w:left="720" w:right="78" w:hanging="720"/>
              <w:jc w:val="center"/>
              <w:rPr>
                <w:rFonts w:eastAsia="Times New Roman" w:cs="Times New Roman"/>
                <w:color w:val="000000"/>
                <w:kern w:val="0"/>
                <w:sz w:val="22"/>
                <w:lang w:val="en"/>
                <w14:ligatures w14:val="none"/>
              </w:rPr>
            </w:pPr>
            <w:r w:rsidRPr="009967B3">
              <w:rPr>
                <w:rFonts w:eastAsia="Times New Roman" w:cs="Times New Roman"/>
                <w:color w:val="000000"/>
                <w:kern w:val="0"/>
                <w:sz w:val="22"/>
                <w:lang w:val="en"/>
                <w14:ligatures w14:val="none"/>
              </w:rPr>
              <w:t>x</w:t>
            </w:r>
          </w:p>
        </w:tc>
        <w:tc>
          <w:tcPr>
            <w:tcW w:w="389" w:type="pct"/>
            <w:vAlign w:val="center"/>
          </w:tcPr>
          <w:p w14:paraId="034AEE0B" w14:textId="77777777" w:rsidR="009967B3" w:rsidRPr="009967B3" w:rsidRDefault="009967B3" w:rsidP="009967B3">
            <w:pPr>
              <w:spacing w:line="240" w:lineRule="auto"/>
              <w:ind w:left="720" w:right="78" w:hanging="720"/>
              <w:jc w:val="center"/>
              <w:rPr>
                <w:rFonts w:eastAsia="Times New Roman" w:cs="Times New Roman"/>
                <w:color w:val="000000"/>
                <w:kern w:val="0"/>
                <w:sz w:val="22"/>
                <w:lang w:val="en"/>
                <w14:ligatures w14:val="none"/>
              </w:rPr>
            </w:pPr>
          </w:p>
        </w:tc>
        <w:tc>
          <w:tcPr>
            <w:tcW w:w="389" w:type="pct"/>
            <w:vAlign w:val="center"/>
          </w:tcPr>
          <w:p w14:paraId="6C9AC74D" w14:textId="77777777" w:rsidR="009967B3" w:rsidRPr="009967B3" w:rsidRDefault="009967B3" w:rsidP="009967B3">
            <w:pPr>
              <w:spacing w:line="240" w:lineRule="auto"/>
              <w:ind w:left="720" w:right="78" w:hanging="720"/>
              <w:jc w:val="center"/>
              <w:rPr>
                <w:rFonts w:eastAsia="Times New Roman" w:cs="Times New Roman"/>
                <w:color w:val="000000"/>
                <w:kern w:val="0"/>
                <w:sz w:val="22"/>
                <w:lang w:val="en"/>
                <w14:ligatures w14:val="none"/>
              </w:rPr>
            </w:pPr>
          </w:p>
        </w:tc>
        <w:tc>
          <w:tcPr>
            <w:tcW w:w="389" w:type="pct"/>
            <w:vAlign w:val="center"/>
          </w:tcPr>
          <w:p w14:paraId="08DCD4BB" w14:textId="77777777" w:rsidR="009967B3" w:rsidRPr="009967B3" w:rsidRDefault="009967B3" w:rsidP="009967B3">
            <w:pPr>
              <w:spacing w:line="240" w:lineRule="auto"/>
              <w:ind w:left="720" w:right="78" w:hanging="720"/>
              <w:jc w:val="center"/>
              <w:rPr>
                <w:rFonts w:eastAsia="Times New Roman" w:cs="Times New Roman"/>
                <w:color w:val="000000"/>
                <w:kern w:val="0"/>
                <w:sz w:val="22"/>
                <w:lang w:val="en"/>
                <w14:ligatures w14:val="none"/>
              </w:rPr>
            </w:pPr>
          </w:p>
        </w:tc>
        <w:tc>
          <w:tcPr>
            <w:tcW w:w="389" w:type="pct"/>
            <w:vAlign w:val="center"/>
          </w:tcPr>
          <w:p w14:paraId="1AD9C8CD" w14:textId="77777777" w:rsidR="009967B3" w:rsidRPr="009967B3" w:rsidRDefault="009967B3" w:rsidP="009967B3">
            <w:pPr>
              <w:spacing w:line="240" w:lineRule="auto"/>
              <w:ind w:left="720" w:right="78"/>
              <w:jc w:val="center"/>
              <w:rPr>
                <w:rFonts w:eastAsia="Times New Roman" w:cs="Times New Roman"/>
                <w:color w:val="000000"/>
                <w:kern w:val="0"/>
                <w:sz w:val="22"/>
                <w:lang w:val="en"/>
                <w14:ligatures w14:val="none"/>
              </w:rPr>
            </w:pPr>
          </w:p>
        </w:tc>
        <w:tc>
          <w:tcPr>
            <w:tcW w:w="399" w:type="pct"/>
            <w:vAlign w:val="center"/>
          </w:tcPr>
          <w:p w14:paraId="2FF92329" w14:textId="77777777" w:rsidR="009967B3" w:rsidRPr="009967B3" w:rsidRDefault="009967B3" w:rsidP="009967B3">
            <w:pPr>
              <w:spacing w:line="240" w:lineRule="auto"/>
              <w:ind w:left="720" w:right="78" w:hanging="720"/>
              <w:jc w:val="center"/>
              <w:rPr>
                <w:rFonts w:eastAsia="Times New Roman" w:cs="Times New Roman"/>
                <w:color w:val="000000"/>
                <w:kern w:val="0"/>
                <w:sz w:val="22"/>
                <w:lang w:val="en"/>
                <w14:ligatures w14:val="none"/>
              </w:rPr>
            </w:pPr>
            <w:r w:rsidRPr="009967B3">
              <w:rPr>
                <w:rFonts w:eastAsia="Times New Roman" w:cs="Times New Roman"/>
                <w:color w:val="000000"/>
                <w:kern w:val="0"/>
                <w:sz w:val="22"/>
                <w:lang w:val="en"/>
                <w14:ligatures w14:val="none"/>
              </w:rPr>
              <w:t>x</w:t>
            </w:r>
          </w:p>
        </w:tc>
        <w:tc>
          <w:tcPr>
            <w:tcW w:w="389" w:type="pct"/>
            <w:vAlign w:val="center"/>
          </w:tcPr>
          <w:p w14:paraId="03C6A8B3" w14:textId="77777777" w:rsidR="009967B3" w:rsidRPr="009967B3" w:rsidRDefault="009967B3" w:rsidP="009967B3">
            <w:pPr>
              <w:spacing w:line="240" w:lineRule="auto"/>
              <w:ind w:left="720" w:right="78" w:hanging="720"/>
              <w:jc w:val="center"/>
              <w:rPr>
                <w:rFonts w:eastAsia="Times New Roman" w:cs="Times New Roman"/>
                <w:color w:val="000000"/>
                <w:kern w:val="0"/>
                <w:sz w:val="22"/>
                <w:lang w:val="en"/>
                <w14:ligatures w14:val="none"/>
              </w:rPr>
            </w:pPr>
            <w:r w:rsidRPr="009967B3">
              <w:rPr>
                <w:rFonts w:eastAsia="Times New Roman" w:cs="Times New Roman"/>
                <w:color w:val="000000"/>
                <w:kern w:val="0"/>
                <w:sz w:val="22"/>
                <w:lang w:val="en"/>
                <w14:ligatures w14:val="none"/>
              </w:rPr>
              <w:t>x</w:t>
            </w:r>
          </w:p>
        </w:tc>
        <w:tc>
          <w:tcPr>
            <w:tcW w:w="389" w:type="pct"/>
            <w:vAlign w:val="center"/>
          </w:tcPr>
          <w:p w14:paraId="77429578" w14:textId="77777777" w:rsidR="009967B3" w:rsidRPr="009967B3" w:rsidRDefault="009967B3" w:rsidP="009967B3">
            <w:pPr>
              <w:spacing w:line="240" w:lineRule="auto"/>
              <w:ind w:left="720" w:right="78" w:hanging="720"/>
              <w:jc w:val="center"/>
              <w:rPr>
                <w:rFonts w:eastAsia="Times New Roman" w:cs="Times New Roman"/>
                <w:color w:val="000000"/>
                <w:kern w:val="0"/>
                <w:sz w:val="22"/>
                <w:lang w:val="en"/>
                <w14:ligatures w14:val="none"/>
              </w:rPr>
            </w:pPr>
            <w:r w:rsidRPr="009967B3">
              <w:rPr>
                <w:rFonts w:eastAsia="Times New Roman" w:cs="Times New Roman"/>
                <w:color w:val="000000"/>
                <w:kern w:val="0"/>
                <w:sz w:val="22"/>
                <w:lang w:val="en"/>
                <w14:ligatures w14:val="none"/>
              </w:rPr>
              <w:t>x</w:t>
            </w:r>
          </w:p>
        </w:tc>
        <w:tc>
          <w:tcPr>
            <w:tcW w:w="389" w:type="pct"/>
            <w:vAlign w:val="center"/>
          </w:tcPr>
          <w:p w14:paraId="506D1082" w14:textId="77777777" w:rsidR="009967B3" w:rsidRPr="009967B3" w:rsidRDefault="009967B3" w:rsidP="009967B3">
            <w:pPr>
              <w:spacing w:line="240" w:lineRule="auto"/>
              <w:ind w:left="720" w:right="78" w:hanging="720"/>
              <w:jc w:val="center"/>
              <w:rPr>
                <w:rFonts w:eastAsia="Times New Roman" w:cs="Times New Roman"/>
                <w:color w:val="000000"/>
                <w:kern w:val="0"/>
                <w:sz w:val="22"/>
                <w:lang w:val="en"/>
                <w14:ligatures w14:val="none"/>
              </w:rPr>
            </w:pPr>
            <w:r w:rsidRPr="009967B3">
              <w:rPr>
                <w:rFonts w:eastAsia="Times New Roman" w:cs="Times New Roman"/>
                <w:color w:val="000000"/>
                <w:kern w:val="0"/>
                <w:sz w:val="22"/>
                <w:lang w:val="en"/>
                <w14:ligatures w14:val="none"/>
              </w:rPr>
              <w:t>x</w:t>
            </w:r>
          </w:p>
        </w:tc>
        <w:tc>
          <w:tcPr>
            <w:tcW w:w="389" w:type="pct"/>
            <w:vAlign w:val="center"/>
          </w:tcPr>
          <w:p w14:paraId="031F2512" w14:textId="77777777" w:rsidR="009967B3" w:rsidRPr="009967B3" w:rsidRDefault="009967B3" w:rsidP="009967B3">
            <w:pPr>
              <w:spacing w:line="240" w:lineRule="auto"/>
              <w:ind w:left="720" w:right="78" w:hanging="720"/>
              <w:jc w:val="center"/>
              <w:rPr>
                <w:rFonts w:eastAsia="Times New Roman" w:cs="Times New Roman"/>
                <w:color w:val="000000"/>
                <w:kern w:val="0"/>
                <w:sz w:val="22"/>
                <w:lang w:val="en"/>
                <w14:ligatures w14:val="none"/>
              </w:rPr>
            </w:pPr>
          </w:p>
        </w:tc>
        <w:tc>
          <w:tcPr>
            <w:tcW w:w="531" w:type="pct"/>
            <w:vAlign w:val="center"/>
          </w:tcPr>
          <w:p w14:paraId="5CDDCED9" w14:textId="77777777" w:rsidR="009967B3" w:rsidRPr="009967B3" w:rsidRDefault="009967B3" w:rsidP="009967B3">
            <w:pPr>
              <w:widowControl w:val="0"/>
              <w:spacing w:line="240" w:lineRule="auto"/>
              <w:ind w:left="720" w:hanging="720"/>
              <w:rPr>
                <w:rFonts w:eastAsia="Times New Roman" w:cs="Times New Roman"/>
                <w:color w:val="000000"/>
                <w:kern w:val="0"/>
                <w:sz w:val="28"/>
                <w:szCs w:val="28"/>
                <w:lang w:val="en"/>
                <w14:ligatures w14:val="none"/>
              </w:rPr>
            </w:pPr>
          </w:p>
        </w:tc>
      </w:tr>
      <w:tr w:rsidR="009967B3" w:rsidRPr="009967B3" w14:paraId="4A7795B2" w14:textId="77777777" w:rsidTr="001C25B4">
        <w:trPr>
          <w:trHeight w:val="280"/>
        </w:trPr>
        <w:tc>
          <w:tcPr>
            <w:tcW w:w="566" w:type="pct"/>
            <w:vAlign w:val="center"/>
          </w:tcPr>
          <w:p w14:paraId="13C153F0" w14:textId="77777777" w:rsidR="009967B3" w:rsidRPr="009967B3" w:rsidRDefault="009967B3" w:rsidP="009967B3">
            <w:pPr>
              <w:spacing w:line="240" w:lineRule="auto"/>
              <w:ind w:left="75"/>
              <w:jc w:val="left"/>
              <w:rPr>
                <w:rFonts w:eastAsia="Times New Roman" w:cs="Times New Roman"/>
                <w:color w:val="000000"/>
                <w:kern w:val="0"/>
                <w:sz w:val="22"/>
                <w:lang w:val="en"/>
                <w14:ligatures w14:val="none"/>
              </w:rPr>
            </w:pPr>
            <w:r w:rsidRPr="009967B3">
              <w:rPr>
                <w:rFonts w:eastAsia="Times New Roman" w:cs="Times New Roman"/>
                <w:color w:val="000000"/>
                <w:kern w:val="0"/>
                <w:sz w:val="22"/>
                <w:lang w:val="en"/>
                <w14:ligatures w14:val="none"/>
              </w:rPr>
              <w:t>CLO2</w:t>
            </w:r>
          </w:p>
        </w:tc>
        <w:tc>
          <w:tcPr>
            <w:tcW w:w="394" w:type="pct"/>
            <w:vAlign w:val="center"/>
          </w:tcPr>
          <w:p w14:paraId="7ABDE0DF" w14:textId="77777777" w:rsidR="009967B3" w:rsidRPr="009967B3" w:rsidRDefault="009967B3" w:rsidP="009967B3">
            <w:pPr>
              <w:spacing w:line="240" w:lineRule="auto"/>
              <w:ind w:left="720" w:right="78" w:hanging="720"/>
              <w:jc w:val="center"/>
              <w:rPr>
                <w:rFonts w:eastAsia="Times New Roman" w:cs="Times New Roman"/>
                <w:color w:val="000000"/>
                <w:kern w:val="0"/>
                <w:sz w:val="22"/>
                <w:lang w:val="en"/>
                <w14:ligatures w14:val="none"/>
              </w:rPr>
            </w:pPr>
            <w:r w:rsidRPr="009967B3">
              <w:rPr>
                <w:rFonts w:eastAsia="Times New Roman" w:cs="Times New Roman"/>
                <w:color w:val="000000"/>
                <w:kern w:val="0"/>
                <w:sz w:val="22"/>
                <w:lang w:val="en"/>
                <w14:ligatures w14:val="none"/>
              </w:rPr>
              <w:t>x</w:t>
            </w:r>
          </w:p>
        </w:tc>
        <w:tc>
          <w:tcPr>
            <w:tcW w:w="389" w:type="pct"/>
            <w:vAlign w:val="center"/>
          </w:tcPr>
          <w:p w14:paraId="6168BE2D" w14:textId="77777777" w:rsidR="009967B3" w:rsidRPr="009967B3" w:rsidRDefault="009967B3" w:rsidP="009967B3">
            <w:pPr>
              <w:spacing w:line="240" w:lineRule="auto"/>
              <w:ind w:left="720" w:right="78" w:hanging="720"/>
              <w:jc w:val="center"/>
              <w:rPr>
                <w:rFonts w:eastAsia="Times New Roman" w:cs="Times New Roman"/>
                <w:color w:val="000000"/>
                <w:kern w:val="0"/>
                <w:sz w:val="22"/>
                <w:lang w:val="en"/>
                <w14:ligatures w14:val="none"/>
              </w:rPr>
            </w:pPr>
          </w:p>
        </w:tc>
        <w:tc>
          <w:tcPr>
            <w:tcW w:w="389" w:type="pct"/>
            <w:vAlign w:val="center"/>
          </w:tcPr>
          <w:p w14:paraId="0A54A53C" w14:textId="77777777" w:rsidR="009967B3" w:rsidRPr="009967B3" w:rsidRDefault="009967B3" w:rsidP="009967B3">
            <w:pPr>
              <w:spacing w:line="240" w:lineRule="auto"/>
              <w:ind w:left="720" w:right="78" w:hanging="720"/>
              <w:jc w:val="center"/>
              <w:rPr>
                <w:rFonts w:eastAsia="Times New Roman" w:cs="Times New Roman"/>
                <w:color w:val="000000"/>
                <w:kern w:val="0"/>
                <w:sz w:val="22"/>
                <w:lang w:val="en"/>
                <w14:ligatures w14:val="none"/>
              </w:rPr>
            </w:pPr>
          </w:p>
        </w:tc>
        <w:tc>
          <w:tcPr>
            <w:tcW w:w="389" w:type="pct"/>
            <w:vAlign w:val="center"/>
          </w:tcPr>
          <w:p w14:paraId="6C539CF3" w14:textId="77777777" w:rsidR="009967B3" w:rsidRPr="009967B3" w:rsidRDefault="009967B3" w:rsidP="009967B3">
            <w:pPr>
              <w:spacing w:line="240" w:lineRule="auto"/>
              <w:ind w:left="720" w:right="78" w:hanging="720"/>
              <w:jc w:val="center"/>
              <w:rPr>
                <w:rFonts w:eastAsia="Times New Roman" w:cs="Times New Roman"/>
                <w:color w:val="000000"/>
                <w:kern w:val="0"/>
                <w:sz w:val="22"/>
                <w:lang w:val="en"/>
                <w14:ligatures w14:val="none"/>
              </w:rPr>
            </w:pPr>
          </w:p>
        </w:tc>
        <w:tc>
          <w:tcPr>
            <w:tcW w:w="389" w:type="pct"/>
            <w:vAlign w:val="center"/>
          </w:tcPr>
          <w:p w14:paraId="5EB91248" w14:textId="77777777" w:rsidR="009967B3" w:rsidRPr="009967B3" w:rsidRDefault="009967B3" w:rsidP="009967B3">
            <w:pPr>
              <w:spacing w:line="240" w:lineRule="auto"/>
              <w:ind w:left="720" w:right="78" w:hanging="720"/>
              <w:jc w:val="center"/>
              <w:rPr>
                <w:rFonts w:eastAsia="Times New Roman" w:cs="Times New Roman"/>
                <w:color w:val="000000"/>
                <w:kern w:val="0"/>
                <w:sz w:val="22"/>
                <w:lang w:val="en"/>
                <w14:ligatures w14:val="none"/>
              </w:rPr>
            </w:pPr>
          </w:p>
        </w:tc>
        <w:tc>
          <w:tcPr>
            <w:tcW w:w="399" w:type="pct"/>
            <w:vAlign w:val="center"/>
          </w:tcPr>
          <w:p w14:paraId="7CFF45AB" w14:textId="77777777" w:rsidR="009967B3" w:rsidRPr="009967B3" w:rsidRDefault="009967B3" w:rsidP="009967B3">
            <w:pPr>
              <w:spacing w:line="240" w:lineRule="auto"/>
              <w:ind w:left="720" w:right="78" w:hanging="720"/>
              <w:jc w:val="center"/>
              <w:rPr>
                <w:rFonts w:eastAsia="Times New Roman" w:cs="Times New Roman"/>
                <w:color w:val="000000"/>
                <w:kern w:val="0"/>
                <w:sz w:val="22"/>
                <w:lang w:val="en"/>
                <w14:ligatures w14:val="none"/>
              </w:rPr>
            </w:pPr>
            <w:r w:rsidRPr="009967B3">
              <w:rPr>
                <w:rFonts w:eastAsia="Times New Roman" w:cs="Times New Roman"/>
                <w:color w:val="000000"/>
                <w:kern w:val="0"/>
                <w:sz w:val="22"/>
                <w:lang w:val="en"/>
                <w14:ligatures w14:val="none"/>
              </w:rPr>
              <w:t>x</w:t>
            </w:r>
          </w:p>
        </w:tc>
        <w:tc>
          <w:tcPr>
            <w:tcW w:w="389" w:type="pct"/>
            <w:vAlign w:val="center"/>
          </w:tcPr>
          <w:p w14:paraId="6820B871" w14:textId="77777777" w:rsidR="009967B3" w:rsidRPr="009967B3" w:rsidRDefault="009967B3" w:rsidP="009967B3">
            <w:pPr>
              <w:spacing w:line="240" w:lineRule="auto"/>
              <w:ind w:left="720" w:right="78" w:hanging="720"/>
              <w:jc w:val="center"/>
              <w:rPr>
                <w:rFonts w:eastAsia="Times New Roman" w:cs="Times New Roman"/>
                <w:color w:val="000000"/>
                <w:kern w:val="0"/>
                <w:sz w:val="22"/>
                <w:lang w:val="en"/>
                <w14:ligatures w14:val="none"/>
              </w:rPr>
            </w:pPr>
            <w:r w:rsidRPr="009967B3">
              <w:rPr>
                <w:rFonts w:eastAsia="Times New Roman" w:cs="Times New Roman"/>
                <w:color w:val="000000"/>
                <w:kern w:val="0"/>
                <w:sz w:val="22"/>
                <w:lang w:val="en"/>
                <w14:ligatures w14:val="none"/>
              </w:rPr>
              <w:t>x</w:t>
            </w:r>
          </w:p>
        </w:tc>
        <w:tc>
          <w:tcPr>
            <w:tcW w:w="389" w:type="pct"/>
            <w:vAlign w:val="center"/>
          </w:tcPr>
          <w:p w14:paraId="4A50A2B0" w14:textId="77777777" w:rsidR="009967B3" w:rsidRPr="009967B3" w:rsidRDefault="009967B3" w:rsidP="009967B3">
            <w:pPr>
              <w:spacing w:line="240" w:lineRule="auto"/>
              <w:ind w:left="720" w:right="78" w:hanging="720"/>
              <w:jc w:val="center"/>
              <w:rPr>
                <w:rFonts w:eastAsia="Times New Roman" w:cs="Times New Roman"/>
                <w:color w:val="000000"/>
                <w:kern w:val="0"/>
                <w:sz w:val="22"/>
                <w:lang w:val="en"/>
                <w14:ligatures w14:val="none"/>
              </w:rPr>
            </w:pPr>
            <w:r w:rsidRPr="009967B3">
              <w:rPr>
                <w:rFonts w:eastAsia="Times New Roman" w:cs="Times New Roman"/>
                <w:color w:val="000000"/>
                <w:kern w:val="0"/>
                <w:sz w:val="22"/>
                <w:lang w:val="en"/>
                <w14:ligatures w14:val="none"/>
              </w:rPr>
              <w:t>x</w:t>
            </w:r>
          </w:p>
        </w:tc>
        <w:tc>
          <w:tcPr>
            <w:tcW w:w="389" w:type="pct"/>
            <w:vAlign w:val="center"/>
          </w:tcPr>
          <w:p w14:paraId="127E1966" w14:textId="77777777" w:rsidR="009967B3" w:rsidRPr="009967B3" w:rsidRDefault="009967B3" w:rsidP="009967B3">
            <w:pPr>
              <w:spacing w:line="240" w:lineRule="auto"/>
              <w:ind w:left="720" w:right="78" w:hanging="720"/>
              <w:jc w:val="center"/>
              <w:rPr>
                <w:rFonts w:eastAsia="Times New Roman" w:cs="Times New Roman"/>
                <w:color w:val="000000"/>
                <w:kern w:val="0"/>
                <w:sz w:val="22"/>
                <w:lang w:val="en"/>
                <w14:ligatures w14:val="none"/>
              </w:rPr>
            </w:pPr>
            <w:r w:rsidRPr="009967B3">
              <w:rPr>
                <w:rFonts w:eastAsia="Times New Roman" w:cs="Times New Roman"/>
                <w:color w:val="000000"/>
                <w:kern w:val="0"/>
                <w:sz w:val="22"/>
                <w:lang w:val="en"/>
                <w14:ligatures w14:val="none"/>
              </w:rPr>
              <w:t>x</w:t>
            </w:r>
          </w:p>
        </w:tc>
        <w:tc>
          <w:tcPr>
            <w:tcW w:w="389" w:type="pct"/>
            <w:vAlign w:val="center"/>
          </w:tcPr>
          <w:p w14:paraId="0AA12145" w14:textId="77777777" w:rsidR="009967B3" w:rsidRPr="009967B3" w:rsidRDefault="009967B3" w:rsidP="009967B3">
            <w:pPr>
              <w:spacing w:line="240" w:lineRule="auto"/>
              <w:ind w:left="720" w:right="78" w:hanging="720"/>
              <w:jc w:val="center"/>
              <w:rPr>
                <w:rFonts w:eastAsia="Times New Roman" w:cs="Times New Roman"/>
                <w:color w:val="000000"/>
                <w:kern w:val="0"/>
                <w:sz w:val="22"/>
                <w:lang w:val="en"/>
                <w14:ligatures w14:val="none"/>
              </w:rPr>
            </w:pPr>
          </w:p>
        </w:tc>
        <w:tc>
          <w:tcPr>
            <w:tcW w:w="531" w:type="pct"/>
            <w:vAlign w:val="center"/>
          </w:tcPr>
          <w:p w14:paraId="628604EB" w14:textId="77777777" w:rsidR="009967B3" w:rsidRPr="009967B3" w:rsidRDefault="009967B3" w:rsidP="009967B3">
            <w:pPr>
              <w:widowControl w:val="0"/>
              <w:spacing w:line="240" w:lineRule="auto"/>
              <w:ind w:left="720"/>
              <w:rPr>
                <w:rFonts w:eastAsia="Times New Roman" w:cs="Times New Roman"/>
                <w:color w:val="000000"/>
                <w:kern w:val="0"/>
                <w:sz w:val="28"/>
                <w:szCs w:val="28"/>
                <w:lang w:val="en"/>
                <w14:ligatures w14:val="none"/>
              </w:rPr>
            </w:pPr>
          </w:p>
        </w:tc>
      </w:tr>
      <w:tr w:rsidR="009967B3" w:rsidRPr="009967B3" w14:paraId="3516A585" w14:textId="77777777" w:rsidTr="001C25B4">
        <w:trPr>
          <w:trHeight w:val="280"/>
        </w:trPr>
        <w:tc>
          <w:tcPr>
            <w:tcW w:w="566" w:type="pct"/>
            <w:vAlign w:val="center"/>
          </w:tcPr>
          <w:p w14:paraId="68B69DD6" w14:textId="77777777" w:rsidR="009967B3" w:rsidRPr="009967B3" w:rsidRDefault="009967B3" w:rsidP="009967B3">
            <w:pPr>
              <w:spacing w:line="240" w:lineRule="auto"/>
              <w:ind w:left="75"/>
              <w:jc w:val="left"/>
              <w:rPr>
                <w:rFonts w:eastAsia="Times New Roman" w:cs="Times New Roman"/>
                <w:color w:val="000000"/>
                <w:kern w:val="0"/>
                <w:sz w:val="22"/>
                <w:lang w:val="en"/>
                <w14:ligatures w14:val="none"/>
              </w:rPr>
            </w:pPr>
            <w:r w:rsidRPr="009967B3">
              <w:rPr>
                <w:rFonts w:eastAsia="Times New Roman" w:cs="Times New Roman"/>
                <w:color w:val="000000"/>
                <w:kern w:val="0"/>
                <w:sz w:val="22"/>
                <w:lang w:val="en"/>
                <w14:ligatures w14:val="none"/>
              </w:rPr>
              <w:t>CLO3</w:t>
            </w:r>
          </w:p>
        </w:tc>
        <w:tc>
          <w:tcPr>
            <w:tcW w:w="394" w:type="pct"/>
            <w:vAlign w:val="center"/>
          </w:tcPr>
          <w:p w14:paraId="40D20238" w14:textId="77777777" w:rsidR="009967B3" w:rsidRPr="009967B3" w:rsidRDefault="009967B3" w:rsidP="009967B3">
            <w:pPr>
              <w:spacing w:line="240" w:lineRule="auto"/>
              <w:ind w:left="720" w:right="78" w:hanging="720"/>
              <w:jc w:val="center"/>
              <w:rPr>
                <w:rFonts w:eastAsia="Times New Roman" w:cs="Times New Roman"/>
                <w:color w:val="000000"/>
                <w:kern w:val="0"/>
                <w:sz w:val="22"/>
                <w:lang w:val="en"/>
                <w14:ligatures w14:val="none"/>
              </w:rPr>
            </w:pPr>
            <w:r w:rsidRPr="009967B3">
              <w:rPr>
                <w:rFonts w:eastAsia="Times New Roman" w:cs="Times New Roman"/>
                <w:color w:val="000000"/>
                <w:kern w:val="0"/>
                <w:sz w:val="22"/>
                <w:lang w:val="en"/>
                <w14:ligatures w14:val="none"/>
              </w:rPr>
              <w:t>x</w:t>
            </w:r>
          </w:p>
        </w:tc>
        <w:tc>
          <w:tcPr>
            <w:tcW w:w="389" w:type="pct"/>
            <w:vAlign w:val="center"/>
          </w:tcPr>
          <w:p w14:paraId="53ABF243" w14:textId="77777777" w:rsidR="009967B3" w:rsidRPr="009967B3" w:rsidRDefault="009967B3" w:rsidP="009967B3">
            <w:pPr>
              <w:spacing w:line="240" w:lineRule="auto"/>
              <w:ind w:left="720" w:right="78" w:hanging="720"/>
              <w:jc w:val="center"/>
              <w:rPr>
                <w:rFonts w:eastAsia="Times New Roman" w:cs="Times New Roman"/>
                <w:color w:val="000000"/>
                <w:kern w:val="0"/>
                <w:sz w:val="22"/>
                <w:lang w:val="en"/>
                <w14:ligatures w14:val="none"/>
              </w:rPr>
            </w:pPr>
          </w:p>
        </w:tc>
        <w:tc>
          <w:tcPr>
            <w:tcW w:w="389" w:type="pct"/>
            <w:vAlign w:val="center"/>
          </w:tcPr>
          <w:p w14:paraId="0679DEF7" w14:textId="77777777" w:rsidR="009967B3" w:rsidRPr="009967B3" w:rsidRDefault="009967B3" w:rsidP="009967B3">
            <w:pPr>
              <w:spacing w:line="240" w:lineRule="auto"/>
              <w:ind w:left="720" w:right="78" w:hanging="720"/>
              <w:jc w:val="center"/>
              <w:rPr>
                <w:rFonts w:eastAsia="Times New Roman" w:cs="Times New Roman"/>
                <w:color w:val="000000"/>
                <w:kern w:val="0"/>
                <w:sz w:val="22"/>
                <w:lang w:val="en"/>
                <w14:ligatures w14:val="none"/>
              </w:rPr>
            </w:pPr>
          </w:p>
        </w:tc>
        <w:tc>
          <w:tcPr>
            <w:tcW w:w="389" w:type="pct"/>
            <w:vAlign w:val="center"/>
          </w:tcPr>
          <w:p w14:paraId="0C6B6F6B" w14:textId="77777777" w:rsidR="009967B3" w:rsidRPr="009967B3" w:rsidRDefault="009967B3" w:rsidP="009967B3">
            <w:pPr>
              <w:spacing w:line="240" w:lineRule="auto"/>
              <w:ind w:left="720" w:right="78" w:hanging="720"/>
              <w:jc w:val="center"/>
              <w:rPr>
                <w:rFonts w:eastAsia="Times New Roman" w:cs="Times New Roman"/>
                <w:color w:val="000000"/>
                <w:kern w:val="0"/>
                <w:sz w:val="22"/>
                <w:lang w:val="en"/>
                <w14:ligatures w14:val="none"/>
              </w:rPr>
            </w:pPr>
          </w:p>
        </w:tc>
        <w:tc>
          <w:tcPr>
            <w:tcW w:w="389" w:type="pct"/>
            <w:vAlign w:val="center"/>
          </w:tcPr>
          <w:p w14:paraId="109E0C81" w14:textId="77777777" w:rsidR="009967B3" w:rsidRPr="009967B3" w:rsidRDefault="009967B3" w:rsidP="009967B3">
            <w:pPr>
              <w:spacing w:line="240" w:lineRule="auto"/>
              <w:ind w:left="720" w:right="78" w:hanging="720"/>
              <w:jc w:val="center"/>
              <w:rPr>
                <w:rFonts w:eastAsia="Times New Roman" w:cs="Times New Roman"/>
                <w:color w:val="000000"/>
                <w:kern w:val="0"/>
                <w:sz w:val="22"/>
                <w:lang w:val="en"/>
                <w14:ligatures w14:val="none"/>
              </w:rPr>
            </w:pPr>
          </w:p>
        </w:tc>
        <w:tc>
          <w:tcPr>
            <w:tcW w:w="399" w:type="pct"/>
            <w:vAlign w:val="center"/>
          </w:tcPr>
          <w:p w14:paraId="1A525FEC" w14:textId="77777777" w:rsidR="009967B3" w:rsidRPr="009967B3" w:rsidRDefault="009967B3" w:rsidP="009967B3">
            <w:pPr>
              <w:spacing w:line="240" w:lineRule="auto"/>
              <w:ind w:left="720" w:right="78" w:hanging="720"/>
              <w:jc w:val="center"/>
              <w:rPr>
                <w:rFonts w:eastAsia="Times New Roman" w:cs="Times New Roman"/>
                <w:color w:val="000000"/>
                <w:kern w:val="0"/>
                <w:sz w:val="22"/>
                <w:lang w:val="en"/>
                <w14:ligatures w14:val="none"/>
              </w:rPr>
            </w:pPr>
            <w:r w:rsidRPr="009967B3">
              <w:rPr>
                <w:rFonts w:eastAsia="Times New Roman" w:cs="Times New Roman"/>
                <w:color w:val="000000"/>
                <w:kern w:val="0"/>
                <w:sz w:val="22"/>
                <w:lang w:val="en"/>
                <w14:ligatures w14:val="none"/>
              </w:rPr>
              <w:t>x</w:t>
            </w:r>
          </w:p>
        </w:tc>
        <w:tc>
          <w:tcPr>
            <w:tcW w:w="389" w:type="pct"/>
            <w:vAlign w:val="center"/>
          </w:tcPr>
          <w:p w14:paraId="653696E8" w14:textId="77777777" w:rsidR="009967B3" w:rsidRPr="009967B3" w:rsidRDefault="009967B3" w:rsidP="009967B3">
            <w:pPr>
              <w:spacing w:line="240" w:lineRule="auto"/>
              <w:ind w:left="720" w:right="78" w:hanging="720"/>
              <w:jc w:val="center"/>
              <w:rPr>
                <w:rFonts w:eastAsia="Times New Roman" w:cs="Times New Roman"/>
                <w:color w:val="000000"/>
                <w:kern w:val="0"/>
                <w:sz w:val="22"/>
                <w:lang w:val="en"/>
                <w14:ligatures w14:val="none"/>
              </w:rPr>
            </w:pPr>
            <w:r w:rsidRPr="009967B3">
              <w:rPr>
                <w:rFonts w:eastAsia="Times New Roman" w:cs="Times New Roman"/>
                <w:color w:val="000000"/>
                <w:kern w:val="0"/>
                <w:sz w:val="22"/>
                <w:lang w:val="en"/>
                <w14:ligatures w14:val="none"/>
              </w:rPr>
              <w:t>x</w:t>
            </w:r>
          </w:p>
        </w:tc>
        <w:tc>
          <w:tcPr>
            <w:tcW w:w="389" w:type="pct"/>
            <w:vAlign w:val="center"/>
          </w:tcPr>
          <w:p w14:paraId="7A4828A1" w14:textId="77777777" w:rsidR="009967B3" w:rsidRPr="009967B3" w:rsidRDefault="009967B3" w:rsidP="009967B3">
            <w:pPr>
              <w:spacing w:line="240" w:lineRule="auto"/>
              <w:ind w:left="720" w:right="78" w:hanging="720"/>
              <w:jc w:val="center"/>
              <w:rPr>
                <w:rFonts w:eastAsia="Times New Roman" w:cs="Times New Roman"/>
                <w:color w:val="000000"/>
                <w:kern w:val="0"/>
                <w:sz w:val="22"/>
                <w:lang w:val="en"/>
                <w14:ligatures w14:val="none"/>
              </w:rPr>
            </w:pPr>
            <w:r w:rsidRPr="009967B3">
              <w:rPr>
                <w:rFonts w:eastAsia="Times New Roman" w:cs="Times New Roman"/>
                <w:color w:val="000000"/>
                <w:kern w:val="0"/>
                <w:sz w:val="22"/>
                <w:lang w:val="en"/>
                <w14:ligatures w14:val="none"/>
              </w:rPr>
              <w:t>x</w:t>
            </w:r>
          </w:p>
        </w:tc>
        <w:tc>
          <w:tcPr>
            <w:tcW w:w="389" w:type="pct"/>
            <w:vAlign w:val="center"/>
          </w:tcPr>
          <w:p w14:paraId="3D4BAD56" w14:textId="77777777" w:rsidR="009967B3" w:rsidRPr="009967B3" w:rsidRDefault="009967B3" w:rsidP="009967B3">
            <w:pPr>
              <w:spacing w:line="240" w:lineRule="auto"/>
              <w:ind w:left="720" w:right="78" w:hanging="720"/>
              <w:jc w:val="center"/>
              <w:rPr>
                <w:rFonts w:eastAsia="Times New Roman" w:cs="Times New Roman"/>
                <w:color w:val="000000"/>
                <w:kern w:val="0"/>
                <w:sz w:val="22"/>
                <w:lang w:val="en"/>
                <w14:ligatures w14:val="none"/>
              </w:rPr>
            </w:pPr>
            <w:r w:rsidRPr="009967B3">
              <w:rPr>
                <w:rFonts w:eastAsia="Times New Roman" w:cs="Times New Roman"/>
                <w:color w:val="000000"/>
                <w:kern w:val="0"/>
                <w:sz w:val="22"/>
                <w:lang w:val="en"/>
                <w14:ligatures w14:val="none"/>
              </w:rPr>
              <w:t>x</w:t>
            </w:r>
          </w:p>
        </w:tc>
        <w:tc>
          <w:tcPr>
            <w:tcW w:w="389" w:type="pct"/>
            <w:vAlign w:val="center"/>
          </w:tcPr>
          <w:p w14:paraId="1B459808" w14:textId="77777777" w:rsidR="009967B3" w:rsidRPr="009967B3" w:rsidRDefault="009967B3" w:rsidP="009967B3">
            <w:pPr>
              <w:spacing w:line="240" w:lineRule="auto"/>
              <w:ind w:left="720" w:right="78" w:hanging="720"/>
              <w:jc w:val="center"/>
              <w:rPr>
                <w:rFonts w:eastAsia="Times New Roman" w:cs="Times New Roman"/>
                <w:color w:val="000000"/>
                <w:kern w:val="0"/>
                <w:sz w:val="22"/>
                <w:lang w:val="en"/>
                <w14:ligatures w14:val="none"/>
              </w:rPr>
            </w:pPr>
          </w:p>
        </w:tc>
        <w:tc>
          <w:tcPr>
            <w:tcW w:w="531" w:type="pct"/>
            <w:vAlign w:val="center"/>
          </w:tcPr>
          <w:p w14:paraId="57E631F0" w14:textId="77777777" w:rsidR="009967B3" w:rsidRPr="009967B3" w:rsidRDefault="009967B3" w:rsidP="009967B3">
            <w:pPr>
              <w:widowControl w:val="0"/>
              <w:spacing w:line="240" w:lineRule="auto"/>
              <w:ind w:left="720"/>
              <w:rPr>
                <w:rFonts w:eastAsia="Times New Roman" w:cs="Times New Roman"/>
                <w:color w:val="000000"/>
                <w:kern w:val="0"/>
                <w:sz w:val="28"/>
                <w:szCs w:val="28"/>
                <w:lang w:val="en"/>
                <w14:ligatures w14:val="none"/>
              </w:rPr>
            </w:pPr>
          </w:p>
        </w:tc>
      </w:tr>
    </w:tbl>
    <w:p w14:paraId="40D8B748" w14:textId="77777777" w:rsidR="009967B3" w:rsidRPr="009967B3" w:rsidRDefault="009967B3" w:rsidP="009967B3">
      <w:pPr>
        <w:spacing w:before="60" w:after="60" w:line="240" w:lineRule="auto"/>
        <w:rPr>
          <w:rFonts w:eastAsia="Times New Roman" w:cs="Times New Roman"/>
          <w:b/>
          <w:color w:val="000000"/>
          <w:kern w:val="0"/>
          <w:sz w:val="26"/>
          <w:szCs w:val="26"/>
          <w:lang w:val="en"/>
          <w14:ligatures w14:val="none"/>
        </w:rPr>
      </w:pPr>
      <w:r w:rsidRPr="009967B3">
        <w:rPr>
          <w:rFonts w:eastAsia="Times New Roman" w:cs="Times New Roman"/>
          <w:b/>
          <w:color w:val="000000"/>
          <w:kern w:val="0"/>
          <w:sz w:val="26"/>
          <w:szCs w:val="26"/>
          <w:lang w:val="en"/>
          <w14:ligatures w14:val="none"/>
        </w:rPr>
        <w:t xml:space="preserve">4. Kế hoạch kiểm tra theo chuẩn đầu ra </w:t>
      </w:r>
      <w:r w:rsidRPr="009967B3">
        <w:rPr>
          <w:rFonts w:eastAsia="Times New Roman" w:cs="Times New Roman"/>
          <w:b/>
          <w:color w:val="000000"/>
          <w:kern w:val="0"/>
          <w:sz w:val="26"/>
          <w:szCs w:val="26"/>
          <w:lang w:val="en"/>
          <w14:ligatures w14:val="none"/>
        </w:rPr>
        <w:tab/>
      </w:r>
    </w:p>
    <w:p w14:paraId="54FC286F" w14:textId="77777777" w:rsidR="009967B3" w:rsidRPr="009967B3" w:rsidRDefault="009967B3" w:rsidP="009967B3">
      <w:pPr>
        <w:ind w:left="720"/>
        <w:rPr>
          <w:rFonts w:eastAsia="Times New Roman" w:cs="Times New Roman"/>
          <w:kern w:val="0"/>
          <w:sz w:val="26"/>
          <w:szCs w:val="26"/>
          <w:lang w:val="en"/>
          <w14:ligatures w14:val="none"/>
        </w:rPr>
      </w:pPr>
      <w:r w:rsidRPr="009967B3">
        <w:rPr>
          <w:rFonts w:eastAsia="Times New Roman" w:cs="Times New Roman"/>
          <w:kern w:val="0"/>
          <w:sz w:val="26"/>
          <w:szCs w:val="26"/>
          <w:lang w:val="en"/>
          <w14:ligatures w14:val="none"/>
        </w:rPr>
        <w:t>Thang điểm đánh giá:</w:t>
      </w:r>
      <w:r w:rsidRPr="009967B3">
        <w:rPr>
          <w:rFonts w:eastAsia="Times New Roman" w:cs="Times New Roman"/>
          <w:b/>
          <w:i/>
          <w:kern w:val="0"/>
          <w:sz w:val="26"/>
          <w:szCs w:val="26"/>
          <w:lang w:val="en"/>
          <w14:ligatures w14:val="none"/>
        </w:rPr>
        <w:t xml:space="preserve"> </w:t>
      </w:r>
      <w:r w:rsidRPr="009967B3">
        <w:rPr>
          <w:rFonts w:eastAsia="Times New Roman" w:cs="Times New Roman"/>
          <w:kern w:val="0"/>
          <w:sz w:val="26"/>
          <w:szCs w:val="26"/>
          <w:lang w:val="en"/>
          <w14:ligatures w14:val="none"/>
        </w:rPr>
        <w:t>Thang điểm 10</w:t>
      </w:r>
    </w:p>
    <w:tbl>
      <w:tblPr>
        <w:tblW w:w="9827"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85"/>
        <w:gridCol w:w="1984"/>
        <w:gridCol w:w="1875"/>
        <w:gridCol w:w="1102"/>
        <w:gridCol w:w="1701"/>
        <w:gridCol w:w="1380"/>
      </w:tblGrid>
      <w:tr w:rsidR="009967B3" w:rsidRPr="009967B3" w14:paraId="61048316" w14:textId="77777777" w:rsidTr="00046A59">
        <w:trPr>
          <w:trHeight w:val="514"/>
        </w:trPr>
        <w:tc>
          <w:tcPr>
            <w:tcW w:w="1785" w:type="dxa"/>
            <w:vAlign w:val="center"/>
          </w:tcPr>
          <w:p w14:paraId="68A81E03" w14:textId="77777777" w:rsidR="009967B3" w:rsidRPr="009967B3" w:rsidRDefault="009967B3" w:rsidP="009967B3">
            <w:pPr>
              <w:spacing w:line="240" w:lineRule="auto"/>
              <w:ind w:left="57" w:right="57"/>
              <w:jc w:val="center"/>
              <w:rPr>
                <w:rFonts w:eastAsia="Times New Roman" w:cs="Times New Roman"/>
                <w:b/>
                <w:color w:val="000000"/>
                <w:kern w:val="0"/>
                <w:szCs w:val="24"/>
                <w:lang w:val="en"/>
                <w14:ligatures w14:val="none"/>
              </w:rPr>
            </w:pPr>
            <w:r w:rsidRPr="009967B3">
              <w:rPr>
                <w:rFonts w:eastAsia="Times New Roman" w:cs="Times New Roman"/>
                <w:b/>
                <w:color w:val="000000"/>
                <w:kern w:val="0"/>
                <w:szCs w:val="24"/>
                <w:lang w:val="en"/>
                <w14:ligatures w14:val="none"/>
              </w:rPr>
              <w:t xml:space="preserve">Thành phần kiểm tra </w:t>
            </w:r>
          </w:p>
        </w:tc>
        <w:tc>
          <w:tcPr>
            <w:tcW w:w="1984" w:type="dxa"/>
            <w:vAlign w:val="center"/>
          </w:tcPr>
          <w:p w14:paraId="14944451" w14:textId="77777777" w:rsidR="009967B3" w:rsidRPr="009967B3" w:rsidRDefault="009967B3" w:rsidP="009967B3">
            <w:pPr>
              <w:spacing w:line="240" w:lineRule="auto"/>
              <w:ind w:left="57" w:right="57"/>
              <w:jc w:val="center"/>
              <w:rPr>
                <w:rFonts w:eastAsia="Times New Roman" w:cs="Times New Roman"/>
                <w:b/>
                <w:color w:val="000000"/>
                <w:kern w:val="0"/>
                <w:szCs w:val="24"/>
                <w:lang w:val="en"/>
                <w14:ligatures w14:val="none"/>
              </w:rPr>
            </w:pPr>
            <w:r w:rsidRPr="009967B3">
              <w:rPr>
                <w:rFonts w:eastAsia="Times New Roman" w:cs="Times New Roman"/>
                <w:b/>
                <w:color w:val="000000"/>
                <w:kern w:val="0"/>
                <w:szCs w:val="24"/>
                <w:lang w:val="en"/>
                <w14:ligatures w14:val="none"/>
              </w:rPr>
              <w:t xml:space="preserve">Hoạt động Kiểm tra </w:t>
            </w:r>
          </w:p>
        </w:tc>
        <w:tc>
          <w:tcPr>
            <w:tcW w:w="1875" w:type="dxa"/>
            <w:vAlign w:val="center"/>
          </w:tcPr>
          <w:p w14:paraId="170D8822" w14:textId="77777777" w:rsidR="009967B3" w:rsidRPr="009967B3" w:rsidRDefault="009967B3" w:rsidP="009967B3">
            <w:pPr>
              <w:spacing w:line="240" w:lineRule="auto"/>
              <w:ind w:left="57" w:right="57"/>
              <w:jc w:val="center"/>
              <w:rPr>
                <w:rFonts w:eastAsia="Times New Roman" w:cs="Times New Roman"/>
                <w:b/>
                <w:color w:val="000000"/>
                <w:kern w:val="0"/>
                <w:szCs w:val="24"/>
                <w:lang w:val="en"/>
                <w14:ligatures w14:val="none"/>
              </w:rPr>
            </w:pPr>
            <w:r w:rsidRPr="009967B3">
              <w:rPr>
                <w:rFonts w:eastAsia="Times New Roman" w:cs="Times New Roman"/>
                <w:b/>
                <w:color w:val="000000"/>
                <w:kern w:val="0"/>
                <w:szCs w:val="24"/>
                <w:lang w:val="en"/>
                <w14:ligatures w14:val="none"/>
              </w:rPr>
              <w:t xml:space="preserve">Hình thức kiểm tra (xem hướng dẫn) </w:t>
            </w:r>
          </w:p>
        </w:tc>
        <w:tc>
          <w:tcPr>
            <w:tcW w:w="1102" w:type="dxa"/>
            <w:vAlign w:val="center"/>
          </w:tcPr>
          <w:p w14:paraId="7D2C365F" w14:textId="77777777" w:rsidR="009967B3" w:rsidRPr="009967B3" w:rsidRDefault="009967B3" w:rsidP="009967B3">
            <w:pPr>
              <w:spacing w:line="240" w:lineRule="auto"/>
              <w:ind w:left="57" w:right="57"/>
              <w:jc w:val="center"/>
              <w:rPr>
                <w:rFonts w:eastAsia="Times New Roman" w:cs="Times New Roman"/>
                <w:b/>
                <w:color w:val="000000"/>
                <w:kern w:val="0"/>
                <w:szCs w:val="24"/>
                <w:lang w:val="en"/>
                <w14:ligatures w14:val="none"/>
              </w:rPr>
            </w:pPr>
            <w:r w:rsidRPr="009967B3">
              <w:rPr>
                <w:rFonts w:eastAsia="Times New Roman" w:cs="Times New Roman"/>
                <w:b/>
                <w:color w:val="000000"/>
                <w:kern w:val="0"/>
                <w:szCs w:val="24"/>
                <w:lang w:val="en"/>
                <w14:ligatures w14:val="none"/>
              </w:rPr>
              <w:t>Trọng số</w:t>
            </w:r>
          </w:p>
          <w:p w14:paraId="242ED94B" w14:textId="77777777" w:rsidR="009967B3" w:rsidRPr="009967B3" w:rsidRDefault="009967B3" w:rsidP="009967B3">
            <w:pPr>
              <w:spacing w:line="240" w:lineRule="auto"/>
              <w:ind w:left="57" w:right="57"/>
              <w:jc w:val="center"/>
              <w:rPr>
                <w:rFonts w:eastAsia="Times New Roman" w:cs="Times New Roman"/>
                <w:b/>
                <w:color w:val="000000"/>
                <w:kern w:val="0"/>
                <w:szCs w:val="24"/>
                <w:lang w:val="en"/>
                <w14:ligatures w14:val="none"/>
              </w:rPr>
            </w:pPr>
            <w:r w:rsidRPr="009967B3">
              <w:rPr>
                <w:rFonts w:eastAsia="Times New Roman" w:cs="Times New Roman"/>
                <w:b/>
                <w:color w:val="000000"/>
                <w:kern w:val="0"/>
                <w:szCs w:val="24"/>
                <w:lang w:val="en"/>
                <w14:ligatures w14:val="none"/>
              </w:rPr>
              <w:t>(%)</w:t>
            </w:r>
          </w:p>
        </w:tc>
        <w:tc>
          <w:tcPr>
            <w:tcW w:w="1701" w:type="dxa"/>
            <w:vAlign w:val="center"/>
          </w:tcPr>
          <w:p w14:paraId="3452D29C" w14:textId="77777777" w:rsidR="009967B3" w:rsidRPr="009967B3" w:rsidRDefault="009967B3" w:rsidP="009967B3">
            <w:pPr>
              <w:spacing w:line="240" w:lineRule="auto"/>
              <w:ind w:left="57" w:right="57"/>
              <w:jc w:val="center"/>
              <w:rPr>
                <w:rFonts w:eastAsia="Times New Roman" w:cs="Times New Roman"/>
                <w:b/>
                <w:color w:val="000000"/>
                <w:kern w:val="0"/>
                <w:szCs w:val="24"/>
                <w:lang w:val="en"/>
                <w14:ligatures w14:val="none"/>
              </w:rPr>
            </w:pPr>
            <w:r w:rsidRPr="009967B3">
              <w:rPr>
                <w:rFonts w:eastAsia="Times New Roman" w:cs="Times New Roman"/>
                <w:b/>
                <w:color w:val="000000"/>
                <w:kern w:val="0"/>
                <w:szCs w:val="24"/>
                <w:lang w:val="en"/>
                <w14:ligatures w14:val="none"/>
              </w:rPr>
              <w:t xml:space="preserve">Thời điểm kiểm tra </w:t>
            </w:r>
          </w:p>
          <w:p w14:paraId="686685A2" w14:textId="77777777" w:rsidR="009967B3" w:rsidRPr="009967B3" w:rsidRDefault="009967B3" w:rsidP="009967B3">
            <w:pPr>
              <w:spacing w:line="240" w:lineRule="auto"/>
              <w:ind w:left="57" w:right="57"/>
              <w:jc w:val="center"/>
              <w:rPr>
                <w:rFonts w:eastAsia="Times New Roman" w:cs="Times New Roman"/>
                <w:b/>
                <w:color w:val="000000"/>
                <w:kern w:val="0"/>
                <w:szCs w:val="24"/>
                <w:lang w:val="en"/>
                <w14:ligatures w14:val="none"/>
              </w:rPr>
            </w:pPr>
            <w:r w:rsidRPr="009967B3">
              <w:rPr>
                <w:rFonts w:eastAsia="Times New Roman" w:cs="Times New Roman"/>
                <w:b/>
                <w:color w:val="000000"/>
                <w:kern w:val="0"/>
                <w:szCs w:val="24"/>
                <w:lang w:val="en"/>
                <w14:ligatures w14:val="none"/>
              </w:rPr>
              <w:t>(tuần)</w:t>
            </w:r>
          </w:p>
        </w:tc>
        <w:tc>
          <w:tcPr>
            <w:tcW w:w="1380" w:type="dxa"/>
            <w:vAlign w:val="center"/>
          </w:tcPr>
          <w:p w14:paraId="40218552" w14:textId="77777777" w:rsidR="009967B3" w:rsidRPr="009967B3" w:rsidRDefault="009967B3" w:rsidP="009967B3">
            <w:pPr>
              <w:spacing w:line="240" w:lineRule="auto"/>
              <w:ind w:left="57" w:right="57"/>
              <w:jc w:val="center"/>
              <w:rPr>
                <w:rFonts w:eastAsia="Times New Roman" w:cs="Times New Roman"/>
                <w:b/>
                <w:color w:val="000000"/>
                <w:kern w:val="0"/>
                <w:szCs w:val="24"/>
                <w:lang w:val="en"/>
                <w14:ligatures w14:val="none"/>
              </w:rPr>
            </w:pPr>
            <w:r w:rsidRPr="009967B3">
              <w:rPr>
                <w:rFonts w:eastAsia="Times New Roman" w:cs="Times New Roman"/>
                <w:b/>
                <w:color w:val="000000"/>
                <w:kern w:val="0"/>
                <w:szCs w:val="24"/>
                <w:lang w:val="en"/>
                <w14:ligatures w14:val="none"/>
              </w:rPr>
              <w:t>CĐR HP (CLOs)</w:t>
            </w:r>
          </w:p>
        </w:tc>
      </w:tr>
      <w:tr w:rsidR="009967B3" w:rsidRPr="009967B3" w14:paraId="5F9CCBC5" w14:textId="77777777" w:rsidTr="00046A59">
        <w:trPr>
          <w:trHeight w:val="471"/>
        </w:trPr>
        <w:tc>
          <w:tcPr>
            <w:tcW w:w="1785" w:type="dxa"/>
            <w:vAlign w:val="center"/>
          </w:tcPr>
          <w:p w14:paraId="0525DD34" w14:textId="77777777" w:rsidR="009967B3" w:rsidRPr="00936AFD" w:rsidRDefault="009967B3" w:rsidP="009967B3">
            <w:pPr>
              <w:spacing w:line="240" w:lineRule="auto"/>
              <w:ind w:left="57" w:right="57"/>
              <w:jc w:val="left"/>
              <w:rPr>
                <w:rFonts w:eastAsia="Times New Roman" w:cs="Times New Roman"/>
                <w:color w:val="000000"/>
                <w:kern w:val="0"/>
                <w:szCs w:val="24"/>
                <w:lang w:val="pt-BR"/>
                <w14:ligatures w14:val="none"/>
              </w:rPr>
            </w:pPr>
            <w:r w:rsidRPr="00936AFD">
              <w:rPr>
                <w:rFonts w:eastAsia="Times New Roman" w:cs="Times New Roman"/>
                <w:color w:val="000000"/>
                <w:kern w:val="0"/>
                <w:szCs w:val="24"/>
                <w:lang w:val="pt-BR"/>
                <w14:ligatures w14:val="none"/>
              </w:rPr>
              <w:t>Kiểm tra quá trình (%) (formative assessment)</w:t>
            </w:r>
          </w:p>
        </w:tc>
        <w:tc>
          <w:tcPr>
            <w:tcW w:w="1984" w:type="dxa"/>
            <w:vAlign w:val="center"/>
          </w:tcPr>
          <w:p w14:paraId="18A3D12F" w14:textId="77777777" w:rsidR="009967B3" w:rsidRPr="009967B3" w:rsidRDefault="009967B3" w:rsidP="009967B3">
            <w:pPr>
              <w:spacing w:line="240" w:lineRule="auto"/>
              <w:ind w:right="57"/>
              <w:rPr>
                <w:rFonts w:eastAsia="Times New Roman" w:cs="Times New Roman"/>
                <w:color w:val="000000"/>
                <w:kern w:val="0"/>
                <w:szCs w:val="24"/>
                <w:lang w:val="en"/>
                <w14:ligatures w14:val="none"/>
              </w:rPr>
            </w:pPr>
            <w:r w:rsidRPr="009967B3">
              <w:rPr>
                <w:rFonts w:eastAsia="Times New Roman" w:cs="Times New Roman"/>
                <w:color w:val="000000"/>
                <w:kern w:val="0"/>
                <w:szCs w:val="24"/>
                <w:lang w:val="en"/>
                <w14:ligatures w14:val="none"/>
              </w:rPr>
              <w:t>Đánh giá chuyên cần</w:t>
            </w:r>
          </w:p>
        </w:tc>
        <w:tc>
          <w:tcPr>
            <w:tcW w:w="1875" w:type="dxa"/>
            <w:vAlign w:val="center"/>
          </w:tcPr>
          <w:p w14:paraId="5F9CC1E1" w14:textId="77777777" w:rsidR="009967B3" w:rsidRPr="009967B3" w:rsidRDefault="009967B3" w:rsidP="009967B3">
            <w:pPr>
              <w:spacing w:line="240" w:lineRule="auto"/>
              <w:ind w:left="57" w:right="57"/>
              <w:jc w:val="center"/>
              <w:rPr>
                <w:rFonts w:eastAsia="Times New Roman" w:cs="Times New Roman"/>
                <w:color w:val="000000"/>
                <w:kern w:val="0"/>
                <w:szCs w:val="24"/>
                <w14:ligatures w14:val="none"/>
              </w:rPr>
            </w:pPr>
            <w:r w:rsidRPr="009967B3">
              <w:rPr>
                <w:rFonts w:eastAsia="Times New Roman" w:cs="Times New Roman"/>
                <w:kern w:val="0"/>
                <w:szCs w:val="24"/>
                <w14:ligatures w14:val="none"/>
              </w:rPr>
              <w:t>Đánh giá chuyên cần</w:t>
            </w:r>
          </w:p>
        </w:tc>
        <w:tc>
          <w:tcPr>
            <w:tcW w:w="1102" w:type="dxa"/>
            <w:vAlign w:val="center"/>
          </w:tcPr>
          <w:p w14:paraId="1BC6AB5C" w14:textId="77777777" w:rsidR="009967B3" w:rsidRPr="009967B3" w:rsidRDefault="009967B3" w:rsidP="009967B3">
            <w:pPr>
              <w:spacing w:line="240" w:lineRule="auto"/>
              <w:ind w:left="57" w:right="57"/>
              <w:jc w:val="center"/>
              <w:rPr>
                <w:rFonts w:eastAsia="Times New Roman" w:cs="Times New Roman"/>
                <w:color w:val="000000"/>
                <w:kern w:val="0"/>
                <w:szCs w:val="24"/>
                <w:lang w:val="en"/>
                <w14:ligatures w14:val="none"/>
              </w:rPr>
            </w:pPr>
            <w:r w:rsidRPr="009967B3">
              <w:rPr>
                <w:rFonts w:eastAsia="Times New Roman" w:cs="Times New Roman"/>
                <w:color w:val="000000"/>
                <w:kern w:val="0"/>
                <w:szCs w:val="24"/>
                <w:lang w:val="en"/>
                <w14:ligatures w14:val="none"/>
              </w:rPr>
              <w:t>10 %</w:t>
            </w:r>
          </w:p>
        </w:tc>
        <w:tc>
          <w:tcPr>
            <w:tcW w:w="1701" w:type="dxa"/>
            <w:vAlign w:val="center"/>
          </w:tcPr>
          <w:p w14:paraId="2FA89B00" w14:textId="77777777" w:rsidR="009967B3" w:rsidRPr="009967B3" w:rsidRDefault="009967B3" w:rsidP="009967B3">
            <w:pPr>
              <w:spacing w:line="240" w:lineRule="auto"/>
              <w:ind w:left="57" w:right="57"/>
              <w:jc w:val="center"/>
              <w:rPr>
                <w:rFonts w:eastAsia="Times New Roman" w:cs="Times New Roman"/>
                <w:color w:val="000000"/>
                <w:kern w:val="0"/>
                <w:szCs w:val="24"/>
                <w:lang w:val="en"/>
                <w14:ligatures w14:val="none"/>
              </w:rPr>
            </w:pPr>
            <w:r w:rsidRPr="009967B3">
              <w:rPr>
                <w:rFonts w:eastAsia="Times New Roman" w:cs="Times New Roman"/>
                <w:color w:val="000000"/>
                <w:kern w:val="0"/>
                <w:szCs w:val="24"/>
                <w:lang w:val="en"/>
                <w14:ligatures w14:val="none"/>
              </w:rPr>
              <w:t>Thường xuyên</w:t>
            </w:r>
          </w:p>
        </w:tc>
        <w:tc>
          <w:tcPr>
            <w:tcW w:w="1380" w:type="dxa"/>
            <w:vAlign w:val="center"/>
          </w:tcPr>
          <w:p w14:paraId="724F19C7" w14:textId="77777777" w:rsidR="009967B3" w:rsidRPr="009967B3" w:rsidRDefault="009967B3" w:rsidP="009967B3">
            <w:pPr>
              <w:spacing w:line="240" w:lineRule="auto"/>
              <w:ind w:left="57" w:right="57"/>
              <w:jc w:val="center"/>
              <w:rPr>
                <w:rFonts w:eastAsia="Times New Roman" w:cs="Times New Roman"/>
                <w:color w:val="000000"/>
                <w:kern w:val="0"/>
                <w:szCs w:val="24"/>
                <w:lang w:val="en"/>
                <w14:ligatures w14:val="none"/>
              </w:rPr>
            </w:pPr>
            <w:r w:rsidRPr="009967B3">
              <w:rPr>
                <w:rFonts w:eastAsia="Times New Roman" w:cs="Times New Roman"/>
                <w:color w:val="000000"/>
                <w:kern w:val="0"/>
                <w:szCs w:val="24"/>
                <w:lang w:val="en"/>
                <w14:ligatures w14:val="none"/>
              </w:rPr>
              <w:t>(không dùng KT CLO)</w:t>
            </w:r>
          </w:p>
        </w:tc>
      </w:tr>
      <w:tr w:rsidR="009967B3" w:rsidRPr="009967B3" w14:paraId="24932396" w14:textId="77777777" w:rsidTr="00046A59">
        <w:trPr>
          <w:trHeight w:val="418"/>
        </w:trPr>
        <w:tc>
          <w:tcPr>
            <w:tcW w:w="1785" w:type="dxa"/>
            <w:vMerge w:val="restart"/>
            <w:vAlign w:val="center"/>
          </w:tcPr>
          <w:p w14:paraId="1D4234BD" w14:textId="77777777" w:rsidR="009967B3" w:rsidRPr="009967B3" w:rsidRDefault="009967B3" w:rsidP="009967B3">
            <w:pPr>
              <w:spacing w:line="240" w:lineRule="auto"/>
              <w:ind w:left="57" w:right="57"/>
              <w:rPr>
                <w:rFonts w:eastAsia="Times New Roman" w:cs="Times New Roman"/>
                <w:color w:val="000000"/>
                <w:kern w:val="0"/>
                <w:szCs w:val="24"/>
                <w:lang w:val="en"/>
                <w14:ligatures w14:val="none"/>
              </w:rPr>
            </w:pPr>
            <w:r w:rsidRPr="009967B3">
              <w:rPr>
                <w:rFonts w:eastAsia="Times New Roman" w:cs="Times New Roman"/>
                <w:color w:val="000000"/>
                <w:kern w:val="0"/>
                <w:szCs w:val="24"/>
                <w:lang w:val="en"/>
                <w14:ligatures w14:val="none"/>
              </w:rPr>
              <w:t>Kiểm tra tổng kết (%)</w:t>
            </w:r>
          </w:p>
          <w:p w14:paraId="0FEDE6EB" w14:textId="77777777" w:rsidR="009967B3" w:rsidRPr="009967B3" w:rsidRDefault="009967B3" w:rsidP="009967B3">
            <w:pPr>
              <w:spacing w:line="240" w:lineRule="auto"/>
              <w:ind w:left="57" w:right="57"/>
              <w:rPr>
                <w:rFonts w:eastAsia="Times New Roman" w:cs="Times New Roman"/>
                <w:color w:val="000000"/>
                <w:kern w:val="0"/>
                <w:szCs w:val="24"/>
                <w:lang w:val="en"/>
                <w14:ligatures w14:val="none"/>
              </w:rPr>
            </w:pPr>
            <w:r w:rsidRPr="009967B3">
              <w:rPr>
                <w:rFonts w:eastAsia="Times New Roman" w:cs="Times New Roman"/>
                <w:color w:val="000000"/>
                <w:kern w:val="0"/>
                <w:szCs w:val="24"/>
                <w:lang w:val="en"/>
                <w14:ligatures w14:val="none"/>
              </w:rPr>
              <w:t>(summative assessment)</w:t>
            </w:r>
          </w:p>
        </w:tc>
        <w:tc>
          <w:tcPr>
            <w:tcW w:w="1984" w:type="dxa"/>
            <w:vAlign w:val="center"/>
          </w:tcPr>
          <w:p w14:paraId="34C077F3" w14:textId="77777777" w:rsidR="009967B3" w:rsidRPr="009967B3" w:rsidRDefault="009967B3" w:rsidP="009967B3">
            <w:pPr>
              <w:spacing w:line="240" w:lineRule="auto"/>
              <w:ind w:left="57" w:right="57"/>
              <w:rPr>
                <w:rFonts w:eastAsia="Times New Roman" w:cs="Times New Roman"/>
                <w:iCs/>
                <w:color w:val="000000"/>
                <w:kern w:val="0"/>
                <w:szCs w:val="24"/>
                <w:lang w:val="en"/>
                <w14:ligatures w14:val="none"/>
              </w:rPr>
            </w:pPr>
            <w:r w:rsidRPr="009967B3">
              <w:rPr>
                <w:rFonts w:eastAsia="Times New Roman" w:cs="Times New Roman"/>
                <w:iCs/>
                <w:color w:val="000000"/>
                <w:kern w:val="0"/>
                <w:szCs w:val="24"/>
                <w:lang w:val="en"/>
                <w14:ligatures w14:val="none"/>
              </w:rPr>
              <w:t>Kiểm tra giữa kỳ</w:t>
            </w:r>
          </w:p>
        </w:tc>
        <w:tc>
          <w:tcPr>
            <w:tcW w:w="1875" w:type="dxa"/>
            <w:vAlign w:val="center"/>
          </w:tcPr>
          <w:p w14:paraId="56C6700E" w14:textId="77777777" w:rsidR="009967B3" w:rsidRPr="009967B3" w:rsidRDefault="009967B3" w:rsidP="009967B3">
            <w:pPr>
              <w:spacing w:line="240" w:lineRule="auto"/>
              <w:ind w:left="57" w:right="57"/>
              <w:jc w:val="center"/>
              <w:rPr>
                <w:rFonts w:eastAsia="Times New Roman" w:cs="Times New Roman"/>
                <w:color w:val="000000"/>
                <w:kern w:val="0"/>
                <w:szCs w:val="24"/>
                <w:lang w:val="en"/>
                <w14:ligatures w14:val="none"/>
              </w:rPr>
            </w:pPr>
            <w:r w:rsidRPr="009967B3">
              <w:rPr>
                <w:rFonts w:eastAsia="Times New Roman" w:cs="Times New Roman"/>
                <w:color w:val="000000"/>
                <w:kern w:val="0"/>
                <w:szCs w:val="24"/>
                <w:lang w:val="en"/>
                <w14:ligatures w14:val="none"/>
              </w:rPr>
              <w:t>Thuyết trình (điểm của GV  70%, điểm của SV 30%)</w:t>
            </w:r>
          </w:p>
        </w:tc>
        <w:tc>
          <w:tcPr>
            <w:tcW w:w="1102" w:type="dxa"/>
            <w:vAlign w:val="center"/>
          </w:tcPr>
          <w:p w14:paraId="15C5AD91" w14:textId="77777777" w:rsidR="009967B3" w:rsidRPr="009967B3" w:rsidRDefault="009967B3" w:rsidP="009967B3">
            <w:pPr>
              <w:spacing w:line="240" w:lineRule="auto"/>
              <w:ind w:left="57" w:right="57"/>
              <w:jc w:val="center"/>
              <w:rPr>
                <w:rFonts w:eastAsia="Times New Roman" w:cs="Times New Roman"/>
                <w:color w:val="000000"/>
                <w:kern w:val="0"/>
                <w:szCs w:val="24"/>
                <w:lang w:val="en"/>
                <w14:ligatures w14:val="none"/>
              </w:rPr>
            </w:pPr>
            <w:r w:rsidRPr="009967B3">
              <w:rPr>
                <w:rFonts w:eastAsia="Times New Roman" w:cs="Times New Roman"/>
                <w:color w:val="000000"/>
                <w:kern w:val="0"/>
                <w:szCs w:val="24"/>
                <w:lang w:val="en"/>
                <w14:ligatures w14:val="none"/>
              </w:rPr>
              <w:t>20%</w:t>
            </w:r>
          </w:p>
        </w:tc>
        <w:tc>
          <w:tcPr>
            <w:tcW w:w="1701" w:type="dxa"/>
            <w:vAlign w:val="center"/>
          </w:tcPr>
          <w:p w14:paraId="5BA05D67" w14:textId="77777777" w:rsidR="009967B3" w:rsidRPr="009967B3" w:rsidRDefault="009967B3" w:rsidP="009967B3">
            <w:pPr>
              <w:spacing w:line="240" w:lineRule="auto"/>
              <w:ind w:left="57" w:right="57"/>
              <w:jc w:val="center"/>
              <w:rPr>
                <w:rFonts w:eastAsia="Times New Roman" w:cs="Times New Roman"/>
                <w:color w:val="000000"/>
                <w:kern w:val="0"/>
                <w:szCs w:val="24"/>
                <w:lang w:val="en"/>
                <w14:ligatures w14:val="none"/>
              </w:rPr>
            </w:pPr>
            <w:r w:rsidRPr="009967B3">
              <w:rPr>
                <w:rFonts w:eastAsia="Times New Roman" w:cs="Times New Roman"/>
                <w:color w:val="000000"/>
                <w:kern w:val="0"/>
                <w:szCs w:val="24"/>
                <w:lang w:val="en"/>
                <w14:ligatures w14:val="none"/>
              </w:rPr>
              <w:t xml:space="preserve">Tuần </w:t>
            </w:r>
          </w:p>
          <w:p w14:paraId="322C2E6E" w14:textId="77777777" w:rsidR="009967B3" w:rsidRPr="009967B3" w:rsidRDefault="009967B3" w:rsidP="009967B3">
            <w:pPr>
              <w:spacing w:line="240" w:lineRule="auto"/>
              <w:ind w:left="57" w:right="57"/>
              <w:jc w:val="center"/>
              <w:rPr>
                <w:rFonts w:eastAsia="Times New Roman" w:cs="Times New Roman"/>
                <w:color w:val="000000"/>
                <w:kern w:val="0"/>
                <w:szCs w:val="24"/>
                <w:lang w:val="en"/>
                <w14:ligatures w14:val="none"/>
              </w:rPr>
            </w:pPr>
            <w:r w:rsidRPr="009967B3">
              <w:rPr>
                <w:rFonts w:eastAsia="Times New Roman" w:cs="Times New Roman"/>
                <w:color w:val="000000"/>
                <w:kern w:val="0"/>
                <w:szCs w:val="24"/>
                <w:lang w:val="en"/>
                <w14:ligatures w14:val="none"/>
              </w:rPr>
              <w:t>6,7,8</w:t>
            </w:r>
          </w:p>
        </w:tc>
        <w:tc>
          <w:tcPr>
            <w:tcW w:w="1380" w:type="dxa"/>
            <w:vAlign w:val="center"/>
          </w:tcPr>
          <w:p w14:paraId="63FE0F05" w14:textId="77777777" w:rsidR="009967B3" w:rsidRPr="009967B3" w:rsidRDefault="009967B3" w:rsidP="009967B3">
            <w:pPr>
              <w:spacing w:line="240" w:lineRule="auto"/>
              <w:ind w:left="57" w:right="57"/>
              <w:jc w:val="center"/>
              <w:rPr>
                <w:rFonts w:eastAsia="Times New Roman" w:cs="Times New Roman"/>
                <w:color w:val="000000"/>
                <w:kern w:val="0"/>
                <w:szCs w:val="24"/>
                <w:lang w:val="en"/>
                <w14:ligatures w14:val="none"/>
              </w:rPr>
            </w:pPr>
            <w:r w:rsidRPr="009967B3">
              <w:rPr>
                <w:rFonts w:eastAsia="Times New Roman" w:cs="Times New Roman"/>
                <w:color w:val="000000"/>
                <w:kern w:val="0"/>
                <w:szCs w:val="24"/>
                <w:lang w:val="en"/>
                <w14:ligatures w14:val="none"/>
              </w:rPr>
              <w:t>CLO1, CLO3</w:t>
            </w:r>
          </w:p>
        </w:tc>
      </w:tr>
      <w:tr w:rsidR="009967B3" w:rsidRPr="009967B3" w14:paraId="2FA4C1A9" w14:textId="77777777" w:rsidTr="00046A59">
        <w:trPr>
          <w:trHeight w:val="418"/>
        </w:trPr>
        <w:tc>
          <w:tcPr>
            <w:tcW w:w="1785" w:type="dxa"/>
            <w:vMerge/>
            <w:vAlign w:val="center"/>
          </w:tcPr>
          <w:p w14:paraId="3BC8F321" w14:textId="77777777" w:rsidR="009967B3" w:rsidRPr="009967B3" w:rsidRDefault="009967B3" w:rsidP="009967B3">
            <w:pPr>
              <w:spacing w:line="240" w:lineRule="auto"/>
              <w:ind w:left="57" w:right="57"/>
              <w:rPr>
                <w:rFonts w:eastAsia="Calibri" w:cs="Times New Roman"/>
                <w:color w:val="000000"/>
                <w:kern w:val="0"/>
                <w:szCs w:val="24"/>
                <w:lang w:val="en"/>
                <w14:ligatures w14:val="none"/>
              </w:rPr>
            </w:pPr>
          </w:p>
        </w:tc>
        <w:tc>
          <w:tcPr>
            <w:tcW w:w="1984" w:type="dxa"/>
            <w:vAlign w:val="center"/>
          </w:tcPr>
          <w:p w14:paraId="27241753" w14:textId="77777777" w:rsidR="009967B3" w:rsidRPr="009967B3" w:rsidRDefault="009967B3" w:rsidP="009967B3">
            <w:pPr>
              <w:spacing w:line="240" w:lineRule="auto"/>
              <w:ind w:left="57" w:right="57"/>
              <w:rPr>
                <w:rFonts w:eastAsia="Calibri" w:cs="Times New Roman"/>
                <w:iCs/>
                <w:color w:val="000000"/>
                <w:kern w:val="0"/>
                <w:szCs w:val="24"/>
                <w:lang w:val="en"/>
                <w14:ligatures w14:val="none"/>
              </w:rPr>
            </w:pPr>
            <w:r w:rsidRPr="009967B3">
              <w:rPr>
                <w:rFonts w:eastAsia="Calibri" w:cs="Times New Roman"/>
                <w:iCs/>
                <w:color w:val="000000"/>
                <w:kern w:val="0"/>
                <w:szCs w:val="24"/>
                <w:lang w:val="en"/>
                <w14:ligatures w14:val="none"/>
              </w:rPr>
              <w:t>Kiểm tra giữa kỳ</w:t>
            </w:r>
          </w:p>
        </w:tc>
        <w:tc>
          <w:tcPr>
            <w:tcW w:w="1875" w:type="dxa"/>
            <w:vAlign w:val="center"/>
          </w:tcPr>
          <w:p w14:paraId="2E9F98EE" w14:textId="77777777" w:rsidR="009967B3" w:rsidRPr="009967B3" w:rsidRDefault="009967B3" w:rsidP="009967B3">
            <w:pPr>
              <w:spacing w:line="240" w:lineRule="auto"/>
              <w:ind w:left="57" w:right="57"/>
              <w:jc w:val="center"/>
              <w:rPr>
                <w:rFonts w:eastAsia="Calibri" w:cs="Times New Roman"/>
                <w:color w:val="000000"/>
                <w:kern w:val="0"/>
                <w:szCs w:val="24"/>
                <w:lang w:val="en"/>
                <w14:ligatures w14:val="none"/>
              </w:rPr>
            </w:pPr>
            <w:r w:rsidRPr="009967B3">
              <w:rPr>
                <w:rFonts w:eastAsia="Calibri" w:cs="Times New Roman"/>
                <w:color w:val="000000"/>
                <w:kern w:val="0"/>
                <w:szCs w:val="24"/>
                <w:lang w:val="en"/>
                <w14:ligatures w14:val="none"/>
              </w:rPr>
              <w:t>Viết tự luận</w:t>
            </w:r>
          </w:p>
        </w:tc>
        <w:tc>
          <w:tcPr>
            <w:tcW w:w="1102" w:type="dxa"/>
            <w:vAlign w:val="center"/>
          </w:tcPr>
          <w:p w14:paraId="3BBAAAC4" w14:textId="77777777" w:rsidR="009967B3" w:rsidRPr="009967B3" w:rsidRDefault="009967B3" w:rsidP="009967B3">
            <w:pPr>
              <w:spacing w:line="240" w:lineRule="auto"/>
              <w:ind w:left="57" w:right="57"/>
              <w:jc w:val="center"/>
              <w:rPr>
                <w:rFonts w:eastAsia="Calibri" w:cs="Times New Roman"/>
                <w:color w:val="000000"/>
                <w:kern w:val="0"/>
                <w:szCs w:val="24"/>
                <w:lang w:val="en"/>
                <w14:ligatures w14:val="none"/>
              </w:rPr>
            </w:pPr>
            <w:r w:rsidRPr="009967B3">
              <w:rPr>
                <w:rFonts w:eastAsia="Calibri" w:cs="Times New Roman"/>
                <w:color w:val="000000"/>
                <w:kern w:val="0"/>
                <w:szCs w:val="24"/>
                <w:lang w:val="en"/>
                <w14:ligatures w14:val="none"/>
              </w:rPr>
              <w:t>10%</w:t>
            </w:r>
          </w:p>
        </w:tc>
        <w:tc>
          <w:tcPr>
            <w:tcW w:w="1701" w:type="dxa"/>
            <w:vAlign w:val="center"/>
          </w:tcPr>
          <w:p w14:paraId="033605E9" w14:textId="77777777" w:rsidR="009967B3" w:rsidRPr="009967B3" w:rsidRDefault="009967B3" w:rsidP="009967B3">
            <w:pPr>
              <w:spacing w:line="240" w:lineRule="auto"/>
              <w:ind w:left="57" w:right="57"/>
              <w:jc w:val="center"/>
              <w:rPr>
                <w:rFonts w:eastAsia="Calibri" w:cs="Times New Roman"/>
                <w:color w:val="000000"/>
                <w:kern w:val="0"/>
                <w:szCs w:val="24"/>
                <w:lang w:val="en"/>
                <w14:ligatures w14:val="none"/>
              </w:rPr>
            </w:pPr>
            <w:r w:rsidRPr="009967B3">
              <w:rPr>
                <w:rFonts w:eastAsia="Calibri" w:cs="Times New Roman"/>
                <w:color w:val="000000"/>
                <w:kern w:val="0"/>
                <w:szCs w:val="24"/>
                <w:lang w:val="en"/>
                <w14:ligatures w14:val="none"/>
              </w:rPr>
              <w:t>Tuần 5</w:t>
            </w:r>
          </w:p>
        </w:tc>
        <w:tc>
          <w:tcPr>
            <w:tcW w:w="1380" w:type="dxa"/>
            <w:vAlign w:val="center"/>
          </w:tcPr>
          <w:p w14:paraId="4A8D73EA" w14:textId="77777777" w:rsidR="009967B3" w:rsidRPr="009967B3" w:rsidRDefault="009967B3" w:rsidP="009967B3">
            <w:pPr>
              <w:spacing w:line="240" w:lineRule="auto"/>
              <w:ind w:left="57" w:right="57"/>
              <w:jc w:val="center"/>
              <w:rPr>
                <w:rFonts w:eastAsia="Calibri" w:cs="Times New Roman"/>
                <w:color w:val="000000"/>
                <w:kern w:val="0"/>
                <w:szCs w:val="24"/>
                <w:lang w:val="en"/>
                <w14:ligatures w14:val="none"/>
              </w:rPr>
            </w:pPr>
            <w:r w:rsidRPr="009967B3">
              <w:rPr>
                <w:rFonts w:eastAsia="Calibri" w:cs="Times New Roman"/>
                <w:color w:val="000000"/>
                <w:kern w:val="0"/>
                <w:szCs w:val="24"/>
                <w:lang w:val="en"/>
                <w14:ligatures w14:val="none"/>
              </w:rPr>
              <w:t>CLO2</w:t>
            </w:r>
          </w:p>
        </w:tc>
      </w:tr>
      <w:tr w:rsidR="009967B3" w:rsidRPr="009967B3" w14:paraId="0E7C7CA3" w14:textId="77777777" w:rsidTr="00046A59">
        <w:trPr>
          <w:trHeight w:val="836"/>
        </w:trPr>
        <w:tc>
          <w:tcPr>
            <w:tcW w:w="1785" w:type="dxa"/>
            <w:vMerge/>
            <w:vAlign w:val="center"/>
          </w:tcPr>
          <w:p w14:paraId="5EA63F38" w14:textId="77777777" w:rsidR="009967B3" w:rsidRPr="009967B3" w:rsidRDefault="009967B3" w:rsidP="009967B3">
            <w:pPr>
              <w:widowControl w:val="0"/>
              <w:pBdr>
                <w:top w:val="nil"/>
                <w:left w:val="nil"/>
                <w:bottom w:val="nil"/>
                <w:right w:val="nil"/>
                <w:between w:val="nil"/>
              </w:pBdr>
              <w:spacing w:line="276" w:lineRule="auto"/>
              <w:ind w:left="57"/>
              <w:jc w:val="left"/>
              <w:rPr>
                <w:rFonts w:eastAsia="Times New Roman" w:cs="Times New Roman"/>
                <w:color w:val="000000"/>
                <w:kern w:val="0"/>
                <w:szCs w:val="24"/>
                <w:lang w:val="en"/>
                <w14:ligatures w14:val="none"/>
              </w:rPr>
            </w:pPr>
          </w:p>
        </w:tc>
        <w:tc>
          <w:tcPr>
            <w:tcW w:w="1984" w:type="dxa"/>
            <w:vAlign w:val="center"/>
          </w:tcPr>
          <w:p w14:paraId="2AD4247B" w14:textId="77777777" w:rsidR="009967B3" w:rsidRPr="009967B3" w:rsidRDefault="009967B3" w:rsidP="009967B3">
            <w:pPr>
              <w:spacing w:line="240" w:lineRule="auto"/>
              <w:ind w:left="57" w:right="57"/>
              <w:rPr>
                <w:rFonts w:eastAsia="Times New Roman" w:cs="Times New Roman"/>
                <w:color w:val="000000"/>
                <w:kern w:val="0"/>
                <w:szCs w:val="24"/>
                <w:lang w:val="en"/>
                <w14:ligatures w14:val="none"/>
              </w:rPr>
            </w:pPr>
            <w:r w:rsidRPr="009967B3">
              <w:rPr>
                <w:rFonts w:eastAsia="Times New Roman" w:cs="Times New Roman"/>
                <w:color w:val="000000"/>
                <w:kern w:val="0"/>
                <w:szCs w:val="24"/>
                <w:lang w:val="en"/>
                <w14:ligatures w14:val="none"/>
              </w:rPr>
              <w:t xml:space="preserve">Kiểm tra cuối kỳ </w:t>
            </w:r>
          </w:p>
        </w:tc>
        <w:tc>
          <w:tcPr>
            <w:tcW w:w="1875" w:type="dxa"/>
            <w:vAlign w:val="center"/>
          </w:tcPr>
          <w:p w14:paraId="2788540F" w14:textId="77777777" w:rsidR="009967B3" w:rsidRPr="009967B3" w:rsidRDefault="009967B3" w:rsidP="009967B3">
            <w:pPr>
              <w:spacing w:line="240" w:lineRule="auto"/>
              <w:ind w:left="57" w:right="57"/>
              <w:jc w:val="center"/>
              <w:rPr>
                <w:rFonts w:eastAsia="Times New Roman" w:cs="Times New Roman"/>
                <w:color w:val="000000"/>
                <w:kern w:val="0"/>
                <w:szCs w:val="24"/>
                <w:lang w:val="en"/>
                <w14:ligatures w14:val="none"/>
              </w:rPr>
            </w:pPr>
            <w:r w:rsidRPr="009967B3">
              <w:rPr>
                <w:rFonts w:eastAsia="Calibri" w:cs="Times New Roman"/>
                <w:color w:val="000000"/>
                <w:kern w:val="0"/>
                <w:szCs w:val="24"/>
                <w:lang w:val="en"/>
                <w14:ligatures w14:val="none"/>
              </w:rPr>
              <w:t>Viết tự luận</w:t>
            </w:r>
          </w:p>
        </w:tc>
        <w:tc>
          <w:tcPr>
            <w:tcW w:w="1102" w:type="dxa"/>
            <w:vAlign w:val="center"/>
          </w:tcPr>
          <w:p w14:paraId="340D80F7" w14:textId="77777777" w:rsidR="009967B3" w:rsidRPr="009967B3" w:rsidRDefault="009967B3" w:rsidP="009967B3">
            <w:pPr>
              <w:spacing w:line="240" w:lineRule="auto"/>
              <w:ind w:left="57" w:right="57"/>
              <w:jc w:val="center"/>
              <w:rPr>
                <w:rFonts w:eastAsia="Times New Roman" w:cs="Times New Roman"/>
                <w:color w:val="000000"/>
                <w:kern w:val="0"/>
                <w:szCs w:val="24"/>
                <w:lang w:val="en"/>
                <w14:ligatures w14:val="none"/>
              </w:rPr>
            </w:pPr>
            <w:r w:rsidRPr="009967B3">
              <w:rPr>
                <w:rFonts w:eastAsia="Times New Roman" w:cs="Times New Roman"/>
                <w:color w:val="000000"/>
                <w:kern w:val="0"/>
                <w:szCs w:val="24"/>
                <w:lang w:val="en"/>
                <w14:ligatures w14:val="none"/>
              </w:rPr>
              <w:t>60%</w:t>
            </w:r>
          </w:p>
        </w:tc>
        <w:tc>
          <w:tcPr>
            <w:tcW w:w="1701" w:type="dxa"/>
            <w:vAlign w:val="center"/>
          </w:tcPr>
          <w:p w14:paraId="05196272" w14:textId="77777777" w:rsidR="009967B3" w:rsidRPr="009967B3" w:rsidRDefault="009967B3" w:rsidP="009967B3">
            <w:pPr>
              <w:spacing w:line="240" w:lineRule="auto"/>
              <w:ind w:left="57" w:right="57"/>
              <w:jc w:val="center"/>
              <w:rPr>
                <w:rFonts w:eastAsia="Times New Roman" w:cs="Times New Roman"/>
                <w:color w:val="000000"/>
                <w:kern w:val="0"/>
                <w:szCs w:val="24"/>
                <w:lang w:val="en"/>
                <w14:ligatures w14:val="none"/>
              </w:rPr>
            </w:pPr>
            <w:r w:rsidRPr="009967B3">
              <w:rPr>
                <w:rFonts w:eastAsia="Times New Roman" w:cs="Times New Roman"/>
                <w:color w:val="000000"/>
                <w:kern w:val="0"/>
                <w:szCs w:val="24"/>
                <w:lang w:val="en"/>
                <w14:ligatures w14:val="none"/>
              </w:rPr>
              <w:t>Theo lịch của Học viện</w:t>
            </w:r>
          </w:p>
        </w:tc>
        <w:tc>
          <w:tcPr>
            <w:tcW w:w="1380" w:type="dxa"/>
            <w:vAlign w:val="center"/>
          </w:tcPr>
          <w:p w14:paraId="39E2534E" w14:textId="77777777" w:rsidR="009967B3" w:rsidRPr="009967B3" w:rsidRDefault="009967B3" w:rsidP="009967B3">
            <w:pPr>
              <w:spacing w:line="240" w:lineRule="auto"/>
              <w:ind w:left="57" w:right="57"/>
              <w:jc w:val="center"/>
              <w:rPr>
                <w:rFonts w:eastAsia="Times New Roman" w:cs="Times New Roman"/>
                <w:color w:val="000000"/>
                <w:kern w:val="0"/>
                <w:szCs w:val="24"/>
                <w:lang w:val="en"/>
                <w14:ligatures w14:val="none"/>
              </w:rPr>
            </w:pPr>
            <w:r w:rsidRPr="009967B3">
              <w:rPr>
                <w:rFonts w:eastAsia="Times New Roman" w:cs="Times New Roman"/>
                <w:color w:val="000000"/>
                <w:kern w:val="0"/>
                <w:szCs w:val="24"/>
                <w:lang w:val="en"/>
                <w14:ligatures w14:val="none"/>
              </w:rPr>
              <w:t>CLO1, CLO2,</w:t>
            </w:r>
          </w:p>
          <w:p w14:paraId="3AA2B167" w14:textId="77777777" w:rsidR="009967B3" w:rsidRPr="009967B3" w:rsidRDefault="009967B3" w:rsidP="009967B3">
            <w:pPr>
              <w:spacing w:line="240" w:lineRule="auto"/>
              <w:ind w:left="57" w:right="57"/>
              <w:jc w:val="center"/>
              <w:rPr>
                <w:rFonts w:eastAsia="Times New Roman" w:cs="Times New Roman"/>
                <w:color w:val="000000"/>
                <w:kern w:val="0"/>
                <w:szCs w:val="24"/>
                <w:lang w:val="en"/>
                <w14:ligatures w14:val="none"/>
              </w:rPr>
            </w:pPr>
            <w:r w:rsidRPr="009967B3">
              <w:rPr>
                <w:rFonts w:eastAsia="Times New Roman" w:cs="Times New Roman"/>
                <w:color w:val="000000"/>
                <w:kern w:val="0"/>
                <w:szCs w:val="24"/>
                <w:lang w:val="en"/>
                <w14:ligatures w14:val="none"/>
              </w:rPr>
              <w:t>CLO3</w:t>
            </w:r>
          </w:p>
        </w:tc>
      </w:tr>
    </w:tbl>
    <w:p w14:paraId="58C61FE0" w14:textId="77777777" w:rsidR="009967B3" w:rsidRPr="009967B3" w:rsidRDefault="009967B3" w:rsidP="009967B3">
      <w:pPr>
        <w:ind w:firstLine="720"/>
        <w:rPr>
          <w:rFonts w:eastAsia="Times New Roman" w:cs="Times New Roman"/>
          <w:i/>
          <w:kern w:val="0"/>
          <w:sz w:val="14"/>
          <w:szCs w:val="14"/>
          <w:lang w:val="en"/>
          <w14:ligatures w14:val="none"/>
        </w:rPr>
      </w:pPr>
    </w:p>
    <w:p w14:paraId="43C1CA16" w14:textId="77777777" w:rsidR="009967B3" w:rsidRPr="009967B3" w:rsidRDefault="009967B3" w:rsidP="009967B3">
      <w:pPr>
        <w:spacing w:before="60" w:after="60" w:line="288" w:lineRule="auto"/>
        <w:rPr>
          <w:rFonts w:eastAsia="Times New Roman" w:cs="Times New Roman"/>
          <w:i/>
          <w:kern w:val="0"/>
          <w:sz w:val="26"/>
          <w:szCs w:val="26"/>
          <w:lang w:val="vi-VN"/>
          <w14:ligatures w14:val="none"/>
        </w:rPr>
      </w:pPr>
      <w:r w:rsidRPr="009967B3">
        <w:rPr>
          <w:rFonts w:eastAsia="Times New Roman" w:cs="Times New Roman"/>
          <w:b/>
          <w:bCs/>
          <w:iCs/>
          <w:color w:val="000000"/>
          <w:kern w:val="0"/>
          <w:sz w:val="26"/>
          <w:szCs w:val="26"/>
          <w14:ligatures w14:val="none"/>
        </w:rPr>
        <w:t>5</w:t>
      </w:r>
      <w:r w:rsidRPr="009967B3">
        <w:rPr>
          <w:rFonts w:eastAsia="Times New Roman" w:cs="Times New Roman"/>
          <w:b/>
          <w:bCs/>
          <w:iCs/>
          <w:color w:val="000000"/>
          <w:kern w:val="0"/>
          <w:sz w:val="26"/>
          <w:szCs w:val="26"/>
          <w:lang w:val="vi-VN"/>
          <w14:ligatures w14:val="none"/>
        </w:rPr>
        <w:t>. Nội dung</w:t>
      </w:r>
      <w:r w:rsidRPr="009967B3">
        <w:rPr>
          <w:rFonts w:eastAsia="Times New Roman" w:cs="Times New Roman"/>
          <w:b/>
          <w:bCs/>
          <w:iCs/>
          <w:color w:val="000000"/>
          <w:kern w:val="0"/>
          <w:sz w:val="26"/>
          <w:szCs w:val="26"/>
          <w14:ligatures w14:val="none"/>
        </w:rPr>
        <w:t xml:space="preserve"> chi tiết</w:t>
      </w:r>
      <w:r w:rsidRPr="009967B3">
        <w:rPr>
          <w:rFonts w:eastAsia="Times New Roman" w:cs="Times New Roman"/>
          <w:b/>
          <w:bCs/>
          <w:iCs/>
          <w:color w:val="000000"/>
          <w:kern w:val="0"/>
          <w:sz w:val="26"/>
          <w:szCs w:val="26"/>
          <w:lang w:val="vi-VN"/>
          <w14:ligatures w14:val="none"/>
        </w:rPr>
        <w:t xml:space="preserve"> học phần </w:t>
      </w:r>
    </w:p>
    <w:p w14:paraId="7C72958A" w14:textId="77777777" w:rsidR="009967B3" w:rsidRPr="00936AFD" w:rsidRDefault="009967B3" w:rsidP="009967B3">
      <w:pPr>
        <w:spacing w:before="60" w:after="60" w:line="288" w:lineRule="auto"/>
        <w:rPr>
          <w:rFonts w:eastAsia="Times New Roman" w:cs="Times New Roman"/>
          <w:b/>
          <w:kern w:val="0"/>
          <w:sz w:val="26"/>
          <w:szCs w:val="26"/>
          <w:lang w:val="vi-VN"/>
          <w14:ligatures w14:val="none"/>
        </w:rPr>
      </w:pPr>
      <w:r w:rsidRPr="00936AFD">
        <w:rPr>
          <w:rFonts w:eastAsia="Times New Roman" w:cs="Times New Roman"/>
          <w:b/>
          <w:kern w:val="0"/>
          <w:sz w:val="26"/>
          <w:szCs w:val="26"/>
          <w:lang w:val="vi-VN"/>
          <w14:ligatures w14:val="none"/>
        </w:rPr>
        <w:t>Chương 1: Nền tảng kinh doanh điện tử trong nền kinh tế số</w:t>
      </w:r>
    </w:p>
    <w:p w14:paraId="52DFD062" w14:textId="77777777" w:rsidR="009967B3" w:rsidRPr="00936AFD" w:rsidRDefault="009967B3" w:rsidP="009967B3">
      <w:pPr>
        <w:spacing w:before="60" w:after="60" w:line="288" w:lineRule="auto"/>
        <w:rPr>
          <w:rFonts w:eastAsia="Times New Roman" w:cs="Times New Roman"/>
          <w:b/>
          <w:kern w:val="0"/>
          <w:sz w:val="26"/>
          <w:szCs w:val="26"/>
          <w:lang w:val="vi-VN"/>
          <w14:ligatures w14:val="none"/>
        </w:rPr>
      </w:pPr>
      <w:r w:rsidRPr="00936AFD">
        <w:rPr>
          <w:rFonts w:eastAsia="Times New Roman" w:cs="Times New Roman"/>
          <w:b/>
          <w:kern w:val="0"/>
          <w:sz w:val="26"/>
          <w:szCs w:val="26"/>
          <w:lang w:val="vi-VN"/>
          <w14:ligatures w14:val="none"/>
        </w:rPr>
        <w:t>1.1 Tổng quan về kinh doanh điện tử</w:t>
      </w:r>
    </w:p>
    <w:p w14:paraId="6F4A262D" w14:textId="77777777" w:rsidR="009967B3" w:rsidRPr="00936AFD" w:rsidRDefault="009967B3" w:rsidP="009967B3">
      <w:pPr>
        <w:spacing w:before="60" w:after="60" w:line="288" w:lineRule="auto"/>
        <w:rPr>
          <w:rFonts w:eastAsia="Times New Roman" w:cs="Times New Roman"/>
          <w:kern w:val="0"/>
          <w:sz w:val="26"/>
          <w:szCs w:val="26"/>
          <w:lang w:val="vi-VN"/>
          <w14:ligatures w14:val="none"/>
        </w:rPr>
      </w:pPr>
      <w:r w:rsidRPr="00936AFD">
        <w:rPr>
          <w:rFonts w:eastAsia="Times New Roman" w:cs="Times New Roman"/>
          <w:kern w:val="0"/>
          <w:sz w:val="26"/>
          <w:szCs w:val="26"/>
          <w:lang w:val="vi-VN"/>
          <w14:ligatures w14:val="none"/>
        </w:rPr>
        <w:t>1.1.1 Khái niệm và phân biệt kinh doanh điện tử với thương mại điện tử</w:t>
      </w:r>
    </w:p>
    <w:p w14:paraId="0AA77FBE" w14:textId="77777777" w:rsidR="009967B3" w:rsidRPr="00936AFD" w:rsidRDefault="009967B3" w:rsidP="009967B3">
      <w:pPr>
        <w:spacing w:before="60" w:after="60" w:line="288" w:lineRule="auto"/>
        <w:rPr>
          <w:rFonts w:eastAsia="Times New Roman" w:cs="Times New Roman"/>
          <w:kern w:val="0"/>
          <w:sz w:val="26"/>
          <w:szCs w:val="26"/>
          <w:lang w:val="vi-VN"/>
          <w14:ligatures w14:val="none"/>
        </w:rPr>
      </w:pPr>
      <w:r w:rsidRPr="00936AFD">
        <w:rPr>
          <w:rFonts w:eastAsia="Times New Roman" w:cs="Times New Roman"/>
          <w:kern w:val="0"/>
          <w:sz w:val="26"/>
          <w:szCs w:val="26"/>
          <w:lang w:val="vi-VN"/>
          <w14:ligatures w14:val="none"/>
        </w:rPr>
        <w:t>1.1.2 Ma trận tương tác và các mô hình giao dịch trong kinh doanh điện tử</w:t>
      </w:r>
    </w:p>
    <w:p w14:paraId="56DC4502" w14:textId="77777777" w:rsidR="009967B3" w:rsidRPr="00936AFD" w:rsidRDefault="009967B3" w:rsidP="009967B3">
      <w:pPr>
        <w:spacing w:before="60" w:after="60" w:line="288" w:lineRule="auto"/>
        <w:rPr>
          <w:rFonts w:eastAsia="Times New Roman" w:cs="Times New Roman"/>
          <w:kern w:val="0"/>
          <w:sz w:val="26"/>
          <w:szCs w:val="26"/>
          <w:lang w:val="vi-VN"/>
          <w14:ligatures w14:val="none"/>
        </w:rPr>
      </w:pPr>
      <w:r w:rsidRPr="00936AFD">
        <w:rPr>
          <w:rFonts w:eastAsia="Times New Roman" w:cs="Times New Roman"/>
          <w:kern w:val="0"/>
          <w:sz w:val="26"/>
          <w:szCs w:val="26"/>
          <w:lang w:val="vi-VN"/>
          <w14:ligatures w14:val="none"/>
        </w:rPr>
        <w:t>1.1.3 Các giai đoạn phát triển và nhân tố thành công của kinh doanh điện tử</w:t>
      </w:r>
    </w:p>
    <w:p w14:paraId="5B504547" w14:textId="77777777" w:rsidR="009967B3" w:rsidRPr="00936AFD" w:rsidRDefault="009967B3" w:rsidP="009967B3">
      <w:pPr>
        <w:spacing w:before="60" w:after="60" w:line="288" w:lineRule="auto"/>
        <w:rPr>
          <w:rFonts w:eastAsia="Times New Roman" w:cs="Times New Roman"/>
          <w:b/>
          <w:kern w:val="0"/>
          <w:sz w:val="26"/>
          <w:szCs w:val="26"/>
          <w:lang w:val="vi-VN"/>
          <w14:ligatures w14:val="none"/>
        </w:rPr>
      </w:pPr>
      <w:r w:rsidRPr="00936AFD">
        <w:rPr>
          <w:rFonts w:eastAsia="Times New Roman" w:cs="Times New Roman"/>
          <w:b/>
          <w:kern w:val="0"/>
          <w:sz w:val="26"/>
          <w:szCs w:val="26"/>
          <w:lang w:val="vi-VN"/>
          <w14:ligatures w14:val="none"/>
        </w:rPr>
        <w:t>1.2 Kinh doanh di động và truyền thông xã hội</w:t>
      </w:r>
    </w:p>
    <w:p w14:paraId="317E8FAF" w14:textId="77777777" w:rsidR="009967B3" w:rsidRPr="00936AFD" w:rsidRDefault="009967B3" w:rsidP="009967B3">
      <w:pPr>
        <w:spacing w:before="60" w:after="60" w:line="288" w:lineRule="auto"/>
        <w:rPr>
          <w:rFonts w:eastAsia="Times New Roman" w:cs="Times New Roman"/>
          <w:kern w:val="0"/>
          <w:sz w:val="26"/>
          <w:szCs w:val="26"/>
          <w:lang w:val="vi-VN"/>
          <w14:ligatures w14:val="none"/>
        </w:rPr>
      </w:pPr>
      <w:r w:rsidRPr="00936AFD">
        <w:rPr>
          <w:rFonts w:eastAsia="Times New Roman" w:cs="Times New Roman"/>
          <w:kern w:val="0"/>
          <w:sz w:val="26"/>
          <w:szCs w:val="26"/>
          <w:lang w:val="vi-VN"/>
          <w14:ligatures w14:val="none"/>
        </w:rPr>
        <w:t>1.2.1 Kinh doanh di động: khái niệm, tiêu chuẩn truyền dẫn và ứng dụng</w:t>
      </w:r>
    </w:p>
    <w:p w14:paraId="5F5AECB6" w14:textId="77777777" w:rsidR="009967B3" w:rsidRPr="00936AFD" w:rsidRDefault="009967B3" w:rsidP="009967B3">
      <w:pPr>
        <w:spacing w:before="60" w:after="60" w:line="288" w:lineRule="auto"/>
        <w:rPr>
          <w:rFonts w:eastAsia="Times New Roman" w:cs="Times New Roman"/>
          <w:kern w:val="0"/>
          <w:sz w:val="26"/>
          <w:szCs w:val="26"/>
          <w:lang w:val="vi-VN"/>
          <w14:ligatures w14:val="none"/>
        </w:rPr>
      </w:pPr>
      <w:r w:rsidRPr="00936AFD">
        <w:rPr>
          <w:rFonts w:eastAsia="Times New Roman" w:cs="Times New Roman"/>
          <w:kern w:val="0"/>
          <w:sz w:val="26"/>
          <w:szCs w:val="26"/>
          <w:lang w:val="vi-VN"/>
          <w14:ligatures w14:val="none"/>
        </w:rPr>
        <w:t>1.2.2 Kinh doanh truyền thông xã hội: mô hình bốn nhân tố và các ứng dụng</w:t>
      </w:r>
    </w:p>
    <w:p w14:paraId="3E37EE8A" w14:textId="77777777" w:rsidR="009967B3" w:rsidRPr="00936AFD" w:rsidRDefault="009967B3" w:rsidP="009967B3">
      <w:pPr>
        <w:spacing w:before="60" w:after="60" w:line="288" w:lineRule="auto"/>
        <w:rPr>
          <w:rFonts w:eastAsia="Times New Roman" w:cs="Times New Roman"/>
          <w:kern w:val="0"/>
          <w:sz w:val="26"/>
          <w:szCs w:val="26"/>
          <w:lang w:val="vi-VN"/>
          <w14:ligatures w14:val="none"/>
        </w:rPr>
      </w:pPr>
      <w:r w:rsidRPr="00936AFD">
        <w:rPr>
          <w:rFonts w:eastAsia="Times New Roman" w:cs="Times New Roman"/>
          <w:kern w:val="0"/>
          <w:sz w:val="26"/>
          <w:szCs w:val="26"/>
          <w:lang w:val="vi-VN"/>
          <w14:ligatures w14:val="none"/>
        </w:rPr>
        <w:t>1.2.3 Chiến lược tích hợp di động và mạng xã hội trong doanh nghiệp</w:t>
      </w:r>
    </w:p>
    <w:p w14:paraId="02C6F79B" w14:textId="77777777" w:rsidR="009967B3" w:rsidRPr="00936AFD" w:rsidRDefault="009967B3" w:rsidP="009967B3">
      <w:pPr>
        <w:spacing w:before="60" w:after="60" w:line="288" w:lineRule="auto"/>
        <w:rPr>
          <w:rFonts w:eastAsia="Times New Roman" w:cs="Times New Roman"/>
          <w:b/>
          <w:kern w:val="0"/>
          <w:sz w:val="26"/>
          <w:szCs w:val="26"/>
          <w:lang w:val="vi-VN"/>
          <w14:ligatures w14:val="none"/>
        </w:rPr>
      </w:pPr>
      <w:r w:rsidRPr="00936AFD">
        <w:rPr>
          <w:rFonts w:eastAsia="Times New Roman" w:cs="Times New Roman"/>
          <w:b/>
          <w:kern w:val="0"/>
          <w:sz w:val="26"/>
          <w:szCs w:val="26"/>
          <w:lang w:val="vi-VN"/>
          <w14:ligatures w14:val="none"/>
        </w:rPr>
        <w:t>Chương 2: Công nghệ nền tảng và hạ tầng kinh doanh điện tử</w:t>
      </w:r>
    </w:p>
    <w:p w14:paraId="2615B620" w14:textId="77777777" w:rsidR="009967B3" w:rsidRPr="00936AFD" w:rsidRDefault="009967B3" w:rsidP="009967B3">
      <w:pPr>
        <w:spacing w:before="60" w:after="60" w:line="288" w:lineRule="auto"/>
        <w:rPr>
          <w:rFonts w:eastAsia="Times New Roman" w:cs="Times New Roman"/>
          <w:b/>
          <w:kern w:val="0"/>
          <w:sz w:val="26"/>
          <w:szCs w:val="26"/>
          <w:lang w:val="vi-VN"/>
          <w14:ligatures w14:val="none"/>
        </w:rPr>
      </w:pPr>
      <w:r w:rsidRPr="00936AFD">
        <w:rPr>
          <w:rFonts w:eastAsia="Times New Roman" w:cs="Times New Roman"/>
          <w:b/>
          <w:kern w:val="0"/>
          <w:sz w:val="26"/>
          <w:szCs w:val="26"/>
          <w:lang w:val="vi-VN"/>
          <w14:ligatures w14:val="none"/>
        </w:rPr>
        <w:t>2.1 Hạ tầng bảo mật và thanh toán số</w:t>
      </w:r>
    </w:p>
    <w:p w14:paraId="29F8A1AD" w14:textId="77777777" w:rsidR="009967B3" w:rsidRPr="00936AFD" w:rsidRDefault="009967B3" w:rsidP="009967B3">
      <w:pPr>
        <w:spacing w:before="60" w:after="60" w:line="288" w:lineRule="auto"/>
        <w:rPr>
          <w:rFonts w:eastAsia="Times New Roman" w:cs="Times New Roman"/>
          <w:kern w:val="0"/>
          <w:sz w:val="26"/>
          <w:szCs w:val="26"/>
          <w:lang w:val="vi-VN"/>
          <w14:ligatures w14:val="none"/>
        </w:rPr>
      </w:pPr>
      <w:r w:rsidRPr="00936AFD">
        <w:rPr>
          <w:rFonts w:eastAsia="Times New Roman" w:cs="Times New Roman"/>
          <w:kern w:val="0"/>
          <w:sz w:val="26"/>
          <w:szCs w:val="26"/>
          <w:lang w:val="vi-VN"/>
          <w14:ligatures w14:val="none"/>
        </w:rPr>
        <w:t>2.1.1 An ninh mạng và các loại tấn công trong kinh doanh điện tử</w:t>
      </w:r>
    </w:p>
    <w:p w14:paraId="425F2F3B" w14:textId="77777777" w:rsidR="009967B3" w:rsidRPr="00936AFD" w:rsidRDefault="009967B3" w:rsidP="009967B3">
      <w:pPr>
        <w:spacing w:before="60" w:after="60" w:line="288" w:lineRule="auto"/>
        <w:rPr>
          <w:rFonts w:eastAsia="Times New Roman" w:cs="Times New Roman"/>
          <w:kern w:val="0"/>
          <w:sz w:val="26"/>
          <w:szCs w:val="26"/>
          <w:lang w:val="vi-VN"/>
          <w14:ligatures w14:val="none"/>
        </w:rPr>
      </w:pPr>
      <w:r w:rsidRPr="00936AFD">
        <w:rPr>
          <w:rFonts w:eastAsia="Times New Roman" w:cs="Times New Roman"/>
          <w:kern w:val="0"/>
          <w:sz w:val="26"/>
          <w:szCs w:val="26"/>
          <w:lang w:val="vi-VN"/>
          <w14:ligatures w14:val="none"/>
        </w:rPr>
        <w:t>2.1.2 Blockchain và ứng dụng trong xác thực giao dịch điện tử</w:t>
      </w:r>
    </w:p>
    <w:p w14:paraId="58A3CBEA" w14:textId="77777777" w:rsidR="009967B3" w:rsidRPr="00936AFD" w:rsidRDefault="009967B3" w:rsidP="009967B3">
      <w:pPr>
        <w:spacing w:before="60" w:after="60" w:line="288" w:lineRule="auto"/>
        <w:rPr>
          <w:rFonts w:eastAsia="Times New Roman" w:cs="Times New Roman"/>
          <w:kern w:val="0"/>
          <w:sz w:val="26"/>
          <w:szCs w:val="26"/>
          <w:lang w:val="vi-VN"/>
          <w14:ligatures w14:val="none"/>
        </w:rPr>
      </w:pPr>
      <w:r w:rsidRPr="00936AFD">
        <w:rPr>
          <w:rFonts w:eastAsia="Times New Roman" w:cs="Times New Roman"/>
          <w:kern w:val="0"/>
          <w:sz w:val="26"/>
          <w:szCs w:val="26"/>
          <w:lang w:val="vi-VN"/>
          <w14:ligatures w14:val="none"/>
        </w:rPr>
        <w:t>2.1.3 Hệ thống thanh toán số: kiến trúc, quy trình và nhân tố thành công</w:t>
      </w:r>
    </w:p>
    <w:p w14:paraId="1ED2B5EA" w14:textId="77777777" w:rsidR="009967B3" w:rsidRPr="00936AFD" w:rsidRDefault="009967B3" w:rsidP="009967B3">
      <w:pPr>
        <w:spacing w:before="60" w:after="60" w:line="288" w:lineRule="auto"/>
        <w:rPr>
          <w:rFonts w:eastAsia="Times New Roman" w:cs="Times New Roman"/>
          <w:b/>
          <w:kern w:val="0"/>
          <w:sz w:val="26"/>
          <w:szCs w:val="26"/>
          <w:lang w:val="vi-VN"/>
          <w14:ligatures w14:val="none"/>
        </w:rPr>
      </w:pPr>
      <w:r w:rsidRPr="00936AFD">
        <w:rPr>
          <w:rFonts w:eastAsia="Times New Roman" w:cs="Times New Roman"/>
          <w:b/>
          <w:kern w:val="0"/>
          <w:sz w:val="26"/>
          <w:szCs w:val="26"/>
          <w:lang w:val="vi-VN"/>
          <w14:ligatures w14:val="none"/>
        </w:rPr>
        <w:lastRenderedPageBreak/>
        <w:t>2.2 Công nghệ mới nổi: IoT, AI và điện toán đám mây</w:t>
      </w:r>
    </w:p>
    <w:p w14:paraId="149986AF" w14:textId="77777777" w:rsidR="009967B3" w:rsidRPr="009967B3" w:rsidRDefault="009967B3" w:rsidP="009967B3">
      <w:pPr>
        <w:spacing w:before="60" w:after="60" w:line="288" w:lineRule="auto"/>
        <w:rPr>
          <w:rFonts w:eastAsia="Times New Roman" w:cs="Times New Roman"/>
          <w:kern w:val="0"/>
          <w:sz w:val="26"/>
          <w:szCs w:val="26"/>
          <w:lang w:val="en"/>
          <w14:ligatures w14:val="none"/>
        </w:rPr>
      </w:pPr>
      <w:r w:rsidRPr="009967B3">
        <w:rPr>
          <w:rFonts w:eastAsia="Times New Roman" w:cs="Times New Roman"/>
          <w:kern w:val="0"/>
          <w:sz w:val="26"/>
          <w:szCs w:val="26"/>
          <w:lang w:val="en"/>
          <w14:ligatures w14:val="none"/>
        </w:rPr>
        <w:t>2.2.1 Internet of Things (IoT): hạ tầng và ứng dụng kinh doanh</w:t>
      </w:r>
    </w:p>
    <w:p w14:paraId="60D0B5A6" w14:textId="77777777" w:rsidR="009967B3" w:rsidRPr="009967B3" w:rsidRDefault="009967B3" w:rsidP="009967B3">
      <w:pPr>
        <w:spacing w:before="60" w:after="60" w:line="288" w:lineRule="auto"/>
        <w:rPr>
          <w:rFonts w:eastAsia="Times New Roman" w:cs="Times New Roman"/>
          <w:kern w:val="0"/>
          <w:sz w:val="26"/>
          <w:szCs w:val="26"/>
          <w:lang w:val="en"/>
          <w14:ligatures w14:val="none"/>
        </w:rPr>
      </w:pPr>
      <w:r w:rsidRPr="009967B3">
        <w:rPr>
          <w:rFonts w:eastAsia="Times New Roman" w:cs="Times New Roman"/>
          <w:kern w:val="0"/>
          <w:sz w:val="26"/>
          <w:szCs w:val="26"/>
          <w:lang w:val="en"/>
          <w14:ligatures w14:val="none"/>
        </w:rPr>
        <w:t>2.2.2 Trí tuệ nhân tạo (AI): phân tầng và ứng dụng trong kinh doanh</w:t>
      </w:r>
    </w:p>
    <w:p w14:paraId="41D5857C" w14:textId="77777777" w:rsidR="009967B3" w:rsidRPr="009967B3" w:rsidRDefault="009967B3" w:rsidP="009967B3">
      <w:pPr>
        <w:spacing w:before="60" w:after="60" w:line="288" w:lineRule="auto"/>
        <w:rPr>
          <w:rFonts w:eastAsia="Times New Roman" w:cs="Times New Roman"/>
          <w:kern w:val="0"/>
          <w:sz w:val="26"/>
          <w:szCs w:val="26"/>
          <w:lang w:val="en"/>
          <w14:ligatures w14:val="none"/>
        </w:rPr>
      </w:pPr>
      <w:r w:rsidRPr="009967B3">
        <w:rPr>
          <w:rFonts w:eastAsia="Times New Roman" w:cs="Times New Roman"/>
          <w:kern w:val="0"/>
          <w:sz w:val="26"/>
          <w:szCs w:val="26"/>
          <w:lang w:val="en"/>
          <w14:ligatures w14:val="none"/>
        </w:rPr>
        <w:t>2.2.3 Điện toán đám mây: mô hình dịch vụ và triển khai</w:t>
      </w:r>
    </w:p>
    <w:p w14:paraId="2DECA2D6" w14:textId="77777777" w:rsidR="009967B3" w:rsidRPr="009967B3" w:rsidRDefault="009967B3" w:rsidP="009967B3">
      <w:pPr>
        <w:spacing w:before="60" w:after="60" w:line="288" w:lineRule="auto"/>
        <w:rPr>
          <w:rFonts w:eastAsia="Times New Roman" w:cs="Times New Roman"/>
          <w:b/>
          <w:kern w:val="0"/>
          <w:sz w:val="26"/>
          <w:szCs w:val="26"/>
          <w:lang w:val="en"/>
          <w14:ligatures w14:val="none"/>
        </w:rPr>
      </w:pPr>
      <w:r w:rsidRPr="009967B3">
        <w:rPr>
          <w:rFonts w:eastAsia="Times New Roman" w:cs="Times New Roman"/>
          <w:b/>
          <w:kern w:val="0"/>
          <w:sz w:val="26"/>
          <w:szCs w:val="26"/>
          <w:lang w:val="en"/>
          <w14:ligatures w14:val="none"/>
        </w:rPr>
        <w:t>Chương 3: Mô hình kinh doanh điện tử</w:t>
      </w:r>
    </w:p>
    <w:p w14:paraId="6A2FC74D" w14:textId="77777777" w:rsidR="009967B3" w:rsidRPr="009967B3" w:rsidRDefault="009967B3" w:rsidP="009967B3">
      <w:pPr>
        <w:spacing w:before="60" w:after="60" w:line="288" w:lineRule="auto"/>
        <w:rPr>
          <w:rFonts w:eastAsia="Times New Roman" w:cs="Times New Roman"/>
          <w:b/>
          <w:kern w:val="0"/>
          <w:sz w:val="26"/>
          <w:szCs w:val="26"/>
          <w:lang w:val="en"/>
          <w14:ligatures w14:val="none"/>
        </w:rPr>
      </w:pPr>
      <w:r w:rsidRPr="009967B3">
        <w:rPr>
          <w:rFonts w:eastAsia="Times New Roman" w:cs="Times New Roman"/>
          <w:b/>
          <w:kern w:val="0"/>
          <w:sz w:val="26"/>
          <w:szCs w:val="26"/>
          <w:lang w:val="en"/>
          <w14:ligatures w14:val="none"/>
        </w:rPr>
        <w:t>3.1 Khung phân tích mô hình kinh doanh số</w:t>
      </w:r>
    </w:p>
    <w:p w14:paraId="45FDD3D4" w14:textId="77777777" w:rsidR="009967B3" w:rsidRPr="009967B3" w:rsidRDefault="009967B3" w:rsidP="009967B3">
      <w:pPr>
        <w:spacing w:before="60" w:after="60" w:line="288" w:lineRule="auto"/>
        <w:rPr>
          <w:rFonts w:eastAsia="Times New Roman" w:cs="Times New Roman"/>
          <w:kern w:val="0"/>
          <w:sz w:val="26"/>
          <w:szCs w:val="26"/>
          <w:lang w:val="en"/>
          <w14:ligatures w14:val="none"/>
        </w:rPr>
      </w:pPr>
      <w:r w:rsidRPr="009967B3">
        <w:rPr>
          <w:rFonts w:eastAsia="Times New Roman" w:cs="Times New Roman"/>
          <w:kern w:val="0"/>
          <w:sz w:val="26"/>
          <w:szCs w:val="26"/>
          <w:lang w:val="en"/>
          <w14:ligatures w14:val="none"/>
        </w:rPr>
        <w:t>3.1.1 Định nghĩa và các bộ phận cấu thành mô hình kinh doanh số</w:t>
      </w:r>
    </w:p>
    <w:p w14:paraId="35B43359" w14:textId="77777777" w:rsidR="009967B3" w:rsidRPr="009967B3" w:rsidRDefault="009967B3" w:rsidP="009967B3">
      <w:pPr>
        <w:spacing w:before="60" w:after="60" w:line="288" w:lineRule="auto"/>
        <w:rPr>
          <w:rFonts w:eastAsia="Times New Roman" w:cs="Times New Roman"/>
          <w:kern w:val="0"/>
          <w:sz w:val="26"/>
          <w:szCs w:val="26"/>
          <w:lang w:val="en"/>
          <w14:ligatures w14:val="none"/>
        </w:rPr>
      </w:pPr>
      <w:r w:rsidRPr="009967B3">
        <w:rPr>
          <w:rFonts w:eastAsia="Times New Roman" w:cs="Times New Roman"/>
          <w:kern w:val="0"/>
          <w:sz w:val="26"/>
          <w:szCs w:val="26"/>
          <w:lang w:val="en"/>
          <w14:ligatures w14:val="none"/>
        </w:rPr>
        <w:t>3.1.2 Doanh thu trong kinh doanh số</w:t>
      </w:r>
    </w:p>
    <w:p w14:paraId="5D22B42C" w14:textId="77777777" w:rsidR="009967B3" w:rsidRPr="009967B3" w:rsidRDefault="009967B3" w:rsidP="009967B3">
      <w:pPr>
        <w:spacing w:before="60" w:after="60" w:line="288" w:lineRule="auto"/>
        <w:rPr>
          <w:rFonts w:eastAsia="Times New Roman" w:cs="Times New Roman"/>
          <w:kern w:val="0"/>
          <w:sz w:val="26"/>
          <w:szCs w:val="26"/>
          <w:lang w:val="en"/>
          <w14:ligatures w14:val="none"/>
        </w:rPr>
      </w:pPr>
      <w:r w:rsidRPr="009967B3">
        <w:rPr>
          <w:rFonts w:eastAsia="Times New Roman" w:cs="Times New Roman"/>
          <w:kern w:val="0"/>
          <w:sz w:val="26"/>
          <w:szCs w:val="26"/>
          <w:lang w:val="en"/>
          <w14:ligatures w14:val="none"/>
        </w:rPr>
        <w:t>3.1.3 Mô hình kinh doanh lai và lý do phát triển hệ sinh thái</w:t>
      </w:r>
    </w:p>
    <w:p w14:paraId="1766E9D5" w14:textId="77777777" w:rsidR="009967B3" w:rsidRPr="00936AFD" w:rsidRDefault="009967B3" w:rsidP="009967B3">
      <w:pPr>
        <w:spacing w:before="60" w:after="60" w:line="288" w:lineRule="auto"/>
        <w:rPr>
          <w:rFonts w:eastAsia="Times New Roman" w:cs="Times New Roman"/>
          <w:b/>
          <w:kern w:val="0"/>
          <w:sz w:val="26"/>
          <w:szCs w:val="26"/>
          <w:lang w:val="nl-NL"/>
          <w14:ligatures w14:val="none"/>
        </w:rPr>
      </w:pPr>
      <w:r w:rsidRPr="00936AFD">
        <w:rPr>
          <w:rFonts w:eastAsia="Times New Roman" w:cs="Times New Roman"/>
          <w:b/>
          <w:kern w:val="0"/>
          <w:sz w:val="26"/>
          <w:szCs w:val="26"/>
          <w:lang w:val="nl-NL"/>
          <w14:ligatures w14:val="none"/>
        </w:rPr>
        <w:t>3.2 Mô hình kinh doanh B2C (4C-Net Model)</w:t>
      </w:r>
    </w:p>
    <w:p w14:paraId="62254ECB" w14:textId="77777777" w:rsidR="009967B3" w:rsidRPr="00936AFD" w:rsidRDefault="009967B3" w:rsidP="009967B3">
      <w:pPr>
        <w:spacing w:before="60" w:after="60" w:line="288" w:lineRule="auto"/>
        <w:rPr>
          <w:rFonts w:eastAsia="Times New Roman" w:cs="Times New Roman"/>
          <w:kern w:val="0"/>
          <w:sz w:val="26"/>
          <w:szCs w:val="26"/>
          <w:lang w:val="nl-NL"/>
          <w14:ligatures w14:val="none"/>
        </w:rPr>
      </w:pPr>
      <w:r w:rsidRPr="00936AFD">
        <w:rPr>
          <w:rFonts w:eastAsia="Times New Roman" w:cs="Times New Roman"/>
          <w:kern w:val="0"/>
          <w:sz w:val="26"/>
          <w:szCs w:val="26"/>
          <w:lang w:val="nl-NL"/>
          <w14:ligatures w14:val="none"/>
        </w:rPr>
        <w:t>3.2.1 Mô hình nội dung (Content)</w:t>
      </w:r>
    </w:p>
    <w:p w14:paraId="4C4CA759" w14:textId="77777777" w:rsidR="009967B3" w:rsidRPr="00936AFD" w:rsidRDefault="009967B3" w:rsidP="009967B3">
      <w:pPr>
        <w:spacing w:before="60" w:after="60" w:line="288" w:lineRule="auto"/>
        <w:rPr>
          <w:rFonts w:eastAsia="Times New Roman" w:cs="Times New Roman"/>
          <w:kern w:val="0"/>
          <w:sz w:val="26"/>
          <w:szCs w:val="26"/>
          <w:lang w:val="nl-NL"/>
          <w14:ligatures w14:val="none"/>
        </w:rPr>
      </w:pPr>
      <w:r w:rsidRPr="00936AFD">
        <w:rPr>
          <w:rFonts w:eastAsia="Times New Roman" w:cs="Times New Roman"/>
          <w:kern w:val="0"/>
          <w:sz w:val="26"/>
          <w:szCs w:val="26"/>
          <w:lang w:val="nl-NL"/>
          <w14:ligatures w14:val="none"/>
        </w:rPr>
        <w:t>3.2.2 Mô hình thương mại (Commerce)</w:t>
      </w:r>
    </w:p>
    <w:p w14:paraId="33BCE6DC" w14:textId="77777777" w:rsidR="009967B3" w:rsidRPr="00936AFD" w:rsidRDefault="009967B3" w:rsidP="009967B3">
      <w:pPr>
        <w:spacing w:before="60" w:after="60" w:line="288" w:lineRule="auto"/>
        <w:rPr>
          <w:rFonts w:eastAsia="Times New Roman" w:cs="Times New Roman"/>
          <w:kern w:val="0"/>
          <w:sz w:val="26"/>
          <w:szCs w:val="26"/>
          <w:lang w:val="nl-NL"/>
          <w14:ligatures w14:val="none"/>
        </w:rPr>
      </w:pPr>
      <w:r w:rsidRPr="00936AFD">
        <w:rPr>
          <w:rFonts w:eastAsia="Times New Roman" w:cs="Times New Roman"/>
          <w:kern w:val="0"/>
          <w:sz w:val="26"/>
          <w:szCs w:val="26"/>
          <w:lang w:val="nl-NL"/>
          <w14:ligatures w14:val="none"/>
        </w:rPr>
        <w:t>3.2.3 Mô hình ngữ cảnh và kết nối (Context và Connection)</w:t>
      </w:r>
    </w:p>
    <w:p w14:paraId="70F1647B" w14:textId="77777777" w:rsidR="009967B3" w:rsidRPr="00936AFD" w:rsidRDefault="009967B3" w:rsidP="009967B3">
      <w:pPr>
        <w:spacing w:before="60" w:after="60" w:line="288" w:lineRule="auto"/>
        <w:rPr>
          <w:rFonts w:eastAsia="Times New Roman" w:cs="Times New Roman"/>
          <w:b/>
          <w:kern w:val="0"/>
          <w:sz w:val="26"/>
          <w:szCs w:val="26"/>
          <w:lang w:val="nl-NL"/>
          <w14:ligatures w14:val="none"/>
        </w:rPr>
      </w:pPr>
      <w:r w:rsidRPr="00936AFD">
        <w:rPr>
          <w:rFonts w:eastAsia="Times New Roman" w:cs="Times New Roman"/>
          <w:b/>
          <w:kern w:val="0"/>
          <w:sz w:val="26"/>
          <w:szCs w:val="26"/>
          <w:lang w:val="nl-NL"/>
          <w14:ligatures w14:val="none"/>
        </w:rPr>
        <w:t>3.3 Mô hình kinh doanh B2B (4S-Net Model)</w:t>
      </w:r>
    </w:p>
    <w:p w14:paraId="77A8A55C" w14:textId="77777777" w:rsidR="009967B3" w:rsidRPr="00936AFD" w:rsidRDefault="009967B3" w:rsidP="009967B3">
      <w:pPr>
        <w:spacing w:before="60" w:after="60" w:line="288" w:lineRule="auto"/>
        <w:rPr>
          <w:rFonts w:eastAsia="Times New Roman" w:cs="Times New Roman"/>
          <w:kern w:val="0"/>
          <w:sz w:val="26"/>
          <w:szCs w:val="26"/>
          <w:lang w:val="nl-NL"/>
          <w14:ligatures w14:val="none"/>
        </w:rPr>
      </w:pPr>
      <w:r w:rsidRPr="00936AFD">
        <w:rPr>
          <w:rFonts w:eastAsia="Times New Roman" w:cs="Times New Roman"/>
          <w:kern w:val="0"/>
          <w:sz w:val="26"/>
          <w:szCs w:val="26"/>
          <w:lang w:val="nl-NL"/>
          <w14:ligatures w14:val="none"/>
        </w:rPr>
        <w:t>3.3.1 Mô hình Sourcing – mua sắm điện tử B2B</w:t>
      </w:r>
    </w:p>
    <w:p w14:paraId="1BDCC32B" w14:textId="77777777" w:rsidR="009967B3" w:rsidRPr="00936AFD" w:rsidRDefault="009967B3" w:rsidP="009967B3">
      <w:pPr>
        <w:spacing w:before="60" w:after="60" w:line="288" w:lineRule="auto"/>
        <w:rPr>
          <w:rFonts w:eastAsia="Times New Roman" w:cs="Times New Roman"/>
          <w:kern w:val="0"/>
          <w:sz w:val="26"/>
          <w:szCs w:val="26"/>
          <w:lang w:val="nl-NL"/>
          <w14:ligatures w14:val="none"/>
        </w:rPr>
      </w:pPr>
      <w:r w:rsidRPr="00936AFD">
        <w:rPr>
          <w:rFonts w:eastAsia="Times New Roman" w:cs="Times New Roman"/>
          <w:kern w:val="0"/>
          <w:sz w:val="26"/>
          <w:szCs w:val="26"/>
          <w:lang w:val="nl-NL"/>
          <w14:ligatures w14:val="none"/>
        </w:rPr>
        <w:t>3.3.2 Mô hình Sales – bán hàng điện tử B2B</w:t>
      </w:r>
    </w:p>
    <w:p w14:paraId="7F380F20" w14:textId="77777777" w:rsidR="009967B3" w:rsidRPr="00936AFD" w:rsidRDefault="009967B3" w:rsidP="009967B3">
      <w:pPr>
        <w:spacing w:before="60" w:after="60" w:line="288" w:lineRule="auto"/>
        <w:rPr>
          <w:rFonts w:eastAsia="Times New Roman" w:cs="Times New Roman"/>
          <w:kern w:val="0"/>
          <w:sz w:val="26"/>
          <w:szCs w:val="26"/>
          <w:lang w:val="nl-NL"/>
          <w14:ligatures w14:val="none"/>
        </w:rPr>
      </w:pPr>
      <w:r w:rsidRPr="00936AFD">
        <w:rPr>
          <w:rFonts w:eastAsia="Times New Roman" w:cs="Times New Roman"/>
          <w:kern w:val="0"/>
          <w:sz w:val="26"/>
          <w:szCs w:val="26"/>
          <w:lang w:val="nl-NL"/>
          <w14:ligatures w14:val="none"/>
        </w:rPr>
        <w:t>3.3.3 Mô hình hợp tác hỗ trợ và môi giới dịch vụ B2B</w:t>
      </w:r>
    </w:p>
    <w:p w14:paraId="24A93BE8" w14:textId="77777777" w:rsidR="009967B3" w:rsidRPr="00936AFD" w:rsidRDefault="009967B3" w:rsidP="009967B3">
      <w:pPr>
        <w:spacing w:before="60" w:after="60" w:line="288" w:lineRule="auto"/>
        <w:rPr>
          <w:rFonts w:eastAsia="Times New Roman" w:cs="Times New Roman"/>
          <w:b/>
          <w:kern w:val="0"/>
          <w:sz w:val="26"/>
          <w:szCs w:val="26"/>
          <w:lang w:val="nl-NL"/>
          <w14:ligatures w14:val="none"/>
        </w:rPr>
      </w:pPr>
      <w:r w:rsidRPr="00936AFD">
        <w:rPr>
          <w:rFonts w:eastAsia="Times New Roman" w:cs="Times New Roman"/>
          <w:b/>
          <w:kern w:val="0"/>
          <w:sz w:val="26"/>
          <w:szCs w:val="26"/>
          <w:lang w:val="nl-NL"/>
          <w14:ligatures w14:val="none"/>
        </w:rPr>
        <w:t>3.4 Nền tảng số, kinh tế chia sẻ và chiến lược đám đông</w:t>
      </w:r>
    </w:p>
    <w:p w14:paraId="0B6C01BC" w14:textId="77777777" w:rsidR="009967B3" w:rsidRPr="00936AFD" w:rsidRDefault="009967B3" w:rsidP="009967B3">
      <w:pPr>
        <w:spacing w:before="60" w:after="60" w:line="288" w:lineRule="auto"/>
        <w:rPr>
          <w:rFonts w:eastAsia="Times New Roman" w:cs="Times New Roman"/>
          <w:kern w:val="0"/>
          <w:sz w:val="26"/>
          <w:szCs w:val="26"/>
          <w:lang w:val="nl-NL"/>
          <w14:ligatures w14:val="none"/>
        </w:rPr>
      </w:pPr>
      <w:r w:rsidRPr="00936AFD">
        <w:rPr>
          <w:rFonts w:eastAsia="Times New Roman" w:cs="Times New Roman"/>
          <w:kern w:val="0"/>
          <w:sz w:val="26"/>
          <w:szCs w:val="26"/>
          <w:lang w:val="nl-NL"/>
          <w14:ligatures w14:val="none"/>
        </w:rPr>
        <w:t>3.4.1 Nền tảng số: cơ chế vận hành và lợi thế cạnh tranh</w:t>
      </w:r>
    </w:p>
    <w:p w14:paraId="498B4397" w14:textId="77777777" w:rsidR="009967B3" w:rsidRPr="009967B3" w:rsidRDefault="009967B3" w:rsidP="009967B3">
      <w:pPr>
        <w:spacing w:before="60" w:after="60" w:line="288" w:lineRule="auto"/>
        <w:rPr>
          <w:rFonts w:eastAsia="Times New Roman" w:cs="Times New Roman"/>
          <w:kern w:val="0"/>
          <w:sz w:val="26"/>
          <w:szCs w:val="26"/>
          <w:lang w:val="en"/>
          <w14:ligatures w14:val="none"/>
        </w:rPr>
      </w:pPr>
      <w:r w:rsidRPr="009967B3">
        <w:rPr>
          <w:rFonts w:eastAsia="Times New Roman" w:cs="Times New Roman"/>
          <w:kern w:val="0"/>
          <w:sz w:val="26"/>
          <w:szCs w:val="26"/>
          <w:lang w:val="en"/>
          <w14:ligatures w14:val="none"/>
        </w:rPr>
        <w:t>3.4.2 Kinh tế chia sẻ: Sharing Economy</w:t>
      </w:r>
    </w:p>
    <w:p w14:paraId="7EACDDD4" w14:textId="77777777" w:rsidR="009967B3" w:rsidRPr="009967B3" w:rsidRDefault="009967B3" w:rsidP="009967B3">
      <w:pPr>
        <w:spacing w:before="60" w:after="60" w:line="288" w:lineRule="auto"/>
        <w:rPr>
          <w:rFonts w:eastAsia="Times New Roman" w:cs="Times New Roman"/>
          <w:kern w:val="0"/>
          <w:sz w:val="26"/>
          <w:szCs w:val="26"/>
          <w:lang w:val="en"/>
          <w14:ligatures w14:val="none"/>
        </w:rPr>
      </w:pPr>
      <w:r w:rsidRPr="009967B3">
        <w:rPr>
          <w:rFonts w:eastAsia="Times New Roman" w:cs="Times New Roman"/>
          <w:kern w:val="0"/>
          <w:sz w:val="26"/>
          <w:szCs w:val="26"/>
          <w:lang w:val="en"/>
          <w14:ligatures w14:val="none"/>
        </w:rPr>
        <w:t>3.4.3 Chiến lược đám đông: Crowdsourcing và Crowdfunding</w:t>
      </w:r>
    </w:p>
    <w:p w14:paraId="48C71663" w14:textId="77777777" w:rsidR="009967B3" w:rsidRPr="009967B3" w:rsidRDefault="009967B3" w:rsidP="009967B3">
      <w:pPr>
        <w:spacing w:before="60" w:after="60" w:line="288" w:lineRule="auto"/>
        <w:rPr>
          <w:rFonts w:eastAsia="Times New Roman" w:cs="Times New Roman"/>
          <w:b/>
          <w:kern w:val="0"/>
          <w:sz w:val="26"/>
          <w:szCs w:val="26"/>
          <w:lang w:val="en"/>
          <w14:ligatures w14:val="none"/>
        </w:rPr>
      </w:pPr>
      <w:r w:rsidRPr="009967B3">
        <w:rPr>
          <w:rFonts w:eastAsia="Times New Roman" w:cs="Times New Roman"/>
          <w:b/>
          <w:kern w:val="0"/>
          <w:sz w:val="26"/>
          <w:szCs w:val="26"/>
          <w:lang w:val="en"/>
          <w14:ligatures w14:val="none"/>
        </w:rPr>
        <w:t>Chương 4: Chiến lược kinh doanh điện tử và marketing số</w:t>
      </w:r>
    </w:p>
    <w:p w14:paraId="18B29DEC" w14:textId="77777777" w:rsidR="009967B3" w:rsidRPr="009967B3" w:rsidRDefault="009967B3" w:rsidP="009967B3">
      <w:pPr>
        <w:spacing w:before="60" w:after="60" w:line="288" w:lineRule="auto"/>
        <w:rPr>
          <w:rFonts w:eastAsia="Times New Roman" w:cs="Times New Roman"/>
          <w:b/>
          <w:kern w:val="0"/>
          <w:sz w:val="26"/>
          <w:szCs w:val="26"/>
          <w:lang w:val="en"/>
          <w14:ligatures w14:val="none"/>
        </w:rPr>
      </w:pPr>
      <w:r w:rsidRPr="009967B3">
        <w:rPr>
          <w:rFonts w:eastAsia="Times New Roman" w:cs="Times New Roman"/>
          <w:b/>
          <w:kern w:val="0"/>
          <w:sz w:val="26"/>
          <w:szCs w:val="26"/>
          <w:lang w:val="en"/>
          <w14:ligatures w14:val="none"/>
        </w:rPr>
        <w:t>4.1 Chiến lược kinh doanh điện tử</w:t>
      </w:r>
    </w:p>
    <w:p w14:paraId="176124ED" w14:textId="77777777" w:rsidR="009967B3" w:rsidRPr="009967B3" w:rsidRDefault="009967B3" w:rsidP="009967B3">
      <w:pPr>
        <w:spacing w:before="60" w:after="60" w:line="288" w:lineRule="auto"/>
        <w:rPr>
          <w:rFonts w:eastAsia="Times New Roman" w:cs="Times New Roman"/>
          <w:kern w:val="0"/>
          <w:sz w:val="26"/>
          <w:szCs w:val="26"/>
          <w:lang w:val="en"/>
          <w14:ligatures w14:val="none"/>
        </w:rPr>
      </w:pPr>
      <w:r w:rsidRPr="009967B3">
        <w:rPr>
          <w:rFonts w:eastAsia="Times New Roman" w:cs="Times New Roman"/>
          <w:kern w:val="0"/>
          <w:sz w:val="26"/>
          <w:szCs w:val="26"/>
          <w:lang w:val="en"/>
          <w14:ligatures w14:val="none"/>
        </w:rPr>
        <w:t>4.1.1 Bốn lực lượng định hình chiến lược kinh doanh số</w:t>
      </w:r>
    </w:p>
    <w:p w14:paraId="04D268CD" w14:textId="77777777" w:rsidR="009967B3" w:rsidRPr="009967B3" w:rsidRDefault="009967B3" w:rsidP="009967B3">
      <w:pPr>
        <w:spacing w:before="60" w:after="60" w:line="288" w:lineRule="auto"/>
        <w:rPr>
          <w:rFonts w:eastAsia="Times New Roman" w:cs="Times New Roman"/>
          <w:kern w:val="0"/>
          <w:sz w:val="26"/>
          <w:szCs w:val="26"/>
          <w:lang w:val="en"/>
          <w14:ligatures w14:val="none"/>
        </w:rPr>
      </w:pPr>
      <w:r w:rsidRPr="009967B3">
        <w:rPr>
          <w:rFonts w:eastAsia="Times New Roman" w:cs="Times New Roman"/>
          <w:kern w:val="0"/>
          <w:sz w:val="26"/>
          <w:szCs w:val="26"/>
          <w:lang w:val="en"/>
          <w14:ligatures w14:val="none"/>
        </w:rPr>
        <w:t>4.1.2 Hệ thống hoạt động giá trị kinh doanh số (dVAS) và phân tích tình huống</w:t>
      </w:r>
    </w:p>
    <w:p w14:paraId="170B25A4" w14:textId="77777777" w:rsidR="009967B3" w:rsidRPr="009967B3" w:rsidRDefault="009967B3" w:rsidP="009967B3">
      <w:pPr>
        <w:spacing w:before="60" w:after="60" w:line="288" w:lineRule="auto"/>
        <w:rPr>
          <w:rFonts w:eastAsia="Times New Roman" w:cs="Times New Roman"/>
          <w:kern w:val="0"/>
          <w:sz w:val="26"/>
          <w:szCs w:val="26"/>
          <w:lang w:val="en"/>
          <w14:ligatures w14:val="none"/>
        </w:rPr>
      </w:pPr>
      <w:r w:rsidRPr="009967B3">
        <w:rPr>
          <w:rFonts w:eastAsia="Times New Roman" w:cs="Times New Roman"/>
          <w:kern w:val="0"/>
          <w:sz w:val="26"/>
          <w:szCs w:val="26"/>
          <w:lang w:val="en"/>
          <w14:ligatures w14:val="none"/>
        </w:rPr>
        <w:t>4.1.3 Các định hướng chiến lược cạnh tranh trong kinh doanh số</w:t>
      </w:r>
    </w:p>
    <w:p w14:paraId="21AFBBA7" w14:textId="77777777" w:rsidR="009967B3" w:rsidRPr="009967B3" w:rsidRDefault="009967B3" w:rsidP="009967B3">
      <w:pPr>
        <w:spacing w:before="60" w:after="60" w:line="288" w:lineRule="auto"/>
        <w:rPr>
          <w:rFonts w:eastAsia="Times New Roman" w:cs="Times New Roman"/>
          <w:b/>
          <w:kern w:val="0"/>
          <w:sz w:val="26"/>
          <w:szCs w:val="26"/>
          <w:lang w:val="en"/>
          <w14:ligatures w14:val="none"/>
        </w:rPr>
      </w:pPr>
      <w:r w:rsidRPr="009967B3">
        <w:rPr>
          <w:rFonts w:eastAsia="Times New Roman" w:cs="Times New Roman"/>
          <w:b/>
          <w:kern w:val="0"/>
          <w:sz w:val="26"/>
          <w:szCs w:val="26"/>
          <w:lang w:val="en"/>
          <w14:ligatures w14:val="none"/>
        </w:rPr>
        <w:t>4.2. Marketing số nâng cao và thương mại điện tử</w:t>
      </w:r>
    </w:p>
    <w:p w14:paraId="6DBEBC8C" w14:textId="77777777" w:rsidR="009967B3" w:rsidRPr="009967B3" w:rsidRDefault="009967B3" w:rsidP="009967B3">
      <w:pPr>
        <w:spacing w:before="60" w:after="60" w:line="288" w:lineRule="auto"/>
        <w:rPr>
          <w:rFonts w:eastAsia="Times New Roman" w:cs="Times New Roman"/>
          <w:kern w:val="0"/>
          <w:sz w:val="26"/>
          <w:szCs w:val="26"/>
          <w:lang w:val="en"/>
          <w14:ligatures w14:val="none"/>
        </w:rPr>
      </w:pPr>
      <w:r w:rsidRPr="009967B3">
        <w:rPr>
          <w:rFonts w:eastAsia="Times New Roman" w:cs="Times New Roman"/>
          <w:kern w:val="0"/>
          <w:sz w:val="26"/>
          <w:szCs w:val="26"/>
          <w:lang w:val="en"/>
          <w14:ligatures w14:val="none"/>
        </w:rPr>
        <w:t>4.2.1 Hành trình khách hàng số và chiến lược nội dung</w:t>
      </w:r>
    </w:p>
    <w:p w14:paraId="4954409E" w14:textId="77777777" w:rsidR="009967B3" w:rsidRPr="009967B3" w:rsidRDefault="009967B3" w:rsidP="009967B3">
      <w:pPr>
        <w:spacing w:before="60" w:after="60" w:line="288" w:lineRule="auto"/>
        <w:rPr>
          <w:rFonts w:eastAsia="Times New Roman" w:cs="Times New Roman"/>
          <w:kern w:val="0"/>
          <w:sz w:val="26"/>
          <w:szCs w:val="26"/>
          <w:lang w:val="en"/>
          <w14:ligatures w14:val="none"/>
        </w:rPr>
      </w:pPr>
      <w:r w:rsidRPr="009967B3">
        <w:rPr>
          <w:rFonts w:eastAsia="Times New Roman" w:cs="Times New Roman"/>
          <w:kern w:val="0"/>
          <w:sz w:val="26"/>
          <w:szCs w:val="26"/>
          <w:lang w:val="en"/>
          <w14:ligatures w14:val="none"/>
        </w:rPr>
        <w:t>4.2.2 Marketing dữ liệu và cá nhân hóa trải nghiệm khách hàng</w:t>
      </w:r>
    </w:p>
    <w:p w14:paraId="403FCDAE" w14:textId="77777777" w:rsidR="009967B3" w:rsidRPr="009967B3" w:rsidRDefault="009967B3" w:rsidP="009967B3">
      <w:pPr>
        <w:spacing w:before="60" w:after="60" w:line="288" w:lineRule="auto"/>
        <w:rPr>
          <w:rFonts w:eastAsia="Times New Roman" w:cs="Times New Roman"/>
          <w:kern w:val="0"/>
          <w:sz w:val="26"/>
          <w:szCs w:val="26"/>
          <w:lang w:val="en"/>
          <w14:ligatures w14:val="none"/>
        </w:rPr>
      </w:pPr>
      <w:r w:rsidRPr="009967B3">
        <w:rPr>
          <w:rFonts w:eastAsia="Times New Roman" w:cs="Times New Roman"/>
          <w:kern w:val="0"/>
          <w:sz w:val="26"/>
          <w:szCs w:val="26"/>
          <w:lang w:val="en"/>
          <w14:ligatures w14:val="none"/>
        </w:rPr>
        <w:t>4.2.3 Tối ưu hóa chuyển đổi, định giá động và quản lý chuỗi cung ứng số.</w:t>
      </w:r>
    </w:p>
    <w:p w14:paraId="6AC275B5" w14:textId="77777777" w:rsidR="009967B3" w:rsidRPr="009967B3" w:rsidRDefault="009967B3" w:rsidP="009967B3">
      <w:pPr>
        <w:spacing w:before="60" w:after="60" w:line="288" w:lineRule="auto"/>
        <w:rPr>
          <w:rFonts w:eastAsia="Times New Roman" w:cs="Times New Roman"/>
          <w:i/>
          <w:color w:val="000000"/>
          <w:kern w:val="0"/>
          <w:sz w:val="26"/>
          <w:szCs w:val="26"/>
          <w:lang w:val="en"/>
          <w14:ligatures w14:val="none"/>
        </w:rPr>
      </w:pPr>
      <w:r w:rsidRPr="009967B3">
        <w:rPr>
          <w:rFonts w:eastAsia="Times New Roman" w:cs="Times New Roman"/>
          <w:b/>
          <w:bCs/>
          <w:iCs/>
          <w:color w:val="000000"/>
          <w:kern w:val="0"/>
          <w:sz w:val="26"/>
          <w:szCs w:val="26"/>
          <w14:ligatures w14:val="none"/>
        </w:rPr>
        <w:t>6. Tổ chức dạy và học</w:t>
      </w:r>
    </w:p>
    <w:tbl>
      <w:tblPr>
        <w:tblpPr w:leftFromText="180" w:rightFromText="180" w:vertAnchor="text" w:tblpY="1"/>
        <w:tblOverlap w:val="never"/>
        <w:tblW w:w="515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4"/>
        <w:gridCol w:w="1514"/>
        <w:gridCol w:w="732"/>
        <w:gridCol w:w="734"/>
        <w:gridCol w:w="4258"/>
        <w:gridCol w:w="852"/>
        <w:gridCol w:w="990"/>
      </w:tblGrid>
      <w:tr w:rsidR="009967B3" w:rsidRPr="009967B3" w14:paraId="5362D062" w14:textId="77777777" w:rsidTr="001C25B4">
        <w:trPr>
          <w:trHeight w:val="229"/>
          <w:tblHeader/>
        </w:trPr>
        <w:tc>
          <w:tcPr>
            <w:tcW w:w="287" w:type="pct"/>
            <w:vMerge w:val="restart"/>
            <w:vAlign w:val="center"/>
          </w:tcPr>
          <w:p w14:paraId="412A975E" w14:textId="77777777" w:rsidR="009967B3" w:rsidRPr="009967B3" w:rsidRDefault="009967B3" w:rsidP="009967B3">
            <w:pPr>
              <w:tabs>
                <w:tab w:val="left" w:pos="-709"/>
              </w:tabs>
              <w:jc w:val="center"/>
              <w:rPr>
                <w:b/>
                <w:color w:val="000000"/>
                <w:szCs w:val="24"/>
              </w:rPr>
            </w:pPr>
            <w:r w:rsidRPr="009967B3">
              <w:rPr>
                <w:b/>
                <w:color w:val="000000"/>
                <w:szCs w:val="24"/>
              </w:rPr>
              <w:lastRenderedPageBreak/>
              <w:t xml:space="preserve">TT </w:t>
            </w:r>
          </w:p>
        </w:tc>
        <w:tc>
          <w:tcPr>
            <w:tcW w:w="786" w:type="pct"/>
            <w:vMerge w:val="restart"/>
            <w:vAlign w:val="center"/>
          </w:tcPr>
          <w:p w14:paraId="19FDB93B" w14:textId="77777777" w:rsidR="009967B3" w:rsidRPr="009967B3" w:rsidRDefault="009967B3" w:rsidP="009967B3">
            <w:pPr>
              <w:tabs>
                <w:tab w:val="left" w:pos="-709"/>
              </w:tabs>
              <w:jc w:val="center"/>
              <w:rPr>
                <w:b/>
                <w:color w:val="000000"/>
                <w:szCs w:val="24"/>
              </w:rPr>
            </w:pPr>
            <w:r w:rsidRPr="009967B3">
              <w:rPr>
                <w:b/>
                <w:color w:val="000000"/>
                <w:szCs w:val="24"/>
              </w:rPr>
              <w:t xml:space="preserve">Nội dung </w:t>
            </w:r>
          </w:p>
          <w:p w14:paraId="35B7DC3C" w14:textId="77777777" w:rsidR="009967B3" w:rsidRPr="009967B3" w:rsidRDefault="009967B3" w:rsidP="009967B3">
            <w:pPr>
              <w:tabs>
                <w:tab w:val="left" w:pos="-709"/>
              </w:tabs>
              <w:jc w:val="center"/>
              <w:rPr>
                <w:b/>
                <w:color w:val="000000"/>
                <w:szCs w:val="24"/>
              </w:rPr>
            </w:pPr>
            <w:r w:rsidRPr="009967B3">
              <w:rPr>
                <w:b/>
                <w:color w:val="000000"/>
                <w:szCs w:val="24"/>
              </w:rPr>
              <w:t>chi tiết</w:t>
            </w:r>
          </w:p>
        </w:tc>
        <w:tc>
          <w:tcPr>
            <w:tcW w:w="761" w:type="pct"/>
            <w:gridSpan w:val="2"/>
            <w:vAlign w:val="center"/>
          </w:tcPr>
          <w:p w14:paraId="6988AE6E" w14:textId="77777777" w:rsidR="009967B3" w:rsidRPr="009967B3" w:rsidRDefault="009967B3" w:rsidP="009967B3">
            <w:pPr>
              <w:tabs>
                <w:tab w:val="left" w:pos="-709"/>
              </w:tabs>
              <w:jc w:val="center"/>
              <w:rPr>
                <w:b/>
                <w:color w:val="000000"/>
                <w:szCs w:val="24"/>
              </w:rPr>
            </w:pPr>
            <w:r w:rsidRPr="009967B3">
              <w:rPr>
                <w:b/>
                <w:color w:val="000000"/>
                <w:szCs w:val="24"/>
              </w:rPr>
              <w:t>Thời lượng (giờ định mức)</w:t>
            </w:r>
          </w:p>
        </w:tc>
        <w:tc>
          <w:tcPr>
            <w:tcW w:w="2210" w:type="pct"/>
            <w:vMerge w:val="restart"/>
            <w:vAlign w:val="center"/>
          </w:tcPr>
          <w:p w14:paraId="283390E0" w14:textId="77777777" w:rsidR="00046A59" w:rsidRDefault="009967B3" w:rsidP="009967B3">
            <w:pPr>
              <w:tabs>
                <w:tab w:val="left" w:pos="-709"/>
              </w:tabs>
              <w:jc w:val="center"/>
              <w:rPr>
                <w:b/>
                <w:color w:val="000000"/>
                <w:szCs w:val="24"/>
                <w:lang w:val="vi-VN"/>
              </w:rPr>
            </w:pPr>
            <w:r w:rsidRPr="009967B3">
              <w:rPr>
                <w:b/>
                <w:color w:val="000000"/>
                <w:szCs w:val="24"/>
              </w:rPr>
              <w:t xml:space="preserve">Hình thức và phương thức </w:t>
            </w:r>
          </w:p>
          <w:p w14:paraId="3B989A7D" w14:textId="0FDCE46B" w:rsidR="009967B3" w:rsidRPr="009967B3" w:rsidRDefault="009967B3" w:rsidP="009967B3">
            <w:pPr>
              <w:tabs>
                <w:tab w:val="left" w:pos="-709"/>
              </w:tabs>
              <w:jc w:val="center"/>
              <w:rPr>
                <w:b/>
                <w:color w:val="000000"/>
                <w:szCs w:val="24"/>
              </w:rPr>
            </w:pPr>
            <w:r w:rsidRPr="009967B3">
              <w:rPr>
                <w:b/>
                <w:color w:val="000000"/>
                <w:szCs w:val="24"/>
              </w:rPr>
              <w:t>tổ chức dạy học</w:t>
            </w:r>
          </w:p>
        </w:tc>
        <w:tc>
          <w:tcPr>
            <w:tcW w:w="442" w:type="pct"/>
            <w:vMerge w:val="restart"/>
            <w:vAlign w:val="center"/>
          </w:tcPr>
          <w:p w14:paraId="686B6FCB" w14:textId="77777777" w:rsidR="009967B3" w:rsidRPr="009967B3" w:rsidRDefault="009967B3" w:rsidP="009967B3">
            <w:pPr>
              <w:jc w:val="center"/>
              <w:rPr>
                <w:b/>
                <w:color w:val="000000"/>
                <w:sz w:val="22"/>
              </w:rPr>
            </w:pPr>
            <w:r w:rsidRPr="009967B3">
              <w:rPr>
                <w:b/>
                <w:color w:val="000000"/>
                <w:sz w:val="22"/>
              </w:rPr>
              <w:t>Kiểm tra</w:t>
            </w:r>
          </w:p>
          <w:p w14:paraId="7CACBC66" w14:textId="77777777" w:rsidR="009967B3" w:rsidRPr="009967B3" w:rsidRDefault="009967B3" w:rsidP="009967B3">
            <w:pPr>
              <w:jc w:val="center"/>
              <w:rPr>
                <w:b/>
                <w:color w:val="000000"/>
                <w:sz w:val="22"/>
              </w:rPr>
            </w:pPr>
            <w:r w:rsidRPr="009967B3">
              <w:rPr>
                <w:b/>
                <w:color w:val="000000"/>
                <w:sz w:val="22"/>
              </w:rPr>
              <w:t>(nếu có)</w:t>
            </w:r>
          </w:p>
        </w:tc>
        <w:tc>
          <w:tcPr>
            <w:tcW w:w="514" w:type="pct"/>
            <w:vMerge w:val="restart"/>
            <w:vAlign w:val="center"/>
          </w:tcPr>
          <w:p w14:paraId="09C4865A" w14:textId="77777777" w:rsidR="009967B3" w:rsidRPr="009967B3" w:rsidRDefault="009967B3" w:rsidP="009967B3">
            <w:pPr>
              <w:jc w:val="center"/>
              <w:rPr>
                <w:b/>
                <w:color w:val="000000"/>
                <w:sz w:val="22"/>
              </w:rPr>
            </w:pPr>
            <w:r w:rsidRPr="009967B3">
              <w:rPr>
                <w:b/>
                <w:color w:val="000000"/>
                <w:sz w:val="22"/>
              </w:rPr>
              <w:t>Đóng góp vào CLO</w:t>
            </w:r>
          </w:p>
        </w:tc>
      </w:tr>
      <w:tr w:rsidR="009967B3" w:rsidRPr="009967B3" w14:paraId="5934734B" w14:textId="77777777" w:rsidTr="001C25B4">
        <w:trPr>
          <w:trHeight w:val="330"/>
          <w:tblHeader/>
        </w:trPr>
        <w:tc>
          <w:tcPr>
            <w:tcW w:w="287" w:type="pct"/>
            <w:vMerge/>
            <w:vAlign w:val="center"/>
          </w:tcPr>
          <w:p w14:paraId="10E12775" w14:textId="77777777" w:rsidR="009967B3" w:rsidRPr="009967B3" w:rsidRDefault="009967B3" w:rsidP="009967B3">
            <w:pPr>
              <w:widowControl w:val="0"/>
              <w:pBdr>
                <w:top w:val="nil"/>
                <w:left w:val="nil"/>
                <w:bottom w:val="nil"/>
                <w:right w:val="nil"/>
                <w:between w:val="nil"/>
              </w:pBdr>
              <w:jc w:val="left"/>
              <w:rPr>
                <w:b/>
                <w:color w:val="000000"/>
                <w:sz w:val="22"/>
              </w:rPr>
            </w:pPr>
          </w:p>
        </w:tc>
        <w:tc>
          <w:tcPr>
            <w:tcW w:w="786" w:type="pct"/>
            <w:vMerge/>
            <w:vAlign w:val="center"/>
          </w:tcPr>
          <w:p w14:paraId="28B35D8A" w14:textId="77777777" w:rsidR="009967B3" w:rsidRPr="009967B3" w:rsidRDefault="009967B3" w:rsidP="009967B3">
            <w:pPr>
              <w:widowControl w:val="0"/>
              <w:pBdr>
                <w:top w:val="nil"/>
                <w:left w:val="nil"/>
                <w:bottom w:val="nil"/>
                <w:right w:val="nil"/>
                <w:between w:val="nil"/>
              </w:pBdr>
              <w:jc w:val="left"/>
              <w:rPr>
                <w:b/>
                <w:color w:val="000000"/>
                <w:sz w:val="22"/>
              </w:rPr>
            </w:pPr>
          </w:p>
        </w:tc>
        <w:tc>
          <w:tcPr>
            <w:tcW w:w="380" w:type="pct"/>
            <w:vAlign w:val="center"/>
          </w:tcPr>
          <w:p w14:paraId="04184D28" w14:textId="77777777" w:rsidR="009967B3" w:rsidRPr="009967B3" w:rsidRDefault="009967B3" w:rsidP="009967B3">
            <w:pPr>
              <w:jc w:val="center"/>
              <w:rPr>
                <w:bCs/>
                <w:color w:val="000000"/>
                <w:sz w:val="20"/>
                <w:szCs w:val="20"/>
              </w:rPr>
            </w:pPr>
            <w:r w:rsidRPr="009967B3">
              <w:rPr>
                <w:bCs/>
                <w:color w:val="000000"/>
                <w:sz w:val="20"/>
                <w:szCs w:val="20"/>
              </w:rPr>
              <w:t>Lý thuyết</w:t>
            </w:r>
          </w:p>
        </w:tc>
        <w:tc>
          <w:tcPr>
            <w:tcW w:w="381" w:type="pct"/>
            <w:vAlign w:val="center"/>
          </w:tcPr>
          <w:p w14:paraId="335498BA" w14:textId="77777777" w:rsidR="009967B3" w:rsidRPr="009967B3" w:rsidRDefault="009967B3" w:rsidP="009967B3">
            <w:pPr>
              <w:tabs>
                <w:tab w:val="left" w:pos="-709"/>
              </w:tabs>
              <w:rPr>
                <w:bCs/>
                <w:color w:val="000000"/>
                <w:sz w:val="18"/>
                <w:szCs w:val="18"/>
                <w:lang w:val="vi-VN"/>
              </w:rPr>
            </w:pPr>
            <w:r w:rsidRPr="009967B3">
              <w:rPr>
                <w:bCs/>
                <w:color w:val="000000"/>
                <w:sz w:val="18"/>
                <w:szCs w:val="18"/>
                <w:lang w:val="vi-VN"/>
              </w:rPr>
              <w:t>Bài tập</w:t>
            </w:r>
          </w:p>
        </w:tc>
        <w:tc>
          <w:tcPr>
            <w:tcW w:w="2210" w:type="pct"/>
            <w:vMerge/>
            <w:vAlign w:val="center"/>
          </w:tcPr>
          <w:p w14:paraId="4F73DCF4" w14:textId="77777777" w:rsidR="009967B3" w:rsidRPr="009967B3" w:rsidRDefault="009967B3" w:rsidP="009967B3">
            <w:pPr>
              <w:widowControl w:val="0"/>
              <w:pBdr>
                <w:top w:val="nil"/>
                <w:left w:val="nil"/>
                <w:bottom w:val="nil"/>
                <w:right w:val="nil"/>
                <w:between w:val="nil"/>
              </w:pBdr>
              <w:jc w:val="left"/>
              <w:rPr>
                <w:b/>
                <w:color w:val="000000"/>
                <w:sz w:val="18"/>
                <w:szCs w:val="18"/>
              </w:rPr>
            </w:pPr>
          </w:p>
        </w:tc>
        <w:tc>
          <w:tcPr>
            <w:tcW w:w="442" w:type="pct"/>
            <w:vMerge/>
            <w:vAlign w:val="center"/>
          </w:tcPr>
          <w:p w14:paraId="2AF05E20" w14:textId="77777777" w:rsidR="009967B3" w:rsidRPr="009967B3" w:rsidRDefault="009967B3" w:rsidP="009967B3">
            <w:pPr>
              <w:widowControl w:val="0"/>
              <w:pBdr>
                <w:top w:val="nil"/>
                <w:left w:val="nil"/>
                <w:bottom w:val="nil"/>
                <w:right w:val="nil"/>
                <w:between w:val="nil"/>
              </w:pBdr>
              <w:jc w:val="left"/>
              <w:rPr>
                <w:b/>
                <w:color w:val="000000"/>
                <w:sz w:val="18"/>
                <w:szCs w:val="18"/>
              </w:rPr>
            </w:pPr>
          </w:p>
        </w:tc>
        <w:tc>
          <w:tcPr>
            <w:tcW w:w="514" w:type="pct"/>
            <w:vMerge/>
            <w:vAlign w:val="center"/>
          </w:tcPr>
          <w:p w14:paraId="6257B12A" w14:textId="77777777" w:rsidR="009967B3" w:rsidRPr="009967B3" w:rsidRDefault="009967B3" w:rsidP="009967B3">
            <w:pPr>
              <w:widowControl w:val="0"/>
              <w:pBdr>
                <w:top w:val="nil"/>
                <w:left w:val="nil"/>
                <w:bottom w:val="nil"/>
                <w:right w:val="nil"/>
                <w:between w:val="nil"/>
              </w:pBdr>
              <w:jc w:val="left"/>
              <w:rPr>
                <w:b/>
                <w:color w:val="000000"/>
                <w:sz w:val="18"/>
                <w:szCs w:val="18"/>
              </w:rPr>
            </w:pPr>
          </w:p>
        </w:tc>
      </w:tr>
      <w:tr w:rsidR="009967B3" w:rsidRPr="009967B3" w14:paraId="15B58833" w14:textId="77777777" w:rsidTr="001C25B4">
        <w:trPr>
          <w:trHeight w:val="260"/>
        </w:trPr>
        <w:tc>
          <w:tcPr>
            <w:tcW w:w="287" w:type="pct"/>
            <w:vMerge w:val="restart"/>
            <w:vAlign w:val="center"/>
          </w:tcPr>
          <w:p w14:paraId="4C37F8AF" w14:textId="77777777" w:rsidR="009967B3" w:rsidRPr="009967B3" w:rsidRDefault="009967B3" w:rsidP="009967B3">
            <w:pPr>
              <w:tabs>
                <w:tab w:val="left" w:pos="-709"/>
              </w:tabs>
              <w:jc w:val="center"/>
              <w:rPr>
                <w:color w:val="000000"/>
                <w:szCs w:val="24"/>
              </w:rPr>
            </w:pPr>
            <w:bookmarkStart w:id="5" w:name="_Hlk225067631"/>
            <w:r w:rsidRPr="009967B3">
              <w:rPr>
                <w:color w:val="000000"/>
                <w:szCs w:val="24"/>
              </w:rPr>
              <w:t>1</w:t>
            </w:r>
          </w:p>
        </w:tc>
        <w:tc>
          <w:tcPr>
            <w:tcW w:w="786" w:type="pct"/>
            <w:vMerge w:val="restart"/>
            <w:vAlign w:val="center"/>
          </w:tcPr>
          <w:p w14:paraId="1A4C35C2" w14:textId="77777777" w:rsidR="009967B3" w:rsidRPr="009967B3" w:rsidRDefault="009967B3" w:rsidP="009967B3">
            <w:pPr>
              <w:rPr>
                <w:b/>
                <w:color w:val="000000"/>
                <w:szCs w:val="24"/>
              </w:rPr>
            </w:pPr>
            <w:r w:rsidRPr="009967B3">
              <w:rPr>
                <w:b/>
                <w:color w:val="000000"/>
                <w:szCs w:val="24"/>
              </w:rPr>
              <w:t>Chương 1</w:t>
            </w:r>
          </w:p>
          <w:p w14:paraId="78B70154" w14:textId="77777777" w:rsidR="009967B3" w:rsidRPr="009967B3" w:rsidRDefault="009967B3" w:rsidP="009967B3">
            <w:pPr>
              <w:rPr>
                <w:b/>
                <w:color w:val="000000"/>
                <w:szCs w:val="24"/>
                <w:lang w:val="vi-VN"/>
              </w:rPr>
            </w:pPr>
          </w:p>
          <w:p w14:paraId="1FBAFA04" w14:textId="77777777" w:rsidR="009967B3" w:rsidRPr="009967B3" w:rsidRDefault="009967B3" w:rsidP="009967B3">
            <w:pPr>
              <w:jc w:val="left"/>
              <w:rPr>
                <w:color w:val="000000"/>
                <w:szCs w:val="24"/>
              </w:rPr>
            </w:pPr>
            <w:r w:rsidRPr="009967B3">
              <w:rPr>
                <w:color w:val="000000"/>
                <w:szCs w:val="24"/>
                <w:lang w:val="vi-VN"/>
              </w:rPr>
              <w:t>Mục1.1. Tổng quan về kinh doanh điện tử</w:t>
            </w:r>
          </w:p>
        </w:tc>
        <w:tc>
          <w:tcPr>
            <w:tcW w:w="380" w:type="pct"/>
            <w:vAlign w:val="center"/>
          </w:tcPr>
          <w:p w14:paraId="631620BA" w14:textId="77777777" w:rsidR="009967B3" w:rsidRPr="009967B3" w:rsidRDefault="009967B3" w:rsidP="009967B3">
            <w:pPr>
              <w:jc w:val="center"/>
              <w:rPr>
                <w:color w:val="000000"/>
                <w:szCs w:val="24"/>
              </w:rPr>
            </w:pPr>
          </w:p>
        </w:tc>
        <w:tc>
          <w:tcPr>
            <w:tcW w:w="381" w:type="pct"/>
            <w:vAlign w:val="center"/>
          </w:tcPr>
          <w:p w14:paraId="62F25F07" w14:textId="77777777" w:rsidR="009967B3" w:rsidRPr="009967B3" w:rsidRDefault="009967B3" w:rsidP="009967B3">
            <w:pPr>
              <w:jc w:val="center"/>
              <w:rPr>
                <w:color w:val="000000"/>
                <w:szCs w:val="24"/>
              </w:rPr>
            </w:pPr>
          </w:p>
        </w:tc>
        <w:tc>
          <w:tcPr>
            <w:tcW w:w="2210" w:type="pct"/>
            <w:vAlign w:val="center"/>
          </w:tcPr>
          <w:p w14:paraId="0734791F" w14:textId="77777777" w:rsidR="009967B3" w:rsidRPr="009967B3" w:rsidRDefault="009967B3" w:rsidP="009967B3">
            <w:pPr>
              <w:jc w:val="left"/>
              <w:rPr>
                <w:color w:val="000000"/>
                <w:sz w:val="22"/>
              </w:rPr>
            </w:pPr>
            <w:r w:rsidRPr="009967B3">
              <w:rPr>
                <w:b/>
                <w:color w:val="000000"/>
                <w:szCs w:val="24"/>
              </w:rPr>
              <w:t>Chuẩn bị (Pre-class):</w:t>
            </w:r>
            <w:r w:rsidRPr="009967B3">
              <w:rPr>
                <w:color w:val="000000"/>
                <w:sz w:val="22"/>
              </w:rPr>
              <w:t xml:space="preserve"> Đọc:</w:t>
            </w:r>
          </w:p>
          <w:p w14:paraId="03174B1E" w14:textId="77777777" w:rsidR="009967B3" w:rsidRPr="009967B3" w:rsidRDefault="009967B3" w:rsidP="009967B3">
            <w:pPr>
              <w:jc w:val="left"/>
              <w:rPr>
                <w:color w:val="000000"/>
                <w:sz w:val="22"/>
              </w:rPr>
            </w:pPr>
            <w:r w:rsidRPr="009967B3">
              <w:rPr>
                <w:color w:val="000000"/>
                <w:sz w:val="22"/>
              </w:rPr>
              <w:t>TL chính (1) Chương 1; TLTK (3)</w:t>
            </w:r>
          </w:p>
        </w:tc>
        <w:tc>
          <w:tcPr>
            <w:tcW w:w="442" w:type="pct"/>
            <w:vAlign w:val="center"/>
          </w:tcPr>
          <w:p w14:paraId="2FA981DC" w14:textId="77777777" w:rsidR="009967B3" w:rsidRPr="009967B3" w:rsidRDefault="009967B3" w:rsidP="009967B3">
            <w:pPr>
              <w:jc w:val="left"/>
              <w:rPr>
                <w:color w:val="000000"/>
                <w:sz w:val="22"/>
              </w:rPr>
            </w:pPr>
          </w:p>
        </w:tc>
        <w:tc>
          <w:tcPr>
            <w:tcW w:w="514" w:type="pct"/>
            <w:vMerge w:val="restart"/>
            <w:vAlign w:val="center"/>
          </w:tcPr>
          <w:p w14:paraId="14E7A51A" w14:textId="77777777" w:rsidR="009967B3" w:rsidRPr="009967B3" w:rsidRDefault="009967B3" w:rsidP="009967B3">
            <w:pPr>
              <w:rPr>
                <w:color w:val="000000"/>
                <w:sz w:val="22"/>
              </w:rPr>
            </w:pPr>
            <w:r w:rsidRPr="009967B3">
              <w:rPr>
                <w:color w:val="000000"/>
                <w:sz w:val="22"/>
              </w:rPr>
              <w:t>CLO1, CLO2</w:t>
            </w:r>
          </w:p>
        </w:tc>
      </w:tr>
      <w:tr w:rsidR="009967B3" w:rsidRPr="009967B3" w14:paraId="0769A213" w14:textId="77777777" w:rsidTr="001C25B4">
        <w:trPr>
          <w:trHeight w:val="260"/>
        </w:trPr>
        <w:tc>
          <w:tcPr>
            <w:tcW w:w="287" w:type="pct"/>
            <w:vMerge/>
            <w:vAlign w:val="center"/>
          </w:tcPr>
          <w:p w14:paraId="7036D761" w14:textId="77777777" w:rsidR="009967B3" w:rsidRPr="009967B3" w:rsidRDefault="009967B3" w:rsidP="009967B3">
            <w:pPr>
              <w:widowControl w:val="0"/>
              <w:pBdr>
                <w:top w:val="nil"/>
                <w:left w:val="nil"/>
                <w:bottom w:val="nil"/>
                <w:right w:val="nil"/>
                <w:between w:val="nil"/>
              </w:pBdr>
              <w:jc w:val="left"/>
              <w:rPr>
                <w:color w:val="000000"/>
                <w:sz w:val="22"/>
              </w:rPr>
            </w:pPr>
          </w:p>
        </w:tc>
        <w:tc>
          <w:tcPr>
            <w:tcW w:w="786" w:type="pct"/>
            <w:vMerge/>
            <w:vAlign w:val="center"/>
          </w:tcPr>
          <w:p w14:paraId="02F18FB1" w14:textId="77777777" w:rsidR="009967B3" w:rsidRPr="009967B3" w:rsidRDefault="009967B3" w:rsidP="009967B3">
            <w:pPr>
              <w:widowControl w:val="0"/>
              <w:pBdr>
                <w:top w:val="nil"/>
                <w:left w:val="nil"/>
                <w:bottom w:val="nil"/>
                <w:right w:val="nil"/>
                <w:between w:val="nil"/>
              </w:pBdr>
              <w:jc w:val="left"/>
              <w:rPr>
                <w:color w:val="000000"/>
                <w:sz w:val="22"/>
              </w:rPr>
            </w:pPr>
          </w:p>
        </w:tc>
        <w:tc>
          <w:tcPr>
            <w:tcW w:w="380" w:type="pct"/>
            <w:vAlign w:val="center"/>
          </w:tcPr>
          <w:p w14:paraId="082218B3" w14:textId="77777777" w:rsidR="009967B3" w:rsidRPr="009967B3" w:rsidRDefault="009967B3" w:rsidP="009967B3">
            <w:pPr>
              <w:jc w:val="center"/>
              <w:rPr>
                <w:color w:val="000000"/>
                <w:szCs w:val="24"/>
              </w:rPr>
            </w:pPr>
            <w:r w:rsidRPr="009967B3">
              <w:rPr>
                <w:color w:val="000000"/>
                <w:szCs w:val="24"/>
              </w:rPr>
              <w:t>4</w:t>
            </w:r>
          </w:p>
        </w:tc>
        <w:tc>
          <w:tcPr>
            <w:tcW w:w="381" w:type="pct"/>
            <w:vAlign w:val="center"/>
          </w:tcPr>
          <w:p w14:paraId="1F1A42A1" w14:textId="77777777" w:rsidR="009967B3" w:rsidRPr="009967B3" w:rsidRDefault="009967B3" w:rsidP="009967B3">
            <w:pPr>
              <w:jc w:val="center"/>
              <w:rPr>
                <w:color w:val="000000"/>
                <w:szCs w:val="24"/>
              </w:rPr>
            </w:pPr>
          </w:p>
        </w:tc>
        <w:tc>
          <w:tcPr>
            <w:tcW w:w="2210" w:type="pct"/>
            <w:vAlign w:val="center"/>
          </w:tcPr>
          <w:p w14:paraId="4D7ADC6A" w14:textId="77777777" w:rsidR="009967B3" w:rsidRPr="009967B3" w:rsidRDefault="009967B3" w:rsidP="009967B3">
            <w:pPr>
              <w:tabs>
                <w:tab w:val="left" w:pos="250"/>
              </w:tabs>
              <w:jc w:val="left"/>
              <w:rPr>
                <w:b/>
                <w:color w:val="000000"/>
                <w:szCs w:val="24"/>
              </w:rPr>
            </w:pPr>
            <w:r w:rsidRPr="009967B3">
              <w:rPr>
                <w:b/>
                <w:color w:val="000000"/>
                <w:szCs w:val="24"/>
              </w:rPr>
              <w:t>Trên lớp (In-class)</w:t>
            </w:r>
          </w:p>
          <w:p w14:paraId="7D66B977" w14:textId="77777777" w:rsidR="009967B3" w:rsidRPr="009967B3" w:rsidRDefault="009967B3" w:rsidP="009967B3">
            <w:pPr>
              <w:tabs>
                <w:tab w:val="left" w:pos="250"/>
              </w:tabs>
              <w:jc w:val="left"/>
              <w:rPr>
                <w:color w:val="000000"/>
                <w:sz w:val="16"/>
                <w:szCs w:val="16"/>
              </w:rPr>
            </w:pPr>
            <w:r w:rsidRPr="009967B3">
              <w:rPr>
                <w:color w:val="000000"/>
                <w:szCs w:val="24"/>
              </w:rPr>
              <w:t>- Hoạt động Dạy trên lớp: Thuyết giảng, thảo luận</w:t>
            </w:r>
          </w:p>
          <w:p w14:paraId="68E6026A" w14:textId="77777777" w:rsidR="009967B3" w:rsidRPr="009967B3" w:rsidRDefault="009967B3" w:rsidP="009967B3">
            <w:pPr>
              <w:tabs>
                <w:tab w:val="left" w:pos="250"/>
              </w:tabs>
              <w:jc w:val="left"/>
              <w:rPr>
                <w:b/>
                <w:color w:val="000000"/>
                <w:szCs w:val="24"/>
              </w:rPr>
            </w:pPr>
            <w:r w:rsidRPr="009967B3">
              <w:rPr>
                <w:color w:val="000000"/>
                <w:szCs w:val="24"/>
              </w:rPr>
              <w:t>- Hoạt động Học trên lớp: Nghe giảng, thảo luận</w:t>
            </w:r>
          </w:p>
        </w:tc>
        <w:tc>
          <w:tcPr>
            <w:tcW w:w="442" w:type="pct"/>
            <w:vAlign w:val="center"/>
          </w:tcPr>
          <w:p w14:paraId="5AF783D5" w14:textId="77777777" w:rsidR="009967B3" w:rsidRPr="009967B3" w:rsidRDefault="009967B3" w:rsidP="009967B3">
            <w:pPr>
              <w:rPr>
                <w:color w:val="000000"/>
                <w:sz w:val="22"/>
              </w:rPr>
            </w:pPr>
          </w:p>
        </w:tc>
        <w:tc>
          <w:tcPr>
            <w:tcW w:w="514" w:type="pct"/>
            <w:vMerge/>
            <w:vAlign w:val="center"/>
          </w:tcPr>
          <w:p w14:paraId="64896EB9" w14:textId="77777777" w:rsidR="009967B3" w:rsidRPr="009967B3" w:rsidRDefault="009967B3" w:rsidP="009967B3">
            <w:pPr>
              <w:widowControl w:val="0"/>
              <w:pBdr>
                <w:top w:val="nil"/>
                <w:left w:val="nil"/>
                <w:bottom w:val="nil"/>
                <w:right w:val="nil"/>
                <w:between w:val="nil"/>
              </w:pBdr>
              <w:jc w:val="left"/>
              <w:rPr>
                <w:color w:val="000000"/>
                <w:sz w:val="22"/>
              </w:rPr>
            </w:pPr>
          </w:p>
        </w:tc>
      </w:tr>
      <w:tr w:rsidR="009967B3" w:rsidRPr="009967B3" w14:paraId="5AC92975" w14:textId="77777777" w:rsidTr="001C25B4">
        <w:trPr>
          <w:trHeight w:val="260"/>
        </w:trPr>
        <w:tc>
          <w:tcPr>
            <w:tcW w:w="287" w:type="pct"/>
            <w:vMerge/>
            <w:vAlign w:val="center"/>
          </w:tcPr>
          <w:p w14:paraId="7A7B77D5" w14:textId="77777777" w:rsidR="009967B3" w:rsidRPr="009967B3" w:rsidRDefault="009967B3" w:rsidP="009967B3">
            <w:pPr>
              <w:widowControl w:val="0"/>
              <w:pBdr>
                <w:top w:val="nil"/>
                <w:left w:val="nil"/>
                <w:bottom w:val="nil"/>
                <w:right w:val="nil"/>
                <w:between w:val="nil"/>
              </w:pBdr>
              <w:jc w:val="left"/>
              <w:rPr>
                <w:color w:val="000000"/>
                <w:sz w:val="22"/>
              </w:rPr>
            </w:pPr>
          </w:p>
        </w:tc>
        <w:tc>
          <w:tcPr>
            <w:tcW w:w="786" w:type="pct"/>
            <w:vMerge/>
            <w:vAlign w:val="center"/>
          </w:tcPr>
          <w:p w14:paraId="6DB12AC6" w14:textId="77777777" w:rsidR="009967B3" w:rsidRPr="009967B3" w:rsidRDefault="009967B3" w:rsidP="009967B3">
            <w:pPr>
              <w:widowControl w:val="0"/>
              <w:pBdr>
                <w:top w:val="nil"/>
                <w:left w:val="nil"/>
                <w:bottom w:val="nil"/>
                <w:right w:val="nil"/>
                <w:between w:val="nil"/>
              </w:pBdr>
              <w:jc w:val="left"/>
              <w:rPr>
                <w:color w:val="000000"/>
                <w:sz w:val="22"/>
              </w:rPr>
            </w:pPr>
          </w:p>
        </w:tc>
        <w:tc>
          <w:tcPr>
            <w:tcW w:w="380" w:type="pct"/>
            <w:vAlign w:val="center"/>
          </w:tcPr>
          <w:p w14:paraId="40C2ECA2" w14:textId="77777777" w:rsidR="009967B3" w:rsidRPr="009967B3" w:rsidRDefault="009967B3" w:rsidP="009967B3">
            <w:pPr>
              <w:jc w:val="center"/>
              <w:rPr>
                <w:color w:val="000000"/>
                <w:szCs w:val="24"/>
              </w:rPr>
            </w:pPr>
          </w:p>
        </w:tc>
        <w:tc>
          <w:tcPr>
            <w:tcW w:w="381" w:type="pct"/>
            <w:vAlign w:val="center"/>
          </w:tcPr>
          <w:p w14:paraId="10FCE2B0" w14:textId="77777777" w:rsidR="009967B3" w:rsidRPr="009967B3" w:rsidRDefault="009967B3" w:rsidP="009967B3">
            <w:pPr>
              <w:jc w:val="center"/>
              <w:rPr>
                <w:color w:val="000000"/>
                <w:szCs w:val="24"/>
              </w:rPr>
            </w:pPr>
            <w:r w:rsidRPr="009967B3">
              <w:rPr>
                <w:color w:val="000000"/>
                <w:szCs w:val="24"/>
              </w:rPr>
              <w:t>2</w:t>
            </w:r>
          </w:p>
        </w:tc>
        <w:tc>
          <w:tcPr>
            <w:tcW w:w="2210" w:type="pct"/>
            <w:vAlign w:val="center"/>
          </w:tcPr>
          <w:p w14:paraId="509139A0" w14:textId="77777777" w:rsidR="009967B3" w:rsidRPr="009967B3" w:rsidRDefault="009967B3" w:rsidP="009967B3">
            <w:pPr>
              <w:tabs>
                <w:tab w:val="left" w:pos="250"/>
              </w:tabs>
              <w:jc w:val="left"/>
              <w:rPr>
                <w:b/>
                <w:color w:val="000000"/>
                <w:szCs w:val="24"/>
              </w:rPr>
            </w:pPr>
            <w:r w:rsidRPr="009967B3">
              <w:rPr>
                <w:b/>
                <w:color w:val="000000"/>
                <w:szCs w:val="24"/>
              </w:rPr>
              <w:t>Trên lớp (In-class)</w:t>
            </w:r>
          </w:p>
          <w:p w14:paraId="6E5C9819" w14:textId="77777777" w:rsidR="009967B3" w:rsidRPr="009967B3" w:rsidRDefault="009967B3" w:rsidP="009967B3">
            <w:pPr>
              <w:tabs>
                <w:tab w:val="left" w:pos="250"/>
              </w:tabs>
              <w:jc w:val="left"/>
              <w:rPr>
                <w:b/>
                <w:color w:val="000000"/>
                <w:szCs w:val="24"/>
              </w:rPr>
            </w:pPr>
            <w:r w:rsidRPr="009967B3">
              <w:rPr>
                <w:color w:val="000000"/>
                <w:szCs w:val="24"/>
              </w:rPr>
              <w:t>- Hoạt động thực hành: thảo luận nhóm chủ đề 01</w:t>
            </w:r>
          </w:p>
        </w:tc>
        <w:tc>
          <w:tcPr>
            <w:tcW w:w="442" w:type="pct"/>
            <w:vAlign w:val="center"/>
          </w:tcPr>
          <w:p w14:paraId="7143E347" w14:textId="77777777" w:rsidR="009967B3" w:rsidRPr="009967B3" w:rsidRDefault="009967B3" w:rsidP="009967B3">
            <w:pPr>
              <w:rPr>
                <w:color w:val="000000"/>
                <w:sz w:val="22"/>
              </w:rPr>
            </w:pPr>
          </w:p>
        </w:tc>
        <w:tc>
          <w:tcPr>
            <w:tcW w:w="514" w:type="pct"/>
            <w:vMerge/>
            <w:vAlign w:val="center"/>
          </w:tcPr>
          <w:p w14:paraId="5472FFB8" w14:textId="77777777" w:rsidR="009967B3" w:rsidRPr="009967B3" w:rsidRDefault="009967B3" w:rsidP="009967B3">
            <w:pPr>
              <w:widowControl w:val="0"/>
              <w:pBdr>
                <w:top w:val="nil"/>
                <w:left w:val="nil"/>
                <w:bottom w:val="nil"/>
                <w:right w:val="nil"/>
                <w:between w:val="nil"/>
              </w:pBdr>
              <w:jc w:val="left"/>
              <w:rPr>
                <w:color w:val="000000"/>
                <w:sz w:val="22"/>
              </w:rPr>
            </w:pPr>
          </w:p>
        </w:tc>
      </w:tr>
      <w:tr w:rsidR="009967B3" w:rsidRPr="009967B3" w14:paraId="55CB56D7" w14:textId="77777777" w:rsidTr="001C25B4">
        <w:trPr>
          <w:trHeight w:val="260"/>
        </w:trPr>
        <w:tc>
          <w:tcPr>
            <w:tcW w:w="287" w:type="pct"/>
            <w:vMerge/>
            <w:vAlign w:val="center"/>
          </w:tcPr>
          <w:p w14:paraId="724851C1" w14:textId="77777777" w:rsidR="009967B3" w:rsidRPr="009967B3" w:rsidRDefault="009967B3" w:rsidP="009967B3">
            <w:pPr>
              <w:widowControl w:val="0"/>
              <w:pBdr>
                <w:top w:val="nil"/>
                <w:left w:val="nil"/>
                <w:bottom w:val="nil"/>
                <w:right w:val="nil"/>
                <w:between w:val="nil"/>
              </w:pBdr>
              <w:jc w:val="left"/>
              <w:rPr>
                <w:color w:val="000000"/>
                <w:sz w:val="22"/>
              </w:rPr>
            </w:pPr>
          </w:p>
        </w:tc>
        <w:tc>
          <w:tcPr>
            <w:tcW w:w="786" w:type="pct"/>
            <w:vMerge/>
            <w:vAlign w:val="center"/>
          </w:tcPr>
          <w:p w14:paraId="5B755AAA" w14:textId="77777777" w:rsidR="009967B3" w:rsidRPr="009967B3" w:rsidRDefault="009967B3" w:rsidP="009967B3">
            <w:pPr>
              <w:widowControl w:val="0"/>
              <w:pBdr>
                <w:top w:val="nil"/>
                <w:left w:val="nil"/>
                <w:bottom w:val="nil"/>
                <w:right w:val="nil"/>
                <w:between w:val="nil"/>
              </w:pBdr>
              <w:jc w:val="left"/>
              <w:rPr>
                <w:color w:val="000000"/>
                <w:sz w:val="22"/>
              </w:rPr>
            </w:pPr>
          </w:p>
        </w:tc>
        <w:tc>
          <w:tcPr>
            <w:tcW w:w="380" w:type="pct"/>
            <w:vAlign w:val="center"/>
          </w:tcPr>
          <w:p w14:paraId="402407D8" w14:textId="77777777" w:rsidR="009967B3" w:rsidRPr="009967B3" w:rsidRDefault="009967B3" w:rsidP="009967B3">
            <w:pPr>
              <w:jc w:val="center"/>
              <w:rPr>
                <w:color w:val="000000"/>
                <w:szCs w:val="24"/>
              </w:rPr>
            </w:pPr>
          </w:p>
        </w:tc>
        <w:tc>
          <w:tcPr>
            <w:tcW w:w="381" w:type="pct"/>
            <w:vAlign w:val="center"/>
          </w:tcPr>
          <w:p w14:paraId="414DCC60" w14:textId="77777777" w:rsidR="009967B3" w:rsidRPr="009967B3" w:rsidRDefault="009967B3" w:rsidP="009967B3">
            <w:pPr>
              <w:jc w:val="center"/>
              <w:rPr>
                <w:color w:val="000000"/>
                <w:szCs w:val="24"/>
              </w:rPr>
            </w:pPr>
          </w:p>
        </w:tc>
        <w:tc>
          <w:tcPr>
            <w:tcW w:w="2210" w:type="pct"/>
            <w:vAlign w:val="center"/>
          </w:tcPr>
          <w:p w14:paraId="60A64FB9" w14:textId="77777777" w:rsidR="009967B3" w:rsidRPr="009967B3" w:rsidRDefault="009967B3" w:rsidP="009967B3">
            <w:pPr>
              <w:tabs>
                <w:tab w:val="left" w:pos="250"/>
              </w:tabs>
              <w:jc w:val="left"/>
              <w:rPr>
                <w:color w:val="000000"/>
                <w:szCs w:val="24"/>
              </w:rPr>
            </w:pPr>
            <w:r w:rsidRPr="009967B3">
              <w:rPr>
                <w:b/>
                <w:color w:val="000000"/>
                <w:szCs w:val="24"/>
              </w:rPr>
              <w:t xml:space="preserve">Sau giờ học (Post-Class): </w:t>
            </w:r>
            <w:r w:rsidRPr="009967B3">
              <w:rPr>
                <w:color w:val="000000"/>
                <w:szCs w:val="24"/>
              </w:rPr>
              <w:t>Ôn lại kiến thức, trả lời các câu hỏi (nếu có)</w:t>
            </w:r>
          </w:p>
        </w:tc>
        <w:tc>
          <w:tcPr>
            <w:tcW w:w="442" w:type="pct"/>
            <w:vAlign w:val="center"/>
          </w:tcPr>
          <w:p w14:paraId="674D45AB" w14:textId="77777777" w:rsidR="009967B3" w:rsidRPr="009967B3" w:rsidRDefault="009967B3" w:rsidP="009967B3">
            <w:pPr>
              <w:rPr>
                <w:color w:val="000000"/>
                <w:sz w:val="22"/>
              </w:rPr>
            </w:pPr>
          </w:p>
        </w:tc>
        <w:tc>
          <w:tcPr>
            <w:tcW w:w="514" w:type="pct"/>
            <w:vMerge/>
            <w:vAlign w:val="center"/>
          </w:tcPr>
          <w:p w14:paraId="1A76ACAE" w14:textId="77777777" w:rsidR="009967B3" w:rsidRPr="009967B3" w:rsidRDefault="009967B3" w:rsidP="009967B3">
            <w:pPr>
              <w:widowControl w:val="0"/>
              <w:pBdr>
                <w:top w:val="nil"/>
                <w:left w:val="nil"/>
                <w:bottom w:val="nil"/>
                <w:right w:val="nil"/>
                <w:between w:val="nil"/>
              </w:pBdr>
              <w:jc w:val="left"/>
              <w:rPr>
                <w:color w:val="000000"/>
                <w:sz w:val="22"/>
              </w:rPr>
            </w:pPr>
          </w:p>
        </w:tc>
      </w:tr>
      <w:tr w:rsidR="009967B3" w:rsidRPr="009967B3" w14:paraId="64831D2D" w14:textId="77777777" w:rsidTr="001C25B4">
        <w:trPr>
          <w:trHeight w:val="260"/>
        </w:trPr>
        <w:tc>
          <w:tcPr>
            <w:tcW w:w="287" w:type="pct"/>
            <w:vMerge w:val="restart"/>
            <w:vAlign w:val="center"/>
          </w:tcPr>
          <w:p w14:paraId="74CF68D1" w14:textId="77777777" w:rsidR="009967B3" w:rsidRPr="009967B3" w:rsidRDefault="009967B3" w:rsidP="009967B3">
            <w:pPr>
              <w:tabs>
                <w:tab w:val="left" w:pos="-709"/>
              </w:tabs>
              <w:jc w:val="center"/>
              <w:rPr>
                <w:color w:val="000000"/>
                <w:szCs w:val="24"/>
              </w:rPr>
            </w:pPr>
            <w:bookmarkStart w:id="6" w:name="_Hlk225067890"/>
            <w:bookmarkEnd w:id="5"/>
            <w:r w:rsidRPr="009967B3">
              <w:rPr>
                <w:color w:val="000000"/>
                <w:szCs w:val="24"/>
              </w:rPr>
              <w:t>2</w:t>
            </w:r>
          </w:p>
        </w:tc>
        <w:tc>
          <w:tcPr>
            <w:tcW w:w="786" w:type="pct"/>
            <w:vMerge w:val="restart"/>
            <w:vAlign w:val="center"/>
          </w:tcPr>
          <w:p w14:paraId="53F51DA6" w14:textId="77777777" w:rsidR="009967B3" w:rsidRPr="009967B3" w:rsidRDefault="009967B3" w:rsidP="009967B3">
            <w:pPr>
              <w:rPr>
                <w:b/>
                <w:color w:val="000000"/>
                <w:szCs w:val="24"/>
              </w:rPr>
            </w:pPr>
            <w:r w:rsidRPr="009967B3">
              <w:rPr>
                <w:b/>
                <w:color w:val="000000"/>
                <w:szCs w:val="24"/>
              </w:rPr>
              <w:t>Chương 1</w:t>
            </w:r>
          </w:p>
          <w:p w14:paraId="7D7F4FBA" w14:textId="77777777" w:rsidR="009967B3" w:rsidRPr="009967B3" w:rsidRDefault="009967B3" w:rsidP="009967B3">
            <w:pPr>
              <w:rPr>
                <w:b/>
                <w:color w:val="000000"/>
                <w:szCs w:val="24"/>
                <w:lang w:val="vi-VN"/>
              </w:rPr>
            </w:pPr>
          </w:p>
          <w:p w14:paraId="18229E64" w14:textId="77777777" w:rsidR="009967B3" w:rsidRPr="009967B3" w:rsidRDefault="009967B3" w:rsidP="009967B3">
            <w:pPr>
              <w:jc w:val="left"/>
              <w:rPr>
                <w:color w:val="000000"/>
                <w:szCs w:val="24"/>
              </w:rPr>
            </w:pPr>
            <w:r w:rsidRPr="009967B3">
              <w:rPr>
                <w:color w:val="000000"/>
                <w:szCs w:val="24"/>
                <w:lang w:val="vi-VN"/>
              </w:rPr>
              <w:t>Mục 1.2. Kinh doanh di động và truyền thông xã hội</w:t>
            </w:r>
          </w:p>
        </w:tc>
        <w:tc>
          <w:tcPr>
            <w:tcW w:w="380" w:type="pct"/>
            <w:vAlign w:val="center"/>
          </w:tcPr>
          <w:p w14:paraId="032313B6" w14:textId="77777777" w:rsidR="009967B3" w:rsidRPr="009967B3" w:rsidRDefault="009967B3" w:rsidP="009967B3">
            <w:pPr>
              <w:jc w:val="center"/>
              <w:rPr>
                <w:color w:val="000000"/>
                <w:szCs w:val="24"/>
              </w:rPr>
            </w:pPr>
          </w:p>
        </w:tc>
        <w:tc>
          <w:tcPr>
            <w:tcW w:w="381" w:type="pct"/>
            <w:vAlign w:val="center"/>
          </w:tcPr>
          <w:p w14:paraId="73B7D520" w14:textId="77777777" w:rsidR="009967B3" w:rsidRPr="009967B3" w:rsidRDefault="009967B3" w:rsidP="009967B3">
            <w:pPr>
              <w:jc w:val="center"/>
              <w:rPr>
                <w:color w:val="000000"/>
                <w:szCs w:val="24"/>
              </w:rPr>
            </w:pPr>
          </w:p>
        </w:tc>
        <w:tc>
          <w:tcPr>
            <w:tcW w:w="2210" w:type="pct"/>
            <w:vAlign w:val="center"/>
          </w:tcPr>
          <w:p w14:paraId="6E782CAD" w14:textId="77777777" w:rsidR="009967B3" w:rsidRPr="009967B3" w:rsidRDefault="009967B3" w:rsidP="009967B3">
            <w:pPr>
              <w:jc w:val="left"/>
              <w:rPr>
                <w:color w:val="000000"/>
                <w:sz w:val="22"/>
              </w:rPr>
            </w:pPr>
            <w:r w:rsidRPr="009967B3">
              <w:rPr>
                <w:b/>
                <w:color w:val="000000"/>
                <w:szCs w:val="24"/>
              </w:rPr>
              <w:t>Chuẩn bị (Pre-class):</w:t>
            </w:r>
            <w:r w:rsidRPr="009967B3">
              <w:rPr>
                <w:color w:val="000000"/>
                <w:sz w:val="22"/>
              </w:rPr>
              <w:t xml:space="preserve"> Đọc:</w:t>
            </w:r>
          </w:p>
          <w:p w14:paraId="1356E9F4" w14:textId="77777777" w:rsidR="009967B3" w:rsidRPr="009967B3" w:rsidRDefault="009967B3" w:rsidP="009967B3">
            <w:pPr>
              <w:jc w:val="left"/>
              <w:rPr>
                <w:color w:val="000000"/>
                <w:sz w:val="22"/>
              </w:rPr>
            </w:pPr>
            <w:r w:rsidRPr="009967B3">
              <w:rPr>
                <w:color w:val="000000"/>
                <w:sz w:val="22"/>
              </w:rPr>
              <w:t>TL chính (1) chương 1; TLTK (3) chương 2, 3</w:t>
            </w:r>
          </w:p>
        </w:tc>
        <w:tc>
          <w:tcPr>
            <w:tcW w:w="442" w:type="pct"/>
            <w:vAlign w:val="center"/>
          </w:tcPr>
          <w:p w14:paraId="0859E7EC" w14:textId="77777777" w:rsidR="009967B3" w:rsidRPr="009967B3" w:rsidRDefault="009967B3" w:rsidP="009967B3">
            <w:pPr>
              <w:jc w:val="left"/>
              <w:rPr>
                <w:color w:val="000000"/>
                <w:sz w:val="22"/>
              </w:rPr>
            </w:pPr>
          </w:p>
        </w:tc>
        <w:tc>
          <w:tcPr>
            <w:tcW w:w="514" w:type="pct"/>
            <w:vMerge w:val="restart"/>
            <w:vAlign w:val="center"/>
          </w:tcPr>
          <w:p w14:paraId="7C22F7A3" w14:textId="77777777" w:rsidR="009967B3" w:rsidRPr="009967B3" w:rsidRDefault="009967B3" w:rsidP="009967B3">
            <w:pPr>
              <w:rPr>
                <w:color w:val="000000"/>
                <w:sz w:val="22"/>
              </w:rPr>
            </w:pPr>
            <w:r w:rsidRPr="009967B3">
              <w:rPr>
                <w:color w:val="000000"/>
                <w:sz w:val="22"/>
              </w:rPr>
              <w:t>CLO1, CLO2</w:t>
            </w:r>
          </w:p>
        </w:tc>
      </w:tr>
      <w:tr w:rsidR="009967B3" w:rsidRPr="009967B3" w14:paraId="2C607F2B" w14:textId="77777777" w:rsidTr="001C25B4">
        <w:trPr>
          <w:trHeight w:val="260"/>
        </w:trPr>
        <w:tc>
          <w:tcPr>
            <w:tcW w:w="287" w:type="pct"/>
            <w:vMerge/>
            <w:vAlign w:val="center"/>
          </w:tcPr>
          <w:p w14:paraId="15033605" w14:textId="77777777" w:rsidR="009967B3" w:rsidRPr="009967B3" w:rsidRDefault="009967B3" w:rsidP="009967B3">
            <w:pPr>
              <w:widowControl w:val="0"/>
              <w:pBdr>
                <w:top w:val="nil"/>
                <w:left w:val="nil"/>
                <w:bottom w:val="nil"/>
                <w:right w:val="nil"/>
                <w:between w:val="nil"/>
              </w:pBdr>
              <w:jc w:val="left"/>
              <w:rPr>
                <w:color w:val="000000"/>
                <w:sz w:val="22"/>
              </w:rPr>
            </w:pPr>
          </w:p>
        </w:tc>
        <w:tc>
          <w:tcPr>
            <w:tcW w:w="786" w:type="pct"/>
            <w:vMerge/>
            <w:vAlign w:val="center"/>
          </w:tcPr>
          <w:p w14:paraId="373C1C28" w14:textId="77777777" w:rsidR="009967B3" w:rsidRPr="009967B3" w:rsidRDefault="009967B3" w:rsidP="009967B3">
            <w:pPr>
              <w:widowControl w:val="0"/>
              <w:pBdr>
                <w:top w:val="nil"/>
                <w:left w:val="nil"/>
                <w:bottom w:val="nil"/>
                <w:right w:val="nil"/>
                <w:between w:val="nil"/>
              </w:pBdr>
              <w:jc w:val="left"/>
              <w:rPr>
                <w:color w:val="000000"/>
                <w:sz w:val="22"/>
              </w:rPr>
            </w:pPr>
          </w:p>
        </w:tc>
        <w:tc>
          <w:tcPr>
            <w:tcW w:w="380" w:type="pct"/>
            <w:vAlign w:val="center"/>
          </w:tcPr>
          <w:p w14:paraId="1811092B" w14:textId="77777777" w:rsidR="009967B3" w:rsidRPr="009967B3" w:rsidRDefault="009967B3" w:rsidP="009967B3">
            <w:pPr>
              <w:jc w:val="center"/>
              <w:rPr>
                <w:color w:val="000000"/>
                <w:szCs w:val="24"/>
              </w:rPr>
            </w:pPr>
            <w:r w:rsidRPr="009967B3">
              <w:rPr>
                <w:color w:val="000000"/>
                <w:szCs w:val="24"/>
              </w:rPr>
              <w:t>4</w:t>
            </w:r>
          </w:p>
        </w:tc>
        <w:tc>
          <w:tcPr>
            <w:tcW w:w="381" w:type="pct"/>
            <w:vAlign w:val="center"/>
          </w:tcPr>
          <w:p w14:paraId="609979E8" w14:textId="77777777" w:rsidR="009967B3" w:rsidRPr="009967B3" w:rsidRDefault="009967B3" w:rsidP="009967B3">
            <w:pPr>
              <w:jc w:val="center"/>
              <w:rPr>
                <w:color w:val="000000"/>
                <w:szCs w:val="24"/>
              </w:rPr>
            </w:pPr>
          </w:p>
        </w:tc>
        <w:tc>
          <w:tcPr>
            <w:tcW w:w="2210" w:type="pct"/>
            <w:vAlign w:val="center"/>
          </w:tcPr>
          <w:p w14:paraId="7AE69776" w14:textId="77777777" w:rsidR="009967B3" w:rsidRPr="009967B3" w:rsidRDefault="009967B3" w:rsidP="009967B3">
            <w:pPr>
              <w:tabs>
                <w:tab w:val="left" w:pos="250"/>
              </w:tabs>
              <w:jc w:val="left"/>
              <w:rPr>
                <w:b/>
                <w:color w:val="000000"/>
                <w:szCs w:val="24"/>
              </w:rPr>
            </w:pPr>
            <w:r w:rsidRPr="009967B3">
              <w:rPr>
                <w:b/>
                <w:color w:val="000000"/>
                <w:szCs w:val="24"/>
              </w:rPr>
              <w:t>Trên lớp (In-class)</w:t>
            </w:r>
          </w:p>
          <w:p w14:paraId="7B4D966E" w14:textId="77777777" w:rsidR="009967B3" w:rsidRPr="009967B3" w:rsidRDefault="009967B3" w:rsidP="009967B3">
            <w:pPr>
              <w:tabs>
                <w:tab w:val="left" w:pos="250"/>
              </w:tabs>
              <w:jc w:val="left"/>
              <w:rPr>
                <w:color w:val="000000"/>
                <w:sz w:val="16"/>
                <w:szCs w:val="16"/>
              </w:rPr>
            </w:pPr>
            <w:r w:rsidRPr="009967B3">
              <w:rPr>
                <w:color w:val="000000"/>
                <w:szCs w:val="24"/>
              </w:rPr>
              <w:t>- Hoạt động Dạy trên lớp: Thuyết giảng, thảo luận</w:t>
            </w:r>
          </w:p>
          <w:p w14:paraId="6A90F0DF" w14:textId="77777777" w:rsidR="009967B3" w:rsidRPr="009967B3" w:rsidRDefault="009967B3" w:rsidP="009967B3">
            <w:pPr>
              <w:tabs>
                <w:tab w:val="left" w:pos="250"/>
              </w:tabs>
              <w:jc w:val="left"/>
              <w:rPr>
                <w:b/>
                <w:color w:val="000000"/>
                <w:szCs w:val="24"/>
              </w:rPr>
            </w:pPr>
            <w:r w:rsidRPr="009967B3">
              <w:rPr>
                <w:color w:val="000000"/>
                <w:szCs w:val="24"/>
              </w:rPr>
              <w:t>- Hoạt động Học trên lớp: Nghe giảng, thảo luận</w:t>
            </w:r>
          </w:p>
        </w:tc>
        <w:tc>
          <w:tcPr>
            <w:tcW w:w="442" w:type="pct"/>
            <w:vAlign w:val="center"/>
          </w:tcPr>
          <w:p w14:paraId="55757F0A" w14:textId="77777777" w:rsidR="009967B3" w:rsidRPr="009967B3" w:rsidRDefault="009967B3" w:rsidP="009967B3">
            <w:pPr>
              <w:rPr>
                <w:color w:val="000000"/>
                <w:sz w:val="22"/>
              </w:rPr>
            </w:pPr>
          </w:p>
        </w:tc>
        <w:tc>
          <w:tcPr>
            <w:tcW w:w="514" w:type="pct"/>
            <w:vMerge/>
            <w:vAlign w:val="center"/>
          </w:tcPr>
          <w:p w14:paraId="17978F48" w14:textId="77777777" w:rsidR="009967B3" w:rsidRPr="009967B3" w:rsidRDefault="009967B3" w:rsidP="009967B3">
            <w:pPr>
              <w:widowControl w:val="0"/>
              <w:pBdr>
                <w:top w:val="nil"/>
                <w:left w:val="nil"/>
                <w:bottom w:val="nil"/>
                <w:right w:val="nil"/>
                <w:between w:val="nil"/>
              </w:pBdr>
              <w:jc w:val="left"/>
              <w:rPr>
                <w:color w:val="000000"/>
                <w:sz w:val="22"/>
              </w:rPr>
            </w:pPr>
          </w:p>
        </w:tc>
      </w:tr>
      <w:tr w:rsidR="009967B3" w:rsidRPr="009967B3" w14:paraId="31BD4F61" w14:textId="77777777" w:rsidTr="001C25B4">
        <w:trPr>
          <w:trHeight w:val="260"/>
        </w:trPr>
        <w:tc>
          <w:tcPr>
            <w:tcW w:w="287" w:type="pct"/>
            <w:vMerge/>
            <w:vAlign w:val="center"/>
          </w:tcPr>
          <w:p w14:paraId="0CFB6F70" w14:textId="77777777" w:rsidR="009967B3" w:rsidRPr="009967B3" w:rsidRDefault="009967B3" w:rsidP="009967B3">
            <w:pPr>
              <w:widowControl w:val="0"/>
              <w:pBdr>
                <w:top w:val="nil"/>
                <w:left w:val="nil"/>
                <w:bottom w:val="nil"/>
                <w:right w:val="nil"/>
                <w:between w:val="nil"/>
              </w:pBdr>
              <w:jc w:val="left"/>
              <w:rPr>
                <w:color w:val="000000"/>
                <w:sz w:val="22"/>
              </w:rPr>
            </w:pPr>
          </w:p>
        </w:tc>
        <w:tc>
          <w:tcPr>
            <w:tcW w:w="786" w:type="pct"/>
            <w:vMerge/>
            <w:vAlign w:val="center"/>
          </w:tcPr>
          <w:p w14:paraId="24EED4DC" w14:textId="77777777" w:rsidR="009967B3" w:rsidRPr="009967B3" w:rsidRDefault="009967B3" w:rsidP="009967B3">
            <w:pPr>
              <w:widowControl w:val="0"/>
              <w:pBdr>
                <w:top w:val="nil"/>
                <w:left w:val="nil"/>
                <w:bottom w:val="nil"/>
                <w:right w:val="nil"/>
                <w:between w:val="nil"/>
              </w:pBdr>
              <w:jc w:val="left"/>
              <w:rPr>
                <w:color w:val="000000"/>
                <w:sz w:val="22"/>
              </w:rPr>
            </w:pPr>
          </w:p>
        </w:tc>
        <w:tc>
          <w:tcPr>
            <w:tcW w:w="380" w:type="pct"/>
            <w:vAlign w:val="center"/>
          </w:tcPr>
          <w:p w14:paraId="7968C619" w14:textId="77777777" w:rsidR="009967B3" w:rsidRPr="009967B3" w:rsidRDefault="009967B3" w:rsidP="009967B3">
            <w:pPr>
              <w:jc w:val="center"/>
              <w:rPr>
                <w:color w:val="000000"/>
                <w:szCs w:val="24"/>
              </w:rPr>
            </w:pPr>
          </w:p>
        </w:tc>
        <w:tc>
          <w:tcPr>
            <w:tcW w:w="381" w:type="pct"/>
            <w:vAlign w:val="center"/>
          </w:tcPr>
          <w:p w14:paraId="4384A68A" w14:textId="77777777" w:rsidR="009967B3" w:rsidRPr="009967B3" w:rsidRDefault="009967B3" w:rsidP="009967B3">
            <w:pPr>
              <w:jc w:val="center"/>
              <w:rPr>
                <w:color w:val="000000"/>
                <w:szCs w:val="24"/>
              </w:rPr>
            </w:pPr>
            <w:r w:rsidRPr="009967B3">
              <w:rPr>
                <w:color w:val="000000"/>
                <w:szCs w:val="24"/>
              </w:rPr>
              <w:t>2</w:t>
            </w:r>
          </w:p>
        </w:tc>
        <w:tc>
          <w:tcPr>
            <w:tcW w:w="2210" w:type="pct"/>
            <w:vAlign w:val="center"/>
          </w:tcPr>
          <w:p w14:paraId="52F5E6E8" w14:textId="77777777" w:rsidR="009967B3" w:rsidRPr="009967B3" w:rsidRDefault="009967B3" w:rsidP="009967B3">
            <w:pPr>
              <w:tabs>
                <w:tab w:val="left" w:pos="250"/>
              </w:tabs>
              <w:jc w:val="left"/>
              <w:rPr>
                <w:b/>
                <w:color w:val="000000"/>
                <w:szCs w:val="24"/>
              </w:rPr>
            </w:pPr>
            <w:r w:rsidRPr="009967B3">
              <w:rPr>
                <w:b/>
                <w:color w:val="000000"/>
                <w:szCs w:val="24"/>
              </w:rPr>
              <w:t>Trên lớp (In-class)</w:t>
            </w:r>
          </w:p>
          <w:p w14:paraId="3EA825E7" w14:textId="77777777" w:rsidR="009967B3" w:rsidRPr="009967B3" w:rsidRDefault="009967B3" w:rsidP="009967B3">
            <w:pPr>
              <w:tabs>
                <w:tab w:val="left" w:pos="250"/>
              </w:tabs>
              <w:jc w:val="left"/>
              <w:rPr>
                <w:b/>
                <w:color w:val="000000"/>
                <w:szCs w:val="24"/>
              </w:rPr>
            </w:pPr>
            <w:r w:rsidRPr="009967B3">
              <w:rPr>
                <w:color w:val="000000"/>
                <w:szCs w:val="24"/>
              </w:rPr>
              <w:t xml:space="preserve">- Hoạt động thực hành: thảo luận nhóm chủ đề 02 </w:t>
            </w:r>
          </w:p>
        </w:tc>
        <w:tc>
          <w:tcPr>
            <w:tcW w:w="442" w:type="pct"/>
            <w:vAlign w:val="center"/>
          </w:tcPr>
          <w:p w14:paraId="53C2DDAB" w14:textId="77777777" w:rsidR="009967B3" w:rsidRPr="009967B3" w:rsidRDefault="009967B3" w:rsidP="009967B3">
            <w:pPr>
              <w:rPr>
                <w:color w:val="000000"/>
                <w:sz w:val="22"/>
              </w:rPr>
            </w:pPr>
          </w:p>
        </w:tc>
        <w:tc>
          <w:tcPr>
            <w:tcW w:w="514" w:type="pct"/>
            <w:vMerge/>
            <w:vAlign w:val="center"/>
          </w:tcPr>
          <w:p w14:paraId="75BEBF49" w14:textId="77777777" w:rsidR="009967B3" w:rsidRPr="009967B3" w:rsidRDefault="009967B3" w:rsidP="009967B3">
            <w:pPr>
              <w:widowControl w:val="0"/>
              <w:pBdr>
                <w:top w:val="nil"/>
                <w:left w:val="nil"/>
                <w:bottom w:val="nil"/>
                <w:right w:val="nil"/>
                <w:between w:val="nil"/>
              </w:pBdr>
              <w:jc w:val="left"/>
              <w:rPr>
                <w:color w:val="000000"/>
                <w:sz w:val="22"/>
              </w:rPr>
            </w:pPr>
          </w:p>
        </w:tc>
      </w:tr>
      <w:tr w:rsidR="009967B3" w:rsidRPr="009967B3" w14:paraId="3D15206C" w14:textId="77777777" w:rsidTr="001C25B4">
        <w:trPr>
          <w:trHeight w:val="260"/>
        </w:trPr>
        <w:tc>
          <w:tcPr>
            <w:tcW w:w="287" w:type="pct"/>
            <w:vMerge/>
            <w:vAlign w:val="center"/>
          </w:tcPr>
          <w:p w14:paraId="469AF974" w14:textId="77777777" w:rsidR="009967B3" w:rsidRPr="009967B3" w:rsidRDefault="009967B3" w:rsidP="009967B3">
            <w:pPr>
              <w:widowControl w:val="0"/>
              <w:pBdr>
                <w:top w:val="nil"/>
                <w:left w:val="nil"/>
                <w:bottom w:val="nil"/>
                <w:right w:val="nil"/>
                <w:between w:val="nil"/>
              </w:pBdr>
              <w:jc w:val="left"/>
              <w:rPr>
                <w:color w:val="000000"/>
                <w:sz w:val="22"/>
              </w:rPr>
            </w:pPr>
          </w:p>
        </w:tc>
        <w:tc>
          <w:tcPr>
            <w:tcW w:w="786" w:type="pct"/>
            <w:vMerge/>
            <w:vAlign w:val="center"/>
          </w:tcPr>
          <w:p w14:paraId="4260C057" w14:textId="77777777" w:rsidR="009967B3" w:rsidRPr="009967B3" w:rsidRDefault="009967B3" w:rsidP="009967B3">
            <w:pPr>
              <w:widowControl w:val="0"/>
              <w:pBdr>
                <w:top w:val="nil"/>
                <w:left w:val="nil"/>
                <w:bottom w:val="nil"/>
                <w:right w:val="nil"/>
                <w:between w:val="nil"/>
              </w:pBdr>
              <w:jc w:val="left"/>
              <w:rPr>
                <w:color w:val="000000"/>
                <w:sz w:val="22"/>
              </w:rPr>
            </w:pPr>
          </w:p>
        </w:tc>
        <w:tc>
          <w:tcPr>
            <w:tcW w:w="380" w:type="pct"/>
            <w:vAlign w:val="center"/>
          </w:tcPr>
          <w:p w14:paraId="14BFA459" w14:textId="77777777" w:rsidR="009967B3" w:rsidRPr="009967B3" w:rsidRDefault="009967B3" w:rsidP="009967B3">
            <w:pPr>
              <w:jc w:val="center"/>
              <w:rPr>
                <w:color w:val="000000"/>
                <w:szCs w:val="24"/>
              </w:rPr>
            </w:pPr>
          </w:p>
        </w:tc>
        <w:tc>
          <w:tcPr>
            <w:tcW w:w="381" w:type="pct"/>
            <w:vAlign w:val="center"/>
          </w:tcPr>
          <w:p w14:paraId="17109C89" w14:textId="77777777" w:rsidR="009967B3" w:rsidRPr="009967B3" w:rsidRDefault="009967B3" w:rsidP="009967B3">
            <w:pPr>
              <w:jc w:val="center"/>
              <w:rPr>
                <w:color w:val="000000"/>
                <w:szCs w:val="24"/>
              </w:rPr>
            </w:pPr>
          </w:p>
        </w:tc>
        <w:tc>
          <w:tcPr>
            <w:tcW w:w="2210" w:type="pct"/>
            <w:vAlign w:val="center"/>
          </w:tcPr>
          <w:p w14:paraId="73520211" w14:textId="77777777" w:rsidR="009967B3" w:rsidRPr="009967B3" w:rsidRDefault="009967B3" w:rsidP="009967B3">
            <w:pPr>
              <w:tabs>
                <w:tab w:val="left" w:pos="250"/>
              </w:tabs>
              <w:jc w:val="left"/>
              <w:rPr>
                <w:color w:val="000000"/>
                <w:szCs w:val="24"/>
              </w:rPr>
            </w:pPr>
            <w:r w:rsidRPr="009967B3">
              <w:rPr>
                <w:b/>
                <w:color w:val="000000"/>
                <w:szCs w:val="24"/>
              </w:rPr>
              <w:t xml:space="preserve">Sau giờ học (Post-Class): </w:t>
            </w:r>
            <w:r w:rsidRPr="009967B3">
              <w:rPr>
                <w:color w:val="000000"/>
                <w:szCs w:val="24"/>
              </w:rPr>
              <w:t>Ôn lại kiến thức, trả lời các câu hỏi (nếu có)</w:t>
            </w:r>
          </w:p>
        </w:tc>
        <w:tc>
          <w:tcPr>
            <w:tcW w:w="442" w:type="pct"/>
            <w:vAlign w:val="center"/>
          </w:tcPr>
          <w:p w14:paraId="2C263F43" w14:textId="77777777" w:rsidR="009967B3" w:rsidRPr="009967B3" w:rsidRDefault="009967B3" w:rsidP="009967B3">
            <w:pPr>
              <w:rPr>
                <w:color w:val="000000"/>
                <w:sz w:val="22"/>
              </w:rPr>
            </w:pPr>
          </w:p>
        </w:tc>
        <w:tc>
          <w:tcPr>
            <w:tcW w:w="514" w:type="pct"/>
            <w:vMerge/>
            <w:vAlign w:val="center"/>
          </w:tcPr>
          <w:p w14:paraId="5255B532" w14:textId="77777777" w:rsidR="009967B3" w:rsidRPr="009967B3" w:rsidRDefault="009967B3" w:rsidP="009967B3">
            <w:pPr>
              <w:widowControl w:val="0"/>
              <w:pBdr>
                <w:top w:val="nil"/>
                <w:left w:val="nil"/>
                <w:bottom w:val="nil"/>
                <w:right w:val="nil"/>
                <w:between w:val="nil"/>
              </w:pBdr>
              <w:jc w:val="left"/>
              <w:rPr>
                <w:color w:val="000000"/>
                <w:sz w:val="22"/>
              </w:rPr>
            </w:pPr>
          </w:p>
        </w:tc>
      </w:tr>
      <w:tr w:rsidR="009967B3" w:rsidRPr="009967B3" w14:paraId="3B5D2637" w14:textId="77777777" w:rsidTr="001C25B4">
        <w:trPr>
          <w:trHeight w:val="260"/>
        </w:trPr>
        <w:tc>
          <w:tcPr>
            <w:tcW w:w="287" w:type="pct"/>
            <w:vMerge w:val="restart"/>
            <w:vAlign w:val="center"/>
          </w:tcPr>
          <w:p w14:paraId="6E89A03B" w14:textId="77777777" w:rsidR="009967B3" w:rsidRPr="009967B3" w:rsidRDefault="009967B3" w:rsidP="009967B3">
            <w:pPr>
              <w:tabs>
                <w:tab w:val="left" w:pos="-709"/>
              </w:tabs>
              <w:jc w:val="center"/>
              <w:rPr>
                <w:color w:val="000000"/>
                <w:szCs w:val="24"/>
              </w:rPr>
            </w:pPr>
            <w:r w:rsidRPr="009967B3">
              <w:rPr>
                <w:color w:val="000000"/>
                <w:szCs w:val="24"/>
              </w:rPr>
              <w:t>3</w:t>
            </w:r>
          </w:p>
        </w:tc>
        <w:tc>
          <w:tcPr>
            <w:tcW w:w="786" w:type="pct"/>
            <w:vMerge w:val="restart"/>
            <w:vAlign w:val="center"/>
          </w:tcPr>
          <w:p w14:paraId="30D4DED6" w14:textId="77777777" w:rsidR="009967B3" w:rsidRPr="009967B3" w:rsidRDefault="009967B3" w:rsidP="009967B3">
            <w:pPr>
              <w:rPr>
                <w:b/>
                <w:color w:val="000000"/>
                <w:szCs w:val="24"/>
              </w:rPr>
            </w:pPr>
            <w:r w:rsidRPr="009967B3">
              <w:rPr>
                <w:b/>
                <w:color w:val="000000"/>
                <w:szCs w:val="24"/>
              </w:rPr>
              <w:t>Chương 2</w:t>
            </w:r>
          </w:p>
          <w:p w14:paraId="717584B1" w14:textId="77777777" w:rsidR="009967B3" w:rsidRPr="009967B3" w:rsidRDefault="009967B3" w:rsidP="009967B3">
            <w:pPr>
              <w:rPr>
                <w:b/>
                <w:color w:val="000000"/>
                <w:szCs w:val="24"/>
                <w:lang w:val="vi-VN"/>
              </w:rPr>
            </w:pPr>
          </w:p>
          <w:p w14:paraId="4470690B" w14:textId="77777777" w:rsidR="009967B3" w:rsidRPr="009967B3" w:rsidRDefault="009967B3" w:rsidP="009967B3">
            <w:pPr>
              <w:jc w:val="left"/>
              <w:rPr>
                <w:color w:val="000000"/>
                <w:szCs w:val="24"/>
              </w:rPr>
            </w:pPr>
            <w:r w:rsidRPr="009967B3">
              <w:rPr>
                <w:color w:val="000000"/>
                <w:szCs w:val="24"/>
                <w:lang w:val="vi-VN"/>
              </w:rPr>
              <w:t>Mục 2.1. Hạ tầng bảo mật và thanh toán số</w:t>
            </w:r>
          </w:p>
        </w:tc>
        <w:tc>
          <w:tcPr>
            <w:tcW w:w="380" w:type="pct"/>
            <w:vAlign w:val="center"/>
          </w:tcPr>
          <w:p w14:paraId="277AB6D2" w14:textId="77777777" w:rsidR="009967B3" w:rsidRPr="009967B3" w:rsidRDefault="009967B3" w:rsidP="009967B3">
            <w:pPr>
              <w:jc w:val="center"/>
              <w:rPr>
                <w:color w:val="000000"/>
                <w:szCs w:val="24"/>
              </w:rPr>
            </w:pPr>
          </w:p>
        </w:tc>
        <w:tc>
          <w:tcPr>
            <w:tcW w:w="381" w:type="pct"/>
            <w:vAlign w:val="center"/>
          </w:tcPr>
          <w:p w14:paraId="29C45861" w14:textId="77777777" w:rsidR="009967B3" w:rsidRPr="009967B3" w:rsidRDefault="009967B3" w:rsidP="009967B3">
            <w:pPr>
              <w:jc w:val="center"/>
              <w:rPr>
                <w:color w:val="000000"/>
                <w:szCs w:val="24"/>
              </w:rPr>
            </w:pPr>
          </w:p>
        </w:tc>
        <w:tc>
          <w:tcPr>
            <w:tcW w:w="2210" w:type="pct"/>
            <w:vAlign w:val="center"/>
          </w:tcPr>
          <w:p w14:paraId="6C7F3CA7" w14:textId="77777777" w:rsidR="009967B3" w:rsidRPr="009967B3" w:rsidRDefault="009967B3" w:rsidP="009967B3">
            <w:pPr>
              <w:jc w:val="left"/>
              <w:rPr>
                <w:color w:val="000000"/>
                <w:sz w:val="22"/>
              </w:rPr>
            </w:pPr>
            <w:r w:rsidRPr="009967B3">
              <w:rPr>
                <w:b/>
                <w:color w:val="000000"/>
                <w:szCs w:val="24"/>
              </w:rPr>
              <w:t>Chuẩn bị (Pre-class):</w:t>
            </w:r>
            <w:r w:rsidRPr="009967B3">
              <w:rPr>
                <w:color w:val="000000"/>
                <w:sz w:val="22"/>
              </w:rPr>
              <w:t xml:space="preserve"> Đọc:</w:t>
            </w:r>
          </w:p>
          <w:p w14:paraId="6846D471" w14:textId="77777777" w:rsidR="009967B3" w:rsidRPr="009967B3" w:rsidRDefault="009967B3" w:rsidP="009967B3">
            <w:pPr>
              <w:jc w:val="left"/>
              <w:rPr>
                <w:color w:val="000000"/>
                <w:sz w:val="22"/>
              </w:rPr>
            </w:pPr>
            <w:r w:rsidRPr="009967B3">
              <w:rPr>
                <w:color w:val="000000"/>
                <w:sz w:val="22"/>
              </w:rPr>
              <w:t>TL chính (1) chương 2; TLTK (3) chương 5</w:t>
            </w:r>
          </w:p>
        </w:tc>
        <w:tc>
          <w:tcPr>
            <w:tcW w:w="442" w:type="pct"/>
            <w:vAlign w:val="center"/>
          </w:tcPr>
          <w:p w14:paraId="0050E3F9" w14:textId="77777777" w:rsidR="009967B3" w:rsidRPr="009967B3" w:rsidRDefault="009967B3" w:rsidP="009967B3">
            <w:pPr>
              <w:jc w:val="left"/>
              <w:rPr>
                <w:color w:val="000000"/>
                <w:sz w:val="22"/>
              </w:rPr>
            </w:pPr>
          </w:p>
        </w:tc>
        <w:tc>
          <w:tcPr>
            <w:tcW w:w="514" w:type="pct"/>
            <w:vMerge w:val="restart"/>
            <w:vAlign w:val="center"/>
          </w:tcPr>
          <w:p w14:paraId="3A4670AB" w14:textId="77777777" w:rsidR="009967B3" w:rsidRPr="009967B3" w:rsidRDefault="009967B3" w:rsidP="009967B3">
            <w:pPr>
              <w:rPr>
                <w:color w:val="000000"/>
                <w:sz w:val="22"/>
              </w:rPr>
            </w:pPr>
            <w:r w:rsidRPr="009967B3">
              <w:rPr>
                <w:color w:val="000000"/>
                <w:sz w:val="22"/>
              </w:rPr>
              <w:t>CLO1, CLO2</w:t>
            </w:r>
          </w:p>
        </w:tc>
      </w:tr>
      <w:tr w:rsidR="009967B3" w:rsidRPr="009967B3" w14:paraId="0804CEDA" w14:textId="77777777" w:rsidTr="001C25B4">
        <w:trPr>
          <w:trHeight w:val="260"/>
        </w:trPr>
        <w:tc>
          <w:tcPr>
            <w:tcW w:w="287" w:type="pct"/>
            <w:vMerge/>
            <w:vAlign w:val="center"/>
          </w:tcPr>
          <w:p w14:paraId="7F8FE8E3" w14:textId="77777777" w:rsidR="009967B3" w:rsidRPr="009967B3" w:rsidRDefault="009967B3" w:rsidP="009967B3">
            <w:pPr>
              <w:widowControl w:val="0"/>
              <w:pBdr>
                <w:top w:val="nil"/>
                <w:left w:val="nil"/>
                <w:bottom w:val="nil"/>
                <w:right w:val="nil"/>
                <w:between w:val="nil"/>
              </w:pBdr>
              <w:jc w:val="left"/>
              <w:rPr>
                <w:color w:val="000000"/>
                <w:sz w:val="22"/>
              </w:rPr>
            </w:pPr>
          </w:p>
        </w:tc>
        <w:tc>
          <w:tcPr>
            <w:tcW w:w="786" w:type="pct"/>
            <w:vMerge/>
            <w:vAlign w:val="center"/>
          </w:tcPr>
          <w:p w14:paraId="4EE655A8" w14:textId="77777777" w:rsidR="009967B3" w:rsidRPr="009967B3" w:rsidRDefault="009967B3" w:rsidP="009967B3">
            <w:pPr>
              <w:widowControl w:val="0"/>
              <w:pBdr>
                <w:top w:val="nil"/>
                <w:left w:val="nil"/>
                <w:bottom w:val="nil"/>
                <w:right w:val="nil"/>
                <w:between w:val="nil"/>
              </w:pBdr>
              <w:jc w:val="left"/>
              <w:rPr>
                <w:color w:val="000000"/>
                <w:sz w:val="22"/>
              </w:rPr>
            </w:pPr>
          </w:p>
        </w:tc>
        <w:tc>
          <w:tcPr>
            <w:tcW w:w="380" w:type="pct"/>
            <w:vAlign w:val="center"/>
          </w:tcPr>
          <w:p w14:paraId="7570FE59" w14:textId="77777777" w:rsidR="009967B3" w:rsidRPr="009967B3" w:rsidRDefault="009967B3" w:rsidP="009967B3">
            <w:pPr>
              <w:jc w:val="center"/>
              <w:rPr>
                <w:color w:val="000000"/>
                <w:szCs w:val="24"/>
              </w:rPr>
            </w:pPr>
            <w:r w:rsidRPr="009967B3">
              <w:rPr>
                <w:color w:val="000000"/>
                <w:szCs w:val="24"/>
              </w:rPr>
              <w:t>4</w:t>
            </w:r>
          </w:p>
        </w:tc>
        <w:tc>
          <w:tcPr>
            <w:tcW w:w="381" w:type="pct"/>
            <w:vAlign w:val="center"/>
          </w:tcPr>
          <w:p w14:paraId="0ADA80E4" w14:textId="77777777" w:rsidR="009967B3" w:rsidRPr="009967B3" w:rsidRDefault="009967B3" w:rsidP="009967B3">
            <w:pPr>
              <w:jc w:val="center"/>
              <w:rPr>
                <w:color w:val="000000"/>
                <w:szCs w:val="24"/>
              </w:rPr>
            </w:pPr>
          </w:p>
        </w:tc>
        <w:tc>
          <w:tcPr>
            <w:tcW w:w="2210" w:type="pct"/>
            <w:vAlign w:val="center"/>
          </w:tcPr>
          <w:p w14:paraId="7B8F554F" w14:textId="77777777" w:rsidR="009967B3" w:rsidRPr="009967B3" w:rsidRDefault="009967B3" w:rsidP="009967B3">
            <w:pPr>
              <w:tabs>
                <w:tab w:val="left" w:pos="250"/>
              </w:tabs>
              <w:jc w:val="left"/>
              <w:rPr>
                <w:b/>
                <w:color w:val="000000"/>
                <w:szCs w:val="24"/>
              </w:rPr>
            </w:pPr>
            <w:r w:rsidRPr="009967B3">
              <w:rPr>
                <w:b/>
                <w:color w:val="000000"/>
                <w:szCs w:val="24"/>
              </w:rPr>
              <w:t>Trên lớp (In-class)</w:t>
            </w:r>
          </w:p>
          <w:p w14:paraId="44C8B787" w14:textId="77777777" w:rsidR="009967B3" w:rsidRPr="009967B3" w:rsidRDefault="009967B3" w:rsidP="009967B3">
            <w:pPr>
              <w:tabs>
                <w:tab w:val="left" w:pos="250"/>
              </w:tabs>
              <w:jc w:val="left"/>
              <w:rPr>
                <w:color w:val="000000"/>
                <w:sz w:val="16"/>
                <w:szCs w:val="16"/>
              </w:rPr>
            </w:pPr>
            <w:r w:rsidRPr="009967B3">
              <w:rPr>
                <w:color w:val="000000"/>
                <w:szCs w:val="24"/>
              </w:rPr>
              <w:t>- Hoạt động Dạy trên lớp: Thuyết giảng, thảo luận</w:t>
            </w:r>
          </w:p>
          <w:p w14:paraId="63358B62" w14:textId="77777777" w:rsidR="009967B3" w:rsidRPr="009967B3" w:rsidRDefault="009967B3" w:rsidP="009967B3">
            <w:pPr>
              <w:tabs>
                <w:tab w:val="left" w:pos="250"/>
              </w:tabs>
              <w:jc w:val="left"/>
              <w:rPr>
                <w:b/>
                <w:color w:val="000000"/>
                <w:szCs w:val="24"/>
              </w:rPr>
            </w:pPr>
            <w:r w:rsidRPr="009967B3">
              <w:rPr>
                <w:color w:val="000000"/>
                <w:szCs w:val="24"/>
              </w:rPr>
              <w:t>- Hoạt động Học trên lớp: Nghe giảng, thảo luận</w:t>
            </w:r>
          </w:p>
        </w:tc>
        <w:tc>
          <w:tcPr>
            <w:tcW w:w="442" w:type="pct"/>
            <w:vAlign w:val="center"/>
          </w:tcPr>
          <w:p w14:paraId="18312A89" w14:textId="77777777" w:rsidR="009967B3" w:rsidRPr="009967B3" w:rsidRDefault="009967B3" w:rsidP="009967B3">
            <w:pPr>
              <w:rPr>
                <w:color w:val="000000"/>
                <w:sz w:val="22"/>
              </w:rPr>
            </w:pPr>
          </w:p>
        </w:tc>
        <w:tc>
          <w:tcPr>
            <w:tcW w:w="514" w:type="pct"/>
            <w:vMerge/>
            <w:vAlign w:val="center"/>
          </w:tcPr>
          <w:p w14:paraId="31398DE1" w14:textId="77777777" w:rsidR="009967B3" w:rsidRPr="009967B3" w:rsidRDefault="009967B3" w:rsidP="009967B3">
            <w:pPr>
              <w:widowControl w:val="0"/>
              <w:pBdr>
                <w:top w:val="nil"/>
                <w:left w:val="nil"/>
                <w:bottom w:val="nil"/>
                <w:right w:val="nil"/>
                <w:between w:val="nil"/>
              </w:pBdr>
              <w:jc w:val="left"/>
              <w:rPr>
                <w:color w:val="000000"/>
                <w:sz w:val="22"/>
              </w:rPr>
            </w:pPr>
          </w:p>
        </w:tc>
      </w:tr>
      <w:tr w:rsidR="009967B3" w:rsidRPr="009967B3" w14:paraId="040C85EA" w14:textId="77777777" w:rsidTr="001C25B4">
        <w:trPr>
          <w:trHeight w:val="260"/>
        </w:trPr>
        <w:tc>
          <w:tcPr>
            <w:tcW w:w="287" w:type="pct"/>
            <w:vMerge/>
            <w:vAlign w:val="center"/>
          </w:tcPr>
          <w:p w14:paraId="3B803A11" w14:textId="77777777" w:rsidR="009967B3" w:rsidRPr="009967B3" w:rsidRDefault="009967B3" w:rsidP="009967B3">
            <w:pPr>
              <w:widowControl w:val="0"/>
              <w:pBdr>
                <w:top w:val="nil"/>
                <w:left w:val="nil"/>
                <w:bottom w:val="nil"/>
                <w:right w:val="nil"/>
                <w:between w:val="nil"/>
              </w:pBdr>
              <w:jc w:val="left"/>
              <w:rPr>
                <w:color w:val="000000"/>
                <w:sz w:val="22"/>
              </w:rPr>
            </w:pPr>
          </w:p>
        </w:tc>
        <w:tc>
          <w:tcPr>
            <w:tcW w:w="786" w:type="pct"/>
            <w:vMerge/>
            <w:vAlign w:val="center"/>
          </w:tcPr>
          <w:p w14:paraId="414072D8" w14:textId="77777777" w:rsidR="009967B3" w:rsidRPr="009967B3" w:rsidRDefault="009967B3" w:rsidP="009967B3">
            <w:pPr>
              <w:widowControl w:val="0"/>
              <w:pBdr>
                <w:top w:val="nil"/>
                <w:left w:val="nil"/>
                <w:bottom w:val="nil"/>
                <w:right w:val="nil"/>
                <w:between w:val="nil"/>
              </w:pBdr>
              <w:jc w:val="left"/>
              <w:rPr>
                <w:color w:val="000000"/>
                <w:sz w:val="22"/>
              </w:rPr>
            </w:pPr>
          </w:p>
        </w:tc>
        <w:tc>
          <w:tcPr>
            <w:tcW w:w="380" w:type="pct"/>
            <w:vAlign w:val="center"/>
          </w:tcPr>
          <w:p w14:paraId="6082AC0C" w14:textId="77777777" w:rsidR="009967B3" w:rsidRPr="009967B3" w:rsidRDefault="009967B3" w:rsidP="009967B3">
            <w:pPr>
              <w:jc w:val="center"/>
              <w:rPr>
                <w:color w:val="000000"/>
                <w:szCs w:val="24"/>
              </w:rPr>
            </w:pPr>
          </w:p>
        </w:tc>
        <w:tc>
          <w:tcPr>
            <w:tcW w:w="381" w:type="pct"/>
            <w:vAlign w:val="center"/>
          </w:tcPr>
          <w:p w14:paraId="100F3190" w14:textId="77777777" w:rsidR="009967B3" w:rsidRPr="009967B3" w:rsidRDefault="009967B3" w:rsidP="009967B3">
            <w:pPr>
              <w:jc w:val="center"/>
              <w:rPr>
                <w:color w:val="000000"/>
                <w:szCs w:val="24"/>
              </w:rPr>
            </w:pPr>
            <w:r w:rsidRPr="009967B3">
              <w:rPr>
                <w:color w:val="000000"/>
                <w:szCs w:val="24"/>
              </w:rPr>
              <w:t>2</w:t>
            </w:r>
          </w:p>
        </w:tc>
        <w:tc>
          <w:tcPr>
            <w:tcW w:w="2210" w:type="pct"/>
            <w:vAlign w:val="center"/>
          </w:tcPr>
          <w:p w14:paraId="31ED15B0" w14:textId="77777777" w:rsidR="009967B3" w:rsidRPr="009967B3" w:rsidRDefault="009967B3" w:rsidP="009967B3">
            <w:pPr>
              <w:tabs>
                <w:tab w:val="left" w:pos="250"/>
              </w:tabs>
              <w:jc w:val="left"/>
              <w:rPr>
                <w:b/>
                <w:color w:val="000000"/>
                <w:szCs w:val="24"/>
              </w:rPr>
            </w:pPr>
            <w:r w:rsidRPr="009967B3">
              <w:rPr>
                <w:b/>
                <w:color w:val="000000"/>
                <w:szCs w:val="24"/>
              </w:rPr>
              <w:t>Trên lớp (In-class)</w:t>
            </w:r>
          </w:p>
          <w:p w14:paraId="6F65D980" w14:textId="77777777" w:rsidR="009967B3" w:rsidRPr="009967B3" w:rsidRDefault="009967B3" w:rsidP="009967B3">
            <w:pPr>
              <w:tabs>
                <w:tab w:val="left" w:pos="250"/>
              </w:tabs>
              <w:jc w:val="left"/>
              <w:rPr>
                <w:b/>
                <w:color w:val="000000"/>
                <w:szCs w:val="24"/>
              </w:rPr>
            </w:pPr>
            <w:r w:rsidRPr="009967B3">
              <w:rPr>
                <w:color w:val="000000"/>
                <w:szCs w:val="24"/>
              </w:rPr>
              <w:t>- Hoạt động thực hành: thảo luận nhóm chủ đề 03</w:t>
            </w:r>
          </w:p>
        </w:tc>
        <w:tc>
          <w:tcPr>
            <w:tcW w:w="442" w:type="pct"/>
            <w:vAlign w:val="center"/>
          </w:tcPr>
          <w:p w14:paraId="3155F82A" w14:textId="77777777" w:rsidR="009967B3" w:rsidRPr="009967B3" w:rsidRDefault="009967B3" w:rsidP="009967B3">
            <w:pPr>
              <w:rPr>
                <w:color w:val="000000"/>
                <w:sz w:val="22"/>
              </w:rPr>
            </w:pPr>
          </w:p>
        </w:tc>
        <w:tc>
          <w:tcPr>
            <w:tcW w:w="514" w:type="pct"/>
            <w:vMerge/>
            <w:vAlign w:val="center"/>
          </w:tcPr>
          <w:p w14:paraId="4A1E360E" w14:textId="77777777" w:rsidR="009967B3" w:rsidRPr="009967B3" w:rsidRDefault="009967B3" w:rsidP="009967B3">
            <w:pPr>
              <w:widowControl w:val="0"/>
              <w:pBdr>
                <w:top w:val="nil"/>
                <w:left w:val="nil"/>
                <w:bottom w:val="nil"/>
                <w:right w:val="nil"/>
                <w:between w:val="nil"/>
              </w:pBdr>
              <w:jc w:val="left"/>
              <w:rPr>
                <w:color w:val="000000"/>
                <w:sz w:val="22"/>
              </w:rPr>
            </w:pPr>
          </w:p>
        </w:tc>
      </w:tr>
      <w:tr w:rsidR="009967B3" w:rsidRPr="009967B3" w14:paraId="2B59DCE6" w14:textId="77777777" w:rsidTr="001C25B4">
        <w:trPr>
          <w:trHeight w:val="260"/>
        </w:trPr>
        <w:tc>
          <w:tcPr>
            <w:tcW w:w="287" w:type="pct"/>
            <w:vMerge/>
            <w:vAlign w:val="center"/>
          </w:tcPr>
          <w:p w14:paraId="6F7A18C7" w14:textId="77777777" w:rsidR="009967B3" w:rsidRPr="009967B3" w:rsidRDefault="009967B3" w:rsidP="009967B3">
            <w:pPr>
              <w:widowControl w:val="0"/>
              <w:pBdr>
                <w:top w:val="nil"/>
                <w:left w:val="nil"/>
                <w:bottom w:val="nil"/>
                <w:right w:val="nil"/>
                <w:between w:val="nil"/>
              </w:pBdr>
              <w:jc w:val="left"/>
              <w:rPr>
                <w:color w:val="000000"/>
                <w:sz w:val="22"/>
              </w:rPr>
            </w:pPr>
          </w:p>
        </w:tc>
        <w:tc>
          <w:tcPr>
            <w:tcW w:w="786" w:type="pct"/>
            <w:vMerge/>
            <w:vAlign w:val="center"/>
          </w:tcPr>
          <w:p w14:paraId="3A158207" w14:textId="77777777" w:rsidR="009967B3" w:rsidRPr="009967B3" w:rsidRDefault="009967B3" w:rsidP="009967B3">
            <w:pPr>
              <w:widowControl w:val="0"/>
              <w:pBdr>
                <w:top w:val="nil"/>
                <w:left w:val="nil"/>
                <w:bottom w:val="nil"/>
                <w:right w:val="nil"/>
                <w:between w:val="nil"/>
              </w:pBdr>
              <w:jc w:val="left"/>
              <w:rPr>
                <w:color w:val="000000"/>
                <w:sz w:val="22"/>
              </w:rPr>
            </w:pPr>
          </w:p>
        </w:tc>
        <w:tc>
          <w:tcPr>
            <w:tcW w:w="380" w:type="pct"/>
            <w:vAlign w:val="center"/>
          </w:tcPr>
          <w:p w14:paraId="662A2A92" w14:textId="77777777" w:rsidR="009967B3" w:rsidRPr="009967B3" w:rsidRDefault="009967B3" w:rsidP="009967B3">
            <w:pPr>
              <w:jc w:val="center"/>
              <w:rPr>
                <w:color w:val="000000"/>
                <w:szCs w:val="24"/>
              </w:rPr>
            </w:pPr>
          </w:p>
        </w:tc>
        <w:tc>
          <w:tcPr>
            <w:tcW w:w="381" w:type="pct"/>
            <w:vAlign w:val="center"/>
          </w:tcPr>
          <w:p w14:paraId="7AB00FAF" w14:textId="77777777" w:rsidR="009967B3" w:rsidRPr="009967B3" w:rsidRDefault="009967B3" w:rsidP="009967B3">
            <w:pPr>
              <w:jc w:val="center"/>
              <w:rPr>
                <w:color w:val="000000"/>
                <w:szCs w:val="24"/>
              </w:rPr>
            </w:pPr>
          </w:p>
        </w:tc>
        <w:tc>
          <w:tcPr>
            <w:tcW w:w="2210" w:type="pct"/>
            <w:vAlign w:val="center"/>
          </w:tcPr>
          <w:p w14:paraId="4F5694F3" w14:textId="77777777" w:rsidR="009967B3" w:rsidRPr="009967B3" w:rsidRDefault="009967B3" w:rsidP="009967B3">
            <w:pPr>
              <w:tabs>
                <w:tab w:val="left" w:pos="250"/>
              </w:tabs>
              <w:jc w:val="left"/>
              <w:rPr>
                <w:color w:val="000000"/>
                <w:szCs w:val="24"/>
              </w:rPr>
            </w:pPr>
            <w:r w:rsidRPr="009967B3">
              <w:rPr>
                <w:b/>
                <w:color w:val="000000"/>
                <w:szCs w:val="24"/>
              </w:rPr>
              <w:t xml:space="preserve">Sau giờ học (Post-Class): </w:t>
            </w:r>
            <w:r w:rsidRPr="009967B3">
              <w:rPr>
                <w:color w:val="000000"/>
                <w:szCs w:val="24"/>
              </w:rPr>
              <w:t>Ôn lại kiến thức, trả lời các câu hỏi (nếu có)</w:t>
            </w:r>
          </w:p>
        </w:tc>
        <w:tc>
          <w:tcPr>
            <w:tcW w:w="442" w:type="pct"/>
            <w:vAlign w:val="center"/>
          </w:tcPr>
          <w:p w14:paraId="479D092A" w14:textId="77777777" w:rsidR="009967B3" w:rsidRPr="009967B3" w:rsidRDefault="009967B3" w:rsidP="009967B3">
            <w:pPr>
              <w:rPr>
                <w:color w:val="000000"/>
                <w:sz w:val="22"/>
              </w:rPr>
            </w:pPr>
          </w:p>
        </w:tc>
        <w:tc>
          <w:tcPr>
            <w:tcW w:w="514" w:type="pct"/>
            <w:vMerge/>
            <w:vAlign w:val="center"/>
          </w:tcPr>
          <w:p w14:paraId="6E7576C2" w14:textId="77777777" w:rsidR="009967B3" w:rsidRPr="009967B3" w:rsidRDefault="009967B3" w:rsidP="009967B3">
            <w:pPr>
              <w:widowControl w:val="0"/>
              <w:pBdr>
                <w:top w:val="nil"/>
                <w:left w:val="nil"/>
                <w:bottom w:val="nil"/>
                <w:right w:val="nil"/>
                <w:between w:val="nil"/>
              </w:pBdr>
              <w:jc w:val="left"/>
              <w:rPr>
                <w:color w:val="000000"/>
                <w:sz w:val="22"/>
              </w:rPr>
            </w:pPr>
          </w:p>
        </w:tc>
      </w:tr>
      <w:tr w:rsidR="009967B3" w:rsidRPr="009967B3" w14:paraId="21E6C9EB" w14:textId="77777777" w:rsidTr="001C25B4">
        <w:trPr>
          <w:trHeight w:val="260"/>
        </w:trPr>
        <w:tc>
          <w:tcPr>
            <w:tcW w:w="287" w:type="pct"/>
            <w:vMerge w:val="restart"/>
            <w:vAlign w:val="center"/>
          </w:tcPr>
          <w:p w14:paraId="317C371A" w14:textId="77777777" w:rsidR="009967B3" w:rsidRPr="009967B3" w:rsidRDefault="009967B3" w:rsidP="009967B3">
            <w:pPr>
              <w:tabs>
                <w:tab w:val="left" w:pos="-709"/>
              </w:tabs>
              <w:jc w:val="center"/>
              <w:rPr>
                <w:color w:val="000000"/>
                <w:szCs w:val="24"/>
              </w:rPr>
            </w:pPr>
            <w:r w:rsidRPr="009967B3">
              <w:rPr>
                <w:color w:val="000000"/>
                <w:szCs w:val="24"/>
              </w:rPr>
              <w:t>4</w:t>
            </w:r>
          </w:p>
        </w:tc>
        <w:tc>
          <w:tcPr>
            <w:tcW w:w="786" w:type="pct"/>
            <w:vMerge w:val="restart"/>
            <w:vAlign w:val="center"/>
          </w:tcPr>
          <w:p w14:paraId="055AA83B" w14:textId="77777777" w:rsidR="009967B3" w:rsidRPr="009967B3" w:rsidRDefault="009967B3" w:rsidP="009967B3">
            <w:pPr>
              <w:rPr>
                <w:b/>
                <w:color w:val="000000"/>
                <w:szCs w:val="24"/>
              </w:rPr>
            </w:pPr>
            <w:r w:rsidRPr="009967B3">
              <w:rPr>
                <w:b/>
                <w:color w:val="000000"/>
                <w:szCs w:val="24"/>
              </w:rPr>
              <w:t>Chương 2</w:t>
            </w:r>
          </w:p>
          <w:p w14:paraId="01F4935D" w14:textId="77777777" w:rsidR="009967B3" w:rsidRPr="009967B3" w:rsidRDefault="009967B3" w:rsidP="009967B3">
            <w:pPr>
              <w:rPr>
                <w:b/>
                <w:color w:val="000000"/>
                <w:szCs w:val="24"/>
                <w:lang w:val="vi-VN"/>
              </w:rPr>
            </w:pPr>
          </w:p>
          <w:p w14:paraId="1EC6058B" w14:textId="77777777" w:rsidR="009967B3" w:rsidRPr="009967B3" w:rsidRDefault="009967B3" w:rsidP="009967B3">
            <w:pPr>
              <w:jc w:val="left"/>
              <w:rPr>
                <w:color w:val="000000"/>
                <w:szCs w:val="24"/>
              </w:rPr>
            </w:pPr>
            <w:r w:rsidRPr="009967B3">
              <w:rPr>
                <w:color w:val="000000"/>
                <w:szCs w:val="24"/>
                <w:lang w:val="vi-VN"/>
              </w:rPr>
              <w:t xml:space="preserve">Công nghệ mới nổi: IoT, </w:t>
            </w:r>
            <w:r w:rsidRPr="009967B3">
              <w:rPr>
                <w:color w:val="000000"/>
                <w:szCs w:val="24"/>
                <w:lang w:val="vi-VN"/>
              </w:rPr>
              <w:lastRenderedPageBreak/>
              <w:t>AI và điện toán đám mây</w:t>
            </w:r>
          </w:p>
        </w:tc>
        <w:tc>
          <w:tcPr>
            <w:tcW w:w="380" w:type="pct"/>
            <w:vAlign w:val="center"/>
          </w:tcPr>
          <w:p w14:paraId="2DCF662A" w14:textId="77777777" w:rsidR="009967B3" w:rsidRPr="009967B3" w:rsidRDefault="009967B3" w:rsidP="009967B3">
            <w:pPr>
              <w:jc w:val="center"/>
              <w:rPr>
                <w:color w:val="000000"/>
                <w:szCs w:val="24"/>
              </w:rPr>
            </w:pPr>
          </w:p>
        </w:tc>
        <w:tc>
          <w:tcPr>
            <w:tcW w:w="381" w:type="pct"/>
            <w:vAlign w:val="center"/>
          </w:tcPr>
          <w:p w14:paraId="088F1A60" w14:textId="77777777" w:rsidR="009967B3" w:rsidRPr="009967B3" w:rsidRDefault="009967B3" w:rsidP="009967B3">
            <w:pPr>
              <w:jc w:val="center"/>
              <w:rPr>
                <w:color w:val="000000"/>
                <w:szCs w:val="24"/>
              </w:rPr>
            </w:pPr>
          </w:p>
        </w:tc>
        <w:tc>
          <w:tcPr>
            <w:tcW w:w="2210" w:type="pct"/>
            <w:vAlign w:val="center"/>
          </w:tcPr>
          <w:p w14:paraId="74F3826E" w14:textId="77777777" w:rsidR="009967B3" w:rsidRPr="009967B3" w:rsidRDefault="009967B3" w:rsidP="009967B3">
            <w:pPr>
              <w:jc w:val="left"/>
              <w:rPr>
                <w:color w:val="000000"/>
                <w:sz w:val="22"/>
              </w:rPr>
            </w:pPr>
            <w:r w:rsidRPr="009967B3">
              <w:rPr>
                <w:b/>
                <w:color w:val="000000"/>
                <w:szCs w:val="24"/>
              </w:rPr>
              <w:t>Chuẩn bị (Pre-class):</w:t>
            </w:r>
            <w:r w:rsidRPr="009967B3">
              <w:rPr>
                <w:color w:val="000000"/>
                <w:sz w:val="22"/>
              </w:rPr>
              <w:t xml:space="preserve"> Đọc:</w:t>
            </w:r>
          </w:p>
          <w:p w14:paraId="3CDFA096" w14:textId="77777777" w:rsidR="009967B3" w:rsidRPr="009967B3" w:rsidRDefault="009967B3" w:rsidP="009967B3">
            <w:pPr>
              <w:jc w:val="left"/>
              <w:rPr>
                <w:color w:val="000000"/>
                <w:sz w:val="22"/>
              </w:rPr>
            </w:pPr>
            <w:r w:rsidRPr="009967B3">
              <w:rPr>
                <w:color w:val="000000"/>
                <w:sz w:val="22"/>
              </w:rPr>
              <w:t>TL chính (1) chương 2; TLTK (3) chương 6,7</w:t>
            </w:r>
          </w:p>
        </w:tc>
        <w:tc>
          <w:tcPr>
            <w:tcW w:w="442" w:type="pct"/>
            <w:vAlign w:val="center"/>
          </w:tcPr>
          <w:p w14:paraId="6A206040" w14:textId="77777777" w:rsidR="009967B3" w:rsidRPr="009967B3" w:rsidRDefault="009967B3" w:rsidP="009967B3">
            <w:pPr>
              <w:jc w:val="left"/>
              <w:rPr>
                <w:color w:val="000000"/>
                <w:sz w:val="22"/>
              </w:rPr>
            </w:pPr>
          </w:p>
        </w:tc>
        <w:tc>
          <w:tcPr>
            <w:tcW w:w="514" w:type="pct"/>
            <w:vMerge w:val="restart"/>
            <w:vAlign w:val="center"/>
          </w:tcPr>
          <w:p w14:paraId="77195535" w14:textId="77777777" w:rsidR="009967B3" w:rsidRPr="009967B3" w:rsidRDefault="009967B3" w:rsidP="009967B3">
            <w:pPr>
              <w:rPr>
                <w:color w:val="000000"/>
                <w:sz w:val="22"/>
              </w:rPr>
            </w:pPr>
            <w:r w:rsidRPr="009967B3">
              <w:rPr>
                <w:color w:val="000000"/>
                <w:sz w:val="22"/>
              </w:rPr>
              <w:t>CLO1, CLO2</w:t>
            </w:r>
          </w:p>
        </w:tc>
      </w:tr>
      <w:tr w:rsidR="009967B3" w:rsidRPr="009967B3" w14:paraId="258AD59A" w14:textId="77777777" w:rsidTr="001C25B4">
        <w:trPr>
          <w:trHeight w:val="260"/>
        </w:trPr>
        <w:tc>
          <w:tcPr>
            <w:tcW w:w="287" w:type="pct"/>
            <w:vMerge/>
            <w:vAlign w:val="center"/>
          </w:tcPr>
          <w:p w14:paraId="2DDCF2FF" w14:textId="77777777" w:rsidR="009967B3" w:rsidRPr="009967B3" w:rsidRDefault="009967B3" w:rsidP="009967B3">
            <w:pPr>
              <w:widowControl w:val="0"/>
              <w:pBdr>
                <w:top w:val="nil"/>
                <w:left w:val="nil"/>
                <w:bottom w:val="nil"/>
                <w:right w:val="nil"/>
                <w:between w:val="nil"/>
              </w:pBdr>
              <w:jc w:val="left"/>
              <w:rPr>
                <w:color w:val="000000"/>
                <w:sz w:val="22"/>
              </w:rPr>
            </w:pPr>
          </w:p>
        </w:tc>
        <w:tc>
          <w:tcPr>
            <w:tcW w:w="786" w:type="pct"/>
            <w:vMerge/>
            <w:vAlign w:val="center"/>
          </w:tcPr>
          <w:p w14:paraId="1062E413" w14:textId="77777777" w:rsidR="009967B3" w:rsidRPr="009967B3" w:rsidRDefault="009967B3" w:rsidP="009967B3">
            <w:pPr>
              <w:widowControl w:val="0"/>
              <w:pBdr>
                <w:top w:val="nil"/>
                <w:left w:val="nil"/>
                <w:bottom w:val="nil"/>
                <w:right w:val="nil"/>
                <w:between w:val="nil"/>
              </w:pBdr>
              <w:jc w:val="left"/>
              <w:rPr>
                <w:color w:val="000000"/>
                <w:sz w:val="22"/>
              </w:rPr>
            </w:pPr>
          </w:p>
        </w:tc>
        <w:tc>
          <w:tcPr>
            <w:tcW w:w="380" w:type="pct"/>
            <w:vAlign w:val="center"/>
          </w:tcPr>
          <w:p w14:paraId="3CD472A9" w14:textId="77777777" w:rsidR="009967B3" w:rsidRPr="009967B3" w:rsidRDefault="009967B3" w:rsidP="009967B3">
            <w:pPr>
              <w:jc w:val="center"/>
              <w:rPr>
                <w:color w:val="000000"/>
                <w:szCs w:val="24"/>
              </w:rPr>
            </w:pPr>
            <w:r w:rsidRPr="009967B3">
              <w:rPr>
                <w:color w:val="000000"/>
                <w:szCs w:val="24"/>
              </w:rPr>
              <w:t>4</w:t>
            </w:r>
          </w:p>
        </w:tc>
        <w:tc>
          <w:tcPr>
            <w:tcW w:w="381" w:type="pct"/>
            <w:vAlign w:val="center"/>
          </w:tcPr>
          <w:p w14:paraId="3D3F9B5B" w14:textId="77777777" w:rsidR="009967B3" w:rsidRPr="009967B3" w:rsidRDefault="009967B3" w:rsidP="009967B3">
            <w:pPr>
              <w:jc w:val="center"/>
              <w:rPr>
                <w:color w:val="000000"/>
                <w:szCs w:val="24"/>
              </w:rPr>
            </w:pPr>
          </w:p>
        </w:tc>
        <w:tc>
          <w:tcPr>
            <w:tcW w:w="2210" w:type="pct"/>
            <w:vAlign w:val="center"/>
          </w:tcPr>
          <w:p w14:paraId="4C37C35B" w14:textId="77777777" w:rsidR="009967B3" w:rsidRPr="009967B3" w:rsidRDefault="009967B3" w:rsidP="009967B3">
            <w:pPr>
              <w:tabs>
                <w:tab w:val="left" w:pos="250"/>
              </w:tabs>
              <w:jc w:val="left"/>
              <w:rPr>
                <w:b/>
                <w:color w:val="000000"/>
                <w:szCs w:val="24"/>
              </w:rPr>
            </w:pPr>
            <w:r w:rsidRPr="009967B3">
              <w:rPr>
                <w:b/>
                <w:color w:val="000000"/>
                <w:szCs w:val="24"/>
              </w:rPr>
              <w:t>Trên lớp (In-class)</w:t>
            </w:r>
          </w:p>
          <w:p w14:paraId="124E56F9" w14:textId="77777777" w:rsidR="009967B3" w:rsidRPr="009967B3" w:rsidRDefault="009967B3" w:rsidP="009967B3">
            <w:pPr>
              <w:tabs>
                <w:tab w:val="left" w:pos="250"/>
              </w:tabs>
              <w:jc w:val="left"/>
              <w:rPr>
                <w:color w:val="000000"/>
                <w:sz w:val="16"/>
                <w:szCs w:val="16"/>
              </w:rPr>
            </w:pPr>
            <w:r w:rsidRPr="009967B3">
              <w:rPr>
                <w:color w:val="000000"/>
                <w:szCs w:val="24"/>
              </w:rPr>
              <w:t>- Hoạt động Dạy trên lớp: Thuyết giảng, thảo luận</w:t>
            </w:r>
          </w:p>
          <w:p w14:paraId="626B4AEC" w14:textId="77777777" w:rsidR="009967B3" w:rsidRPr="009967B3" w:rsidRDefault="009967B3" w:rsidP="009967B3">
            <w:pPr>
              <w:tabs>
                <w:tab w:val="left" w:pos="250"/>
              </w:tabs>
              <w:jc w:val="left"/>
              <w:rPr>
                <w:b/>
                <w:color w:val="000000"/>
                <w:szCs w:val="24"/>
              </w:rPr>
            </w:pPr>
            <w:r w:rsidRPr="009967B3">
              <w:rPr>
                <w:color w:val="000000"/>
                <w:szCs w:val="24"/>
              </w:rPr>
              <w:lastRenderedPageBreak/>
              <w:t xml:space="preserve">- Hoạt động Học trên lớp: Nghe giảng, thảo luận </w:t>
            </w:r>
          </w:p>
        </w:tc>
        <w:tc>
          <w:tcPr>
            <w:tcW w:w="442" w:type="pct"/>
            <w:vAlign w:val="center"/>
          </w:tcPr>
          <w:p w14:paraId="49262FFA" w14:textId="77777777" w:rsidR="009967B3" w:rsidRPr="009967B3" w:rsidRDefault="009967B3" w:rsidP="009967B3">
            <w:pPr>
              <w:rPr>
                <w:color w:val="000000"/>
                <w:sz w:val="22"/>
              </w:rPr>
            </w:pPr>
          </w:p>
        </w:tc>
        <w:tc>
          <w:tcPr>
            <w:tcW w:w="514" w:type="pct"/>
            <w:vMerge/>
            <w:vAlign w:val="center"/>
          </w:tcPr>
          <w:p w14:paraId="590B6768" w14:textId="77777777" w:rsidR="009967B3" w:rsidRPr="009967B3" w:rsidRDefault="009967B3" w:rsidP="009967B3">
            <w:pPr>
              <w:widowControl w:val="0"/>
              <w:pBdr>
                <w:top w:val="nil"/>
                <w:left w:val="nil"/>
                <w:bottom w:val="nil"/>
                <w:right w:val="nil"/>
                <w:between w:val="nil"/>
              </w:pBdr>
              <w:jc w:val="left"/>
              <w:rPr>
                <w:color w:val="000000"/>
                <w:sz w:val="22"/>
              </w:rPr>
            </w:pPr>
          </w:p>
        </w:tc>
      </w:tr>
      <w:tr w:rsidR="009967B3" w:rsidRPr="009967B3" w14:paraId="589448A9" w14:textId="77777777" w:rsidTr="001C25B4">
        <w:trPr>
          <w:trHeight w:val="260"/>
        </w:trPr>
        <w:tc>
          <w:tcPr>
            <w:tcW w:w="287" w:type="pct"/>
            <w:vMerge/>
            <w:vAlign w:val="center"/>
          </w:tcPr>
          <w:p w14:paraId="5A314019" w14:textId="77777777" w:rsidR="009967B3" w:rsidRPr="009967B3" w:rsidRDefault="009967B3" w:rsidP="009967B3">
            <w:pPr>
              <w:widowControl w:val="0"/>
              <w:pBdr>
                <w:top w:val="nil"/>
                <w:left w:val="nil"/>
                <w:bottom w:val="nil"/>
                <w:right w:val="nil"/>
                <w:between w:val="nil"/>
              </w:pBdr>
              <w:jc w:val="left"/>
              <w:rPr>
                <w:color w:val="000000"/>
                <w:sz w:val="22"/>
              </w:rPr>
            </w:pPr>
          </w:p>
        </w:tc>
        <w:tc>
          <w:tcPr>
            <w:tcW w:w="786" w:type="pct"/>
            <w:vMerge/>
            <w:vAlign w:val="center"/>
          </w:tcPr>
          <w:p w14:paraId="2E74E00A" w14:textId="77777777" w:rsidR="009967B3" w:rsidRPr="009967B3" w:rsidRDefault="009967B3" w:rsidP="009967B3">
            <w:pPr>
              <w:widowControl w:val="0"/>
              <w:pBdr>
                <w:top w:val="nil"/>
                <w:left w:val="nil"/>
                <w:bottom w:val="nil"/>
                <w:right w:val="nil"/>
                <w:between w:val="nil"/>
              </w:pBdr>
              <w:jc w:val="left"/>
              <w:rPr>
                <w:color w:val="000000"/>
                <w:sz w:val="22"/>
              </w:rPr>
            </w:pPr>
          </w:p>
        </w:tc>
        <w:tc>
          <w:tcPr>
            <w:tcW w:w="380" w:type="pct"/>
            <w:vAlign w:val="center"/>
          </w:tcPr>
          <w:p w14:paraId="54C3BB1F" w14:textId="77777777" w:rsidR="009967B3" w:rsidRPr="009967B3" w:rsidRDefault="009967B3" w:rsidP="009967B3">
            <w:pPr>
              <w:jc w:val="center"/>
              <w:rPr>
                <w:color w:val="000000"/>
                <w:szCs w:val="24"/>
              </w:rPr>
            </w:pPr>
          </w:p>
        </w:tc>
        <w:tc>
          <w:tcPr>
            <w:tcW w:w="381" w:type="pct"/>
            <w:vAlign w:val="center"/>
          </w:tcPr>
          <w:p w14:paraId="73EE65C8" w14:textId="77777777" w:rsidR="009967B3" w:rsidRPr="009967B3" w:rsidRDefault="009967B3" w:rsidP="009967B3">
            <w:pPr>
              <w:jc w:val="center"/>
              <w:rPr>
                <w:color w:val="000000"/>
                <w:szCs w:val="24"/>
              </w:rPr>
            </w:pPr>
            <w:r w:rsidRPr="009967B3">
              <w:rPr>
                <w:color w:val="000000"/>
                <w:szCs w:val="24"/>
              </w:rPr>
              <w:t>2</w:t>
            </w:r>
          </w:p>
        </w:tc>
        <w:tc>
          <w:tcPr>
            <w:tcW w:w="2210" w:type="pct"/>
            <w:vAlign w:val="center"/>
          </w:tcPr>
          <w:p w14:paraId="1BC39B7A" w14:textId="77777777" w:rsidR="009967B3" w:rsidRPr="009967B3" w:rsidRDefault="009967B3" w:rsidP="009967B3">
            <w:pPr>
              <w:tabs>
                <w:tab w:val="left" w:pos="250"/>
              </w:tabs>
              <w:jc w:val="left"/>
              <w:rPr>
                <w:b/>
                <w:szCs w:val="24"/>
              </w:rPr>
            </w:pPr>
            <w:r w:rsidRPr="009967B3">
              <w:rPr>
                <w:b/>
                <w:szCs w:val="24"/>
              </w:rPr>
              <w:t>Trên lớp (In-class)</w:t>
            </w:r>
          </w:p>
          <w:p w14:paraId="3A304780" w14:textId="77777777" w:rsidR="009967B3" w:rsidRPr="009967B3" w:rsidRDefault="009967B3" w:rsidP="009967B3">
            <w:pPr>
              <w:tabs>
                <w:tab w:val="left" w:pos="250"/>
              </w:tabs>
              <w:jc w:val="left"/>
              <w:rPr>
                <w:b/>
                <w:szCs w:val="24"/>
              </w:rPr>
            </w:pPr>
            <w:r w:rsidRPr="009967B3">
              <w:rPr>
                <w:szCs w:val="24"/>
              </w:rPr>
              <w:t>- Hoạt động thực hành: thảo luận nhóm chủ đề 04</w:t>
            </w:r>
          </w:p>
        </w:tc>
        <w:tc>
          <w:tcPr>
            <w:tcW w:w="442" w:type="pct"/>
            <w:vAlign w:val="center"/>
          </w:tcPr>
          <w:p w14:paraId="6933CB78" w14:textId="77777777" w:rsidR="009967B3" w:rsidRPr="009967B3" w:rsidRDefault="009967B3" w:rsidP="009967B3">
            <w:pPr>
              <w:rPr>
                <w:color w:val="000000"/>
                <w:sz w:val="22"/>
              </w:rPr>
            </w:pPr>
          </w:p>
        </w:tc>
        <w:tc>
          <w:tcPr>
            <w:tcW w:w="514" w:type="pct"/>
            <w:vMerge/>
            <w:vAlign w:val="center"/>
          </w:tcPr>
          <w:p w14:paraId="0311AFDC" w14:textId="77777777" w:rsidR="009967B3" w:rsidRPr="009967B3" w:rsidRDefault="009967B3" w:rsidP="009967B3">
            <w:pPr>
              <w:widowControl w:val="0"/>
              <w:pBdr>
                <w:top w:val="nil"/>
                <w:left w:val="nil"/>
                <w:bottom w:val="nil"/>
                <w:right w:val="nil"/>
                <w:between w:val="nil"/>
              </w:pBdr>
              <w:jc w:val="left"/>
              <w:rPr>
                <w:color w:val="000000"/>
                <w:sz w:val="22"/>
              </w:rPr>
            </w:pPr>
          </w:p>
        </w:tc>
      </w:tr>
      <w:tr w:rsidR="009967B3" w:rsidRPr="009967B3" w14:paraId="43885013" w14:textId="77777777" w:rsidTr="001C25B4">
        <w:trPr>
          <w:trHeight w:val="260"/>
        </w:trPr>
        <w:tc>
          <w:tcPr>
            <w:tcW w:w="287" w:type="pct"/>
            <w:vMerge/>
            <w:vAlign w:val="center"/>
          </w:tcPr>
          <w:p w14:paraId="4BB46F03" w14:textId="77777777" w:rsidR="009967B3" w:rsidRPr="009967B3" w:rsidRDefault="009967B3" w:rsidP="009967B3">
            <w:pPr>
              <w:widowControl w:val="0"/>
              <w:pBdr>
                <w:top w:val="nil"/>
                <w:left w:val="nil"/>
                <w:bottom w:val="nil"/>
                <w:right w:val="nil"/>
                <w:between w:val="nil"/>
              </w:pBdr>
              <w:jc w:val="left"/>
              <w:rPr>
                <w:color w:val="000000"/>
                <w:sz w:val="22"/>
              </w:rPr>
            </w:pPr>
          </w:p>
        </w:tc>
        <w:tc>
          <w:tcPr>
            <w:tcW w:w="786" w:type="pct"/>
            <w:vMerge/>
            <w:vAlign w:val="center"/>
          </w:tcPr>
          <w:p w14:paraId="64139AFB" w14:textId="77777777" w:rsidR="009967B3" w:rsidRPr="009967B3" w:rsidRDefault="009967B3" w:rsidP="009967B3">
            <w:pPr>
              <w:widowControl w:val="0"/>
              <w:pBdr>
                <w:top w:val="nil"/>
                <w:left w:val="nil"/>
                <w:bottom w:val="nil"/>
                <w:right w:val="nil"/>
                <w:between w:val="nil"/>
              </w:pBdr>
              <w:jc w:val="left"/>
              <w:rPr>
                <w:color w:val="000000"/>
                <w:sz w:val="22"/>
              </w:rPr>
            </w:pPr>
          </w:p>
        </w:tc>
        <w:tc>
          <w:tcPr>
            <w:tcW w:w="380" w:type="pct"/>
            <w:vAlign w:val="center"/>
          </w:tcPr>
          <w:p w14:paraId="5F2D87AB" w14:textId="77777777" w:rsidR="009967B3" w:rsidRPr="009967B3" w:rsidRDefault="009967B3" w:rsidP="009967B3">
            <w:pPr>
              <w:jc w:val="center"/>
              <w:rPr>
                <w:color w:val="000000"/>
                <w:szCs w:val="24"/>
              </w:rPr>
            </w:pPr>
          </w:p>
        </w:tc>
        <w:tc>
          <w:tcPr>
            <w:tcW w:w="381" w:type="pct"/>
            <w:vAlign w:val="center"/>
          </w:tcPr>
          <w:p w14:paraId="70BA87F4" w14:textId="77777777" w:rsidR="009967B3" w:rsidRPr="009967B3" w:rsidRDefault="009967B3" w:rsidP="009967B3">
            <w:pPr>
              <w:jc w:val="center"/>
              <w:rPr>
                <w:color w:val="000000"/>
                <w:szCs w:val="24"/>
              </w:rPr>
            </w:pPr>
          </w:p>
        </w:tc>
        <w:tc>
          <w:tcPr>
            <w:tcW w:w="2210" w:type="pct"/>
            <w:vAlign w:val="center"/>
          </w:tcPr>
          <w:p w14:paraId="3EFE9DDE" w14:textId="77777777" w:rsidR="009967B3" w:rsidRPr="009967B3" w:rsidRDefault="009967B3" w:rsidP="009967B3">
            <w:pPr>
              <w:tabs>
                <w:tab w:val="left" w:pos="250"/>
              </w:tabs>
              <w:jc w:val="left"/>
              <w:rPr>
                <w:szCs w:val="24"/>
              </w:rPr>
            </w:pPr>
            <w:r w:rsidRPr="009967B3">
              <w:rPr>
                <w:b/>
                <w:szCs w:val="24"/>
              </w:rPr>
              <w:t xml:space="preserve">Sau giờ học (Post-Class): </w:t>
            </w:r>
            <w:r w:rsidRPr="009967B3">
              <w:rPr>
                <w:szCs w:val="24"/>
              </w:rPr>
              <w:t>Ôn lại kiến thức, trả lời các câu hỏi (nếu có)</w:t>
            </w:r>
          </w:p>
        </w:tc>
        <w:tc>
          <w:tcPr>
            <w:tcW w:w="442" w:type="pct"/>
            <w:vAlign w:val="center"/>
          </w:tcPr>
          <w:p w14:paraId="48FB1BCC" w14:textId="77777777" w:rsidR="009967B3" w:rsidRPr="009967B3" w:rsidRDefault="009967B3" w:rsidP="009967B3">
            <w:pPr>
              <w:rPr>
                <w:color w:val="000000"/>
                <w:sz w:val="22"/>
              </w:rPr>
            </w:pPr>
          </w:p>
        </w:tc>
        <w:tc>
          <w:tcPr>
            <w:tcW w:w="514" w:type="pct"/>
            <w:vMerge/>
            <w:vAlign w:val="center"/>
          </w:tcPr>
          <w:p w14:paraId="64664C41" w14:textId="77777777" w:rsidR="009967B3" w:rsidRPr="009967B3" w:rsidRDefault="009967B3" w:rsidP="009967B3">
            <w:pPr>
              <w:widowControl w:val="0"/>
              <w:pBdr>
                <w:top w:val="nil"/>
                <w:left w:val="nil"/>
                <w:bottom w:val="nil"/>
                <w:right w:val="nil"/>
                <w:between w:val="nil"/>
              </w:pBdr>
              <w:jc w:val="left"/>
              <w:rPr>
                <w:color w:val="000000"/>
                <w:sz w:val="22"/>
              </w:rPr>
            </w:pPr>
          </w:p>
        </w:tc>
      </w:tr>
      <w:tr w:rsidR="009967B3" w:rsidRPr="009967B3" w14:paraId="788F8E3B" w14:textId="77777777" w:rsidTr="001C25B4">
        <w:trPr>
          <w:trHeight w:val="260"/>
        </w:trPr>
        <w:tc>
          <w:tcPr>
            <w:tcW w:w="287" w:type="pct"/>
            <w:vMerge w:val="restart"/>
            <w:vAlign w:val="center"/>
          </w:tcPr>
          <w:p w14:paraId="5F74C969" w14:textId="77777777" w:rsidR="009967B3" w:rsidRPr="009967B3" w:rsidRDefault="009967B3" w:rsidP="009967B3">
            <w:pPr>
              <w:tabs>
                <w:tab w:val="left" w:pos="-709"/>
              </w:tabs>
              <w:jc w:val="center"/>
              <w:rPr>
                <w:color w:val="000000"/>
                <w:szCs w:val="24"/>
              </w:rPr>
            </w:pPr>
            <w:r w:rsidRPr="009967B3">
              <w:rPr>
                <w:color w:val="000000"/>
                <w:szCs w:val="24"/>
              </w:rPr>
              <w:t>5</w:t>
            </w:r>
          </w:p>
        </w:tc>
        <w:tc>
          <w:tcPr>
            <w:tcW w:w="786" w:type="pct"/>
            <w:vMerge w:val="restart"/>
            <w:vAlign w:val="center"/>
          </w:tcPr>
          <w:p w14:paraId="1E5F9930" w14:textId="77777777" w:rsidR="009967B3" w:rsidRPr="009967B3" w:rsidRDefault="009967B3" w:rsidP="009967B3">
            <w:pPr>
              <w:tabs>
                <w:tab w:val="left" w:pos="-709"/>
              </w:tabs>
              <w:jc w:val="left"/>
              <w:rPr>
                <w:b/>
                <w:color w:val="000000"/>
                <w:szCs w:val="24"/>
              </w:rPr>
            </w:pPr>
            <w:r w:rsidRPr="009967B3">
              <w:rPr>
                <w:b/>
                <w:color w:val="000000"/>
                <w:szCs w:val="24"/>
              </w:rPr>
              <w:t>Chương 2</w:t>
            </w:r>
          </w:p>
          <w:p w14:paraId="54848A52" w14:textId="77777777" w:rsidR="009967B3" w:rsidRPr="009967B3" w:rsidRDefault="009967B3" w:rsidP="009967B3">
            <w:pPr>
              <w:tabs>
                <w:tab w:val="left" w:pos="-709"/>
              </w:tabs>
              <w:jc w:val="left"/>
              <w:rPr>
                <w:b/>
                <w:color w:val="000000"/>
                <w:szCs w:val="24"/>
                <w:lang w:val="vi-VN"/>
              </w:rPr>
            </w:pPr>
          </w:p>
          <w:p w14:paraId="7BBB5B5B" w14:textId="77777777" w:rsidR="009967B3" w:rsidRPr="009967B3" w:rsidRDefault="009967B3" w:rsidP="009967B3">
            <w:pPr>
              <w:tabs>
                <w:tab w:val="left" w:pos="-709"/>
              </w:tabs>
              <w:jc w:val="left"/>
              <w:rPr>
                <w:color w:val="000000"/>
                <w:szCs w:val="24"/>
                <w:lang w:val="vi-VN"/>
              </w:rPr>
            </w:pPr>
            <w:r w:rsidRPr="009967B3">
              <w:rPr>
                <w:color w:val="000000"/>
                <w:szCs w:val="24"/>
                <w:lang w:val="vi-VN"/>
              </w:rPr>
              <w:t>Công nghệ mới nổi: IoT, AI và điện toán đám mây</w:t>
            </w:r>
          </w:p>
          <w:p w14:paraId="5DAC9DA7" w14:textId="77777777" w:rsidR="009967B3" w:rsidRPr="009967B3" w:rsidRDefault="009967B3" w:rsidP="009967B3">
            <w:pPr>
              <w:tabs>
                <w:tab w:val="left" w:pos="-709"/>
              </w:tabs>
              <w:jc w:val="left"/>
              <w:rPr>
                <w:color w:val="000000"/>
                <w:szCs w:val="24"/>
                <w:lang w:val="vi-VN"/>
              </w:rPr>
            </w:pPr>
          </w:p>
          <w:p w14:paraId="42290994" w14:textId="77777777" w:rsidR="009967B3" w:rsidRPr="009967B3" w:rsidRDefault="009967B3" w:rsidP="009967B3">
            <w:pPr>
              <w:tabs>
                <w:tab w:val="left" w:pos="-709"/>
              </w:tabs>
              <w:jc w:val="left"/>
              <w:rPr>
                <w:color w:val="000000"/>
                <w:szCs w:val="24"/>
              </w:rPr>
            </w:pPr>
            <w:r w:rsidRPr="009967B3">
              <w:rPr>
                <w:color w:val="000000"/>
                <w:szCs w:val="24"/>
              </w:rPr>
              <w:t>Kiểm tra giữa kỳ</w:t>
            </w:r>
          </w:p>
        </w:tc>
        <w:tc>
          <w:tcPr>
            <w:tcW w:w="380" w:type="pct"/>
            <w:vAlign w:val="center"/>
          </w:tcPr>
          <w:p w14:paraId="3B613A8C" w14:textId="77777777" w:rsidR="009967B3" w:rsidRPr="009967B3" w:rsidRDefault="009967B3" w:rsidP="009967B3">
            <w:pPr>
              <w:tabs>
                <w:tab w:val="left" w:pos="-709"/>
              </w:tabs>
              <w:jc w:val="center"/>
              <w:rPr>
                <w:color w:val="000000"/>
                <w:szCs w:val="24"/>
              </w:rPr>
            </w:pPr>
          </w:p>
        </w:tc>
        <w:tc>
          <w:tcPr>
            <w:tcW w:w="381" w:type="pct"/>
            <w:vAlign w:val="center"/>
          </w:tcPr>
          <w:p w14:paraId="1C0FE727" w14:textId="77777777" w:rsidR="009967B3" w:rsidRPr="009967B3" w:rsidRDefault="009967B3" w:rsidP="009967B3">
            <w:pPr>
              <w:tabs>
                <w:tab w:val="left" w:pos="-709"/>
              </w:tabs>
              <w:jc w:val="center"/>
              <w:rPr>
                <w:color w:val="000000"/>
                <w:szCs w:val="24"/>
              </w:rPr>
            </w:pPr>
          </w:p>
        </w:tc>
        <w:tc>
          <w:tcPr>
            <w:tcW w:w="2210" w:type="pct"/>
            <w:vAlign w:val="center"/>
          </w:tcPr>
          <w:p w14:paraId="292371ED" w14:textId="77777777" w:rsidR="009967B3" w:rsidRPr="009967B3" w:rsidRDefault="009967B3" w:rsidP="009967B3">
            <w:pPr>
              <w:tabs>
                <w:tab w:val="left" w:pos="-709"/>
              </w:tabs>
              <w:jc w:val="left"/>
              <w:rPr>
                <w:szCs w:val="24"/>
              </w:rPr>
            </w:pPr>
            <w:r w:rsidRPr="009967B3">
              <w:rPr>
                <w:b/>
                <w:szCs w:val="24"/>
              </w:rPr>
              <w:t>Chuẩn bị (Pre-class):</w:t>
            </w:r>
            <w:r w:rsidRPr="009967B3">
              <w:rPr>
                <w:szCs w:val="24"/>
              </w:rPr>
              <w:t xml:space="preserve"> Đọc:</w:t>
            </w:r>
          </w:p>
          <w:p w14:paraId="4FD651C3" w14:textId="77777777" w:rsidR="009967B3" w:rsidRPr="009967B3" w:rsidRDefault="009967B3" w:rsidP="009967B3">
            <w:pPr>
              <w:tabs>
                <w:tab w:val="left" w:pos="-709"/>
              </w:tabs>
              <w:jc w:val="left"/>
              <w:rPr>
                <w:szCs w:val="24"/>
              </w:rPr>
            </w:pPr>
            <w:r w:rsidRPr="009967B3">
              <w:rPr>
                <w:szCs w:val="24"/>
              </w:rPr>
              <w:t>TL chính (1) chương 2; TLTK (3) chương 6,7</w:t>
            </w:r>
          </w:p>
        </w:tc>
        <w:tc>
          <w:tcPr>
            <w:tcW w:w="442" w:type="pct"/>
            <w:vAlign w:val="center"/>
          </w:tcPr>
          <w:p w14:paraId="6C0B764F" w14:textId="77777777" w:rsidR="009967B3" w:rsidRPr="009967B3" w:rsidRDefault="009967B3" w:rsidP="009967B3">
            <w:pPr>
              <w:tabs>
                <w:tab w:val="left" w:pos="-709"/>
              </w:tabs>
              <w:jc w:val="center"/>
              <w:rPr>
                <w:color w:val="000000"/>
                <w:szCs w:val="24"/>
              </w:rPr>
            </w:pPr>
          </w:p>
        </w:tc>
        <w:tc>
          <w:tcPr>
            <w:tcW w:w="514" w:type="pct"/>
            <w:vMerge w:val="restart"/>
            <w:vAlign w:val="center"/>
          </w:tcPr>
          <w:p w14:paraId="0EC6B80D" w14:textId="77777777" w:rsidR="009967B3" w:rsidRPr="009967B3" w:rsidRDefault="009967B3" w:rsidP="009967B3">
            <w:pPr>
              <w:tabs>
                <w:tab w:val="left" w:pos="-709"/>
              </w:tabs>
              <w:jc w:val="center"/>
              <w:rPr>
                <w:color w:val="000000"/>
                <w:szCs w:val="24"/>
              </w:rPr>
            </w:pPr>
            <w:r w:rsidRPr="009967B3">
              <w:rPr>
                <w:color w:val="000000"/>
                <w:sz w:val="22"/>
              </w:rPr>
              <w:t>CLO1, CLO2</w:t>
            </w:r>
          </w:p>
        </w:tc>
      </w:tr>
      <w:tr w:rsidR="009967B3" w:rsidRPr="009967B3" w14:paraId="7B86D836" w14:textId="77777777" w:rsidTr="001C25B4">
        <w:trPr>
          <w:trHeight w:val="260"/>
        </w:trPr>
        <w:tc>
          <w:tcPr>
            <w:tcW w:w="287" w:type="pct"/>
            <w:vMerge/>
            <w:vAlign w:val="center"/>
          </w:tcPr>
          <w:p w14:paraId="36506086" w14:textId="77777777" w:rsidR="009967B3" w:rsidRPr="009967B3" w:rsidRDefault="009967B3" w:rsidP="009967B3">
            <w:pPr>
              <w:tabs>
                <w:tab w:val="left" w:pos="-709"/>
              </w:tabs>
              <w:jc w:val="center"/>
              <w:rPr>
                <w:color w:val="000000"/>
                <w:szCs w:val="24"/>
              </w:rPr>
            </w:pPr>
          </w:p>
        </w:tc>
        <w:tc>
          <w:tcPr>
            <w:tcW w:w="786" w:type="pct"/>
            <w:vMerge/>
            <w:vAlign w:val="center"/>
          </w:tcPr>
          <w:p w14:paraId="4493CE85" w14:textId="77777777" w:rsidR="009967B3" w:rsidRPr="009967B3" w:rsidRDefault="009967B3" w:rsidP="009967B3">
            <w:pPr>
              <w:tabs>
                <w:tab w:val="left" w:pos="-709"/>
              </w:tabs>
              <w:jc w:val="center"/>
              <w:rPr>
                <w:color w:val="000000"/>
                <w:szCs w:val="24"/>
              </w:rPr>
            </w:pPr>
          </w:p>
        </w:tc>
        <w:tc>
          <w:tcPr>
            <w:tcW w:w="380" w:type="pct"/>
            <w:vAlign w:val="center"/>
          </w:tcPr>
          <w:p w14:paraId="756695FC" w14:textId="77777777" w:rsidR="009967B3" w:rsidRPr="009967B3" w:rsidRDefault="009967B3" w:rsidP="009967B3">
            <w:pPr>
              <w:tabs>
                <w:tab w:val="left" w:pos="-709"/>
              </w:tabs>
              <w:jc w:val="center"/>
              <w:rPr>
                <w:color w:val="000000"/>
                <w:szCs w:val="24"/>
              </w:rPr>
            </w:pPr>
            <w:r w:rsidRPr="009967B3">
              <w:rPr>
                <w:color w:val="000000"/>
                <w:szCs w:val="24"/>
              </w:rPr>
              <w:t>4</w:t>
            </w:r>
          </w:p>
        </w:tc>
        <w:tc>
          <w:tcPr>
            <w:tcW w:w="381" w:type="pct"/>
            <w:vAlign w:val="center"/>
          </w:tcPr>
          <w:p w14:paraId="7B94E44C" w14:textId="77777777" w:rsidR="009967B3" w:rsidRPr="009967B3" w:rsidRDefault="009967B3" w:rsidP="009967B3">
            <w:pPr>
              <w:tabs>
                <w:tab w:val="left" w:pos="-709"/>
              </w:tabs>
              <w:jc w:val="center"/>
              <w:rPr>
                <w:color w:val="000000"/>
                <w:szCs w:val="24"/>
              </w:rPr>
            </w:pPr>
          </w:p>
        </w:tc>
        <w:tc>
          <w:tcPr>
            <w:tcW w:w="2210" w:type="pct"/>
            <w:vAlign w:val="center"/>
          </w:tcPr>
          <w:p w14:paraId="1A072C46" w14:textId="77777777" w:rsidR="009967B3" w:rsidRPr="009967B3" w:rsidRDefault="009967B3" w:rsidP="009967B3">
            <w:pPr>
              <w:tabs>
                <w:tab w:val="left" w:pos="-709"/>
              </w:tabs>
              <w:jc w:val="left"/>
              <w:rPr>
                <w:b/>
                <w:szCs w:val="24"/>
              </w:rPr>
            </w:pPr>
            <w:r w:rsidRPr="009967B3">
              <w:rPr>
                <w:b/>
                <w:szCs w:val="24"/>
              </w:rPr>
              <w:t>Trên lớp (In-class)</w:t>
            </w:r>
          </w:p>
          <w:p w14:paraId="203A4C3A" w14:textId="77777777" w:rsidR="009967B3" w:rsidRPr="009967B3" w:rsidRDefault="009967B3" w:rsidP="009967B3">
            <w:pPr>
              <w:tabs>
                <w:tab w:val="left" w:pos="-709"/>
              </w:tabs>
              <w:jc w:val="left"/>
              <w:rPr>
                <w:szCs w:val="24"/>
              </w:rPr>
            </w:pPr>
            <w:r w:rsidRPr="009967B3">
              <w:rPr>
                <w:szCs w:val="24"/>
              </w:rPr>
              <w:t>- Hoạt động Dạy trên lớp: Thuyết giảng, thảo luận</w:t>
            </w:r>
          </w:p>
          <w:p w14:paraId="778B1BE4" w14:textId="77777777" w:rsidR="009967B3" w:rsidRPr="009967B3" w:rsidRDefault="009967B3" w:rsidP="009967B3">
            <w:pPr>
              <w:tabs>
                <w:tab w:val="left" w:pos="-709"/>
              </w:tabs>
              <w:jc w:val="left"/>
              <w:rPr>
                <w:b/>
                <w:szCs w:val="24"/>
              </w:rPr>
            </w:pPr>
            <w:r w:rsidRPr="009967B3">
              <w:rPr>
                <w:szCs w:val="24"/>
              </w:rPr>
              <w:t xml:space="preserve">- Hoạt động Học trên lớp: Nghe giảng, thảo luận </w:t>
            </w:r>
          </w:p>
        </w:tc>
        <w:tc>
          <w:tcPr>
            <w:tcW w:w="442" w:type="pct"/>
            <w:vAlign w:val="center"/>
          </w:tcPr>
          <w:p w14:paraId="2EB9FD54" w14:textId="77777777" w:rsidR="009967B3" w:rsidRPr="009967B3" w:rsidRDefault="009967B3" w:rsidP="009967B3">
            <w:pPr>
              <w:tabs>
                <w:tab w:val="left" w:pos="-709"/>
              </w:tabs>
              <w:jc w:val="center"/>
              <w:rPr>
                <w:szCs w:val="24"/>
              </w:rPr>
            </w:pPr>
            <w:r w:rsidRPr="009967B3">
              <w:rPr>
                <w:szCs w:val="24"/>
              </w:rPr>
              <w:t>Kiểm tr4 giữa kỳ</w:t>
            </w:r>
          </w:p>
        </w:tc>
        <w:tc>
          <w:tcPr>
            <w:tcW w:w="514" w:type="pct"/>
            <w:vMerge/>
            <w:vAlign w:val="center"/>
          </w:tcPr>
          <w:p w14:paraId="303850F7" w14:textId="77777777" w:rsidR="009967B3" w:rsidRPr="009967B3" w:rsidRDefault="009967B3" w:rsidP="009967B3">
            <w:pPr>
              <w:tabs>
                <w:tab w:val="left" w:pos="-709"/>
              </w:tabs>
              <w:jc w:val="center"/>
              <w:rPr>
                <w:color w:val="000000"/>
                <w:szCs w:val="24"/>
              </w:rPr>
            </w:pPr>
          </w:p>
        </w:tc>
      </w:tr>
      <w:tr w:rsidR="009967B3" w:rsidRPr="009967B3" w14:paraId="5E931EC0" w14:textId="77777777" w:rsidTr="001C25B4">
        <w:trPr>
          <w:trHeight w:val="260"/>
        </w:trPr>
        <w:tc>
          <w:tcPr>
            <w:tcW w:w="287" w:type="pct"/>
            <w:vMerge/>
            <w:vAlign w:val="center"/>
          </w:tcPr>
          <w:p w14:paraId="7F219091" w14:textId="77777777" w:rsidR="009967B3" w:rsidRPr="009967B3" w:rsidRDefault="009967B3" w:rsidP="009967B3">
            <w:pPr>
              <w:tabs>
                <w:tab w:val="left" w:pos="-709"/>
              </w:tabs>
              <w:jc w:val="center"/>
              <w:rPr>
                <w:color w:val="000000"/>
                <w:szCs w:val="24"/>
              </w:rPr>
            </w:pPr>
          </w:p>
        </w:tc>
        <w:tc>
          <w:tcPr>
            <w:tcW w:w="786" w:type="pct"/>
            <w:vMerge/>
            <w:vAlign w:val="center"/>
          </w:tcPr>
          <w:p w14:paraId="45B3FBBE" w14:textId="77777777" w:rsidR="009967B3" w:rsidRPr="009967B3" w:rsidRDefault="009967B3" w:rsidP="009967B3">
            <w:pPr>
              <w:tabs>
                <w:tab w:val="left" w:pos="-709"/>
              </w:tabs>
              <w:jc w:val="center"/>
              <w:rPr>
                <w:color w:val="000000"/>
                <w:szCs w:val="24"/>
              </w:rPr>
            </w:pPr>
          </w:p>
        </w:tc>
        <w:tc>
          <w:tcPr>
            <w:tcW w:w="380" w:type="pct"/>
            <w:vAlign w:val="center"/>
          </w:tcPr>
          <w:p w14:paraId="24CD859C" w14:textId="77777777" w:rsidR="009967B3" w:rsidRPr="009967B3" w:rsidRDefault="009967B3" w:rsidP="009967B3">
            <w:pPr>
              <w:tabs>
                <w:tab w:val="left" w:pos="-709"/>
              </w:tabs>
              <w:jc w:val="center"/>
              <w:rPr>
                <w:color w:val="000000"/>
                <w:szCs w:val="24"/>
              </w:rPr>
            </w:pPr>
          </w:p>
        </w:tc>
        <w:tc>
          <w:tcPr>
            <w:tcW w:w="381" w:type="pct"/>
            <w:vAlign w:val="center"/>
          </w:tcPr>
          <w:p w14:paraId="7B8B867D" w14:textId="77777777" w:rsidR="009967B3" w:rsidRPr="009967B3" w:rsidRDefault="009967B3" w:rsidP="009967B3">
            <w:pPr>
              <w:tabs>
                <w:tab w:val="left" w:pos="-709"/>
              </w:tabs>
              <w:jc w:val="center"/>
              <w:rPr>
                <w:color w:val="000000"/>
                <w:szCs w:val="24"/>
              </w:rPr>
            </w:pPr>
            <w:r w:rsidRPr="009967B3">
              <w:rPr>
                <w:color w:val="000000"/>
                <w:szCs w:val="24"/>
              </w:rPr>
              <w:t>2</w:t>
            </w:r>
          </w:p>
        </w:tc>
        <w:tc>
          <w:tcPr>
            <w:tcW w:w="2210" w:type="pct"/>
            <w:vAlign w:val="center"/>
          </w:tcPr>
          <w:p w14:paraId="32B35AED" w14:textId="77777777" w:rsidR="009967B3" w:rsidRPr="009967B3" w:rsidRDefault="009967B3" w:rsidP="009967B3">
            <w:pPr>
              <w:tabs>
                <w:tab w:val="left" w:pos="-709"/>
              </w:tabs>
              <w:jc w:val="left"/>
              <w:rPr>
                <w:b/>
                <w:szCs w:val="24"/>
              </w:rPr>
            </w:pPr>
            <w:r w:rsidRPr="009967B3">
              <w:rPr>
                <w:b/>
                <w:szCs w:val="24"/>
              </w:rPr>
              <w:t>Trên lớp (In-class)</w:t>
            </w:r>
          </w:p>
          <w:p w14:paraId="25B41722" w14:textId="77777777" w:rsidR="009967B3" w:rsidRPr="009967B3" w:rsidRDefault="009967B3" w:rsidP="009967B3">
            <w:pPr>
              <w:tabs>
                <w:tab w:val="left" w:pos="-709"/>
              </w:tabs>
              <w:jc w:val="left"/>
              <w:rPr>
                <w:b/>
                <w:szCs w:val="24"/>
              </w:rPr>
            </w:pPr>
            <w:r w:rsidRPr="009967B3">
              <w:rPr>
                <w:szCs w:val="24"/>
              </w:rPr>
              <w:t>- Hoạt động thực hành: thảo luận nhóm chủ đề 05</w:t>
            </w:r>
          </w:p>
        </w:tc>
        <w:tc>
          <w:tcPr>
            <w:tcW w:w="442" w:type="pct"/>
            <w:vAlign w:val="center"/>
          </w:tcPr>
          <w:p w14:paraId="08E82F73" w14:textId="77777777" w:rsidR="009967B3" w:rsidRPr="009967B3" w:rsidRDefault="009967B3" w:rsidP="009967B3">
            <w:pPr>
              <w:tabs>
                <w:tab w:val="left" w:pos="-709"/>
              </w:tabs>
              <w:jc w:val="center"/>
              <w:rPr>
                <w:szCs w:val="24"/>
              </w:rPr>
            </w:pPr>
          </w:p>
        </w:tc>
        <w:tc>
          <w:tcPr>
            <w:tcW w:w="514" w:type="pct"/>
            <w:vMerge/>
            <w:vAlign w:val="center"/>
          </w:tcPr>
          <w:p w14:paraId="4E70F5D0" w14:textId="77777777" w:rsidR="009967B3" w:rsidRPr="009967B3" w:rsidRDefault="009967B3" w:rsidP="009967B3">
            <w:pPr>
              <w:tabs>
                <w:tab w:val="left" w:pos="-709"/>
              </w:tabs>
              <w:jc w:val="center"/>
              <w:rPr>
                <w:color w:val="000000"/>
                <w:szCs w:val="24"/>
              </w:rPr>
            </w:pPr>
          </w:p>
        </w:tc>
      </w:tr>
      <w:tr w:rsidR="009967B3" w:rsidRPr="009967B3" w14:paraId="1D484704" w14:textId="77777777" w:rsidTr="001C25B4">
        <w:trPr>
          <w:trHeight w:val="260"/>
        </w:trPr>
        <w:tc>
          <w:tcPr>
            <w:tcW w:w="287" w:type="pct"/>
            <w:vMerge/>
            <w:vAlign w:val="center"/>
          </w:tcPr>
          <w:p w14:paraId="4D0FA50F" w14:textId="77777777" w:rsidR="009967B3" w:rsidRPr="009967B3" w:rsidRDefault="009967B3" w:rsidP="009967B3">
            <w:pPr>
              <w:tabs>
                <w:tab w:val="left" w:pos="-709"/>
              </w:tabs>
              <w:jc w:val="center"/>
              <w:rPr>
                <w:color w:val="000000"/>
                <w:szCs w:val="24"/>
              </w:rPr>
            </w:pPr>
          </w:p>
        </w:tc>
        <w:tc>
          <w:tcPr>
            <w:tcW w:w="786" w:type="pct"/>
            <w:vMerge/>
            <w:vAlign w:val="center"/>
          </w:tcPr>
          <w:p w14:paraId="6C3C0D35" w14:textId="77777777" w:rsidR="009967B3" w:rsidRPr="009967B3" w:rsidRDefault="009967B3" w:rsidP="009967B3">
            <w:pPr>
              <w:tabs>
                <w:tab w:val="left" w:pos="-709"/>
              </w:tabs>
              <w:jc w:val="center"/>
              <w:rPr>
                <w:color w:val="000000"/>
                <w:szCs w:val="24"/>
              </w:rPr>
            </w:pPr>
          </w:p>
        </w:tc>
        <w:tc>
          <w:tcPr>
            <w:tcW w:w="380" w:type="pct"/>
            <w:vAlign w:val="center"/>
          </w:tcPr>
          <w:p w14:paraId="56D3A583" w14:textId="77777777" w:rsidR="009967B3" w:rsidRPr="009967B3" w:rsidRDefault="009967B3" w:rsidP="009967B3">
            <w:pPr>
              <w:tabs>
                <w:tab w:val="left" w:pos="-709"/>
              </w:tabs>
              <w:jc w:val="center"/>
              <w:rPr>
                <w:color w:val="000000"/>
                <w:szCs w:val="24"/>
              </w:rPr>
            </w:pPr>
          </w:p>
        </w:tc>
        <w:tc>
          <w:tcPr>
            <w:tcW w:w="381" w:type="pct"/>
            <w:vAlign w:val="center"/>
          </w:tcPr>
          <w:p w14:paraId="108164CA" w14:textId="77777777" w:rsidR="009967B3" w:rsidRPr="009967B3" w:rsidRDefault="009967B3" w:rsidP="009967B3">
            <w:pPr>
              <w:tabs>
                <w:tab w:val="left" w:pos="-709"/>
              </w:tabs>
              <w:jc w:val="center"/>
              <w:rPr>
                <w:color w:val="000000"/>
                <w:szCs w:val="24"/>
              </w:rPr>
            </w:pPr>
          </w:p>
        </w:tc>
        <w:tc>
          <w:tcPr>
            <w:tcW w:w="2210" w:type="pct"/>
            <w:vAlign w:val="center"/>
          </w:tcPr>
          <w:p w14:paraId="4F0456D3" w14:textId="77777777" w:rsidR="009967B3" w:rsidRPr="009967B3" w:rsidRDefault="009967B3" w:rsidP="009967B3">
            <w:pPr>
              <w:tabs>
                <w:tab w:val="left" w:pos="-709"/>
              </w:tabs>
              <w:jc w:val="left"/>
              <w:rPr>
                <w:szCs w:val="24"/>
              </w:rPr>
            </w:pPr>
            <w:r w:rsidRPr="009967B3">
              <w:rPr>
                <w:b/>
                <w:szCs w:val="24"/>
              </w:rPr>
              <w:t xml:space="preserve">Sau giờ học (Post-Class): </w:t>
            </w:r>
            <w:r w:rsidRPr="009967B3">
              <w:rPr>
                <w:szCs w:val="24"/>
              </w:rPr>
              <w:t>Ôn lại kiến thức, trả lời các câu hỏi (nếu có)</w:t>
            </w:r>
          </w:p>
        </w:tc>
        <w:tc>
          <w:tcPr>
            <w:tcW w:w="442" w:type="pct"/>
            <w:vAlign w:val="center"/>
          </w:tcPr>
          <w:p w14:paraId="7483B464" w14:textId="77777777" w:rsidR="009967B3" w:rsidRPr="009967B3" w:rsidRDefault="009967B3" w:rsidP="009967B3">
            <w:pPr>
              <w:tabs>
                <w:tab w:val="left" w:pos="-709"/>
              </w:tabs>
              <w:jc w:val="center"/>
              <w:rPr>
                <w:color w:val="000000"/>
                <w:szCs w:val="24"/>
              </w:rPr>
            </w:pPr>
          </w:p>
        </w:tc>
        <w:tc>
          <w:tcPr>
            <w:tcW w:w="514" w:type="pct"/>
            <w:vMerge/>
            <w:vAlign w:val="center"/>
          </w:tcPr>
          <w:p w14:paraId="7BAC5510" w14:textId="77777777" w:rsidR="009967B3" w:rsidRPr="009967B3" w:rsidRDefault="009967B3" w:rsidP="009967B3">
            <w:pPr>
              <w:tabs>
                <w:tab w:val="left" w:pos="-709"/>
              </w:tabs>
              <w:jc w:val="center"/>
              <w:rPr>
                <w:color w:val="000000"/>
                <w:szCs w:val="24"/>
              </w:rPr>
            </w:pPr>
          </w:p>
        </w:tc>
      </w:tr>
      <w:tr w:rsidR="009967B3" w:rsidRPr="009967B3" w14:paraId="4E081B8D" w14:textId="77777777" w:rsidTr="001C25B4">
        <w:trPr>
          <w:trHeight w:val="260"/>
        </w:trPr>
        <w:tc>
          <w:tcPr>
            <w:tcW w:w="287" w:type="pct"/>
            <w:vMerge w:val="restart"/>
            <w:vAlign w:val="center"/>
          </w:tcPr>
          <w:p w14:paraId="78D93632" w14:textId="77777777" w:rsidR="009967B3" w:rsidRPr="009967B3" w:rsidRDefault="009967B3" w:rsidP="009967B3">
            <w:pPr>
              <w:tabs>
                <w:tab w:val="left" w:pos="-709"/>
              </w:tabs>
              <w:jc w:val="center"/>
              <w:rPr>
                <w:color w:val="000000"/>
                <w:szCs w:val="24"/>
              </w:rPr>
            </w:pPr>
            <w:r w:rsidRPr="009967B3">
              <w:rPr>
                <w:color w:val="000000"/>
                <w:szCs w:val="24"/>
              </w:rPr>
              <w:t>6</w:t>
            </w:r>
          </w:p>
        </w:tc>
        <w:tc>
          <w:tcPr>
            <w:tcW w:w="786" w:type="pct"/>
            <w:vMerge w:val="restart"/>
            <w:vAlign w:val="center"/>
          </w:tcPr>
          <w:p w14:paraId="400122E3" w14:textId="77777777" w:rsidR="009967B3" w:rsidRPr="009967B3" w:rsidRDefault="009967B3" w:rsidP="009967B3">
            <w:pPr>
              <w:tabs>
                <w:tab w:val="left" w:pos="-709"/>
              </w:tabs>
              <w:jc w:val="left"/>
              <w:rPr>
                <w:b/>
                <w:color w:val="000000"/>
                <w:szCs w:val="24"/>
              </w:rPr>
            </w:pPr>
            <w:r w:rsidRPr="009967B3">
              <w:rPr>
                <w:b/>
                <w:color w:val="000000"/>
                <w:szCs w:val="24"/>
              </w:rPr>
              <w:t xml:space="preserve">Chương 3 </w:t>
            </w:r>
          </w:p>
          <w:p w14:paraId="06A428B9" w14:textId="77777777" w:rsidR="009967B3" w:rsidRPr="009967B3" w:rsidRDefault="009967B3" w:rsidP="009967B3">
            <w:pPr>
              <w:tabs>
                <w:tab w:val="left" w:pos="-709"/>
              </w:tabs>
              <w:jc w:val="left"/>
              <w:rPr>
                <w:b/>
                <w:color w:val="000000"/>
                <w:szCs w:val="24"/>
              </w:rPr>
            </w:pPr>
          </w:p>
          <w:p w14:paraId="62BAF4E8" w14:textId="77777777" w:rsidR="009967B3" w:rsidRPr="009967B3" w:rsidRDefault="009967B3" w:rsidP="009967B3">
            <w:pPr>
              <w:tabs>
                <w:tab w:val="left" w:pos="-709"/>
              </w:tabs>
              <w:jc w:val="left"/>
              <w:rPr>
                <w:color w:val="000000"/>
                <w:szCs w:val="24"/>
              </w:rPr>
            </w:pPr>
            <w:r w:rsidRPr="009967B3">
              <w:rPr>
                <w:color w:val="000000"/>
                <w:szCs w:val="24"/>
              </w:rPr>
              <w:t xml:space="preserve">Mục 3.1. Khung phân tích mô hình kinh doanh số </w:t>
            </w:r>
          </w:p>
          <w:p w14:paraId="39524EDC" w14:textId="77777777" w:rsidR="009967B3" w:rsidRPr="009967B3" w:rsidRDefault="009967B3" w:rsidP="009967B3">
            <w:pPr>
              <w:tabs>
                <w:tab w:val="left" w:pos="-709"/>
              </w:tabs>
              <w:jc w:val="left"/>
              <w:rPr>
                <w:color w:val="000000"/>
                <w:szCs w:val="24"/>
              </w:rPr>
            </w:pPr>
          </w:p>
          <w:p w14:paraId="25A81AF3" w14:textId="77777777" w:rsidR="009967B3" w:rsidRPr="009967B3" w:rsidRDefault="009967B3" w:rsidP="009967B3">
            <w:pPr>
              <w:tabs>
                <w:tab w:val="left" w:pos="-709"/>
              </w:tabs>
              <w:jc w:val="left"/>
              <w:rPr>
                <w:color w:val="000000"/>
                <w:szCs w:val="24"/>
              </w:rPr>
            </w:pPr>
            <w:r w:rsidRPr="009967B3">
              <w:rPr>
                <w:color w:val="000000"/>
                <w:szCs w:val="24"/>
              </w:rPr>
              <w:t xml:space="preserve">Mục 3.2. Mô hình kinh doanh B2C </w:t>
            </w:r>
          </w:p>
        </w:tc>
        <w:tc>
          <w:tcPr>
            <w:tcW w:w="380" w:type="pct"/>
            <w:vAlign w:val="center"/>
          </w:tcPr>
          <w:p w14:paraId="3D1EABA0" w14:textId="77777777" w:rsidR="009967B3" w:rsidRPr="009967B3" w:rsidRDefault="009967B3" w:rsidP="009967B3">
            <w:pPr>
              <w:tabs>
                <w:tab w:val="left" w:pos="-709"/>
              </w:tabs>
              <w:jc w:val="left"/>
              <w:rPr>
                <w:color w:val="000000"/>
                <w:szCs w:val="24"/>
              </w:rPr>
            </w:pPr>
          </w:p>
        </w:tc>
        <w:tc>
          <w:tcPr>
            <w:tcW w:w="381" w:type="pct"/>
            <w:vAlign w:val="center"/>
          </w:tcPr>
          <w:p w14:paraId="5CAB00AD" w14:textId="77777777" w:rsidR="009967B3" w:rsidRPr="009967B3" w:rsidRDefault="009967B3" w:rsidP="009967B3">
            <w:pPr>
              <w:tabs>
                <w:tab w:val="left" w:pos="-709"/>
              </w:tabs>
              <w:jc w:val="left"/>
              <w:rPr>
                <w:color w:val="000000"/>
                <w:szCs w:val="24"/>
              </w:rPr>
            </w:pPr>
          </w:p>
        </w:tc>
        <w:tc>
          <w:tcPr>
            <w:tcW w:w="2210" w:type="pct"/>
            <w:vAlign w:val="center"/>
          </w:tcPr>
          <w:p w14:paraId="2745C7BD" w14:textId="77777777" w:rsidR="009967B3" w:rsidRPr="009967B3" w:rsidRDefault="009967B3" w:rsidP="009967B3">
            <w:pPr>
              <w:tabs>
                <w:tab w:val="left" w:pos="-709"/>
              </w:tabs>
              <w:jc w:val="left"/>
              <w:rPr>
                <w:szCs w:val="24"/>
              </w:rPr>
            </w:pPr>
            <w:r w:rsidRPr="009967B3">
              <w:rPr>
                <w:b/>
                <w:szCs w:val="24"/>
              </w:rPr>
              <w:t>Chuẩn bị (Pre-class):</w:t>
            </w:r>
            <w:r w:rsidRPr="009967B3">
              <w:rPr>
                <w:szCs w:val="24"/>
              </w:rPr>
              <w:t xml:space="preserve"> Đọc:</w:t>
            </w:r>
          </w:p>
          <w:p w14:paraId="3B0C5DCD" w14:textId="77777777" w:rsidR="009967B3" w:rsidRPr="009967B3" w:rsidRDefault="009967B3" w:rsidP="009967B3">
            <w:pPr>
              <w:tabs>
                <w:tab w:val="left" w:pos="-709"/>
              </w:tabs>
              <w:jc w:val="left"/>
              <w:rPr>
                <w:szCs w:val="24"/>
              </w:rPr>
            </w:pPr>
            <w:r w:rsidRPr="009967B3">
              <w:rPr>
                <w:szCs w:val="24"/>
              </w:rPr>
              <w:t>TL chính (1) chương 3; TLTK (3) chương 10</w:t>
            </w:r>
          </w:p>
        </w:tc>
        <w:tc>
          <w:tcPr>
            <w:tcW w:w="442" w:type="pct"/>
            <w:vAlign w:val="center"/>
          </w:tcPr>
          <w:p w14:paraId="64774787" w14:textId="77777777" w:rsidR="009967B3" w:rsidRPr="009967B3" w:rsidRDefault="009967B3" w:rsidP="009967B3">
            <w:pPr>
              <w:tabs>
                <w:tab w:val="left" w:pos="-709"/>
              </w:tabs>
              <w:jc w:val="left"/>
              <w:rPr>
                <w:color w:val="000000"/>
                <w:szCs w:val="24"/>
              </w:rPr>
            </w:pPr>
          </w:p>
        </w:tc>
        <w:tc>
          <w:tcPr>
            <w:tcW w:w="514" w:type="pct"/>
            <w:vMerge w:val="restart"/>
            <w:vAlign w:val="center"/>
          </w:tcPr>
          <w:p w14:paraId="4EFFFFE0" w14:textId="77777777" w:rsidR="009967B3" w:rsidRPr="009967B3" w:rsidRDefault="009967B3" w:rsidP="009967B3">
            <w:pPr>
              <w:tabs>
                <w:tab w:val="left" w:pos="-709"/>
              </w:tabs>
              <w:jc w:val="center"/>
              <w:rPr>
                <w:color w:val="000000"/>
                <w:szCs w:val="24"/>
              </w:rPr>
            </w:pPr>
            <w:r w:rsidRPr="009967B3">
              <w:rPr>
                <w:color w:val="000000"/>
                <w:szCs w:val="24"/>
              </w:rPr>
              <w:t>CLO1, CLO2, CLO3</w:t>
            </w:r>
          </w:p>
        </w:tc>
      </w:tr>
      <w:tr w:rsidR="009967B3" w:rsidRPr="009967B3" w14:paraId="0A1787B2" w14:textId="77777777" w:rsidTr="001C25B4">
        <w:trPr>
          <w:trHeight w:val="260"/>
        </w:trPr>
        <w:tc>
          <w:tcPr>
            <w:tcW w:w="287" w:type="pct"/>
            <w:vMerge/>
            <w:vAlign w:val="center"/>
          </w:tcPr>
          <w:p w14:paraId="2815CEA2" w14:textId="77777777" w:rsidR="009967B3" w:rsidRPr="009967B3" w:rsidRDefault="009967B3" w:rsidP="009967B3">
            <w:pPr>
              <w:tabs>
                <w:tab w:val="left" w:pos="-709"/>
              </w:tabs>
              <w:jc w:val="center"/>
              <w:rPr>
                <w:color w:val="000000"/>
                <w:szCs w:val="24"/>
              </w:rPr>
            </w:pPr>
          </w:p>
        </w:tc>
        <w:tc>
          <w:tcPr>
            <w:tcW w:w="786" w:type="pct"/>
            <w:vMerge/>
            <w:vAlign w:val="center"/>
          </w:tcPr>
          <w:p w14:paraId="67A4F198" w14:textId="77777777" w:rsidR="009967B3" w:rsidRPr="009967B3" w:rsidRDefault="009967B3" w:rsidP="009967B3">
            <w:pPr>
              <w:tabs>
                <w:tab w:val="left" w:pos="-709"/>
              </w:tabs>
              <w:jc w:val="left"/>
              <w:rPr>
                <w:color w:val="000000"/>
                <w:szCs w:val="24"/>
              </w:rPr>
            </w:pPr>
          </w:p>
        </w:tc>
        <w:tc>
          <w:tcPr>
            <w:tcW w:w="380" w:type="pct"/>
            <w:vAlign w:val="center"/>
          </w:tcPr>
          <w:p w14:paraId="3DD53EC4" w14:textId="77777777" w:rsidR="009967B3" w:rsidRPr="009967B3" w:rsidRDefault="009967B3" w:rsidP="009967B3">
            <w:pPr>
              <w:tabs>
                <w:tab w:val="left" w:pos="-709"/>
              </w:tabs>
              <w:jc w:val="left"/>
              <w:rPr>
                <w:color w:val="000000"/>
                <w:szCs w:val="24"/>
              </w:rPr>
            </w:pPr>
            <w:r w:rsidRPr="009967B3">
              <w:rPr>
                <w:color w:val="000000"/>
                <w:szCs w:val="24"/>
              </w:rPr>
              <w:t>4</w:t>
            </w:r>
          </w:p>
        </w:tc>
        <w:tc>
          <w:tcPr>
            <w:tcW w:w="381" w:type="pct"/>
            <w:vAlign w:val="center"/>
          </w:tcPr>
          <w:p w14:paraId="38D5CA48" w14:textId="77777777" w:rsidR="009967B3" w:rsidRPr="009967B3" w:rsidRDefault="009967B3" w:rsidP="009967B3">
            <w:pPr>
              <w:tabs>
                <w:tab w:val="left" w:pos="-709"/>
              </w:tabs>
              <w:jc w:val="left"/>
              <w:rPr>
                <w:color w:val="000000"/>
                <w:szCs w:val="24"/>
              </w:rPr>
            </w:pPr>
          </w:p>
        </w:tc>
        <w:tc>
          <w:tcPr>
            <w:tcW w:w="2210" w:type="pct"/>
            <w:vAlign w:val="center"/>
          </w:tcPr>
          <w:p w14:paraId="7CBE0744" w14:textId="77777777" w:rsidR="009967B3" w:rsidRPr="009967B3" w:rsidRDefault="009967B3" w:rsidP="009967B3">
            <w:pPr>
              <w:tabs>
                <w:tab w:val="left" w:pos="-709"/>
              </w:tabs>
              <w:jc w:val="left"/>
              <w:rPr>
                <w:b/>
                <w:szCs w:val="24"/>
              </w:rPr>
            </w:pPr>
            <w:r w:rsidRPr="009967B3">
              <w:rPr>
                <w:b/>
                <w:szCs w:val="24"/>
              </w:rPr>
              <w:t>Trên lớp (In-class)</w:t>
            </w:r>
          </w:p>
          <w:p w14:paraId="2129B71D" w14:textId="77777777" w:rsidR="009967B3" w:rsidRPr="009967B3" w:rsidRDefault="009967B3" w:rsidP="009967B3">
            <w:pPr>
              <w:tabs>
                <w:tab w:val="left" w:pos="-709"/>
              </w:tabs>
              <w:jc w:val="left"/>
              <w:rPr>
                <w:szCs w:val="24"/>
              </w:rPr>
            </w:pPr>
            <w:r w:rsidRPr="009967B3">
              <w:rPr>
                <w:szCs w:val="24"/>
              </w:rPr>
              <w:t>- Hoạt động Dạy trên lớp: Thuyết giảng, thảo luận</w:t>
            </w:r>
          </w:p>
          <w:p w14:paraId="58628D4E" w14:textId="77777777" w:rsidR="009967B3" w:rsidRPr="009967B3" w:rsidRDefault="009967B3" w:rsidP="009967B3">
            <w:pPr>
              <w:tabs>
                <w:tab w:val="left" w:pos="-709"/>
              </w:tabs>
              <w:jc w:val="left"/>
              <w:rPr>
                <w:b/>
                <w:szCs w:val="24"/>
              </w:rPr>
            </w:pPr>
            <w:r w:rsidRPr="009967B3">
              <w:rPr>
                <w:szCs w:val="24"/>
              </w:rPr>
              <w:t xml:space="preserve">- Hoạt động Học trên lớp: Nghe giảng, thảo luận </w:t>
            </w:r>
          </w:p>
        </w:tc>
        <w:tc>
          <w:tcPr>
            <w:tcW w:w="442" w:type="pct"/>
            <w:vAlign w:val="center"/>
          </w:tcPr>
          <w:p w14:paraId="57D3C4E6" w14:textId="77777777" w:rsidR="009967B3" w:rsidRPr="009967B3" w:rsidRDefault="009967B3" w:rsidP="009967B3">
            <w:pPr>
              <w:tabs>
                <w:tab w:val="left" w:pos="-709"/>
              </w:tabs>
              <w:jc w:val="left"/>
              <w:rPr>
                <w:color w:val="000000"/>
                <w:szCs w:val="24"/>
              </w:rPr>
            </w:pPr>
          </w:p>
        </w:tc>
        <w:tc>
          <w:tcPr>
            <w:tcW w:w="514" w:type="pct"/>
            <w:vMerge/>
            <w:vAlign w:val="center"/>
          </w:tcPr>
          <w:p w14:paraId="7235840B" w14:textId="77777777" w:rsidR="009967B3" w:rsidRPr="009967B3" w:rsidRDefault="009967B3" w:rsidP="009967B3">
            <w:pPr>
              <w:tabs>
                <w:tab w:val="left" w:pos="-709"/>
              </w:tabs>
              <w:jc w:val="center"/>
              <w:rPr>
                <w:color w:val="000000"/>
                <w:szCs w:val="24"/>
              </w:rPr>
            </w:pPr>
          </w:p>
        </w:tc>
      </w:tr>
      <w:tr w:rsidR="009967B3" w:rsidRPr="009967B3" w14:paraId="041E71F0" w14:textId="77777777" w:rsidTr="001C25B4">
        <w:trPr>
          <w:trHeight w:val="260"/>
        </w:trPr>
        <w:tc>
          <w:tcPr>
            <w:tcW w:w="287" w:type="pct"/>
            <w:vMerge/>
            <w:vAlign w:val="center"/>
          </w:tcPr>
          <w:p w14:paraId="43BD6825" w14:textId="77777777" w:rsidR="009967B3" w:rsidRPr="009967B3" w:rsidRDefault="009967B3" w:rsidP="009967B3">
            <w:pPr>
              <w:tabs>
                <w:tab w:val="left" w:pos="-709"/>
              </w:tabs>
              <w:jc w:val="center"/>
              <w:rPr>
                <w:color w:val="000000"/>
                <w:szCs w:val="24"/>
              </w:rPr>
            </w:pPr>
          </w:p>
        </w:tc>
        <w:tc>
          <w:tcPr>
            <w:tcW w:w="786" w:type="pct"/>
            <w:vMerge/>
            <w:vAlign w:val="center"/>
          </w:tcPr>
          <w:p w14:paraId="54511AEC" w14:textId="77777777" w:rsidR="009967B3" w:rsidRPr="009967B3" w:rsidRDefault="009967B3" w:rsidP="009967B3">
            <w:pPr>
              <w:tabs>
                <w:tab w:val="left" w:pos="-709"/>
              </w:tabs>
              <w:jc w:val="left"/>
              <w:rPr>
                <w:color w:val="000000"/>
                <w:szCs w:val="24"/>
              </w:rPr>
            </w:pPr>
          </w:p>
        </w:tc>
        <w:tc>
          <w:tcPr>
            <w:tcW w:w="380" w:type="pct"/>
            <w:vAlign w:val="center"/>
          </w:tcPr>
          <w:p w14:paraId="4682B483" w14:textId="77777777" w:rsidR="009967B3" w:rsidRPr="009967B3" w:rsidRDefault="009967B3" w:rsidP="009967B3">
            <w:pPr>
              <w:tabs>
                <w:tab w:val="left" w:pos="-709"/>
              </w:tabs>
              <w:jc w:val="left"/>
              <w:rPr>
                <w:color w:val="000000"/>
                <w:szCs w:val="24"/>
              </w:rPr>
            </w:pPr>
          </w:p>
        </w:tc>
        <w:tc>
          <w:tcPr>
            <w:tcW w:w="381" w:type="pct"/>
            <w:vAlign w:val="center"/>
          </w:tcPr>
          <w:p w14:paraId="1F53EB32" w14:textId="77777777" w:rsidR="009967B3" w:rsidRPr="009967B3" w:rsidRDefault="009967B3" w:rsidP="009967B3">
            <w:pPr>
              <w:tabs>
                <w:tab w:val="left" w:pos="-709"/>
              </w:tabs>
              <w:jc w:val="left"/>
              <w:rPr>
                <w:color w:val="000000"/>
                <w:szCs w:val="24"/>
              </w:rPr>
            </w:pPr>
            <w:r w:rsidRPr="009967B3">
              <w:rPr>
                <w:color w:val="000000"/>
                <w:szCs w:val="24"/>
              </w:rPr>
              <w:t>2</w:t>
            </w:r>
          </w:p>
        </w:tc>
        <w:tc>
          <w:tcPr>
            <w:tcW w:w="2210" w:type="pct"/>
            <w:vAlign w:val="center"/>
          </w:tcPr>
          <w:p w14:paraId="71729C53" w14:textId="77777777" w:rsidR="009967B3" w:rsidRPr="009967B3" w:rsidRDefault="009967B3" w:rsidP="009967B3">
            <w:pPr>
              <w:tabs>
                <w:tab w:val="left" w:pos="-709"/>
              </w:tabs>
              <w:jc w:val="left"/>
              <w:rPr>
                <w:b/>
                <w:szCs w:val="24"/>
              </w:rPr>
            </w:pPr>
            <w:r w:rsidRPr="009967B3">
              <w:rPr>
                <w:b/>
                <w:szCs w:val="24"/>
              </w:rPr>
              <w:t>Trên lớp (In-class)</w:t>
            </w:r>
          </w:p>
          <w:p w14:paraId="54E42113" w14:textId="77777777" w:rsidR="009967B3" w:rsidRPr="009967B3" w:rsidRDefault="009967B3" w:rsidP="009967B3">
            <w:pPr>
              <w:tabs>
                <w:tab w:val="left" w:pos="-709"/>
              </w:tabs>
              <w:jc w:val="left"/>
              <w:rPr>
                <w:b/>
                <w:szCs w:val="24"/>
              </w:rPr>
            </w:pPr>
            <w:r w:rsidRPr="009967B3">
              <w:rPr>
                <w:szCs w:val="24"/>
              </w:rPr>
              <w:t>- Hoạt động thực hành: thảo luận nhóm chủ đề 05</w:t>
            </w:r>
          </w:p>
        </w:tc>
        <w:tc>
          <w:tcPr>
            <w:tcW w:w="442" w:type="pct"/>
            <w:vAlign w:val="center"/>
          </w:tcPr>
          <w:p w14:paraId="4ED5B8BB" w14:textId="77777777" w:rsidR="009967B3" w:rsidRPr="009967B3" w:rsidRDefault="009967B3" w:rsidP="009967B3">
            <w:pPr>
              <w:tabs>
                <w:tab w:val="left" w:pos="-709"/>
              </w:tabs>
              <w:jc w:val="left"/>
              <w:rPr>
                <w:color w:val="000000"/>
                <w:szCs w:val="24"/>
              </w:rPr>
            </w:pPr>
          </w:p>
        </w:tc>
        <w:tc>
          <w:tcPr>
            <w:tcW w:w="514" w:type="pct"/>
            <w:vMerge/>
            <w:vAlign w:val="center"/>
          </w:tcPr>
          <w:p w14:paraId="781CCE2C" w14:textId="77777777" w:rsidR="009967B3" w:rsidRPr="009967B3" w:rsidRDefault="009967B3" w:rsidP="009967B3">
            <w:pPr>
              <w:tabs>
                <w:tab w:val="left" w:pos="-709"/>
              </w:tabs>
              <w:jc w:val="center"/>
              <w:rPr>
                <w:color w:val="000000"/>
                <w:szCs w:val="24"/>
              </w:rPr>
            </w:pPr>
          </w:p>
        </w:tc>
      </w:tr>
      <w:tr w:rsidR="009967B3" w:rsidRPr="009967B3" w14:paraId="5E0B1F6D" w14:textId="77777777" w:rsidTr="001C25B4">
        <w:trPr>
          <w:trHeight w:val="260"/>
        </w:trPr>
        <w:tc>
          <w:tcPr>
            <w:tcW w:w="287" w:type="pct"/>
            <w:vMerge/>
            <w:vAlign w:val="center"/>
          </w:tcPr>
          <w:p w14:paraId="1F05B2B8" w14:textId="77777777" w:rsidR="009967B3" w:rsidRPr="009967B3" w:rsidRDefault="009967B3" w:rsidP="009967B3">
            <w:pPr>
              <w:tabs>
                <w:tab w:val="left" w:pos="-709"/>
              </w:tabs>
              <w:jc w:val="center"/>
              <w:rPr>
                <w:color w:val="000000"/>
                <w:szCs w:val="24"/>
              </w:rPr>
            </w:pPr>
          </w:p>
        </w:tc>
        <w:tc>
          <w:tcPr>
            <w:tcW w:w="786" w:type="pct"/>
            <w:vMerge/>
            <w:vAlign w:val="center"/>
          </w:tcPr>
          <w:p w14:paraId="38A60EF7" w14:textId="77777777" w:rsidR="009967B3" w:rsidRPr="009967B3" w:rsidRDefault="009967B3" w:rsidP="009967B3">
            <w:pPr>
              <w:tabs>
                <w:tab w:val="left" w:pos="-709"/>
              </w:tabs>
              <w:jc w:val="left"/>
              <w:rPr>
                <w:color w:val="000000"/>
                <w:szCs w:val="24"/>
              </w:rPr>
            </w:pPr>
          </w:p>
        </w:tc>
        <w:tc>
          <w:tcPr>
            <w:tcW w:w="380" w:type="pct"/>
            <w:vAlign w:val="center"/>
          </w:tcPr>
          <w:p w14:paraId="5598F691" w14:textId="77777777" w:rsidR="009967B3" w:rsidRPr="009967B3" w:rsidRDefault="009967B3" w:rsidP="009967B3">
            <w:pPr>
              <w:tabs>
                <w:tab w:val="left" w:pos="-709"/>
              </w:tabs>
              <w:jc w:val="left"/>
              <w:rPr>
                <w:color w:val="000000"/>
                <w:szCs w:val="24"/>
              </w:rPr>
            </w:pPr>
          </w:p>
        </w:tc>
        <w:tc>
          <w:tcPr>
            <w:tcW w:w="381" w:type="pct"/>
            <w:vAlign w:val="center"/>
          </w:tcPr>
          <w:p w14:paraId="6837F489" w14:textId="77777777" w:rsidR="009967B3" w:rsidRPr="009967B3" w:rsidRDefault="009967B3" w:rsidP="009967B3">
            <w:pPr>
              <w:tabs>
                <w:tab w:val="left" w:pos="-709"/>
              </w:tabs>
              <w:jc w:val="left"/>
              <w:rPr>
                <w:color w:val="000000"/>
                <w:szCs w:val="24"/>
              </w:rPr>
            </w:pPr>
          </w:p>
        </w:tc>
        <w:tc>
          <w:tcPr>
            <w:tcW w:w="2210" w:type="pct"/>
            <w:vAlign w:val="center"/>
          </w:tcPr>
          <w:p w14:paraId="45AD2022" w14:textId="77777777" w:rsidR="009967B3" w:rsidRPr="009967B3" w:rsidRDefault="009967B3" w:rsidP="009967B3">
            <w:pPr>
              <w:tabs>
                <w:tab w:val="left" w:pos="-709"/>
              </w:tabs>
              <w:jc w:val="left"/>
              <w:rPr>
                <w:szCs w:val="24"/>
              </w:rPr>
            </w:pPr>
            <w:r w:rsidRPr="009967B3">
              <w:rPr>
                <w:b/>
                <w:szCs w:val="24"/>
              </w:rPr>
              <w:t xml:space="preserve">Sau giờ học (Post-Class): </w:t>
            </w:r>
            <w:r w:rsidRPr="009967B3">
              <w:rPr>
                <w:szCs w:val="24"/>
              </w:rPr>
              <w:t>Ôn lại kiến thức, trả lời các câu hỏi (nếu có)</w:t>
            </w:r>
          </w:p>
        </w:tc>
        <w:tc>
          <w:tcPr>
            <w:tcW w:w="442" w:type="pct"/>
            <w:vAlign w:val="center"/>
          </w:tcPr>
          <w:p w14:paraId="1DB69591" w14:textId="77777777" w:rsidR="009967B3" w:rsidRPr="009967B3" w:rsidRDefault="009967B3" w:rsidP="009967B3">
            <w:pPr>
              <w:tabs>
                <w:tab w:val="left" w:pos="-709"/>
              </w:tabs>
              <w:jc w:val="left"/>
              <w:rPr>
                <w:color w:val="000000"/>
                <w:szCs w:val="24"/>
              </w:rPr>
            </w:pPr>
          </w:p>
        </w:tc>
        <w:tc>
          <w:tcPr>
            <w:tcW w:w="514" w:type="pct"/>
            <w:vMerge/>
            <w:vAlign w:val="center"/>
          </w:tcPr>
          <w:p w14:paraId="00948DA8" w14:textId="77777777" w:rsidR="009967B3" w:rsidRPr="009967B3" w:rsidRDefault="009967B3" w:rsidP="009967B3">
            <w:pPr>
              <w:tabs>
                <w:tab w:val="left" w:pos="-709"/>
              </w:tabs>
              <w:jc w:val="center"/>
              <w:rPr>
                <w:color w:val="000000"/>
                <w:szCs w:val="24"/>
              </w:rPr>
            </w:pPr>
          </w:p>
        </w:tc>
      </w:tr>
      <w:tr w:rsidR="009967B3" w:rsidRPr="009967B3" w14:paraId="1D970FE2" w14:textId="77777777" w:rsidTr="001C25B4">
        <w:trPr>
          <w:trHeight w:val="260"/>
        </w:trPr>
        <w:tc>
          <w:tcPr>
            <w:tcW w:w="287" w:type="pct"/>
            <w:vMerge w:val="restart"/>
            <w:vAlign w:val="center"/>
          </w:tcPr>
          <w:p w14:paraId="6BC177AE" w14:textId="77777777" w:rsidR="009967B3" w:rsidRPr="009967B3" w:rsidRDefault="009967B3" w:rsidP="009967B3">
            <w:pPr>
              <w:tabs>
                <w:tab w:val="left" w:pos="-709"/>
              </w:tabs>
              <w:jc w:val="center"/>
              <w:rPr>
                <w:color w:val="000000"/>
                <w:szCs w:val="24"/>
              </w:rPr>
            </w:pPr>
            <w:r w:rsidRPr="009967B3">
              <w:rPr>
                <w:color w:val="000000"/>
                <w:szCs w:val="24"/>
              </w:rPr>
              <w:t>7</w:t>
            </w:r>
          </w:p>
        </w:tc>
        <w:tc>
          <w:tcPr>
            <w:tcW w:w="786" w:type="pct"/>
            <w:vMerge w:val="restart"/>
            <w:vAlign w:val="center"/>
          </w:tcPr>
          <w:p w14:paraId="781946C4" w14:textId="77777777" w:rsidR="009967B3" w:rsidRPr="009967B3" w:rsidRDefault="009967B3" w:rsidP="009967B3">
            <w:pPr>
              <w:tabs>
                <w:tab w:val="left" w:pos="-709"/>
              </w:tabs>
              <w:jc w:val="left"/>
              <w:rPr>
                <w:b/>
                <w:color w:val="000000"/>
                <w:szCs w:val="24"/>
              </w:rPr>
            </w:pPr>
            <w:r w:rsidRPr="009967B3">
              <w:rPr>
                <w:b/>
                <w:color w:val="000000"/>
                <w:szCs w:val="24"/>
              </w:rPr>
              <w:t xml:space="preserve">Chương 3 </w:t>
            </w:r>
          </w:p>
          <w:p w14:paraId="7CBCD771" w14:textId="77777777" w:rsidR="009967B3" w:rsidRPr="009967B3" w:rsidRDefault="009967B3" w:rsidP="009967B3">
            <w:pPr>
              <w:tabs>
                <w:tab w:val="left" w:pos="-709"/>
              </w:tabs>
              <w:jc w:val="left"/>
              <w:rPr>
                <w:b/>
                <w:color w:val="000000"/>
                <w:szCs w:val="24"/>
              </w:rPr>
            </w:pPr>
          </w:p>
          <w:p w14:paraId="73A20F32" w14:textId="77777777" w:rsidR="009967B3" w:rsidRPr="009967B3" w:rsidRDefault="009967B3" w:rsidP="009967B3">
            <w:pPr>
              <w:tabs>
                <w:tab w:val="left" w:pos="-709"/>
              </w:tabs>
              <w:jc w:val="left"/>
              <w:rPr>
                <w:color w:val="000000"/>
                <w:szCs w:val="24"/>
              </w:rPr>
            </w:pPr>
            <w:r w:rsidRPr="009967B3">
              <w:rPr>
                <w:color w:val="000000"/>
                <w:szCs w:val="24"/>
              </w:rPr>
              <w:t xml:space="preserve">Mục 3.3. Mô hình kinh doanh B2B </w:t>
            </w:r>
          </w:p>
          <w:p w14:paraId="2B2DE8D3" w14:textId="77777777" w:rsidR="009967B3" w:rsidRPr="009967B3" w:rsidRDefault="009967B3" w:rsidP="009967B3">
            <w:pPr>
              <w:tabs>
                <w:tab w:val="left" w:pos="-709"/>
              </w:tabs>
              <w:jc w:val="left"/>
              <w:rPr>
                <w:color w:val="000000"/>
                <w:szCs w:val="24"/>
              </w:rPr>
            </w:pPr>
          </w:p>
          <w:p w14:paraId="1B49C3A4" w14:textId="77777777" w:rsidR="009967B3" w:rsidRPr="009967B3" w:rsidRDefault="009967B3" w:rsidP="009967B3">
            <w:pPr>
              <w:tabs>
                <w:tab w:val="left" w:pos="-709"/>
              </w:tabs>
              <w:jc w:val="left"/>
              <w:rPr>
                <w:color w:val="000000"/>
                <w:szCs w:val="24"/>
              </w:rPr>
            </w:pPr>
            <w:r w:rsidRPr="009967B3">
              <w:rPr>
                <w:color w:val="000000"/>
                <w:szCs w:val="24"/>
              </w:rPr>
              <w:t xml:space="preserve">Mục 3.4. Nền tảng số, kinh tế chia </w:t>
            </w:r>
            <w:r w:rsidRPr="009967B3">
              <w:rPr>
                <w:color w:val="000000"/>
                <w:szCs w:val="24"/>
              </w:rPr>
              <w:lastRenderedPageBreak/>
              <w:t>sẻ và chiến lược đám đông</w:t>
            </w:r>
          </w:p>
        </w:tc>
        <w:tc>
          <w:tcPr>
            <w:tcW w:w="380" w:type="pct"/>
            <w:vAlign w:val="center"/>
          </w:tcPr>
          <w:p w14:paraId="77E32E03" w14:textId="77777777" w:rsidR="009967B3" w:rsidRPr="009967B3" w:rsidRDefault="009967B3" w:rsidP="009967B3">
            <w:pPr>
              <w:tabs>
                <w:tab w:val="left" w:pos="-709"/>
              </w:tabs>
              <w:jc w:val="left"/>
              <w:rPr>
                <w:color w:val="000000"/>
                <w:szCs w:val="24"/>
              </w:rPr>
            </w:pPr>
          </w:p>
        </w:tc>
        <w:tc>
          <w:tcPr>
            <w:tcW w:w="381" w:type="pct"/>
            <w:vAlign w:val="center"/>
          </w:tcPr>
          <w:p w14:paraId="61691536" w14:textId="77777777" w:rsidR="009967B3" w:rsidRPr="009967B3" w:rsidRDefault="009967B3" w:rsidP="009967B3">
            <w:pPr>
              <w:tabs>
                <w:tab w:val="left" w:pos="-709"/>
              </w:tabs>
              <w:jc w:val="left"/>
              <w:rPr>
                <w:color w:val="000000"/>
                <w:szCs w:val="24"/>
              </w:rPr>
            </w:pPr>
          </w:p>
        </w:tc>
        <w:tc>
          <w:tcPr>
            <w:tcW w:w="2210" w:type="pct"/>
            <w:vAlign w:val="center"/>
          </w:tcPr>
          <w:p w14:paraId="175F96A8" w14:textId="77777777" w:rsidR="009967B3" w:rsidRPr="009967B3" w:rsidRDefault="009967B3" w:rsidP="009967B3">
            <w:pPr>
              <w:tabs>
                <w:tab w:val="left" w:pos="-709"/>
              </w:tabs>
              <w:jc w:val="left"/>
              <w:rPr>
                <w:szCs w:val="24"/>
              </w:rPr>
            </w:pPr>
            <w:r w:rsidRPr="009967B3">
              <w:rPr>
                <w:b/>
                <w:szCs w:val="24"/>
              </w:rPr>
              <w:t>Chuẩn bị (Pre-class):</w:t>
            </w:r>
            <w:r w:rsidRPr="009967B3">
              <w:rPr>
                <w:szCs w:val="24"/>
              </w:rPr>
              <w:t xml:space="preserve"> Đọc:</w:t>
            </w:r>
          </w:p>
          <w:p w14:paraId="49235CEF" w14:textId="77777777" w:rsidR="009967B3" w:rsidRPr="009967B3" w:rsidRDefault="009967B3" w:rsidP="009967B3">
            <w:pPr>
              <w:tabs>
                <w:tab w:val="left" w:pos="-709"/>
              </w:tabs>
              <w:jc w:val="left"/>
              <w:rPr>
                <w:szCs w:val="24"/>
              </w:rPr>
            </w:pPr>
            <w:r w:rsidRPr="009967B3">
              <w:rPr>
                <w:szCs w:val="24"/>
              </w:rPr>
              <w:t>TL chính (1) chương 3; TLTK (3) chương 8,11</w:t>
            </w:r>
          </w:p>
        </w:tc>
        <w:tc>
          <w:tcPr>
            <w:tcW w:w="442" w:type="pct"/>
            <w:vAlign w:val="center"/>
          </w:tcPr>
          <w:p w14:paraId="6CB1159D" w14:textId="77777777" w:rsidR="009967B3" w:rsidRPr="009967B3" w:rsidRDefault="009967B3" w:rsidP="009967B3">
            <w:pPr>
              <w:tabs>
                <w:tab w:val="left" w:pos="-709"/>
              </w:tabs>
              <w:jc w:val="center"/>
              <w:rPr>
                <w:color w:val="000000"/>
                <w:szCs w:val="24"/>
              </w:rPr>
            </w:pPr>
          </w:p>
        </w:tc>
        <w:tc>
          <w:tcPr>
            <w:tcW w:w="514" w:type="pct"/>
            <w:vMerge w:val="restart"/>
            <w:vAlign w:val="center"/>
          </w:tcPr>
          <w:p w14:paraId="60970B3D" w14:textId="77777777" w:rsidR="009967B3" w:rsidRPr="009967B3" w:rsidRDefault="009967B3" w:rsidP="009967B3">
            <w:pPr>
              <w:tabs>
                <w:tab w:val="left" w:pos="-709"/>
              </w:tabs>
              <w:jc w:val="center"/>
              <w:rPr>
                <w:color w:val="000000"/>
                <w:szCs w:val="24"/>
              </w:rPr>
            </w:pPr>
            <w:r w:rsidRPr="009967B3">
              <w:rPr>
                <w:color w:val="000000"/>
                <w:szCs w:val="24"/>
              </w:rPr>
              <w:t>CLO1, CLO2, CLO3</w:t>
            </w:r>
          </w:p>
        </w:tc>
      </w:tr>
      <w:tr w:rsidR="009967B3" w:rsidRPr="009967B3" w14:paraId="2043AD63" w14:textId="77777777" w:rsidTr="001C25B4">
        <w:trPr>
          <w:trHeight w:val="260"/>
        </w:trPr>
        <w:tc>
          <w:tcPr>
            <w:tcW w:w="287" w:type="pct"/>
            <w:vMerge/>
            <w:vAlign w:val="center"/>
          </w:tcPr>
          <w:p w14:paraId="47491A15" w14:textId="77777777" w:rsidR="009967B3" w:rsidRPr="009967B3" w:rsidRDefault="009967B3" w:rsidP="009967B3">
            <w:pPr>
              <w:tabs>
                <w:tab w:val="left" w:pos="-709"/>
              </w:tabs>
              <w:jc w:val="center"/>
              <w:rPr>
                <w:color w:val="000000"/>
                <w:szCs w:val="24"/>
              </w:rPr>
            </w:pPr>
          </w:p>
        </w:tc>
        <w:tc>
          <w:tcPr>
            <w:tcW w:w="786" w:type="pct"/>
            <w:vMerge/>
            <w:vAlign w:val="center"/>
          </w:tcPr>
          <w:p w14:paraId="5A7A6E52" w14:textId="77777777" w:rsidR="009967B3" w:rsidRPr="009967B3" w:rsidRDefault="009967B3" w:rsidP="009967B3">
            <w:pPr>
              <w:tabs>
                <w:tab w:val="left" w:pos="-709"/>
              </w:tabs>
              <w:jc w:val="left"/>
              <w:rPr>
                <w:color w:val="000000"/>
                <w:szCs w:val="24"/>
              </w:rPr>
            </w:pPr>
          </w:p>
        </w:tc>
        <w:tc>
          <w:tcPr>
            <w:tcW w:w="380" w:type="pct"/>
            <w:vAlign w:val="center"/>
          </w:tcPr>
          <w:p w14:paraId="25E71FB3" w14:textId="77777777" w:rsidR="009967B3" w:rsidRPr="009967B3" w:rsidRDefault="009967B3" w:rsidP="009967B3">
            <w:pPr>
              <w:tabs>
                <w:tab w:val="left" w:pos="-709"/>
              </w:tabs>
              <w:jc w:val="left"/>
              <w:rPr>
                <w:color w:val="000000"/>
                <w:szCs w:val="24"/>
              </w:rPr>
            </w:pPr>
            <w:r w:rsidRPr="009967B3">
              <w:rPr>
                <w:color w:val="000000"/>
                <w:szCs w:val="24"/>
              </w:rPr>
              <w:t>4</w:t>
            </w:r>
          </w:p>
        </w:tc>
        <w:tc>
          <w:tcPr>
            <w:tcW w:w="381" w:type="pct"/>
            <w:vAlign w:val="center"/>
          </w:tcPr>
          <w:p w14:paraId="2EB7DCB0" w14:textId="77777777" w:rsidR="009967B3" w:rsidRPr="009967B3" w:rsidRDefault="009967B3" w:rsidP="009967B3">
            <w:pPr>
              <w:tabs>
                <w:tab w:val="left" w:pos="-709"/>
              </w:tabs>
              <w:jc w:val="left"/>
              <w:rPr>
                <w:color w:val="000000"/>
                <w:szCs w:val="24"/>
              </w:rPr>
            </w:pPr>
          </w:p>
        </w:tc>
        <w:tc>
          <w:tcPr>
            <w:tcW w:w="2210" w:type="pct"/>
            <w:vAlign w:val="center"/>
          </w:tcPr>
          <w:p w14:paraId="5E9A0A6D" w14:textId="77777777" w:rsidR="009967B3" w:rsidRPr="009967B3" w:rsidRDefault="009967B3" w:rsidP="009967B3">
            <w:pPr>
              <w:tabs>
                <w:tab w:val="left" w:pos="-709"/>
              </w:tabs>
              <w:jc w:val="left"/>
              <w:rPr>
                <w:b/>
                <w:szCs w:val="24"/>
              </w:rPr>
            </w:pPr>
            <w:r w:rsidRPr="009967B3">
              <w:rPr>
                <w:b/>
                <w:szCs w:val="24"/>
              </w:rPr>
              <w:t>Trên lớp (In-class)</w:t>
            </w:r>
          </w:p>
          <w:p w14:paraId="568EE42B" w14:textId="77777777" w:rsidR="009967B3" w:rsidRPr="009967B3" w:rsidRDefault="009967B3" w:rsidP="009967B3">
            <w:pPr>
              <w:tabs>
                <w:tab w:val="left" w:pos="-709"/>
              </w:tabs>
              <w:jc w:val="left"/>
              <w:rPr>
                <w:szCs w:val="24"/>
              </w:rPr>
            </w:pPr>
            <w:r w:rsidRPr="009967B3">
              <w:rPr>
                <w:szCs w:val="24"/>
              </w:rPr>
              <w:t>- Hoạt động Dạy trên lớp: Thuyết giảng, thảo luận</w:t>
            </w:r>
          </w:p>
          <w:p w14:paraId="42D42707" w14:textId="77777777" w:rsidR="009967B3" w:rsidRPr="009967B3" w:rsidRDefault="009967B3" w:rsidP="009967B3">
            <w:pPr>
              <w:tabs>
                <w:tab w:val="left" w:pos="-709"/>
              </w:tabs>
              <w:jc w:val="left"/>
              <w:rPr>
                <w:b/>
                <w:szCs w:val="24"/>
              </w:rPr>
            </w:pPr>
            <w:r w:rsidRPr="009967B3">
              <w:rPr>
                <w:szCs w:val="24"/>
              </w:rPr>
              <w:t xml:space="preserve">- Hoạt động Học trên lớp: Nghe giảng, thảo luận </w:t>
            </w:r>
          </w:p>
        </w:tc>
        <w:tc>
          <w:tcPr>
            <w:tcW w:w="442" w:type="pct"/>
            <w:vAlign w:val="center"/>
          </w:tcPr>
          <w:p w14:paraId="5FEA167A" w14:textId="77777777" w:rsidR="009967B3" w:rsidRPr="009967B3" w:rsidRDefault="009967B3" w:rsidP="009967B3">
            <w:pPr>
              <w:tabs>
                <w:tab w:val="left" w:pos="-709"/>
              </w:tabs>
              <w:jc w:val="center"/>
              <w:rPr>
                <w:color w:val="000000"/>
                <w:szCs w:val="24"/>
              </w:rPr>
            </w:pPr>
          </w:p>
        </w:tc>
        <w:tc>
          <w:tcPr>
            <w:tcW w:w="514" w:type="pct"/>
            <w:vMerge/>
            <w:vAlign w:val="center"/>
          </w:tcPr>
          <w:p w14:paraId="326D257B" w14:textId="77777777" w:rsidR="009967B3" w:rsidRPr="009967B3" w:rsidRDefault="009967B3" w:rsidP="009967B3">
            <w:pPr>
              <w:tabs>
                <w:tab w:val="left" w:pos="-709"/>
              </w:tabs>
              <w:jc w:val="center"/>
              <w:rPr>
                <w:color w:val="000000"/>
                <w:szCs w:val="24"/>
              </w:rPr>
            </w:pPr>
          </w:p>
        </w:tc>
      </w:tr>
      <w:tr w:rsidR="009967B3" w:rsidRPr="009967B3" w14:paraId="7EF25323" w14:textId="77777777" w:rsidTr="001C25B4">
        <w:trPr>
          <w:trHeight w:val="260"/>
        </w:trPr>
        <w:tc>
          <w:tcPr>
            <w:tcW w:w="287" w:type="pct"/>
            <w:vMerge/>
            <w:vAlign w:val="center"/>
          </w:tcPr>
          <w:p w14:paraId="5F5F704D" w14:textId="77777777" w:rsidR="009967B3" w:rsidRPr="009967B3" w:rsidRDefault="009967B3" w:rsidP="009967B3">
            <w:pPr>
              <w:tabs>
                <w:tab w:val="left" w:pos="-709"/>
              </w:tabs>
              <w:jc w:val="center"/>
              <w:rPr>
                <w:color w:val="000000"/>
                <w:szCs w:val="24"/>
              </w:rPr>
            </w:pPr>
          </w:p>
        </w:tc>
        <w:tc>
          <w:tcPr>
            <w:tcW w:w="786" w:type="pct"/>
            <w:vMerge/>
            <w:vAlign w:val="center"/>
          </w:tcPr>
          <w:p w14:paraId="6B6422CC" w14:textId="77777777" w:rsidR="009967B3" w:rsidRPr="009967B3" w:rsidRDefault="009967B3" w:rsidP="009967B3">
            <w:pPr>
              <w:tabs>
                <w:tab w:val="left" w:pos="-709"/>
              </w:tabs>
              <w:jc w:val="left"/>
              <w:rPr>
                <w:color w:val="000000"/>
                <w:szCs w:val="24"/>
              </w:rPr>
            </w:pPr>
          </w:p>
        </w:tc>
        <w:tc>
          <w:tcPr>
            <w:tcW w:w="380" w:type="pct"/>
            <w:vAlign w:val="center"/>
          </w:tcPr>
          <w:p w14:paraId="7B97CA5E" w14:textId="77777777" w:rsidR="009967B3" w:rsidRPr="009967B3" w:rsidRDefault="009967B3" w:rsidP="009967B3">
            <w:pPr>
              <w:tabs>
                <w:tab w:val="left" w:pos="-709"/>
              </w:tabs>
              <w:jc w:val="left"/>
              <w:rPr>
                <w:color w:val="000000"/>
                <w:szCs w:val="24"/>
              </w:rPr>
            </w:pPr>
          </w:p>
        </w:tc>
        <w:tc>
          <w:tcPr>
            <w:tcW w:w="381" w:type="pct"/>
            <w:vAlign w:val="center"/>
          </w:tcPr>
          <w:p w14:paraId="093B6579" w14:textId="77777777" w:rsidR="009967B3" w:rsidRPr="009967B3" w:rsidRDefault="009967B3" w:rsidP="009967B3">
            <w:pPr>
              <w:tabs>
                <w:tab w:val="left" w:pos="-709"/>
              </w:tabs>
              <w:jc w:val="left"/>
              <w:rPr>
                <w:color w:val="000000"/>
                <w:szCs w:val="24"/>
              </w:rPr>
            </w:pPr>
            <w:r w:rsidRPr="009967B3">
              <w:rPr>
                <w:color w:val="000000"/>
                <w:szCs w:val="24"/>
              </w:rPr>
              <w:t>2</w:t>
            </w:r>
          </w:p>
        </w:tc>
        <w:tc>
          <w:tcPr>
            <w:tcW w:w="2210" w:type="pct"/>
            <w:vAlign w:val="center"/>
          </w:tcPr>
          <w:p w14:paraId="46B08708" w14:textId="77777777" w:rsidR="009967B3" w:rsidRPr="009967B3" w:rsidRDefault="009967B3" w:rsidP="009967B3">
            <w:pPr>
              <w:tabs>
                <w:tab w:val="left" w:pos="-709"/>
              </w:tabs>
              <w:jc w:val="left"/>
              <w:rPr>
                <w:b/>
                <w:szCs w:val="24"/>
              </w:rPr>
            </w:pPr>
            <w:r w:rsidRPr="009967B3">
              <w:rPr>
                <w:b/>
                <w:szCs w:val="24"/>
              </w:rPr>
              <w:t>Trên lớp (In-class)</w:t>
            </w:r>
          </w:p>
          <w:p w14:paraId="7D3920F5" w14:textId="77777777" w:rsidR="009967B3" w:rsidRPr="009967B3" w:rsidRDefault="009967B3" w:rsidP="009967B3">
            <w:pPr>
              <w:tabs>
                <w:tab w:val="left" w:pos="-709"/>
              </w:tabs>
              <w:jc w:val="left"/>
              <w:rPr>
                <w:b/>
                <w:szCs w:val="24"/>
              </w:rPr>
            </w:pPr>
            <w:r w:rsidRPr="009967B3">
              <w:rPr>
                <w:szCs w:val="24"/>
              </w:rPr>
              <w:lastRenderedPageBreak/>
              <w:t>- Hoạt động thực hành: thảo luận nhóm chủ đề 06</w:t>
            </w:r>
          </w:p>
        </w:tc>
        <w:tc>
          <w:tcPr>
            <w:tcW w:w="442" w:type="pct"/>
            <w:vAlign w:val="center"/>
          </w:tcPr>
          <w:p w14:paraId="13B25C28" w14:textId="77777777" w:rsidR="009967B3" w:rsidRPr="009967B3" w:rsidRDefault="009967B3" w:rsidP="009967B3">
            <w:pPr>
              <w:tabs>
                <w:tab w:val="left" w:pos="-709"/>
              </w:tabs>
              <w:jc w:val="center"/>
              <w:rPr>
                <w:color w:val="000000"/>
                <w:szCs w:val="24"/>
              </w:rPr>
            </w:pPr>
          </w:p>
        </w:tc>
        <w:tc>
          <w:tcPr>
            <w:tcW w:w="514" w:type="pct"/>
            <w:vMerge/>
            <w:vAlign w:val="center"/>
          </w:tcPr>
          <w:p w14:paraId="3C861577" w14:textId="77777777" w:rsidR="009967B3" w:rsidRPr="009967B3" w:rsidRDefault="009967B3" w:rsidP="009967B3">
            <w:pPr>
              <w:tabs>
                <w:tab w:val="left" w:pos="-709"/>
              </w:tabs>
              <w:jc w:val="center"/>
              <w:rPr>
                <w:color w:val="000000"/>
                <w:szCs w:val="24"/>
              </w:rPr>
            </w:pPr>
          </w:p>
        </w:tc>
      </w:tr>
      <w:tr w:rsidR="009967B3" w:rsidRPr="009967B3" w14:paraId="0FCB7794" w14:textId="77777777" w:rsidTr="001C25B4">
        <w:trPr>
          <w:trHeight w:val="260"/>
        </w:trPr>
        <w:tc>
          <w:tcPr>
            <w:tcW w:w="287" w:type="pct"/>
            <w:vMerge/>
            <w:vAlign w:val="center"/>
          </w:tcPr>
          <w:p w14:paraId="316C6EE9" w14:textId="77777777" w:rsidR="009967B3" w:rsidRPr="009967B3" w:rsidRDefault="009967B3" w:rsidP="009967B3">
            <w:pPr>
              <w:tabs>
                <w:tab w:val="left" w:pos="-709"/>
              </w:tabs>
              <w:jc w:val="center"/>
              <w:rPr>
                <w:color w:val="000000"/>
                <w:szCs w:val="24"/>
              </w:rPr>
            </w:pPr>
          </w:p>
        </w:tc>
        <w:tc>
          <w:tcPr>
            <w:tcW w:w="786" w:type="pct"/>
            <w:vMerge/>
            <w:vAlign w:val="center"/>
          </w:tcPr>
          <w:p w14:paraId="27E7AA9A" w14:textId="77777777" w:rsidR="009967B3" w:rsidRPr="009967B3" w:rsidRDefault="009967B3" w:rsidP="009967B3">
            <w:pPr>
              <w:tabs>
                <w:tab w:val="left" w:pos="-709"/>
              </w:tabs>
              <w:jc w:val="left"/>
              <w:rPr>
                <w:color w:val="000000"/>
                <w:szCs w:val="24"/>
              </w:rPr>
            </w:pPr>
          </w:p>
        </w:tc>
        <w:tc>
          <w:tcPr>
            <w:tcW w:w="380" w:type="pct"/>
            <w:vAlign w:val="center"/>
          </w:tcPr>
          <w:p w14:paraId="7D889422" w14:textId="77777777" w:rsidR="009967B3" w:rsidRPr="009967B3" w:rsidRDefault="009967B3" w:rsidP="009967B3">
            <w:pPr>
              <w:tabs>
                <w:tab w:val="left" w:pos="-709"/>
              </w:tabs>
              <w:jc w:val="left"/>
              <w:rPr>
                <w:color w:val="000000"/>
                <w:szCs w:val="24"/>
              </w:rPr>
            </w:pPr>
          </w:p>
        </w:tc>
        <w:tc>
          <w:tcPr>
            <w:tcW w:w="381" w:type="pct"/>
            <w:vAlign w:val="center"/>
          </w:tcPr>
          <w:p w14:paraId="7BA7D369" w14:textId="77777777" w:rsidR="009967B3" w:rsidRPr="009967B3" w:rsidRDefault="009967B3" w:rsidP="009967B3">
            <w:pPr>
              <w:tabs>
                <w:tab w:val="left" w:pos="-709"/>
              </w:tabs>
              <w:jc w:val="left"/>
              <w:rPr>
                <w:color w:val="000000"/>
                <w:szCs w:val="24"/>
              </w:rPr>
            </w:pPr>
          </w:p>
        </w:tc>
        <w:tc>
          <w:tcPr>
            <w:tcW w:w="2210" w:type="pct"/>
            <w:vAlign w:val="center"/>
          </w:tcPr>
          <w:p w14:paraId="7066551C" w14:textId="77777777" w:rsidR="009967B3" w:rsidRPr="009967B3" w:rsidRDefault="009967B3" w:rsidP="009967B3">
            <w:pPr>
              <w:tabs>
                <w:tab w:val="left" w:pos="-709"/>
              </w:tabs>
              <w:jc w:val="left"/>
              <w:rPr>
                <w:szCs w:val="24"/>
              </w:rPr>
            </w:pPr>
            <w:r w:rsidRPr="009967B3">
              <w:rPr>
                <w:b/>
                <w:szCs w:val="24"/>
              </w:rPr>
              <w:t xml:space="preserve">Sau giờ học (Post-Class): </w:t>
            </w:r>
            <w:r w:rsidRPr="009967B3">
              <w:rPr>
                <w:szCs w:val="24"/>
              </w:rPr>
              <w:t>Ôn lại kiến thức, trả lời các câu hỏi (nếu có)</w:t>
            </w:r>
          </w:p>
        </w:tc>
        <w:tc>
          <w:tcPr>
            <w:tcW w:w="442" w:type="pct"/>
            <w:vAlign w:val="center"/>
          </w:tcPr>
          <w:p w14:paraId="20DBF7A7" w14:textId="77777777" w:rsidR="009967B3" w:rsidRPr="009967B3" w:rsidRDefault="009967B3" w:rsidP="009967B3">
            <w:pPr>
              <w:tabs>
                <w:tab w:val="left" w:pos="-709"/>
              </w:tabs>
              <w:jc w:val="center"/>
              <w:rPr>
                <w:color w:val="000000"/>
                <w:szCs w:val="24"/>
              </w:rPr>
            </w:pPr>
          </w:p>
        </w:tc>
        <w:tc>
          <w:tcPr>
            <w:tcW w:w="514" w:type="pct"/>
            <w:vMerge/>
            <w:vAlign w:val="center"/>
          </w:tcPr>
          <w:p w14:paraId="31B88B79" w14:textId="77777777" w:rsidR="009967B3" w:rsidRPr="009967B3" w:rsidRDefault="009967B3" w:rsidP="009967B3">
            <w:pPr>
              <w:tabs>
                <w:tab w:val="left" w:pos="-709"/>
              </w:tabs>
              <w:jc w:val="center"/>
              <w:rPr>
                <w:color w:val="000000"/>
                <w:szCs w:val="24"/>
              </w:rPr>
            </w:pPr>
          </w:p>
        </w:tc>
      </w:tr>
      <w:tr w:rsidR="009967B3" w:rsidRPr="009967B3" w14:paraId="3AF48E58" w14:textId="77777777" w:rsidTr="001C25B4">
        <w:trPr>
          <w:trHeight w:val="260"/>
        </w:trPr>
        <w:tc>
          <w:tcPr>
            <w:tcW w:w="287" w:type="pct"/>
            <w:vMerge w:val="restart"/>
            <w:vAlign w:val="center"/>
          </w:tcPr>
          <w:p w14:paraId="0BB71B59" w14:textId="77777777" w:rsidR="009967B3" w:rsidRPr="009967B3" w:rsidRDefault="009967B3" w:rsidP="009967B3">
            <w:pPr>
              <w:tabs>
                <w:tab w:val="left" w:pos="-709"/>
              </w:tabs>
              <w:jc w:val="center"/>
              <w:rPr>
                <w:color w:val="000000"/>
                <w:szCs w:val="24"/>
              </w:rPr>
            </w:pPr>
            <w:r w:rsidRPr="009967B3">
              <w:rPr>
                <w:color w:val="000000"/>
                <w:szCs w:val="24"/>
              </w:rPr>
              <w:t>8</w:t>
            </w:r>
          </w:p>
        </w:tc>
        <w:tc>
          <w:tcPr>
            <w:tcW w:w="786" w:type="pct"/>
            <w:vMerge w:val="restart"/>
            <w:vAlign w:val="center"/>
          </w:tcPr>
          <w:p w14:paraId="0AA0C9C0" w14:textId="77777777" w:rsidR="009967B3" w:rsidRPr="009967B3" w:rsidRDefault="009967B3" w:rsidP="009967B3">
            <w:pPr>
              <w:tabs>
                <w:tab w:val="left" w:pos="-709"/>
              </w:tabs>
              <w:jc w:val="left"/>
              <w:rPr>
                <w:b/>
                <w:color w:val="000000"/>
                <w:szCs w:val="24"/>
              </w:rPr>
            </w:pPr>
            <w:r w:rsidRPr="009967B3">
              <w:rPr>
                <w:b/>
                <w:color w:val="000000"/>
                <w:szCs w:val="24"/>
              </w:rPr>
              <w:t>Chương 4</w:t>
            </w:r>
          </w:p>
          <w:p w14:paraId="556888DD" w14:textId="77777777" w:rsidR="009967B3" w:rsidRPr="009967B3" w:rsidRDefault="009967B3" w:rsidP="009967B3">
            <w:pPr>
              <w:tabs>
                <w:tab w:val="left" w:pos="-709"/>
              </w:tabs>
              <w:jc w:val="left"/>
              <w:rPr>
                <w:b/>
                <w:color w:val="000000"/>
                <w:szCs w:val="24"/>
              </w:rPr>
            </w:pPr>
          </w:p>
          <w:p w14:paraId="26577661" w14:textId="77777777" w:rsidR="009967B3" w:rsidRPr="009967B3" w:rsidRDefault="009967B3" w:rsidP="009967B3">
            <w:pPr>
              <w:tabs>
                <w:tab w:val="left" w:pos="-709"/>
              </w:tabs>
              <w:jc w:val="left"/>
              <w:rPr>
                <w:color w:val="000000"/>
                <w:szCs w:val="24"/>
              </w:rPr>
            </w:pPr>
            <w:r w:rsidRPr="009967B3">
              <w:rPr>
                <w:color w:val="000000"/>
                <w:szCs w:val="24"/>
              </w:rPr>
              <w:t xml:space="preserve">Mục 4.1. Chiến lược kinh doanh điện tử </w:t>
            </w:r>
          </w:p>
        </w:tc>
        <w:tc>
          <w:tcPr>
            <w:tcW w:w="380" w:type="pct"/>
            <w:vAlign w:val="center"/>
          </w:tcPr>
          <w:p w14:paraId="046536E4" w14:textId="77777777" w:rsidR="009967B3" w:rsidRPr="009967B3" w:rsidRDefault="009967B3" w:rsidP="009967B3">
            <w:pPr>
              <w:tabs>
                <w:tab w:val="left" w:pos="-709"/>
              </w:tabs>
              <w:jc w:val="center"/>
              <w:rPr>
                <w:color w:val="000000"/>
                <w:szCs w:val="24"/>
              </w:rPr>
            </w:pPr>
          </w:p>
        </w:tc>
        <w:tc>
          <w:tcPr>
            <w:tcW w:w="381" w:type="pct"/>
            <w:vAlign w:val="center"/>
          </w:tcPr>
          <w:p w14:paraId="39F77F87" w14:textId="77777777" w:rsidR="009967B3" w:rsidRPr="009967B3" w:rsidRDefault="009967B3" w:rsidP="009967B3">
            <w:pPr>
              <w:tabs>
                <w:tab w:val="left" w:pos="-709"/>
              </w:tabs>
              <w:jc w:val="center"/>
              <w:rPr>
                <w:color w:val="000000"/>
                <w:szCs w:val="24"/>
              </w:rPr>
            </w:pPr>
          </w:p>
        </w:tc>
        <w:tc>
          <w:tcPr>
            <w:tcW w:w="2210" w:type="pct"/>
            <w:vAlign w:val="center"/>
          </w:tcPr>
          <w:p w14:paraId="66E42872" w14:textId="77777777" w:rsidR="009967B3" w:rsidRPr="009967B3" w:rsidRDefault="009967B3" w:rsidP="009967B3">
            <w:pPr>
              <w:tabs>
                <w:tab w:val="left" w:pos="-709"/>
              </w:tabs>
              <w:jc w:val="left"/>
              <w:rPr>
                <w:color w:val="000000"/>
                <w:szCs w:val="24"/>
              </w:rPr>
            </w:pPr>
            <w:r w:rsidRPr="009967B3">
              <w:rPr>
                <w:b/>
                <w:color w:val="000000"/>
                <w:szCs w:val="24"/>
              </w:rPr>
              <w:t>Chuẩn bị (Pre-class):</w:t>
            </w:r>
            <w:r w:rsidRPr="009967B3">
              <w:rPr>
                <w:color w:val="000000"/>
                <w:szCs w:val="24"/>
              </w:rPr>
              <w:t xml:space="preserve"> Đọc:</w:t>
            </w:r>
          </w:p>
          <w:p w14:paraId="59F0856A" w14:textId="77777777" w:rsidR="009967B3" w:rsidRPr="009967B3" w:rsidRDefault="009967B3" w:rsidP="009967B3">
            <w:pPr>
              <w:tabs>
                <w:tab w:val="left" w:pos="-709"/>
              </w:tabs>
              <w:jc w:val="left"/>
              <w:rPr>
                <w:color w:val="000000"/>
                <w:szCs w:val="24"/>
              </w:rPr>
            </w:pPr>
            <w:r w:rsidRPr="009967B3">
              <w:rPr>
                <w:color w:val="000000"/>
                <w:szCs w:val="24"/>
              </w:rPr>
              <w:t>TL chính (1) chương 4; TLTK (3) chương 12, 14, 15</w:t>
            </w:r>
          </w:p>
        </w:tc>
        <w:tc>
          <w:tcPr>
            <w:tcW w:w="442" w:type="pct"/>
            <w:vAlign w:val="center"/>
          </w:tcPr>
          <w:p w14:paraId="7B3B11D7" w14:textId="77777777" w:rsidR="009967B3" w:rsidRPr="009967B3" w:rsidRDefault="009967B3" w:rsidP="009967B3">
            <w:pPr>
              <w:tabs>
                <w:tab w:val="left" w:pos="-709"/>
              </w:tabs>
              <w:jc w:val="center"/>
              <w:rPr>
                <w:color w:val="000000"/>
                <w:szCs w:val="24"/>
              </w:rPr>
            </w:pPr>
          </w:p>
        </w:tc>
        <w:tc>
          <w:tcPr>
            <w:tcW w:w="514" w:type="pct"/>
            <w:vMerge w:val="restart"/>
            <w:vAlign w:val="center"/>
          </w:tcPr>
          <w:p w14:paraId="2428593F" w14:textId="77777777" w:rsidR="009967B3" w:rsidRPr="009967B3" w:rsidRDefault="009967B3" w:rsidP="009967B3">
            <w:pPr>
              <w:tabs>
                <w:tab w:val="left" w:pos="-709"/>
              </w:tabs>
              <w:jc w:val="center"/>
              <w:rPr>
                <w:color w:val="000000"/>
                <w:szCs w:val="24"/>
              </w:rPr>
            </w:pPr>
            <w:r w:rsidRPr="009967B3">
              <w:rPr>
                <w:color w:val="000000"/>
                <w:szCs w:val="24"/>
              </w:rPr>
              <w:t>CLO1, CLO2, CLO3</w:t>
            </w:r>
          </w:p>
        </w:tc>
      </w:tr>
      <w:tr w:rsidR="009967B3" w:rsidRPr="009967B3" w14:paraId="5384CCFA" w14:textId="77777777" w:rsidTr="001C25B4">
        <w:trPr>
          <w:trHeight w:val="260"/>
        </w:trPr>
        <w:tc>
          <w:tcPr>
            <w:tcW w:w="287" w:type="pct"/>
            <w:vMerge/>
            <w:vAlign w:val="center"/>
          </w:tcPr>
          <w:p w14:paraId="5305923F" w14:textId="77777777" w:rsidR="009967B3" w:rsidRPr="009967B3" w:rsidRDefault="009967B3" w:rsidP="009967B3">
            <w:pPr>
              <w:tabs>
                <w:tab w:val="left" w:pos="-709"/>
              </w:tabs>
              <w:jc w:val="center"/>
              <w:rPr>
                <w:color w:val="000000"/>
                <w:szCs w:val="24"/>
              </w:rPr>
            </w:pPr>
          </w:p>
        </w:tc>
        <w:tc>
          <w:tcPr>
            <w:tcW w:w="786" w:type="pct"/>
            <w:vMerge/>
            <w:vAlign w:val="center"/>
          </w:tcPr>
          <w:p w14:paraId="17C85148" w14:textId="77777777" w:rsidR="009967B3" w:rsidRPr="009967B3" w:rsidRDefault="009967B3" w:rsidP="009967B3">
            <w:pPr>
              <w:tabs>
                <w:tab w:val="left" w:pos="-709"/>
              </w:tabs>
              <w:jc w:val="center"/>
              <w:rPr>
                <w:color w:val="000000"/>
                <w:szCs w:val="24"/>
              </w:rPr>
            </w:pPr>
          </w:p>
        </w:tc>
        <w:tc>
          <w:tcPr>
            <w:tcW w:w="380" w:type="pct"/>
            <w:vAlign w:val="center"/>
          </w:tcPr>
          <w:p w14:paraId="7AE2FB30" w14:textId="77777777" w:rsidR="009967B3" w:rsidRPr="009967B3" w:rsidRDefault="009967B3" w:rsidP="009967B3">
            <w:pPr>
              <w:tabs>
                <w:tab w:val="left" w:pos="-709"/>
              </w:tabs>
              <w:jc w:val="center"/>
              <w:rPr>
                <w:color w:val="000000"/>
                <w:szCs w:val="24"/>
              </w:rPr>
            </w:pPr>
            <w:r w:rsidRPr="009967B3">
              <w:rPr>
                <w:color w:val="000000"/>
                <w:szCs w:val="24"/>
              </w:rPr>
              <w:t>4</w:t>
            </w:r>
          </w:p>
        </w:tc>
        <w:tc>
          <w:tcPr>
            <w:tcW w:w="381" w:type="pct"/>
            <w:vAlign w:val="center"/>
          </w:tcPr>
          <w:p w14:paraId="70CB5DF1" w14:textId="77777777" w:rsidR="009967B3" w:rsidRPr="009967B3" w:rsidRDefault="009967B3" w:rsidP="009967B3">
            <w:pPr>
              <w:tabs>
                <w:tab w:val="left" w:pos="-709"/>
              </w:tabs>
              <w:jc w:val="center"/>
              <w:rPr>
                <w:color w:val="000000"/>
                <w:szCs w:val="24"/>
              </w:rPr>
            </w:pPr>
          </w:p>
        </w:tc>
        <w:tc>
          <w:tcPr>
            <w:tcW w:w="2210" w:type="pct"/>
            <w:vAlign w:val="center"/>
          </w:tcPr>
          <w:p w14:paraId="44DFC9FB" w14:textId="77777777" w:rsidR="009967B3" w:rsidRPr="009967B3" w:rsidRDefault="009967B3" w:rsidP="009967B3">
            <w:pPr>
              <w:tabs>
                <w:tab w:val="left" w:pos="-709"/>
              </w:tabs>
              <w:jc w:val="left"/>
              <w:rPr>
                <w:b/>
                <w:color w:val="000000"/>
                <w:szCs w:val="24"/>
              </w:rPr>
            </w:pPr>
            <w:r w:rsidRPr="009967B3">
              <w:rPr>
                <w:b/>
                <w:color w:val="000000"/>
                <w:szCs w:val="24"/>
              </w:rPr>
              <w:t>Trên lớp (In-class)</w:t>
            </w:r>
          </w:p>
          <w:p w14:paraId="58547D85" w14:textId="77777777" w:rsidR="009967B3" w:rsidRPr="009967B3" w:rsidRDefault="009967B3" w:rsidP="009967B3">
            <w:pPr>
              <w:tabs>
                <w:tab w:val="left" w:pos="-709"/>
              </w:tabs>
              <w:jc w:val="left"/>
              <w:rPr>
                <w:color w:val="000000"/>
                <w:szCs w:val="24"/>
              </w:rPr>
            </w:pPr>
            <w:r w:rsidRPr="009967B3">
              <w:rPr>
                <w:color w:val="000000"/>
                <w:szCs w:val="24"/>
              </w:rPr>
              <w:t>- Hoạt động Dạy trên lớp: Thuyết giảng, thảo luận</w:t>
            </w:r>
          </w:p>
          <w:p w14:paraId="3C604144" w14:textId="77777777" w:rsidR="009967B3" w:rsidRPr="009967B3" w:rsidRDefault="009967B3" w:rsidP="009967B3">
            <w:pPr>
              <w:tabs>
                <w:tab w:val="left" w:pos="-709"/>
              </w:tabs>
              <w:jc w:val="left"/>
              <w:rPr>
                <w:b/>
                <w:color w:val="000000"/>
                <w:szCs w:val="24"/>
              </w:rPr>
            </w:pPr>
            <w:r w:rsidRPr="009967B3">
              <w:rPr>
                <w:color w:val="000000"/>
                <w:szCs w:val="24"/>
              </w:rPr>
              <w:t xml:space="preserve">- Hoạt động Học trên lớp: Nghe giảng, thảo luận </w:t>
            </w:r>
          </w:p>
        </w:tc>
        <w:tc>
          <w:tcPr>
            <w:tcW w:w="442" w:type="pct"/>
            <w:vAlign w:val="center"/>
          </w:tcPr>
          <w:p w14:paraId="53B4A166" w14:textId="77777777" w:rsidR="009967B3" w:rsidRPr="009967B3" w:rsidRDefault="009967B3" w:rsidP="009967B3">
            <w:pPr>
              <w:tabs>
                <w:tab w:val="left" w:pos="-709"/>
              </w:tabs>
              <w:jc w:val="center"/>
              <w:rPr>
                <w:color w:val="000000"/>
                <w:szCs w:val="24"/>
              </w:rPr>
            </w:pPr>
          </w:p>
        </w:tc>
        <w:tc>
          <w:tcPr>
            <w:tcW w:w="514" w:type="pct"/>
            <w:vMerge/>
            <w:vAlign w:val="center"/>
          </w:tcPr>
          <w:p w14:paraId="53A09BC6" w14:textId="77777777" w:rsidR="009967B3" w:rsidRPr="009967B3" w:rsidRDefault="009967B3" w:rsidP="009967B3">
            <w:pPr>
              <w:tabs>
                <w:tab w:val="left" w:pos="-709"/>
              </w:tabs>
              <w:jc w:val="center"/>
              <w:rPr>
                <w:color w:val="000000"/>
                <w:szCs w:val="24"/>
              </w:rPr>
            </w:pPr>
          </w:p>
        </w:tc>
      </w:tr>
      <w:tr w:rsidR="009967B3" w:rsidRPr="009967B3" w14:paraId="0B2F6F11" w14:textId="77777777" w:rsidTr="001C25B4">
        <w:trPr>
          <w:trHeight w:val="260"/>
        </w:trPr>
        <w:tc>
          <w:tcPr>
            <w:tcW w:w="287" w:type="pct"/>
            <w:vMerge/>
            <w:vAlign w:val="center"/>
          </w:tcPr>
          <w:p w14:paraId="28B868B1" w14:textId="77777777" w:rsidR="009967B3" w:rsidRPr="009967B3" w:rsidRDefault="009967B3" w:rsidP="009967B3">
            <w:pPr>
              <w:tabs>
                <w:tab w:val="left" w:pos="-709"/>
              </w:tabs>
              <w:jc w:val="center"/>
              <w:rPr>
                <w:color w:val="000000"/>
                <w:szCs w:val="24"/>
              </w:rPr>
            </w:pPr>
          </w:p>
        </w:tc>
        <w:tc>
          <w:tcPr>
            <w:tcW w:w="786" w:type="pct"/>
            <w:vMerge/>
            <w:vAlign w:val="center"/>
          </w:tcPr>
          <w:p w14:paraId="459507EC" w14:textId="77777777" w:rsidR="009967B3" w:rsidRPr="009967B3" w:rsidRDefault="009967B3" w:rsidP="009967B3">
            <w:pPr>
              <w:tabs>
                <w:tab w:val="left" w:pos="-709"/>
              </w:tabs>
              <w:jc w:val="center"/>
              <w:rPr>
                <w:color w:val="000000"/>
                <w:szCs w:val="24"/>
              </w:rPr>
            </w:pPr>
          </w:p>
        </w:tc>
        <w:tc>
          <w:tcPr>
            <w:tcW w:w="380" w:type="pct"/>
            <w:vAlign w:val="center"/>
          </w:tcPr>
          <w:p w14:paraId="015DB65D" w14:textId="77777777" w:rsidR="009967B3" w:rsidRPr="009967B3" w:rsidRDefault="009967B3" w:rsidP="009967B3">
            <w:pPr>
              <w:tabs>
                <w:tab w:val="left" w:pos="-709"/>
              </w:tabs>
              <w:jc w:val="center"/>
              <w:rPr>
                <w:color w:val="000000"/>
                <w:szCs w:val="24"/>
              </w:rPr>
            </w:pPr>
          </w:p>
        </w:tc>
        <w:tc>
          <w:tcPr>
            <w:tcW w:w="381" w:type="pct"/>
            <w:vAlign w:val="center"/>
          </w:tcPr>
          <w:p w14:paraId="0329C829" w14:textId="77777777" w:rsidR="009967B3" w:rsidRPr="009967B3" w:rsidRDefault="009967B3" w:rsidP="009967B3">
            <w:pPr>
              <w:tabs>
                <w:tab w:val="left" w:pos="-709"/>
              </w:tabs>
              <w:jc w:val="center"/>
              <w:rPr>
                <w:color w:val="000000"/>
                <w:szCs w:val="24"/>
              </w:rPr>
            </w:pPr>
            <w:r w:rsidRPr="009967B3">
              <w:rPr>
                <w:color w:val="000000"/>
                <w:szCs w:val="24"/>
              </w:rPr>
              <w:t>2</w:t>
            </w:r>
          </w:p>
        </w:tc>
        <w:tc>
          <w:tcPr>
            <w:tcW w:w="2210" w:type="pct"/>
            <w:vAlign w:val="center"/>
          </w:tcPr>
          <w:p w14:paraId="74F06D1D" w14:textId="77777777" w:rsidR="009967B3" w:rsidRPr="009967B3" w:rsidRDefault="009967B3" w:rsidP="009967B3">
            <w:pPr>
              <w:tabs>
                <w:tab w:val="left" w:pos="-709"/>
              </w:tabs>
              <w:jc w:val="left"/>
              <w:rPr>
                <w:b/>
                <w:color w:val="000000"/>
                <w:szCs w:val="24"/>
              </w:rPr>
            </w:pPr>
            <w:r w:rsidRPr="009967B3">
              <w:rPr>
                <w:b/>
                <w:color w:val="000000"/>
                <w:szCs w:val="24"/>
              </w:rPr>
              <w:t>Trên lớp (In-class)</w:t>
            </w:r>
          </w:p>
          <w:p w14:paraId="4696DAEB" w14:textId="77777777" w:rsidR="009967B3" w:rsidRPr="009967B3" w:rsidRDefault="009967B3" w:rsidP="009967B3">
            <w:pPr>
              <w:tabs>
                <w:tab w:val="left" w:pos="-709"/>
              </w:tabs>
              <w:jc w:val="left"/>
              <w:rPr>
                <w:b/>
                <w:color w:val="000000"/>
                <w:szCs w:val="24"/>
              </w:rPr>
            </w:pPr>
            <w:r w:rsidRPr="009967B3">
              <w:rPr>
                <w:color w:val="000000"/>
                <w:szCs w:val="24"/>
              </w:rPr>
              <w:t>- Hoạt động thực hành: thảo luận nhóm chủ đề 06</w:t>
            </w:r>
          </w:p>
        </w:tc>
        <w:tc>
          <w:tcPr>
            <w:tcW w:w="442" w:type="pct"/>
            <w:vAlign w:val="center"/>
          </w:tcPr>
          <w:p w14:paraId="245951C0" w14:textId="77777777" w:rsidR="009967B3" w:rsidRPr="009967B3" w:rsidRDefault="009967B3" w:rsidP="009967B3">
            <w:pPr>
              <w:tabs>
                <w:tab w:val="left" w:pos="-709"/>
              </w:tabs>
              <w:jc w:val="center"/>
              <w:rPr>
                <w:color w:val="000000"/>
                <w:szCs w:val="24"/>
              </w:rPr>
            </w:pPr>
          </w:p>
        </w:tc>
        <w:tc>
          <w:tcPr>
            <w:tcW w:w="514" w:type="pct"/>
            <w:vMerge/>
            <w:vAlign w:val="center"/>
          </w:tcPr>
          <w:p w14:paraId="11A1E734" w14:textId="77777777" w:rsidR="009967B3" w:rsidRPr="009967B3" w:rsidRDefault="009967B3" w:rsidP="009967B3">
            <w:pPr>
              <w:tabs>
                <w:tab w:val="left" w:pos="-709"/>
              </w:tabs>
              <w:jc w:val="center"/>
              <w:rPr>
                <w:color w:val="000000"/>
                <w:szCs w:val="24"/>
              </w:rPr>
            </w:pPr>
          </w:p>
        </w:tc>
      </w:tr>
      <w:tr w:rsidR="009967B3" w:rsidRPr="009967B3" w14:paraId="1392651C" w14:textId="77777777" w:rsidTr="001C25B4">
        <w:trPr>
          <w:trHeight w:val="260"/>
        </w:trPr>
        <w:tc>
          <w:tcPr>
            <w:tcW w:w="287" w:type="pct"/>
            <w:vMerge/>
            <w:vAlign w:val="center"/>
          </w:tcPr>
          <w:p w14:paraId="35C482FE" w14:textId="77777777" w:rsidR="009967B3" w:rsidRPr="009967B3" w:rsidRDefault="009967B3" w:rsidP="009967B3">
            <w:pPr>
              <w:tabs>
                <w:tab w:val="left" w:pos="-709"/>
              </w:tabs>
              <w:jc w:val="center"/>
              <w:rPr>
                <w:color w:val="000000"/>
                <w:szCs w:val="24"/>
              </w:rPr>
            </w:pPr>
          </w:p>
        </w:tc>
        <w:tc>
          <w:tcPr>
            <w:tcW w:w="786" w:type="pct"/>
            <w:vMerge/>
            <w:vAlign w:val="center"/>
          </w:tcPr>
          <w:p w14:paraId="4EE21D5E" w14:textId="77777777" w:rsidR="009967B3" w:rsidRPr="009967B3" w:rsidRDefault="009967B3" w:rsidP="009967B3">
            <w:pPr>
              <w:tabs>
                <w:tab w:val="left" w:pos="-709"/>
              </w:tabs>
              <w:jc w:val="center"/>
              <w:rPr>
                <w:color w:val="000000"/>
                <w:szCs w:val="24"/>
              </w:rPr>
            </w:pPr>
          </w:p>
        </w:tc>
        <w:tc>
          <w:tcPr>
            <w:tcW w:w="380" w:type="pct"/>
            <w:vAlign w:val="center"/>
          </w:tcPr>
          <w:p w14:paraId="538D89D8" w14:textId="77777777" w:rsidR="009967B3" w:rsidRPr="009967B3" w:rsidRDefault="009967B3" w:rsidP="009967B3">
            <w:pPr>
              <w:tabs>
                <w:tab w:val="left" w:pos="-709"/>
              </w:tabs>
              <w:jc w:val="center"/>
              <w:rPr>
                <w:color w:val="000000"/>
                <w:szCs w:val="24"/>
              </w:rPr>
            </w:pPr>
          </w:p>
        </w:tc>
        <w:tc>
          <w:tcPr>
            <w:tcW w:w="381" w:type="pct"/>
            <w:vAlign w:val="center"/>
          </w:tcPr>
          <w:p w14:paraId="77EE167B" w14:textId="77777777" w:rsidR="009967B3" w:rsidRPr="009967B3" w:rsidRDefault="009967B3" w:rsidP="009967B3">
            <w:pPr>
              <w:tabs>
                <w:tab w:val="left" w:pos="-709"/>
              </w:tabs>
              <w:jc w:val="center"/>
              <w:rPr>
                <w:color w:val="000000"/>
                <w:szCs w:val="24"/>
              </w:rPr>
            </w:pPr>
          </w:p>
        </w:tc>
        <w:tc>
          <w:tcPr>
            <w:tcW w:w="2210" w:type="pct"/>
            <w:vAlign w:val="center"/>
          </w:tcPr>
          <w:p w14:paraId="03E165EC" w14:textId="77777777" w:rsidR="009967B3" w:rsidRPr="009967B3" w:rsidRDefault="009967B3" w:rsidP="009967B3">
            <w:pPr>
              <w:tabs>
                <w:tab w:val="left" w:pos="-709"/>
              </w:tabs>
              <w:jc w:val="left"/>
              <w:rPr>
                <w:color w:val="000000"/>
                <w:szCs w:val="24"/>
              </w:rPr>
            </w:pPr>
            <w:r w:rsidRPr="009967B3">
              <w:rPr>
                <w:b/>
                <w:color w:val="000000"/>
                <w:szCs w:val="24"/>
              </w:rPr>
              <w:t xml:space="preserve">Sau giờ học (Post-Class): </w:t>
            </w:r>
            <w:r w:rsidRPr="009967B3">
              <w:rPr>
                <w:color w:val="000000"/>
                <w:szCs w:val="24"/>
              </w:rPr>
              <w:t>Ôn lại kiến thức, trả lời các câu hỏi (nếu có)</w:t>
            </w:r>
          </w:p>
        </w:tc>
        <w:tc>
          <w:tcPr>
            <w:tcW w:w="442" w:type="pct"/>
            <w:vAlign w:val="center"/>
          </w:tcPr>
          <w:p w14:paraId="790FBE50" w14:textId="77777777" w:rsidR="009967B3" w:rsidRPr="009967B3" w:rsidRDefault="009967B3" w:rsidP="009967B3">
            <w:pPr>
              <w:tabs>
                <w:tab w:val="left" w:pos="-709"/>
              </w:tabs>
              <w:jc w:val="center"/>
              <w:rPr>
                <w:color w:val="000000"/>
                <w:szCs w:val="24"/>
              </w:rPr>
            </w:pPr>
          </w:p>
        </w:tc>
        <w:tc>
          <w:tcPr>
            <w:tcW w:w="514" w:type="pct"/>
            <w:vMerge/>
            <w:vAlign w:val="center"/>
          </w:tcPr>
          <w:p w14:paraId="6C04EA03" w14:textId="77777777" w:rsidR="009967B3" w:rsidRPr="009967B3" w:rsidRDefault="009967B3" w:rsidP="009967B3">
            <w:pPr>
              <w:tabs>
                <w:tab w:val="left" w:pos="-709"/>
              </w:tabs>
              <w:jc w:val="center"/>
              <w:rPr>
                <w:color w:val="000000"/>
                <w:szCs w:val="24"/>
              </w:rPr>
            </w:pPr>
          </w:p>
        </w:tc>
      </w:tr>
      <w:tr w:rsidR="009967B3" w:rsidRPr="009967B3" w14:paraId="6E4FBEF4" w14:textId="77777777" w:rsidTr="001C25B4">
        <w:trPr>
          <w:trHeight w:val="260"/>
        </w:trPr>
        <w:tc>
          <w:tcPr>
            <w:tcW w:w="287" w:type="pct"/>
            <w:vMerge w:val="restart"/>
            <w:vAlign w:val="center"/>
          </w:tcPr>
          <w:p w14:paraId="723DABED" w14:textId="77777777" w:rsidR="009967B3" w:rsidRPr="009967B3" w:rsidRDefault="009967B3" w:rsidP="009967B3">
            <w:pPr>
              <w:tabs>
                <w:tab w:val="left" w:pos="-709"/>
              </w:tabs>
              <w:jc w:val="center"/>
              <w:rPr>
                <w:color w:val="000000"/>
                <w:szCs w:val="24"/>
              </w:rPr>
            </w:pPr>
            <w:bookmarkStart w:id="7" w:name="_Hlk225068341"/>
            <w:bookmarkStart w:id="8" w:name="_Hlk225069114"/>
            <w:r w:rsidRPr="009967B3">
              <w:rPr>
                <w:color w:val="000000"/>
                <w:szCs w:val="24"/>
              </w:rPr>
              <w:t>9</w:t>
            </w:r>
          </w:p>
        </w:tc>
        <w:tc>
          <w:tcPr>
            <w:tcW w:w="786" w:type="pct"/>
            <w:vMerge w:val="restart"/>
            <w:vAlign w:val="center"/>
          </w:tcPr>
          <w:p w14:paraId="42F98B40" w14:textId="77777777" w:rsidR="009967B3" w:rsidRPr="009967B3" w:rsidRDefault="009967B3" w:rsidP="009967B3">
            <w:pPr>
              <w:jc w:val="left"/>
              <w:rPr>
                <w:b/>
                <w:color w:val="000000"/>
                <w:szCs w:val="24"/>
              </w:rPr>
            </w:pPr>
            <w:r w:rsidRPr="009967B3">
              <w:rPr>
                <w:b/>
                <w:color w:val="000000"/>
                <w:szCs w:val="24"/>
              </w:rPr>
              <w:t>Chương 4</w:t>
            </w:r>
          </w:p>
          <w:p w14:paraId="7A5FDC4E" w14:textId="77777777" w:rsidR="009967B3" w:rsidRPr="009967B3" w:rsidRDefault="009967B3" w:rsidP="009967B3">
            <w:pPr>
              <w:jc w:val="left"/>
              <w:rPr>
                <w:b/>
                <w:color w:val="000000"/>
                <w:szCs w:val="24"/>
              </w:rPr>
            </w:pPr>
          </w:p>
          <w:p w14:paraId="4A93962B" w14:textId="77777777" w:rsidR="009967B3" w:rsidRPr="009967B3" w:rsidRDefault="009967B3" w:rsidP="009967B3">
            <w:pPr>
              <w:jc w:val="left"/>
              <w:rPr>
                <w:color w:val="000000"/>
                <w:szCs w:val="24"/>
              </w:rPr>
            </w:pPr>
            <w:r w:rsidRPr="009967B3">
              <w:rPr>
                <w:color w:val="000000"/>
                <w:szCs w:val="24"/>
              </w:rPr>
              <w:t>Mục 4.2. Marketing số nâng cao và thương mại điện tử</w:t>
            </w:r>
          </w:p>
        </w:tc>
        <w:tc>
          <w:tcPr>
            <w:tcW w:w="380" w:type="pct"/>
            <w:vAlign w:val="center"/>
          </w:tcPr>
          <w:p w14:paraId="1AF4D6F3" w14:textId="77777777" w:rsidR="009967B3" w:rsidRPr="009967B3" w:rsidRDefault="009967B3" w:rsidP="009967B3">
            <w:pPr>
              <w:jc w:val="center"/>
              <w:rPr>
                <w:color w:val="000000"/>
                <w:szCs w:val="24"/>
              </w:rPr>
            </w:pPr>
          </w:p>
        </w:tc>
        <w:tc>
          <w:tcPr>
            <w:tcW w:w="381" w:type="pct"/>
            <w:vAlign w:val="center"/>
          </w:tcPr>
          <w:p w14:paraId="3DE6EE43" w14:textId="77777777" w:rsidR="009967B3" w:rsidRPr="009967B3" w:rsidRDefault="009967B3" w:rsidP="009967B3">
            <w:pPr>
              <w:jc w:val="center"/>
              <w:rPr>
                <w:color w:val="000000"/>
                <w:szCs w:val="24"/>
              </w:rPr>
            </w:pPr>
          </w:p>
        </w:tc>
        <w:tc>
          <w:tcPr>
            <w:tcW w:w="2210" w:type="pct"/>
            <w:vAlign w:val="center"/>
          </w:tcPr>
          <w:p w14:paraId="5F4F4CD7" w14:textId="77777777" w:rsidR="009967B3" w:rsidRPr="009967B3" w:rsidRDefault="009967B3" w:rsidP="009967B3">
            <w:pPr>
              <w:jc w:val="left"/>
              <w:rPr>
                <w:sz w:val="22"/>
              </w:rPr>
            </w:pPr>
            <w:r w:rsidRPr="009967B3">
              <w:rPr>
                <w:b/>
                <w:szCs w:val="24"/>
              </w:rPr>
              <w:t>Chuẩn bị (Pre-class):</w:t>
            </w:r>
            <w:r w:rsidRPr="009967B3">
              <w:rPr>
                <w:sz w:val="22"/>
              </w:rPr>
              <w:t xml:space="preserve"> Đọc:</w:t>
            </w:r>
          </w:p>
          <w:p w14:paraId="0043BF68" w14:textId="77777777" w:rsidR="009967B3" w:rsidRPr="009967B3" w:rsidRDefault="009967B3" w:rsidP="009967B3">
            <w:pPr>
              <w:jc w:val="left"/>
              <w:rPr>
                <w:sz w:val="22"/>
              </w:rPr>
            </w:pPr>
            <w:r w:rsidRPr="009967B3">
              <w:rPr>
                <w:sz w:val="22"/>
              </w:rPr>
              <w:t>TL chính (1) chương 4; TLTK (3) chương 12, 14, 15</w:t>
            </w:r>
          </w:p>
        </w:tc>
        <w:tc>
          <w:tcPr>
            <w:tcW w:w="442" w:type="pct"/>
            <w:vAlign w:val="center"/>
          </w:tcPr>
          <w:p w14:paraId="4212B074" w14:textId="77777777" w:rsidR="009967B3" w:rsidRPr="009967B3" w:rsidRDefault="009967B3" w:rsidP="009967B3">
            <w:pPr>
              <w:jc w:val="left"/>
              <w:rPr>
                <w:color w:val="000000"/>
                <w:sz w:val="22"/>
              </w:rPr>
            </w:pPr>
          </w:p>
        </w:tc>
        <w:tc>
          <w:tcPr>
            <w:tcW w:w="514" w:type="pct"/>
            <w:vMerge w:val="restart"/>
            <w:vAlign w:val="center"/>
          </w:tcPr>
          <w:p w14:paraId="62082A68" w14:textId="77777777" w:rsidR="009967B3" w:rsidRPr="009967B3" w:rsidRDefault="009967B3" w:rsidP="009967B3">
            <w:pPr>
              <w:rPr>
                <w:color w:val="000000"/>
                <w:sz w:val="22"/>
              </w:rPr>
            </w:pPr>
            <w:r w:rsidRPr="009967B3">
              <w:rPr>
                <w:color w:val="000000"/>
                <w:szCs w:val="24"/>
              </w:rPr>
              <w:t>CLO1, CLO2, CLO3</w:t>
            </w:r>
          </w:p>
        </w:tc>
      </w:tr>
      <w:tr w:rsidR="009967B3" w:rsidRPr="009967B3" w14:paraId="255B052A" w14:textId="77777777" w:rsidTr="001C25B4">
        <w:trPr>
          <w:trHeight w:val="260"/>
        </w:trPr>
        <w:tc>
          <w:tcPr>
            <w:tcW w:w="287" w:type="pct"/>
            <w:vMerge/>
            <w:vAlign w:val="center"/>
          </w:tcPr>
          <w:p w14:paraId="045D9B6B" w14:textId="77777777" w:rsidR="009967B3" w:rsidRPr="009967B3" w:rsidRDefault="009967B3" w:rsidP="009967B3">
            <w:pPr>
              <w:widowControl w:val="0"/>
              <w:pBdr>
                <w:top w:val="nil"/>
                <w:left w:val="nil"/>
                <w:bottom w:val="nil"/>
                <w:right w:val="nil"/>
                <w:between w:val="nil"/>
              </w:pBdr>
              <w:jc w:val="left"/>
              <w:rPr>
                <w:color w:val="000000"/>
                <w:sz w:val="22"/>
              </w:rPr>
            </w:pPr>
          </w:p>
        </w:tc>
        <w:tc>
          <w:tcPr>
            <w:tcW w:w="786" w:type="pct"/>
            <w:vMerge/>
            <w:vAlign w:val="center"/>
          </w:tcPr>
          <w:p w14:paraId="16200641" w14:textId="77777777" w:rsidR="009967B3" w:rsidRPr="009967B3" w:rsidRDefault="009967B3" w:rsidP="009967B3">
            <w:pPr>
              <w:widowControl w:val="0"/>
              <w:pBdr>
                <w:top w:val="nil"/>
                <w:left w:val="nil"/>
                <w:bottom w:val="nil"/>
                <w:right w:val="nil"/>
                <w:between w:val="nil"/>
              </w:pBdr>
              <w:jc w:val="left"/>
              <w:rPr>
                <w:color w:val="000000"/>
                <w:sz w:val="22"/>
              </w:rPr>
            </w:pPr>
          </w:p>
        </w:tc>
        <w:tc>
          <w:tcPr>
            <w:tcW w:w="380" w:type="pct"/>
            <w:vAlign w:val="center"/>
          </w:tcPr>
          <w:p w14:paraId="659CAFCC" w14:textId="77777777" w:rsidR="009967B3" w:rsidRPr="009967B3" w:rsidRDefault="009967B3" w:rsidP="009967B3">
            <w:pPr>
              <w:jc w:val="center"/>
              <w:rPr>
                <w:color w:val="000000"/>
                <w:szCs w:val="24"/>
              </w:rPr>
            </w:pPr>
            <w:r w:rsidRPr="009967B3">
              <w:rPr>
                <w:color w:val="000000"/>
                <w:szCs w:val="24"/>
              </w:rPr>
              <w:t>4</w:t>
            </w:r>
          </w:p>
        </w:tc>
        <w:tc>
          <w:tcPr>
            <w:tcW w:w="381" w:type="pct"/>
            <w:vAlign w:val="center"/>
          </w:tcPr>
          <w:p w14:paraId="47110A30" w14:textId="77777777" w:rsidR="009967B3" w:rsidRPr="009967B3" w:rsidRDefault="009967B3" w:rsidP="009967B3">
            <w:pPr>
              <w:jc w:val="center"/>
              <w:rPr>
                <w:color w:val="000000"/>
                <w:szCs w:val="24"/>
              </w:rPr>
            </w:pPr>
          </w:p>
        </w:tc>
        <w:tc>
          <w:tcPr>
            <w:tcW w:w="2210" w:type="pct"/>
            <w:vAlign w:val="center"/>
          </w:tcPr>
          <w:p w14:paraId="73C0AE8C" w14:textId="77777777" w:rsidR="009967B3" w:rsidRPr="009967B3" w:rsidRDefault="009967B3" w:rsidP="009967B3">
            <w:pPr>
              <w:tabs>
                <w:tab w:val="left" w:pos="250"/>
              </w:tabs>
              <w:jc w:val="left"/>
              <w:rPr>
                <w:b/>
                <w:szCs w:val="24"/>
              </w:rPr>
            </w:pPr>
            <w:r w:rsidRPr="009967B3">
              <w:rPr>
                <w:b/>
                <w:szCs w:val="24"/>
              </w:rPr>
              <w:t>Trên lớp (In-class)</w:t>
            </w:r>
          </w:p>
          <w:p w14:paraId="41F52C44" w14:textId="77777777" w:rsidR="009967B3" w:rsidRPr="009967B3" w:rsidRDefault="009967B3" w:rsidP="009967B3">
            <w:pPr>
              <w:tabs>
                <w:tab w:val="left" w:pos="250"/>
              </w:tabs>
              <w:jc w:val="left"/>
              <w:rPr>
                <w:sz w:val="16"/>
                <w:szCs w:val="16"/>
              </w:rPr>
            </w:pPr>
            <w:r w:rsidRPr="009967B3">
              <w:rPr>
                <w:szCs w:val="24"/>
              </w:rPr>
              <w:t>- Hoạt động Dạy trên lớp: Thuyết giảng, thảo luận</w:t>
            </w:r>
          </w:p>
          <w:p w14:paraId="75B00CD5" w14:textId="77777777" w:rsidR="009967B3" w:rsidRPr="009967B3" w:rsidRDefault="009967B3" w:rsidP="009967B3">
            <w:pPr>
              <w:tabs>
                <w:tab w:val="left" w:pos="250"/>
              </w:tabs>
              <w:jc w:val="left"/>
              <w:rPr>
                <w:b/>
                <w:szCs w:val="24"/>
              </w:rPr>
            </w:pPr>
            <w:r w:rsidRPr="009967B3">
              <w:rPr>
                <w:szCs w:val="24"/>
              </w:rPr>
              <w:t xml:space="preserve">- Hoạt động Học trên lớp: Nghe giảng, thảo luận </w:t>
            </w:r>
          </w:p>
        </w:tc>
        <w:tc>
          <w:tcPr>
            <w:tcW w:w="442" w:type="pct"/>
            <w:vAlign w:val="center"/>
          </w:tcPr>
          <w:p w14:paraId="7DE9494D" w14:textId="77777777" w:rsidR="009967B3" w:rsidRPr="009967B3" w:rsidRDefault="009967B3" w:rsidP="009967B3">
            <w:pPr>
              <w:rPr>
                <w:color w:val="000000"/>
                <w:sz w:val="22"/>
              </w:rPr>
            </w:pPr>
          </w:p>
        </w:tc>
        <w:tc>
          <w:tcPr>
            <w:tcW w:w="514" w:type="pct"/>
            <w:vMerge/>
            <w:vAlign w:val="center"/>
          </w:tcPr>
          <w:p w14:paraId="79AE0DF9" w14:textId="77777777" w:rsidR="009967B3" w:rsidRPr="009967B3" w:rsidRDefault="009967B3" w:rsidP="009967B3">
            <w:pPr>
              <w:widowControl w:val="0"/>
              <w:pBdr>
                <w:top w:val="nil"/>
                <w:left w:val="nil"/>
                <w:bottom w:val="nil"/>
                <w:right w:val="nil"/>
                <w:between w:val="nil"/>
              </w:pBdr>
              <w:jc w:val="left"/>
              <w:rPr>
                <w:color w:val="000000"/>
                <w:sz w:val="22"/>
              </w:rPr>
            </w:pPr>
          </w:p>
        </w:tc>
      </w:tr>
      <w:tr w:rsidR="009967B3" w:rsidRPr="009967B3" w14:paraId="742A5D77" w14:textId="77777777" w:rsidTr="001C25B4">
        <w:trPr>
          <w:trHeight w:val="260"/>
        </w:trPr>
        <w:tc>
          <w:tcPr>
            <w:tcW w:w="287" w:type="pct"/>
            <w:vMerge/>
            <w:vAlign w:val="center"/>
          </w:tcPr>
          <w:p w14:paraId="2FE1F1E7" w14:textId="77777777" w:rsidR="009967B3" w:rsidRPr="009967B3" w:rsidRDefault="009967B3" w:rsidP="009967B3">
            <w:pPr>
              <w:widowControl w:val="0"/>
              <w:pBdr>
                <w:top w:val="nil"/>
                <w:left w:val="nil"/>
                <w:bottom w:val="nil"/>
                <w:right w:val="nil"/>
                <w:between w:val="nil"/>
              </w:pBdr>
              <w:jc w:val="left"/>
              <w:rPr>
                <w:color w:val="000000"/>
                <w:sz w:val="22"/>
              </w:rPr>
            </w:pPr>
          </w:p>
        </w:tc>
        <w:tc>
          <w:tcPr>
            <w:tcW w:w="786" w:type="pct"/>
            <w:vMerge/>
            <w:vAlign w:val="center"/>
          </w:tcPr>
          <w:p w14:paraId="0A09F600" w14:textId="77777777" w:rsidR="009967B3" w:rsidRPr="009967B3" w:rsidRDefault="009967B3" w:rsidP="009967B3">
            <w:pPr>
              <w:widowControl w:val="0"/>
              <w:pBdr>
                <w:top w:val="nil"/>
                <w:left w:val="nil"/>
                <w:bottom w:val="nil"/>
                <w:right w:val="nil"/>
                <w:between w:val="nil"/>
              </w:pBdr>
              <w:jc w:val="left"/>
              <w:rPr>
                <w:color w:val="000000"/>
                <w:sz w:val="22"/>
              </w:rPr>
            </w:pPr>
          </w:p>
        </w:tc>
        <w:tc>
          <w:tcPr>
            <w:tcW w:w="380" w:type="pct"/>
            <w:vAlign w:val="center"/>
          </w:tcPr>
          <w:p w14:paraId="3B2F11A0" w14:textId="77777777" w:rsidR="009967B3" w:rsidRPr="009967B3" w:rsidRDefault="009967B3" w:rsidP="009967B3">
            <w:pPr>
              <w:jc w:val="center"/>
              <w:rPr>
                <w:color w:val="000000"/>
                <w:szCs w:val="24"/>
              </w:rPr>
            </w:pPr>
          </w:p>
        </w:tc>
        <w:tc>
          <w:tcPr>
            <w:tcW w:w="381" w:type="pct"/>
            <w:vAlign w:val="center"/>
          </w:tcPr>
          <w:p w14:paraId="17C406BC" w14:textId="77777777" w:rsidR="009967B3" w:rsidRPr="009967B3" w:rsidRDefault="009967B3" w:rsidP="009967B3">
            <w:pPr>
              <w:jc w:val="center"/>
              <w:rPr>
                <w:color w:val="000000"/>
                <w:szCs w:val="24"/>
              </w:rPr>
            </w:pPr>
            <w:r w:rsidRPr="009967B3">
              <w:rPr>
                <w:color w:val="000000"/>
                <w:szCs w:val="24"/>
              </w:rPr>
              <w:t>2</w:t>
            </w:r>
          </w:p>
        </w:tc>
        <w:tc>
          <w:tcPr>
            <w:tcW w:w="2210" w:type="pct"/>
            <w:vAlign w:val="center"/>
          </w:tcPr>
          <w:p w14:paraId="56432B71" w14:textId="77777777" w:rsidR="009967B3" w:rsidRPr="009967B3" w:rsidRDefault="009967B3" w:rsidP="009967B3">
            <w:pPr>
              <w:tabs>
                <w:tab w:val="left" w:pos="250"/>
              </w:tabs>
              <w:jc w:val="left"/>
              <w:rPr>
                <w:b/>
                <w:szCs w:val="24"/>
              </w:rPr>
            </w:pPr>
            <w:r w:rsidRPr="009967B3">
              <w:rPr>
                <w:b/>
                <w:szCs w:val="24"/>
              </w:rPr>
              <w:t>Trên lớp (In-class)</w:t>
            </w:r>
          </w:p>
          <w:p w14:paraId="69E68363" w14:textId="77777777" w:rsidR="009967B3" w:rsidRPr="009967B3" w:rsidRDefault="009967B3" w:rsidP="009967B3">
            <w:pPr>
              <w:tabs>
                <w:tab w:val="left" w:pos="250"/>
              </w:tabs>
              <w:jc w:val="left"/>
              <w:rPr>
                <w:b/>
                <w:szCs w:val="24"/>
              </w:rPr>
            </w:pPr>
            <w:r w:rsidRPr="009967B3">
              <w:rPr>
                <w:szCs w:val="24"/>
              </w:rPr>
              <w:t>- Hoạt động thực hành: thảo luận, giải đáp cuối học phần</w:t>
            </w:r>
          </w:p>
        </w:tc>
        <w:tc>
          <w:tcPr>
            <w:tcW w:w="442" w:type="pct"/>
            <w:vAlign w:val="center"/>
          </w:tcPr>
          <w:p w14:paraId="4B4B5809" w14:textId="77777777" w:rsidR="009967B3" w:rsidRPr="009967B3" w:rsidRDefault="009967B3" w:rsidP="009967B3">
            <w:pPr>
              <w:rPr>
                <w:color w:val="000000"/>
                <w:sz w:val="22"/>
              </w:rPr>
            </w:pPr>
          </w:p>
        </w:tc>
        <w:tc>
          <w:tcPr>
            <w:tcW w:w="514" w:type="pct"/>
            <w:vMerge/>
            <w:vAlign w:val="center"/>
          </w:tcPr>
          <w:p w14:paraId="247D40C4" w14:textId="77777777" w:rsidR="009967B3" w:rsidRPr="009967B3" w:rsidRDefault="009967B3" w:rsidP="009967B3">
            <w:pPr>
              <w:widowControl w:val="0"/>
              <w:pBdr>
                <w:top w:val="nil"/>
                <w:left w:val="nil"/>
                <w:bottom w:val="nil"/>
                <w:right w:val="nil"/>
                <w:between w:val="nil"/>
              </w:pBdr>
              <w:jc w:val="left"/>
              <w:rPr>
                <w:color w:val="000000"/>
                <w:sz w:val="22"/>
              </w:rPr>
            </w:pPr>
          </w:p>
        </w:tc>
      </w:tr>
      <w:tr w:rsidR="009967B3" w:rsidRPr="009967B3" w14:paraId="2D54570D" w14:textId="77777777" w:rsidTr="001C25B4">
        <w:trPr>
          <w:trHeight w:val="260"/>
        </w:trPr>
        <w:tc>
          <w:tcPr>
            <w:tcW w:w="287" w:type="pct"/>
            <w:vMerge/>
            <w:vAlign w:val="center"/>
          </w:tcPr>
          <w:p w14:paraId="18509C43" w14:textId="77777777" w:rsidR="009967B3" w:rsidRPr="009967B3" w:rsidRDefault="009967B3" w:rsidP="009967B3">
            <w:pPr>
              <w:widowControl w:val="0"/>
              <w:pBdr>
                <w:top w:val="nil"/>
                <w:left w:val="nil"/>
                <w:bottom w:val="nil"/>
                <w:right w:val="nil"/>
                <w:between w:val="nil"/>
              </w:pBdr>
              <w:jc w:val="left"/>
              <w:rPr>
                <w:color w:val="000000"/>
                <w:sz w:val="22"/>
              </w:rPr>
            </w:pPr>
          </w:p>
        </w:tc>
        <w:tc>
          <w:tcPr>
            <w:tcW w:w="786" w:type="pct"/>
            <w:vMerge/>
            <w:vAlign w:val="center"/>
          </w:tcPr>
          <w:p w14:paraId="67877DE5" w14:textId="77777777" w:rsidR="009967B3" w:rsidRPr="009967B3" w:rsidRDefault="009967B3" w:rsidP="009967B3">
            <w:pPr>
              <w:widowControl w:val="0"/>
              <w:pBdr>
                <w:top w:val="nil"/>
                <w:left w:val="nil"/>
                <w:bottom w:val="nil"/>
                <w:right w:val="nil"/>
                <w:between w:val="nil"/>
              </w:pBdr>
              <w:jc w:val="left"/>
              <w:rPr>
                <w:color w:val="000000"/>
                <w:sz w:val="22"/>
              </w:rPr>
            </w:pPr>
          </w:p>
        </w:tc>
        <w:tc>
          <w:tcPr>
            <w:tcW w:w="380" w:type="pct"/>
            <w:vAlign w:val="center"/>
          </w:tcPr>
          <w:p w14:paraId="53F5A5F0" w14:textId="77777777" w:rsidR="009967B3" w:rsidRPr="009967B3" w:rsidRDefault="009967B3" w:rsidP="009967B3">
            <w:pPr>
              <w:jc w:val="center"/>
              <w:rPr>
                <w:color w:val="000000"/>
                <w:szCs w:val="24"/>
              </w:rPr>
            </w:pPr>
          </w:p>
        </w:tc>
        <w:tc>
          <w:tcPr>
            <w:tcW w:w="381" w:type="pct"/>
            <w:vAlign w:val="center"/>
          </w:tcPr>
          <w:p w14:paraId="11EBC9AC" w14:textId="77777777" w:rsidR="009967B3" w:rsidRPr="009967B3" w:rsidRDefault="009967B3" w:rsidP="009967B3">
            <w:pPr>
              <w:jc w:val="center"/>
              <w:rPr>
                <w:color w:val="000000"/>
                <w:szCs w:val="24"/>
              </w:rPr>
            </w:pPr>
          </w:p>
        </w:tc>
        <w:tc>
          <w:tcPr>
            <w:tcW w:w="2210" w:type="pct"/>
            <w:vAlign w:val="center"/>
          </w:tcPr>
          <w:p w14:paraId="1DA48B07" w14:textId="77777777" w:rsidR="009967B3" w:rsidRPr="009967B3" w:rsidRDefault="009967B3" w:rsidP="009967B3">
            <w:pPr>
              <w:tabs>
                <w:tab w:val="left" w:pos="250"/>
              </w:tabs>
              <w:jc w:val="left"/>
              <w:rPr>
                <w:szCs w:val="24"/>
              </w:rPr>
            </w:pPr>
            <w:r w:rsidRPr="009967B3">
              <w:rPr>
                <w:b/>
                <w:szCs w:val="24"/>
              </w:rPr>
              <w:t xml:space="preserve">Sau giờ học (Post-Class): </w:t>
            </w:r>
            <w:r w:rsidRPr="009967B3">
              <w:rPr>
                <w:szCs w:val="24"/>
              </w:rPr>
              <w:t>Ôn lại kiến thức, trả lời các câu hỏi (nếu có)</w:t>
            </w:r>
          </w:p>
        </w:tc>
        <w:tc>
          <w:tcPr>
            <w:tcW w:w="442" w:type="pct"/>
            <w:vAlign w:val="center"/>
          </w:tcPr>
          <w:p w14:paraId="4C764038" w14:textId="77777777" w:rsidR="009967B3" w:rsidRPr="009967B3" w:rsidRDefault="009967B3" w:rsidP="009967B3">
            <w:pPr>
              <w:rPr>
                <w:color w:val="000000"/>
                <w:sz w:val="22"/>
              </w:rPr>
            </w:pPr>
          </w:p>
        </w:tc>
        <w:tc>
          <w:tcPr>
            <w:tcW w:w="514" w:type="pct"/>
            <w:vMerge/>
            <w:vAlign w:val="center"/>
          </w:tcPr>
          <w:p w14:paraId="6F8A726B" w14:textId="77777777" w:rsidR="009967B3" w:rsidRPr="009967B3" w:rsidRDefault="009967B3" w:rsidP="009967B3">
            <w:pPr>
              <w:widowControl w:val="0"/>
              <w:pBdr>
                <w:top w:val="nil"/>
                <w:left w:val="nil"/>
                <w:bottom w:val="nil"/>
                <w:right w:val="nil"/>
                <w:between w:val="nil"/>
              </w:pBdr>
              <w:jc w:val="left"/>
              <w:rPr>
                <w:color w:val="000000"/>
                <w:sz w:val="22"/>
              </w:rPr>
            </w:pPr>
          </w:p>
        </w:tc>
      </w:tr>
      <w:bookmarkEnd w:id="6"/>
      <w:bookmarkEnd w:id="7"/>
      <w:bookmarkEnd w:id="8"/>
      <w:tr w:rsidR="009967B3" w:rsidRPr="009967B3" w14:paraId="33321FE9" w14:textId="77777777" w:rsidTr="001C25B4">
        <w:tc>
          <w:tcPr>
            <w:tcW w:w="287" w:type="pct"/>
            <w:vAlign w:val="center"/>
          </w:tcPr>
          <w:p w14:paraId="179C6205" w14:textId="77777777" w:rsidR="009967B3" w:rsidRPr="009967B3" w:rsidRDefault="009967B3" w:rsidP="009967B3">
            <w:pPr>
              <w:tabs>
                <w:tab w:val="left" w:pos="-709"/>
              </w:tabs>
              <w:rPr>
                <w:b/>
                <w:color w:val="000000"/>
                <w:szCs w:val="24"/>
              </w:rPr>
            </w:pPr>
          </w:p>
        </w:tc>
        <w:tc>
          <w:tcPr>
            <w:tcW w:w="786" w:type="pct"/>
            <w:vAlign w:val="center"/>
          </w:tcPr>
          <w:p w14:paraId="65691A8D" w14:textId="77777777" w:rsidR="009967B3" w:rsidRPr="009967B3" w:rsidRDefault="009967B3" w:rsidP="009967B3">
            <w:pPr>
              <w:tabs>
                <w:tab w:val="left" w:pos="-709"/>
              </w:tabs>
              <w:rPr>
                <w:b/>
                <w:color w:val="000000"/>
                <w:szCs w:val="24"/>
              </w:rPr>
            </w:pPr>
            <w:r w:rsidRPr="009967B3">
              <w:rPr>
                <w:b/>
                <w:color w:val="000000"/>
                <w:szCs w:val="24"/>
              </w:rPr>
              <w:t xml:space="preserve">Tổng số giờ </w:t>
            </w:r>
          </w:p>
        </w:tc>
        <w:tc>
          <w:tcPr>
            <w:tcW w:w="380" w:type="pct"/>
            <w:vAlign w:val="center"/>
          </w:tcPr>
          <w:p w14:paraId="0C2C9108" w14:textId="77777777" w:rsidR="009967B3" w:rsidRPr="009967B3" w:rsidRDefault="009967B3" w:rsidP="009967B3">
            <w:pPr>
              <w:tabs>
                <w:tab w:val="left" w:pos="-709"/>
              </w:tabs>
              <w:jc w:val="center"/>
              <w:rPr>
                <w:b/>
                <w:color w:val="000000"/>
                <w:szCs w:val="24"/>
              </w:rPr>
            </w:pPr>
            <w:r w:rsidRPr="009967B3">
              <w:rPr>
                <w:b/>
                <w:color w:val="000000"/>
                <w:szCs w:val="24"/>
              </w:rPr>
              <w:t>36</w:t>
            </w:r>
          </w:p>
        </w:tc>
        <w:tc>
          <w:tcPr>
            <w:tcW w:w="381" w:type="pct"/>
            <w:vAlign w:val="center"/>
          </w:tcPr>
          <w:p w14:paraId="24C49269" w14:textId="77777777" w:rsidR="009967B3" w:rsidRPr="009967B3" w:rsidRDefault="009967B3" w:rsidP="009967B3">
            <w:pPr>
              <w:tabs>
                <w:tab w:val="left" w:pos="-709"/>
              </w:tabs>
              <w:jc w:val="center"/>
              <w:rPr>
                <w:b/>
                <w:color w:val="000000"/>
                <w:szCs w:val="24"/>
              </w:rPr>
            </w:pPr>
            <w:r w:rsidRPr="009967B3">
              <w:rPr>
                <w:b/>
                <w:color w:val="000000"/>
                <w:szCs w:val="24"/>
              </w:rPr>
              <w:t>18</w:t>
            </w:r>
          </w:p>
        </w:tc>
        <w:tc>
          <w:tcPr>
            <w:tcW w:w="2210" w:type="pct"/>
            <w:vAlign w:val="center"/>
          </w:tcPr>
          <w:p w14:paraId="243189F5" w14:textId="77777777" w:rsidR="009967B3" w:rsidRPr="009967B3" w:rsidRDefault="009967B3" w:rsidP="009967B3">
            <w:pPr>
              <w:tabs>
                <w:tab w:val="left" w:pos="-709"/>
              </w:tabs>
              <w:jc w:val="left"/>
              <w:rPr>
                <w:b/>
                <w:color w:val="000000"/>
                <w:szCs w:val="24"/>
              </w:rPr>
            </w:pPr>
          </w:p>
        </w:tc>
        <w:tc>
          <w:tcPr>
            <w:tcW w:w="442" w:type="pct"/>
            <w:vAlign w:val="center"/>
          </w:tcPr>
          <w:p w14:paraId="1B863E3E" w14:textId="77777777" w:rsidR="009967B3" w:rsidRPr="009967B3" w:rsidRDefault="009967B3" w:rsidP="009967B3">
            <w:pPr>
              <w:rPr>
                <w:color w:val="000000"/>
                <w:sz w:val="20"/>
                <w:szCs w:val="20"/>
              </w:rPr>
            </w:pPr>
          </w:p>
        </w:tc>
        <w:tc>
          <w:tcPr>
            <w:tcW w:w="514" w:type="pct"/>
            <w:vAlign w:val="center"/>
          </w:tcPr>
          <w:p w14:paraId="080E99E2" w14:textId="77777777" w:rsidR="009967B3" w:rsidRPr="009967B3" w:rsidRDefault="009967B3" w:rsidP="009967B3">
            <w:pPr>
              <w:tabs>
                <w:tab w:val="left" w:pos="-709"/>
              </w:tabs>
              <w:rPr>
                <w:color w:val="000000"/>
                <w:sz w:val="22"/>
              </w:rPr>
            </w:pPr>
          </w:p>
        </w:tc>
      </w:tr>
    </w:tbl>
    <w:p w14:paraId="24FEF8F3" w14:textId="77777777" w:rsidR="009967B3" w:rsidRPr="009967B3" w:rsidRDefault="009967B3" w:rsidP="009967B3">
      <w:pPr>
        <w:tabs>
          <w:tab w:val="left" w:pos="284"/>
          <w:tab w:val="left" w:pos="426"/>
        </w:tabs>
        <w:spacing w:line="240" w:lineRule="auto"/>
        <w:ind w:firstLine="720"/>
        <w:rPr>
          <w:rFonts w:eastAsia="Times New Roman" w:cs="Times New Roman"/>
          <w:b/>
          <w:color w:val="000000"/>
          <w:kern w:val="0"/>
          <w:sz w:val="26"/>
          <w:szCs w:val="26"/>
          <w:lang w:val="en"/>
          <w14:ligatures w14:val="none"/>
        </w:rPr>
      </w:pPr>
    </w:p>
    <w:p w14:paraId="64A14ACE" w14:textId="77777777" w:rsidR="009967B3" w:rsidRPr="009967B3" w:rsidRDefault="009967B3" w:rsidP="00246ED9">
      <w:pPr>
        <w:tabs>
          <w:tab w:val="left" w:pos="284"/>
          <w:tab w:val="left" w:pos="426"/>
        </w:tabs>
        <w:spacing w:line="312" w:lineRule="auto"/>
        <w:ind w:firstLine="720"/>
        <w:rPr>
          <w:rFonts w:eastAsia="Times New Roman" w:cs="Times New Roman"/>
          <w:b/>
          <w:color w:val="000000"/>
          <w:kern w:val="0"/>
          <w:sz w:val="26"/>
          <w:szCs w:val="26"/>
          <w:lang w:val="en"/>
          <w14:ligatures w14:val="none"/>
        </w:rPr>
      </w:pPr>
      <w:r w:rsidRPr="009967B3">
        <w:rPr>
          <w:rFonts w:eastAsia="Times New Roman" w:cs="Times New Roman"/>
          <w:b/>
          <w:color w:val="000000"/>
          <w:kern w:val="0"/>
          <w:sz w:val="26"/>
          <w:szCs w:val="26"/>
          <w:lang w:val="en"/>
          <w14:ligatures w14:val="none"/>
        </w:rPr>
        <w:t>7. Nhiệm vụ của người học:</w:t>
      </w:r>
    </w:p>
    <w:p w14:paraId="1ABFBA72" w14:textId="77777777" w:rsidR="009967B3" w:rsidRPr="009967B3" w:rsidRDefault="009967B3" w:rsidP="00246ED9">
      <w:pPr>
        <w:spacing w:line="312" w:lineRule="auto"/>
        <w:ind w:firstLine="540"/>
        <w:rPr>
          <w:rFonts w:eastAsia="Times New Roman" w:cs="Times New Roman"/>
          <w:color w:val="000000"/>
          <w:kern w:val="0"/>
          <w:sz w:val="26"/>
          <w:szCs w:val="26"/>
          <w:lang w:val="en"/>
          <w14:ligatures w14:val="none"/>
        </w:rPr>
      </w:pPr>
      <w:r w:rsidRPr="009967B3">
        <w:rPr>
          <w:rFonts w:eastAsia="Times New Roman" w:cs="Times New Roman"/>
          <w:color w:val="000000"/>
          <w:kern w:val="0"/>
          <w:sz w:val="26"/>
          <w:szCs w:val="26"/>
          <w:lang w:val="en"/>
          <w14:ligatures w14:val="none"/>
        </w:rPr>
        <w:t>Người học phải thực hiện các nhiệm vụ sau đây:</w:t>
      </w:r>
    </w:p>
    <w:p w14:paraId="486079AF" w14:textId="77777777" w:rsidR="009967B3" w:rsidRPr="009967B3" w:rsidRDefault="009967B3" w:rsidP="00246ED9">
      <w:pPr>
        <w:spacing w:line="312" w:lineRule="auto"/>
        <w:ind w:firstLine="540"/>
        <w:rPr>
          <w:rFonts w:eastAsia="Times New Roman" w:cs="Times New Roman"/>
          <w:color w:val="000000"/>
          <w:kern w:val="0"/>
          <w:sz w:val="26"/>
          <w:szCs w:val="26"/>
          <w:lang w:val="en"/>
          <w14:ligatures w14:val="none"/>
        </w:rPr>
      </w:pPr>
      <w:r w:rsidRPr="009967B3">
        <w:rPr>
          <w:rFonts w:eastAsia="Times New Roman" w:cs="Times New Roman"/>
          <w:color w:val="000000"/>
          <w:kern w:val="0"/>
          <w:sz w:val="26"/>
          <w:szCs w:val="26"/>
          <w:lang w:val="en"/>
          <w14:ligatures w14:val="none"/>
        </w:rPr>
        <w:t>-   Tham gia ít nhất 80% số tiết học của lớp học phần;</w:t>
      </w:r>
    </w:p>
    <w:p w14:paraId="38291959" w14:textId="77777777" w:rsidR="009967B3" w:rsidRPr="009967B3" w:rsidRDefault="009967B3" w:rsidP="00246ED9">
      <w:pPr>
        <w:spacing w:line="312" w:lineRule="auto"/>
        <w:ind w:firstLine="540"/>
        <w:rPr>
          <w:rFonts w:eastAsia="Times New Roman" w:cs="Times New Roman"/>
          <w:color w:val="000000"/>
          <w:kern w:val="0"/>
          <w:sz w:val="26"/>
          <w:szCs w:val="26"/>
          <w:lang w:val="en"/>
          <w14:ligatures w14:val="none"/>
        </w:rPr>
      </w:pPr>
      <w:r w:rsidRPr="009967B3">
        <w:rPr>
          <w:rFonts w:eastAsia="Times New Roman" w:cs="Times New Roman"/>
          <w:color w:val="000000"/>
          <w:kern w:val="0"/>
          <w:sz w:val="26"/>
          <w:szCs w:val="26"/>
          <w:lang w:val="en"/>
          <w14:ligatures w14:val="none"/>
        </w:rPr>
        <w:t>-   Tham gia các hoạt động làm việc nhóm theo quy định của lớp học phần;</w:t>
      </w:r>
    </w:p>
    <w:p w14:paraId="1BBE3EF4" w14:textId="77777777" w:rsidR="009967B3" w:rsidRPr="009967B3" w:rsidRDefault="009967B3" w:rsidP="00246ED9">
      <w:pPr>
        <w:spacing w:line="312" w:lineRule="auto"/>
        <w:ind w:firstLine="540"/>
        <w:rPr>
          <w:rFonts w:eastAsia="Times New Roman" w:cs="Times New Roman"/>
          <w:color w:val="000000"/>
          <w:kern w:val="0"/>
          <w:sz w:val="26"/>
          <w:szCs w:val="26"/>
          <w:lang w:val="en"/>
          <w14:ligatures w14:val="none"/>
        </w:rPr>
      </w:pPr>
      <w:r w:rsidRPr="009967B3">
        <w:rPr>
          <w:rFonts w:eastAsia="Times New Roman" w:cs="Times New Roman"/>
          <w:color w:val="000000"/>
          <w:kern w:val="0"/>
          <w:sz w:val="26"/>
          <w:szCs w:val="26"/>
          <w:lang w:val="en"/>
          <w14:ligatures w14:val="none"/>
        </w:rPr>
        <w:t>-   Tự tìm hiểu các vấn đề do giảng viên giao để thực hiện ngoài giờ học trên lớp;</w:t>
      </w:r>
    </w:p>
    <w:p w14:paraId="6C81E563" w14:textId="77777777" w:rsidR="009967B3" w:rsidRPr="009967B3" w:rsidRDefault="009967B3" w:rsidP="00246ED9">
      <w:pPr>
        <w:spacing w:line="312" w:lineRule="auto"/>
        <w:ind w:firstLine="540"/>
        <w:rPr>
          <w:rFonts w:eastAsia="Times New Roman" w:cs="Times New Roman"/>
          <w:color w:val="000000"/>
          <w:kern w:val="0"/>
          <w:sz w:val="26"/>
          <w:szCs w:val="26"/>
          <w:lang w:val="en"/>
          <w14:ligatures w14:val="none"/>
        </w:rPr>
      </w:pPr>
      <w:r w:rsidRPr="009967B3">
        <w:rPr>
          <w:rFonts w:eastAsia="Times New Roman" w:cs="Times New Roman"/>
          <w:color w:val="000000"/>
          <w:kern w:val="0"/>
          <w:sz w:val="26"/>
          <w:szCs w:val="26"/>
          <w:lang w:val="en"/>
          <w14:ligatures w14:val="none"/>
        </w:rPr>
        <w:t>-   Hoàn thành tất cả bài đánh giá của học phần.</w:t>
      </w:r>
    </w:p>
    <w:p w14:paraId="4E4A037F" w14:textId="77777777" w:rsidR="009967B3" w:rsidRPr="009967B3" w:rsidRDefault="009967B3" w:rsidP="00246ED9">
      <w:pPr>
        <w:spacing w:line="312" w:lineRule="auto"/>
        <w:ind w:firstLine="540"/>
        <w:rPr>
          <w:rFonts w:eastAsia="Times New Roman" w:cs="Times New Roman"/>
          <w:color w:val="000000"/>
          <w:kern w:val="0"/>
          <w:sz w:val="26"/>
          <w:szCs w:val="26"/>
          <w:lang w:val="en"/>
          <w14:ligatures w14:val="none"/>
        </w:rPr>
      </w:pPr>
      <w:r w:rsidRPr="009967B3">
        <w:rPr>
          <w:rFonts w:eastAsia="Times New Roman" w:cs="Times New Roman"/>
          <w:color w:val="000000"/>
          <w:kern w:val="0"/>
          <w:sz w:val="26"/>
          <w:szCs w:val="26"/>
          <w:lang w:val="en"/>
          <w14:ligatures w14:val="none"/>
        </w:rPr>
        <w:t>-  Người học phải tôn trọng giảng viên và người học khác, phải thực hiện quy định liêm chính học thuật của Nhà trường, phải chấp hành các quy định, nội quy của Nhà trường.</w:t>
      </w:r>
    </w:p>
    <w:p w14:paraId="0874F4C9" w14:textId="77777777" w:rsidR="009967B3" w:rsidRPr="009967B3" w:rsidRDefault="009967B3" w:rsidP="00246ED9">
      <w:pPr>
        <w:spacing w:line="312" w:lineRule="auto"/>
        <w:ind w:firstLine="720"/>
        <w:rPr>
          <w:rFonts w:eastAsia="Times New Roman" w:cs="Times New Roman"/>
          <w:b/>
          <w:color w:val="000000"/>
          <w:kern w:val="0"/>
          <w:sz w:val="26"/>
          <w:szCs w:val="26"/>
          <w:lang w:val="en"/>
          <w14:ligatures w14:val="none"/>
        </w:rPr>
      </w:pPr>
      <w:r w:rsidRPr="009967B3">
        <w:rPr>
          <w:rFonts w:eastAsia="Times New Roman" w:cs="Times New Roman"/>
          <w:b/>
          <w:color w:val="000000"/>
          <w:kern w:val="0"/>
          <w:sz w:val="26"/>
          <w:szCs w:val="26"/>
          <w:lang w:val="en"/>
          <w14:ligatures w14:val="none"/>
        </w:rPr>
        <w:lastRenderedPageBreak/>
        <w:t>8. Tài liệu học tập</w:t>
      </w:r>
    </w:p>
    <w:p w14:paraId="09DF67BD" w14:textId="77777777" w:rsidR="009967B3" w:rsidRPr="009967B3" w:rsidRDefault="009967B3" w:rsidP="00246ED9">
      <w:pPr>
        <w:spacing w:line="312" w:lineRule="auto"/>
        <w:ind w:firstLine="720"/>
        <w:rPr>
          <w:rFonts w:eastAsia="Times New Roman" w:cs="Times New Roman"/>
          <w:b/>
          <w:i/>
          <w:color w:val="000000"/>
          <w:kern w:val="0"/>
          <w:sz w:val="26"/>
          <w:szCs w:val="26"/>
          <w:lang w:val="en"/>
          <w14:ligatures w14:val="none"/>
        </w:rPr>
      </w:pPr>
      <w:r w:rsidRPr="009967B3">
        <w:rPr>
          <w:rFonts w:eastAsia="Times New Roman" w:cs="Times New Roman"/>
          <w:b/>
          <w:i/>
          <w:color w:val="000000"/>
          <w:kern w:val="0"/>
          <w:sz w:val="26"/>
          <w:szCs w:val="26"/>
          <w:lang w:val="en"/>
          <w14:ligatures w14:val="none"/>
        </w:rPr>
        <w:t xml:space="preserve">8.1. Tài liệu chính </w:t>
      </w:r>
    </w:p>
    <w:p w14:paraId="5A9B7149" w14:textId="77777777" w:rsidR="009967B3" w:rsidRPr="009967B3" w:rsidRDefault="009967B3">
      <w:pPr>
        <w:numPr>
          <w:ilvl w:val="0"/>
          <w:numId w:val="2"/>
        </w:numPr>
        <w:spacing w:before="120" w:line="312" w:lineRule="auto"/>
        <w:contextualSpacing/>
        <w:rPr>
          <w:rFonts w:eastAsia="Times New Roman" w:cs="Times New Roman"/>
          <w:bCs/>
          <w:color w:val="111111"/>
          <w:kern w:val="36"/>
          <w:sz w:val="26"/>
          <w:szCs w:val="26"/>
          <w:lang w:val="en-GB"/>
          <w14:ligatures w14:val="none"/>
        </w:rPr>
      </w:pPr>
      <w:r w:rsidRPr="009967B3">
        <w:rPr>
          <w:rFonts w:eastAsia="Times New Roman" w:cs="Times New Roman"/>
          <w:bCs/>
          <w:color w:val="111111"/>
          <w:kern w:val="36"/>
          <w:sz w:val="26"/>
          <w:szCs w:val="26"/>
          <w:lang w:val="en-GB"/>
          <w14:ligatures w14:val="none"/>
        </w:rPr>
        <w:t xml:space="preserve">Trần Thị Thập, &amp; Phạm Văn Tuấn. (2021). </w:t>
      </w:r>
      <w:r w:rsidRPr="009967B3">
        <w:rPr>
          <w:rFonts w:eastAsia="Times New Roman" w:cs="Times New Roman"/>
          <w:bCs/>
          <w:i/>
          <w:color w:val="111111"/>
          <w:kern w:val="36"/>
          <w:sz w:val="26"/>
          <w:szCs w:val="26"/>
          <w:lang w:val="en-GB"/>
          <w14:ligatures w14:val="none"/>
        </w:rPr>
        <w:t>Giáo trình Thương mại điện tử căn bản</w:t>
      </w:r>
      <w:r w:rsidRPr="009967B3">
        <w:rPr>
          <w:rFonts w:eastAsia="Times New Roman" w:cs="Times New Roman"/>
          <w:bCs/>
          <w:color w:val="111111"/>
          <w:kern w:val="36"/>
          <w:sz w:val="26"/>
          <w:szCs w:val="26"/>
          <w:lang w:val="en-GB"/>
          <w14:ligatures w14:val="none"/>
        </w:rPr>
        <w:t>. Hà Nội: Trường Đại học Mở Hà Nội.</w:t>
      </w:r>
    </w:p>
    <w:p w14:paraId="1855DD21" w14:textId="77777777" w:rsidR="009967B3" w:rsidRPr="009967B3" w:rsidRDefault="009967B3">
      <w:pPr>
        <w:numPr>
          <w:ilvl w:val="0"/>
          <w:numId w:val="2"/>
        </w:numPr>
        <w:spacing w:before="120" w:line="312" w:lineRule="auto"/>
        <w:contextualSpacing/>
        <w:rPr>
          <w:rFonts w:eastAsia="Times New Roman" w:cs="Times New Roman"/>
          <w:bCs/>
          <w:color w:val="111111"/>
          <w:kern w:val="36"/>
          <w:sz w:val="26"/>
          <w:szCs w:val="26"/>
          <w:lang w:val="en-GB"/>
          <w14:ligatures w14:val="none"/>
        </w:rPr>
      </w:pPr>
      <w:r w:rsidRPr="009967B3">
        <w:rPr>
          <w:rFonts w:eastAsia="Times New Roman" w:cs="Times New Roman"/>
          <w:bCs/>
          <w:color w:val="111111"/>
          <w:kern w:val="36"/>
          <w:sz w:val="26"/>
          <w:szCs w:val="26"/>
          <w:lang w:val="en-GB"/>
          <w14:ligatures w14:val="none"/>
        </w:rPr>
        <w:t>Laudon, K. C., &amp; Traver, C. G. (2023). E-commerce 2023–2024: Business, Technology, Society (18th Global Edition). Pearson.</w:t>
      </w:r>
    </w:p>
    <w:p w14:paraId="31110C23" w14:textId="77777777" w:rsidR="009967B3" w:rsidRPr="009967B3" w:rsidRDefault="009967B3" w:rsidP="00246ED9">
      <w:pPr>
        <w:spacing w:line="312" w:lineRule="auto"/>
        <w:ind w:firstLine="720"/>
        <w:rPr>
          <w:rFonts w:eastAsia="Times New Roman" w:cs="Times New Roman"/>
          <w:b/>
          <w:i/>
          <w:color w:val="000000"/>
          <w:kern w:val="0"/>
          <w:sz w:val="26"/>
          <w:szCs w:val="26"/>
          <w:lang w:val="en"/>
          <w14:ligatures w14:val="none"/>
        </w:rPr>
      </w:pPr>
      <w:r w:rsidRPr="009967B3">
        <w:rPr>
          <w:rFonts w:eastAsia="Times New Roman" w:cs="Times New Roman"/>
          <w:b/>
          <w:i/>
          <w:color w:val="000000"/>
          <w:kern w:val="0"/>
          <w:sz w:val="26"/>
          <w:szCs w:val="26"/>
          <w:lang w:val="en"/>
          <w14:ligatures w14:val="none"/>
        </w:rPr>
        <w:t>8.2. Tài liệu tham khảo</w:t>
      </w:r>
    </w:p>
    <w:p w14:paraId="760B69B0" w14:textId="77777777" w:rsidR="009967B3" w:rsidRPr="009967B3" w:rsidRDefault="009967B3">
      <w:pPr>
        <w:numPr>
          <w:ilvl w:val="0"/>
          <w:numId w:val="2"/>
        </w:numPr>
        <w:spacing w:before="120" w:line="312" w:lineRule="auto"/>
        <w:contextualSpacing/>
        <w:rPr>
          <w:rFonts w:eastAsia="Times New Roman" w:cs="Times New Roman"/>
          <w:bCs/>
          <w:color w:val="111111"/>
          <w:kern w:val="36"/>
          <w:sz w:val="26"/>
          <w:szCs w:val="26"/>
          <w:lang w:val="en-GB"/>
          <w14:ligatures w14:val="none"/>
        </w:rPr>
      </w:pPr>
      <w:r w:rsidRPr="009967B3">
        <w:rPr>
          <w:rFonts w:eastAsia="Times New Roman" w:cs="Times New Roman"/>
          <w:bCs/>
          <w:color w:val="111111"/>
          <w:kern w:val="36"/>
          <w:sz w:val="26"/>
          <w:szCs w:val="26"/>
          <w:lang w:val="en-GB"/>
          <w14:ligatures w14:val="none"/>
        </w:rPr>
        <w:t>Wirtz, B. W. (2020). Digital Business and Electronic Commerce: Strategy, Business Models and Technology. Springer.</w:t>
      </w:r>
    </w:p>
    <w:p w14:paraId="2EE27003" w14:textId="77777777" w:rsidR="009967B3" w:rsidRPr="009967B3" w:rsidRDefault="009967B3">
      <w:pPr>
        <w:numPr>
          <w:ilvl w:val="0"/>
          <w:numId w:val="2"/>
        </w:numPr>
        <w:spacing w:before="120" w:line="312" w:lineRule="auto"/>
        <w:contextualSpacing/>
        <w:rPr>
          <w:rFonts w:eastAsia="Times New Roman" w:cs="Times New Roman"/>
          <w:bCs/>
          <w:color w:val="111111"/>
          <w:kern w:val="36"/>
          <w:sz w:val="26"/>
          <w:szCs w:val="26"/>
          <w:lang w:val="en-GB"/>
          <w14:ligatures w14:val="none"/>
        </w:rPr>
      </w:pPr>
      <w:r w:rsidRPr="009967B3">
        <w:rPr>
          <w:rFonts w:eastAsia="Times New Roman" w:cs="Times New Roman"/>
          <w:bCs/>
          <w:color w:val="111111"/>
          <w:kern w:val="36"/>
          <w:sz w:val="26"/>
          <w:szCs w:val="26"/>
          <w:lang w:val="en-GB"/>
          <w14:ligatures w14:val="none"/>
        </w:rPr>
        <w:t>​OECD. (2024). OECD Digital Economy Outlook 2024 (Volumes 1–2). OECD Publishing.</w:t>
      </w:r>
    </w:p>
    <w:p w14:paraId="3FEFEC4C" w14:textId="77777777" w:rsidR="009967B3" w:rsidRPr="009967B3" w:rsidRDefault="009967B3">
      <w:pPr>
        <w:numPr>
          <w:ilvl w:val="0"/>
          <w:numId w:val="2"/>
        </w:numPr>
        <w:spacing w:before="120" w:line="312" w:lineRule="auto"/>
        <w:ind w:right="78"/>
        <w:contextualSpacing/>
        <w:rPr>
          <w:rFonts w:eastAsia="Times New Roman" w:cs="Times New Roman"/>
          <w:color w:val="000000"/>
          <w:kern w:val="0"/>
          <w:sz w:val="26"/>
          <w:szCs w:val="26"/>
          <w:lang w:val="en"/>
          <w14:ligatures w14:val="none"/>
        </w:rPr>
      </w:pPr>
      <w:r w:rsidRPr="009967B3">
        <w:rPr>
          <w:rFonts w:eastAsia="Times New Roman" w:cs="Times New Roman"/>
          <w:bCs/>
          <w:color w:val="111111"/>
          <w:kern w:val="36"/>
          <w:sz w:val="26"/>
          <w:szCs w:val="26"/>
          <w:lang w:val="en-GB"/>
          <w14:ligatures w14:val="none"/>
        </w:rPr>
        <w:t>Quốc hội Việt Nam. (2025). Luật Thương mại điện tử số 122/2025/QH15. Có hiệu lực từ 01/07/2026.</w:t>
      </w:r>
    </w:p>
    <w:p w14:paraId="7248E4D7" w14:textId="77777777" w:rsidR="009967B3" w:rsidRPr="009967B3" w:rsidRDefault="009967B3" w:rsidP="009967B3">
      <w:pPr>
        <w:tabs>
          <w:tab w:val="left" w:pos="284"/>
          <w:tab w:val="left" w:pos="426"/>
        </w:tabs>
        <w:spacing w:before="60" w:after="60" w:line="240" w:lineRule="auto"/>
        <w:ind w:left="5040"/>
        <w:rPr>
          <w:rFonts w:eastAsia="Times New Roman" w:cs="Times New Roman"/>
          <w:bCs/>
          <w:i/>
          <w:color w:val="000000"/>
          <w:kern w:val="0"/>
          <w:sz w:val="26"/>
          <w:szCs w:val="26"/>
          <w14:ligatures w14:val="none"/>
        </w:rPr>
      </w:pPr>
      <w:r w:rsidRPr="009967B3">
        <w:rPr>
          <w:rFonts w:eastAsia="Times New Roman" w:cs="Times New Roman"/>
          <w:bCs/>
          <w:i/>
          <w:color w:val="000000"/>
          <w:kern w:val="0"/>
          <w:sz w:val="26"/>
          <w:szCs w:val="26"/>
          <w:lang w:val="en"/>
          <w14:ligatures w14:val="none"/>
        </w:rPr>
        <w:t>Hà</w:t>
      </w:r>
      <w:r w:rsidRPr="009967B3">
        <w:rPr>
          <w:rFonts w:eastAsia="Times New Roman" w:cs="Times New Roman"/>
          <w:bCs/>
          <w:i/>
          <w:color w:val="000000"/>
          <w:kern w:val="0"/>
          <w:sz w:val="26"/>
          <w:szCs w:val="26"/>
          <w:lang w:val="vi-VN"/>
          <w14:ligatures w14:val="none"/>
        </w:rPr>
        <w:t xml:space="preserve"> Nội</w:t>
      </w:r>
      <w:r w:rsidRPr="009967B3">
        <w:rPr>
          <w:rFonts w:eastAsia="Times New Roman" w:cs="Times New Roman"/>
          <w:bCs/>
          <w:i/>
          <w:color w:val="000000"/>
          <w:kern w:val="0"/>
          <w:sz w:val="26"/>
          <w:szCs w:val="26"/>
          <w:lang w:val="en"/>
          <w14:ligatures w14:val="none"/>
        </w:rPr>
        <w:t>,       tháng   năm</w:t>
      </w:r>
      <w:r w:rsidRPr="009967B3">
        <w:rPr>
          <w:rFonts w:eastAsia="Times New Roman" w:cs="Times New Roman"/>
          <w:bCs/>
          <w:i/>
          <w:color w:val="000000"/>
          <w:kern w:val="0"/>
          <w:sz w:val="26"/>
          <w:szCs w:val="26"/>
          <w:lang w:val="vi-VN"/>
          <w14:ligatures w14:val="none"/>
        </w:rPr>
        <w:t xml:space="preserve"> 2026</w:t>
      </w:r>
    </w:p>
    <w:tbl>
      <w:tblPr>
        <w:tblW w:w="9090" w:type="dxa"/>
        <w:tblLayout w:type="fixed"/>
        <w:tblLook w:val="0600" w:firstRow="0" w:lastRow="0" w:firstColumn="0" w:lastColumn="0" w:noHBand="1" w:noVBand="1"/>
      </w:tblPr>
      <w:tblGrid>
        <w:gridCol w:w="4545"/>
        <w:gridCol w:w="4545"/>
      </w:tblGrid>
      <w:tr w:rsidR="009967B3" w:rsidRPr="009967B3" w14:paraId="7A15302A" w14:textId="77777777" w:rsidTr="001C25B4">
        <w:tc>
          <w:tcPr>
            <w:tcW w:w="4545" w:type="dxa"/>
            <w:tcMar>
              <w:top w:w="100" w:type="dxa"/>
              <w:left w:w="100" w:type="dxa"/>
              <w:bottom w:w="100" w:type="dxa"/>
              <w:right w:w="100" w:type="dxa"/>
            </w:tcMar>
          </w:tcPr>
          <w:p w14:paraId="71800603" w14:textId="77777777" w:rsidR="009967B3" w:rsidRPr="009967B3" w:rsidRDefault="009967B3" w:rsidP="009967B3">
            <w:pPr>
              <w:spacing w:before="60" w:line="240" w:lineRule="auto"/>
              <w:ind w:left="720" w:hanging="720"/>
              <w:jc w:val="center"/>
              <w:rPr>
                <w:rFonts w:eastAsia="Times New Roman" w:cs="Times New Roman"/>
                <w:b/>
                <w:color w:val="000000"/>
                <w:kern w:val="0"/>
                <w:sz w:val="26"/>
                <w:szCs w:val="26"/>
                <w:lang w:val="vi-VN"/>
                <w14:ligatures w14:val="none"/>
              </w:rPr>
            </w:pPr>
            <w:r w:rsidRPr="009967B3">
              <w:rPr>
                <w:rFonts w:eastAsia="Times New Roman" w:cs="Times New Roman"/>
                <w:b/>
                <w:color w:val="000000"/>
                <w:kern w:val="0"/>
                <w:sz w:val="26"/>
                <w:szCs w:val="26"/>
                <w:lang w:val="en"/>
                <w14:ligatures w14:val="none"/>
              </w:rPr>
              <w:t>TRƯỞNG</w:t>
            </w:r>
            <w:r w:rsidRPr="009967B3">
              <w:rPr>
                <w:rFonts w:eastAsia="Times New Roman" w:cs="Times New Roman"/>
                <w:b/>
                <w:color w:val="000000"/>
                <w:kern w:val="0"/>
                <w:sz w:val="26"/>
                <w:szCs w:val="26"/>
                <w:lang w:val="vi-VN"/>
                <w14:ligatures w14:val="none"/>
              </w:rPr>
              <w:t xml:space="preserve"> BỘ MÔN</w:t>
            </w:r>
          </w:p>
          <w:p w14:paraId="57738F4F" w14:textId="77777777" w:rsidR="009967B3" w:rsidRPr="009967B3" w:rsidRDefault="009967B3" w:rsidP="009967B3">
            <w:pPr>
              <w:spacing w:before="60" w:line="240" w:lineRule="auto"/>
              <w:ind w:left="720" w:hanging="720"/>
              <w:jc w:val="center"/>
              <w:rPr>
                <w:rFonts w:eastAsia="Times New Roman" w:cs="Times New Roman"/>
                <w:b/>
                <w:color w:val="000000"/>
                <w:kern w:val="0"/>
                <w:sz w:val="26"/>
                <w:szCs w:val="26"/>
                <w:lang w:val="en"/>
                <w14:ligatures w14:val="none"/>
              </w:rPr>
            </w:pPr>
          </w:p>
          <w:p w14:paraId="074DAB09" w14:textId="77777777" w:rsidR="009967B3" w:rsidRPr="009967B3" w:rsidRDefault="009967B3" w:rsidP="009967B3">
            <w:pPr>
              <w:spacing w:before="60" w:line="240" w:lineRule="auto"/>
              <w:ind w:left="720" w:hanging="720"/>
              <w:jc w:val="center"/>
              <w:rPr>
                <w:rFonts w:eastAsia="Times New Roman" w:cs="Times New Roman"/>
                <w:b/>
                <w:color w:val="000000"/>
                <w:kern w:val="0"/>
                <w:sz w:val="26"/>
                <w:szCs w:val="26"/>
                <w:lang w:val="en"/>
                <w14:ligatures w14:val="none"/>
              </w:rPr>
            </w:pPr>
          </w:p>
          <w:p w14:paraId="49A729DF" w14:textId="77777777" w:rsidR="009967B3" w:rsidRPr="009967B3" w:rsidRDefault="009967B3" w:rsidP="009967B3">
            <w:pPr>
              <w:spacing w:before="60" w:line="240" w:lineRule="auto"/>
              <w:ind w:left="720" w:hanging="720"/>
              <w:jc w:val="center"/>
              <w:rPr>
                <w:rFonts w:eastAsia="Times New Roman" w:cs="Times New Roman"/>
                <w:b/>
                <w:color w:val="000000"/>
                <w:kern w:val="0"/>
                <w:sz w:val="26"/>
                <w:szCs w:val="26"/>
                <w:lang w:val="en"/>
                <w14:ligatures w14:val="none"/>
              </w:rPr>
            </w:pPr>
            <w:r w:rsidRPr="009967B3">
              <w:rPr>
                <w:rFonts w:eastAsia="Times New Roman" w:cs="Times New Roman"/>
                <w:b/>
                <w:color w:val="000000"/>
                <w:kern w:val="0"/>
                <w:sz w:val="26"/>
                <w:szCs w:val="26"/>
                <w:lang w:val="en"/>
                <w14:ligatures w14:val="none"/>
              </w:rPr>
              <w:t>TS. Trần Thị Thập</w:t>
            </w:r>
          </w:p>
        </w:tc>
        <w:tc>
          <w:tcPr>
            <w:tcW w:w="4545" w:type="dxa"/>
            <w:tcMar>
              <w:top w:w="100" w:type="dxa"/>
              <w:left w:w="100" w:type="dxa"/>
              <w:bottom w:w="100" w:type="dxa"/>
              <w:right w:w="100" w:type="dxa"/>
            </w:tcMar>
          </w:tcPr>
          <w:p w14:paraId="2CFE334B" w14:textId="77777777" w:rsidR="009967B3" w:rsidRPr="009967B3" w:rsidRDefault="009967B3" w:rsidP="009967B3">
            <w:pPr>
              <w:spacing w:before="60" w:line="240" w:lineRule="auto"/>
              <w:ind w:left="720" w:hanging="720"/>
              <w:jc w:val="center"/>
              <w:rPr>
                <w:rFonts w:eastAsia="Times New Roman" w:cs="Times New Roman"/>
                <w:b/>
                <w:color w:val="000000"/>
                <w:kern w:val="0"/>
                <w:sz w:val="26"/>
                <w:szCs w:val="26"/>
                <w:lang w:val="en"/>
                <w14:ligatures w14:val="none"/>
              </w:rPr>
            </w:pPr>
            <w:r w:rsidRPr="009967B3">
              <w:rPr>
                <w:rFonts w:eastAsia="Times New Roman" w:cs="Times New Roman"/>
                <w:b/>
                <w:color w:val="000000"/>
                <w:kern w:val="0"/>
                <w:sz w:val="26"/>
                <w:szCs w:val="26"/>
                <w:lang w:val="en"/>
                <w14:ligatures w14:val="none"/>
              </w:rPr>
              <w:t>Giảng viên phụ trách học phần</w:t>
            </w:r>
          </w:p>
          <w:p w14:paraId="2F029193" w14:textId="77777777" w:rsidR="009967B3" w:rsidRPr="009967B3" w:rsidRDefault="009967B3" w:rsidP="009967B3">
            <w:pPr>
              <w:spacing w:before="60" w:line="240" w:lineRule="auto"/>
              <w:ind w:left="720" w:hanging="720"/>
              <w:jc w:val="center"/>
              <w:rPr>
                <w:rFonts w:eastAsia="Times New Roman" w:cs="Times New Roman"/>
                <w:b/>
                <w:color w:val="000000"/>
                <w:kern w:val="0"/>
                <w:sz w:val="26"/>
                <w:szCs w:val="26"/>
                <w:lang w:val="en"/>
                <w14:ligatures w14:val="none"/>
              </w:rPr>
            </w:pPr>
          </w:p>
          <w:p w14:paraId="10977944" w14:textId="77777777" w:rsidR="009967B3" w:rsidRPr="009967B3" w:rsidRDefault="009967B3" w:rsidP="009967B3">
            <w:pPr>
              <w:spacing w:before="60" w:line="240" w:lineRule="auto"/>
              <w:ind w:left="720" w:hanging="720"/>
              <w:jc w:val="center"/>
              <w:rPr>
                <w:rFonts w:eastAsia="Times New Roman" w:cs="Times New Roman"/>
                <w:b/>
                <w:color w:val="000000"/>
                <w:kern w:val="0"/>
                <w:sz w:val="26"/>
                <w:szCs w:val="26"/>
                <w:lang w:val="en"/>
                <w14:ligatures w14:val="none"/>
              </w:rPr>
            </w:pPr>
          </w:p>
          <w:p w14:paraId="1E13D669" w14:textId="77777777" w:rsidR="009967B3" w:rsidRPr="009967B3" w:rsidRDefault="009967B3" w:rsidP="009967B3">
            <w:pPr>
              <w:tabs>
                <w:tab w:val="left" w:pos="3135"/>
              </w:tabs>
              <w:spacing w:before="60" w:line="240" w:lineRule="auto"/>
              <w:ind w:left="720" w:hanging="720"/>
              <w:jc w:val="center"/>
              <w:rPr>
                <w:rFonts w:eastAsia="Times New Roman" w:cs="Times New Roman"/>
                <w:b/>
                <w:color w:val="000000"/>
                <w:kern w:val="0"/>
                <w:sz w:val="26"/>
                <w:szCs w:val="26"/>
                <w:lang w:val="en"/>
                <w14:ligatures w14:val="none"/>
              </w:rPr>
            </w:pPr>
            <w:r w:rsidRPr="009967B3">
              <w:rPr>
                <w:rFonts w:eastAsia="Times New Roman" w:cs="Times New Roman"/>
                <w:b/>
                <w:color w:val="000000"/>
                <w:kern w:val="0"/>
                <w:sz w:val="26"/>
                <w:szCs w:val="26"/>
                <w:lang w:val="en"/>
                <w14:ligatures w14:val="none"/>
              </w:rPr>
              <w:t>TS. Trần Thị Thập</w:t>
            </w:r>
          </w:p>
        </w:tc>
      </w:tr>
      <w:tr w:rsidR="009967B3" w:rsidRPr="009967B3" w14:paraId="2555F3E9" w14:textId="77777777" w:rsidTr="001C25B4">
        <w:tc>
          <w:tcPr>
            <w:tcW w:w="4545" w:type="dxa"/>
            <w:tcMar>
              <w:top w:w="100" w:type="dxa"/>
              <w:left w:w="100" w:type="dxa"/>
              <w:bottom w:w="100" w:type="dxa"/>
              <w:right w:w="100" w:type="dxa"/>
            </w:tcMar>
          </w:tcPr>
          <w:p w14:paraId="19E5BA0A" w14:textId="77777777" w:rsidR="009967B3" w:rsidRPr="009967B3" w:rsidRDefault="009967B3" w:rsidP="009967B3">
            <w:pPr>
              <w:tabs>
                <w:tab w:val="left" w:pos="284"/>
                <w:tab w:val="left" w:pos="426"/>
              </w:tabs>
              <w:spacing w:before="60" w:line="240" w:lineRule="auto"/>
              <w:ind w:left="720" w:hanging="720"/>
              <w:jc w:val="center"/>
              <w:rPr>
                <w:rFonts w:eastAsia="Times New Roman" w:cs="Times New Roman"/>
                <w:b/>
                <w:color w:val="000000"/>
                <w:kern w:val="0"/>
                <w:sz w:val="26"/>
                <w:szCs w:val="26"/>
                <w:lang w:val="vi-VN"/>
                <w14:ligatures w14:val="none"/>
              </w:rPr>
            </w:pPr>
            <w:r w:rsidRPr="009967B3">
              <w:rPr>
                <w:rFonts w:eastAsia="Times New Roman" w:cs="Times New Roman"/>
                <w:b/>
                <w:color w:val="000000"/>
                <w:kern w:val="0"/>
                <w:sz w:val="26"/>
                <w:szCs w:val="26"/>
                <w:lang w:val="en"/>
                <w14:ligatures w14:val="none"/>
              </w:rPr>
              <w:t>TRƯỞNG</w:t>
            </w:r>
            <w:r w:rsidRPr="009967B3">
              <w:rPr>
                <w:rFonts w:eastAsia="Times New Roman" w:cs="Times New Roman"/>
                <w:b/>
                <w:color w:val="000000"/>
                <w:kern w:val="0"/>
                <w:sz w:val="26"/>
                <w:szCs w:val="26"/>
                <w:lang w:val="vi-VN"/>
                <w14:ligatures w14:val="none"/>
              </w:rPr>
              <w:t xml:space="preserve"> KHOA</w:t>
            </w:r>
          </w:p>
          <w:p w14:paraId="1D1ED200" w14:textId="77777777" w:rsidR="009967B3" w:rsidRPr="009967B3" w:rsidRDefault="009967B3" w:rsidP="009967B3">
            <w:pPr>
              <w:tabs>
                <w:tab w:val="left" w:pos="284"/>
                <w:tab w:val="left" w:pos="426"/>
              </w:tabs>
              <w:spacing w:before="60" w:line="240" w:lineRule="auto"/>
              <w:ind w:left="720" w:hanging="720"/>
              <w:jc w:val="center"/>
              <w:rPr>
                <w:rFonts w:eastAsia="Times New Roman" w:cs="Times New Roman"/>
                <w:b/>
                <w:color w:val="000000"/>
                <w:kern w:val="0"/>
                <w:sz w:val="26"/>
                <w:szCs w:val="26"/>
                <w:lang w:val="vi-VN"/>
                <w14:ligatures w14:val="none"/>
              </w:rPr>
            </w:pPr>
          </w:p>
          <w:p w14:paraId="426AFE9A" w14:textId="77777777" w:rsidR="009967B3" w:rsidRPr="009967B3" w:rsidRDefault="009967B3" w:rsidP="009967B3">
            <w:pPr>
              <w:tabs>
                <w:tab w:val="left" w:pos="284"/>
                <w:tab w:val="left" w:pos="426"/>
              </w:tabs>
              <w:spacing w:before="60" w:line="240" w:lineRule="auto"/>
              <w:ind w:left="720" w:hanging="720"/>
              <w:jc w:val="center"/>
              <w:rPr>
                <w:rFonts w:eastAsia="Times New Roman" w:cs="Times New Roman"/>
                <w:b/>
                <w:color w:val="000000"/>
                <w:kern w:val="0"/>
                <w:sz w:val="26"/>
                <w:szCs w:val="26"/>
                <w:lang w:val="vi-VN"/>
                <w14:ligatures w14:val="none"/>
              </w:rPr>
            </w:pPr>
          </w:p>
          <w:p w14:paraId="1DB6210E" w14:textId="77777777" w:rsidR="009967B3" w:rsidRPr="009967B3" w:rsidRDefault="009967B3" w:rsidP="009967B3">
            <w:pPr>
              <w:tabs>
                <w:tab w:val="left" w:pos="284"/>
                <w:tab w:val="left" w:pos="426"/>
              </w:tabs>
              <w:spacing w:before="60" w:line="240" w:lineRule="auto"/>
              <w:ind w:left="720" w:hanging="720"/>
              <w:jc w:val="center"/>
              <w:rPr>
                <w:rFonts w:eastAsia="Times New Roman" w:cs="Times New Roman"/>
                <w:b/>
                <w:color w:val="000000"/>
                <w:kern w:val="0"/>
                <w:sz w:val="26"/>
                <w:szCs w:val="26"/>
                <w:lang w:val="vi-VN"/>
                <w14:ligatures w14:val="none"/>
              </w:rPr>
            </w:pPr>
          </w:p>
          <w:p w14:paraId="6F1ED805" w14:textId="77777777" w:rsidR="009967B3" w:rsidRPr="009967B3" w:rsidRDefault="009967B3" w:rsidP="009967B3">
            <w:pPr>
              <w:tabs>
                <w:tab w:val="left" w:pos="284"/>
                <w:tab w:val="left" w:pos="426"/>
              </w:tabs>
              <w:spacing w:before="60" w:line="240" w:lineRule="auto"/>
              <w:ind w:left="720" w:hanging="720"/>
              <w:jc w:val="center"/>
              <w:rPr>
                <w:rFonts w:eastAsia="Times New Roman" w:cs="Times New Roman"/>
                <w:b/>
                <w:color w:val="000000"/>
                <w:kern w:val="0"/>
                <w:sz w:val="26"/>
                <w:szCs w:val="26"/>
                <w:lang w:val="en"/>
                <w14:ligatures w14:val="none"/>
              </w:rPr>
            </w:pPr>
            <w:r w:rsidRPr="009967B3">
              <w:rPr>
                <w:rFonts w:eastAsia="Times New Roman" w:cs="Times New Roman"/>
                <w:b/>
                <w:color w:val="000000"/>
                <w:kern w:val="0"/>
                <w:sz w:val="26"/>
                <w:szCs w:val="26"/>
                <w14:ligatures w14:val="none"/>
              </w:rPr>
              <w:t>TS. Vũ Trọng Phong</w:t>
            </w:r>
          </w:p>
        </w:tc>
        <w:tc>
          <w:tcPr>
            <w:tcW w:w="4545" w:type="dxa"/>
            <w:tcMar>
              <w:top w:w="100" w:type="dxa"/>
              <w:left w:w="100" w:type="dxa"/>
              <w:bottom w:w="100" w:type="dxa"/>
              <w:right w:w="100" w:type="dxa"/>
            </w:tcMar>
          </w:tcPr>
          <w:p w14:paraId="0D523207" w14:textId="77777777" w:rsidR="009967B3" w:rsidRPr="009967B3" w:rsidRDefault="009967B3" w:rsidP="009967B3">
            <w:pPr>
              <w:tabs>
                <w:tab w:val="left" w:pos="284"/>
                <w:tab w:val="left" w:pos="426"/>
              </w:tabs>
              <w:spacing w:before="60" w:line="240" w:lineRule="auto"/>
              <w:ind w:left="720" w:hanging="720"/>
              <w:jc w:val="center"/>
              <w:rPr>
                <w:rFonts w:eastAsia="Times New Roman" w:cs="Times New Roman"/>
                <w:b/>
                <w:color w:val="000000"/>
                <w:kern w:val="0"/>
                <w:sz w:val="26"/>
                <w:szCs w:val="26"/>
                <w:lang w:val="en"/>
                <w14:ligatures w14:val="none"/>
              </w:rPr>
            </w:pPr>
          </w:p>
        </w:tc>
      </w:tr>
    </w:tbl>
    <w:p w14:paraId="6D7B026A" w14:textId="2465C6C3" w:rsidR="009967B3" w:rsidRPr="009967B3" w:rsidRDefault="009967B3" w:rsidP="009967B3">
      <w:pPr>
        <w:keepNext/>
        <w:keepLines/>
        <w:pageBreakBefore/>
        <w:tabs>
          <w:tab w:val="left" w:pos="5418"/>
        </w:tabs>
        <w:spacing w:before="60" w:after="60"/>
        <w:ind w:right="78"/>
        <w:jc w:val="center"/>
        <w:outlineLvl w:val="3"/>
        <w:rPr>
          <w:rFonts w:eastAsia="Times New Roman" w:cs="Times New Roman"/>
          <w:b/>
          <w:kern w:val="0"/>
          <w:sz w:val="26"/>
          <w:szCs w:val="26"/>
          <w:lang w:val="en"/>
          <w14:ligatures w14:val="none"/>
        </w:rPr>
      </w:pPr>
      <w:r w:rsidRPr="009967B3">
        <w:rPr>
          <w:rFonts w:eastAsia="Times New Roman" w:cs="Times New Roman"/>
          <w:b/>
          <w:kern w:val="0"/>
          <w:sz w:val="26"/>
          <w:szCs w:val="26"/>
          <w:lang w:val="en"/>
          <w14:ligatures w14:val="none"/>
        </w:rPr>
        <w:lastRenderedPageBreak/>
        <w:t>Phụ lục - ĐCCT</w:t>
      </w:r>
      <w:r w:rsidRPr="009967B3">
        <w:rPr>
          <w:rFonts w:eastAsia="Times New Roman" w:cs="Times New Roman"/>
          <w:b/>
          <w:kern w:val="0"/>
          <w:sz w:val="26"/>
          <w:szCs w:val="26"/>
          <w:lang w:val="en"/>
          <w14:ligatures w14:val="none"/>
        </w:rPr>
        <w:br/>
        <w:t>BẢNG MA TRẬN VÀ THANG ĐO</w:t>
      </w:r>
    </w:p>
    <w:p w14:paraId="2318955F" w14:textId="77777777" w:rsidR="009967B3" w:rsidRPr="009967B3" w:rsidRDefault="009967B3" w:rsidP="009967B3">
      <w:pPr>
        <w:spacing w:before="60" w:after="60"/>
        <w:ind w:right="78"/>
        <w:rPr>
          <w:rFonts w:eastAsia="Times New Roman" w:cs="Times New Roman"/>
          <w:b/>
          <w:kern w:val="0"/>
          <w:szCs w:val="24"/>
          <w:lang w:val="en"/>
          <w14:ligatures w14:val="none"/>
        </w:rPr>
      </w:pPr>
      <w:r w:rsidRPr="009967B3">
        <w:rPr>
          <w:rFonts w:eastAsia="Times New Roman" w:cs="Times New Roman"/>
          <w:b/>
          <w:kern w:val="0"/>
          <w:szCs w:val="24"/>
          <w:lang w:val="en"/>
          <w14:ligatures w14:val="none"/>
        </w:rPr>
        <w:t xml:space="preserve">Bảng 1 - Quan hệ giữa chuẩn đầu ra học phần và chuẩn đầu ra chương trình đào tạo </w:t>
      </w:r>
    </w:p>
    <w:p w14:paraId="0127108B" w14:textId="77777777" w:rsidR="009967B3" w:rsidRPr="009967B3" w:rsidRDefault="009967B3" w:rsidP="009967B3">
      <w:pPr>
        <w:spacing w:before="60" w:after="60"/>
        <w:ind w:right="78"/>
        <w:rPr>
          <w:rFonts w:eastAsia="Times New Roman" w:cs="Times New Roman"/>
          <w:b/>
          <w:i/>
          <w:kern w:val="0"/>
          <w:szCs w:val="24"/>
          <w:lang w:val="en"/>
          <w14:ligatures w14:val="none"/>
        </w:rPr>
      </w:pPr>
    </w:p>
    <w:tbl>
      <w:tblPr>
        <w:tblW w:w="70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22"/>
        <w:gridCol w:w="1222"/>
        <w:gridCol w:w="1065"/>
        <w:gridCol w:w="1226"/>
        <w:gridCol w:w="1069"/>
        <w:gridCol w:w="1222"/>
      </w:tblGrid>
      <w:tr w:rsidR="009967B3" w:rsidRPr="009967B3" w14:paraId="37A82EF3" w14:textId="77777777" w:rsidTr="001C25B4">
        <w:trPr>
          <w:trHeight w:val="437"/>
          <w:jc w:val="center"/>
        </w:trPr>
        <w:tc>
          <w:tcPr>
            <w:tcW w:w="1222" w:type="dxa"/>
          </w:tcPr>
          <w:p w14:paraId="52B24C5B" w14:textId="77777777" w:rsidR="009967B3" w:rsidRPr="009967B3" w:rsidRDefault="009967B3" w:rsidP="009967B3">
            <w:pPr>
              <w:spacing w:before="60" w:after="60" w:line="276" w:lineRule="auto"/>
              <w:rPr>
                <w:rFonts w:eastAsia="Times New Roman" w:cs="Times New Roman"/>
                <w:color w:val="000000"/>
                <w:kern w:val="0"/>
                <w:szCs w:val="24"/>
                <w:lang w:val="en"/>
                <w14:ligatures w14:val="none"/>
              </w:rPr>
            </w:pPr>
          </w:p>
        </w:tc>
        <w:tc>
          <w:tcPr>
            <w:tcW w:w="1222" w:type="dxa"/>
            <w:tcBorders>
              <w:top w:val="single" w:sz="4" w:space="0" w:color="000000"/>
              <w:left w:val="single" w:sz="4" w:space="0" w:color="000000"/>
              <w:bottom w:val="single" w:sz="4" w:space="0" w:color="000000"/>
              <w:right w:val="single" w:sz="4" w:space="0" w:color="000000"/>
            </w:tcBorders>
            <w:vAlign w:val="center"/>
          </w:tcPr>
          <w:p w14:paraId="1D28312E" w14:textId="77777777" w:rsidR="009967B3" w:rsidRPr="009967B3" w:rsidRDefault="009967B3" w:rsidP="009967B3">
            <w:pPr>
              <w:spacing w:before="60" w:after="60" w:line="276" w:lineRule="auto"/>
              <w:jc w:val="center"/>
              <w:rPr>
                <w:rFonts w:eastAsia="Times New Roman" w:cs="Times New Roman"/>
                <w:color w:val="000000"/>
                <w:kern w:val="0"/>
                <w:szCs w:val="24"/>
                <w:lang w:val="en"/>
                <w14:ligatures w14:val="none"/>
              </w:rPr>
            </w:pPr>
            <w:r w:rsidRPr="009967B3">
              <w:rPr>
                <w:rFonts w:eastAsia="Times New Roman" w:cs="Times New Roman"/>
                <w:color w:val="000000"/>
                <w:kern w:val="0"/>
                <w:szCs w:val="24"/>
                <w:lang w:val="en"/>
                <w14:ligatures w14:val="none"/>
              </w:rPr>
              <w:t>PLO1</w:t>
            </w:r>
          </w:p>
        </w:tc>
        <w:tc>
          <w:tcPr>
            <w:tcW w:w="1065" w:type="dxa"/>
            <w:tcBorders>
              <w:top w:val="single" w:sz="4" w:space="0" w:color="000000"/>
              <w:left w:val="single" w:sz="4" w:space="0" w:color="000000"/>
              <w:bottom w:val="single" w:sz="4" w:space="0" w:color="000000"/>
              <w:right w:val="single" w:sz="4" w:space="0" w:color="000000"/>
            </w:tcBorders>
            <w:vAlign w:val="center"/>
          </w:tcPr>
          <w:p w14:paraId="29F362CA" w14:textId="77777777" w:rsidR="009967B3" w:rsidRPr="009967B3" w:rsidRDefault="009967B3" w:rsidP="009967B3">
            <w:pPr>
              <w:spacing w:before="60" w:after="60" w:line="276" w:lineRule="auto"/>
              <w:jc w:val="center"/>
              <w:rPr>
                <w:rFonts w:eastAsia="Times New Roman" w:cs="Times New Roman"/>
                <w:color w:val="000000"/>
                <w:kern w:val="0"/>
                <w:szCs w:val="24"/>
                <w:lang w:val="en"/>
                <w14:ligatures w14:val="none"/>
              </w:rPr>
            </w:pPr>
            <w:r w:rsidRPr="009967B3">
              <w:rPr>
                <w:rFonts w:eastAsia="Times New Roman" w:cs="Times New Roman"/>
                <w:color w:val="000000"/>
                <w:kern w:val="0"/>
                <w:szCs w:val="24"/>
                <w:lang w:val="en"/>
                <w14:ligatures w14:val="none"/>
              </w:rPr>
              <w:t>PLO2</w:t>
            </w:r>
          </w:p>
        </w:tc>
        <w:tc>
          <w:tcPr>
            <w:tcW w:w="1226" w:type="dxa"/>
            <w:tcBorders>
              <w:top w:val="single" w:sz="4" w:space="0" w:color="000000"/>
              <w:left w:val="single" w:sz="4" w:space="0" w:color="000000"/>
              <w:bottom w:val="single" w:sz="4" w:space="0" w:color="000000"/>
              <w:right w:val="single" w:sz="4" w:space="0" w:color="000000"/>
            </w:tcBorders>
            <w:vAlign w:val="center"/>
          </w:tcPr>
          <w:p w14:paraId="7921B83F" w14:textId="77777777" w:rsidR="009967B3" w:rsidRPr="009967B3" w:rsidRDefault="009967B3" w:rsidP="009967B3">
            <w:pPr>
              <w:spacing w:before="60" w:after="60" w:line="276" w:lineRule="auto"/>
              <w:jc w:val="center"/>
              <w:rPr>
                <w:rFonts w:eastAsia="Times New Roman" w:cs="Times New Roman"/>
                <w:color w:val="000000"/>
                <w:kern w:val="0"/>
                <w:szCs w:val="24"/>
                <w:lang w:val="en"/>
                <w14:ligatures w14:val="none"/>
              </w:rPr>
            </w:pPr>
            <w:r w:rsidRPr="009967B3">
              <w:rPr>
                <w:rFonts w:eastAsia="Times New Roman" w:cs="Times New Roman"/>
                <w:color w:val="000000"/>
                <w:kern w:val="0"/>
                <w:szCs w:val="24"/>
                <w:lang w:val="en"/>
                <w14:ligatures w14:val="none"/>
              </w:rPr>
              <w:t>PLO3</w:t>
            </w:r>
          </w:p>
        </w:tc>
        <w:tc>
          <w:tcPr>
            <w:tcW w:w="1069" w:type="dxa"/>
            <w:tcBorders>
              <w:top w:val="single" w:sz="4" w:space="0" w:color="000000"/>
              <w:left w:val="single" w:sz="4" w:space="0" w:color="000000"/>
              <w:bottom w:val="single" w:sz="4" w:space="0" w:color="000000"/>
              <w:right w:val="single" w:sz="4" w:space="0" w:color="000000"/>
            </w:tcBorders>
            <w:vAlign w:val="center"/>
          </w:tcPr>
          <w:p w14:paraId="1DA63310" w14:textId="77777777" w:rsidR="009967B3" w:rsidRPr="009967B3" w:rsidRDefault="009967B3" w:rsidP="009967B3">
            <w:pPr>
              <w:spacing w:before="60" w:after="60" w:line="276" w:lineRule="auto"/>
              <w:jc w:val="center"/>
              <w:rPr>
                <w:rFonts w:eastAsia="Times New Roman" w:cs="Times New Roman"/>
                <w:color w:val="000000"/>
                <w:kern w:val="0"/>
                <w:szCs w:val="24"/>
                <w:lang w:val="en"/>
                <w14:ligatures w14:val="none"/>
              </w:rPr>
            </w:pPr>
            <w:r w:rsidRPr="009967B3">
              <w:rPr>
                <w:rFonts w:eastAsia="Times New Roman" w:cs="Times New Roman"/>
                <w:color w:val="000000"/>
                <w:kern w:val="0"/>
                <w:szCs w:val="24"/>
                <w:lang w:val="en"/>
                <w14:ligatures w14:val="none"/>
              </w:rPr>
              <w:t>PLO4</w:t>
            </w:r>
          </w:p>
        </w:tc>
        <w:tc>
          <w:tcPr>
            <w:tcW w:w="1222" w:type="dxa"/>
            <w:tcBorders>
              <w:top w:val="single" w:sz="4" w:space="0" w:color="000000"/>
              <w:left w:val="single" w:sz="4" w:space="0" w:color="000000"/>
              <w:bottom w:val="single" w:sz="4" w:space="0" w:color="000000"/>
              <w:right w:val="single" w:sz="4" w:space="0" w:color="000000"/>
            </w:tcBorders>
            <w:vAlign w:val="center"/>
          </w:tcPr>
          <w:p w14:paraId="0C01AF21" w14:textId="77777777" w:rsidR="009967B3" w:rsidRPr="009967B3" w:rsidRDefault="009967B3" w:rsidP="009967B3">
            <w:pPr>
              <w:spacing w:before="60" w:after="60" w:line="276" w:lineRule="auto"/>
              <w:jc w:val="center"/>
              <w:rPr>
                <w:rFonts w:eastAsia="Times New Roman" w:cs="Times New Roman"/>
                <w:color w:val="000000"/>
                <w:kern w:val="0"/>
                <w:szCs w:val="24"/>
                <w:lang w:val="en"/>
                <w14:ligatures w14:val="none"/>
              </w:rPr>
            </w:pPr>
            <w:r w:rsidRPr="009967B3">
              <w:rPr>
                <w:rFonts w:eastAsia="Times New Roman" w:cs="Times New Roman"/>
                <w:color w:val="000000"/>
                <w:kern w:val="0"/>
                <w:szCs w:val="24"/>
                <w:lang w:val="en"/>
                <w14:ligatures w14:val="none"/>
              </w:rPr>
              <w:t>PLO5</w:t>
            </w:r>
          </w:p>
        </w:tc>
      </w:tr>
      <w:tr w:rsidR="009967B3" w:rsidRPr="009967B3" w14:paraId="5964864F" w14:textId="77777777" w:rsidTr="001C25B4">
        <w:trPr>
          <w:trHeight w:val="814"/>
          <w:jc w:val="center"/>
        </w:trPr>
        <w:tc>
          <w:tcPr>
            <w:tcW w:w="1222" w:type="dxa"/>
          </w:tcPr>
          <w:p w14:paraId="4A1DEF54" w14:textId="77777777" w:rsidR="009967B3" w:rsidRPr="009967B3" w:rsidRDefault="009967B3" w:rsidP="009967B3">
            <w:pPr>
              <w:spacing w:before="60" w:after="60" w:line="276" w:lineRule="auto"/>
              <w:rPr>
                <w:rFonts w:eastAsia="Times New Roman" w:cs="Times New Roman"/>
                <w:color w:val="000000"/>
                <w:kern w:val="0"/>
                <w:szCs w:val="24"/>
                <w:lang w:val="en"/>
                <w14:ligatures w14:val="none"/>
              </w:rPr>
            </w:pPr>
            <w:r w:rsidRPr="009967B3">
              <w:rPr>
                <w:rFonts w:eastAsia="Times New Roman" w:cs="Times New Roman"/>
                <w:color w:val="000000"/>
                <w:kern w:val="0"/>
                <w:szCs w:val="24"/>
                <w:lang w:val="en"/>
                <w14:ligatures w14:val="none"/>
              </w:rPr>
              <w:t>CLO 1</w:t>
            </w:r>
          </w:p>
        </w:tc>
        <w:tc>
          <w:tcPr>
            <w:tcW w:w="1222" w:type="dxa"/>
            <w:tcBorders>
              <w:top w:val="single" w:sz="4" w:space="0" w:color="000000"/>
              <w:left w:val="single" w:sz="4" w:space="0" w:color="000000"/>
              <w:bottom w:val="single" w:sz="4" w:space="0" w:color="000000"/>
              <w:right w:val="single" w:sz="4" w:space="0" w:color="000000"/>
            </w:tcBorders>
            <w:vAlign w:val="center"/>
          </w:tcPr>
          <w:p w14:paraId="79733531" w14:textId="77777777" w:rsidR="009967B3" w:rsidRPr="009967B3" w:rsidRDefault="009967B3" w:rsidP="009967B3">
            <w:pPr>
              <w:spacing w:before="60" w:after="60" w:line="276" w:lineRule="auto"/>
              <w:jc w:val="center"/>
              <w:rPr>
                <w:rFonts w:eastAsia="Times New Roman" w:cs="Times New Roman"/>
                <w:color w:val="000000"/>
                <w:kern w:val="0"/>
                <w:szCs w:val="24"/>
                <w:lang w:val="en"/>
                <w14:ligatures w14:val="none"/>
              </w:rPr>
            </w:pPr>
            <w:r w:rsidRPr="009967B3">
              <w:rPr>
                <w:rFonts w:eastAsia="Times New Roman" w:cs="Times New Roman"/>
                <w:color w:val="000000"/>
                <w:kern w:val="0"/>
                <w:szCs w:val="24"/>
                <w:lang w:val="en"/>
                <w14:ligatures w14:val="none"/>
              </w:rPr>
              <w:t>X-R</w:t>
            </w:r>
          </w:p>
          <w:p w14:paraId="53CC842C" w14:textId="77777777" w:rsidR="009967B3" w:rsidRPr="009967B3" w:rsidRDefault="009967B3" w:rsidP="009967B3">
            <w:pPr>
              <w:spacing w:before="60" w:after="60" w:line="276" w:lineRule="auto"/>
              <w:jc w:val="center"/>
              <w:rPr>
                <w:rFonts w:eastAsia="Times New Roman" w:cs="Times New Roman"/>
                <w:color w:val="000000"/>
                <w:kern w:val="0"/>
                <w:szCs w:val="24"/>
                <w:lang w:val="en"/>
                <w14:ligatures w14:val="none"/>
              </w:rPr>
            </w:pPr>
            <w:r w:rsidRPr="009967B3">
              <w:rPr>
                <w:rFonts w:eastAsia="Times New Roman" w:cs="Times New Roman"/>
                <w:color w:val="000000"/>
                <w:kern w:val="0"/>
                <w:szCs w:val="24"/>
                <w:lang w:val="en"/>
                <w14:ligatures w14:val="none"/>
              </w:rPr>
              <w:t>(C4, P2)</w:t>
            </w:r>
          </w:p>
        </w:tc>
        <w:tc>
          <w:tcPr>
            <w:tcW w:w="1065" w:type="dxa"/>
            <w:tcBorders>
              <w:top w:val="single" w:sz="4" w:space="0" w:color="000000"/>
              <w:left w:val="single" w:sz="4" w:space="0" w:color="000000"/>
              <w:bottom w:val="single" w:sz="4" w:space="0" w:color="000000"/>
              <w:right w:val="single" w:sz="4" w:space="0" w:color="000000"/>
            </w:tcBorders>
            <w:vAlign w:val="center"/>
          </w:tcPr>
          <w:p w14:paraId="67F7710F" w14:textId="77777777" w:rsidR="009967B3" w:rsidRPr="009967B3" w:rsidRDefault="009967B3" w:rsidP="009967B3">
            <w:pPr>
              <w:spacing w:before="60" w:after="60" w:line="276" w:lineRule="auto"/>
              <w:jc w:val="center"/>
              <w:rPr>
                <w:rFonts w:eastAsia="Times New Roman" w:cs="Times New Roman"/>
                <w:color w:val="000000"/>
                <w:kern w:val="0"/>
                <w:szCs w:val="24"/>
                <w:lang w:val="en"/>
                <w14:ligatures w14:val="none"/>
              </w:rPr>
            </w:pPr>
          </w:p>
        </w:tc>
        <w:tc>
          <w:tcPr>
            <w:tcW w:w="1226" w:type="dxa"/>
            <w:tcBorders>
              <w:top w:val="single" w:sz="4" w:space="0" w:color="000000"/>
              <w:left w:val="single" w:sz="4" w:space="0" w:color="000000"/>
              <w:bottom w:val="single" w:sz="4" w:space="0" w:color="000000"/>
              <w:right w:val="single" w:sz="4" w:space="0" w:color="000000"/>
            </w:tcBorders>
            <w:vAlign w:val="center"/>
          </w:tcPr>
          <w:p w14:paraId="1AB94DEE" w14:textId="77777777" w:rsidR="009967B3" w:rsidRPr="009967B3" w:rsidRDefault="009967B3" w:rsidP="009967B3">
            <w:pPr>
              <w:spacing w:before="60" w:after="60" w:line="276" w:lineRule="auto"/>
              <w:jc w:val="center"/>
              <w:rPr>
                <w:rFonts w:eastAsia="Times New Roman" w:cs="Times New Roman"/>
                <w:color w:val="000000"/>
                <w:kern w:val="0"/>
                <w:szCs w:val="24"/>
                <w:lang w:val="en"/>
                <w14:ligatures w14:val="none"/>
              </w:rPr>
            </w:pPr>
          </w:p>
        </w:tc>
        <w:tc>
          <w:tcPr>
            <w:tcW w:w="1069" w:type="dxa"/>
            <w:tcBorders>
              <w:top w:val="single" w:sz="4" w:space="0" w:color="000000"/>
              <w:left w:val="single" w:sz="4" w:space="0" w:color="000000"/>
              <w:bottom w:val="single" w:sz="4" w:space="0" w:color="000000"/>
              <w:right w:val="single" w:sz="4" w:space="0" w:color="000000"/>
            </w:tcBorders>
            <w:vAlign w:val="center"/>
          </w:tcPr>
          <w:p w14:paraId="51EF5224" w14:textId="77777777" w:rsidR="009967B3" w:rsidRPr="009967B3" w:rsidRDefault="009967B3" w:rsidP="009967B3">
            <w:pPr>
              <w:spacing w:before="60" w:after="60" w:line="276" w:lineRule="auto"/>
              <w:jc w:val="center"/>
              <w:rPr>
                <w:rFonts w:eastAsia="Times New Roman" w:cs="Times New Roman"/>
                <w:color w:val="000000"/>
                <w:kern w:val="0"/>
                <w:szCs w:val="24"/>
                <w:lang w:val="en"/>
                <w14:ligatures w14:val="none"/>
              </w:rPr>
            </w:pPr>
          </w:p>
        </w:tc>
        <w:tc>
          <w:tcPr>
            <w:tcW w:w="1222" w:type="dxa"/>
            <w:tcBorders>
              <w:top w:val="single" w:sz="4" w:space="0" w:color="000000"/>
              <w:left w:val="single" w:sz="4" w:space="0" w:color="000000"/>
              <w:bottom w:val="single" w:sz="4" w:space="0" w:color="000000"/>
              <w:right w:val="single" w:sz="4" w:space="0" w:color="000000"/>
            </w:tcBorders>
            <w:vAlign w:val="center"/>
          </w:tcPr>
          <w:p w14:paraId="652F0F22" w14:textId="77777777" w:rsidR="009967B3" w:rsidRPr="009967B3" w:rsidRDefault="009967B3" w:rsidP="009967B3">
            <w:pPr>
              <w:spacing w:before="60" w:after="60" w:line="276" w:lineRule="auto"/>
              <w:jc w:val="center"/>
              <w:rPr>
                <w:rFonts w:eastAsia="Times New Roman" w:cs="Times New Roman"/>
                <w:color w:val="000000"/>
                <w:kern w:val="0"/>
                <w:szCs w:val="24"/>
                <w:lang w:val="en"/>
                <w14:ligatures w14:val="none"/>
              </w:rPr>
            </w:pPr>
          </w:p>
        </w:tc>
      </w:tr>
      <w:tr w:rsidR="009967B3" w:rsidRPr="009967B3" w14:paraId="05BF11B6" w14:textId="77777777" w:rsidTr="001C25B4">
        <w:trPr>
          <w:trHeight w:val="814"/>
          <w:jc w:val="center"/>
        </w:trPr>
        <w:tc>
          <w:tcPr>
            <w:tcW w:w="1222" w:type="dxa"/>
          </w:tcPr>
          <w:p w14:paraId="00816151" w14:textId="77777777" w:rsidR="009967B3" w:rsidRPr="009967B3" w:rsidRDefault="009967B3" w:rsidP="009967B3">
            <w:pPr>
              <w:spacing w:before="60" w:after="60" w:line="276" w:lineRule="auto"/>
              <w:rPr>
                <w:rFonts w:eastAsia="Times New Roman" w:cs="Times New Roman"/>
                <w:color w:val="000000"/>
                <w:kern w:val="0"/>
                <w:szCs w:val="24"/>
                <w:lang w:val="en"/>
                <w14:ligatures w14:val="none"/>
              </w:rPr>
            </w:pPr>
            <w:r w:rsidRPr="009967B3">
              <w:rPr>
                <w:rFonts w:eastAsia="Times New Roman" w:cs="Times New Roman"/>
                <w:color w:val="000000"/>
                <w:kern w:val="0"/>
                <w:szCs w:val="24"/>
                <w:lang w:val="en"/>
                <w14:ligatures w14:val="none"/>
              </w:rPr>
              <w:t>CLO 2</w:t>
            </w:r>
          </w:p>
        </w:tc>
        <w:tc>
          <w:tcPr>
            <w:tcW w:w="1222" w:type="dxa"/>
            <w:tcBorders>
              <w:top w:val="single" w:sz="4" w:space="0" w:color="000000"/>
              <w:left w:val="single" w:sz="4" w:space="0" w:color="000000"/>
              <w:bottom w:val="single" w:sz="4" w:space="0" w:color="000000"/>
              <w:right w:val="single" w:sz="4" w:space="0" w:color="000000"/>
            </w:tcBorders>
            <w:vAlign w:val="center"/>
          </w:tcPr>
          <w:p w14:paraId="7E7F0104" w14:textId="77777777" w:rsidR="009967B3" w:rsidRPr="009967B3" w:rsidRDefault="009967B3" w:rsidP="009967B3">
            <w:pPr>
              <w:spacing w:before="60" w:after="60" w:line="276" w:lineRule="auto"/>
              <w:jc w:val="center"/>
              <w:rPr>
                <w:rFonts w:eastAsia="Times New Roman" w:cs="Times New Roman"/>
                <w:color w:val="000000"/>
                <w:kern w:val="0"/>
                <w:szCs w:val="24"/>
                <w:lang w:val="en"/>
                <w14:ligatures w14:val="none"/>
              </w:rPr>
            </w:pPr>
          </w:p>
        </w:tc>
        <w:tc>
          <w:tcPr>
            <w:tcW w:w="1065" w:type="dxa"/>
            <w:tcBorders>
              <w:top w:val="single" w:sz="4" w:space="0" w:color="000000"/>
              <w:left w:val="single" w:sz="4" w:space="0" w:color="000000"/>
              <w:bottom w:val="single" w:sz="4" w:space="0" w:color="000000"/>
              <w:right w:val="single" w:sz="4" w:space="0" w:color="000000"/>
            </w:tcBorders>
            <w:vAlign w:val="center"/>
          </w:tcPr>
          <w:p w14:paraId="6956F72E" w14:textId="77777777" w:rsidR="009967B3" w:rsidRPr="009967B3" w:rsidRDefault="009967B3" w:rsidP="009967B3">
            <w:pPr>
              <w:spacing w:before="60" w:after="60" w:line="276" w:lineRule="auto"/>
              <w:jc w:val="center"/>
              <w:rPr>
                <w:rFonts w:eastAsia="Times New Roman" w:cs="Times New Roman"/>
                <w:color w:val="000000"/>
                <w:kern w:val="0"/>
                <w:szCs w:val="24"/>
                <w:lang w:val="en"/>
                <w14:ligatures w14:val="none"/>
              </w:rPr>
            </w:pPr>
          </w:p>
        </w:tc>
        <w:tc>
          <w:tcPr>
            <w:tcW w:w="1226" w:type="dxa"/>
            <w:tcBorders>
              <w:top w:val="single" w:sz="4" w:space="0" w:color="000000"/>
              <w:left w:val="single" w:sz="4" w:space="0" w:color="000000"/>
              <w:bottom w:val="single" w:sz="4" w:space="0" w:color="000000"/>
              <w:right w:val="single" w:sz="4" w:space="0" w:color="000000"/>
            </w:tcBorders>
            <w:vAlign w:val="center"/>
          </w:tcPr>
          <w:p w14:paraId="48558756" w14:textId="77777777" w:rsidR="009967B3" w:rsidRPr="009967B3" w:rsidRDefault="009967B3" w:rsidP="009967B3">
            <w:pPr>
              <w:spacing w:before="60" w:after="60" w:line="276" w:lineRule="auto"/>
              <w:jc w:val="center"/>
              <w:rPr>
                <w:rFonts w:eastAsia="Times New Roman" w:cs="Times New Roman"/>
                <w:color w:val="000000"/>
                <w:kern w:val="0"/>
                <w:szCs w:val="24"/>
                <w:lang w:val="en"/>
                <w14:ligatures w14:val="none"/>
              </w:rPr>
            </w:pPr>
            <w:r w:rsidRPr="009967B3">
              <w:rPr>
                <w:rFonts w:eastAsia="Times New Roman" w:cs="Times New Roman"/>
                <w:color w:val="000000"/>
                <w:kern w:val="0"/>
                <w:szCs w:val="24"/>
                <w:lang w:val="en"/>
                <w14:ligatures w14:val="none"/>
              </w:rPr>
              <w:t>X-R</w:t>
            </w:r>
          </w:p>
          <w:p w14:paraId="1435D01A" w14:textId="77777777" w:rsidR="009967B3" w:rsidRPr="009967B3" w:rsidRDefault="009967B3" w:rsidP="009967B3">
            <w:pPr>
              <w:spacing w:before="60" w:after="60" w:line="276" w:lineRule="auto"/>
              <w:jc w:val="center"/>
              <w:rPr>
                <w:rFonts w:eastAsia="Times New Roman" w:cs="Times New Roman"/>
                <w:color w:val="000000"/>
                <w:kern w:val="0"/>
                <w:szCs w:val="24"/>
                <w:lang w:val="en"/>
                <w14:ligatures w14:val="none"/>
              </w:rPr>
            </w:pPr>
            <w:r w:rsidRPr="009967B3">
              <w:rPr>
                <w:rFonts w:eastAsia="Times New Roman" w:cs="Times New Roman"/>
                <w:color w:val="000000"/>
                <w:kern w:val="0"/>
                <w:szCs w:val="24"/>
                <w:lang w:val="en"/>
                <w14:ligatures w14:val="none"/>
              </w:rPr>
              <w:t>(C4, P3)</w:t>
            </w:r>
          </w:p>
        </w:tc>
        <w:tc>
          <w:tcPr>
            <w:tcW w:w="1069" w:type="dxa"/>
            <w:tcBorders>
              <w:top w:val="single" w:sz="4" w:space="0" w:color="000000"/>
              <w:left w:val="single" w:sz="4" w:space="0" w:color="000000"/>
              <w:bottom w:val="single" w:sz="4" w:space="0" w:color="000000"/>
              <w:right w:val="single" w:sz="4" w:space="0" w:color="000000"/>
            </w:tcBorders>
            <w:vAlign w:val="center"/>
          </w:tcPr>
          <w:p w14:paraId="6F7D3176" w14:textId="77777777" w:rsidR="009967B3" w:rsidRPr="009967B3" w:rsidRDefault="009967B3" w:rsidP="009967B3">
            <w:pPr>
              <w:spacing w:before="60" w:after="60" w:line="276" w:lineRule="auto"/>
              <w:jc w:val="center"/>
              <w:rPr>
                <w:rFonts w:eastAsia="Times New Roman" w:cs="Times New Roman"/>
                <w:color w:val="000000"/>
                <w:kern w:val="0"/>
                <w:szCs w:val="24"/>
                <w:lang w:val="en"/>
                <w14:ligatures w14:val="none"/>
              </w:rPr>
            </w:pPr>
          </w:p>
        </w:tc>
        <w:tc>
          <w:tcPr>
            <w:tcW w:w="1222" w:type="dxa"/>
            <w:tcBorders>
              <w:top w:val="single" w:sz="4" w:space="0" w:color="000000"/>
              <w:left w:val="single" w:sz="4" w:space="0" w:color="000000"/>
              <w:bottom w:val="single" w:sz="4" w:space="0" w:color="000000"/>
              <w:right w:val="single" w:sz="4" w:space="0" w:color="000000"/>
            </w:tcBorders>
            <w:vAlign w:val="center"/>
          </w:tcPr>
          <w:p w14:paraId="30DF68AA" w14:textId="77777777" w:rsidR="009967B3" w:rsidRPr="009967B3" w:rsidRDefault="009967B3" w:rsidP="009967B3">
            <w:pPr>
              <w:spacing w:before="60" w:after="60" w:line="276" w:lineRule="auto"/>
              <w:jc w:val="center"/>
              <w:rPr>
                <w:rFonts w:eastAsia="Times New Roman" w:cs="Times New Roman"/>
                <w:color w:val="000000"/>
                <w:kern w:val="0"/>
                <w:szCs w:val="24"/>
                <w:lang w:val="en"/>
                <w14:ligatures w14:val="none"/>
              </w:rPr>
            </w:pPr>
          </w:p>
        </w:tc>
      </w:tr>
      <w:tr w:rsidR="009967B3" w:rsidRPr="009967B3" w14:paraId="5D1B0A89" w14:textId="77777777" w:rsidTr="001C25B4">
        <w:trPr>
          <w:trHeight w:val="799"/>
          <w:jc w:val="center"/>
        </w:trPr>
        <w:tc>
          <w:tcPr>
            <w:tcW w:w="1222" w:type="dxa"/>
          </w:tcPr>
          <w:p w14:paraId="0E171F54" w14:textId="77777777" w:rsidR="009967B3" w:rsidRPr="009967B3" w:rsidRDefault="009967B3" w:rsidP="009967B3">
            <w:pPr>
              <w:spacing w:before="60" w:after="60" w:line="276" w:lineRule="auto"/>
              <w:rPr>
                <w:rFonts w:eastAsia="Times New Roman" w:cs="Times New Roman"/>
                <w:color w:val="000000"/>
                <w:kern w:val="0"/>
                <w:szCs w:val="24"/>
                <w:lang w:val="en"/>
                <w14:ligatures w14:val="none"/>
              </w:rPr>
            </w:pPr>
            <w:r w:rsidRPr="009967B3">
              <w:rPr>
                <w:rFonts w:eastAsia="Times New Roman" w:cs="Times New Roman"/>
                <w:color w:val="000000"/>
                <w:kern w:val="0"/>
                <w:szCs w:val="24"/>
                <w:lang w:val="en"/>
                <w14:ligatures w14:val="none"/>
              </w:rPr>
              <w:t>CLO 3</w:t>
            </w:r>
          </w:p>
        </w:tc>
        <w:tc>
          <w:tcPr>
            <w:tcW w:w="1222" w:type="dxa"/>
            <w:tcBorders>
              <w:top w:val="single" w:sz="4" w:space="0" w:color="000000"/>
              <w:left w:val="single" w:sz="4" w:space="0" w:color="000000"/>
              <w:bottom w:val="single" w:sz="4" w:space="0" w:color="000000"/>
              <w:right w:val="single" w:sz="4" w:space="0" w:color="000000"/>
            </w:tcBorders>
            <w:vAlign w:val="center"/>
          </w:tcPr>
          <w:p w14:paraId="28199370" w14:textId="77777777" w:rsidR="009967B3" w:rsidRPr="009967B3" w:rsidRDefault="009967B3" w:rsidP="009967B3">
            <w:pPr>
              <w:spacing w:before="60" w:after="60" w:line="276" w:lineRule="auto"/>
              <w:jc w:val="center"/>
              <w:rPr>
                <w:rFonts w:eastAsia="Times New Roman" w:cs="Times New Roman"/>
                <w:color w:val="000000"/>
                <w:kern w:val="0"/>
                <w:szCs w:val="24"/>
                <w:lang w:val="en"/>
                <w14:ligatures w14:val="none"/>
              </w:rPr>
            </w:pPr>
          </w:p>
        </w:tc>
        <w:tc>
          <w:tcPr>
            <w:tcW w:w="1065" w:type="dxa"/>
            <w:tcBorders>
              <w:top w:val="single" w:sz="4" w:space="0" w:color="000000"/>
              <w:left w:val="single" w:sz="4" w:space="0" w:color="000000"/>
              <w:bottom w:val="single" w:sz="4" w:space="0" w:color="000000"/>
              <w:right w:val="single" w:sz="4" w:space="0" w:color="000000"/>
            </w:tcBorders>
            <w:vAlign w:val="center"/>
          </w:tcPr>
          <w:p w14:paraId="7839F2D2" w14:textId="77777777" w:rsidR="009967B3" w:rsidRPr="009967B3" w:rsidRDefault="009967B3" w:rsidP="009967B3">
            <w:pPr>
              <w:spacing w:before="60" w:after="60" w:line="276" w:lineRule="auto"/>
              <w:jc w:val="center"/>
              <w:rPr>
                <w:rFonts w:eastAsia="Times New Roman" w:cs="Times New Roman"/>
                <w:color w:val="000000"/>
                <w:kern w:val="0"/>
                <w:szCs w:val="24"/>
                <w:lang w:val="en"/>
                <w14:ligatures w14:val="none"/>
              </w:rPr>
            </w:pPr>
          </w:p>
        </w:tc>
        <w:tc>
          <w:tcPr>
            <w:tcW w:w="1226" w:type="dxa"/>
            <w:tcBorders>
              <w:top w:val="single" w:sz="4" w:space="0" w:color="000000"/>
              <w:left w:val="single" w:sz="4" w:space="0" w:color="000000"/>
              <w:bottom w:val="single" w:sz="4" w:space="0" w:color="000000"/>
              <w:right w:val="single" w:sz="4" w:space="0" w:color="000000"/>
            </w:tcBorders>
            <w:vAlign w:val="center"/>
          </w:tcPr>
          <w:p w14:paraId="622558E6" w14:textId="77777777" w:rsidR="009967B3" w:rsidRPr="009967B3" w:rsidRDefault="009967B3" w:rsidP="009967B3">
            <w:pPr>
              <w:spacing w:before="60" w:after="60" w:line="276" w:lineRule="auto"/>
              <w:jc w:val="center"/>
              <w:rPr>
                <w:rFonts w:eastAsia="Times New Roman" w:cs="Times New Roman"/>
                <w:color w:val="000000"/>
                <w:kern w:val="0"/>
                <w:szCs w:val="24"/>
                <w:lang w:val="en"/>
                <w14:ligatures w14:val="none"/>
              </w:rPr>
            </w:pPr>
          </w:p>
        </w:tc>
        <w:tc>
          <w:tcPr>
            <w:tcW w:w="1069" w:type="dxa"/>
            <w:tcBorders>
              <w:top w:val="single" w:sz="4" w:space="0" w:color="000000"/>
              <w:left w:val="single" w:sz="4" w:space="0" w:color="000000"/>
              <w:bottom w:val="single" w:sz="4" w:space="0" w:color="000000"/>
              <w:right w:val="single" w:sz="4" w:space="0" w:color="000000"/>
            </w:tcBorders>
            <w:vAlign w:val="center"/>
          </w:tcPr>
          <w:p w14:paraId="4DD05E13" w14:textId="77777777" w:rsidR="009967B3" w:rsidRPr="009967B3" w:rsidRDefault="009967B3" w:rsidP="009967B3">
            <w:pPr>
              <w:spacing w:before="60" w:after="60" w:line="276" w:lineRule="auto"/>
              <w:jc w:val="center"/>
              <w:rPr>
                <w:rFonts w:eastAsia="Times New Roman" w:cs="Times New Roman"/>
                <w:color w:val="000000"/>
                <w:kern w:val="0"/>
                <w:szCs w:val="24"/>
                <w:lang w:val="en"/>
                <w14:ligatures w14:val="none"/>
              </w:rPr>
            </w:pPr>
          </w:p>
        </w:tc>
        <w:tc>
          <w:tcPr>
            <w:tcW w:w="1222" w:type="dxa"/>
            <w:tcBorders>
              <w:top w:val="single" w:sz="4" w:space="0" w:color="000000"/>
              <w:left w:val="single" w:sz="4" w:space="0" w:color="000000"/>
              <w:bottom w:val="single" w:sz="4" w:space="0" w:color="000000"/>
              <w:right w:val="single" w:sz="4" w:space="0" w:color="000000"/>
            </w:tcBorders>
            <w:vAlign w:val="center"/>
          </w:tcPr>
          <w:p w14:paraId="4DB5D5AB" w14:textId="77777777" w:rsidR="009967B3" w:rsidRPr="009967B3" w:rsidRDefault="009967B3" w:rsidP="009967B3">
            <w:pPr>
              <w:spacing w:before="60" w:after="60" w:line="276" w:lineRule="auto"/>
              <w:jc w:val="center"/>
              <w:rPr>
                <w:rFonts w:eastAsia="Times New Roman" w:cs="Times New Roman"/>
                <w:color w:val="000000"/>
                <w:kern w:val="0"/>
                <w:szCs w:val="24"/>
                <w:lang w:val="en"/>
                <w14:ligatures w14:val="none"/>
              </w:rPr>
            </w:pPr>
            <w:r w:rsidRPr="009967B3">
              <w:rPr>
                <w:rFonts w:eastAsia="Times New Roman" w:cs="Times New Roman"/>
                <w:color w:val="000000"/>
                <w:kern w:val="0"/>
                <w:szCs w:val="24"/>
                <w:lang w:val="en"/>
                <w14:ligatures w14:val="none"/>
              </w:rPr>
              <w:t>Y-R</w:t>
            </w:r>
          </w:p>
          <w:p w14:paraId="53D2E7FF" w14:textId="77777777" w:rsidR="009967B3" w:rsidRPr="009967B3" w:rsidRDefault="009967B3" w:rsidP="009967B3">
            <w:pPr>
              <w:spacing w:before="60" w:after="60" w:line="276" w:lineRule="auto"/>
              <w:jc w:val="center"/>
              <w:rPr>
                <w:rFonts w:eastAsia="Times New Roman" w:cs="Times New Roman"/>
                <w:color w:val="000000"/>
                <w:kern w:val="0"/>
                <w:szCs w:val="24"/>
                <w:lang w:val="en"/>
                <w14:ligatures w14:val="none"/>
              </w:rPr>
            </w:pPr>
            <w:r w:rsidRPr="009967B3">
              <w:rPr>
                <w:rFonts w:eastAsia="Times New Roman" w:cs="Times New Roman"/>
                <w:color w:val="000000"/>
                <w:kern w:val="0"/>
                <w:szCs w:val="24"/>
                <w:lang w:val="en"/>
                <w14:ligatures w14:val="none"/>
              </w:rPr>
              <w:t>(P3,A2)</w:t>
            </w:r>
          </w:p>
        </w:tc>
      </w:tr>
    </w:tbl>
    <w:p w14:paraId="71700EFF" w14:textId="77777777" w:rsidR="009967B3" w:rsidRPr="009967B3" w:rsidRDefault="009967B3" w:rsidP="009967B3">
      <w:pPr>
        <w:spacing w:before="60" w:after="60"/>
        <w:ind w:firstLine="720"/>
        <w:rPr>
          <w:rFonts w:eastAsia="Times New Roman" w:cs="Times New Roman"/>
          <w:kern w:val="0"/>
          <w:szCs w:val="24"/>
          <w:lang w:val="en"/>
          <w14:ligatures w14:val="none"/>
        </w:rPr>
      </w:pPr>
    </w:p>
    <w:p w14:paraId="72FC35AF" w14:textId="77777777" w:rsidR="009967B3" w:rsidRPr="009967B3" w:rsidRDefault="009967B3" w:rsidP="009967B3">
      <w:pPr>
        <w:spacing w:before="120" w:after="60" w:line="276" w:lineRule="auto"/>
        <w:rPr>
          <w:rFonts w:eastAsia="Times New Roman" w:cs="Times New Roman"/>
          <w:b/>
          <w:kern w:val="0"/>
          <w:szCs w:val="24"/>
          <w:lang w:val="en"/>
          <w14:ligatures w14:val="none"/>
        </w:rPr>
      </w:pPr>
      <w:r w:rsidRPr="009967B3">
        <w:rPr>
          <w:rFonts w:eastAsia="Times New Roman" w:cs="Times New Roman"/>
          <w:b/>
          <w:kern w:val="0"/>
          <w:szCs w:val="24"/>
          <w:lang w:val="en"/>
          <w14:ligatures w14:val="none"/>
        </w:rPr>
        <w:t>Bảng 2 - Thang đánh giá chuẩn đầu ra (CLO)</w:t>
      </w:r>
    </w:p>
    <w:p w14:paraId="50A46DE3" w14:textId="77777777" w:rsidR="009967B3" w:rsidRPr="009967B3" w:rsidRDefault="009967B3" w:rsidP="009967B3">
      <w:pPr>
        <w:spacing w:before="120" w:after="60"/>
        <w:textAlignment w:val="baseline"/>
        <w:rPr>
          <w:rFonts w:eastAsia="Times New Roman" w:cs="Times New Roman"/>
          <w:kern w:val="0"/>
          <w:sz w:val="26"/>
          <w:szCs w:val="26"/>
          <w:lang w:val="en"/>
          <w14:ligatures w14:val="none"/>
        </w:rPr>
      </w:pPr>
      <w:bookmarkStart w:id="9" w:name="_Hlk181540408"/>
      <w:r w:rsidRPr="009967B3">
        <w:rPr>
          <w:rFonts w:eastAsia="Times New Roman" w:cs="Times New Roman"/>
          <w:kern w:val="0"/>
          <w:szCs w:val="24"/>
          <w:lang w:val="en"/>
          <w14:ligatures w14:val="none"/>
        </w:rPr>
        <w:t xml:space="preserve">CLO1: </w:t>
      </w:r>
      <w:r w:rsidRPr="009967B3">
        <w:rPr>
          <w:rFonts w:eastAsia="Times New Roman" w:cs="Times New Roman"/>
          <w:kern w:val="0"/>
          <w:sz w:val="26"/>
          <w:szCs w:val="26"/>
          <w:lang w:val="en"/>
          <w14:ligatures w14:val="none"/>
        </w:rPr>
        <w:t>Phân tích các mô hình kinh doanh điện tử và bối cảnh thị trường số để thực hiện đánh giá cơ hội và thách thức trong triển khai kinh doanh điện tử tại doanh nghiệp (C4,P2)</w:t>
      </w:r>
    </w:p>
    <w:tbl>
      <w:tblPr>
        <w:tblW w:w="966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985"/>
        <w:gridCol w:w="1762"/>
        <w:gridCol w:w="1479"/>
        <w:gridCol w:w="1478"/>
        <w:gridCol w:w="1479"/>
        <w:gridCol w:w="1479"/>
      </w:tblGrid>
      <w:tr w:rsidR="009967B3" w:rsidRPr="009967B3" w14:paraId="003D4B09" w14:textId="77777777" w:rsidTr="001C25B4">
        <w:trPr>
          <w:tblHeader/>
        </w:trPr>
        <w:tc>
          <w:tcPr>
            <w:tcW w:w="1985" w:type="dxa"/>
            <w:tcMar>
              <w:top w:w="120" w:type="dxa"/>
              <w:left w:w="120" w:type="dxa"/>
              <w:bottom w:w="120" w:type="dxa"/>
              <w:right w:w="120" w:type="dxa"/>
            </w:tcMar>
            <w:vAlign w:val="center"/>
            <w:hideMark/>
          </w:tcPr>
          <w:p w14:paraId="4F188C48" w14:textId="77777777" w:rsidR="009967B3" w:rsidRPr="009967B3" w:rsidRDefault="009967B3" w:rsidP="009967B3">
            <w:pPr>
              <w:spacing w:before="240" w:after="240" w:line="240" w:lineRule="auto"/>
              <w:jc w:val="center"/>
              <w:rPr>
                <w:rFonts w:eastAsia="Times New Roman" w:cs="Times New Roman"/>
                <w:b/>
                <w:bCs/>
                <w:kern w:val="0"/>
                <w:sz w:val="21"/>
                <w:szCs w:val="21"/>
                <w14:ligatures w14:val="none"/>
              </w:rPr>
            </w:pPr>
            <w:r w:rsidRPr="009967B3">
              <w:rPr>
                <w:rFonts w:eastAsia="Times New Roman" w:cs="Times New Roman"/>
                <w:b/>
                <w:kern w:val="0"/>
                <w:szCs w:val="24"/>
                <w:lang w:val="en"/>
                <w14:ligatures w14:val="none"/>
              </w:rPr>
              <w:t xml:space="preserve">Thang đánh giá                                     </w:t>
            </w:r>
          </w:p>
        </w:tc>
        <w:tc>
          <w:tcPr>
            <w:tcW w:w="1762" w:type="dxa"/>
            <w:tcMar>
              <w:top w:w="120" w:type="dxa"/>
              <w:left w:w="120" w:type="dxa"/>
              <w:bottom w:w="120" w:type="dxa"/>
              <w:right w:w="120" w:type="dxa"/>
            </w:tcMar>
            <w:vAlign w:val="center"/>
            <w:hideMark/>
          </w:tcPr>
          <w:p w14:paraId="7BCA98CB" w14:textId="77777777" w:rsidR="009967B3" w:rsidRPr="009967B3" w:rsidRDefault="009967B3" w:rsidP="00046A59">
            <w:pPr>
              <w:shd w:val="clear" w:color="auto" w:fill="FFFFFF"/>
              <w:spacing w:line="240" w:lineRule="auto"/>
              <w:jc w:val="center"/>
              <w:rPr>
                <w:rFonts w:eastAsia="Times New Roman" w:cs="Times New Roman"/>
                <w:kern w:val="0"/>
                <w:szCs w:val="24"/>
                <w:lang w:val="en"/>
                <w14:ligatures w14:val="none"/>
              </w:rPr>
            </w:pPr>
            <w:r w:rsidRPr="009967B3">
              <w:rPr>
                <w:rFonts w:eastAsia="Times New Roman" w:cs="Times New Roman"/>
                <w:kern w:val="0"/>
                <w:szCs w:val="24"/>
                <w:lang w:val="en"/>
                <w14:ligatures w14:val="none"/>
              </w:rPr>
              <w:t>Fail - Below Expectation</w:t>
            </w:r>
          </w:p>
          <w:p w14:paraId="2654A081" w14:textId="77777777" w:rsidR="009967B3" w:rsidRPr="009967B3" w:rsidRDefault="009967B3" w:rsidP="00046A59">
            <w:pPr>
              <w:spacing w:line="240" w:lineRule="auto"/>
              <w:jc w:val="center"/>
              <w:rPr>
                <w:rFonts w:eastAsia="Times New Roman" w:cs="Times New Roman"/>
                <w:b/>
                <w:bCs/>
                <w:kern w:val="0"/>
                <w:sz w:val="21"/>
                <w:szCs w:val="21"/>
                <w14:ligatures w14:val="none"/>
              </w:rPr>
            </w:pPr>
            <w:r w:rsidRPr="009967B3">
              <w:rPr>
                <w:rFonts w:eastAsia="Times New Roman" w:cs="Times New Roman"/>
                <w:kern w:val="0"/>
                <w:szCs w:val="24"/>
                <w:lang w:val="en"/>
                <w14:ligatures w14:val="none"/>
              </w:rPr>
              <w:t>&lt; 40%</w:t>
            </w:r>
          </w:p>
        </w:tc>
        <w:tc>
          <w:tcPr>
            <w:tcW w:w="1479" w:type="dxa"/>
            <w:tcMar>
              <w:top w:w="120" w:type="dxa"/>
              <w:left w:w="120" w:type="dxa"/>
              <w:bottom w:w="120" w:type="dxa"/>
              <w:right w:w="120" w:type="dxa"/>
            </w:tcMar>
            <w:hideMark/>
          </w:tcPr>
          <w:p w14:paraId="179E38FA" w14:textId="77777777" w:rsidR="009967B3" w:rsidRPr="009967B3" w:rsidRDefault="009967B3" w:rsidP="00046A59">
            <w:pPr>
              <w:spacing w:line="240" w:lineRule="auto"/>
              <w:jc w:val="center"/>
              <w:rPr>
                <w:rFonts w:eastAsia="Times New Roman" w:cs="Times New Roman"/>
                <w:b/>
                <w:bCs/>
                <w:kern w:val="0"/>
                <w:sz w:val="21"/>
                <w:szCs w:val="21"/>
                <w14:ligatures w14:val="none"/>
              </w:rPr>
            </w:pPr>
            <w:r w:rsidRPr="009967B3">
              <w:rPr>
                <w:rFonts w:eastAsia="Times New Roman" w:cs="Times New Roman"/>
                <w:kern w:val="0"/>
                <w:szCs w:val="24"/>
                <w:lang w:val="en"/>
                <w14:ligatures w14:val="none"/>
              </w:rPr>
              <w:t>Beginning - Needs Improvement 40%-54%</w:t>
            </w:r>
          </w:p>
        </w:tc>
        <w:tc>
          <w:tcPr>
            <w:tcW w:w="1478" w:type="dxa"/>
            <w:tcMar>
              <w:top w:w="120" w:type="dxa"/>
              <w:left w:w="120" w:type="dxa"/>
              <w:bottom w:w="120" w:type="dxa"/>
              <w:right w:w="120" w:type="dxa"/>
            </w:tcMar>
            <w:vAlign w:val="center"/>
            <w:hideMark/>
          </w:tcPr>
          <w:p w14:paraId="2BFC8692" w14:textId="77777777" w:rsidR="009967B3" w:rsidRPr="009967B3" w:rsidRDefault="009967B3" w:rsidP="00046A59">
            <w:pPr>
              <w:shd w:val="clear" w:color="auto" w:fill="FFFFFF"/>
              <w:spacing w:line="240" w:lineRule="auto"/>
              <w:jc w:val="center"/>
              <w:rPr>
                <w:rFonts w:eastAsia="Times New Roman" w:cs="Times New Roman"/>
                <w:b/>
                <w:kern w:val="0"/>
                <w:szCs w:val="24"/>
                <w:lang w:val="en"/>
                <w14:ligatures w14:val="none"/>
              </w:rPr>
            </w:pPr>
            <w:r w:rsidRPr="009967B3">
              <w:rPr>
                <w:rFonts w:eastAsia="Times New Roman" w:cs="Times New Roman"/>
                <w:kern w:val="0"/>
                <w:szCs w:val="24"/>
                <w:lang w:val="en"/>
                <w14:ligatures w14:val="none"/>
              </w:rPr>
              <w:t>Developing - Marginally adequate</w:t>
            </w:r>
          </w:p>
          <w:p w14:paraId="11C347EA" w14:textId="77777777" w:rsidR="009967B3" w:rsidRPr="009967B3" w:rsidRDefault="009967B3" w:rsidP="00046A59">
            <w:pPr>
              <w:spacing w:line="240" w:lineRule="auto"/>
              <w:jc w:val="center"/>
              <w:rPr>
                <w:rFonts w:eastAsia="Times New Roman" w:cs="Times New Roman"/>
                <w:b/>
                <w:bCs/>
                <w:kern w:val="0"/>
                <w:sz w:val="21"/>
                <w:szCs w:val="21"/>
                <w14:ligatures w14:val="none"/>
              </w:rPr>
            </w:pPr>
            <w:r w:rsidRPr="009967B3">
              <w:rPr>
                <w:rFonts w:eastAsia="Times New Roman" w:cs="Times New Roman"/>
                <w:kern w:val="0"/>
                <w:szCs w:val="24"/>
                <w:lang w:val="en"/>
                <w14:ligatures w14:val="none"/>
              </w:rPr>
              <w:t>55%-69%</w:t>
            </w:r>
          </w:p>
        </w:tc>
        <w:tc>
          <w:tcPr>
            <w:tcW w:w="1479" w:type="dxa"/>
            <w:tcMar>
              <w:top w:w="120" w:type="dxa"/>
              <w:left w:w="120" w:type="dxa"/>
              <w:bottom w:w="120" w:type="dxa"/>
              <w:right w:w="120" w:type="dxa"/>
            </w:tcMar>
            <w:vAlign w:val="center"/>
            <w:hideMark/>
          </w:tcPr>
          <w:p w14:paraId="0BAA8A51" w14:textId="77777777" w:rsidR="009967B3" w:rsidRPr="009967B3" w:rsidRDefault="009967B3" w:rsidP="00046A59">
            <w:pPr>
              <w:shd w:val="clear" w:color="auto" w:fill="FFFFFF"/>
              <w:spacing w:line="240" w:lineRule="auto"/>
              <w:jc w:val="center"/>
              <w:rPr>
                <w:rFonts w:eastAsia="Times New Roman" w:cs="Times New Roman"/>
                <w:b/>
                <w:kern w:val="0"/>
                <w:szCs w:val="24"/>
                <w:lang w:val="en"/>
                <w14:ligatures w14:val="none"/>
              </w:rPr>
            </w:pPr>
            <w:r w:rsidRPr="009967B3">
              <w:rPr>
                <w:rFonts w:eastAsia="Times New Roman" w:cs="Times New Roman"/>
                <w:kern w:val="0"/>
                <w:szCs w:val="24"/>
                <w:lang w:val="en"/>
                <w14:ligatures w14:val="none"/>
              </w:rPr>
              <w:t>Sufficient - Meet expectation</w:t>
            </w:r>
          </w:p>
          <w:p w14:paraId="288902A5" w14:textId="77777777" w:rsidR="009967B3" w:rsidRPr="009967B3" w:rsidRDefault="009967B3" w:rsidP="00046A59">
            <w:pPr>
              <w:spacing w:line="240" w:lineRule="auto"/>
              <w:jc w:val="center"/>
              <w:rPr>
                <w:rFonts w:eastAsia="Times New Roman" w:cs="Times New Roman"/>
                <w:b/>
                <w:bCs/>
                <w:kern w:val="0"/>
                <w:sz w:val="21"/>
                <w:szCs w:val="21"/>
                <w14:ligatures w14:val="none"/>
              </w:rPr>
            </w:pPr>
            <w:r w:rsidRPr="009967B3">
              <w:rPr>
                <w:rFonts w:eastAsia="Times New Roman" w:cs="Times New Roman"/>
                <w:kern w:val="0"/>
                <w:szCs w:val="24"/>
                <w:lang w:val="en"/>
                <w14:ligatures w14:val="none"/>
              </w:rPr>
              <w:t>70%-84%</w:t>
            </w:r>
          </w:p>
        </w:tc>
        <w:tc>
          <w:tcPr>
            <w:tcW w:w="1479" w:type="dxa"/>
            <w:tcMar>
              <w:top w:w="120" w:type="dxa"/>
              <w:left w:w="120" w:type="dxa"/>
              <w:bottom w:w="120" w:type="dxa"/>
              <w:right w:w="120" w:type="dxa"/>
            </w:tcMar>
            <w:vAlign w:val="center"/>
            <w:hideMark/>
          </w:tcPr>
          <w:p w14:paraId="2B3736C7" w14:textId="77777777" w:rsidR="009967B3" w:rsidRPr="009967B3" w:rsidRDefault="009967B3" w:rsidP="00046A59">
            <w:pPr>
              <w:spacing w:line="240" w:lineRule="auto"/>
              <w:jc w:val="center"/>
              <w:rPr>
                <w:rFonts w:eastAsia="Times New Roman" w:cs="Times New Roman"/>
                <w:b/>
                <w:bCs/>
                <w:kern w:val="0"/>
                <w:sz w:val="21"/>
                <w:szCs w:val="21"/>
                <w14:ligatures w14:val="none"/>
              </w:rPr>
            </w:pPr>
            <w:r w:rsidRPr="009967B3">
              <w:rPr>
                <w:rFonts w:eastAsia="Times New Roman" w:cs="Times New Roman"/>
                <w:kern w:val="0"/>
                <w:szCs w:val="24"/>
                <w:lang w:val="en"/>
                <w14:ligatures w14:val="none"/>
              </w:rPr>
              <w:t>Exemplary - Exceeds expectations</w:t>
            </w:r>
            <w:r w:rsidRPr="009967B3">
              <w:rPr>
                <w:rFonts w:eastAsia="Times New Roman" w:cs="Times New Roman"/>
                <w:b/>
                <w:kern w:val="0"/>
                <w:szCs w:val="24"/>
                <w:lang w:val="en"/>
                <w14:ligatures w14:val="none"/>
              </w:rPr>
              <w:t xml:space="preserve"> </w:t>
            </w:r>
            <w:r w:rsidRPr="009967B3">
              <w:rPr>
                <w:rFonts w:eastAsia="Times New Roman" w:cs="Times New Roman"/>
                <w:kern w:val="0"/>
                <w:szCs w:val="24"/>
                <w:lang w:val="en"/>
                <w14:ligatures w14:val="none"/>
              </w:rPr>
              <w:t>85% - 100%</w:t>
            </w:r>
          </w:p>
        </w:tc>
      </w:tr>
      <w:tr w:rsidR="009967B3" w:rsidRPr="009967B3" w14:paraId="4935621E" w14:textId="77777777" w:rsidTr="001C25B4">
        <w:tc>
          <w:tcPr>
            <w:tcW w:w="1985" w:type="dxa"/>
            <w:tcMar>
              <w:top w:w="137" w:type="dxa"/>
              <w:left w:w="120" w:type="dxa"/>
              <w:bottom w:w="137" w:type="dxa"/>
              <w:right w:w="120" w:type="dxa"/>
            </w:tcMar>
            <w:hideMark/>
          </w:tcPr>
          <w:p w14:paraId="4A744A79" w14:textId="77777777" w:rsidR="009967B3" w:rsidRPr="009967B3" w:rsidRDefault="009967B3" w:rsidP="009967B3">
            <w:pPr>
              <w:spacing w:before="240" w:after="240" w:line="240" w:lineRule="auto"/>
              <w:jc w:val="left"/>
              <w:rPr>
                <w:rFonts w:eastAsia="Times New Roman" w:cs="Times New Roman"/>
                <w:b/>
                <w:kern w:val="0"/>
                <w:szCs w:val="24"/>
                <w:lang w:val="en"/>
                <w14:ligatures w14:val="none"/>
              </w:rPr>
            </w:pPr>
            <w:r w:rsidRPr="009967B3">
              <w:rPr>
                <w:rFonts w:eastAsia="Times New Roman" w:cs="Times New Roman"/>
                <w:kern w:val="0"/>
                <w:sz w:val="26"/>
                <w:szCs w:val="26"/>
                <w:lang w:val="en"/>
                <w14:ligatures w14:val="none"/>
              </w:rPr>
              <w:t>1. Phân tích cấu trúc và thành phần của các mô hình kinh doanh điện tử (C4)</w:t>
            </w:r>
          </w:p>
        </w:tc>
        <w:tc>
          <w:tcPr>
            <w:tcW w:w="1762" w:type="dxa"/>
            <w:tcMar>
              <w:top w:w="137" w:type="dxa"/>
              <w:left w:w="120" w:type="dxa"/>
              <w:bottom w:w="137" w:type="dxa"/>
              <w:right w:w="120" w:type="dxa"/>
            </w:tcMar>
          </w:tcPr>
          <w:p w14:paraId="6A59D242" w14:textId="77777777" w:rsidR="009967B3" w:rsidRPr="009967B3" w:rsidRDefault="009967B3" w:rsidP="009967B3">
            <w:pPr>
              <w:shd w:val="clear" w:color="auto" w:fill="FFFFFF"/>
              <w:ind w:left="90" w:right="57"/>
              <w:jc w:val="left"/>
              <w:rPr>
                <w:rFonts w:eastAsia="Times New Roman" w:cs="Times New Roman"/>
                <w:kern w:val="0"/>
                <w:szCs w:val="24"/>
                <w:lang w:val="en"/>
                <w14:ligatures w14:val="none"/>
              </w:rPr>
            </w:pPr>
            <w:r w:rsidRPr="009967B3">
              <w:rPr>
                <w:rFonts w:eastAsia="Times New Roman" w:cs="Times New Roman"/>
                <w:kern w:val="0"/>
                <w:sz w:val="26"/>
                <w:szCs w:val="26"/>
                <w:lang w:val="en"/>
                <w14:ligatures w14:val="none"/>
              </w:rPr>
              <w:t>Không phân tích được cấu trúc của bất kỳ mô hình kinh doanh điện tử nào; liệt kê sai hoặc nhầm lẫn các thành phần</w:t>
            </w:r>
          </w:p>
        </w:tc>
        <w:tc>
          <w:tcPr>
            <w:tcW w:w="1479" w:type="dxa"/>
            <w:tcMar>
              <w:top w:w="137" w:type="dxa"/>
              <w:left w:w="120" w:type="dxa"/>
              <w:bottom w:w="137" w:type="dxa"/>
              <w:right w:w="120" w:type="dxa"/>
            </w:tcMar>
          </w:tcPr>
          <w:p w14:paraId="12E40F16" w14:textId="77777777" w:rsidR="009967B3" w:rsidRPr="009967B3" w:rsidRDefault="009967B3" w:rsidP="009967B3">
            <w:pPr>
              <w:shd w:val="clear" w:color="auto" w:fill="FFFFFF"/>
              <w:ind w:left="90" w:right="57"/>
              <w:jc w:val="left"/>
              <w:rPr>
                <w:rFonts w:eastAsia="Times New Roman" w:cs="Times New Roman"/>
                <w:kern w:val="0"/>
                <w:szCs w:val="24"/>
                <w:lang w:val="en"/>
                <w14:ligatures w14:val="none"/>
              </w:rPr>
            </w:pPr>
            <w:r w:rsidRPr="009967B3">
              <w:rPr>
                <w:rFonts w:eastAsia="Times New Roman" w:cs="Times New Roman"/>
                <w:kern w:val="0"/>
                <w:sz w:val="26"/>
                <w:szCs w:val="26"/>
                <w:lang w:val="en"/>
                <w14:ligatures w14:val="none"/>
              </w:rPr>
              <w:t>Phân tích được một vài thành phần của mô hình kinh doanh điện tử nhưng còn rời rạc, thiếu logic, chưa chỉ ra được mối liên hệ giữa các bộ phận</w:t>
            </w:r>
          </w:p>
        </w:tc>
        <w:tc>
          <w:tcPr>
            <w:tcW w:w="1478" w:type="dxa"/>
            <w:tcMar>
              <w:top w:w="137" w:type="dxa"/>
              <w:left w:w="120" w:type="dxa"/>
              <w:bottom w:w="137" w:type="dxa"/>
              <w:right w:w="120" w:type="dxa"/>
            </w:tcMar>
          </w:tcPr>
          <w:p w14:paraId="5223820D" w14:textId="77777777" w:rsidR="009967B3" w:rsidRPr="009967B3" w:rsidRDefault="009967B3" w:rsidP="009967B3">
            <w:pPr>
              <w:shd w:val="clear" w:color="auto" w:fill="FFFFFF"/>
              <w:ind w:left="90" w:right="57"/>
              <w:jc w:val="left"/>
              <w:rPr>
                <w:rFonts w:eastAsia="Times New Roman" w:cs="Times New Roman"/>
                <w:kern w:val="0"/>
                <w:szCs w:val="24"/>
                <w:lang w:val="en"/>
                <w14:ligatures w14:val="none"/>
              </w:rPr>
            </w:pPr>
            <w:r w:rsidRPr="009967B3">
              <w:rPr>
                <w:rFonts w:eastAsia="Times New Roman" w:cs="Times New Roman"/>
                <w:kern w:val="0"/>
                <w:sz w:val="26"/>
                <w:szCs w:val="26"/>
                <w:lang w:val="en"/>
                <w14:ligatures w14:val="none"/>
              </w:rPr>
              <w:t>Phân tích được cấu trúc cơ bản của mô hình kinh doanh điện tử, chỉ ra được các thành phần chính nhưng còn thiếu chiều sâu trong lập luận</w:t>
            </w:r>
          </w:p>
        </w:tc>
        <w:tc>
          <w:tcPr>
            <w:tcW w:w="1479" w:type="dxa"/>
            <w:tcMar>
              <w:top w:w="137" w:type="dxa"/>
              <w:left w:w="120" w:type="dxa"/>
              <w:bottom w:w="137" w:type="dxa"/>
              <w:right w:w="120" w:type="dxa"/>
            </w:tcMar>
          </w:tcPr>
          <w:p w14:paraId="37411C5E" w14:textId="77777777" w:rsidR="009967B3" w:rsidRPr="009967B3" w:rsidRDefault="009967B3" w:rsidP="009967B3">
            <w:pPr>
              <w:shd w:val="clear" w:color="auto" w:fill="FFFFFF"/>
              <w:ind w:left="90" w:right="57"/>
              <w:jc w:val="left"/>
              <w:rPr>
                <w:rFonts w:eastAsia="Times New Roman" w:cs="Times New Roman"/>
                <w:kern w:val="0"/>
                <w:szCs w:val="24"/>
                <w:lang w:val="en"/>
                <w14:ligatures w14:val="none"/>
              </w:rPr>
            </w:pPr>
            <w:r w:rsidRPr="009967B3">
              <w:rPr>
                <w:rFonts w:eastAsia="Times New Roman" w:cs="Times New Roman"/>
                <w:kern w:val="0"/>
                <w:sz w:val="26"/>
                <w:szCs w:val="26"/>
                <w:lang w:val="en"/>
                <w14:ligatures w14:val="none"/>
              </w:rPr>
              <w:t>Phân tích đầy đủ cấu trúc, chỉ ra được mối liên hệ giữa các thành phần trong mô hình, lập luận logic và có căn cứ rõ ràng</w:t>
            </w:r>
          </w:p>
        </w:tc>
        <w:tc>
          <w:tcPr>
            <w:tcW w:w="1479" w:type="dxa"/>
            <w:tcMar>
              <w:top w:w="137" w:type="dxa"/>
              <w:left w:w="120" w:type="dxa"/>
              <w:bottom w:w="137" w:type="dxa"/>
              <w:right w:w="120" w:type="dxa"/>
            </w:tcMar>
          </w:tcPr>
          <w:p w14:paraId="57EA0E59" w14:textId="77777777" w:rsidR="009967B3" w:rsidRPr="009967B3" w:rsidRDefault="009967B3" w:rsidP="009967B3">
            <w:pPr>
              <w:shd w:val="clear" w:color="auto" w:fill="FFFFFF"/>
              <w:ind w:left="90" w:right="57"/>
              <w:jc w:val="left"/>
              <w:rPr>
                <w:rFonts w:eastAsia="Times New Roman" w:cs="Times New Roman"/>
                <w:kern w:val="0"/>
                <w:szCs w:val="24"/>
                <w:lang w:val="en"/>
                <w14:ligatures w14:val="none"/>
              </w:rPr>
            </w:pPr>
            <w:r w:rsidRPr="009967B3">
              <w:rPr>
                <w:rFonts w:eastAsia="Times New Roman" w:cs="Times New Roman"/>
                <w:kern w:val="0"/>
                <w:sz w:val="26"/>
                <w:szCs w:val="26"/>
                <w:lang w:val="en"/>
                <w14:ligatures w14:val="none"/>
              </w:rPr>
              <w:t>Phân tích sâu sắc và toàn diện cấu trúc mô hình, chỉ ra các mối liên hệ phức tạp giữa các thành phần, có so sánh và đối chiếu giữa nhiều mô hình một cách thuyết phục</w:t>
            </w:r>
          </w:p>
        </w:tc>
      </w:tr>
      <w:tr w:rsidR="009967B3" w:rsidRPr="009967B3" w14:paraId="4BD05734" w14:textId="77777777" w:rsidTr="001C25B4">
        <w:tc>
          <w:tcPr>
            <w:tcW w:w="1985"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2002076C" w14:textId="77777777" w:rsidR="009967B3" w:rsidRPr="009967B3" w:rsidRDefault="009967B3" w:rsidP="009967B3">
            <w:pPr>
              <w:spacing w:before="240" w:after="240" w:line="240" w:lineRule="auto"/>
              <w:jc w:val="left"/>
              <w:rPr>
                <w:rFonts w:eastAsia="Times New Roman" w:cs="Times New Roman"/>
                <w:b/>
                <w:kern w:val="0"/>
                <w:szCs w:val="24"/>
                <w:lang w:val="en"/>
                <w14:ligatures w14:val="none"/>
              </w:rPr>
            </w:pPr>
            <w:r w:rsidRPr="009967B3">
              <w:rPr>
                <w:rFonts w:eastAsia="Times New Roman" w:cs="Times New Roman"/>
                <w:kern w:val="0"/>
                <w:sz w:val="26"/>
                <w:szCs w:val="26"/>
                <w:lang w:val="en"/>
                <w14:ligatures w14:val="none"/>
              </w:rPr>
              <w:lastRenderedPageBreak/>
              <w:t>2. So sánh và đối chiếu bối cảnh thị trường số theo các yếu tố tác động (C4)</w:t>
            </w:r>
          </w:p>
        </w:tc>
        <w:tc>
          <w:tcPr>
            <w:tcW w:w="1762"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08E36AA4" w14:textId="77777777" w:rsidR="009967B3" w:rsidRPr="009967B3" w:rsidRDefault="009967B3" w:rsidP="009967B3">
            <w:pPr>
              <w:shd w:val="clear" w:color="auto" w:fill="FFFFFF"/>
              <w:ind w:left="90" w:right="57"/>
              <w:jc w:val="left"/>
              <w:rPr>
                <w:rFonts w:eastAsia="Times New Roman" w:cs="Times New Roman"/>
                <w:kern w:val="0"/>
                <w:szCs w:val="24"/>
                <w:lang w:val="en"/>
                <w14:ligatures w14:val="none"/>
              </w:rPr>
            </w:pPr>
            <w:r w:rsidRPr="009967B3">
              <w:rPr>
                <w:rFonts w:eastAsia="Times New Roman" w:cs="Times New Roman"/>
                <w:kern w:val="0"/>
                <w:sz w:val="26"/>
                <w:szCs w:val="26"/>
                <w:lang w:val="en"/>
                <w14:ligatures w14:val="none"/>
              </w:rPr>
              <w:t>Không so sánh được các yếu tố của bối cảnh thị trường số; không phân biệt được sự khác nhau giữa các môi trường số</w:t>
            </w:r>
          </w:p>
        </w:tc>
        <w:tc>
          <w:tcPr>
            <w:tcW w:w="1479"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177ED618" w14:textId="77777777" w:rsidR="009967B3" w:rsidRPr="009967B3" w:rsidRDefault="009967B3" w:rsidP="009967B3">
            <w:pPr>
              <w:shd w:val="clear" w:color="auto" w:fill="FFFFFF"/>
              <w:ind w:left="90" w:right="57"/>
              <w:jc w:val="left"/>
              <w:rPr>
                <w:rFonts w:eastAsia="Times New Roman" w:cs="Times New Roman"/>
                <w:kern w:val="0"/>
                <w:szCs w:val="24"/>
                <w:lang w:val="en"/>
                <w14:ligatures w14:val="none"/>
              </w:rPr>
            </w:pPr>
            <w:r w:rsidRPr="009967B3">
              <w:rPr>
                <w:rFonts w:eastAsia="Times New Roman" w:cs="Times New Roman"/>
                <w:kern w:val="0"/>
                <w:sz w:val="26"/>
                <w:szCs w:val="26"/>
                <w:lang w:val="en"/>
                <w14:ligatures w14:val="none"/>
              </w:rPr>
              <w:t>Xác định được một số yếu tố nhưng việc so sánh còn hời hợt, không chỉ ra được sự khác biệt hoặc mối liên hệ có ý nghĩa</w:t>
            </w:r>
          </w:p>
        </w:tc>
        <w:tc>
          <w:tcPr>
            <w:tcW w:w="1478"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77E81941" w14:textId="77777777" w:rsidR="009967B3" w:rsidRPr="009967B3" w:rsidRDefault="009967B3" w:rsidP="009967B3">
            <w:pPr>
              <w:shd w:val="clear" w:color="auto" w:fill="FFFFFF"/>
              <w:ind w:left="90" w:right="57"/>
              <w:jc w:val="left"/>
              <w:rPr>
                <w:rFonts w:eastAsia="Times New Roman" w:cs="Times New Roman"/>
                <w:kern w:val="0"/>
                <w:szCs w:val="24"/>
                <w:lang w:val="en"/>
                <w14:ligatures w14:val="none"/>
              </w:rPr>
            </w:pPr>
            <w:r w:rsidRPr="009967B3">
              <w:rPr>
                <w:rFonts w:eastAsia="Times New Roman" w:cs="Times New Roman"/>
                <w:kern w:val="0"/>
                <w:sz w:val="26"/>
                <w:szCs w:val="26"/>
                <w:lang w:val="en"/>
                <w14:ligatures w14:val="none"/>
              </w:rPr>
              <w:t>So sánh được các yếu tố bối cảnh ở mức cơ bản, phân biệt được một số khác biệt nhưng lập luận chưa chặt chẽ hoặc bỏ sót các mối liên hệ quan trọng</w:t>
            </w:r>
          </w:p>
        </w:tc>
        <w:tc>
          <w:tcPr>
            <w:tcW w:w="1479"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1E1DB7D8" w14:textId="77777777" w:rsidR="009967B3" w:rsidRPr="009967B3" w:rsidRDefault="009967B3" w:rsidP="009967B3">
            <w:pPr>
              <w:shd w:val="clear" w:color="auto" w:fill="FFFFFF"/>
              <w:ind w:left="90" w:right="57"/>
              <w:jc w:val="left"/>
              <w:rPr>
                <w:rFonts w:eastAsia="Times New Roman" w:cs="Times New Roman"/>
                <w:kern w:val="0"/>
                <w:szCs w:val="24"/>
                <w:lang w:val="en"/>
                <w14:ligatures w14:val="none"/>
              </w:rPr>
            </w:pPr>
            <w:r w:rsidRPr="009967B3">
              <w:rPr>
                <w:rFonts w:eastAsia="Times New Roman" w:cs="Times New Roman"/>
                <w:kern w:val="0"/>
                <w:sz w:val="26"/>
                <w:szCs w:val="26"/>
                <w:lang w:val="en"/>
                <w14:ligatures w14:val="none"/>
              </w:rPr>
              <w:t>So sánh và đối chiếu có hệ thống các yếu tố bối cảnh thị trường số, suy luận được tác động của từng yếu tố đến môi trường kinh doanh điện tử</w:t>
            </w:r>
          </w:p>
        </w:tc>
        <w:tc>
          <w:tcPr>
            <w:tcW w:w="1479"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75229C3A" w14:textId="77777777" w:rsidR="009967B3" w:rsidRPr="009967B3" w:rsidRDefault="009967B3" w:rsidP="009967B3">
            <w:pPr>
              <w:shd w:val="clear" w:color="auto" w:fill="FFFFFF"/>
              <w:ind w:left="90" w:right="57"/>
              <w:jc w:val="left"/>
              <w:rPr>
                <w:rFonts w:eastAsia="Times New Roman" w:cs="Times New Roman"/>
                <w:kern w:val="0"/>
                <w:szCs w:val="24"/>
                <w:lang w:val="en"/>
                <w14:ligatures w14:val="none"/>
              </w:rPr>
            </w:pPr>
            <w:r w:rsidRPr="009967B3">
              <w:rPr>
                <w:rFonts w:eastAsia="Times New Roman" w:cs="Times New Roman"/>
                <w:kern w:val="0"/>
                <w:sz w:val="26"/>
                <w:szCs w:val="26"/>
                <w:lang w:val="en"/>
                <w14:ligatures w14:val="none"/>
              </w:rPr>
              <w:t>So sánh, đối chiếu và suy luận toàn diện, tích hợp được nhiều chiều phân tích, thể hiện tư duy hệ thống rõ nét</w:t>
            </w:r>
          </w:p>
        </w:tc>
      </w:tr>
      <w:tr w:rsidR="009967B3" w:rsidRPr="009967B3" w14:paraId="6E0437AF" w14:textId="77777777" w:rsidTr="001C25B4">
        <w:tc>
          <w:tcPr>
            <w:tcW w:w="1985"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12AE42BB" w14:textId="77777777" w:rsidR="009967B3" w:rsidRPr="009967B3" w:rsidRDefault="009967B3" w:rsidP="009967B3">
            <w:pPr>
              <w:spacing w:before="240" w:after="240" w:line="240" w:lineRule="auto"/>
              <w:jc w:val="left"/>
              <w:rPr>
                <w:rFonts w:eastAsia="Times New Roman" w:cs="Times New Roman"/>
                <w:b/>
                <w:kern w:val="0"/>
                <w:szCs w:val="24"/>
                <w:lang w:val="en"/>
                <w14:ligatures w14:val="none"/>
              </w:rPr>
            </w:pPr>
            <w:r w:rsidRPr="009967B3">
              <w:rPr>
                <w:rFonts w:eastAsia="Times New Roman" w:cs="Times New Roman"/>
                <w:kern w:val="0"/>
                <w:sz w:val="26"/>
                <w:szCs w:val="26"/>
                <w:lang w:val="en"/>
                <w14:ligatures w14:val="none"/>
              </w:rPr>
              <w:t>3. Thực hiện đánh giá cơ hội và thách thức trong triển khai kinh doanh điện tử tại doanh nghiệp (P2)</w:t>
            </w:r>
          </w:p>
        </w:tc>
        <w:tc>
          <w:tcPr>
            <w:tcW w:w="1762"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4242B56F" w14:textId="77777777" w:rsidR="009967B3" w:rsidRPr="009967B3" w:rsidRDefault="009967B3" w:rsidP="009967B3">
            <w:pPr>
              <w:shd w:val="clear" w:color="auto" w:fill="FFFFFF"/>
              <w:ind w:left="90" w:right="57"/>
              <w:jc w:val="left"/>
              <w:rPr>
                <w:rFonts w:eastAsia="Times New Roman" w:cs="Times New Roman"/>
                <w:kern w:val="0"/>
                <w:szCs w:val="24"/>
                <w:lang w:val="en"/>
                <w14:ligatures w14:val="none"/>
              </w:rPr>
            </w:pPr>
            <w:r w:rsidRPr="009967B3">
              <w:rPr>
                <w:rFonts w:eastAsia="Times New Roman" w:cs="Times New Roman"/>
                <w:kern w:val="0"/>
                <w:sz w:val="26"/>
                <w:szCs w:val="26"/>
                <w:lang w:val="en"/>
                <w14:ligatures w14:val="none"/>
              </w:rPr>
              <w:t>Không thực hiện được đánh giá; hoặc bài làm hoàn toàn không liên quan đến tình huống doanh nghiệp được giao</w:t>
            </w:r>
          </w:p>
        </w:tc>
        <w:tc>
          <w:tcPr>
            <w:tcW w:w="1479"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14373154" w14:textId="77777777" w:rsidR="009967B3" w:rsidRPr="009967B3" w:rsidRDefault="009967B3" w:rsidP="009967B3">
            <w:pPr>
              <w:shd w:val="clear" w:color="auto" w:fill="FFFFFF"/>
              <w:ind w:left="90" w:right="57"/>
              <w:jc w:val="left"/>
              <w:rPr>
                <w:rFonts w:eastAsia="Times New Roman" w:cs="Times New Roman"/>
                <w:kern w:val="0"/>
                <w:szCs w:val="24"/>
                <w:lang w:val="en"/>
                <w14:ligatures w14:val="none"/>
              </w:rPr>
            </w:pPr>
            <w:r w:rsidRPr="009967B3">
              <w:rPr>
                <w:rFonts w:eastAsia="Times New Roman" w:cs="Times New Roman"/>
                <w:kern w:val="0"/>
                <w:sz w:val="26"/>
                <w:szCs w:val="26"/>
                <w:lang w:val="en"/>
                <w14:ligatures w14:val="none"/>
              </w:rPr>
              <w:t>Thực hiện đánh giá theo hướng dẫn nhưng còn lúng túng, kết quả đánh giá chưa phù hợp với đặc thù doanh nghiệp và bối cảnh thực tế</w:t>
            </w:r>
          </w:p>
        </w:tc>
        <w:tc>
          <w:tcPr>
            <w:tcW w:w="1478"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246C1A5D" w14:textId="77777777" w:rsidR="009967B3" w:rsidRPr="009967B3" w:rsidRDefault="009967B3" w:rsidP="009967B3">
            <w:pPr>
              <w:shd w:val="clear" w:color="auto" w:fill="FFFFFF"/>
              <w:ind w:left="90" w:right="57"/>
              <w:jc w:val="left"/>
              <w:rPr>
                <w:rFonts w:eastAsia="Times New Roman" w:cs="Times New Roman"/>
                <w:kern w:val="0"/>
                <w:szCs w:val="24"/>
                <w:lang w:val="en"/>
                <w14:ligatures w14:val="none"/>
              </w:rPr>
            </w:pPr>
            <w:r w:rsidRPr="009967B3">
              <w:rPr>
                <w:rFonts w:eastAsia="Times New Roman" w:cs="Times New Roman"/>
                <w:kern w:val="0"/>
                <w:sz w:val="26"/>
                <w:szCs w:val="26"/>
                <w:lang w:val="en"/>
                <w14:ligatures w14:val="none"/>
              </w:rPr>
              <w:t>Thực hiện được đánh giá cơ bản theo đúng hướng, xác định được cơ hội hoặc thách thức, nhưng chưa đầy đủ và còn thiếu liên kết với phân tích mô hình</w:t>
            </w:r>
          </w:p>
        </w:tc>
        <w:tc>
          <w:tcPr>
            <w:tcW w:w="1479"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623C3A20" w14:textId="77777777" w:rsidR="009967B3" w:rsidRPr="009967B3" w:rsidRDefault="009967B3" w:rsidP="009967B3">
            <w:pPr>
              <w:shd w:val="clear" w:color="auto" w:fill="FFFFFF"/>
              <w:ind w:left="90" w:right="57"/>
              <w:jc w:val="left"/>
              <w:rPr>
                <w:rFonts w:eastAsia="Times New Roman" w:cs="Times New Roman"/>
                <w:kern w:val="0"/>
                <w:szCs w:val="24"/>
                <w:lang w:val="en"/>
                <w14:ligatures w14:val="none"/>
              </w:rPr>
            </w:pPr>
            <w:r w:rsidRPr="009967B3">
              <w:rPr>
                <w:rFonts w:eastAsia="Times New Roman" w:cs="Times New Roman"/>
                <w:kern w:val="0"/>
                <w:sz w:val="26"/>
                <w:szCs w:val="26"/>
                <w:lang w:val="en"/>
                <w14:ligatures w14:val="none"/>
              </w:rPr>
              <w:t>Thực hiện đánh giá đầy đủ cả cơ hội và thách thức, kết quả đánh giá có căn cứ từ phân tích bối cảnh và mô hình kinh doanh, phù hợp với tình huống doanh nghiệp</w:t>
            </w:r>
          </w:p>
        </w:tc>
        <w:tc>
          <w:tcPr>
            <w:tcW w:w="1479"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3B8EBD62" w14:textId="77777777" w:rsidR="009967B3" w:rsidRPr="009967B3" w:rsidRDefault="009967B3" w:rsidP="009967B3">
            <w:pPr>
              <w:shd w:val="clear" w:color="auto" w:fill="FFFFFF"/>
              <w:ind w:left="90" w:right="57"/>
              <w:jc w:val="left"/>
              <w:rPr>
                <w:rFonts w:eastAsia="Times New Roman" w:cs="Times New Roman"/>
                <w:kern w:val="0"/>
                <w:szCs w:val="24"/>
                <w:lang w:val="en"/>
                <w14:ligatures w14:val="none"/>
              </w:rPr>
            </w:pPr>
            <w:r w:rsidRPr="009967B3">
              <w:rPr>
                <w:rFonts w:eastAsia="Times New Roman" w:cs="Times New Roman"/>
                <w:kern w:val="0"/>
                <w:sz w:val="26"/>
                <w:szCs w:val="26"/>
                <w:lang w:val="en"/>
                <w14:ligatures w14:val="none"/>
              </w:rPr>
              <w:t>Thực hiện đánh giá toàn diện và sắc bén, kết quả đánh giá có luận điểm thuyết phục, gắn chặt với dữ liệu thực tế và đề xuất được hướng xử lý khả thi cho doanh nghiệp</w:t>
            </w:r>
          </w:p>
        </w:tc>
      </w:tr>
    </w:tbl>
    <w:p w14:paraId="32D921AC" w14:textId="77777777" w:rsidR="009967B3" w:rsidRPr="009967B3" w:rsidRDefault="009967B3" w:rsidP="009967B3">
      <w:pPr>
        <w:spacing w:before="120" w:after="60"/>
        <w:textAlignment w:val="baseline"/>
        <w:rPr>
          <w:rFonts w:eastAsia="Times New Roman" w:cs="Times New Roman"/>
          <w:kern w:val="0"/>
          <w:szCs w:val="24"/>
          <w:lang w:val="en"/>
          <w14:ligatures w14:val="none"/>
        </w:rPr>
      </w:pPr>
      <w:bookmarkStart w:id="10" w:name="_Hlk183469039"/>
      <w:bookmarkStart w:id="11" w:name="_Hlk198566769"/>
      <w:bookmarkEnd w:id="9"/>
    </w:p>
    <w:p w14:paraId="4EED88F1" w14:textId="77777777" w:rsidR="009967B3" w:rsidRPr="009967B3" w:rsidRDefault="009967B3" w:rsidP="009967B3">
      <w:pPr>
        <w:spacing w:before="120" w:after="60"/>
        <w:textAlignment w:val="baseline"/>
        <w:rPr>
          <w:rFonts w:eastAsia="Times New Roman" w:cs="Times New Roman"/>
          <w:kern w:val="0"/>
          <w:sz w:val="26"/>
          <w:szCs w:val="26"/>
          <w:lang w:val="en"/>
          <w14:ligatures w14:val="none"/>
        </w:rPr>
      </w:pPr>
      <w:bookmarkStart w:id="12" w:name="_Hlk225072111"/>
      <w:r w:rsidRPr="009967B3">
        <w:rPr>
          <w:rFonts w:eastAsia="Times New Roman" w:cs="Times New Roman"/>
          <w:kern w:val="0"/>
          <w:szCs w:val="24"/>
          <w:lang w:val="en"/>
          <w14:ligatures w14:val="none"/>
        </w:rPr>
        <w:lastRenderedPageBreak/>
        <w:t xml:space="preserve">CLO2: </w:t>
      </w:r>
      <w:r w:rsidRPr="009967B3">
        <w:rPr>
          <w:rFonts w:eastAsia="Times New Roman" w:cs="Times New Roman"/>
          <w:kern w:val="0"/>
          <w:sz w:val="26"/>
          <w:szCs w:val="26"/>
          <w:lang w:val="en"/>
          <w14:ligatures w14:val="none"/>
        </w:rPr>
        <w:t>Xây dựng giải pháp ứng dụng thương mại điện tử bao gồm marketing số, giao dịch trực tuyến và mô hình kinh doanh số phù hợp với yêu cầu thực tiễn của doanh nghiệp (C4, P3)</w:t>
      </w:r>
    </w:p>
    <w:tbl>
      <w:tblPr>
        <w:tblW w:w="1028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702"/>
        <w:gridCol w:w="1559"/>
        <w:gridCol w:w="1843"/>
        <w:gridCol w:w="1781"/>
        <w:gridCol w:w="1701"/>
        <w:gridCol w:w="1701"/>
      </w:tblGrid>
      <w:tr w:rsidR="009967B3" w:rsidRPr="009967B3" w14:paraId="60280935" w14:textId="77777777" w:rsidTr="00046A59">
        <w:trPr>
          <w:trHeight w:val="1020"/>
          <w:tblHeader/>
        </w:trPr>
        <w:tc>
          <w:tcPr>
            <w:tcW w:w="1702" w:type="dxa"/>
            <w:tcMar>
              <w:top w:w="120" w:type="dxa"/>
              <w:left w:w="120" w:type="dxa"/>
              <w:bottom w:w="120" w:type="dxa"/>
              <w:right w:w="120" w:type="dxa"/>
            </w:tcMar>
            <w:vAlign w:val="center"/>
            <w:hideMark/>
          </w:tcPr>
          <w:p w14:paraId="7660F332" w14:textId="77777777" w:rsidR="009967B3" w:rsidRDefault="009967B3" w:rsidP="009967B3">
            <w:pPr>
              <w:spacing w:before="240" w:after="240" w:line="240" w:lineRule="auto"/>
              <w:jc w:val="center"/>
              <w:rPr>
                <w:rFonts w:eastAsia="Times New Roman" w:cs="Times New Roman"/>
                <w:b/>
                <w:kern w:val="0"/>
                <w:szCs w:val="24"/>
                <w:lang w:val="vi-VN"/>
                <w14:ligatures w14:val="none"/>
              </w:rPr>
            </w:pPr>
            <w:r w:rsidRPr="009967B3">
              <w:rPr>
                <w:rFonts w:eastAsia="Times New Roman" w:cs="Times New Roman"/>
                <w:b/>
                <w:kern w:val="0"/>
                <w:szCs w:val="24"/>
                <w:lang w:val="en"/>
                <w14:ligatures w14:val="none"/>
              </w:rPr>
              <w:t xml:space="preserve">Thang </w:t>
            </w:r>
          </w:p>
          <w:p w14:paraId="09AB6E01" w14:textId="6561DCD0" w:rsidR="009967B3" w:rsidRPr="009967B3" w:rsidRDefault="009967B3" w:rsidP="009967B3">
            <w:pPr>
              <w:spacing w:before="240" w:after="240" w:line="240" w:lineRule="auto"/>
              <w:jc w:val="center"/>
              <w:rPr>
                <w:rFonts w:eastAsia="Times New Roman" w:cs="Times New Roman"/>
                <w:b/>
                <w:bCs/>
                <w:kern w:val="0"/>
                <w:sz w:val="21"/>
                <w:szCs w:val="21"/>
                <w14:ligatures w14:val="none"/>
              </w:rPr>
            </w:pPr>
            <w:r w:rsidRPr="009967B3">
              <w:rPr>
                <w:rFonts w:eastAsia="Times New Roman" w:cs="Times New Roman"/>
                <w:b/>
                <w:kern w:val="0"/>
                <w:szCs w:val="24"/>
                <w:lang w:val="en"/>
                <w14:ligatures w14:val="none"/>
              </w:rPr>
              <w:t xml:space="preserve">đánh giá                                     </w:t>
            </w:r>
          </w:p>
        </w:tc>
        <w:tc>
          <w:tcPr>
            <w:tcW w:w="1559" w:type="dxa"/>
            <w:tcMar>
              <w:top w:w="120" w:type="dxa"/>
              <w:left w:w="120" w:type="dxa"/>
              <w:bottom w:w="120" w:type="dxa"/>
              <w:right w:w="120" w:type="dxa"/>
            </w:tcMar>
            <w:vAlign w:val="center"/>
            <w:hideMark/>
          </w:tcPr>
          <w:p w14:paraId="10A7D7C9" w14:textId="77777777" w:rsidR="009967B3" w:rsidRPr="009967B3" w:rsidRDefault="009967B3" w:rsidP="00046A59">
            <w:pPr>
              <w:shd w:val="clear" w:color="auto" w:fill="FFFFFF"/>
              <w:spacing w:line="240" w:lineRule="auto"/>
              <w:jc w:val="center"/>
              <w:rPr>
                <w:rFonts w:eastAsia="Times New Roman" w:cs="Times New Roman"/>
                <w:kern w:val="0"/>
                <w:szCs w:val="24"/>
                <w:lang w:val="en"/>
                <w14:ligatures w14:val="none"/>
              </w:rPr>
            </w:pPr>
            <w:r w:rsidRPr="009967B3">
              <w:rPr>
                <w:rFonts w:eastAsia="Times New Roman" w:cs="Times New Roman"/>
                <w:kern w:val="0"/>
                <w:szCs w:val="24"/>
                <w:lang w:val="en"/>
                <w14:ligatures w14:val="none"/>
              </w:rPr>
              <w:t>Fail - Below Expectation</w:t>
            </w:r>
          </w:p>
          <w:p w14:paraId="120DEF12" w14:textId="77777777" w:rsidR="009967B3" w:rsidRPr="009967B3" w:rsidRDefault="009967B3" w:rsidP="00046A59">
            <w:pPr>
              <w:spacing w:line="240" w:lineRule="auto"/>
              <w:jc w:val="center"/>
              <w:rPr>
                <w:rFonts w:eastAsia="Times New Roman" w:cs="Times New Roman"/>
                <w:b/>
                <w:bCs/>
                <w:kern w:val="0"/>
                <w:sz w:val="21"/>
                <w:szCs w:val="21"/>
                <w14:ligatures w14:val="none"/>
              </w:rPr>
            </w:pPr>
            <w:r w:rsidRPr="009967B3">
              <w:rPr>
                <w:rFonts w:eastAsia="Times New Roman" w:cs="Times New Roman"/>
                <w:kern w:val="0"/>
                <w:szCs w:val="24"/>
                <w:lang w:val="en"/>
                <w14:ligatures w14:val="none"/>
              </w:rPr>
              <w:t>&lt; 40%</w:t>
            </w:r>
          </w:p>
        </w:tc>
        <w:tc>
          <w:tcPr>
            <w:tcW w:w="1843" w:type="dxa"/>
            <w:tcMar>
              <w:top w:w="120" w:type="dxa"/>
              <w:left w:w="120" w:type="dxa"/>
              <w:bottom w:w="120" w:type="dxa"/>
              <w:right w:w="120" w:type="dxa"/>
            </w:tcMar>
            <w:vAlign w:val="center"/>
            <w:hideMark/>
          </w:tcPr>
          <w:p w14:paraId="3B995018" w14:textId="77777777" w:rsidR="009967B3" w:rsidRPr="009967B3" w:rsidRDefault="009967B3" w:rsidP="00046A59">
            <w:pPr>
              <w:spacing w:line="240" w:lineRule="auto"/>
              <w:jc w:val="center"/>
              <w:rPr>
                <w:rFonts w:eastAsia="Times New Roman" w:cs="Times New Roman"/>
                <w:b/>
                <w:bCs/>
                <w:kern w:val="0"/>
                <w:sz w:val="21"/>
                <w:szCs w:val="21"/>
                <w14:ligatures w14:val="none"/>
              </w:rPr>
            </w:pPr>
            <w:r w:rsidRPr="009967B3">
              <w:rPr>
                <w:rFonts w:eastAsia="Times New Roman" w:cs="Times New Roman"/>
                <w:kern w:val="0"/>
                <w:szCs w:val="24"/>
                <w:lang w:val="en"/>
                <w14:ligatures w14:val="none"/>
              </w:rPr>
              <w:t>Beginning - Needs Improvement 40%-54%</w:t>
            </w:r>
          </w:p>
        </w:tc>
        <w:tc>
          <w:tcPr>
            <w:tcW w:w="1781" w:type="dxa"/>
            <w:tcMar>
              <w:top w:w="120" w:type="dxa"/>
              <w:left w:w="120" w:type="dxa"/>
              <w:bottom w:w="120" w:type="dxa"/>
              <w:right w:w="120" w:type="dxa"/>
            </w:tcMar>
            <w:vAlign w:val="center"/>
            <w:hideMark/>
          </w:tcPr>
          <w:p w14:paraId="03A2784C" w14:textId="77777777" w:rsidR="009967B3" w:rsidRPr="009967B3" w:rsidRDefault="009967B3" w:rsidP="00046A59">
            <w:pPr>
              <w:shd w:val="clear" w:color="auto" w:fill="FFFFFF"/>
              <w:spacing w:line="240" w:lineRule="auto"/>
              <w:jc w:val="center"/>
              <w:rPr>
                <w:rFonts w:eastAsia="Times New Roman" w:cs="Times New Roman"/>
                <w:b/>
                <w:kern w:val="0"/>
                <w:szCs w:val="24"/>
                <w:lang w:val="en"/>
                <w14:ligatures w14:val="none"/>
              </w:rPr>
            </w:pPr>
            <w:r w:rsidRPr="009967B3">
              <w:rPr>
                <w:rFonts w:eastAsia="Times New Roman" w:cs="Times New Roman"/>
                <w:kern w:val="0"/>
                <w:szCs w:val="24"/>
                <w:lang w:val="en"/>
                <w14:ligatures w14:val="none"/>
              </w:rPr>
              <w:t>Developing - Marginally adequate</w:t>
            </w:r>
          </w:p>
          <w:p w14:paraId="0AEDAB58" w14:textId="77777777" w:rsidR="009967B3" w:rsidRPr="009967B3" w:rsidRDefault="009967B3" w:rsidP="00046A59">
            <w:pPr>
              <w:spacing w:line="240" w:lineRule="auto"/>
              <w:jc w:val="center"/>
              <w:rPr>
                <w:rFonts w:eastAsia="Times New Roman" w:cs="Times New Roman"/>
                <w:b/>
                <w:bCs/>
                <w:kern w:val="0"/>
                <w:sz w:val="21"/>
                <w:szCs w:val="21"/>
                <w14:ligatures w14:val="none"/>
              </w:rPr>
            </w:pPr>
            <w:r w:rsidRPr="009967B3">
              <w:rPr>
                <w:rFonts w:eastAsia="Times New Roman" w:cs="Times New Roman"/>
                <w:kern w:val="0"/>
                <w:szCs w:val="24"/>
                <w:lang w:val="en"/>
                <w14:ligatures w14:val="none"/>
              </w:rPr>
              <w:t>55%-69%</w:t>
            </w:r>
          </w:p>
        </w:tc>
        <w:tc>
          <w:tcPr>
            <w:tcW w:w="1701" w:type="dxa"/>
            <w:tcMar>
              <w:top w:w="120" w:type="dxa"/>
              <w:left w:w="120" w:type="dxa"/>
              <w:bottom w:w="120" w:type="dxa"/>
              <w:right w:w="120" w:type="dxa"/>
            </w:tcMar>
            <w:vAlign w:val="center"/>
            <w:hideMark/>
          </w:tcPr>
          <w:p w14:paraId="5AD2F721" w14:textId="77777777" w:rsidR="009967B3" w:rsidRPr="009967B3" w:rsidRDefault="009967B3" w:rsidP="00046A59">
            <w:pPr>
              <w:shd w:val="clear" w:color="auto" w:fill="FFFFFF"/>
              <w:spacing w:line="240" w:lineRule="auto"/>
              <w:jc w:val="center"/>
              <w:rPr>
                <w:rFonts w:eastAsia="Times New Roman" w:cs="Times New Roman"/>
                <w:b/>
                <w:kern w:val="0"/>
                <w:szCs w:val="24"/>
                <w:lang w:val="en"/>
                <w14:ligatures w14:val="none"/>
              </w:rPr>
            </w:pPr>
            <w:r w:rsidRPr="009967B3">
              <w:rPr>
                <w:rFonts w:eastAsia="Times New Roman" w:cs="Times New Roman"/>
                <w:kern w:val="0"/>
                <w:szCs w:val="24"/>
                <w:lang w:val="en"/>
                <w14:ligatures w14:val="none"/>
              </w:rPr>
              <w:t>Sufficient - Meet expectation</w:t>
            </w:r>
          </w:p>
          <w:p w14:paraId="6A5F949D" w14:textId="77777777" w:rsidR="009967B3" w:rsidRPr="009967B3" w:rsidRDefault="009967B3" w:rsidP="00046A59">
            <w:pPr>
              <w:spacing w:line="240" w:lineRule="auto"/>
              <w:jc w:val="center"/>
              <w:rPr>
                <w:rFonts w:eastAsia="Times New Roman" w:cs="Times New Roman"/>
                <w:b/>
                <w:bCs/>
                <w:kern w:val="0"/>
                <w:sz w:val="21"/>
                <w:szCs w:val="21"/>
                <w14:ligatures w14:val="none"/>
              </w:rPr>
            </w:pPr>
            <w:r w:rsidRPr="009967B3">
              <w:rPr>
                <w:rFonts w:eastAsia="Times New Roman" w:cs="Times New Roman"/>
                <w:kern w:val="0"/>
                <w:szCs w:val="24"/>
                <w:lang w:val="en"/>
                <w14:ligatures w14:val="none"/>
              </w:rPr>
              <w:t>70%-84%</w:t>
            </w:r>
          </w:p>
        </w:tc>
        <w:tc>
          <w:tcPr>
            <w:tcW w:w="1701" w:type="dxa"/>
            <w:tcMar>
              <w:top w:w="120" w:type="dxa"/>
              <w:left w:w="120" w:type="dxa"/>
              <w:bottom w:w="120" w:type="dxa"/>
              <w:right w:w="120" w:type="dxa"/>
            </w:tcMar>
            <w:vAlign w:val="center"/>
            <w:hideMark/>
          </w:tcPr>
          <w:p w14:paraId="6FD52CE4" w14:textId="77777777" w:rsidR="009967B3" w:rsidRPr="009967B3" w:rsidRDefault="009967B3" w:rsidP="00046A59">
            <w:pPr>
              <w:spacing w:line="240" w:lineRule="auto"/>
              <w:jc w:val="center"/>
              <w:rPr>
                <w:rFonts w:eastAsia="Times New Roman" w:cs="Times New Roman"/>
                <w:b/>
                <w:bCs/>
                <w:kern w:val="0"/>
                <w:sz w:val="21"/>
                <w:szCs w:val="21"/>
                <w14:ligatures w14:val="none"/>
              </w:rPr>
            </w:pPr>
            <w:r w:rsidRPr="009967B3">
              <w:rPr>
                <w:rFonts w:eastAsia="Times New Roman" w:cs="Times New Roman"/>
                <w:kern w:val="0"/>
                <w:szCs w:val="24"/>
                <w:lang w:val="en"/>
                <w14:ligatures w14:val="none"/>
              </w:rPr>
              <w:t>Exemplary - Exceeds expectations</w:t>
            </w:r>
            <w:r w:rsidRPr="009967B3">
              <w:rPr>
                <w:rFonts w:eastAsia="Times New Roman" w:cs="Times New Roman"/>
                <w:b/>
                <w:kern w:val="0"/>
                <w:szCs w:val="24"/>
                <w:lang w:val="en"/>
                <w14:ligatures w14:val="none"/>
              </w:rPr>
              <w:t xml:space="preserve"> </w:t>
            </w:r>
            <w:r w:rsidRPr="009967B3">
              <w:rPr>
                <w:rFonts w:eastAsia="Times New Roman" w:cs="Times New Roman"/>
                <w:kern w:val="0"/>
                <w:szCs w:val="24"/>
                <w:lang w:val="en"/>
                <w14:ligatures w14:val="none"/>
              </w:rPr>
              <w:t>85% - 100%</w:t>
            </w:r>
          </w:p>
        </w:tc>
      </w:tr>
      <w:tr w:rsidR="009967B3" w:rsidRPr="009967B3" w14:paraId="1289959B" w14:textId="77777777" w:rsidTr="001C25B4">
        <w:tc>
          <w:tcPr>
            <w:tcW w:w="1702" w:type="dxa"/>
            <w:tcMar>
              <w:top w:w="137" w:type="dxa"/>
              <w:left w:w="120" w:type="dxa"/>
              <w:bottom w:w="137" w:type="dxa"/>
              <w:right w:w="120" w:type="dxa"/>
            </w:tcMar>
          </w:tcPr>
          <w:p w14:paraId="7AF6231F" w14:textId="4F9E0F45" w:rsidR="009967B3" w:rsidRPr="009967B3" w:rsidRDefault="009967B3" w:rsidP="009967B3">
            <w:pPr>
              <w:spacing w:before="240" w:after="240" w:line="240" w:lineRule="auto"/>
              <w:jc w:val="left"/>
              <w:rPr>
                <w:rFonts w:eastAsia="Times New Roman" w:cs="Times New Roman"/>
                <w:b/>
                <w:kern w:val="0"/>
                <w:szCs w:val="24"/>
                <w:lang w:val="en"/>
                <w14:ligatures w14:val="none"/>
              </w:rPr>
            </w:pPr>
            <w:r w:rsidRPr="009967B3">
              <w:rPr>
                <w:rFonts w:eastAsia="Times New Roman" w:cs="Times New Roman"/>
                <w:kern w:val="0"/>
                <w:sz w:val="26"/>
                <w:szCs w:val="26"/>
                <w:lang w:val="en"/>
                <w14:ligatures w14:val="none"/>
              </w:rPr>
              <w:t xml:space="preserve">1. Phân tích yêu cầu thực tiễn doanh nghiệp để xác định giải pháp </w:t>
            </w:r>
            <w:r>
              <w:rPr>
                <w:rFonts w:eastAsia="Times New Roman" w:cs="Times New Roman"/>
                <w:kern w:val="0"/>
                <w:sz w:val="26"/>
                <w:szCs w:val="26"/>
                <w:lang w:val="vi-VN"/>
                <w14:ligatures w14:val="none"/>
              </w:rPr>
              <w:t>m</w:t>
            </w:r>
            <w:r w:rsidRPr="009967B3">
              <w:rPr>
                <w:rFonts w:eastAsia="Times New Roman" w:cs="Times New Roman"/>
                <w:kern w:val="0"/>
                <w:sz w:val="26"/>
                <w:szCs w:val="26"/>
                <w:lang w:val="en"/>
                <w14:ligatures w14:val="none"/>
              </w:rPr>
              <w:t>arketing số và giao dịch trực tuyến phù hợp (C4)</w:t>
            </w:r>
          </w:p>
        </w:tc>
        <w:tc>
          <w:tcPr>
            <w:tcW w:w="1559" w:type="dxa"/>
            <w:tcMar>
              <w:top w:w="137" w:type="dxa"/>
              <w:left w:w="120" w:type="dxa"/>
              <w:bottom w:w="137" w:type="dxa"/>
              <w:right w:w="120" w:type="dxa"/>
            </w:tcMar>
          </w:tcPr>
          <w:p w14:paraId="4FAE598B" w14:textId="77777777" w:rsidR="009967B3" w:rsidRPr="009967B3" w:rsidRDefault="009967B3" w:rsidP="009967B3">
            <w:pPr>
              <w:shd w:val="clear" w:color="auto" w:fill="FFFFFF"/>
              <w:jc w:val="left"/>
              <w:rPr>
                <w:rFonts w:eastAsia="Times New Roman" w:cs="Times New Roman"/>
                <w:kern w:val="0"/>
                <w:szCs w:val="24"/>
                <w:lang w:val="en"/>
                <w14:ligatures w14:val="none"/>
              </w:rPr>
            </w:pPr>
            <w:r w:rsidRPr="009967B3">
              <w:rPr>
                <w:rFonts w:eastAsia="Times New Roman" w:cs="Times New Roman"/>
                <w:kern w:val="0"/>
                <w:sz w:val="26"/>
                <w:szCs w:val="26"/>
                <w:lang w:val="en"/>
                <w14:ligatures w14:val="none"/>
              </w:rPr>
              <w:t>Không phân tích được yêu cầu thực tiễn; không xác định được các yếu tố cần thiết của marketing số hoặc giao dịch trực tuyến</w:t>
            </w:r>
          </w:p>
        </w:tc>
        <w:tc>
          <w:tcPr>
            <w:tcW w:w="1843" w:type="dxa"/>
            <w:tcMar>
              <w:top w:w="137" w:type="dxa"/>
              <w:left w:w="120" w:type="dxa"/>
              <w:bottom w:w="137" w:type="dxa"/>
              <w:right w:w="120" w:type="dxa"/>
            </w:tcMar>
          </w:tcPr>
          <w:p w14:paraId="6EADF7F2" w14:textId="77777777" w:rsidR="009967B3" w:rsidRPr="009967B3" w:rsidRDefault="009967B3" w:rsidP="009967B3">
            <w:pPr>
              <w:shd w:val="clear" w:color="auto" w:fill="FFFFFF"/>
              <w:jc w:val="left"/>
              <w:rPr>
                <w:rFonts w:eastAsia="Times New Roman" w:cs="Times New Roman"/>
                <w:kern w:val="0"/>
                <w:szCs w:val="24"/>
                <w:lang w:val="en"/>
                <w14:ligatures w14:val="none"/>
              </w:rPr>
            </w:pPr>
            <w:r w:rsidRPr="009967B3">
              <w:rPr>
                <w:rFonts w:eastAsia="Times New Roman" w:cs="Times New Roman"/>
                <w:kern w:val="0"/>
                <w:sz w:val="26"/>
                <w:szCs w:val="26"/>
                <w:lang w:val="en"/>
                <w14:ligatures w14:val="none"/>
              </w:rPr>
              <w:t>Phân tích được một vài yêu cầu thực tiễn nhưng còn rời rạc, chưa chỉ ra được mối liên hệ giữa yêu cầu doanh nghiệp và giải pháp marketing số, giao dịch trực tuyến</w:t>
            </w:r>
          </w:p>
        </w:tc>
        <w:tc>
          <w:tcPr>
            <w:tcW w:w="1781" w:type="dxa"/>
            <w:tcMar>
              <w:top w:w="137" w:type="dxa"/>
              <w:left w:w="120" w:type="dxa"/>
              <w:bottom w:w="137" w:type="dxa"/>
              <w:right w:w="120" w:type="dxa"/>
            </w:tcMar>
          </w:tcPr>
          <w:p w14:paraId="230DDF93" w14:textId="77777777" w:rsidR="009967B3" w:rsidRPr="009967B3" w:rsidRDefault="009967B3" w:rsidP="009967B3">
            <w:pPr>
              <w:shd w:val="clear" w:color="auto" w:fill="FFFFFF"/>
              <w:jc w:val="left"/>
              <w:rPr>
                <w:rFonts w:eastAsia="Times New Roman" w:cs="Times New Roman"/>
                <w:kern w:val="0"/>
                <w:szCs w:val="24"/>
                <w:lang w:val="en"/>
                <w14:ligatures w14:val="none"/>
              </w:rPr>
            </w:pPr>
            <w:r w:rsidRPr="009967B3">
              <w:rPr>
                <w:rFonts w:eastAsia="Times New Roman" w:cs="Times New Roman"/>
                <w:kern w:val="0"/>
                <w:sz w:val="26"/>
                <w:szCs w:val="26"/>
                <w:lang w:val="en"/>
                <w14:ligatures w14:val="none"/>
              </w:rPr>
              <w:t>Phân tích được các yêu cầu cơ bản, xác định được một số giải pháp marketing số và giao dịch trực tuyến phù hợp nhưng lập luận chưa đầy đủ hoặc còn thiếu mối liên kết logic</w:t>
            </w:r>
          </w:p>
        </w:tc>
        <w:tc>
          <w:tcPr>
            <w:tcW w:w="1701" w:type="dxa"/>
            <w:tcMar>
              <w:top w:w="137" w:type="dxa"/>
              <w:left w:w="120" w:type="dxa"/>
              <w:bottom w:w="137" w:type="dxa"/>
              <w:right w:w="120" w:type="dxa"/>
            </w:tcMar>
          </w:tcPr>
          <w:p w14:paraId="6646CA2A" w14:textId="77777777" w:rsidR="009967B3" w:rsidRPr="009967B3" w:rsidRDefault="009967B3" w:rsidP="009967B3">
            <w:pPr>
              <w:shd w:val="clear" w:color="auto" w:fill="FFFFFF"/>
              <w:jc w:val="left"/>
              <w:rPr>
                <w:rFonts w:eastAsia="Times New Roman" w:cs="Times New Roman"/>
                <w:kern w:val="0"/>
                <w:szCs w:val="24"/>
                <w:lang w:val="en"/>
                <w14:ligatures w14:val="none"/>
              </w:rPr>
            </w:pPr>
            <w:r w:rsidRPr="009967B3">
              <w:rPr>
                <w:rFonts w:eastAsia="Times New Roman" w:cs="Times New Roman"/>
                <w:kern w:val="0"/>
                <w:sz w:val="26"/>
                <w:szCs w:val="26"/>
                <w:lang w:val="en"/>
                <w14:ligatures w14:val="none"/>
              </w:rPr>
              <w:t>Phân tích đầy đủ yêu cầu thực tiễn, chỉ ra được sự tương thích giữa từng giải pháp marketing số, giao dịch trực tuyến với đặc thù doanh nghiệp, lập luận rõ ràng và có căn cứ</w:t>
            </w:r>
          </w:p>
        </w:tc>
        <w:tc>
          <w:tcPr>
            <w:tcW w:w="1701" w:type="dxa"/>
            <w:tcMar>
              <w:top w:w="137" w:type="dxa"/>
              <w:left w:w="120" w:type="dxa"/>
              <w:bottom w:w="137" w:type="dxa"/>
              <w:right w:w="120" w:type="dxa"/>
            </w:tcMar>
          </w:tcPr>
          <w:p w14:paraId="44C69D33" w14:textId="77777777" w:rsidR="009967B3" w:rsidRPr="009967B3" w:rsidRDefault="009967B3" w:rsidP="009967B3">
            <w:pPr>
              <w:shd w:val="clear" w:color="auto" w:fill="FFFFFF"/>
              <w:jc w:val="left"/>
              <w:rPr>
                <w:rFonts w:eastAsia="Times New Roman" w:cs="Times New Roman"/>
                <w:kern w:val="0"/>
                <w:szCs w:val="24"/>
                <w:lang w:val="en"/>
                <w14:ligatures w14:val="none"/>
              </w:rPr>
            </w:pPr>
            <w:r w:rsidRPr="009967B3">
              <w:rPr>
                <w:rFonts w:eastAsia="Times New Roman" w:cs="Times New Roman"/>
                <w:kern w:val="0"/>
                <w:sz w:val="26"/>
                <w:szCs w:val="26"/>
                <w:lang w:val="en"/>
                <w14:ligatures w14:val="none"/>
              </w:rPr>
              <w:t>Phân tích sâu sắc và toàn diện yêu cầu thực tiễn, suy luận được các giải pháp marketing số và giao dịch trực tuyến tối ưu với lập luận thuyết phục, có tích hợp dữ liệu thực tế</w:t>
            </w:r>
          </w:p>
        </w:tc>
      </w:tr>
      <w:tr w:rsidR="009967B3" w:rsidRPr="009967B3" w14:paraId="42A0A182" w14:textId="77777777" w:rsidTr="001C25B4">
        <w:tc>
          <w:tcPr>
            <w:tcW w:w="1702"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433D1A40" w14:textId="77777777" w:rsidR="009967B3" w:rsidRPr="009967B3" w:rsidRDefault="009967B3" w:rsidP="009967B3">
            <w:pPr>
              <w:spacing w:before="240" w:after="240" w:line="240" w:lineRule="auto"/>
              <w:jc w:val="left"/>
              <w:rPr>
                <w:rFonts w:eastAsia="Times New Roman" w:cs="Times New Roman"/>
                <w:b/>
                <w:kern w:val="0"/>
                <w:szCs w:val="24"/>
                <w:lang w:val="en"/>
                <w14:ligatures w14:val="none"/>
              </w:rPr>
            </w:pPr>
            <w:r w:rsidRPr="009967B3">
              <w:rPr>
                <w:rFonts w:eastAsia="Times New Roman" w:cs="Times New Roman"/>
                <w:kern w:val="0"/>
                <w:sz w:val="26"/>
                <w:szCs w:val="26"/>
                <w:lang w:val="en"/>
                <w14:ligatures w14:val="none"/>
              </w:rPr>
              <w:t>2. So sánh và đối chiếu các mô hình kinh doanh số để lựa chọn mô hình phù hợp với doanh nghiệp (C4)</w:t>
            </w:r>
          </w:p>
        </w:tc>
        <w:tc>
          <w:tcPr>
            <w:tcW w:w="1559"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1A24D2E8" w14:textId="77777777" w:rsidR="009967B3" w:rsidRPr="009967B3" w:rsidRDefault="009967B3" w:rsidP="009967B3">
            <w:pPr>
              <w:shd w:val="clear" w:color="auto" w:fill="FFFFFF"/>
              <w:jc w:val="left"/>
              <w:rPr>
                <w:rFonts w:eastAsia="Times New Roman" w:cs="Times New Roman"/>
                <w:kern w:val="0"/>
                <w:szCs w:val="24"/>
                <w:lang w:val="en"/>
                <w14:ligatures w14:val="none"/>
              </w:rPr>
            </w:pPr>
            <w:r w:rsidRPr="009967B3">
              <w:rPr>
                <w:rFonts w:eastAsia="Times New Roman" w:cs="Times New Roman"/>
                <w:kern w:val="0"/>
                <w:sz w:val="26"/>
                <w:szCs w:val="26"/>
                <w:lang w:val="en"/>
                <w14:ligatures w14:val="none"/>
              </w:rPr>
              <w:t>Không so sánh được các mô hình kinh doanh số; không phân biệt được sự khác nhau giữa các mô hình</w:t>
            </w:r>
          </w:p>
        </w:tc>
        <w:tc>
          <w:tcPr>
            <w:tcW w:w="1843"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11BBD6F7" w14:textId="77777777" w:rsidR="009967B3" w:rsidRPr="009967B3" w:rsidRDefault="009967B3" w:rsidP="009967B3">
            <w:pPr>
              <w:shd w:val="clear" w:color="auto" w:fill="FFFFFF"/>
              <w:jc w:val="left"/>
              <w:rPr>
                <w:rFonts w:eastAsia="Times New Roman" w:cs="Times New Roman"/>
                <w:kern w:val="0"/>
                <w:szCs w:val="24"/>
                <w:lang w:val="en"/>
                <w14:ligatures w14:val="none"/>
              </w:rPr>
            </w:pPr>
            <w:r w:rsidRPr="009967B3">
              <w:rPr>
                <w:rFonts w:eastAsia="Times New Roman" w:cs="Times New Roman"/>
                <w:kern w:val="0"/>
                <w:sz w:val="26"/>
                <w:szCs w:val="26"/>
                <w:lang w:val="en"/>
                <w14:ligatures w14:val="none"/>
              </w:rPr>
              <w:t>So sánh được một vài đặc điểm của mô hình kinh doanh số nhưng còn hời hợt, chưa chỉ ra được sự khác biệt có ý nghĩa hoặc tiêu chí lựa chọn</w:t>
            </w:r>
          </w:p>
        </w:tc>
        <w:tc>
          <w:tcPr>
            <w:tcW w:w="1781"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6E327C8C" w14:textId="77777777" w:rsidR="009967B3" w:rsidRPr="009967B3" w:rsidRDefault="009967B3" w:rsidP="009967B3">
            <w:pPr>
              <w:shd w:val="clear" w:color="auto" w:fill="FFFFFF"/>
              <w:jc w:val="left"/>
              <w:rPr>
                <w:rFonts w:eastAsia="Times New Roman" w:cs="Times New Roman"/>
                <w:kern w:val="0"/>
                <w:szCs w:val="24"/>
                <w:lang w:val="en"/>
                <w14:ligatures w14:val="none"/>
              </w:rPr>
            </w:pPr>
            <w:r w:rsidRPr="009967B3">
              <w:rPr>
                <w:rFonts w:eastAsia="Times New Roman" w:cs="Times New Roman"/>
                <w:kern w:val="0"/>
                <w:sz w:val="26"/>
                <w:szCs w:val="26"/>
                <w:lang w:val="en"/>
                <w14:ligatures w14:val="none"/>
              </w:rPr>
              <w:t>So sánh được các mô hình kinh doanh số ở mức cơ bản, phân biệt được sự khác nhau chính nhưng lập luận lựa chọn chưa gắn chặt với đặc thù doanh nghiệp</w:t>
            </w:r>
          </w:p>
        </w:tc>
        <w:tc>
          <w:tcPr>
            <w:tcW w:w="1701"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21E0F741" w14:textId="77777777" w:rsidR="009967B3" w:rsidRPr="009967B3" w:rsidRDefault="009967B3" w:rsidP="009967B3">
            <w:pPr>
              <w:shd w:val="clear" w:color="auto" w:fill="FFFFFF"/>
              <w:jc w:val="left"/>
              <w:rPr>
                <w:rFonts w:eastAsia="Times New Roman" w:cs="Times New Roman"/>
                <w:kern w:val="0"/>
                <w:szCs w:val="24"/>
                <w:lang w:val="en"/>
                <w14:ligatures w14:val="none"/>
              </w:rPr>
            </w:pPr>
            <w:r w:rsidRPr="009967B3">
              <w:rPr>
                <w:rFonts w:eastAsia="Times New Roman" w:cs="Times New Roman"/>
                <w:kern w:val="0"/>
                <w:sz w:val="26"/>
                <w:szCs w:val="26"/>
                <w:lang w:val="en"/>
                <w14:ligatures w14:val="none"/>
              </w:rPr>
              <w:t>So sánh, đối chiếu có hệ thống các mô hình kinh doanh số theo nhiều tiêu chí, suy luận và lựa chọn được mô hình phù hợp với yêu cầu và nguồn lực của doanh nghiệp</w:t>
            </w:r>
          </w:p>
        </w:tc>
        <w:tc>
          <w:tcPr>
            <w:tcW w:w="1701"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4E7A3DC6" w14:textId="77777777" w:rsidR="009967B3" w:rsidRPr="009967B3" w:rsidRDefault="009967B3" w:rsidP="009967B3">
            <w:pPr>
              <w:shd w:val="clear" w:color="auto" w:fill="FFFFFF"/>
              <w:jc w:val="left"/>
              <w:rPr>
                <w:rFonts w:eastAsia="Times New Roman" w:cs="Times New Roman"/>
                <w:kern w:val="0"/>
                <w:szCs w:val="24"/>
                <w:lang w:val="en"/>
                <w14:ligatures w14:val="none"/>
              </w:rPr>
            </w:pPr>
            <w:r w:rsidRPr="009967B3">
              <w:rPr>
                <w:rFonts w:eastAsia="Times New Roman" w:cs="Times New Roman"/>
                <w:kern w:val="0"/>
                <w:sz w:val="26"/>
                <w:szCs w:val="26"/>
                <w:lang w:val="en"/>
                <w14:ligatures w14:val="none"/>
              </w:rPr>
              <w:t>So sánh, đối chiếu toàn diện với lập luận thuyết phục, tích hợp được nhiều chiều phân tích, đề xuất mô hình tối ưu với minh chứng rõ ràng</w:t>
            </w:r>
          </w:p>
        </w:tc>
      </w:tr>
      <w:tr w:rsidR="009967B3" w:rsidRPr="009967B3" w14:paraId="70B6BF2D" w14:textId="77777777" w:rsidTr="001C25B4">
        <w:tc>
          <w:tcPr>
            <w:tcW w:w="1702"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2760C421" w14:textId="77777777" w:rsidR="009967B3" w:rsidRPr="009967B3" w:rsidRDefault="009967B3" w:rsidP="009967B3">
            <w:pPr>
              <w:spacing w:before="240" w:after="240" w:line="240" w:lineRule="auto"/>
              <w:jc w:val="left"/>
              <w:rPr>
                <w:rFonts w:eastAsia="Times New Roman" w:cs="Times New Roman"/>
                <w:b/>
                <w:kern w:val="0"/>
                <w:szCs w:val="24"/>
                <w:lang w:val="en"/>
                <w14:ligatures w14:val="none"/>
              </w:rPr>
            </w:pPr>
            <w:r w:rsidRPr="009967B3">
              <w:rPr>
                <w:rFonts w:eastAsia="Times New Roman" w:cs="Times New Roman"/>
                <w:kern w:val="0"/>
                <w:sz w:val="26"/>
                <w:szCs w:val="26"/>
                <w:lang w:val="en"/>
                <w14:ligatures w14:val="none"/>
              </w:rPr>
              <w:t xml:space="preserve">3. Xây dựng giải pháp ứng dụng thương mại điện tử hoàn chỉnh, </w:t>
            </w:r>
            <w:r w:rsidRPr="009967B3">
              <w:rPr>
                <w:rFonts w:eastAsia="Times New Roman" w:cs="Times New Roman"/>
                <w:kern w:val="0"/>
                <w:sz w:val="26"/>
                <w:szCs w:val="26"/>
                <w:lang w:val="en"/>
                <w14:ligatures w14:val="none"/>
              </w:rPr>
              <w:lastRenderedPageBreak/>
              <w:t>chính xác và phù hợp thực tiễn doanh nghiệp (P3)</w:t>
            </w:r>
          </w:p>
        </w:tc>
        <w:tc>
          <w:tcPr>
            <w:tcW w:w="1559"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4650FFE7" w14:textId="77777777" w:rsidR="009967B3" w:rsidRPr="009967B3" w:rsidRDefault="009967B3" w:rsidP="009967B3">
            <w:pPr>
              <w:shd w:val="clear" w:color="auto" w:fill="FFFFFF"/>
              <w:jc w:val="left"/>
              <w:rPr>
                <w:rFonts w:eastAsia="Times New Roman" w:cs="Times New Roman"/>
                <w:kern w:val="0"/>
                <w:szCs w:val="24"/>
                <w:lang w:val="en"/>
                <w14:ligatures w14:val="none"/>
              </w:rPr>
            </w:pPr>
            <w:r w:rsidRPr="009967B3">
              <w:rPr>
                <w:rFonts w:eastAsia="Times New Roman" w:cs="Times New Roman"/>
                <w:kern w:val="0"/>
                <w:sz w:val="26"/>
                <w:szCs w:val="26"/>
                <w:lang w:val="en"/>
                <w14:ligatures w14:val="none"/>
              </w:rPr>
              <w:lastRenderedPageBreak/>
              <w:t xml:space="preserve">Không xây dựng được giải pháp; hoặc bản giải pháp </w:t>
            </w:r>
            <w:r w:rsidRPr="009967B3">
              <w:rPr>
                <w:rFonts w:eastAsia="Times New Roman" w:cs="Times New Roman"/>
                <w:kern w:val="0"/>
                <w:sz w:val="26"/>
                <w:szCs w:val="26"/>
                <w:lang w:val="en"/>
                <w14:ligatures w14:val="none"/>
              </w:rPr>
              <w:lastRenderedPageBreak/>
              <w:t>hoàn toàn không phù hợp với yêu cầu của doanh nghiệp được giao</w:t>
            </w:r>
          </w:p>
        </w:tc>
        <w:tc>
          <w:tcPr>
            <w:tcW w:w="1843"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2C76198F" w14:textId="77777777" w:rsidR="009967B3" w:rsidRPr="009967B3" w:rsidRDefault="009967B3" w:rsidP="009967B3">
            <w:pPr>
              <w:shd w:val="clear" w:color="auto" w:fill="FFFFFF"/>
              <w:jc w:val="left"/>
              <w:rPr>
                <w:rFonts w:eastAsia="Times New Roman" w:cs="Times New Roman"/>
                <w:kern w:val="0"/>
                <w:szCs w:val="24"/>
                <w:lang w:val="en"/>
                <w14:ligatures w14:val="none"/>
              </w:rPr>
            </w:pPr>
            <w:r w:rsidRPr="009967B3">
              <w:rPr>
                <w:rFonts w:eastAsia="Times New Roman" w:cs="Times New Roman"/>
                <w:kern w:val="0"/>
                <w:sz w:val="26"/>
                <w:szCs w:val="26"/>
                <w:lang w:val="en"/>
                <w14:ligatures w14:val="none"/>
              </w:rPr>
              <w:lastRenderedPageBreak/>
              <w:t xml:space="preserve">Xây dựng được giải pháp ở mức sơ lược, còn nhiều thiếu sót về tính </w:t>
            </w:r>
            <w:r w:rsidRPr="009967B3">
              <w:rPr>
                <w:rFonts w:eastAsia="Times New Roman" w:cs="Times New Roman"/>
                <w:kern w:val="0"/>
                <w:sz w:val="26"/>
                <w:szCs w:val="26"/>
                <w:lang w:val="en"/>
                <w14:ligatures w14:val="none"/>
              </w:rPr>
              <w:lastRenderedPageBreak/>
              <w:t>chính xác và tính đồng bộ giữa marketing số, giao dịch trực tuyến và mô hình kinh doanh số</w:t>
            </w:r>
          </w:p>
        </w:tc>
        <w:tc>
          <w:tcPr>
            <w:tcW w:w="1781"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49BF5838" w14:textId="77777777" w:rsidR="009967B3" w:rsidRPr="009967B3" w:rsidRDefault="009967B3" w:rsidP="009967B3">
            <w:pPr>
              <w:shd w:val="clear" w:color="auto" w:fill="FFFFFF"/>
              <w:jc w:val="left"/>
              <w:rPr>
                <w:rFonts w:eastAsia="Times New Roman" w:cs="Times New Roman"/>
                <w:kern w:val="0"/>
                <w:szCs w:val="24"/>
                <w:lang w:val="en"/>
                <w14:ligatures w14:val="none"/>
              </w:rPr>
            </w:pPr>
            <w:r w:rsidRPr="009967B3">
              <w:rPr>
                <w:rFonts w:eastAsia="Times New Roman" w:cs="Times New Roman"/>
                <w:kern w:val="0"/>
                <w:sz w:val="26"/>
                <w:szCs w:val="26"/>
                <w:lang w:val="en"/>
                <w14:ligatures w14:val="none"/>
              </w:rPr>
              <w:lastRenderedPageBreak/>
              <w:t xml:space="preserve">Xây dựng được giải pháp cơ bản với các thành phần chính, </w:t>
            </w:r>
            <w:r w:rsidRPr="009967B3">
              <w:rPr>
                <w:rFonts w:eastAsia="Times New Roman" w:cs="Times New Roman"/>
                <w:kern w:val="0"/>
                <w:sz w:val="26"/>
                <w:szCs w:val="26"/>
                <w:lang w:val="en"/>
                <w14:ligatures w14:val="none"/>
              </w:rPr>
              <w:lastRenderedPageBreak/>
              <w:t>đảm bảo tính chính xác ở mức chấp nhận được nhưng chưa đồng bộ hoặc chưa sát với yêu cầu thực tiễn</w:t>
            </w:r>
          </w:p>
        </w:tc>
        <w:tc>
          <w:tcPr>
            <w:tcW w:w="1701"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4CA82AF1" w14:textId="77777777" w:rsidR="009967B3" w:rsidRPr="009967B3" w:rsidRDefault="009967B3" w:rsidP="009967B3">
            <w:pPr>
              <w:shd w:val="clear" w:color="auto" w:fill="FFFFFF"/>
              <w:jc w:val="left"/>
              <w:rPr>
                <w:rFonts w:eastAsia="Times New Roman" w:cs="Times New Roman"/>
                <w:kern w:val="0"/>
                <w:szCs w:val="24"/>
                <w:lang w:val="en"/>
                <w14:ligatures w14:val="none"/>
              </w:rPr>
            </w:pPr>
            <w:r w:rsidRPr="009967B3">
              <w:rPr>
                <w:rFonts w:eastAsia="Times New Roman" w:cs="Times New Roman"/>
                <w:kern w:val="0"/>
                <w:sz w:val="26"/>
                <w:szCs w:val="26"/>
                <w:lang w:val="en"/>
                <w14:ligatures w14:val="none"/>
              </w:rPr>
              <w:lastRenderedPageBreak/>
              <w:t xml:space="preserve">Xây dựng được giải pháp đầy đủ, chính xác và đồng bộ giữa </w:t>
            </w:r>
            <w:r w:rsidRPr="009967B3">
              <w:rPr>
                <w:rFonts w:eastAsia="Times New Roman" w:cs="Times New Roman"/>
                <w:kern w:val="0"/>
                <w:sz w:val="26"/>
                <w:szCs w:val="26"/>
                <w:lang w:val="en"/>
                <w14:ligatures w14:val="none"/>
              </w:rPr>
              <w:lastRenderedPageBreak/>
              <w:t>các thành phần, phù hợp với yêu cầu thực tiễn và đặc thù doanh nghiệp, có thể triển khai được</w:t>
            </w:r>
          </w:p>
        </w:tc>
        <w:tc>
          <w:tcPr>
            <w:tcW w:w="1701"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6A844E25" w14:textId="77777777" w:rsidR="009967B3" w:rsidRPr="009967B3" w:rsidRDefault="009967B3" w:rsidP="009967B3">
            <w:pPr>
              <w:shd w:val="clear" w:color="auto" w:fill="FFFFFF"/>
              <w:jc w:val="left"/>
              <w:rPr>
                <w:rFonts w:eastAsia="Times New Roman" w:cs="Times New Roman"/>
                <w:kern w:val="0"/>
                <w:szCs w:val="24"/>
                <w:lang w:val="en"/>
                <w14:ligatures w14:val="none"/>
              </w:rPr>
            </w:pPr>
            <w:r w:rsidRPr="009967B3">
              <w:rPr>
                <w:rFonts w:eastAsia="Times New Roman" w:cs="Times New Roman"/>
                <w:kern w:val="0"/>
                <w:sz w:val="26"/>
                <w:szCs w:val="26"/>
                <w:lang w:val="en"/>
                <w14:ligatures w14:val="none"/>
              </w:rPr>
              <w:lastRenderedPageBreak/>
              <w:t xml:space="preserve">Xây dựng giải pháp hoàn chỉnh, chính xác, sáng tạo và </w:t>
            </w:r>
            <w:r w:rsidRPr="009967B3">
              <w:rPr>
                <w:rFonts w:eastAsia="Times New Roman" w:cs="Times New Roman"/>
                <w:kern w:val="0"/>
                <w:sz w:val="26"/>
                <w:szCs w:val="26"/>
                <w:lang w:val="en"/>
                <w14:ligatures w14:val="none"/>
              </w:rPr>
              <w:lastRenderedPageBreak/>
              <w:t>được trình bày chuyên nghiệp; các thành phần liên kết chặt chẽ, có lộ trình triển khai và chỉ số đo lường hiệu quả cụ thể</w:t>
            </w:r>
          </w:p>
        </w:tc>
      </w:tr>
    </w:tbl>
    <w:p w14:paraId="2DD1041B" w14:textId="77777777" w:rsidR="009967B3" w:rsidRPr="009967B3" w:rsidRDefault="009967B3" w:rsidP="009967B3">
      <w:pPr>
        <w:tabs>
          <w:tab w:val="left" w:pos="6465"/>
        </w:tabs>
        <w:spacing w:before="120" w:after="60"/>
        <w:textAlignment w:val="baseline"/>
        <w:rPr>
          <w:rFonts w:eastAsia="Times New Roman" w:cs="Times New Roman"/>
          <w:kern w:val="0"/>
          <w:sz w:val="26"/>
          <w:szCs w:val="26"/>
          <w:lang w:val="en"/>
          <w14:ligatures w14:val="none"/>
        </w:rPr>
      </w:pPr>
      <w:r w:rsidRPr="009967B3">
        <w:rPr>
          <w:rFonts w:eastAsia="Times New Roman" w:cs="Times New Roman"/>
          <w:kern w:val="0"/>
          <w:szCs w:val="24"/>
          <w:lang w:val="en"/>
          <w14:ligatures w14:val="none"/>
        </w:rPr>
        <w:lastRenderedPageBreak/>
        <w:t>CLO3: Hoàn thiện kỹ năng ứng dụng các công cụ phân tích kinh doanh số vào quá trình ra quyết định và tuân theo các chuẩn mực đạo đức nghề nghiệp trong kinh doanh điện tử (P3,A2)</w:t>
      </w:r>
    </w:p>
    <w:tbl>
      <w:tblPr>
        <w:tblpPr w:leftFromText="180" w:rightFromText="180" w:vertAnchor="text" w:tblpX="-289" w:tblpY="1"/>
        <w:tblOverlap w:val="never"/>
        <w:tblW w:w="9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702"/>
        <w:gridCol w:w="1559"/>
        <w:gridCol w:w="1843"/>
        <w:gridCol w:w="1592"/>
        <w:gridCol w:w="1479"/>
        <w:gridCol w:w="1479"/>
      </w:tblGrid>
      <w:tr w:rsidR="009967B3" w:rsidRPr="009967B3" w14:paraId="69254418" w14:textId="77777777" w:rsidTr="00046A59">
        <w:trPr>
          <w:trHeight w:val="1144"/>
          <w:tblHeader/>
        </w:trPr>
        <w:tc>
          <w:tcPr>
            <w:tcW w:w="1702" w:type="dxa"/>
            <w:tcMar>
              <w:top w:w="120" w:type="dxa"/>
              <w:left w:w="120" w:type="dxa"/>
              <w:bottom w:w="120" w:type="dxa"/>
              <w:right w:w="120" w:type="dxa"/>
            </w:tcMar>
            <w:vAlign w:val="center"/>
            <w:hideMark/>
          </w:tcPr>
          <w:p w14:paraId="238FF976" w14:textId="11556F43" w:rsidR="009967B3" w:rsidRDefault="009967B3" w:rsidP="00046A59">
            <w:pPr>
              <w:spacing w:line="240" w:lineRule="auto"/>
              <w:jc w:val="center"/>
              <w:rPr>
                <w:rFonts w:eastAsia="Times New Roman" w:cs="Times New Roman"/>
                <w:b/>
                <w:kern w:val="0"/>
                <w:szCs w:val="24"/>
                <w:lang w:val="vi-VN"/>
                <w14:ligatures w14:val="none"/>
              </w:rPr>
            </w:pPr>
            <w:r w:rsidRPr="009967B3">
              <w:rPr>
                <w:rFonts w:eastAsia="Times New Roman" w:cs="Times New Roman"/>
                <w:b/>
                <w:kern w:val="0"/>
                <w:szCs w:val="24"/>
                <w:lang w:val="en"/>
                <w14:ligatures w14:val="none"/>
              </w:rPr>
              <w:t>Thang</w:t>
            </w:r>
          </w:p>
          <w:p w14:paraId="469742DF" w14:textId="159A269F" w:rsidR="009967B3" w:rsidRPr="009967B3" w:rsidRDefault="009967B3" w:rsidP="00046A59">
            <w:pPr>
              <w:spacing w:line="240" w:lineRule="auto"/>
              <w:jc w:val="center"/>
              <w:rPr>
                <w:rFonts w:eastAsia="Times New Roman" w:cs="Times New Roman"/>
                <w:b/>
                <w:bCs/>
                <w:kern w:val="0"/>
                <w:sz w:val="21"/>
                <w:szCs w:val="21"/>
                <w14:ligatures w14:val="none"/>
              </w:rPr>
            </w:pPr>
            <w:r w:rsidRPr="009967B3">
              <w:rPr>
                <w:rFonts w:eastAsia="Times New Roman" w:cs="Times New Roman"/>
                <w:b/>
                <w:kern w:val="0"/>
                <w:szCs w:val="24"/>
                <w:lang w:val="en"/>
                <w14:ligatures w14:val="none"/>
              </w:rPr>
              <w:t>đánh giá</w:t>
            </w:r>
          </w:p>
        </w:tc>
        <w:tc>
          <w:tcPr>
            <w:tcW w:w="1559" w:type="dxa"/>
            <w:tcMar>
              <w:top w:w="120" w:type="dxa"/>
              <w:left w:w="120" w:type="dxa"/>
              <w:bottom w:w="120" w:type="dxa"/>
              <w:right w:w="120" w:type="dxa"/>
            </w:tcMar>
            <w:vAlign w:val="center"/>
            <w:hideMark/>
          </w:tcPr>
          <w:p w14:paraId="33ED2E4B" w14:textId="77777777" w:rsidR="009967B3" w:rsidRPr="009967B3" w:rsidRDefault="009967B3" w:rsidP="00046A59">
            <w:pPr>
              <w:shd w:val="clear" w:color="auto" w:fill="FFFFFF"/>
              <w:spacing w:line="240" w:lineRule="auto"/>
              <w:jc w:val="center"/>
              <w:rPr>
                <w:rFonts w:eastAsia="Times New Roman" w:cs="Times New Roman"/>
                <w:kern w:val="0"/>
                <w:szCs w:val="24"/>
                <w:lang w:val="en"/>
                <w14:ligatures w14:val="none"/>
              </w:rPr>
            </w:pPr>
            <w:r w:rsidRPr="009967B3">
              <w:rPr>
                <w:rFonts w:eastAsia="Times New Roman" w:cs="Times New Roman"/>
                <w:kern w:val="0"/>
                <w:szCs w:val="24"/>
                <w:lang w:val="en"/>
                <w14:ligatures w14:val="none"/>
              </w:rPr>
              <w:t>Fail - Below Expectation</w:t>
            </w:r>
          </w:p>
          <w:p w14:paraId="2D15BF73" w14:textId="77777777" w:rsidR="009967B3" w:rsidRPr="009967B3" w:rsidRDefault="009967B3" w:rsidP="00046A59">
            <w:pPr>
              <w:spacing w:line="240" w:lineRule="auto"/>
              <w:jc w:val="center"/>
              <w:rPr>
                <w:rFonts w:eastAsia="Times New Roman" w:cs="Times New Roman"/>
                <w:b/>
                <w:bCs/>
                <w:kern w:val="0"/>
                <w:sz w:val="21"/>
                <w:szCs w:val="21"/>
                <w14:ligatures w14:val="none"/>
              </w:rPr>
            </w:pPr>
            <w:r w:rsidRPr="009967B3">
              <w:rPr>
                <w:rFonts w:eastAsia="Times New Roman" w:cs="Times New Roman"/>
                <w:kern w:val="0"/>
                <w:szCs w:val="24"/>
                <w:lang w:val="en"/>
                <w14:ligatures w14:val="none"/>
              </w:rPr>
              <w:t>&lt; 40%</w:t>
            </w:r>
          </w:p>
        </w:tc>
        <w:tc>
          <w:tcPr>
            <w:tcW w:w="1843" w:type="dxa"/>
            <w:tcMar>
              <w:top w:w="120" w:type="dxa"/>
              <w:left w:w="120" w:type="dxa"/>
              <w:bottom w:w="120" w:type="dxa"/>
              <w:right w:w="120" w:type="dxa"/>
            </w:tcMar>
            <w:vAlign w:val="center"/>
            <w:hideMark/>
          </w:tcPr>
          <w:p w14:paraId="365E6E34" w14:textId="77777777" w:rsidR="009967B3" w:rsidRPr="009967B3" w:rsidRDefault="009967B3" w:rsidP="00046A59">
            <w:pPr>
              <w:spacing w:line="240" w:lineRule="auto"/>
              <w:jc w:val="center"/>
              <w:rPr>
                <w:rFonts w:eastAsia="Times New Roman" w:cs="Times New Roman"/>
                <w:b/>
                <w:bCs/>
                <w:kern w:val="0"/>
                <w:sz w:val="21"/>
                <w:szCs w:val="21"/>
                <w14:ligatures w14:val="none"/>
              </w:rPr>
            </w:pPr>
            <w:r w:rsidRPr="009967B3">
              <w:rPr>
                <w:rFonts w:eastAsia="Times New Roman" w:cs="Times New Roman"/>
                <w:kern w:val="0"/>
                <w:szCs w:val="24"/>
                <w:lang w:val="en"/>
                <w14:ligatures w14:val="none"/>
              </w:rPr>
              <w:t>Beginning - Needs Improvement 40%-54%</w:t>
            </w:r>
          </w:p>
        </w:tc>
        <w:tc>
          <w:tcPr>
            <w:tcW w:w="1592" w:type="dxa"/>
            <w:tcMar>
              <w:top w:w="120" w:type="dxa"/>
              <w:left w:w="120" w:type="dxa"/>
              <w:bottom w:w="120" w:type="dxa"/>
              <w:right w:w="120" w:type="dxa"/>
            </w:tcMar>
            <w:vAlign w:val="center"/>
            <w:hideMark/>
          </w:tcPr>
          <w:p w14:paraId="5FB6890C" w14:textId="77777777" w:rsidR="009967B3" w:rsidRPr="009967B3" w:rsidRDefault="009967B3" w:rsidP="00046A59">
            <w:pPr>
              <w:shd w:val="clear" w:color="auto" w:fill="FFFFFF"/>
              <w:spacing w:line="240" w:lineRule="auto"/>
              <w:jc w:val="center"/>
              <w:rPr>
                <w:rFonts w:eastAsia="Times New Roman" w:cs="Times New Roman"/>
                <w:b/>
                <w:kern w:val="0"/>
                <w:szCs w:val="24"/>
                <w:lang w:val="en"/>
                <w14:ligatures w14:val="none"/>
              </w:rPr>
            </w:pPr>
            <w:r w:rsidRPr="009967B3">
              <w:rPr>
                <w:rFonts w:eastAsia="Times New Roman" w:cs="Times New Roman"/>
                <w:kern w:val="0"/>
                <w:szCs w:val="24"/>
                <w:lang w:val="en"/>
                <w14:ligatures w14:val="none"/>
              </w:rPr>
              <w:t>Developing - Marginally adequate</w:t>
            </w:r>
          </w:p>
          <w:p w14:paraId="78B46820" w14:textId="77777777" w:rsidR="009967B3" w:rsidRPr="009967B3" w:rsidRDefault="009967B3" w:rsidP="00046A59">
            <w:pPr>
              <w:spacing w:line="240" w:lineRule="auto"/>
              <w:jc w:val="center"/>
              <w:rPr>
                <w:rFonts w:eastAsia="Times New Roman" w:cs="Times New Roman"/>
                <w:b/>
                <w:bCs/>
                <w:kern w:val="0"/>
                <w:sz w:val="21"/>
                <w:szCs w:val="21"/>
                <w14:ligatures w14:val="none"/>
              </w:rPr>
            </w:pPr>
            <w:r w:rsidRPr="009967B3">
              <w:rPr>
                <w:rFonts w:eastAsia="Times New Roman" w:cs="Times New Roman"/>
                <w:kern w:val="0"/>
                <w:szCs w:val="24"/>
                <w:lang w:val="en"/>
                <w14:ligatures w14:val="none"/>
              </w:rPr>
              <w:t>55%-69%</w:t>
            </w:r>
          </w:p>
        </w:tc>
        <w:tc>
          <w:tcPr>
            <w:tcW w:w="1479" w:type="dxa"/>
            <w:tcMar>
              <w:top w:w="120" w:type="dxa"/>
              <w:left w:w="120" w:type="dxa"/>
              <w:bottom w:w="120" w:type="dxa"/>
              <w:right w:w="120" w:type="dxa"/>
            </w:tcMar>
            <w:vAlign w:val="center"/>
            <w:hideMark/>
          </w:tcPr>
          <w:p w14:paraId="3C0B7A81" w14:textId="77777777" w:rsidR="009967B3" w:rsidRPr="009967B3" w:rsidRDefault="009967B3" w:rsidP="00046A59">
            <w:pPr>
              <w:shd w:val="clear" w:color="auto" w:fill="FFFFFF"/>
              <w:spacing w:line="240" w:lineRule="auto"/>
              <w:jc w:val="center"/>
              <w:rPr>
                <w:rFonts w:eastAsia="Times New Roman" w:cs="Times New Roman"/>
                <w:b/>
                <w:kern w:val="0"/>
                <w:szCs w:val="24"/>
                <w:lang w:val="en"/>
                <w14:ligatures w14:val="none"/>
              </w:rPr>
            </w:pPr>
            <w:r w:rsidRPr="009967B3">
              <w:rPr>
                <w:rFonts w:eastAsia="Times New Roman" w:cs="Times New Roman"/>
                <w:kern w:val="0"/>
                <w:szCs w:val="24"/>
                <w:lang w:val="en"/>
                <w14:ligatures w14:val="none"/>
              </w:rPr>
              <w:t>Sufficient - Meet expectation</w:t>
            </w:r>
          </w:p>
          <w:p w14:paraId="1F67697A" w14:textId="77777777" w:rsidR="009967B3" w:rsidRPr="009967B3" w:rsidRDefault="009967B3" w:rsidP="00046A59">
            <w:pPr>
              <w:spacing w:line="240" w:lineRule="auto"/>
              <w:jc w:val="center"/>
              <w:rPr>
                <w:rFonts w:eastAsia="Times New Roman" w:cs="Times New Roman"/>
                <w:b/>
                <w:bCs/>
                <w:kern w:val="0"/>
                <w:sz w:val="21"/>
                <w:szCs w:val="21"/>
                <w14:ligatures w14:val="none"/>
              </w:rPr>
            </w:pPr>
            <w:r w:rsidRPr="009967B3">
              <w:rPr>
                <w:rFonts w:eastAsia="Times New Roman" w:cs="Times New Roman"/>
                <w:kern w:val="0"/>
                <w:szCs w:val="24"/>
                <w:lang w:val="en"/>
                <w14:ligatures w14:val="none"/>
              </w:rPr>
              <w:t>70%-84%</w:t>
            </w:r>
          </w:p>
        </w:tc>
        <w:tc>
          <w:tcPr>
            <w:tcW w:w="1479" w:type="dxa"/>
            <w:tcMar>
              <w:top w:w="120" w:type="dxa"/>
              <w:left w:w="120" w:type="dxa"/>
              <w:bottom w:w="120" w:type="dxa"/>
              <w:right w:w="120" w:type="dxa"/>
            </w:tcMar>
            <w:vAlign w:val="center"/>
            <w:hideMark/>
          </w:tcPr>
          <w:p w14:paraId="5D463327" w14:textId="77777777" w:rsidR="009967B3" w:rsidRPr="009967B3" w:rsidRDefault="009967B3" w:rsidP="00046A59">
            <w:pPr>
              <w:spacing w:line="240" w:lineRule="auto"/>
              <w:jc w:val="center"/>
              <w:rPr>
                <w:rFonts w:eastAsia="Times New Roman" w:cs="Times New Roman"/>
                <w:b/>
                <w:bCs/>
                <w:kern w:val="0"/>
                <w:sz w:val="21"/>
                <w:szCs w:val="21"/>
                <w14:ligatures w14:val="none"/>
              </w:rPr>
            </w:pPr>
            <w:r w:rsidRPr="009967B3">
              <w:rPr>
                <w:rFonts w:eastAsia="Times New Roman" w:cs="Times New Roman"/>
                <w:kern w:val="0"/>
                <w:szCs w:val="24"/>
                <w:lang w:val="en"/>
                <w14:ligatures w14:val="none"/>
              </w:rPr>
              <w:t>Exemplary - Exceeds expectations</w:t>
            </w:r>
            <w:r w:rsidRPr="009967B3">
              <w:rPr>
                <w:rFonts w:eastAsia="Times New Roman" w:cs="Times New Roman"/>
                <w:b/>
                <w:kern w:val="0"/>
                <w:szCs w:val="24"/>
                <w:lang w:val="en"/>
                <w14:ligatures w14:val="none"/>
              </w:rPr>
              <w:t xml:space="preserve"> </w:t>
            </w:r>
            <w:r w:rsidRPr="009967B3">
              <w:rPr>
                <w:rFonts w:eastAsia="Times New Roman" w:cs="Times New Roman"/>
                <w:kern w:val="0"/>
                <w:szCs w:val="24"/>
                <w:lang w:val="en"/>
                <w14:ligatures w14:val="none"/>
              </w:rPr>
              <w:t>85% - 100%</w:t>
            </w:r>
          </w:p>
        </w:tc>
      </w:tr>
      <w:tr w:rsidR="009967B3" w:rsidRPr="009967B3" w14:paraId="1CEBDB15" w14:textId="77777777" w:rsidTr="009967B3">
        <w:tc>
          <w:tcPr>
            <w:tcW w:w="1702" w:type="dxa"/>
            <w:tcMar>
              <w:top w:w="137" w:type="dxa"/>
              <w:left w:w="120" w:type="dxa"/>
              <w:bottom w:w="137" w:type="dxa"/>
              <w:right w:w="120" w:type="dxa"/>
            </w:tcMar>
          </w:tcPr>
          <w:p w14:paraId="55B24042" w14:textId="77777777" w:rsidR="009967B3" w:rsidRPr="009967B3" w:rsidRDefault="009967B3" w:rsidP="009967B3">
            <w:pPr>
              <w:spacing w:before="240" w:after="240" w:line="240" w:lineRule="auto"/>
              <w:jc w:val="left"/>
              <w:rPr>
                <w:rFonts w:eastAsia="Times New Roman" w:cs="Times New Roman"/>
                <w:b/>
                <w:kern w:val="0"/>
                <w:szCs w:val="24"/>
                <w:lang w:val="en"/>
                <w14:ligatures w14:val="none"/>
              </w:rPr>
            </w:pPr>
            <w:r w:rsidRPr="009967B3">
              <w:rPr>
                <w:rFonts w:eastAsia="Times New Roman" w:cs="Times New Roman"/>
                <w:kern w:val="0"/>
                <w:sz w:val="26"/>
                <w:szCs w:val="26"/>
                <w:lang w:val="en"/>
                <w14:ligatures w14:val="none"/>
              </w:rPr>
              <w:t>1. Hoàn thiện việc ứng dụng các công cụ phân tích kinh doanh số vào quá trình ra quyết định (P3)</w:t>
            </w:r>
          </w:p>
        </w:tc>
        <w:tc>
          <w:tcPr>
            <w:tcW w:w="1559" w:type="dxa"/>
            <w:tcMar>
              <w:top w:w="137" w:type="dxa"/>
              <w:left w:w="120" w:type="dxa"/>
              <w:bottom w:w="137" w:type="dxa"/>
              <w:right w:w="120" w:type="dxa"/>
            </w:tcMar>
          </w:tcPr>
          <w:p w14:paraId="32580143" w14:textId="77777777" w:rsidR="009967B3" w:rsidRPr="009967B3" w:rsidRDefault="009967B3" w:rsidP="009967B3">
            <w:pPr>
              <w:shd w:val="clear" w:color="auto" w:fill="FFFFFF"/>
              <w:jc w:val="left"/>
              <w:rPr>
                <w:rFonts w:eastAsia="Times New Roman" w:cs="Times New Roman"/>
                <w:kern w:val="0"/>
                <w:szCs w:val="24"/>
                <w:lang w:val="en"/>
                <w14:ligatures w14:val="none"/>
              </w:rPr>
            </w:pPr>
            <w:r w:rsidRPr="009967B3">
              <w:rPr>
                <w:rFonts w:eastAsia="Times New Roman" w:cs="Times New Roman"/>
                <w:kern w:val="0"/>
                <w:sz w:val="26"/>
                <w:szCs w:val="26"/>
                <w:lang w:val="en"/>
                <w14:ligatures w14:val="none"/>
              </w:rPr>
              <w:t>Không ứng dụng được công cụ phân tích kinh doanh số; kết quả phân tích sai hoặc không liên quan đến quyết định cần giải quyết</w:t>
            </w:r>
          </w:p>
        </w:tc>
        <w:tc>
          <w:tcPr>
            <w:tcW w:w="1843" w:type="dxa"/>
            <w:tcMar>
              <w:top w:w="137" w:type="dxa"/>
              <w:left w:w="120" w:type="dxa"/>
              <w:bottom w:w="137" w:type="dxa"/>
              <w:right w:w="120" w:type="dxa"/>
            </w:tcMar>
          </w:tcPr>
          <w:p w14:paraId="753546A5" w14:textId="77777777" w:rsidR="009967B3" w:rsidRPr="009967B3" w:rsidRDefault="009967B3" w:rsidP="009967B3">
            <w:pPr>
              <w:shd w:val="clear" w:color="auto" w:fill="FFFFFF"/>
              <w:jc w:val="left"/>
              <w:rPr>
                <w:rFonts w:eastAsia="Times New Roman" w:cs="Times New Roman"/>
                <w:kern w:val="0"/>
                <w:szCs w:val="24"/>
                <w:lang w:val="en"/>
                <w14:ligatures w14:val="none"/>
              </w:rPr>
            </w:pPr>
            <w:r w:rsidRPr="009967B3">
              <w:rPr>
                <w:rFonts w:eastAsia="Times New Roman" w:cs="Times New Roman"/>
                <w:kern w:val="0"/>
                <w:sz w:val="26"/>
                <w:szCs w:val="26"/>
                <w:lang w:val="en"/>
                <w14:ligatures w14:val="none"/>
              </w:rPr>
              <w:t>Ứng dụng được công cụ phân tích kinh doanh số ở mức sơ khai, còn nhiều thiếu sót về tính chính xác; kết quả phân tích chưa đủ căn cứ để hỗ trợ ra quyết định</w:t>
            </w:r>
          </w:p>
        </w:tc>
        <w:tc>
          <w:tcPr>
            <w:tcW w:w="1592" w:type="dxa"/>
            <w:tcMar>
              <w:top w:w="137" w:type="dxa"/>
              <w:left w:w="120" w:type="dxa"/>
              <w:bottom w:w="137" w:type="dxa"/>
              <w:right w:w="120" w:type="dxa"/>
            </w:tcMar>
          </w:tcPr>
          <w:p w14:paraId="17E429F2" w14:textId="77777777" w:rsidR="009967B3" w:rsidRPr="009967B3" w:rsidRDefault="009967B3" w:rsidP="009967B3">
            <w:pPr>
              <w:shd w:val="clear" w:color="auto" w:fill="FFFFFF"/>
              <w:jc w:val="left"/>
              <w:rPr>
                <w:rFonts w:eastAsia="Times New Roman" w:cs="Times New Roman"/>
                <w:kern w:val="0"/>
                <w:szCs w:val="24"/>
                <w:lang w:val="en"/>
                <w14:ligatures w14:val="none"/>
              </w:rPr>
            </w:pPr>
            <w:r w:rsidRPr="009967B3">
              <w:rPr>
                <w:rFonts w:eastAsia="Times New Roman" w:cs="Times New Roman"/>
                <w:kern w:val="0"/>
                <w:sz w:val="26"/>
                <w:szCs w:val="26"/>
                <w:lang w:val="en"/>
                <w14:ligatures w14:val="none"/>
              </w:rPr>
              <w:t>Ứng dụng được các công cụ phân tích kinh doanh số ở mức cơ bản, kết quả đạt độ chính xác chấp nhận được nhưng chưa thể hiện sự thuần thục và chưa liên kết chặt với lập luận ra quyết định</w:t>
            </w:r>
          </w:p>
        </w:tc>
        <w:tc>
          <w:tcPr>
            <w:tcW w:w="1479" w:type="dxa"/>
            <w:tcMar>
              <w:top w:w="137" w:type="dxa"/>
              <w:left w:w="120" w:type="dxa"/>
              <w:bottom w:w="137" w:type="dxa"/>
              <w:right w:w="120" w:type="dxa"/>
            </w:tcMar>
          </w:tcPr>
          <w:p w14:paraId="2729E216" w14:textId="77777777" w:rsidR="009967B3" w:rsidRPr="009967B3" w:rsidRDefault="009967B3" w:rsidP="009967B3">
            <w:pPr>
              <w:shd w:val="clear" w:color="auto" w:fill="FFFFFF"/>
              <w:jc w:val="left"/>
              <w:rPr>
                <w:rFonts w:eastAsia="Times New Roman" w:cs="Times New Roman"/>
                <w:kern w:val="0"/>
                <w:szCs w:val="24"/>
                <w:lang w:val="en"/>
                <w14:ligatures w14:val="none"/>
              </w:rPr>
            </w:pPr>
            <w:r w:rsidRPr="009967B3">
              <w:rPr>
                <w:rFonts w:eastAsia="Times New Roman" w:cs="Times New Roman"/>
                <w:kern w:val="0"/>
                <w:sz w:val="26"/>
                <w:szCs w:val="26"/>
                <w:lang w:val="en"/>
                <w14:ligatures w14:val="none"/>
              </w:rPr>
              <w:t>Ứng dụng thành thạo các công cụ phân tích kinh doanh số, kết quả chính xác và được trình bày rõ ràng; lập luận ra quyết định dựa chắc trên kết quả phân tích, phù hợp với bối cảnh doanh nghiệp</w:t>
            </w:r>
          </w:p>
        </w:tc>
        <w:tc>
          <w:tcPr>
            <w:tcW w:w="1479" w:type="dxa"/>
            <w:tcMar>
              <w:top w:w="137" w:type="dxa"/>
              <w:left w:w="120" w:type="dxa"/>
              <w:bottom w:w="137" w:type="dxa"/>
              <w:right w:w="120" w:type="dxa"/>
            </w:tcMar>
          </w:tcPr>
          <w:p w14:paraId="0CD3302D" w14:textId="77777777" w:rsidR="009967B3" w:rsidRPr="009967B3" w:rsidRDefault="009967B3" w:rsidP="009967B3">
            <w:pPr>
              <w:shd w:val="clear" w:color="auto" w:fill="FFFFFF"/>
              <w:jc w:val="left"/>
              <w:rPr>
                <w:rFonts w:eastAsia="Times New Roman" w:cs="Times New Roman"/>
                <w:kern w:val="0"/>
                <w:szCs w:val="24"/>
                <w:lang w:val="en"/>
                <w14:ligatures w14:val="none"/>
              </w:rPr>
            </w:pPr>
            <w:r w:rsidRPr="009967B3">
              <w:rPr>
                <w:rFonts w:eastAsia="Times New Roman" w:cs="Times New Roman"/>
                <w:kern w:val="0"/>
                <w:sz w:val="26"/>
                <w:szCs w:val="26"/>
                <w:lang w:val="en"/>
                <w14:ligatures w14:val="none"/>
              </w:rPr>
              <w:t xml:space="preserve">Ứng dụng thuần thục và linh hoạt nhiều công cụ phân tích kinh doanh số, kết quả chính xác cao, lập luận ra quyết định thuyết phục, sáng tạo và thể hiện khả năng hoàn thiện kỹ năng vượt </w:t>
            </w:r>
            <w:r w:rsidRPr="009967B3">
              <w:rPr>
                <w:rFonts w:eastAsia="Times New Roman" w:cs="Times New Roman"/>
                <w:kern w:val="0"/>
                <w:sz w:val="26"/>
                <w:szCs w:val="26"/>
                <w:lang w:val="en"/>
                <w14:ligatures w14:val="none"/>
              </w:rPr>
              <w:lastRenderedPageBreak/>
              <w:t>mức kỳ vọng</w:t>
            </w:r>
          </w:p>
        </w:tc>
      </w:tr>
      <w:tr w:rsidR="009967B3" w:rsidRPr="009967B3" w14:paraId="54F705B6" w14:textId="77777777" w:rsidTr="009967B3">
        <w:tc>
          <w:tcPr>
            <w:tcW w:w="1702"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1F4078F7" w14:textId="77777777" w:rsidR="009967B3" w:rsidRPr="009967B3" w:rsidRDefault="009967B3" w:rsidP="009967B3">
            <w:pPr>
              <w:spacing w:before="240" w:after="240" w:line="240" w:lineRule="auto"/>
              <w:jc w:val="left"/>
              <w:rPr>
                <w:rFonts w:eastAsia="Times New Roman" w:cs="Times New Roman"/>
                <w:b/>
                <w:kern w:val="0"/>
                <w:szCs w:val="24"/>
                <w:lang w:val="en"/>
                <w14:ligatures w14:val="none"/>
              </w:rPr>
            </w:pPr>
            <w:r w:rsidRPr="009967B3">
              <w:rPr>
                <w:rFonts w:eastAsia="Times New Roman" w:cs="Times New Roman"/>
                <w:kern w:val="0"/>
                <w:sz w:val="26"/>
                <w:szCs w:val="26"/>
                <w:lang w:val="en"/>
                <w14:ligatures w14:val="none"/>
              </w:rPr>
              <w:lastRenderedPageBreak/>
              <w:t>2. Tuân theo các chuẩn mực đạo đức nghề nghiệp trong kinh doanh điện tử (A2)</w:t>
            </w:r>
          </w:p>
        </w:tc>
        <w:tc>
          <w:tcPr>
            <w:tcW w:w="1559"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076D6863" w14:textId="77777777" w:rsidR="009967B3" w:rsidRPr="009967B3" w:rsidRDefault="009967B3" w:rsidP="009967B3">
            <w:pPr>
              <w:shd w:val="clear" w:color="auto" w:fill="FFFFFF"/>
              <w:jc w:val="left"/>
              <w:rPr>
                <w:rFonts w:eastAsia="Times New Roman" w:cs="Times New Roman"/>
                <w:kern w:val="0"/>
                <w:szCs w:val="24"/>
                <w:lang w:val="en"/>
                <w14:ligatures w14:val="none"/>
              </w:rPr>
            </w:pPr>
            <w:r w:rsidRPr="009967B3">
              <w:rPr>
                <w:rFonts w:eastAsia="Times New Roman" w:cs="Times New Roman"/>
                <w:kern w:val="0"/>
                <w:sz w:val="26"/>
                <w:szCs w:val="26"/>
                <w:lang w:val="en"/>
                <w14:ligatures w14:val="none"/>
              </w:rPr>
              <w:t>Không nhận thức được hoặc vi phạm các chuẩn mực đạo đức nghề nghiệp trong kinh doanh điện tử; không thể hiện thái độ chấp hành</w:t>
            </w:r>
          </w:p>
        </w:tc>
        <w:tc>
          <w:tcPr>
            <w:tcW w:w="1843"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0B4A4A7A" w14:textId="77777777" w:rsidR="009967B3" w:rsidRPr="009967B3" w:rsidRDefault="009967B3" w:rsidP="009967B3">
            <w:pPr>
              <w:shd w:val="clear" w:color="auto" w:fill="FFFFFF"/>
              <w:jc w:val="left"/>
              <w:rPr>
                <w:rFonts w:eastAsia="Times New Roman" w:cs="Times New Roman"/>
                <w:kern w:val="0"/>
                <w:szCs w:val="24"/>
                <w:lang w:val="en"/>
                <w14:ligatures w14:val="none"/>
              </w:rPr>
            </w:pPr>
            <w:r w:rsidRPr="009967B3">
              <w:rPr>
                <w:rFonts w:eastAsia="Times New Roman" w:cs="Times New Roman"/>
                <w:kern w:val="0"/>
                <w:sz w:val="26"/>
                <w:szCs w:val="26"/>
                <w:lang w:val="en"/>
                <w14:ligatures w14:val="none"/>
              </w:rPr>
              <w:t>Nhận biết được một số chuẩn mực đạo đức nhưng chưa thể hiện được sự tuân theo một cách nhất quán trong bài làm hoặc tình huống thực hành</w:t>
            </w:r>
          </w:p>
        </w:tc>
        <w:tc>
          <w:tcPr>
            <w:tcW w:w="1592"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3C17D9C0" w14:textId="77777777" w:rsidR="009967B3" w:rsidRPr="009967B3" w:rsidRDefault="009967B3" w:rsidP="009967B3">
            <w:pPr>
              <w:shd w:val="clear" w:color="auto" w:fill="FFFFFF"/>
              <w:jc w:val="left"/>
              <w:rPr>
                <w:rFonts w:eastAsia="Times New Roman" w:cs="Times New Roman"/>
                <w:kern w:val="0"/>
                <w:szCs w:val="24"/>
                <w:lang w:val="en"/>
                <w14:ligatures w14:val="none"/>
              </w:rPr>
            </w:pPr>
            <w:r w:rsidRPr="009967B3">
              <w:rPr>
                <w:rFonts w:eastAsia="Times New Roman" w:cs="Times New Roman"/>
                <w:kern w:val="0"/>
                <w:sz w:val="26"/>
                <w:szCs w:val="26"/>
                <w:lang w:val="en"/>
                <w14:ligatures w14:val="none"/>
              </w:rPr>
              <w:t>Tuân theo được các chuẩn mực đạo đức nghề nghiệp cơ bản, thể hiện được thái độ chấp hành trong phần lớn tình huống nhưng còn thiếu sót ở một số khía cạnh (bảo mật dữ liệu, minh bạch thông tin)</w:t>
            </w:r>
          </w:p>
        </w:tc>
        <w:tc>
          <w:tcPr>
            <w:tcW w:w="1479"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7A0973C3" w14:textId="77777777" w:rsidR="009967B3" w:rsidRPr="009967B3" w:rsidRDefault="009967B3" w:rsidP="009967B3">
            <w:pPr>
              <w:shd w:val="clear" w:color="auto" w:fill="FFFFFF"/>
              <w:jc w:val="left"/>
              <w:rPr>
                <w:rFonts w:eastAsia="Times New Roman" w:cs="Times New Roman"/>
                <w:kern w:val="0"/>
                <w:szCs w:val="24"/>
                <w:lang w:val="en"/>
                <w14:ligatures w14:val="none"/>
              </w:rPr>
            </w:pPr>
            <w:r w:rsidRPr="009967B3">
              <w:rPr>
                <w:rFonts w:eastAsia="Times New Roman" w:cs="Times New Roman"/>
                <w:kern w:val="0"/>
                <w:sz w:val="26"/>
                <w:szCs w:val="26"/>
                <w:lang w:val="en"/>
                <w14:ligatures w14:val="none"/>
              </w:rPr>
              <w:t>Tuân theo đầy đủ các chuẩn mực đạo đức nghề nghiệp, thể hiện thái độ chấp hành nhất quán và có phản hồi phù hợp khi gặp tình huống đạo đức trong kinh doanh điện tử</w:t>
            </w:r>
          </w:p>
        </w:tc>
        <w:tc>
          <w:tcPr>
            <w:tcW w:w="1479"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57AAF7F3" w14:textId="77777777" w:rsidR="009967B3" w:rsidRPr="009967B3" w:rsidRDefault="009967B3" w:rsidP="009967B3">
            <w:pPr>
              <w:shd w:val="clear" w:color="auto" w:fill="FFFFFF"/>
              <w:jc w:val="left"/>
              <w:rPr>
                <w:rFonts w:eastAsia="Times New Roman" w:cs="Times New Roman"/>
                <w:kern w:val="0"/>
                <w:szCs w:val="24"/>
                <w:lang w:val="en"/>
                <w14:ligatures w14:val="none"/>
              </w:rPr>
            </w:pPr>
            <w:r w:rsidRPr="009967B3">
              <w:rPr>
                <w:rFonts w:eastAsia="Times New Roman" w:cs="Times New Roman"/>
                <w:kern w:val="0"/>
                <w:sz w:val="26"/>
                <w:szCs w:val="26"/>
                <w:lang w:val="en"/>
                <w14:ligatures w14:val="none"/>
              </w:rPr>
              <w:t>Tuân theo và chủ động phản hồi tích cực với các chuẩn mực đạo đức nghề nghiệp; thể hiện cam kết rõ ràng, có lập luận thuyết phục về tầm quan trọng của đạo đức trong kinh doanh điện tử và đề xuất được hành vi chuẩn mực trong các tình huống phức tạp</w:t>
            </w:r>
          </w:p>
        </w:tc>
      </w:tr>
    </w:tbl>
    <w:bookmarkEnd w:id="10"/>
    <w:bookmarkEnd w:id="11"/>
    <w:bookmarkEnd w:id="12"/>
    <w:p w14:paraId="23A2E831" w14:textId="2151EDD1" w:rsidR="00246ED9" w:rsidRDefault="009967B3" w:rsidP="009967B3">
      <w:pPr>
        <w:tabs>
          <w:tab w:val="left" w:pos="2985"/>
        </w:tabs>
        <w:spacing w:before="120" w:after="60" w:line="276" w:lineRule="auto"/>
        <w:ind w:firstLine="720"/>
        <w:rPr>
          <w:rFonts w:eastAsia="Times New Roman" w:cs="Times New Roman"/>
          <w:color w:val="0000FF"/>
          <w:kern w:val="0"/>
          <w:szCs w:val="24"/>
          <w:lang w:val="en"/>
          <w14:ligatures w14:val="none"/>
        </w:rPr>
      </w:pPr>
      <w:r>
        <w:rPr>
          <w:rFonts w:eastAsia="Times New Roman" w:cs="Times New Roman"/>
          <w:color w:val="0000FF"/>
          <w:kern w:val="0"/>
          <w:szCs w:val="24"/>
          <w:lang w:val="en"/>
          <w14:ligatures w14:val="none"/>
        </w:rPr>
        <w:br w:type="textWrapping" w:clear="all"/>
      </w:r>
    </w:p>
    <w:p w14:paraId="1F200DC1" w14:textId="77777777" w:rsidR="004332F2" w:rsidRDefault="004332F2" w:rsidP="009967B3">
      <w:pPr>
        <w:tabs>
          <w:tab w:val="left" w:pos="2985"/>
        </w:tabs>
        <w:spacing w:before="120" w:after="60" w:line="276" w:lineRule="auto"/>
        <w:ind w:firstLine="720"/>
        <w:rPr>
          <w:rFonts w:eastAsia="Times New Roman" w:cs="Times New Roman"/>
          <w:color w:val="0000FF"/>
          <w:kern w:val="0"/>
          <w:szCs w:val="24"/>
          <w:lang w:val="en"/>
          <w14:ligatures w14:val="none"/>
        </w:rPr>
      </w:pPr>
    </w:p>
    <w:p w14:paraId="77511FFA" w14:textId="77777777" w:rsidR="004332F2" w:rsidRDefault="004332F2" w:rsidP="009967B3">
      <w:pPr>
        <w:tabs>
          <w:tab w:val="left" w:pos="2985"/>
        </w:tabs>
        <w:spacing w:before="120" w:after="60" w:line="276" w:lineRule="auto"/>
        <w:ind w:firstLine="720"/>
        <w:rPr>
          <w:rFonts w:eastAsia="Times New Roman" w:cs="Times New Roman"/>
          <w:color w:val="0000FF"/>
          <w:kern w:val="0"/>
          <w:szCs w:val="24"/>
          <w:lang w:val="en"/>
          <w14:ligatures w14:val="none"/>
        </w:rPr>
      </w:pPr>
    </w:p>
    <w:p w14:paraId="33CD46A9" w14:textId="77777777" w:rsidR="003E5BBD" w:rsidRDefault="003E5BBD" w:rsidP="009967B3">
      <w:pPr>
        <w:tabs>
          <w:tab w:val="left" w:pos="2985"/>
        </w:tabs>
        <w:spacing w:before="120" w:after="60" w:line="276" w:lineRule="auto"/>
        <w:ind w:firstLine="720"/>
        <w:rPr>
          <w:rFonts w:eastAsia="Times New Roman" w:cs="Times New Roman"/>
          <w:color w:val="0000FF"/>
          <w:kern w:val="0"/>
          <w:szCs w:val="24"/>
          <w:lang w:val="en"/>
          <w14:ligatures w14:val="none"/>
        </w:rPr>
      </w:pPr>
    </w:p>
    <w:p w14:paraId="133498BA" w14:textId="77777777" w:rsidR="003E5BBD" w:rsidRDefault="003E5BBD" w:rsidP="009967B3">
      <w:pPr>
        <w:tabs>
          <w:tab w:val="left" w:pos="2985"/>
        </w:tabs>
        <w:spacing w:before="120" w:after="60" w:line="276" w:lineRule="auto"/>
        <w:ind w:firstLine="720"/>
        <w:rPr>
          <w:rFonts w:eastAsia="Times New Roman" w:cs="Times New Roman"/>
          <w:color w:val="0000FF"/>
          <w:kern w:val="0"/>
          <w:szCs w:val="24"/>
          <w:lang w:val="en"/>
          <w14:ligatures w14:val="none"/>
        </w:rPr>
      </w:pPr>
    </w:p>
    <w:p w14:paraId="4DF38A9C" w14:textId="77777777" w:rsidR="003E5BBD" w:rsidRDefault="003E5BBD" w:rsidP="009967B3">
      <w:pPr>
        <w:tabs>
          <w:tab w:val="left" w:pos="2985"/>
        </w:tabs>
        <w:spacing w:before="120" w:after="60" w:line="276" w:lineRule="auto"/>
        <w:ind w:firstLine="720"/>
        <w:rPr>
          <w:rFonts w:eastAsia="Times New Roman" w:cs="Times New Roman"/>
          <w:color w:val="0000FF"/>
          <w:kern w:val="0"/>
          <w:szCs w:val="24"/>
          <w:lang w:val="en"/>
          <w14:ligatures w14:val="none"/>
        </w:rPr>
      </w:pPr>
    </w:p>
    <w:tbl>
      <w:tblPr>
        <w:tblW w:w="9803" w:type="dxa"/>
        <w:jc w:val="center"/>
        <w:tblBorders>
          <w:top w:val="nil"/>
          <w:left w:val="nil"/>
          <w:bottom w:val="nil"/>
          <w:right w:val="nil"/>
          <w:insideH w:val="nil"/>
          <w:insideV w:val="nil"/>
        </w:tblBorders>
        <w:tblLayout w:type="fixed"/>
        <w:tblLook w:val="0400" w:firstRow="0" w:lastRow="0" w:firstColumn="0" w:lastColumn="0" w:noHBand="0" w:noVBand="1"/>
      </w:tblPr>
      <w:tblGrid>
        <w:gridCol w:w="4106"/>
        <w:gridCol w:w="5697"/>
      </w:tblGrid>
      <w:tr w:rsidR="00383995" w:rsidRPr="008E3F40" w14:paraId="7371C470" w14:textId="77777777" w:rsidTr="00907461">
        <w:trPr>
          <w:trHeight w:val="341"/>
          <w:jc w:val="center"/>
        </w:trPr>
        <w:tc>
          <w:tcPr>
            <w:tcW w:w="4106" w:type="dxa"/>
            <w:tcBorders>
              <w:top w:val="nil"/>
              <w:left w:val="nil"/>
              <w:bottom w:val="nil"/>
              <w:right w:val="nil"/>
            </w:tcBorders>
            <w:tcMar>
              <w:left w:w="68" w:type="dxa"/>
              <w:right w:w="68" w:type="dxa"/>
            </w:tcMar>
          </w:tcPr>
          <w:p w14:paraId="71DBBCCD" w14:textId="77777777" w:rsidR="00383995" w:rsidRPr="00951867" w:rsidRDefault="00383995" w:rsidP="00907461">
            <w:pPr>
              <w:spacing w:before="60" w:after="60" w:line="240" w:lineRule="auto"/>
              <w:jc w:val="center"/>
              <w:rPr>
                <w:rFonts w:eastAsia="Times New Roman" w:cs="Times New Roman"/>
                <w:bCs/>
                <w:color w:val="000000"/>
                <w:kern w:val="0"/>
                <w:szCs w:val="24"/>
                <w:lang w:val="vi-VN"/>
                <w14:ligatures w14:val="none"/>
              </w:rPr>
            </w:pPr>
            <w:r w:rsidRPr="00951867">
              <w:rPr>
                <w:rFonts w:eastAsia="Times New Roman" w:cs="Times New Roman"/>
                <w:bCs/>
                <w:color w:val="000000"/>
                <w:kern w:val="0"/>
                <w:szCs w:val="24"/>
                <w:lang w:val="vi-VN"/>
                <w14:ligatures w14:val="none"/>
              </w:rPr>
              <w:lastRenderedPageBreak/>
              <w:t>HỌC VIỆN CÔNG NGHỆ</w:t>
            </w:r>
          </w:p>
          <w:p w14:paraId="15E6EDE6" w14:textId="77777777" w:rsidR="00383995" w:rsidRPr="00951867" w:rsidRDefault="00383995" w:rsidP="00907461">
            <w:pPr>
              <w:spacing w:before="60" w:after="60" w:line="240" w:lineRule="auto"/>
              <w:jc w:val="center"/>
              <w:rPr>
                <w:rFonts w:eastAsia="Times New Roman" w:cs="Times New Roman"/>
                <w:bCs/>
                <w:color w:val="000000"/>
                <w:kern w:val="0"/>
                <w:szCs w:val="24"/>
                <w:lang w:val="vi-VN"/>
                <w14:ligatures w14:val="none"/>
              </w:rPr>
            </w:pPr>
            <w:r w:rsidRPr="00951867">
              <w:rPr>
                <w:rFonts w:eastAsia="Times New Roman" w:cs="Times New Roman"/>
                <w:bCs/>
                <w:color w:val="000000"/>
                <w:kern w:val="0"/>
                <w:szCs w:val="24"/>
                <w:lang w:val="vi-VN"/>
                <w14:ligatures w14:val="none"/>
              </w:rPr>
              <w:t>BƯU CHÍNH VIỄN THÔNG</w:t>
            </w:r>
          </w:p>
          <w:p w14:paraId="574159E9" w14:textId="77777777" w:rsidR="00383995" w:rsidRPr="00951867" w:rsidRDefault="00383995" w:rsidP="00907461">
            <w:pPr>
              <w:spacing w:before="60" w:after="60" w:line="240" w:lineRule="auto"/>
              <w:jc w:val="center"/>
              <w:rPr>
                <w:rFonts w:eastAsia="Times New Roman" w:cs="Times New Roman"/>
                <w:b/>
                <w:color w:val="000000"/>
                <w:kern w:val="0"/>
                <w:szCs w:val="24"/>
                <w:lang w:val="vi-VN"/>
                <w14:ligatures w14:val="none"/>
              </w:rPr>
            </w:pPr>
            <w:r w:rsidRPr="00951867">
              <w:rPr>
                <w:rFonts w:eastAsia="Times New Roman" w:cs="Times New Roman"/>
                <w:b/>
                <w:color w:val="000000"/>
                <w:kern w:val="0"/>
                <w:szCs w:val="24"/>
                <w:lang w:val="vi-VN"/>
                <w14:ligatures w14:val="none"/>
              </w:rPr>
              <w:t xml:space="preserve">KHOA </w:t>
            </w:r>
            <w:r w:rsidRPr="00951867">
              <w:rPr>
                <w:rFonts w:eastAsia="Times New Roman" w:cs="Times New Roman"/>
                <w:b/>
                <w:caps/>
                <w:color w:val="000000"/>
                <w:kern w:val="0"/>
                <w:szCs w:val="24"/>
                <w:lang w:val="vi-VN"/>
                <w14:ligatures w14:val="none"/>
              </w:rPr>
              <w:t>Quản trị kinh doanh 1</w:t>
            </w:r>
          </w:p>
          <w:p w14:paraId="012312D2" w14:textId="77777777" w:rsidR="00383995" w:rsidRPr="00951867" w:rsidRDefault="00383995" w:rsidP="00907461">
            <w:pPr>
              <w:spacing w:before="60" w:after="60" w:line="240" w:lineRule="auto"/>
              <w:jc w:val="center"/>
              <w:rPr>
                <w:rFonts w:eastAsia="Times New Roman" w:cs="Times New Roman"/>
                <w:color w:val="000000"/>
                <w:kern w:val="0"/>
                <w:szCs w:val="24"/>
                <w14:ligatures w14:val="none"/>
              </w:rPr>
            </w:pPr>
            <w:r w:rsidRPr="00951867">
              <w:rPr>
                <w:rFonts w:eastAsia="Times New Roman" w:cs="Times New Roman"/>
                <w:b/>
                <w:color w:val="000000"/>
                <w:kern w:val="0"/>
                <w:szCs w:val="24"/>
                <w:lang w:val="vi-VN"/>
                <w14:ligatures w14:val="none"/>
              </w:rPr>
              <w:t xml:space="preserve">BỘ MÔN </w:t>
            </w:r>
            <w:r w:rsidRPr="00951867">
              <w:rPr>
                <w:rFonts w:eastAsia="Times New Roman" w:cs="Times New Roman"/>
                <w:b/>
                <w:color w:val="000000"/>
                <w:kern w:val="0"/>
                <w:szCs w:val="24"/>
                <w14:ligatures w14:val="none"/>
              </w:rPr>
              <w:t>KINH TẾ</w:t>
            </w:r>
          </w:p>
        </w:tc>
        <w:tc>
          <w:tcPr>
            <w:tcW w:w="5697" w:type="dxa"/>
            <w:tcBorders>
              <w:top w:val="nil"/>
              <w:left w:val="nil"/>
              <w:bottom w:val="nil"/>
              <w:right w:val="nil"/>
            </w:tcBorders>
            <w:tcMar>
              <w:left w:w="68" w:type="dxa"/>
              <w:right w:w="68" w:type="dxa"/>
            </w:tcMar>
          </w:tcPr>
          <w:p w14:paraId="3995A73B" w14:textId="77777777" w:rsidR="00383995" w:rsidRPr="00951867" w:rsidRDefault="00383995" w:rsidP="00907461">
            <w:pPr>
              <w:spacing w:before="60" w:after="60" w:line="240" w:lineRule="auto"/>
              <w:jc w:val="center"/>
              <w:rPr>
                <w:rFonts w:eastAsia="Times New Roman" w:cs="Times New Roman"/>
                <w:b/>
                <w:color w:val="000000"/>
                <w:kern w:val="0"/>
                <w:szCs w:val="24"/>
                <w:lang w:val="vi-VN"/>
                <w14:ligatures w14:val="none"/>
              </w:rPr>
            </w:pPr>
            <w:r w:rsidRPr="00951867">
              <w:rPr>
                <w:rFonts w:eastAsia="Times New Roman" w:cs="Times New Roman"/>
                <w:b/>
                <w:color w:val="000000"/>
                <w:kern w:val="0"/>
                <w:szCs w:val="24"/>
                <w:lang w:val="vi-VN"/>
                <w14:ligatures w14:val="none"/>
              </w:rPr>
              <w:t>CỘNG HÒA XÃ HỘI CHỦ NGHĨA VIỆT NAM</w:t>
            </w:r>
          </w:p>
          <w:p w14:paraId="3D3D4AF7" w14:textId="77777777" w:rsidR="00383995" w:rsidRPr="00951867" w:rsidRDefault="00383995" w:rsidP="00907461">
            <w:pPr>
              <w:spacing w:before="60" w:after="60" w:line="240" w:lineRule="auto"/>
              <w:jc w:val="center"/>
              <w:rPr>
                <w:rFonts w:eastAsia="Times New Roman" w:cs="Times New Roman"/>
                <w:b/>
                <w:color w:val="000000"/>
                <w:kern w:val="0"/>
                <w:sz w:val="22"/>
                <w:lang w:val="vi-VN"/>
                <w14:ligatures w14:val="none"/>
              </w:rPr>
            </w:pPr>
            <w:r w:rsidRPr="00951867">
              <w:rPr>
                <w:rFonts w:eastAsia="Times New Roman" w:cs="Times New Roman"/>
                <w:b/>
                <w:color w:val="000000"/>
                <w:kern w:val="0"/>
                <w:szCs w:val="24"/>
                <w:lang w:val="vi-VN"/>
                <w14:ligatures w14:val="none"/>
              </w:rPr>
              <w:t>Độc Lập - Tự Do - Hạnh Phúc</w:t>
            </w:r>
          </w:p>
        </w:tc>
      </w:tr>
    </w:tbl>
    <w:p w14:paraId="6E89ED4D" w14:textId="77777777" w:rsidR="00383995" w:rsidRPr="00951867" w:rsidRDefault="00383995" w:rsidP="00383995">
      <w:pPr>
        <w:tabs>
          <w:tab w:val="left" w:pos="2325"/>
        </w:tabs>
        <w:spacing w:before="60" w:after="60" w:line="240" w:lineRule="auto"/>
        <w:ind w:firstLine="720"/>
        <w:rPr>
          <w:rFonts w:eastAsia="Times New Roman" w:cs="Times New Roman"/>
          <w:b/>
          <w:color w:val="000000"/>
          <w:kern w:val="0"/>
          <w:sz w:val="8"/>
          <w:szCs w:val="8"/>
          <w:lang w:val="vi-VN"/>
          <w14:ligatures w14:val="none"/>
        </w:rPr>
      </w:pPr>
    </w:p>
    <w:p w14:paraId="3C61A37A" w14:textId="77777777" w:rsidR="00383995" w:rsidRPr="00951867" w:rsidRDefault="00383995" w:rsidP="00383995">
      <w:pPr>
        <w:spacing w:before="60" w:after="60" w:line="240" w:lineRule="auto"/>
        <w:ind w:firstLine="720"/>
        <w:jc w:val="center"/>
        <w:rPr>
          <w:rFonts w:eastAsia="Times New Roman" w:cs="Times New Roman"/>
          <w:b/>
          <w:color w:val="000000"/>
          <w:kern w:val="0"/>
          <w:sz w:val="32"/>
          <w:szCs w:val="32"/>
          <w:lang w:val="vi-VN"/>
          <w14:ligatures w14:val="none"/>
        </w:rPr>
      </w:pPr>
      <w:r w:rsidRPr="00951867">
        <w:rPr>
          <w:rFonts w:eastAsia="Times New Roman" w:cs="Times New Roman"/>
          <w:b/>
          <w:color w:val="000000"/>
          <w:kern w:val="0"/>
          <w:sz w:val="32"/>
          <w:szCs w:val="32"/>
          <w:lang w:val="vi-VN"/>
          <w14:ligatures w14:val="none"/>
        </w:rPr>
        <w:t>ĐỀ CƯƠNG CHI TIẾT HỌC PHẦN</w:t>
      </w:r>
    </w:p>
    <w:p w14:paraId="08C94695" w14:textId="77777777" w:rsidR="00383995" w:rsidRDefault="00383995" w:rsidP="00383995">
      <w:pPr>
        <w:spacing w:before="60" w:after="60" w:line="240" w:lineRule="auto"/>
        <w:jc w:val="center"/>
        <w:rPr>
          <w:rFonts w:eastAsia="Times New Roman" w:cs="Times New Roman"/>
          <w:b/>
          <w:color w:val="000000"/>
          <w:kern w:val="0"/>
          <w:sz w:val="26"/>
          <w:szCs w:val="26"/>
          <w:lang w:val="vi-VN"/>
          <w14:ligatures w14:val="none"/>
        </w:rPr>
      </w:pPr>
      <w:r w:rsidRPr="00951867">
        <w:rPr>
          <w:rFonts w:eastAsia="Times New Roman" w:cs="Times New Roman"/>
          <w:b/>
          <w:color w:val="000000"/>
          <w:kern w:val="0"/>
          <w:sz w:val="26"/>
          <w:szCs w:val="26"/>
          <w:lang w:val="vi-VN"/>
          <w14:ligatures w14:val="none"/>
        </w:rPr>
        <w:t xml:space="preserve">Tên học phần: Quản lý chuỗi cung ứng bền vững </w:t>
      </w:r>
    </w:p>
    <w:p w14:paraId="2CA56BA4" w14:textId="77777777" w:rsidR="00383995" w:rsidRPr="00A8259D" w:rsidRDefault="00383995" w:rsidP="00383995">
      <w:pPr>
        <w:spacing w:before="60" w:after="60" w:line="240" w:lineRule="auto"/>
        <w:jc w:val="center"/>
        <w:rPr>
          <w:rFonts w:eastAsia="Times New Roman" w:cs="Times New Roman"/>
          <w:b/>
          <w:color w:val="000000"/>
          <w:kern w:val="0"/>
          <w:sz w:val="26"/>
          <w:szCs w:val="26"/>
          <w:lang w:val="vi-VN"/>
          <w14:ligatures w14:val="none"/>
        </w:rPr>
      </w:pPr>
      <w:r w:rsidRPr="00A8259D">
        <w:rPr>
          <w:rFonts w:eastAsia="Times New Roman" w:cs="Times New Roman"/>
          <w:b/>
          <w:i/>
          <w:iCs/>
          <w:color w:val="000000"/>
          <w:kern w:val="0"/>
          <w:sz w:val="26"/>
          <w:szCs w:val="26"/>
          <w:lang w:val="vi-VN"/>
          <w14:ligatures w14:val="none"/>
        </w:rPr>
        <w:t>(Sustainable Supply Chain Management)</w:t>
      </w:r>
    </w:p>
    <w:p w14:paraId="611F3E2E" w14:textId="77777777" w:rsidR="00383995" w:rsidRPr="00951867" w:rsidRDefault="00383995" w:rsidP="00383995">
      <w:pPr>
        <w:spacing w:before="60" w:after="60" w:line="240" w:lineRule="auto"/>
        <w:ind w:firstLine="720"/>
        <w:jc w:val="center"/>
        <w:rPr>
          <w:rFonts w:eastAsia="Times New Roman" w:cs="Times New Roman"/>
          <w:b/>
          <w:color w:val="000000"/>
          <w:kern w:val="0"/>
          <w:szCs w:val="24"/>
          <w:lang w:val="vi-VN"/>
          <w14:ligatures w14:val="none"/>
        </w:rPr>
      </w:pPr>
    </w:p>
    <w:p w14:paraId="06A14F1E" w14:textId="77777777" w:rsidR="00383995" w:rsidRPr="00951867" w:rsidRDefault="00383995" w:rsidP="00383995">
      <w:pPr>
        <w:spacing w:before="60" w:after="60" w:line="240" w:lineRule="auto"/>
        <w:ind w:firstLine="720"/>
        <w:rPr>
          <w:rFonts w:eastAsia="Times New Roman" w:cs="Times New Roman"/>
          <w:b/>
          <w:color w:val="000000"/>
          <w:kern w:val="0"/>
          <w:szCs w:val="24"/>
          <w:lang w:val="en"/>
          <w14:ligatures w14:val="none"/>
        </w:rPr>
      </w:pPr>
      <w:r w:rsidRPr="00951867">
        <w:rPr>
          <w:rFonts w:eastAsia="Times New Roman" w:cs="Times New Roman"/>
          <w:b/>
          <w:color w:val="000000"/>
          <w:kern w:val="0"/>
          <w:sz w:val="26"/>
          <w:szCs w:val="26"/>
          <w:lang w:val="en"/>
          <w14:ligatures w14:val="none"/>
        </w:rPr>
        <w:t>1. Thông tin chung về học phần</w:t>
      </w:r>
    </w:p>
    <w:tbl>
      <w:tblPr>
        <w:tblW w:w="5000" w:type="pct"/>
        <w:tblBorders>
          <w:top w:val="nil"/>
          <w:left w:val="nil"/>
          <w:bottom w:val="nil"/>
          <w:right w:val="nil"/>
          <w:insideH w:val="nil"/>
          <w:insideV w:val="nil"/>
        </w:tblBorders>
        <w:tblLook w:val="0400" w:firstRow="0" w:lastRow="0" w:firstColumn="0" w:lastColumn="0" w:noHBand="0" w:noVBand="1"/>
      </w:tblPr>
      <w:tblGrid>
        <w:gridCol w:w="4672"/>
        <w:gridCol w:w="4672"/>
      </w:tblGrid>
      <w:tr w:rsidR="00383995" w:rsidRPr="00951867" w14:paraId="6220E718" w14:textId="77777777" w:rsidTr="00907461">
        <w:tc>
          <w:tcPr>
            <w:tcW w:w="2500" w:type="pct"/>
            <w:tcBorders>
              <w:top w:val="single" w:sz="4" w:space="0" w:color="000000"/>
              <w:left w:val="single" w:sz="4" w:space="0" w:color="000000"/>
              <w:bottom w:val="single" w:sz="4" w:space="0" w:color="000000"/>
              <w:right w:val="single" w:sz="4" w:space="0" w:color="000000"/>
            </w:tcBorders>
            <w:vAlign w:val="center"/>
          </w:tcPr>
          <w:p w14:paraId="7564F4A8" w14:textId="77777777" w:rsidR="00383995" w:rsidRPr="00951867" w:rsidRDefault="00383995" w:rsidP="00907461">
            <w:pPr>
              <w:spacing w:before="60" w:after="60" w:line="240" w:lineRule="auto"/>
              <w:ind w:left="147"/>
              <w:rPr>
                <w:rFonts w:eastAsia="Times New Roman" w:cs="Times New Roman"/>
                <w:b/>
                <w:color w:val="000000"/>
                <w:kern w:val="0"/>
                <w:szCs w:val="24"/>
                <w:lang w:val="en"/>
                <w14:ligatures w14:val="none"/>
              </w:rPr>
            </w:pPr>
            <w:r w:rsidRPr="00951867">
              <w:rPr>
                <w:rFonts w:eastAsia="Times New Roman" w:cs="Times New Roman"/>
                <w:b/>
                <w:color w:val="000000"/>
                <w:kern w:val="0"/>
                <w:szCs w:val="24"/>
                <w:lang w:val="en"/>
                <w14:ligatures w14:val="none"/>
              </w:rPr>
              <w:t>1) Mã học phần:</w:t>
            </w:r>
            <w:r w:rsidRPr="00951867">
              <w:rPr>
                <w:rFonts w:eastAsia="Times New Roman" w:cs="Times New Roman"/>
                <w:color w:val="000000"/>
                <w:kern w:val="0"/>
                <w:szCs w:val="24"/>
                <w:lang w:val="en"/>
                <w14:ligatures w14:val="none"/>
              </w:rPr>
              <w:t xml:space="preserve"> </w:t>
            </w:r>
          </w:p>
        </w:tc>
        <w:tc>
          <w:tcPr>
            <w:tcW w:w="2500" w:type="pct"/>
            <w:tcBorders>
              <w:top w:val="single" w:sz="4" w:space="0" w:color="000000"/>
              <w:left w:val="single" w:sz="4" w:space="0" w:color="000000"/>
              <w:bottom w:val="single" w:sz="4" w:space="0" w:color="000000"/>
              <w:right w:val="single" w:sz="4" w:space="0" w:color="000000"/>
            </w:tcBorders>
            <w:vAlign w:val="center"/>
          </w:tcPr>
          <w:p w14:paraId="3D0ACB2A" w14:textId="77777777" w:rsidR="00383995" w:rsidRPr="00951867" w:rsidRDefault="00383995" w:rsidP="00907461">
            <w:pPr>
              <w:tabs>
                <w:tab w:val="left" w:pos="2325"/>
              </w:tabs>
              <w:spacing w:before="60" w:after="60" w:line="240" w:lineRule="auto"/>
              <w:ind w:left="720"/>
              <w:rPr>
                <w:rFonts w:eastAsia="Times New Roman" w:cs="Times New Roman"/>
                <w:color w:val="000000"/>
                <w:kern w:val="0"/>
                <w:szCs w:val="24"/>
                <w:lang w:val="en"/>
                <w14:ligatures w14:val="none"/>
              </w:rPr>
            </w:pPr>
          </w:p>
        </w:tc>
      </w:tr>
      <w:tr w:rsidR="00383995" w:rsidRPr="00951867" w14:paraId="238CC033" w14:textId="77777777" w:rsidTr="00907461">
        <w:tc>
          <w:tcPr>
            <w:tcW w:w="2500" w:type="pct"/>
            <w:tcBorders>
              <w:top w:val="single" w:sz="4" w:space="0" w:color="000000"/>
              <w:left w:val="single" w:sz="4" w:space="0" w:color="000000"/>
              <w:bottom w:val="single" w:sz="4" w:space="0" w:color="000000"/>
              <w:right w:val="single" w:sz="4" w:space="0" w:color="000000"/>
            </w:tcBorders>
            <w:vAlign w:val="center"/>
          </w:tcPr>
          <w:p w14:paraId="234E5F95" w14:textId="77777777" w:rsidR="00383995" w:rsidRPr="00951867" w:rsidRDefault="00383995" w:rsidP="00907461">
            <w:pPr>
              <w:spacing w:before="60" w:after="60" w:line="240" w:lineRule="auto"/>
              <w:ind w:left="147"/>
              <w:rPr>
                <w:rFonts w:eastAsia="Times New Roman" w:cs="Times New Roman"/>
                <w:b/>
                <w:color w:val="000000"/>
                <w:kern w:val="0"/>
                <w:szCs w:val="24"/>
                <w:lang w:val="en"/>
                <w14:ligatures w14:val="none"/>
              </w:rPr>
            </w:pPr>
            <w:r w:rsidRPr="00951867">
              <w:rPr>
                <w:rFonts w:eastAsia="Times New Roman" w:cs="Times New Roman"/>
                <w:b/>
                <w:color w:val="000000"/>
                <w:kern w:val="0"/>
                <w:szCs w:val="24"/>
                <w:lang w:val="en"/>
                <w14:ligatures w14:val="none"/>
              </w:rPr>
              <w:t xml:space="preserve">2) Ký hiệu học phần: </w:t>
            </w:r>
          </w:p>
        </w:tc>
        <w:tc>
          <w:tcPr>
            <w:tcW w:w="2500" w:type="pct"/>
            <w:tcBorders>
              <w:top w:val="single" w:sz="4" w:space="0" w:color="000000"/>
              <w:left w:val="single" w:sz="4" w:space="0" w:color="000000"/>
              <w:bottom w:val="single" w:sz="4" w:space="0" w:color="000000"/>
              <w:right w:val="single" w:sz="4" w:space="0" w:color="000000"/>
            </w:tcBorders>
            <w:vAlign w:val="center"/>
          </w:tcPr>
          <w:p w14:paraId="10B5A522" w14:textId="77777777" w:rsidR="00383995" w:rsidRPr="00951867" w:rsidRDefault="00383995" w:rsidP="00907461">
            <w:pPr>
              <w:tabs>
                <w:tab w:val="left" w:pos="2325"/>
              </w:tabs>
              <w:spacing w:before="60" w:after="60" w:line="240" w:lineRule="auto"/>
              <w:ind w:left="720"/>
              <w:rPr>
                <w:rFonts w:eastAsia="Times New Roman" w:cs="Times New Roman"/>
                <w:color w:val="000000"/>
                <w:kern w:val="0"/>
                <w:szCs w:val="24"/>
                <w:lang w:val="en"/>
                <w14:ligatures w14:val="none"/>
              </w:rPr>
            </w:pPr>
          </w:p>
        </w:tc>
      </w:tr>
      <w:tr w:rsidR="00383995" w:rsidRPr="00951867" w14:paraId="2298A4DE" w14:textId="77777777" w:rsidTr="00907461">
        <w:tc>
          <w:tcPr>
            <w:tcW w:w="2500" w:type="pct"/>
            <w:tcBorders>
              <w:top w:val="single" w:sz="4" w:space="0" w:color="000000"/>
              <w:left w:val="single" w:sz="4" w:space="0" w:color="000000"/>
              <w:bottom w:val="single" w:sz="4" w:space="0" w:color="000000"/>
              <w:right w:val="single" w:sz="4" w:space="0" w:color="000000"/>
            </w:tcBorders>
            <w:vAlign w:val="center"/>
          </w:tcPr>
          <w:p w14:paraId="69B63CDE" w14:textId="77777777" w:rsidR="00383995" w:rsidRPr="00951867" w:rsidRDefault="00383995" w:rsidP="00907461">
            <w:pPr>
              <w:spacing w:before="60" w:after="60" w:line="240" w:lineRule="auto"/>
              <w:ind w:left="147"/>
              <w:rPr>
                <w:rFonts w:eastAsia="Times New Roman" w:cs="Times New Roman"/>
                <w:b/>
                <w:color w:val="000000"/>
                <w:kern w:val="0"/>
                <w:szCs w:val="24"/>
                <w:lang w:val="en"/>
                <w14:ligatures w14:val="none"/>
              </w:rPr>
            </w:pPr>
            <w:r w:rsidRPr="00951867">
              <w:rPr>
                <w:rFonts w:eastAsia="Times New Roman" w:cs="Times New Roman"/>
                <w:b/>
                <w:color w:val="000000"/>
                <w:kern w:val="0"/>
                <w:szCs w:val="24"/>
                <w:lang w:val="en"/>
                <w14:ligatures w14:val="none"/>
              </w:rPr>
              <w:t xml:space="preserve">3) Số tín chỉ: </w:t>
            </w:r>
          </w:p>
        </w:tc>
        <w:tc>
          <w:tcPr>
            <w:tcW w:w="2500" w:type="pct"/>
            <w:tcBorders>
              <w:top w:val="single" w:sz="4" w:space="0" w:color="000000"/>
              <w:left w:val="single" w:sz="4" w:space="0" w:color="000000"/>
              <w:bottom w:val="single" w:sz="4" w:space="0" w:color="000000"/>
              <w:right w:val="single" w:sz="4" w:space="0" w:color="000000"/>
            </w:tcBorders>
            <w:vAlign w:val="center"/>
          </w:tcPr>
          <w:p w14:paraId="0F49F069" w14:textId="77777777" w:rsidR="00383995" w:rsidRPr="00951867" w:rsidRDefault="00383995" w:rsidP="00907461">
            <w:pPr>
              <w:tabs>
                <w:tab w:val="left" w:pos="2325"/>
              </w:tabs>
              <w:spacing w:before="60" w:after="60" w:line="240" w:lineRule="auto"/>
              <w:ind w:left="57"/>
              <w:rPr>
                <w:rFonts w:eastAsia="Times New Roman" w:cs="Times New Roman"/>
                <w:color w:val="000000"/>
                <w:kern w:val="0"/>
                <w:szCs w:val="24"/>
                <w:lang w:val="en"/>
                <w14:ligatures w14:val="none"/>
              </w:rPr>
            </w:pPr>
            <w:r w:rsidRPr="00951867">
              <w:rPr>
                <w:rFonts w:eastAsia="Times New Roman" w:cs="Times New Roman"/>
                <w:color w:val="000000"/>
                <w:kern w:val="0"/>
                <w:szCs w:val="24"/>
                <w:lang w:val="en"/>
                <w14:ligatures w14:val="none"/>
              </w:rPr>
              <w:t>3</w:t>
            </w:r>
          </w:p>
        </w:tc>
      </w:tr>
      <w:tr w:rsidR="00383995" w:rsidRPr="00951867" w14:paraId="2AC77FE7" w14:textId="77777777" w:rsidTr="00907461">
        <w:trPr>
          <w:trHeight w:val="265"/>
        </w:trPr>
        <w:tc>
          <w:tcPr>
            <w:tcW w:w="2500" w:type="pct"/>
            <w:tcBorders>
              <w:top w:val="single" w:sz="4" w:space="0" w:color="000000"/>
              <w:left w:val="single" w:sz="4" w:space="0" w:color="000000"/>
              <w:bottom w:val="single" w:sz="4" w:space="0" w:color="000000"/>
              <w:right w:val="single" w:sz="4" w:space="0" w:color="000000"/>
            </w:tcBorders>
            <w:vAlign w:val="center"/>
          </w:tcPr>
          <w:p w14:paraId="54F99F61" w14:textId="77777777" w:rsidR="00383995" w:rsidRPr="00951867" w:rsidRDefault="00383995" w:rsidP="00907461">
            <w:pPr>
              <w:spacing w:before="60" w:after="60" w:line="240" w:lineRule="auto"/>
              <w:ind w:left="147"/>
              <w:rPr>
                <w:rFonts w:eastAsia="Times New Roman" w:cs="Times New Roman"/>
                <w:b/>
                <w:color w:val="000000"/>
                <w:kern w:val="0"/>
                <w:szCs w:val="24"/>
                <w:lang w:val="en"/>
                <w14:ligatures w14:val="none"/>
              </w:rPr>
            </w:pPr>
            <w:r w:rsidRPr="00951867">
              <w:rPr>
                <w:rFonts w:eastAsia="Times New Roman" w:cs="Times New Roman"/>
                <w:b/>
                <w:color w:val="000000"/>
                <w:kern w:val="0"/>
                <w:szCs w:val="24"/>
                <w:lang w:val="en"/>
                <w14:ligatures w14:val="none"/>
              </w:rPr>
              <w:t>4) Hoạt động học tập</w:t>
            </w:r>
          </w:p>
        </w:tc>
        <w:tc>
          <w:tcPr>
            <w:tcW w:w="2500" w:type="pct"/>
            <w:tcBorders>
              <w:top w:val="single" w:sz="4" w:space="0" w:color="000000"/>
              <w:left w:val="single" w:sz="4" w:space="0" w:color="000000"/>
              <w:bottom w:val="single" w:sz="4" w:space="0" w:color="000000"/>
              <w:right w:val="single" w:sz="4" w:space="0" w:color="000000"/>
            </w:tcBorders>
            <w:vAlign w:val="center"/>
          </w:tcPr>
          <w:p w14:paraId="07643810" w14:textId="77777777" w:rsidR="00383995" w:rsidRPr="00951867" w:rsidRDefault="00383995" w:rsidP="00907461">
            <w:pPr>
              <w:tabs>
                <w:tab w:val="left" w:pos="2325"/>
              </w:tabs>
              <w:spacing w:before="60" w:after="60" w:line="240" w:lineRule="auto"/>
              <w:ind w:left="57"/>
              <w:jc w:val="center"/>
              <w:rPr>
                <w:rFonts w:eastAsia="Times New Roman" w:cs="Times New Roman"/>
                <w:b/>
                <w:color w:val="000000"/>
                <w:kern w:val="0"/>
                <w:szCs w:val="24"/>
                <w:lang w:val="en"/>
                <w14:ligatures w14:val="none"/>
              </w:rPr>
            </w:pPr>
          </w:p>
        </w:tc>
      </w:tr>
      <w:tr w:rsidR="00383995" w:rsidRPr="00951867" w14:paraId="57B35995" w14:textId="77777777" w:rsidTr="00907461">
        <w:tc>
          <w:tcPr>
            <w:tcW w:w="2500" w:type="pct"/>
            <w:tcBorders>
              <w:top w:val="single" w:sz="4" w:space="0" w:color="000000"/>
              <w:left w:val="single" w:sz="4" w:space="0" w:color="000000"/>
              <w:bottom w:val="single" w:sz="4" w:space="0" w:color="000000"/>
              <w:right w:val="single" w:sz="4" w:space="0" w:color="000000"/>
            </w:tcBorders>
            <w:vAlign w:val="center"/>
          </w:tcPr>
          <w:p w14:paraId="42827C56" w14:textId="77777777" w:rsidR="00383995" w:rsidRPr="00951867" w:rsidRDefault="00383995" w:rsidP="00907461">
            <w:pPr>
              <w:tabs>
                <w:tab w:val="left" w:pos="284"/>
              </w:tabs>
              <w:spacing w:before="60" w:after="60" w:line="240" w:lineRule="auto"/>
              <w:ind w:left="147"/>
              <w:rPr>
                <w:rFonts w:eastAsia="Times New Roman" w:cs="Times New Roman"/>
                <w:b/>
                <w:color w:val="000000"/>
                <w:kern w:val="0"/>
                <w:szCs w:val="24"/>
                <w:lang w:val="en"/>
                <w14:ligatures w14:val="none"/>
              </w:rPr>
            </w:pPr>
            <w:r w:rsidRPr="00951867">
              <w:rPr>
                <w:rFonts w:eastAsia="Times New Roman" w:cs="Times New Roman"/>
                <w:b/>
                <w:color w:val="000000"/>
                <w:kern w:val="0"/>
                <w:szCs w:val="24"/>
                <w:lang w:val="en"/>
                <w14:ligatures w14:val="none"/>
              </w:rPr>
              <w:t xml:space="preserve">- </w:t>
            </w:r>
            <w:r w:rsidRPr="00951867">
              <w:rPr>
                <w:rFonts w:eastAsia="Times New Roman" w:cs="Times New Roman"/>
                <w:color w:val="000000"/>
                <w:kern w:val="0"/>
                <w:szCs w:val="24"/>
                <w:lang w:val="en"/>
                <w14:ligatures w14:val="none"/>
              </w:rPr>
              <w:t xml:space="preserve">Lý thuyết/bài tập:    </w:t>
            </w:r>
          </w:p>
        </w:tc>
        <w:tc>
          <w:tcPr>
            <w:tcW w:w="2500" w:type="pct"/>
            <w:tcBorders>
              <w:top w:val="single" w:sz="4" w:space="0" w:color="000000"/>
              <w:left w:val="single" w:sz="4" w:space="0" w:color="000000"/>
              <w:bottom w:val="single" w:sz="4" w:space="0" w:color="000000"/>
              <w:right w:val="single" w:sz="4" w:space="0" w:color="000000"/>
            </w:tcBorders>
            <w:vAlign w:val="center"/>
          </w:tcPr>
          <w:p w14:paraId="22E8CAA8" w14:textId="77777777" w:rsidR="00383995" w:rsidRPr="00951867" w:rsidRDefault="00383995" w:rsidP="00907461">
            <w:pPr>
              <w:tabs>
                <w:tab w:val="left" w:pos="485"/>
              </w:tabs>
              <w:spacing w:before="60" w:after="60" w:line="240" w:lineRule="auto"/>
              <w:ind w:left="57"/>
              <w:rPr>
                <w:rFonts w:eastAsia="Times New Roman" w:cs="Times New Roman"/>
                <w:b/>
                <w:color w:val="000000"/>
                <w:kern w:val="0"/>
                <w:szCs w:val="24"/>
                <w:lang w:val="vi-VN"/>
                <w14:ligatures w14:val="none"/>
              </w:rPr>
            </w:pPr>
            <w:r w:rsidRPr="00951867">
              <w:rPr>
                <w:rFonts w:eastAsia="Times New Roman" w:cs="Times New Roman"/>
                <w:color w:val="000000"/>
                <w:kern w:val="0"/>
                <w:szCs w:val="24"/>
                <w:lang w:val="en"/>
                <w14:ligatures w14:val="none"/>
              </w:rPr>
              <w:t xml:space="preserve"> 45 tiết</w:t>
            </w:r>
          </w:p>
        </w:tc>
      </w:tr>
      <w:tr w:rsidR="00383995" w:rsidRPr="00951867" w14:paraId="79999697" w14:textId="77777777" w:rsidTr="00907461">
        <w:tc>
          <w:tcPr>
            <w:tcW w:w="2500" w:type="pct"/>
            <w:tcBorders>
              <w:top w:val="single" w:sz="4" w:space="0" w:color="000000"/>
              <w:left w:val="single" w:sz="4" w:space="0" w:color="000000"/>
              <w:bottom w:val="single" w:sz="4" w:space="0" w:color="000000"/>
              <w:right w:val="single" w:sz="4" w:space="0" w:color="000000"/>
            </w:tcBorders>
            <w:vAlign w:val="center"/>
          </w:tcPr>
          <w:p w14:paraId="16809F12" w14:textId="77777777" w:rsidR="00383995" w:rsidRPr="00951867" w:rsidRDefault="00383995" w:rsidP="00907461">
            <w:pPr>
              <w:tabs>
                <w:tab w:val="left" w:pos="284"/>
              </w:tabs>
              <w:spacing w:before="60" w:after="60" w:line="240" w:lineRule="auto"/>
              <w:ind w:left="147"/>
              <w:rPr>
                <w:rFonts w:eastAsia="Calibri" w:cs="Times New Roman"/>
                <w:color w:val="000000"/>
                <w:kern w:val="0"/>
                <w:szCs w:val="24"/>
                <w:lang w:val="vi-VN"/>
                <w14:ligatures w14:val="none"/>
              </w:rPr>
            </w:pPr>
            <w:r w:rsidRPr="00951867">
              <w:rPr>
                <w:rFonts w:eastAsia="Calibri" w:cs="Times New Roman"/>
                <w:color w:val="000000"/>
                <w:kern w:val="0"/>
                <w:szCs w:val="24"/>
                <w:lang w:val="vi-VN"/>
                <w14:ligatures w14:val="none"/>
              </w:rPr>
              <w:t>- Thảo luận:</w:t>
            </w:r>
          </w:p>
        </w:tc>
        <w:tc>
          <w:tcPr>
            <w:tcW w:w="2500" w:type="pct"/>
            <w:tcBorders>
              <w:top w:val="single" w:sz="4" w:space="0" w:color="000000"/>
              <w:left w:val="single" w:sz="4" w:space="0" w:color="000000"/>
              <w:bottom w:val="single" w:sz="4" w:space="0" w:color="000000"/>
              <w:right w:val="single" w:sz="4" w:space="0" w:color="000000"/>
            </w:tcBorders>
            <w:vAlign w:val="center"/>
          </w:tcPr>
          <w:p w14:paraId="5F632544" w14:textId="77777777" w:rsidR="00383995" w:rsidRPr="00951867" w:rsidRDefault="00383995" w:rsidP="00907461">
            <w:pPr>
              <w:tabs>
                <w:tab w:val="left" w:pos="2325"/>
              </w:tabs>
              <w:spacing w:before="60" w:after="60" w:line="240" w:lineRule="auto"/>
              <w:ind w:left="57"/>
              <w:rPr>
                <w:rFonts w:eastAsia="Calibri" w:cs="Times New Roman"/>
                <w:color w:val="000000"/>
                <w:kern w:val="0"/>
                <w:szCs w:val="24"/>
                <w:lang w:val="vi-VN"/>
                <w14:ligatures w14:val="none"/>
              </w:rPr>
            </w:pPr>
          </w:p>
        </w:tc>
      </w:tr>
      <w:tr w:rsidR="00383995" w:rsidRPr="00951867" w14:paraId="1CE23663" w14:textId="77777777" w:rsidTr="00907461">
        <w:tc>
          <w:tcPr>
            <w:tcW w:w="2500" w:type="pct"/>
            <w:tcBorders>
              <w:top w:val="single" w:sz="4" w:space="0" w:color="000000"/>
              <w:left w:val="single" w:sz="4" w:space="0" w:color="000000"/>
              <w:bottom w:val="single" w:sz="4" w:space="0" w:color="000000"/>
              <w:right w:val="single" w:sz="4" w:space="0" w:color="000000"/>
            </w:tcBorders>
            <w:vAlign w:val="center"/>
          </w:tcPr>
          <w:p w14:paraId="1433067C" w14:textId="77777777" w:rsidR="00383995" w:rsidRPr="00951867" w:rsidRDefault="00383995" w:rsidP="00907461">
            <w:pPr>
              <w:tabs>
                <w:tab w:val="left" w:pos="2325"/>
              </w:tabs>
              <w:spacing w:before="60" w:after="60" w:line="240" w:lineRule="auto"/>
              <w:ind w:left="147"/>
              <w:rPr>
                <w:rFonts w:eastAsia="Times New Roman" w:cs="Times New Roman"/>
                <w:color w:val="000000"/>
                <w:kern w:val="0"/>
                <w:szCs w:val="24"/>
                <w:lang w:val="en"/>
                <w14:ligatures w14:val="none"/>
              </w:rPr>
            </w:pPr>
            <w:r w:rsidRPr="00951867">
              <w:rPr>
                <w:rFonts w:eastAsia="Times New Roman" w:cs="Times New Roman"/>
                <w:b/>
                <w:color w:val="000000"/>
                <w:kern w:val="0"/>
                <w:szCs w:val="24"/>
                <w:lang w:val="en"/>
                <w14:ligatures w14:val="none"/>
              </w:rPr>
              <w:t xml:space="preserve">- </w:t>
            </w:r>
            <w:r w:rsidRPr="00951867">
              <w:rPr>
                <w:rFonts w:eastAsia="Times New Roman" w:cs="Times New Roman"/>
                <w:color w:val="000000"/>
                <w:kern w:val="0"/>
                <w:szCs w:val="24"/>
                <w:lang w:val="en"/>
                <w14:ligatures w14:val="none"/>
              </w:rPr>
              <w:t>Thực hành/Thí nghiệm:</w:t>
            </w:r>
          </w:p>
        </w:tc>
        <w:tc>
          <w:tcPr>
            <w:tcW w:w="2500" w:type="pct"/>
            <w:tcBorders>
              <w:top w:val="single" w:sz="4" w:space="0" w:color="000000"/>
              <w:left w:val="single" w:sz="4" w:space="0" w:color="000000"/>
              <w:bottom w:val="single" w:sz="4" w:space="0" w:color="000000"/>
              <w:right w:val="single" w:sz="4" w:space="0" w:color="000000"/>
            </w:tcBorders>
            <w:vAlign w:val="center"/>
          </w:tcPr>
          <w:p w14:paraId="048C7E9E" w14:textId="77777777" w:rsidR="00383995" w:rsidRPr="00951867" w:rsidRDefault="00383995" w:rsidP="00907461">
            <w:pPr>
              <w:tabs>
                <w:tab w:val="left" w:pos="2325"/>
              </w:tabs>
              <w:spacing w:before="60" w:after="60" w:line="240" w:lineRule="auto"/>
              <w:ind w:left="57"/>
              <w:rPr>
                <w:rFonts w:eastAsia="Times New Roman" w:cs="Times New Roman"/>
                <w:color w:val="000000"/>
                <w:kern w:val="0"/>
                <w:szCs w:val="24"/>
                <w:lang w:val="vi-VN"/>
                <w14:ligatures w14:val="none"/>
              </w:rPr>
            </w:pPr>
          </w:p>
        </w:tc>
      </w:tr>
      <w:tr w:rsidR="00383995" w:rsidRPr="00951867" w14:paraId="4A4BD7F3" w14:textId="77777777" w:rsidTr="00907461">
        <w:tc>
          <w:tcPr>
            <w:tcW w:w="2500" w:type="pct"/>
            <w:tcBorders>
              <w:top w:val="single" w:sz="4" w:space="0" w:color="000000"/>
              <w:left w:val="single" w:sz="4" w:space="0" w:color="000000"/>
              <w:bottom w:val="single" w:sz="4" w:space="0" w:color="000000"/>
              <w:right w:val="single" w:sz="4" w:space="0" w:color="000000"/>
            </w:tcBorders>
            <w:vAlign w:val="center"/>
          </w:tcPr>
          <w:p w14:paraId="2D4D3647" w14:textId="77777777" w:rsidR="00383995" w:rsidRPr="00951867" w:rsidRDefault="00383995" w:rsidP="00907461">
            <w:pPr>
              <w:tabs>
                <w:tab w:val="left" w:pos="2325"/>
              </w:tabs>
              <w:spacing w:before="60" w:after="60" w:line="240" w:lineRule="auto"/>
              <w:ind w:left="147"/>
              <w:rPr>
                <w:rFonts w:eastAsia="Times New Roman" w:cs="Times New Roman"/>
                <w:color w:val="000000"/>
                <w:kern w:val="0"/>
                <w:szCs w:val="24"/>
                <w:lang w:val="en"/>
                <w14:ligatures w14:val="none"/>
              </w:rPr>
            </w:pPr>
            <w:r w:rsidRPr="00951867">
              <w:rPr>
                <w:rFonts w:eastAsia="Times New Roman" w:cs="Times New Roman"/>
                <w:color w:val="000000"/>
                <w:kern w:val="0"/>
                <w:szCs w:val="24"/>
                <w:lang w:val="en"/>
                <w14:ligatures w14:val="none"/>
              </w:rPr>
              <w:t>- Tự học:</w:t>
            </w:r>
          </w:p>
        </w:tc>
        <w:tc>
          <w:tcPr>
            <w:tcW w:w="2500" w:type="pct"/>
            <w:tcBorders>
              <w:top w:val="single" w:sz="4" w:space="0" w:color="000000"/>
              <w:left w:val="single" w:sz="4" w:space="0" w:color="000000"/>
              <w:bottom w:val="single" w:sz="4" w:space="0" w:color="000000"/>
              <w:right w:val="single" w:sz="4" w:space="0" w:color="000000"/>
            </w:tcBorders>
            <w:vAlign w:val="center"/>
          </w:tcPr>
          <w:p w14:paraId="0628121F" w14:textId="77777777" w:rsidR="00383995" w:rsidRPr="00951867" w:rsidRDefault="00383995" w:rsidP="00907461">
            <w:pPr>
              <w:tabs>
                <w:tab w:val="left" w:pos="2325"/>
              </w:tabs>
              <w:spacing w:before="60" w:after="60" w:line="240" w:lineRule="auto"/>
              <w:ind w:left="57"/>
              <w:rPr>
                <w:rFonts w:eastAsia="Times New Roman" w:cs="Times New Roman"/>
                <w:b/>
                <w:color w:val="000000"/>
                <w:kern w:val="0"/>
                <w:szCs w:val="24"/>
                <w:lang w:val="en"/>
                <w14:ligatures w14:val="none"/>
              </w:rPr>
            </w:pPr>
            <w:r w:rsidRPr="00951867">
              <w:rPr>
                <w:rFonts w:eastAsia="Times New Roman" w:cs="Times New Roman"/>
                <w:color w:val="000000"/>
                <w:kern w:val="0"/>
                <w:szCs w:val="24"/>
                <w:lang w:val="en"/>
                <w14:ligatures w14:val="none"/>
              </w:rPr>
              <w:t xml:space="preserve">105  tiết </w:t>
            </w:r>
          </w:p>
        </w:tc>
      </w:tr>
      <w:tr w:rsidR="00383995" w:rsidRPr="00951867" w14:paraId="75A63417" w14:textId="77777777" w:rsidTr="00907461">
        <w:tc>
          <w:tcPr>
            <w:tcW w:w="2500" w:type="pct"/>
            <w:tcBorders>
              <w:top w:val="single" w:sz="4" w:space="0" w:color="000000"/>
              <w:left w:val="single" w:sz="4" w:space="0" w:color="000000"/>
              <w:bottom w:val="single" w:sz="4" w:space="0" w:color="000000"/>
              <w:right w:val="single" w:sz="4" w:space="0" w:color="000000"/>
            </w:tcBorders>
            <w:vAlign w:val="center"/>
          </w:tcPr>
          <w:p w14:paraId="5AA850F4" w14:textId="77777777" w:rsidR="00383995" w:rsidRPr="00951867" w:rsidRDefault="00383995" w:rsidP="00907461">
            <w:pPr>
              <w:spacing w:before="60" w:after="60" w:line="240" w:lineRule="auto"/>
              <w:ind w:left="147"/>
              <w:rPr>
                <w:rFonts w:eastAsia="Times New Roman" w:cs="Times New Roman"/>
                <w:color w:val="000000"/>
                <w:kern w:val="0"/>
                <w:szCs w:val="24"/>
                <w:lang w:val="en"/>
                <w14:ligatures w14:val="none"/>
              </w:rPr>
            </w:pPr>
            <w:r w:rsidRPr="00951867">
              <w:rPr>
                <w:rFonts w:eastAsia="Times New Roman" w:cs="Times New Roman"/>
                <w:b/>
                <w:color w:val="000000"/>
                <w:kern w:val="0"/>
                <w:szCs w:val="24"/>
                <w:lang w:val="en"/>
                <w14:ligatures w14:val="none"/>
              </w:rPr>
              <w:t>5) Điều kiện tham gia học phần:</w:t>
            </w:r>
          </w:p>
        </w:tc>
        <w:tc>
          <w:tcPr>
            <w:tcW w:w="2500" w:type="pct"/>
            <w:tcBorders>
              <w:top w:val="single" w:sz="4" w:space="0" w:color="000000"/>
              <w:left w:val="single" w:sz="4" w:space="0" w:color="000000"/>
              <w:bottom w:val="single" w:sz="4" w:space="0" w:color="000000"/>
              <w:right w:val="single" w:sz="4" w:space="0" w:color="000000"/>
            </w:tcBorders>
            <w:vAlign w:val="center"/>
          </w:tcPr>
          <w:p w14:paraId="06368C04" w14:textId="77777777" w:rsidR="00383995" w:rsidRPr="00951867" w:rsidRDefault="00383995" w:rsidP="00907461">
            <w:pPr>
              <w:tabs>
                <w:tab w:val="left" w:pos="2325"/>
              </w:tabs>
              <w:spacing w:before="60" w:after="60" w:line="240" w:lineRule="auto"/>
              <w:ind w:left="57"/>
              <w:rPr>
                <w:rFonts w:eastAsia="Times New Roman" w:cs="Times New Roman"/>
                <w:color w:val="000000"/>
                <w:kern w:val="0"/>
                <w:szCs w:val="24"/>
                <w:lang w:val="en"/>
                <w14:ligatures w14:val="none"/>
              </w:rPr>
            </w:pPr>
          </w:p>
        </w:tc>
      </w:tr>
      <w:tr w:rsidR="00383995" w:rsidRPr="00951867" w14:paraId="41FD8655" w14:textId="77777777" w:rsidTr="00907461">
        <w:tc>
          <w:tcPr>
            <w:tcW w:w="2500" w:type="pct"/>
            <w:tcBorders>
              <w:top w:val="single" w:sz="4" w:space="0" w:color="000000"/>
              <w:left w:val="single" w:sz="4" w:space="0" w:color="000000"/>
              <w:bottom w:val="single" w:sz="4" w:space="0" w:color="000000"/>
              <w:right w:val="single" w:sz="4" w:space="0" w:color="000000"/>
            </w:tcBorders>
            <w:vAlign w:val="center"/>
          </w:tcPr>
          <w:p w14:paraId="042950DE" w14:textId="77777777" w:rsidR="00383995" w:rsidRPr="00951867" w:rsidRDefault="00383995" w:rsidP="00907461">
            <w:pPr>
              <w:tabs>
                <w:tab w:val="left" w:pos="284"/>
              </w:tabs>
              <w:spacing w:before="60" w:after="60" w:line="240" w:lineRule="auto"/>
              <w:ind w:left="147"/>
              <w:rPr>
                <w:rFonts w:eastAsia="Times New Roman" w:cs="Times New Roman"/>
                <w:color w:val="000000"/>
                <w:kern w:val="0"/>
                <w:szCs w:val="24"/>
                <w:lang w:val="en"/>
                <w14:ligatures w14:val="none"/>
              </w:rPr>
            </w:pPr>
            <w:r w:rsidRPr="00951867">
              <w:rPr>
                <w:rFonts w:eastAsia="Times New Roman" w:cs="Times New Roman"/>
                <w:b/>
                <w:color w:val="000000"/>
                <w:kern w:val="0"/>
                <w:szCs w:val="24"/>
                <w:lang w:val="en"/>
                <w14:ligatures w14:val="none"/>
              </w:rPr>
              <w:t xml:space="preserve">- </w:t>
            </w:r>
            <w:r w:rsidRPr="00951867">
              <w:rPr>
                <w:rFonts w:eastAsia="Times New Roman" w:cs="Times New Roman"/>
                <w:color w:val="000000"/>
                <w:kern w:val="0"/>
                <w:szCs w:val="24"/>
                <w:lang w:val="en"/>
                <w14:ligatures w14:val="none"/>
              </w:rPr>
              <w:t>Học phần tiên quyết:</w:t>
            </w:r>
          </w:p>
        </w:tc>
        <w:tc>
          <w:tcPr>
            <w:tcW w:w="2500" w:type="pct"/>
            <w:tcBorders>
              <w:top w:val="single" w:sz="4" w:space="0" w:color="000000"/>
              <w:left w:val="single" w:sz="4" w:space="0" w:color="000000"/>
              <w:bottom w:val="single" w:sz="4" w:space="0" w:color="000000"/>
              <w:right w:val="single" w:sz="4" w:space="0" w:color="000000"/>
            </w:tcBorders>
            <w:vAlign w:val="center"/>
          </w:tcPr>
          <w:p w14:paraId="40100786" w14:textId="77777777" w:rsidR="00383995" w:rsidRPr="00951867" w:rsidRDefault="00383995" w:rsidP="00907461">
            <w:pPr>
              <w:tabs>
                <w:tab w:val="left" w:pos="2325"/>
              </w:tabs>
              <w:spacing w:before="60" w:after="60" w:line="240" w:lineRule="auto"/>
              <w:ind w:left="57"/>
              <w:rPr>
                <w:rFonts w:eastAsia="Times New Roman" w:cs="Times New Roman"/>
                <w:color w:val="000000"/>
                <w:kern w:val="0"/>
                <w:szCs w:val="24"/>
                <w:lang w:val="en"/>
                <w14:ligatures w14:val="none"/>
              </w:rPr>
            </w:pPr>
          </w:p>
        </w:tc>
      </w:tr>
      <w:tr w:rsidR="00383995" w:rsidRPr="00951867" w14:paraId="3FA915DF" w14:textId="77777777" w:rsidTr="00907461">
        <w:tc>
          <w:tcPr>
            <w:tcW w:w="2500" w:type="pct"/>
            <w:tcBorders>
              <w:top w:val="single" w:sz="4" w:space="0" w:color="000000"/>
              <w:left w:val="single" w:sz="4" w:space="0" w:color="000000"/>
              <w:bottom w:val="single" w:sz="4" w:space="0" w:color="000000"/>
              <w:right w:val="single" w:sz="4" w:space="0" w:color="000000"/>
            </w:tcBorders>
            <w:vAlign w:val="center"/>
          </w:tcPr>
          <w:p w14:paraId="36173EE0" w14:textId="77777777" w:rsidR="00383995" w:rsidRPr="00951867" w:rsidRDefault="00383995" w:rsidP="00907461">
            <w:pPr>
              <w:tabs>
                <w:tab w:val="left" w:pos="284"/>
              </w:tabs>
              <w:spacing w:before="60" w:after="60" w:line="240" w:lineRule="auto"/>
              <w:ind w:left="147"/>
              <w:rPr>
                <w:rFonts w:eastAsia="Times New Roman" w:cs="Times New Roman"/>
                <w:b/>
                <w:color w:val="000000"/>
                <w:kern w:val="0"/>
                <w:szCs w:val="24"/>
                <w:lang w:val="en"/>
                <w14:ligatures w14:val="none"/>
              </w:rPr>
            </w:pPr>
            <w:r w:rsidRPr="00951867">
              <w:rPr>
                <w:rFonts w:eastAsia="Times New Roman" w:cs="Times New Roman"/>
                <w:b/>
                <w:color w:val="000000"/>
                <w:kern w:val="0"/>
                <w:szCs w:val="24"/>
                <w:lang w:val="en"/>
                <w14:ligatures w14:val="none"/>
              </w:rPr>
              <w:t xml:space="preserve">- </w:t>
            </w:r>
            <w:r w:rsidRPr="00951867">
              <w:rPr>
                <w:rFonts w:eastAsia="Times New Roman" w:cs="Times New Roman"/>
                <w:color w:val="000000"/>
                <w:kern w:val="0"/>
                <w:szCs w:val="24"/>
                <w:lang w:val="en"/>
                <w14:ligatures w14:val="none"/>
              </w:rPr>
              <w:t>Học phần học trước</w:t>
            </w:r>
          </w:p>
        </w:tc>
        <w:tc>
          <w:tcPr>
            <w:tcW w:w="2500" w:type="pct"/>
            <w:tcBorders>
              <w:top w:val="single" w:sz="4" w:space="0" w:color="000000"/>
              <w:left w:val="single" w:sz="4" w:space="0" w:color="000000"/>
              <w:bottom w:val="single" w:sz="4" w:space="0" w:color="000000"/>
              <w:right w:val="single" w:sz="4" w:space="0" w:color="000000"/>
            </w:tcBorders>
            <w:vAlign w:val="center"/>
          </w:tcPr>
          <w:p w14:paraId="34D3E29B" w14:textId="77777777" w:rsidR="00383995" w:rsidRPr="00951867" w:rsidRDefault="00383995" w:rsidP="00907461">
            <w:pPr>
              <w:tabs>
                <w:tab w:val="left" w:pos="2325"/>
              </w:tabs>
              <w:spacing w:before="60" w:after="60" w:line="240" w:lineRule="auto"/>
              <w:ind w:left="57"/>
              <w:rPr>
                <w:rFonts w:eastAsia="Times New Roman" w:cs="Times New Roman"/>
                <w:color w:val="000000"/>
                <w:kern w:val="0"/>
                <w:szCs w:val="24"/>
                <w:lang w:val="en"/>
                <w14:ligatures w14:val="none"/>
              </w:rPr>
            </w:pPr>
          </w:p>
        </w:tc>
      </w:tr>
      <w:tr w:rsidR="00383995" w:rsidRPr="00951867" w14:paraId="654550A5" w14:textId="77777777" w:rsidTr="00907461">
        <w:tc>
          <w:tcPr>
            <w:tcW w:w="2500" w:type="pct"/>
            <w:tcBorders>
              <w:top w:val="single" w:sz="4" w:space="0" w:color="000000"/>
              <w:left w:val="single" w:sz="4" w:space="0" w:color="000000"/>
              <w:bottom w:val="single" w:sz="4" w:space="0" w:color="000000"/>
              <w:right w:val="single" w:sz="4" w:space="0" w:color="000000"/>
            </w:tcBorders>
            <w:vAlign w:val="center"/>
          </w:tcPr>
          <w:p w14:paraId="54B8E361" w14:textId="77777777" w:rsidR="00383995" w:rsidRPr="00951867" w:rsidRDefault="00383995" w:rsidP="00907461">
            <w:pPr>
              <w:spacing w:before="60" w:after="60" w:line="240" w:lineRule="auto"/>
              <w:ind w:left="147"/>
              <w:rPr>
                <w:rFonts w:eastAsia="Times New Roman" w:cs="Times New Roman"/>
                <w:b/>
                <w:color w:val="000000"/>
                <w:kern w:val="0"/>
                <w:szCs w:val="24"/>
                <w:lang w:val="en"/>
                <w14:ligatures w14:val="none"/>
              </w:rPr>
            </w:pPr>
            <w:r w:rsidRPr="00951867">
              <w:rPr>
                <w:rFonts w:eastAsia="Times New Roman" w:cs="Times New Roman"/>
                <w:b/>
                <w:color w:val="000000"/>
                <w:kern w:val="0"/>
                <w:szCs w:val="24"/>
                <w:lang w:val="en"/>
                <w14:ligatures w14:val="none"/>
              </w:rPr>
              <w:t>6) Các giảng viên phụ trách học phần:</w:t>
            </w:r>
          </w:p>
        </w:tc>
        <w:tc>
          <w:tcPr>
            <w:tcW w:w="2500" w:type="pct"/>
            <w:tcBorders>
              <w:top w:val="single" w:sz="4" w:space="0" w:color="000000"/>
              <w:left w:val="single" w:sz="4" w:space="0" w:color="000000"/>
              <w:bottom w:val="single" w:sz="4" w:space="0" w:color="000000"/>
              <w:right w:val="single" w:sz="4" w:space="0" w:color="000000"/>
            </w:tcBorders>
            <w:vAlign w:val="center"/>
          </w:tcPr>
          <w:p w14:paraId="53F7D222" w14:textId="77777777" w:rsidR="00383995" w:rsidRPr="00951867" w:rsidRDefault="00383995" w:rsidP="00907461">
            <w:pPr>
              <w:tabs>
                <w:tab w:val="left" w:pos="2325"/>
              </w:tabs>
              <w:spacing w:before="60" w:after="60" w:line="240" w:lineRule="auto"/>
              <w:ind w:left="57"/>
              <w:rPr>
                <w:rFonts w:eastAsia="Times New Roman" w:cs="Times New Roman"/>
                <w:b/>
                <w:color w:val="000000"/>
                <w:kern w:val="0"/>
                <w:szCs w:val="24"/>
                <w:lang w:val="en"/>
                <w14:ligatures w14:val="none"/>
              </w:rPr>
            </w:pPr>
          </w:p>
        </w:tc>
      </w:tr>
      <w:tr w:rsidR="00383995" w:rsidRPr="00951867" w14:paraId="545237E9" w14:textId="77777777" w:rsidTr="00907461">
        <w:tc>
          <w:tcPr>
            <w:tcW w:w="2500" w:type="pct"/>
            <w:tcBorders>
              <w:top w:val="single" w:sz="4" w:space="0" w:color="000000"/>
              <w:left w:val="single" w:sz="4" w:space="0" w:color="000000"/>
              <w:bottom w:val="single" w:sz="4" w:space="0" w:color="000000"/>
              <w:right w:val="single" w:sz="4" w:space="0" w:color="000000"/>
            </w:tcBorders>
            <w:vAlign w:val="center"/>
          </w:tcPr>
          <w:p w14:paraId="2F33B22B" w14:textId="77777777" w:rsidR="00383995" w:rsidRPr="00951867" w:rsidRDefault="00383995" w:rsidP="00907461">
            <w:pPr>
              <w:tabs>
                <w:tab w:val="left" w:pos="284"/>
              </w:tabs>
              <w:spacing w:before="60" w:after="60" w:line="240" w:lineRule="auto"/>
              <w:ind w:left="147"/>
              <w:rPr>
                <w:rFonts w:eastAsia="Times New Roman" w:cs="Times New Roman"/>
                <w:b/>
                <w:color w:val="000000"/>
                <w:kern w:val="0"/>
                <w:szCs w:val="24"/>
                <w:lang w:val="en"/>
                <w14:ligatures w14:val="none"/>
              </w:rPr>
            </w:pPr>
            <w:r w:rsidRPr="00951867">
              <w:rPr>
                <w:rFonts w:eastAsia="Times New Roman" w:cs="Times New Roman"/>
                <w:color w:val="000000"/>
                <w:kern w:val="0"/>
                <w:szCs w:val="24"/>
                <w:lang w:val="en"/>
                <w14:ligatures w14:val="none"/>
              </w:rPr>
              <w:t xml:space="preserve">- Giảng viên phụ trách chính:  </w:t>
            </w:r>
          </w:p>
        </w:tc>
        <w:tc>
          <w:tcPr>
            <w:tcW w:w="2500" w:type="pct"/>
            <w:tcBorders>
              <w:top w:val="single" w:sz="4" w:space="0" w:color="000000"/>
              <w:left w:val="single" w:sz="4" w:space="0" w:color="000000"/>
              <w:bottom w:val="single" w:sz="4" w:space="0" w:color="000000"/>
              <w:right w:val="single" w:sz="4" w:space="0" w:color="000000"/>
            </w:tcBorders>
            <w:vAlign w:val="center"/>
          </w:tcPr>
          <w:p w14:paraId="6D46E87F" w14:textId="77777777" w:rsidR="00383995" w:rsidRPr="00951867" w:rsidRDefault="00383995" w:rsidP="00907461">
            <w:pPr>
              <w:tabs>
                <w:tab w:val="left" w:pos="2325"/>
              </w:tabs>
              <w:spacing w:before="60" w:after="60" w:line="240" w:lineRule="auto"/>
              <w:ind w:left="57"/>
              <w:rPr>
                <w:rFonts w:eastAsia="Times New Roman" w:cs="Times New Roman"/>
                <w:color w:val="000000"/>
                <w:kern w:val="0"/>
                <w:szCs w:val="24"/>
                <w:lang w:val="en"/>
                <w14:ligatures w14:val="none"/>
              </w:rPr>
            </w:pPr>
            <w:r w:rsidRPr="00951867">
              <w:rPr>
                <w:rFonts w:eastAsia="Times New Roman" w:cs="Times New Roman"/>
                <w:color w:val="000000"/>
                <w:kern w:val="0"/>
                <w:szCs w:val="24"/>
                <w:lang w:val="en"/>
                <w14:ligatures w14:val="none"/>
              </w:rPr>
              <w:t>TS. Trần Thị Hòa</w:t>
            </w:r>
          </w:p>
        </w:tc>
      </w:tr>
      <w:tr w:rsidR="00383995" w:rsidRPr="00951867" w14:paraId="515A0D16" w14:textId="77777777" w:rsidTr="00907461">
        <w:tc>
          <w:tcPr>
            <w:tcW w:w="2500" w:type="pct"/>
            <w:tcBorders>
              <w:top w:val="single" w:sz="4" w:space="0" w:color="000000"/>
              <w:left w:val="single" w:sz="4" w:space="0" w:color="000000"/>
              <w:bottom w:val="single" w:sz="4" w:space="0" w:color="000000"/>
              <w:right w:val="single" w:sz="4" w:space="0" w:color="000000"/>
            </w:tcBorders>
            <w:vAlign w:val="center"/>
          </w:tcPr>
          <w:p w14:paraId="7137D583" w14:textId="77777777" w:rsidR="00383995" w:rsidRPr="00951867" w:rsidRDefault="00383995" w:rsidP="00907461">
            <w:pPr>
              <w:tabs>
                <w:tab w:val="left" w:pos="284"/>
              </w:tabs>
              <w:spacing w:before="60" w:after="60" w:line="240" w:lineRule="auto"/>
              <w:ind w:left="147"/>
              <w:rPr>
                <w:rFonts w:eastAsia="Times New Roman" w:cs="Times New Roman"/>
                <w:color w:val="000000"/>
                <w:kern w:val="0"/>
                <w:szCs w:val="24"/>
                <w:lang w:val="en"/>
                <w14:ligatures w14:val="none"/>
              </w:rPr>
            </w:pPr>
            <w:r w:rsidRPr="00951867">
              <w:rPr>
                <w:rFonts w:eastAsia="Times New Roman" w:cs="Times New Roman"/>
                <w:color w:val="000000"/>
                <w:kern w:val="0"/>
                <w:szCs w:val="24"/>
                <w:lang w:val="en"/>
                <w14:ligatures w14:val="none"/>
              </w:rPr>
              <w:t>- Danh sách giảng viên cùng giảng dạy:</w:t>
            </w:r>
          </w:p>
        </w:tc>
        <w:tc>
          <w:tcPr>
            <w:tcW w:w="2500" w:type="pct"/>
            <w:tcBorders>
              <w:top w:val="single" w:sz="4" w:space="0" w:color="000000"/>
              <w:left w:val="single" w:sz="4" w:space="0" w:color="000000"/>
              <w:bottom w:val="single" w:sz="4" w:space="0" w:color="000000"/>
              <w:right w:val="single" w:sz="4" w:space="0" w:color="000000"/>
            </w:tcBorders>
            <w:vAlign w:val="center"/>
          </w:tcPr>
          <w:p w14:paraId="0606E3B3" w14:textId="77777777" w:rsidR="00383995" w:rsidRPr="00951867" w:rsidRDefault="00383995" w:rsidP="00907461">
            <w:pPr>
              <w:tabs>
                <w:tab w:val="left" w:pos="2325"/>
              </w:tabs>
              <w:spacing w:before="60" w:after="60" w:line="240" w:lineRule="auto"/>
              <w:ind w:left="57"/>
              <w:rPr>
                <w:rFonts w:eastAsia="Times New Roman" w:cs="Times New Roman"/>
                <w:color w:val="000000"/>
                <w:kern w:val="0"/>
                <w:szCs w:val="24"/>
                <w:lang w:val="en"/>
                <w14:ligatures w14:val="none"/>
              </w:rPr>
            </w:pPr>
            <w:r w:rsidRPr="00951867">
              <w:rPr>
                <w:rFonts w:eastAsia="Times New Roman" w:cs="Times New Roman"/>
                <w:color w:val="000000"/>
                <w:kern w:val="0"/>
                <w:szCs w:val="24"/>
                <w:lang w:val="en"/>
                <w14:ligatures w14:val="none"/>
              </w:rPr>
              <w:t>TS. Nguyễn Văn Hiệp</w:t>
            </w:r>
          </w:p>
        </w:tc>
      </w:tr>
      <w:tr w:rsidR="00383995" w:rsidRPr="00951867" w14:paraId="6650214B" w14:textId="77777777" w:rsidTr="00907461">
        <w:tc>
          <w:tcPr>
            <w:tcW w:w="2500" w:type="pct"/>
            <w:tcBorders>
              <w:top w:val="single" w:sz="4" w:space="0" w:color="000000"/>
              <w:left w:val="single" w:sz="4" w:space="0" w:color="000000"/>
              <w:bottom w:val="single" w:sz="4" w:space="0" w:color="000000"/>
              <w:right w:val="single" w:sz="4" w:space="0" w:color="000000"/>
            </w:tcBorders>
            <w:vAlign w:val="center"/>
          </w:tcPr>
          <w:p w14:paraId="06B4F4A4" w14:textId="77777777" w:rsidR="00383995" w:rsidRPr="00951867" w:rsidRDefault="00383995" w:rsidP="00907461">
            <w:pPr>
              <w:tabs>
                <w:tab w:val="left" w:pos="284"/>
              </w:tabs>
              <w:spacing w:before="60" w:after="60" w:line="240" w:lineRule="auto"/>
              <w:ind w:left="147"/>
              <w:rPr>
                <w:rFonts w:eastAsia="Times New Roman" w:cs="Times New Roman"/>
                <w:color w:val="000000"/>
                <w:kern w:val="0"/>
                <w:szCs w:val="24"/>
                <w:lang w:val="en"/>
                <w14:ligatures w14:val="none"/>
              </w:rPr>
            </w:pPr>
            <w:r w:rsidRPr="00951867">
              <w:rPr>
                <w:rFonts w:eastAsia="Times New Roman" w:cs="Times New Roman"/>
                <w:color w:val="000000"/>
                <w:kern w:val="0"/>
                <w:szCs w:val="24"/>
                <w:lang w:val="en"/>
                <w14:ligatures w14:val="none"/>
              </w:rPr>
              <w:t>- Khoa/ Bộ môn phụ trách giảng dạy:</w:t>
            </w:r>
          </w:p>
        </w:tc>
        <w:tc>
          <w:tcPr>
            <w:tcW w:w="2500" w:type="pct"/>
            <w:tcBorders>
              <w:top w:val="single" w:sz="4" w:space="0" w:color="000000"/>
              <w:left w:val="single" w:sz="4" w:space="0" w:color="000000"/>
              <w:bottom w:val="single" w:sz="4" w:space="0" w:color="000000"/>
              <w:right w:val="single" w:sz="4" w:space="0" w:color="000000"/>
            </w:tcBorders>
            <w:vAlign w:val="center"/>
          </w:tcPr>
          <w:p w14:paraId="6719DD6A" w14:textId="77777777" w:rsidR="00383995" w:rsidRPr="00951867" w:rsidRDefault="00383995" w:rsidP="00907461">
            <w:pPr>
              <w:tabs>
                <w:tab w:val="left" w:pos="2325"/>
              </w:tabs>
              <w:spacing w:before="60" w:after="60" w:line="240" w:lineRule="auto"/>
              <w:ind w:left="57"/>
              <w:rPr>
                <w:rFonts w:eastAsia="Times New Roman" w:cs="Times New Roman"/>
                <w:color w:val="000000"/>
                <w:kern w:val="0"/>
                <w:szCs w:val="24"/>
                <w:lang w:val="en"/>
                <w14:ligatures w14:val="none"/>
              </w:rPr>
            </w:pPr>
            <w:r w:rsidRPr="00951867">
              <w:rPr>
                <w:rFonts w:eastAsia="Times New Roman" w:cs="Times New Roman"/>
                <w:color w:val="000000"/>
                <w:kern w:val="0"/>
                <w:szCs w:val="24"/>
                <w:lang w:val="en"/>
                <w14:ligatures w14:val="none"/>
              </w:rPr>
              <w:t>Khoa Quản trị kinh doanh 1/Bộ môn kinh tế</w:t>
            </w:r>
          </w:p>
        </w:tc>
      </w:tr>
      <w:tr w:rsidR="00383995" w:rsidRPr="00951867" w14:paraId="31C947FF" w14:textId="77777777" w:rsidTr="00907461">
        <w:tc>
          <w:tcPr>
            <w:tcW w:w="2500" w:type="pct"/>
            <w:tcBorders>
              <w:top w:val="single" w:sz="4" w:space="0" w:color="000000"/>
              <w:left w:val="single" w:sz="4" w:space="0" w:color="000000"/>
              <w:bottom w:val="single" w:sz="4" w:space="0" w:color="000000"/>
              <w:right w:val="single" w:sz="4" w:space="0" w:color="000000"/>
            </w:tcBorders>
            <w:vAlign w:val="center"/>
          </w:tcPr>
          <w:p w14:paraId="2B1A28C4" w14:textId="77777777" w:rsidR="00383995" w:rsidRPr="00951867" w:rsidRDefault="00383995" w:rsidP="00907461">
            <w:pPr>
              <w:spacing w:before="60" w:line="240" w:lineRule="auto"/>
              <w:ind w:left="147"/>
              <w:rPr>
                <w:rFonts w:eastAsia="Times New Roman" w:cs="Times New Roman"/>
                <w:color w:val="000000"/>
                <w:kern w:val="0"/>
                <w:szCs w:val="24"/>
                <w:lang w:val="en"/>
                <w14:ligatures w14:val="none"/>
              </w:rPr>
            </w:pPr>
            <w:r w:rsidRPr="00951867">
              <w:rPr>
                <w:rFonts w:eastAsia="Times New Roman" w:cs="Times New Roman"/>
                <w:b/>
                <w:color w:val="000000"/>
                <w:kern w:val="0"/>
                <w:szCs w:val="24"/>
                <w:lang w:val="en"/>
                <w14:ligatures w14:val="none"/>
              </w:rPr>
              <w:t>7) Loại học phần:</w:t>
            </w:r>
          </w:p>
        </w:tc>
        <w:tc>
          <w:tcPr>
            <w:tcW w:w="2500" w:type="pct"/>
            <w:tcBorders>
              <w:top w:val="single" w:sz="4" w:space="0" w:color="000000"/>
              <w:left w:val="single" w:sz="4" w:space="0" w:color="000000"/>
              <w:bottom w:val="single" w:sz="4" w:space="0" w:color="000000"/>
              <w:right w:val="single" w:sz="4" w:space="0" w:color="000000"/>
            </w:tcBorders>
            <w:vAlign w:val="center"/>
          </w:tcPr>
          <w:p w14:paraId="259ABDF9" w14:textId="77777777" w:rsidR="00383995" w:rsidRPr="00951867" w:rsidRDefault="00383995" w:rsidP="00907461">
            <w:pPr>
              <w:tabs>
                <w:tab w:val="left" w:pos="2325"/>
              </w:tabs>
              <w:spacing w:before="60" w:line="240" w:lineRule="auto"/>
              <w:ind w:left="57"/>
              <w:rPr>
                <w:rFonts w:eastAsia="Times New Roman" w:cs="Times New Roman"/>
                <w:color w:val="000000"/>
                <w:kern w:val="0"/>
                <w:szCs w:val="24"/>
                <w:lang w:val="en"/>
                <w14:ligatures w14:val="none"/>
              </w:rPr>
            </w:pPr>
            <w:r w:rsidRPr="00951867">
              <w:rPr>
                <w:rFonts w:ascii="Segoe UI Emoji" w:eastAsia="Times New Roman" w:hAnsi="Segoe UI Emoji" w:cs="Segoe UI Emoji"/>
                <w:color w:val="000000"/>
                <w:kern w:val="0"/>
                <w:szCs w:val="24"/>
                <w:lang w:val="en"/>
                <w14:ligatures w14:val="none"/>
              </w:rPr>
              <w:t>⬜</w:t>
            </w:r>
            <w:r w:rsidRPr="00951867">
              <w:rPr>
                <w:rFonts w:eastAsia="Times New Roman" w:cs="Times New Roman"/>
                <w:color w:val="000000"/>
                <w:kern w:val="0"/>
                <w:szCs w:val="24"/>
                <w:lang w:val="en"/>
                <w14:ligatures w14:val="none"/>
              </w:rPr>
              <w:t xml:space="preserve"> Bắt buộc       </w:t>
            </w:r>
            <w:r w:rsidRPr="00951867">
              <w:rPr>
                <w:rFonts w:ascii="Segoe UI Emoji" w:eastAsia="Times New Roman" w:hAnsi="Segoe UI Emoji" w:cs="Segoe UI Emoji"/>
                <w:color w:val="000000"/>
                <w:kern w:val="0"/>
                <w:szCs w:val="24"/>
                <w:lang w:val="en"/>
                <w14:ligatures w14:val="none"/>
              </w:rPr>
              <w:t>⬜</w:t>
            </w:r>
            <w:r w:rsidRPr="00951867">
              <w:rPr>
                <w:rFonts w:eastAsia="Times New Roman" w:cs="Times New Roman"/>
                <w:color w:val="000000"/>
                <w:kern w:val="0"/>
                <w:szCs w:val="24"/>
                <w:lang w:val="en"/>
                <w14:ligatures w14:val="none"/>
              </w:rPr>
              <w:t xml:space="preserve"> Tự chọn tự do </w:t>
            </w:r>
          </w:p>
          <w:p w14:paraId="3C76B9F9" w14:textId="77777777" w:rsidR="00383995" w:rsidRPr="00951867" w:rsidRDefault="00383995" w:rsidP="00907461">
            <w:pPr>
              <w:tabs>
                <w:tab w:val="left" w:pos="2325"/>
              </w:tabs>
              <w:spacing w:before="60" w:line="240" w:lineRule="auto"/>
              <w:ind w:left="57"/>
              <w:rPr>
                <w:rFonts w:eastAsia="Times New Roman" w:cs="Times New Roman"/>
                <w:color w:val="000000"/>
                <w:kern w:val="0"/>
                <w:szCs w:val="24"/>
                <w:lang w:val="en"/>
                <w14:ligatures w14:val="none"/>
              </w:rPr>
            </w:pPr>
            <w:r w:rsidRPr="00951867">
              <w:rPr>
                <w:rFonts w:ascii="Segoe UI Emoji" w:eastAsia="Times New Roman" w:hAnsi="Segoe UI Emoji" w:cs="Segoe UI Emoji"/>
                <w:color w:val="000000"/>
                <w:kern w:val="0"/>
                <w:szCs w:val="24"/>
                <w:lang w:val="en"/>
                <w14:ligatures w14:val="none"/>
              </w:rPr>
              <w:t>X</w:t>
            </w:r>
            <w:r w:rsidRPr="00951867">
              <w:rPr>
                <w:rFonts w:eastAsia="Times New Roman" w:cs="Times New Roman"/>
                <w:color w:val="000000"/>
                <w:kern w:val="0"/>
                <w:szCs w:val="24"/>
                <w:lang w:val="en"/>
                <w14:ligatures w14:val="none"/>
              </w:rPr>
              <w:t xml:space="preserve"> Tự chọn theo định hướng (bắt buộc)</w:t>
            </w:r>
          </w:p>
        </w:tc>
      </w:tr>
      <w:tr w:rsidR="00383995" w:rsidRPr="00951867" w14:paraId="3231A6B5" w14:textId="77777777" w:rsidTr="00907461">
        <w:tc>
          <w:tcPr>
            <w:tcW w:w="2500" w:type="pct"/>
            <w:tcBorders>
              <w:top w:val="single" w:sz="4" w:space="0" w:color="000000"/>
              <w:left w:val="single" w:sz="4" w:space="0" w:color="000000"/>
              <w:bottom w:val="single" w:sz="4" w:space="0" w:color="000000"/>
              <w:right w:val="single" w:sz="4" w:space="0" w:color="000000"/>
            </w:tcBorders>
            <w:vAlign w:val="center"/>
          </w:tcPr>
          <w:p w14:paraId="11DBC081" w14:textId="77777777" w:rsidR="00383995" w:rsidRPr="00951867" w:rsidRDefault="00383995" w:rsidP="00907461">
            <w:pPr>
              <w:spacing w:before="60" w:line="240" w:lineRule="auto"/>
              <w:ind w:left="147"/>
              <w:rPr>
                <w:rFonts w:eastAsia="Times New Roman" w:cs="Times New Roman"/>
                <w:color w:val="000000"/>
                <w:kern w:val="0"/>
                <w:szCs w:val="24"/>
                <w:lang w:val="en"/>
                <w14:ligatures w14:val="none"/>
              </w:rPr>
            </w:pPr>
            <w:r w:rsidRPr="00951867">
              <w:rPr>
                <w:rFonts w:eastAsia="Times New Roman" w:cs="Times New Roman"/>
                <w:b/>
                <w:color w:val="000000"/>
                <w:kern w:val="0"/>
                <w:szCs w:val="24"/>
                <w:lang w:val="en"/>
                <w14:ligatures w14:val="none"/>
              </w:rPr>
              <w:t>8) Thuộc thành phần học tập</w:t>
            </w:r>
          </w:p>
        </w:tc>
        <w:tc>
          <w:tcPr>
            <w:tcW w:w="2500" w:type="pct"/>
            <w:tcBorders>
              <w:top w:val="single" w:sz="4" w:space="0" w:color="000000"/>
              <w:left w:val="single" w:sz="4" w:space="0" w:color="000000"/>
              <w:bottom w:val="single" w:sz="4" w:space="0" w:color="000000"/>
              <w:right w:val="single" w:sz="4" w:space="0" w:color="000000"/>
            </w:tcBorders>
            <w:vAlign w:val="center"/>
          </w:tcPr>
          <w:p w14:paraId="3674D78D" w14:textId="77777777" w:rsidR="00383995" w:rsidRPr="00951867" w:rsidRDefault="00383995" w:rsidP="00907461">
            <w:pPr>
              <w:tabs>
                <w:tab w:val="left" w:pos="4144"/>
              </w:tabs>
              <w:spacing w:before="60" w:line="240" w:lineRule="auto"/>
              <w:ind w:left="57"/>
              <w:rPr>
                <w:rFonts w:eastAsia="Times New Roman" w:cs="Times New Roman"/>
                <w:color w:val="000000"/>
                <w:kern w:val="0"/>
                <w:szCs w:val="24"/>
                <w:lang w:val="vi-VN"/>
                <w14:ligatures w14:val="none"/>
              </w:rPr>
            </w:pPr>
            <w:r w:rsidRPr="00951867">
              <w:rPr>
                <w:rFonts w:ascii="Segoe UI Emoji" w:eastAsia="Times New Roman" w:hAnsi="Segoe UI Emoji" w:cs="Segoe UI Emoji"/>
                <w:color w:val="000000"/>
                <w:kern w:val="0"/>
                <w:szCs w:val="24"/>
                <w:lang w:val="en"/>
                <w14:ligatures w14:val="none"/>
              </w:rPr>
              <w:t>⬜</w:t>
            </w:r>
            <w:r w:rsidRPr="00951867">
              <w:rPr>
                <w:rFonts w:eastAsia="Times New Roman" w:cs="Times New Roman"/>
                <w:color w:val="000000"/>
                <w:kern w:val="0"/>
                <w:szCs w:val="24"/>
                <w:lang w:val="en"/>
                <w14:ligatures w14:val="none"/>
              </w:rPr>
              <w:t xml:space="preserve"> Giáo</w:t>
            </w:r>
            <w:r w:rsidRPr="00951867">
              <w:rPr>
                <w:rFonts w:eastAsia="Times New Roman" w:cs="Times New Roman"/>
                <w:color w:val="000000"/>
                <w:kern w:val="0"/>
                <w:szCs w:val="24"/>
                <w:lang w:val="vi-VN"/>
                <w14:ligatures w14:val="none"/>
              </w:rPr>
              <w:t xml:space="preserve"> dục đại cương</w:t>
            </w:r>
          </w:p>
          <w:p w14:paraId="3B7E0906" w14:textId="77777777" w:rsidR="00383995" w:rsidRPr="00951867" w:rsidRDefault="00383995" w:rsidP="00907461">
            <w:pPr>
              <w:tabs>
                <w:tab w:val="left" w:pos="4144"/>
              </w:tabs>
              <w:spacing w:before="60" w:line="240" w:lineRule="auto"/>
              <w:ind w:left="57"/>
              <w:rPr>
                <w:rFonts w:eastAsia="Times New Roman" w:cs="Times New Roman"/>
                <w:color w:val="000000"/>
                <w:kern w:val="0"/>
                <w:szCs w:val="24"/>
                <w:lang w:val="en"/>
                <w14:ligatures w14:val="none"/>
              </w:rPr>
            </w:pPr>
            <w:r w:rsidRPr="00951867">
              <w:rPr>
                <w:rFonts w:ascii="Segoe UI Emoji" w:eastAsia="Times New Roman" w:hAnsi="Segoe UI Emoji" w:cs="Segoe UI Emoji"/>
                <w:color w:val="000000"/>
                <w:kern w:val="0"/>
                <w:szCs w:val="24"/>
                <w:lang w:val="en"/>
                <w14:ligatures w14:val="none"/>
              </w:rPr>
              <w:t>⬜</w:t>
            </w:r>
            <w:r w:rsidRPr="00951867">
              <w:rPr>
                <w:rFonts w:eastAsia="Times New Roman" w:cs="Times New Roman"/>
                <w:color w:val="000000"/>
                <w:kern w:val="0"/>
                <w:szCs w:val="24"/>
                <w:lang w:val="en"/>
                <w14:ligatures w14:val="none"/>
              </w:rPr>
              <w:t xml:space="preserve"> Cơ sở ngành</w:t>
            </w:r>
          </w:p>
          <w:p w14:paraId="6D2D0BFC" w14:textId="77777777" w:rsidR="00383995" w:rsidRPr="00951867" w:rsidRDefault="00000000" w:rsidP="00907461">
            <w:pPr>
              <w:tabs>
                <w:tab w:val="left" w:pos="4144"/>
                <w:tab w:val="left" w:pos="4213"/>
              </w:tabs>
              <w:spacing w:before="60" w:line="240" w:lineRule="auto"/>
              <w:ind w:left="57"/>
              <w:rPr>
                <w:rFonts w:eastAsia="Times New Roman" w:cs="Times New Roman"/>
                <w:color w:val="000000"/>
                <w:kern w:val="0"/>
                <w:szCs w:val="24"/>
                <w:lang w:val="en"/>
                <w14:ligatures w14:val="none"/>
              </w:rPr>
            </w:pPr>
            <w:sdt>
              <w:sdtPr>
                <w:rPr>
                  <w:rFonts w:ascii="Calibri" w:eastAsia="Calibri" w:hAnsi="Calibri" w:cs="Calibri"/>
                  <w:color w:val="0000FF"/>
                  <w:kern w:val="0"/>
                  <w:szCs w:val="24"/>
                  <w:lang w:val="en"/>
                  <w14:ligatures w14:val="none"/>
                </w:rPr>
                <w:tag w:val="goog_rdk_0"/>
                <w:id w:val="1855461392"/>
              </w:sdtPr>
              <w:sdtContent>
                <w:r w:rsidR="00383995" w:rsidRPr="00951867">
                  <w:rPr>
                    <w:rFonts w:ascii="Calibri" w:eastAsia="Calibri" w:hAnsi="Calibri" w:cs="Calibri"/>
                    <w:color w:val="0000FF"/>
                    <w:kern w:val="0"/>
                    <w:szCs w:val="24"/>
                    <w:lang w:val="en"/>
                    <w14:ligatures w14:val="none"/>
                  </w:rPr>
                  <w:t>X</w:t>
                </w:r>
                <w:r w:rsidR="00383995" w:rsidRPr="00951867">
                  <w:rPr>
                    <w:rFonts w:eastAsia="Nova Mono" w:cs="Times New Roman"/>
                    <w:color w:val="000000"/>
                    <w:kern w:val="0"/>
                    <w:szCs w:val="24"/>
                    <w:lang w:val="en"/>
                    <w14:ligatures w14:val="none"/>
                  </w:rPr>
                  <w:t xml:space="preserve"> Chuyên ngành     </w:t>
                </w:r>
              </w:sdtContent>
            </w:sdt>
          </w:p>
          <w:p w14:paraId="7431B675" w14:textId="77777777" w:rsidR="00383995" w:rsidRPr="00A8259D" w:rsidRDefault="00383995" w:rsidP="00907461">
            <w:pPr>
              <w:tabs>
                <w:tab w:val="left" w:pos="2325"/>
              </w:tabs>
              <w:spacing w:before="60" w:line="240" w:lineRule="auto"/>
              <w:ind w:left="57"/>
              <w:rPr>
                <w:rFonts w:eastAsia="Times New Roman" w:cs="Times New Roman"/>
                <w:color w:val="000000"/>
                <w:kern w:val="0"/>
                <w:szCs w:val="24"/>
                <w:lang w:val="vi-VN"/>
                <w14:ligatures w14:val="none"/>
              </w:rPr>
            </w:pPr>
            <w:r w:rsidRPr="00951867">
              <w:rPr>
                <w:rFonts w:ascii="Segoe UI Emoji" w:eastAsia="Times New Roman" w:hAnsi="Segoe UI Emoji" w:cs="Segoe UI Emoji"/>
                <w:color w:val="000000"/>
                <w:kern w:val="0"/>
                <w:szCs w:val="24"/>
                <w:lang w:val="en"/>
                <w14:ligatures w14:val="none"/>
              </w:rPr>
              <w:t>⬜</w:t>
            </w:r>
            <w:r w:rsidRPr="00951867">
              <w:rPr>
                <w:rFonts w:eastAsia="Times New Roman" w:cs="Times New Roman"/>
                <w:color w:val="000000"/>
                <w:kern w:val="0"/>
                <w:szCs w:val="24"/>
                <w:lang w:val="en"/>
                <w14:ligatures w14:val="none"/>
              </w:rPr>
              <w:t xml:space="preserve"> Thực tập/ Đ</w:t>
            </w:r>
            <w:r>
              <w:rPr>
                <w:rFonts w:eastAsia="Times New Roman" w:cs="Times New Roman"/>
                <w:color w:val="000000"/>
                <w:kern w:val="0"/>
                <w:szCs w:val="24"/>
                <w:lang w:val="vi-VN"/>
                <w14:ligatures w14:val="none"/>
              </w:rPr>
              <w:t>ề</w:t>
            </w:r>
            <w:r w:rsidRPr="00951867">
              <w:rPr>
                <w:rFonts w:eastAsia="Times New Roman" w:cs="Times New Roman"/>
                <w:color w:val="000000"/>
                <w:kern w:val="0"/>
                <w:szCs w:val="24"/>
                <w:lang w:val="en"/>
                <w14:ligatures w14:val="none"/>
              </w:rPr>
              <w:t xml:space="preserve"> án tốt nghiệp</w:t>
            </w:r>
          </w:p>
        </w:tc>
      </w:tr>
      <w:tr w:rsidR="00383995" w:rsidRPr="00951867" w14:paraId="415C8BAC" w14:textId="77777777" w:rsidTr="00907461">
        <w:tc>
          <w:tcPr>
            <w:tcW w:w="2500" w:type="pct"/>
            <w:tcBorders>
              <w:top w:val="single" w:sz="4" w:space="0" w:color="000000"/>
              <w:left w:val="single" w:sz="4" w:space="0" w:color="000000"/>
              <w:bottom w:val="single" w:sz="4" w:space="0" w:color="000000"/>
              <w:right w:val="single" w:sz="4" w:space="0" w:color="000000"/>
            </w:tcBorders>
            <w:vAlign w:val="center"/>
          </w:tcPr>
          <w:p w14:paraId="35D53F80" w14:textId="77777777" w:rsidR="00383995" w:rsidRPr="00951867" w:rsidRDefault="00383995" w:rsidP="00907461">
            <w:pPr>
              <w:spacing w:before="60" w:line="240" w:lineRule="auto"/>
              <w:ind w:left="147"/>
              <w:rPr>
                <w:rFonts w:eastAsia="Times New Roman" w:cs="Times New Roman"/>
                <w:b/>
                <w:color w:val="000000"/>
                <w:kern w:val="0"/>
                <w:szCs w:val="24"/>
                <w:lang w:val="en"/>
                <w14:ligatures w14:val="none"/>
              </w:rPr>
            </w:pPr>
            <w:r w:rsidRPr="00951867">
              <w:rPr>
                <w:rFonts w:eastAsia="Times New Roman" w:cs="Times New Roman"/>
                <w:b/>
                <w:color w:val="000000"/>
                <w:kern w:val="0"/>
                <w:szCs w:val="24"/>
                <w:lang w:val="en"/>
                <w14:ligatures w14:val="none"/>
              </w:rPr>
              <w:t xml:space="preserve">9) Ngôn ngữ giảng dạy </w:t>
            </w:r>
          </w:p>
        </w:tc>
        <w:tc>
          <w:tcPr>
            <w:tcW w:w="2500" w:type="pct"/>
            <w:tcBorders>
              <w:top w:val="single" w:sz="4" w:space="0" w:color="000000"/>
              <w:left w:val="single" w:sz="4" w:space="0" w:color="000000"/>
              <w:bottom w:val="single" w:sz="4" w:space="0" w:color="000000"/>
              <w:right w:val="single" w:sz="4" w:space="0" w:color="000000"/>
            </w:tcBorders>
            <w:vAlign w:val="center"/>
          </w:tcPr>
          <w:p w14:paraId="50F1F1DB" w14:textId="77777777" w:rsidR="00383995" w:rsidRPr="00951867" w:rsidRDefault="00383995" w:rsidP="00907461">
            <w:pPr>
              <w:tabs>
                <w:tab w:val="left" w:pos="4144"/>
              </w:tabs>
              <w:spacing w:before="60" w:line="240" w:lineRule="auto"/>
              <w:ind w:left="57"/>
              <w:rPr>
                <w:rFonts w:eastAsia="Times New Roman" w:cs="Times New Roman"/>
                <w:color w:val="000000"/>
                <w:kern w:val="0"/>
                <w:szCs w:val="24"/>
                <w:lang w:val="en"/>
                <w14:ligatures w14:val="none"/>
              </w:rPr>
            </w:pPr>
            <w:r w:rsidRPr="00951867">
              <w:rPr>
                <w:rFonts w:ascii="Segoe UI Emoji" w:eastAsia="Times New Roman" w:hAnsi="Segoe UI Emoji" w:cs="Segoe UI Emoji"/>
                <w:color w:val="000000"/>
                <w:kern w:val="0"/>
                <w:szCs w:val="24"/>
                <w:lang w:val="en"/>
                <w14:ligatures w14:val="none"/>
              </w:rPr>
              <w:t>X</w:t>
            </w:r>
            <w:r w:rsidRPr="00951867">
              <w:rPr>
                <w:rFonts w:eastAsia="Times New Roman" w:cs="Times New Roman"/>
                <w:color w:val="000000"/>
                <w:kern w:val="0"/>
                <w:szCs w:val="24"/>
                <w:lang w:val="en"/>
                <w14:ligatures w14:val="none"/>
              </w:rPr>
              <w:t xml:space="preserve"> Tiếng Việt    </w:t>
            </w:r>
          </w:p>
          <w:p w14:paraId="6CD84F06" w14:textId="77777777" w:rsidR="00383995" w:rsidRPr="00951867" w:rsidRDefault="00383995" w:rsidP="00907461">
            <w:pPr>
              <w:tabs>
                <w:tab w:val="left" w:pos="4144"/>
              </w:tabs>
              <w:spacing w:before="60" w:line="240" w:lineRule="auto"/>
              <w:ind w:left="57"/>
              <w:rPr>
                <w:rFonts w:eastAsia="Times New Roman" w:cs="Times New Roman"/>
                <w:color w:val="000000"/>
                <w:kern w:val="0"/>
                <w:szCs w:val="24"/>
                <w:lang w:val="en"/>
                <w14:ligatures w14:val="none"/>
              </w:rPr>
            </w:pPr>
            <w:r w:rsidRPr="00951867">
              <w:rPr>
                <w:rFonts w:ascii="Segoe UI Emoji" w:eastAsia="Times New Roman" w:hAnsi="Segoe UI Emoji" w:cs="Segoe UI Emoji"/>
                <w:color w:val="000000"/>
                <w:kern w:val="0"/>
                <w:szCs w:val="24"/>
                <w:lang w:val="en"/>
                <w14:ligatures w14:val="none"/>
              </w:rPr>
              <w:t>⬜</w:t>
            </w:r>
            <w:r w:rsidRPr="00951867">
              <w:rPr>
                <w:rFonts w:eastAsia="Times New Roman" w:cs="Times New Roman"/>
                <w:color w:val="000000"/>
                <w:kern w:val="0"/>
                <w:szCs w:val="24"/>
                <w:lang w:val="en"/>
                <w14:ligatures w14:val="none"/>
              </w:rPr>
              <w:t xml:space="preserve"> Tiếng Anh </w:t>
            </w:r>
          </w:p>
        </w:tc>
      </w:tr>
      <w:tr w:rsidR="00383995" w:rsidRPr="00951867" w14:paraId="423C18DA" w14:textId="77777777" w:rsidTr="00907461">
        <w:tc>
          <w:tcPr>
            <w:tcW w:w="2500" w:type="pct"/>
            <w:tcBorders>
              <w:top w:val="single" w:sz="4" w:space="0" w:color="000000"/>
              <w:left w:val="single" w:sz="4" w:space="0" w:color="000000"/>
              <w:bottom w:val="single" w:sz="4" w:space="0" w:color="000000"/>
              <w:right w:val="single" w:sz="4" w:space="0" w:color="000000"/>
            </w:tcBorders>
            <w:vAlign w:val="center"/>
          </w:tcPr>
          <w:p w14:paraId="16670DF1" w14:textId="77777777" w:rsidR="00383995" w:rsidRPr="00951867" w:rsidRDefault="00383995" w:rsidP="00907461">
            <w:pPr>
              <w:spacing w:before="60" w:line="240" w:lineRule="auto"/>
              <w:ind w:left="147"/>
              <w:rPr>
                <w:rFonts w:eastAsia="Times New Roman" w:cs="Times New Roman"/>
                <w:b/>
                <w:color w:val="000000"/>
                <w:kern w:val="0"/>
                <w:szCs w:val="24"/>
                <w:lang w:val="en"/>
                <w14:ligatures w14:val="none"/>
              </w:rPr>
            </w:pPr>
            <w:r w:rsidRPr="00951867">
              <w:rPr>
                <w:rFonts w:eastAsia="Times New Roman" w:cs="Times New Roman"/>
                <w:b/>
                <w:color w:val="000000"/>
                <w:kern w:val="0"/>
                <w:szCs w:val="24"/>
                <w:lang w:val="en"/>
                <w14:ligatures w14:val="none"/>
              </w:rPr>
              <w:t xml:space="preserve">10) Phương thức giảng dạy </w:t>
            </w:r>
          </w:p>
        </w:tc>
        <w:tc>
          <w:tcPr>
            <w:tcW w:w="2500" w:type="pct"/>
            <w:tcBorders>
              <w:top w:val="single" w:sz="4" w:space="0" w:color="000000"/>
              <w:left w:val="single" w:sz="4" w:space="0" w:color="000000"/>
              <w:bottom w:val="single" w:sz="4" w:space="0" w:color="000000"/>
              <w:right w:val="single" w:sz="4" w:space="0" w:color="000000"/>
            </w:tcBorders>
            <w:vAlign w:val="center"/>
          </w:tcPr>
          <w:p w14:paraId="0A8EA2D5" w14:textId="77777777" w:rsidR="00383995" w:rsidRPr="00951867" w:rsidRDefault="00383995" w:rsidP="00907461">
            <w:pPr>
              <w:tabs>
                <w:tab w:val="left" w:pos="4144"/>
              </w:tabs>
              <w:spacing w:before="60" w:line="240" w:lineRule="auto"/>
              <w:ind w:left="57"/>
              <w:rPr>
                <w:rFonts w:eastAsia="Times New Roman" w:cs="Times New Roman"/>
                <w:color w:val="000000"/>
                <w:kern w:val="0"/>
                <w:szCs w:val="24"/>
                <w:lang w:val="en"/>
                <w14:ligatures w14:val="none"/>
              </w:rPr>
            </w:pPr>
            <w:r w:rsidRPr="00951867">
              <w:rPr>
                <w:rFonts w:ascii="Segoe UI Emoji" w:eastAsia="Times New Roman" w:hAnsi="Segoe UI Emoji" w:cs="Segoe UI Emoji"/>
                <w:color w:val="000000"/>
                <w:kern w:val="0"/>
                <w:szCs w:val="24"/>
                <w:lang w:val="en"/>
                <w14:ligatures w14:val="none"/>
              </w:rPr>
              <w:t>X</w:t>
            </w:r>
            <w:r w:rsidRPr="00951867">
              <w:rPr>
                <w:rFonts w:eastAsia="Times New Roman" w:cs="Times New Roman"/>
                <w:color w:val="000000"/>
                <w:kern w:val="0"/>
                <w:szCs w:val="24"/>
                <w:lang w:val="en"/>
                <w14:ligatures w14:val="none"/>
              </w:rPr>
              <w:t xml:space="preserve"> Trực tiếp    </w:t>
            </w:r>
          </w:p>
          <w:p w14:paraId="1D097569" w14:textId="77777777" w:rsidR="00383995" w:rsidRPr="00951867" w:rsidRDefault="00383995" w:rsidP="00907461">
            <w:pPr>
              <w:tabs>
                <w:tab w:val="left" w:pos="4144"/>
              </w:tabs>
              <w:spacing w:before="60" w:line="240" w:lineRule="auto"/>
              <w:ind w:left="57"/>
              <w:rPr>
                <w:rFonts w:eastAsia="Times New Roman" w:cs="Times New Roman"/>
                <w:color w:val="000000"/>
                <w:kern w:val="0"/>
                <w:szCs w:val="24"/>
                <w:lang w:val="en"/>
                <w14:ligatures w14:val="none"/>
              </w:rPr>
            </w:pPr>
            <w:r w:rsidRPr="00951867">
              <w:rPr>
                <w:rFonts w:ascii="Segoe UI Emoji" w:eastAsia="Times New Roman" w:hAnsi="Segoe UI Emoji" w:cs="Segoe UI Emoji"/>
                <w:color w:val="000000"/>
                <w:kern w:val="0"/>
                <w:szCs w:val="24"/>
                <w:lang w:val="en"/>
                <w14:ligatures w14:val="none"/>
              </w:rPr>
              <w:t>⬜</w:t>
            </w:r>
            <w:r w:rsidRPr="00951867">
              <w:rPr>
                <w:rFonts w:eastAsia="Times New Roman" w:cs="Times New Roman"/>
                <w:color w:val="000000"/>
                <w:kern w:val="0"/>
                <w:szCs w:val="24"/>
                <w:lang w:val="en"/>
                <w14:ligatures w14:val="none"/>
              </w:rPr>
              <w:t xml:space="preserve"> Trực tuyến </w:t>
            </w:r>
          </w:p>
          <w:p w14:paraId="0EEA012F" w14:textId="77777777" w:rsidR="00383995" w:rsidRPr="00951867" w:rsidRDefault="00383995" w:rsidP="00907461">
            <w:pPr>
              <w:tabs>
                <w:tab w:val="left" w:pos="4144"/>
              </w:tabs>
              <w:spacing w:before="60" w:line="240" w:lineRule="auto"/>
              <w:ind w:left="57"/>
              <w:rPr>
                <w:rFonts w:eastAsia="Times New Roman" w:cs="Times New Roman"/>
                <w:color w:val="000000"/>
                <w:kern w:val="0"/>
                <w:szCs w:val="24"/>
                <w:lang w:val="en"/>
                <w14:ligatures w14:val="none"/>
              </w:rPr>
            </w:pPr>
            <w:r w:rsidRPr="00951867">
              <w:rPr>
                <w:rFonts w:ascii="Segoe UI Emoji" w:eastAsia="Times New Roman" w:hAnsi="Segoe UI Emoji" w:cs="Segoe UI Emoji"/>
                <w:color w:val="000000"/>
                <w:kern w:val="0"/>
                <w:szCs w:val="24"/>
                <w:lang w:val="en"/>
                <w14:ligatures w14:val="none"/>
              </w:rPr>
              <w:t>⬜</w:t>
            </w:r>
            <w:r w:rsidRPr="00951867">
              <w:rPr>
                <w:rFonts w:eastAsia="Times New Roman" w:cs="Times New Roman"/>
                <w:color w:val="000000"/>
                <w:kern w:val="0"/>
                <w:szCs w:val="24"/>
                <w:lang w:val="en"/>
                <w14:ligatures w14:val="none"/>
              </w:rPr>
              <w:t xml:space="preserve"> Trực tiếp và trực tuyến  </w:t>
            </w:r>
          </w:p>
        </w:tc>
      </w:tr>
    </w:tbl>
    <w:p w14:paraId="1692468E" w14:textId="77777777" w:rsidR="00383995" w:rsidRPr="00951867" w:rsidRDefault="00383995" w:rsidP="00383995">
      <w:pPr>
        <w:spacing w:before="60" w:after="60" w:line="240" w:lineRule="auto"/>
        <w:ind w:firstLine="720"/>
        <w:rPr>
          <w:rFonts w:eastAsia="Times New Roman" w:cs="Times New Roman"/>
          <w:color w:val="000000"/>
          <w:kern w:val="0"/>
          <w:sz w:val="2"/>
          <w:szCs w:val="2"/>
          <w:lang w:val="en"/>
          <w14:ligatures w14:val="none"/>
        </w:rPr>
      </w:pPr>
      <w:r w:rsidRPr="00951867">
        <w:rPr>
          <w:rFonts w:eastAsia="Times New Roman" w:cs="Times New Roman"/>
          <w:color w:val="000000"/>
          <w:kern w:val="0"/>
          <w:sz w:val="2"/>
          <w:szCs w:val="2"/>
          <w:lang w:val="en"/>
          <w14:ligatures w14:val="none"/>
        </w:rPr>
        <w:br/>
      </w:r>
    </w:p>
    <w:p w14:paraId="04A96385" w14:textId="77777777" w:rsidR="00383995" w:rsidRPr="00951867" w:rsidRDefault="00383995" w:rsidP="00383995">
      <w:pPr>
        <w:tabs>
          <w:tab w:val="center" w:pos="5037"/>
        </w:tabs>
        <w:spacing w:before="60" w:after="60" w:line="240" w:lineRule="auto"/>
        <w:ind w:firstLine="720"/>
        <w:rPr>
          <w:rFonts w:eastAsia="Times New Roman" w:cs="Times New Roman"/>
          <w:b/>
          <w:color w:val="000000"/>
          <w:kern w:val="0"/>
          <w:sz w:val="26"/>
          <w:szCs w:val="26"/>
          <w:lang w:val="vi-VN"/>
          <w14:ligatures w14:val="none"/>
        </w:rPr>
      </w:pPr>
      <w:r w:rsidRPr="00951867">
        <w:rPr>
          <w:rFonts w:eastAsia="Times New Roman" w:cs="Times New Roman"/>
          <w:b/>
          <w:color w:val="000000"/>
          <w:kern w:val="0"/>
          <w:sz w:val="26"/>
          <w:szCs w:val="26"/>
          <w:lang w:val="en"/>
          <w14:ligatures w14:val="none"/>
        </w:rPr>
        <w:t>2. Mô tả tóm tắt học phần</w:t>
      </w:r>
      <w:r w:rsidRPr="00951867">
        <w:rPr>
          <w:rFonts w:eastAsia="Times New Roman" w:cs="Times New Roman"/>
          <w:b/>
          <w:color w:val="000000"/>
          <w:kern w:val="0"/>
          <w:sz w:val="26"/>
          <w:szCs w:val="26"/>
          <w:lang w:val="en"/>
          <w14:ligatures w14:val="none"/>
        </w:rPr>
        <w:tab/>
      </w:r>
    </w:p>
    <w:p w14:paraId="715BA60D" w14:textId="77777777" w:rsidR="00383995" w:rsidRPr="00951867" w:rsidRDefault="00383995" w:rsidP="00383995">
      <w:pPr>
        <w:spacing w:before="120" w:after="60" w:line="276" w:lineRule="auto"/>
        <w:ind w:firstLine="426"/>
        <w:rPr>
          <w:rFonts w:eastAsia="Times New Roman" w:cs="Times New Roman"/>
          <w:bCs/>
          <w:kern w:val="0"/>
          <w:sz w:val="26"/>
          <w:szCs w:val="26"/>
          <w:lang w:val="vi-VN"/>
          <w14:ligatures w14:val="none"/>
        </w:rPr>
      </w:pPr>
      <w:r w:rsidRPr="00951867">
        <w:rPr>
          <w:rFonts w:eastAsia="Times New Roman" w:cs="Times New Roman"/>
          <w:bCs/>
          <w:kern w:val="0"/>
          <w:sz w:val="26"/>
          <w:szCs w:val="26"/>
          <w:lang w:val="vi-VN"/>
          <w14:ligatures w14:val="none"/>
        </w:rPr>
        <w:lastRenderedPageBreak/>
        <w:t>Học phần Sản xuất và tiêu dùng bền vững cung cấp cho người học các kiến thức và phương pháp tiếp cận nhằm tích hợp nguyên tắc phát triển bền vững vào hoạt động sản xuất, kinh doanh và tiêu dùng của doanh nghiệp. Nội dung học phần tập trung vào các mô hình và công cụ như tư duy vòng đời, kinh tế tuần hoàn, hiệu quả sử dụng tài nguyên, cùng với các chỉ số đánh giá tác động môi trường, xã hội và kinh tế. Trên cơ sở đó, học phần giúp người học phân tích và đánh giá các hoạt động sản xuất – tiêu dùng trong doanh nghiệp, đồng thời thiết kế và đề xuất các giải pháp nhằm nâng cao hiệu quả vận hành, giảm thiểu tác động tiêu cực và hướng tới phát triển bền vững. Học phần đặc biệt nhấn mạnh vai trò của doanh nghiệp trong chuyển đổi mô hình sản xuất và định hướng hành vi tiêu dùng trong bối cảnh kinh tế xanh và hội nhập quốc tế.</w:t>
      </w:r>
    </w:p>
    <w:p w14:paraId="63FE3E87" w14:textId="77777777" w:rsidR="00383995" w:rsidRPr="00951867" w:rsidRDefault="00383995" w:rsidP="00383995">
      <w:pPr>
        <w:spacing w:before="60" w:after="60" w:line="240" w:lineRule="auto"/>
        <w:ind w:firstLine="720"/>
        <w:rPr>
          <w:rFonts w:eastAsia="Times New Roman" w:cs="Times New Roman"/>
          <w:b/>
          <w:color w:val="000000"/>
          <w:kern w:val="0"/>
          <w:szCs w:val="24"/>
          <w:lang w:val="vi-VN"/>
          <w14:ligatures w14:val="none"/>
        </w:rPr>
      </w:pPr>
      <w:r w:rsidRPr="00951867">
        <w:rPr>
          <w:rFonts w:eastAsia="Times New Roman" w:cs="Times New Roman"/>
          <w:b/>
          <w:color w:val="000000"/>
          <w:kern w:val="0"/>
          <w:sz w:val="26"/>
          <w:szCs w:val="26"/>
          <w:lang w:val="vi-VN"/>
          <w14:ligatures w14:val="none"/>
        </w:rPr>
        <w:t>3. Mục tiêu và Chuẩn đầu ra của học phần (CLOs)</w:t>
      </w:r>
    </w:p>
    <w:p w14:paraId="2BB199FC" w14:textId="77777777" w:rsidR="00383995" w:rsidRPr="00951867" w:rsidRDefault="00383995" w:rsidP="00383995">
      <w:pPr>
        <w:spacing w:before="60" w:after="60" w:line="240" w:lineRule="auto"/>
        <w:ind w:firstLine="720"/>
        <w:rPr>
          <w:rFonts w:eastAsia="Times New Roman" w:cs="Times New Roman"/>
          <w:b/>
          <w:i/>
          <w:color w:val="000000"/>
          <w:kern w:val="0"/>
          <w:sz w:val="26"/>
          <w:szCs w:val="26"/>
          <w:lang w:val="vi-VN"/>
          <w14:ligatures w14:val="none"/>
        </w:rPr>
      </w:pPr>
      <w:r w:rsidRPr="00951867">
        <w:rPr>
          <w:rFonts w:eastAsia="Times New Roman" w:cs="Times New Roman"/>
          <w:b/>
          <w:i/>
          <w:color w:val="000000"/>
          <w:kern w:val="0"/>
          <w:sz w:val="26"/>
          <w:szCs w:val="26"/>
          <w:lang w:val="vi-VN"/>
          <w14:ligatures w14:val="none"/>
        </w:rPr>
        <w:t>3.1 Mục tiêu của học phần</w:t>
      </w:r>
    </w:p>
    <w:p w14:paraId="576D2353" w14:textId="77777777" w:rsidR="00383995" w:rsidRPr="00951867" w:rsidRDefault="00383995" w:rsidP="00383995">
      <w:pPr>
        <w:spacing w:before="120" w:after="60" w:line="276" w:lineRule="auto"/>
        <w:ind w:firstLine="426"/>
        <w:rPr>
          <w:rFonts w:eastAsia="Times New Roman" w:cs="Times New Roman"/>
          <w:bCs/>
          <w:kern w:val="0"/>
          <w:sz w:val="26"/>
          <w:szCs w:val="26"/>
          <w:lang w:val="vi-VN"/>
          <w14:ligatures w14:val="none"/>
        </w:rPr>
      </w:pPr>
      <w:r w:rsidRPr="00951867">
        <w:rPr>
          <w:rFonts w:eastAsia="Times New Roman" w:cs="Times New Roman"/>
          <w:bCs/>
          <w:kern w:val="0"/>
          <w:sz w:val="26"/>
          <w:szCs w:val="26"/>
          <w:lang w:val="vi-VN"/>
          <w14:ligatures w14:val="none"/>
        </w:rPr>
        <w:t>Học phần trang bị cho học viên hệ thống kiến thức toàn diện về chuỗi cung ứng tích hợp theo định hướng phát triển bền vững, bao gồm các khía cạnh kinh tế, xã hội và môi trường. Trên cơ sở đó, học viên phát triển năng lực phân tích, thiết kế và tối ưu hóa chuỗi cung ứng theo hướng xanh và hiệu quả, đáp ứng yêu cầu cạnh tranh và hội nhập. Bên cạnh đó, học phần giúp nâng cao kỹ năng ra quyết định quản trị chuỗi cung ứng trong bối cảnh biến động và không chắc chắn của môi trường kinh doanh hiện đại. Đồng thời, học viên hình thành tư duy phát triển bền vững và ý thức trách nhiệm xã hội của doanh nghiệp trong toàn bộ hoạt động chuỗi cung ứng.</w:t>
      </w:r>
    </w:p>
    <w:p w14:paraId="10F10BA2" w14:textId="77777777" w:rsidR="00383995" w:rsidRPr="00951867" w:rsidRDefault="00383995" w:rsidP="00383995">
      <w:pPr>
        <w:spacing w:before="60" w:after="60" w:line="240" w:lineRule="auto"/>
        <w:ind w:firstLine="720"/>
        <w:rPr>
          <w:rFonts w:eastAsia="Times New Roman" w:cs="Times New Roman"/>
          <w:b/>
          <w:i/>
          <w:color w:val="000000"/>
          <w:kern w:val="0"/>
          <w:sz w:val="26"/>
          <w:szCs w:val="26"/>
          <w:lang w:val="vi-VN"/>
          <w14:ligatures w14:val="none"/>
        </w:rPr>
      </w:pPr>
      <w:r w:rsidRPr="00951867">
        <w:rPr>
          <w:rFonts w:eastAsia="Times New Roman" w:cs="Times New Roman"/>
          <w:b/>
          <w:i/>
          <w:color w:val="000000"/>
          <w:kern w:val="0"/>
          <w:sz w:val="26"/>
          <w:szCs w:val="26"/>
          <w:lang w:val="vi-VN"/>
          <w14:ligatures w14:val="none"/>
        </w:rPr>
        <w:t xml:space="preserve">3.2. Chuẩn đầu ra của học phần và mối liên hệ với các chỉ báo thuộc PLOs </w:t>
      </w:r>
    </w:p>
    <w:p w14:paraId="0A580F96" w14:textId="77777777" w:rsidR="00383995" w:rsidRPr="00951867" w:rsidRDefault="00383995" w:rsidP="00383995">
      <w:pPr>
        <w:spacing w:before="60" w:after="60" w:line="240" w:lineRule="auto"/>
        <w:ind w:firstLine="720"/>
        <w:rPr>
          <w:rFonts w:eastAsia="Times New Roman" w:cs="Times New Roman"/>
          <w:color w:val="000000"/>
          <w:kern w:val="0"/>
          <w:sz w:val="26"/>
          <w:szCs w:val="26"/>
          <w:lang w:val="vi-VN"/>
          <w14:ligatures w14:val="none"/>
        </w:rPr>
      </w:pPr>
      <w:r w:rsidRPr="00951867">
        <w:rPr>
          <w:rFonts w:eastAsia="Times New Roman" w:cs="Times New Roman"/>
          <w:color w:val="000000"/>
          <w:kern w:val="0"/>
          <w:sz w:val="26"/>
          <w:szCs w:val="26"/>
          <w:lang w:val="vi-VN"/>
          <w14:ligatures w14:val="none"/>
        </w:rPr>
        <w:t xml:space="preserve">Sau khi kết thúc học phần, </w:t>
      </w:r>
      <w:r w:rsidRPr="00951867">
        <w:rPr>
          <w:rFonts w:eastAsia="Times New Roman" w:cs="Times New Roman"/>
          <w:color w:val="000000"/>
          <w:kern w:val="0"/>
          <w:szCs w:val="24"/>
          <w:lang w:val="vi-VN"/>
          <w14:ligatures w14:val="none"/>
        </w:rPr>
        <w:t xml:space="preserve">người học </w:t>
      </w:r>
      <w:r w:rsidRPr="00951867">
        <w:rPr>
          <w:rFonts w:eastAsia="Times New Roman" w:cs="Times New Roman"/>
          <w:color w:val="000000"/>
          <w:kern w:val="0"/>
          <w:sz w:val="26"/>
          <w:szCs w:val="26"/>
          <w:lang w:val="vi-VN"/>
          <w14:ligatures w14:val="none"/>
        </w:rPr>
        <w:t xml:space="preserve">có khả năng: </w:t>
      </w:r>
    </w:p>
    <w:tbl>
      <w:tblPr>
        <w:tblW w:w="9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9"/>
        <w:gridCol w:w="3521"/>
        <w:gridCol w:w="1121"/>
        <w:gridCol w:w="1451"/>
        <w:gridCol w:w="1059"/>
        <w:gridCol w:w="1320"/>
      </w:tblGrid>
      <w:tr w:rsidR="00383995" w:rsidRPr="00951867" w14:paraId="38C3C859" w14:textId="77777777" w:rsidTr="00907461">
        <w:trPr>
          <w:trHeight w:val="576"/>
        </w:trPr>
        <w:tc>
          <w:tcPr>
            <w:tcW w:w="869" w:type="dxa"/>
            <w:vAlign w:val="center"/>
            <w:hideMark/>
          </w:tcPr>
          <w:p w14:paraId="6F5A96C6" w14:textId="77777777" w:rsidR="00383995" w:rsidRPr="00951867" w:rsidRDefault="00383995" w:rsidP="00907461">
            <w:pPr>
              <w:spacing w:line="240" w:lineRule="auto"/>
              <w:jc w:val="center"/>
              <w:rPr>
                <w:rFonts w:eastAsia="Times New Roman" w:cs="Times New Roman"/>
                <w:b/>
                <w:bCs/>
                <w:color w:val="000000"/>
                <w:kern w:val="0"/>
                <w:szCs w:val="24"/>
                <w14:ligatures w14:val="none"/>
              </w:rPr>
            </w:pPr>
            <w:r w:rsidRPr="00951867">
              <w:rPr>
                <w:rFonts w:eastAsia="Times New Roman" w:cs="Times New Roman"/>
                <w:b/>
                <w:bCs/>
                <w:color w:val="000000"/>
                <w:kern w:val="0"/>
                <w:szCs w:val="24"/>
                <w14:ligatures w14:val="none"/>
              </w:rPr>
              <w:t>STT</w:t>
            </w:r>
          </w:p>
        </w:tc>
        <w:tc>
          <w:tcPr>
            <w:tcW w:w="3521" w:type="dxa"/>
            <w:vAlign w:val="center"/>
            <w:hideMark/>
          </w:tcPr>
          <w:p w14:paraId="01572D5C" w14:textId="77777777" w:rsidR="00383995" w:rsidRPr="00951867" w:rsidRDefault="00383995" w:rsidP="00907461">
            <w:pPr>
              <w:spacing w:line="240" w:lineRule="auto"/>
              <w:jc w:val="center"/>
              <w:rPr>
                <w:rFonts w:eastAsia="Times New Roman" w:cs="Times New Roman"/>
                <w:b/>
                <w:bCs/>
                <w:color w:val="000000"/>
                <w:kern w:val="0"/>
                <w:szCs w:val="24"/>
                <w14:ligatures w14:val="none"/>
              </w:rPr>
            </w:pPr>
            <w:r w:rsidRPr="00951867">
              <w:rPr>
                <w:rFonts w:eastAsia="Times New Roman" w:cs="Times New Roman"/>
                <w:b/>
                <w:bCs/>
                <w:color w:val="000000"/>
                <w:kern w:val="0"/>
                <w:szCs w:val="24"/>
                <w14:ligatures w14:val="none"/>
              </w:rPr>
              <w:t>Chuẩn đầu ra học phần (CLOs)</w:t>
            </w:r>
          </w:p>
        </w:tc>
        <w:tc>
          <w:tcPr>
            <w:tcW w:w="1121" w:type="dxa"/>
            <w:vAlign w:val="center"/>
            <w:hideMark/>
          </w:tcPr>
          <w:p w14:paraId="0873C69E" w14:textId="77777777" w:rsidR="00383995" w:rsidRPr="00951867" w:rsidRDefault="00383995" w:rsidP="00907461">
            <w:pPr>
              <w:spacing w:line="240" w:lineRule="auto"/>
              <w:jc w:val="center"/>
              <w:rPr>
                <w:rFonts w:eastAsia="Times New Roman" w:cs="Times New Roman"/>
                <w:b/>
                <w:bCs/>
                <w:color w:val="000000"/>
                <w:kern w:val="0"/>
                <w:sz w:val="22"/>
                <w14:ligatures w14:val="none"/>
              </w:rPr>
            </w:pPr>
            <w:r w:rsidRPr="00951867">
              <w:rPr>
                <w:rFonts w:eastAsia="Times New Roman" w:cs="Times New Roman"/>
                <w:b/>
                <w:bCs/>
                <w:color w:val="000000"/>
                <w:kern w:val="0"/>
                <w:sz w:val="22"/>
                <w14:ligatures w14:val="none"/>
              </w:rPr>
              <w:t>Cognitive</w:t>
            </w:r>
          </w:p>
        </w:tc>
        <w:tc>
          <w:tcPr>
            <w:tcW w:w="1451" w:type="dxa"/>
            <w:vAlign w:val="center"/>
            <w:hideMark/>
          </w:tcPr>
          <w:p w14:paraId="5C97449C" w14:textId="77777777" w:rsidR="00383995" w:rsidRPr="00951867" w:rsidRDefault="00383995" w:rsidP="00907461">
            <w:pPr>
              <w:spacing w:line="240" w:lineRule="auto"/>
              <w:jc w:val="center"/>
              <w:rPr>
                <w:rFonts w:eastAsia="Times New Roman" w:cs="Times New Roman"/>
                <w:b/>
                <w:bCs/>
                <w:color w:val="000000"/>
                <w:kern w:val="0"/>
                <w:sz w:val="22"/>
                <w14:ligatures w14:val="none"/>
              </w:rPr>
            </w:pPr>
            <w:r w:rsidRPr="00951867">
              <w:rPr>
                <w:rFonts w:eastAsia="Times New Roman" w:cs="Times New Roman"/>
                <w:b/>
                <w:bCs/>
                <w:color w:val="000000"/>
                <w:kern w:val="0"/>
                <w:sz w:val="22"/>
                <w14:ligatures w14:val="none"/>
              </w:rPr>
              <w:t>Psychomotor</w:t>
            </w:r>
          </w:p>
        </w:tc>
        <w:tc>
          <w:tcPr>
            <w:tcW w:w="1059" w:type="dxa"/>
            <w:vAlign w:val="center"/>
            <w:hideMark/>
          </w:tcPr>
          <w:p w14:paraId="322FF644" w14:textId="77777777" w:rsidR="00383995" w:rsidRPr="00951867" w:rsidRDefault="00383995" w:rsidP="00907461">
            <w:pPr>
              <w:spacing w:line="240" w:lineRule="auto"/>
              <w:jc w:val="center"/>
              <w:rPr>
                <w:rFonts w:eastAsia="Times New Roman" w:cs="Times New Roman"/>
                <w:b/>
                <w:bCs/>
                <w:color w:val="000000"/>
                <w:kern w:val="0"/>
                <w:sz w:val="22"/>
                <w14:ligatures w14:val="none"/>
              </w:rPr>
            </w:pPr>
            <w:r w:rsidRPr="00951867">
              <w:rPr>
                <w:rFonts w:eastAsia="Times New Roman" w:cs="Times New Roman"/>
                <w:b/>
                <w:bCs/>
                <w:color w:val="000000"/>
                <w:kern w:val="0"/>
                <w:sz w:val="22"/>
                <w14:ligatures w14:val="none"/>
              </w:rPr>
              <w:t>Affective</w:t>
            </w:r>
          </w:p>
        </w:tc>
        <w:tc>
          <w:tcPr>
            <w:tcW w:w="1320" w:type="dxa"/>
            <w:vAlign w:val="center"/>
            <w:hideMark/>
          </w:tcPr>
          <w:p w14:paraId="75076BE9" w14:textId="77777777" w:rsidR="00383995" w:rsidRPr="00951867" w:rsidRDefault="00383995" w:rsidP="00907461">
            <w:pPr>
              <w:spacing w:line="240" w:lineRule="auto"/>
              <w:jc w:val="center"/>
              <w:rPr>
                <w:rFonts w:eastAsia="Times New Roman" w:cs="Times New Roman"/>
                <w:b/>
                <w:bCs/>
                <w:color w:val="000000"/>
                <w:kern w:val="0"/>
                <w:szCs w:val="24"/>
                <w14:ligatures w14:val="none"/>
              </w:rPr>
            </w:pPr>
            <w:r w:rsidRPr="00951867">
              <w:rPr>
                <w:rFonts w:eastAsia="Times New Roman" w:cs="Times New Roman"/>
                <w:b/>
                <w:bCs/>
                <w:color w:val="000000"/>
                <w:kern w:val="0"/>
                <w:szCs w:val="24"/>
                <w14:ligatures w14:val="none"/>
              </w:rPr>
              <w:t>Chỉ báo PI</w:t>
            </w:r>
          </w:p>
        </w:tc>
      </w:tr>
      <w:tr w:rsidR="00383995" w:rsidRPr="00951867" w14:paraId="2ABA86DD" w14:textId="77777777" w:rsidTr="00907461">
        <w:trPr>
          <w:trHeight w:val="864"/>
        </w:trPr>
        <w:tc>
          <w:tcPr>
            <w:tcW w:w="869" w:type="dxa"/>
            <w:vAlign w:val="center"/>
            <w:hideMark/>
          </w:tcPr>
          <w:p w14:paraId="49E9DE2A" w14:textId="77777777" w:rsidR="00383995" w:rsidRPr="00951867" w:rsidRDefault="00383995" w:rsidP="00907461">
            <w:pPr>
              <w:spacing w:line="240" w:lineRule="auto"/>
              <w:jc w:val="left"/>
              <w:rPr>
                <w:rFonts w:eastAsia="Times New Roman" w:cs="Times New Roman"/>
                <w:color w:val="000000"/>
                <w:kern w:val="0"/>
                <w:szCs w:val="24"/>
                <w14:ligatures w14:val="none"/>
              </w:rPr>
            </w:pPr>
            <w:r w:rsidRPr="00951867">
              <w:rPr>
                <w:rFonts w:eastAsia="Times New Roman" w:cs="Times New Roman"/>
                <w:color w:val="000000"/>
                <w:kern w:val="0"/>
                <w:szCs w:val="24"/>
                <w14:ligatures w14:val="none"/>
              </w:rPr>
              <w:t>CLO1</w:t>
            </w:r>
          </w:p>
        </w:tc>
        <w:tc>
          <w:tcPr>
            <w:tcW w:w="3521" w:type="dxa"/>
            <w:vAlign w:val="center"/>
            <w:hideMark/>
          </w:tcPr>
          <w:p w14:paraId="2BFCD750" w14:textId="77777777" w:rsidR="00383995" w:rsidRPr="00951867" w:rsidRDefault="00383995" w:rsidP="00907461">
            <w:pPr>
              <w:spacing w:line="240" w:lineRule="auto"/>
              <w:jc w:val="left"/>
              <w:rPr>
                <w:rFonts w:eastAsia="Times New Roman" w:cs="Times New Roman"/>
                <w:kern w:val="0"/>
                <w:szCs w:val="24"/>
                <w14:ligatures w14:val="none"/>
              </w:rPr>
            </w:pPr>
            <w:r w:rsidRPr="00951867">
              <w:rPr>
                <w:rFonts w:eastAsia="Times New Roman" w:cs="Times New Roman"/>
                <w:kern w:val="0"/>
                <w:szCs w:val="24"/>
                <w:lang w:val="en"/>
                <w14:ligatures w14:val="none"/>
              </w:rPr>
              <w:t>Đánh giá, tích hợp và tối ưu hóa chiến lược chuỗi cung ứng bền vững phù hợp mục tiêu kinh doanh.</w:t>
            </w:r>
          </w:p>
        </w:tc>
        <w:tc>
          <w:tcPr>
            <w:tcW w:w="1121" w:type="dxa"/>
            <w:vAlign w:val="center"/>
            <w:hideMark/>
          </w:tcPr>
          <w:p w14:paraId="1DDCDAAD" w14:textId="77777777" w:rsidR="00383995" w:rsidRPr="00951867" w:rsidRDefault="00383995" w:rsidP="00907461">
            <w:pPr>
              <w:spacing w:line="240" w:lineRule="auto"/>
              <w:jc w:val="center"/>
              <w:rPr>
                <w:rFonts w:eastAsia="Times New Roman" w:cs="Times New Roman"/>
                <w:color w:val="000000"/>
                <w:kern w:val="0"/>
                <w:szCs w:val="24"/>
                <w14:ligatures w14:val="none"/>
              </w:rPr>
            </w:pPr>
            <w:r w:rsidRPr="00951867">
              <w:rPr>
                <w:rFonts w:eastAsia="Times New Roman" w:cs="Times New Roman"/>
                <w:color w:val="000000"/>
                <w:kern w:val="0"/>
                <w:szCs w:val="24"/>
                <w14:ligatures w14:val="none"/>
              </w:rPr>
              <w:t>C5</w:t>
            </w:r>
          </w:p>
        </w:tc>
        <w:tc>
          <w:tcPr>
            <w:tcW w:w="1451" w:type="dxa"/>
            <w:vAlign w:val="center"/>
            <w:hideMark/>
          </w:tcPr>
          <w:p w14:paraId="3CBDE4AE" w14:textId="77777777" w:rsidR="00383995" w:rsidRPr="00951867" w:rsidRDefault="00383995" w:rsidP="00907461">
            <w:pPr>
              <w:spacing w:line="240" w:lineRule="auto"/>
              <w:jc w:val="center"/>
              <w:rPr>
                <w:rFonts w:eastAsia="Times New Roman" w:cs="Times New Roman"/>
                <w:color w:val="000000"/>
                <w:kern w:val="0"/>
                <w:szCs w:val="24"/>
                <w14:ligatures w14:val="none"/>
              </w:rPr>
            </w:pPr>
            <w:r w:rsidRPr="00951867">
              <w:rPr>
                <w:rFonts w:eastAsia="Times New Roman" w:cs="Times New Roman"/>
                <w:color w:val="000000"/>
                <w:kern w:val="0"/>
                <w:szCs w:val="24"/>
                <w14:ligatures w14:val="none"/>
              </w:rPr>
              <w:t>P4</w:t>
            </w:r>
          </w:p>
        </w:tc>
        <w:tc>
          <w:tcPr>
            <w:tcW w:w="1059" w:type="dxa"/>
            <w:vAlign w:val="center"/>
            <w:hideMark/>
          </w:tcPr>
          <w:p w14:paraId="5BFACC23" w14:textId="77777777" w:rsidR="00383995" w:rsidRPr="00951867" w:rsidRDefault="00383995" w:rsidP="00907461">
            <w:pPr>
              <w:spacing w:line="240" w:lineRule="auto"/>
              <w:jc w:val="center"/>
              <w:rPr>
                <w:rFonts w:eastAsia="Times New Roman" w:cs="Times New Roman"/>
                <w:color w:val="000000"/>
                <w:kern w:val="0"/>
                <w:szCs w:val="24"/>
                <w14:ligatures w14:val="none"/>
              </w:rPr>
            </w:pPr>
          </w:p>
        </w:tc>
        <w:tc>
          <w:tcPr>
            <w:tcW w:w="1320" w:type="dxa"/>
            <w:vAlign w:val="center"/>
            <w:hideMark/>
          </w:tcPr>
          <w:p w14:paraId="3F764E41" w14:textId="77777777" w:rsidR="00383995" w:rsidRPr="00951867" w:rsidRDefault="00383995" w:rsidP="00907461">
            <w:pPr>
              <w:spacing w:line="240" w:lineRule="auto"/>
              <w:jc w:val="left"/>
              <w:rPr>
                <w:rFonts w:eastAsia="Times New Roman" w:cs="Times New Roman"/>
                <w:color w:val="000000"/>
                <w:kern w:val="0"/>
                <w:szCs w:val="24"/>
                <w14:ligatures w14:val="none"/>
              </w:rPr>
            </w:pPr>
            <w:r w:rsidRPr="00951867">
              <w:rPr>
                <w:rFonts w:eastAsia="Times New Roman" w:cs="Times New Roman"/>
                <w:color w:val="000000"/>
                <w:kern w:val="0"/>
                <w:szCs w:val="24"/>
                <w14:ligatures w14:val="none"/>
              </w:rPr>
              <w:t>X PI2.1, PI2.2,</w:t>
            </w:r>
          </w:p>
          <w:p w14:paraId="38A4F0E6" w14:textId="77777777" w:rsidR="00383995" w:rsidRPr="00951867" w:rsidRDefault="00383995" w:rsidP="00907461">
            <w:pPr>
              <w:spacing w:line="240" w:lineRule="auto"/>
              <w:jc w:val="left"/>
              <w:rPr>
                <w:rFonts w:eastAsia="Times New Roman" w:cs="Times New Roman"/>
                <w:color w:val="000000"/>
                <w:kern w:val="0"/>
                <w:szCs w:val="24"/>
                <w14:ligatures w14:val="none"/>
              </w:rPr>
            </w:pPr>
            <w:r w:rsidRPr="00951867">
              <w:rPr>
                <w:rFonts w:eastAsia="Times New Roman" w:cs="Times New Roman"/>
                <w:color w:val="000000"/>
                <w:kern w:val="0"/>
                <w:szCs w:val="24"/>
                <w14:ligatures w14:val="none"/>
              </w:rPr>
              <w:t>PI2.3 E/A</w:t>
            </w:r>
          </w:p>
        </w:tc>
      </w:tr>
      <w:tr w:rsidR="00383995" w:rsidRPr="00951867" w14:paraId="541DE42F" w14:textId="77777777" w:rsidTr="00907461">
        <w:trPr>
          <w:trHeight w:val="864"/>
        </w:trPr>
        <w:tc>
          <w:tcPr>
            <w:tcW w:w="869" w:type="dxa"/>
            <w:vAlign w:val="center"/>
            <w:hideMark/>
          </w:tcPr>
          <w:p w14:paraId="50D4A7EC" w14:textId="77777777" w:rsidR="00383995" w:rsidRPr="00951867" w:rsidRDefault="00383995" w:rsidP="00907461">
            <w:pPr>
              <w:spacing w:line="240" w:lineRule="auto"/>
              <w:jc w:val="left"/>
              <w:rPr>
                <w:rFonts w:eastAsia="Times New Roman" w:cs="Times New Roman"/>
                <w:color w:val="000000"/>
                <w:kern w:val="0"/>
                <w:szCs w:val="24"/>
                <w14:ligatures w14:val="none"/>
              </w:rPr>
            </w:pPr>
            <w:r w:rsidRPr="00951867">
              <w:rPr>
                <w:rFonts w:eastAsia="Times New Roman" w:cs="Times New Roman"/>
                <w:color w:val="000000"/>
                <w:kern w:val="0"/>
                <w:szCs w:val="24"/>
                <w14:ligatures w14:val="none"/>
              </w:rPr>
              <w:t>CLO2</w:t>
            </w:r>
          </w:p>
        </w:tc>
        <w:tc>
          <w:tcPr>
            <w:tcW w:w="3521" w:type="dxa"/>
            <w:vAlign w:val="center"/>
            <w:hideMark/>
          </w:tcPr>
          <w:p w14:paraId="093AE832" w14:textId="77777777" w:rsidR="00383995" w:rsidRPr="00951867" w:rsidRDefault="00383995" w:rsidP="00907461">
            <w:pPr>
              <w:spacing w:line="240" w:lineRule="auto"/>
              <w:jc w:val="left"/>
              <w:rPr>
                <w:rFonts w:eastAsia="Times New Roman" w:cs="Times New Roman"/>
                <w:kern w:val="0"/>
                <w:szCs w:val="24"/>
                <w14:ligatures w14:val="none"/>
              </w:rPr>
            </w:pPr>
            <w:r w:rsidRPr="00951867">
              <w:rPr>
                <w:rFonts w:eastAsia="Times New Roman" w:cs="Times New Roman"/>
                <w:kern w:val="0"/>
                <w:szCs w:val="24"/>
                <w:lang w:val="en"/>
                <w14:ligatures w14:val="none"/>
              </w:rPr>
              <w:t xml:space="preserve">Đánh giá và đề xuất đổi mới chuỗi cung ứng bền vững nhằm nâng cao hiệu quả và lợi thế cạnh tranh </w:t>
            </w:r>
          </w:p>
        </w:tc>
        <w:tc>
          <w:tcPr>
            <w:tcW w:w="1121" w:type="dxa"/>
            <w:vAlign w:val="center"/>
            <w:hideMark/>
          </w:tcPr>
          <w:p w14:paraId="33EA8960" w14:textId="77777777" w:rsidR="00383995" w:rsidRPr="00951867" w:rsidRDefault="00383995" w:rsidP="00907461">
            <w:pPr>
              <w:spacing w:line="240" w:lineRule="auto"/>
              <w:jc w:val="center"/>
              <w:rPr>
                <w:rFonts w:eastAsia="Times New Roman" w:cs="Times New Roman"/>
                <w:color w:val="000000"/>
                <w:kern w:val="0"/>
                <w:szCs w:val="24"/>
                <w14:ligatures w14:val="none"/>
              </w:rPr>
            </w:pPr>
            <w:r w:rsidRPr="00951867">
              <w:rPr>
                <w:rFonts w:eastAsia="Times New Roman" w:cs="Times New Roman"/>
                <w:color w:val="000000"/>
                <w:kern w:val="0"/>
                <w:szCs w:val="24"/>
                <w14:ligatures w14:val="none"/>
              </w:rPr>
              <w:t>C5</w:t>
            </w:r>
          </w:p>
        </w:tc>
        <w:tc>
          <w:tcPr>
            <w:tcW w:w="1451" w:type="dxa"/>
            <w:vAlign w:val="center"/>
            <w:hideMark/>
          </w:tcPr>
          <w:p w14:paraId="47A4FF17" w14:textId="77777777" w:rsidR="00383995" w:rsidRPr="00951867" w:rsidRDefault="00383995" w:rsidP="00907461">
            <w:pPr>
              <w:spacing w:line="240" w:lineRule="auto"/>
              <w:jc w:val="center"/>
              <w:rPr>
                <w:rFonts w:eastAsia="Times New Roman" w:cs="Times New Roman"/>
                <w:color w:val="000000"/>
                <w:kern w:val="0"/>
                <w:szCs w:val="24"/>
                <w14:ligatures w14:val="none"/>
              </w:rPr>
            </w:pPr>
            <w:r w:rsidRPr="00951867">
              <w:rPr>
                <w:rFonts w:eastAsia="Times New Roman" w:cs="Times New Roman"/>
                <w:color w:val="000000"/>
                <w:kern w:val="0"/>
                <w:szCs w:val="24"/>
                <w14:ligatures w14:val="none"/>
              </w:rPr>
              <w:t>P4</w:t>
            </w:r>
          </w:p>
        </w:tc>
        <w:tc>
          <w:tcPr>
            <w:tcW w:w="1059" w:type="dxa"/>
            <w:vAlign w:val="center"/>
            <w:hideMark/>
          </w:tcPr>
          <w:p w14:paraId="1FDAFFAE" w14:textId="77777777" w:rsidR="00383995" w:rsidRPr="00951867" w:rsidRDefault="00383995" w:rsidP="00907461">
            <w:pPr>
              <w:spacing w:line="240" w:lineRule="auto"/>
              <w:jc w:val="center"/>
              <w:rPr>
                <w:rFonts w:eastAsia="Times New Roman" w:cs="Times New Roman"/>
                <w:color w:val="000000"/>
                <w:kern w:val="0"/>
                <w:szCs w:val="24"/>
                <w14:ligatures w14:val="none"/>
              </w:rPr>
            </w:pPr>
          </w:p>
        </w:tc>
        <w:tc>
          <w:tcPr>
            <w:tcW w:w="1320" w:type="dxa"/>
            <w:vAlign w:val="center"/>
            <w:hideMark/>
          </w:tcPr>
          <w:p w14:paraId="2F8F8663" w14:textId="77777777" w:rsidR="00383995" w:rsidRPr="00951867" w:rsidRDefault="00383995" w:rsidP="00907461">
            <w:pPr>
              <w:spacing w:line="240" w:lineRule="auto"/>
              <w:jc w:val="left"/>
              <w:rPr>
                <w:rFonts w:eastAsia="Times New Roman" w:cs="Times New Roman"/>
                <w:color w:val="000000"/>
                <w:kern w:val="0"/>
                <w:szCs w:val="24"/>
                <w14:ligatures w14:val="none"/>
              </w:rPr>
            </w:pPr>
            <w:r w:rsidRPr="00951867">
              <w:rPr>
                <w:rFonts w:eastAsia="Times New Roman" w:cs="Times New Roman"/>
                <w:color w:val="000000"/>
                <w:kern w:val="0"/>
                <w:szCs w:val="24"/>
                <w14:ligatures w14:val="none"/>
              </w:rPr>
              <w:t>Y PI3.1, PI3.2</w:t>
            </w:r>
          </w:p>
          <w:p w14:paraId="30234514" w14:textId="77777777" w:rsidR="00383995" w:rsidRPr="00951867" w:rsidRDefault="00383995" w:rsidP="00907461">
            <w:pPr>
              <w:spacing w:line="240" w:lineRule="auto"/>
              <w:jc w:val="left"/>
              <w:rPr>
                <w:rFonts w:eastAsia="Times New Roman" w:cs="Times New Roman"/>
                <w:color w:val="000000"/>
                <w:kern w:val="0"/>
                <w:szCs w:val="24"/>
                <w14:ligatures w14:val="none"/>
              </w:rPr>
            </w:pPr>
            <w:r w:rsidRPr="00951867">
              <w:rPr>
                <w:rFonts w:eastAsia="Times New Roman" w:cs="Times New Roman"/>
                <w:color w:val="000000"/>
                <w:kern w:val="0"/>
                <w:szCs w:val="24"/>
                <w14:ligatures w14:val="none"/>
              </w:rPr>
              <w:t>PI3.3 E/A</w:t>
            </w:r>
          </w:p>
        </w:tc>
      </w:tr>
      <w:tr w:rsidR="00383995" w:rsidRPr="00951867" w14:paraId="324C59B2" w14:textId="77777777" w:rsidTr="00907461">
        <w:trPr>
          <w:trHeight w:val="864"/>
        </w:trPr>
        <w:tc>
          <w:tcPr>
            <w:tcW w:w="869" w:type="dxa"/>
            <w:vAlign w:val="center"/>
            <w:hideMark/>
          </w:tcPr>
          <w:p w14:paraId="19C7C9B3" w14:textId="77777777" w:rsidR="00383995" w:rsidRPr="00951867" w:rsidRDefault="00383995" w:rsidP="00907461">
            <w:pPr>
              <w:spacing w:line="240" w:lineRule="auto"/>
              <w:jc w:val="left"/>
              <w:rPr>
                <w:rFonts w:eastAsia="Times New Roman" w:cs="Times New Roman"/>
                <w:color w:val="000000"/>
                <w:kern w:val="0"/>
                <w:szCs w:val="24"/>
                <w14:ligatures w14:val="none"/>
              </w:rPr>
            </w:pPr>
            <w:r w:rsidRPr="00951867">
              <w:rPr>
                <w:rFonts w:eastAsia="Times New Roman" w:cs="Times New Roman"/>
                <w:color w:val="000000"/>
                <w:kern w:val="0"/>
                <w:szCs w:val="24"/>
                <w14:ligatures w14:val="none"/>
              </w:rPr>
              <w:t>CLO3</w:t>
            </w:r>
          </w:p>
        </w:tc>
        <w:tc>
          <w:tcPr>
            <w:tcW w:w="3521" w:type="dxa"/>
            <w:vAlign w:val="center"/>
            <w:hideMark/>
          </w:tcPr>
          <w:p w14:paraId="20919DB7" w14:textId="77777777" w:rsidR="00383995" w:rsidRPr="00951867" w:rsidRDefault="00383995" w:rsidP="00907461">
            <w:pPr>
              <w:spacing w:line="240" w:lineRule="auto"/>
              <w:jc w:val="left"/>
              <w:rPr>
                <w:rFonts w:eastAsia="Times New Roman" w:cs="Times New Roman"/>
                <w:color w:val="000000"/>
                <w:kern w:val="0"/>
                <w:szCs w:val="24"/>
                <w14:ligatures w14:val="none"/>
              </w:rPr>
            </w:pPr>
            <w:r w:rsidRPr="00951867">
              <w:rPr>
                <w:rFonts w:eastAsia="Times New Roman" w:cs="Times New Roman"/>
                <w:color w:val="000000"/>
                <w:kern w:val="0"/>
                <w:szCs w:val="24"/>
                <w14:ligatures w14:val="none"/>
              </w:rPr>
              <w:t>Ra quyết định quản trị chuỗi cung ứng gắn với trách nhiệm đạo đức, nghề nghiệp và phát triển bền vững</w:t>
            </w:r>
          </w:p>
        </w:tc>
        <w:tc>
          <w:tcPr>
            <w:tcW w:w="1121" w:type="dxa"/>
            <w:vAlign w:val="center"/>
            <w:hideMark/>
          </w:tcPr>
          <w:p w14:paraId="0D5C261D" w14:textId="77777777" w:rsidR="00383995" w:rsidRPr="00951867" w:rsidRDefault="00383995" w:rsidP="00907461">
            <w:pPr>
              <w:spacing w:line="240" w:lineRule="auto"/>
              <w:jc w:val="center"/>
              <w:rPr>
                <w:rFonts w:eastAsia="Times New Roman" w:cs="Times New Roman"/>
                <w:color w:val="000000"/>
                <w:kern w:val="0"/>
                <w:szCs w:val="24"/>
                <w14:ligatures w14:val="none"/>
              </w:rPr>
            </w:pPr>
          </w:p>
        </w:tc>
        <w:tc>
          <w:tcPr>
            <w:tcW w:w="1451" w:type="dxa"/>
            <w:vAlign w:val="center"/>
            <w:hideMark/>
          </w:tcPr>
          <w:p w14:paraId="232ED598" w14:textId="77777777" w:rsidR="00383995" w:rsidRPr="00951867" w:rsidRDefault="00383995" w:rsidP="00907461">
            <w:pPr>
              <w:spacing w:line="240" w:lineRule="auto"/>
              <w:jc w:val="center"/>
              <w:rPr>
                <w:rFonts w:eastAsia="Times New Roman" w:cs="Times New Roman"/>
                <w:color w:val="000000"/>
                <w:kern w:val="0"/>
                <w:szCs w:val="24"/>
                <w14:ligatures w14:val="none"/>
              </w:rPr>
            </w:pPr>
            <w:r w:rsidRPr="00951867">
              <w:rPr>
                <w:rFonts w:eastAsia="Times New Roman" w:cs="Times New Roman"/>
                <w:color w:val="000000"/>
                <w:kern w:val="0"/>
                <w:szCs w:val="24"/>
                <w14:ligatures w14:val="none"/>
              </w:rPr>
              <w:t>P3</w:t>
            </w:r>
          </w:p>
        </w:tc>
        <w:tc>
          <w:tcPr>
            <w:tcW w:w="1059" w:type="dxa"/>
            <w:vAlign w:val="center"/>
            <w:hideMark/>
          </w:tcPr>
          <w:p w14:paraId="56C4DE64" w14:textId="77777777" w:rsidR="00383995" w:rsidRPr="00951867" w:rsidRDefault="00383995" w:rsidP="00907461">
            <w:pPr>
              <w:spacing w:line="240" w:lineRule="auto"/>
              <w:jc w:val="center"/>
              <w:rPr>
                <w:rFonts w:eastAsia="Times New Roman" w:cs="Times New Roman"/>
                <w:color w:val="000000"/>
                <w:kern w:val="0"/>
                <w:szCs w:val="24"/>
                <w14:ligatures w14:val="none"/>
              </w:rPr>
            </w:pPr>
            <w:r w:rsidRPr="00951867">
              <w:rPr>
                <w:rFonts w:eastAsia="Times New Roman" w:cs="Times New Roman"/>
                <w:color w:val="000000"/>
                <w:kern w:val="0"/>
                <w:szCs w:val="24"/>
                <w14:ligatures w14:val="none"/>
              </w:rPr>
              <w:t>A3</w:t>
            </w:r>
          </w:p>
        </w:tc>
        <w:tc>
          <w:tcPr>
            <w:tcW w:w="1320" w:type="dxa"/>
            <w:vAlign w:val="center"/>
            <w:hideMark/>
          </w:tcPr>
          <w:p w14:paraId="599488AE" w14:textId="77777777" w:rsidR="00383995" w:rsidRPr="00951867" w:rsidRDefault="00383995" w:rsidP="00907461">
            <w:pPr>
              <w:spacing w:line="240" w:lineRule="auto"/>
              <w:jc w:val="left"/>
              <w:rPr>
                <w:rFonts w:eastAsia="Times New Roman" w:cs="Times New Roman"/>
                <w:color w:val="000000"/>
                <w:kern w:val="0"/>
                <w:szCs w:val="24"/>
                <w14:ligatures w14:val="none"/>
              </w:rPr>
            </w:pPr>
            <w:r w:rsidRPr="00951867">
              <w:rPr>
                <w:rFonts w:eastAsia="Times New Roman" w:cs="Times New Roman"/>
                <w:color w:val="000000"/>
                <w:kern w:val="0"/>
                <w:szCs w:val="24"/>
                <w14:ligatures w14:val="none"/>
              </w:rPr>
              <w:t>XPI5.1, PI5.2 E/A</w:t>
            </w:r>
          </w:p>
        </w:tc>
      </w:tr>
    </w:tbl>
    <w:p w14:paraId="3619DD61" w14:textId="77777777" w:rsidR="00383995" w:rsidRPr="00951867" w:rsidRDefault="00383995" w:rsidP="00383995">
      <w:pPr>
        <w:spacing w:before="60" w:after="60" w:line="240" w:lineRule="auto"/>
        <w:ind w:firstLine="720"/>
        <w:rPr>
          <w:rFonts w:eastAsia="Times New Roman" w:cs="Times New Roman"/>
          <w:b/>
          <w:color w:val="000000"/>
          <w:kern w:val="0"/>
          <w:sz w:val="16"/>
          <w:szCs w:val="16"/>
          <w:lang w:val="en"/>
          <w14:ligatures w14:val="none"/>
        </w:rPr>
      </w:pPr>
      <w:r w:rsidRPr="00951867">
        <w:rPr>
          <w:rFonts w:eastAsia="Times New Roman" w:cs="Times New Roman"/>
          <w:b/>
          <w:i/>
          <w:color w:val="000000"/>
          <w:kern w:val="0"/>
          <w:sz w:val="26"/>
          <w:szCs w:val="26"/>
          <w:lang w:val="en"/>
          <w14:ligatures w14:val="none"/>
        </w:rPr>
        <w:t xml:space="preserve">3.3. Hoạt động kiểm tra và hoạt động dạy học theo chuẩn đầu ra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4"/>
        <w:gridCol w:w="978"/>
        <w:gridCol w:w="848"/>
        <w:gridCol w:w="847"/>
        <w:gridCol w:w="850"/>
        <w:gridCol w:w="951"/>
        <w:gridCol w:w="1009"/>
        <w:gridCol w:w="1009"/>
        <w:gridCol w:w="1009"/>
        <w:gridCol w:w="1009"/>
      </w:tblGrid>
      <w:tr w:rsidR="00383995" w:rsidRPr="00951867" w14:paraId="21167251" w14:textId="77777777" w:rsidTr="00907461">
        <w:trPr>
          <w:trHeight w:val="324"/>
        </w:trPr>
        <w:tc>
          <w:tcPr>
            <w:tcW w:w="446" w:type="pct"/>
            <w:vMerge w:val="restart"/>
            <w:vAlign w:val="center"/>
            <w:hideMark/>
          </w:tcPr>
          <w:p w14:paraId="194E924E" w14:textId="77777777" w:rsidR="00383995" w:rsidRPr="00951867" w:rsidRDefault="00383995" w:rsidP="00907461">
            <w:pPr>
              <w:spacing w:line="240" w:lineRule="auto"/>
              <w:jc w:val="center"/>
              <w:rPr>
                <w:rFonts w:eastAsia="Times New Roman" w:cs="Times New Roman"/>
                <w:b/>
                <w:bCs/>
                <w:color w:val="000000"/>
                <w:kern w:val="0"/>
                <w:szCs w:val="24"/>
                <w14:ligatures w14:val="none"/>
              </w:rPr>
            </w:pPr>
            <w:r w:rsidRPr="00951867">
              <w:rPr>
                <w:rFonts w:eastAsia="Times New Roman" w:cs="Times New Roman"/>
                <w:b/>
                <w:bCs/>
                <w:color w:val="000000"/>
                <w:kern w:val="0"/>
                <w:szCs w:val="24"/>
                <w14:ligatures w14:val="none"/>
              </w:rPr>
              <w:t>CLOs</w:t>
            </w:r>
          </w:p>
        </w:tc>
        <w:tc>
          <w:tcPr>
            <w:tcW w:w="2394" w:type="pct"/>
            <w:gridSpan w:val="5"/>
            <w:noWrap/>
            <w:vAlign w:val="center"/>
            <w:hideMark/>
          </w:tcPr>
          <w:p w14:paraId="764F796C" w14:textId="77777777" w:rsidR="00383995" w:rsidRPr="00951867" w:rsidRDefault="00383995" w:rsidP="00907461">
            <w:pPr>
              <w:spacing w:line="240" w:lineRule="auto"/>
              <w:jc w:val="center"/>
              <w:rPr>
                <w:rFonts w:eastAsia="Times New Roman" w:cs="Times New Roman"/>
                <w:b/>
                <w:bCs/>
                <w:color w:val="000000"/>
                <w:kern w:val="0"/>
                <w:szCs w:val="24"/>
                <w14:ligatures w14:val="none"/>
              </w:rPr>
            </w:pPr>
            <w:r w:rsidRPr="00951867">
              <w:rPr>
                <w:rFonts w:eastAsia="Times New Roman" w:cs="Times New Roman"/>
                <w:b/>
                <w:bCs/>
                <w:color w:val="000000"/>
                <w:kern w:val="0"/>
                <w:szCs w:val="24"/>
                <w14:ligatures w14:val="none"/>
              </w:rPr>
              <w:t>Hình thức kiểm tra theo chuẩn đầu ra</w:t>
            </w:r>
          </w:p>
        </w:tc>
        <w:tc>
          <w:tcPr>
            <w:tcW w:w="2159" w:type="pct"/>
            <w:gridSpan w:val="4"/>
            <w:noWrap/>
            <w:vAlign w:val="center"/>
            <w:hideMark/>
          </w:tcPr>
          <w:p w14:paraId="61F22230" w14:textId="77777777" w:rsidR="00383995" w:rsidRPr="00951867" w:rsidRDefault="00383995" w:rsidP="00907461">
            <w:pPr>
              <w:spacing w:line="240" w:lineRule="auto"/>
              <w:jc w:val="center"/>
              <w:rPr>
                <w:rFonts w:eastAsia="Times New Roman" w:cs="Times New Roman"/>
                <w:b/>
                <w:bCs/>
                <w:color w:val="000000"/>
                <w:kern w:val="0"/>
                <w:szCs w:val="24"/>
                <w14:ligatures w14:val="none"/>
              </w:rPr>
            </w:pPr>
            <w:r w:rsidRPr="00951867">
              <w:rPr>
                <w:rFonts w:eastAsia="Times New Roman" w:cs="Times New Roman"/>
                <w:b/>
                <w:bCs/>
                <w:color w:val="000000"/>
                <w:kern w:val="0"/>
                <w:szCs w:val="24"/>
                <w14:ligatures w14:val="none"/>
              </w:rPr>
              <w:t>Hình thức dạy học theo chuẩn đầu ra</w:t>
            </w:r>
          </w:p>
        </w:tc>
      </w:tr>
      <w:tr w:rsidR="00383995" w:rsidRPr="00951867" w14:paraId="7A8746D0" w14:textId="77777777" w:rsidTr="00907461">
        <w:trPr>
          <w:trHeight w:val="1260"/>
        </w:trPr>
        <w:tc>
          <w:tcPr>
            <w:tcW w:w="446" w:type="pct"/>
            <w:vMerge/>
            <w:vAlign w:val="center"/>
            <w:hideMark/>
          </w:tcPr>
          <w:p w14:paraId="752C4FF6" w14:textId="77777777" w:rsidR="00383995" w:rsidRPr="00951867" w:rsidRDefault="00383995" w:rsidP="00907461">
            <w:pPr>
              <w:spacing w:line="240" w:lineRule="auto"/>
              <w:jc w:val="left"/>
              <w:rPr>
                <w:rFonts w:eastAsia="Times New Roman" w:cs="Times New Roman"/>
                <w:b/>
                <w:bCs/>
                <w:color w:val="000000"/>
                <w:kern w:val="0"/>
                <w:szCs w:val="24"/>
                <w14:ligatures w14:val="none"/>
              </w:rPr>
            </w:pPr>
          </w:p>
        </w:tc>
        <w:tc>
          <w:tcPr>
            <w:tcW w:w="523" w:type="pct"/>
            <w:vAlign w:val="center"/>
            <w:hideMark/>
          </w:tcPr>
          <w:p w14:paraId="40047598" w14:textId="77777777" w:rsidR="00383995" w:rsidRPr="00951867" w:rsidRDefault="00383995" w:rsidP="00907461">
            <w:pPr>
              <w:spacing w:line="240" w:lineRule="auto"/>
              <w:jc w:val="center"/>
              <w:rPr>
                <w:rFonts w:eastAsia="Times New Roman" w:cs="Times New Roman"/>
                <w:color w:val="000000"/>
                <w:kern w:val="0"/>
                <w:szCs w:val="24"/>
                <w14:ligatures w14:val="none"/>
              </w:rPr>
            </w:pPr>
            <w:r w:rsidRPr="00951867">
              <w:rPr>
                <w:rFonts w:eastAsia="Times New Roman" w:cs="Times New Roman"/>
                <w:color w:val="000000"/>
                <w:kern w:val="0"/>
                <w:szCs w:val="24"/>
                <w14:ligatures w14:val="none"/>
              </w:rPr>
              <w:t>Trắc nghiệm</w:t>
            </w:r>
          </w:p>
        </w:tc>
        <w:tc>
          <w:tcPr>
            <w:tcW w:w="454" w:type="pct"/>
            <w:vAlign w:val="center"/>
            <w:hideMark/>
          </w:tcPr>
          <w:p w14:paraId="06203159" w14:textId="77777777" w:rsidR="00383995" w:rsidRPr="00951867" w:rsidRDefault="00383995" w:rsidP="00907461">
            <w:pPr>
              <w:spacing w:line="240" w:lineRule="auto"/>
              <w:jc w:val="center"/>
              <w:rPr>
                <w:rFonts w:eastAsia="Times New Roman" w:cs="Times New Roman"/>
                <w:color w:val="000000"/>
                <w:kern w:val="0"/>
                <w:szCs w:val="24"/>
                <w14:ligatures w14:val="none"/>
              </w:rPr>
            </w:pPr>
            <w:r w:rsidRPr="00951867">
              <w:rPr>
                <w:rFonts w:eastAsia="Times New Roman" w:cs="Times New Roman"/>
                <w:color w:val="000000"/>
                <w:kern w:val="0"/>
                <w:szCs w:val="24"/>
                <w14:ligatures w14:val="none"/>
              </w:rPr>
              <w:t>Tự luận</w:t>
            </w:r>
          </w:p>
        </w:tc>
        <w:tc>
          <w:tcPr>
            <w:tcW w:w="453" w:type="pct"/>
            <w:vAlign w:val="center"/>
            <w:hideMark/>
          </w:tcPr>
          <w:p w14:paraId="1C11D0BE" w14:textId="77777777" w:rsidR="00383995" w:rsidRPr="00951867" w:rsidRDefault="00383995" w:rsidP="00907461">
            <w:pPr>
              <w:spacing w:line="240" w:lineRule="auto"/>
              <w:jc w:val="center"/>
              <w:rPr>
                <w:rFonts w:eastAsia="Times New Roman" w:cs="Times New Roman"/>
                <w:color w:val="000000"/>
                <w:kern w:val="0"/>
                <w:szCs w:val="24"/>
                <w14:ligatures w14:val="none"/>
              </w:rPr>
            </w:pPr>
            <w:r w:rsidRPr="00951867">
              <w:rPr>
                <w:rFonts w:eastAsia="Times New Roman" w:cs="Times New Roman"/>
                <w:color w:val="000000"/>
                <w:kern w:val="0"/>
                <w:szCs w:val="24"/>
                <w14:ligatures w14:val="none"/>
              </w:rPr>
              <w:t>Vấn đáp</w:t>
            </w:r>
          </w:p>
        </w:tc>
        <w:tc>
          <w:tcPr>
            <w:tcW w:w="455" w:type="pct"/>
            <w:vAlign w:val="center"/>
            <w:hideMark/>
          </w:tcPr>
          <w:p w14:paraId="7281BF58" w14:textId="77777777" w:rsidR="00383995" w:rsidRPr="00951867" w:rsidRDefault="00383995" w:rsidP="00907461">
            <w:pPr>
              <w:spacing w:line="240" w:lineRule="auto"/>
              <w:jc w:val="center"/>
              <w:rPr>
                <w:rFonts w:eastAsia="Times New Roman" w:cs="Times New Roman"/>
                <w:color w:val="000000"/>
                <w:kern w:val="0"/>
                <w:szCs w:val="24"/>
                <w14:ligatures w14:val="none"/>
              </w:rPr>
            </w:pPr>
            <w:r w:rsidRPr="00951867">
              <w:rPr>
                <w:rFonts w:eastAsia="Times New Roman" w:cs="Times New Roman"/>
                <w:color w:val="000000"/>
                <w:kern w:val="0"/>
                <w:szCs w:val="24"/>
                <w14:ligatures w14:val="none"/>
              </w:rPr>
              <w:t>Thực hành</w:t>
            </w:r>
          </w:p>
        </w:tc>
        <w:tc>
          <w:tcPr>
            <w:tcW w:w="509" w:type="pct"/>
            <w:vAlign w:val="center"/>
            <w:hideMark/>
          </w:tcPr>
          <w:p w14:paraId="76968741" w14:textId="77777777" w:rsidR="00383995" w:rsidRPr="00951867" w:rsidRDefault="00383995" w:rsidP="00907461">
            <w:pPr>
              <w:spacing w:line="240" w:lineRule="auto"/>
              <w:jc w:val="center"/>
              <w:rPr>
                <w:rFonts w:eastAsia="Times New Roman" w:cs="Times New Roman"/>
                <w:color w:val="000000"/>
                <w:kern w:val="0"/>
                <w:szCs w:val="24"/>
                <w14:ligatures w14:val="none"/>
              </w:rPr>
            </w:pPr>
            <w:r w:rsidRPr="00951867">
              <w:rPr>
                <w:rFonts w:eastAsia="Times New Roman" w:cs="Times New Roman"/>
                <w:color w:val="000000"/>
                <w:kern w:val="0"/>
                <w:szCs w:val="24"/>
                <w14:ligatures w14:val="none"/>
              </w:rPr>
              <w:t>Thuyết trình</w:t>
            </w:r>
          </w:p>
        </w:tc>
        <w:tc>
          <w:tcPr>
            <w:tcW w:w="540" w:type="pct"/>
            <w:vAlign w:val="center"/>
            <w:hideMark/>
          </w:tcPr>
          <w:p w14:paraId="07CFC539" w14:textId="77777777" w:rsidR="00383995" w:rsidRPr="00951867" w:rsidRDefault="00383995" w:rsidP="00907461">
            <w:pPr>
              <w:spacing w:line="240" w:lineRule="auto"/>
              <w:jc w:val="center"/>
              <w:rPr>
                <w:rFonts w:eastAsia="Times New Roman" w:cs="Times New Roman"/>
                <w:color w:val="000000"/>
                <w:kern w:val="0"/>
                <w:szCs w:val="24"/>
                <w14:ligatures w14:val="none"/>
              </w:rPr>
            </w:pPr>
            <w:r w:rsidRPr="00951867">
              <w:rPr>
                <w:rFonts w:eastAsia="Times New Roman" w:cs="Times New Roman"/>
                <w:color w:val="000000"/>
                <w:kern w:val="0"/>
                <w:szCs w:val="24"/>
                <w14:ligatures w14:val="none"/>
              </w:rPr>
              <w:t>Bài giảng</w:t>
            </w:r>
          </w:p>
        </w:tc>
        <w:tc>
          <w:tcPr>
            <w:tcW w:w="540" w:type="pct"/>
            <w:vAlign w:val="center"/>
            <w:hideMark/>
          </w:tcPr>
          <w:p w14:paraId="48CDD1E1" w14:textId="77777777" w:rsidR="00383995" w:rsidRPr="00951867" w:rsidRDefault="00383995" w:rsidP="00907461">
            <w:pPr>
              <w:spacing w:line="240" w:lineRule="auto"/>
              <w:jc w:val="center"/>
              <w:rPr>
                <w:rFonts w:eastAsia="Times New Roman" w:cs="Times New Roman"/>
                <w:color w:val="000000"/>
                <w:kern w:val="0"/>
                <w:szCs w:val="24"/>
                <w14:ligatures w14:val="none"/>
              </w:rPr>
            </w:pPr>
            <w:r w:rsidRPr="00951867">
              <w:rPr>
                <w:rFonts w:eastAsia="Times New Roman" w:cs="Times New Roman"/>
                <w:color w:val="000000"/>
                <w:kern w:val="0"/>
                <w:szCs w:val="24"/>
                <w14:ligatures w14:val="none"/>
              </w:rPr>
              <w:t>Làm việc nhóm</w:t>
            </w:r>
          </w:p>
        </w:tc>
        <w:tc>
          <w:tcPr>
            <w:tcW w:w="540" w:type="pct"/>
            <w:vAlign w:val="center"/>
            <w:hideMark/>
          </w:tcPr>
          <w:p w14:paraId="1AF98B18" w14:textId="77777777" w:rsidR="00383995" w:rsidRPr="00951867" w:rsidRDefault="00383995" w:rsidP="00907461">
            <w:pPr>
              <w:spacing w:line="240" w:lineRule="auto"/>
              <w:jc w:val="center"/>
              <w:rPr>
                <w:rFonts w:eastAsia="Times New Roman" w:cs="Times New Roman"/>
                <w:color w:val="000000"/>
                <w:kern w:val="0"/>
                <w:szCs w:val="24"/>
                <w14:ligatures w14:val="none"/>
              </w:rPr>
            </w:pPr>
            <w:r w:rsidRPr="00951867">
              <w:rPr>
                <w:rFonts w:eastAsia="Times New Roman" w:cs="Times New Roman"/>
                <w:color w:val="000000"/>
                <w:kern w:val="0"/>
                <w:szCs w:val="24"/>
                <w14:ligatures w14:val="none"/>
              </w:rPr>
              <w:t>Thảo luận nhóm</w:t>
            </w:r>
          </w:p>
        </w:tc>
        <w:tc>
          <w:tcPr>
            <w:tcW w:w="540" w:type="pct"/>
            <w:vAlign w:val="center"/>
            <w:hideMark/>
          </w:tcPr>
          <w:p w14:paraId="7259CFD6" w14:textId="77777777" w:rsidR="00383995" w:rsidRPr="00951867" w:rsidRDefault="00383995" w:rsidP="00907461">
            <w:pPr>
              <w:spacing w:line="240" w:lineRule="auto"/>
              <w:jc w:val="center"/>
              <w:rPr>
                <w:rFonts w:eastAsia="Times New Roman" w:cs="Times New Roman"/>
                <w:color w:val="000000"/>
                <w:kern w:val="0"/>
                <w:szCs w:val="24"/>
                <w14:ligatures w14:val="none"/>
              </w:rPr>
            </w:pPr>
            <w:r w:rsidRPr="00951867">
              <w:rPr>
                <w:rFonts w:eastAsia="Times New Roman" w:cs="Times New Roman"/>
                <w:color w:val="000000"/>
                <w:kern w:val="0"/>
                <w:szCs w:val="24"/>
                <w14:ligatures w14:val="none"/>
              </w:rPr>
              <w:t>Hướng dẫn thực hành</w:t>
            </w:r>
          </w:p>
        </w:tc>
      </w:tr>
      <w:tr w:rsidR="00383995" w:rsidRPr="00951867" w14:paraId="4AE007A0" w14:textId="77777777" w:rsidTr="00907461">
        <w:trPr>
          <w:trHeight w:val="348"/>
        </w:trPr>
        <w:tc>
          <w:tcPr>
            <w:tcW w:w="446" w:type="pct"/>
            <w:vAlign w:val="center"/>
            <w:hideMark/>
          </w:tcPr>
          <w:p w14:paraId="32B4A65B" w14:textId="77777777" w:rsidR="00383995" w:rsidRPr="00951867" w:rsidRDefault="00383995" w:rsidP="00907461">
            <w:pPr>
              <w:spacing w:line="240" w:lineRule="auto"/>
              <w:jc w:val="left"/>
              <w:rPr>
                <w:rFonts w:eastAsia="Times New Roman" w:cs="Times New Roman"/>
                <w:color w:val="000000"/>
                <w:kern w:val="0"/>
                <w:szCs w:val="24"/>
                <w14:ligatures w14:val="none"/>
              </w:rPr>
            </w:pPr>
            <w:r w:rsidRPr="00951867">
              <w:rPr>
                <w:rFonts w:eastAsia="Times New Roman" w:cs="Times New Roman"/>
                <w:color w:val="000000"/>
                <w:kern w:val="0"/>
                <w:szCs w:val="24"/>
                <w14:ligatures w14:val="none"/>
              </w:rPr>
              <w:t>CLO1</w:t>
            </w:r>
          </w:p>
        </w:tc>
        <w:tc>
          <w:tcPr>
            <w:tcW w:w="523" w:type="pct"/>
            <w:vAlign w:val="center"/>
            <w:hideMark/>
          </w:tcPr>
          <w:p w14:paraId="575EB039" w14:textId="77777777" w:rsidR="00383995" w:rsidRPr="00951867" w:rsidRDefault="00383995" w:rsidP="00907461">
            <w:pPr>
              <w:spacing w:line="240" w:lineRule="auto"/>
              <w:jc w:val="center"/>
              <w:rPr>
                <w:rFonts w:eastAsia="Times New Roman" w:cs="Times New Roman"/>
                <w:color w:val="0000FF"/>
                <w:kern w:val="0"/>
                <w:sz w:val="26"/>
                <w:szCs w:val="26"/>
                <w14:ligatures w14:val="none"/>
              </w:rPr>
            </w:pPr>
          </w:p>
        </w:tc>
        <w:tc>
          <w:tcPr>
            <w:tcW w:w="454" w:type="pct"/>
            <w:vAlign w:val="center"/>
            <w:hideMark/>
          </w:tcPr>
          <w:p w14:paraId="669B5944" w14:textId="77777777" w:rsidR="00383995" w:rsidRPr="00951867" w:rsidRDefault="00383995" w:rsidP="00907461">
            <w:pPr>
              <w:spacing w:line="240" w:lineRule="auto"/>
              <w:jc w:val="center"/>
              <w:rPr>
                <w:rFonts w:eastAsia="Times New Roman" w:cs="Times New Roman"/>
                <w:color w:val="000000"/>
                <w:kern w:val="0"/>
                <w:szCs w:val="24"/>
                <w14:ligatures w14:val="none"/>
              </w:rPr>
            </w:pPr>
            <w:r w:rsidRPr="00951867">
              <w:rPr>
                <w:rFonts w:eastAsia="Times New Roman" w:cs="Times New Roman"/>
                <w:color w:val="000000"/>
                <w:kern w:val="0"/>
                <w:szCs w:val="24"/>
                <w14:ligatures w14:val="none"/>
              </w:rPr>
              <w:t>x</w:t>
            </w:r>
          </w:p>
        </w:tc>
        <w:tc>
          <w:tcPr>
            <w:tcW w:w="453" w:type="pct"/>
            <w:vAlign w:val="center"/>
            <w:hideMark/>
          </w:tcPr>
          <w:p w14:paraId="70BC6862" w14:textId="77777777" w:rsidR="00383995" w:rsidRPr="00951867" w:rsidRDefault="00383995" w:rsidP="00907461">
            <w:pPr>
              <w:spacing w:line="240" w:lineRule="auto"/>
              <w:jc w:val="center"/>
              <w:rPr>
                <w:rFonts w:eastAsia="Times New Roman" w:cs="Times New Roman"/>
                <w:color w:val="0000FF"/>
                <w:kern w:val="0"/>
                <w:sz w:val="26"/>
                <w:szCs w:val="26"/>
                <w14:ligatures w14:val="none"/>
              </w:rPr>
            </w:pPr>
          </w:p>
        </w:tc>
        <w:tc>
          <w:tcPr>
            <w:tcW w:w="455" w:type="pct"/>
            <w:vAlign w:val="center"/>
            <w:hideMark/>
          </w:tcPr>
          <w:p w14:paraId="06FD59E9" w14:textId="77777777" w:rsidR="00383995" w:rsidRPr="00951867" w:rsidRDefault="00383995" w:rsidP="00907461">
            <w:pPr>
              <w:spacing w:line="240" w:lineRule="auto"/>
              <w:jc w:val="center"/>
              <w:rPr>
                <w:rFonts w:eastAsia="Times New Roman" w:cs="Times New Roman"/>
                <w:color w:val="0000FF"/>
                <w:kern w:val="0"/>
                <w:sz w:val="26"/>
                <w:szCs w:val="26"/>
                <w14:ligatures w14:val="none"/>
              </w:rPr>
            </w:pPr>
          </w:p>
        </w:tc>
        <w:tc>
          <w:tcPr>
            <w:tcW w:w="509" w:type="pct"/>
            <w:vAlign w:val="center"/>
            <w:hideMark/>
          </w:tcPr>
          <w:p w14:paraId="406EFF1C" w14:textId="77777777" w:rsidR="00383995" w:rsidRPr="00951867" w:rsidRDefault="00383995" w:rsidP="00907461">
            <w:pPr>
              <w:spacing w:line="240" w:lineRule="auto"/>
              <w:jc w:val="center"/>
              <w:rPr>
                <w:rFonts w:eastAsia="Times New Roman" w:cs="Times New Roman"/>
                <w:color w:val="0000FF"/>
                <w:kern w:val="0"/>
                <w:sz w:val="26"/>
                <w:szCs w:val="26"/>
                <w14:ligatures w14:val="none"/>
              </w:rPr>
            </w:pPr>
          </w:p>
        </w:tc>
        <w:tc>
          <w:tcPr>
            <w:tcW w:w="540" w:type="pct"/>
            <w:vAlign w:val="center"/>
            <w:hideMark/>
          </w:tcPr>
          <w:p w14:paraId="7D3DA93D" w14:textId="77777777" w:rsidR="00383995" w:rsidRPr="00951867" w:rsidRDefault="00383995" w:rsidP="00907461">
            <w:pPr>
              <w:spacing w:line="240" w:lineRule="auto"/>
              <w:jc w:val="center"/>
              <w:rPr>
                <w:rFonts w:eastAsia="Times New Roman" w:cs="Times New Roman"/>
                <w:color w:val="000000"/>
                <w:kern w:val="0"/>
                <w:szCs w:val="24"/>
                <w14:ligatures w14:val="none"/>
              </w:rPr>
            </w:pPr>
            <w:r w:rsidRPr="00951867">
              <w:rPr>
                <w:rFonts w:eastAsia="Times New Roman" w:cs="Times New Roman"/>
                <w:color w:val="000000"/>
                <w:kern w:val="0"/>
                <w:szCs w:val="24"/>
                <w14:ligatures w14:val="none"/>
              </w:rPr>
              <w:t>x</w:t>
            </w:r>
          </w:p>
        </w:tc>
        <w:tc>
          <w:tcPr>
            <w:tcW w:w="540" w:type="pct"/>
            <w:vAlign w:val="center"/>
            <w:hideMark/>
          </w:tcPr>
          <w:p w14:paraId="419281B8" w14:textId="77777777" w:rsidR="00383995" w:rsidRPr="00951867" w:rsidRDefault="00383995" w:rsidP="00907461">
            <w:pPr>
              <w:spacing w:line="240" w:lineRule="auto"/>
              <w:jc w:val="center"/>
              <w:rPr>
                <w:rFonts w:eastAsia="Times New Roman" w:cs="Times New Roman"/>
                <w:color w:val="000000"/>
                <w:kern w:val="0"/>
                <w:szCs w:val="24"/>
                <w14:ligatures w14:val="none"/>
              </w:rPr>
            </w:pPr>
            <w:r w:rsidRPr="00951867">
              <w:rPr>
                <w:rFonts w:eastAsia="Times New Roman" w:cs="Times New Roman"/>
                <w:color w:val="000000"/>
                <w:kern w:val="0"/>
                <w:szCs w:val="24"/>
                <w14:ligatures w14:val="none"/>
              </w:rPr>
              <w:t>x</w:t>
            </w:r>
          </w:p>
        </w:tc>
        <w:tc>
          <w:tcPr>
            <w:tcW w:w="540" w:type="pct"/>
            <w:vAlign w:val="center"/>
            <w:hideMark/>
          </w:tcPr>
          <w:p w14:paraId="2C8753BA" w14:textId="77777777" w:rsidR="00383995" w:rsidRPr="00951867" w:rsidRDefault="00383995" w:rsidP="00907461">
            <w:pPr>
              <w:spacing w:line="240" w:lineRule="auto"/>
              <w:jc w:val="center"/>
              <w:rPr>
                <w:rFonts w:eastAsia="Times New Roman" w:cs="Times New Roman"/>
                <w:color w:val="000000"/>
                <w:kern w:val="0"/>
                <w:szCs w:val="24"/>
                <w14:ligatures w14:val="none"/>
              </w:rPr>
            </w:pPr>
            <w:r w:rsidRPr="00951867">
              <w:rPr>
                <w:rFonts w:eastAsia="Times New Roman" w:cs="Times New Roman"/>
                <w:color w:val="000000"/>
                <w:kern w:val="0"/>
                <w:szCs w:val="24"/>
                <w14:ligatures w14:val="none"/>
              </w:rPr>
              <w:t>x</w:t>
            </w:r>
          </w:p>
        </w:tc>
        <w:tc>
          <w:tcPr>
            <w:tcW w:w="540" w:type="pct"/>
            <w:vAlign w:val="center"/>
            <w:hideMark/>
          </w:tcPr>
          <w:p w14:paraId="5EA3BEEA" w14:textId="77777777" w:rsidR="00383995" w:rsidRPr="00951867" w:rsidRDefault="00383995" w:rsidP="00907461">
            <w:pPr>
              <w:spacing w:line="240" w:lineRule="auto"/>
              <w:jc w:val="center"/>
              <w:rPr>
                <w:rFonts w:eastAsia="Times New Roman" w:cs="Times New Roman"/>
                <w:color w:val="0000FF"/>
                <w:kern w:val="0"/>
                <w:sz w:val="26"/>
                <w:szCs w:val="26"/>
                <w14:ligatures w14:val="none"/>
              </w:rPr>
            </w:pPr>
          </w:p>
        </w:tc>
      </w:tr>
      <w:tr w:rsidR="00383995" w:rsidRPr="00951867" w14:paraId="25A9BE2A" w14:textId="77777777" w:rsidTr="00907461">
        <w:trPr>
          <w:trHeight w:val="348"/>
        </w:trPr>
        <w:tc>
          <w:tcPr>
            <w:tcW w:w="446" w:type="pct"/>
            <w:vAlign w:val="center"/>
            <w:hideMark/>
          </w:tcPr>
          <w:p w14:paraId="0F915F31" w14:textId="77777777" w:rsidR="00383995" w:rsidRPr="00951867" w:rsidRDefault="00383995" w:rsidP="00907461">
            <w:pPr>
              <w:spacing w:line="240" w:lineRule="auto"/>
              <w:jc w:val="left"/>
              <w:rPr>
                <w:rFonts w:eastAsia="Times New Roman" w:cs="Times New Roman"/>
                <w:color w:val="000000"/>
                <w:kern w:val="0"/>
                <w:szCs w:val="24"/>
                <w14:ligatures w14:val="none"/>
              </w:rPr>
            </w:pPr>
            <w:r w:rsidRPr="00951867">
              <w:rPr>
                <w:rFonts w:eastAsia="Times New Roman" w:cs="Times New Roman"/>
                <w:color w:val="000000"/>
                <w:kern w:val="0"/>
                <w:szCs w:val="24"/>
                <w14:ligatures w14:val="none"/>
              </w:rPr>
              <w:lastRenderedPageBreak/>
              <w:t>CLO2</w:t>
            </w:r>
          </w:p>
        </w:tc>
        <w:tc>
          <w:tcPr>
            <w:tcW w:w="523" w:type="pct"/>
            <w:vAlign w:val="center"/>
            <w:hideMark/>
          </w:tcPr>
          <w:p w14:paraId="56FD9B03" w14:textId="77777777" w:rsidR="00383995" w:rsidRPr="00951867" w:rsidRDefault="00383995" w:rsidP="00907461">
            <w:pPr>
              <w:spacing w:line="240" w:lineRule="auto"/>
              <w:jc w:val="center"/>
              <w:rPr>
                <w:rFonts w:eastAsia="Times New Roman" w:cs="Times New Roman"/>
                <w:color w:val="000000"/>
                <w:kern w:val="0"/>
                <w:szCs w:val="24"/>
                <w14:ligatures w14:val="none"/>
              </w:rPr>
            </w:pPr>
            <w:r w:rsidRPr="00951867">
              <w:rPr>
                <w:rFonts w:eastAsia="Times New Roman" w:cs="Times New Roman"/>
                <w:color w:val="000000"/>
                <w:kern w:val="0"/>
                <w:szCs w:val="24"/>
                <w14:ligatures w14:val="none"/>
              </w:rPr>
              <w:t>x</w:t>
            </w:r>
          </w:p>
        </w:tc>
        <w:tc>
          <w:tcPr>
            <w:tcW w:w="454" w:type="pct"/>
            <w:vAlign w:val="center"/>
            <w:hideMark/>
          </w:tcPr>
          <w:p w14:paraId="5A30B57A" w14:textId="77777777" w:rsidR="00383995" w:rsidRPr="00951867" w:rsidRDefault="00383995" w:rsidP="00907461">
            <w:pPr>
              <w:spacing w:line="240" w:lineRule="auto"/>
              <w:jc w:val="center"/>
              <w:rPr>
                <w:rFonts w:eastAsia="Times New Roman" w:cs="Times New Roman"/>
                <w:color w:val="000000"/>
                <w:kern w:val="0"/>
                <w:szCs w:val="24"/>
                <w14:ligatures w14:val="none"/>
              </w:rPr>
            </w:pPr>
            <w:r w:rsidRPr="00951867">
              <w:rPr>
                <w:rFonts w:eastAsia="Times New Roman" w:cs="Times New Roman"/>
                <w:color w:val="000000"/>
                <w:kern w:val="0"/>
                <w:szCs w:val="24"/>
                <w14:ligatures w14:val="none"/>
              </w:rPr>
              <w:t>x</w:t>
            </w:r>
          </w:p>
        </w:tc>
        <w:tc>
          <w:tcPr>
            <w:tcW w:w="453" w:type="pct"/>
            <w:vAlign w:val="center"/>
            <w:hideMark/>
          </w:tcPr>
          <w:p w14:paraId="19AEFF09" w14:textId="77777777" w:rsidR="00383995" w:rsidRPr="00951867" w:rsidRDefault="00383995" w:rsidP="00907461">
            <w:pPr>
              <w:spacing w:line="240" w:lineRule="auto"/>
              <w:jc w:val="center"/>
              <w:rPr>
                <w:rFonts w:eastAsia="Times New Roman" w:cs="Times New Roman"/>
                <w:color w:val="0000FF"/>
                <w:kern w:val="0"/>
                <w:sz w:val="26"/>
                <w:szCs w:val="26"/>
                <w14:ligatures w14:val="none"/>
              </w:rPr>
            </w:pPr>
          </w:p>
        </w:tc>
        <w:tc>
          <w:tcPr>
            <w:tcW w:w="455" w:type="pct"/>
            <w:vAlign w:val="center"/>
            <w:hideMark/>
          </w:tcPr>
          <w:p w14:paraId="697ABD74" w14:textId="77777777" w:rsidR="00383995" w:rsidRPr="00951867" w:rsidRDefault="00383995" w:rsidP="00907461">
            <w:pPr>
              <w:spacing w:line="240" w:lineRule="auto"/>
              <w:jc w:val="center"/>
              <w:rPr>
                <w:rFonts w:eastAsia="Times New Roman" w:cs="Times New Roman"/>
                <w:color w:val="000000"/>
                <w:kern w:val="0"/>
                <w:szCs w:val="24"/>
                <w14:ligatures w14:val="none"/>
              </w:rPr>
            </w:pPr>
            <w:r w:rsidRPr="00951867">
              <w:rPr>
                <w:rFonts w:eastAsia="Times New Roman" w:cs="Times New Roman"/>
                <w:color w:val="000000"/>
                <w:kern w:val="0"/>
                <w:szCs w:val="24"/>
                <w14:ligatures w14:val="none"/>
              </w:rPr>
              <w:t>x</w:t>
            </w:r>
          </w:p>
        </w:tc>
        <w:tc>
          <w:tcPr>
            <w:tcW w:w="509" w:type="pct"/>
            <w:vAlign w:val="center"/>
            <w:hideMark/>
          </w:tcPr>
          <w:p w14:paraId="24C30C65" w14:textId="77777777" w:rsidR="00383995" w:rsidRPr="00951867" w:rsidRDefault="00383995" w:rsidP="00907461">
            <w:pPr>
              <w:spacing w:line="240" w:lineRule="auto"/>
              <w:jc w:val="center"/>
              <w:rPr>
                <w:rFonts w:eastAsia="Times New Roman" w:cs="Times New Roman"/>
                <w:color w:val="0000FF"/>
                <w:kern w:val="0"/>
                <w:sz w:val="26"/>
                <w:szCs w:val="26"/>
                <w14:ligatures w14:val="none"/>
              </w:rPr>
            </w:pPr>
          </w:p>
        </w:tc>
        <w:tc>
          <w:tcPr>
            <w:tcW w:w="540" w:type="pct"/>
            <w:vAlign w:val="center"/>
            <w:hideMark/>
          </w:tcPr>
          <w:p w14:paraId="69BF3ED4" w14:textId="77777777" w:rsidR="00383995" w:rsidRPr="00951867" w:rsidRDefault="00383995" w:rsidP="00907461">
            <w:pPr>
              <w:spacing w:line="240" w:lineRule="auto"/>
              <w:jc w:val="center"/>
              <w:rPr>
                <w:rFonts w:eastAsia="Times New Roman" w:cs="Times New Roman"/>
                <w:color w:val="000000"/>
                <w:kern w:val="0"/>
                <w:szCs w:val="24"/>
                <w14:ligatures w14:val="none"/>
              </w:rPr>
            </w:pPr>
            <w:r w:rsidRPr="00951867">
              <w:rPr>
                <w:rFonts w:eastAsia="Times New Roman" w:cs="Times New Roman"/>
                <w:color w:val="000000"/>
                <w:kern w:val="0"/>
                <w:szCs w:val="24"/>
                <w14:ligatures w14:val="none"/>
              </w:rPr>
              <w:t>x</w:t>
            </w:r>
          </w:p>
        </w:tc>
        <w:tc>
          <w:tcPr>
            <w:tcW w:w="540" w:type="pct"/>
            <w:vAlign w:val="center"/>
            <w:hideMark/>
          </w:tcPr>
          <w:p w14:paraId="68DA376F" w14:textId="77777777" w:rsidR="00383995" w:rsidRPr="00951867" w:rsidRDefault="00383995" w:rsidP="00907461">
            <w:pPr>
              <w:spacing w:line="240" w:lineRule="auto"/>
              <w:jc w:val="center"/>
              <w:rPr>
                <w:rFonts w:eastAsia="Times New Roman" w:cs="Times New Roman"/>
                <w:color w:val="000000"/>
                <w:kern w:val="0"/>
                <w:szCs w:val="24"/>
                <w14:ligatures w14:val="none"/>
              </w:rPr>
            </w:pPr>
            <w:r w:rsidRPr="00951867">
              <w:rPr>
                <w:rFonts w:eastAsia="Times New Roman" w:cs="Times New Roman"/>
                <w:color w:val="000000"/>
                <w:kern w:val="0"/>
                <w:szCs w:val="24"/>
                <w14:ligatures w14:val="none"/>
              </w:rPr>
              <w:t>x</w:t>
            </w:r>
          </w:p>
        </w:tc>
        <w:tc>
          <w:tcPr>
            <w:tcW w:w="540" w:type="pct"/>
            <w:vAlign w:val="center"/>
            <w:hideMark/>
          </w:tcPr>
          <w:p w14:paraId="168D9729" w14:textId="77777777" w:rsidR="00383995" w:rsidRPr="00951867" w:rsidRDefault="00383995" w:rsidP="00907461">
            <w:pPr>
              <w:spacing w:line="240" w:lineRule="auto"/>
              <w:jc w:val="center"/>
              <w:rPr>
                <w:rFonts w:eastAsia="Times New Roman" w:cs="Times New Roman"/>
                <w:color w:val="000000"/>
                <w:kern w:val="0"/>
                <w:szCs w:val="24"/>
                <w14:ligatures w14:val="none"/>
              </w:rPr>
            </w:pPr>
            <w:r w:rsidRPr="00951867">
              <w:rPr>
                <w:rFonts w:eastAsia="Times New Roman" w:cs="Times New Roman"/>
                <w:color w:val="000000"/>
                <w:kern w:val="0"/>
                <w:szCs w:val="24"/>
                <w14:ligatures w14:val="none"/>
              </w:rPr>
              <w:t>x</w:t>
            </w:r>
          </w:p>
        </w:tc>
        <w:tc>
          <w:tcPr>
            <w:tcW w:w="540" w:type="pct"/>
            <w:vAlign w:val="center"/>
            <w:hideMark/>
          </w:tcPr>
          <w:p w14:paraId="50ECC0B5" w14:textId="77777777" w:rsidR="00383995" w:rsidRPr="00951867" w:rsidRDefault="00383995" w:rsidP="00907461">
            <w:pPr>
              <w:spacing w:line="240" w:lineRule="auto"/>
              <w:jc w:val="center"/>
              <w:rPr>
                <w:rFonts w:eastAsia="Times New Roman" w:cs="Times New Roman"/>
                <w:color w:val="000000"/>
                <w:kern w:val="0"/>
                <w:szCs w:val="24"/>
                <w14:ligatures w14:val="none"/>
              </w:rPr>
            </w:pPr>
            <w:r w:rsidRPr="00951867">
              <w:rPr>
                <w:rFonts w:eastAsia="Times New Roman" w:cs="Times New Roman"/>
                <w:color w:val="000000"/>
                <w:kern w:val="0"/>
                <w:szCs w:val="24"/>
                <w14:ligatures w14:val="none"/>
              </w:rPr>
              <w:t>x</w:t>
            </w:r>
          </w:p>
        </w:tc>
      </w:tr>
      <w:tr w:rsidR="00383995" w:rsidRPr="00951867" w14:paraId="37412402" w14:textId="77777777" w:rsidTr="00907461">
        <w:trPr>
          <w:trHeight w:val="348"/>
        </w:trPr>
        <w:tc>
          <w:tcPr>
            <w:tcW w:w="446" w:type="pct"/>
            <w:vAlign w:val="center"/>
            <w:hideMark/>
          </w:tcPr>
          <w:p w14:paraId="7BF12600" w14:textId="77777777" w:rsidR="00383995" w:rsidRPr="00951867" w:rsidRDefault="00383995" w:rsidP="00907461">
            <w:pPr>
              <w:spacing w:line="240" w:lineRule="auto"/>
              <w:jc w:val="left"/>
              <w:rPr>
                <w:rFonts w:eastAsia="Times New Roman" w:cs="Times New Roman"/>
                <w:color w:val="000000"/>
                <w:kern w:val="0"/>
                <w:szCs w:val="24"/>
                <w14:ligatures w14:val="none"/>
              </w:rPr>
            </w:pPr>
            <w:r w:rsidRPr="00951867">
              <w:rPr>
                <w:rFonts w:eastAsia="Times New Roman" w:cs="Times New Roman"/>
                <w:color w:val="000000"/>
                <w:kern w:val="0"/>
                <w:szCs w:val="24"/>
                <w14:ligatures w14:val="none"/>
              </w:rPr>
              <w:t>CLO3</w:t>
            </w:r>
          </w:p>
        </w:tc>
        <w:tc>
          <w:tcPr>
            <w:tcW w:w="523" w:type="pct"/>
            <w:vAlign w:val="center"/>
            <w:hideMark/>
          </w:tcPr>
          <w:p w14:paraId="6D4BB88C" w14:textId="77777777" w:rsidR="00383995" w:rsidRPr="00951867" w:rsidRDefault="00383995" w:rsidP="00907461">
            <w:pPr>
              <w:spacing w:line="240" w:lineRule="auto"/>
              <w:jc w:val="center"/>
              <w:rPr>
                <w:rFonts w:eastAsia="Times New Roman" w:cs="Times New Roman"/>
                <w:color w:val="0000FF"/>
                <w:kern w:val="0"/>
                <w:sz w:val="26"/>
                <w:szCs w:val="26"/>
                <w14:ligatures w14:val="none"/>
              </w:rPr>
            </w:pPr>
          </w:p>
        </w:tc>
        <w:tc>
          <w:tcPr>
            <w:tcW w:w="454" w:type="pct"/>
            <w:vAlign w:val="center"/>
            <w:hideMark/>
          </w:tcPr>
          <w:p w14:paraId="0CF3B817" w14:textId="77777777" w:rsidR="00383995" w:rsidRPr="00951867" w:rsidRDefault="00383995" w:rsidP="00907461">
            <w:pPr>
              <w:spacing w:line="240" w:lineRule="auto"/>
              <w:jc w:val="center"/>
              <w:rPr>
                <w:rFonts w:eastAsia="Times New Roman" w:cs="Times New Roman"/>
                <w:color w:val="0000FF"/>
                <w:kern w:val="0"/>
                <w:sz w:val="26"/>
                <w:szCs w:val="26"/>
                <w14:ligatures w14:val="none"/>
              </w:rPr>
            </w:pPr>
            <w:r w:rsidRPr="00951867">
              <w:rPr>
                <w:rFonts w:eastAsia="Times New Roman" w:cs="Times New Roman"/>
                <w:color w:val="0000FF"/>
                <w:kern w:val="0"/>
                <w:sz w:val="26"/>
                <w:szCs w:val="26"/>
                <w14:ligatures w14:val="none"/>
              </w:rPr>
              <w:t>x</w:t>
            </w:r>
          </w:p>
        </w:tc>
        <w:tc>
          <w:tcPr>
            <w:tcW w:w="453" w:type="pct"/>
            <w:vAlign w:val="center"/>
            <w:hideMark/>
          </w:tcPr>
          <w:p w14:paraId="7CEA0D1D" w14:textId="77777777" w:rsidR="00383995" w:rsidRPr="00951867" w:rsidRDefault="00383995" w:rsidP="00907461">
            <w:pPr>
              <w:spacing w:line="240" w:lineRule="auto"/>
              <w:jc w:val="center"/>
              <w:rPr>
                <w:rFonts w:eastAsia="Times New Roman" w:cs="Times New Roman"/>
                <w:color w:val="0000FF"/>
                <w:kern w:val="0"/>
                <w:sz w:val="26"/>
                <w:szCs w:val="26"/>
                <w14:ligatures w14:val="none"/>
              </w:rPr>
            </w:pPr>
          </w:p>
        </w:tc>
        <w:tc>
          <w:tcPr>
            <w:tcW w:w="455" w:type="pct"/>
            <w:vAlign w:val="center"/>
            <w:hideMark/>
          </w:tcPr>
          <w:p w14:paraId="3A060BAB" w14:textId="77777777" w:rsidR="00383995" w:rsidRPr="00951867" w:rsidRDefault="00383995" w:rsidP="00907461">
            <w:pPr>
              <w:spacing w:line="240" w:lineRule="auto"/>
              <w:jc w:val="center"/>
              <w:rPr>
                <w:rFonts w:eastAsia="Times New Roman" w:cs="Times New Roman"/>
                <w:color w:val="000000"/>
                <w:kern w:val="0"/>
                <w:szCs w:val="24"/>
                <w14:ligatures w14:val="none"/>
              </w:rPr>
            </w:pPr>
            <w:r w:rsidRPr="00951867">
              <w:rPr>
                <w:rFonts w:eastAsia="Times New Roman" w:cs="Times New Roman"/>
                <w:color w:val="000000"/>
                <w:kern w:val="0"/>
                <w:szCs w:val="24"/>
                <w14:ligatures w14:val="none"/>
              </w:rPr>
              <w:t>x</w:t>
            </w:r>
          </w:p>
        </w:tc>
        <w:tc>
          <w:tcPr>
            <w:tcW w:w="509" w:type="pct"/>
            <w:vAlign w:val="center"/>
            <w:hideMark/>
          </w:tcPr>
          <w:p w14:paraId="14FA7BF6" w14:textId="77777777" w:rsidR="00383995" w:rsidRPr="00951867" w:rsidRDefault="00383995" w:rsidP="00907461">
            <w:pPr>
              <w:spacing w:line="240" w:lineRule="auto"/>
              <w:jc w:val="center"/>
              <w:rPr>
                <w:rFonts w:eastAsia="Times New Roman" w:cs="Times New Roman"/>
                <w:color w:val="000000"/>
                <w:kern w:val="0"/>
                <w:szCs w:val="24"/>
                <w14:ligatures w14:val="none"/>
              </w:rPr>
            </w:pPr>
            <w:r w:rsidRPr="00951867">
              <w:rPr>
                <w:rFonts w:eastAsia="Times New Roman" w:cs="Times New Roman"/>
                <w:color w:val="000000"/>
                <w:kern w:val="0"/>
                <w:szCs w:val="24"/>
                <w14:ligatures w14:val="none"/>
              </w:rPr>
              <w:t>x</w:t>
            </w:r>
          </w:p>
        </w:tc>
        <w:tc>
          <w:tcPr>
            <w:tcW w:w="540" w:type="pct"/>
            <w:vAlign w:val="center"/>
            <w:hideMark/>
          </w:tcPr>
          <w:p w14:paraId="687241DD" w14:textId="77777777" w:rsidR="00383995" w:rsidRPr="00951867" w:rsidRDefault="00383995" w:rsidP="00907461">
            <w:pPr>
              <w:spacing w:line="240" w:lineRule="auto"/>
              <w:jc w:val="center"/>
              <w:rPr>
                <w:rFonts w:eastAsia="Times New Roman" w:cs="Times New Roman"/>
                <w:color w:val="000000"/>
                <w:kern w:val="0"/>
                <w:szCs w:val="24"/>
                <w14:ligatures w14:val="none"/>
              </w:rPr>
            </w:pPr>
            <w:r w:rsidRPr="00951867">
              <w:rPr>
                <w:rFonts w:eastAsia="Times New Roman" w:cs="Times New Roman"/>
                <w:color w:val="000000"/>
                <w:kern w:val="0"/>
                <w:szCs w:val="24"/>
                <w14:ligatures w14:val="none"/>
              </w:rPr>
              <w:t>x</w:t>
            </w:r>
          </w:p>
        </w:tc>
        <w:tc>
          <w:tcPr>
            <w:tcW w:w="540" w:type="pct"/>
            <w:vAlign w:val="center"/>
            <w:hideMark/>
          </w:tcPr>
          <w:p w14:paraId="0255AFA7" w14:textId="77777777" w:rsidR="00383995" w:rsidRPr="00951867" w:rsidRDefault="00383995" w:rsidP="00907461">
            <w:pPr>
              <w:spacing w:line="240" w:lineRule="auto"/>
              <w:jc w:val="center"/>
              <w:rPr>
                <w:rFonts w:eastAsia="Times New Roman" w:cs="Times New Roman"/>
                <w:color w:val="000000"/>
                <w:kern w:val="0"/>
                <w:szCs w:val="24"/>
                <w14:ligatures w14:val="none"/>
              </w:rPr>
            </w:pPr>
            <w:r w:rsidRPr="00951867">
              <w:rPr>
                <w:rFonts w:eastAsia="Times New Roman" w:cs="Times New Roman"/>
                <w:color w:val="000000"/>
                <w:kern w:val="0"/>
                <w:szCs w:val="24"/>
                <w14:ligatures w14:val="none"/>
              </w:rPr>
              <w:t>x</w:t>
            </w:r>
          </w:p>
        </w:tc>
        <w:tc>
          <w:tcPr>
            <w:tcW w:w="540" w:type="pct"/>
            <w:vAlign w:val="center"/>
            <w:hideMark/>
          </w:tcPr>
          <w:p w14:paraId="2C405084" w14:textId="77777777" w:rsidR="00383995" w:rsidRPr="00951867" w:rsidRDefault="00383995" w:rsidP="00907461">
            <w:pPr>
              <w:spacing w:line="240" w:lineRule="auto"/>
              <w:jc w:val="center"/>
              <w:rPr>
                <w:rFonts w:eastAsia="Times New Roman" w:cs="Times New Roman"/>
                <w:color w:val="000000"/>
                <w:kern w:val="0"/>
                <w:szCs w:val="24"/>
                <w14:ligatures w14:val="none"/>
              </w:rPr>
            </w:pPr>
            <w:r w:rsidRPr="00951867">
              <w:rPr>
                <w:rFonts w:eastAsia="Times New Roman" w:cs="Times New Roman"/>
                <w:color w:val="000000"/>
                <w:kern w:val="0"/>
                <w:szCs w:val="24"/>
                <w14:ligatures w14:val="none"/>
              </w:rPr>
              <w:t>x</w:t>
            </w:r>
          </w:p>
        </w:tc>
        <w:tc>
          <w:tcPr>
            <w:tcW w:w="540" w:type="pct"/>
            <w:vAlign w:val="center"/>
            <w:hideMark/>
          </w:tcPr>
          <w:p w14:paraId="3A5DB04C" w14:textId="77777777" w:rsidR="00383995" w:rsidRPr="00951867" w:rsidRDefault="00383995" w:rsidP="00907461">
            <w:pPr>
              <w:spacing w:line="240" w:lineRule="auto"/>
              <w:jc w:val="center"/>
              <w:rPr>
                <w:rFonts w:eastAsia="Times New Roman" w:cs="Times New Roman"/>
                <w:color w:val="000000"/>
                <w:kern w:val="0"/>
                <w:szCs w:val="24"/>
                <w14:ligatures w14:val="none"/>
              </w:rPr>
            </w:pPr>
            <w:r w:rsidRPr="00951867">
              <w:rPr>
                <w:rFonts w:eastAsia="Times New Roman" w:cs="Times New Roman"/>
                <w:color w:val="000000"/>
                <w:kern w:val="0"/>
                <w:szCs w:val="24"/>
                <w14:ligatures w14:val="none"/>
              </w:rPr>
              <w:t>x</w:t>
            </w:r>
          </w:p>
        </w:tc>
      </w:tr>
    </w:tbl>
    <w:p w14:paraId="590F36BE" w14:textId="77777777" w:rsidR="00383995" w:rsidRPr="00951867" w:rsidRDefault="00383995" w:rsidP="00383995">
      <w:pPr>
        <w:spacing w:before="60" w:after="60" w:line="240" w:lineRule="auto"/>
        <w:ind w:right="78" w:firstLine="720"/>
        <w:rPr>
          <w:rFonts w:eastAsia="Times New Roman" w:cs="Times New Roman"/>
          <w:b/>
          <w:color w:val="000000"/>
          <w:kern w:val="0"/>
          <w:sz w:val="26"/>
          <w:szCs w:val="26"/>
          <w:lang w:val="en"/>
          <w14:ligatures w14:val="none"/>
        </w:rPr>
      </w:pPr>
      <w:r w:rsidRPr="00951867">
        <w:rPr>
          <w:rFonts w:eastAsia="Times New Roman" w:cs="Times New Roman"/>
          <w:b/>
          <w:color w:val="000000"/>
          <w:kern w:val="0"/>
          <w:sz w:val="26"/>
          <w:szCs w:val="26"/>
          <w:lang w:val="en"/>
          <w14:ligatures w14:val="none"/>
        </w:rPr>
        <w:t xml:space="preserve">5. Kế hoạch kiểm tra theo chuẩn đầu ra </w:t>
      </w:r>
    </w:p>
    <w:p w14:paraId="37B404F2" w14:textId="77777777" w:rsidR="00383995" w:rsidRPr="00951867" w:rsidRDefault="00383995" w:rsidP="00383995">
      <w:pPr>
        <w:numPr>
          <w:ilvl w:val="0"/>
          <w:numId w:val="1"/>
        </w:numPr>
        <w:spacing w:before="60" w:after="60" w:line="240" w:lineRule="auto"/>
        <w:ind w:firstLine="0"/>
        <w:rPr>
          <w:rFonts w:eastAsia="Times New Roman" w:cs="Times New Roman"/>
          <w:color w:val="000000"/>
          <w:kern w:val="0"/>
          <w:sz w:val="26"/>
          <w:szCs w:val="26"/>
          <w:lang w:val="en"/>
          <w14:ligatures w14:val="none"/>
        </w:rPr>
      </w:pPr>
      <w:r w:rsidRPr="00951867">
        <w:rPr>
          <w:rFonts w:eastAsia="Times New Roman" w:cs="Times New Roman"/>
          <w:color w:val="000000"/>
          <w:kern w:val="0"/>
          <w:sz w:val="26"/>
          <w:szCs w:val="26"/>
          <w:lang w:val="en"/>
          <w14:ligatures w14:val="none"/>
        </w:rPr>
        <w:t>Thang điểm đánh giá:</w:t>
      </w:r>
      <w:r w:rsidRPr="00951867">
        <w:rPr>
          <w:rFonts w:eastAsia="Times New Roman" w:cs="Times New Roman"/>
          <w:b/>
          <w:i/>
          <w:color w:val="000000"/>
          <w:kern w:val="0"/>
          <w:sz w:val="26"/>
          <w:szCs w:val="26"/>
          <w:lang w:val="en"/>
          <w14:ligatures w14:val="none"/>
        </w:rPr>
        <w:t xml:space="preserve"> </w:t>
      </w:r>
      <w:r w:rsidRPr="00951867">
        <w:rPr>
          <w:rFonts w:eastAsia="Times New Roman" w:cs="Times New Roman"/>
          <w:color w:val="000000"/>
          <w:kern w:val="0"/>
          <w:sz w:val="26"/>
          <w:szCs w:val="26"/>
          <w:lang w:val="en"/>
          <w14:ligatures w14:val="none"/>
        </w:rPr>
        <w:t>Thang điểm 10</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809"/>
        <w:gridCol w:w="1742"/>
        <w:gridCol w:w="2016"/>
        <w:gridCol w:w="972"/>
        <w:gridCol w:w="1544"/>
        <w:gridCol w:w="1261"/>
      </w:tblGrid>
      <w:tr w:rsidR="00383995" w:rsidRPr="00951867" w14:paraId="765737FE" w14:textId="77777777" w:rsidTr="00907461">
        <w:trPr>
          <w:trHeight w:val="514"/>
          <w:tblHeader/>
        </w:trPr>
        <w:tc>
          <w:tcPr>
            <w:tcW w:w="968" w:type="pct"/>
            <w:vAlign w:val="center"/>
          </w:tcPr>
          <w:p w14:paraId="102E7D4D" w14:textId="77777777" w:rsidR="00383995" w:rsidRPr="00951867" w:rsidRDefault="00383995" w:rsidP="00907461">
            <w:pPr>
              <w:spacing w:before="120" w:after="60" w:line="240" w:lineRule="auto"/>
              <w:ind w:left="57" w:right="57"/>
              <w:jc w:val="center"/>
              <w:rPr>
                <w:rFonts w:eastAsia="Times New Roman" w:cs="Times New Roman"/>
                <w:b/>
                <w:color w:val="000000"/>
                <w:kern w:val="0"/>
                <w:szCs w:val="24"/>
                <w:lang w:val="en"/>
                <w14:ligatures w14:val="none"/>
              </w:rPr>
            </w:pPr>
            <w:r w:rsidRPr="00951867">
              <w:rPr>
                <w:rFonts w:eastAsia="Times New Roman" w:cs="Times New Roman"/>
                <w:b/>
                <w:color w:val="000000"/>
                <w:kern w:val="0"/>
                <w:szCs w:val="24"/>
                <w:lang w:val="en"/>
                <w14:ligatures w14:val="none"/>
              </w:rPr>
              <w:t xml:space="preserve">Thành phần kiểm tra </w:t>
            </w:r>
          </w:p>
        </w:tc>
        <w:tc>
          <w:tcPr>
            <w:tcW w:w="932" w:type="pct"/>
            <w:vAlign w:val="center"/>
          </w:tcPr>
          <w:p w14:paraId="6289AE17" w14:textId="77777777" w:rsidR="00383995" w:rsidRPr="00951867" w:rsidRDefault="00383995" w:rsidP="00907461">
            <w:pPr>
              <w:spacing w:before="120" w:after="60" w:line="240" w:lineRule="auto"/>
              <w:ind w:left="57" w:right="57"/>
              <w:jc w:val="center"/>
              <w:rPr>
                <w:rFonts w:eastAsia="Times New Roman" w:cs="Times New Roman"/>
                <w:b/>
                <w:color w:val="000000"/>
                <w:kern w:val="0"/>
                <w:szCs w:val="24"/>
                <w:lang w:val="en"/>
                <w14:ligatures w14:val="none"/>
              </w:rPr>
            </w:pPr>
            <w:r w:rsidRPr="00951867">
              <w:rPr>
                <w:rFonts w:eastAsia="Times New Roman" w:cs="Times New Roman"/>
                <w:b/>
                <w:color w:val="000000"/>
                <w:kern w:val="0"/>
                <w:szCs w:val="24"/>
                <w:lang w:val="en"/>
                <w14:ligatures w14:val="none"/>
              </w:rPr>
              <w:t xml:space="preserve">Hoạt động kiểm tra </w:t>
            </w:r>
          </w:p>
        </w:tc>
        <w:tc>
          <w:tcPr>
            <w:tcW w:w="1079" w:type="pct"/>
            <w:vAlign w:val="center"/>
          </w:tcPr>
          <w:p w14:paraId="56E88E42" w14:textId="77777777" w:rsidR="00383995" w:rsidRPr="00951867" w:rsidRDefault="00383995" w:rsidP="00907461">
            <w:pPr>
              <w:spacing w:before="120" w:after="60" w:line="240" w:lineRule="auto"/>
              <w:ind w:left="57" w:right="57"/>
              <w:jc w:val="center"/>
              <w:rPr>
                <w:rFonts w:eastAsia="Times New Roman" w:cs="Times New Roman"/>
                <w:b/>
                <w:color w:val="000000"/>
                <w:kern w:val="0"/>
                <w:szCs w:val="24"/>
                <w:lang w:val="en"/>
                <w14:ligatures w14:val="none"/>
              </w:rPr>
            </w:pPr>
            <w:r w:rsidRPr="00951867">
              <w:rPr>
                <w:rFonts w:eastAsia="Times New Roman" w:cs="Times New Roman"/>
                <w:b/>
                <w:color w:val="000000"/>
                <w:kern w:val="0"/>
                <w:szCs w:val="24"/>
                <w:lang w:val="en"/>
                <w14:ligatures w14:val="none"/>
              </w:rPr>
              <w:t xml:space="preserve">Hình thức kiểm tra (xem hướng dẫn) </w:t>
            </w:r>
          </w:p>
        </w:tc>
        <w:tc>
          <w:tcPr>
            <w:tcW w:w="520" w:type="pct"/>
            <w:vAlign w:val="center"/>
          </w:tcPr>
          <w:p w14:paraId="32A65504" w14:textId="77777777" w:rsidR="00383995" w:rsidRPr="00951867" w:rsidRDefault="00383995" w:rsidP="00907461">
            <w:pPr>
              <w:spacing w:before="120" w:after="60" w:line="240" w:lineRule="auto"/>
              <w:ind w:left="57" w:right="57"/>
              <w:jc w:val="center"/>
              <w:rPr>
                <w:rFonts w:eastAsia="Times New Roman" w:cs="Times New Roman"/>
                <w:b/>
                <w:color w:val="000000"/>
                <w:kern w:val="0"/>
                <w:szCs w:val="24"/>
                <w:lang w:val="en"/>
                <w14:ligatures w14:val="none"/>
              </w:rPr>
            </w:pPr>
            <w:r w:rsidRPr="00951867">
              <w:rPr>
                <w:rFonts w:eastAsia="Times New Roman" w:cs="Times New Roman"/>
                <w:b/>
                <w:color w:val="000000"/>
                <w:kern w:val="0"/>
                <w:szCs w:val="24"/>
                <w:lang w:val="en"/>
                <w14:ligatures w14:val="none"/>
              </w:rPr>
              <w:t>Trọng số</w:t>
            </w:r>
          </w:p>
          <w:p w14:paraId="32184888" w14:textId="77777777" w:rsidR="00383995" w:rsidRPr="00951867" w:rsidRDefault="00383995" w:rsidP="00907461">
            <w:pPr>
              <w:spacing w:before="120" w:after="60" w:line="240" w:lineRule="auto"/>
              <w:ind w:left="57" w:right="57"/>
              <w:jc w:val="center"/>
              <w:rPr>
                <w:rFonts w:eastAsia="Times New Roman" w:cs="Times New Roman"/>
                <w:b/>
                <w:color w:val="000000"/>
                <w:kern w:val="0"/>
                <w:szCs w:val="24"/>
                <w:lang w:val="en"/>
                <w14:ligatures w14:val="none"/>
              </w:rPr>
            </w:pPr>
            <w:r w:rsidRPr="00951867">
              <w:rPr>
                <w:rFonts w:eastAsia="Times New Roman" w:cs="Times New Roman"/>
                <w:b/>
                <w:color w:val="000000"/>
                <w:kern w:val="0"/>
                <w:szCs w:val="24"/>
                <w:lang w:val="en"/>
                <w14:ligatures w14:val="none"/>
              </w:rPr>
              <w:t>(%)</w:t>
            </w:r>
          </w:p>
        </w:tc>
        <w:tc>
          <w:tcPr>
            <w:tcW w:w="826" w:type="pct"/>
            <w:vAlign w:val="center"/>
          </w:tcPr>
          <w:p w14:paraId="68A34738" w14:textId="77777777" w:rsidR="00383995" w:rsidRPr="00951867" w:rsidRDefault="00383995" w:rsidP="00907461">
            <w:pPr>
              <w:spacing w:before="120" w:after="60" w:line="240" w:lineRule="auto"/>
              <w:ind w:left="57" w:right="57"/>
              <w:jc w:val="center"/>
              <w:rPr>
                <w:rFonts w:eastAsia="Times New Roman" w:cs="Times New Roman"/>
                <w:b/>
                <w:color w:val="000000"/>
                <w:kern w:val="0"/>
                <w:szCs w:val="24"/>
                <w:lang w:val="en"/>
                <w14:ligatures w14:val="none"/>
              </w:rPr>
            </w:pPr>
            <w:r w:rsidRPr="00951867">
              <w:rPr>
                <w:rFonts w:eastAsia="Times New Roman" w:cs="Times New Roman"/>
                <w:b/>
                <w:color w:val="000000"/>
                <w:kern w:val="0"/>
                <w:szCs w:val="24"/>
                <w:lang w:val="en"/>
                <w14:ligatures w14:val="none"/>
              </w:rPr>
              <w:t xml:space="preserve">Thời điểm kiểm tra </w:t>
            </w:r>
          </w:p>
          <w:p w14:paraId="5AF029ED" w14:textId="77777777" w:rsidR="00383995" w:rsidRPr="00951867" w:rsidRDefault="00383995" w:rsidP="00907461">
            <w:pPr>
              <w:spacing w:before="120" w:after="60" w:line="240" w:lineRule="auto"/>
              <w:ind w:left="57" w:right="57"/>
              <w:jc w:val="center"/>
              <w:rPr>
                <w:rFonts w:eastAsia="Times New Roman" w:cs="Times New Roman"/>
                <w:b/>
                <w:color w:val="000000"/>
                <w:kern w:val="0"/>
                <w:szCs w:val="24"/>
                <w:lang w:val="en"/>
                <w14:ligatures w14:val="none"/>
              </w:rPr>
            </w:pPr>
            <w:r w:rsidRPr="00951867">
              <w:rPr>
                <w:rFonts w:eastAsia="Times New Roman" w:cs="Times New Roman"/>
                <w:b/>
                <w:color w:val="000000"/>
                <w:kern w:val="0"/>
                <w:szCs w:val="24"/>
                <w:lang w:val="en"/>
                <w14:ligatures w14:val="none"/>
              </w:rPr>
              <w:t>(tuần)</w:t>
            </w:r>
          </w:p>
        </w:tc>
        <w:tc>
          <w:tcPr>
            <w:tcW w:w="676" w:type="pct"/>
            <w:vAlign w:val="center"/>
          </w:tcPr>
          <w:p w14:paraId="4A85493B" w14:textId="77777777" w:rsidR="00383995" w:rsidRPr="00951867" w:rsidRDefault="00383995" w:rsidP="00907461">
            <w:pPr>
              <w:spacing w:before="120" w:after="60" w:line="240" w:lineRule="auto"/>
              <w:ind w:left="57" w:right="57"/>
              <w:jc w:val="center"/>
              <w:rPr>
                <w:rFonts w:eastAsia="Times New Roman" w:cs="Times New Roman"/>
                <w:b/>
                <w:color w:val="000000"/>
                <w:kern w:val="0"/>
                <w:szCs w:val="24"/>
                <w:lang w:val="en"/>
                <w14:ligatures w14:val="none"/>
              </w:rPr>
            </w:pPr>
            <w:r w:rsidRPr="00951867">
              <w:rPr>
                <w:rFonts w:eastAsia="Times New Roman" w:cs="Times New Roman"/>
                <w:b/>
                <w:color w:val="000000"/>
                <w:kern w:val="0"/>
                <w:szCs w:val="24"/>
                <w:lang w:val="en"/>
                <w14:ligatures w14:val="none"/>
              </w:rPr>
              <w:t>CĐR HP (CLOs)</w:t>
            </w:r>
          </w:p>
        </w:tc>
      </w:tr>
      <w:tr w:rsidR="00383995" w:rsidRPr="00951867" w14:paraId="74725BF3" w14:textId="77777777" w:rsidTr="00907461">
        <w:trPr>
          <w:trHeight w:val="688"/>
        </w:trPr>
        <w:tc>
          <w:tcPr>
            <w:tcW w:w="968" w:type="pct"/>
            <w:vAlign w:val="center"/>
          </w:tcPr>
          <w:p w14:paraId="0B0C0A21" w14:textId="77777777" w:rsidR="00383995" w:rsidRPr="00951867" w:rsidRDefault="00383995" w:rsidP="00907461">
            <w:pPr>
              <w:spacing w:before="120" w:after="60" w:line="240" w:lineRule="auto"/>
              <w:ind w:left="57" w:right="57"/>
              <w:rPr>
                <w:rFonts w:eastAsia="Times New Roman" w:cs="Times New Roman"/>
                <w:color w:val="000000"/>
                <w:kern w:val="0"/>
                <w:szCs w:val="24"/>
                <w:lang w:val="pt-BR"/>
                <w14:ligatures w14:val="none"/>
              </w:rPr>
            </w:pPr>
            <w:r w:rsidRPr="00951867">
              <w:rPr>
                <w:rFonts w:eastAsia="Times New Roman" w:cs="Times New Roman"/>
                <w:color w:val="000000"/>
                <w:kern w:val="0"/>
                <w:szCs w:val="24"/>
                <w:lang w:val="pt-BR"/>
                <w14:ligatures w14:val="none"/>
              </w:rPr>
              <w:t>Kiểm tra quá trình (10%) (formative assessment</w:t>
            </w:r>
          </w:p>
        </w:tc>
        <w:tc>
          <w:tcPr>
            <w:tcW w:w="932" w:type="pct"/>
            <w:vAlign w:val="center"/>
          </w:tcPr>
          <w:p w14:paraId="67ED5B65" w14:textId="77777777" w:rsidR="00383995" w:rsidRPr="00951867" w:rsidRDefault="00383995" w:rsidP="00907461">
            <w:pPr>
              <w:spacing w:before="120" w:after="60" w:line="240" w:lineRule="auto"/>
              <w:rPr>
                <w:rFonts w:eastAsia="Times New Roman" w:cs="Times New Roman"/>
                <w:iCs/>
                <w:color w:val="000000"/>
                <w:kern w:val="0"/>
                <w:szCs w:val="24"/>
                <w:lang w:val="pt-BR"/>
                <w14:ligatures w14:val="none"/>
              </w:rPr>
            </w:pPr>
            <w:r w:rsidRPr="00951867">
              <w:rPr>
                <w:rFonts w:eastAsia="Times New Roman" w:cs="Times New Roman"/>
                <w:iCs/>
                <w:color w:val="000000"/>
                <w:kern w:val="0"/>
                <w:szCs w:val="24"/>
                <w:lang w:val="pt-BR"/>
                <w14:ligatures w14:val="none"/>
              </w:rPr>
              <w:t>Đánh giá chuyên cần (10%)</w:t>
            </w:r>
          </w:p>
        </w:tc>
        <w:tc>
          <w:tcPr>
            <w:tcW w:w="1079" w:type="pct"/>
            <w:vAlign w:val="center"/>
          </w:tcPr>
          <w:p w14:paraId="17D80F81" w14:textId="77777777" w:rsidR="00383995" w:rsidRPr="00951867" w:rsidRDefault="00383995" w:rsidP="00907461">
            <w:pPr>
              <w:spacing w:before="120" w:after="60" w:line="240" w:lineRule="auto"/>
              <w:ind w:left="57" w:right="57"/>
              <w:rPr>
                <w:rFonts w:eastAsia="Times New Roman" w:cs="Times New Roman"/>
                <w:color w:val="000000"/>
                <w:kern w:val="0"/>
                <w:szCs w:val="24"/>
                <w:lang w:val="pt-BR"/>
                <w14:ligatures w14:val="none"/>
              </w:rPr>
            </w:pPr>
            <w:r w:rsidRPr="00951867">
              <w:rPr>
                <w:rFonts w:eastAsia="Times New Roman" w:cs="Times New Roman"/>
                <w:color w:val="000000"/>
                <w:kern w:val="0"/>
                <w:szCs w:val="24"/>
                <w:lang w:val="pt-BR"/>
                <w14:ligatures w14:val="none"/>
              </w:rPr>
              <w:t>- Tham gia học tập nghiệm túc,</w:t>
            </w:r>
          </w:p>
          <w:p w14:paraId="56D78B39" w14:textId="77777777" w:rsidR="00383995" w:rsidRPr="00951867" w:rsidRDefault="00383995" w:rsidP="00907461">
            <w:pPr>
              <w:spacing w:before="120" w:after="60" w:line="240" w:lineRule="auto"/>
              <w:ind w:left="57" w:right="57"/>
              <w:rPr>
                <w:rFonts w:eastAsia="Times New Roman" w:cs="Times New Roman"/>
                <w:color w:val="000000"/>
                <w:kern w:val="0"/>
                <w:szCs w:val="24"/>
                <w:lang w:val="pt-BR"/>
                <w14:ligatures w14:val="none"/>
              </w:rPr>
            </w:pPr>
            <w:r w:rsidRPr="00951867">
              <w:rPr>
                <w:rFonts w:eastAsia="Times New Roman" w:cs="Times New Roman"/>
                <w:color w:val="000000"/>
                <w:kern w:val="0"/>
                <w:szCs w:val="24"/>
                <w:lang w:val="pt-BR"/>
                <w14:ligatures w14:val="none"/>
              </w:rPr>
              <w:t xml:space="preserve"> -Tích cực trả lời các câu hỏi giảng viên trên lớp.....</w:t>
            </w:r>
          </w:p>
        </w:tc>
        <w:tc>
          <w:tcPr>
            <w:tcW w:w="520" w:type="pct"/>
            <w:vAlign w:val="center"/>
          </w:tcPr>
          <w:p w14:paraId="2604EEDD" w14:textId="77777777" w:rsidR="00383995" w:rsidRPr="00951867" w:rsidRDefault="00383995" w:rsidP="00907461">
            <w:pPr>
              <w:spacing w:before="120" w:after="60" w:line="240" w:lineRule="auto"/>
              <w:ind w:left="57" w:right="57"/>
              <w:jc w:val="center"/>
              <w:rPr>
                <w:rFonts w:eastAsia="Times New Roman" w:cs="Times New Roman"/>
                <w:color w:val="000000"/>
                <w:kern w:val="0"/>
                <w:szCs w:val="24"/>
                <w:lang w:val="pt-BR"/>
                <w14:ligatures w14:val="none"/>
              </w:rPr>
            </w:pPr>
            <w:r w:rsidRPr="00951867">
              <w:rPr>
                <w:rFonts w:eastAsia="Times New Roman" w:cs="Times New Roman"/>
                <w:color w:val="000000"/>
                <w:kern w:val="0"/>
                <w:szCs w:val="24"/>
                <w:lang w:val="pt-BR"/>
                <w14:ligatures w14:val="none"/>
              </w:rPr>
              <w:t>10%</w:t>
            </w:r>
          </w:p>
        </w:tc>
        <w:tc>
          <w:tcPr>
            <w:tcW w:w="826" w:type="pct"/>
            <w:vAlign w:val="center"/>
          </w:tcPr>
          <w:p w14:paraId="264C5001" w14:textId="77777777" w:rsidR="00383995" w:rsidRPr="00951867" w:rsidRDefault="00383995" w:rsidP="00907461">
            <w:pPr>
              <w:spacing w:before="120" w:after="60" w:line="240" w:lineRule="auto"/>
              <w:ind w:left="57" w:right="57"/>
              <w:rPr>
                <w:rFonts w:eastAsia="Times New Roman" w:cs="Times New Roman"/>
                <w:color w:val="000000"/>
                <w:kern w:val="0"/>
                <w:szCs w:val="24"/>
                <w14:ligatures w14:val="none"/>
              </w:rPr>
            </w:pPr>
            <w:r w:rsidRPr="00951867">
              <w:rPr>
                <w:rFonts w:eastAsia="Times New Roman" w:cs="Times New Roman"/>
                <w:color w:val="000000"/>
                <w:kern w:val="0"/>
                <w:szCs w:val="24"/>
                <w14:ligatures w14:val="none"/>
              </w:rPr>
              <w:t>Trong suốt quá trình học</w:t>
            </w:r>
          </w:p>
        </w:tc>
        <w:tc>
          <w:tcPr>
            <w:tcW w:w="676" w:type="pct"/>
            <w:vAlign w:val="center"/>
          </w:tcPr>
          <w:p w14:paraId="58A60749" w14:textId="77777777" w:rsidR="00383995" w:rsidRPr="00951867" w:rsidRDefault="00383995" w:rsidP="00907461">
            <w:pPr>
              <w:spacing w:before="120" w:after="60" w:line="240" w:lineRule="auto"/>
              <w:ind w:left="57" w:right="57"/>
              <w:jc w:val="center"/>
              <w:rPr>
                <w:rFonts w:eastAsia="Times New Roman" w:cs="Times New Roman"/>
                <w:color w:val="000000"/>
                <w:kern w:val="0"/>
                <w:szCs w:val="24"/>
                <w:lang w:val="pt-BR"/>
                <w14:ligatures w14:val="none"/>
              </w:rPr>
            </w:pPr>
            <w:r w:rsidRPr="00951867">
              <w:rPr>
                <w:rFonts w:eastAsia="Times New Roman" w:cs="Times New Roman"/>
                <w:kern w:val="0"/>
                <w:szCs w:val="24"/>
                <w:lang w:val="en"/>
                <w14:ligatures w14:val="none"/>
              </w:rPr>
              <w:t>(không dùng KT CLO)</w:t>
            </w:r>
          </w:p>
        </w:tc>
      </w:tr>
      <w:tr w:rsidR="00383995" w:rsidRPr="00951867" w14:paraId="490F71BF" w14:textId="77777777" w:rsidTr="00907461">
        <w:trPr>
          <w:trHeight w:val="48"/>
        </w:trPr>
        <w:tc>
          <w:tcPr>
            <w:tcW w:w="968" w:type="pct"/>
            <w:vMerge w:val="restart"/>
            <w:vAlign w:val="center"/>
          </w:tcPr>
          <w:p w14:paraId="623E70B6" w14:textId="77777777" w:rsidR="00383995" w:rsidRPr="00951867" w:rsidRDefault="00383995" w:rsidP="00907461">
            <w:pPr>
              <w:spacing w:before="120" w:after="60" w:line="240" w:lineRule="auto"/>
              <w:ind w:left="57" w:right="57"/>
              <w:rPr>
                <w:rFonts w:eastAsia="Times New Roman" w:cs="Times New Roman"/>
                <w:color w:val="000000"/>
                <w:kern w:val="0"/>
                <w:szCs w:val="24"/>
                <w:lang w:val="en"/>
                <w14:ligatures w14:val="none"/>
              </w:rPr>
            </w:pPr>
            <w:r w:rsidRPr="00951867">
              <w:rPr>
                <w:rFonts w:eastAsia="Times New Roman" w:cs="Times New Roman"/>
                <w:color w:val="000000"/>
                <w:kern w:val="0"/>
                <w:szCs w:val="24"/>
                <w:lang w:val="en"/>
                <w14:ligatures w14:val="none"/>
              </w:rPr>
              <w:t>Kiểm tra tổng kết (%)</w:t>
            </w:r>
          </w:p>
          <w:p w14:paraId="1076E4A4" w14:textId="77777777" w:rsidR="00383995" w:rsidRPr="00951867" w:rsidRDefault="00383995" w:rsidP="00907461">
            <w:pPr>
              <w:spacing w:before="120" w:after="60" w:line="240" w:lineRule="auto"/>
              <w:ind w:left="57" w:right="57"/>
              <w:rPr>
                <w:rFonts w:eastAsia="Times New Roman" w:cs="Times New Roman"/>
                <w:color w:val="000000"/>
                <w:kern w:val="0"/>
                <w:szCs w:val="24"/>
                <w:lang w:val="pt-BR"/>
                <w14:ligatures w14:val="none"/>
              </w:rPr>
            </w:pPr>
            <w:r w:rsidRPr="00951867">
              <w:rPr>
                <w:rFonts w:eastAsia="Times New Roman" w:cs="Times New Roman"/>
                <w:color w:val="000000"/>
                <w:kern w:val="0"/>
                <w:szCs w:val="24"/>
                <w:lang w:val="en"/>
                <w14:ligatures w14:val="none"/>
              </w:rPr>
              <w:t>(summative assessment)</w:t>
            </w:r>
          </w:p>
        </w:tc>
        <w:tc>
          <w:tcPr>
            <w:tcW w:w="932" w:type="pct"/>
            <w:vAlign w:val="center"/>
          </w:tcPr>
          <w:p w14:paraId="3C2E17FB" w14:textId="77777777" w:rsidR="00383995" w:rsidRPr="00951867" w:rsidRDefault="00383995" w:rsidP="00907461">
            <w:pPr>
              <w:spacing w:before="120" w:after="60" w:line="240" w:lineRule="auto"/>
              <w:ind w:right="57"/>
              <w:rPr>
                <w:rFonts w:eastAsia="Times New Roman" w:cs="Times New Roman"/>
                <w:iCs/>
                <w:color w:val="000000"/>
                <w:kern w:val="0"/>
                <w:szCs w:val="24"/>
                <w:lang w:val="pt-BR"/>
                <w14:ligatures w14:val="none"/>
              </w:rPr>
            </w:pPr>
            <w:r w:rsidRPr="00951867">
              <w:rPr>
                <w:rFonts w:eastAsia="Times New Roman" w:cs="Times New Roman"/>
                <w:iCs/>
                <w:color w:val="000000"/>
                <w:kern w:val="0"/>
                <w:szCs w:val="24"/>
                <w:lang w:val="en"/>
                <w14:ligatures w14:val="none"/>
              </w:rPr>
              <w:t>Kiểm tra giữa kỳ (20%)</w:t>
            </w:r>
          </w:p>
        </w:tc>
        <w:tc>
          <w:tcPr>
            <w:tcW w:w="1079" w:type="pct"/>
            <w:vAlign w:val="center"/>
          </w:tcPr>
          <w:p w14:paraId="4F5ADF0F" w14:textId="77777777" w:rsidR="00383995" w:rsidRPr="00951867" w:rsidRDefault="00383995" w:rsidP="00907461">
            <w:pPr>
              <w:spacing w:before="120" w:after="60" w:line="240" w:lineRule="auto"/>
              <w:ind w:left="57" w:right="57"/>
              <w:jc w:val="center"/>
              <w:rPr>
                <w:rFonts w:eastAsia="Times New Roman" w:cs="Times New Roman"/>
                <w:color w:val="000000"/>
                <w:kern w:val="0"/>
                <w:szCs w:val="24"/>
                <w:lang w:val="pt-BR"/>
                <w14:ligatures w14:val="none"/>
              </w:rPr>
            </w:pPr>
            <w:r w:rsidRPr="00951867">
              <w:rPr>
                <w:rFonts w:eastAsia="Times New Roman" w:cs="Times New Roman"/>
                <w:color w:val="000000"/>
                <w:kern w:val="0"/>
                <w:szCs w:val="24"/>
                <w:lang w:val="pt-BR"/>
                <w14:ligatures w14:val="none"/>
              </w:rPr>
              <w:t>Tự luận</w:t>
            </w:r>
          </w:p>
        </w:tc>
        <w:tc>
          <w:tcPr>
            <w:tcW w:w="520" w:type="pct"/>
            <w:vAlign w:val="center"/>
          </w:tcPr>
          <w:p w14:paraId="6C2C2B59" w14:textId="77777777" w:rsidR="00383995" w:rsidRPr="00951867" w:rsidRDefault="00383995" w:rsidP="00907461">
            <w:pPr>
              <w:spacing w:before="120" w:after="60" w:line="240" w:lineRule="auto"/>
              <w:ind w:left="57" w:right="57"/>
              <w:jc w:val="center"/>
              <w:rPr>
                <w:rFonts w:eastAsia="Times New Roman" w:cs="Times New Roman"/>
                <w:color w:val="000000"/>
                <w:kern w:val="0"/>
                <w:szCs w:val="24"/>
                <w:lang w:val="pt-BR"/>
                <w14:ligatures w14:val="none"/>
              </w:rPr>
            </w:pPr>
            <w:r w:rsidRPr="00951867">
              <w:rPr>
                <w:rFonts w:eastAsia="Times New Roman" w:cs="Times New Roman"/>
                <w:color w:val="000000"/>
                <w:kern w:val="0"/>
                <w:szCs w:val="24"/>
                <w:lang w:val="pt-BR"/>
                <w14:ligatures w14:val="none"/>
              </w:rPr>
              <w:t>20%</w:t>
            </w:r>
          </w:p>
        </w:tc>
        <w:tc>
          <w:tcPr>
            <w:tcW w:w="826" w:type="pct"/>
            <w:vAlign w:val="center"/>
          </w:tcPr>
          <w:p w14:paraId="7587DA8F" w14:textId="77777777" w:rsidR="00383995" w:rsidRPr="00951867" w:rsidRDefault="00383995" w:rsidP="00907461">
            <w:pPr>
              <w:spacing w:before="120" w:after="60" w:line="240" w:lineRule="auto"/>
              <w:ind w:left="57" w:right="57"/>
              <w:rPr>
                <w:rFonts w:eastAsia="Times New Roman" w:cs="Times New Roman"/>
                <w:color w:val="000000"/>
                <w:kern w:val="0"/>
                <w:szCs w:val="24"/>
                <w:lang w:val="pt-BR"/>
                <w14:ligatures w14:val="none"/>
              </w:rPr>
            </w:pPr>
            <w:r w:rsidRPr="00951867">
              <w:rPr>
                <w:rFonts w:eastAsia="Times New Roman" w:cs="Times New Roman"/>
                <w:color w:val="000000"/>
                <w:kern w:val="0"/>
                <w:szCs w:val="24"/>
                <w:lang w:val="pt-BR"/>
                <w14:ligatures w14:val="none"/>
              </w:rPr>
              <w:t>Tuần thứ 5</w:t>
            </w:r>
          </w:p>
        </w:tc>
        <w:tc>
          <w:tcPr>
            <w:tcW w:w="676" w:type="pct"/>
            <w:vAlign w:val="center"/>
          </w:tcPr>
          <w:p w14:paraId="77D88912" w14:textId="77777777" w:rsidR="00383995" w:rsidRPr="00951867" w:rsidRDefault="00383995" w:rsidP="00907461">
            <w:pPr>
              <w:spacing w:before="120" w:after="60" w:line="240" w:lineRule="auto"/>
              <w:ind w:left="57" w:right="57"/>
              <w:jc w:val="center"/>
              <w:rPr>
                <w:rFonts w:eastAsia="Times New Roman" w:cs="Times New Roman"/>
                <w:color w:val="000000"/>
                <w:kern w:val="0"/>
                <w:szCs w:val="24"/>
                <w:lang w:val="pt-BR"/>
                <w14:ligatures w14:val="none"/>
              </w:rPr>
            </w:pPr>
            <w:r w:rsidRPr="00951867">
              <w:rPr>
                <w:rFonts w:eastAsia="Times New Roman" w:cs="Times New Roman"/>
                <w:color w:val="000000"/>
                <w:kern w:val="0"/>
                <w:szCs w:val="24"/>
                <w:lang w:val="pt-BR"/>
                <w14:ligatures w14:val="none"/>
              </w:rPr>
              <w:t>CLO1,2</w:t>
            </w:r>
          </w:p>
        </w:tc>
      </w:tr>
      <w:tr w:rsidR="00383995" w:rsidRPr="00951867" w14:paraId="7E990708" w14:textId="77777777" w:rsidTr="00907461">
        <w:trPr>
          <w:trHeight w:val="418"/>
        </w:trPr>
        <w:tc>
          <w:tcPr>
            <w:tcW w:w="968" w:type="pct"/>
            <w:vMerge/>
            <w:vAlign w:val="center"/>
          </w:tcPr>
          <w:p w14:paraId="708B901D" w14:textId="77777777" w:rsidR="00383995" w:rsidRPr="00951867" w:rsidRDefault="00383995" w:rsidP="00907461">
            <w:pPr>
              <w:spacing w:before="120" w:after="60" w:line="240" w:lineRule="auto"/>
              <w:ind w:left="57" w:right="57"/>
              <w:rPr>
                <w:rFonts w:eastAsia="Times New Roman" w:cs="Times New Roman"/>
                <w:color w:val="000000"/>
                <w:kern w:val="0"/>
                <w:szCs w:val="24"/>
                <w:lang w:val="en"/>
                <w14:ligatures w14:val="none"/>
              </w:rPr>
            </w:pPr>
          </w:p>
        </w:tc>
        <w:tc>
          <w:tcPr>
            <w:tcW w:w="932" w:type="pct"/>
            <w:vAlign w:val="center"/>
          </w:tcPr>
          <w:p w14:paraId="35249FAC" w14:textId="77777777" w:rsidR="00383995" w:rsidRPr="00951867" w:rsidRDefault="00383995" w:rsidP="00907461">
            <w:pPr>
              <w:spacing w:before="120" w:after="60" w:line="240" w:lineRule="auto"/>
              <w:ind w:right="57"/>
              <w:rPr>
                <w:rFonts w:eastAsia="Times New Roman" w:cs="Times New Roman"/>
                <w:iCs/>
                <w:color w:val="000000"/>
                <w:kern w:val="0"/>
                <w:szCs w:val="24"/>
                <w:lang w:val="en"/>
                <w14:ligatures w14:val="none"/>
              </w:rPr>
            </w:pPr>
            <w:r w:rsidRPr="00951867">
              <w:rPr>
                <w:rFonts w:eastAsia="Times New Roman" w:cs="Times New Roman"/>
                <w:iCs/>
                <w:color w:val="000000"/>
                <w:kern w:val="0"/>
                <w:szCs w:val="24"/>
                <w:lang w:val="en"/>
                <w14:ligatures w14:val="none"/>
              </w:rPr>
              <w:t>Bài tập nhóm (20%)</w:t>
            </w:r>
          </w:p>
        </w:tc>
        <w:tc>
          <w:tcPr>
            <w:tcW w:w="1079" w:type="pct"/>
            <w:vAlign w:val="center"/>
          </w:tcPr>
          <w:p w14:paraId="590E5C21" w14:textId="77777777" w:rsidR="00383995" w:rsidRPr="00951867" w:rsidRDefault="00383995" w:rsidP="00907461">
            <w:pPr>
              <w:spacing w:before="120" w:after="60" w:line="240" w:lineRule="auto"/>
              <w:ind w:left="57" w:right="57"/>
              <w:jc w:val="center"/>
              <w:rPr>
                <w:rFonts w:eastAsia="Times New Roman" w:cs="Times New Roman"/>
                <w:color w:val="000000"/>
                <w:kern w:val="0"/>
                <w:szCs w:val="24"/>
                <w:lang w:val="en"/>
                <w14:ligatures w14:val="none"/>
              </w:rPr>
            </w:pPr>
            <w:r w:rsidRPr="00951867">
              <w:rPr>
                <w:rFonts w:eastAsia="Times New Roman" w:cs="Times New Roman"/>
                <w:color w:val="000000"/>
                <w:kern w:val="0"/>
                <w:szCs w:val="24"/>
                <w:lang w:val="en"/>
                <w14:ligatures w14:val="none"/>
              </w:rPr>
              <w:t>Nộp báo cáo, thuyết trình</w:t>
            </w:r>
          </w:p>
        </w:tc>
        <w:tc>
          <w:tcPr>
            <w:tcW w:w="520" w:type="pct"/>
            <w:vAlign w:val="center"/>
          </w:tcPr>
          <w:p w14:paraId="16F1453E" w14:textId="77777777" w:rsidR="00383995" w:rsidRPr="00951867" w:rsidRDefault="00383995" w:rsidP="00907461">
            <w:pPr>
              <w:spacing w:before="120" w:after="60" w:line="240" w:lineRule="auto"/>
              <w:ind w:left="57" w:right="57"/>
              <w:jc w:val="center"/>
              <w:rPr>
                <w:rFonts w:eastAsia="Times New Roman" w:cs="Times New Roman"/>
                <w:color w:val="000000"/>
                <w:kern w:val="0"/>
                <w:szCs w:val="24"/>
                <w:lang w:val="en"/>
                <w14:ligatures w14:val="none"/>
              </w:rPr>
            </w:pPr>
            <w:r w:rsidRPr="00951867">
              <w:rPr>
                <w:rFonts w:eastAsia="Times New Roman" w:cs="Times New Roman"/>
                <w:color w:val="000000"/>
                <w:kern w:val="0"/>
                <w:szCs w:val="24"/>
                <w:lang w:val="en"/>
                <w14:ligatures w14:val="none"/>
              </w:rPr>
              <w:t>20%</w:t>
            </w:r>
          </w:p>
        </w:tc>
        <w:tc>
          <w:tcPr>
            <w:tcW w:w="826" w:type="pct"/>
            <w:vAlign w:val="center"/>
          </w:tcPr>
          <w:p w14:paraId="40FA1A8A" w14:textId="77777777" w:rsidR="00383995" w:rsidRPr="00951867" w:rsidRDefault="00383995" w:rsidP="00907461">
            <w:pPr>
              <w:spacing w:before="120" w:after="60" w:line="240" w:lineRule="auto"/>
              <w:ind w:left="57" w:right="57"/>
              <w:rPr>
                <w:rFonts w:eastAsia="Times New Roman" w:cs="Times New Roman"/>
                <w:color w:val="000000"/>
                <w:kern w:val="0"/>
                <w:szCs w:val="24"/>
                <w:lang w:val="en"/>
                <w14:ligatures w14:val="none"/>
              </w:rPr>
            </w:pPr>
            <w:r w:rsidRPr="00951867">
              <w:rPr>
                <w:rFonts w:eastAsia="Times New Roman" w:cs="Times New Roman"/>
                <w:color w:val="000000"/>
                <w:kern w:val="0"/>
                <w:szCs w:val="24"/>
                <w:lang w:val="en"/>
                <w14:ligatures w14:val="none"/>
              </w:rPr>
              <w:t>Tuần thứ 9</w:t>
            </w:r>
          </w:p>
        </w:tc>
        <w:tc>
          <w:tcPr>
            <w:tcW w:w="676" w:type="pct"/>
            <w:vAlign w:val="center"/>
          </w:tcPr>
          <w:p w14:paraId="55D8F0C1" w14:textId="77777777" w:rsidR="00383995" w:rsidRPr="00951867" w:rsidRDefault="00383995" w:rsidP="00907461">
            <w:pPr>
              <w:spacing w:before="120" w:after="60" w:line="240" w:lineRule="auto"/>
              <w:ind w:left="57" w:right="57"/>
              <w:jc w:val="center"/>
              <w:rPr>
                <w:rFonts w:eastAsia="Times New Roman" w:cs="Times New Roman"/>
                <w:color w:val="000000"/>
                <w:kern w:val="0"/>
                <w:szCs w:val="24"/>
                <w:lang w:val="en"/>
                <w14:ligatures w14:val="none"/>
              </w:rPr>
            </w:pPr>
            <w:r w:rsidRPr="00951867">
              <w:rPr>
                <w:rFonts w:eastAsia="Times New Roman" w:cs="Times New Roman"/>
                <w:color w:val="000000"/>
                <w:kern w:val="0"/>
                <w:szCs w:val="24"/>
                <w:lang w:val="en"/>
                <w14:ligatures w14:val="none"/>
              </w:rPr>
              <w:t>CLO3</w:t>
            </w:r>
          </w:p>
        </w:tc>
      </w:tr>
      <w:tr w:rsidR="00383995" w:rsidRPr="00951867" w14:paraId="3334C30F" w14:textId="77777777" w:rsidTr="00907461">
        <w:trPr>
          <w:trHeight w:val="540"/>
        </w:trPr>
        <w:tc>
          <w:tcPr>
            <w:tcW w:w="968" w:type="pct"/>
            <w:vMerge/>
            <w:vAlign w:val="center"/>
          </w:tcPr>
          <w:p w14:paraId="4FAFC5D3" w14:textId="77777777" w:rsidR="00383995" w:rsidRPr="00951867" w:rsidRDefault="00383995" w:rsidP="00907461">
            <w:pPr>
              <w:widowControl w:val="0"/>
              <w:pBdr>
                <w:top w:val="nil"/>
                <w:left w:val="nil"/>
                <w:bottom w:val="nil"/>
                <w:right w:val="nil"/>
                <w:between w:val="nil"/>
              </w:pBdr>
              <w:spacing w:before="120" w:after="60" w:line="240" w:lineRule="auto"/>
              <w:jc w:val="left"/>
              <w:rPr>
                <w:rFonts w:eastAsia="Times New Roman" w:cs="Times New Roman"/>
                <w:color w:val="000000"/>
                <w:kern w:val="0"/>
                <w:szCs w:val="24"/>
                <w:lang w:val="en"/>
                <w14:ligatures w14:val="none"/>
              </w:rPr>
            </w:pPr>
          </w:p>
        </w:tc>
        <w:tc>
          <w:tcPr>
            <w:tcW w:w="932" w:type="pct"/>
            <w:vAlign w:val="center"/>
          </w:tcPr>
          <w:p w14:paraId="25451CAD" w14:textId="77777777" w:rsidR="00383995" w:rsidRPr="00951867" w:rsidRDefault="00383995" w:rsidP="00907461">
            <w:pPr>
              <w:spacing w:before="120" w:after="60" w:line="240" w:lineRule="auto"/>
              <w:ind w:right="57"/>
              <w:rPr>
                <w:rFonts w:eastAsia="Times New Roman" w:cs="Times New Roman"/>
                <w:iCs/>
                <w:color w:val="000000"/>
                <w:kern w:val="0"/>
                <w:szCs w:val="24"/>
                <w:lang w:val="en"/>
                <w14:ligatures w14:val="none"/>
              </w:rPr>
            </w:pPr>
            <w:r w:rsidRPr="00951867">
              <w:rPr>
                <w:rFonts w:eastAsia="Times New Roman" w:cs="Times New Roman"/>
                <w:iCs/>
                <w:color w:val="000000"/>
                <w:kern w:val="0"/>
                <w:szCs w:val="24"/>
                <w:lang w:val="en"/>
                <w14:ligatures w14:val="none"/>
              </w:rPr>
              <w:t>Kiểm tra cuối kỳ (50%)</w:t>
            </w:r>
          </w:p>
        </w:tc>
        <w:tc>
          <w:tcPr>
            <w:tcW w:w="1079" w:type="pct"/>
            <w:vAlign w:val="center"/>
          </w:tcPr>
          <w:p w14:paraId="6769D756" w14:textId="77777777" w:rsidR="00383995" w:rsidRPr="00951867" w:rsidRDefault="00383995" w:rsidP="00907461">
            <w:pPr>
              <w:spacing w:before="120" w:after="60" w:line="240" w:lineRule="auto"/>
              <w:ind w:left="57" w:right="57"/>
              <w:jc w:val="center"/>
              <w:rPr>
                <w:rFonts w:eastAsia="Times New Roman" w:cs="Times New Roman"/>
                <w:color w:val="000000"/>
                <w:kern w:val="0"/>
                <w:szCs w:val="24"/>
                <w:lang w:val="en"/>
                <w14:ligatures w14:val="none"/>
              </w:rPr>
            </w:pPr>
            <w:r w:rsidRPr="00951867">
              <w:rPr>
                <w:rFonts w:eastAsia="Times New Roman" w:cs="Times New Roman"/>
                <w:color w:val="000000"/>
                <w:kern w:val="0"/>
                <w:szCs w:val="24"/>
                <w:lang w:val="en"/>
                <w14:ligatures w14:val="none"/>
              </w:rPr>
              <w:t>Tự luận</w:t>
            </w:r>
          </w:p>
        </w:tc>
        <w:tc>
          <w:tcPr>
            <w:tcW w:w="520" w:type="pct"/>
            <w:vAlign w:val="center"/>
          </w:tcPr>
          <w:p w14:paraId="6276EAD0" w14:textId="77777777" w:rsidR="00383995" w:rsidRPr="00951867" w:rsidRDefault="00383995" w:rsidP="00907461">
            <w:pPr>
              <w:spacing w:before="120" w:after="60" w:line="240" w:lineRule="auto"/>
              <w:ind w:left="57" w:right="57"/>
              <w:rPr>
                <w:rFonts w:eastAsia="Times New Roman" w:cs="Times New Roman"/>
                <w:color w:val="000000"/>
                <w:kern w:val="0"/>
                <w:szCs w:val="24"/>
                <w:lang w:val="en"/>
                <w14:ligatures w14:val="none"/>
              </w:rPr>
            </w:pPr>
            <w:r w:rsidRPr="00951867">
              <w:rPr>
                <w:rFonts w:eastAsia="Times New Roman" w:cs="Times New Roman"/>
                <w:color w:val="000000"/>
                <w:kern w:val="0"/>
                <w:szCs w:val="24"/>
                <w:lang w:val="en"/>
                <w14:ligatures w14:val="none"/>
              </w:rPr>
              <w:t xml:space="preserve"> 50 %</w:t>
            </w:r>
          </w:p>
        </w:tc>
        <w:tc>
          <w:tcPr>
            <w:tcW w:w="826" w:type="pct"/>
            <w:vAlign w:val="center"/>
          </w:tcPr>
          <w:p w14:paraId="071B0EF9" w14:textId="77777777" w:rsidR="00383995" w:rsidRPr="00951867" w:rsidRDefault="00383995" w:rsidP="00907461">
            <w:pPr>
              <w:spacing w:before="120" w:after="60" w:line="240" w:lineRule="auto"/>
              <w:ind w:left="57" w:right="57"/>
              <w:rPr>
                <w:rFonts w:eastAsia="Times New Roman" w:cs="Times New Roman"/>
                <w:color w:val="000000"/>
                <w:kern w:val="0"/>
                <w:szCs w:val="24"/>
                <w14:ligatures w14:val="none"/>
              </w:rPr>
            </w:pPr>
            <w:r w:rsidRPr="00951867">
              <w:rPr>
                <w:rFonts w:eastAsia="Times New Roman" w:cs="Times New Roman"/>
                <w:color w:val="000000"/>
                <w:kern w:val="0"/>
                <w:szCs w:val="24"/>
                <w14:ligatures w14:val="none"/>
              </w:rPr>
              <w:t>Cuối kỳ theo lịch thống nhất của Học viện</w:t>
            </w:r>
          </w:p>
        </w:tc>
        <w:tc>
          <w:tcPr>
            <w:tcW w:w="676" w:type="pct"/>
            <w:vAlign w:val="center"/>
          </w:tcPr>
          <w:p w14:paraId="341A1F07" w14:textId="77777777" w:rsidR="00383995" w:rsidRPr="00951867" w:rsidRDefault="00383995" w:rsidP="00907461">
            <w:pPr>
              <w:spacing w:before="120" w:after="60" w:line="240" w:lineRule="auto"/>
              <w:ind w:left="57" w:right="57"/>
              <w:jc w:val="center"/>
              <w:rPr>
                <w:rFonts w:eastAsia="Times New Roman" w:cs="Times New Roman"/>
                <w:color w:val="000000"/>
                <w:kern w:val="0"/>
                <w:szCs w:val="24"/>
                <w:lang w:val="en"/>
                <w14:ligatures w14:val="none"/>
              </w:rPr>
            </w:pPr>
            <w:r w:rsidRPr="00951867">
              <w:rPr>
                <w:rFonts w:eastAsia="Times New Roman" w:cs="Times New Roman"/>
                <w:color w:val="000000"/>
                <w:kern w:val="0"/>
                <w:szCs w:val="24"/>
                <w:lang w:val="en"/>
                <w14:ligatures w14:val="none"/>
              </w:rPr>
              <w:t>CLO 1,2</w:t>
            </w:r>
          </w:p>
          <w:p w14:paraId="69252EB3" w14:textId="77777777" w:rsidR="00383995" w:rsidRPr="00951867" w:rsidRDefault="00383995" w:rsidP="00907461">
            <w:pPr>
              <w:spacing w:before="120" w:after="60" w:line="240" w:lineRule="auto"/>
              <w:ind w:left="57" w:right="57"/>
              <w:jc w:val="center"/>
              <w:rPr>
                <w:rFonts w:eastAsia="Times New Roman" w:cs="Times New Roman"/>
                <w:color w:val="000000"/>
                <w:kern w:val="0"/>
                <w:szCs w:val="24"/>
                <w:lang w:val="en"/>
                <w14:ligatures w14:val="none"/>
              </w:rPr>
            </w:pPr>
          </w:p>
          <w:p w14:paraId="527D7D17" w14:textId="77777777" w:rsidR="00383995" w:rsidRPr="00951867" w:rsidRDefault="00383995" w:rsidP="00907461">
            <w:pPr>
              <w:spacing w:before="120" w:after="60" w:line="240" w:lineRule="auto"/>
              <w:ind w:left="57" w:right="57"/>
              <w:jc w:val="center"/>
              <w:rPr>
                <w:rFonts w:eastAsia="Times New Roman" w:cs="Times New Roman"/>
                <w:color w:val="000000"/>
                <w:kern w:val="0"/>
                <w:szCs w:val="24"/>
                <w:lang w:val="en"/>
                <w14:ligatures w14:val="none"/>
              </w:rPr>
            </w:pPr>
          </w:p>
        </w:tc>
      </w:tr>
    </w:tbl>
    <w:p w14:paraId="0A2BD8EA" w14:textId="77777777" w:rsidR="00383995" w:rsidRPr="00951867" w:rsidRDefault="00383995" w:rsidP="00383995">
      <w:pPr>
        <w:spacing w:before="60" w:after="60" w:line="240" w:lineRule="auto"/>
        <w:ind w:firstLine="720"/>
        <w:rPr>
          <w:rFonts w:eastAsia="Times New Roman" w:cs="Times New Roman"/>
          <w:i/>
          <w:color w:val="000000"/>
          <w:kern w:val="0"/>
          <w:sz w:val="26"/>
          <w:szCs w:val="26"/>
          <w:lang w:val="vi-VN"/>
          <w14:ligatures w14:val="none"/>
        </w:rPr>
      </w:pPr>
    </w:p>
    <w:p w14:paraId="4F2D40E7" w14:textId="77777777" w:rsidR="00383995" w:rsidRPr="00951867" w:rsidRDefault="00383995" w:rsidP="00383995">
      <w:pPr>
        <w:spacing w:before="60" w:after="60" w:line="240" w:lineRule="auto"/>
        <w:ind w:firstLine="720"/>
        <w:rPr>
          <w:rFonts w:eastAsia="Times New Roman" w:cs="Times New Roman"/>
          <w:b/>
          <w:bCs/>
          <w:iCs/>
          <w:color w:val="000000"/>
          <w:kern w:val="0"/>
          <w:sz w:val="26"/>
          <w:szCs w:val="26"/>
          <w:lang w:val="vi-VN"/>
          <w14:ligatures w14:val="none"/>
        </w:rPr>
      </w:pPr>
      <w:r w:rsidRPr="00951867">
        <w:rPr>
          <w:rFonts w:eastAsia="Times New Roman" w:cs="Times New Roman"/>
          <w:b/>
          <w:bCs/>
          <w:iCs/>
          <w:color w:val="000000"/>
          <w:kern w:val="0"/>
          <w:sz w:val="26"/>
          <w:szCs w:val="26"/>
          <w:lang w:val="vi-VN"/>
          <w14:ligatures w14:val="none"/>
        </w:rPr>
        <w:t>6. Nội dung chi tiết học phần</w:t>
      </w:r>
    </w:p>
    <w:p w14:paraId="161FCB17" w14:textId="77777777" w:rsidR="00383995" w:rsidRPr="00951867" w:rsidRDefault="00383995" w:rsidP="00383995">
      <w:pPr>
        <w:spacing w:before="60" w:after="60" w:line="276" w:lineRule="auto"/>
        <w:ind w:left="426"/>
        <w:rPr>
          <w:rFonts w:eastAsia="Times New Roman" w:cs="Times New Roman"/>
          <w:b/>
          <w:bCs/>
          <w:kern w:val="0"/>
          <w:sz w:val="26"/>
          <w:szCs w:val="26"/>
          <w:lang w:val="vi-VN"/>
          <w14:ligatures w14:val="none"/>
        </w:rPr>
      </w:pPr>
      <w:r w:rsidRPr="00951867">
        <w:rPr>
          <w:rFonts w:eastAsia="Times New Roman" w:cs="Times New Roman"/>
          <w:b/>
          <w:bCs/>
          <w:kern w:val="0"/>
          <w:sz w:val="26"/>
          <w:szCs w:val="26"/>
          <w:lang w:val="vi-VN"/>
          <w14:ligatures w14:val="none"/>
        </w:rPr>
        <w:t xml:space="preserve">CHƯƠNG 1. </w:t>
      </w:r>
      <w:r w:rsidRPr="00951867">
        <w:rPr>
          <w:rFonts w:eastAsia="Times New Roman" w:cs="Times New Roman"/>
          <w:b/>
          <w:bCs/>
          <w:caps/>
          <w:kern w:val="0"/>
          <w:sz w:val="26"/>
          <w:szCs w:val="26"/>
          <w:lang w:val="vi-VN"/>
          <w14:ligatures w14:val="none"/>
        </w:rPr>
        <w:t>Tiếp cận hệ thống trong quản lý chuỗi cung ứng bền vững</w:t>
      </w:r>
    </w:p>
    <w:p w14:paraId="5CBEFDC8" w14:textId="77777777" w:rsidR="00383995" w:rsidRPr="00951867" w:rsidRDefault="00383995" w:rsidP="00383995">
      <w:pPr>
        <w:spacing w:before="60" w:after="60" w:line="276" w:lineRule="auto"/>
        <w:ind w:left="357" w:firstLine="720"/>
        <w:rPr>
          <w:rFonts w:eastAsia="Times New Roman" w:cs="Times New Roman"/>
          <w:b/>
          <w:bCs/>
          <w:kern w:val="0"/>
          <w:sz w:val="26"/>
          <w:szCs w:val="26"/>
          <w:lang w:val="vi-VN"/>
          <w14:ligatures w14:val="none"/>
        </w:rPr>
      </w:pPr>
      <w:r w:rsidRPr="00951867">
        <w:rPr>
          <w:rFonts w:eastAsia="Times New Roman" w:cs="Times New Roman"/>
          <w:b/>
          <w:bCs/>
          <w:kern w:val="0"/>
          <w:sz w:val="26"/>
          <w:szCs w:val="26"/>
          <w:lang w:val="vi-VN"/>
          <w14:ligatures w14:val="none"/>
        </w:rPr>
        <w:t>1.1. Chuỗi cung ứng trong cạnh tranh hiện đại</w:t>
      </w:r>
    </w:p>
    <w:p w14:paraId="261AC5FD" w14:textId="77777777" w:rsidR="00383995" w:rsidRPr="00951867" w:rsidRDefault="00383995" w:rsidP="00383995">
      <w:pPr>
        <w:spacing w:before="60" w:after="60" w:line="276" w:lineRule="auto"/>
        <w:ind w:left="720" w:firstLine="720"/>
        <w:rPr>
          <w:rFonts w:eastAsia="Times New Roman" w:cs="Times New Roman"/>
          <w:i/>
          <w:iCs/>
          <w:kern w:val="0"/>
          <w:sz w:val="26"/>
          <w:szCs w:val="26"/>
          <w:lang w:val="vi-VN"/>
          <w14:ligatures w14:val="none"/>
        </w:rPr>
      </w:pPr>
      <w:r w:rsidRPr="00951867">
        <w:rPr>
          <w:rFonts w:eastAsia="Times New Roman" w:cs="Times New Roman"/>
          <w:i/>
          <w:iCs/>
          <w:kern w:val="0"/>
          <w:sz w:val="26"/>
          <w:szCs w:val="26"/>
          <w:lang w:val="vi-VN"/>
          <w14:ligatures w14:val="none"/>
        </w:rPr>
        <w:t xml:space="preserve">1.1.1. Chuỗi cung ứng như hệ thống tạo giá trị </w:t>
      </w:r>
    </w:p>
    <w:p w14:paraId="6C2A36B3" w14:textId="77777777" w:rsidR="00383995" w:rsidRPr="00951867" w:rsidRDefault="00383995" w:rsidP="00383995">
      <w:pPr>
        <w:spacing w:before="60" w:after="60" w:line="276" w:lineRule="auto"/>
        <w:ind w:left="720" w:firstLine="720"/>
        <w:rPr>
          <w:rFonts w:eastAsia="Times New Roman" w:cs="Times New Roman"/>
          <w:i/>
          <w:iCs/>
          <w:kern w:val="0"/>
          <w:sz w:val="26"/>
          <w:szCs w:val="26"/>
          <w:lang w:val="vi-VN"/>
          <w14:ligatures w14:val="none"/>
        </w:rPr>
      </w:pPr>
      <w:r w:rsidRPr="00951867">
        <w:rPr>
          <w:rFonts w:eastAsia="Times New Roman" w:cs="Times New Roman"/>
          <w:i/>
          <w:iCs/>
          <w:kern w:val="0"/>
          <w:sz w:val="26"/>
          <w:szCs w:val="26"/>
          <w:lang w:val="vi-VN"/>
          <w14:ligatures w14:val="none"/>
        </w:rPr>
        <w:t xml:space="preserve">1.1.2. Cạnh tranh giữa các chuỗi cung ứng </w:t>
      </w:r>
    </w:p>
    <w:p w14:paraId="2A816F48" w14:textId="77777777" w:rsidR="00383995" w:rsidRPr="00951867" w:rsidRDefault="00383995" w:rsidP="00383995">
      <w:pPr>
        <w:spacing w:before="60" w:after="60" w:line="276" w:lineRule="auto"/>
        <w:ind w:left="720" w:firstLine="720"/>
        <w:rPr>
          <w:rFonts w:eastAsia="Times New Roman" w:cs="Times New Roman"/>
          <w:i/>
          <w:iCs/>
          <w:kern w:val="0"/>
          <w:sz w:val="26"/>
          <w:szCs w:val="26"/>
          <w:lang w:val="vi-VN"/>
          <w14:ligatures w14:val="none"/>
        </w:rPr>
      </w:pPr>
      <w:r w:rsidRPr="00951867">
        <w:rPr>
          <w:rFonts w:eastAsia="Times New Roman" w:cs="Times New Roman"/>
          <w:i/>
          <w:iCs/>
          <w:kern w:val="0"/>
          <w:sz w:val="26"/>
          <w:szCs w:val="26"/>
          <w:lang w:val="vi-VN"/>
          <w14:ligatures w14:val="none"/>
        </w:rPr>
        <w:t xml:space="preserve">1.1.3. Vai trò tích hợp </w:t>
      </w:r>
    </w:p>
    <w:p w14:paraId="4296F98B" w14:textId="77777777" w:rsidR="00383995" w:rsidRPr="00951867" w:rsidRDefault="00383995" w:rsidP="00383995">
      <w:pPr>
        <w:spacing w:before="60" w:after="60" w:line="276" w:lineRule="auto"/>
        <w:ind w:left="357" w:firstLine="720"/>
        <w:rPr>
          <w:rFonts w:eastAsia="Times New Roman" w:cs="Times New Roman"/>
          <w:b/>
          <w:bCs/>
          <w:kern w:val="0"/>
          <w:sz w:val="26"/>
          <w:szCs w:val="26"/>
          <w:lang w:val="vi-VN"/>
          <w14:ligatures w14:val="none"/>
        </w:rPr>
      </w:pPr>
      <w:r w:rsidRPr="00951867">
        <w:rPr>
          <w:rFonts w:eastAsia="Times New Roman" w:cs="Times New Roman"/>
          <w:b/>
          <w:bCs/>
          <w:kern w:val="0"/>
          <w:sz w:val="26"/>
          <w:szCs w:val="26"/>
          <w:lang w:val="vi-VN"/>
          <w14:ligatures w14:val="none"/>
        </w:rPr>
        <w:t>1.2. Sự phát triển của quản lý chuỗi cung ứng</w:t>
      </w:r>
    </w:p>
    <w:p w14:paraId="34F021EA" w14:textId="77777777" w:rsidR="00383995" w:rsidRPr="00951867" w:rsidRDefault="00383995" w:rsidP="00383995">
      <w:pPr>
        <w:spacing w:before="60" w:after="60" w:line="276" w:lineRule="auto"/>
        <w:ind w:left="720" w:firstLine="720"/>
        <w:rPr>
          <w:rFonts w:eastAsia="Times New Roman" w:cs="Times New Roman"/>
          <w:i/>
          <w:iCs/>
          <w:kern w:val="0"/>
          <w:sz w:val="26"/>
          <w:szCs w:val="26"/>
          <w:lang w:val="vi-VN"/>
          <w14:ligatures w14:val="none"/>
        </w:rPr>
      </w:pPr>
      <w:r w:rsidRPr="00951867">
        <w:rPr>
          <w:rFonts w:eastAsia="Times New Roman" w:cs="Times New Roman"/>
          <w:i/>
          <w:iCs/>
          <w:kern w:val="0"/>
          <w:sz w:val="26"/>
          <w:szCs w:val="26"/>
          <w:lang w:val="vi-VN"/>
          <w14:ligatures w14:val="none"/>
        </w:rPr>
        <w:t xml:space="preserve">1.2.1. Các giai đoạn phát triển </w:t>
      </w:r>
    </w:p>
    <w:p w14:paraId="7B51CE5E" w14:textId="77777777" w:rsidR="00383995" w:rsidRPr="00951867" w:rsidRDefault="00383995" w:rsidP="00383995">
      <w:pPr>
        <w:spacing w:before="60" w:after="60" w:line="276" w:lineRule="auto"/>
        <w:ind w:left="720" w:firstLine="720"/>
        <w:rPr>
          <w:rFonts w:eastAsia="Times New Roman" w:cs="Times New Roman"/>
          <w:i/>
          <w:iCs/>
          <w:kern w:val="0"/>
          <w:sz w:val="26"/>
          <w:szCs w:val="26"/>
          <w:lang w:val="vi-VN"/>
          <w14:ligatures w14:val="none"/>
        </w:rPr>
      </w:pPr>
      <w:r w:rsidRPr="00951867">
        <w:rPr>
          <w:rFonts w:eastAsia="Times New Roman" w:cs="Times New Roman"/>
          <w:i/>
          <w:iCs/>
          <w:kern w:val="0"/>
          <w:sz w:val="26"/>
          <w:szCs w:val="26"/>
          <w:lang w:val="vi-VN"/>
          <w14:ligatures w14:val="none"/>
        </w:rPr>
        <w:t xml:space="preserve">1.2.2. Từ logistics đến quản lý chuỗi cung ứng </w:t>
      </w:r>
    </w:p>
    <w:p w14:paraId="0C66ED7A" w14:textId="77777777" w:rsidR="00383995" w:rsidRPr="00951867" w:rsidRDefault="00383995" w:rsidP="00383995">
      <w:pPr>
        <w:spacing w:before="60" w:after="60" w:line="276" w:lineRule="auto"/>
        <w:ind w:left="720" w:firstLine="720"/>
        <w:rPr>
          <w:rFonts w:eastAsia="Times New Roman" w:cs="Times New Roman"/>
          <w:b/>
          <w:bCs/>
          <w:kern w:val="0"/>
          <w:sz w:val="26"/>
          <w:szCs w:val="26"/>
          <w:lang w:val="vi-VN"/>
          <w14:ligatures w14:val="none"/>
        </w:rPr>
      </w:pPr>
      <w:r w:rsidRPr="00951867">
        <w:rPr>
          <w:rFonts w:eastAsia="Times New Roman" w:cs="Times New Roman"/>
          <w:i/>
          <w:iCs/>
          <w:kern w:val="0"/>
          <w:sz w:val="26"/>
          <w:szCs w:val="26"/>
          <w:lang w:val="vi-VN"/>
          <w14:ligatures w14:val="none"/>
        </w:rPr>
        <w:t>1.2.3. SCM</w:t>
      </w:r>
      <w:r w:rsidRPr="00951867">
        <w:rPr>
          <w:rFonts w:eastAsia="Times New Roman" w:cs="Times New Roman"/>
          <w:b/>
          <w:bCs/>
          <w:kern w:val="0"/>
          <w:sz w:val="26"/>
          <w:szCs w:val="26"/>
          <w:lang w:val="vi-VN"/>
          <w14:ligatures w14:val="none"/>
        </w:rPr>
        <w:t xml:space="preserve"> </w:t>
      </w:r>
      <w:r w:rsidRPr="00951867">
        <w:rPr>
          <w:rFonts w:eastAsia="Times New Roman" w:cs="Times New Roman"/>
          <w:kern w:val="0"/>
          <w:sz w:val="26"/>
          <w:szCs w:val="26"/>
          <w:lang w:val="vi-VN"/>
          <w14:ligatures w14:val="none"/>
        </w:rPr>
        <w:t>trong nền kinh tế số</w:t>
      </w:r>
      <w:r w:rsidRPr="00951867">
        <w:rPr>
          <w:rFonts w:eastAsia="Times New Roman" w:cs="Times New Roman"/>
          <w:b/>
          <w:bCs/>
          <w:kern w:val="0"/>
          <w:sz w:val="26"/>
          <w:szCs w:val="26"/>
          <w:lang w:val="vi-VN"/>
          <w14:ligatures w14:val="none"/>
        </w:rPr>
        <w:t xml:space="preserve"> </w:t>
      </w:r>
    </w:p>
    <w:p w14:paraId="63B12893" w14:textId="77777777" w:rsidR="00383995" w:rsidRPr="00951867" w:rsidRDefault="00383995" w:rsidP="00383995">
      <w:pPr>
        <w:spacing w:before="60" w:after="60" w:line="276" w:lineRule="auto"/>
        <w:ind w:left="357" w:firstLine="720"/>
        <w:rPr>
          <w:rFonts w:eastAsia="Times New Roman" w:cs="Times New Roman"/>
          <w:b/>
          <w:bCs/>
          <w:kern w:val="0"/>
          <w:sz w:val="26"/>
          <w:szCs w:val="26"/>
          <w:lang w:val="vi-VN"/>
          <w14:ligatures w14:val="none"/>
        </w:rPr>
      </w:pPr>
      <w:r w:rsidRPr="00951867">
        <w:rPr>
          <w:rFonts w:eastAsia="Times New Roman" w:cs="Times New Roman"/>
          <w:b/>
          <w:bCs/>
          <w:kern w:val="0"/>
          <w:sz w:val="26"/>
          <w:szCs w:val="26"/>
          <w:lang w:val="vi-VN"/>
          <w14:ligatures w14:val="none"/>
        </w:rPr>
        <w:t>1.3. Phát triển bền vững trong chuỗi cung ứng</w:t>
      </w:r>
    </w:p>
    <w:p w14:paraId="1E6E85A4" w14:textId="77777777" w:rsidR="00383995" w:rsidRPr="00951867" w:rsidRDefault="00383995" w:rsidP="00383995">
      <w:pPr>
        <w:spacing w:before="60" w:after="60" w:line="276" w:lineRule="auto"/>
        <w:ind w:left="720" w:firstLine="720"/>
        <w:rPr>
          <w:rFonts w:eastAsia="Times New Roman" w:cs="Times New Roman"/>
          <w:i/>
          <w:iCs/>
          <w:kern w:val="0"/>
          <w:sz w:val="26"/>
          <w:szCs w:val="26"/>
          <w:lang w:val="vi-VN"/>
          <w14:ligatures w14:val="none"/>
        </w:rPr>
      </w:pPr>
      <w:r w:rsidRPr="00951867">
        <w:rPr>
          <w:rFonts w:eastAsia="Times New Roman" w:cs="Times New Roman"/>
          <w:i/>
          <w:iCs/>
          <w:kern w:val="0"/>
          <w:sz w:val="26"/>
          <w:szCs w:val="26"/>
          <w:lang w:val="vi-VN"/>
          <w14:ligatures w14:val="none"/>
        </w:rPr>
        <w:t xml:space="preserve">1.3.1. Ba trụ cột kinh tế – môi trường – xã hội </w:t>
      </w:r>
    </w:p>
    <w:p w14:paraId="1109B02F" w14:textId="77777777" w:rsidR="00383995" w:rsidRPr="00951867" w:rsidRDefault="00383995" w:rsidP="00383995">
      <w:pPr>
        <w:spacing w:before="60" w:after="60" w:line="276" w:lineRule="auto"/>
        <w:ind w:left="720" w:firstLine="720"/>
        <w:rPr>
          <w:rFonts w:eastAsia="Times New Roman" w:cs="Times New Roman"/>
          <w:i/>
          <w:iCs/>
          <w:kern w:val="0"/>
          <w:sz w:val="26"/>
          <w:szCs w:val="26"/>
          <w14:ligatures w14:val="none"/>
        </w:rPr>
      </w:pPr>
      <w:r w:rsidRPr="00951867">
        <w:rPr>
          <w:rFonts w:eastAsia="Times New Roman" w:cs="Times New Roman"/>
          <w:i/>
          <w:iCs/>
          <w:kern w:val="0"/>
          <w:sz w:val="26"/>
          <w:szCs w:val="26"/>
          <w14:ligatures w14:val="none"/>
        </w:rPr>
        <w:t xml:space="preserve">1.3.2. ESG trong chuỗi cung ứng </w:t>
      </w:r>
    </w:p>
    <w:p w14:paraId="3BB8B91E" w14:textId="77777777" w:rsidR="00383995" w:rsidRPr="00951867" w:rsidRDefault="00383995" w:rsidP="00383995">
      <w:pPr>
        <w:spacing w:before="60" w:after="60" w:line="276" w:lineRule="auto"/>
        <w:ind w:left="720" w:firstLine="720"/>
        <w:rPr>
          <w:rFonts w:eastAsia="Times New Roman" w:cs="Times New Roman"/>
          <w:i/>
          <w:iCs/>
          <w:kern w:val="0"/>
          <w:sz w:val="26"/>
          <w:szCs w:val="26"/>
          <w14:ligatures w14:val="none"/>
        </w:rPr>
      </w:pPr>
      <w:r w:rsidRPr="00951867">
        <w:rPr>
          <w:rFonts w:eastAsia="Times New Roman" w:cs="Times New Roman"/>
          <w:i/>
          <w:iCs/>
          <w:kern w:val="0"/>
          <w:sz w:val="26"/>
          <w:szCs w:val="26"/>
          <w14:ligatures w14:val="none"/>
        </w:rPr>
        <w:t>1.3.3. Phân tích tình huống thực tiễn</w:t>
      </w:r>
    </w:p>
    <w:p w14:paraId="38A276A9" w14:textId="77777777" w:rsidR="00383995" w:rsidRPr="00951867" w:rsidRDefault="00383995" w:rsidP="00383995">
      <w:pPr>
        <w:spacing w:before="60" w:after="60" w:line="276" w:lineRule="auto"/>
        <w:ind w:left="426"/>
        <w:rPr>
          <w:rFonts w:eastAsia="Times New Roman" w:cs="Times New Roman"/>
          <w:b/>
          <w:kern w:val="0"/>
          <w:sz w:val="26"/>
          <w:szCs w:val="26"/>
          <w14:ligatures w14:val="none"/>
        </w:rPr>
      </w:pPr>
      <w:r w:rsidRPr="00951867">
        <w:rPr>
          <w:rFonts w:eastAsia="Times New Roman" w:cs="Times New Roman"/>
          <w:b/>
          <w:kern w:val="0"/>
          <w:sz w:val="26"/>
          <w:szCs w:val="26"/>
          <w:lang w:val="en"/>
          <w14:ligatures w14:val="none"/>
        </w:rPr>
        <w:t xml:space="preserve">CHƯƠNG 2. </w:t>
      </w:r>
      <w:r w:rsidRPr="00951867">
        <w:rPr>
          <w:rFonts w:eastAsia="Times New Roman" w:cs="Times New Roman"/>
          <w:b/>
          <w:caps/>
          <w:kern w:val="0"/>
          <w:sz w:val="26"/>
          <w:szCs w:val="26"/>
          <w:lang w:val="en"/>
          <w14:ligatures w14:val="none"/>
        </w:rPr>
        <w:t>Cấu trúc và tích hợp chuỗi cung ứng trong thực tiễn</w:t>
      </w:r>
    </w:p>
    <w:p w14:paraId="4BAF052A" w14:textId="77777777" w:rsidR="00383995" w:rsidRPr="00951867" w:rsidRDefault="00383995" w:rsidP="00383995">
      <w:pPr>
        <w:spacing w:before="60" w:after="60" w:line="276" w:lineRule="auto"/>
        <w:ind w:left="357" w:firstLine="720"/>
        <w:rPr>
          <w:rFonts w:eastAsia="Times New Roman" w:cs="Times New Roman"/>
          <w:b/>
          <w:bCs/>
          <w:kern w:val="0"/>
          <w:sz w:val="26"/>
          <w:szCs w:val="26"/>
          <w14:ligatures w14:val="none"/>
        </w:rPr>
      </w:pPr>
      <w:r w:rsidRPr="00951867">
        <w:rPr>
          <w:rFonts w:eastAsia="Times New Roman" w:cs="Times New Roman"/>
          <w:b/>
          <w:bCs/>
          <w:kern w:val="0"/>
          <w:sz w:val="26"/>
          <w:szCs w:val="26"/>
          <w14:ligatures w14:val="none"/>
        </w:rPr>
        <w:lastRenderedPageBreak/>
        <w:t>2.1. Cấu trúc chuỗi cung ứng</w:t>
      </w:r>
    </w:p>
    <w:p w14:paraId="1465F8F2" w14:textId="77777777" w:rsidR="00383995" w:rsidRPr="00951867" w:rsidRDefault="00383995" w:rsidP="00383995">
      <w:pPr>
        <w:spacing w:before="60" w:after="60" w:line="276" w:lineRule="auto"/>
        <w:ind w:left="720" w:firstLine="720"/>
        <w:rPr>
          <w:rFonts w:eastAsia="Times New Roman" w:cs="Times New Roman"/>
          <w:i/>
          <w:iCs/>
          <w:kern w:val="0"/>
          <w:sz w:val="26"/>
          <w:szCs w:val="26"/>
          <w14:ligatures w14:val="none"/>
        </w:rPr>
      </w:pPr>
      <w:r w:rsidRPr="00951867">
        <w:rPr>
          <w:rFonts w:eastAsia="Times New Roman" w:cs="Times New Roman"/>
          <w:i/>
          <w:iCs/>
          <w:kern w:val="0"/>
          <w:sz w:val="26"/>
          <w:szCs w:val="26"/>
          <w14:ligatures w14:val="none"/>
        </w:rPr>
        <w:t xml:space="preserve">2.1.1. Các tác nhân trong chuỗi </w:t>
      </w:r>
    </w:p>
    <w:p w14:paraId="270C29D7" w14:textId="77777777" w:rsidR="00383995" w:rsidRPr="00951867" w:rsidRDefault="00383995" w:rsidP="00383995">
      <w:pPr>
        <w:spacing w:before="60" w:after="60" w:line="276" w:lineRule="auto"/>
        <w:ind w:left="720" w:firstLine="720"/>
        <w:rPr>
          <w:rFonts w:eastAsia="Times New Roman" w:cs="Times New Roman"/>
          <w:i/>
          <w:iCs/>
          <w:kern w:val="0"/>
          <w:sz w:val="26"/>
          <w:szCs w:val="26"/>
          <w14:ligatures w14:val="none"/>
        </w:rPr>
      </w:pPr>
      <w:r w:rsidRPr="00951867">
        <w:rPr>
          <w:rFonts w:eastAsia="Times New Roman" w:cs="Times New Roman"/>
          <w:i/>
          <w:iCs/>
          <w:kern w:val="0"/>
          <w:sz w:val="26"/>
          <w:szCs w:val="26"/>
          <w14:ligatures w14:val="none"/>
        </w:rPr>
        <w:t xml:space="preserve">2.1.2. Quan hệ giữa các tác nhân </w:t>
      </w:r>
    </w:p>
    <w:p w14:paraId="18ADF35A" w14:textId="77777777" w:rsidR="00383995" w:rsidRPr="00951867" w:rsidRDefault="00383995" w:rsidP="00383995">
      <w:pPr>
        <w:spacing w:before="60" w:after="60" w:line="276" w:lineRule="auto"/>
        <w:ind w:left="720" w:firstLine="720"/>
        <w:rPr>
          <w:rFonts w:eastAsia="Times New Roman" w:cs="Times New Roman"/>
          <w:i/>
          <w:iCs/>
          <w:kern w:val="0"/>
          <w:sz w:val="26"/>
          <w:szCs w:val="26"/>
          <w14:ligatures w14:val="none"/>
        </w:rPr>
      </w:pPr>
      <w:r w:rsidRPr="00951867">
        <w:rPr>
          <w:rFonts w:eastAsia="Times New Roman" w:cs="Times New Roman"/>
          <w:i/>
          <w:iCs/>
          <w:kern w:val="0"/>
          <w:sz w:val="26"/>
          <w:szCs w:val="26"/>
          <w14:ligatures w14:val="none"/>
        </w:rPr>
        <w:t xml:space="preserve">2.1.3. Chuỗi cung ứng đa cấp </w:t>
      </w:r>
    </w:p>
    <w:p w14:paraId="645D79CB" w14:textId="77777777" w:rsidR="00383995" w:rsidRPr="00951867" w:rsidRDefault="00383995" w:rsidP="00383995">
      <w:pPr>
        <w:spacing w:before="60" w:after="60" w:line="276" w:lineRule="auto"/>
        <w:ind w:left="357" w:firstLine="720"/>
        <w:rPr>
          <w:rFonts w:eastAsia="Times New Roman" w:cs="Times New Roman"/>
          <w:b/>
          <w:bCs/>
          <w:kern w:val="0"/>
          <w:sz w:val="26"/>
          <w:szCs w:val="26"/>
          <w14:ligatures w14:val="none"/>
        </w:rPr>
      </w:pPr>
      <w:r w:rsidRPr="00951867">
        <w:rPr>
          <w:rFonts w:eastAsia="Times New Roman" w:cs="Times New Roman"/>
          <w:b/>
          <w:bCs/>
          <w:kern w:val="0"/>
          <w:sz w:val="26"/>
          <w:szCs w:val="26"/>
          <w14:ligatures w14:val="none"/>
        </w:rPr>
        <w:t>2.2. Phân tích mạng lưới chuỗi cung ứng</w:t>
      </w:r>
    </w:p>
    <w:p w14:paraId="71164021" w14:textId="77777777" w:rsidR="00383995" w:rsidRPr="00951867" w:rsidRDefault="00383995" w:rsidP="00383995">
      <w:pPr>
        <w:spacing w:before="60" w:after="60" w:line="276" w:lineRule="auto"/>
        <w:ind w:left="720" w:firstLine="720"/>
        <w:rPr>
          <w:rFonts w:eastAsia="Times New Roman" w:cs="Times New Roman"/>
          <w:i/>
          <w:iCs/>
          <w:kern w:val="0"/>
          <w:sz w:val="26"/>
          <w:szCs w:val="26"/>
          <w14:ligatures w14:val="none"/>
        </w:rPr>
      </w:pPr>
      <w:r w:rsidRPr="00951867">
        <w:rPr>
          <w:rFonts w:eastAsia="Times New Roman" w:cs="Times New Roman"/>
          <w:i/>
          <w:iCs/>
          <w:kern w:val="0"/>
          <w:sz w:val="26"/>
          <w:szCs w:val="26"/>
          <w14:ligatures w14:val="none"/>
        </w:rPr>
        <w:t xml:space="preserve">2.2.1. Dòng vật chất, thông tin, tài chính </w:t>
      </w:r>
    </w:p>
    <w:p w14:paraId="7DA71497" w14:textId="77777777" w:rsidR="00383995" w:rsidRPr="00951867" w:rsidRDefault="00383995" w:rsidP="00383995">
      <w:pPr>
        <w:spacing w:before="60" w:after="60" w:line="276" w:lineRule="auto"/>
        <w:ind w:left="720" w:firstLine="720"/>
        <w:rPr>
          <w:rFonts w:eastAsia="Times New Roman" w:cs="Times New Roman"/>
          <w:i/>
          <w:iCs/>
          <w:kern w:val="0"/>
          <w:sz w:val="26"/>
          <w:szCs w:val="26"/>
          <w14:ligatures w14:val="none"/>
        </w:rPr>
      </w:pPr>
      <w:r w:rsidRPr="00951867">
        <w:rPr>
          <w:rFonts w:eastAsia="Times New Roman" w:cs="Times New Roman"/>
          <w:i/>
          <w:iCs/>
          <w:kern w:val="0"/>
          <w:sz w:val="26"/>
          <w:szCs w:val="26"/>
          <w14:ligatures w14:val="none"/>
        </w:rPr>
        <w:t>2.2.2. Dòng giá trị (Value Stream)</w:t>
      </w:r>
    </w:p>
    <w:p w14:paraId="0DCDE68F" w14:textId="77777777" w:rsidR="00383995" w:rsidRPr="00951867" w:rsidRDefault="00383995" w:rsidP="00383995">
      <w:pPr>
        <w:spacing w:before="60" w:after="60" w:line="276" w:lineRule="auto"/>
        <w:ind w:left="720" w:firstLine="720"/>
        <w:rPr>
          <w:rFonts w:eastAsia="Times New Roman" w:cs="Times New Roman"/>
          <w:i/>
          <w:iCs/>
          <w:kern w:val="0"/>
          <w:sz w:val="26"/>
          <w:szCs w:val="26"/>
          <w14:ligatures w14:val="none"/>
        </w:rPr>
      </w:pPr>
      <w:r w:rsidRPr="00951867">
        <w:rPr>
          <w:rFonts w:eastAsia="Times New Roman" w:cs="Times New Roman"/>
          <w:i/>
          <w:iCs/>
          <w:kern w:val="0"/>
          <w:sz w:val="26"/>
          <w:szCs w:val="26"/>
          <w14:ligatures w14:val="none"/>
        </w:rPr>
        <w:t xml:space="preserve">2.2.3. Phân tích chuỗi cung ứng thực tế </w:t>
      </w:r>
    </w:p>
    <w:p w14:paraId="2F12BF9C" w14:textId="77777777" w:rsidR="00383995" w:rsidRPr="00951867" w:rsidRDefault="00383995" w:rsidP="00383995">
      <w:pPr>
        <w:spacing w:before="60" w:after="60" w:line="276" w:lineRule="auto"/>
        <w:ind w:left="357" w:firstLine="720"/>
        <w:rPr>
          <w:rFonts w:eastAsia="Times New Roman" w:cs="Times New Roman"/>
          <w:b/>
          <w:bCs/>
          <w:kern w:val="0"/>
          <w:sz w:val="26"/>
          <w:szCs w:val="26"/>
          <w14:ligatures w14:val="none"/>
        </w:rPr>
      </w:pPr>
      <w:r w:rsidRPr="00951867">
        <w:rPr>
          <w:rFonts w:eastAsia="Times New Roman" w:cs="Times New Roman"/>
          <w:b/>
          <w:bCs/>
          <w:kern w:val="0"/>
          <w:sz w:val="26"/>
          <w:szCs w:val="26"/>
          <w14:ligatures w14:val="none"/>
        </w:rPr>
        <w:t>2.3. Tích hợp chuỗi cung ứng</w:t>
      </w:r>
    </w:p>
    <w:p w14:paraId="7D4D9E55" w14:textId="77777777" w:rsidR="00383995" w:rsidRPr="00951867" w:rsidRDefault="00383995" w:rsidP="00383995">
      <w:pPr>
        <w:spacing w:before="60" w:after="60" w:line="276" w:lineRule="auto"/>
        <w:ind w:left="720" w:firstLine="720"/>
        <w:rPr>
          <w:rFonts w:eastAsia="Times New Roman" w:cs="Times New Roman"/>
          <w:i/>
          <w:iCs/>
          <w:kern w:val="0"/>
          <w:sz w:val="26"/>
          <w:szCs w:val="26"/>
          <w14:ligatures w14:val="none"/>
        </w:rPr>
      </w:pPr>
      <w:r w:rsidRPr="00951867">
        <w:rPr>
          <w:rFonts w:eastAsia="Times New Roman" w:cs="Times New Roman"/>
          <w:i/>
          <w:iCs/>
          <w:kern w:val="0"/>
          <w:sz w:val="26"/>
          <w:szCs w:val="26"/>
          <w14:ligatures w14:val="none"/>
        </w:rPr>
        <w:t xml:space="preserve">2.3.1. Tích hợp nội bộ và liên doanh nghiệp </w:t>
      </w:r>
    </w:p>
    <w:p w14:paraId="25C01AD7" w14:textId="77777777" w:rsidR="00383995" w:rsidRPr="00951867" w:rsidRDefault="00383995" w:rsidP="00383995">
      <w:pPr>
        <w:spacing w:before="60" w:after="60" w:line="276" w:lineRule="auto"/>
        <w:ind w:left="720" w:firstLine="720"/>
        <w:rPr>
          <w:rFonts w:eastAsia="Times New Roman" w:cs="Times New Roman"/>
          <w:i/>
          <w:iCs/>
          <w:kern w:val="0"/>
          <w:sz w:val="26"/>
          <w:szCs w:val="26"/>
          <w14:ligatures w14:val="none"/>
        </w:rPr>
      </w:pPr>
      <w:r w:rsidRPr="00951867">
        <w:rPr>
          <w:rFonts w:eastAsia="Times New Roman" w:cs="Times New Roman"/>
          <w:i/>
          <w:iCs/>
          <w:kern w:val="0"/>
          <w:sz w:val="26"/>
          <w:szCs w:val="26"/>
          <w14:ligatures w14:val="none"/>
        </w:rPr>
        <w:t xml:space="preserve">2.3.2. Vai trò dữ liệu </w:t>
      </w:r>
    </w:p>
    <w:p w14:paraId="55D27C9A" w14:textId="77777777" w:rsidR="00383995" w:rsidRPr="00951867" w:rsidRDefault="00383995" w:rsidP="00383995">
      <w:pPr>
        <w:spacing w:before="60" w:after="60" w:line="276" w:lineRule="auto"/>
        <w:ind w:left="720" w:firstLine="720"/>
        <w:rPr>
          <w:rFonts w:eastAsia="Times New Roman" w:cs="Times New Roman"/>
          <w:i/>
          <w:iCs/>
          <w:kern w:val="0"/>
          <w:sz w:val="26"/>
          <w:szCs w:val="26"/>
          <w14:ligatures w14:val="none"/>
        </w:rPr>
      </w:pPr>
      <w:r w:rsidRPr="00951867">
        <w:rPr>
          <w:rFonts w:eastAsia="Times New Roman" w:cs="Times New Roman"/>
          <w:i/>
          <w:iCs/>
          <w:kern w:val="0"/>
          <w:sz w:val="26"/>
          <w:szCs w:val="26"/>
          <w14:ligatures w14:val="none"/>
        </w:rPr>
        <w:t>2.3.3. Case tích hợp thực tiễn</w:t>
      </w:r>
    </w:p>
    <w:p w14:paraId="0702F943" w14:textId="77777777" w:rsidR="00383995" w:rsidRPr="00951867" w:rsidRDefault="00383995" w:rsidP="00383995">
      <w:pPr>
        <w:spacing w:before="60" w:after="60" w:line="276" w:lineRule="auto"/>
        <w:ind w:left="426"/>
        <w:rPr>
          <w:rFonts w:eastAsia="Times New Roman" w:cs="Times New Roman"/>
          <w:b/>
          <w:kern w:val="0"/>
          <w:sz w:val="26"/>
          <w:szCs w:val="26"/>
          <w14:ligatures w14:val="none"/>
        </w:rPr>
      </w:pPr>
      <w:r w:rsidRPr="00951867">
        <w:rPr>
          <w:rFonts w:eastAsia="Times New Roman" w:cs="Times New Roman"/>
          <w:b/>
          <w:kern w:val="0"/>
          <w:sz w:val="26"/>
          <w:szCs w:val="26"/>
          <w:lang w:val="en"/>
          <w14:ligatures w14:val="none"/>
        </w:rPr>
        <w:t xml:space="preserve">CHƯƠNG 3. </w:t>
      </w:r>
      <w:r w:rsidRPr="00951867">
        <w:rPr>
          <w:rFonts w:eastAsia="Times New Roman" w:cs="Times New Roman"/>
          <w:b/>
          <w:caps/>
          <w:kern w:val="0"/>
          <w:sz w:val="26"/>
          <w:szCs w:val="26"/>
          <w:lang w:val="en"/>
          <w14:ligatures w14:val="none"/>
        </w:rPr>
        <w:t>Thiết kế và vận hành chuỗi cung ứng bền vững</w:t>
      </w:r>
    </w:p>
    <w:p w14:paraId="18214699" w14:textId="77777777" w:rsidR="00383995" w:rsidRPr="00951867" w:rsidRDefault="00383995" w:rsidP="00383995">
      <w:pPr>
        <w:spacing w:before="60" w:after="60" w:line="276" w:lineRule="auto"/>
        <w:ind w:left="357" w:firstLine="720"/>
        <w:rPr>
          <w:rFonts w:eastAsia="Times New Roman" w:cs="Times New Roman"/>
          <w:b/>
          <w:bCs/>
          <w:kern w:val="0"/>
          <w:sz w:val="26"/>
          <w:szCs w:val="26"/>
          <w14:ligatures w14:val="none"/>
        </w:rPr>
      </w:pPr>
      <w:r w:rsidRPr="00951867">
        <w:rPr>
          <w:rFonts w:eastAsia="Times New Roman" w:cs="Times New Roman"/>
          <w:b/>
          <w:bCs/>
          <w:kern w:val="0"/>
          <w:sz w:val="26"/>
          <w:szCs w:val="26"/>
          <w14:ligatures w14:val="none"/>
        </w:rPr>
        <w:t>3.1. Thiết kế mạng lưới chuỗi cung ứng</w:t>
      </w:r>
    </w:p>
    <w:p w14:paraId="4F9E2B74" w14:textId="77777777" w:rsidR="00383995" w:rsidRPr="00951867" w:rsidRDefault="00383995" w:rsidP="00383995">
      <w:pPr>
        <w:spacing w:before="60" w:after="60" w:line="276" w:lineRule="auto"/>
        <w:ind w:left="720" w:firstLine="720"/>
        <w:rPr>
          <w:rFonts w:eastAsia="Times New Roman" w:cs="Times New Roman"/>
          <w:i/>
          <w:iCs/>
          <w:kern w:val="0"/>
          <w:sz w:val="26"/>
          <w:szCs w:val="26"/>
          <w14:ligatures w14:val="none"/>
        </w:rPr>
      </w:pPr>
      <w:r w:rsidRPr="00951867">
        <w:rPr>
          <w:rFonts w:eastAsia="Times New Roman" w:cs="Times New Roman"/>
          <w:i/>
          <w:iCs/>
          <w:kern w:val="0"/>
          <w:sz w:val="26"/>
          <w:szCs w:val="26"/>
          <w14:ligatures w14:val="none"/>
        </w:rPr>
        <w:t xml:space="preserve">3.1.1. Lựa chọn vị trí </w:t>
      </w:r>
    </w:p>
    <w:p w14:paraId="01F5F31C" w14:textId="77777777" w:rsidR="00383995" w:rsidRPr="00951867" w:rsidRDefault="00383995" w:rsidP="00383995">
      <w:pPr>
        <w:spacing w:before="60" w:after="60" w:line="276" w:lineRule="auto"/>
        <w:ind w:left="720" w:firstLine="720"/>
        <w:rPr>
          <w:rFonts w:eastAsia="Times New Roman" w:cs="Times New Roman"/>
          <w:i/>
          <w:iCs/>
          <w:kern w:val="0"/>
          <w:sz w:val="26"/>
          <w:szCs w:val="26"/>
          <w14:ligatures w14:val="none"/>
        </w:rPr>
      </w:pPr>
      <w:r w:rsidRPr="00951867">
        <w:rPr>
          <w:rFonts w:eastAsia="Times New Roman" w:cs="Times New Roman"/>
          <w:i/>
          <w:iCs/>
          <w:kern w:val="0"/>
          <w:sz w:val="26"/>
          <w:szCs w:val="26"/>
          <w14:ligatures w14:val="none"/>
        </w:rPr>
        <w:t xml:space="preserve">3.1.2. Thiết kế mạng logistics </w:t>
      </w:r>
    </w:p>
    <w:p w14:paraId="537C3736" w14:textId="77777777" w:rsidR="00383995" w:rsidRPr="00951867" w:rsidRDefault="00383995" w:rsidP="00383995">
      <w:pPr>
        <w:spacing w:before="60" w:after="60" w:line="276" w:lineRule="auto"/>
        <w:ind w:left="720" w:firstLine="720"/>
        <w:rPr>
          <w:rFonts w:eastAsia="Times New Roman" w:cs="Times New Roman"/>
          <w:i/>
          <w:iCs/>
          <w:kern w:val="0"/>
          <w:sz w:val="26"/>
          <w:szCs w:val="26"/>
          <w14:ligatures w14:val="none"/>
        </w:rPr>
      </w:pPr>
      <w:r w:rsidRPr="00951867">
        <w:rPr>
          <w:rFonts w:eastAsia="Times New Roman" w:cs="Times New Roman"/>
          <w:i/>
          <w:iCs/>
          <w:kern w:val="0"/>
          <w:sz w:val="26"/>
          <w:szCs w:val="26"/>
          <w14:ligatures w14:val="none"/>
        </w:rPr>
        <w:t xml:space="preserve">3.1.3. Trade-off chi phí – môi trường </w:t>
      </w:r>
    </w:p>
    <w:p w14:paraId="5F5EFBBE" w14:textId="77777777" w:rsidR="00383995" w:rsidRPr="00951867" w:rsidRDefault="00383995" w:rsidP="00383995">
      <w:pPr>
        <w:spacing w:before="60" w:after="60" w:line="276" w:lineRule="auto"/>
        <w:ind w:left="357" w:firstLine="720"/>
        <w:rPr>
          <w:rFonts w:eastAsia="Times New Roman" w:cs="Times New Roman"/>
          <w:b/>
          <w:bCs/>
          <w:kern w:val="0"/>
          <w:sz w:val="26"/>
          <w:szCs w:val="26"/>
          <w14:ligatures w14:val="none"/>
        </w:rPr>
      </w:pPr>
      <w:r w:rsidRPr="00951867">
        <w:rPr>
          <w:rFonts w:eastAsia="Times New Roman" w:cs="Times New Roman"/>
          <w:b/>
          <w:bCs/>
          <w:kern w:val="0"/>
          <w:sz w:val="26"/>
          <w:szCs w:val="26"/>
          <w14:ligatures w14:val="none"/>
        </w:rPr>
        <w:t>3.2. Quản lý công suất và dòng chảy</w:t>
      </w:r>
    </w:p>
    <w:p w14:paraId="59EC92CC" w14:textId="77777777" w:rsidR="00383995" w:rsidRPr="00951867" w:rsidRDefault="00383995" w:rsidP="00383995">
      <w:pPr>
        <w:spacing w:before="60" w:after="60" w:line="276" w:lineRule="auto"/>
        <w:ind w:left="720" w:firstLine="720"/>
        <w:rPr>
          <w:rFonts w:eastAsia="Times New Roman" w:cs="Times New Roman"/>
          <w:i/>
          <w:iCs/>
          <w:kern w:val="0"/>
          <w:sz w:val="26"/>
          <w:szCs w:val="26"/>
          <w14:ligatures w14:val="none"/>
        </w:rPr>
      </w:pPr>
      <w:r w:rsidRPr="00951867">
        <w:rPr>
          <w:rFonts w:eastAsia="Times New Roman" w:cs="Times New Roman"/>
          <w:i/>
          <w:iCs/>
          <w:kern w:val="0"/>
          <w:sz w:val="26"/>
          <w:szCs w:val="26"/>
          <w14:ligatures w14:val="none"/>
        </w:rPr>
        <w:t xml:space="preserve">3.2.1. Công suất chuỗi cung ứng </w:t>
      </w:r>
    </w:p>
    <w:p w14:paraId="63C86FBA" w14:textId="77777777" w:rsidR="00383995" w:rsidRPr="00951867" w:rsidRDefault="00383995" w:rsidP="00383995">
      <w:pPr>
        <w:spacing w:before="60" w:after="60" w:line="276" w:lineRule="auto"/>
        <w:ind w:left="720" w:firstLine="720"/>
        <w:rPr>
          <w:rFonts w:eastAsia="Times New Roman" w:cs="Times New Roman"/>
          <w:i/>
          <w:iCs/>
          <w:kern w:val="0"/>
          <w:sz w:val="26"/>
          <w:szCs w:val="26"/>
          <w14:ligatures w14:val="none"/>
        </w:rPr>
      </w:pPr>
      <w:r w:rsidRPr="00951867">
        <w:rPr>
          <w:rFonts w:eastAsia="Times New Roman" w:cs="Times New Roman"/>
          <w:i/>
          <w:iCs/>
          <w:kern w:val="0"/>
          <w:sz w:val="26"/>
          <w:szCs w:val="26"/>
          <w14:ligatures w14:val="none"/>
        </w:rPr>
        <w:t xml:space="preserve">3.2.2. Tối ưu tồn kho </w:t>
      </w:r>
    </w:p>
    <w:p w14:paraId="1B7327B0" w14:textId="77777777" w:rsidR="00383995" w:rsidRPr="00951867" w:rsidRDefault="00383995" w:rsidP="00383995">
      <w:pPr>
        <w:spacing w:before="60" w:after="60" w:line="276" w:lineRule="auto"/>
        <w:ind w:left="720" w:firstLine="720"/>
        <w:rPr>
          <w:rFonts w:eastAsia="Times New Roman" w:cs="Times New Roman"/>
          <w:i/>
          <w:iCs/>
          <w:kern w:val="0"/>
          <w:sz w:val="26"/>
          <w:szCs w:val="26"/>
          <w14:ligatures w14:val="none"/>
        </w:rPr>
      </w:pPr>
      <w:r w:rsidRPr="00951867">
        <w:rPr>
          <w:rFonts w:eastAsia="Times New Roman" w:cs="Times New Roman"/>
          <w:i/>
          <w:iCs/>
          <w:kern w:val="0"/>
          <w:sz w:val="26"/>
          <w:szCs w:val="26"/>
          <w14:ligatures w14:val="none"/>
        </w:rPr>
        <w:t xml:space="preserve">3.2.3. Giảm lãng phí </w:t>
      </w:r>
    </w:p>
    <w:p w14:paraId="2BC63ABE" w14:textId="77777777" w:rsidR="00383995" w:rsidRPr="00951867" w:rsidRDefault="00383995" w:rsidP="00383995">
      <w:pPr>
        <w:spacing w:before="60" w:after="60" w:line="276" w:lineRule="auto"/>
        <w:ind w:left="357" w:firstLine="720"/>
        <w:rPr>
          <w:rFonts w:eastAsia="Times New Roman" w:cs="Times New Roman"/>
          <w:b/>
          <w:bCs/>
          <w:kern w:val="0"/>
          <w:sz w:val="26"/>
          <w:szCs w:val="26"/>
          <w14:ligatures w14:val="none"/>
        </w:rPr>
      </w:pPr>
      <w:r w:rsidRPr="00951867">
        <w:rPr>
          <w:rFonts w:eastAsia="Times New Roman" w:cs="Times New Roman"/>
          <w:b/>
          <w:bCs/>
          <w:kern w:val="0"/>
          <w:sz w:val="26"/>
          <w:szCs w:val="26"/>
          <w14:ligatures w14:val="none"/>
        </w:rPr>
        <w:t>3.3. Logistics xanh</w:t>
      </w:r>
    </w:p>
    <w:p w14:paraId="6EC86084" w14:textId="77777777" w:rsidR="00383995" w:rsidRPr="00951867" w:rsidRDefault="00383995" w:rsidP="00383995">
      <w:pPr>
        <w:spacing w:before="60" w:after="60" w:line="276" w:lineRule="auto"/>
        <w:ind w:left="720" w:firstLine="720"/>
        <w:rPr>
          <w:rFonts w:eastAsia="Times New Roman" w:cs="Times New Roman"/>
          <w:i/>
          <w:iCs/>
          <w:kern w:val="0"/>
          <w:sz w:val="26"/>
          <w:szCs w:val="26"/>
          <w14:ligatures w14:val="none"/>
        </w:rPr>
      </w:pPr>
      <w:r w:rsidRPr="00951867">
        <w:rPr>
          <w:rFonts w:eastAsia="Times New Roman" w:cs="Times New Roman"/>
          <w:i/>
          <w:iCs/>
          <w:kern w:val="0"/>
          <w:sz w:val="26"/>
          <w:szCs w:val="26"/>
          <w14:ligatures w14:val="none"/>
        </w:rPr>
        <w:t xml:space="preserve">3.3.1. Vận tải bền vững </w:t>
      </w:r>
    </w:p>
    <w:p w14:paraId="182B8B76" w14:textId="77777777" w:rsidR="00383995" w:rsidRPr="00951867" w:rsidRDefault="00383995" w:rsidP="00383995">
      <w:pPr>
        <w:spacing w:before="60" w:after="60" w:line="276" w:lineRule="auto"/>
        <w:ind w:left="720" w:firstLine="720"/>
        <w:rPr>
          <w:rFonts w:eastAsia="Times New Roman" w:cs="Times New Roman"/>
          <w:i/>
          <w:iCs/>
          <w:kern w:val="0"/>
          <w:sz w:val="26"/>
          <w:szCs w:val="26"/>
          <w14:ligatures w14:val="none"/>
        </w:rPr>
      </w:pPr>
      <w:r w:rsidRPr="00951867">
        <w:rPr>
          <w:rFonts w:eastAsia="Times New Roman" w:cs="Times New Roman"/>
          <w:i/>
          <w:iCs/>
          <w:kern w:val="0"/>
          <w:sz w:val="26"/>
          <w:szCs w:val="26"/>
          <w14:ligatures w14:val="none"/>
        </w:rPr>
        <w:t xml:space="preserve">3.3.2. Kho bãi tiết kiệm năng lượng </w:t>
      </w:r>
    </w:p>
    <w:p w14:paraId="5991E9BC" w14:textId="77777777" w:rsidR="00383995" w:rsidRPr="00951867" w:rsidRDefault="00383995" w:rsidP="00383995">
      <w:pPr>
        <w:spacing w:before="60" w:after="60" w:line="276" w:lineRule="auto"/>
        <w:ind w:left="720" w:firstLine="720"/>
        <w:rPr>
          <w:rFonts w:eastAsia="Times New Roman" w:cs="Times New Roman"/>
          <w:i/>
          <w:iCs/>
          <w:kern w:val="0"/>
          <w:sz w:val="26"/>
          <w:szCs w:val="26"/>
          <w14:ligatures w14:val="none"/>
        </w:rPr>
      </w:pPr>
      <w:r w:rsidRPr="00951867">
        <w:rPr>
          <w:rFonts w:eastAsia="Times New Roman" w:cs="Times New Roman"/>
          <w:i/>
          <w:iCs/>
          <w:kern w:val="0"/>
          <w:sz w:val="26"/>
          <w:szCs w:val="26"/>
          <w14:ligatures w14:val="none"/>
        </w:rPr>
        <w:t>3.3.3. Giảm phát thải</w:t>
      </w:r>
    </w:p>
    <w:p w14:paraId="4DC0B028" w14:textId="77777777" w:rsidR="00383995" w:rsidRPr="00951867" w:rsidRDefault="00383995" w:rsidP="00383995">
      <w:pPr>
        <w:spacing w:before="60" w:after="60" w:line="276" w:lineRule="auto"/>
        <w:ind w:left="426"/>
        <w:rPr>
          <w:rFonts w:eastAsia="Times New Roman" w:cs="Times New Roman"/>
          <w:b/>
          <w:kern w:val="0"/>
          <w:sz w:val="26"/>
          <w:szCs w:val="26"/>
          <w14:ligatures w14:val="none"/>
        </w:rPr>
      </w:pPr>
      <w:r w:rsidRPr="00951867">
        <w:rPr>
          <w:rFonts w:eastAsia="Times New Roman" w:cs="Times New Roman"/>
          <w:b/>
          <w:kern w:val="0"/>
          <w:sz w:val="26"/>
          <w:szCs w:val="26"/>
          <w:lang w:val="en"/>
          <w14:ligatures w14:val="none"/>
        </w:rPr>
        <w:t>CHƯƠNG 4. CHUỖI CUNG ỨNG VÀ TIÊU DÙNG BỀN VỮNG</w:t>
      </w:r>
    </w:p>
    <w:p w14:paraId="7432C6B8" w14:textId="77777777" w:rsidR="00383995" w:rsidRPr="00951867" w:rsidRDefault="00383995" w:rsidP="00383995">
      <w:pPr>
        <w:spacing w:before="60" w:after="60" w:line="276" w:lineRule="auto"/>
        <w:ind w:left="357" w:firstLine="720"/>
        <w:rPr>
          <w:rFonts w:eastAsia="Times New Roman" w:cs="Times New Roman"/>
          <w:b/>
          <w:bCs/>
          <w:kern w:val="0"/>
          <w:sz w:val="26"/>
          <w:szCs w:val="26"/>
          <w14:ligatures w14:val="none"/>
        </w:rPr>
      </w:pPr>
      <w:r w:rsidRPr="00951867">
        <w:rPr>
          <w:rFonts w:eastAsia="Times New Roman" w:cs="Times New Roman"/>
          <w:b/>
          <w:bCs/>
          <w:kern w:val="0"/>
          <w:sz w:val="26"/>
          <w:szCs w:val="26"/>
          <w14:ligatures w14:val="none"/>
        </w:rPr>
        <w:t>4.1. Hợp tác trong chuỗi cung ứng</w:t>
      </w:r>
    </w:p>
    <w:p w14:paraId="5AFE7907" w14:textId="77777777" w:rsidR="00383995" w:rsidRPr="00951867" w:rsidRDefault="00383995" w:rsidP="00383995">
      <w:pPr>
        <w:tabs>
          <w:tab w:val="num" w:pos="720"/>
        </w:tabs>
        <w:spacing w:before="60" w:after="60" w:line="276" w:lineRule="auto"/>
        <w:ind w:left="720" w:firstLine="720"/>
        <w:rPr>
          <w:rFonts w:eastAsia="Times New Roman" w:cs="Times New Roman"/>
          <w:i/>
          <w:iCs/>
          <w:kern w:val="0"/>
          <w:sz w:val="26"/>
          <w:szCs w:val="26"/>
          <w14:ligatures w14:val="none"/>
        </w:rPr>
      </w:pPr>
      <w:r w:rsidRPr="00951867">
        <w:rPr>
          <w:rFonts w:eastAsia="Times New Roman" w:cs="Times New Roman"/>
          <w:i/>
          <w:iCs/>
          <w:kern w:val="0"/>
          <w:sz w:val="26"/>
          <w:szCs w:val="26"/>
          <w14:ligatures w14:val="none"/>
        </w:rPr>
        <w:t xml:space="preserve">4.1.1. Các mô hình hợp tác </w:t>
      </w:r>
    </w:p>
    <w:p w14:paraId="6F75E8DE" w14:textId="77777777" w:rsidR="00383995" w:rsidRPr="00951867" w:rsidRDefault="00383995" w:rsidP="00383995">
      <w:pPr>
        <w:tabs>
          <w:tab w:val="num" w:pos="720"/>
        </w:tabs>
        <w:spacing w:before="60" w:after="60" w:line="276" w:lineRule="auto"/>
        <w:ind w:left="720" w:firstLine="720"/>
        <w:rPr>
          <w:rFonts w:eastAsia="Times New Roman" w:cs="Times New Roman"/>
          <w:i/>
          <w:iCs/>
          <w:kern w:val="0"/>
          <w:sz w:val="26"/>
          <w:szCs w:val="26"/>
          <w14:ligatures w14:val="none"/>
        </w:rPr>
      </w:pPr>
      <w:r w:rsidRPr="00951867">
        <w:rPr>
          <w:rFonts w:eastAsia="Times New Roman" w:cs="Times New Roman"/>
          <w:i/>
          <w:iCs/>
          <w:kern w:val="0"/>
          <w:sz w:val="26"/>
          <w:szCs w:val="26"/>
          <w14:ligatures w14:val="none"/>
        </w:rPr>
        <w:t xml:space="preserve">4.1.2. Driver và barrier </w:t>
      </w:r>
    </w:p>
    <w:p w14:paraId="197378FF" w14:textId="77777777" w:rsidR="00383995" w:rsidRPr="00951867" w:rsidRDefault="00383995" w:rsidP="00383995">
      <w:pPr>
        <w:tabs>
          <w:tab w:val="num" w:pos="720"/>
        </w:tabs>
        <w:spacing w:before="60" w:after="60" w:line="276" w:lineRule="auto"/>
        <w:ind w:left="720" w:firstLine="720"/>
        <w:rPr>
          <w:rFonts w:eastAsia="Times New Roman" w:cs="Times New Roman"/>
          <w:i/>
          <w:iCs/>
          <w:kern w:val="0"/>
          <w:sz w:val="26"/>
          <w:szCs w:val="26"/>
          <w14:ligatures w14:val="none"/>
        </w:rPr>
      </w:pPr>
      <w:r w:rsidRPr="00951867">
        <w:rPr>
          <w:rFonts w:eastAsia="Times New Roman" w:cs="Times New Roman"/>
          <w:i/>
          <w:iCs/>
          <w:kern w:val="0"/>
          <w:sz w:val="26"/>
          <w:szCs w:val="26"/>
          <w14:ligatures w14:val="none"/>
        </w:rPr>
        <w:t xml:space="preserve">4.1.3. Phát triển nhà cung cấp </w:t>
      </w:r>
    </w:p>
    <w:p w14:paraId="7DF59B49" w14:textId="77777777" w:rsidR="00383995" w:rsidRPr="00951867" w:rsidRDefault="00383995" w:rsidP="00383995">
      <w:pPr>
        <w:spacing w:before="60" w:after="60" w:line="276" w:lineRule="auto"/>
        <w:ind w:left="357" w:firstLine="720"/>
        <w:rPr>
          <w:rFonts w:eastAsia="Times New Roman" w:cs="Times New Roman"/>
          <w:b/>
          <w:bCs/>
          <w:kern w:val="0"/>
          <w:sz w:val="26"/>
          <w:szCs w:val="26"/>
          <w14:ligatures w14:val="none"/>
        </w:rPr>
      </w:pPr>
      <w:r w:rsidRPr="00951867">
        <w:rPr>
          <w:rFonts w:eastAsia="Times New Roman" w:cs="Times New Roman"/>
          <w:b/>
          <w:bCs/>
          <w:kern w:val="0"/>
          <w:sz w:val="26"/>
          <w:szCs w:val="26"/>
          <w14:ligatures w14:val="none"/>
        </w:rPr>
        <w:t>4.2. Chuỗi cung ứng tuần hoàn</w:t>
      </w:r>
    </w:p>
    <w:p w14:paraId="525338C1" w14:textId="77777777" w:rsidR="00383995" w:rsidRPr="00951867" w:rsidRDefault="00383995" w:rsidP="00383995">
      <w:pPr>
        <w:tabs>
          <w:tab w:val="num" w:pos="720"/>
        </w:tabs>
        <w:spacing w:before="60" w:after="60" w:line="276" w:lineRule="auto"/>
        <w:ind w:left="720" w:firstLine="720"/>
        <w:rPr>
          <w:rFonts w:eastAsia="Times New Roman" w:cs="Times New Roman"/>
          <w:i/>
          <w:iCs/>
          <w:kern w:val="0"/>
          <w:sz w:val="26"/>
          <w:szCs w:val="26"/>
          <w14:ligatures w14:val="none"/>
        </w:rPr>
      </w:pPr>
      <w:r w:rsidRPr="00951867">
        <w:rPr>
          <w:rFonts w:eastAsia="Times New Roman" w:cs="Times New Roman"/>
          <w:i/>
          <w:iCs/>
          <w:kern w:val="0"/>
          <w:sz w:val="26"/>
          <w:szCs w:val="26"/>
          <w14:ligatures w14:val="none"/>
        </w:rPr>
        <w:t xml:space="preserve">4.2.1. Logistics ngược </w:t>
      </w:r>
    </w:p>
    <w:p w14:paraId="5DB51A0E" w14:textId="77777777" w:rsidR="00383995" w:rsidRPr="00951867" w:rsidRDefault="00383995" w:rsidP="00383995">
      <w:pPr>
        <w:tabs>
          <w:tab w:val="num" w:pos="720"/>
        </w:tabs>
        <w:spacing w:before="60" w:after="60" w:line="276" w:lineRule="auto"/>
        <w:ind w:left="720" w:firstLine="720"/>
        <w:rPr>
          <w:rFonts w:eastAsia="Times New Roman" w:cs="Times New Roman"/>
          <w:i/>
          <w:iCs/>
          <w:kern w:val="0"/>
          <w:sz w:val="26"/>
          <w:szCs w:val="26"/>
          <w14:ligatures w14:val="none"/>
        </w:rPr>
      </w:pPr>
      <w:r w:rsidRPr="00951867">
        <w:rPr>
          <w:rFonts w:eastAsia="Times New Roman" w:cs="Times New Roman"/>
          <w:i/>
          <w:iCs/>
          <w:kern w:val="0"/>
          <w:sz w:val="26"/>
          <w:szCs w:val="26"/>
          <w14:ligatures w14:val="none"/>
        </w:rPr>
        <w:t xml:space="preserve">4.2.2. Tái chế và tái sử dụng </w:t>
      </w:r>
    </w:p>
    <w:p w14:paraId="07B5720B" w14:textId="77777777" w:rsidR="00383995" w:rsidRPr="00951867" w:rsidRDefault="00383995" w:rsidP="00383995">
      <w:pPr>
        <w:tabs>
          <w:tab w:val="num" w:pos="720"/>
        </w:tabs>
        <w:spacing w:before="60" w:after="60" w:line="276" w:lineRule="auto"/>
        <w:ind w:left="720" w:firstLine="720"/>
        <w:rPr>
          <w:rFonts w:eastAsia="Times New Roman" w:cs="Times New Roman"/>
          <w:b/>
          <w:bCs/>
          <w:kern w:val="0"/>
          <w:sz w:val="26"/>
          <w:szCs w:val="26"/>
          <w14:ligatures w14:val="none"/>
        </w:rPr>
      </w:pPr>
      <w:r w:rsidRPr="00951867">
        <w:rPr>
          <w:rFonts w:eastAsia="Times New Roman" w:cs="Times New Roman"/>
          <w:i/>
          <w:iCs/>
          <w:kern w:val="0"/>
          <w:sz w:val="26"/>
          <w:szCs w:val="26"/>
          <w14:ligatures w14:val="none"/>
        </w:rPr>
        <w:t>4.2.3. Kinh tế tuần hoàn</w:t>
      </w:r>
      <w:r w:rsidRPr="00951867">
        <w:rPr>
          <w:rFonts w:eastAsia="Times New Roman" w:cs="Times New Roman"/>
          <w:b/>
          <w:bCs/>
          <w:kern w:val="0"/>
          <w:sz w:val="26"/>
          <w:szCs w:val="26"/>
          <w14:ligatures w14:val="none"/>
        </w:rPr>
        <w:t xml:space="preserve"> </w:t>
      </w:r>
    </w:p>
    <w:p w14:paraId="56E4B323" w14:textId="77777777" w:rsidR="00383995" w:rsidRPr="00951867" w:rsidRDefault="00383995" w:rsidP="00383995">
      <w:pPr>
        <w:spacing w:before="60" w:after="60" w:line="276" w:lineRule="auto"/>
        <w:ind w:left="357" w:firstLine="720"/>
        <w:rPr>
          <w:rFonts w:eastAsia="Times New Roman" w:cs="Times New Roman"/>
          <w:b/>
          <w:bCs/>
          <w:kern w:val="0"/>
          <w:sz w:val="26"/>
          <w:szCs w:val="26"/>
          <w14:ligatures w14:val="none"/>
        </w:rPr>
      </w:pPr>
      <w:r w:rsidRPr="00951867">
        <w:rPr>
          <w:rFonts w:eastAsia="Times New Roman" w:cs="Times New Roman"/>
          <w:b/>
          <w:bCs/>
          <w:kern w:val="0"/>
          <w:sz w:val="26"/>
          <w:szCs w:val="26"/>
          <w14:ligatures w14:val="none"/>
        </w:rPr>
        <w:t>4.3. Ứng dụng thực tiễn</w:t>
      </w:r>
    </w:p>
    <w:p w14:paraId="1EB926D3" w14:textId="77777777" w:rsidR="00383995" w:rsidRPr="00951867" w:rsidRDefault="00383995" w:rsidP="00383995">
      <w:pPr>
        <w:tabs>
          <w:tab w:val="num" w:pos="720"/>
        </w:tabs>
        <w:spacing w:before="60" w:after="60" w:line="276" w:lineRule="auto"/>
        <w:ind w:left="720" w:firstLine="720"/>
        <w:rPr>
          <w:rFonts w:eastAsia="Times New Roman" w:cs="Times New Roman"/>
          <w:i/>
          <w:iCs/>
          <w:kern w:val="0"/>
          <w:sz w:val="26"/>
          <w:szCs w:val="26"/>
          <w14:ligatures w14:val="none"/>
        </w:rPr>
      </w:pPr>
      <w:r w:rsidRPr="00951867">
        <w:rPr>
          <w:rFonts w:eastAsia="Times New Roman" w:cs="Times New Roman"/>
          <w:i/>
          <w:iCs/>
          <w:kern w:val="0"/>
          <w:sz w:val="26"/>
          <w:szCs w:val="26"/>
          <w14:ligatures w14:val="none"/>
        </w:rPr>
        <w:lastRenderedPageBreak/>
        <w:t xml:space="preserve">4.3.1. Case doanh nghiệp </w:t>
      </w:r>
    </w:p>
    <w:p w14:paraId="40132FB7" w14:textId="77777777" w:rsidR="00383995" w:rsidRPr="00951867" w:rsidRDefault="00383995" w:rsidP="00383995">
      <w:pPr>
        <w:tabs>
          <w:tab w:val="num" w:pos="720"/>
        </w:tabs>
        <w:spacing w:before="60" w:after="60" w:line="276" w:lineRule="auto"/>
        <w:ind w:left="720" w:firstLine="720"/>
        <w:rPr>
          <w:rFonts w:eastAsia="Times New Roman" w:cs="Times New Roman"/>
          <w:i/>
          <w:iCs/>
          <w:kern w:val="0"/>
          <w:sz w:val="26"/>
          <w:szCs w:val="26"/>
          <w14:ligatures w14:val="none"/>
        </w:rPr>
      </w:pPr>
      <w:r w:rsidRPr="00951867">
        <w:rPr>
          <w:rFonts w:eastAsia="Times New Roman" w:cs="Times New Roman"/>
          <w:i/>
          <w:iCs/>
          <w:kern w:val="0"/>
          <w:sz w:val="26"/>
          <w:szCs w:val="26"/>
          <w14:ligatures w14:val="none"/>
        </w:rPr>
        <w:t xml:space="preserve">4.3.2. Phân tích mô hình </w:t>
      </w:r>
    </w:p>
    <w:p w14:paraId="3B1A48C3" w14:textId="77777777" w:rsidR="00383995" w:rsidRPr="00951867" w:rsidRDefault="00383995" w:rsidP="00383995">
      <w:pPr>
        <w:tabs>
          <w:tab w:val="num" w:pos="720"/>
        </w:tabs>
        <w:spacing w:before="60" w:after="60" w:line="276" w:lineRule="auto"/>
        <w:ind w:left="720" w:firstLine="720"/>
        <w:rPr>
          <w:rFonts w:eastAsia="Times New Roman" w:cs="Times New Roman"/>
          <w:i/>
          <w:iCs/>
          <w:kern w:val="0"/>
          <w:sz w:val="26"/>
          <w:szCs w:val="26"/>
          <w14:ligatures w14:val="none"/>
        </w:rPr>
      </w:pPr>
      <w:r w:rsidRPr="00951867">
        <w:rPr>
          <w:rFonts w:eastAsia="Times New Roman" w:cs="Times New Roman"/>
          <w:i/>
          <w:iCs/>
          <w:kern w:val="0"/>
          <w:sz w:val="26"/>
          <w:szCs w:val="26"/>
          <w14:ligatures w14:val="none"/>
        </w:rPr>
        <w:t>4.3.3. Thảo luận nhóm</w:t>
      </w:r>
    </w:p>
    <w:p w14:paraId="7A662D0A" w14:textId="77777777" w:rsidR="00383995" w:rsidRPr="00951867" w:rsidRDefault="00383995" w:rsidP="00383995">
      <w:pPr>
        <w:spacing w:before="60" w:after="60" w:line="276" w:lineRule="auto"/>
        <w:ind w:left="426"/>
        <w:rPr>
          <w:rFonts w:eastAsia="Times New Roman" w:cs="Times New Roman"/>
          <w:b/>
          <w:bCs/>
          <w:kern w:val="0"/>
          <w:sz w:val="26"/>
          <w:szCs w:val="26"/>
          <w14:ligatures w14:val="none"/>
        </w:rPr>
      </w:pPr>
      <w:r w:rsidRPr="00951867">
        <w:rPr>
          <w:rFonts w:eastAsia="Times New Roman" w:cs="Times New Roman"/>
          <w:b/>
          <w:bCs/>
          <w:kern w:val="0"/>
          <w:sz w:val="26"/>
          <w:szCs w:val="26"/>
          <w14:ligatures w14:val="none"/>
        </w:rPr>
        <w:t xml:space="preserve">CHƯƠNG 5. </w:t>
      </w:r>
      <w:r w:rsidRPr="00951867">
        <w:rPr>
          <w:rFonts w:eastAsia="Times New Roman" w:cs="Times New Roman"/>
          <w:b/>
          <w:bCs/>
          <w:caps/>
          <w:kern w:val="0"/>
          <w:sz w:val="26"/>
          <w:szCs w:val="26"/>
          <w:lang w:val="en"/>
          <w14:ligatures w14:val="none"/>
        </w:rPr>
        <w:t>Chiến lược và quản trị chuỗi cung ứng bền vững</w:t>
      </w:r>
    </w:p>
    <w:p w14:paraId="3CDACE6C" w14:textId="77777777" w:rsidR="00383995" w:rsidRPr="00951867" w:rsidRDefault="00383995" w:rsidP="00383995">
      <w:pPr>
        <w:spacing w:before="60" w:after="60" w:line="276" w:lineRule="auto"/>
        <w:ind w:left="357" w:firstLine="720"/>
        <w:rPr>
          <w:rFonts w:eastAsia="Times New Roman" w:cs="Times New Roman"/>
          <w:b/>
          <w:bCs/>
          <w:kern w:val="0"/>
          <w:sz w:val="26"/>
          <w:szCs w:val="26"/>
          <w14:ligatures w14:val="none"/>
        </w:rPr>
      </w:pPr>
      <w:r w:rsidRPr="00951867">
        <w:rPr>
          <w:rFonts w:eastAsia="Times New Roman" w:cs="Times New Roman"/>
          <w:b/>
          <w:bCs/>
          <w:kern w:val="0"/>
          <w:sz w:val="26"/>
          <w:szCs w:val="26"/>
          <w14:ligatures w14:val="none"/>
        </w:rPr>
        <w:t>5.1. Chiến lược chuỗi cung ứng</w:t>
      </w:r>
    </w:p>
    <w:p w14:paraId="312DCD64" w14:textId="77777777" w:rsidR="00383995" w:rsidRPr="00951867" w:rsidRDefault="00383995" w:rsidP="00383995">
      <w:pPr>
        <w:tabs>
          <w:tab w:val="num" w:pos="720"/>
        </w:tabs>
        <w:spacing w:before="60" w:after="60" w:line="276" w:lineRule="auto"/>
        <w:ind w:left="720" w:firstLine="720"/>
        <w:rPr>
          <w:rFonts w:eastAsia="Times New Roman" w:cs="Times New Roman"/>
          <w:i/>
          <w:iCs/>
          <w:kern w:val="0"/>
          <w:sz w:val="26"/>
          <w:szCs w:val="26"/>
          <w14:ligatures w14:val="none"/>
        </w:rPr>
      </w:pPr>
      <w:r w:rsidRPr="00951867">
        <w:rPr>
          <w:rFonts w:eastAsia="Times New Roman" w:cs="Times New Roman"/>
          <w:i/>
          <w:iCs/>
          <w:kern w:val="0"/>
          <w:sz w:val="26"/>
          <w:szCs w:val="26"/>
          <w14:ligatures w14:val="none"/>
        </w:rPr>
        <w:t xml:space="preserve">5.1.1. Chiến lược cạnh tranh và chuỗi cung ứng </w:t>
      </w:r>
    </w:p>
    <w:p w14:paraId="452D4C18" w14:textId="77777777" w:rsidR="00383995" w:rsidRPr="00951867" w:rsidRDefault="00383995" w:rsidP="00383995">
      <w:pPr>
        <w:tabs>
          <w:tab w:val="num" w:pos="720"/>
        </w:tabs>
        <w:spacing w:before="60" w:after="60" w:line="276" w:lineRule="auto"/>
        <w:ind w:left="720" w:firstLine="720"/>
        <w:rPr>
          <w:rFonts w:eastAsia="Times New Roman" w:cs="Times New Roman"/>
          <w:i/>
          <w:iCs/>
          <w:kern w:val="0"/>
          <w:sz w:val="26"/>
          <w:szCs w:val="26"/>
          <w14:ligatures w14:val="none"/>
        </w:rPr>
      </w:pPr>
      <w:r w:rsidRPr="00951867">
        <w:rPr>
          <w:rFonts w:eastAsia="Times New Roman" w:cs="Times New Roman"/>
          <w:i/>
          <w:iCs/>
          <w:kern w:val="0"/>
          <w:sz w:val="26"/>
          <w:szCs w:val="26"/>
          <w14:ligatures w14:val="none"/>
        </w:rPr>
        <w:t xml:space="preserve">5.1.2. Sự phù hợp chiến lược </w:t>
      </w:r>
    </w:p>
    <w:p w14:paraId="75CD1B98" w14:textId="77777777" w:rsidR="00383995" w:rsidRPr="00951867" w:rsidRDefault="00383995" w:rsidP="00383995">
      <w:pPr>
        <w:tabs>
          <w:tab w:val="num" w:pos="720"/>
        </w:tabs>
        <w:spacing w:before="60" w:after="60" w:line="276" w:lineRule="auto"/>
        <w:ind w:left="720" w:firstLine="720"/>
        <w:rPr>
          <w:rFonts w:eastAsia="Times New Roman" w:cs="Times New Roman"/>
          <w:i/>
          <w:iCs/>
          <w:kern w:val="0"/>
          <w:sz w:val="26"/>
          <w:szCs w:val="26"/>
          <w14:ligatures w14:val="none"/>
        </w:rPr>
      </w:pPr>
      <w:r w:rsidRPr="00951867">
        <w:rPr>
          <w:rFonts w:eastAsia="Times New Roman" w:cs="Times New Roman"/>
          <w:i/>
          <w:iCs/>
          <w:kern w:val="0"/>
          <w:sz w:val="26"/>
          <w:szCs w:val="26"/>
          <w14:ligatures w14:val="none"/>
        </w:rPr>
        <w:t xml:space="preserve">5.1.3. Trade-off </w:t>
      </w:r>
    </w:p>
    <w:p w14:paraId="58A87F1E" w14:textId="77777777" w:rsidR="00383995" w:rsidRPr="00951867" w:rsidRDefault="00383995" w:rsidP="00383995">
      <w:pPr>
        <w:spacing w:before="60" w:after="60" w:line="276" w:lineRule="auto"/>
        <w:ind w:left="357" w:firstLine="720"/>
        <w:rPr>
          <w:rFonts w:eastAsia="Times New Roman" w:cs="Times New Roman"/>
          <w:b/>
          <w:bCs/>
          <w:kern w:val="0"/>
          <w:sz w:val="26"/>
          <w:szCs w:val="26"/>
          <w14:ligatures w14:val="none"/>
        </w:rPr>
      </w:pPr>
      <w:r w:rsidRPr="00951867">
        <w:rPr>
          <w:rFonts w:eastAsia="Times New Roman" w:cs="Times New Roman"/>
          <w:b/>
          <w:bCs/>
          <w:kern w:val="0"/>
          <w:sz w:val="26"/>
          <w:szCs w:val="26"/>
          <w14:ligatures w14:val="none"/>
        </w:rPr>
        <w:t>5.2. Mô hình và đánh giá hiệu quả</w:t>
      </w:r>
    </w:p>
    <w:p w14:paraId="53218720" w14:textId="77777777" w:rsidR="00383995" w:rsidRPr="00951867" w:rsidRDefault="00383995" w:rsidP="00383995">
      <w:pPr>
        <w:tabs>
          <w:tab w:val="num" w:pos="720"/>
        </w:tabs>
        <w:spacing w:before="60" w:after="60" w:line="276" w:lineRule="auto"/>
        <w:ind w:left="720" w:firstLine="720"/>
        <w:rPr>
          <w:rFonts w:eastAsia="Times New Roman" w:cs="Times New Roman"/>
          <w:i/>
          <w:iCs/>
          <w:kern w:val="0"/>
          <w:sz w:val="26"/>
          <w:szCs w:val="26"/>
          <w14:ligatures w14:val="none"/>
        </w:rPr>
      </w:pPr>
      <w:r w:rsidRPr="00951867">
        <w:rPr>
          <w:rFonts w:eastAsia="Times New Roman" w:cs="Times New Roman"/>
          <w:i/>
          <w:iCs/>
          <w:kern w:val="0"/>
          <w:sz w:val="26"/>
          <w:szCs w:val="26"/>
          <w14:ligatures w14:val="none"/>
        </w:rPr>
        <w:t xml:space="preserve">5.2.1. SCOR model </w:t>
      </w:r>
    </w:p>
    <w:p w14:paraId="4849BFAD" w14:textId="77777777" w:rsidR="00383995" w:rsidRPr="00951867" w:rsidRDefault="00383995" w:rsidP="00383995">
      <w:pPr>
        <w:tabs>
          <w:tab w:val="num" w:pos="720"/>
        </w:tabs>
        <w:spacing w:before="60" w:after="60" w:line="276" w:lineRule="auto"/>
        <w:ind w:left="720" w:firstLine="720"/>
        <w:rPr>
          <w:rFonts w:eastAsia="Times New Roman" w:cs="Times New Roman"/>
          <w:i/>
          <w:iCs/>
          <w:kern w:val="0"/>
          <w:sz w:val="26"/>
          <w:szCs w:val="26"/>
          <w14:ligatures w14:val="none"/>
        </w:rPr>
      </w:pPr>
      <w:r w:rsidRPr="00951867">
        <w:rPr>
          <w:rFonts w:eastAsia="Times New Roman" w:cs="Times New Roman"/>
          <w:i/>
          <w:iCs/>
          <w:kern w:val="0"/>
          <w:sz w:val="26"/>
          <w:szCs w:val="26"/>
          <w14:ligatures w14:val="none"/>
        </w:rPr>
        <w:t xml:space="preserve">5.2.2. KPI chuỗi cung ứng </w:t>
      </w:r>
    </w:p>
    <w:p w14:paraId="504B1CA6" w14:textId="77777777" w:rsidR="00383995" w:rsidRPr="00951867" w:rsidRDefault="00383995" w:rsidP="00383995">
      <w:pPr>
        <w:tabs>
          <w:tab w:val="num" w:pos="720"/>
        </w:tabs>
        <w:spacing w:before="60" w:after="60" w:line="276" w:lineRule="auto"/>
        <w:ind w:left="720" w:firstLine="720"/>
        <w:rPr>
          <w:rFonts w:eastAsia="Times New Roman" w:cs="Times New Roman"/>
          <w:i/>
          <w:iCs/>
          <w:kern w:val="0"/>
          <w:sz w:val="26"/>
          <w:szCs w:val="26"/>
          <w14:ligatures w14:val="none"/>
        </w:rPr>
      </w:pPr>
      <w:r w:rsidRPr="00951867">
        <w:rPr>
          <w:rFonts w:eastAsia="Times New Roman" w:cs="Times New Roman"/>
          <w:i/>
          <w:iCs/>
          <w:kern w:val="0"/>
          <w:sz w:val="26"/>
          <w:szCs w:val="26"/>
          <w14:ligatures w14:val="none"/>
        </w:rPr>
        <w:t xml:space="preserve">5.2.3. ESG metrics </w:t>
      </w:r>
    </w:p>
    <w:p w14:paraId="6C96ED1C" w14:textId="77777777" w:rsidR="00383995" w:rsidRPr="00951867" w:rsidRDefault="00383995" w:rsidP="00383995">
      <w:pPr>
        <w:spacing w:before="60" w:after="60" w:line="276" w:lineRule="auto"/>
        <w:ind w:left="357" w:firstLine="720"/>
        <w:rPr>
          <w:rFonts w:eastAsia="Times New Roman" w:cs="Times New Roman"/>
          <w:b/>
          <w:bCs/>
          <w:kern w:val="0"/>
          <w:sz w:val="26"/>
          <w:szCs w:val="26"/>
          <w14:ligatures w14:val="none"/>
        </w:rPr>
      </w:pPr>
      <w:r w:rsidRPr="00951867">
        <w:rPr>
          <w:rFonts w:eastAsia="Times New Roman" w:cs="Times New Roman"/>
          <w:b/>
          <w:bCs/>
          <w:kern w:val="0"/>
          <w:sz w:val="26"/>
          <w:szCs w:val="26"/>
          <w14:ligatures w14:val="none"/>
        </w:rPr>
        <w:t>5.3. Chuyển đổi số và minh bạch chuỗi cung ứng</w:t>
      </w:r>
    </w:p>
    <w:p w14:paraId="75133F15" w14:textId="77777777" w:rsidR="00383995" w:rsidRPr="00951867" w:rsidRDefault="00383995" w:rsidP="00383995">
      <w:pPr>
        <w:tabs>
          <w:tab w:val="num" w:pos="720"/>
        </w:tabs>
        <w:spacing w:before="60" w:after="60" w:line="276" w:lineRule="auto"/>
        <w:ind w:left="720" w:firstLine="720"/>
        <w:rPr>
          <w:rFonts w:eastAsia="Times New Roman" w:cs="Times New Roman"/>
          <w:i/>
          <w:iCs/>
          <w:kern w:val="0"/>
          <w:sz w:val="26"/>
          <w:szCs w:val="26"/>
          <w14:ligatures w14:val="none"/>
        </w:rPr>
      </w:pPr>
      <w:r w:rsidRPr="00951867">
        <w:rPr>
          <w:rFonts w:eastAsia="Times New Roman" w:cs="Times New Roman"/>
          <w:i/>
          <w:iCs/>
          <w:kern w:val="0"/>
          <w:sz w:val="26"/>
          <w:szCs w:val="26"/>
          <w14:ligatures w14:val="none"/>
        </w:rPr>
        <w:t xml:space="preserve">5.3.1. Digital SCM </w:t>
      </w:r>
    </w:p>
    <w:p w14:paraId="7E6808D4" w14:textId="77777777" w:rsidR="00383995" w:rsidRPr="00951867" w:rsidRDefault="00383995" w:rsidP="00383995">
      <w:pPr>
        <w:tabs>
          <w:tab w:val="num" w:pos="720"/>
        </w:tabs>
        <w:spacing w:before="60" w:after="60" w:line="276" w:lineRule="auto"/>
        <w:ind w:left="720" w:firstLine="720"/>
        <w:rPr>
          <w:rFonts w:eastAsia="Times New Roman" w:cs="Times New Roman"/>
          <w:i/>
          <w:iCs/>
          <w:kern w:val="0"/>
          <w:sz w:val="26"/>
          <w:szCs w:val="26"/>
          <w14:ligatures w14:val="none"/>
        </w:rPr>
      </w:pPr>
      <w:r w:rsidRPr="00951867">
        <w:rPr>
          <w:rFonts w:eastAsia="Times New Roman" w:cs="Times New Roman"/>
          <w:i/>
          <w:iCs/>
          <w:kern w:val="0"/>
          <w:sz w:val="26"/>
          <w:szCs w:val="26"/>
          <w14:ligatures w14:val="none"/>
        </w:rPr>
        <w:t>5.3.2. Truy xuất nguồn gốc (Traceability)</w:t>
      </w:r>
    </w:p>
    <w:p w14:paraId="7827A51F" w14:textId="77777777" w:rsidR="00383995" w:rsidRPr="00951867" w:rsidRDefault="00383995" w:rsidP="00383995">
      <w:pPr>
        <w:tabs>
          <w:tab w:val="num" w:pos="720"/>
        </w:tabs>
        <w:spacing w:before="60" w:after="60" w:line="276" w:lineRule="auto"/>
        <w:ind w:left="720" w:firstLine="720"/>
        <w:rPr>
          <w:rFonts w:eastAsia="Times New Roman" w:cs="Times New Roman"/>
          <w:i/>
          <w:iCs/>
          <w:kern w:val="0"/>
          <w:sz w:val="26"/>
          <w:szCs w:val="26"/>
          <w14:ligatures w14:val="none"/>
        </w:rPr>
      </w:pPr>
      <w:r w:rsidRPr="00951867">
        <w:rPr>
          <w:rFonts w:eastAsia="Times New Roman" w:cs="Times New Roman"/>
          <w:i/>
          <w:iCs/>
          <w:kern w:val="0"/>
          <w:sz w:val="26"/>
          <w:szCs w:val="26"/>
          <w14:ligatures w14:val="none"/>
        </w:rPr>
        <w:t xml:space="preserve">5.3.3. Minh bạch chuỗi cung ứng (Transparency) </w:t>
      </w:r>
    </w:p>
    <w:p w14:paraId="23F69D0F" w14:textId="77777777" w:rsidR="00383995" w:rsidRPr="00951867" w:rsidRDefault="00383995" w:rsidP="00383995">
      <w:pPr>
        <w:spacing w:before="60" w:after="60" w:line="276" w:lineRule="auto"/>
        <w:ind w:left="357" w:firstLine="720"/>
        <w:rPr>
          <w:rFonts w:eastAsia="Times New Roman" w:cs="Times New Roman"/>
          <w:b/>
          <w:bCs/>
          <w:kern w:val="0"/>
          <w:sz w:val="26"/>
          <w:szCs w:val="26"/>
          <w14:ligatures w14:val="none"/>
        </w:rPr>
      </w:pPr>
      <w:r w:rsidRPr="00951867">
        <w:rPr>
          <w:rFonts w:eastAsia="Times New Roman" w:cs="Times New Roman"/>
          <w:b/>
          <w:bCs/>
          <w:kern w:val="0"/>
          <w:sz w:val="26"/>
          <w:szCs w:val="26"/>
          <w14:ligatures w14:val="none"/>
        </w:rPr>
        <w:t>5.4. Quản trị rủi ro và khả năng chống chịu</w:t>
      </w:r>
    </w:p>
    <w:p w14:paraId="46F41999" w14:textId="77777777" w:rsidR="00383995" w:rsidRPr="00951867" w:rsidRDefault="00383995" w:rsidP="00383995">
      <w:pPr>
        <w:tabs>
          <w:tab w:val="num" w:pos="720"/>
        </w:tabs>
        <w:spacing w:before="60" w:after="60" w:line="276" w:lineRule="auto"/>
        <w:ind w:left="720" w:firstLine="720"/>
        <w:rPr>
          <w:rFonts w:eastAsia="Times New Roman" w:cs="Times New Roman"/>
          <w:i/>
          <w:iCs/>
          <w:kern w:val="0"/>
          <w:sz w:val="26"/>
          <w:szCs w:val="26"/>
          <w14:ligatures w14:val="none"/>
        </w:rPr>
      </w:pPr>
      <w:r w:rsidRPr="00951867">
        <w:rPr>
          <w:rFonts w:eastAsia="Times New Roman" w:cs="Times New Roman"/>
          <w:i/>
          <w:iCs/>
          <w:kern w:val="0"/>
          <w:sz w:val="26"/>
          <w:szCs w:val="26"/>
          <w14:ligatures w14:val="none"/>
        </w:rPr>
        <w:t xml:space="preserve">5.4.1. Rủi ro trong chuỗi cung ứng </w:t>
      </w:r>
    </w:p>
    <w:p w14:paraId="1D86D18F" w14:textId="77777777" w:rsidR="00383995" w:rsidRPr="00951867" w:rsidRDefault="00383995" w:rsidP="00383995">
      <w:pPr>
        <w:tabs>
          <w:tab w:val="num" w:pos="720"/>
        </w:tabs>
        <w:spacing w:before="60" w:after="60" w:line="276" w:lineRule="auto"/>
        <w:ind w:left="720" w:firstLine="720"/>
        <w:rPr>
          <w:rFonts w:eastAsia="Times New Roman" w:cs="Times New Roman"/>
          <w:i/>
          <w:iCs/>
          <w:kern w:val="0"/>
          <w:sz w:val="26"/>
          <w:szCs w:val="26"/>
          <w14:ligatures w14:val="none"/>
        </w:rPr>
      </w:pPr>
      <w:r w:rsidRPr="00951867">
        <w:rPr>
          <w:rFonts w:eastAsia="Times New Roman" w:cs="Times New Roman"/>
          <w:i/>
          <w:iCs/>
          <w:kern w:val="0"/>
          <w:sz w:val="26"/>
          <w:szCs w:val="26"/>
          <w14:ligatures w14:val="none"/>
        </w:rPr>
        <w:t xml:space="preserve">5.4.2. Gián đoạn chuỗi cung ứng </w:t>
      </w:r>
    </w:p>
    <w:p w14:paraId="58221FA8" w14:textId="77777777" w:rsidR="00383995" w:rsidRPr="00951867" w:rsidRDefault="00383995" w:rsidP="00383995">
      <w:pPr>
        <w:tabs>
          <w:tab w:val="num" w:pos="720"/>
        </w:tabs>
        <w:spacing w:before="60" w:after="60" w:line="276" w:lineRule="auto"/>
        <w:ind w:left="720" w:firstLine="720"/>
        <w:rPr>
          <w:rFonts w:eastAsia="Times New Roman" w:cs="Times New Roman"/>
          <w:i/>
          <w:iCs/>
          <w:kern w:val="0"/>
          <w:sz w:val="26"/>
          <w:szCs w:val="26"/>
          <w14:ligatures w14:val="none"/>
        </w:rPr>
      </w:pPr>
      <w:r w:rsidRPr="00951867">
        <w:rPr>
          <w:rFonts w:eastAsia="Times New Roman" w:cs="Times New Roman"/>
          <w:i/>
          <w:iCs/>
          <w:kern w:val="0"/>
          <w:sz w:val="26"/>
          <w:szCs w:val="26"/>
          <w14:ligatures w14:val="none"/>
        </w:rPr>
        <w:t>5.4.3. Khả năng chống chịu</w:t>
      </w:r>
    </w:p>
    <w:p w14:paraId="30255F87" w14:textId="77777777" w:rsidR="00383995" w:rsidRPr="00951867" w:rsidRDefault="00383995" w:rsidP="00383995">
      <w:pPr>
        <w:spacing w:before="60" w:after="60" w:line="240" w:lineRule="auto"/>
        <w:ind w:left="540" w:right="78"/>
        <w:rPr>
          <w:rFonts w:eastAsia="Times New Roman" w:cs="Times New Roman"/>
          <w:i/>
          <w:color w:val="000000"/>
          <w:kern w:val="0"/>
          <w:szCs w:val="24"/>
          <w:lang w:val="vi-VN"/>
          <w14:ligatures w14:val="none"/>
        </w:rPr>
      </w:pPr>
    </w:p>
    <w:p w14:paraId="24CE7C4F" w14:textId="77777777" w:rsidR="00383995" w:rsidRPr="00951867" w:rsidRDefault="00383995" w:rsidP="00383995">
      <w:pPr>
        <w:spacing w:before="60" w:after="60" w:line="240" w:lineRule="auto"/>
        <w:ind w:right="79" w:firstLine="720"/>
        <w:rPr>
          <w:rFonts w:eastAsia="Times New Roman" w:cs="Times New Roman"/>
          <w:b/>
          <w:color w:val="000000"/>
          <w:kern w:val="0"/>
          <w:sz w:val="26"/>
          <w:szCs w:val="26"/>
          <w:lang w:val="vi-VN"/>
          <w14:ligatures w14:val="none"/>
        </w:rPr>
      </w:pPr>
      <w:r w:rsidRPr="00951867">
        <w:rPr>
          <w:rFonts w:eastAsia="Times New Roman" w:cs="Times New Roman"/>
          <w:b/>
          <w:color w:val="000000"/>
          <w:kern w:val="0"/>
          <w:sz w:val="26"/>
          <w:szCs w:val="26"/>
          <w:lang w:val="vi-VN"/>
          <w14:ligatures w14:val="none"/>
        </w:rPr>
        <w:t xml:space="preserve">7. Tổ chức dạy và học </w:t>
      </w:r>
    </w:p>
    <w:p w14:paraId="2083BA5E" w14:textId="77777777" w:rsidR="00383995" w:rsidRPr="00951867" w:rsidRDefault="00383995" w:rsidP="00383995">
      <w:pPr>
        <w:spacing w:before="60" w:after="60" w:line="240" w:lineRule="auto"/>
        <w:ind w:right="78" w:firstLine="720"/>
        <w:rPr>
          <w:rFonts w:eastAsia="Times New Roman" w:cs="Times New Roman"/>
          <w:i/>
          <w:color w:val="000000"/>
          <w:kern w:val="0"/>
          <w:sz w:val="26"/>
          <w:szCs w:val="26"/>
          <w:lang w:val="en"/>
          <w14:ligatures w14:val="none"/>
        </w:rPr>
      </w:pPr>
      <w:r w:rsidRPr="00951867">
        <w:rPr>
          <w:rFonts w:eastAsia="Times New Roman" w:cs="Times New Roman"/>
          <w:b/>
          <w:i/>
          <w:color w:val="000000"/>
          <w:kern w:val="0"/>
          <w:sz w:val="26"/>
          <w:szCs w:val="26"/>
          <w:lang w:val="en"/>
          <w14:ligatures w14:val="none"/>
        </w:rPr>
        <w:t xml:space="preserve">5.2.  Kế hoạch dạy và học </w:t>
      </w:r>
    </w:p>
    <w:tbl>
      <w:tblPr>
        <w:tblW w:w="508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51"/>
        <w:gridCol w:w="2991"/>
        <w:gridCol w:w="1067"/>
        <w:gridCol w:w="733"/>
        <w:gridCol w:w="2286"/>
        <w:gridCol w:w="1031"/>
        <w:gridCol w:w="835"/>
      </w:tblGrid>
      <w:tr w:rsidR="00383995" w:rsidRPr="00951867" w14:paraId="3A516D2E" w14:textId="77777777" w:rsidTr="00907461">
        <w:trPr>
          <w:trHeight w:val="229"/>
          <w:tblHeader/>
        </w:trPr>
        <w:tc>
          <w:tcPr>
            <w:tcW w:w="290" w:type="pct"/>
            <w:vMerge w:val="restart"/>
            <w:vAlign w:val="center"/>
          </w:tcPr>
          <w:p w14:paraId="78916F8D" w14:textId="77777777" w:rsidR="00383995" w:rsidRPr="00951867" w:rsidRDefault="00383995" w:rsidP="00907461">
            <w:pPr>
              <w:tabs>
                <w:tab w:val="left" w:pos="-709"/>
              </w:tabs>
              <w:jc w:val="center"/>
              <w:rPr>
                <w:b/>
                <w:color w:val="000000"/>
                <w:szCs w:val="24"/>
              </w:rPr>
            </w:pPr>
            <w:r w:rsidRPr="00951867">
              <w:rPr>
                <w:b/>
                <w:color w:val="000000"/>
                <w:szCs w:val="24"/>
              </w:rPr>
              <w:t xml:space="preserve">TT </w:t>
            </w:r>
          </w:p>
        </w:tc>
        <w:tc>
          <w:tcPr>
            <w:tcW w:w="1575" w:type="pct"/>
            <w:vMerge w:val="restart"/>
            <w:vAlign w:val="center"/>
          </w:tcPr>
          <w:p w14:paraId="7E717865" w14:textId="77777777" w:rsidR="00383995" w:rsidRPr="00951867" w:rsidRDefault="00383995" w:rsidP="00907461">
            <w:pPr>
              <w:tabs>
                <w:tab w:val="left" w:pos="-709"/>
              </w:tabs>
              <w:jc w:val="center"/>
              <w:rPr>
                <w:b/>
                <w:color w:val="000000"/>
                <w:szCs w:val="24"/>
              </w:rPr>
            </w:pPr>
            <w:r w:rsidRPr="00951867">
              <w:rPr>
                <w:b/>
                <w:color w:val="000000"/>
                <w:szCs w:val="24"/>
              </w:rPr>
              <w:t xml:space="preserve">Nội dung </w:t>
            </w:r>
          </w:p>
          <w:p w14:paraId="6224A46A" w14:textId="77777777" w:rsidR="00383995" w:rsidRPr="00951867" w:rsidRDefault="00383995" w:rsidP="00907461">
            <w:pPr>
              <w:tabs>
                <w:tab w:val="left" w:pos="-709"/>
              </w:tabs>
              <w:jc w:val="center"/>
              <w:rPr>
                <w:b/>
                <w:color w:val="000000"/>
                <w:szCs w:val="24"/>
              </w:rPr>
            </w:pPr>
            <w:r w:rsidRPr="00951867">
              <w:rPr>
                <w:b/>
                <w:color w:val="000000"/>
                <w:szCs w:val="24"/>
              </w:rPr>
              <w:t>chi tiết</w:t>
            </w:r>
          </w:p>
        </w:tc>
        <w:tc>
          <w:tcPr>
            <w:tcW w:w="948" w:type="pct"/>
            <w:gridSpan w:val="2"/>
            <w:vAlign w:val="center"/>
          </w:tcPr>
          <w:p w14:paraId="32C45BBD" w14:textId="77777777" w:rsidR="00383995" w:rsidRPr="00951867" w:rsidRDefault="00383995" w:rsidP="00907461">
            <w:pPr>
              <w:tabs>
                <w:tab w:val="left" w:pos="-709"/>
              </w:tabs>
              <w:jc w:val="center"/>
              <w:rPr>
                <w:b/>
                <w:color w:val="000000"/>
                <w:szCs w:val="24"/>
              </w:rPr>
            </w:pPr>
            <w:r w:rsidRPr="00951867">
              <w:rPr>
                <w:b/>
                <w:color w:val="000000"/>
                <w:szCs w:val="24"/>
              </w:rPr>
              <w:t xml:space="preserve">Thời lượng </w:t>
            </w:r>
            <w:r w:rsidRPr="00951867">
              <w:rPr>
                <w:bCs/>
                <w:color w:val="000000"/>
                <w:szCs w:val="24"/>
              </w:rPr>
              <w:t>(giờ định mức)</w:t>
            </w:r>
          </w:p>
        </w:tc>
        <w:tc>
          <w:tcPr>
            <w:tcW w:w="1204" w:type="pct"/>
            <w:vMerge w:val="restart"/>
            <w:vAlign w:val="center"/>
          </w:tcPr>
          <w:p w14:paraId="32002459" w14:textId="77777777" w:rsidR="00383995" w:rsidRPr="00951867" w:rsidRDefault="00383995" w:rsidP="00907461">
            <w:pPr>
              <w:tabs>
                <w:tab w:val="left" w:pos="-709"/>
              </w:tabs>
              <w:rPr>
                <w:b/>
                <w:color w:val="000000"/>
                <w:szCs w:val="24"/>
              </w:rPr>
            </w:pPr>
            <w:r w:rsidRPr="00951867">
              <w:rPr>
                <w:b/>
                <w:color w:val="000000"/>
                <w:szCs w:val="24"/>
              </w:rPr>
              <w:t>Hình thức và phương thức tổ chức dạy học</w:t>
            </w:r>
          </w:p>
        </w:tc>
        <w:tc>
          <w:tcPr>
            <w:tcW w:w="543" w:type="pct"/>
            <w:vMerge w:val="restart"/>
            <w:vAlign w:val="center"/>
          </w:tcPr>
          <w:p w14:paraId="4A7F3722" w14:textId="77777777" w:rsidR="00383995" w:rsidRPr="00951867" w:rsidRDefault="00383995" w:rsidP="00907461">
            <w:pPr>
              <w:jc w:val="center"/>
              <w:rPr>
                <w:b/>
                <w:color w:val="000000"/>
                <w:sz w:val="22"/>
              </w:rPr>
            </w:pPr>
            <w:r w:rsidRPr="00951867">
              <w:rPr>
                <w:b/>
                <w:color w:val="000000"/>
                <w:sz w:val="22"/>
              </w:rPr>
              <w:t>Kiểm tra</w:t>
            </w:r>
          </w:p>
          <w:p w14:paraId="0D72F42A" w14:textId="77777777" w:rsidR="00383995" w:rsidRPr="00951867" w:rsidRDefault="00383995" w:rsidP="00907461">
            <w:pPr>
              <w:jc w:val="center"/>
              <w:rPr>
                <w:b/>
                <w:color w:val="000000"/>
                <w:sz w:val="22"/>
              </w:rPr>
            </w:pPr>
            <w:r w:rsidRPr="00951867">
              <w:rPr>
                <w:b/>
                <w:color w:val="000000"/>
                <w:sz w:val="22"/>
              </w:rPr>
              <w:t>(nếu có)</w:t>
            </w:r>
          </w:p>
        </w:tc>
        <w:tc>
          <w:tcPr>
            <w:tcW w:w="441" w:type="pct"/>
            <w:vMerge w:val="restart"/>
            <w:vAlign w:val="center"/>
          </w:tcPr>
          <w:p w14:paraId="0E0D9673" w14:textId="77777777" w:rsidR="00383995" w:rsidRPr="00951867" w:rsidRDefault="00383995" w:rsidP="00907461">
            <w:pPr>
              <w:jc w:val="center"/>
              <w:rPr>
                <w:b/>
                <w:color w:val="000000"/>
                <w:sz w:val="22"/>
              </w:rPr>
            </w:pPr>
            <w:r w:rsidRPr="00951867">
              <w:rPr>
                <w:b/>
                <w:color w:val="000000"/>
                <w:sz w:val="22"/>
              </w:rPr>
              <w:t>Đóng góp vào CLO</w:t>
            </w:r>
          </w:p>
        </w:tc>
      </w:tr>
      <w:tr w:rsidR="00383995" w:rsidRPr="00951867" w14:paraId="11AB6C82" w14:textId="77777777" w:rsidTr="00907461">
        <w:trPr>
          <w:trHeight w:val="330"/>
          <w:tblHeader/>
        </w:trPr>
        <w:tc>
          <w:tcPr>
            <w:tcW w:w="290" w:type="pct"/>
            <w:vMerge/>
            <w:vAlign w:val="center"/>
          </w:tcPr>
          <w:p w14:paraId="60D6486A" w14:textId="77777777" w:rsidR="00383995" w:rsidRPr="00951867" w:rsidRDefault="00383995" w:rsidP="00907461">
            <w:pPr>
              <w:widowControl w:val="0"/>
              <w:pBdr>
                <w:top w:val="nil"/>
                <w:left w:val="nil"/>
                <w:bottom w:val="nil"/>
                <w:right w:val="nil"/>
                <w:between w:val="nil"/>
              </w:pBdr>
              <w:spacing w:line="276" w:lineRule="auto"/>
              <w:jc w:val="left"/>
              <w:rPr>
                <w:b/>
                <w:color w:val="000000"/>
                <w:sz w:val="22"/>
              </w:rPr>
            </w:pPr>
          </w:p>
        </w:tc>
        <w:tc>
          <w:tcPr>
            <w:tcW w:w="1575" w:type="pct"/>
            <w:vMerge/>
            <w:vAlign w:val="center"/>
          </w:tcPr>
          <w:p w14:paraId="17A4E805" w14:textId="77777777" w:rsidR="00383995" w:rsidRPr="00951867" w:rsidRDefault="00383995" w:rsidP="00907461">
            <w:pPr>
              <w:widowControl w:val="0"/>
              <w:pBdr>
                <w:top w:val="nil"/>
                <w:left w:val="nil"/>
                <w:bottom w:val="nil"/>
                <w:right w:val="nil"/>
                <w:between w:val="nil"/>
              </w:pBdr>
              <w:spacing w:line="276" w:lineRule="auto"/>
              <w:ind w:left="57"/>
              <w:jc w:val="left"/>
              <w:rPr>
                <w:b/>
                <w:color w:val="000000"/>
                <w:sz w:val="22"/>
              </w:rPr>
            </w:pPr>
          </w:p>
        </w:tc>
        <w:tc>
          <w:tcPr>
            <w:tcW w:w="562" w:type="pct"/>
            <w:vAlign w:val="center"/>
          </w:tcPr>
          <w:p w14:paraId="2C65D5AB" w14:textId="77777777" w:rsidR="00383995" w:rsidRPr="00951867" w:rsidRDefault="00383995" w:rsidP="00907461">
            <w:pPr>
              <w:ind w:right="-15" w:hanging="90"/>
              <w:jc w:val="center"/>
              <w:rPr>
                <w:bCs/>
                <w:color w:val="000000"/>
                <w:sz w:val="20"/>
                <w:szCs w:val="20"/>
              </w:rPr>
            </w:pPr>
            <w:r w:rsidRPr="00951867">
              <w:rPr>
                <w:bCs/>
                <w:color w:val="000000"/>
                <w:sz w:val="20"/>
                <w:szCs w:val="20"/>
              </w:rPr>
              <w:t>Lý thuyết/</w:t>
            </w:r>
            <w:r w:rsidRPr="00951867">
              <w:rPr>
                <w:bCs/>
                <w:color w:val="000000"/>
                <w:sz w:val="20"/>
                <w:szCs w:val="20"/>
                <w:lang w:val="vi-VN"/>
              </w:rPr>
              <w:t xml:space="preserve"> b</w:t>
            </w:r>
            <w:r w:rsidRPr="00951867">
              <w:rPr>
                <w:bCs/>
                <w:color w:val="000000"/>
                <w:sz w:val="20"/>
                <w:szCs w:val="20"/>
              </w:rPr>
              <w:t>ài tập</w:t>
            </w:r>
          </w:p>
        </w:tc>
        <w:tc>
          <w:tcPr>
            <w:tcW w:w="386" w:type="pct"/>
            <w:vAlign w:val="center"/>
          </w:tcPr>
          <w:p w14:paraId="59C2D065" w14:textId="77777777" w:rsidR="00383995" w:rsidRPr="00951867" w:rsidRDefault="00383995" w:rsidP="00907461">
            <w:pPr>
              <w:tabs>
                <w:tab w:val="left" w:pos="-709"/>
              </w:tabs>
              <w:rPr>
                <w:bCs/>
                <w:color w:val="000000"/>
                <w:sz w:val="20"/>
                <w:szCs w:val="20"/>
              </w:rPr>
            </w:pPr>
            <w:r w:rsidRPr="00951867">
              <w:rPr>
                <w:bCs/>
                <w:color w:val="000000"/>
                <w:sz w:val="20"/>
                <w:szCs w:val="20"/>
              </w:rPr>
              <w:t xml:space="preserve"> Tự học</w:t>
            </w:r>
          </w:p>
        </w:tc>
        <w:tc>
          <w:tcPr>
            <w:tcW w:w="1204" w:type="pct"/>
            <w:vMerge/>
            <w:vAlign w:val="center"/>
          </w:tcPr>
          <w:p w14:paraId="21C19347" w14:textId="77777777" w:rsidR="00383995" w:rsidRPr="00951867" w:rsidRDefault="00383995" w:rsidP="00907461">
            <w:pPr>
              <w:widowControl w:val="0"/>
              <w:pBdr>
                <w:top w:val="nil"/>
                <w:left w:val="nil"/>
                <w:bottom w:val="nil"/>
                <w:right w:val="nil"/>
                <w:between w:val="nil"/>
              </w:pBdr>
              <w:spacing w:line="276" w:lineRule="auto"/>
              <w:rPr>
                <w:b/>
                <w:color w:val="000000"/>
                <w:szCs w:val="24"/>
              </w:rPr>
            </w:pPr>
          </w:p>
        </w:tc>
        <w:tc>
          <w:tcPr>
            <w:tcW w:w="543" w:type="pct"/>
            <w:vMerge/>
            <w:vAlign w:val="center"/>
          </w:tcPr>
          <w:p w14:paraId="1A3BC371" w14:textId="77777777" w:rsidR="00383995" w:rsidRPr="00951867" w:rsidRDefault="00383995" w:rsidP="00907461">
            <w:pPr>
              <w:widowControl w:val="0"/>
              <w:pBdr>
                <w:top w:val="nil"/>
                <w:left w:val="nil"/>
                <w:bottom w:val="nil"/>
                <w:right w:val="nil"/>
                <w:between w:val="nil"/>
              </w:pBdr>
              <w:spacing w:line="276" w:lineRule="auto"/>
              <w:jc w:val="left"/>
              <w:rPr>
                <w:b/>
                <w:color w:val="000000"/>
                <w:sz w:val="18"/>
                <w:szCs w:val="18"/>
              </w:rPr>
            </w:pPr>
          </w:p>
        </w:tc>
        <w:tc>
          <w:tcPr>
            <w:tcW w:w="441" w:type="pct"/>
            <w:vMerge/>
            <w:vAlign w:val="center"/>
          </w:tcPr>
          <w:p w14:paraId="01C585D2" w14:textId="77777777" w:rsidR="00383995" w:rsidRPr="00951867" w:rsidRDefault="00383995" w:rsidP="00907461">
            <w:pPr>
              <w:widowControl w:val="0"/>
              <w:pBdr>
                <w:top w:val="nil"/>
                <w:left w:val="nil"/>
                <w:bottom w:val="nil"/>
                <w:right w:val="nil"/>
                <w:between w:val="nil"/>
              </w:pBdr>
              <w:spacing w:line="276" w:lineRule="auto"/>
              <w:jc w:val="left"/>
              <w:rPr>
                <w:b/>
                <w:color w:val="000000"/>
                <w:sz w:val="18"/>
                <w:szCs w:val="18"/>
              </w:rPr>
            </w:pPr>
          </w:p>
        </w:tc>
      </w:tr>
      <w:tr w:rsidR="00383995" w:rsidRPr="00951867" w14:paraId="1F78DD93" w14:textId="77777777" w:rsidTr="00907461">
        <w:trPr>
          <w:trHeight w:val="260"/>
        </w:trPr>
        <w:tc>
          <w:tcPr>
            <w:tcW w:w="290" w:type="pct"/>
            <w:vMerge w:val="restart"/>
            <w:vAlign w:val="center"/>
          </w:tcPr>
          <w:p w14:paraId="786E78F0" w14:textId="77777777" w:rsidR="00383995" w:rsidRPr="00951867" w:rsidRDefault="00383995" w:rsidP="00907461">
            <w:pPr>
              <w:tabs>
                <w:tab w:val="left" w:pos="-709"/>
              </w:tabs>
              <w:ind w:left="720" w:hanging="720"/>
              <w:jc w:val="center"/>
              <w:rPr>
                <w:color w:val="000000"/>
                <w:szCs w:val="24"/>
              </w:rPr>
            </w:pPr>
            <w:r w:rsidRPr="00951867">
              <w:rPr>
                <w:color w:val="000000"/>
                <w:szCs w:val="24"/>
              </w:rPr>
              <w:t>1</w:t>
            </w:r>
          </w:p>
        </w:tc>
        <w:tc>
          <w:tcPr>
            <w:tcW w:w="1575" w:type="pct"/>
            <w:vMerge w:val="restart"/>
            <w:vAlign w:val="center"/>
          </w:tcPr>
          <w:p w14:paraId="41228B7E" w14:textId="77777777" w:rsidR="00383995" w:rsidRPr="00951867" w:rsidRDefault="00383995" w:rsidP="00907461">
            <w:pPr>
              <w:rPr>
                <w:rFonts w:eastAsia="Calibri"/>
                <w:b/>
                <w:bCs/>
                <w:szCs w:val="24"/>
                <w:lang w:val="vi-VN"/>
              </w:rPr>
            </w:pPr>
            <w:r w:rsidRPr="00951867">
              <w:rPr>
                <w:rFonts w:eastAsia="Calibri"/>
                <w:b/>
                <w:bCs/>
                <w:szCs w:val="24"/>
                <w:lang w:val="vi-VN"/>
              </w:rPr>
              <w:t>Chương 1. Tiếp cận hệ thống trong quản lý chuỗi cung ứng bền vững</w:t>
            </w:r>
          </w:p>
          <w:p w14:paraId="654E47CC" w14:textId="77777777" w:rsidR="00383995" w:rsidRPr="00951867" w:rsidRDefault="00383995" w:rsidP="00907461">
            <w:pPr>
              <w:rPr>
                <w:rFonts w:eastAsia="Calibri"/>
                <w:b/>
                <w:bCs/>
                <w:szCs w:val="24"/>
                <w:lang w:val="vi-VN"/>
              </w:rPr>
            </w:pPr>
            <w:r w:rsidRPr="00951867">
              <w:rPr>
                <w:rFonts w:eastAsia="Calibri"/>
                <w:szCs w:val="24"/>
                <w:lang w:val="vi-VN"/>
              </w:rPr>
              <w:t xml:space="preserve">1.1. </w:t>
            </w:r>
            <w:r w:rsidRPr="00951867">
              <w:rPr>
                <w:rFonts w:eastAsia="Calibri"/>
                <w:b/>
                <w:bCs/>
                <w:szCs w:val="24"/>
                <w:lang w:val="vi-VN"/>
              </w:rPr>
              <w:t>Chuỗi cung ứng trong cạnh tranh hiện đại</w:t>
            </w:r>
          </w:p>
          <w:p w14:paraId="072553F3" w14:textId="77777777" w:rsidR="00383995" w:rsidRPr="00951867" w:rsidRDefault="00383995" w:rsidP="00907461">
            <w:pPr>
              <w:rPr>
                <w:rFonts w:eastAsia="Calibri"/>
                <w:szCs w:val="24"/>
                <w:lang w:val="vi-VN"/>
              </w:rPr>
            </w:pPr>
            <w:r w:rsidRPr="00951867">
              <w:rPr>
                <w:rFonts w:ascii="Calibri" w:eastAsia="Calibri" w:hAnsi="Calibri" w:cs="Calibri"/>
                <w:i/>
                <w:iCs/>
                <w:szCs w:val="24"/>
                <w:lang w:val="vi-VN"/>
              </w:rPr>
              <w:t>1</w:t>
            </w:r>
            <w:r w:rsidRPr="00951867">
              <w:rPr>
                <w:rFonts w:eastAsia="Calibri"/>
                <w:szCs w:val="24"/>
                <w:lang w:val="vi-VN"/>
              </w:rPr>
              <w:t xml:space="preserve">.1.1. Chuỗi cung ứng như hệ thống tạo giá trị </w:t>
            </w:r>
          </w:p>
          <w:p w14:paraId="3E1247E7" w14:textId="77777777" w:rsidR="00383995" w:rsidRPr="00951867" w:rsidRDefault="00383995" w:rsidP="00907461">
            <w:pPr>
              <w:rPr>
                <w:rFonts w:eastAsia="Calibri"/>
                <w:szCs w:val="24"/>
                <w:lang w:val="vi-VN"/>
              </w:rPr>
            </w:pPr>
            <w:r w:rsidRPr="00951867">
              <w:rPr>
                <w:rFonts w:eastAsia="Calibri"/>
                <w:szCs w:val="24"/>
                <w:lang w:val="vi-VN"/>
              </w:rPr>
              <w:t xml:space="preserve">1.1.2. Cạnh tranh giữa các chuỗi cung ứng </w:t>
            </w:r>
          </w:p>
          <w:p w14:paraId="5E5D2C5A" w14:textId="77777777" w:rsidR="00383995" w:rsidRPr="00951867" w:rsidRDefault="00383995" w:rsidP="00907461">
            <w:pPr>
              <w:rPr>
                <w:rFonts w:eastAsia="Calibri"/>
                <w:szCs w:val="24"/>
                <w:lang w:val="vi-VN"/>
              </w:rPr>
            </w:pPr>
            <w:r w:rsidRPr="00951867">
              <w:rPr>
                <w:rFonts w:eastAsia="Calibri"/>
                <w:szCs w:val="24"/>
                <w:lang w:val="vi-VN"/>
              </w:rPr>
              <w:t xml:space="preserve">1.1.3. Vai trò tích hợp </w:t>
            </w:r>
          </w:p>
          <w:p w14:paraId="377B64D1" w14:textId="77777777" w:rsidR="00383995" w:rsidRPr="00951867" w:rsidRDefault="00383995" w:rsidP="00907461">
            <w:pPr>
              <w:spacing w:line="276" w:lineRule="auto"/>
              <w:rPr>
                <w:rFonts w:eastAsia="Calibri"/>
                <w:szCs w:val="24"/>
                <w:lang w:val="vi-VN"/>
              </w:rPr>
            </w:pPr>
          </w:p>
          <w:p w14:paraId="13D783E4" w14:textId="77777777" w:rsidR="00383995" w:rsidRPr="00951867" w:rsidRDefault="00383995" w:rsidP="00907461">
            <w:pPr>
              <w:rPr>
                <w:color w:val="000000"/>
                <w:szCs w:val="24"/>
                <w:lang w:val="vi-VN"/>
              </w:rPr>
            </w:pPr>
          </w:p>
        </w:tc>
        <w:tc>
          <w:tcPr>
            <w:tcW w:w="562" w:type="pct"/>
            <w:vAlign w:val="center"/>
          </w:tcPr>
          <w:p w14:paraId="4DEB6CC3" w14:textId="77777777" w:rsidR="00383995" w:rsidRPr="00951867" w:rsidRDefault="00383995" w:rsidP="00907461">
            <w:pPr>
              <w:ind w:left="720" w:hanging="720"/>
              <w:jc w:val="center"/>
              <w:rPr>
                <w:color w:val="000000"/>
                <w:szCs w:val="24"/>
                <w:lang w:val="vi-VN"/>
              </w:rPr>
            </w:pPr>
          </w:p>
        </w:tc>
        <w:tc>
          <w:tcPr>
            <w:tcW w:w="386" w:type="pct"/>
            <w:vAlign w:val="center"/>
          </w:tcPr>
          <w:p w14:paraId="5BB851C0" w14:textId="77777777" w:rsidR="00383995" w:rsidRPr="00951867" w:rsidRDefault="00383995" w:rsidP="00907461">
            <w:pPr>
              <w:ind w:left="720" w:hanging="720"/>
              <w:jc w:val="center"/>
              <w:rPr>
                <w:color w:val="000000"/>
                <w:szCs w:val="24"/>
              </w:rPr>
            </w:pPr>
            <w:r w:rsidRPr="00951867">
              <w:rPr>
                <w:color w:val="000000"/>
                <w:szCs w:val="24"/>
              </w:rPr>
              <w:t>6</w:t>
            </w:r>
          </w:p>
        </w:tc>
        <w:tc>
          <w:tcPr>
            <w:tcW w:w="1204" w:type="pct"/>
            <w:vAlign w:val="center"/>
          </w:tcPr>
          <w:p w14:paraId="49251595" w14:textId="77777777" w:rsidR="00383995" w:rsidRPr="00951867" w:rsidRDefault="00383995" w:rsidP="00907461">
            <w:pPr>
              <w:tabs>
                <w:tab w:val="left" w:pos="250"/>
              </w:tabs>
              <w:ind w:left="90" w:right="45"/>
              <w:rPr>
                <w:b/>
                <w:color w:val="000000"/>
                <w:szCs w:val="24"/>
                <w:lang w:val="vi-VN"/>
              </w:rPr>
            </w:pPr>
            <w:r w:rsidRPr="00951867">
              <w:rPr>
                <w:b/>
                <w:color w:val="000000"/>
                <w:szCs w:val="24"/>
                <w:lang w:val="vi-VN"/>
              </w:rPr>
              <w:t>Chuẩn bị (Pre-class) chuẩn bị bài chương 1</w:t>
            </w:r>
          </w:p>
        </w:tc>
        <w:tc>
          <w:tcPr>
            <w:tcW w:w="543" w:type="pct"/>
            <w:vAlign w:val="center"/>
          </w:tcPr>
          <w:p w14:paraId="2EB9BF02" w14:textId="77777777" w:rsidR="00383995" w:rsidRPr="00951867" w:rsidRDefault="00383995" w:rsidP="00907461">
            <w:pPr>
              <w:ind w:left="720" w:hanging="31"/>
              <w:rPr>
                <w:color w:val="000000"/>
                <w:sz w:val="22"/>
                <w:lang w:val="vi-VN"/>
              </w:rPr>
            </w:pPr>
          </w:p>
        </w:tc>
        <w:tc>
          <w:tcPr>
            <w:tcW w:w="441" w:type="pct"/>
            <w:vMerge w:val="restart"/>
            <w:vAlign w:val="center"/>
          </w:tcPr>
          <w:p w14:paraId="26E18D50" w14:textId="77777777" w:rsidR="00383995" w:rsidRPr="00951867" w:rsidRDefault="00383995" w:rsidP="00907461">
            <w:pPr>
              <w:ind w:left="720" w:hanging="720"/>
              <w:rPr>
                <w:color w:val="000000"/>
                <w:sz w:val="22"/>
              </w:rPr>
            </w:pPr>
            <w:r w:rsidRPr="00951867">
              <w:rPr>
                <w:color w:val="000000"/>
                <w:sz w:val="22"/>
              </w:rPr>
              <w:t xml:space="preserve">CLO1, </w:t>
            </w:r>
          </w:p>
          <w:p w14:paraId="35F70AE2" w14:textId="77777777" w:rsidR="00383995" w:rsidRPr="00951867" w:rsidRDefault="00383995" w:rsidP="00907461">
            <w:pPr>
              <w:ind w:left="720" w:hanging="720"/>
              <w:rPr>
                <w:color w:val="000000"/>
                <w:sz w:val="22"/>
              </w:rPr>
            </w:pPr>
            <w:r w:rsidRPr="00951867">
              <w:rPr>
                <w:color w:val="000000"/>
                <w:sz w:val="22"/>
              </w:rPr>
              <w:t>CLO2,</w:t>
            </w:r>
          </w:p>
          <w:p w14:paraId="61694B41" w14:textId="77777777" w:rsidR="00383995" w:rsidRPr="00951867" w:rsidRDefault="00383995" w:rsidP="00907461">
            <w:pPr>
              <w:ind w:left="720" w:hanging="720"/>
              <w:rPr>
                <w:color w:val="000000"/>
                <w:sz w:val="22"/>
              </w:rPr>
            </w:pPr>
            <w:r w:rsidRPr="00951867">
              <w:rPr>
                <w:color w:val="000000"/>
                <w:sz w:val="22"/>
              </w:rPr>
              <w:t>CLO3</w:t>
            </w:r>
          </w:p>
        </w:tc>
      </w:tr>
      <w:tr w:rsidR="00383995" w:rsidRPr="00951867" w14:paraId="0C65C82F" w14:textId="77777777" w:rsidTr="00907461">
        <w:trPr>
          <w:trHeight w:val="260"/>
        </w:trPr>
        <w:tc>
          <w:tcPr>
            <w:tcW w:w="290" w:type="pct"/>
            <w:vMerge/>
            <w:vAlign w:val="center"/>
          </w:tcPr>
          <w:p w14:paraId="7AD90586" w14:textId="77777777" w:rsidR="00383995" w:rsidRPr="00951867" w:rsidRDefault="00383995" w:rsidP="00907461">
            <w:pPr>
              <w:widowControl w:val="0"/>
              <w:pBdr>
                <w:top w:val="nil"/>
                <w:left w:val="nil"/>
                <w:bottom w:val="nil"/>
                <w:right w:val="nil"/>
                <w:between w:val="nil"/>
              </w:pBdr>
              <w:spacing w:line="276" w:lineRule="auto"/>
              <w:jc w:val="left"/>
              <w:rPr>
                <w:color w:val="000000"/>
                <w:sz w:val="22"/>
              </w:rPr>
            </w:pPr>
          </w:p>
        </w:tc>
        <w:tc>
          <w:tcPr>
            <w:tcW w:w="1575" w:type="pct"/>
            <w:vMerge/>
            <w:vAlign w:val="center"/>
          </w:tcPr>
          <w:p w14:paraId="72B5DD90" w14:textId="77777777" w:rsidR="00383995" w:rsidRPr="00951867" w:rsidRDefault="00383995" w:rsidP="00907461">
            <w:pPr>
              <w:widowControl w:val="0"/>
              <w:pBdr>
                <w:top w:val="nil"/>
                <w:left w:val="nil"/>
                <w:bottom w:val="nil"/>
                <w:right w:val="nil"/>
                <w:between w:val="nil"/>
              </w:pBdr>
              <w:spacing w:line="276" w:lineRule="auto"/>
              <w:jc w:val="left"/>
              <w:rPr>
                <w:color w:val="000000"/>
                <w:szCs w:val="24"/>
              </w:rPr>
            </w:pPr>
          </w:p>
        </w:tc>
        <w:tc>
          <w:tcPr>
            <w:tcW w:w="562" w:type="pct"/>
            <w:vAlign w:val="center"/>
          </w:tcPr>
          <w:p w14:paraId="4601CF21" w14:textId="77777777" w:rsidR="00383995" w:rsidRPr="00951867" w:rsidRDefault="00383995" w:rsidP="00907461">
            <w:pPr>
              <w:ind w:left="720" w:hanging="720"/>
              <w:jc w:val="center"/>
              <w:rPr>
                <w:color w:val="000000"/>
                <w:szCs w:val="24"/>
              </w:rPr>
            </w:pPr>
            <w:r w:rsidRPr="00951867">
              <w:rPr>
                <w:color w:val="000000"/>
                <w:szCs w:val="24"/>
              </w:rPr>
              <w:t>4</w:t>
            </w:r>
          </w:p>
        </w:tc>
        <w:tc>
          <w:tcPr>
            <w:tcW w:w="386" w:type="pct"/>
            <w:vAlign w:val="center"/>
          </w:tcPr>
          <w:p w14:paraId="4E73FB88" w14:textId="77777777" w:rsidR="00383995" w:rsidRPr="00951867" w:rsidRDefault="00383995" w:rsidP="00907461">
            <w:pPr>
              <w:ind w:left="720" w:hanging="720"/>
              <w:jc w:val="center"/>
              <w:rPr>
                <w:color w:val="000000"/>
                <w:szCs w:val="24"/>
              </w:rPr>
            </w:pPr>
          </w:p>
        </w:tc>
        <w:tc>
          <w:tcPr>
            <w:tcW w:w="1204" w:type="pct"/>
            <w:vAlign w:val="center"/>
          </w:tcPr>
          <w:p w14:paraId="52856261" w14:textId="77777777" w:rsidR="00383995" w:rsidRPr="00951867" w:rsidRDefault="00383995" w:rsidP="00907461">
            <w:pPr>
              <w:tabs>
                <w:tab w:val="left" w:pos="250"/>
              </w:tabs>
              <w:ind w:left="90" w:right="45"/>
              <w:rPr>
                <w:color w:val="000000"/>
                <w:szCs w:val="24"/>
              </w:rPr>
            </w:pPr>
            <w:r w:rsidRPr="00951867">
              <w:rPr>
                <w:color w:val="000000"/>
                <w:szCs w:val="24"/>
              </w:rPr>
              <w:t>Trên lớp (In-class)</w:t>
            </w:r>
          </w:p>
          <w:p w14:paraId="621BF223" w14:textId="77777777" w:rsidR="00383995" w:rsidRPr="00951867" w:rsidRDefault="00383995" w:rsidP="00907461">
            <w:pPr>
              <w:tabs>
                <w:tab w:val="left" w:pos="250"/>
              </w:tabs>
              <w:ind w:left="90" w:right="45"/>
              <w:rPr>
                <w:color w:val="000000"/>
                <w:szCs w:val="24"/>
              </w:rPr>
            </w:pPr>
            <w:r w:rsidRPr="00951867">
              <w:rPr>
                <w:color w:val="000000"/>
                <w:szCs w:val="24"/>
              </w:rPr>
              <w:t>- Hoạt động Dạy trên lớp: giới thiệu đề cương, phương páp học, phương pháp đánh giá HP;</w:t>
            </w:r>
          </w:p>
          <w:p w14:paraId="65250CD1" w14:textId="77777777" w:rsidR="00383995" w:rsidRPr="00951867" w:rsidRDefault="00383995" w:rsidP="00907461">
            <w:pPr>
              <w:tabs>
                <w:tab w:val="left" w:pos="250"/>
              </w:tabs>
              <w:ind w:left="90" w:right="45"/>
              <w:rPr>
                <w:color w:val="000000"/>
                <w:szCs w:val="24"/>
              </w:rPr>
            </w:pPr>
            <w:r w:rsidRPr="00951867">
              <w:rPr>
                <w:color w:val="000000"/>
                <w:szCs w:val="24"/>
              </w:rPr>
              <w:t>Thuyết giảng và diễn giải, trao đổi</w:t>
            </w:r>
          </w:p>
          <w:p w14:paraId="5969A18A" w14:textId="77777777" w:rsidR="00383995" w:rsidRPr="00951867" w:rsidRDefault="00383995" w:rsidP="00907461">
            <w:pPr>
              <w:tabs>
                <w:tab w:val="left" w:pos="250"/>
              </w:tabs>
              <w:ind w:left="90" w:right="45"/>
              <w:rPr>
                <w:color w:val="000000"/>
                <w:szCs w:val="24"/>
              </w:rPr>
            </w:pPr>
            <w:r w:rsidRPr="00951867">
              <w:rPr>
                <w:color w:val="000000"/>
                <w:szCs w:val="24"/>
              </w:rPr>
              <w:lastRenderedPageBreak/>
              <w:t>- Hoạt động Học trên lớp: tương tác và trao đổi</w:t>
            </w:r>
          </w:p>
        </w:tc>
        <w:tc>
          <w:tcPr>
            <w:tcW w:w="543" w:type="pct"/>
            <w:vAlign w:val="center"/>
          </w:tcPr>
          <w:p w14:paraId="44670F63" w14:textId="77777777" w:rsidR="00383995" w:rsidRPr="00951867" w:rsidRDefault="00383995" w:rsidP="00907461">
            <w:pPr>
              <w:ind w:left="720" w:hanging="720"/>
              <w:rPr>
                <w:color w:val="000000"/>
                <w:sz w:val="22"/>
              </w:rPr>
            </w:pPr>
          </w:p>
        </w:tc>
        <w:tc>
          <w:tcPr>
            <w:tcW w:w="441" w:type="pct"/>
            <w:vMerge/>
            <w:vAlign w:val="center"/>
          </w:tcPr>
          <w:p w14:paraId="40C62427" w14:textId="77777777" w:rsidR="00383995" w:rsidRPr="00951867" w:rsidRDefault="00383995" w:rsidP="00907461">
            <w:pPr>
              <w:widowControl w:val="0"/>
              <w:pBdr>
                <w:top w:val="nil"/>
                <w:left w:val="nil"/>
                <w:bottom w:val="nil"/>
                <w:right w:val="nil"/>
                <w:between w:val="nil"/>
              </w:pBdr>
              <w:spacing w:line="276" w:lineRule="auto"/>
              <w:jc w:val="left"/>
              <w:rPr>
                <w:color w:val="000000"/>
                <w:sz w:val="22"/>
              </w:rPr>
            </w:pPr>
          </w:p>
        </w:tc>
      </w:tr>
      <w:tr w:rsidR="00383995" w:rsidRPr="00951867" w14:paraId="7743A058" w14:textId="77777777" w:rsidTr="00907461">
        <w:trPr>
          <w:trHeight w:val="260"/>
        </w:trPr>
        <w:tc>
          <w:tcPr>
            <w:tcW w:w="290" w:type="pct"/>
            <w:vMerge/>
            <w:vAlign w:val="center"/>
          </w:tcPr>
          <w:p w14:paraId="37BD68A6" w14:textId="77777777" w:rsidR="00383995" w:rsidRPr="00951867" w:rsidRDefault="00383995" w:rsidP="00907461">
            <w:pPr>
              <w:widowControl w:val="0"/>
              <w:pBdr>
                <w:top w:val="nil"/>
                <w:left w:val="nil"/>
                <w:bottom w:val="nil"/>
                <w:right w:val="nil"/>
                <w:between w:val="nil"/>
              </w:pBdr>
              <w:spacing w:line="276" w:lineRule="auto"/>
              <w:jc w:val="left"/>
              <w:rPr>
                <w:color w:val="000000"/>
                <w:sz w:val="22"/>
              </w:rPr>
            </w:pPr>
          </w:p>
        </w:tc>
        <w:tc>
          <w:tcPr>
            <w:tcW w:w="1575" w:type="pct"/>
            <w:vMerge/>
            <w:vAlign w:val="center"/>
          </w:tcPr>
          <w:p w14:paraId="78647D45" w14:textId="77777777" w:rsidR="00383995" w:rsidRPr="00951867" w:rsidRDefault="00383995" w:rsidP="00907461">
            <w:pPr>
              <w:widowControl w:val="0"/>
              <w:pBdr>
                <w:top w:val="nil"/>
                <w:left w:val="nil"/>
                <w:bottom w:val="nil"/>
                <w:right w:val="nil"/>
                <w:between w:val="nil"/>
              </w:pBdr>
              <w:spacing w:line="276" w:lineRule="auto"/>
              <w:jc w:val="left"/>
              <w:rPr>
                <w:color w:val="000000"/>
                <w:szCs w:val="24"/>
              </w:rPr>
            </w:pPr>
          </w:p>
        </w:tc>
        <w:tc>
          <w:tcPr>
            <w:tcW w:w="562" w:type="pct"/>
            <w:vAlign w:val="center"/>
          </w:tcPr>
          <w:p w14:paraId="4226BF85" w14:textId="77777777" w:rsidR="00383995" w:rsidRPr="00951867" w:rsidRDefault="00383995" w:rsidP="00907461">
            <w:pPr>
              <w:ind w:left="720" w:hanging="720"/>
              <w:jc w:val="center"/>
              <w:rPr>
                <w:color w:val="000000"/>
                <w:szCs w:val="24"/>
              </w:rPr>
            </w:pPr>
            <w:r w:rsidRPr="00951867">
              <w:rPr>
                <w:color w:val="000000"/>
                <w:szCs w:val="24"/>
              </w:rPr>
              <w:t>1</w:t>
            </w:r>
          </w:p>
        </w:tc>
        <w:tc>
          <w:tcPr>
            <w:tcW w:w="386" w:type="pct"/>
            <w:vAlign w:val="center"/>
          </w:tcPr>
          <w:p w14:paraId="638E2A1B" w14:textId="77777777" w:rsidR="00383995" w:rsidRPr="00951867" w:rsidRDefault="00383995" w:rsidP="00907461">
            <w:pPr>
              <w:ind w:left="720" w:hanging="720"/>
              <w:jc w:val="center"/>
              <w:rPr>
                <w:color w:val="000000"/>
                <w:szCs w:val="24"/>
              </w:rPr>
            </w:pPr>
          </w:p>
        </w:tc>
        <w:tc>
          <w:tcPr>
            <w:tcW w:w="1204" w:type="pct"/>
            <w:vAlign w:val="center"/>
          </w:tcPr>
          <w:p w14:paraId="5FF23103" w14:textId="77777777" w:rsidR="00383995" w:rsidRPr="00951867" w:rsidRDefault="00383995" w:rsidP="00907461">
            <w:pPr>
              <w:tabs>
                <w:tab w:val="left" w:pos="250"/>
              </w:tabs>
              <w:ind w:left="90" w:right="45"/>
              <w:rPr>
                <w:color w:val="000000"/>
                <w:szCs w:val="24"/>
              </w:rPr>
            </w:pPr>
            <w:r w:rsidRPr="00951867">
              <w:rPr>
                <w:color w:val="000000"/>
                <w:szCs w:val="24"/>
              </w:rPr>
              <w:t>Trên lớp (In-class)</w:t>
            </w:r>
          </w:p>
          <w:p w14:paraId="694F2CCF" w14:textId="77777777" w:rsidR="00383995" w:rsidRPr="00951867" w:rsidRDefault="00383995" w:rsidP="00907461">
            <w:pPr>
              <w:tabs>
                <w:tab w:val="left" w:pos="250"/>
              </w:tabs>
              <w:ind w:left="90" w:right="45"/>
              <w:rPr>
                <w:color w:val="000000"/>
                <w:szCs w:val="24"/>
              </w:rPr>
            </w:pPr>
            <w:r w:rsidRPr="00951867">
              <w:rPr>
                <w:color w:val="000000"/>
                <w:szCs w:val="24"/>
              </w:rPr>
              <w:t>- Hoạt động thực hành làm bài tập và thảo luận nhóm</w:t>
            </w:r>
          </w:p>
        </w:tc>
        <w:tc>
          <w:tcPr>
            <w:tcW w:w="543" w:type="pct"/>
            <w:vAlign w:val="center"/>
          </w:tcPr>
          <w:p w14:paraId="1D76F08C" w14:textId="77777777" w:rsidR="00383995" w:rsidRPr="00951867" w:rsidRDefault="00383995" w:rsidP="00907461">
            <w:pPr>
              <w:ind w:left="720" w:hanging="720"/>
              <w:rPr>
                <w:color w:val="000000"/>
                <w:sz w:val="22"/>
              </w:rPr>
            </w:pPr>
          </w:p>
        </w:tc>
        <w:tc>
          <w:tcPr>
            <w:tcW w:w="441" w:type="pct"/>
            <w:vMerge/>
            <w:vAlign w:val="center"/>
          </w:tcPr>
          <w:p w14:paraId="76F6DB2F" w14:textId="77777777" w:rsidR="00383995" w:rsidRPr="00951867" w:rsidRDefault="00383995" w:rsidP="00907461">
            <w:pPr>
              <w:widowControl w:val="0"/>
              <w:pBdr>
                <w:top w:val="nil"/>
                <w:left w:val="nil"/>
                <w:bottom w:val="nil"/>
                <w:right w:val="nil"/>
                <w:between w:val="nil"/>
              </w:pBdr>
              <w:spacing w:line="276" w:lineRule="auto"/>
              <w:jc w:val="left"/>
              <w:rPr>
                <w:color w:val="000000"/>
                <w:sz w:val="22"/>
              </w:rPr>
            </w:pPr>
          </w:p>
        </w:tc>
      </w:tr>
      <w:tr w:rsidR="00383995" w:rsidRPr="00951867" w14:paraId="6CBA6858" w14:textId="77777777" w:rsidTr="00907461">
        <w:trPr>
          <w:trHeight w:val="260"/>
        </w:trPr>
        <w:tc>
          <w:tcPr>
            <w:tcW w:w="290" w:type="pct"/>
            <w:vMerge/>
            <w:vAlign w:val="center"/>
          </w:tcPr>
          <w:p w14:paraId="786B3CFC" w14:textId="77777777" w:rsidR="00383995" w:rsidRPr="00951867" w:rsidRDefault="00383995" w:rsidP="00907461">
            <w:pPr>
              <w:widowControl w:val="0"/>
              <w:pBdr>
                <w:top w:val="nil"/>
                <w:left w:val="nil"/>
                <w:bottom w:val="nil"/>
                <w:right w:val="nil"/>
                <w:between w:val="nil"/>
              </w:pBdr>
              <w:spacing w:line="276" w:lineRule="auto"/>
              <w:jc w:val="left"/>
              <w:rPr>
                <w:color w:val="000000"/>
                <w:sz w:val="22"/>
              </w:rPr>
            </w:pPr>
          </w:p>
        </w:tc>
        <w:tc>
          <w:tcPr>
            <w:tcW w:w="1575" w:type="pct"/>
            <w:vMerge/>
            <w:vAlign w:val="center"/>
          </w:tcPr>
          <w:p w14:paraId="450F9AD7" w14:textId="77777777" w:rsidR="00383995" w:rsidRPr="00951867" w:rsidRDefault="00383995" w:rsidP="00907461">
            <w:pPr>
              <w:widowControl w:val="0"/>
              <w:pBdr>
                <w:top w:val="nil"/>
                <w:left w:val="nil"/>
                <w:bottom w:val="nil"/>
                <w:right w:val="nil"/>
                <w:between w:val="nil"/>
              </w:pBdr>
              <w:spacing w:line="276" w:lineRule="auto"/>
              <w:jc w:val="left"/>
              <w:rPr>
                <w:color w:val="000000"/>
                <w:szCs w:val="24"/>
              </w:rPr>
            </w:pPr>
          </w:p>
        </w:tc>
        <w:tc>
          <w:tcPr>
            <w:tcW w:w="562" w:type="pct"/>
            <w:vAlign w:val="center"/>
          </w:tcPr>
          <w:p w14:paraId="02B3F75C" w14:textId="77777777" w:rsidR="00383995" w:rsidRPr="00951867" w:rsidRDefault="00383995" w:rsidP="00907461">
            <w:pPr>
              <w:ind w:left="720" w:hanging="720"/>
              <w:jc w:val="center"/>
              <w:rPr>
                <w:color w:val="000000"/>
                <w:szCs w:val="24"/>
              </w:rPr>
            </w:pPr>
          </w:p>
        </w:tc>
        <w:tc>
          <w:tcPr>
            <w:tcW w:w="386" w:type="pct"/>
            <w:vAlign w:val="center"/>
          </w:tcPr>
          <w:p w14:paraId="4D254250" w14:textId="77777777" w:rsidR="00383995" w:rsidRPr="00951867" w:rsidRDefault="00383995" w:rsidP="00907461">
            <w:pPr>
              <w:ind w:left="720" w:hanging="720"/>
              <w:jc w:val="center"/>
              <w:rPr>
                <w:color w:val="000000"/>
                <w:szCs w:val="24"/>
              </w:rPr>
            </w:pPr>
            <w:r w:rsidRPr="00951867">
              <w:rPr>
                <w:color w:val="000000"/>
                <w:szCs w:val="24"/>
              </w:rPr>
              <w:t>5</w:t>
            </w:r>
          </w:p>
        </w:tc>
        <w:tc>
          <w:tcPr>
            <w:tcW w:w="1204" w:type="pct"/>
            <w:vAlign w:val="center"/>
          </w:tcPr>
          <w:p w14:paraId="296DD241" w14:textId="77777777" w:rsidR="00383995" w:rsidRPr="00951867" w:rsidRDefault="00383995" w:rsidP="00907461">
            <w:pPr>
              <w:tabs>
                <w:tab w:val="left" w:pos="250"/>
              </w:tabs>
              <w:ind w:left="90" w:right="45"/>
              <w:rPr>
                <w:color w:val="000000"/>
                <w:szCs w:val="24"/>
              </w:rPr>
            </w:pPr>
            <w:r w:rsidRPr="00951867">
              <w:rPr>
                <w:b/>
                <w:color w:val="000000"/>
                <w:szCs w:val="24"/>
              </w:rPr>
              <w:t xml:space="preserve">Sau giờ học (Post-Class): </w:t>
            </w:r>
            <w:r w:rsidRPr="00951867">
              <w:rPr>
                <w:bCs/>
                <w:color w:val="000000"/>
                <w:szCs w:val="24"/>
              </w:rPr>
              <w:t>Đọc tài liệu và làm bài tập</w:t>
            </w:r>
          </w:p>
        </w:tc>
        <w:tc>
          <w:tcPr>
            <w:tcW w:w="543" w:type="pct"/>
            <w:vAlign w:val="center"/>
          </w:tcPr>
          <w:p w14:paraId="7527D443" w14:textId="77777777" w:rsidR="00383995" w:rsidRPr="00951867" w:rsidRDefault="00383995" w:rsidP="00907461">
            <w:pPr>
              <w:ind w:left="720" w:hanging="720"/>
              <w:rPr>
                <w:color w:val="000000"/>
                <w:sz w:val="22"/>
              </w:rPr>
            </w:pPr>
          </w:p>
        </w:tc>
        <w:tc>
          <w:tcPr>
            <w:tcW w:w="441" w:type="pct"/>
            <w:vMerge/>
            <w:vAlign w:val="center"/>
          </w:tcPr>
          <w:p w14:paraId="14070794" w14:textId="77777777" w:rsidR="00383995" w:rsidRPr="00951867" w:rsidRDefault="00383995" w:rsidP="00907461">
            <w:pPr>
              <w:widowControl w:val="0"/>
              <w:pBdr>
                <w:top w:val="nil"/>
                <w:left w:val="nil"/>
                <w:bottom w:val="nil"/>
                <w:right w:val="nil"/>
                <w:between w:val="nil"/>
              </w:pBdr>
              <w:spacing w:line="276" w:lineRule="auto"/>
              <w:jc w:val="left"/>
              <w:rPr>
                <w:color w:val="000000"/>
                <w:sz w:val="22"/>
              </w:rPr>
            </w:pPr>
          </w:p>
        </w:tc>
      </w:tr>
      <w:tr w:rsidR="00383995" w:rsidRPr="00951867" w14:paraId="177CC06C" w14:textId="77777777" w:rsidTr="00907461">
        <w:tc>
          <w:tcPr>
            <w:tcW w:w="290" w:type="pct"/>
            <w:vMerge w:val="restart"/>
            <w:vAlign w:val="center"/>
          </w:tcPr>
          <w:p w14:paraId="4641DEEC" w14:textId="77777777" w:rsidR="00383995" w:rsidRPr="00951867" w:rsidRDefault="00383995" w:rsidP="00907461">
            <w:pPr>
              <w:tabs>
                <w:tab w:val="left" w:pos="-709"/>
              </w:tabs>
              <w:ind w:left="720" w:hanging="720"/>
              <w:jc w:val="center"/>
              <w:rPr>
                <w:color w:val="000000"/>
                <w:szCs w:val="24"/>
              </w:rPr>
            </w:pPr>
            <w:r w:rsidRPr="00951867">
              <w:rPr>
                <w:color w:val="000000"/>
                <w:szCs w:val="24"/>
              </w:rPr>
              <w:t xml:space="preserve">2 </w:t>
            </w:r>
          </w:p>
          <w:p w14:paraId="6811CD63" w14:textId="77777777" w:rsidR="00383995" w:rsidRPr="00951867" w:rsidRDefault="00383995" w:rsidP="00907461">
            <w:pPr>
              <w:tabs>
                <w:tab w:val="left" w:pos="-709"/>
              </w:tabs>
              <w:spacing w:before="60"/>
              <w:ind w:left="720" w:hanging="720"/>
              <w:rPr>
                <w:color w:val="000000"/>
                <w:szCs w:val="24"/>
              </w:rPr>
            </w:pPr>
          </w:p>
        </w:tc>
        <w:tc>
          <w:tcPr>
            <w:tcW w:w="1575" w:type="pct"/>
            <w:vMerge w:val="restart"/>
            <w:vAlign w:val="center"/>
          </w:tcPr>
          <w:p w14:paraId="0E013E03" w14:textId="77777777" w:rsidR="00383995" w:rsidRPr="00951867" w:rsidRDefault="00383995" w:rsidP="00907461">
            <w:pPr>
              <w:rPr>
                <w:rFonts w:eastAsia="Calibri"/>
                <w:b/>
                <w:bCs/>
                <w:szCs w:val="24"/>
                <w:lang w:val="vi-VN"/>
              </w:rPr>
            </w:pPr>
            <w:r w:rsidRPr="00951867">
              <w:rPr>
                <w:rFonts w:eastAsia="Calibri"/>
                <w:b/>
                <w:bCs/>
                <w:szCs w:val="24"/>
                <w:lang w:val="vi-VN"/>
              </w:rPr>
              <w:t>Chương 1. Tiếp cận hệ thống trong quản lý chuỗi cung ứng bền vững</w:t>
            </w:r>
          </w:p>
          <w:p w14:paraId="60B4B3E8" w14:textId="77777777" w:rsidR="00383995" w:rsidRPr="00951867" w:rsidRDefault="00383995" w:rsidP="00907461">
            <w:pPr>
              <w:rPr>
                <w:rFonts w:eastAsia="Calibri"/>
                <w:b/>
                <w:bCs/>
                <w:szCs w:val="24"/>
                <w:lang w:val="vi-VN"/>
              </w:rPr>
            </w:pPr>
            <w:r w:rsidRPr="00951867">
              <w:rPr>
                <w:rFonts w:eastAsia="Calibri"/>
                <w:b/>
                <w:bCs/>
                <w:szCs w:val="24"/>
                <w:lang w:val="vi-VN"/>
              </w:rPr>
              <w:t>1.2. Sự phát triển của quản lý chuỗi cung ứng</w:t>
            </w:r>
          </w:p>
          <w:p w14:paraId="0F66BBAD" w14:textId="77777777" w:rsidR="00383995" w:rsidRPr="00951867" w:rsidRDefault="00383995" w:rsidP="00907461">
            <w:pPr>
              <w:rPr>
                <w:rFonts w:eastAsia="Calibri"/>
                <w:szCs w:val="24"/>
                <w:lang w:val="vi-VN"/>
              </w:rPr>
            </w:pPr>
            <w:r w:rsidRPr="00951867">
              <w:rPr>
                <w:rFonts w:eastAsia="Calibri"/>
                <w:szCs w:val="24"/>
                <w:lang w:val="vi-VN"/>
              </w:rPr>
              <w:t xml:space="preserve">1.2.1. Các giai đoạn phát triển </w:t>
            </w:r>
          </w:p>
          <w:p w14:paraId="733AA101" w14:textId="77777777" w:rsidR="00383995" w:rsidRPr="00951867" w:rsidRDefault="00383995" w:rsidP="00907461">
            <w:pPr>
              <w:rPr>
                <w:rFonts w:eastAsia="Calibri"/>
                <w:szCs w:val="24"/>
                <w:lang w:val="vi-VN"/>
              </w:rPr>
            </w:pPr>
            <w:r w:rsidRPr="00951867">
              <w:rPr>
                <w:rFonts w:eastAsia="Calibri"/>
                <w:szCs w:val="24"/>
                <w:lang w:val="vi-VN"/>
              </w:rPr>
              <w:t xml:space="preserve">1.2.2. Từ logistics đến quản lý chuỗi cung ứng </w:t>
            </w:r>
          </w:p>
          <w:p w14:paraId="2B3F964E" w14:textId="77777777" w:rsidR="00383995" w:rsidRPr="00951867" w:rsidRDefault="00383995" w:rsidP="00907461">
            <w:pPr>
              <w:rPr>
                <w:rFonts w:eastAsia="Calibri"/>
                <w:szCs w:val="24"/>
                <w:lang w:val="vi-VN"/>
              </w:rPr>
            </w:pPr>
            <w:r w:rsidRPr="00951867">
              <w:rPr>
                <w:rFonts w:eastAsia="Calibri"/>
                <w:szCs w:val="24"/>
                <w:lang w:val="vi-VN"/>
              </w:rPr>
              <w:t xml:space="preserve">1.2.3. SCM trong nền kinh tế số </w:t>
            </w:r>
          </w:p>
          <w:p w14:paraId="4175FA63" w14:textId="77777777" w:rsidR="00383995" w:rsidRPr="00951867" w:rsidRDefault="00383995" w:rsidP="00907461">
            <w:pPr>
              <w:rPr>
                <w:rFonts w:eastAsia="Calibri"/>
                <w:b/>
                <w:bCs/>
                <w:szCs w:val="24"/>
                <w:lang w:val="vi-VN"/>
              </w:rPr>
            </w:pPr>
            <w:r w:rsidRPr="00951867">
              <w:rPr>
                <w:rFonts w:eastAsia="Calibri"/>
                <w:b/>
                <w:bCs/>
                <w:szCs w:val="24"/>
                <w:lang w:val="vi-VN"/>
              </w:rPr>
              <w:t>1.3. Phát triển bền vững trong chuỗi cung ứng</w:t>
            </w:r>
          </w:p>
          <w:p w14:paraId="66138FD0" w14:textId="77777777" w:rsidR="00383995" w:rsidRPr="00951867" w:rsidRDefault="00383995" w:rsidP="00907461">
            <w:pPr>
              <w:rPr>
                <w:rFonts w:eastAsia="Calibri"/>
                <w:szCs w:val="24"/>
                <w:lang w:val="vi-VN"/>
              </w:rPr>
            </w:pPr>
            <w:r w:rsidRPr="00951867">
              <w:rPr>
                <w:rFonts w:eastAsia="Calibri"/>
                <w:szCs w:val="24"/>
                <w:lang w:val="vi-VN"/>
              </w:rPr>
              <w:t xml:space="preserve">1.3.1. Ba trụ cột kinh tế – môi trường – xã hội </w:t>
            </w:r>
          </w:p>
          <w:p w14:paraId="17811554" w14:textId="77777777" w:rsidR="00383995" w:rsidRPr="00951867" w:rsidRDefault="00383995" w:rsidP="00907461">
            <w:pPr>
              <w:rPr>
                <w:rFonts w:eastAsia="Calibri"/>
                <w:szCs w:val="24"/>
              </w:rPr>
            </w:pPr>
            <w:r w:rsidRPr="00951867">
              <w:rPr>
                <w:rFonts w:eastAsia="Calibri"/>
                <w:szCs w:val="24"/>
              </w:rPr>
              <w:t xml:space="preserve">1.3.2. ESG trong chuỗi cung ứng </w:t>
            </w:r>
          </w:p>
          <w:p w14:paraId="4E1BE72B" w14:textId="77777777" w:rsidR="00383995" w:rsidRPr="00951867" w:rsidRDefault="00383995" w:rsidP="00907461">
            <w:pPr>
              <w:rPr>
                <w:rFonts w:eastAsia="Calibri"/>
                <w:szCs w:val="24"/>
              </w:rPr>
            </w:pPr>
            <w:r w:rsidRPr="00951867">
              <w:rPr>
                <w:rFonts w:eastAsia="Calibri"/>
                <w:szCs w:val="24"/>
              </w:rPr>
              <w:t>1.3.3. Phân tích tình huống thực tiễn</w:t>
            </w:r>
          </w:p>
          <w:p w14:paraId="1F804A8B" w14:textId="77777777" w:rsidR="00383995" w:rsidRPr="00951867" w:rsidRDefault="00383995" w:rsidP="00907461">
            <w:pPr>
              <w:rPr>
                <w:color w:val="000000"/>
                <w:szCs w:val="24"/>
              </w:rPr>
            </w:pPr>
          </w:p>
        </w:tc>
        <w:tc>
          <w:tcPr>
            <w:tcW w:w="562" w:type="pct"/>
            <w:vAlign w:val="center"/>
          </w:tcPr>
          <w:p w14:paraId="17B87BE2" w14:textId="77777777" w:rsidR="00383995" w:rsidRPr="00951867" w:rsidRDefault="00383995" w:rsidP="00907461">
            <w:pPr>
              <w:ind w:left="720" w:hanging="720"/>
              <w:jc w:val="center"/>
              <w:rPr>
                <w:color w:val="000000"/>
                <w:szCs w:val="24"/>
              </w:rPr>
            </w:pPr>
          </w:p>
        </w:tc>
        <w:tc>
          <w:tcPr>
            <w:tcW w:w="386" w:type="pct"/>
            <w:vAlign w:val="center"/>
          </w:tcPr>
          <w:p w14:paraId="1B754839" w14:textId="77777777" w:rsidR="00383995" w:rsidRPr="00951867" w:rsidRDefault="00383995" w:rsidP="00907461">
            <w:pPr>
              <w:ind w:left="720" w:hanging="720"/>
              <w:jc w:val="center"/>
              <w:rPr>
                <w:color w:val="000000"/>
                <w:szCs w:val="24"/>
              </w:rPr>
            </w:pPr>
            <w:r w:rsidRPr="00951867">
              <w:rPr>
                <w:color w:val="000000"/>
                <w:szCs w:val="24"/>
              </w:rPr>
              <w:t>6</w:t>
            </w:r>
          </w:p>
        </w:tc>
        <w:tc>
          <w:tcPr>
            <w:tcW w:w="1204" w:type="pct"/>
            <w:vAlign w:val="center"/>
          </w:tcPr>
          <w:p w14:paraId="7D60723E" w14:textId="77777777" w:rsidR="00383995" w:rsidRPr="00951867" w:rsidRDefault="00383995" w:rsidP="00907461">
            <w:pPr>
              <w:tabs>
                <w:tab w:val="left" w:pos="250"/>
              </w:tabs>
              <w:ind w:left="90" w:right="45"/>
              <w:rPr>
                <w:b/>
                <w:color w:val="000000"/>
                <w:szCs w:val="24"/>
              </w:rPr>
            </w:pPr>
            <w:r w:rsidRPr="00951867">
              <w:rPr>
                <w:b/>
                <w:color w:val="000000"/>
                <w:szCs w:val="24"/>
              </w:rPr>
              <w:t>Chuẩn bị (Pre-class) đọc tài liệu c1</w:t>
            </w:r>
          </w:p>
        </w:tc>
        <w:tc>
          <w:tcPr>
            <w:tcW w:w="543" w:type="pct"/>
            <w:vAlign w:val="center"/>
          </w:tcPr>
          <w:p w14:paraId="780BB5EC" w14:textId="77777777" w:rsidR="00383995" w:rsidRPr="00951867" w:rsidRDefault="00383995" w:rsidP="00907461">
            <w:pPr>
              <w:ind w:left="720" w:hanging="720"/>
              <w:rPr>
                <w:color w:val="000000"/>
                <w:sz w:val="22"/>
              </w:rPr>
            </w:pPr>
          </w:p>
        </w:tc>
        <w:tc>
          <w:tcPr>
            <w:tcW w:w="441" w:type="pct"/>
            <w:vMerge w:val="restart"/>
            <w:vAlign w:val="center"/>
          </w:tcPr>
          <w:p w14:paraId="744F133F" w14:textId="77777777" w:rsidR="00383995" w:rsidRPr="00951867" w:rsidRDefault="00383995" w:rsidP="00907461">
            <w:pPr>
              <w:ind w:left="720" w:hanging="720"/>
              <w:rPr>
                <w:color w:val="000000"/>
                <w:sz w:val="22"/>
              </w:rPr>
            </w:pPr>
            <w:r w:rsidRPr="00951867">
              <w:rPr>
                <w:color w:val="000000"/>
                <w:sz w:val="22"/>
              </w:rPr>
              <w:t>CLO1</w:t>
            </w:r>
          </w:p>
          <w:p w14:paraId="18A2431D" w14:textId="77777777" w:rsidR="00383995" w:rsidRPr="00951867" w:rsidRDefault="00383995" w:rsidP="00907461">
            <w:pPr>
              <w:ind w:left="720" w:hanging="720"/>
              <w:rPr>
                <w:color w:val="000000"/>
                <w:sz w:val="22"/>
              </w:rPr>
            </w:pPr>
            <w:r w:rsidRPr="00951867">
              <w:rPr>
                <w:color w:val="000000"/>
                <w:sz w:val="22"/>
              </w:rPr>
              <w:t>CLO2</w:t>
            </w:r>
          </w:p>
          <w:p w14:paraId="23F56051" w14:textId="77777777" w:rsidR="00383995" w:rsidRPr="00951867" w:rsidRDefault="00383995" w:rsidP="00907461">
            <w:pPr>
              <w:ind w:left="720" w:hanging="720"/>
              <w:rPr>
                <w:color w:val="000000"/>
                <w:sz w:val="22"/>
              </w:rPr>
            </w:pPr>
            <w:r w:rsidRPr="00951867">
              <w:rPr>
                <w:color w:val="000000"/>
                <w:sz w:val="22"/>
              </w:rPr>
              <w:t>CLO3</w:t>
            </w:r>
          </w:p>
        </w:tc>
      </w:tr>
      <w:tr w:rsidR="00383995" w:rsidRPr="00951867" w14:paraId="0C1BAC12" w14:textId="77777777" w:rsidTr="00907461">
        <w:tc>
          <w:tcPr>
            <w:tcW w:w="290" w:type="pct"/>
            <w:vMerge/>
            <w:vAlign w:val="center"/>
          </w:tcPr>
          <w:p w14:paraId="27EE9D2B" w14:textId="77777777" w:rsidR="00383995" w:rsidRPr="00951867" w:rsidRDefault="00383995" w:rsidP="00907461">
            <w:pPr>
              <w:tabs>
                <w:tab w:val="left" w:pos="-709"/>
              </w:tabs>
              <w:spacing w:before="60"/>
              <w:ind w:left="720" w:hanging="720"/>
              <w:rPr>
                <w:color w:val="000000"/>
                <w:sz w:val="22"/>
              </w:rPr>
            </w:pPr>
          </w:p>
        </w:tc>
        <w:tc>
          <w:tcPr>
            <w:tcW w:w="1575" w:type="pct"/>
            <w:vMerge/>
            <w:vAlign w:val="center"/>
          </w:tcPr>
          <w:p w14:paraId="08103B5D" w14:textId="77777777" w:rsidR="00383995" w:rsidRPr="00951867" w:rsidRDefault="00383995" w:rsidP="00907461">
            <w:pPr>
              <w:widowControl w:val="0"/>
              <w:pBdr>
                <w:top w:val="nil"/>
                <w:left w:val="nil"/>
                <w:bottom w:val="nil"/>
                <w:right w:val="nil"/>
                <w:between w:val="nil"/>
              </w:pBdr>
              <w:spacing w:line="276" w:lineRule="auto"/>
              <w:jc w:val="left"/>
              <w:rPr>
                <w:color w:val="000000"/>
                <w:szCs w:val="24"/>
              </w:rPr>
            </w:pPr>
          </w:p>
        </w:tc>
        <w:tc>
          <w:tcPr>
            <w:tcW w:w="562" w:type="pct"/>
            <w:vAlign w:val="center"/>
          </w:tcPr>
          <w:p w14:paraId="71C20FDC" w14:textId="77777777" w:rsidR="00383995" w:rsidRPr="00951867" w:rsidRDefault="00383995" w:rsidP="00907461">
            <w:pPr>
              <w:ind w:left="720" w:hanging="720"/>
              <w:jc w:val="center"/>
              <w:rPr>
                <w:color w:val="000000"/>
                <w:szCs w:val="24"/>
              </w:rPr>
            </w:pPr>
            <w:r w:rsidRPr="00951867">
              <w:rPr>
                <w:color w:val="000000"/>
                <w:szCs w:val="24"/>
              </w:rPr>
              <w:t>4</w:t>
            </w:r>
          </w:p>
        </w:tc>
        <w:tc>
          <w:tcPr>
            <w:tcW w:w="386" w:type="pct"/>
            <w:vAlign w:val="center"/>
          </w:tcPr>
          <w:p w14:paraId="3CE76A27" w14:textId="77777777" w:rsidR="00383995" w:rsidRPr="00951867" w:rsidRDefault="00383995" w:rsidP="00907461">
            <w:pPr>
              <w:ind w:left="720" w:hanging="720"/>
              <w:jc w:val="center"/>
              <w:rPr>
                <w:color w:val="000000"/>
                <w:szCs w:val="24"/>
              </w:rPr>
            </w:pPr>
          </w:p>
        </w:tc>
        <w:tc>
          <w:tcPr>
            <w:tcW w:w="1204" w:type="pct"/>
            <w:vAlign w:val="center"/>
          </w:tcPr>
          <w:p w14:paraId="14E01E22" w14:textId="77777777" w:rsidR="00383995" w:rsidRPr="00951867" w:rsidRDefault="00383995" w:rsidP="00907461">
            <w:pPr>
              <w:tabs>
                <w:tab w:val="left" w:pos="250"/>
              </w:tabs>
              <w:ind w:left="90" w:right="45"/>
              <w:rPr>
                <w:b/>
                <w:color w:val="000000"/>
                <w:szCs w:val="24"/>
              </w:rPr>
            </w:pPr>
            <w:r w:rsidRPr="00951867">
              <w:rPr>
                <w:b/>
                <w:color w:val="000000"/>
                <w:szCs w:val="24"/>
              </w:rPr>
              <w:t>Trên lớp (In-class)</w:t>
            </w:r>
          </w:p>
          <w:p w14:paraId="74F0A829" w14:textId="77777777" w:rsidR="00383995" w:rsidRPr="00951867" w:rsidRDefault="00383995" w:rsidP="00907461">
            <w:pPr>
              <w:tabs>
                <w:tab w:val="left" w:pos="250"/>
              </w:tabs>
              <w:ind w:right="45"/>
              <w:rPr>
                <w:color w:val="000000"/>
                <w:szCs w:val="24"/>
              </w:rPr>
            </w:pPr>
            <w:r w:rsidRPr="00951867">
              <w:rPr>
                <w:color w:val="000000"/>
                <w:szCs w:val="24"/>
              </w:rPr>
              <w:t>- Hoạt động Dạy trên lớp: thuyết giảng, diễn giải, trao đổi</w:t>
            </w:r>
          </w:p>
          <w:p w14:paraId="4F70145F" w14:textId="77777777" w:rsidR="00383995" w:rsidRPr="00951867" w:rsidRDefault="00383995" w:rsidP="00907461">
            <w:pPr>
              <w:tabs>
                <w:tab w:val="left" w:pos="250"/>
              </w:tabs>
              <w:ind w:right="45"/>
              <w:rPr>
                <w:color w:val="000000"/>
                <w:szCs w:val="24"/>
              </w:rPr>
            </w:pPr>
            <w:r w:rsidRPr="00951867">
              <w:rPr>
                <w:color w:val="000000"/>
                <w:szCs w:val="24"/>
              </w:rPr>
              <w:t>- Hoạt động Học trên lớp:Tương tác v trao đổi</w:t>
            </w:r>
          </w:p>
        </w:tc>
        <w:tc>
          <w:tcPr>
            <w:tcW w:w="543" w:type="pct"/>
            <w:vAlign w:val="center"/>
          </w:tcPr>
          <w:p w14:paraId="19CA5482" w14:textId="77777777" w:rsidR="00383995" w:rsidRPr="00951867" w:rsidRDefault="00383995" w:rsidP="00907461">
            <w:pPr>
              <w:ind w:left="720" w:hanging="720"/>
              <w:rPr>
                <w:color w:val="000000"/>
                <w:sz w:val="22"/>
              </w:rPr>
            </w:pPr>
          </w:p>
        </w:tc>
        <w:tc>
          <w:tcPr>
            <w:tcW w:w="441" w:type="pct"/>
            <w:vMerge/>
            <w:vAlign w:val="center"/>
          </w:tcPr>
          <w:p w14:paraId="0218CA75" w14:textId="77777777" w:rsidR="00383995" w:rsidRPr="00951867" w:rsidRDefault="00383995" w:rsidP="00907461">
            <w:pPr>
              <w:ind w:left="720" w:hanging="720"/>
              <w:rPr>
                <w:color w:val="000000"/>
                <w:sz w:val="22"/>
              </w:rPr>
            </w:pPr>
          </w:p>
        </w:tc>
      </w:tr>
      <w:tr w:rsidR="00383995" w:rsidRPr="00951867" w14:paraId="79DACCEF" w14:textId="77777777" w:rsidTr="00907461">
        <w:tc>
          <w:tcPr>
            <w:tcW w:w="290" w:type="pct"/>
            <w:vMerge/>
            <w:vAlign w:val="center"/>
          </w:tcPr>
          <w:p w14:paraId="1CA4DF8C" w14:textId="77777777" w:rsidR="00383995" w:rsidRPr="00951867" w:rsidRDefault="00383995" w:rsidP="00907461">
            <w:pPr>
              <w:tabs>
                <w:tab w:val="left" w:pos="-709"/>
              </w:tabs>
              <w:spacing w:before="60"/>
              <w:ind w:left="720" w:hanging="720"/>
              <w:rPr>
                <w:color w:val="000000"/>
                <w:sz w:val="22"/>
              </w:rPr>
            </w:pPr>
          </w:p>
        </w:tc>
        <w:tc>
          <w:tcPr>
            <w:tcW w:w="1575" w:type="pct"/>
            <w:vMerge/>
            <w:vAlign w:val="center"/>
          </w:tcPr>
          <w:p w14:paraId="7C20C062" w14:textId="77777777" w:rsidR="00383995" w:rsidRPr="00951867" w:rsidRDefault="00383995" w:rsidP="00907461">
            <w:pPr>
              <w:widowControl w:val="0"/>
              <w:pBdr>
                <w:top w:val="nil"/>
                <w:left w:val="nil"/>
                <w:bottom w:val="nil"/>
                <w:right w:val="nil"/>
                <w:between w:val="nil"/>
              </w:pBdr>
              <w:spacing w:line="276" w:lineRule="auto"/>
              <w:jc w:val="left"/>
              <w:rPr>
                <w:color w:val="000000"/>
                <w:szCs w:val="24"/>
              </w:rPr>
            </w:pPr>
          </w:p>
        </w:tc>
        <w:tc>
          <w:tcPr>
            <w:tcW w:w="562" w:type="pct"/>
            <w:vAlign w:val="center"/>
          </w:tcPr>
          <w:p w14:paraId="0F816BF3" w14:textId="77777777" w:rsidR="00383995" w:rsidRPr="00951867" w:rsidRDefault="00383995" w:rsidP="00907461">
            <w:pPr>
              <w:ind w:left="720" w:hanging="720"/>
              <w:jc w:val="center"/>
              <w:rPr>
                <w:color w:val="000000"/>
                <w:szCs w:val="24"/>
              </w:rPr>
            </w:pPr>
            <w:r w:rsidRPr="00951867">
              <w:rPr>
                <w:color w:val="000000"/>
                <w:szCs w:val="24"/>
              </w:rPr>
              <w:t>1</w:t>
            </w:r>
          </w:p>
        </w:tc>
        <w:tc>
          <w:tcPr>
            <w:tcW w:w="386" w:type="pct"/>
            <w:vAlign w:val="center"/>
          </w:tcPr>
          <w:p w14:paraId="7316FA34" w14:textId="77777777" w:rsidR="00383995" w:rsidRPr="00951867" w:rsidRDefault="00383995" w:rsidP="00907461">
            <w:pPr>
              <w:ind w:left="720" w:hanging="720"/>
              <w:jc w:val="center"/>
              <w:rPr>
                <w:color w:val="000000"/>
                <w:szCs w:val="24"/>
              </w:rPr>
            </w:pPr>
          </w:p>
        </w:tc>
        <w:tc>
          <w:tcPr>
            <w:tcW w:w="1204" w:type="pct"/>
            <w:vAlign w:val="center"/>
          </w:tcPr>
          <w:p w14:paraId="53898E2E" w14:textId="77777777" w:rsidR="00383995" w:rsidRPr="00951867" w:rsidRDefault="00383995" w:rsidP="00907461">
            <w:pPr>
              <w:tabs>
                <w:tab w:val="left" w:pos="250"/>
              </w:tabs>
              <w:ind w:left="90" w:right="45"/>
              <w:rPr>
                <w:b/>
                <w:color w:val="000000"/>
                <w:szCs w:val="24"/>
              </w:rPr>
            </w:pPr>
            <w:r w:rsidRPr="00951867">
              <w:rPr>
                <w:b/>
                <w:color w:val="000000"/>
                <w:szCs w:val="24"/>
              </w:rPr>
              <w:t>Trên lớp (In-class)</w:t>
            </w:r>
          </w:p>
          <w:p w14:paraId="5F206D20" w14:textId="77777777" w:rsidR="00383995" w:rsidRPr="00951867" w:rsidRDefault="00383995" w:rsidP="00907461">
            <w:pPr>
              <w:tabs>
                <w:tab w:val="left" w:pos="250"/>
              </w:tabs>
              <w:ind w:right="45"/>
              <w:rPr>
                <w:color w:val="000000"/>
                <w:szCs w:val="24"/>
              </w:rPr>
            </w:pPr>
            <w:r w:rsidRPr="00951867">
              <w:rPr>
                <w:color w:val="000000"/>
                <w:szCs w:val="24"/>
              </w:rPr>
              <w:t>- Hoạt động thực hành  Làm bài tập tình huống và thảo luận nhóm</w:t>
            </w:r>
          </w:p>
        </w:tc>
        <w:tc>
          <w:tcPr>
            <w:tcW w:w="543" w:type="pct"/>
            <w:vAlign w:val="center"/>
          </w:tcPr>
          <w:p w14:paraId="7A074C79" w14:textId="77777777" w:rsidR="00383995" w:rsidRPr="00951867" w:rsidRDefault="00383995" w:rsidP="00907461">
            <w:pPr>
              <w:ind w:left="720" w:hanging="720"/>
              <w:rPr>
                <w:color w:val="000000"/>
                <w:sz w:val="22"/>
              </w:rPr>
            </w:pPr>
          </w:p>
        </w:tc>
        <w:tc>
          <w:tcPr>
            <w:tcW w:w="441" w:type="pct"/>
            <w:vMerge/>
            <w:vAlign w:val="center"/>
          </w:tcPr>
          <w:p w14:paraId="050DB4B9" w14:textId="77777777" w:rsidR="00383995" w:rsidRPr="00951867" w:rsidRDefault="00383995" w:rsidP="00907461">
            <w:pPr>
              <w:ind w:left="720" w:hanging="720"/>
              <w:rPr>
                <w:color w:val="000000"/>
                <w:sz w:val="22"/>
              </w:rPr>
            </w:pPr>
          </w:p>
        </w:tc>
      </w:tr>
      <w:tr w:rsidR="00383995" w:rsidRPr="00951867" w14:paraId="2C6DD6FB" w14:textId="77777777" w:rsidTr="00907461">
        <w:tc>
          <w:tcPr>
            <w:tcW w:w="290" w:type="pct"/>
            <w:vMerge/>
            <w:vAlign w:val="center"/>
          </w:tcPr>
          <w:p w14:paraId="59F4E1B6" w14:textId="77777777" w:rsidR="00383995" w:rsidRPr="00951867" w:rsidRDefault="00383995" w:rsidP="00907461">
            <w:pPr>
              <w:tabs>
                <w:tab w:val="left" w:pos="-709"/>
              </w:tabs>
              <w:spacing w:before="60"/>
              <w:ind w:left="720" w:hanging="720"/>
              <w:rPr>
                <w:color w:val="000000"/>
                <w:szCs w:val="24"/>
              </w:rPr>
            </w:pPr>
          </w:p>
        </w:tc>
        <w:tc>
          <w:tcPr>
            <w:tcW w:w="1575" w:type="pct"/>
            <w:vMerge/>
            <w:vAlign w:val="center"/>
          </w:tcPr>
          <w:p w14:paraId="2283EABF" w14:textId="77777777" w:rsidR="00383995" w:rsidRPr="00951867" w:rsidRDefault="00383995" w:rsidP="00907461">
            <w:pPr>
              <w:widowControl w:val="0"/>
              <w:pBdr>
                <w:top w:val="nil"/>
                <w:left w:val="nil"/>
                <w:bottom w:val="nil"/>
                <w:right w:val="nil"/>
                <w:between w:val="nil"/>
              </w:pBdr>
              <w:spacing w:line="276" w:lineRule="auto"/>
              <w:jc w:val="left"/>
              <w:rPr>
                <w:color w:val="000000"/>
                <w:szCs w:val="24"/>
              </w:rPr>
            </w:pPr>
          </w:p>
        </w:tc>
        <w:tc>
          <w:tcPr>
            <w:tcW w:w="562" w:type="pct"/>
            <w:vAlign w:val="center"/>
          </w:tcPr>
          <w:p w14:paraId="39D15CE1" w14:textId="77777777" w:rsidR="00383995" w:rsidRPr="00951867" w:rsidRDefault="00383995" w:rsidP="00907461">
            <w:pPr>
              <w:ind w:left="720" w:hanging="720"/>
              <w:jc w:val="center"/>
              <w:rPr>
                <w:color w:val="000000"/>
                <w:szCs w:val="24"/>
              </w:rPr>
            </w:pPr>
          </w:p>
        </w:tc>
        <w:tc>
          <w:tcPr>
            <w:tcW w:w="386" w:type="pct"/>
            <w:vAlign w:val="center"/>
          </w:tcPr>
          <w:p w14:paraId="2FE5061F" w14:textId="77777777" w:rsidR="00383995" w:rsidRPr="00951867" w:rsidRDefault="00383995" w:rsidP="00907461">
            <w:pPr>
              <w:ind w:left="720" w:hanging="720"/>
              <w:jc w:val="center"/>
              <w:rPr>
                <w:color w:val="000000"/>
                <w:szCs w:val="24"/>
              </w:rPr>
            </w:pPr>
            <w:r w:rsidRPr="00951867">
              <w:rPr>
                <w:color w:val="000000"/>
                <w:szCs w:val="24"/>
              </w:rPr>
              <w:t>5</w:t>
            </w:r>
          </w:p>
        </w:tc>
        <w:tc>
          <w:tcPr>
            <w:tcW w:w="1204" w:type="pct"/>
            <w:vAlign w:val="center"/>
          </w:tcPr>
          <w:p w14:paraId="002899B3" w14:textId="77777777" w:rsidR="00383995" w:rsidRPr="00951867" w:rsidRDefault="00383995" w:rsidP="00907461">
            <w:pPr>
              <w:tabs>
                <w:tab w:val="left" w:pos="-709"/>
                <w:tab w:val="left" w:pos="250"/>
              </w:tabs>
              <w:ind w:left="90" w:right="45"/>
              <w:rPr>
                <w:color w:val="000000"/>
                <w:szCs w:val="24"/>
              </w:rPr>
            </w:pPr>
            <w:r w:rsidRPr="00951867">
              <w:rPr>
                <w:b/>
                <w:color w:val="000000"/>
                <w:szCs w:val="24"/>
              </w:rPr>
              <w:t xml:space="preserve">Sau giờ học (Post-Class): </w:t>
            </w:r>
            <w:r w:rsidRPr="00951867">
              <w:rPr>
                <w:bCs/>
                <w:color w:val="000000"/>
                <w:szCs w:val="24"/>
              </w:rPr>
              <w:t>Làm bài tập nhóm</w:t>
            </w:r>
          </w:p>
        </w:tc>
        <w:tc>
          <w:tcPr>
            <w:tcW w:w="543" w:type="pct"/>
            <w:vAlign w:val="center"/>
          </w:tcPr>
          <w:p w14:paraId="309D119D" w14:textId="77777777" w:rsidR="00383995" w:rsidRPr="00951867" w:rsidRDefault="00383995" w:rsidP="00907461">
            <w:pPr>
              <w:ind w:left="720" w:hanging="720"/>
              <w:rPr>
                <w:color w:val="000000"/>
                <w:sz w:val="22"/>
              </w:rPr>
            </w:pPr>
          </w:p>
        </w:tc>
        <w:tc>
          <w:tcPr>
            <w:tcW w:w="441" w:type="pct"/>
            <w:vMerge/>
            <w:vAlign w:val="center"/>
          </w:tcPr>
          <w:p w14:paraId="14B9869C" w14:textId="77777777" w:rsidR="00383995" w:rsidRPr="00951867" w:rsidRDefault="00383995" w:rsidP="00907461">
            <w:pPr>
              <w:ind w:left="720" w:hanging="720"/>
              <w:rPr>
                <w:color w:val="000000"/>
                <w:sz w:val="22"/>
              </w:rPr>
            </w:pPr>
          </w:p>
        </w:tc>
      </w:tr>
      <w:tr w:rsidR="00383995" w:rsidRPr="00951867" w14:paraId="3B65C174" w14:textId="77777777" w:rsidTr="00907461">
        <w:trPr>
          <w:trHeight w:val="984"/>
        </w:trPr>
        <w:tc>
          <w:tcPr>
            <w:tcW w:w="290" w:type="pct"/>
            <w:vMerge w:val="restart"/>
            <w:vAlign w:val="center"/>
          </w:tcPr>
          <w:p w14:paraId="0CDD1987" w14:textId="77777777" w:rsidR="00383995" w:rsidRPr="00951867" w:rsidRDefault="00383995" w:rsidP="00907461">
            <w:pPr>
              <w:tabs>
                <w:tab w:val="left" w:pos="-709"/>
              </w:tabs>
              <w:ind w:left="720" w:hanging="720"/>
              <w:jc w:val="center"/>
              <w:rPr>
                <w:color w:val="000000"/>
                <w:szCs w:val="24"/>
              </w:rPr>
            </w:pPr>
            <w:r w:rsidRPr="00951867">
              <w:rPr>
                <w:color w:val="000000"/>
                <w:szCs w:val="24"/>
              </w:rPr>
              <w:t xml:space="preserve">3 </w:t>
            </w:r>
          </w:p>
          <w:p w14:paraId="19290851" w14:textId="77777777" w:rsidR="00383995" w:rsidRPr="00951867" w:rsidRDefault="00383995" w:rsidP="00907461">
            <w:pPr>
              <w:tabs>
                <w:tab w:val="left" w:pos="-709"/>
              </w:tabs>
              <w:spacing w:before="60"/>
              <w:ind w:left="720" w:hanging="720"/>
              <w:rPr>
                <w:rFonts w:ascii="Calibri" w:eastAsia="Calibri" w:hAnsi="Calibri" w:cs="Calibri"/>
                <w:color w:val="000000"/>
                <w:szCs w:val="24"/>
              </w:rPr>
            </w:pPr>
          </w:p>
        </w:tc>
        <w:tc>
          <w:tcPr>
            <w:tcW w:w="1575" w:type="pct"/>
            <w:vMerge w:val="restart"/>
            <w:vAlign w:val="center"/>
          </w:tcPr>
          <w:p w14:paraId="5630CEB6" w14:textId="77777777" w:rsidR="00383995" w:rsidRPr="00951867" w:rsidRDefault="00383995" w:rsidP="00907461">
            <w:pPr>
              <w:rPr>
                <w:rFonts w:eastAsia="Calibri"/>
                <w:b/>
                <w:szCs w:val="24"/>
              </w:rPr>
            </w:pPr>
            <w:r w:rsidRPr="00951867">
              <w:rPr>
                <w:rFonts w:eastAsia="Calibri"/>
                <w:b/>
                <w:szCs w:val="24"/>
              </w:rPr>
              <w:t>Chương 2. Cấu trúc và</w:t>
            </w:r>
            <w:r w:rsidRPr="00951867">
              <w:rPr>
                <w:rFonts w:eastAsia="Calibri"/>
                <w:b/>
                <w:i/>
                <w:iCs/>
                <w:szCs w:val="24"/>
              </w:rPr>
              <w:t xml:space="preserve"> </w:t>
            </w:r>
            <w:r w:rsidRPr="00951867">
              <w:rPr>
                <w:rFonts w:eastAsia="Calibri"/>
                <w:b/>
                <w:szCs w:val="24"/>
              </w:rPr>
              <w:t>tích hợp chuỗi cung ứng trong thực tiễn</w:t>
            </w:r>
          </w:p>
          <w:p w14:paraId="2976FA4E" w14:textId="77777777" w:rsidR="00383995" w:rsidRPr="00951867" w:rsidRDefault="00383995" w:rsidP="00907461">
            <w:pPr>
              <w:rPr>
                <w:rFonts w:eastAsia="Calibri"/>
                <w:b/>
                <w:bCs/>
                <w:szCs w:val="24"/>
              </w:rPr>
            </w:pPr>
            <w:r w:rsidRPr="00951867">
              <w:rPr>
                <w:rFonts w:eastAsia="Calibri"/>
                <w:b/>
                <w:bCs/>
                <w:szCs w:val="24"/>
              </w:rPr>
              <w:t>2.1. Cấu trúc chuỗi cung ứng</w:t>
            </w:r>
          </w:p>
          <w:p w14:paraId="546D422D" w14:textId="77777777" w:rsidR="00383995" w:rsidRPr="00951867" w:rsidRDefault="00383995" w:rsidP="00907461">
            <w:pPr>
              <w:rPr>
                <w:rFonts w:eastAsia="Calibri"/>
                <w:szCs w:val="24"/>
              </w:rPr>
            </w:pPr>
            <w:r w:rsidRPr="00951867">
              <w:rPr>
                <w:rFonts w:eastAsia="Calibri"/>
                <w:szCs w:val="24"/>
              </w:rPr>
              <w:t xml:space="preserve">2.1.1. Các tác nhân trong chuỗi </w:t>
            </w:r>
          </w:p>
          <w:p w14:paraId="7E9088E4" w14:textId="77777777" w:rsidR="00383995" w:rsidRPr="00951867" w:rsidRDefault="00383995" w:rsidP="00907461">
            <w:pPr>
              <w:rPr>
                <w:rFonts w:eastAsia="Calibri"/>
                <w:szCs w:val="24"/>
              </w:rPr>
            </w:pPr>
            <w:r w:rsidRPr="00951867">
              <w:rPr>
                <w:rFonts w:eastAsia="Calibri"/>
                <w:szCs w:val="24"/>
              </w:rPr>
              <w:t xml:space="preserve">2.1.2. Quan hệ giữa các tác nhân </w:t>
            </w:r>
          </w:p>
          <w:p w14:paraId="09E09D26" w14:textId="77777777" w:rsidR="00383995" w:rsidRPr="00951867" w:rsidRDefault="00383995" w:rsidP="00907461">
            <w:pPr>
              <w:rPr>
                <w:rFonts w:eastAsia="Calibri"/>
                <w:szCs w:val="24"/>
              </w:rPr>
            </w:pPr>
            <w:r w:rsidRPr="00951867">
              <w:rPr>
                <w:rFonts w:eastAsia="Calibri"/>
                <w:szCs w:val="24"/>
              </w:rPr>
              <w:t xml:space="preserve">2.1.3. Chuỗi cung ứng đa cấp </w:t>
            </w:r>
          </w:p>
          <w:p w14:paraId="08F97A46" w14:textId="77777777" w:rsidR="00383995" w:rsidRPr="00951867" w:rsidRDefault="00383995" w:rsidP="00907461">
            <w:pPr>
              <w:rPr>
                <w:rFonts w:eastAsia="Calibri"/>
                <w:b/>
                <w:bCs/>
                <w:szCs w:val="24"/>
              </w:rPr>
            </w:pPr>
            <w:r w:rsidRPr="00951867">
              <w:rPr>
                <w:rFonts w:eastAsia="Calibri"/>
                <w:b/>
                <w:bCs/>
                <w:szCs w:val="24"/>
              </w:rPr>
              <w:t>2.2. Phân tích mạng lưới chuỗi cung ứng</w:t>
            </w:r>
          </w:p>
          <w:p w14:paraId="65D47D22" w14:textId="77777777" w:rsidR="00383995" w:rsidRPr="00951867" w:rsidRDefault="00383995" w:rsidP="00907461">
            <w:pPr>
              <w:rPr>
                <w:rFonts w:eastAsia="Calibri"/>
                <w:szCs w:val="24"/>
              </w:rPr>
            </w:pPr>
            <w:r w:rsidRPr="00951867">
              <w:rPr>
                <w:rFonts w:eastAsia="Calibri"/>
                <w:szCs w:val="24"/>
              </w:rPr>
              <w:lastRenderedPageBreak/>
              <w:t xml:space="preserve">2.2.1. Dòng vật chất, thông tin, tài chính </w:t>
            </w:r>
          </w:p>
          <w:p w14:paraId="23D179EA" w14:textId="77777777" w:rsidR="00383995" w:rsidRPr="00951867" w:rsidRDefault="00383995" w:rsidP="00907461">
            <w:pPr>
              <w:rPr>
                <w:rFonts w:eastAsia="Calibri"/>
                <w:szCs w:val="24"/>
              </w:rPr>
            </w:pPr>
            <w:r w:rsidRPr="00951867">
              <w:rPr>
                <w:rFonts w:eastAsia="Calibri"/>
                <w:szCs w:val="24"/>
              </w:rPr>
              <w:t>2.2.2. Dòng giá trị (Value Stream)</w:t>
            </w:r>
          </w:p>
          <w:p w14:paraId="363EC373" w14:textId="77777777" w:rsidR="00383995" w:rsidRPr="00951867" w:rsidRDefault="00383995" w:rsidP="00907461">
            <w:pPr>
              <w:rPr>
                <w:rFonts w:eastAsia="Calibri"/>
                <w:szCs w:val="24"/>
              </w:rPr>
            </w:pPr>
            <w:r w:rsidRPr="00951867">
              <w:rPr>
                <w:rFonts w:eastAsia="Calibri"/>
                <w:szCs w:val="24"/>
              </w:rPr>
              <w:t xml:space="preserve">2.2.3. Phân tích chuỗi cung ứng thực tế </w:t>
            </w:r>
          </w:p>
          <w:p w14:paraId="20DCEA85" w14:textId="77777777" w:rsidR="00383995" w:rsidRPr="00951867" w:rsidRDefault="00383995" w:rsidP="00907461">
            <w:pPr>
              <w:widowControl w:val="0"/>
              <w:pBdr>
                <w:top w:val="nil"/>
                <w:left w:val="nil"/>
                <w:bottom w:val="nil"/>
                <w:right w:val="nil"/>
                <w:between w:val="nil"/>
              </w:pBdr>
              <w:jc w:val="left"/>
              <w:rPr>
                <w:rFonts w:eastAsia="Calibri"/>
                <w:i/>
                <w:iCs/>
                <w:color w:val="000000"/>
                <w:szCs w:val="24"/>
              </w:rPr>
            </w:pPr>
          </w:p>
        </w:tc>
        <w:tc>
          <w:tcPr>
            <w:tcW w:w="562" w:type="pct"/>
            <w:vAlign w:val="center"/>
          </w:tcPr>
          <w:p w14:paraId="561DBEB1" w14:textId="77777777" w:rsidR="00383995" w:rsidRPr="00951867" w:rsidRDefault="00383995" w:rsidP="00907461">
            <w:pPr>
              <w:ind w:left="720" w:hanging="720"/>
              <w:jc w:val="center"/>
              <w:rPr>
                <w:rFonts w:ascii="Calibri" w:eastAsia="Calibri" w:hAnsi="Calibri" w:cs="Calibri"/>
                <w:color w:val="000000"/>
                <w:szCs w:val="24"/>
              </w:rPr>
            </w:pPr>
          </w:p>
        </w:tc>
        <w:tc>
          <w:tcPr>
            <w:tcW w:w="386" w:type="pct"/>
            <w:vAlign w:val="center"/>
          </w:tcPr>
          <w:p w14:paraId="4E2965FD" w14:textId="77777777" w:rsidR="00383995" w:rsidRPr="00951867" w:rsidRDefault="00383995" w:rsidP="00907461">
            <w:pPr>
              <w:ind w:left="720" w:hanging="720"/>
              <w:jc w:val="center"/>
              <w:rPr>
                <w:rFonts w:ascii="Calibri" w:eastAsia="Calibri" w:hAnsi="Calibri" w:cs="Calibri"/>
                <w:color w:val="000000"/>
                <w:szCs w:val="24"/>
              </w:rPr>
            </w:pPr>
            <w:r w:rsidRPr="00951867">
              <w:rPr>
                <w:rFonts w:ascii="Calibri" w:eastAsia="Calibri" w:hAnsi="Calibri" w:cs="Calibri"/>
                <w:color w:val="000000"/>
                <w:szCs w:val="24"/>
              </w:rPr>
              <w:t>6</w:t>
            </w:r>
          </w:p>
        </w:tc>
        <w:tc>
          <w:tcPr>
            <w:tcW w:w="1204" w:type="pct"/>
            <w:vAlign w:val="center"/>
          </w:tcPr>
          <w:p w14:paraId="253A8503" w14:textId="77777777" w:rsidR="00383995" w:rsidRPr="00951867" w:rsidRDefault="00383995" w:rsidP="00907461">
            <w:pPr>
              <w:tabs>
                <w:tab w:val="left" w:pos="-709"/>
                <w:tab w:val="left" w:pos="250"/>
              </w:tabs>
              <w:ind w:left="90" w:right="45"/>
              <w:rPr>
                <w:rFonts w:ascii="Calibri" w:eastAsia="Calibri" w:hAnsi="Calibri" w:cs="Calibri"/>
                <w:b/>
                <w:color w:val="000000"/>
                <w:szCs w:val="24"/>
              </w:rPr>
            </w:pPr>
            <w:r w:rsidRPr="00951867">
              <w:rPr>
                <w:b/>
                <w:color w:val="000000"/>
                <w:szCs w:val="24"/>
              </w:rPr>
              <w:t xml:space="preserve">Chuẩn bị (Pre-class) </w:t>
            </w:r>
            <w:r w:rsidRPr="00A8259D">
              <w:rPr>
                <w:bCs/>
                <w:color w:val="000000"/>
                <w:szCs w:val="24"/>
              </w:rPr>
              <w:t>đọc tài liệu chưng 2</w:t>
            </w:r>
          </w:p>
        </w:tc>
        <w:tc>
          <w:tcPr>
            <w:tcW w:w="543" w:type="pct"/>
            <w:vAlign w:val="center"/>
          </w:tcPr>
          <w:p w14:paraId="510D7F5B" w14:textId="77777777" w:rsidR="00383995" w:rsidRPr="00951867" w:rsidRDefault="00383995" w:rsidP="00907461">
            <w:pPr>
              <w:ind w:left="720" w:hanging="720"/>
              <w:rPr>
                <w:rFonts w:ascii="Calibri" w:eastAsia="Calibri" w:hAnsi="Calibri" w:cs="Calibri"/>
                <w:color w:val="000000"/>
                <w:sz w:val="22"/>
              </w:rPr>
            </w:pPr>
          </w:p>
        </w:tc>
        <w:tc>
          <w:tcPr>
            <w:tcW w:w="441" w:type="pct"/>
            <w:vMerge w:val="restart"/>
            <w:vAlign w:val="center"/>
          </w:tcPr>
          <w:p w14:paraId="0DDBB9E7" w14:textId="77777777" w:rsidR="00383995" w:rsidRPr="00951867" w:rsidRDefault="00383995" w:rsidP="00907461">
            <w:pPr>
              <w:ind w:left="720" w:hanging="720"/>
              <w:rPr>
                <w:rFonts w:ascii="Calibri" w:eastAsia="Calibri" w:hAnsi="Calibri" w:cs="Calibri"/>
                <w:color w:val="000000"/>
                <w:sz w:val="22"/>
              </w:rPr>
            </w:pPr>
            <w:r w:rsidRPr="00951867">
              <w:rPr>
                <w:rFonts w:ascii="Calibri" w:eastAsia="Calibri" w:hAnsi="Calibri" w:cs="Calibri"/>
                <w:color w:val="000000"/>
                <w:sz w:val="22"/>
              </w:rPr>
              <w:t>CLO1</w:t>
            </w:r>
          </w:p>
          <w:p w14:paraId="41777F5A" w14:textId="77777777" w:rsidR="00383995" w:rsidRPr="00951867" w:rsidRDefault="00383995" w:rsidP="00907461">
            <w:pPr>
              <w:ind w:left="720" w:hanging="720"/>
              <w:rPr>
                <w:rFonts w:ascii="Calibri" w:eastAsia="Calibri" w:hAnsi="Calibri" w:cs="Calibri"/>
                <w:color w:val="000000"/>
                <w:sz w:val="22"/>
              </w:rPr>
            </w:pPr>
            <w:r w:rsidRPr="00951867">
              <w:rPr>
                <w:rFonts w:ascii="Calibri" w:eastAsia="Calibri" w:hAnsi="Calibri" w:cs="Calibri"/>
                <w:color w:val="000000"/>
                <w:sz w:val="22"/>
              </w:rPr>
              <w:t>CLO2</w:t>
            </w:r>
          </w:p>
          <w:p w14:paraId="205D6E86" w14:textId="77777777" w:rsidR="00383995" w:rsidRPr="00951867" w:rsidRDefault="00383995" w:rsidP="00907461">
            <w:pPr>
              <w:ind w:left="720" w:hanging="720"/>
              <w:rPr>
                <w:rFonts w:ascii="Calibri" w:eastAsia="Calibri" w:hAnsi="Calibri" w:cs="Calibri"/>
                <w:color w:val="000000"/>
                <w:sz w:val="22"/>
              </w:rPr>
            </w:pPr>
            <w:r w:rsidRPr="00951867">
              <w:rPr>
                <w:rFonts w:ascii="Calibri" w:eastAsia="Calibri" w:hAnsi="Calibri" w:cs="Calibri"/>
                <w:color w:val="000000"/>
                <w:sz w:val="22"/>
              </w:rPr>
              <w:t>CLO3</w:t>
            </w:r>
          </w:p>
        </w:tc>
      </w:tr>
      <w:tr w:rsidR="00383995" w:rsidRPr="00951867" w14:paraId="7B045311" w14:textId="77777777" w:rsidTr="00907461">
        <w:tc>
          <w:tcPr>
            <w:tcW w:w="290" w:type="pct"/>
            <w:vMerge/>
            <w:vAlign w:val="center"/>
          </w:tcPr>
          <w:p w14:paraId="49BB5083" w14:textId="77777777" w:rsidR="00383995" w:rsidRPr="00951867" w:rsidRDefault="00383995" w:rsidP="00907461">
            <w:pPr>
              <w:tabs>
                <w:tab w:val="left" w:pos="-709"/>
              </w:tabs>
              <w:spacing w:before="60"/>
              <w:ind w:left="720" w:hanging="720"/>
              <w:rPr>
                <w:rFonts w:ascii="Calibri" w:eastAsia="Calibri" w:hAnsi="Calibri" w:cs="Calibri"/>
                <w:color w:val="000000"/>
                <w:szCs w:val="24"/>
              </w:rPr>
            </w:pPr>
          </w:p>
        </w:tc>
        <w:tc>
          <w:tcPr>
            <w:tcW w:w="1575" w:type="pct"/>
            <w:vMerge/>
            <w:vAlign w:val="center"/>
          </w:tcPr>
          <w:p w14:paraId="320C9578" w14:textId="77777777" w:rsidR="00383995" w:rsidRPr="00951867" w:rsidRDefault="00383995" w:rsidP="00907461">
            <w:pPr>
              <w:widowControl w:val="0"/>
              <w:pBdr>
                <w:top w:val="nil"/>
                <w:left w:val="nil"/>
                <w:bottom w:val="nil"/>
                <w:right w:val="nil"/>
                <w:between w:val="nil"/>
              </w:pBdr>
              <w:jc w:val="left"/>
              <w:rPr>
                <w:rFonts w:ascii="Calibri" w:eastAsia="Calibri" w:hAnsi="Calibri" w:cs="Calibri"/>
                <w:color w:val="000000"/>
                <w:szCs w:val="24"/>
              </w:rPr>
            </w:pPr>
          </w:p>
        </w:tc>
        <w:tc>
          <w:tcPr>
            <w:tcW w:w="562" w:type="pct"/>
            <w:vAlign w:val="center"/>
          </w:tcPr>
          <w:p w14:paraId="27CEFB4E" w14:textId="77777777" w:rsidR="00383995" w:rsidRPr="00951867" w:rsidRDefault="00383995" w:rsidP="00907461">
            <w:pPr>
              <w:ind w:left="720" w:hanging="720"/>
              <w:jc w:val="center"/>
              <w:rPr>
                <w:rFonts w:ascii="Calibri" w:eastAsia="Calibri" w:hAnsi="Calibri" w:cs="Calibri"/>
                <w:color w:val="000000"/>
                <w:szCs w:val="24"/>
              </w:rPr>
            </w:pPr>
            <w:r w:rsidRPr="00951867">
              <w:rPr>
                <w:color w:val="000000"/>
                <w:szCs w:val="24"/>
              </w:rPr>
              <w:t>4</w:t>
            </w:r>
          </w:p>
        </w:tc>
        <w:tc>
          <w:tcPr>
            <w:tcW w:w="386" w:type="pct"/>
            <w:vAlign w:val="center"/>
          </w:tcPr>
          <w:p w14:paraId="4A8BA997" w14:textId="77777777" w:rsidR="00383995" w:rsidRPr="00951867" w:rsidRDefault="00383995" w:rsidP="00907461">
            <w:pPr>
              <w:ind w:left="720" w:hanging="720"/>
              <w:jc w:val="center"/>
              <w:rPr>
                <w:rFonts w:ascii="Calibri" w:eastAsia="Calibri" w:hAnsi="Calibri" w:cs="Calibri"/>
                <w:color w:val="000000"/>
                <w:szCs w:val="24"/>
              </w:rPr>
            </w:pPr>
          </w:p>
        </w:tc>
        <w:tc>
          <w:tcPr>
            <w:tcW w:w="1204" w:type="pct"/>
            <w:vAlign w:val="center"/>
          </w:tcPr>
          <w:p w14:paraId="6AF5DFEB" w14:textId="77777777" w:rsidR="00383995" w:rsidRPr="00951867" w:rsidRDefault="00383995" w:rsidP="00907461">
            <w:pPr>
              <w:tabs>
                <w:tab w:val="left" w:pos="250"/>
              </w:tabs>
              <w:ind w:left="90" w:right="45"/>
              <w:rPr>
                <w:b/>
                <w:color w:val="000000"/>
                <w:szCs w:val="24"/>
              </w:rPr>
            </w:pPr>
            <w:r w:rsidRPr="00951867">
              <w:rPr>
                <w:b/>
                <w:color w:val="000000"/>
                <w:szCs w:val="24"/>
              </w:rPr>
              <w:t>Trên lớp (In-class)</w:t>
            </w:r>
          </w:p>
          <w:p w14:paraId="759C20F2" w14:textId="77777777" w:rsidR="00383995" w:rsidRPr="00951867" w:rsidRDefault="00383995" w:rsidP="00907461">
            <w:pPr>
              <w:tabs>
                <w:tab w:val="left" w:pos="250"/>
              </w:tabs>
              <w:ind w:right="45"/>
              <w:rPr>
                <w:color w:val="000000"/>
                <w:szCs w:val="24"/>
              </w:rPr>
            </w:pPr>
            <w:r w:rsidRPr="00951867">
              <w:rPr>
                <w:color w:val="000000"/>
                <w:szCs w:val="24"/>
              </w:rPr>
              <w:t>- Hoạt động Dạy trên lớp: thuyết giảng, diễn giải, trao đổi</w:t>
            </w:r>
          </w:p>
          <w:p w14:paraId="01A8D762" w14:textId="77777777" w:rsidR="00383995" w:rsidRPr="00951867" w:rsidRDefault="00383995" w:rsidP="00907461">
            <w:pPr>
              <w:tabs>
                <w:tab w:val="left" w:pos="-709"/>
                <w:tab w:val="left" w:pos="250"/>
              </w:tabs>
              <w:ind w:left="90" w:right="45"/>
              <w:rPr>
                <w:rFonts w:ascii="Calibri" w:eastAsia="Calibri" w:hAnsi="Calibri" w:cs="Calibri"/>
                <w:b/>
                <w:color w:val="000000"/>
                <w:szCs w:val="24"/>
              </w:rPr>
            </w:pPr>
            <w:r w:rsidRPr="00951867">
              <w:rPr>
                <w:color w:val="000000"/>
                <w:szCs w:val="24"/>
              </w:rPr>
              <w:t>- Hoạt động Học trên lớp:Tương tác v trao đổi</w:t>
            </w:r>
          </w:p>
        </w:tc>
        <w:tc>
          <w:tcPr>
            <w:tcW w:w="543" w:type="pct"/>
            <w:vAlign w:val="center"/>
          </w:tcPr>
          <w:p w14:paraId="455B7AA1" w14:textId="77777777" w:rsidR="00383995" w:rsidRPr="00951867" w:rsidRDefault="00383995" w:rsidP="00907461">
            <w:pPr>
              <w:ind w:left="720" w:hanging="720"/>
              <w:rPr>
                <w:rFonts w:ascii="Calibri" w:eastAsia="Calibri" w:hAnsi="Calibri" w:cs="Calibri"/>
                <w:color w:val="000000"/>
                <w:sz w:val="22"/>
              </w:rPr>
            </w:pPr>
          </w:p>
        </w:tc>
        <w:tc>
          <w:tcPr>
            <w:tcW w:w="441" w:type="pct"/>
            <w:vMerge/>
            <w:vAlign w:val="center"/>
          </w:tcPr>
          <w:p w14:paraId="617C5CE3" w14:textId="77777777" w:rsidR="00383995" w:rsidRPr="00951867" w:rsidRDefault="00383995" w:rsidP="00907461">
            <w:pPr>
              <w:ind w:left="720" w:hanging="720"/>
              <w:rPr>
                <w:rFonts w:ascii="Calibri" w:eastAsia="Calibri" w:hAnsi="Calibri" w:cs="Calibri"/>
                <w:color w:val="000000"/>
                <w:sz w:val="22"/>
              </w:rPr>
            </w:pPr>
          </w:p>
        </w:tc>
      </w:tr>
      <w:tr w:rsidR="00383995" w:rsidRPr="00951867" w14:paraId="111B3805" w14:textId="77777777" w:rsidTr="00907461">
        <w:tc>
          <w:tcPr>
            <w:tcW w:w="290" w:type="pct"/>
            <w:vMerge w:val="restart"/>
            <w:vAlign w:val="center"/>
          </w:tcPr>
          <w:p w14:paraId="6FF3B4E0" w14:textId="77777777" w:rsidR="00383995" w:rsidRPr="00951867" w:rsidRDefault="00383995" w:rsidP="00907461">
            <w:pPr>
              <w:tabs>
                <w:tab w:val="left" w:pos="-709"/>
              </w:tabs>
              <w:spacing w:before="60"/>
              <w:ind w:left="720" w:hanging="720"/>
              <w:rPr>
                <w:rFonts w:ascii="Calibri" w:eastAsia="Calibri" w:hAnsi="Calibri" w:cs="Calibri"/>
                <w:color w:val="000000"/>
                <w:szCs w:val="24"/>
              </w:rPr>
            </w:pPr>
          </w:p>
        </w:tc>
        <w:tc>
          <w:tcPr>
            <w:tcW w:w="1575" w:type="pct"/>
            <w:vMerge/>
            <w:vAlign w:val="center"/>
          </w:tcPr>
          <w:p w14:paraId="736EDF65" w14:textId="77777777" w:rsidR="00383995" w:rsidRPr="00951867" w:rsidRDefault="00383995" w:rsidP="00907461">
            <w:pPr>
              <w:widowControl w:val="0"/>
              <w:pBdr>
                <w:top w:val="nil"/>
                <w:left w:val="nil"/>
                <w:bottom w:val="nil"/>
                <w:right w:val="nil"/>
                <w:between w:val="nil"/>
              </w:pBdr>
              <w:jc w:val="left"/>
              <w:rPr>
                <w:rFonts w:ascii="Calibri" w:eastAsia="Calibri" w:hAnsi="Calibri" w:cs="Calibri"/>
                <w:color w:val="000000"/>
                <w:szCs w:val="24"/>
              </w:rPr>
            </w:pPr>
          </w:p>
        </w:tc>
        <w:tc>
          <w:tcPr>
            <w:tcW w:w="562" w:type="pct"/>
            <w:vAlign w:val="center"/>
          </w:tcPr>
          <w:p w14:paraId="7F7D26CA" w14:textId="77777777" w:rsidR="00383995" w:rsidRPr="00951867" w:rsidRDefault="00383995" w:rsidP="00907461">
            <w:pPr>
              <w:ind w:left="720" w:hanging="720"/>
              <w:jc w:val="center"/>
              <w:rPr>
                <w:rFonts w:ascii="Calibri" w:eastAsia="Calibri" w:hAnsi="Calibri" w:cs="Calibri"/>
                <w:color w:val="000000"/>
                <w:szCs w:val="24"/>
              </w:rPr>
            </w:pPr>
            <w:r w:rsidRPr="00951867">
              <w:rPr>
                <w:rFonts w:ascii="Calibri" w:eastAsia="Calibri" w:hAnsi="Calibri" w:cs="Calibri"/>
                <w:color w:val="000000"/>
                <w:szCs w:val="24"/>
              </w:rPr>
              <w:t>1</w:t>
            </w:r>
          </w:p>
        </w:tc>
        <w:tc>
          <w:tcPr>
            <w:tcW w:w="386" w:type="pct"/>
            <w:vAlign w:val="center"/>
          </w:tcPr>
          <w:p w14:paraId="7F461262" w14:textId="77777777" w:rsidR="00383995" w:rsidRPr="00951867" w:rsidRDefault="00383995" w:rsidP="00907461">
            <w:pPr>
              <w:ind w:left="720" w:hanging="720"/>
              <w:jc w:val="center"/>
              <w:rPr>
                <w:rFonts w:ascii="Calibri" w:eastAsia="Calibri" w:hAnsi="Calibri" w:cs="Calibri"/>
                <w:color w:val="000000"/>
                <w:szCs w:val="24"/>
              </w:rPr>
            </w:pPr>
          </w:p>
        </w:tc>
        <w:tc>
          <w:tcPr>
            <w:tcW w:w="1204" w:type="pct"/>
            <w:vAlign w:val="center"/>
          </w:tcPr>
          <w:p w14:paraId="3E3C354F" w14:textId="77777777" w:rsidR="00383995" w:rsidRPr="00951867" w:rsidRDefault="00383995" w:rsidP="00907461">
            <w:pPr>
              <w:tabs>
                <w:tab w:val="left" w:pos="250"/>
              </w:tabs>
              <w:ind w:left="90" w:right="45"/>
              <w:rPr>
                <w:b/>
                <w:color w:val="000000"/>
                <w:szCs w:val="24"/>
              </w:rPr>
            </w:pPr>
            <w:r w:rsidRPr="00951867">
              <w:rPr>
                <w:b/>
                <w:color w:val="000000"/>
                <w:szCs w:val="24"/>
              </w:rPr>
              <w:t>Trên lớp (In-class)</w:t>
            </w:r>
          </w:p>
          <w:p w14:paraId="26D5ED58" w14:textId="77777777" w:rsidR="00383995" w:rsidRPr="00951867" w:rsidRDefault="00383995" w:rsidP="00907461">
            <w:pPr>
              <w:tabs>
                <w:tab w:val="left" w:pos="-709"/>
                <w:tab w:val="left" w:pos="250"/>
              </w:tabs>
              <w:ind w:left="90" w:right="45"/>
              <w:rPr>
                <w:rFonts w:ascii="Calibri" w:eastAsia="Calibri" w:hAnsi="Calibri" w:cs="Calibri"/>
                <w:b/>
                <w:color w:val="000000"/>
                <w:szCs w:val="24"/>
              </w:rPr>
            </w:pPr>
            <w:r w:rsidRPr="00951867">
              <w:rPr>
                <w:color w:val="000000"/>
                <w:szCs w:val="24"/>
              </w:rPr>
              <w:t xml:space="preserve">- Hoạt động thực hành  Làm bài tập </w:t>
            </w:r>
            <w:r w:rsidRPr="00951867">
              <w:rPr>
                <w:color w:val="000000"/>
                <w:szCs w:val="24"/>
              </w:rPr>
              <w:lastRenderedPageBreak/>
              <w:t>tình huỗn và thảo luận nhóm</w:t>
            </w:r>
          </w:p>
        </w:tc>
        <w:tc>
          <w:tcPr>
            <w:tcW w:w="543" w:type="pct"/>
            <w:vAlign w:val="center"/>
          </w:tcPr>
          <w:p w14:paraId="77FF140B" w14:textId="77777777" w:rsidR="00383995" w:rsidRPr="00951867" w:rsidRDefault="00383995" w:rsidP="00907461">
            <w:pPr>
              <w:ind w:left="720" w:hanging="720"/>
              <w:rPr>
                <w:rFonts w:ascii="Calibri" w:eastAsia="Calibri" w:hAnsi="Calibri" w:cs="Calibri"/>
                <w:color w:val="000000"/>
                <w:sz w:val="22"/>
              </w:rPr>
            </w:pPr>
          </w:p>
        </w:tc>
        <w:tc>
          <w:tcPr>
            <w:tcW w:w="441" w:type="pct"/>
            <w:vMerge/>
            <w:vAlign w:val="center"/>
          </w:tcPr>
          <w:p w14:paraId="0FB0EA5A" w14:textId="77777777" w:rsidR="00383995" w:rsidRPr="00951867" w:rsidRDefault="00383995" w:rsidP="00907461">
            <w:pPr>
              <w:ind w:left="720" w:hanging="720"/>
              <w:rPr>
                <w:rFonts w:ascii="Calibri" w:eastAsia="Calibri" w:hAnsi="Calibri" w:cs="Calibri"/>
                <w:color w:val="000000"/>
                <w:sz w:val="22"/>
              </w:rPr>
            </w:pPr>
          </w:p>
        </w:tc>
      </w:tr>
      <w:tr w:rsidR="00383995" w:rsidRPr="00951867" w14:paraId="541481D4" w14:textId="77777777" w:rsidTr="00907461">
        <w:tc>
          <w:tcPr>
            <w:tcW w:w="290" w:type="pct"/>
            <w:vMerge/>
            <w:vAlign w:val="center"/>
          </w:tcPr>
          <w:p w14:paraId="5C40C991" w14:textId="77777777" w:rsidR="00383995" w:rsidRPr="00951867" w:rsidRDefault="00383995" w:rsidP="00907461">
            <w:pPr>
              <w:tabs>
                <w:tab w:val="left" w:pos="-709"/>
              </w:tabs>
              <w:spacing w:before="60"/>
              <w:ind w:left="720" w:hanging="720"/>
              <w:rPr>
                <w:rFonts w:ascii="Calibri" w:eastAsia="Calibri" w:hAnsi="Calibri" w:cs="Calibri"/>
                <w:color w:val="000000"/>
                <w:szCs w:val="24"/>
              </w:rPr>
            </w:pPr>
          </w:p>
        </w:tc>
        <w:tc>
          <w:tcPr>
            <w:tcW w:w="1575" w:type="pct"/>
            <w:vMerge/>
            <w:vAlign w:val="center"/>
          </w:tcPr>
          <w:p w14:paraId="3C81B0E5" w14:textId="77777777" w:rsidR="00383995" w:rsidRPr="00951867" w:rsidRDefault="00383995" w:rsidP="00907461">
            <w:pPr>
              <w:widowControl w:val="0"/>
              <w:pBdr>
                <w:top w:val="nil"/>
                <w:left w:val="nil"/>
                <w:bottom w:val="nil"/>
                <w:right w:val="nil"/>
                <w:between w:val="nil"/>
              </w:pBdr>
              <w:jc w:val="left"/>
              <w:rPr>
                <w:rFonts w:ascii="Calibri" w:eastAsia="Calibri" w:hAnsi="Calibri" w:cs="Calibri"/>
                <w:color w:val="000000"/>
                <w:szCs w:val="24"/>
              </w:rPr>
            </w:pPr>
          </w:p>
        </w:tc>
        <w:tc>
          <w:tcPr>
            <w:tcW w:w="562" w:type="pct"/>
            <w:vAlign w:val="center"/>
          </w:tcPr>
          <w:p w14:paraId="566C0646" w14:textId="77777777" w:rsidR="00383995" w:rsidRPr="00951867" w:rsidRDefault="00383995" w:rsidP="00907461">
            <w:pPr>
              <w:ind w:left="720" w:hanging="720"/>
              <w:jc w:val="center"/>
              <w:rPr>
                <w:rFonts w:ascii="Calibri" w:eastAsia="Calibri" w:hAnsi="Calibri" w:cs="Calibri"/>
                <w:color w:val="000000"/>
                <w:szCs w:val="24"/>
              </w:rPr>
            </w:pPr>
          </w:p>
        </w:tc>
        <w:tc>
          <w:tcPr>
            <w:tcW w:w="386" w:type="pct"/>
            <w:vAlign w:val="center"/>
          </w:tcPr>
          <w:p w14:paraId="09399768" w14:textId="77777777" w:rsidR="00383995" w:rsidRPr="00951867" w:rsidRDefault="00383995" w:rsidP="00907461">
            <w:pPr>
              <w:ind w:left="720" w:hanging="720"/>
              <w:jc w:val="center"/>
              <w:rPr>
                <w:rFonts w:ascii="Calibri" w:eastAsia="Calibri" w:hAnsi="Calibri" w:cs="Calibri"/>
                <w:color w:val="000000"/>
                <w:szCs w:val="24"/>
              </w:rPr>
            </w:pPr>
            <w:r w:rsidRPr="00951867">
              <w:rPr>
                <w:rFonts w:ascii="Calibri" w:eastAsia="Calibri" w:hAnsi="Calibri" w:cs="Calibri"/>
                <w:color w:val="000000"/>
                <w:szCs w:val="24"/>
              </w:rPr>
              <w:t>5</w:t>
            </w:r>
          </w:p>
        </w:tc>
        <w:tc>
          <w:tcPr>
            <w:tcW w:w="1204" w:type="pct"/>
            <w:vAlign w:val="center"/>
          </w:tcPr>
          <w:p w14:paraId="01721A72" w14:textId="77777777" w:rsidR="00383995" w:rsidRPr="00951867" w:rsidRDefault="00383995" w:rsidP="00907461">
            <w:pPr>
              <w:tabs>
                <w:tab w:val="left" w:pos="-709"/>
                <w:tab w:val="left" w:pos="250"/>
              </w:tabs>
              <w:ind w:left="90" w:right="45"/>
              <w:rPr>
                <w:rFonts w:ascii="Calibri" w:eastAsia="Calibri" w:hAnsi="Calibri" w:cs="Calibri"/>
                <w:b/>
                <w:color w:val="000000"/>
                <w:szCs w:val="24"/>
              </w:rPr>
            </w:pPr>
            <w:r w:rsidRPr="00951867">
              <w:rPr>
                <w:b/>
                <w:color w:val="000000"/>
                <w:szCs w:val="24"/>
              </w:rPr>
              <w:t xml:space="preserve">Sau giờ học (Post-Class): </w:t>
            </w:r>
            <w:r w:rsidRPr="00951867">
              <w:rPr>
                <w:bCs/>
                <w:color w:val="000000"/>
                <w:szCs w:val="24"/>
              </w:rPr>
              <w:t>Làm bài tập nhóm</w:t>
            </w:r>
          </w:p>
        </w:tc>
        <w:tc>
          <w:tcPr>
            <w:tcW w:w="543" w:type="pct"/>
            <w:vAlign w:val="center"/>
          </w:tcPr>
          <w:p w14:paraId="116D3A98" w14:textId="77777777" w:rsidR="00383995" w:rsidRPr="00951867" w:rsidRDefault="00383995" w:rsidP="00907461">
            <w:pPr>
              <w:ind w:left="720" w:hanging="720"/>
              <w:rPr>
                <w:rFonts w:ascii="Calibri" w:eastAsia="Calibri" w:hAnsi="Calibri" w:cs="Calibri"/>
                <w:color w:val="000000"/>
                <w:sz w:val="22"/>
              </w:rPr>
            </w:pPr>
          </w:p>
        </w:tc>
        <w:tc>
          <w:tcPr>
            <w:tcW w:w="441" w:type="pct"/>
            <w:vAlign w:val="center"/>
          </w:tcPr>
          <w:p w14:paraId="266D8F05" w14:textId="77777777" w:rsidR="00383995" w:rsidRPr="00951867" w:rsidRDefault="00383995" w:rsidP="00907461">
            <w:pPr>
              <w:ind w:left="720" w:hanging="720"/>
              <w:rPr>
                <w:rFonts w:ascii="Calibri" w:eastAsia="Calibri" w:hAnsi="Calibri" w:cs="Calibri"/>
                <w:color w:val="000000"/>
                <w:sz w:val="22"/>
              </w:rPr>
            </w:pPr>
          </w:p>
        </w:tc>
      </w:tr>
      <w:tr w:rsidR="00383995" w:rsidRPr="00951867" w14:paraId="61F0C2C7" w14:textId="77777777" w:rsidTr="00907461">
        <w:tc>
          <w:tcPr>
            <w:tcW w:w="290" w:type="pct"/>
            <w:vMerge w:val="restart"/>
            <w:vAlign w:val="center"/>
          </w:tcPr>
          <w:p w14:paraId="31C57D64" w14:textId="77777777" w:rsidR="00383995" w:rsidRPr="00951867" w:rsidRDefault="00383995" w:rsidP="00907461">
            <w:pPr>
              <w:tabs>
                <w:tab w:val="left" w:pos="-709"/>
              </w:tabs>
              <w:ind w:left="720" w:hanging="720"/>
              <w:jc w:val="center"/>
              <w:rPr>
                <w:color w:val="000000"/>
                <w:szCs w:val="24"/>
              </w:rPr>
            </w:pPr>
            <w:r w:rsidRPr="00951867">
              <w:rPr>
                <w:color w:val="000000"/>
                <w:szCs w:val="24"/>
              </w:rPr>
              <w:t>4</w:t>
            </w:r>
          </w:p>
          <w:p w14:paraId="00683F8C" w14:textId="77777777" w:rsidR="00383995" w:rsidRPr="00951867" w:rsidRDefault="00383995" w:rsidP="00907461">
            <w:pPr>
              <w:tabs>
                <w:tab w:val="left" w:pos="-709"/>
              </w:tabs>
              <w:spacing w:before="60"/>
              <w:ind w:left="720" w:hanging="720"/>
              <w:rPr>
                <w:color w:val="000000"/>
                <w:szCs w:val="24"/>
              </w:rPr>
            </w:pPr>
          </w:p>
        </w:tc>
        <w:tc>
          <w:tcPr>
            <w:tcW w:w="1575" w:type="pct"/>
            <w:vMerge w:val="restart"/>
            <w:vAlign w:val="center"/>
          </w:tcPr>
          <w:p w14:paraId="3A5A85A6" w14:textId="77777777" w:rsidR="00383995" w:rsidRPr="00951867" w:rsidRDefault="00383995" w:rsidP="00907461">
            <w:pPr>
              <w:rPr>
                <w:rFonts w:eastAsia="Calibri"/>
                <w:b/>
                <w:bCs/>
                <w:szCs w:val="24"/>
              </w:rPr>
            </w:pPr>
            <w:r w:rsidRPr="00951867">
              <w:rPr>
                <w:rFonts w:eastAsia="Calibri"/>
                <w:b/>
                <w:bCs/>
                <w:szCs w:val="24"/>
              </w:rPr>
              <w:t xml:space="preserve">CHƯƠNG 2. </w:t>
            </w:r>
          </w:p>
          <w:p w14:paraId="3DC5F617" w14:textId="77777777" w:rsidR="00383995" w:rsidRPr="00951867" w:rsidRDefault="00383995" w:rsidP="00907461">
            <w:pPr>
              <w:rPr>
                <w:rFonts w:eastAsia="Calibri"/>
                <w:b/>
                <w:bCs/>
                <w:szCs w:val="24"/>
              </w:rPr>
            </w:pPr>
            <w:r w:rsidRPr="00951867">
              <w:rPr>
                <w:rFonts w:eastAsia="Calibri"/>
                <w:b/>
                <w:bCs/>
                <w:szCs w:val="24"/>
              </w:rPr>
              <w:t>2.3 Cấu trúc và tích hợp chuỗi cung ứng trong thực tiễn</w:t>
            </w:r>
          </w:p>
          <w:p w14:paraId="6E7EAED6" w14:textId="77777777" w:rsidR="00383995" w:rsidRPr="00951867" w:rsidRDefault="00383995" w:rsidP="00907461">
            <w:pPr>
              <w:rPr>
                <w:rFonts w:eastAsia="Calibri"/>
                <w:szCs w:val="24"/>
              </w:rPr>
            </w:pPr>
            <w:r w:rsidRPr="00951867">
              <w:rPr>
                <w:rFonts w:eastAsia="Calibri"/>
                <w:szCs w:val="24"/>
              </w:rPr>
              <w:t>2.3. Tích hợp chuỗi cung ứng</w:t>
            </w:r>
          </w:p>
          <w:p w14:paraId="0D0649D2" w14:textId="77777777" w:rsidR="00383995" w:rsidRPr="00951867" w:rsidRDefault="00383995" w:rsidP="00907461">
            <w:pPr>
              <w:rPr>
                <w:rFonts w:eastAsia="Calibri"/>
                <w:szCs w:val="24"/>
              </w:rPr>
            </w:pPr>
            <w:r w:rsidRPr="00951867">
              <w:rPr>
                <w:rFonts w:eastAsia="Calibri"/>
                <w:szCs w:val="24"/>
              </w:rPr>
              <w:t xml:space="preserve">2.3.1. Tích hợp nội bộ và liên doanh nghiệp </w:t>
            </w:r>
          </w:p>
          <w:p w14:paraId="454ABD5A" w14:textId="77777777" w:rsidR="00383995" w:rsidRPr="00951867" w:rsidRDefault="00383995" w:rsidP="00907461">
            <w:pPr>
              <w:rPr>
                <w:rFonts w:eastAsia="Calibri"/>
                <w:szCs w:val="24"/>
              </w:rPr>
            </w:pPr>
            <w:r w:rsidRPr="00951867">
              <w:rPr>
                <w:rFonts w:eastAsia="Calibri"/>
                <w:szCs w:val="24"/>
              </w:rPr>
              <w:t xml:space="preserve">2.3.2. Vai trò dữ liệu </w:t>
            </w:r>
          </w:p>
          <w:p w14:paraId="5F4F0B26" w14:textId="77777777" w:rsidR="00383995" w:rsidRPr="00951867" w:rsidRDefault="00383995" w:rsidP="00907461">
            <w:pPr>
              <w:rPr>
                <w:rFonts w:eastAsia="Calibri"/>
                <w:szCs w:val="24"/>
              </w:rPr>
            </w:pPr>
            <w:r w:rsidRPr="00951867">
              <w:rPr>
                <w:rFonts w:eastAsia="Calibri"/>
                <w:szCs w:val="24"/>
              </w:rPr>
              <w:t>2.3.3. Case tích hợp thực tiễn</w:t>
            </w:r>
          </w:p>
          <w:p w14:paraId="766B8865" w14:textId="77777777" w:rsidR="00383995" w:rsidRPr="00951867" w:rsidRDefault="00383995" w:rsidP="00907461">
            <w:pPr>
              <w:rPr>
                <w:color w:val="000000"/>
                <w:szCs w:val="24"/>
              </w:rPr>
            </w:pPr>
          </w:p>
        </w:tc>
        <w:tc>
          <w:tcPr>
            <w:tcW w:w="562" w:type="pct"/>
            <w:vAlign w:val="center"/>
          </w:tcPr>
          <w:p w14:paraId="165C717F" w14:textId="77777777" w:rsidR="00383995" w:rsidRPr="00951867" w:rsidRDefault="00383995" w:rsidP="00907461">
            <w:pPr>
              <w:ind w:left="720" w:hanging="720"/>
              <w:jc w:val="center"/>
              <w:rPr>
                <w:color w:val="000000"/>
                <w:szCs w:val="24"/>
              </w:rPr>
            </w:pPr>
          </w:p>
        </w:tc>
        <w:tc>
          <w:tcPr>
            <w:tcW w:w="386" w:type="pct"/>
            <w:vAlign w:val="center"/>
          </w:tcPr>
          <w:p w14:paraId="737AD0B4" w14:textId="77777777" w:rsidR="00383995" w:rsidRPr="00951867" w:rsidRDefault="00383995" w:rsidP="00907461">
            <w:pPr>
              <w:ind w:left="720" w:hanging="720"/>
              <w:jc w:val="center"/>
              <w:rPr>
                <w:color w:val="000000"/>
                <w:szCs w:val="24"/>
              </w:rPr>
            </w:pPr>
            <w:r w:rsidRPr="00951867">
              <w:rPr>
                <w:color w:val="000000"/>
                <w:szCs w:val="24"/>
              </w:rPr>
              <w:t>5</w:t>
            </w:r>
          </w:p>
        </w:tc>
        <w:tc>
          <w:tcPr>
            <w:tcW w:w="1204" w:type="pct"/>
            <w:vAlign w:val="center"/>
          </w:tcPr>
          <w:p w14:paraId="49A572BD" w14:textId="77777777" w:rsidR="00383995" w:rsidRPr="00951867" w:rsidRDefault="00383995" w:rsidP="00907461">
            <w:pPr>
              <w:tabs>
                <w:tab w:val="left" w:pos="250"/>
              </w:tabs>
              <w:ind w:left="90" w:right="45"/>
              <w:rPr>
                <w:b/>
                <w:color w:val="000000"/>
                <w:szCs w:val="24"/>
              </w:rPr>
            </w:pPr>
            <w:r w:rsidRPr="00951867">
              <w:rPr>
                <w:b/>
                <w:color w:val="000000"/>
                <w:szCs w:val="24"/>
              </w:rPr>
              <w:t xml:space="preserve">Chuẩn bị (Pre-class) </w:t>
            </w:r>
            <w:r w:rsidRPr="00A8259D">
              <w:rPr>
                <w:bCs/>
                <w:color w:val="000000"/>
                <w:szCs w:val="24"/>
              </w:rPr>
              <w:t>đọc tài liệu tiếp c2</w:t>
            </w:r>
          </w:p>
        </w:tc>
        <w:tc>
          <w:tcPr>
            <w:tcW w:w="543" w:type="pct"/>
            <w:vAlign w:val="center"/>
          </w:tcPr>
          <w:p w14:paraId="6B2FA57C" w14:textId="77777777" w:rsidR="00383995" w:rsidRPr="00951867" w:rsidRDefault="00383995" w:rsidP="00907461">
            <w:pPr>
              <w:ind w:left="720" w:hanging="720"/>
              <w:rPr>
                <w:color w:val="000000"/>
                <w:sz w:val="22"/>
              </w:rPr>
            </w:pPr>
          </w:p>
        </w:tc>
        <w:tc>
          <w:tcPr>
            <w:tcW w:w="441" w:type="pct"/>
            <w:vMerge w:val="restart"/>
            <w:vAlign w:val="center"/>
          </w:tcPr>
          <w:p w14:paraId="1DEC644F" w14:textId="77777777" w:rsidR="00383995" w:rsidRPr="00951867" w:rsidRDefault="00383995" w:rsidP="00907461">
            <w:pPr>
              <w:ind w:left="720" w:hanging="720"/>
              <w:rPr>
                <w:color w:val="000000"/>
                <w:sz w:val="22"/>
              </w:rPr>
            </w:pPr>
            <w:r w:rsidRPr="00951867">
              <w:rPr>
                <w:color w:val="000000"/>
                <w:sz w:val="22"/>
              </w:rPr>
              <w:t>CLO1</w:t>
            </w:r>
          </w:p>
          <w:p w14:paraId="10D0F1A9" w14:textId="77777777" w:rsidR="00383995" w:rsidRPr="00951867" w:rsidRDefault="00383995" w:rsidP="00907461">
            <w:pPr>
              <w:ind w:left="720" w:hanging="720"/>
              <w:rPr>
                <w:color w:val="000000"/>
                <w:sz w:val="22"/>
              </w:rPr>
            </w:pPr>
            <w:r w:rsidRPr="00951867">
              <w:rPr>
                <w:color w:val="000000"/>
                <w:sz w:val="22"/>
              </w:rPr>
              <w:t>CLO2</w:t>
            </w:r>
          </w:p>
          <w:p w14:paraId="3AD39465" w14:textId="77777777" w:rsidR="00383995" w:rsidRPr="00951867" w:rsidRDefault="00383995" w:rsidP="00907461">
            <w:pPr>
              <w:ind w:left="720" w:hanging="720"/>
              <w:rPr>
                <w:color w:val="000000"/>
                <w:sz w:val="22"/>
              </w:rPr>
            </w:pPr>
            <w:r w:rsidRPr="00951867">
              <w:rPr>
                <w:color w:val="000000"/>
                <w:sz w:val="22"/>
              </w:rPr>
              <w:t>CLO3</w:t>
            </w:r>
          </w:p>
        </w:tc>
      </w:tr>
      <w:tr w:rsidR="00383995" w:rsidRPr="00951867" w14:paraId="7AF775B9" w14:textId="77777777" w:rsidTr="00907461">
        <w:tc>
          <w:tcPr>
            <w:tcW w:w="290" w:type="pct"/>
            <w:vMerge/>
            <w:vAlign w:val="center"/>
          </w:tcPr>
          <w:p w14:paraId="6C6D2F32" w14:textId="77777777" w:rsidR="00383995" w:rsidRPr="00951867" w:rsidRDefault="00383995" w:rsidP="00907461">
            <w:pPr>
              <w:tabs>
                <w:tab w:val="left" w:pos="-709"/>
              </w:tabs>
              <w:spacing w:before="60"/>
              <w:ind w:left="720" w:hanging="720"/>
              <w:rPr>
                <w:color w:val="000000"/>
                <w:sz w:val="22"/>
              </w:rPr>
            </w:pPr>
          </w:p>
        </w:tc>
        <w:tc>
          <w:tcPr>
            <w:tcW w:w="1575" w:type="pct"/>
            <w:vMerge/>
            <w:vAlign w:val="center"/>
          </w:tcPr>
          <w:p w14:paraId="33B88860" w14:textId="77777777" w:rsidR="00383995" w:rsidRPr="00951867" w:rsidRDefault="00383995" w:rsidP="00907461">
            <w:pPr>
              <w:widowControl w:val="0"/>
              <w:pBdr>
                <w:top w:val="nil"/>
                <w:left w:val="nil"/>
                <w:bottom w:val="nil"/>
                <w:right w:val="nil"/>
                <w:between w:val="nil"/>
              </w:pBdr>
              <w:spacing w:line="276" w:lineRule="auto"/>
              <w:jc w:val="left"/>
              <w:rPr>
                <w:color w:val="000000"/>
                <w:szCs w:val="24"/>
              </w:rPr>
            </w:pPr>
          </w:p>
        </w:tc>
        <w:tc>
          <w:tcPr>
            <w:tcW w:w="562" w:type="pct"/>
            <w:vAlign w:val="center"/>
          </w:tcPr>
          <w:p w14:paraId="4954A46A" w14:textId="77777777" w:rsidR="00383995" w:rsidRPr="00951867" w:rsidRDefault="00383995" w:rsidP="00907461">
            <w:pPr>
              <w:ind w:left="720" w:hanging="720"/>
              <w:jc w:val="center"/>
              <w:rPr>
                <w:color w:val="000000"/>
                <w:szCs w:val="24"/>
              </w:rPr>
            </w:pPr>
            <w:r w:rsidRPr="00951867">
              <w:rPr>
                <w:color w:val="000000"/>
                <w:szCs w:val="24"/>
              </w:rPr>
              <w:t>4</w:t>
            </w:r>
          </w:p>
        </w:tc>
        <w:tc>
          <w:tcPr>
            <w:tcW w:w="386" w:type="pct"/>
            <w:vAlign w:val="center"/>
          </w:tcPr>
          <w:p w14:paraId="4F3452AB" w14:textId="77777777" w:rsidR="00383995" w:rsidRPr="00951867" w:rsidRDefault="00383995" w:rsidP="00907461">
            <w:pPr>
              <w:ind w:left="720" w:hanging="720"/>
              <w:jc w:val="center"/>
              <w:rPr>
                <w:color w:val="000000"/>
                <w:szCs w:val="24"/>
              </w:rPr>
            </w:pPr>
          </w:p>
        </w:tc>
        <w:tc>
          <w:tcPr>
            <w:tcW w:w="1204" w:type="pct"/>
            <w:vAlign w:val="center"/>
          </w:tcPr>
          <w:p w14:paraId="255453FF" w14:textId="77777777" w:rsidR="00383995" w:rsidRPr="00951867" w:rsidRDefault="00383995" w:rsidP="00907461">
            <w:pPr>
              <w:tabs>
                <w:tab w:val="left" w:pos="250"/>
              </w:tabs>
              <w:ind w:left="90" w:right="45"/>
              <w:rPr>
                <w:b/>
                <w:color w:val="000000"/>
                <w:szCs w:val="24"/>
              </w:rPr>
            </w:pPr>
            <w:r w:rsidRPr="00951867">
              <w:rPr>
                <w:b/>
                <w:color w:val="000000"/>
                <w:szCs w:val="24"/>
              </w:rPr>
              <w:t>Trên lớp (In-class)</w:t>
            </w:r>
          </w:p>
          <w:p w14:paraId="2F272A5D" w14:textId="77777777" w:rsidR="00383995" w:rsidRPr="00951867" w:rsidRDefault="00383995" w:rsidP="00907461">
            <w:pPr>
              <w:tabs>
                <w:tab w:val="left" w:pos="250"/>
              </w:tabs>
              <w:ind w:right="45"/>
              <w:rPr>
                <w:color w:val="000000"/>
                <w:szCs w:val="24"/>
              </w:rPr>
            </w:pPr>
            <w:r w:rsidRPr="00951867">
              <w:rPr>
                <w:color w:val="000000"/>
                <w:szCs w:val="24"/>
              </w:rPr>
              <w:t>- Hoạt động Dạy trên lớp: thuyết giảng, diễn giải, trao đổi</w:t>
            </w:r>
          </w:p>
          <w:p w14:paraId="0C910BA1" w14:textId="77777777" w:rsidR="00383995" w:rsidRPr="00951867" w:rsidRDefault="00383995" w:rsidP="00907461">
            <w:pPr>
              <w:tabs>
                <w:tab w:val="left" w:pos="250"/>
              </w:tabs>
              <w:ind w:right="45"/>
              <w:rPr>
                <w:color w:val="000000"/>
                <w:szCs w:val="24"/>
              </w:rPr>
            </w:pPr>
            <w:r w:rsidRPr="00951867">
              <w:rPr>
                <w:color w:val="000000"/>
                <w:szCs w:val="24"/>
              </w:rPr>
              <w:t>- Hoạt động Học trên lớp:Tương tác v trao đổi</w:t>
            </w:r>
          </w:p>
        </w:tc>
        <w:tc>
          <w:tcPr>
            <w:tcW w:w="543" w:type="pct"/>
            <w:vAlign w:val="center"/>
          </w:tcPr>
          <w:p w14:paraId="3377CACC" w14:textId="77777777" w:rsidR="00383995" w:rsidRPr="00951867" w:rsidRDefault="00383995" w:rsidP="00907461">
            <w:pPr>
              <w:ind w:left="720" w:hanging="720"/>
              <w:rPr>
                <w:color w:val="000000"/>
                <w:sz w:val="22"/>
              </w:rPr>
            </w:pPr>
          </w:p>
        </w:tc>
        <w:tc>
          <w:tcPr>
            <w:tcW w:w="441" w:type="pct"/>
            <w:vMerge/>
            <w:vAlign w:val="center"/>
          </w:tcPr>
          <w:p w14:paraId="15ABCD80" w14:textId="77777777" w:rsidR="00383995" w:rsidRPr="00951867" w:rsidRDefault="00383995" w:rsidP="00907461">
            <w:pPr>
              <w:ind w:left="720" w:hanging="720"/>
              <w:rPr>
                <w:color w:val="000000"/>
                <w:sz w:val="22"/>
              </w:rPr>
            </w:pPr>
          </w:p>
        </w:tc>
      </w:tr>
      <w:tr w:rsidR="00383995" w:rsidRPr="00951867" w14:paraId="774622F9" w14:textId="77777777" w:rsidTr="00907461">
        <w:tc>
          <w:tcPr>
            <w:tcW w:w="290" w:type="pct"/>
            <w:vMerge/>
            <w:vAlign w:val="center"/>
          </w:tcPr>
          <w:p w14:paraId="026C2C54" w14:textId="77777777" w:rsidR="00383995" w:rsidRPr="00951867" w:rsidRDefault="00383995" w:rsidP="00907461">
            <w:pPr>
              <w:tabs>
                <w:tab w:val="left" w:pos="-709"/>
              </w:tabs>
              <w:spacing w:before="60"/>
              <w:ind w:left="720" w:hanging="720"/>
              <w:rPr>
                <w:color w:val="000000"/>
                <w:sz w:val="22"/>
              </w:rPr>
            </w:pPr>
          </w:p>
        </w:tc>
        <w:tc>
          <w:tcPr>
            <w:tcW w:w="1575" w:type="pct"/>
            <w:vMerge/>
            <w:vAlign w:val="center"/>
          </w:tcPr>
          <w:p w14:paraId="0AED3835" w14:textId="77777777" w:rsidR="00383995" w:rsidRPr="00951867" w:rsidRDefault="00383995" w:rsidP="00907461">
            <w:pPr>
              <w:widowControl w:val="0"/>
              <w:pBdr>
                <w:top w:val="nil"/>
                <w:left w:val="nil"/>
                <w:bottom w:val="nil"/>
                <w:right w:val="nil"/>
                <w:between w:val="nil"/>
              </w:pBdr>
              <w:spacing w:line="276" w:lineRule="auto"/>
              <w:jc w:val="left"/>
              <w:rPr>
                <w:color w:val="000000"/>
                <w:szCs w:val="24"/>
              </w:rPr>
            </w:pPr>
          </w:p>
        </w:tc>
        <w:tc>
          <w:tcPr>
            <w:tcW w:w="562" w:type="pct"/>
            <w:vAlign w:val="center"/>
          </w:tcPr>
          <w:p w14:paraId="49920ABE" w14:textId="77777777" w:rsidR="00383995" w:rsidRPr="00951867" w:rsidRDefault="00383995" w:rsidP="00907461">
            <w:pPr>
              <w:ind w:left="720" w:hanging="720"/>
              <w:jc w:val="center"/>
              <w:rPr>
                <w:color w:val="000000"/>
                <w:szCs w:val="24"/>
              </w:rPr>
            </w:pPr>
            <w:r w:rsidRPr="00951867">
              <w:rPr>
                <w:color w:val="000000"/>
                <w:szCs w:val="24"/>
              </w:rPr>
              <w:t>1</w:t>
            </w:r>
          </w:p>
        </w:tc>
        <w:tc>
          <w:tcPr>
            <w:tcW w:w="386" w:type="pct"/>
            <w:vAlign w:val="center"/>
          </w:tcPr>
          <w:p w14:paraId="02B3026B" w14:textId="77777777" w:rsidR="00383995" w:rsidRPr="00951867" w:rsidRDefault="00383995" w:rsidP="00907461">
            <w:pPr>
              <w:ind w:left="720" w:hanging="720"/>
              <w:jc w:val="center"/>
              <w:rPr>
                <w:color w:val="000000"/>
                <w:szCs w:val="24"/>
              </w:rPr>
            </w:pPr>
          </w:p>
        </w:tc>
        <w:tc>
          <w:tcPr>
            <w:tcW w:w="1204" w:type="pct"/>
            <w:vAlign w:val="center"/>
          </w:tcPr>
          <w:p w14:paraId="2870808A" w14:textId="77777777" w:rsidR="00383995" w:rsidRPr="00951867" w:rsidRDefault="00383995" w:rsidP="00907461">
            <w:pPr>
              <w:tabs>
                <w:tab w:val="left" w:pos="250"/>
              </w:tabs>
              <w:ind w:left="90" w:right="45"/>
              <w:rPr>
                <w:b/>
                <w:color w:val="000000"/>
                <w:szCs w:val="24"/>
              </w:rPr>
            </w:pPr>
            <w:r w:rsidRPr="00951867">
              <w:rPr>
                <w:b/>
                <w:color w:val="000000"/>
                <w:szCs w:val="24"/>
              </w:rPr>
              <w:t>Trên lớp (In-class)</w:t>
            </w:r>
          </w:p>
          <w:p w14:paraId="7EFFF46A" w14:textId="77777777" w:rsidR="00383995" w:rsidRPr="00951867" w:rsidRDefault="00383995" w:rsidP="00907461">
            <w:pPr>
              <w:tabs>
                <w:tab w:val="left" w:pos="250"/>
              </w:tabs>
              <w:ind w:right="45"/>
              <w:rPr>
                <w:color w:val="000000"/>
                <w:szCs w:val="24"/>
              </w:rPr>
            </w:pPr>
            <w:r w:rsidRPr="00951867">
              <w:rPr>
                <w:color w:val="000000"/>
                <w:szCs w:val="24"/>
              </w:rPr>
              <w:t>- Hoạt động thực hành  Làm bài tập tình huỗn và thảo luận nhóm</w:t>
            </w:r>
          </w:p>
        </w:tc>
        <w:tc>
          <w:tcPr>
            <w:tcW w:w="543" w:type="pct"/>
            <w:vAlign w:val="center"/>
          </w:tcPr>
          <w:p w14:paraId="3C5085E3" w14:textId="77777777" w:rsidR="00383995" w:rsidRPr="00951867" w:rsidRDefault="00383995" w:rsidP="00907461">
            <w:pPr>
              <w:ind w:left="720" w:hanging="720"/>
              <w:rPr>
                <w:color w:val="000000"/>
                <w:sz w:val="22"/>
              </w:rPr>
            </w:pPr>
          </w:p>
        </w:tc>
        <w:tc>
          <w:tcPr>
            <w:tcW w:w="441" w:type="pct"/>
            <w:vMerge/>
            <w:vAlign w:val="center"/>
          </w:tcPr>
          <w:p w14:paraId="782D2735" w14:textId="77777777" w:rsidR="00383995" w:rsidRPr="00951867" w:rsidRDefault="00383995" w:rsidP="00907461">
            <w:pPr>
              <w:ind w:left="720" w:hanging="720"/>
              <w:rPr>
                <w:color w:val="000000"/>
                <w:sz w:val="22"/>
              </w:rPr>
            </w:pPr>
          </w:p>
        </w:tc>
      </w:tr>
      <w:tr w:rsidR="00383995" w:rsidRPr="00951867" w14:paraId="019B744B" w14:textId="77777777" w:rsidTr="00907461">
        <w:tc>
          <w:tcPr>
            <w:tcW w:w="290" w:type="pct"/>
            <w:vMerge/>
            <w:vAlign w:val="center"/>
          </w:tcPr>
          <w:p w14:paraId="58B89B13" w14:textId="77777777" w:rsidR="00383995" w:rsidRPr="00951867" w:rsidRDefault="00383995" w:rsidP="00907461">
            <w:pPr>
              <w:tabs>
                <w:tab w:val="left" w:pos="-709"/>
              </w:tabs>
              <w:spacing w:before="60"/>
              <w:ind w:left="720" w:hanging="720"/>
              <w:rPr>
                <w:color w:val="000000"/>
                <w:szCs w:val="24"/>
              </w:rPr>
            </w:pPr>
          </w:p>
        </w:tc>
        <w:tc>
          <w:tcPr>
            <w:tcW w:w="1575" w:type="pct"/>
            <w:vMerge/>
            <w:vAlign w:val="center"/>
          </w:tcPr>
          <w:p w14:paraId="3D22020B" w14:textId="77777777" w:rsidR="00383995" w:rsidRPr="00951867" w:rsidRDefault="00383995" w:rsidP="00907461">
            <w:pPr>
              <w:widowControl w:val="0"/>
              <w:pBdr>
                <w:top w:val="nil"/>
                <w:left w:val="nil"/>
                <w:bottom w:val="nil"/>
                <w:right w:val="nil"/>
                <w:between w:val="nil"/>
              </w:pBdr>
              <w:spacing w:line="276" w:lineRule="auto"/>
              <w:jc w:val="left"/>
              <w:rPr>
                <w:color w:val="000000"/>
                <w:szCs w:val="24"/>
              </w:rPr>
            </w:pPr>
          </w:p>
        </w:tc>
        <w:tc>
          <w:tcPr>
            <w:tcW w:w="562" w:type="pct"/>
            <w:vAlign w:val="center"/>
          </w:tcPr>
          <w:p w14:paraId="5CB5272D" w14:textId="77777777" w:rsidR="00383995" w:rsidRPr="00951867" w:rsidRDefault="00383995" w:rsidP="00907461">
            <w:pPr>
              <w:ind w:left="720" w:hanging="720"/>
              <w:jc w:val="center"/>
              <w:rPr>
                <w:color w:val="000000"/>
                <w:szCs w:val="24"/>
              </w:rPr>
            </w:pPr>
          </w:p>
        </w:tc>
        <w:tc>
          <w:tcPr>
            <w:tcW w:w="386" w:type="pct"/>
            <w:vAlign w:val="center"/>
          </w:tcPr>
          <w:p w14:paraId="2CACD89E" w14:textId="77777777" w:rsidR="00383995" w:rsidRPr="00951867" w:rsidRDefault="00383995" w:rsidP="00907461">
            <w:pPr>
              <w:ind w:left="720" w:hanging="720"/>
              <w:jc w:val="center"/>
              <w:rPr>
                <w:color w:val="000000"/>
                <w:szCs w:val="24"/>
              </w:rPr>
            </w:pPr>
            <w:r w:rsidRPr="00951867">
              <w:rPr>
                <w:color w:val="000000"/>
                <w:szCs w:val="24"/>
              </w:rPr>
              <w:t>6</w:t>
            </w:r>
          </w:p>
        </w:tc>
        <w:tc>
          <w:tcPr>
            <w:tcW w:w="1204" w:type="pct"/>
            <w:vAlign w:val="center"/>
          </w:tcPr>
          <w:p w14:paraId="7DFEF51E" w14:textId="77777777" w:rsidR="00383995" w:rsidRPr="00951867" w:rsidRDefault="00383995" w:rsidP="00907461">
            <w:pPr>
              <w:tabs>
                <w:tab w:val="left" w:pos="-709"/>
                <w:tab w:val="left" w:pos="250"/>
              </w:tabs>
              <w:ind w:left="90" w:right="45"/>
              <w:rPr>
                <w:color w:val="000000"/>
                <w:szCs w:val="24"/>
              </w:rPr>
            </w:pPr>
            <w:r w:rsidRPr="00951867">
              <w:rPr>
                <w:b/>
                <w:color w:val="000000"/>
                <w:szCs w:val="24"/>
              </w:rPr>
              <w:t xml:space="preserve">Sau giờ học (Post-Class): </w:t>
            </w:r>
            <w:r w:rsidRPr="00951867">
              <w:rPr>
                <w:bCs/>
                <w:color w:val="000000"/>
                <w:szCs w:val="24"/>
              </w:rPr>
              <w:t>Làm bài tập nhóm</w:t>
            </w:r>
          </w:p>
        </w:tc>
        <w:tc>
          <w:tcPr>
            <w:tcW w:w="543" w:type="pct"/>
            <w:vAlign w:val="center"/>
          </w:tcPr>
          <w:p w14:paraId="390E8A4B" w14:textId="77777777" w:rsidR="00383995" w:rsidRPr="00951867" w:rsidRDefault="00383995" w:rsidP="00907461">
            <w:pPr>
              <w:ind w:left="720" w:hanging="720"/>
              <w:rPr>
                <w:color w:val="000000"/>
                <w:sz w:val="22"/>
              </w:rPr>
            </w:pPr>
          </w:p>
        </w:tc>
        <w:tc>
          <w:tcPr>
            <w:tcW w:w="441" w:type="pct"/>
            <w:vMerge/>
            <w:vAlign w:val="center"/>
          </w:tcPr>
          <w:p w14:paraId="7DDC259A" w14:textId="77777777" w:rsidR="00383995" w:rsidRPr="00951867" w:rsidRDefault="00383995" w:rsidP="00907461">
            <w:pPr>
              <w:ind w:left="720" w:hanging="720"/>
              <w:rPr>
                <w:color w:val="000000"/>
                <w:sz w:val="22"/>
              </w:rPr>
            </w:pPr>
          </w:p>
        </w:tc>
      </w:tr>
      <w:tr w:rsidR="00383995" w:rsidRPr="00951867" w14:paraId="627176E7" w14:textId="77777777" w:rsidTr="00907461">
        <w:tc>
          <w:tcPr>
            <w:tcW w:w="290" w:type="pct"/>
            <w:vMerge w:val="restart"/>
            <w:vAlign w:val="center"/>
          </w:tcPr>
          <w:p w14:paraId="43C911BA" w14:textId="77777777" w:rsidR="00383995" w:rsidRPr="00951867" w:rsidRDefault="00383995" w:rsidP="00907461">
            <w:pPr>
              <w:tabs>
                <w:tab w:val="left" w:pos="-709"/>
              </w:tabs>
              <w:ind w:left="720" w:hanging="720"/>
              <w:jc w:val="center"/>
              <w:rPr>
                <w:color w:val="000000"/>
                <w:szCs w:val="24"/>
              </w:rPr>
            </w:pPr>
            <w:r w:rsidRPr="00951867">
              <w:rPr>
                <w:color w:val="000000"/>
                <w:szCs w:val="24"/>
              </w:rPr>
              <w:t xml:space="preserve">5 </w:t>
            </w:r>
          </w:p>
          <w:p w14:paraId="13B9D40E" w14:textId="77777777" w:rsidR="00383995" w:rsidRPr="00951867" w:rsidRDefault="00383995" w:rsidP="00907461">
            <w:pPr>
              <w:tabs>
                <w:tab w:val="left" w:pos="-709"/>
              </w:tabs>
              <w:spacing w:before="60"/>
              <w:ind w:left="720" w:hanging="720"/>
              <w:rPr>
                <w:color w:val="000000"/>
                <w:szCs w:val="24"/>
              </w:rPr>
            </w:pPr>
          </w:p>
        </w:tc>
        <w:tc>
          <w:tcPr>
            <w:tcW w:w="1575" w:type="pct"/>
            <w:vMerge w:val="restart"/>
            <w:vAlign w:val="center"/>
          </w:tcPr>
          <w:p w14:paraId="5B08E6F7" w14:textId="77777777" w:rsidR="00383995" w:rsidRPr="00951867" w:rsidRDefault="00383995" w:rsidP="00907461">
            <w:pPr>
              <w:rPr>
                <w:rFonts w:eastAsia="Calibri"/>
                <w:b/>
                <w:bCs/>
                <w:szCs w:val="24"/>
              </w:rPr>
            </w:pPr>
            <w:r w:rsidRPr="00951867">
              <w:rPr>
                <w:rFonts w:eastAsia="Calibri"/>
                <w:b/>
                <w:bCs/>
                <w:szCs w:val="24"/>
              </w:rPr>
              <w:t>CHƯƠNG 3. Thiết kế và vận hành chuỗi cung ứng bền vững</w:t>
            </w:r>
          </w:p>
          <w:p w14:paraId="7F916F50" w14:textId="77777777" w:rsidR="00383995" w:rsidRPr="00951867" w:rsidRDefault="00383995" w:rsidP="00907461">
            <w:pPr>
              <w:rPr>
                <w:rFonts w:eastAsia="Calibri"/>
                <w:b/>
                <w:bCs/>
                <w:szCs w:val="24"/>
              </w:rPr>
            </w:pPr>
            <w:r w:rsidRPr="00951867">
              <w:rPr>
                <w:rFonts w:eastAsia="Calibri"/>
                <w:b/>
                <w:bCs/>
                <w:szCs w:val="24"/>
              </w:rPr>
              <w:t>3.1. Thiết kế mạng lưới chuỗi cung ứng</w:t>
            </w:r>
          </w:p>
          <w:p w14:paraId="09684B40" w14:textId="77777777" w:rsidR="00383995" w:rsidRPr="00951867" w:rsidRDefault="00383995" w:rsidP="00907461">
            <w:pPr>
              <w:rPr>
                <w:rFonts w:eastAsia="Calibri"/>
                <w:szCs w:val="24"/>
              </w:rPr>
            </w:pPr>
            <w:r w:rsidRPr="00951867">
              <w:rPr>
                <w:rFonts w:eastAsia="Calibri"/>
                <w:szCs w:val="24"/>
              </w:rPr>
              <w:t xml:space="preserve">3.1.1. Lựa chọn vị trí </w:t>
            </w:r>
          </w:p>
          <w:p w14:paraId="011B7B0B" w14:textId="77777777" w:rsidR="00383995" w:rsidRPr="00951867" w:rsidRDefault="00383995" w:rsidP="00907461">
            <w:pPr>
              <w:rPr>
                <w:rFonts w:eastAsia="Calibri"/>
                <w:szCs w:val="24"/>
              </w:rPr>
            </w:pPr>
            <w:r w:rsidRPr="00951867">
              <w:rPr>
                <w:rFonts w:eastAsia="Calibri"/>
                <w:szCs w:val="24"/>
              </w:rPr>
              <w:t xml:space="preserve">3.1.2. Thiết kế mạng logistics </w:t>
            </w:r>
          </w:p>
          <w:p w14:paraId="164C0F98" w14:textId="77777777" w:rsidR="00383995" w:rsidRPr="00951867" w:rsidRDefault="00383995" w:rsidP="00907461">
            <w:pPr>
              <w:rPr>
                <w:rFonts w:eastAsia="Calibri"/>
                <w:szCs w:val="24"/>
              </w:rPr>
            </w:pPr>
            <w:r w:rsidRPr="00951867">
              <w:rPr>
                <w:rFonts w:eastAsia="Calibri"/>
                <w:szCs w:val="24"/>
              </w:rPr>
              <w:t xml:space="preserve">3.1.3. Trade-off chi phí – môi trường </w:t>
            </w:r>
          </w:p>
          <w:p w14:paraId="7EFEEF57" w14:textId="77777777" w:rsidR="00383995" w:rsidRPr="00951867" w:rsidRDefault="00383995" w:rsidP="00907461">
            <w:pPr>
              <w:rPr>
                <w:rFonts w:eastAsia="Calibri"/>
                <w:b/>
                <w:bCs/>
                <w:szCs w:val="24"/>
              </w:rPr>
            </w:pPr>
            <w:r w:rsidRPr="00951867">
              <w:rPr>
                <w:rFonts w:eastAsia="Calibri"/>
                <w:b/>
                <w:bCs/>
                <w:szCs w:val="24"/>
              </w:rPr>
              <w:t>3.2. Quản lý công suất và dòng chảy</w:t>
            </w:r>
          </w:p>
          <w:p w14:paraId="1530DFFF" w14:textId="77777777" w:rsidR="00383995" w:rsidRPr="00951867" w:rsidRDefault="00383995" w:rsidP="00907461">
            <w:pPr>
              <w:rPr>
                <w:rFonts w:eastAsia="Calibri"/>
                <w:szCs w:val="24"/>
              </w:rPr>
            </w:pPr>
            <w:r w:rsidRPr="00951867">
              <w:rPr>
                <w:rFonts w:eastAsia="Calibri"/>
                <w:szCs w:val="24"/>
              </w:rPr>
              <w:t xml:space="preserve">3.2.1. Công suất chuỗi cung ứng </w:t>
            </w:r>
          </w:p>
          <w:p w14:paraId="0F0DED6A" w14:textId="77777777" w:rsidR="00383995" w:rsidRPr="00951867" w:rsidRDefault="00383995" w:rsidP="00907461">
            <w:pPr>
              <w:rPr>
                <w:rFonts w:eastAsia="Calibri"/>
                <w:szCs w:val="24"/>
              </w:rPr>
            </w:pPr>
            <w:r w:rsidRPr="00951867">
              <w:rPr>
                <w:rFonts w:eastAsia="Calibri"/>
                <w:szCs w:val="24"/>
              </w:rPr>
              <w:t xml:space="preserve">3.2.2. Tối ưu tồn kho </w:t>
            </w:r>
          </w:p>
          <w:p w14:paraId="2459C2B1" w14:textId="77777777" w:rsidR="00383995" w:rsidRPr="00951867" w:rsidRDefault="00383995" w:rsidP="00907461">
            <w:pPr>
              <w:rPr>
                <w:rFonts w:eastAsia="Calibri"/>
                <w:szCs w:val="24"/>
              </w:rPr>
            </w:pPr>
            <w:r w:rsidRPr="00951867">
              <w:rPr>
                <w:rFonts w:eastAsia="Calibri"/>
                <w:szCs w:val="24"/>
              </w:rPr>
              <w:t xml:space="preserve">3.2.3. Giảm lãng phí </w:t>
            </w:r>
          </w:p>
          <w:p w14:paraId="228EC935" w14:textId="77777777" w:rsidR="00383995" w:rsidRPr="00951867" w:rsidRDefault="00383995" w:rsidP="00907461">
            <w:pPr>
              <w:rPr>
                <w:rFonts w:eastAsia="Calibri"/>
                <w:szCs w:val="24"/>
              </w:rPr>
            </w:pPr>
          </w:p>
        </w:tc>
        <w:tc>
          <w:tcPr>
            <w:tcW w:w="562" w:type="pct"/>
            <w:vAlign w:val="center"/>
          </w:tcPr>
          <w:p w14:paraId="5AC9C5FA" w14:textId="77777777" w:rsidR="00383995" w:rsidRPr="00951867" w:rsidRDefault="00383995" w:rsidP="00907461">
            <w:pPr>
              <w:ind w:left="720" w:hanging="720"/>
              <w:jc w:val="center"/>
              <w:rPr>
                <w:color w:val="000000"/>
                <w:szCs w:val="24"/>
              </w:rPr>
            </w:pPr>
          </w:p>
        </w:tc>
        <w:tc>
          <w:tcPr>
            <w:tcW w:w="386" w:type="pct"/>
            <w:vAlign w:val="center"/>
          </w:tcPr>
          <w:p w14:paraId="09BCEBDA" w14:textId="77777777" w:rsidR="00383995" w:rsidRPr="00951867" w:rsidRDefault="00383995" w:rsidP="00907461">
            <w:pPr>
              <w:ind w:left="720" w:hanging="720"/>
              <w:jc w:val="center"/>
              <w:rPr>
                <w:color w:val="000000"/>
                <w:szCs w:val="24"/>
              </w:rPr>
            </w:pPr>
            <w:r w:rsidRPr="00951867">
              <w:rPr>
                <w:color w:val="000000"/>
                <w:szCs w:val="24"/>
              </w:rPr>
              <w:t>6</w:t>
            </w:r>
          </w:p>
        </w:tc>
        <w:tc>
          <w:tcPr>
            <w:tcW w:w="1204" w:type="pct"/>
            <w:vAlign w:val="center"/>
          </w:tcPr>
          <w:p w14:paraId="2FB0D07B" w14:textId="77777777" w:rsidR="00383995" w:rsidRPr="00951867" w:rsidRDefault="00383995" w:rsidP="00907461">
            <w:pPr>
              <w:tabs>
                <w:tab w:val="left" w:pos="250"/>
              </w:tabs>
              <w:ind w:left="90" w:right="45"/>
              <w:rPr>
                <w:b/>
                <w:color w:val="000000"/>
                <w:szCs w:val="24"/>
              </w:rPr>
            </w:pPr>
            <w:r w:rsidRPr="00951867">
              <w:rPr>
                <w:b/>
                <w:color w:val="000000"/>
                <w:szCs w:val="24"/>
              </w:rPr>
              <w:t xml:space="preserve">Chuẩn bị (Pre-class) </w:t>
            </w:r>
            <w:r w:rsidRPr="00A8259D">
              <w:rPr>
                <w:bCs/>
                <w:color w:val="000000"/>
                <w:szCs w:val="24"/>
              </w:rPr>
              <w:t>đọc tài liệu c3</w:t>
            </w:r>
          </w:p>
        </w:tc>
        <w:tc>
          <w:tcPr>
            <w:tcW w:w="543" w:type="pct"/>
            <w:vAlign w:val="center"/>
          </w:tcPr>
          <w:p w14:paraId="2D3AC0B2" w14:textId="77777777" w:rsidR="00383995" w:rsidRPr="00951867" w:rsidRDefault="00383995" w:rsidP="00907461">
            <w:pPr>
              <w:ind w:left="720" w:hanging="720"/>
              <w:rPr>
                <w:color w:val="000000"/>
                <w:sz w:val="22"/>
              </w:rPr>
            </w:pPr>
          </w:p>
        </w:tc>
        <w:tc>
          <w:tcPr>
            <w:tcW w:w="441" w:type="pct"/>
            <w:vMerge w:val="restart"/>
            <w:vAlign w:val="center"/>
          </w:tcPr>
          <w:p w14:paraId="41FF477A" w14:textId="77777777" w:rsidR="00383995" w:rsidRPr="00951867" w:rsidRDefault="00383995" w:rsidP="00907461">
            <w:pPr>
              <w:ind w:left="720" w:hanging="720"/>
              <w:rPr>
                <w:color w:val="000000"/>
                <w:sz w:val="22"/>
              </w:rPr>
            </w:pPr>
            <w:r w:rsidRPr="00951867">
              <w:rPr>
                <w:color w:val="000000"/>
                <w:sz w:val="22"/>
              </w:rPr>
              <w:t>CLO1</w:t>
            </w:r>
          </w:p>
          <w:p w14:paraId="7965F2DA" w14:textId="77777777" w:rsidR="00383995" w:rsidRPr="00951867" w:rsidRDefault="00383995" w:rsidP="00907461">
            <w:pPr>
              <w:ind w:left="720" w:hanging="720"/>
              <w:rPr>
                <w:color w:val="000000"/>
                <w:sz w:val="22"/>
              </w:rPr>
            </w:pPr>
            <w:r w:rsidRPr="00951867">
              <w:rPr>
                <w:color w:val="000000"/>
                <w:sz w:val="22"/>
              </w:rPr>
              <w:t>CLO2</w:t>
            </w:r>
          </w:p>
          <w:p w14:paraId="572285BD" w14:textId="77777777" w:rsidR="00383995" w:rsidRPr="00951867" w:rsidRDefault="00383995" w:rsidP="00907461">
            <w:pPr>
              <w:ind w:left="720" w:hanging="720"/>
              <w:rPr>
                <w:color w:val="000000"/>
                <w:sz w:val="22"/>
              </w:rPr>
            </w:pPr>
            <w:r w:rsidRPr="00951867">
              <w:rPr>
                <w:color w:val="000000"/>
                <w:sz w:val="22"/>
              </w:rPr>
              <w:t>CLO3</w:t>
            </w:r>
          </w:p>
        </w:tc>
      </w:tr>
      <w:tr w:rsidR="00383995" w:rsidRPr="00951867" w14:paraId="01A9ABCD" w14:textId="77777777" w:rsidTr="00907461">
        <w:tc>
          <w:tcPr>
            <w:tcW w:w="290" w:type="pct"/>
            <w:vMerge/>
            <w:vAlign w:val="center"/>
          </w:tcPr>
          <w:p w14:paraId="35EB748E" w14:textId="77777777" w:rsidR="00383995" w:rsidRPr="00951867" w:rsidRDefault="00383995" w:rsidP="00907461">
            <w:pPr>
              <w:tabs>
                <w:tab w:val="left" w:pos="-709"/>
              </w:tabs>
              <w:spacing w:before="60"/>
              <w:ind w:left="720" w:hanging="720"/>
              <w:rPr>
                <w:color w:val="000000"/>
                <w:sz w:val="22"/>
              </w:rPr>
            </w:pPr>
          </w:p>
        </w:tc>
        <w:tc>
          <w:tcPr>
            <w:tcW w:w="1575" w:type="pct"/>
            <w:vMerge/>
            <w:vAlign w:val="center"/>
          </w:tcPr>
          <w:p w14:paraId="24E32FFF" w14:textId="77777777" w:rsidR="00383995" w:rsidRPr="00951867" w:rsidRDefault="00383995" w:rsidP="00907461">
            <w:pPr>
              <w:widowControl w:val="0"/>
              <w:pBdr>
                <w:top w:val="nil"/>
                <w:left w:val="nil"/>
                <w:bottom w:val="nil"/>
                <w:right w:val="nil"/>
                <w:between w:val="nil"/>
              </w:pBdr>
              <w:spacing w:line="276" w:lineRule="auto"/>
              <w:jc w:val="left"/>
              <w:rPr>
                <w:color w:val="000000"/>
                <w:szCs w:val="24"/>
              </w:rPr>
            </w:pPr>
          </w:p>
        </w:tc>
        <w:tc>
          <w:tcPr>
            <w:tcW w:w="562" w:type="pct"/>
            <w:vAlign w:val="center"/>
          </w:tcPr>
          <w:p w14:paraId="3AB51D42" w14:textId="77777777" w:rsidR="00383995" w:rsidRPr="00951867" w:rsidRDefault="00383995" w:rsidP="00907461">
            <w:pPr>
              <w:ind w:left="720" w:hanging="720"/>
              <w:jc w:val="center"/>
              <w:rPr>
                <w:color w:val="000000"/>
                <w:szCs w:val="24"/>
              </w:rPr>
            </w:pPr>
            <w:r w:rsidRPr="00951867">
              <w:rPr>
                <w:color w:val="000000"/>
                <w:szCs w:val="24"/>
              </w:rPr>
              <w:t>4</w:t>
            </w:r>
          </w:p>
        </w:tc>
        <w:tc>
          <w:tcPr>
            <w:tcW w:w="386" w:type="pct"/>
            <w:vAlign w:val="center"/>
          </w:tcPr>
          <w:p w14:paraId="51303BBA" w14:textId="77777777" w:rsidR="00383995" w:rsidRPr="00951867" w:rsidRDefault="00383995" w:rsidP="00907461">
            <w:pPr>
              <w:ind w:left="720" w:hanging="720"/>
              <w:jc w:val="center"/>
              <w:rPr>
                <w:color w:val="000000"/>
                <w:szCs w:val="24"/>
              </w:rPr>
            </w:pPr>
          </w:p>
        </w:tc>
        <w:tc>
          <w:tcPr>
            <w:tcW w:w="1204" w:type="pct"/>
            <w:vAlign w:val="center"/>
          </w:tcPr>
          <w:p w14:paraId="427024BD" w14:textId="77777777" w:rsidR="00383995" w:rsidRPr="00951867" w:rsidRDefault="00383995" w:rsidP="00907461">
            <w:pPr>
              <w:tabs>
                <w:tab w:val="left" w:pos="250"/>
              </w:tabs>
              <w:ind w:left="90" w:right="45"/>
              <w:rPr>
                <w:b/>
                <w:color w:val="000000"/>
                <w:szCs w:val="24"/>
              </w:rPr>
            </w:pPr>
            <w:r w:rsidRPr="00951867">
              <w:rPr>
                <w:b/>
                <w:color w:val="000000"/>
                <w:szCs w:val="24"/>
              </w:rPr>
              <w:t>Trên lớp (In-class)</w:t>
            </w:r>
          </w:p>
          <w:p w14:paraId="633E3C27" w14:textId="77777777" w:rsidR="00383995" w:rsidRPr="00951867" w:rsidRDefault="00383995" w:rsidP="00907461">
            <w:pPr>
              <w:tabs>
                <w:tab w:val="left" w:pos="250"/>
              </w:tabs>
              <w:ind w:right="45"/>
              <w:rPr>
                <w:color w:val="000000"/>
                <w:szCs w:val="24"/>
              </w:rPr>
            </w:pPr>
            <w:r w:rsidRPr="00951867">
              <w:rPr>
                <w:color w:val="000000"/>
                <w:szCs w:val="24"/>
              </w:rPr>
              <w:t>- Hoạt động Dạy trên lớp: thuyết giảng, diễn giải, trao đổi</w:t>
            </w:r>
          </w:p>
          <w:p w14:paraId="659687AC" w14:textId="77777777" w:rsidR="00383995" w:rsidRPr="00951867" w:rsidRDefault="00383995" w:rsidP="00907461">
            <w:pPr>
              <w:tabs>
                <w:tab w:val="left" w:pos="250"/>
              </w:tabs>
              <w:ind w:right="45"/>
              <w:rPr>
                <w:color w:val="000000"/>
                <w:szCs w:val="24"/>
              </w:rPr>
            </w:pPr>
            <w:r w:rsidRPr="00951867">
              <w:rPr>
                <w:color w:val="000000"/>
                <w:szCs w:val="24"/>
              </w:rPr>
              <w:t>- Hoạt động Học trên lớp:Tương tác v trao đổi</w:t>
            </w:r>
          </w:p>
        </w:tc>
        <w:tc>
          <w:tcPr>
            <w:tcW w:w="543" w:type="pct"/>
            <w:vAlign w:val="center"/>
          </w:tcPr>
          <w:p w14:paraId="5ADFB3B7" w14:textId="77777777" w:rsidR="00383995" w:rsidRPr="00951867" w:rsidRDefault="00383995" w:rsidP="00907461">
            <w:pPr>
              <w:ind w:left="720" w:hanging="720"/>
              <w:rPr>
                <w:color w:val="000000"/>
                <w:sz w:val="22"/>
              </w:rPr>
            </w:pPr>
          </w:p>
        </w:tc>
        <w:tc>
          <w:tcPr>
            <w:tcW w:w="441" w:type="pct"/>
            <w:vMerge/>
            <w:vAlign w:val="center"/>
          </w:tcPr>
          <w:p w14:paraId="52FE5257" w14:textId="77777777" w:rsidR="00383995" w:rsidRPr="00951867" w:rsidRDefault="00383995" w:rsidP="00907461">
            <w:pPr>
              <w:ind w:left="720" w:hanging="720"/>
              <w:rPr>
                <w:color w:val="000000"/>
                <w:sz w:val="22"/>
              </w:rPr>
            </w:pPr>
          </w:p>
        </w:tc>
      </w:tr>
      <w:tr w:rsidR="00383995" w:rsidRPr="00951867" w14:paraId="301EA941" w14:textId="77777777" w:rsidTr="00907461">
        <w:tc>
          <w:tcPr>
            <w:tcW w:w="290" w:type="pct"/>
            <w:vMerge/>
            <w:vAlign w:val="center"/>
          </w:tcPr>
          <w:p w14:paraId="653082EE" w14:textId="77777777" w:rsidR="00383995" w:rsidRPr="00951867" w:rsidRDefault="00383995" w:rsidP="00907461">
            <w:pPr>
              <w:tabs>
                <w:tab w:val="left" w:pos="-709"/>
              </w:tabs>
              <w:spacing w:before="60"/>
              <w:ind w:left="720" w:hanging="720"/>
              <w:rPr>
                <w:color w:val="000000"/>
                <w:sz w:val="22"/>
              </w:rPr>
            </w:pPr>
          </w:p>
        </w:tc>
        <w:tc>
          <w:tcPr>
            <w:tcW w:w="1575" w:type="pct"/>
            <w:vMerge/>
            <w:vAlign w:val="center"/>
          </w:tcPr>
          <w:p w14:paraId="111BCBCB" w14:textId="77777777" w:rsidR="00383995" w:rsidRPr="00951867" w:rsidRDefault="00383995" w:rsidP="00907461">
            <w:pPr>
              <w:widowControl w:val="0"/>
              <w:pBdr>
                <w:top w:val="nil"/>
                <w:left w:val="nil"/>
                <w:bottom w:val="nil"/>
                <w:right w:val="nil"/>
                <w:between w:val="nil"/>
              </w:pBdr>
              <w:spacing w:line="276" w:lineRule="auto"/>
              <w:jc w:val="left"/>
              <w:rPr>
                <w:color w:val="000000"/>
                <w:szCs w:val="24"/>
              </w:rPr>
            </w:pPr>
          </w:p>
        </w:tc>
        <w:tc>
          <w:tcPr>
            <w:tcW w:w="562" w:type="pct"/>
            <w:vAlign w:val="center"/>
          </w:tcPr>
          <w:p w14:paraId="7265D5D4" w14:textId="77777777" w:rsidR="00383995" w:rsidRPr="00951867" w:rsidRDefault="00383995" w:rsidP="00907461">
            <w:pPr>
              <w:ind w:left="720" w:hanging="720"/>
              <w:jc w:val="center"/>
              <w:rPr>
                <w:color w:val="000000"/>
                <w:szCs w:val="24"/>
              </w:rPr>
            </w:pPr>
            <w:r w:rsidRPr="00951867">
              <w:rPr>
                <w:color w:val="000000"/>
                <w:szCs w:val="24"/>
              </w:rPr>
              <w:t>1</w:t>
            </w:r>
          </w:p>
        </w:tc>
        <w:tc>
          <w:tcPr>
            <w:tcW w:w="386" w:type="pct"/>
            <w:vAlign w:val="center"/>
          </w:tcPr>
          <w:p w14:paraId="47C910DD" w14:textId="77777777" w:rsidR="00383995" w:rsidRPr="00951867" w:rsidRDefault="00383995" w:rsidP="00907461">
            <w:pPr>
              <w:ind w:left="720" w:hanging="720"/>
              <w:jc w:val="center"/>
              <w:rPr>
                <w:color w:val="000000"/>
                <w:szCs w:val="24"/>
              </w:rPr>
            </w:pPr>
          </w:p>
        </w:tc>
        <w:tc>
          <w:tcPr>
            <w:tcW w:w="1204" w:type="pct"/>
            <w:vAlign w:val="center"/>
          </w:tcPr>
          <w:p w14:paraId="0798C907" w14:textId="77777777" w:rsidR="00383995" w:rsidRPr="00951867" w:rsidRDefault="00383995" w:rsidP="00907461">
            <w:pPr>
              <w:tabs>
                <w:tab w:val="left" w:pos="250"/>
              </w:tabs>
              <w:ind w:left="90" w:right="45"/>
              <w:rPr>
                <w:b/>
                <w:color w:val="000000"/>
                <w:szCs w:val="24"/>
              </w:rPr>
            </w:pPr>
            <w:r w:rsidRPr="00951867">
              <w:rPr>
                <w:b/>
                <w:color w:val="000000"/>
                <w:szCs w:val="24"/>
              </w:rPr>
              <w:t>Trên lớp (In-class)</w:t>
            </w:r>
          </w:p>
          <w:p w14:paraId="0B64C3C0" w14:textId="77777777" w:rsidR="00383995" w:rsidRPr="00951867" w:rsidRDefault="00383995" w:rsidP="00907461">
            <w:pPr>
              <w:tabs>
                <w:tab w:val="left" w:pos="250"/>
              </w:tabs>
              <w:ind w:right="45"/>
              <w:rPr>
                <w:color w:val="000000"/>
                <w:szCs w:val="24"/>
              </w:rPr>
            </w:pPr>
            <w:r w:rsidRPr="00951867">
              <w:rPr>
                <w:color w:val="000000"/>
                <w:szCs w:val="24"/>
              </w:rPr>
              <w:t>- Hoạt động thực hành  Làm bài tập tình huỗn và thảo luận nhóm</w:t>
            </w:r>
          </w:p>
        </w:tc>
        <w:tc>
          <w:tcPr>
            <w:tcW w:w="543" w:type="pct"/>
            <w:vAlign w:val="center"/>
          </w:tcPr>
          <w:p w14:paraId="33B644B0" w14:textId="77777777" w:rsidR="00383995" w:rsidRPr="00951867" w:rsidRDefault="00383995" w:rsidP="00907461">
            <w:pPr>
              <w:ind w:left="720" w:hanging="720"/>
              <w:rPr>
                <w:color w:val="000000"/>
                <w:sz w:val="22"/>
              </w:rPr>
            </w:pPr>
          </w:p>
        </w:tc>
        <w:tc>
          <w:tcPr>
            <w:tcW w:w="441" w:type="pct"/>
            <w:vMerge/>
            <w:vAlign w:val="center"/>
          </w:tcPr>
          <w:p w14:paraId="7275E6A8" w14:textId="77777777" w:rsidR="00383995" w:rsidRPr="00951867" w:rsidRDefault="00383995" w:rsidP="00907461">
            <w:pPr>
              <w:ind w:left="720" w:hanging="720"/>
              <w:rPr>
                <w:color w:val="000000"/>
                <w:sz w:val="22"/>
              </w:rPr>
            </w:pPr>
          </w:p>
        </w:tc>
      </w:tr>
      <w:tr w:rsidR="00383995" w:rsidRPr="00951867" w14:paraId="6F2D629A" w14:textId="77777777" w:rsidTr="00907461">
        <w:tc>
          <w:tcPr>
            <w:tcW w:w="290" w:type="pct"/>
            <w:vMerge/>
            <w:vAlign w:val="center"/>
          </w:tcPr>
          <w:p w14:paraId="234FDD95" w14:textId="77777777" w:rsidR="00383995" w:rsidRPr="00951867" w:rsidRDefault="00383995" w:rsidP="00907461">
            <w:pPr>
              <w:tabs>
                <w:tab w:val="left" w:pos="-709"/>
              </w:tabs>
              <w:spacing w:before="60"/>
              <w:ind w:left="720" w:hanging="720"/>
              <w:rPr>
                <w:color w:val="000000"/>
                <w:szCs w:val="24"/>
              </w:rPr>
            </w:pPr>
          </w:p>
        </w:tc>
        <w:tc>
          <w:tcPr>
            <w:tcW w:w="1575" w:type="pct"/>
            <w:vMerge/>
            <w:vAlign w:val="center"/>
          </w:tcPr>
          <w:p w14:paraId="49F47518" w14:textId="77777777" w:rsidR="00383995" w:rsidRPr="00951867" w:rsidRDefault="00383995" w:rsidP="00907461">
            <w:pPr>
              <w:widowControl w:val="0"/>
              <w:pBdr>
                <w:top w:val="nil"/>
                <w:left w:val="nil"/>
                <w:bottom w:val="nil"/>
                <w:right w:val="nil"/>
                <w:between w:val="nil"/>
              </w:pBdr>
              <w:spacing w:line="276" w:lineRule="auto"/>
              <w:jc w:val="left"/>
              <w:rPr>
                <w:color w:val="000000"/>
                <w:szCs w:val="24"/>
              </w:rPr>
            </w:pPr>
          </w:p>
        </w:tc>
        <w:tc>
          <w:tcPr>
            <w:tcW w:w="562" w:type="pct"/>
            <w:vAlign w:val="center"/>
          </w:tcPr>
          <w:p w14:paraId="423CFD00" w14:textId="77777777" w:rsidR="00383995" w:rsidRPr="00951867" w:rsidRDefault="00383995" w:rsidP="00907461">
            <w:pPr>
              <w:ind w:left="720" w:hanging="720"/>
              <w:jc w:val="center"/>
              <w:rPr>
                <w:color w:val="000000"/>
                <w:szCs w:val="24"/>
              </w:rPr>
            </w:pPr>
          </w:p>
        </w:tc>
        <w:tc>
          <w:tcPr>
            <w:tcW w:w="386" w:type="pct"/>
            <w:vAlign w:val="center"/>
          </w:tcPr>
          <w:p w14:paraId="38C2B654" w14:textId="77777777" w:rsidR="00383995" w:rsidRPr="00951867" w:rsidRDefault="00383995" w:rsidP="00907461">
            <w:pPr>
              <w:ind w:left="720" w:hanging="720"/>
              <w:jc w:val="center"/>
              <w:rPr>
                <w:color w:val="000000"/>
                <w:szCs w:val="24"/>
              </w:rPr>
            </w:pPr>
            <w:r w:rsidRPr="00951867">
              <w:rPr>
                <w:color w:val="000000"/>
                <w:szCs w:val="24"/>
              </w:rPr>
              <w:t>5</w:t>
            </w:r>
          </w:p>
        </w:tc>
        <w:tc>
          <w:tcPr>
            <w:tcW w:w="1204" w:type="pct"/>
            <w:vAlign w:val="center"/>
          </w:tcPr>
          <w:p w14:paraId="20D97961" w14:textId="77777777" w:rsidR="00383995" w:rsidRPr="00951867" w:rsidRDefault="00383995" w:rsidP="00907461">
            <w:pPr>
              <w:tabs>
                <w:tab w:val="left" w:pos="-709"/>
                <w:tab w:val="left" w:pos="250"/>
              </w:tabs>
              <w:ind w:left="90" w:right="45"/>
              <w:rPr>
                <w:color w:val="000000"/>
                <w:szCs w:val="24"/>
              </w:rPr>
            </w:pPr>
            <w:r w:rsidRPr="00951867">
              <w:rPr>
                <w:b/>
                <w:color w:val="000000"/>
                <w:szCs w:val="24"/>
              </w:rPr>
              <w:t xml:space="preserve">Sau giờ học (Post-Class): </w:t>
            </w:r>
            <w:r w:rsidRPr="00951867">
              <w:rPr>
                <w:bCs/>
                <w:color w:val="000000"/>
                <w:szCs w:val="24"/>
              </w:rPr>
              <w:t>Làm bài tập nhóm</w:t>
            </w:r>
          </w:p>
        </w:tc>
        <w:tc>
          <w:tcPr>
            <w:tcW w:w="543" w:type="pct"/>
            <w:vAlign w:val="center"/>
          </w:tcPr>
          <w:p w14:paraId="52122EF1" w14:textId="77777777" w:rsidR="00383995" w:rsidRPr="00951867" w:rsidRDefault="00383995" w:rsidP="00907461">
            <w:pPr>
              <w:ind w:left="720" w:hanging="720"/>
              <w:rPr>
                <w:color w:val="000000"/>
                <w:sz w:val="22"/>
              </w:rPr>
            </w:pPr>
          </w:p>
        </w:tc>
        <w:tc>
          <w:tcPr>
            <w:tcW w:w="441" w:type="pct"/>
            <w:vMerge/>
            <w:vAlign w:val="center"/>
          </w:tcPr>
          <w:p w14:paraId="1E9FAFF1" w14:textId="77777777" w:rsidR="00383995" w:rsidRPr="00951867" w:rsidRDefault="00383995" w:rsidP="00907461">
            <w:pPr>
              <w:ind w:left="720" w:hanging="720"/>
              <w:rPr>
                <w:color w:val="000000"/>
                <w:sz w:val="22"/>
              </w:rPr>
            </w:pPr>
          </w:p>
        </w:tc>
      </w:tr>
      <w:tr w:rsidR="00383995" w:rsidRPr="00951867" w14:paraId="74E79706" w14:textId="77777777" w:rsidTr="00907461">
        <w:tc>
          <w:tcPr>
            <w:tcW w:w="290" w:type="pct"/>
            <w:vAlign w:val="center"/>
          </w:tcPr>
          <w:p w14:paraId="3B2C94AC" w14:textId="77777777" w:rsidR="00383995" w:rsidRPr="00951867" w:rsidRDefault="00383995" w:rsidP="00907461">
            <w:pPr>
              <w:tabs>
                <w:tab w:val="left" w:pos="-709"/>
              </w:tabs>
              <w:ind w:left="720" w:hanging="720"/>
              <w:jc w:val="center"/>
              <w:rPr>
                <w:color w:val="000000"/>
                <w:szCs w:val="24"/>
                <w:highlight w:val="yellow"/>
              </w:rPr>
            </w:pPr>
          </w:p>
        </w:tc>
        <w:tc>
          <w:tcPr>
            <w:tcW w:w="1575" w:type="pct"/>
            <w:vAlign w:val="center"/>
          </w:tcPr>
          <w:p w14:paraId="38506586" w14:textId="77777777" w:rsidR="00383995" w:rsidRPr="00951867" w:rsidRDefault="00383995" w:rsidP="00907461">
            <w:pPr>
              <w:tabs>
                <w:tab w:val="left" w:pos="-709"/>
              </w:tabs>
              <w:rPr>
                <w:color w:val="000000"/>
                <w:szCs w:val="24"/>
              </w:rPr>
            </w:pPr>
            <w:r w:rsidRPr="00951867">
              <w:rPr>
                <w:color w:val="000000"/>
                <w:szCs w:val="24"/>
                <w:highlight w:val="yellow"/>
              </w:rPr>
              <w:t>Kiểm tra</w:t>
            </w:r>
            <w:r w:rsidRPr="00951867">
              <w:rPr>
                <w:color w:val="000000"/>
                <w:szCs w:val="24"/>
              </w:rPr>
              <w:t xml:space="preserve"> </w:t>
            </w:r>
          </w:p>
        </w:tc>
        <w:tc>
          <w:tcPr>
            <w:tcW w:w="562" w:type="pct"/>
            <w:vAlign w:val="center"/>
          </w:tcPr>
          <w:p w14:paraId="7F5393C0" w14:textId="77777777" w:rsidR="00383995" w:rsidRPr="00951867" w:rsidRDefault="00383995" w:rsidP="00907461">
            <w:pPr>
              <w:tabs>
                <w:tab w:val="left" w:pos="-709"/>
              </w:tabs>
              <w:ind w:left="720" w:hanging="720"/>
              <w:jc w:val="center"/>
              <w:rPr>
                <w:color w:val="000000"/>
                <w:szCs w:val="24"/>
              </w:rPr>
            </w:pPr>
          </w:p>
        </w:tc>
        <w:tc>
          <w:tcPr>
            <w:tcW w:w="386" w:type="pct"/>
            <w:vAlign w:val="center"/>
          </w:tcPr>
          <w:p w14:paraId="4458374B" w14:textId="77777777" w:rsidR="00383995" w:rsidRPr="00951867" w:rsidRDefault="00383995" w:rsidP="00907461">
            <w:pPr>
              <w:ind w:left="720" w:hanging="720"/>
              <w:jc w:val="center"/>
              <w:rPr>
                <w:color w:val="000000"/>
                <w:szCs w:val="24"/>
              </w:rPr>
            </w:pPr>
          </w:p>
        </w:tc>
        <w:tc>
          <w:tcPr>
            <w:tcW w:w="1204" w:type="pct"/>
            <w:vAlign w:val="center"/>
          </w:tcPr>
          <w:p w14:paraId="074E0C8B" w14:textId="77777777" w:rsidR="00383995" w:rsidRPr="00951867" w:rsidRDefault="00383995" w:rsidP="00907461">
            <w:pPr>
              <w:tabs>
                <w:tab w:val="left" w:pos="-709"/>
                <w:tab w:val="left" w:pos="250"/>
              </w:tabs>
              <w:ind w:left="90" w:right="45"/>
              <w:rPr>
                <w:b/>
                <w:color w:val="000000"/>
                <w:szCs w:val="24"/>
              </w:rPr>
            </w:pPr>
          </w:p>
        </w:tc>
        <w:tc>
          <w:tcPr>
            <w:tcW w:w="543" w:type="pct"/>
            <w:vAlign w:val="center"/>
          </w:tcPr>
          <w:p w14:paraId="5843F13C" w14:textId="77777777" w:rsidR="00383995" w:rsidRPr="00951867" w:rsidRDefault="00383995" w:rsidP="00907461">
            <w:pPr>
              <w:ind w:left="720" w:hanging="31"/>
              <w:rPr>
                <w:color w:val="000000"/>
                <w:sz w:val="22"/>
              </w:rPr>
            </w:pPr>
            <w:r w:rsidRPr="00951867">
              <w:rPr>
                <w:color w:val="000000"/>
                <w:sz w:val="22"/>
              </w:rPr>
              <w:t>2</w:t>
            </w:r>
          </w:p>
        </w:tc>
        <w:tc>
          <w:tcPr>
            <w:tcW w:w="441" w:type="pct"/>
            <w:vAlign w:val="center"/>
          </w:tcPr>
          <w:p w14:paraId="418A623D" w14:textId="77777777" w:rsidR="00383995" w:rsidRPr="00951867" w:rsidRDefault="00383995" w:rsidP="00907461">
            <w:pPr>
              <w:tabs>
                <w:tab w:val="left" w:pos="-709"/>
              </w:tabs>
              <w:ind w:left="720" w:hanging="720"/>
              <w:rPr>
                <w:color w:val="000000"/>
                <w:sz w:val="22"/>
              </w:rPr>
            </w:pPr>
          </w:p>
        </w:tc>
      </w:tr>
      <w:tr w:rsidR="00383995" w:rsidRPr="00951867" w14:paraId="2D338759" w14:textId="77777777" w:rsidTr="00907461">
        <w:tc>
          <w:tcPr>
            <w:tcW w:w="290" w:type="pct"/>
            <w:vMerge w:val="restart"/>
            <w:vAlign w:val="center"/>
          </w:tcPr>
          <w:p w14:paraId="7399AB5A" w14:textId="77777777" w:rsidR="00383995" w:rsidRPr="00951867" w:rsidRDefault="00383995" w:rsidP="00907461">
            <w:pPr>
              <w:tabs>
                <w:tab w:val="left" w:pos="-709"/>
              </w:tabs>
              <w:ind w:left="720" w:hanging="720"/>
              <w:jc w:val="center"/>
              <w:rPr>
                <w:color w:val="000000"/>
                <w:szCs w:val="24"/>
              </w:rPr>
            </w:pPr>
            <w:r w:rsidRPr="00951867">
              <w:rPr>
                <w:color w:val="000000"/>
                <w:szCs w:val="24"/>
              </w:rPr>
              <w:lastRenderedPageBreak/>
              <w:t xml:space="preserve">6 </w:t>
            </w:r>
          </w:p>
          <w:p w14:paraId="694F845E" w14:textId="77777777" w:rsidR="00383995" w:rsidRPr="00951867" w:rsidRDefault="00383995" w:rsidP="00907461">
            <w:pPr>
              <w:tabs>
                <w:tab w:val="left" w:pos="-709"/>
              </w:tabs>
              <w:spacing w:before="60"/>
              <w:ind w:left="720" w:hanging="720"/>
              <w:rPr>
                <w:color w:val="000000"/>
                <w:szCs w:val="24"/>
              </w:rPr>
            </w:pPr>
          </w:p>
        </w:tc>
        <w:tc>
          <w:tcPr>
            <w:tcW w:w="1575" w:type="pct"/>
            <w:vMerge w:val="restart"/>
            <w:vAlign w:val="center"/>
          </w:tcPr>
          <w:p w14:paraId="2A9600E9" w14:textId="77777777" w:rsidR="00383995" w:rsidRPr="00951867" w:rsidRDefault="00383995" w:rsidP="00907461">
            <w:pPr>
              <w:rPr>
                <w:rFonts w:eastAsia="Calibri"/>
                <w:b/>
                <w:szCs w:val="24"/>
              </w:rPr>
            </w:pPr>
            <w:r w:rsidRPr="00951867">
              <w:rPr>
                <w:rFonts w:eastAsia="Calibri"/>
                <w:b/>
                <w:szCs w:val="24"/>
              </w:rPr>
              <w:t>Chương 3. Thiết kế và vận hành chuỗi cung ứng bền vững</w:t>
            </w:r>
          </w:p>
          <w:p w14:paraId="57ADC0A9" w14:textId="77777777" w:rsidR="00383995" w:rsidRPr="00951867" w:rsidRDefault="00383995" w:rsidP="00907461">
            <w:pPr>
              <w:rPr>
                <w:rFonts w:eastAsia="Calibri"/>
                <w:b/>
                <w:bCs/>
                <w:szCs w:val="24"/>
              </w:rPr>
            </w:pPr>
            <w:r w:rsidRPr="00951867">
              <w:rPr>
                <w:rFonts w:eastAsia="Calibri"/>
                <w:b/>
                <w:bCs/>
                <w:szCs w:val="24"/>
              </w:rPr>
              <w:t>3.1. Thiết kế mạng lưới chuỗi cung ứng</w:t>
            </w:r>
          </w:p>
          <w:p w14:paraId="3FC50151" w14:textId="77777777" w:rsidR="00383995" w:rsidRPr="00951867" w:rsidRDefault="00383995" w:rsidP="00907461">
            <w:pPr>
              <w:rPr>
                <w:rFonts w:eastAsia="Calibri"/>
                <w:b/>
                <w:bCs/>
                <w:szCs w:val="24"/>
              </w:rPr>
            </w:pPr>
            <w:r w:rsidRPr="00951867">
              <w:rPr>
                <w:rFonts w:eastAsia="Calibri"/>
                <w:szCs w:val="24"/>
              </w:rPr>
              <w:t>3</w:t>
            </w:r>
            <w:r w:rsidRPr="00951867">
              <w:rPr>
                <w:rFonts w:eastAsia="Calibri"/>
                <w:b/>
                <w:bCs/>
                <w:szCs w:val="24"/>
              </w:rPr>
              <w:t>.3. Logistics xanh</w:t>
            </w:r>
          </w:p>
          <w:p w14:paraId="03D045D0" w14:textId="77777777" w:rsidR="00383995" w:rsidRPr="00951867" w:rsidRDefault="00383995" w:rsidP="00907461">
            <w:pPr>
              <w:rPr>
                <w:rFonts w:eastAsia="Calibri"/>
                <w:szCs w:val="24"/>
              </w:rPr>
            </w:pPr>
            <w:r w:rsidRPr="00951867">
              <w:rPr>
                <w:rFonts w:eastAsia="Calibri"/>
                <w:szCs w:val="24"/>
              </w:rPr>
              <w:t xml:space="preserve">3.3.1. Vận tải bền vững </w:t>
            </w:r>
          </w:p>
          <w:p w14:paraId="6812F7AE" w14:textId="77777777" w:rsidR="00383995" w:rsidRPr="00951867" w:rsidRDefault="00383995" w:rsidP="00907461">
            <w:pPr>
              <w:rPr>
                <w:rFonts w:eastAsia="Calibri"/>
                <w:szCs w:val="24"/>
              </w:rPr>
            </w:pPr>
            <w:r w:rsidRPr="00951867">
              <w:rPr>
                <w:rFonts w:eastAsia="Calibri"/>
                <w:szCs w:val="24"/>
              </w:rPr>
              <w:t xml:space="preserve">3.3.2. Kho bãi tiết kiệm năng lượng </w:t>
            </w:r>
          </w:p>
          <w:p w14:paraId="3AB4B41D" w14:textId="77777777" w:rsidR="00383995" w:rsidRPr="00951867" w:rsidRDefault="00383995" w:rsidP="00907461">
            <w:pPr>
              <w:rPr>
                <w:rFonts w:eastAsia="Calibri"/>
                <w:szCs w:val="24"/>
              </w:rPr>
            </w:pPr>
            <w:r w:rsidRPr="00951867">
              <w:rPr>
                <w:rFonts w:eastAsia="Calibri"/>
                <w:szCs w:val="24"/>
              </w:rPr>
              <w:t>3.3.3. Giảm phát thải</w:t>
            </w:r>
          </w:p>
          <w:p w14:paraId="416E9793" w14:textId="77777777" w:rsidR="00383995" w:rsidRPr="00951867" w:rsidRDefault="00383995" w:rsidP="00907461">
            <w:pPr>
              <w:rPr>
                <w:color w:val="000000"/>
                <w:szCs w:val="24"/>
              </w:rPr>
            </w:pPr>
          </w:p>
        </w:tc>
        <w:tc>
          <w:tcPr>
            <w:tcW w:w="562" w:type="pct"/>
            <w:vAlign w:val="center"/>
          </w:tcPr>
          <w:p w14:paraId="4AB9B07A" w14:textId="77777777" w:rsidR="00383995" w:rsidRPr="00951867" w:rsidRDefault="00383995" w:rsidP="00907461">
            <w:pPr>
              <w:ind w:left="720" w:hanging="720"/>
              <w:jc w:val="center"/>
              <w:rPr>
                <w:color w:val="000000"/>
                <w:szCs w:val="24"/>
              </w:rPr>
            </w:pPr>
          </w:p>
        </w:tc>
        <w:tc>
          <w:tcPr>
            <w:tcW w:w="386" w:type="pct"/>
            <w:vAlign w:val="center"/>
          </w:tcPr>
          <w:p w14:paraId="50B41C80" w14:textId="77777777" w:rsidR="00383995" w:rsidRPr="00951867" w:rsidRDefault="00383995" w:rsidP="00907461">
            <w:pPr>
              <w:ind w:left="720" w:hanging="720"/>
              <w:jc w:val="center"/>
              <w:rPr>
                <w:color w:val="000000"/>
                <w:szCs w:val="24"/>
              </w:rPr>
            </w:pPr>
            <w:r w:rsidRPr="00951867">
              <w:rPr>
                <w:color w:val="000000"/>
                <w:szCs w:val="24"/>
              </w:rPr>
              <w:t>6</w:t>
            </w:r>
          </w:p>
        </w:tc>
        <w:tc>
          <w:tcPr>
            <w:tcW w:w="1204" w:type="pct"/>
            <w:vAlign w:val="center"/>
          </w:tcPr>
          <w:p w14:paraId="28B62EB9" w14:textId="77777777" w:rsidR="00383995" w:rsidRPr="00951867" w:rsidRDefault="00383995" w:rsidP="00907461">
            <w:pPr>
              <w:tabs>
                <w:tab w:val="left" w:pos="250"/>
              </w:tabs>
              <w:ind w:left="90" w:right="45"/>
              <w:rPr>
                <w:b/>
                <w:color w:val="000000"/>
                <w:szCs w:val="24"/>
              </w:rPr>
            </w:pPr>
            <w:r w:rsidRPr="00951867">
              <w:rPr>
                <w:b/>
                <w:color w:val="000000"/>
                <w:szCs w:val="24"/>
              </w:rPr>
              <w:t xml:space="preserve">Chuẩn bị (Pre-class) </w:t>
            </w:r>
            <w:r w:rsidRPr="00A8259D">
              <w:rPr>
                <w:bCs/>
                <w:color w:val="000000"/>
                <w:szCs w:val="24"/>
              </w:rPr>
              <w:t>đọc tài liệu tiếp C3</w:t>
            </w:r>
          </w:p>
        </w:tc>
        <w:tc>
          <w:tcPr>
            <w:tcW w:w="543" w:type="pct"/>
            <w:vAlign w:val="center"/>
          </w:tcPr>
          <w:p w14:paraId="702B28F9" w14:textId="77777777" w:rsidR="00383995" w:rsidRPr="00951867" w:rsidRDefault="00383995" w:rsidP="00907461">
            <w:pPr>
              <w:ind w:left="720" w:hanging="720"/>
              <w:rPr>
                <w:color w:val="000000"/>
                <w:sz w:val="22"/>
              </w:rPr>
            </w:pPr>
          </w:p>
        </w:tc>
        <w:tc>
          <w:tcPr>
            <w:tcW w:w="441" w:type="pct"/>
            <w:vMerge w:val="restart"/>
            <w:vAlign w:val="center"/>
          </w:tcPr>
          <w:p w14:paraId="42CFDA62" w14:textId="77777777" w:rsidR="00383995" w:rsidRPr="00951867" w:rsidRDefault="00383995" w:rsidP="00907461">
            <w:pPr>
              <w:ind w:left="720" w:hanging="720"/>
              <w:rPr>
                <w:color w:val="000000"/>
                <w:sz w:val="22"/>
              </w:rPr>
            </w:pPr>
            <w:r w:rsidRPr="00951867">
              <w:rPr>
                <w:color w:val="000000"/>
                <w:sz w:val="22"/>
              </w:rPr>
              <w:t>CLO1</w:t>
            </w:r>
          </w:p>
          <w:p w14:paraId="3AF9BA3E" w14:textId="77777777" w:rsidR="00383995" w:rsidRPr="00951867" w:rsidRDefault="00383995" w:rsidP="00907461">
            <w:pPr>
              <w:ind w:left="720" w:hanging="720"/>
              <w:rPr>
                <w:color w:val="000000"/>
                <w:sz w:val="22"/>
              </w:rPr>
            </w:pPr>
            <w:r w:rsidRPr="00951867">
              <w:rPr>
                <w:color w:val="000000"/>
                <w:sz w:val="22"/>
              </w:rPr>
              <w:t>CLO2</w:t>
            </w:r>
          </w:p>
          <w:p w14:paraId="196AB1CB" w14:textId="77777777" w:rsidR="00383995" w:rsidRPr="00951867" w:rsidRDefault="00383995" w:rsidP="00907461">
            <w:pPr>
              <w:ind w:left="720" w:hanging="720"/>
              <w:rPr>
                <w:color w:val="000000"/>
                <w:sz w:val="22"/>
              </w:rPr>
            </w:pPr>
            <w:r w:rsidRPr="00951867">
              <w:rPr>
                <w:color w:val="000000"/>
                <w:sz w:val="22"/>
              </w:rPr>
              <w:t>CLO3</w:t>
            </w:r>
          </w:p>
        </w:tc>
      </w:tr>
      <w:tr w:rsidR="00383995" w:rsidRPr="00951867" w14:paraId="6E4EE858" w14:textId="77777777" w:rsidTr="00907461">
        <w:tc>
          <w:tcPr>
            <w:tcW w:w="290" w:type="pct"/>
            <w:vMerge/>
            <w:vAlign w:val="center"/>
          </w:tcPr>
          <w:p w14:paraId="2CDC2990" w14:textId="77777777" w:rsidR="00383995" w:rsidRPr="00951867" w:rsidRDefault="00383995" w:rsidP="00907461">
            <w:pPr>
              <w:tabs>
                <w:tab w:val="left" w:pos="-709"/>
              </w:tabs>
              <w:spacing w:before="60"/>
              <w:ind w:left="720" w:hanging="720"/>
              <w:rPr>
                <w:color w:val="000000"/>
                <w:sz w:val="22"/>
              </w:rPr>
            </w:pPr>
          </w:p>
        </w:tc>
        <w:tc>
          <w:tcPr>
            <w:tcW w:w="1575" w:type="pct"/>
            <w:vMerge/>
            <w:vAlign w:val="center"/>
          </w:tcPr>
          <w:p w14:paraId="1533570D" w14:textId="77777777" w:rsidR="00383995" w:rsidRPr="00951867" w:rsidRDefault="00383995" w:rsidP="00907461">
            <w:pPr>
              <w:widowControl w:val="0"/>
              <w:pBdr>
                <w:top w:val="nil"/>
                <w:left w:val="nil"/>
                <w:bottom w:val="nil"/>
                <w:right w:val="nil"/>
                <w:between w:val="nil"/>
              </w:pBdr>
              <w:spacing w:line="276" w:lineRule="auto"/>
              <w:jc w:val="left"/>
              <w:rPr>
                <w:color w:val="000000"/>
                <w:szCs w:val="24"/>
              </w:rPr>
            </w:pPr>
          </w:p>
        </w:tc>
        <w:tc>
          <w:tcPr>
            <w:tcW w:w="562" w:type="pct"/>
            <w:vAlign w:val="center"/>
          </w:tcPr>
          <w:p w14:paraId="6D9F4A1D" w14:textId="77777777" w:rsidR="00383995" w:rsidRPr="00951867" w:rsidRDefault="00383995" w:rsidP="00907461">
            <w:pPr>
              <w:ind w:left="720" w:hanging="720"/>
              <w:jc w:val="center"/>
              <w:rPr>
                <w:color w:val="000000"/>
                <w:szCs w:val="24"/>
              </w:rPr>
            </w:pPr>
            <w:r w:rsidRPr="00951867">
              <w:rPr>
                <w:color w:val="000000"/>
                <w:szCs w:val="24"/>
              </w:rPr>
              <w:t>4</w:t>
            </w:r>
          </w:p>
        </w:tc>
        <w:tc>
          <w:tcPr>
            <w:tcW w:w="386" w:type="pct"/>
            <w:vAlign w:val="center"/>
          </w:tcPr>
          <w:p w14:paraId="12EB23D0" w14:textId="77777777" w:rsidR="00383995" w:rsidRPr="00951867" w:rsidRDefault="00383995" w:rsidP="00907461">
            <w:pPr>
              <w:ind w:left="720" w:hanging="720"/>
              <w:jc w:val="center"/>
              <w:rPr>
                <w:color w:val="000000"/>
                <w:szCs w:val="24"/>
              </w:rPr>
            </w:pPr>
          </w:p>
        </w:tc>
        <w:tc>
          <w:tcPr>
            <w:tcW w:w="1204" w:type="pct"/>
            <w:vAlign w:val="center"/>
          </w:tcPr>
          <w:p w14:paraId="61C99DFB" w14:textId="77777777" w:rsidR="00383995" w:rsidRPr="00951867" w:rsidRDefault="00383995" w:rsidP="00907461">
            <w:pPr>
              <w:tabs>
                <w:tab w:val="left" w:pos="250"/>
              </w:tabs>
              <w:ind w:left="90" w:right="45"/>
              <w:rPr>
                <w:b/>
                <w:color w:val="000000"/>
                <w:szCs w:val="24"/>
              </w:rPr>
            </w:pPr>
            <w:r w:rsidRPr="00951867">
              <w:rPr>
                <w:b/>
                <w:color w:val="000000"/>
                <w:szCs w:val="24"/>
              </w:rPr>
              <w:t>Trên lớp (In-class)</w:t>
            </w:r>
          </w:p>
          <w:p w14:paraId="0EBE8199" w14:textId="77777777" w:rsidR="00383995" w:rsidRPr="00951867" w:rsidRDefault="00383995" w:rsidP="00907461">
            <w:pPr>
              <w:tabs>
                <w:tab w:val="left" w:pos="250"/>
              </w:tabs>
              <w:ind w:right="45"/>
              <w:rPr>
                <w:color w:val="000000"/>
                <w:szCs w:val="24"/>
              </w:rPr>
            </w:pPr>
            <w:r w:rsidRPr="00951867">
              <w:rPr>
                <w:color w:val="000000"/>
                <w:szCs w:val="24"/>
              </w:rPr>
              <w:t>- Hoạt động Dạy trên lớp: thuyết giảng, diễn giải, trao đổi</w:t>
            </w:r>
          </w:p>
          <w:p w14:paraId="3D7E9523" w14:textId="77777777" w:rsidR="00383995" w:rsidRPr="00951867" w:rsidRDefault="00383995" w:rsidP="00907461">
            <w:pPr>
              <w:tabs>
                <w:tab w:val="left" w:pos="250"/>
              </w:tabs>
              <w:ind w:right="45"/>
              <w:rPr>
                <w:color w:val="000000"/>
                <w:szCs w:val="24"/>
              </w:rPr>
            </w:pPr>
            <w:r w:rsidRPr="00951867">
              <w:rPr>
                <w:color w:val="000000"/>
                <w:szCs w:val="24"/>
              </w:rPr>
              <w:t>- Hoạt động Học trên lớp:Tương tác v trao đổi</w:t>
            </w:r>
          </w:p>
        </w:tc>
        <w:tc>
          <w:tcPr>
            <w:tcW w:w="543" w:type="pct"/>
            <w:vAlign w:val="center"/>
          </w:tcPr>
          <w:p w14:paraId="3C2C2F4A" w14:textId="77777777" w:rsidR="00383995" w:rsidRPr="00951867" w:rsidRDefault="00383995" w:rsidP="00907461">
            <w:pPr>
              <w:ind w:left="720" w:hanging="720"/>
              <w:rPr>
                <w:color w:val="000000"/>
                <w:sz w:val="22"/>
              </w:rPr>
            </w:pPr>
          </w:p>
        </w:tc>
        <w:tc>
          <w:tcPr>
            <w:tcW w:w="441" w:type="pct"/>
            <w:vMerge/>
            <w:vAlign w:val="center"/>
          </w:tcPr>
          <w:p w14:paraId="061EFFFB" w14:textId="77777777" w:rsidR="00383995" w:rsidRPr="00951867" w:rsidRDefault="00383995" w:rsidP="00907461">
            <w:pPr>
              <w:ind w:left="720" w:hanging="720"/>
              <w:rPr>
                <w:color w:val="000000"/>
                <w:sz w:val="22"/>
              </w:rPr>
            </w:pPr>
          </w:p>
        </w:tc>
      </w:tr>
      <w:tr w:rsidR="00383995" w:rsidRPr="00951867" w14:paraId="6E658EB3" w14:textId="77777777" w:rsidTr="00907461">
        <w:tc>
          <w:tcPr>
            <w:tcW w:w="290" w:type="pct"/>
            <w:vMerge/>
            <w:vAlign w:val="center"/>
          </w:tcPr>
          <w:p w14:paraId="64345F98" w14:textId="77777777" w:rsidR="00383995" w:rsidRPr="00951867" w:rsidRDefault="00383995" w:rsidP="00907461">
            <w:pPr>
              <w:tabs>
                <w:tab w:val="left" w:pos="-709"/>
              </w:tabs>
              <w:spacing w:before="60"/>
              <w:ind w:left="720" w:hanging="720"/>
              <w:rPr>
                <w:color w:val="000000"/>
                <w:sz w:val="22"/>
              </w:rPr>
            </w:pPr>
          </w:p>
        </w:tc>
        <w:tc>
          <w:tcPr>
            <w:tcW w:w="1575" w:type="pct"/>
            <w:vMerge/>
            <w:vAlign w:val="center"/>
          </w:tcPr>
          <w:p w14:paraId="48442C26" w14:textId="77777777" w:rsidR="00383995" w:rsidRPr="00951867" w:rsidRDefault="00383995" w:rsidP="00907461">
            <w:pPr>
              <w:widowControl w:val="0"/>
              <w:pBdr>
                <w:top w:val="nil"/>
                <w:left w:val="nil"/>
                <w:bottom w:val="nil"/>
                <w:right w:val="nil"/>
                <w:between w:val="nil"/>
              </w:pBdr>
              <w:spacing w:line="276" w:lineRule="auto"/>
              <w:jc w:val="left"/>
              <w:rPr>
                <w:color w:val="000000"/>
                <w:szCs w:val="24"/>
              </w:rPr>
            </w:pPr>
          </w:p>
        </w:tc>
        <w:tc>
          <w:tcPr>
            <w:tcW w:w="562" w:type="pct"/>
            <w:vAlign w:val="center"/>
          </w:tcPr>
          <w:p w14:paraId="7A5E9727" w14:textId="77777777" w:rsidR="00383995" w:rsidRPr="00951867" w:rsidRDefault="00383995" w:rsidP="00907461">
            <w:pPr>
              <w:ind w:left="720" w:hanging="720"/>
              <w:jc w:val="center"/>
              <w:rPr>
                <w:color w:val="000000"/>
                <w:szCs w:val="24"/>
              </w:rPr>
            </w:pPr>
            <w:r w:rsidRPr="00951867">
              <w:rPr>
                <w:color w:val="000000"/>
                <w:szCs w:val="24"/>
              </w:rPr>
              <w:t>1</w:t>
            </w:r>
          </w:p>
        </w:tc>
        <w:tc>
          <w:tcPr>
            <w:tcW w:w="386" w:type="pct"/>
            <w:vAlign w:val="center"/>
          </w:tcPr>
          <w:p w14:paraId="19D99BD8" w14:textId="77777777" w:rsidR="00383995" w:rsidRPr="00951867" w:rsidRDefault="00383995" w:rsidP="00907461">
            <w:pPr>
              <w:ind w:left="720" w:hanging="720"/>
              <w:jc w:val="center"/>
              <w:rPr>
                <w:color w:val="000000"/>
                <w:szCs w:val="24"/>
              </w:rPr>
            </w:pPr>
          </w:p>
        </w:tc>
        <w:tc>
          <w:tcPr>
            <w:tcW w:w="1204" w:type="pct"/>
            <w:vAlign w:val="center"/>
          </w:tcPr>
          <w:p w14:paraId="4C3C7DDE" w14:textId="77777777" w:rsidR="00383995" w:rsidRPr="00951867" w:rsidRDefault="00383995" w:rsidP="00907461">
            <w:pPr>
              <w:tabs>
                <w:tab w:val="left" w:pos="250"/>
              </w:tabs>
              <w:ind w:left="90" w:right="45"/>
              <w:rPr>
                <w:b/>
                <w:color w:val="000000"/>
                <w:szCs w:val="24"/>
              </w:rPr>
            </w:pPr>
            <w:r w:rsidRPr="00951867">
              <w:rPr>
                <w:b/>
                <w:color w:val="000000"/>
                <w:szCs w:val="24"/>
              </w:rPr>
              <w:t>Trên lớp (In-class)</w:t>
            </w:r>
          </w:p>
          <w:p w14:paraId="47B583AA" w14:textId="77777777" w:rsidR="00383995" w:rsidRPr="00951867" w:rsidRDefault="00383995" w:rsidP="00907461">
            <w:pPr>
              <w:tabs>
                <w:tab w:val="left" w:pos="250"/>
              </w:tabs>
              <w:ind w:right="45"/>
              <w:rPr>
                <w:color w:val="000000"/>
                <w:szCs w:val="24"/>
              </w:rPr>
            </w:pPr>
            <w:r w:rsidRPr="00951867">
              <w:rPr>
                <w:color w:val="000000"/>
                <w:szCs w:val="24"/>
              </w:rPr>
              <w:t>- Hoạt động thực hành  Làm bài tập tình huống và thảo luận nhóm</w:t>
            </w:r>
          </w:p>
        </w:tc>
        <w:tc>
          <w:tcPr>
            <w:tcW w:w="543" w:type="pct"/>
            <w:vAlign w:val="center"/>
          </w:tcPr>
          <w:p w14:paraId="1988FEAE" w14:textId="77777777" w:rsidR="00383995" w:rsidRPr="00951867" w:rsidRDefault="00383995" w:rsidP="00907461">
            <w:pPr>
              <w:ind w:left="720" w:hanging="720"/>
              <w:rPr>
                <w:color w:val="000000"/>
                <w:sz w:val="22"/>
              </w:rPr>
            </w:pPr>
          </w:p>
        </w:tc>
        <w:tc>
          <w:tcPr>
            <w:tcW w:w="441" w:type="pct"/>
            <w:vMerge/>
            <w:vAlign w:val="center"/>
          </w:tcPr>
          <w:p w14:paraId="379F1E98" w14:textId="77777777" w:rsidR="00383995" w:rsidRPr="00951867" w:rsidRDefault="00383995" w:rsidP="00907461">
            <w:pPr>
              <w:ind w:left="720" w:hanging="720"/>
              <w:rPr>
                <w:color w:val="000000"/>
                <w:sz w:val="22"/>
              </w:rPr>
            </w:pPr>
          </w:p>
        </w:tc>
      </w:tr>
      <w:tr w:rsidR="00383995" w:rsidRPr="00951867" w14:paraId="0D559AFA" w14:textId="77777777" w:rsidTr="00907461">
        <w:tc>
          <w:tcPr>
            <w:tcW w:w="290" w:type="pct"/>
            <w:vMerge/>
            <w:vAlign w:val="center"/>
          </w:tcPr>
          <w:p w14:paraId="49204EEE" w14:textId="77777777" w:rsidR="00383995" w:rsidRPr="00951867" w:rsidRDefault="00383995" w:rsidP="00907461">
            <w:pPr>
              <w:tabs>
                <w:tab w:val="left" w:pos="-709"/>
              </w:tabs>
              <w:spacing w:before="60"/>
              <w:ind w:left="720" w:hanging="720"/>
              <w:rPr>
                <w:color w:val="000000"/>
                <w:szCs w:val="24"/>
              </w:rPr>
            </w:pPr>
          </w:p>
        </w:tc>
        <w:tc>
          <w:tcPr>
            <w:tcW w:w="1575" w:type="pct"/>
            <w:vMerge/>
            <w:vAlign w:val="center"/>
          </w:tcPr>
          <w:p w14:paraId="7780DB7F" w14:textId="77777777" w:rsidR="00383995" w:rsidRPr="00951867" w:rsidRDefault="00383995" w:rsidP="00907461">
            <w:pPr>
              <w:widowControl w:val="0"/>
              <w:pBdr>
                <w:top w:val="nil"/>
                <w:left w:val="nil"/>
                <w:bottom w:val="nil"/>
                <w:right w:val="nil"/>
                <w:between w:val="nil"/>
              </w:pBdr>
              <w:spacing w:line="276" w:lineRule="auto"/>
              <w:jc w:val="left"/>
              <w:rPr>
                <w:color w:val="000000"/>
                <w:szCs w:val="24"/>
              </w:rPr>
            </w:pPr>
          </w:p>
        </w:tc>
        <w:tc>
          <w:tcPr>
            <w:tcW w:w="562" w:type="pct"/>
            <w:vAlign w:val="center"/>
          </w:tcPr>
          <w:p w14:paraId="25718B94" w14:textId="77777777" w:rsidR="00383995" w:rsidRPr="00951867" w:rsidRDefault="00383995" w:rsidP="00907461">
            <w:pPr>
              <w:ind w:left="720" w:hanging="720"/>
              <w:jc w:val="center"/>
              <w:rPr>
                <w:color w:val="000000"/>
                <w:szCs w:val="24"/>
              </w:rPr>
            </w:pPr>
          </w:p>
        </w:tc>
        <w:tc>
          <w:tcPr>
            <w:tcW w:w="386" w:type="pct"/>
            <w:vAlign w:val="center"/>
          </w:tcPr>
          <w:p w14:paraId="10046ABC" w14:textId="77777777" w:rsidR="00383995" w:rsidRPr="00951867" w:rsidRDefault="00383995" w:rsidP="00907461">
            <w:pPr>
              <w:ind w:left="720" w:hanging="720"/>
              <w:jc w:val="center"/>
              <w:rPr>
                <w:color w:val="000000"/>
                <w:szCs w:val="24"/>
              </w:rPr>
            </w:pPr>
            <w:r w:rsidRPr="00951867">
              <w:rPr>
                <w:color w:val="000000"/>
                <w:szCs w:val="24"/>
              </w:rPr>
              <w:t>5</w:t>
            </w:r>
          </w:p>
        </w:tc>
        <w:tc>
          <w:tcPr>
            <w:tcW w:w="1204" w:type="pct"/>
            <w:vAlign w:val="center"/>
          </w:tcPr>
          <w:p w14:paraId="147F6A18" w14:textId="77777777" w:rsidR="00383995" w:rsidRPr="00951867" w:rsidRDefault="00383995" w:rsidP="00907461">
            <w:pPr>
              <w:tabs>
                <w:tab w:val="left" w:pos="-709"/>
                <w:tab w:val="left" w:pos="250"/>
              </w:tabs>
              <w:ind w:left="90" w:right="45"/>
              <w:rPr>
                <w:color w:val="000000"/>
                <w:szCs w:val="24"/>
              </w:rPr>
            </w:pPr>
            <w:r w:rsidRPr="00951867">
              <w:rPr>
                <w:b/>
                <w:color w:val="000000"/>
                <w:szCs w:val="24"/>
              </w:rPr>
              <w:t xml:space="preserve">Sau giờ học (Post-Class): </w:t>
            </w:r>
            <w:r w:rsidRPr="00951867">
              <w:rPr>
                <w:bCs/>
                <w:color w:val="000000"/>
                <w:szCs w:val="24"/>
              </w:rPr>
              <w:t>Làm bài tập nhóm</w:t>
            </w:r>
          </w:p>
        </w:tc>
        <w:tc>
          <w:tcPr>
            <w:tcW w:w="543" w:type="pct"/>
            <w:vAlign w:val="center"/>
          </w:tcPr>
          <w:p w14:paraId="7715CC3E" w14:textId="77777777" w:rsidR="00383995" w:rsidRPr="00951867" w:rsidRDefault="00383995" w:rsidP="00907461">
            <w:pPr>
              <w:ind w:left="720" w:hanging="720"/>
              <w:rPr>
                <w:color w:val="000000"/>
                <w:sz w:val="22"/>
              </w:rPr>
            </w:pPr>
          </w:p>
        </w:tc>
        <w:tc>
          <w:tcPr>
            <w:tcW w:w="441" w:type="pct"/>
            <w:vMerge/>
            <w:vAlign w:val="center"/>
          </w:tcPr>
          <w:p w14:paraId="1A496933" w14:textId="77777777" w:rsidR="00383995" w:rsidRPr="00951867" w:rsidRDefault="00383995" w:rsidP="00907461">
            <w:pPr>
              <w:ind w:left="720" w:hanging="720"/>
              <w:rPr>
                <w:color w:val="000000"/>
                <w:sz w:val="22"/>
              </w:rPr>
            </w:pPr>
          </w:p>
        </w:tc>
      </w:tr>
      <w:tr w:rsidR="00383995" w:rsidRPr="00951867" w14:paraId="45B0C68F" w14:textId="77777777" w:rsidTr="00907461">
        <w:tc>
          <w:tcPr>
            <w:tcW w:w="290" w:type="pct"/>
            <w:vMerge w:val="restart"/>
            <w:vAlign w:val="center"/>
          </w:tcPr>
          <w:p w14:paraId="28272D4E" w14:textId="77777777" w:rsidR="00383995" w:rsidRPr="00951867" w:rsidRDefault="00383995" w:rsidP="00907461">
            <w:pPr>
              <w:tabs>
                <w:tab w:val="left" w:pos="-709"/>
              </w:tabs>
              <w:ind w:left="720" w:hanging="720"/>
              <w:jc w:val="center"/>
              <w:rPr>
                <w:color w:val="000000"/>
                <w:szCs w:val="24"/>
              </w:rPr>
            </w:pPr>
            <w:r w:rsidRPr="00951867">
              <w:rPr>
                <w:color w:val="000000"/>
                <w:szCs w:val="24"/>
              </w:rPr>
              <w:t xml:space="preserve">7 </w:t>
            </w:r>
          </w:p>
          <w:p w14:paraId="0201E3EE" w14:textId="77777777" w:rsidR="00383995" w:rsidRPr="00951867" w:rsidRDefault="00383995" w:rsidP="00907461">
            <w:pPr>
              <w:tabs>
                <w:tab w:val="left" w:pos="-709"/>
              </w:tabs>
              <w:spacing w:before="60"/>
              <w:ind w:left="720" w:hanging="720"/>
              <w:rPr>
                <w:color w:val="000000"/>
                <w:szCs w:val="24"/>
              </w:rPr>
            </w:pPr>
          </w:p>
        </w:tc>
        <w:tc>
          <w:tcPr>
            <w:tcW w:w="1575" w:type="pct"/>
            <w:vMerge w:val="restart"/>
            <w:vAlign w:val="center"/>
          </w:tcPr>
          <w:p w14:paraId="1D91C5BB" w14:textId="77777777" w:rsidR="00383995" w:rsidRPr="00951867" w:rsidRDefault="00383995" w:rsidP="00907461">
            <w:pPr>
              <w:rPr>
                <w:rFonts w:eastAsia="Calibri"/>
                <w:b/>
                <w:szCs w:val="24"/>
              </w:rPr>
            </w:pPr>
            <w:r w:rsidRPr="00951867">
              <w:rPr>
                <w:rFonts w:eastAsia="Calibri"/>
                <w:b/>
                <w:szCs w:val="24"/>
              </w:rPr>
              <w:t>Chương 4. Chuỗi cung ứng và tiêu dùng bền vững</w:t>
            </w:r>
          </w:p>
          <w:p w14:paraId="7C5B471D" w14:textId="77777777" w:rsidR="00383995" w:rsidRPr="00951867" w:rsidRDefault="00383995" w:rsidP="00907461">
            <w:pPr>
              <w:rPr>
                <w:rFonts w:eastAsia="Calibri"/>
                <w:b/>
                <w:szCs w:val="24"/>
              </w:rPr>
            </w:pPr>
            <w:r w:rsidRPr="00951867">
              <w:rPr>
                <w:rFonts w:eastAsia="Calibri"/>
                <w:b/>
                <w:szCs w:val="24"/>
              </w:rPr>
              <w:t>4.1. Hợp tác trong chuỗi cung ứng</w:t>
            </w:r>
          </w:p>
          <w:p w14:paraId="54C40C82" w14:textId="77777777" w:rsidR="00383995" w:rsidRPr="00951867" w:rsidRDefault="00383995" w:rsidP="00907461">
            <w:pPr>
              <w:tabs>
                <w:tab w:val="num" w:pos="720"/>
              </w:tabs>
              <w:rPr>
                <w:rFonts w:eastAsia="Calibri"/>
                <w:bCs/>
                <w:szCs w:val="24"/>
              </w:rPr>
            </w:pPr>
            <w:r w:rsidRPr="00951867">
              <w:rPr>
                <w:rFonts w:eastAsia="Calibri"/>
                <w:bCs/>
                <w:szCs w:val="24"/>
              </w:rPr>
              <w:t xml:space="preserve">4.1.1. Các mô hình hợp tác </w:t>
            </w:r>
          </w:p>
          <w:p w14:paraId="0020C381" w14:textId="77777777" w:rsidR="00383995" w:rsidRPr="00951867" w:rsidRDefault="00383995" w:rsidP="00907461">
            <w:pPr>
              <w:tabs>
                <w:tab w:val="num" w:pos="720"/>
              </w:tabs>
              <w:rPr>
                <w:rFonts w:eastAsia="Calibri"/>
                <w:bCs/>
                <w:szCs w:val="24"/>
              </w:rPr>
            </w:pPr>
            <w:r w:rsidRPr="00951867">
              <w:rPr>
                <w:rFonts w:eastAsia="Calibri"/>
                <w:bCs/>
                <w:szCs w:val="24"/>
              </w:rPr>
              <w:t xml:space="preserve">4.1.2. Driver và barrier </w:t>
            </w:r>
          </w:p>
          <w:p w14:paraId="03F8CB0A" w14:textId="77777777" w:rsidR="00383995" w:rsidRPr="00951867" w:rsidRDefault="00383995" w:rsidP="00907461">
            <w:pPr>
              <w:tabs>
                <w:tab w:val="num" w:pos="720"/>
              </w:tabs>
              <w:rPr>
                <w:rFonts w:eastAsia="Calibri"/>
                <w:bCs/>
                <w:szCs w:val="24"/>
              </w:rPr>
            </w:pPr>
            <w:r w:rsidRPr="00951867">
              <w:rPr>
                <w:rFonts w:eastAsia="Calibri"/>
                <w:bCs/>
                <w:szCs w:val="24"/>
              </w:rPr>
              <w:t xml:space="preserve">4.1.3. Phát triển nhà cung cấp </w:t>
            </w:r>
          </w:p>
          <w:p w14:paraId="7A91E153" w14:textId="77777777" w:rsidR="00383995" w:rsidRPr="00951867" w:rsidRDefault="00383995" w:rsidP="00907461">
            <w:pPr>
              <w:rPr>
                <w:rFonts w:eastAsia="Calibri"/>
                <w:b/>
                <w:szCs w:val="24"/>
              </w:rPr>
            </w:pPr>
            <w:r w:rsidRPr="00951867">
              <w:rPr>
                <w:rFonts w:eastAsia="Calibri"/>
                <w:b/>
                <w:szCs w:val="24"/>
              </w:rPr>
              <w:t>4.2. Chuỗi cung ứng tuần hoàn</w:t>
            </w:r>
          </w:p>
          <w:p w14:paraId="497E192F" w14:textId="77777777" w:rsidR="00383995" w:rsidRPr="00951867" w:rsidRDefault="00383995" w:rsidP="00907461">
            <w:pPr>
              <w:tabs>
                <w:tab w:val="num" w:pos="720"/>
              </w:tabs>
              <w:rPr>
                <w:rFonts w:eastAsia="Calibri"/>
                <w:bCs/>
                <w:szCs w:val="24"/>
              </w:rPr>
            </w:pPr>
            <w:r w:rsidRPr="00951867">
              <w:rPr>
                <w:rFonts w:eastAsia="Calibri"/>
                <w:bCs/>
                <w:szCs w:val="24"/>
              </w:rPr>
              <w:t xml:space="preserve">4.2.1. Logistics ngược </w:t>
            </w:r>
          </w:p>
          <w:p w14:paraId="059906A8" w14:textId="77777777" w:rsidR="00383995" w:rsidRPr="00951867" w:rsidRDefault="00383995" w:rsidP="00907461">
            <w:pPr>
              <w:tabs>
                <w:tab w:val="num" w:pos="720"/>
              </w:tabs>
              <w:rPr>
                <w:rFonts w:eastAsia="Calibri"/>
                <w:bCs/>
                <w:szCs w:val="24"/>
              </w:rPr>
            </w:pPr>
            <w:r w:rsidRPr="00951867">
              <w:rPr>
                <w:rFonts w:eastAsia="Calibri"/>
                <w:bCs/>
                <w:szCs w:val="24"/>
              </w:rPr>
              <w:t xml:space="preserve">4.2.2. Tái chế và tái sử dụng </w:t>
            </w:r>
          </w:p>
          <w:p w14:paraId="5AA101B1" w14:textId="77777777" w:rsidR="00383995" w:rsidRPr="00951867" w:rsidRDefault="00383995" w:rsidP="00907461">
            <w:pPr>
              <w:tabs>
                <w:tab w:val="num" w:pos="720"/>
              </w:tabs>
              <w:rPr>
                <w:rFonts w:eastAsia="Calibri"/>
                <w:bCs/>
                <w:szCs w:val="24"/>
              </w:rPr>
            </w:pPr>
            <w:r w:rsidRPr="00951867">
              <w:rPr>
                <w:rFonts w:eastAsia="Calibri"/>
                <w:bCs/>
                <w:szCs w:val="24"/>
              </w:rPr>
              <w:t xml:space="preserve">4.2.3. Kinh tế tuần hoàn </w:t>
            </w:r>
          </w:p>
          <w:p w14:paraId="6DCAD903" w14:textId="77777777" w:rsidR="00383995" w:rsidRPr="00951867" w:rsidRDefault="00383995" w:rsidP="00907461">
            <w:pPr>
              <w:rPr>
                <w:rFonts w:eastAsia="Calibri"/>
                <w:bCs/>
                <w:szCs w:val="24"/>
              </w:rPr>
            </w:pPr>
            <w:r w:rsidRPr="00951867">
              <w:rPr>
                <w:rFonts w:eastAsia="Calibri"/>
                <w:bCs/>
                <w:szCs w:val="24"/>
              </w:rPr>
              <w:t>4.3. Ứng dụng thực tiễn</w:t>
            </w:r>
          </w:p>
          <w:p w14:paraId="19F42FA5" w14:textId="77777777" w:rsidR="00383995" w:rsidRPr="00951867" w:rsidRDefault="00383995" w:rsidP="00907461">
            <w:pPr>
              <w:tabs>
                <w:tab w:val="num" w:pos="720"/>
              </w:tabs>
              <w:rPr>
                <w:rFonts w:eastAsia="Calibri"/>
                <w:bCs/>
                <w:szCs w:val="24"/>
              </w:rPr>
            </w:pPr>
            <w:r w:rsidRPr="00951867">
              <w:rPr>
                <w:rFonts w:eastAsia="Calibri"/>
                <w:bCs/>
                <w:szCs w:val="24"/>
              </w:rPr>
              <w:t xml:space="preserve">4.3.1. Case doanh nghiệp </w:t>
            </w:r>
          </w:p>
          <w:p w14:paraId="47D4819E" w14:textId="77777777" w:rsidR="00383995" w:rsidRPr="00951867" w:rsidRDefault="00383995" w:rsidP="00907461">
            <w:pPr>
              <w:tabs>
                <w:tab w:val="num" w:pos="720"/>
              </w:tabs>
              <w:rPr>
                <w:rFonts w:eastAsia="Calibri"/>
                <w:bCs/>
                <w:szCs w:val="24"/>
              </w:rPr>
            </w:pPr>
            <w:r w:rsidRPr="00951867">
              <w:rPr>
                <w:rFonts w:eastAsia="Calibri"/>
                <w:bCs/>
                <w:szCs w:val="24"/>
              </w:rPr>
              <w:t xml:space="preserve">4.3.2. Phân tích mô hình </w:t>
            </w:r>
          </w:p>
          <w:p w14:paraId="3E7D5879" w14:textId="77777777" w:rsidR="00383995" w:rsidRPr="00951867" w:rsidRDefault="00383995" w:rsidP="00907461">
            <w:pPr>
              <w:tabs>
                <w:tab w:val="num" w:pos="720"/>
              </w:tabs>
              <w:rPr>
                <w:rFonts w:eastAsia="Calibri"/>
                <w:bCs/>
                <w:szCs w:val="24"/>
              </w:rPr>
            </w:pPr>
            <w:r w:rsidRPr="00951867">
              <w:rPr>
                <w:rFonts w:eastAsia="Calibri"/>
                <w:bCs/>
                <w:szCs w:val="24"/>
              </w:rPr>
              <w:t>4.3.3. Thảo luận nhóm</w:t>
            </w:r>
          </w:p>
          <w:p w14:paraId="69B7FE22" w14:textId="77777777" w:rsidR="00383995" w:rsidRPr="00951867" w:rsidRDefault="00383995" w:rsidP="00907461">
            <w:pPr>
              <w:rPr>
                <w:bCs/>
                <w:color w:val="000000"/>
                <w:szCs w:val="24"/>
              </w:rPr>
            </w:pPr>
          </w:p>
        </w:tc>
        <w:tc>
          <w:tcPr>
            <w:tcW w:w="562" w:type="pct"/>
            <w:vAlign w:val="center"/>
          </w:tcPr>
          <w:p w14:paraId="529D58EF" w14:textId="77777777" w:rsidR="00383995" w:rsidRPr="00951867" w:rsidRDefault="00383995" w:rsidP="00907461">
            <w:pPr>
              <w:ind w:left="720" w:hanging="720"/>
              <w:jc w:val="center"/>
              <w:rPr>
                <w:color w:val="000000"/>
                <w:szCs w:val="24"/>
              </w:rPr>
            </w:pPr>
          </w:p>
        </w:tc>
        <w:tc>
          <w:tcPr>
            <w:tcW w:w="386" w:type="pct"/>
            <w:vAlign w:val="center"/>
          </w:tcPr>
          <w:p w14:paraId="7969A8F4" w14:textId="77777777" w:rsidR="00383995" w:rsidRPr="00951867" w:rsidRDefault="00383995" w:rsidP="00907461">
            <w:pPr>
              <w:ind w:left="720" w:hanging="720"/>
              <w:jc w:val="center"/>
              <w:rPr>
                <w:color w:val="000000"/>
                <w:szCs w:val="24"/>
              </w:rPr>
            </w:pPr>
            <w:r w:rsidRPr="00951867">
              <w:rPr>
                <w:color w:val="000000"/>
                <w:szCs w:val="24"/>
              </w:rPr>
              <w:t>6</w:t>
            </w:r>
          </w:p>
        </w:tc>
        <w:tc>
          <w:tcPr>
            <w:tcW w:w="1204" w:type="pct"/>
            <w:vAlign w:val="center"/>
          </w:tcPr>
          <w:p w14:paraId="65839A90" w14:textId="77777777" w:rsidR="00383995" w:rsidRPr="00951867" w:rsidRDefault="00383995" w:rsidP="00907461">
            <w:pPr>
              <w:tabs>
                <w:tab w:val="left" w:pos="250"/>
              </w:tabs>
              <w:ind w:left="90" w:right="45"/>
              <w:rPr>
                <w:b/>
                <w:color w:val="000000"/>
                <w:szCs w:val="24"/>
              </w:rPr>
            </w:pPr>
            <w:r w:rsidRPr="00951867">
              <w:rPr>
                <w:b/>
                <w:color w:val="000000"/>
                <w:szCs w:val="24"/>
              </w:rPr>
              <w:t xml:space="preserve">Chuẩn bị (Pre-class) </w:t>
            </w:r>
            <w:r w:rsidRPr="00A8259D">
              <w:rPr>
                <w:bCs/>
                <w:color w:val="000000"/>
                <w:szCs w:val="24"/>
              </w:rPr>
              <w:t>đọc tài liệu c4</w:t>
            </w:r>
          </w:p>
        </w:tc>
        <w:tc>
          <w:tcPr>
            <w:tcW w:w="543" w:type="pct"/>
            <w:vAlign w:val="center"/>
          </w:tcPr>
          <w:p w14:paraId="04CD8552" w14:textId="77777777" w:rsidR="00383995" w:rsidRPr="00951867" w:rsidRDefault="00383995" w:rsidP="00907461">
            <w:pPr>
              <w:ind w:left="720" w:hanging="720"/>
              <w:rPr>
                <w:color w:val="000000"/>
                <w:sz w:val="22"/>
              </w:rPr>
            </w:pPr>
          </w:p>
        </w:tc>
        <w:tc>
          <w:tcPr>
            <w:tcW w:w="441" w:type="pct"/>
            <w:vMerge w:val="restart"/>
            <w:vAlign w:val="center"/>
          </w:tcPr>
          <w:p w14:paraId="5B8049B1" w14:textId="77777777" w:rsidR="00383995" w:rsidRPr="00951867" w:rsidRDefault="00383995" w:rsidP="00907461">
            <w:pPr>
              <w:ind w:left="720" w:hanging="720"/>
              <w:rPr>
                <w:color w:val="000000"/>
                <w:sz w:val="22"/>
              </w:rPr>
            </w:pPr>
            <w:r w:rsidRPr="00951867">
              <w:rPr>
                <w:color w:val="000000"/>
                <w:sz w:val="22"/>
              </w:rPr>
              <w:t>CLO1</w:t>
            </w:r>
          </w:p>
          <w:p w14:paraId="63980043" w14:textId="77777777" w:rsidR="00383995" w:rsidRPr="00951867" w:rsidRDefault="00383995" w:rsidP="00907461">
            <w:pPr>
              <w:ind w:left="720" w:hanging="720"/>
              <w:rPr>
                <w:color w:val="000000"/>
                <w:sz w:val="22"/>
              </w:rPr>
            </w:pPr>
            <w:r w:rsidRPr="00951867">
              <w:rPr>
                <w:color w:val="000000"/>
                <w:sz w:val="22"/>
              </w:rPr>
              <w:t>CLO2</w:t>
            </w:r>
          </w:p>
          <w:p w14:paraId="594EF8EF" w14:textId="77777777" w:rsidR="00383995" w:rsidRPr="00951867" w:rsidRDefault="00383995" w:rsidP="00907461">
            <w:pPr>
              <w:ind w:left="720" w:hanging="720"/>
              <w:rPr>
                <w:color w:val="000000"/>
                <w:sz w:val="22"/>
              </w:rPr>
            </w:pPr>
            <w:r w:rsidRPr="00951867">
              <w:rPr>
                <w:color w:val="000000"/>
                <w:sz w:val="22"/>
              </w:rPr>
              <w:t>CLO3</w:t>
            </w:r>
          </w:p>
        </w:tc>
      </w:tr>
      <w:tr w:rsidR="00383995" w:rsidRPr="00951867" w14:paraId="1EEAD12A" w14:textId="77777777" w:rsidTr="00907461">
        <w:tc>
          <w:tcPr>
            <w:tcW w:w="290" w:type="pct"/>
            <w:vMerge/>
            <w:vAlign w:val="center"/>
          </w:tcPr>
          <w:p w14:paraId="29BE3EB5" w14:textId="77777777" w:rsidR="00383995" w:rsidRPr="00951867" w:rsidRDefault="00383995" w:rsidP="00907461">
            <w:pPr>
              <w:tabs>
                <w:tab w:val="left" w:pos="-709"/>
              </w:tabs>
              <w:spacing w:before="60"/>
              <w:ind w:left="720" w:hanging="720"/>
              <w:rPr>
                <w:color w:val="000000"/>
                <w:sz w:val="22"/>
              </w:rPr>
            </w:pPr>
          </w:p>
        </w:tc>
        <w:tc>
          <w:tcPr>
            <w:tcW w:w="1575" w:type="pct"/>
            <w:vMerge/>
            <w:vAlign w:val="center"/>
          </w:tcPr>
          <w:p w14:paraId="027868AB" w14:textId="77777777" w:rsidR="00383995" w:rsidRPr="00951867" w:rsidRDefault="00383995" w:rsidP="00907461">
            <w:pPr>
              <w:widowControl w:val="0"/>
              <w:pBdr>
                <w:top w:val="nil"/>
                <w:left w:val="nil"/>
                <w:bottom w:val="nil"/>
                <w:right w:val="nil"/>
                <w:between w:val="nil"/>
              </w:pBdr>
              <w:spacing w:line="276" w:lineRule="auto"/>
              <w:jc w:val="left"/>
              <w:rPr>
                <w:color w:val="000000"/>
                <w:szCs w:val="24"/>
              </w:rPr>
            </w:pPr>
          </w:p>
        </w:tc>
        <w:tc>
          <w:tcPr>
            <w:tcW w:w="562" w:type="pct"/>
            <w:vAlign w:val="center"/>
          </w:tcPr>
          <w:p w14:paraId="60542376" w14:textId="77777777" w:rsidR="00383995" w:rsidRPr="00951867" w:rsidRDefault="00383995" w:rsidP="00907461">
            <w:pPr>
              <w:ind w:left="720" w:hanging="720"/>
              <w:jc w:val="center"/>
              <w:rPr>
                <w:color w:val="000000"/>
                <w:szCs w:val="24"/>
              </w:rPr>
            </w:pPr>
            <w:r w:rsidRPr="00951867">
              <w:rPr>
                <w:color w:val="000000"/>
                <w:szCs w:val="24"/>
              </w:rPr>
              <w:t>4</w:t>
            </w:r>
          </w:p>
        </w:tc>
        <w:tc>
          <w:tcPr>
            <w:tcW w:w="386" w:type="pct"/>
            <w:vAlign w:val="center"/>
          </w:tcPr>
          <w:p w14:paraId="16E160AE" w14:textId="77777777" w:rsidR="00383995" w:rsidRPr="00951867" w:rsidRDefault="00383995" w:rsidP="00907461">
            <w:pPr>
              <w:ind w:left="720" w:hanging="720"/>
              <w:jc w:val="center"/>
              <w:rPr>
                <w:color w:val="000000"/>
                <w:szCs w:val="24"/>
              </w:rPr>
            </w:pPr>
          </w:p>
        </w:tc>
        <w:tc>
          <w:tcPr>
            <w:tcW w:w="1204" w:type="pct"/>
            <w:vAlign w:val="center"/>
          </w:tcPr>
          <w:p w14:paraId="5F46B286" w14:textId="77777777" w:rsidR="00383995" w:rsidRPr="00951867" w:rsidRDefault="00383995" w:rsidP="00907461">
            <w:pPr>
              <w:tabs>
                <w:tab w:val="left" w:pos="250"/>
              </w:tabs>
              <w:ind w:left="90" w:right="45"/>
              <w:rPr>
                <w:b/>
                <w:color w:val="000000"/>
                <w:szCs w:val="24"/>
              </w:rPr>
            </w:pPr>
            <w:r w:rsidRPr="00951867">
              <w:rPr>
                <w:b/>
                <w:color w:val="000000"/>
                <w:szCs w:val="24"/>
              </w:rPr>
              <w:t>Trên lớp (In-class)</w:t>
            </w:r>
          </w:p>
          <w:p w14:paraId="363BAB2D" w14:textId="77777777" w:rsidR="00383995" w:rsidRPr="00951867" w:rsidRDefault="00383995" w:rsidP="00907461">
            <w:pPr>
              <w:tabs>
                <w:tab w:val="left" w:pos="250"/>
              </w:tabs>
              <w:ind w:right="45"/>
              <w:rPr>
                <w:color w:val="000000"/>
                <w:szCs w:val="24"/>
              </w:rPr>
            </w:pPr>
            <w:r w:rsidRPr="00951867">
              <w:rPr>
                <w:color w:val="000000"/>
                <w:szCs w:val="24"/>
              </w:rPr>
              <w:t>- Hoạt động Dạy trên lớp: thuyết giảng, diễn giải, trao đổi</w:t>
            </w:r>
          </w:p>
          <w:p w14:paraId="2A22B7CA" w14:textId="77777777" w:rsidR="00383995" w:rsidRPr="00951867" w:rsidRDefault="00383995" w:rsidP="00907461">
            <w:pPr>
              <w:tabs>
                <w:tab w:val="left" w:pos="250"/>
              </w:tabs>
              <w:ind w:right="45"/>
              <w:rPr>
                <w:color w:val="000000"/>
                <w:szCs w:val="24"/>
              </w:rPr>
            </w:pPr>
            <w:r w:rsidRPr="00951867">
              <w:rPr>
                <w:color w:val="000000"/>
                <w:szCs w:val="24"/>
              </w:rPr>
              <w:t>- Hoạt động Học trên lớp:Tương tác v trao đổi</w:t>
            </w:r>
          </w:p>
        </w:tc>
        <w:tc>
          <w:tcPr>
            <w:tcW w:w="543" w:type="pct"/>
            <w:vAlign w:val="center"/>
          </w:tcPr>
          <w:p w14:paraId="10F17D14" w14:textId="77777777" w:rsidR="00383995" w:rsidRPr="00951867" w:rsidRDefault="00383995" w:rsidP="00907461">
            <w:pPr>
              <w:ind w:left="720" w:hanging="720"/>
              <w:rPr>
                <w:color w:val="000000"/>
                <w:sz w:val="22"/>
              </w:rPr>
            </w:pPr>
          </w:p>
        </w:tc>
        <w:tc>
          <w:tcPr>
            <w:tcW w:w="441" w:type="pct"/>
            <w:vMerge/>
            <w:vAlign w:val="center"/>
          </w:tcPr>
          <w:p w14:paraId="1B5820B0" w14:textId="77777777" w:rsidR="00383995" w:rsidRPr="00951867" w:rsidRDefault="00383995" w:rsidP="00907461">
            <w:pPr>
              <w:ind w:left="720" w:hanging="720"/>
              <w:rPr>
                <w:color w:val="000000"/>
                <w:sz w:val="22"/>
              </w:rPr>
            </w:pPr>
          </w:p>
        </w:tc>
      </w:tr>
      <w:tr w:rsidR="00383995" w:rsidRPr="00951867" w14:paraId="78B8ABD2" w14:textId="77777777" w:rsidTr="00907461">
        <w:tc>
          <w:tcPr>
            <w:tcW w:w="290" w:type="pct"/>
            <w:vMerge/>
            <w:vAlign w:val="center"/>
          </w:tcPr>
          <w:p w14:paraId="3166E7D7" w14:textId="77777777" w:rsidR="00383995" w:rsidRPr="00951867" w:rsidRDefault="00383995" w:rsidP="00907461">
            <w:pPr>
              <w:tabs>
                <w:tab w:val="left" w:pos="-709"/>
              </w:tabs>
              <w:spacing w:before="60"/>
              <w:ind w:left="720" w:hanging="720"/>
              <w:rPr>
                <w:color w:val="000000"/>
                <w:sz w:val="22"/>
              </w:rPr>
            </w:pPr>
          </w:p>
        </w:tc>
        <w:tc>
          <w:tcPr>
            <w:tcW w:w="1575" w:type="pct"/>
            <w:vMerge/>
            <w:vAlign w:val="center"/>
          </w:tcPr>
          <w:p w14:paraId="53D8E3B1" w14:textId="77777777" w:rsidR="00383995" w:rsidRPr="00951867" w:rsidRDefault="00383995" w:rsidP="00907461">
            <w:pPr>
              <w:widowControl w:val="0"/>
              <w:pBdr>
                <w:top w:val="nil"/>
                <w:left w:val="nil"/>
                <w:bottom w:val="nil"/>
                <w:right w:val="nil"/>
                <w:between w:val="nil"/>
              </w:pBdr>
              <w:spacing w:line="276" w:lineRule="auto"/>
              <w:jc w:val="left"/>
              <w:rPr>
                <w:color w:val="000000"/>
                <w:szCs w:val="24"/>
              </w:rPr>
            </w:pPr>
          </w:p>
        </w:tc>
        <w:tc>
          <w:tcPr>
            <w:tcW w:w="562" w:type="pct"/>
            <w:vAlign w:val="center"/>
          </w:tcPr>
          <w:p w14:paraId="42A3ED2B" w14:textId="77777777" w:rsidR="00383995" w:rsidRPr="00951867" w:rsidRDefault="00383995" w:rsidP="00907461">
            <w:pPr>
              <w:ind w:left="720" w:hanging="720"/>
              <w:jc w:val="center"/>
              <w:rPr>
                <w:color w:val="000000"/>
                <w:szCs w:val="24"/>
              </w:rPr>
            </w:pPr>
            <w:r w:rsidRPr="00951867">
              <w:rPr>
                <w:color w:val="000000"/>
                <w:szCs w:val="24"/>
              </w:rPr>
              <w:t>1</w:t>
            </w:r>
          </w:p>
        </w:tc>
        <w:tc>
          <w:tcPr>
            <w:tcW w:w="386" w:type="pct"/>
            <w:vAlign w:val="center"/>
          </w:tcPr>
          <w:p w14:paraId="25CE6BBB" w14:textId="77777777" w:rsidR="00383995" w:rsidRPr="00951867" w:rsidRDefault="00383995" w:rsidP="00907461">
            <w:pPr>
              <w:ind w:left="720" w:hanging="720"/>
              <w:jc w:val="center"/>
              <w:rPr>
                <w:color w:val="000000"/>
                <w:szCs w:val="24"/>
              </w:rPr>
            </w:pPr>
          </w:p>
        </w:tc>
        <w:tc>
          <w:tcPr>
            <w:tcW w:w="1204" w:type="pct"/>
            <w:vAlign w:val="center"/>
          </w:tcPr>
          <w:p w14:paraId="7B07A7FE" w14:textId="77777777" w:rsidR="00383995" w:rsidRPr="00951867" w:rsidRDefault="00383995" w:rsidP="00907461">
            <w:pPr>
              <w:tabs>
                <w:tab w:val="left" w:pos="250"/>
              </w:tabs>
              <w:ind w:left="90" w:right="45"/>
              <w:rPr>
                <w:b/>
                <w:color w:val="000000"/>
                <w:szCs w:val="24"/>
              </w:rPr>
            </w:pPr>
            <w:r w:rsidRPr="00951867">
              <w:rPr>
                <w:b/>
                <w:color w:val="000000"/>
                <w:szCs w:val="24"/>
              </w:rPr>
              <w:t>Trên lớp (In-class)</w:t>
            </w:r>
          </w:p>
          <w:p w14:paraId="6FC4AAEA" w14:textId="77777777" w:rsidR="00383995" w:rsidRPr="00951867" w:rsidRDefault="00383995" w:rsidP="00907461">
            <w:pPr>
              <w:tabs>
                <w:tab w:val="left" w:pos="250"/>
              </w:tabs>
              <w:ind w:right="45"/>
              <w:rPr>
                <w:color w:val="000000"/>
                <w:szCs w:val="24"/>
              </w:rPr>
            </w:pPr>
            <w:r w:rsidRPr="00951867">
              <w:rPr>
                <w:color w:val="000000"/>
                <w:szCs w:val="24"/>
              </w:rPr>
              <w:t>- Hoạt động thực hành  Làm bài tập tình huống và thảo luận nhóm</w:t>
            </w:r>
          </w:p>
        </w:tc>
        <w:tc>
          <w:tcPr>
            <w:tcW w:w="543" w:type="pct"/>
            <w:vAlign w:val="center"/>
          </w:tcPr>
          <w:p w14:paraId="66DDC5B9" w14:textId="77777777" w:rsidR="00383995" w:rsidRPr="00951867" w:rsidRDefault="00383995" w:rsidP="00907461">
            <w:pPr>
              <w:ind w:left="720" w:hanging="720"/>
              <w:rPr>
                <w:color w:val="000000"/>
                <w:sz w:val="22"/>
              </w:rPr>
            </w:pPr>
          </w:p>
        </w:tc>
        <w:tc>
          <w:tcPr>
            <w:tcW w:w="441" w:type="pct"/>
            <w:vMerge/>
            <w:vAlign w:val="center"/>
          </w:tcPr>
          <w:p w14:paraId="64F727A4" w14:textId="77777777" w:rsidR="00383995" w:rsidRPr="00951867" w:rsidRDefault="00383995" w:rsidP="00907461">
            <w:pPr>
              <w:ind w:left="720" w:hanging="720"/>
              <w:rPr>
                <w:color w:val="000000"/>
                <w:sz w:val="22"/>
              </w:rPr>
            </w:pPr>
          </w:p>
        </w:tc>
      </w:tr>
      <w:tr w:rsidR="00383995" w:rsidRPr="00951867" w14:paraId="2E012583" w14:textId="77777777" w:rsidTr="00907461">
        <w:tc>
          <w:tcPr>
            <w:tcW w:w="290" w:type="pct"/>
            <w:vMerge/>
            <w:vAlign w:val="center"/>
          </w:tcPr>
          <w:p w14:paraId="5FA4910C" w14:textId="77777777" w:rsidR="00383995" w:rsidRPr="00951867" w:rsidRDefault="00383995" w:rsidP="00907461">
            <w:pPr>
              <w:tabs>
                <w:tab w:val="left" w:pos="-709"/>
              </w:tabs>
              <w:spacing w:before="60"/>
              <w:ind w:left="720" w:hanging="720"/>
              <w:rPr>
                <w:color w:val="000000"/>
                <w:szCs w:val="24"/>
              </w:rPr>
            </w:pPr>
          </w:p>
        </w:tc>
        <w:tc>
          <w:tcPr>
            <w:tcW w:w="1575" w:type="pct"/>
            <w:vMerge/>
            <w:vAlign w:val="center"/>
          </w:tcPr>
          <w:p w14:paraId="475D59A4" w14:textId="77777777" w:rsidR="00383995" w:rsidRPr="00951867" w:rsidRDefault="00383995" w:rsidP="00907461">
            <w:pPr>
              <w:widowControl w:val="0"/>
              <w:pBdr>
                <w:top w:val="nil"/>
                <w:left w:val="nil"/>
                <w:bottom w:val="nil"/>
                <w:right w:val="nil"/>
                <w:between w:val="nil"/>
              </w:pBdr>
              <w:spacing w:line="276" w:lineRule="auto"/>
              <w:jc w:val="left"/>
              <w:rPr>
                <w:color w:val="000000"/>
                <w:szCs w:val="24"/>
              </w:rPr>
            </w:pPr>
          </w:p>
        </w:tc>
        <w:tc>
          <w:tcPr>
            <w:tcW w:w="562" w:type="pct"/>
            <w:vAlign w:val="center"/>
          </w:tcPr>
          <w:p w14:paraId="6344D213" w14:textId="77777777" w:rsidR="00383995" w:rsidRPr="00951867" w:rsidRDefault="00383995" w:rsidP="00907461">
            <w:pPr>
              <w:ind w:left="720" w:hanging="720"/>
              <w:jc w:val="center"/>
              <w:rPr>
                <w:color w:val="000000"/>
                <w:szCs w:val="24"/>
              </w:rPr>
            </w:pPr>
          </w:p>
        </w:tc>
        <w:tc>
          <w:tcPr>
            <w:tcW w:w="386" w:type="pct"/>
            <w:vAlign w:val="center"/>
          </w:tcPr>
          <w:p w14:paraId="623C1983" w14:textId="77777777" w:rsidR="00383995" w:rsidRPr="00951867" w:rsidRDefault="00383995" w:rsidP="00907461">
            <w:pPr>
              <w:ind w:left="720" w:hanging="720"/>
              <w:jc w:val="center"/>
              <w:rPr>
                <w:color w:val="000000"/>
                <w:szCs w:val="24"/>
              </w:rPr>
            </w:pPr>
            <w:r w:rsidRPr="00951867">
              <w:rPr>
                <w:color w:val="000000"/>
                <w:szCs w:val="24"/>
              </w:rPr>
              <w:t>5</w:t>
            </w:r>
          </w:p>
        </w:tc>
        <w:tc>
          <w:tcPr>
            <w:tcW w:w="1204" w:type="pct"/>
            <w:vAlign w:val="center"/>
          </w:tcPr>
          <w:p w14:paraId="36ABA509" w14:textId="77777777" w:rsidR="00383995" w:rsidRPr="00951867" w:rsidRDefault="00383995" w:rsidP="00907461">
            <w:pPr>
              <w:tabs>
                <w:tab w:val="left" w:pos="-709"/>
                <w:tab w:val="left" w:pos="250"/>
              </w:tabs>
              <w:ind w:left="90" w:right="45"/>
              <w:rPr>
                <w:color w:val="000000"/>
                <w:szCs w:val="24"/>
              </w:rPr>
            </w:pPr>
            <w:r w:rsidRPr="00951867">
              <w:rPr>
                <w:b/>
                <w:color w:val="000000"/>
                <w:szCs w:val="24"/>
              </w:rPr>
              <w:t xml:space="preserve">Sau giờ học (Post-Class): </w:t>
            </w:r>
            <w:r w:rsidRPr="00951867">
              <w:rPr>
                <w:bCs/>
                <w:color w:val="000000"/>
                <w:szCs w:val="24"/>
              </w:rPr>
              <w:t>Làm bài tập nhóm</w:t>
            </w:r>
          </w:p>
        </w:tc>
        <w:tc>
          <w:tcPr>
            <w:tcW w:w="543" w:type="pct"/>
            <w:vAlign w:val="center"/>
          </w:tcPr>
          <w:p w14:paraId="71E71A11" w14:textId="77777777" w:rsidR="00383995" w:rsidRPr="00951867" w:rsidRDefault="00383995" w:rsidP="00907461">
            <w:pPr>
              <w:ind w:left="720" w:hanging="720"/>
              <w:rPr>
                <w:color w:val="000000"/>
                <w:sz w:val="22"/>
              </w:rPr>
            </w:pPr>
          </w:p>
        </w:tc>
        <w:tc>
          <w:tcPr>
            <w:tcW w:w="441" w:type="pct"/>
            <w:vMerge/>
            <w:vAlign w:val="center"/>
          </w:tcPr>
          <w:p w14:paraId="49DFE92C" w14:textId="77777777" w:rsidR="00383995" w:rsidRPr="00951867" w:rsidRDefault="00383995" w:rsidP="00907461">
            <w:pPr>
              <w:ind w:left="720" w:hanging="720"/>
              <w:rPr>
                <w:color w:val="000000"/>
                <w:sz w:val="22"/>
              </w:rPr>
            </w:pPr>
          </w:p>
        </w:tc>
      </w:tr>
      <w:tr w:rsidR="00383995" w:rsidRPr="00951867" w14:paraId="4720FBA6" w14:textId="77777777" w:rsidTr="00907461">
        <w:tc>
          <w:tcPr>
            <w:tcW w:w="290" w:type="pct"/>
            <w:vMerge w:val="restart"/>
            <w:vAlign w:val="center"/>
          </w:tcPr>
          <w:p w14:paraId="7D08D4F9" w14:textId="77777777" w:rsidR="00383995" w:rsidRPr="00951867" w:rsidRDefault="00383995" w:rsidP="00907461">
            <w:pPr>
              <w:tabs>
                <w:tab w:val="left" w:pos="-709"/>
              </w:tabs>
              <w:ind w:left="720" w:hanging="720"/>
              <w:jc w:val="center"/>
              <w:rPr>
                <w:color w:val="000000"/>
                <w:szCs w:val="24"/>
              </w:rPr>
            </w:pPr>
            <w:r w:rsidRPr="00951867">
              <w:rPr>
                <w:color w:val="000000"/>
                <w:szCs w:val="24"/>
              </w:rPr>
              <w:t xml:space="preserve">8 </w:t>
            </w:r>
          </w:p>
          <w:p w14:paraId="56DF521C" w14:textId="77777777" w:rsidR="00383995" w:rsidRPr="00951867" w:rsidRDefault="00383995" w:rsidP="00907461">
            <w:pPr>
              <w:tabs>
                <w:tab w:val="left" w:pos="-709"/>
              </w:tabs>
              <w:spacing w:before="60"/>
              <w:ind w:left="720" w:hanging="720"/>
              <w:rPr>
                <w:color w:val="000000"/>
                <w:szCs w:val="24"/>
              </w:rPr>
            </w:pPr>
          </w:p>
        </w:tc>
        <w:tc>
          <w:tcPr>
            <w:tcW w:w="1575" w:type="pct"/>
            <w:vMerge w:val="restart"/>
            <w:vAlign w:val="center"/>
          </w:tcPr>
          <w:p w14:paraId="505DED8A" w14:textId="77777777" w:rsidR="00383995" w:rsidRPr="00951867" w:rsidRDefault="00383995" w:rsidP="00907461">
            <w:pPr>
              <w:rPr>
                <w:rFonts w:eastAsia="Calibri"/>
                <w:szCs w:val="24"/>
              </w:rPr>
            </w:pPr>
            <w:r w:rsidRPr="00951867">
              <w:rPr>
                <w:rFonts w:eastAsia="Calibri"/>
                <w:szCs w:val="24"/>
              </w:rPr>
              <w:t xml:space="preserve">CHƯƠNG 5. </w:t>
            </w:r>
            <w:r w:rsidRPr="00951867">
              <w:rPr>
                <w:rFonts w:eastAsia="Calibri"/>
                <w:caps/>
                <w:szCs w:val="24"/>
              </w:rPr>
              <w:t>Chiến lược và quản trị chuỗi cung ứng bền vững</w:t>
            </w:r>
          </w:p>
          <w:p w14:paraId="3E6E9A27" w14:textId="77777777" w:rsidR="00383995" w:rsidRPr="00951867" w:rsidRDefault="00383995" w:rsidP="00907461">
            <w:pPr>
              <w:rPr>
                <w:rFonts w:eastAsia="Calibri"/>
                <w:szCs w:val="24"/>
              </w:rPr>
            </w:pPr>
            <w:r w:rsidRPr="00951867">
              <w:rPr>
                <w:rFonts w:eastAsia="Calibri"/>
                <w:szCs w:val="24"/>
              </w:rPr>
              <w:t>5.1. Chiến lược chuỗi cung ứng</w:t>
            </w:r>
          </w:p>
          <w:p w14:paraId="341CADE6" w14:textId="77777777" w:rsidR="00383995" w:rsidRPr="00951867" w:rsidRDefault="00383995" w:rsidP="00907461">
            <w:pPr>
              <w:tabs>
                <w:tab w:val="num" w:pos="720"/>
              </w:tabs>
              <w:rPr>
                <w:rFonts w:eastAsia="Calibri"/>
                <w:szCs w:val="24"/>
              </w:rPr>
            </w:pPr>
            <w:r w:rsidRPr="00951867">
              <w:rPr>
                <w:rFonts w:eastAsia="Calibri"/>
                <w:szCs w:val="24"/>
              </w:rPr>
              <w:t xml:space="preserve">5.1.1. Chiến lược cạnh tranh và chuỗi cung ứng </w:t>
            </w:r>
          </w:p>
          <w:p w14:paraId="4B482154" w14:textId="77777777" w:rsidR="00383995" w:rsidRPr="00951867" w:rsidRDefault="00383995" w:rsidP="00907461">
            <w:pPr>
              <w:tabs>
                <w:tab w:val="num" w:pos="720"/>
              </w:tabs>
              <w:rPr>
                <w:rFonts w:eastAsia="Calibri"/>
                <w:szCs w:val="24"/>
              </w:rPr>
            </w:pPr>
            <w:r w:rsidRPr="00951867">
              <w:rPr>
                <w:rFonts w:eastAsia="Calibri"/>
                <w:szCs w:val="24"/>
              </w:rPr>
              <w:lastRenderedPageBreak/>
              <w:t xml:space="preserve">5.1.2. Sự phù hợp chiến lược </w:t>
            </w:r>
          </w:p>
          <w:p w14:paraId="29336603" w14:textId="77777777" w:rsidR="00383995" w:rsidRPr="00951867" w:rsidRDefault="00383995" w:rsidP="00907461">
            <w:pPr>
              <w:tabs>
                <w:tab w:val="num" w:pos="720"/>
              </w:tabs>
              <w:rPr>
                <w:rFonts w:eastAsia="Calibri"/>
                <w:szCs w:val="24"/>
              </w:rPr>
            </w:pPr>
            <w:r w:rsidRPr="00951867">
              <w:rPr>
                <w:rFonts w:eastAsia="Calibri"/>
                <w:szCs w:val="24"/>
              </w:rPr>
              <w:t xml:space="preserve">5.1.3. Trade-off </w:t>
            </w:r>
          </w:p>
          <w:p w14:paraId="33DD5A68" w14:textId="77777777" w:rsidR="00383995" w:rsidRPr="00951867" w:rsidRDefault="00383995" w:rsidP="00907461">
            <w:pPr>
              <w:rPr>
                <w:rFonts w:eastAsia="Calibri"/>
                <w:szCs w:val="24"/>
              </w:rPr>
            </w:pPr>
            <w:r w:rsidRPr="00951867">
              <w:rPr>
                <w:rFonts w:eastAsia="Calibri"/>
                <w:szCs w:val="24"/>
              </w:rPr>
              <w:t>5.2. Mô hình và đánh giá hiệu quả</w:t>
            </w:r>
          </w:p>
          <w:p w14:paraId="4DE20F0A" w14:textId="77777777" w:rsidR="00383995" w:rsidRPr="00951867" w:rsidRDefault="00383995" w:rsidP="00907461">
            <w:pPr>
              <w:tabs>
                <w:tab w:val="num" w:pos="720"/>
              </w:tabs>
              <w:rPr>
                <w:rFonts w:eastAsia="Calibri"/>
                <w:szCs w:val="24"/>
              </w:rPr>
            </w:pPr>
            <w:r w:rsidRPr="00951867">
              <w:rPr>
                <w:rFonts w:eastAsia="Calibri"/>
                <w:szCs w:val="24"/>
              </w:rPr>
              <w:t xml:space="preserve">5.2.1. SCOR model </w:t>
            </w:r>
          </w:p>
          <w:p w14:paraId="7467C281" w14:textId="77777777" w:rsidR="00383995" w:rsidRPr="00951867" w:rsidRDefault="00383995" w:rsidP="00907461">
            <w:pPr>
              <w:tabs>
                <w:tab w:val="num" w:pos="720"/>
              </w:tabs>
              <w:rPr>
                <w:rFonts w:eastAsia="Calibri"/>
                <w:szCs w:val="24"/>
              </w:rPr>
            </w:pPr>
            <w:r w:rsidRPr="00951867">
              <w:rPr>
                <w:rFonts w:eastAsia="Calibri"/>
                <w:szCs w:val="24"/>
              </w:rPr>
              <w:t xml:space="preserve">5.2.2. KPI chuỗi cung ứng </w:t>
            </w:r>
          </w:p>
          <w:p w14:paraId="4B9DC0D4" w14:textId="77777777" w:rsidR="00383995" w:rsidRPr="00951867" w:rsidRDefault="00383995" w:rsidP="00907461">
            <w:pPr>
              <w:tabs>
                <w:tab w:val="num" w:pos="720"/>
              </w:tabs>
              <w:rPr>
                <w:rFonts w:eastAsia="Calibri"/>
                <w:szCs w:val="24"/>
              </w:rPr>
            </w:pPr>
            <w:r w:rsidRPr="00951867">
              <w:rPr>
                <w:rFonts w:eastAsia="Calibri"/>
                <w:szCs w:val="24"/>
              </w:rPr>
              <w:t xml:space="preserve">5.2.3. ESG metrics </w:t>
            </w:r>
          </w:p>
          <w:p w14:paraId="7DFB697E" w14:textId="77777777" w:rsidR="00383995" w:rsidRPr="00951867" w:rsidRDefault="00383995" w:rsidP="00907461">
            <w:pPr>
              <w:rPr>
                <w:color w:val="000000"/>
                <w:szCs w:val="24"/>
              </w:rPr>
            </w:pPr>
          </w:p>
        </w:tc>
        <w:tc>
          <w:tcPr>
            <w:tcW w:w="562" w:type="pct"/>
            <w:vAlign w:val="center"/>
          </w:tcPr>
          <w:p w14:paraId="310AF6DE" w14:textId="77777777" w:rsidR="00383995" w:rsidRPr="00951867" w:rsidRDefault="00383995" w:rsidP="00907461">
            <w:pPr>
              <w:ind w:left="720" w:hanging="720"/>
              <w:jc w:val="center"/>
              <w:rPr>
                <w:color w:val="000000"/>
                <w:szCs w:val="24"/>
              </w:rPr>
            </w:pPr>
          </w:p>
        </w:tc>
        <w:tc>
          <w:tcPr>
            <w:tcW w:w="386" w:type="pct"/>
            <w:vAlign w:val="center"/>
          </w:tcPr>
          <w:p w14:paraId="0CAD724D" w14:textId="77777777" w:rsidR="00383995" w:rsidRPr="00951867" w:rsidRDefault="00383995" w:rsidP="00907461">
            <w:pPr>
              <w:ind w:left="720" w:hanging="720"/>
              <w:jc w:val="center"/>
              <w:rPr>
                <w:color w:val="000000"/>
                <w:szCs w:val="24"/>
              </w:rPr>
            </w:pPr>
            <w:r w:rsidRPr="00951867">
              <w:rPr>
                <w:color w:val="000000"/>
                <w:szCs w:val="24"/>
              </w:rPr>
              <w:t>6</w:t>
            </w:r>
          </w:p>
        </w:tc>
        <w:tc>
          <w:tcPr>
            <w:tcW w:w="1204" w:type="pct"/>
            <w:vAlign w:val="center"/>
          </w:tcPr>
          <w:p w14:paraId="7506AAAB" w14:textId="77777777" w:rsidR="00383995" w:rsidRPr="00951867" w:rsidRDefault="00383995" w:rsidP="00907461">
            <w:pPr>
              <w:tabs>
                <w:tab w:val="left" w:pos="250"/>
              </w:tabs>
              <w:ind w:left="90" w:right="45"/>
              <w:rPr>
                <w:b/>
                <w:color w:val="000000"/>
                <w:szCs w:val="24"/>
              </w:rPr>
            </w:pPr>
            <w:r w:rsidRPr="00951867">
              <w:rPr>
                <w:b/>
                <w:color w:val="000000"/>
                <w:szCs w:val="24"/>
              </w:rPr>
              <w:t xml:space="preserve">Chuẩn bị (Pre-class) </w:t>
            </w:r>
            <w:r w:rsidRPr="00A8259D">
              <w:rPr>
                <w:bCs/>
                <w:color w:val="000000"/>
                <w:szCs w:val="24"/>
              </w:rPr>
              <w:t>đọc tài liệu chương 5</w:t>
            </w:r>
          </w:p>
        </w:tc>
        <w:tc>
          <w:tcPr>
            <w:tcW w:w="543" w:type="pct"/>
            <w:vAlign w:val="center"/>
          </w:tcPr>
          <w:p w14:paraId="1BCE52E4" w14:textId="77777777" w:rsidR="00383995" w:rsidRPr="00951867" w:rsidRDefault="00383995" w:rsidP="00907461">
            <w:pPr>
              <w:ind w:left="720" w:hanging="720"/>
              <w:rPr>
                <w:color w:val="000000"/>
                <w:sz w:val="22"/>
              </w:rPr>
            </w:pPr>
          </w:p>
        </w:tc>
        <w:tc>
          <w:tcPr>
            <w:tcW w:w="441" w:type="pct"/>
            <w:vMerge w:val="restart"/>
            <w:vAlign w:val="center"/>
          </w:tcPr>
          <w:p w14:paraId="554EB68A" w14:textId="77777777" w:rsidR="00383995" w:rsidRPr="00951867" w:rsidRDefault="00383995" w:rsidP="00907461">
            <w:pPr>
              <w:ind w:left="720" w:hanging="720"/>
              <w:rPr>
                <w:color w:val="000000"/>
                <w:sz w:val="22"/>
              </w:rPr>
            </w:pPr>
            <w:r w:rsidRPr="00951867">
              <w:rPr>
                <w:color w:val="000000"/>
                <w:sz w:val="22"/>
              </w:rPr>
              <w:t>CLO1</w:t>
            </w:r>
          </w:p>
          <w:p w14:paraId="47BDB170" w14:textId="77777777" w:rsidR="00383995" w:rsidRPr="00951867" w:rsidRDefault="00383995" w:rsidP="00907461">
            <w:pPr>
              <w:ind w:left="720" w:hanging="720"/>
              <w:rPr>
                <w:color w:val="000000"/>
                <w:sz w:val="22"/>
              </w:rPr>
            </w:pPr>
            <w:r w:rsidRPr="00951867">
              <w:rPr>
                <w:color w:val="000000"/>
                <w:sz w:val="22"/>
              </w:rPr>
              <w:t>CLO2</w:t>
            </w:r>
          </w:p>
          <w:p w14:paraId="534CDF57" w14:textId="77777777" w:rsidR="00383995" w:rsidRPr="00951867" w:rsidRDefault="00383995" w:rsidP="00907461">
            <w:pPr>
              <w:ind w:left="720" w:hanging="720"/>
              <w:rPr>
                <w:color w:val="000000"/>
                <w:sz w:val="22"/>
              </w:rPr>
            </w:pPr>
            <w:r w:rsidRPr="00951867">
              <w:rPr>
                <w:color w:val="000000"/>
                <w:sz w:val="22"/>
              </w:rPr>
              <w:t>CLO3</w:t>
            </w:r>
          </w:p>
        </w:tc>
      </w:tr>
      <w:tr w:rsidR="00383995" w:rsidRPr="00951867" w14:paraId="6386FBCB" w14:textId="77777777" w:rsidTr="00907461">
        <w:tc>
          <w:tcPr>
            <w:tcW w:w="290" w:type="pct"/>
            <w:vMerge/>
            <w:vAlign w:val="center"/>
          </w:tcPr>
          <w:p w14:paraId="5762F07C" w14:textId="77777777" w:rsidR="00383995" w:rsidRPr="00951867" w:rsidRDefault="00383995" w:rsidP="00907461">
            <w:pPr>
              <w:tabs>
                <w:tab w:val="left" w:pos="-709"/>
              </w:tabs>
              <w:spacing w:before="60"/>
              <w:ind w:left="720" w:hanging="720"/>
              <w:rPr>
                <w:color w:val="000000"/>
                <w:sz w:val="22"/>
              </w:rPr>
            </w:pPr>
          </w:p>
        </w:tc>
        <w:tc>
          <w:tcPr>
            <w:tcW w:w="1575" w:type="pct"/>
            <w:vMerge/>
            <w:vAlign w:val="center"/>
          </w:tcPr>
          <w:p w14:paraId="09B0B571" w14:textId="77777777" w:rsidR="00383995" w:rsidRPr="00951867" w:rsidRDefault="00383995" w:rsidP="00907461">
            <w:pPr>
              <w:widowControl w:val="0"/>
              <w:pBdr>
                <w:top w:val="nil"/>
                <w:left w:val="nil"/>
                <w:bottom w:val="nil"/>
                <w:right w:val="nil"/>
                <w:between w:val="nil"/>
              </w:pBdr>
              <w:spacing w:line="276" w:lineRule="auto"/>
              <w:jc w:val="left"/>
              <w:rPr>
                <w:color w:val="000000"/>
                <w:szCs w:val="24"/>
              </w:rPr>
            </w:pPr>
          </w:p>
        </w:tc>
        <w:tc>
          <w:tcPr>
            <w:tcW w:w="562" w:type="pct"/>
            <w:vAlign w:val="center"/>
          </w:tcPr>
          <w:p w14:paraId="5B2D7535" w14:textId="77777777" w:rsidR="00383995" w:rsidRPr="00951867" w:rsidRDefault="00383995" w:rsidP="00907461">
            <w:pPr>
              <w:ind w:left="720" w:hanging="720"/>
              <w:jc w:val="center"/>
              <w:rPr>
                <w:color w:val="000000"/>
                <w:szCs w:val="24"/>
              </w:rPr>
            </w:pPr>
            <w:r w:rsidRPr="00951867">
              <w:rPr>
                <w:color w:val="000000"/>
                <w:szCs w:val="24"/>
              </w:rPr>
              <w:t>4</w:t>
            </w:r>
          </w:p>
        </w:tc>
        <w:tc>
          <w:tcPr>
            <w:tcW w:w="386" w:type="pct"/>
            <w:vAlign w:val="center"/>
          </w:tcPr>
          <w:p w14:paraId="79F66531" w14:textId="77777777" w:rsidR="00383995" w:rsidRPr="00951867" w:rsidRDefault="00383995" w:rsidP="00907461">
            <w:pPr>
              <w:ind w:left="720" w:hanging="720"/>
              <w:jc w:val="center"/>
              <w:rPr>
                <w:color w:val="000000"/>
                <w:szCs w:val="24"/>
              </w:rPr>
            </w:pPr>
          </w:p>
        </w:tc>
        <w:tc>
          <w:tcPr>
            <w:tcW w:w="1204" w:type="pct"/>
            <w:vAlign w:val="center"/>
          </w:tcPr>
          <w:p w14:paraId="7C94FB10" w14:textId="77777777" w:rsidR="00383995" w:rsidRPr="00951867" w:rsidRDefault="00383995" w:rsidP="00907461">
            <w:pPr>
              <w:tabs>
                <w:tab w:val="left" w:pos="250"/>
              </w:tabs>
              <w:ind w:left="90" w:right="45"/>
              <w:rPr>
                <w:b/>
                <w:color w:val="000000"/>
                <w:szCs w:val="24"/>
              </w:rPr>
            </w:pPr>
            <w:r w:rsidRPr="00951867">
              <w:rPr>
                <w:b/>
                <w:color w:val="000000"/>
                <w:szCs w:val="24"/>
              </w:rPr>
              <w:t>Trên lớp (In-class)</w:t>
            </w:r>
          </w:p>
          <w:p w14:paraId="7A709529" w14:textId="77777777" w:rsidR="00383995" w:rsidRPr="00951867" w:rsidRDefault="00383995" w:rsidP="00907461">
            <w:pPr>
              <w:tabs>
                <w:tab w:val="left" w:pos="250"/>
              </w:tabs>
              <w:ind w:right="45"/>
              <w:rPr>
                <w:color w:val="000000"/>
                <w:szCs w:val="24"/>
              </w:rPr>
            </w:pPr>
            <w:r w:rsidRPr="00951867">
              <w:rPr>
                <w:color w:val="000000"/>
                <w:szCs w:val="24"/>
              </w:rPr>
              <w:t>- Hoạt động Dạy trên lớp: thuyết giảng, diễn giải, trao đổi</w:t>
            </w:r>
          </w:p>
          <w:p w14:paraId="4C174BF1" w14:textId="77777777" w:rsidR="00383995" w:rsidRPr="00951867" w:rsidRDefault="00383995" w:rsidP="00907461">
            <w:pPr>
              <w:tabs>
                <w:tab w:val="left" w:pos="250"/>
              </w:tabs>
              <w:ind w:right="45"/>
              <w:rPr>
                <w:color w:val="000000"/>
                <w:szCs w:val="24"/>
              </w:rPr>
            </w:pPr>
            <w:r w:rsidRPr="00951867">
              <w:rPr>
                <w:color w:val="000000"/>
                <w:szCs w:val="24"/>
              </w:rPr>
              <w:lastRenderedPageBreak/>
              <w:t>- Hoạt động Học trên lớp:Tương tác v trao đổi</w:t>
            </w:r>
          </w:p>
        </w:tc>
        <w:tc>
          <w:tcPr>
            <w:tcW w:w="543" w:type="pct"/>
            <w:vAlign w:val="center"/>
          </w:tcPr>
          <w:p w14:paraId="34C934BE" w14:textId="77777777" w:rsidR="00383995" w:rsidRPr="00951867" w:rsidRDefault="00383995" w:rsidP="00907461">
            <w:pPr>
              <w:ind w:left="720" w:hanging="720"/>
              <w:rPr>
                <w:color w:val="000000"/>
                <w:sz w:val="22"/>
              </w:rPr>
            </w:pPr>
          </w:p>
        </w:tc>
        <w:tc>
          <w:tcPr>
            <w:tcW w:w="441" w:type="pct"/>
            <w:vMerge/>
            <w:vAlign w:val="center"/>
          </w:tcPr>
          <w:p w14:paraId="25F92ED9" w14:textId="77777777" w:rsidR="00383995" w:rsidRPr="00951867" w:rsidRDefault="00383995" w:rsidP="00907461">
            <w:pPr>
              <w:ind w:left="720" w:hanging="720"/>
              <w:rPr>
                <w:color w:val="000000"/>
                <w:sz w:val="22"/>
              </w:rPr>
            </w:pPr>
          </w:p>
        </w:tc>
      </w:tr>
      <w:tr w:rsidR="00383995" w:rsidRPr="00951867" w14:paraId="2AB05ED3" w14:textId="77777777" w:rsidTr="00907461">
        <w:tc>
          <w:tcPr>
            <w:tcW w:w="290" w:type="pct"/>
            <w:vMerge/>
            <w:vAlign w:val="center"/>
          </w:tcPr>
          <w:p w14:paraId="4C768718" w14:textId="77777777" w:rsidR="00383995" w:rsidRPr="00951867" w:rsidRDefault="00383995" w:rsidP="00907461">
            <w:pPr>
              <w:tabs>
                <w:tab w:val="left" w:pos="-709"/>
              </w:tabs>
              <w:spacing w:before="60"/>
              <w:ind w:left="720" w:hanging="720"/>
              <w:rPr>
                <w:color w:val="000000"/>
                <w:sz w:val="22"/>
              </w:rPr>
            </w:pPr>
          </w:p>
        </w:tc>
        <w:tc>
          <w:tcPr>
            <w:tcW w:w="1575" w:type="pct"/>
            <w:vMerge/>
            <w:vAlign w:val="center"/>
          </w:tcPr>
          <w:p w14:paraId="7A297038" w14:textId="77777777" w:rsidR="00383995" w:rsidRPr="00951867" w:rsidRDefault="00383995" w:rsidP="00907461">
            <w:pPr>
              <w:widowControl w:val="0"/>
              <w:pBdr>
                <w:top w:val="nil"/>
                <w:left w:val="nil"/>
                <w:bottom w:val="nil"/>
                <w:right w:val="nil"/>
                <w:between w:val="nil"/>
              </w:pBdr>
              <w:spacing w:line="276" w:lineRule="auto"/>
              <w:jc w:val="left"/>
              <w:rPr>
                <w:color w:val="000000"/>
                <w:szCs w:val="24"/>
              </w:rPr>
            </w:pPr>
          </w:p>
        </w:tc>
        <w:tc>
          <w:tcPr>
            <w:tcW w:w="562" w:type="pct"/>
            <w:vAlign w:val="center"/>
          </w:tcPr>
          <w:p w14:paraId="22C2FFA5" w14:textId="77777777" w:rsidR="00383995" w:rsidRPr="00951867" w:rsidRDefault="00383995" w:rsidP="00907461">
            <w:pPr>
              <w:ind w:left="720" w:hanging="720"/>
              <w:jc w:val="center"/>
              <w:rPr>
                <w:color w:val="000000"/>
                <w:szCs w:val="24"/>
              </w:rPr>
            </w:pPr>
            <w:r w:rsidRPr="00951867">
              <w:rPr>
                <w:color w:val="000000"/>
                <w:szCs w:val="24"/>
              </w:rPr>
              <w:t>1</w:t>
            </w:r>
          </w:p>
        </w:tc>
        <w:tc>
          <w:tcPr>
            <w:tcW w:w="386" w:type="pct"/>
            <w:vAlign w:val="center"/>
          </w:tcPr>
          <w:p w14:paraId="2DD6149D" w14:textId="77777777" w:rsidR="00383995" w:rsidRPr="00951867" w:rsidRDefault="00383995" w:rsidP="00907461">
            <w:pPr>
              <w:ind w:left="720" w:hanging="720"/>
              <w:jc w:val="center"/>
              <w:rPr>
                <w:color w:val="000000"/>
                <w:szCs w:val="24"/>
              </w:rPr>
            </w:pPr>
          </w:p>
        </w:tc>
        <w:tc>
          <w:tcPr>
            <w:tcW w:w="1204" w:type="pct"/>
            <w:vAlign w:val="center"/>
          </w:tcPr>
          <w:p w14:paraId="08E1A34E" w14:textId="77777777" w:rsidR="00383995" w:rsidRPr="00951867" w:rsidRDefault="00383995" w:rsidP="00907461">
            <w:pPr>
              <w:tabs>
                <w:tab w:val="left" w:pos="250"/>
              </w:tabs>
              <w:ind w:left="90" w:right="45"/>
              <w:rPr>
                <w:b/>
                <w:color w:val="000000"/>
                <w:szCs w:val="24"/>
              </w:rPr>
            </w:pPr>
            <w:r w:rsidRPr="00951867">
              <w:rPr>
                <w:b/>
                <w:color w:val="000000"/>
                <w:szCs w:val="24"/>
              </w:rPr>
              <w:t>Trên lớp (In-class)</w:t>
            </w:r>
          </w:p>
          <w:p w14:paraId="534299C3" w14:textId="77777777" w:rsidR="00383995" w:rsidRPr="00951867" w:rsidRDefault="00383995" w:rsidP="00907461">
            <w:pPr>
              <w:tabs>
                <w:tab w:val="left" w:pos="250"/>
              </w:tabs>
              <w:ind w:right="45"/>
              <w:rPr>
                <w:color w:val="000000"/>
                <w:szCs w:val="24"/>
              </w:rPr>
            </w:pPr>
            <w:r w:rsidRPr="00951867">
              <w:rPr>
                <w:color w:val="000000"/>
                <w:szCs w:val="24"/>
              </w:rPr>
              <w:t>- Hoạt động thực hành  Làm bài tập tình huống và thảo luận nhóm</w:t>
            </w:r>
          </w:p>
        </w:tc>
        <w:tc>
          <w:tcPr>
            <w:tcW w:w="543" w:type="pct"/>
            <w:vAlign w:val="center"/>
          </w:tcPr>
          <w:p w14:paraId="3D11B10C" w14:textId="77777777" w:rsidR="00383995" w:rsidRPr="00951867" w:rsidRDefault="00383995" w:rsidP="00907461">
            <w:pPr>
              <w:ind w:left="720" w:hanging="720"/>
              <w:rPr>
                <w:color w:val="000000"/>
                <w:sz w:val="22"/>
              </w:rPr>
            </w:pPr>
          </w:p>
        </w:tc>
        <w:tc>
          <w:tcPr>
            <w:tcW w:w="441" w:type="pct"/>
            <w:vMerge/>
            <w:vAlign w:val="center"/>
          </w:tcPr>
          <w:p w14:paraId="6AC1DFB7" w14:textId="77777777" w:rsidR="00383995" w:rsidRPr="00951867" w:rsidRDefault="00383995" w:rsidP="00907461">
            <w:pPr>
              <w:ind w:left="720" w:hanging="720"/>
              <w:rPr>
                <w:color w:val="000000"/>
                <w:sz w:val="22"/>
              </w:rPr>
            </w:pPr>
          </w:p>
        </w:tc>
      </w:tr>
      <w:tr w:rsidR="00383995" w:rsidRPr="00951867" w14:paraId="470E8857" w14:textId="77777777" w:rsidTr="00907461">
        <w:tc>
          <w:tcPr>
            <w:tcW w:w="290" w:type="pct"/>
            <w:vMerge/>
            <w:vAlign w:val="center"/>
          </w:tcPr>
          <w:p w14:paraId="4B329B58" w14:textId="77777777" w:rsidR="00383995" w:rsidRPr="00951867" w:rsidRDefault="00383995" w:rsidP="00907461">
            <w:pPr>
              <w:tabs>
                <w:tab w:val="left" w:pos="-709"/>
              </w:tabs>
              <w:spacing w:before="60"/>
              <w:ind w:left="720" w:hanging="720"/>
              <w:rPr>
                <w:color w:val="000000"/>
                <w:szCs w:val="24"/>
              </w:rPr>
            </w:pPr>
          </w:p>
        </w:tc>
        <w:tc>
          <w:tcPr>
            <w:tcW w:w="1575" w:type="pct"/>
            <w:vMerge/>
            <w:vAlign w:val="center"/>
          </w:tcPr>
          <w:p w14:paraId="6F7E5EE0" w14:textId="77777777" w:rsidR="00383995" w:rsidRPr="00951867" w:rsidRDefault="00383995" w:rsidP="00907461">
            <w:pPr>
              <w:widowControl w:val="0"/>
              <w:pBdr>
                <w:top w:val="nil"/>
                <w:left w:val="nil"/>
                <w:bottom w:val="nil"/>
                <w:right w:val="nil"/>
                <w:between w:val="nil"/>
              </w:pBdr>
              <w:spacing w:line="276" w:lineRule="auto"/>
              <w:jc w:val="left"/>
              <w:rPr>
                <w:color w:val="000000"/>
                <w:szCs w:val="24"/>
              </w:rPr>
            </w:pPr>
          </w:p>
        </w:tc>
        <w:tc>
          <w:tcPr>
            <w:tcW w:w="562" w:type="pct"/>
            <w:vAlign w:val="center"/>
          </w:tcPr>
          <w:p w14:paraId="5E0AA465" w14:textId="77777777" w:rsidR="00383995" w:rsidRPr="00951867" w:rsidRDefault="00383995" w:rsidP="00907461">
            <w:pPr>
              <w:ind w:left="720" w:hanging="720"/>
              <w:jc w:val="center"/>
              <w:rPr>
                <w:color w:val="000000"/>
                <w:szCs w:val="24"/>
              </w:rPr>
            </w:pPr>
          </w:p>
        </w:tc>
        <w:tc>
          <w:tcPr>
            <w:tcW w:w="386" w:type="pct"/>
            <w:vAlign w:val="center"/>
          </w:tcPr>
          <w:p w14:paraId="59519B9E" w14:textId="77777777" w:rsidR="00383995" w:rsidRPr="00951867" w:rsidRDefault="00383995" w:rsidP="00907461">
            <w:pPr>
              <w:ind w:left="720" w:hanging="720"/>
              <w:jc w:val="center"/>
              <w:rPr>
                <w:color w:val="000000"/>
                <w:szCs w:val="24"/>
              </w:rPr>
            </w:pPr>
            <w:r w:rsidRPr="00951867">
              <w:rPr>
                <w:color w:val="000000"/>
                <w:szCs w:val="24"/>
              </w:rPr>
              <w:t>5</w:t>
            </w:r>
          </w:p>
        </w:tc>
        <w:tc>
          <w:tcPr>
            <w:tcW w:w="1204" w:type="pct"/>
            <w:vAlign w:val="center"/>
          </w:tcPr>
          <w:p w14:paraId="2ACBEFF1" w14:textId="77777777" w:rsidR="00383995" w:rsidRPr="00951867" w:rsidRDefault="00383995" w:rsidP="00907461">
            <w:pPr>
              <w:tabs>
                <w:tab w:val="left" w:pos="-709"/>
                <w:tab w:val="left" w:pos="250"/>
              </w:tabs>
              <w:ind w:left="90" w:right="45"/>
              <w:rPr>
                <w:color w:val="000000"/>
                <w:szCs w:val="24"/>
              </w:rPr>
            </w:pPr>
            <w:r w:rsidRPr="00951867">
              <w:rPr>
                <w:b/>
                <w:color w:val="000000"/>
                <w:szCs w:val="24"/>
              </w:rPr>
              <w:t xml:space="preserve">Sau giờ học (Post-Class): </w:t>
            </w:r>
            <w:r w:rsidRPr="00951867">
              <w:rPr>
                <w:bCs/>
                <w:color w:val="000000"/>
                <w:szCs w:val="24"/>
              </w:rPr>
              <w:t>Làm bài tập nhóm</w:t>
            </w:r>
          </w:p>
        </w:tc>
        <w:tc>
          <w:tcPr>
            <w:tcW w:w="543" w:type="pct"/>
            <w:vAlign w:val="center"/>
          </w:tcPr>
          <w:p w14:paraId="6CC0A779" w14:textId="77777777" w:rsidR="00383995" w:rsidRPr="00951867" w:rsidRDefault="00383995" w:rsidP="00907461">
            <w:pPr>
              <w:ind w:left="720" w:hanging="720"/>
              <w:rPr>
                <w:color w:val="000000"/>
                <w:sz w:val="22"/>
              </w:rPr>
            </w:pPr>
          </w:p>
        </w:tc>
        <w:tc>
          <w:tcPr>
            <w:tcW w:w="441" w:type="pct"/>
            <w:vMerge/>
            <w:vAlign w:val="center"/>
          </w:tcPr>
          <w:p w14:paraId="35E5AC44" w14:textId="77777777" w:rsidR="00383995" w:rsidRPr="00951867" w:rsidRDefault="00383995" w:rsidP="00907461">
            <w:pPr>
              <w:ind w:left="720" w:hanging="720"/>
              <w:rPr>
                <w:color w:val="000000"/>
                <w:sz w:val="22"/>
              </w:rPr>
            </w:pPr>
          </w:p>
        </w:tc>
      </w:tr>
      <w:tr w:rsidR="00383995" w:rsidRPr="00951867" w14:paraId="2009BAE1" w14:textId="77777777" w:rsidTr="00907461">
        <w:tc>
          <w:tcPr>
            <w:tcW w:w="290" w:type="pct"/>
            <w:vMerge w:val="restart"/>
            <w:vAlign w:val="center"/>
          </w:tcPr>
          <w:p w14:paraId="13915111" w14:textId="77777777" w:rsidR="00383995" w:rsidRPr="00951867" w:rsidRDefault="00383995" w:rsidP="00907461">
            <w:pPr>
              <w:tabs>
                <w:tab w:val="left" w:pos="-709"/>
              </w:tabs>
              <w:jc w:val="center"/>
              <w:rPr>
                <w:color w:val="000000"/>
                <w:szCs w:val="24"/>
              </w:rPr>
            </w:pPr>
            <w:r w:rsidRPr="00951867">
              <w:rPr>
                <w:color w:val="000000"/>
                <w:szCs w:val="24"/>
              </w:rPr>
              <w:t>9</w:t>
            </w:r>
          </w:p>
          <w:p w14:paraId="48DFBC63" w14:textId="77777777" w:rsidR="00383995" w:rsidRPr="00951867" w:rsidRDefault="00383995" w:rsidP="00907461">
            <w:pPr>
              <w:tabs>
                <w:tab w:val="left" w:pos="-709"/>
              </w:tabs>
              <w:spacing w:before="60"/>
              <w:rPr>
                <w:color w:val="000000"/>
                <w:szCs w:val="24"/>
              </w:rPr>
            </w:pPr>
          </w:p>
        </w:tc>
        <w:tc>
          <w:tcPr>
            <w:tcW w:w="1575" w:type="pct"/>
            <w:vMerge w:val="restart"/>
            <w:vAlign w:val="center"/>
          </w:tcPr>
          <w:p w14:paraId="4A4AF92E" w14:textId="77777777" w:rsidR="00383995" w:rsidRPr="00951867" w:rsidRDefault="00383995" w:rsidP="00907461">
            <w:pPr>
              <w:rPr>
                <w:rFonts w:eastAsia="Calibri"/>
                <w:b/>
                <w:bCs/>
                <w:szCs w:val="24"/>
              </w:rPr>
            </w:pPr>
            <w:r w:rsidRPr="00951867">
              <w:rPr>
                <w:rFonts w:eastAsia="Calibri"/>
                <w:szCs w:val="24"/>
              </w:rPr>
              <w:t>5</w:t>
            </w:r>
            <w:r w:rsidRPr="00951867">
              <w:rPr>
                <w:rFonts w:eastAsia="Calibri"/>
                <w:b/>
                <w:bCs/>
                <w:szCs w:val="24"/>
              </w:rPr>
              <w:t>.3. Chuyển đổi số và minh bạch chuỗi cung ứng</w:t>
            </w:r>
          </w:p>
          <w:p w14:paraId="39464409" w14:textId="77777777" w:rsidR="00383995" w:rsidRPr="00951867" w:rsidRDefault="00383995" w:rsidP="00907461">
            <w:pPr>
              <w:tabs>
                <w:tab w:val="num" w:pos="720"/>
              </w:tabs>
              <w:rPr>
                <w:rFonts w:eastAsia="Calibri"/>
                <w:szCs w:val="24"/>
              </w:rPr>
            </w:pPr>
            <w:r w:rsidRPr="00951867">
              <w:rPr>
                <w:rFonts w:eastAsia="Calibri"/>
                <w:szCs w:val="24"/>
              </w:rPr>
              <w:t xml:space="preserve">5.3.1. Digital SCM </w:t>
            </w:r>
          </w:p>
          <w:p w14:paraId="57ACDD71" w14:textId="77777777" w:rsidR="00383995" w:rsidRPr="00951867" w:rsidRDefault="00383995" w:rsidP="00907461">
            <w:pPr>
              <w:tabs>
                <w:tab w:val="num" w:pos="720"/>
              </w:tabs>
              <w:rPr>
                <w:rFonts w:eastAsia="Calibri"/>
                <w:szCs w:val="24"/>
              </w:rPr>
            </w:pPr>
            <w:r w:rsidRPr="00951867">
              <w:rPr>
                <w:rFonts w:eastAsia="Calibri"/>
                <w:szCs w:val="24"/>
              </w:rPr>
              <w:t>5.3.2. Truy xuất nguồn gốc (Traceability)</w:t>
            </w:r>
          </w:p>
          <w:p w14:paraId="1DB81F87" w14:textId="77777777" w:rsidR="00383995" w:rsidRPr="00951867" w:rsidRDefault="00383995" w:rsidP="00907461">
            <w:pPr>
              <w:tabs>
                <w:tab w:val="num" w:pos="720"/>
              </w:tabs>
              <w:rPr>
                <w:rFonts w:eastAsia="Calibri"/>
                <w:szCs w:val="24"/>
              </w:rPr>
            </w:pPr>
            <w:r w:rsidRPr="00951867">
              <w:rPr>
                <w:rFonts w:eastAsia="Calibri"/>
                <w:szCs w:val="24"/>
              </w:rPr>
              <w:t xml:space="preserve">5.3.3. Minh bạch chuỗi cung ứng (Transparency) </w:t>
            </w:r>
          </w:p>
          <w:p w14:paraId="3B9E51F7" w14:textId="77777777" w:rsidR="00383995" w:rsidRPr="00951867" w:rsidRDefault="00383995" w:rsidP="00907461">
            <w:pPr>
              <w:rPr>
                <w:rFonts w:eastAsia="Calibri"/>
                <w:b/>
                <w:bCs/>
                <w:szCs w:val="24"/>
              </w:rPr>
            </w:pPr>
            <w:r w:rsidRPr="00951867">
              <w:rPr>
                <w:rFonts w:eastAsia="Calibri"/>
                <w:szCs w:val="24"/>
              </w:rPr>
              <w:t xml:space="preserve">5.4 </w:t>
            </w:r>
            <w:r w:rsidRPr="00951867">
              <w:rPr>
                <w:rFonts w:eastAsia="Calibri"/>
                <w:b/>
                <w:bCs/>
                <w:szCs w:val="24"/>
              </w:rPr>
              <w:t>Quản trị rủi ro và khả năng chống chịu</w:t>
            </w:r>
          </w:p>
          <w:p w14:paraId="43BB34FE" w14:textId="77777777" w:rsidR="00383995" w:rsidRPr="00951867" w:rsidRDefault="00383995" w:rsidP="00907461">
            <w:pPr>
              <w:tabs>
                <w:tab w:val="num" w:pos="720"/>
              </w:tabs>
              <w:rPr>
                <w:rFonts w:eastAsia="Calibri"/>
                <w:szCs w:val="24"/>
              </w:rPr>
            </w:pPr>
            <w:r w:rsidRPr="00951867">
              <w:rPr>
                <w:rFonts w:eastAsia="Calibri"/>
                <w:szCs w:val="24"/>
              </w:rPr>
              <w:t xml:space="preserve">5.4.1. Rủi ro trong chuỗi cung ứng </w:t>
            </w:r>
          </w:p>
          <w:p w14:paraId="7FECB9F4" w14:textId="77777777" w:rsidR="00383995" w:rsidRPr="00951867" w:rsidRDefault="00383995" w:rsidP="00907461">
            <w:pPr>
              <w:tabs>
                <w:tab w:val="num" w:pos="720"/>
              </w:tabs>
              <w:rPr>
                <w:rFonts w:eastAsia="Calibri"/>
                <w:szCs w:val="24"/>
              </w:rPr>
            </w:pPr>
            <w:r w:rsidRPr="00951867">
              <w:rPr>
                <w:rFonts w:eastAsia="Calibri"/>
                <w:szCs w:val="24"/>
              </w:rPr>
              <w:t xml:space="preserve">5.4.2. Gián đoạn chuỗi cung ứng </w:t>
            </w:r>
          </w:p>
          <w:p w14:paraId="37A6C2FF" w14:textId="77777777" w:rsidR="00383995" w:rsidRPr="00951867" w:rsidRDefault="00383995" w:rsidP="00907461">
            <w:pPr>
              <w:tabs>
                <w:tab w:val="num" w:pos="720"/>
              </w:tabs>
              <w:rPr>
                <w:rFonts w:eastAsia="Calibri"/>
                <w:szCs w:val="24"/>
              </w:rPr>
            </w:pPr>
            <w:r w:rsidRPr="00951867">
              <w:rPr>
                <w:rFonts w:eastAsia="Calibri"/>
                <w:szCs w:val="24"/>
              </w:rPr>
              <w:t>5.4.3. Khả năng chống chịu</w:t>
            </w:r>
          </w:p>
          <w:p w14:paraId="13938622" w14:textId="77777777" w:rsidR="00383995" w:rsidRPr="00951867" w:rsidRDefault="00383995" w:rsidP="00907461">
            <w:pPr>
              <w:rPr>
                <w:color w:val="000000"/>
                <w:szCs w:val="24"/>
              </w:rPr>
            </w:pPr>
            <w:r w:rsidRPr="00951867">
              <w:rPr>
                <w:color w:val="000000"/>
                <w:szCs w:val="24"/>
              </w:rPr>
              <w:t>Ôn tập</w:t>
            </w:r>
          </w:p>
        </w:tc>
        <w:tc>
          <w:tcPr>
            <w:tcW w:w="562" w:type="pct"/>
            <w:vAlign w:val="center"/>
          </w:tcPr>
          <w:p w14:paraId="1D8D837F" w14:textId="77777777" w:rsidR="00383995" w:rsidRPr="00951867" w:rsidRDefault="00383995" w:rsidP="00907461">
            <w:pPr>
              <w:ind w:left="720" w:hanging="720"/>
              <w:jc w:val="center"/>
              <w:rPr>
                <w:color w:val="000000"/>
                <w:szCs w:val="24"/>
              </w:rPr>
            </w:pPr>
          </w:p>
        </w:tc>
        <w:tc>
          <w:tcPr>
            <w:tcW w:w="386" w:type="pct"/>
            <w:vAlign w:val="center"/>
          </w:tcPr>
          <w:p w14:paraId="58FA5B01" w14:textId="77777777" w:rsidR="00383995" w:rsidRPr="00951867" w:rsidRDefault="00383995" w:rsidP="00907461">
            <w:pPr>
              <w:ind w:left="720" w:hanging="720"/>
              <w:jc w:val="center"/>
              <w:rPr>
                <w:color w:val="000000"/>
                <w:szCs w:val="24"/>
              </w:rPr>
            </w:pPr>
            <w:r w:rsidRPr="00951867">
              <w:rPr>
                <w:color w:val="000000"/>
                <w:szCs w:val="24"/>
              </w:rPr>
              <w:t>6</w:t>
            </w:r>
          </w:p>
        </w:tc>
        <w:tc>
          <w:tcPr>
            <w:tcW w:w="1204" w:type="pct"/>
            <w:vAlign w:val="center"/>
          </w:tcPr>
          <w:p w14:paraId="1782143A" w14:textId="77777777" w:rsidR="00383995" w:rsidRPr="00951867" w:rsidRDefault="00383995" w:rsidP="00907461">
            <w:pPr>
              <w:tabs>
                <w:tab w:val="left" w:pos="250"/>
              </w:tabs>
              <w:ind w:left="90" w:right="45"/>
              <w:rPr>
                <w:b/>
                <w:color w:val="000000"/>
                <w:szCs w:val="24"/>
              </w:rPr>
            </w:pPr>
            <w:r w:rsidRPr="00951867">
              <w:rPr>
                <w:b/>
                <w:color w:val="000000"/>
                <w:szCs w:val="24"/>
              </w:rPr>
              <w:t xml:space="preserve">Chuẩn bị (Pre-class) </w:t>
            </w:r>
            <w:r w:rsidRPr="00A8259D">
              <w:rPr>
                <w:bCs/>
                <w:color w:val="000000"/>
                <w:szCs w:val="24"/>
              </w:rPr>
              <w:t>đọc tài liệu tiếp c5</w:t>
            </w:r>
          </w:p>
        </w:tc>
        <w:tc>
          <w:tcPr>
            <w:tcW w:w="543" w:type="pct"/>
            <w:vAlign w:val="center"/>
          </w:tcPr>
          <w:p w14:paraId="744EA6E5" w14:textId="77777777" w:rsidR="00383995" w:rsidRPr="00951867" w:rsidRDefault="00383995" w:rsidP="00907461">
            <w:pPr>
              <w:ind w:left="720" w:hanging="720"/>
              <w:rPr>
                <w:color w:val="000000"/>
                <w:sz w:val="22"/>
              </w:rPr>
            </w:pPr>
          </w:p>
        </w:tc>
        <w:tc>
          <w:tcPr>
            <w:tcW w:w="441" w:type="pct"/>
            <w:vMerge w:val="restart"/>
            <w:vAlign w:val="center"/>
          </w:tcPr>
          <w:p w14:paraId="08659761" w14:textId="77777777" w:rsidR="00383995" w:rsidRPr="00951867" w:rsidRDefault="00383995" w:rsidP="00907461">
            <w:pPr>
              <w:ind w:left="720" w:hanging="720"/>
              <w:rPr>
                <w:color w:val="000000"/>
                <w:sz w:val="22"/>
              </w:rPr>
            </w:pPr>
            <w:r w:rsidRPr="00951867">
              <w:rPr>
                <w:color w:val="000000"/>
                <w:sz w:val="22"/>
              </w:rPr>
              <w:t>CLO1</w:t>
            </w:r>
          </w:p>
          <w:p w14:paraId="3C6D2534" w14:textId="77777777" w:rsidR="00383995" w:rsidRPr="00951867" w:rsidRDefault="00383995" w:rsidP="00907461">
            <w:pPr>
              <w:ind w:left="720" w:hanging="720"/>
              <w:rPr>
                <w:color w:val="000000"/>
                <w:sz w:val="22"/>
              </w:rPr>
            </w:pPr>
            <w:r w:rsidRPr="00951867">
              <w:rPr>
                <w:color w:val="000000"/>
                <w:sz w:val="22"/>
              </w:rPr>
              <w:t>CLO2</w:t>
            </w:r>
          </w:p>
          <w:p w14:paraId="423901E0" w14:textId="77777777" w:rsidR="00383995" w:rsidRPr="00951867" w:rsidRDefault="00383995" w:rsidP="00907461">
            <w:pPr>
              <w:ind w:left="720" w:hanging="720"/>
              <w:rPr>
                <w:color w:val="000000"/>
                <w:sz w:val="22"/>
              </w:rPr>
            </w:pPr>
            <w:r w:rsidRPr="00951867">
              <w:rPr>
                <w:color w:val="000000"/>
                <w:sz w:val="22"/>
              </w:rPr>
              <w:t>CLO3</w:t>
            </w:r>
          </w:p>
        </w:tc>
      </w:tr>
      <w:tr w:rsidR="00383995" w:rsidRPr="00951867" w14:paraId="2FD03B9D" w14:textId="77777777" w:rsidTr="00907461">
        <w:tc>
          <w:tcPr>
            <w:tcW w:w="290" w:type="pct"/>
            <w:vMerge/>
            <w:vAlign w:val="center"/>
          </w:tcPr>
          <w:p w14:paraId="30530EAC" w14:textId="77777777" w:rsidR="00383995" w:rsidRPr="00951867" w:rsidRDefault="00383995" w:rsidP="00907461">
            <w:pPr>
              <w:tabs>
                <w:tab w:val="left" w:pos="-709"/>
              </w:tabs>
              <w:spacing w:before="60"/>
              <w:ind w:left="720" w:hanging="720"/>
              <w:rPr>
                <w:color w:val="000000"/>
                <w:sz w:val="22"/>
              </w:rPr>
            </w:pPr>
          </w:p>
        </w:tc>
        <w:tc>
          <w:tcPr>
            <w:tcW w:w="1575" w:type="pct"/>
            <w:vMerge/>
            <w:vAlign w:val="center"/>
          </w:tcPr>
          <w:p w14:paraId="7D66BA84" w14:textId="77777777" w:rsidR="00383995" w:rsidRPr="00951867" w:rsidRDefault="00383995" w:rsidP="00907461">
            <w:pPr>
              <w:widowControl w:val="0"/>
              <w:pBdr>
                <w:top w:val="nil"/>
                <w:left w:val="nil"/>
                <w:bottom w:val="nil"/>
                <w:right w:val="nil"/>
                <w:between w:val="nil"/>
              </w:pBdr>
              <w:spacing w:line="276" w:lineRule="auto"/>
              <w:jc w:val="left"/>
              <w:rPr>
                <w:color w:val="000000"/>
                <w:szCs w:val="24"/>
              </w:rPr>
            </w:pPr>
          </w:p>
        </w:tc>
        <w:tc>
          <w:tcPr>
            <w:tcW w:w="562" w:type="pct"/>
            <w:vAlign w:val="center"/>
          </w:tcPr>
          <w:p w14:paraId="690E5894" w14:textId="77777777" w:rsidR="00383995" w:rsidRPr="00951867" w:rsidRDefault="00383995" w:rsidP="00907461">
            <w:pPr>
              <w:ind w:left="720" w:hanging="720"/>
              <w:jc w:val="center"/>
              <w:rPr>
                <w:color w:val="000000"/>
                <w:szCs w:val="24"/>
              </w:rPr>
            </w:pPr>
            <w:r w:rsidRPr="00951867">
              <w:rPr>
                <w:color w:val="000000"/>
                <w:szCs w:val="24"/>
              </w:rPr>
              <w:t>4</w:t>
            </w:r>
          </w:p>
        </w:tc>
        <w:tc>
          <w:tcPr>
            <w:tcW w:w="386" w:type="pct"/>
            <w:vAlign w:val="center"/>
          </w:tcPr>
          <w:p w14:paraId="66692511" w14:textId="77777777" w:rsidR="00383995" w:rsidRPr="00951867" w:rsidRDefault="00383995" w:rsidP="00907461">
            <w:pPr>
              <w:ind w:left="720" w:hanging="720"/>
              <w:jc w:val="center"/>
              <w:rPr>
                <w:color w:val="000000"/>
                <w:szCs w:val="24"/>
              </w:rPr>
            </w:pPr>
          </w:p>
        </w:tc>
        <w:tc>
          <w:tcPr>
            <w:tcW w:w="1204" w:type="pct"/>
            <w:vAlign w:val="center"/>
          </w:tcPr>
          <w:p w14:paraId="6ABFEE51" w14:textId="77777777" w:rsidR="00383995" w:rsidRPr="00951867" w:rsidRDefault="00383995" w:rsidP="00907461">
            <w:pPr>
              <w:tabs>
                <w:tab w:val="left" w:pos="250"/>
              </w:tabs>
              <w:ind w:left="90" w:right="45"/>
              <w:rPr>
                <w:b/>
                <w:color w:val="000000"/>
                <w:szCs w:val="24"/>
              </w:rPr>
            </w:pPr>
            <w:r w:rsidRPr="00951867">
              <w:rPr>
                <w:b/>
                <w:color w:val="000000"/>
                <w:szCs w:val="24"/>
              </w:rPr>
              <w:t>Trên lớp (In-class)</w:t>
            </w:r>
          </w:p>
          <w:p w14:paraId="60267DE7" w14:textId="77777777" w:rsidR="00383995" w:rsidRPr="00951867" w:rsidRDefault="00383995" w:rsidP="00907461">
            <w:pPr>
              <w:tabs>
                <w:tab w:val="left" w:pos="250"/>
              </w:tabs>
              <w:ind w:right="45"/>
              <w:rPr>
                <w:color w:val="000000"/>
                <w:szCs w:val="24"/>
              </w:rPr>
            </w:pPr>
            <w:r w:rsidRPr="00951867">
              <w:rPr>
                <w:color w:val="000000"/>
                <w:szCs w:val="24"/>
              </w:rPr>
              <w:t>- Hoạt động Dạy trên lớp: thuyết giảng, diễn giải, trao đổi</w:t>
            </w:r>
          </w:p>
          <w:p w14:paraId="3FB8F703" w14:textId="77777777" w:rsidR="00383995" w:rsidRPr="00951867" w:rsidRDefault="00383995" w:rsidP="00907461">
            <w:pPr>
              <w:tabs>
                <w:tab w:val="left" w:pos="250"/>
              </w:tabs>
              <w:ind w:right="45"/>
              <w:rPr>
                <w:color w:val="000000"/>
                <w:szCs w:val="24"/>
              </w:rPr>
            </w:pPr>
            <w:r w:rsidRPr="00951867">
              <w:rPr>
                <w:color w:val="000000"/>
                <w:szCs w:val="24"/>
              </w:rPr>
              <w:t>- Hoạt động Học trên lớp:Tương tác v trao đổi</w:t>
            </w:r>
          </w:p>
        </w:tc>
        <w:tc>
          <w:tcPr>
            <w:tcW w:w="543" w:type="pct"/>
            <w:vAlign w:val="center"/>
          </w:tcPr>
          <w:p w14:paraId="35E8FDBD" w14:textId="77777777" w:rsidR="00383995" w:rsidRPr="00951867" w:rsidRDefault="00383995" w:rsidP="00907461">
            <w:pPr>
              <w:ind w:left="720" w:hanging="720"/>
              <w:rPr>
                <w:color w:val="000000"/>
                <w:sz w:val="22"/>
              </w:rPr>
            </w:pPr>
          </w:p>
        </w:tc>
        <w:tc>
          <w:tcPr>
            <w:tcW w:w="441" w:type="pct"/>
            <w:vMerge/>
            <w:vAlign w:val="center"/>
          </w:tcPr>
          <w:p w14:paraId="465B18B9" w14:textId="77777777" w:rsidR="00383995" w:rsidRPr="00951867" w:rsidRDefault="00383995" w:rsidP="00907461">
            <w:pPr>
              <w:ind w:left="720" w:hanging="720"/>
              <w:rPr>
                <w:color w:val="000000"/>
                <w:sz w:val="22"/>
              </w:rPr>
            </w:pPr>
          </w:p>
        </w:tc>
      </w:tr>
      <w:tr w:rsidR="00383995" w:rsidRPr="00951867" w14:paraId="07078F9B" w14:textId="77777777" w:rsidTr="00907461">
        <w:tc>
          <w:tcPr>
            <w:tcW w:w="290" w:type="pct"/>
            <w:vMerge/>
            <w:vAlign w:val="center"/>
          </w:tcPr>
          <w:p w14:paraId="628BB7AC" w14:textId="77777777" w:rsidR="00383995" w:rsidRPr="00951867" w:rsidRDefault="00383995" w:rsidP="00907461">
            <w:pPr>
              <w:tabs>
                <w:tab w:val="left" w:pos="-709"/>
              </w:tabs>
              <w:spacing w:before="60"/>
              <w:ind w:left="720" w:hanging="720"/>
              <w:rPr>
                <w:color w:val="000000"/>
                <w:sz w:val="22"/>
              </w:rPr>
            </w:pPr>
          </w:p>
        </w:tc>
        <w:tc>
          <w:tcPr>
            <w:tcW w:w="1575" w:type="pct"/>
            <w:vMerge/>
            <w:vAlign w:val="center"/>
          </w:tcPr>
          <w:p w14:paraId="25121FD2" w14:textId="77777777" w:rsidR="00383995" w:rsidRPr="00951867" w:rsidRDefault="00383995" w:rsidP="00907461">
            <w:pPr>
              <w:widowControl w:val="0"/>
              <w:pBdr>
                <w:top w:val="nil"/>
                <w:left w:val="nil"/>
                <w:bottom w:val="nil"/>
                <w:right w:val="nil"/>
                <w:between w:val="nil"/>
              </w:pBdr>
              <w:spacing w:line="276" w:lineRule="auto"/>
              <w:jc w:val="left"/>
              <w:rPr>
                <w:color w:val="000000"/>
                <w:szCs w:val="24"/>
              </w:rPr>
            </w:pPr>
          </w:p>
        </w:tc>
        <w:tc>
          <w:tcPr>
            <w:tcW w:w="562" w:type="pct"/>
            <w:vAlign w:val="center"/>
          </w:tcPr>
          <w:p w14:paraId="435B8911" w14:textId="77777777" w:rsidR="00383995" w:rsidRPr="00951867" w:rsidRDefault="00383995" w:rsidP="00907461">
            <w:pPr>
              <w:ind w:left="720" w:hanging="720"/>
              <w:jc w:val="center"/>
              <w:rPr>
                <w:color w:val="000000"/>
                <w:szCs w:val="24"/>
              </w:rPr>
            </w:pPr>
            <w:r w:rsidRPr="00951867">
              <w:rPr>
                <w:color w:val="000000"/>
                <w:szCs w:val="24"/>
              </w:rPr>
              <w:t>1</w:t>
            </w:r>
          </w:p>
        </w:tc>
        <w:tc>
          <w:tcPr>
            <w:tcW w:w="386" w:type="pct"/>
            <w:vAlign w:val="center"/>
          </w:tcPr>
          <w:p w14:paraId="29A6197C" w14:textId="77777777" w:rsidR="00383995" w:rsidRPr="00951867" w:rsidRDefault="00383995" w:rsidP="00907461">
            <w:pPr>
              <w:ind w:left="720" w:hanging="720"/>
              <w:jc w:val="center"/>
              <w:rPr>
                <w:color w:val="000000"/>
                <w:szCs w:val="24"/>
              </w:rPr>
            </w:pPr>
          </w:p>
        </w:tc>
        <w:tc>
          <w:tcPr>
            <w:tcW w:w="1204" w:type="pct"/>
            <w:vAlign w:val="center"/>
          </w:tcPr>
          <w:p w14:paraId="642C6863" w14:textId="77777777" w:rsidR="00383995" w:rsidRPr="00951867" w:rsidRDefault="00383995" w:rsidP="00907461">
            <w:pPr>
              <w:tabs>
                <w:tab w:val="left" w:pos="250"/>
              </w:tabs>
              <w:ind w:left="90" w:right="45"/>
              <w:rPr>
                <w:b/>
                <w:color w:val="000000"/>
                <w:szCs w:val="24"/>
              </w:rPr>
            </w:pPr>
            <w:r w:rsidRPr="00951867">
              <w:rPr>
                <w:b/>
                <w:color w:val="000000"/>
                <w:szCs w:val="24"/>
              </w:rPr>
              <w:t>Trên lớp (In-class)</w:t>
            </w:r>
          </w:p>
          <w:p w14:paraId="16AD7C9A" w14:textId="77777777" w:rsidR="00383995" w:rsidRPr="00951867" w:rsidRDefault="00383995" w:rsidP="00907461">
            <w:pPr>
              <w:tabs>
                <w:tab w:val="left" w:pos="250"/>
              </w:tabs>
              <w:ind w:right="45"/>
              <w:rPr>
                <w:color w:val="000000"/>
                <w:szCs w:val="24"/>
              </w:rPr>
            </w:pPr>
            <w:r w:rsidRPr="00951867">
              <w:rPr>
                <w:color w:val="000000"/>
                <w:szCs w:val="24"/>
              </w:rPr>
              <w:t>- Hoạt động thực hành  Làm bài tập tình huống và thảo luận nhóm</w:t>
            </w:r>
          </w:p>
        </w:tc>
        <w:tc>
          <w:tcPr>
            <w:tcW w:w="543" w:type="pct"/>
            <w:vAlign w:val="center"/>
          </w:tcPr>
          <w:p w14:paraId="1891E33C" w14:textId="77777777" w:rsidR="00383995" w:rsidRPr="00951867" w:rsidRDefault="00383995" w:rsidP="00907461">
            <w:pPr>
              <w:ind w:left="720" w:hanging="720"/>
              <w:rPr>
                <w:color w:val="000000"/>
                <w:sz w:val="22"/>
              </w:rPr>
            </w:pPr>
          </w:p>
        </w:tc>
        <w:tc>
          <w:tcPr>
            <w:tcW w:w="441" w:type="pct"/>
            <w:vMerge/>
            <w:vAlign w:val="center"/>
          </w:tcPr>
          <w:p w14:paraId="2FC72C9F" w14:textId="77777777" w:rsidR="00383995" w:rsidRPr="00951867" w:rsidRDefault="00383995" w:rsidP="00907461">
            <w:pPr>
              <w:ind w:left="720" w:hanging="720"/>
              <w:rPr>
                <w:color w:val="000000"/>
                <w:sz w:val="22"/>
              </w:rPr>
            </w:pPr>
          </w:p>
        </w:tc>
      </w:tr>
      <w:tr w:rsidR="00383995" w:rsidRPr="00951867" w14:paraId="6794E26D" w14:textId="77777777" w:rsidTr="00907461">
        <w:tc>
          <w:tcPr>
            <w:tcW w:w="290" w:type="pct"/>
            <w:vMerge/>
            <w:vAlign w:val="center"/>
          </w:tcPr>
          <w:p w14:paraId="481CD77E" w14:textId="77777777" w:rsidR="00383995" w:rsidRPr="00951867" w:rsidRDefault="00383995" w:rsidP="00907461">
            <w:pPr>
              <w:tabs>
                <w:tab w:val="left" w:pos="-709"/>
              </w:tabs>
              <w:spacing w:before="60"/>
              <w:ind w:left="720" w:hanging="720"/>
              <w:rPr>
                <w:color w:val="000000"/>
                <w:szCs w:val="24"/>
              </w:rPr>
            </w:pPr>
          </w:p>
        </w:tc>
        <w:tc>
          <w:tcPr>
            <w:tcW w:w="1575" w:type="pct"/>
            <w:vMerge/>
            <w:vAlign w:val="center"/>
          </w:tcPr>
          <w:p w14:paraId="1583E0BB" w14:textId="77777777" w:rsidR="00383995" w:rsidRPr="00951867" w:rsidRDefault="00383995" w:rsidP="00907461">
            <w:pPr>
              <w:widowControl w:val="0"/>
              <w:pBdr>
                <w:top w:val="nil"/>
                <w:left w:val="nil"/>
                <w:bottom w:val="nil"/>
                <w:right w:val="nil"/>
                <w:between w:val="nil"/>
              </w:pBdr>
              <w:spacing w:line="276" w:lineRule="auto"/>
              <w:jc w:val="left"/>
              <w:rPr>
                <w:color w:val="000000"/>
                <w:szCs w:val="24"/>
              </w:rPr>
            </w:pPr>
          </w:p>
        </w:tc>
        <w:tc>
          <w:tcPr>
            <w:tcW w:w="562" w:type="pct"/>
            <w:vAlign w:val="center"/>
          </w:tcPr>
          <w:p w14:paraId="7F51253F" w14:textId="77777777" w:rsidR="00383995" w:rsidRPr="00951867" w:rsidRDefault="00383995" w:rsidP="00907461">
            <w:pPr>
              <w:ind w:left="720" w:hanging="720"/>
              <w:jc w:val="center"/>
              <w:rPr>
                <w:color w:val="000000"/>
                <w:szCs w:val="24"/>
              </w:rPr>
            </w:pPr>
          </w:p>
        </w:tc>
        <w:tc>
          <w:tcPr>
            <w:tcW w:w="386" w:type="pct"/>
            <w:vAlign w:val="center"/>
          </w:tcPr>
          <w:p w14:paraId="670ECE61" w14:textId="77777777" w:rsidR="00383995" w:rsidRPr="00951867" w:rsidRDefault="00383995" w:rsidP="00907461">
            <w:pPr>
              <w:ind w:left="720" w:hanging="720"/>
              <w:jc w:val="center"/>
              <w:rPr>
                <w:color w:val="000000"/>
                <w:szCs w:val="24"/>
              </w:rPr>
            </w:pPr>
          </w:p>
        </w:tc>
        <w:tc>
          <w:tcPr>
            <w:tcW w:w="1204" w:type="pct"/>
            <w:vAlign w:val="center"/>
          </w:tcPr>
          <w:p w14:paraId="3E10600A" w14:textId="77777777" w:rsidR="00383995" w:rsidRPr="00951867" w:rsidRDefault="00383995" w:rsidP="00907461">
            <w:pPr>
              <w:tabs>
                <w:tab w:val="left" w:pos="-709"/>
                <w:tab w:val="left" w:pos="250"/>
              </w:tabs>
              <w:ind w:left="90" w:right="45"/>
              <w:rPr>
                <w:color w:val="000000"/>
                <w:szCs w:val="24"/>
              </w:rPr>
            </w:pPr>
            <w:r w:rsidRPr="00951867">
              <w:rPr>
                <w:b/>
                <w:color w:val="000000"/>
                <w:szCs w:val="24"/>
              </w:rPr>
              <w:t xml:space="preserve">Sau giờ học (Post-Class): </w:t>
            </w:r>
            <w:r w:rsidRPr="00951867">
              <w:rPr>
                <w:bCs/>
                <w:color w:val="000000"/>
                <w:szCs w:val="24"/>
              </w:rPr>
              <w:t>Làm bài tập nhóm, ôn tập</w:t>
            </w:r>
          </w:p>
        </w:tc>
        <w:tc>
          <w:tcPr>
            <w:tcW w:w="543" w:type="pct"/>
            <w:vAlign w:val="center"/>
          </w:tcPr>
          <w:p w14:paraId="154142B1" w14:textId="77777777" w:rsidR="00383995" w:rsidRPr="00951867" w:rsidRDefault="00383995" w:rsidP="00907461">
            <w:pPr>
              <w:ind w:left="720" w:hanging="720"/>
              <w:rPr>
                <w:color w:val="000000"/>
                <w:sz w:val="22"/>
              </w:rPr>
            </w:pPr>
          </w:p>
        </w:tc>
        <w:tc>
          <w:tcPr>
            <w:tcW w:w="441" w:type="pct"/>
            <w:vMerge/>
            <w:vAlign w:val="center"/>
          </w:tcPr>
          <w:p w14:paraId="03A838BA" w14:textId="77777777" w:rsidR="00383995" w:rsidRPr="00951867" w:rsidRDefault="00383995" w:rsidP="00907461">
            <w:pPr>
              <w:ind w:left="720" w:hanging="720"/>
              <w:rPr>
                <w:color w:val="000000"/>
                <w:sz w:val="22"/>
              </w:rPr>
            </w:pPr>
          </w:p>
        </w:tc>
      </w:tr>
      <w:tr w:rsidR="00383995" w:rsidRPr="00951867" w14:paraId="30E678A8" w14:textId="77777777" w:rsidTr="00907461">
        <w:tc>
          <w:tcPr>
            <w:tcW w:w="290" w:type="pct"/>
            <w:vAlign w:val="center"/>
          </w:tcPr>
          <w:p w14:paraId="55BF6BE7" w14:textId="77777777" w:rsidR="00383995" w:rsidRPr="00951867" w:rsidRDefault="00383995" w:rsidP="00907461">
            <w:pPr>
              <w:ind w:left="720" w:hanging="720"/>
              <w:rPr>
                <w:b/>
                <w:color w:val="000000"/>
                <w:szCs w:val="24"/>
              </w:rPr>
            </w:pPr>
          </w:p>
        </w:tc>
        <w:tc>
          <w:tcPr>
            <w:tcW w:w="1575" w:type="pct"/>
            <w:vAlign w:val="center"/>
          </w:tcPr>
          <w:p w14:paraId="2B9B63DF" w14:textId="77777777" w:rsidR="00383995" w:rsidRPr="00951867" w:rsidRDefault="00383995" w:rsidP="00907461">
            <w:pPr>
              <w:tabs>
                <w:tab w:val="left" w:pos="-709"/>
              </w:tabs>
              <w:rPr>
                <w:b/>
                <w:color w:val="000000"/>
                <w:szCs w:val="24"/>
              </w:rPr>
            </w:pPr>
            <w:r w:rsidRPr="00951867">
              <w:rPr>
                <w:b/>
                <w:color w:val="000000"/>
                <w:szCs w:val="24"/>
              </w:rPr>
              <w:t xml:space="preserve">Tổng số giờ </w:t>
            </w:r>
          </w:p>
        </w:tc>
        <w:tc>
          <w:tcPr>
            <w:tcW w:w="562" w:type="pct"/>
            <w:vAlign w:val="center"/>
          </w:tcPr>
          <w:p w14:paraId="03532B85" w14:textId="77777777" w:rsidR="00383995" w:rsidRPr="00951867" w:rsidRDefault="00383995" w:rsidP="00907461">
            <w:pPr>
              <w:tabs>
                <w:tab w:val="left" w:pos="-709"/>
              </w:tabs>
              <w:ind w:left="720" w:hanging="720"/>
              <w:jc w:val="center"/>
              <w:rPr>
                <w:b/>
                <w:color w:val="000000"/>
                <w:szCs w:val="24"/>
              </w:rPr>
            </w:pPr>
            <w:r w:rsidRPr="00951867">
              <w:rPr>
                <w:b/>
                <w:color w:val="000000"/>
                <w:szCs w:val="24"/>
              </w:rPr>
              <w:t>45</w:t>
            </w:r>
          </w:p>
        </w:tc>
        <w:tc>
          <w:tcPr>
            <w:tcW w:w="386" w:type="pct"/>
            <w:vAlign w:val="center"/>
          </w:tcPr>
          <w:p w14:paraId="28B94810" w14:textId="77777777" w:rsidR="00383995" w:rsidRPr="00951867" w:rsidRDefault="00383995" w:rsidP="00907461">
            <w:pPr>
              <w:tabs>
                <w:tab w:val="left" w:pos="-709"/>
              </w:tabs>
              <w:ind w:left="720" w:hanging="720"/>
              <w:jc w:val="center"/>
              <w:rPr>
                <w:b/>
                <w:color w:val="000000"/>
                <w:szCs w:val="24"/>
              </w:rPr>
            </w:pPr>
            <w:r w:rsidRPr="00951867">
              <w:rPr>
                <w:b/>
                <w:color w:val="000000"/>
                <w:szCs w:val="24"/>
              </w:rPr>
              <w:t>105</w:t>
            </w:r>
          </w:p>
        </w:tc>
        <w:tc>
          <w:tcPr>
            <w:tcW w:w="1204" w:type="pct"/>
            <w:vAlign w:val="center"/>
          </w:tcPr>
          <w:p w14:paraId="670E50E0" w14:textId="77777777" w:rsidR="00383995" w:rsidRPr="00951867" w:rsidRDefault="00383995" w:rsidP="00907461">
            <w:pPr>
              <w:tabs>
                <w:tab w:val="left" w:pos="-709"/>
              </w:tabs>
              <w:ind w:left="90" w:right="45"/>
              <w:jc w:val="left"/>
              <w:rPr>
                <w:b/>
                <w:color w:val="000000"/>
                <w:szCs w:val="24"/>
              </w:rPr>
            </w:pPr>
          </w:p>
        </w:tc>
        <w:tc>
          <w:tcPr>
            <w:tcW w:w="543" w:type="pct"/>
            <w:vAlign w:val="center"/>
          </w:tcPr>
          <w:p w14:paraId="2B4181A9" w14:textId="77777777" w:rsidR="00383995" w:rsidRPr="00951867" w:rsidRDefault="00383995" w:rsidP="00907461">
            <w:pPr>
              <w:ind w:left="720" w:hanging="720"/>
              <w:rPr>
                <w:color w:val="000000"/>
                <w:sz w:val="20"/>
                <w:szCs w:val="20"/>
              </w:rPr>
            </w:pPr>
            <w:r w:rsidRPr="00951867">
              <w:rPr>
                <w:color w:val="000000"/>
                <w:sz w:val="20"/>
                <w:szCs w:val="20"/>
              </w:rPr>
              <w:t>2</w:t>
            </w:r>
          </w:p>
        </w:tc>
        <w:tc>
          <w:tcPr>
            <w:tcW w:w="441" w:type="pct"/>
            <w:vAlign w:val="center"/>
          </w:tcPr>
          <w:p w14:paraId="0B17F389" w14:textId="77777777" w:rsidR="00383995" w:rsidRPr="00951867" w:rsidRDefault="00383995" w:rsidP="00907461">
            <w:pPr>
              <w:tabs>
                <w:tab w:val="left" w:pos="-709"/>
              </w:tabs>
              <w:ind w:left="720" w:hanging="720"/>
              <w:rPr>
                <w:color w:val="000000"/>
                <w:sz w:val="22"/>
              </w:rPr>
            </w:pPr>
          </w:p>
        </w:tc>
      </w:tr>
    </w:tbl>
    <w:p w14:paraId="14AF8D1E" w14:textId="77777777" w:rsidR="00383995" w:rsidRPr="00951867" w:rsidRDefault="00383995" w:rsidP="00383995">
      <w:pPr>
        <w:tabs>
          <w:tab w:val="left" w:pos="284"/>
          <w:tab w:val="left" w:pos="426"/>
        </w:tabs>
        <w:spacing w:before="60" w:after="60" w:line="240" w:lineRule="auto"/>
        <w:ind w:firstLine="720"/>
        <w:rPr>
          <w:rFonts w:eastAsia="Times New Roman" w:cs="Times New Roman"/>
          <w:color w:val="000000"/>
          <w:kern w:val="0"/>
          <w:sz w:val="26"/>
          <w:szCs w:val="26"/>
          <w:lang w:val="en"/>
          <w14:ligatures w14:val="none"/>
        </w:rPr>
      </w:pPr>
    </w:p>
    <w:p w14:paraId="2DC56156" w14:textId="77777777" w:rsidR="00383995" w:rsidRPr="00951867" w:rsidRDefault="00383995" w:rsidP="00383995">
      <w:pPr>
        <w:tabs>
          <w:tab w:val="left" w:pos="284"/>
          <w:tab w:val="left" w:pos="426"/>
        </w:tabs>
        <w:spacing w:before="120" w:after="120" w:line="288" w:lineRule="auto"/>
        <w:ind w:firstLine="720"/>
        <w:rPr>
          <w:rFonts w:eastAsia="Times New Roman" w:cs="Times New Roman"/>
          <w:b/>
          <w:color w:val="000000"/>
          <w:kern w:val="0"/>
          <w:sz w:val="26"/>
          <w:szCs w:val="26"/>
          <w:lang w:val="en"/>
          <w14:ligatures w14:val="none"/>
        </w:rPr>
      </w:pPr>
      <w:r w:rsidRPr="00951867">
        <w:rPr>
          <w:rFonts w:eastAsia="Times New Roman" w:cs="Times New Roman"/>
          <w:b/>
          <w:color w:val="000000"/>
          <w:kern w:val="0"/>
          <w:sz w:val="26"/>
          <w:szCs w:val="26"/>
          <w:lang w:val="en"/>
          <w14:ligatures w14:val="none"/>
        </w:rPr>
        <w:t>6. Nhiệm vụ của người học:</w:t>
      </w:r>
    </w:p>
    <w:p w14:paraId="0833E4E1" w14:textId="77777777" w:rsidR="00383995" w:rsidRPr="00951867" w:rsidRDefault="00383995" w:rsidP="00383995">
      <w:pPr>
        <w:spacing w:before="60" w:line="288" w:lineRule="auto"/>
        <w:ind w:firstLine="539"/>
        <w:rPr>
          <w:rFonts w:eastAsia="Times New Roman" w:cs="Times New Roman"/>
          <w:color w:val="000000"/>
          <w:kern w:val="0"/>
          <w:sz w:val="26"/>
          <w:szCs w:val="26"/>
          <w:lang w:val="en"/>
          <w14:ligatures w14:val="none"/>
        </w:rPr>
      </w:pPr>
      <w:r w:rsidRPr="00951867">
        <w:rPr>
          <w:rFonts w:eastAsia="Times New Roman" w:cs="Times New Roman"/>
          <w:color w:val="000000"/>
          <w:kern w:val="0"/>
          <w:sz w:val="26"/>
          <w:szCs w:val="26"/>
          <w:lang w:val="en"/>
          <w14:ligatures w14:val="none"/>
        </w:rPr>
        <w:t>Người học phải thực hiện các nhiệm vụ sau đây:</w:t>
      </w:r>
    </w:p>
    <w:p w14:paraId="49E04DE6" w14:textId="77777777" w:rsidR="00383995" w:rsidRPr="00951867" w:rsidRDefault="00383995" w:rsidP="00383995">
      <w:pPr>
        <w:spacing w:before="60" w:line="288" w:lineRule="auto"/>
        <w:ind w:firstLine="539"/>
        <w:rPr>
          <w:rFonts w:eastAsia="Times New Roman" w:cs="Times New Roman"/>
          <w:color w:val="000000"/>
          <w:kern w:val="0"/>
          <w:sz w:val="26"/>
          <w:szCs w:val="26"/>
          <w:lang w:val="en"/>
          <w14:ligatures w14:val="none"/>
        </w:rPr>
      </w:pPr>
      <w:r w:rsidRPr="00951867">
        <w:rPr>
          <w:rFonts w:eastAsia="Times New Roman" w:cs="Times New Roman"/>
          <w:color w:val="000000"/>
          <w:kern w:val="0"/>
          <w:sz w:val="26"/>
          <w:szCs w:val="26"/>
          <w:lang w:val="en"/>
          <w14:ligatures w14:val="none"/>
        </w:rPr>
        <w:t>-   Tham gia ít nhất 80% số tiết học của lớp học phần;</w:t>
      </w:r>
    </w:p>
    <w:p w14:paraId="3D19594E" w14:textId="77777777" w:rsidR="00383995" w:rsidRPr="00951867" w:rsidRDefault="00383995" w:rsidP="00383995">
      <w:pPr>
        <w:spacing w:before="60" w:line="288" w:lineRule="auto"/>
        <w:ind w:firstLine="539"/>
        <w:rPr>
          <w:rFonts w:eastAsia="Times New Roman" w:cs="Times New Roman"/>
          <w:color w:val="000000"/>
          <w:kern w:val="0"/>
          <w:sz w:val="26"/>
          <w:szCs w:val="26"/>
          <w:lang w:val="en"/>
          <w14:ligatures w14:val="none"/>
        </w:rPr>
      </w:pPr>
      <w:r w:rsidRPr="00951867">
        <w:rPr>
          <w:rFonts w:eastAsia="Times New Roman" w:cs="Times New Roman"/>
          <w:color w:val="000000"/>
          <w:kern w:val="0"/>
          <w:sz w:val="26"/>
          <w:szCs w:val="26"/>
          <w:lang w:val="en"/>
          <w14:ligatures w14:val="none"/>
        </w:rPr>
        <w:t>-   Tham gia các hoạt động làm việc nhóm theo quy định của lớp học phần;</w:t>
      </w:r>
    </w:p>
    <w:p w14:paraId="1083DCA1" w14:textId="77777777" w:rsidR="00383995" w:rsidRPr="00951867" w:rsidRDefault="00383995" w:rsidP="00383995">
      <w:pPr>
        <w:spacing w:before="60" w:line="288" w:lineRule="auto"/>
        <w:ind w:firstLine="539"/>
        <w:rPr>
          <w:rFonts w:eastAsia="Times New Roman" w:cs="Times New Roman"/>
          <w:color w:val="000000"/>
          <w:kern w:val="0"/>
          <w:sz w:val="26"/>
          <w:szCs w:val="26"/>
          <w:lang w:val="en"/>
          <w14:ligatures w14:val="none"/>
        </w:rPr>
      </w:pPr>
      <w:r w:rsidRPr="00951867">
        <w:rPr>
          <w:rFonts w:eastAsia="Times New Roman" w:cs="Times New Roman"/>
          <w:color w:val="000000"/>
          <w:kern w:val="0"/>
          <w:sz w:val="26"/>
          <w:szCs w:val="26"/>
          <w:lang w:val="en"/>
          <w14:ligatures w14:val="none"/>
        </w:rPr>
        <w:t>-   Tự tìm hiểu các vấn đề do giảng viên giao để thực hiện ngoài giờ học trên lớp;</w:t>
      </w:r>
    </w:p>
    <w:p w14:paraId="2DB3D76B" w14:textId="77777777" w:rsidR="00383995" w:rsidRPr="00951867" w:rsidRDefault="00383995" w:rsidP="00383995">
      <w:pPr>
        <w:spacing w:before="60" w:line="288" w:lineRule="auto"/>
        <w:ind w:firstLine="539"/>
        <w:rPr>
          <w:rFonts w:eastAsia="Times New Roman" w:cs="Times New Roman"/>
          <w:color w:val="000000"/>
          <w:kern w:val="0"/>
          <w:sz w:val="26"/>
          <w:szCs w:val="26"/>
          <w:lang w:val="en"/>
          <w14:ligatures w14:val="none"/>
        </w:rPr>
      </w:pPr>
      <w:r w:rsidRPr="00951867">
        <w:rPr>
          <w:rFonts w:eastAsia="Times New Roman" w:cs="Times New Roman"/>
          <w:color w:val="000000"/>
          <w:kern w:val="0"/>
          <w:sz w:val="26"/>
          <w:szCs w:val="26"/>
          <w:lang w:val="en"/>
          <w14:ligatures w14:val="none"/>
        </w:rPr>
        <w:t>-   Hoàn thành tất cả bài đánh giá của học phần.</w:t>
      </w:r>
    </w:p>
    <w:p w14:paraId="675BEFEC" w14:textId="77777777" w:rsidR="00383995" w:rsidRPr="00951867" w:rsidRDefault="00383995" w:rsidP="00383995">
      <w:pPr>
        <w:spacing w:before="60" w:line="288" w:lineRule="auto"/>
        <w:ind w:firstLine="539"/>
        <w:rPr>
          <w:rFonts w:eastAsia="Times New Roman" w:cs="Times New Roman"/>
          <w:color w:val="000000"/>
          <w:kern w:val="0"/>
          <w:sz w:val="26"/>
          <w:szCs w:val="26"/>
          <w:lang w:val="en"/>
          <w14:ligatures w14:val="none"/>
        </w:rPr>
      </w:pPr>
      <w:r w:rsidRPr="00951867">
        <w:rPr>
          <w:rFonts w:eastAsia="Times New Roman" w:cs="Times New Roman"/>
          <w:color w:val="000000"/>
          <w:kern w:val="0"/>
          <w:sz w:val="26"/>
          <w:szCs w:val="26"/>
          <w:lang w:val="en"/>
          <w14:ligatures w14:val="none"/>
        </w:rPr>
        <w:t>-  Người học phải tôn trọng giảng viên và người học khác, phải thực hiện quy định liêm chính học thuật của Nhà trường, phải chấp hành các quy định, nội quy của Nhà trường.</w:t>
      </w:r>
    </w:p>
    <w:p w14:paraId="4D101896" w14:textId="77777777" w:rsidR="00383995" w:rsidRPr="00951867" w:rsidRDefault="00383995" w:rsidP="00383995">
      <w:pPr>
        <w:spacing w:before="60" w:after="60" w:line="240" w:lineRule="auto"/>
        <w:ind w:firstLine="720"/>
        <w:rPr>
          <w:rFonts w:eastAsia="Times New Roman" w:cs="Times New Roman"/>
          <w:b/>
          <w:color w:val="000000"/>
          <w:kern w:val="0"/>
          <w:sz w:val="26"/>
          <w:szCs w:val="26"/>
          <w:lang w:val="en"/>
          <w14:ligatures w14:val="none"/>
        </w:rPr>
      </w:pPr>
      <w:r w:rsidRPr="00951867">
        <w:rPr>
          <w:rFonts w:eastAsia="Times New Roman" w:cs="Times New Roman"/>
          <w:b/>
          <w:color w:val="000000"/>
          <w:kern w:val="0"/>
          <w:sz w:val="26"/>
          <w:szCs w:val="26"/>
          <w:lang w:val="en"/>
          <w14:ligatures w14:val="none"/>
        </w:rPr>
        <w:lastRenderedPageBreak/>
        <w:t>7. Tài liệu học tập</w:t>
      </w:r>
    </w:p>
    <w:p w14:paraId="7D8C02E3" w14:textId="77777777" w:rsidR="00383995" w:rsidRPr="00951867" w:rsidRDefault="00383995" w:rsidP="00383995">
      <w:pPr>
        <w:spacing w:before="60" w:after="60" w:line="240" w:lineRule="auto"/>
        <w:ind w:firstLine="720"/>
        <w:rPr>
          <w:rFonts w:eastAsia="Times New Roman" w:cs="Times New Roman"/>
          <w:b/>
          <w:i/>
          <w:color w:val="000000"/>
          <w:kern w:val="0"/>
          <w:sz w:val="26"/>
          <w:szCs w:val="26"/>
          <w:lang w:val="en"/>
          <w14:ligatures w14:val="none"/>
        </w:rPr>
      </w:pPr>
      <w:r w:rsidRPr="00951867">
        <w:rPr>
          <w:rFonts w:eastAsia="Times New Roman" w:cs="Times New Roman"/>
          <w:b/>
          <w:i/>
          <w:color w:val="000000"/>
          <w:kern w:val="0"/>
          <w:sz w:val="26"/>
          <w:szCs w:val="26"/>
          <w:lang w:val="en"/>
          <w14:ligatures w14:val="none"/>
        </w:rPr>
        <w:t xml:space="preserve">7.1. Tài liệu chính </w:t>
      </w:r>
    </w:p>
    <w:p w14:paraId="7F57BAD8" w14:textId="77777777" w:rsidR="00383995" w:rsidRPr="00951867" w:rsidRDefault="00383995" w:rsidP="00383995">
      <w:pPr>
        <w:spacing w:before="60" w:after="60" w:line="240" w:lineRule="auto"/>
        <w:ind w:firstLine="360"/>
        <w:rPr>
          <w:rFonts w:eastAsia="Times New Roman" w:cs="Times New Roman"/>
          <w:b/>
          <w:i/>
          <w:color w:val="000000"/>
          <w:kern w:val="0"/>
          <w:sz w:val="26"/>
          <w:szCs w:val="26"/>
          <w:lang w:val="ru-RU"/>
          <w14:ligatures w14:val="none"/>
        </w:rPr>
      </w:pPr>
      <w:r>
        <w:rPr>
          <w:rFonts w:eastAsia="Times New Roman" w:cs="Times New Roman"/>
          <w:color w:val="000000"/>
          <w:kern w:val="0"/>
          <w:sz w:val="26"/>
          <w:szCs w:val="26"/>
          <w:lang w:val="vi-VN"/>
          <w14:ligatures w14:val="none"/>
        </w:rPr>
        <w:t xml:space="preserve">1/ </w:t>
      </w:r>
      <w:r w:rsidRPr="00951867">
        <w:rPr>
          <w:rFonts w:eastAsia="Times New Roman" w:cs="Times New Roman"/>
          <w:color w:val="000000"/>
          <w:kern w:val="0"/>
          <w:sz w:val="26"/>
          <w:szCs w:val="26"/>
          <w:lang w:val="ru-RU"/>
          <w14:ligatures w14:val="none"/>
        </w:rPr>
        <w:t>Управление цепью поставок (</w:t>
      </w:r>
      <w:r w:rsidRPr="00951867">
        <w:rPr>
          <w:rFonts w:eastAsia="Times New Roman" w:cs="Times New Roman"/>
          <w:color w:val="000000"/>
          <w:kern w:val="0"/>
          <w:sz w:val="26"/>
          <w:szCs w:val="26"/>
          <w14:ligatures w14:val="none"/>
        </w:rPr>
        <w:t>SCM</w:t>
      </w:r>
      <w:r w:rsidRPr="00951867">
        <w:rPr>
          <w:rFonts w:eastAsia="Times New Roman" w:cs="Times New Roman"/>
          <w:color w:val="000000"/>
          <w:kern w:val="0"/>
          <w:sz w:val="26"/>
          <w:szCs w:val="26"/>
          <w:lang w:val="ru-RU"/>
          <w14:ligatures w14:val="none"/>
        </w:rPr>
        <w:t>) : учеб. пособие / сост. П. П. Крылатков, М.А. Прилуцкая. — Екатеринбург</w:t>
      </w:r>
      <w:r w:rsidRPr="00951867">
        <w:rPr>
          <w:rFonts w:eastAsia="Times New Roman" w:cs="Times New Roman"/>
          <w:b/>
          <w:i/>
          <w:color w:val="000000"/>
          <w:kern w:val="0"/>
          <w:sz w:val="26"/>
          <w:szCs w:val="26"/>
          <w:lang w:val="ru-RU"/>
          <w14:ligatures w14:val="none"/>
        </w:rPr>
        <w:t xml:space="preserve"> </w:t>
      </w:r>
    </w:p>
    <w:p w14:paraId="63A7DE63" w14:textId="77777777" w:rsidR="00383995" w:rsidRPr="00951867" w:rsidRDefault="00383995" w:rsidP="00383995">
      <w:pPr>
        <w:spacing w:before="60" w:after="60" w:line="240" w:lineRule="auto"/>
        <w:ind w:right="78" w:firstLine="360"/>
        <w:rPr>
          <w:rFonts w:eastAsia="Times New Roman" w:cs="Times New Roman"/>
          <w:color w:val="000000"/>
          <w:kern w:val="0"/>
          <w:sz w:val="26"/>
          <w:szCs w:val="26"/>
          <w14:ligatures w14:val="none"/>
        </w:rPr>
      </w:pPr>
      <w:r>
        <w:rPr>
          <w:rFonts w:eastAsia="Times New Roman" w:cs="Times New Roman"/>
          <w:color w:val="000000"/>
          <w:kern w:val="0"/>
          <w:sz w:val="26"/>
          <w:szCs w:val="26"/>
          <w:lang w:val="vi-VN"/>
          <w14:ligatures w14:val="none"/>
        </w:rPr>
        <w:t xml:space="preserve">2/ </w:t>
      </w:r>
      <w:r w:rsidRPr="00951867">
        <w:rPr>
          <w:rFonts w:eastAsia="Times New Roman" w:cs="Times New Roman"/>
          <w:color w:val="000000"/>
          <w:kern w:val="0"/>
          <w:sz w:val="26"/>
          <w:szCs w:val="26"/>
          <w14:ligatures w14:val="none"/>
        </w:rPr>
        <w:t>Sunil Chopra, Peter Meindl (2</w:t>
      </w:r>
      <w:r>
        <w:rPr>
          <w:rFonts w:eastAsia="Times New Roman" w:cs="Times New Roman"/>
          <w:color w:val="000000"/>
          <w:kern w:val="0"/>
          <w:sz w:val="26"/>
          <w:szCs w:val="26"/>
          <w14:ligatures w14:val="none"/>
        </w:rPr>
        <w:t>022</w:t>
      </w:r>
      <w:r w:rsidRPr="00951867">
        <w:rPr>
          <w:rFonts w:eastAsia="Times New Roman" w:cs="Times New Roman"/>
          <w:color w:val="000000"/>
          <w:kern w:val="0"/>
          <w:sz w:val="26"/>
          <w:szCs w:val="26"/>
          <w14:ligatures w14:val="none"/>
        </w:rPr>
        <w:t xml:space="preserve">), Designing and Managing the Supply Chain: Strategy, Planning, and Operation, Pearson Education. </w:t>
      </w:r>
    </w:p>
    <w:p w14:paraId="3A0B67CA" w14:textId="77777777" w:rsidR="00383995" w:rsidRPr="00951867" w:rsidRDefault="00383995" w:rsidP="00383995">
      <w:pPr>
        <w:spacing w:before="60" w:after="60" w:line="240" w:lineRule="auto"/>
        <w:ind w:right="78" w:firstLine="360"/>
        <w:rPr>
          <w:rFonts w:eastAsia="Times New Roman" w:cs="Times New Roman"/>
          <w:color w:val="000000"/>
          <w:kern w:val="0"/>
          <w:sz w:val="26"/>
          <w:szCs w:val="26"/>
          <w14:ligatures w14:val="none"/>
        </w:rPr>
      </w:pPr>
      <w:r>
        <w:rPr>
          <w:rFonts w:eastAsia="Times New Roman" w:cs="Times New Roman"/>
          <w:color w:val="000000"/>
          <w:kern w:val="0"/>
          <w:sz w:val="26"/>
          <w:szCs w:val="26"/>
          <w:lang w:val="vi-VN"/>
          <w14:ligatures w14:val="none"/>
        </w:rPr>
        <w:t xml:space="preserve">3/ </w:t>
      </w:r>
      <w:r w:rsidRPr="00951867">
        <w:rPr>
          <w:rFonts w:eastAsia="Times New Roman" w:cs="Times New Roman"/>
          <w:color w:val="000000"/>
          <w:kern w:val="0"/>
          <w:sz w:val="26"/>
          <w:szCs w:val="26"/>
          <w14:ligatures w14:val="none"/>
        </w:rPr>
        <w:t>Martin Christopher (20</w:t>
      </w:r>
      <w:r>
        <w:rPr>
          <w:rFonts w:eastAsia="Times New Roman" w:cs="Times New Roman"/>
          <w:color w:val="000000"/>
          <w:kern w:val="0"/>
          <w:sz w:val="26"/>
          <w:szCs w:val="26"/>
          <w14:ligatures w14:val="none"/>
        </w:rPr>
        <w:t>21</w:t>
      </w:r>
      <w:r w:rsidRPr="00951867">
        <w:rPr>
          <w:rFonts w:eastAsia="Times New Roman" w:cs="Times New Roman"/>
          <w:color w:val="000000"/>
          <w:kern w:val="0"/>
          <w:sz w:val="26"/>
          <w:szCs w:val="26"/>
          <w14:ligatures w14:val="none"/>
        </w:rPr>
        <w:t xml:space="preserve">), Logistics and Supply Chain Management, Pearson Education. </w:t>
      </w:r>
    </w:p>
    <w:p w14:paraId="62997278" w14:textId="77777777" w:rsidR="00383995" w:rsidRPr="00951867" w:rsidRDefault="00383995" w:rsidP="00383995">
      <w:pPr>
        <w:spacing w:before="60" w:after="60" w:line="240" w:lineRule="auto"/>
        <w:ind w:firstLine="720"/>
        <w:rPr>
          <w:rFonts w:eastAsia="Times New Roman" w:cs="Times New Roman"/>
          <w:b/>
          <w:i/>
          <w:color w:val="000000"/>
          <w:kern w:val="0"/>
          <w:sz w:val="26"/>
          <w:szCs w:val="26"/>
          <w:lang w:val="ru-RU"/>
          <w14:ligatures w14:val="none"/>
        </w:rPr>
      </w:pPr>
      <w:r w:rsidRPr="00951867">
        <w:rPr>
          <w:rFonts w:eastAsia="Times New Roman" w:cs="Times New Roman"/>
          <w:b/>
          <w:i/>
          <w:color w:val="000000"/>
          <w:kern w:val="0"/>
          <w:sz w:val="26"/>
          <w:szCs w:val="26"/>
          <w:lang w:val="ru-RU"/>
          <w14:ligatures w14:val="none"/>
        </w:rPr>
        <w:t xml:space="preserve">7.2. </w:t>
      </w:r>
      <w:r w:rsidRPr="00951867">
        <w:rPr>
          <w:rFonts w:eastAsia="Times New Roman" w:cs="Times New Roman"/>
          <w:b/>
          <w:i/>
          <w:color w:val="000000"/>
          <w:kern w:val="0"/>
          <w:sz w:val="26"/>
          <w:szCs w:val="26"/>
          <w:lang w:val="en"/>
          <w14:ligatures w14:val="none"/>
        </w:rPr>
        <w:t>T</w:t>
      </w:r>
      <w:r w:rsidRPr="00951867">
        <w:rPr>
          <w:rFonts w:eastAsia="Times New Roman" w:cs="Times New Roman"/>
          <w:b/>
          <w:i/>
          <w:color w:val="000000"/>
          <w:kern w:val="0"/>
          <w:sz w:val="26"/>
          <w:szCs w:val="26"/>
          <w:lang w:val="ru-RU"/>
          <w14:ligatures w14:val="none"/>
        </w:rPr>
        <w:t>à</w:t>
      </w:r>
      <w:r w:rsidRPr="00951867">
        <w:rPr>
          <w:rFonts w:eastAsia="Times New Roman" w:cs="Times New Roman"/>
          <w:b/>
          <w:i/>
          <w:color w:val="000000"/>
          <w:kern w:val="0"/>
          <w:sz w:val="26"/>
          <w:szCs w:val="26"/>
          <w:lang w:val="en"/>
          <w14:ligatures w14:val="none"/>
        </w:rPr>
        <w:t>i</w:t>
      </w:r>
      <w:r w:rsidRPr="00951867">
        <w:rPr>
          <w:rFonts w:eastAsia="Times New Roman" w:cs="Times New Roman"/>
          <w:b/>
          <w:i/>
          <w:color w:val="000000"/>
          <w:kern w:val="0"/>
          <w:sz w:val="26"/>
          <w:szCs w:val="26"/>
          <w:lang w:val="ru-RU"/>
          <w14:ligatures w14:val="none"/>
        </w:rPr>
        <w:t xml:space="preserve"> </w:t>
      </w:r>
      <w:r w:rsidRPr="00951867">
        <w:rPr>
          <w:rFonts w:eastAsia="Times New Roman" w:cs="Times New Roman"/>
          <w:b/>
          <w:i/>
          <w:color w:val="000000"/>
          <w:kern w:val="0"/>
          <w:sz w:val="26"/>
          <w:szCs w:val="26"/>
          <w:lang w:val="en"/>
          <w14:ligatures w14:val="none"/>
        </w:rPr>
        <w:t>liệu</w:t>
      </w:r>
      <w:r w:rsidRPr="00951867">
        <w:rPr>
          <w:rFonts w:eastAsia="Times New Roman" w:cs="Times New Roman"/>
          <w:b/>
          <w:i/>
          <w:color w:val="000000"/>
          <w:kern w:val="0"/>
          <w:sz w:val="26"/>
          <w:szCs w:val="26"/>
          <w:lang w:val="ru-RU"/>
          <w14:ligatures w14:val="none"/>
        </w:rPr>
        <w:t xml:space="preserve"> </w:t>
      </w:r>
      <w:r w:rsidRPr="00951867">
        <w:rPr>
          <w:rFonts w:eastAsia="Times New Roman" w:cs="Times New Roman"/>
          <w:b/>
          <w:i/>
          <w:color w:val="000000"/>
          <w:kern w:val="0"/>
          <w:sz w:val="26"/>
          <w:szCs w:val="26"/>
          <w:lang w:val="en"/>
          <w14:ligatures w14:val="none"/>
        </w:rPr>
        <w:t>tham</w:t>
      </w:r>
      <w:r w:rsidRPr="00951867">
        <w:rPr>
          <w:rFonts w:eastAsia="Times New Roman" w:cs="Times New Roman"/>
          <w:b/>
          <w:i/>
          <w:color w:val="000000"/>
          <w:kern w:val="0"/>
          <w:sz w:val="26"/>
          <w:szCs w:val="26"/>
          <w:lang w:val="ru-RU"/>
          <w14:ligatures w14:val="none"/>
        </w:rPr>
        <w:t xml:space="preserve"> </w:t>
      </w:r>
      <w:r w:rsidRPr="00951867">
        <w:rPr>
          <w:rFonts w:eastAsia="Times New Roman" w:cs="Times New Roman"/>
          <w:b/>
          <w:i/>
          <w:color w:val="000000"/>
          <w:kern w:val="0"/>
          <w:sz w:val="26"/>
          <w:szCs w:val="26"/>
          <w:lang w:val="en"/>
          <w14:ligatures w14:val="none"/>
        </w:rPr>
        <w:t>khảo</w:t>
      </w:r>
    </w:p>
    <w:p w14:paraId="33C94760" w14:textId="77777777" w:rsidR="00383995" w:rsidRPr="00951867" w:rsidRDefault="00383995" w:rsidP="00383995">
      <w:pPr>
        <w:spacing w:before="60" w:after="60" w:line="240" w:lineRule="auto"/>
        <w:ind w:right="78" w:firstLine="360"/>
        <w:rPr>
          <w:rFonts w:eastAsia="Times New Roman" w:cs="Times New Roman"/>
          <w:color w:val="000000"/>
          <w:kern w:val="0"/>
          <w:sz w:val="26"/>
          <w:szCs w:val="26"/>
          <w14:ligatures w14:val="none"/>
        </w:rPr>
      </w:pPr>
      <w:r>
        <w:rPr>
          <w:rFonts w:eastAsia="Times New Roman" w:cs="Times New Roman"/>
          <w:color w:val="000000"/>
          <w:kern w:val="0"/>
          <w:sz w:val="26"/>
          <w:szCs w:val="26"/>
          <w:lang w:val="vi-VN"/>
          <w14:ligatures w14:val="none"/>
        </w:rPr>
        <w:t xml:space="preserve">1/ </w:t>
      </w:r>
      <w:r w:rsidRPr="00951867">
        <w:rPr>
          <w:rFonts w:eastAsia="Times New Roman" w:cs="Times New Roman"/>
          <w:color w:val="000000"/>
          <w:kern w:val="0"/>
          <w:sz w:val="26"/>
          <w:szCs w:val="26"/>
          <w14:ligatures w14:val="none"/>
        </w:rPr>
        <w:t>Stefan Seuring, Martin Müller (20</w:t>
      </w:r>
      <w:r>
        <w:rPr>
          <w:rFonts w:eastAsia="Times New Roman" w:cs="Times New Roman"/>
          <w:color w:val="000000"/>
          <w:kern w:val="0"/>
          <w:sz w:val="26"/>
          <w:szCs w:val="26"/>
          <w14:ligatures w14:val="none"/>
        </w:rPr>
        <w:t>1</w:t>
      </w:r>
      <w:r w:rsidRPr="00951867">
        <w:rPr>
          <w:rFonts w:eastAsia="Times New Roman" w:cs="Times New Roman"/>
          <w:color w:val="000000"/>
          <w:kern w:val="0"/>
          <w:sz w:val="26"/>
          <w:szCs w:val="26"/>
          <w14:ligatures w14:val="none"/>
        </w:rPr>
        <w:t xml:space="preserve">8), From a literature review to a conceptual framework for sustainable supply chain management, Journal of Cleaner Production. </w:t>
      </w:r>
    </w:p>
    <w:p w14:paraId="4BC4094A" w14:textId="77777777" w:rsidR="00383995" w:rsidRPr="00951867" w:rsidRDefault="00383995" w:rsidP="00383995">
      <w:pPr>
        <w:spacing w:before="60" w:after="60" w:line="240" w:lineRule="auto"/>
        <w:ind w:right="78" w:firstLine="360"/>
        <w:rPr>
          <w:rFonts w:eastAsia="Times New Roman" w:cs="Times New Roman"/>
          <w:color w:val="000000"/>
          <w:kern w:val="0"/>
          <w:sz w:val="26"/>
          <w:szCs w:val="26"/>
          <w14:ligatures w14:val="none"/>
        </w:rPr>
      </w:pPr>
      <w:r>
        <w:rPr>
          <w:rFonts w:eastAsia="Times New Roman" w:cs="Times New Roman"/>
          <w:color w:val="000000"/>
          <w:kern w:val="0"/>
          <w:sz w:val="26"/>
          <w:szCs w:val="26"/>
          <w:lang w:val="vi-VN"/>
          <w14:ligatures w14:val="none"/>
        </w:rPr>
        <w:t xml:space="preserve">2/ </w:t>
      </w:r>
      <w:r w:rsidRPr="00951867">
        <w:rPr>
          <w:rFonts w:eastAsia="Times New Roman" w:cs="Times New Roman"/>
          <w:color w:val="000000"/>
          <w:kern w:val="0"/>
          <w:sz w:val="26"/>
          <w:szCs w:val="26"/>
          <w14:ligatures w14:val="none"/>
        </w:rPr>
        <w:t>Alan McKinnon (20</w:t>
      </w:r>
      <w:r>
        <w:rPr>
          <w:rFonts w:eastAsia="Times New Roman" w:cs="Times New Roman"/>
          <w:color w:val="000000"/>
          <w:kern w:val="0"/>
          <w:sz w:val="26"/>
          <w:szCs w:val="26"/>
          <w14:ligatures w14:val="none"/>
        </w:rPr>
        <w:t>23</w:t>
      </w:r>
      <w:r w:rsidRPr="00951867">
        <w:rPr>
          <w:rFonts w:eastAsia="Times New Roman" w:cs="Times New Roman"/>
          <w:color w:val="000000"/>
          <w:kern w:val="0"/>
          <w:sz w:val="26"/>
          <w:szCs w:val="26"/>
          <w14:ligatures w14:val="none"/>
        </w:rPr>
        <w:t xml:space="preserve">), Green Logistics: Improving the Environmental Sustainability of Logistics, Kogan Page. </w:t>
      </w:r>
    </w:p>
    <w:p w14:paraId="3AA52670" w14:textId="77777777" w:rsidR="00383995" w:rsidRPr="00951867" w:rsidRDefault="00383995" w:rsidP="00383995">
      <w:pPr>
        <w:spacing w:before="60" w:after="60" w:line="240" w:lineRule="auto"/>
        <w:ind w:right="78" w:firstLine="360"/>
        <w:rPr>
          <w:rFonts w:eastAsia="Times New Roman" w:cs="Times New Roman"/>
          <w:color w:val="000000"/>
          <w:kern w:val="0"/>
          <w:sz w:val="26"/>
          <w:szCs w:val="26"/>
          <w14:ligatures w14:val="none"/>
        </w:rPr>
      </w:pPr>
      <w:r>
        <w:rPr>
          <w:rFonts w:eastAsia="Times New Roman" w:cs="Times New Roman"/>
          <w:color w:val="000000"/>
          <w:kern w:val="0"/>
          <w:sz w:val="26"/>
          <w:szCs w:val="26"/>
          <w:lang w:val="vi-VN"/>
          <w14:ligatures w14:val="none"/>
        </w:rPr>
        <w:t xml:space="preserve">3/ </w:t>
      </w:r>
      <w:r w:rsidRPr="00951867">
        <w:rPr>
          <w:rFonts w:eastAsia="Times New Roman" w:cs="Times New Roman"/>
          <w:color w:val="000000"/>
          <w:kern w:val="0"/>
          <w:sz w:val="26"/>
          <w:szCs w:val="26"/>
          <w14:ligatures w14:val="none"/>
        </w:rPr>
        <w:t xml:space="preserve">Global Reporting Initiative (GRI), GRI Sustainability Reporting Standards. </w:t>
      </w:r>
    </w:p>
    <w:p w14:paraId="6CC06642" w14:textId="77777777" w:rsidR="00383995" w:rsidRPr="00951867" w:rsidRDefault="00383995" w:rsidP="00383995">
      <w:pPr>
        <w:spacing w:before="60" w:after="60" w:line="240" w:lineRule="auto"/>
        <w:ind w:right="78" w:firstLine="360"/>
        <w:rPr>
          <w:rFonts w:eastAsia="Times New Roman" w:cs="Times New Roman"/>
          <w:color w:val="000000"/>
          <w:kern w:val="0"/>
          <w:sz w:val="26"/>
          <w:szCs w:val="26"/>
          <w14:ligatures w14:val="none"/>
        </w:rPr>
      </w:pPr>
      <w:r>
        <w:rPr>
          <w:rFonts w:eastAsia="Times New Roman" w:cs="Times New Roman"/>
          <w:color w:val="000000"/>
          <w:kern w:val="0"/>
          <w:sz w:val="26"/>
          <w:szCs w:val="26"/>
          <w:lang w:val="vi-VN"/>
          <w14:ligatures w14:val="none"/>
        </w:rPr>
        <w:t xml:space="preserve">4/ </w:t>
      </w:r>
      <w:r w:rsidRPr="00951867">
        <w:rPr>
          <w:rFonts w:eastAsia="Times New Roman" w:cs="Times New Roman"/>
          <w:color w:val="000000"/>
          <w:kern w:val="0"/>
          <w:sz w:val="26"/>
          <w:szCs w:val="26"/>
          <w14:ligatures w14:val="none"/>
        </w:rPr>
        <w:t xml:space="preserve">International Organization for Standardization (ISO), ISO 14001 – Environmental Management Systems. </w:t>
      </w:r>
    </w:p>
    <w:p w14:paraId="2C1FEE6F" w14:textId="77777777" w:rsidR="00383995" w:rsidRPr="00951867" w:rsidRDefault="00383995" w:rsidP="00383995">
      <w:pPr>
        <w:spacing w:before="60" w:after="60" w:line="240" w:lineRule="auto"/>
        <w:ind w:right="78" w:firstLine="360"/>
        <w:rPr>
          <w:rFonts w:eastAsia="Times New Roman" w:cs="Times New Roman"/>
          <w:color w:val="000000"/>
          <w:kern w:val="0"/>
          <w:sz w:val="26"/>
          <w:szCs w:val="26"/>
          <w14:ligatures w14:val="none"/>
        </w:rPr>
      </w:pPr>
      <w:r>
        <w:rPr>
          <w:rFonts w:eastAsia="Times New Roman" w:cs="Times New Roman"/>
          <w:color w:val="000000"/>
          <w:kern w:val="0"/>
          <w:sz w:val="26"/>
          <w:szCs w:val="26"/>
          <w:lang w:val="vi-VN"/>
          <w14:ligatures w14:val="none"/>
        </w:rPr>
        <w:t xml:space="preserve">5/ </w:t>
      </w:r>
      <w:r w:rsidRPr="00951867">
        <w:rPr>
          <w:rFonts w:eastAsia="Times New Roman" w:cs="Times New Roman"/>
          <w:color w:val="000000"/>
          <w:kern w:val="0"/>
          <w:sz w:val="26"/>
          <w:szCs w:val="26"/>
          <w14:ligatures w14:val="none"/>
        </w:rPr>
        <w:t>United Nations (20</w:t>
      </w:r>
      <w:r>
        <w:rPr>
          <w:rFonts w:eastAsia="Times New Roman" w:cs="Times New Roman"/>
          <w:color w:val="000000"/>
          <w:kern w:val="0"/>
          <w:sz w:val="26"/>
          <w:szCs w:val="26"/>
          <w14:ligatures w14:val="none"/>
        </w:rPr>
        <w:t>24</w:t>
      </w:r>
      <w:r w:rsidRPr="00951867">
        <w:rPr>
          <w:rFonts w:eastAsia="Times New Roman" w:cs="Times New Roman"/>
          <w:color w:val="000000"/>
          <w:kern w:val="0"/>
          <w:sz w:val="26"/>
          <w:szCs w:val="26"/>
          <w14:ligatures w14:val="none"/>
        </w:rPr>
        <w:t>), Sustainable Development Goals (SDGs).</w:t>
      </w:r>
    </w:p>
    <w:p w14:paraId="600AE6EC" w14:textId="77777777" w:rsidR="00383995" w:rsidRPr="00951867" w:rsidRDefault="00383995" w:rsidP="00383995">
      <w:pPr>
        <w:spacing w:before="60" w:after="60" w:line="240" w:lineRule="auto"/>
        <w:ind w:right="78" w:firstLine="720"/>
        <w:rPr>
          <w:rFonts w:eastAsia="Times New Roman" w:cs="Times New Roman"/>
          <w:color w:val="000000"/>
          <w:kern w:val="0"/>
          <w:sz w:val="26"/>
          <w:szCs w:val="26"/>
          <w14:ligatures w14:val="none"/>
        </w:rPr>
      </w:pPr>
    </w:p>
    <w:p w14:paraId="1D49DA55" w14:textId="77777777" w:rsidR="00383995" w:rsidRPr="00951867" w:rsidRDefault="00383995" w:rsidP="00383995">
      <w:pPr>
        <w:tabs>
          <w:tab w:val="left" w:pos="284"/>
          <w:tab w:val="left" w:pos="426"/>
        </w:tabs>
        <w:spacing w:before="60" w:after="60" w:line="240" w:lineRule="auto"/>
        <w:ind w:left="5040"/>
        <w:rPr>
          <w:rFonts w:eastAsia="Times New Roman" w:cs="Times New Roman"/>
          <w:b/>
          <w:color w:val="000000"/>
          <w:kern w:val="0"/>
          <w:sz w:val="26"/>
          <w:szCs w:val="26"/>
          <w:lang w:val="en"/>
          <w14:ligatures w14:val="none"/>
        </w:rPr>
      </w:pPr>
      <w:r w:rsidRPr="00951867">
        <w:rPr>
          <w:rFonts w:eastAsia="Times New Roman" w:cs="Times New Roman"/>
          <w:bCs/>
          <w:i/>
          <w:color w:val="000000"/>
          <w:kern w:val="0"/>
          <w:sz w:val="26"/>
          <w:szCs w:val="26"/>
          <w:lang w:val="en"/>
          <w14:ligatures w14:val="none"/>
        </w:rPr>
        <w:t>Hà</w:t>
      </w:r>
      <w:r w:rsidRPr="00951867">
        <w:rPr>
          <w:rFonts w:eastAsia="Times New Roman" w:cs="Times New Roman"/>
          <w:bCs/>
          <w:i/>
          <w:color w:val="000000"/>
          <w:kern w:val="0"/>
          <w:sz w:val="26"/>
          <w:szCs w:val="26"/>
          <w:lang w:val="vi-VN"/>
          <w14:ligatures w14:val="none"/>
        </w:rPr>
        <w:t xml:space="preserve"> Nội</w:t>
      </w:r>
      <w:r w:rsidRPr="00951867">
        <w:rPr>
          <w:rFonts w:eastAsia="Times New Roman" w:cs="Times New Roman"/>
          <w:bCs/>
          <w:i/>
          <w:color w:val="000000"/>
          <w:kern w:val="0"/>
          <w:sz w:val="26"/>
          <w:szCs w:val="26"/>
          <w:lang w:val="en"/>
          <w14:ligatures w14:val="none"/>
        </w:rPr>
        <w:t>, ngày     tháng    năm</w:t>
      </w:r>
      <w:r w:rsidRPr="00951867">
        <w:rPr>
          <w:rFonts w:eastAsia="Times New Roman" w:cs="Times New Roman"/>
          <w:bCs/>
          <w:i/>
          <w:color w:val="000000"/>
          <w:kern w:val="0"/>
          <w:sz w:val="26"/>
          <w:szCs w:val="26"/>
          <w:lang w:val="vi-VN"/>
          <w14:ligatures w14:val="none"/>
        </w:rPr>
        <w:t xml:space="preserve"> 20</w:t>
      </w:r>
      <w:r w:rsidRPr="00951867">
        <w:rPr>
          <w:rFonts w:eastAsia="Times New Roman" w:cs="Times New Roman"/>
          <w:bCs/>
          <w:i/>
          <w:color w:val="000000"/>
          <w:kern w:val="0"/>
          <w:sz w:val="26"/>
          <w:szCs w:val="26"/>
          <w14:ligatures w14:val="none"/>
        </w:rPr>
        <w:t>…</w:t>
      </w:r>
    </w:p>
    <w:tbl>
      <w:tblPr>
        <w:tblW w:w="9327" w:type="dxa"/>
        <w:tblLayout w:type="fixed"/>
        <w:tblLook w:val="0600" w:firstRow="0" w:lastRow="0" w:firstColumn="0" w:lastColumn="0" w:noHBand="1" w:noVBand="1"/>
      </w:tblPr>
      <w:tblGrid>
        <w:gridCol w:w="4663"/>
        <w:gridCol w:w="4664"/>
      </w:tblGrid>
      <w:tr w:rsidR="00383995" w:rsidRPr="00951867" w14:paraId="0743F03B" w14:textId="77777777" w:rsidTr="00907461">
        <w:trPr>
          <w:trHeight w:val="1709"/>
        </w:trPr>
        <w:tc>
          <w:tcPr>
            <w:tcW w:w="4663" w:type="dxa"/>
            <w:tcMar>
              <w:top w:w="100" w:type="dxa"/>
              <w:left w:w="100" w:type="dxa"/>
              <w:bottom w:w="100" w:type="dxa"/>
              <w:right w:w="100" w:type="dxa"/>
            </w:tcMar>
          </w:tcPr>
          <w:p w14:paraId="3549A640" w14:textId="77777777" w:rsidR="00383995" w:rsidRPr="00951867" w:rsidRDefault="00383995" w:rsidP="00907461">
            <w:pPr>
              <w:spacing w:before="60" w:line="240" w:lineRule="auto"/>
              <w:ind w:left="720" w:hanging="720"/>
              <w:jc w:val="center"/>
              <w:rPr>
                <w:rFonts w:eastAsia="Times New Roman" w:cs="Times New Roman"/>
                <w:b/>
                <w:color w:val="000000"/>
                <w:kern w:val="0"/>
                <w:sz w:val="26"/>
                <w:szCs w:val="26"/>
                <w:lang w:val="vi-VN"/>
                <w14:ligatures w14:val="none"/>
              </w:rPr>
            </w:pPr>
            <w:r w:rsidRPr="00951867">
              <w:rPr>
                <w:rFonts w:eastAsia="Times New Roman" w:cs="Times New Roman"/>
                <w:b/>
                <w:color w:val="000000"/>
                <w:kern w:val="0"/>
                <w:sz w:val="26"/>
                <w:szCs w:val="26"/>
                <w:lang w:val="en"/>
                <w14:ligatures w14:val="none"/>
              </w:rPr>
              <w:t>TRƯỞNG</w:t>
            </w:r>
            <w:r w:rsidRPr="00951867">
              <w:rPr>
                <w:rFonts w:eastAsia="Times New Roman" w:cs="Times New Roman"/>
                <w:b/>
                <w:color w:val="000000"/>
                <w:kern w:val="0"/>
                <w:sz w:val="26"/>
                <w:szCs w:val="26"/>
                <w:lang w:val="vi-VN"/>
                <w14:ligatures w14:val="none"/>
              </w:rPr>
              <w:t xml:space="preserve"> BỘ MÔN</w:t>
            </w:r>
          </w:p>
          <w:p w14:paraId="657BC801" w14:textId="77777777" w:rsidR="00383995" w:rsidRPr="00951867" w:rsidRDefault="00383995" w:rsidP="00907461">
            <w:pPr>
              <w:spacing w:before="60" w:line="240" w:lineRule="auto"/>
              <w:ind w:left="720" w:hanging="720"/>
              <w:jc w:val="center"/>
              <w:rPr>
                <w:rFonts w:eastAsia="Times New Roman" w:cs="Times New Roman"/>
                <w:b/>
                <w:color w:val="000000"/>
                <w:kern w:val="0"/>
                <w:sz w:val="26"/>
                <w:szCs w:val="26"/>
                <w:lang w:val="en"/>
                <w14:ligatures w14:val="none"/>
              </w:rPr>
            </w:pPr>
          </w:p>
          <w:p w14:paraId="58B4B7A3" w14:textId="77777777" w:rsidR="00383995" w:rsidRPr="00951867" w:rsidRDefault="00383995" w:rsidP="00907461">
            <w:pPr>
              <w:spacing w:before="60" w:line="240" w:lineRule="auto"/>
              <w:ind w:left="720" w:hanging="720"/>
              <w:jc w:val="center"/>
              <w:rPr>
                <w:rFonts w:eastAsia="Times New Roman" w:cs="Times New Roman"/>
                <w:b/>
                <w:color w:val="000000"/>
                <w:kern w:val="0"/>
                <w:sz w:val="26"/>
                <w:szCs w:val="26"/>
                <w:lang w:val="en"/>
                <w14:ligatures w14:val="none"/>
              </w:rPr>
            </w:pPr>
          </w:p>
          <w:p w14:paraId="27F5C9EC" w14:textId="77777777" w:rsidR="00383995" w:rsidRPr="00951867" w:rsidRDefault="00383995" w:rsidP="00907461">
            <w:pPr>
              <w:spacing w:before="60" w:line="240" w:lineRule="auto"/>
              <w:ind w:left="720" w:hanging="720"/>
              <w:jc w:val="center"/>
              <w:rPr>
                <w:rFonts w:eastAsia="Times New Roman" w:cs="Times New Roman"/>
                <w:b/>
                <w:color w:val="000000"/>
                <w:kern w:val="0"/>
                <w:sz w:val="26"/>
                <w:szCs w:val="26"/>
                <w:lang w:val="en"/>
                <w14:ligatures w14:val="none"/>
              </w:rPr>
            </w:pPr>
          </w:p>
          <w:p w14:paraId="1B50372E" w14:textId="77777777" w:rsidR="00383995" w:rsidRPr="00951867" w:rsidRDefault="00383995" w:rsidP="00907461">
            <w:pPr>
              <w:spacing w:before="60" w:line="240" w:lineRule="auto"/>
              <w:ind w:left="720" w:hanging="720"/>
              <w:jc w:val="center"/>
              <w:rPr>
                <w:rFonts w:eastAsia="Times New Roman" w:cs="Times New Roman"/>
                <w:b/>
                <w:color w:val="000000"/>
                <w:kern w:val="0"/>
                <w:sz w:val="26"/>
                <w:szCs w:val="26"/>
                <w:lang w:val="en"/>
                <w14:ligatures w14:val="none"/>
              </w:rPr>
            </w:pPr>
          </w:p>
          <w:p w14:paraId="6F61AE62" w14:textId="77777777" w:rsidR="00383995" w:rsidRPr="00951867" w:rsidRDefault="00383995" w:rsidP="00907461">
            <w:pPr>
              <w:spacing w:before="60" w:line="240" w:lineRule="auto"/>
              <w:ind w:left="720" w:hanging="720"/>
              <w:jc w:val="center"/>
              <w:rPr>
                <w:rFonts w:eastAsia="Times New Roman" w:cs="Times New Roman"/>
                <w:b/>
                <w:color w:val="000000"/>
                <w:kern w:val="0"/>
                <w:sz w:val="26"/>
                <w:szCs w:val="26"/>
                <w:lang w:val="en"/>
                <w14:ligatures w14:val="none"/>
              </w:rPr>
            </w:pPr>
            <w:r w:rsidRPr="00951867">
              <w:rPr>
                <w:rFonts w:eastAsia="Times New Roman" w:cs="Times New Roman"/>
                <w:b/>
                <w:color w:val="000000"/>
                <w:kern w:val="0"/>
                <w:sz w:val="26"/>
                <w:szCs w:val="26"/>
                <w:lang w:val="en"/>
                <w14:ligatures w14:val="none"/>
              </w:rPr>
              <w:t>TS. Trần Thị Hòa</w:t>
            </w:r>
          </w:p>
        </w:tc>
        <w:tc>
          <w:tcPr>
            <w:tcW w:w="4663" w:type="dxa"/>
            <w:tcMar>
              <w:top w:w="100" w:type="dxa"/>
              <w:left w:w="100" w:type="dxa"/>
              <w:bottom w:w="100" w:type="dxa"/>
              <w:right w:w="100" w:type="dxa"/>
            </w:tcMar>
          </w:tcPr>
          <w:p w14:paraId="116BDB2B" w14:textId="77777777" w:rsidR="00383995" w:rsidRPr="00951867" w:rsidRDefault="00383995" w:rsidP="00907461">
            <w:pPr>
              <w:spacing w:before="60" w:line="240" w:lineRule="auto"/>
              <w:ind w:left="720" w:hanging="720"/>
              <w:jc w:val="center"/>
              <w:rPr>
                <w:rFonts w:eastAsia="Times New Roman" w:cs="Times New Roman"/>
                <w:b/>
                <w:color w:val="000000"/>
                <w:kern w:val="0"/>
                <w:sz w:val="26"/>
                <w:szCs w:val="26"/>
                <w:lang w:val="en"/>
                <w14:ligatures w14:val="none"/>
              </w:rPr>
            </w:pPr>
            <w:r w:rsidRPr="00951867">
              <w:rPr>
                <w:rFonts w:eastAsia="Times New Roman" w:cs="Times New Roman"/>
                <w:b/>
                <w:color w:val="000000"/>
                <w:kern w:val="0"/>
                <w:sz w:val="26"/>
                <w:szCs w:val="26"/>
                <w:lang w:val="en"/>
                <w14:ligatures w14:val="none"/>
              </w:rPr>
              <w:t>Giảng viên</w:t>
            </w:r>
          </w:p>
          <w:p w14:paraId="71C3B3F2" w14:textId="77777777" w:rsidR="00383995" w:rsidRPr="00951867" w:rsidRDefault="00383995" w:rsidP="00907461">
            <w:pPr>
              <w:spacing w:before="60" w:line="240" w:lineRule="auto"/>
              <w:ind w:left="720" w:hanging="720"/>
              <w:jc w:val="center"/>
              <w:rPr>
                <w:rFonts w:eastAsia="Times New Roman" w:cs="Times New Roman"/>
                <w:b/>
                <w:color w:val="000000"/>
                <w:kern w:val="0"/>
                <w:sz w:val="26"/>
                <w:szCs w:val="26"/>
                <w:lang w:val="en"/>
                <w14:ligatures w14:val="none"/>
              </w:rPr>
            </w:pPr>
            <w:r w:rsidRPr="00951867">
              <w:rPr>
                <w:rFonts w:eastAsia="Times New Roman" w:cs="Times New Roman"/>
                <w:b/>
                <w:color w:val="000000"/>
                <w:kern w:val="0"/>
                <w:sz w:val="26"/>
                <w:szCs w:val="26"/>
                <w:lang w:val="en"/>
                <w14:ligatures w14:val="none"/>
              </w:rPr>
              <w:t>phụ trách học phần</w:t>
            </w:r>
          </w:p>
          <w:p w14:paraId="7BDB3502" w14:textId="77777777" w:rsidR="00383995" w:rsidRPr="00951867" w:rsidRDefault="00383995" w:rsidP="00907461">
            <w:pPr>
              <w:spacing w:before="60" w:line="240" w:lineRule="auto"/>
              <w:ind w:left="720" w:hanging="720"/>
              <w:jc w:val="center"/>
              <w:rPr>
                <w:rFonts w:eastAsia="Times New Roman" w:cs="Times New Roman"/>
                <w:b/>
                <w:color w:val="000000"/>
                <w:kern w:val="0"/>
                <w:sz w:val="26"/>
                <w:szCs w:val="26"/>
                <w:lang w:val="en"/>
                <w14:ligatures w14:val="none"/>
              </w:rPr>
            </w:pPr>
          </w:p>
          <w:p w14:paraId="238D95B9" w14:textId="77777777" w:rsidR="00383995" w:rsidRPr="00951867" w:rsidRDefault="00383995" w:rsidP="00907461">
            <w:pPr>
              <w:spacing w:before="60" w:line="240" w:lineRule="auto"/>
              <w:ind w:left="720" w:hanging="720"/>
              <w:jc w:val="center"/>
              <w:rPr>
                <w:rFonts w:eastAsia="Times New Roman" w:cs="Times New Roman"/>
                <w:b/>
                <w:color w:val="000000"/>
                <w:kern w:val="0"/>
                <w:sz w:val="26"/>
                <w:szCs w:val="26"/>
                <w:lang w:val="en"/>
                <w14:ligatures w14:val="none"/>
              </w:rPr>
            </w:pPr>
          </w:p>
          <w:p w14:paraId="09B5A7C3" w14:textId="77777777" w:rsidR="00383995" w:rsidRPr="00951867" w:rsidRDefault="00383995" w:rsidP="00907461">
            <w:pPr>
              <w:spacing w:before="60" w:line="240" w:lineRule="auto"/>
              <w:ind w:left="720" w:hanging="720"/>
              <w:jc w:val="center"/>
              <w:rPr>
                <w:rFonts w:eastAsia="Times New Roman" w:cs="Times New Roman"/>
                <w:b/>
                <w:color w:val="000000"/>
                <w:kern w:val="0"/>
                <w:sz w:val="26"/>
                <w:szCs w:val="26"/>
                <w:lang w:val="en"/>
                <w14:ligatures w14:val="none"/>
              </w:rPr>
            </w:pPr>
          </w:p>
          <w:p w14:paraId="18F1973E" w14:textId="77777777" w:rsidR="00383995" w:rsidRPr="00951867" w:rsidRDefault="00383995" w:rsidP="00907461">
            <w:pPr>
              <w:spacing w:before="60" w:line="240" w:lineRule="auto"/>
              <w:ind w:left="720" w:hanging="720"/>
              <w:jc w:val="center"/>
              <w:rPr>
                <w:rFonts w:eastAsia="Times New Roman" w:cs="Times New Roman"/>
                <w:b/>
                <w:color w:val="000000"/>
                <w:kern w:val="0"/>
                <w:sz w:val="26"/>
                <w:szCs w:val="26"/>
                <w:lang w:val="en"/>
                <w14:ligatures w14:val="none"/>
              </w:rPr>
            </w:pPr>
            <w:r w:rsidRPr="00951867">
              <w:rPr>
                <w:rFonts w:eastAsia="Times New Roman" w:cs="Times New Roman"/>
                <w:b/>
                <w:color w:val="000000"/>
                <w:kern w:val="0"/>
                <w:sz w:val="26"/>
                <w:szCs w:val="26"/>
                <w:lang w:val="en"/>
                <w14:ligatures w14:val="none"/>
              </w:rPr>
              <w:t>TS. Trần Thị Hòa</w:t>
            </w:r>
          </w:p>
        </w:tc>
      </w:tr>
      <w:tr w:rsidR="00383995" w:rsidRPr="00951867" w14:paraId="42229EDA" w14:textId="77777777" w:rsidTr="00907461">
        <w:trPr>
          <w:trHeight w:val="1717"/>
        </w:trPr>
        <w:tc>
          <w:tcPr>
            <w:tcW w:w="4663" w:type="dxa"/>
            <w:tcMar>
              <w:top w:w="100" w:type="dxa"/>
              <w:left w:w="100" w:type="dxa"/>
              <w:bottom w:w="100" w:type="dxa"/>
              <w:right w:w="100" w:type="dxa"/>
            </w:tcMar>
          </w:tcPr>
          <w:p w14:paraId="5463BE94" w14:textId="77777777" w:rsidR="00383995" w:rsidRPr="00951867" w:rsidRDefault="00383995" w:rsidP="00907461">
            <w:pPr>
              <w:tabs>
                <w:tab w:val="left" w:pos="284"/>
                <w:tab w:val="left" w:pos="426"/>
              </w:tabs>
              <w:spacing w:before="60" w:line="240" w:lineRule="auto"/>
              <w:ind w:left="720" w:hanging="720"/>
              <w:jc w:val="center"/>
              <w:rPr>
                <w:rFonts w:eastAsia="Times New Roman" w:cs="Times New Roman"/>
                <w:b/>
                <w:color w:val="000000"/>
                <w:kern w:val="0"/>
                <w:sz w:val="26"/>
                <w:szCs w:val="26"/>
                <w:lang w:val="vi-VN"/>
                <w14:ligatures w14:val="none"/>
              </w:rPr>
            </w:pPr>
            <w:r w:rsidRPr="00951867">
              <w:rPr>
                <w:rFonts w:eastAsia="Times New Roman" w:cs="Times New Roman"/>
                <w:b/>
                <w:color w:val="000000"/>
                <w:kern w:val="0"/>
                <w:sz w:val="26"/>
                <w:szCs w:val="26"/>
                <w:lang w:val="en"/>
                <w14:ligatures w14:val="none"/>
              </w:rPr>
              <w:t>TRƯỞNG</w:t>
            </w:r>
            <w:r w:rsidRPr="00951867">
              <w:rPr>
                <w:rFonts w:eastAsia="Times New Roman" w:cs="Times New Roman"/>
                <w:b/>
                <w:color w:val="000000"/>
                <w:kern w:val="0"/>
                <w:sz w:val="26"/>
                <w:szCs w:val="26"/>
                <w:lang w:val="vi-VN"/>
                <w14:ligatures w14:val="none"/>
              </w:rPr>
              <w:t xml:space="preserve"> KHOA</w:t>
            </w:r>
          </w:p>
          <w:p w14:paraId="119327FC" w14:textId="77777777" w:rsidR="00383995" w:rsidRPr="00951867" w:rsidRDefault="00383995" w:rsidP="00907461">
            <w:pPr>
              <w:tabs>
                <w:tab w:val="left" w:pos="284"/>
                <w:tab w:val="left" w:pos="426"/>
              </w:tabs>
              <w:spacing w:before="60" w:line="240" w:lineRule="auto"/>
              <w:ind w:left="720" w:hanging="720"/>
              <w:jc w:val="center"/>
              <w:rPr>
                <w:rFonts w:eastAsia="Times New Roman" w:cs="Times New Roman"/>
                <w:b/>
                <w:color w:val="000000"/>
                <w:kern w:val="0"/>
                <w:sz w:val="26"/>
                <w:szCs w:val="26"/>
                <w:lang w:val="en"/>
                <w14:ligatures w14:val="none"/>
              </w:rPr>
            </w:pPr>
          </w:p>
          <w:p w14:paraId="55719775" w14:textId="77777777" w:rsidR="00383995" w:rsidRPr="00951867" w:rsidRDefault="00383995" w:rsidP="00907461">
            <w:pPr>
              <w:tabs>
                <w:tab w:val="left" w:pos="284"/>
                <w:tab w:val="left" w:pos="426"/>
              </w:tabs>
              <w:spacing w:before="60" w:line="240" w:lineRule="auto"/>
              <w:ind w:left="720" w:hanging="720"/>
              <w:jc w:val="center"/>
              <w:rPr>
                <w:rFonts w:eastAsia="Times New Roman" w:cs="Times New Roman"/>
                <w:b/>
                <w:color w:val="000000"/>
                <w:kern w:val="0"/>
                <w:sz w:val="26"/>
                <w:szCs w:val="26"/>
                <w:lang w:val="en"/>
                <w14:ligatures w14:val="none"/>
              </w:rPr>
            </w:pPr>
          </w:p>
          <w:p w14:paraId="01CC4417" w14:textId="77777777" w:rsidR="00383995" w:rsidRPr="00951867" w:rsidRDefault="00383995" w:rsidP="00907461">
            <w:pPr>
              <w:tabs>
                <w:tab w:val="left" w:pos="284"/>
                <w:tab w:val="left" w:pos="426"/>
              </w:tabs>
              <w:spacing w:before="60" w:line="240" w:lineRule="auto"/>
              <w:ind w:left="720" w:hanging="720"/>
              <w:jc w:val="center"/>
              <w:rPr>
                <w:rFonts w:eastAsia="Times New Roman" w:cs="Times New Roman"/>
                <w:b/>
                <w:color w:val="000000"/>
                <w:kern w:val="0"/>
                <w:sz w:val="26"/>
                <w:szCs w:val="26"/>
                <w:lang w:val="en"/>
                <w14:ligatures w14:val="none"/>
              </w:rPr>
            </w:pPr>
          </w:p>
          <w:p w14:paraId="145CDF01" w14:textId="77777777" w:rsidR="00383995" w:rsidRPr="00951867" w:rsidRDefault="00383995" w:rsidP="00907461">
            <w:pPr>
              <w:tabs>
                <w:tab w:val="left" w:pos="284"/>
                <w:tab w:val="left" w:pos="426"/>
              </w:tabs>
              <w:spacing w:before="60" w:line="240" w:lineRule="auto"/>
              <w:ind w:left="720" w:hanging="720"/>
              <w:jc w:val="center"/>
              <w:rPr>
                <w:rFonts w:eastAsia="Times New Roman" w:cs="Times New Roman"/>
                <w:b/>
                <w:color w:val="000000"/>
                <w:kern w:val="0"/>
                <w:sz w:val="26"/>
                <w:szCs w:val="26"/>
                <w:lang w:val="en"/>
                <w14:ligatures w14:val="none"/>
              </w:rPr>
            </w:pPr>
          </w:p>
          <w:p w14:paraId="49E3E921" w14:textId="77777777" w:rsidR="00383995" w:rsidRPr="00951867" w:rsidRDefault="00383995" w:rsidP="00907461">
            <w:pPr>
              <w:tabs>
                <w:tab w:val="left" w:pos="284"/>
                <w:tab w:val="left" w:pos="426"/>
              </w:tabs>
              <w:spacing w:before="60" w:line="240" w:lineRule="auto"/>
              <w:ind w:left="720" w:hanging="720"/>
              <w:jc w:val="center"/>
              <w:rPr>
                <w:rFonts w:eastAsia="Times New Roman" w:cs="Times New Roman"/>
                <w:b/>
                <w:color w:val="000000"/>
                <w:kern w:val="0"/>
                <w:sz w:val="26"/>
                <w:szCs w:val="26"/>
                <w:lang w:val="en"/>
                <w14:ligatures w14:val="none"/>
              </w:rPr>
            </w:pPr>
            <w:r w:rsidRPr="00951867">
              <w:rPr>
                <w:rFonts w:eastAsia="Times New Roman" w:cs="Times New Roman"/>
                <w:b/>
                <w:color w:val="000000"/>
                <w:kern w:val="0"/>
                <w:sz w:val="26"/>
                <w:szCs w:val="26"/>
                <w:lang w:val="en"/>
                <w14:ligatures w14:val="none"/>
              </w:rPr>
              <w:t>TS. Vũ Trọng Phong</w:t>
            </w:r>
          </w:p>
        </w:tc>
        <w:tc>
          <w:tcPr>
            <w:tcW w:w="4663" w:type="dxa"/>
            <w:tcMar>
              <w:top w:w="100" w:type="dxa"/>
              <w:left w:w="100" w:type="dxa"/>
              <w:bottom w:w="100" w:type="dxa"/>
              <w:right w:w="100" w:type="dxa"/>
            </w:tcMar>
          </w:tcPr>
          <w:p w14:paraId="47737792" w14:textId="77777777" w:rsidR="00383995" w:rsidRPr="00951867" w:rsidRDefault="00383995" w:rsidP="00907461">
            <w:pPr>
              <w:tabs>
                <w:tab w:val="left" w:pos="284"/>
                <w:tab w:val="left" w:pos="426"/>
              </w:tabs>
              <w:spacing w:before="60" w:line="240" w:lineRule="auto"/>
              <w:ind w:left="720" w:hanging="720"/>
              <w:jc w:val="center"/>
              <w:rPr>
                <w:rFonts w:eastAsia="Times New Roman" w:cs="Times New Roman"/>
                <w:b/>
                <w:color w:val="000000"/>
                <w:kern w:val="0"/>
                <w:sz w:val="26"/>
                <w:szCs w:val="26"/>
                <w:lang w:val="en"/>
                <w14:ligatures w14:val="none"/>
              </w:rPr>
            </w:pPr>
          </w:p>
          <w:p w14:paraId="33BEFB0D" w14:textId="77777777" w:rsidR="00383995" w:rsidRPr="00951867" w:rsidRDefault="00383995" w:rsidP="00907461">
            <w:pPr>
              <w:tabs>
                <w:tab w:val="left" w:pos="284"/>
                <w:tab w:val="left" w:pos="426"/>
              </w:tabs>
              <w:spacing w:before="60" w:line="240" w:lineRule="auto"/>
              <w:ind w:left="720" w:hanging="720"/>
              <w:jc w:val="center"/>
              <w:rPr>
                <w:rFonts w:eastAsia="Times New Roman" w:cs="Times New Roman"/>
                <w:b/>
                <w:color w:val="000000"/>
                <w:kern w:val="0"/>
                <w:sz w:val="26"/>
                <w:szCs w:val="26"/>
                <w:lang w:val="en"/>
                <w14:ligatures w14:val="none"/>
              </w:rPr>
            </w:pPr>
          </w:p>
          <w:p w14:paraId="40B1E17D" w14:textId="77777777" w:rsidR="00383995" w:rsidRPr="00951867" w:rsidRDefault="00383995" w:rsidP="00907461">
            <w:pPr>
              <w:tabs>
                <w:tab w:val="left" w:pos="284"/>
                <w:tab w:val="left" w:pos="426"/>
              </w:tabs>
              <w:spacing w:before="60" w:line="240" w:lineRule="auto"/>
              <w:ind w:left="720" w:hanging="720"/>
              <w:jc w:val="center"/>
              <w:rPr>
                <w:rFonts w:eastAsia="Times New Roman" w:cs="Times New Roman"/>
                <w:b/>
                <w:color w:val="000000"/>
                <w:kern w:val="0"/>
                <w:sz w:val="26"/>
                <w:szCs w:val="26"/>
                <w:lang w:val="en"/>
                <w14:ligatures w14:val="none"/>
              </w:rPr>
            </w:pPr>
          </w:p>
          <w:p w14:paraId="032441FE" w14:textId="77777777" w:rsidR="00383995" w:rsidRPr="00951867" w:rsidRDefault="00383995" w:rsidP="00907461">
            <w:pPr>
              <w:tabs>
                <w:tab w:val="left" w:pos="284"/>
                <w:tab w:val="left" w:pos="426"/>
              </w:tabs>
              <w:spacing w:before="60" w:line="240" w:lineRule="auto"/>
              <w:ind w:left="720" w:hanging="720"/>
              <w:jc w:val="center"/>
              <w:rPr>
                <w:rFonts w:eastAsia="Times New Roman" w:cs="Times New Roman"/>
                <w:b/>
                <w:color w:val="000000"/>
                <w:kern w:val="0"/>
                <w:sz w:val="26"/>
                <w:szCs w:val="26"/>
                <w:lang w:val="en"/>
                <w14:ligatures w14:val="none"/>
              </w:rPr>
            </w:pPr>
          </w:p>
          <w:p w14:paraId="21046EFD" w14:textId="77777777" w:rsidR="00383995" w:rsidRPr="00951867" w:rsidRDefault="00383995" w:rsidP="00907461">
            <w:pPr>
              <w:tabs>
                <w:tab w:val="left" w:pos="284"/>
                <w:tab w:val="left" w:pos="426"/>
              </w:tabs>
              <w:spacing w:before="60" w:line="240" w:lineRule="auto"/>
              <w:ind w:left="720" w:hanging="720"/>
              <w:jc w:val="center"/>
              <w:rPr>
                <w:rFonts w:eastAsia="Times New Roman" w:cs="Times New Roman"/>
                <w:b/>
                <w:color w:val="000000"/>
                <w:kern w:val="0"/>
                <w:sz w:val="26"/>
                <w:szCs w:val="26"/>
                <w:lang w:val="en"/>
                <w14:ligatures w14:val="none"/>
              </w:rPr>
            </w:pPr>
          </w:p>
        </w:tc>
      </w:tr>
    </w:tbl>
    <w:p w14:paraId="11ED4570" w14:textId="77777777" w:rsidR="004332F2" w:rsidRPr="00383995" w:rsidRDefault="004332F2" w:rsidP="009967B3">
      <w:pPr>
        <w:tabs>
          <w:tab w:val="left" w:pos="2985"/>
        </w:tabs>
        <w:spacing w:before="120" w:after="60" w:line="276" w:lineRule="auto"/>
        <w:ind w:firstLine="720"/>
        <w:rPr>
          <w:rFonts w:eastAsia="Times New Roman" w:cs="Times New Roman"/>
          <w:color w:val="0000FF"/>
          <w:kern w:val="0"/>
          <w:szCs w:val="24"/>
          <w14:ligatures w14:val="none"/>
        </w:rPr>
      </w:pPr>
    </w:p>
    <w:p w14:paraId="0239084A" w14:textId="77777777" w:rsidR="00383995" w:rsidRDefault="00383995" w:rsidP="009967B3">
      <w:pPr>
        <w:tabs>
          <w:tab w:val="left" w:pos="2985"/>
        </w:tabs>
        <w:spacing w:before="120" w:after="60" w:line="276" w:lineRule="auto"/>
        <w:ind w:firstLine="720"/>
        <w:rPr>
          <w:rFonts w:eastAsia="Times New Roman" w:cs="Times New Roman"/>
          <w:color w:val="0000FF"/>
          <w:kern w:val="0"/>
          <w:szCs w:val="24"/>
          <w:lang w:val="en"/>
          <w14:ligatures w14:val="none"/>
        </w:rPr>
      </w:pPr>
    </w:p>
    <w:p w14:paraId="1075CA09" w14:textId="77777777" w:rsidR="004332F2" w:rsidRDefault="004332F2" w:rsidP="009967B3">
      <w:pPr>
        <w:tabs>
          <w:tab w:val="left" w:pos="2985"/>
        </w:tabs>
        <w:spacing w:before="120" w:after="60" w:line="276" w:lineRule="auto"/>
        <w:ind w:firstLine="720"/>
        <w:rPr>
          <w:rFonts w:eastAsia="Times New Roman" w:cs="Times New Roman"/>
          <w:color w:val="0000FF"/>
          <w:kern w:val="0"/>
          <w:szCs w:val="24"/>
          <w:lang w:val="en"/>
          <w14:ligatures w14:val="none"/>
        </w:rPr>
      </w:pPr>
    </w:p>
    <w:p w14:paraId="44291E2D" w14:textId="77777777" w:rsidR="00383995" w:rsidRDefault="00383995" w:rsidP="009967B3">
      <w:pPr>
        <w:tabs>
          <w:tab w:val="left" w:pos="2985"/>
        </w:tabs>
        <w:spacing w:before="120" w:after="60" w:line="276" w:lineRule="auto"/>
        <w:ind w:firstLine="720"/>
        <w:rPr>
          <w:rFonts w:eastAsia="Times New Roman" w:cs="Times New Roman"/>
          <w:color w:val="0000FF"/>
          <w:kern w:val="0"/>
          <w:szCs w:val="24"/>
          <w:lang w:val="en"/>
          <w14:ligatures w14:val="none"/>
        </w:rPr>
      </w:pPr>
    </w:p>
    <w:p w14:paraId="1950BEB6" w14:textId="77777777" w:rsidR="00383995" w:rsidRDefault="00383995" w:rsidP="009967B3">
      <w:pPr>
        <w:tabs>
          <w:tab w:val="left" w:pos="2985"/>
        </w:tabs>
        <w:spacing w:before="120" w:after="60" w:line="276" w:lineRule="auto"/>
        <w:ind w:firstLine="720"/>
        <w:rPr>
          <w:rFonts w:eastAsia="Times New Roman" w:cs="Times New Roman"/>
          <w:color w:val="0000FF"/>
          <w:kern w:val="0"/>
          <w:szCs w:val="24"/>
          <w:lang w:val="en"/>
          <w14:ligatures w14:val="none"/>
        </w:rPr>
      </w:pPr>
    </w:p>
    <w:p w14:paraId="25E2C08C" w14:textId="77777777" w:rsidR="00383995" w:rsidRDefault="00383995" w:rsidP="009967B3">
      <w:pPr>
        <w:tabs>
          <w:tab w:val="left" w:pos="2985"/>
        </w:tabs>
        <w:spacing w:before="120" w:after="60" w:line="276" w:lineRule="auto"/>
        <w:ind w:firstLine="720"/>
        <w:rPr>
          <w:rFonts w:eastAsia="Times New Roman" w:cs="Times New Roman"/>
          <w:color w:val="0000FF"/>
          <w:kern w:val="0"/>
          <w:szCs w:val="24"/>
          <w:lang w:val="en"/>
          <w14:ligatures w14:val="none"/>
        </w:rPr>
      </w:pPr>
    </w:p>
    <w:p w14:paraId="61DDB244" w14:textId="77777777" w:rsidR="00383995" w:rsidRDefault="00383995" w:rsidP="009967B3">
      <w:pPr>
        <w:tabs>
          <w:tab w:val="left" w:pos="2985"/>
        </w:tabs>
        <w:spacing w:before="120" w:after="60" w:line="276" w:lineRule="auto"/>
        <w:ind w:firstLine="720"/>
        <w:rPr>
          <w:rFonts w:eastAsia="Times New Roman" w:cs="Times New Roman"/>
          <w:color w:val="0000FF"/>
          <w:kern w:val="0"/>
          <w:szCs w:val="24"/>
          <w:lang w:val="en"/>
          <w14:ligatures w14:val="none"/>
        </w:rPr>
      </w:pPr>
    </w:p>
    <w:tbl>
      <w:tblPr>
        <w:tblW w:w="10060" w:type="dxa"/>
        <w:jc w:val="center"/>
        <w:tblBorders>
          <w:top w:val="nil"/>
          <w:left w:val="nil"/>
          <w:bottom w:val="nil"/>
          <w:right w:val="nil"/>
          <w:insideH w:val="nil"/>
          <w:insideV w:val="nil"/>
        </w:tblBorders>
        <w:tblLayout w:type="fixed"/>
        <w:tblLook w:val="0400" w:firstRow="0" w:lastRow="0" w:firstColumn="0" w:lastColumn="0" w:noHBand="0" w:noVBand="1"/>
      </w:tblPr>
      <w:tblGrid>
        <w:gridCol w:w="4106"/>
        <w:gridCol w:w="257"/>
        <w:gridCol w:w="5697"/>
      </w:tblGrid>
      <w:tr w:rsidR="004332F2" w:rsidRPr="008E3F40" w14:paraId="5098D9BC" w14:textId="77777777" w:rsidTr="00907461">
        <w:trPr>
          <w:trHeight w:val="341"/>
          <w:jc w:val="center"/>
        </w:trPr>
        <w:tc>
          <w:tcPr>
            <w:tcW w:w="4106" w:type="dxa"/>
            <w:tcBorders>
              <w:top w:val="nil"/>
              <w:left w:val="nil"/>
              <w:bottom w:val="nil"/>
              <w:right w:val="nil"/>
            </w:tcBorders>
            <w:tcMar>
              <w:left w:w="68" w:type="dxa"/>
              <w:right w:w="68" w:type="dxa"/>
            </w:tcMar>
          </w:tcPr>
          <w:p w14:paraId="08CAA846" w14:textId="77777777" w:rsidR="004332F2" w:rsidRPr="000E2462" w:rsidRDefault="004332F2" w:rsidP="00907461">
            <w:pPr>
              <w:spacing w:line="288" w:lineRule="auto"/>
              <w:jc w:val="center"/>
              <w:rPr>
                <w:rFonts w:eastAsia="Times New Roman" w:cs="Times New Roman"/>
                <w:bCs/>
                <w:color w:val="000000"/>
                <w:kern w:val="0"/>
                <w:sz w:val="26"/>
                <w:szCs w:val="26"/>
                <w:lang w:val="vi-VN"/>
                <w14:ligatures w14:val="none"/>
              </w:rPr>
            </w:pPr>
            <w:r w:rsidRPr="00FF0AE4">
              <w:rPr>
                <w:rFonts w:eastAsia="Times New Roman" w:cs="Times New Roman"/>
                <w:bCs/>
                <w:color w:val="000000"/>
                <w:kern w:val="0"/>
                <w:sz w:val="26"/>
                <w:szCs w:val="26"/>
                <w:lang w:val="vi-VN"/>
                <w14:ligatures w14:val="none"/>
              </w:rPr>
              <w:lastRenderedPageBreak/>
              <w:t>HỌC</w:t>
            </w:r>
            <w:r w:rsidRPr="000E2462">
              <w:rPr>
                <w:rFonts w:eastAsia="Times New Roman" w:cs="Times New Roman"/>
                <w:bCs/>
                <w:color w:val="000000"/>
                <w:kern w:val="0"/>
                <w:sz w:val="26"/>
                <w:szCs w:val="26"/>
                <w:lang w:val="vi-VN"/>
                <w14:ligatures w14:val="none"/>
              </w:rPr>
              <w:t xml:space="preserve"> VIỆN CÔNG NGHỆ</w:t>
            </w:r>
          </w:p>
          <w:p w14:paraId="61A62AD1" w14:textId="77777777" w:rsidR="004332F2" w:rsidRPr="000E2462" w:rsidRDefault="004332F2" w:rsidP="00907461">
            <w:pPr>
              <w:spacing w:line="288" w:lineRule="auto"/>
              <w:jc w:val="center"/>
              <w:rPr>
                <w:rFonts w:eastAsia="Times New Roman" w:cs="Times New Roman"/>
                <w:bCs/>
                <w:color w:val="000000"/>
                <w:kern w:val="0"/>
                <w:sz w:val="26"/>
                <w:szCs w:val="26"/>
                <w:lang w:val="vi-VN"/>
                <w14:ligatures w14:val="none"/>
              </w:rPr>
            </w:pPr>
            <w:r w:rsidRPr="000E2462">
              <w:rPr>
                <w:rFonts w:eastAsia="Times New Roman" w:cs="Times New Roman"/>
                <w:bCs/>
                <w:color w:val="000000"/>
                <w:kern w:val="0"/>
                <w:sz w:val="26"/>
                <w:szCs w:val="26"/>
                <w:lang w:val="vi-VN"/>
                <w14:ligatures w14:val="none"/>
              </w:rPr>
              <w:t>BƯU CHÍNH VIỄN THÔNG</w:t>
            </w:r>
          </w:p>
          <w:p w14:paraId="3EC58644" w14:textId="77777777" w:rsidR="004332F2" w:rsidRPr="000E2462" w:rsidRDefault="004332F2" w:rsidP="00907461">
            <w:pPr>
              <w:spacing w:line="288" w:lineRule="auto"/>
              <w:jc w:val="center"/>
              <w:rPr>
                <w:rFonts w:eastAsia="Times New Roman" w:cs="Times New Roman"/>
                <w:b/>
                <w:color w:val="000000"/>
                <w:kern w:val="0"/>
                <w:sz w:val="26"/>
                <w:szCs w:val="26"/>
                <w:lang w:val="vi-VN"/>
                <w14:ligatures w14:val="none"/>
              </w:rPr>
            </w:pPr>
            <w:r w:rsidRPr="00FF0AE4">
              <w:rPr>
                <w:rFonts w:eastAsia="Times New Roman" w:cs="Times New Roman"/>
                <w:b/>
                <w:color w:val="000000"/>
                <w:kern w:val="0"/>
                <w:sz w:val="26"/>
                <w:szCs w:val="26"/>
                <w:lang w:val="vi-VN"/>
                <w14:ligatures w14:val="none"/>
              </w:rPr>
              <w:t>KHOA QTKD</w:t>
            </w:r>
            <w:r w:rsidRPr="000E2462">
              <w:rPr>
                <w:rFonts w:eastAsia="Times New Roman" w:cs="Times New Roman"/>
                <w:b/>
                <w:color w:val="000000"/>
                <w:kern w:val="0"/>
                <w:sz w:val="26"/>
                <w:szCs w:val="26"/>
                <w:lang w:val="vi-VN"/>
                <w14:ligatures w14:val="none"/>
              </w:rPr>
              <w:t>1</w:t>
            </w:r>
          </w:p>
          <w:p w14:paraId="3ABCBF96" w14:textId="77777777" w:rsidR="004332F2" w:rsidRPr="000E2462" w:rsidRDefault="004332F2" w:rsidP="00907461">
            <w:pPr>
              <w:spacing w:line="288" w:lineRule="auto"/>
              <w:jc w:val="center"/>
              <w:rPr>
                <w:rFonts w:eastAsia="Times New Roman" w:cs="Times New Roman"/>
                <w:color w:val="000000"/>
                <w:kern w:val="0"/>
                <w:sz w:val="26"/>
                <w:szCs w:val="26"/>
                <w:lang w:val="vi-VN"/>
                <w14:ligatures w14:val="none"/>
              </w:rPr>
            </w:pPr>
            <w:r w:rsidRPr="000E2462">
              <w:rPr>
                <w:rFonts w:eastAsia="Times New Roman" w:cs="Times New Roman"/>
                <w:b/>
                <w:color w:val="000000"/>
                <w:kern w:val="0"/>
                <w:sz w:val="26"/>
                <w:szCs w:val="26"/>
                <w:lang w:val="vi-VN"/>
                <w14:ligatures w14:val="none"/>
              </w:rPr>
              <w:t>BỘ MÔN QUẢN TRỊ</w:t>
            </w:r>
          </w:p>
        </w:tc>
        <w:tc>
          <w:tcPr>
            <w:tcW w:w="257" w:type="dxa"/>
          </w:tcPr>
          <w:p w14:paraId="760EB202" w14:textId="77777777" w:rsidR="004332F2" w:rsidRPr="000E2462" w:rsidRDefault="004332F2" w:rsidP="00907461">
            <w:pPr>
              <w:spacing w:line="288" w:lineRule="auto"/>
              <w:ind w:left="720"/>
              <w:jc w:val="center"/>
              <w:rPr>
                <w:rFonts w:eastAsia="Times New Roman" w:cs="Times New Roman"/>
                <w:b/>
                <w:color w:val="000000"/>
                <w:kern w:val="0"/>
                <w:sz w:val="26"/>
                <w:szCs w:val="26"/>
                <w:lang w:val="vi-VN"/>
                <w14:ligatures w14:val="none"/>
              </w:rPr>
            </w:pPr>
            <w:r w:rsidRPr="000E2462">
              <w:rPr>
                <w:rFonts w:eastAsia="Times New Roman" w:cs="Times New Roman"/>
                <w:b/>
                <w:color w:val="000000"/>
                <w:kern w:val="0"/>
                <w:sz w:val="26"/>
                <w:szCs w:val="26"/>
                <w:lang w:val="vi-VN"/>
                <w14:ligatures w14:val="none"/>
              </w:rPr>
              <w:t>qua</w:t>
            </w:r>
          </w:p>
        </w:tc>
        <w:tc>
          <w:tcPr>
            <w:tcW w:w="5697" w:type="dxa"/>
            <w:tcBorders>
              <w:top w:val="nil"/>
              <w:left w:val="nil"/>
              <w:bottom w:val="nil"/>
              <w:right w:val="nil"/>
            </w:tcBorders>
            <w:tcMar>
              <w:left w:w="68" w:type="dxa"/>
              <w:right w:w="68" w:type="dxa"/>
            </w:tcMar>
          </w:tcPr>
          <w:p w14:paraId="2CCFF2BC" w14:textId="77777777" w:rsidR="004332F2" w:rsidRPr="000E2462" w:rsidRDefault="004332F2" w:rsidP="00907461">
            <w:pPr>
              <w:spacing w:line="288" w:lineRule="auto"/>
              <w:jc w:val="center"/>
              <w:rPr>
                <w:rFonts w:eastAsia="Times New Roman" w:cs="Times New Roman"/>
                <w:b/>
                <w:color w:val="000000"/>
                <w:kern w:val="0"/>
                <w:sz w:val="26"/>
                <w:szCs w:val="26"/>
                <w:lang w:val="vi-VN"/>
                <w14:ligatures w14:val="none"/>
              </w:rPr>
            </w:pPr>
            <w:r w:rsidRPr="00FF0AE4">
              <w:rPr>
                <w:rFonts w:eastAsia="Times New Roman" w:cs="Times New Roman"/>
                <w:b/>
                <w:color w:val="000000"/>
                <w:kern w:val="0"/>
                <w:sz w:val="26"/>
                <w:szCs w:val="26"/>
                <w:lang w:val="vi-VN"/>
                <w14:ligatures w14:val="none"/>
              </w:rPr>
              <w:t>CỘNG HÒA XÃ HỘI CHỦ NGHĨA VIỆT NAM</w:t>
            </w:r>
          </w:p>
          <w:p w14:paraId="409FE173" w14:textId="77777777" w:rsidR="004332F2" w:rsidRPr="000E2462" w:rsidRDefault="004332F2" w:rsidP="00907461">
            <w:pPr>
              <w:spacing w:line="288" w:lineRule="auto"/>
              <w:jc w:val="center"/>
              <w:rPr>
                <w:rFonts w:eastAsia="Times New Roman" w:cs="Times New Roman"/>
                <w:b/>
                <w:color w:val="000000"/>
                <w:kern w:val="0"/>
                <w:sz w:val="26"/>
                <w:szCs w:val="26"/>
                <w:lang w:val="vi-VN"/>
                <w14:ligatures w14:val="none"/>
              </w:rPr>
            </w:pPr>
            <w:r w:rsidRPr="00FF0AE4">
              <w:rPr>
                <w:rFonts w:eastAsia="Times New Roman" w:cs="Times New Roman"/>
                <w:b/>
                <w:color w:val="000000"/>
                <w:kern w:val="0"/>
                <w:sz w:val="26"/>
                <w:szCs w:val="26"/>
                <w:lang w:val="vi-VN"/>
                <w14:ligatures w14:val="none"/>
              </w:rPr>
              <w:t>Độc Lập - Tự Do - Hạnh Phúc</w:t>
            </w:r>
          </w:p>
        </w:tc>
      </w:tr>
    </w:tbl>
    <w:p w14:paraId="12E5DCCA" w14:textId="77777777" w:rsidR="004332F2" w:rsidRPr="00FF0AE4" w:rsidRDefault="004332F2" w:rsidP="004332F2">
      <w:pPr>
        <w:tabs>
          <w:tab w:val="left" w:pos="2325"/>
        </w:tabs>
        <w:spacing w:line="288" w:lineRule="auto"/>
        <w:jc w:val="left"/>
        <w:rPr>
          <w:rFonts w:eastAsia="Times New Roman" w:cs="Times New Roman"/>
          <w:b/>
          <w:color w:val="000000"/>
          <w:kern w:val="0"/>
          <w:sz w:val="26"/>
          <w:szCs w:val="26"/>
          <w:lang w:val="vi-VN"/>
          <w14:ligatures w14:val="none"/>
        </w:rPr>
      </w:pPr>
    </w:p>
    <w:p w14:paraId="1753DC8B" w14:textId="77777777" w:rsidR="004332F2" w:rsidRPr="00FF0AE4" w:rsidRDefault="004332F2" w:rsidP="004332F2">
      <w:pPr>
        <w:spacing w:line="288" w:lineRule="auto"/>
        <w:jc w:val="center"/>
        <w:rPr>
          <w:rFonts w:eastAsia="Times New Roman" w:cs="Times New Roman"/>
          <w:b/>
          <w:color w:val="000000"/>
          <w:kern w:val="0"/>
          <w:sz w:val="26"/>
          <w:szCs w:val="26"/>
          <w:lang w:val="vi-VN"/>
          <w14:ligatures w14:val="none"/>
        </w:rPr>
      </w:pPr>
      <w:r w:rsidRPr="00FF0AE4">
        <w:rPr>
          <w:rFonts w:eastAsia="Times New Roman" w:cs="Times New Roman"/>
          <w:b/>
          <w:color w:val="000000"/>
          <w:kern w:val="0"/>
          <w:sz w:val="26"/>
          <w:szCs w:val="26"/>
          <w:lang w:val="vi-VN"/>
          <w14:ligatures w14:val="none"/>
        </w:rPr>
        <w:t>ĐỀ CƯƠNG CHI TIẾT HỌC PHẦN</w:t>
      </w:r>
    </w:p>
    <w:p w14:paraId="07408BF4" w14:textId="77777777" w:rsidR="004332F2" w:rsidRPr="00FF0AE4" w:rsidRDefault="004332F2" w:rsidP="004332F2">
      <w:pPr>
        <w:spacing w:line="240" w:lineRule="auto"/>
        <w:jc w:val="center"/>
        <w:rPr>
          <w:rFonts w:eastAsia="Times New Roman" w:cs="Times New Roman"/>
          <w:b/>
          <w:color w:val="000000"/>
          <w:kern w:val="0"/>
          <w:sz w:val="26"/>
          <w:szCs w:val="26"/>
          <w:lang w:val="vi-VN"/>
          <w14:ligatures w14:val="none"/>
        </w:rPr>
      </w:pPr>
      <w:r w:rsidRPr="00FF0AE4">
        <w:rPr>
          <w:rFonts w:eastAsia="Times New Roman" w:cs="Times New Roman"/>
          <w:b/>
          <w:color w:val="000000"/>
          <w:kern w:val="0"/>
          <w:sz w:val="26"/>
          <w:szCs w:val="26"/>
          <w:lang w:val="vi-VN"/>
          <w14:ligatures w14:val="none"/>
        </w:rPr>
        <w:t>Tên học phần: Quản</w:t>
      </w:r>
      <w:r w:rsidRPr="000E2462">
        <w:rPr>
          <w:rFonts w:eastAsia="Times New Roman" w:cs="Times New Roman"/>
          <w:b/>
          <w:color w:val="000000"/>
          <w:kern w:val="0"/>
          <w:sz w:val="26"/>
          <w:szCs w:val="26"/>
          <w:lang w:val="vi-VN"/>
          <w14:ligatures w14:val="none"/>
        </w:rPr>
        <w:t xml:space="preserve"> trị sự thay đổi trong kỷ nguyên số</w:t>
      </w:r>
    </w:p>
    <w:p w14:paraId="5245BFBE" w14:textId="77777777" w:rsidR="004332F2" w:rsidRPr="000E2462" w:rsidRDefault="004332F2" w:rsidP="004332F2">
      <w:pPr>
        <w:spacing w:before="120" w:line="240" w:lineRule="auto"/>
        <w:jc w:val="center"/>
        <w:rPr>
          <w:rFonts w:eastAsia="Times New Roman" w:cs="Times New Roman"/>
          <w:b/>
          <w:bCs/>
          <w:kern w:val="0"/>
          <w:sz w:val="26"/>
          <w:szCs w:val="26"/>
          <w14:ligatures w14:val="none"/>
        </w:rPr>
      </w:pPr>
      <w:r w:rsidRPr="000E2462">
        <w:rPr>
          <w:rFonts w:eastAsia="Times New Roman" w:cs="Times New Roman"/>
          <w:b/>
          <w:bCs/>
          <w:i/>
          <w:iCs/>
          <w:kern w:val="0"/>
          <w:sz w:val="26"/>
          <w:szCs w:val="26"/>
          <w14:ligatures w14:val="none"/>
        </w:rPr>
        <w:t>(</w:t>
      </w:r>
      <w:r w:rsidRPr="000E2462">
        <w:rPr>
          <w:rFonts w:eastAsia="Times New Roman" w:cs="Times New Roman"/>
          <w:b/>
          <w:bCs/>
          <w:i/>
          <w:iCs/>
          <w:kern w:val="0"/>
          <w:sz w:val="26"/>
          <w:szCs w:val="26"/>
          <w:lang w:val="vi-VN"/>
          <w14:ligatures w14:val="none"/>
        </w:rPr>
        <w:t>Change Management in the Digital Era</w:t>
      </w:r>
      <w:r w:rsidRPr="000E2462">
        <w:rPr>
          <w:rFonts w:eastAsia="Times New Roman" w:cs="Times New Roman"/>
          <w:b/>
          <w:bCs/>
          <w:i/>
          <w:iCs/>
          <w:kern w:val="0"/>
          <w:sz w:val="26"/>
          <w:szCs w:val="26"/>
          <w14:ligatures w14:val="none"/>
        </w:rPr>
        <w:t>)</w:t>
      </w:r>
    </w:p>
    <w:p w14:paraId="58D9CD64" w14:textId="77777777" w:rsidR="004332F2" w:rsidRPr="000E2462" w:rsidRDefault="004332F2" w:rsidP="004332F2">
      <w:pPr>
        <w:spacing w:line="288" w:lineRule="auto"/>
        <w:jc w:val="center"/>
        <w:rPr>
          <w:rFonts w:eastAsia="Times New Roman" w:cs="Times New Roman"/>
          <w:b/>
          <w:color w:val="000000"/>
          <w:kern w:val="0"/>
          <w:sz w:val="26"/>
          <w:szCs w:val="26"/>
          <w14:ligatures w14:val="none"/>
        </w:rPr>
      </w:pPr>
    </w:p>
    <w:p w14:paraId="36A94859" w14:textId="77777777" w:rsidR="004332F2" w:rsidRPr="000E2462" w:rsidRDefault="004332F2" w:rsidP="004332F2">
      <w:pPr>
        <w:spacing w:line="288" w:lineRule="auto"/>
        <w:jc w:val="left"/>
        <w:rPr>
          <w:rFonts w:eastAsia="Times New Roman" w:cs="Times New Roman"/>
          <w:b/>
          <w:color w:val="000000"/>
          <w:kern w:val="0"/>
          <w:sz w:val="26"/>
          <w:szCs w:val="26"/>
          <w14:ligatures w14:val="none"/>
        </w:rPr>
      </w:pPr>
      <w:r w:rsidRPr="000E2462">
        <w:rPr>
          <w:rFonts w:eastAsia="Times New Roman" w:cs="Times New Roman"/>
          <w:b/>
          <w:color w:val="000000"/>
          <w:kern w:val="0"/>
          <w:sz w:val="26"/>
          <w:szCs w:val="26"/>
          <w14:ligatures w14:val="none"/>
        </w:rPr>
        <w:t>1. Thông tin chung về học phần</w:t>
      </w:r>
    </w:p>
    <w:tbl>
      <w:tblPr>
        <w:tblW w:w="5000" w:type="pct"/>
        <w:tblBorders>
          <w:top w:val="nil"/>
          <w:left w:val="nil"/>
          <w:bottom w:val="nil"/>
          <w:right w:val="nil"/>
          <w:insideH w:val="nil"/>
          <w:insideV w:val="nil"/>
        </w:tblBorders>
        <w:tblLook w:val="0400" w:firstRow="0" w:lastRow="0" w:firstColumn="0" w:lastColumn="0" w:noHBand="0" w:noVBand="1"/>
      </w:tblPr>
      <w:tblGrid>
        <w:gridCol w:w="4672"/>
        <w:gridCol w:w="4672"/>
      </w:tblGrid>
      <w:tr w:rsidR="004332F2" w:rsidRPr="000E2462" w14:paraId="45A5DCFD" w14:textId="77777777" w:rsidTr="00907461">
        <w:tc>
          <w:tcPr>
            <w:tcW w:w="2500" w:type="pct"/>
            <w:tcBorders>
              <w:top w:val="single" w:sz="4" w:space="0" w:color="000000"/>
              <w:left w:val="single" w:sz="4" w:space="0" w:color="000000"/>
              <w:bottom w:val="single" w:sz="4" w:space="0" w:color="000000"/>
              <w:right w:val="single" w:sz="4" w:space="0" w:color="000000"/>
            </w:tcBorders>
            <w:vAlign w:val="center"/>
          </w:tcPr>
          <w:p w14:paraId="17496210" w14:textId="77777777" w:rsidR="004332F2" w:rsidRPr="000E2462" w:rsidRDefault="004332F2" w:rsidP="00907461">
            <w:pPr>
              <w:spacing w:line="288" w:lineRule="auto"/>
              <w:ind w:left="147"/>
              <w:jc w:val="left"/>
              <w:rPr>
                <w:rFonts w:eastAsia="Times New Roman" w:cs="Times New Roman"/>
                <w:b/>
                <w:color w:val="000000"/>
                <w:kern w:val="0"/>
                <w:sz w:val="26"/>
                <w:szCs w:val="26"/>
                <w14:ligatures w14:val="none"/>
              </w:rPr>
            </w:pPr>
            <w:r w:rsidRPr="000E2462">
              <w:rPr>
                <w:rFonts w:eastAsia="Times New Roman" w:cs="Times New Roman"/>
                <w:b/>
                <w:color w:val="000000"/>
                <w:kern w:val="0"/>
                <w:sz w:val="26"/>
                <w:szCs w:val="26"/>
                <w14:ligatures w14:val="none"/>
              </w:rPr>
              <w:t>1) Mã học phần:</w:t>
            </w:r>
            <w:r w:rsidRPr="000E2462">
              <w:rPr>
                <w:rFonts w:eastAsia="Times New Roman" w:cs="Times New Roman"/>
                <w:color w:val="000000"/>
                <w:kern w:val="0"/>
                <w:sz w:val="26"/>
                <w:szCs w:val="26"/>
                <w14:ligatures w14:val="none"/>
              </w:rPr>
              <w:t xml:space="preserve"> </w:t>
            </w:r>
          </w:p>
        </w:tc>
        <w:tc>
          <w:tcPr>
            <w:tcW w:w="2500" w:type="pct"/>
            <w:tcBorders>
              <w:top w:val="single" w:sz="4" w:space="0" w:color="000000"/>
              <w:left w:val="single" w:sz="4" w:space="0" w:color="000000"/>
              <w:bottom w:val="single" w:sz="4" w:space="0" w:color="000000"/>
              <w:right w:val="single" w:sz="4" w:space="0" w:color="000000"/>
            </w:tcBorders>
            <w:vAlign w:val="center"/>
          </w:tcPr>
          <w:p w14:paraId="7543D095" w14:textId="77777777" w:rsidR="004332F2" w:rsidRPr="000E2462" w:rsidRDefault="004332F2" w:rsidP="00907461">
            <w:pPr>
              <w:tabs>
                <w:tab w:val="left" w:pos="2325"/>
              </w:tabs>
              <w:spacing w:line="288" w:lineRule="auto"/>
              <w:ind w:left="720"/>
              <w:jc w:val="left"/>
              <w:rPr>
                <w:rFonts w:eastAsia="Times New Roman" w:cs="Times New Roman"/>
                <w:color w:val="000000"/>
                <w:kern w:val="0"/>
                <w:sz w:val="26"/>
                <w:szCs w:val="26"/>
                <w14:ligatures w14:val="none"/>
              </w:rPr>
            </w:pPr>
          </w:p>
        </w:tc>
      </w:tr>
      <w:tr w:rsidR="004332F2" w:rsidRPr="000E2462" w14:paraId="25EBCF48" w14:textId="77777777" w:rsidTr="00907461">
        <w:tc>
          <w:tcPr>
            <w:tcW w:w="2500" w:type="pct"/>
            <w:tcBorders>
              <w:top w:val="single" w:sz="4" w:space="0" w:color="000000"/>
              <w:left w:val="single" w:sz="4" w:space="0" w:color="000000"/>
              <w:bottom w:val="single" w:sz="4" w:space="0" w:color="000000"/>
              <w:right w:val="single" w:sz="4" w:space="0" w:color="000000"/>
            </w:tcBorders>
            <w:vAlign w:val="center"/>
          </w:tcPr>
          <w:p w14:paraId="071BAF4E" w14:textId="77777777" w:rsidR="004332F2" w:rsidRPr="000E2462" w:rsidRDefault="004332F2" w:rsidP="00907461">
            <w:pPr>
              <w:spacing w:line="288" w:lineRule="auto"/>
              <w:ind w:left="147"/>
              <w:jc w:val="left"/>
              <w:rPr>
                <w:rFonts w:eastAsia="Times New Roman" w:cs="Times New Roman"/>
                <w:b/>
                <w:color w:val="000000"/>
                <w:kern w:val="0"/>
                <w:sz w:val="26"/>
                <w:szCs w:val="26"/>
                <w14:ligatures w14:val="none"/>
              </w:rPr>
            </w:pPr>
            <w:r w:rsidRPr="000E2462">
              <w:rPr>
                <w:rFonts w:eastAsia="Times New Roman" w:cs="Times New Roman"/>
                <w:b/>
                <w:color w:val="000000"/>
                <w:kern w:val="0"/>
                <w:sz w:val="26"/>
                <w:szCs w:val="26"/>
                <w14:ligatures w14:val="none"/>
              </w:rPr>
              <w:t xml:space="preserve">2) Ký hiệu học phần: </w:t>
            </w:r>
          </w:p>
        </w:tc>
        <w:tc>
          <w:tcPr>
            <w:tcW w:w="2500" w:type="pct"/>
            <w:tcBorders>
              <w:top w:val="single" w:sz="4" w:space="0" w:color="000000"/>
              <w:left w:val="single" w:sz="4" w:space="0" w:color="000000"/>
              <w:bottom w:val="single" w:sz="4" w:space="0" w:color="000000"/>
              <w:right w:val="single" w:sz="4" w:space="0" w:color="000000"/>
            </w:tcBorders>
            <w:vAlign w:val="center"/>
          </w:tcPr>
          <w:p w14:paraId="4C20EB33" w14:textId="77777777" w:rsidR="004332F2" w:rsidRPr="000E2462" w:rsidRDefault="004332F2" w:rsidP="00907461">
            <w:pPr>
              <w:tabs>
                <w:tab w:val="left" w:pos="2325"/>
              </w:tabs>
              <w:spacing w:line="288" w:lineRule="auto"/>
              <w:ind w:left="720"/>
              <w:jc w:val="left"/>
              <w:rPr>
                <w:rFonts w:eastAsia="Times New Roman" w:cs="Times New Roman"/>
                <w:color w:val="000000"/>
                <w:kern w:val="0"/>
                <w:sz w:val="26"/>
                <w:szCs w:val="26"/>
                <w14:ligatures w14:val="none"/>
              </w:rPr>
            </w:pPr>
          </w:p>
        </w:tc>
      </w:tr>
      <w:tr w:rsidR="004332F2" w:rsidRPr="000E2462" w14:paraId="49291851" w14:textId="77777777" w:rsidTr="00907461">
        <w:tc>
          <w:tcPr>
            <w:tcW w:w="2500" w:type="pct"/>
            <w:tcBorders>
              <w:top w:val="single" w:sz="4" w:space="0" w:color="000000"/>
              <w:left w:val="single" w:sz="4" w:space="0" w:color="000000"/>
              <w:bottom w:val="single" w:sz="4" w:space="0" w:color="000000"/>
              <w:right w:val="single" w:sz="4" w:space="0" w:color="000000"/>
            </w:tcBorders>
            <w:vAlign w:val="center"/>
          </w:tcPr>
          <w:p w14:paraId="627BC922" w14:textId="77777777" w:rsidR="004332F2" w:rsidRPr="000E2462" w:rsidRDefault="004332F2" w:rsidP="00907461">
            <w:pPr>
              <w:spacing w:line="288" w:lineRule="auto"/>
              <w:ind w:left="147"/>
              <w:jc w:val="left"/>
              <w:rPr>
                <w:rFonts w:eastAsia="Times New Roman" w:cs="Times New Roman"/>
                <w:b/>
                <w:color w:val="000000"/>
                <w:kern w:val="0"/>
                <w:sz w:val="26"/>
                <w:szCs w:val="26"/>
                <w14:ligatures w14:val="none"/>
              </w:rPr>
            </w:pPr>
            <w:r w:rsidRPr="000E2462">
              <w:rPr>
                <w:rFonts w:eastAsia="Times New Roman" w:cs="Times New Roman"/>
                <w:b/>
                <w:color w:val="000000"/>
                <w:kern w:val="0"/>
                <w:sz w:val="26"/>
                <w:szCs w:val="26"/>
                <w14:ligatures w14:val="none"/>
              </w:rPr>
              <w:t xml:space="preserve">3) Số tín chỉ: </w:t>
            </w:r>
          </w:p>
        </w:tc>
        <w:tc>
          <w:tcPr>
            <w:tcW w:w="2500" w:type="pct"/>
            <w:tcBorders>
              <w:top w:val="single" w:sz="4" w:space="0" w:color="000000"/>
              <w:left w:val="single" w:sz="4" w:space="0" w:color="000000"/>
              <w:bottom w:val="single" w:sz="4" w:space="0" w:color="000000"/>
              <w:right w:val="single" w:sz="4" w:space="0" w:color="000000"/>
            </w:tcBorders>
            <w:vAlign w:val="center"/>
          </w:tcPr>
          <w:p w14:paraId="41DFFE3C" w14:textId="77777777" w:rsidR="004332F2" w:rsidRPr="000E2462" w:rsidRDefault="004332F2" w:rsidP="00907461">
            <w:pPr>
              <w:tabs>
                <w:tab w:val="left" w:pos="2325"/>
              </w:tabs>
              <w:spacing w:line="288" w:lineRule="auto"/>
              <w:ind w:left="720"/>
              <w:jc w:val="left"/>
              <w:rPr>
                <w:rFonts w:eastAsia="Times New Roman" w:cs="Times New Roman"/>
                <w:color w:val="000000"/>
                <w:kern w:val="0"/>
                <w:sz w:val="26"/>
                <w:szCs w:val="26"/>
                <w14:ligatures w14:val="none"/>
              </w:rPr>
            </w:pPr>
            <w:r w:rsidRPr="000E2462">
              <w:rPr>
                <w:rFonts w:eastAsia="Times New Roman" w:cs="Times New Roman"/>
                <w:color w:val="000000"/>
                <w:kern w:val="0"/>
                <w:sz w:val="26"/>
                <w:szCs w:val="26"/>
                <w14:ligatures w14:val="none"/>
              </w:rPr>
              <w:t>3</w:t>
            </w:r>
          </w:p>
        </w:tc>
      </w:tr>
      <w:tr w:rsidR="004332F2" w:rsidRPr="000E2462" w14:paraId="0A50E964" w14:textId="77777777" w:rsidTr="00907461">
        <w:trPr>
          <w:trHeight w:val="265"/>
        </w:trPr>
        <w:tc>
          <w:tcPr>
            <w:tcW w:w="2500" w:type="pct"/>
            <w:tcBorders>
              <w:top w:val="single" w:sz="4" w:space="0" w:color="000000"/>
              <w:left w:val="single" w:sz="4" w:space="0" w:color="000000"/>
              <w:bottom w:val="single" w:sz="4" w:space="0" w:color="000000"/>
              <w:right w:val="single" w:sz="4" w:space="0" w:color="000000"/>
            </w:tcBorders>
            <w:vAlign w:val="center"/>
          </w:tcPr>
          <w:p w14:paraId="4896B112" w14:textId="77777777" w:rsidR="004332F2" w:rsidRPr="000E2462" w:rsidRDefault="004332F2" w:rsidP="00907461">
            <w:pPr>
              <w:spacing w:line="288" w:lineRule="auto"/>
              <w:ind w:left="147"/>
              <w:jc w:val="left"/>
              <w:rPr>
                <w:rFonts w:eastAsia="Times New Roman" w:cs="Times New Roman"/>
                <w:b/>
                <w:color w:val="000000"/>
                <w:kern w:val="0"/>
                <w:sz w:val="26"/>
                <w:szCs w:val="26"/>
                <w14:ligatures w14:val="none"/>
              </w:rPr>
            </w:pPr>
            <w:r w:rsidRPr="000E2462">
              <w:rPr>
                <w:rFonts w:eastAsia="Times New Roman" w:cs="Times New Roman"/>
                <w:b/>
                <w:color w:val="000000"/>
                <w:kern w:val="0"/>
                <w:sz w:val="26"/>
                <w:szCs w:val="26"/>
                <w14:ligatures w14:val="none"/>
              </w:rPr>
              <w:t>4) Hoạt động học tập</w:t>
            </w:r>
          </w:p>
        </w:tc>
        <w:tc>
          <w:tcPr>
            <w:tcW w:w="2500" w:type="pct"/>
            <w:tcBorders>
              <w:top w:val="single" w:sz="4" w:space="0" w:color="000000"/>
              <w:left w:val="single" w:sz="4" w:space="0" w:color="000000"/>
              <w:bottom w:val="single" w:sz="4" w:space="0" w:color="000000"/>
              <w:right w:val="single" w:sz="4" w:space="0" w:color="000000"/>
            </w:tcBorders>
            <w:vAlign w:val="center"/>
          </w:tcPr>
          <w:p w14:paraId="5813CA9E" w14:textId="77777777" w:rsidR="004332F2" w:rsidRPr="000E2462" w:rsidRDefault="004332F2" w:rsidP="00907461">
            <w:pPr>
              <w:tabs>
                <w:tab w:val="left" w:pos="2325"/>
              </w:tabs>
              <w:spacing w:line="288" w:lineRule="auto"/>
              <w:ind w:left="720"/>
              <w:jc w:val="center"/>
              <w:rPr>
                <w:rFonts w:eastAsia="Times New Roman" w:cs="Times New Roman"/>
                <w:b/>
                <w:color w:val="000000"/>
                <w:kern w:val="0"/>
                <w:sz w:val="26"/>
                <w:szCs w:val="26"/>
                <w14:ligatures w14:val="none"/>
              </w:rPr>
            </w:pPr>
          </w:p>
        </w:tc>
      </w:tr>
      <w:tr w:rsidR="004332F2" w:rsidRPr="000E2462" w14:paraId="5FD91232" w14:textId="77777777" w:rsidTr="00907461">
        <w:tc>
          <w:tcPr>
            <w:tcW w:w="2500" w:type="pct"/>
            <w:tcBorders>
              <w:top w:val="single" w:sz="4" w:space="0" w:color="000000"/>
              <w:left w:val="single" w:sz="4" w:space="0" w:color="000000"/>
              <w:bottom w:val="single" w:sz="4" w:space="0" w:color="000000"/>
              <w:right w:val="single" w:sz="4" w:space="0" w:color="000000"/>
            </w:tcBorders>
            <w:vAlign w:val="center"/>
          </w:tcPr>
          <w:p w14:paraId="5D165A92" w14:textId="77777777" w:rsidR="004332F2" w:rsidRPr="000E2462" w:rsidRDefault="004332F2" w:rsidP="00907461">
            <w:pPr>
              <w:tabs>
                <w:tab w:val="left" w:pos="284"/>
              </w:tabs>
              <w:spacing w:line="288" w:lineRule="auto"/>
              <w:ind w:left="147"/>
              <w:jc w:val="left"/>
              <w:rPr>
                <w:rFonts w:eastAsia="Times New Roman" w:cs="Times New Roman"/>
                <w:b/>
                <w:color w:val="000000"/>
                <w:kern w:val="0"/>
                <w:sz w:val="26"/>
                <w:szCs w:val="26"/>
                <w14:ligatures w14:val="none"/>
              </w:rPr>
            </w:pPr>
            <w:r w:rsidRPr="000E2462">
              <w:rPr>
                <w:rFonts w:eastAsia="Times New Roman" w:cs="Times New Roman"/>
                <w:b/>
                <w:color w:val="000000"/>
                <w:kern w:val="0"/>
                <w:sz w:val="26"/>
                <w:szCs w:val="26"/>
                <w14:ligatures w14:val="none"/>
              </w:rPr>
              <w:t xml:space="preserve">- </w:t>
            </w:r>
            <w:r w:rsidRPr="000E2462">
              <w:rPr>
                <w:rFonts w:eastAsia="Times New Roman" w:cs="Times New Roman"/>
                <w:color w:val="000000"/>
                <w:kern w:val="0"/>
                <w:sz w:val="26"/>
                <w:szCs w:val="26"/>
                <w14:ligatures w14:val="none"/>
              </w:rPr>
              <w:t xml:space="preserve">Lý thuyết:    </w:t>
            </w:r>
          </w:p>
        </w:tc>
        <w:tc>
          <w:tcPr>
            <w:tcW w:w="2500" w:type="pct"/>
            <w:tcBorders>
              <w:top w:val="single" w:sz="4" w:space="0" w:color="000000"/>
              <w:left w:val="single" w:sz="4" w:space="0" w:color="000000"/>
              <w:bottom w:val="single" w:sz="4" w:space="0" w:color="000000"/>
              <w:right w:val="single" w:sz="4" w:space="0" w:color="000000"/>
            </w:tcBorders>
            <w:vAlign w:val="center"/>
          </w:tcPr>
          <w:p w14:paraId="3D9D8A8D" w14:textId="77777777" w:rsidR="004332F2" w:rsidRPr="000E2462" w:rsidRDefault="004332F2" w:rsidP="00907461">
            <w:pPr>
              <w:tabs>
                <w:tab w:val="left" w:pos="485"/>
              </w:tabs>
              <w:spacing w:line="288" w:lineRule="auto"/>
              <w:ind w:left="243"/>
              <w:jc w:val="left"/>
              <w:rPr>
                <w:rFonts w:eastAsia="Times New Roman" w:cs="Times New Roman"/>
                <w:b/>
                <w:color w:val="000000"/>
                <w:kern w:val="0"/>
                <w:sz w:val="26"/>
                <w:szCs w:val="26"/>
                <w:lang w:val="vi-VN"/>
                <w14:ligatures w14:val="none"/>
              </w:rPr>
            </w:pPr>
            <w:r w:rsidRPr="000E2462">
              <w:rPr>
                <w:rFonts w:eastAsia="Times New Roman" w:cs="Times New Roman"/>
                <w:color w:val="000000"/>
                <w:kern w:val="0"/>
                <w:sz w:val="26"/>
                <w:szCs w:val="26"/>
                <w:lang w:val="vi-VN"/>
                <w14:ligatures w14:val="none"/>
              </w:rPr>
              <w:t>45</w:t>
            </w:r>
            <w:r w:rsidRPr="000E2462">
              <w:rPr>
                <w:rFonts w:eastAsia="Times New Roman" w:cs="Times New Roman"/>
                <w:color w:val="000000"/>
                <w:kern w:val="0"/>
                <w:sz w:val="26"/>
                <w:szCs w:val="26"/>
                <w14:ligatures w14:val="none"/>
              </w:rPr>
              <w:t xml:space="preserve"> tiết</w:t>
            </w:r>
          </w:p>
        </w:tc>
      </w:tr>
      <w:tr w:rsidR="004332F2" w:rsidRPr="000E2462" w14:paraId="2A15DF83" w14:textId="77777777" w:rsidTr="00907461">
        <w:tc>
          <w:tcPr>
            <w:tcW w:w="2500" w:type="pct"/>
            <w:tcBorders>
              <w:top w:val="single" w:sz="4" w:space="0" w:color="000000"/>
              <w:left w:val="single" w:sz="4" w:space="0" w:color="000000"/>
              <w:bottom w:val="single" w:sz="4" w:space="0" w:color="000000"/>
              <w:right w:val="single" w:sz="4" w:space="0" w:color="000000"/>
            </w:tcBorders>
            <w:vAlign w:val="center"/>
          </w:tcPr>
          <w:p w14:paraId="259BF33D" w14:textId="77777777" w:rsidR="004332F2" w:rsidRPr="000E2462" w:rsidRDefault="004332F2" w:rsidP="00907461">
            <w:pPr>
              <w:tabs>
                <w:tab w:val="left" w:pos="284"/>
              </w:tabs>
              <w:spacing w:line="288" w:lineRule="auto"/>
              <w:ind w:left="147"/>
              <w:jc w:val="left"/>
              <w:rPr>
                <w:rFonts w:eastAsia="Calibri" w:cs="Times New Roman"/>
                <w:color w:val="000000"/>
                <w:kern w:val="0"/>
                <w:sz w:val="26"/>
                <w:szCs w:val="26"/>
                <w:lang w:val="vi-VN"/>
                <w14:ligatures w14:val="none"/>
              </w:rPr>
            </w:pPr>
            <w:r w:rsidRPr="000E2462">
              <w:rPr>
                <w:rFonts w:eastAsia="Calibri" w:cs="Times New Roman"/>
                <w:color w:val="000000"/>
                <w:kern w:val="0"/>
                <w:sz w:val="26"/>
                <w:szCs w:val="26"/>
                <w:lang w:val="vi-VN"/>
                <w14:ligatures w14:val="none"/>
              </w:rPr>
              <w:t>- Thảo luận:</w:t>
            </w:r>
          </w:p>
        </w:tc>
        <w:tc>
          <w:tcPr>
            <w:tcW w:w="2500" w:type="pct"/>
            <w:tcBorders>
              <w:top w:val="single" w:sz="4" w:space="0" w:color="000000"/>
              <w:left w:val="single" w:sz="4" w:space="0" w:color="000000"/>
              <w:bottom w:val="single" w:sz="4" w:space="0" w:color="000000"/>
              <w:right w:val="single" w:sz="4" w:space="0" w:color="000000"/>
            </w:tcBorders>
            <w:vAlign w:val="center"/>
          </w:tcPr>
          <w:p w14:paraId="6ACF344A" w14:textId="77777777" w:rsidR="004332F2" w:rsidRPr="000E2462" w:rsidRDefault="004332F2" w:rsidP="00907461">
            <w:pPr>
              <w:tabs>
                <w:tab w:val="left" w:pos="2325"/>
              </w:tabs>
              <w:spacing w:line="288" w:lineRule="auto"/>
              <w:ind w:left="243"/>
              <w:jc w:val="left"/>
              <w:rPr>
                <w:rFonts w:eastAsia="Calibri" w:cs="Times New Roman"/>
                <w:color w:val="000000"/>
                <w:kern w:val="0"/>
                <w:sz w:val="26"/>
                <w:szCs w:val="26"/>
                <w:lang w:val="vi-VN"/>
                <w14:ligatures w14:val="none"/>
              </w:rPr>
            </w:pPr>
            <w:r w:rsidRPr="000E2462">
              <w:rPr>
                <w:rFonts w:eastAsia="Calibri" w:cs="Times New Roman"/>
                <w:color w:val="000000"/>
                <w:kern w:val="0"/>
                <w:sz w:val="26"/>
                <w:szCs w:val="26"/>
                <w:lang w:val="vi-VN"/>
                <w14:ligatures w14:val="none"/>
              </w:rPr>
              <w:t xml:space="preserve">            </w:t>
            </w:r>
            <w:r w:rsidRPr="000E2462">
              <w:rPr>
                <w:rFonts w:eastAsia="Calibri" w:cs="Times New Roman"/>
                <w:i/>
                <w:iCs/>
                <w:color w:val="000000"/>
                <w:kern w:val="0"/>
                <w:sz w:val="26"/>
                <w:szCs w:val="26"/>
                <w:lang w:val="vi-VN"/>
                <w14:ligatures w14:val="none"/>
              </w:rPr>
              <w:t>(= x 2 số tiết)</w:t>
            </w:r>
          </w:p>
        </w:tc>
      </w:tr>
      <w:tr w:rsidR="004332F2" w:rsidRPr="000E2462" w14:paraId="0079724F" w14:textId="77777777" w:rsidTr="00907461">
        <w:tc>
          <w:tcPr>
            <w:tcW w:w="2500" w:type="pct"/>
            <w:tcBorders>
              <w:top w:val="single" w:sz="4" w:space="0" w:color="000000"/>
              <w:left w:val="single" w:sz="4" w:space="0" w:color="000000"/>
              <w:bottom w:val="single" w:sz="4" w:space="0" w:color="000000"/>
              <w:right w:val="single" w:sz="4" w:space="0" w:color="000000"/>
            </w:tcBorders>
            <w:vAlign w:val="center"/>
          </w:tcPr>
          <w:p w14:paraId="242C7C55" w14:textId="77777777" w:rsidR="004332F2" w:rsidRPr="000E2462" w:rsidRDefault="004332F2" w:rsidP="00907461">
            <w:pPr>
              <w:tabs>
                <w:tab w:val="left" w:pos="2325"/>
              </w:tabs>
              <w:spacing w:line="288" w:lineRule="auto"/>
              <w:ind w:left="147"/>
              <w:jc w:val="left"/>
              <w:rPr>
                <w:rFonts w:eastAsia="Times New Roman" w:cs="Times New Roman"/>
                <w:color w:val="000000"/>
                <w:kern w:val="0"/>
                <w:sz w:val="26"/>
                <w:szCs w:val="26"/>
                <w14:ligatures w14:val="none"/>
              </w:rPr>
            </w:pPr>
            <w:r w:rsidRPr="000E2462">
              <w:rPr>
                <w:rFonts w:eastAsia="Times New Roman" w:cs="Times New Roman"/>
                <w:b/>
                <w:color w:val="000000"/>
                <w:kern w:val="0"/>
                <w:sz w:val="26"/>
                <w:szCs w:val="26"/>
                <w14:ligatures w14:val="none"/>
              </w:rPr>
              <w:t xml:space="preserve">- </w:t>
            </w:r>
            <w:r w:rsidRPr="000E2462">
              <w:rPr>
                <w:rFonts w:eastAsia="Times New Roman" w:cs="Times New Roman"/>
                <w:color w:val="000000"/>
                <w:kern w:val="0"/>
                <w:sz w:val="26"/>
                <w:szCs w:val="26"/>
                <w14:ligatures w14:val="none"/>
              </w:rPr>
              <w:t>Thực hành/Thí nghiệm:</w:t>
            </w:r>
          </w:p>
        </w:tc>
        <w:tc>
          <w:tcPr>
            <w:tcW w:w="2500" w:type="pct"/>
            <w:tcBorders>
              <w:top w:val="single" w:sz="4" w:space="0" w:color="000000"/>
              <w:left w:val="single" w:sz="4" w:space="0" w:color="000000"/>
              <w:bottom w:val="single" w:sz="4" w:space="0" w:color="000000"/>
              <w:right w:val="single" w:sz="4" w:space="0" w:color="000000"/>
            </w:tcBorders>
            <w:vAlign w:val="center"/>
          </w:tcPr>
          <w:p w14:paraId="59AA9741" w14:textId="77777777" w:rsidR="004332F2" w:rsidRPr="000E2462" w:rsidRDefault="004332F2" w:rsidP="00907461">
            <w:pPr>
              <w:tabs>
                <w:tab w:val="left" w:pos="2325"/>
              </w:tabs>
              <w:spacing w:line="288" w:lineRule="auto"/>
              <w:ind w:left="243"/>
              <w:jc w:val="left"/>
              <w:rPr>
                <w:rFonts w:eastAsia="Times New Roman" w:cs="Times New Roman"/>
                <w:color w:val="000000"/>
                <w:kern w:val="0"/>
                <w:sz w:val="26"/>
                <w:szCs w:val="26"/>
                <w:lang w:val="vi-VN"/>
                <w14:ligatures w14:val="none"/>
              </w:rPr>
            </w:pPr>
            <w:r w:rsidRPr="000E2462">
              <w:rPr>
                <w:rFonts w:eastAsia="Times New Roman" w:cs="Times New Roman"/>
                <w:color w:val="000000"/>
                <w:kern w:val="0"/>
                <w:sz w:val="26"/>
                <w:szCs w:val="26"/>
                <w:lang w:val="vi-VN"/>
                <w14:ligatures w14:val="none"/>
              </w:rPr>
              <w:t xml:space="preserve">            </w:t>
            </w:r>
            <w:r w:rsidRPr="000E2462">
              <w:rPr>
                <w:rFonts w:eastAsia="Calibri" w:cs="Times New Roman"/>
                <w:i/>
                <w:iCs/>
                <w:color w:val="000000"/>
                <w:kern w:val="0"/>
                <w:sz w:val="26"/>
                <w:szCs w:val="26"/>
                <w:lang w:val="vi-VN"/>
                <w14:ligatures w14:val="none"/>
              </w:rPr>
              <w:t>(= x 2 số tiết)</w:t>
            </w:r>
          </w:p>
        </w:tc>
      </w:tr>
      <w:tr w:rsidR="004332F2" w:rsidRPr="000E2462" w14:paraId="78FA82EC" w14:textId="77777777" w:rsidTr="00907461">
        <w:tc>
          <w:tcPr>
            <w:tcW w:w="2500" w:type="pct"/>
            <w:tcBorders>
              <w:top w:val="single" w:sz="4" w:space="0" w:color="000000"/>
              <w:left w:val="single" w:sz="4" w:space="0" w:color="000000"/>
              <w:bottom w:val="single" w:sz="4" w:space="0" w:color="000000"/>
              <w:right w:val="single" w:sz="4" w:space="0" w:color="000000"/>
            </w:tcBorders>
            <w:vAlign w:val="center"/>
          </w:tcPr>
          <w:p w14:paraId="4E22DE12" w14:textId="77777777" w:rsidR="004332F2" w:rsidRPr="000E2462" w:rsidRDefault="004332F2" w:rsidP="00907461">
            <w:pPr>
              <w:tabs>
                <w:tab w:val="left" w:pos="2325"/>
              </w:tabs>
              <w:spacing w:line="288" w:lineRule="auto"/>
              <w:ind w:left="147"/>
              <w:jc w:val="left"/>
              <w:rPr>
                <w:rFonts w:eastAsia="Times New Roman" w:cs="Times New Roman"/>
                <w:color w:val="000000"/>
                <w:kern w:val="0"/>
                <w:sz w:val="26"/>
                <w:szCs w:val="26"/>
                <w14:ligatures w14:val="none"/>
              </w:rPr>
            </w:pPr>
            <w:r w:rsidRPr="000E2462">
              <w:rPr>
                <w:rFonts w:eastAsia="Times New Roman" w:cs="Times New Roman"/>
                <w:color w:val="000000"/>
                <w:kern w:val="0"/>
                <w:sz w:val="26"/>
                <w:szCs w:val="26"/>
                <w14:ligatures w14:val="none"/>
              </w:rPr>
              <w:t>- Tự học:</w:t>
            </w:r>
          </w:p>
        </w:tc>
        <w:tc>
          <w:tcPr>
            <w:tcW w:w="2500" w:type="pct"/>
            <w:tcBorders>
              <w:top w:val="single" w:sz="4" w:space="0" w:color="000000"/>
              <w:left w:val="single" w:sz="4" w:space="0" w:color="000000"/>
              <w:bottom w:val="single" w:sz="4" w:space="0" w:color="000000"/>
              <w:right w:val="single" w:sz="4" w:space="0" w:color="000000"/>
            </w:tcBorders>
            <w:vAlign w:val="center"/>
          </w:tcPr>
          <w:p w14:paraId="2AAE3A2C" w14:textId="77777777" w:rsidR="004332F2" w:rsidRPr="000E2462" w:rsidRDefault="004332F2" w:rsidP="00907461">
            <w:pPr>
              <w:tabs>
                <w:tab w:val="left" w:pos="2325"/>
              </w:tabs>
              <w:spacing w:line="288" w:lineRule="auto"/>
              <w:ind w:left="243"/>
              <w:jc w:val="left"/>
              <w:rPr>
                <w:rFonts w:eastAsia="Times New Roman" w:cs="Times New Roman"/>
                <w:b/>
                <w:color w:val="000000"/>
                <w:kern w:val="0"/>
                <w:sz w:val="26"/>
                <w:szCs w:val="26"/>
                <w14:ligatures w14:val="none"/>
              </w:rPr>
            </w:pPr>
            <w:r w:rsidRPr="000E2462">
              <w:rPr>
                <w:rFonts w:eastAsia="Times New Roman" w:cs="Times New Roman"/>
                <w:color w:val="000000"/>
                <w:kern w:val="0"/>
                <w:sz w:val="26"/>
                <w:szCs w:val="26"/>
                <w:lang w:val="vi-VN"/>
                <w14:ligatures w14:val="none"/>
              </w:rPr>
              <w:t>9</w:t>
            </w:r>
            <w:r w:rsidRPr="000E2462">
              <w:rPr>
                <w:rFonts w:eastAsia="Times New Roman" w:cs="Times New Roman"/>
                <w:color w:val="000000"/>
                <w:kern w:val="0"/>
                <w:sz w:val="26"/>
                <w:szCs w:val="26"/>
                <w14:ligatures w14:val="none"/>
              </w:rPr>
              <w:t xml:space="preserve">0 tiết </w:t>
            </w:r>
          </w:p>
        </w:tc>
      </w:tr>
      <w:tr w:rsidR="004332F2" w:rsidRPr="000E2462" w14:paraId="4D69A407" w14:textId="77777777" w:rsidTr="00907461">
        <w:tc>
          <w:tcPr>
            <w:tcW w:w="2500" w:type="pct"/>
            <w:tcBorders>
              <w:top w:val="single" w:sz="4" w:space="0" w:color="000000"/>
              <w:left w:val="single" w:sz="4" w:space="0" w:color="000000"/>
              <w:bottom w:val="single" w:sz="4" w:space="0" w:color="000000"/>
              <w:right w:val="single" w:sz="4" w:space="0" w:color="000000"/>
            </w:tcBorders>
            <w:vAlign w:val="center"/>
          </w:tcPr>
          <w:p w14:paraId="3D7D88E0" w14:textId="77777777" w:rsidR="004332F2" w:rsidRPr="000E2462" w:rsidRDefault="004332F2" w:rsidP="00907461">
            <w:pPr>
              <w:spacing w:line="288" w:lineRule="auto"/>
              <w:ind w:left="147"/>
              <w:jc w:val="left"/>
              <w:rPr>
                <w:rFonts w:eastAsia="Times New Roman" w:cs="Times New Roman"/>
                <w:color w:val="000000"/>
                <w:kern w:val="0"/>
                <w:sz w:val="26"/>
                <w:szCs w:val="26"/>
                <w14:ligatures w14:val="none"/>
              </w:rPr>
            </w:pPr>
            <w:r w:rsidRPr="000E2462">
              <w:rPr>
                <w:rFonts w:eastAsia="Times New Roman" w:cs="Times New Roman"/>
                <w:b/>
                <w:color w:val="000000"/>
                <w:kern w:val="0"/>
                <w:sz w:val="26"/>
                <w:szCs w:val="26"/>
                <w14:ligatures w14:val="none"/>
              </w:rPr>
              <w:t>5) Điều kiện tham gia học phần:</w:t>
            </w:r>
          </w:p>
        </w:tc>
        <w:tc>
          <w:tcPr>
            <w:tcW w:w="2500" w:type="pct"/>
            <w:tcBorders>
              <w:top w:val="single" w:sz="4" w:space="0" w:color="000000"/>
              <w:left w:val="single" w:sz="4" w:space="0" w:color="000000"/>
              <w:bottom w:val="single" w:sz="4" w:space="0" w:color="000000"/>
              <w:right w:val="single" w:sz="4" w:space="0" w:color="000000"/>
            </w:tcBorders>
            <w:vAlign w:val="center"/>
          </w:tcPr>
          <w:p w14:paraId="13F8DE02" w14:textId="77777777" w:rsidR="004332F2" w:rsidRPr="000E2462" w:rsidRDefault="004332F2" w:rsidP="00907461">
            <w:pPr>
              <w:tabs>
                <w:tab w:val="left" w:pos="2325"/>
              </w:tabs>
              <w:spacing w:line="288" w:lineRule="auto"/>
              <w:ind w:left="243"/>
              <w:jc w:val="left"/>
              <w:rPr>
                <w:rFonts w:eastAsia="Times New Roman" w:cs="Times New Roman"/>
                <w:color w:val="000000"/>
                <w:kern w:val="0"/>
                <w:sz w:val="26"/>
                <w:szCs w:val="26"/>
                <w14:ligatures w14:val="none"/>
              </w:rPr>
            </w:pPr>
            <w:r w:rsidRPr="000E2462">
              <w:rPr>
                <w:rFonts w:eastAsia="Times New Roman" w:cs="Times New Roman"/>
                <w:color w:val="000000"/>
                <w:kern w:val="0"/>
                <w:sz w:val="26"/>
                <w:szCs w:val="26"/>
                <w14:ligatures w14:val="none"/>
              </w:rPr>
              <w:t>(hướng dẫn)</w:t>
            </w:r>
          </w:p>
        </w:tc>
      </w:tr>
      <w:tr w:rsidR="004332F2" w:rsidRPr="000E2462" w14:paraId="704D04BC" w14:textId="77777777" w:rsidTr="00907461">
        <w:tc>
          <w:tcPr>
            <w:tcW w:w="2500" w:type="pct"/>
            <w:tcBorders>
              <w:top w:val="single" w:sz="4" w:space="0" w:color="000000"/>
              <w:left w:val="single" w:sz="4" w:space="0" w:color="000000"/>
              <w:bottom w:val="single" w:sz="4" w:space="0" w:color="000000"/>
              <w:right w:val="single" w:sz="4" w:space="0" w:color="000000"/>
            </w:tcBorders>
            <w:vAlign w:val="center"/>
          </w:tcPr>
          <w:p w14:paraId="68C68E50" w14:textId="77777777" w:rsidR="004332F2" w:rsidRPr="000E2462" w:rsidRDefault="004332F2" w:rsidP="00907461">
            <w:pPr>
              <w:tabs>
                <w:tab w:val="left" w:pos="284"/>
              </w:tabs>
              <w:spacing w:line="288" w:lineRule="auto"/>
              <w:ind w:left="147"/>
              <w:jc w:val="left"/>
              <w:rPr>
                <w:rFonts w:eastAsia="Times New Roman" w:cs="Times New Roman"/>
                <w:color w:val="000000"/>
                <w:kern w:val="0"/>
                <w:sz w:val="26"/>
                <w:szCs w:val="26"/>
                <w14:ligatures w14:val="none"/>
              </w:rPr>
            </w:pPr>
            <w:r w:rsidRPr="000E2462">
              <w:rPr>
                <w:rFonts w:eastAsia="Times New Roman" w:cs="Times New Roman"/>
                <w:b/>
                <w:color w:val="000000"/>
                <w:kern w:val="0"/>
                <w:sz w:val="26"/>
                <w:szCs w:val="26"/>
                <w14:ligatures w14:val="none"/>
              </w:rPr>
              <w:t xml:space="preserve">- </w:t>
            </w:r>
            <w:r w:rsidRPr="000E2462">
              <w:rPr>
                <w:rFonts w:eastAsia="Times New Roman" w:cs="Times New Roman"/>
                <w:color w:val="000000"/>
                <w:kern w:val="0"/>
                <w:sz w:val="26"/>
                <w:szCs w:val="26"/>
                <w14:ligatures w14:val="none"/>
              </w:rPr>
              <w:t>Học phần tiên quyết:</w:t>
            </w:r>
          </w:p>
        </w:tc>
        <w:tc>
          <w:tcPr>
            <w:tcW w:w="2500" w:type="pct"/>
            <w:tcBorders>
              <w:top w:val="single" w:sz="4" w:space="0" w:color="000000"/>
              <w:left w:val="single" w:sz="4" w:space="0" w:color="000000"/>
              <w:bottom w:val="single" w:sz="4" w:space="0" w:color="000000"/>
              <w:right w:val="single" w:sz="4" w:space="0" w:color="000000"/>
            </w:tcBorders>
            <w:vAlign w:val="center"/>
          </w:tcPr>
          <w:p w14:paraId="244E70E0" w14:textId="77777777" w:rsidR="004332F2" w:rsidRPr="000E2462" w:rsidRDefault="004332F2" w:rsidP="00907461">
            <w:pPr>
              <w:tabs>
                <w:tab w:val="left" w:pos="2325"/>
              </w:tabs>
              <w:spacing w:line="288" w:lineRule="auto"/>
              <w:ind w:left="243"/>
              <w:jc w:val="left"/>
              <w:rPr>
                <w:rFonts w:eastAsia="Times New Roman" w:cs="Times New Roman"/>
                <w:color w:val="000000"/>
                <w:kern w:val="0"/>
                <w:sz w:val="26"/>
                <w:szCs w:val="26"/>
                <w14:ligatures w14:val="none"/>
              </w:rPr>
            </w:pPr>
            <w:r w:rsidRPr="000E2462">
              <w:rPr>
                <w:rFonts w:eastAsia="Times New Roman" w:cs="Times New Roman"/>
                <w:color w:val="000000"/>
                <w:kern w:val="0"/>
                <w:sz w:val="26"/>
                <w:szCs w:val="26"/>
                <w14:ligatures w14:val="none"/>
              </w:rPr>
              <w:t>Tên học phần (nếu có)</w:t>
            </w:r>
          </w:p>
        </w:tc>
      </w:tr>
      <w:tr w:rsidR="004332F2" w:rsidRPr="000E2462" w14:paraId="69DE7E95" w14:textId="77777777" w:rsidTr="00907461">
        <w:tc>
          <w:tcPr>
            <w:tcW w:w="2500" w:type="pct"/>
            <w:tcBorders>
              <w:top w:val="single" w:sz="4" w:space="0" w:color="000000"/>
              <w:left w:val="single" w:sz="4" w:space="0" w:color="000000"/>
              <w:bottom w:val="single" w:sz="4" w:space="0" w:color="000000"/>
              <w:right w:val="single" w:sz="4" w:space="0" w:color="000000"/>
            </w:tcBorders>
            <w:vAlign w:val="center"/>
          </w:tcPr>
          <w:p w14:paraId="55BB8573" w14:textId="77777777" w:rsidR="004332F2" w:rsidRPr="000E2462" w:rsidRDefault="004332F2" w:rsidP="00907461">
            <w:pPr>
              <w:tabs>
                <w:tab w:val="left" w:pos="284"/>
              </w:tabs>
              <w:spacing w:line="288" w:lineRule="auto"/>
              <w:ind w:left="147"/>
              <w:jc w:val="left"/>
              <w:rPr>
                <w:rFonts w:eastAsia="Times New Roman" w:cs="Times New Roman"/>
                <w:b/>
                <w:color w:val="000000"/>
                <w:kern w:val="0"/>
                <w:sz w:val="26"/>
                <w:szCs w:val="26"/>
                <w14:ligatures w14:val="none"/>
              </w:rPr>
            </w:pPr>
            <w:r w:rsidRPr="000E2462">
              <w:rPr>
                <w:rFonts w:eastAsia="Times New Roman" w:cs="Times New Roman"/>
                <w:b/>
                <w:color w:val="000000"/>
                <w:kern w:val="0"/>
                <w:sz w:val="26"/>
                <w:szCs w:val="26"/>
                <w14:ligatures w14:val="none"/>
              </w:rPr>
              <w:t xml:space="preserve">- </w:t>
            </w:r>
            <w:r w:rsidRPr="000E2462">
              <w:rPr>
                <w:rFonts w:eastAsia="Times New Roman" w:cs="Times New Roman"/>
                <w:color w:val="000000"/>
                <w:kern w:val="0"/>
                <w:sz w:val="26"/>
                <w:szCs w:val="26"/>
                <w14:ligatures w14:val="none"/>
              </w:rPr>
              <w:t>Học phần học trước</w:t>
            </w:r>
          </w:p>
        </w:tc>
        <w:tc>
          <w:tcPr>
            <w:tcW w:w="2500" w:type="pct"/>
            <w:tcBorders>
              <w:top w:val="single" w:sz="4" w:space="0" w:color="000000"/>
              <w:left w:val="single" w:sz="4" w:space="0" w:color="000000"/>
              <w:bottom w:val="single" w:sz="4" w:space="0" w:color="000000"/>
              <w:right w:val="single" w:sz="4" w:space="0" w:color="000000"/>
            </w:tcBorders>
            <w:vAlign w:val="center"/>
          </w:tcPr>
          <w:p w14:paraId="15FB6F03" w14:textId="77777777" w:rsidR="004332F2" w:rsidRPr="000E2462" w:rsidRDefault="004332F2" w:rsidP="00907461">
            <w:pPr>
              <w:tabs>
                <w:tab w:val="left" w:pos="2325"/>
              </w:tabs>
              <w:spacing w:line="288" w:lineRule="auto"/>
              <w:ind w:left="243"/>
              <w:jc w:val="left"/>
              <w:rPr>
                <w:rFonts w:eastAsia="Times New Roman" w:cs="Times New Roman"/>
                <w:color w:val="000000"/>
                <w:kern w:val="0"/>
                <w:sz w:val="26"/>
                <w:szCs w:val="26"/>
                <w14:ligatures w14:val="none"/>
              </w:rPr>
            </w:pPr>
          </w:p>
        </w:tc>
      </w:tr>
      <w:tr w:rsidR="004332F2" w:rsidRPr="000E2462" w14:paraId="11FAE105" w14:textId="77777777" w:rsidTr="00907461">
        <w:tc>
          <w:tcPr>
            <w:tcW w:w="2500" w:type="pct"/>
            <w:tcBorders>
              <w:top w:val="single" w:sz="4" w:space="0" w:color="000000"/>
              <w:left w:val="single" w:sz="4" w:space="0" w:color="000000"/>
              <w:bottom w:val="single" w:sz="4" w:space="0" w:color="000000"/>
              <w:right w:val="single" w:sz="4" w:space="0" w:color="000000"/>
            </w:tcBorders>
            <w:vAlign w:val="center"/>
          </w:tcPr>
          <w:p w14:paraId="17AB18B0" w14:textId="77777777" w:rsidR="004332F2" w:rsidRPr="000E2462" w:rsidRDefault="004332F2" w:rsidP="00907461">
            <w:pPr>
              <w:spacing w:line="288" w:lineRule="auto"/>
              <w:ind w:left="147"/>
              <w:jc w:val="left"/>
              <w:rPr>
                <w:rFonts w:eastAsia="Times New Roman" w:cs="Times New Roman"/>
                <w:b/>
                <w:color w:val="000000"/>
                <w:kern w:val="0"/>
                <w:sz w:val="26"/>
                <w:szCs w:val="26"/>
                <w14:ligatures w14:val="none"/>
              </w:rPr>
            </w:pPr>
            <w:r w:rsidRPr="000E2462">
              <w:rPr>
                <w:rFonts w:eastAsia="Times New Roman" w:cs="Times New Roman"/>
                <w:b/>
                <w:color w:val="000000"/>
                <w:kern w:val="0"/>
                <w:sz w:val="26"/>
                <w:szCs w:val="26"/>
                <w14:ligatures w14:val="none"/>
              </w:rPr>
              <w:t>6) Các giảng viên phụ trách học phần:</w:t>
            </w:r>
          </w:p>
        </w:tc>
        <w:tc>
          <w:tcPr>
            <w:tcW w:w="2500" w:type="pct"/>
            <w:tcBorders>
              <w:top w:val="single" w:sz="4" w:space="0" w:color="000000"/>
              <w:left w:val="single" w:sz="4" w:space="0" w:color="000000"/>
              <w:bottom w:val="single" w:sz="4" w:space="0" w:color="000000"/>
              <w:right w:val="single" w:sz="4" w:space="0" w:color="000000"/>
            </w:tcBorders>
            <w:vAlign w:val="center"/>
          </w:tcPr>
          <w:p w14:paraId="19DEC366" w14:textId="77777777" w:rsidR="004332F2" w:rsidRPr="000E2462" w:rsidRDefault="004332F2" w:rsidP="00907461">
            <w:pPr>
              <w:tabs>
                <w:tab w:val="left" w:pos="2325"/>
              </w:tabs>
              <w:spacing w:line="288" w:lineRule="auto"/>
              <w:ind w:left="243"/>
              <w:jc w:val="left"/>
              <w:rPr>
                <w:rFonts w:eastAsia="Times New Roman" w:cs="Times New Roman"/>
                <w:b/>
                <w:color w:val="000000"/>
                <w:kern w:val="0"/>
                <w:sz w:val="26"/>
                <w:szCs w:val="26"/>
                <w14:ligatures w14:val="none"/>
              </w:rPr>
            </w:pPr>
            <w:r w:rsidRPr="000E2462">
              <w:rPr>
                <w:rFonts w:eastAsia="Times New Roman" w:cs="Times New Roman"/>
                <w:color w:val="000000"/>
                <w:kern w:val="0"/>
                <w:sz w:val="26"/>
                <w:szCs w:val="26"/>
                <w14:ligatures w14:val="none"/>
              </w:rPr>
              <w:t>(hướng dẫn)</w:t>
            </w:r>
          </w:p>
        </w:tc>
      </w:tr>
      <w:tr w:rsidR="004332F2" w:rsidRPr="000E2462" w14:paraId="301601C1" w14:textId="77777777" w:rsidTr="00907461">
        <w:tc>
          <w:tcPr>
            <w:tcW w:w="2500" w:type="pct"/>
            <w:tcBorders>
              <w:top w:val="single" w:sz="4" w:space="0" w:color="000000"/>
              <w:left w:val="single" w:sz="4" w:space="0" w:color="000000"/>
              <w:bottom w:val="single" w:sz="4" w:space="0" w:color="000000"/>
              <w:right w:val="single" w:sz="4" w:space="0" w:color="000000"/>
            </w:tcBorders>
            <w:vAlign w:val="center"/>
          </w:tcPr>
          <w:p w14:paraId="609742CC" w14:textId="77777777" w:rsidR="004332F2" w:rsidRPr="000E2462" w:rsidRDefault="004332F2" w:rsidP="00907461">
            <w:pPr>
              <w:tabs>
                <w:tab w:val="left" w:pos="284"/>
              </w:tabs>
              <w:spacing w:line="288" w:lineRule="auto"/>
              <w:ind w:left="147"/>
              <w:jc w:val="left"/>
              <w:rPr>
                <w:rFonts w:eastAsia="Times New Roman" w:cs="Times New Roman"/>
                <w:b/>
                <w:color w:val="000000"/>
                <w:kern w:val="0"/>
                <w:sz w:val="26"/>
                <w:szCs w:val="26"/>
                <w14:ligatures w14:val="none"/>
              </w:rPr>
            </w:pPr>
            <w:r w:rsidRPr="000E2462">
              <w:rPr>
                <w:rFonts w:eastAsia="Times New Roman" w:cs="Times New Roman"/>
                <w:color w:val="000000"/>
                <w:kern w:val="0"/>
                <w:sz w:val="26"/>
                <w:szCs w:val="26"/>
                <w14:ligatures w14:val="none"/>
              </w:rPr>
              <w:t xml:space="preserve">- Giảng viên phụ trách chính:  </w:t>
            </w:r>
          </w:p>
        </w:tc>
        <w:tc>
          <w:tcPr>
            <w:tcW w:w="2500" w:type="pct"/>
            <w:tcBorders>
              <w:top w:val="single" w:sz="4" w:space="0" w:color="000000"/>
              <w:left w:val="single" w:sz="4" w:space="0" w:color="000000"/>
              <w:bottom w:val="single" w:sz="4" w:space="0" w:color="000000"/>
              <w:right w:val="single" w:sz="4" w:space="0" w:color="000000"/>
            </w:tcBorders>
            <w:vAlign w:val="center"/>
          </w:tcPr>
          <w:p w14:paraId="25EA7EFA" w14:textId="77777777" w:rsidR="004332F2" w:rsidRPr="000E2462" w:rsidRDefault="004332F2" w:rsidP="00907461">
            <w:pPr>
              <w:tabs>
                <w:tab w:val="left" w:pos="2325"/>
              </w:tabs>
              <w:spacing w:line="288" w:lineRule="auto"/>
              <w:ind w:left="243"/>
              <w:jc w:val="left"/>
              <w:rPr>
                <w:rFonts w:eastAsia="Times New Roman" w:cs="Times New Roman"/>
                <w:color w:val="000000"/>
                <w:kern w:val="0"/>
                <w:sz w:val="26"/>
                <w:szCs w:val="26"/>
                <w:lang w:val="vi-VN"/>
                <w14:ligatures w14:val="none"/>
              </w:rPr>
            </w:pPr>
            <w:r w:rsidRPr="000E2462">
              <w:rPr>
                <w:rFonts w:eastAsia="Times New Roman" w:cs="Times New Roman"/>
                <w:color w:val="000000"/>
                <w:kern w:val="0"/>
                <w:sz w:val="26"/>
                <w:szCs w:val="26"/>
                <w:lang w:val="vi-VN"/>
                <w14:ligatures w14:val="none"/>
              </w:rPr>
              <w:t>Nguyễn Thị Thanh Huyền</w:t>
            </w:r>
          </w:p>
        </w:tc>
      </w:tr>
      <w:tr w:rsidR="004332F2" w:rsidRPr="000E2462" w14:paraId="096F4C55" w14:textId="77777777" w:rsidTr="00907461">
        <w:tc>
          <w:tcPr>
            <w:tcW w:w="2500" w:type="pct"/>
            <w:tcBorders>
              <w:top w:val="single" w:sz="4" w:space="0" w:color="000000"/>
              <w:left w:val="single" w:sz="4" w:space="0" w:color="000000"/>
              <w:bottom w:val="single" w:sz="4" w:space="0" w:color="000000"/>
              <w:right w:val="single" w:sz="4" w:space="0" w:color="000000"/>
            </w:tcBorders>
            <w:vAlign w:val="center"/>
          </w:tcPr>
          <w:p w14:paraId="574E2726" w14:textId="77777777" w:rsidR="004332F2" w:rsidRPr="000E2462" w:rsidRDefault="004332F2" w:rsidP="00907461">
            <w:pPr>
              <w:tabs>
                <w:tab w:val="left" w:pos="284"/>
              </w:tabs>
              <w:spacing w:line="288" w:lineRule="auto"/>
              <w:ind w:left="147"/>
              <w:jc w:val="left"/>
              <w:rPr>
                <w:rFonts w:eastAsia="Times New Roman" w:cs="Times New Roman"/>
                <w:color w:val="000000"/>
                <w:kern w:val="0"/>
                <w:sz w:val="26"/>
                <w:szCs w:val="26"/>
                <w14:ligatures w14:val="none"/>
              </w:rPr>
            </w:pPr>
            <w:r w:rsidRPr="000E2462">
              <w:rPr>
                <w:rFonts w:eastAsia="Times New Roman" w:cs="Times New Roman"/>
                <w:color w:val="000000"/>
                <w:kern w:val="0"/>
                <w:sz w:val="26"/>
                <w:szCs w:val="26"/>
                <w14:ligatures w14:val="none"/>
              </w:rPr>
              <w:t>- Danh sách giảng viên cùng giảng dạy:</w:t>
            </w:r>
          </w:p>
        </w:tc>
        <w:tc>
          <w:tcPr>
            <w:tcW w:w="2500" w:type="pct"/>
            <w:tcBorders>
              <w:top w:val="single" w:sz="4" w:space="0" w:color="000000"/>
              <w:left w:val="single" w:sz="4" w:space="0" w:color="000000"/>
              <w:bottom w:val="single" w:sz="4" w:space="0" w:color="000000"/>
              <w:right w:val="single" w:sz="4" w:space="0" w:color="000000"/>
            </w:tcBorders>
            <w:vAlign w:val="center"/>
          </w:tcPr>
          <w:p w14:paraId="6C40B511" w14:textId="77777777" w:rsidR="004332F2" w:rsidRPr="000E2462" w:rsidRDefault="004332F2" w:rsidP="00907461">
            <w:pPr>
              <w:tabs>
                <w:tab w:val="left" w:pos="2325"/>
              </w:tabs>
              <w:spacing w:line="288" w:lineRule="auto"/>
              <w:ind w:left="243"/>
              <w:jc w:val="left"/>
              <w:rPr>
                <w:rFonts w:eastAsia="Times New Roman" w:cs="Times New Roman"/>
                <w:color w:val="000000"/>
                <w:kern w:val="0"/>
                <w:sz w:val="26"/>
                <w:szCs w:val="26"/>
                <w:lang w:val="vi-VN"/>
                <w14:ligatures w14:val="none"/>
              </w:rPr>
            </w:pPr>
            <w:r w:rsidRPr="000E2462">
              <w:rPr>
                <w:rFonts w:eastAsia="Times New Roman" w:cs="Times New Roman"/>
                <w:color w:val="000000"/>
                <w:kern w:val="0"/>
                <w:sz w:val="26"/>
                <w:szCs w:val="26"/>
                <w:lang w:val="vi-VN"/>
                <w14:ligatures w14:val="none"/>
              </w:rPr>
              <w:t>Dương Hải Hà</w:t>
            </w:r>
          </w:p>
        </w:tc>
      </w:tr>
      <w:tr w:rsidR="004332F2" w:rsidRPr="000E2462" w14:paraId="0CDA8D8D" w14:textId="77777777" w:rsidTr="00907461">
        <w:tc>
          <w:tcPr>
            <w:tcW w:w="2500" w:type="pct"/>
            <w:tcBorders>
              <w:top w:val="single" w:sz="4" w:space="0" w:color="000000"/>
              <w:left w:val="single" w:sz="4" w:space="0" w:color="000000"/>
              <w:bottom w:val="single" w:sz="4" w:space="0" w:color="000000"/>
              <w:right w:val="single" w:sz="4" w:space="0" w:color="000000"/>
            </w:tcBorders>
            <w:vAlign w:val="center"/>
          </w:tcPr>
          <w:p w14:paraId="0DD015CD" w14:textId="77777777" w:rsidR="004332F2" w:rsidRPr="000E2462" w:rsidRDefault="004332F2" w:rsidP="00907461">
            <w:pPr>
              <w:tabs>
                <w:tab w:val="left" w:pos="284"/>
              </w:tabs>
              <w:spacing w:line="288" w:lineRule="auto"/>
              <w:ind w:left="147"/>
              <w:jc w:val="left"/>
              <w:rPr>
                <w:rFonts w:eastAsia="Times New Roman" w:cs="Times New Roman"/>
                <w:color w:val="000000"/>
                <w:kern w:val="0"/>
                <w:sz w:val="26"/>
                <w:szCs w:val="26"/>
                <w14:ligatures w14:val="none"/>
              </w:rPr>
            </w:pPr>
            <w:r w:rsidRPr="000E2462">
              <w:rPr>
                <w:rFonts w:eastAsia="Times New Roman" w:cs="Times New Roman"/>
                <w:color w:val="000000"/>
                <w:kern w:val="0"/>
                <w:sz w:val="26"/>
                <w:szCs w:val="26"/>
                <w14:ligatures w14:val="none"/>
              </w:rPr>
              <w:t>- Khoa/ Bộ môn phụ trách giảng dạy:</w:t>
            </w:r>
          </w:p>
        </w:tc>
        <w:tc>
          <w:tcPr>
            <w:tcW w:w="2500" w:type="pct"/>
            <w:tcBorders>
              <w:top w:val="single" w:sz="4" w:space="0" w:color="000000"/>
              <w:left w:val="single" w:sz="4" w:space="0" w:color="000000"/>
              <w:bottom w:val="single" w:sz="4" w:space="0" w:color="000000"/>
              <w:right w:val="single" w:sz="4" w:space="0" w:color="000000"/>
            </w:tcBorders>
            <w:vAlign w:val="center"/>
          </w:tcPr>
          <w:p w14:paraId="02E10070" w14:textId="77777777" w:rsidR="004332F2" w:rsidRPr="000E2462" w:rsidRDefault="004332F2" w:rsidP="00907461">
            <w:pPr>
              <w:tabs>
                <w:tab w:val="left" w:pos="2325"/>
              </w:tabs>
              <w:spacing w:line="288" w:lineRule="auto"/>
              <w:ind w:left="243"/>
              <w:jc w:val="left"/>
              <w:rPr>
                <w:rFonts w:eastAsia="Times New Roman" w:cs="Times New Roman"/>
                <w:color w:val="000000"/>
                <w:kern w:val="0"/>
                <w:sz w:val="26"/>
                <w:szCs w:val="26"/>
                <w14:ligatures w14:val="none"/>
              </w:rPr>
            </w:pPr>
          </w:p>
        </w:tc>
      </w:tr>
      <w:tr w:rsidR="004332F2" w:rsidRPr="000E2462" w14:paraId="4352DBD7" w14:textId="77777777" w:rsidTr="00907461">
        <w:tc>
          <w:tcPr>
            <w:tcW w:w="2500" w:type="pct"/>
            <w:tcBorders>
              <w:top w:val="single" w:sz="4" w:space="0" w:color="000000"/>
              <w:left w:val="single" w:sz="4" w:space="0" w:color="000000"/>
              <w:bottom w:val="single" w:sz="4" w:space="0" w:color="000000"/>
              <w:right w:val="single" w:sz="4" w:space="0" w:color="000000"/>
            </w:tcBorders>
            <w:vAlign w:val="center"/>
          </w:tcPr>
          <w:p w14:paraId="37750AEE" w14:textId="77777777" w:rsidR="004332F2" w:rsidRPr="000E2462" w:rsidRDefault="004332F2" w:rsidP="00907461">
            <w:pPr>
              <w:spacing w:line="288" w:lineRule="auto"/>
              <w:ind w:left="147"/>
              <w:jc w:val="left"/>
              <w:rPr>
                <w:rFonts w:eastAsia="Times New Roman" w:cs="Times New Roman"/>
                <w:color w:val="000000"/>
                <w:kern w:val="0"/>
                <w:sz w:val="26"/>
                <w:szCs w:val="26"/>
                <w14:ligatures w14:val="none"/>
              </w:rPr>
            </w:pPr>
            <w:r w:rsidRPr="000E2462">
              <w:rPr>
                <w:rFonts w:eastAsia="Times New Roman" w:cs="Times New Roman"/>
                <w:b/>
                <w:color w:val="000000"/>
                <w:kern w:val="0"/>
                <w:sz w:val="26"/>
                <w:szCs w:val="26"/>
                <w14:ligatures w14:val="none"/>
              </w:rPr>
              <w:t>7) Loại học phần:</w:t>
            </w:r>
          </w:p>
        </w:tc>
        <w:tc>
          <w:tcPr>
            <w:tcW w:w="2500" w:type="pct"/>
            <w:tcBorders>
              <w:top w:val="single" w:sz="4" w:space="0" w:color="000000"/>
              <w:left w:val="single" w:sz="4" w:space="0" w:color="000000"/>
              <w:bottom w:val="single" w:sz="4" w:space="0" w:color="000000"/>
              <w:right w:val="single" w:sz="4" w:space="0" w:color="000000"/>
            </w:tcBorders>
            <w:vAlign w:val="center"/>
          </w:tcPr>
          <w:p w14:paraId="2031197B" w14:textId="77777777" w:rsidR="004332F2" w:rsidRPr="000E2462" w:rsidRDefault="004332F2" w:rsidP="00907461">
            <w:pPr>
              <w:tabs>
                <w:tab w:val="left" w:pos="2325"/>
              </w:tabs>
              <w:spacing w:line="288" w:lineRule="auto"/>
              <w:ind w:left="243"/>
              <w:jc w:val="left"/>
              <w:rPr>
                <w:rFonts w:eastAsia="Times New Roman" w:cs="Times New Roman"/>
                <w:color w:val="000000"/>
                <w:kern w:val="0"/>
                <w:sz w:val="26"/>
                <w:szCs w:val="26"/>
                <w14:ligatures w14:val="none"/>
              </w:rPr>
            </w:pPr>
            <w:r w:rsidRPr="000E2462">
              <w:rPr>
                <w:rFonts w:ascii="Segoe UI Emoji" w:eastAsia="Times New Roman" w:hAnsi="Segoe UI Emoji" w:cs="Segoe UI Emoji"/>
                <w:color w:val="000000"/>
                <w:kern w:val="0"/>
                <w:sz w:val="26"/>
                <w:szCs w:val="26"/>
                <w14:ligatures w14:val="none"/>
              </w:rPr>
              <w:t>⬜</w:t>
            </w:r>
            <w:r w:rsidRPr="000E2462">
              <w:rPr>
                <w:rFonts w:eastAsia="Times New Roman" w:cs="Times New Roman"/>
                <w:color w:val="000000"/>
                <w:kern w:val="0"/>
                <w:sz w:val="26"/>
                <w:szCs w:val="26"/>
                <w14:ligatures w14:val="none"/>
              </w:rPr>
              <w:t xml:space="preserve"> Bắt buộc       </w:t>
            </w:r>
            <w:r w:rsidRPr="000E2462">
              <w:rPr>
                <w:rFonts w:ascii="Segoe UI Emoji" w:eastAsia="Times New Roman" w:hAnsi="Segoe UI Emoji" w:cs="Segoe UI Emoji"/>
                <w:color w:val="000000"/>
                <w:kern w:val="0"/>
                <w:sz w:val="26"/>
                <w:szCs w:val="26"/>
                <w14:ligatures w14:val="none"/>
              </w:rPr>
              <w:t>⬜</w:t>
            </w:r>
            <w:r w:rsidRPr="000E2462">
              <w:rPr>
                <w:rFonts w:eastAsia="Times New Roman" w:cs="Times New Roman"/>
                <w:color w:val="000000"/>
                <w:kern w:val="0"/>
                <w:sz w:val="26"/>
                <w:szCs w:val="26"/>
                <w14:ligatures w14:val="none"/>
              </w:rPr>
              <w:t xml:space="preserve"> Tự chọn tự do </w:t>
            </w:r>
          </w:p>
          <w:p w14:paraId="16AB43C0" w14:textId="77777777" w:rsidR="004332F2" w:rsidRPr="000E2462" w:rsidRDefault="004332F2" w:rsidP="00907461">
            <w:pPr>
              <w:tabs>
                <w:tab w:val="left" w:pos="2325"/>
              </w:tabs>
              <w:spacing w:line="288" w:lineRule="auto"/>
              <w:ind w:left="243"/>
              <w:jc w:val="left"/>
              <w:rPr>
                <w:rFonts w:eastAsia="Times New Roman" w:cs="Times New Roman"/>
                <w:color w:val="000000"/>
                <w:kern w:val="0"/>
                <w:sz w:val="26"/>
                <w:szCs w:val="26"/>
                <w14:ligatures w14:val="none"/>
              </w:rPr>
            </w:pPr>
            <w:r w:rsidRPr="000E2462">
              <w:rPr>
                <w:rFonts w:ascii="Segoe UI Symbol" w:eastAsia="Times New Roman" w:hAnsi="Segoe UI Symbol" w:cs="Segoe UI Symbol"/>
                <w:color w:val="000000"/>
                <w:kern w:val="0"/>
                <w:sz w:val="26"/>
                <w:szCs w:val="26"/>
                <w14:ligatures w14:val="none"/>
              </w:rPr>
              <w:t>☑</w:t>
            </w:r>
            <w:r w:rsidRPr="000E2462">
              <w:rPr>
                <w:rFonts w:eastAsia="Times New Roman" w:cs="Times New Roman"/>
                <w:color w:val="000000"/>
                <w:kern w:val="0"/>
                <w:sz w:val="26"/>
                <w:szCs w:val="26"/>
                <w14:ligatures w14:val="none"/>
              </w:rPr>
              <w:t xml:space="preserve"> Tự chọn theo định hướng (bắt buộc)</w:t>
            </w:r>
          </w:p>
        </w:tc>
      </w:tr>
      <w:tr w:rsidR="004332F2" w:rsidRPr="000E2462" w14:paraId="73CAD5D9" w14:textId="77777777" w:rsidTr="00907461">
        <w:tc>
          <w:tcPr>
            <w:tcW w:w="2500" w:type="pct"/>
            <w:tcBorders>
              <w:top w:val="single" w:sz="4" w:space="0" w:color="000000"/>
              <w:left w:val="single" w:sz="4" w:space="0" w:color="000000"/>
              <w:bottom w:val="single" w:sz="4" w:space="0" w:color="000000"/>
              <w:right w:val="single" w:sz="4" w:space="0" w:color="000000"/>
            </w:tcBorders>
            <w:vAlign w:val="center"/>
          </w:tcPr>
          <w:p w14:paraId="5CC89EB2" w14:textId="77777777" w:rsidR="004332F2" w:rsidRPr="000E2462" w:rsidRDefault="004332F2" w:rsidP="00907461">
            <w:pPr>
              <w:spacing w:line="288" w:lineRule="auto"/>
              <w:ind w:left="147"/>
              <w:jc w:val="left"/>
              <w:rPr>
                <w:rFonts w:eastAsia="Times New Roman" w:cs="Times New Roman"/>
                <w:color w:val="000000"/>
                <w:kern w:val="0"/>
                <w:sz w:val="26"/>
                <w:szCs w:val="26"/>
                <w14:ligatures w14:val="none"/>
              </w:rPr>
            </w:pPr>
            <w:r w:rsidRPr="000E2462">
              <w:rPr>
                <w:rFonts w:eastAsia="Times New Roman" w:cs="Times New Roman"/>
                <w:b/>
                <w:color w:val="000000"/>
                <w:kern w:val="0"/>
                <w:sz w:val="26"/>
                <w:szCs w:val="26"/>
                <w14:ligatures w14:val="none"/>
              </w:rPr>
              <w:t>8) Thuộc thành phần học tập</w:t>
            </w:r>
          </w:p>
        </w:tc>
        <w:tc>
          <w:tcPr>
            <w:tcW w:w="2500" w:type="pct"/>
            <w:tcBorders>
              <w:top w:val="single" w:sz="4" w:space="0" w:color="000000"/>
              <w:left w:val="single" w:sz="4" w:space="0" w:color="000000"/>
              <w:bottom w:val="single" w:sz="4" w:space="0" w:color="000000"/>
              <w:right w:val="single" w:sz="4" w:space="0" w:color="000000"/>
            </w:tcBorders>
            <w:vAlign w:val="center"/>
          </w:tcPr>
          <w:p w14:paraId="177CF978" w14:textId="77777777" w:rsidR="004332F2" w:rsidRPr="000E2462" w:rsidRDefault="004332F2" w:rsidP="00907461">
            <w:pPr>
              <w:tabs>
                <w:tab w:val="left" w:pos="4144"/>
              </w:tabs>
              <w:spacing w:line="288" w:lineRule="auto"/>
              <w:ind w:left="243"/>
              <w:jc w:val="left"/>
              <w:rPr>
                <w:rFonts w:eastAsia="Times New Roman" w:cs="Times New Roman"/>
                <w:color w:val="000000"/>
                <w:kern w:val="0"/>
                <w:sz w:val="26"/>
                <w:szCs w:val="26"/>
                <w:lang w:val="vi-VN"/>
                <w14:ligatures w14:val="none"/>
              </w:rPr>
            </w:pPr>
            <w:r w:rsidRPr="000E2462">
              <w:rPr>
                <w:rFonts w:ascii="Segoe UI Emoji" w:eastAsia="Times New Roman" w:hAnsi="Segoe UI Emoji" w:cs="Segoe UI Emoji"/>
                <w:color w:val="000000"/>
                <w:kern w:val="0"/>
                <w:sz w:val="26"/>
                <w:szCs w:val="26"/>
                <w14:ligatures w14:val="none"/>
              </w:rPr>
              <w:t>⬜</w:t>
            </w:r>
            <w:r w:rsidRPr="000E2462">
              <w:rPr>
                <w:rFonts w:eastAsia="Times New Roman" w:cs="Times New Roman"/>
                <w:color w:val="000000"/>
                <w:kern w:val="0"/>
                <w:sz w:val="26"/>
                <w:szCs w:val="26"/>
                <w14:ligatures w14:val="none"/>
              </w:rPr>
              <w:t xml:space="preserve"> Giáo</w:t>
            </w:r>
            <w:r w:rsidRPr="000E2462">
              <w:rPr>
                <w:rFonts w:eastAsia="Times New Roman" w:cs="Times New Roman"/>
                <w:color w:val="000000"/>
                <w:kern w:val="0"/>
                <w:sz w:val="26"/>
                <w:szCs w:val="26"/>
                <w:lang w:val="vi-VN"/>
                <w14:ligatures w14:val="none"/>
              </w:rPr>
              <w:t xml:space="preserve"> dục đại cương</w:t>
            </w:r>
          </w:p>
          <w:p w14:paraId="307B2C2A" w14:textId="77777777" w:rsidR="004332F2" w:rsidRPr="000E2462" w:rsidRDefault="004332F2" w:rsidP="00907461">
            <w:pPr>
              <w:tabs>
                <w:tab w:val="left" w:pos="4144"/>
              </w:tabs>
              <w:spacing w:line="288" w:lineRule="auto"/>
              <w:ind w:left="243"/>
              <w:jc w:val="left"/>
              <w:rPr>
                <w:rFonts w:eastAsia="Times New Roman" w:cs="Times New Roman"/>
                <w:color w:val="000000"/>
                <w:kern w:val="0"/>
                <w:sz w:val="26"/>
                <w:szCs w:val="26"/>
                <w14:ligatures w14:val="none"/>
              </w:rPr>
            </w:pPr>
            <w:r w:rsidRPr="000E2462">
              <w:rPr>
                <w:rFonts w:ascii="Segoe UI Emoji" w:eastAsia="Times New Roman" w:hAnsi="Segoe UI Emoji" w:cs="Segoe UI Emoji"/>
                <w:color w:val="000000"/>
                <w:kern w:val="0"/>
                <w:sz w:val="26"/>
                <w:szCs w:val="26"/>
                <w14:ligatures w14:val="none"/>
              </w:rPr>
              <w:t>⬜</w:t>
            </w:r>
            <w:r w:rsidRPr="000E2462">
              <w:rPr>
                <w:rFonts w:eastAsia="Times New Roman" w:cs="Times New Roman"/>
                <w:color w:val="000000"/>
                <w:kern w:val="0"/>
                <w:sz w:val="26"/>
                <w:szCs w:val="26"/>
                <w14:ligatures w14:val="none"/>
              </w:rPr>
              <w:t xml:space="preserve"> Cơ sở ngành</w:t>
            </w:r>
          </w:p>
          <w:p w14:paraId="005A0A3F" w14:textId="77777777" w:rsidR="004332F2" w:rsidRPr="000E2462" w:rsidRDefault="00000000" w:rsidP="00907461">
            <w:pPr>
              <w:tabs>
                <w:tab w:val="left" w:pos="4144"/>
                <w:tab w:val="left" w:pos="4213"/>
              </w:tabs>
              <w:spacing w:line="288" w:lineRule="auto"/>
              <w:ind w:left="243"/>
              <w:jc w:val="left"/>
              <w:rPr>
                <w:rFonts w:eastAsia="Times New Roman" w:cs="Times New Roman"/>
                <w:color w:val="000000"/>
                <w:kern w:val="0"/>
                <w:sz w:val="26"/>
                <w:szCs w:val="26"/>
                <w14:ligatures w14:val="none"/>
              </w:rPr>
            </w:pPr>
            <w:sdt>
              <w:sdtPr>
                <w:rPr>
                  <w:rFonts w:ascii="Calibri" w:eastAsia="Calibri" w:hAnsi="Calibri" w:cs="Calibri"/>
                  <w:kern w:val="0"/>
                  <w:sz w:val="26"/>
                  <w:szCs w:val="26"/>
                  <w14:ligatures w14:val="none"/>
                </w:rPr>
                <w:tag w:val="goog_rdk_0"/>
                <w:id w:val="1006715184"/>
              </w:sdtPr>
              <w:sdtContent>
                <w:r w:rsidR="004332F2" w:rsidRPr="000E2462">
                  <w:rPr>
                    <w:rFonts w:ascii="Segoe UI Emoji" w:eastAsia="Nova Mono" w:hAnsi="Segoe UI Emoji" w:cs="Segoe UI Emoji"/>
                    <w:color w:val="000000"/>
                    <w:kern w:val="0"/>
                    <w:sz w:val="26"/>
                    <w:szCs w:val="26"/>
                    <w14:ligatures w14:val="none"/>
                  </w:rPr>
                  <w:t>⬜</w:t>
                </w:r>
                <w:r w:rsidR="004332F2" w:rsidRPr="000E2462">
                  <w:rPr>
                    <w:rFonts w:eastAsia="Nova Mono" w:cs="Times New Roman"/>
                    <w:color w:val="000000"/>
                    <w:kern w:val="0"/>
                    <w:sz w:val="26"/>
                    <w:szCs w:val="26"/>
                    <w14:ligatures w14:val="none"/>
                  </w:rPr>
                  <w:t xml:space="preserve"> Chuyên ngành     </w:t>
                </w:r>
              </w:sdtContent>
            </w:sdt>
          </w:p>
          <w:p w14:paraId="1947D533" w14:textId="77777777" w:rsidR="004332F2" w:rsidRPr="00C55B35" w:rsidRDefault="004332F2" w:rsidP="00907461">
            <w:pPr>
              <w:tabs>
                <w:tab w:val="left" w:pos="2325"/>
              </w:tabs>
              <w:spacing w:line="288" w:lineRule="auto"/>
              <w:ind w:left="243"/>
              <w:jc w:val="left"/>
              <w:rPr>
                <w:rFonts w:eastAsia="Times New Roman" w:cs="Times New Roman"/>
                <w:color w:val="000000"/>
                <w:kern w:val="0"/>
                <w:sz w:val="26"/>
                <w:szCs w:val="26"/>
                <w:lang w:val="vi-VN"/>
                <w14:ligatures w14:val="none"/>
              </w:rPr>
            </w:pPr>
            <w:r w:rsidRPr="000E2462">
              <w:rPr>
                <w:rFonts w:ascii="Segoe UI Emoji" w:eastAsia="Times New Roman" w:hAnsi="Segoe UI Emoji" w:cs="Segoe UI Emoji"/>
                <w:color w:val="000000"/>
                <w:kern w:val="0"/>
                <w:sz w:val="26"/>
                <w:szCs w:val="26"/>
                <w14:ligatures w14:val="none"/>
              </w:rPr>
              <w:t>⬜</w:t>
            </w:r>
            <w:r w:rsidRPr="000E2462">
              <w:rPr>
                <w:rFonts w:eastAsia="Times New Roman" w:cs="Times New Roman"/>
                <w:color w:val="000000"/>
                <w:kern w:val="0"/>
                <w:sz w:val="26"/>
                <w:szCs w:val="26"/>
                <w14:ligatures w14:val="none"/>
              </w:rPr>
              <w:t xml:space="preserve"> Thực tập/ Đ</w:t>
            </w:r>
            <w:r>
              <w:rPr>
                <w:rFonts w:eastAsia="Times New Roman" w:cs="Times New Roman"/>
                <w:color w:val="000000"/>
                <w:kern w:val="0"/>
                <w:sz w:val="26"/>
                <w:szCs w:val="26"/>
                <w:lang w:val="vi-VN"/>
                <w14:ligatures w14:val="none"/>
              </w:rPr>
              <w:t>ề</w:t>
            </w:r>
            <w:r w:rsidRPr="000E2462">
              <w:rPr>
                <w:rFonts w:eastAsia="Times New Roman" w:cs="Times New Roman"/>
                <w:color w:val="000000"/>
                <w:kern w:val="0"/>
                <w:sz w:val="26"/>
                <w:szCs w:val="26"/>
                <w14:ligatures w14:val="none"/>
              </w:rPr>
              <w:t xml:space="preserve"> án tốt nghiệp</w:t>
            </w:r>
          </w:p>
        </w:tc>
      </w:tr>
      <w:tr w:rsidR="004332F2" w:rsidRPr="000E2462" w14:paraId="5DC351EE" w14:textId="77777777" w:rsidTr="00907461">
        <w:tc>
          <w:tcPr>
            <w:tcW w:w="2500" w:type="pct"/>
            <w:tcBorders>
              <w:top w:val="single" w:sz="4" w:space="0" w:color="000000"/>
              <w:left w:val="single" w:sz="4" w:space="0" w:color="000000"/>
              <w:bottom w:val="single" w:sz="4" w:space="0" w:color="000000"/>
              <w:right w:val="single" w:sz="4" w:space="0" w:color="000000"/>
            </w:tcBorders>
            <w:vAlign w:val="center"/>
          </w:tcPr>
          <w:p w14:paraId="477AE99D" w14:textId="77777777" w:rsidR="004332F2" w:rsidRPr="000E2462" w:rsidRDefault="004332F2" w:rsidP="00907461">
            <w:pPr>
              <w:spacing w:line="288" w:lineRule="auto"/>
              <w:ind w:left="147"/>
              <w:jc w:val="left"/>
              <w:rPr>
                <w:rFonts w:eastAsia="Times New Roman" w:cs="Times New Roman"/>
                <w:b/>
                <w:color w:val="000000"/>
                <w:kern w:val="0"/>
                <w:sz w:val="26"/>
                <w:szCs w:val="26"/>
                <w14:ligatures w14:val="none"/>
              </w:rPr>
            </w:pPr>
            <w:r w:rsidRPr="000E2462">
              <w:rPr>
                <w:rFonts w:eastAsia="Times New Roman" w:cs="Times New Roman"/>
                <w:b/>
                <w:color w:val="000000"/>
                <w:kern w:val="0"/>
                <w:sz w:val="26"/>
                <w:szCs w:val="26"/>
                <w14:ligatures w14:val="none"/>
              </w:rPr>
              <w:t xml:space="preserve">9) Ngôn ngữ giảng dạy </w:t>
            </w:r>
          </w:p>
        </w:tc>
        <w:tc>
          <w:tcPr>
            <w:tcW w:w="2500" w:type="pct"/>
            <w:tcBorders>
              <w:top w:val="single" w:sz="4" w:space="0" w:color="000000"/>
              <w:left w:val="single" w:sz="4" w:space="0" w:color="000000"/>
              <w:bottom w:val="single" w:sz="4" w:space="0" w:color="000000"/>
              <w:right w:val="single" w:sz="4" w:space="0" w:color="000000"/>
            </w:tcBorders>
            <w:vAlign w:val="center"/>
          </w:tcPr>
          <w:p w14:paraId="5160FAC9" w14:textId="77777777" w:rsidR="004332F2" w:rsidRPr="000E2462" w:rsidRDefault="004332F2" w:rsidP="00907461">
            <w:pPr>
              <w:tabs>
                <w:tab w:val="left" w:pos="4144"/>
              </w:tabs>
              <w:spacing w:line="288" w:lineRule="auto"/>
              <w:ind w:left="243"/>
              <w:jc w:val="left"/>
              <w:rPr>
                <w:rFonts w:eastAsia="Times New Roman" w:cs="Times New Roman"/>
                <w:color w:val="000000"/>
                <w:kern w:val="0"/>
                <w:sz w:val="26"/>
                <w:szCs w:val="26"/>
                <w14:ligatures w14:val="none"/>
              </w:rPr>
            </w:pPr>
            <w:r w:rsidRPr="000E2462">
              <w:rPr>
                <w:rFonts w:ascii="Segoe UI Symbol" w:eastAsia="Times New Roman" w:hAnsi="Segoe UI Symbol" w:cs="Segoe UI Symbol"/>
                <w:color w:val="000000"/>
                <w:kern w:val="0"/>
                <w:sz w:val="26"/>
                <w:szCs w:val="26"/>
                <w14:ligatures w14:val="none"/>
              </w:rPr>
              <w:t>☑</w:t>
            </w:r>
            <w:r w:rsidRPr="000E2462">
              <w:rPr>
                <w:rFonts w:eastAsia="Times New Roman" w:cs="Times New Roman"/>
                <w:color w:val="000000"/>
                <w:kern w:val="0"/>
                <w:sz w:val="26"/>
                <w:szCs w:val="26"/>
                <w14:ligatures w14:val="none"/>
              </w:rPr>
              <w:t xml:space="preserve"> Tiếng Việt    </w:t>
            </w:r>
          </w:p>
          <w:p w14:paraId="1081C731" w14:textId="77777777" w:rsidR="004332F2" w:rsidRPr="000E2462" w:rsidRDefault="004332F2" w:rsidP="00907461">
            <w:pPr>
              <w:tabs>
                <w:tab w:val="left" w:pos="4144"/>
              </w:tabs>
              <w:spacing w:line="288" w:lineRule="auto"/>
              <w:ind w:left="243"/>
              <w:jc w:val="left"/>
              <w:rPr>
                <w:rFonts w:eastAsia="Times New Roman" w:cs="Times New Roman"/>
                <w:color w:val="000000"/>
                <w:kern w:val="0"/>
                <w:sz w:val="26"/>
                <w:szCs w:val="26"/>
                <w14:ligatures w14:val="none"/>
              </w:rPr>
            </w:pPr>
            <w:r w:rsidRPr="000E2462">
              <w:rPr>
                <w:rFonts w:ascii="Segoe UI Emoji" w:eastAsia="Times New Roman" w:hAnsi="Segoe UI Emoji" w:cs="Segoe UI Emoji"/>
                <w:color w:val="000000"/>
                <w:kern w:val="0"/>
                <w:sz w:val="26"/>
                <w:szCs w:val="26"/>
                <w14:ligatures w14:val="none"/>
              </w:rPr>
              <w:t>⬜</w:t>
            </w:r>
            <w:r w:rsidRPr="000E2462">
              <w:rPr>
                <w:rFonts w:eastAsia="Times New Roman" w:cs="Times New Roman"/>
                <w:color w:val="000000"/>
                <w:kern w:val="0"/>
                <w:sz w:val="26"/>
                <w:szCs w:val="26"/>
                <w14:ligatures w14:val="none"/>
              </w:rPr>
              <w:t xml:space="preserve"> Tiếng Anh </w:t>
            </w:r>
          </w:p>
        </w:tc>
      </w:tr>
      <w:tr w:rsidR="004332F2" w:rsidRPr="000E2462" w14:paraId="62AB8FFA" w14:textId="77777777" w:rsidTr="00907461">
        <w:tc>
          <w:tcPr>
            <w:tcW w:w="2500" w:type="pct"/>
            <w:tcBorders>
              <w:top w:val="single" w:sz="4" w:space="0" w:color="000000"/>
              <w:left w:val="single" w:sz="4" w:space="0" w:color="000000"/>
              <w:bottom w:val="single" w:sz="4" w:space="0" w:color="000000"/>
              <w:right w:val="single" w:sz="4" w:space="0" w:color="000000"/>
            </w:tcBorders>
            <w:vAlign w:val="center"/>
          </w:tcPr>
          <w:p w14:paraId="292AFAF8" w14:textId="77777777" w:rsidR="004332F2" w:rsidRPr="000E2462" w:rsidRDefault="004332F2" w:rsidP="00907461">
            <w:pPr>
              <w:spacing w:line="288" w:lineRule="auto"/>
              <w:ind w:left="147"/>
              <w:jc w:val="left"/>
              <w:rPr>
                <w:rFonts w:eastAsia="Times New Roman" w:cs="Times New Roman"/>
                <w:b/>
                <w:color w:val="000000"/>
                <w:kern w:val="0"/>
                <w:sz w:val="26"/>
                <w:szCs w:val="26"/>
                <w14:ligatures w14:val="none"/>
              </w:rPr>
            </w:pPr>
            <w:r w:rsidRPr="000E2462">
              <w:rPr>
                <w:rFonts w:eastAsia="Times New Roman" w:cs="Times New Roman"/>
                <w:b/>
                <w:color w:val="000000"/>
                <w:kern w:val="0"/>
                <w:sz w:val="26"/>
                <w:szCs w:val="26"/>
                <w14:ligatures w14:val="none"/>
              </w:rPr>
              <w:t xml:space="preserve">10) Phương thức giảng dạy </w:t>
            </w:r>
          </w:p>
        </w:tc>
        <w:tc>
          <w:tcPr>
            <w:tcW w:w="2500" w:type="pct"/>
            <w:tcBorders>
              <w:top w:val="single" w:sz="4" w:space="0" w:color="000000"/>
              <w:left w:val="single" w:sz="4" w:space="0" w:color="000000"/>
              <w:bottom w:val="single" w:sz="4" w:space="0" w:color="000000"/>
              <w:right w:val="single" w:sz="4" w:space="0" w:color="000000"/>
            </w:tcBorders>
            <w:vAlign w:val="center"/>
          </w:tcPr>
          <w:p w14:paraId="70EAB7F5" w14:textId="77777777" w:rsidR="004332F2" w:rsidRPr="000E2462" w:rsidRDefault="004332F2" w:rsidP="00907461">
            <w:pPr>
              <w:tabs>
                <w:tab w:val="left" w:pos="4144"/>
              </w:tabs>
              <w:spacing w:line="288" w:lineRule="auto"/>
              <w:ind w:left="243"/>
              <w:jc w:val="left"/>
              <w:rPr>
                <w:rFonts w:eastAsia="Times New Roman" w:cs="Times New Roman"/>
                <w:color w:val="000000"/>
                <w:kern w:val="0"/>
                <w:sz w:val="26"/>
                <w:szCs w:val="26"/>
                <w14:ligatures w14:val="none"/>
              </w:rPr>
            </w:pPr>
            <w:r w:rsidRPr="000E2462">
              <w:rPr>
                <w:rFonts w:ascii="Segoe UI Symbol" w:eastAsia="Times New Roman" w:hAnsi="Segoe UI Symbol" w:cs="Segoe UI Symbol"/>
                <w:color w:val="000000"/>
                <w:kern w:val="0"/>
                <w:sz w:val="26"/>
                <w:szCs w:val="26"/>
                <w14:ligatures w14:val="none"/>
              </w:rPr>
              <w:t>☑</w:t>
            </w:r>
            <w:r w:rsidRPr="000E2462">
              <w:rPr>
                <w:rFonts w:eastAsia="Times New Roman" w:cs="Times New Roman"/>
                <w:color w:val="000000"/>
                <w:kern w:val="0"/>
                <w:sz w:val="26"/>
                <w:szCs w:val="26"/>
                <w14:ligatures w14:val="none"/>
              </w:rPr>
              <w:t xml:space="preserve"> Trực tiếp    </w:t>
            </w:r>
          </w:p>
          <w:p w14:paraId="77A03739" w14:textId="77777777" w:rsidR="004332F2" w:rsidRPr="000E2462" w:rsidRDefault="004332F2" w:rsidP="00907461">
            <w:pPr>
              <w:tabs>
                <w:tab w:val="left" w:pos="4144"/>
              </w:tabs>
              <w:spacing w:line="288" w:lineRule="auto"/>
              <w:ind w:left="243"/>
              <w:jc w:val="left"/>
              <w:rPr>
                <w:rFonts w:eastAsia="Times New Roman" w:cs="Times New Roman"/>
                <w:color w:val="000000"/>
                <w:kern w:val="0"/>
                <w:sz w:val="26"/>
                <w:szCs w:val="26"/>
                <w14:ligatures w14:val="none"/>
              </w:rPr>
            </w:pPr>
            <w:r w:rsidRPr="000E2462">
              <w:rPr>
                <w:rFonts w:ascii="Segoe UI Emoji" w:eastAsia="Times New Roman" w:hAnsi="Segoe UI Emoji" w:cs="Segoe UI Emoji"/>
                <w:color w:val="000000"/>
                <w:kern w:val="0"/>
                <w:sz w:val="26"/>
                <w:szCs w:val="26"/>
                <w14:ligatures w14:val="none"/>
              </w:rPr>
              <w:t>⬜</w:t>
            </w:r>
            <w:r w:rsidRPr="000E2462">
              <w:rPr>
                <w:rFonts w:eastAsia="Times New Roman" w:cs="Times New Roman"/>
                <w:color w:val="000000"/>
                <w:kern w:val="0"/>
                <w:sz w:val="26"/>
                <w:szCs w:val="26"/>
                <w14:ligatures w14:val="none"/>
              </w:rPr>
              <w:t xml:space="preserve"> Trực tuyến </w:t>
            </w:r>
          </w:p>
          <w:p w14:paraId="58738469" w14:textId="77777777" w:rsidR="004332F2" w:rsidRPr="000E2462" w:rsidRDefault="004332F2" w:rsidP="00907461">
            <w:pPr>
              <w:tabs>
                <w:tab w:val="left" w:pos="4144"/>
              </w:tabs>
              <w:spacing w:line="288" w:lineRule="auto"/>
              <w:ind w:left="243"/>
              <w:jc w:val="left"/>
              <w:rPr>
                <w:rFonts w:eastAsia="Times New Roman" w:cs="Times New Roman"/>
                <w:color w:val="000000"/>
                <w:kern w:val="0"/>
                <w:sz w:val="26"/>
                <w:szCs w:val="26"/>
                <w14:ligatures w14:val="none"/>
              </w:rPr>
            </w:pPr>
            <w:r w:rsidRPr="000E2462">
              <w:rPr>
                <w:rFonts w:ascii="Segoe UI Emoji" w:eastAsia="Times New Roman" w:hAnsi="Segoe UI Emoji" w:cs="Segoe UI Emoji"/>
                <w:color w:val="000000"/>
                <w:kern w:val="0"/>
                <w:sz w:val="26"/>
                <w:szCs w:val="26"/>
                <w14:ligatures w14:val="none"/>
              </w:rPr>
              <w:t>⬜</w:t>
            </w:r>
            <w:r w:rsidRPr="000E2462">
              <w:rPr>
                <w:rFonts w:eastAsia="Times New Roman" w:cs="Times New Roman"/>
                <w:color w:val="000000"/>
                <w:kern w:val="0"/>
                <w:sz w:val="26"/>
                <w:szCs w:val="26"/>
                <w14:ligatures w14:val="none"/>
              </w:rPr>
              <w:t xml:space="preserve"> Trực tiếp và trực tuyến  </w:t>
            </w:r>
          </w:p>
        </w:tc>
      </w:tr>
    </w:tbl>
    <w:p w14:paraId="6ABF4FDF" w14:textId="77777777" w:rsidR="004332F2" w:rsidRPr="000E2462" w:rsidRDefault="004332F2" w:rsidP="004332F2">
      <w:pPr>
        <w:spacing w:line="288" w:lineRule="auto"/>
        <w:jc w:val="left"/>
        <w:rPr>
          <w:rFonts w:eastAsia="Times New Roman" w:cs="Times New Roman"/>
          <w:b/>
          <w:color w:val="000000"/>
          <w:kern w:val="0"/>
          <w:sz w:val="26"/>
          <w:szCs w:val="26"/>
          <w:lang w:val="vi-VN"/>
          <w14:ligatures w14:val="none"/>
        </w:rPr>
      </w:pPr>
      <w:r w:rsidRPr="000E2462">
        <w:rPr>
          <w:rFonts w:eastAsia="Times New Roman" w:cs="Times New Roman"/>
          <w:b/>
          <w:color w:val="000000"/>
          <w:kern w:val="0"/>
          <w:sz w:val="26"/>
          <w:szCs w:val="26"/>
          <w14:ligatures w14:val="none"/>
        </w:rPr>
        <w:t>2. Mô tả tóm tắt học phần</w:t>
      </w:r>
    </w:p>
    <w:p w14:paraId="486806FC" w14:textId="77777777" w:rsidR="004332F2" w:rsidRPr="00FF0AE4" w:rsidRDefault="004332F2" w:rsidP="004332F2">
      <w:pPr>
        <w:spacing w:line="240" w:lineRule="auto"/>
        <w:ind w:firstLine="720"/>
        <w:rPr>
          <w:rFonts w:eastAsia="Times New Roman" w:cs="Times New Roman"/>
          <w:kern w:val="0"/>
          <w:sz w:val="26"/>
          <w:szCs w:val="26"/>
          <w:lang w:val="vi-VN"/>
          <w14:ligatures w14:val="none"/>
        </w:rPr>
      </w:pPr>
      <w:r w:rsidRPr="00FF0AE4">
        <w:rPr>
          <w:rFonts w:eastAsia="Times New Roman" w:cs="Times New Roman"/>
          <w:kern w:val="0"/>
          <w:sz w:val="26"/>
          <w:szCs w:val="26"/>
          <w:lang w:val="vi-VN"/>
          <w14:ligatures w14:val="none"/>
        </w:rPr>
        <w:lastRenderedPageBreak/>
        <w:t xml:space="preserve">Học phần </w:t>
      </w:r>
      <w:r w:rsidRPr="00FF0AE4">
        <w:rPr>
          <w:rFonts w:eastAsia="Times New Roman" w:cs="Times New Roman"/>
          <w:b/>
          <w:bCs/>
          <w:kern w:val="0"/>
          <w:sz w:val="26"/>
          <w:szCs w:val="26"/>
          <w:lang w:val="vi-VN"/>
          <w14:ligatures w14:val="none"/>
        </w:rPr>
        <w:t>Quản trị sự thay đổi trong kỷ nguyên số</w:t>
      </w:r>
      <w:r w:rsidRPr="00FF0AE4">
        <w:rPr>
          <w:rFonts w:eastAsia="Times New Roman" w:cs="Times New Roman"/>
          <w:kern w:val="0"/>
          <w:sz w:val="26"/>
          <w:szCs w:val="26"/>
          <w:lang w:val="vi-VN"/>
          <w14:ligatures w14:val="none"/>
        </w:rPr>
        <w:t xml:space="preserve"> trang bị cho học viên kiến thức nền tảng và kỹ năng thực hành về quản trị thay đổi tổ chức trong bối cảnh chuyển đổi số. Nội dung học phần bao gồm bản chất và động lực thay đổi trong môi trường số; vai trò của lãnh đạo và quản trị nguồn nhân lực trong thay đổi; quy trình, mô hình và công cụ quản trị thay đổi; tác động của chuyển đổi số đến chiến lược, văn hóa và đổi mới tổ chức; quản trị rủi ro và đánh giá hiệu quả thay đổi; cùng với thiết kế và triển khai các kế hoạch thay đổi trong thực tiễn. Học phần hướng đến phát triển năng lực phân tích, lập kế hoạch và triển khai các sáng kiến thay đổi phù hợp với yêu cầu chuyển đổi số của tổ chức.</w:t>
      </w:r>
    </w:p>
    <w:p w14:paraId="59E0DDBE" w14:textId="77777777" w:rsidR="004332F2" w:rsidRPr="00FF0AE4" w:rsidRDefault="004332F2" w:rsidP="004332F2">
      <w:pPr>
        <w:spacing w:line="288" w:lineRule="auto"/>
        <w:rPr>
          <w:rFonts w:eastAsia="Times New Roman" w:cs="Times New Roman"/>
          <w:b/>
          <w:color w:val="000000"/>
          <w:kern w:val="0"/>
          <w:sz w:val="26"/>
          <w:szCs w:val="26"/>
          <w:lang w:val="vi-VN"/>
          <w14:ligatures w14:val="none"/>
        </w:rPr>
      </w:pPr>
      <w:r w:rsidRPr="00FF0AE4">
        <w:rPr>
          <w:rFonts w:eastAsia="Times New Roman" w:cs="Times New Roman"/>
          <w:b/>
          <w:color w:val="000000"/>
          <w:kern w:val="0"/>
          <w:sz w:val="26"/>
          <w:szCs w:val="26"/>
          <w:lang w:val="vi-VN"/>
          <w14:ligatures w14:val="none"/>
        </w:rPr>
        <w:t>3. Mục</w:t>
      </w:r>
      <w:r w:rsidRPr="000E2462">
        <w:rPr>
          <w:rFonts w:eastAsia="Times New Roman" w:cs="Times New Roman"/>
          <w:b/>
          <w:color w:val="000000"/>
          <w:kern w:val="0"/>
          <w:sz w:val="26"/>
          <w:szCs w:val="26"/>
          <w:lang w:val="vi-VN"/>
          <w14:ligatures w14:val="none"/>
        </w:rPr>
        <w:t xml:space="preserve"> tiêu và </w:t>
      </w:r>
      <w:r w:rsidRPr="00FF0AE4">
        <w:rPr>
          <w:rFonts w:eastAsia="Times New Roman" w:cs="Times New Roman"/>
          <w:b/>
          <w:color w:val="000000"/>
          <w:kern w:val="0"/>
          <w:sz w:val="26"/>
          <w:szCs w:val="26"/>
          <w:lang w:val="vi-VN"/>
          <w14:ligatures w14:val="none"/>
        </w:rPr>
        <w:t>Chuẩn đầu ra của học phần (CLOs)</w:t>
      </w:r>
    </w:p>
    <w:p w14:paraId="22A7A6F4" w14:textId="77777777" w:rsidR="004332F2" w:rsidRPr="000E2462" w:rsidRDefault="004332F2" w:rsidP="004332F2">
      <w:pPr>
        <w:spacing w:line="288" w:lineRule="auto"/>
        <w:rPr>
          <w:rFonts w:eastAsia="Times New Roman" w:cs="Times New Roman"/>
          <w:b/>
          <w:i/>
          <w:color w:val="000000"/>
          <w:kern w:val="0"/>
          <w:sz w:val="26"/>
          <w:szCs w:val="26"/>
          <w:lang w:val="vi-VN"/>
          <w14:ligatures w14:val="none"/>
        </w:rPr>
      </w:pPr>
      <w:r w:rsidRPr="000E2462">
        <w:rPr>
          <w:rFonts w:eastAsia="Times New Roman" w:cs="Times New Roman"/>
          <w:b/>
          <w:i/>
          <w:color w:val="000000"/>
          <w:kern w:val="0"/>
          <w:sz w:val="26"/>
          <w:szCs w:val="26"/>
          <w:lang w:val="vi-VN"/>
          <w14:ligatures w14:val="none"/>
        </w:rPr>
        <w:t>3.1 Mục tiêu của học phần</w:t>
      </w:r>
    </w:p>
    <w:p w14:paraId="14BCABD2" w14:textId="77777777" w:rsidR="004332F2" w:rsidRPr="00FF0AE4" w:rsidRDefault="004332F2" w:rsidP="004332F2">
      <w:pPr>
        <w:spacing w:line="240" w:lineRule="auto"/>
        <w:ind w:firstLine="720"/>
        <w:rPr>
          <w:rFonts w:eastAsia="Times New Roman" w:cs="Times New Roman"/>
          <w:kern w:val="0"/>
          <w:sz w:val="26"/>
          <w:szCs w:val="26"/>
          <w:lang w:val="vi-VN"/>
          <w14:ligatures w14:val="none"/>
        </w:rPr>
      </w:pPr>
      <w:r w:rsidRPr="000E2462">
        <w:rPr>
          <w:rFonts w:eastAsia="Times New Roman" w:cs="Times New Roman"/>
          <w:b/>
          <w:i/>
          <w:kern w:val="0"/>
          <w:sz w:val="26"/>
          <w:szCs w:val="26"/>
          <w:lang w:val="da-DK"/>
          <w14:ligatures w14:val="none"/>
        </w:rPr>
        <w:t xml:space="preserve">- Kiến thức: </w:t>
      </w:r>
      <w:r w:rsidRPr="000E2462">
        <w:rPr>
          <w:rFonts w:eastAsia="Times New Roman" w:cs="Times New Roman"/>
          <w:kern w:val="0"/>
          <w:sz w:val="26"/>
          <w:szCs w:val="26"/>
          <w:lang w:val="da-DK"/>
          <w14:ligatures w14:val="none"/>
        </w:rPr>
        <w:t>Quản</w:t>
      </w:r>
      <w:r w:rsidRPr="000E2462">
        <w:rPr>
          <w:rFonts w:eastAsia="Times New Roman" w:cs="Times New Roman"/>
          <w:kern w:val="0"/>
          <w:sz w:val="26"/>
          <w:szCs w:val="26"/>
          <w:lang w:val="vi-VN"/>
          <w14:ligatures w14:val="none"/>
        </w:rPr>
        <w:t xml:space="preserve"> trị doanh nghiệp bền vững</w:t>
      </w:r>
      <w:r w:rsidRPr="000E2462">
        <w:rPr>
          <w:rFonts w:eastAsia="Times New Roman" w:cs="Times New Roman"/>
          <w:b/>
          <w:i/>
          <w:kern w:val="0"/>
          <w:sz w:val="26"/>
          <w:szCs w:val="26"/>
          <w:lang w:val="vi-VN"/>
          <w14:ligatures w14:val="none"/>
        </w:rPr>
        <w:t xml:space="preserve"> </w:t>
      </w:r>
      <w:r w:rsidRPr="000E2462">
        <w:rPr>
          <w:rFonts w:eastAsia="Times New Roman" w:cs="Times New Roman"/>
          <w:bCs/>
          <w:iCs/>
          <w:kern w:val="0"/>
          <w:sz w:val="26"/>
          <w:szCs w:val="26"/>
          <w:lang w:val="da-DK"/>
          <w14:ligatures w14:val="none"/>
        </w:rPr>
        <w:t>là học phần thuộc khối kiến thức chuyên ngành trong chương trình đào tạo Thạc sĩ Quản trị kinh doanh tại Học viện công nghệ Bưu chính Viễn thông</w:t>
      </w:r>
      <w:r w:rsidRPr="000E2462">
        <w:rPr>
          <w:rFonts w:eastAsia="Times New Roman" w:cs="Times New Roman"/>
          <w:bCs/>
          <w:iCs/>
          <w:kern w:val="0"/>
          <w:sz w:val="26"/>
          <w:szCs w:val="26"/>
          <w:lang w:val="vi-VN"/>
          <w14:ligatures w14:val="none"/>
        </w:rPr>
        <w:t>.</w:t>
      </w:r>
      <w:r w:rsidRPr="00FF0AE4">
        <w:rPr>
          <w:rFonts w:eastAsia="Times New Roman" w:cs="Times New Roman"/>
          <w:kern w:val="0"/>
          <w:sz w:val="26"/>
          <w:szCs w:val="26"/>
          <w:lang w:val="vi-VN"/>
          <w14:ligatures w14:val="none"/>
        </w:rPr>
        <w:t xml:space="preserve"> Học phần trang bị cho học viên hệ thống kiến thức nền tảng và hiện đại về bản chất của sự thay đổi tổ chức trong kỷ nguyên số, vai trò của lãnh đạo và nguồn nhân lực trong quá trình thay đổi, cũng như các quy trình, mô hình và công cụ quản trị sự thay đổi. Đồng thời, học viên được cung cấp kiến thức về chuyển đổi số, văn hóa đổi mới, quản trị rủi ro và phương pháp đánh giá hiệu quả của sự thay đổi, làm cơ sở cho việc thiết kế và triển khai các sáng kiến thay đổi trong tổ chức.</w:t>
      </w:r>
    </w:p>
    <w:p w14:paraId="25184E37" w14:textId="77777777" w:rsidR="004332F2" w:rsidRPr="00FF0AE4" w:rsidRDefault="004332F2" w:rsidP="004332F2">
      <w:pPr>
        <w:spacing w:line="240" w:lineRule="auto"/>
        <w:ind w:firstLine="720"/>
        <w:rPr>
          <w:rFonts w:eastAsia="Times New Roman" w:cs="Times New Roman"/>
          <w:kern w:val="0"/>
          <w:sz w:val="26"/>
          <w:szCs w:val="26"/>
          <w:lang w:val="vi-VN"/>
          <w14:ligatures w14:val="none"/>
        </w:rPr>
      </w:pPr>
      <w:r w:rsidRPr="000E2462">
        <w:rPr>
          <w:rFonts w:eastAsia="Times New Roman" w:cs="Times New Roman"/>
          <w:b/>
          <w:i/>
          <w:kern w:val="0"/>
          <w:sz w:val="26"/>
          <w:szCs w:val="26"/>
          <w:lang w:val="da-DK"/>
          <w14:ligatures w14:val="none"/>
        </w:rPr>
        <w:t xml:space="preserve">- Kỹ năng: </w:t>
      </w:r>
      <w:r w:rsidRPr="00FF0AE4">
        <w:rPr>
          <w:rFonts w:eastAsia="Times New Roman" w:cs="Times New Roman"/>
          <w:kern w:val="0"/>
          <w:sz w:val="26"/>
          <w:szCs w:val="26"/>
          <w:lang w:val="vi-VN"/>
          <w14:ligatures w14:val="none"/>
        </w:rPr>
        <w:t>Học phần giúp học viên phát triển kỹ năng phân tích bối cảnh và nhu cầu thay đổi của tổ chức, đánh giá mức độ sẵn sàng thay đổi và nhận diện các bên liên quan. Học viên có khả năng xây dựng kế hoạch thay đổi, lựa chọn công cụ quản trị phù hợp, phân tích tác động của chuyển đổi số đến hoạt động tổ chức, đồng thời thiết kế và đề xuất các phương án triển khai thay đổi khả thi trong điều kiện thực tiễn.</w:t>
      </w:r>
    </w:p>
    <w:p w14:paraId="307D4CED" w14:textId="77777777" w:rsidR="004332F2" w:rsidRPr="00FF0AE4" w:rsidRDefault="004332F2" w:rsidP="004332F2">
      <w:pPr>
        <w:spacing w:line="240" w:lineRule="auto"/>
        <w:ind w:firstLine="720"/>
        <w:rPr>
          <w:rFonts w:eastAsia="Times New Roman" w:cs="Times New Roman"/>
          <w:kern w:val="0"/>
          <w:sz w:val="26"/>
          <w:szCs w:val="26"/>
          <w:lang w:val="vi-VN"/>
          <w14:ligatures w14:val="none"/>
        </w:rPr>
      </w:pPr>
      <w:r w:rsidRPr="000E2462">
        <w:rPr>
          <w:rFonts w:eastAsia="Times New Roman" w:cs="Times New Roman"/>
          <w:b/>
          <w:i/>
          <w:kern w:val="0"/>
          <w:sz w:val="26"/>
          <w:szCs w:val="26"/>
          <w:lang w:val="da-DK"/>
          <w14:ligatures w14:val="none"/>
        </w:rPr>
        <w:t>- Thái độ:</w:t>
      </w:r>
      <w:r w:rsidRPr="000E2462">
        <w:rPr>
          <w:rFonts w:eastAsia="Times New Roman" w:cs="Times New Roman"/>
          <w:kern w:val="0"/>
          <w:sz w:val="26"/>
          <w:szCs w:val="26"/>
          <w:lang w:val="da-DK"/>
          <w14:ligatures w14:val="none"/>
        </w:rPr>
        <w:t xml:space="preserve"> </w:t>
      </w:r>
      <w:r w:rsidRPr="00FF0AE4">
        <w:rPr>
          <w:rFonts w:eastAsia="Times New Roman" w:cs="Times New Roman"/>
          <w:kern w:val="0"/>
          <w:sz w:val="26"/>
          <w:szCs w:val="26"/>
          <w:lang w:val="vi-VN"/>
          <w14:ligatures w14:val="none"/>
        </w:rPr>
        <w:t>Học phần góp phần hình thành nhận thức tích cực về vai trò của sự thay đổi và chuyển đổi số đối với sự phát triển bền vững của tổ chức. Học viên được khuyến khích phát triển tinh thần chủ động, linh hoạt và sẵn sàng thích ứng với môi trường kinh doanh biến động, đồng thời nâng cao ý thức trách nhiệm, tinh thần hợp tác và tư duy đổi mới sáng tạo trong quá trình tham gia và triển khai các hoạt động thay đổi trong tổ chức.</w:t>
      </w:r>
    </w:p>
    <w:p w14:paraId="51FCFBBC" w14:textId="77777777" w:rsidR="004332F2" w:rsidRDefault="004332F2" w:rsidP="004332F2">
      <w:pPr>
        <w:spacing w:line="288" w:lineRule="auto"/>
        <w:rPr>
          <w:rFonts w:eastAsia="Times New Roman" w:cs="Times New Roman"/>
          <w:b/>
          <w:i/>
          <w:color w:val="000000"/>
          <w:kern w:val="0"/>
          <w:sz w:val="26"/>
          <w:szCs w:val="26"/>
          <w:lang w:val="vi-VN"/>
          <w14:ligatures w14:val="none"/>
        </w:rPr>
      </w:pPr>
    </w:p>
    <w:p w14:paraId="71523AC1" w14:textId="77777777" w:rsidR="004332F2" w:rsidRPr="00FF0AE4" w:rsidRDefault="004332F2" w:rsidP="004332F2">
      <w:pPr>
        <w:spacing w:line="288" w:lineRule="auto"/>
        <w:rPr>
          <w:rFonts w:eastAsia="Times New Roman" w:cs="Times New Roman"/>
          <w:b/>
          <w:i/>
          <w:color w:val="000000"/>
          <w:kern w:val="0"/>
          <w:sz w:val="26"/>
          <w:szCs w:val="26"/>
          <w:lang w:val="vi-VN"/>
          <w14:ligatures w14:val="none"/>
        </w:rPr>
      </w:pPr>
      <w:r w:rsidRPr="00FF0AE4">
        <w:rPr>
          <w:rFonts w:eastAsia="Times New Roman" w:cs="Times New Roman"/>
          <w:b/>
          <w:i/>
          <w:color w:val="000000"/>
          <w:kern w:val="0"/>
          <w:sz w:val="26"/>
          <w:szCs w:val="26"/>
          <w:lang w:val="vi-VN"/>
          <w14:ligatures w14:val="none"/>
        </w:rPr>
        <w:t xml:space="preserve">3.2. Chuẩn đầu ra của học phần và mối liên hệ với các chỉ báo thuộc PLOs </w:t>
      </w:r>
    </w:p>
    <w:p w14:paraId="7AA4E7AF" w14:textId="77777777" w:rsidR="004332F2" w:rsidRPr="00FF0AE4" w:rsidRDefault="004332F2" w:rsidP="004332F2">
      <w:pPr>
        <w:spacing w:line="288" w:lineRule="auto"/>
        <w:ind w:firstLine="720"/>
        <w:jc w:val="left"/>
        <w:rPr>
          <w:rFonts w:eastAsia="Times New Roman" w:cs="Times New Roman"/>
          <w:color w:val="000000"/>
          <w:kern w:val="0"/>
          <w:sz w:val="26"/>
          <w:szCs w:val="26"/>
          <w:lang w:val="vi-VN"/>
          <w14:ligatures w14:val="none"/>
        </w:rPr>
      </w:pPr>
      <w:r w:rsidRPr="00FF0AE4">
        <w:rPr>
          <w:rFonts w:eastAsia="Times New Roman" w:cs="Times New Roman"/>
          <w:color w:val="000000"/>
          <w:kern w:val="0"/>
          <w:sz w:val="26"/>
          <w:szCs w:val="26"/>
          <w:lang w:val="vi-VN"/>
          <w14:ligatures w14:val="none"/>
        </w:rPr>
        <w:t xml:space="preserve">Sau khi kết thúc học phần, người học có khả năng: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56"/>
        <w:gridCol w:w="2668"/>
        <w:gridCol w:w="1223"/>
        <w:gridCol w:w="1303"/>
        <w:gridCol w:w="1078"/>
        <w:gridCol w:w="838"/>
        <w:gridCol w:w="1278"/>
      </w:tblGrid>
      <w:tr w:rsidR="004332F2" w:rsidRPr="008E3F40" w14:paraId="54EF8555" w14:textId="77777777" w:rsidTr="00907461">
        <w:trPr>
          <w:trHeight w:val="631"/>
        </w:trPr>
        <w:tc>
          <w:tcPr>
            <w:tcW w:w="511" w:type="pct"/>
            <w:vAlign w:val="center"/>
          </w:tcPr>
          <w:p w14:paraId="2359223B" w14:textId="77777777" w:rsidR="004332F2" w:rsidRPr="00C55B35" w:rsidRDefault="004332F2" w:rsidP="00907461">
            <w:pPr>
              <w:spacing w:line="288" w:lineRule="auto"/>
              <w:ind w:left="90"/>
              <w:jc w:val="center"/>
              <w:rPr>
                <w:bCs/>
                <w:color w:val="000000"/>
                <w:szCs w:val="24"/>
              </w:rPr>
            </w:pPr>
            <w:r w:rsidRPr="00C55B35">
              <w:rPr>
                <w:bCs/>
                <w:color w:val="000000"/>
                <w:szCs w:val="24"/>
              </w:rPr>
              <w:t>STT</w:t>
            </w:r>
          </w:p>
        </w:tc>
        <w:tc>
          <w:tcPr>
            <w:tcW w:w="1628" w:type="pct"/>
            <w:vAlign w:val="center"/>
          </w:tcPr>
          <w:p w14:paraId="2D82FC70" w14:textId="77777777" w:rsidR="004332F2" w:rsidRPr="00C55B35" w:rsidRDefault="004332F2" w:rsidP="00907461">
            <w:pPr>
              <w:spacing w:line="288" w:lineRule="auto"/>
              <w:rPr>
                <w:bCs/>
                <w:color w:val="000000"/>
                <w:szCs w:val="24"/>
              </w:rPr>
            </w:pPr>
            <w:r w:rsidRPr="00C55B35">
              <w:rPr>
                <w:bCs/>
                <w:color w:val="000000"/>
                <w:szCs w:val="24"/>
              </w:rPr>
              <w:t>Chuẩn đầu ra học phần (CLOs)</w:t>
            </w:r>
          </w:p>
        </w:tc>
        <w:tc>
          <w:tcPr>
            <w:tcW w:w="654" w:type="pct"/>
            <w:vAlign w:val="center"/>
          </w:tcPr>
          <w:p w14:paraId="151B27B6" w14:textId="77777777" w:rsidR="004332F2" w:rsidRPr="00C55B35" w:rsidRDefault="004332F2" w:rsidP="00907461">
            <w:pPr>
              <w:spacing w:line="288" w:lineRule="auto"/>
              <w:ind w:left="105" w:hanging="45"/>
              <w:jc w:val="center"/>
              <w:rPr>
                <w:bCs/>
                <w:color w:val="000000"/>
                <w:szCs w:val="24"/>
              </w:rPr>
            </w:pPr>
            <w:r w:rsidRPr="00C55B35">
              <w:rPr>
                <w:bCs/>
                <w:color w:val="000000"/>
                <w:szCs w:val="24"/>
              </w:rPr>
              <w:t>Kiến thức</w:t>
            </w:r>
          </w:p>
          <w:p w14:paraId="4DCF2E7C" w14:textId="77777777" w:rsidR="004332F2" w:rsidRPr="00C55B35" w:rsidRDefault="004332F2" w:rsidP="00907461">
            <w:pPr>
              <w:spacing w:line="288" w:lineRule="auto"/>
              <w:ind w:left="105" w:hanging="45"/>
              <w:jc w:val="center"/>
              <w:rPr>
                <w:bCs/>
                <w:color w:val="000000"/>
                <w:szCs w:val="24"/>
              </w:rPr>
            </w:pPr>
            <w:r w:rsidRPr="00C55B35">
              <w:rPr>
                <w:bCs/>
                <w:color w:val="000000"/>
                <w:szCs w:val="24"/>
                <w:u w:val="single"/>
              </w:rPr>
              <w:t>C</w:t>
            </w:r>
            <w:r w:rsidRPr="00C55B35">
              <w:rPr>
                <w:bCs/>
                <w:color w:val="000000"/>
                <w:szCs w:val="24"/>
              </w:rPr>
              <w:t>ognitive</w:t>
            </w:r>
          </w:p>
        </w:tc>
        <w:tc>
          <w:tcPr>
            <w:tcW w:w="697" w:type="pct"/>
            <w:vAlign w:val="center"/>
          </w:tcPr>
          <w:p w14:paraId="20371BD2" w14:textId="77777777" w:rsidR="004332F2" w:rsidRPr="00C55B35" w:rsidRDefault="004332F2" w:rsidP="00907461">
            <w:pPr>
              <w:spacing w:line="288" w:lineRule="auto"/>
              <w:ind w:right="-120" w:hanging="180"/>
              <w:jc w:val="center"/>
              <w:rPr>
                <w:bCs/>
                <w:color w:val="000000"/>
                <w:szCs w:val="24"/>
              </w:rPr>
            </w:pPr>
            <w:r w:rsidRPr="00C55B35">
              <w:rPr>
                <w:bCs/>
                <w:color w:val="000000"/>
                <w:szCs w:val="24"/>
              </w:rPr>
              <w:t xml:space="preserve">Kỹ năng </w:t>
            </w:r>
          </w:p>
          <w:p w14:paraId="7D3319C8" w14:textId="77777777" w:rsidR="004332F2" w:rsidRPr="00C55B35" w:rsidRDefault="004332F2" w:rsidP="00907461">
            <w:pPr>
              <w:spacing w:line="288" w:lineRule="auto"/>
              <w:ind w:right="-120" w:hanging="180"/>
              <w:jc w:val="center"/>
              <w:rPr>
                <w:bCs/>
                <w:color w:val="000000"/>
                <w:szCs w:val="24"/>
              </w:rPr>
            </w:pPr>
            <w:r w:rsidRPr="00C55B35">
              <w:rPr>
                <w:bCs/>
                <w:color w:val="000000"/>
                <w:szCs w:val="24"/>
                <w:u w:val="single"/>
              </w:rPr>
              <w:t>P</w:t>
            </w:r>
            <w:r w:rsidRPr="00C55B35">
              <w:rPr>
                <w:bCs/>
                <w:color w:val="000000"/>
                <w:szCs w:val="24"/>
              </w:rPr>
              <w:t>sychomotor</w:t>
            </w:r>
          </w:p>
        </w:tc>
        <w:tc>
          <w:tcPr>
            <w:tcW w:w="576" w:type="pct"/>
            <w:vAlign w:val="center"/>
          </w:tcPr>
          <w:p w14:paraId="2C710D56" w14:textId="77777777" w:rsidR="004332F2" w:rsidRPr="00C55B35" w:rsidRDefault="004332F2" w:rsidP="00907461">
            <w:pPr>
              <w:spacing w:line="288" w:lineRule="auto"/>
              <w:ind w:left="-40" w:right="-32"/>
              <w:jc w:val="center"/>
              <w:rPr>
                <w:bCs/>
                <w:color w:val="000000"/>
                <w:szCs w:val="24"/>
              </w:rPr>
            </w:pPr>
            <w:r w:rsidRPr="00C55B35">
              <w:rPr>
                <w:bCs/>
                <w:color w:val="000000"/>
                <w:szCs w:val="24"/>
              </w:rPr>
              <w:t>Thái độ</w:t>
            </w:r>
          </w:p>
          <w:p w14:paraId="08196381" w14:textId="77777777" w:rsidR="004332F2" w:rsidRPr="00C55B35" w:rsidRDefault="004332F2" w:rsidP="00907461">
            <w:pPr>
              <w:spacing w:line="288" w:lineRule="auto"/>
              <w:ind w:left="-40" w:right="-32"/>
              <w:jc w:val="center"/>
              <w:rPr>
                <w:bCs/>
                <w:color w:val="000000"/>
                <w:szCs w:val="24"/>
              </w:rPr>
            </w:pPr>
            <w:r w:rsidRPr="00C55B35">
              <w:rPr>
                <w:bCs/>
                <w:color w:val="000000"/>
                <w:szCs w:val="24"/>
                <w:u w:val="single"/>
              </w:rPr>
              <w:t>A</w:t>
            </w:r>
            <w:r w:rsidRPr="00C55B35">
              <w:rPr>
                <w:bCs/>
                <w:color w:val="000000"/>
                <w:szCs w:val="24"/>
              </w:rPr>
              <w:t>ffective</w:t>
            </w:r>
          </w:p>
        </w:tc>
        <w:tc>
          <w:tcPr>
            <w:tcW w:w="467" w:type="pct"/>
            <w:vAlign w:val="center"/>
          </w:tcPr>
          <w:p w14:paraId="510AF55F" w14:textId="77777777" w:rsidR="004332F2" w:rsidRPr="00C55B35" w:rsidRDefault="004332F2" w:rsidP="00907461">
            <w:pPr>
              <w:spacing w:line="288" w:lineRule="auto"/>
              <w:ind w:left="-90" w:right="-32"/>
              <w:jc w:val="center"/>
              <w:rPr>
                <w:bCs/>
                <w:color w:val="000000"/>
                <w:szCs w:val="24"/>
              </w:rPr>
            </w:pPr>
            <w:r w:rsidRPr="00C55B35">
              <w:rPr>
                <w:bCs/>
                <w:color w:val="000000"/>
                <w:szCs w:val="24"/>
              </w:rPr>
              <w:t>Chỉ báo PI</w:t>
            </w:r>
            <w:r>
              <w:rPr>
                <w:bCs/>
                <w:color w:val="000000"/>
                <w:szCs w:val="24"/>
              </w:rPr>
              <w:t>-CTĐT QTKD</w:t>
            </w:r>
          </w:p>
        </w:tc>
        <w:tc>
          <w:tcPr>
            <w:tcW w:w="467" w:type="pct"/>
          </w:tcPr>
          <w:p w14:paraId="2C742F7B" w14:textId="77777777" w:rsidR="004332F2" w:rsidRPr="00AB252F" w:rsidRDefault="004332F2" w:rsidP="00907461">
            <w:pPr>
              <w:spacing w:line="288" w:lineRule="auto"/>
              <w:ind w:left="-90" w:right="-32"/>
              <w:jc w:val="center"/>
              <w:rPr>
                <w:bCs/>
                <w:color w:val="000000"/>
                <w:szCs w:val="24"/>
                <w:lang w:val="pt-BR"/>
              </w:rPr>
            </w:pPr>
            <w:r w:rsidRPr="00AB252F">
              <w:rPr>
                <w:bCs/>
                <w:color w:val="000000"/>
                <w:szCs w:val="24"/>
                <w:lang w:val="pt-BR"/>
              </w:rPr>
              <w:t xml:space="preserve">Chỉ báo PI-CTĐT </w:t>
            </w:r>
          </w:p>
          <w:p w14:paraId="004E3FBA" w14:textId="77777777" w:rsidR="004332F2" w:rsidRPr="00AB252F" w:rsidRDefault="004332F2" w:rsidP="00907461">
            <w:pPr>
              <w:spacing w:line="288" w:lineRule="auto"/>
              <w:ind w:left="-90" w:right="-32"/>
              <w:jc w:val="center"/>
              <w:rPr>
                <w:bCs/>
                <w:color w:val="000000"/>
                <w:szCs w:val="24"/>
                <w:lang w:val="pt-BR"/>
              </w:rPr>
            </w:pPr>
            <w:r w:rsidRPr="00AB252F">
              <w:rPr>
                <w:bCs/>
                <w:color w:val="000000"/>
                <w:szCs w:val="24"/>
                <w:lang w:val="pt-BR"/>
              </w:rPr>
              <w:t>Mar</w:t>
            </w:r>
          </w:p>
        </w:tc>
      </w:tr>
      <w:tr w:rsidR="004332F2" w:rsidRPr="000E2462" w14:paraId="1C015E63" w14:textId="77777777" w:rsidTr="00907461">
        <w:trPr>
          <w:trHeight w:val="326"/>
        </w:trPr>
        <w:tc>
          <w:tcPr>
            <w:tcW w:w="511" w:type="pct"/>
            <w:vAlign w:val="center"/>
          </w:tcPr>
          <w:p w14:paraId="03DAE1A7" w14:textId="77777777" w:rsidR="004332F2" w:rsidRPr="000E2462" w:rsidRDefault="004332F2" w:rsidP="00907461">
            <w:pPr>
              <w:spacing w:line="288" w:lineRule="auto"/>
              <w:ind w:left="90"/>
              <w:jc w:val="left"/>
              <w:rPr>
                <w:color w:val="000000"/>
                <w:sz w:val="26"/>
                <w:szCs w:val="26"/>
              </w:rPr>
            </w:pPr>
            <w:r w:rsidRPr="000E2462">
              <w:rPr>
                <w:color w:val="000000"/>
                <w:sz w:val="26"/>
                <w:szCs w:val="26"/>
              </w:rPr>
              <w:t>CLO1</w:t>
            </w:r>
          </w:p>
        </w:tc>
        <w:tc>
          <w:tcPr>
            <w:tcW w:w="1628" w:type="pct"/>
            <w:vAlign w:val="center"/>
          </w:tcPr>
          <w:p w14:paraId="7F0F8860" w14:textId="77777777" w:rsidR="004332F2" w:rsidRPr="000E2462" w:rsidRDefault="004332F2" w:rsidP="00907461">
            <w:pPr>
              <w:spacing w:line="240" w:lineRule="auto"/>
              <w:jc w:val="left"/>
              <w:rPr>
                <w:rFonts w:eastAsia="Calibri"/>
                <w:sz w:val="26"/>
                <w:szCs w:val="26"/>
              </w:rPr>
            </w:pPr>
            <w:r w:rsidRPr="000E2462">
              <w:rPr>
                <w:rFonts w:eastAsia="Calibri"/>
                <w:b/>
                <w:bCs/>
                <w:sz w:val="26"/>
                <w:szCs w:val="26"/>
              </w:rPr>
              <w:t>Thiết kế</w:t>
            </w:r>
            <w:r w:rsidRPr="000E2462">
              <w:rPr>
                <w:rFonts w:eastAsia="Calibri"/>
                <w:sz w:val="26"/>
                <w:szCs w:val="26"/>
              </w:rPr>
              <w:t xml:space="preserve"> mô hình quản trị sự thay đổi trong bối cảnh chuyển đổi số nhằm </w:t>
            </w:r>
            <w:r w:rsidRPr="000E2462">
              <w:rPr>
                <w:rFonts w:eastAsia="Calibri"/>
                <w:b/>
                <w:bCs/>
                <w:sz w:val="26"/>
                <w:szCs w:val="26"/>
              </w:rPr>
              <w:t>xây dựng</w:t>
            </w:r>
            <w:r w:rsidRPr="000E2462">
              <w:rPr>
                <w:rFonts w:eastAsia="Calibri"/>
                <w:sz w:val="26"/>
                <w:szCs w:val="26"/>
              </w:rPr>
              <w:t xml:space="preserve"> phương thức quản trị phù hợp với yêu cầu của môi trường kinh doanh hiện đại.</w:t>
            </w:r>
          </w:p>
        </w:tc>
        <w:tc>
          <w:tcPr>
            <w:tcW w:w="654" w:type="pct"/>
            <w:vAlign w:val="center"/>
          </w:tcPr>
          <w:p w14:paraId="11EFBA5F" w14:textId="77777777" w:rsidR="004332F2" w:rsidRPr="000E2462" w:rsidRDefault="004332F2" w:rsidP="00907461">
            <w:pPr>
              <w:spacing w:line="288" w:lineRule="auto"/>
              <w:jc w:val="center"/>
              <w:rPr>
                <w:rFonts w:eastAsia="Calibri"/>
                <w:sz w:val="26"/>
                <w:szCs w:val="26"/>
              </w:rPr>
            </w:pPr>
            <w:r w:rsidRPr="000E2462">
              <w:rPr>
                <w:rFonts w:eastAsia="Calibri"/>
                <w:sz w:val="26"/>
                <w:szCs w:val="26"/>
              </w:rPr>
              <w:t>C6</w:t>
            </w:r>
          </w:p>
        </w:tc>
        <w:tc>
          <w:tcPr>
            <w:tcW w:w="697" w:type="pct"/>
            <w:vAlign w:val="center"/>
          </w:tcPr>
          <w:p w14:paraId="34CD8CC7" w14:textId="77777777" w:rsidR="004332F2" w:rsidRPr="000E2462" w:rsidRDefault="004332F2" w:rsidP="00907461">
            <w:pPr>
              <w:spacing w:line="288" w:lineRule="auto"/>
              <w:jc w:val="center"/>
              <w:rPr>
                <w:rFonts w:eastAsia="Calibri"/>
                <w:sz w:val="26"/>
                <w:szCs w:val="26"/>
              </w:rPr>
            </w:pPr>
            <w:r w:rsidRPr="000E2462">
              <w:rPr>
                <w:rFonts w:eastAsia="Calibri"/>
                <w:sz w:val="26"/>
                <w:szCs w:val="26"/>
              </w:rPr>
              <w:t>P4</w:t>
            </w:r>
          </w:p>
        </w:tc>
        <w:tc>
          <w:tcPr>
            <w:tcW w:w="576" w:type="pct"/>
            <w:vAlign w:val="center"/>
          </w:tcPr>
          <w:p w14:paraId="4C9E85F5" w14:textId="77777777" w:rsidR="004332F2" w:rsidRPr="000E2462" w:rsidRDefault="004332F2" w:rsidP="00907461">
            <w:pPr>
              <w:spacing w:line="288" w:lineRule="auto"/>
              <w:ind w:left="720"/>
              <w:jc w:val="center"/>
              <w:rPr>
                <w:color w:val="000000"/>
                <w:sz w:val="26"/>
                <w:szCs w:val="26"/>
              </w:rPr>
            </w:pPr>
          </w:p>
        </w:tc>
        <w:tc>
          <w:tcPr>
            <w:tcW w:w="467" w:type="pct"/>
            <w:vAlign w:val="center"/>
          </w:tcPr>
          <w:p w14:paraId="7885F5C5" w14:textId="77777777" w:rsidR="004332F2" w:rsidRPr="000E2462" w:rsidRDefault="004332F2" w:rsidP="00907461">
            <w:pPr>
              <w:spacing w:line="288" w:lineRule="auto"/>
              <w:jc w:val="center"/>
              <w:rPr>
                <w:color w:val="000000"/>
                <w:sz w:val="26"/>
                <w:szCs w:val="26"/>
                <w:lang w:val="vi-VN"/>
              </w:rPr>
            </w:pPr>
            <w:r w:rsidRPr="000E2462">
              <w:rPr>
                <w:color w:val="000000"/>
                <w:sz w:val="26"/>
                <w:szCs w:val="26"/>
                <w:lang w:val="vi-VN"/>
              </w:rPr>
              <w:t>PI1.1, PI1.2, PI1.3</w:t>
            </w:r>
          </w:p>
        </w:tc>
        <w:tc>
          <w:tcPr>
            <w:tcW w:w="467" w:type="pct"/>
          </w:tcPr>
          <w:p w14:paraId="46328ABD" w14:textId="77777777" w:rsidR="004332F2" w:rsidRPr="00A7404E" w:rsidRDefault="004332F2" w:rsidP="00907461">
            <w:pPr>
              <w:spacing w:line="288" w:lineRule="auto"/>
              <w:jc w:val="center"/>
              <w:rPr>
                <w:color w:val="000000"/>
                <w:sz w:val="26"/>
                <w:szCs w:val="26"/>
              </w:rPr>
            </w:pPr>
            <w:r>
              <w:rPr>
                <w:color w:val="000000"/>
                <w:sz w:val="26"/>
                <w:szCs w:val="26"/>
              </w:rPr>
              <w:t>X/PI2.1/R</w:t>
            </w:r>
          </w:p>
        </w:tc>
      </w:tr>
      <w:tr w:rsidR="004332F2" w:rsidRPr="000E2462" w14:paraId="64F372B6" w14:textId="77777777" w:rsidTr="00907461">
        <w:tc>
          <w:tcPr>
            <w:tcW w:w="511" w:type="pct"/>
            <w:vAlign w:val="center"/>
          </w:tcPr>
          <w:p w14:paraId="7B8EBAC0" w14:textId="77777777" w:rsidR="004332F2" w:rsidRPr="000E2462" w:rsidRDefault="004332F2" w:rsidP="00907461">
            <w:pPr>
              <w:spacing w:line="288" w:lineRule="auto"/>
              <w:ind w:left="90"/>
              <w:jc w:val="left"/>
              <w:rPr>
                <w:color w:val="000000"/>
                <w:sz w:val="26"/>
                <w:szCs w:val="26"/>
              </w:rPr>
            </w:pPr>
            <w:r w:rsidRPr="000E2462">
              <w:rPr>
                <w:color w:val="000000"/>
                <w:sz w:val="26"/>
                <w:szCs w:val="26"/>
              </w:rPr>
              <w:lastRenderedPageBreak/>
              <w:t>CLO2</w:t>
            </w:r>
          </w:p>
        </w:tc>
        <w:tc>
          <w:tcPr>
            <w:tcW w:w="1628" w:type="pct"/>
            <w:vAlign w:val="center"/>
          </w:tcPr>
          <w:p w14:paraId="2D9F6032" w14:textId="77777777" w:rsidR="004332F2" w:rsidRPr="000E2462" w:rsidRDefault="004332F2" w:rsidP="00907461">
            <w:pPr>
              <w:spacing w:line="240" w:lineRule="auto"/>
              <w:ind w:hanging="46"/>
              <w:jc w:val="left"/>
              <w:rPr>
                <w:rFonts w:eastAsia="Calibri"/>
                <w:sz w:val="26"/>
                <w:szCs w:val="26"/>
              </w:rPr>
            </w:pPr>
            <w:r w:rsidRPr="000E2462">
              <w:rPr>
                <w:rFonts w:eastAsia="Calibri"/>
                <w:b/>
                <w:bCs/>
                <w:sz w:val="26"/>
                <w:szCs w:val="26"/>
              </w:rPr>
              <w:t>Phân tích</w:t>
            </w:r>
            <w:r w:rsidRPr="000E2462">
              <w:rPr>
                <w:rFonts w:eastAsia="Calibri"/>
                <w:sz w:val="26"/>
                <w:szCs w:val="26"/>
              </w:rPr>
              <w:t xml:space="preserve"> các yếu tố chiến lược và điều kiện tổ chức nhằm </w:t>
            </w:r>
            <w:r w:rsidRPr="000E2462">
              <w:rPr>
                <w:rFonts w:eastAsia="Calibri"/>
                <w:b/>
                <w:bCs/>
                <w:sz w:val="26"/>
                <w:szCs w:val="26"/>
              </w:rPr>
              <w:t>xác định</w:t>
            </w:r>
            <w:r w:rsidRPr="000E2462">
              <w:rPr>
                <w:rFonts w:eastAsia="Calibri"/>
                <w:sz w:val="26"/>
                <w:szCs w:val="26"/>
              </w:rPr>
              <w:t xml:space="preserve"> kế hoạch triển khai sự thay đổi phù hợp với mục tiêu phát triển kinh doanh.</w:t>
            </w:r>
          </w:p>
        </w:tc>
        <w:tc>
          <w:tcPr>
            <w:tcW w:w="654" w:type="pct"/>
            <w:vAlign w:val="center"/>
          </w:tcPr>
          <w:p w14:paraId="563A2F29" w14:textId="77777777" w:rsidR="004332F2" w:rsidRPr="000E2462" w:rsidRDefault="004332F2" w:rsidP="00907461">
            <w:pPr>
              <w:spacing w:line="288" w:lineRule="auto"/>
              <w:jc w:val="center"/>
              <w:rPr>
                <w:rFonts w:eastAsia="Calibri"/>
                <w:sz w:val="26"/>
                <w:szCs w:val="26"/>
              </w:rPr>
            </w:pPr>
            <w:r w:rsidRPr="000E2462">
              <w:rPr>
                <w:rFonts w:eastAsia="Calibri"/>
                <w:sz w:val="26"/>
                <w:szCs w:val="26"/>
              </w:rPr>
              <w:t>C4</w:t>
            </w:r>
          </w:p>
        </w:tc>
        <w:tc>
          <w:tcPr>
            <w:tcW w:w="697" w:type="pct"/>
            <w:vAlign w:val="center"/>
          </w:tcPr>
          <w:p w14:paraId="11301F4C" w14:textId="77777777" w:rsidR="004332F2" w:rsidRPr="000E2462" w:rsidRDefault="004332F2" w:rsidP="00907461">
            <w:pPr>
              <w:spacing w:line="288" w:lineRule="auto"/>
              <w:jc w:val="center"/>
              <w:rPr>
                <w:rFonts w:eastAsia="Calibri"/>
                <w:sz w:val="26"/>
                <w:szCs w:val="26"/>
              </w:rPr>
            </w:pPr>
            <w:r w:rsidRPr="000E2462">
              <w:rPr>
                <w:rFonts w:eastAsia="Calibri"/>
                <w:sz w:val="26"/>
                <w:szCs w:val="26"/>
              </w:rPr>
              <w:t>P3</w:t>
            </w:r>
          </w:p>
        </w:tc>
        <w:tc>
          <w:tcPr>
            <w:tcW w:w="576" w:type="pct"/>
            <w:vAlign w:val="center"/>
          </w:tcPr>
          <w:p w14:paraId="7E2D738F" w14:textId="77777777" w:rsidR="004332F2" w:rsidRPr="000E2462" w:rsidRDefault="004332F2" w:rsidP="00907461">
            <w:pPr>
              <w:spacing w:line="288" w:lineRule="auto"/>
              <w:ind w:left="720"/>
              <w:jc w:val="center"/>
              <w:rPr>
                <w:color w:val="000000"/>
                <w:sz w:val="26"/>
                <w:szCs w:val="26"/>
              </w:rPr>
            </w:pPr>
          </w:p>
        </w:tc>
        <w:tc>
          <w:tcPr>
            <w:tcW w:w="467" w:type="pct"/>
            <w:vAlign w:val="center"/>
          </w:tcPr>
          <w:p w14:paraId="30B723B2" w14:textId="77777777" w:rsidR="004332F2" w:rsidRPr="000E2462" w:rsidRDefault="004332F2" w:rsidP="00907461">
            <w:pPr>
              <w:spacing w:line="288" w:lineRule="auto"/>
              <w:jc w:val="center"/>
              <w:rPr>
                <w:color w:val="000000"/>
                <w:sz w:val="26"/>
                <w:szCs w:val="26"/>
                <w:lang w:val="vi-VN"/>
              </w:rPr>
            </w:pPr>
            <w:r w:rsidRPr="000E2462">
              <w:rPr>
                <w:color w:val="000000"/>
                <w:sz w:val="26"/>
                <w:szCs w:val="26"/>
                <w:lang w:val="vi-VN"/>
              </w:rPr>
              <w:t>PI2.1, PI2.2, PI2.3</w:t>
            </w:r>
          </w:p>
        </w:tc>
        <w:tc>
          <w:tcPr>
            <w:tcW w:w="467" w:type="pct"/>
          </w:tcPr>
          <w:p w14:paraId="7CE1291F" w14:textId="77777777" w:rsidR="004332F2" w:rsidRPr="00A7404E" w:rsidRDefault="004332F2" w:rsidP="00907461">
            <w:pPr>
              <w:spacing w:line="288" w:lineRule="auto"/>
              <w:jc w:val="center"/>
              <w:rPr>
                <w:color w:val="000000"/>
                <w:sz w:val="26"/>
                <w:szCs w:val="26"/>
              </w:rPr>
            </w:pPr>
            <w:r>
              <w:rPr>
                <w:color w:val="000000"/>
                <w:sz w:val="26"/>
                <w:szCs w:val="26"/>
              </w:rPr>
              <w:t>X/PI2.2/R</w:t>
            </w:r>
          </w:p>
        </w:tc>
      </w:tr>
      <w:tr w:rsidR="004332F2" w:rsidRPr="000E2462" w14:paraId="70907493" w14:textId="77777777" w:rsidTr="00907461">
        <w:trPr>
          <w:trHeight w:val="107"/>
        </w:trPr>
        <w:tc>
          <w:tcPr>
            <w:tcW w:w="511" w:type="pct"/>
            <w:vAlign w:val="center"/>
          </w:tcPr>
          <w:p w14:paraId="6A84920C" w14:textId="77777777" w:rsidR="004332F2" w:rsidRPr="000E2462" w:rsidRDefault="004332F2" w:rsidP="00907461">
            <w:pPr>
              <w:spacing w:line="288" w:lineRule="auto"/>
              <w:ind w:left="90"/>
              <w:jc w:val="left"/>
              <w:rPr>
                <w:color w:val="000000"/>
                <w:sz w:val="26"/>
                <w:szCs w:val="26"/>
              </w:rPr>
            </w:pPr>
            <w:r w:rsidRPr="000E2462">
              <w:rPr>
                <w:color w:val="000000"/>
                <w:sz w:val="26"/>
                <w:szCs w:val="26"/>
              </w:rPr>
              <w:t>CLO3</w:t>
            </w:r>
          </w:p>
        </w:tc>
        <w:tc>
          <w:tcPr>
            <w:tcW w:w="1628" w:type="pct"/>
            <w:vAlign w:val="center"/>
          </w:tcPr>
          <w:p w14:paraId="7AE3BFB5" w14:textId="77777777" w:rsidR="004332F2" w:rsidRPr="000E2462" w:rsidRDefault="004332F2" w:rsidP="00907461">
            <w:pPr>
              <w:spacing w:line="240" w:lineRule="auto"/>
              <w:ind w:hanging="46"/>
              <w:jc w:val="left"/>
              <w:rPr>
                <w:rFonts w:eastAsia="Calibri"/>
                <w:sz w:val="26"/>
                <w:szCs w:val="26"/>
              </w:rPr>
            </w:pPr>
            <w:r w:rsidRPr="000E2462">
              <w:rPr>
                <w:rFonts w:eastAsia="Calibri"/>
                <w:b/>
                <w:bCs/>
                <w:sz w:val="26"/>
                <w:szCs w:val="26"/>
              </w:rPr>
              <w:t>Đánh giá</w:t>
            </w:r>
            <w:r w:rsidRPr="000E2462">
              <w:rPr>
                <w:rFonts w:eastAsia="Calibri"/>
                <w:sz w:val="26"/>
                <w:szCs w:val="26"/>
              </w:rPr>
              <w:t xml:space="preserve"> hiệu quả của các hoạt động quản trị sự thay đổi trong bối cảnh chuyển đổi số nhằm </w:t>
            </w:r>
            <w:r w:rsidRPr="000E2462">
              <w:rPr>
                <w:rFonts w:eastAsia="Calibri"/>
                <w:b/>
                <w:bCs/>
                <w:sz w:val="26"/>
                <w:szCs w:val="26"/>
              </w:rPr>
              <w:t>phối hợp</w:t>
            </w:r>
            <w:r w:rsidRPr="000E2462">
              <w:rPr>
                <w:rFonts w:eastAsia="Calibri"/>
                <w:sz w:val="26"/>
                <w:szCs w:val="26"/>
              </w:rPr>
              <w:t xml:space="preserve"> nguồn lực tổ chức một cách hiệu quả.</w:t>
            </w:r>
          </w:p>
        </w:tc>
        <w:tc>
          <w:tcPr>
            <w:tcW w:w="654" w:type="pct"/>
            <w:vAlign w:val="center"/>
          </w:tcPr>
          <w:p w14:paraId="0E3E6B6F" w14:textId="77777777" w:rsidR="004332F2" w:rsidRPr="000E2462" w:rsidRDefault="004332F2" w:rsidP="00907461">
            <w:pPr>
              <w:spacing w:line="288" w:lineRule="auto"/>
              <w:jc w:val="center"/>
              <w:rPr>
                <w:rFonts w:eastAsia="Calibri"/>
                <w:sz w:val="26"/>
                <w:szCs w:val="26"/>
              </w:rPr>
            </w:pPr>
            <w:r w:rsidRPr="000E2462">
              <w:rPr>
                <w:rFonts w:eastAsia="Calibri"/>
                <w:sz w:val="26"/>
                <w:szCs w:val="26"/>
              </w:rPr>
              <w:t>C5</w:t>
            </w:r>
          </w:p>
        </w:tc>
        <w:tc>
          <w:tcPr>
            <w:tcW w:w="697" w:type="pct"/>
            <w:vAlign w:val="center"/>
          </w:tcPr>
          <w:p w14:paraId="0BAC2B5D" w14:textId="77777777" w:rsidR="004332F2" w:rsidRPr="000E2462" w:rsidRDefault="004332F2" w:rsidP="00907461">
            <w:pPr>
              <w:spacing w:line="288" w:lineRule="auto"/>
              <w:jc w:val="center"/>
              <w:rPr>
                <w:rFonts w:eastAsia="Calibri"/>
                <w:sz w:val="26"/>
                <w:szCs w:val="26"/>
              </w:rPr>
            </w:pPr>
            <w:r w:rsidRPr="000E2462">
              <w:rPr>
                <w:rFonts w:eastAsia="Calibri"/>
                <w:sz w:val="26"/>
                <w:szCs w:val="26"/>
              </w:rPr>
              <w:t>P4</w:t>
            </w:r>
          </w:p>
        </w:tc>
        <w:tc>
          <w:tcPr>
            <w:tcW w:w="576" w:type="pct"/>
            <w:vAlign w:val="center"/>
          </w:tcPr>
          <w:p w14:paraId="67083E70" w14:textId="77777777" w:rsidR="004332F2" w:rsidRPr="000E2462" w:rsidRDefault="004332F2" w:rsidP="00907461">
            <w:pPr>
              <w:spacing w:line="288" w:lineRule="auto"/>
              <w:ind w:left="720"/>
              <w:jc w:val="center"/>
              <w:rPr>
                <w:color w:val="000000"/>
                <w:sz w:val="26"/>
                <w:szCs w:val="26"/>
              </w:rPr>
            </w:pPr>
          </w:p>
        </w:tc>
        <w:tc>
          <w:tcPr>
            <w:tcW w:w="467" w:type="pct"/>
            <w:vAlign w:val="center"/>
          </w:tcPr>
          <w:p w14:paraId="42503C9C" w14:textId="77777777" w:rsidR="004332F2" w:rsidRPr="000E2462" w:rsidRDefault="004332F2" w:rsidP="00907461">
            <w:pPr>
              <w:spacing w:line="288" w:lineRule="auto"/>
              <w:jc w:val="center"/>
              <w:rPr>
                <w:color w:val="000000"/>
                <w:sz w:val="26"/>
                <w:szCs w:val="26"/>
                <w:lang w:val="vi-VN"/>
              </w:rPr>
            </w:pPr>
            <w:r w:rsidRPr="000E2462">
              <w:rPr>
                <w:color w:val="000000"/>
                <w:sz w:val="26"/>
                <w:szCs w:val="26"/>
                <w:lang w:val="vi-VN"/>
              </w:rPr>
              <w:t>PI4.1, PI4.2, PI4.3</w:t>
            </w:r>
          </w:p>
        </w:tc>
        <w:tc>
          <w:tcPr>
            <w:tcW w:w="467" w:type="pct"/>
          </w:tcPr>
          <w:p w14:paraId="1B31F20F" w14:textId="77777777" w:rsidR="004332F2" w:rsidRDefault="004332F2" w:rsidP="00907461">
            <w:pPr>
              <w:spacing w:line="288" w:lineRule="auto"/>
              <w:jc w:val="center"/>
              <w:rPr>
                <w:color w:val="000000"/>
                <w:sz w:val="26"/>
                <w:szCs w:val="26"/>
              </w:rPr>
            </w:pPr>
            <w:r>
              <w:rPr>
                <w:color w:val="000000"/>
                <w:sz w:val="26"/>
                <w:szCs w:val="26"/>
              </w:rPr>
              <w:t>X/PI3.2/I</w:t>
            </w:r>
          </w:p>
          <w:p w14:paraId="661FE491" w14:textId="77777777" w:rsidR="004332F2" w:rsidRPr="00A7404E" w:rsidRDefault="004332F2" w:rsidP="00907461">
            <w:pPr>
              <w:spacing w:line="288" w:lineRule="auto"/>
              <w:jc w:val="center"/>
              <w:rPr>
                <w:color w:val="000000"/>
                <w:sz w:val="26"/>
                <w:szCs w:val="26"/>
              </w:rPr>
            </w:pPr>
            <w:r>
              <w:rPr>
                <w:color w:val="000000"/>
                <w:sz w:val="26"/>
                <w:szCs w:val="26"/>
              </w:rPr>
              <w:t>X/PI3.3/I</w:t>
            </w:r>
          </w:p>
        </w:tc>
      </w:tr>
    </w:tbl>
    <w:p w14:paraId="70D52CCD" w14:textId="77777777" w:rsidR="004332F2" w:rsidRDefault="004332F2" w:rsidP="004332F2">
      <w:pPr>
        <w:spacing w:line="288" w:lineRule="auto"/>
        <w:jc w:val="left"/>
        <w:rPr>
          <w:rFonts w:eastAsia="Times New Roman" w:cs="Times New Roman"/>
          <w:b/>
          <w:i/>
          <w:color w:val="000000"/>
          <w:kern w:val="0"/>
          <w:sz w:val="26"/>
          <w:szCs w:val="26"/>
          <w:lang w:val="vi-VN"/>
          <w14:ligatures w14:val="none"/>
        </w:rPr>
      </w:pPr>
    </w:p>
    <w:p w14:paraId="3D24A8FD" w14:textId="77777777" w:rsidR="004332F2" w:rsidRPr="00FF0AE4" w:rsidRDefault="004332F2" w:rsidP="004332F2">
      <w:pPr>
        <w:spacing w:line="288" w:lineRule="auto"/>
        <w:jc w:val="left"/>
        <w:rPr>
          <w:rFonts w:eastAsia="Times New Roman" w:cs="Times New Roman"/>
          <w:b/>
          <w:i/>
          <w:color w:val="000000"/>
          <w:kern w:val="0"/>
          <w:sz w:val="26"/>
          <w:szCs w:val="26"/>
          <w:lang w:val="vi-VN"/>
          <w14:ligatures w14:val="none"/>
        </w:rPr>
      </w:pPr>
      <w:r w:rsidRPr="00FF0AE4">
        <w:rPr>
          <w:rFonts w:eastAsia="Times New Roman" w:cs="Times New Roman"/>
          <w:b/>
          <w:i/>
          <w:color w:val="000000"/>
          <w:kern w:val="0"/>
          <w:sz w:val="26"/>
          <w:szCs w:val="26"/>
          <w:lang w:val="vi-VN"/>
          <w14:ligatures w14:val="none"/>
        </w:rPr>
        <w:t xml:space="preserve">3.3. Hoạt động kiểm tra và hoạt động dạy học theo chuẩn đầu ra </w:t>
      </w:r>
    </w:p>
    <w:tbl>
      <w:tblPr>
        <w:tblW w:w="500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033"/>
        <w:gridCol w:w="833"/>
        <w:gridCol w:w="691"/>
        <w:gridCol w:w="694"/>
        <w:gridCol w:w="696"/>
        <w:gridCol w:w="792"/>
        <w:gridCol w:w="698"/>
        <w:gridCol w:w="696"/>
        <w:gridCol w:w="696"/>
        <w:gridCol w:w="698"/>
        <w:gridCol w:w="1118"/>
        <w:gridCol w:w="705"/>
      </w:tblGrid>
      <w:tr w:rsidR="004332F2" w:rsidRPr="000E2462" w14:paraId="6D667DA6" w14:textId="77777777" w:rsidTr="00907461">
        <w:trPr>
          <w:cantSplit/>
          <w:trHeight w:val="585"/>
        </w:trPr>
        <w:tc>
          <w:tcPr>
            <w:tcW w:w="553" w:type="pct"/>
            <w:vMerge w:val="restart"/>
            <w:vAlign w:val="center"/>
          </w:tcPr>
          <w:p w14:paraId="4273B6C5" w14:textId="77777777" w:rsidR="004332F2" w:rsidRPr="000E2462" w:rsidRDefault="004332F2" w:rsidP="00907461">
            <w:pPr>
              <w:spacing w:line="288" w:lineRule="auto"/>
              <w:ind w:left="75"/>
              <w:jc w:val="left"/>
              <w:rPr>
                <w:rFonts w:eastAsia="Times New Roman" w:cs="Times New Roman"/>
                <w:color w:val="000000"/>
                <w:kern w:val="0"/>
                <w:sz w:val="26"/>
                <w:szCs w:val="26"/>
                <w14:ligatures w14:val="none"/>
              </w:rPr>
            </w:pPr>
            <w:r w:rsidRPr="000E2462">
              <w:rPr>
                <w:rFonts w:eastAsia="Times New Roman" w:cs="Times New Roman"/>
                <w:color w:val="000000"/>
                <w:kern w:val="0"/>
                <w:sz w:val="26"/>
                <w:szCs w:val="26"/>
                <w14:ligatures w14:val="none"/>
              </w:rPr>
              <w:t>CLOs</w:t>
            </w:r>
          </w:p>
        </w:tc>
        <w:tc>
          <w:tcPr>
            <w:tcW w:w="2354" w:type="pct"/>
            <w:gridSpan w:val="6"/>
            <w:vAlign w:val="center"/>
          </w:tcPr>
          <w:p w14:paraId="6C377AA1" w14:textId="77777777" w:rsidR="004332F2" w:rsidRPr="000E2462" w:rsidRDefault="004332F2" w:rsidP="00907461">
            <w:pPr>
              <w:spacing w:line="288" w:lineRule="auto"/>
              <w:ind w:left="720" w:right="78"/>
              <w:jc w:val="center"/>
              <w:rPr>
                <w:rFonts w:eastAsia="Times New Roman" w:cs="Times New Roman"/>
                <w:color w:val="000000"/>
                <w:kern w:val="0"/>
                <w:sz w:val="26"/>
                <w:szCs w:val="26"/>
                <w14:ligatures w14:val="none"/>
              </w:rPr>
            </w:pPr>
            <w:r w:rsidRPr="000E2462">
              <w:rPr>
                <w:rFonts w:eastAsia="Times New Roman" w:cs="Times New Roman"/>
                <w:b/>
                <w:color w:val="000000"/>
                <w:kern w:val="0"/>
                <w:sz w:val="26"/>
                <w:szCs w:val="26"/>
                <w14:ligatures w14:val="none"/>
              </w:rPr>
              <w:t xml:space="preserve">Hình thức kiểm tra theo chuẩn đầu ra </w:t>
            </w:r>
          </w:p>
        </w:tc>
        <w:tc>
          <w:tcPr>
            <w:tcW w:w="2092" w:type="pct"/>
            <w:gridSpan w:val="5"/>
            <w:vAlign w:val="center"/>
          </w:tcPr>
          <w:p w14:paraId="2768753D" w14:textId="77777777" w:rsidR="004332F2" w:rsidRPr="000E2462" w:rsidRDefault="004332F2" w:rsidP="00907461">
            <w:pPr>
              <w:spacing w:line="288" w:lineRule="auto"/>
              <w:ind w:left="720" w:right="78"/>
              <w:jc w:val="center"/>
              <w:rPr>
                <w:rFonts w:eastAsia="Times New Roman" w:cs="Times New Roman"/>
                <w:color w:val="000000"/>
                <w:kern w:val="0"/>
                <w:sz w:val="26"/>
                <w:szCs w:val="26"/>
                <w14:ligatures w14:val="none"/>
              </w:rPr>
            </w:pPr>
            <w:r w:rsidRPr="000E2462">
              <w:rPr>
                <w:rFonts w:eastAsia="Times New Roman" w:cs="Times New Roman"/>
                <w:b/>
                <w:color w:val="000000"/>
                <w:kern w:val="0"/>
                <w:sz w:val="26"/>
                <w:szCs w:val="26"/>
                <w14:ligatures w14:val="none"/>
              </w:rPr>
              <w:t>Hình thức dạy học theo chuẩn đầu ra</w:t>
            </w:r>
          </w:p>
        </w:tc>
      </w:tr>
      <w:tr w:rsidR="004332F2" w:rsidRPr="000E2462" w14:paraId="45EB8F70" w14:textId="77777777" w:rsidTr="00907461">
        <w:trPr>
          <w:cantSplit/>
          <w:trHeight w:val="523"/>
        </w:trPr>
        <w:tc>
          <w:tcPr>
            <w:tcW w:w="553" w:type="pct"/>
            <w:vMerge/>
            <w:vAlign w:val="center"/>
          </w:tcPr>
          <w:p w14:paraId="0FEF3701" w14:textId="77777777" w:rsidR="004332F2" w:rsidRPr="000E2462" w:rsidRDefault="004332F2" w:rsidP="00907461">
            <w:pPr>
              <w:widowControl w:val="0"/>
              <w:pBdr>
                <w:top w:val="nil"/>
                <w:left w:val="nil"/>
                <w:bottom w:val="nil"/>
                <w:right w:val="nil"/>
                <w:between w:val="nil"/>
              </w:pBdr>
              <w:spacing w:line="288" w:lineRule="auto"/>
              <w:ind w:left="75"/>
              <w:jc w:val="left"/>
              <w:rPr>
                <w:rFonts w:eastAsia="Times New Roman" w:cs="Times New Roman"/>
                <w:color w:val="000000"/>
                <w:kern w:val="0"/>
                <w:sz w:val="26"/>
                <w:szCs w:val="26"/>
                <w14:ligatures w14:val="none"/>
              </w:rPr>
            </w:pPr>
          </w:p>
        </w:tc>
        <w:tc>
          <w:tcPr>
            <w:tcW w:w="446" w:type="pct"/>
            <w:tcMar>
              <w:top w:w="56" w:type="dxa"/>
              <w:left w:w="56" w:type="dxa"/>
              <w:bottom w:w="56" w:type="dxa"/>
              <w:right w:w="56" w:type="dxa"/>
            </w:tcMar>
            <w:vAlign w:val="center"/>
          </w:tcPr>
          <w:p w14:paraId="671DD1D7" w14:textId="77777777" w:rsidR="004332F2" w:rsidRPr="000E2462" w:rsidRDefault="004332F2" w:rsidP="00907461">
            <w:pPr>
              <w:spacing w:line="288" w:lineRule="auto"/>
              <w:jc w:val="center"/>
              <w:rPr>
                <w:rFonts w:eastAsia="Times New Roman" w:cs="Times New Roman"/>
                <w:color w:val="000000"/>
                <w:kern w:val="0"/>
                <w:szCs w:val="24"/>
                <w14:ligatures w14:val="none"/>
              </w:rPr>
            </w:pPr>
            <w:r w:rsidRPr="000E2462">
              <w:rPr>
                <w:rFonts w:eastAsia="Times New Roman" w:cs="Times New Roman"/>
                <w:color w:val="000000"/>
                <w:kern w:val="0"/>
                <w:szCs w:val="24"/>
                <w14:ligatures w14:val="none"/>
              </w:rPr>
              <w:t>Trắc nghiệm</w:t>
            </w:r>
          </w:p>
        </w:tc>
        <w:tc>
          <w:tcPr>
            <w:tcW w:w="370" w:type="pct"/>
            <w:tcMar>
              <w:top w:w="56" w:type="dxa"/>
              <w:left w:w="56" w:type="dxa"/>
              <w:bottom w:w="56" w:type="dxa"/>
              <w:right w:w="56" w:type="dxa"/>
            </w:tcMar>
            <w:vAlign w:val="center"/>
          </w:tcPr>
          <w:p w14:paraId="7E0812F2" w14:textId="77777777" w:rsidR="004332F2" w:rsidRPr="000E2462" w:rsidRDefault="004332F2" w:rsidP="00907461">
            <w:pPr>
              <w:spacing w:line="288" w:lineRule="auto"/>
              <w:jc w:val="center"/>
              <w:rPr>
                <w:rFonts w:eastAsia="Times New Roman" w:cs="Times New Roman"/>
                <w:color w:val="000000"/>
                <w:kern w:val="0"/>
                <w:szCs w:val="24"/>
                <w14:ligatures w14:val="none"/>
              </w:rPr>
            </w:pPr>
            <w:r w:rsidRPr="000E2462">
              <w:rPr>
                <w:rFonts w:eastAsia="Times New Roman" w:cs="Times New Roman"/>
                <w:color w:val="000000"/>
                <w:kern w:val="0"/>
                <w:szCs w:val="24"/>
                <w14:ligatures w14:val="none"/>
              </w:rPr>
              <w:t>Tự luận</w:t>
            </w:r>
          </w:p>
        </w:tc>
        <w:tc>
          <w:tcPr>
            <w:tcW w:w="371" w:type="pct"/>
            <w:tcMar>
              <w:top w:w="56" w:type="dxa"/>
              <w:left w:w="56" w:type="dxa"/>
              <w:bottom w:w="56" w:type="dxa"/>
              <w:right w:w="56" w:type="dxa"/>
            </w:tcMar>
            <w:vAlign w:val="center"/>
          </w:tcPr>
          <w:p w14:paraId="16CBD90F" w14:textId="77777777" w:rsidR="004332F2" w:rsidRPr="000E2462" w:rsidRDefault="004332F2" w:rsidP="00907461">
            <w:pPr>
              <w:spacing w:line="288" w:lineRule="auto"/>
              <w:jc w:val="center"/>
              <w:rPr>
                <w:rFonts w:eastAsia="Times New Roman" w:cs="Times New Roman"/>
                <w:color w:val="000000"/>
                <w:kern w:val="0"/>
                <w:szCs w:val="24"/>
                <w14:ligatures w14:val="none"/>
              </w:rPr>
            </w:pPr>
            <w:r w:rsidRPr="000E2462">
              <w:rPr>
                <w:rFonts w:eastAsia="Times New Roman" w:cs="Times New Roman"/>
                <w:color w:val="000000"/>
                <w:kern w:val="0"/>
                <w:szCs w:val="24"/>
                <w14:ligatures w14:val="none"/>
              </w:rPr>
              <w:t>Vấn</w:t>
            </w:r>
            <w:r w:rsidRPr="000E2462">
              <w:rPr>
                <w:rFonts w:eastAsia="Times New Roman" w:cs="Times New Roman"/>
                <w:color w:val="000000"/>
                <w:kern w:val="0"/>
                <w:szCs w:val="24"/>
                <w:lang w:val="vi-VN"/>
                <w14:ligatures w14:val="none"/>
              </w:rPr>
              <w:t xml:space="preserve"> đáp</w:t>
            </w:r>
          </w:p>
        </w:tc>
        <w:tc>
          <w:tcPr>
            <w:tcW w:w="372" w:type="pct"/>
            <w:tcMar>
              <w:top w:w="56" w:type="dxa"/>
              <w:left w:w="56" w:type="dxa"/>
              <w:bottom w:w="56" w:type="dxa"/>
              <w:right w:w="56" w:type="dxa"/>
            </w:tcMar>
            <w:vAlign w:val="center"/>
          </w:tcPr>
          <w:p w14:paraId="2552D3C4" w14:textId="77777777" w:rsidR="004332F2" w:rsidRPr="000E2462" w:rsidRDefault="004332F2" w:rsidP="00907461">
            <w:pPr>
              <w:spacing w:line="288" w:lineRule="auto"/>
              <w:jc w:val="center"/>
              <w:rPr>
                <w:rFonts w:eastAsia="Times New Roman" w:cs="Times New Roman"/>
                <w:color w:val="000000"/>
                <w:kern w:val="0"/>
                <w:szCs w:val="24"/>
                <w:lang w:val="vi-VN"/>
                <w14:ligatures w14:val="none"/>
              </w:rPr>
            </w:pPr>
            <w:r w:rsidRPr="000E2462">
              <w:rPr>
                <w:rFonts w:eastAsia="Times New Roman" w:cs="Times New Roman"/>
                <w:color w:val="000000"/>
                <w:kern w:val="0"/>
                <w:szCs w:val="24"/>
                <w14:ligatures w14:val="none"/>
              </w:rPr>
              <w:t>Thực</w:t>
            </w:r>
            <w:r w:rsidRPr="000E2462">
              <w:rPr>
                <w:rFonts w:eastAsia="Times New Roman" w:cs="Times New Roman"/>
                <w:color w:val="000000"/>
                <w:kern w:val="0"/>
                <w:szCs w:val="24"/>
                <w:lang w:val="vi-VN"/>
                <w14:ligatures w14:val="none"/>
              </w:rPr>
              <w:t xml:space="preserve"> hành</w:t>
            </w:r>
          </w:p>
        </w:tc>
        <w:tc>
          <w:tcPr>
            <w:tcW w:w="423" w:type="pct"/>
            <w:tcMar>
              <w:top w:w="56" w:type="dxa"/>
              <w:left w:w="56" w:type="dxa"/>
              <w:bottom w:w="56" w:type="dxa"/>
              <w:right w:w="56" w:type="dxa"/>
            </w:tcMar>
            <w:vAlign w:val="center"/>
          </w:tcPr>
          <w:p w14:paraId="7592CC55" w14:textId="77777777" w:rsidR="004332F2" w:rsidRPr="000E2462" w:rsidRDefault="004332F2" w:rsidP="00907461">
            <w:pPr>
              <w:spacing w:line="288" w:lineRule="auto"/>
              <w:jc w:val="center"/>
              <w:rPr>
                <w:rFonts w:eastAsia="Times New Roman" w:cs="Times New Roman"/>
                <w:color w:val="000000"/>
                <w:kern w:val="0"/>
                <w:szCs w:val="24"/>
                <w:lang w:val="vi-VN"/>
                <w14:ligatures w14:val="none"/>
              </w:rPr>
            </w:pPr>
            <w:r w:rsidRPr="000E2462">
              <w:rPr>
                <w:rFonts w:eastAsia="Times New Roman" w:cs="Times New Roman"/>
                <w:color w:val="000000"/>
                <w:kern w:val="0"/>
                <w:szCs w:val="24"/>
                <w14:ligatures w14:val="none"/>
              </w:rPr>
              <w:t>Thuyết</w:t>
            </w:r>
            <w:r w:rsidRPr="000E2462">
              <w:rPr>
                <w:rFonts w:eastAsia="Times New Roman" w:cs="Times New Roman"/>
                <w:color w:val="000000"/>
                <w:kern w:val="0"/>
                <w:szCs w:val="24"/>
                <w:lang w:val="vi-VN"/>
                <w14:ligatures w14:val="none"/>
              </w:rPr>
              <w:t xml:space="preserve"> trình</w:t>
            </w:r>
          </w:p>
        </w:tc>
        <w:tc>
          <w:tcPr>
            <w:tcW w:w="373" w:type="pct"/>
            <w:tcMar>
              <w:top w:w="56" w:type="dxa"/>
              <w:left w:w="56" w:type="dxa"/>
              <w:bottom w:w="56" w:type="dxa"/>
              <w:right w:w="56" w:type="dxa"/>
            </w:tcMar>
            <w:vAlign w:val="center"/>
          </w:tcPr>
          <w:p w14:paraId="1BB5D9AF" w14:textId="77777777" w:rsidR="004332F2" w:rsidRPr="000E2462" w:rsidRDefault="004332F2" w:rsidP="00907461">
            <w:pPr>
              <w:spacing w:line="288" w:lineRule="auto"/>
              <w:jc w:val="center"/>
              <w:rPr>
                <w:rFonts w:eastAsia="Times New Roman" w:cs="Times New Roman"/>
                <w:color w:val="000000"/>
                <w:kern w:val="0"/>
                <w:szCs w:val="24"/>
                <w14:ligatures w14:val="none"/>
              </w:rPr>
            </w:pPr>
            <w:r w:rsidRPr="000E2462">
              <w:rPr>
                <w:rFonts w:eastAsia="Times New Roman" w:cs="Times New Roman"/>
                <w:b/>
                <w:color w:val="000000"/>
                <w:kern w:val="0"/>
                <w:szCs w:val="24"/>
                <w14:ligatures w14:val="none"/>
              </w:rPr>
              <w:t>…..</w:t>
            </w:r>
          </w:p>
        </w:tc>
        <w:tc>
          <w:tcPr>
            <w:tcW w:w="372" w:type="pct"/>
            <w:tcMar>
              <w:top w:w="56" w:type="dxa"/>
              <w:left w:w="56" w:type="dxa"/>
              <w:bottom w:w="56" w:type="dxa"/>
              <w:right w:w="56" w:type="dxa"/>
            </w:tcMar>
            <w:vAlign w:val="center"/>
          </w:tcPr>
          <w:p w14:paraId="2A6CCB58" w14:textId="77777777" w:rsidR="004332F2" w:rsidRPr="000E2462" w:rsidRDefault="004332F2" w:rsidP="00907461">
            <w:pPr>
              <w:spacing w:line="288" w:lineRule="auto"/>
              <w:jc w:val="center"/>
              <w:rPr>
                <w:rFonts w:eastAsia="Times New Roman" w:cs="Times New Roman"/>
                <w:color w:val="000000"/>
                <w:kern w:val="0"/>
                <w:szCs w:val="24"/>
                <w14:ligatures w14:val="none"/>
              </w:rPr>
            </w:pPr>
            <w:r w:rsidRPr="000E2462">
              <w:rPr>
                <w:rFonts w:eastAsia="Times New Roman" w:cs="Times New Roman"/>
                <w:color w:val="000000"/>
                <w:kern w:val="0"/>
                <w:szCs w:val="24"/>
                <w14:ligatures w14:val="none"/>
              </w:rPr>
              <w:t>Bài giảng</w:t>
            </w:r>
          </w:p>
        </w:tc>
        <w:tc>
          <w:tcPr>
            <w:tcW w:w="372" w:type="pct"/>
            <w:tcMar>
              <w:top w:w="56" w:type="dxa"/>
              <w:left w:w="56" w:type="dxa"/>
              <w:bottom w:w="56" w:type="dxa"/>
              <w:right w:w="56" w:type="dxa"/>
            </w:tcMar>
            <w:vAlign w:val="center"/>
          </w:tcPr>
          <w:p w14:paraId="2AC1AE5C" w14:textId="77777777" w:rsidR="004332F2" w:rsidRPr="000E2462" w:rsidRDefault="004332F2" w:rsidP="00907461">
            <w:pPr>
              <w:spacing w:line="288" w:lineRule="auto"/>
              <w:jc w:val="center"/>
              <w:rPr>
                <w:rFonts w:eastAsia="Times New Roman" w:cs="Times New Roman"/>
                <w:color w:val="000000"/>
                <w:kern w:val="0"/>
                <w:szCs w:val="24"/>
                <w14:ligatures w14:val="none"/>
              </w:rPr>
            </w:pPr>
            <w:r w:rsidRPr="000E2462">
              <w:rPr>
                <w:rFonts w:eastAsia="Times New Roman" w:cs="Times New Roman"/>
                <w:color w:val="000000"/>
                <w:kern w:val="0"/>
                <w:szCs w:val="24"/>
                <w14:ligatures w14:val="none"/>
              </w:rPr>
              <w:t>Làm việc nhóm</w:t>
            </w:r>
          </w:p>
        </w:tc>
        <w:tc>
          <w:tcPr>
            <w:tcW w:w="373" w:type="pct"/>
            <w:tcMar>
              <w:top w:w="56" w:type="dxa"/>
              <w:left w:w="56" w:type="dxa"/>
              <w:bottom w:w="56" w:type="dxa"/>
              <w:right w:w="56" w:type="dxa"/>
            </w:tcMar>
            <w:vAlign w:val="center"/>
          </w:tcPr>
          <w:p w14:paraId="634ACC85" w14:textId="77777777" w:rsidR="004332F2" w:rsidRPr="000E2462" w:rsidRDefault="004332F2" w:rsidP="00907461">
            <w:pPr>
              <w:spacing w:line="288" w:lineRule="auto"/>
              <w:jc w:val="center"/>
              <w:rPr>
                <w:rFonts w:eastAsia="Times New Roman" w:cs="Times New Roman"/>
                <w:color w:val="000000"/>
                <w:kern w:val="0"/>
                <w:szCs w:val="24"/>
                <w14:ligatures w14:val="none"/>
              </w:rPr>
            </w:pPr>
            <w:r w:rsidRPr="000E2462">
              <w:rPr>
                <w:rFonts w:eastAsia="Times New Roman" w:cs="Times New Roman"/>
                <w:color w:val="000000"/>
                <w:kern w:val="0"/>
                <w:szCs w:val="24"/>
                <w14:ligatures w14:val="none"/>
              </w:rPr>
              <w:t>Thảo luận nhóm</w:t>
            </w:r>
          </w:p>
        </w:tc>
        <w:tc>
          <w:tcPr>
            <w:tcW w:w="598" w:type="pct"/>
            <w:tcMar>
              <w:top w:w="56" w:type="dxa"/>
              <w:left w:w="56" w:type="dxa"/>
              <w:bottom w:w="56" w:type="dxa"/>
              <w:right w:w="56" w:type="dxa"/>
            </w:tcMar>
            <w:vAlign w:val="center"/>
          </w:tcPr>
          <w:p w14:paraId="479506FF" w14:textId="77777777" w:rsidR="004332F2" w:rsidRPr="000E2462" w:rsidRDefault="004332F2" w:rsidP="00907461">
            <w:pPr>
              <w:spacing w:line="288" w:lineRule="auto"/>
              <w:jc w:val="center"/>
              <w:rPr>
                <w:rFonts w:eastAsia="Times New Roman" w:cs="Times New Roman"/>
                <w:color w:val="000000"/>
                <w:kern w:val="0"/>
                <w:szCs w:val="24"/>
                <w14:ligatures w14:val="none"/>
              </w:rPr>
            </w:pPr>
            <w:r w:rsidRPr="000E2462">
              <w:rPr>
                <w:rFonts w:eastAsia="Times New Roman" w:cs="Times New Roman"/>
                <w:color w:val="000000"/>
                <w:kern w:val="0"/>
                <w:szCs w:val="24"/>
                <w14:ligatures w14:val="none"/>
              </w:rPr>
              <w:t>Hướng dẫn thực hành</w:t>
            </w:r>
          </w:p>
        </w:tc>
        <w:tc>
          <w:tcPr>
            <w:tcW w:w="379" w:type="pct"/>
            <w:tcMar>
              <w:top w:w="56" w:type="dxa"/>
              <w:left w:w="56" w:type="dxa"/>
              <w:bottom w:w="56" w:type="dxa"/>
              <w:right w:w="56" w:type="dxa"/>
            </w:tcMar>
            <w:vAlign w:val="center"/>
          </w:tcPr>
          <w:p w14:paraId="3B3A4811" w14:textId="77777777" w:rsidR="004332F2" w:rsidRPr="000E2462" w:rsidRDefault="004332F2" w:rsidP="00907461">
            <w:pPr>
              <w:widowControl w:val="0"/>
              <w:spacing w:line="288" w:lineRule="auto"/>
              <w:jc w:val="center"/>
              <w:rPr>
                <w:rFonts w:eastAsia="Times New Roman" w:cs="Times New Roman"/>
                <w:color w:val="000000"/>
                <w:kern w:val="0"/>
                <w:szCs w:val="24"/>
                <w14:ligatures w14:val="none"/>
              </w:rPr>
            </w:pPr>
            <w:r w:rsidRPr="000E2462">
              <w:rPr>
                <w:rFonts w:eastAsia="Times New Roman" w:cs="Times New Roman"/>
                <w:color w:val="000000"/>
                <w:kern w:val="0"/>
                <w:szCs w:val="24"/>
                <w14:ligatures w14:val="none"/>
              </w:rPr>
              <w:t>…</w:t>
            </w:r>
          </w:p>
        </w:tc>
      </w:tr>
      <w:tr w:rsidR="004332F2" w:rsidRPr="000E2462" w14:paraId="07B8DA9E" w14:textId="77777777" w:rsidTr="00907461">
        <w:trPr>
          <w:trHeight w:val="280"/>
        </w:trPr>
        <w:tc>
          <w:tcPr>
            <w:tcW w:w="553" w:type="pct"/>
            <w:vAlign w:val="center"/>
          </w:tcPr>
          <w:p w14:paraId="78EA9EAA" w14:textId="77777777" w:rsidR="004332F2" w:rsidRPr="000E2462" w:rsidRDefault="004332F2" w:rsidP="00907461">
            <w:pPr>
              <w:spacing w:line="288" w:lineRule="auto"/>
              <w:ind w:left="75" w:right="-328" w:hanging="68"/>
              <w:jc w:val="left"/>
              <w:rPr>
                <w:rFonts w:eastAsia="Times New Roman" w:cs="Times New Roman"/>
                <w:color w:val="000000"/>
                <w:kern w:val="0"/>
                <w:sz w:val="26"/>
                <w:szCs w:val="26"/>
                <w14:ligatures w14:val="none"/>
              </w:rPr>
            </w:pPr>
            <w:r w:rsidRPr="000E2462">
              <w:rPr>
                <w:rFonts w:eastAsia="Times New Roman" w:cs="Times New Roman"/>
                <w:color w:val="000000"/>
                <w:kern w:val="0"/>
                <w:sz w:val="26"/>
                <w:szCs w:val="26"/>
                <w14:ligatures w14:val="none"/>
              </w:rPr>
              <w:t>CLO1</w:t>
            </w:r>
          </w:p>
        </w:tc>
        <w:tc>
          <w:tcPr>
            <w:tcW w:w="446" w:type="pct"/>
            <w:vAlign w:val="center"/>
          </w:tcPr>
          <w:p w14:paraId="5BD5DDF0" w14:textId="77777777" w:rsidR="004332F2" w:rsidRPr="000E2462" w:rsidRDefault="004332F2" w:rsidP="00907461">
            <w:pPr>
              <w:spacing w:line="288" w:lineRule="auto"/>
              <w:ind w:left="75" w:right="-328" w:hanging="68"/>
              <w:jc w:val="left"/>
              <w:rPr>
                <w:rFonts w:eastAsia="Times New Roman" w:cs="Times New Roman"/>
                <w:color w:val="000000"/>
                <w:kern w:val="0"/>
                <w:sz w:val="26"/>
                <w:szCs w:val="26"/>
                <w14:ligatures w14:val="none"/>
              </w:rPr>
            </w:pPr>
            <w:r w:rsidRPr="000E2462">
              <w:rPr>
                <w:rFonts w:eastAsia="Times New Roman" w:cs="Times New Roman"/>
                <w:color w:val="000000"/>
                <w:kern w:val="0"/>
                <w:sz w:val="26"/>
                <w:szCs w:val="26"/>
                <w14:ligatures w14:val="none"/>
              </w:rPr>
              <w:t> </w:t>
            </w:r>
          </w:p>
        </w:tc>
        <w:tc>
          <w:tcPr>
            <w:tcW w:w="370" w:type="pct"/>
            <w:vAlign w:val="center"/>
          </w:tcPr>
          <w:p w14:paraId="36B01588" w14:textId="77777777" w:rsidR="004332F2" w:rsidRPr="000E2462" w:rsidRDefault="004332F2" w:rsidP="00907461">
            <w:pPr>
              <w:spacing w:line="288" w:lineRule="auto"/>
              <w:ind w:right="-328"/>
              <w:jc w:val="center"/>
              <w:rPr>
                <w:rFonts w:eastAsia="Times New Roman" w:cs="Times New Roman"/>
                <w:color w:val="000000"/>
                <w:kern w:val="0"/>
                <w:sz w:val="26"/>
                <w:szCs w:val="26"/>
                <w:lang w:val="vi-VN"/>
                <w14:ligatures w14:val="none"/>
              </w:rPr>
            </w:pPr>
            <w:r w:rsidRPr="000E2462">
              <w:rPr>
                <w:rFonts w:eastAsia="Times New Roman" w:cs="Times New Roman"/>
                <w:color w:val="000000"/>
                <w:kern w:val="0"/>
                <w:sz w:val="26"/>
                <w:szCs w:val="26"/>
                <w:lang w:val="vi-VN"/>
                <w14:ligatures w14:val="none"/>
              </w:rPr>
              <w:t>x</w:t>
            </w:r>
          </w:p>
        </w:tc>
        <w:tc>
          <w:tcPr>
            <w:tcW w:w="371" w:type="pct"/>
            <w:vAlign w:val="center"/>
          </w:tcPr>
          <w:p w14:paraId="1C36D7FA" w14:textId="77777777" w:rsidR="004332F2" w:rsidRPr="000E2462" w:rsidRDefault="004332F2" w:rsidP="00907461">
            <w:pPr>
              <w:spacing w:line="288" w:lineRule="auto"/>
              <w:ind w:right="-328"/>
              <w:jc w:val="center"/>
              <w:rPr>
                <w:rFonts w:eastAsia="Times New Roman" w:cs="Times New Roman"/>
                <w:color w:val="000000"/>
                <w:kern w:val="0"/>
                <w:sz w:val="26"/>
                <w:szCs w:val="26"/>
                <w:lang w:val="vi-VN"/>
                <w14:ligatures w14:val="none"/>
              </w:rPr>
            </w:pPr>
            <w:r w:rsidRPr="000E2462">
              <w:rPr>
                <w:rFonts w:eastAsia="Times New Roman" w:cs="Times New Roman"/>
                <w:color w:val="000000"/>
                <w:kern w:val="0"/>
                <w:sz w:val="26"/>
                <w:szCs w:val="26"/>
                <w:lang w:val="vi-VN"/>
                <w14:ligatures w14:val="none"/>
              </w:rPr>
              <w:t>x</w:t>
            </w:r>
          </w:p>
        </w:tc>
        <w:tc>
          <w:tcPr>
            <w:tcW w:w="372" w:type="pct"/>
            <w:vAlign w:val="center"/>
          </w:tcPr>
          <w:p w14:paraId="7F0855ED" w14:textId="77777777" w:rsidR="004332F2" w:rsidRPr="000E2462" w:rsidRDefault="004332F2" w:rsidP="00907461">
            <w:pPr>
              <w:spacing w:line="288" w:lineRule="auto"/>
              <w:ind w:right="-328"/>
              <w:jc w:val="center"/>
              <w:rPr>
                <w:rFonts w:eastAsia="Times New Roman" w:cs="Times New Roman"/>
                <w:color w:val="000000"/>
                <w:kern w:val="0"/>
                <w:sz w:val="26"/>
                <w:szCs w:val="26"/>
                <w14:ligatures w14:val="none"/>
              </w:rPr>
            </w:pPr>
          </w:p>
        </w:tc>
        <w:tc>
          <w:tcPr>
            <w:tcW w:w="423" w:type="pct"/>
            <w:vAlign w:val="center"/>
          </w:tcPr>
          <w:p w14:paraId="7DD56991" w14:textId="77777777" w:rsidR="004332F2" w:rsidRPr="000E2462" w:rsidRDefault="004332F2" w:rsidP="00907461">
            <w:pPr>
              <w:spacing w:line="288" w:lineRule="auto"/>
              <w:ind w:right="-328"/>
              <w:jc w:val="center"/>
              <w:rPr>
                <w:rFonts w:eastAsia="Times New Roman" w:cs="Times New Roman"/>
                <w:color w:val="000000"/>
                <w:kern w:val="0"/>
                <w:sz w:val="26"/>
                <w:szCs w:val="26"/>
                <w:lang w:val="vi-VN"/>
                <w14:ligatures w14:val="none"/>
              </w:rPr>
            </w:pPr>
            <w:r w:rsidRPr="000E2462">
              <w:rPr>
                <w:rFonts w:eastAsia="Times New Roman" w:cs="Times New Roman"/>
                <w:color w:val="000000"/>
                <w:kern w:val="0"/>
                <w:sz w:val="26"/>
                <w:szCs w:val="26"/>
                <w:lang w:val="vi-VN"/>
                <w14:ligatures w14:val="none"/>
              </w:rPr>
              <w:t>x</w:t>
            </w:r>
          </w:p>
        </w:tc>
        <w:tc>
          <w:tcPr>
            <w:tcW w:w="373" w:type="pct"/>
            <w:vAlign w:val="center"/>
          </w:tcPr>
          <w:p w14:paraId="7F3FE545" w14:textId="77777777" w:rsidR="004332F2" w:rsidRPr="000E2462" w:rsidRDefault="004332F2" w:rsidP="00907461">
            <w:pPr>
              <w:spacing w:line="288" w:lineRule="auto"/>
              <w:ind w:right="-328"/>
              <w:jc w:val="center"/>
              <w:rPr>
                <w:rFonts w:eastAsia="Times New Roman" w:cs="Times New Roman"/>
                <w:color w:val="000000"/>
                <w:kern w:val="0"/>
                <w:sz w:val="26"/>
                <w:szCs w:val="26"/>
                <w14:ligatures w14:val="none"/>
              </w:rPr>
            </w:pPr>
            <w:r w:rsidRPr="000E2462">
              <w:rPr>
                <w:rFonts w:eastAsia="Calibri" w:cs="Times New Roman"/>
                <w:color w:val="000000"/>
                <w:kern w:val="0"/>
                <w:sz w:val="26"/>
                <w:szCs w:val="26"/>
                <w14:ligatures w14:val="none"/>
              </w:rPr>
              <w:t>x</w:t>
            </w:r>
          </w:p>
        </w:tc>
        <w:tc>
          <w:tcPr>
            <w:tcW w:w="372" w:type="pct"/>
            <w:vAlign w:val="center"/>
          </w:tcPr>
          <w:p w14:paraId="514B832C" w14:textId="77777777" w:rsidR="004332F2" w:rsidRPr="000E2462" w:rsidRDefault="004332F2" w:rsidP="00907461">
            <w:pPr>
              <w:spacing w:line="288" w:lineRule="auto"/>
              <w:ind w:right="-328"/>
              <w:jc w:val="center"/>
              <w:rPr>
                <w:rFonts w:eastAsia="Times New Roman" w:cs="Times New Roman"/>
                <w:color w:val="000000"/>
                <w:kern w:val="0"/>
                <w:sz w:val="26"/>
                <w:szCs w:val="26"/>
                <w:lang w:val="vi-VN"/>
                <w14:ligatures w14:val="none"/>
              </w:rPr>
            </w:pPr>
            <w:r w:rsidRPr="000E2462">
              <w:rPr>
                <w:rFonts w:eastAsia="Times New Roman" w:cs="Times New Roman"/>
                <w:color w:val="000000"/>
                <w:kern w:val="0"/>
                <w:sz w:val="26"/>
                <w:szCs w:val="26"/>
                <w:lang w:val="vi-VN"/>
                <w14:ligatures w14:val="none"/>
              </w:rPr>
              <w:t>x</w:t>
            </w:r>
          </w:p>
        </w:tc>
        <w:tc>
          <w:tcPr>
            <w:tcW w:w="372" w:type="pct"/>
            <w:vAlign w:val="center"/>
          </w:tcPr>
          <w:p w14:paraId="58F4199B" w14:textId="77777777" w:rsidR="004332F2" w:rsidRPr="000E2462" w:rsidRDefault="004332F2" w:rsidP="00907461">
            <w:pPr>
              <w:spacing w:line="288" w:lineRule="auto"/>
              <w:ind w:right="-328"/>
              <w:jc w:val="center"/>
              <w:rPr>
                <w:rFonts w:eastAsia="Times New Roman" w:cs="Times New Roman"/>
                <w:color w:val="000000"/>
                <w:kern w:val="0"/>
                <w:sz w:val="26"/>
                <w:szCs w:val="26"/>
                <w14:ligatures w14:val="none"/>
              </w:rPr>
            </w:pPr>
            <w:r w:rsidRPr="000E2462">
              <w:rPr>
                <w:rFonts w:eastAsia="Calibri" w:cs="Times New Roman"/>
                <w:color w:val="000000"/>
                <w:kern w:val="0"/>
                <w:sz w:val="26"/>
                <w:szCs w:val="26"/>
                <w14:ligatures w14:val="none"/>
              </w:rPr>
              <w:t>x</w:t>
            </w:r>
          </w:p>
        </w:tc>
        <w:tc>
          <w:tcPr>
            <w:tcW w:w="373" w:type="pct"/>
            <w:vAlign w:val="center"/>
          </w:tcPr>
          <w:p w14:paraId="27873B5B" w14:textId="77777777" w:rsidR="004332F2" w:rsidRPr="000E2462" w:rsidRDefault="004332F2" w:rsidP="00907461">
            <w:pPr>
              <w:spacing w:line="288" w:lineRule="auto"/>
              <w:ind w:right="-328"/>
              <w:jc w:val="center"/>
              <w:rPr>
                <w:rFonts w:eastAsia="Times New Roman" w:cs="Times New Roman"/>
                <w:color w:val="000000"/>
                <w:kern w:val="0"/>
                <w:sz w:val="26"/>
                <w:szCs w:val="26"/>
                <w14:ligatures w14:val="none"/>
              </w:rPr>
            </w:pPr>
            <w:r w:rsidRPr="000E2462">
              <w:rPr>
                <w:rFonts w:eastAsia="Calibri" w:cs="Times New Roman"/>
                <w:color w:val="000000"/>
                <w:kern w:val="0"/>
                <w:sz w:val="26"/>
                <w:szCs w:val="26"/>
                <w14:ligatures w14:val="none"/>
              </w:rPr>
              <w:t>x</w:t>
            </w:r>
          </w:p>
        </w:tc>
        <w:tc>
          <w:tcPr>
            <w:tcW w:w="598" w:type="pct"/>
            <w:vAlign w:val="center"/>
          </w:tcPr>
          <w:p w14:paraId="09FCE90E" w14:textId="77777777" w:rsidR="004332F2" w:rsidRPr="000E2462" w:rsidRDefault="004332F2" w:rsidP="00907461">
            <w:pPr>
              <w:spacing w:line="288" w:lineRule="auto"/>
              <w:ind w:right="-328"/>
              <w:jc w:val="center"/>
              <w:rPr>
                <w:rFonts w:eastAsia="Times New Roman" w:cs="Times New Roman"/>
                <w:color w:val="000000"/>
                <w:kern w:val="0"/>
                <w:sz w:val="26"/>
                <w:szCs w:val="26"/>
                <w14:ligatures w14:val="none"/>
              </w:rPr>
            </w:pPr>
            <w:r w:rsidRPr="000E2462">
              <w:rPr>
                <w:rFonts w:eastAsia="Calibri" w:cs="Times New Roman"/>
                <w:color w:val="000000"/>
                <w:kern w:val="0"/>
                <w:sz w:val="26"/>
                <w:szCs w:val="26"/>
                <w14:ligatures w14:val="none"/>
              </w:rPr>
              <w:t> </w:t>
            </w:r>
          </w:p>
        </w:tc>
        <w:tc>
          <w:tcPr>
            <w:tcW w:w="379" w:type="pct"/>
            <w:vAlign w:val="center"/>
          </w:tcPr>
          <w:p w14:paraId="46856D24" w14:textId="77777777" w:rsidR="004332F2" w:rsidRPr="000E2462" w:rsidRDefault="004332F2" w:rsidP="00907461">
            <w:pPr>
              <w:widowControl w:val="0"/>
              <w:spacing w:line="288" w:lineRule="auto"/>
              <w:ind w:left="507" w:right="-835"/>
              <w:jc w:val="left"/>
              <w:rPr>
                <w:rFonts w:eastAsia="Times New Roman" w:cs="Times New Roman"/>
                <w:color w:val="000000"/>
                <w:kern w:val="0"/>
                <w:sz w:val="26"/>
                <w:szCs w:val="26"/>
                <w:lang w:val="vi-VN"/>
                <w14:ligatures w14:val="none"/>
              </w:rPr>
            </w:pPr>
          </w:p>
        </w:tc>
      </w:tr>
      <w:tr w:rsidR="004332F2" w:rsidRPr="000E2462" w14:paraId="500B06CB" w14:textId="77777777" w:rsidTr="00907461">
        <w:trPr>
          <w:trHeight w:val="280"/>
        </w:trPr>
        <w:tc>
          <w:tcPr>
            <w:tcW w:w="553" w:type="pct"/>
            <w:vAlign w:val="center"/>
          </w:tcPr>
          <w:p w14:paraId="59A79F63" w14:textId="77777777" w:rsidR="004332F2" w:rsidRPr="000E2462" w:rsidRDefault="004332F2" w:rsidP="00907461">
            <w:pPr>
              <w:spacing w:line="288" w:lineRule="auto"/>
              <w:ind w:left="75" w:right="-421" w:hanging="68"/>
              <w:jc w:val="left"/>
              <w:rPr>
                <w:rFonts w:eastAsia="Times New Roman" w:cs="Times New Roman"/>
                <w:color w:val="000000"/>
                <w:kern w:val="0"/>
                <w:sz w:val="26"/>
                <w:szCs w:val="26"/>
                <w14:ligatures w14:val="none"/>
              </w:rPr>
            </w:pPr>
            <w:r w:rsidRPr="000E2462">
              <w:rPr>
                <w:rFonts w:eastAsia="Times New Roman" w:cs="Times New Roman"/>
                <w:color w:val="000000"/>
                <w:kern w:val="0"/>
                <w:sz w:val="26"/>
                <w:szCs w:val="26"/>
                <w14:ligatures w14:val="none"/>
              </w:rPr>
              <w:t>CLO2</w:t>
            </w:r>
          </w:p>
        </w:tc>
        <w:tc>
          <w:tcPr>
            <w:tcW w:w="446" w:type="pct"/>
            <w:vAlign w:val="center"/>
          </w:tcPr>
          <w:p w14:paraId="0E9A7774" w14:textId="77777777" w:rsidR="004332F2" w:rsidRPr="000E2462" w:rsidRDefault="004332F2" w:rsidP="00907461">
            <w:pPr>
              <w:spacing w:line="288" w:lineRule="auto"/>
              <w:ind w:left="507" w:right="-835"/>
              <w:jc w:val="center"/>
              <w:rPr>
                <w:rFonts w:eastAsia="Times New Roman" w:cs="Times New Roman"/>
                <w:color w:val="000000"/>
                <w:kern w:val="0"/>
                <w:sz w:val="26"/>
                <w:szCs w:val="26"/>
                <w14:ligatures w14:val="none"/>
              </w:rPr>
            </w:pPr>
            <w:r w:rsidRPr="000E2462">
              <w:rPr>
                <w:rFonts w:eastAsia="Calibri" w:cs="Times New Roman"/>
                <w:color w:val="000000"/>
                <w:kern w:val="0"/>
                <w:sz w:val="26"/>
                <w:szCs w:val="26"/>
                <w14:ligatures w14:val="none"/>
              </w:rPr>
              <w:t> </w:t>
            </w:r>
          </w:p>
        </w:tc>
        <w:tc>
          <w:tcPr>
            <w:tcW w:w="370" w:type="pct"/>
            <w:vAlign w:val="center"/>
          </w:tcPr>
          <w:p w14:paraId="56E5527D" w14:textId="77777777" w:rsidR="004332F2" w:rsidRPr="000E2462" w:rsidRDefault="004332F2" w:rsidP="00907461">
            <w:pPr>
              <w:spacing w:line="288" w:lineRule="auto"/>
              <w:ind w:right="-328"/>
              <w:jc w:val="center"/>
              <w:rPr>
                <w:rFonts w:eastAsia="Times New Roman" w:cs="Times New Roman"/>
                <w:color w:val="000000"/>
                <w:kern w:val="0"/>
                <w:sz w:val="26"/>
                <w:szCs w:val="26"/>
                <w:lang w:val="vi-VN"/>
                <w14:ligatures w14:val="none"/>
              </w:rPr>
            </w:pPr>
            <w:r w:rsidRPr="000E2462">
              <w:rPr>
                <w:rFonts w:eastAsia="Times New Roman" w:cs="Times New Roman"/>
                <w:color w:val="000000"/>
                <w:kern w:val="0"/>
                <w:sz w:val="26"/>
                <w:szCs w:val="26"/>
                <w:lang w:val="vi-VN"/>
                <w14:ligatures w14:val="none"/>
              </w:rPr>
              <w:t>x</w:t>
            </w:r>
          </w:p>
        </w:tc>
        <w:tc>
          <w:tcPr>
            <w:tcW w:w="371" w:type="pct"/>
            <w:vAlign w:val="center"/>
          </w:tcPr>
          <w:p w14:paraId="369A6BD7" w14:textId="77777777" w:rsidR="004332F2" w:rsidRPr="000E2462" w:rsidRDefault="004332F2" w:rsidP="00907461">
            <w:pPr>
              <w:spacing w:line="288" w:lineRule="auto"/>
              <w:ind w:right="-328"/>
              <w:jc w:val="center"/>
              <w:rPr>
                <w:rFonts w:eastAsia="Times New Roman" w:cs="Times New Roman"/>
                <w:color w:val="000000"/>
                <w:kern w:val="0"/>
                <w:sz w:val="26"/>
                <w:szCs w:val="26"/>
                <w:lang w:val="vi-VN"/>
                <w14:ligatures w14:val="none"/>
              </w:rPr>
            </w:pPr>
            <w:r w:rsidRPr="000E2462">
              <w:rPr>
                <w:rFonts w:eastAsia="Times New Roman" w:cs="Times New Roman"/>
                <w:color w:val="000000"/>
                <w:kern w:val="0"/>
                <w:sz w:val="26"/>
                <w:szCs w:val="26"/>
                <w:lang w:val="vi-VN"/>
                <w14:ligatures w14:val="none"/>
              </w:rPr>
              <w:t>x</w:t>
            </w:r>
          </w:p>
        </w:tc>
        <w:tc>
          <w:tcPr>
            <w:tcW w:w="372" w:type="pct"/>
            <w:vAlign w:val="center"/>
          </w:tcPr>
          <w:p w14:paraId="5D27D632" w14:textId="77777777" w:rsidR="004332F2" w:rsidRPr="000E2462" w:rsidRDefault="004332F2" w:rsidP="00907461">
            <w:pPr>
              <w:spacing w:line="288" w:lineRule="auto"/>
              <w:ind w:right="-328"/>
              <w:jc w:val="center"/>
              <w:rPr>
                <w:rFonts w:eastAsia="Times New Roman" w:cs="Times New Roman"/>
                <w:color w:val="000000"/>
                <w:kern w:val="0"/>
                <w:sz w:val="26"/>
                <w:szCs w:val="26"/>
                <w14:ligatures w14:val="none"/>
              </w:rPr>
            </w:pPr>
            <w:r w:rsidRPr="000E2462">
              <w:rPr>
                <w:rFonts w:eastAsia="Calibri" w:cs="Times New Roman"/>
                <w:color w:val="000000"/>
                <w:kern w:val="0"/>
                <w:sz w:val="26"/>
                <w:szCs w:val="26"/>
                <w14:ligatures w14:val="none"/>
              </w:rPr>
              <w:t>x</w:t>
            </w:r>
          </w:p>
        </w:tc>
        <w:tc>
          <w:tcPr>
            <w:tcW w:w="423" w:type="pct"/>
            <w:vAlign w:val="center"/>
          </w:tcPr>
          <w:p w14:paraId="5C5113C1" w14:textId="77777777" w:rsidR="004332F2" w:rsidRPr="000E2462" w:rsidRDefault="004332F2" w:rsidP="00907461">
            <w:pPr>
              <w:spacing w:line="288" w:lineRule="auto"/>
              <w:ind w:right="-328"/>
              <w:jc w:val="center"/>
              <w:rPr>
                <w:rFonts w:eastAsia="Times New Roman" w:cs="Times New Roman"/>
                <w:color w:val="000000"/>
                <w:kern w:val="0"/>
                <w:sz w:val="26"/>
                <w:szCs w:val="26"/>
                <w14:ligatures w14:val="none"/>
              </w:rPr>
            </w:pPr>
            <w:r w:rsidRPr="000E2462">
              <w:rPr>
                <w:rFonts w:eastAsia="Calibri" w:cs="Times New Roman"/>
                <w:color w:val="000000"/>
                <w:kern w:val="0"/>
                <w:sz w:val="26"/>
                <w:szCs w:val="26"/>
                <w14:ligatures w14:val="none"/>
              </w:rPr>
              <w:t>x</w:t>
            </w:r>
          </w:p>
        </w:tc>
        <w:tc>
          <w:tcPr>
            <w:tcW w:w="373" w:type="pct"/>
            <w:vAlign w:val="center"/>
          </w:tcPr>
          <w:p w14:paraId="2D6FB9EB" w14:textId="77777777" w:rsidR="004332F2" w:rsidRPr="000E2462" w:rsidRDefault="004332F2" w:rsidP="00907461">
            <w:pPr>
              <w:spacing w:line="288" w:lineRule="auto"/>
              <w:ind w:right="-328"/>
              <w:jc w:val="center"/>
              <w:rPr>
                <w:rFonts w:eastAsia="Times New Roman" w:cs="Times New Roman"/>
                <w:color w:val="000000"/>
                <w:kern w:val="0"/>
                <w:sz w:val="26"/>
                <w:szCs w:val="26"/>
                <w14:ligatures w14:val="none"/>
              </w:rPr>
            </w:pPr>
            <w:r w:rsidRPr="000E2462">
              <w:rPr>
                <w:rFonts w:eastAsia="Calibri" w:cs="Times New Roman"/>
                <w:color w:val="000000"/>
                <w:kern w:val="0"/>
                <w:sz w:val="26"/>
                <w:szCs w:val="26"/>
                <w14:ligatures w14:val="none"/>
              </w:rPr>
              <w:t>x</w:t>
            </w:r>
          </w:p>
        </w:tc>
        <w:tc>
          <w:tcPr>
            <w:tcW w:w="372" w:type="pct"/>
            <w:vAlign w:val="center"/>
          </w:tcPr>
          <w:p w14:paraId="323C27F1" w14:textId="77777777" w:rsidR="004332F2" w:rsidRPr="000E2462" w:rsidRDefault="004332F2" w:rsidP="00907461">
            <w:pPr>
              <w:spacing w:line="288" w:lineRule="auto"/>
              <w:ind w:right="-328"/>
              <w:jc w:val="center"/>
              <w:rPr>
                <w:rFonts w:eastAsia="Times New Roman" w:cs="Times New Roman"/>
                <w:color w:val="000000"/>
                <w:kern w:val="0"/>
                <w:sz w:val="26"/>
                <w:szCs w:val="26"/>
                <w14:ligatures w14:val="none"/>
              </w:rPr>
            </w:pPr>
            <w:r w:rsidRPr="000E2462">
              <w:rPr>
                <w:rFonts w:eastAsia="Calibri" w:cs="Times New Roman"/>
                <w:color w:val="000000"/>
                <w:kern w:val="0"/>
                <w:sz w:val="26"/>
                <w:szCs w:val="26"/>
                <w14:ligatures w14:val="none"/>
              </w:rPr>
              <w:t>x</w:t>
            </w:r>
          </w:p>
        </w:tc>
        <w:tc>
          <w:tcPr>
            <w:tcW w:w="372" w:type="pct"/>
            <w:vAlign w:val="center"/>
          </w:tcPr>
          <w:p w14:paraId="48D50B89" w14:textId="77777777" w:rsidR="004332F2" w:rsidRPr="000E2462" w:rsidRDefault="004332F2" w:rsidP="00907461">
            <w:pPr>
              <w:spacing w:line="288" w:lineRule="auto"/>
              <w:ind w:right="-328"/>
              <w:jc w:val="center"/>
              <w:rPr>
                <w:rFonts w:eastAsia="Times New Roman" w:cs="Times New Roman"/>
                <w:color w:val="000000"/>
                <w:kern w:val="0"/>
                <w:sz w:val="26"/>
                <w:szCs w:val="26"/>
                <w14:ligatures w14:val="none"/>
              </w:rPr>
            </w:pPr>
            <w:r w:rsidRPr="000E2462">
              <w:rPr>
                <w:rFonts w:eastAsia="Calibri" w:cs="Times New Roman"/>
                <w:color w:val="000000"/>
                <w:kern w:val="0"/>
                <w:sz w:val="26"/>
                <w:szCs w:val="26"/>
                <w14:ligatures w14:val="none"/>
              </w:rPr>
              <w:t>x</w:t>
            </w:r>
          </w:p>
        </w:tc>
        <w:tc>
          <w:tcPr>
            <w:tcW w:w="373" w:type="pct"/>
            <w:vAlign w:val="center"/>
          </w:tcPr>
          <w:p w14:paraId="30286F72" w14:textId="77777777" w:rsidR="004332F2" w:rsidRPr="000E2462" w:rsidRDefault="004332F2" w:rsidP="00907461">
            <w:pPr>
              <w:spacing w:line="288" w:lineRule="auto"/>
              <w:ind w:right="-328"/>
              <w:jc w:val="center"/>
              <w:rPr>
                <w:rFonts w:eastAsia="Times New Roman" w:cs="Times New Roman"/>
                <w:color w:val="000000"/>
                <w:kern w:val="0"/>
                <w:sz w:val="26"/>
                <w:szCs w:val="26"/>
                <w14:ligatures w14:val="none"/>
              </w:rPr>
            </w:pPr>
            <w:r w:rsidRPr="000E2462">
              <w:rPr>
                <w:rFonts w:eastAsia="Calibri" w:cs="Times New Roman"/>
                <w:color w:val="000000"/>
                <w:kern w:val="0"/>
                <w:sz w:val="26"/>
                <w:szCs w:val="26"/>
                <w14:ligatures w14:val="none"/>
              </w:rPr>
              <w:t>x</w:t>
            </w:r>
          </w:p>
        </w:tc>
        <w:tc>
          <w:tcPr>
            <w:tcW w:w="598" w:type="pct"/>
            <w:vAlign w:val="center"/>
          </w:tcPr>
          <w:p w14:paraId="1A4838BD" w14:textId="77777777" w:rsidR="004332F2" w:rsidRPr="000E2462" w:rsidRDefault="004332F2" w:rsidP="00907461">
            <w:pPr>
              <w:spacing w:line="288" w:lineRule="auto"/>
              <w:ind w:right="-328"/>
              <w:jc w:val="center"/>
              <w:rPr>
                <w:rFonts w:eastAsia="Times New Roman" w:cs="Times New Roman"/>
                <w:color w:val="000000"/>
                <w:kern w:val="0"/>
                <w:sz w:val="26"/>
                <w:szCs w:val="26"/>
                <w14:ligatures w14:val="none"/>
              </w:rPr>
            </w:pPr>
            <w:r w:rsidRPr="000E2462">
              <w:rPr>
                <w:rFonts w:eastAsia="Calibri" w:cs="Times New Roman"/>
                <w:color w:val="000000"/>
                <w:kern w:val="0"/>
                <w:sz w:val="26"/>
                <w:szCs w:val="26"/>
                <w14:ligatures w14:val="none"/>
              </w:rPr>
              <w:t> </w:t>
            </w:r>
          </w:p>
        </w:tc>
        <w:tc>
          <w:tcPr>
            <w:tcW w:w="379" w:type="pct"/>
            <w:vAlign w:val="center"/>
          </w:tcPr>
          <w:p w14:paraId="5FB579B5" w14:textId="77777777" w:rsidR="004332F2" w:rsidRPr="000E2462" w:rsidRDefault="004332F2" w:rsidP="00907461">
            <w:pPr>
              <w:widowControl w:val="0"/>
              <w:spacing w:line="288" w:lineRule="auto"/>
              <w:ind w:left="507" w:right="-835"/>
              <w:jc w:val="left"/>
              <w:rPr>
                <w:rFonts w:eastAsia="Times New Roman" w:cs="Times New Roman"/>
                <w:color w:val="000000"/>
                <w:kern w:val="0"/>
                <w:sz w:val="26"/>
                <w:szCs w:val="26"/>
                <w:lang w:val="vi-VN"/>
                <w14:ligatures w14:val="none"/>
              </w:rPr>
            </w:pPr>
          </w:p>
        </w:tc>
      </w:tr>
      <w:tr w:rsidR="004332F2" w:rsidRPr="000E2462" w14:paraId="02DB26F2" w14:textId="77777777" w:rsidTr="00907461">
        <w:trPr>
          <w:trHeight w:val="280"/>
        </w:trPr>
        <w:tc>
          <w:tcPr>
            <w:tcW w:w="553" w:type="pct"/>
            <w:vAlign w:val="center"/>
          </w:tcPr>
          <w:p w14:paraId="5210851E" w14:textId="77777777" w:rsidR="004332F2" w:rsidRPr="000E2462" w:rsidRDefault="004332F2" w:rsidP="00907461">
            <w:pPr>
              <w:spacing w:line="288" w:lineRule="auto"/>
              <w:ind w:left="75" w:right="-421" w:hanging="68"/>
              <w:jc w:val="left"/>
              <w:rPr>
                <w:rFonts w:eastAsia="Times New Roman" w:cs="Times New Roman"/>
                <w:color w:val="000000"/>
                <w:kern w:val="0"/>
                <w:sz w:val="26"/>
                <w:szCs w:val="26"/>
                <w14:ligatures w14:val="none"/>
              </w:rPr>
            </w:pPr>
            <w:r w:rsidRPr="000E2462">
              <w:rPr>
                <w:rFonts w:eastAsia="Times New Roman" w:cs="Times New Roman"/>
                <w:color w:val="000000"/>
                <w:kern w:val="0"/>
                <w:sz w:val="26"/>
                <w:szCs w:val="26"/>
                <w14:ligatures w14:val="none"/>
              </w:rPr>
              <w:t>CLO3</w:t>
            </w:r>
          </w:p>
        </w:tc>
        <w:tc>
          <w:tcPr>
            <w:tcW w:w="446" w:type="pct"/>
            <w:vAlign w:val="center"/>
          </w:tcPr>
          <w:p w14:paraId="5ECFB4E6" w14:textId="77777777" w:rsidR="004332F2" w:rsidRPr="000E2462" w:rsidRDefault="004332F2" w:rsidP="00907461">
            <w:pPr>
              <w:spacing w:line="288" w:lineRule="auto"/>
              <w:ind w:left="507" w:right="-835"/>
              <w:jc w:val="center"/>
              <w:rPr>
                <w:rFonts w:eastAsia="Times New Roman" w:cs="Times New Roman"/>
                <w:color w:val="000000"/>
                <w:kern w:val="0"/>
                <w:sz w:val="26"/>
                <w:szCs w:val="26"/>
                <w14:ligatures w14:val="none"/>
              </w:rPr>
            </w:pPr>
            <w:r w:rsidRPr="000E2462">
              <w:rPr>
                <w:rFonts w:eastAsia="Calibri" w:cs="Times New Roman"/>
                <w:color w:val="000000"/>
                <w:kern w:val="0"/>
                <w:sz w:val="26"/>
                <w:szCs w:val="26"/>
                <w14:ligatures w14:val="none"/>
              </w:rPr>
              <w:t> </w:t>
            </w:r>
          </w:p>
        </w:tc>
        <w:tc>
          <w:tcPr>
            <w:tcW w:w="370" w:type="pct"/>
            <w:vAlign w:val="center"/>
          </w:tcPr>
          <w:p w14:paraId="615BD610" w14:textId="77777777" w:rsidR="004332F2" w:rsidRPr="000E2462" w:rsidRDefault="004332F2" w:rsidP="00907461">
            <w:pPr>
              <w:spacing w:line="288" w:lineRule="auto"/>
              <w:ind w:right="-328"/>
              <w:jc w:val="center"/>
              <w:rPr>
                <w:rFonts w:eastAsia="Times New Roman" w:cs="Times New Roman"/>
                <w:color w:val="000000"/>
                <w:kern w:val="0"/>
                <w:sz w:val="26"/>
                <w:szCs w:val="26"/>
                <w14:ligatures w14:val="none"/>
              </w:rPr>
            </w:pPr>
            <w:r w:rsidRPr="000E2462">
              <w:rPr>
                <w:rFonts w:eastAsia="Calibri" w:cs="Times New Roman"/>
                <w:color w:val="000000"/>
                <w:kern w:val="0"/>
                <w:sz w:val="26"/>
                <w:szCs w:val="26"/>
                <w14:ligatures w14:val="none"/>
              </w:rPr>
              <w:t>x</w:t>
            </w:r>
          </w:p>
        </w:tc>
        <w:tc>
          <w:tcPr>
            <w:tcW w:w="371" w:type="pct"/>
            <w:vAlign w:val="center"/>
          </w:tcPr>
          <w:p w14:paraId="1B2FFCFB" w14:textId="77777777" w:rsidR="004332F2" w:rsidRPr="000E2462" w:rsidRDefault="004332F2" w:rsidP="00907461">
            <w:pPr>
              <w:spacing w:line="288" w:lineRule="auto"/>
              <w:ind w:right="-328"/>
              <w:jc w:val="center"/>
              <w:rPr>
                <w:rFonts w:eastAsia="Times New Roman" w:cs="Times New Roman"/>
                <w:color w:val="000000"/>
                <w:kern w:val="0"/>
                <w:sz w:val="26"/>
                <w:szCs w:val="26"/>
                <w:lang w:val="vi-VN"/>
                <w14:ligatures w14:val="none"/>
              </w:rPr>
            </w:pPr>
            <w:r w:rsidRPr="000E2462">
              <w:rPr>
                <w:rFonts w:eastAsia="Times New Roman" w:cs="Times New Roman"/>
                <w:color w:val="000000"/>
                <w:kern w:val="0"/>
                <w:sz w:val="26"/>
                <w:szCs w:val="26"/>
                <w:lang w:val="vi-VN"/>
                <w14:ligatures w14:val="none"/>
              </w:rPr>
              <w:t>x</w:t>
            </w:r>
          </w:p>
        </w:tc>
        <w:tc>
          <w:tcPr>
            <w:tcW w:w="372" w:type="pct"/>
            <w:vAlign w:val="center"/>
          </w:tcPr>
          <w:p w14:paraId="1B08E282" w14:textId="77777777" w:rsidR="004332F2" w:rsidRPr="000E2462" w:rsidRDefault="004332F2" w:rsidP="00907461">
            <w:pPr>
              <w:spacing w:line="288" w:lineRule="auto"/>
              <w:ind w:right="-328"/>
              <w:jc w:val="center"/>
              <w:rPr>
                <w:rFonts w:eastAsia="Times New Roman" w:cs="Times New Roman"/>
                <w:color w:val="000000"/>
                <w:kern w:val="0"/>
                <w:sz w:val="26"/>
                <w:szCs w:val="26"/>
                <w:lang w:val="vi-VN"/>
                <w14:ligatures w14:val="none"/>
              </w:rPr>
            </w:pPr>
            <w:r w:rsidRPr="000E2462">
              <w:rPr>
                <w:rFonts w:eastAsia="Times New Roman" w:cs="Times New Roman"/>
                <w:color w:val="000000"/>
                <w:kern w:val="0"/>
                <w:sz w:val="26"/>
                <w:szCs w:val="26"/>
                <w:lang w:val="vi-VN"/>
                <w14:ligatures w14:val="none"/>
              </w:rPr>
              <w:t>x</w:t>
            </w:r>
          </w:p>
        </w:tc>
        <w:tc>
          <w:tcPr>
            <w:tcW w:w="423" w:type="pct"/>
            <w:vAlign w:val="center"/>
          </w:tcPr>
          <w:p w14:paraId="3EE646FB" w14:textId="77777777" w:rsidR="004332F2" w:rsidRPr="000E2462" w:rsidRDefault="004332F2" w:rsidP="00907461">
            <w:pPr>
              <w:spacing w:line="288" w:lineRule="auto"/>
              <w:ind w:right="-328"/>
              <w:jc w:val="center"/>
              <w:rPr>
                <w:rFonts w:eastAsia="Times New Roman" w:cs="Times New Roman"/>
                <w:color w:val="000000"/>
                <w:kern w:val="0"/>
                <w:sz w:val="26"/>
                <w:szCs w:val="26"/>
                <w14:ligatures w14:val="none"/>
              </w:rPr>
            </w:pPr>
            <w:r w:rsidRPr="000E2462">
              <w:rPr>
                <w:rFonts w:eastAsia="Calibri" w:cs="Times New Roman"/>
                <w:color w:val="000000"/>
                <w:kern w:val="0"/>
                <w:sz w:val="26"/>
                <w:szCs w:val="26"/>
                <w14:ligatures w14:val="none"/>
              </w:rPr>
              <w:t>x</w:t>
            </w:r>
          </w:p>
        </w:tc>
        <w:tc>
          <w:tcPr>
            <w:tcW w:w="373" w:type="pct"/>
            <w:vAlign w:val="center"/>
          </w:tcPr>
          <w:p w14:paraId="233DD60A" w14:textId="77777777" w:rsidR="004332F2" w:rsidRPr="000E2462" w:rsidRDefault="004332F2" w:rsidP="00907461">
            <w:pPr>
              <w:spacing w:line="288" w:lineRule="auto"/>
              <w:ind w:right="-328"/>
              <w:jc w:val="center"/>
              <w:rPr>
                <w:rFonts w:eastAsia="Times New Roman" w:cs="Times New Roman"/>
                <w:color w:val="000000"/>
                <w:kern w:val="0"/>
                <w:sz w:val="26"/>
                <w:szCs w:val="26"/>
                <w14:ligatures w14:val="none"/>
              </w:rPr>
            </w:pPr>
            <w:r w:rsidRPr="000E2462">
              <w:rPr>
                <w:rFonts w:eastAsia="Calibri" w:cs="Times New Roman"/>
                <w:color w:val="000000"/>
                <w:kern w:val="0"/>
                <w:sz w:val="26"/>
                <w:szCs w:val="26"/>
                <w14:ligatures w14:val="none"/>
              </w:rPr>
              <w:t>x</w:t>
            </w:r>
          </w:p>
        </w:tc>
        <w:tc>
          <w:tcPr>
            <w:tcW w:w="372" w:type="pct"/>
            <w:vAlign w:val="center"/>
          </w:tcPr>
          <w:p w14:paraId="164902B8" w14:textId="77777777" w:rsidR="004332F2" w:rsidRPr="000E2462" w:rsidRDefault="004332F2" w:rsidP="00907461">
            <w:pPr>
              <w:spacing w:line="288" w:lineRule="auto"/>
              <w:ind w:right="-328"/>
              <w:jc w:val="center"/>
              <w:rPr>
                <w:rFonts w:eastAsia="Times New Roman" w:cs="Times New Roman"/>
                <w:color w:val="000000"/>
                <w:kern w:val="0"/>
                <w:sz w:val="26"/>
                <w:szCs w:val="26"/>
                <w14:ligatures w14:val="none"/>
              </w:rPr>
            </w:pPr>
            <w:r w:rsidRPr="000E2462">
              <w:rPr>
                <w:rFonts w:eastAsia="Calibri" w:cs="Times New Roman"/>
                <w:color w:val="000000"/>
                <w:kern w:val="0"/>
                <w:sz w:val="26"/>
                <w:szCs w:val="26"/>
                <w14:ligatures w14:val="none"/>
              </w:rPr>
              <w:t>x</w:t>
            </w:r>
          </w:p>
        </w:tc>
        <w:tc>
          <w:tcPr>
            <w:tcW w:w="372" w:type="pct"/>
            <w:vAlign w:val="center"/>
          </w:tcPr>
          <w:p w14:paraId="09FA1275" w14:textId="77777777" w:rsidR="004332F2" w:rsidRPr="000E2462" w:rsidRDefault="004332F2" w:rsidP="00907461">
            <w:pPr>
              <w:spacing w:line="288" w:lineRule="auto"/>
              <w:ind w:right="-328"/>
              <w:jc w:val="center"/>
              <w:rPr>
                <w:rFonts w:eastAsia="Times New Roman" w:cs="Times New Roman"/>
                <w:color w:val="000000"/>
                <w:kern w:val="0"/>
                <w:sz w:val="26"/>
                <w:szCs w:val="26"/>
                <w14:ligatures w14:val="none"/>
              </w:rPr>
            </w:pPr>
            <w:r w:rsidRPr="000E2462">
              <w:rPr>
                <w:rFonts w:eastAsia="Calibri" w:cs="Times New Roman"/>
                <w:color w:val="000000"/>
                <w:kern w:val="0"/>
                <w:sz w:val="26"/>
                <w:szCs w:val="26"/>
                <w14:ligatures w14:val="none"/>
              </w:rPr>
              <w:t>x</w:t>
            </w:r>
          </w:p>
        </w:tc>
        <w:tc>
          <w:tcPr>
            <w:tcW w:w="373" w:type="pct"/>
            <w:vAlign w:val="center"/>
          </w:tcPr>
          <w:p w14:paraId="59A2BC2A" w14:textId="77777777" w:rsidR="004332F2" w:rsidRPr="000E2462" w:rsidRDefault="004332F2" w:rsidP="00907461">
            <w:pPr>
              <w:spacing w:line="288" w:lineRule="auto"/>
              <w:ind w:right="-328"/>
              <w:jc w:val="center"/>
              <w:rPr>
                <w:rFonts w:eastAsia="Times New Roman" w:cs="Times New Roman"/>
                <w:color w:val="000000"/>
                <w:kern w:val="0"/>
                <w:sz w:val="26"/>
                <w:szCs w:val="26"/>
                <w14:ligatures w14:val="none"/>
              </w:rPr>
            </w:pPr>
            <w:r w:rsidRPr="000E2462">
              <w:rPr>
                <w:rFonts w:eastAsia="Calibri" w:cs="Times New Roman"/>
                <w:color w:val="000000"/>
                <w:kern w:val="0"/>
                <w:sz w:val="26"/>
                <w:szCs w:val="26"/>
                <w14:ligatures w14:val="none"/>
              </w:rPr>
              <w:t>x</w:t>
            </w:r>
          </w:p>
        </w:tc>
        <w:tc>
          <w:tcPr>
            <w:tcW w:w="598" w:type="pct"/>
            <w:vAlign w:val="center"/>
          </w:tcPr>
          <w:p w14:paraId="531970CC" w14:textId="77777777" w:rsidR="004332F2" w:rsidRPr="000E2462" w:rsidRDefault="004332F2" w:rsidP="00907461">
            <w:pPr>
              <w:spacing w:line="288" w:lineRule="auto"/>
              <w:ind w:right="-328"/>
              <w:jc w:val="center"/>
              <w:rPr>
                <w:rFonts w:eastAsia="Times New Roman" w:cs="Times New Roman"/>
                <w:color w:val="000000"/>
                <w:kern w:val="0"/>
                <w:sz w:val="26"/>
                <w:szCs w:val="26"/>
                <w14:ligatures w14:val="none"/>
              </w:rPr>
            </w:pPr>
            <w:r w:rsidRPr="000E2462">
              <w:rPr>
                <w:rFonts w:eastAsia="Calibri" w:cs="Times New Roman"/>
                <w:color w:val="000000"/>
                <w:kern w:val="0"/>
                <w:sz w:val="26"/>
                <w:szCs w:val="26"/>
                <w14:ligatures w14:val="none"/>
              </w:rPr>
              <w:t> </w:t>
            </w:r>
          </w:p>
        </w:tc>
        <w:tc>
          <w:tcPr>
            <w:tcW w:w="379" w:type="pct"/>
            <w:vAlign w:val="center"/>
          </w:tcPr>
          <w:p w14:paraId="12091E46" w14:textId="77777777" w:rsidR="004332F2" w:rsidRPr="000E2462" w:rsidRDefault="004332F2" w:rsidP="00907461">
            <w:pPr>
              <w:widowControl w:val="0"/>
              <w:spacing w:line="288" w:lineRule="auto"/>
              <w:ind w:left="507" w:right="-835"/>
              <w:jc w:val="left"/>
              <w:rPr>
                <w:rFonts w:eastAsia="Times New Roman" w:cs="Times New Roman"/>
                <w:color w:val="000000"/>
                <w:kern w:val="0"/>
                <w:sz w:val="26"/>
                <w:szCs w:val="26"/>
                <w:lang w:val="vi-VN"/>
                <w14:ligatures w14:val="none"/>
              </w:rPr>
            </w:pPr>
          </w:p>
        </w:tc>
      </w:tr>
    </w:tbl>
    <w:p w14:paraId="2C71B847" w14:textId="77777777" w:rsidR="004332F2" w:rsidRPr="000E2462" w:rsidRDefault="004332F2" w:rsidP="004332F2">
      <w:pPr>
        <w:spacing w:line="288" w:lineRule="auto"/>
        <w:ind w:right="78"/>
        <w:jc w:val="left"/>
        <w:rPr>
          <w:rFonts w:eastAsia="Times New Roman" w:cs="Times New Roman"/>
          <w:b/>
          <w:color w:val="000000"/>
          <w:kern w:val="0"/>
          <w:sz w:val="26"/>
          <w:szCs w:val="26"/>
          <w:lang w:val="vi-VN"/>
          <w14:ligatures w14:val="none"/>
        </w:rPr>
      </w:pPr>
    </w:p>
    <w:p w14:paraId="21B755A3" w14:textId="77777777" w:rsidR="004332F2" w:rsidRPr="00FF0AE4" w:rsidRDefault="004332F2" w:rsidP="004332F2">
      <w:pPr>
        <w:spacing w:line="288" w:lineRule="auto"/>
        <w:ind w:right="78"/>
        <w:jc w:val="left"/>
        <w:rPr>
          <w:rFonts w:eastAsia="Times New Roman" w:cs="Times New Roman"/>
          <w:b/>
          <w:color w:val="000000"/>
          <w:kern w:val="0"/>
          <w:sz w:val="26"/>
          <w:szCs w:val="26"/>
          <w:lang w:val="vi-VN"/>
          <w14:ligatures w14:val="none"/>
        </w:rPr>
      </w:pPr>
      <w:r w:rsidRPr="00FF0AE4">
        <w:rPr>
          <w:rFonts w:eastAsia="Times New Roman" w:cs="Times New Roman"/>
          <w:b/>
          <w:color w:val="000000"/>
          <w:kern w:val="0"/>
          <w:sz w:val="26"/>
          <w:szCs w:val="26"/>
          <w:lang w:val="vi-VN"/>
          <w14:ligatures w14:val="none"/>
        </w:rPr>
        <w:t xml:space="preserve">5. Kế hoạch kiểm tra theo chuẩn đầu ra </w:t>
      </w:r>
    </w:p>
    <w:p w14:paraId="115D1088" w14:textId="77777777" w:rsidR="004332F2" w:rsidRPr="00FF0AE4" w:rsidRDefault="004332F2" w:rsidP="004332F2">
      <w:pPr>
        <w:numPr>
          <w:ilvl w:val="0"/>
          <w:numId w:val="1"/>
        </w:numPr>
        <w:spacing w:line="288" w:lineRule="auto"/>
        <w:jc w:val="left"/>
        <w:rPr>
          <w:rFonts w:eastAsia="Times New Roman" w:cs="Times New Roman"/>
          <w:color w:val="000000"/>
          <w:kern w:val="0"/>
          <w:sz w:val="26"/>
          <w:szCs w:val="26"/>
          <w:lang w:val="vi-VN"/>
          <w14:ligatures w14:val="none"/>
        </w:rPr>
      </w:pPr>
      <w:r w:rsidRPr="00FF0AE4">
        <w:rPr>
          <w:rFonts w:eastAsia="Times New Roman" w:cs="Times New Roman"/>
          <w:color w:val="000000"/>
          <w:kern w:val="0"/>
          <w:sz w:val="26"/>
          <w:szCs w:val="26"/>
          <w:lang w:val="vi-VN"/>
          <w14:ligatures w14:val="none"/>
        </w:rPr>
        <w:t>Thang điểm đánh giá:</w:t>
      </w:r>
      <w:r w:rsidRPr="00FF0AE4">
        <w:rPr>
          <w:rFonts w:eastAsia="Times New Roman" w:cs="Times New Roman"/>
          <w:b/>
          <w:i/>
          <w:color w:val="000000"/>
          <w:kern w:val="0"/>
          <w:sz w:val="26"/>
          <w:szCs w:val="26"/>
          <w:lang w:val="vi-VN"/>
          <w14:ligatures w14:val="none"/>
        </w:rPr>
        <w:t xml:space="preserve"> </w:t>
      </w:r>
      <w:r w:rsidRPr="00FF0AE4">
        <w:rPr>
          <w:rFonts w:eastAsia="Times New Roman" w:cs="Times New Roman"/>
          <w:color w:val="000000"/>
          <w:kern w:val="0"/>
          <w:sz w:val="26"/>
          <w:szCs w:val="26"/>
          <w:lang w:val="vi-VN"/>
          <w14:ligatures w14:val="none"/>
        </w:rPr>
        <w:t>Thang điểm 10</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843"/>
        <w:gridCol w:w="1773"/>
        <w:gridCol w:w="1759"/>
        <w:gridCol w:w="1267"/>
        <w:gridCol w:w="1407"/>
        <w:gridCol w:w="1295"/>
      </w:tblGrid>
      <w:tr w:rsidR="004332F2" w:rsidRPr="000E2462" w14:paraId="5DE4663B" w14:textId="77777777" w:rsidTr="00907461">
        <w:trPr>
          <w:trHeight w:val="514"/>
          <w:tblHeader/>
        </w:trPr>
        <w:tc>
          <w:tcPr>
            <w:tcW w:w="986" w:type="pct"/>
            <w:vAlign w:val="center"/>
          </w:tcPr>
          <w:p w14:paraId="3A4FDB5E" w14:textId="77777777" w:rsidR="004332F2" w:rsidRPr="000E2462" w:rsidRDefault="004332F2" w:rsidP="00907461">
            <w:pPr>
              <w:spacing w:line="240" w:lineRule="auto"/>
              <w:ind w:left="57" w:right="57"/>
              <w:jc w:val="center"/>
              <w:rPr>
                <w:b/>
                <w:color w:val="000000"/>
                <w:sz w:val="26"/>
              </w:rPr>
            </w:pPr>
            <w:r w:rsidRPr="000E2462">
              <w:rPr>
                <w:b/>
                <w:color w:val="000000"/>
                <w:sz w:val="26"/>
              </w:rPr>
              <w:t xml:space="preserve">Thành phần kiểm tra </w:t>
            </w:r>
          </w:p>
        </w:tc>
        <w:tc>
          <w:tcPr>
            <w:tcW w:w="949" w:type="pct"/>
            <w:vAlign w:val="center"/>
          </w:tcPr>
          <w:p w14:paraId="249F7433" w14:textId="77777777" w:rsidR="004332F2" w:rsidRPr="000E2462" w:rsidRDefault="004332F2" w:rsidP="00907461">
            <w:pPr>
              <w:spacing w:line="240" w:lineRule="auto"/>
              <w:ind w:left="57" w:right="57"/>
              <w:jc w:val="center"/>
              <w:rPr>
                <w:b/>
                <w:color w:val="000000"/>
                <w:sz w:val="26"/>
              </w:rPr>
            </w:pPr>
            <w:r w:rsidRPr="000E2462">
              <w:rPr>
                <w:b/>
                <w:color w:val="000000"/>
                <w:sz w:val="26"/>
              </w:rPr>
              <w:t xml:space="preserve">Hoạt động kiểm tra </w:t>
            </w:r>
          </w:p>
        </w:tc>
        <w:tc>
          <w:tcPr>
            <w:tcW w:w="941" w:type="pct"/>
            <w:vAlign w:val="center"/>
          </w:tcPr>
          <w:p w14:paraId="14399435" w14:textId="77777777" w:rsidR="004332F2" w:rsidRPr="000E2462" w:rsidRDefault="004332F2" w:rsidP="00907461">
            <w:pPr>
              <w:spacing w:line="240" w:lineRule="auto"/>
              <w:ind w:left="57" w:right="57"/>
              <w:jc w:val="center"/>
              <w:rPr>
                <w:b/>
                <w:color w:val="000000"/>
                <w:sz w:val="26"/>
                <w:lang w:val="vi-VN"/>
              </w:rPr>
            </w:pPr>
            <w:r w:rsidRPr="000E2462">
              <w:rPr>
                <w:b/>
                <w:color w:val="000000"/>
                <w:sz w:val="26"/>
              </w:rPr>
              <w:t>Hình thức kiểm tra</w:t>
            </w:r>
          </w:p>
        </w:tc>
        <w:tc>
          <w:tcPr>
            <w:tcW w:w="678" w:type="pct"/>
            <w:vAlign w:val="center"/>
          </w:tcPr>
          <w:p w14:paraId="7FF77A42" w14:textId="77777777" w:rsidR="004332F2" w:rsidRPr="000E2462" w:rsidRDefault="004332F2" w:rsidP="00907461">
            <w:pPr>
              <w:spacing w:line="240" w:lineRule="auto"/>
              <w:ind w:left="57" w:right="57"/>
              <w:jc w:val="center"/>
              <w:rPr>
                <w:b/>
                <w:color w:val="000000"/>
                <w:sz w:val="26"/>
              </w:rPr>
            </w:pPr>
            <w:r w:rsidRPr="000E2462">
              <w:rPr>
                <w:b/>
                <w:color w:val="000000"/>
                <w:sz w:val="26"/>
              </w:rPr>
              <w:t>Trọng số</w:t>
            </w:r>
          </w:p>
          <w:p w14:paraId="541A4158" w14:textId="77777777" w:rsidR="004332F2" w:rsidRPr="000E2462" w:rsidRDefault="004332F2" w:rsidP="00907461">
            <w:pPr>
              <w:spacing w:line="240" w:lineRule="auto"/>
              <w:ind w:left="57" w:right="57"/>
              <w:jc w:val="center"/>
              <w:rPr>
                <w:b/>
                <w:color w:val="000000"/>
                <w:sz w:val="26"/>
              </w:rPr>
            </w:pPr>
            <w:r w:rsidRPr="000E2462">
              <w:rPr>
                <w:b/>
                <w:color w:val="000000"/>
                <w:sz w:val="26"/>
              </w:rPr>
              <w:t>(%)</w:t>
            </w:r>
          </w:p>
        </w:tc>
        <w:tc>
          <w:tcPr>
            <w:tcW w:w="753" w:type="pct"/>
            <w:vAlign w:val="center"/>
          </w:tcPr>
          <w:p w14:paraId="0E49A11E" w14:textId="77777777" w:rsidR="004332F2" w:rsidRPr="000E2462" w:rsidRDefault="004332F2" w:rsidP="00907461">
            <w:pPr>
              <w:spacing w:line="240" w:lineRule="auto"/>
              <w:ind w:left="57" w:right="57"/>
              <w:jc w:val="center"/>
              <w:rPr>
                <w:b/>
                <w:color w:val="000000"/>
                <w:sz w:val="26"/>
              </w:rPr>
            </w:pPr>
            <w:r w:rsidRPr="000E2462">
              <w:rPr>
                <w:b/>
                <w:color w:val="000000"/>
                <w:sz w:val="26"/>
              </w:rPr>
              <w:t xml:space="preserve">Thời điểm kiểm tra </w:t>
            </w:r>
          </w:p>
          <w:p w14:paraId="39B6AEB3" w14:textId="77777777" w:rsidR="004332F2" w:rsidRPr="000E2462" w:rsidRDefault="004332F2" w:rsidP="00907461">
            <w:pPr>
              <w:spacing w:line="240" w:lineRule="auto"/>
              <w:ind w:left="57" w:right="57"/>
              <w:jc w:val="center"/>
              <w:rPr>
                <w:b/>
                <w:color w:val="000000"/>
                <w:sz w:val="26"/>
              </w:rPr>
            </w:pPr>
            <w:r w:rsidRPr="000E2462">
              <w:rPr>
                <w:b/>
                <w:color w:val="000000"/>
                <w:sz w:val="26"/>
              </w:rPr>
              <w:t>(tuần)</w:t>
            </w:r>
          </w:p>
        </w:tc>
        <w:tc>
          <w:tcPr>
            <w:tcW w:w="693" w:type="pct"/>
            <w:vAlign w:val="center"/>
          </w:tcPr>
          <w:p w14:paraId="3058E8B6" w14:textId="77777777" w:rsidR="004332F2" w:rsidRPr="000E2462" w:rsidRDefault="004332F2" w:rsidP="00907461">
            <w:pPr>
              <w:spacing w:line="240" w:lineRule="auto"/>
              <w:ind w:left="57" w:right="57"/>
              <w:jc w:val="center"/>
              <w:rPr>
                <w:b/>
                <w:color w:val="000000"/>
                <w:sz w:val="26"/>
              </w:rPr>
            </w:pPr>
            <w:r w:rsidRPr="000E2462">
              <w:rPr>
                <w:b/>
                <w:color w:val="000000"/>
                <w:sz w:val="26"/>
              </w:rPr>
              <w:t>CĐR HP (CLOs)</w:t>
            </w:r>
          </w:p>
        </w:tc>
      </w:tr>
      <w:tr w:rsidR="004332F2" w:rsidRPr="000E2462" w14:paraId="02D8C647" w14:textId="77777777" w:rsidTr="00907461">
        <w:trPr>
          <w:trHeight w:val="471"/>
        </w:trPr>
        <w:tc>
          <w:tcPr>
            <w:tcW w:w="986" w:type="pct"/>
            <w:vMerge w:val="restart"/>
            <w:vAlign w:val="center"/>
          </w:tcPr>
          <w:p w14:paraId="1E32D6A7" w14:textId="77777777" w:rsidR="004332F2" w:rsidRPr="00FF0AE4" w:rsidRDefault="004332F2" w:rsidP="00907461">
            <w:pPr>
              <w:spacing w:line="288" w:lineRule="auto"/>
              <w:ind w:left="57" w:right="57"/>
              <w:jc w:val="left"/>
              <w:rPr>
                <w:color w:val="000000"/>
                <w:sz w:val="26"/>
                <w:lang w:val="pt-BR"/>
              </w:rPr>
            </w:pPr>
            <w:r w:rsidRPr="00FF0AE4">
              <w:rPr>
                <w:color w:val="000000"/>
                <w:sz w:val="26"/>
                <w:lang w:val="pt-BR"/>
              </w:rPr>
              <w:t>Kiểm tra quá trình (%) (formative assessment)</w:t>
            </w:r>
          </w:p>
        </w:tc>
        <w:tc>
          <w:tcPr>
            <w:tcW w:w="949" w:type="pct"/>
            <w:vMerge w:val="restart"/>
            <w:vAlign w:val="center"/>
          </w:tcPr>
          <w:p w14:paraId="1F6189C1" w14:textId="77777777" w:rsidR="004332F2" w:rsidRPr="00FF0AE4" w:rsidRDefault="004332F2" w:rsidP="00907461">
            <w:pPr>
              <w:spacing w:line="288" w:lineRule="auto"/>
              <w:ind w:right="57"/>
              <w:jc w:val="left"/>
              <w:rPr>
                <w:color w:val="000000"/>
                <w:sz w:val="26"/>
                <w:lang w:val="pt-BR"/>
              </w:rPr>
            </w:pPr>
            <w:r w:rsidRPr="00FF0AE4">
              <w:rPr>
                <w:color w:val="000000"/>
                <w:sz w:val="26"/>
                <w:lang w:val="pt-BR"/>
              </w:rPr>
              <w:t>Chuyên cần, chuẩn bị bài, tham gia thảo luận</w:t>
            </w:r>
          </w:p>
        </w:tc>
        <w:tc>
          <w:tcPr>
            <w:tcW w:w="941" w:type="pct"/>
            <w:vMerge w:val="restart"/>
            <w:vAlign w:val="center"/>
          </w:tcPr>
          <w:p w14:paraId="7BEE76B8" w14:textId="77777777" w:rsidR="004332F2" w:rsidRPr="00FF0AE4" w:rsidRDefault="004332F2" w:rsidP="00907461">
            <w:pPr>
              <w:spacing w:line="288" w:lineRule="auto"/>
              <w:ind w:left="57" w:right="57"/>
              <w:jc w:val="center"/>
              <w:rPr>
                <w:color w:val="000000"/>
                <w:sz w:val="26"/>
                <w:lang w:val="pt-BR"/>
              </w:rPr>
            </w:pPr>
          </w:p>
        </w:tc>
        <w:tc>
          <w:tcPr>
            <w:tcW w:w="678" w:type="pct"/>
            <w:vMerge w:val="restart"/>
            <w:vAlign w:val="center"/>
          </w:tcPr>
          <w:p w14:paraId="064D673C" w14:textId="77777777" w:rsidR="004332F2" w:rsidRPr="000E2462" w:rsidRDefault="004332F2" w:rsidP="00907461">
            <w:pPr>
              <w:spacing w:line="288" w:lineRule="auto"/>
              <w:ind w:left="57" w:right="57"/>
              <w:jc w:val="center"/>
              <w:rPr>
                <w:color w:val="000000"/>
                <w:sz w:val="26"/>
              </w:rPr>
            </w:pPr>
            <w:r w:rsidRPr="000E2462">
              <w:rPr>
                <w:color w:val="000000"/>
                <w:sz w:val="26"/>
              </w:rPr>
              <w:t>10 %</w:t>
            </w:r>
          </w:p>
        </w:tc>
        <w:tc>
          <w:tcPr>
            <w:tcW w:w="753" w:type="pct"/>
            <w:vMerge w:val="restart"/>
            <w:vAlign w:val="center"/>
          </w:tcPr>
          <w:p w14:paraId="627E1BF9" w14:textId="77777777" w:rsidR="004332F2" w:rsidRPr="000E2462" w:rsidRDefault="004332F2" w:rsidP="00907461">
            <w:pPr>
              <w:spacing w:line="288" w:lineRule="auto"/>
              <w:ind w:left="57" w:right="57"/>
              <w:jc w:val="center"/>
              <w:rPr>
                <w:color w:val="000000"/>
                <w:sz w:val="26"/>
                <w:lang w:val="vi-VN"/>
              </w:rPr>
            </w:pPr>
            <w:r w:rsidRPr="000E2462">
              <w:rPr>
                <w:color w:val="000000"/>
                <w:sz w:val="26"/>
              </w:rPr>
              <w:t>Tuần 1–</w:t>
            </w:r>
            <w:r w:rsidRPr="000E2462">
              <w:rPr>
                <w:color w:val="000000"/>
                <w:sz w:val="26"/>
                <w:lang w:val="vi-VN"/>
              </w:rPr>
              <w:t>9</w:t>
            </w:r>
          </w:p>
        </w:tc>
        <w:tc>
          <w:tcPr>
            <w:tcW w:w="693" w:type="pct"/>
            <w:vAlign w:val="center"/>
          </w:tcPr>
          <w:p w14:paraId="1B03FB9F" w14:textId="77777777" w:rsidR="004332F2" w:rsidRPr="000E2462" w:rsidRDefault="004332F2" w:rsidP="00907461">
            <w:pPr>
              <w:spacing w:line="288" w:lineRule="auto"/>
              <w:ind w:left="57" w:right="57"/>
              <w:jc w:val="center"/>
              <w:rPr>
                <w:color w:val="000000"/>
                <w:sz w:val="26"/>
              </w:rPr>
            </w:pPr>
          </w:p>
        </w:tc>
      </w:tr>
      <w:tr w:rsidR="004332F2" w:rsidRPr="000E2462" w14:paraId="0B70C73D" w14:textId="77777777" w:rsidTr="00907461">
        <w:trPr>
          <w:trHeight w:val="418"/>
        </w:trPr>
        <w:tc>
          <w:tcPr>
            <w:tcW w:w="986" w:type="pct"/>
            <w:vMerge/>
            <w:vAlign w:val="center"/>
          </w:tcPr>
          <w:p w14:paraId="513B3828" w14:textId="77777777" w:rsidR="004332F2" w:rsidRPr="000E2462" w:rsidRDefault="004332F2" w:rsidP="00907461">
            <w:pPr>
              <w:widowControl w:val="0"/>
              <w:pBdr>
                <w:top w:val="nil"/>
                <w:left w:val="nil"/>
                <w:bottom w:val="nil"/>
                <w:right w:val="nil"/>
                <w:between w:val="nil"/>
              </w:pBdr>
              <w:spacing w:line="288" w:lineRule="auto"/>
              <w:jc w:val="left"/>
              <w:rPr>
                <w:color w:val="000000"/>
                <w:sz w:val="26"/>
              </w:rPr>
            </w:pPr>
          </w:p>
        </w:tc>
        <w:tc>
          <w:tcPr>
            <w:tcW w:w="949" w:type="pct"/>
            <w:vMerge/>
            <w:vAlign w:val="center"/>
          </w:tcPr>
          <w:p w14:paraId="67E6305F" w14:textId="77777777" w:rsidR="004332F2" w:rsidRPr="000E2462" w:rsidRDefault="004332F2" w:rsidP="00907461">
            <w:pPr>
              <w:spacing w:line="288" w:lineRule="auto"/>
              <w:ind w:left="720" w:right="57"/>
              <w:jc w:val="left"/>
              <w:rPr>
                <w:color w:val="000000"/>
                <w:sz w:val="26"/>
              </w:rPr>
            </w:pPr>
          </w:p>
        </w:tc>
        <w:tc>
          <w:tcPr>
            <w:tcW w:w="941" w:type="pct"/>
            <w:vMerge/>
            <w:vAlign w:val="center"/>
          </w:tcPr>
          <w:p w14:paraId="04DA9531" w14:textId="77777777" w:rsidR="004332F2" w:rsidRPr="000E2462" w:rsidRDefault="004332F2" w:rsidP="00907461">
            <w:pPr>
              <w:spacing w:line="288" w:lineRule="auto"/>
              <w:ind w:left="57" w:right="57"/>
              <w:jc w:val="center"/>
              <w:rPr>
                <w:color w:val="000000"/>
                <w:sz w:val="26"/>
                <w:lang w:val="vi-VN"/>
              </w:rPr>
            </w:pPr>
          </w:p>
        </w:tc>
        <w:tc>
          <w:tcPr>
            <w:tcW w:w="678" w:type="pct"/>
            <w:vMerge/>
            <w:vAlign w:val="center"/>
          </w:tcPr>
          <w:p w14:paraId="509A22C3" w14:textId="77777777" w:rsidR="004332F2" w:rsidRPr="000E2462" w:rsidRDefault="004332F2" w:rsidP="00907461">
            <w:pPr>
              <w:spacing w:line="288" w:lineRule="auto"/>
              <w:ind w:left="57" w:right="57"/>
              <w:jc w:val="center"/>
              <w:rPr>
                <w:color w:val="000000"/>
                <w:sz w:val="26"/>
              </w:rPr>
            </w:pPr>
          </w:p>
        </w:tc>
        <w:tc>
          <w:tcPr>
            <w:tcW w:w="753" w:type="pct"/>
            <w:vMerge/>
            <w:vAlign w:val="center"/>
          </w:tcPr>
          <w:p w14:paraId="443461E4" w14:textId="77777777" w:rsidR="004332F2" w:rsidRPr="000E2462" w:rsidRDefault="004332F2" w:rsidP="00907461">
            <w:pPr>
              <w:spacing w:line="288" w:lineRule="auto"/>
              <w:ind w:left="57" w:right="57"/>
              <w:jc w:val="left"/>
              <w:rPr>
                <w:color w:val="000000"/>
                <w:sz w:val="26"/>
              </w:rPr>
            </w:pPr>
          </w:p>
        </w:tc>
        <w:tc>
          <w:tcPr>
            <w:tcW w:w="693" w:type="pct"/>
            <w:vAlign w:val="center"/>
          </w:tcPr>
          <w:p w14:paraId="289C3382" w14:textId="77777777" w:rsidR="004332F2" w:rsidRPr="000E2462" w:rsidRDefault="004332F2" w:rsidP="00907461">
            <w:pPr>
              <w:spacing w:line="288" w:lineRule="auto"/>
              <w:ind w:left="57" w:right="57"/>
              <w:jc w:val="center"/>
              <w:rPr>
                <w:color w:val="000000"/>
                <w:sz w:val="26"/>
              </w:rPr>
            </w:pPr>
          </w:p>
        </w:tc>
      </w:tr>
      <w:tr w:rsidR="004332F2" w:rsidRPr="000E2462" w14:paraId="5531A033" w14:textId="77777777" w:rsidTr="00907461">
        <w:trPr>
          <w:trHeight w:val="418"/>
        </w:trPr>
        <w:tc>
          <w:tcPr>
            <w:tcW w:w="986" w:type="pct"/>
            <w:vMerge/>
            <w:vAlign w:val="center"/>
          </w:tcPr>
          <w:p w14:paraId="00982DCE" w14:textId="77777777" w:rsidR="004332F2" w:rsidRPr="000E2462" w:rsidRDefault="004332F2" w:rsidP="00907461">
            <w:pPr>
              <w:widowControl w:val="0"/>
              <w:pBdr>
                <w:top w:val="nil"/>
                <w:left w:val="nil"/>
                <w:bottom w:val="nil"/>
                <w:right w:val="nil"/>
                <w:between w:val="nil"/>
              </w:pBdr>
              <w:spacing w:line="288" w:lineRule="auto"/>
              <w:ind w:left="720"/>
              <w:jc w:val="left"/>
              <w:rPr>
                <w:rFonts w:eastAsia="Calibri"/>
                <w:color w:val="000000"/>
                <w:sz w:val="26"/>
              </w:rPr>
            </w:pPr>
          </w:p>
        </w:tc>
        <w:tc>
          <w:tcPr>
            <w:tcW w:w="949" w:type="pct"/>
            <w:vAlign w:val="center"/>
          </w:tcPr>
          <w:p w14:paraId="6921E59D" w14:textId="77777777" w:rsidR="004332F2" w:rsidRPr="000E2462" w:rsidRDefault="004332F2" w:rsidP="00907461">
            <w:pPr>
              <w:spacing w:line="288" w:lineRule="auto"/>
              <w:ind w:right="57"/>
              <w:jc w:val="left"/>
              <w:rPr>
                <w:rFonts w:eastAsia="Calibri"/>
                <w:color w:val="000000"/>
                <w:sz w:val="26"/>
              </w:rPr>
            </w:pPr>
            <w:r w:rsidRPr="000E2462">
              <w:rPr>
                <w:color w:val="000000"/>
                <w:sz w:val="26"/>
              </w:rPr>
              <w:t>Bài tập nhóm</w:t>
            </w:r>
          </w:p>
        </w:tc>
        <w:tc>
          <w:tcPr>
            <w:tcW w:w="941" w:type="pct"/>
            <w:vAlign w:val="center"/>
          </w:tcPr>
          <w:p w14:paraId="5472B790" w14:textId="77777777" w:rsidR="004332F2" w:rsidRPr="000E2462" w:rsidRDefault="004332F2" w:rsidP="00907461">
            <w:pPr>
              <w:spacing w:line="288" w:lineRule="auto"/>
              <w:ind w:left="57" w:right="57"/>
              <w:jc w:val="center"/>
              <w:rPr>
                <w:rFonts w:eastAsia="Calibri"/>
                <w:color w:val="000000"/>
                <w:sz w:val="26"/>
              </w:rPr>
            </w:pPr>
            <w:r w:rsidRPr="000E2462">
              <w:rPr>
                <w:color w:val="000000"/>
                <w:sz w:val="26"/>
                <w:lang w:val="vi-VN"/>
              </w:rPr>
              <w:t>T</w:t>
            </w:r>
            <w:r w:rsidRPr="000E2462">
              <w:rPr>
                <w:color w:val="000000"/>
                <w:sz w:val="26"/>
              </w:rPr>
              <w:t>huyết trình</w:t>
            </w:r>
            <w:r w:rsidRPr="000E2462">
              <w:rPr>
                <w:rFonts w:eastAsia="Calibri"/>
                <w:color w:val="000000"/>
                <w:sz w:val="26"/>
              </w:rPr>
              <w:t xml:space="preserve"> </w:t>
            </w:r>
          </w:p>
        </w:tc>
        <w:tc>
          <w:tcPr>
            <w:tcW w:w="678" w:type="pct"/>
            <w:vAlign w:val="center"/>
          </w:tcPr>
          <w:p w14:paraId="4FF8FA76" w14:textId="77777777" w:rsidR="004332F2" w:rsidRPr="000E2462" w:rsidRDefault="004332F2" w:rsidP="00907461">
            <w:pPr>
              <w:spacing w:line="288" w:lineRule="auto"/>
              <w:ind w:left="57" w:right="57"/>
              <w:jc w:val="center"/>
              <w:rPr>
                <w:rFonts w:eastAsia="Calibri"/>
                <w:color w:val="000000"/>
                <w:sz w:val="26"/>
              </w:rPr>
            </w:pPr>
            <w:r w:rsidRPr="000E2462">
              <w:rPr>
                <w:color w:val="000000"/>
                <w:sz w:val="26"/>
              </w:rPr>
              <w:t>1</w:t>
            </w:r>
            <w:r w:rsidRPr="000E2462">
              <w:rPr>
                <w:color w:val="000000"/>
                <w:sz w:val="26"/>
                <w:lang w:val="vi-VN"/>
              </w:rPr>
              <w:t>5</w:t>
            </w:r>
            <w:r w:rsidRPr="000E2462">
              <w:rPr>
                <w:color w:val="000000"/>
                <w:sz w:val="26"/>
              </w:rPr>
              <w:t xml:space="preserve"> %</w:t>
            </w:r>
          </w:p>
        </w:tc>
        <w:tc>
          <w:tcPr>
            <w:tcW w:w="753" w:type="pct"/>
            <w:vAlign w:val="center"/>
          </w:tcPr>
          <w:p w14:paraId="1DAD50F8" w14:textId="77777777" w:rsidR="004332F2" w:rsidRPr="000E2462" w:rsidRDefault="004332F2" w:rsidP="00907461">
            <w:pPr>
              <w:spacing w:line="288" w:lineRule="auto"/>
              <w:ind w:left="57" w:right="57"/>
              <w:jc w:val="left"/>
              <w:rPr>
                <w:rFonts w:eastAsia="Calibri"/>
                <w:color w:val="000000"/>
                <w:sz w:val="26"/>
                <w:lang w:val="vi-VN"/>
              </w:rPr>
            </w:pPr>
            <w:r w:rsidRPr="000E2462">
              <w:rPr>
                <w:color w:val="000000"/>
                <w:sz w:val="26"/>
              </w:rPr>
              <w:t xml:space="preserve">Tuần </w:t>
            </w:r>
            <w:r w:rsidRPr="000E2462">
              <w:rPr>
                <w:color w:val="000000"/>
                <w:sz w:val="26"/>
                <w:lang w:val="vi-VN"/>
              </w:rPr>
              <w:t>3-8</w:t>
            </w:r>
          </w:p>
        </w:tc>
        <w:tc>
          <w:tcPr>
            <w:tcW w:w="693" w:type="pct"/>
            <w:vAlign w:val="center"/>
          </w:tcPr>
          <w:p w14:paraId="1D07F43E" w14:textId="77777777" w:rsidR="004332F2" w:rsidRPr="000E2462" w:rsidRDefault="004332F2" w:rsidP="00907461">
            <w:pPr>
              <w:spacing w:line="288" w:lineRule="auto"/>
              <w:ind w:left="57" w:right="57"/>
              <w:jc w:val="center"/>
              <w:rPr>
                <w:rFonts w:eastAsia="Calibri"/>
                <w:color w:val="000000"/>
                <w:sz w:val="26"/>
                <w:lang w:val="vi-VN"/>
              </w:rPr>
            </w:pPr>
            <w:r w:rsidRPr="000E2462">
              <w:rPr>
                <w:color w:val="000000"/>
                <w:sz w:val="26"/>
              </w:rPr>
              <w:t>CLO2</w:t>
            </w:r>
            <w:r w:rsidRPr="000E2462">
              <w:rPr>
                <w:color w:val="000000"/>
                <w:sz w:val="26"/>
                <w:lang w:val="vi-VN"/>
              </w:rPr>
              <w:t>, CLO3</w:t>
            </w:r>
          </w:p>
        </w:tc>
      </w:tr>
      <w:tr w:rsidR="004332F2" w:rsidRPr="000E2462" w14:paraId="252918C6" w14:textId="77777777" w:rsidTr="00907461">
        <w:trPr>
          <w:trHeight w:val="418"/>
        </w:trPr>
        <w:tc>
          <w:tcPr>
            <w:tcW w:w="986" w:type="pct"/>
            <w:vMerge/>
            <w:vAlign w:val="center"/>
          </w:tcPr>
          <w:p w14:paraId="6BDBAEC6" w14:textId="77777777" w:rsidR="004332F2" w:rsidRPr="000E2462" w:rsidRDefault="004332F2" w:rsidP="00907461">
            <w:pPr>
              <w:widowControl w:val="0"/>
              <w:pBdr>
                <w:top w:val="nil"/>
                <w:left w:val="nil"/>
                <w:bottom w:val="nil"/>
                <w:right w:val="nil"/>
                <w:between w:val="nil"/>
              </w:pBdr>
              <w:spacing w:line="288" w:lineRule="auto"/>
              <w:jc w:val="left"/>
              <w:rPr>
                <w:color w:val="000000"/>
                <w:sz w:val="26"/>
              </w:rPr>
            </w:pPr>
          </w:p>
        </w:tc>
        <w:tc>
          <w:tcPr>
            <w:tcW w:w="949" w:type="pct"/>
            <w:vAlign w:val="center"/>
          </w:tcPr>
          <w:p w14:paraId="65CCD17F" w14:textId="77777777" w:rsidR="004332F2" w:rsidRPr="000E2462" w:rsidRDefault="004332F2" w:rsidP="00907461">
            <w:pPr>
              <w:spacing w:line="288" w:lineRule="auto"/>
              <w:ind w:right="57"/>
              <w:jc w:val="left"/>
              <w:rPr>
                <w:i/>
                <w:sz w:val="26"/>
              </w:rPr>
            </w:pPr>
            <w:r w:rsidRPr="000E2462">
              <w:rPr>
                <w:i/>
                <w:sz w:val="26"/>
              </w:rPr>
              <w:t>Kiểm tra giữa kỳ</w:t>
            </w:r>
          </w:p>
        </w:tc>
        <w:tc>
          <w:tcPr>
            <w:tcW w:w="941" w:type="pct"/>
            <w:vAlign w:val="center"/>
          </w:tcPr>
          <w:p w14:paraId="7D8DE0CE" w14:textId="77777777" w:rsidR="004332F2" w:rsidRPr="000E2462" w:rsidRDefault="004332F2" w:rsidP="00907461">
            <w:pPr>
              <w:spacing w:line="288" w:lineRule="auto"/>
              <w:ind w:left="57" w:right="57"/>
              <w:jc w:val="center"/>
              <w:rPr>
                <w:sz w:val="26"/>
              </w:rPr>
            </w:pPr>
            <w:r w:rsidRPr="000E2462">
              <w:rPr>
                <w:sz w:val="26"/>
              </w:rPr>
              <w:t>Kiểm tra viết</w:t>
            </w:r>
          </w:p>
        </w:tc>
        <w:tc>
          <w:tcPr>
            <w:tcW w:w="678" w:type="pct"/>
            <w:vAlign w:val="center"/>
          </w:tcPr>
          <w:p w14:paraId="46F63FB6" w14:textId="77777777" w:rsidR="004332F2" w:rsidRPr="000E2462" w:rsidRDefault="004332F2" w:rsidP="00907461">
            <w:pPr>
              <w:spacing w:line="288" w:lineRule="auto"/>
              <w:ind w:left="57" w:right="57"/>
              <w:jc w:val="center"/>
              <w:rPr>
                <w:sz w:val="26"/>
              </w:rPr>
            </w:pPr>
            <w:r w:rsidRPr="000E2462">
              <w:rPr>
                <w:sz w:val="26"/>
                <w:lang w:val="vi-VN"/>
              </w:rPr>
              <w:t>15</w:t>
            </w:r>
            <w:r w:rsidRPr="000E2462">
              <w:rPr>
                <w:sz w:val="26"/>
              </w:rPr>
              <w:t xml:space="preserve"> %</w:t>
            </w:r>
          </w:p>
        </w:tc>
        <w:tc>
          <w:tcPr>
            <w:tcW w:w="753" w:type="pct"/>
            <w:vAlign w:val="center"/>
          </w:tcPr>
          <w:p w14:paraId="6FF71323" w14:textId="77777777" w:rsidR="004332F2" w:rsidRPr="000E2462" w:rsidRDefault="004332F2" w:rsidP="00907461">
            <w:pPr>
              <w:spacing w:line="288" w:lineRule="auto"/>
              <w:ind w:left="57" w:right="57"/>
              <w:jc w:val="left"/>
              <w:rPr>
                <w:sz w:val="26"/>
                <w:lang w:val="vi-VN"/>
              </w:rPr>
            </w:pPr>
            <w:r w:rsidRPr="000E2462">
              <w:rPr>
                <w:color w:val="000000"/>
                <w:sz w:val="26"/>
              </w:rPr>
              <w:t xml:space="preserve">Tuần </w:t>
            </w:r>
            <w:r w:rsidRPr="000E2462">
              <w:rPr>
                <w:color w:val="000000"/>
                <w:sz w:val="26"/>
                <w:lang w:val="vi-VN"/>
              </w:rPr>
              <w:t>6-9</w:t>
            </w:r>
          </w:p>
        </w:tc>
        <w:tc>
          <w:tcPr>
            <w:tcW w:w="693" w:type="pct"/>
            <w:vAlign w:val="center"/>
          </w:tcPr>
          <w:p w14:paraId="74A626BD" w14:textId="77777777" w:rsidR="004332F2" w:rsidRPr="000E2462" w:rsidRDefault="004332F2" w:rsidP="00907461">
            <w:pPr>
              <w:spacing w:line="288" w:lineRule="auto"/>
              <w:ind w:left="57" w:right="57"/>
              <w:jc w:val="center"/>
              <w:rPr>
                <w:sz w:val="26"/>
              </w:rPr>
            </w:pPr>
            <w:r w:rsidRPr="000E2462">
              <w:rPr>
                <w:color w:val="000000"/>
                <w:sz w:val="26"/>
              </w:rPr>
              <w:t>CLO1</w:t>
            </w:r>
          </w:p>
        </w:tc>
      </w:tr>
      <w:tr w:rsidR="004332F2" w:rsidRPr="000E2462" w14:paraId="229D0C10" w14:textId="77777777" w:rsidTr="00907461">
        <w:trPr>
          <w:trHeight w:val="418"/>
        </w:trPr>
        <w:tc>
          <w:tcPr>
            <w:tcW w:w="986" w:type="pct"/>
            <w:vMerge w:val="restart"/>
            <w:vAlign w:val="center"/>
          </w:tcPr>
          <w:p w14:paraId="34A81E00" w14:textId="77777777" w:rsidR="004332F2" w:rsidRPr="000E2462" w:rsidRDefault="004332F2" w:rsidP="00907461">
            <w:pPr>
              <w:spacing w:line="288" w:lineRule="auto"/>
              <w:ind w:left="57" w:right="57"/>
              <w:jc w:val="left"/>
              <w:rPr>
                <w:color w:val="000000"/>
                <w:sz w:val="26"/>
              </w:rPr>
            </w:pPr>
            <w:r w:rsidRPr="000E2462">
              <w:rPr>
                <w:color w:val="000000"/>
                <w:sz w:val="26"/>
              </w:rPr>
              <w:t>Kiểm tra tổng kết (%)</w:t>
            </w:r>
          </w:p>
          <w:p w14:paraId="3093B713" w14:textId="77777777" w:rsidR="004332F2" w:rsidRPr="000E2462" w:rsidRDefault="004332F2" w:rsidP="00907461">
            <w:pPr>
              <w:spacing w:line="288" w:lineRule="auto"/>
              <w:ind w:left="57" w:right="57"/>
              <w:jc w:val="left"/>
              <w:rPr>
                <w:color w:val="000000"/>
                <w:sz w:val="26"/>
              </w:rPr>
            </w:pPr>
            <w:r w:rsidRPr="000E2462">
              <w:rPr>
                <w:color w:val="000000"/>
                <w:sz w:val="26"/>
              </w:rPr>
              <w:lastRenderedPageBreak/>
              <w:t>(summative assessment)</w:t>
            </w:r>
          </w:p>
        </w:tc>
        <w:tc>
          <w:tcPr>
            <w:tcW w:w="949" w:type="pct"/>
            <w:vAlign w:val="center"/>
          </w:tcPr>
          <w:p w14:paraId="2DE31BE9" w14:textId="77777777" w:rsidR="004332F2" w:rsidRPr="000E2462" w:rsidRDefault="004332F2" w:rsidP="00907461">
            <w:pPr>
              <w:spacing w:line="288" w:lineRule="auto"/>
              <w:ind w:right="57"/>
              <w:jc w:val="left"/>
              <w:rPr>
                <w:i/>
                <w:color w:val="000000"/>
                <w:sz w:val="26"/>
              </w:rPr>
            </w:pPr>
            <w:r w:rsidRPr="000E2462">
              <w:rPr>
                <w:i/>
                <w:color w:val="000000"/>
                <w:sz w:val="26"/>
              </w:rPr>
              <w:lastRenderedPageBreak/>
              <w:t xml:space="preserve">(*) Kiểm tra giữa kỳ (%) </w:t>
            </w:r>
          </w:p>
        </w:tc>
        <w:tc>
          <w:tcPr>
            <w:tcW w:w="941" w:type="pct"/>
            <w:vAlign w:val="center"/>
          </w:tcPr>
          <w:p w14:paraId="7CB28279" w14:textId="77777777" w:rsidR="004332F2" w:rsidRPr="000E2462" w:rsidRDefault="004332F2" w:rsidP="00907461">
            <w:pPr>
              <w:spacing w:line="288" w:lineRule="auto"/>
              <w:ind w:left="57" w:right="57"/>
              <w:jc w:val="center"/>
              <w:rPr>
                <w:color w:val="000000"/>
                <w:sz w:val="26"/>
              </w:rPr>
            </w:pPr>
          </w:p>
        </w:tc>
        <w:tc>
          <w:tcPr>
            <w:tcW w:w="678" w:type="pct"/>
            <w:vAlign w:val="center"/>
          </w:tcPr>
          <w:p w14:paraId="67444B13" w14:textId="77777777" w:rsidR="004332F2" w:rsidRPr="000E2462" w:rsidRDefault="004332F2" w:rsidP="00907461">
            <w:pPr>
              <w:spacing w:line="288" w:lineRule="auto"/>
              <w:ind w:left="57" w:right="57"/>
              <w:jc w:val="center"/>
              <w:rPr>
                <w:color w:val="000000"/>
                <w:sz w:val="26"/>
              </w:rPr>
            </w:pPr>
            <w:r w:rsidRPr="000E2462">
              <w:rPr>
                <w:color w:val="000000"/>
                <w:sz w:val="26"/>
              </w:rPr>
              <w:t>0</w:t>
            </w:r>
          </w:p>
        </w:tc>
        <w:tc>
          <w:tcPr>
            <w:tcW w:w="753" w:type="pct"/>
            <w:vAlign w:val="center"/>
          </w:tcPr>
          <w:p w14:paraId="42010021" w14:textId="77777777" w:rsidR="004332F2" w:rsidRPr="000E2462" w:rsidRDefault="004332F2" w:rsidP="00907461">
            <w:pPr>
              <w:spacing w:line="288" w:lineRule="auto"/>
              <w:ind w:left="57" w:right="57"/>
              <w:jc w:val="left"/>
              <w:rPr>
                <w:color w:val="000000"/>
                <w:sz w:val="26"/>
              </w:rPr>
            </w:pPr>
          </w:p>
        </w:tc>
        <w:tc>
          <w:tcPr>
            <w:tcW w:w="693" w:type="pct"/>
            <w:vAlign w:val="center"/>
          </w:tcPr>
          <w:p w14:paraId="3B6EBEDE" w14:textId="77777777" w:rsidR="004332F2" w:rsidRPr="000E2462" w:rsidRDefault="004332F2" w:rsidP="00907461">
            <w:pPr>
              <w:spacing w:line="288" w:lineRule="auto"/>
              <w:ind w:left="57" w:right="57"/>
              <w:jc w:val="center"/>
              <w:rPr>
                <w:color w:val="000000"/>
                <w:sz w:val="26"/>
              </w:rPr>
            </w:pPr>
          </w:p>
        </w:tc>
      </w:tr>
      <w:tr w:rsidR="004332F2" w:rsidRPr="000E2462" w14:paraId="63416118" w14:textId="77777777" w:rsidTr="00907461">
        <w:trPr>
          <w:trHeight w:val="836"/>
        </w:trPr>
        <w:tc>
          <w:tcPr>
            <w:tcW w:w="986" w:type="pct"/>
            <w:vMerge/>
            <w:vAlign w:val="center"/>
          </w:tcPr>
          <w:p w14:paraId="7DE48B3D" w14:textId="77777777" w:rsidR="004332F2" w:rsidRPr="000E2462" w:rsidRDefault="004332F2" w:rsidP="00907461">
            <w:pPr>
              <w:widowControl w:val="0"/>
              <w:pBdr>
                <w:top w:val="nil"/>
                <w:left w:val="nil"/>
                <w:bottom w:val="nil"/>
                <w:right w:val="nil"/>
                <w:between w:val="nil"/>
              </w:pBdr>
              <w:spacing w:line="288" w:lineRule="auto"/>
              <w:jc w:val="left"/>
              <w:rPr>
                <w:color w:val="000000"/>
                <w:sz w:val="26"/>
              </w:rPr>
            </w:pPr>
          </w:p>
        </w:tc>
        <w:tc>
          <w:tcPr>
            <w:tcW w:w="949" w:type="pct"/>
            <w:vAlign w:val="center"/>
          </w:tcPr>
          <w:p w14:paraId="43BEA3AA" w14:textId="77777777" w:rsidR="004332F2" w:rsidRPr="000E2462" w:rsidRDefault="004332F2" w:rsidP="00907461">
            <w:pPr>
              <w:spacing w:line="288" w:lineRule="auto"/>
              <w:ind w:right="57"/>
              <w:jc w:val="left"/>
              <w:rPr>
                <w:color w:val="000000"/>
                <w:sz w:val="26"/>
              </w:rPr>
            </w:pPr>
            <w:r w:rsidRPr="000E2462">
              <w:rPr>
                <w:color w:val="000000"/>
                <w:sz w:val="26"/>
              </w:rPr>
              <w:t>Kiểm tra cuối kỳ (%)</w:t>
            </w:r>
          </w:p>
        </w:tc>
        <w:tc>
          <w:tcPr>
            <w:tcW w:w="941" w:type="pct"/>
            <w:vAlign w:val="center"/>
          </w:tcPr>
          <w:p w14:paraId="03997805" w14:textId="77777777" w:rsidR="004332F2" w:rsidRPr="000E2462" w:rsidRDefault="004332F2" w:rsidP="00907461">
            <w:pPr>
              <w:spacing w:line="288" w:lineRule="auto"/>
              <w:ind w:left="57" w:right="57"/>
              <w:jc w:val="center"/>
              <w:rPr>
                <w:color w:val="000000"/>
                <w:sz w:val="26"/>
                <w:lang w:val="vi-VN"/>
              </w:rPr>
            </w:pPr>
            <w:r w:rsidRPr="000E2462">
              <w:rPr>
                <w:color w:val="000000"/>
                <w:sz w:val="26"/>
              </w:rPr>
              <w:t>Thi viết tự luận hoặc thuyết</w:t>
            </w:r>
            <w:r w:rsidRPr="000E2462">
              <w:rPr>
                <w:color w:val="000000"/>
                <w:sz w:val="26"/>
                <w:lang w:val="vi-VN"/>
              </w:rPr>
              <w:t xml:space="preserve"> trình hoặc vấn đáp</w:t>
            </w:r>
          </w:p>
        </w:tc>
        <w:tc>
          <w:tcPr>
            <w:tcW w:w="678" w:type="pct"/>
            <w:vAlign w:val="center"/>
          </w:tcPr>
          <w:p w14:paraId="319E0154" w14:textId="77777777" w:rsidR="004332F2" w:rsidRPr="000E2462" w:rsidRDefault="004332F2" w:rsidP="00907461">
            <w:pPr>
              <w:spacing w:line="288" w:lineRule="auto"/>
              <w:ind w:left="57" w:right="57"/>
              <w:jc w:val="center"/>
              <w:rPr>
                <w:color w:val="000000"/>
                <w:sz w:val="26"/>
              </w:rPr>
            </w:pPr>
            <w:r w:rsidRPr="000E2462">
              <w:rPr>
                <w:color w:val="000000"/>
                <w:sz w:val="26"/>
                <w:lang w:val="vi-VN"/>
              </w:rPr>
              <w:t>60</w:t>
            </w:r>
            <w:r w:rsidRPr="000E2462">
              <w:rPr>
                <w:color w:val="000000"/>
                <w:sz w:val="26"/>
              </w:rPr>
              <w:t xml:space="preserve"> %</w:t>
            </w:r>
          </w:p>
        </w:tc>
        <w:tc>
          <w:tcPr>
            <w:tcW w:w="753" w:type="pct"/>
            <w:vAlign w:val="center"/>
          </w:tcPr>
          <w:p w14:paraId="15A5BF1F" w14:textId="77777777" w:rsidR="004332F2" w:rsidRPr="000E2462" w:rsidRDefault="004332F2" w:rsidP="00907461">
            <w:pPr>
              <w:spacing w:line="288" w:lineRule="auto"/>
              <w:ind w:left="57" w:right="57"/>
              <w:jc w:val="left"/>
              <w:rPr>
                <w:color w:val="000000"/>
                <w:sz w:val="26"/>
              </w:rPr>
            </w:pPr>
          </w:p>
        </w:tc>
        <w:tc>
          <w:tcPr>
            <w:tcW w:w="693" w:type="pct"/>
            <w:vAlign w:val="center"/>
          </w:tcPr>
          <w:p w14:paraId="12A1C64E" w14:textId="77777777" w:rsidR="004332F2" w:rsidRPr="000E2462" w:rsidRDefault="004332F2" w:rsidP="00907461">
            <w:pPr>
              <w:spacing w:line="288" w:lineRule="auto"/>
              <w:ind w:left="57" w:right="57"/>
              <w:jc w:val="center"/>
              <w:rPr>
                <w:color w:val="000000"/>
                <w:sz w:val="26"/>
              </w:rPr>
            </w:pPr>
            <w:r w:rsidRPr="000E2462">
              <w:rPr>
                <w:color w:val="000000"/>
                <w:sz w:val="26"/>
              </w:rPr>
              <w:t>CLO</w:t>
            </w:r>
            <w:r w:rsidRPr="000E2462">
              <w:rPr>
                <w:color w:val="000000"/>
                <w:sz w:val="26"/>
                <w:lang w:val="vi-VN"/>
              </w:rPr>
              <w:t xml:space="preserve">1, CLO2, </w:t>
            </w:r>
            <w:r w:rsidRPr="000E2462">
              <w:rPr>
                <w:color w:val="000000"/>
                <w:sz w:val="26"/>
              </w:rPr>
              <w:t>CLO3</w:t>
            </w:r>
          </w:p>
        </w:tc>
      </w:tr>
    </w:tbl>
    <w:p w14:paraId="5E36CFDA" w14:textId="77777777" w:rsidR="004332F2" w:rsidRPr="000E2462" w:rsidRDefault="004332F2" w:rsidP="004332F2">
      <w:pPr>
        <w:spacing w:line="288" w:lineRule="auto"/>
        <w:jc w:val="left"/>
        <w:rPr>
          <w:rFonts w:eastAsia="Times New Roman" w:cs="Times New Roman"/>
          <w:b/>
          <w:bCs/>
          <w:iCs/>
          <w:color w:val="000000"/>
          <w:kern w:val="0"/>
          <w:sz w:val="26"/>
          <w:szCs w:val="26"/>
          <w:lang w:val="vi-VN"/>
          <w14:ligatures w14:val="none"/>
        </w:rPr>
      </w:pPr>
    </w:p>
    <w:p w14:paraId="77D0BAE1" w14:textId="77777777" w:rsidR="004332F2" w:rsidRPr="00FF0AE4" w:rsidRDefault="004332F2" w:rsidP="004332F2">
      <w:pPr>
        <w:spacing w:line="288" w:lineRule="auto"/>
        <w:jc w:val="left"/>
        <w:rPr>
          <w:rFonts w:eastAsia="Times New Roman" w:cs="Times New Roman"/>
          <w:i/>
          <w:kern w:val="0"/>
          <w:sz w:val="26"/>
          <w:szCs w:val="26"/>
          <w:lang w:val="vi-VN"/>
          <w14:ligatures w14:val="none"/>
        </w:rPr>
      </w:pPr>
      <w:r w:rsidRPr="00FF0AE4">
        <w:rPr>
          <w:rFonts w:eastAsia="Times New Roman" w:cs="Times New Roman"/>
          <w:b/>
          <w:bCs/>
          <w:iCs/>
          <w:color w:val="000000"/>
          <w:kern w:val="0"/>
          <w:sz w:val="26"/>
          <w:szCs w:val="26"/>
          <w:lang w:val="vi-VN"/>
          <w14:ligatures w14:val="none"/>
        </w:rPr>
        <w:t>6</w:t>
      </w:r>
      <w:r w:rsidRPr="000E2462">
        <w:rPr>
          <w:rFonts w:eastAsia="Times New Roman" w:cs="Times New Roman"/>
          <w:b/>
          <w:bCs/>
          <w:iCs/>
          <w:color w:val="000000"/>
          <w:kern w:val="0"/>
          <w:sz w:val="26"/>
          <w:szCs w:val="26"/>
          <w:lang w:val="vi-VN"/>
          <w14:ligatures w14:val="none"/>
        </w:rPr>
        <w:t>. Nội dung</w:t>
      </w:r>
      <w:r w:rsidRPr="00FF0AE4">
        <w:rPr>
          <w:rFonts w:eastAsia="Times New Roman" w:cs="Times New Roman"/>
          <w:b/>
          <w:bCs/>
          <w:iCs/>
          <w:color w:val="000000"/>
          <w:kern w:val="0"/>
          <w:sz w:val="26"/>
          <w:szCs w:val="26"/>
          <w:lang w:val="vi-VN"/>
          <w14:ligatures w14:val="none"/>
        </w:rPr>
        <w:t xml:space="preserve"> chi tiết</w:t>
      </w:r>
      <w:r w:rsidRPr="000E2462">
        <w:rPr>
          <w:rFonts w:eastAsia="Times New Roman" w:cs="Times New Roman"/>
          <w:b/>
          <w:bCs/>
          <w:iCs/>
          <w:color w:val="000000"/>
          <w:kern w:val="0"/>
          <w:sz w:val="26"/>
          <w:szCs w:val="26"/>
          <w:lang w:val="vi-VN"/>
          <w14:ligatures w14:val="none"/>
        </w:rPr>
        <w:t xml:space="preserve"> học phần</w:t>
      </w:r>
    </w:p>
    <w:p w14:paraId="1D9E3E08" w14:textId="77777777" w:rsidR="004332F2" w:rsidRPr="00FF0AE4" w:rsidRDefault="004332F2" w:rsidP="004332F2">
      <w:pPr>
        <w:widowControl w:val="0"/>
        <w:spacing w:line="288" w:lineRule="auto"/>
        <w:ind w:firstLine="720"/>
        <w:outlineLvl w:val="0"/>
        <w:rPr>
          <w:rFonts w:eastAsia="Times New Roman" w:cs="Times New Roman"/>
          <w:color w:val="000000"/>
          <w:kern w:val="0"/>
          <w:sz w:val="26"/>
          <w:szCs w:val="26"/>
          <w:lang w:val="vi-VN"/>
          <w14:ligatures w14:val="none"/>
        </w:rPr>
      </w:pPr>
      <w:r w:rsidRPr="00FF0AE4">
        <w:rPr>
          <w:rFonts w:eastAsia="Times New Roman" w:cs="Times New Roman"/>
          <w:color w:val="000000"/>
          <w:kern w:val="0"/>
          <w:sz w:val="26"/>
          <w:szCs w:val="26"/>
          <w:lang w:val="vi-VN"/>
          <w14:ligatures w14:val="none"/>
        </w:rPr>
        <w:t>CHƯƠNG 1</w:t>
      </w:r>
      <w:r w:rsidRPr="000E2462">
        <w:rPr>
          <w:rFonts w:eastAsia="Times New Roman" w:cs="Times New Roman"/>
          <w:color w:val="000000"/>
          <w:kern w:val="0"/>
          <w:sz w:val="26"/>
          <w:szCs w:val="26"/>
          <w:lang w:val="vi-VN"/>
          <w14:ligatures w14:val="none"/>
        </w:rPr>
        <w:t xml:space="preserve">: </w:t>
      </w:r>
      <w:r w:rsidRPr="00FF0AE4">
        <w:rPr>
          <w:rFonts w:eastAsia="Times New Roman" w:cs="Times New Roman"/>
          <w:color w:val="000000"/>
          <w:kern w:val="0"/>
          <w:sz w:val="26"/>
          <w:szCs w:val="26"/>
          <w:lang w:val="vi-VN"/>
          <w14:ligatures w14:val="none"/>
        </w:rPr>
        <w:t>TỔNG QUAN VỀ SỰ THAY ĐỔI TỔ CHỨC TRONG KỶ NGUYÊN SỐ</w:t>
      </w:r>
    </w:p>
    <w:p w14:paraId="5ABE68C9" w14:textId="77777777" w:rsidR="004332F2" w:rsidRPr="00FF0AE4" w:rsidRDefault="004332F2" w:rsidP="004332F2">
      <w:pPr>
        <w:widowControl w:val="0"/>
        <w:tabs>
          <w:tab w:val="left" w:pos="555"/>
        </w:tabs>
        <w:spacing w:line="288" w:lineRule="auto"/>
        <w:ind w:firstLine="720"/>
        <w:outlineLvl w:val="1"/>
        <w:rPr>
          <w:rFonts w:eastAsia="Times New Roman" w:cs="Times New Roman"/>
          <w:color w:val="000000"/>
          <w:kern w:val="0"/>
          <w:sz w:val="26"/>
          <w:szCs w:val="26"/>
          <w:lang w:val="vi-VN"/>
          <w14:ligatures w14:val="none"/>
        </w:rPr>
      </w:pPr>
      <w:r w:rsidRPr="00FF0AE4">
        <w:rPr>
          <w:rFonts w:eastAsia="Times New Roman" w:cs="Times New Roman"/>
          <w:color w:val="000000"/>
          <w:kern w:val="0"/>
          <w:sz w:val="26"/>
          <w:szCs w:val="26"/>
          <w:lang w:val="vi-VN"/>
          <w14:ligatures w14:val="none"/>
        </w:rPr>
        <w:t>1.1. Bản chất của sự thay đổi tổ chức</w:t>
      </w:r>
    </w:p>
    <w:p w14:paraId="55C6C37B" w14:textId="77777777" w:rsidR="004332F2" w:rsidRPr="00FF0AE4" w:rsidRDefault="004332F2" w:rsidP="004332F2">
      <w:pPr>
        <w:widowControl w:val="0"/>
        <w:spacing w:line="288" w:lineRule="auto"/>
        <w:ind w:firstLine="720"/>
        <w:outlineLvl w:val="2"/>
        <w:rPr>
          <w:rFonts w:eastAsia="Times New Roman" w:cs="Times New Roman"/>
          <w:color w:val="000000"/>
          <w:kern w:val="0"/>
          <w:sz w:val="26"/>
          <w:szCs w:val="26"/>
          <w:lang w:val="vi-VN"/>
          <w14:ligatures w14:val="none"/>
        </w:rPr>
      </w:pPr>
      <w:r w:rsidRPr="00FF0AE4">
        <w:rPr>
          <w:rFonts w:eastAsia="Times New Roman" w:cs="Times New Roman"/>
          <w:color w:val="000000"/>
          <w:kern w:val="0"/>
          <w:sz w:val="26"/>
          <w:szCs w:val="26"/>
          <w:lang w:val="vi-VN"/>
          <w14:ligatures w14:val="none"/>
        </w:rPr>
        <w:t>1.1.1. Khái niệm và đặc điểm của sự thay đổi tổ chức</w:t>
      </w:r>
    </w:p>
    <w:p w14:paraId="45462511" w14:textId="77777777" w:rsidR="004332F2" w:rsidRPr="00FF0AE4" w:rsidRDefault="004332F2" w:rsidP="004332F2">
      <w:pPr>
        <w:widowControl w:val="0"/>
        <w:spacing w:line="288" w:lineRule="auto"/>
        <w:ind w:firstLine="720"/>
        <w:outlineLvl w:val="2"/>
        <w:rPr>
          <w:rFonts w:eastAsia="Times New Roman" w:cs="Times New Roman"/>
          <w:color w:val="000000"/>
          <w:kern w:val="0"/>
          <w:sz w:val="26"/>
          <w:szCs w:val="26"/>
          <w:lang w:val="vi-VN"/>
          <w14:ligatures w14:val="none"/>
        </w:rPr>
      </w:pPr>
      <w:r w:rsidRPr="00FF0AE4">
        <w:rPr>
          <w:rFonts w:eastAsia="Times New Roman" w:cs="Times New Roman"/>
          <w:color w:val="000000"/>
          <w:kern w:val="0"/>
          <w:sz w:val="26"/>
          <w:szCs w:val="26"/>
          <w:lang w:val="vi-VN"/>
          <w14:ligatures w14:val="none"/>
        </w:rPr>
        <w:t>1.1.2. Phân loại sự thay đổi trong tổ chức</w:t>
      </w:r>
    </w:p>
    <w:p w14:paraId="2F08DFC8" w14:textId="77777777" w:rsidR="004332F2" w:rsidRPr="00FF0AE4" w:rsidRDefault="004332F2" w:rsidP="004332F2">
      <w:pPr>
        <w:widowControl w:val="0"/>
        <w:spacing w:line="288" w:lineRule="auto"/>
        <w:ind w:firstLine="720"/>
        <w:outlineLvl w:val="2"/>
        <w:rPr>
          <w:rFonts w:eastAsia="Times New Roman" w:cs="Times New Roman"/>
          <w:color w:val="000000"/>
          <w:kern w:val="0"/>
          <w:sz w:val="26"/>
          <w:szCs w:val="26"/>
          <w:lang w:val="vi-VN"/>
          <w14:ligatures w14:val="none"/>
        </w:rPr>
      </w:pPr>
      <w:r w:rsidRPr="00FF0AE4">
        <w:rPr>
          <w:rFonts w:eastAsia="Times New Roman" w:cs="Times New Roman"/>
          <w:color w:val="000000"/>
          <w:kern w:val="0"/>
          <w:sz w:val="26"/>
          <w:szCs w:val="26"/>
          <w:lang w:val="vi-VN"/>
          <w14:ligatures w14:val="none"/>
        </w:rPr>
        <w:t>1.1.3. Chu kỳ phát triển của tổ chức và nhu cầu thay đổi</w:t>
      </w:r>
    </w:p>
    <w:p w14:paraId="027DD6FF" w14:textId="77777777" w:rsidR="004332F2" w:rsidRPr="00FF0AE4" w:rsidRDefault="004332F2" w:rsidP="004332F2">
      <w:pPr>
        <w:widowControl w:val="0"/>
        <w:tabs>
          <w:tab w:val="left" w:pos="555"/>
        </w:tabs>
        <w:spacing w:line="288" w:lineRule="auto"/>
        <w:ind w:firstLine="720"/>
        <w:outlineLvl w:val="1"/>
        <w:rPr>
          <w:rFonts w:eastAsia="Times New Roman" w:cs="Times New Roman"/>
          <w:color w:val="000000"/>
          <w:kern w:val="0"/>
          <w:sz w:val="26"/>
          <w:szCs w:val="26"/>
          <w:lang w:val="vi-VN"/>
          <w14:ligatures w14:val="none"/>
        </w:rPr>
      </w:pPr>
      <w:r w:rsidRPr="00FF0AE4">
        <w:rPr>
          <w:rFonts w:eastAsia="Times New Roman" w:cs="Times New Roman"/>
          <w:color w:val="000000"/>
          <w:kern w:val="0"/>
          <w:sz w:val="26"/>
          <w:szCs w:val="26"/>
          <w:lang w:val="vi-VN"/>
          <w14:ligatures w14:val="none"/>
        </w:rPr>
        <w:t>1.2. Môi trường kinh doanh và động lực thay đổi trong kỷ nguyên số</w:t>
      </w:r>
    </w:p>
    <w:p w14:paraId="30ADB839" w14:textId="77777777" w:rsidR="004332F2" w:rsidRPr="00FF0AE4" w:rsidRDefault="004332F2" w:rsidP="004332F2">
      <w:pPr>
        <w:widowControl w:val="0"/>
        <w:spacing w:line="288" w:lineRule="auto"/>
        <w:ind w:firstLine="720"/>
        <w:outlineLvl w:val="2"/>
        <w:rPr>
          <w:rFonts w:eastAsia="Times New Roman" w:cs="Times New Roman"/>
          <w:color w:val="000000"/>
          <w:kern w:val="0"/>
          <w:sz w:val="26"/>
          <w:szCs w:val="26"/>
          <w:lang w:val="vi-VN"/>
          <w14:ligatures w14:val="none"/>
        </w:rPr>
      </w:pPr>
      <w:r w:rsidRPr="00FF0AE4">
        <w:rPr>
          <w:rFonts w:eastAsia="Times New Roman" w:cs="Times New Roman"/>
          <w:color w:val="000000"/>
          <w:kern w:val="0"/>
          <w:sz w:val="26"/>
          <w:szCs w:val="26"/>
          <w:lang w:val="vi-VN"/>
          <w14:ligatures w14:val="none"/>
        </w:rPr>
        <w:t>1.2.1. Tác động của toàn cầu hóa và cạnh tranh số</w:t>
      </w:r>
    </w:p>
    <w:p w14:paraId="13813668" w14:textId="77777777" w:rsidR="004332F2" w:rsidRPr="00FF0AE4" w:rsidRDefault="004332F2" w:rsidP="004332F2">
      <w:pPr>
        <w:widowControl w:val="0"/>
        <w:spacing w:line="288" w:lineRule="auto"/>
        <w:ind w:firstLine="720"/>
        <w:outlineLvl w:val="2"/>
        <w:rPr>
          <w:rFonts w:eastAsia="Times New Roman" w:cs="Times New Roman"/>
          <w:color w:val="000000"/>
          <w:kern w:val="0"/>
          <w:sz w:val="26"/>
          <w:szCs w:val="26"/>
          <w:lang w:val="vi-VN"/>
          <w14:ligatures w14:val="none"/>
        </w:rPr>
      </w:pPr>
      <w:r w:rsidRPr="00FF0AE4">
        <w:rPr>
          <w:rFonts w:eastAsia="Times New Roman" w:cs="Times New Roman"/>
          <w:color w:val="000000"/>
          <w:kern w:val="0"/>
          <w:sz w:val="26"/>
          <w:szCs w:val="26"/>
          <w:lang w:val="vi-VN"/>
          <w14:ligatures w14:val="none"/>
        </w:rPr>
        <w:t>1.2.2. Tác động của công nghệ số đối với tổ chức</w:t>
      </w:r>
    </w:p>
    <w:p w14:paraId="5F10FA23" w14:textId="77777777" w:rsidR="004332F2" w:rsidRPr="00FF0AE4" w:rsidRDefault="004332F2" w:rsidP="004332F2">
      <w:pPr>
        <w:widowControl w:val="0"/>
        <w:spacing w:line="288" w:lineRule="auto"/>
        <w:ind w:firstLine="720"/>
        <w:outlineLvl w:val="2"/>
        <w:rPr>
          <w:rFonts w:eastAsia="Times New Roman" w:cs="Times New Roman"/>
          <w:color w:val="000000"/>
          <w:kern w:val="0"/>
          <w:sz w:val="26"/>
          <w:szCs w:val="26"/>
          <w:lang w:val="vi-VN"/>
          <w14:ligatures w14:val="none"/>
        </w:rPr>
      </w:pPr>
      <w:r w:rsidRPr="00FF0AE4">
        <w:rPr>
          <w:rFonts w:eastAsia="Times New Roman" w:cs="Times New Roman"/>
          <w:color w:val="000000"/>
          <w:kern w:val="0"/>
          <w:sz w:val="26"/>
          <w:szCs w:val="26"/>
          <w:lang w:val="vi-VN"/>
          <w14:ligatures w14:val="none"/>
        </w:rPr>
        <w:t>1.2.3. Sự thay đổi trong hành vi khách hàng và thị trường</w:t>
      </w:r>
    </w:p>
    <w:p w14:paraId="2959000F" w14:textId="77777777" w:rsidR="004332F2" w:rsidRPr="00FF0AE4" w:rsidRDefault="004332F2" w:rsidP="004332F2">
      <w:pPr>
        <w:widowControl w:val="0"/>
        <w:tabs>
          <w:tab w:val="left" w:pos="555"/>
        </w:tabs>
        <w:spacing w:line="288" w:lineRule="auto"/>
        <w:ind w:firstLine="720"/>
        <w:outlineLvl w:val="1"/>
        <w:rPr>
          <w:rFonts w:eastAsia="Times New Roman" w:cs="Times New Roman"/>
          <w:color w:val="000000"/>
          <w:kern w:val="0"/>
          <w:sz w:val="26"/>
          <w:szCs w:val="26"/>
          <w:lang w:val="vi-VN"/>
          <w14:ligatures w14:val="none"/>
        </w:rPr>
      </w:pPr>
      <w:r w:rsidRPr="00FF0AE4">
        <w:rPr>
          <w:rFonts w:eastAsia="Times New Roman" w:cs="Times New Roman"/>
          <w:color w:val="000000"/>
          <w:kern w:val="0"/>
          <w:sz w:val="26"/>
          <w:szCs w:val="26"/>
          <w:lang w:val="vi-VN"/>
          <w14:ligatures w14:val="none"/>
        </w:rPr>
        <w:t>1.3. Các mô hình lý thuyết nền tảng về quản trị sự thay đổi</w:t>
      </w:r>
    </w:p>
    <w:p w14:paraId="56641624" w14:textId="77777777" w:rsidR="004332F2" w:rsidRPr="00FF0AE4" w:rsidRDefault="004332F2" w:rsidP="004332F2">
      <w:pPr>
        <w:widowControl w:val="0"/>
        <w:spacing w:line="288" w:lineRule="auto"/>
        <w:ind w:firstLine="720"/>
        <w:outlineLvl w:val="2"/>
        <w:rPr>
          <w:rFonts w:eastAsia="Times New Roman" w:cs="Times New Roman"/>
          <w:color w:val="000000"/>
          <w:kern w:val="0"/>
          <w:sz w:val="26"/>
          <w:szCs w:val="26"/>
          <w:lang w:val="vi-VN"/>
          <w14:ligatures w14:val="none"/>
        </w:rPr>
      </w:pPr>
      <w:r w:rsidRPr="00FF0AE4">
        <w:rPr>
          <w:rFonts w:eastAsia="Times New Roman" w:cs="Times New Roman"/>
          <w:color w:val="000000"/>
          <w:kern w:val="0"/>
          <w:sz w:val="26"/>
          <w:szCs w:val="26"/>
          <w:lang w:val="vi-VN"/>
          <w14:ligatures w14:val="none"/>
        </w:rPr>
        <w:t>1.3.1. Mô hình ba giai đoạn của Kurt Lewin</w:t>
      </w:r>
    </w:p>
    <w:p w14:paraId="58B242FC" w14:textId="77777777" w:rsidR="004332F2" w:rsidRPr="00FF0AE4" w:rsidRDefault="004332F2" w:rsidP="004332F2">
      <w:pPr>
        <w:widowControl w:val="0"/>
        <w:spacing w:line="288" w:lineRule="auto"/>
        <w:ind w:firstLine="720"/>
        <w:outlineLvl w:val="2"/>
        <w:rPr>
          <w:rFonts w:eastAsia="Times New Roman" w:cs="Times New Roman"/>
          <w:color w:val="000000"/>
          <w:kern w:val="0"/>
          <w:sz w:val="26"/>
          <w:szCs w:val="26"/>
          <w:lang w:val="vi-VN"/>
          <w14:ligatures w14:val="none"/>
        </w:rPr>
      </w:pPr>
      <w:r w:rsidRPr="00FF0AE4">
        <w:rPr>
          <w:rFonts w:eastAsia="Times New Roman" w:cs="Times New Roman"/>
          <w:color w:val="000000"/>
          <w:kern w:val="0"/>
          <w:sz w:val="26"/>
          <w:szCs w:val="26"/>
          <w:lang w:val="vi-VN"/>
          <w14:ligatures w14:val="none"/>
        </w:rPr>
        <w:t>1.3.2. Mô hình tám bước thay đổi của John P. Kotter</w:t>
      </w:r>
    </w:p>
    <w:p w14:paraId="49C0AA91"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1.3.3. Mô hình chuyển tiếp của William Bridges</w:t>
      </w:r>
    </w:p>
    <w:p w14:paraId="7F5C6187" w14:textId="77777777" w:rsidR="004332F2" w:rsidRPr="000E2462" w:rsidRDefault="004332F2" w:rsidP="004332F2">
      <w:pPr>
        <w:widowControl w:val="0"/>
        <w:tabs>
          <w:tab w:val="left" w:pos="555"/>
        </w:tabs>
        <w:spacing w:line="288" w:lineRule="auto"/>
        <w:ind w:firstLine="720"/>
        <w:outlineLvl w:val="1"/>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1.4. Đặc trưng của thay đổi tổ chức trong bối cảnh chuyển đổi số</w:t>
      </w:r>
    </w:p>
    <w:p w14:paraId="1616649E"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1.4.1. Sự khác biệt giữa thay đổi truyền thống và thay đổi trong môi trường số</w:t>
      </w:r>
    </w:p>
    <w:p w14:paraId="741EBC84"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1.4.2. Các cấp độ thay đổi trong quá trình chuyển đổi số</w:t>
      </w:r>
    </w:p>
    <w:p w14:paraId="5A32F9DB"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1.4.3. Những thách thức của thay đổi trong kỷ nguyên số</w:t>
      </w:r>
    </w:p>
    <w:p w14:paraId="70A82198" w14:textId="77777777" w:rsidR="004332F2" w:rsidRPr="000E2462" w:rsidRDefault="004332F2" w:rsidP="004332F2">
      <w:pPr>
        <w:widowControl w:val="0"/>
        <w:spacing w:line="288" w:lineRule="auto"/>
        <w:ind w:firstLine="720"/>
        <w:outlineLvl w:val="0"/>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CHƯƠNG 2</w:t>
      </w:r>
      <w:r w:rsidRPr="000E2462">
        <w:rPr>
          <w:rFonts w:eastAsia="Times New Roman" w:cs="Times New Roman"/>
          <w:color w:val="000000"/>
          <w:kern w:val="0"/>
          <w:sz w:val="26"/>
          <w:szCs w:val="26"/>
          <w:lang w:val="vi-VN"/>
          <w14:ligatures w14:val="none"/>
        </w:rPr>
        <w:t xml:space="preserve">: </w:t>
      </w:r>
      <w:r w:rsidRPr="000E2462">
        <w:rPr>
          <w:rFonts w:eastAsia="Times New Roman" w:cs="Times New Roman"/>
          <w:color w:val="000000"/>
          <w:kern w:val="0"/>
          <w:sz w:val="26"/>
          <w:szCs w:val="26"/>
          <w:lang w:val="en"/>
          <w14:ligatures w14:val="none"/>
        </w:rPr>
        <w:t>LÃNH ĐẠO VÀ QUẢN TRỊ CON NGƯỜI TRONG THAY ĐỔI TỔ CHỨC</w:t>
      </w:r>
    </w:p>
    <w:p w14:paraId="7D1DB8A7" w14:textId="77777777" w:rsidR="004332F2" w:rsidRPr="000E2462" w:rsidRDefault="004332F2" w:rsidP="004332F2">
      <w:pPr>
        <w:widowControl w:val="0"/>
        <w:tabs>
          <w:tab w:val="left" w:pos="555"/>
        </w:tabs>
        <w:spacing w:line="288" w:lineRule="auto"/>
        <w:ind w:firstLine="720"/>
        <w:outlineLvl w:val="1"/>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2.1. Vai trò của lãnh đạo trong quản trị sự thay đổi</w:t>
      </w:r>
    </w:p>
    <w:p w14:paraId="7841E95B"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2.1.1. Khái niệm và vai trò của lãnh đạo thay đổi</w:t>
      </w:r>
    </w:p>
    <w:p w14:paraId="13A250A8"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2.1.2. Năng lực lãnh đạo trong môi trường số</w:t>
      </w:r>
    </w:p>
    <w:p w14:paraId="54FCF59A"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2.1.3. Phong cách lãnh đạo phù hợp với thay đổi</w:t>
      </w:r>
    </w:p>
    <w:p w14:paraId="0766F41C" w14:textId="77777777" w:rsidR="004332F2" w:rsidRPr="000E2462" w:rsidRDefault="004332F2" w:rsidP="004332F2">
      <w:pPr>
        <w:widowControl w:val="0"/>
        <w:tabs>
          <w:tab w:val="left" w:pos="555"/>
        </w:tabs>
        <w:spacing w:line="288" w:lineRule="auto"/>
        <w:ind w:firstLine="720"/>
        <w:outlineLvl w:val="1"/>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2.2. Quản trị sự kháng cự đối với thay đổi</w:t>
      </w:r>
    </w:p>
    <w:p w14:paraId="13AF7D83"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2.2.1. Nguyên nhân của sự kháng cự thay đổi</w:t>
      </w:r>
    </w:p>
    <w:p w14:paraId="4E6ECBED"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2.2.2. Các hình thức kháng cự trong tổ chức</w:t>
      </w:r>
    </w:p>
    <w:p w14:paraId="0B922BED"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2.2.3. Chiến lược xử lý kháng cự thay đổi</w:t>
      </w:r>
    </w:p>
    <w:p w14:paraId="01ABDB00" w14:textId="77777777" w:rsidR="004332F2" w:rsidRPr="000E2462" w:rsidRDefault="004332F2" w:rsidP="004332F2">
      <w:pPr>
        <w:widowControl w:val="0"/>
        <w:tabs>
          <w:tab w:val="left" w:pos="555"/>
        </w:tabs>
        <w:spacing w:line="288" w:lineRule="auto"/>
        <w:ind w:firstLine="720"/>
        <w:outlineLvl w:val="1"/>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2.3. Truyền thông và gắn kết nhân viên trong thay đổi</w:t>
      </w:r>
    </w:p>
    <w:p w14:paraId="38FD2F72"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2.3.1. Vai trò của truyền thông trong thay đổi</w:t>
      </w:r>
    </w:p>
    <w:p w14:paraId="6411F4D7"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lastRenderedPageBreak/>
        <w:t>2.3.2. Xây dựng kế hoạch truyền thông thay đổi</w:t>
      </w:r>
    </w:p>
    <w:p w14:paraId="1FEAD771"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2.3.3. Gắn kết nhân viên trong môi trường số</w:t>
      </w:r>
    </w:p>
    <w:p w14:paraId="0F57BCC8" w14:textId="77777777" w:rsidR="004332F2" w:rsidRPr="000E2462" w:rsidRDefault="004332F2" w:rsidP="004332F2">
      <w:pPr>
        <w:widowControl w:val="0"/>
        <w:tabs>
          <w:tab w:val="left" w:pos="555"/>
        </w:tabs>
        <w:spacing w:line="288" w:lineRule="auto"/>
        <w:ind w:firstLine="720"/>
        <w:outlineLvl w:val="1"/>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2.4. Phát triển năng lực và tư duy số của nguồn nhân lực</w:t>
      </w:r>
    </w:p>
    <w:p w14:paraId="33F1F702"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2.4.1. Khái niệm và đặc điểm của tư duy số</w:t>
      </w:r>
    </w:p>
    <w:p w14:paraId="649DE3F6"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2.4.2. Khung năng lực số của lực lượng lao động</w:t>
      </w:r>
    </w:p>
    <w:p w14:paraId="183F4536"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2.4.3. Đào tạo và phát triển nguồn nhân lực trong bối cảnh chuyển đổi số</w:t>
      </w:r>
    </w:p>
    <w:p w14:paraId="4E4EF139" w14:textId="77777777" w:rsidR="004332F2" w:rsidRPr="000E2462" w:rsidRDefault="004332F2" w:rsidP="004332F2">
      <w:pPr>
        <w:widowControl w:val="0"/>
        <w:spacing w:line="288" w:lineRule="auto"/>
        <w:ind w:firstLine="720"/>
        <w:outlineLvl w:val="0"/>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CHƯƠNG 3</w:t>
      </w:r>
      <w:r w:rsidRPr="000E2462">
        <w:rPr>
          <w:rFonts w:eastAsia="Times New Roman" w:cs="Times New Roman"/>
          <w:color w:val="000000"/>
          <w:kern w:val="0"/>
          <w:sz w:val="26"/>
          <w:szCs w:val="26"/>
          <w:lang w:val="vi-VN"/>
          <w14:ligatures w14:val="none"/>
        </w:rPr>
        <w:t xml:space="preserve">: </w:t>
      </w:r>
      <w:r w:rsidRPr="000E2462">
        <w:rPr>
          <w:rFonts w:eastAsia="Times New Roman" w:cs="Times New Roman"/>
          <w:color w:val="000000"/>
          <w:kern w:val="0"/>
          <w:sz w:val="26"/>
          <w:szCs w:val="26"/>
          <w:lang w:val="en"/>
          <w14:ligatures w14:val="none"/>
        </w:rPr>
        <w:t>QUY TRÌNH VÀ CÔNG CỤ QUẢN TRỊ SỰ THAY ĐỔI</w:t>
      </w:r>
    </w:p>
    <w:p w14:paraId="4588F1EC" w14:textId="77777777" w:rsidR="004332F2" w:rsidRPr="000E2462" w:rsidRDefault="004332F2" w:rsidP="004332F2">
      <w:pPr>
        <w:widowControl w:val="0"/>
        <w:tabs>
          <w:tab w:val="left" w:pos="555"/>
        </w:tabs>
        <w:spacing w:line="288" w:lineRule="auto"/>
        <w:ind w:firstLine="720"/>
        <w:outlineLvl w:val="1"/>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3.1. Quy trình quản trị sự thay đổi trong tổ chức</w:t>
      </w:r>
    </w:p>
    <w:p w14:paraId="31B5B8E3"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3.1.1. Xác định nhu cầu thay đổi</w:t>
      </w:r>
    </w:p>
    <w:p w14:paraId="2382A140"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3.1.2. Phân tích hiện trạng tổ chức</w:t>
      </w:r>
    </w:p>
    <w:p w14:paraId="6570E459"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3.1.3. Đánh giá mức độ sẵn sàng thay đổi</w:t>
      </w:r>
    </w:p>
    <w:p w14:paraId="36F50AD7"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3.1.4. Thiết kế kế hoạch thay đổi</w:t>
      </w:r>
    </w:p>
    <w:p w14:paraId="71ADB225"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3.1.5. Triển khai và kiểm soát thay đổi</w:t>
      </w:r>
    </w:p>
    <w:p w14:paraId="2F981FB1"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3.1.6. Đánh giá và duy trì kết quả thay đổi</w:t>
      </w:r>
    </w:p>
    <w:p w14:paraId="7A0492A7" w14:textId="77777777" w:rsidR="004332F2" w:rsidRPr="000E2462" w:rsidRDefault="004332F2" w:rsidP="004332F2">
      <w:pPr>
        <w:widowControl w:val="0"/>
        <w:tabs>
          <w:tab w:val="left" w:pos="555"/>
        </w:tabs>
        <w:spacing w:line="288" w:lineRule="auto"/>
        <w:ind w:firstLine="720"/>
        <w:outlineLvl w:val="1"/>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3.2. Các mô hình quản trị thay đổi hiện đại</w:t>
      </w:r>
    </w:p>
    <w:p w14:paraId="1C7B0A34"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3.2.1. Mô hình ADKAR của Prosci</w:t>
      </w:r>
    </w:p>
    <w:p w14:paraId="37433858"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 xml:space="preserve">3.2.2. Đường cong thay đổi </w:t>
      </w:r>
    </w:p>
    <w:p w14:paraId="28D55E70"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3.2.3. Quản trị thay đổi theo phương pháp linh hoạt</w:t>
      </w:r>
    </w:p>
    <w:p w14:paraId="1C94B9B1" w14:textId="77777777" w:rsidR="004332F2" w:rsidRPr="000E2462" w:rsidRDefault="004332F2" w:rsidP="004332F2">
      <w:pPr>
        <w:widowControl w:val="0"/>
        <w:tabs>
          <w:tab w:val="left" w:pos="555"/>
        </w:tabs>
        <w:spacing w:line="288" w:lineRule="auto"/>
        <w:ind w:firstLine="720"/>
        <w:outlineLvl w:val="1"/>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3.3. Công cụ hỗ trợ quản trị sự thay đổi</w:t>
      </w:r>
    </w:p>
    <w:p w14:paraId="10A48E53"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3.3.1. Phân tích các bên liên quan</w:t>
      </w:r>
    </w:p>
    <w:p w14:paraId="13F4C386"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3.3.2. Đánh giá mức độ sẵn sàng thay đổi</w:t>
      </w:r>
    </w:p>
    <w:p w14:paraId="2FFD9617"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3.3.3. Phân tích rủi ro thay đổi</w:t>
      </w:r>
    </w:p>
    <w:p w14:paraId="2E73C2DA"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3.3.4. Xây dựng hệ thống chỉ tiêu đánh giá thay đổi</w:t>
      </w:r>
    </w:p>
    <w:p w14:paraId="2A06FE83" w14:textId="77777777" w:rsidR="004332F2" w:rsidRPr="000E2462" w:rsidRDefault="004332F2" w:rsidP="004332F2">
      <w:pPr>
        <w:widowControl w:val="0"/>
        <w:tabs>
          <w:tab w:val="left" w:pos="555"/>
        </w:tabs>
        <w:spacing w:line="288" w:lineRule="auto"/>
        <w:ind w:firstLine="720"/>
        <w:outlineLvl w:val="1"/>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3.4. Quản trị danh mục và dự án thay đổi</w:t>
      </w:r>
    </w:p>
    <w:p w14:paraId="695EAED8"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3.4.1. Khái niệm danh mục thay đổi</w:t>
      </w:r>
    </w:p>
    <w:p w14:paraId="70668AB4"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3.4.2. Lựa chọn và ưu tiên sáng kiến thay đổi</w:t>
      </w:r>
    </w:p>
    <w:p w14:paraId="28E40D5C"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3.4.3. Kiểm soát tiến độ và nguồn lực</w:t>
      </w:r>
    </w:p>
    <w:p w14:paraId="4FE14089" w14:textId="77777777" w:rsidR="004332F2" w:rsidRPr="000E2462" w:rsidRDefault="004332F2" w:rsidP="004332F2">
      <w:pPr>
        <w:widowControl w:val="0"/>
        <w:spacing w:line="288" w:lineRule="auto"/>
        <w:ind w:firstLine="720"/>
        <w:outlineLvl w:val="0"/>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CHƯƠNG 4</w:t>
      </w:r>
      <w:r w:rsidRPr="000E2462">
        <w:rPr>
          <w:rFonts w:eastAsia="Times New Roman" w:cs="Times New Roman"/>
          <w:color w:val="000000"/>
          <w:kern w:val="0"/>
          <w:sz w:val="26"/>
          <w:szCs w:val="26"/>
          <w:lang w:val="vi-VN"/>
          <w14:ligatures w14:val="none"/>
        </w:rPr>
        <w:t xml:space="preserve">: </w:t>
      </w:r>
      <w:r w:rsidRPr="000E2462">
        <w:rPr>
          <w:rFonts w:eastAsia="Times New Roman" w:cs="Times New Roman"/>
          <w:color w:val="000000"/>
          <w:kern w:val="0"/>
          <w:sz w:val="26"/>
          <w:szCs w:val="26"/>
          <w:lang w:val="en"/>
          <w14:ligatures w14:val="none"/>
        </w:rPr>
        <w:t>CHUYỂN ĐỔI SỐ VÀ ĐỔI MỚI TRONG TỔ CHỨC</w:t>
      </w:r>
    </w:p>
    <w:p w14:paraId="0F75B7DE" w14:textId="77777777" w:rsidR="004332F2" w:rsidRPr="000E2462" w:rsidRDefault="004332F2" w:rsidP="004332F2">
      <w:pPr>
        <w:widowControl w:val="0"/>
        <w:tabs>
          <w:tab w:val="left" w:pos="555"/>
        </w:tabs>
        <w:spacing w:line="288" w:lineRule="auto"/>
        <w:ind w:firstLine="720"/>
        <w:outlineLvl w:val="1"/>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4.1. Tổng quan về chuyển đổi số</w:t>
      </w:r>
    </w:p>
    <w:p w14:paraId="321B68EF"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4.1.1. Khái niệm chuyển đổi số trong tổ chức</w:t>
      </w:r>
    </w:p>
    <w:p w14:paraId="609575E2"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4.1.2. Các cấp độ chuyển đổi số</w:t>
      </w:r>
    </w:p>
    <w:p w14:paraId="60D84FDE"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4.1.3. Mô hình trưởng thành số của tổ chức</w:t>
      </w:r>
    </w:p>
    <w:p w14:paraId="657CDFA6" w14:textId="77777777" w:rsidR="004332F2" w:rsidRPr="000E2462" w:rsidRDefault="004332F2" w:rsidP="004332F2">
      <w:pPr>
        <w:widowControl w:val="0"/>
        <w:tabs>
          <w:tab w:val="left" w:pos="555"/>
        </w:tabs>
        <w:spacing w:line="288" w:lineRule="auto"/>
        <w:ind w:firstLine="720"/>
        <w:outlineLvl w:val="1"/>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4.2. Công nghệ số thúc đẩy thay đổi tổ chức</w:t>
      </w:r>
    </w:p>
    <w:p w14:paraId="029CC1A5"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4.2.1. Dữ liệu lớn và phân tích dữ liệu</w:t>
      </w:r>
    </w:p>
    <w:p w14:paraId="52BD7E5A"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4.2.2. Trí tuệ nhân tạo và tự động hóa</w:t>
      </w:r>
    </w:p>
    <w:p w14:paraId="4AA5315E"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4.2.3. Internet vạn vật và nền tảng số</w:t>
      </w:r>
    </w:p>
    <w:p w14:paraId="3E63B87E"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4.2.4. Điện toán đám mây và hạ tầng số</w:t>
      </w:r>
    </w:p>
    <w:p w14:paraId="12A98F58" w14:textId="77777777" w:rsidR="004332F2" w:rsidRPr="000E2462" w:rsidRDefault="004332F2" w:rsidP="004332F2">
      <w:pPr>
        <w:widowControl w:val="0"/>
        <w:tabs>
          <w:tab w:val="left" w:pos="555"/>
        </w:tabs>
        <w:spacing w:line="288" w:lineRule="auto"/>
        <w:ind w:firstLine="720"/>
        <w:outlineLvl w:val="1"/>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4.3. Văn hóa tổ chức trong bối cảnh chuyển đổi số</w:t>
      </w:r>
    </w:p>
    <w:p w14:paraId="0DECE715"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4.3.1. Văn hóa đổi mới sáng tạo</w:t>
      </w:r>
    </w:p>
    <w:p w14:paraId="5469C860"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4.3.2. Xây dựng tổ chức học tập</w:t>
      </w:r>
    </w:p>
    <w:p w14:paraId="7938EA1B"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lastRenderedPageBreak/>
        <w:t>4.3.3. Quản trị tri thức trong môi trường số</w:t>
      </w:r>
    </w:p>
    <w:p w14:paraId="177A08D8" w14:textId="77777777" w:rsidR="004332F2" w:rsidRPr="000E2462" w:rsidRDefault="004332F2" w:rsidP="004332F2">
      <w:pPr>
        <w:widowControl w:val="0"/>
        <w:tabs>
          <w:tab w:val="left" w:pos="555"/>
        </w:tabs>
        <w:spacing w:line="288" w:lineRule="auto"/>
        <w:ind w:firstLine="720"/>
        <w:outlineLvl w:val="1"/>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4.4. Chiến lược chuyển đổi số trong doanh nghiệp</w:t>
      </w:r>
    </w:p>
    <w:p w14:paraId="3FB203D6"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4.4.1. Tích hợp chuyển đổi số vào chiến lược tổ chức</w:t>
      </w:r>
    </w:p>
    <w:p w14:paraId="2B49F984"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4.4.2. Lựa chọn mô hình kinh doanh số</w:t>
      </w:r>
    </w:p>
    <w:p w14:paraId="4FF60F73"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4.4.3. Các yếu tố thành công của chuyển đổi số</w:t>
      </w:r>
    </w:p>
    <w:p w14:paraId="2DBB8818" w14:textId="77777777" w:rsidR="004332F2" w:rsidRPr="000E2462" w:rsidRDefault="004332F2" w:rsidP="004332F2">
      <w:pPr>
        <w:widowControl w:val="0"/>
        <w:spacing w:line="288" w:lineRule="auto"/>
        <w:ind w:firstLine="720"/>
        <w:outlineLvl w:val="0"/>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CHƯƠNG 5</w:t>
      </w:r>
      <w:r w:rsidRPr="000E2462">
        <w:rPr>
          <w:rFonts w:eastAsia="Times New Roman" w:cs="Times New Roman"/>
          <w:color w:val="000000"/>
          <w:kern w:val="0"/>
          <w:sz w:val="26"/>
          <w:szCs w:val="26"/>
          <w:lang w:val="vi-VN"/>
          <w14:ligatures w14:val="none"/>
        </w:rPr>
        <w:t xml:space="preserve">: </w:t>
      </w:r>
      <w:r w:rsidRPr="000E2462">
        <w:rPr>
          <w:rFonts w:eastAsia="Times New Roman" w:cs="Times New Roman"/>
          <w:color w:val="000000"/>
          <w:kern w:val="0"/>
          <w:sz w:val="26"/>
          <w:szCs w:val="26"/>
          <w:lang w:val="en"/>
          <w14:ligatures w14:val="none"/>
        </w:rPr>
        <w:t>QUẢN TRỊ RỦI RO VÀ ĐÁNH GIÁ HIỆU QUẢ SỰ THAY ĐỔI</w:t>
      </w:r>
    </w:p>
    <w:p w14:paraId="0E60C7FB" w14:textId="77777777" w:rsidR="004332F2" w:rsidRPr="000E2462" w:rsidRDefault="004332F2" w:rsidP="004332F2">
      <w:pPr>
        <w:widowControl w:val="0"/>
        <w:tabs>
          <w:tab w:val="left" w:pos="555"/>
        </w:tabs>
        <w:spacing w:line="288" w:lineRule="auto"/>
        <w:ind w:firstLine="720"/>
        <w:outlineLvl w:val="1"/>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5.1. Rủi ro trong quá trình thay đổi tổ chức</w:t>
      </w:r>
    </w:p>
    <w:p w14:paraId="31E491B2"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5.1.1. Khái niệm và phân loại rủi ro</w:t>
      </w:r>
    </w:p>
    <w:p w14:paraId="28B62545"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5.1.2. Rủi ro công nghệ và dữ liệu</w:t>
      </w:r>
    </w:p>
    <w:p w14:paraId="6EC0861B"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5.1.3. Rủi ro liên quan đến con người và tổ chức</w:t>
      </w:r>
    </w:p>
    <w:p w14:paraId="6AE5A2EE" w14:textId="77777777" w:rsidR="004332F2" w:rsidRPr="000E2462" w:rsidRDefault="004332F2" w:rsidP="004332F2">
      <w:pPr>
        <w:widowControl w:val="0"/>
        <w:tabs>
          <w:tab w:val="left" w:pos="555"/>
        </w:tabs>
        <w:spacing w:line="288" w:lineRule="auto"/>
        <w:ind w:firstLine="720"/>
        <w:outlineLvl w:val="1"/>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5.2. Quản trị rủi ro trong bối cảnh chuyển đổi số</w:t>
      </w:r>
    </w:p>
    <w:p w14:paraId="06A87EAC"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5.2.1. Nhận diện rủi ro</w:t>
      </w:r>
    </w:p>
    <w:p w14:paraId="091049DB"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5.2.2. Phân tích và đánh giá rủi ro</w:t>
      </w:r>
    </w:p>
    <w:p w14:paraId="50EE00F8"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5.2.3. Kiểm soát và giảm thiểu rủi ro</w:t>
      </w:r>
    </w:p>
    <w:p w14:paraId="55A7FC97" w14:textId="77777777" w:rsidR="004332F2" w:rsidRPr="000E2462" w:rsidRDefault="004332F2" w:rsidP="004332F2">
      <w:pPr>
        <w:widowControl w:val="0"/>
        <w:tabs>
          <w:tab w:val="left" w:pos="555"/>
        </w:tabs>
        <w:spacing w:line="288" w:lineRule="auto"/>
        <w:ind w:firstLine="720"/>
        <w:outlineLvl w:val="1"/>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5.3. Đánh giá hiệu quả của sự thay đổi</w:t>
      </w:r>
    </w:p>
    <w:p w14:paraId="2892062C"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5.3.1. Xây dựng hệ thống chỉ tiêu đánh giá</w:t>
      </w:r>
    </w:p>
    <w:p w14:paraId="05038D3F"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5.3.2. Đánh giá hiệu quả tài chính</w:t>
      </w:r>
    </w:p>
    <w:p w14:paraId="744E5365"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5.3.3. Đánh giá hiệu quả phi tài chính</w:t>
      </w:r>
    </w:p>
    <w:p w14:paraId="7BE23BA7" w14:textId="77777777" w:rsidR="004332F2" w:rsidRPr="000E2462" w:rsidRDefault="004332F2" w:rsidP="004332F2">
      <w:pPr>
        <w:widowControl w:val="0"/>
        <w:tabs>
          <w:tab w:val="left" w:pos="555"/>
        </w:tabs>
        <w:spacing w:line="288" w:lineRule="auto"/>
        <w:ind w:firstLine="720"/>
        <w:outlineLvl w:val="1"/>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5.4. Duy trì và mở rộng kết quả thay đổi</w:t>
      </w:r>
    </w:p>
    <w:p w14:paraId="31178083"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5.4.1. Củng cố thay đổi trong tổ chức</w:t>
      </w:r>
    </w:p>
    <w:p w14:paraId="6DA9EB64"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5.4.2. Chuẩn hóa quy trình sau thay đổi</w:t>
      </w:r>
    </w:p>
    <w:p w14:paraId="2AB8584F"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5.4.3. Mở rộng sáng kiến thay đổi</w:t>
      </w:r>
    </w:p>
    <w:p w14:paraId="7D20A7A3" w14:textId="77777777" w:rsidR="004332F2" w:rsidRPr="000E2462" w:rsidRDefault="004332F2" w:rsidP="004332F2">
      <w:pPr>
        <w:widowControl w:val="0"/>
        <w:spacing w:line="288" w:lineRule="auto"/>
        <w:ind w:firstLine="720"/>
        <w:outlineLvl w:val="0"/>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CHƯƠNG 6</w:t>
      </w:r>
      <w:r w:rsidRPr="000E2462">
        <w:rPr>
          <w:rFonts w:eastAsia="Times New Roman" w:cs="Times New Roman"/>
          <w:color w:val="000000"/>
          <w:kern w:val="0"/>
          <w:sz w:val="26"/>
          <w:szCs w:val="26"/>
          <w:lang w:val="vi-VN"/>
          <w14:ligatures w14:val="none"/>
        </w:rPr>
        <w:t xml:space="preserve">: </w:t>
      </w:r>
      <w:r w:rsidRPr="000E2462">
        <w:rPr>
          <w:rFonts w:eastAsia="Times New Roman" w:cs="Times New Roman"/>
          <w:color w:val="000000"/>
          <w:kern w:val="0"/>
          <w:sz w:val="26"/>
          <w:szCs w:val="26"/>
          <w:lang w:val="en"/>
          <w14:ligatures w14:val="none"/>
        </w:rPr>
        <w:t>TRIỂN KHAI THAY ĐỔI TỔ CHỨC TRONG THỰC TIỄN</w:t>
      </w:r>
    </w:p>
    <w:p w14:paraId="68CC095B" w14:textId="77777777" w:rsidR="004332F2" w:rsidRPr="000E2462" w:rsidRDefault="004332F2" w:rsidP="004332F2">
      <w:pPr>
        <w:widowControl w:val="0"/>
        <w:tabs>
          <w:tab w:val="left" w:pos="555"/>
        </w:tabs>
        <w:spacing w:line="288" w:lineRule="auto"/>
        <w:ind w:firstLine="720"/>
        <w:outlineLvl w:val="1"/>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6.1. Thiết kế kế hoạch thay đổi tổ chức</w:t>
      </w:r>
    </w:p>
    <w:p w14:paraId="768FCCAF"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6.1.1. Xác định mục tiêu thay đổi</w:t>
      </w:r>
    </w:p>
    <w:p w14:paraId="05AC539C"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6.1.2. Xác định phạm vi và nguồn lực</w:t>
      </w:r>
    </w:p>
    <w:p w14:paraId="3F1028DE"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6.1.3. Lập kế hoạch triển khai thay đổi</w:t>
      </w:r>
    </w:p>
    <w:p w14:paraId="69FC9208" w14:textId="77777777" w:rsidR="004332F2" w:rsidRPr="000E2462" w:rsidRDefault="004332F2" w:rsidP="004332F2">
      <w:pPr>
        <w:widowControl w:val="0"/>
        <w:tabs>
          <w:tab w:val="left" w:pos="555"/>
        </w:tabs>
        <w:spacing w:line="288" w:lineRule="auto"/>
        <w:ind w:firstLine="720"/>
        <w:outlineLvl w:val="1"/>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6.2. Quản trị dự án thay đổi trong tổ chức</w:t>
      </w:r>
    </w:p>
    <w:p w14:paraId="197B1E64"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6.2.1. Quy trình quản trị dự án thay đổi</w:t>
      </w:r>
    </w:p>
    <w:p w14:paraId="2349A1DF"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6.2.2. Áp dụng phương pháp quản trị linh hoạt</w:t>
      </w:r>
    </w:p>
    <w:p w14:paraId="5AD39CAF"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6.2.3. Kiểm soát tiến độ và chất lượng</w:t>
      </w:r>
    </w:p>
    <w:p w14:paraId="032EDA04" w14:textId="77777777" w:rsidR="004332F2" w:rsidRPr="000E2462" w:rsidRDefault="004332F2" w:rsidP="004332F2">
      <w:pPr>
        <w:widowControl w:val="0"/>
        <w:tabs>
          <w:tab w:val="left" w:pos="555"/>
        </w:tabs>
        <w:spacing w:line="288" w:lineRule="auto"/>
        <w:ind w:firstLine="720"/>
        <w:outlineLvl w:val="1"/>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6.3. Phân tích tình huống thay đổi trong tổ chức</w:t>
      </w:r>
    </w:p>
    <w:p w14:paraId="376E8945"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6.3.1. Thay đổi trong doanh nghiệp dịch vụ</w:t>
      </w:r>
    </w:p>
    <w:p w14:paraId="2694F04A"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6.3.2. Thay đổi trong doanh nghiệp sản xuất</w:t>
      </w:r>
    </w:p>
    <w:p w14:paraId="3AD317A8"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6.3.3. Thay đổi trong doanh nghiệp công nghệ</w:t>
      </w:r>
    </w:p>
    <w:p w14:paraId="4F3F5A87" w14:textId="77777777" w:rsidR="004332F2" w:rsidRPr="000E2462" w:rsidRDefault="004332F2" w:rsidP="004332F2">
      <w:pPr>
        <w:widowControl w:val="0"/>
        <w:tabs>
          <w:tab w:val="left" w:pos="555"/>
        </w:tabs>
        <w:spacing w:line="288" w:lineRule="auto"/>
        <w:ind w:firstLine="720"/>
        <w:outlineLvl w:val="1"/>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6.4. Xây dựng đề án thay đổi tổ chức</w:t>
      </w:r>
    </w:p>
    <w:p w14:paraId="4C80C65B"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6.4.1. Phân tích bối cảnh tổ chức</w:t>
      </w:r>
    </w:p>
    <w:p w14:paraId="03467EAF"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6.4.2. Xây dựng phương án thay đổi</w:t>
      </w:r>
    </w:p>
    <w:p w14:paraId="4276A916" w14:textId="77777777" w:rsidR="004332F2" w:rsidRPr="000E2462" w:rsidRDefault="004332F2" w:rsidP="004332F2">
      <w:pPr>
        <w:widowControl w:val="0"/>
        <w:spacing w:line="288" w:lineRule="auto"/>
        <w:ind w:firstLine="720"/>
        <w:outlineLvl w:val="2"/>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6.4.3. Đánh giá tính khả thi của đề án</w:t>
      </w:r>
    </w:p>
    <w:p w14:paraId="5D417C99" w14:textId="77777777" w:rsidR="004332F2" w:rsidRPr="000E2462" w:rsidRDefault="004332F2" w:rsidP="004332F2">
      <w:pPr>
        <w:spacing w:line="288" w:lineRule="auto"/>
        <w:ind w:left="540" w:right="78"/>
        <w:jc w:val="left"/>
        <w:rPr>
          <w:rFonts w:eastAsia="Times New Roman" w:cs="Times New Roman"/>
          <w:i/>
          <w:color w:val="000000"/>
          <w:kern w:val="0"/>
          <w:sz w:val="26"/>
          <w:szCs w:val="26"/>
          <w14:ligatures w14:val="none"/>
        </w:rPr>
      </w:pPr>
    </w:p>
    <w:p w14:paraId="3455CEA0" w14:textId="77777777" w:rsidR="004332F2" w:rsidRPr="000E2462" w:rsidRDefault="004332F2" w:rsidP="004332F2">
      <w:pPr>
        <w:spacing w:line="288" w:lineRule="auto"/>
        <w:ind w:right="79"/>
        <w:jc w:val="left"/>
        <w:rPr>
          <w:rFonts w:eastAsia="Times New Roman" w:cs="Times New Roman"/>
          <w:b/>
          <w:color w:val="000000"/>
          <w:kern w:val="0"/>
          <w:sz w:val="26"/>
          <w:szCs w:val="26"/>
          <w14:ligatures w14:val="none"/>
        </w:rPr>
      </w:pPr>
      <w:r w:rsidRPr="000E2462">
        <w:rPr>
          <w:rFonts w:eastAsia="Times New Roman" w:cs="Times New Roman"/>
          <w:b/>
          <w:color w:val="000000"/>
          <w:kern w:val="0"/>
          <w:sz w:val="26"/>
          <w:szCs w:val="26"/>
          <w:lang w:val="vi-VN"/>
          <w14:ligatures w14:val="none"/>
        </w:rPr>
        <w:lastRenderedPageBreak/>
        <w:t>7</w:t>
      </w:r>
      <w:r w:rsidRPr="000E2462">
        <w:rPr>
          <w:rFonts w:eastAsia="Times New Roman" w:cs="Times New Roman"/>
          <w:b/>
          <w:color w:val="000000"/>
          <w:kern w:val="0"/>
          <w:sz w:val="26"/>
          <w:szCs w:val="26"/>
          <w14:ligatures w14:val="none"/>
        </w:rPr>
        <w:t xml:space="preserve">. Tổ chức dạy và học </w:t>
      </w:r>
    </w:p>
    <w:p w14:paraId="5AE4B02F" w14:textId="77777777" w:rsidR="004332F2" w:rsidRPr="000E2462" w:rsidRDefault="004332F2" w:rsidP="004332F2">
      <w:pPr>
        <w:spacing w:line="288" w:lineRule="auto"/>
        <w:ind w:right="78"/>
        <w:jc w:val="left"/>
        <w:rPr>
          <w:rFonts w:eastAsia="Times New Roman" w:cs="Times New Roman"/>
          <w:b/>
          <w:i/>
          <w:color w:val="000000"/>
          <w:kern w:val="0"/>
          <w:sz w:val="26"/>
          <w:szCs w:val="26"/>
          <w:lang w:val="vi-VN"/>
          <w14:ligatures w14:val="none"/>
        </w:rPr>
      </w:pPr>
      <w:r w:rsidRPr="000E2462">
        <w:rPr>
          <w:rFonts w:eastAsia="Times New Roman" w:cs="Times New Roman"/>
          <w:b/>
          <w:i/>
          <w:color w:val="000000"/>
          <w:kern w:val="0"/>
          <w:sz w:val="26"/>
          <w:szCs w:val="26"/>
          <w:lang w:val="vi-VN"/>
          <w14:ligatures w14:val="none"/>
        </w:rPr>
        <w:t>7</w:t>
      </w:r>
      <w:r w:rsidRPr="000E2462">
        <w:rPr>
          <w:rFonts w:eastAsia="Times New Roman" w:cs="Times New Roman"/>
          <w:b/>
          <w:i/>
          <w:color w:val="000000"/>
          <w:kern w:val="0"/>
          <w:sz w:val="26"/>
          <w:szCs w:val="26"/>
          <w14:ligatures w14:val="none"/>
        </w:rPr>
        <w:t>.</w:t>
      </w:r>
      <w:r w:rsidRPr="000E2462">
        <w:rPr>
          <w:rFonts w:eastAsia="Times New Roman" w:cs="Times New Roman"/>
          <w:b/>
          <w:i/>
          <w:color w:val="000000"/>
          <w:kern w:val="0"/>
          <w:sz w:val="26"/>
          <w:szCs w:val="26"/>
          <w:lang w:val="vi-VN"/>
          <w14:ligatures w14:val="none"/>
        </w:rPr>
        <w:t>2</w:t>
      </w:r>
      <w:r w:rsidRPr="000E2462">
        <w:rPr>
          <w:rFonts w:eastAsia="Times New Roman" w:cs="Times New Roman"/>
          <w:b/>
          <w:i/>
          <w:color w:val="000000"/>
          <w:kern w:val="0"/>
          <w:sz w:val="26"/>
          <w:szCs w:val="26"/>
          <w14:ligatures w14:val="none"/>
        </w:rPr>
        <w:t>.  Kế hoạch dạy và học</w:t>
      </w:r>
    </w:p>
    <w:tbl>
      <w:tblPr>
        <w:tblW w:w="531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34"/>
        <w:gridCol w:w="4281"/>
        <w:gridCol w:w="800"/>
        <w:gridCol w:w="841"/>
        <w:gridCol w:w="1641"/>
        <w:gridCol w:w="863"/>
        <w:gridCol w:w="963"/>
      </w:tblGrid>
      <w:tr w:rsidR="004332F2" w:rsidRPr="000E2462" w14:paraId="73DCD78A" w14:textId="77777777" w:rsidTr="00907461">
        <w:trPr>
          <w:trHeight w:val="229"/>
          <w:tblHeader/>
        </w:trPr>
        <w:tc>
          <w:tcPr>
            <w:tcW w:w="269" w:type="pct"/>
            <w:vMerge w:val="restart"/>
            <w:vAlign w:val="center"/>
          </w:tcPr>
          <w:p w14:paraId="1247CFAC" w14:textId="77777777" w:rsidR="004332F2" w:rsidRPr="000E2462" w:rsidRDefault="004332F2" w:rsidP="00907461">
            <w:pPr>
              <w:tabs>
                <w:tab w:val="left" w:pos="-709"/>
              </w:tabs>
              <w:jc w:val="center"/>
              <w:rPr>
                <w:b/>
                <w:color w:val="000000"/>
                <w:szCs w:val="24"/>
              </w:rPr>
            </w:pPr>
            <w:r w:rsidRPr="000E2462">
              <w:rPr>
                <w:rFonts w:ascii="Calibri" w:eastAsia="Calibri" w:hAnsi="Calibri" w:cs="Calibri"/>
                <w:b/>
                <w:i/>
                <w:color w:val="000000"/>
                <w:sz w:val="26"/>
              </w:rPr>
              <w:t xml:space="preserve"> </w:t>
            </w:r>
            <w:r w:rsidRPr="000E2462">
              <w:rPr>
                <w:b/>
                <w:color w:val="000000"/>
                <w:szCs w:val="24"/>
              </w:rPr>
              <w:t xml:space="preserve">TT </w:t>
            </w:r>
          </w:p>
        </w:tc>
        <w:tc>
          <w:tcPr>
            <w:tcW w:w="2157" w:type="pct"/>
            <w:vMerge w:val="restart"/>
            <w:vAlign w:val="center"/>
          </w:tcPr>
          <w:p w14:paraId="67F6AFBB" w14:textId="77777777" w:rsidR="004332F2" w:rsidRPr="000E2462" w:rsidRDefault="004332F2" w:rsidP="00907461">
            <w:pPr>
              <w:widowControl w:val="0"/>
              <w:tabs>
                <w:tab w:val="left" w:pos="-709"/>
              </w:tabs>
              <w:jc w:val="center"/>
              <w:rPr>
                <w:b/>
                <w:color w:val="000000"/>
                <w:szCs w:val="24"/>
              </w:rPr>
            </w:pPr>
            <w:r w:rsidRPr="000E2462">
              <w:rPr>
                <w:b/>
                <w:color w:val="000000"/>
                <w:szCs w:val="24"/>
              </w:rPr>
              <w:t xml:space="preserve">Nội dung </w:t>
            </w:r>
          </w:p>
          <w:p w14:paraId="7DC08640" w14:textId="77777777" w:rsidR="004332F2" w:rsidRPr="000E2462" w:rsidRDefault="004332F2" w:rsidP="00907461">
            <w:pPr>
              <w:widowControl w:val="0"/>
              <w:tabs>
                <w:tab w:val="left" w:pos="-709"/>
              </w:tabs>
              <w:jc w:val="center"/>
              <w:rPr>
                <w:b/>
                <w:color w:val="000000"/>
                <w:szCs w:val="24"/>
              </w:rPr>
            </w:pPr>
            <w:r w:rsidRPr="000E2462">
              <w:rPr>
                <w:b/>
                <w:color w:val="000000"/>
                <w:szCs w:val="24"/>
              </w:rPr>
              <w:t>chi tiết</w:t>
            </w:r>
          </w:p>
        </w:tc>
        <w:tc>
          <w:tcPr>
            <w:tcW w:w="827" w:type="pct"/>
            <w:gridSpan w:val="2"/>
            <w:vAlign w:val="center"/>
          </w:tcPr>
          <w:p w14:paraId="5DEB45FA" w14:textId="77777777" w:rsidR="004332F2" w:rsidRPr="000E2462" w:rsidRDefault="004332F2" w:rsidP="00907461">
            <w:pPr>
              <w:tabs>
                <w:tab w:val="left" w:pos="-709"/>
              </w:tabs>
              <w:jc w:val="center"/>
              <w:rPr>
                <w:b/>
                <w:color w:val="000000"/>
                <w:szCs w:val="24"/>
                <w:lang w:val="vi-VN"/>
              </w:rPr>
            </w:pPr>
            <w:r w:rsidRPr="000E2462">
              <w:rPr>
                <w:b/>
                <w:color w:val="000000"/>
                <w:szCs w:val="24"/>
              </w:rPr>
              <w:t xml:space="preserve">Thời lượng </w:t>
            </w:r>
          </w:p>
          <w:p w14:paraId="25E8640F" w14:textId="77777777" w:rsidR="004332F2" w:rsidRPr="000E2462" w:rsidRDefault="004332F2" w:rsidP="00907461">
            <w:pPr>
              <w:tabs>
                <w:tab w:val="left" w:pos="-709"/>
              </w:tabs>
              <w:jc w:val="center"/>
              <w:rPr>
                <w:bCs/>
                <w:color w:val="000000"/>
                <w:sz w:val="20"/>
                <w:szCs w:val="20"/>
              </w:rPr>
            </w:pPr>
            <w:r w:rsidRPr="000E2462">
              <w:rPr>
                <w:bCs/>
                <w:color w:val="000000"/>
                <w:sz w:val="20"/>
                <w:szCs w:val="20"/>
              </w:rPr>
              <w:t>(giờ định mức)</w:t>
            </w:r>
          </w:p>
        </w:tc>
        <w:tc>
          <w:tcPr>
            <w:tcW w:w="827" w:type="pct"/>
            <w:vMerge w:val="restart"/>
            <w:vAlign w:val="center"/>
          </w:tcPr>
          <w:p w14:paraId="5F535DED" w14:textId="77777777" w:rsidR="004332F2" w:rsidRPr="000E2462" w:rsidRDefault="004332F2" w:rsidP="00907461">
            <w:pPr>
              <w:tabs>
                <w:tab w:val="left" w:pos="-709"/>
              </w:tabs>
              <w:jc w:val="center"/>
              <w:rPr>
                <w:b/>
                <w:color w:val="000000"/>
                <w:sz w:val="22"/>
              </w:rPr>
            </w:pPr>
            <w:r w:rsidRPr="000E2462">
              <w:rPr>
                <w:b/>
                <w:color w:val="000000"/>
                <w:sz w:val="22"/>
              </w:rPr>
              <w:t>Hình thức tổ chức dạy học</w:t>
            </w:r>
          </w:p>
        </w:tc>
        <w:tc>
          <w:tcPr>
            <w:tcW w:w="435" w:type="pct"/>
            <w:vMerge w:val="restart"/>
            <w:vAlign w:val="center"/>
          </w:tcPr>
          <w:p w14:paraId="1C473C12" w14:textId="77777777" w:rsidR="004332F2" w:rsidRPr="000E2462" w:rsidRDefault="004332F2" w:rsidP="00907461">
            <w:pPr>
              <w:spacing w:line="240" w:lineRule="auto"/>
              <w:jc w:val="center"/>
              <w:rPr>
                <w:b/>
                <w:color w:val="000000"/>
                <w:szCs w:val="24"/>
              </w:rPr>
            </w:pPr>
            <w:r w:rsidRPr="000E2462">
              <w:rPr>
                <w:b/>
                <w:color w:val="000000"/>
                <w:szCs w:val="24"/>
              </w:rPr>
              <w:t>Kiểm tra</w:t>
            </w:r>
          </w:p>
          <w:p w14:paraId="73D83263" w14:textId="77777777" w:rsidR="004332F2" w:rsidRPr="000E2462" w:rsidRDefault="004332F2" w:rsidP="00907461">
            <w:pPr>
              <w:spacing w:line="240" w:lineRule="auto"/>
              <w:jc w:val="center"/>
              <w:rPr>
                <w:b/>
                <w:color w:val="000000"/>
                <w:szCs w:val="24"/>
              </w:rPr>
            </w:pPr>
            <w:r w:rsidRPr="000E2462">
              <w:rPr>
                <w:b/>
                <w:color w:val="000000"/>
                <w:szCs w:val="24"/>
              </w:rPr>
              <w:t>(nếu có)</w:t>
            </w:r>
          </w:p>
        </w:tc>
        <w:tc>
          <w:tcPr>
            <w:tcW w:w="486" w:type="pct"/>
            <w:vMerge w:val="restart"/>
            <w:vAlign w:val="center"/>
          </w:tcPr>
          <w:p w14:paraId="4811F47A" w14:textId="77777777" w:rsidR="004332F2" w:rsidRPr="000E2462" w:rsidRDefault="004332F2" w:rsidP="00907461">
            <w:pPr>
              <w:spacing w:line="240" w:lineRule="auto"/>
              <w:jc w:val="center"/>
              <w:rPr>
                <w:b/>
                <w:color w:val="000000"/>
                <w:szCs w:val="24"/>
              </w:rPr>
            </w:pPr>
            <w:r w:rsidRPr="000E2462">
              <w:rPr>
                <w:b/>
                <w:color w:val="000000"/>
                <w:szCs w:val="24"/>
              </w:rPr>
              <w:t>Đóng góp vào CLO</w:t>
            </w:r>
          </w:p>
        </w:tc>
      </w:tr>
      <w:tr w:rsidR="004332F2" w:rsidRPr="000E2462" w14:paraId="41170085" w14:textId="77777777" w:rsidTr="00907461">
        <w:trPr>
          <w:trHeight w:val="330"/>
          <w:tblHeader/>
        </w:trPr>
        <w:tc>
          <w:tcPr>
            <w:tcW w:w="269" w:type="pct"/>
            <w:vMerge/>
            <w:vAlign w:val="center"/>
          </w:tcPr>
          <w:p w14:paraId="7A45C68F" w14:textId="77777777" w:rsidR="004332F2" w:rsidRPr="000E2462" w:rsidRDefault="004332F2" w:rsidP="00907461">
            <w:pPr>
              <w:widowControl w:val="0"/>
              <w:pBdr>
                <w:top w:val="nil"/>
                <w:left w:val="nil"/>
                <w:bottom w:val="nil"/>
                <w:right w:val="nil"/>
                <w:between w:val="nil"/>
              </w:pBdr>
              <w:jc w:val="left"/>
              <w:rPr>
                <w:b/>
                <w:color w:val="000000"/>
                <w:szCs w:val="24"/>
              </w:rPr>
            </w:pPr>
          </w:p>
        </w:tc>
        <w:tc>
          <w:tcPr>
            <w:tcW w:w="2157" w:type="pct"/>
            <w:vMerge/>
            <w:vAlign w:val="center"/>
          </w:tcPr>
          <w:p w14:paraId="61DF5ED9" w14:textId="77777777" w:rsidR="004332F2" w:rsidRPr="000E2462" w:rsidRDefault="004332F2" w:rsidP="00907461">
            <w:pPr>
              <w:widowControl w:val="0"/>
              <w:pBdr>
                <w:top w:val="nil"/>
                <w:left w:val="nil"/>
                <w:bottom w:val="nil"/>
                <w:right w:val="nil"/>
                <w:between w:val="nil"/>
              </w:pBdr>
              <w:jc w:val="left"/>
              <w:rPr>
                <w:b/>
                <w:color w:val="000000"/>
                <w:szCs w:val="24"/>
              </w:rPr>
            </w:pPr>
          </w:p>
        </w:tc>
        <w:tc>
          <w:tcPr>
            <w:tcW w:w="403" w:type="pct"/>
            <w:vAlign w:val="center"/>
          </w:tcPr>
          <w:p w14:paraId="51469142" w14:textId="77777777" w:rsidR="004332F2" w:rsidRPr="000E2462" w:rsidRDefault="004332F2" w:rsidP="00907461">
            <w:pPr>
              <w:jc w:val="center"/>
              <w:rPr>
                <w:bCs/>
                <w:color w:val="000000"/>
                <w:sz w:val="20"/>
                <w:szCs w:val="20"/>
              </w:rPr>
            </w:pPr>
            <w:r w:rsidRPr="000E2462">
              <w:rPr>
                <w:bCs/>
                <w:color w:val="000000"/>
                <w:sz w:val="20"/>
                <w:szCs w:val="20"/>
              </w:rPr>
              <w:t>Lý thuyết</w:t>
            </w:r>
          </w:p>
        </w:tc>
        <w:tc>
          <w:tcPr>
            <w:tcW w:w="424" w:type="pct"/>
            <w:vAlign w:val="center"/>
          </w:tcPr>
          <w:p w14:paraId="1B3F766F" w14:textId="77777777" w:rsidR="004332F2" w:rsidRPr="000E2462" w:rsidRDefault="004332F2" w:rsidP="00907461">
            <w:pPr>
              <w:tabs>
                <w:tab w:val="left" w:pos="-709"/>
              </w:tabs>
              <w:jc w:val="center"/>
              <w:rPr>
                <w:bCs/>
                <w:color w:val="000000"/>
                <w:sz w:val="20"/>
                <w:szCs w:val="20"/>
                <w:lang w:val="vi-VN"/>
              </w:rPr>
            </w:pPr>
            <w:r w:rsidRPr="000E2462">
              <w:rPr>
                <w:bCs/>
                <w:color w:val="000000"/>
                <w:sz w:val="20"/>
                <w:szCs w:val="20"/>
                <w:lang w:val="vi-VN"/>
              </w:rPr>
              <w:t>Bài tập/ TL</w:t>
            </w:r>
          </w:p>
        </w:tc>
        <w:tc>
          <w:tcPr>
            <w:tcW w:w="827" w:type="pct"/>
            <w:vMerge/>
            <w:vAlign w:val="center"/>
          </w:tcPr>
          <w:p w14:paraId="6CAF318D" w14:textId="77777777" w:rsidR="004332F2" w:rsidRPr="000E2462" w:rsidRDefault="004332F2" w:rsidP="00907461">
            <w:pPr>
              <w:widowControl w:val="0"/>
              <w:pBdr>
                <w:top w:val="nil"/>
                <w:left w:val="nil"/>
                <w:bottom w:val="nil"/>
                <w:right w:val="nil"/>
                <w:between w:val="nil"/>
              </w:pBdr>
              <w:jc w:val="left"/>
              <w:rPr>
                <w:b/>
                <w:color w:val="000000"/>
                <w:szCs w:val="24"/>
              </w:rPr>
            </w:pPr>
          </w:p>
        </w:tc>
        <w:tc>
          <w:tcPr>
            <w:tcW w:w="435" w:type="pct"/>
            <w:vMerge/>
            <w:vAlign w:val="center"/>
          </w:tcPr>
          <w:p w14:paraId="180CD507" w14:textId="77777777" w:rsidR="004332F2" w:rsidRPr="000E2462" w:rsidRDefault="004332F2" w:rsidP="00907461">
            <w:pPr>
              <w:widowControl w:val="0"/>
              <w:pBdr>
                <w:top w:val="nil"/>
                <w:left w:val="nil"/>
                <w:bottom w:val="nil"/>
                <w:right w:val="nil"/>
                <w:between w:val="nil"/>
              </w:pBdr>
              <w:jc w:val="left"/>
              <w:rPr>
                <w:b/>
                <w:color w:val="000000"/>
                <w:szCs w:val="24"/>
              </w:rPr>
            </w:pPr>
          </w:p>
        </w:tc>
        <w:tc>
          <w:tcPr>
            <w:tcW w:w="486" w:type="pct"/>
            <w:vMerge/>
            <w:vAlign w:val="center"/>
          </w:tcPr>
          <w:p w14:paraId="3F55291D" w14:textId="77777777" w:rsidR="004332F2" w:rsidRPr="000E2462" w:rsidRDefault="004332F2" w:rsidP="00907461">
            <w:pPr>
              <w:widowControl w:val="0"/>
              <w:pBdr>
                <w:top w:val="nil"/>
                <w:left w:val="nil"/>
                <w:bottom w:val="nil"/>
                <w:right w:val="nil"/>
                <w:between w:val="nil"/>
              </w:pBdr>
              <w:jc w:val="left"/>
              <w:rPr>
                <w:b/>
                <w:color w:val="000000"/>
                <w:szCs w:val="24"/>
              </w:rPr>
            </w:pPr>
          </w:p>
        </w:tc>
      </w:tr>
      <w:tr w:rsidR="004332F2" w:rsidRPr="000E2462" w14:paraId="50019F89" w14:textId="77777777" w:rsidTr="00907461">
        <w:trPr>
          <w:trHeight w:val="260"/>
        </w:trPr>
        <w:tc>
          <w:tcPr>
            <w:tcW w:w="269" w:type="pct"/>
          </w:tcPr>
          <w:p w14:paraId="2A7BD6FE" w14:textId="77777777" w:rsidR="004332F2" w:rsidRPr="000E2462" w:rsidRDefault="004332F2" w:rsidP="00907461">
            <w:pPr>
              <w:tabs>
                <w:tab w:val="left" w:pos="-709"/>
              </w:tabs>
              <w:jc w:val="left"/>
              <w:rPr>
                <w:color w:val="000000"/>
                <w:szCs w:val="24"/>
              </w:rPr>
            </w:pPr>
            <w:r w:rsidRPr="000E2462">
              <w:rPr>
                <w:color w:val="000000"/>
                <w:szCs w:val="24"/>
              </w:rPr>
              <w:t>1</w:t>
            </w:r>
          </w:p>
        </w:tc>
        <w:tc>
          <w:tcPr>
            <w:tcW w:w="2157" w:type="pct"/>
          </w:tcPr>
          <w:p w14:paraId="6BF39E98" w14:textId="77777777" w:rsidR="004332F2" w:rsidRPr="001C10FC" w:rsidRDefault="004332F2" w:rsidP="00907461">
            <w:pPr>
              <w:widowControl w:val="0"/>
              <w:tabs>
                <w:tab w:val="left" w:pos="555"/>
              </w:tabs>
              <w:outlineLvl w:val="1"/>
              <w:rPr>
                <w:rFonts w:eastAsia="Calibri"/>
                <w:b/>
                <w:bCs/>
                <w:color w:val="2E2E2E"/>
                <w:szCs w:val="24"/>
                <w:lang w:val="vi-VN"/>
              </w:rPr>
            </w:pPr>
            <w:r w:rsidRPr="001C10FC">
              <w:rPr>
                <w:rFonts w:eastAsia="Calibri"/>
                <w:b/>
                <w:bCs/>
                <w:color w:val="000000"/>
                <w:szCs w:val="24"/>
              </w:rPr>
              <w:t>Chương</w:t>
            </w:r>
            <w:r w:rsidRPr="001C10FC">
              <w:rPr>
                <w:rFonts w:eastAsia="Calibri"/>
                <w:b/>
                <w:bCs/>
                <w:color w:val="000000"/>
                <w:szCs w:val="24"/>
                <w:lang w:val="vi-VN"/>
              </w:rPr>
              <w:t xml:space="preserve"> </w:t>
            </w:r>
            <w:r w:rsidRPr="001C10FC">
              <w:rPr>
                <w:rFonts w:eastAsia="Calibri"/>
                <w:b/>
                <w:bCs/>
                <w:color w:val="2E2E2E"/>
                <w:szCs w:val="24"/>
                <w:lang w:val="vi-VN"/>
              </w:rPr>
              <w:t>1</w:t>
            </w:r>
          </w:p>
          <w:p w14:paraId="7C1822A1" w14:textId="77777777" w:rsidR="004332F2" w:rsidRPr="000E2462" w:rsidRDefault="004332F2" w:rsidP="00907461">
            <w:pPr>
              <w:widowControl w:val="0"/>
              <w:tabs>
                <w:tab w:val="left" w:pos="555"/>
              </w:tabs>
              <w:outlineLvl w:val="1"/>
              <w:rPr>
                <w:rFonts w:eastAsia="Calibri"/>
                <w:color w:val="000000"/>
                <w:szCs w:val="24"/>
              </w:rPr>
            </w:pPr>
            <w:r w:rsidRPr="000E2462">
              <w:rPr>
                <w:rFonts w:eastAsia="Calibri"/>
                <w:color w:val="000000"/>
                <w:szCs w:val="24"/>
              </w:rPr>
              <w:t>1.1. Bản chất của sự thay đổi tổ chức</w:t>
            </w:r>
          </w:p>
          <w:p w14:paraId="44F56C9B" w14:textId="77777777" w:rsidR="004332F2" w:rsidRPr="000E2462" w:rsidRDefault="004332F2" w:rsidP="00907461">
            <w:pPr>
              <w:widowControl w:val="0"/>
              <w:tabs>
                <w:tab w:val="left" w:pos="555"/>
              </w:tabs>
              <w:outlineLvl w:val="1"/>
              <w:rPr>
                <w:rFonts w:eastAsia="Calibri"/>
                <w:color w:val="000000"/>
                <w:szCs w:val="24"/>
              </w:rPr>
            </w:pPr>
            <w:r w:rsidRPr="000E2462">
              <w:rPr>
                <w:rFonts w:eastAsia="Calibri"/>
                <w:color w:val="000000"/>
                <w:szCs w:val="24"/>
              </w:rPr>
              <w:t>1.2. Môi trường kinh doanh và động lực thay đổi trong kỷ nguyên số</w:t>
            </w:r>
          </w:p>
          <w:p w14:paraId="1654425D" w14:textId="77777777" w:rsidR="004332F2" w:rsidRPr="000E2462" w:rsidRDefault="004332F2" w:rsidP="00907461">
            <w:pPr>
              <w:widowControl w:val="0"/>
              <w:tabs>
                <w:tab w:val="left" w:pos="555"/>
              </w:tabs>
              <w:outlineLvl w:val="1"/>
              <w:rPr>
                <w:rFonts w:eastAsia="Calibri"/>
                <w:color w:val="000000"/>
                <w:szCs w:val="24"/>
              </w:rPr>
            </w:pPr>
            <w:r w:rsidRPr="000E2462">
              <w:rPr>
                <w:rFonts w:eastAsia="Calibri"/>
                <w:color w:val="000000"/>
                <w:szCs w:val="24"/>
              </w:rPr>
              <w:t>1.3. Các mô hình lý thuyết nền tảng về quản trị sự thay đổi</w:t>
            </w:r>
          </w:p>
        </w:tc>
        <w:tc>
          <w:tcPr>
            <w:tcW w:w="403" w:type="pct"/>
          </w:tcPr>
          <w:p w14:paraId="3982AB46" w14:textId="77777777" w:rsidR="004332F2" w:rsidRPr="000E2462" w:rsidRDefault="004332F2" w:rsidP="00907461">
            <w:pPr>
              <w:jc w:val="left"/>
              <w:rPr>
                <w:color w:val="000000"/>
                <w:szCs w:val="24"/>
                <w:lang w:val="vi-VN"/>
              </w:rPr>
            </w:pPr>
            <w:r w:rsidRPr="000E2462">
              <w:rPr>
                <w:color w:val="000000"/>
                <w:szCs w:val="24"/>
                <w:lang w:val="vi-VN"/>
              </w:rPr>
              <w:t>5</w:t>
            </w:r>
          </w:p>
        </w:tc>
        <w:tc>
          <w:tcPr>
            <w:tcW w:w="424" w:type="pct"/>
          </w:tcPr>
          <w:p w14:paraId="64F16CD3" w14:textId="77777777" w:rsidR="004332F2" w:rsidRPr="000E2462" w:rsidRDefault="004332F2" w:rsidP="00907461">
            <w:pPr>
              <w:jc w:val="left"/>
              <w:rPr>
                <w:color w:val="000000"/>
                <w:szCs w:val="24"/>
              </w:rPr>
            </w:pPr>
          </w:p>
        </w:tc>
        <w:tc>
          <w:tcPr>
            <w:tcW w:w="827" w:type="pct"/>
          </w:tcPr>
          <w:p w14:paraId="1CE8D709" w14:textId="77777777" w:rsidR="004332F2" w:rsidRPr="000E2462" w:rsidRDefault="004332F2" w:rsidP="00907461">
            <w:pPr>
              <w:tabs>
                <w:tab w:val="left" w:pos="250"/>
              </w:tabs>
              <w:jc w:val="left"/>
              <w:rPr>
                <w:bCs/>
                <w:color w:val="000000"/>
                <w:szCs w:val="24"/>
              </w:rPr>
            </w:pPr>
            <w:r w:rsidRPr="000E2462">
              <w:rPr>
                <w:bCs/>
                <w:color w:val="000000"/>
                <w:szCs w:val="24"/>
              </w:rPr>
              <w:t>Giới thiệu học phần, thuyết</w:t>
            </w:r>
            <w:r w:rsidRPr="000E2462">
              <w:rPr>
                <w:bCs/>
                <w:color w:val="000000"/>
                <w:szCs w:val="24"/>
                <w:lang w:val="vi-VN"/>
              </w:rPr>
              <w:t xml:space="preserve"> </w:t>
            </w:r>
            <w:r w:rsidRPr="000E2462">
              <w:rPr>
                <w:bCs/>
                <w:color w:val="000000"/>
                <w:szCs w:val="24"/>
              </w:rPr>
              <w:t>giảng, trao đổi trên lớp</w:t>
            </w:r>
          </w:p>
        </w:tc>
        <w:tc>
          <w:tcPr>
            <w:tcW w:w="435" w:type="pct"/>
          </w:tcPr>
          <w:p w14:paraId="2B8E3BD4" w14:textId="77777777" w:rsidR="004332F2" w:rsidRPr="000E2462" w:rsidRDefault="004332F2" w:rsidP="00907461">
            <w:pPr>
              <w:jc w:val="left"/>
              <w:rPr>
                <w:color w:val="000000"/>
                <w:szCs w:val="24"/>
              </w:rPr>
            </w:pPr>
          </w:p>
        </w:tc>
        <w:tc>
          <w:tcPr>
            <w:tcW w:w="486" w:type="pct"/>
          </w:tcPr>
          <w:p w14:paraId="0A99F967" w14:textId="77777777" w:rsidR="004332F2" w:rsidRPr="000E2462" w:rsidRDefault="004332F2" w:rsidP="00907461">
            <w:pPr>
              <w:jc w:val="left"/>
              <w:rPr>
                <w:color w:val="000000"/>
                <w:szCs w:val="24"/>
              </w:rPr>
            </w:pPr>
            <w:r w:rsidRPr="000E2462">
              <w:rPr>
                <w:color w:val="000000"/>
                <w:szCs w:val="24"/>
              </w:rPr>
              <w:t>CLO1</w:t>
            </w:r>
          </w:p>
        </w:tc>
      </w:tr>
      <w:tr w:rsidR="004332F2" w:rsidRPr="000E2462" w14:paraId="6A3FF00F" w14:textId="77777777" w:rsidTr="00907461">
        <w:tc>
          <w:tcPr>
            <w:tcW w:w="269" w:type="pct"/>
          </w:tcPr>
          <w:p w14:paraId="695230AB" w14:textId="77777777" w:rsidR="004332F2" w:rsidRPr="000E2462" w:rsidRDefault="004332F2" w:rsidP="00907461">
            <w:pPr>
              <w:tabs>
                <w:tab w:val="left" w:pos="-709"/>
              </w:tabs>
              <w:jc w:val="left"/>
              <w:rPr>
                <w:rFonts w:eastAsia="Calibri"/>
                <w:color w:val="000000"/>
                <w:szCs w:val="24"/>
              </w:rPr>
            </w:pPr>
            <w:r w:rsidRPr="000E2462">
              <w:rPr>
                <w:rFonts w:eastAsia="Calibri"/>
                <w:color w:val="000000"/>
                <w:szCs w:val="24"/>
              </w:rPr>
              <w:t>2</w:t>
            </w:r>
          </w:p>
        </w:tc>
        <w:tc>
          <w:tcPr>
            <w:tcW w:w="2157" w:type="pct"/>
          </w:tcPr>
          <w:p w14:paraId="11221187" w14:textId="77777777" w:rsidR="004332F2" w:rsidRPr="000E2462" w:rsidRDefault="004332F2" w:rsidP="00907461">
            <w:pPr>
              <w:widowControl w:val="0"/>
              <w:tabs>
                <w:tab w:val="left" w:pos="-709"/>
              </w:tabs>
              <w:jc w:val="left"/>
              <w:rPr>
                <w:b/>
                <w:bCs/>
                <w:color w:val="000000"/>
                <w:szCs w:val="24"/>
              </w:rPr>
            </w:pPr>
            <w:r w:rsidRPr="000E2462">
              <w:rPr>
                <w:b/>
                <w:bCs/>
                <w:color w:val="000000"/>
                <w:szCs w:val="24"/>
              </w:rPr>
              <w:t>Chương 1</w:t>
            </w:r>
          </w:p>
          <w:p w14:paraId="63070FC1" w14:textId="77777777" w:rsidR="004332F2" w:rsidRPr="000E2462" w:rsidRDefault="004332F2" w:rsidP="00907461">
            <w:pPr>
              <w:widowControl w:val="0"/>
              <w:tabs>
                <w:tab w:val="left" w:pos="555"/>
              </w:tabs>
              <w:outlineLvl w:val="1"/>
              <w:rPr>
                <w:rFonts w:eastAsia="Calibri"/>
                <w:color w:val="000000"/>
                <w:szCs w:val="24"/>
              </w:rPr>
            </w:pPr>
            <w:r w:rsidRPr="000E2462">
              <w:rPr>
                <w:rFonts w:eastAsia="Calibri"/>
                <w:bCs/>
                <w:color w:val="000000"/>
                <w:szCs w:val="24"/>
              </w:rPr>
              <w:t>1</w:t>
            </w:r>
            <w:r w:rsidRPr="000E2462">
              <w:rPr>
                <w:rFonts w:eastAsia="Calibri"/>
                <w:color w:val="000000"/>
                <w:szCs w:val="24"/>
              </w:rPr>
              <w:t>.4. Đặc trưng của thay đổi tổ chức trong bối cảnh chuyển đổi số</w:t>
            </w:r>
          </w:p>
        </w:tc>
        <w:tc>
          <w:tcPr>
            <w:tcW w:w="403" w:type="pct"/>
          </w:tcPr>
          <w:p w14:paraId="20F4434B" w14:textId="77777777" w:rsidR="004332F2" w:rsidRPr="000E2462" w:rsidRDefault="004332F2" w:rsidP="00907461">
            <w:pPr>
              <w:jc w:val="left"/>
              <w:rPr>
                <w:rFonts w:eastAsia="Calibri"/>
                <w:color w:val="000000"/>
                <w:szCs w:val="24"/>
                <w:lang w:val="vi-VN"/>
              </w:rPr>
            </w:pPr>
            <w:r w:rsidRPr="000E2462">
              <w:rPr>
                <w:rFonts w:eastAsia="Calibri"/>
                <w:color w:val="000000"/>
                <w:szCs w:val="24"/>
                <w:lang w:val="vi-VN"/>
              </w:rPr>
              <w:t>3</w:t>
            </w:r>
          </w:p>
        </w:tc>
        <w:tc>
          <w:tcPr>
            <w:tcW w:w="424" w:type="pct"/>
          </w:tcPr>
          <w:p w14:paraId="55C66877" w14:textId="77777777" w:rsidR="004332F2" w:rsidRPr="000E2462" w:rsidRDefault="004332F2" w:rsidP="00907461">
            <w:pPr>
              <w:jc w:val="left"/>
              <w:rPr>
                <w:rFonts w:eastAsia="Calibri"/>
                <w:color w:val="000000"/>
                <w:szCs w:val="24"/>
                <w:lang w:val="vi-VN"/>
              </w:rPr>
            </w:pPr>
            <w:r w:rsidRPr="000E2462">
              <w:rPr>
                <w:rFonts w:eastAsia="Calibri"/>
                <w:color w:val="000000"/>
                <w:szCs w:val="24"/>
                <w:lang w:val="vi-VN"/>
              </w:rPr>
              <w:t>2</w:t>
            </w:r>
          </w:p>
        </w:tc>
        <w:tc>
          <w:tcPr>
            <w:tcW w:w="827" w:type="pct"/>
          </w:tcPr>
          <w:p w14:paraId="37A27D5D" w14:textId="77777777" w:rsidR="004332F2" w:rsidRPr="000E2462" w:rsidRDefault="004332F2" w:rsidP="00907461">
            <w:pPr>
              <w:tabs>
                <w:tab w:val="left" w:pos="250"/>
              </w:tabs>
              <w:jc w:val="left"/>
              <w:rPr>
                <w:bCs/>
                <w:color w:val="000000"/>
                <w:szCs w:val="24"/>
                <w:lang w:val="vi-VN"/>
              </w:rPr>
            </w:pPr>
            <w:r w:rsidRPr="00FF0AE4">
              <w:rPr>
                <w:bCs/>
                <w:color w:val="000000"/>
                <w:szCs w:val="24"/>
                <w:lang w:val="vi-VN"/>
              </w:rPr>
              <w:t>Thuyết</w:t>
            </w:r>
            <w:r w:rsidRPr="000E2462">
              <w:rPr>
                <w:bCs/>
                <w:color w:val="000000"/>
                <w:szCs w:val="24"/>
                <w:lang w:val="vi-VN"/>
              </w:rPr>
              <w:t xml:space="preserve"> </w:t>
            </w:r>
            <w:r w:rsidRPr="00FF0AE4">
              <w:rPr>
                <w:bCs/>
                <w:color w:val="000000"/>
                <w:szCs w:val="24"/>
                <w:lang w:val="vi-VN"/>
              </w:rPr>
              <w:t>giảng kết hợp thảo luận nhóm</w:t>
            </w:r>
            <w:r w:rsidRPr="000E2462">
              <w:rPr>
                <w:bCs/>
                <w:color w:val="000000"/>
                <w:szCs w:val="24"/>
                <w:lang w:val="vi-VN"/>
              </w:rPr>
              <w:t xml:space="preserve"> </w:t>
            </w:r>
          </w:p>
        </w:tc>
        <w:tc>
          <w:tcPr>
            <w:tcW w:w="435" w:type="pct"/>
          </w:tcPr>
          <w:p w14:paraId="6FB03458" w14:textId="77777777" w:rsidR="004332F2" w:rsidRPr="00FF0AE4" w:rsidRDefault="004332F2" w:rsidP="00907461">
            <w:pPr>
              <w:jc w:val="left"/>
              <w:rPr>
                <w:rFonts w:eastAsia="Calibri"/>
                <w:color w:val="000000"/>
                <w:szCs w:val="24"/>
                <w:lang w:val="vi-VN"/>
              </w:rPr>
            </w:pPr>
          </w:p>
        </w:tc>
        <w:tc>
          <w:tcPr>
            <w:tcW w:w="486" w:type="pct"/>
          </w:tcPr>
          <w:p w14:paraId="55D512D2" w14:textId="77777777" w:rsidR="004332F2" w:rsidRPr="000E2462" w:rsidRDefault="004332F2" w:rsidP="00907461">
            <w:pPr>
              <w:jc w:val="left"/>
              <w:rPr>
                <w:rFonts w:eastAsia="Calibri"/>
                <w:color w:val="000000"/>
                <w:szCs w:val="24"/>
              </w:rPr>
            </w:pPr>
            <w:r w:rsidRPr="000E2462">
              <w:rPr>
                <w:color w:val="000000"/>
                <w:szCs w:val="24"/>
              </w:rPr>
              <w:t>CLO1</w:t>
            </w:r>
          </w:p>
        </w:tc>
      </w:tr>
      <w:tr w:rsidR="004332F2" w:rsidRPr="000E2462" w14:paraId="541365A9" w14:textId="77777777" w:rsidTr="00907461">
        <w:trPr>
          <w:trHeight w:val="388"/>
        </w:trPr>
        <w:tc>
          <w:tcPr>
            <w:tcW w:w="269" w:type="pct"/>
          </w:tcPr>
          <w:p w14:paraId="31E94D43" w14:textId="77777777" w:rsidR="004332F2" w:rsidRPr="000E2462" w:rsidRDefault="004332F2" w:rsidP="00907461">
            <w:pPr>
              <w:tabs>
                <w:tab w:val="left" w:pos="-709"/>
              </w:tabs>
              <w:jc w:val="left"/>
              <w:rPr>
                <w:rFonts w:eastAsia="Calibri"/>
                <w:color w:val="000000"/>
                <w:szCs w:val="24"/>
              </w:rPr>
            </w:pPr>
            <w:r w:rsidRPr="000E2462">
              <w:rPr>
                <w:rFonts w:eastAsia="Calibri"/>
                <w:color w:val="000000"/>
                <w:szCs w:val="24"/>
              </w:rPr>
              <w:t>3</w:t>
            </w:r>
          </w:p>
        </w:tc>
        <w:tc>
          <w:tcPr>
            <w:tcW w:w="2157" w:type="pct"/>
          </w:tcPr>
          <w:p w14:paraId="5E45C6B3" w14:textId="77777777" w:rsidR="004332F2" w:rsidRPr="001C10FC" w:rsidRDefault="004332F2" w:rsidP="00907461">
            <w:pPr>
              <w:widowControl w:val="0"/>
              <w:tabs>
                <w:tab w:val="left" w:pos="-709"/>
              </w:tabs>
              <w:jc w:val="left"/>
              <w:rPr>
                <w:b/>
                <w:bCs/>
                <w:color w:val="000000"/>
                <w:szCs w:val="24"/>
                <w:lang w:val="vi-VN"/>
              </w:rPr>
            </w:pPr>
            <w:r w:rsidRPr="000E2462">
              <w:rPr>
                <w:b/>
                <w:bCs/>
                <w:color w:val="000000"/>
                <w:szCs w:val="24"/>
              </w:rPr>
              <w:t xml:space="preserve">Chương </w:t>
            </w:r>
            <w:r>
              <w:rPr>
                <w:b/>
                <w:bCs/>
                <w:color w:val="000000"/>
                <w:szCs w:val="24"/>
                <w:lang w:val="vi-VN"/>
              </w:rPr>
              <w:t>2</w:t>
            </w:r>
          </w:p>
          <w:p w14:paraId="35E4A62E" w14:textId="77777777" w:rsidR="004332F2" w:rsidRPr="000E2462" w:rsidRDefault="004332F2" w:rsidP="00907461">
            <w:pPr>
              <w:widowControl w:val="0"/>
              <w:tabs>
                <w:tab w:val="left" w:pos="555"/>
              </w:tabs>
              <w:outlineLvl w:val="1"/>
              <w:rPr>
                <w:rFonts w:eastAsia="Calibri"/>
                <w:color w:val="000000"/>
                <w:szCs w:val="24"/>
              </w:rPr>
            </w:pPr>
            <w:r w:rsidRPr="000E2462">
              <w:rPr>
                <w:rFonts w:eastAsia="Calibri"/>
                <w:color w:val="000000"/>
                <w:szCs w:val="24"/>
              </w:rPr>
              <w:t>2.1. Vai trò của lãnh đạo trong quản trị sự thay đổi</w:t>
            </w:r>
          </w:p>
          <w:p w14:paraId="1FC814CB" w14:textId="77777777" w:rsidR="004332F2" w:rsidRPr="000E2462" w:rsidRDefault="004332F2" w:rsidP="00907461">
            <w:pPr>
              <w:widowControl w:val="0"/>
              <w:tabs>
                <w:tab w:val="left" w:pos="555"/>
              </w:tabs>
              <w:outlineLvl w:val="1"/>
              <w:rPr>
                <w:rFonts w:eastAsia="Calibri"/>
                <w:color w:val="000000"/>
                <w:szCs w:val="24"/>
              </w:rPr>
            </w:pPr>
            <w:r w:rsidRPr="000E2462">
              <w:rPr>
                <w:rFonts w:eastAsia="Calibri"/>
                <w:color w:val="000000"/>
                <w:szCs w:val="24"/>
              </w:rPr>
              <w:t>2.2. Quản trị sự kháng cự đối với thay đổi</w:t>
            </w:r>
          </w:p>
          <w:p w14:paraId="59D280AB" w14:textId="77777777" w:rsidR="004332F2" w:rsidRPr="000E2462" w:rsidRDefault="004332F2" w:rsidP="00907461">
            <w:pPr>
              <w:widowControl w:val="0"/>
              <w:tabs>
                <w:tab w:val="left" w:pos="555"/>
              </w:tabs>
              <w:outlineLvl w:val="1"/>
              <w:rPr>
                <w:rFonts w:eastAsia="Calibri"/>
                <w:color w:val="000000"/>
                <w:szCs w:val="24"/>
              </w:rPr>
            </w:pPr>
            <w:r w:rsidRPr="000E2462">
              <w:rPr>
                <w:rFonts w:eastAsia="Calibri"/>
                <w:color w:val="000000"/>
                <w:szCs w:val="24"/>
              </w:rPr>
              <w:t>2.3. Truyền thông và gắn kết nhân viên trong thay đổi</w:t>
            </w:r>
          </w:p>
        </w:tc>
        <w:tc>
          <w:tcPr>
            <w:tcW w:w="403" w:type="pct"/>
          </w:tcPr>
          <w:p w14:paraId="7B9F008D" w14:textId="77777777" w:rsidR="004332F2" w:rsidRPr="000E2462" w:rsidRDefault="004332F2" w:rsidP="00907461">
            <w:pPr>
              <w:tabs>
                <w:tab w:val="left" w:pos="-709"/>
              </w:tabs>
              <w:jc w:val="left"/>
              <w:rPr>
                <w:rFonts w:eastAsia="Calibri"/>
                <w:color w:val="000000"/>
                <w:szCs w:val="24"/>
                <w:lang w:val="vi-VN"/>
              </w:rPr>
            </w:pPr>
            <w:r w:rsidRPr="000E2462">
              <w:rPr>
                <w:rFonts w:eastAsia="Calibri"/>
                <w:color w:val="000000"/>
                <w:szCs w:val="24"/>
                <w:lang w:val="vi-VN"/>
              </w:rPr>
              <w:t>5</w:t>
            </w:r>
          </w:p>
        </w:tc>
        <w:tc>
          <w:tcPr>
            <w:tcW w:w="424" w:type="pct"/>
          </w:tcPr>
          <w:p w14:paraId="1DE518A9" w14:textId="77777777" w:rsidR="004332F2" w:rsidRPr="000E2462" w:rsidRDefault="004332F2" w:rsidP="00907461">
            <w:pPr>
              <w:jc w:val="left"/>
              <w:rPr>
                <w:rFonts w:eastAsia="Calibri"/>
                <w:color w:val="000000"/>
                <w:szCs w:val="24"/>
              </w:rPr>
            </w:pPr>
          </w:p>
        </w:tc>
        <w:tc>
          <w:tcPr>
            <w:tcW w:w="827" w:type="pct"/>
          </w:tcPr>
          <w:p w14:paraId="78EFD38C" w14:textId="77777777" w:rsidR="004332F2" w:rsidRPr="000E2462" w:rsidRDefault="004332F2" w:rsidP="00907461">
            <w:pPr>
              <w:tabs>
                <w:tab w:val="left" w:pos="-709"/>
                <w:tab w:val="left" w:pos="250"/>
              </w:tabs>
              <w:jc w:val="left"/>
              <w:rPr>
                <w:rFonts w:eastAsia="Calibri"/>
                <w:color w:val="000000"/>
                <w:szCs w:val="24"/>
              </w:rPr>
            </w:pPr>
            <w:r w:rsidRPr="000E2462">
              <w:rPr>
                <w:rFonts w:eastAsia="Calibri"/>
                <w:color w:val="000000"/>
                <w:szCs w:val="24"/>
              </w:rPr>
              <w:t>Thuyết giảng, nêu vấn đề, trao đổi lớp</w:t>
            </w:r>
          </w:p>
        </w:tc>
        <w:tc>
          <w:tcPr>
            <w:tcW w:w="435" w:type="pct"/>
          </w:tcPr>
          <w:p w14:paraId="23939EFE" w14:textId="77777777" w:rsidR="004332F2" w:rsidRPr="000E2462" w:rsidRDefault="004332F2" w:rsidP="00907461">
            <w:pPr>
              <w:jc w:val="left"/>
              <w:rPr>
                <w:rFonts w:eastAsia="Calibri"/>
                <w:color w:val="000000"/>
                <w:szCs w:val="24"/>
              </w:rPr>
            </w:pPr>
          </w:p>
        </w:tc>
        <w:tc>
          <w:tcPr>
            <w:tcW w:w="486" w:type="pct"/>
          </w:tcPr>
          <w:p w14:paraId="714736EF" w14:textId="77777777" w:rsidR="004332F2" w:rsidRPr="000E2462" w:rsidRDefault="004332F2" w:rsidP="00907461">
            <w:pPr>
              <w:tabs>
                <w:tab w:val="left" w:pos="-709"/>
              </w:tabs>
              <w:jc w:val="left"/>
              <w:rPr>
                <w:rFonts w:eastAsia="Calibri"/>
                <w:color w:val="000000"/>
                <w:szCs w:val="24"/>
              </w:rPr>
            </w:pPr>
            <w:r w:rsidRPr="000E2462">
              <w:rPr>
                <w:rFonts w:eastAsia="Calibri"/>
                <w:color w:val="000000"/>
                <w:szCs w:val="24"/>
              </w:rPr>
              <w:t>CLO1</w:t>
            </w:r>
          </w:p>
        </w:tc>
      </w:tr>
      <w:tr w:rsidR="004332F2" w:rsidRPr="000E2462" w14:paraId="626D7442" w14:textId="77777777" w:rsidTr="00907461">
        <w:trPr>
          <w:trHeight w:val="388"/>
        </w:trPr>
        <w:tc>
          <w:tcPr>
            <w:tcW w:w="269" w:type="pct"/>
          </w:tcPr>
          <w:p w14:paraId="072FE189" w14:textId="77777777" w:rsidR="004332F2" w:rsidRPr="000E2462" w:rsidRDefault="004332F2" w:rsidP="00907461">
            <w:pPr>
              <w:tabs>
                <w:tab w:val="left" w:pos="-709"/>
              </w:tabs>
              <w:jc w:val="left"/>
              <w:rPr>
                <w:rFonts w:eastAsia="Calibri"/>
                <w:color w:val="000000"/>
                <w:szCs w:val="24"/>
              </w:rPr>
            </w:pPr>
            <w:r w:rsidRPr="000E2462">
              <w:rPr>
                <w:rFonts w:eastAsia="Calibri"/>
                <w:color w:val="000000"/>
                <w:szCs w:val="24"/>
              </w:rPr>
              <w:t>4</w:t>
            </w:r>
          </w:p>
        </w:tc>
        <w:tc>
          <w:tcPr>
            <w:tcW w:w="2157" w:type="pct"/>
          </w:tcPr>
          <w:p w14:paraId="52EBEFC7" w14:textId="77777777" w:rsidR="004332F2" w:rsidRPr="001C10FC" w:rsidRDefault="004332F2" w:rsidP="00907461">
            <w:pPr>
              <w:widowControl w:val="0"/>
              <w:tabs>
                <w:tab w:val="left" w:pos="-709"/>
              </w:tabs>
              <w:jc w:val="left"/>
              <w:rPr>
                <w:b/>
                <w:bCs/>
                <w:color w:val="000000"/>
                <w:szCs w:val="24"/>
                <w:lang w:val="vi-VN"/>
              </w:rPr>
            </w:pPr>
            <w:r w:rsidRPr="000E2462">
              <w:rPr>
                <w:b/>
                <w:bCs/>
                <w:color w:val="000000"/>
                <w:szCs w:val="24"/>
              </w:rPr>
              <w:t xml:space="preserve">Chương </w:t>
            </w:r>
            <w:r>
              <w:rPr>
                <w:b/>
                <w:bCs/>
                <w:color w:val="000000"/>
                <w:szCs w:val="24"/>
                <w:lang w:val="vi-VN"/>
              </w:rPr>
              <w:t>3</w:t>
            </w:r>
          </w:p>
          <w:p w14:paraId="405A892C" w14:textId="77777777" w:rsidR="004332F2" w:rsidRPr="000E2462" w:rsidRDefault="004332F2" w:rsidP="00907461">
            <w:pPr>
              <w:widowControl w:val="0"/>
              <w:tabs>
                <w:tab w:val="left" w:pos="555"/>
              </w:tabs>
              <w:outlineLvl w:val="1"/>
              <w:rPr>
                <w:rFonts w:eastAsia="Calibri"/>
                <w:color w:val="000000"/>
                <w:szCs w:val="24"/>
              </w:rPr>
            </w:pPr>
            <w:r w:rsidRPr="000E2462">
              <w:rPr>
                <w:rFonts w:eastAsia="Calibri"/>
                <w:color w:val="000000"/>
                <w:szCs w:val="24"/>
              </w:rPr>
              <w:t>3.1. Quy trình quản trị sự thay đổi trong tổ chức</w:t>
            </w:r>
          </w:p>
          <w:p w14:paraId="6C4D3BB1" w14:textId="77777777" w:rsidR="004332F2" w:rsidRPr="000E2462" w:rsidRDefault="004332F2" w:rsidP="00907461">
            <w:pPr>
              <w:widowControl w:val="0"/>
              <w:tabs>
                <w:tab w:val="left" w:pos="555"/>
              </w:tabs>
              <w:outlineLvl w:val="1"/>
              <w:rPr>
                <w:rFonts w:eastAsia="Calibri"/>
                <w:color w:val="000000"/>
                <w:szCs w:val="24"/>
              </w:rPr>
            </w:pPr>
            <w:r w:rsidRPr="00C55B35">
              <w:rPr>
                <w:rFonts w:eastAsia="Calibri"/>
                <w:color w:val="000000"/>
                <w:spacing w:val="-6"/>
                <w:szCs w:val="24"/>
              </w:rPr>
              <w:t>3.2. Các mô hình quản trị thay đổi hiện đại</w:t>
            </w:r>
          </w:p>
        </w:tc>
        <w:tc>
          <w:tcPr>
            <w:tcW w:w="403" w:type="pct"/>
          </w:tcPr>
          <w:p w14:paraId="69F7E5EA" w14:textId="77777777" w:rsidR="004332F2" w:rsidRPr="000E2462" w:rsidRDefault="004332F2" w:rsidP="00907461">
            <w:pPr>
              <w:tabs>
                <w:tab w:val="left" w:pos="-709"/>
              </w:tabs>
              <w:jc w:val="left"/>
              <w:rPr>
                <w:rFonts w:eastAsia="Calibri"/>
                <w:color w:val="000000"/>
                <w:szCs w:val="24"/>
                <w:lang w:val="vi-VN"/>
              </w:rPr>
            </w:pPr>
            <w:r w:rsidRPr="000E2462">
              <w:rPr>
                <w:rFonts w:eastAsia="Calibri"/>
                <w:color w:val="000000"/>
                <w:szCs w:val="24"/>
                <w:lang w:val="vi-VN"/>
              </w:rPr>
              <w:t>3</w:t>
            </w:r>
          </w:p>
        </w:tc>
        <w:tc>
          <w:tcPr>
            <w:tcW w:w="424" w:type="pct"/>
          </w:tcPr>
          <w:p w14:paraId="663C4282" w14:textId="77777777" w:rsidR="004332F2" w:rsidRPr="000E2462" w:rsidRDefault="004332F2" w:rsidP="00907461">
            <w:pPr>
              <w:jc w:val="left"/>
              <w:rPr>
                <w:rFonts w:eastAsia="Calibri"/>
                <w:color w:val="000000"/>
                <w:szCs w:val="24"/>
                <w:lang w:val="vi-VN"/>
              </w:rPr>
            </w:pPr>
            <w:r w:rsidRPr="000E2462">
              <w:rPr>
                <w:rFonts w:eastAsia="Calibri"/>
                <w:color w:val="000000"/>
                <w:szCs w:val="24"/>
                <w:lang w:val="vi-VN"/>
              </w:rPr>
              <w:t>2</w:t>
            </w:r>
          </w:p>
        </w:tc>
        <w:tc>
          <w:tcPr>
            <w:tcW w:w="827" w:type="pct"/>
          </w:tcPr>
          <w:p w14:paraId="30D062C6" w14:textId="77777777" w:rsidR="004332F2" w:rsidRPr="00FF0AE4" w:rsidRDefault="004332F2" w:rsidP="00907461">
            <w:pPr>
              <w:tabs>
                <w:tab w:val="left" w:pos="-709"/>
                <w:tab w:val="left" w:pos="250"/>
              </w:tabs>
              <w:jc w:val="left"/>
              <w:rPr>
                <w:rFonts w:eastAsia="Calibri"/>
                <w:color w:val="000000"/>
                <w:szCs w:val="24"/>
                <w:lang w:val="vi-VN"/>
              </w:rPr>
            </w:pPr>
            <w:r w:rsidRPr="00FF0AE4">
              <w:rPr>
                <w:color w:val="000000"/>
                <w:szCs w:val="24"/>
                <w:lang w:val="vi-VN"/>
              </w:rPr>
              <w:t>Thuyết giảng,</w:t>
            </w:r>
            <w:r w:rsidRPr="00FF0AE4">
              <w:rPr>
                <w:rFonts w:eastAsia="Calibri"/>
                <w:color w:val="000000"/>
                <w:szCs w:val="24"/>
                <w:lang w:val="vi-VN"/>
              </w:rPr>
              <w:t xml:space="preserve"> Làm việc nhóm, bài tập tình huống, trình bày ngắn</w:t>
            </w:r>
          </w:p>
        </w:tc>
        <w:tc>
          <w:tcPr>
            <w:tcW w:w="435" w:type="pct"/>
          </w:tcPr>
          <w:p w14:paraId="456A0ED6" w14:textId="77777777" w:rsidR="004332F2" w:rsidRPr="00FF0AE4" w:rsidRDefault="004332F2" w:rsidP="00907461">
            <w:pPr>
              <w:jc w:val="left"/>
              <w:rPr>
                <w:rFonts w:eastAsia="Calibri"/>
                <w:color w:val="000000"/>
                <w:szCs w:val="24"/>
                <w:lang w:val="vi-VN"/>
              </w:rPr>
            </w:pPr>
          </w:p>
        </w:tc>
        <w:tc>
          <w:tcPr>
            <w:tcW w:w="486" w:type="pct"/>
          </w:tcPr>
          <w:p w14:paraId="10C7F778" w14:textId="77777777" w:rsidR="004332F2" w:rsidRPr="000E2462" w:rsidRDefault="004332F2" w:rsidP="00907461">
            <w:pPr>
              <w:tabs>
                <w:tab w:val="left" w:pos="-709"/>
              </w:tabs>
              <w:jc w:val="left"/>
              <w:rPr>
                <w:rFonts w:eastAsia="Calibri"/>
                <w:color w:val="000000"/>
                <w:szCs w:val="24"/>
              </w:rPr>
            </w:pPr>
            <w:r w:rsidRPr="000E2462">
              <w:rPr>
                <w:rFonts w:eastAsia="Calibri"/>
                <w:color w:val="000000"/>
                <w:szCs w:val="24"/>
              </w:rPr>
              <w:t>CLO1</w:t>
            </w:r>
          </w:p>
        </w:tc>
      </w:tr>
      <w:tr w:rsidR="004332F2" w:rsidRPr="000E2462" w14:paraId="738040DF" w14:textId="77777777" w:rsidTr="00907461">
        <w:trPr>
          <w:trHeight w:val="388"/>
        </w:trPr>
        <w:tc>
          <w:tcPr>
            <w:tcW w:w="269" w:type="pct"/>
          </w:tcPr>
          <w:p w14:paraId="1C11F4A0" w14:textId="77777777" w:rsidR="004332F2" w:rsidRPr="000E2462" w:rsidRDefault="004332F2" w:rsidP="00907461">
            <w:pPr>
              <w:tabs>
                <w:tab w:val="left" w:pos="-709"/>
              </w:tabs>
              <w:jc w:val="left"/>
              <w:rPr>
                <w:rFonts w:eastAsia="Calibri"/>
                <w:color w:val="000000"/>
                <w:szCs w:val="24"/>
              </w:rPr>
            </w:pPr>
            <w:r w:rsidRPr="000E2462">
              <w:rPr>
                <w:rFonts w:eastAsia="Calibri"/>
                <w:color w:val="000000"/>
                <w:szCs w:val="24"/>
              </w:rPr>
              <w:t>5</w:t>
            </w:r>
          </w:p>
        </w:tc>
        <w:tc>
          <w:tcPr>
            <w:tcW w:w="2157" w:type="pct"/>
          </w:tcPr>
          <w:p w14:paraId="77E26022" w14:textId="77777777" w:rsidR="004332F2" w:rsidRPr="000E2462" w:rsidRDefault="004332F2" w:rsidP="00907461">
            <w:pPr>
              <w:widowControl w:val="0"/>
              <w:tabs>
                <w:tab w:val="left" w:pos="-709"/>
              </w:tabs>
              <w:jc w:val="left"/>
              <w:rPr>
                <w:color w:val="000000"/>
                <w:szCs w:val="24"/>
              </w:rPr>
            </w:pPr>
            <w:r w:rsidRPr="000E2462">
              <w:rPr>
                <w:b/>
                <w:bCs/>
                <w:color w:val="000000"/>
                <w:szCs w:val="24"/>
              </w:rPr>
              <w:t>Chương 3</w:t>
            </w:r>
          </w:p>
          <w:p w14:paraId="428EF987" w14:textId="77777777" w:rsidR="004332F2" w:rsidRPr="000E2462" w:rsidRDefault="004332F2" w:rsidP="00907461">
            <w:pPr>
              <w:widowControl w:val="0"/>
              <w:tabs>
                <w:tab w:val="left" w:pos="555"/>
              </w:tabs>
              <w:outlineLvl w:val="1"/>
              <w:rPr>
                <w:rFonts w:eastAsia="Calibri"/>
                <w:color w:val="000000"/>
                <w:szCs w:val="24"/>
              </w:rPr>
            </w:pPr>
            <w:r w:rsidRPr="000E2462">
              <w:rPr>
                <w:rFonts w:eastAsia="Calibri"/>
                <w:color w:val="000000"/>
                <w:szCs w:val="24"/>
              </w:rPr>
              <w:t>3.3. Công cụ hỗ trợ quản trị sự thay đổi</w:t>
            </w:r>
          </w:p>
          <w:p w14:paraId="02078F95" w14:textId="77777777" w:rsidR="004332F2" w:rsidRDefault="004332F2" w:rsidP="00907461">
            <w:pPr>
              <w:widowControl w:val="0"/>
              <w:tabs>
                <w:tab w:val="left" w:pos="555"/>
              </w:tabs>
              <w:outlineLvl w:val="1"/>
              <w:rPr>
                <w:rFonts w:eastAsia="Calibri"/>
                <w:color w:val="000000"/>
                <w:szCs w:val="24"/>
                <w:lang w:val="vi-VN"/>
              </w:rPr>
            </w:pPr>
            <w:r w:rsidRPr="000E2462">
              <w:rPr>
                <w:rFonts w:eastAsia="Calibri"/>
                <w:color w:val="000000"/>
                <w:szCs w:val="24"/>
              </w:rPr>
              <w:t>3.4. Quản trị danh mục và dự án thay đổi</w:t>
            </w:r>
          </w:p>
          <w:p w14:paraId="771BEAF1" w14:textId="77777777" w:rsidR="004332F2" w:rsidRPr="00FF0AE4" w:rsidRDefault="004332F2" w:rsidP="00907461">
            <w:pPr>
              <w:widowControl w:val="0"/>
              <w:tabs>
                <w:tab w:val="left" w:pos="555"/>
              </w:tabs>
              <w:outlineLvl w:val="1"/>
              <w:rPr>
                <w:rFonts w:eastAsia="Calibri"/>
                <w:color w:val="000000"/>
                <w:szCs w:val="24"/>
                <w:lang w:val="vi-VN"/>
              </w:rPr>
            </w:pPr>
            <w:r w:rsidRPr="00FF0AE4">
              <w:rPr>
                <w:rFonts w:eastAsia="Calibri"/>
                <w:b/>
                <w:color w:val="000000"/>
                <w:szCs w:val="24"/>
                <w:lang w:val="vi-VN"/>
              </w:rPr>
              <w:t>Chương 4</w:t>
            </w:r>
          </w:p>
          <w:p w14:paraId="05111904" w14:textId="77777777" w:rsidR="004332F2" w:rsidRPr="00FF0AE4" w:rsidRDefault="004332F2" w:rsidP="00907461">
            <w:pPr>
              <w:widowControl w:val="0"/>
              <w:tabs>
                <w:tab w:val="left" w:pos="555"/>
              </w:tabs>
              <w:outlineLvl w:val="1"/>
              <w:rPr>
                <w:b/>
                <w:color w:val="000000"/>
                <w:szCs w:val="24"/>
                <w:lang w:val="vi-VN"/>
              </w:rPr>
            </w:pPr>
            <w:r w:rsidRPr="00FF0AE4">
              <w:rPr>
                <w:rFonts w:eastAsia="Calibri"/>
                <w:color w:val="000000"/>
                <w:szCs w:val="24"/>
                <w:lang w:val="vi-VN"/>
              </w:rPr>
              <w:t>4.1. Tổng quan về chuyển đổi số</w:t>
            </w:r>
          </w:p>
        </w:tc>
        <w:tc>
          <w:tcPr>
            <w:tcW w:w="403" w:type="pct"/>
          </w:tcPr>
          <w:p w14:paraId="7BF9636D" w14:textId="77777777" w:rsidR="004332F2" w:rsidRPr="000E2462" w:rsidRDefault="004332F2" w:rsidP="00907461">
            <w:pPr>
              <w:tabs>
                <w:tab w:val="left" w:pos="-709"/>
              </w:tabs>
              <w:jc w:val="left"/>
              <w:rPr>
                <w:rFonts w:eastAsia="Calibri"/>
                <w:color w:val="000000"/>
                <w:szCs w:val="24"/>
                <w:lang w:val="vi-VN"/>
              </w:rPr>
            </w:pPr>
            <w:r w:rsidRPr="000E2462">
              <w:rPr>
                <w:rFonts w:eastAsia="Calibri"/>
                <w:color w:val="000000"/>
                <w:szCs w:val="24"/>
                <w:lang w:val="vi-VN"/>
              </w:rPr>
              <w:t>5</w:t>
            </w:r>
          </w:p>
        </w:tc>
        <w:tc>
          <w:tcPr>
            <w:tcW w:w="424" w:type="pct"/>
          </w:tcPr>
          <w:p w14:paraId="2968368C" w14:textId="77777777" w:rsidR="004332F2" w:rsidRPr="000E2462" w:rsidRDefault="004332F2" w:rsidP="00907461">
            <w:pPr>
              <w:jc w:val="left"/>
              <w:rPr>
                <w:rFonts w:eastAsia="Calibri"/>
                <w:color w:val="000000"/>
                <w:szCs w:val="24"/>
              </w:rPr>
            </w:pPr>
          </w:p>
        </w:tc>
        <w:tc>
          <w:tcPr>
            <w:tcW w:w="827" w:type="pct"/>
          </w:tcPr>
          <w:p w14:paraId="1E016CB5" w14:textId="77777777" w:rsidR="004332F2" w:rsidRPr="000E2462" w:rsidRDefault="004332F2" w:rsidP="00907461">
            <w:pPr>
              <w:tabs>
                <w:tab w:val="left" w:pos="-709"/>
                <w:tab w:val="left" w:pos="250"/>
              </w:tabs>
              <w:jc w:val="left"/>
              <w:rPr>
                <w:rFonts w:eastAsia="Calibri"/>
                <w:color w:val="000000"/>
                <w:szCs w:val="24"/>
                <w:lang w:val="vi-VN"/>
              </w:rPr>
            </w:pPr>
            <w:r w:rsidRPr="000E2462">
              <w:rPr>
                <w:rFonts w:eastAsia="Calibri"/>
                <w:color w:val="000000"/>
                <w:szCs w:val="24"/>
              </w:rPr>
              <w:t>Thuyết giảng, trao</w:t>
            </w:r>
            <w:r w:rsidRPr="000E2462">
              <w:rPr>
                <w:rFonts w:eastAsia="Calibri"/>
                <w:color w:val="000000"/>
                <w:szCs w:val="24"/>
                <w:lang w:val="vi-VN"/>
              </w:rPr>
              <w:t xml:space="preserve"> đổi</w:t>
            </w:r>
          </w:p>
        </w:tc>
        <w:tc>
          <w:tcPr>
            <w:tcW w:w="435" w:type="pct"/>
          </w:tcPr>
          <w:p w14:paraId="37B4190C" w14:textId="77777777" w:rsidR="004332F2" w:rsidRPr="000E2462" w:rsidRDefault="004332F2" w:rsidP="00907461">
            <w:pPr>
              <w:jc w:val="left"/>
              <w:rPr>
                <w:rFonts w:eastAsia="Calibri"/>
                <w:color w:val="000000"/>
                <w:szCs w:val="24"/>
              </w:rPr>
            </w:pPr>
          </w:p>
        </w:tc>
        <w:tc>
          <w:tcPr>
            <w:tcW w:w="486" w:type="pct"/>
          </w:tcPr>
          <w:p w14:paraId="1331AB2B" w14:textId="77777777" w:rsidR="004332F2" w:rsidRPr="000E2462" w:rsidRDefault="004332F2" w:rsidP="00907461">
            <w:pPr>
              <w:tabs>
                <w:tab w:val="left" w:pos="-709"/>
              </w:tabs>
              <w:jc w:val="left"/>
              <w:rPr>
                <w:rFonts w:eastAsia="Calibri"/>
                <w:color w:val="000000"/>
                <w:szCs w:val="24"/>
                <w:lang w:val="vi-VN"/>
              </w:rPr>
            </w:pPr>
            <w:r w:rsidRPr="000E2462">
              <w:rPr>
                <w:rFonts w:eastAsia="Calibri"/>
                <w:color w:val="000000"/>
                <w:szCs w:val="24"/>
              </w:rPr>
              <w:t>CLO1</w:t>
            </w:r>
            <w:r w:rsidRPr="000E2462">
              <w:rPr>
                <w:rFonts w:eastAsia="Calibri"/>
                <w:color w:val="000000"/>
                <w:szCs w:val="24"/>
                <w:lang w:val="vi-VN"/>
              </w:rPr>
              <w:t xml:space="preserve">, CLO2, </w:t>
            </w:r>
          </w:p>
        </w:tc>
      </w:tr>
      <w:tr w:rsidR="004332F2" w:rsidRPr="000E2462" w14:paraId="289A6AE2" w14:textId="77777777" w:rsidTr="00907461">
        <w:trPr>
          <w:trHeight w:val="388"/>
        </w:trPr>
        <w:tc>
          <w:tcPr>
            <w:tcW w:w="269" w:type="pct"/>
          </w:tcPr>
          <w:p w14:paraId="1A45AA51" w14:textId="77777777" w:rsidR="004332F2" w:rsidRPr="000E2462" w:rsidRDefault="004332F2" w:rsidP="00907461">
            <w:pPr>
              <w:tabs>
                <w:tab w:val="left" w:pos="-709"/>
              </w:tabs>
              <w:jc w:val="left"/>
              <w:rPr>
                <w:rFonts w:eastAsia="Calibri"/>
                <w:color w:val="000000"/>
                <w:szCs w:val="24"/>
              </w:rPr>
            </w:pPr>
            <w:r w:rsidRPr="000E2462">
              <w:rPr>
                <w:rFonts w:eastAsia="Calibri"/>
                <w:color w:val="000000"/>
                <w:szCs w:val="24"/>
              </w:rPr>
              <w:t>6</w:t>
            </w:r>
          </w:p>
        </w:tc>
        <w:tc>
          <w:tcPr>
            <w:tcW w:w="2157" w:type="pct"/>
          </w:tcPr>
          <w:p w14:paraId="7DA3B047" w14:textId="77777777" w:rsidR="004332F2" w:rsidRPr="000E2462" w:rsidRDefault="004332F2" w:rsidP="00907461">
            <w:pPr>
              <w:widowControl w:val="0"/>
              <w:tabs>
                <w:tab w:val="left" w:pos="-709"/>
              </w:tabs>
              <w:jc w:val="left"/>
              <w:rPr>
                <w:b/>
                <w:bCs/>
                <w:color w:val="000000"/>
                <w:szCs w:val="24"/>
                <w:lang w:val="vi-VN"/>
              </w:rPr>
            </w:pPr>
            <w:r w:rsidRPr="000E2462">
              <w:rPr>
                <w:b/>
                <w:bCs/>
                <w:color w:val="000000"/>
                <w:szCs w:val="24"/>
              </w:rPr>
              <w:t xml:space="preserve">Chương </w:t>
            </w:r>
            <w:r w:rsidRPr="000E2462">
              <w:rPr>
                <w:b/>
                <w:bCs/>
                <w:color w:val="000000"/>
                <w:szCs w:val="24"/>
                <w:lang w:val="vi-VN"/>
              </w:rPr>
              <w:t>4</w:t>
            </w:r>
          </w:p>
          <w:p w14:paraId="0BAE7F3E" w14:textId="77777777" w:rsidR="004332F2" w:rsidRPr="000E2462" w:rsidRDefault="004332F2" w:rsidP="00907461">
            <w:pPr>
              <w:widowControl w:val="0"/>
              <w:tabs>
                <w:tab w:val="left" w:pos="555"/>
              </w:tabs>
              <w:outlineLvl w:val="1"/>
              <w:rPr>
                <w:rFonts w:eastAsia="Calibri"/>
                <w:color w:val="000000"/>
                <w:szCs w:val="24"/>
              </w:rPr>
            </w:pPr>
            <w:r w:rsidRPr="000E2462">
              <w:rPr>
                <w:rFonts w:eastAsia="Calibri"/>
                <w:color w:val="000000"/>
                <w:szCs w:val="24"/>
              </w:rPr>
              <w:t>4.2. Công nghệ số thúc đẩy thay đổi tổ chức</w:t>
            </w:r>
          </w:p>
          <w:p w14:paraId="40543348" w14:textId="77777777" w:rsidR="004332F2" w:rsidRPr="000E2462" w:rsidRDefault="004332F2" w:rsidP="00907461">
            <w:pPr>
              <w:widowControl w:val="0"/>
              <w:tabs>
                <w:tab w:val="left" w:pos="555"/>
              </w:tabs>
              <w:outlineLvl w:val="1"/>
              <w:rPr>
                <w:rFonts w:eastAsia="Calibri"/>
                <w:color w:val="000000"/>
                <w:szCs w:val="24"/>
              </w:rPr>
            </w:pPr>
            <w:r w:rsidRPr="000E2462">
              <w:rPr>
                <w:rFonts w:eastAsia="Calibri"/>
                <w:color w:val="000000"/>
                <w:szCs w:val="24"/>
              </w:rPr>
              <w:t>4.3. Văn hóa tổ chức trong bối cảnh chuyển đổi số</w:t>
            </w:r>
          </w:p>
          <w:p w14:paraId="79402F1D" w14:textId="77777777" w:rsidR="004332F2" w:rsidRPr="000E2462" w:rsidRDefault="004332F2" w:rsidP="00907461">
            <w:pPr>
              <w:widowControl w:val="0"/>
              <w:tabs>
                <w:tab w:val="left" w:pos="555"/>
              </w:tabs>
              <w:outlineLvl w:val="1"/>
              <w:rPr>
                <w:rFonts w:eastAsia="Calibri"/>
                <w:color w:val="000000"/>
                <w:szCs w:val="24"/>
              </w:rPr>
            </w:pPr>
            <w:r w:rsidRPr="000E2462">
              <w:rPr>
                <w:rFonts w:eastAsia="Calibri"/>
                <w:color w:val="000000"/>
                <w:szCs w:val="24"/>
              </w:rPr>
              <w:t>4.4. Chiến lược chuyển đổi số trong doanh nghiệp</w:t>
            </w:r>
          </w:p>
        </w:tc>
        <w:tc>
          <w:tcPr>
            <w:tcW w:w="403" w:type="pct"/>
          </w:tcPr>
          <w:p w14:paraId="2E5C6332" w14:textId="77777777" w:rsidR="004332F2" w:rsidRPr="000E2462" w:rsidRDefault="004332F2" w:rsidP="00907461">
            <w:pPr>
              <w:tabs>
                <w:tab w:val="left" w:pos="-709"/>
              </w:tabs>
              <w:jc w:val="left"/>
              <w:rPr>
                <w:rFonts w:eastAsia="Calibri"/>
                <w:color w:val="000000"/>
                <w:szCs w:val="24"/>
                <w:lang w:val="vi-VN"/>
              </w:rPr>
            </w:pPr>
            <w:r w:rsidRPr="000E2462">
              <w:rPr>
                <w:rFonts w:eastAsia="Calibri"/>
                <w:color w:val="000000"/>
                <w:szCs w:val="24"/>
                <w:lang w:val="vi-VN"/>
              </w:rPr>
              <w:t>3</w:t>
            </w:r>
          </w:p>
        </w:tc>
        <w:tc>
          <w:tcPr>
            <w:tcW w:w="424" w:type="pct"/>
          </w:tcPr>
          <w:p w14:paraId="29565227" w14:textId="77777777" w:rsidR="004332F2" w:rsidRPr="000E2462" w:rsidRDefault="004332F2" w:rsidP="00907461">
            <w:pPr>
              <w:jc w:val="left"/>
              <w:rPr>
                <w:rFonts w:eastAsia="Calibri"/>
                <w:color w:val="000000"/>
                <w:szCs w:val="24"/>
                <w:lang w:val="vi-VN"/>
              </w:rPr>
            </w:pPr>
            <w:r w:rsidRPr="000E2462">
              <w:rPr>
                <w:rFonts w:eastAsia="Calibri"/>
                <w:color w:val="000000"/>
                <w:szCs w:val="24"/>
                <w:lang w:val="vi-VN"/>
              </w:rPr>
              <w:t>2</w:t>
            </w:r>
          </w:p>
        </w:tc>
        <w:tc>
          <w:tcPr>
            <w:tcW w:w="827" w:type="pct"/>
          </w:tcPr>
          <w:p w14:paraId="6F9A659A" w14:textId="77777777" w:rsidR="004332F2" w:rsidRPr="00FF0AE4" w:rsidRDefault="004332F2" w:rsidP="00907461">
            <w:pPr>
              <w:tabs>
                <w:tab w:val="left" w:pos="-709"/>
                <w:tab w:val="left" w:pos="250"/>
              </w:tabs>
              <w:jc w:val="left"/>
              <w:rPr>
                <w:rFonts w:eastAsia="Calibri"/>
                <w:color w:val="000000"/>
                <w:szCs w:val="24"/>
                <w:lang w:val="vi-VN"/>
              </w:rPr>
            </w:pPr>
            <w:r w:rsidRPr="00FF0AE4">
              <w:rPr>
                <w:color w:val="000000"/>
                <w:szCs w:val="24"/>
                <w:lang w:val="vi-VN"/>
              </w:rPr>
              <w:t>Thuyết giảng,</w:t>
            </w:r>
            <w:r w:rsidRPr="00FF0AE4">
              <w:rPr>
                <w:rFonts w:eastAsia="Calibri"/>
                <w:color w:val="000000"/>
                <w:szCs w:val="24"/>
                <w:lang w:val="vi-VN"/>
              </w:rPr>
              <w:t xml:space="preserve"> Thảo luận nhóm, </w:t>
            </w:r>
          </w:p>
        </w:tc>
        <w:tc>
          <w:tcPr>
            <w:tcW w:w="435" w:type="pct"/>
          </w:tcPr>
          <w:p w14:paraId="1138B112" w14:textId="77777777" w:rsidR="004332F2" w:rsidRPr="00FF0AE4" w:rsidRDefault="004332F2" w:rsidP="00907461">
            <w:pPr>
              <w:jc w:val="left"/>
              <w:rPr>
                <w:rFonts w:eastAsia="Calibri"/>
                <w:color w:val="000000"/>
                <w:szCs w:val="24"/>
                <w:lang w:val="vi-VN"/>
              </w:rPr>
            </w:pPr>
          </w:p>
        </w:tc>
        <w:tc>
          <w:tcPr>
            <w:tcW w:w="486" w:type="pct"/>
          </w:tcPr>
          <w:p w14:paraId="46EDB736" w14:textId="77777777" w:rsidR="004332F2" w:rsidRPr="000E2462" w:rsidRDefault="004332F2" w:rsidP="00907461">
            <w:pPr>
              <w:tabs>
                <w:tab w:val="left" w:pos="-709"/>
              </w:tabs>
              <w:jc w:val="left"/>
              <w:rPr>
                <w:rFonts w:eastAsia="Calibri"/>
                <w:color w:val="000000"/>
                <w:szCs w:val="24"/>
                <w:lang w:val="vi-VN"/>
              </w:rPr>
            </w:pPr>
            <w:r w:rsidRPr="000E2462">
              <w:rPr>
                <w:rFonts w:eastAsia="Calibri"/>
                <w:color w:val="000000"/>
                <w:szCs w:val="24"/>
              </w:rPr>
              <w:t>CLO1</w:t>
            </w:r>
            <w:r w:rsidRPr="000E2462">
              <w:rPr>
                <w:rFonts w:eastAsia="Calibri"/>
                <w:color w:val="000000"/>
                <w:szCs w:val="24"/>
                <w:lang w:val="vi-VN"/>
              </w:rPr>
              <w:t>, CLO2</w:t>
            </w:r>
          </w:p>
        </w:tc>
      </w:tr>
      <w:tr w:rsidR="004332F2" w:rsidRPr="000E2462" w14:paraId="163EF39A" w14:textId="77777777" w:rsidTr="00907461">
        <w:trPr>
          <w:trHeight w:val="388"/>
        </w:trPr>
        <w:tc>
          <w:tcPr>
            <w:tcW w:w="269" w:type="pct"/>
          </w:tcPr>
          <w:p w14:paraId="470338E4" w14:textId="77777777" w:rsidR="004332F2" w:rsidRPr="000E2462" w:rsidRDefault="004332F2" w:rsidP="00907461">
            <w:pPr>
              <w:tabs>
                <w:tab w:val="left" w:pos="-709"/>
              </w:tabs>
              <w:jc w:val="left"/>
              <w:rPr>
                <w:color w:val="000000"/>
                <w:szCs w:val="24"/>
              </w:rPr>
            </w:pPr>
            <w:r w:rsidRPr="000E2462">
              <w:rPr>
                <w:color w:val="000000"/>
                <w:szCs w:val="24"/>
              </w:rPr>
              <w:t xml:space="preserve">7  </w:t>
            </w:r>
          </w:p>
        </w:tc>
        <w:tc>
          <w:tcPr>
            <w:tcW w:w="2157" w:type="pct"/>
          </w:tcPr>
          <w:p w14:paraId="61AA6608" w14:textId="77777777" w:rsidR="004332F2" w:rsidRPr="000E2462" w:rsidRDefault="004332F2" w:rsidP="00907461">
            <w:pPr>
              <w:widowControl w:val="0"/>
              <w:jc w:val="left"/>
              <w:outlineLvl w:val="0"/>
              <w:rPr>
                <w:rFonts w:eastAsia="Calibri"/>
                <w:color w:val="000000"/>
                <w:szCs w:val="24"/>
              </w:rPr>
            </w:pPr>
            <w:r w:rsidRPr="000E2462">
              <w:rPr>
                <w:rFonts w:eastAsia="Calibri"/>
                <w:b/>
                <w:color w:val="000000"/>
                <w:szCs w:val="24"/>
              </w:rPr>
              <w:t xml:space="preserve">Chương 5. </w:t>
            </w:r>
          </w:p>
          <w:p w14:paraId="61192DA0" w14:textId="77777777" w:rsidR="004332F2" w:rsidRPr="000E2462" w:rsidRDefault="004332F2" w:rsidP="00907461">
            <w:pPr>
              <w:widowControl w:val="0"/>
              <w:tabs>
                <w:tab w:val="left" w:pos="555"/>
              </w:tabs>
              <w:outlineLvl w:val="1"/>
              <w:rPr>
                <w:rFonts w:eastAsia="Calibri"/>
                <w:color w:val="000000"/>
                <w:szCs w:val="24"/>
              </w:rPr>
            </w:pPr>
            <w:r w:rsidRPr="000E2462">
              <w:rPr>
                <w:rFonts w:eastAsia="Calibri"/>
                <w:color w:val="000000"/>
                <w:szCs w:val="24"/>
              </w:rPr>
              <w:t>5.1. Rủi ro trong quá trình thay đổi tổ chức</w:t>
            </w:r>
          </w:p>
          <w:p w14:paraId="1DF84279" w14:textId="77777777" w:rsidR="004332F2" w:rsidRPr="000E2462" w:rsidRDefault="004332F2" w:rsidP="00907461">
            <w:pPr>
              <w:widowControl w:val="0"/>
              <w:tabs>
                <w:tab w:val="left" w:pos="555"/>
              </w:tabs>
              <w:outlineLvl w:val="1"/>
              <w:rPr>
                <w:rFonts w:eastAsia="Calibri"/>
                <w:color w:val="000000"/>
                <w:szCs w:val="24"/>
              </w:rPr>
            </w:pPr>
            <w:r w:rsidRPr="000E2462">
              <w:rPr>
                <w:rFonts w:eastAsia="Calibri"/>
                <w:color w:val="000000"/>
                <w:szCs w:val="24"/>
              </w:rPr>
              <w:t>5.2. Quản trị rủi ro trong bối cảnh chuyển đổi số</w:t>
            </w:r>
          </w:p>
          <w:p w14:paraId="581ACC49" w14:textId="77777777" w:rsidR="004332F2" w:rsidRPr="000E2462" w:rsidRDefault="004332F2" w:rsidP="00907461">
            <w:pPr>
              <w:widowControl w:val="0"/>
              <w:tabs>
                <w:tab w:val="left" w:pos="555"/>
              </w:tabs>
              <w:outlineLvl w:val="1"/>
              <w:rPr>
                <w:rFonts w:eastAsia="Calibri"/>
                <w:color w:val="000000"/>
                <w:szCs w:val="24"/>
              </w:rPr>
            </w:pPr>
            <w:r w:rsidRPr="000E2462">
              <w:rPr>
                <w:rFonts w:eastAsia="Calibri"/>
                <w:color w:val="000000"/>
                <w:szCs w:val="24"/>
              </w:rPr>
              <w:t>5.3. Đánh giá hiệu quả của sự thay đổi</w:t>
            </w:r>
          </w:p>
        </w:tc>
        <w:tc>
          <w:tcPr>
            <w:tcW w:w="403" w:type="pct"/>
          </w:tcPr>
          <w:p w14:paraId="171BEC6E" w14:textId="77777777" w:rsidR="004332F2" w:rsidRPr="000E2462" w:rsidRDefault="004332F2" w:rsidP="00907461">
            <w:pPr>
              <w:tabs>
                <w:tab w:val="left" w:pos="-709"/>
              </w:tabs>
              <w:jc w:val="left"/>
              <w:rPr>
                <w:color w:val="000000"/>
                <w:szCs w:val="24"/>
                <w:lang w:val="vi-VN"/>
              </w:rPr>
            </w:pPr>
            <w:r w:rsidRPr="000E2462">
              <w:rPr>
                <w:color w:val="000000"/>
                <w:szCs w:val="24"/>
                <w:lang w:val="vi-VN"/>
              </w:rPr>
              <w:t>2</w:t>
            </w:r>
          </w:p>
        </w:tc>
        <w:tc>
          <w:tcPr>
            <w:tcW w:w="424" w:type="pct"/>
          </w:tcPr>
          <w:p w14:paraId="2549FE9F" w14:textId="77777777" w:rsidR="004332F2" w:rsidRPr="000E2462" w:rsidRDefault="004332F2" w:rsidP="00907461">
            <w:pPr>
              <w:jc w:val="left"/>
              <w:rPr>
                <w:color w:val="000000"/>
                <w:szCs w:val="24"/>
                <w:lang w:val="vi-VN"/>
              </w:rPr>
            </w:pPr>
            <w:r w:rsidRPr="000E2462">
              <w:rPr>
                <w:color w:val="000000"/>
                <w:szCs w:val="24"/>
                <w:lang w:val="vi-VN"/>
              </w:rPr>
              <w:t>3</w:t>
            </w:r>
          </w:p>
        </w:tc>
        <w:tc>
          <w:tcPr>
            <w:tcW w:w="827" w:type="pct"/>
          </w:tcPr>
          <w:p w14:paraId="22B9D841" w14:textId="77777777" w:rsidR="004332F2" w:rsidRPr="000E2462" w:rsidRDefault="004332F2" w:rsidP="00907461">
            <w:pPr>
              <w:tabs>
                <w:tab w:val="left" w:pos="-709"/>
                <w:tab w:val="left" w:pos="250"/>
              </w:tabs>
              <w:jc w:val="left"/>
              <w:rPr>
                <w:color w:val="000000"/>
                <w:szCs w:val="24"/>
              </w:rPr>
            </w:pPr>
            <w:r w:rsidRPr="000E2462">
              <w:rPr>
                <w:color w:val="000000"/>
                <w:szCs w:val="24"/>
              </w:rPr>
              <w:t xml:space="preserve">Thuyết giảng, trao đổi, </w:t>
            </w:r>
          </w:p>
        </w:tc>
        <w:tc>
          <w:tcPr>
            <w:tcW w:w="435" w:type="pct"/>
          </w:tcPr>
          <w:p w14:paraId="4EA9FBD2" w14:textId="77777777" w:rsidR="004332F2" w:rsidRPr="000E2462" w:rsidRDefault="004332F2" w:rsidP="00907461">
            <w:pPr>
              <w:jc w:val="left"/>
              <w:rPr>
                <w:color w:val="000000"/>
                <w:szCs w:val="24"/>
                <w:lang w:val="vi-VN"/>
              </w:rPr>
            </w:pPr>
            <w:r w:rsidRPr="000E2462">
              <w:rPr>
                <w:color w:val="000000"/>
                <w:szCs w:val="24"/>
                <w:lang w:val="vi-VN"/>
              </w:rPr>
              <w:t>Kiểm tra giữa kỳ</w:t>
            </w:r>
          </w:p>
        </w:tc>
        <w:tc>
          <w:tcPr>
            <w:tcW w:w="486" w:type="pct"/>
          </w:tcPr>
          <w:p w14:paraId="6A2E88B2" w14:textId="77777777" w:rsidR="004332F2" w:rsidRPr="000E2462" w:rsidRDefault="004332F2" w:rsidP="00907461">
            <w:pPr>
              <w:tabs>
                <w:tab w:val="left" w:pos="-709"/>
              </w:tabs>
              <w:jc w:val="left"/>
              <w:rPr>
                <w:color w:val="000000"/>
                <w:szCs w:val="24"/>
                <w:lang w:val="vi-VN"/>
              </w:rPr>
            </w:pPr>
            <w:r w:rsidRPr="000E2462">
              <w:rPr>
                <w:color w:val="000000"/>
                <w:szCs w:val="24"/>
              </w:rPr>
              <w:t>CLO</w:t>
            </w:r>
            <w:r w:rsidRPr="000E2462">
              <w:rPr>
                <w:color w:val="000000"/>
                <w:szCs w:val="24"/>
                <w:lang w:val="vi-VN"/>
              </w:rPr>
              <w:t xml:space="preserve">1, </w:t>
            </w:r>
            <w:r w:rsidRPr="000E2462">
              <w:rPr>
                <w:color w:val="000000"/>
                <w:szCs w:val="24"/>
              </w:rPr>
              <w:t>CLO2</w:t>
            </w:r>
            <w:r w:rsidRPr="000E2462">
              <w:rPr>
                <w:color w:val="000000"/>
                <w:szCs w:val="24"/>
                <w:lang w:val="vi-VN"/>
              </w:rPr>
              <w:t>, CLO3</w:t>
            </w:r>
          </w:p>
        </w:tc>
      </w:tr>
      <w:tr w:rsidR="004332F2" w:rsidRPr="000E2462" w14:paraId="331FB7B2" w14:textId="77777777" w:rsidTr="00907461">
        <w:trPr>
          <w:trHeight w:val="388"/>
        </w:trPr>
        <w:tc>
          <w:tcPr>
            <w:tcW w:w="269" w:type="pct"/>
          </w:tcPr>
          <w:p w14:paraId="081413BF" w14:textId="77777777" w:rsidR="004332F2" w:rsidRPr="000E2462" w:rsidRDefault="004332F2" w:rsidP="00907461">
            <w:pPr>
              <w:tabs>
                <w:tab w:val="left" w:pos="-709"/>
              </w:tabs>
              <w:jc w:val="left"/>
              <w:rPr>
                <w:rFonts w:eastAsia="Calibri"/>
                <w:color w:val="000000"/>
                <w:szCs w:val="24"/>
              </w:rPr>
            </w:pPr>
            <w:r w:rsidRPr="000E2462">
              <w:rPr>
                <w:rFonts w:eastAsia="Calibri"/>
                <w:color w:val="000000"/>
                <w:szCs w:val="24"/>
              </w:rPr>
              <w:t>8</w:t>
            </w:r>
          </w:p>
        </w:tc>
        <w:tc>
          <w:tcPr>
            <w:tcW w:w="2157" w:type="pct"/>
          </w:tcPr>
          <w:p w14:paraId="05462DBA" w14:textId="77777777" w:rsidR="004332F2" w:rsidRPr="000E2462" w:rsidRDefault="004332F2" w:rsidP="00907461">
            <w:pPr>
              <w:widowControl w:val="0"/>
              <w:tabs>
                <w:tab w:val="left" w:pos="555"/>
              </w:tabs>
              <w:outlineLvl w:val="1"/>
              <w:rPr>
                <w:rFonts w:eastAsia="Calibri"/>
                <w:b/>
                <w:color w:val="000000"/>
                <w:szCs w:val="24"/>
                <w:lang w:val="vi-VN"/>
              </w:rPr>
            </w:pPr>
            <w:r w:rsidRPr="000E2462">
              <w:rPr>
                <w:rFonts w:eastAsia="Calibri"/>
                <w:b/>
                <w:color w:val="000000"/>
                <w:szCs w:val="24"/>
              </w:rPr>
              <w:t>Chương</w:t>
            </w:r>
            <w:r w:rsidRPr="000E2462">
              <w:rPr>
                <w:rFonts w:eastAsia="Calibri"/>
                <w:b/>
                <w:color w:val="000000"/>
                <w:szCs w:val="24"/>
                <w:lang w:val="vi-VN"/>
              </w:rPr>
              <w:t xml:space="preserve"> 5</w:t>
            </w:r>
          </w:p>
          <w:p w14:paraId="7054F9E8" w14:textId="77777777" w:rsidR="004332F2" w:rsidRPr="000E2462" w:rsidRDefault="004332F2" w:rsidP="00907461">
            <w:pPr>
              <w:widowControl w:val="0"/>
              <w:tabs>
                <w:tab w:val="left" w:pos="555"/>
              </w:tabs>
              <w:outlineLvl w:val="1"/>
              <w:rPr>
                <w:rFonts w:eastAsia="Calibri"/>
                <w:color w:val="000000"/>
                <w:szCs w:val="24"/>
              </w:rPr>
            </w:pPr>
            <w:r w:rsidRPr="000E2462">
              <w:rPr>
                <w:rFonts w:eastAsia="Calibri"/>
                <w:color w:val="000000"/>
                <w:szCs w:val="24"/>
              </w:rPr>
              <w:t>5.4. Duy trì và mở rộng kết quả thay đổi</w:t>
            </w:r>
          </w:p>
          <w:p w14:paraId="0704221C" w14:textId="77777777" w:rsidR="004332F2" w:rsidRPr="000E2462" w:rsidRDefault="004332F2" w:rsidP="00907461">
            <w:pPr>
              <w:widowControl w:val="0"/>
              <w:jc w:val="left"/>
              <w:outlineLvl w:val="0"/>
              <w:rPr>
                <w:rFonts w:eastAsia="Calibri"/>
                <w:color w:val="000000"/>
                <w:szCs w:val="24"/>
              </w:rPr>
            </w:pPr>
            <w:r w:rsidRPr="000E2462">
              <w:rPr>
                <w:rFonts w:eastAsia="Calibri"/>
                <w:b/>
                <w:color w:val="000000"/>
                <w:szCs w:val="24"/>
              </w:rPr>
              <w:t xml:space="preserve">Chương 6. </w:t>
            </w:r>
          </w:p>
          <w:p w14:paraId="449D4425" w14:textId="77777777" w:rsidR="004332F2" w:rsidRPr="000E2462" w:rsidRDefault="004332F2" w:rsidP="00907461">
            <w:pPr>
              <w:widowControl w:val="0"/>
              <w:tabs>
                <w:tab w:val="left" w:pos="555"/>
              </w:tabs>
              <w:outlineLvl w:val="1"/>
              <w:rPr>
                <w:rFonts w:eastAsia="Calibri"/>
                <w:color w:val="000000"/>
                <w:szCs w:val="24"/>
              </w:rPr>
            </w:pPr>
            <w:r w:rsidRPr="000E2462">
              <w:rPr>
                <w:rFonts w:eastAsia="Calibri"/>
                <w:color w:val="000000"/>
                <w:szCs w:val="24"/>
              </w:rPr>
              <w:t>6.1. Thiết kế kế hoạch thay đổi tổ chức</w:t>
            </w:r>
          </w:p>
          <w:p w14:paraId="604C0D37" w14:textId="77777777" w:rsidR="004332F2" w:rsidRPr="000E2462" w:rsidRDefault="004332F2" w:rsidP="00907461">
            <w:pPr>
              <w:widowControl w:val="0"/>
              <w:tabs>
                <w:tab w:val="left" w:pos="555"/>
              </w:tabs>
              <w:outlineLvl w:val="1"/>
              <w:rPr>
                <w:rFonts w:eastAsia="Calibri"/>
                <w:color w:val="000000"/>
                <w:szCs w:val="24"/>
              </w:rPr>
            </w:pPr>
            <w:r w:rsidRPr="000E2462">
              <w:rPr>
                <w:rFonts w:eastAsia="Calibri"/>
                <w:color w:val="000000"/>
                <w:szCs w:val="24"/>
              </w:rPr>
              <w:lastRenderedPageBreak/>
              <w:t>6.2. Quản trị dự án thay đổi trong tổ chức</w:t>
            </w:r>
          </w:p>
          <w:p w14:paraId="60A3E5A6" w14:textId="77777777" w:rsidR="004332F2" w:rsidRPr="000E2462" w:rsidRDefault="004332F2" w:rsidP="00907461">
            <w:pPr>
              <w:widowControl w:val="0"/>
              <w:tabs>
                <w:tab w:val="left" w:pos="-709"/>
              </w:tabs>
              <w:jc w:val="left"/>
              <w:rPr>
                <w:color w:val="000000"/>
                <w:szCs w:val="24"/>
              </w:rPr>
            </w:pPr>
            <w:r w:rsidRPr="000E2462">
              <w:rPr>
                <w:color w:val="000000"/>
                <w:szCs w:val="24"/>
              </w:rPr>
              <w:t>Thi giữa kỳ</w:t>
            </w:r>
          </w:p>
        </w:tc>
        <w:tc>
          <w:tcPr>
            <w:tcW w:w="403" w:type="pct"/>
          </w:tcPr>
          <w:p w14:paraId="0AADF603" w14:textId="77777777" w:rsidR="004332F2" w:rsidRPr="000E2462" w:rsidRDefault="004332F2" w:rsidP="00907461">
            <w:pPr>
              <w:tabs>
                <w:tab w:val="left" w:pos="-709"/>
              </w:tabs>
              <w:jc w:val="left"/>
              <w:rPr>
                <w:rFonts w:eastAsia="Calibri"/>
                <w:color w:val="000000"/>
                <w:szCs w:val="24"/>
                <w:lang w:val="vi-VN"/>
              </w:rPr>
            </w:pPr>
            <w:r w:rsidRPr="000E2462">
              <w:rPr>
                <w:rFonts w:eastAsia="Calibri"/>
                <w:color w:val="000000"/>
                <w:szCs w:val="24"/>
                <w:lang w:val="vi-VN"/>
              </w:rPr>
              <w:lastRenderedPageBreak/>
              <w:t>5</w:t>
            </w:r>
          </w:p>
        </w:tc>
        <w:tc>
          <w:tcPr>
            <w:tcW w:w="424" w:type="pct"/>
          </w:tcPr>
          <w:p w14:paraId="4EC3895C" w14:textId="77777777" w:rsidR="004332F2" w:rsidRPr="000E2462" w:rsidRDefault="004332F2" w:rsidP="00907461">
            <w:pPr>
              <w:jc w:val="left"/>
              <w:rPr>
                <w:rFonts w:eastAsia="Calibri"/>
                <w:color w:val="000000"/>
                <w:szCs w:val="24"/>
                <w:lang w:val="vi-VN"/>
              </w:rPr>
            </w:pPr>
          </w:p>
        </w:tc>
        <w:tc>
          <w:tcPr>
            <w:tcW w:w="827" w:type="pct"/>
          </w:tcPr>
          <w:p w14:paraId="3E797812" w14:textId="77777777" w:rsidR="004332F2" w:rsidRPr="00FF0AE4" w:rsidRDefault="004332F2" w:rsidP="00907461">
            <w:pPr>
              <w:tabs>
                <w:tab w:val="left" w:pos="-709"/>
                <w:tab w:val="left" w:pos="250"/>
              </w:tabs>
              <w:jc w:val="left"/>
              <w:rPr>
                <w:rFonts w:eastAsia="Calibri"/>
                <w:color w:val="000000"/>
                <w:szCs w:val="24"/>
                <w:lang w:val="vi-VN"/>
              </w:rPr>
            </w:pPr>
            <w:r w:rsidRPr="00FF0AE4">
              <w:rPr>
                <w:rFonts w:eastAsia="Calibri"/>
                <w:color w:val="000000"/>
                <w:szCs w:val="24"/>
                <w:lang w:val="vi-VN"/>
              </w:rPr>
              <w:t xml:space="preserve">Thuyết giảng, thảo luận nhóm, </w:t>
            </w:r>
          </w:p>
        </w:tc>
        <w:tc>
          <w:tcPr>
            <w:tcW w:w="435" w:type="pct"/>
          </w:tcPr>
          <w:p w14:paraId="550028B9" w14:textId="77777777" w:rsidR="004332F2" w:rsidRPr="000E2462" w:rsidRDefault="004332F2" w:rsidP="00907461">
            <w:pPr>
              <w:jc w:val="left"/>
              <w:rPr>
                <w:rFonts w:eastAsia="Calibri"/>
                <w:color w:val="000000"/>
                <w:szCs w:val="24"/>
                <w:lang w:val="vi-VN"/>
              </w:rPr>
            </w:pPr>
          </w:p>
        </w:tc>
        <w:tc>
          <w:tcPr>
            <w:tcW w:w="486" w:type="pct"/>
          </w:tcPr>
          <w:p w14:paraId="0227276A" w14:textId="77777777" w:rsidR="004332F2" w:rsidRPr="000E2462" w:rsidRDefault="004332F2" w:rsidP="00907461">
            <w:pPr>
              <w:tabs>
                <w:tab w:val="left" w:pos="-709"/>
              </w:tabs>
              <w:jc w:val="left"/>
              <w:rPr>
                <w:rFonts w:eastAsia="Calibri"/>
                <w:color w:val="000000"/>
                <w:szCs w:val="24"/>
              </w:rPr>
            </w:pPr>
            <w:r w:rsidRPr="000E2462">
              <w:rPr>
                <w:color w:val="000000"/>
                <w:szCs w:val="24"/>
              </w:rPr>
              <w:t>CLO</w:t>
            </w:r>
            <w:r w:rsidRPr="000E2462">
              <w:rPr>
                <w:color w:val="000000"/>
                <w:szCs w:val="24"/>
                <w:lang w:val="vi-VN"/>
              </w:rPr>
              <w:t xml:space="preserve">1, </w:t>
            </w:r>
            <w:r w:rsidRPr="000E2462">
              <w:rPr>
                <w:color w:val="000000"/>
                <w:szCs w:val="24"/>
              </w:rPr>
              <w:t>CLO2, CLO3</w:t>
            </w:r>
          </w:p>
        </w:tc>
      </w:tr>
      <w:tr w:rsidR="004332F2" w:rsidRPr="000E2462" w14:paraId="7DCDA32D" w14:textId="77777777" w:rsidTr="00907461">
        <w:tc>
          <w:tcPr>
            <w:tcW w:w="269" w:type="pct"/>
          </w:tcPr>
          <w:p w14:paraId="62D6E541" w14:textId="77777777" w:rsidR="004332F2" w:rsidRPr="000E2462" w:rsidRDefault="004332F2" w:rsidP="00907461">
            <w:pPr>
              <w:tabs>
                <w:tab w:val="left" w:pos="-709"/>
              </w:tabs>
              <w:jc w:val="left"/>
              <w:rPr>
                <w:color w:val="000000"/>
                <w:szCs w:val="24"/>
              </w:rPr>
            </w:pPr>
            <w:r w:rsidRPr="000E2462">
              <w:rPr>
                <w:color w:val="000000"/>
                <w:szCs w:val="24"/>
              </w:rPr>
              <w:t>9</w:t>
            </w:r>
          </w:p>
        </w:tc>
        <w:tc>
          <w:tcPr>
            <w:tcW w:w="2157" w:type="pct"/>
          </w:tcPr>
          <w:p w14:paraId="6925EB4B" w14:textId="77777777" w:rsidR="004332F2" w:rsidRPr="000E2462" w:rsidRDefault="004332F2" w:rsidP="00907461">
            <w:pPr>
              <w:widowControl w:val="0"/>
              <w:jc w:val="left"/>
              <w:outlineLvl w:val="0"/>
              <w:rPr>
                <w:rFonts w:eastAsia="Calibri"/>
                <w:color w:val="000000"/>
                <w:szCs w:val="24"/>
              </w:rPr>
            </w:pPr>
            <w:r w:rsidRPr="000E2462">
              <w:rPr>
                <w:rFonts w:eastAsia="Calibri"/>
                <w:b/>
                <w:color w:val="000000"/>
                <w:szCs w:val="24"/>
              </w:rPr>
              <w:t xml:space="preserve">Chương 6. </w:t>
            </w:r>
          </w:p>
          <w:p w14:paraId="6EC07FAC" w14:textId="77777777" w:rsidR="004332F2" w:rsidRPr="000E2462" w:rsidRDefault="004332F2" w:rsidP="00907461">
            <w:pPr>
              <w:widowControl w:val="0"/>
              <w:tabs>
                <w:tab w:val="left" w:pos="555"/>
              </w:tabs>
              <w:outlineLvl w:val="1"/>
              <w:rPr>
                <w:rFonts w:eastAsia="Calibri"/>
                <w:color w:val="000000"/>
                <w:szCs w:val="24"/>
              </w:rPr>
            </w:pPr>
            <w:r w:rsidRPr="000E2462">
              <w:rPr>
                <w:rFonts w:eastAsia="Calibri"/>
                <w:color w:val="000000"/>
                <w:szCs w:val="24"/>
              </w:rPr>
              <w:t>6.3. Phân tích tình huống thay đổi trong tổ chức</w:t>
            </w:r>
          </w:p>
          <w:p w14:paraId="69EEEB1C" w14:textId="77777777" w:rsidR="004332F2" w:rsidRPr="000E2462" w:rsidRDefault="004332F2" w:rsidP="00907461">
            <w:pPr>
              <w:widowControl w:val="0"/>
              <w:tabs>
                <w:tab w:val="left" w:pos="555"/>
              </w:tabs>
              <w:outlineLvl w:val="1"/>
              <w:rPr>
                <w:rFonts w:eastAsia="Calibri"/>
                <w:color w:val="000000"/>
                <w:szCs w:val="24"/>
              </w:rPr>
            </w:pPr>
            <w:r w:rsidRPr="000E2462">
              <w:rPr>
                <w:rFonts w:eastAsia="Calibri"/>
                <w:color w:val="000000"/>
                <w:szCs w:val="24"/>
              </w:rPr>
              <w:t>6.4. Xây dựng đề án thay đổi tổ chức</w:t>
            </w:r>
          </w:p>
        </w:tc>
        <w:tc>
          <w:tcPr>
            <w:tcW w:w="403" w:type="pct"/>
          </w:tcPr>
          <w:p w14:paraId="0DBE744E" w14:textId="77777777" w:rsidR="004332F2" w:rsidRPr="000E2462" w:rsidRDefault="004332F2" w:rsidP="00907461">
            <w:pPr>
              <w:tabs>
                <w:tab w:val="left" w:pos="-709"/>
              </w:tabs>
              <w:jc w:val="left"/>
              <w:rPr>
                <w:color w:val="000000"/>
                <w:szCs w:val="24"/>
              </w:rPr>
            </w:pPr>
            <w:r w:rsidRPr="000E2462">
              <w:rPr>
                <w:color w:val="000000"/>
                <w:szCs w:val="24"/>
              </w:rPr>
              <w:t>3</w:t>
            </w:r>
          </w:p>
        </w:tc>
        <w:tc>
          <w:tcPr>
            <w:tcW w:w="424" w:type="pct"/>
          </w:tcPr>
          <w:p w14:paraId="5E8093B9" w14:textId="77777777" w:rsidR="004332F2" w:rsidRPr="000E2462" w:rsidRDefault="004332F2" w:rsidP="00907461">
            <w:pPr>
              <w:jc w:val="left"/>
              <w:rPr>
                <w:color w:val="000000"/>
                <w:szCs w:val="24"/>
                <w:lang w:val="vi-VN"/>
              </w:rPr>
            </w:pPr>
            <w:r w:rsidRPr="000E2462">
              <w:rPr>
                <w:color w:val="000000"/>
                <w:szCs w:val="24"/>
                <w:lang w:val="vi-VN"/>
              </w:rPr>
              <w:t>2</w:t>
            </w:r>
          </w:p>
        </w:tc>
        <w:tc>
          <w:tcPr>
            <w:tcW w:w="827" w:type="pct"/>
          </w:tcPr>
          <w:p w14:paraId="05B013AD" w14:textId="77777777" w:rsidR="004332F2" w:rsidRPr="00FF0AE4" w:rsidRDefault="004332F2" w:rsidP="00907461">
            <w:pPr>
              <w:tabs>
                <w:tab w:val="left" w:pos="-709"/>
                <w:tab w:val="left" w:pos="250"/>
              </w:tabs>
              <w:jc w:val="left"/>
              <w:rPr>
                <w:rFonts w:eastAsia="Calibri"/>
                <w:color w:val="000000"/>
                <w:szCs w:val="24"/>
                <w:lang w:val="vi-VN"/>
              </w:rPr>
            </w:pPr>
            <w:r w:rsidRPr="00FF0AE4">
              <w:rPr>
                <w:rFonts w:eastAsia="Calibri"/>
                <w:color w:val="000000"/>
                <w:szCs w:val="24"/>
                <w:lang w:val="vi-VN"/>
              </w:rPr>
              <w:t>Thuyết giảng, trao đổi, liên hệ thực tiễn tổ chức</w:t>
            </w:r>
          </w:p>
        </w:tc>
        <w:tc>
          <w:tcPr>
            <w:tcW w:w="435" w:type="pct"/>
          </w:tcPr>
          <w:p w14:paraId="4EEF83CD" w14:textId="77777777" w:rsidR="004332F2" w:rsidRPr="00FF0AE4" w:rsidRDefault="004332F2" w:rsidP="00907461">
            <w:pPr>
              <w:jc w:val="left"/>
              <w:rPr>
                <w:color w:val="000000"/>
                <w:szCs w:val="24"/>
                <w:lang w:val="vi-VN"/>
              </w:rPr>
            </w:pPr>
          </w:p>
        </w:tc>
        <w:tc>
          <w:tcPr>
            <w:tcW w:w="486" w:type="pct"/>
          </w:tcPr>
          <w:p w14:paraId="55A032E7" w14:textId="77777777" w:rsidR="004332F2" w:rsidRPr="000E2462" w:rsidRDefault="004332F2" w:rsidP="00907461">
            <w:pPr>
              <w:tabs>
                <w:tab w:val="left" w:pos="-709"/>
              </w:tabs>
              <w:jc w:val="left"/>
              <w:rPr>
                <w:color w:val="000000"/>
                <w:szCs w:val="24"/>
              </w:rPr>
            </w:pPr>
            <w:r w:rsidRPr="000E2462">
              <w:rPr>
                <w:color w:val="000000"/>
                <w:szCs w:val="24"/>
              </w:rPr>
              <w:t>CLO</w:t>
            </w:r>
            <w:r w:rsidRPr="000E2462">
              <w:rPr>
                <w:color w:val="000000"/>
                <w:szCs w:val="24"/>
                <w:lang w:val="vi-VN"/>
              </w:rPr>
              <w:t xml:space="preserve">1, </w:t>
            </w:r>
            <w:r w:rsidRPr="000E2462">
              <w:rPr>
                <w:color w:val="000000"/>
                <w:szCs w:val="24"/>
              </w:rPr>
              <w:t>CLO2</w:t>
            </w:r>
          </w:p>
        </w:tc>
      </w:tr>
      <w:tr w:rsidR="004332F2" w:rsidRPr="000E2462" w14:paraId="1147DD9F" w14:textId="77777777" w:rsidTr="00907461">
        <w:tc>
          <w:tcPr>
            <w:tcW w:w="269" w:type="pct"/>
          </w:tcPr>
          <w:p w14:paraId="54F9FEB1" w14:textId="77777777" w:rsidR="004332F2" w:rsidRPr="000E2462" w:rsidRDefault="004332F2" w:rsidP="00907461">
            <w:pPr>
              <w:tabs>
                <w:tab w:val="left" w:pos="-709"/>
              </w:tabs>
              <w:jc w:val="left"/>
              <w:rPr>
                <w:b/>
                <w:color w:val="000000"/>
                <w:szCs w:val="24"/>
              </w:rPr>
            </w:pPr>
          </w:p>
        </w:tc>
        <w:tc>
          <w:tcPr>
            <w:tcW w:w="2157" w:type="pct"/>
          </w:tcPr>
          <w:p w14:paraId="15ACA432" w14:textId="77777777" w:rsidR="004332F2" w:rsidRPr="000E2462" w:rsidRDefault="004332F2" w:rsidP="00907461">
            <w:pPr>
              <w:widowControl w:val="0"/>
              <w:tabs>
                <w:tab w:val="left" w:pos="-709"/>
              </w:tabs>
              <w:jc w:val="left"/>
              <w:rPr>
                <w:b/>
                <w:color w:val="000000"/>
                <w:szCs w:val="24"/>
              </w:rPr>
            </w:pPr>
            <w:r w:rsidRPr="000E2462">
              <w:rPr>
                <w:b/>
                <w:color w:val="000000"/>
                <w:szCs w:val="24"/>
              </w:rPr>
              <w:t xml:space="preserve">Tổng số giờ </w:t>
            </w:r>
          </w:p>
        </w:tc>
        <w:tc>
          <w:tcPr>
            <w:tcW w:w="403" w:type="pct"/>
          </w:tcPr>
          <w:p w14:paraId="1B23C81D" w14:textId="77777777" w:rsidR="004332F2" w:rsidRPr="000E2462" w:rsidRDefault="004332F2" w:rsidP="00907461">
            <w:pPr>
              <w:tabs>
                <w:tab w:val="left" w:pos="-709"/>
              </w:tabs>
              <w:jc w:val="left"/>
              <w:rPr>
                <w:b/>
                <w:color w:val="000000"/>
                <w:szCs w:val="24"/>
                <w:lang w:val="vi-VN"/>
              </w:rPr>
            </w:pPr>
            <w:r w:rsidRPr="000E2462">
              <w:rPr>
                <w:b/>
                <w:color w:val="000000"/>
                <w:szCs w:val="24"/>
              </w:rPr>
              <w:t>3</w:t>
            </w:r>
            <w:r w:rsidRPr="000E2462">
              <w:rPr>
                <w:b/>
                <w:color w:val="000000"/>
                <w:szCs w:val="24"/>
                <w:lang w:val="vi-VN"/>
              </w:rPr>
              <w:t>5</w:t>
            </w:r>
          </w:p>
        </w:tc>
        <w:tc>
          <w:tcPr>
            <w:tcW w:w="424" w:type="pct"/>
          </w:tcPr>
          <w:p w14:paraId="46C0D1FB" w14:textId="77777777" w:rsidR="004332F2" w:rsidRPr="000E2462" w:rsidRDefault="004332F2" w:rsidP="00907461">
            <w:pPr>
              <w:tabs>
                <w:tab w:val="left" w:pos="-709"/>
              </w:tabs>
              <w:jc w:val="left"/>
              <w:rPr>
                <w:b/>
                <w:color w:val="000000"/>
                <w:szCs w:val="24"/>
                <w:lang w:val="vi-VN"/>
              </w:rPr>
            </w:pPr>
            <w:r w:rsidRPr="000E2462">
              <w:rPr>
                <w:b/>
                <w:color w:val="000000"/>
                <w:szCs w:val="24"/>
                <w:lang w:val="vi-VN"/>
              </w:rPr>
              <w:t>10</w:t>
            </w:r>
          </w:p>
        </w:tc>
        <w:tc>
          <w:tcPr>
            <w:tcW w:w="827" w:type="pct"/>
          </w:tcPr>
          <w:p w14:paraId="6E447507" w14:textId="77777777" w:rsidR="004332F2" w:rsidRPr="000E2462" w:rsidRDefault="004332F2" w:rsidP="00907461">
            <w:pPr>
              <w:tabs>
                <w:tab w:val="left" w:pos="-709"/>
              </w:tabs>
              <w:jc w:val="left"/>
              <w:rPr>
                <w:b/>
                <w:color w:val="000000"/>
                <w:szCs w:val="24"/>
              </w:rPr>
            </w:pPr>
          </w:p>
        </w:tc>
        <w:tc>
          <w:tcPr>
            <w:tcW w:w="435" w:type="pct"/>
          </w:tcPr>
          <w:p w14:paraId="534A8E7E" w14:textId="77777777" w:rsidR="004332F2" w:rsidRPr="000E2462" w:rsidRDefault="004332F2" w:rsidP="00907461">
            <w:pPr>
              <w:jc w:val="left"/>
              <w:rPr>
                <w:color w:val="000000"/>
                <w:szCs w:val="24"/>
              </w:rPr>
            </w:pPr>
          </w:p>
        </w:tc>
        <w:tc>
          <w:tcPr>
            <w:tcW w:w="486" w:type="pct"/>
          </w:tcPr>
          <w:p w14:paraId="6E4968D6" w14:textId="77777777" w:rsidR="004332F2" w:rsidRPr="000E2462" w:rsidRDefault="004332F2" w:rsidP="00907461">
            <w:pPr>
              <w:tabs>
                <w:tab w:val="left" w:pos="-709"/>
              </w:tabs>
              <w:jc w:val="left"/>
              <w:rPr>
                <w:color w:val="000000"/>
                <w:szCs w:val="24"/>
              </w:rPr>
            </w:pPr>
          </w:p>
        </w:tc>
      </w:tr>
    </w:tbl>
    <w:p w14:paraId="0D0DC441" w14:textId="77777777" w:rsidR="004332F2" w:rsidRPr="000E2462" w:rsidRDefault="004332F2" w:rsidP="004332F2">
      <w:pPr>
        <w:tabs>
          <w:tab w:val="left" w:pos="284"/>
          <w:tab w:val="left" w:pos="426"/>
        </w:tabs>
        <w:spacing w:line="288" w:lineRule="auto"/>
        <w:jc w:val="left"/>
        <w:rPr>
          <w:rFonts w:eastAsia="Times New Roman" w:cs="Times New Roman"/>
          <w:color w:val="000000"/>
          <w:kern w:val="0"/>
          <w:sz w:val="26"/>
          <w:szCs w:val="26"/>
          <w14:ligatures w14:val="none"/>
        </w:rPr>
      </w:pPr>
    </w:p>
    <w:p w14:paraId="642E9A86" w14:textId="77777777" w:rsidR="004332F2" w:rsidRPr="000E2462" w:rsidRDefault="004332F2" w:rsidP="004332F2">
      <w:pPr>
        <w:tabs>
          <w:tab w:val="left" w:pos="284"/>
          <w:tab w:val="left" w:pos="426"/>
        </w:tabs>
        <w:spacing w:line="288" w:lineRule="auto"/>
        <w:ind w:firstLine="567"/>
        <w:rPr>
          <w:rFonts w:eastAsia="Times New Roman" w:cs="Times New Roman"/>
          <w:b/>
          <w:color w:val="000000"/>
          <w:kern w:val="0"/>
          <w:sz w:val="26"/>
          <w:szCs w:val="26"/>
          <w14:ligatures w14:val="none"/>
        </w:rPr>
      </w:pPr>
      <w:r w:rsidRPr="000E2462">
        <w:rPr>
          <w:rFonts w:eastAsia="Times New Roman" w:cs="Times New Roman"/>
          <w:b/>
          <w:color w:val="000000"/>
          <w:kern w:val="0"/>
          <w:sz w:val="26"/>
          <w:szCs w:val="26"/>
          <w14:ligatures w14:val="none"/>
        </w:rPr>
        <w:t>6. Nhiệm vụ của người học:</w:t>
      </w:r>
    </w:p>
    <w:p w14:paraId="6AEAE743" w14:textId="77777777" w:rsidR="004332F2" w:rsidRPr="000E2462" w:rsidRDefault="004332F2" w:rsidP="004332F2">
      <w:pPr>
        <w:spacing w:line="288" w:lineRule="auto"/>
        <w:ind w:firstLine="567"/>
        <w:rPr>
          <w:rFonts w:eastAsia="Times New Roman" w:cs="Times New Roman"/>
          <w:color w:val="000000"/>
          <w:kern w:val="0"/>
          <w:sz w:val="26"/>
          <w:szCs w:val="26"/>
          <w14:ligatures w14:val="none"/>
        </w:rPr>
      </w:pPr>
      <w:r w:rsidRPr="000E2462">
        <w:rPr>
          <w:rFonts w:eastAsia="Times New Roman" w:cs="Times New Roman"/>
          <w:color w:val="000000"/>
          <w:kern w:val="0"/>
          <w:sz w:val="26"/>
          <w:szCs w:val="26"/>
          <w14:ligatures w14:val="none"/>
        </w:rPr>
        <w:t>Người học phải thực hiện các nhiệm vụ sau đây:</w:t>
      </w:r>
    </w:p>
    <w:p w14:paraId="50B6D459" w14:textId="77777777" w:rsidR="004332F2" w:rsidRPr="000E2462" w:rsidRDefault="004332F2" w:rsidP="004332F2">
      <w:pPr>
        <w:spacing w:line="288" w:lineRule="auto"/>
        <w:ind w:firstLine="567"/>
        <w:rPr>
          <w:rFonts w:eastAsia="Times New Roman" w:cs="Times New Roman"/>
          <w:color w:val="000000"/>
          <w:kern w:val="0"/>
          <w:sz w:val="26"/>
          <w:szCs w:val="26"/>
          <w14:ligatures w14:val="none"/>
        </w:rPr>
      </w:pPr>
      <w:r w:rsidRPr="000E2462">
        <w:rPr>
          <w:rFonts w:eastAsia="Times New Roman" w:cs="Times New Roman"/>
          <w:color w:val="000000"/>
          <w:kern w:val="0"/>
          <w:sz w:val="26"/>
          <w:szCs w:val="26"/>
          <w14:ligatures w14:val="none"/>
        </w:rPr>
        <w:t>-   Tham gia ít nhất 80% số tiết học của lớp học phần;</w:t>
      </w:r>
    </w:p>
    <w:p w14:paraId="10FD4076" w14:textId="77777777" w:rsidR="004332F2" w:rsidRPr="000E2462" w:rsidRDefault="004332F2" w:rsidP="004332F2">
      <w:pPr>
        <w:spacing w:line="288" w:lineRule="auto"/>
        <w:ind w:firstLine="567"/>
        <w:rPr>
          <w:rFonts w:eastAsia="Times New Roman" w:cs="Times New Roman"/>
          <w:color w:val="000000"/>
          <w:kern w:val="0"/>
          <w:sz w:val="26"/>
          <w:szCs w:val="26"/>
          <w14:ligatures w14:val="none"/>
        </w:rPr>
      </w:pPr>
      <w:r w:rsidRPr="000E2462">
        <w:rPr>
          <w:rFonts w:eastAsia="Times New Roman" w:cs="Times New Roman"/>
          <w:color w:val="000000"/>
          <w:kern w:val="0"/>
          <w:sz w:val="26"/>
          <w:szCs w:val="26"/>
          <w14:ligatures w14:val="none"/>
        </w:rPr>
        <w:t>-   Tham gia các hoạt động làm việc nhóm theo quy định của lớp học phần;</w:t>
      </w:r>
    </w:p>
    <w:p w14:paraId="5E9EB872" w14:textId="77777777" w:rsidR="004332F2" w:rsidRPr="000E2462" w:rsidRDefault="004332F2" w:rsidP="004332F2">
      <w:pPr>
        <w:spacing w:line="288" w:lineRule="auto"/>
        <w:ind w:firstLine="567"/>
        <w:rPr>
          <w:rFonts w:eastAsia="Times New Roman" w:cs="Times New Roman"/>
          <w:color w:val="000000"/>
          <w:kern w:val="0"/>
          <w:sz w:val="26"/>
          <w:szCs w:val="26"/>
          <w14:ligatures w14:val="none"/>
        </w:rPr>
      </w:pPr>
      <w:r w:rsidRPr="000E2462">
        <w:rPr>
          <w:rFonts w:eastAsia="Times New Roman" w:cs="Times New Roman"/>
          <w:color w:val="000000"/>
          <w:kern w:val="0"/>
          <w:sz w:val="26"/>
          <w:szCs w:val="26"/>
          <w14:ligatures w14:val="none"/>
        </w:rPr>
        <w:t>-   Tự tìm hiểu các vấn đề do giảng viên giao để thực hiện ngoài giờ học trên lớp;</w:t>
      </w:r>
    </w:p>
    <w:p w14:paraId="0A16D57E" w14:textId="77777777" w:rsidR="004332F2" w:rsidRPr="000E2462" w:rsidRDefault="004332F2" w:rsidP="004332F2">
      <w:pPr>
        <w:spacing w:line="288" w:lineRule="auto"/>
        <w:ind w:firstLine="567"/>
        <w:rPr>
          <w:rFonts w:eastAsia="Times New Roman" w:cs="Times New Roman"/>
          <w:color w:val="000000"/>
          <w:kern w:val="0"/>
          <w:sz w:val="26"/>
          <w:szCs w:val="26"/>
          <w14:ligatures w14:val="none"/>
        </w:rPr>
      </w:pPr>
      <w:r w:rsidRPr="000E2462">
        <w:rPr>
          <w:rFonts w:eastAsia="Times New Roman" w:cs="Times New Roman"/>
          <w:color w:val="000000"/>
          <w:kern w:val="0"/>
          <w:sz w:val="26"/>
          <w:szCs w:val="26"/>
          <w14:ligatures w14:val="none"/>
        </w:rPr>
        <w:t>-   Hoàn thành tất cả bài đánh giá của học phần.</w:t>
      </w:r>
    </w:p>
    <w:p w14:paraId="290901B7" w14:textId="77777777" w:rsidR="004332F2" w:rsidRPr="000E2462" w:rsidRDefault="004332F2" w:rsidP="004332F2">
      <w:pPr>
        <w:spacing w:line="288" w:lineRule="auto"/>
        <w:ind w:firstLine="567"/>
        <w:rPr>
          <w:rFonts w:eastAsia="Times New Roman" w:cs="Times New Roman"/>
          <w:color w:val="000000"/>
          <w:kern w:val="0"/>
          <w:sz w:val="26"/>
          <w:szCs w:val="26"/>
          <w14:ligatures w14:val="none"/>
        </w:rPr>
      </w:pPr>
      <w:r w:rsidRPr="000E2462">
        <w:rPr>
          <w:rFonts w:eastAsia="Times New Roman" w:cs="Times New Roman"/>
          <w:color w:val="000000"/>
          <w:kern w:val="0"/>
          <w:sz w:val="26"/>
          <w:szCs w:val="26"/>
          <w14:ligatures w14:val="none"/>
        </w:rPr>
        <w:t>-  Người học phải tôn trọng giảng viên và người học khác, phải thực hiện quy định liêm chính học thuật của Nhà trường, phải chấp hành các quy định, nội quy của Nhà trường.</w:t>
      </w:r>
    </w:p>
    <w:p w14:paraId="59939322" w14:textId="77777777" w:rsidR="004332F2" w:rsidRPr="000E2462" w:rsidRDefault="004332F2" w:rsidP="004332F2">
      <w:pPr>
        <w:spacing w:line="288" w:lineRule="auto"/>
        <w:ind w:firstLine="567"/>
        <w:rPr>
          <w:rFonts w:eastAsia="Times New Roman" w:cs="Times New Roman"/>
          <w:b/>
          <w:color w:val="000000"/>
          <w:kern w:val="0"/>
          <w:sz w:val="26"/>
          <w:szCs w:val="26"/>
          <w14:ligatures w14:val="none"/>
        </w:rPr>
      </w:pPr>
      <w:r w:rsidRPr="000E2462">
        <w:rPr>
          <w:rFonts w:eastAsia="Times New Roman" w:cs="Times New Roman"/>
          <w:b/>
          <w:color w:val="000000"/>
          <w:kern w:val="0"/>
          <w:sz w:val="26"/>
          <w:szCs w:val="26"/>
          <w14:ligatures w14:val="none"/>
        </w:rPr>
        <w:t>7. Tài liệu học tập</w:t>
      </w:r>
    </w:p>
    <w:p w14:paraId="0D806E66" w14:textId="77777777" w:rsidR="004332F2" w:rsidRPr="000E2462" w:rsidRDefault="004332F2" w:rsidP="004332F2">
      <w:pPr>
        <w:spacing w:line="288" w:lineRule="auto"/>
        <w:ind w:firstLine="567"/>
        <w:rPr>
          <w:rFonts w:eastAsia="Times New Roman" w:cs="Times New Roman"/>
          <w:b/>
          <w:i/>
          <w:color w:val="000000"/>
          <w:kern w:val="0"/>
          <w:sz w:val="26"/>
          <w:szCs w:val="26"/>
          <w14:ligatures w14:val="none"/>
        </w:rPr>
      </w:pPr>
      <w:r w:rsidRPr="000E2462">
        <w:rPr>
          <w:rFonts w:eastAsia="Times New Roman" w:cs="Times New Roman"/>
          <w:b/>
          <w:i/>
          <w:color w:val="000000"/>
          <w:kern w:val="0"/>
          <w:sz w:val="26"/>
          <w:szCs w:val="26"/>
          <w14:ligatures w14:val="none"/>
        </w:rPr>
        <w:t xml:space="preserve">7.1. Tài liệu chính </w:t>
      </w:r>
    </w:p>
    <w:p w14:paraId="1317F9E0" w14:textId="77777777" w:rsidR="004332F2" w:rsidRPr="000E2462" w:rsidRDefault="004332F2" w:rsidP="004332F2">
      <w:pPr>
        <w:tabs>
          <w:tab w:val="left" w:pos="851"/>
        </w:tabs>
        <w:spacing w:before="120" w:after="60" w:line="288" w:lineRule="auto"/>
        <w:ind w:firstLine="567"/>
        <w:contextualSpacing/>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 xml:space="preserve">Burnes, B. (2023). </w:t>
      </w:r>
      <w:r w:rsidRPr="000E2462">
        <w:rPr>
          <w:rFonts w:eastAsia="Times New Roman" w:cs="Times New Roman"/>
          <w:i/>
          <w:iCs/>
          <w:color w:val="000000"/>
          <w:kern w:val="0"/>
          <w:sz w:val="26"/>
          <w:szCs w:val="26"/>
          <w:lang w:val="en"/>
          <w14:ligatures w14:val="none"/>
        </w:rPr>
        <w:t>Managing change</w:t>
      </w:r>
      <w:r w:rsidRPr="000E2462">
        <w:rPr>
          <w:rFonts w:eastAsia="Times New Roman" w:cs="Times New Roman"/>
          <w:color w:val="000000"/>
          <w:kern w:val="0"/>
          <w:sz w:val="26"/>
          <w:szCs w:val="26"/>
          <w:lang w:val="en"/>
          <w14:ligatures w14:val="none"/>
        </w:rPr>
        <w:t xml:space="preserve"> (9th ed.). Pearson Education Limited.</w:t>
      </w:r>
    </w:p>
    <w:p w14:paraId="19D9D068" w14:textId="77777777" w:rsidR="004332F2" w:rsidRPr="000E2462" w:rsidRDefault="004332F2" w:rsidP="004332F2">
      <w:pPr>
        <w:tabs>
          <w:tab w:val="left" w:pos="851"/>
        </w:tabs>
        <w:spacing w:before="120" w:after="60" w:line="288" w:lineRule="auto"/>
        <w:ind w:firstLine="567"/>
        <w:contextualSpacing/>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 xml:space="preserve">Nguyễn Hữu Lam. (2020). </w:t>
      </w:r>
      <w:r w:rsidRPr="000E2462">
        <w:rPr>
          <w:rFonts w:eastAsia="Times New Roman" w:cs="Times New Roman"/>
          <w:i/>
          <w:iCs/>
          <w:color w:val="000000"/>
          <w:kern w:val="0"/>
          <w:sz w:val="26"/>
          <w:szCs w:val="26"/>
          <w:lang w:val="en"/>
          <w14:ligatures w14:val="none"/>
        </w:rPr>
        <w:t>Quản trị sự thay đổi trong tổ chức</w:t>
      </w:r>
      <w:r w:rsidRPr="000E2462">
        <w:rPr>
          <w:rFonts w:eastAsia="Times New Roman" w:cs="Times New Roman"/>
          <w:color w:val="000000"/>
          <w:kern w:val="0"/>
          <w:sz w:val="26"/>
          <w:szCs w:val="26"/>
          <w:lang w:val="en"/>
          <w14:ligatures w14:val="none"/>
        </w:rPr>
        <w:t>. Nhà xuất bản Kinh tế TP. Hồ Chí Minh.</w:t>
      </w:r>
    </w:p>
    <w:p w14:paraId="541CEAF0" w14:textId="77777777" w:rsidR="004332F2" w:rsidRPr="000E2462" w:rsidRDefault="004332F2" w:rsidP="004332F2">
      <w:pPr>
        <w:spacing w:line="288" w:lineRule="auto"/>
        <w:ind w:firstLine="567"/>
        <w:rPr>
          <w:rFonts w:eastAsia="Times New Roman" w:cs="Times New Roman"/>
          <w:b/>
          <w:i/>
          <w:color w:val="000000"/>
          <w:kern w:val="0"/>
          <w:sz w:val="26"/>
          <w:szCs w:val="26"/>
          <w14:ligatures w14:val="none"/>
        </w:rPr>
      </w:pPr>
      <w:r w:rsidRPr="000E2462">
        <w:rPr>
          <w:rFonts w:eastAsia="Times New Roman" w:cs="Times New Roman"/>
          <w:b/>
          <w:i/>
          <w:color w:val="000000"/>
          <w:kern w:val="0"/>
          <w:sz w:val="26"/>
          <w:szCs w:val="26"/>
          <w14:ligatures w14:val="none"/>
        </w:rPr>
        <w:t>7.2. Tài liệu tham khảo</w:t>
      </w:r>
    </w:p>
    <w:p w14:paraId="746DEC20" w14:textId="77777777" w:rsidR="004332F2" w:rsidRPr="000E2462" w:rsidRDefault="004332F2" w:rsidP="004332F2">
      <w:pPr>
        <w:tabs>
          <w:tab w:val="left" w:pos="851"/>
        </w:tabs>
        <w:spacing w:before="120" w:after="60" w:line="288" w:lineRule="auto"/>
        <w:ind w:firstLine="567"/>
        <w:contextualSpacing/>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 xml:space="preserve">Kotter, J. P. (2021). </w:t>
      </w:r>
      <w:r w:rsidRPr="000E2462">
        <w:rPr>
          <w:rFonts w:eastAsia="Times New Roman" w:cs="Times New Roman"/>
          <w:i/>
          <w:iCs/>
          <w:color w:val="000000"/>
          <w:kern w:val="0"/>
          <w:sz w:val="26"/>
          <w:szCs w:val="26"/>
          <w:lang w:val="en"/>
          <w14:ligatures w14:val="none"/>
        </w:rPr>
        <w:t>Leading change</w:t>
      </w:r>
      <w:r w:rsidRPr="000E2462">
        <w:rPr>
          <w:rFonts w:eastAsia="Times New Roman" w:cs="Times New Roman"/>
          <w:color w:val="000000"/>
          <w:kern w:val="0"/>
          <w:sz w:val="26"/>
          <w:szCs w:val="26"/>
          <w:lang w:val="en"/>
          <w14:ligatures w14:val="none"/>
        </w:rPr>
        <w:t xml:space="preserve"> (With a new preface). Harvard Business Review Press.</w:t>
      </w:r>
    </w:p>
    <w:p w14:paraId="380879E4" w14:textId="77777777" w:rsidR="004332F2" w:rsidRPr="000E2462" w:rsidRDefault="004332F2" w:rsidP="004332F2">
      <w:pPr>
        <w:tabs>
          <w:tab w:val="left" w:pos="851"/>
        </w:tabs>
        <w:spacing w:before="120" w:after="60" w:line="288" w:lineRule="auto"/>
        <w:ind w:firstLine="567"/>
        <w:contextualSpacing/>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 xml:space="preserve">Kane, G. C., Phillips, A. N., Copulsky, J., &amp; Andrus, G. R. (2021). </w:t>
      </w:r>
      <w:r w:rsidRPr="000E2462">
        <w:rPr>
          <w:rFonts w:eastAsia="Times New Roman" w:cs="Times New Roman"/>
          <w:i/>
          <w:iCs/>
          <w:color w:val="000000"/>
          <w:kern w:val="0"/>
          <w:sz w:val="26"/>
          <w:szCs w:val="26"/>
          <w:lang w:val="en"/>
          <w14:ligatures w14:val="none"/>
        </w:rPr>
        <w:t>The technology fallacy: How people are the real key to digital transformation</w:t>
      </w:r>
      <w:r w:rsidRPr="000E2462">
        <w:rPr>
          <w:rFonts w:eastAsia="Times New Roman" w:cs="Times New Roman"/>
          <w:color w:val="000000"/>
          <w:kern w:val="0"/>
          <w:sz w:val="26"/>
          <w:szCs w:val="26"/>
          <w:lang w:val="en"/>
          <w14:ligatures w14:val="none"/>
        </w:rPr>
        <w:t>. MIT Press.</w:t>
      </w:r>
    </w:p>
    <w:p w14:paraId="3838F9D1" w14:textId="77777777" w:rsidR="004332F2" w:rsidRPr="000E2462" w:rsidRDefault="004332F2" w:rsidP="004332F2">
      <w:pPr>
        <w:tabs>
          <w:tab w:val="left" w:pos="851"/>
        </w:tabs>
        <w:spacing w:before="120" w:after="60" w:line="288" w:lineRule="auto"/>
        <w:ind w:firstLine="567"/>
        <w:contextualSpacing/>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 xml:space="preserve">Westerman, G., Bonnet, D., &amp; McAfee, A. (2019). </w:t>
      </w:r>
      <w:r w:rsidRPr="000E2462">
        <w:rPr>
          <w:rFonts w:eastAsia="Times New Roman" w:cs="Times New Roman"/>
          <w:i/>
          <w:iCs/>
          <w:color w:val="000000"/>
          <w:kern w:val="0"/>
          <w:sz w:val="26"/>
          <w:szCs w:val="26"/>
          <w:lang w:val="en"/>
          <w14:ligatures w14:val="none"/>
        </w:rPr>
        <w:t>Leading digital: Turning technology into business transformation</w:t>
      </w:r>
      <w:r w:rsidRPr="000E2462">
        <w:rPr>
          <w:rFonts w:eastAsia="Times New Roman" w:cs="Times New Roman"/>
          <w:color w:val="000000"/>
          <w:kern w:val="0"/>
          <w:sz w:val="26"/>
          <w:szCs w:val="26"/>
          <w:lang w:val="en"/>
          <w14:ligatures w14:val="none"/>
        </w:rPr>
        <w:t xml:space="preserve"> (Updated ed.). Harvard Business Review Press.</w:t>
      </w:r>
    </w:p>
    <w:p w14:paraId="7CD4A688" w14:textId="77777777" w:rsidR="004332F2" w:rsidRPr="000E2462" w:rsidRDefault="004332F2" w:rsidP="004332F2">
      <w:pPr>
        <w:tabs>
          <w:tab w:val="left" w:pos="851"/>
        </w:tabs>
        <w:spacing w:before="120" w:after="60" w:line="288" w:lineRule="auto"/>
        <w:ind w:firstLine="567"/>
        <w:contextualSpacing/>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 xml:space="preserve">Nguyễn Hữu Lam. (2020). </w:t>
      </w:r>
      <w:r w:rsidRPr="000E2462">
        <w:rPr>
          <w:rFonts w:eastAsia="Times New Roman" w:cs="Times New Roman"/>
          <w:i/>
          <w:iCs/>
          <w:color w:val="000000"/>
          <w:kern w:val="0"/>
          <w:sz w:val="26"/>
          <w:szCs w:val="26"/>
          <w:lang w:val="en"/>
          <w14:ligatures w14:val="none"/>
        </w:rPr>
        <w:t>Quản trị sự thay đổi trong tổ chức</w:t>
      </w:r>
      <w:r w:rsidRPr="000E2462">
        <w:rPr>
          <w:rFonts w:eastAsia="Times New Roman" w:cs="Times New Roman"/>
          <w:color w:val="000000"/>
          <w:kern w:val="0"/>
          <w:sz w:val="26"/>
          <w:szCs w:val="26"/>
          <w:lang w:val="en"/>
          <w14:ligatures w14:val="none"/>
        </w:rPr>
        <w:t>. Nhà xuất bản Kinh tế TP. Hồ Chí Minh.</w:t>
      </w:r>
    </w:p>
    <w:p w14:paraId="0505A6EC" w14:textId="77777777" w:rsidR="004332F2" w:rsidRPr="000E2462" w:rsidRDefault="004332F2" w:rsidP="004332F2">
      <w:pPr>
        <w:tabs>
          <w:tab w:val="left" w:pos="851"/>
        </w:tabs>
        <w:spacing w:before="120" w:after="60" w:line="288" w:lineRule="auto"/>
        <w:ind w:firstLine="567"/>
        <w:contextualSpacing/>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 xml:space="preserve">Trần Kim Dung. (2022). </w:t>
      </w:r>
      <w:r w:rsidRPr="000E2462">
        <w:rPr>
          <w:rFonts w:eastAsia="Times New Roman" w:cs="Times New Roman"/>
          <w:i/>
          <w:iCs/>
          <w:color w:val="000000"/>
          <w:kern w:val="0"/>
          <w:sz w:val="26"/>
          <w:szCs w:val="26"/>
          <w:lang w:val="en"/>
          <w14:ligatures w14:val="none"/>
        </w:rPr>
        <w:t>Quản trị nguồn nhân lực</w:t>
      </w:r>
      <w:r w:rsidRPr="000E2462">
        <w:rPr>
          <w:rFonts w:eastAsia="Times New Roman" w:cs="Times New Roman"/>
          <w:color w:val="000000"/>
          <w:kern w:val="0"/>
          <w:sz w:val="26"/>
          <w:szCs w:val="26"/>
          <w:lang w:val="en"/>
          <w14:ligatures w14:val="none"/>
        </w:rPr>
        <w:t xml:space="preserve"> (Tái bản lần thứ 12). Nhà xuất bản Kinh tế TP. Hồ Chí Minh.</w:t>
      </w:r>
    </w:p>
    <w:p w14:paraId="44E1546C" w14:textId="77777777" w:rsidR="004332F2" w:rsidRPr="000E2462" w:rsidRDefault="004332F2" w:rsidP="004332F2">
      <w:pPr>
        <w:tabs>
          <w:tab w:val="left" w:pos="851"/>
        </w:tabs>
        <w:spacing w:before="120" w:after="60" w:line="288" w:lineRule="auto"/>
        <w:ind w:firstLine="567"/>
        <w:contextualSpacing/>
        <w:rPr>
          <w:rFonts w:eastAsia="Times New Roman" w:cs="Times New Roman"/>
          <w:color w:val="000000"/>
          <w:kern w:val="0"/>
          <w:sz w:val="26"/>
          <w:szCs w:val="26"/>
          <w:lang w:val="en"/>
          <w14:ligatures w14:val="none"/>
        </w:rPr>
      </w:pPr>
      <w:r w:rsidRPr="000E2462">
        <w:rPr>
          <w:rFonts w:eastAsia="Times New Roman" w:cs="Times New Roman"/>
          <w:color w:val="000000"/>
          <w:kern w:val="0"/>
          <w:sz w:val="26"/>
          <w:szCs w:val="26"/>
          <w:lang w:val="en"/>
          <w14:ligatures w14:val="none"/>
        </w:rPr>
        <w:t xml:space="preserve">Bộ Thông tin và Truyền thông. (2021). </w:t>
      </w:r>
      <w:r w:rsidRPr="000E2462">
        <w:rPr>
          <w:rFonts w:eastAsia="Times New Roman" w:cs="Times New Roman"/>
          <w:i/>
          <w:iCs/>
          <w:color w:val="000000"/>
          <w:kern w:val="0"/>
          <w:sz w:val="26"/>
          <w:szCs w:val="26"/>
          <w:lang w:val="en"/>
          <w14:ligatures w14:val="none"/>
        </w:rPr>
        <w:t>Cẩm nang chuyển đổi số</w:t>
      </w:r>
      <w:r w:rsidRPr="000E2462">
        <w:rPr>
          <w:rFonts w:eastAsia="Times New Roman" w:cs="Times New Roman"/>
          <w:color w:val="000000"/>
          <w:kern w:val="0"/>
          <w:sz w:val="26"/>
          <w:szCs w:val="26"/>
          <w:lang w:val="en"/>
          <w14:ligatures w14:val="none"/>
        </w:rPr>
        <w:t>. Nhà xuất bản Thông tin và Truyền thông.</w:t>
      </w:r>
    </w:p>
    <w:p w14:paraId="13707EEA" w14:textId="77777777" w:rsidR="004332F2" w:rsidRPr="000E2462" w:rsidRDefault="004332F2" w:rsidP="004332F2">
      <w:pPr>
        <w:tabs>
          <w:tab w:val="left" w:pos="284"/>
          <w:tab w:val="left" w:pos="426"/>
        </w:tabs>
        <w:spacing w:line="288" w:lineRule="auto"/>
        <w:jc w:val="left"/>
        <w:rPr>
          <w:rFonts w:eastAsia="Times New Roman" w:cs="Times New Roman"/>
          <w:b/>
          <w:color w:val="000000"/>
          <w:kern w:val="0"/>
          <w:sz w:val="26"/>
          <w:szCs w:val="26"/>
          <w14:ligatures w14:val="none"/>
        </w:rPr>
      </w:pPr>
    </w:p>
    <w:p w14:paraId="5DC19C04" w14:textId="77777777" w:rsidR="004332F2" w:rsidRPr="000E2462" w:rsidRDefault="004332F2" w:rsidP="004332F2">
      <w:pPr>
        <w:tabs>
          <w:tab w:val="left" w:pos="284"/>
          <w:tab w:val="left" w:pos="426"/>
        </w:tabs>
        <w:spacing w:line="288" w:lineRule="auto"/>
        <w:ind w:left="5040"/>
        <w:jc w:val="left"/>
        <w:rPr>
          <w:rFonts w:eastAsia="Times New Roman" w:cs="Times New Roman"/>
          <w:bCs/>
          <w:i/>
          <w:color w:val="000000"/>
          <w:kern w:val="0"/>
          <w:sz w:val="26"/>
          <w:szCs w:val="26"/>
          <w14:ligatures w14:val="none"/>
        </w:rPr>
      </w:pPr>
      <w:r w:rsidRPr="000E2462">
        <w:rPr>
          <w:rFonts w:eastAsia="Times New Roman" w:cs="Times New Roman"/>
          <w:bCs/>
          <w:i/>
          <w:color w:val="000000"/>
          <w:kern w:val="0"/>
          <w:sz w:val="26"/>
          <w:szCs w:val="26"/>
          <w14:ligatures w14:val="none"/>
        </w:rPr>
        <w:t>Hà</w:t>
      </w:r>
      <w:r w:rsidRPr="000E2462">
        <w:rPr>
          <w:rFonts w:eastAsia="Times New Roman" w:cs="Times New Roman"/>
          <w:bCs/>
          <w:i/>
          <w:color w:val="000000"/>
          <w:kern w:val="0"/>
          <w:sz w:val="26"/>
          <w:szCs w:val="26"/>
          <w:lang w:val="vi-VN"/>
          <w14:ligatures w14:val="none"/>
        </w:rPr>
        <w:t xml:space="preserve"> Nội</w:t>
      </w:r>
      <w:r w:rsidRPr="000E2462">
        <w:rPr>
          <w:rFonts w:eastAsia="Times New Roman" w:cs="Times New Roman"/>
          <w:bCs/>
          <w:i/>
          <w:color w:val="000000"/>
          <w:kern w:val="0"/>
          <w:sz w:val="26"/>
          <w:szCs w:val="26"/>
          <w14:ligatures w14:val="none"/>
        </w:rPr>
        <w:t>, ngày     tháng    năm</w:t>
      </w:r>
      <w:r w:rsidRPr="000E2462">
        <w:rPr>
          <w:rFonts w:eastAsia="Times New Roman" w:cs="Times New Roman"/>
          <w:bCs/>
          <w:i/>
          <w:color w:val="000000"/>
          <w:kern w:val="0"/>
          <w:sz w:val="26"/>
          <w:szCs w:val="26"/>
          <w:lang w:val="vi-VN"/>
          <w14:ligatures w14:val="none"/>
        </w:rPr>
        <w:t xml:space="preserve"> 20</w:t>
      </w:r>
      <w:r w:rsidRPr="000E2462">
        <w:rPr>
          <w:rFonts w:eastAsia="Times New Roman" w:cs="Times New Roman"/>
          <w:bCs/>
          <w:i/>
          <w:color w:val="000000"/>
          <w:kern w:val="0"/>
          <w:sz w:val="26"/>
          <w:szCs w:val="26"/>
          <w14:ligatures w14:val="none"/>
        </w:rPr>
        <w:t>…</w:t>
      </w:r>
    </w:p>
    <w:p w14:paraId="678B2A74" w14:textId="77777777" w:rsidR="004332F2" w:rsidRPr="000E2462" w:rsidRDefault="004332F2" w:rsidP="004332F2">
      <w:pPr>
        <w:tabs>
          <w:tab w:val="left" w:pos="284"/>
          <w:tab w:val="left" w:pos="426"/>
        </w:tabs>
        <w:spacing w:line="288" w:lineRule="auto"/>
        <w:jc w:val="left"/>
        <w:rPr>
          <w:rFonts w:eastAsia="Times New Roman" w:cs="Times New Roman"/>
          <w:b/>
          <w:color w:val="000000"/>
          <w:kern w:val="0"/>
          <w:sz w:val="26"/>
          <w:szCs w:val="26"/>
          <w14:ligatures w14:val="none"/>
        </w:rPr>
      </w:pPr>
    </w:p>
    <w:tbl>
      <w:tblPr>
        <w:tblW w:w="90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45"/>
        <w:gridCol w:w="4545"/>
      </w:tblGrid>
      <w:tr w:rsidR="004332F2" w:rsidRPr="000E2462" w14:paraId="69CBAF4B" w14:textId="77777777" w:rsidTr="00907461">
        <w:tc>
          <w:tcPr>
            <w:tcW w:w="4545" w:type="dxa"/>
            <w:tcBorders>
              <w:top w:val="nil"/>
              <w:left w:val="nil"/>
              <w:bottom w:val="nil"/>
              <w:right w:val="nil"/>
            </w:tcBorders>
            <w:tcMar>
              <w:top w:w="100" w:type="dxa"/>
              <w:left w:w="100" w:type="dxa"/>
              <w:bottom w:w="100" w:type="dxa"/>
              <w:right w:w="100" w:type="dxa"/>
            </w:tcMar>
          </w:tcPr>
          <w:p w14:paraId="60E89EA6" w14:textId="77777777" w:rsidR="004332F2" w:rsidRPr="000E2462" w:rsidRDefault="004332F2" w:rsidP="00907461">
            <w:pPr>
              <w:spacing w:line="288" w:lineRule="auto"/>
              <w:ind w:left="720"/>
              <w:jc w:val="center"/>
              <w:rPr>
                <w:rFonts w:eastAsia="Times New Roman" w:cs="Times New Roman"/>
                <w:b/>
                <w:color w:val="000000"/>
                <w:kern w:val="0"/>
                <w:sz w:val="26"/>
                <w:szCs w:val="26"/>
                <w:lang w:val="vi-VN"/>
                <w14:ligatures w14:val="none"/>
              </w:rPr>
            </w:pPr>
            <w:r w:rsidRPr="000E2462">
              <w:rPr>
                <w:rFonts w:eastAsia="Times New Roman" w:cs="Times New Roman"/>
                <w:b/>
                <w:color w:val="000000"/>
                <w:kern w:val="0"/>
                <w:sz w:val="26"/>
                <w:szCs w:val="26"/>
                <w14:ligatures w14:val="none"/>
              </w:rPr>
              <w:lastRenderedPageBreak/>
              <w:t>TRƯỞNG</w:t>
            </w:r>
            <w:r w:rsidRPr="000E2462">
              <w:rPr>
                <w:rFonts w:eastAsia="Times New Roman" w:cs="Times New Roman"/>
                <w:b/>
                <w:color w:val="000000"/>
                <w:kern w:val="0"/>
                <w:sz w:val="26"/>
                <w:szCs w:val="26"/>
                <w:lang w:val="vi-VN"/>
                <w14:ligatures w14:val="none"/>
              </w:rPr>
              <w:t xml:space="preserve"> BỘ MÔN</w:t>
            </w:r>
          </w:p>
          <w:p w14:paraId="571B1F78" w14:textId="77777777" w:rsidR="004332F2" w:rsidRPr="000E2462" w:rsidRDefault="004332F2" w:rsidP="00907461">
            <w:pPr>
              <w:spacing w:line="288" w:lineRule="auto"/>
              <w:ind w:left="720"/>
              <w:jc w:val="center"/>
              <w:rPr>
                <w:rFonts w:eastAsia="Times New Roman" w:cs="Times New Roman"/>
                <w:b/>
                <w:color w:val="000000"/>
                <w:kern w:val="0"/>
                <w:sz w:val="26"/>
                <w:szCs w:val="26"/>
                <w14:ligatures w14:val="none"/>
              </w:rPr>
            </w:pPr>
          </w:p>
          <w:p w14:paraId="46931E47" w14:textId="77777777" w:rsidR="004332F2" w:rsidRPr="000E2462" w:rsidRDefault="004332F2" w:rsidP="00907461">
            <w:pPr>
              <w:spacing w:line="288" w:lineRule="auto"/>
              <w:ind w:left="720"/>
              <w:jc w:val="center"/>
              <w:rPr>
                <w:rFonts w:eastAsia="Times New Roman" w:cs="Times New Roman"/>
                <w:b/>
                <w:color w:val="000000"/>
                <w:kern w:val="0"/>
                <w:sz w:val="26"/>
                <w:szCs w:val="26"/>
                <w14:ligatures w14:val="none"/>
              </w:rPr>
            </w:pPr>
          </w:p>
          <w:p w14:paraId="14FD61E9" w14:textId="77777777" w:rsidR="004332F2" w:rsidRPr="000E2462" w:rsidRDefault="004332F2" w:rsidP="00907461">
            <w:pPr>
              <w:spacing w:line="288" w:lineRule="auto"/>
              <w:ind w:left="720"/>
              <w:jc w:val="center"/>
              <w:rPr>
                <w:rFonts w:eastAsia="Times New Roman" w:cs="Times New Roman"/>
                <w:b/>
                <w:color w:val="000000"/>
                <w:kern w:val="0"/>
                <w:sz w:val="26"/>
                <w:szCs w:val="26"/>
                <w14:ligatures w14:val="none"/>
              </w:rPr>
            </w:pPr>
          </w:p>
          <w:p w14:paraId="57A1F27F" w14:textId="77777777" w:rsidR="004332F2" w:rsidRPr="000E2462" w:rsidRDefault="004332F2" w:rsidP="00907461">
            <w:pPr>
              <w:spacing w:line="288" w:lineRule="auto"/>
              <w:ind w:left="720"/>
              <w:jc w:val="center"/>
              <w:rPr>
                <w:rFonts w:eastAsia="Times New Roman" w:cs="Times New Roman"/>
                <w:b/>
                <w:color w:val="000000"/>
                <w:kern w:val="0"/>
                <w:sz w:val="26"/>
                <w:szCs w:val="26"/>
                <w14:ligatures w14:val="none"/>
              </w:rPr>
            </w:pPr>
          </w:p>
          <w:p w14:paraId="7AE0DD95" w14:textId="77777777" w:rsidR="004332F2" w:rsidRPr="000E2462" w:rsidRDefault="004332F2" w:rsidP="00907461">
            <w:pPr>
              <w:spacing w:line="288" w:lineRule="auto"/>
              <w:ind w:left="720"/>
              <w:jc w:val="center"/>
              <w:rPr>
                <w:rFonts w:eastAsia="Times New Roman" w:cs="Times New Roman"/>
                <w:b/>
                <w:color w:val="000000"/>
                <w:kern w:val="0"/>
                <w:sz w:val="26"/>
                <w:szCs w:val="26"/>
                <w:lang w:val="vi-VN"/>
                <w14:ligatures w14:val="none"/>
              </w:rPr>
            </w:pPr>
            <w:r w:rsidRPr="000E2462">
              <w:rPr>
                <w:rFonts w:eastAsia="Times New Roman" w:cs="Times New Roman"/>
                <w:b/>
                <w:color w:val="000000"/>
                <w:kern w:val="0"/>
                <w:sz w:val="26"/>
                <w:szCs w:val="26"/>
                <w:lang w:val="vi-VN"/>
                <w14:ligatures w14:val="none"/>
              </w:rPr>
              <w:t>TS. Trần Thị Thập</w:t>
            </w:r>
          </w:p>
        </w:tc>
        <w:tc>
          <w:tcPr>
            <w:tcW w:w="4545" w:type="dxa"/>
            <w:tcBorders>
              <w:top w:val="nil"/>
              <w:left w:val="nil"/>
              <w:bottom w:val="nil"/>
              <w:right w:val="nil"/>
            </w:tcBorders>
            <w:tcMar>
              <w:top w:w="100" w:type="dxa"/>
              <w:left w:w="100" w:type="dxa"/>
              <w:bottom w:w="100" w:type="dxa"/>
              <w:right w:w="100" w:type="dxa"/>
            </w:tcMar>
          </w:tcPr>
          <w:p w14:paraId="1FA1891A" w14:textId="77777777" w:rsidR="004332F2" w:rsidRPr="00FF0AE4" w:rsidRDefault="004332F2" w:rsidP="00907461">
            <w:pPr>
              <w:spacing w:line="288" w:lineRule="auto"/>
              <w:ind w:left="720"/>
              <w:jc w:val="center"/>
              <w:rPr>
                <w:rFonts w:eastAsia="Times New Roman" w:cs="Times New Roman"/>
                <w:b/>
                <w:color w:val="000000"/>
                <w:kern w:val="0"/>
                <w:sz w:val="26"/>
                <w:szCs w:val="26"/>
                <w:lang w:val="vi-VN"/>
                <w14:ligatures w14:val="none"/>
              </w:rPr>
            </w:pPr>
            <w:r w:rsidRPr="00FF0AE4">
              <w:rPr>
                <w:rFonts w:eastAsia="Times New Roman" w:cs="Times New Roman"/>
                <w:b/>
                <w:color w:val="000000"/>
                <w:kern w:val="0"/>
                <w:sz w:val="26"/>
                <w:szCs w:val="26"/>
                <w:lang w:val="vi-VN"/>
                <w14:ligatures w14:val="none"/>
              </w:rPr>
              <w:t>Giảng viên</w:t>
            </w:r>
          </w:p>
          <w:p w14:paraId="13157A8C" w14:textId="77777777" w:rsidR="004332F2" w:rsidRPr="00FF0AE4" w:rsidRDefault="004332F2" w:rsidP="00907461">
            <w:pPr>
              <w:spacing w:line="288" w:lineRule="auto"/>
              <w:ind w:left="720"/>
              <w:jc w:val="center"/>
              <w:rPr>
                <w:rFonts w:eastAsia="Times New Roman" w:cs="Times New Roman"/>
                <w:b/>
                <w:color w:val="000000"/>
                <w:kern w:val="0"/>
                <w:sz w:val="26"/>
                <w:szCs w:val="26"/>
                <w:lang w:val="vi-VN"/>
                <w14:ligatures w14:val="none"/>
              </w:rPr>
            </w:pPr>
            <w:r w:rsidRPr="00FF0AE4">
              <w:rPr>
                <w:rFonts w:eastAsia="Times New Roman" w:cs="Times New Roman"/>
                <w:b/>
                <w:color w:val="000000"/>
                <w:kern w:val="0"/>
                <w:sz w:val="26"/>
                <w:szCs w:val="26"/>
                <w:lang w:val="vi-VN"/>
                <w14:ligatures w14:val="none"/>
              </w:rPr>
              <w:t>phụ trách học phần</w:t>
            </w:r>
          </w:p>
          <w:p w14:paraId="3A0B0701" w14:textId="77777777" w:rsidR="004332F2" w:rsidRPr="00FF0AE4" w:rsidRDefault="004332F2" w:rsidP="00907461">
            <w:pPr>
              <w:spacing w:line="288" w:lineRule="auto"/>
              <w:ind w:left="720"/>
              <w:jc w:val="center"/>
              <w:rPr>
                <w:rFonts w:eastAsia="Times New Roman" w:cs="Times New Roman"/>
                <w:b/>
                <w:color w:val="000000"/>
                <w:kern w:val="0"/>
                <w:sz w:val="26"/>
                <w:szCs w:val="26"/>
                <w:lang w:val="vi-VN"/>
                <w14:ligatures w14:val="none"/>
              </w:rPr>
            </w:pPr>
          </w:p>
          <w:p w14:paraId="54188967" w14:textId="77777777" w:rsidR="004332F2" w:rsidRPr="00FF0AE4" w:rsidRDefault="004332F2" w:rsidP="00907461">
            <w:pPr>
              <w:spacing w:line="288" w:lineRule="auto"/>
              <w:ind w:left="720"/>
              <w:jc w:val="center"/>
              <w:rPr>
                <w:rFonts w:eastAsia="Times New Roman" w:cs="Times New Roman"/>
                <w:b/>
                <w:color w:val="000000"/>
                <w:kern w:val="0"/>
                <w:sz w:val="26"/>
                <w:szCs w:val="26"/>
                <w:lang w:val="vi-VN"/>
                <w14:ligatures w14:val="none"/>
              </w:rPr>
            </w:pPr>
          </w:p>
          <w:p w14:paraId="4C5C1EAA" w14:textId="77777777" w:rsidR="004332F2" w:rsidRPr="00FF0AE4" w:rsidRDefault="004332F2" w:rsidP="00907461">
            <w:pPr>
              <w:spacing w:line="288" w:lineRule="auto"/>
              <w:ind w:left="720"/>
              <w:jc w:val="center"/>
              <w:rPr>
                <w:rFonts w:eastAsia="Times New Roman" w:cs="Times New Roman"/>
                <w:b/>
                <w:color w:val="000000"/>
                <w:kern w:val="0"/>
                <w:sz w:val="26"/>
                <w:szCs w:val="26"/>
                <w:lang w:val="vi-VN"/>
                <w14:ligatures w14:val="none"/>
              </w:rPr>
            </w:pPr>
          </w:p>
          <w:p w14:paraId="05114F54" w14:textId="77777777" w:rsidR="004332F2" w:rsidRPr="000E2462" w:rsidRDefault="004332F2" w:rsidP="00907461">
            <w:pPr>
              <w:spacing w:line="288" w:lineRule="auto"/>
              <w:ind w:left="720"/>
              <w:jc w:val="center"/>
              <w:rPr>
                <w:rFonts w:eastAsia="Times New Roman" w:cs="Times New Roman"/>
                <w:b/>
                <w:color w:val="000000"/>
                <w:kern w:val="0"/>
                <w:sz w:val="26"/>
                <w:szCs w:val="26"/>
                <w:lang w:val="vi-VN"/>
                <w14:ligatures w14:val="none"/>
              </w:rPr>
            </w:pPr>
            <w:r w:rsidRPr="000E2462">
              <w:rPr>
                <w:rFonts w:eastAsia="Times New Roman" w:cs="Times New Roman"/>
                <w:b/>
                <w:color w:val="000000"/>
                <w:kern w:val="0"/>
                <w:sz w:val="26"/>
                <w:szCs w:val="26"/>
                <w:lang w:val="vi-VN"/>
                <w14:ligatures w14:val="none"/>
              </w:rPr>
              <w:t>TS. Nguyễn Thị Thanh Huyền</w:t>
            </w:r>
          </w:p>
          <w:p w14:paraId="041D0EC1" w14:textId="77777777" w:rsidR="004332F2" w:rsidRPr="000E2462" w:rsidRDefault="004332F2" w:rsidP="00907461">
            <w:pPr>
              <w:spacing w:line="288" w:lineRule="auto"/>
              <w:ind w:left="720"/>
              <w:jc w:val="center"/>
              <w:rPr>
                <w:rFonts w:eastAsia="Times New Roman" w:cs="Times New Roman"/>
                <w:b/>
                <w:color w:val="000000"/>
                <w:kern w:val="0"/>
                <w:sz w:val="26"/>
                <w:szCs w:val="26"/>
                <w:lang w:val="vi-VN"/>
                <w14:ligatures w14:val="none"/>
              </w:rPr>
            </w:pPr>
          </w:p>
        </w:tc>
      </w:tr>
      <w:tr w:rsidR="004332F2" w:rsidRPr="000E2462" w14:paraId="4ED9E851" w14:textId="77777777" w:rsidTr="00907461">
        <w:tc>
          <w:tcPr>
            <w:tcW w:w="4545" w:type="dxa"/>
            <w:tcBorders>
              <w:top w:val="nil"/>
              <w:left w:val="nil"/>
              <w:bottom w:val="nil"/>
              <w:right w:val="nil"/>
            </w:tcBorders>
            <w:tcMar>
              <w:top w:w="100" w:type="dxa"/>
              <w:left w:w="100" w:type="dxa"/>
              <w:bottom w:w="100" w:type="dxa"/>
              <w:right w:w="100" w:type="dxa"/>
            </w:tcMar>
          </w:tcPr>
          <w:p w14:paraId="4610BE64" w14:textId="77777777" w:rsidR="004332F2" w:rsidRPr="000E2462" w:rsidRDefault="004332F2" w:rsidP="00907461">
            <w:pPr>
              <w:tabs>
                <w:tab w:val="left" w:pos="284"/>
                <w:tab w:val="left" w:pos="426"/>
              </w:tabs>
              <w:spacing w:line="288" w:lineRule="auto"/>
              <w:ind w:left="720"/>
              <w:jc w:val="center"/>
              <w:rPr>
                <w:rFonts w:eastAsia="Times New Roman" w:cs="Times New Roman"/>
                <w:b/>
                <w:color w:val="000000"/>
                <w:kern w:val="0"/>
                <w:sz w:val="26"/>
                <w:szCs w:val="26"/>
                <w:lang w:val="vi-VN"/>
                <w14:ligatures w14:val="none"/>
              </w:rPr>
            </w:pPr>
            <w:r w:rsidRPr="000E2462">
              <w:rPr>
                <w:rFonts w:eastAsia="Times New Roman" w:cs="Times New Roman"/>
                <w:b/>
                <w:color w:val="000000"/>
                <w:kern w:val="0"/>
                <w:sz w:val="26"/>
                <w:szCs w:val="26"/>
                <w14:ligatures w14:val="none"/>
              </w:rPr>
              <w:t>TRƯỞNG</w:t>
            </w:r>
            <w:r w:rsidRPr="000E2462">
              <w:rPr>
                <w:rFonts w:eastAsia="Times New Roman" w:cs="Times New Roman"/>
                <w:b/>
                <w:color w:val="000000"/>
                <w:kern w:val="0"/>
                <w:sz w:val="26"/>
                <w:szCs w:val="26"/>
                <w:lang w:val="vi-VN"/>
                <w14:ligatures w14:val="none"/>
              </w:rPr>
              <w:t xml:space="preserve"> KHOA</w:t>
            </w:r>
          </w:p>
          <w:p w14:paraId="0B64DC9F" w14:textId="77777777" w:rsidR="004332F2" w:rsidRPr="000E2462" w:rsidRDefault="004332F2" w:rsidP="00907461">
            <w:pPr>
              <w:tabs>
                <w:tab w:val="left" w:pos="284"/>
                <w:tab w:val="left" w:pos="426"/>
              </w:tabs>
              <w:spacing w:line="288" w:lineRule="auto"/>
              <w:ind w:left="720"/>
              <w:jc w:val="center"/>
              <w:rPr>
                <w:rFonts w:eastAsia="Times New Roman" w:cs="Times New Roman"/>
                <w:b/>
                <w:color w:val="000000"/>
                <w:kern w:val="0"/>
                <w:sz w:val="26"/>
                <w:szCs w:val="26"/>
                <w14:ligatures w14:val="none"/>
              </w:rPr>
            </w:pPr>
          </w:p>
          <w:p w14:paraId="37706E85" w14:textId="77777777" w:rsidR="004332F2" w:rsidRPr="000E2462" w:rsidRDefault="004332F2" w:rsidP="00907461">
            <w:pPr>
              <w:tabs>
                <w:tab w:val="left" w:pos="284"/>
                <w:tab w:val="left" w:pos="426"/>
              </w:tabs>
              <w:spacing w:line="288" w:lineRule="auto"/>
              <w:ind w:left="720"/>
              <w:jc w:val="center"/>
              <w:rPr>
                <w:rFonts w:eastAsia="Times New Roman" w:cs="Times New Roman"/>
                <w:b/>
                <w:color w:val="000000"/>
                <w:kern w:val="0"/>
                <w:sz w:val="26"/>
                <w:szCs w:val="26"/>
                <w14:ligatures w14:val="none"/>
              </w:rPr>
            </w:pPr>
          </w:p>
          <w:p w14:paraId="6F4CA4FA" w14:textId="77777777" w:rsidR="004332F2" w:rsidRPr="000E2462" w:rsidRDefault="004332F2" w:rsidP="00907461">
            <w:pPr>
              <w:tabs>
                <w:tab w:val="left" w:pos="284"/>
                <w:tab w:val="left" w:pos="426"/>
              </w:tabs>
              <w:spacing w:line="288" w:lineRule="auto"/>
              <w:ind w:left="720"/>
              <w:jc w:val="center"/>
              <w:rPr>
                <w:rFonts w:eastAsia="Times New Roman" w:cs="Times New Roman"/>
                <w:b/>
                <w:color w:val="000000"/>
                <w:kern w:val="0"/>
                <w:sz w:val="26"/>
                <w:szCs w:val="26"/>
                <w14:ligatures w14:val="none"/>
              </w:rPr>
            </w:pPr>
          </w:p>
          <w:p w14:paraId="6A6201A8" w14:textId="77777777" w:rsidR="004332F2" w:rsidRPr="000E2462" w:rsidRDefault="004332F2" w:rsidP="00907461">
            <w:pPr>
              <w:tabs>
                <w:tab w:val="left" w:pos="284"/>
                <w:tab w:val="left" w:pos="426"/>
              </w:tabs>
              <w:spacing w:line="288" w:lineRule="auto"/>
              <w:ind w:left="720"/>
              <w:jc w:val="center"/>
              <w:rPr>
                <w:rFonts w:eastAsia="Times New Roman" w:cs="Times New Roman"/>
                <w:b/>
                <w:color w:val="000000"/>
                <w:kern w:val="0"/>
                <w:sz w:val="26"/>
                <w:szCs w:val="26"/>
                <w14:ligatures w14:val="none"/>
              </w:rPr>
            </w:pPr>
            <w:r w:rsidRPr="000E2462">
              <w:rPr>
                <w:rFonts w:eastAsia="Times New Roman" w:cs="Times New Roman"/>
                <w:b/>
                <w:color w:val="000000"/>
                <w:kern w:val="0"/>
                <w:sz w:val="26"/>
                <w:szCs w:val="26"/>
                <w14:ligatures w14:val="none"/>
              </w:rPr>
              <w:t>TS</w:t>
            </w:r>
            <w:r w:rsidRPr="000E2462">
              <w:rPr>
                <w:rFonts w:eastAsia="Times New Roman" w:cs="Times New Roman"/>
                <w:b/>
                <w:color w:val="000000"/>
                <w:kern w:val="0"/>
                <w:sz w:val="26"/>
                <w:szCs w:val="26"/>
                <w:lang w:val="vi-VN"/>
                <w14:ligatures w14:val="none"/>
              </w:rPr>
              <w:t xml:space="preserve">. </w:t>
            </w:r>
            <w:r w:rsidRPr="000E2462">
              <w:rPr>
                <w:rFonts w:eastAsia="Times New Roman" w:cs="Times New Roman"/>
                <w:b/>
                <w:color w:val="000000"/>
                <w:kern w:val="0"/>
                <w:sz w:val="26"/>
                <w:szCs w:val="26"/>
                <w14:ligatures w14:val="none"/>
              </w:rPr>
              <w:t>Vũ Trọng Phong</w:t>
            </w:r>
          </w:p>
          <w:p w14:paraId="4CE6672B" w14:textId="77777777" w:rsidR="004332F2" w:rsidRPr="000E2462" w:rsidRDefault="004332F2" w:rsidP="00907461">
            <w:pPr>
              <w:tabs>
                <w:tab w:val="left" w:pos="284"/>
                <w:tab w:val="left" w:pos="426"/>
              </w:tabs>
              <w:spacing w:line="288" w:lineRule="auto"/>
              <w:ind w:left="720"/>
              <w:jc w:val="center"/>
              <w:rPr>
                <w:rFonts w:eastAsia="Times New Roman" w:cs="Times New Roman"/>
                <w:b/>
                <w:color w:val="000000"/>
                <w:kern w:val="0"/>
                <w:sz w:val="26"/>
                <w:szCs w:val="26"/>
                <w14:ligatures w14:val="none"/>
              </w:rPr>
            </w:pPr>
          </w:p>
        </w:tc>
        <w:tc>
          <w:tcPr>
            <w:tcW w:w="4545" w:type="dxa"/>
            <w:tcBorders>
              <w:top w:val="nil"/>
              <w:left w:val="nil"/>
              <w:bottom w:val="nil"/>
              <w:right w:val="nil"/>
            </w:tcBorders>
            <w:tcMar>
              <w:top w:w="100" w:type="dxa"/>
              <w:left w:w="100" w:type="dxa"/>
              <w:bottom w:w="100" w:type="dxa"/>
              <w:right w:w="100" w:type="dxa"/>
            </w:tcMar>
          </w:tcPr>
          <w:p w14:paraId="3E10ADFE" w14:textId="77777777" w:rsidR="004332F2" w:rsidRPr="000E2462" w:rsidRDefault="004332F2" w:rsidP="00907461">
            <w:pPr>
              <w:tabs>
                <w:tab w:val="left" w:pos="284"/>
                <w:tab w:val="left" w:pos="426"/>
              </w:tabs>
              <w:spacing w:line="288" w:lineRule="auto"/>
              <w:ind w:left="720"/>
              <w:jc w:val="center"/>
              <w:rPr>
                <w:rFonts w:eastAsia="Times New Roman" w:cs="Times New Roman"/>
                <w:b/>
                <w:color w:val="000000"/>
                <w:kern w:val="0"/>
                <w:sz w:val="26"/>
                <w:szCs w:val="26"/>
                <w:lang w:val="vi-VN"/>
                <w14:ligatures w14:val="none"/>
              </w:rPr>
            </w:pPr>
          </w:p>
          <w:p w14:paraId="20EFCD28" w14:textId="77777777" w:rsidR="004332F2" w:rsidRPr="000E2462" w:rsidRDefault="004332F2" w:rsidP="00907461">
            <w:pPr>
              <w:tabs>
                <w:tab w:val="left" w:pos="284"/>
                <w:tab w:val="left" w:pos="426"/>
              </w:tabs>
              <w:spacing w:line="288" w:lineRule="auto"/>
              <w:ind w:left="720"/>
              <w:jc w:val="center"/>
              <w:rPr>
                <w:rFonts w:eastAsia="Times New Roman" w:cs="Times New Roman"/>
                <w:b/>
                <w:color w:val="000000"/>
                <w:kern w:val="0"/>
                <w:sz w:val="26"/>
                <w:szCs w:val="26"/>
                <w14:ligatures w14:val="none"/>
              </w:rPr>
            </w:pPr>
            <w:r w:rsidRPr="000E2462">
              <w:rPr>
                <w:rFonts w:eastAsia="Times New Roman" w:cs="Times New Roman"/>
                <w:b/>
                <w:color w:val="000000"/>
                <w:kern w:val="0"/>
                <w:sz w:val="26"/>
                <w:szCs w:val="26"/>
                <w:lang w:val="vi-VN"/>
                <w14:ligatures w14:val="none"/>
              </w:rPr>
              <w:t>TS. Dương Hải Hà</w:t>
            </w:r>
          </w:p>
          <w:p w14:paraId="2A9E2FE1" w14:textId="77777777" w:rsidR="004332F2" w:rsidRPr="000E2462" w:rsidRDefault="004332F2" w:rsidP="00907461">
            <w:pPr>
              <w:tabs>
                <w:tab w:val="left" w:pos="284"/>
                <w:tab w:val="left" w:pos="426"/>
              </w:tabs>
              <w:spacing w:line="288" w:lineRule="auto"/>
              <w:ind w:left="720"/>
              <w:jc w:val="center"/>
              <w:rPr>
                <w:rFonts w:eastAsia="Times New Roman" w:cs="Times New Roman"/>
                <w:b/>
                <w:color w:val="000000"/>
                <w:kern w:val="0"/>
                <w:sz w:val="26"/>
                <w:szCs w:val="26"/>
                <w14:ligatures w14:val="none"/>
              </w:rPr>
            </w:pPr>
          </w:p>
          <w:p w14:paraId="119F94FF" w14:textId="77777777" w:rsidR="004332F2" w:rsidRPr="000E2462" w:rsidRDefault="004332F2" w:rsidP="00907461">
            <w:pPr>
              <w:tabs>
                <w:tab w:val="left" w:pos="284"/>
                <w:tab w:val="left" w:pos="426"/>
              </w:tabs>
              <w:spacing w:line="288" w:lineRule="auto"/>
              <w:ind w:left="720"/>
              <w:jc w:val="center"/>
              <w:rPr>
                <w:rFonts w:eastAsia="Times New Roman" w:cs="Times New Roman"/>
                <w:b/>
                <w:color w:val="000000"/>
                <w:kern w:val="0"/>
                <w:sz w:val="26"/>
                <w:szCs w:val="26"/>
                <w14:ligatures w14:val="none"/>
              </w:rPr>
            </w:pPr>
          </w:p>
          <w:p w14:paraId="3223AE57" w14:textId="77777777" w:rsidR="004332F2" w:rsidRPr="000E2462" w:rsidRDefault="004332F2" w:rsidP="00907461">
            <w:pPr>
              <w:tabs>
                <w:tab w:val="left" w:pos="284"/>
                <w:tab w:val="left" w:pos="426"/>
              </w:tabs>
              <w:spacing w:line="288" w:lineRule="auto"/>
              <w:ind w:left="720"/>
              <w:jc w:val="center"/>
              <w:rPr>
                <w:rFonts w:eastAsia="Times New Roman" w:cs="Times New Roman"/>
                <w:b/>
                <w:color w:val="000000"/>
                <w:kern w:val="0"/>
                <w:sz w:val="26"/>
                <w:szCs w:val="26"/>
                <w14:ligatures w14:val="none"/>
              </w:rPr>
            </w:pPr>
          </w:p>
          <w:p w14:paraId="1DE3FFD2" w14:textId="77777777" w:rsidR="004332F2" w:rsidRPr="000E2462" w:rsidRDefault="004332F2" w:rsidP="00907461">
            <w:pPr>
              <w:tabs>
                <w:tab w:val="left" w:pos="284"/>
                <w:tab w:val="left" w:pos="426"/>
              </w:tabs>
              <w:spacing w:line="288" w:lineRule="auto"/>
              <w:ind w:left="720"/>
              <w:jc w:val="center"/>
              <w:rPr>
                <w:rFonts w:eastAsia="Times New Roman" w:cs="Times New Roman"/>
                <w:b/>
                <w:color w:val="000000"/>
                <w:kern w:val="0"/>
                <w:sz w:val="26"/>
                <w:szCs w:val="26"/>
                <w14:ligatures w14:val="none"/>
              </w:rPr>
            </w:pPr>
          </w:p>
        </w:tc>
      </w:tr>
      <w:tr w:rsidR="004332F2" w:rsidRPr="000E2462" w14:paraId="4A7DF643" w14:textId="77777777" w:rsidTr="00907461">
        <w:trPr>
          <w:trHeight w:val="460"/>
        </w:trPr>
        <w:tc>
          <w:tcPr>
            <w:tcW w:w="9090" w:type="dxa"/>
            <w:gridSpan w:val="2"/>
            <w:tcBorders>
              <w:top w:val="nil"/>
              <w:left w:val="nil"/>
              <w:bottom w:val="nil"/>
              <w:right w:val="nil"/>
            </w:tcBorders>
            <w:tcMar>
              <w:top w:w="100" w:type="dxa"/>
              <w:left w:w="100" w:type="dxa"/>
              <w:bottom w:w="100" w:type="dxa"/>
              <w:right w:w="100" w:type="dxa"/>
            </w:tcMar>
          </w:tcPr>
          <w:p w14:paraId="18B23AC7" w14:textId="77777777" w:rsidR="004332F2" w:rsidRPr="000E2462" w:rsidRDefault="004332F2" w:rsidP="00907461">
            <w:pPr>
              <w:tabs>
                <w:tab w:val="left" w:pos="284"/>
                <w:tab w:val="left" w:pos="426"/>
              </w:tabs>
              <w:spacing w:line="288" w:lineRule="auto"/>
              <w:ind w:left="720"/>
              <w:jc w:val="center"/>
              <w:rPr>
                <w:rFonts w:eastAsia="Times New Roman" w:cs="Times New Roman"/>
                <w:b/>
                <w:color w:val="000000"/>
                <w:kern w:val="0"/>
                <w:sz w:val="26"/>
                <w:szCs w:val="26"/>
                <w14:ligatures w14:val="none"/>
              </w:rPr>
            </w:pPr>
          </w:p>
          <w:p w14:paraId="0885A57C" w14:textId="77777777" w:rsidR="004332F2" w:rsidRPr="000E2462" w:rsidRDefault="004332F2" w:rsidP="00907461">
            <w:pPr>
              <w:tabs>
                <w:tab w:val="left" w:pos="284"/>
                <w:tab w:val="left" w:pos="426"/>
              </w:tabs>
              <w:spacing w:line="288" w:lineRule="auto"/>
              <w:ind w:left="720"/>
              <w:jc w:val="center"/>
              <w:rPr>
                <w:rFonts w:eastAsia="Times New Roman" w:cs="Times New Roman"/>
                <w:b/>
                <w:color w:val="000000"/>
                <w:kern w:val="0"/>
                <w:sz w:val="26"/>
                <w:szCs w:val="26"/>
                <w14:ligatures w14:val="none"/>
              </w:rPr>
            </w:pPr>
          </w:p>
          <w:p w14:paraId="0A2A3A93" w14:textId="77777777" w:rsidR="004332F2" w:rsidRPr="000E2462" w:rsidRDefault="004332F2" w:rsidP="00907461">
            <w:pPr>
              <w:tabs>
                <w:tab w:val="left" w:pos="284"/>
                <w:tab w:val="left" w:pos="426"/>
              </w:tabs>
              <w:spacing w:line="288" w:lineRule="auto"/>
              <w:ind w:left="720"/>
              <w:jc w:val="center"/>
              <w:rPr>
                <w:rFonts w:eastAsia="Times New Roman" w:cs="Times New Roman"/>
                <w:b/>
                <w:color w:val="000000"/>
                <w:kern w:val="0"/>
                <w:sz w:val="26"/>
                <w:szCs w:val="26"/>
                <w14:ligatures w14:val="none"/>
              </w:rPr>
            </w:pPr>
          </w:p>
          <w:p w14:paraId="1115D98B" w14:textId="77777777" w:rsidR="004332F2" w:rsidRPr="000E2462" w:rsidRDefault="004332F2" w:rsidP="00907461">
            <w:pPr>
              <w:tabs>
                <w:tab w:val="left" w:pos="284"/>
                <w:tab w:val="left" w:pos="426"/>
              </w:tabs>
              <w:spacing w:line="288" w:lineRule="auto"/>
              <w:ind w:left="720"/>
              <w:jc w:val="center"/>
              <w:rPr>
                <w:rFonts w:eastAsia="Times New Roman" w:cs="Times New Roman"/>
                <w:b/>
                <w:color w:val="000000"/>
                <w:kern w:val="0"/>
                <w:sz w:val="26"/>
                <w:szCs w:val="26"/>
                <w14:ligatures w14:val="none"/>
              </w:rPr>
            </w:pPr>
          </w:p>
          <w:p w14:paraId="0E476F8F" w14:textId="77777777" w:rsidR="004332F2" w:rsidRPr="000E2462" w:rsidRDefault="004332F2" w:rsidP="00907461">
            <w:pPr>
              <w:tabs>
                <w:tab w:val="left" w:pos="284"/>
                <w:tab w:val="left" w:pos="426"/>
              </w:tabs>
              <w:spacing w:line="288" w:lineRule="auto"/>
              <w:ind w:left="720"/>
              <w:jc w:val="center"/>
              <w:rPr>
                <w:rFonts w:eastAsia="Times New Roman" w:cs="Times New Roman"/>
                <w:b/>
                <w:color w:val="000000"/>
                <w:kern w:val="0"/>
                <w:sz w:val="26"/>
                <w:szCs w:val="26"/>
                <w14:ligatures w14:val="none"/>
              </w:rPr>
            </w:pPr>
          </w:p>
          <w:p w14:paraId="658F6E0E" w14:textId="77777777" w:rsidR="004332F2" w:rsidRPr="000E2462" w:rsidRDefault="004332F2" w:rsidP="00907461">
            <w:pPr>
              <w:tabs>
                <w:tab w:val="left" w:pos="284"/>
                <w:tab w:val="left" w:pos="426"/>
              </w:tabs>
              <w:spacing w:line="288" w:lineRule="auto"/>
              <w:ind w:left="720"/>
              <w:jc w:val="center"/>
              <w:rPr>
                <w:rFonts w:eastAsia="Times New Roman" w:cs="Times New Roman"/>
                <w:b/>
                <w:color w:val="000000"/>
                <w:kern w:val="0"/>
                <w:sz w:val="26"/>
                <w:szCs w:val="26"/>
                <w14:ligatures w14:val="none"/>
              </w:rPr>
            </w:pPr>
          </w:p>
        </w:tc>
      </w:tr>
    </w:tbl>
    <w:p w14:paraId="6ABEDCC6" w14:textId="77777777" w:rsidR="004332F2" w:rsidRDefault="004332F2" w:rsidP="009967B3">
      <w:pPr>
        <w:tabs>
          <w:tab w:val="left" w:pos="2985"/>
        </w:tabs>
        <w:spacing w:before="120" w:after="60" w:line="276" w:lineRule="auto"/>
        <w:ind w:firstLine="720"/>
        <w:rPr>
          <w:rFonts w:eastAsia="Times New Roman" w:cs="Times New Roman"/>
          <w:color w:val="0000FF"/>
          <w:kern w:val="0"/>
          <w:szCs w:val="24"/>
          <w14:ligatures w14:val="none"/>
        </w:rPr>
      </w:pPr>
    </w:p>
    <w:p w14:paraId="1F014630" w14:textId="77777777" w:rsidR="004332F2" w:rsidRDefault="004332F2" w:rsidP="009967B3">
      <w:pPr>
        <w:tabs>
          <w:tab w:val="left" w:pos="2985"/>
        </w:tabs>
        <w:spacing w:before="120" w:after="60" w:line="276" w:lineRule="auto"/>
        <w:ind w:firstLine="720"/>
        <w:rPr>
          <w:rFonts w:eastAsia="Times New Roman" w:cs="Times New Roman"/>
          <w:color w:val="0000FF"/>
          <w:kern w:val="0"/>
          <w:szCs w:val="24"/>
          <w14:ligatures w14:val="none"/>
        </w:rPr>
      </w:pPr>
    </w:p>
    <w:p w14:paraId="6A3A124C" w14:textId="77777777" w:rsidR="004332F2" w:rsidRDefault="004332F2" w:rsidP="009967B3">
      <w:pPr>
        <w:tabs>
          <w:tab w:val="left" w:pos="2985"/>
        </w:tabs>
        <w:spacing w:before="120" w:after="60" w:line="276" w:lineRule="auto"/>
        <w:ind w:firstLine="720"/>
        <w:rPr>
          <w:rFonts w:eastAsia="Times New Roman" w:cs="Times New Roman"/>
          <w:color w:val="0000FF"/>
          <w:kern w:val="0"/>
          <w:szCs w:val="24"/>
          <w14:ligatures w14:val="none"/>
        </w:rPr>
      </w:pPr>
    </w:p>
    <w:p w14:paraId="41499389" w14:textId="77777777" w:rsidR="004332F2" w:rsidRPr="004332F2" w:rsidRDefault="004332F2" w:rsidP="009967B3">
      <w:pPr>
        <w:tabs>
          <w:tab w:val="left" w:pos="2985"/>
        </w:tabs>
        <w:spacing w:before="120" w:after="60" w:line="276" w:lineRule="auto"/>
        <w:ind w:firstLine="720"/>
        <w:rPr>
          <w:rFonts w:eastAsia="Times New Roman" w:cs="Times New Roman"/>
          <w:color w:val="0000FF"/>
          <w:kern w:val="0"/>
          <w:szCs w:val="24"/>
          <w14:ligatures w14:val="none"/>
        </w:rPr>
      </w:pPr>
    </w:p>
    <w:p w14:paraId="5F1D1C9A" w14:textId="77777777" w:rsidR="00246ED9" w:rsidRDefault="00246ED9">
      <w:pPr>
        <w:jc w:val="left"/>
        <w:rPr>
          <w:rFonts w:eastAsia="Times New Roman" w:cs="Times New Roman"/>
          <w:color w:val="0000FF"/>
          <w:kern w:val="0"/>
          <w:szCs w:val="24"/>
          <w:lang w:val="en"/>
          <w14:ligatures w14:val="none"/>
        </w:rPr>
      </w:pPr>
      <w:r>
        <w:rPr>
          <w:rFonts w:eastAsia="Times New Roman" w:cs="Times New Roman"/>
          <w:color w:val="0000FF"/>
          <w:kern w:val="0"/>
          <w:szCs w:val="24"/>
          <w:lang w:val="en"/>
          <w14:ligatures w14:val="none"/>
        </w:rPr>
        <w:br w:type="page"/>
      </w:r>
    </w:p>
    <w:tbl>
      <w:tblPr>
        <w:tblW w:w="9639" w:type="dxa"/>
        <w:tblInd w:w="-567" w:type="dxa"/>
        <w:tblBorders>
          <w:top w:val="nil"/>
          <w:left w:val="nil"/>
          <w:bottom w:val="nil"/>
          <w:right w:val="nil"/>
          <w:insideH w:val="nil"/>
          <w:insideV w:val="nil"/>
        </w:tblBorders>
        <w:tblLayout w:type="fixed"/>
        <w:tblLook w:val="0400" w:firstRow="0" w:lastRow="0" w:firstColumn="0" w:lastColumn="0" w:noHBand="0" w:noVBand="1"/>
      </w:tblPr>
      <w:tblGrid>
        <w:gridCol w:w="4320"/>
        <w:gridCol w:w="5319"/>
      </w:tblGrid>
      <w:tr w:rsidR="007C67DD" w:rsidRPr="008E3F40" w14:paraId="51347087" w14:textId="77777777" w:rsidTr="001C25B4">
        <w:trPr>
          <w:trHeight w:val="341"/>
        </w:trPr>
        <w:tc>
          <w:tcPr>
            <w:tcW w:w="4320" w:type="dxa"/>
            <w:tcBorders>
              <w:top w:val="nil"/>
              <w:left w:val="nil"/>
              <w:bottom w:val="nil"/>
              <w:right w:val="nil"/>
            </w:tcBorders>
            <w:tcMar>
              <w:left w:w="68" w:type="dxa"/>
              <w:right w:w="68" w:type="dxa"/>
            </w:tcMar>
          </w:tcPr>
          <w:p w14:paraId="4024B2FC" w14:textId="77777777" w:rsidR="004332F2" w:rsidRPr="004332F2" w:rsidRDefault="004332F2" w:rsidP="007C67DD">
            <w:pPr>
              <w:spacing w:line="240" w:lineRule="auto"/>
              <w:jc w:val="center"/>
              <w:rPr>
                <w:rFonts w:eastAsia="Times New Roman" w:cs="Times New Roman"/>
                <w:color w:val="000000"/>
                <w:kern w:val="0"/>
                <w:szCs w:val="24"/>
                <w:lang w:eastAsia="en-GB"/>
                <w14:ligatures w14:val="none"/>
              </w:rPr>
            </w:pPr>
          </w:p>
          <w:p w14:paraId="196CBD80" w14:textId="7EE05AE7" w:rsidR="007C67DD" w:rsidRPr="004332F2" w:rsidRDefault="007C67DD" w:rsidP="007C67DD">
            <w:pPr>
              <w:spacing w:line="240" w:lineRule="auto"/>
              <w:jc w:val="center"/>
              <w:rPr>
                <w:rFonts w:eastAsia="Times New Roman" w:cs="Times New Roman"/>
                <w:color w:val="000000"/>
                <w:kern w:val="0"/>
                <w:szCs w:val="24"/>
                <w:lang w:val="vi-VN" w:eastAsia="en-GB"/>
                <w14:ligatures w14:val="none"/>
              </w:rPr>
            </w:pPr>
            <w:r w:rsidRPr="004332F2">
              <w:rPr>
                <w:rFonts w:eastAsia="Times New Roman" w:cs="Times New Roman"/>
                <w:color w:val="000000"/>
                <w:kern w:val="0"/>
                <w:szCs w:val="24"/>
                <w:lang w:val="vi-VN" w:eastAsia="en-GB"/>
                <w14:ligatures w14:val="none"/>
              </w:rPr>
              <w:t>HỌC VIỆN CÔNG NGHỆ</w:t>
            </w:r>
          </w:p>
          <w:p w14:paraId="7BAE9C0E" w14:textId="77777777" w:rsidR="007C67DD" w:rsidRPr="004332F2" w:rsidRDefault="007C67DD" w:rsidP="007C67DD">
            <w:pPr>
              <w:spacing w:line="240" w:lineRule="auto"/>
              <w:jc w:val="center"/>
              <w:rPr>
                <w:rFonts w:eastAsia="Times New Roman" w:cs="Times New Roman"/>
                <w:color w:val="000000"/>
                <w:kern w:val="0"/>
                <w:szCs w:val="24"/>
                <w:lang w:val="vi-VN" w:eastAsia="en-GB"/>
                <w14:ligatures w14:val="none"/>
              </w:rPr>
            </w:pPr>
            <w:r w:rsidRPr="004332F2">
              <w:rPr>
                <w:rFonts w:eastAsia="Times New Roman" w:cs="Times New Roman"/>
                <w:color w:val="000000"/>
                <w:kern w:val="0"/>
                <w:szCs w:val="24"/>
                <w:lang w:val="vi-VN" w:eastAsia="en-GB"/>
                <w14:ligatures w14:val="none"/>
              </w:rPr>
              <w:t>BƯU CHÍNH VIỄN THÔNG</w:t>
            </w:r>
          </w:p>
        </w:tc>
        <w:tc>
          <w:tcPr>
            <w:tcW w:w="5319" w:type="dxa"/>
            <w:tcBorders>
              <w:top w:val="nil"/>
              <w:left w:val="nil"/>
              <w:bottom w:val="nil"/>
              <w:right w:val="nil"/>
            </w:tcBorders>
            <w:tcMar>
              <w:left w:w="68" w:type="dxa"/>
              <w:right w:w="68" w:type="dxa"/>
            </w:tcMar>
          </w:tcPr>
          <w:p w14:paraId="74A5CD01" w14:textId="77777777" w:rsidR="007C67DD" w:rsidRPr="004332F2" w:rsidRDefault="007C67DD" w:rsidP="007C67DD">
            <w:pPr>
              <w:spacing w:line="240" w:lineRule="auto"/>
              <w:jc w:val="center"/>
              <w:rPr>
                <w:rFonts w:eastAsia="Times New Roman" w:cs="Times New Roman"/>
                <w:b/>
                <w:color w:val="000000"/>
                <w:kern w:val="0"/>
                <w:szCs w:val="24"/>
                <w:lang w:val="vi-VN" w:eastAsia="en-GB"/>
                <w14:ligatures w14:val="none"/>
              </w:rPr>
            </w:pPr>
            <w:r w:rsidRPr="004332F2">
              <w:rPr>
                <w:rFonts w:eastAsia="Times New Roman" w:cs="Times New Roman"/>
                <w:b/>
                <w:color w:val="000000"/>
                <w:kern w:val="0"/>
                <w:szCs w:val="24"/>
                <w:lang w:val="vi-VN" w:eastAsia="en-GB"/>
                <w14:ligatures w14:val="none"/>
              </w:rPr>
              <w:t>CỘNG HÒA XÃ HỘI CHỦ NGHĨA VIỆT NAM</w:t>
            </w:r>
          </w:p>
          <w:p w14:paraId="17B68C63" w14:textId="77777777" w:rsidR="007C67DD" w:rsidRPr="004332F2" w:rsidRDefault="007C67DD" w:rsidP="007C67DD">
            <w:pPr>
              <w:spacing w:line="240" w:lineRule="auto"/>
              <w:jc w:val="center"/>
              <w:rPr>
                <w:rFonts w:eastAsia="Times New Roman" w:cs="Times New Roman"/>
                <w:b/>
                <w:color w:val="000000"/>
                <w:kern w:val="0"/>
                <w:sz w:val="28"/>
                <w:szCs w:val="28"/>
                <w:lang w:val="vi-VN" w:eastAsia="en-GB"/>
                <w14:ligatures w14:val="none"/>
              </w:rPr>
            </w:pPr>
            <w:r w:rsidRPr="004332F2">
              <w:rPr>
                <w:rFonts w:eastAsia="Times New Roman" w:cs="Times New Roman"/>
                <w:b/>
                <w:color w:val="000000"/>
                <w:kern w:val="0"/>
                <w:szCs w:val="24"/>
                <w:lang w:val="vi-VN" w:eastAsia="en-GB"/>
                <w14:ligatures w14:val="none"/>
              </w:rPr>
              <w:t>Độc lập - Tự do - Hạnh phúc</w:t>
            </w:r>
          </w:p>
        </w:tc>
      </w:tr>
      <w:tr w:rsidR="007C67DD" w:rsidRPr="008E3F40" w14:paraId="2BB4DCD1" w14:textId="77777777" w:rsidTr="001C25B4">
        <w:tc>
          <w:tcPr>
            <w:tcW w:w="4320" w:type="dxa"/>
            <w:tcBorders>
              <w:top w:val="nil"/>
              <w:left w:val="nil"/>
              <w:bottom w:val="nil"/>
              <w:right w:val="nil"/>
            </w:tcBorders>
            <w:tcMar>
              <w:left w:w="68" w:type="dxa"/>
              <w:right w:w="68" w:type="dxa"/>
            </w:tcMar>
          </w:tcPr>
          <w:p w14:paraId="63CDDE95" w14:textId="77777777" w:rsidR="007C67DD" w:rsidRPr="004332F2" w:rsidRDefault="007C67DD" w:rsidP="007C67DD">
            <w:pPr>
              <w:spacing w:line="240" w:lineRule="auto"/>
              <w:jc w:val="center"/>
              <w:rPr>
                <w:rFonts w:eastAsia="Times New Roman" w:cs="Times New Roman"/>
                <w:b/>
                <w:color w:val="000000"/>
                <w:kern w:val="0"/>
                <w:szCs w:val="24"/>
                <w:lang w:val="vi-VN" w:eastAsia="en-GB"/>
                <w14:ligatures w14:val="none"/>
              </w:rPr>
            </w:pPr>
            <w:r w:rsidRPr="004332F2">
              <w:rPr>
                <w:rFonts w:eastAsia="Times New Roman" w:cs="Times New Roman"/>
                <w:b/>
                <w:color w:val="000000"/>
                <w:kern w:val="0"/>
                <w:szCs w:val="24"/>
                <w:lang w:val="vi-VN" w:eastAsia="en-GB"/>
                <w14:ligatures w14:val="none"/>
              </w:rPr>
              <w:t>KHOA TÀI CHÍNH KẾ TOÁN 1</w:t>
            </w:r>
          </w:p>
        </w:tc>
        <w:tc>
          <w:tcPr>
            <w:tcW w:w="5319" w:type="dxa"/>
            <w:tcBorders>
              <w:top w:val="nil"/>
              <w:left w:val="nil"/>
              <w:bottom w:val="nil"/>
              <w:right w:val="nil"/>
            </w:tcBorders>
            <w:tcMar>
              <w:left w:w="68" w:type="dxa"/>
              <w:right w:w="68" w:type="dxa"/>
            </w:tcMar>
          </w:tcPr>
          <w:p w14:paraId="6BE0D76A" w14:textId="77777777" w:rsidR="007C67DD" w:rsidRPr="004332F2" w:rsidRDefault="007C67DD" w:rsidP="007C67DD">
            <w:pPr>
              <w:spacing w:line="240" w:lineRule="auto"/>
              <w:jc w:val="left"/>
              <w:rPr>
                <w:rFonts w:eastAsia="Times New Roman" w:cs="Times New Roman"/>
                <w:b/>
                <w:color w:val="000000"/>
                <w:kern w:val="0"/>
                <w:sz w:val="28"/>
                <w:szCs w:val="28"/>
                <w:lang w:val="vi-VN" w:eastAsia="en-GB"/>
                <w14:ligatures w14:val="none"/>
              </w:rPr>
            </w:pPr>
            <w:r w:rsidRPr="004332F2">
              <w:rPr>
                <w:rFonts w:eastAsia="Times New Roman" w:cs="Times New Roman"/>
                <w:b/>
                <w:color w:val="000000"/>
                <w:kern w:val="0"/>
                <w:sz w:val="28"/>
                <w:szCs w:val="28"/>
                <w:lang w:val="vi-VN" w:eastAsia="en-GB"/>
                <w14:ligatures w14:val="none"/>
              </w:rPr>
              <w:t xml:space="preserve">              </w:t>
            </w:r>
          </w:p>
        </w:tc>
      </w:tr>
      <w:tr w:rsidR="007C67DD" w:rsidRPr="008E3F40" w14:paraId="651A574B" w14:textId="77777777" w:rsidTr="001C25B4">
        <w:tc>
          <w:tcPr>
            <w:tcW w:w="4320" w:type="dxa"/>
            <w:tcBorders>
              <w:top w:val="nil"/>
              <w:left w:val="nil"/>
              <w:bottom w:val="nil"/>
              <w:right w:val="nil"/>
            </w:tcBorders>
            <w:tcMar>
              <w:left w:w="68" w:type="dxa"/>
              <w:right w:w="68" w:type="dxa"/>
            </w:tcMar>
          </w:tcPr>
          <w:p w14:paraId="54881990" w14:textId="77777777" w:rsidR="007C67DD" w:rsidRPr="004332F2" w:rsidRDefault="007C67DD" w:rsidP="007C67DD">
            <w:pPr>
              <w:spacing w:line="240" w:lineRule="auto"/>
              <w:jc w:val="center"/>
              <w:rPr>
                <w:rFonts w:eastAsia="Times New Roman" w:cs="Times New Roman"/>
                <w:b/>
                <w:color w:val="000000"/>
                <w:kern w:val="0"/>
                <w:sz w:val="28"/>
                <w:szCs w:val="28"/>
                <w:lang w:val="vi-VN" w:eastAsia="en-GB"/>
                <w14:ligatures w14:val="none"/>
              </w:rPr>
            </w:pPr>
          </w:p>
        </w:tc>
        <w:tc>
          <w:tcPr>
            <w:tcW w:w="5319" w:type="dxa"/>
            <w:tcBorders>
              <w:top w:val="nil"/>
              <w:left w:val="nil"/>
              <w:bottom w:val="nil"/>
              <w:right w:val="nil"/>
            </w:tcBorders>
            <w:tcMar>
              <w:left w:w="68" w:type="dxa"/>
              <w:right w:w="68" w:type="dxa"/>
            </w:tcMar>
          </w:tcPr>
          <w:p w14:paraId="044988C6" w14:textId="77777777" w:rsidR="007C67DD" w:rsidRPr="004332F2" w:rsidRDefault="007C67DD" w:rsidP="007C67DD">
            <w:pPr>
              <w:spacing w:line="240" w:lineRule="auto"/>
              <w:ind w:firstLine="720"/>
              <w:rPr>
                <w:rFonts w:eastAsia="Times New Roman" w:cs="Times New Roman"/>
                <w:b/>
                <w:color w:val="000000"/>
                <w:kern w:val="0"/>
                <w:sz w:val="28"/>
                <w:szCs w:val="28"/>
                <w:lang w:val="vi-VN" w:eastAsia="en-GB"/>
                <w14:ligatures w14:val="none"/>
              </w:rPr>
            </w:pPr>
          </w:p>
          <w:p w14:paraId="1410D725" w14:textId="77777777" w:rsidR="007C67DD" w:rsidRPr="004332F2" w:rsidRDefault="007C67DD" w:rsidP="007C67DD">
            <w:pPr>
              <w:spacing w:line="240" w:lineRule="auto"/>
              <w:rPr>
                <w:rFonts w:eastAsia="Times New Roman" w:cs="Times New Roman"/>
                <w:b/>
                <w:color w:val="000000"/>
                <w:kern w:val="0"/>
                <w:sz w:val="28"/>
                <w:szCs w:val="28"/>
                <w:lang w:val="vi-VN" w:eastAsia="en-GB"/>
                <w14:ligatures w14:val="none"/>
              </w:rPr>
            </w:pPr>
          </w:p>
        </w:tc>
      </w:tr>
    </w:tbl>
    <w:p w14:paraId="3E93C292" w14:textId="77777777" w:rsidR="007C67DD" w:rsidRPr="004332F2" w:rsidRDefault="007C67DD" w:rsidP="007C67DD">
      <w:pPr>
        <w:tabs>
          <w:tab w:val="left" w:pos="2325"/>
        </w:tabs>
        <w:spacing w:line="240" w:lineRule="auto"/>
        <w:ind w:firstLine="720"/>
        <w:rPr>
          <w:rFonts w:eastAsia="Times New Roman" w:cs="Times New Roman"/>
          <w:b/>
          <w:color w:val="000000"/>
          <w:kern w:val="0"/>
          <w:sz w:val="8"/>
          <w:szCs w:val="8"/>
          <w:lang w:val="vi-VN" w:eastAsia="en-GB"/>
          <w14:ligatures w14:val="none"/>
        </w:rPr>
      </w:pPr>
    </w:p>
    <w:p w14:paraId="459C2B36" w14:textId="77777777" w:rsidR="007C67DD" w:rsidRPr="004332F2" w:rsidRDefault="007C67DD" w:rsidP="007C67DD">
      <w:pPr>
        <w:spacing w:line="240" w:lineRule="auto"/>
        <w:ind w:firstLine="720"/>
        <w:jc w:val="center"/>
        <w:rPr>
          <w:rFonts w:eastAsia="Times New Roman" w:cs="Times New Roman"/>
          <w:b/>
          <w:color w:val="000000"/>
          <w:kern w:val="0"/>
          <w:sz w:val="32"/>
          <w:szCs w:val="32"/>
          <w:lang w:val="vi-VN" w:eastAsia="en-GB"/>
          <w14:ligatures w14:val="none"/>
        </w:rPr>
      </w:pPr>
      <w:r w:rsidRPr="004332F2">
        <w:rPr>
          <w:rFonts w:eastAsia="Times New Roman" w:cs="Times New Roman"/>
          <w:b/>
          <w:color w:val="000000"/>
          <w:kern w:val="0"/>
          <w:sz w:val="32"/>
          <w:szCs w:val="32"/>
          <w:lang w:val="vi-VN" w:eastAsia="en-GB"/>
          <w14:ligatures w14:val="none"/>
        </w:rPr>
        <w:t>ĐỀ CƯƠNG CHI TIẾT HỌC PHẦN</w:t>
      </w:r>
    </w:p>
    <w:p w14:paraId="13329E19" w14:textId="77777777" w:rsidR="007C67DD" w:rsidRPr="004332F2" w:rsidRDefault="007C67DD" w:rsidP="007C67DD">
      <w:pPr>
        <w:spacing w:line="240" w:lineRule="auto"/>
        <w:ind w:firstLine="720"/>
        <w:jc w:val="center"/>
        <w:rPr>
          <w:rFonts w:eastAsia="Times New Roman" w:cs="Times New Roman"/>
          <w:b/>
          <w:kern w:val="0"/>
          <w:sz w:val="26"/>
          <w:szCs w:val="26"/>
          <w:lang w:val="vi-VN" w:eastAsia="en-GB"/>
          <w14:ligatures w14:val="none"/>
        </w:rPr>
      </w:pPr>
      <w:r w:rsidRPr="004332F2">
        <w:rPr>
          <w:rFonts w:eastAsia="Times New Roman" w:cs="Times New Roman"/>
          <w:b/>
          <w:color w:val="000000"/>
          <w:kern w:val="0"/>
          <w:sz w:val="26"/>
          <w:szCs w:val="26"/>
          <w:lang w:val="vi-VN" w:eastAsia="en-GB"/>
          <w14:ligatures w14:val="none"/>
        </w:rPr>
        <w:t xml:space="preserve">Tên học phần: </w:t>
      </w:r>
      <w:r w:rsidRPr="004332F2">
        <w:rPr>
          <w:rFonts w:eastAsia="Times New Roman" w:cs="Times New Roman"/>
          <w:b/>
          <w:bCs/>
          <w:kern w:val="0"/>
          <w:sz w:val="26"/>
          <w:szCs w:val="26"/>
          <w:lang w:val="vi-VN" w:eastAsia="en-GB"/>
          <w14:ligatures w14:val="none"/>
        </w:rPr>
        <w:t>Quản trị tài chính chiến lược</w:t>
      </w:r>
      <w:r w:rsidRPr="004332F2">
        <w:rPr>
          <w:rFonts w:eastAsia="Times New Roman" w:cs="Times New Roman"/>
          <w:b/>
          <w:kern w:val="0"/>
          <w:sz w:val="26"/>
          <w:szCs w:val="26"/>
          <w:lang w:val="vi-VN" w:eastAsia="en-GB"/>
          <w14:ligatures w14:val="none"/>
        </w:rPr>
        <w:t xml:space="preserve"> </w:t>
      </w:r>
    </w:p>
    <w:p w14:paraId="17E7D2A4" w14:textId="77777777" w:rsidR="007C67DD" w:rsidRPr="007C67DD" w:rsidRDefault="007C67DD" w:rsidP="007C67DD">
      <w:pPr>
        <w:spacing w:line="240" w:lineRule="auto"/>
        <w:jc w:val="center"/>
        <w:rPr>
          <w:rFonts w:eastAsia="Times New Roman" w:cs="Times New Roman"/>
          <w:b/>
          <w:i/>
          <w:iCs/>
          <w:kern w:val="0"/>
          <w:sz w:val="26"/>
          <w:szCs w:val="26"/>
          <w:lang w:val="en" w:eastAsia="en-GB"/>
          <w14:ligatures w14:val="none"/>
        </w:rPr>
      </w:pPr>
      <w:r w:rsidRPr="007C67DD">
        <w:rPr>
          <w:rFonts w:eastAsia="Times New Roman" w:cs="Times New Roman"/>
          <w:b/>
          <w:i/>
          <w:iCs/>
          <w:kern w:val="0"/>
          <w:sz w:val="26"/>
          <w:szCs w:val="26"/>
          <w:lang w:val="en" w:eastAsia="en-GB"/>
          <w14:ligatures w14:val="none"/>
        </w:rPr>
        <w:t>(</w:t>
      </w:r>
      <w:r w:rsidRPr="007C67DD">
        <w:rPr>
          <w:rFonts w:eastAsia="Times New Roman" w:cs="Times New Roman"/>
          <w:b/>
          <w:i/>
          <w:iCs/>
          <w:kern w:val="0"/>
          <w:sz w:val="26"/>
          <w:szCs w:val="26"/>
          <w:lang w:eastAsia="en-GB"/>
          <w14:ligatures w14:val="none"/>
        </w:rPr>
        <w:t>Strategic Financial Management</w:t>
      </w:r>
      <w:r w:rsidRPr="007C67DD">
        <w:rPr>
          <w:rFonts w:eastAsia="Times New Roman" w:cs="Times New Roman"/>
          <w:b/>
          <w:i/>
          <w:iCs/>
          <w:kern w:val="0"/>
          <w:sz w:val="26"/>
          <w:szCs w:val="26"/>
          <w:lang w:val="en" w:eastAsia="en-GB"/>
          <w14:ligatures w14:val="none"/>
        </w:rPr>
        <w:t>)</w:t>
      </w:r>
    </w:p>
    <w:p w14:paraId="3388A1D7" w14:textId="77777777" w:rsidR="007C67DD" w:rsidRPr="007C67DD" w:rsidRDefault="007C67DD" w:rsidP="007C67DD">
      <w:pPr>
        <w:spacing w:line="240" w:lineRule="auto"/>
        <w:ind w:firstLine="720"/>
        <w:jc w:val="center"/>
        <w:rPr>
          <w:rFonts w:eastAsia="Times New Roman" w:cs="Times New Roman"/>
          <w:b/>
          <w:color w:val="000000"/>
          <w:kern w:val="0"/>
          <w:szCs w:val="24"/>
          <w:lang w:val="en" w:eastAsia="en-GB"/>
          <w14:ligatures w14:val="none"/>
        </w:rPr>
      </w:pPr>
    </w:p>
    <w:p w14:paraId="1BB57ACB" w14:textId="77777777" w:rsidR="007C67DD" w:rsidRPr="007C67DD" w:rsidRDefault="007C67DD" w:rsidP="007C67DD">
      <w:pPr>
        <w:spacing w:line="240" w:lineRule="auto"/>
        <w:ind w:firstLine="720"/>
        <w:rPr>
          <w:rFonts w:eastAsia="Times New Roman" w:cs="Times New Roman"/>
          <w:b/>
          <w:color w:val="000000"/>
          <w:kern w:val="0"/>
          <w:szCs w:val="24"/>
          <w:lang w:val="en" w:eastAsia="en-GB"/>
          <w14:ligatures w14:val="none"/>
        </w:rPr>
      </w:pPr>
      <w:r w:rsidRPr="007C67DD">
        <w:rPr>
          <w:rFonts w:eastAsia="Times New Roman" w:cs="Times New Roman"/>
          <w:b/>
          <w:color w:val="000000"/>
          <w:kern w:val="0"/>
          <w:sz w:val="26"/>
          <w:szCs w:val="26"/>
          <w:lang w:val="en" w:eastAsia="en-GB"/>
          <w14:ligatures w14:val="none"/>
        </w:rPr>
        <w:t>1. Thông tin chung về học phần</w:t>
      </w:r>
    </w:p>
    <w:tbl>
      <w:tblPr>
        <w:tblW w:w="9054" w:type="dxa"/>
        <w:tblBorders>
          <w:top w:val="nil"/>
          <w:left w:val="nil"/>
          <w:bottom w:val="nil"/>
          <w:right w:val="nil"/>
          <w:insideH w:val="nil"/>
          <w:insideV w:val="nil"/>
        </w:tblBorders>
        <w:tblLayout w:type="fixed"/>
        <w:tblLook w:val="0400" w:firstRow="0" w:lastRow="0" w:firstColumn="0" w:lastColumn="0" w:noHBand="0" w:noVBand="1"/>
      </w:tblPr>
      <w:tblGrid>
        <w:gridCol w:w="4527"/>
        <w:gridCol w:w="4527"/>
      </w:tblGrid>
      <w:tr w:rsidR="007C67DD" w:rsidRPr="007C67DD" w14:paraId="6AABCFC8" w14:textId="77777777" w:rsidTr="001C25B4">
        <w:tc>
          <w:tcPr>
            <w:tcW w:w="4527" w:type="dxa"/>
            <w:tcBorders>
              <w:top w:val="single" w:sz="4" w:space="0" w:color="000000"/>
              <w:left w:val="single" w:sz="4" w:space="0" w:color="000000"/>
              <w:bottom w:val="single" w:sz="4" w:space="0" w:color="000000"/>
              <w:right w:val="single" w:sz="4" w:space="0" w:color="000000"/>
            </w:tcBorders>
            <w:vAlign w:val="center"/>
          </w:tcPr>
          <w:p w14:paraId="1C346E61" w14:textId="77777777" w:rsidR="007C67DD" w:rsidRPr="007C67DD" w:rsidRDefault="007C67DD" w:rsidP="007C67DD">
            <w:pPr>
              <w:spacing w:line="240" w:lineRule="auto"/>
              <w:rPr>
                <w:rFonts w:eastAsia="Times New Roman" w:cs="Times New Roman"/>
                <w:b/>
                <w:color w:val="000000"/>
                <w:kern w:val="0"/>
                <w:sz w:val="26"/>
                <w:szCs w:val="26"/>
                <w:lang w:val="en" w:eastAsia="en-GB"/>
                <w14:ligatures w14:val="none"/>
              </w:rPr>
            </w:pPr>
            <w:r w:rsidRPr="007C67DD">
              <w:rPr>
                <w:rFonts w:eastAsia="Times New Roman" w:cs="Times New Roman"/>
                <w:b/>
                <w:color w:val="000000"/>
                <w:kern w:val="0"/>
                <w:sz w:val="26"/>
                <w:szCs w:val="26"/>
                <w:lang w:val="en" w:eastAsia="en-GB"/>
                <w14:ligatures w14:val="none"/>
              </w:rPr>
              <w:t>1) Mã học phần:</w:t>
            </w:r>
            <w:r w:rsidRPr="007C67DD">
              <w:rPr>
                <w:rFonts w:eastAsia="Times New Roman" w:cs="Times New Roman"/>
                <w:color w:val="000000"/>
                <w:kern w:val="0"/>
                <w:sz w:val="26"/>
                <w:szCs w:val="26"/>
                <w:lang w:val="en" w:eastAsia="en-GB"/>
                <w14:ligatures w14:val="none"/>
              </w:rPr>
              <w:t xml:space="preserve"> </w:t>
            </w:r>
          </w:p>
        </w:tc>
        <w:tc>
          <w:tcPr>
            <w:tcW w:w="4527" w:type="dxa"/>
            <w:tcBorders>
              <w:top w:val="single" w:sz="4" w:space="0" w:color="000000"/>
              <w:left w:val="single" w:sz="4" w:space="0" w:color="000000"/>
              <w:bottom w:val="single" w:sz="4" w:space="0" w:color="000000"/>
              <w:right w:val="single" w:sz="4" w:space="0" w:color="000000"/>
            </w:tcBorders>
            <w:vAlign w:val="center"/>
          </w:tcPr>
          <w:p w14:paraId="227B2E4C" w14:textId="77777777" w:rsidR="007C67DD" w:rsidRPr="007C67DD" w:rsidRDefault="007C67DD" w:rsidP="007C67DD">
            <w:pPr>
              <w:tabs>
                <w:tab w:val="left" w:pos="2325"/>
              </w:tabs>
              <w:spacing w:line="240" w:lineRule="auto"/>
              <w:rPr>
                <w:rFonts w:eastAsia="Times New Roman" w:cs="Times New Roman"/>
                <w:color w:val="000000"/>
                <w:kern w:val="0"/>
                <w:szCs w:val="24"/>
                <w:lang w:val="en" w:eastAsia="en-GB"/>
                <w14:ligatures w14:val="none"/>
              </w:rPr>
            </w:pPr>
            <w:r w:rsidRPr="007C67DD">
              <w:rPr>
                <w:rFonts w:eastAsia="Times New Roman" w:cs="Times New Roman"/>
                <w:b/>
                <w:color w:val="000000"/>
                <w:kern w:val="0"/>
                <w:sz w:val="28"/>
                <w:szCs w:val="28"/>
                <w:lang w:val="en" w:eastAsia="en-GB"/>
                <w14:ligatures w14:val="none"/>
              </w:rPr>
              <w:t>FIA</w:t>
            </w:r>
          </w:p>
        </w:tc>
      </w:tr>
      <w:tr w:rsidR="007C67DD" w:rsidRPr="007C67DD" w14:paraId="2B9EB455" w14:textId="77777777" w:rsidTr="001C25B4">
        <w:tc>
          <w:tcPr>
            <w:tcW w:w="4527" w:type="dxa"/>
            <w:tcBorders>
              <w:top w:val="single" w:sz="4" w:space="0" w:color="000000"/>
              <w:left w:val="single" w:sz="4" w:space="0" w:color="000000"/>
              <w:bottom w:val="single" w:sz="4" w:space="0" w:color="000000"/>
              <w:right w:val="single" w:sz="4" w:space="0" w:color="000000"/>
            </w:tcBorders>
            <w:vAlign w:val="center"/>
          </w:tcPr>
          <w:p w14:paraId="5C4F1202" w14:textId="77777777" w:rsidR="007C67DD" w:rsidRPr="007C67DD" w:rsidRDefault="007C67DD" w:rsidP="007C67DD">
            <w:pPr>
              <w:spacing w:line="240" w:lineRule="auto"/>
              <w:rPr>
                <w:rFonts w:eastAsia="Times New Roman" w:cs="Times New Roman"/>
                <w:b/>
                <w:color w:val="000000"/>
                <w:kern w:val="0"/>
                <w:sz w:val="26"/>
                <w:szCs w:val="26"/>
                <w:lang w:val="en" w:eastAsia="en-GB"/>
                <w14:ligatures w14:val="none"/>
              </w:rPr>
            </w:pPr>
            <w:r w:rsidRPr="007C67DD">
              <w:rPr>
                <w:rFonts w:eastAsia="Times New Roman" w:cs="Times New Roman"/>
                <w:b/>
                <w:color w:val="000000"/>
                <w:kern w:val="0"/>
                <w:sz w:val="26"/>
                <w:szCs w:val="26"/>
                <w:lang w:val="en" w:eastAsia="en-GB"/>
                <w14:ligatures w14:val="none"/>
              </w:rPr>
              <w:t xml:space="preserve">2) Ký hiệu học phần: </w:t>
            </w:r>
          </w:p>
        </w:tc>
        <w:tc>
          <w:tcPr>
            <w:tcW w:w="4527" w:type="dxa"/>
            <w:tcBorders>
              <w:top w:val="single" w:sz="4" w:space="0" w:color="000000"/>
              <w:left w:val="single" w:sz="4" w:space="0" w:color="000000"/>
              <w:bottom w:val="single" w:sz="4" w:space="0" w:color="000000"/>
              <w:right w:val="single" w:sz="4" w:space="0" w:color="000000"/>
            </w:tcBorders>
            <w:vAlign w:val="center"/>
          </w:tcPr>
          <w:p w14:paraId="6072B536" w14:textId="77777777" w:rsidR="007C67DD" w:rsidRPr="007C67DD" w:rsidRDefault="007C67DD" w:rsidP="007C67DD">
            <w:pPr>
              <w:tabs>
                <w:tab w:val="left" w:pos="2325"/>
              </w:tabs>
              <w:spacing w:line="240" w:lineRule="auto"/>
              <w:rPr>
                <w:rFonts w:eastAsia="Times New Roman" w:cs="Times New Roman"/>
                <w:color w:val="000000"/>
                <w:kern w:val="0"/>
                <w:szCs w:val="24"/>
                <w:lang w:val="en" w:eastAsia="en-GB"/>
                <w14:ligatures w14:val="none"/>
              </w:rPr>
            </w:pPr>
          </w:p>
        </w:tc>
      </w:tr>
      <w:tr w:rsidR="007C67DD" w:rsidRPr="007C67DD" w14:paraId="1094F4F6" w14:textId="77777777" w:rsidTr="001C25B4">
        <w:tc>
          <w:tcPr>
            <w:tcW w:w="4527" w:type="dxa"/>
            <w:tcBorders>
              <w:top w:val="single" w:sz="4" w:space="0" w:color="000000"/>
              <w:left w:val="single" w:sz="4" w:space="0" w:color="000000"/>
              <w:bottom w:val="single" w:sz="4" w:space="0" w:color="000000"/>
              <w:right w:val="single" w:sz="4" w:space="0" w:color="000000"/>
            </w:tcBorders>
            <w:vAlign w:val="center"/>
          </w:tcPr>
          <w:p w14:paraId="0278E0F2" w14:textId="77777777" w:rsidR="007C67DD" w:rsidRPr="007C67DD" w:rsidRDefault="007C67DD" w:rsidP="007C67DD">
            <w:pPr>
              <w:spacing w:line="240" w:lineRule="auto"/>
              <w:rPr>
                <w:rFonts w:eastAsia="Times New Roman" w:cs="Times New Roman"/>
                <w:b/>
                <w:color w:val="000000"/>
                <w:kern w:val="0"/>
                <w:sz w:val="26"/>
                <w:szCs w:val="26"/>
                <w:lang w:val="en" w:eastAsia="en-GB"/>
                <w14:ligatures w14:val="none"/>
              </w:rPr>
            </w:pPr>
            <w:r w:rsidRPr="007C67DD">
              <w:rPr>
                <w:rFonts w:eastAsia="Times New Roman" w:cs="Times New Roman"/>
                <w:b/>
                <w:color w:val="000000"/>
                <w:kern w:val="0"/>
                <w:sz w:val="26"/>
                <w:szCs w:val="26"/>
                <w:lang w:val="en" w:eastAsia="en-GB"/>
                <w14:ligatures w14:val="none"/>
              </w:rPr>
              <w:t xml:space="preserve">3) Số tín chỉ: </w:t>
            </w:r>
          </w:p>
        </w:tc>
        <w:tc>
          <w:tcPr>
            <w:tcW w:w="4527" w:type="dxa"/>
            <w:tcBorders>
              <w:top w:val="single" w:sz="4" w:space="0" w:color="000000"/>
              <w:left w:val="single" w:sz="4" w:space="0" w:color="000000"/>
              <w:bottom w:val="single" w:sz="4" w:space="0" w:color="000000"/>
              <w:right w:val="single" w:sz="4" w:space="0" w:color="000000"/>
            </w:tcBorders>
            <w:vAlign w:val="center"/>
          </w:tcPr>
          <w:p w14:paraId="725A6300" w14:textId="77777777" w:rsidR="007C67DD" w:rsidRPr="007C67DD" w:rsidRDefault="007C67DD" w:rsidP="007C67DD">
            <w:pPr>
              <w:tabs>
                <w:tab w:val="left" w:pos="2325"/>
              </w:tabs>
              <w:spacing w:line="240" w:lineRule="auto"/>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3 tín chỉ</w:t>
            </w:r>
          </w:p>
        </w:tc>
      </w:tr>
      <w:tr w:rsidR="007C67DD" w:rsidRPr="007C67DD" w14:paraId="159245F8" w14:textId="77777777" w:rsidTr="001C25B4">
        <w:trPr>
          <w:trHeight w:val="265"/>
        </w:trPr>
        <w:tc>
          <w:tcPr>
            <w:tcW w:w="4527" w:type="dxa"/>
            <w:tcBorders>
              <w:top w:val="single" w:sz="4" w:space="0" w:color="000000"/>
              <w:left w:val="single" w:sz="4" w:space="0" w:color="000000"/>
              <w:bottom w:val="single" w:sz="4" w:space="0" w:color="000000"/>
              <w:right w:val="single" w:sz="4" w:space="0" w:color="000000"/>
            </w:tcBorders>
            <w:vAlign w:val="center"/>
          </w:tcPr>
          <w:p w14:paraId="3D863272" w14:textId="77777777" w:rsidR="007C67DD" w:rsidRPr="007C67DD" w:rsidRDefault="007C67DD" w:rsidP="007C67DD">
            <w:pPr>
              <w:spacing w:line="240" w:lineRule="auto"/>
              <w:rPr>
                <w:rFonts w:eastAsia="Times New Roman" w:cs="Times New Roman"/>
                <w:b/>
                <w:color w:val="000000"/>
                <w:kern w:val="0"/>
                <w:sz w:val="26"/>
                <w:szCs w:val="26"/>
                <w:lang w:val="en" w:eastAsia="en-GB"/>
                <w14:ligatures w14:val="none"/>
              </w:rPr>
            </w:pPr>
            <w:r w:rsidRPr="007C67DD">
              <w:rPr>
                <w:rFonts w:eastAsia="Times New Roman" w:cs="Times New Roman"/>
                <w:b/>
                <w:color w:val="000000"/>
                <w:kern w:val="0"/>
                <w:sz w:val="26"/>
                <w:szCs w:val="26"/>
                <w:lang w:val="en" w:eastAsia="en-GB"/>
                <w14:ligatures w14:val="none"/>
              </w:rPr>
              <w:t>4) Hoạt động học tập</w:t>
            </w:r>
          </w:p>
        </w:tc>
        <w:tc>
          <w:tcPr>
            <w:tcW w:w="4527" w:type="dxa"/>
            <w:tcBorders>
              <w:top w:val="single" w:sz="4" w:space="0" w:color="000000"/>
              <w:left w:val="single" w:sz="4" w:space="0" w:color="000000"/>
              <w:bottom w:val="single" w:sz="4" w:space="0" w:color="000000"/>
              <w:right w:val="single" w:sz="4" w:space="0" w:color="000000"/>
            </w:tcBorders>
            <w:vAlign w:val="center"/>
          </w:tcPr>
          <w:p w14:paraId="604A1847" w14:textId="77777777" w:rsidR="007C67DD" w:rsidRPr="007C67DD" w:rsidRDefault="007C67DD" w:rsidP="007C67DD">
            <w:pPr>
              <w:tabs>
                <w:tab w:val="left" w:pos="2325"/>
              </w:tabs>
              <w:spacing w:line="240" w:lineRule="auto"/>
              <w:rPr>
                <w:rFonts w:eastAsia="Times New Roman" w:cs="Times New Roman"/>
                <w:b/>
                <w:color w:val="000000"/>
                <w:kern w:val="0"/>
                <w:szCs w:val="24"/>
                <w:lang w:val="en" w:eastAsia="en-GB"/>
                <w14:ligatures w14:val="none"/>
              </w:rPr>
            </w:pPr>
            <w:r w:rsidRPr="007C67DD">
              <w:rPr>
                <w:rFonts w:eastAsia="Times New Roman" w:cs="Times New Roman"/>
                <w:b/>
                <w:color w:val="000000"/>
                <w:kern w:val="0"/>
                <w:szCs w:val="24"/>
                <w:lang w:val="en" w:eastAsia="en-GB"/>
                <w14:ligatures w14:val="none"/>
              </w:rPr>
              <w:t>150 giờ</w:t>
            </w:r>
          </w:p>
        </w:tc>
      </w:tr>
      <w:tr w:rsidR="007C67DD" w:rsidRPr="007C67DD" w14:paraId="177123F8" w14:textId="77777777" w:rsidTr="001C25B4">
        <w:tc>
          <w:tcPr>
            <w:tcW w:w="4527" w:type="dxa"/>
            <w:tcBorders>
              <w:top w:val="single" w:sz="4" w:space="0" w:color="000000"/>
              <w:left w:val="single" w:sz="4" w:space="0" w:color="000000"/>
              <w:bottom w:val="single" w:sz="4" w:space="0" w:color="000000"/>
              <w:right w:val="single" w:sz="4" w:space="0" w:color="000000"/>
            </w:tcBorders>
            <w:vAlign w:val="center"/>
          </w:tcPr>
          <w:p w14:paraId="2792FD55" w14:textId="77777777" w:rsidR="007C67DD" w:rsidRPr="007C67DD" w:rsidRDefault="007C67DD" w:rsidP="007C67DD">
            <w:pPr>
              <w:tabs>
                <w:tab w:val="left" w:pos="284"/>
              </w:tabs>
              <w:spacing w:line="240" w:lineRule="auto"/>
              <w:rPr>
                <w:rFonts w:eastAsia="Times New Roman" w:cs="Times New Roman"/>
                <w:b/>
                <w:color w:val="000000"/>
                <w:kern w:val="0"/>
                <w:sz w:val="26"/>
                <w:szCs w:val="26"/>
                <w:lang w:val="en" w:eastAsia="en-GB"/>
                <w14:ligatures w14:val="none"/>
              </w:rPr>
            </w:pPr>
            <w:r w:rsidRPr="007C67DD">
              <w:rPr>
                <w:rFonts w:eastAsia="Times New Roman" w:cs="Times New Roman"/>
                <w:b/>
                <w:color w:val="000000"/>
                <w:kern w:val="0"/>
                <w:sz w:val="26"/>
                <w:szCs w:val="26"/>
                <w:lang w:val="en" w:eastAsia="en-GB"/>
                <w14:ligatures w14:val="none"/>
              </w:rPr>
              <w:t xml:space="preserve">- </w:t>
            </w:r>
            <w:r w:rsidRPr="007C67DD">
              <w:rPr>
                <w:rFonts w:eastAsia="Times New Roman" w:cs="Times New Roman"/>
                <w:color w:val="000000"/>
                <w:kern w:val="0"/>
                <w:sz w:val="26"/>
                <w:szCs w:val="26"/>
                <w:lang w:val="en" w:eastAsia="en-GB"/>
                <w14:ligatures w14:val="none"/>
              </w:rPr>
              <w:t xml:space="preserve">Lý thuyết:    </w:t>
            </w:r>
          </w:p>
        </w:tc>
        <w:tc>
          <w:tcPr>
            <w:tcW w:w="4527" w:type="dxa"/>
            <w:tcBorders>
              <w:top w:val="single" w:sz="4" w:space="0" w:color="000000"/>
              <w:left w:val="single" w:sz="4" w:space="0" w:color="000000"/>
              <w:bottom w:val="single" w:sz="4" w:space="0" w:color="000000"/>
              <w:right w:val="single" w:sz="4" w:space="0" w:color="000000"/>
            </w:tcBorders>
            <w:vAlign w:val="center"/>
          </w:tcPr>
          <w:p w14:paraId="4D0D6F3C" w14:textId="77777777" w:rsidR="007C67DD" w:rsidRPr="007C67DD" w:rsidRDefault="007C67DD" w:rsidP="007C67DD">
            <w:pPr>
              <w:tabs>
                <w:tab w:val="left" w:pos="485"/>
              </w:tabs>
              <w:spacing w:line="240" w:lineRule="auto"/>
              <w:rPr>
                <w:rFonts w:eastAsia="Times New Roman" w:cs="Times New Roman"/>
                <w:b/>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 xml:space="preserve">36 giờ </w:t>
            </w:r>
          </w:p>
        </w:tc>
      </w:tr>
      <w:tr w:rsidR="007C67DD" w:rsidRPr="007C67DD" w14:paraId="578386BD" w14:textId="77777777" w:rsidTr="001C25B4">
        <w:tc>
          <w:tcPr>
            <w:tcW w:w="4527" w:type="dxa"/>
            <w:tcBorders>
              <w:top w:val="single" w:sz="4" w:space="0" w:color="000000"/>
              <w:left w:val="single" w:sz="4" w:space="0" w:color="000000"/>
              <w:bottom w:val="single" w:sz="4" w:space="0" w:color="000000"/>
              <w:right w:val="single" w:sz="4" w:space="0" w:color="000000"/>
            </w:tcBorders>
            <w:vAlign w:val="center"/>
          </w:tcPr>
          <w:p w14:paraId="6A7DAC65" w14:textId="77777777" w:rsidR="007C67DD" w:rsidRPr="007C67DD" w:rsidRDefault="007C67DD" w:rsidP="007C67DD">
            <w:pPr>
              <w:tabs>
                <w:tab w:val="left" w:pos="284"/>
              </w:tabs>
              <w:spacing w:line="240" w:lineRule="auto"/>
              <w:rPr>
                <w:rFonts w:eastAsia="Times New Roman" w:cs="Times New Roman"/>
                <w:b/>
                <w:color w:val="000000"/>
                <w:kern w:val="0"/>
                <w:sz w:val="26"/>
                <w:szCs w:val="26"/>
                <w:lang w:val="en" w:eastAsia="en-GB"/>
                <w14:ligatures w14:val="none"/>
              </w:rPr>
            </w:pPr>
            <w:r w:rsidRPr="007C67DD">
              <w:rPr>
                <w:rFonts w:eastAsia="Times New Roman" w:cs="Times New Roman"/>
                <w:color w:val="000000"/>
                <w:kern w:val="0"/>
                <w:sz w:val="26"/>
                <w:szCs w:val="26"/>
                <w:lang w:val="en" w:eastAsia="en-GB"/>
                <w14:ligatures w14:val="none"/>
              </w:rPr>
              <w:t xml:space="preserve">- Bài tập/Thảo luận:     </w:t>
            </w:r>
          </w:p>
        </w:tc>
        <w:tc>
          <w:tcPr>
            <w:tcW w:w="4527" w:type="dxa"/>
            <w:tcBorders>
              <w:top w:val="single" w:sz="4" w:space="0" w:color="000000"/>
              <w:left w:val="single" w:sz="4" w:space="0" w:color="000000"/>
              <w:bottom w:val="single" w:sz="4" w:space="0" w:color="000000"/>
              <w:right w:val="single" w:sz="4" w:space="0" w:color="000000"/>
            </w:tcBorders>
            <w:vAlign w:val="center"/>
          </w:tcPr>
          <w:p w14:paraId="724B8D95" w14:textId="77777777" w:rsidR="007C67DD" w:rsidRPr="007C67DD" w:rsidRDefault="00000000" w:rsidP="007C67DD">
            <w:pPr>
              <w:tabs>
                <w:tab w:val="left" w:pos="2325"/>
              </w:tabs>
              <w:spacing w:line="240" w:lineRule="auto"/>
              <w:rPr>
                <w:rFonts w:eastAsia="Times New Roman" w:cs="Times New Roman"/>
                <w:b/>
                <w:color w:val="000000"/>
                <w:kern w:val="0"/>
                <w:szCs w:val="24"/>
                <w:lang w:val="en" w:eastAsia="en-GB"/>
                <w14:ligatures w14:val="none"/>
              </w:rPr>
            </w:pPr>
            <w:sdt>
              <w:sdtPr>
                <w:rPr>
                  <w:rFonts w:eastAsia="Times New Roman" w:cs="Times New Roman"/>
                  <w:color w:val="0000FF"/>
                  <w:kern w:val="0"/>
                  <w:sz w:val="26"/>
                  <w:szCs w:val="26"/>
                  <w:lang w:val="en" w:eastAsia="en-GB"/>
                  <w14:ligatures w14:val="none"/>
                </w:rPr>
                <w:tag w:val="goog_rdk_0"/>
                <w:id w:val="2060436851"/>
              </w:sdtPr>
              <w:sdtContent/>
            </w:sdt>
            <w:r w:rsidR="007C67DD" w:rsidRPr="007C67DD">
              <w:rPr>
                <w:rFonts w:eastAsia="Times New Roman" w:cs="Times New Roman"/>
                <w:color w:val="000000"/>
                <w:kern w:val="0"/>
                <w:szCs w:val="24"/>
                <w:lang w:val="en" w:eastAsia="en-GB"/>
                <w14:ligatures w14:val="none"/>
              </w:rPr>
              <w:t>18 giờ</w:t>
            </w:r>
          </w:p>
        </w:tc>
      </w:tr>
      <w:tr w:rsidR="007C67DD" w:rsidRPr="007C67DD" w14:paraId="17433E76" w14:textId="77777777" w:rsidTr="001C25B4">
        <w:tc>
          <w:tcPr>
            <w:tcW w:w="4527" w:type="dxa"/>
            <w:tcBorders>
              <w:top w:val="single" w:sz="4" w:space="0" w:color="000000"/>
              <w:left w:val="single" w:sz="4" w:space="0" w:color="000000"/>
              <w:bottom w:val="single" w:sz="4" w:space="0" w:color="000000"/>
              <w:right w:val="single" w:sz="4" w:space="0" w:color="000000"/>
            </w:tcBorders>
            <w:vAlign w:val="center"/>
          </w:tcPr>
          <w:p w14:paraId="6BD4D301" w14:textId="77777777" w:rsidR="007C67DD" w:rsidRPr="007C67DD" w:rsidRDefault="007C67DD" w:rsidP="007C67DD">
            <w:pPr>
              <w:tabs>
                <w:tab w:val="left" w:pos="2325"/>
              </w:tabs>
              <w:spacing w:line="240" w:lineRule="auto"/>
              <w:rPr>
                <w:rFonts w:eastAsia="Times New Roman" w:cs="Times New Roman"/>
                <w:color w:val="000000"/>
                <w:kern w:val="0"/>
                <w:sz w:val="26"/>
                <w:szCs w:val="26"/>
                <w:lang w:val="en" w:eastAsia="en-GB"/>
                <w14:ligatures w14:val="none"/>
              </w:rPr>
            </w:pPr>
            <w:r w:rsidRPr="007C67DD">
              <w:rPr>
                <w:rFonts w:eastAsia="Times New Roman" w:cs="Times New Roman"/>
                <w:b/>
                <w:color w:val="000000"/>
                <w:kern w:val="0"/>
                <w:sz w:val="26"/>
                <w:szCs w:val="26"/>
                <w:lang w:val="en" w:eastAsia="en-GB"/>
                <w14:ligatures w14:val="none"/>
              </w:rPr>
              <w:t xml:space="preserve">- </w:t>
            </w:r>
            <w:r w:rsidRPr="007C67DD">
              <w:rPr>
                <w:rFonts w:eastAsia="Times New Roman" w:cs="Times New Roman"/>
                <w:color w:val="000000"/>
                <w:kern w:val="0"/>
                <w:sz w:val="26"/>
                <w:szCs w:val="26"/>
                <w:lang w:val="en" w:eastAsia="en-GB"/>
                <w14:ligatures w14:val="none"/>
              </w:rPr>
              <w:t>Thực hành/Thí nghiệm:</w:t>
            </w:r>
          </w:p>
        </w:tc>
        <w:tc>
          <w:tcPr>
            <w:tcW w:w="4527" w:type="dxa"/>
            <w:tcBorders>
              <w:top w:val="single" w:sz="4" w:space="0" w:color="000000"/>
              <w:left w:val="single" w:sz="4" w:space="0" w:color="000000"/>
              <w:bottom w:val="single" w:sz="4" w:space="0" w:color="000000"/>
              <w:right w:val="single" w:sz="4" w:space="0" w:color="000000"/>
            </w:tcBorders>
            <w:vAlign w:val="center"/>
          </w:tcPr>
          <w:p w14:paraId="5EAFBF1A" w14:textId="77777777" w:rsidR="007C67DD" w:rsidRPr="007C67DD" w:rsidRDefault="007C67DD" w:rsidP="007C67DD">
            <w:pPr>
              <w:tabs>
                <w:tab w:val="left" w:pos="2325"/>
              </w:tabs>
              <w:spacing w:line="240" w:lineRule="auto"/>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0 giờ</w:t>
            </w:r>
          </w:p>
        </w:tc>
      </w:tr>
      <w:tr w:rsidR="007C67DD" w:rsidRPr="007C67DD" w14:paraId="4386BB44" w14:textId="77777777" w:rsidTr="001C25B4">
        <w:tc>
          <w:tcPr>
            <w:tcW w:w="4527" w:type="dxa"/>
            <w:tcBorders>
              <w:top w:val="single" w:sz="4" w:space="0" w:color="000000"/>
              <w:left w:val="single" w:sz="4" w:space="0" w:color="000000"/>
              <w:bottom w:val="single" w:sz="4" w:space="0" w:color="000000"/>
              <w:right w:val="single" w:sz="4" w:space="0" w:color="000000"/>
            </w:tcBorders>
            <w:vAlign w:val="center"/>
          </w:tcPr>
          <w:p w14:paraId="09BFEB92" w14:textId="77777777" w:rsidR="007C67DD" w:rsidRPr="007C67DD" w:rsidRDefault="007C67DD" w:rsidP="007C67DD">
            <w:pPr>
              <w:tabs>
                <w:tab w:val="left" w:pos="2325"/>
              </w:tabs>
              <w:spacing w:line="240" w:lineRule="auto"/>
              <w:rPr>
                <w:rFonts w:eastAsia="Times New Roman" w:cs="Times New Roman"/>
                <w:color w:val="000000"/>
                <w:kern w:val="0"/>
                <w:sz w:val="26"/>
                <w:szCs w:val="26"/>
                <w:lang w:val="en" w:eastAsia="en-GB"/>
                <w14:ligatures w14:val="none"/>
              </w:rPr>
            </w:pPr>
            <w:r w:rsidRPr="007C67DD">
              <w:rPr>
                <w:rFonts w:eastAsia="Times New Roman" w:cs="Times New Roman"/>
                <w:color w:val="000000"/>
                <w:kern w:val="0"/>
                <w:sz w:val="26"/>
                <w:szCs w:val="26"/>
                <w:lang w:val="en" w:eastAsia="en-GB"/>
                <w14:ligatures w14:val="none"/>
              </w:rPr>
              <w:t>- Tự học:</w:t>
            </w:r>
          </w:p>
        </w:tc>
        <w:tc>
          <w:tcPr>
            <w:tcW w:w="4527" w:type="dxa"/>
            <w:tcBorders>
              <w:top w:val="single" w:sz="4" w:space="0" w:color="000000"/>
              <w:left w:val="single" w:sz="4" w:space="0" w:color="000000"/>
              <w:bottom w:val="single" w:sz="4" w:space="0" w:color="000000"/>
              <w:right w:val="single" w:sz="4" w:space="0" w:color="000000"/>
            </w:tcBorders>
            <w:vAlign w:val="center"/>
          </w:tcPr>
          <w:p w14:paraId="22BCE415" w14:textId="77777777" w:rsidR="007C67DD" w:rsidRPr="007C67DD" w:rsidRDefault="007C67DD" w:rsidP="007C67DD">
            <w:pPr>
              <w:tabs>
                <w:tab w:val="left" w:pos="2325"/>
              </w:tabs>
              <w:spacing w:line="240" w:lineRule="auto"/>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 xml:space="preserve">96 giờ </w:t>
            </w:r>
          </w:p>
        </w:tc>
      </w:tr>
      <w:tr w:rsidR="007C67DD" w:rsidRPr="007C67DD" w14:paraId="3FA3EB73" w14:textId="77777777" w:rsidTr="001C25B4">
        <w:tc>
          <w:tcPr>
            <w:tcW w:w="4527" w:type="dxa"/>
            <w:tcBorders>
              <w:top w:val="single" w:sz="4" w:space="0" w:color="000000"/>
              <w:left w:val="single" w:sz="4" w:space="0" w:color="000000"/>
              <w:bottom w:val="single" w:sz="4" w:space="0" w:color="000000"/>
              <w:right w:val="single" w:sz="4" w:space="0" w:color="000000"/>
            </w:tcBorders>
            <w:vAlign w:val="center"/>
          </w:tcPr>
          <w:p w14:paraId="22CAFE0A" w14:textId="77777777" w:rsidR="007C67DD" w:rsidRPr="007C67DD" w:rsidRDefault="007C67DD" w:rsidP="007C67DD">
            <w:pPr>
              <w:spacing w:line="240" w:lineRule="auto"/>
              <w:rPr>
                <w:rFonts w:eastAsia="Times New Roman" w:cs="Times New Roman"/>
                <w:color w:val="000000"/>
                <w:kern w:val="0"/>
                <w:sz w:val="26"/>
                <w:szCs w:val="26"/>
                <w:lang w:val="en" w:eastAsia="en-GB"/>
                <w14:ligatures w14:val="none"/>
              </w:rPr>
            </w:pPr>
            <w:r w:rsidRPr="007C67DD">
              <w:rPr>
                <w:rFonts w:eastAsia="Times New Roman" w:cs="Times New Roman"/>
                <w:b/>
                <w:color w:val="000000"/>
                <w:kern w:val="0"/>
                <w:sz w:val="26"/>
                <w:szCs w:val="26"/>
                <w:lang w:val="en" w:eastAsia="en-GB"/>
                <w14:ligatures w14:val="none"/>
              </w:rPr>
              <w:t>5) Điều kiện tham gia học phần:</w:t>
            </w:r>
          </w:p>
        </w:tc>
        <w:tc>
          <w:tcPr>
            <w:tcW w:w="4527" w:type="dxa"/>
            <w:tcBorders>
              <w:top w:val="single" w:sz="4" w:space="0" w:color="000000"/>
              <w:left w:val="single" w:sz="4" w:space="0" w:color="000000"/>
              <w:bottom w:val="single" w:sz="4" w:space="0" w:color="000000"/>
              <w:right w:val="single" w:sz="4" w:space="0" w:color="000000"/>
            </w:tcBorders>
            <w:vAlign w:val="center"/>
          </w:tcPr>
          <w:p w14:paraId="60809368" w14:textId="77777777" w:rsidR="007C67DD" w:rsidRPr="007C67DD" w:rsidRDefault="007C67DD" w:rsidP="007C67DD">
            <w:pPr>
              <w:tabs>
                <w:tab w:val="left" w:pos="2325"/>
              </w:tabs>
              <w:spacing w:line="240" w:lineRule="auto"/>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(hướng dẫn)</w:t>
            </w:r>
          </w:p>
        </w:tc>
      </w:tr>
      <w:tr w:rsidR="007C67DD" w:rsidRPr="007C67DD" w14:paraId="01F8BD14" w14:textId="77777777" w:rsidTr="001C25B4">
        <w:tc>
          <w:tcPr>
            <w:tcW w:w="4527" w:type="dxa"/>
            <w:tcBorders>
              <w:top w:val="single" w:sz="4" w:space="0" w:color="000000"/>
              <w:left w:val="single" w:sz="4" w:space="0" w:color="000000"/>
              <w:bottom w:val="single" w:sz="4" w:space="0" w:color="000000"/>
              <w:right w:val="single" w:sz="4" w:space="0" w:color="000000"/>
            </w:tcBorders>
            <w:vAlign w:val="center"/>
          </w:tcPr>
          <w:p w14:paraId="0E8C7F7C" w14:textId="77777777" w:rsidR="007C67DD" w:rsidRPr="007C67DD" w:rsidRDefault="007C67DD" w:rsidP="007C67DD">
            <w:pPr>
              <w:tabs>
                <w:tab w:val="left" w:pos="284"/>
              </w:tabs>
              <w:spacing w:line="240" w:lineRule="auto"/>
              <w:rPr>
                <w:rFonts w:eastAsia="Times New Roman" w:cs="Times New Roman"/>
                <w:color w:val="000000"/>
                <w:kern w:val="0"/>
                <w:sz w:val="26"/>
                <w:szCs w:val="26"/>
                <w:lang w:val="en" w:eastAsia="en-GB"/>
                <w14:ligatures w14:val="none"/>
              </w:rPr>
            </w:pPr>
            <w:r w:rsidRPr="007C67DD">
              <w:rPr>
                <w:rFonts w:eastAsia="Times New Roman" w:cs="Times New Roman"/>
                <w:b/>
                <w:color w:val="000000"/>
                <w:kern w:val="0"/>
                <w:sz w:val="26"/>
                <w:szCs w:val="26"/>
                <w:lang w:val="en" w:eastAsia="en-GB"/>
                <w14:ligatures w14:val="none"/>
              </w:rPr>
              <w:t xml:space="preserve">- </w:t>
            </w:r>
            <w:r w:rsidRPr="007C67DD">
              <w:rPr>
                <w:rFonts w:eastAsia="Times New Roman" w:cs="Times New Roman"/>
                <w:color w:val="000000"/>
                <w:kern w:val="0"/>
                <w:sz w:val="26"/>
                <w:szCs w:val="26"/>
                <w:lang w:val="en" w:eastAsia="en-GB"/>
                <w14:ligatures w14:val="none"/>
              </w:rPr>
              <w:t>Học phần tiên quyết:</w:t>
            </w:r>
          </w:p>
        </w:tc>
        <w:tc>
          <w:tcPr>
            <w:tcW w:w="4527" w:type="dxa"/>
            <w:tcBorders>
              <w:top w:val="single" w:sz="4" w:space="0" w:color="000000"/>
              <w:left w:val="single" w:sz="4" w:space="0" w:color="000000"/>
              <w:bottom w:val="single" w:sz="4" w:space="0" w:color="000000"/>
              <w:right w:val="single" w:sz="4" w:space="0" w:color="000000"/>
            </w:tcBorders>
            <w:vAlign w:val="center"/>
          </w:tcPr>
          <w:p w14:paraId="3F037052" w14:textId="77777777" w:rsidR="007C67DD" w:rsidRPr="007C67DD" w:rsidRDefault="007C67DD" w:rsidP="007C67DD">
            <w:pPr>
              <w:tabs>
                <w:tab w:val="left" w:pos="2325"/>
              </w:tabs>
              <w:spacing w:line="240" w:lineRule="auto"/>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 xml:space="preserve">Không </w:t>
            </w:r>
          </w:p>
        </w:tc>
      </w:tr>
      <w:tr w:rsidR="007C67DD" w:rsidRPr="007C67DD" w14:paraId="5E57EFB7" w14:textId="77777777" w:rsidTr="001C25B4">
        <w:tc>
          <w:tcPr>
            <w:tcW w:w="4527" w:type="dxa"/>
            <w:tcBorders>
              <w:top w:val="single" w:sz="4" w:space="0" w:color="000000"/>
              <w:left w:val="single" w:sz="4" w:space="0" w:color="000000"/>
              <w:bottom w:val="single" w:sz="4" w:space="0" w:color="000000"/>
              <w:right w:val="single" w:sz="4" w:space="0" w:color="000000"/>
            </w:tcBorders>
            <w:vAlign w:val="center"/>
          </w:tcPr>
          <w:p w14:paraId="3E7A6016" w14:textId="77777777" w:rsidR="007C67DD" w:rsidRPr="007C67DD" w:rsidRDefault="007C67DD" w:rsidP="007C67DD">
            <w:pPr>
              <w:tabs>
                <w:tab w:val="left" w:pos="284"/>
              </w:tabs>
              <w:spacing w:line="240" w:lineRule="auto"/>
              <w:rPr>
                <w:rFonts w:eastAsia="Times New Roman" w:cs="Times New Roman"/>
                <w:b/>
                <w:color w:val="000000"/>
                <w:kern w:val="0"/>
                <w:sz w:val="26"/>
                <w:szCs w:val="26"/>
                <w:lang w:val="en" w:eastAsia="en-GB"/>
                <w14:ligatures w14:val="none"/>
              </w:rPr>
            </w:pPr>
            <w:r w:rsidRPr="007C67DD">
              <w:rPr>
                <w:rFonts w:eastAsia="Times New Roman" w:cs="Times New Roman"/>
                <w:b/>
                <w:color w:val="000000"/>
                <w:kern w:val="0"/>
                <w:sz w:val="26"/>
                <w:szCs w:val="26"/>
                <w:lang w:val="en" w:eastAsia="en-GB"/>
                <w14:ligatures w14:val="none"/>
              </w:rPr>
              <w:t xml:space="preserve">- </w:t>
            </w:r>
            <w:r w:rsidRPr="007C67DD">
              <w:rPr>
                <w:rFonts w:eastAsia="Times New Roman" w:cs="Times New Roman"/>
                <w:color w:val="000000"/>
                <w:kern w:val="0"/>
                <w:sz w:val="26"/>
                <w:szCs w:val="26"/>
                <w:lang w:val="en" w:eastAsia="en-GB"/>
                <w14:ligatures w14:val="none"/>
              </w:rPr>
              <w:t>Học phần học trước</w:t>
            </w:r>
          </w:p>
        </w:tc>
        <w:tc>
          <w:tcPr>
            <w:tcW w:w="4527" w:type="dxa"/>
            <w:tcBorders>
              <w:top w:val="single" w:sz="4" w:space="0" w:color="000000"/>
              <w:left w:val="single" w:sz="4" w:space="0" w:color="000000"/>
              <w:bottom w:val="single" w:sz="4" w:space="0" w:color="000000"/>
              <w:right w:val="single" w:sz="4" w:space="0" w:color="000000"/>
            </w:tcBorders>
            <w:vAlign w:val="center"/>
          </w:tcPr>
          <w:p w14:paraId="77C51232" w14:textId="77777777" w:rsidR="007C67DD" w:rsidRPr="007C67DD" w:rsidRDefault="007C67DD" w:rsidP="007C67DD">
            <w:pPr>
              <w:tabs>
                <w:tab w:val="left" w:pos="2325"/>
              </w:tabs>
              <w:spacing w:line="240" w:lineRule="auto"/>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Không</w:t>
            </w:r>
          </w:p>
        </w:tc>
      </w:tr>
      <w:tr w:rsidR="007C67DD" w:rsidRPr="007C67DD" w14:paraId="616296A8" w14:textId="77777777" w:rsidTr="001C25B4">
        <w:tc>
          <w:tcPr>
            <w:tcW w:w="4527" w:type="dxa"/>
            <w:tcBorders>
              <w:top w:val="single" w:sz="4" w:space="0" w:color="000000"/>
              <w:left w:val="single" w:sz="4" w:space="0" w:color="000000"/>
              <w:bottom w:val="single" w:sz="4" w:space="0" w:color="000000"/>
              <w:right w:val="single" w:sz="4" w:space="0" w:color="000000"/>
            </w:tcBorders>
            <w:vAlign w:val="center"/>
          </w:tcPr>
          <w:p w14:paraId="6E941A84" w14:textId="77777777" w:rsidR="007C67DD" w:rsidRPr="007C67DD" w:rsidRDefault="007C67DD" w:rsidP="007C67DD">
            <w:pPr>
              <w:spacing w:line="240" w:lineRule="auto"/>
              <w:rPr>
                <w:rFonts w:eastAsia="Times New Roman" w:cs="Times New Roman"/>
                <w:b/>
                <w:color w:val="000000"/>
                <w:kern w:val="0"/>
                <w:sz w:val="26"/>
                <w:szCs w:val="26"/>
                <w:lang w:val="en" w:eastAsia="en-GB"/>
                <w14:ligatures w14:val="none"/>
              </w:rPr>
            </w:pPr>
            <w:r w:rsidRPr="007C67DD">
              <w:rPr>
                <w:rFonts w:eastAsia="Times New Roman" w:cs="Times New Roman"/>
                <w:b/>
                <w:color w:val="000000"/>
                <w:kern w:val="0"/>
                <w:sz w:val="26"/>
                <w:szCs w:val="26"/>
                <w:lang w:val="en" w:eastAsia="en-GB"/>
                <w14:ligatures w14:val="none"/>
              </w:rPr>
              <w:t>6) Các giảng viên phụ trách học phần:</w:t>
            </w:r>
          </w:p>
        </w:tc>
        <w:tc>
          <w:tcPr>
            <w:tcW w:w="4527" w:type="dxa"/>
            <w:tcBorders>
              <w:top w:val="single" w:sz="4" w:space="0" w:color="000000"/>
              <w:left w:val="single" w:sz="4" w:space="0" w:color="000000"/>
              <w:bottom w:val="single" w:sz="4" w:space="0" w:color="000000"/>
              <w:right w:val="single" w:sz="4" w:space="0" w:color="000000"/>
            </w:tcBorders>
            <w:vAlign w:val="center"/>
          </w:tcPr>
          <w:p w14:paraId="42CA2E64" w14:textId="77777777" w:rsidR="007C67DD" w:rsidRPr="007C67DD" w:rsidRDefault="007C67DD" w:rsidP="007C67DD">
            <w:pPr>
              <w:tabs>
                <w:tab w:val="left" w:pos="2325"/>
              </w:tabs>
              <w:spacing w:line="240" w:lineRule="auto"/>
              <w:rPr>
                <w:rFonts w:eastAsia="Times New Roman" w:cs="Times New Roman"/>
                <w:b/>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(hướng dẫn)</w:t>
            </w:r>
          </w:p>
        </w:tc>
      </w:tr>
      <w:tr w:rsidR="007C67DD" w:rsidRPr="007C67DD" w14:paraId="13C86CD5" w14:textId="77777777" w:rsidTr="001C25B4">
        <w:tc>
          <w:tcPr>
            <w:tcW w:w="4527" w:type="dxa"/>
            <w:tcBorders>
              <w:top w:val="single" w:sz="4" w:space="0" w:color="000000"/>
              <w:left w:val="single" w:sz="4" w:space="0" w:color="000000"/>
              <w:bottom w:val="single" w:sz="4" w:space="0" w:color="000000"/>
              <w:right w:val="single" w:sz="4" w:space="0" w:color="000000"/>
            </w:tcBorders>
            <w:vAlign w:val="center"/>
          </w:tcPr>
          <w:p w14:paraId="1E3A8D31" w14:textId="77777777" w:rsidR="007C67DD" w:rsidRPr="007C67DD" w:rsidRDefault="007C67DD" w:rsidP="007C67DD">
            <w:pPr>
              <w:tabs>
                <w:tab w:val="left" w:pos="284"/>
              </w:tabs>
              <w:spacing w:line="240" w:lineRule="auto"/>
              <w:rPr>
                <w:rFonts w:eastAsia="Times New Roman" w:cs="Times New Roman"/>
                <w:b/>
                <w:color w:val="000000"/>
                <w:kern w:val="0"/>
                <w:sz w:val="26"/>
                <w:szCs w:val="26"/>
                <w:lang w:val="en" w:eastAsia="en-GB"/>
                <w14:ligatures w14:val="none"/>
              </w:rPr>
            </w:pPr>
            <w:r w:rsidRPr="007C67DD">
              <w:rPr>
                <w:rFonts w:eastAsia="Times New Roman" w:cs="Times New Roman"/>
                <w:color w:val="000000"/>
                <w:kern w:val="0"/>
                <w:sz w:val="26"/>
                <w:szCs w:val="26"/>
                <w:lang w:val="en" w:eastAsia="en-GB"/>
                <w14:ligatures w14:val="none"/>
              </w:rPr>
              <w:t xml:space="preserve">- Giảng viên phụ trách chính:  </w:t>
            </w:r>
          </w:p>
        </w:tc>
        <w:tc>
          <w:tcPr>
            <w:tcW w:w="4527" w:type="dxa"/>
            <w:tcBorders>
              <w:top w:val="single" w:sz="4" w:space="0" w:color="000000"/>
              <w:left w:val="single" w:sz="4" w:space="0" w:color="000000"/>
              <w:bottom w:val="single" w:sz="4" w:space="0" w:color="000000"/>
              <w:right w:val="single" w:sz="4" w:space="0" w:color="000000"/>
            </w:tcBorders>
            <w:vAlign w:val="center"/>
          </w:tcPr>
          <w:p w14:paraId="47474254" w14:textId="77777777" w:rsidR="007C67DD" w:rsidRPr="007C67DD" w:rsidRDefault="007C67DD" w:rsidP="007C67DD">
            <w:pPr>
              <w:tabs>
                <w:tab w:val="left" w:pos="2325"/>
              </w:tabs>
              <w:spacing w:line="240" w:lineRule="auto"/>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PGS.TS. Đặng Thị Việt Đức</w:t>
            </w:r>
          </w:p>
        </w:tc>
      </w:tr>
      <w:tr w:rsidR="007C67DD" w:rsidRPr="007C67DD" w14:paraId="4559832B" w14:textId="77777777" w:rsidTr="001C25B4">
        <w:tc>
          <w:tcPr>
            <w:tcW w:w="4527" w:type="dxa"/>
            <w:tcBorders>
              <w:top w:val="single" w:sz="4" w:space="0" w:color="000000"/>
              <w:left w:val="single" w:sz="4" w:space="0" w:color="000000"/>
              <w:bottom w:val="single" w:sz="4" w:space="0" w:color="000000"/>
              <w:right w:val="single" w:sz="4" w:space="0" w:color="000000"/>
            </w:tcBorders>
            <w:vAlign w:val="center"/>
          </w:tcPr>
          <w:p w14:paraId="0B03D277" w14:textId="77777777" w:rsidR="007C67DD" w:rsidRPr="007C67DD" w:rsidRDefault="007C67DD" w:rsidP="007C67DD">
            <w:pPr>
              <w:tabs>
                <w:tab w:val="left" w:pos="284"/>
              </w:tabs>
              <w:spacing w:line="240" w:lineRule="auto"/>
              <w:rPr>
                <w:rFonts w:eastAsia="Times New Roman" w:cs="Times New Roman"/>
                <w:color w:val="000000"/>
                <w:kern w:val="0"/>
                <w:sz w:val="26"/>
                <w:szCs w:val="26"/>
                <w:lang w:val="en" w:eastAsia="en-GB"/>
                <w14:ligatures w14:val="none"/>
              </w:rPr>
            </w:pPr>
            <w:r w:rsidRPr="007C67DD">
              <w:rPr>
                <w:rFonts w:eastAsia="Times New Roman" w:cs="Times New Roman"/>
                <w:color w:val="000000"/>
                <w:kern w:val="0"/>
                <w:sz w:val="26"/>
                <w:szCs w:val="26"/>
                <w:lang w:val="en" w:eastAsia="en-GB"/>
                <w14:ligatures w14:val="none"/>
              </w:rPr>
              <w:t>- Danh sách giảng viên cùng giảng dạy:</w:t>
            </w:r>
          </w:p>
        </w:tc>
        <w:tc>
          <w:tcPr>
            <w:tcW w:w="4527" w:type="dxa"/>
            <w:tcBorders>
              <w:top w:val="single" w:sz="4" w:space="0" w:color="000000"/>
              <w:left w:val="single" w:sz="4" w:space="0" w:color="000000"/>
              <w:bottom w:val="single" w:sz="4" w:space="0" w:color="000000"/>
              <w:right w:val="single" w:sz="4" w:space="0" w:color="000000"/>
            </w:tcBorders>
            <w:vAlign w:val="center"/>
          </w:tcPr>
          <w:p w14:paraId="2CADE3B7" w14:textId="77777777" w:rsidR="007C67DD" w:rsidRPr="007C67DD" w:rsidRDefault="007C67DD" w:rsidP="007C67DD">
            <w:pPr>
              <w:tabs>
                <w:tab w:val="left" w:pos="2325"/>
              </w:tabs>
              <w:spacing w:line="240" w:lineRule="auto"/>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TS. Vũ Quang Kết</w:t>
            </w:r>
          </w:p>
          <w:p w14:paraId="2605BE12" w14:textId="77777777" w:rsidR="007C67DD" w:rsidRPr="007C67DD" w:rsidRDefault="007C67DD" w:rsidP="007C67DD">
            <w:pPr>
              <w:tabs>
                <w:tab w:val="left" w:pos="2325"/>
              </w:tabs>
              <w:spacing w:line="240" w:lineRule="auto"/>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TS. Nguyễn Thị Vân Anh</w:t>
            </w:r>
          </w:p>
        </w:tc>
      </w:tr>
      <w:tr w:rsidR="007C67DD" w:rsidRPr="007C67DD" w14:paraId="3FB84655" w14:textId="77777777" w:rsidTr="001C25B4">
        <w:tc>
          <w:tcPr>
            <w:tcW w:w="4527" w:type="dxa"/>
            <w:tcBorders>
              <w:top w:val="single" w:sz="4" w:space="0" w:color="000000"/>
              <w:left w:val="single" w:sz="4" w:space="0" w:color="000000"/>
              <w:bottom w:val="single" w:sz="4" w:space="0" w:color="000000"/>
              <w:right w:val="single" w:sz="4" w:space="0" w:color="000000"/>
            </w:tcBorders>
            <w:vAlign w:val="center"/>
          </w:tcPr>
          <w:p w14:paraId="1609DF2B" w14:textId="77777777" w:rsidR="007C67DD" w:rsidRPr="007C67DD" w:rsidRDefault="007C67DD" w:rsidP="007C67DD">
            <w:pPr>
              <w:tabs>
                <w:tab w:val="left" w:pos="284"/>
              </w:tabs>
              <w:spacing w:line="240" w:lineRule="auto"/>
              <w:rPr>
                <w:rFonts w:eastAsia="Times New Roman" w:cs="Times New Roman"/>
                <w:color w:val="000000"/>
                <w:kern w:val="0"/>
                <w:sz w:val="26"/>
                <w:szCs w:val="26"/>
                <w:lang w:val="en" w:eastAsia="en-GB"/>
                <w14:ligatures w14:val="none"/>
              </w:rPr>
            </w:pPr>
            <w:r w:rsidRPr="007C67DD">
              <w:rPr>
                <w:rFonts w:eastAsia="Times New Roman" w:cs="Times New Roman"/>
                <w:color w:val="000000"/>
                <w:kern w:val="0"/>
                <w:sz w:val="26"/>
                <w:szCs w:val="26"/>
                <w:lang w:val="en" w:eastAsia="en-GB"/>
                <w14:ligatures w14:val="none"/>
              </w:rPr>
              <w:t>- Khoa/ Bộ môn phụ trách giảng dạy:</w:t>
            </w:r>
          </w:p>
        </w:tc>
        <w:tc>
          <w:tcPr>
            <w:tcW w:w="4527" w:type="dxa"/>
            <w:tcBorders>
              <w:top w:val="single" w:sz="4" w:space="0" w:color="000000"/>
              <w:left w:val="single" w:sz="4" w:space="0" w:color="000000"/>
              <w:bottom w:val="single" w:sz="4" w:space="0" w:color="000000"/>
              <w:right w:val="single" w:sz="4" w:space="0" w:color="000000"/>
            </w:tcBorders>
            <w:vAlign w:val="center"/>
          </w:tcPr>
          <w:p w14:paraId="13C3203B" w14:textId="77777777" w:rsidR="007C67DD" w:rsidRPr="007C67DD" w:rsidRDefault="007C67DD" w:rsidP="007C67DD">
            <w:pPr>
              <w:tabs>
                <w:tab w:val="left" w:pos="2325"/>
              </w:tabs>
              <w:spacing w:line="240" w:lineRule="auto"/>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Khoa TCKT 1/Bộ môn Tài chính</w:t>
            </w:r>
          </w:p>
        </w:tc>
      </w:tr>
      <w:tr w:rsidR="007C67DD" w:rsidRPr="007C67DD" w14:paraId="6286FEF9" w14:textId="77777777" w:rsidTr="001C25B4">
        <w:tc>
          <w:tcPr>
            <w:tcW w:w="4527" w:type="dxa"/>
            <w:tcBorders>
              <w:top w:val="single" w:sz="4" w:space="0" w:color="000000"/>
              <w:left w:val="single" w:sz="4" w:space="0" w:color="000000"/>
              <w:bottom w:val="single" w:sz="4" w:space="0" w:color="000000"/>
              <w:right w:val="single" w:sz="4" w:space="0" w:color="000000"/>
            </w:tcBorders>
            <w:vAlign w:val="center"/>
          </w:tcPr>
          <w:p w14:paraId="1B6F0EFC" w14:textId="77777777" w:rsidR="007C67DD" w:rsidRPr="007C67DD" w:rsidRDefault="007C67DD" w:rsidP="007C67DD">
            <w:pPr>
              <w:spacing w:line="240" w:lineRule="auto"/>
              <w:rPr>
                <w:rFonts w:eastAsia="Times New Roman" w:cs="Times New Roman"/>
                <w:color w:val="000000"/>
                <w:kern w:val="0"/>
                <w:sz w:val="26"/>
                <w:szCs w:val="26"/>
                <w:lang w:val="en" w:eastAsia="en-GB"/>
                <w14:ligatures w14:val="none"/>
              </w:rPr>
            </w:pPr>
            <w:r w:rsidRPr="007C67DD">
              <w:rPr>
                <w:rFonts w:eastAsia="Times New Roman" w:cs="Times New Roman"/>
                <w:b/>
                <w:color w:val="000000"/>
                <w:kern w:val="0"/>
                <w:sz w:val="26"/>
                <w:szCs w:val="26"/>
                <w:lang w:val="en" w:eastAsia="en-GB"/>
                <w14:ligatures w14:val="none"/>
              </w:rPr>
              <w:t>7) Loại học phần:</w:t>
            </w:r>
          </w:p>
        </w:tc>
        <w:tc>
          <w:tcPr>
            <w:tcW w:w="4527" w:type="dxa"/>
            <w:tcBorders>
              <w:top w:val="single" w:sz="4" w:space="0" w:color="000000"/>
              <w:left w:val="single" w:sz="4" w:space="0" w:color="000000"/>
              <w:bottom w:val="single" w:sz="4" w:space="0" w:color="000000"/>
              <w:right w:val="single" w:sz="4" w:space="0" w:color="000000"/>
            </w:tcBorders>
            <w:vAlign w:val="center"/>
          </w:tcPr>
          <w:p w14:paraId="0E9EA6CD" w14:textId="77777777" w:rsidR="007C67DD" w:rsidRPr="007C67DD" w:rsidRDefault="007C67DD" w:rsidP="007C67DD">
            <w:pPr>
              <w:tabs>
                <w:tab w:val="left" w:pos="2325"/>
              </w:tabs>
              <w:spacing w:line="240" w:lineRule="auto"/>
              <w:rPr>
                <w:rFonts w:eastAsia="Times New Roman" w:cs="Times New Roman"/>
                <w:color w:val="000000"/>
                <w:kern w:val="0"/>
                <w:szCs w:val="24"/>
                <w:lang w:val="en" w:eastAsia="en-GB"/>
                <w14:ligatures w14:val="none"/>
              </w:rPr>
            </w:pPr>
            <w:r w:rsidRPr="007C67DD">
              <w:rPr>
                <w:rFonts w:eastAsia="Times New Roman" w:cs="Times New Roman"/>
                <w:noProof/>
                <w:color w:val="0000FF"/>
                <w:kern w:val="0"/>
                <w:sz w:val="26"/>
                <w:szCs w:val="26"/>
                <w:lang w:val="en" w:eastAsia="en-GB"/>
                <w14:ligatures w14:val="none"/>
              </w:rPr>
              <w:drawing>
                <wp:inline distT="0" distB="0" distL="0" distR="0" wp14:anchorId="531143BD" wp14:editId="58608BD1">
                  <wp:extent cx="190500" cy="190500"/>
                  <wp:effectExtent l="0" t="0" r="0" b="0"/>
                  <wp:docPr id="190001077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190500" cy="190500"/>
                          </a:xfrm>
                          <a:prstGeom prst="rect">
                            <a:avLst/>
                          </a:prstGeom>
                          <a:ln/>
                        </pic:spPr>
                      </pic:pic>
                    </a:graphicData>
                  </a:graphic>
                </wp:inline>
              </w:drawing>
            </w:r>
            <w:r w:rsidRPr="007C67DD">
              <w:rPr>
                <w:rFonts w:eastAsia="Times New Roman" w:cs="Times New Roman"/>
                <w:color w:val="000000"/>
                <w:kern w:val="0"/>
                <w:szCs w:val="24"/>
                <w:lang w:val="en" w:eastAsia="en-GB"/>
                <w14:ligatures w14:val="none"/>
              </w:rPr>
              <w:t xml:space="preserve"> Bắt buộc       </w:t>
            </w:r>
            <w:r w:rsidRPr="007C67DD">
              <w:rPr>
                <w:rFonts w:ascii="Segoe UI Emoji" w:eastAsia="Times New Roman" w:hAnsi="Segoe UI Emoji" w:cs="Segoe UI Emoji"/>
                <w:color w:val="000000"/>
                <w:kern w:val="0"/>
                <w:szCs w:val="24"/>
                <w:lang w:val="en" w:eastAsia="en-GB"/>
                <w14:ligatures w14:val="none"/>
              </w:rPr>
              <w:t>⬜</w:t>
            </w:r>
            <w:r w:rsidRPr="007C67DD">
              <w:rPr>
                <w:rFonts w:eastAsia="Times New Roman" w:cs="Times New Roman"/>
                <w:color w:val="000000"/>
                <w:kern w:val="0"/>
                <w:szCs w:val="24"/>
                <w:lang w:val="en" w:eastAsia="en-GB"/>
                <w14:ligatures w14:val="none"/>
              </w:rPr>
              <w:t xml:space="preserve"> Tự chọn tự do </w:t>
            </w:r>
          </w:p>
          <w:p w14:paraId="7771C45C" w14:textId="77777777" w:rsidR="007C67DD" w:rsidRPr="007C67DD" w:rsidRDefault="007C67DD" w:rsidP="007C67DD">
            <w:pPr>
              <w:tabs>
                <w:tab w:val="left" w:pos="2325"/>
              </w:tabs>
              <w:spacing w:line="240" w:lineRule="auto"/>
              <w:rPr>
                <w:rFonts w:eastAsia="Times New Roman" w:cs="Times New Roman"/>
                <w:color w:val="000000"/>
                <w:kern w:val="0"/>
                <w:szCs w:val="24"/>
                <w:lang w:val="en" w:eastAsia="en-GB"/>
                <w14:ligatures w14:val="none"/>
              </w:rPr>
            </w:pPr>
            <w:r w:rsidRPr="007C67DD">
              <w:rPr>
                <w:rFonts w:ascii="Segoe UI Emoji" w:eastAsia="Times New Roman" w:hAnsi="Segoe UI Emoji" w:cs="Segoe UI Emoji"/>
                <w:color w:val="000000"/>
                <w:kern w:val="0"/>
                <w:szCs w:val="24"/>
                <w:lang w:val="en" w:eastAsia="en-GB"/>
                <w14:ligatures w14:val="none"/>
              </w:rPr>
              <w:t>⬜</w:t>
            </w:r>
            <w:r w:rsidRPr="007C67DD">
              <w:rPr>
                <w:rFonts w:eastAsia="Times New Roman" w:cs="Times New Roman"/>
                <w:color w:val="000000"/>
                <w:kern w:val="0"/>
                <w:szCs w:val="24"/>
                <w:lang w:val="en" w:eastAsia="en-GB"/>
                <w14:ligatures w14:val="none"/>
              </w:rPr>
              <w:t xml:space="preserve"> Tự chọn theo định hướng (bắt buộc)</w:t>
            </w:r>
          </w:p>
        </w:tc>
      </w:tr>
      <w:tr w:rsidR="007C67DD" w:rsidRPr="007C67DD" w14:paraId="3B08FE65" w14:textId="77777777" w:rsidTr="001C25B4">
        <w:tc>
          <w:tcPr>
            <w:tcW w:w="4527" w:type="dxa"/>
            <w:tcBorders>
              <w:top w:val="single" w:sz="4" w:space="0" w:color="000000"/>
              <w:left w:val="single" w:sz="4" w:space="0" w:color="000000"/>
              <w:bottom w:val="single" w:sz="4" w:space="0" w:color="000000"/>
              <w:right w:val="single" w:sz="4" w:space="0" w:color="000000"/>
            </w:tcBorders>
            <w:vAlign w:val="center"/>
          </w:tcPr>
          <w:p w14:paraId="6FF0728B" w14:textId="77777777" w:rsidR="007C67DD" w:rsidRPr="007C67DD" w:rsidRDefault="007C67DD" w:rsidP="007C67DD">
            <w:pPr>
              <w:spacing w:line="240" w:lineRule="auto"/>
              <w:rPr>
                <w:rFonts w:eastAsia="Times New Roman" w:cs="Times New Roman"/>
                <w:color w:val="000000"/>
                <w:kern w:val="0"/>
                <w:sz w:val="26"/>
                <w:szCs w:val="26"/>
                <w:lang w:val="en" w:eastAsia="en-GB"/>
                <w14:ligatures w14:val="none"/>
              </w:rPr>
            </w:pPr>
            <w:r w:rsidRPr="007C67DD">
              <w:rPr>
                <w:rFonts w:eastAsia="Times New Roman" w:cs="Times New Roman"/>
                <w:b/>
                <w:color w:val="000000"/>
                <w:kern w:val="0"/>
                <w:sz w:val="26"/>
                <w:szCs w:val="26"/>
                <w:lang w:val="en" w:eastAsia="en-GB"/>
                <w14:ligatures w14:val="none"/>
              </w:rPr>
              <w:t>8) Thuộc thành phần học tập (modules)</w:t>
            </w:r>
          </w:p>
        </w:tc>
        <w:tc>
          <w:tcPr>
            <w:tcW w:w="4527" w:type="dxa"/>
            <w:tcBorders>
              <w:top w:val="single" w:sz="4" w:space="0" w:color="000000"/>
              <w:left w:val="single" w:sz="4" w:space="0" w:color="000000"/>
              <w:bottom w:val="single" w:sz="4" w:space="0" w:color="000000"/>
              <w:right w:val="single" w:sz="4" w:space="0" w:color="000000"/>
            </w:tcBorders>
            <w:vAlign w:val="center"/>
          </w:tcPr>
          <w:p w14:paraId="76672166" w14:textId="77777777" w:rsidR="007C67DD" w:rsidRPr="007C67DD" w:rsidRDefault="007C67DD" w:rsidP="007C67DD">
            <w:pPr>
              <w:tabs>
                <w:tab w:val="left" w:pos="4144"/>
              </w:tabs>
              <w:spacing w:line="240" w:lineRule="auto"/>
              <w:rPr>
                <w:rFonts w:eastAsia="Times New Roman" w:cs="Times New Roman"/>
                <w:color w:val="000000"/>
                <w:kern w:val="0"/>
                <w:szCs w:val="24"/>
                <w:lang w:val="en" w:eastAsia="en-GB"/>
                <w14:ligatures w14:val="none"/>
              </w:rPr>
            </w:pPr>
            <w:r w:rsidRPr="007C67DD">
              <w:rPr>
                <w:rFonts w:ascii="Segoe UI Emoji" w:eastAsia="Times New Roman" w:hAnsi="Segoe UI Emoji" w:cs="Segoe UI Emoji"/>
                <w:color w:val="000000"/>
                <w:kern w:val="0"/>
                <w:szCs w:val="24"/>
                <w:lang w:val="en" w:eastAsia="en-GB"/>
                <w14:ligatures w14:val="none"/>
              </w:rPr>
              <w:t>⬜</w:t>
            </w:r>
            <w:r w:rsidRPr="007C67DD">
              <w:rPr>
                <w:rFonts w:eastAsia="Times New Roman" w:cs="Times New Roman"/>
                <w:color w:val="000000"/>
                <w:kern w:val="0"/>
                <w:szCs w:val="24"/>
                <w:lang w:val="en" w:eastAsia="en-GB"/>
                <w14:ligatures w14:val="none"/>
              </w:rPr>
              <w:t xml:space="preserve"> Giáo dục đại cương (chung, khoa học cơ bản, kỹ năng) </w:t>
            </w:r>
          </w:p>
          <w:p w14:paraId="6D793D43" w14:textId="77777777" w:rsidR="007C67DD" w:rsidRPr="007C67DD" w:rsidRDefault="007C67DD" w:rsidP="007C67DD">
            <w:pPr>
              <w:tabs>
                <w:tab w:val="left" w:pos="4144"/>
              </w:tabs>
              <w:spacing w:line="240" w:lineRule="auto"/>
              <w:rPr>
                <w:rFonts w:eastAsia="Times New Roman" w:cs="Times New Roman"/>
                <w:color w:val="000000"/>
                <w:kern w:val="0"/>
                <w:szCs w:val="24"/>
                <w:lang w:val="en" w:eastAsia="en-GB"/>
                <w14:ligatures w14:val="none"/>
              </w:rPr>
            </w:pPr>
            <w:r w:rsidRPr="007C67DD">
              <w:rPr>
                <w:rFonts w:ascii="Segoe UI Emoji" w:eastAsia="Times New Roman" w:hAnsi="Segoe UI Emoji" w:cs="Segoe UI Emoji"/>
                <w:color w:val="000000"/>
                <w:kern w:val="0"/>
                <w:szCs w:val="24"/>
                <w:lang w:val="en" w:eastAsia="en-GB"/>
                <w14:ligatures w14:val="none"/>
              </w:rPr>
              <w:t>⬜</w:t>
            </w:r>
            <w:r w:rsidRPr="007C67DD">
              <w:rPr>
                <w:rFonts w:eastAsia="Times New Roman" w:cs="Times New Roman"/>
                <w:color w:val="000000"/>
                <w:kern w:val="0"/>
                <w:szCs w:val="24"/>
                <w:lang w:val="en" w:eastAsia="en-GB"/>
                <w14:ligatures w14:val="none"/>
              </w:rPr>
              <w:t xml:space="preserve"> Cơ sở khối ngành (nhóm ngành/lĩnh vực)</w:t>
            </w:r>
          </w:p>
          <w:p w14:paraId="5F30333E" w14:textId="77777777" w:rsidR="007C67DD" w:rsidRPr="007C67DD" w:rsidRDefault="007C67DD" w:rsidP="007C67DD">
            <w:pPr>
              <w:tabs>
                <w:tab w:val="left" w:pos="4144"/>
              </w:tabs>
              <w:spacing w:line="240" w:lineRule="auto"/>
              <w:rPr>
                <w:rFonts w:eastAsia="Times New Roman" w:cs="Times New Roman"/>
                <w:color w:val="000000"/>
                <w:kern w:val="0"/>
                <w:szCs w:val="24"/>
                <w:lang w:val="en" w:eastAsia="en-GB"/>
                <w14:ligatures w14:val="none"/>
              </w:rPr>
            </w:pPr>
            <w:r w:rsidRPr="007C67DD">
              <w:rPr>
                <w:rFonts w:eastAsia="Times New Roman" w:cs="Times New Roman"/>
                <w:noProof/>
                <w:color w:val="000000"/>
                <w:kern w:val="0"/>
                <w:szCs w:val="24"/>
                <w:lang w:val="en" w:eastAsia="en-GB"/>
                <w14:ligatures w14:val="none"/>
              </w:rPr>
              <w:drawing>
                <wp:inline distT="0" distB="0" distL="0" distR="0" wp14:anchorId="0AE0A8D2" wp14:editId="67B9363C">
                  <wp:extent cx="190500" cy="190500"/>
                  <wp:effectExtent l="0" t="0" r="0" b="0"/>
                  <wp:docPr id="190001078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190500" cy="190500"/>
                          </a:xfrm>
                          <a:prstGeom prst="rect">
                            <a:avLst/>
                          </a:prstGeom>
                          <a:ln/>
                        </pic:spPr>
                      </pic:pic>
                    </a:graphicData>
                  </a:graphic>
                </wp:inline>
              </w:drawing>
            </w:r>
            <w:r w:rsidRPr="007C67DD">
              <w:rPr>
                <w:rFonts w:eastAsia="Times New Roman" w:cs="Times New Roman"/>
                <w:color w:val="000000"/>
                <w:kern w:val="0"/>
                <w:szCs w:val="24"/>
                <w:lang w:val="en" w:eastAsia="en-GB"/>
                <w14:ligatures w14:val="none"/>
              </w:rPr>
              <w:t xml:space="preserve"> Cơ sở ngành</w:t>
            </w:r>
          </w:p>
          <w:p w14:paraId="572AADC2" w14:textId="77777777" w:rsidR="007C67DD" w:rsidRPr="007C67DD" w:rsidRDefault="007C67DD" w:rsidP="007C67DD">
            <w:pPr>
              <w:tabs>
                <w:tab w:val="left" w:pos="4144"/>
              </w:tabs>
              <w:spacing w:line="240" w:lineRule="auto"/>
              <w:rPr>
                <w:rFonts w:eastAsia="Times New Roman" w:cs="Times New Roman"/>
                <w:color w:val="000000"/>
                <w:kern w:val="0"/>
                <w:szCs w:val="24"/>
                <w:lang w:val="en" w:eastAsia="en-GB"/>
                <w14:ligatures w14:val="none"/>
              </w:rPr>
            </w:pPr>
            <w:r w:rsidRPr="007C67DD">
              <w:rPr>
                <w:rFonts w:ascii="Segoe UI Emoji" w:eastAsia="Times New Roman" w:hAnsi="Segoe UI Emoji" w:cs="Segoe UI Emoji"/>
                <w:color w:val="000000"/>
                <w:kern w:val="0"/>
                <w:szCs w:val="24"/>
                <w:lang w:val="en" w:eastAsia="en-GB"/>
                <w14:ligatures w14:val="none"/>
              </w:rPr>
              <w:t>⬜</w:t>
            </w:r>
            <w:r w:rsidRPr="007C67DD">
              <w:rPr>
                <w:rFonts w:eastAsia="Times New Roman" w:cs="Times New Roman"/>
                <w:color w:val="000000"/>
                <w:kern w:val="0"/>
                <w:szCs w:val="24"/>
                <w:lang w:val="en" w:eastAsia="en-GB"/>
                <w14:ligatures w14:val="none"/>
              </w:rPr>
              <w:t xml:space="preserve"> Chuyên ngành     </w:t>
            </w:r>
          </w:p>
          <w:p w14:paraId="1B58DC52" w14:textId="77777777" w:rsidR="007C67DD" w:rsidRPr="007C67DD" w:rsidRDefault="00000000" w:rsidP="007C67DD">
            <w:pPr>
              <w:tabs>
                <w:tab w:val="left" w:pos="4144"/>
              </w:tabs>
              <w:spacing w:line="240" w:lineRule="auto"/>
              <w:rPr>
                <w:rFonts w:eastAsia="Times New Roman" w:cs="Times New Roman"/>
                <w:color w:val="000000"/>
                <w:kern w:val="0"/>
                <w:szCs w:val="24"/>
                <w:lang w:val="en" w:eastAsia="en-GB"/>
                <w14:ligatures w14:val="none"/>
              </w:rPr>
            </w:pPr>
            <w:sdt>
              <w:sdtPr>
                <w:rPr>
                  <w:rFonts w:eastAsia="Times New Roman" w:cs="Times New Roman"/>
                  <w:color w:val="000000"/>
                  <w:kern w:val="0"/>
                  <w:szCs w:val="24"/>
                  <w:lang w:val="en" w:eastAsia="en-GB"/>
                  <w14:ligatures w14:val="none"/>
                </w:rPr>
                <w:tag w:val="goog_rdk_1"/>
                <w:id w:val="137390325"/>
              </w:sdtPr>
              <w:sdtContent>
                <w:r w:rsidR="007C67DD" w:rsidRPr="007C67DD">
                  <w:rPr>
                    <w:rFonts w:ascii="Segoe UI Emoji" w:eastAsia="Times New Roman" w:hAnsi="Segoe UI Emoji" w:cs="Segoe UI Emoji"/>
                    <w:color w:val="000000"/>
                    <w:kern w:val="0"/>
                    <w:szCs w:val="24"/>
                    <w:lang w:val="en" w:eastAsia="en-GB"/>
                    <w14:ligatures w14:val="none"/>
                  </w:rPr>
                  <w:t>⬜</w:t>
                </w:r>
              </w:sdtContent>
            </w:sdt>
            <w:r w:rsidR="007C67DD" w:rsidRPr="007C67DD">
              <w:rPr>
                <w:rFonts w:eastAsia="Times New Roman" w:cs="Times New Roman"/>
                <w:color w:val="000000"/>
                <w:kern w:val="0"/>
                <w:szCs w:val="24"/>
                <w:lang w:val="en" w:eastAsia="en-GB"/>
                <w14:ligatures w14:val="none"/>
              </w:rPr>
              <w:t xml:space="preserve"> Thực tập/ Đồ án tốt nghiệp/ Khóa luận tốt nghiệp </w:t>
            </w:r>
          </w:p>
        </w:tc>
      </w:tr>
      <w:tr w:rsidR="007C67DD" w:rsidRPr="007C67DD" w14:paraId="60225945" w14:textId="77777777" w:rsidTr="001C25B4">
        <w:tc>
          <w:tcPr>
            <w:tcW w:w="4527" w:type="dxa"/>
            <w:tcBorders>
              <w:top w:val="single" w:sz="4" w:space="0" w:color="000000"/>
              <w:left w:val="single" w:sz="4" w:space="0" w:color="000000"/>
              <w:bottom w:val="single" w:sz="4" w:space="0" w:color="000000"/>
              <w:right w:val="single" w:sz="4" w:space="0" w:color="000000"/>
            </w:tcBorders>
            <w:vAlign w:val="center"/>
          </w:tcPr>
          <w:p w14:paraId="631442E7" w14:textId="77777777" w:rsidR="007C67DD" w:rsidRPr="007C67DD" w:rsidRDefault="007C67DD" w:rsidP="007C67DD">
            <w:pPr>
              <w:spacing w:line="240" w:lineRule="auto"/>
              <w:rPr>
                <w:rFonts w:eastAsia="Times New Roman" w:cs="Times New Roman"/>
                <w:b/>
                <w:color w:val="000000"/>
                <w:kern w:val="0"/>
                <w:sz w:val="26"/>
                <w:szCs w:val="26"/>
                <w:lang w:val="en" w:eastAsia="en-GB"/>
                <w14:ligatures w14:val="none"/>
              </w:rPr>
            </w:pPr>
            <w:r w:rsidRPr="007C67DD">
              <w:rPr>
                <w:rFonts w:eastAsia="Times New Roman" w:cs="Times New Roman"/>
                <w:b/>
                <w:color w:val="000000"/>
                <w:kern w:val="0"/>
                <w:sz w:val="26"/>
                <w:szCs w:val="26"/>
                <w:lang w:val="en" w:eastAsia="en-GB"/>
                <w14:ligatures w14:val="none"/>
              </w:rPr>
              <w:t xml:space="preserve">9) Ngôn ngữ giảng dạy </w:t>
            </w:r>
          </w:p>
        </w:tc>
        <w:tc>
          <w:tcPr>
            <w:tcW w:w="4527" w:type="dxa"/>
            <w:tcBorders>
              <w:top w:val="single" w:sz="4" w:space="0" w:color="000000"/>
              <w:left w:val="single" w:sz="4" w:space="0" w:color="000000"/>
              <w:bottom w:val="single" w:sz="4" w:space="0" w:color="000000"/>
              <w:right w:val="single" w:sz="4" w:space="0" w:color="000000"/>
            </w:tcBorders>
            <w:vAlign w:val="center"/>
          </w:tcPr>
          <w:p w14:paraId="1B578C6F" w14:textId="77777777" w:rsidR="007C67DD" w:rsidRPr="007C67DD" w:rsidRDefault="007C67DD" w:rsidP="007C67DD">
            <w:pPr>
              <w:tabs>
                <w:tab w:val="left" w:pos="4144"/>
              </w:tabs>
              <w:spacing w:line="240" w:lineRule="auto"/>
              <w:rPr>
                <w:rFonts w:eastAsia="Times New Roman" w:cs="Times New Roman"/>
                <w:color w:val="000000"/>
                <w:kern w:val="0"/>
                <w:szCs w:val="24"/>
                <w:lang w:val="en" w:eastAsia="en-GB"/>
                <w14:ligatures w14:val="none"/>
              </w:rPr>
            </w:pPr>
            <w:r w:rsidRPr="007C67DD">
              <w:rPr>
                <w:rFonts w:eastAsia="Times New Roman" w:cs="Times New Roman"/>
                <w:noProof/>
                <w:color w:val="0000FF"/>
                <w:kern w:val="0"/>
                <w:sz w:val="26"/>
                <w:szCs w:val="26"/>
                <w:lang w:val="en" w:eastAsia="en-GB"/>
                <w14:ligatures w14:val="none"/>
              </w:rPr>
              <w:drawing>
                <wp:inline distT="0" distB="0" distL="0" distR="0" wp14:anchorId="4762939B" wp14:editId="2BC58C28">
                  <wp:extent cx="190500" cy="190500"/>
                  <wp:effectExtent l="0" t="0" r="0" b="0"/>
                  <wp:docPr id="190001077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190500" cy="190500"/>
                          </a:xfrm>
                          <a:prstGeom prst="rect">
                            <a:avLst/>
                          </a:prstGeom>
                          <a:ln/>
                        </pic:spPr>
                      </pic:pic>
                    </a:graphicData>
                  </a:graphic>
                </wp:inline>
              </w:drawing>
            </w:r>
            <w:r w:rsidRPr="007C67DD">
              <w:rPr>
                <w:rFonts w:eastAsia="Times New Roman" w:cs="Times New Roman"/>
                <w:color w:val="000000"/>
                <w:kern w:val="0"/>
                <w:szCs w:val="24"/>
                <w:lang w:val="en" w:eastAsia="en-GB"/>
                <w14:ligatures w14:val="none"/>
              </w:rPr>
              <w:t xml:space="preserve"> Tiếng Việt    </w:t>
            </w:r>
          </w:p>
          <w:p w14:paraId="08B3431D" w14:textId="77777777" w:rsidR="007C67DD" w:rsidRPr="007C67DD" w:rsidRDefault="00000000" w:rsidP="007C67DD">
            <w:pPr>
              <w:tabs>
                <w:tab w:val="left" w:pos="4144"/>
              </w:tabs>
              <w:spacing w:line="240" w:lineRule="auto"/>
              <w:rPr>
                <w:rFonts w:eastAsia="Times New Roman" w:cs="Times New Roman"/>
                <w:color w:val="000000"/>
                <w:kern w:val="0"/>
                <w:szCs w:val="24"/>
                <w:lang w:val="en" w:eastAsia="en-GB"/>
                <w14:ligatures w14:val="none"/>
              </w:rPr>
            </w:pPr>
            <w:sdt>
              <w:sdtPr>
                <w:rPr>
                  <w:rFonts w:eastAsia="Times New Roman" w:cs="Times New Roman"/>
                  <w:color w:val="0000FF"/>
                  <w:kern w:val="0"/>
                  <w:sz w:val="26"/>
                  <w:szCs w:val="26"/>
                  <w:lang w:val="en" w:eastAsia="en-GB"/>
                  <w14:ligatures w14:val="none"/>
                </w:rPr>
                <w:tag w:val="goog_rdk_2"/>
                <w:id w:val="-1833444582"/>
              </w:sdtPr>
              <w:sdtContent>
                <w:r w:rsidR="007C67DD" w:rsidRPr="007C67DD">
                  <w:rPr>
                    <w:rFonts w:ascii="Segoe UI Emoji" w:eastAsia="Fira Mono" w:hAnsi="Segoe UI Emoji" w:cs="Segoe UI Emoji"/>
                    <w:color w:val="000000"/>
                    <w:kern w:val="0"/>
                    <w:szCs w:val="24"/>
                    <w:lang w:val="en" w:eastAsia="en-GB"/>
                    <w14:ligatures w14:val="none"/>
                  </w:rPr>
                  <w:t>⬜</w:t>
                </w:r>
              </w:sdtContent>
            </w:sdt>
            <w:r w:rsidR="007C67DD" w:rsidRPr="007C67DD">
              <w:rPr>
                <w:rFonts w:eastAsia="Times New Roman" w:cs="Times New Roman"/>
                <w:color w:val="000000"/>
                <w:kern w:val="0"/>
                <w:szCs w:val="24"/>
                <w:lang w:val="en" w:eastAsia="en-GB"/>
                <w14:ligatures w14:val="none"/>
              </w:rPr>
              <w:t xml:space="preserve"> Tiếng Anh </w:t>
            </w:r>
          </w:p>
        </w:tc>
      </w:tr>
      <w:tr w:rsidR="007C67DD" w:rsidRPr="007C67DD" w14:paraId="6903D8F1" w14:textId="77777777" w:rsidTr="001C25B4">
        <w:tc>
          <w:tcPr>
            <w:tcW w:w="4527" w:type="dxa"/>
            <w:tcBorders>
              <w:top w:val="single" w:sz="4" w:space="0" w:color="000000"/>
              <w:left w:val="single" w:sz="4" w:space="0" w:color="000000"/>
              <w:bottom w:val="single" w:sz="4" w:space="0" w:color="000000"/>
              <w:right w:val="single" w:sz="4" w:space="0" w:color="000000"/>
            </w:tcBorders>
            <w:vAlign w:val="center"/>
          </w:tcPr>
          <w:p w14:paraId="20C78C94" w14:textId="77777777" w:rsidR="007C67DD" w:rsidRPr="007C67DD" w:rsidRDefault="007C67DD" w:rsidP="007C67DD">
            <w:pPr>
              <w:spacing w:line="240" w:lineRule="auto"/>
              <w:rPr>
                <w:rFonts w:eastAsia="Times New Roman" w:cs="Times New Roman"/>
                <w:b/>
                <w:color w:val="000000"/>
                <w:kern w:val="0"/>
                <w:szCs w:val="24"/>
                <w:lang w:val="en" w:eastAsia="en-GB"/>
                <w14:ligatures w14:val="none"/>
              </w:rPr>
            </w:pPr>
            <w:r w:rsidRPr="007C67DD">
              <w:rPr>
                <w:rFonts w:eastAsia="Times New Roman" w:cs="Times New Roman"/>
                <w:b/>
                <w:color w:val="000000"/>
                <w:kern w:val="0"/>
                <w:szCs w:val="24"/>
                <w:lang w:val="en" w:eastAsia="en-GB"/>
                <w14:ligatures w14:val="none"/>
              </w:rPr>
              <w:t xml:space="preserve">10) Phương thức giảng dạy </w:t>
            </w:r>
          </w:p>
        </w:tc>
        <w:tc>
          <w:tcPr>
            <w:tcW w:w="4527" w:type="dxa"/>
            <w:tcBorders>
              <w:top w:val="single" w:sz="4" w:space="0" w:color="000000"/>
              <w:left w:val="single" w:sz="4" w:space="0" w:color="000000"/>
              <w:bottom w:val="single" w:sz="4" w:space="0" w:color="000000"/>
              <w:right w:val="single" w:sz="4" w:space="0" w:color="000000"/>
            </w:tcBorders>
            <w:vAlign w:val="center"/>
          </w:tcPr>
          <w:p w14:paraId="2268BB72" w14:textId="77777777" w:rsidR="007C67DD" w:rsidRPr="007C67DD" w:rsidRDefault="007C67DD" w:rsidP="007C67DD">
            <w:pPr>
              <w:tabs>
                <w:tab w:val="left" w:pos="4144"/>
              </w:tabs>
              <w:spacing w:line="240" w:lineRule="auto"/>
              <w:rPr>
                <w:rFonts w:eastAsia="Times New Roman" w:cs="Times New Roman"/>
                <w:color w:val="000000"/>
                <w:kern w:val="0"/>
                <w:szCs w:val="24"/>
                <w:lang w:val="en" w:eastAsia="en-GB"/>
                <w14:ligatures w14:val="none"/>
              </w:rPr>
            </w:pPr>
            <w:r w:rsidRPr="007C67DD">
              <w:rPr>
                <w:rFonts w:eastAsia="Times New Roman" w:cs="Times New Roman"/>
                <w:noProof/>
                <w:color w:val="0000FF"/>
                <w:kern w:val="0"/>
                <w:sz w:val="26"/>
                <w:szCs w:val="26"/>
                <w:lang w:val="en" w:eastAsia="en-GB"/>
                <w14:ligatures w14:val="none"/>
              </w:rPr>
              <w:drawing>
                <wp:inline distT="0" distB="0" distL="0" distR="0" wp14:anchorId="549EB51E" wp14:editId="679730E3">
                  <wp:extent cx="190500" cy="190500"/>
                  <wp:effectExtent l="0" t="0" r="0" b="0"/>
                  <wp:docPr id="190001078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190500" cy="190500"/>
                          </a:xfrm>
                          <a:prstGeom prst="rect">
                            <a:avLst/>
                          </a:prstGeom>
                          <a:ln/>
                        </pic:spPr>
                      </pic:pic>
                    </a:graphicData>
                  </a:graphic>
                </wp:inline>
              </w:drawing>
            </w:r>
            <w:r w:rsidRPr="007C67DD">
              <w:rPr>
                <w:rFonts w:eastAsia="Times New Roman" w:cs="Times New Roman"/>
                <w:color w:val="000000"/>
                <w:kern w:val="0"/>
                <w:szCs w:val="24"/>
                <w:lang w:val="en" w:eastAsia="en-GB"/>
                <w14:ligatures w14:val="none"/>
              </w:rPr>
              <w:t xml:space="preserve"> Trực tiếp    </w:t>
            </w:r>
          </w:p>
          <w:p w14:paraId="26EBC84D" w14:textId="77777777" w:rsidR="007C67DD" w:rsidRPr="007C67DD" w:rsidRDefault="00000000" w:rsidP="007C67DD">
            <w:pPr>
              <w:tabs>
                <w:tab w:val="left" w:pos="4144"/>
              </w:tabs>
              <w:spacing w:line="240" w:lineRule="auto"/>
              <w:rPr>
                <w:rFonts w:eastAsia="Times New Roman" w:cs="Times New Roman"/>
                <w:color w:val="000000"/>
                <w:kern w:val="0"/>
                <w:szCs w:val="24"/>
                <w:lang w:val="en" w:eastAsia="en-GB"/>
                <w14:ligatures w14:val="none"/>
              </w:rPr>
            </w:pPr>
            <w:sdt>
              <w:sdtPr>
                <w:rPr>
                  <w:rFonts w:eastAsia="Times New Roman" w:cs="Times New Roman"/>
                  <w:color w:val="0000FF"/>
                  <w:kern w:val="0"/>
                  <w:sz w:val="26"/>
                  <w:szCs w:val="26"/>
                  <w:lang w:val="en" w:eastAsia="en-GB"/>
                  <w14:ligatures w14:val="none"/>
                </w:rPr>
                <w:tag w:val="goog_rdk_3"/>
                <w:id w:val="-75360078"/>
              </w:sdtPr>
              <w:sdtContent>
                <w:r w:rsidR="007C67DD" w:rsidRPr="007C67DD">
                  <w:rPr>
                    <w:rFonts w:ascii="Segoe UI Emoji" w:eastAsia="Fira Mono" w:hAnsi="Segoe UI Emoji" w:cs="Segoe UI Emoji"/>
                    <w:color w:val="000000"/>
                    <w:kern w:val="0"/>
                    <w:szCs w:val="24"/>
                    <w:lang w:val="en" w:eastAsia="en-GB"/>
                    <w14:ligatures w14:val="none"/>
                  </w:rPr>
                  <w:t>⬜</w:t>
                </w:r>
              </w:sdtContent>
            </w:sdt>
            <w:r w:rsidR="007C67DD" w:rsidRPr="007C67DD">
              <w:rPr>
                <w:rFonts w:eastAsia="Times New Roman" w:cs="Times New Roman"/>
                <w:color w:val="000000"/>
                <w:kern w:val="0"/>
                <w:szCs w:val="24"/>
                <w:lang w:val="en" w:eastAsia="en-GB"/>
                <w14:ligatures w14:val="none"/>
              </w:rPr>
              <w:t xml:space="preserve"> Trực tuyến </w:t>
            </w:r>
          </w:p>
          <w:p w14:paraId="3E6FFB2E" w14:textId="77777777" w:rsidR="007C67DD" w:rsidRPr="007C67DD" w:rsidRDefault="007C67DD" w:rsidP="007C67DD">
            <w:pPr>
              <w:tabs>
                <w:tab w:val="left" w:pos="4144"/>
              </w:tabs>
              <w:spacing w:line="240" w:lineRule="auto"/>
              <w:rPr>
                <w:rFonts w:eastAsia="Times New Roman" w:cs="Times New Roman"/>
                <w:color w:val="000000"/>
                <w:kern w:val="0"/>
                <w:szCs w:val="24"/>
                <w:lang w:val="en" w:eastAsia="en-GB"/>
                <w14:ligatures w14:val="none"/>
              </w:rPr>
            </w:pPr>
            <w:r w:rsidRPr="007C67DD">
              <w:rPr>
                <w:rFonts w:ascii="Segoe UI Emoji" w:eastAsia="Times New Roman" w:hAnsi="Segoe UI Emoji" w:cs="Segoe UI Emoji"/>
                <w:color w:val="000000"/>
                <w:kern w:val="0"/>
                <w:szCs w:val="24"/>
                <w:lang w:val="en" w:eastAsia="en-GB"/>
                <w14:ligatures w14:val="none"/>
              </w:rPr>
              <w:t>⬜</w:t>
            </w:r>
            <w:r w:rsidRPr="007C67DD">
              <w:rPr>
                <w:rFonts w:eastAsia="Times New Roman" w:cs="Times New Roman"/>
                <w:color w:val="000000"/>
                <w:kern w:val="0"/>
                <w:szCs w:val="24"/>
                <w:lang w:val="en" w:eastAsia="en-GB"/>
                <w14:ligatures w14:val="none"/>
              </w:rPr>
              <w:t xml:space="preserve"> Trực tiếp và trực tuyến  </w:t>
            </w:r>
          </w:p>
        </w:tc>
      </w:tr>
    </w:tbl>
    <w:p w14:paraId="53A68F75" w14:textId="77777777" w:rsidR="007C67DD" w:rsidRPr="007C67DD" w:rsidRDefault="007C67DD" w:rsidP="007C67DD">
      <w:pPr>
        <w:spacing w:line="240" w:lineRule="auto"/>
        <w:ind w:firstLine="720"/>
        <w:rPr>
          <w:rFonts w:eastAsia="Times New Roman" w:cs="Times New Roman"/>
          <w:color w:val="000000"/>
          <w:kern w:val="0"/>
          <w:sz w:val="2"/>
          <w:szCs w:val="2"/>
          <w:lang w:val="en" w:eastAsia="en-GB"/>
          <w14:ligatures w14:val="none"/>
        </w:rPr>
      </w:pPr>
      <w:r w:rsidRPr="007C67DD">
        <w:rPr>
          <w:rFonts w:eastAsia="Times New Roman" w:cs="Times New Roman"/>
          <w:color w:val="000000"/>
          <w:kern w:val="0"/>
          <w:sz w:val="2"/>
          <w:szCs w:val="2"/>
          <w:lang w:val="en" w:eastAsia="en-GB"/>
          <w14:ligatures w14:val="none"/>
        </w:rPr>
        <w:t>Kế</w:t>
      </w:r>
      <w:r w:rsidRPr="007C67DD">
        <w:rPr>
          <w:rFonts w:eastAsia="Times New Roman" w:cs="Times New Roman"/>
          <w:color w:val="000000"/>
          <w:kern w:val="0"/>
          <w:sz w:val="2"/>
          <w:szCs w:val="2"/>
          <w:lang w:val="en" w:eastAsia="en-GB"/>
          <w14:ligatures w14:val="none"/>
        </w:rPr>
        <w:br/>
      </w:r>
    </w:p>
    <w:p w14:paraId="37DA69A6" w14:textId="77777777" w:rsidR="007C67DD" w:rsidRPr="007C67DD" w:rsidRDefault="007C67DD" w:rsidP="007C67DD">
      <w:pPr>
        <w:spacing w:line="240" w:lineRule="auto"/>
        <w:ind w:firstLine="720"/>
        <w:rPr>
          <w:rFonts w:eastAsia="Times New Roman" w:cs="Times New Roman"/>
          <w:b/>
          <w:color w:val="000000"/>
          <w:kern w:val="0"/>
          <w:sz w:val="26"/>
          <w:szCs w:val="26"/>
          <w:lang w:val="en" w:eastAsia="en-GB"/>
          <w14:ligatures w14:val="none"/>
        </w:rPr>
      </w:pPr>
    </w:p>
    <w:p w14:paraId="5113DF98" w14:textId="77777777" w:rsidR="007C67DD" w:rsidRPr="007C67DD" w:rsidRDefault="00000000" w:rsidP="007C67DD">
      <w:pPr>
        <w:spacing w:line="240" w:lineRule="auto"/>
        <w:ind w:firstLine="720"/>
        <w:rPr>
          <w:rFonts w:eastAsia="Times New Roman" w:cs="Times New Roman"/>
          <w:b/>
          <w:color w:val="000000"/>
          <w:kern w:val="0"/>
          <w:sz w:val="26"/>
          <w:szCs w:val="26"/>
          <w:lang w:val="vi-VN" w:eastAsia="en-GB"/>
          <w14:ligatures w14:val="none"/>
        </w:rPr>
      </w:pPr>
      <w:sdt>
        <w:sdtPr>
          <w:rPr>
            <w:rFonts w:eastAsia="Times New Roman" w:cs="Times New Roman"/>
            <w:color w:val="0000FF"/>
            <w:kern w:val="0"/>
            <w:sz w:val="26"/>
            <w:szCs w:val="26"/>
            <w:lang w:val="en" w:eastAsia="en-GB"/>
            <w14:ligatures w14:val="none"/>
          </w:rPr>
          <w:tag w:val="goog_rdk_4"/>
          <w:id w:val="-653062518"/>
        </w:sdtPr>
        <w:sdtContent/>
      </w:sdt>
      <w:r w:rsidR="007C67DD" w:rsidRPr="007C67DD">
        <w:rPr>
          <w:rFonts w:eastAsia="Times New Roman" w:cs="Times New Roman"/>
          <w:b/>
          <w:color w:val="000000"/>
          <w:kern w:val="0"/>
          <w:sz w:val="26"/>
          <w:szCs w:val="26"/>
          <w:lang w:val="en" w:eastAsia="en-GB"/>
          <w14:ligatures w14:val="none"/>
        </w:rPr>
        <w:t>2. Mô tả tóm tắt học phần</w:t>
      </w:r>
    </w:p>
    <w:p w14:paraId="02759F57" w14:textId="77777777" w:rsidR="007C67DD" w:rsidRPr="007C67DD" w:rsidRDefault="007C67DD" w:rsidP="007C67DD">
      <w:pPr>
        <w:spacing w:line="240" w:lineRule="auto"/>
        <w:ind w:firstLine="720"/>
        <w:rPr>
          <w:rFonts w:eastAsia="Times New Roman" w:cs="Times New Roman"/>
          <w:color w:val="000000"/>
          <w:kern w:val="0"/>
          <w:sz w:val="26"/>
          <w:szCs w:val="26"/>
          <w:lang w:val="en" w:eastAsia="en-GB"/>
          <w14:ligatures w14:val="none"/>
        </w:rPr>
      </w:pPr>
    </w:p>
    <w:p w14:paraId="756E8D44" w14:textId="77777777" w:rsidR="007C67DD" w:rsidRPr="007C67DD" w:rsidRDefault="007C67DD" w:rsidP="007C67DD">
      <w:pPr>
        <w:spacing w:line="240" w:lineRule="auto"/>
        <w:ind w:firstLine="720"/>
        <w:rPr>
          <w:rFonts w:eastAsia="Times New Roman" w:cs="Times New Roman"/>
          <w:kern w:val="0"/>
          <w:sz w:val="26"/>
          <w:szCs w:val="26"/>
          <w:lang w:val="en" w:eastAsia="en-GB"/>
          <w14:ligatures w14:val="none"/>
        </w:rPr>
      </w:pPr>
      <w:r w:rsidRPr="007C67DD">
        <w:rPr>
          <w:rFonts w:eastAsia="Times New Roman" w:cs="Times New Roman"/>
          <w:kern w:val="0"/>
          <w:sz w:val="26"/>
          <w:szCs w:val="26"/>
          <w:lang w:eastAsia="en-GB"/>
          <w14:ligatures w14:val="none"/>
        </w:rPr>
        <w:lastRenderedPageBreak/>
        <w:t>Học phần Quản trị tài chính chiến lược nhằm trang bị cho học viên nền tảng kiến thức và công cụ phân tích để ra các quyết định tài chính ở cấp độ chiến lược trong doanh nghiệp. Học phần tập trung vào vai trò của tài chính trong việc hỗ trợ hoạch định và triển khai chiến lược kinh doanh, đánh giá giá trị doanh nghiệp và thiết kế các giải pháp tài chính nhằm nâng cao năng lực cạnh tranh và tăng trưởng bền vững của tổ chức trong bối cảnh kinh tế số</w:t>
      </w:r>
      <w:r w:rsidRPr="007C67DD">
        <w:rPr>
          <w:rFonts w:eastAsia="Times New Roman" w:cs="Times New Roman"/>
          <w:kern w:val="0"/>
          <w:sz w:val="26"/>
          <w:szCs w:val="26"/>
          <w:lang w:val="en" w:eastAsia="en-GB"/>
          <w14:ligatures w14:val="none"/>
        </w:rPr>
        <w:t>.</w:t>
      </w:r>
    </w:p>
    <w:p w14:paraId="2D2E608B" w14:textId="77777777" w:rsidR="007C67DD" w:rsidRPr="007C67DD" w:rsidRDefault="007C67DD" w:rsidP="007C67DD">
      <w:pPr>
        <w:spacing w:line="240" w:lineRule="auto"/>
        <w:ind w:firstLine="720"/>
        <w:rPr>
          <w:rFonts w:eastAsia="Times New Roman" w:cs="Times New Roman"/>
          <w:b/>
          <w:color w:val="000000"/>
          <w:kern w:val="0"/>
          <w:sz w:val="26"/>
          <w:szCs w:val="26"/>
          <w:lang w:val="en" w:eastAsia="en-GB"/>
          <w14:ligatures w14:val="none"/>
        </w:rPr>
      </w:pPr>
      <w:r w:rsidRPr="007C67DD">
        <w:rPr>
          <w:rFonts w:eastAsia="Times New Roman" w:cs="Times New Roman"/>
          <w:b/>
          <w:color w:val="000000"/>
          <w:kern w:val="0"/>
          <w:sz w:val="26"/>
          <w:szCs w:val="26"/>
          <w:lang w:val="en" w:eastAsia="en-GB"/>
          <w14:ligatures w14:val="none"/>
        </w:rPr>
        <w:t>3. Mục tiêu và Chuẩn đầu ra của học phần (CLOs)</w:t>
      </w:r>
    </w:p>
    <w:p w14:paraId="673A8232" w14:textId="77777777" w:rsidR="007C67DD" w:rsidRPr="007C67DD" w:rsidRDefault="007C67DD" w:rsidP="007C67DD">
      <w:pPr>
        <w:spacing w:line="240" w:lineRule="auto"/>
        <w:ind w:firstLine="720"/>
        <w:rPr>
          <w:rFonts w:eastAsia="Times New Roman" w:cs="Times New Roman"/>
          <w:b/>
          <w:i/>
          <w:iCs/>
          <w:color w:val="000000"/>
          <w:kern w:val="0"/>
          <w:sz w:val="26"/>
          <w:szCs w:val="26"/>
          <w:lang w:val="en" w:eastAsia="en-GB"/>
          <w14:ligatures w14:val="none"/>
        </w:rPr>
      </w:pPr>
      <w:r w:rsidRPr="007C67DD">
        <w:rPr>
          <w:rFonts w:eastAsia="Times New Roman" w:cs="Times New Roman"/>
          <w:b/>
          <w:i/>
          <w:iCs/>
          <w:color w:val="000000"/>
          <w:kern w:val="0"/>
          <w:sz w:val="26"/>
          <w:szCs w:val="26"/>
          <w:lang w:val="en" w:eastAsia="en-GB"/>
          <w14:ligatures w14:val="none"/>
        </w:rPr>
        <w:t>3.1. Mục tiêu của môn học</w:t>
      </w:r>
    </w:p>
    <w:p w14:paraId="4AA19FDD" w14:textId="77777777" w:rsidR="007C67DD" w:rsidRPr="007C67DD" w:rsidRDefault="007C67DD" w:rsidP="007C67DD">
      <w:pPr>
        <w:spacing w:line="240" w:lineRule="auto"/>
        <w:ind w:firstLine="720"/>
        <w:rPr>
          <w:rFonts w:eastAsia="Times New Roman" w:cs="Times New Roman"/>
          <w:kern w:val="0"/>
          <w:sz w:val="26"/>
          <w:szCs w:val="26"/>
          <w:lang w:eastAsia="en-GB"/>
          <w14:ligatures w14:val="none"/>
        </w:rPr>
      </w:pPr>
      <w:r w:rsidRPr="007C67DD">
        <w:rPr>
          <w:rFonts w:eastAsia="Times New Roman" w:cs="Times New Roman"/>
          <w:kern w:val="0"/>
          <w:sz w:val="26"/>
          <w:szCs w:val="26"/>
          <w:lang w:eastAsia="en-GB"/>
          <w14:ligatures w14:val="none"/>
        </w:rPr>
        <w:t>Học phần Quản trị tài chính chiến lược nhằm trang bị cho học viên nền tảng kiến thức, tư duy và công cụ phân tích tài chính để hỗ trợ ra quyết định ở cấp độ chiến lược trong doanh nghiệp. Sau khi hoàn thành học phần, người học đạt được:</w:t>
      </w:r>
    </w:p>
    <w:p w14:paraId="357ECA1C" w14:textId="77777777" w:rsidR="007C67DD" w:rsidRPr="007C67DD" w:rsidRDefault="007C67DD">
      <w:pPr>
        <w:numPr>
          <w:ilvl w:val="0"/>
          <w:numId w:val="10"/>
        </w:numPr>
        <w:spacing w:before="120" w:line="240" w:lineRule="auto"/>
        <w:contextualSpacing/>
        <w:rPr>
          <w:rFonts w:eastAsia="Times New Roman" w:cs="Times New Roman"/>
          <w:kern w:val="0"/>
          <w:sz w:val="26"/>
          <w:szCs w:val="26"/>
          <w:lang w:eastAsia="en-GB"/>
          <w14:ligatures w14:val="none"/>
        </w:rPr>
      </w:pPr>
      <w:r w:rsidRPr="007C67DD">
        <w:rPr>
          <w:rFonts w:eastAsia="Times New Roman" w:cs="Times New Roman"/>
          <w:kern w:val="0"/>
          <w:sz w:val="26"/>
          <w:szCs w:val="26"/>
          <w:lang w:eastAsia="en-GB"/>
          <w14:ligatures w14:val="none"/>
        </w:rPr>
        <w:t>Phân tích các yếu tố tạo giá trị và các quyết định tài chính chiến lược của doanh nghiệp.</w:t>
      </w:r>
    </w:p>
    <w:p w14:paraId="5C1C726E" w14:textId="77777777" w:rsidR="007C67DD" w:rsidRPr="007C67DD" w:rsidRDefault="007C67DD">
      <w:pPr>
        <w:numPr>
          <w:ilvl w:val="0"/>
          <w:numId w:val="10"/>
        </w:numPr>
        <w:spacing w:before="120" w:line="240" w:lineRule="auto"/>
        <w:contextualSpacing/>
        <w:rPr>
          <w:rFonts w:eastAsia="Times New Roman" w:cs="Times New Roman"/>
          <w:kern w:val="0"/>
          <w:sz w:val="26"/>
          <w:szCs w:val="26"/>
          <w:lang w:eastAsia="en-GB"/>
          <w14:ligatures w14:val="none"/>
        </w:rPr>
      </w:pPr>
      <w:r w:rsidRPr="007C67DD">
        <w:rPr>
          <w:rFonts w:eastAsia="Times New Roman" w:cs="Times New Roman"/>
          <w:kern w:val="0"/>
          <w:sz w:val="26"/>
          <w:szCs w:val="26"/>
          <w:lang w:eastAsia="en-GB"/>
          <w14:ligatures w14:val="none"/>
        </w:rPr>
        <w:t>Đánh giá và lựa chọn phương án tài chính phù hợp nhằm tối đa hóa giá trị doanh nghiệp.</w:t>
      </w:r>
    </w:p>
    <w:p w14:paraId="4A5ED322" w14:textId="77777777" w:rsidR="007C67DD" w:rsidRPr="007C67DD" w:rsidRDefault="007C67DD">
      <w:pPr>
        <w:numPr>
          <w:ilvl w:val="0"/>
          <w:numId w:val="10"/>
        </w:numPr>
        <w:spacing w:before="120" w:line="240" w:lineRule="auto"/>
        <w:contextualSpacing/>
        <w:rPr>
          <w:rFonts w:eastAsia="Times New Roman" w:cs="Times New Roman"/>
          <w:kern w:val="0"/>
          <w:sz w:val="26"/>
          <w:szCs w:val="26"/>
          <w:lang w:eastAsia="en-GB"/>
          <w14:ligatures w14:val="none"/>
        </w:rPr>
      </w:pPr>
      <w:r w:rsidRPr="007C67DD">
        <w:rPr>
          <w:rFonts w:eastAsia="Times New Roman" w:cs="Times New Roman"/>
          <w:kern w:val="0"/>
          <w:sz w:val="26"/>
          <w:szCs w:val="26"/>
          <w:lang w:eastAsia="en-GB"/>
          <w14:ligatures w14:val="none"/>
        </w:rPr>
        <w:t>Vận dụng các nguyên tắc tài chính chiến lược trong các tình huống thực tiễn, đảm bảo quản trị rủi ro và đạo đức nghề nghiệp.</w:t>
      </w:r>
    </w:p>
    <w:p w14:paraId="32D68BC8" w14:textId="77777777" w:rsidR="007C67DD" w:rsidRPr="007C67DD" w:rsidRDefault="007C67DD" w:rsidP="007C67DD">
      <w:pPr>
        <w:spacing w:line="240" w:lineRule="auto"/>
        <w:ind w:firstLine="720"/>
        <w:rPr>
          <w:rFonts w:eastAsia="Times New Roman" w:cs="Times New Roman"/>
          <w:b/>
          <w:i/>
          <w:color w:val="000000"/>
          <w:kern w:val="0"/>
          <w:sz w:val="26"/>
          <w:szCs w:val="26"/>
          <w:lang w:val="en" w:eastAsia="en-GB"/>
          <w14:ligatures w14:val="none"/>
        </w:rPr>
      </w:pPr>
      <w:r w:rsidRPr="007C67DD">
        <w:rPr>
          <w:rFonts w:eastAsia="Times New Roman" w:cs="Times New Roman"/>
          <w:b/>
          <w:i/>
          <w:color w:val="000000"/>
          <w:kern w:val="0"/>
          <w:sz w:val="26"/>
          <w:szCs w:val="26"/>
          <w:lang w:val="en" w:eastAsia="en-GB"/>
          <w14:ligatures w14:val="none"/>
        </w:rPr>
        <w:t xml:space="preserve">3.2. Chuẩn đầu ra của học phần và mối liên hệ với các chỉ báo thuộc PLOs </w:t>
      </w:r>
    </w:p>
    <w:p w14:paraId="6BBD359F" w14:textId="77777777" w:rsidR="007C67DD" w:rsidRPr="007C67DD" w:rsidRDefault="007C67DD" w:rsidP="007C67DD">
      <w:pPr>
        <w:spacing w:line="240" w:lineRule="auto"/>
        <w:ind w:firstLine="720"/>
        <w:rPr>
          <w:rFonts w:eastAsia="Times New Roman" w:cs="Times New Roman"/>
          <w:color w:val="000000"/>
          <w:kern w:val="0"/>
          <w:sz w:val="26"/>
          <w:szCs w:val="26"/>
          <w:lang w:val="en" w:eastAsia="en-GB"/>
          <w14:ligatures w14:val="none"/>
        </w:rPr>
      </w:pPr>
      <w:r w:rsidRPr="007C67DD">
        <w:rPr>
          <w:rFonts w:eastAsia="Times New Roman" w:cs="Times New Roman"/>
          <w:color w:val="000000"/>
          <w:kern w:val="0"/>
          <w:sz w:val="26"/>
          <w:szCs w:val="26"/>
          <w:lang w:val="en" w:eastAsia="en-GB"/>
          <w14:ligatures w14:val="none"/>
        </w:rPr>
        <w:t xml:space="preserve">Sau khi kết thúc học phần, </w:t>
      </w:r>
      <w:r w:rsidRPr="007C67DD">
        <w:rPr>
          <w:rFonts w:eastAsia="Times New Roman" w:cs="Times New Roman"/>
          <w:color w:val="000000"/>
          <w:kern w:val="0"/>
          <w:szCs w:val="24"/>
          <w:lang w:val="en" w:eastAsia="en-GB"/>
          <w14:ligatures w14:val="none"/>
        </w:rPr>
        <w:t xml:space="preserve">người học </w:t>
      </w:r>
      <w:r w:rsidRPr="007C67DD">
        <w:rPr>
          <w:rFonts w:eastAsia="Times New Roman" w:cs="Times New Roman"/>
          <w:color w:val="000000"/>
          <w:kern w:val="0"/>
          <w:sz w:val="26"/>
          <w:szCs w:val="26"/>
          <w:lang w:val="en" w:eastAsia="en-GB"/>
          <w14:ligatures w14:val="none"/>
        </w:rPr>
        <w:t xml:space="preserve">có khả năng: </w:t>
      </w:r>
    </w:p>
    <w:tbl>
      <w:tblPr>
        <w:tblW w:w="9458" w:type="dxa"/>
        <w:tblInd w:w="-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9"/>
        <w:gridCol w:w="3769"/>
        <w:gridCol w:w="1262"/>
        <w:gridCol w:w="1410"/>
        <w:gridCol w:w="1072"/>
        <w:gridCol w:w="1036"/>
      </w:tblGrid>
      <w:tr w:rsidR="007C67DD" w:rsidRPr="007C67DD" w14:paraId="2829BA3D" w14:textId="77777777" w:rsidTr="001C25B4">
        <w:trPr>
          <w:trHeight w:val="631"/>
        </w:trPr>
        <w:tc>
          <w:tcPr>
            <w:tcW w:w="909" w:type="dxa"/>
            <w:vAlign w:val="center"/>
          </w:tcPr>
          <w:p w14:paraId="54BEF6EB" w14:textId="77777777" w:rsidR="007C67DD" w:rsidRPr="007C67DD" w:rsidRDefault="007C67DD" w:rsidP="007C67DD">
            <w:pPr>
              <w:spacing w:line="240" w:lineRule="auto"/>
              <w:jc w:val="center"/>
              <w:rPr>
                <w:rFonts w:eastAsia="Times New Roman" w:cs="Times New Roman"/>
                <w:b/>
                <w:color w:val="000000"/>
                <w:kern w:val="0"/>
                <w:sz w:val="26"/>
                <w:szCs w:val="26"/>
                <w:lang w:val="en" w:eastAsia="en-GB"/>
                <w14:ligatures w14:val="none"/>
              </w:rPr>
            </w:pPr>
            <w:r w:rsidRPr="007C67DD">
              <w:rPr>
                <w:rFonts w:eastAsia="Times New Roman" w:cs="Times New Roman"/>
                <w:b/>
                <w:color w:val="000000"/>
                <w:kern w:val="0"/>
                <w:sz w:val="26"/>
                <w:szCs w:val="26"/>
                <w:lang w:val="en" w:eastAsia="en-GB"/>
                <w14:ligatures w14:val="none"/>
              </w:rPr>
              <w:t>STT</w:t>
            </w:r>
          </w:p>
        </w:tc>
        <w:tc>
          <w:tcPr>
            <w:tcW w:w="3769" w:type="dxa"/>
            <w:vAlign w:val="center"/>
          </w:tcPr>
          <w:p w14:paraId="3D136D6A" w14:textId="77777777" w:rsidR="007C67DD" w:rsidRPr="007C67DD" w:rsidRDefault="007C67DD" w:rsidP="007C67DD">
            <w:pPr>
              <w:spacing w:line="240" w:lineRule="auto"/>
              <w:jc w:val="center"/>
              <w:rPr>
                <w:rFonts w:eastAsia="Times New Roman" w:cs="Times New Roman"/>
                <w:b/>
                <w:color w:val="000000"/>
                <w:kern w:val="0"/>
                <w:sz w:val="26"/>
                <w:szCs w:val="26"/>
                <w:lang w:val="en" w:eastAsia="en-GB"/>
                <w14:ligatures w14:val="none"/>
              </w:rPr>
            </w:pPr>
            <w:r w:rsidRPr="007C67DD">
              <w:rPr>
                <w:rFonts w:eastAsia="Times New Roman" w:cs="Times New Roman"/>
                <w:b/>
                <w:color w:val="000000"/>
                <w:kern w:val="0"/>
                <w:sz w:val="26"/>
                <w:szCs w:val="26"/>
                <w:lang w:val="en" w:eastAsia="en-GB"/>
                <w14:ligatures w14:val="none"/>
              </w:rPr>
              <w:t>Chuẩn đầu ra học phần (CLOs)</w:t>
            </w:r>
          </w:p>
        </w:tc>
        <w:tc>
          <w:tcPr>
            <w:tcW w:w="1262" w:type="dxa"/>
            <w:vAlign w:val="center"/>
          </w:tcPr>
          <w:p w14:paraId="2D593F65" w14:textId="77777777" w:rsidR="007C67DD" w:rsidRPr="007C67DD" w:rsidRDefault="007C67DD" w:rsidP="007C67DD">
            <w:pPr>
              <w:spacing w:line="240" w:lineRule="auto"/>
              <w:ind w:left="105" w:hanging="45"/>
              <w:jc w:val="center"/>
              <w:rPr>
                <w:rFonts w:eastAsia="Times New Roman" w:cs="Times New Roman"/>
                <w:b/>
                <w:color w:val="000000"/>
                <w:kern w:val="0"/>
                <w:szCs w:val="24"/>
                <w:lang w:val="en" w:eastAsia="en-GB"/>
                <w14:ligatures w14:val="none"/>
              </w:rPr>
            </w:pPr>
            <w:r w:rsidRPr="007C67DD">
              <w:rPr>
                <w:rFonts w:eastAsia="Times New Roman" w:cs="Times New Roman"/>
                <w:b/>
                <w:color w:val="000000"/>
                <w:kern w:val="0"/>
                <w:szCs w:val="24"/>
                <w:lang w:val="en" w:eastAsia="en-GB"/>
                <w14:ligatures w14:val="none"/>
              </w:rPr>
              <w:t>Kiến thức</w:t>
            </w:r>
          </w:p>
          <w:p w14:paraId="53E1CEE5" w14:textId="77777777" w:rsidR="007C67DD" w:rsidRPr="007C67DD" w:rsidRDefault="007C67DD" w:rsidP="007C67DD">
            <w:pPr>
              <w:spacing w:line="240" w:lineRule="auto"/>
              <w:ind w:left="105" w:hanging="45"/>
              <w:jc w:val="center"/>
              <w:rPr>
                <w:rFonts w:eastAsia="Times New Roman" w:cs="Times New Roman"/>
                <w:b/>
                <w:color w:val="000000"/>
                <w:kern w:val="0"/>
                <w:sz w:val="22"/>
                <w:lang w:val="en" w:eastAsia="en-GB"/>
                <w14:ligatures w14:val="none"/>
              </w:rPr>
            </w:pPr>
            <w:r w:rsidRPr="007C67DD">
              <w:rPr>
                <w:rFonts w:eastAsia="Times New Roman" w:cs="Times New Roman"/>
                <w:b/>
                <w:color w:val="000000"/>
                <w:kern w:val="0"/>
                <w:sz w:val="22"/>
                <w:lang w:val="en" w:eastAsia="en-GB"/>
                <w14:ligatures w14:val="none"/>
              </w:rPr>
              <w:t>Cognitive</w:t>
            </w:r>
          </w:p>
        </w:tc>
        <w:tc>
          <w:tcPr>
            <w:tcW w:w="1410" w:type="dxa"/>
            <w:vAlign w:val="center"/>
          </w:tcPr>
          <w:p w14:paraId="18CB12CB" w14:textId="77777777" w:rsidR="007C67DD" w:rsidRPr="007C67DD" w:rsidRDefault="007C67DD" w:rsidP="007C67DD">
            <w:pPr>
              <w:spacing w:line="240" w:lineRule="auto"/>
              <w:ind w:right="-120" w:hanging="180"/>
              <w:jc w:val="center"/>
              <w:rPr>
                <w:rFonts w:eastAsia="Times New Roman" w:cs="Times New Roman"/>
                <w:b/>
                <w:color w:val="000000"/>
                <w:kern w:val="0"/>
                <w:szCs w:val="24"/>
                <w:lang w:val="en" w:eastAsia="en-GB"/>
                <w14:ligatures w14:val="none"/>
              </w:rPr>
            </w:pPr>
            <w:r w:rsidRPr="007C67DD">
              <w:rPr>
                <w:rFonts w:eastAsia="Times New Roman" w:cs="Times New Roman"/>
                <w:b/>
                <w:color w:val="000000"/>
                <w:kern w:val="0"/>
                <w:szCs w:val="24"/>
                <w:lang w:val="en" w:eastAsia="en-GB"/>
                <w14:ligatures w14:val="none"/>
              </w:rPr>
              <w:t xml:space="preserve">Kỹ năng </w:t>
            </w:r>
          </w:p>
          <w:p w14:paraId="419CA2EE" w14:textId="77777777" w:rsidR="007C67DD" w:rsidRPr="007C67DD" w:rsidRDefault="007C67DD" w:rsidP="007C67DD">
            <w:pPr>
              <w:spacing w:line="240" w:lineRule="auto"/>
              <w:ind w:right="-120" w:hanging="180"/>
              <w:jc w:val="center"/>
              <w:rPr>
                <w:rFonts w:eastAsia="Times New Roman" w:cs="Times New Roman"/>
                <w:b/>
                <w:color w:val="000000"/>
                <w:kern w:val="0"/>
                <w:sz w:val="22"/>
                <w:lang w:val="en" w:eastAsia="en-GB"/>
                <w14:ligatures w14:val="none"/>
              </w:rPr>
            </w:pPr>
            <w:r w:rsidRPr="007C67DD">
              <w:rPr>
                <w:rFonts w:eastAsia="Times New Roman" w:cs="Times New Roman"/>
                <w:b/>
                <w:color w:val="000000"/>
                <w:kern w:val="0"/>
                <w:sz w:val="22"/>
                <w:lang w:val="en" w:eastAsia="en-GB"/>
                <w14:ligatures w14:val="none"/>
              </w:rPr>
              <w:t>Psychomotor</w:t>
            </w:r>
          </w:p>
        </w:tc>
        <w:tc>
          <w:tcPr>
            <w:tcW w:w="1072" w:type="dxa"/>
            <w:vAlign w:val="center"/>
          </w:tcPr>
          <w:p w14:paraId="31234C3E" w14:textId="77777777" w:rsidR="007C67DD" w:rsidRPr="007C67DD" w:rsidRDefault="007C67DD" w:rsidP="007C67DD">
            <w:pPr>
              <w:spacing w:line="240" w:lineRule="auto"/>
              <w:ind w:left="-40" w:right="-32"/>
              <w:jc w:val="center"/>
              <w:rPr>
                <w:rFonts w:eastAsia="Times New Roman" w:cs="Times New Roman"/>
                <w:b/>
                <w:color w:val="000000"/>
                <w:kern w:val="0"/>
                <w:szCs w:val="24"/>
                <w:lang w:val="en" w:eastAsia="en-GB"/>
                <w14:ligatures w14:val="none"/>
              </w:rPr>
            </w:pPr>
            <w:r w:rsidRPr="007C67DD">
              <w:rPr>
                <w:rFonts w:eastAsia="Times New Roman" w:cs="Times New Roman"/>
                <w:b/>
                <w:color w:val="000000"/>
                <w:kern w:val="0"/>
                <w:szCs w:val="24"/>
                <w:lang w:val="en" w:eastAsia="en-GB"/>
                <w14:ligatures w14:val="none"/>
              </w:rPr>
              <w:t>Thái độ</w:t>
            </w:r>
          </w:p>
          <w:p w14:paraId="3230C0D0" w14:textId="77777777" w:rsidR="007C67DD" w:rsidRPr="007C67DD" w:rsidRDefault="007C67DD" w:rsidP="007C67DD">
            <w:pPr>
              <w:spacing w:line="240" w:lineRule="auto"/>
              <w:ind w:left="-40" w:right="-32"/>
              <w:jc w:val="center"/>
              <w:rPr>
                <w:rFonts w:eastAsia="Times New Roman" w:cs="Times New Roman"/>
                <w:b/>
                <w:color w:val="000000"/>
                <w:kern w:val="0"/>
                <w:sz w:val="22"/>
                <w:lang w:val="en" w:eastAsia="en-GB"/>
                <w14:ligatures w14:val="none"/>
              </w:rPr>
            </w:pPr>
            <w:r w:rsidRPr="007C67DD">
              <w:rPr>
                <w:rFonts w:eastAsia="Times New Roman" w:cs="Times New Roman"/>
                <w:b/>
                <w:color w:val="000000"/>
                <w:kern w:val="0"/>
                <w:sz w:val="22"/>
                <w:lang w:val="en" w:eastAsia="en-GB"/>
                <w14:ligatures w14:val="none"/>
              </w:rPr>
              <w:t>Affective</w:t>
            </w:r>
          </w:p>
        </w:tc>
        <w:tc>
          <w:tcPr>
            <w:tcW w:w="1036" w:type="dxa"/>
            <w:vAlign w:val="center"/>
          </w:tcPr>
          <w:p w14:paraId="1361C0AF" w14:textId="77777777" w:rsidR="007C67DD" w:rsidRPr="007C67DD" w:rsidRDefault="007C67DD" w:rsidP="007C67DD">
            <w:pPr>
              <w:spacing w:line="240" w:lineRule="auto"/>
              <w:ind w:left="-90" w:right="-32"/>
              <w:jc w:val="center"/>
              <w:rPr>
                <w:rFonts w:eastAsia="Times New Roman" w:cs="Times New Roman"/>
                <w:b/>
                <w:color w:val="000000"/>
                <w:kern w:val="0"/>
                <w:szCs w:val="24"/>
                <w:lang w:val="en" w:eastAsia="en-GB"/>
                <w14:ligatures w14:val="none"/>
              </w:rPr>
            </w:pPr>
            <w:r w:rsidRPr="007C67DD">
              <w:rPr>
                <w:rFonts w:eastAsia="Times New Roman" w:cs="Times New Roman"/>
                <w:b/>
                <w:color w:val="000000"/>
                <w:kern w:val="0"/>
                <w:szCs w:val="24"/>
                <w:lang w:val="en" w:eastAsia="en-GB"/>
                <w14:ligatures w14:val="none"/>
              </w:rPr>
              <w:t>PLOs</w:t>
            </w:r>
          </w:p>
        </w:tc>
      </w:tr>
      <w:tr w:rsidR="007C67DD" w:rsidRPr="007C67DD" w14:paraId="56A68E04" w14:textId="77777777" w:rsidTr="001C25B4">
        <w:trPr>
          <w:trHeight w:val="326"/>
        </w:trPr>
        <w:tc>
          <w:tcPr>
            <w:tcW w:w="909" w:type="dxa"/>
            <w:vAlign w:val="center"/>
          </w:tcPr>
          <w:p w14:paraId="63DA86A2" w14:textId="77777777" w:rsidR="007C67DD" w:rsidRPr="007C67DD" w:rsidRDefault="007C67DD" w:rsidP="007C67DD">
            <w:pPr>
              <w:spacing w:line="240" w:lineRule="auto"/>
              <w:jc w:val="left"/>
              <w:rPr>
                <w:rFonts w:eastAsia="Times New Roman" w:cs="Times New Roman"/>
                <w:color w:val="000000"/>
                <w:kern w:val="0"/>
                <w:sz w:val="26"/>
                <w:szCs w:val="26"/>
                <w:lang w:val="en" w:eastAsia="en-GB"/>
                <w14:ligatures w14:val="none"/>
              </w:rPr>
            </w:pPr>
            <w:r w:rsidRPr="007C67DD">
              <w:rPr>
                <w:rFonts w:eastAsia="Times New Roman" w:cs="Times New Roman"/>
                <w:color w:val="000000"/>
                <w:kern w:val="0"/>
                <w:sz w:val="26"/>
                <w:szCs w:val="26"/>
                <w:lang w:val="en" w:eastAsia="en-GB"/>
                <w14:ligatures w14:val="none"/>
              </w:rPr>
              <w:t>CLO1</w:t>
            </w:r>
          </w:p>
        </w:tc>
        <w:tc>
          <w:tcPr>
            <w:tcW w:w="3769" w:type="dxa"/>
            <w:vAlign w:val="center"/>
          </w:tcPr>
          <w:p w14:paraId="516BD1D6" w14:textId="77777777" w:rsidR="007C67DD" w:rsidRPr="007C67DD" w:rsidRDefault="007C67DD" w:rsidP="007C67DD">
            <w:pPr>
              <w:spacing w:line="240" w:lineRule="auto"/>
              <w:rPr>
                <w:rFonts w:eastAsia="Times New Roman" w:cs="Times New Roman"/>
                <w:color w:val="000000"/>
                <w:kern w:val="0"/>
                <w:sz w:val="26"/>
                <w:szCs w:val="26"/>
                <w:lang w:val="en" w:eastAsia="en-GB"/>
                <w14:ligatures w14:val="none"/>
              </w:rPr>
            </w:pPr>
            <w:r w:rsidRPr="007C67DD">
              <w:rPr>
                <w:rFonts w:eastAsia="Times New Roman" w:cs="Times New Roman"/>
                <w:color w:val="000000"/>
                <w:kern w:val="0"/>
                <w:sz w:val="26"/>
                <w:szCs w:val="26"/>
                <w:lang w:val="en" w:eastAsia="en-GB"/>
                <w14:ligatures w14:val="none"/>
              </w:rPr>
              <w:t>Phân tích các quyết định tài chính chiến lược của doanh nghiệp và tổ chức dựa trên dữ liệu và bối cảnh kinh doanh số.</w:t>
            </w:r>
          </w:p>
        </w:tc>
        <w:tc>
          <w:tcPr>
            <w:tcW w:w="1262" w:type="dxa"/>
            <w:vAlign w:val="center"/>
          </w:tcPr>
          <w:p w14:paraId="305DE88B" w14:textId="77777777" w:rsidR="007C67DD" w:rsidRPr="007C67DD" w:rsidRDefault="007C67DD" w:rsidP="007C67DD">
            <w:pPr>
              <w:spacing w:line="240" w:lineRule="auto"/>
              <w:ind w:left="217" w:hanging="217"/>
              <w:jc w:val="center"/>
              <w:rPr>
                <w:rFonts w:eastAsia="Times New Roman" w:cs="Times New Roman"/>
                <w:color w:val="000000"/>
                <w:kern w:val="0"/>
                <w:sz w:val="26"/>
                <w:szCs w:val="26"/>
                <w:lang w:val="en" w:eastAsia="en-GB"/>
                <w14:ligatures w14:val="none"/>
              </w:rPr>
            </w:pPr>
            <w:r w:rsidRPr="007C67DD">
              <w:rPr>
                <w:rFonts w:eastAsia="Times New Roman" w:cs="Times New Roman"/>
                <w:color w:val="000000"/>
                <w:kern w:val="0"/>
                <w:sz w:val="26"/>
                <w:szCs w:val="26"/>
                <w:lang w:val="en" w:eastAsia="en-GB"/>
                <w14:ligatures w14:val="none"/>
              </w:rPr>
              <w:t>C4</w:t>
            </w:r>
          </w:p>
        </w:tc>
        <w:tc>
          <w:tcPr>
            <w:tcW w:w="1410" w:type="dxa"/>
            <w:vAlign w:val="center"/>
          </w:tcPr>
          <w:p w14:paraId="1DAEE242" w14:textId="77777777" w:rsidR="007C67DD" w:rsidRPr="007C67DD" w:rsidRDefault="007C67DD" w:rsidP="007C67DD">
            <w:pPr>
              <w:spacing w:line="240" w:lineRule="auto"/>
              <w:ind w:left="366" w:hanging="366"/>
              <w:jc w:val="center"/>
              <w:rPr>
                <w:rFonts w:eastAsia="Times New Roman" w:cs="Times New Roman"/>
                <w:color w:val="000000"/>
                <w:kern w:val="0"/>
                <w:sz w:val="26"/>
                <w:szCs w:val="26"/>
                <w:lang w:val="en" w:eastAsia="en-GB"/>
                <w14:ligatures w14:val="none"/>
              </w:rPr>
            </w:pPr>
            <w:r w:rsidRPr="007C67DD">
              <w:rPr>
                <w:rFonts w:eastAsia="Times New Roman" w:cs="Times New Roman"/>
                <w:color w:val="000000"/>
                <w:kern w:val="0"/>
                <w:sz w:val="26"/>
                <w:szCs w:val="26"/>
                <w:lang w:val="en" w:eastAsia="en-GB"/>
                <w14:ligatures w14:val="none"/>
              </w:rPr>
              <w:t>P3</w:t>
            </w:r>
          </w:p>
        </w:tc>
        <w:tc>
          <w:tcPr>
            <w:tcW w:w="1072" w:type="dxa"/>
            <w:vAlign w:val="center"/>
          </w:tcPr>
          <w:p w14:paraId="592AB592" w14:textId="77777777" w:rsidR="007C67DD" w:rsidRPr="007C67DD" w:rsidRDefault="007C67DD" w:rsidP="007C67DD">
            <w:pPr>
              <w:spacing w:line="240" w:lineRule="auto"/>
              <w:ind w:firstLine="720"/>
              <w:jc w:val="center"/>
              <w:rPr>
                <w:rFonts w:eastAsia="Times New Roman" w:cs="Times New Roman"/>
                <w:color w:val="000000"/>
                <w:kern w:val="0"/>
                <w:sz w:val="26"/>
                <w:szCs w:val="26"/>
                <w:lang w:val="en" w:eastAsia="en-GB"/>
                <w14:ligatures w14:val="none"/>
              </w:rPr>
            </w:pPr>
          </w:p>
        </w:tc>
        <w:tc>
          <w:tcPr>
            <w:tcW w:w="1036" w:type="dxa"/>
            <w:vAlign w:val="center"/>
          </w:tcPr>
          <w:p w14:paraId="568499B3" w14:textId="77777777" w:rsidR="007C67DD" w:rsidRPr="007C67DD" w:rsidRDefault="007C67DD" w:rsidP="007C67DD">
            <w:pPr>
              <w:spacing w:line="240" w:lineRule="auto"/>
              <w:jc w:val="center"/>
              <w:rPr>
                <w:rFonts w:eastAsia="Times New Roman" w:cs="Times New Roman"/>
                <w:color w:val="000000"/>
                <w:kern w:val="0"/>
                <w:sz w:val="26"/>
                <w:szCs w:val="26"/>
                <w:lang w:val="en" w:eastAsia="en-GB"/>
                <w14:ligatures w14:val="none"/>
              </w:rPr>
            </w:pPr>
            <w:r w:rsidRPr="007C67DD">
              <w:rPr>
                <w:rFonts w:eastAsia="Times New Roman" w:cs="Times New Roman"/>
                <w:color w:val="000000"/>
                <w:kern w:val="0"/>
                <w:sz w:val="26"/>
                <w:szCs w:val="26"/>
                <w:lang w:val="en" w:eastAsia="en-GB"/>
                <w14:ligatures w14:val="none"/>
              </w:rPr>
              <w:t>X/R/A</w:t>
            </w:r>
          </w:p>
          <w:p w14:paraId="380944F0" w14:textId="77777777" w:rsidR="007C67DD" w:rsidRPr="007C67DD" w:rsidRDefault="007C67DD" w:rsidP="007C67DD">
            <w:pPr>
              <w:spacing w:line="240" w:lineRule="auto"/>
              <w:jc w:val="center"/>
              <w:rPr>
                <w:rFonts w:eastAsia="Times New Roman" w:cs="Times New Roman"/>
                <w:color w:val="000000"/>
                <w:kern w:val="0"/>
                <w:sz w:val="26"/>
                <w:szCs w:val="26"/>
                <w:lang w:val="en" w:eastAsia="en-GB"/>
                <w14:ligatures w14:val="none"/>
              </w:rPr>
            </w:pPr>
            <w:r w:rsidRPr="007C67DD">
              <w:rPr>
                <w:rFonts w:eastAsia="Times New Roman" w:cs="Times New Roman"/>
                <w:color w:val="000000"/>
                <w:kern w:val="0"/>
                <w:sz w:val="26"/>
                <w:szCs w:val="26"/>
                <w:lang w:val="en" w:eastAsia="en-GB"/>
                <w14:ligatures w14:val="none"/>
              </w:rPr>
              <w:t>PLO1</w:t>
            </w:r>
          </w:p>
        </w:tc>
      </w:tr>
      <w:tr w:rsidR="007C67DD" w:rsidRPr="007C67DD" w14:paraId="70FD1907" w14:textId="77777777" w:rsidTr="001C25B4">
        <w:tc>
          <w:tcPr>
            <w:tcW w:w="909" w:type="dxa"/>
            <w:vAlign w:val="center"/>
          </w:tcPr>
          <w:p w14:paraId="4EA31FB2" w14:textId="77777777" w:rsidR="007C67DD" w:rsidRPr="007C67DD" w:rsidRDefault="007C67DD" w:rsidP="007C67DD">
            <w:pPr>
              <w:spacing w:line="240" w:lineRule="auto"/>
              <w:jc w:val="left"/>
              <w:rPr>
                <w:rFonts w:eastAsia="Times New Roman" w:cs="Times New Roman"/>
                <w:color w:val="000000"/>
                <w:kern w:val="0"/>
                <w:sz w:val="26"/>
                <w:szCs w:val="26"/>
                <w:lang w:val="en" w:eastAsia="en-GB"/>
                <w14:ligatures w14:val="none"/>
              </w:rPr>
            </w:pPr>
            <w:r w:rsidRPr="007C67DD">
              <w:rPr>
                <w:rFonts w:eastAsia="Times New Roman" w:cs="Times New Roman"/>
                <w:color w:val="000000"/>
                <w:kern w:val="0"/>
                <w:sz w:val="26"/>
                <w:szCs w:val="26"/>
                <w:lang w:val="en" w:eastAsia="en-GB"/>
                <w14:ligatures w14:val="none"/>
              </w:rPr>
              <w:t>CLO2</w:t>
            </w:r>
          </w:p>
        </w:tc>
        <w:tc>
          <w:tcPr>
            <w:tcW w:w="3769" w:type="dxa"/>
            <w:vAlign w:val="center"/>
          </w:tcPr>
          <w:p w14:paraId="6303CD3F" w14:textId="77777777" w:rsidR="007C67DD" w:rsidRPr="007C67DD" w:rsidRDefault="007C67DD" w:rsidP="007C67DD">
            <w:pPr>
              <w:spacing w:line="240" w:lineRule="auto"/>
              <w:rPr>
                <w:rFonts w:eastAsia="Times New Roman" w:cs="Times New Roman"/>
                <w:color w:val="000000"/>
                <w:kern w:val="0"/>
                <w:sz w:val="26"/>
                <w:szCs w:val="26"/>
                <w:lang w:val="en" w:eastAsia="en-GB"/>
                <w14:ligatures w14:val="none"/>
              </w:rPr>
            </w:pPr>
            <w:r w:rsidRPr="007C67DD">
              <w:rPr>
                <w:rFonts w:eastAsia="Times New Roman" w:cs="Times New Roman"/>
                <w:color w:val="000000"/>
                <w:kern w:val="0"/>
                <w:sz w:val="26"/>
                <w:szCs w:val="26"/>
                <w:lang w:val="en" w:eastAsia="en-GB"/>
                <w14:ligatures w14:val="none"/>
              </w:rPr>
              <w:t>Lựa chọn phương án tài chính chiến lược phù hợp với mục tiêu phát triển của doanh nghiệp trên cơ sở phân tích các phương án thay thế.</w:t>
            </w:r>
          </w:p>
        </w:tc>
        <w:tc>
          <w:tcPr>
            <w:tcW w:w="1262" w:type="dxa"/>
            <w:vAlign w:val="center"/>
          </w:tcPr>
          <w:p w14:paraId="23E5E512" w14:textId="77777777" w:rsidR="007C67DD" w:rsidRPr="007C67DD" w:rsidRDefault="007C67DD" w:rsidP="007C67DD">
            <w:pPr>
              <w:spacing w:line="240" w:lineRule="auto"/>
              <w:ind w:left="217" w:hanging="217"/>
              <w:jc w:val="center"/>
              <w:rPr>
                <w:rFonts w:eastAsia="Times New Roman" w:cs="Times New Roman"/>
                <w:color w:val="000000"/>
                <w:kern w:val="0"/>
                <w:sz w:val="26"/>
                <w:szCs w:val="26"/>
                <w:lang w:val="en" w:eastAsia="en-GB"/>
                <w14:ligatures w14:val="none"/>
              </w:rPr>
            </w:pPr>
            <w:r w:rsidRPr="007C67DD">
              <w:rPr>
                <w:rFonts w:eastAsia="Times New Roman" w:cs="Times New Roman"/>
                <w:color w:val="000000"/>
                <w:kern w:val="0"/>
                <w:sz w:val="26"/>
                <w:szCs w:val="26"/>
                <w:lang w:val="en" w:eastAsia="en-GB"/>
                <w14:ligatures w14:val="none"/>
              </w:rPr>
              <w:t>C4</w:t>
            </w:r>
          </w:p>
        </w:tc>
        <w:tc>
          <w:tcPr>
            <w:tcW w:w="1410" w:type="dxa"/>
            <w:vAlign w:val="center"/>
          </w:tcPr>
          <w:p w14:paraId="4591AEB1" w14:textId="77777777" w:rsidR="007C67DD" w:rsidRPr="007C67DD" w:rsidRDefault="007C67DD" w:rsidP="007C67DD">
            <w:pPr>
              <w:tabs>
                <w:tab w:val="left" w:pos="810"/>
              </w:tabs>
              <w:spacing w:line="240" w:lineRule="auto"/>
              <w:ind w:left="366" w:hanging="366"/>
              <w:jc w:val="center"/>
              <w:rPr>
                <w:rFonts w:eastAsia="Times New Roman" w:cs="Times New Roman"/>
                <w:color w:val="000000"/>
                <w:kern w:val="0"/>
                <w:sz w:val="26"/>
                <w:szCs w:val="26"/>
                <w:lang w:val="en" w:eastAsia="en-GB"/>
                <w14:ligatures w14:val="none"/>
              </w:rPr>
            </w:pPr>
            <w:r w:rsidRPr="007C67DD">
              <w:rPr>
                <w:rFonts w:eastAsia="Times New Roman" w:cs="Times New Roman"/>
                <w:color w:val="000000"/>
                <w:kern w:val="0"/>
                <w:sz w:val="26"/>
                <w:szCs w:val="26"/>
                <w:lang w:val="en" w:eastAsia="en-GB"/>
                <w14:ligatures w14:val="none"/>
              </w:rPr>
              <w:t>P3</w:t>
            </w:r>
          </w:p>
        </w:tc>
        <w:tc>
          <w:tcPr>
            <w:tcW w:w="1072" w:type="dxa"/>
            <w:vAlign w:val="center"/>
          </w:tcPr>
          <w:p w14:paraId="00E79D43" w14:textId="77777777" w:rsidR="007C67DD" w:rsidRPr="007C67DD" w:rsidRDefault="007C67DD" w:rsidP="007C67DD">
            <w:pPr>
              <w:spacing w:line="240" w:lineRule="auto"/>
              <w:ind w:firstLine="720"/>
              <w:jc w:val="center"/>
              <w:rPr>
                <w:rFonts w:eastAsia="Times New Roman" w:cs="Times New Roman"/>
                <w:color w:val="000000"/>
                <w:kern w:val="0"/>
                <w:sz w:val="26"/>
                <w:szCs w:val="26"/>
                <w:lang w:val="en" w:eastAsia="en-GB"/>
                <w14:ligatures w14:val="none"/>
              </w:rPr>
            </w:pPr>
          </w:p>
        </w:tc>
        <w:tc>
          <w:tcPr>
            <w:tcW w:w="1036" w:type="dxa"/>
            <w:vAlign w:val="center"/>
          </w:tcPr>
          <w:p w14:paraId="5088C877" w14:textId="77777777" w:rsidR="007C67DD" w:rsidRPr="007C67DD" w:rsidRDefault="007C67DD" w:rsidP="007C67DD">
            <w:pPr>
              <w:spacing w:line="240" w:lineRule="auto"/>
              <w:jc w:val="center"/>
              <w:rPr>
                <w:rFonts w:eastAsia="Times New Roman" w:cs="Times New Roman"/>
                <w:color w:val="000000"/>
                <w:kern w:val="0"/>
                <w:sz w:val="26"/>
                <w:szCs w:val="26"/>
                <w:lang w:val="en" w:eastAsia="en-GB"/>
                <w14:ligatures w14:val="none"/>
              </w:rPr>
            </w:pPr>
            <w:r w:rsidRPr="007C67DD">
              <w:rPr>
                <w:rFonts w:eastAsia="Times New Roman" w:cs="Times New Roman"/>
                <w:color w:val="000000"/>
                <w:kern w:val="0"/>
                <w:sz w:val="26"/>
                <w:szCs w:val="26"/>
                <w:lang w:val="en" w:eastAsia="en-GB"/>
                <w14:ligatures w14:val="none"/>
              </w:rPr>
              <w:t>Y/R/A</w:t>
            </w:r>
          </w:p>
          <w:p w14:paraId="2A7F4EC1" w14:textId="77777777" w:rsidR="007C67DD" w:rsidRPr="007C67DD" w:rsidRDefault="007C67DD" w:rsidP="007C67DD">
            <w:pPr>
              <w:spacing w:line="240" w:lineRule="auto"/>
              <w:jc w:val="center"/>
              <w:rPr>
                <w:rFonts w:eastAsia="Times New Roman" w:cs="Times New Roman"/>
                <w:color w:val="000000"/>
                <w:kern w:val="0"/>
                <w:sz w:val="26"/>
                <w:szCs w:val="26"/>
                <w:lang w:val="en" w:eastAsia="en-GB"/>
                <w14:ligatures w14:val="none"/>
              </w:rPr>
            </w:pPr>
            <w:r w:rsidRPr="007C67DD">
              <w:rPr>
                <w:rFonts w:eastAsia="Times New Roman" w:cs="Times New Roman"/>
                <w:color w:val="000000"/>
                <w:kern w:val="0"/>
                <w:sz w:val="26"/>
                <w:szCs w:val="26"/>
                <w:lang w:val="en" w:eastAsia="en-GB"/>
                <w14:ligatures w14:val="none"/>
              </w:rPr>
              <w:t>PLO2</w:t>
            </w:r>
          </w:p>
        </w:tc>
      </w:tr>
      <w:tr w:rsidR="007C67DD" w:rsidRPr="007C67DD" w14:paraId="1590F6EB" w14:textId="77777777" w:rsidTr="001C25B4">
        <w:tc>
          <w:tcPr>
            <w:tcW w:w="909" w:type="dxa"/>
            <w:vAlign w:val="center"/>
          </w:tcPr>
          <w:p w14:paraId="38B6165B" w14:textId="77777777" w:rsidR="007C67DD" w:rsidRPr="007C67DD" w:rsidRDefault="007C67DD" w:rsidP="007C67DD">
            <w:pPr>
              <w:spacing w:line="240" w:lineRule="auto"/>
              <w:jc w:val="left"/>
              <w:rPr>
                <w:rFonts w:eastAsia="Times New Roman" w:cs="Times New Roman"/>
                <w:color w:val="000000"/>
                <w:kern w:val="0"/>
                <w:sz w:val="26"/>
                <w:szCs w:val="26"/>
                <w:lang w:val="en" w:eastAsia="en-GB"/>
                <w14:ligatures w14:val="none"/>
              </w:rPr>
            </w:pPr>
            <w:r w:rsidRPr="007C67DD">
              <w:rPr>
                <w:rFonts w:eastAsia="Times New Roman" w:cs="Times New Roman"/>
                <w:color w:val="000000"/>
                <w:kern w:val="0"/>
                <w:sz w:val="26"/>
                <w:szCs w:val="26"/>
                <w:lang w:val="en" w:eastAsia="en-GB"/>
                <w14:ligatures w14:val="none"/>
              </w:rPr>
              <w:t>CLO3</w:t>
            </w:r>
          </w:p>
        </w:tc>
        <w:tc>
          <w:tcPr>
            <w:tcW w:w="3769" w:type="dxa"/>
            <w:vAlign w:val="center"/>
          </w:tcPr>
          <w:p w14:paraId="3C8481CB" w14:textId="77777777" w:rsidR="007C67DD" w:rsidRPr="007C67DD" w:rsidRDefault="007C67DD" w:rsidP="007C67DD">
            <w:pPr>
              <w:spacing w:line="240" w:lineRule="auto"/>
              <w:rPr>
                <w:rFonts w:eastAsia="Times New Roman" w:cs="Times New Roman"/>
                <w:color w:val="000000"/>
                <w:kern w:val="0"/>
                <w:sz w:val="26"/>
                <w:szCs w:val="26"/>
                <w:lang w:val="en" w:eastAsia="en-GB"/>
                <w14:ligatures w14:val="none"/>
              </w:rPr>
            </w:pPr>
            <w:r w:rsidRPr="007C67DD">
              <w:rPr>
                <w:rFonts w:eastAsia="Times New Roman" w:cs="Times New Roman"/>
                <w:color w:val="000000"/>
                <w:kern w:val="0"/>
                <w:sz w:val="26"/>
                <w:szCs w:val="26"/>
                <w:lang w:val="en" w:eastAsia="en-GB"/>
                <w14:ligatures w14:val="none"/>
              </w:rPr>
              <w:t>Thực hiện quyết định tài chính trong các tình huống quản trị cụ thể theo nguyên tắc quản trị rủi ro, đạo đức nghề nghiệp và phát triển bền vững; tham gia và phản hồi các vấn đề liên quan.</w:t>
            </w:r>
          </w:p>
        </w:tc>
        <w:tc>
          <w:tcPr>
            <w:tcW w:w="1262" w:type="dxa"/>
            <w:vAlign w:val="center"/>
          </w:tcPr>
          <w:p w14:paraId="42740F54" w14:textId="77777777" w:rsidR="007C67DD" w:rsidRPr="007C67DD" w:rsidRDefault="007C67DD" w:rsidP="007C67DD">
            <w:pPr>
              <w:spacing w:line="240" w:lineRule="auto"/>
              <w:ind w:left="217" w:hanging="217"/>
              <w:jc w:val="center"/>
              <w:rPr>
                <w:rFonts w:eastAsia="Times New Roman" w:cs="Times New Roman"/>
                <w:color w:val="000000"/>
                <w:kern w:val="0"/>
                <w:sz w:val="26"/>
                <w:szCs w:val="26"/>
                <w:lang w:val="en" w:eastAsia="en-GB"/>
                <w14:ligatures w14:val="none"/>
              </w:rPr>
            </w:pPr>
          </w:p>
        </w:tc>
        <w:tc>
          <w:tcPr>
            <w:tcW w:w="1410" w:type="dxa"/>
            <w:vAlign w:val="center"/>
          </w:tcPr>
          <w:p w14:paraId="797CE766" w14:textId="77777777" w:rsidR="007C67DD" w:rsidRPr="007C67DD" w:rsidRDefault="007C67DD" w:rsidP="007C67DD">
            <w:pPr>
              <w:tabs>
                <w:tab w:val="left" w:pos="810"/>
              </w:tabs>
              <w:spacing w:line="240" w:lineRule="auto"/>
              <w:ind w:left="366" w:hanging="366"/>
              <w:jc w:val="center"/>
              <w:rPr>
                <w:rFonts w:eastAsia="Times New Roman" w:cs="Times New Roman"/>
                <w:color w:val="000000"/>
                <w:kern w:val="0"/>
                <w:sz w:val="26"/>
                <w:szCs w:val="26"/>
                <w:lang w:val="en" w:eastAsia="en-GB"/>
                <w14:ligatures w14:val="none"/>
              </w:rPr>
            </w:pPr>
            <w:r w:rsidRPr="007C67DD">
              <w:rPr>
                <w:rFonts w:eastAsia="Times New Roman" w:cs="Times New Roman"/>
                <w:color w:val="000000"/>
                <w:kern w:val="0"/>
                <w:sz w:val="26"/>
                <w:szCs w:val="26"/>
                <w:lang w:val="en" w:eastAsia="en-GB"/>
                <w14:ligatures w14:val="none"/>
              </w:rPr>
              <w:t>P3</w:t>
            </w:r>
          </w:p>
        </w:tc>
        <w:tc>
          <w:tcPr>
            <w:tcW w:w="1072" w:type="dxa"/>
            <w:vAlign w:val="center"/>
          </w:tcPr>
          <w:p w14:paraId="47C624BF" w14:textId="77777777" w:rsidR="007C67DD" w:rsidRPr="007C67DD" w:rsidRDefault="007C67DD" w:rsidP="007C67DD">
            <w:pPr>
              <w:spacing w:line="240" w:lineRule="auto"/>
              <w:jc w:val="center"/>
              <w:rPr>
                <w:rFonts w:eastAsia="Times New Roman" w:cs="Times New Roman"/>
                <w:color w:val="000000"/>
                <w:kern w:val="0"/>
                <w:sz w:val="26"/>
                <w:szCs w:val="26"/>
                <w:lang w:val="en" w:eastAsia="en-GB"/>
                <w14:ligatures w14:val="none"/>
              </w:rPr>
            </w:pPr>
            <w:r w:rsidRPr="007C67DD">
              <w:rPr>
                <w:rFonts w:eastAsia="Times New Roman" w:cs="Times New Roman"/>
                <w:color w:val="000000"/>
                <w:kern w:val="0"/>
                <w:sz w:val="26"/>
                <w:szCs w:val="26"/>
                <w:lang w:val="en" w:eastAsia="en-GB"/>
                <w14:ligatures w14:val="none"/>
              </w:rPr>
              <w:t>A2</w:t>
            </w:r>
          </w:p>
        </w:tc>
        <w:tc>
          <w:tcPr>
            <w:tcW w:w="1036" w:type="dxa"/>
            <w:vAlign w:val="center"/>
          </w:tcPr>
          <w:p w14:paraId="177C946C" w14:textId="77777777" w:rsidR="007C67DD" w:rsidRPr="007C67DD" w:rsidRDefault="007C67DD" w:rsidP="007C67DD">
            <w:pPr>
              <w:spacing w:line="240" w:lineRule="auto"/>
              <w:jc w:val="center"/>
              <w:rPr>
                <w:rFonts w:eastAsia="Times New Roman" w:cs="Times New Roman"/>
                <w:color w:val="000000"/>
                <w:kern w:val="0"/>
                <w:sz w:val="26"/>
                <w:szCs w:val="26"/>
                <w:lang w:val="en" w:eastAsia="en-GB"/>
                <w14:ligatures w14:val="none"/>
              </w:rPr>
            </w:pPr>
            <w:r w:rsidRPr="007C67DD">
              <w:rPr>
                <w:rFonts w:eastAsia="Times New Roman" w:cs="Times New Roman"/>
                <w:color w:val="000000"/>
                <w:kern w:val="0"/>
                <w:sz w:val="26"/>
                <w:szCs w:val="26"/>
                <w:lang w:val="en" w:eastAsia="en-GB"/>
                <w14:ligatures w14:val="none"/>
              </w:rPr>
              <w:t>X/R/A</w:t>
            </w:r>
          </w:p>
          <w:p w14:paraId="2156AF54" w14:textId="77777777" w:rsidR="007C67DD" w:rsidRPr="007C67DD" w:rsidRDefault="007C67DD" w:rsidP="007C67DD">
            <w:pPr>
              <w:spacing w:line="240" w:lineRule="auto"/>
              <w:jc w:val="center"/>
              <w:rPr>
                <w:rFonts w:eastAsia="Times New Roman" w:cs="Times New Roman"/>
                <w:color w:val="000000"/>
                <w:kern w:val="0"/>
                <w:sz w:val="26"/>
                <w:szCs w:val="26"/>
                <w:lang w:val="en" w:eastAsia="en-GB"/>
                <w14:ligatures w14:val="none"/>
              </w:rPr>
            </w:pPr>
            <w:r w:rsidRPr="007C67DD">
              <w:rPr>
                <w:rFonts w:eastAsia="Times New Roman" w:cs="Times New Roman"/>
                <w:color w:val="000000"/>
                <w:kern w:val="0"/>
                <w:sz w:val="26"/>
                <w:szCs w:val="26"/>
                <w:lang w:val="en" w:eastAsia="en-GB"/>
                <w14:ligatures w14:val="none"/>
              </w:rPr>
              <w:t>PLO5</w:t>
            </w:r>
          </w:p>
        </w:tc>
      </w:tr>
    </w:tbl>
    <w:p w14:paraId="755D6132" w14:textId="77777777" w:rsidR="007C67DD" w:rsidRPr="007C67DD" w:rsidRDefault="007C67DD" w:rsidP="007C67DD">
      <w:pPr>
        <w:spacing w:line="240" w:lineRule="auto"/>
        <w:rPr>
          <w:rFonts w:eastAsia="Times New Roman" w:cs="Times New Roman"/>
          <w:i/>
          <w:color w:val="000000"/>
          <w:kern w:val="0"/>
          <w:sz w:val="26"/>
          <w:szCs w:val="26"/>
          <w:lang w:val="en" w:eastAsia="en-GB"/>
          <w14:ligatures w14:val="none"/>
        </w:rPr>
      </w:pPr>
    </w:p>
    <w:p w14:paraId="1A66B47A" w14:textId="77777777" w:rsidR="007C67DD" w:rsidRPr="007C67DD" w:rsidRDefault="007C67DD" w:rsidP="007C67DD">
      <w:pPr>
        <w:spacing w:line="240" w:lineRule="auto"/>
        <w:ind w:firstLine="720"/>
        <w:rPr>
          <w:rFonts w:eastAsia="Times New Roman" w:cs="Times New Roman"/>
          <w:b/>
          <w:color w:val="000000"/>
          <w:kern w:val="0"/>
          <w:sz w:val="16"/>
          <w:szCs w:val="16"/>
          <w:lang w:val="en" w:eastAsia="en-GB"/>
          <w14:ligatures w14:val="none"/>
        </w:rPr>
      </w:pPr>
      <w:r w:rsidRPr="007C67DD">
        <w:rPr>
          <w:rFonts w:eastAsia="Times New Roman" w:cs="Times New Roman"/>
          <w:b/>
          <w:i/>
          <w:color w:val="000000"/>
          <w:kern w:val="0"/>
          <w:sz w:val="26"/>
          <w:szCs w:val="26"/>
          <w:lang w:val="en" w:eastAsia="en-GB"/>
          <w14:ligatures w14:val="none"/>
        </w:rPr>
        <w:t xml:space="preserve">3.3. Hoạt động kiểm tra và hoạt động dạy học  theo chuẩn đầu ra </w:t>
      </w:r>
    </w:p>
    <w:tbl>
      <w:tblPr>
        <w:tblW w:w="9460" w:type="dxa"/>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55"/>
        <w:gridCol w:w="795"/>
        <w:gridCol w:w="934"/>
        <w:gridCol w:w="850"/>
        <w:gridCol w:w="1134"/>
        <w:gridCol w:w="992"/>
        <w:gridCol w:w="993"/>
        <w:gridCol w:w="1134"/>
        <w:gridCol w:w="1473"/>
      </w:tblGrid>
      <w:tr w:rsidR="007C67DD" w:rsidRPr="007C67DD" w14:paraId="0FDAC271" w14:textId="77777777" w:rsidTr="001C25B4">
        <w:trPr>
          <w:cantSplit/>
          <w:trHeight w:val="585"/>
        </w:trPr>
        <w:tc>
          <w:tcPr>
            <w:tcW w:w="1155" w:type="dxa"/>
            <w:vMerge w:val="restart"/>
            <w:vAlign w:val="center"/>
          </w:tcPr>
          <w:p w14:paraId="712662CA" w14:textId="77777777" w:rsidR="007C67DD" w:rsidRPr="007C67DD" w:rsidRDefault="007C67DD" w:rsidP="007C67DD">
            <w:pPr>
              <w:spacing w:line="240" w:lineRule="auto"/>
              <w:jc w:val="left"/>
              <w:rPr>
                <w:rFonts w:eastAsia="Times New Roman" w:cs="Times New Roman"/>
                <w:color w:val="000000"/>
                <w:kern w:val="0"/>
                <w:sz w:val="26"/>
                <w:szCs w:val="26"/>
                <w:lang w:val="en" w:eastAsia="en-GB"/>
                <w14:ligatures w14:val="none"/>
              </w:rPr>
            </w:pPr>
            <w:r w:rsidRPr="007C67DD">
              <w:rPr>
                <w:rFonts w:eastAsia="Times New Roman" w:cs="Times New Roman"/>
                <w:color w:val="000000"/>
                <w:kern w:val="0"/>
                <w:sz w:val="26"/>
                <w:szCs w:val="26"/>
                <w:lang w:val="en" w:eastAsia="en-GB"/>
                <w14:ligatures w14:val="none"/>
              </w:rPr>
              <w:t>CLOs</w:t>
            </w:r>
          </w:p>
        </w:tc>
        <w:tc>
          <w:tcPr>
            <w:tcW w:w="3713" w:type="dxa"/>
            <w:gridSpan w:val="4"/>
            <w:vAlign w:val="center"/>
          </w:tcPr>
          <w:p w14:paraId="68A8E19B" w14:textId="77777777" w:rsidR="007C67DD" w:rsidRPr="007C67DD" w:rsidRDefault="007C67DD" w:rsidP="007C67DD">
            <w:pPr>
              <w:spacing w:line="240" w:lineRule="auto"/>
              <w:ind w:right="78"/>
              <w:jc w:val="center"/>
              <w:rPr>
                <w:rFonts w:eastAsia="Times New Roman" w:cs="Times New Roman"/>
                <w:color w:val="000000"/>
                <w:kern w:val="0"/>
                <w:sz w:val="26"/>
                <w:szCs w:val="26"/>
                <w:lang w:val="en" w:eastAsia="en-GB"/>
                <w14:ligatures w14:val="none"/>
              </w:rPr>
            </w:pPr>
            <w:r w:rsidRPr="007C67DD">
              <w:rPr>
                <w:rFonts w:eastAsia="Times New Roman" w:cs="Times New Roman"/>
                <w:b/>
                <w:color w:val="000000"/>
                <w:kern w:val="0"/>
                <w:sz w:val="26"/>
                <w:szCs w:val="26"/>
                <w:lang w:val="en" w:eastAsia="en-GB"/>
                <w14:ligatures w14:val="none"/>
              </w:rPr>
              <w:t>Hình thức kiểm tra theo chuẩn đầu ra</w:t>
            </w:r>
          </w:p>
        </w:tc>
        <w:tc>
          <w:tcPr>
            <w:tcW w:w="4592" w:type="dxa"/>
            <w:gridSpan w:val="4"/>
            <w:vAlign w:val="center"/>
          </w:tcPr>
          <w:p w14:paraId="31E3EBD3" w14:textId="77777777" w:rsidR="007C67DD" w:rsidRPr="007C67DD" w:rsidRDefault="007C67DD" w:rsidP="007C67DD">
            <w:pPr>
              <w:spacing w:line="240" w:lineRule="auto"/>
              <w:ind w:right="78"/>
              <w:jc w:val="center"/>
              <w:rPr>
                <w:rFonts w:eastAsia="Times New Roman" w:cs="Times New Roman"/>
                <w:color w:val="000000"/>
                <w:kern w:val="0"/>
                <w:sz w:val="26"/>
                <w:szCs w:val="26"/>
                <w:lang w:val="en" w:eastAsia="en-GB"/>
                <w14:ligatures w14:val="none"/>
              </w:rPr>
            </w:pPr>
            <w:r w:rsidRPr="007C67DD">
              <w:rPr>
                <w:rFonts w:eastAsia="Times New Roman" w:cs="Times New Roman"/>
                <w:b/>
                <w:color w:val="000000"/>
                <w:kern w:val="0"/>
                <w:sz w:val="26"/>
                <w:szCs w:val="26"/>
                <w:lang w:val="en" w:eastAsia="en-GB"/>
                <w14:ligatures w14:val="none"/>
              </w:rPr>
              <w:t>Hình thức dạy học theo chuẩn đầu ra</w:t>
            </w:r>
          </w:p>
        </w:tc>
      </w:tr>
      <w:tr w:rsidR="007C67DD" w:rsidRPr="007C67DD" w14:paraId="156594DE" w14:textId="77777777" w:rsidTr="001C25B4">
        <w:trPr>
          <w:cantSplit/>
          <w:trHeight w:val="523"/>
        </w:trPr>
        <w:tc>
          <w:tcPr>
            <w:tcW w:w="1155" w:type="dxa"/>
            <w:vMerge/>
            <w:vAlign w:val="center"/>
          </w:tcPr>
          <w:p w14:paraId="566212C9"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 w:val="26"/>
                <w:szCs w:val="26"/>
                <w:lang w:val="en" w:eastAsia="en-GB"/>
                <w14:ligatures w14:val="none"/>
              </w:rPr>
            </w:pPr>
          </w:p>
        </w:tc>
        <w:tc>
          <w:tcPr>
            <w:tcW w:w="795" w:type="dxa"/>
            <w:tcMar>
              <w:top w:w="56" w:type="dxa"/>
              <w:left w:w="56" w:type="dxa"/>
              <w:bottom w:w="56" w:type="dxa"/>
              <w:right w:w="56" w:type="dxa"/>
            </w:tcMar>
            <w:vAlign w:val="center"/>
          </w:tcPr>
          <w:p w14:paraId="0B778988" w14:textId="77777777" w:rsidR="007C67DD" w:rsidRPr="007C67DD" w:rsidRDefault="007C67DD" w:rsidP="007C67DD">
            <w:pPr>
              <w:spacing w:line="240" w:lineRule="auto"/>
              <w:ind w:right="45" w:hanging="90"/>
              <w:jc w:val="center"/>
              <w:rPr>
                <w:rFonts w:eastAsia="Times New Roman" w:cs="Times New Roman"/>
                <w:color w:val="000000"/>
                <w:kern w:val="0"/>
                <w:sz w:val="20"/>
                <w:szCs w:val="20"/>
                <w:lang w:val="en" w:eastAsia="en-GB"/>
                <w14:ligatures w14:val="none"/>
              </w:rPr>
            </w:pPr>
            <w:r w:rsidRPr="007C67DD">
              <w:rPr>
                <w:rFonts w:eastAsia="Times New Roman" w:cs="Times New Roman"/>
                <w:color w:val="000000"/>
                <w:kern w:val="0"/>
                <w:sz w:val="20"/>
                <w:szCs w:val="20"/>
                <w:lang w:val="en" w:eastAsia="en-GB"/>
                <w14:ligatures w14:val="none"/>
              </w:rPr>
              <w:t>Trắc nghiệm</w:t>
            </w:r>
          </w:p>
        </w:tc>
        <w:tc>
          <w:tcPr>
            <w:tcW w:w="934" w:type="dxa"/>
            <w:tcMar>
              <w:top w:w="56" w:type="dxa"/>
              <w:left w:w="56" w:type="dxa"/>
              <w:bottom w:w="56" w:type="dxa"/>
              <w:right w:w="56" w:type="dxa"/>
            </w:tcMar>
            <w:vAlign w:val="center"/>
          </w:tcPr>
          <w:p w14:paraId="03E3D816" w14:textId="77777777" w:rsidR="007C67DD" w:rsidRPr="007C67DD" w:rsidRDefault="007C67DD" w:rsidP="007C67DD">
            <w:pPr>
              <w:spacing w:line="240" w:lineRule="auto"/>
              <w:ind w:right="45" w:hanging="90"/>
              <w:jc w:val="center"/>
              <w:rPr>
                <w:rFonts w:eastAsia="Times New Roman" w:cs="Times New Roman"/>
                <w:color w:val="000000"/>
                <w:kern w:val="0"/>
                <w:sz w:val="20"/>
                <w:szCs w:val="20"/>
                <w:lang w:val="en" w:eastAsia="en-GB"/>
                <w14:ligatures w14:val="none"/>
              </w:rPr>
            </w:pPr>
            <w:r w:rsidRPr="007C67DD">
              <w:rPr>
                <w:rFonts w:eastAsia="Times New Roman" w:cs="Times New Roman"/>
                <w:color w:val="000000"/>
                <w:kern w:val="0"/>
                <w:sz w:val="20"/>
                <w:szCs w:val="20"/>
                <w:lang w:val="en" w:eastAsia="en-GB"/>
                <w14:ligatures w14:val="none"/>
              </w:rPr>
              <w:t xml:space="preserve">  Tự luận </w:t>
            </w:r>
          </w:p>
        </w:tc>
        <w:tc>
          <w:tcPr>
            <w:tcW w:w="850" w:type="dxa"/>
            <w:tcMar>
              <w:top w:w="56" w:type="dxa"/>
              <w:left w:w="56" w:type="dxa"/>
              <w:bottom w:w="56" w:type="dxa"/>
              <w:right w:w="56" w:type="dxa"/>
            </w:tcMar>
            <w:vAlign w:val="center"/>
          </w:tcPr>
          <w:p w14:paraId="56E587E0" w14:textId="77777777" w:rsidR="007C67DD" w:rsidRPr="007C67DD" w:rsidRDefault="007C67DD" w:rsidP="007C67DD">
            <w:pPr>
              <w:spacing w:line="240" w:lineRule="auto"/>
              <w:ind w:right="45" w:hanging="90"/>
              <w:jc w:val="center"/>
              <w:rPr>
                <w:rFonts w:eastAsia="Times New Roman" w:cs="Times New Roman"/>
                <w:color w:val="000000"/>
                <w:kern w:val="0"/>
                <w:sz w:val="20"/>
                <w:szCs w:val="20"/>
                <w:lang w:val="en" w:eastAsia="en-GB"/>
                <w14:ligatures w14:val="none"/>
              </w:rPr>
            </w:pPr>
            <w:r w:rsidRPr="007C67DD">
              <w:rPr>
                <w:rFonts w:eastAsia="Times New Roman" w:cs="Times New Roman"/>
                <w:color w:val="000000"/>
                <w:kern w:val="0"/>
                <w:sz w:val="20"/>
                <w:szCs w:val="20"/>
                <w:lang w:val="en" w:eastAsia="en-GB"/>
                <w14:ligatures w14:val="none"/>
              </w:rPr>
              <w:t xml:space="preserve">   Bài tập nhóm </w:t>
            </w:r>
          </w:p>
        </w:tc>
        <w:tc>
          <w:tcPr>
            <w:tcW w:w="1134" w:type="dxa"/>
            <w:tcMar>
              <w:top w:w="56" w:type="dxa"/>
              <w:left w:w="56" w:type="dxa"/>
              <w:bottom w:w="56" w:type="dxa"/>
              <w:right w:w="56" w:type="dxa"/>
            </w:tcMar>
            <w:vAlign w:val="center"/>
          </w:tcPr>
          <w:p w14:paraId="3E9A8BF2" w14:textId="77777777" w:rsidR="007C67DD" w:rsidRPr="007C67DD" w:rsidRDefault="007C67DD" w:rsidP="007C67DD">
            <w:pPr>
              <w:spacing w:line="240" w:lineRule="auto"/>
              <w:ind w:right="45" w:hanging="90"/>
              <w:jc w:val="center"/>
              <w:rPr>
                <w:rFonts w:eastAsia="Times New Roman" w:cs="Times New Roman"/>
                <w:color w:val="000000"/>
                <w:kern w:val="0"/>
                <w:sz w:val="20"/>
                <w:szCs w:val="20"/>
                <w:lang w:val="en" w:eastAsia="en-GB"/>
                <w14:ligatures w14:val="none"/>
              </w:rPr>
            </w:pPr>
            <w:r w:rsidRPr="007C67DD">
              <w:rPr>
                <w:rFonts w:eastAsia="Times New Roman" w:cs="Times New Roman"/>
                <w:color w:val="000000"/>
                <w:kern w:val="0"/>
                <w:sz w:val="20"/>
                <w:szCs w:val="20"/>
                <w:lang w:val="en" w:eastAsia="en-GB"/>
                <w14:ligatures w14:val="none"/>
              </w:rPr>
              <w:t xml:space="preserve">  Bài tập kỹ năng  </w:t>
            </w:r>
          </w:p>
        </w:tc>
        <w:tc>
          <w:tcPr>
            <w:tcW w:w="992" w:type="dxa"/>
            <w:tcMar>
              <w:top w:w="56" w:type="dxa"/>
              <w:left w:w="56" w:type="dxa"/>
              <w:bottom w:w="56" w:type="dxa"/>
              <w:right w:w="56" w:type="dxa"/>
            </w:tcMar>
            <w:vAlign w:val="center"/>
          </w:tcPr>
          <w:p w14:paraId="49F78826" w14:textId="77777777" w:rsidR="007C67DD" w:rsidRPr="007C67DD" w:rsidRDefault="007C67DD" w:rsidP="007C67DD">
            <w:pPr>
              <w:spacing w:line="240" w:lineRule="auto"/>
              <w:ind w:right="45" w:hanging="90"/>
              <w:jc w:val="center"/>
              <w:rPr>
                <w:rFonts w:eastAsia="Times New Roman" w:cs="Times New Roman"/>
                <w:color w:val="000000"/>
                <w:kern w:val="0"/>
                <w:sz w:val="20"/>
                <w:szCs w:val="20"/>
                <w:lang w:val="en" w:eastAsia="en-GB"/>
                <w14:ligatures w14:val="none"/>
              </w:rPr>
            </w:pPr>
            <w:r w:rsidRPr="007C67DD">
              <w:rPr>
                <w:rFonts w:eastAsia="Times New Roman" w:cs="Times New Roman"/>
                <w:color w:val="000000"/>
                <w:kern w:val="0"/>
                <w:sz w:val="20"/>
                <w:szCs w:val="20"/>
                <w:lang w:val="en" w:eastAsia="en-GB"/>
                <w14:ligatures w14:val="none"/>
              </w:rPr>
              <w:t xml:space="preserve">Bài giảng </w:t>
            </w:r>
          </w:p>
        </w:tc>
        <w:tc>
          <w:tcPr>
            <w:tcW w:w="993" w:type="dxa"/>
            <w:tcMar>
              <w:top w:w="56" w:type="dxa"/>
              <w:left w:w="56" w:type="dxa"/>
              <w:bottom w:w="56" w:type="dxa"/>
              <w:right w:w="56" w:type="dxa"/>
            </w:tcMar>
            <w:vAlign w:val="center"/>
          </w:tcPr>
          <w:p w14:paraId="382EED5A" w14:textId="77777777" w:rsidR="007C67DD" w:rsidRPr="007C67DD" w:rsidRDefault="007C67DD" w:rsidP="007C67DD">
            <w:pPr>
              <w:spacing w:line="240" w:lineRule="auto"/>
              <w:ind w:right="45" w:hanging="90"/>
              <w:jc w:val="center"/>
              <w:rPr>
                <w:rFonts w:eastAsia="Times New Roman" w:cs="Times New Roman"/>
                <w:color w:val="000000"/>
                <w:kern w:val="0"/>
                <w:sz w:val="20"/>
                <w:szCs w:val="20"/>
                <w:lang w:val="en" w:eastAsia="en-GB"/>
                <w14:ligatures w14:val="none"/>
              </w:rPr>
            </w:pPr>
            <w:r w:rsidRPr="007C67DD">
              <w:rPr>
                <w:rFonts w:eastAsia="Times New Roman" w:cs="Times New Roman"/>
                <w:color w:val="000000"/>
                <w:kern w:val="0"/>
                <w:sz w:val="20"/>
                <w:szCs w:val="20"/>
                <w:lang w:val="en" w:eastAsia="en-GB"/>
                <w14:ligatures w14:val="none"/>
              </w:rPr>
              <w:t xml:space="preserve">  Làm việc nhóm  </w:t>
            </w:r>
          </w:p>
        </w:tc>
        <w:tc>
          <w:tcPr>
            <w:tcW w:w="1134" w:type="dxa"/>
            <w:tcMar>
              <w:top w:w="56" w:type="dxa"/>
              <w:left w:w="56" w:type="dxa"/>
              <w:bottom w:w="56" w:type="dxa"/>
              <w:right w:w="56" w:type="dxa"/>
            </w:tcMar>
            <w:vAlign w:val="center"/>
          </w:tcPr>
          <w:p w14:paraId="7B545D79" w14:textId="77777777" w:rsidR="007C67DD" w:rsidRPr="007C67DD" w:rsidRDefault="007C67DD" w:rsidP="007C67DD">
            <w:pPr>
              <w:spacing w:line="240" w:lineRule="auto"/>
              <w:ind w:right="45" w:hanging="90"/>
              <w:jc w:val="center"/>
              <w:rPr>
                <w:rFonts w:eastAsia="Times New Roman" w:cs="Times New Roman"/>
                <w:color w:val="000000"/>
                <w:kern w:val="0"/>
                <w:sz w:val="20"/>
                <w:szCs w:val="20"/>
                <w:lang w:val="en" w:eastAsia="en-GB"/>
                <w14:ligatures w14:val="none"/>
              </w:rPr>
            </w:pPr>
            <w:r w:rsidRPr="007C67DD">
              <w:rPr>
                <w:rFonts w:eastAsia="Times New Roman" w:cs="Times New Roman"/>
                <w:color w:val="000000"/>
                <w:kern w:val="0"/>
                <w:sz w:val="20"/>
                <w:szCs w:val="20"/>
                <w:lang w:val="en" w:eastAsia="en-GB"/>
                <w14:ligatures w14:val="none"/>
              </w:rPr>
              <w:t xml:space="preserve">  Thảo luận nhóm  </w:t>
            </w:r>
          </w:p>
        </w:tc>
        <w:tc>
          <w:tcPr>
            <w:tcW w:w="1473" w:type="dxa"/>
            <w:tcMar>
              <w:top w:w="56" w:type="dxa"/>
              <w:left w:w="56" w:type="dxa"/>
              <w:bottom w:w="56" w:type="dxa"/>
              <w:right w:w="56" w:type="dxa"/>
            </w:tcMar>
            <w:vAlign w:val="center"/>
          </w:tcPr>
          <w:p w14:paraId="6E92EB9B" w14:textId="77777777" w:rsidR="007C67DD" w:rsidRPr="007C67DD" w:rsidRDefault="007C67DD" w:rsidP="007C67DD">
            <w:pPr>
              <w:spacing w:line="240" w:lineRule="auto"/>
              <w:ind w:right="45" w:hanging="90"/>
              <w:jc w:val="center"/>
              <w:rPr>
                <w:rFonts w:eastAsia="Times New Roman" w:cs="Times New Roman"/>
                <w:color w:val="000000"/>
                <w:kern w:val="0"/>
                <w:sz w:val="20"/>
                <w:szCs w:val="20"/>
                <w:lang w:val="en" w:eastAsia="en-GB"/>
                <w14:ligatures w14:val="none"/>
              </w:rPr>
            </w:pPr>
            <w:r w:rsidRPr="007C67DD">
              <w:rPr>
                <w:rFonts w:eastAsia="Times New Roman" w:cs="Times New Roman"/>
                <w:color w:val="000000"/>
                <w:kern w:val="0"/>
                <w:sz w:val="20"/>
                <w:szCs w:val="20"/>
                <w:lang w:val="en" w:eastAsia="en-GB"/>
                <w14:ligatures w14:val="none"/>
              </w:rPr>
              <w:t xml:space="preserve">   Hướng dẫn thực hành </w:t>
            </w:r>
          </w:p>
        </w:tc>
      </w:tr>
      <w:tr w:rsidR="007C67DD" w:rsidRPr="007C67DD" w14:paraId="034DC85F" w14:textId="77777777" w:rsidTr="001C25B4">
        <w:trPr>
          <w:trHeight w:val="280"/>
        </w:trPr>
        <w:tc>
          <w:tcPr>
            <w:tcW w:w="1155" w:type="dxa"/>
            <w:vAlign w:val="center"/>
          </w:tcPr>
          <w:p w14:paraId="750CD05A" w14:textId="77777777" w:rsidR="007C67DD" w:rsidRPr="007C67DD" w:rsidRDefault="007C67DD" w:rsidP="007C67DD">
            <w:pPr>
              <w:spacing w:line="240" w:lineRule="auto"/>
              <w:jc w:val="left"/>
              <w:rPr>
                <w:rFonts w:eastAsia="Times New Roman" w:cs="Times New Roman"/>
                <w:color w:val="000000"/>
                <w:kern w:val="0"/>
                <w:sz w:val="26"/>
                <w:szCs w:val="26"/>
                <w:lang w:val="en" w:eastAsia="en-GB"/>
                <w14:ligatures w14:val="none"/>
              </w:rPr>
            </w:pPr>
            <w:r w:rsidRPr="007C67DD">
              <w:rPr>
                <w:rFonts w:eastAsia="Times New Roman" w:cs="Times New Roman"/>
                <w:color w:val="000000"/>
                <w:kern w:val="0"/>
                <w:sz w:val="26"/>
                <w:szCs w:val="26"/>
                <w:lang w:val="en" w:eastAsia="en-GB"/>
                <w14:ligatures w14:val="none"/>
              </w:rPr>
              <w:t>CLO1</w:t>
            </w:r>
          </w:p>
        </w:tc>
        <w:tc>
          <w:tcPr>
            <w:tcW w:w="795" w:type="dxa"/>
            <w:vAlign w:val="center"/>
          </w:tcPr>
          <w:p w14:paraId="07A20662" w14:textId="77777777" w:rsidR="007C67DD" w:rsidRPr="007C67DD" w:rsidRDefault="007C67DD" w:rsidP="007C67DD">
            <w:pPr>
              <w:spacing w:line="240" w:lineRule="auto"/>
              <w:ind w:right="78"/>
              <w:jc w:val="center"/>
              <w:rPr>
                <w:rFonts w:eastAsia="Times New Roman" w:cs="Times New Roman"/>
                <w:color w:val="000000"/>
                <w:kern w:val="0"/>
                <w:sz w:val="26"/>
                <w:szCs w:val="26"/>
                <w:lang w:val="en" w:eastAsia="en-GB"/>
                <w14:ligatures w14:val="none"/>
              </w:rPr>
            </w:pPr>
          </w:p>
        </w:tc>
        <w:tc>
          <w:tcPr>
            <w:tcW w:w="934" w:type="dxa"/>
            <w:vAlign w:val="center"/>
          </w:tcPr>
          <w:p w14:paraId="6DDB907A" w14:textId="77777777" w:rsidR="007C67DD" w:rsidRPr="007C67DD" w:rsidRDefault="007C67DD" w:rsidP="007C67DD">
            <w:pPr>
              <w:spacing w:line="240" w:lineRule="auto"/>
              <w:ind w:right="-367" w:firstLine="260"/>
              <w:rPr>
                <w:rFonts w:eastAsia="Times New Roman" w:cs="Times New Roman"/>
                <w:color w:val="000000"/>
                <w:kern w:val="0"/>
                <w:sz w:val="26"/>
                <w:szCs w:val="26"/>
                <w:lang w:val="en" w:eastAsia="en-GB"/>
                <w14:ligatures w14:val="none"/>
              </w:rPr>
            </w:pPr>
            <w:r w:rsidRPr="007C67DD">
              <w:rPr>
                <w:rFonts w:eastAsia="Times New Roman" w:cs="Times New Roman"/>
                <w:color w:val="000000"/>
                <w:kern w:val="0"/>
                <w:sz w:val="26"/>
                <w:szCs w:val="26"/>
                <w:lang w:val="en" w:eastAsia="en-GB"/>
                <w14:ligatures w14:val="none"/>
              </w:rPr>
              <w:t>x</w:t>
            </w:r>
          </w:p>
        </w:tc>
        <w:tc>
          <w:tcPr>
            <w:tcW w:w="850" w:type="dxa"/>
            <w:vAlign w:val="center"/>
          </w:tcPr>
          <w:p w14:paraId="1B427EFA" w14:textId="77777777" w:rsidR="007C67DD" w:rsidRPr="007C67DD" w:rsidRDefault="007C67DD" w:rsidP="007C67DD">
            <w:pPr>
              <w:spacing w:line="240" w:lineRule="auto"/>
              <w:ind w:right="78" w:firstLine="720"/>
              <w:jc w:val="center"/>
              <w:rPr>
                <w:rFonts w:eastAsia="Times New Roman" w:cs="Times New Roman"/>
                <w:color w:val="000000"/>
                <w:kern w:val="0"/>
                <w:sz w:val="26"/>
                <w:szCs w:val="26"/>
                <w:lang w:val="en" w:eastAsia="en-GB"/>
                <w14:ligatures w14:val="none"/>
              </w:rPr>
            </w:pPr>
            <w:r w:rsidRPr="007C67DD">
              <w:rPr>
                <w:rFonts w:eastAsia="Times New Roman" w:cs="Times New Roman"/>
                <w:color w:val="000000"/>
                <w:kern w:val="0"/>
                <w:sz w:val="26"/>
                <w:szCs w:val="26"/>
                <w:lang w:val="en" w:eastAsia="en-GB"/>
                <w14:ligatures w14:val="none"/>
              </w:rPr>
              <w:t>x</w:t>
            </w:r>
          </w:p>
        </w:tc>
        <w:tc>
          <w:tcPr>
            <w:tcW w:w="1134" w:type="dxa"/>
            <w:vAlign w:val="center"/>
          </w:tcPr>
          <w:p w14:paraId="610DEA9A" w14:textId="77777777" w:rsidR="007C67DD" w:rsidRPr="007C67DD" w:rsidRDefault="007C67DD" w:rsidP="007C67DD">
            <w:pPr>
              <w:spacing w:line="240" w:lineRule="auto"/>
              <w:ind w:right="78" w:firstLine="720"/>
              <w:jc w:val="center"/>
              <w:rPr>
                <w:rFonts w:eastAsia="Times New Roman" w:cs="Times New Roman"/>
                <w:color w:val="000000"/>
                <w:kern w:val="0"/>
                <w:sz w:val="26"/>
                <w:szCs w:val="26"/>
                <w:lang w:val="en" w:eastAsia="en-GB"/>
                <w14:ligatures w14:val="none"/>
              </w:rPr>
            </w:pPr>
          </w:p>
        </w:tc>
        <w:tc>
          <w:tcPr>
            <w:tcW w:w="992" w:type="dxa"/>
            <w:vAlign w:val="center"/>
          </w:tcPr>
          <w:p w14:paraId="6DEDEF1C" w14:textId="77777777" w:rsidR="007C67DD" w:rsidRPr="007C67DD" w:rsidRDefault="007C67DD" w:rsidP="007C67DD">
            <w:pPr>
              <w:spacing w:line="240" w:lineRule="auto"/>
              <w:ind w:right="78"/>
              <w:jc w:val="center"/>
              <w:rPr>
                <w:rFonts w:eastAsia="Times New Roman" w:cs="Times New Roman"/>
                <w:color w:val="000000"/>
                <w:kern w:val="0"/>
                <w:sz w:val="26"/>
                <w:szCs w:val="26"/>
                <w:lang w:val="en" w:eastAsia="en-GB"/>
                <w14:ligatures w14:val="none"/>
              </w:rPr>
            </w:pPr>
            <w:r w:rsidRPr="007C67DD">
              <w:rPr>
                <w:rFonts w:eastAsia="Times New Roman" w:cs="Times New Roman"/>
                <w:color w:val="000000"/>
                <w:kern w:val="0"/>
                <w:sz w:val="26"/>
                <w:szCs w:val="26"/>
                <w:lang w:val="en" w:eastAsia="en-GB"/>
                <w14:ligatures w14:val="none"/>
              </w:rPr>
              <w:t>x</w:t>
            </w:r>
          </w:p>
        </w:tc>
        <w:tc>
          <w:tcPr>
            <w:tcW w:w="993" w:type="dxa"/>
            <w:vAlign w:val="center"/>
          </w:tcPr>
          <w:p w14:paraId="5BFAE4DB" w14:textId="77777777" w:rsidR="007C67DD" w:rsidRPr="007C67DD" w:rsidRDefault="007C67DD" w:rsidP="007C67DD">
            <w:pPr>
              <w:spacing w:line="240" w:lineRule="auto"/>
              <w:ind w:right="78" w:firstLine="720"/>
              <w:jc w:val="center"/>
              <w:rPr>
                <w:rFonts w:eastAsia="Times New Roman" w:cs="Times New Roman"/>
                <w:color w:val="000000"/>
                <w:kern w:val="0"/>
                <w:sz w:val="26"/>
                <w:szCs w:val="26"/>
                <w:lang w:val="en" w:eastAsia="en-GB"/>
                <w14:ligatures w14:val="none"/>
              </w:rPr>
            </w:pPr>
          </w:p>
        </w:tc>
        <w:tc>
          <w:tcPr>
            <w:tcW w:w="1134" w:type="dxa"/>
            <w:vAlign w:val="center"/>
          </w:tcPr>
          <w:p w14:paraId="432A7DC0" w14:textId="77777777" w:rsidR="007C67DD" w:rsidRPr="007C67DD" w:rsidRDefault="007C67DD" w:rsidP="007C67DD">
            <w:pPr>
              <w:spacing w:line="240" w:lineRule="auto"/>
              <w:ind w:right="78"/>
              <w:jc w:val="center"/>
              <w:rPr>
                <w:rFonts w:eastAsia="Times New Roman" w:cs="Times New Roman"/>
                <w:color w:val="000000"/>
                <w:kern w:val="0"/>
                <w:sz w:val="26"/>
                <w:szCs w:val="26"/>
                <w:lang w:val="en" w:eastAsia="en-GB"/>
                <w14:ligatures w14:val="none"/>
              </w:rPr>
            </w:pPr>
            <w:r w:rsidRPr="007C67DD">
              <w:rPr>
                <w:rFonts w:eastAsia="Times New Roman" w:cs="Times New Roman"/>
                <w:color w:val="000000"/>
                <w:kern w:val="0"/>
                <w:sz w:val="26"/>
                <w:szCs w:val="26"/>
                <w:lang w:val="en" w:eastAsia="en-GB"/>
                <w14:ligatures w14:val="none"/>
              </w:rPr>
              <w:t>x</w:t>
            </w:r>
          </w:p>
        </w:tc>
        <w:tc>
          <w:tcPr>
            <w:tcW w:w="1473" w:type="dxa"/>
            <w:vAlign w:val="center"/>
          </w:tcPr>
          <w:p w14:paraId="50270092" w14:textId="77777777" w:rsidR="007C67DD" w:rsidRPr="007C67DD" w:rsidRDefault="007C67DD" w:rsidP="007C67DD">
            <w:pPr>
              <w:spacing w:line="240" w:lineRule="auto"/>
              <w:ind w:right="78" w:firstLine="720"/>
              <w:jc w:val="center"/>
              <w:rPr>
                <w:rFonts w:eastAsia="Times New Roman" w:cs="Times New Roman"/>
                <w:color w:val="000000"/>
                <w:kern w:val="0"/>
                <w:sz w:val="26"/>
                <w:szCs w:val="26"/>
                <w:lang w:val="en" w:eastAsia="en-GB"/>
                <w14:ligatures w14:val="none"/>
              </w:rPr>
            </w:pPr>
          </w:p>
        </w:tc>
      </w:tr>
      <w:tr w:rsidR="007C67DD" w:rsidRPr="007C67DD" w14:paraId="6067789E" w14:textId="77777777" w:rsidTr="001C25B4">
        <w:trPr>
          <w:trHeight w:val="280"/>
        </w:trPr>
        <w:tc>
          <w:tcPr>
            <w:tcW w:w="1155" w:type="dxa"/>
            <w:vAlign w:val="center"/>
          </w:tcPr>
          <w:p w14:paraId="5A0C8421" w14:textId="77777777" w:rsidR="007C67DD" w:rsidRPr="007C67DD" w:rsidRDefault="007C67DD" w:rsidP="007C67DD">
            <w:pPr>
              <w:spacing w:line="240" w:lineRule="auto"/>
              <w:jc w:val="left"/>
              <w:rPr>
                <w:rFonts w:eastAsia="Times New Roman" w:cs="Times New Roman"/>
                <w:color w:val="000000"/>
                <w:kern w:val="0"/>
                <w:sz w:val="26"/>
                <w:szCs w:val="26"/>
                <w:lang w:val="en" w:eastAsia="en-GB"/>
                <w14:ligatures w14:val="none"/>
              </w:rPr>
            </w:pPr>
            <w:r w:rsidRPr="007C67DD">
              <w:rPr>
                <w:rFonts w:eastAsia="Times New Roman" w:cs="Times New Roman"/>
                <w:color w:val="000000"/>
                <w:kern w:val="0"/>
                <w:sz w:val="26"/>
                <w:szCs w:val="26"/>
                <w:lang w:val="en" w:eastAsia="en-GB"/>
                <w14:ligatures w14:val="none"/>
              </w:rPr>
              <w:t>CLO2</w:t>
            </w:r>
          </w:p>
        </w:tc>
        <w:tc>
          <w:tcPr>
            <w:tcW w:w="795" w:type="dxa"/>
            <w:vAlign w:val="center"/>
          </w:tcPr>
          <w:p w14:paraId="2D35D8DB" w14:textId="77777777" w:rsidR="007C67DD" w:rsidRPr="007C67DD" w:rsidRDefault="007C67DD" w:rsidP="007C67DD">
            <w:pPr>
              <w:spacing w:line="240" w:lineRule="auto"/>
              <w:ind w:right="78" w:firstLine="720"/>
              <w:jc w:val="center"/>
              <w:rPr>
                <w:rFonts w:eastAsia="Times New Roman" w:cs="Times New Roman"/>
                <w:color w:val="000000"/>
                <w:kern w:val="0"/>
                <w:sz w:val="26"/>
                <w:szCs w:val="26"/>
                <w:lang w:val="en" w:eastAsia="en-GB"/>
                <w14:ligatures w14:val="none"/>
              </w:rPr>
            </w:pPr>
          </w:p>
        </w:tc>
        <w:tc>
          <w:tcPr>
            <w:tcW w:w="934" w:type="dxa"/>
            <w:vAlign w:val="center"/>
          </w:tcPr>
          <w:p w14:paraId="05CD2580" w14:textId="77777777" w:rsidR="007C67DD" w:rsidRPr="007C67DD" w:rsidRDefault="007C67DD" w:rsidP="007C67DD">
            <w:pPr>
              <w:spacing w:line="240" w:lineRule="auto"/>
              <w:ind w:right="-367" w:firstLine="260"/>
              <w:rPr>
                <w:rFonts w:eastAsia="Times New Roman" w:cs="Times New Roman"/>
                <w:color w:val="000000"/>
                <w:kern w:val="0"/>
                <w:sz w:val="26"/>
                <w:szCs w:val="26"/>
                <w:lang w:val="en" w:eastAsia="en-GB"/>
                <w14:ligatures w14:val="none"/>
              </w:rPr>
            </w:pPr>
            <w:r w:rsidRPr="007C67DD">
              <w:rPr>
                <w:rFonts w:eastAsia="Times New Roman" w:cs="Times New Roman"/>
                <w:color w:val="000000"/>
                <w:kern w:val="0"/>
                <w:sz w:val="26"/>
                <w:szCs w:val="26"/>
                <w:lang w:val="en" w:eastAsia="en-GB"/>
                <w14:ligatures w14:val="none"/>
              </w:rPr>
              <w:t>x</w:t>
            </w:r>
          </w:p>
        </w:tc>
        <w:tc>
          <w:tcPr>
            <w:tcW w:w="850" w:type="dxa"/>
            <w:vAlign w:val="center"/>
          </w:tcPr>
          <w:p w14:paraId="2A244E1B" w14:textId="77777777" w:rsidR="007C67DD" w:rsidRPr="007C67DD" w:rsidRDefault="007C67DD" w:rsidP="007C67DD">
            <w:pPr>
              <w:spacing w:line="240" w:lineRule="auto"/>
              <w:ind w:right="78"/>
              <w:jc w:val="center"/>
              <w:rPr>
                <w:rFonts w:eastAsia="Times New Roman" w:cs="Times New Roman"/>
                <w:color w:val="000000"/>
                <w:kern w:val="0"/>
                <w:sz w:val="26"/>
                <w:szCs w:val="26"/>
                <w:lang w:val="en" w:eastAsia="en-GB"/>
                <w14:ligatures w14:val="none"/>
              </w:rPr>
            </w:pPr>
            <w:r w:rsidRPr="007C67DD">
              <w:rPr>
                <w:rFonts w:eastAsia="Times New Roman" w:cs="Times New Roman"/>
                <w:color w:val="000000"/>
                <w:kern w:val="0"/>
                <w:sz w:val="26"/>
                <w:szCs w:val="26"/>
                <w:lang w:val="en" w:eastAsia="en-GB"/>
                <w14:ligatures w14:val="none"/>
              </w:rPr>
              <w:t>x</w:t>
            </w:r>
          </w:p>
        </w:tc>
        <w:tc>
          <w:tcPr>
            <w:tcW w:w="1134" w:type="dxa"/>
            <w:vAlign w:val="center"/>
          </w:tcPr>
          <w:p w14:paraId="4DD53AE6" w14:textId="77777777" w:rsidR="007C67DD" w:rsidRPr="007C67DD" w:rsidRDefault="007C67DD" w:rsidP="007C67DD">
            <w:pPr>
              <w:spacing w:line="240" w:lineRule="auto"/>
              <w:ind w:right="78" w:firstLine="720"/>
              <w:jc w:val="center"/>
              <w:rPr>
                <w:rFonts w:eastAsia="Times New Roman" w:cs="Times New Roman"/>
                <w:color w:val="000000"/>
                <w:kern w:val="0"/>
                <w:sz w:val="26"/>
                <w:szCs w:val="26"/>
                <w:lang w:val="en" w:eastAsia="en-GB"/>
                <w14:ligatures w14:val="none"/>
              </w:rPr>
            </w:pPr>
          </w:p>
        </w:tc>
        <w:tc>
          <w:tcPr>
            <w:tcW w:w="992" w:type="dxa"/>
            <w:vAlign w:val="center"/>
          </w:tcPr>
          <w:p w14:paraId="08416246" w14:textId="77777777" w:rsidR="007C67DD" w:rsidRPr="007C67DD" w:rsidRDefault="007C67DD" w:rsidP="007C67DD">
            <w:pPr>
              <w:spacing w:line="240" w:lineRule="auto"/>
              <w:ind w:right="78"/>
              <w:jc w:val="center"/>
              <w:rPr>
                <w:rFonts w:eastAsia="Times New Roman" w:cs="Times New Roman"/>
                <w:color w:val="000000"/>
                <w:kern w:val="0"/>
                <w:sz w:val="26"/>
                <w:szCs w:val="26"/>
                <w:lang w:val="en" w:eastAsia="en-GB"/>
                <w14:ligatures w14:val="none"/>
              </w:rPr>
            </w:pPr>
            <w:r w:rsidRPr="007C67DD">
              <w:rPr>
                <w:rFonts w:eastAsia="Times New Roman" w:cs="Times New Roman"/>
                <w:color w:val="000000"/>
                <w:kern w:val="0"/>
                <w:sz w:val="26"/>
                <w:szCs w:val="26"/>
                <w:lang w:val="en" w:eastAsia="en-GB"/>
                <w14:ligatures w14:val="none"/>
              </w:rPr>
              <w:t>x</w:t>
            </w:r>
          </w:p>
        </w:tc>
        <w:tc>
          <w:tcPr>
            <w:tcW w:w="993" w:type="dxa"/>
            <w:vAlign w:val="center"/>
          </w:tcPr>
          <w:p w14:paraId="4F63CD4D" w14:textId="77777777" w:rsidR="007C67DD" w:rsidRPr="007C67DD" w:rsidRDefault="007C67DD" w:rsidP="007C67DD">
            <w:pPr>
              <w:spacing w:line="240" w:lineRule="auto"/>
              <w:ind w:right="78" w:firstLine="720"/>
              <w:jc w:val="center"/>
              <w:rPr>
                <w:rFonts w:eastAsia="Times New Roman" w:cs="Times New Roman"/>
                <w:color w:val="000000"/>
                <w:kern w:val="0"/>
                <w:sz w:val="26"/>
                <w:szCs w:val="26"/>
                <w:lang w:val="en" w:eastAsia="en-GB"/>
                <w14:ligatures w14:val="none"/>
              </w:rPr>
            </w:pPr>
          </w:p>
        </w:tc>
        <w:tc>
          <w:tcPr>
            <w:tcW w:w="1134" w:type="dxa"/>
            <w:vAlign w:val="center"/>
          </w:tcPr>
          <w:p w14:paraId="42C7F3D1" w14:textId="77777777" w:rsidR="007C67DD" w:rsidRPr="007C67DD" w:rsidRDefault="007C67DD" w:rsidP="007C67DD">
            <w:pPr>
              <w:spacing w:line="240" w:lineRule="auto"/>
              <w:ind w:right="78"/>
              <w:jc w:val="center"/>
              <w:rPr>
                <w:rFonts w:eastAsia="Times New Roman" w:cs="Times New Roman"/>
                <w:color w:val="000000"/>
                <w:kern w:val="0"/>
                <w:sz w:val="26"/>
                <w:szCs w:val="26"/>
                <w:lang w:val="en" w:eastAsia="en-GB"/>
                <w14:ligatures w14:val="none"/>
              </w:rPr>
            </w:pPr>
            <w:r w:rsidRPr="007C67DD">
              <w:rPr>
                <w:rFonts w:eastAsia="Times New Roman" w:cs="Times New Roman"/>
                <w:color w:val="000000"/>
                <w:kern w:val="0"/>
                <w:sz w:val="26"/>
                <w:szCs w:val="26"/>
                <w:lang w:val="en" w:eastAsia="en-GB"/>
                <w14:ligatures w14:val="none"/>
              </w:rPr>
              <w:t>x</w:t>
            </w:r>
          </w:p>
        </w:tc>
        <w:tc>
          <w:tcPr>
            <w:tcW w:w="1473" w:type="dxa"/>
            <w:vAlign w:val="center"/>
          </w:tcPr>
          <w:p w14:paraId="0BE16189" w14:textId="77777777" w:rsidR="007C67DD" w:rsidRPr="007C67DD" w:rsidRDefault="007C67DD" w:rsidP="007C67DD">
            <w:pPr>
              <w:spacing w:line="240" w:lineRule="auto"/>
              <w:ind w:right="78"/>
              <w:jc w:val="center"/>
              <w:rPr>
                <w:rFonts w:eastAsia="Times New Roman" w:cs="Times New Roman"/>
                <w:color w:val="000000"/>
                <w:kern w:val="0"/>
                <w:sz w:val="26"/>
                <w:szCs w:val="26"/>
                <w:lang w:val="en" w:eastAsia="en-GB"/>
                <w14:ligatures w14:val="none"/>
              </w:rPr>
            </w:pPr>
          </w:p>
        </w:tc>
      </w:tr>
      <w:tr w:rsidR="007C67DD" w:rsidRPr="007C67DD" w14:paraId="66C5404B" w14:textId="77777777" w:rsidTr="001C25B4">
        <w:trPr>
          <w:trHeight w:val="280"/>
        </w:trPr>
        <w:tc>
          <w:tcPr>
            <w:tcW w:w="1155" w:type="dxa"/>
            <w:vAlign w:val="center"/>
          </w:tcPr>
          <w:p w14:paraId="7C8B39E9" w14:textId="77777777" w:rsidR="007C67DD" w:rsidRPr="007C67DD" w:rsidRDefault="007C67DD" w:rsidP="007C67DD">
            <w:pPr>
              <w:spacing w:line="240" w:lineRule="auto"/>
              <w:jc w:val="left"/>
              <w:rPr>
                <w:rFonts w:eastAsia="Times New Roman" w:cs="Times New Roman"/>
                <w:color w:val="000000"/>
                <w:kern w:val="0"/>
                <w:sz w:val="26"/>
                <w:szCs w:val="26"/>
                <w:lang w:val="en" w:eastAsia="en-GB"/>
                <w14:ligatures w14:val="none"/>
              </w:rPr>
            </w:pPr>
            <w:r w:rsidRPr="007C67DD">
              <w:rPr>
                <w:rFonts w:eastAsia="Times New Roman" w:cs="Times New Roman"/>
                <w:color w:val="000000"/>
                <w:kern w:val="0"/>
                <w:sz w:val="26"/>
                <w:szCs w:val="26"/>
                <w:lang w:val="en" w:eastAsia="en-GB"/>
                <w14:ligatures w14:val="none"/>
              </w:rPr>
              <w:t>CLO3</w:t>
            </w:r>
          </w:p>
        </w:tc>
        <w:tc>
          <w:tcPr>
            <w:tcW w:w="795" w:type="dxa"/>
            <w:vAlign w:val="center"/>
          </w:tcPr>
          <w:p w14:paraId="04398ACC" w14:textId="77777777" w:rsidR="007C67DD" w:rsidRPr="007C67DD" w:rsidRDefault="007C67DD" w:rsidP="007C67DD">
            <w:pPr>
              <w:spacing w:line="240" w:lineRule="auto"/>
              <w:ind w:right="78" w:firstLine="720"/>
              <w:jc w:val="center"/>
              <w:rPr>
                <w:rFonts w:eastAsia="Times New Roman" w:cs="Times New Roman"/>
                <w:color w:val="000000"/>
                <w:kern w:val="0"/>
                <w:sz w:val="26"/>
                <w:szCs w:val="26"/>
                <w:lang w:val="en" w:eastAsia="en-GB"/>
                <w14:ligatures w14:val="none"/>
              </w:rPr>
            </w:pPr>
          </w:p>
        </w:tc>
        <w:tc>
          <w:tcPr>
            <w:tcW w:w="934" w:type="dxa"/>
            <w:vAlign w:val="center"/>
          </w:tcPr>
          <w:p w14:paraId="2E8E5DFF" w14:textId="77777777" w:rsidR="007C67DD" w:rsidRPr="007C67DD" w:rsidRDefault="007C67DD" w:rsidP="007C67DD">
            <w:pPr>
              <w:spacing w:line="240" w:lineRule="auto"/>
              <w:ind w:right="-367" w:firstLine="260"/>
              <w:rPr>
                <w:rFonts w:eastAsia="Times New Roman" w:cs="Times New Roman"/>
                <w:color w:val="000000"/>
                <w:kern w:val="0"/>
                <w:sz w:val="26"/>
                <w:szCs w:val="26"/>
                <w:lang w:val="en" w:eastAsia="en-GB"/>
                <w14:ligatures w14:val="none"/>
              </w:rPr>
            </w:pPr>
            <w:r w:rsidRPr="007C67DD">
              <w:rPr>
                <w:rFonts w:eastAsia="Times New Roman" w:cs="Times New Roman"/>
                <w:color w:val="000000"/>
                <w:kern w:val="0"/>
                <w:sz w:val="26"/>
                <w:szCs w:val="26"/>
                <w:lang w:val="en" w:eastAsia="en-GB"/>
                <w14:ligatures w14:val="none"/>
              </w:rPr>
              <w:t>x</w:t>
            </w:r>
          </w:p>
        </w:tc>
        <w:tc>
          <w:tcPr>
            <w:tcW w:w="850" w:type="dxa"/>
            <w:vAlign w:val="center"/>
          </w:tcPr>
          <w:p w14:paraId="26B8C7B8" w14:textId="77777777" w:rsidR="007C67DD" w:rsidRPr="007C67DD" w:rsidRDefault="007C67DD" w:rsidP="007C67DD">
            <w:pPr>
              <w:spacing w:line="240" w:lineRule="auto"/>
              <w:ind w:right="78"/>
              <w:jc w:val="center"/>
              <w:rPr>
                <w:rFonts w:eastAsia="Times New Roman" w:cs="Times New Roman"/>
                <w:color w:val="000000"/>
                <w:kern w:val="0"/>
                <w:sz w:val="26"/>
                <w:szCs w:val="26"/>
                <w:lang w:val="en" w:eastAsia="en-GB"/>
                <w14:ligatures w14:val="none"/>
              </w:rPr>
            </w:pPr>
            <w:r w:rsidRPr="007C67DD">
              <w:rPr>
                <w:rFonts w:eastAsia="Times New Roman" w:cs="Times New Roman"/>
                <w:color w:val="000000"/>
                <w:kern w:val="0"/>
                <w:sz w:val="26"/>
                <w:szCs w:val="26"/>
                <w:lang w:val="en" w:eastAsia="en-GB"/>
                <w14:ligatures w14:val="none"/>
              </w:rPr>
              <w:t>x</w:t>
            </w:r>
          </w:p>
        </w:tc>
        <w:tc>
          <w:tcPr>
            <w:tcW w:w="1134" w:type="dxa"/>
            <w:vAlign w:val="center"/>
          </w:tcPr>
          <w:p w14:paraId="19D2ADA5" w14:textId="77777777" w:rsidR="007C67DD" w:rsidRPr="007C67DD" w:rsidRDefault="007C67DD" w:rsidP="007C67DD">
            <w:pPr>
              <w:spacing w:line="240" w:lineRule="auto"/>
              <w:ind w:right="78" w:firstLine="720"/>
              <w:jc w:val="center"/>
              <w:rPr>
                <w:rFonts w:eastAsia="Times New Roman" w:cs="Times New Roman"/>
                <w:color w:val="000000"/>
                <w:kern w:val="0"/>
                <w:sz w:val="26"/>
                <w:szCs w:val="26"/>
                <w:lang w:val="en" w:eastAsia="en-GB"/>
                <w14:ligatures w14:val="none"/>
              </w:rPr>
            </w:pPr>
          </w:p>
        </w:tc>
        <w:tc>
          <w:tcPr>
            <w:tcW w:w="992" w:type="dxa"/>
            <w:vAlign w:val="center"/>
          </w:tcPr>
          <w:p w14:paraId="425C5793" w14:textId="77777777" w:rsidR="007C67DD" w:rsidRPr="007C67DD" w:rsidRDefault="007C67DD" w:rsidP="007C67DD">
            <w:pPr>
              <w:spacing w:line="240" w:lineRule="auto"/>
              <w:ind w:right="78"/>
              <w:jc w:val="center"/>
              <w:rPr>
                <w:rFonts w:eastAsia="Times New Roman" w:cs="Times New Roman"/>
                <w:color w:val="000000"/>
                <w:kern w:val="0"/>
                <w:sz w:val="26"/>
                <w:szCs w:val="26"/>
                <w:lang w:val="en" w:eastAsia="en-GB"/>
                <w14:ligatures w14:val="none"/>
              </w:rPr>
            </w:pPr>
            <w:r w:rsidRPr="007C67DD">
              <w:rPr>
                <w:rFonts w:eastAsia="Times New Roman" w:cs="Times New Roman"/>
                <w:color w:val="000000"/>
                <w:kern w:val="0"/>
                <w:sz w:val="26"/>
                <w:szCs w:val="26"/>
                <w:lang w:val="en" w:eastAsia="en-GB"/>
                <w14:ligatures w14:val="none"/>
              </w:rPr>
              <w:t>x</w:t>
            </w:r>
          </w:p>
        </w:tc>
        <w:tc>
          <w:tcPr>
            <w:tcW w:w="993" w:type="dxa"/>
            <w:vAlign w:val="center"/>
          </w:tcPr>
          <w:p w14:paraId="6B988AED" w14:textId="77777777" w:rsidR="007C67DD" w:rsidRPr="007C67DD" w:rsidRDefault="007C67DD" w:rsidP="007C67DD">
            <w:pPr>
              <w:spacing w:line="240" w:lineRule="auto"/>
              <w:ind w:right="78"/>
              <w:jc w:val="center"/>
              <w:rPr>
                <w:rFonts w:eastAsia="Times New Roman" w:cs="Times New Roman"/>
                <w:color w:val="000000"/>
                <w:kern w:val="0"/>
                <w:sz w:val="26"/>
                <w:szCs w:val="26"/>
                <w:lang w:val="en" w:eastAsia="en-GB"/>
                <w14:ligatures w14:val="none"/>
              </w:rPr>
            </w:pPr>
            <w:r w:rsidRPr="007C67DD">
              <w:rPr>
                <w:rFonts w:eastAsia="Times New Roman" w:cs="Times New Roman"/>
                <w:color w:val="000000"/>
                <w:kern w:val="0"/>
                <w:sz w:val="26"/>
                <w:szCs w:val="26"/>
                <w:lang w:val="en" w:eastAsia="en-GB"/>
                <w14:ligatures w14:val="none"/>
              </w:rPr>
              <w:t>x</w:t>
            </w:r>
          </w:p>
        </w:tc>
        <w:tc>
          <w:tcPr>
            <w:tcW w:w="1134" w:type="dxa"/>
            <w:vAlign w:val="center"/>
          </w:tcPr>
          <w:p w14:paraId="56168ED9" w14:textId="77777777" w:rsidR="007C67DD" w:rsidRPr="007C67DD" w:rsidRDefault="007C67DD" w:rsidP="007C67DD">
            <w:pPr>
              <w:spacing w:line="240" w:lineRule="auto"/>
              <w:ind w:right="78"/>
              <w:jc w:val="center"/>
              <w:rPr>
                <w:rFonts w:eastAsia="Times New Roman" w:cs="Times New Roman"/>
                <w:color w:val="000000"/>
                <w:kern w:val="0"/>
                <w:sz w:val="26"/>
                <w:szCs w:val="26"/>
                <w:lang w:val="en" w:eastAsia="en-GB"/>
                <w14:ligatures w14:val="none"/>
              </w:rPr>
            </w:pPr>
            <w:r w:rsidRPr="007C67DD">
              <w:rPr>
                <w:rFonts w:eastAsia="Times New Roman" w:cs="Times New Roman"/>
                <w:color w:val="000000"/>
                <w:kern w:val="0"/>
                <w:sz w:val="26"/>
                <w:szCs w:val="26"/>
                <w:lang w:val="en" w:eastAsia="en-GB"/>
                <w14:ligatures w14:val="none"/>
              </w:rPr>
              <w:t>x</w:t>
            </w:r>
          </w:p>
        </w:tc>
        <w:tc>
          <w:tcPr>
            <w:tcW w:w="1473" w:type="dxa"/>
            <w:vAlign w:val="center"/>
          </w:tcPr>
          <w:p w14:paraId="3A72F246" w14:textId="77777777" w:rsidR="007C67DD" w:rsidRPr="007C67DD" w:rsidRDefault="007C67DD" w:rsidP="007C67DD">
            <w:pPr>
              <w:spacing w:line="240" w:lineRule="auto"/>
              <w:ind w:right="78"/>
              <w:jc w:val="center"/>
              <w:rPr>
                <w:rFonts w:eastAsia="Times New Roman" w:cs="Times New Roman"/>
                <w:color w:val="000000"/>
                <w:kern w:val="0"/>
                <w:sz w:val="26"/>
                <w:szCs w:val="26"/>
                <w:lang w:val="en" w:eastAsia="en-GB"/>
                <w14:ligatures w14:val="none"/>
              </w:rPr>
            </w:pPr>
          </w:p>
        </w:tc>
      </w:tr>
    </w:tbl>
    <w:p w14:paraId="3840676C" w14:textId="77777777" w:rsidR="007C67DD" w:rsidRPr="007C67DD" w:rsidRDefault="007C67DD" w:rsidP="007C67DD">
      <w:pPr>
        <w:spacing w:line="240" w:lineRule="auto"/>
        <w:ind w:right="78" w:firstLine="720"/>
        <w:rPr>
          <w:rFonts w:eastAsia="Times New Roman" w:cs="Times New Roman"/>
          <w:i/>
          <w:color w:val="000000"/>
          <w:kern w:val="0"/>
          <w:szCs w:val="24"/>
          <w:lang w:val="en" w:eastAsia="en-GB"/>
          <w14:ligatures w14:val="none"/>
        </w:rPr>
      </w:pPr>
    </w:p>
    <w:p w14:paraId="19CC5C79" w14:textId="77777777" w:rsidR="007C67DD" w:rsidRPr="007C67DD" w:rsidRDefault="007C67DD" w:rsidP="007C67DD">
      <w:pPr>
        <w:spacing w:line="240" w:lineRule="auto"/>
        <w:ind w:right="78" w:firstLine="720"/>
        <w:rPr>
          <w:rFonts w:eastAsia="Times New Roman" w:cs="Times New Roman"/>
          <w:b/>
          <w:color w:val="000000"/>
          <w:kern w:val="0"/>
          <w:sz w:val="26"/>
          <w:szCs w:val="26"/>
          <w:lang w:val="en" w:eastAsia="en-GB"/>
          <w14:ligatures w14:val="none"/>
        </w:rPr>
      </w:pPr>
      <w:r w:rsidRPr="007C67DD">
        <w:rPr>
          <w:rFonts w:eastAsia="Times New Roman" w:cs="Times New Roman"/>
          <w:b/>
          <w:color w:val="000000"/>
          <w:kern w:val="0"/>
          <w:sz w:val="26"/>
          <w:szCs w:val="26"/>
          <w:lang w:val="en" w:eastAsia="en-GB"/>
          <w14:ligatures w14:val="none"/>
        </w:rPr>
        <w:t xml:space="preserve">4. Kế hoạch kiểm tra theo chuẩn đầu ra </w:t>
      </w:r>
    </w:p>
    <w:p w14:paraId="50045750" w14:textId="77777777" w:rsidR="007C67DD" w:rsidRPr="007C67DD" w:rsidRDefault="007C67DD">
      <w:pPr>
        <w:numPr>
          <w:ilvl w:val="0"/>
          <w:numId w:val="9"/>
        </w:numPr>
        <w:spacing w:before="120" w:line="240" w:lineRule="auto"/>
        <w:rPr>
          <w:rFonts w:eastAsia="Times New Roman" w:cs="Times New Roman"/>
          <w:color w:val="000000"/>
          <w:kern w:val="0"/>
          <w:sz w:val="26"/>
          <w:szCs w:val="26"/>
          <w:lang w:val="en" w:eastAsia="en-GB"/>
          <w14:ligatures w14:val="none"/>
        </w:rPr>
      </w:pPr>
      <w:r w:rsidRPr="007C67DD">
        <w:rPr>
          <w:rFonts w:eastAsia="Times New Roman" w:cs="Times New Roman"/>
          <w:color w:val="000000"/>
          <w:kern w:val="0"/>
          <w:sz w:val="26"/>
          <w:szCs w:val="26"/>
          <w:lang w:val="en" w:eastAsia="en-GB"/>
          <w14:ligatures w14:val="none"/>
        </w:rPr>
        <w:lastRenderedPageBreak/>
        <w:t>Thang điểm đánh giá:</w:t>
      </w:r>
      <w:r w:rsidRPr="007C67DD">
        <w:rPr>
          <w:rFonts w:eastAsia="Times New Roman" w:cs="Times New Roman"/>
          <w:b/>
          <w:i/>
          <w:color w:val="000000"/>
          <w:kern w:val="0"/>
          <w:sz w:val="26"/>
          <w:szCs w:val="26"/>
          <w:lang w:val="en" w:eastAsia="en-GB"/>
          <w14:ligatures w14:val="none"/>
        </w:rPr>
        <w:t xml:space="preserve"> </w:t>
      </w:r>
      <w:r w:rsidRPr="007C67DD">
        <w:rPr>
          <w:rFonts w:eastAsia="Times New Roman" w:cs="Times New Roman"/>
          <w:color w:val="000000"/>
          <w:kern w:val="0"/>
          <w:sz w:val="26"/>
          <w:szCs w:val="26"/>
          <w:lang w:val="en" w:eastAsia="en-GB"/>
          <w14:ligatures w14:val="none"/>
        </w:rPr>
        <w:t>Thang điểm 10</w:t>
      </w:r>
    </w:p>
    <w:tbl>
      <w:tblPr>
        <w:tblW w:w="9292"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33"/>
        <w:gridCol w:w="1327"/>
        <w:gridCol w:w="2559"/>
        <w:gridCol w:w="959"/>
        <w:gridCol w:w="1421"/>
        <w:gridCol w:w="1293"/>
      </w:tblGrid>
      <w:tr w:rsidR="007C67DD" w:rsidRPr="007C67DD" w14:paraId="47C66AB2" w14:textId="77777777" w:rsidTr="001C25B4">
        <w:trPr>
          <w:trHeight w:val="506"/>
        </w:trPr>
        <w:tc>
          <w:tcPr>
            <w:tcW w:w="1733" w:type="dxa"/>
            <w:vAlign w:val="center"/>
          </w:tcPr>
          <w:p w14:paraId="51966B3B" w14:textId="77777777" w:rsidR="007C67DD" w:rsidRPr="007C67DD" w:rsidRDefault="007C67DD" w:rsidP="007C67DD">
            <w:pPr>
              <w:spacing w:line="240" w:lineRule="auto"/>
              <w:jc w:val="center"/>
              <w:rPr>
                <w:rFonts w:eastAsia="Times New Roman" w:cs="Times New Roman"/>
                <w:b/>
                <w:color w:val="000000"/>
                <w:kern w:val="0"/>
                <w:szCs w:val="24"/>
                <w:lang w:val="en" w:eastAsia="en-GB"/>
                <w14:ligatures w14:val="none"/>
              </w:rPr>
            </w:pPr>
            <w:r w:rsidRPr="007C67DD">
              <w:rPr>
                <w:rFonts w:eastAsia="Times New Roman" w:cs="Times New Roman"/>
                <w:b/>
                <w:color w:val="000000"/>
                <w:kern w:val="0"/>
                <w:szCs w:val="24"/>
                <w:lang w:val="en" w:eastAsia="en-GB"/>
                <w14:ligatures w14:val="none"/>
              </w:rPr>
              <w:t xml:space="preserve">Thành phần kiểm tra </w:t>
            </w:r>
          </w:p>
        </w:tc>
        <w:tc>
          <w:tcPr>
            <w:tcW w:w="1327" w:type="dxa"/>
            <w:vAlign w:val="center"/>
          </w:tcPr>
          <w:p w14:paraId="129CA81A" w14:textId="77777777" w:rsidR="007C67DD" w:rsidRPr="007C67DD" w:rsidRDefault="007C67DD" w:rsidP="007C67DD">
            <w:pPr>
              <w:spacing w:line="240" w:lineRule="auto"/>
              <w:jc w:val="center"/>
              <w:rPr>
                <w:rFonts w:eastAsia="Times New Roman" w:cs="Times New Roman"/>
                <w:b/>
                <w:color w:val="000000"/>
                <w:kern w:val="0"/>
                <w:szCs w:val="24"/>
                <w:lang w:val="en" w:eastAsia="en-GB"/>
                <w14:ligatures w14:val="none"/>
              </w:rPr>
            </w:pPr>
            <w:r w:rsidRPr="007C67DD">
              <w:rPr>
                <w:rFonts w:eastAsia="Times New Roman" w:cs="Times New Roman"/>
                <w:b/>
                <w:color w:val="000000"/>
                <w:kern w:val="0"/>
                <w:szCs w:val="24"/>
                <w:lang w:val="en" w:eastAsia="en-GB"/>
                <w14:ligatures w14:val="none"/>
              </w:rPr>
              <w:t xml:space="preserve">Hoạt động Kiểm tra </w:t>
            </w:r>
          </w:p>
        </w:tc>
        <w:tc>
          <w:tcPr>
            <w:tcW w:w="2559" w:type="dxa"/>
            <w:vAlign w:val="center"/>
          </w:tcPr>
          <w:p w14:paraId="1EE9B5FA" w14:textId="77777777" w:rsidR="007C67DD" w:rsidRPr="007C67DD" w:rsidRDefault="007C67DD" w:rsidP="007C67DD">
            <w:pPr>
              <w:spacing w:line="240" w:lineRule="auto"/>
              <w:jc w:val="center"/>
              <w:rPr>
                <w:rFonts w:eastAsia="Times New Roman" w:cs="Times New Roman"/>
                <w:b/>
                <w:color w:val="000000"/>
                <w:kern w:val="0"/>
                <w:szCs w:val="24"/>
                <w:lang w:val="en" w:eastAsia="en-GB"/>
                <w14:ligatures w14:val="none"/>
              </w:rPr>
            </w:pPr>
            <w:r w:rsidRPr="007C67DD">
              <w:rPr>
                <w:rFonts w:eastAsia="Times New Roman" w:cs="Times New Roman"/>
                <w:b/>
                <w:color w:val="000000"/>
                <w:kern w:val="0"/>
                <w:szCs w:val="24"/>
                <w:lang w:val="en" w:eastAsia="en-GB"/>
                <w14:ligatures w14:val="none"/>
              </w:rPr>
              <w:t xml:space="preserve">Hình thức kiểm tra </w:t>
            </w:r>
          </w:p>
        </w:tc>
        <w:tc>
          <w:tcPr>
            <w:tcW w:w="959" w:type="dxa"/>
            <w:vAlign w:val="center"/>
          </w:tcPr>
          <w:p w14:paraId="06F70B12" w14:textId="77777777" w:rsidR="007C67DD" w:rsidRPr="007C67DD" w:rsidRDefault="007C67DD" w:rsidP="007C67DD">
            <w:pPr>
              <w:spacing w:line="240" w:lineRule="auto"/>
              <w:jc w:val="center"/>
              <w:rPr>
                <w:rFonts w:eastAsia="Times New Roman" w:cs="Times New Roman"/>
                <w:b/>
                <w:color w:val="000000"/>
                <w:kern w:val="0"/>
                <w:szCs w:val="24"/>
                <w:lang w:val="en" w:eastAsia="en-GB"/>
                <w14:ligatures w14:val="none"/>
              </w:rPr>
            </w:pPr>
            <w:r w:rsidRPr="007C67DD">
              <w:rPr>
                <w:rFonts w:eastAsia="Times New Roman" w:cs="Times New Roman"/>
                <w:b/>
                <w:color w:val="000000"/>
                <w:kern w:val="0"/>
                <w:szCs w:val="24"/>
                <w:lang w:val="en" w:eastAsia="en-GB"/>
                <w14:ligatures w14:val="none"/>
              </w:rPr>
              <w:t>Trọng số</w:t>
            </w:r>
          </w:p>
          <w:p w14:paraId="4E705D72" w14:textId="77777777" w:rsidR="007C67DD" w:rsidRPr="007C67DD" w:rsidRDefault="007C67DD" w:rsidP="007C67DD">
            <w:pPr>
              <w:spacing w:line="240" w:lineRule="auto"/>
              <w:jc w:val="center"/>
              <w:rPr>
                <w:rFonts w:eastAsia="Times New Roman" w:cs="Times New Roman"/>
                <w:b/>
                <w:color w:val="000000"/>
                <w:kern w:val="0"/>
                <w:szCs w:val="24"/>
                <w:lang w:val="en" w:eastAsia="en-GB"/>
                <w14:ligatures w14:val="none"/>
              </w:rPr>
            </w:pPr>
            <w:r w:rsidRPr="007C67DD">
              <w:rPr>
                <w:rFonts w:eastAsia="Times New Roman" w:cs="Times New Roman"/>
                <w:b/>
                <w:color w:val="000000"/>
                <w:kern w:val="0"/>
                <w:szCs w:val="24"/>
                <w:lang w:val="en" w:eastAsia="en-GB"/>
                <w14:ligatures w14:val="none"/>
              </w:rPr>
              <w:t>(%)</w:t>
            </w:r>
          </w:p>
        </w:tc>
        <w:tc>
          <w:tcPr>
            <w:tcW w:w="1421" w:type="dxa"/>
            <w:vAlign w:val="center"/>
          </w:tcPr>
          <w:p w14:paraId="47BDC930" w14:textId="77777777" w:rsidR="007C67DD" w:rsidRPr="007C67DD" w:rsidRDefault="007C67DD" w:rsidP="007C67DD">
            <w:pPr>
              <w:spacing w:line="240" w:lineRule="auto"/>
              <w:jc w:val="center"/>
              <w:rPr>
                <w:rFonts w:eastAsia="Times New Roman" w:cs="Times New Roman"/>
                <w:b/>
                <w:color w:val="000000"/>
                <w:kern w:val="0"/>
                <w:szCs w:val="24"/>
                <w:lang w:val="en" w:eastAsia="en-GB"/>
                <w14:ligatures w14:val="none"/>
              </w:rPr>
            </w:pPr>
            <w:r w:rsidRPr="007C67DD">
              <w:rPr>
                <w:rFonts w:eastAsia="Times New Roman" w:cs="Times New Roman"/>
                <w:b/>
                <w:color w:val="000000"/>
                <w:kern w:val="0"/>
                <w:szCs w:val="24"/>
                <w:lang w:val="en" w:eastAsia="en-GB"/>
                <w14:ligatures w14:val="none"/>
              </w:rPr>
              <w:t xml:space="preserve">Thời điểm kiểm tra </w:t>
            </w:r>
          </w:p>
          <w:p w14:paraId="56DC0A0E" w14:textId="77777777" w:rsidR="007C67DD" w:rsidRPr="007C67DD" w:rsidRDefault="007C67DD" w:rsidP="007C67DD">
            <w:pPr>
              <w:spacing w:line="240" w:lineRule="auto"/>
              <w:jc w:val="center"/>
              <w:rPr>
                <w:rFonts w:eastAsia="Times New Roman" w:cs="Times New Roman"/>
                <w:b/>
                <w:color w:val="000000"/>
                <w:kern w:val="0"/>
                <w:szCs w:val="24"/>
                <w:lang w:val="en" w:eastAsia="en-GB"/>
                <w14:ligatures w14:val="none"/>
              </w:rPr>
            </w:pPr>
            <w:r w:rsidRPr="007C67DD">
              <w:rPr>
                <w:rFonts w:eastAsia="Times New Roman" w:cs="Times New Roman"/>
                <w:b/>
                <w:color w:val="000000"/>
                <w:kern w:val="0"/>
                <w:szCs w:val="24"/>
                <w:lang w:val="en" w:eastAsia="en-GB"/>
                <w14:ligatures w14:val="none"/>
              </w:rPr>
              <w:t>(tuần)</w:t>
            </w:r>
          </w:p>
        </w:tc>
        <w:tc>
          <w:tcPr>
            <w:tcW w:w="1293" w:type="dxa"/>
            <w:vAlign w:val="center"/>
          </w:tcPr>
          <w:p w14:paraId="527AB033" w14:textId="77777777" w:rsidR="007C67DD" w:rsidRPr="007C67DD" w:rsidRDefault="007C67DD" w:rsidP="007C67DD">
            <w:pPr>
              <w:spacing w:line="240" w:lineRule="auto"/>
              <w:jc w:val="center"/>
              <w:rPr>
                <w:rFonts w:eastAsia="Times New Roman" w:cs="Times New Roman"/>
                <w:b/>
                <w:color w:val="000000"/>
                <w:kern w:val="0"/>
                <w:szCs w:val="24"/>
                <w:lang w:val="en" w:eastAsia="en-GB"/>
                <w14:ligatures w14:val="none"/>
              </w:rPr>
            </w:pPr>
            <w:r w:rsidRPr="007C67DD">
              <w:rPr>
                <w:rFonts w:eastAsia="Times New Roman" w:cs="Times New Roman"/>
                <w:b/>
                <w:color w:val="000000"/>
                <w:kern w:val="0"/>
                <w:szCs w:val="24"/>
                <w:lang w:val="en" w:eastAsia="en-GB"/>
                <w14:ligatures w14:val="none"/>
              </w:rPr>
              <w:t>CĐR HP (CLOs)</w:t>
            </w:r>
          </w:p>
        </w:tc>
      </w:tr>
      <w:tr w:rsidR="007C67DD" w:rsidRPr="007C67DD" w14:paraId="59FF6008" w14:textId="77777777" w:rsidTr="001C25B4">
        <w:trPr>
          <w:trHeight w:val="464"/>
        </w:trPr>
        <w:tc>
          <w:tcPr>
            <w:tcW w:w="1733" w:type="dxa"/>
            <w:vAlign w:val="center"/>
          </w:tcPr>
          <w:p w14:paraId="21F80429" w14:textId="77777777" w:rsidR="007C67DD" w:rsidRPr="00FF0AE4" w:rsidRDefault="00000000" w:rsidP="007C67DD">
            <w:pPr>
              <w:spacing w:line="240" w:lineRule="auto"/>
              <w:ind w:left="57" w:right="57"/>
              <w:jc w:val="left"/>
              <w:rPr>
                <w:rFonts w:eastAsia="Times New Roman" w:cs="Times New Roman"/>
                <w:color w:val="000000"/>
                <w:kern w:val="0"/>
                <w:szCs w:val="24"/>
                <w:lang w:val="pt-BR" w:eastAsia="en-GB"/>
                <w14:ligatures w14:val="none"/>
              </w:rPr>
            </w:pPr>
            <w:sdt>
              <w:sdtPr>
                <w:rPr>
                  <w:rFonts w:eastAsia="Times New Roman" w:cs="Times New Roman"/>
                  <w:color w:val="0000FF"/>
                  <w:kern w:val="0"/>
                  <w:sz w:val="26"/>
                  <w:szCs w:val="26"/>
                  <w:lang w:val="en" w:eastAsia="en-GB"/>
                  <w14:ligatures w14:val="none"/>
                </w:rPr>
                <w:tag w:val="goog_rdk_6"/>
                <w:id w:val="1992757991"/>
              </w:sdtPr>
              <w:sdtContent/>
            </w:sdt>
            <w:r w:rsidR="007C67DD" w:rsidRPr="00FF0AE4">
              <w:rPr>
                <w:rFonts w:eastAsia="Times New Roman" w:cs="Times New Roman"/>
                <w:color w:val="000000"/>
                <w:kern w:val="0"/>
                <w:szCs w:val="24"/>
                <w:lang w:val="pt-BR" w:eastAsia="en-GB"/>
                <w14:ligatures w14:val="none"/>
              </w:rPr>
              <w:t>Kiểm tra quá trình (%) (formative assessment)</w:t>
            </w:r>
          </w:p>
        </w:tc>
        <w:tc>
          <w:tcPr>
            <w:tcW w:w="1327" w:type="dxa"/>
            <w:vAlign w:val="center"/>
          </w:tcPr>
          <w:p w14:paraId="42C45609" w14:textId="77777777" w:rsidR="007C67DD" w:rsidRPr="007C67DD" w:rsidRDefault="007C67DD" w:rsidP="007C67DD">
            <w:pPr>
              <w:spacing w:line="240" w:lineRule="auto"/>
              <w:ind w:right="57"/>
              <w:jc w:val="center"/>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Chuyên cần</w:t>
            </w:r>
          </w:p>
        </w:tc>
        <w:tc>
          <w:tcPr>
            <w:tcW w:w="2559" w:type="dxa"/>
            <w:vAlign w:val="center"/>
          </w:tcPr>
          <w:p w14:paraId="01257981" w14:textId="77777777" w:rsidR="007C67DD" w:rsidRPr="007C67DD" w:rsidRDefault="007C67DD" w:rsidP="007C67DD">
            <w:pPr>
              <w:spacing w:line="240" w:lineRule="auto"/>
              <w:ind w:left="57" w:right="57"/>
              <w:jc w:val="center"/>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Mức độ tham gia các buổi học và mức độ đóng góp của cá nhân vào các hoạt động học tập</w:t>
            </w:r>
          </w:p>
        </w:tc>
        <w:tc>
          <w:tcPr>
            <w:tcW w:w="959" w:type="dxa"/>
            <w:vAlign w:val="center"/>
          </w:tcPr>
          <w:p w14:paraId="15B3025D" w14:textId="77777777" w:rsidR="007C67DD" w:rsidRPr="007C67DD" w:rsidRDefault="007C67DD" w:rsidP="007C67DD">
            <w:pPr>
              <w:spacing w:line="240" w:lineRule="auto"/>
              <w:ind w:left="57" w:right="57"/>
              <w:jc w:val="center"/>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10%</w:t>
            </w:r>
          </w:p>
        </w:tc>
        <w:tc>
          <w:tcPr>
            <w:tcW w:w="1421" w:type="dxa"/>
            <w:vAlign w:val="center"/>
          </w:tcPr>
          <w:p w14:paraId="0F6E5B9E" w14:textId="77777777" w:rsidR="007C67DD" w:rsidRPr="007C67DD" w:rsidRDefault="007C67DD" w:rsidP="007C67DD">
            <w:pPr>
              <w:spacing w:line="240" w:lineRule="auto"/>
              <w:ind w:left="57" w:right="57"/>
              <w:jc w:val="center"/>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1-15</w:t>
            </w:r>
          </w:p>
        </w:tc>
        <w:tc>
          <w:tcPr>
            <w:tcW w:w="1293" w:type="dxa"/>
            <w:vAlign w:val="center"/>
          </w:tcPr>
          <w:p w14:paraId="17BD735C" w14:textId="77777777" w:rsidR="007C67DD" w:rsidRPr="007C67DD" w:rsidRDefault="007C67DD" w:rsidP="007C67DD">
            <w:pPr>
              <w:spacing w:line="240" w:lineRule="auto"/>
              <w:ind w:left="57" w:right="57"/>
              <w:jc w:val="center"/>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(không dùng KT CLO)</w:t>
            </w:r>
          </w:p>
        </w:tc>
      </w:tr>
      <w:tr w:rsidR="007C67DD" w:rsidRPr="007C67DD" w14:paraId="30D681E9" w14:textId="77777777" w:rsidTr="001C25B4">
        <w:trPr>
          <w:trHeight w:val="600"/>
        </w:trPr>
        <w:tc>
          <w:tcPr>
            <w:tcW w:w="1733" w:type="dxa"/>
            <w:vMerge w:val="restart"/>
            <w:vAlign w:val="center"/>
          </w:tcPr>
          <w:p w14:paraId="3513FFAA" w14:textId="77777777" w:rsidR="007C67DD" w:rsidRPr="007C67DD" w:rsidRDefault="007C67DD" w:rsidP="007C67DD">
            <w:pPr>
              <w:spacing w:line="240" w:lineRule="auto"/>
              <w:ind w:left="57" w:right="57"/>
              <w:jc w:val="center"/>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Kiểm tra tổng kết (%)</w:t>
            </w:r>
          </w:p>
          <w:p w14:paraId="5B43FC5D" w14:textId="77777777" w:rsidR="007C67DD" w:rsidRPr="007C67DD" w:rsidRDefault="007C67DD" w:rsidP="007C67DD">
            <w:pPr>
              <w:spacing w:line="240" w:lineRule="auto"/>
              <w:ind w:left="57" w:right="57"/>
              <w:jc w:val="center"/>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(summative assessment)</w:t>
            </w:r>
          </w:p>
        </w:tc>
        <w:tc>
          <w:tcPr>
            <w:tcW w:w="1327" w:type="dxa"/>
            <w:vAlign w:val="center"/>
          </w:tcPr>
          <w:p w14:paraId="5A35734B" w14:textId="77777777" w:rsidR="007C67DD" w:rsidRPr="007C67DD" w:rsidRDefault="00000000" w:rsidP="007C67DD">
            <w:pPr>
              <w:spacing w:line="240" w:lineRule="auto"/>
              <w:ind w:right="57"/>
              <w:jc w:val="center"/>
              <w:rPr>
                <w:rFonts w:eastAsia="Times New Roman" w:cs="Times New Roman"/>
                <w:color w:val="000000"/>
                <w:kern w:val="0"/>
                <w:szCs w:val="24"/>
                <w:lang w:val="en" w:eastAsia="en-GB"/>
                <w14:ligatures w14:val="none"/>
              </w:rPr>
            </w:pPr>
            <w:sdt>
              <w:sdtPr>
                <w:rPr>
                  <w:rFonts w:eastAsia="Times New Roman" w:cs="Times New Roman"/>
                  <w:color w:val="0000FF"/>
                  <w:kern w:val="0"/>
                  <w:sz w:val="26"/>
                  <w:szCs w:val="26"/>
                  <w:lang w:val="en" w:eastAsia="en-GB"/>
                  <w14:ligatures w14:val="none"/>
                </w:rPr>
                <w:tag w:val="goog_rdk_7"/>
                <w:id w:val="217333307"/>
              </w:sdtPr>
              <w:sdtContent/>
            </w:sdt>
            <w:r w:rsidR="007C67DD" w:rsidRPr="007C67DD">
              <w:rPr>
                <w:rFonts w:eastAsia="Times New Roman" w:cs="Times New Roman"/>
                <w:color w:val="000000"/>
                <w:kern w:val="0"/>
                <w:szCs w:val="24"/>
                <w:lang w:val="en" w:eastAsia="en-GB"/>
                <w14:ligatures w14:val="none"/>
              </w:rPr>
              <w:t>Kiểm tra</w:t>
            </w:r>
          </w:p>
        </w:tc>
        <w:tc>
          <w:tcPr>
            <w:tcW w:w="2559" w:type="dxa"/>
            <w:vAlign w:val="center"/>
          </w:tcPr>
          <w:p w14:paraId="4F94F995" w14:textId="77777777" w:rsidR="007C67DD" w:rsidRPr="007C67DD" w:rsidRDefault="007C67DD" w:rsidP="007C67DD">
            <w:pPr>
              <w:spacing w:line="240" w:lineRule="auto"/>
              <w:ind w:left="57" w:right="57"/>
              <w:jc w:val="center"/>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 xml:space="preserve">Bài kiểm tra </w:t>
            </w:r>
          </w:p>
        </w:tc>
        <w:tc>
          <w:tcPr>
            <w:tcW w:w="959" w:type="dxa"/>
            <w:vAlign w:val="center"/>
          </w:tcPr>
          <w:p w14:paraId="2137B434" w14:textId="77777777" w:rsidR="007C67DD" w:rsidRPr="007C67DD" w:rsidRDefault="007C67DD" w:rsidP="007C67DD">
            <w:pPr>
              <w:spacing w:line="240" w:lineRule="auto"/>
              <w:ind w:left="57" w:right="57"/>
              <w:jc w:val="center"/>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10%</w:t>
            </w:r>
          </w:p>
        </w:tc>
        <w:tc>
          <w:tcPr>
            <w:tcW w:w="1421" w:type="dxa"/>
            <w:vAlign w:val="center"/>
          </w:tcPr>
          <w:p w14:paraId="7108F805" w14:textId="77777777" w:rsidR="007C67DD" w:rsidRPr="007C67DD" w:rsidRDefault="007C67DD" w:rsidP="007C67DD">
            <w:pPr>
              <w:spacing w:line="240" w:lineRule="auto"/>
              <w:ind w:left="57" w:right="57"/>
              <w:jc w:val="center"/>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Tuần 8</w:t>
            </w:r>
          </w:p>
        </w:tc>
        <w:tc>
          <w:tcPr>
            <w:tcW w:w="1293" w:type="dxa"/>
            <w:vAlign w:val="center"/>
          </w:tcPr>
          <w:p w14:paraId="001FBC73" w14:textId="77777777" w:rsidR="007C67DD" w:rsidRPr="007C67DD" w:rsidRDefault="007C67DD" w:rsidP="007C67DD">
            <w:pPr>
              <w:spacing w:line="240" w:lineRule="auto"/>
              <w:ind w:left="57" w:right="57"/>
              <w:jc w:val="center"/>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CLO1,</w:t>
            </w:r>
          </w:p>
          <w:p w14:paraId="5C8D3927" w14:textId="77777777" w:rsidR="007C67DD" w:rsidRPr="007C67DD" w:rsidRDefault="007C67DD" w:rsidP="007C67DD">
            <w:pPr>
              <w:spacing w:line="240" w:lineRule="auto"/>
              <w:ind w:left="57" w:right="57"/>
              <w:jc w:val="center"/>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CLO2</w:t>
            </w:r>
          </w:p>
        </w:tc>
      </w:tr>
      <w:tr w:rsidR="007C67DD" w:rsidRPr="007C67DD" w14:paraId="0375E8A9" w14:textId="77777777" w:rsidTr="001C25B4">
        <w:trPr>
          <w:trHeight w:val="1180"/>
        </w:trPr>
        <w:tc>
          <w:tcPr>
            <w:tcW w:w="1733" w:type="dxa"/>
            <w:vMerge/>
            <w:vAlign w:val="center"/>
          </w:tcPr>
          <w:p w14:paraId="3042895C" w14:textId="77777777" w:rsidR="007C67DD" w:rsidRPr="007C67DD" w:rsidRDefault="007C67DD" w:rsidP="007C67DD">
            <w:pPr>
              <w:spacing w:line="240" w:lineRule="auto"/>
              <w:ind w:left="57" w:right="57"/>
              <w:rPr>
                <w:rFonts w:eastAsia="Times New Roman" w:cs="Times New Roman"/>
                <w:color w:val="000000"/>
                <w:kern w:val="0"/>
                <w:szCs w:val="24"/>
                <w:lang w:val="en" w:eastAsia="en-GB"/>
                <w14:ligatures w14:val="none"/>
              </w:rPr>
            </w:pPr>
          </w:p>
        </w:tc>
        <w:tc>
          <w:tcPr>
            <w:tcW w:w="1327" w:type="dxa"/>
          </w:tcPr>
          <w:p w14:paraId="039C4D5E" w14:textId="77777777" w:rsidR="007C67DD" w:rsidRPr="007C67DD" w:rsidRDefault="00000000" w:rsidP="007C67DD">
            <w:pPr>
              <w:spacing w:line="240" w:lineRule="auto"/>
              <w:ind w:right="57"/>
              <w:jc w:val="center"/>
              <w:rPr>
                <w:rFonts w:eastAsia="Times New Roman" w:cs="Times New Roman"/>
                <w:color w:val="000000"/>
                <w:kern w:val="0"/>
                <w:szCs w:val="24"/>
                <w:lang w:val="en" w:eastAsia="en-GB"/>
                <w14:ligatures w14:val="none"/>
              </w:rPr>
            </w:pPr>
            <w:sdt>
              <w:sdtPr>
                <w:rPr>
                  <w:rFonts w:eastAsia="Times New Roman" w:cs="Times New Roman"/>
                  <w:color w:val="0000FF"/>
                  <w:kern w:val="0"/>
                  <w:sz w:val="26"/>
                  <w:szCs w:val="26"/>
                  <w:lang w:val="en" w:eastAsia="en-GB"/>
                  <w14:ligatures w14:val="none"/>
                </w:rPr>
                <w:tag w:val="goog_rdk_8"/>
                <w:id w:val="735285266"/>
              </w:sdtPr>
              <w:sdtContent/>
            </w:sdt>
            <w:r w:rsidR="007C67DD" w:rsidRPr="007C67DD">
              <w:rPr>
                <w:rFonts w:eastAsia="Times New Roman" w:cs="Times New Roman"/>
                <w:color w:val="000000"/>
                <w:kern w:val="0"/>
                <w:szCs w:val="24"/>
                <w:lang w:val="en" w:eastAsia="en-GB"/>
                <w14:ligatures w14:val="none"/>
              </w:rPr>
              <w:t>Bài tập nhóm</w:t>
            </w:r>
          </w:p>
        </w:tc>
        <w:tc>
          <w:tcPr>
            <w:tcW w:w="2559" w:type="dxa"/>
          </w:tcPr>
          <w:p w14:paraId="1E50B271" w14:textId="77777777" w:rsidR="007C67DD" w:rsidRPr="007C67DD" w:rsidRDefault="007C67DD" w:rsidP="007C67DD">
            <w:pPr>
              <w:spacing w:line="240" w:lineRule="auto"/>
              <w:ind w:left="57" w:right="57"/>
              <w:jc w:val="center"/>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Nhóm nộp bài tập nhóm, mô tả đóng góp của các cá nhân trong bài tập nhóm</w:t>
            </w:r>
          </w:p>
        </w:tc>
        <w:tc>
          <w:tcPr>
            <w:tcW w:w="959" w:type="dxa"/>
            <w:vAlign w:val="center"/>
          </w:tcPr>
          <w:p w14:paraId="18DA61BC" w14:textId="77777777" w:rsidR="007C67DD" w:rsidRPr="007C67DD" w:rsidRDefault="007C67DD" w:rsidP="007C67DD">
            <w:pPr>
              <w:spacing w:line="240" w:lineRule="auto"/>
              <w:ind w:left="57" w:right="57"/>
              <w:jc w:val="center"/>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20%</w:t>
            </w:r>
          </w:p>
        </w:tc>
        <w:tc>
          <w:tcPr>
            <w:tcW w:w="1421" w:type="dxa"/>
            <w:vAlign w:val="center"/>
          </w:tcPr>
          <w:p w14:paraId="0CE4241E" w14:textId="77777777" w:rsidR="007C67DD" w:rsidRPr="007C67DD" w:rsidRDefault="007C67DD" w:rsidP="007C67DD">
            <w:pPr>
              <w:spacing w:line="240" w:lineRule="auto"/>
              <w:ind w:left="57" w:right="57"/>
              <w:jc w:val="center"/>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Tuần 15</w:t>
            </w:r>
          </w:p>
        </w:tc>
        <w:tc>
          <w:tcPr>
            <w:tcW w:w="1293" w:type="dxa"/>
          </w:tcPr>
          <w:p w14:paraId="274A5CEE" w14:textId="77777777" w:rsidR="007C67DD" w:rsidRPr="007C67DD" w:rsidRDefault="007C67DD" w:rsidP="007C67DD">
            <w:pPr>
              <w:spacing w:line="240" w:lineRule="auto"/>
              <w:ind w:left="57" w:right="57"/>
              <w:jc w:val="center"/>
              <w:rPr>
                <w:rFonts w:eastAsia="Times New Roman" w:cs="Times New Roman"/>
                <w:color w:val="000000"/>
                <w:kern w:val="0"/>
                <w:szCs w:val="24"/>
                <w:lang w:val="en" w:eastAsia="en-GB"/>
                <w14:ligatures w14:val="none"/>
              </w:rPr>
            </w:pPr>
          </w:p>
          <w:p w14:paraId="6ADBDB9E" w14:textId="77777777" w:rsidR="007C67DD" w:rsidRPr="007C67DD" w:rsidRDefault="007C67DD" w:rsidP="007C67DD">
            <w:pPr>
              <w:spacing w:line="240" w:lineRule="auto"/>
              <w:ind w:left="57" w:right="57"/>
              <w:jc w:val="center"/>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CLO2, CLO3</w:t>
            </w:r>
          </w:p>
          <w:p w14:paraId="0F852F57" w14:textId="77777777" w:rsidR="007C67DD" w:rsidRPr="007C67DD" w:rsidRDefault="007C67DD" w:rsidP="007C67DD">
            <w:pPr>
              <w:spacing w:line="240" w:lineRule="auto"/>
              <w:ind w:left="57" w:right="57"/>
              <w:jc w:val="center"/>
              <w:rPr>
                <w:rFonts w:eastAsia="Times New Roman" w:cs="Times New Roman"/>
                <w:color w:val="000000"/>
                <w:kern w:val="0"/>
                <w:szCs w:val="24"/>
                <w:lang w:val="en" w:eastAsia="en-GB"/>
                <w14:ligatures w14:val="none"/>
              </w:rPr>
            </w:pPr>
          </w:p>
        </w:tc>
      </w:tr>
      <w:tr w:rsidR="007C67DD" w:rsidRPr="007C67DD" w14:paraId="717662DD" w14:textId="77777777" w:rsidTr="001C25B4">
        <w:trPr>
          <w:trHeight w:val="984"/>
        </w:trPr>
        <w:tc>
          <w:tcPr>
            <w:tcW w:w="1733" w:type="dxa"/>
            <w:vMerge/>
            <w:vAlign w:val="center"/>
          </w:tcPr>
          <w:p w14:paraId="5D6B5CE1" w14:textId="77777777" w:rsidR="007C67DD" w:rsidRPr="007C67DD" w:rsidRDefault="007C67DD" w:rsidP="007C67DD">
            <w:pPr>
              <w:spacing w:line="240" w:lineRule="auto"/>
              <w:ind w:left="57" w:right="57"/>
              <w:rPr>
                <w:rFonts w:eastAsia="Times New Roman" w:cs="Times New Roman"/>
                <w:color w:val="000000"/>
                <w:kern w:val="0"/>
                <w:szCs w:val="24"/>
                <w:lang w:val="en" w:eastAsia="en-GB"/>
                <w14:ligatures w14:val="none"/>
              </w:rPr>
            </w:pPr>
          </w:p>
        </w:tc>
        <w:tc>
          <w:tcPr>
            <w:tcW w:w="1327" w:type="dxa"/>
            <w:vAlign w:val="center"/>
          </w:tcPr>
          <w:p w14:paraId="7AD71A7F" w14:textId="77777777" w:rsidR="007C67DD" w:rsidRPr="007C67DD" w:rsidRDefault="007C67DD" w:rsidP="007C67DD">
            <w:pPr>
              <w:spacing w:line="240" w:lineRule="auto"/>
              <w:ind w:right="57"/>
              <w:jc w:val="center"/>
              <w:rPr>
                <w:rFonts w:eastAsia="Times New Roman" w:cs="Times New Roman"/>
                <w:color w:val="000000"/>
                <w:kern w:val="0"/>
                <w:szCs w:val="24"/>
                <w:lang w:val="vi-VN" w:eastAsia="en-GB"/>
                <w14:ligatures w14:val="none"/>
              </w:rPr>
            </w:pPr>
            <w:r w:rsidRPr="007C67DD">
              <w:rPr>
                <w:rFonts w:eastAsia="Times New Roman" w:cs="Times New Roman"/>
                <w:color w:val="000000"/>
                <w:kern w:val="0"/>
                <w:szCs w:val="24"/>
                <w:lang w:val="en" w:eastAsia="en-GB"/>
                <w14:ligatures w14:val="none"/>
              </w:rPr>
              <w:t xml:space="preserve">Thi </w:t>
            </w:r>
          </w:p>
          <w:p w14:paraId="29207685" w14:textId="77777777" w:rsidR="007C67DD" w:rsidRPr="007C67DD" w:rsidRDefault="007C67DD" w:rsidP="007C67DD">
            <w:pPr>
              <w:spacing w:line="240" w:lineRule="auto"/>
              <w:ind w:right="57"/>
              <w:jc w:val="center"/>
              <w:rPr>
                <w:rFonts w:eastAsia="Times New Roman" w:cs="Times New Roman"/>
                <w:i/>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cuối kỳ</w:t>
            </w:r>
          </w:p>
        </w:tc>
        <w:tc>
          <w:tcPr>
            <w:tcW w:w="2559" w:type="dxa"/>
            <w:vAlign w:val="center"/>
          </w:tcPr>
          <w:p w14:paraId="5D6F93DF" w14:textId="77777777" w:rsidR="007C67DD" w:rsidRPr="007C67DD" w:rsidRDefault="007C67DD" w:rsidP="007C67DD">
            <w:pPr>
              <w:spacing w:line="240" w:lineRule="auto"/>
              <w:ind w:left="57" w:right="57"/>
              <w:jc w:val="center"/>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 xml:space="preserve">Bài thi tự luận </w:t>
            </w:r>
          </w:p>
        </w:tc>
        <w:tc>
          <w:tcPr>
            <w:tcW w:w="959" w:type="dxa"/>
            <w:vAlign w:val="center"/>
          </w:tcPr>
          <w:p w14:paraId="1C88BDC3" w14:textId="77777777" w:rsidR="007C67DD" w:rsidRPr="007C67DD" w:rsidRDefault="007C67DD" w:rsidP="007C67DD">
            <w:pPr>
              <w:spacing w:line="240" w:lineRule="auto"/>
              <w:ind w:left="57" w:right="57"/>
              <w:jc w:val="center"/>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60%</w:t>
            </w:r>
          </w:p>
        </w:tc>
        <w:tc>
          <w:tcPr>
            <w:tcW w:w="1421" w:type="dxa"/>
            <w:vAlign w:val="center"/>
          </w:tcPr>
          <w:p w14:paraId="44E49CF5" w14:textId="77777777" w:rsidR="007C67DD" w:rsidRPr="007C67DD" w:rsidRDefault="007C67DD" w:rsidP="007C67DD">
            <w:pPr>
              <w:spacing w:line="240" w:lineRule="auto"/>
              <w:ind w:left="57" w:right="57"/>
              <w:jc w:val="center"/>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Theo lịch thi của Học viện</w:t>
            </w:r>
          </w:p>
        </w:tc>
        <w:tc>
          <w:tcPr>
            <w:tcW w:w="1293" w:type="dxa"/>
            <w:vAlign w:val="center"/>
          </w:tcPr>
          <w:p w14:paraId="116648E9" w14:textId="77777777" w:rsidR="007C67DD" w:rsidRPr="007C67DD" w:rsidRDefault="007C67DD" w:rsidP="007C67DD">
            <w:pPr>
              <w:spacing w:line="240" w:lineRule="auto"/>
              <w:ind w:left="57" w:right="57"/>
              <w:jc w:val="center"/>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CLO1,</w:t>
            </w:r>
          </w:p>
          <w:p w14:paraId="1C07C752" w14:textId="77777777" w:rsidR="007C67DD" w:rsidRPr="007C67DD" w:rsidRDefault="007C67DD" w:rsidP="007C67DD">
            <w:pPr>
              <w:spacing w:line="240" w:lineRule="auto"/>
              <w:ind w:left="57" w:right="57"/>
              <w:jc w:val="center"/>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CLO2, CLO3</w:t>
            </w:r>
          </w:p>
        </w:tc>
      </w:tr>
    </w:tbl>
    <w:p w14:paraId="65BB9C76" w14:textId="77777777" w:rsidR="007C67DD" w:rsidRPr="007C67DD" w:rsidRDefault="007C67DD" w:rsidP="007C67DD">
      <w:pPr>
        <w:spacing w:before="60" w:after="60" w:line="240" w:lineRule="auto"/>
        <w:ind w:firstLine="720"/>
        <w:rPr>
          <w:rFonts w:eastAsia="Times New Roman" w:cs="Times New Roman"/>
          <w:i/>
          <w:kern w:val="0"/>
          <w:sz w:val="26"/>
          <w:szCs w:val="26"/>
          <w:lang w:val="vi-VN" w:eastAsia="en-GB"/>
          <w14:ligatures w14:val="none"/>
        </w:rPr>
      </w:pPr>
      <w:r w:rsidRPr="007C67DD">
        <w:rPr>
          <w:rFonts w:eastAsia="Times New Roman" w:cs="Times New Roman"/>
          <w:b/>
          <w:bCs/>
          <w:iCs/>
          <w:color w:val="000000"/>
          <w:kern w:val="0"/>
          <w:sz w:val="26"/>
          <w:szCs w:val="26"/>
          <w:lang w:eastAsia="en-GB"/>
          <w14:ligatures w14:val="none"/>
        </w:rPr>
        <w:t>5</w:t>
      </w:r>
      <w:r w:rsidRPr="007C67DD">
        <w:rPr>
          <w:rFonts w:eastAsia="Times New Roman" w:cs="Times New Roman"/>
          <w:b/>
          <w:bCs/>
          <w:iCs/>
          <w:color w:val="000000"/>
          <w:kern w:val="0"/>
          <w:sz w:val="26"/>
          <w:szCs w:val="26"/>
          <w:lang w:val="vi-VN" w:eastAsia="en-GB"/>
          <w14:ligatures w14:val="none"/>
        </w:rPr>
        <w:t>. Nội dung</w:t>
      </w:r>
      <w:r w:rsidRPr="007C67DD">
        <w:rPr>
          <w:rFonts w:eastAsia="Times New Roman" w:cs="Times New Roman"/>
          <w:b/>
          <w:bCs/>
          <w:iCs/>
          <w:color w:val="000000"/>
          <w:kern w:val="0"/>
          <w:sz w:val="26"/>
          <w:szCs w:val="26"/>
          <w:lang w:eastAsia="en-GB"/>
          <w14:ligatures w14:val="none"/>
        </w:rPr>
        <w:t xml:space="preserve"> chi tiết</w:t>
      </w:r>
      <w:r w:rsidRPr="007C67DD">
        <w:rPr>
          <w:rFonts w:eastAsia="Times New Roman" w:cs="Times New Roman"/>
          <w:b/>
          <w:bCs/>
          <w:iCs/>
          <w:color w:val="000000"/>
          <w:kern w:val="0"/>
          <w:sz w:val="26"/>
          <w:szCs w:val="26"/>
          <w:lang w:val="vi-VN" w:eastAsia="en-GB"/>
          <w14:ligatures w14:val="none"/>
        </w:rPr>
        <w:t xml:space="preserve"> học phần</w:t>
      </w:r>
    </w:p>
    <w:p w14:paraId="696E5586" w14:textId="77777777" w:rsidR="007C67DD" w:rsidRPr="00FF0AE4" w:rsidRDefault="007C67DD" w:rsidP="007C67DD">
      <w:pPr>
        <w:spacing w:before="60" w:after="60" w:line="276" w:lineRule="auto"/>
        <w:ind w:left="357" w:firstLine="720"/>
        <w:rPr>
          <w:rFonts w:eastAsia="Times New Roman" w:cs="Times New Roman"/>
          <w:b/>
          <w:kern w:val="0"/>
          <w:sz w:val="26"/>
          <w:szCs w:val="26"/>
          <w:lang w:val="vi-VN" w:eastAsia="en-GB"/>
          <w14:ligatures w14:val="none"/>
        </w:rPr>
      </w:pPr>
      <w:r w:rsidRPr="00FF0AE4">
        <w:rPr>
          <w:rFonts w:eastAsia="Times New Roman" w:cs="Times New Roman"/>
          <w:b/>
          <w:kern w:val="0"/>
          <w:sz w:val="26"/>
          <w:szCs w:val="26"/>
          <w:lang w:val="vi-VN" w:eastAsia="en-GB"/>
          <w14:ligatures w14:val="none"/>
        </w:rPr>
        <w:t>Chương 1. Tổng quan về tạo giá trị trong doanh nghiệp</w:t>
      </w:r>
    </w:p>
    <w:p w14:paraId="48D3DCC8" w14:textId="77777777" w:rsidR="007C67DD" w:rsidRPr="00FF0AE4" w:rsidRDefault="007C67DD" w:rsidP="007C67DD">
      <w:pPr>
        <w:spacing w:before="60" w:after="60" w:line="276" w:lineRule="auto"/>
        <w:ind w:left="357" w:firstLine="720"/>
        <w:rPr>
          <w:rFonts w:eastAsia="Times New Roman" w:cs="Times New Roman"/>
          <w:b/>
          <w:kern w:val="0"/>
          <w:sz w:val="26"/>
          <w:szCs w:val="26"/>
          <w:lang w:val="vi-VN" w:eastAsia="en-GB"/>
          <w14:ligatures w14:val="none"/>
        </w:rPr>
      </w:pPr>
      <w:r w:rsidRPr="00FF0AE4">
        <w:rPr>
          <w:rFonts w:eastAsia="Times New Roman" w:cs="Times New Roman"/>
          <w:b/>
          <w:kern w:val="0"/>
          <w:sz w:val="26"/>
          <w:szCs w:val="26"/>
          <w:lang w:val="vi-VN" w:eastAsia="en-GB"/>
          <w14:ligatures w14:val="none"/>
        </w:rPr>
        <w:t>1.1. Khái niệm giá trị doanh nghiệp</w:t>
      </w:r>
    </w:p>
    <w:p w14:paraId="02C9BC1A" w14:textId="77777777" w:rsidR="007C67DD" w:rsidRPr="00FF0AE4" w:rsidRDefault="007C67DD" w:rsidP="007C67DD">
      <w:pPr>
        <w:spacing w:before="60" w:after="60" w:line="276" w:lineRule="auto"/>
        <w:ind w:left="357" w:firstLine="720"/>
        <w:rPr>
          <w:rFonts w:eastAsia="Times New Roman" w:cs="Times New Roman"/>
          <w:i/>
          <w:kern w:val="0"/>
          <w:sz w:val="26"/>
          <w:szCs w:val="26"/>
          <w:lang w:val="vi-VN" w:eastAsia="en-GB"/>
          <w14:ligatures w14:val="none"/>
        </w:rPr>
      </w:pPr>
      <w:r w:rsidRPr="00FF0AE4">
        <w:rPr>
          <w:rFonts w:eastAsia="Times New Roman" w:cs="Times New Roman"/>
          <w:kern w:val="0"/>
          <w:sz w:val="26"/>
          <w:szCs w:val="26"/>
          <w:lang w:val="vi-VN" w:eastAsia="en-GB"/>
          <w14:ligatures w14:val="none"/>
        </w:rPr>
        <w:tab/>
      </w:r>
      <w:r w:rsidRPr="00FF0AE4">
        <w:rPr>
          <w:rFonts w:eastAsia="Times New Roman" w:cs="Times New Roman"/>
          <w:i/>
          <w:kern w:val="0"/>
          <w:sz w:val="26"/>
          <w:szCs w:val="26"/>
          <w:lang w:val="vi-VN" w:eastAsia="en-GB"/>
          <w14:ligatures w14:val="none"/>
        </w:rPr>
        <w:t>1.1.1. Giá trị dòng tiền tương lai</w:t>
      </w:r>
    </w:p>
    <w:p w14:paraId="1041E3F3" w14:textId="77777777" w:rsidR="007C67DD" w:rsidRPr="00FF0AE4" w:rsidRDefault="007C67DD" w:rsidP="007C67DD">
      <w:pPr>
        <w:spacing w:before="60" w:after="60" w:line="276" w:lineRule="auto"/>
        <w:ind w:left="357" w:firstLine="720"/>
        <w:rPr>
          <w:rFonts w:eastAsia="Times New Roman" w:cs="Times New Roman"/>
          <w:i/>
          <w:kern w:val="0"/>
          <w:sz w:val="26"/>
          <w:szCs w:val="26"/>
          <w:lang w:val="vi-VN" w:eastAsia="en-GB"/>
          <w14:ligatures w14:val="none"/>
        </w:rPr>
      </w:pPr>
      <w:r w:rsidRPr="00FF0AE4">
        <w:rPr>
          <w:rFonts w:eastAsia="Times New Roman" w:cs="Times New Roman"/>
          <w:i/>
          <w:kern w:val="0"/>
          <w:sz w:val="26"/>
          <w:szCs w:val="26"/>
          <w:lang w:val="vi-VN" w:eastAsia="en-GB"/>
          <w14:ligatures w14:val="none"/>
        </w:rPr>
        <w:tab/>
        <w:t>1.1.2. Giá trị doanh nghiệp và giá trị vốn chủ sở hữu</w:t>
      </w:r>
    </w:p>
    <w:p w14:paraId="4AD2A517" w14:textId="77777777" w:rsidR="007C67DD" w:rsidRPr="00FF0AE4" w:rsidRDefault="007C67DD" w:rsidP="007C67DD">
      <w:pPr>
        <w:spacing w:before="60" w:after="60" w:line="276" w:lineRule="auto"/>
        <w:ind w:left="720" w:firstLine="720"/>
        <w:rPr>
          <w:rFonts w:eastAsia="Times New Roman" w:cs="Times New Roman"/>
          <w:i/>
          <w:kern w:val="0"/>
          <w:sz w:val="26"/>
          <w:szCs w:val="26"/>
          <w:lang w:val="vi-VN" w:eastAsia="en-GB"/>
          <w14:ligatures w14:val="none"/>
        </w:rPr>
      </w:pPr>
      <w:r w:rsidRPr="00FF0AE4">
        <w:rPr>
          <w:rFonts w:eastAsia="Times New Roman" w:cs="Times New Roman"/>
          <w:i/>
          <w:kern w:val="0"/>
          <w:sz w:val="26"/>
          <w:szCs w:val="26"/>
          <w:lang w:val="vi-VN" w:eastAsia="en-GB"/>
          <w14:ligatures w14:val="none"/>
        </w:rPr>
        <w:t>1.1.3. Vai trò của kỳ vọng</w:t>
      </w:r>
    </w:p>
    <w:p w14:paraId="0E143C99" w14:textId="77777777" w:rsidR="007C67DD" w:rsidRPr="00FF0AE4" w:rsidRDefault="007C67DD" w:rsidP="007C67DD">
      <w:pPr>
        <w:spacing w:before="60" w:after="60" w:line="276" w:lineRule="auto"/>
        <w:ind w:left="357" w:firstLine="720"/>
        <w:rPr>
          <w:rFonts w:eastAsia="Times New Roman" w:cs="Times New Roman"/>
          <w:b/>
          <w:kern w:val="0"/>
          <w:sz w:val="26"/>
          <w:szCs w:val="26"/>
          <w:lang w:val="vi-VN" w:eastAsia="en-GB"/>
          <w14:ligatures w14:val="none"/>
        </w:rPr>
      </w:pPr>
      <w:r w:rsidRPr="00FF0AE4">
        <w:rPr>
          <w:rFonts w:eastAsia="Times New Roman" w:cs="Times New Roman"/>
          <w:b/>
          <w:kern w:val="0"/>
          <w:sz w:val="26"/>
          <w:szCs w:val="26"/>
          <w:lang w:val="vi-VN" w:eastAsia="en-GB"/>
          <w14:ligatures w14:val="none"/>
        </w:rPr>
        <w:t>1.2. Điều kiện tạo giá trị doanh nghiệp</w:t>
      </w:r>
    </w:p>
    <w:p w14:paraId="396579DF" w14:textId="77777777" w:rsidR="007C67DD" w:rsidRPr="00FF0AE4" w:rsidRDefault="007C67DD" w:rsidP="007C67DD">
      <w:pPr>
        <w:spacing w:before="60" w:after="60" w:line="276" w:lineRule="auto"/>
        <w:ind w:left="720" w:firstLine="720"/>
        <w:rPr>
          <w:rFonts w:eastAsia="Times New Roman" w:cs="Times New Roman"/>
          <w:i/>
          <w:kern w:val="0"/>
          <w:sz w:val="26"/>
          <w:szCs w:val="26"/>
          <w:lang w:val="vi-VN" w:eastAsia="en-GB"/>
          <w14:ligatures w14:val="none"/>
        </w:rPr>
      </w:pPr>
      <w:r w:rsidRPr="00FF0AE4">
        <w:rPr>
          <w:rFonts w:eastAsia="Times New Roman" w:cs="Times New Roman"/>
          <w:i/>
          <w:kern w:val="0"/>
          <w:sz w:val="26"/>
          <w:szCs w:val="26"/>
          <w:lang w:val="vi-VN" w:eastAsia="en-GB"/>
          <w14:ligatures w14:val="none"/>
        </w:rPr>
        <w:t>1.2.1. ROIC và WACC</w:t>
      </w:r>
    </w:p>
    <w:p w14:paraId="05013403" w14:textId="77777777" w:rsidR="007C67DD" w:rsidRPr="00FF0AE4" w:rsidRDefault="007C67DD" w:rsidP="007C67DD">
      <w:pPr>
        <w:spacing w:before="60" w:after="60" w:line="276" w:lineRule="auto"/>
        <w:ind w:left="720" w:firstLine="720"/>
        <w:rPr>
          <w:rFonts w:eastAsia="Times New Roman" w:cs="Times New Roman"/>
          <w:i/>
          <w:kern w:val="0"/>
          <w:sz w:val="26"/>
          <w:szCs w:val="26"/>
          <w:lang w:val="vi-VN" w:eastAsia="en-GB"/>
          <w14:ligatures w14:val="none"/>
        </w:rPr>
      </w:pPr>
      <w:r w:rsidRPr="00FF0AE4">
        <w:rPr>
          <w:rFonts w:eastAsia="Times New Roman" w:cs="Times New Roman"/>
          <w:i/>
          <w:kern w:val="0"/>
          <w:sz w:val="26"/>
          <w:szCs w:val="26"/>
          <w:lang w:val="vi-VN" w:eastAsia="en-GB"/>
          <w14:ligatures w14:val="none"/>
        </w:rPr>
        <w:t>1.2.2. Giá trị và tăng trưởng</w:t>
      </w:r>
    </w:p>
    <w:p w14:paraId="1A34FBF5" w14:textId="77777777" w:rsidR="007C67DD" w:rsidRPr="00FF0AE4" w:rsidRDefault="007C67DD" w:rsidP="007C67DD">
      <w:pPr>
        <w:spacing w:before="60" w:after="60" w:line="276" w:lineRule="auto"/>
        <w:ind w:left="357" w:firstLine="720"/>
        <w:rPr>
          <w:rFonts w:eastAsia="Times New Roman" w:cs="Times New Roman"/>
          <w:b/>
          <w:kern w:val="0"/>
          <w:sz w:val="26"/>
          <w:szCs w:val="26"/>
          <w:lang w:val="vi-VN" w:eastAsia="en-GB"/>
          <w14:ligatures w14:val="none"/>
        </w:rPr>
      </w:pPr>
      <w:r w:rsidRPr="00FF0AE4">
        <w:rPr>
          <w:rFonts w:eastAsia="Times New Roman" w:cs="Times New Roman"/>
          <w:b/>
          <w:kern w:val="0"/>
          <w:sz w:val="26"/>
          <w:szCs w:val="26"/>
          <w:lang w:val="vi-VN" w:eastAsia="en-GB"/>
          <w14:ligatures w14:val="none"/>
        </w:rPr>
        <w:t>Chương 2. Đo lường hiệu quả tạo giá trị doanh nghiệp</w:t>
      </w:r>
    </w:p>
    <w:p w14:paraId="7DB2A790" w14:textId="77777777" w:rsidR="007C67DD" w:rsidRPr="00FF0AE4" w:rsidRDefault="007C67DD" w:rsidP="007C67DD">
      <w:pPr>
        <w:spacing w:before="60" w:after="60" w:line="276" w:lineRule="auto"/>
        <w:ind w:left="357" w:firstLine="720"/>
        <w:rPr>
          <w:rFonts w:eastAsia="Times New Roman" w:cs="Times New Roman"/>
          <w:b/>
          <w:kern w:val="0"/>
          <w:sz w:val="26"/>
          <w:szCs w:val="26"/>
          <w:lang w:val="vi-VN" w:eastAsia="en-GB"/>
          <w14:ligatures w14:val="none"/>
        </w:rPr>
      </w:pPr>
      <w:r w:rsidRPr="00FF0AE4">
        <w:rPr>
          <w:rFonts w:eastAsia="Times New Roman" w:cs="Times New Roman"/>
          <w:b/>
          <w:kern w:val="0"/>
          <w:sz w:val="26"/>
          <w:szCs w:val="26"/>
          <w:lang w:val="vi-VN" w:eastAsia="en-GB"/>
          <w14:ligatures w14:val="none"/>
        </w:rPr>
        <w:t>2.1. ROIC và cấu trúc hiệu quả</w:t>
      </w:r>
    </w:p>
    <w:p w14:paraId="49D33D0B" w14:textId="77777777" w:rsidR="007C67DD" w:rsidRPr="00FF0AE4" w:rsidRDefault="007C67DD" w:rsidP="007C67DD">
      <w:pPr>
        <w:spacing w:before="60" w:after="60" w:line="276" w:lineRule="auto"/>
        <w:ind w:left="357" w:firstLine="720"/>
        <w:rPr>
          <w:rFonts w:eastAsia="Times New Roman" w:cs="Times New Roman"/>
          <w:i/>
          <w:kern w:val="0"/>
          <w:sz w:val="26"/>
          <w:szCs w:val="26"/>
          <w:lang w:val="vi-VN" w:eastAsia="en-GB"/>
          <w14:ligatures w14:val="none"/>
        </w:rPr>
      </w:pPr>
      <w:r w:rsidRPr="00FF0AE4">
        <w:rPr>
          <w:rFonts w:eastAsia="Times New Roman" w:cs="Times New Roman"/>
          <w:kern w:val="0"/>
          <w:sz w:val="26"/>
          <w:szCs w:val="26"/>
          <w:lang w:val="vi-VN" w:eastAsia="en-GB"/>
          <w14:ligatures w14:val="none"/>
        </w:rPr>
        <w:tab/>
      </w:r>
      <w:r w:rsidRPr="00FF0AE4">
        <w:rPr>
          <w:rFonts w:eastAsia="Times New Roman" w:cs="Times New Roman"/>
          <w:i/>
          <w:kern w:val="0"/>
          <w:sz w:val="26"/>
          <w:szCs w:val="26"/>
          <w:lang w:val="vi-VN" w:eastAsia="en-GB"/>
          <w14:ligatures w14:val="none"/>
        </w:rPr>
        <w:t>2.1.1. NOPAT</w:t>
      </w:r>
    </w:p>
    <w:p w14:paraId="47D9A10B" w14:textId="77777777" w:rsidR="007C67DD" w:rsidRPr="00FF0AE4" w:rsidRDefault="007C67DD" w:rsidP="007C67DD">
      <w:pPr>
        <w:spacing w:before="60" w:after="60" w:line="276" w:lineRule="auto"/>
        <w:ind w:left="357" w:firstLine="720"/>
        <w:rPr>
          <w:rFonts w:eastAsia="Times New Roman" w:cs="Times New Roman"/>
          <w:i/>
          <w:kern w:val="0"/>
          <w:sz w:val="26"/>
          <w:szCs w:val="26"/>
          <w:lang w:val="vi-VN" w:eastAsia="en-GB"/>
          <w14:ligatures w14:val="none"/>
        </w:rPr>
      </w:pPr>
      <w:r w:rsidRPr="00FF0AE4">
        <w:rPr>
          <w:rFonts w:eastAsia="Times New Roman" w:cs="Times New Roman"/>
          <w:i/>
          <w:kern w:val="0"/>
          <w:sz w:val="26"/>
          <w:szCs w:val="26"/>
          <w:lang w:val="vi-VN" w:eastAsia="en-GB"/>
          <w14:ligatures w14:val="none"/>
        </w:rPr>
        <w:tab/>
        <w:t>2.1.2. Vốn đầu tư</w:t>
      </w:r>
    </w:p>
    <w:p w14:paraId="0303F8DE" w14:textId="77777777" w:rsidR="007C67DD" w:rsidRPr="00FF0AE4" w:rsidRDefault="007C67DD" w:rsidP="007C67DD">
      <w:pPr>
        <w:spacing w:before="60" w:after="60" w:line="276" w:lineRule="auto"/>
        <w:ind w:left="720" w:firstLine="720"/>
        <w:rPr>
          <w:rFonts w:eastAsia="Times New Roman" w:cs="Times New Roman"/>
          <w:i/>
          <w:kern w:val="0"/>
          <w:sz w:val="26"/>
          <w:szCs w:val="26"/>
          <w:lang w:val="vi-VN" w:eastAsia="en-GB"/>
          <w14:ligatures w14:val="none"/>
        </w:rPr>
      </w:pPr>
      <w:r w:rsidRPr="00FF0AE4">
        <w:rPr>
          <w:rFonts w:eastAsia="Times New Roman" w:cs="Times New Roman"/>
          <w:i/>
          <w:kern w:val="0"/>
          <w:sz w:val="26"/>
          <w:szCs w:val="26"/>
          <w:lang w:val="vi-VN" w:eastAsia="en-GB"/>
          <w14:ligatures w14:val="none"/>
        </w:rPr>
        <w:t>2.1.3. Phân rã ROIC</w:t>
      </w:r>
    </w:p>
    <w:p w14:paraId="4A6F1645" w14:textId="77777777" w:rsidR="007C67DD" w:rsidRPr="00FF0AE4" w:rsidRDefault="007C67DD" w:rsidP="007C67DD">
      <w:pPr>
        <w:spacing w:before="60" w:after="60" w:line="276" w:lineRule="auto"/>
        <w:ind w:left="357" w:firstLine="720"/>
        <w:rPr>
          <w:rFonts w:eastAsia="Times New Roman" w:cs="Times New Roman"/>
          <w:b/>
          <w:kern w:val="0"/>
          <w:sz w:val="26"/>
          <w:szCs w:val="26"/>
          <w:lang w:val="vi-VN" w:eastAsia="en-GB"/>
          <w14:ligatures w14:val="none"/>
        </w:rPr>
      </w:pPr>
      <w:r w:rsidRPr="00FF0AE4">
        <w:rPr>
          <w:rFonts w:eastAsia="Times New Roman" w:cs="Times New Roman"/>
          <w:b/>
          <w:kern w:val="0"/>
          <w:sz w:val="26"/>
          <w:szCs w:val="26"/>
          <w:lang w:val="vi-VN" w:eastAsia="en-GB"/>
          <w14:ligatures w14:val="none"/>
        </w:rPr>
        <w:t>2.2. Lợi nhuận kinh tế</w:t>
      </w:r>
    </w:p>
    <w:p w14:paraId="22B622B2" w14:textId="77777777" w:rsidR="007C67DD" w:rsidRPr="00FF0AE4" w:rsidRDefault="007C67DD" w:rsidP="007C67DD">
      <w:pPr>
        <w:spacing w:before="60" w:after="60" w:line="276" w:lineRule="auto"/>
        <w:ind w:left="720" w:firstLine="720"/>
        <w:rPr>
          <w:rFonts w:eastAsia="Times New Roman" w:cs="Times New Roman"/>
          <w:i/>
          <w:kern w:val="0"/>
          <w:sz w:val="26"/>
          <w:szCs w:val="26"/>
          <w:lang w:val="vi-VN" w:eastAsia="en-GB"/>
          <w14:ligatures w14:val="none"/>
        </w:rPr>
      </w:pPr>
      <w:r w:rsidRPr="00FF0AE4">
        <w:rPr>
          <w:rFonts w:eastAsia="Times New Roman" w:cs="Times New Roman"/>
          <w:i/>
          <w:kern w:val="0"/>
          <w:sz w:val="26"/>
          <w:szCs w:val="26"/>
          <w:lang w:val="vi-VN" w:eastAsia="en-GB"/>
          <w14:ligatures w14:val="none"/>
        </w:rPr>
        <w:t>2.2.1. So sánh lợi nhuận kinh tế và lợi nhuận kế toán</w:t>
      </w:r>
    </w:p>
    <w:p w14:paraId="405DD809" w14:textId="77777777" w:rsidR="007C67DD" w:rsidRPr="00FF0AE4" w:rsidRDefault="007C67DD" w:rsidP="007C67DD">
      <w:pPr>
        <w:spacing w:before="60" w:after="60" w:line="276" w:lineRule="auto"/>
        <w:ind w:left="720" w:firstLine="720"/>
        <w:rPr>
          <w:rFonts w:eastAsia="Times New Roman" w:cs="Times New Roman"/>
          <w:i/>
          <w:kern w:val="0"/>
          <w:sz w:val="26"/>
          <w:szCs w:val="26"/>
          <w:lang w:val="vi-VN" w:eastAsia="en-GB"/>
          <w14:ligatures w14:val="none"/>
        </w:rPr>
      </w:pPr>
      <w:r w:rsidRPr="00FF0AE4">
        <w:rPr>
          <w:rFonts w:eastAsia="Times New Roman" w:cs="Times New Roman"/>
          <w:i/>
          <w:kern w:val="0"/>
          <w:sz w:val="26"/>
          <w:szCs w:val="26"/>
          <w:lang w:val="vi-VN" w:eastAsia="en-GB"/>
          <w14:ligatures w14:val="none"/>
        </w:rPr>
        <w:t>2.2.2. Ứng dụng trong đánh giá doanh nghiệp</w:t>
      </w:r>
    </w:p>
    <w:p w14:paraId="6B35B526" w14:textId="77777777" w:rsidR="007C67DD" w:rsidRPr="007C67DD" w:rsidRDefault="007C67DD" w:rsidP="007C67DD">
      <w:pPr>
        <w:spacing w:before="60" w:after="60" w:line="240" w:lineRule="auto"/>
        <w:ind w:left="357" w:firstLine="720"/>
        <w:rPr>
          <w:rFonts w:eastAsia="Times New Roman" w:cs="Times New Roman"/>
          <w:b/>
          <w:kern w:val="0"/>
          <w:sz w:val="26"/>
          <w:szCs w:val="26"/>
          <w:lang w:val="vi-VN" w:eastAsia="en-GB"/>
          <w14:ligatures w14:val="none"/>
        </w:rPr>
      </w:pPr>
      <w:r w:rsidRPr="00FF0AE4">
        <w:rPr>
          <w:rFonts w:eastAsia="Times New Roman" w:cs="Times New Roman"/>
          <w:b/>
          <w:kern w:val="0"/>
          <w:sz w:val="26"/>
          <w:szCs w:val="26"/>
          <w:lang w:val="vi-VN" w:eastAsia="en-GB"/>
          <w14:ligatures w14:val="none"/>
        </w:rPr>
        <w:t>Chương 3. Các yếu tố tạo giá trị doanh nghiệp</w:t>
      </w:r>
    </w:p>
    <w:p w14:paraId="06735185" w14:textId="77777777" w:rsidR="007C67DD" w:rsidRPr="00FF0AE4" w:rsidRDefault="007C67DD" w:rsidP="007C67DD">
      <w:pPr>
        <w:spacing w:before="60" w:after="60" w:line="240" w:lineRule="auto"/>
        <w:ind w:left="357" w:firstLine="720"/>
        <w:rPr>
          <w:rFonts w:eastAsia="Times New Roman" w:cs="Times New Roman"/>
          <w:b/>
          <w:kern w:val="0"/>
          <w:sz w:val="26"/>
          <w:szCs w:val="26"/>
          <w:lang w:val="vi-VN" w:eastAsia="en-GB"/>
          <w14:ligatures w14:val="none"/>
        </w:rPr>
      </w:pPr>
      <w:r w:rsidRPr="007C67DD">
        <w:rPr>
          <w:rFonts w:eastAsia="Times New Roman" w:cs="Times New Roman"/>
          <w:b/>
          <w:kern w:val="0"/>
          <w:sz w:val="26"/>
          <w:szCs w:val="26"/>
          <w:lang w:val="vi-VN" w:eastAsia="en-GB"/>
          <w14:ligatures w14:val="none"/>
        </w:rPr>
        <w:t>3.1</w:t>
      </w:r>
      <w:r w:rsidRPr="00FF0AE4">
        <w:rPr>
          <w:rFonts w:eastAsia="Times New Roman" w:cs="Times New Roman"/>
          <w:b/>
          <w:kern w:val="0"/>
          <w:sz w:val="26"/>
          <w:szCs w:val="26"/>
          <w:lang w:val="vi-VN" w:eastAsia="en-GB"/>
          <w14:ligatures w14:val="none"/>
        </w:rPr>
        <w:t>. Các yếu tố cốt lõi</w:t>
      </w:r>
    </w:p>
    <w:p w14:paraId="110AFF36" w14:textId="77777777" w:rsidR="007C67DD" w:rsidRPr="00FF0AE4" w:rsidRDefault="007C67DD" w:rsidP="007C67DD">
      <w:pPr>
        <w:spacing w:before="60" w:after="60" w:line="240" w:lineRule="auto"/>
        <w:ind w:left="357" w:firstLine="720"/>
        <w:rPr>
          <w:rFonts w:eastAsia="Times New Roman" w:cs="Times New Roman"/>
          <w:bCs/>
          <w:i/>
          <w:iCs/>
          <w:kern w:val="0"/>
          <w:sz w:val="26"/>
          <w:szCs w:val="26"/>
          <w:lang w:val="vi-VN" w:eastAsia="en-GB"/>
          <w14:ligatures w14:val="none"/>
        </w:rPr>
      </w:pPr>
      <w:r w:rsidRPr="007C67DD">
        <w:rPr>
          <w:rFonts w:eastAsia="Times New Roman" w:cs="Times New Roman"/>
          <w:b/>
          <w:kern w:val="0"/>
          <w:sz w:val="26"/>
          <w:szCs w:val="26"/>
          <w:lang w:val="vi-VN" w:eastAsia="en-GB"/>
          <w14:ligatures w14:val="none"/>
        </w:rPr>
        <w:tab/>
      </w:r>
      <w:r w:rsidRPr="007C67DD">
        <w:rPr>
          <w:rFonts w:eastAsia="Times New Roman" w:cs="Times New Roman"/>
          <w:bCs/>
          <w:i/>
          <w:iCs/>
          <w:kern w:val="0"/>
          <w:sz w:val="26"/>
          <w:szCs w:val="26"/>
          <w:lang w:val="vi-VN" w:eastAsia="en-GB"/>
          <w14:ligatures w14:val="none"/>
        </w:rPr>
        <w:t>3.1.1</w:t>
      </w:r>
      <w:r w:rsidRPr="00FF0AE4">
        <w:rPr>
          <w:rFonts w:eastAsia="Times New Roman" w:cs="Times New Roman"/>
          <w:bCs/>
          <w:i/>
          <w:iCs/>
          <w:kern w:val="0"/>
          <w:sz w:val="26"/>
          <w:szCs w:val="26"/>
          <w:lang w:val="vi-VN" w:eastAsia="en-GB"/>
          <w14:ligatures w14:val="none"/>
        </w:rPr>
        <w:t>. Tăng trưởng doanh thu</w:t>
      </w:r>
    </w:p>
    <w:p w14:paraId="6DED6E51" w14:textId="77777777" w:rsidR="007C67DD" w:rsidRPr="00FF0AE4" w:rsidRDefault="007C67DD" w:rsidP="007C67DD">
      <w:pPr>
        <w:spacing w:before="60" w:after="60" w:line="240" w:lineRule="auto"/>
        <w:ind w:left="357" w:firstLine="720"/>
        <w:rPr>
          <w:rFonts w:eastAsia="Times New Roman" w:cs="Times New Roman"/>
          <w:bCs/>
          <w:i/>
          <w:iCs/>
          <w:kern w:val="0"/>
          <w:sz w:val="26"/>
          <w:szCs w:val="26"/>
          <w:lang w:val="vi-VN" w:eastAsia="en-GB"/>
          <w14:ligatures w14:val="none"/>
        </w:rPr>
      </w:pPr>
      <w:r w:rsidRPr="007C67DD">
        <w:rPr>
          <w:rFonts w:eastAsia="Times New Roman" w:cs="Times New Roman"/>
          <w:bCs/>
          <w:i/>
          <w:iCs/>
          <w:kern w:val="0"/>
          <w:sz w:val="26"/>
          <w:szCs w:val="26"/>
          <w:lang w:val="vi-VN" w:eastAsia="en-GB"/>
          <w14:ligatures w14:val="none"/>
        </w:rPr>
        <w:tab/>
        <w:t>3.1.2</w:t>
      </w:r>
      <w:r w:rsidRPr="00FF0AE4">
        <w:rPr>
          <w:rFonts w:eastAsia="Times New Roman" w:cs="Times New Roman"/>
          <w:bCs/>
          <w:i/>
          <w:iCs/>
          <w:kern w:val="0"/>
          <w:sz w:val="26"/>
          <w:szCs w:val="26"/>
          <w:lang w:val="vi-VN" w:eastAsia="en-GB"/>
          <w14:ligatures w14:val="none"/>
        </w:rPr>
        <w:t xml:space="preserve">. Biên lợi nhuận </w:t>
      </w:r>
    </w:p>
    <w:p w14:paraId="48AE0001" w14:textId="77777777" w:rsidR="007C67DD" w:rsidRPr="00FF0AE4" w:rsidRDefault="007C67DD" w:rsidP="007C67DD">
      <w:pPr>
        <w:spacing w:before="60" w:after="60" w:line="240" w:lineRule="auto"/>
        <w:ind w:left="720" w:firstLine="720"/>
        <w:rPr>
          <w:rFonts w:eastAsia="Times New Roman" w:cs="Times New Roman"/>
          <w:bCs/>
          <w:i/>
          <w:iCs/>
          <w:kern w:val="0"/>
          <w:sz w:val="26"/>
          <w:szCs w:val="26"/>
          <w:lang w:val="vi-VN" w:eastAsia="en-GB"/>
          <w14:ligatures w14:val="none"/>
        </w:rPr>
      </w:pPr>
      <w:r w:rsidRPr="00FF0AE4">
        <w:rPr>
          <w:rFonts w:eastAsia="Times New Roman" w:cs="Times New Roman"/>
          <w:bCs/>
          <w:i/>
          <w:iCs/>
          <w:kern w:val="0"/>
          <w:sz w:val="26"/>
          <w:szCs w:val="26"/>
          <w:lang w:val="vi-VN" w:eastAsia="en-GB"/>
          <w14:ligatures w14:val="none"/>
        </w:rPr>
        <w:t>3.1.3. Hiệu quả sử dụng vốn</w:t>
      </w:r>
    </w:p>
    <w:p w14:paraId="5642F377" w14:textId="77777777" w:rsidR="007C67DD" w:rsidRPr="00FF0AE4" w:rsidRDefault="007C67DD" w:rsidP="007C67DD">
      <w:pPr>
        <w:spacing w:before="60" w:after="60" w:line="240" w:lineRule="auto"/>
        <w:ind w:left="357" w:right="78" w:firstLine="720"/>
        <w:rPr>
          <w:rFonts w:eastAsia="Times New Roman" w:cs="Times New Roman"/>
          <w:b/>
          <w:kern w:val="0"/>
          <w:sz w:val="26"/>
          <w:szCs w:val="26"/>
          <w:lang w:val="vi-VN" w:eastAsia="en-GB"/>
          <w14:ligatures w14:val="none"/>
        </w:rPr>
      </w:pPr>
      <w:r w:rsidRPr="007C67DD">
        <w:rPr>
          <w:rFonts w:eastAsia="Times New Roman" w:cs="Times New Roman"/>
          <w:b/>
          <w:kern w:val="0"/>
          <w:sz w:val="26"/>
          <w:szCs w:val="26"/>
          <w:lang w:val="vi-VN" w:eastAsia="en-GB"/>
          <w14:ligatures w14:val="none"/>
        </w:rPr>
        <w:t>3.2</w:t>
      </w:r>
      <w:r w:rsidRPr="00FF0AE4">
        <w:rPr>
          <w:rFonts w:eastAsia="Times New Roman" w:cs="Times New Roman"/>
          <w:b/>
          <w:kern w:val="0"/>
          <w:sz w:val="26"/>
          <w:szCs w:val="26"/>
          <w:lang w:val="vi-VN" w:eastAsia="en-GB"/>
          <w14:ligatures w14:val="none"/>
        </w:rPr>
        <w:t>. Các chiến lược thay thế</w:t>
      </w:r>
    </w:p>
    <w:p w14:paraId="6182F28C" w14:textId="77777777" w:rsidR="007C67DD" w:rsidRPr="00FF0AE4" w:rsidRDefault="007C67DD" w:rsidP="007C67DD">
      <w:pPr>
        <w:spacing w:before="60" w:after="60" w:line="240" w:lineRule="auto"/>
        <w:ind w:left="720" w:firstLine="720"/>
        <w:rPr>
          <w:rFonts w:eastAsia="Times New Roman" w:cs="Times New Roman"/>
          <w:bCs/>
          <w:i/>
          <w:iCs/>
          <w:kern w:val="0"/>
          <w:sz w:val="26"/>
          <w:szCs w:val="26"/>
          <w:lang w:val="vi-VN" w:eastAsia="en-GB"/>
          <w14:ligatures w14:val="none"/>
        </w:rPr>
      </w:pPr>
      <w:r w:rsidRPr="00FF0AE4">
        <w:rPr>
          <w:rFonts w:eastAsia="Times New Roman" w:cs="Times New Roman"/>
          <w:bCs/>
          <w:i/>
          <w:iCs/>
          <w:kern w:val="0"/>
          <w:sz w:val="26"/>
          <w:szCs w:val="26"/>
          <w:lang w:val="vi-VN" w:eastAsia="en-GB"/>
          <w14:ligatures w14:val="none"/>
        </w:rPr>
        <w:lastRenderedPageBreak/>
        <w:t>3.2.1. Tăng trưởng và lợi nhuận</w:t>
      </w:r>
    </w:p>
    <w:p w14:paraId="779FC849" w14:textId="77777777" w:rsidR="007C67DD" w:rsidRPr="00FF0AE4" w:rsidRDefault="007C67DD" w:rsidP="007C67DD">
      <w:pPr>
        <w:spacing w:before="60" w:after="60" w:line="240" w:lineRule="auto"/>
        <w:ind w:left="720" w:firstLine="720"/>
        <w:rPr>
          <w:rFonts w:eastAsia="Times New Roman" w:cs="Times New Roman"/>
          <w:bCs/>
          <w:i/>
          <w:iCs/>
          <w:kern w:val="0"/>
          <w:sz w:val="26"/>
          <w:szCs w:val="26"/>
          <w:lang w:val="vi-VN" w:eastAsia="en-GB"/>
          <w14:ligatures w14:val="none"/>
        </w:rPr>
      </w:pPr>
      <w:r w:rsidRPr="00FF0AE4">
        <w:rPr>
          <w:rFonts w:eastAsia="Times New Roman" w:cs="Times New Roman"/>
          <w:bCs/>
          <w:i/>
          <w:iCs/>
          <w:kern w:val="0"/>
          <w:sz w:val="26"/>
          <w:szCs w:val="26"/>
          <w:lang w:val="vi-VN" w:eastAsia="en-GB"/>
          <w14:ligatures w14:val="none"/>
        </w:rPr>
        <w:t>3.2.2. Mở rộng và hiệu quả</w:t>
      </w:r>
    </w:p>
    <w:p w14:paraId="47D39A25" w14:textId="77777777" w:rsidR="007C67DD" w:rsidRPr="00FF0AE4" w:rsidRDefault="007C67DD" w:rsidP="007C67DD">
      <w:pPr>
        <w:spacing w:before="60" w:after="60" w:line="240" w:lineRule="auto"/>
        <w:ind w:left="357" w:firstLine="720"/>
        <w:rPr>
          <w:rFonts w:eastAsia="Times New Roman" w:cs="Times New Roman"/>
          <w:b/>
          <w:kern w:val="0"/>
          <w:sz w:val="26"/>
          <w:szCs w:val="26"/>
          <w:lang w:val="vi-VN" w:eastAsia="en-GB"/>
          <w14:ligatures w14:val="none"/>
        </w:rPr>
      </w:pPr>
      <w:r w:rsidRPr="00FF0AE4">
        <w:rPr>
          <w:rFonts w:eastAsia="Times New Roman" w:cs="Times New Roman"/>
          <w:b/>
          <w:kern w:val="0"/>
          <w:sz w:val="26"/>
          <w:szCs w:val="26"/>
          <w:lang w:val="vi-VN" w:eastAsia="en-GB"/>
          <w14:ligatures w14:val="none"/>
        </w:rPr>
        <w:t>Chương 4. Chiến lược và giá trị doanh nghiệp</w:t>
      </w:r>
    </w:p>
    <w:p w14:paraId="1BCD6093" w14:textId="77777777" w:rsidR="007C67DD" w:rsidRPr="00FF0AE4" w:rsidRDefault="007C67DD" w:rsidP="007C67DD">
      <w:pPr>
        <w:spacing w:before="60" w:after="60" w:line="240" w:lineRule="auto"/>
        <w:ind w:left="357" w:firstLine="720"/>
        <w:rPr>
          <w:rFonts w:eastAsia="Times New Roman" w:cs="Times New Roman"/>
          <w:b/>
          <w:kern w:val="0"/>
          <w:sz w:val="26"/>
          <w:szCs w:val="26"/>
          <w:lang w:val="vi-VN" w:eastAsia="en-GB"/>
          <w14:ligatures w14:val="none"/>
        </w:rPr>
      </w:pPr>
      <w:r w:rsidRPr="00FF0AE4">
        <w:rPr>
          <w:rFonts w:eastAsia="Times New Roman" w:cs="Times New Roman"/>
          <w:b/>
          <w:kern w:val="0"/>
          <w:sz w:val="26"/>
          <w:szCs w:val="26"/>
          <w:lang w:val="vi-VN" w:eastAsia="en-GB"/>
          <w14:ligatures w14:val="none"/>
        </w:rPr>
        <w:t>4.1. Lợi thế cạnh tranh và giá trị</w:t>
      </w:r>
    </w:p>
    <w:p w14:paraId="30FEA6CB" w14:textId="77777777" w:rsidR="007C67DD" w:rsidRPr="007C67DD" w:rsidRDefault="007C67DD" w:rsidP="007C67DD">
      <w:pPr>
        <w:tabs>
          <w:tab w:val="num" w:pos="720"/>
        </w:tabs>
        <w:spacing w:before="60" w:after="60" w:line="240" w:lineRule="auto"/>
        <w:ind w:left="720" w:firstLine="720"/>
        <w:rPr>
          <w:rFonts w:eastAsia="Times New Roman" w:cs="Times New Roman"/>
          <w:bCs/>
          <w:i/>
          <w:iCs/>
          <w:kern w:val="0"/>
          <w:sz w:val="26"/>
          <w:szCs w:val="26"/>
          <w:lang w:eastAsia="en-GB"/>
          <w14:ligatures w14:val="none"/>
        </w:rPr>
      </w:pPr>
      <w:r w:rsidRPr="007C67DD">
        <w:rPr>
          <w:rFonts w:eastAsia="Times New Roman" w:cs="Times New Roman"/>
          <w:bCs/>
          <w:i/>
          <w:iCs/>
          <w:kern w:val="0"/>
          <w:sz w:val="26"/>
          <w:szCs w:val="26"/>
          <w:lang w:eastAsia="en-GB"/>
          <w14:ligatures w14:val="none"/>
        </w:rPr>
        <w:t xml:space="preserve">4.1.1. Competitive advantage </w:t>
      </w:r>
    </w:p>
    <w:p w14:paraId="345186D9" w14:textId="77777777" w:rsidR="007C67DD" w:rsidRPr="007C67DD" w:rsidRDefault="007C67DD" w:rsidP="007C67DD">
      <w:pPr>
        <w:tabs>
          <w:tab w:val="num" w:pos="720"/>
        </w:tabs>
        <w:spacing w:before="60" w:after="60" w:line="240" w:lineRule="auto"/>
        <w:ind w:left="720" w:firstLine="720"/>
        <w:rPr>
          <w:rFonts w:eastAsia="Times New Roman" w:cs="Times New Roman"/>
          <w:bCs/>
          <w:i/>
          <w:iCs/>
          <w:kern w:val="0"/>
          <w:sz w:val="26"/>
          <w:szCs w:val="26"/>
          <w:lang w:eastAsia="en-GB"/>
          <w14:ligatures w14:val="none"/>
        </w:rPr>
      </w:pPr>
      <w:r w:rsidRPr="007C67DD">
        <w:rPr>
          <w:rFonts w:eastAsia="Times New Roman" w:cs="Times New Roman"/>
          <w:bCs/>
          <w:i/>
          <w:iCs/>
          <w:kern w:val="0"/>
          <w:sz w:val="26"/>
          <w:szCs w:val="26"/>
          <w:lang w:eastAsia="en-GB"/>
          <w14:ligatures w14:val="none"/>
        </w:rPr>
        <w:t xml:space="preserve">4.1.2. Industry structure </w:t>
      </w:r>
    </w:p>
    <w:p w14:paraId="36AF0926" w14:textId="77777777" w:rsidR="007C67DD" w:rsidRPr="007C67DD" w:rsidRDefault="007C67DD" w:rsidP="007C67DD">
      <w:pPr>
        <w:spacing w:before="60" w:after="60" w:line="240" w:lineRule="auto"/>
        <w:ind w:left="357" w:firstLine="720"/>
        <w:rPr>
          <w:rFonts w:eastAsia="Times New Roman" w:cs="Times New Roman"/>
          <w:b/>
          <w:bCs/>
          <w:kern w:val="0"/>
          <w:sz w:val="26"/>
          <w:szCs w:val="26"/>
          <w:lang w:eastAsia="en-GB"/>
          <w14:ligatures w14:val="none"/>
        </w:rPr>
      </w:pPr>
      <w:r w:rsidRPr="007C67DD">
        <w:rPr>
          <w:rFonts w:eastAsia="Times New Roman" w:cs="Times New Roman"/>
          <w:b/>
          <w:bCs/>
          <w:kern w:val="0"/>
          <w:sz w:val="26"/>
          <w:szCs w:val="26"/>
          <w:lang w:eastAsia="en-GB"/>
          <w14:ligatures w14:val="none"/>
        </w:rPr>
        <w:t>4.2. Chiến lược phân bổ vốn</w:t>
      </w:r>
    </w:p>
    <w:p w14:paraId="73FEDA3B" w14:textId="77777777" w:rsidR="007C67DD" w:rsidRPr="007C67DD" w:rsidRDefault="007C67DD" w:rsidP="007C67DD">
      <w:pPr>
        <w:tabs>
          <w:tab w:val="num" w:pos="720"/>
        </w:tabs>
        <w:spacing w:before="60" w:after="60" w:line="240" w:lineRule="auto"/>
        <w:ind w:left="720" w:firstLine="720"/>
        <w:rPr>
          <w:rFonts w:eastAsia="Times New Roman" w:cs="Times New Roman"/>
          <w:bCs/>
          <w:i/>
          <w:iCs/>
          <w:kern w:val="0"/>
          <w:sz w:val="26"/>
          <w:szCs w:val="26"/>
          <w:lang w:eastAsia="en-GB"/>
          <w14:ligatures w14:val="none"/>
        </w:rPr>
      </w:pPr>
      <w:r w:rsidRPr="007C67DD">
        <w:rPr>
          <w:rFonts w:eastAsia="Times New Roman" w:cs="Times New Roman"/>
          <w:bCs/>
          <w:i/>
          <w:iCs/>
          <w:kern w:val="0"/>
          <w:sz w:val="26"/>
          <w:szCs w:val="26"/>
          <w:lang w:eastAsia="en-GB"/>
          <w14:ligatures w14:val="none"/>
        </w:rPr>
        <w:t xml:space="preserve">4.2.1. Chiến lược tăng trưởng </w:t>
      </w:r>
    </w:p>
    <w:p w14:paraId="13070B10" w14:textId="77777777" w:rsidR="007C67DD" w:rsidRPr="007C67DD" w:rsidRDefault="007C67DD" w:rsidP="007C67DD">
      <w:pPr>
        <w:tabs>
          <w:tab w:val="num" w:pos="720"/>
        </w:tabs>
        <w:spacing w:before="60" w:after="60" w:line="240" w:lineRule="auto"/>
        <w:ind w:left="720" w:firstLine="720"/>
        <w:rPr>
          <w:rFonts w:eastAsia="Times New Roman" w:cs="Times New Roman"/>
          <w:bCs/>
          <w:i/>
          <w:iCs/>
          <w:kern w:val="0"/>
          <w:sz w:val="26"/>
          <w:szCs w:val="26"/>
          <w:lang w:eastAsia="en-GB"/>
          <w14:ligatures w14:val="none"/>
        </w:rPr>
      </w:pPr>
      <w:r w:rsidRPr="007C67DD">
        <w:rPr>
          <w:rFonts w:eastAsia="Times New Roman" w:cs="Times New Roman"/>
          <w:bCs/>
          <w:i/>
          <w:iCs/>
          <w:kern w:val="0"/>
          <w:sz w:val="26"/>
          <w:szCs w:val="26"/>
          <w:lang w:eastAsia="en-GB"/>
          <w14:ligatures w14:val="none"/>
        </w:rPr>
        <w:t>4.2.2. Chiến lược đa dạng hóa</w:t>
      </w:r>
    </w:p>
    <w:p w14:paraId="10402195" w14:textId="77777777" w:rsidR="007C67DD" w:rsidRPr="007C67DD" w:rsidRDefault="007C67DD" w:rsidP="007C67DD">
      <w:pPr>
        <w:spacing w:before="60" w:after="60" w:line="240" w:lineRule="auto"/>
        <w:ind w:left="357" w:firstLine="720"/>
        <w:rPr>
          <w:rFonts w:eastAsia="Times New Roman" w:cs="Times New Roman"/>
          <w:b/>
          <w:kern w:val="0"/>
          <w:sz w:val="26"/>
          <w:szCs w:val="26"/>
          <w:lang w:val="en" w:eastAsia="en-GB"/>
          <w14:ligatures w14:val="none"/>
        </w:rPr>
      </w:pPr>
      <w:r w:rsidRPr="007C67DD">
        <w:rPr>
          <w:rFonts w:eastAsia="Times New Roman" w:cs="Times New Roman"/>
          <w:b/>
          <w:kern w:val="0"/>
          <w:sz w:val="26"/>
          <w:szCs w:val="26"/>
          <w:lang w:val="en" w:eastAsia="en-GB"/>
          <w14:ligatures w14:val="none"/>
        </w:rPr>
        <w:t>Chương 5. Chi phí vốn và rủi ro</w:t>
      </w:r>
    </w:p>
    <w:p w14:paraId="07551086" w14:textId="77777777" w:rsidR="007C67DD" w:rsidRPr="007C67DD" w:rsidRDefault="007C67DD" w:rsidP="007C67DD">
      <w:pPr>
        <w:spacing w:before="60" w:after="60" w:line="240" w:lineRule="auto"/>
        <w:ind w:left="357" w:firstLine="720"/>
        <w:rPr>
          <w:rFonts w:eastAsia="Times New Roman" w:cs="Times New Roman"/>
          <w:b/>
          <w:kern w:val="0"/>
          <w:sz w:val="26"/>
          <w:szCs w:val="26"/>
          <w:lang w:val="en" w:eastAsia="en-GB"/>
          <w14:ligatures w14:val="none"/>
        </w:rPr>
      </w:pPr>
      <w:r w:rsidRPr="007C67DD">
        <w:rPr>
          <w:rFonts w:eastAsia="Times New Roman" w:cs="Times New Roman"/>
          <w:b/>
          <w:kern w:val="0"/>
          <w:sz w:val="26"/>
          <w:szCs w:val="26"/>
          <w:lang w:val="en" w:eastAsia="en-GB"/>
          <w14:ligatures w14:val="none"/>
        </w:rPr>
        <w:t>5.1. Cấu phần chi phí vốn</w:t>
      </w:r>
    </w:p>
    <w:p w14:paraId="65678B6A" w14:textId="77777777" w:rsidR="007C67DD" w:rsidRPr="007C67DD" w:rsidRDefault="007C67DD" w:rsidP="007C67DD">
      <w:pPr>
        <w:tabs>
          <w:tab w:val="num" w:pos="720"/>
        </w:tabs>
        <w:spacing w:before="60" w:after="60" w:line="240" w:lineRule="auto"/>
        <w:ind w:left="720" w:firstLine="720"/>
        <w:rPr>
          <w:rFonts w:eastAsia="Times New Roman" w:cs="Times New Roman"/>
          <w:bCs/>
          <w:i/>
          <w:iCs/>
          <w:kern w:val="0"/>
          <w:sz w:val="26"/>
          <w:szCs w:val="26"/>
          <w:lang w:eastAsia="en-GB"/>
          <w14:ligatures w14:val="none"/>
        </w:rPr>
      </w:pPr>
      <w:r w:rsidRPr="007C67DD">
        <w:rPr>
          <w:rFonts w:eastAsia="Times New Roman" w:cs="Times New Roman"/>
          <w:bCs/>
          <w:i/>
          <w:iCs/>
          <w:kern w:val="0"/>
          <w:sz w:val="26"/>
          <w:szCs w:val="26"/>
          <w:lang w:eastAsia="en-GB"/>
          <w14:ligatures w14:val="none"/>
        </w:rPr>
        <w:t>5.1.1. Chi phí vốn chủ sở hữu</w:t>
      </w:r>
    </w:p>
    <w:p w14:paraId="505C5E30" w14:textId="77777777" w:rsidR="007C67DD" w:rsidRPr="007C67DD" w:rsidRDefault="007C67DD" w:rsidP="007C67DD">
      <w:pPr>
        <w:tabs>
          <w:tab w:val="num" w:pos="720"/>
        </w:tabs>
        <w:spacing w:before="60" w:after="60" w:line="240" w:lineRule="auto"/>
        <w:ind w:left="720" w:firstLine="720"/>
        <w:rPr>
          <w:rFonts w:eastAsia="Times New Roman" w:cs="Times New Roman"/>
          <w:bCs/>
          <w:i/>
          <w:iCs/>
          <w:kern w:val="0"/>
          <w:sz w:val="26"/>
          <w:szCs w:val="26"/>
          <w:lang w:eastAsia="en-GB"/>
          <w14:ligatures w14:val="none"/>
        </w:rPr>
      </w:pPr>
      <w:r w:rsidRPr="007C67DD">
        <w:rPr>
          <w:rFonts w:eastAsia="Times New Roman" w:cs="Times New Roman"/>
          <w:bCs/>
          <w:i/>
          <w:iCs/>
          <w:kern w:val="0"/>
          <w:sz w:val="26"/>
          <w:szCs w:val="26"/>
          <w:lang w:eastAsia="en-GB"/>
          <w14:ligatures w14:val="none"/>
        </w:rPr>
        <w:t>5.1.2. Chi phí vốn nợ</w:t>
      </w:r>
    </w:p>
    <w:p w14:paraId="02963ADF" w14:textId="77777777" w:rsidR="007C67DD" w:rsidRPr="007C67DD" w:rsidRDefault="007C67DD" w:rsidP="007C67DD">
      <w:pPr>
        <w:tabs>
          <w:tab w:val="num" w:pos="720"/>
        </w:tabs>
        <w:spacing w:before="60" w:after="60" w:line="240" w:lineRule="auto"/>
        <w:ind w:left="720" w:firstLine="720"/>
        <w:rPr>
          <w:rFonts w:eastAsia="Times New Roman" w:cs="Times New Roman"/>
          <w:bCs/>
          <w:i/>
          <w:iCs/>
          <w:kern w:val="0"/>
          <w:sz w:val="26"/>
          <w:szCs w:val="26"/>
          <w:lang w:eastAsia="en-GB"/>
          <w14:ligatures w14:val="none"/>
        </w:rPr>
      </w:pPr>
      <w:r w:rsidRPr="007C67DD">
        <w:rPr>
          <w:rFonts w:eastAsia="Times New Roman" w:cs="Times New Roman"/>
          <w:bCs/>
          <w:i/>
          <w:iCs/>
          <w:kern w:val="0"/>
          <w:sz w:val="26"/>
          <w:szCs w:val="26"/>
          <w:lang w:eastAsia="en-GB"/>
          <w14:ligatures w14:val="none"/>
        </w:rPr>
        <w:t>5.1.3. Cấu trúc vốn</w:t>
      </w:r>
    </w:p>
    <w:p w14:paraId="585D31E9" w14:textId="77777777" w:rsidR="007C67DD" w:rsidRPr="007C67DD" w:rsidRDefault="007C67DD" w:rsidP="007C67DD">
      <w:pPr>
        <w:spacing w:before="60" w:after="60" w:line="240" w:lineRule="auto"/>
        <w:ind w:left="357" w:firstLine="720"/>
        <w:rPr>
          <w:rFonts w:eastAsia="Times New Roman" w:cs="Times New Roman"/>
          <w:b/>
          <w:kern w:val="0"/>
          <w:sz w:val="26"/>
          <w:szCs w:val="26"/>
          <w:lang w:val="en" w:eastAsia="en-GB"/>
          <w14:ligatures w14:val="none"/>
        </w:rPr>
      </w:pPr>
      <w:r w:rsidRPr="007C67DD">
        <w:rPr>
          <w:rFonts w:eastAsia="Times New Roman" w:cs="Times New Roman"/>
          <w:b/>
          <w:kern w:val="0"/>
          <w:sz w:val="26"/>
          <w:szCs w:val="26"/>
          <w:lang w:val="en" w:eastAsia="en-GB"/>
          <w14:ligatures w14:val="none"/>
        </w:rPr>
        <w:t>5.2. Chi phí vốn bình quân WACC và ứng dụng</w:t>
      </w:r>
    </w:p>
    <w:p w14:paraId="0A509AA1" w14:textId="77777777" w:rsidR="007C67DD" w:rsidRPr="007C67DD" w:rsidRDefault="007C67DD" w:rsidP="007C67DD">
      <w:pPr>
        <w:tabs>
          <w:tab w:val="num" w:pos="720"/>
        </w:tabs>
        <w:spacing w:before="60" w:after="60" w:line="240" w:lineRule="auto"/>
        <w:ind w:left="720" w:firstLine="720"/>
        <w:rPr>
          <w:rFonts w:eastAsia="Times New Roman" w:cs="Times New Roman"/>
          <w:bCs/>
          <w:i/>
          <w:iCs/>
          <w:kern w:val="0"/>
          <w:sz w:val="26"/>
          <w:szCs w:val="26"/>
          <w:lang w:eastAsia="en-GB"/>
          <w14:ligatures w14:val="none"/>
        </w:rPr>
      </w:pPr>
      <w:r w:rsidRPr="007C67DD">
        <w:rPr>
          <w:rFonts w:eastAsia="Times New Roman" w:cs="Times New Roman"/>
          <w:bCs/>
          <w:i/>
          <w:iCs/>
          <w:kern w:val="0"/>
          <w:sz w:val="26"/>
          <w:szCs w:val="26"/>
          <w:lang w:eastAsia="en-GB"/>
          <w14:ligatures w14:val="none"/>
        </w:rPr>
        <w:t>5.2.1. Tính WACC</w:t>
      </w:r>
    </w:p>
    <w:p w14:paraId="5148DAF1" w14:textId="77777777" w:rsidR="007C67DD" w:rsidRPr="007C67DD" w:rsidRDefault="007C67DD" w:rsidP="007C67DD">
      <w:pPr>
        <w:tabs>
          <w:tab w:val="num" w:pos="720"/>
        </w:tabs>
        <w:spacing w:before="60" w:after="60" w:line="240" w:lineRule="auto"/>
        <w:ind w:left="720" w:firstLine="720"/>
        <w:rPr>
          <w:rFonts w:eastAsia="Times New Roman" w:cs="Times New Roman"/>
          <w:bCs/>
          <w:i/>
          <w:iCs/>
          <w:kern w:val="0"/>
          <w:sz w:val="26"/>
          <w:szCs w:val="26"/>
          <w:lang w:eastAsia="en-GB"/>
          <w14:ligatures w14:val="none"/>
        </w:rPr>
      </w:pPr>
      <w:r w:rsidRPr="007C67DD">
        <w:rPr>
          <w:rFonts w:eastAsia="Times New Roman" w:cs="Times New Roman"/>
          <w:bCs/>
          <w:i/>
          <w:iCs/>
          <w:kern w:val="0"/>
          <w:sz w:val="26"/>
          <w:szCs w:val="26"/>
          <w:lang w:eastAsia="en-GB"/>
          <w14:ligatures w14:val="none"/>
        </w:rPr>
        <w:t>5.2.2. Điều chỉnh theo rủi ro</w:t>
      </w:r>
    </w:p>
    <w:p w14:paraId="73044230" w14:textId="77777777" w:rsidR="007C67DD" w:rsidRPr="007C67DD" w:rsidRDefault="007C67DD" w:rsidP="007C67DD">
      <w:pPr>
        <w:spacing w:before="60" w:after="60" w:line="240" w:lineRule="auto"/>
        <w:ind w:left="357" w:firstLine="720"/>
        <w:rPr>
          <w:rFonts w:eastAsia="Times New Roman" w:cs="Times New Roman"/>
          <w:b/>
          <w:kern w:val="0"/>
          <w:sz w:val="26"/>
          <w:szCs w:val="26"/>
          <w:lang w:val="en" w:eastAsia="en-GB"/>
          <w14:ligatures w14:val="none"/>
        </w:rPr>
      </w:pPr>
      <w:r w:rsidRPr="007C67DD">
        <w:rPr>
          <w:rFonts w:eastAsia="Times New Roman" w:cs="Times New Roman"/>
          <w:b/>
          <w:kern w:val="0"/>
          <w:sz w:val="26"/>
          <w:szCs w:val="26"/>
          <w:lang w:val="en" w:eastAsia="en-GB"/>
          <w14:ligatures w14:val="none"/>
        </w:rPr>
        <w:t>Chương 6. Định giá doanh nghiệp</w:t>
      </w:r>
    </w:p>
    <w:p w14:paraId="056C2832" w14:textId="77777777" w:rsidR="007C67DD" w:rsidRPr="007C67DD" w:rsidRDefault="007C67DD" w:rsidP="007C67DD">
      <w:pPr>
        <w:spacing w:before="60" w:after="60" w:line="240" w:lineRule="auto"/>
        <w:ind w:left="357" w:firstLine="720"/>
        <w:rPr>
          <w:rFonts w:eastAsia="Times New Roman" w:cs="Times New Roman"/>
          <w:b/>
          <w:kern w:val="0"/>
          <w:sz w:val="26"/>
          <w:szCs w:val="26"/>
          <w:lang w:val="en" w:eastAsia="en-GB"/>
          <w14:ligatures w14:val="none"/>
        </w:rPr>
      </w:pPr>
      <w:r w:rsidRPr="007C67DD">
        <w:rPr>
          <w:rFonts w:eastAsia="Times New Roman" w:cs="Times New Roman"/>
          <w:b/>
          <w:kern w:val="0"/>
          <w:sz w:val="26"/>
          <w:szCs w:val="26"/>
          <w:lang w:val="en" w:eastAsia="en-GB"/>
          <w14:ligatures w14:val="none"/>
        </w:rPr>
        <w:t>6.1. Định giá doanh nghiệp theo phương pháp chiết khấu dòng tiền</w:t>
      </w:r>
    </w:p>
    <w:p w14:paraId="214ECA47" w14:textId="77777777" w:rsidR="007C67DD" w:rsidRPr="007C67DD" w:rsidRDefault="007C67DD" w:rsidP="007C67DD">
      <w:pPr>
        <w:tabs>
          <w:tab w:val="num" w:pos="720"/>
        </w:tabs>
        <w:spacing w:before="60" w:after="60" w:line="240" w:lineRule="auto"/>
        <w:ind w:left="720" w:firstLine="720"/>
        <w:rPr>
          <w:rFonts w:eastAsia="Times New Roman" w:cs="Times New Roman"/>
          <w:bCs/>
          <w:i/>
          <w:iCs/>
          <w:kern w:val="0"/>
          <w:sz w:val="26"/>
          <w:szCs w:val="26"/>
          <w:lang w:eastAsia="en-GB"/>
          <w14:ligatures w14:val="none"/>
        </w:rPr>
      </w:pPr>
      <w:r w:rsidRPr="007C67DD">
        <w:rPr>
          <w:rFonts w:eastAsia="Times New Roman" w:cs="Times New Roman"/>
          <w:bCs/>
          <w:i/>
          <w:iCs/>
          <w:kern w:val="0"/>
          <w:sz w:val="26"/>
          <w:szCs w:val="26"/>
          <w:lang w:eastAsia="en-GB"/>
          <w14:ligatures w14:val="none"/>
        </w:rPr>
        <w:t>6.1.1. Xây dựng dòng tiền</w:t>
      </w:r>
    </w:p>
    <w:p w14:paraId="66B2BD8A" w14:textId="77777777" w:rsidR="007C67DD" w:rsidRPr="007C67DD" w:rsidRDefault="007C67DD" w:rsidP="007C67DD">
      <w:pPr>
        <w:tabs>
          <w:tab w:val="num" w:pos="720"/>
        </w:tabs>
        <w:spacing w:before="60" w:after="60" w:line="240" w:lineRule="auto"/>
        <w:ind w:left="720" w:firstLine="720"/>
        <w:rPr>
          <w:rFonts w:eastAsia="Times New Roman" w:cs="Times New Roman"/>
          <w:bCs/>
          <w:i/>
          <w:iCs/>
          <w:kern w:val="0"/>
          <w:sz w:val="26"/>
          <w:szCs w:val="26"/>
          <w:lang w:eastAsia="en-GB"/>
          <w14:ligatures w14:val="none"/>
        </w:rPr>
      </w:pPr>
      <w:r w:rsidRPr="007C67DD">
        <w:rPr>
          <w:rFonts w:eastAsia="Times New Roman" w:cs="Times New Roman"/>
          <w:bCs/>
          <w:i/>
          <w:iCs/>
          <w:kern w:val="0"/>
          <w:sz w:val="26"/>
          <w:szCs w:val="26"/>
          <w:lang w:eastAsia="en-GB"/>
          <w14:ligatures w14:val="none"/>
        </w:rPr>
        <w:t>6.1.2. Định giá doanh nghiệp theo phương pháp chiết khấu dòng tiền</w:t>
      </w:r>
    </w:p>
    <w:p w14:paraId="721E365D" w14:textId="77777777" w:rsidR="007C67DD" w:rsidRPr="007C67DD" w:rsidRDefault="007C67DD" w:rsidP="007C67DD">
      <w:pPr>
        <w:spacing w:before="60" w:after="60" w:line="240" w:lineRule="auto"/>
        <w:ind w:left="357" w:firstLine="720"/>
        <w:rPr>
          <w:rFonts w:eastAsia="Times New Roman" w:cs="Times New Roman"/>
          <w:b/>
          <w:kern w:val="0"/>
          <w:sz w:val="26"/>
          <w:szCs w:val="26"/>
          <w:lang w:val="en" w:eastAsia="en-GB"/>
          <w14:ligatures w14:val="none"/>
        </w:rPr>
      </w:pPr>
      <w:r w:rsidRPr="007C67DD">
        <w:rPr>
          <w:rFonts w:eastAsia="Times New Roman" w:cs="Times New Roman"/>
          <w:b/>
          <w:kern w:val="0"/>
          <w:sz w:val="26"/>
          <w:szCs w:val="26"/>
          <w:lang w:val="en" w:eastAsia="en-GB"/>
          <w14:ligatures w14:val="none"/>
        </w:rPr>
        <w:t>6.2. Định giá theo phương pháp so sánh</w:t>
      </w:r>
    </w:p>
    <w:p w14:paraId="0C1888D2" w14:textId="77777777" w:rsidR="007C67DD" w:rsidRPr="007C67DD" w:rsidRDefault="007C67DD" w:rsidP="007C67DD">
      <w:pPr>
        <w:tabs>
          <w:tab w:val="num" w:pos="720"/>
        </w:tabs>
        <w:spacing w:before="60" w:after="60" w:line="240" w:lineRule="auto"/>
        <w:ind w:left="720" w:firstLine="720"/>
        <w:rPr>
          <w:rFonts w:eastAsia="Times New Roman" w:cs="Times New Roman"/>
          <w:bCs/>
          <w:i/>
          <w:iCs/>
          <w:kern w:val="0"/>
          <w:sz w:val="26"/>
          <w:szCs w:val="26"/>
          <w:lang w:eastAsia="en-GB"/>
          <w14:ligatures w14:val="none"/>
        </w:rPr>
      </w:pPr>
      <w:r w:rsidRPr="007C67DD">
        <w:rPr>
          <w:rFonts w:eastAsia="Times New Roman" w:cs="Times New Roman"/>
          <w:bCs/>
          <w:i/>
          <w:iCs/>
          <w:kern w:val="0"/>
          <w:sz w:val="26"/>
          <w:szCs w:val="26"/>
          <w:lang w:eastAsia="en-GB"/>
          <w14:ligatures w14:val="none"/>
        </w:rPr>
        <w:t>7.1.1. Các phương pháp so sánh</w:t>
      </w:r>
    </w:p>
    <w:p w14:paraId="24459DA8" w14:textId="77777777" w:rsidR="007C67DD" w:rsidRPr="007C67DD" w:rsidRDefault="007C67DD" w:rsidP="007C67DD">
      <w:pPr>
        <w:tabs>
          <w:tab w:val="num" w:pos="720"/>
        </w:tabs>
        <w:spacing w:before="60" w:after="60" w:line="240" w:lineRule="auto"/>
        <w:ind w:left="720" w:firstLine="720"/>
        <w:rPr>
          <w:rFonts w:eastAsia="Times New Roman" w:cs="Times New Roman"/>
          <w:bCs/>
          <w:i/>
          <w:iCs/>
          <w:kern w:val="0"/>
          <w:sz w:val="26"/>
          <w:szCs w:val="26"/>
          <w:lang w:eastAsia="en-GB"/>
          <w14:ligatures w14:val="none"/>
        </w:rPr>
      </w:pPr>
      <w:r w:rsidRPr="007C67DD">
        <w:rPr>
          <w:rFonts w:eastAsia="Times New Roman" w:cs="Times New Roman"/>
          <w:bCs/>
          <w:i/>
          <w:iCs/>
          <w:kern w:val="0"/>
          <w:sz w:val="26"/>
          <w:szCs w:val="26"/>
          <w:lang w:eastAsia="en-GB"/>
          <w14:ligatures w14:val="none"/>
        </w:rPr>
        <w:t>7.1.2.  Ứng dụng và hạn chế</w:t>
      </w:r>
    </w:p>
    <w:p w14:paraId="1DBE06CE" w14:textId="77777777" w:rsidR="007C67DD" w:rsidRPr="007C67DD" w:rsidRDefault="007C67DD" w:rsidP="007C67DD">
      <w:pPr>
        <w:spacing w:before="60" w:after="60" w:line="240" w:lineRule="auto"/>
        <w:ind w:left="357" w:firstLine="720"/>
        <w:rPr>
          <w:rFonts w:eastAsia="Times New Roman" w:cs="Times New Roman"/>
          <w:b/>
          <w:kern w:val="0"/>
          <w:sz w:val="26"/>
          <w:szCs w:val="26"/>
          <w:lang w:val="en" w:eastAsia="en-GB"/>
          <w14:ligatures w14:val="none"/>
        </w:rPr>
      </w:pPr>
      <w:r w:rsidRPr="007C67DD">
        <w:rPr>
          <w:rFonts w:eastAsia="Times New Roman" w:cs="Times New Roman"/>
          <w:b/>
          <w:kern w:val="0"/>
          <w:sz w:val="26"/>
          <w:szCs w:val="26"/>
          <w:lang w:val="en" w:eastAsia="en-GB"/>
          <w14:ligatures w14:val="none"/>
        </w:rPr>
        <w:t>Chương 7. Phân bổ vốn</w:t>
      </w:r>
    </w:p>
    <w:p w14:paraId="1E17DF56" w14:textId="77777777" w:rsidR="007C67DD" w:rsidRPr="007C67DD" w:rsidRDefault="007C67DD" w:rsidP="007C67DD">
      <w:pPr>
        <w:spacing w:before="60" w:after="60" w:line="240" w:lineRule="auto"/>
        <w:ind w:left="357" w:firstLine="720"/>
        <w:rPr>
          <w:rFonts w:eastAsia="Times New Roman" w:cs="Times New Roman"/>
          <w:b/>
          <w:bCs/>
          <w:kern w:val="0"/>
          <w:sz w:val="26"/>
          <w:szCs w:val="26"/>
          <w:lang w:eastAsia="en-GB"/>
          <w14:ligatures w14:val="none"/>
        </w:rPr>
      </w:pPr>
      <w:r w:rsidRPr="007C67DD">
        <w:rPr>
          <w:rFonts w:eastAsia="Times New Roman" w:cs="Times New Roman"/>
          <w:b/>
          <w:bCs/>
          <w:kern w:val="0"/>
          <w:sz w:val="26"/>
          <w:szCs w:val="26"/>
          <w:lang w:eastAsia="en-GB"/>
          <w14:ligatures w14:val="none"/>
        </w:rPr>
        <w:t>7.1. Các lựa chọn chiến lược</w:t>
      </w:r>
    </w:p>
    <w:p w14:paraId="14DF9932" w14:textId="77777777" w:rsidR="007C67DD" w:rsidRPr="007C67DD" w:rsidRDefault="007C67DD" w:rsidP="007C67DD">
      <w:pPr>
        <w:tabs>
          <w:tab w:val="num" w:pos="720"/>
        </w:tabs>
        <w:spacing w:before="60" w:after="60" w:line="240" w:lineRule="auto"/>
        <w:ind w:left="720" w:firstLine="720"/>
        <w:rPr>
          <w:rFonts w:eastAsia="Times New Roman" w:cs="Times New Roman"/>
          <w:bCs/>
          <w:i/>
          <w:iCs/>
          <w:kern w:val="0"/>
          <w:sz w:val="26"/>
          <w:szCs w:val="26"/>
          <w:lang w:eastAsia="en-GB"/>
          <w14:ligatures w14:val="none"/>
        </w:rPr>
      </w:pPr>
      <w:r w:rsidRPr="007C67DD">
        <w:rPr>
          <w:rFonts w:eastAsia="Times New Roman" w:cs="Times New Roman"/>
          <w:bCs/>
          <w:i/>
          <w:iCs/>
          <w:kern w:val="0"/>
          <w:sz w:val="26"/>
          <w:szCs w:val="26"/>
          <w:lang w:eastAsia="en-GB"/>
          <w14:ligatures w14:val="none"/>
        </w:rPr>
        <w:t xml:space="preserve">7.1.1. Đầu tư </w:t>
      </w:r>
    </w:p>
    <w:p w14:paraId="6104DA6B" w14:textId="77777777" w:rsidR="007C67DD" w:rsidRPr="007C67DD" w:rsidRDefault="007C67DD" w:rsidP="007C67DD">
      <w:pPr>
        <w:tabs>
          <w:tab w:val="num" w:pos="720"/>
        </w:tabs>
        <w:spacing w:before="60" w:after="60" w:line="240" w:lineRule="auto"/>
        <w:ind w:left="720" w:firstLine="720"/>
        <w:rPr>
          <w:rFonts w:eastAsia="Times New Roman" w:cs="Times New Roman"/>
          <w:bCs/>
          <w:i/>
          <w:iCs/>
          <w:kern w:val="0"/>
          <w:sz w:val="26"/>
          <w:szCs w:val="26"/>
          <w:lang w:eastAsia="en-GB"/>
          <w14:ligatures w14:val="none"/>
        </w:rPr>
      </w:pPr>
      <w:r w:rsidRPr="007C67DD">
        <w:rPr>
          <w:rFonts w:eastAsia="Times New Roman" w:cs="Times New Roman"/>
          <w:bCs/>
          <w:i/>
          <w:iCs/>
          <w:kern w:val="0"/>
          <w:sz w:val="26"/>
          <w:szCs w:val="26"/>
          <w:lang w:eastAsia="en-GB"/>
          <w14:ligatures w14:val="none"/>
        </w:rPr>
        <w:t xml:space="preserve">7.1.2. M&amp;A </w:t>
      </w:r>
    </w:p>
    <w:p w14:paraId="123C311C" w14:textId="77777777" w:rsidR="007C67DD" w:rsidRPr="007C67DD" w:rsidRDefault="007C67DD" w:rsidP="007C67DD">
      <w:pPr>
        <w:tabs>
          <w:tab w:val="num" w:pos="720"/>
        </w:tabs>
        <w:spacing w:before="60" w:after="60" w:line="240" w:lineRule="auto"/>
        <w:ind w:left="720" w:firstLine="720"/>
        <w:rPr>
          <w:rFonts w:eastAsia="Times New Roman" w:cs="Times New Roman"/>
          <w:bCs/>
          <w:i/>
          <w:iCs/>
          <w:kern w:val="0"/>
          <w:sz w:val="26"/>
          <w:szCs w:val="26"/>
          <w:lang w:eastAsia="en-GB"/>
          <w14:ligatures w14:val="none"/>
        </w:rPr>
      </w:pPr>
      <w:r w:rsidRPr="007C67DD">
        <w:rPr>
          <w:rFonts w:eastAsia="Times New Roman" w:cs="Times New Roman"/>
          <w:bCs/>
          <w:i/>
          <w:iCs/>
          <w:kern w:val="0"/>
          <w:sz w:val="26"/>
          <w:szCs w:val="26"/>
          <w:lang w:eastAsia="en-GB"/>
          <w14:ligatures w14:val="none"/>
        </w:rPr>
        <w:t xml:space="preserve">7.1.3. Trả cổ tức / mua lại cổ phiếu </w:t>
      </w:r>
    </w:p>
    <w:p w14:paraId="2A34CAC7" w14:textId="77777777" w:rsidR="007C67DD" w:rsidRPr="007C67DD" w:rsidRDefault="007C67DD" w:rsidP="007C67DD">
      <w:pPr>
        <w:spacing w:before="60" w:after="60" w:line="240" w:lineRule="auto"/>
        <w:ind w:left="357" w:firstLine="720"/>
        <w:rPr>
          <w:rFonts w:eastAsia="Times New Roman" w:cs="Times New Roman"/>
          <w:b/>
          <w:bCs/>
          <w:kern w:val="0"/>
          <w:sz w:val="26"/>
          <w:szCs w:val="26"/>
          <w:lang w:eastAsia="en-GB"/>
          <w14:ligatures w14:val="none"/>
        </w:rPr>
      </w:pPr>
      <w:r w:rsidRPr="007C67DD">
        <w:rPr>
          <w:rFonts w:eastAsia="Times New Roman" w:cs="Times New Roman"/>
          <w:b/>
          <w:bCs/>
          <w:kern w:val="0"/>
          <w:sz w:val="26"/>
          <w:szCs w:val="26"/>
          <w:lang w:eastAsia="en-GB"/>
          <w14:ligatures w14:val="none"/>
        </w:rPr>
        <w:t>7.2. Nguyên tắc phân bổ vốn</w:t>
      </w:r>
    </w:p>
    <w:p w14:paraId="4653F255" w14:textId="77777777" w:rsidR="007C67DD" w:rsidRPr="007C67DD" w:rsidRDefault="007C67DD" w:rsidP="007C67DD">
      <w:pPr>
        <w:tabs>
          <w:tab w:val="num" w:pos="720"/>
        </w:tabs>
        <w:spacing w:before="60" w:after="60" w:line="240" w:lineRule="auto"/>
        <w:ind w:left="720" w:firstLine="720"/>
        <w:rPr>
          <w:rFonts w:eastAsia="Times New Roman" w:cs="Times New Roman"/>
          <w:bCs/>
          <w:i/>
          <w:iCs/>
          <w:kern w:val="0"/>
          <w:sz w:val="26"/>
          <w:szCs w:val="26"/>
          <w:lang w:eastAsia="en-GB"/>
          <w14:ligatures w14:val="none"/>
        </w:rPr>
      </w:pPr>
      <w:r w:rsidRPr="007C67DD">
        <w:rPr>
          <w:rFonts w:eastAsia="Times New Roman" w:cs="Times New Roman"/>
          <w:bCs/>
          <w:i/>
          <w:iCs/>
          <w:kern w:val="0"/>
          <w:sz w:val="26"/>
          <w:szCs w:val="26"/>
          <w:lang w:eastAsia="en-GB"/>
          <w14:ligatures w14:val="none"/>
        </w:rPr>
        <w:t xml:space="preserve">7.2.1. Kỷ luật đầu tư </w:t>
      </w:r>
    </w:p>
    <w:p w14:paraId="1D849001" w14:textId="77777777" w:rsidR="007C67DD" w:rsidRPr="007C67DD" w:rsidRDefault="007C67DD" w:rsidP="007C67DD">
      <w:pPr>
        <w:tabs>
          <w:tab w:val="num" w:pos="720"/>
        </w:tabs>
        <w:spacing w:before="60" w:after="60" w:line="240" w:lineRule="auto"/>
        <w:ind w:left="720" w:firstLine="720"/>
        <w:rPr>
          <w:rFonts w:eastAsia="Times New Roman" w:cs="Times New Roman"/>
          <w:bCs/>
          <w:i/>
          <w:iCs/>
          <w:kern w:val="0"/>
          <w:sz w:val="26"/>
          <w:szCs w:val="26"/>
          <w:lang w:eastAsia="en-GB"/>
          <w14:ligatures w14:val="none"/>
        </w:rPr>
      </w:pPr>
      <w:r w:rsidRPr="007C67DD">
        <w:rPr>
          <w:rFonts w:eastAsia="Times New Roman" w:cs="Times New Roman"/>
          <w:bCs/>
          <w:i/>
          <w:iCs/>
          <w:kern w:val="0"/>
          <w:sz w:val="26"/>
          <w:szCs w:val="26"/>
          <w:lang w:eastAsia="en-GB"/>
          <w14:ligatures w14:val="none"/>
        </w:rPr>
        <w:t>7.2.2. Tránh đầu tư quá mức</w:t>
      </w:r>
    </w:p>
    <w:p w14:paraId="01954A23" w14:textId="77777777" w:rsidR="007C67DD" w:rsidRPr="007C67DD" w:rsidRDefault="007C67DD" w:rsidP="007C67DD">
      <w:pPr>
        <w:spacing w:before="60" w:after="60" w:line="240" w:lineRule="auto"/>
        <w:ind w:left="357" w:firstLine="720"/>
        <w:rPr>
          <w:rFonts w:eastAsia="Times New Roman" w:cs="Times New Roman"/>
          <w:b/>
          <w:kern w:val="0"/>
          <w:sz w:val="26"/>
          <w:szCs w:val="26"/>
          <w:lang w:val="en" w:eastAsia="en-GB"/>
          <w14:ligatures w14:val="none"/>
        </w:rPr>
      </w:pPr>
      <w:r w:rsidRPr="007C67DD">
        <w:rPr>
          <w:rFonts w:eastAsia="Times New Roman" w:cs="Times New Roman"/>
          <w:b/>
          <w:kern w:val="0"/>
          <w:sz w:val="26"/>
          <w:szCs w:val="26"/>
          <w:lang w:val="en" w:eastAsia="en-GB"/>
          <w14:ligatures w14:val="none"/>
        </w:rPr>
        <w:t>Chương 8. Quyết định tài trợ vốn</w:t>
      </w:r>
    </w:p>
    <w:p w14:paraId="5749D709" w14:textId="77777777" w:rsidR="007C67DD" w:rsidRPr="007C67DD" w:rsidRDefault="007C67DD" w:rsidP="007C67DD">
      <w:pPr>
        <w:spacing w:before="60" w:after="60" w:line="240" w:lineRule="auto"/>
        <w:ind w:left="357" w:firstLine="720"/>
        <w:rPr>
          <w:rFonts w:eastAsia="Times New Roman" w:cs="Times New Roman"/>
          <w:b/>
          <w:kern w:val="0"/>
          <w:sz w:val="26"/>
          <w:szCs w:val="26"/>
          <w:lang w:val="en" w:eastAsia="en-GB"/>
          <w14:ligatures w14:val="none"/>
        </w:rPr>
      </w:pPr>
      <w:r w:rsidRPr="007C67DD">
        <w:rPr>
          <w:rFonts w:eastAsia="Times New Roman" w:cs="Times New Roman"/>
          <w:b/>
          <w:kern w:val="0"/>
          <w:sz w:val="26"/>
          <w:szCs w:val="26"/>
          <w:lang w:val="en" w:eastAsia="en-GB"/>
          <w14:ligatures w14:val="none"/>
        </w:rPr>
        <w:t>8.1. Nợ và vốn chủ sở hữu</w:t>
      </w:r>
    </w:p>
    <w:p w14:paraId="46CB688F" w14:textId="77777777" w:rsidR="007C67DD" w:rsidRPr="007C67DD" w:rsidRDefault="007C67DD" w:rsidP="007C67DD">
      <w:pPr>
        <w:tabs>
          <w:tab w:val="num" w:pos="720"/>
        </w:tabs>
        <w:spacing w:before="60" w:after="60" w:line="240" w:lineRule="auto"/>
        <w:ind w:left="720" w:firstLine="720"/>
        <w:rPr>
          <w:rFonts w:eastAsia="Times New Roman" w:cs="Times New Roman"/>
          <w:bCs/>
          <w:i/>
          <w:iCs/>
          <w:kern w:val="0"/>
          <w:sz w:val="26"/>
          <w:szCs w:val="26"/>
          <w:lang w:eastAsia="en-GB"/>
          <w14:ligatures w14:val="none"/>
        </w:rPr>
      </w:pPr>
      <w:r w:rsidRPr="007C67DD">
        <w:rPr>
          <w:rFonts w:eastAsia="Times New Roman" w:cs="Times New Roman"/>
          <w:bCs/>
          <w:i/>
          <w:iCs/>
          <w:kern w:val="0"/>
          <w:sz w:val="26"/>
          <w:szCs w:val="26"/>
          <w:lang w:eastAsia="en-GB"/>
          <w14:ligatures w14:val="none"/>
        </w:rPr>
        <w:t>8.1.1. Các chiến lược thay thế</w:t>
      </w:r>
    </w:p>
    <w:p w14:paraId="047717A9" w14:textId="77777777" w:rsidR="007C67DD" w:rsidRPr="007C67DD" w:rsidRDefault="007C67DD" w:rsidP="007C67DD">
      <w:pPr>
        <w:tabs>
          <w:tab w:val="num" w:pos="720"/>
        </w:tabs>
        <w:spacing w:before="60" w:after="60" w:line="240" w:lineRule="auto"/>
        <w:ind w:left="720" w:firstLine="720"/>
        <w:rPr>
          <w:rFonts w:eastAsia="Times New Roman" w:cs="Times New Roman"/>
          <w:bCs/>
          <w:i/>
          <w:iCs/>
          <w:kern w:val="0"/>
          <w:sz w:val="26"/>
          <w:szCs w:val="26"/>
          <w:lang w:eastAsia="en-GB"/>
          <w14:ligatures w14:val="none"/>
        </w:rPr>
      </w:pPr>
      <w:r w:rsidRPr="007C67DD">
        <w:rPr>
          <w:rFonts w:eastAsia="Times New Roman" w:cs="Times New Roman"/>
          <w:bCs/>
          <w:i/>
          <w:iCs/>
          <w:kern w:val="0"/>
          <w:sz w:val="26"/>
          <w:szCs w:val="26"/>
          <w:lang w:eastAsia="en-GB"/>
          <w14:ligatures w14:val="none"/>
        </w:rPr>
        <w:t>8.1.2. Sự linh hoạt tài chính</w:t>
      </w:r>
    </w:p>
    <w:p w14:paraId="67D35C79" w14:textId="77777777" w:rsidR="007C67DD" w:rsidRPr="007C67DD" w:rsidRDefault="007C67DD" w:rsidP="007C67DD">
      <w:pPr>
        <w:spacing w:before="60" w:after="60" w:line="240" w:lineRule="auto"/>
        <w:ind w:left="357" w:firstLine="720"/>
        <w:rPr>
          <w:rFonts w:eastAsia="Times New Roman" w:cs="Times New Roman"/>
          <w:b/>
          <w:kern w:val="0"/>
          <w:sz w:val="26"/>
          <w:szCs w:val="26"/>
          <w:lang w:val="en" w:eastAsia="en-GB"/>
          <w14:ligatures w14:val="none"/>
        </w:rPr>
      </w:pPr>
      <w:r w:rsidRPr="007C67DD">
        <w:rPr>
          <w:rFonts w:eastAsia="Times New Roman" w:cs="Times New Roman"/>
          <w:b/>
          <w:kern w:val="0"/>
          <w:sz w:val="26"/>
          <w:szCs w:val="26"/>
          <w:lang w:val="en" w:eastAsia="en-GB"/>
          <w14:ligatures w14:val="none"/>
        </w:rPr>
        <w:t>8.2. Chiến lược tài chính</w:t>
      </w:r>
    </w:p>
    <w:p w14:paraId="328F82FF" w14:textId="77777777" w:rsidR="007C67DD" w:rsidRPr="007C67DD" w:rsidRDefault="007C67DD" w:rsidP="007C67DD">
      <w:pPr>
        <w:tabs>
          <w:tab w:val="num" w:pos="720"/>
        </w:tabs>
        <w:spacing w:before="60" w:after="60" w:line="240" w:lineRule="auto"/>
        <w:ind w:left="720" w:firstLine="720"/>
        <w:rPr>
          <w:rFonts w:eastAsia="Times New Roman" w:cs="Times New Roman"/>
          <w:bCs/>
          <w:i/>
          <w:iCs/>
          <w:kern w:val="0"/>
          <w:sz w:val="26"/>
          <w:szCs w:val="26"/>
          <w:lang w:eastAsia="en-GB"/>
          <w14:ligatures w14:val="none"/>
        </w:rPr>
      </w:pPr>
      <w:r w:rsidRPr="007C67DD">
        <w:rPr>
          <w:rFonts w:eastAsia="Times New Roman" w:cs="Times New Roman"/>
          <w:bCs/>
          <w:i/>
          <w:iCs/>
          <w:kern w:val="0"/>
          <w:sz w:val="26"/>
          <w:szCs w:val="26"/>
          <w:lang w:eastAsia="en-GB"/>
          <w14:ligatures w14:val="none"/>
        </w:rPr>
        <w:t>8.2.1. Lựa chọn thời điểm thực hiện quyết định tài chính</w:t>
      </w:r>
    </w:p>
    <w:p w14:paraId="46A13FD6" w14:textId="77777777" w:rsidR="007C67DD" w:rsidRPr="007C67DD" w:rsidRDefault="007C67DD" w:rsidP="007C67DD">
      <w:pPr>
        <w:tabs>
          <w:tab w:val="num" w:pos="720"/>
        </w:tabs>
        <w:spacing w:before="60" w:after="60" w:line="240" w:lineRule="auto"/>
        <w:ind w:left="720" w:firstLine="720"/>
        <w:rPr>
          <w:rFonts w:eastAsia="Times New Roman" w:cs="Times New Roman"/>
          <w:bCs/>
          <w:i/>
          <w:iCs/>
          <w:kern w:val="0"/>
          <w:sz w:val="26"/>
          <w:szCs w:val="26"/>
          <w:lang w:eastAsia="en-GB"/>
          <w14:ligatures w14:val="none"/>
        </w:rPr>
      </w:pPr>
      <w:r w:rsidRPr="007C67DD">
        <w:rPr>
          <w:rFonts w:eastAsia="Times New Roman" w:cs="Times New Roman"/>
          <w:bCs/>
          <w:i/>
          <w:iCs/>
          <w:kern w:val="0"/>
          <w:sz w:val="26"/>
          <w:szCs w:val="26"/>
          <w:lang w:eastAsia="en-GB"/>
          <w14:ligatures w14:val="none"/>
        </w:rPr>
        <w:t>8.2.2. Quản trị rủi ro</w:t>
      </w:r>
    </w:p>
    <w:p w14:paraId="331ACE5C" w14:textId="77777777" w:rsidR="007C67DD" w:rsidRPr="00FF0AE4" w:rsidRDefault="007C67DD" w:rsidP="007C67DD">
      <w:pPr>
        <w:spacing w:before="60" w:after="60" w:line="240" w:lineRule="auto"/>
        <w:ind w:left="357" w:firstLine="720"/>
        <w:rPr>
          <w:rFonts w:eastAsia="Times New Roman" w:cs="Times New Roman"/>
          <w:b/>
          <w:kern w:val="0"/>
          <w:sz w:val="26"/>
          <w:szCs w:val="26"/>
          <w:lang w:val="pt-BR" w:eastAsia="en-GB"/>
          <w14:ligatures w14:val="none"/>
        </w:rPr>
      </w:pPr>
      <w:r w:rsidRPr="007C67DD">
        <w:rPr>
          <w:rFonts w:eastAsia="Times New Roman" w:cs="Times New Roman"/>
          <w:b/>
          <w:kern w:val="0"/>
          <w:sz w:val="26"/>
          <w:szCs w:val="26"/>
          <w:lang w:val="en" w:eastAsia="en-GB"/>
          <w14:ligatures w14:val="none"/>
        </w:rPr>
        <w:t xml:space="preserve">Chương 9. </w:t>
      </w:r>
      <w:r w:rsidRPr="00FF0AE4">
        <w:rPr>
          <w:rFonts w:eastAsia="Times New Roman" w:cs="Times New Roman"/>
          <w:b/>
          <w:kern w:val="0"/>
          <w:sz w:val="26"/>
          <w:szCs w:val="26"/>
          <w:lang w:val="pt-BR" w:eastAsia="en-GB"/>
          <w14:ligatures w14:val="none"/>
        </w:rPr>
        <w:t>Mua bán &amp; sáp nhập (M&amp;A)</w:t>
      </w:r>
    </w:p>
    <w:p w14:paraId="266B5C31" w14:textId="77777777" w:rsidR="007C67DD" w:rsidRPr="00FF0AE4" w:rsidRDefault="007C67DD" w:rsidP="007C67DD">
      <w:pPr>
        <w:spacing w:before="60" w:after="60" w:line="240" w:lineRule="auto"/>
        <w:ind w:left="357" w:firstLine="720"/>
        <w:rPr>
          <w:rFonts w:eastAsia="Times New Roman" w:cs="Times New Roman"/>
          <w:b/>
          <w:bCs/>
          <w:kern w:val="0"/>
          <w:sz w:val="26"/>
          <w:szCs w:val="26"/>
          <w:lang w:val="pt-BR" w:eastAsia="en-GB"/>
          <w14:ligatures w14:val="none"/>
        </w:rPr>
      </w:pPr>
      <w:r w:rsidRPr="00FF0AE4">
        <w:rPr>
          <w:rFonts w:eastAsia="Times New Roman" w:cs="Times New Roman"/>
          <w:b/>
          <w:bCs/>
          <w:kern w:val="0"/>
          <w:sz w:val="26"/>
          <w:szCs w:val="26"/>
          <w:lang w:val="pt-BR" w:eastAsia="en-GB"/>
          <w14:ligatures w14:val="none"/>
        </w:rPr>
        <w:lastRenderedPageBreak/>
        <w:t>9.1. Định giá và giá trị cộng hưởng trong M&amp;A</w:t>
      </w:r>
    </w:p>
    <w:p w14:paraId="7FBC8330" w14:textId="77777777" w:rsidR="007C67DD" w:rsidRPr="00FF0AE4" w:rsidRDefault="007C67DD" w:rsidP="007C67DD">
      <w:pPr>
        <w:tabs>
          <w:tab w:val="num" w:pos="720"/>
        </w:tabs>
        <w:spacing w:before="60" w:after="60" w:line="240" w:lineRule="auto"/>
        <w:ind w:left="720" w:firstLine="720"/>
        <w:rPr>
          <w:rFonts w:eastAsia="Times New Roman" w:cs="Times New Roman"/>
          <w:bCs/>
          <w:i/>
          <w:iCs/>
          <w:kern w:val="0"/>
          <w:sz w:val="26"/>
          <w:szCs w:val="26"/>
          <w:lang w:val="pt-BR" w:eastAsia="en-GB"/>
          <w14:ligatures w14:val="none"/>
        </w:rPr>
      </w:pPr>
      <w:r w:rsidRPr="00FF0AE4">
        <w:rPr>
          <w:rFonts w:eastAsia="Times New Roman" w:cs="Times New Roman"/>
          <w:bCs/>
          <w:i/>
          <w:iCs/>
          <w:kern w:val="0"/>
          <w:sz w:val="26"/>
          <w:szCs w:val="26"/>
          <w:lang w:val="pt-BR" w:eastAsia="en-GB"/>
          <w14:ligatures w14:val="none"/>
        </w:rPr>
        <w:t>9.1.1. Giá trị cộng hưởng</w:t>
      </w:r>
    </w:p>
    <w:p w14:paraId="7E01BBE6" w14:textId="77777777" w:rsidR="007C67DD" w:rsidRPr="00FF0AE4" w:rsidRDefault="007C67DD" w:rsidP="007C67DD">
      <w:pPr>
        <w:tabs>
          <w:tab w:val="num" w:pos="720"/>
        </w:tabs>
        <w:spacing w:before="60" w:after="60" w:line="240" w:lineRule="auto"/>
        <w:ind w:left="720" w:firstLine="720"/>
        <w:rPr>
          <w:rFonts w:eastAsia="Times New Roman" w:cs="Times New Roman"/>
          <w:bCs/>
          <w:i/>
          <w:iCs/>
          <w:kern w:val="0"/>
          <w:sz w:val="26"/>
          <w:szCs w:val="26"/>
          <w:lang w:val="pt-BR" w:eastAsia="en-GB"/>
          <w14:ligatures w14:val="none"/>
        </w:rPr>
      </w:pPr>
      <w:r w:rsidRPr="00FF0AE4">
        <w:rPr>
          <w:rFonts w:eastAsia="Times New Roman" w:cs="Times New Roman"/>
          <w:bCs/>
          <w:i/>
          <w:iCs/>
          <w:kern w:val="0"/>
          <w:sz w:val="26"/>
          <w:szCs w:val="26"/>
          <w:lang w:val="pt-BR" w:eastAsia="en-GB"/>
          <w14:ligatures w14:val="none"/>
        </w:rPr>
        <w:t>9.1.2. Khoản trả thêm khi mua lại</w:t>
      </w:r>
    </w:p>
    <w:p w14:paraId="23926350" w14:textId="77777777" w:rsidR="007C67DD" w:rsidRPr="007C67DD" w:rsidRDefault="007C67DD" w:rsidP="007C67DD">
      <w:pPr>
        <w:spacing w:before="60" w:after="60" w:line="240" w:lineRule="auto"/>
        <w:ind w:left="357" w:firstLine="720"/>
        <w:rPr>
          <w:rFonts w:eastAsia="Times New Roman" w:cs="Times New Roman"/>
          <w:b/>
          <w:bCs/>
          <w:kern w:val="0"/>
          <w:sz w:val="26"/>
          <w:szCs w:val="26"/>
          <w:lang w:eastAsia="en-GB"/>
          <w14:ligatures w14:val="none"/>
        </w:rPr>
      </w:pPr>
      <w:r w:rsidRPr="007C67DD">
        <w:rPr>
          <w:rFonts w:eastAsia="Times New Roman" w:cs="Times New Roman"/>
          <w:b/>
          <w:bCs/>
          <w:kern w:val="0"/>
          <w:sz w:val="26"/>
          <w:szCs w:val="26"/>
          <w:lang w:eastAsia="en-GB"/>
          <w14:ligatures w14:val="none"/>
        </w:rPr>
        <w:t>9.2. Rủi ro trong M&amp;A</w:t>
      </w:r>
    </w:p>
    <w:p w14:paraId="41F8B82C" w14:textId="77777777" w:rsidR="007C67DD" w:rsidRPr="007C67DD" w:rsidRDefault="007C67DD" w:rsidP="007C67DD">
      <w:pPr>
        <w:tabs>
          <w:tab w:val="num" w:pos="720"/>
        </w:tabs>
        <w:spacing w:before="60" w:after="60" w:line="240" w:lineRule="auto"/>
        <w:ind w:left="720" w:firstLine="720"/>
        <w:rPr>
          <w:rFonts w:eastAsia="Times New Roman" w:cs="Times New Roman"/>
          <w:bCs/>
          <w:i/>
          <w:iCs/>
          <w:kern w:val="0"/>
          <w:sz w:val="26"/>
          <w:szCs w:val="26"/>
          <w:lang w:eastAsia="en-GB"/>
          <w14:ligatures w14:val="none"/>
        </w:rPr>
      </w:pPr>
      <w:r w:rsidRPr="007C67DD">
        <w:rPr>
          <w:rFonts w:eastAsia="Times New Roman" w:cs="Times New Roman"/>
          <w:bCs/>
          <w:i/>
          <w:iCs/>
          <w:kern w:val="0"/>
          <w:sz w:val="26"/>
          <w:szCs w:val="26"/>
          <w:lang w:eastAsia="en-GB"/>
          <w14:ligatures w14:val="none"/>
        </w:rPr>
        <w:t xml:space="preserve">9.2.1. Định giá quá cao (Overpaying) </w:t>
      </w:r>
    </w:p>
    <w:p w14:paraId="7DBE4E17" w14:textId="77777777" w:rsidR="007C67DD" w:rsidRPr="007C67DD" w:rsidRDefault="007C67DD" w:rsidP="007C67DD">
      <w:pPr>
        <w:tabs>
          <w:tab w:val="num" w:pos="720"/>
        </w:tabs>
        <w:spacing w:before="60" w:after="60" w:line="240" w:lineRule="auto"/>
        <w:ind w:left="720" w:firstLine="720"/>
        <w:rPr>
          <w:rFonts w:eastAsia="Times New Roman" w:cs="Times New Roman"/>
          <w:bCs/>
          <w:i/>
          <w:iCs/>
          <w:kern w:val="0"/>
          <w:sz w:val="26"/>
          <w:szCs w:val="26"/>
          <w:lang w:eastAsia="en-GB"/>
          <w14:ligatures w14:val="none"/>
        </w:rPr>
      </w:pPr>
      <w:r w:rsidRPr="007C67DD">
        <w:rPr>
          <w:rFonts w:eastAsia="Times New Roman" w:cs="Times New Roman"/>
          <w:bCs/>
          <w:i/>
          <w:iCs/>
          <w:kern w:val="0"/>
          <w:sz w:val="26"/>
          <w:szCs w:val="26"/>
          <w:lang w:eastAsia="en-GB"/>
          <w14:ligatures w14:val="none"/>
        </w:rPr>
        <w:t>9.2.2. Rủi ro tích hợp sau sáp nhập (Integration Risk)</w:t>
      </w:r>
    </w:p>
    <w:p w14:paraId="08C6CDF5" w14:textId="77777777" w:rsidR="007C67DD" w:rsidRPr="007C67DD" w:rsidRDefault="007C67DD" w:rsidP="007C67DD">
      <w:pPr>
        <w:spacing w:before="60" w:after="60" w:line="240" w:lineRule="auto"/>
        <w:ind w:left="357" w:right="78" w:firstLine="720"/>
        <w:rPr>
          <w:rFonts w:eastAsia="Times New Roman" w:cs="Times New Roman"/>
          <w:b/>
          <w:bCs/>
          <w:kern w:val="0"/>
          <w:sz w:val="26"/>
          <w:szCs w:val="26"/>
          <w:lang w:eastAsia="en-GB"/>
          <w14:ligatures w14:val="none"/>
        </w:rPr>
      </w:pPr>
      <w:r w:rsidRPr="007C67DD">
        <w:rPr>
          <w:rFonts w:eastAsia="Times New Roman" w:cs="Times New Roman"/>
          <w:b/>
          <w:bCs/>
          <w:kern w:val="0"/>
          <w:sz w:val="26"/>
          <w:szCs w:val="26"/>
          <w:lang w:eastAsia="en-GB"/>
          <w14:ligatures w14:val="none"/>
        </w:rPr>
        <w:t>Chương 10. Quản trị doanh nghiệp theo giá trị</w:t>
      </w:r>
    </w:p>
    <w:p w14:paraId="4DD7DE62" w14:textId="77777777" w:rsidR="007C67DD" w:rsidRPr="007C67DD" w:rsidRDefault="007C67DD" w:rsidP="007C67DD">
      <w:pPr>
        <w:spacing w:before="60" w:after="60" w:line="240" w:lineRule="auto"/>
        <w:ind w:left="357" w:right="78" w:firstLine="720"/>
        <w:rPr>
          <w:rFonts w:eastAsia="Times New Roman" w:cs="Times New Roman"/>
          <w:b/>
          <w:bCs/>
          <w:kern w:val="0"/>
          <w:sz w:val="26"/>
          <w:szCs w:val="26"/>
          <w:lang w:eastAsia="en-GB"/>
          <w14:ligatures w14:val="none"/>
        </w:rPr>
      </w:pPr>
      <w:r w:rsidRPr="007C67DD">
        <w:rPr>
          <w:rFonts w:eastAsia="Times New Roman" w:cs="Times New Roman"/>
          <w:b/>
          <w:bCs/>
          <w:kern w:val="0"/>
          <w:sz w:val="26"/>
          <w:szCs w:val="26"/>
          <w:lang w:eastAsia="en-GB"/>
          <w14:ligatures w14:val="none"/>
        </w:rPr>
        <w:t>10.1. Quản trị dựa trên giá trị (VBM)</w:t>
      </w:r>
    </w:p>
    <w:p w14:paraId="6D7B4026" w14:textId="77777777" w:rsidR="007C67DD" w:rsidRPr="007C67DD" w:rsidRDefault="007C67DD" w:rsidP="007C67DD">
      <w:pPr>
        <w:tabs>
          <w:tab w:val="num" w:pos="720"/>
        </w:tabs>
        <w:spacing w:before="60" w:after="60" w:line="240" w:lineRule="auto"/>
        <w:ind w:left="720" w:firstLine="720"/>
        <w:rPr>
          <w:rFonts w:eastAsia="Times New Roman" w:cs="Times New Roman"/>
          <w:bCs/>
          <w:i/>
          <w:iCs/>
          <w:kern w:val="0"/>
          <w:sz w:val="26"/>
          <w:szCs w:val="26"/>
          <w:lang w:eastAsia="en-GB"/>
          <w14:ligatures w14:val="none"/>
        </w:rPr>
      </w:pPr>
      <w:r w:rsidRPr="007C67DD">
        <w:rPr>
          <w:rFonts w:eastAsia="Times New Roman" w:cs="Times New Roman"/>
          <w:bCs/>
          <w:i/>
          <w:iCs/>
          <w:kern w:val="0"/>
          <w:sz w:val="26"/>
          <w:szCs w:val="26"/>
          <w:lang w:eastAsia="en-GB"/>
          <w14:ligatures w14:val="none"/>
        </w:rPr>
        <w:t xml:space="preserve">10.1.1. Các chỉ tiêu theo các yếu tố giá trị </w:t>
      </w:r>
    </w:p>
    <w:p w14:paraId="2C58D6E2" w14:textId="77777777" w:rsidR="007C67DD" w:rsidRPr="007C67DD" w:rsidRDefault="007C67DD" w:rsidP="007C67DD">
      <w:pPr>
        <w:tabs>
          <w:tab w:val="num" w:pos="720"/>
        </w:tabs>
        <w:spacing w:before="60" w:after="60" w:line="240" w:lineRule="auto"/>
        <w:ind w:left="720" w:firstLine="720"/>
        <w:rPr>
          <w:rFonts w:eastAsia="Times New Roman" w:cs="Times New Roman"/>
          <w:bCs/>
          <w:i/>
          <w:iCs/>
          <w:kern w:val="0"/>
          <w:sz w:val="26"/>
          <w:szCs w:val="26"/>
          <w:lang w:eastAsia="en-GB"/>
          <w14:ligatures w14:val="none"/>
        </w:rPr>
      </w:pPr>
      <w:r w:rsidRPr="007C67DD">
        <w:rPr>
          <w:rFonts w:eastAsia="Times New Roman" w:cs="Times New Roman"/>
          <w:bCs/>
          <w:i/>
          <w:iCs/>
          <w:kern w:val="0"/>
          <w:sz w:val="26"/>
          <w:szCs w:val="26"/>
          <w:lang w:eastAsia="en-GB"/>
          <w14:ligatures w14:val="none"/>
        </w:rPr>
        <w:t xml:space="preserve">10.1.2. Đo lường kết quả </w:t>
      </w:r>
    </w:p>
    <w:p w14:paraId="6738774A" w14:textId="77777777" w:rsidR="007C67DD" w:rsidRPr="007C67DD" w:rsidRDefault="007C67DD" w:rsidP="007C67DD">
      <w:pPr>
        <w:spacing w:before="60" w:after="60" w:line="240" w:lineRule="auto"/>
        <w:ind w:left="357" w:right="78" w:firstLine="720"/>
        <w:rPr>
          <w:rFonts w:eastAsia="Times New Roman" w:cs="Times New Roman"/>
          <w:b/>
          <w:bCs/>
          <w:kern w:val="0"/>
          <w:sz w:val="26"/>
          <w:szCs w:val="26"/>
          <w:lang w:eastAsia="en-GB"/>
          <w14:ligatures w14:val="none"/>
        </w:rPr>
      </w:pPr>
      <w:r w:rsidRPr="007C67DD">
        <w:rPr>
          <w:rFonts w:eastAsia="Times New Roman" w:cs="Times New Roman"/>
          <w:b/>
          <w:bCs/>
          <w:kern w:val="0"/>
          <w:sz w:val="26"/>
          <w:szCs w:val="26"/>
          <w:lang w:eastAsia="en-GB"/>
          <w14:ligatures w14:val="none"/>
        </w:rPr>
        <w:t>10.2. Triển khai trong thực tế</w:t>
      </w:r>
    </w:p>
    <w:p w14:paraId="7C452DE4" w14:textId="77777777" w:rsidR="007C67DD" w:rsidRPr="007C67DD" w:rsidRDefault="007C67DD" w:rsidP="007C67DD">
      <w:pPr>
        <w:tabs>
          <w:tab w:val="num" w:pos="720"/>
        </w:tabs>
        <w:spacing w:before="60" w:after="60" w:line="240" w:lineRule="auto"/>
        <w:ind w:left="720" w:firstLine="720"/>
        <w:rPr>
          <w:rFonts w:eastAsia="Times New Roman" w:cs="Times New Roman"/>
          <w:bCs/>
          <w:i/>
          <w:iCs/>
          <w:kern w:val="0"/>
          <w:sz w:val="26"/>
          <w:szCs w:val="26"/>
          <w:lang w:eastAsia="en-GB"/>
          <w14:ligatures w14:val="none"/>
        </w:rPr>
      </w:pPr>
      <w:r w:rsidRPr="007C67DD">
        <w:rPr>
          <w:rFonts w:eastAsia="Times New Roman" w:cs="Times New Roman"/>
          <w:bCs/>
          <w:i/>
          <w:iCs/>
          <w:kern w:val="0"/>
          <w:sz w:val="26"/>
          <w:szCs w:val="26"/>
          <w:lang w:eastAsia="en-GB"/>
          <w14:ligatures w14:val="none"/>
        </w:rPr>
        <w:t>10.2.1. Hệ thống khuyến khích</w:t>
      </w:r>
    </w:p>
    <w:p w14:paraId="04FE8622" w14:textId="77777777" w:rsidR="007C67DD" w:rsidRPr="007C67DD" w:rsidRDefault="007C67DD" w:rsidP="007C67DD">
      <w:pPr>
        <w:tabs>
          <w:tab w:val="num" w:pos="720"/>
        </w:tabs>
        <w:spacing w:before="60" w:after="60" w:line="240" w:lineRule="auto"/>
        <w:ind w:left="720" w:firstLine="720"/>
        <w:rPr>
          <w:rFonts w:eastAsia="Times New Roman" w:cs="Times New Roman"/>
          <w:i/>
          <w:color w:val="000000"/>
          <w:kern w:val="0"/>
          <w:szCs w:val="24"/>
          <w:lang w:val="en" w:eastAsia="en-GB"/>
          <w14:ligatures w14:val="none"/>
        </w:rPr>
      </w:pPr>
      <w:r w:rsidRPr="007C67DD">
        <w:rPr>
          <w:rFonts w:eastAsia="Times New Roman" w:cs="Times New Roman"/>
          <w:bCs/>
          <w:i/>
          <w:iCs/>
          <w:kern w:val="0"/>
          <w:sz w:val="26"/>
          <w:szCs w:val="26"/>
          <w:lang w:eastAsia="en-GB"/>
          <w14:ligatures w14:val="none"/>
        </w:rPr>
        <w:t xml:space="preserve">10.2.2. Các biện pháp quản trị </w:t>
      </w:r>
    </w:p>
    <w:p w14:paraId="336C7508" w14:textId="77777777" w:rsidR="007C67DD" w:rsidRPr="007C67DD" w:rsidRDefault="007C67DD" w:rsidP="007C67DD">
      <w:pPr>
        <w:spacing w:line="240" w:lineRule="auto"/>
        <w:ind w:right="79" w:firstLine="720"/>
        <w:rPr>
          <w:rFonts w:eastAsia="Times New Roman" w:cs="Times New Roman"/>
          <w:b/>
          <w:color w:val="000000"/>
          <w:kern w:val="0"/>
          <w:sz w:val="26"/>
          <w:szCs w:val="26"/>
          <w:lang w:val="en" w:eastAsia="en-GB"/>
          <w14:ligatures w14:val="none"/>
        </w:rPr>
      </w:pPr>
      <w:r w:rsidRPr="007C67DD">
        <w:rPr>
          <w:rFonts w:eastAsia="Times New Roman" w:cs="Times New Roman"/>
          <w:b/>
          <w:color w:val="000000"/>
          <w:kern w:val="0"/>
          <w:sz w:val="26"/>
          <w:szCs w:val="26"/>
          <w:lang w:val="en" w:eastAsia="en-GB"/>
          <w14:ligatures w14:val="none"/>
        </w:rPr>
        <w:t xml:space="preserve">6. Tổ chức dạy và học </w:t>
      </w:r>
    </w:p>
    <w:tbl>
      <w:tblPr>
        <w:tblW w:w="9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8"/>
        <w:gridCol w:w="1327"/>
        <w:gridCol w:w="720"/>
        <w:gridCol w:w="720"/>
        <w:gridCol w:w="720"/>
        <w:gridCol w:w="3690"/>
        <w:gridCol w:w="810"/>
        <w:gridCol w:w="1170"/>
      </w:tblGrid>
      <w:tr w:rsidR="007C67DD" w:rsidRPr="007C67DD" w14:paraId="3B88CFB1" w14:textId="77777777" w:rsidTr="001C25B4">
        <w:trPr>
          <w:trHeight w:val="229"/>
        </w:trPr>
        <w:tc>
          <w:tcPr>
            <w:tcW w:w="558" w:type="dxa"/>
            <w:vMerge w:val="restart"/>
            <w:vAlign w:val="center"/>
          </w:tcPr>
          <w:p w14:paraId="62D293F6" w14:textId="77777777" w:rsidR="007C67DD" w:rsidRPr="007C67DD" w:rsidRDefault="007C67DD" w:rsidP="007C67DD">
            <w:pPr>
              <w:spacing w:line="240" w:lineRule="auto"/>
              <w:ind w:left="21"/>
              <w:jc w:val="center"/>
              <w:rPr>
                <w:rFonts w:eastAsia="Times New Roman" w:cs="Times New Roman"/>
                <w:b/>
                <w:color w:val="000000"/>
                <w:kern w:val="0"/>
                <w:szCs w:val="24"/>
                <w:lang w:val="en" w:eastAsia="en-GB"/>
                <w14:ligatures w14:val="none"/>
              </w:rPr>
            </w:pPr>
            <w:r w:rsidRPr="007C67DD">
              <w:rPr>
                <w:rFonts w:eastAsia="Times New Roman" w:cs="Times New Roman"/>
                <w:b/>
                <w:color w:val="000000"/>
                <w:kern w:val="0"/>
                <w:szCs w:val="24"/>
                <w:lang w:val="en" w:eastAsia="en-GB"/>
                <w14:ligatures w14:val="none"/>
              </w:rPr>
              <w:t xml:space="preserve">TT </w:t>
            </w:r>
          </w:p>
        </w:tc>
        <w:tc>
          <w:tcPr>
            <w:tcW w:w="1327" w:type="dxa"/>
            <w:vMerge w:val="restart"/>
            <w:vAlign w:val="center"/>
          </w:tcPr>
          <w:p w14:paraId="43833F53" w14:textId="77777777" w:rsidR="007C67DD" w:rsidRPr="007C67DD" w:rsidRDefault="007C67DD" w:rsidP="007C67DD">
            <w:pPr>
              <w:spacing w:line="240" w:lineRule="auto"/>
              <w:jc w:val="center"/>
              <w:rPr>
                <w:rFonts w:eastAsia="Times New Roman" w:cs="Times New Roman"/>
                <w:b/>
                <w:color w:val="000000"/>
                <w:kern w:val="0"/>
                <w:szCs w:val="24"/>
                <w:lang w:val="en" w:eastAsia="en-GB"/>
                <w14:ligatures w14:val="none"/>
              </w:rPr>
            </w:pPr>
            <w:r w:rsidRPr="007C67DD">
              <w:rPr>
                <w:rFonts w:eastAsia="Times New Roman" w:cs="Times New Roman"/>
                <w:b/>
                <w:color w:val="000000"/>
                <w:kern w:val="0"/>
                <w:szCs w:val="24"/>
                <w:lang w:val="en" w:eastAsia="en-GB"/>
                <w14:ligatures w14:val="none"/>
              </w:rPr>
              <w:t>Nội dung chi tiết</w:t>
            </w:r>
          </w:p>
        </w:tc>
        <w:tc>
          <w:tcPr>
            <w:tcW w:w="2160" w:type="dxa"/>
            <w:gridSpan w:val="3"/>
            <w:vAlign w:val="center"/>
          </w:tcPr>
          <w:p w14:paraId="1D212FC4" w14:textId="77777777" w:rsidR="007C67DD" w:rsidRPr="007C67DD" w:rsidRDefault="007C67DD" w:rsidP="007C67DD">
            <w:pPr>
              <w:spacing w:line="240" w:lineRule="auto"/>
              <w:jc w:val="center"/>
              <w:rPr>
                <w:rFonts w:eastAsia="Times New Roman" w:cs="Times New Roman"/>
                <w:b/>
                <w:color w:val="000000"/>
                <w:kern w:val="0"/>
                <w:szCs w:val="24"/>
                <w:lang w:val="vi-VN" w:eastAsia="en-GB"/>
                <w14:ligatures w14:val="none"/>
              </w:rPr>
            </w:pPr>
            <w:r w:rsidRPr="007C67DD">
              <w:rPr>
                <w:rFonts w:eastAsia="Times New Roman" w:cs="Times New Roman"/>
                <w:b/>
                <w:color w:val="000000"/>
                <w:kern w:val="0"/>
                <w:szCs w:val="24"/>
                <w:lang w:val="en" w:eastAsia="en-GB"/>
                <w14:ligatures w14:val="none"/>
              </w:rPr>
              <w:t xml:space="preserve">Thời lượng </w:t>
            </w:r>
          </w:p>
          <w:p w14:paraId="1D32392A" w14:textId="77777777" w:rsidR="007C67DD" w:rsidRPr="007C67DD" w:rsidRDefault="007C67DD" w:rsidP="007C67DD">
            <w:pPr>
              <w:spacing w:line="240" w:lineRule="auto"/>
              <w:jc w:val="center"/>
              <w:rPr>
                <w:rFonts w:eastAsia="Times New Roman" w:cs="Times New Roman"/>
                <w:b/>
                <w:color w:val="000000"/>
                <w:kern w:val="0"/>
                <w:sz w:val="22"/>
                <w:lang w:val="en" w:eastAsia="en-GB"/>
                <w14:ligatures w14:val="none"/>
              </w:rPr>
            </w:pPr>
            <w:r w:rsidRPr="007C67DD">
              <w:rPr>
                <w:rFonts w:eastAsia="Times New Roman" w:cs="Times New Roman"/>
                <w:b/>
                <w:color w:val="000000"/>
                <w:kern w:val="0"/>
                <w:sz w:val="22"/>
                <w:lang w:val="en" w:eastAsia="en-GB"/>
                <w14:ligatures w14:val="none"/>
              </w:rPr>
              <w:t>(giờ định mức)</w:t>
            </w:r>
          </w:p>
        </w:tc>
        <w:tc>
          <w:tcPr>
            <w:tcW w:w="3690" w:type="dxa"/>
            <w:vMerge w:val="restart"/>
            <w:vAlign w:val="center"/>
          </w:tcPr>
          <w:p w14:paraId="4BF27338" w14:textId="77777777" w:rsidR="00046A59" w:rsidRDefault="007C67DD" w:rsidP="007C67DD">
            <w:pPr>
              <w:spacing w:line="240" w:lineRule="auto"/>
              <w:jc w:val="center"/>
              <w:rPr>
                <w:rFonts w:eastAsia="Times New Roman" w:cs="Times New Roman"/>
                <w:b/>
                <w:color w:val="000000"/>
                <w:kern w:val="0"/>
                <w:szCs w:val="24"/>
                <w:lang w:val="vi-VN" w:eastAsia="en-GB"/>
                <w14:ligatures w14:val="none"/>
              </w:rPr>
            </w:pPr>
            <w:r w:rsidRPr="007C67DD">
              <w:rPr>
                <w:rFonts w:eastAsia="Times New Roman" w:cs="Times New Roman"/>
                <w:b/>
                <w:color w:val="000000"/>
                <w:kern w:val="0"/>
                <w:szCs w:val="24"/>
                <w:lang w:val="en" w:eastAsia="en-GB"/>
                <w14:ligatures w14:val="none"/>
              </w:rPr>
              <w:t>Hình thức và phương thức</w:t>
            </w:r>
          </w:p>
          <w:p w14:paraId="2AC7B442" w14:textId="2F3B1AB0" w:rsidR="007C67DD" w:rsidRPr="007C67DD" w:rsidRDefault="007C67DD" w:rsidP="007C67DD">
            <w:pPr>
              <w:spacing w:line="240" w:lineRule="auto"/>
              <w:jc w:val="center"/>
              <w:rPr>
                <w:rFonts w:eastAsia="Times New Roman" w:cs="Times New Roman"/>
                <w:b/>
                <w:color w:val="000000"/>
                <w:kern w:val="0"/>
                <w:szCs w:val="24"/>
                <w:lang w:val="en" w:eastAsia="en-GB"/>
                <w14:ligatures w14:val="none"/>
              </w:rPr>
            </w:pPr>
            <w:r w:rsidRPr="007C67DD">
              <w:rPr>
                <w:rFonts w:eastAsia="Times New Roman" w:cs="Times New Roman"/>
                <w:b/>
                <w:color w:val="000000"/>
                <w:kern w:val="0"/>
                <w:szCs w:val="24"/>
                <w:lang w:val="en" w:eastAsia="en-GB"/>
                <w14:ligatures w14:val="none"/>
              </w:rPr>
              <w:t>tổ chức dạy học</w:t>
            </w:r>
          </w:p>
        </w:tc>
        <w:tc>
          <w:tcPr>
            <w:tcW w:w="810" w:type="dxa"/>
            <w:vMerge w:val="restart"/>
            <w:vAlign w:val="center"/>
          </w:tcPr>
          <w:p w14:paraId="4A5B2410" w14:textId="77777777" w:rsidR="007C67DD" w:rsidRPr="007C67DD" w:rsidRDefault="007C67DD" w:rsidP="007C67DD">
            <w:pPr>
              <w:spacing w:line="240" w:lineRule="auto"/>
              <w:jc w:val="center"/>
              <w:rPr>
                <w:rFonts w:eastAsia="Times New Roman" w:cs="Times New Roman"/>
                <w:b/>
                <w:color w:val="000000"/>
                <w:kern w:val="0"/>
                <w:szCs w:val="24"/>
                <w:lang w:val="en" w:eastAsia="en-GB"/>
                <w14:ligatures w14:val="none"/>
              </w:rPr>
            </w:pPr>
            <w:r w:rsidRPr="007C67DD">
              <w:rPr>
                <w:rFonts w:eastAsia="Times New Roman" w:cs="Times New Roman"/>
                <w:b/>
                <w:color w:val="000000"/>
                <w:kern w:val="0"/>
                <w:szCs w:val="24"/>
                <w:lang w:val="en" w:eastAsia="en-GB"/>
                <w14:ligatures w14:val="none"/>
              </w:rPr>
              <w:t>Kiểm tra (nếu có)</w:t>
            </w:r>
          </w:p>
        </w:tc>
        <w:tc>
          <w:tcPr>
            <w:tcW w:w="1170" w:type="dxa"/>
            <w:vMerge w:val="restart"/>
            <w:vAlign w:val="center"/>
          </w:tcPr>
          <w:p w14:paraId="25835CB8" w14:textId="77777777" w:rsidR="007C67DD" w:rsidRPr="007C67DD" w:rsidRDefault="007C67DD" w:rsidP="007C67DD">
            <w:pPr>
              <w:spacing w:line="240" w:lineRule="auto"/>
              <w:ind w:left="180"/>
              <w:jc w:val="center"/>
              <w:rPr>
                <w:rFonts w:eastAsia="Times New Roman" w:cs="Times New Roman"/>
                <w:b/>
                <w:color w:val="000000"/>
                <w:kern w:val="0"/>
                <w:szCs w:val="24"/>
                <w:lang w:val="en" w:eastAsia="en-GB"/>
                <w14:ligatures w14:val="none"/>
              </w:rPr>
            </w:pPr>
            <w:r w:rsidRPr="007C67DD">
              <w:rPr>
                <w:rFonts w:eastAsia="Times New Roman" w:cs="Times New Roman"/>
                <w:b/>
                <w:color w:val="000000"/>
                <w:kern w:val="0"/>
                <w:szCs w:val="24"/>
                <w:lang w:val="en" w:eastAsia="en-GB"/>
                <w14:ligatures w14:val="none"/>
              </w:rPr>
              <w:t>Đóng góp vào CLO</w:t>
            </w:r>
          </w:p>
        </w:tc>
      </w:tr>
      <w:tr w:rsidR="007C67DD" w:rsidRPr="007C67DD" w14:paraId="2BE9A02B" w14:textId="77777777" w:rsidTr="001C25B4">
        <w:trPr>
          <w:trHeight w:val="114"/>
        </w:trPr>
        <w:tc>
          <w:tcPr>
            <w:tcW w:w="558" w:type="dxa"/>
            <w:vMerge/>
            <w:vAlign w:val="center"/>
          </w:tcPr>
          <w:p w14:paraId="0A9492C5"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b/>
                <w:color w:val="000000"/>
                <w:kern w:val="0"/>
                <w:szCs w:val="24"/>
                <w:lang w:val="en" w:eastAsia="en-GB"/>
                <w14:ligatures w14:val="none"/>
              </w:rPr>
            </w:pPr>
          </w:p>
        </w:tc>
        <w:tc>
          <w:tcPr>
            <w:tcW w:w="1327" w:type="dxa"/>
            <w:vMerge/>
            <w:vAlign w:val="center"/>
          </w:tcPr>
          <w:p w14:paraId="00CF3E67"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b/>
                <w:color w:val="000000"/>
                <w:kern w:val="0"/>
                <w:szCs w:val="24"/>
                <w:lang w:val="en" w:eastAsia="en-GB"/>
                <w14:ligatures w14:val="none"/>
              </w:rPr>
            </w:pPr>
          </w:p>
        </w:tc>
        <w:tc>
          <w:tcPr>
            <w:tcW w:w="720" w:type="dxa"/>
            <w:vAlign w:val="center"/>
          </w:tcPr>
          <w:p w14:paraId="299996B0" w14:textId="77777777" w:rsidR="007C67DD" w:rsidRPr="007C67DD" w:rsidRDefault="007C67DD" w:rsidP="007C67DD">
            <w:pPr>
              <w:spacing w:line="240" w:lineRule="auto"/>
              <w:ind w:left="-150" w:firstLine="26"/>
              <w:jc w:val="center"/>
              <w:rPr>
                <w:rFonts w:eastAsia="Times New Roman" w:cs="Times New Roman"/>
                <w:b/>
                <w:color w:val="000000"/>
                <w:kern w:val="0"/>
                <w:sz w:val="22"/>
                <w:lang w:val="en" w:eastAsia="en-GB"/>
                <w14:ligatures w14:val="none"/>
              </w:rPr>
            </w:pPr>
            <w:r w:rsidRPr="007C67DD">
              <w:rPr>
                <w:rFonts w:eastAsia="Times New Roman" w:cs="Times New Roman"/>
                <w:b/>
                <w:color w:val="000000"/>
                <w:kern w:val="0"/>
                <w:sz w:val="22"/>
                <w:lang w:val="en" w:eastAsia="en-GB"/>
                <w14:ligatures w14:val="none"/>
              </w:rPr>
              <w:t>Lý thuyết</w:t>
            </w:r>
          </w:p>
        </w:tc>
        <w:tc>
          <w:tcPr>
            <w:tcW w:w="720" w:type="dxa"/>
            <w:vAlign w:val="center"/>
          </w:tcPr>
          <w:p w14:paraId="0436AA4B" w14:textId="77777777" w:rsidR="007C67DD" w:rsidRPr="007C67DD" w:rsidRDefault="00000000" w:rsidP="007C67DD">
            <w:pPr>
              <w:spacing w:line="240" w:lineRule="auto"/>
              <w:ind w:left="-150"/>
              <w:jc w:val="center"/>
              <w:rPr>
                <w:rFonts w:eastAsia="Times New Roman" w:cs="Times New Roman"/>
                <w:b/>
                <w:color w:val="000000"/>
                <w:kern w:val="0"/>
                <w:sz w:val="22"/>
                <w:lang w:val="en" w:eastAsia="en-GB"/>
                <w14:ligatures w14:val="none"/>
              </w:rPr>
            </w:pPr>
            <w:sdt>
              <w:sdtPr>
                <w:rPr>
                  <w:rFonts w:eastAsia="Times New Roman" w:cs="Times New Roman"/>
                  <w:color w:val="0000FF"/>
                  <w:kern w:val="0"/>
                  <w:sz w:val="22"/>
                  <w:lang w:val="en" w:eastAsia="en-GB"/>
                  <w14:ligatures w14:val="none"/>
                </w:rPr>
                <w:tag w:val="goog_rdk_10"/>
                <w:id w:val="2019117447"/>
              </w:sdtPr>
              <w:sdtContent/>
            </w:sdt>
            <w:r w:rsidR="007C67DD" w:rsidRPr="007C67DD">
              <w:rPr>
                <w:rFonts w:eastAsia="Times New Roman" w:cs="Times New Roman"/>
                <w:b/>
                <w:color w:val="000000"/>
                <w:kern w:val="0"/>
                <w:sz w:val="22"/>
                <w:lang w:val="en" w:eastAsia="en-GB"/>
                <w14:ligatures w14:val="none"/>
              </w:rPr>
              <w:t>Thảo luận</w:t>
            </w:r>
          </w:p>
        </w:tc>
        <w:tc>
          <w:tcPr>
            <w:tcW w:w="720" w:type="dxa"/>
            <w:vAlign w:val="center"/>
          </w:tcPr>
          <w:p w14:paraId="402FC1BF" w14:textId="77777777" w:rsidR="007C67DD" w:rsidRPr="007C67DD" w:rsidRDefault="007C67DD" w:rsidP="007C67DD">
            <w:pPr>
              <w:widowControl w:val="0"/>
              <w:pBdr>
                <w:top w:val="nil"/>
                <w:left w:val="nil"/>
                <w:bottom w:val="nil"/>
                <w:right w:val="nil"/>
                <w:between w:val="nil"/>
              </w:pBdr>
              <w:spacing w:line="276" w:lineRule="auto"/>
              <w:jc w:val="center"/>
              <w:rPr>
                <w:rFonts w:eastAsia="Times New Roman" w:cs="Times New Roman"/>
                <w:b/>
                <w:color w:val="000000"/>
                <w:kern w:val="0"/>
                <w:sz w:val="22"/>
                <w:lang w:val="en" w:eastAsia="en-GB"/>
                <w14:ligatures w14:val="none"/>
              </w:rPr>
            </w:pPr>
            <w:r w:rsidRPr="007C67DD">
              <w:rPr>
                <w:rFonts w:eastAsia="Times New Roman" w:cs="Times New Roman"/>
                <w:b/>
                <w:color w:val="000000"/>
                <w:kern w:val="0"/>
                <w:sz w:val="22"/>
                <w:lang w:val="en" w:eastAsia="en-GB"/>
                <w14:ligatures w14:val="none"/>
              </w:rPr>
              <w:t>Tự học</w:t>
            </w:r>
          </w:p>
        </w:tc>
        <w:tc>
          <w:tcPr>
            <w:tcW w:w="3690" w:type="dxa"/>
            <w:vMerge/>
            <w:vAlign w:val="center"/>
          </w:tcPr>
          <w:p w14:paraId="03288AF4"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b/>
                <w:color w:val="000000"/>
                <w:kern w:val="0"/>
                <w:szCs w:val="24"/>
                <w:lang w:val="en" w:eastAsia="en-GB"/>
                <w14:ligatures w14:val="none"/>
              </w:rPr>
            </w:pPr>
          </w:p>
        </w:tc>
        <w:tc>
          <w:tcPr>
            <w:tcW w:w="810" w:type="dxa"/>
            <w:vMerge/>
            <w:vAlign w:val="center"/>
          </w:tcPr>
          <w:p w14:paraId="4567643E"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b/>
                <w:color w:val="000000"/>
                <w:kern w:val="0"/>
                <w:szCs w:val="24"/>
                <w:lang w:val="en" w:eastAsia="en-GB"/>
                <w14:ligatures w14:val="none"/>
              </w:rPr>
            </w:pPr>
          </w:p>
        </w:tc>
        <w:tc>
          <w:tcPr>
            <w:tcW w:w="1170" w:type="dxa"/>
            <w:vMerge/>
            <w:vAlign w:val="center"/>
          </w:tcPr>
          <w:p w14:paraId="2A7D81CF"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b/>
                <w:color w:val="000000"/>
                <w:kern w:val="0"/>
                <w:szCs w:val="24"/>
                <w:lang w:val="en" w:eastAsia="en-GB"/>
                <w14:ligatures w14:val="none"/>
              </w:rPr>
            </w:pPr>
          </w:p>
        </w:tc>
      </w:tr>
      <w:tr w:rsidR="007C67DD" w:rsidRPr="007C67DD" w14:paraId="5AB7D5A2" w14:textId="77777777" w:rsidTr="001C25B4">
        <w:trPr>
          <w:trHeight w:val="602"/>
        </w:trPr>
        <w:tc>
          <w:tcPr>
            <w:tcW w:w="558" w:type="dxa"/>
            <w:vMerge w:val="restart"/>
            <w:vAlign w:val="center"/>
          </w:tcPr>
          <w:p w14:paraId="3CB24D6A" w14:textId="77777777" w:rsidR="007C67DD" w:rsidRPr="007C67DD" w:rsidRDefault="007C67DD" w:rsidP="007C67DD">
            <w:pPr>
              <w:spacing w:line="240" w:lineRule="auto"/>
              <w:ind w:left="21"/>
              <w:jc w:val="center"/>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1</w:t>
            </w:r>
          </w:p>
        </w:tc>
        <w:tc>
          <w:tcPr>
            <w:tcW w:w="1327" w:type="dxa"/>
            <w:vMerge w:val="restart"/>
            <w:vAlign w:val="center"/>
          </w:tcPr>
          <w:p w14:paraId="1F50B367" w14:textId="77777777" w:rsidR="007C67DD" w:rsidRPr="007C67DD" w:rsidRDefault="007C67DD" w:rsidP="007C67DD">
            <w:pPr>
              <w:spacing w:before="60" w:after="60" w:line="276" w:lineRule="auto"/>
              <w:rPr>
                <w:rFonts w:eastAsia="Times New Roman" w:cs="Times New Roman"/>
                <w:b/>
                <w:kern w:val="0"/>
                <w:szCs w:val="24"/>
                <w:lang w:val="en" w:eastAsia="en-GB"/>
                <w14:ligatures w14:val="none"/>
              </w:rPr>
            </w:pPr>
            <w:r w:rsidRPr="007C67DD">
              <w:rPr>
                <w:rFonts w:eastAsia="Times New Roman" w:cs="Times New Roman"/>
                <w:b/>
                <w:kern w:val="0"/>
                <w:szCs w:val="24"/>
                <w:lang w:val="en" w:eastAsia="en-GB"/>
                <w14:ligatures w14:val="none"/>
              </w:rPr>
              <w:t>Chương 1. Tổng quan về tạo giá trị trong doanh nghiệp</w:t>
            </w:r>
          </w:p>
          <w:p w14:paraId="75FF2C5D" w14:textId="77777777" w:rsidR="007C67DD" w:rsidRPr="007C67DD" w:rsidRDefault="007C67DD" w:rsidP="007C67DD">
            <w:pPr>
              <w:widowControl w:val="0"/>
              <w:spacing w:line="240" w:lineRule="auto"/>
              <w:jc w:val="left"/>
              <w:rPr>
                <w:rFonts w:eastAsia="Times New Roman" w:cs="Times New Roman"/>
                <w:b/>
                <w:color w:val="000000"/>
                <w:kern w:val="0"/>
                <w:szCs w:val="24"/>
                <w:lang w:val="en" w:eastAsia="en-GB"/>
                <w14:ligatures w14:val="none"/>
              </w:rPr>
            </w:pPr>
          </w:p>
        </w:tc>
        <w:tc>
          <w:tcPr>
            <w:tcW w:w="720" w:type="dxa"/>
            <w:vMerge w:val="restart"/>
            <w:vAlign w:val="center"/>
          </w:tcPr>
          <w:p w14:paraId="5955E398" w14:textId="77777777" w:rsidR="007C67DD" w:rsidRPr="007C67DD" w:rsidRDefault="007C67DD" w:rsidP="007C67DD">
            <w:pPr>
              <w:spacing w:line="240" w:lineRule="auto"/>
              <w:jc w:val="center"/>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02</w:t>
            </w:r>
          </w:p>
        </w:tc>
        <w:tc>
          <w:tcPr>
            <w:tcW w:w="720" w:type="dxa"/>
            <w:vMerge w:val="restart"/>
            <w:vAlign w:val="center"/>
          </w:tcPr>
          <w:p w14:paraId="4F092924" w14:textId="77777777" w:rsidR="007C67DD" w:rsidRPr="007C67DD" w:rsidRDefault="007C67DD" w:rsidP="007C67DD">
            <w:pPr>
              <w:spacing w:line="240" w:lineRule="auto"/>
              <w:ind w:firstLine="720"/>
              <w:jc w:val="center"/>
              <w:rPr>
                <w:rFonts w:eastAsia="Times New Roman" w:cs="Times New Roman"/>
                <w:color w:val="000000"/>
                <w:kern w:val="0"/>
                <w:szCs w:val="24"/>
                <w:lang w:val="en" w:eastAsia="en-GB"/>
                <w14:ligatures w14:val="none"/>
              </w:rPr>
            </w:pPr>
          </w:p>
        </w:tc>
        <w:tc>
          <w:tcPr>
            <w:tcW w:w="720" w:type="dxa"/>
            <w:vMerge w:val="restart"/>
            <w:vAlign w:val="center"/>
          </w:tcPr>
          <w:p w14:paraId="2D7C2BA3" w14:textId="77777777" w:rsidR="007C67DD" w:rsidRPr="007C67DD" w:rsidRDefault="007C67DD" w:rsidP="007C67DD">
            <w:pPr>
              <w:widowControl w:val="0"/>
              <w:pBdr>
                <w:top w:val="nil"/>
                <w:left w:val="nil"/>
                <w:bottom w:val="nil"/>
                <w:right w:val="nil"/>
                <w:between w:val="nil"/>
              </w:pBdr>
              <w:spacing w:line="240" w:lineRule="auto"/>
              <w:jc w:val="center"/>
              <w:rPr>
                <w:rFonts w:eastAsia="Times New Roman" w:cs="Times New Roman"/>
                <w:bCs/>
                <w:color w:val="000000"/>
                <w:kern w:val="0"/>
                <w:szCs w:val="24"/>
                <w:lang w:val="en" w:eastAsia="en-GB"/>
                <w14:ligatures w14:val="none"/>
              </w:rPr>
            </w:pPr>
            <w:r w:rsidRPr="007C67DD">
              <w:rPr>
                <w:rFonts w:eastAsia="Times New Roman" w:cs="Times New Roman"/>
                <w:bCs/>
                <w:color w:val="000000"/>
                <w:kern w:val="0"/>
                <w:szCs w:val="24"/>
                <w:lang w:val="en" w:eastAsia="en-GB"/>
                <w14:ligatures w14:val="none"/>
              </w:rPr>
              <w:t>08</w:t>
            </w:r>
          </w:p>
        </w:tc>
        <w:tc>
          <w:tcPr>
            <w:tcW w:w="3690" w:type="dxa"/>
            <w:vAlign w:val="center"/>
          </w:tcPr>
          <w:p w14:paraId="0FA2D2BA" w14:textId="77777777" w:rsidR="007C67DD" w:rsidRPr="007C67DD" w:rsidRDefault="007C67DD" w:rsidP="007C67DD">
            <w:pPr>
              <w:widowControl w:val="0"/>
              <w:pBdr>
                <w:top w:val="nil"/>
                <w:left w:val="nil"/>
                <w:bottom w:val="nil"/>
                <w:right w:val="nil"/>
                <w:between w:val="nil"/>
              </w:pBdr>
              <w:spacing w:line="240" w:lineRule="auto"/>
              <w:rPr>
                <w:rFonts w:eastAsia="Times New Roman" w:cs="Times New Roman"/>
                <w:b/>
                <w:color w:val="000000"/>
                <w:kern w:val="0"/>
                <w:szCs w:val="24"/>
                <w:lang w:val="en" w:eastAsia="en-GB"/>
                <w14:ligatures w14:val="none"/>
              </w:rPr>
            </w:pPr>
            <w:r w:rsidRPr="007C67DD">
              <w:rPr>
                <w:rFonts w:eastAsia="Times New Roman" w:cs="Times New Roman"/>
                <w:b/>
                <w:color w:val="000000"/>
                <w:kern w:val="0"/>
                <w:szCs w:val="24"/>
                <w:lang w:val="en" w:eastAsia="en-GB"/>
                <w14:ligatures w14:val="none"/>
              </w:rPr>
              <w:t>Chuẩn bị (Pre-class):</w:t>
            </w:r>
            <w:r w:rsidRPr="007C67DD">
              <w:rPr>
                <w:rFonts w:ascii="Arial" w:eastAsia="Arial" w:hAnsi="Arial" w:cs="Arial"/>
                <w:color w:val="000000"/>
                <w:kern w:val="0"/>
                <w:szCs w:val="24"/>
                <w:lang w:val="en" w:eastAsia="en-GB"/>
                <w14:ligatures w14:val="none"/>
              </w:rPr>
              <w:t xml:space="preserve"> </w:t>
            </w:r>
            <w:r w:rsidRPr="007C67DD">
              <w:rPr>
                <w:rFonts w:eastAsia="Times New Roman" w:cs="Times New Roman"/>
                <w:b/>
                <w:color w:val="000000"/>
                <w:kern w:val="0"/>
                <w:szCs w:val="24"/>
                <w:lang w:val="en" w:eastAsia="en-GB"/>
                <w14:ligatures w14:val="none"/>
              </w:rPr>
              <w:t>Đọc tài liệu 1, chương 1, 2</w:t>
            </w:r>
          </w:p>
        </w:tc>
        <w:tc>
          <w:tcPr>
            <w:tcW w:w="810" w:type="dxa"/>
            <w:vMerge w:val="restart"/>
            <w:vAlign w:val="center"/>
          </w:tcPr>
          <w:p w14:paraId="747ADA1F" w14:textId="77777777" w:rsidR="007C67DD" w:rsidRPr="007C67DD" w:rsidRDefault="007C67DD" w:rsidP="007C67DD">
            <w:pPr>
              <w:spacing w:line="240" w:lineRule="auto"/>
              <w:ind w:left="31" w:hanging="31"/>
              <w:rPr>
                <w:rFonts w:eastAsia="Times New Roman" w:cs="Times New Roman"/>
                <w:color w:val="000000"/>
                <w:kern w:val="0"/>
                <w:szCs w:val="24"/>
                <w:lang w:val="en" w:eastAsia="en-GB"/>
                <w14:ligatures w14:val="none"/>
              </w:rPr>
            </w:pPr>
          </w:p>
        </w:tc>
        <w:tc>
          <w:tcPr>
            <w:tcW w:w="1170" w:type="dxa"/>
            <w:vMerge w:val="restart"/>
            <w:vAlign w:val="center"/>
          </w:tcPr>
          <w:p w14:paraId="280ECC14" w14:textId="77777777" w:rsidR="007C67DD" w:rsidRPr="007C67DD" w:rsidRDefault="007C67DD" w:rsidP="007C67DD">
            <w:pPr>
              <w:spacing w:line="240" w:lineRule="auto"/>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CLO1</w:t>
            </w:r>
          </w:p>
        </w:tc>
      </w:tr>
      <w:tr w:rsidR="007C67DD" w:rsidRPr="007C67DD" w14:paraId="68FC419A" w14:textId="77777777" w:rsidTr="001C25B4">
        <w:trPr>
          <w:trHeight w:val="924"/>
        </w:trPr>
        <w:tc>
          <w:tcPr>
            <w:tcW w:w="558" w:type="dxa"/>
            <w:vMerge/>
            <w:vAlign w:val="center"/>
          </w:tcPr>
          <w:p w14:paraId="598B94CC"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1327" w:type="dxa"/>
            <w:vMerge/>
            <w:vAlign w:val="center"/>
          </w:tcPr>
          <w:p w14:paraId="5AD833FE"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720" w:type="dxa"/>
            <w:vMerge/>
            <w:vAlign w:val="center"/>
          </w:tcPr>
          <w:p w14:paraId="334F87F7"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720" w:type="dxa"/>
            <w:vMerge/>
            <w:vAlign w:val="center"/>
          </w:tcPr>
          <w:p w14:paraId="0D1FEFC4"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720" w:type="dxa"/>
            <w:vMerge/>
            <w:vAlign w:val="center"/>
          </w:tcPr>
          <w:p w14:paraId="1D3DEE4C" w14:textId="77777777" w:rsidR="007C67DD" w:rsidRPr="007C67DD" w:rsidRDefault="007C67DD" w:rsidP="007C67DD">
            <w:pPr>
              <w:tabs>
                <w:tab w:val="left" w:pos="250"/>
              </w:tabs>
              <w:spacing w:line="240" w:lineRule="auto"/>
              <w:ind w:left="90" w:right="45"/>
              <w:jc w:val="center"/>
              <w:rPr>
                <w:rFonts w:eastAsia="Times New Roman" w:cs="Times New Roman"/>
                <w:b/>
                <w:color w:val="000000"/>
                <w:kern w:val="0"/>
                <w:szCs w:val="24"/>
                <w:lang w:val="en" w:eastAsia="en-GB"/>
                <w14:ligatures w14:val="none"/>
              </w:rPr>
            </w:pPr>
          </w:p>
        </w:tc>
        <w:tc>
          <w:tcPr>
            <w:tcW w:w="3690" w:type="dxa"/>
            <w:vAlign w:val="center"/>
          </w:tcPr>
          <w:p w14:paraId="6BEBA702" w14:textId="77777777" w:rsidR="007C67DD" w:rsidRPr="007C67DD" w:rsidRDefault="007C67DD" w:rsidP="007C67DD">
            <w:pPr>
              <w:tabs>
                <w:tab w:val="left" w:pos="250"/>
              </w:tabs>
              <w:spacing w:line="240" w:lineRule="auto"/>
              <w:ind w:left="90" w:right="45"/>
              <w:jc w:val="left"/>
              <w:rPr>
                <w:rFonts w:eastAsia="Times New Roman" w:cs="Times New Roman"/>
                <w:b/>
                <w:color w:val="000000"/>
                <w:kern w:val="0"/>
                <w:szCs w:val="24"/>
                <w:lang w:val="en" w:eastAsia="en-GB"/>
                <w14:ligatures w14:val="none"/>
              </w:rPr>
            </w:pPr>
            <w:r w:rsidRPr="007C67DD">
              <w:rPr>
                <w:rFonts w:eastAsia="Times New Roman" w:cs="Times New Roman"/>
                <w:b/>
                <w:color w:val="000000"/>
                <w:kern w:val="0"/>
                <w:szCs w:val="24"/>
                <w:lang w:val="en" w:eastAsia="en-GB"/>
                <w14:ligatures w14:val="none"/>
              </w:rPr>
              <w:t>Trên lớp (In-class)</w:t>
            </w:r>
          </w:p>
          <w:p w14:paraId="4A72E9EB" w14:textId="77777777" w:rsidR="007C67DD" w:rsidRPr="007C67DD" w:rsidRDefault="007C67DD" w:rsidP="007C67DD">
            <w:pPr>
              <w:widowControl w:val="0"/>
              <w:pBdr>
                <w:top w:val="nil"/>
                <w:left w:val="nil"/>
                <w:bottom w:val="nil"/>
                <w:right w:val="nil"/>
                <w:between w:val="nil"/>
              </w:pBdr>
              <w:spacing w:line="240" w:lineRule="auto"/>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 xml:space="preserve">- Hoạt động giảng dạy: </w:t>
            </w:r>
          </w:p>
          <w:p w14:paraId="3584AF51" w14:textId="77777777" w:rsidR="007C67DD" w:rsidRPr="007C67DD" w:rsidRDefault="007C67DD" w:rsidP="007C67DD">
            <w:pPr>
              <w:widowControl w:val="0"/>
              <w:pBdr>
                <w:top w:val="nil"/>
                <w:left w:val="nil"/>
                <w:bottom w:val="nil"/>
                <w:right w:val="nil"/>
                <w:between w:val="nil"/>
              </w:pBdr>
              <w:spacing w:line="240" w:lineRule="auto"/>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 Giới thiệu đề cương và chuẩn đầu ra của môn học</w:t>
            </w:r>
          </w:p>
          <w:p w14:paraId="3E469330" w14:textId="77777777" w:rsidR="007C67DD" w:rsidRPr="007C67DD" w:rsidRDefault="007C67DD" w:rsidP="007C67DD">
            <w:pPr>
              <w:widowControl w:val="0"/>
              <w:spacing w:line="240" w:lineRule="auto"/>
              <w:ind w:firstLine="22"/>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 xml:space="preserve">+ Giới thiệu </w:t>
            </w:r>
            <w:r w:rsidRPr="007C67DD">
              <w:rPr>
                <w:rFonts w:eastAsia="Times New Roman" w:cs="Times New Roman"/>
                <w:kern w:val="0"/>
                <w:szCs w:val="24"/>
                <w:lang w:val="en" w:eastAsia="en-GB"/>
                <w14:ligatures w14:val="none"/>
              </w:rPr>
              <w:t>Tổng quan về tạo giá trị trong doanh nghiệp</w:t>
            </w:r>
            <w:r w:rsidRPr="007C67DD">
              <w:rPr>
                <w:rFonts w:eastAsia="Times New Roman" w:cs="Times New Roman"/>
                <w:color w:val="000000"/>
                <w:kern w:val="0"/>
                <w:szCs w:val="24"/>
                <w:lang w:val="en" w:eastAsia="en-GB"/>
                <w14:ligatures w14:val="none"/>
              </w:rPr>
              <w:t>.</w:t>
            </w:r>
          </w:p>
          <w:p w14:paraId="34896D55" w14:textId="77777777" w:rsidR="007C67DD" w:rsidRPr="007C67DD" w:rsidRDefault="007C67DD" w:rsidP="007C67DD">
            <w:pPr>
              <w:widowControl w:val="0"/>
              <w:pBdr>
                <w:top w:val="nil"/>
                <w:left w:val="nil"/>
                <w:bottom w:val="nil"/>
                <w:right w:val="nil"/>
                <w:between w:val="nil"/>
              </w:pBdr>
              <w:spacing w:line="240" w:lineRule="auto"/>
              <w:ind w:firstLine="22"/>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 Hoạt động học tập: Sinh viên vận dụng các khái niệm về giá trị và tạo giá trị trong doanh nghiệp.</w:t>
            </w:r>
          </w:p>
        </w:tc>
        <w:tc>
          <w:tcPr>
            <w:tcW w:w="810" w:type="dxa"/>
            <w:vMerge/>
            <w:vAlign w:val="center"/>
          </w:tcPr>
          <w:p w14:paraId="17342801"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1170" w:type="dxa"/>
            <w:vMerge/>
            <w:vAlign w:val="center"/>
          </w:tcPr>
          <w:p w14:paraId="46EF64D6"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r>
      <w:tr w:rsidR="007C67DD" w:rsidRPr="007C67DD" w14:paraId="40B74179" w14:textId="77777777" w:rsidTr="001C25B4">
        <w:trPr>
          <w:trHeight w:val="924"/>
        </w:trPr>
        <w:tc>
          <w:tcPr>
            <w:tcW w:w="558" w:type="dxa"/>
            <w:vMerge/>
            <w:vAlign w:val="center"/>
          </w:tcPr>
          <w:p w14:paraId="306DA54F"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1327" w:type="dxa"/>
            <w:vMerge/>
            <w:vAlign w:val="center"/>
          </w:tcPr>
          <w:p w14:paraId="796BA4E8"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720" w:type="dxa"/>
            <w:vMerge/>
            <w:vAlign w:val="center"/>
          </w:tcPr>
          <w:p w14:paraId="31A256FC"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720" w:type="dxa"/>
            <w:vMerge/>
            <w:vAlign w:val="center"/>
          </w:tcPr>
          <w:p w14:paraId="3BEFE161"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720" w:type="dxa"/>
            <w:vMerge/>
            <w:vAlign w:val="center"/>
          </w:tcPr>
          <w:p w14:paraId="7CA62C4A" w14:textId="77777777" w:rsidR="007C67DD" w:rsidRPr="007C67DD" w:rsidRDefault="007C67DD" w:rsidP="007C67DD">
            <w:pPr>
              <w:widowControl w:val="0"/>
              <w:spacing w:line="240" w:lineRule="auto"/>
              <w:ind w:left="10"/>
              <w:jc w:val="center"/>
              <w:rPr>
                <w:rFonts w:eastAsia="Times New Roman" w:cs="Times New Roman"/>
                <w:b/>
                <w:color w:val="000000"/>
                <w:kern w:val="0"/>
                <w:szCs w:val="24"/>
                <w:lang w:val="en" w:eastAsia="en-GB"/>
                <w14:ligatures w14:val="none"/>
              </w:rPr>
            </w:pPr>
          </w:p>
        </w:tc>
        <w:tc>
          <w:tcPr>
            <w:tcW w:w="3690" w:type="dxa"/>
            <w:vAlign w:val="center"/>
          </w:tcPr>
          <w:p w14:paraId="0DFDFBDC" w14:textId="77777777" w:rsidR="007C67DD" w:rsidRPr="007C67DD" w:rsidRDefault="007C67DD" w:rsidP="007C67DD">
            <w:pPr>
              <w:widowControl w:val="0"/>
              <w:spacing w:line="240" w:lineRule="auto"/>
              <w:ind w:left="10"/>
              <w:rPr>
                <w:rFonts w:eastAsia="Times New Roman" w:cs="Times New Roman"/>
                <w:color w:val="000000"/>
                <w:kern w:val="0"/>
                <w:szCs w:val="24"/>
                <w:lang w:val="en" w:eastAsia="en-GB"/>
                <w14:ligatures w14:val="none"/>
              </w:rPr>
            </w:pPr>
            <w:r w:rsidRPr="007C67DD">
              <w:rPr>
                <w:rFonts w:eastAsia="Times New Roman" w:cs="Times New Roman"/>
                <w:b/>
                <w:color w:val="000000"/>
                <w:kern w:val="0"/>
                <w:szCs w:val="24"/>
                <w:lang w:val="en" w:eastAsia="en-GB"/>
                <w14:ligatures w14:val="none"/>
              </w:rPr>
              <w:t>Sau giờ học (Post-Class):</w:t>
            </w:r>
          </w:p>
          <w:p w14:paraId="63B3ECD4" w14:textId="77777777" w:rsidR="007C67DD" w:rsidRPr="007C67DD" w:rsidRDefault="007C67DD" w:rsidP="007C67DD">
            <w:pPr>
              <w:widowControl w:val="0"/>
              <w:pBdr>
                <w:top w:val="nil"/>
                <w:left w:val="nil"/>
                <w:bottom w:val="nil"/>
                <w:right w:val="nil"/>
                <w:between w:val="nil"/>
              </w:pBdr>
              <w:spacing w:line="240" w:lineRule="auto"/>
              <w:ind w:left="17"/>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Ôn tập chương 1, chương 2</w:t>
            </w:r>
          </w:p>
        </w:tc>
        <w:tc>
          <w:tcPr>
            <w:tcW w:w="810" w:type="dxa"/>
            <w:vMerge/>
            <w:vAlign w:val="center"/>
          </w:tcPr>
          <w:p w14:paraId="08916CEB"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1170" w:type="dxa"/>
            <w:vMerge/>
            <w:vAlign w:val="center"/>
          </w:tcPr>
          <w:p w14:paraId="4E0C1610"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r>
      <w:tr w:rsidR="007C67DD" w:rsidRPr="007C67DD" w14:paraId="246BA0DC" w14:textId="77777777" w:rsidTr="001C25B4">
        <w:trPr>
          <w:trHeight w:val="924"/>
        </w:trPr>
        <w:tc>
          <w:tcPr>
            <w:tcW w:w="558" w:type="dxa"/>
            <w:vMerge w:val="restart"/>
            <w:vAlign w:val="center"/>
          </w:tcPr>
          <w:p w14:paraId="51579ABE" w14:textId="77777777" w:rsidR="007C67DD" w:rsidRPr="007C67DD" w:rsidRDefault="007C67DD" w:rsidP="007C67DD">
            <w:pPr>
              <w:spacing w:line="240" w:lineRule="auto"/>
              <w:ind w:left="21"/>
              <w:jc w:val="center"/>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2</w:t>
            </w:r>
          </w:p>
        </w:tc>
        <w:tc>
          <w:tcPr>
            <w:tcW w:w="1327" w:type="dxa"/>
            <w:vMerge w:val="restart"/>
            <w:vAlign w:val="center"/>
          </w:tcPr>
          <w:p w14:paraId="28D8586C" w14:textId="77777777" w:rsidR="007C67DD" w:rsidRPr="007C67DD" w:rsidRDefault="007C67DD" w:rsidP="007C67DD">
            <w:pPr>
              <w:spacing w:before="60" w:after="60" w:line="276" w:lineRule="auto"/>
              <w:rPr>
                <w:rFonts w:eastAsia="Times New Roman" w:cs="Times New Roman"/>
                <w:b/>
                <w:kern w:val="0"/>
                <w:szCs w:val="24"/>
                <w:lang w:val="en" w:eastAsia="en-GB"/>
                <w14:ligatures w14:val="none"/>
              </w:rPr>
            </w:pPr>
            <w:r w:rsidRPr="007C67DD">
              <w:rPr>
                <w:rFonts w:eastAsia="Times New Roman" w:cs="Times New Roman"/>
                <w:b/>
                <w:kern w:val="0"/>
                <w:szCs w:val="24"/>
                <w:lang w:val="en" w:eastAsia="en-GB"/>
                <w14:ligatures w14:val="none"/>
              </w:rPr>
              <w:t>Chương 2. Đo lường hiệu quả tạo giá trị doanh nghiệp</w:t>
            </w:r>
          </w:p>
          <w:p w14:paraId="0EC4E235" w14:textId="77777777" w:rsidR="007C67DD" w:rsidRPr="007C67DD" w:rsidRDefault="007C67DD" w:rsidP="007C67DD">
            <w:pPr>
              <w:widowControl w:val="0"/>
              <w:spacing w:line="240" w:lineRule="auto"/>
              <w:rPr>
                <w:rFonts w:eastAsia="Times New Roman" w:cs="Times New Roman"/>
                <w:b/>
                <w:color w:val="000000"/>
                <w:kern w:val="0"/>
                <w:szCs w:val="24"/>
                <w:lang w:val="en" w:eastAsia="en-GB"/>
                <w14:ligatures w14:val="none"/>
              </w:rPr>
            </w:pPr>
          </w:p>
        </w:tc>
        <w:tc>
          <w:tcPr>
            <w:tcW w:w="720" w:type="dxa"/>
            <w:vMerge w:val="restart"/>
            <w:vAlign w:val="center"/>
          </w:tcPr>
          <w:p w14:paraId="3226BCDC" w14:textId="77777777" w:rsidR="007C67DD" w:rsidRPr="007C67DD" w:rsidRDefault="007C67DD" w:rsidP="007C67DD">
            <w:pPr>
              <w:spacing w:line="240" w:lineRule="auto"/>
              <w:jc w:val="center"/>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02</w:t>
            </w:r>
          </w:p>
        </w:tc>
        <w:tc>
          <w:tcPr>
            <w:tcW w:w="720" w:type="dxa"/>
            <w:vMerge w:val="restart"/>
            <w:vAlign w:val="center"/>
          </w:tcPr>
          <w:p w14:paraId="132800D7" w14:textId="77777777" w:rsidR="007C67DD" w:rsidRPr="007C67DD" w:rsidRDefault="007C67DD" w:rsidP="007C67DD">
            <w:pPr>
              <w:spacing w:line="240" w:lineRule="auto"/>
              <w:jc w:val="center"/>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02</w:t>
            </w:r>
          </w:p>
        </w:tc>
        <w:tc>
          <w:tcPr>
            <w:tcW w:w="720" w:type="dxa"/>
            <w:vMerge w:val="restart"/>
            <w:vAlign w:val="center"/>
          </w:tcPr>
          <w:p w14:paraId="00B50570" w14:textId="77777777" w:rsidR="007C67DD" w:rsidRPr="007C67DD" w:rsidRDefault="007C67DD" w:rsidP="007C67DD">
            <w:pPr>
              <w:widowControl w:val="0"/>
              <w:pBdr>
                <w:top w:val="nil"/>
                <w:left w:val="nil"/>
                <w:bottom w:val="nil"/>
                <w:right w:val="nil"/>
                <w:between w:val="nil"/>
              </w:pBdr>
              <w:spacing w:line="240" w:lineRule="auto"/>
              <w:jc w:val="center"/>
              <w:rPr>
                <w:rFonts w:eastAsia="Times New Roman" w:cs="Times New Roman"/>
                <w:bCs/>
                <w:color w:val="000000"/>
                <w:kern w:val="0"/>
                <w:szCs w:val="24"/>
                <w:lang w:val="en" w:eastAsia="en-GB"/>
                <w14:ligatures w14:val="none"/>
              </w:rPr>
            </w:pPr>
            <w:r w:rsidRPr="007C67DD">
              <w:rPr>
                <w:rFonts w:eastAsia="Times New Roman" w:cs="Times New Roman"/>
                <w:bCs/>
                <w:color w:val="000000"/>
                <w:kern w:val="0"/>
                <w:szCs w:val="24"/>
                <w:lang w:val="en" w:eastAsia="en-GB"/>
                <w14:ligatures w14:val="none"/>
              </w:rPr>
              <w:t>12</w:t>
            </w:r>
          </w:p>
        </w:tc>
        <w:tc>
          <w:tcPr>
            <w:tcW w:w="3690" w:type="dxa"/>
            <w:vAlign w:val="center"/>
          </w:tcPr>
          <w:p w14:paraId="3B9E382F" w14:textId="77777777" w:rsidR="007C67DD" w:rsidRPr="007C67DD" w:rsidRDefault="007C67DD" w:rsidP="007C67DD">
            <w:pPr>
              <w:widowControl w:val="0"/>
              <w:pBdr>
                <w:top w:val="nil"/>
                <w:left w:val="nil"/>
                <w:bottom w:val="nil"/>
                <w:right w:val="nil"/>
                <w:between w:val="nil"/>
              </w:pBdr>
              <w:spacing w:line="240" w:lineRule="auto"/>
              <w:rPr>
                <w:rFonts w:eastAsia="Times New Roman" w:cs="Times New Roman"/>
                <w:color w:val="000000"/>
                <w:kern w:val="0"/>
                <w:szCs w:val="24"/>
                <w:lang w:val="en" w:eastAsia="en-GB"/>
                <w14:ligatures w14:val="none"/>
              </w:rPr>
            </w:pPr>
            <w:r w:rsidRPr="007C67DD">
              <w:rPr>
                <w:rFonts w:eastAsia="Times New Roman" w:cs="Times New Roman"/>
                <w:b/>
                <w:color w:val="000000"/>
                <w:kern w:val="0"/>
                <w:szCs w:val="24"/>
                <w:lang w:val="en" w:eastAsia="en-GB"/>
                <w14:ligatures w14:val="none"/>
              </w:rPr>
              <w:t>Chuẩn bị (Pre-class):</w:t>
            </w:r>
            <w:r w:rsidRPr="007C67DD">
              <w:rPr>
                <w:rFonts w:ascii="Arial" w:eastAsia="Arial" w:hAnsi="Arial" w:cs="Arial"/>
                <w:color w:val="000000"/>
                <w:kern w:val="0"/>
                <w:szCs w:val="24"/>
                <w:lang w:val="en" w:eastAsia="en-GB"/>
                <w14:ligatures w14:val="none"/>
              </w:rPr>
              <w:t xml:space="preserve"> </w:t>
            </w:r>
            <w:r w:rsidRPr="007C67DD">
              <w:rPr>
                <w:rFonts w:eastAsia="Times New Roman" w:cs="Times New Roman"/>
                <w:b/>
                <w:color w:val="000000"/>
                <w:kern w:val="0"/>
                <w:szCs w:val="24"/>
                <w:lang w:val="en" w:eastAsia="en-GB"/>
                <w14:ligatures w14:val="none"/>
              </w:rPr>
              <w:t>Đọc tài liệu chương 3, 4</w:t>
            </w:r>
          </w:p>
        </w:tc>
        <w:tc>
          <w:tcPr>
            <w:tcW w:w="810" w:type="dxa"/>
            <w:vMerge w:val="restart"/>
            <w:vAlign w:val="center"/>
          </w:tcPr>
          <w:p w14:paraId="3FDE3A24" w14:textId="77777777" w:rsidR="007C67DD" w:rsidRPr="007C67DD" w:rsidRDefault="007C67DD" w:rsidP="007C67DD">
            <w:pPr>
              <w:spacing w:line="240" w:lineRule="auto"/>
              <w:ind w:hanging="31"/>
              <w:rPr>
                <w:rFonts w:eastAsia="Times New Roman" w:cs="Times New Roman"/>
                <w:color w:val="000000"/>
                <w:kern w:val="0"/>
                <w:szCs w:val="24"/>
                <w:lang w:val="en" w:eastAsia="en-GB"/>
                <w14:ligatures w14:val="none"/>
              </w:rPr>
            </w:pPr>
          </w:p>
        </w:tc>
        <w:tc>
          <w:tcPr>
            <w:tcW w:w="1170" w:type="dxa"/>
            <w:vMerge w:val="restart"/>
            <w:vAlign w:val="center"/>
          </w:tcPr>
          <w:p w14:paraId="4B695EEE" w14:textId="77777777" w:rsidR="007C67DD" w:rsidRPr="007C67DD" w:rsidRDefault="007C67DD" w:rsidP="007C67DD">
            <w:pPr>
              <w:tabs>
                <w:tab w:val="left" w:pos="-709"/>
              </w:tabs>
              <w:spacing w:line="240" w:lineRule="auto"/>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CLO1, CLO2</w:t>
            </w:r>
          </w:p>
        </w:tc>
      </w:tr>
      <w:tr w:rsidR="007C67DD" w:rsidRPr="007C67DD" w14:paraId="11466125" w14:textId="77777777" w:rsidTr="001C25B4">
        <w:trPr>
          <w:trHeight w:val="924"/>
        </w:trPr>
        <w:tc>
          <w:tcPr>
            <w:tcW w:w="558" w:type="dxa"/>
            <w:vMerge/>
            <w:vAlign w:val="center"/>
          </w:tcPr>
          <w:p w14:paraId="5006EDF0"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1327" w:type="dxa"/>
            <w:vMerge/>
            <w:vAlign w:val="center"/>
          </w:tcPr>
          <w:p w14:paraId="34E2FE1C"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720" w:type="dxa"/>
            <w:vMerge/>
            <w:vAlign w:val="center"/>
          </w:tcPr>
          <w:p w14:paraId="033B3D8F"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720" w:type="dxa"/>
            <w:vMerge/>
            <w:vAlign w:val="center"/>
          </w:tcPr>
          <w:p w14:paraId="12B55212"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720" w:type="dxa"/>
            <w:vMerge/>
            <w:vAlign w:val="center"/>
          </w:tcPr>
          <w:p w14:paraId="511A3C14" w14:textId="77777777" w:rsidR="007C67DD" w:rsidRPr="007C67DD" w:rsidRDefault="007C67DD" w:rsidP="007C67DD">
            <w:pPr>
              <w:widowControl w:val="0"/>
              <w:pBdr>
                <w:top w:val="nil"/>
                <w:left w:val="nil"/>
                <w:bottom w:val="nil"/>
                <w:right w:val="nil"/>
                <w:between w:val="nil"/>
              </w:pBdr>
              <w:spacing w:line="240" w:lineRule="auto"/>
              <w:jc w:val="center"/>
              <w:rPr>
                <w:rFonts w:eastAsia="Times New Roman" w:cs="Times New Roman"/>
                <w:color w:val="000000"/>
                <w:kern w:val="0"/>
                <w:szCs w:val="24"/>
                <w:lang w:val="en" w:eastAsia="en-GB"/>
                <w14:ligatures w14:val="none"/>
              </w:rPr>
            </w:pPr>
          </w:p>
        </w:tc>
        <w:tc>
          <w:tcPr>
            <w:tcW w:w="3690" w:type="dxa"/>
            <w:vAlign w:val="center"/>
          </w:tcPr>
          <w:p w14:paraId="767FBD4E" w14:textId="77777777" w:rsidR="007C67DD" w:rsidRPr="007C67DD" w:rsidRDefault="007C67DD" w:rsidP="007C67DD">
            <w:pPr>
              <w:widowControl w:val="0"/>
              <w:pBdr>
                <w:top w:val="nil"/>
                <w:left w:val="nil"/>
                <w:bottom w:val="nil"/>
                <w:right w:val="nil"/>
                <w:between w:val="nil"/>
              </w:pBdr>
              <w:spacing w:line="240" w:lineRule="auto"/>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 xml:space="preserve">- Hoạt động giảng dạy: </w:t>
            </w:r>
          </w:p>
          <w:p w14:paraId="1D8E44B6" w14:textId="77777777" w:rsidR="007C67DD" w:rsidRPr="007C67DD" w:rsidRDefault="007C67DD" w:rsidP="007C67DD">
            <w:pPr>
              <w:widowControl w:val="0"/>
              <w:pBdr>
                <w:top w:val="nil"/>
                <w:left w:val="nil"/>
                <w:bottom w:val="nil"/>
                <w:right w:val="nil"/>
                <w:between w:val="nil"/>
              </w:pBdr>
              <w:spacing w:line="240" w:lineRule="auto"/>
              <w:ind w:left="22" w:hanging="22"/>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 Giới thiệu, giải thích vị trí và nội dung tổng quan của chương.</w:t>
            </w:r>
          </w:p>
          <w:p w14:paraId="75EEB8D4" w14:textId="77777777" w:rsidR="007C67DD" w:rsidRPr="007C67DD" w:rsidRDefault="007C67DD" w:rsidP="007C67DD">
            <w:pPr>
              <w:widowControl w:val="0"/>
              <w:pBdr>
                <w:top w:val="nil"/>
                <w:left w:val="nil"/>
                <w:bottom w:val="nil"/>
                <w:right w:val="nil"/>
                <w:between w:val="nil"/>
              </w:pBdr>
              <w:spacing w:line="240" w:lineRule="auto"/>
              <w:ind w:left="22" w:hanging="22"/>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 xml:space="preserve">+ Giới thiệu về </w:t>
            </w:r>
            <w:r w:rsidRPr="007C67DD">
              <w:rPr>
                <w:rFonts w:eastAsia="Times New Roman" w:cs="Times New Roman"/>
                <w:kern w:val="0"/>
                <w:szCs w:val="24"/>
                <w:lang w:val="en" w:eastAsia="en-GB"/>
                <w14:ligatures w14:val="none"/>
              </w:rPr>
              <w:t>đo lường hiệu quả tạo giá trị doanh nghiệp</w:t>
            </w:r>
            <w:r w:rsidRPr="007C67DD">
              <w:rPr>
                <w:rFonts w:eastAsia="Times New Roman" w:cs="Times New Roman"/>
                <w:color w:val="000000"/>
                <w:kern w:val="0"/>
                <w:szCs w:val="24"/>
                <w:lang w:val="en" w:eastAsia="en-GB"/>
                <w14:ligatures w14:val="none"/>
              </w:rPr>
              <w:t>.</w:t>
            </w:r>
          </w:p>
          <w:p w14:paraId="62359E7D" w14:textId="77777777" w:rsidR="007C67DD" w:rsidRPr="007C67DD" w:rsidRDefault="007C67DD" w:rsidP="007C67DD">
            <w:pPr>
              <w:widowControl w:val="0"/>
              <w:pBdr>
                <w:top w:val="nil"/>
                <w:left w:val="nil"/>
                <w:bottom w:val="nil"/>
                <w:right w:val="nil"/>
                <w:between w:val="nil"/>
              </w:pBdr>
              <w:spacing w:line="240" w:lineRule="auto"/>
              <w:ind w:left="22" w:hanging="22"/>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 Hoạt động học tập: Sinh viên/nhóm thảo luận và thực hành về đo lường hiệu quả tạo giá trị doanh nghiệp.</w:t>
            </w:r>
          </w:p>
        </w:tc>
        <w:tc>
          <w:tcPr>
            <w:tcW w:w="810" w:type="dxa"/>
            <w:vMerge/>
            <w:vAlign w:val="center"/>
          </w:tcPr>
          <w:p w14:paraId="3E0E1CD1"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1170" w:type="dxa"/>
            <w:vMerge/>
            <w:vAlign w:val="center"/>
          </w:tcPr>
          <w:p w14:paraId="3E745DFC"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r>
      <w:tr w:rsidR="007C67DD" w:rsidRPr="007C67DD" w14:paraId="0F03A61C" w14:textId="77777777" w:rsidTr="001C25B4">
        <w:trPr>
          <w:trHeight w:val="924"/>
        </w:trPr>
        <w:tc>
          <w:tcPr>
            <w:tcW w:w="558" w:type="dxa"/>
            <w:vMerge/>
            <w:vAlign w:val="center"/>
          </w:tcPr>
          <w:p w14:paraId="54097EB0"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1327" w:type="dxa"/>
            <w:vMerge/>
            <w:vAlign w:val="center"/>
          </w:tcPr>
          <w:p w14:paraId="0B4E1343"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720" w:type="dxa"/>
            <w:vMerge/>
            <w:vAlign w:val="center"/>
          </w:tcPr>
          <w:p w14:paraId="4D45A557"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720" w:type="dxa"/>
            <w:vMerge/>
            <w:vAlign w:val="center"/>
          </w:tcPr>
          <w:p w14:paraId="03E4D6B2"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720" w:type="dxa"/>
            <w:vMerge/>
            <w:vAlign w:val="center"/>
          </w:tcPr>
          <w:p w14:paraId="7D0D2734" w14:textId="77777777" w:rsidR="007C67DD" w:rsidRPr="007C67DD" w:rsidRDefault="007C67DD" w:rsidP="007C67DD">
            <w:pPr>
              <w:widowControl w:val="0"/>
              <w:spacing w:line="240" w:lineRule="auto"/>
              <w:ind w:left="10"/>
              <w:jc w:val="center"/>
              <w:rPr>
                <w:rFonts w:eastAsia="Times New Roman" w:cs="Times New Roman"/>
                <w:b/>
                <w:color w:val="000000"/>
                <w:kern w:val="0"/>
                <w:szCs w:val="24"/>
                <w:lang w:val="en" w:eastAsia="en-GB"/>
                <w14:ligatures w14:val="none"/>
              </w:rPr>
            </w:pPr>
          </w:p>
        </w:tc>
        <w:tc>
          <w:tcPr>
            <w:tcW w:w="3690" w:type="dxa"/>
            <w:vAlign w:val="center"/>
          </w:tcPr>
          <w:p w14:paraId="7CA5ED19" w14:textId="77777777" w:rsidR="007C67DD" w:rsidRPr="007C67DD" w:rsidRDefault="007C67DD" w:rsidP="007C67DD">
            <w:pPr>
              <w:widowControl w:val="0"/>
              <w:spacing w:line="240" w:lineRule="auto"/>
              <w:ind w:left="10"/>
              <w:rPr>
                <w:rFonts w:eastAsia="Times New Roman" w:cs="Times New Roman"/>
                <w:color w:val="000000"/>
                <w:kern w:val="0"/>
                <w:szCs w:val="24"/>
                <w:lang w:val="en" w:eastAsia="en-GB"/>
                <w14:ligatures w14:val="none"/>
              </w:rPr>
            </w:pPr>
            <w:r w:rsidRPr="007C67DD">
              <w:rPr>
                <w:rFonts w:eastAsia="Times New Roman" w:cs="Times New Roman"/>
                <w:b/>
                <w:color w:val="000000"/>
                <w:kern w:val="0"/>
                <w:szCs w:val="24"/>
                <w:lang w:val="en" w:eastAsia="en-GB"/>
                <w14:ligatures w14:val="none"/>
              </w:rPr>
              <w:t>Sau giờ học (Post-Class):</w:t>
            </w:r>
          </w:p>
          <w:p w14:paraId="0485D7FD" w14:textId="77777777" w:rsidR="007C67DD" w:rsidRPr="007C67DD" w:rsidRDefault="007C67DD" w:rsidP="007C67DD">
            <w:pPr>
              <w:widowControl w:val="0"/>
              <w:pBdr>
                <w:top w:val="nil"/>
                <w:left w:val="nil"/>
                <w:bottom w:val="nil"/>
                <w:right w:val="nil"/>
                <w:between w:val="nil"/>
              </w:pBdr>
              <w:spacing w:line="240" w:lineRule="auto"/>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Ôn tập chương 3, chương 4</w:t>
            </w:r>
          </w:p>
        </w:tc>
        <w:tc>
          <w:tcPr>
            <w:tcW w:w="810" w:type="dxa"/>
            <w:vMerge/>
            <w:vAlign w:val="center"/>
          </w:tcPr>
          <w:p w14:paraId="1DBBBAC9"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1170" w:type="dxa"/>
            <w:vMerge/>
            <w:vAlign w:val="center"/>
          </w:tcPr>
          <w:p w14:paraId="45F97B80"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r>
      <w:tr w:rsidR="007C67DD" w:rsidRPr="007C67DD" w14:paraId="60B71B1B" w14:textId="77777777" w:rsidTr="001C25B4">
        <w:trPr>
          <w:trHeight w:val="795"/>
        </w:trPr>
        <w:tc>
          <w:tcPr>
            <w:tcW w:w="558" w:type="dxa"/>
            <w:vMerge w:val="restart"/>
            <w:vAlign w:val="center"/>
          </w:tcPr>
          <w:p w14:paraId="1A083406" w14:textId="77777777" w:rsidR="007C67DD" w:rsidRPr="007C67DD" w:rsidRDefault="007C67DD" w:rsidP="007C67DD">
            <w:pPr>
              <w:spacing w:line="240" w:lineRule="auto"/>
              <w:ind w:left="21"/>
              <w:jc w:val="center"/>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lastRenderedPageBreak/>
              <w:t>3</w:t>
            </w:r>
          </w:p>
        </w:tc>
        <w:tc>
          <w:tcPr>
            <w:tcW w:w="1327" w:type="dxa"/>
            <w:vMerge w:val="restart"/>
          </w:tcPr>
          <w:p w14:paraId="47C09854" w14:textId="77777777" w:rsidR="007C67DD" w:rsidRPr="007C67DD" w:rsidRDefault="007C67DD" w:rsidP="007C67DD">
            <w:pPr>
              <w:spacing w:before="60" w:after="60" w:line="240" w:lineRule="auto"/>
              <w:rPr>
                <w:rFonts w:eastAsia="Times New Roman" w:cs="Times New Roman"/>
                <w:b/>
                <w:kern w:val="0"/>
                <w:szCs w:val="24"/>
                <w:lang w:val="vi-VN" w:eastAsia="en-GB"/>
                <w14:ligatures w14:val="none"/>
              </w:rPr>
            </w:pPr>
            <w:r w:rsidRPr="007C67DD">
              <w:rPr>
                <w:rFonts w:eastAsia="Times New Roman" w:cs="Times New Roman"/>
                <w:b/>
                <w:kern w:val="0"/>
                <w:szCs w:val="24"/>
                <w:lang w:val="en" w:eastAsia="en-GB"/>
                <w14:ligatures w14:val="none"/>
              </w:rPr>
              <w:t>Chương 3. Các yếu tố tạo giá trị doanh nghiệp</w:t>
            </w:r>
          </w:p>
          <w:p w14:paraId="42A0B9AA" w14:textId="77777777" w:rsidR="007C67DD" w:rsidRPr="007C67DD" w:rsidRDefault="007C67DD" w:rsidP="007C67DD">
            <w:pPr>
              <w:widowControl w:val="0"/>
              <w:spacing w:line="240" w:lineRule="auto"/>
              <w:rPr>
                <w:rFonts w:eastAsia="Times New Roman" w:cs="Times New Roman"/>
                <w:b/>
                <w:color w:val="000000"/>
                <w:kern w:val="0"/>
                <w:szCs w:val="24"/>
                <w:lang w:val="en" w:eastAsia="en-GB"/>
                <w14:ligatures w14:val="none"/>
              </w:rPr>
            </w:pPr>
          </w:p>
        </w:tc>
        <w:tc>
          <w:tcPr>
            <w:tcW w:w="720" w:type="dxa"/>
            <w:vMerge w:val="restart"/>
            <w:vAlign w:val="center"/>
          </w:tcPr>
          <w:p w14:paraId="2AFF7EDC" w14:textId="77777777" w:rsidR="007C67DD" w:rsidRPr="007C67DD" w:rsidRDefault="007C67DD" w:rsidP="007C67DD">
            <w:pPr>
              <w:spacing w:line="240" w:lineRule="auto"/>
              <w:jc w:val="center"/>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04</w:t>
            </w:r>
          </w:p>
        </w:tc>
        <w:tc>
          <w:tcPr>
            <w:tcW w:w="720" w:type="dxa"/>
            <w:vMerge w:val="restart"/>
            <w:vAlign w:val="center"/>
          </w:tcPr>
          <w:p w14:paraId="26B27811" w14:textId="77777777" w:rsidR="007C67DD" w:rsidRPr="007C67DD" w:rsidRDefault="007C67DD" w:rsidP="007C67DD">
            <w:pPr>
              <w:spacing w:line="240" w:lineRule="auto"/>
              <w:jc w:val="center"/>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02</w:t>
            </w:r>
          </w:p>
        </w:tc>
        <w:tc>
          <w:tcPr>
            <w:tcW w:w="720" w:type="dxa"/>
            <w:vMerge w:val="restart"/>
            <w:vAlign w:val="center"/>
          </w:tcPr>
          <w:p w14:paraId="27B4FC38" w14:textId="77777777" w:rsidR="007C67DD" w:rsidRPr="007C67DD" w:rsidRDefault="007C67DD" w:rsidP="007C67DD">
            <w:pPr>
              <w:widowControl w:val="0"/>
              <w:spacing w:line="240" w:lineRule="auto"/>
              <w:ind w:left="10"/>
              <w:jc w:val="center"/>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12</w:t>
            </w:r>
          </w:p>
        </w:tc>
        <w:tc>
          <w:tcPr>
            <w:tcW w:w="3690" w:type="dxa"/>
            <w:vAlign w:val="center"/>
          </w:tcPr>
          <w:p w14:paraId="653CB43A" w14:textId="77777777" w:rsidR="007C67DD" w:rsidRPr="007C67DD" w:rsidRDefault="007C67DD" w:rsidP="007C67DD">
            <w:pPr>
              <w:widowControl w:val="0"/>
              <w:spacing w:line="240" w:lineRule="auto"/>
              <w:ind w:left="10"/>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 xml:space="preserve"> </w:t>
            </w:r>
            <w:r w:rsidRPr="007C67DD">
              <w:rPr>
                <w:rFonts w:eastAsia="Times New Roman" w:cs="Times New Roman"/>
                <w:b/>
                <w:color w:val="000000"/>
                <w:kern w:val="0"/>
                <w:szCs w:val="24"/>
                <w:lang w:val="en" w:eastAsia="en-GB"/>
                <w14:ligatures w14:val="none"/>
              </w:rPr>
              <w:t>Chuẩn bị (Pre-class):</w:t>
            </w:r>
            <w:r w:rsidRPr="007C67DD">
              <w:rPr>
                <w:rFonts w:ascii="Arial" w:eastAsia="Arial" w:hAnsi="Arial" w:cs="Arial"/>
                <w:color w:val="000000"/>
                <w:kern w:val="0"/>
                <w:szCs w:val="24"/>
                <w:lang w:val="en" w:eastAsia="en-GB"/>
                <w14:ligatures w14:val="none"/>
              </w:rPr>
              <w:t xml:space="preserve"> </w:t>
            </w:r>
            <w:r w:rsidRPr="007C67DD">
              <w:rPr>
                <w:rFonts w:eastAsia="Times New Roman" w:cs="Times New Roman"/>
                <w:b/>
                <w:color w:val="000000"/>
                <w:kern w:val="0"/>
                <w:szCs w:val="24"/>
                <w:lang w:val="en" w:eastAsia="en-GB"/>
                <w14:ligatures w14:val="none"/>
              </w:rPr>
              <w:t>Đọc tài liệu chương 5, 6</w:t>
            </w:r>
          </w:p>
        </w:tc>
        <w:tc>
          <w:tcPr>
            <w:tcW w:w="810" w:type="dxa"/>
            <w:vMerge w:val="restart"/>
            <w:vAlign w:val="center"/>
          </w:tcPr>
          <w:p w14:paraId="64DB04A3" w14:textId="77777777" w:rsidR="007C67DD" w:rsidRPr="007C67DD" w:rsidRDefault="007C67DD" w:rsidP="007C67DD">
            <w:pPr>
              <w:spacing w:line="240" w:lineRule="auto"/>
              <w:ind w:firstLine="29"/>
              <w:rPr>
                <w:rFonts w:eastAsia="Times New Roman" w:cs="Times New Roman"/>
                <w:color w:val="000000"/>
                <w:kern w:val="0"/>
                <w:szCs w:val="24"/>
                <w:lang w:val="en" w:eastAsia="en-GB"/>
                <w14:ligatures w14:val="none"/>
              </w:rPr>
            </w:pPr>
          </w:p>
        </w:tc>
        <w:tc>
          <w:tcPr>
            <w:tcW w:w="1170" w:type="dxa"/>
            <w:vMerge w:val="restart"/>
            <w:vAlign w:val="center"/>
          </w:tcPr>
          <w:p w14:paraId="414DCCD0" w14:textId="77777777" w:rsidR="007C67DD" w:rsidRPr="007C67DD" w:rsidRDefault="007C67DD" w:rsidP="007C67DD">
            <w:pPr>
              <w:spacing w:line="240" w:lineRule="auto"/>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CLO1, CLO2</w:t>
            </w:r>
          </w:p>
        </w:tc>
      </w:tr>
      <w:tr w:rsidR="007C67DD" w:rsidRPr="007C67DD" w14:paraId="1CC7DFFB" w14:textId="77777777" w:rsidTr="001C25B4">
        <w:trPr>
          <w:trHeight w:val="795"/>
        </w:trPr>
        <w:tc>
          <w:tcPr>
            <w:tcW w:w="558" w:type="dxa"/>
            <w:vMerge/>
            <w:vAlign w:val="center"/>
          </w:tcPr>
          <w:p w14:paraId="6B97C8F3"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1327" w:type="dxa"/>
            <w:vMerge/>
          </w:tcPr>
          <w:p w14:paraId="390512EE"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720" w:type="dxa"/>
            <w:vMerge/>
            <w:vAlign w:val="center"/>
          </w:tcPr>
          <w:p w14:paraId="12B409A8"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720" w:type="dxa"/>
            <w:vMerge/>
            <w:vAlign w:val="center"/>
          </w:tcPr>
          <w:p w14:paraId="1FE339AA"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720" w:type="dxa"/>
            <w:vMerge/>
            <w:vAlign w:val="center"/>
          </w:tcPr>
          <w:p w14:paraId="6B27FB1C" w14:textId="77777777" w:rsidR="007C67DD" w:rsidRPr="007C67DD" w:rsidRDefault="007C67DD" w:rsidP="007C67DD">
            <w:pPr>
              <w:widowControl w:val="0"/>
              <w:spacing w:line="240" w:lineRule="auto"/>
              <w:ind w:left="10"/>
              <w:jc w:val="center"/>
              <w:rPr>
                <w:rFonts w:eastAsia="Times New Roman" w:cs="Times New Roman"/>
                <w:color w:val="000000"/>
                <w:kern w:val="0"/>
                <w:szCs w:val="24"/>
                <w:lang w:val="en" w:eastAsia="en-GB"/>
                <w14:ligatures w14:val="none"/>
              </w:rPr>
            </w:pPr>
          </w:p>
        </w:tc>
        <w:tc>
          <w:tcPr>
            <w:tcW w:w="3690" w:type="dxa"/>
            <w:vAlign w:val="center"/>
          </w:tcPr>
          <w:p w14:paraId="77D93E88" w14:textId="77777777" w:rsidR="007C67DD" w:rsidRPr="007C67DD" w:rsidRDefault="007C67DD" w:rsidP="007C67DD">
            <w:pPr>
              <w:widowControl w:val="0"/>
              <w:spacing w:line="240" w:lineRule="auto"/>
              <w:ind w:left="10"/>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 xml:space="preserve">- Hoạt động giảng dạy: </w:t>
            </w:r>
          </w:p>
          <w:p w14:paraId="6440CDD5" w14:textId="77777777" w:rsidR="007C67DD" w:rsidRPr="007C67DD" w:rsidRDefault="007C67DD" w:rsidP="007C67DD">
            <w:pPr>
              <w:widowControl w:val="0"/>
              <w:spacing w:line="240" w:lineRule="auto"/>
              <w:ind w:left="10"/>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 Giới thiệu, giải thích vị trí và nội dung tổng quan của chương.</w:t>
            </w:r>
          </w:p>
          <w:p w14:paraId="252549E9" w14:textId="77777777" w:rsidR="007C67DD" w:rsidRPr="007C67DD" w:rsidRDefault="007C67DD" w:rsidP="007C67DD">
            <w:pPr>
              <w:widowControl w:val="0"/>
              <w:spacing w:line="240" w:lineRule="auto"/>
              <w:ind w:left="10"/>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 xml:space="preserve">+ Giới thiệu </w:t>
            </w:r>
            <w:r w:rsidRPr="007C67DD">
              <w:rPr>
                <w:rFonts w:eastAsia="Times New Roman" w:cs="Times New Roman"/>
                <w:kern w:val="0"/>
                <w:szCs w:val="24"/>
                <w:lang w:val="en" w:eastAsia="en-GB"/>
                <w14:ligatures w14:val="none"/>
              </w:rPr>
              <w:t>các yếu tố tạo giá trị doanh nghiệp</w:t>
            </w:r>
            <w:r w:rsidRPr="007C67DD">
              <w:rPr>
                <w:rFonts w:eastAsia="Times New Roman" w:cs="Times New Roman"/>
                <w:color w:val="000000"/>
                <w:kern w:val="0"/>
                <w:szCs w:val="24"/>
                <w:lang w:val="en" w:eastAsia="en-GB"/>
                <w14:ligatures w14:val="none"/>
              </w:rPr>
              <w:t>.</w:t>
            </w:r>
          </w:p>
          <w:p w14:paraId="229127D8" w14:textId="77777777" w:rsidR="007C67DD" w:rsidRPr="007C67DD" w:rsidRDefault="007C67DD" w:rsidP="007C67DD">
            <w:pPr>
              <w:widowControl w:val="0"/>
              <w:spacing w:line="240" w:lineRule="auto"/>
              <w:ind w:left="10"/>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 Hoạt động học tập: Sinh viên/nhóm thảo luận vấn đề về các</w:t>
            </w:r>
            <w:r w:rsidRPr="007C67DD">
              <w:rPr>
                <w:rFonts w:eastAsia="Times New Roman" w:cs="Times New Roman"/>
                <w:kern w:val="0"/>
                <w:szCs w:val="24"/>
                <w:lang w:val="en" w:eastAsia="en-GB"/>
                <w14:ligatures w14:val="none"/>
              </w:rPr>
              <w:t xml:space="preserve"> yếu tố tạo giá trị doanh nghiệp</w:t>
            </w:r>
            <w:r w:rsidRPr="007C67DD">
              <w:rPr>
                <w:rFonts w:eastAsia="Times New Roman" w:cs="Times New Roman"/>
                <w:color w:val="000000"/>
                <w:kern w:val="0"/>
                <w:szCs w:val="24"/>
                <w:lang w:val="en" w:eastAsia="en-GB"/>
                <w14:ligatures w14:val="none"/>
              </w:rPr>
              <w:t>.</w:t>
            </w:r>
          </w:p>
        </w:tc>
        <w:tc>
          <w:tcPr>
            <w:tcW w:w="810" w:type="dxa"/>
            <w:vMerge/>
            <w:vAlign w:val="center"/>
          </w:tcPr>
          <w:p w14:paraId="35B245C9"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1170" w:type="dxa"/>
            <w:vMerge/>
            <w:vAlign w:val="center"/>
          </w:tcPr>
          <w:p w14:paraId="132C1254"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r>
      <w:tr w:rsidR="007C67DD" w:rsidRPr="007C67DD" w14:paraId="22FE0CA6" w14:textId="77777777" w:rsidTr="001C25B4">
        <w:trPr>
          <w:trHeight w:val="795"/>
        </w:trPr>
        <w:tc>
          <w:tcPr>
            <w:tcW w:w="558" w:type="dxa"/>
            <w:vMerge/>
            <w:vAlign w:val="center"/>
          </w:tcPr>
          <w:p w14:paraId="3AE87441"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1327" w:type="dxa"/>
            <w:vMerge/>
          </w:tcPr>
          <w:p w14:paraId="02C0B3D0"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720" w:type="dxa"/>
            <w:vMerge/>
            <w:vAlign w:val="center"/>
          </w:tcPr>
          <w:p w14:paraId="35BEF001"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720" w:type="dxa"/>
            <w:vMerge/>
            <w:vAlign w:val="center"/>
          </w:tcPr>
          <w:p w14:paraId="790A2E1A"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720" w:type="dxa"/>
            <w:vMerge/>
            <w:vAlign w:val="center"/>
          </w:tcPr>
          <w:p w14:paraId="1697A730" w14:textId="77777777" w:rsidR="007C67DD" w:rsidRPr="007C67DD" w:rsidRDefault="007C67DD" w:rsidP="007C67DD">
            <w:pPr>
              <w:widowControl w:val="0"/>
              <w:spacing w:line="240" w:lineRule="auto"/>
              <w:ind w:left="10"/>
              <w:jc w:val="center"/>
              <w:rPr>
                <w:rFonts w:eastAsia="Times New Roman" w:cs="Times New Roman"/>
                <w:b/>
                <w:color w:val="000000"/>
                <w:kern w:val="0"/>
                <w:szCs w:val="24"/>
                <w:lang w:val="en" w:eastAsia="en-GB"/>
                <w14:ligatures w14:val="none"/>
              </w:rPr>
            </w:pPr>
          </w:p>
        </w:tc>
        <w:tc>
          <w:tcPr>
            <w:tcW w:w="3690" w:type="dxa"/>
            <w:vAlign w:val="center"/>
          </w:tcPr>
          <w:p w14:paraId="52F5AD22" w14:textId="77777777" w:rsidR="007C67DD" w:rsidRPr="007C67DD" w:rsidRDefault="007C67DD" w:rsidP="007C67DD">
            <w:pPr>
              <w:widowControl w:val="0"/>
              <w:spacing w:line="240" w:lineRule="auto"/>
              <w:ind w:left="10"/>
              <w:rPr>
                <w:rFonts w:eastAsia="Times New Roman" w:cs="Times New Roman"/>
                <w:color w:val="000000"/>
                <w:kern w:val="0"/>
                <w:szCs w:val="24"/>
                <w:lang w:val="en" w:eastAsia="en-GB"/>
                <w14:ligatures w14:val="none"/>
              </w:rPr>
            </w:pPr>
            <w:r w:rsidRPr="007C67DD">
              <w:rPr>
                <w:rFonts w:eastAsia="Times New Roman" w:cs="Times New Roman"/>
                <w:b/>
                <w:color w:val="000000"/>
                <w:kern w:val="0"/>
                <w:szCs w:val="24"/>
                <w:lang w:val="en" w:eastAsia="en-GB"/>
                <w14:ligatures w14:val="none"/>
              </w:rPr>
              <w:t>Sau giờ học (Post-Class):</w:t>
            </w:r>
          </w:p>
          <w:p w14:paraId="35FFE33E" w14:textId="77777777" w:rsidR="007C67DD" w:rsidRPr="007C67DD" w:rsidRDefault="007C67DD" w:rsidP="007C67DD">
            <w:pPr>
              <w:widowControl w:val="0"/>
              <w:spacing w:line="240" w:lineRule="auto"/>
              <w:ind w:left="10"/>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Ôn tập chương 5, chương 6</w:t>
            </w:r>
          </w:p>
        </w:tc>
        <w:tc>
          <w:tcPr>
            <w:tcW w:w="810" w:type="dxa"/>
            <w:vMerge/>
            <w:vAlign w:val="center"/>
          </w:tcPr>
          <w:p w14:paraId="34BD9EF6"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1170" w:type="dxa"/>
            <w:vMerge/>
            <w:vAlign w:val="center"/>
          </w:tcPr>
          <w:p w14:paraId="69880A3F"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r>
      <w:tr w:rsidR="007C67DD" w:rsidRPr="007C67DD" w14:paraId="5AECE186" w14:textId="77777777" w:rsidTr="001C25B4">
        <w:trPr>
          <w:trHeight w:val="795"/>
        </w:trPr>
        <w:tc>
          <w:tcPr>
            <w:tcW w:w="558" w:type="dxa"/>
            <w:vMerge w:val="restart"/>
            <w:vAlign w:val="center"/>
          </w:tcPr>
          <w:p w14:paraId="0737F627" w14:textId="77777777" w:rsidR="007C67DD" w:rsidRPr="007C67DD" w:rsidRDefault="007C67DD" w:rsidP="007C67DD">
            <w:pPr>
              <w:spacing w:line="240" w:lineRule="auto"/>
              <w:ind w:left="21"/>
              <w:jc w:val="center"/>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 xml:space="preserve">4 </w:t>
            </w:r>
          </w:p>
        </w:tc>
        <w:tc>
          <w:tcPr>
            <w:tcW w:w="1327" w:type="dxa"/>
            <w:vMerge w:val="restart"/>
            <w:vAlign w:val="center"/>
          </w:tcPr>
          <w:p w14:paraId="08EAF257" w14:textId="77777777" w:rsidR="007C67DD" w:rsidRPr="007C67DD" w:rsidRDefault="007C67DD" w:rsidP="007C67DD">
            <w:pPr>
              <w:spacing w:before="60" w:after="60" w:line="240" w:lineRule="auto"/>
              <w:rPr>
                <w:rFonts w:eastAsia="Times New Roman" w:cs="Times New Roman"/>
                <w:b/>
                <w:kern w:val="0"/>
                <w:szCs w:val="24"/>
                <w:lang w:val="en" w:eastAsia="en-GB"/>
                <w14:ligatures w14:val="none"/>
              </w:rPr>
            </w:pPr>
            <w:r w:rsidRPr="007C67DD">
              <w:rPr>
                <w:rFonts w:eastAsia="Times New Roman" w:cs="Times New Roman"/>
                <w:b/>
                <w:kern w:val="0"/>
                <w:szCs w:val="24"/>
                <w:lang w:val="en" w:eastAsia="en-GB"/>
                <w14:ligatures w14:val="none"/>
              </w:rPr>
              <w:t>Chương 4. Chiến lược và giá trị doanh nghiệp</w:t>
            </w:r>
          </w:p>
          <w:p w14:paraId="385FA19D" w14:textId="77777777" w:rsidR="007C67DD" w:rsidRPr="007C67DD" w:rsidRDefault="007C67DD" w:rsidP="007C67DD">
            <w:pPr>
              <w:widowControl w:val="0"/>
              <w:spacing w:line="240" w:lineRule="auto"/>
              <w:rPr>
                <w:rFonts w:eastAsia="Times New Roman" w:cs="Times New Roman"/>
                <w:b/>
                <w:color w:val="000000"/>
                <w:kern w:val="0"/>
                <w:szCs w:val="24"/>
                <w:lang w:val="en" w:eastAsia="en-GB"/>
                <w14:ligatures w14:val="none"/>
              </w:rPr>
            </w:pPr>
          </w:p>
        </w:tc>
        <w:tc>
          <w:tcPr>
            <w:tcW w:w="720" w:type="dxa"/>
            <w:vMerge w:val="restart"/>
            <w:vAlign w:val="center"/>
          </w:tcPr>
          <w:p w14:paraId="47C7CBBE" w14:textId="77777777" w:rsidR="007C67DD" w:rsidRPr="007C67DD" w:rsidRDefault="007C67DD" w:rsidP="007C67DD">
            <w:pPr>
              <w:spacing w:line="240" w:lineRule="auto"/>
              <w:jc w:val="center"/>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04</w:t>
            </w:r>
          </w:p>
        </w:tc>
        <w:tc>
          <w:tcPr>
            <w:tcW w:w="720" w:type="dxa"/>
            <w:vMerge w:val="restart"/>
            <w:vAlign w:val="center"/>
          </w:tcPr>
          <w:p w14:paraId="56E00B58" w14:textId="77777777" w:rsidR="007C67DD" w:rsidRPr="007C67DD" w:rsidRDefault="007C67DD" w:rsidP="007C67DD">
            <w:pPr>
              <w:spacing w:line="240" w:lineRule="auto"/>
              <w:jc w:val="center"/>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02</w:t>
            </w:r>
          </w:p>
        </w:tc>
        <w:tc>
          <w:tcPr>
            <w:tcW w:w="720" w:type="dxa"/>
            <w:vMerge w:val="restart"/>
            <w:vAlign w:val="center"/>
          </w:tcPr>
          <w:p w14:paraId="6C200835" w14:textId="77777777" w:rsidR="007C67DD" w:rsidRPr="007C67DD" w:rsidRDefault="007C67DD" w:rsidP="007C67DD">
            <w:pPr>
              <w:spacing w:line="240" w:lineRule="auto"/>
              <w:ind w:right="45"/>
              <w:jc w:val="center"/>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12</w:t>
            </w:r>
          </w:p>
        </w:tc>
        <w:tc>
          <w:tcPr>
            <w:tcW w:w="3690" w:type="dxa"/>
            <w:vAlign w:val="center"/>
          </w:tcPr>
          <w:p w14:paraId="23E7BFE8" w14:textId="77777777" w:rsidR="007C67DD" w:rsidRPr="007C67DD" w:rsidRDefault="007C67DD" w:rsidP="007C67DD">
            <w:pPr>
              <w:spacing w:line="240" w:lineRule="auto"/>
              <w:ind w:right="45"/>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 xml:space="preserve"> </w:t>
            </w:r>
            <w:r w:rsidRPr="007C67DD">
              <w:rPr>
                <w:rFonts w:eastAsia="Times New Roman" w:cs="Times New Roman"/>
                <w:b/>
                <w:color w:val="000000"/>
                <w:kern w:val="0"/>
                <w:szCs w:val="24"/>
                <w:lang w:val="en" w:eastAsia="en-GB"/>
                <w14:ligatures w14:val="none"/>
              </w:rPr>
              <w:t>Chuẩn bị (Pre-class):</w:t>
            </w:r>
            <w:r w:rsidRPr="007C67DD">
              <w:rPr>
                <w:rFonts w:ascii="Arial" w:eastAsia="Arial" w:hAnsi="Arial" w:cs="Arial"/>
                <w:color w:val="000000"/>
                <w:kern w:val="0"/>
                <w:szCs w:val="24"/>
                <w:lang w:val="en" w:eastAsia="en-GB"/>
                <w14:ligatures w14:val="none"/>
              </w:rPr>
              <w:t xml:space="preserve"> </w:t>
            </w:r>
            <w:r w:rsidRPr="007C67DD">
              <w:rPr>
                <w:rFonts w:eastAsia="Times New Roman" w:cs="Times New Roman"/>
                <w:b/>
                <w:color w:val="000000"/>
                <w:kern w:val="0"/>
                <w:szCs w:val="24"/>
                <w:lang w:val="en" w:eastAsia="en-GB"/>
                <w14:ligatures w14:val="none"/>
              </w:rPr>
              <w:t>Đọc tài liệu chương 7</w:t>
            </w:r>
          </w:p>
        </w:tc>
        <w:tc>
          <w:tcPr>
            <w:tcW w:w="810" w:type="dxa"/>
            <w:vMerge w:val="restart"/>
            <w:vAlign w:val="center"/>
          </w:tcPr>
          <w:p w14:paraId="0CB9FB6E" w14:textId="77777777" w:rsidR="007C67DD" w:rsidRPr="007C67DD" w:rsidRDefault="007C67DD" w:rsidP="007C67DD">
            <w:pPr>
              <w:spacing w:line="240" w:lineRule="auto"/>
              <w:rPr>
                <w:rFonts w:eastAsia="Times New Roman" w:cs="Times New Roman"/>
                <w:color w:val="000000"/>
                <w:kern w:val="0"/>
                <w:szCs w:val="24"/>
                <w:lang w:val="en" w:eastAsia="en-GB"/>
                <w14:ligatures w14:val="none"/>
              </w:rPr>
            </w:pPr>
          </w:p>
        </w:tc>
        <w:tc>
          <w:tcPr>
            <w:tcW w:w="1170" w:type="dxa"/>
            <w:vMerge w:val="restart"/>
            <w:vAlign w:val="center"/>
          </w:tcPr>
          <w:p w14:paraId="55EF5DC3" w14:textId="77777777" w:rsidR="007C67DD" w:rsidRPr="007C67DD" w:rsidRDefault="007C67DD" w:rsidP="007C67DD">
            <w:pPr>
              <w:tabs>
                <w:tab w:val="left" w:pos="-709"/>
              </w:tabs>
              <w:spacing w:line="240" w:lineRule="auto"/>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CLO1, CLO2</w:t>
            </w:r>
          </w:p>
        </w:tc>
      </w:tr>
      <w:tr w:rsidR="007C67DD" w:rsidRPr="007C67DD" w14:paraId="505B3325" w14:textId="77777777" w:rsidTr="001C25B4">
        <w:trPr>
          <w:trHeight w:val="795"/>
        </w:trPr>
        <w:tc>
          <w:tcPr>
            <w:tcW w:w="558" w:type="dxa"/>
            <w:vMerge/>
            <w:vAlign w:val="center"/>
          </w:tcPr>
          <w:p w14:paraId="4C94A9CB"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1327" w:type="dxa"/>
            <w:vMerge/>
            <w:vAlign w:val="center"/>
          </w:tcPr>
          <w:p w14:paraId="7E42C1F6"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720" w:type="dxa"/>
            <w:vMerge/>
            <w:vAlign w:val="center"/>
          </w:tcPr>
          <w:p w14:paraId="6217E5D0"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720" w:type="dxa"/>
            <w:vMerge/>
            <w:vAlign w:val="center"/>
          </w:tcPr>
          <w:p w14:paraId="49D848AF"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720" w:type="dxa"/>
            <w:vMerge/>
            <w:vAlign w:val="center"/>
          </w:tcPr>
          <w:p w14:paraId="09693F8A" w14:textId="77777777" w:rsidR="007C67DD" w:rsidRPr="007C67DD" w:rsidRDefault="007C67DD" w:rsidP="007C67DD">
            <w:pPr>
              <w:widowControl w:val="0"/>
              <w:spacing w:line="240" w:lineRule="auto"/>
              <w:ind w:left="10"/>
              <w:jc w:val="center"/>
              <w:rPr>
                <w:rFonts w:eastAsia="Times New Roman" w:cs="Times New Roman"/>
                <w:color w:val="000000"/>
                <w:kern w:val="0"/>
                <w:szCs w:val="24"/>
                <w:lang w:val="en" w:eastAsia="en-GB"/>
                <w14:ligatures w14:val="none"/>
              </w:rPr>
            </w:pPr>
          </w:p>
        </w:tc>
        <w:tc>
          <w:tcPr>
            <w:tcW w:w="3690" w:type="dxa"/>
            <w:vAlign w:val="center"/>
          </w:tcPr>
          <w:p w14:paraId="25B73C12" w14:textId="77777777" w:rsidR="007C67DD" w:rsidRPr="007C67DD" w:rsidRDefault="007C67DD" w:rsidP="007C67DD">
            <w:pPr>
              <w:widowControl w:val="0"/>
              <w:spacing w:line="240" w:lineRule="auto"/>
              <w:ind w:left="10"/>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 xml:space="preserve">- Hoạt động giảng dạy: </w:t>
            </w:r>
          </w:p>
          <w:p w14:paraId="01883517" w14:textId="77777777" w:rsidR="007C67DD" w:rsidRPr="007C67DD" w:rsidRDefault="007C67DD" w:rsidP="007C67DD">
            <w:pPr>
              <w:widowControl w:val="0"/>
              <w:spacing w:line="240" w:lineRule="auto"/>
              <w:ind w:left="10"/>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 Giới thiệu, giải thích vị trí và nội dung tổng quan của chương.</w:t>
            </w:r>
          </w:p>
          <w:p w14:paraId="61696FD2" w14:textId="77777777" w:rsidR="007C67DD" w:rsidRPr="007C67DD" w:rsidRDefault="007C67DD" w:rsidP="007C67DD">
            <w:pPr>
              <w:widowControl w:val="0"/>
              <w:spacing w:line="240" w:lineRule="auto"/>
              <w:ind w:left="10"/>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 xml:space="preserve">+ Giới thiệu các nội dung về </w:t>
            </w:r>
            <w:r w:rsidRPr="007C67DD">
              <w:rPr>
                <w:rFonts w:eastAsia="Times New Roman" w:cs="Times New Roman"/>
                <w:kern w:val="0"/>
                <w:szCs w:val="24"/>
                <w:lang w:val="en" w:eastAsia="en-GB"/>
                <w14:ligatures w14:val="none"/>
              </w:rPr>
              <w:t>chiến lược và giá trị doanh nghiệp</w:t>
            </w:r>
            <w:r w:rsidRPr="007C67DD">
              <w:rPr>
                <w:rFonts w:eastAsia="Times New Roman" w:cs="Times New Roman"/>
                <w:color w:val="000000"/>
                <w:kern w:val="0"/>
                <w:szCs w:val="24"/>
                <w:lang w:val="en" w:eastAsia="en-GB"/>
                <w14:ligatures w14:val="none"/>
              </w:rPr>
              <w:t>.</w:t>
            </w:r>
          </w:p>
          <w:p w14:paraId="24F3BB89" w14:textId="77777777" w:rsidR="007C67DD" w:rsidRPr="007C67DD" w:rsidRDefault="007C67DD" w:rsidP="007C67DD">
            <w:pPr>
              <w:widowControl w:val="0"/>
              <w:spacing w:line="240" w:lineRule="auto"/>
              <w:ind w:left="10"/>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 Hoạt động học tập: Sinh viên/nhóm thảo luận về</w:t>
            </w:r>
            <w:r w:rsidRPr="007C67DD">
              <w:rPr>
                <w:rFonts w:eastAsia="Times New Roman" w:cs="Times New Roman"/>
                <w:kern w:val="0"/>
                <w:szCs w:val="24"/>
                <w:lang w:val="en" w:eastAsia="en-GB"/>
                <w14:ligatures w14:val="none"/>
              </w:rPr>
              <w:t xml:space="preserve"> chiến lược và giá trị doanh nghiệp</w:t>
            </w:r>
            <w:r w:rsidRPr="007C67DD">
              <w:rPr>
                <w:rFonts w:eastAsia="Times New Roman" w:cs="Times New Roman"/>
                <w:color w:val="000000"/>
                <w:kern w:val="0"/>
                <w:szCs w:val="24"/>
                <w:lang w:val="en" w:eastAsia="en-GB"/>
                <w14:ligatures w14:val="none"/>
              </w:rPr>
              <w:t>.</w:t>
            </w:r>
          </w:p>
        </w:tc>
        <w:tc>
          <w:tcPr>
            <w:tcW w:w="810" w:type="dxa"/>
            <w:vMerge/>
            <w:vAlign w:val="center"/>
          </w:tcPr>
          <w:p w14:paraId="356E3975"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1170" w:type="dxa"/>
            <w:vMerge/>
            <w:vAlign w:val="center"/>
          </w:tcPr>
          <w:p w14:paraId="609F0A4E"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r>
      <w:tr w:rsidR="007C67DD" w:rsidRPr="007C67DD" w14:paraId="06EF1646" w14:textId="77777777" w:rsidTr="001C25B4">
        <w:trPr>
          <w:trHeight w:val="795"/>
        </w:trPr>
        <w:tc>
          <w:tcPr>
            <w:tcW w:w="558" w:type="dxa"/>
            <w:vMerge/>
            <w:vAlign w:val="center"/>
          </w:tcPr>
          <w:p w14:paraId="55C5DFFE"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1327" w:type="dxa"/>
            <w:vMerge/>
            <w:vAlign w:val="center"/>
          </w:tcPr>
          <w:p w14:paraId="232EED0A"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720" w:type="dxa"/>
            <w:vMerge/>
            <w:vAlign w:val="center"/>
          </w:tcPr>
          <w:p w14:paraId="5A486356"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720" w:type="dxa"/>
            <w:vMerge/>
            <w:vAlign w:val="center"/>
          </w:tcPr>
          <w:p w14:paraId="2617B7C1"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720" w:type="dxa"/>
            <w:vMerge/>
            <w:vAlign w:val="center"/>
          </w:tcPr>
          <w:p w14:paraId="76F134F6" w14:textId="77777777" w:rsidR="007C67DD" w:rsidRPr="007C67DD" w:rsidRDefault="007C67DD" w:rsidP="007C67DD">
            <w:pPr>
              <w:widowControl w:val="0"/>
              <w:spacing w:line="240" w:lineRule="auto"/>
              <w:ind w:left="10"/>
              <w:jc w:val="center"/>
              <w:rPr>
                <w:rFonts w:eastAsia="Times New Roman" w:cs="Times New Roman"/>
                <w:b/>
                <w:color w:val="000000"/>
                <w:kern w:val="0"/>
                <w:szCs w:val="24"/>
                <w:lang w:val="en" w:eastAsia="en-GB"/>
                <w14:ligatures w14:val="none"/>
              </w:rPr>
            </w:pPr>
          </w:p>
        </w:tc>
        <w:tc>
          <w:tcPr>
            <w:tcW w:w="3690" w:type="dxa"/>
            <w:vAlign w:val="center"/>
          </w:tcPr>
          <w:p w14:paraId="1E89B702" w14:textId="77777777" w:rsidR="007C67DD" w:rsidRPr="007C67DD" w:rsidRDefault="007C67DD" w:rsidP="007C67DD">
            <w:pPr>
              <w:widowControl w:val="0"/>
              <w:spacing w:line="240" w:lineRule="auto"/>
              <w:ind w:left="10"/>
              <w:rPr>
                <w:rFonts w:eastAsia="Times New Roman" w:cs="Times New Roman"/>
                <w:color w:val="000000"/>
                <w:kern w:val="0"/>
                <w:szCs w:val="24"/>
                <w:lang w:val="en" w:eastAsia="en-GB"/>
                <w14:ligatures w14:val="none"/>
              </w:rPr>
            </w:pPr>
            <w:r w:rsidRPr="007C67DD">
              <w:rPr>
                <w:rFonts w:eastAsia="Times New Roman" w:cs="Times New Roman"/>
                <w:b/>
                <w:color w:val="000000"/>
                <w:kern w:val="0"/>
                <w:szCs w:val="24"/>
                <w:lang w:val="en" w:eastAsia="en-GB"/>
                <w14:ligatures w14:val="none"/>
              </w:rPr>
              <w:t>Sau giờ học (Post-Class):</w:t>
            </w:r>
          </w:p>
          <w:p w14:paraId="243E8219" w14:textId="77777777" w:rsidR="007C67DD" w:rsidRPr="007C67DD" w:rsidRDefault="007C67DD" w:rsidP="007C67DD">
            <w:pPr>
              <w:widowControl w:val="0"/>
              <w:spacing w:line="240" w:lineRule="auto"/>
              <w:ind w:left="10"/>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Ôn tập chương 7</w:t>
            </w:r>
          </w:p>
        </w:tc>
        <w:tc>
          <w:tcPr>
            <w:tcW w:w="810" w:type="dxa"/>
            <w:vMerge/>
            <w:vAlign w:val="center"/>
          </w:tcPr>
          <w:p w14:paraId="0D11BFAB"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1170" w:type="dxa"/>
            <w:vMerge/>
            <w:vAlign w:val="center"/>
          </w:tcPr>
          <w:p w14:paraId="7CF2BAA4"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r>
      <w:tr w:rsidR="007C67DD" w:rsidRPr="007C67DD" w14:paraId="5E58B7B7" w14:textId="77777777" w:rsidTr="001C25B4">
        <w:trPr>
          <w:trHeight w:val="850"/>
        </w:trPr>
        <w:tc>
          <w:tcPr>
            <w:tcW w:w="558" w:type="dxa"/>
            <w:vMerge w:val="restart"/>
            <w:vAlign w:val="center"/>
          </w:tcPr>
          <w:p w14:paraId="1D36361A" w14:textId="77777777" w:rsidR="007C67DD" w:rsidRPr="007C67DD" w:rsidRDefault="007C67DD" w:rsidP="007C67DD">
            <w:pPr>
              <w:spacing w:line="240" w:lineRule="auto"/>
              <w:ind w:left="21"/>
              <w:jc w:val="center"/>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5</w:t>
            </w:r>
          </w:p>
        </w:tc>
        <w:tc>
          <w:tcPr>
            <w:tcW w:w="1327" w:type="dxa"/>
            <w:vMerge w:val="restart"/>
            <w:vAlign w:val="center"/>
          </w:tcPr>
          <w:p w14:paraId="43C63F8A" w14:textId="77777777" w:rsidR="007C67DD" w:rsidRPr="007C67DD" w:rsidRDefault="007C67DD" w:rsidP="007C67DD">
            <w:pPr>
              <w:spacing w:before="60" w:after="60" w:line="240" w:lineRule="auto"/>
              <w:rPr>
                <w:rFonts w:eastAsia="Times New Roman" w:cs="Times New Roman"/>
                <w:b/>
                <w:kern w:val="0"/>
                <w:szCs w:val="24"/>
                <w:lang w:val="en" w:eastAsia="en-GB"/>
                <w14:ligatures w14:val="none"/>
              </w:rPr>
            </w:pPr>
            <w:r w:rsidRPr="007C67DD">
              <w:rPr>
                <w:rFonts w:eastAsia="Times New Roman" w:cs="Times New Roman"/>
                <w:b/>
                <w:kern w:val="0"/>
                <w:szCs w:val="24"/>
                <w:lang w:val="en" w:eastAsia="en-GB"/>
                <w14:ligatures w14:val="none"/>
              </w:rPr>
              <w:t>Chương 5. Chi phí vốn và rủi ro</w:t>
            </w:r>
          </w:p>
          <w:p w14:paraId="27805E89" w14:textId="77777777" w:rsidR="007C67DD" w:rsidRPr="007C67DD" w:rsidRDefault="007C67DD" w:rsidP="007C67DD">
            <w:pPr>
              <w:widowControl w:val="0"/>
              <w:spacing w:line="240" w:lineRule="auto"/>
              <w:rPr>
                <w:rFonts w:eastAsia="Times New Roman" w:cs="Times New Roman"/>
                <w:b/>
                <w:color w:val="000000"/>
                <w:kern w:val="0"/>
                <w:szCs w:val="24"/>
                <w:lang w:val="en" w:eastAsia="en-GB"/>
                <w14:ligatures w14:val="none"/>
              </w:rPr>
            </w:pPr>
          </w:p>
        </w:tc>
        <w:tc>
          <w:tcPr>
            <w:tcW w:w="720" w:type="dxa"/>
            <w:vMerge w:val="restart"/>
            <w:vAlign w:val="center"/>
          </w:tcPr>
          <w:p w14:paraId="02B7799A" w14:textId="77777777" w:rsidR="007C67DD" w:rsidRPr="007C67DD" w:rsidRDefault="007C67DD" w:rsidP="007C67DD">
            <w:pPr>
              <w:spacing w:line="240" w:lineRule="auto"/>
              <w:jc w:val="center"/>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04</w:t>
            </w:r>
          </w:p>
        </w:tc>
        <w:tc>
          <w:tcPr>
            <w:tcW w:w="720" w:type="dxa"/>
            <w:vMerge w:val="restart"/>
            <w:vAlign w:val="center"/>
          </w:tcPr>
          <w:p w14:paraId="53C0B587" w14:textId="77777777" w:rsidR="007C67DD" w:rsidRPr="007C67DD" w:rsidRDefault="007C67DD" w:rsidP="007C67DD">
            <w:pPr>
              <w:tabs>
                <w:tab w:val="left" w:pos="-709"/>
              </w:tabs>
              <w:spacing w:line="240" w:lineRule="auto"/>
              <w:jc w:val="center"/>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02</w:t>
            </w:r>
          </w:p>
        </w:tc>
        <w:tc>
          <w:tcPr>
            <w:tcW w:w="720" w:type="dxa"/>
            <w:vMerge w:val="restart"/>
            <w:vAlign w:val="center"/>
          </w:tcPr>
          <w:p w14:paraId="2300D8CF" w14:textId="77777777" w:rsidR="007C67DD" w:rsidRPr="007C67DD" w:rsidRDefault="007C67DD" w:rsidP="007C67DD">
            <w:pPr>
              <w:widowControl w:val="0"/>
              <w:pBdr>
                <w:top w:val="nil"/>
                <w:left w:val="nil"/>
                <w:bottom w:val="nil"/>
                <w:right w:val="nil"/>
                <w:between w:val="nil"/>
              </w:pBdr>
              <w:spacing w:line="240" w:lineRule="auto"/>
              <w:ind w:left="10"/>
              <w:jc w:val="center"/>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12</w:t>
            </w:r>
          </w:p>
        </w:tc>
        <w:tc>
          <w:tcPr>
            <w:tcW w:w="3690" w:type="dxa"/>
            <w:vAlign w:val="center"/>
          </w:tcPr>
          <w:p w14:paraId="728A42BB" w14:textId="77777777" w:rsidR="007C67DD" w:rsidRPr="007C67DD" w:rsidRDefault="007C67DD" w:rsidP="007C67DD">
            <w:pPr>
              <w:widowControl w:val="0"/>
              <w:pBdr>
                <w:top w:val="nil"/>
                <w:left w:val="nil"/>
                <w:bottom w:val="nil"/>
                <w:right w:val="nil"/>
                <w:between w:val="nil"/>
              </w:pBdr>
              <w:spacing w:line="240" w:lineRule="auto"/>
              <w:ind w:left="10"/>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 xml:space="preserve"> </w:t>
            </w:r>
            <w:r w:rsidRPr="007C67DD">
              <w:rPr>
                <w:rFonts w:eastAsia="Times New Roman" w:cs="Times New Roman"/>
                <w:b/>
                <w:color w:val="000000"/>
                <w:kern w:val="0"/>
                <w:szCs w:val="24"/>
                <w:lang w:val="en" w:eastAsia="en-GB"/>
                <w14:ligatures w14:val="none"/>
              </w:rPr>
              <w:t>Chuẩn bị (Pre-class):</w:t>
            </w:r>
            <w:r w:rsidRPr="007C67DD">
              <w:rPr>
                <w:rFonts w:ascii="Arial" w:eastAsia="Arial" w:hAnsi="Arial" w:cs="Arial"/>
                <w:color w:val="000000"/>
                <w:kern w:val="0"/>
                <w:szCs w:val="24"/>
                <w:lang w:val="en" w:eastAsia="en-GB"/>
                <w14:ligatures w14:val="none"/>
              </w:rPr>
              <w:t xml:space="preserve"> </w:t>
            </w:r>
            <w:r w:rsidRPr="007C67DD">
              <w:rPr>
                <w:rFonts w:eastAsia="Times New Roman" w:cs="Times New Roman"/>
                <w:b/>
                <w:color w:val="000000"/>
                <w:kern w:val="0"/>
                <w:szCs w:val="24"/>
                <w:lang w:val="en" w:eastAsia="en-GB"/>
                <w14:ligatures w14:val="none"/>
              </w:rPr>
              <w:t>Đọc tài liệu chương 8</w:t>
            </w:r>
          </w:p>
        </w:tc>
        <w:tc>
          <w:tcPr>
            <w:tcW w:w="810" w:type="dxa"/>
            <w:vMerge w:val="restart"/>
            <w:vAlign w:val="center"/>
          </w:tcPr>
          <w:p w14:paraId="3D2EEF5A" w14:textId="77777777" w:rsidR="007C67DD" w:rsidRPr="007C67DD" w:rsidRDefault="007C67DD" w:rsidP="007C67DD">
            <w:pPr>
              <w:spacing w:line="240" w:lineRule="auto"/>
              <w:ind w:hanging="52"/>
              <w:rPr>
                <w:rFonts w:eastAsia="Times New Roman" w:cs="Times New Roman"/>
                <w:color w:val="000000"/>
                <w:kern w:val="0"/>
                <w:szCs w:val="24"/>
                <w:lang w:val="en" w:eastAsia="en-GB"/>
                <w14:ligatures w14:val="none"/>
              </w:rPr>
            </w:pPr>
          </w:p>
        </w:tc>
        <w:tc>
          <w:tcPr>
            <w:tcW w:w="1170" w:type="dxa"/>
            <w:vMerge w:val="restart"/>
            <w:vAlign w:val="center"/>
          </w:tcPr>
          <w:p w14:paraId="4CA12D6E" w14:textId="77777777" w:rsidR="007C67DD" w:rsidRPr="007C67DD" w:rsidRDefault="007C67DD" w:rsidP="007C67DD">
            <w:pPr>
              <w:tabs>
                <w:tab w:val="left" w:pos="-709"/>
              </w:tabs>
              <w:spacing w:line="240" w:lineRule="auto"/>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CLO1, CLO2</w:t>
            </w:r>
          </w:p>
        </w:tc>
      </w:tr>
      <w:tr w:rsidR="007C67DD" w:rsidRPr="007C67DD" w14:paraId="4AD821DB" w14:textId="77777777" w:rsidTr="001C25B4">
        <w:trPr>
          <w:trHeight w:val="848"/>
        </w:trPr>
        <w:tc>
          <w:tcPr>
            <w:tcW w:w="558" w:type="dxa"/>
            <w:vMerge/>
            <w:vAlign w:val="center"/>
          </w:tcPr>
          <w:p w14:paraId="0C8CD0C2"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1327" w:type="dxa"/>
            <w:vMerge/>
            <w:vAlign w:val="center"/>
          </w:tcPr>
          <w:p w14:paraId="11315DD3"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720" w:type="dxa"/>
            <w:vMerge/>
            <w:vAlign w:val="center"/>
          </w:tcPr>
          <w:p w14:paraId="2DE915BC"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720" w:type="dxa"/>
            <w:vMerge/>
            <w:vAlign w:val="center"/>
          </w:tcPr>
          <w:p w14:paraId="61F39BF8"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720" w:type="dxa"/>
            <w:vMerge/>
            <w:vAlign w:val="center"/>
          </w:tcPr>
          <w:p w14:paraId="59B36EA8" w14:textId="77777777" w:rsidR="007C67DD" w:rsidRPr="007C67DD" w:rsidRDefault="007C67DD" w:rsidP="007C67DD">
            <w:pPr>
              <w:widowControl w:val="0"/>
              <w:spacing w:line="240" w:lineRule="auto"/>
              <w:ind w:left="10"/>
              <w:jc w:val="center"/>
              <w:rPr>
                <w:rFonts w:eastAsia="Times New Roman" w:cs="Times New Roman"/>
                <w:color w:val="000000"/>
                <w:kern w:val="0"/>
                <w:szCs w:val="24"/>
                <w:lang w:val="en" w:eastAsia="en-GB"/>
                <w14:ligatures w14:val="none"/>
              </w:rPr>
            </w:pPr>
          </w:p>
        </w:tc>
        <w:tc>
          <w:tcPr>
            <w:tcW w:w="3690" w:type="dxa"/>
            <w:vAlign w:val="center"/>
          </w:tcPr>
          <w:p w14:paraId="53A8FCA5" w14:textId="77777777" w:rsidR="007C67DD" w:rsidRPr="007C67DD" w:rsidRDefault="007C67DD" w:rsidP="007C67DD">
            <w:pPr>
              <w:widowControl w:val="0"/>
              <w:spacing w:line="240" w:lineRule="auto"/>
              <w:ind w:left="10"/>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 xml:space="preserve">- Hoạt động giảng dạy: </w:t>
            </w:r>
          </w:p>
          <w:p w14:paraId="14F12913" w14:textId="77777777" w:rsidR="007C67DD" w:rsidRPr="007C67DD" w:rsidRDefault="007C67DD" w:rsidP="007C67DD">
            <w:pPr>
              <w:widowControl w:val="0"/>
              <w:spacing w:line="240" w:lineRule="auto"/>
              <w:ind w:left="10"/>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 Giới thiệu, giải thích vị trí và nội dung tổng quan của chương.</w:t>
            </w:r>
          </w:p>
          <w:p w14:paraId="02C17D4C" w14:textId="77777777" w:rsidR="007C67DD" w:rsidRPr="007C67DD" w:rsidRDefault="007C67DD" w:rsidP="007C67DD">
            <w:pPr>
              <w:widowControl w:val="0"/>
              <w:spacing w:line="240" w:lineRule="auto"/>
              <w:ind w:left="10"/>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 Giới thiệu nội dung về c</w:t>
            </w:r>
            <w:r w:rsidRPr="007C67DD">
              <w:rPr>
                <w:rFonts w:eastAsia="Times New Roman" w:cs="Times New Roman"/>
                <w:kern w:val="0"/>
                <w:szCs w:val="24"/>
                <w:lang w:val="en" w:eastAsia="en-GB"/>
                <w14:ligatures w14:val="none"/>
              </w:rPr>
              <w:t>hi phí vốn và rủi ro</w:t>
            </w:r>
            <w:r w:rsidRPr="007C67DD">
              <w:rPr>
                <w:rFonts w:eastAsia="Times New Roman" w:cs="Times New Roman"/>
                <w:color w:val="000000"/>
                <w:kern w:val="0"/>
                <w:szCs w:val="24"/>
                <w:lang w:val="en" w:eastAsia="en-GB"/>
                <w14:ligatures w14:val="none"/>
              </w:rPr>
              <w:t>.</w:t>
            </w:r>
          </w:p>
          <w:p w14:paraId="53F07359" w14:textId="77777777" w:rsidR="007C67DD" w:rsidRPr="007C67DD" w:rsidRDefault="007C67DD" w:rsidP="007C67DD">
            <w:pPr>
              <w:widowControl w:val="0"/>
              <w:spacing w:line="240" w:lineRule="auto"/>
              <w:ind w:left="10"/>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 Hoạt động học tập: Sinh viên/nhóm thảo luận, thực hành về tính toán chi phí vốn và rủi ro.</w:t>
            </w:r>
          </w:p>
        </w:tc>
        <w:tc>
          <w:tcPr>
            <w:tcW w:w="810" w:type="dxa"/>
            <w:vMerge/>
            <w:vAlign w:val="center"/>
          </w:tcPr>
          <w:p w14:paraId="4A85F3A7"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1170" w:type="dxa"/>
            <w:vMerge/>
            <w:vAlign w:val="center"/>
          </w:tcPr>
          <w:p w14:paraId="0FE121BE"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r>
      <w:tr w:rsidR="007C67DD" w:rsidRPr="007C67DD" w14:paraId="443B59B6" w14:textId="77777777" w:rsidTr="001C25B4">
        <w:trPr>
          <w:trHeight w:val="848"/>
        </w:trPr>
        <w:tc>
          <w:tcPr>
            <w:tcW w:w="558" w:type="dxa"/>
            <w:vMerge/>
            <w:vAlign w:val="center"/>
          </w:tcPr>
          <w:p w14:paraId="6097B25D"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1327" w:type="dxa"/>
            <w:vMerge/>
            <w:vAlign w:val="center"/>
          </w:tcPr>
          <w:p w14:paraId="36A27187"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720" w:type="dxa"/>
            <w:vMerge/>
            <w:vAlign w:val="center"/>
          </w:tcPr>
          <w:p w14:paraId="10EA166C"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720" w:type="dxa"/>
            <w:vMerge/>
            <w:vAlign w:val="center"/>
          </w:tcPr>
          <w:p w14:paraId="7F6AE08F"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720" w:type="dxa"/>
            <w:vMerge/>
            <w:vAlign w:val="center"/>
          </w:tcPr>
          <w:p w14:paraId="4235B80C" w14:textId="77777777" w:rsidR="007C67DD" w:rsidRPr="007C67DD" w:rsidRDefault="007C67DD" w:rsidP="007C67DD">
            <w:pPr>
              <w:widowControl w:val="0"/>
              <w:spacing w:line="240" w:lineRule="auto"/>
              <w:ind w:left="10"/>
              <w:jc w:val="center"/>
              <w:rPr>
                <w:rFonts w:eastAsia="Times New Roman" w:cs="Times New Roman"/>
                <w:b/>
                <w:color w:val="000000"/>
                <w:kern w:val="0"/>
                <w:szCs w:val="24"/>
                <w:lang w:val="en" w:eastAsia="en-GB"/>
                <w14:ligatures w14:val="none"/>
              </w:rPr>
            </w:pPr>
          </w:p>
        </w:tc>
        <w:tc>
          <w:tcPr>
            <w:tcW w:w="3690" w:type="dxa"/>
            <w:vAlign w:val="center"/>
          </w:tcPr>
          <w:p w14:paraId="21E285FE" w14:textId="77777777" w:rsidR="007C67DD" w:rsidRPr="007C67DD" w:rsidRDefault="007C67DD" w:rsidP="007C67DD">
            <w:pPr>
              <w:widowControl w:val="0"/>
              <w:spacing w:line="240" w:lineRule="auto"/>
              <w:ind w:left="10"/>
              <w:rPr>
                <w:rFonts w:eastAsia="Times New Roman" w:cs="Times New Roman"/>
                <w:color w:val="000000"/>
                <w:kern w:val="0"/>
                <w:szCs w:val="24"/>
                <w:lang w:val="en" w:eastAsia="en-GB"/>
                <w14:ligatures w14:val="none"/>
              </w:rPr>
            </w:pPr>
            <w:r w:rsidRPr="007C67DD">
              <w:rPr>
                <w:rFonts w:eastAsia="Times New Roman" w:cs="Times New Roman"/>
                <w:b/>
                <w:color w:val="000000"/>
                <w:kern w:val="0"/>
                <w:szCs w:val="24"/>
                <w:lang w:val="en" w:eastAsia="en-GB"/>
                <w14:ligatures w14:val="none"/>
              </w:rPr>
              <w:t>Sau giờ học (Post-Class):</w:t>
            </w:r>
          </w:p>
          <w:p w14:paraId="0A3B2EC1" w14:textId="77777777" w:rsidR="007C67DD" w:rsidRPr="007C67DD" w:rsidRDefault="007C67DD" w:rsidP="007C67DD">
            <w:pPr>
              <w:widowControl w:val="0"/>
              <w:spacing w:line="240" w:lineRule="auto"/>
              <w:ind w:left="10"/>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Ôn tập chương 8</w:t>
            </w:r>
          </w:p>
        </w:tc>
        <w:tc>
          <w:tcPr>
            <w:tcW w:w="810" w:type="dxa"/>
            <w:vMerge/>
            <w:vAlign w:val="center"/>
          </w:tcPr>
          <w:p w14:paraId="1B7D4E8C"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1170" w:type="dxa"/>
            <w:vMerge/>
            <w:vAlign w:val="center"/>
          </w:tcPr>
          <w:p w14:paraId="313B1FAF"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r>
      <w:tr w:rsidR="007C67DD" w:rsidRPr="007C67DD" w14:paraId="7DC3A6BB" w14:textId="77777777" w:rsidTr="001C25B4">
        <w:trPr>
          <w:trHeight w:val="795"/>
        </w:trPr>
        <w:tc>
          <w:tcPr>
            <w:tcW w:w="558" w:type="dxa"/>
            <w:vMerge w:val="restart"/>
            <w:vAlign w:val="center"/>
          </w:tcPr>
          <w:p w14:paraId="33ED6C7E" w14:textId="77777777" w:rsidR="007C67DD" w:rsidRPr="007C67DD" w:rsidRDefault="007C67DD" w:rsidP="007C67DD">
            <w:pPr>
              <w:spacing w:line="240" w:lineRule="auto"/>
              <w:ind w:left="21"/>
              <w:jc w:val="center"/>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6</w:t>
            </w:r>
          </w:p>
        </w:tc>
        <w:tc>
          <w:tcPr>
            <w:tcW w:w="1327" w:type="dxa"/>
            <w:vMerge w:val="restart"/>
            <w:vAlign w:val="center"/>
          </w:tcPr>
          <w:p w14:paraId="3667DB4A" w14:textId="77777777" w:rsidR="007C67DD" w:rsidRPr="007C67DD" w:rsidRDefault="007C67DD" w:rsidP="007C67DD">
            <w:pPr>
              <w:spacing w:before="60" w:after="60" w:line="240" w:lineRule="auto"/>
              <w:rPr>
                <w:rFonts w:eastAsia="Times New Roman" w:cs="Times New Roman"/>
                <w:b/>
                <w:kern w:val="0"/>
                <w:szCs w:val="24"/>
                <w:lang w:val="en" w:eastAsia="en-GB"/>
                <w14:ligatures w14:val="none"/>
              </w:rPr>
            </w:pPr>
            <w:r w:rsidRPr="007C67DD">
              <w:rPr>
                <w:rFonts w:eastAsia="Times New Roman" w:cs="Times New Roman"/>
                <w:b/>
                <w:kern w:val="0"/>
                <w:szCs w:val="24"/>
                <w:lang w:val="en" w:eastAsia="en-GB"/>
                <w14:ligatures w14:val="none"/>
              </w:rPr>
              <w:t>Chương 6. Định giá doanh nghiệp</w:t>
            </w:r>
          </w:p>
          <w:p w14:paraId="49548498" w14:textId="77777777" w:rsidR="007C67DD" w:rsidRPr="007C67DD" w:rsidRDefault="007C67DD" w:rsidP="007C67DD">
            <w:pPr>
              <w:widowControl w:val="0"/>
              <w:spacing w:line="240" w:lineRule="auto"/>
              <w:rPr>
                <w:rFonts w:eastAsia="Times New Roman" w:cs="Times New Roman"/>
                <w:b/>
                <w:color w:val="000000"/>
                <w:kern w:val="0"/>
                <w:szCs w:val="24"/>
                <w:lang w:val="en" w:eastAsia="en-GB"/>
                <w14:ligatures w14:val="none"/>
              </w:rPr>
            </w:pPr>
          </w:p>
        </w:tc>
        <w:tc>
          <w:tcPr>
            <w:tcW w:w="720" w:type="dxa"/>
            <w:vMerge w:val="restart"/>
            <w:vAlign w:val="center"/>
          </w:tcPr>
          <w:p w14:paraId="4A6F8579" w14:textId="77777777" w:rsidR="007C67DD" w:rsidRPr="007C67DD" w:rsidRDefault="007C67DD" w:rsidP="007C67DD">
            <w:pPr>
              <w:spacing w:line="240" w:lineRule="auto"/>
              <w:jc w:val="center"/>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04</w:t>
            </w:r>
          </w:p>
        </w:tc>
        <w:tc>
          <w:tcPr>
            <w:tcW w:w="720" w:type="dxa"/>
            <w:vMerge w:val="restart"/>
            <w:vAlign w:val="center"/>
          </w:tcPr>
          <w:p w14:paraId="33604D06" w14:textId="77777777" w:rsidR="007C67DD" w:rsidRPr="007C67DD" w:rsidRDefault="007C67DD" w:rsidP="007C67DD">
            <w:pPr>
              <w:spacing w:line="240" w:lineRule="auto"/>
              <w:jc w:val="center"/>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02</w:t>
            </w:r>
          </w:p>
        </w:tc>
        <w:tc>
          <w:tcPr>
            <w:tcW w:w="720" w:type="dxa"/>
            <w:vMerge w:val="restart"/>
            <w:vAlign w:val="center"/>
          </w:tcPr>
          <w:p w14:paraId="10779F65" w14:textId="77777777" w:rsidR="007C67DD" w:rsidRPr="007C67DD" w:rsidRDefault="007C67DD" w:rsidP="007C67DD">
            <w:pPr>
              <w:widowControl w:val="0"/>
              <w:pBdr>
                <w:top w:val="nil"/>
                <w:left w:val="nil"/>
                <w:bottom w:val="nil"/>
                <w:right w:val="nil"/>
                <w:between w:val="nil"/>
              </w:pBdr>
              <w:spacing w:line="240" w:lineRule="auto"/>
              <w:ind w:left="10"/>
              <w:jc w:val="center"/>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08</w:t>
            </w:r>
          </w:p>
        </w:tc>
        <w:tc>
          <w:tcPr>
            <w:tcW w:w="3690" w:type="dxa"/>
            <w:vAlign w:val="center"/>
          </w:tcPr>
          <w:p w14:paraId="582AB2B7" w14:textId="77777777" w:rsidR="007C67DD" w:rsidRPr="007C67DD" w:rsidRDefault="007C67DD" w:rsidP="007C67DD">
            <w:pPr>
              <w:widowControl w:val="0"/>
              <w:pBdr>
                <w:top w:val="nil"/>
                <w:left w:val="nil"/>
                <w:bottom w:val="nil"/>
                <w:right w:val="nil"/>
                <w:between w:val="nil"/>
              </w:pBdr>
              <w:spacing w:line="240" w:lineRule="auto"/>
              <w:ind w:left="10"/>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 xml:space="preserve"> </w:t>
            </w:r>
            <w:r w:rsidRPr="007C67DD">
              <w:rPr>
                <w:rFonts w:eastAsia="Times New Roman" w:cs="Times New Roman"/>
                <w:b/>
                <w:color w:val="000000"/>
                <w:kern w:val="0"/>
                <w:szCs w:val="24"/>
                <w:lang w:val="en" w:eastAsia="en-GB"/>
                <w14:ligatures w14:val="none"/>
              </w:rPr>
              <w:t>Chuẩn bị (Pre-class):</w:t>
            </w:r>
            <w:r w:rsidRPr="007C67DD">
              <w:rPr>
                <w:rFonts w:ascii="Arial" w:eastAsia="Arial" w:hAnsi="Arial" w:cs="Arial"/>
                <w:color w:val="000000"/>
                <w:kern w:val="0"/>
                <w:szCs w:val="24"/>
                <w:lang w:val="en" w:eastAsia="en-GB"/>
                <w14:ligatures w14:val="none"/>
              </w:rPr>
              <w:t xml:space="preserve"> </w:t>
            </w:r>
            <w:r w:rsidRPr="007C67DD">
              <w:rPr>
                <w:rFonts w:eastAsia="Times New Roman" w:cs="Times New Roman"/>
                <w:b/>
                <w:color w:val="000000"/>
                <w:kern w:val="0"/>
                <w:szCs w:val="24"/>
                <w:lang w:val="en" w:eastAsia="en-GB"/>
                <w14:ligatures w14:val="none"/>
              </w:rPr>
              <w:t>Đọc tài liệu chương 9, 10</w:t>
            </w:r>
          </w:p>
        </w:tc>
        <w:tc>
          <w:tcPr>
            <w:tcW w:w="810" w:type="dxa"/>
            <w:vMerge w:val="restart"/>
            <w:vAlign w:val="center"/>
          </w:tcPr>
          <w:p w14:paraId="79170C31" w14:textId="77777777" w:rsidR="007C67DD" w:rsidRPr="007C67DD" w:rsidRDefault="007C67DD" w:rsidP="007C67DD">
            <w:pPr>
              <w:spacing w:line="240" w:lineRule="auto"/>
              <w:ind w:firstLine="720"/>
              <w:rPr>
                <w:rFonts w:eastAsia="Times New Roman" w:cs="Times New Roman"/>
                <w:color w:val="000000"/>
                <w:kern w:val="0"/>
                <w:szCs w:val="24"/>
                <w:lang w:val="en" w:eastAsia="en-GB"/>
                <w14:ligatures w14:val="none"/>
              </w:rPr>
            </w:pPr>
          </w:p>
        </w:tc>
        <w:tc>
          <w:tcPr>
            <w:tcW w:w="1170" w:type="dxa"/>
            <w:vMerge w:val="restart"/>
            <w:vAlign w:val="center"/>
          </w:tcPr>
          <w:p w14:paraId="043B9B5B" w14:textId="77777777" w:rsidR="007C67DD" w:rsidRPr="007C67DD" w:rsidRDefault="007C67DD" w:rsidP="007C67DD">
            <w:pPr>
              <w:tabs>
                <w:tab w:val="left" w:pos="-709"/>
              </w:tabs>
              <w:spacing w:line="240" w:lineRule="auto"/>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CLO1, CLO2, CLO3</w:t>
            </w:r>
          </w:p>
        </w:tc>
      </w:tr>
      <w:tr w:rsidR="007C67DD" w:rsidRPr="007C67DD" w14:paraId="152EF50C" w14:textId="77777777" w:rsidTr="001C25B4">
        <w:trPr>
          <w:trHeight w:val="286"/>
        </w:trPr>
        <w:tc>
          <w:tcPr>
            <w:tcW w:w="558" w:type="dxa"/>
            <w:vMerge/>
            <w:vAlign w:val="center"/>
          </w:tcPr>
          <w:p w14:paraId="55E0485F"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1327" w:type="dxa"/>
            <w:vMerge/>
            <w:vAlign w:val="center"/>
          </w:tcPr>
          <w:p w14:paraId="184548D8"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720" w:type="dxa"/>
            <w:vMerge/>
            <w:vAlign w:val="center"/>
          </w:tcPr>
          <w:p w14:paraId="35084243"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720" w:type="dxa"/>
            <w:vMerge/>
            <w:vAlign w:val="center"/>
          </w:tcPr>
          <w:p w14:paraId="18E2DC3C"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720" w:type="dxa"/>
            <w:vMerge/>
            <w:vAlign w:val="center"/>
          </w:tcPr>
          <w:p w14:paraId="52279FBF" w14:textId="77777777" w:rsidR="007C67DD" w:rsidRPr="007C67DD" w:rsidRDefault="007C67DD" w:rsidP="007C67DD">
            <w:pPr>
              <w:widowControl w:val="0"/>
              <w:spacing w:line="240" w:lineRule="auto"/>
              <w:ind w:left="10"/>
              <w:jc w:val="center"/>
              <w:rPr>
                <w:rFonts w:eastAsia="Times New Roman" w:cs="Times New Roman"/>
                <w:color w:val="000000"/>
                <w:kern w:val="0"/>
                <w:szCs w:val="24"/>
                <w:lang w:val="en" w:eastAsia="en-GB"/>
                <w14:ligatures w14:val="none"/>
              </w:rPr>
            </w:pPr>
          </w:p>
        </w:tc>
        <w:tc>
          <w:tcPr>
            <w:tcW w:w="3690" w:type="dxa"/>
            <w:vAlign w:val="center"/>
          </w:tcPr>
          <w:p w14:paraId="552833D5" w14:textId="77777777" w:rsidR="007C67DD" w:rsidRPr="007C67DD" w:rsidRDefault="007C67DD" w:rsidP="007C67DD">
            <w:pPr>
              <w:widowControl w:val="0"/>
              <w:spacing w:line="240" w:lineRule="auto"/>
              <w:ind w:left="10"/>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 xml:space="preserve">- Hoạt động giảng dạy: </w:t>
            </w:r>
          </w:p>
          <w:p w14:paraId="02595D3B" w14:textId="77777777" w:rsidR="007C67DD" w:rsidRPr="007C67DD" w:rsidRDefault="007C67DD" w:rsidP="007C67DD">
            <w:pPr>
              <w:widowControl w:val="0"/>
              <w:spacing w:line="240" w:lineRule="auto"/>
              <w:ind w:left="10"/>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 Giới thiệu, giải thích vị trí và nội dung tổng quan của chương.</w:t>
            </w:r>
          </w:p>
          <w:p w14:paraId="395A54A9" w14:textId="77777777" w:rsidR="007C67DD" w:rsidRPr="007C67DD" w:rsidRDefault="007C67DD" w:rsidP="007C67DD">
            <w:pPr>
              <w:widowControl w:val="0"/>
              <w:spacing w:line="240" w:lineRule="auto"/>
              <w:ind w:left="10"/>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 Giới thiệu các nội dung về đị</w:t>
            </w:r>
            <w:r w:rsidRPr="007C67DD">
              <w:rPr>
                <w:rFonts w:eastAsia="Times New Roman" w:cs="Times New Roman"/>
                <w:kern w:val="0"/>
                <w:szCs w:val="24"/>
                <w:lang w:val="en" w:eastAsia="en-GB"/>
                <w14:ligatures w14:val="none"/>
              </w:rPr>
              <w:t>nh giá doanh nghiệp</w:t>
            </w:r>
            <w:r w:rsidRPr="007C67DD">
              <w:rPr>
                <w:rFonts w:eastAsia="Times New Roman" w:cs="Times New Roman"/>
                <w:color w:val="000000"/>
                <w:kern w:val="0"/>
                <w:szCs w:val="24"/>
                <w:lang w:val="en" w:eastAsia="en-GB"/>
                <w14:ligatures w14:val="none"/>
              </w:rPr>
              <w:t>.</w:t>
            </w:r>
          </w:p>
          <w:p w14:paraId="596EA206" w14:textId="77777777" w:rsidR="007C67DD" w:rsidRPr="007C67DD" w:rsidRDefault="007C67DD" w:rsidP="007C67DD">
            <w:pPr>
              <w:widowControl w:val="0"/>
              <w:spacing w:line="240" w:lineRule="auto"/>
              <w:ind w:left="10"/>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 xml:space="preserve">- Hoạt động học tập: Sinh viên/nhóm thảo luận và thực hành </w:t>
            </w:r>
            <w:r w:rsidRPr="007C67DD">
              <w:rPr>
                <w:rFonts w:eastAsia="Times New Roman" w:cs="Times New Roman"/>
                <w:color w:val="000000"/>
                <w:kern w:val="0"/>
                <w:szCs w:val="24"/>
                <w:lang w:val="en" w:eastAsia="en-GB"/>
                <w14:ligatures w14:val="none"/>
              </w:rPr>
              <w:lastRenderedPageBreak/>
              <w:t>về định giá doanh nghiệp.</w:t>
            </w:r>
          </w:p>
        </w:tc>
        <w:tc>
          <w:tcPr>
            <w:tcW w:w="810" w:type="dxa"/>
            <w:vMerge/>
            <w:vAlign w:val="center"/>
          </w:tcPr>
          <w:p w14:paraId="044AADBB"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1170" w:type="dxa"/>
            <w:vMerge/>
            <w:vAlign w:val="center"/>
          </w:tcPr>
          <w:p w14:paraId="3FF7817A"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r>
      <w:tr w:rsidR="007C67DD" w:rsidRPr="007C67DD" w14:paraId="4C61EDD3" w14:textId="77777777" w:rsidTr="001C25B4">
        <w:trPr>
          <w:trHeight w:val="795"/>
        </w:trPr>
        <w:tc>
          <w:tcPr>
            <w:tcW w:w="558" w:type="dxa"/>
            <w:vMerge/>
            <w:vAlign w:val="center"/>
          </w:tcPr>
          <w:p w14:paraId="457B8B06"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1327" w:type="dxa"/>
            <w:vMerge/>
            <w:vAlign w:val="center"/>
          </w:tcPr>
          <w:p w14:paraId="2F9151D4"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720" w:type="dxa"/>
            <w:vMerge/>
            <w:vAlign w:val="center"/>
          </w:tcPr>
          <w:p w14:paraId="74FCF406"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720" w:type="dxa"/>
            <w:vMerge/>
            <w:vAlign w:val="center"/>
          </w:tcPr>
          <w:p w14:paraId="272A8B5C"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720" w:type="dxa"/>
            <w:vMerge/>
            <w:vAlign w:val="center"/>
          </w:tcPr>
          <w:p w14:paraId="26310198" w14:textId="77777777" w:rsidR="007C67DD" w:rsidRPr="007C67DD" w:rsidRDefault="007C67DD" w:rsidP="007C67DD">
            <w:pPr>
              <w:widowControl w:val="0"/>
              <w:spacing w:line="240" w:lineRule="auto"/>
              <w:ind w:left="10"/>
              <w:jc w:val="center"/>
              <w:rPr>
                <w:rFonts w:eastAsia="Times New Roman" w:cs="Times New Roman"/>
                <w:b/>
                <w:color w:val="000000"/>
                <w:kern w:val="0"/>
                <w:szCs w:val="24"/>
                <w:lang w:val="en" w:eastAsia="en-GB"/>
                <w14:ligatures w14:val="none"/>
              </w:rPr>
            </w:pPr>
          </w:p>
        </w:tc>
        <w:tc>
          <w:tcPr>
            <w:tcW w:w="3690" w:type="dxa"/>
            <w:vAlign w:val="center"/>
          </w:tcPr>
          <w:p w14:paraId="4116EE66" w14:textId="77777777" w:rsidR="007C67DD" w:rsidRPr="007C67DD" w:rsidRDefault="007C67DD" w:rsidP="007C67DD">
            <w:pPr>
              <w:widowControl w:val="0"/>
              <w:spacing w:line="240" w:lineRule="auto"/>
              <w:ind w:left="10"/>
              <w:rPr>
                <w:rFonts w:eastAsia="Times New Roman" w:cs="Times New Roman"/>
                <w:color w:val="000000"/>
                <w:kern w:val="0"/>
                <w:szCs w:val="24"/>
                <w:lang w:val="en" w:eastAsia="en-GB"/>
                <w14:ligatures w14:val="none"/>
              </w:rPr>
            </w:pPr>
            <w:r w:rsidRPr="007C67DD">
              <w:rPr>
                <w:rFonts w:eastAsia="Times New Roman" w:cs="Times New Roman"/>
                <w:b/>
                <w:color w:val="000000"/>
                <w:kern w:val="0"/>
                <w:szCs w:val="24"/>
                <w:lang w:val="en" w:eastAsia="en-GB"/>
                <w14:ligatures w14:val="none"/>
              </w:rPr>
              <w:t>Sau giờ học (Post-Class):</w:t>
            </w:r>
          </w:p>
          <w:p w14:paraId="27C49227" w14:textId="77777777" w:rsidR="007C67DD" w:rsidRPr="007C67DD" w:rsidRDefault="007C67DD" w:rsidP="007C67DD">
            <w:pPr>
              <w:widowControl w:val="0"/>
              <w:spacing w:line="240" w:lineRule="auto"/>
              <w:ind w:left="10"/>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Ôn tập chương 9, chương 10</w:t>
            </w:r>
          </w:p>
        </w:tc>
        <w:tc>
          <w:tcPr>
            <w:tcW w:w="810" w:type="dxa"/>
            <w:vMerge/>
            <w:vAlign w:val="center"/>
          </w:tcPr>
          <w:p w14:paraId="3B27A681"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1170" w:type="dxa"/>
            <w:vMerge/>
            <w:vAlign w:val="center"/>
          </w:tcPr>
          <w:p w14:paraId="7B2B6F83"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r>
      <w:tr w:rsidR="007C67DD" w:rsidRPr="007C67DD" w14:paraId="2BC5A67B" w14:textId="77777777" w:rsidTr="001C25B4">
        <w:trPr>
          <w:trHeight w:val="741"/>
        </w:trPr>
        <w:tc>
          <w:tcPr>
            <w:tcW w:w="558" w:type="dxa"/>
            <w:vMerge w:val="restart"/>
            <w:vAlign w:val="center"/>
          </w:tcPr>
          <w:p w14:paraId="63ED8D98" w14:textId="77777777" w:rsidR="007C67DD" w:rsidRPr="007C67DD" w:rsidRDefault="007C67DD" w:rsidP="007C67DD">
            <w:pPr>
              <w:spacing w:line="240" w:lineRule="auto"/>
              <w:ind w:left="21"/>
              <w:jc w:val="center"/>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7</w:t>
            </w:r>
          </w:p>
        </w:tc>
        <w:tc>
          <w:tcPr>
            <w:tcW w:w="1327" w:type="dxa"/>
            <w:vMerge w:val="restart"/>
            <w:vAlign w:val="center"/>
          </w:tcPr>
          <w:p w14:paraId="2B5DE72C" w14:textId="77777777" w:rsidR="007C67DD" w:rsidRPr="007C67DD" w:rsidRDefault="007C67DD" w:rsidP="007C67DD">
            <w:pPr>
              <w:spacing w:before="60" w:after="60" w:line="240" w:lineRule="auto"/>
              <w:rPr>
                <w:rFonts w:eastAsia="Times New Roman" w:cs="Times New Roman"/>
                <w:b/>
                <w:kern w:val="0"/>
                <w:szCs w:val="24"/>
                <w:lang w:val="en" w:eastAsia="en-GB"/>
                <w14:ligatures w14:val="none"/>
              </w:rPr>
            </w:pPr>
            <w:r w:rsidRPr="007C67DD">
              <w:rPr>
                <w:rFonts w:eastAsia="Times New Roman" w:cs="Times New Roman"/>
                <w:b/>
                <w:kern w:val="0"/>
                <w:szCs w:val="24"/>
                <w:lang w:val="en" w:eastAsia="en-GB"/>
                <w14:ligatures w14:val="none"/>
              </w:rPr>
              <w:t>Chương 7. Phân bổ vốn</w:t>
            </w:r>
          </w:p>
          <w:p w14:paraId="4C7A4C7D" w14:textId="77777777" w:rsidR="007C67DD" w:rsidRPr="007C67DD" w:rsidRDefault="007C67DD" w:rsidP="007C67DD">
            <w:pPr>
              <w:widowControl w:val="0"/>
              <w:spacing w:line="240" w:lineRule="auto"/>
              <w:rPr>
                <w:rFonts w:eastAsia="Times New Roman" w:cs="Times New Roman"/>
                <w:b/>
                <w:color w:val="000000"/>
                <w:kern w:val="0"/>
                <w:szCs w:val="24"/>
                <w:lang w:val="en" w:eastAsia="en-GB"/>
                <w14:ligatures w14:val="none"/>
              </w:rPr>
            </w:pPr>
          </w:p>
        </w:tc>
        <w:tc>
          <w:tcPr>
            <w:tcW w:w="720" w:type="dxa"/>
            <w:vMerge w:val="restart"/>
            <w:vAlign w:val="center"/>
          </w:tcPr>
          <w:p w14:paraId="0AD53885" w14:textId="77777777" w:rsidR="007C67DD" w:rsidRPr="007C67DD" w:rsidRDefault="007C67DD" w:rsidP="007C67DD">
            <w:pPr>
              <w:spacing w:line="240" w:lineRule="auto"/>
              <w:jc w:val="center"/>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04</w:t>
            </w:r>
          </w:p>
        </w:tc>
        <w:tc>
          <w:tcPr>
            <w:tcW w:w="720" w:type="dxa"/>
            <w:vMerge w:val="restart"/>
            <w:vAlign w:val="center"/>
          </w:tcPr>
          <w:p w14:paraId="30E60961" w14:textId="77777777" w:rsidR="007C67DD" w:rsidRPr="007C67DD" w:rsidRDefault="007C67DD" w:rsidP="007C67DD">
            <w:pPr>
              <w:spacing w:line="240" w:lineRule="auto"/>
              <w:jc w:val="center"/>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02</w:t>
            </w:r>
          </w:p>
        </w:tc>
        <w:tc>
          <w:tcPr>
            <w:tcW w:w="720" w:type="dxa"/>
            <w:vMerge w:val="restart"/>
            <w:vAlign w:val="center"/>
          </w:tcPr>
          <w:p w14:paraId="04029786" w14:textId="77777777" w:rsidR="007C67DD" w:rsidRPr="007C67DD" w:rsidRDefault="007C67DD" w:rsidP="007C67DD">
            <w:pPr>
              <w:widowControl w:val="0"/>
              <w:pBdr>
                <w:top w:val="nil"/>
                <w:left w:val="nil"/>
                <w:bottom w:val="nil"/>
                <w:right w:val="nil"/>
                <w:between w:val="nil"/>
              </w:pBdr>
              <w:spacing w:line="240" w:lineRule="auto"/>
              <w:ind w:left="10"/>
              <w:jc w:val="center"/>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12</w:t>
            </w:r>
          </w:p>
        </w:tc>
        <w:tc>
          <w:tcPr>
            <w:tcW w:w="3690" w:type="dxa"/>
            <w:vAlign w:val="center"/>
          </w:tcPr>
          <w:p w14:paraId="727B9584" w14:textId="77777777" w:rsidR="007C67DD" w:rsidRPr="007C67DD" w:rsidRDefault="007C67DD" w:rsidP="007C67DD">
            <w:pPr>
              <w:widowControl w:val="0"/>
              <w:pBdr>
                <w:top w:val="nil"/>
                <w:left w:val="nil"/>
                <w:bottom w:val="nil"/>
                <w:right w:val="nil"/>
                <w:between w:val="nil"/>
              </w:pBdr>
              <w:spacing w:line="240" w:lineRule="auto"/>
              <w:ind w:left="10"/>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 xml:space="preserve"> </w:t>
            </w:r>
            <w:r w:rsidRPr="007C67DD">
              <w:rPr>
                <w:rFonts w:eastAsia="Times New Roman" w:cs="Times New Roman"/>
                <w:b/>
                <w:color w:val="000000"/>
                <w:kern w:val="0"/>
                <w:szCs w:val="24"/>
                <w:lang w:val="en" w:eastAsia="en-GB"/>
                <w14:ligatures w14:val="none"/>
              </w:rPr>
              <w:t>Chuẩn bị (Pre-class):</w:t>
            </w:r>
            <w:r w:rsidRPr="007C67DD">
              <w:rPr>
                <w:rFonts w:ascii="Arial" w:eastAsia="Arial" w:hAnsi="Arial" w:cs="Arial"/>
                <w:color w:val="000000"/>
                <w:kern w:val="0"/>
                <w:szCs w:val="24"/>
                <w:lang w:val="en" w:eastAsia="en-GB"/>
                <w14:ligatures w14:val="none"/>
              </w:rPr>
              <w:t xml:space="preserve"> </w:t>
            </w:r>
            <w:r w:rsidRPr="007C67DD">
              <w:rPr>
                <w:rFonts w:eastAsia="Times New Roman" w:cs="Times New Roman"/>
                <w:b/>
                <w:color w:val="000000"/>
                <w:kern w:val="0"/>
                <w:szCs w:val="24"/>
                <w:lang w:val="en" w:eastAsia="en-GB"/>
                <w14:ligatures w14:val="none"/>
              </w:rPr>
              <w:t>Đọc tài liệu chương 12</w:t>
            </w:r>
          </w:p>
        </w:tc>
        <w:tc>
          <w:tcPr>
            <w:tcW w:w="810" w:type="dxa"/>
            <w:vMerge w:val="restart"/>
            <w:vAlign w:val="center"/>
          </w:tcPr>
          <w:p w14:paraId="0A23DEBE" w14:textId="77777777" w:rsidR="007C67DD" w:rsidRPr="007C67DD" w:rsidRDefault="007C67DD" w:rsidP="007C67DD">
            <w:pPr>
              <w:tabs>
                <w:tab w:val="left" w:pos="33"/>
              </w:tabs>
              <w:spacing w:line="240" w:lineRule="auto"/>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Kiểm tra</w:t>
            </w:r>
          </w:p>
        </w:tc>
        <w:tc>
          <w:tcPr>
            <w:tcW w:w="1170" w:type="dxa"/>
            <w:vMerge w:val="restart"/>
            <w:vAlign w:val="center"/>
          </w:tcPr>
          <w:p w14:paraId="1D24E72F" w14:textId="77777777" w:rsidR="007C67DD" w:rsidRPr="007C67DD" w:rsidRDefault="007C67DD" w:rsidP="007C67DD">
            <w:pPr>
              <w:tabs>
                <w:tab w:val="left" w:pos="-709"/>
              </w:tabs>
              <w:spacing w:line="240" w:lineRule="auto"/>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CLO1, CLO2, CLO3</w:t>
            </w:r>
          </w:p>
        </w:tc>
      </w:tr>
      <w:tr w:rsidR="007C67DD" w:rsidRPr="007C67DD" w14:paraId="15B22925" w14:textId="77777777" w:rsidTr="001C25B4">
        <w:trPr>
          <w:trHeight w:val="741"/>
        </w:trPr>
        <w:tc>
          <w:tcPr>
            <w:tcW w:w="558" w:type="dxa"/>
            <w:vMerge/>
            <w:vAlign w:val="center"/>
          </w:tcPr>
          <w:p w14:paraId="58907D32"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1327" w:type="dxa"/>
            <w:vMerge/>
            <w:vAlign w:val="center"/>
          </w:tcPr>
          <w:p w14:paraId="3A1FD010"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720" w:type="dxa"/>
            <w:vMerge/>
            <w:vAlign w:val="center"/>
          </w:tcPr>
          <w:p w14:paraId="717DDB0A"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720" w:type="dxa"/>
            <w:vMerge/>
            <w:vAlign w:val="center"/>
          </w:tcPr>
          <w:p w14:paraId="0448F7B0"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720" w:type="dxa"/>
            <w:vMerge/>
            <w:vAlign w:val="center"/>
          </w:tcPr>
          <w:p w14:paraId="7E52C186" w14:textId="77777777" w:rsidR="007C67DD" w:rsidRPr="007C67DD" w:rsidRDefault="007C67DD" w:rsidP="007C67DD">
            <w:pPr>
              <w:widowControl w:val="0"/>
              <w:spacing w:line="240" w:lineRule="auto"/>
              <w:ind w:left="10"/>
              <w:jc w:val="center"/>
              <w:rPr>
                <w:rFonts w:eastAsia="Times New Roman" w:cs="Times New Roman"/>
                <w:color w:val="000000"/>
                <w:kern w:val="0"/>
                <w:szCs w:val="24"/>
                <w:lang w:val="en" w:eastAsia="en-GB"/>
                <w14:ligatures w14:val="none"/>
              </w:rPr>
            </w:pPr>
          </w:p>
        </w:tc>
        <w:tc>
          <w:tcPr>
            <w:tcW w:w="3690" w:type="dxa"/>
            <w:vAlign w:val="center"/>
          </w:tcPr>
          <w:p w14:paraId="47D7206C" w14:textId="77777777" w:rsidR="007C67DD" w:rsidRPr="007C67DD" w:rsidRDefault="007C67DD" w:rsidP="007C67DD">
            <w:pPr>
              <w:widowControl w:val="0"/>
              <w:spacing w:line="240" w:lineRule="auto"/>
              <w:ind w:left="10"/>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 xml:space="preserve">- Hoạt động giảng dạy: </w:t>
            </w:r>
          </w:p>
          <w:p w14:paraId="2303BB0F" w14:textId="77777777" w:rsidR="007C67DD" w:rsidRPr="007C67DD" w:rsidRDefault="007C67DD" w:rsidP="007C67DD">
            <w:pPr>
              <w:widowControl w:val="0"/>
              <w:spacing w:line="240" w:lineRule="auto"/>
              <w:ind w:left="10"/>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 Giới thiệu, giải thích vị trí và nội dung tổng quan của chương.</w:t>
            </w:r>
          </w:p>
          <w:p w14:paraId="612BF089" w14:textId="77777777" w:rsidR="007C67DD" w:rsidRPr="007C67DD" w:rsidRDefault="007C67DD" w:rsidP="007C67DD">
            <w:pPr>
              <w:widowControl w:val="0"/>
              <w:spacing w:line="240" w:lineRule="auto"/>
              <w:ind w:left="10"/>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 xml:space="preserve">+ Giới thiệu nội dung chiến lược </w:t>
            </w:r>
            <w:r w:rsidRPr="007C67DD">
              <w:rPr>
                <w:rFonts w:eastAsia="Times New Roman" w:cs="Times New Roman"/>
                <w:kern w:val="0"/>
                <w:szCs w:val="24"/>
                <w:lang w:val="en" w:eastAsia="en-GB"/>
                <w14:ligatures w14:val="none"/>
              </w:rPr>
              <w:t>phân bổ vốn</w:t>
            </w:r>
            <w:r w:rsidRPr="007C67DD">
              <w:rPr>
                <w:rFonts w:eastAsia="Times New Roman" w:cs="Times New Roman"/>
                <w:color w:val="000000"/>
                <w:kern w:val="0"/>
                <w:szCs w:val="24"/>
                <w:lang w:val="en" w:eastAsia="en-GB"/>
                <w14:ligatures w14:val="none"/>
              </w:rPr>
              <w:t>.</w:t>
            </w:r>
          </w:p>
          <w:p w14:paraId="6DB7998C" w14:textId="77777777" w:rsidR="007C67DD" w:rsidRPr="007C67DD" w:rsidRDefault="007C67DD" w:rsidP="007C67DD">
            <w:pPr>
              <w:widowControl w:val="0"/>
              <w:spacing w:line="240" w:lineRule="auto"/>
              <w:ind w:left="10"/>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 Hoạt động học tập: Sinh viên/nhóm thảo luận vấn đề chiến lược phân bổ vốn.</w:t>
            </w:r>
          </w:p>
        </w:tc>
        <w:tc>
          <w:tcPr>
            <w:tcW w:w="810" w:type="dxa"/>
            <w:vMerge/>
            <w:vAlign w:val="center"/>
          </w:tcPr>
          <w:p w14:paraId="378A91A3"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1170" w:type="dxa"/>
            <w:vMerge/>
            <w:vAlign w:val="center"/>
          </w:tcPr>
          <w:p w14:paraId="5A01E4C4"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r>
      <w:tr w:rsidR="007C67DD" w:rsidRPr="007C67DD" w14:paraId="64309CDE" w14:textId="77777777" w:rsidTr="001C25B4">
        <w:trPr>
          <w:trHeight w:val="741"/>
        </w:trPr>
        <w:tc>
          <w:tcPr>
            <w:tcW w:w="558" w:type="dxa"/>
            <w:vMerge/>
            <w:vAlign w:val="center"/>
          </w:tcPr>
          <w:p w14:paraId="6EE1202B"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1327" w:type="dxa"/>
            <w:vMerge/>
            <w:vAlign w:val="center"/>
          </w:tcPr>
          <w:p w14:paraId="4D9C0682"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720" w:type="dxa"/>
            <w:vMerge/>
            <w:vAlign w:val="center"/>
          </w:tcPr>
          <w:p w14:paraId="75B290D9"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720" w:type="dxa"/>
            <w:vMerge/>
            <w:vAlign w:val="center"/>
          </w:tcPr>
          <w:p w14:paraId="5E6BDD0D"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720" w:type="dxa"/>
            <w:vMerge/>
            <w:vAlign w:val="center"/>
          </w:tcPr>
          <w:p w14:paraId="6B0C1E40" w14:textId="77777777" w:rsidR="007C67DD" w:rsidRPr="007C67DD" w:rsidRDefault="007C67DD" w:rsidP="007C67DD">
            <w:pPr>
              <w:widowControl w:val="0"/>
              <w:spacing w:line="240" w:lineRule="auto"/>
              <w:ind w:left="10"/>
              <w:jc w:val="center"/>
              <w:rPr>
                <w:rFonts w:eastAsia="Times New Roman" w:cs="Times New Roman"/>
                <w:b/>
                <w:color w:val="000000"/>
                <w:kern w:val="0"/>
                <w:szCs w:val="24"/>
                <w:lang w:val="en" w:eastAsia="en-GB"/>
                <w14:ligatures w14:val="none"/>
              </w:rPr>
            </w:pPr>
          </w:p>
        </w:tc>
        <w:tc>
          <w:tcPr>
            <w:tcW w:w="3690" w:type="dxa"/>
            <w:vAlign w:val="center"/>
          </w:tcPr>
          <w:p w14:paraId="4AF177FB" w14:textId="77777777" w:rsidR="007C67DD" w:rsidRPr="007C67DD" w:rsidRDefault="007C67DD" w:rsidP="007C67DD">
            <w:pPr>
              <w:widowControl w:val="0"/>
              <w:spacing w:line="240" w:lineRule="auto"/>
              <w:ind w:left="10"/>
              <w:rPr>
                <w:rFonts w:eastAsia="Times New Roman" w:cs="Times New Roman"/>
                <w:color w:val="000000"/>
                <w:kern w:val="0"/>
                <w:szCs w:val="24"/>
                <w:lang w:val="en" w:eastAsia="en-GB"/>
                <w14:ligatures w14:val="none"/>
              </w:rPr>
            </w:pPr>
            <w:r w:rsidRPr="007C67DD">
              <w:rPr>
                <w:rFonts w:eastAsia="Times New Roman" w:cs="Times New Roman"/>
                <w:b/>
                <w:color w:val="000000"/>
                <w:kern w:val="0"/>
                <w:szCs w:val="24"/>
                <w:lang w:val="en" w:eastAsia="en-GB"/>
                <w14:ligatures w14:val="none"/>
              </w:rPr>
              <w:t>Sau giờ học (Post-Class):</w:t>
            </w:r>
          </w:p>
          <w:p w14:paraId="2C94C668" w14:textId="77777777" w:rsidR="007C67DD" w:rsidRPr="007C67DD" w:rsidRDefault="007C67DD" w:rsidP="007C67DD">
            <w:pPr>
              <w:widowControl w:val="0"/>
              <w:spacing w:line="240" w:lineRule="auto"/>
              <w:ind w:left="10"/>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Ôn tập chương 12</w:t>
            </w:r>
          </w:p>
        </w:tc>
        <w:tc>
          <w:tcPr>
            <w:tcW w:w="810" w:type="dxa"/>
            <w:vMerge/>
            <w:vAlign w:val="center"/>
          </w:tcPr>
          <w:p w14:paraId="628C3EAC"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1170" w:type="dxa"/>
            <w:vMerge/>
            <w:vAlign w:val="center"/>
          </w:tcPr>
          <w:p w14:paraId="394D43D9"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r>
      <w:tr w:rsidR="007C67DD" w:rsidRPr="007C67DD" w14:paraId="5A6A5D7F" w14:textId="77777777" w:rsidTr="001C25B4">
        <w:tc>
          <w:tcPr>
            <w:tcW w:w="558" w:type="dxa"/>
            <w:vMerge w:val="restart"/>
            <w:vAlign w:val="center"/>
          </w:tcPr>
          <w:p w14:paraId="37FEE3F7" w14:textId="77777777" w:rsidR="007C67DD" w:rsidRPr="007C67DD" w:rsidRDefault="007C67DD" w:rsidP="007C67DD">
            <w:pPr>
              <w:spacing w:line="240" w:lineRule="auto"/>
              <w:ind w:left="21"/>
              <w:jc w:val="center"/>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8</w:t>
            </w:r>
          </w:p>
        </w:tc>
        <w:tc>
          <w:tcPr>
            <w:tcW w:w="1327" w:type="dxa"/>
            <w:vMerge w:val="restart"/>
            <w:vAlign w:val="center"/>
          </w:tcPr>
          <w:p w14:paraId="487C431C" w14:textId="77777777" w:rsidR="007C67DD" w:rsidRPr="007C67DD" w:rsidRDefault="007C67DD" w:rsidP="007C67DD">
            <w:pPr>
              <w:spacing w:before="60" w:after="60" w:line="240" w:lineRule="auto"/>
              <w:rPr>
                <w:rFonts w:eastAsia="Times New Roman" w:cs="Times New Roman"/>
                <w:b/>
                <w:kern w:val="0"/>
                <w:szCs w:val="24"/>
                <w:lang w:val="en" w:eastAsia="en-GB"/>
                <w14:ligatures w14:val="none"/>
              </w:rPr>
            </w:pPr>
            <w:r w:rsidRPr="007C67DD">
              <w:rPr>
                <w:rFonts w:eastAsia="Times New Roman" w:cs="Times New Roman"/>
                <w:b/>
                <w:kern w:val="0"/>
                <w:szCs w:val="24"/>
                <w:lang w:val="en" w:eastAsia="en-GB"/>
                <w14:ligatures w14:val="none"/>
              </w:rPr>
              <w:t>Chương 8. Quyết định tài trợ vốn</w:t>
            </w:r>
          </w:p>
          <w:p w14:paraId="622774D8" w14:textId="77777777" w:rsidR="007C67DD" w:rsidRPr="007C67DD" w:rsidRDefault="007C67DD" w:rsidP="007C67DD">
            <w:pPr>
              <w:spacing w:line="240" w:lineRule="auto"/>
              <w:jc w:val="center"/>
              <w:rPr>
                <w:rFonts w:eastAsia="Times New Roman" w:cs="Times New Roman"/>
                <w:b/>
                <w:color w:val="000000"/>
                <w:kern w:val="0"/>
                <w:szCs w:val="24"/>
                <w:lang w:val="en" w:eastAsia="en-GB"/>
                <w14:ligatures w14:val="none"/>
              </w:rPr>
            </w:pPr>
          </w:p>
        </w:tc>
        <w:tc>
          <w:tcPr>
            <w:tcW w:w="720" w:type="dxa"/>
            <w:vMerge w:val="restart"/>
            <w:vAlign w:val="center"/>
          </w:tcPr>
          <w:p w14:paraId="1EBA5CFC" w14:textId="77777777" w:rsidR="007C67DD" w:rsidRPr="007C67DD" w:rsidRDefault="007C67DD" w:rsidP="007C67DD">
            <w:pPr>
              <w:spacing w:line="240" w:lineRule="auto"/>
              <w:jc w:val="center"/>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04</w:t>
            </w:r>
          </w:p>
        </w:tc>
        <w:tc>
          <w:tcPr>
            <w:tcW w:w="720" w:type="dxa"/>
            <w:vMerge w:val="restart"/>
            <w:vAlign w:val="center"/>
          </w:tcPr>
          <w:p w14:paraId="6E8DF334" w14:textId="77777777" w:rsidR="007C67DD" w:rsidRPr="007C67DD" w:rsidRDefault="007C67DD" w:rsidP="007C67DD">
            <w:pPr>
              <w:spacing w:line="240" w:lineRule="auto"/>
              <w:jc w:val="center"/>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02</w:t>
            </w:r>
          </w:p>
        </w:tc>
        <w:tc>
          <w:tcPr>
            <w:tcW w:w="720" w:type="dxa"/>
            <w:vMerge w:val="restart"/>
            <w:vAlign w:val="center"/>
          </w:tcPr>
          <w:p w14:paraId="56B812EB" w14:textId="77777777" w:rsidR="007C67DD" w:rsidRPr="007C67DD" w:rsidRDefault="007C67DD" w:rsidP="007C67DD">
            <w:pPr>
              <w:tabs>
                <w:tab w:val="left" w:pos="-709"/>
              </w:tabs>
              <w:spacing w:line="240" w:lineRule="auto"/>
              <w:ind w:right="45"/>
              <w:jc w:val="center"/>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12</w:t>
            </w:r>
          </w:p>
        </w:tc>
        <w:tc>
          <w:tcPr>
            <w:tcW w:w="3690" w:type="dxa"/>
            <w:vAlign w:val="center"/>
          </w:tcPr>
          <w:p w14:paraId="6EBA931E" w14:textId="77777777" w:rsidR="007C67DD" w:rsidRPr="007C67DD" w:rsidRDefault="007C67DD" w:rsidP="007C67DD">
            <w:pPr>
              <w:tabs>
                <w:tab w:val="left" w:pos="-709"/>
              </w:tabs>
              <w:spacing w:line="240" w:lineRule="auto"/>
              <w:ind w:right="45"/>
              <w:jc w:val="left"/>
              <w:rPr>
                <w:rFonts w:eastAsia="Times New Roman" w:cs="Times New Roman"/>
                <w:b/>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 xml:space="preserve"> </w:t>
            </w:r>
            <w:r w:rsidRPr="007C67DD">
              <w:rPr>
                <w:rFonts w:eastAsia="Times New Roman" w:cs="Times New Roman"/>
                <w:b/>
                <w:color w:val="000000"/>
                <w:kern w:val="0"/>
                <w:szCs w:val="24"/>
                <w:lang w:val="en" w:eastAsia="en-GB"/>
                <w14:ligatures w14:val="none"/>
              </w:rPr>
              <w:t>Chuẩn bị (Pre-class):</w:t>
            </w:r>
            <w:r w:rsidRPr="007C67DD">
              <w:rPr>
                <w:rFonts w:ascii="Arial" w:eastAsia="Arial" w:hAnsi="Arial" w:cs="Arial"/>
                <w:color w:val="000000"/>
                <w:kern w:val="0"/>
                <w:szCs w:val="24"/>
                <w:lang w:val="en" w:eastAsia="en-GB"/>
                <w14:ligatures w14:val="none"/>
              </w:rPr>
              <w:t xml:space="preserve"> </w:t>
            </w:r>
            <w:r w:rsidRPr="007C67DD">
              <w:rPr>
                <w:rFonts w:eastAsia="Times New Roman" w:cs="Times New Roman"/>
                <w:b/>
                <w:color w:val="000000"/>
                <w:kern w:val="0"/>
                <w:szCs w:val="24"/>
                <w:lang w:val="en" w:eastAsia="en-GB"/>
                <w14:ligatures w14:val="none"/>
              </w:rPr>
              <w:t>Đọc tài liệu chương 13</w:t>
            </w:r>
          </w:p>
        </w:tc>
        <w:tc>
          <w:tcPr>
            <w:tcW w:w="810" w:type="dxa"/>
            <w:vMerge w:val="restart"/>
            <w:vAlign w:val="center"/>
          </w:tcPr>
          <w:p w14:paraId="06AAC643" w14:textId="77777777" w:rsidR="007C67DD" w:rsidRPr="007C67DD" w:rsidRDefault="007C67DD" w:rsidP="007C67DD">
            <w:pPr>
              <w:spacing w:line="240" w:lineRule="auto"/>
              <w:rPr>
                <w:rFonts w:eastAsia="Times New Roman" w:cs="Times New Roman"/>
                <w:color w:val="000000"/>
                <w:kern w:val="0"/>
                <w:szCs w:val="24"/>
                <w:lang w:val="en" w:eastAsia="en-GB"/>
                <w14:ligatures w14:val="none"/>
              </w:rPr>
            </w:pPr>
          </w:p>
        </w:tc>
        <w:tc>
          <w:tcPr>
            <w:tcW w:w="1170" w:type="dxa"/>
            <w:vMerge w:val="restart"/>
            <w:vAlign w:val="center"/>
          </w:tcPr>
          <w:p w14:paraId="60849C3B" w14:textId="77777777" w:rsidR="007C67DD" w:rsidRPr="007C67DD" w:rsidRDefault="007C67DD" w:rsidP="007C67DD">
            <w:pPr>
              <w:tabs>
                <w:tab w:val="left" w:pos="-709"/>
              </w:tabs>
              <w:spacing w:line="240" w:lineRule="auto"/>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CLO1, CLO2, CLO3</w:t>
            </w:r>
          </w:p>
        </w:tc>
      </w:tr>
      <w:tr w:rsidR="007C67DD" w:rsidRPr="007C67DD" w14:paraId="49F70991" w14:textId="77777777" w:rsidTr="001C25B4">
        <w:tc>
          <w:tcPr>
            <w:tcW w:w="558" w:type="dxa"/>
            <w:vMerge/>
            <w:vAlign w:val="center"/>
          </w:tcPr>
          <w:p w14:paraId="3D91B7B7" w14:textId="77777777" w:rsidR="007C67DD" w:rsidRPr="007C67DD" w:rsidRDefault="007C67DD" w:rsidP="007C67DD">
            <w:pPr>
              <w:pBdr>
                <w:top w:val="nil"/>
                <w:left w:val="nil"/>
                <w:bottom w:val="nil"/>
                <w:right w:val="nil"/>
                <w:between w:val="nil"/>
              </w:pBdr>
              <w:spacing w:line="240" w:lineRule="auto"/>
              <w:ind w:left="21"/>
              <w:jc w:val="center"/>
              <w:rPr>
                <w:rFonts w:eastAsia="Times New Roman" w:cs="Times New Roman"/>
                <w:color w:val="000000"/>
                <w:kern w:val="0"/>
                <w:szCs w:val="24"/>
                <w:lang w:val="en" w:eastAsia="en-GB"/>
                <w14:ligatures w14:val="none"/>
              </w:rPr>
            </w:pPr>
          </w:p>
        </w:tc>
        <w:tc>
          <w:tcPr>
            <w:tcW w:w="1327" w:type="dxa"/>
            <w:vMerge/>
            <w:vAlign w:val="center"/>
          </w:tcPr>
          <w:p w14:paraId="1A41B482"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720" w:type="dxa"/>
            <w:vMerge/>
            <w:vAlign w:val="center"/>
          </w:tcPr>
          <w:p w14:paraId="65B6AE93"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720" w:type="dxa"/>
            <w:vMerge/>
            <w:vAlign w:val="center"/>
          </w:tcPr>
          <w:p w14:paraId="2C5424F4"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color w:val="000000"/>
                <w:kern w:val="0"/>
                <w:szCs w:val="24"/>
                <w:lang w:val="en" w:eastAsia="en-GB"/>
                <w14:ligatures w14:val="none"/>
              </w:rPr>
            </w:pPr>
          </w:p>
        </w:tc>
        <w:tc>
          <w:tcPr>
            <w:tcW w:w="720" w:type="dxa"/>
            <w:vMerge/>
            <w:vAlign w:val="center"/>
          </w:tcPr>
          <w:p w14:paraId="331A7F88" w14:textId="77777777" w:rsidR="007C67DD" w:rsidRPr="007C67DD" w:rsidRDefault="007C67DD" w:rsidP="007C67DD">
            <w:pPr>
              <w:widowControl w:val="0"/>
              <w:spacing w:line="240" w:lineRule="auto"/>
              <w:ind w:left="10"/>
              <w:jc w:val="center"/>
              <w:rPr>
                <w:rFonts w:eastAsia="Times New Roman" w:cs="Times New Roman"/>
                <w:color w:val="000000"/>
                <w:kern w:val="0"/>
                <w:szCs w:val="24"/>
                <w:lang w:val="en" w:eastAsia="en-GB"/>
                <w14:ligatures w14:val="none"/>
              </w:rPr>
            </w:pPr>
          </w:p>
        </w:tc>
        <w:tc>
          <w:tcPr>
            <w:tcW w:w="3690" w:type="dxa"/>
            <w:vAlign w:val="center"/>
          </w:tcPr>
          <w:p w14:paraId="1A9B448C" w14:textId="77777777" w:rsidR="007C67DD" w:rsidRPr="007C67DD" w:rsidRDefault="007C67DD" w:rsidP="007C67DD">
            <w:pPr>
              <w:widowControl w:val="0"/>
              <w:spacing w:line="240" w:lineRule="auto"/>
              <w:ind w:left="10"/>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 Hoạt động giảng dạy: Giới thiệu, nội dung về q</w:t>
            </w:r>
            <w:r w:rsidRPr="007C67DD">
              <w:rPr>
                <w:rFonts w:eastAsia="Times New Roman" w:cs="Times New Roman"/>
                <w:kern w:val="0"/>
                <w:szCs w:val="24"/>
                <w:lang w:val="en" w:eastAsia="en-GB"/>
                <w14:ligatures w14:val="none"/>
              </w:rPr>
              <w:t>uyết định tài trợ vốn trong doanh nghiệp.</w:t>
            </w:r>
          </w:p>
          <w:p w14:paraId="51A174EB" w14:textId="77777777" w:rsidR="007C67DD" w:rsidRPr="007C67DD" w:rsidRDefault="007C67DD" w:rsidP="007C67DD">
            <w:pPr>
              <w:tabs>
                <w:tab w:val="left" w:pos="-709"/>
              </w:tabs>
              <w:spacing w:line="240" w:lineRule="auto"/>
              <w:ind w:right="45"/>
              <w:jc w:val="left"/>
              <w:rPr>
                <w:rFonts w:eastAsia="Times New Roman" w:cs="Times New Roman"/>
                <w:b/>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 Hoạt động học tập: Sinh viên/nhóm thảo luận về q</w:t>
            </w:r>
            <w:r w:rsidRPr="007C67DD">
              <w:rPr>
                <w:rFonts w:eastAsia="Times New Roman" w:cs="Times New Roman"/>
                <w:kern w:val="0"/>
                <w:szCs w:val="24"/>
                <w:lang w:val="en" w:eastAsia="en-GB"/>
                <w14:ligatures w14:val="none"/>
              </w:rPr>
              <w:t>uyết định tài trợ vốn trong doanh nghiệp.</w:t>
            </w:r>
          </w:p>
        </w:tc>
        <w:tc>
          <w:tcPr>
            <w:tcW w:w="810" w:type="dxa"/>
            <w:vMerge/>
            <w:vAlign w:val="center"/>
          </w:tcPr>
          <w:p w14:paraId="3A0F2ED8"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b/>
                <w:color w:val="000000"/>
                <w:kern w:val="0"/>
                <w:szCs w:val="24"/>
                <w:lang w:val="en" w:eastAsia="en-GB"/>
                <w14:ligatures w14:val="none"/>
              </w:rPr>
            </w:pPr>
          </w:p>
        </w:tc>
        <w:tc>
          <w:tcPr>
            <w:tcW w:w="1170" w:type="dxa"/>
            <w:vMerge/>
            <w:vAlign w:val="center"/>
          </w:tcPr>
          <w:p w14:paraId="7384D547"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b/>
                <w:color w:val="000000"/>
                <w:kern w:val="0"/>
                <w:szCs w:val="24"/>
                <w:lang w:val="en" w:eastAsia="en-GB"/>
                <w14:ligatures w14:val="none"/>
              </w:rPr>
            </w:pPr>
          </w:p>
        </w:tc>
      </w:tr>
      <w:tr w:rsidR="007C67DD" w:rsidRPr="007C67DD" w14:paraId="38DAC80D" w14:textId="77777777" w:rsidTr="001C25B4">
        <w:tc>
          <w:tcPr>
            <w:tcW w:w="558" w:type="dxa"/>
            <w:vMerge/>
            <w:vAlign w:val="center"/>
          </w:tcPr>
          <w:p w14:paraId="2536D46C" w14:textId="77777777" w:rsidR="007C67DD" w:rsidRPr="007C67DD" w:rsidRDefault="007C67DD" w:rsidP="007C67DD">
            <w:pPr>
              <w:pBdr>
                <w:top w:val="nil"/>
                <w:left w:val="nil"/>
                <w:bottom w:val="nil"/>
                <w:right w:val="nil"/>
                <w:between w:val="nil"/>
              </w:pBdr>
              <w:spacing w:line="240" w:lineRule="auto"/>
              <w:ind w:left="21"/>
              <w:jc w:val="center"/>
              <w:rPr>
                <w:rFonts w:eastAsia="Times New Roman" w:cs="Times New Roman"/>
                <w:color w:val="000000"/>
                <w:kern w:val="0"/>
                <w:szCs w:val="24"/>
                <w:lang w:val="en" w:eastAsia="en-GB"/>
                <w14:ligatures w14:val="none"/>
              </w:rPr>
            </w:pPr>
          </w:p>
        </w:tc>
        <w:tc>
          <w:tcPr>
            <w:tcW w:w="1327" w:type="dxa"/>
            <w:vMerge/>
            <w:vAlign w:val="center"/>
          </w:tcPr>
          <w:p w14:paraId="437FF76B"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b/>
                <w:color w:val="000000"/>
                <w:kern w:val="0"/>
                <w:szCs w:val="24"/>
                <w:lang w:val="en" w:eastAsia="en-GB"/>
                <w14:ligatures w14:val="none"/>
              </w:rPr>
            </w:pPr>
          </w:p>
        </w:tc>
        <w:tc>
          <w:tcPr>
            <w:tcW w:w="720" w:type="dxa"/>
            <w:vMerge/>
            <w:vAlign w:val="center"/>
          </w:tcPr>
          <w:p w14:paraId="1F43A8F4"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b/>
                <w:color w:val="000000"/>
                <w:kern w:val="0"/>
                <w:szCs w:val="24"/>
                <w:lang w:val="en" w:eastAsia="en-GB"/>
                <w14:ligatures w14:val="none"/>
              </w:rPr>
            </w:pPr>
          </w:p>
        </w:tc>
        <w:tc>
          <w:tcPr>
            <w:tcW w:w="720" w:type="dxa"/>
            <w:vMerge/>
            <w:vAlign w:val="center"/>
          </w:tcPr>
          <w:p w14:paraId="01B54D65"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b/>
                <w:color w:val="000000"/>
                <w:kern w:val="0"/>
                <w:szCs w:val="24"/>
                <w:lang w:val="en" w:eastAsia="en-GB"/>
                <w14:ligatures w14:val="none"/>
              </w:rPr>
            </w:pPr>
          </w:p>
        </w:tc>
        <w:tc>
          <w:tcPr>
            <w:tcW w:w="720" w:type="dxa"/>
            <w:vMerge/>
            <w:vAlign w:val="center"/>
          </w:tcPr>
          <w:p w14:paraId="2366CA60" w14:textId="77777777" w:rsidR="007C67DD" w:rsidRPr="007C67DD" w:rsidRDefault="007C67DD" w:rsidP="007C67DD">
            <w:pPr>
              <w:widowControl w:val="0"/>
              <w:spacing w:line="240" w:lineRule="auto"/>
              <w:ind w:left="10"/>
              <w:jc w:val="center"/>
              <w:rPr>
                <w:rFonts w:eastAsia="Times New Roman" w:cs="Times New Roman"/>
                <w:b/>
                <w:color w:val="000000"/>
                <w:kern w:val="0"/>
                <w:szCs w:val="24"/>
                <w:lang w:val="en" w:eastAsia="en-GB"/>
                <w14:ligatures w14:val="none"/>
              </w:rPr>
            </w:pPr>
          </w:p>
        </w:tc>
        <w:tc>
          <w:tcPr>
            <w:tcW w:w="3690" w:type="dxa"/>
            <w:vAlign w:val="center"/>
          </w:tcPr>
          <w:p w14:paraId="396E7E93" w14:textId="77777777" w:rsidR="007C67DD" w:rsidRPr="007C67DD" w:rsidRDefault="007C67DD" w:rsidP="007C67DD">
            <w:pPr>
              <w:widowControl w:val="0"/>
              <w:spacing w:line="240" w:lineRule="auto"/>
              <w:ind w:left="10"/>
              <w:rPr>
                <w:rFonts w:eastAsia="Times New Roman" w:cs="Times New Roman"/>
                <w:color w:val="000000"/>
                <w:kern w:val="0"/>
                <w:szCs w:val="24"/>
                <w:lang w:val="en" w:eastAsia="en-GB"/>
                <w14:ligatures w14:val="none"/>
              </w:rPr>
            </w:pPr>
            <w:r w:rsidRPr="007C67DD">
              <w:rPr>
                <w:rFonts w:eastAsia="Times New Roman" w:cs="Times New Roman"/>
                <w:b/>
                <w:color w:val="000000"/>
                <w:kern w:val="0"/>
                <w:szCs w:val="24"/>
                <w:lang w:val="en" w:eastAsia="en-GB"/>
                <w14:ligatures w14:val="none"/>
              </w:rPr>
              <w:t>Sau giờ học (Post-Class):</w:t>
            </w:r>
          </w:p>
          <w:p w14:paraId="5EFA92A2" w14:textId="77777777" w:rsidR="007C67DD" w:rsidRPr="007C67DD" w:rsidRDefault="007C67DD" w:rsidP="007C67DD">
            <w:pPr>
              <w:tabs>
                <w:tab w:val="left" w:pos="-709"/>
              </w:tabs>
              <w:spacing w:line="240" w:lineRule="auto"/>
              <w:ind w:right="45"/>
              <w:jc w:val="left"/>
              <w:rPr>
                <w:rFonts w:eastAsia="Times New Roman" w:cs="Times New Roman"/>
                <w:b/>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Ôn tập chương 13</w:t>
            </w:r>
          </w:p>
        </w:tc>
        <w:tc>
          <w:tcPr>
            <w:tcW w:w="810" w:type="dxa"/>
            <w:vMerge/>
            <w:vAlign w:val="center"/>
          </w:tcPr>
          <w:p w14:paraId="4DD84AC2"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b/>
                <w:color w:val="000000"/>
                <w:kern w:val="0"/>
                <w:szCs w:val="24"/>
                <w:lang w:val="en" w:eastAsia="en-GB"/>
                <w14:ligatures w14:val="none"/>
              </w:rPr>
            </w:pPr>
          </w:p>
        </w:tc>
        <w:tc>
          <w:tcPr>
            <w:tcW w:w="1170" w:type="dxa"/>
            <w:vMerge/>
            <w:vAlign w:val="center"/>
          </w:tcPr>
          <w:p w14:paraId="7DB8E29E" w14:textId="77777777" w:rsidR="007C67DD" w:rsidRPr="007C67DD" w:rsidRDefault="007C67DD" w:rsidP="007C67DD">
            <w:pPr>
              <w:widowControl w:val="0"/>
              <w:pBdr>
                <w:top w:val="nil"/>
                <w:left w:val="nil"/>
                <w:bottom w:val="nil"/>
                <w:right w:val="nil"/>
                <w:between w:val="nil"/>
              </w:pBdr>
              <w:spacing w:line="276" w:lineRule="auto"/>
              <w:jc w:val="left"/>
              <w:rPr>
                <w:rFonts w:eastAsia="Times New Roman" w:cs="Times New Roman"/>
                <w:b/>
                <w:color w:val="000000"/>
                <w:kern w:val="0"/>
                <w:szCs w:val="24"/>
                <w:lang w:val="en" w:eastAsia="en-GB"/>
                <w14:ligatures w14:val="none"/>
              </w:rPr>
            </w:pPr>
          </w:p>
        </w:tc>
      </w:tr>
      <w:tr w:rsidR="007C67DD" w:rsidRPr="007C67DD" w14:paraId="54FB55A9" w14:textId="77777777" w:rsidTr="001C25B4">
        <w:tc>
          <w:tcPr>
            <w:tcW w:w="558" w:type="dxa"/>
            <w:vMerge w:val="restart"/>
            <w:vAlign w:val="center"/>
          </w:tcPr>
          <w:p w14:paraId="3C396FEB" w14:textId="77777777" w:rsidR="007C67DD" w:rsidRPr="007C67DD" w:rsidRDefault="007C67DD" w:rsidP="007C67DD">
            <w:pPr>
              <w:spacing w:line="240" w:lineRule="auto"/>
              <w:ind w:left="21"/>
              <w:jc w:val="center"/>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9</w:t>
            </w:r>
          </w:p>
        </w:tc>
        <w:tc>
          <w:tcPr>
            <w:tcW w:w="1327" w:type="dxa"/>
            <w:vMerge w:val="restart"/>
            <w:vAlign w:val="center"/>
          </w:tcPr>
          <w:p w14:paraId="02875202" w14:textId="77777777" w:rsidR="007C67DD" w:rsidRPr="007C67DD" w:rsidRDefault="007C67DD" w:rsidP="007C67DD">
            <w:pPr>
              <w:spacing w:before="60" w:after="60" w:line="240" w:lineRule="auto"/>
              <w:rPr>
                <w:rFonts w:eastAsia="Times New Roman" w:cs="Times New Roman"/>
                <w:b/>
                <w:kern w:val="0"/>
                <w:szCs w:val="24"/>
                <w:lang w:val="en" w:eastAsia="en-GB"/>
                <w14:ligatures w14:val="none"/>
              </w:rPr>
            </w:pPr>
            <w:r w:rsidRPr="007C67DD">
              <w:rPr>
                <w:rFonts w:eastAsia="Times New Roman" w:cs="Times New Roman"/>
                <w:b/>
                <w:kern w:val="0"/>
                <w:szCs w:val="24"/>
                <w:lang w:val="en" w:eastAsia="en-GB"/>
                <w14:ligatures w14:val="none"/>
              </w:rPr>
              <w:t>Chương 9. Mua bán &amp; sáp nhập (M&amp;A)</w:t>
            </w:r>
          </w:p>
          <w:p w14:paraId="1C61BCB8" w14:textId="77777777" w:rsidR="007C67DD" w:rsidRPr="007C67DD" w:rsidRDefault="007C67DD" w:rsidP="007C67DD">
            <w:pPr>
              <w:spacing w:line="240" w:lineRule="auto"/>
              <w:jc w:val="center"/>
              <w:rPr>
                <w:rFonts w:eastAsia="Times New Roman" w:cs="Times New Roman"/>
                <w:b/>
                <w:color w:val="000000"/>
                <w:kern w:val="0"/>
                <w:szCs w:val="24"/>
                <w:lang w:val="en" w:eastAsia="en-GB"/>
                <w14:ligatures w14:val="none"/>
              </w:rPr>
            </w:pPr>
          </w:p>
        </w:tc>
        <w:tc>
          <w:tcPr>
            <w:tcW w:w="720" w:type="dxa"/>
            <w:vMerge w:val="restart"/>
            <w:vAlign w:val="center"/>
          </w:tcPr>
          <w:p w14:paraId="6C9195D7" w14:textId="77777777" w:rsidR="007C67DD" w:rsidRPr="007C67DD" w:rsidRDefault="007C67DD" w:rsidP="007C67DD">
            <w:pPr>
              <w:spacing w:line="240" w:lineRule="auto"/>
              <w:jc w:val="center"/>
              <w:rPr>
                <w:rFonts w:eastAsia="Times New Roman" w:cs="Times New Roman"/>
                <w:b/>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04</w:t>
            </w:r>
          </w:p>
        </w:tc>
        <w:tc>
          <w:tcPr>
            <w:tcW w:w="720" w:type="dxa"/>
            <w:vMerge w:val="restart"/>
            <w:vAlign w:val="center"/>
          </w:tcPr>
          <w:p w14:paraId="282E5663" w14:textId="77777777" w:rsidR="007C67DD" w:rsidRPr="007C67DD" w:rsidRDefault="007C67DD" w:rsidP="007C67DD">
            <w:pPr>
              <w:spacing w:line="240" w:lineRule="auto"/>
              <w:jc w:val="center"/>
              <w:rPr>
                <w:rFonts w:eastAsia="Times New Roman" w:cs="Times New Roman"/>
                <w:b/>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02</w:t>
            </w:r>
          </w:p>
        </w:tc>
        <w:tc>
          <w:tcPr>
            <w:tcW w:w="720" w:type="dxa"/>
            <w:vMerge w:val="restart"/>
            <w:vAlign w:val="center"/>
          </w:tcPr>
          <w:p w14:paraId="14B4E26B" w14:textId="77777777" w:rsidR="007C67DD" w:rsidRPr="007C67DD" w:rsidRDefault="007C67DD" w:rsidP="007C67DD">
            <w:pPr>
              <w:tabs>
                <w:tab w:val="left" w:pos="-709"/>
              </w:tabs>
              <w:spacing w:line="240" w:lineRule="auto"/>
              <w:ind w:right="45"/>
              <w:jc w:val="center"/>
              <w:rPr>
                <w:rFonts w:eastAsia="Times New Roman" w:cs="Times New Roman"/>
                <w:b/>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08</w:t>
            </w:r>
          </w:p>
        </w:tc>
        <w:tc>
          <w:tcPr>
            <w:tcW w:w="3690" w:type="dxa"/>
            <w:vAlign w:val="center"/>
          </w:tcPr>
          <w:p w14:paraId="7A5EDD29" w14:textId="77777777" w:rsidR="007C67DD" w:rsidRPr="007C67DD" w:rsidRDefault="007C67DD" w:rsidP="007C67DD">
            <w:pPr>
              <w:tabs>
                <w:tab w:val="left" w:pos="-709"/>
              </w:tabs>
              <w:spacing w:line="240" w:lineRule="auto"/>
              <w:ind w:right="45"/>
              <w:jc w:val="left"/>
              <w:rPr>
                <w:rFonts w:eastAsia="Times New Roman" w:cs="Times New Roman"/>
                <w:b/>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 xml:space="preserve"> </w:t>
            </w:r>
            <w:r w:rsidRPr="007C67DD">
              <w:rPr>
                <w:rFonts w:eastAsia="Times New Roman" w:cs="Times New Roman"/>
                <w:b/>
                <w:color w:val="000000"/>
                <w:kern w:val="0"/>
                <w:szCs w:val="24"/>
                <w:lang w:val="en" w:eastAsia="en-GB"/>
                <w14:ligatures w14:val="none"/>
              </w:rPr>
              <w:t>Chuẩn bị (Pre-class):</w:t>
            </w:r>
            <w:r w:rsidRPr="007C67DD">
              <w:rPr>
                <w:rFonts w:ascii="Arial" w:eastAsia="Arial" w:hAnsi="Arial" w:cs="Arial"/>
                <w:color w:val="000000"/>
                <w:kern w:val="0"/>
                <w:szCs w:val="24"/>
                <w:lang w:val="en" w:eastAsia="en-GB"/>
                <w14:ligatures w14:val="none"/>
              </w:rPr>
              <w:t xml:space="preserve"> </w:t>
            </w:r>
            <w:r w:rsidRPr="007C67DD">
              <w:rPr>
                <w:rFonts w:eastAsia="Times New Roman" w:cs="Times New Roman"/>
                <w:b/>
                <w:color w:val="000000"/>
                <w:kern w:val="0"/>
                <w:szCs w:val="24"/>
                <w:lang w:val="en" w:eastAsia="en-GB"/>
                <w14:ligatures w14:val="none"/>
              </w:rPr>
              <w:t>Đọc tài liệu chương 14</w:t>
            </w:r>
          </w:p>
        </w:tc>
        <w:tc>
          <w:tcPr>
            <w:tcW w:w="810" w:type="dxa"/>
            <w:vMerge w:val="restart"/>
            <w:vAlign w:val="center"/>
          </w:tcPr>
          <w:p w14:paraId="24577A3D" w14:textId="77777777" w:rsidR="007C67DD" w:rsidRPr="007C67DD" w:rsidRDefault="007C67DD" w:rsidP="007C67DD">
            <w:pPr>
              <w:spacing w:line="240" w:lineRule="auto"/>
              <w:ind w:firstLine="720"/>
              <w:rPr>
                <w:rFonts w:eastAsia="Times New Roman" w:cs="Times New Roman"/>
                <w:color w:val="000000"/>
                <w:kern w:val="0"/>
                <w:szCs w:val="24"/>
                <w:lang w:val="en" w:eastAsia="en-GB"/>
                <w14:ligatures w14:val="none"/>
              </w:rPr>
            </w:pPr>
          </w:p>
        </w:tc>
        <w:tc>
          <w:tcPr>
            <w:tcW w:w="1170" w:type="dxa"/>
            <w:vMerge w:val="restart"/>
            <w:vAlign w:val="center"/>
          </w:tcPr>
          <w:p w14:paraId="4AF931E1" w14:textId="77777777" w:rsidR="007C67DD" w:rsidRPr="007C67DD" w:rsidRDefault="007C67DD" w:rsidP="007C67DD">
            <w:pPr>
              <w:tabs>
                <w:tab w:val="left" w:pos="-709"/>
              </w:tabs>
              <w:spacing w:line="240" w:lineRule="auto"/>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CLO1, CLO2, CLO3</w:t>
            </w:r>
          </w:p>
        </w:tc>
      </w:tr>
      <w:tr w:rsidR="007C67DD" w:rsidRPr="007C67DD" w14:paraId="0D8531E3" w14:textId="77777777" w:rsidTr="001C25B4">
        <w:tc>
          <w:tcPr>
            <w:tcW w:w="558" w:type="dxa"/>
            <w:vMerge/>
            <w:vAlign w:val="center"/>
          </w:tcPr>
          <w:p w14:paraId="491214D4" w14:textId="77777777" w:rsidR="007C67DD" w:rsidRPr="007C67DD" w:rsidRDefault="007C67DD" w:rsidP="007C67DD">
            <w:pPr>
              <w:spacing w:line="240" w:lineRule="auto"/>
              <w:ind w:left="21"/>
              <w:jc w:val="center"/>
              <w:rPr>
                <w:rFonts w:eastAsia="Times New Roman" w:cs="Times New Roman"/>
                <w:color w:val="000000"/>
                <w:kern w:val="0"/>
                <w:szCs w:val="24"/>
                <w:lang w:val="en" w:eastAsia="en-GB"/>
                <w14:ligatures w14:val="none"/>
              </w:rPr>
            </w:pPr>
          </w:p>
        </w:tc>
        <w:tc>
          <w:tcPr>
            <w:tcW w:w="1327" w:type="dxa"/>
            <w:vMerge/>
            <w:vAlign w:val="center"/>
          </w:tcPr>
          <w:p w14:paraId="55B5DA16" w14:textId="77777777" w:rsidR="007C67DD" w:rsidRPr="007C67DD" w:rsidRDefault="007C67DD" w:rsidP="007C67DD">
            <w:pPr>
              <w:spacing w:line="240" w:lineRule="auto"/>
              <w:jc w:val="center"/>
              <w:rPr>
                <w:rFonts w:eastAsia="Times New Roman" w:cs="Times New Roman"/>
                <w:b/>
                <w:color w:val="000000"/>
                <w:kern w:val="0"/>
                <w:szCs w:val="24"/>
                <w:lang w:val="en" w:eastAsia="en-GB"/>
                <w14:ligatures w14:val="none"/>
              </w:rPr>
            </w:pPr>
          </w:p>
        </w:tc>
        <w:tc>
          <w:tcPr>
            <w:tcW w:w="720" w:type="dxa"/>
            <w:vMerge/>
            <w:vAlign w:val="center"/>
          </w:tcPr>
          <w:p w14:paraId="3C7C6C5D" w14:textId="77777777" w:rsidR="007C67DD" w:rsidRPr="007C67DD" w:rsidRDefault="007C67DD" w:rsidP="007C67DD">
            <w:pPr>
              <w:spacing w:line="240" w:lineRule="auto"/>
              <w:jc w:val="center"/>
              <w:rPr>
                <w:rFonts w:eastAsia="Times New Roman" w:cs="Times New Roman"/>
                <w:b/>
                <w:color w:val="000000"/>
                <w:kern w:val="0"/>
                <w:szCs w:val="24"/>
                <w:lang w:val="en" w:eastAsia="en-GB"/>
                <w14:ligatures w14:val="none"/>
              </w:rPr>
            </w:pPr>
          </w:p>
        </w:tc>
        <w:tc>
          <w:tcPr>
            <w:tcW w:w="720" w:type="dxa"/>
            <w:vMerge/>
            <w:vAlign w:val="center"/>
          </w:tcPr>
          <w:p w14:paraId="0C55F49E" w14:textId="77777777" w:rsidR="007C67DD" w:rsidRPr="007C67DD" w:rsidRDefault="007C67DD" w:rsidP="007C67DD">
            <w:pPr>
              <w:spacing w:line="240" w:lineRule="auto"/>
              <w:jc w:val="center"/>
              <w:rPr>
                <w:rFonts w:eastAsia="Times New Roman" w:cs="Times New Roman"/>
                <w:b/>
                <w:color w:val="000000"/>
                <w:kern w:val="0"/>
                <w:szCs w:val="24"/>
                <w:lang w:val="en" w:eastAsia="en-GB"/>
                <w14:ligatures w14:val="none"/>
              </w:rPr>
            </w:pPr>
          </w:p>
        </w:tc>
        <w:tc>
          <w:tcPr>
            <w:tcW w:w="720" w:type="dxa"/>
            <w:vMerge/>
            <w:vAlign w:val="center"/>
          </w:tcPr>
          <w:p w14:paraId="58961A27" w14:textId="77777777" w:rsidR="007C67DD" w:rsidRPr="007C67DD" w:rsidRDefault="007C67DD" w:rsidP="007C67DD">
            <w:pPr>
              <w:tabs>
                <w:tab w:val="left" w:pos="-709"/>
              </w:tabs>
              <w:spacing w:line="240" w:lineRule="auto"/>
              <w:ind w:right="45"/>
              <w:jc w:val="center"/>
              <w:rPr>
                <w:rFonts w:eastAsia="Times New Roman" w:cs="Times New Roman"/>
                <w:b/>
                <w:color w:val="000000"/>
                <w:kern w:val="0"/>
                <w:szCs w:val="24"/>
                <w:lang w:val="en" w:eastAsia="en-GB"/>
                <w14:ligatures w14:val="none"/>
              </w:rPr>
            </w:pPr>
          </w:p>
        </w:tc>
        <w:tc>
          <w:tcPr>
            <w:tcW w:w="3690" w:type="dxa"/>
            <w:vAlign w:val="center"/>
          </w:tcPr>
          <w:p w14:paraId="11763252" w14:textId="77777777" w:rsidR="007C67DD" w:rsidRPr="007C67DD" w:rsidRDefault="007C67DD" w:rsidP="007C67DD">
            <w:pPr>
              <w:widowControl w:val="0"/>
              <w:spacing w:line="240" w:lineRule="auto"/>
              <w:ind w:left="10"/>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 Hoạt động giảng dạy: Giới thiệu các nội dung về m</w:t>
            </w:r>
            <w:r w:rsidRPr="007C67DD">
              <w:rPr>
                <w:rFonts w:eastAsia="Times New Roman" w:cs="Times New Roman"/>
                <w:kern w:val="0"/>
                <w:szCs w:val="24"/>
                <w:lang w:val="en" w:eastAsia="en-GB"/>
                <w14:ligatures w14:val="none"/>
              </w:rPr>
              <w:t>ua bán &amp; sáp nhập (M&amp;A).</w:t>
            </w:r>
          </w:p>
          <w:p w14:paraId="7E7539B2" w14:textId="77777777" w:rsidR="007C67DD" w:rsidRPr="007C67DD" w:rsidRDefault="007C67DD" w:rsidP="007C67DD">
            <w:pPr>
              <w:widowControl w:val="0"/>
              <w:spacing w:line="240" w:lineRule="auto"/>
              <w:ind w:left="10"/>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 Hoạt động học tập: Sinh viên/nhóm thảo luận về m</w:t>
            </w:r>
            <w:r w:rsidRPr="007C67DD">
              <w:rPr>
                <w:rFonts w:eastAsia="Times New Roman" w:cs="Times New Roman"/>
                <w:kern w:val="0"/>
                <w:szCs w:val="24"/>
                <w:lang w:val="en" w:eastAsia="en-GB"/>
                <w14:ligatures w14:val="none"/>
              </w:rPr>
              <w:t>ua bán &amp; sáp nhập (M&amp;A)</w:t>
            </w:r>
            <w:r w:rsidRPr="007C67DD">
              <w:rPr>
                <w:rFonts w:eastAsia="Times New Roman" w:cs="Times New Roman"/>
                <w:color w:val="000000"/>
                <w:kern w:val="0"/>
                <w:szCs w:val="24"/>
                <w:lang w:val="en" w:eastAsia="en-GB"/>
                <w14:ligatures w14:val="none"/>
              </w:rPr>
              <w:t>.</w:t>
            </w:r>
          </w:p>
        </w:tc>
        <w:tc>
          <w:tcPr>
            <w:tcW w:w="810" w:type="dxa"/>
            <w:vMerge/>
            <w:vAlign w:val="center"/>
          </w:tcPr>
          <w:p w14:paraId="72334D8F" w14:textId="77777777" w:rsidR="007C67DD" w:rsidRPr="007C67DD" w:rsidRDefault="007C67DD" w:rsidP="007C67DD">
            <w:pPr>
              <w:spacing w:line="240" w:lineRule="auto"/>
              <w:ind w:firstLine="720"/>
              <w:rPr>
                <w:rFonts w:eastAsia="Times New Roman" w:cs="Times New Roman"/>
                <w:color w:val="000000"/>
                <w:kern w:val="0"/>
                <w:szCs w:val="24"/>
                <w:lang w:val="en" w:eastAsia="en-GB"/>
                <w14:ligatures w14:val="none"/>
              </w:rPr>
            </w:pPr>
          </w:p>
        </w:tc>
        <w:tc>
          <w:tcPr>
            <w:tcW w:w="1170" w:type="dxa"/>
            <w:vMerge/>
            <w:vAlign w:val="center"/>
          </w:tcPr>
          <w:p w14:paraId="3533565E" w14:textId="77777777" w:rsidR="007C67DD" w:rsidRPr="007C67DD" w:rsidRDefault="007C67DD" w:rsidP="007C67DD">
            <w:pPr>
              <w:tabs>
                <w:tab w:val="left" w:pos="-709"/>
              </w:tabs>
              <w:spacing w:line="240" w:lineRule="auto"/>
              <w:ind w:firstLine="720"/>
              <w:rPr>
                <w:rFonts w:eastAsia="Times New Roman" w:cs="Times New Roman"/>
                <w:color w:val="000000"/>
                <w:kern w:val="0"/>
                <w:szCs w:val="24"/>
                <w:lang w:val="en" w:eastAsia="en-GB"/>
                <w14:ligatures w14:val="none"/>
              </w:rPr>
            </w:pPr>
          </w:p>
        </w:tc>
      </w:tr>
      <w:tr w:rsidR="007C67DD" w:rsidRPr="007C67DD" w14:paraId="729062EC" w14:textId="77777777" w:rsidTr="001C25B4">
        <w:tc>
          <w:tcPr>
            <w:tcW w:w="558" w:type="dxa"/>
            <w:vMerge/>
            <w:vAlign w:val="center"/>
          </w:tcPr>
          <w:p w14:paraId="49D78DDB" w14:textId="77777777" w:rsidR="007C67DD" w:rsidRPr="007C67DD" w:rsidRDefault="007C67DD" w:rsidP="007C67DD">
            <w:pPr>
              <w:spacing w:line="240" w:lineRule="auto"/>
              <w:ind w:left="21"/>
              <w:jc w:val="center"/>
              <w:rPr>
                <w:rFonts w:eastAsia="Times New Roman" w:cs="Times New Roman"/>
                <w:color w:val="000000"/>
                <w:kern w:val="0"/>
                <w:szCs w:val="24"/>
                <w:lang w:val="en" w:eastAsia="en-GB"/>
                <w14:ligatures w14:val="none"/>
              </w:rPr>
            </w:pPr>
          </w:p>
        </w:tc>
        <w:tc>
          <w:tcPr>
            <w:tcW w:w="1327" w:type="dxa"/>
            <w:vMerge/>
            <w:vAlign w:val="center"/>
          </w:tcPr>
          <w:p w14:paraId="6D69F3D5" w14:textId="77777777" w:rsidR="007C67DD" w:rsidRPr="007C67DD" w:rsidRDefault="007C67DD" w:rsidP="007C67DD">
            <w:pPr>
              <w:spacing w:line="240" w:lineRule="auto"/>
              <w:jc w:val="center"/>
              <w:rPr>
                <w:rFonts w:eastAsia="Times New Roman" w:cs="Times New Roman"/>
                <w:b/>
                <w:color w:val="000000"/>
                <w:kern w:val="0"/>
                <w:szCs w:val="24"/>
                <w:lang w:val="en" w:eastAsia="en-GB"/>
                <w14:ligatures w14:val="none"/>
              </w:rPr>
            </w:pPr>
          </w:p>
        </w:tc>
        <w:tc>
          <w:tcPr>
            <w:tcW w:w="720" w:type="dxa"/>
            <w:vMerge/>
            <w:vAlign w:val="center"/>
          </w:tcPr>
          <w:p w14:paraId="14BC1417" w14:textId="77777777" w:rsidR="007C67DD" w:rsidRPr="007C67DD" w:rsidRDefault="007C67DD" w:rsidP="007C67DD">
            <w:pPr>
              <w:spacing w:line="240" w:lineRule="auto"/>
              <w:jc w:val="center"/>
              <w:rPr>
                <w:rFonts w:eastAsia="Times New Roman" w:cs="Times New Roman"/>
                <w:b/>
                <w:color w:val="000000"/>
                <w:kern w:val="0"/>
                <w:szCs w:val="24"/>
                <w:lang w:val="en" w:eastAsia="en-GB"/>
                <w14:ligatures w14:val="none"/>
              </w:rPr>
            </w:pPr>
          </w:p>
        </w:tc>
        <w:tc>
          <w:tcPr>
            <w:tcW w:w="720" w:type="dxa"/>
            <w:vMerge/>
            <w:vAlign w:val="center"/>
          </w:tcPr>
          <w:p w14:paraId="0E5B6471" w14:textId="77777777" w:rsidR="007C67DD" w:rsidRPr="007C67DD" w:rsidRDefault="007C67DD" w:rsidP="007C67DD">
            <w:pPr>
              <w:spacing w:line="240" w:lineRule="auto"/>
              <w:jc w:val="center"/>
              <w:rPr>
                <w:rFonts w:eastAsia="Times New Roman" w:cs="Times New Roman"/>
                <w:b/>
                <w:color w:val="000000"/>
                <w:kern w:val="0"/>
                <w:szCs w:val="24"/>
                <w:lang w:val="en" w:eastAsia="en-GB"/>
                <w14:ligatures w14:val="none"/>
              </w:rPr>
            </w:pPr>
          </w:p>
        </w:tc>
        <w:tc>
          <w:tcPr>
            <w:tcW w:w="720" w:type="dxa"/>
            <w:vMerge/>
            <w:vAlign w:val="center"/>
          </w:tcPr>
          <w:p w14:paraId="6328EB5C" w14:textId="77777777" w:rsidR="007C67DD" w:rsidRPr="007C67DD" w:rsidRDefault="007C67DD" w:rsidP="007C67DD">
            <w:pPr>
              <w:tabs>
                <w:tab w:val="left" w:pos="-709"/>
              </w:tabs>
              <w:spacing w:line="240" w:lineRule="auto"/>
              <w:ind w:right="45"/>
              <w:jc w:val="center"/>
              <w:rPr>
                <w:rFonts w:eastAsia="Times New Roman" w:cs="Times New Roman"/>
                <w:b/>
                <w:color w:val="000000"/>
                <w:kern w:val="0"/>
                <w:szCs w:val="24"/>
                <w:lang w:val="en" w:eastAsia="en-GB"/>
                <w14:ligatures w14:val="none"/>
              </w:rPr>
            </w:pPr>
          </w:p>
        </w:tc>
        <w:tc>
          <w:tcPr>
            <w:tcW w:w="3690" w:type="dxa"/>
            <w:vAlign w:val="center"/>
          </w:tcPr>
          <w:p w14:paraId="33DA1DFC" w14:textId="77777777" w:rsidR="007C67DD" w:rsidRPr="007C67DD" w:rsidRDefault="007C67DD" w:rsidP="007C67DD">
            <w:pPr>
              <w:widowControl w:val="0"/>
              <w:spacing w:line="240" w:lineRule="auto"/>
              <w:ind w:left="10"/>
              <w:rPr>
                <w:rFonts w:eastAsia="Times New Roman" w:cs="Times New Roman"/>
                <w:color w:val="000000"/>
                <w:kern w:val="0"/>
                <w:szCs w:val="24"/>
                <w:lang w:val="en" w:eastAsia="en-GB"/>
                <w14:ligatures w14:val="none"/>
              </w:rPr>
            </w:pPr>
            <w:r w:rsidRPr="007C67DD">
              <w:rPr>
                <w:rFonts w:eastAsia="Times New Roman" w:cs="Times New Roman"/>
                <w:b/>
                <w:color w:val="000000"/>
                <w:kern w:val="0"/>
                <w:szCs w:val="24"/>
                <w:lang w:val="en" w:eastAsia="en-GB"/>
                <w14:ligatures w14:val="none"/>
              </w:rPr>
              <w:t>Sau giờ học (Post-Class):</w:t>
            </w:r>
          </w:p>
          <w:p w14:paraId="51BD2629" w14:textId="77777777" w:rsidR="007C67DD" w:rsidRPr="007C67DD" w:rsidRDefault="007C67DD" w:rsidP="007C67DD">
            <w:pPr>
              <w:tabs>
                <w:tab w:val="left" w:pos="-709"/>
              </w:tabs>
              <w:spacing w:line="240" w:lineRule="auto"/>
              <w:ind w:right="45"/>
              <w:jc w:val="left"/>
              <w:rPr>
                <w:rFonts w:eastAsia="Times New Roman" w:cs="Times New Roman"/>
                <w:b/>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Ôn tập chương 14</w:t>
            </w:r>
          </w:p>
        </w:tc>
        <w:tc>
          <w:tcPr>
            <w:tcW w:w="810" w:type="dxa"/>
            <w:vMerge/>
            <w:vAlign w:val="center"/>
          </w:tcPr>
          <w:p w14:paraId="606DD606" w14:textId="77777777" w:rsidR="007C67DD" w:rsidRPr="007C67DD" w:rsidRDefault="007C67DD" w:rsidP="007C67DD">
            <w:pPr>
              <w:spacing w:line="240" w:lineRule="auto"/>
              <w:ind w:firstLine="720"/>
              <w:rPr>
                <w:rFonts w:eastAsia="Times New Roman" w:cs="Times New Roman"/>
                <w:color w:val="000000"/>
                <w:kern w:val="0"/>
                <w:szCs w:val="24"/>
                <w:lang w:val="en" w:eastAsia="en-GB"/>
                <w14:ligatures w14:val="none"/>
              </w:rPr>
            </w:pPr>
          </w:p>
        </w:tc>
        <w:tc>
          <w:tcPr>
            <w:tcW w:w="1170" w:type="dxa"/>
            <w:vMerge/>
            <w:vAlign w:val="center"/>
          </w:tcPr>
          <w:p w14:paraId="70B889EE" w14:textId="77777777" w:rsidR="007C67DD" w:rsidRPr="007C67DD" w:rsidRDefault="007C67DD" w:rsidP="007C67DD">
            <w:pPr>
              <w:tabs>
                <w:tab w:val="left" w:pos="-709"/>
              </w:tabs>
              <w:spacing w:line="240" w:lineRule="auto"/>
              <w:ind w:firstLine="720"/>
              <w:rPr>
                <w:rFonts w:eastAsia="Times New Roman" w:cs="Times New Roman"/>
                <w:color w:val="000000"/>
                <w:kern w:val="0"/>
                <w:szCs w:val="24"/>
                <w:lang w:val="en" w:eastAsia="en-GB"/>
                <w14:ligatures w14:val="none"/>
              </w:rPr>
            </w:pPr>
          </w:p>
        </w:tc>
      </w:tr>
      <w:tr w:rsidR="007C67DD" w:rsidRPr="007C67DD" w14:paraId="7AEF0CCA" w14:textId="77777777" w:rsidTr="001C25B4">
        <w:tc>
          <w:tcPr>
            <w:tcW w:w="558" w:type="dxa"/>
            <w:vMerge w:val="restart"/>
            <w:vAlign w:val="center"/>
          </w:tcPr>
          <w:p w14:paraId="282FF47E" w14:textId="77777777" w:rsidR="007C67DD" w:rsidRPr="007C67DD" w:rsidRDefault="007C67DD" w:rsidP="007C67DD">
            <w:pPr>
              <w:spacing w:line="240" w:lineRule="auto"/>
              <w:ind w:left="21"/>
              <w:jc w:val="center"/>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10</w:t>
            </w:r>
          </w:p>
        </w:tc>
        <w:tc>
          <w:tcPr>
            <w:tcW w:w="1327" w:type="dxa"/>
            <w:vMerge w:val="restart"/>
            <w:vAlign w:val="center"/>
          </w:tcPr>
          <w:p w14:paraId="52C349E2" w14:textId="77777777" w:rsidR="007C67DD" w:rsidRPr="007C67DD" w:rsidRDefault="007C67DD" w:rsidP="007C67DD">
            <w:pPr>
              <w:spacing w:before="60" w:after="60" w:line="240" w:lineRule="auto"/>
              <w:ind w:right="78"/>
              <w:rPr>
                <w:rFonts w:eastAsia="Times New Roman" w:cs="Times New Roman"/>
                <w:b/>
                <w:bCs/>
                <w:kern w:val="0"/>
                <w:szCs w:val="24"/>
                <w:lang w:eastAsia="en-GB"/>
                <w14:ligatures w14:val="none"/>
              </w:rPr>
            </w:pPr>
            <w:r w:rsidRPr="007C67DD">
              <w:rPr>
                <w:rFonts w:eastAsia="Times New Roman" w:cs="Times New Roman"/>
                <w:b/>
                <w:bCs/>
                <w:kern w:val="0"/>
                <w:szCs w:val="24"/>
                <w:lang w:eastAsia="en-GB"/>
                <w14:ligatures w14:val="none"/>
              </w:rPr>
              <w:t>Chương 10. Quản trị doanh nghiệp theo giá trị</w:t>
            </w:r>
          </w:p>
          <w:p w14:paraId="28F64137" w14:textId="77777777" w:rsidR="007C67DD" w:rsidRPr="007C67DD" w:rsidRDefault="007C67DD" w:rsidP="007C67DD">
            <w:pPr>
              <w:spacing w:line="240" w:lineRule="auto"/>
              <w:jc w:val="center"/>
              <w:rPr>
                <w:rFonts w:eastAsia="Times New Roman" w:cs="Times New Roman"/>
                <w:b/>
                <w:color w:val="000000"/>
                <w:kern w:val="0"/>
                <w:szCs w:val="24"/>
                <w:lang w:val="en" w:eastAsia="en-GB"/>
                <w14:ligatures w14:val="none"/>
              </w:rPr>
            </w:pPr>
          </w:p>
        </w:tc>
        <w:tc>
          <w:tcPr>
            <w:tcW w:w="720" w:type="dxa"/>
            <w:vMerge w:val="restart"/>
            <w:vAlign w:val="center"/>
          </w:tcPr>
          <w:p w14:paraId="0A3093DB" w14:textId="77777777" w:rsidR="007C67DD" w:rsidRPr="007C67DD" w:rsidRDefault="007C67DD" w:rsidP="007C67DD">
            <w:pPr>
              <w:spacing w:line="240" w:lineRule="auto"/>
              <w:jc w:val="center"/>
              <w:rPr>
                <w:rFonts w:eastAsia="Times New Roman" w:cs="Times New Roman"/>
                <w:b/>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04</w:t>
            </w:r>
          </w:p>
        </w:tc>
        <w:tc>
          <w:tcPr>
            <w:tcW w:w="720" w:type="dxa"/>
            <w:vMerge w:val="restart"/>
            <w:vAlign w:val="center"/>
          </w:tcPr>
          <w:p w14:paraId="04A4E6DE" w14:textId="77777777" w:rsidR="007C67DD" w:rsidRPr="007C67DD" w:rsidRDefault="007C67DD" w:rsidP="007C67DD">
            <w:pPr>
              <w:spacing w:line="240" w:lineRule="auto"/>
              <w:jc w:val="center"/>
              <w:rPr>
                <w:rFonts w:eastAsia="Times New Roman" w:cs="Times New Roman"/>
                <w:b/>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02</w:t>
            </w:r>
          </w:p>
        </w:tc>
        <w:tc>
          <w:tcPr>
            <w:tcW w:w="720" w:type="dxa"/>
            <w:vMerge w:val="restart"/>
            <w:vAlign w:val="center"/>
          </w:tcPr>
          <w:p w14:paraId="45398FDD" w14:textId="77777777" w:rsidR="007C67DD" w:rsidRPr="007C67DD" w:rsidRDefault="007C67DD" w:rsidP="007C67DD">
            <w:pPr>
              <w:tabs>
                <w:tab w:val="left" w:pos="-709"/>
              </w:tabs>
              <w:spacing w:line="240" w:lineRule="auto"/>
              <w:ind w:right="45"/>
              <w:jc w:val="center"/>
              <w:rPr>
                <w:rFonts w:eastAsia="Times New Roman" w:cs="Times New Roman"/>
                <w:b/>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08</w:t>
            </w:r>
          </w:p>
        </w:tc>
        <w:tc>
          <w:tcPr>
            <w:tcW w:w="3690" w:type="dxa"/>
            <w:vAlign w:val="center"/>
          </w:tcPr>
          <w:p w14:paraId="4C50FA7C" w14:textId="77777777" w:rsidR="007C67DD" w:rsidRPr="007C67DD" w:rsidRDefault="007C67DD" w:rsidP="007C67DD">
            <w:pPr>
              <w:tabs>
                <w:tab w:val="left" w:pos="-709"/>
              </w:tabs>
              <w:spacing w:line="240" w:lineRule="auto"/>
              <w:ind w:right="45"/>
              <w:jc w:val="left"/>
              <w:rPr>
                <w:rFonts w:eastAsia="Times New Roman" w:cs="Times New Roman"/>
                <w:b/>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 xml:space="preserve"> </w:t>
            </w:r>
            <w:r w:rsidRPr="007C67DD">
              <w:rPr>
                <w:rFonts w:eastAsia="Times New Roman" w:cs="Times New Roman"/>
                <w:b/>
                <w:color w:val="000000"/>
                <w:kern w:val="0"/>
                <w:szCs w:val="24"/>
                <w:lang w:val="en" w:eastAsia="en-GB"/>
                <w14:ligatures w14:val="none"/>
              </w:rPr>
              <w:t>Chuẩn bị (Pre-class):</w:t>
            </w:r>
            <w:r w:rsidRPr="007C67DD">
              <w:rPr>
                <w:rFonts w:ascii="Arial" w:eastAsia="Arial" w:hAnsi="Arial" w:cs="Arial"/>
                <w:color w:val="000000"/>
                <w:kern w:val="0"/>
                <w:szCs w:val="24"/>
                <w:lang w:val="en" w:eastAsia="en-GB"/>
                <w14:ligatures w14:val="none"/>
              </w:rPr>
              <w:t xml:space="preserve"> </w:t>
            </w:r>
            <w:r w:rsidRPr="007C67DD">
              <w:rPr>
                <w:rFonts w:eastAsia="Times New Roman" w:cs="Times New Roman"/>
                <w:b/>
                <w:color w:val="000000"/>
                <w:kern w:val="0"/>
                <w:szCs w:val="24"/>
                <w:lang w:val="en" w:eastAsia="en-GB"/>
                <w14:ligatures w14:val="none"/>
              </w:rPr>
              <w:t>Đọc tài liệu chương 12, 15</w:t>
            </w:r>
          </w:p>
        </w:tc>
        <w:tc>
          <w:tcPr>
            <w:tcW w:w="810" w:type="dxa"/>
            <w:vMerge w:val="restart"/>
            <w:vAlign w:val="center"/>
          </w:tcPr>
          <w:p w14:paraId="59A641C9" w14:textId="77777777" w:rsidR="007C67DD" w:rsidRPr="007C67DD" w:rsidRDefault="007C67DD" w:rsidP="007C67DD">
            <w:pPr>
              <w:spacing w:line="240" w:lineRule="auto"/>
              <w:ind w:firstLine="720"/>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NNộp bài tập nhóm</w:t>
            </w:r>
          </w:p>
        </w:tc>
        <w:tc>
          <w:tcPr>
            <w:tcW w:w="1170" w:type="dxa"/>
            <w:vMerge w:val="restart"/>
            <w:vAlign w:val="center"/>
          </w:tcPr>
          <w:p w14:paraId="5A369495" w14:textId="77777777" w:rsidR="007C67DD" w:rsidRPr="007C67DD" w:rsidRDefault="007C67DD" w:rsidP="007C67DD">
            <w:pPr>
              <w:tabs>
                <w:tab w:val="left" w:pos="-709"/>
              </w:tabs>
              <w:spacing w:line="240" w:lineRule="auto"/>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CLO1, CLO2, CLO3</w:t>
            </w:r>
          </w:p>
        </w:tc>
      </w:tr>
      <w:tr w:rsidR="007C67DD" w:rsidRPr="007C67DD" w14:paraId="5D6169C1" w14:textId="77777777" w:rsidTr="001C25B4">
        <w:tc>
          <w:tcPr>
            <w:tcW w:w="558" w:type="dxa"/>
            <w:vMerge/>
            <w:vAlign w:val="center"/>
          </w:tcPr>
          <w:p w14:paraId="3FCA9A78" w14:textId="77777777" w:rsidR="007C67DD" w:rsidRPr="007C67DD" w:rsidRDefault="007C67DD" w:rsidP="007C67DD">
            <w:pPr>
              <w:tabs>
                <w:tab w:val="left" w:pos="-709"/>
              </w:tabs>
              <w:spacing w:line="240" w:lineRule="auto"/>
              <w:ind w:firstLine="720"/>
              <w:rPr>
                <w:rFonts w:eastAsia="Times New Roman" w:cs="Times New Roman"/>
                <w:b/>
                <w:color w:val="000000"/>
                <w:kern w:val="0"/>
                <w:szCs w:val="24"/>
                <w:lang w:val="en" w:eastAsia="en-GB"/>
                <w14:ligatures w14:val="none"/>
              </w:rPr>
            </w:pPr>
          </w:p>
        </w:tc>
        <w:tc>
          <w:tcPr>
            <w:tcW w:w="1327" w:type="dxa"/>
            <w:vMerge/>
            <w:vAlign w:val="center"/>
          </w:tcPr>
          <w:p w14:paraId="5A94B573" w14:textId="77777777" w:rsidR="007C67DD" w:rsidRPr="007C67DD" w:rsidRDefault="007C67DD" w:rsidP="007C67DD">
            <w:pPr>
              <w:spacing w:line="240" w:lineRule="auto"/>
              <w:jc w:val="center"/>
              <w:rPr>
                <w:rFonts w:eastAsia="Times New Roman" w:cs="Times New Roman"/>
                <w:b/>
                <w:color w:val="000000"/>
                <w:kern w:val="0"/>
                <w:szCs w:val="24"/>
                <w:lang w:val="en" w:eastAsia="en-GB"/>
                <w14:ligatures w14:val="none"/>
              </w:rPr>
            </w:pPr>
          </w:p>
        </w:tc>
        <w:tc>
          <w:tcPr>
            <w:tcW w:w="720" w:type="dxa"/>
            <w:vMerge/>
            <w:vAlign w:val="center"/>
          </w:tcPr>
          <w:p w14:paraId="1601DE0A" w14:textId="77777777" w:rsidR="007C67DD" w:rsidRPr="007C67DD" w:rsidRDefault="007C67DD" w:rsidP="007C67DD">
            <w:pPr>
              <w:spacing w:line="240" w:lineRule="auto"/>
              <w:jc w:val="center"/>
              <w:rPr>
                <w:rFonts w:eastAsia="Times New Roman" w:cs="Times New Roman"/>
                <w:b/>
                <w:color w:val="000000"/>
                <w:kern w:val="0"/>
                <w:szCs w:val="24"/>
                <w:lang w:val="en" w:eastAsia="en-GB"/>
                <w14:ligatures w14:val="none"/>
              </w:rPr>
            </w:pPr>
          </w:p>
        </w:tc>
        <w:tc>
          <w:tcPr>
            <w:tcW w:w="720" w:type="dxa"/>
            <w:vMerge/>
            <w:vAlign w:val="center"/>
          </w:tcPr>
          <w:p w14:paraId="60AFD044" w14:textId="77777777" w:rsidR="007C67DD" w:rsidRPr="007C67DD" w:rsidRDefault="007C67DD" w:rsidP="007C67DD">
            <w:pPr>
              <w:spacing w:line="240" w:lineRule="auto"/>
              <w:jc w:val="center"/>
              <w:rPr>
                <w:rFonts w:eastAsia="Times New Roman" w:cs="Times New Roman"/>
                <w:b/>
                <w:color w:val="000000"/>
                <w:kern w:val="0"/>
                <w:szCs w:val="24"/>
                <w:lang w:val="en" w:eastAsia="en-GB"/>
                <w14:ligatures w14:val="none"/>
              </w:rPr>
            </w:pPr>
          </w:p>
        </w:tc>
        <w:tc>
          <w:tcPr>
            <w:tcW w:w="720" w:type="dxa"/>
            <w:vMerge/>
            <w:vAlign w:val="center"/>
          </w:tcPr>
          <w:p w14:paraId="53D5A81A" w14:textId="77777777" w:rsidR="007C67DD" w:rsidRPr="007C67DD" w:rsidRDefault="007C67DD" w:rsidP="007C67DD">
            <w:pPr>
              <w:tabs>
                <w:tab w:val="left" w:pos="-709"/>
              </w:tabs>
              <w:spacing w:line="240" w:lineRule="auto"/>
              <w:ind w:right="45"/>
              <w:jc w:val="center"/>
              <w:rPr>
                <w:rFonts w:eastAsia="Times New Roman" w:cs="Times New Roman"/>
                <w:b/>
                <w:color w:val="000000"/>
                <w:kern w:val="0"/>
                <w:szCs w:val="24"/>
                <w:lang w:val="en" w:eastAsia="en-GB"/>
                <w14:ligatures w14:val="none"/>
              </w:rPr>
            </w:pPr>
          </w:p>
        </w:tc>
        <w:tc>
          <w:tcPr>
            <w:tcW w:w="3690" w:type="dxa"/>
            <w:vAlign w:val="center"/>
          </w:tcPr>
          <w:p w14:paraId="469EE0C3" w14:textId="77777777" w:rsidR="007C67DD" w:rsidRPr="007C67DD" w:rsidRDefault="007C67DD" w:rsidP="007C67DD">
            <w:pPr>
              <w:widowControl w:val="0"/>
              <w:spacing w:line="240" w:lineRule="auto"/>
              <w:ind w:left="10"/>
              <w:rPr>
                <w:rFonts w:eastAsia="Times New Roman" w:cs="Times New Roman"/>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 Hoạt động giảng dạy: Giới thiệu, giải thích các nội dung về q</w:t>
            </w:r>
            <w:r w:rsidRPr="007C67DD">
              <w:rPr>
                <w:rFonts w:eastAsia="Times New Roman" w:cs="Times New Roman"/>
                <w:kern w:val="0"/>
                <w:szCs w:val="24"/>
                <w:lang w:eastAsia="en-GB"/>
                <w14:ligatures w14:val="none"/>
              </w:rPr>
              <w:t>uản trị doanh nghiệp theo giá trị</w:t>
            </w:r>
          </w:p>
          <w:p w14:paraId="58216138" w14:textId="77777777" w:rsidR="007C67DD" w:rsidRPr="007C67DD" w:rsidRDefault="007C67DD" w:rsidP="007C67DD">
            <w:pPr>
              <w:tabs>
                <w:tab w:val="left" w:pos="-709"/>
              </w:tabs>
              <w:spacing w:line="240" w:lineRule="auto"/>
              <w:ind w:right="45"/>
              <w:jc w:val="left"/>
              <w:rPr>
                <w:rFonts w:eastAsia="Times New Roman" w:cs="Times New Roman"/>
                <w:b/>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 Hoạt động học tập: Sinh viên/nhóm thảo luận q</w:t>
            </w:r>
            <w:r w:rsidRPr="007C67DD">
              <w:rPr>
                <w:rFonts w:eastAsia="Times New Roman" w:cs="Times New Roman"/>
                <w:kern w:val="0"/>
                <w:szCs w:val="24"/>
                <w:lang w:eastAsia="en-GB"/>
                <w14:ligatures w14:val="none"/>
              </w:rPr>
              <w:t>uản trị doanh nghiệp theo giá trị.</w:t>
            </w:r>
          </w:p>
        </w:tc>
        <w:tc>
          <w:tcPr>
            <w:tcW w:w="810" w:type="dxa"/>
            <w:vMerge/>
            <w:vAlign w:val="center"/>
          </w:tcPr>
          <w:p w14:paraId="139B8D05" w14:textId="77777777" w:rsidR="007C67DD" w:rsidRPr="007C67DD" w:rsidRDefault="007C67DD" w:rsidP="007C67DD">
            <w:pPr>
              <w:spacing w:line="240" w:lineRule="auto"/>
              <w:ind w:firstLine="720"/>
              <w:rPr>
                <w:rFonts w:eastAsia="Times New Roman" w:cs="Times New Roman"/>
                <w:color w:val="000000"/>
                <w:kern w:val="0"/>
                <w:szCs w:val="24"/>
                <w:lang w:val="en" w:eastAsia="en-GB"/>
                <w14:ligatures w14:val="none"/>
              </w:rPr>
            </w:pPr>
          </w:p>
        </w:tc>
        <w:tc>
          <w:tcPr>
            <w:tcW w:w="1170" w:type="dxa"/>
            <w:vMerge/>
            <w:vAlign w:val="center"/>
          </w:tcPr>
          <w:p w14:paraId="517DACF7" w14:textId="77777777" w:rsidR="007C67DD" w:rsidRPr="007C67DD" w:rsidRDefault="007C67DD" w:rsidP="007C67DD">
            <w:pPr>
              <w:tabs>
                <w:tab w:val="left" w:pos="-709"/>
              </w:tabs>
              <w:spacing w:line="240" w:lineRule="auto"/>
              <w:ind w:firstLine="720"/>
              <w:rPr>
                <w:rFonts w:eastAsia="Times New Roman" w:cs="Times New Roman"/>
                <w:color w:val="000000"/>
                <w:kern w:val="0"/>
                <w:szCs w:val="24"/>
                <w:lang w:val="en" w:eastAsia="en-GB"/>
                <w14:ligatures w14:val="none"/>
              </w:rPr>
            </w:pPr>
          </w:p>
        </w:tc>
      </w:tr>
      <w:tr w:rsidR="007C67DD" w:rsidRPr="007C67DD" w14:paraId="7CA9640A" w14:textId="77777777" w:rsidTr="001C25B4">
        <w:tc>
          <w:tcPr>
            <w:tcW w:w="558" w:type="dxa"/>
            <w:vMerge/>
            <w:vAlign w:val="center"/>
          </w:tcPr>
          <w:p w14:paraId="7D22EBC6" w14:textId="77777777" w:rsidR="007C67DD" w:rsidRPr="007C67DD" w:rsidRDefault="007C67DD" w:rsidP="007C67DD">
            <w:pPr>
              <w:tabs>
                <w:tab w:val="left" w:pos="-709"/>
              </w:tabs>
              <w:spacing w:line="240" w:lineRule="auto"/>
              <w:ind w:firstLine="720"/>
              <w:rPr>
                <w:rFonts w:eastAsia="Times New Roman" w:cs="Times New Roman"/>
                <w:b/>
                <w:color w:val="000000"/>
                <w:kern w:val="0"/>
                <w:szCs w:val="24"/>
                <w:lang w:val="en" w:eastAsia="en-GB"/>
                <w14:ligatures w14:val="none"/>
              </w:rPr>
            </w:pPr>
          </w:p>
        </w:tc>
        <w:tc>
          <w:tcPr>
            <w:tcW w:w="1327" w:type="dxa"/>
            <w:vMerge/>
            <w:vAlign w:val="center"/>
          </w:tcPr>
          <w:p w14:paraId="3FBC02E4" w14:textId="77777777" w:rsidR="007C67DD" w:rsidRPr="007C67DD" w:rsidRDefault="007C67DD" w:rsidP="007C67DD">
            <w:pPr>
              <w:spacing w:line="240" w:lineRule="auto"/>
              <w:jc w:val="center"/>
              <w:rPr>
                <w:rFonts w:eastAsia="Times New Roman" w:cs="Times New Roman"/>
                <w:b/>
                <w:color w:val="000000"/>
                <w:kern w:val="0"/>
                <w:szCs w:val="24"/>
                <w:lang w:val="en" w:eastAsia="en-GB"/>
                <w14:ligatures w14:val="none"/>
              </w:rPr>
            </w:pPr>
          </w:p>
        </w:tc>
        <w:tc>
          <w:tcPr>
            <w:tcW w:w="720" w:type="dxa"/>
            <w:vMerge/>
            <w:vAlign w:val="center"/>
          </w:tcPr>
          <w:p w14:paraId="2AC7B753" w14:textId="77777777" w:rsidR="007C67DD" w:rsidRPr="007C67DD" w:rsidRDefault="007C67DD" w:rsidP="007C67DD">
            <w:pPr>
              <w:spacing w:line="240" w:lineRule="auto"/>
              <w:jc w:val="center"/>
              <w:rPr>
                <w:rFonts w:eastAsia="Times New Roman" w:cs="Times New Roman"/>
                <w:b/>
                <w:color w:val="000000"/>
                <w:kern w:val="0"/>
                <w:szCs w:val="24"/>
                <w:lang w:val="en" w:eastAsia="en-GB"/>
                <w14:ligatures w14:val="none"/>
              </w:rPr>
            </w:pPr>
          </w:p>
        </w:tc>
        <w:tc>
          <w:tcPr>
            <w:tcW w:w="720" w:type="dxa"/>
            <w:vMerge/>
            <w:vAlign w:val="center"/>
          </w:tcPr>
          <w:p w14:paraId="4AD0C477" w14:textId="77777777" w:rsidR="007C67DD" w:rsidRPr="007C67DD" w:rsidRDefault="007C67DD" w:rsidP="007C67DD">
            <w:pPr>
              <w:spacing w:line="240" w:lineRule="auto"/>
              <w:jc w:val="center"/>
              <w:rPr>
                <w:rFonts w:eastAsia="Times New Roman" w:cs="Times New Roman"/>
                <w:b/>
                <w:color w:val="000000"/>
                <w:kern w:val="0"/>
                <w:szCs w:val="24"/>
                <w:lang w:val="en" w:eastAsia="en-GB"/>
                <w14:ligatures w14:val="none"/>
              </w:rPr>
            </w:pPr>
          </w:p>
        </w:tc>
        <w:tc>
          <w:tcPr>
            <w:tcW w:w="720" w:type="dxa"/>
            <w:vMerge/>
            <w:vAlign w:val="center"/>
          </w:tcPr>
          <w:p w14:paraId="460DF6DA" w14:textId="77777777" w:rsidR="007C67DD" w:rsidRPr="007C67DD" w:rsidRDefault="007C67DD" w:rsidP="007C67DD">
            <w:pPr>
              <w:tabs>
                <w:tab w:val="left" w:pos="-709"/>
              </w:tabs>
              <w:spacing w:line="240" w:lineRule="auto"/>
              <w:ind w:right="45"/>
              <w:jc w:val="center"/>
              <w:rPr>
                <w:rFonts w:eastAsia="Times New Roman" w:cs="Times New Roman"/>
                <w:b/>
                <w:color w:val="000000"/>
                <w:kern w:val="0"/>
                <w:szCs w:val="24"/>
                <w:lang w:val="en" w:eastAsia="en-GB"/>
                <w14:ligatures w14:val="none"/>
              </w:rPr>
            </w:pPr>
          </w:p>
        </w:tc>
        <w:tc>
          <w:tcPr>
            <w:tcW w:w="3690" w:type="dxa"/>
            <w:vAlign w:val="center"/>
          </w:tcPr>
          <w:p w14:paraId="20C3D912" w14:textId="77777777" w:rsidR="007C67DD" w:rsidRPr="007C67DD" w:rsidRDefault="007C67DD" w:rsidP="007C67DD">
            <w:pPr>
              <w:widowControl w:val="0"/>
              <w:spacing w:line="240" w:lineRule="auto"/>
              <w:ind w:left="10"/>
              <w:rPr>
                <w:rFonts w:eastAsia="Times New Roman" w:cs="Times New Roman"/>
                <w:color w:val="000000"/>
                <w:kern w:val="0"/>
                <w:szCs w:val="24"/>
                <w:lang w:val="en" w:eastAsia="en-GB"/>
                <w14:ligatures w14:val="none"/>
              </w:rPr>
            </w:pPr>
            <w:r w:rsidRPr="007C67DD">
              <w:rPr>
                <w:rFonts w:eastAsia="Times New Roman" w:cs="Times New Roman"/>
                <w:b/>
                <w:color w:val="000000"/>
                <w:kern w:val="0"/>
                <w:szCs w:val="24"/>
                <w:lang w:val="en" w:eastAsia="en-GB"/>
                <w14:ligatures w14:val="none"/>
              </w:rPr>
              <w:t>Sau giờ học (Post-Class):</w:t>
            </w:r>
          </w:p>
          <w:p w14:paraId="146B5325" w14:textId="77777777" w:rsidR="007C67DD" w:rsidRPr="007C67DD" w:rsidRDefault="007C67DD" w:rsidP="007C67DD">
            <w:pPr>
              <w:tabs>
                <w:tab w:val="left" w:pos="-709"/>
              </w:tabs>
              <w:spacing w:line="240" w:lineRule="auto"/>
              <w:ind w:right="45"/>
              <w:jc w:val="left"/>
              <w:rPr>
                <w:rFonts w:eastAsia="Times New Roman" w:cs="Times New Roman"/>
                <w:b/>
                <w:color w:val="000000"/>
                <w:kern w:val="0"/>
                <w:szCs w:val="24"/>
                <w:lang w:val="en" w:eastAsia="en-GB"/>
                <w14:ligatures w14:val="none"/>
              </w:rPr>
            </w:pPr>
            <w:r w:rsidRPr="007C67DD">
              <w:rPr>
                <w:rFonts w:eastAsia="Times New Roman" w:cs="Times New Roman"/>
                <w:color w:val="000000"/>
                <w:kern w:val="0"/>
                <w:szCs w:val="24"/>
                <w:lang w:val="en" w:eastAsia="en-GB"/>
                <w14:ligatures w14:val="none"/>
              </w:rPr>
              <w:t>Ôn tập chương 12, chương 15</w:t>
            </w:r>
          </w:p>
        </w:tc>
        <w:tc>
          <w:tcPr>
            <w:tcW w:w="810" w:type="dxa"/>
            <w:vMerge/>
            <w:vAlign w:val="center"/>
          </w:tcPr>
          <w:p w14:paraId="7461707B" w14:textId="77777777" w:rsidR="007C67DD" w:rsidRPr="007C67DD" w:rsidRDefault="007C67DD" w:rsidP="007C67DD">
            <w:pPr>
              <w:spacing w:line="240" w:lineRule="auto"/>
              <w:ind w:firstLine="720"/>
              <w:rPr>
                <w:rFonts w:eastAsia="Times New Roman" w:cs="Times New Roman"/>
                <w:color w:val="000000"/>
                <w:kern w:val="0"/>
                <w:szCs w:val="24"/>
                <w:lang w:val="en" w:eastAsia="en-GB"/>
                <w14:ligatures w14:val="none"/>
              </w:rPr>
            </w:pPr>
          </w:p>
        </w:tc>
        <w:tc>
          <w:tcPr>
            <w:tcW w:w="1170" w:type="dxa"/>
            <w:vMerge/>
            <w:vAlign w:val="center"/>
          </w:tcPr>
          <w:p w14:paraId="592507CF" w14:textId="77777777" w:rsidR="007C67DD" w:rsidRPr="007C67DD" w:rsidRDefault="007C67DD" w:rsidP="007C67DD">
            <w:pPr>
              <w:tabs>
                <w:tab w:val="left" w:pos="-709"/>
              </w:tabs>
              <w:spacing w:line="240" w:lineRule="auto"/>
              <w:ind w:firstLine="720"/>
              <w:rPr>
                <w:rFonts w:eastAsia="Times New Roman" w:cs="Times New Roman"/>
                <w:color w:val="000000"/>
                <w:kern w:val="0"/>
                <w:szCs w:val="24"/>
                <w:lang w:val="en" w:eastAsia="en-GB"/>
                <w14:ligatures w14:val="none"/>
              </w:rPr>
            </w:pPr>
          </w:p>
        </w:tc>
      </w:tr>
      <w:tr w:rsidR="007C67DD" w:rsidRPr="007C67DD" w14:paraId="5BCB56BD" w14:textId="77777777" w:rsidTr="001C25B4">
        <w:tc>
          <w:tcPr>
            <w:tcW w:w="558" w:type="dxa"/>
            <w:vAlign w:val="center"/>
          </w:tcPr>
          <w:p w14:paraId="096FDDA8" w14:textId="77777777" w:rsidR="007C67DD" w:rsidRPr="007C67DD" w:rsidRDefault="007C67DD" w:rsidP="007C67DD">
            <w:pPr>
              <w:tabs>
                <w:tab w:val="left" w:pos="-709"/>
              </w:tabs>
              <w:spacing w:line="240" w:lineRule="auto"/>
              <w:ind w:firstLine="720"/>
              <w:rPr>
                <w:rFonts w:eastAsia="Times New Roman" w:cs="Times New Roman"/>
                <w:b/>
                <w:color w:val="000000"/>
                <w:kern w:val="0"/>
                <w:szCs w:val="24"/>
                <w:lang w:val="en" w:eastAsia="en-GB"/>
                <w14:ligatures w14:val="none"/>
              </w:rPr>
            </w:pPr>
          </w:p>
        </w:tc>
        <w:tc>
          <w:tcPr>
            <w:tcW w:w="1327" w:type="dxa"/>
            <w:vAlign w:val="center"/>
          </w:tcPr>
          <w:p w14:paraId="239719A0" w14:textId="77777777" w:rsidR="007C67DD" w:rsidRPr="007C67DD" w:rsidRDefault="007C67DD" w:rsidP="007C67DD">
            <w:pPr>
              <w:spacing w:line="240" w:lineRule="auto"/>
              <w:jc w:val="center"/>
              <w:rPr>
                <w:rFonts w:eastAsia="Times New Roman" w:cs="Times New Roman"/>
                <w:b/>
                <w:color w:val="000000"/>
                <w:kern w:val="0"/>
                <w:szCs w:val="24"/>
                <w:lang w:val="vi-VN" w:eastAsia="en-GB"/>
                <w14:ligatures w14:val="none"/>
              </w:rPr>
            </w:pPr>
            <w:r w:rsidRPr="007C67DD">
              <w:rPr>
                <w:rFonts w:eastAsia="Times New Roman" w:cs="Times New Roman"/>
                <w:b/>
                <w:color w:val="000000"/>
                <w:kern w:val="0"/>
                <w:szCs w:val="24"/>
                <w:lang w:val="en" w:eastAsia="en-GB"/>
                <w14:ligatures w14:val="none"/>
              </w:rPr>
              <w:t>Tổng số</w:t>
            </w:r>
          </w:p>
        </w:tc>
        <w:tc>
          <w:tcPr>
            <w:tcW w:w="720" w:type="dxa"/>
            <w:vAlign w:val="center"/>
          </w:tcPr>
          <w:p w14:paraId="76BECD50" w14:textId="77777777" w:rsidR="007C67DD" w:rsidRPr="007C67DD" w:rsidRDefault="007C67DD" w:rsidP="007C67DD">
            <w:pPr>
              <w:spacing w:line="240" w:lineRule="auto"/>
              <w:jc w:val="center"/>
              <w:rPr>
                <w:rFonts w:eastAsia="Times New Roman" w:cs="Times New Roman"/>
                <w:b/>
                <w:color w:val="000000"/>
                <w:kern w:val="0"/>
                <w:szCs w:val="24"/>
                <w:lang w:val="en" w:eastAsia="en-GB"/>
                <w14:ligatures w14:val="none"/>
              </w:rPr>
            </w:pPr>
            <w:r w:rsidRPr="007C67DD">
              <w:rPr>
                <w:rFonts w:eastAsia="Times New Roman" w:cs="Times New Roman"/>
                <w:b/>
                <w:color w:val="000000"/>
                <w:kern w:val="0"/>
                <w:szCs w:val="24"/>
                <w:lang w:val="en" w:eastAsia="en-GB"/>
                <w14:ligatures w14:val="none"/>
              </w:rPr>
              <w:t>36</w:t>
            </w:r>
          </w:p>
        </w:tc>
        <w:tc>
          <w:tcPr>
            <w:tcW w:w="720" w:type="dxa"/>
            <w:vAlign w:val="center"/>
          </w:tcPr>
          <w:p w14:paraId="10D76D20" w14:textId="77777777" w:rsidR="007C67DD" w:rsidRPr="007C67DD" w:rsidRDefault="007C67DD" w:rsidP="007C67DD">
            <w:pPr>
              <w:spacing w:line="240" w:lineRule="auto"/>
              <w:jc w:val="center"/>
              <w:rPr>
                <w:rFonts w:eastAsia="Times New Roman" w:cs="Times New Roman"/>
                <w:b/>
                <w:color w:val="000000"/>
                <w:kern w:val="0"/>
                <w:szCs w:val="24"/>
                <w:lang w:val="en" w:eastAsia="en-GB"/>
                <w14:ligatures w14:val="none"/>
              </w:rPr>
            </w:pPr>
            <w:r w:rsidRPr="007C67DD">
              <w:rPr>
                <w:rFonts w:eastAsia="Times New Roman" w:cs="Times New Roman"/>
                <w:b/>
                <w:color w:val="000000"/>
                <w:kern w:val="0"/>
                <w:szCs w:val="24"/>
                <w:lang w:val="en" w:eastAsia="en-GB"/>
                <w14:ligatures w14:val="none"/>
              </w:rPr>
              <w:t>18</w:t>
            </w:r>
          </w:p>
        </w:tc>
        <w:tc>
          <w:tcPr>
            <w:tcW w:w="720" w:type="dxa"/>
            <w:vAlign w:val="center"/>
          </w:tcPr>
          <w:p w14:paraId="3382303B" w14:textId="77777777" w:rsidR="007C67DD" w:rsidRPr="007C67DD" w:rsidRDefault="007C67DD" w:rsidP="007C67DD">
            <w:pPr>
              <w:tabs>
                <w:tab w:val="left" w:pos="-709"/>
              </w:tabs>
              <w:spacing w:line="240" w:lineRule="auto"/>
              <w:ind w:right="45"/>
              <w:jc w:val="center"/>
              <w:rPr>
                <w:rFonts w:eastAsia="Times New Roman" w:cs="Times New Roman"/>
                <w:b/>
                <w:color w:val="000000"/>
                <w:kern w:val="0"/>
                <w:szCs w:val="24"/>
                <w:lang w:val="en" w:eastAsia="en-GB"/>
                <w14:ligatures w14:val="none"/>
              </w:rPr>
            </w:pPr>
            <w:r w:rsidRPr="007C67DD">
              <w:rPr>
                <w:rFonts w:eastAsia="Times New Roman" w:cs="Times New Roman"/>
                <w:b/>
                <w:color w:val="000000"/>
                <w:kern w:val="0"/>
                <w:szCs w:val="24"/>
                <w:lang w:val="en" w:eastAsia="en-GB"/>
                <w14:ligatures w14:val="none"/>
              </w:rPr>
              <w:t>96</w:t>
            </w:r>
          </w:p>
        </w:tc>
        <w:tc>
          <w:tcPr>
            <w:tcW w:w="3690" w:type="dxa"/>
            <w:vAlign w:val="center"/>
          </w:tcPr>
          <w:p w14:paraId="2481057A" w14:textId="77777777" w:rsidR="007C67DD" w:rsidRPr="007C67DD" w:rsidRDefault="007C67DD" w:rsidP="007C67DD">
            <w:pPr>
              <w:tabs>
                <w:tab w:val="left" w:pos="-709"/>
              </w:tabs>
              <w:spacing w:line="240" w:lineRule="auto"/>
              <w:ind w:right="45"/>
              <w:jc w:val="left"/>
              <w:rPr>
                <w:rFonts w:eastAsia="Times New Roman" w:cs="Times New Roman"/>
                <w:b/>
                <w:color w:val="000000"/>
                <w:kern w:val="0"/>
                <w:szCs w:val="24"/>
                <w:lang w:val="en" w:eastAsia="en-GB"/>
                <w14:ligatures w14:val="none"/>
              </w:rPr>
            </w:pPr>
          </w:p>
        </w:tc>
        <w:tc>
          <w:tcPr>
            <w:tcW w:w="810" w:type="dxa"/>
            <w:vAlign w:val="center"/>
          </w:tcPr>
          <w:p w14:paraId="04BBDC16" w14:textId="77777777" w:rsidR="007C67DD" w:rsidRPr="007C67DD" w:rsidRDefault="007C67DD" w:rsidP="007C67DD">
            <w:pPr>
              <w:spacing w:line="240" w:lineRule="auto"/>
              <w:ind w:firstLine="720"/>
              <w:rPr>
                <w:rFonts w:eastAsia="Times New Roman" w:cs="Times New Roman"/>
                <w:color w:val="000000"/>
                <w:kern w:val="0"/>
                <w:szCs w:val="24"/>
                <w:lang w:val="en" w:eastAsia="en-GB"/>
                <w14:ligatures w14:val="none"/>
              </w:rPr>
            </w:pPr>
          </w:p>
        </w:tc>
        <w:tc>
          <w:tcPr>
            <w:tcW w:w="1170" w:type="dxa"/>
            <w:vAlign w:val="center"/>
          </w:tcPr>
          <w:p w14:paraId="35F6E566" w14:textId="77777777" w:rsidR="007C67DD" w:rsidRPr="007C67DD" w:rsidRDefault="007C67DD" w:rsidP="007C67DD">
            <w:pPr>
              <w:tabs>
                <w:tab w:val="left" w:pos="-709"/>
              </w:tabs>
              <w:spacing w:line="240" w:lineRule="auto"/>
              <w:ind w:firstLine="720"/>
              <w:rPr>
                <w:rFonts w:eastAsia="Times New Roman" w:cs="Times New Roman"/>
                <w:color w:val="000000"/>
                <w:kern w:val="0"/>
                <w:szCs w:val="24"/>
                <w:lang w:val="en" w:eastAsia="en-GB"/>
                <w14:ligatures w14:val="none"/>
              </w:rPr>
            </w:pPr>
          </w:p>
        </w:tc>
      </w:tr>
    </w:tbl>
    <w:p w14:paraId="22CB84F3" w14:textId="77777777" w:rsidR="007C67DD" w:rsidRPr="007C67DD" w:rsidRDefault="007C67DD" w:rsidP="007C67DD">
      <w:pPr>
        <w:tabs>
          <w:tab w:val="left" w:pos="284"/>
          <w:tab w:val="left" w:pos="426"/>
        </w:tabs>
        <w:spacing w:line="240" w:lineRule="auto"/>
        <w:ind w:firstLine="720"/>
        <w:rPr>
          <w:rFonts w:eastAsia="Times New Roman" w:cs="Times New Roman"/>
          <w:color w:val="000000"/>
          <w:kern w:val="0"/>
          <w:sz w:val="26"/>
          <w:szCs w:val="26"/>
          <w:lang w:val="en" w:eastAsia="en-GB"/>
          <w14:ligatures w14:val="none"/>
        </w:rPr>
      </w:pPr>
    </w:p>
    <w:p w14:paraId="74B83484" w14:textId="77777777" w:rsidR="007C67DD" w:rsidRPr="007C67DD" w:rsidRDefault="007C67DD" w:rsidP="007C67DD">
      <w:pPr>
        <w:tabs>
          <w:tab w:val="left" w:pos="284"/>
          <w:tab w:val="left" w:pos="426"/>
        </w:tabs>
        <w:spacing w:line="288" w:lineRule="auto"/>
        <w:ind w:firstLine="720"/>
        <w:rPr>
          <w:rFonts w:eastAsia="Times New Roman" w:cs="Times New Roman"/>
          <w:b/>
          <w:color w:val="000000"/>
          <w:kern w:val="0"/>
          <w:sz w:val="26"/>
          <w:szCs w:val="26"/>
          <w:lang w:val="en" w:eastAsia="en-GB"/>
          <w14:ligatures w14:val="none"/>
        </w:rPr>
      </w:pPr>
      <w:bookmarkStart w:id="13" w:name="_Hlk217069050"/>
      <w:r w:rsidRPr="007C67DD">
        <w:rPr>
          <w:rFonts w:eastAsia="Times New Roman" w:cs="Times New Roman"/>
          <w:b/>
          <w:color w:val="000000"/>
          <w:kern w:val="0"/>
          <w:sz w:val="26"/>
          <w:szCs w:val="26"/>
          <w:lang w:val="en" w:eastAsia="en-GB"/>
          <w14:ligatures w14:val="none"/>
        </w:rPr>
        <w:t>7. Nhiệm vụ của người học:</w:t>
      </w:r>
    </w:p>
    <w:p w14:paraId="59C3AEC7" w14:textId="77777777" w:rsidR="007C67DD" w:rsidRPr="007C67DD" w:rsidRDefault="007C67DD" w:rsidP="007C67DD">
      <w:pPr>
        <w:spacing w:line="288" w:lineRule="auto"/>
        <w:ind w:firstLine="540"/>
        <w:rPr>
          <w:rFonts w:eastAsia="Times New Roman" w:cs="Times New Roman"/>
          <w:color w:val="000000"/>
          <w:kern w:val="0"/>
          <w:sz w:val="26"/>
          <w:szCs w:val="26"/>
          <w:lang w:val="en" w:eastAsia="en-GB"/>
          <w14:ligatures w14:val="none"/>
        </w:rPr>
      </w:pPr>
      <w:r w:rsidRPr="007C67DD">
        <w:rPr>
          <w:rFonts w:eastAsia="Times New Roman" w:cs="Times New Roman"/>
          <w:color w:val="000000"/>
          <w:kern w:val="0"/>
          <w:sz w:val="26"/>
          <w:szCs w:val="26"/>
          <w:lang w:val="en" w:eastAsia="en-GB"/>
          <w14:ligatures w14:val="none"/>
        </w:rPr>
        <w:lastRenderedPageBreak/>
        <w:t>Người học phải thực hiện các nhiệm vụ sau đây:</w:t>
      </w:r>
    </w:p>
    <w:p w14:paraId="4314E7D4" w14:textId="77777777" w:rsidR="007C67DD" w:rsidRPr="007C67DD" w:rsidRDefault="007C67DD" w:rsidP="007C67DD">
      <w:pPr>
        <w:spacing w:line="288" w:lineRule="auto"/>
        <w:ind w:firstLine="540"/>
        <w:rPr>
          <w:rFonts w:eastAsia="Times New Roman" w:cs="Times New Roman"/>
          <w:color w:val="000000"/>
          <w:kern w:val="0"/>
          <w:sz w:val="26"/>
          <w:szCs w:val="26"/>
          <w:lang w:val="en" w:eastAsia="en-GB"/>
          <w14:ligatures w14:val="none"/>
        </w:rPr>
      </w:pPr>
      <w:r w:rsidRPr="007C67DD">
        <w:rPr>
          <w:rFonts w:eastAsia="Times New Roman" w:cs="Times New Roman"/>
          <w:color w:val="000000"/>
          <w:kern w:val="0"/>
          <w:sz w:val="26"/>
          <w:szCs w:val="26"/>
          <w:lang w:val="en" w:eastAsia="en-GB"/>
          <w14:ligatures w14:val="none"/>
        </w:rPr>
        <w:t>-   Tham gia ít nhất 80% số tiết học của lớp học phần;</w:t>
      </w:r>
    </w:p>
    <w:p w14:paraId="140E7A33" w14:textId="77777777" w:rsidR="007C67DD" w:rsidRPr="007C67DD" w:rsidRDefault="007C67DD" w:rsidP="007C67DD">
      <w:pPr>
        <w:spacing w:line="288" w:lineRule="auto"/>
        <w:ind w:firstLine="540"/>
        <w:rPr>
          <w:rFonts w:eastAsia="Times New Roman" w:cs="Times New Roman"/>
          <w:color w:val="000000"/>
          <w:kern w:val="0"/>
          <w:sz w:val="26"/>
          <w:szCs w:val="26"/>
          <w:lang w:val="en" w:eastAsia="en-GB"/>
          <w14:ligatures w14:val="none"/>
        </w:rPr>
      </w:pPr>
      <w:r w:rsidRPr="007C67DD">
        <w:rPr>
          <w:rFonts w:eastAsia="Times New Roman" w:cs="Times New Roman"/>
          <w:color w:val="000000"/>
          <w:kern w:val="0"/>
          <w:sz w:val="26"/>
          <w:szCs w:val="26"/>
          <w:lang w:val="en" w:eastAsia="en-GB"/>
          <w14:ligatures w14:val="none"/>
        </w:rPr>
        <w:t>-   Tham gia các hoạt động làm việc nhóm theo quy định của lớp học phần;</w:t>
      </w:r>
    </w:p>
    <w:p w14:paraId="0A72A343" w14:textId="77777777" w:rsidR="007C67DD" w:rsidRPr="007C67DD" w:rsidRDefault="007C67DD" w:rsidP="007C67DD">
      <w:pPr>
        <w:spacing w:line="288" w:lineRule="auto"/>
        <w:ind w:firstLine="540"/>
        <w:rPr>
          <w:rFonts w:eastAsia="Times New Roman" w:cs="Times New Roman"/>
          <w:color w:val="000000"/>
          <w:kern w:val="0"/>
          <w:sz w:val="26"/>
          <w:szCs w:val="26"/>
          <w:lang w:val="en" w:eastAsia="en-GB"/>
          <w14:ligatures w14:val="none"/>
        </w:rPr>
      </w:pPr>
      <w:r w:rsidRPr="007C67DD">
        <w:rPr>
          <w:rFonts w:eastAsia="Times New Roman" w:cs="Times New Roman"/>
          <w:color w:val="000000"/>
          <w:kern w:val="0"/>
          <w:sz w:val="26"/>
          <w:szCs w:val="26"/>
          <w:lang w:val="en" w:eastAsia="en-GB"/>
          <w14:ligatures w14:val="none"/>
        </w:rPr>
        <w:t>-   Tự tìm hiểu các vấn đề do giảng viên giao để thực hiện ngoài giờ học trên lớp;</w:t>
      </w:r>
    </w:p>
    <w:p w14:paraId="6AEE05AC" w14:textId="77777777" w:rsidR="007C67DD" w:rsidRPr="007C67DD" w:rsidRDefault="007C67DD" w:rsidP="007C67DD">
      <w:pPr>
        <w:spacing w:line="288" w:lineRule="auto"/>
        <w:ind w:firstLine="540"/>
        <w:rPr>
          <w:rFonts w:eastAsia="Times New Roman" w:cs="Times New Roman"/>
          <w:color w:val="000000"/>
          <w:kern w:val="0"/>
          <w:sz w:val="26"/>
          <w:szCs w:val="26"/>
          <w:lang w:val="en" w:eastAsia="en-GB"/>
          <w14:ligatures w14:val="none"/>
        </w:rPr>
      </w:pPr>
      <w:r w:rsidRPr="007C67DD">
        <w:rPr>
          <w:rFonts w:eastAsia="Times New Roman" w:cs="Times New Roman"/>
          <w:color w:val="000000"/>
          <w:kern w:val="0"/>
          <w:sz w:val="26"/>
          <w:szCs w:val="26"/>
          <w:lang w:val="en" w:eastAsia="en-GB"/>
          <w14:ligatures w14:val="none"/>
        </w:rPr>
        <w:t>-   Hoàn thành tất cả bài đánh giá của học phần.</w:t>
      </w:r>
    </w:p>
    <w:p w14:paraId="485C8A80" w14:textId="77777777" w:rsidR="007C67DD" w:rsidRPr="007C67DD" w:rsidRDefault="007C67DD" w:rsidP="007C67DD">
      <w:pPr>
        <w:spacing w:line="288" w:lineRule="auto"/>
        <w:ind w:firstLine="540"/>
        <w:rPr>
          <w:rFonts w:eastAsia="Times New Roman" w:cs="Times New Roman"/>
          <w:color w:val="000000"/>
          <w:kern w:val="0"/>
          <w:sz w:val="26"/>
          <w:szCs w:val="26"/>
          <w:lang w:val="en" w:eastAsia="en-GB"/>
          <w14:ligatures w14:val="none"/>
        </w:rPr>
      </w:pPr>
      <w:r w:rsidRPr="007C67DD">
        <w:rPr>
          <w:rFonts w:eastAsia="Times New Roman" w:cs="Times New Roman"/>
          <w:color w:val="000000"/>
          <w:kern w:val="0"/>
          <w:sz w:val="26"/>
          <w:szCs w:val="26"/>
          <w:lang w:val="en" w:eastAsia="en-GB"/>
          <w14:ligatures w14:val="none"/>
        </w:rPr>
        <w:t>-  Người học phải tôn trọng giảng viên và người học khác, phải thực hiện quy định liêm chính học thuật của Nhà trường, phải chấp hành các quy định, nội quy của Nhà trường.</w:t>
      </w:r>
    </w:p>
    <w:bookmarkEnd w:id="13"/>
    <w:p w14:paraId="213A2373" w14:textId="77777777" w:rsidR="007C67DD" w:rsidRPr="007C67DD" w:rsidRDefault="007C67DD" w:rsidP="007C67DD">
      <w:pPr>
        <w:spacing w:line="288" w:lineRule="auto"/>
        <w:ind w:firstLine="720"/>
        <w:rPr>
          <w:rFonts w:eastAsia="Times New Roman" w:cs="Times New Roman"/>
          <w:b/>
          <w:color w:val="000000"/>
          <w:kern w:val="0"/>
          <w:sz w:val="26"/>
          <w:szCs w:val="26"/>
          <w:lang w:val="en" w:eastAsia="en-GB"/>
          <w14:ligatures w14:val="none"/>
        </w:rPr>
      </w:pPr>
      <w:r w:rsidRPr="007C67DD">
        <w:rPr>
          <w:rFonts w:eastAsia="Times New Roman" w:cs="Times New Roman"/>
          <w:b/>
          <w:color w:val="000000"/>
          <w:kern w:val="0"/>
          <w:sz w:val="26"/>
          <w:szCs w:val="26"/>
          <w:lang w:val="en" w:eastAsia="en-GB"/>
          <w14:ligatures w14:val="none"/>
        </w:rPr>
        <w:t>8. Tài liệu học tập</w:t>
      </w:r>
    </w:p>
    <w:p w14:paraId="4E6EA92D" w14:textId="77777777" w:rsidR="007C67DD" w:rsidRPr="007C67DD" w:rsidRDefault="007C67DD" w:rsidP="007C67DD">
      <w:pPr>
        <w:spacing w:line="288" w:lineRule="auto"/>
        <w:ind w:firstLine="720"/>
        <w:rPr>
          <w:rFonts w:eastAsia="Times New Roman" w:cs="Times New Roman"/>
          <w:b/>
          <w:i/>
          <w:color w:val="000000"/>
          <w:kern w:val="0"/>
          <w:sz w:val="26"/>
          <w:szCs w:val="26"/>
          <w:lang w:val="en" w:eastAsia="en-GB"/>
          <w14:ligatures w14:val="none"/>
        </w:rPr>
      </w:pPr>
      <w:r w:rsidRPr="007C67DD">
        <w:rPr>
          <w:rFonts w:eastAsia="Times New Roman" w:cs="Times New Roman"/>
          <w:b/>
          <w:i/>
          <w:color w:val="000000"/>
          <w:kern w:val="0"/>
          <w:sz w:val="26"/>
          <w:szCs w:val="26"/>
          <w:lang w:val="en" w:eastAsia="en-GB"/>
          <w14:ligatures w14:val="none"/>
        </w:rPr>
        <w:t xml:space="preserve">8.1. Tài liệu chính </w:t>
      </w:r>
    </w:p>
    <w:p w14:paraId="065CF83F" w14:textId="77777777" w:rsidR="007C67DD" w:rsidRPr="007C67DD" w:rsidRDefault="007C67DD" w:rsidP="007C67DD">
      <w:pPr>
        <w:spacing w:before="120" w:after="60" w:line="288" w:lineRule="auto"/>
        <w:ind w:firstLine="720"/>
        <w:rPr>
          <w:rFonts w:eastAsia="Times New Roman" w:cs="Times New Roman"/>
          <w:color w:val="000000" w:themeColor="text1"/>
          <w:kern w:val="0"/>
          <w:sz w:val="26"/>
          <w:szCs w:val="26"/>
          <w:lang w:val="en" w:eastAsia="en-GB"/>
          <w14:ligatures w14:val="none"/>
        </w:rPr>
      </w:pPr>
      <w:r w:rsidRPr="00FF0AE4">
        <w:rPr>
          <w:rFonts w:eastAsia="Times New Roman" w:cs="Times New Roman"/>
          <w:color w:val="000000" w:themeColor="text1"/>
          <w:kern w:val="0"/>
          <w:sz w:val="26"/>
          <w:szCs w:val="26"/>
          <w:lang w:val="de-DE" w:eastAsia="en-GB"/>
          <w14:ligatures w14:val="none"/>
        </w:rPr>
        <w:t xml:space="preserve">Koller, T., Goedhart, M., &amp; Wessels, D. (2025). </w:t>
      </w:r>
      <w:r w:rsidRPr="007C67DD">
        <w:rPr>
          <w:rFonts w:eastAsia="Times New Roman" w:cs="Times New Roman"/>
          <w:i/>
          <w:iCs/>
          <w:color w:val="000000" w:themeColor="text1"/>
          <w:kern w:val="0"/>
          <w:sz w:val="26"/>
          <w:szCs w:val="26"/>
          <w:lang w:val="en" w:eastAsia="en-GB"/>
          <w14:ligatures w14:val="none"/>
        </w:rPr>
        <w:t>Valuation: Measuring and managing the value of companies</w:t>
      </w:r>
      <w:r w:rsidRPr="007C67DD">
        <w:rPr>
          <w:rFonts w:eastAsia="Times New Roman" w:cs="Times New Roman"/>
          <w:color w:val="000000" w:themeColor="text1"/>
          <w:kern w:val="0"/>
          <w:sz w:val="26"/>
          <w:szCs w:val="26"/>
          <w:lang w:val="en" w:eastAsia="en-GB"/>
          <w14:ligatures w14:val="none"/>
        </w:rPr>
        <w:t xml:space="preserve"> (8th ed.). Wiley.</w:t>
      </w:r>
    </w:p>
    <w:p w14:paraId="37AC34A5" w14:textId="77777777" w:rsidR="007C67DD" w:rsidRPr="007C67DD" w:rsidRDefault="007C67DD" w:rsidP="007C67DD">
      <w:pPr>
        <w:spacing w:line="288" w:lineRule="auto"/>
        <w:ind w:firstLine="720"/>
        <w:rPr>
          <w:rFonts w:eastAsia="Times New Roman" w:cs="Times New Roman"/>
          <w:b/>
          <w:i/>
          <w:kern w:val="0"/>
          <w:sz w:val="26"/>
          <w:szCs w:val="26"/>
          <w:lang w:val="en" w:eastAsia="en-GB"/>
          <w14:ligatures w14:val="none"/>
        </w:rPr>
      </w:pPr>
      <w:r w:rsidRPr="007C67DD">
        <w:rPr>
          <w:rFonts w:eastAsia="Times New Roman" w:cs="Times New Roman"/>
          <w:b/>
          <w:i/>
          <w:kern w:val="0"/>
          <w:sz w:val="26"/>
          <w:szCs w:val="26"/>
          <w:lang w:val="en" w:eastAsia="en-GB"/>
          <w14:ligatures w14:val="none"/>
        </w:rPr>
        <w:t>8.2. Tài liệu tham khảo</w:t>
      </w:r>
    </w:p>
    <w:p w14:paraId="646C7AC7" w14:textId="77777777" w:rsidR="007C67DD" w:rsidRPr="007C67DD" w:rsidRDefault="007C67DD" w:rsidP="007C67DD">
      <w:pPr>
        <w:spacing w:before="120" w:after="60" w:line="288" w:lineRule="auto"/>
        <w:ind w:firstLine="720"/>
        <w:rPr>
          <w:rFonts w:eastAsia="Times New Roman" w:cs="Times New Roman"/>
          <w:kern w:val="0"/>
          <w:sz w:val="26"/>
          <w:szCs w:val="26"/>
          <w:lang w:eastAsia="en-GB"/>
          <w14:ligatures w14:val="none"/>
        </w:rPr>
      </w:pPr>
      <w:r w:rsidRPr="007C67DD">
        <w:rPr>
          <w:rFonts w:eastAsia="Times New Roman" w:cs="Times New Roman"/>
          <w:kern w:val="0"/>
          <w:sz w:val="26"/>
          <w:szCs w:val="26"/>
          <w:lang w:eastAsia="en-GB"/>
          <w14:ligatures w14:val="none"/>
        </w:rPr>
        <w:t xml:space="preserve">Đặng Thị Việt Đức (chủ biên), Vũ Quang Kết (chủ biên), Phan Anh Tuấn (2022). </w:t>
      </w:r>
      <w:r w:rsidRPr="007C67DD">
        <w:rPr>
          <w:rFonts w:eastAsia="Times New Roman" w:cs="Times New Roman"/>
          <w:i/>
          <w:iCs/>
          <w:kern w:val="0"/>
          <w:sz w:val="26"/>
          <w:szCs w:val="26"/>
          <w:lang w:eastAsia="en-GB"/>
          <w14:ligatures w14:val="none"/>
        </w:rPr>
        <w:t>Giáo trình Tài chính tiền tệ</w:t>
      </w:r>
      <w:r w:rsidRPr="007C67DD">
        <w:rPr>
          <w:rFonts w:eastAsia="Times New Roman" w:cs="Times New Roman"/>
          <w:kern w:val="0"/>
          <w:sz w:val="26"/>
          <w:szCs w:val="26"/>
          <w:lang w:eastAsia="en-GB"/>
          <w14:ligatures w14:val="none"/>
        </w:rPr>
        <w:t xml:space="preserve">, NXB Thông tin và Truyền thông. </w:t>
      </w:r>
    </w:p>
    <w:p w14:paraId="30AF0028" w14:textId="77777777" w:rsidR="007C67DD" w:rsidRPr="00FF0AE4" w:rsidRDefault="007C67DD" w:rsidP="007C67DD">
      <w:pPr>
        <w:pBdr>
          <w:top w:val="nil"/>
          <w:left w:val="nil"/>
          <w:bottom w:val="nil"/>
          <w:right w:val="nil"/>
          <w:between w:val="nil"/>
        </w:pBdr>
        <w:spacing w:line="288" w:lineRule="auto"/>
        <w:ind w:firstLine="720"/>
        <w:rPr>
          <w:rFonts w:eastAsia="Times New Roman" w:cs="Times New Roman"/>
          <w:color w:val="0563C1"/>
          <w:kern w:val="0"/>
          <w:sz w:val="26"/>
          <w:szCs w:val="26"/>
          <w:u w:val="single"/>
          <w:lang w:val="nl-NL" w:eastAsia="en-GB"/>
          <w14:ligatures w14:val="none"/>
        </w:rPr>
      </w:pPr>
      <w:bookmarkStart w:id="14" w:name="_Hlk217069017"/>
      <w:r w:rsidRPr="00FF0AE4">
        <w:rPr>
          <w:rFonts w:eastAsia="Times New Roman" w:cs="Times New Roman"/>
          <w:color w:val="000000"/>
          <w:kern w:val="0"/>
          <w:sz w:val="26"/>
          <w:szCs w:val="26"/>
          <w:lang w:val="nl-NL" w:eastAsia="en-GB"/>
          <w14:ligatures w14:val="none"/>
        </w:rPr>
        <w:t>Website:</w:t>
      </w:r>
      <w:r w:rsidRPr="007C67DD">
        <w:rPr>
          <w:rFonts w:eastAsia="Times New Roman" w:cs="Times New Roman"/>
          <w:color w:val="000000"/>
          <w:kern w:val="0"/>
          <w:sz w:val="26"/>
          <w:szCs w:val="26"/>
          <w:lang w:val="vi-VN" w:eastAsia="en-GB"/>
          <w14:ligatures w14:val="none"/>
        </w:rPr>
        <w:t xml:space="preserve"> </w:t>
      </w:r>
      <w:hyperlink r:id="rId9">
        <w:r w:rsidRPr="00FF0AE4">
          <w:rPr>
            <w:rFonts w:eastAsia="Times New Roman" w:cs="Times New Roman"/>
            <w:color w:val="0563C1"/>
            <w:kern w:val="0"/>
            <w:sz w:val="26"/>
            <w:szCs w:val="26"/>
            <w:u w:val="single"/>
            <w:lang w:val="nl-NL" w:eastAsia="en-GB"/>
            <w14:ligatures w14:val="none"/>
          </w:rPr>
          <w:t>www.mof.gov.vn</w:t>
        </w:r>
      </w:hyperlink>
      <w:r w:rsidRPr="007C67DD">
        <w:rPr>
          <w:rFonts w:eastAsia="Times New Roman" w:cs="Times New Roman"/>
          <w:color w:val="0563C1"/>
          <w:kern w:val="0"/>
          <w:sz w:val="26"/>
          <w:szCs w:val="26"/>
          <w:u w:val="single"/>
          <w:lang w:val="vi-VN" w:eastAsia="en-GB"/>
          <w14:ligatures w14:val="none"/>
        </w:rPr>
        <w:t xml:space="preserve">; </w:t>
      </w:r>
      <w:hyperlink r:id="rId10">
        <w:r w:rsidRPr="00FF0AE4">
          <w:rPr>
            <w:rFonts w:eastAsia="Times New Roman" w:cs="Times New Roman"/>
            <w:color w:val="0563C1"/>
            <w:kern w:val="0"/>
            <w:sz w:val="26"/>
            <w:szCs w:val="26"/>
            <w:u w:val="single"/>
            <w:lang w:val="nl-NL" w:eastAsia="en-GB"/>
            <w14:ligatures w14:val="none"/>
          </w:rPr>
          <w:t>www.sbv.gov.vn</w:t>
        </w:r>
      </w:hyperlink>
      <w:r w:rsidRPr="007C67DD">
        <w:rPr>
          <w:rFonts w:eastAsia="Times New Roman" w:cs="Times New Roman"/>
          <w:color w:val="0563C1"/>
          <w:kern w:val="0"/>
          <w:sz w:val="26"/>
          <w:szCs w:val="26"/>
          <w:lang w:val="vi-VN" w:eastAsia="en-GB"/>
          <w14:ligatures w14:val="none"/>
        </w:rPr>
        <w:t xml:space="preserve">; </w:t>
      </w:r>
      <w:hyperlink r:id="rId11">
        <w:r w:rsidRPr="00FF0AE4">
          <w:rPr>
            <w:rFonts w:eastAsia="Times New Roman" w:cs="Times New Roman"/>
            <w:color w:val="0563C1"/>
            <w:kern w:val="0"/>
            <w:sz w:val="26"/>
            <w:szCs w:val="26"/>
            <w:u w:val="single"/>
            <w:lang w:val="nl-NL" w:eastAsia="en-GB"/>
            <w14:ligatures w14:val="none"/>
          </w:rPr>
          <w:t>www.gso.gov.vn</w:t>
        </w:r>
      </w:hyperlink>
      <w:r w:rsidRPr="007C67DD">
        <w:rPr>
          <w:rFonts w:eastAsia="Times New Roman" w:cs="Times New Roman"/>
          <w:color w:val="0563C1"/>
          <w:kern w:val="0"/>
          <w:sz w:val="26"/>
          <w:szCs w:val="26"/>
          <w:lang w:val="vi-VN" w:eastAsia="en-GB"/>
          <w14:ligatures w14:val="none"/>
        </w:rPr>
        <w:t xml:space="preserve">; </w:t>
      </w:r>
      <w:hyperlink r:id="rId12" w:history="1">
        <w:r w:rsidRPr="00FF0AE4">
          <w:rPr>
            <w:rFonts w:eastAsia="Times New Roman" w:cs="Times New Roman"/>
            <w:color w:val="0563C1" w:themeColor="hyperlink"/>
            <w:kern w:val="0"/>
            <w:sz w:val="26"/>
            <w:szCs w:val="26"/>
            <w:u w:val="single"/>
            <w:lang w:val="nl-NL" w:eastAsia="en-GB"/>
            <w14:ligatures w14:val="none"/>
          </w:rPr>
          <w:t>www.hsx.vn</w:t>
        </w:r>
      </w:hyperlink>
    </w:p>
    <w:bookmarkEnd w:id="14"/>
    <w:p w14:paraId="44A5CC88" w14:textId="77777777" w:rsidR="007C67DD" w:rsidRPr="00FF0AE4" w:rsidRDefault="007C67DD" w:rsidP="007C67DD">
      <w:pPr>
        <w:tabs>
          <w:tab w:val="left" w:pos="284"/>
          <w:tab w:val="left" w:pos="426"/>
        </w:tabs>
        <w:spacing w:line="240" w:lineRule="auto"/>
        <w:ind w:left="5040"/>
        <w:rPr>
          <w:rFonts w:eastAsia="Times New Roman" w:cs="Times New Roman"/>
          <w:b/>
          <w:color w:val="000000"/>
          <w:kern w:val="0"/>
          <w:sz w:val="26"/>
          <w:szCs w:val="26"/>
          <w:lang w:val="nl-NL" w:eastAsia="en-GB"/>
          <w14:ligatures w14:val="none"/>
        </w:rPr>
      </w:pPr>
    </w:p>
    <w:p w14:paraId="27A45A9E" w14:textId="77777777" w:rsidR="007C67DD" w:rsidRPr="00FF0AE4" w:rsidRDefault="007C67DD" w:rsidP="007C67DD">
      <w:pPr>
        <w:tabs>
          <w:tab w:val="left" w:pos="284"/>
          <w:tab w:val="left" w:pos="426"/>
        </w:tabs>
        <w:spacing w:before="60" w:after="60" w:line="240" w:lineRule="auto"/>
        <w:ind w:left="5040"/>
        <w:rPr>
          <w:rFonts w:eastAsia="Times New Roman" w:cs="Times New Roman"/>
          <w:b/>
          <w:color w:val="000000"/>
          <w:kern w:val="0"/>
          <w:sz w:val="26"/>
          <w:szCs w:val="26"/>
          <w:lang w:val="nl-NL" w:eastAsia="en-GB"/>
          <w14:ligatures w14:val="none"/>
        </w:rPr>
      </w:pPr>
      <w:r w:rsidRPr="00FF0AE4">
        <w:rPr>
          <w:rFonts w:eastAsia="Times New Roman" w:cs="Times New Roman"/>
          <w:bCs/>
          <w:i/>
          <w:color w:val="000000"/>
          <w:kern w:val="0"/>
          <w:sz w:val="26"/>
          <w:szCs w:val="26"/>
          <w:lang w:val="nl-NL" w:eastAsia="en-GB"/>
          <w14:ligatures w14:val="none"/>
        </w:rPr>
        <w:t>Hà</w:t>
      </w:r>
      <w:r w:rsidRPr="007C67DD">
        <w:rPr>
          <w:rFonts w:eastAsia="Times New Roman" w:cs="Times New Roman"/>
          <w:bCs/>
          <w:i/>
          <w:color w:val="000000"/>
          <w:kern w:val="0"/>
          <w:sz w:val="26"/>
          <w:szCs w:val="26"/>
          <w:lang w:val="vi-VN" w:eastAsia="en-GB"/>
          <w14:ligatures w14:val="none"/>
        </w:rPr>
        <w:t xml:space="preserve"> Nội</w:t>
      </w:r>
      <w:r w:rsidRPr="00FF0AE4">
        <w:rPr>
          <w:rFonts w:eastAsia="Times New Roman" w:cs="Times New Roman"/>
          <w:bCs/>
          <w:i/>
          <w:color w:val="000000"/>
          <w:kern w:val="0"/>
          <w:sz w:val="26"/>
          <w:szCs w:val="26"/>
          <w:lang w:val="nl-NL" w:eastAsia="en-GB"/>
          <w14:ligatures w14:val="none"/>
        </w:rPr>
        <w:t>, ngày     tháng    năm</w:t>
      </w:r>
      <w:r w:rsidRPr="007C67DD">
        <w:rPr>
          <w:rFonts w:eastAsia="Times New Roman" w:cs="Times New Roman"/>
          <w:bCs/>
          <w:i/>
          <w:color w:val="000000"/>
          <w:kern w:val="0"/>
          <w:sz w:val="26"/>
          <w:szCs w:val="26"/>
          <w:lang w:val="vi-VN" w:eastAsia="en-GB"/>
          <w14:ligatures w14:val="none"/>
        </w:rPr>
        <w:t xml:space="preserve"> 20</w:t>
      </w:r>
      <w:r w:rsidRPr="00FF0AE4">
        <w:rPr>
          <w:rFonts w:eastAsia="Times New Roman" w:cs="Times New Roman"/>
          <w:bCs/>
          <w:i/>
          <w:color w:val="000000"/>
          <w:kern w:val="0"/>
          <w:sz w:val="26"/>
          <w:szCs w:val="26"/>
          <w:lang w:val="nl-NL" w:eastAsia="en-GB"/>
          <w14:ligatures w14:val="none"/>
        </w:rPr>
        <w:t>…</w:t>
      </w:r>
    </w:p>
    <w:tbl>
      <w:tblPr>
        <w:tblW w:w="90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45"/>
        <w:gridCol w:w="4545"/>
      </w:tblGrid>
      <w:tr w:rsidR="007C67DD" w:rsidRPr="007C67DD" w14:paraId="57367858" w14:textId="77777777" w:rsidTr="001C25B4">
        <w:tc>
          <w:tcPr>
            <w:tcW w:w="4545" w:type="dxa"/>
            <w:tcBorders>
              <w:top w:val="nil"/>
              <w:left w:val="nil"/>
              <w:bottom w:val="nil"/>
              <w:right w:val="nil"/>
            </w:tcBorders>
            <w:tcMar>
              <w:top w:w="100" w:type="dxa"/>
              <w:left w:w="100" w:type="dxa"/>
              <w:bottom w:w="100" w:type="dxa"/>
              <w:right w:w="100" w:type="dxa"/>
            </w:tcMar>
          </w:tcPr>
          <w:p w14:paraId="673537BD" w14:textId="77777777" w:rsidR="007C67DD" w:rsidRPr="007C67DD" w:rsidRDefault="007C67DD" w:rsidP="007C67DD">
            <w:pPr>
              <w:spacing w:before="60" w:after="60" w:line="276" w:lineRule="auto"/>
              <w:ind w:firstLine="720"/>
              <w:jc w:val="center"/>
              <w:rPr>
                <w:rFonts w:eastAsia="Times New Roman" w:cs="Times New Roman"/>
                <w:b/>
                <w:color w:val="000000"/>
                <w:kern w:val="0"/>
                <w:sz w:val="26"/>
                <w:szCs w:val="26"/>
                <w:lang w:val="vi-VN" w:eastAsia="en-GB"/>
                <w14:ligatures w14:val="none"/>
              </w:rPr>
            </w:pPr>
            <w:r w:rsidRPr="00FF0AE4">
              <w:rPr>
                <w:rFonts w:eastAsia="Times New Roman" w:cs="Times New Roman"/>
                <w:b/>
                <w:color w:val="000000"/>
                <w:kern w:val="0"/>
                <w:sz w:val="26"/>
                <w:szCs w:val="26"/>
                <w:lang w:val="nl-NL" w:eastAsia="en-GB"/>
                <w14:ligatures w14:val="none"/>
              </w:rPr>
              <w:t>TRƯỞNG</w:t>
            </w:r>
            <w:r w:rsidRPr="007C67DD">
              <w:rPr>
                <w:rFonts w:eastAsia="Times New Roman" w:cs="Times New Roman"/>
                <w:b/>
                <w:color w:val="000000"/>
                <w:kern w:val="0"/>
                <w:sz w:val="26"/>
                <w:szCs w:val="26"/>
                <w:lang w:val="vi-VN" w:eastAsia="en-GB"/>
                <w14:ligatures w14:val="none"/>
              </w:rPr>
              <w:t xml:space="preserve"> BỘ MÔN</w:t>
            </w:r>
          </w:p>
          <w:p w14:paraId="7FA82D6A" w14:textId="77777777" w:rsidR="007C67DD" w:rsidRPr="00FF0AE4" w:rsidRDefault="007C67DD" w:rsidP="007C67DD">
            <w:pPr>
              <w:spacing w:before="60" w:after="60" w:line="276" w:lineRule="auto"/>
              <w:ind w:firstLine="720"/>
              <w:jc w:val="center"/>
              <w:rPr>
                <w:rFonts w:eastAsia="Times New Roman" w:cs="Times New Roman"/>
                <w:b/>
                <w:color w:val="000000"/>
                <w:kern w:val="0"/>
                <w:sz w:val="26"/>
                <w:szCs w:val="26"/>
                <w:lang w:val="nl-NL" w:eastAsia="en-GB"/>
                <w14:ligatures w14:val="none"/>
              </w:rPr>
            </w:pPr>
          </w:p>
          <w:p w14:paraId="71E340F4" w14:textId="77777777" w:rsidR="007C67DD" w:rsidRPr="00FF0AE4" w:rsidRDefault="007C67DD" w:rsidP="007C67DD">
            <w:pPr>
              <w:spacing w:before="60" w:after="60" w:line="276" w:lineRule="auto"/>
              <w:ind w:firstLine="720"/>
              <w:jc w:val="center"/>
              <w:rPr>
                <w:rFonts w:eastAsia="Times New Roman" w:cs="Times New Roman"/>
                <w:b/>
                <w:color w:val="000000"/>
                <w:kern w:val="0"/>
                <w:sz w:val="26"/>
                <w:szCs w:val="26"/>
                <w:lang w:val="nl-NL" w:eastAsia="en-GB"/>
                <w14:ligatures w14:val="none"/>
              </w:rPr>
            </w:pPr>
          </w:p>
          <w:p w14:paraId="363FBDD0" w14:textId="77777777" w:rsidR="007C67DD" w:rsidRPr="00FF0AE4" w:rsidRDefault="007C67DD" w:rsidP="007C67DD">
            <w:pPr>
              <w:spacing w:before="60" w:after="60" w:line="276" w:lineRule="auto"/>
              <w:ind w:firstLine="720"/>
              <w:jc w:val="center"/>
              <w:rPr>
                <w:rFonts w:eastAsia="Times New Roman" w:cs="Times New Roman"/>
                <w:b/>
                <w:color w:val="000000"/>
                <w:kern w:val="0"/>
                <w:sz w:val="26"/>
                <w:szCs w:val="26"/>
                <w:lang w:val="nl-NL" w:eastAsia="en-GB"/>
                <w14:ligatures w14:val="none"/>
              </w:rPr>
            </w:pPr>
          </w:p>
          <w:p w14:paraId="4661A110" w14:textId="77777777" w:rsidR="007C67DD" w:rsidRPr="00FF0AE4" w:rsidRDefault="007C67DD" w:rsidP="007C67DD">
            <w:pPr>
              <w:spacing w:before="60" w:after="60" w:line="276" w:lineRule="auto"/>
              <w:ind w:firstLine="720"/>
              <w:jc w:val="center"/>
              <w:rPr>
                <w:rFonts w:eastAsia="Times New Roman" w:cs="Times New Roman"/>
                <w:b/>
                <w:color w:val="000000"/>
                <w:kern w:val="0"/>
                <w:sz w:val="26"/>
                <w:szCs w:val="26"/>
                <w:lang w:val="nl-NL" w:eastAsia="en-GB"/>
                <w14:ligatures w14:val="none"/>
              </w:rPr>
            </w:pPr>
          </w:p>
          <w:p w14:paraId="2A6CCE1D" w14:textId="77777777" w:rsidR="007C67DD" w:rsidRPr="00FF0AE4" w:rsidRDefault="007C67DD" w:rsidP="007C67DD">
            <w:pPr>
              <w:spacing w:before="60" w:after="60" w:line="276" w:lineRule="auto"/>
              <w:ind w:firstLine="720"/>
              <w:jc w:val="center"/>
              <w:rPr>
                <w:rFonts w:eastAsia="Times New Roman" w:cs="Times New Roman"/>
                <w:b/>
                <w:color w:val="000000"/>
                <w:kern w:val="0"/>
                <w:sz w:val="26"/>
                <w:szCs w:val="26"/>
                <w:lang w:val="nl-NL" w:eastAsia="en-GB"/>
                <w14:ligatures w14:val="none"/>
              </w:rPr>
            </w:pPr>
            <w:r w:rsidRPr="00FF0AE4">
              <w:rPr>
                <w:rFonts w:eastAsia="Times New Roman" w:cs="Times New Roman"/>
                <w:b/>
                <w:color w:val="000000"/>
                <w:kern w:val="0"/>
                <w:sz w:val="26"/>
                <w:szCs w:val="26"/>
                <w:lang w:val="nl-NL" w:eastAsia="en-GB"/>
                <w14:ligatures w14:val="none"/>
              </w:rPr>
              <w:t>Vũ Quang Kết</w:t>
            </w:r>
          </w:p>
        </w:tc>
        <w:tc>
          <w:tcPr>
            <w:tcW w:w="4545" w:type="dxa"/>
            <w:tcBorders>
              <w:top w:val="nil"/>
              <w:left w:val="nil"/>
              <w:bottom w:val="nil"/>
              <w:right w:val="nil"/>
            </w:tcBorders>
            <w:tcMar>
              <w:top w:w="100" w:type="dxa"/>
              <w:left w:w="100" w:type="dxa"/>
              <w:bottom w:w="100" w:type="dxa"/>
              <w:right w:w="100" w:type="dxa"/>
            </w:tcMar>
          </w:tcPr>
          <w:p w14:paraId="2B2BE635" w14:textId="77777777" w:rsidR="007C67DD" w:rsidRPr="00FF0AE4" w:rsidRDefault="007C67DD" w:rsidP="007C67DD">
            <w:pPr>
              <w:spacing w:before="60" w:after="60" w:line="276" w:lineRule="auto"/>
              <w:ind w:firstLine="720"/>
              <w:jc w:val="center"/>
              <w:rPr>
                <w:rFonts w:eastAsia="Times New Roman" w:cs="Times New Roman"/>
                <w:b/>
                <w:color w:val="000000"/>
                <w:kern w:val="0"/>
                <w:sz w:val="26"/>
                <w:szCs w:val="26"/>
                <w:lang w:val="nl-NL" w:eastAsia="en-GB"/>
                <w14:ligatures w14:val="none"/>
              </w:rPr>
            </w:pPr>
            <w:r w:rsidRPr="00FF0AE4">
              <w:rPr>
                <w:rFonts w:eastAsia="Times New Roman" w:cs="Times New Roman"/>
                <w:b/>
                <w:color w:val="000000"/>
                <w:kern w:val="0"/>
                <w:sz w:val="26"/>
                <w:szCs w:val="26"/>
                <w:lang w:val="nl-NL" w:eastAsia="en-GB"/>
                <w14:ligatures w14:val="none"/>
              </w:rPr>
              <w:t>Giảng viên</w:t>
            </w:r>
          </w:p>
          <w:p w14:paraId="4E2B5785" w14:textId="77777777" w:rsidR="007C67DD" w:rsidRPr="00FF0AE4" w:rsidRDefault="007C67DD" w:rsidP="007C67DD">
            <w:pPr>
              <w:spacing w:before="60" w:after="60" w:line="276" w:lineRule="auto"/>
              <w:ind w:firstLine="720"/>
              <w:jc w:val="center"/>
              <w:rPr>
                <w:rFonts w:eastAsia="Times New Roman" w:cs="Times New Roman"/>
                <w:b/>
                <w:color w:val="000000"/>
                <w:kern w:val="0"/>
                <w:sz w:val="26"/>
                <w:szCs w:val="26"/>
                <w:lang w:val="nl-NL" w:eastAsia="en-GB"/>
                <w14:ligatures w14:val="none"/>
              </w:rPr>
            </w:pPr>
            <w:r w:rsidRPr="00FF0AE4">
              <w:rPr>
                <w:rFonts w:eastAsia="Times New Roman" w:cs="Times New Roman"/>
                <w:b/>
                <w:color w:val="000000"/>
                <w:kern w:val="0"/>
                <w:sz w:val="26"/>
                <w:szCs w:val="26"/>
                <w:lang w:val="nl-NL" w:eastAsia="en-GB"/>
                <w14:ligatures w14:val="none"/>
              </w:rPr>
              <w:t>phụ trách học phần</w:t>
            </w:r>
          </w:p>
          <w:p w14:paraId="6FC9621B" w14:textId="77777777" w:rsidR="007C67DD" w:rsidRPr="00FF0AE4" w:rsidRDefault="007C67DD" w:rsidP="007C67DD">
            <w:pPr>
              <w:spacing w:before="60" w:after="60" w:line="276" w:lineRule="auto"/>
              <w:ind w:firstLine="720"/>
              <w:jc w:val="center"/>
              <w:rPr>
                <w:rFonts w:eastAsia="Times New Roman" w:cs="Times New Roman"/>
                <w:b/>
                <w:color w:val="000000"/>
                <w:kern w:val="0"/>
                <w:sz w:val="26"/>
                <w:szCs w:val="26"/>
                <w:lang w:val="nl-NL" w:eastAsia="en-GB"/>
                <w14:ligatures w14:val="none"/>
              </w:rPr>
            </w:pPr>
          </w:p>
          <w:p w14:paraId="1BC58904" w14:textId="77777777" w:rsidR="007C67DD" w:rsidRPr="00FF0AE4" w:rsidRDefault="007C67DD" w:rsidP="007C67DD">
            <w:pPr>
              <w:spacing w:before="60" w:after="60" w:line="276" w:lineRule="auto"/>
              <w:ind w:firstLine="720"/>
              <w:jc w:val="center"/>
              <w:rPr>
                <w:rFonts w:eastAsia="Times New Roman" w:cs="Times New Roman"/>
                <w:b/>
                <w:color w:val="000000"/>
                <w:kern w:val="0"/>
                <w:sz w:val="26"/>
                <w:szCs w:val="26"/>
                <w:lang w:val="nl-NL" w:eastAsia="en-GB"/>
                <w14:ligatures w14:val="none"/>
              </w:rPr>
            </w:pPr>
          </w:p>
          <w:p w14:paraId="042624D1" w14:textId="77777777" w:rsidR="007C67DD" w:rsidRPr="00FF0AE4" w:rsidRDefault="007C67DD" w:rsidP="007C67DD">
            <w:pPr>
              <w:spacing w:before="60" w:after="60" w:line="276" w:lineRule="auto"/>
              <w:ind w:firstLine="720"/>
              <w:jc w:val="center"/>
              <w:rPr>
                <w:rFonts w:eastAsia="Times New Roman" w:cs="Times New Roman"/>
                <w:b/>
                <w:color w:val="000000"/>
                <w:kern w:val="0"/>
                <w:sz w:val="26"/>
                <w:szCs w:val="26"/>
                <w:lang w:val="nl-NL" w:eastAsia="en-GB"/>
                <w14:ligatures w14:val="none"/>
              </w:rPr>
            </w:pPr>
          </w:p>
          <w:p w14:paraId="465F088B" w14:textId="77777777" w:rsidR="007C67DD" w:rsidRPr="007C67DD" w:rsidRDefault="007C67DD" w:rsidP="007C67DD">
            <w:pPr>
              <w:spacing w:before="60" w:after="60" w:line="276" w:lineRule="auto"/>
              <w:ind w:firstLine="720"/>
              <w:jc w:val="center"/>
              <w:rPr>
                <w:rFonts w:eastAsia="Times New Roman" w:cs="Times New Roman"/>
                <w:b/>
                <w:color w:val="000000"/>
                <w:kern w:val="0"/>
                <w:sz w:val="26"/>
                <w:szCs w:val="26"/>
                <w:lang w:val="en" w:eastAsia="en-GB"/>
                <w14:ligatures w14:val="none"/>
              </w:rPr>
            </w:pPr>
            <w:r w:rsidRPr="007C67DD">
              <w:rPr>
                <w:rFonts w:eastAsia="Times New Roman" w:cs="Times New Roman"/>
                <w:b/>
                <w:color w:val="000000"/>
                <w:kern w:val="0"/>
                <w:sz w:val="26"/>
                <w:szCs w:val="26"/>
                <w:lang w:val="en" w:eastAsia="en-GB"/>
                <w14:ligatures w14:val="none"/>
              </w:rPr>
              <w:t>Đặng Thị Việt Đức</w:t>
            </w:r>
          </w:p>
          <w:p w14:paraId="46D79330" w14:textId="77777777" w:rsidR="007C67DD" w:rsidRPr="007C67DD" w:rsidRDefault="007C67DD" w:rsidP="007C67DD">
            <w:pPr>
              <w:spacing w:before="60" w:after="60" w:line="276" w:lineRule="auto"/>
              <w:ind w:firstLine="720"/>
              <w:jc w:val="center"/>
              <w:rPr>
                <w:rFonts w:eastAsia="Times New Roman" w:cs="Times New Roman"/>
                <w:b/>
                <w:color w:val="000000"/>
                <w:kern w:val="0"/>
                <w:sz w:val="26"/>
                <w:szCs w:val="26"/>
                <w:lang w:val="en" w:eastAsia="en-GB"/>
                <w14:ligatures w14:val="none"/>
              </w:rPr>
            </w:pPr>
          </w:p>
        </w:tc>
      </w:tr>
      <w:tr w:rsidR="007C67DD" w:rsidRPr="007C67DD" w14:paraId="5F29274F" w14:textId="77777777" w:rsidTr="001C25B4">
        <w:tc>
          <w:tcPr>
            <w:tcW w:w="4545" w:type="dxa"/>
            <w:tcBorders>
              <w:top w:val="nil"/>
              <w:left w:val="nil"/>
              <w:bottom w:val="nil"/>
              <w:right w:val="nil"/>
            </w:tcBorders>
            <w:tcMar>
              <w:top w:w="100" w:type="dxa"/>
              <w:left w:w="100" w:type="dxa"/>
              <w:bottom w:w="100" w:type="dxa"/>
              <w:right w:w="100" w:type="dxa"/>
            </w:tcMar>
          </w:tcPr>
          <w:p w14:paraId="5FB3B4FD" w14:textId="77777777" w:rsidR="007C67DD" w:rsidRPr="007C67DD" w:rsidRDefault="007C67DD" w:rsidP="007C67DD">
            <w:pPr>
              <w:tabs>
                <w:tab w:val="left" w:pos="284"/>
                <w:tab w:val="left" w:pos="426"/>
              </w:tabs>
              <w:spacing w:before="60" w:after="60" w:line="276" w:lineRule="auto"/>
              <w:ind w:firstLine="720"/>
              <w:jc w:val="center"/>
              <w:rPr>
                <w:rFonts w:eastAsia="Times New Roman" w:cs="Times New Roman"/>
                <w:b/>
                <w:color w:val="000000"/>
                <w:kern w:val="0"/>
                <w:sz w:val="26"/>
                <w:szCs w:val="26"/>
                <w:lang w:val="vi-VN" w:eastAsia="en-GB"/>
                <w14:ligatures w14:val="none"/>
              </w:rPr>
            </w:pPr>
            <w:r w:rsidRPr="007C67DD">
              <w:rPr>
                <w:rFonts w:eastAsia="Times New Roman" w:cs="Times New Roman"/>
                <w:b/>
                <w:color w:val="000000"/>
                <w:kern w:val="0"/>
                <w:sz w:val="26"/>
                <w:szCs w:val="26"/>
                <w:lang w:val="en" w:eastAsia="en-GB"/>
                <w14:ligatures w14:val="none"/>
              </w:rPr>
              <w:t>TRƯỞNG</w:t>
            </w:r>
            <w:r w:rsidRPr="007C67DD">
              <w:rPr>
                <w:rFonts w:eastAsia="Times New Roman" w:cs="Times New Roman"/>
                <w:b/>
                <w:color w:val="000000"/>
                <w:kern w:val="0"/>
                <w:sz w:val="26"/>
                <w:szCs w:val="26"/>
                <w:lang w:val="vi-VN" w:eastAsia="en-GB"/>
                <w14:ligatures w14:val="none"/>
              </w:rPr>
              <w:t xml:space="preserve"> KHOA</w:t>
            </w:r>
          </w:p>
          <w:p w14:paraId="0C3332C4" w14:textId="77777777" w:rsidR="007C67DD" w:rsidRPr="007C67DD" w:rsidRDefault="007C67DD" w:rsidP="007C67DD">
            <w:pPr>
              <w:tabs>
                <w:tab w:val="left" w:pos="284"/>
                <w:tab w:val="left" w:pos="426"/>
              </w:tabs>
              <w:spacing w:before="60" w:after="60" w:line="276" w:lineRule="auto"/>
              <w:ind w:firstLine="720"/>
              <w:jc w:val="center"/>
              <w:rPr>
                <w:rFonts w:eastAsia="Times New Roman" w:cs="Times New Roman"/>
                <w:b/>
                <w:color w:val="000000"/>
                <w:kern w:val="0"/>
                <w:sz w:val="26"/>
                <w:szCs w:val="26"/>
                <w:lang w:val="en" w:eastAsia="en-GB"/>
                <w14:ligatures w14:val="none"/>
              </w:rPr>
            </w:pPr>
          </w:p>
          <w:p w14:paraId="232F4F6A" w14:textId="77777777" w:rsidR="007C67DD" w:rsidRPr="007C67DD" w:rsidRDefault="007C67DD" w:rsidP="007C67DD">
            <w:pPr>
              <w:tabs>
                <w:tab w:val="left" w:pos="284"/>
                <w:tab w:val="left" w:pos="426"/>
              </w:tabs>
              <w:spacing w:before="60" w:after="60" w:line="276" w:lineRule="auto"/>
              <w:ind w:firstLine="720"/>
              <w:jc w:val="center"/>
              <w:rPr>
                <w:rFonts w:eastAsia="Times New Roman" w:cs="Times New Roman"/>
                <w:b/>
                <w:color w:val="000000"/>
                <w:kern w:val="0"/>
                <w:sz w:val="26"/>
                <w:szCs w:val="26"/>
                <w:lang w:val="en" w:eastAsia="en-GB"/>
                <w14:ligatures w14:val="none"/>
              </w:rPr>
            </w:pPr>
          </w:p>
          <w:p w14:paraId="6906508D" w14:textId="77777777" w:rsidR="007C67DD" w:rsidRPr="007C67DD" w:rsidRDefault="007C67DD" w:rsidP="007C67DD">
            <w:pPr>
              <w:tabs>
                <w:tab w:val="left" w:pos="284"/>
                <w:tab w:val="left" w:pos="426"/>
              </w:tabs>
              <w:spacing w:before="60" w:after="60" w:line="276" w:lineRule="auto"/>
              <w:ind w:firstLine="720"/>
              <w:jc w:val="center"/>
              <w:rPr>
                <w:rFonts w:eastAsia="Times New Roman" w:cs="Times New Roman"/>
                <w:b/>
                <w:color w:val="000000"/>
                <w:kern w:val="0"/>
                <w:sz w:val="26"/>
                <w:szCs w:val="26"/>
                <w:lang w:val="en" w:eastAsia="en-GB"/>
                <w14:ligatures w14:val="none"/>
              </w:rPr>
            </w:pPr>
          </w:p>
          <w:p w14:paraId="324D1028" w14:textId="77777777" w:rsidR="007C67DD" w:rsidRPr="007C67DD" w:rsidRDefault="007C67DD" w:rsidP="007C67DD">
            <w:pPr>
              <w:spacing w:before="60" w:after="60" w:line="276" w:lineRule="auto"/>
              <w:ind w:firstLine="720"/>
              <w:jc w:val="center"/>
              <w:rPr>
                <w:rFonts w:eastAsia="Times New Roman" w:cs="Times New Roman"/>
                <w:b/>
                <w:color w:val="000000"/>
                <w:kern w:val="0"/>
                <w:sz w:val="26"/>
                <w:szCs w:val="26"/>
                <w:lang w:val="en" w:eastAsia="en-GB"/>
                <w14:ligatures w14:val="none"/>
              </w:rPr>
            </w:pPr>
            <w:r w:rsidRPr="007C67DD">
              <w:rPr>
                <w:rFonts w:eastAsia="Times New Roman" w:cs="Times New Roman"/>
                <w:b/>
                <w:color w:val="000000"/>
                <w:kern w:val="0"/>
                <w:sz w:val="26"/>
                <w:szCs w:val="26"/>
                <w:lang w:val="en" w:eastAsia="en-GB"/>
                <w14:ligatures w14:val="none"/>
              </w:rPr>
              <w:t>Đặng Thị Việt Đức</w:t>
            </w:r>
          </w:p>
        </w:tc>
        <w:tc>
          <w:tcPr>
            <w:tcW w:w="4545" w:type="dxa"/>
            <w:tcBorders>
              <w:top w:val="nil"/>
              <w:left w:val="nil"/>
              <w:bottom w:val="nil"/>
              <w:right w:val="nil"/>
            </w:tcBorders>
            <w:tcMar>
              <w:top w:w="100" w:type="dxa"/>
              <w:left w:w="100" w:type="dxa"/>
              <w:bottom w:w="100" w:type="dxa"/>
              <w:right w:w="100" w:type="dxa"/>
            </w:tcMar>
          </w:tcPr>
          <w:p w14:paraId="5171ADB0" w14:textId="77777777" w:rsidR="007C67DD" w:rsidRPr="007C67DD" w:rsidRDefault="007C67DD" w:rsidP="007C67DD">
            <w:pPr>
              <w:tabs>
                <w:tab w:val="left" w:pos="284"/>
                <w:tab w:val="left" w:pos="426"/>
              </w:tabs>
              <w:spacing w:before="60" w:after="60" w:line="276" w:lineRule="auto"/>
              <w:ind w:firstLine="720"/>
              <w:jc w:val="center"/>
              <w:rPr>
                <w:rFonts w:eastAsia="Times New Roman" w:cs="Times New Roman"/>
                <w:b/>
                <w:color w:val="000000"/>
                <w:kern w:val="0"/>
                <w:sz w:val="26"/>
                <w:szCs w:val="26"/>
                <w:lang w:val="en" w:eastAsia="en-GB"/>
                <w14:ligatures w14:val="none"/>
              </w:rPr>
            </w:pPr>
          </w:p>
          <w:p w14:paraId="11212D01" w14:textId="77777777" w:rsidR="007C67DD" w:rsidRPr="007C67DD" w:rsidRDefault="007C67DD" w:rsidP="007C67DD">
            <w:pPr>
              <w:tabs>
                <w:tab w:val="left" w:pos="284"/>
                <w:tab w:val="left" w:pos="426"/>
              </w:tabs>
              <w:spacing w:before="60" w:after="60" w:line="276" w:lineRule="auto"/>
              <w:ind w:firstLine="720"/>
              <w:jc w:val="center"/>
              <w:rPr>
                <w:rFonts w:eastAsia="Times New Roman" w:cs="Times New Roman"/>
                <w:b/>
                <w:color w:val="000000"/>
                <w:kern w:val="0"/>
                <w:sz w:val="26"/>
                <w:szCs w:val="26"/>
                <w:lang w:val="en" w:eastAsia="en-GB"/>
                <w14:ligatures w14:val="none"/>
              </w:rPr>
            </w:pPr>
          </w:p>
          <w:p w14:paraId="40C840B3" w14:textId="77777777" w:rsidR="007C67DD" w:rsidRPr="007C67DD" w:rsidRDefault="007C67DD" w:rsidP="007C67DD">
            <w:pPr>
              <w:tabs>
                <w:tab w:val="left" w:pos="284"/>
                <w:tab w:val="left" w:pos="426"/>
              </w:tabs>
              <w:spacing w:before="60" w:after="60" w:line="276" w:lineRule="auto"/>
              <w:ind w:firstLine="720"/>
              <w:jc w:val="center"/>
              <w:rPr>
                <w:rFonts w:eastAsia="Times New Roman" w:cs="Times New Roman"/>
                <w:b/>
                <w:color w:val="000000"/>
                <w:kern w:val="0"/>
                <w:sz w:val="26"/>
                <w:szCs w:val="26"/>
                <w:lang w:val="en" w:eastAsia="en-GB"/>
                <w14:ligatures w14:val="none"/>
              </w:rPr>
            </w:pPr>
          </w:p>
          <w:p w14:paraId="5D66FBDA" w14:textId="77777777" w:rsidR="007C67DD" w:rsidRPr="007C67DD" w:rsidRDefault="007C67DD" w:rsidP="007C67DD">
            <w:pPr>
              <w:tabs>
                <w:tab w:val="left" w:pos="284"/>
                <w:tab w:val="left" w:pos="426"/>
              </w:tabs>
              <w:spacing w:before="60" w:after="60" w:line="276" w:lineRule="auto"/>
              <w:ind w:firstLine="720"/>
              <w:jc w:val="center"/>
              <w:rPr>
                <w:rFonts w:eastAsia="Times New Roman" w:cs="Times New Roman"/>
                <w:b/>
                <w:color w:val="000000"/>
                <w:kern w:val="0"/>
                <w:sz w:val="26"/>
                <w:szCs w:val="26"/>
                <w:lang w:val="en" w:eastAsia="en-GB"/>
                <w14:ligatures w14:val="none"/>
              </w:rPr>
            </w:pPr>
          </w:p>
          <w:p w14:paraId="52D8B874" w14:textId="77777777" w:rsidR="007C67DD" w:rsidRPr="007C67DD" w:rsidRDefault="007C67DD" w:rsidP="007C67DD">
            <w:pPr>
              <w:tabs>
                <w:tab w:val="left" w:pos="284"/>
                <w:tab w:val="left" w:pos="426"/>
              </w:tabs>
              <w:spacing w:before="60" w:after="60" w:line="276" w:lineRule="auto"/>
              <w:ind w:firstLine="720"/>
              <w:jc w:val="center"/>
              <w:rPr>
                <w:rFonts w:eastAsia="Times New Roman" w:cs="Times New Roman"/>
                <w:b/>
                <w:color w:val="000000"/>
                <w:kern w:val="0"/>
                <w:sz w:val="26"/>
                <w:szCs w:val="26"/>
                <w:lang w:val="en" w:eastAsia="en-GB"/>
                <w14:ligatures w14:val="none"/>
              </w:rPr>
            </w:pPr>
          </w:p>
        </w:tc>
      </w:tr>
    </w:tbl>
    <w:p w14:paraId="48D5F47D" w14:textId="77777777" w:rsidR="007C67DD" w:rsidRPr="007C67DD" w:rsidRDefault="007C67DD" w:rsidP="007C67DD">
      <w:pPr>
        <w:tabs>
          <w:tab w:val="left" w:pos="284"/>
          <w:tab w:val="left" w:pos="426"/>
        </w:tabs>
        <w:spacing w:line="240" w:lineRule="auto"/>
        <w:rPr>
          <w:rFonts w:eastAsia="Times New Roman" w:cs="Times New Roman"/>
          <w:b/>
          <w:i/>
          <w:color w:val="000000"/>
          <w:kern w:val="0"/>
          <w:sz w:val="26"/>
          <w:szCs w:val="26"/>
          <w:lang w:val="en" w:eastAsia="en-GB"/>
          <w14:ligatures w14:val="none"/>
        </w:rPr>
      </w:pPr>
      <w:r w:rsidRPr="007C67DD">
        <w:rPr>
          <w:rFonts w:eastAsia="Times New Roman" w:cs="Times New Roman"/>
          <w:b/>
          <w:i/>
          <w:color w:val="000000"/>
          <w:kern w:val="0"/>
          <w:sz w:val="26"/>
          <w:szCs w:val="26"/>
          <w:lang w:val="en" w:eastAsia="en-GB"/>
          <w14:ligatures w14:val="none"/>
        </w:rPr>
        <w:t xml:space="preserve">    </w:t>
      </w:r>
    </w:p>
    <w:p w14:paraId="182011A7" w14:textId="2276A512" w:rsidR="007C67DD" w:rsidRDefault="007C67DD">
      <w:pPr>
        <w:jc w:val="left"/>
        <w:rPr>
          <w:rFonts w:eastAsia="Times New Roman" w:cs="Times New Roman"/>
          <w:color w:val="0000FF"/>
          <w:kern w:val="0"/>
          <w:szCs w:val="24"/>
          <w:lang w:val="en"/>
          <w14:ligatures w14:val="none"/>
        </w:rPr>
      </w:pPr>
      <w:r>
        <w:rPr>
          <w:rFonts w:eastAsia="Times New Roman" w:cs="Times New Roman"/>
          <w:color w:val="0000FF"/>
          <w:kern w:val="0"/>
          <w:szCs w:val="24"/>
          <w:lang w:val="en"/>
          <w14:ligatures w14:val="none"/>
        </w:rPr>
        <w:br w:type="page"/>
      </w:r>
    </w:p>
    <w:tbl>
      <w:tblPr>
        <w:tblW w:w="10060" w:type="dxa"/>
        <w:jc w:val="center"/>
        <w:tblBorders>
          <w:top w:val="nil"/>
          <w:left w:val="nil"/>
          <w:bottom w:val="nil"/>
          <w:right w:val="nil"/>
          <w:insideH w:val="nil"/>
          <w:insideV w:val="nil"/>
        </w:tblBorders>
        <w:tblLayout w:type="fixed"/>
        <w:tblLook w:val="0400" w:firstRow="0" w:lastRow="0" w:firstColumn="0" w:lastColumn="0" w:noHBand="0" w:noVBand="1"/>
      </w:tblPr>
      <w:tblGrid>
        <w:gridCol w:w="4106"/>
        <w:gridCol w:w="257"/>
        <w:gridCol w:w="5697"/>
      </w:tblGrid>
      <w:tr w:rsidR="007C67DD" w:rsidRPr="008E3F40" w14:paraId="46E41FD1" w14:textId="77777777" w:rsidTr="001C25B4">
        <w:trPr>
          <w:trHeight w:val="341"/>
          <w:jc w:val="center"/>
        </w:trPr>
        <w:tc>
          <w:tcPr>
            <w:tcW w:w="4106" w:type="dxa"/>
            <w:tcBorders>
              <w:top w:val="nil"/>
              <w:left w:val="nil"/>
              <w:bottom w:val="nil"/>
              <w:right w:val="nil"/>
            </w:tcBorders>
            <w:tcMar>
              <w:left w:w="68" w:type="dxa"/>
              <w:right w:w="68" w:type="dxa"/>
            </w:tcMar>
          </w:tcPr>
          <w:p w14:paraId="445A8F80" w14:textId="77777777" w:rsidR="007C67DD" w:rsidRPr="007C67DD" w:rsidRDefault="007C67DD" w:rsidP="007C67DD">
            <w:pPr>
              <w:spacing w:before="60" w:after="60" w:line="240" w:lineRule="auto"/>
              <w:jc w:val="center"/>
              <w:rPr>
                <w:rFonts w:eastAsia="Times New Roman" w:cs="Times New Roman"/>
                <w:bCs/>
                <w:color w:val="000000"/>
                <w:kern w:val="0"/>
                <w:szCs w:val="24"/>
                <w:lang w:val="vi-VN"/>
                <w14:ligatures w14:val="none"/>
              </w:rPr>
            </w:pPr>
            <w:r w:rsidRPr="007C67DD">
              <w:rPr>
                <w:rFonts w:eastAsia="Times New Roman" w:cs="Times New Roman"/>
                <w:bCs/>
                <w:color w:val="000000"/>
                <w:kern w:val="0"/>
                <w:szCs w:val="24"/>
                <w:lang w:val="en"/>
                <w14:ligatures w14:val="none"/>
              </w:rPr>
              <w:lastRenderedPageBreak/>
              <w:t>HỌC</w:t>
            </w:r>
            <w:r w:rsidRPr="007C67DD">
              <w:rPr>
                <w:rFonts w:eastAsia="Times New Roman" w:cs="Times New Roman"/>
                <w:bCs/>
                <w:color w:val="000000"/>
                <w:kern w:val="0"/>
                <w:szCs w:val="24"/>
                <w:lang w:val="vi-VN"/>
                <w14:ligatures w14:val="none"/>
              </w:rPr>
              <w:t xml:space="preserve"> VIỆN CÔNG NGHỆ</w:t>
            </w:r>
          </w:p>
          <w:p w14:paraId="61400BD2" w14:textId="77777777" w:rsidR="007C67DD" w:rsidRPr="007C67DD" w:rsidRDefault="007C67DD" w:rsidP="007C67DD">
            <w:pPr>
              <w:spacing w:before="60" w:after="60" w:line="240" w:lineRule="auto"/>
              <w:jc w:val="center"/>
              <w:rPr>
                <w:rFonts w:eastAsia="Times New Roman" w:cs="Times New Roman"/>
                <w:bCs/>
                <w:color w:val="000000"/>
                <w:kern w:val="0"/>
                <w:szCs w:val="24"/>
                <w:lang w:val="vi-VN"/>
                <w14:ligatures w14:val="none"/>
              </w:rPr>
            </w:pPr>
            <w:r w:rsidRPr="007C67DD">
              <w:rPr>
                <w:rFonts w:eastAsia="Times New Roman" w:cs="Times New Roman"/>
                <w:bCs/>
                <w:color w:val="000000"/>
                <w:kern w:val="0"/>
                <w:szCs w:val="24"/>
                <w:lang w:val="vi-VN"/>
                <w14:ligatures w14:val="none"/>
              </w:rPr>
              <w:t>BƯU CHÍNH VIỄN THÔNG</w:t>
            </w:r>
          </w:p>
          <w:p w14:paraId="71126DD3" w14:textId="77777777" w:rsidR="007C67DD" w:rsidRPr="007C67DD" w:rsidRDefault="007C67DD" w:rsidP="007C67DD">
            <w:pPr>
              <w:spacing w:before="60" w:after="60" w:line="240" w:lineRule="auto"/>
              <w:jc w:val="center"/>
              <w:rPr>
                <w:rFonts w:eastAsia="Times New Roman" w:cs="Times New Roman"/>
                <w:b/>
                <w:color w:val="000000"/>
                <w:kern w:val="0"/>
                <w:szCs w:val="24"/>
                <w:lang w:val="vi-VN"/>
                <w14:ligatures w14:val="none"/>
              </w:rPr>
            </w:pPr>
            <w:r w:rsidRPr="00FF0AE4">
              <w:rPr>
                <w:rFonts w:eastAsia="Times New Roman" w:cs="Times New Roman"/>
                <w:b/>
                <w:color w:val="000000"/>
                <w:kern w:val="0"/>
                <w:szCs w:val="24"/>
                <w:lang w:val="vi-VN"/>
                <w14:ligatures w14:val="none"/>
              </w:rPr>
              <w:t>KHOA QUẢN TRỊ KINH DOANH 1</w:t>
            </w:r>
          </w:p>
          <w:p w14:paraId="6B0C1F20" w14:textId="77777777" w:rsidR="007C67DD" w:rsidRPr="007C67DD" w:rsidRDefault="007C67DD" w:rsidP="007C67DD">
            <w:pPr>
              <w:spacing w:before="60" w:after="60" w:line="240" w:lineRule="auto"/>
              <w:jc w:val="center"/>
              <w:rPr>
                <w:rFonts w:eastAsia="Times New Roman" w:cs="Times New Roman"/>
                <w:color w:val="000000"/>
                <w:kern w:val="0"/>
                <w:szCs w:val="24"/>
                <w14:ligatures w14:val="none"/>
              </w:rPr>
            </w:pPr>
            <w:r w:rsidRPr="007C67DD">
              <w:rPr>
                <w:rFonts w:ascii="Calibri" w:eastAsia="Calibri" w:hAnsi="Calibri" w:cs="Calibri"/>
                <w:b/>
                <w:noProof/>
                <w:color w:val="000000"/>
                <w:kern w:val="0"/>
                <w:szCs w:val="24"/>
                <w:lang w:val="en"/>
                <w14:ligatures w14:val="none"/>
              </w:rPr>
              <mc:AlternateContent>
                <mc:Choice Requires="wps">
                  <w:drawing>
                    <wp:anchor distT="0" distB="0" distL="114300" distR="114300" simplePos="0" relativeHeight="251662336" behindDoc="0" locked="0" layoutInCell="1" allowOverlap="1" wp14:anchorId="483AAB13" wp14:editId="0DC1D617">
                      <wp:simplePos x="0" y="0"/>
                      <wp:positionH relativeFrom="column">
                        <wp:posOffset>690509</wp:posOffset>
                      </wp:positionH>
                      <wp:positionV relativeFrom="paragraph">
                        <wp:posOffset>194945</wp:posOffset>
                      </wp:positionV>
                      <wp:extent cx="1080000" cy="0"/>
                      <wp:effectExtent l="0" t="0" r="0" b="0"/>
                      <wp:wrapNone/>
                      <wp:docPr id="2" name="Straight Connector 2"/>
                      <wp:cNvGraphicFramePr/>
                      <a:graphic xmlns:a="http://schemas.openxmlformats.org/drawingml/2006/main">
                        <a:graphicData uri="http://schemas.microsoft.com/office/word/2010/wordprocessingShape">
                          <wps:wsp>
                            <wps:cNvCnPr/>
                            <wps:spPr>
                              <a:xfrm flipV="1">
                                <a:off x="0" y="0"/>
                                <a:ext cx="108000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C0AEFCA" id="Straight Connector 2"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35pt,15.35pt" to="139.4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" strokecolor="windowText"/>
                  </w:pict>
                </mc:Fallback>
              </mc:AlternateContent>
            </w:r>
            <w:r w:rsidRPr="007C67DD">
              <w:rPr>
                <w:rFonts w:eastAsia="Times New Roman" w:cs="Times New Roman"/>
                <w:b/>
                <w:color w:val="000000"/>
                <w:kern w:val="0"/>
                <w:szCs w:val="24"/>
                <w:lang w:val="vi-VN"/>
                <w14:ligatures w14:val="none"/>
              </w:rPr>
              <w:t>BỘ MÔN</w:t>
            </w:r>
            <w:r w:rsidRPr="007C67DD">
              <w:rPr>
                <w:rFonts w:eastAsia="Times New Roman" w:cs="Times New Roman"/>
                <w:b/>
                <w:color w:val="000000"/>
                <w:kern w:val="0"/>
                <w:szCs w:val="24"/>
                <w14:ligatures w14:val="none"/>
              </w:rPr>
              <w:t xml:space="preserve"> KINH TẾ</w:t>
            </w:r>
          </w:p>
        </w:tc>
        <w:tc>
          <w:tcPr>
            <w:tcW w:w="257" w:type="dxa"/>
          </w:tcPr>
          <w:p w14:paraId="4B1308FC" w14:textId="77777777" w:rsidR="007C67DD" w:rsidRPr="007C67DD" w:rsidRDefault="007C67DD" w:rsidP="007C67DD">
            <w:pPr>
              <w:spacing w:before="60" w:after="60" w:line="240" w:lineRule="auto"/>
              <w:ind w:left="720" w:hanging="720"/>
              <w:jc w:val="center"/>
              <w:rPr>
                <w:rFonts w:eastAsia="Times New Roman" w:cs="Times New Roman"/>
                <w:b/>
                <w:color w:val="000000"/>
                <w:kern w:val="0"/>
                <w:szCs w:val="24"/>
                <w:lang w:val="en"/>
                <w14:ligatures w14:val="none"/>
              </w:rPr>
            </w:pPr>
          </w:p>
        </w:tc>
        <w:tc>
          <w:tcPr>
            <w:tcW w:w="5697" w:type="dxa"/>
            <w:tcBorders>
              <w:top w:val="nil"/>
              <w:left w:val="nil"/>
              <w:bottom w:val="nil"/>
              <w:right w:val="nil"/>
            </w:tcBorders>
            <w:tcMar>
              <w:left w:w="68" w:type="dxa"/>
              <w:right w:w="68" w:type="dxa"/>
            </w:tcMar>
          </w:tcPr>
          <w:p w14:paraId="344C76DA" w14:textId="77777777" w:rsidR="007C67DD" w:rsidRPr="007C67DD" w:rsidRDefault="007C67DD" w:rsidP="007C67DD">
            <w:pPr>
              <w:spacing w:before="60" w:after="60" w:line="240" w:lineRule="auto"/>
              <w:jc w:val="center"/>
              <w:rPr>
                <w:rFonts w:eastAsia="Times New Roman" w:cs="Times New Roman"/>
                <w:b/>
                <w:color w:val="000000"/>
                <w:kern w:val="0"/>
                <w:szCs w:val="24"/>
                <w:lang w:val="vi-VN"/>
                <w14:ligatures w14:val="none"/>
              </w:rPr>
            </w:pPr>
            <w:r w:rsidRPr="007C67DD">
              <w:rPr>
                <w:rFonts w:eastAsia="Times New Roman" w:cs="Times New Roman"/>
                <w:b/>
                <w:color w:val="000000"/>
                <w:kern w:val="0"/>
                <w:szCs w:val="24"/>
                <w:lang w:val="en"/>
                <w14:ligatures w14:val="none"/>
              </w:rPr>
              <w:t>CỘNG HÒA XÃ HỘI CHỦ NGHĨA VIỆT NAM</w:t>
            </w:r>
          </w:p>
          <w:p w14:paraId="747851B9" w14:textId="77777777" w:rsidR="007C67DD" w:rsidRPr="007C67DD" w:rsidRDefault="007C67DD" w:rsidP="007C67DD">
            <w:pPr>
              <w:spacing w:before="60" w:after="60" w:line="240" w:lineRule="auto"/>
              <w:jc w:val="center"/>
              <w:rPr>
                <w:rFonts w:eastAsia="Times New Roman" w:cs="Times New Roman"/>
                <w:b/>
                <w:color w:val="000000"/>
                <w:kern w:val="0"/>
                <w:sz w:val="22"/>
                <w:lang w:val="vi-VN"/>
                <w14:ligatures w14:val="none"/>
              </w:rPr>
            </w:pPr>
            <w:r w:rsidRPr="007C67DD">
              <w:rPr>
                <w:rFonts w:ascii="Calibri" w:eastAsia="Calibri" w:hAnsi="Calibri" w:cs="Calibri"/>
                <w:b/>
                <w:noProof/>
                <w:color w:val="000000"/>
                <w:kern w:val="0"/>
                <w:szCs w:val="24"/>
                <w:lang w:val="en"/>
                <w14:ligatures w14:val="none"/>
              </w:rPr>
              <mc:AlternateContent>
                <mc:Choice Requires="wps">
                  <w:drawing>
                    <wp:anchor distT="0" distB="0" distL="114300" distR="114300" simplePos="0" relativeHeight="251661312" behindDoc="0" locked="0" layoutInCell="1" allowOverlap="1" wp14:anchorId="603EF031" wp14:editId="69917EB6">
                      <wp:simplePos x="0" y="0"/>
                      <wp:positionH relativeFrom="column">
                        <wp:posOffset>857250</wp:posOffset>
                      </wp:positionH>
                      <wp:positionV relativeFrom="paragraph">
                        <wp:posOffset>200025</wp:posOffset>
                      </wp:positionV>
                      <wp:extent cx="1777042" cy="0"/>
                      <wp:effectExtent l="0" t="0" r="0" b="0"/>
                      <wp:wrapNone/>
                      <wp:docPr id="1" name="Straight Connector 1"/>
                      <wp:cNvGraphicFramePr/>
                      <a:graphic xmlns:a="http://schemas.openxmlformats.org/drawingml/2006/main">
                        <a:graphicData uri="http://schemas.microsoft.com/office/word/2010/wordprocessingShape">
                          <wps:wsp>
                            <wps:cNvCnPr/>
                            <wps:spPr>
                              <a:xfrm flipV="1">
                                <a:off x="0" y="0"/>
                                <a:ext cx="1777042" cy="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33191F43" id="Straight Connector 1" o:spid="_x0000_s1026" style="position:absolute;flip:y;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7.5pt,15.75pt" to="207.4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" strokecolor="windowText"/>
                  </w:pict>
                </mc:Fallback>
              </mc:AlternateContent>
            </w:r>
            <w:r w:rsidRPr="00FF0AE4">
              <w:rPr>
                <w:rFonts w:eastAsia="Times New Roman" w:cs="Times New Roman"/>
                <w:b/>
                <w:color w:val="000000"/>
                <w:kern w:val="0"/>
                <w:szCs w:val="24"/>
                <w:lang w:val="vi-VN"/>
                <w14:ligatures w14:val="none"/>
              </w:rPr>
              <w:t>Độc lập - Tự do - Hạnh phúc</w:t>
            </w:r>
          </w:p>
        </w:tc>
      </w:tr>
    </w:tbl>
    <w:p w14:paraId="38A56746" w14:textId="77777777" w:rsidR="007C67DD" w:rsidRPr="00FF0AE4" w:rsidRDefault="007C67DD" w:rsidP="007C67DD">
      <w:pPr>
        <w:tabs>
          <w:tab w:val="left" w:pos="2325"/>
        </w:tabs>
        <w:spacing w:before="60" w:after="60" w:line="240" w:lineRule="auto"/>
        <w:ind w:firstLine="720"/>
        <w:rPr>
          <w:rFonts w:eastAsia="Times New Roman" w:cs="Times New Roman"/>
          <w:b/>
          <w:color w:val="000000"/>
          <w:kern w:val="0"/>
          <w:sz w:val="8"/>
          <w:szCs w:val="8"/>
          <w:lang w:val="vi-VN"/>
          <w14:ligatures w14:val="none"/>
        </w:rPr>
      </w:pPr>
    </w:p>
    <w:p w14:paraId="3C77B3CF" w14:textId="77777777" w:rsidR="007C67DD" w:rsidRPr="00FF0AE4" w:rsidRDefault="007C67DD" w:rsidP="007C67DD">
      <w:pPr>
        <w:spacing w:before="60" w:after="60" w:line="240" w:lineRule="auto"/>
        <w:ind w:firstLine="720"/>
        <w:jc w:val="center"/>
        <w:rPr>
          <w:rFonts w:eastAsia="Times New Roman" w:cs="Times New Roman"/>
          <w:b/>
          <w:color w:val="000000"/>
          <w:kern w:val="0"/>
          <w:sz w:val="32"/>
          <w:szCs w:val="32"/>
          <w:lang w:val="vi-VN"/>
          <w14:ligatures w14:val="none"/>
        </w:rPr>
      </w:pPr>
    </w:p>
    <w:p w14:paraId="5739DBB2" w14:textId="77777777" w:rsidR="007C67DD" w:rsidRPr="00FF0AE4" w:rsidRDefault="007C67DD" w:rsidP="007C67DD">
      <w:pPr>
        <w:spacing w:before="60" w:after="60" w:line="312" w:lineRule="auto"/>
        <w:ind w:firstLine="720"/>
        <w:jc w:val="center"/>
        <w:rPr>
          <w:rFonts w:eastAsia="Times New Roman" w:cs="Times New Roman"/>
          <w:b/>
          <w:color w:val="000000"/>
          <w:kern w:val="0"/>
          <w:sz w:val="32"/>
          <w:szCs w:val="32"/>
          <w:lang w:val="vi-VN"/>
          <w14:ligatures w14:val="none"/>
        </w:rPr>
      </w:pPr>
      <w:r w:rsidRPr="00FF0AE4">
        <w:rPr>
          <w:rFonts w:eastAsia="Times New Roman" w:cs="Times New Roman"/>
          <w:b/>
          <w:color w:val="000000"/>
          <w:kern w:val="0"/>
          <w:sz w:val="32"/>
          <w:szCs w:val="32"/>
          <w:lang w:val="vi-VN"/>
          <w14:ligatures w14:val="none"/>
        </w:rPr>
        <w:t>ĐỀ CƯƠNG CHI TIẾT HỌC PHẦN</w:t>
      </w:r>
    </w:p>
    <w:p w14:paraId="61AE3126" w14:textId="380248B6" w:rsidR="007C67DD" w:rsidRPr="003E5BBD" w:rsidRDefault="007C67DD" w:rsidP="007C67DD">
      <w:pPr>
        <w:spacing w:before="60" w:after="60" w:line="312" w:lineRule="auto"/>
        <w:ind w:firstLine="720"/>
        <w:jc w:val="center"/>
        <w:rPr>
          <w:rFonts w:eastAsia="Times New Roman" w:cs="Times New Roman"/>
          <w:b/>
          <w:bCs/>
          <w:kern w:val="0"/>
          <w:sz w:val="26"/>
          <w:szCs w:val="26"/>
          <w:lang w:val="vi-VN"/>
          <w14:ligatures w14:val="none"/>
        </w:rPr>
      </w:pPr>
      <w:r w:rsidRPr="00FF0AE4">
        <w:rPr>
          <w:rFonts w:eastAsia="Times New Roman" w:cs="Times New Roman"/>
          <w:b/>
          <w:color w:val="000000"/>
          <w:kern w:val="0"/>
          <w:sz w:val="26"/>
          <w:szCs w:val="26"/>
          <w:lang w:val="vi-VN"/>
          <w14:ligatures w14:val="none"/>
        </w:rPr>
        <w:t xml:space="preserve">Tên học phần: </w:t>
      </w:r>
      <w:r w:rsidRPr="00FF0AE4">
        <w:rPr>
          <w:rFonts w:eastAsia="Times New Roman" w:cs="Times New Roman"/>
          <w:b/>
          <w:bCs/>
          <w:kern w:val="0"/>
          <w:sz w:val="26"/>
          <w:szCs w:val="26"/>
          <w:lang w:val="vi-VN"/>
          <w14:ligatures w14:val="none"/>
        </w:rPr>
        <w:t xml:space="preserve">Ra quyết định quản trị </w:t>
      </w:r>
      <w:r w:rsidR="00046D3F" w:rsidRPr="00046D3F">
        <w:rPr>
          <w:rFonts w:eastAsia="Times New Roman" w:cs="Times New Roman"/>
          <w:b/>
          <w:bCs/>
          <w:kern w:val="0"/>
          <w:sz w:val="26"/>
          <w:szCs w:val="26"/>
          <w:lang w:val="vi-VN"/>
          <w14:ligatures w14:val="none"/>
        </w:rPr>
        <w:t>dựa trên dữ liệu</w:t>
      </w:r>
    </w:p>
    <w:p w14:paraId="25752F5E" w14:textId="75FF4DD1" w:rsidR="00046D3F" w:rsidRPr="003E5BBD" w:rsidRDefault="00046D3F" w:rsidP="007C67DD">
      <w:pPr>
        <w:spacing w:before="60" w:after="60" w:line="312" w:lineRule="auto"/>
        <w:ind w:firstLine="720"/>
        <w:jc w:val="center"/>
        <w:rPr>
          <w:rFonts w:eastAsia="Times New Roman" w:cs="Times New Roman"/>
          <w:b/>
          <w:bCs/>
          <w:i/>
          <w:iCs/>
          <w:kern w:val="0"/>
          <w:sz w:val="26"/>
          <w:szCs w:val="26"/>
          <w:lang w:val="vi-VN"/>
          <w14:ligatures w14:val="none"/>
        </w:rPr>
      </w:pPr>
      <w:r w:rsidRPr="003E5BBD">
        <w:rPr>
          <w:rFonts w:eastAsia="Times New Roman" w:cs="Times New Roman"/>
          <w:b/>
          <w:bCs/>
          <w:i/>
          <w:iCs/>
          <w:kern w:val="0"/>
          <w:sz w:val="26"/>
          <w:szCs w:val="26"/>
          <w:lang w:val="vi-VN"/>
          <w14:ligatures w14:val="none"/>
        </w:rPr>
        <w:t>(Data-Driven Managerial Decision Making)</w:t>
      </w:r>
    </w:p>
    <w:p w14:paraId="11214DD1" w14:textId="77777777" w:rsidR="007C67DD" w:rsidRPr="003E5BBD" w:rsidRDefault="007C67DD" w:rsidP="007C67DD">
      <w:pPr>
        <w:spacing w:before="60" w:after="60" w:line="240" w:lineRule="auto"/>
        <w:ind w:firstLine="720"/>
        <w:jc w:val="center"/>
        <w:rPr>
          <w:rFonts w:eastAsia="Times New Roman" w:cs="Times New Roman"/>
          <w:b/>
          <w:i/>
          <w:iCs/>
          <w:color w:val="000000"/>
          <w:kern w:val="0"/>
          <w:szCs w:val="24"/>
          <w:lang w:val="en"/>
          <w14:ligatures w14:val="none"/>
        </w:rPr>
      </w:pPr>
    </w:p>
    <w:p w14:paraId="45B30A17" w14:textId="77777777" w:rsidR="007C67DD" w:rsidRPr="007C67DD" w:rsidRDefault="007C67DD" w:rsidP="007C67DD">
      <w:pPr>
        <w:spacing w:before="60" w:after="120" w:line="240" w:lineRule="auto"/>
        <w:rPr>
          <w:rFonts w:eastAsia="Times New Roman" w:cs="Times New Roman"/>
          <w:b/>
          <w:color w:val="000000"/>
          <w:kern w:val="0"/>
          <w:szCs w:val="24"/>
          <w:lang w:val="en"/>
          <w14:ligatures w14:val="none"/>
        </w:rPr>
      </w:pPr>
      <w:r w:rsidRPr="007C67DD">
        <w:rPr>
          <w:rFonts w:eastAsia="Times New Roman" w:cs="Times New Roman"/>
          <w:b/>
          <w:color w:val="000000"/>
          <w:kern w:val="0"/>
          <w:sz w:val="26"/>
          <w:szCs w:val="26"/>
          <w:lang w:val="en"/>
          <w14:ligatures w14:val="none"/>
        </w:rPr>
        <w:t>1. Thông tin chung về học phần</w:t>
      </w:r>
    </w:p>
    <w:tbl>
      <w:tblPr>
        <w:tblW w:w="5000" w:type="pct"/>
        <w:tblBorders>
          <w:top w:val="nil"/>
          <w:left w:val="nil"/>
          <w:bottom w:val="nil"/>
          <w:right w:val="nil"/>
          <w:insideH w:val="nil"/>
          <w:insideV w:val="nil"/>
        </w:tblBorders>
        <w:tblLook w:val="0400" w:firstRow="0" w:lastRow="0" w:firstColumn="0" w:lastColumn="0" w:noHBand="0" w:noVBand="1"/>
      </w:tblPr>
      <w:tblGrid>
        <w:gridCol w:w="4390"/>
        <w:gridCol w:w="4954"/>
      </w:tblGrid>
      <w:tr w:rsidR="007C67DD" w:rsidRPr="007C67DD" w14:paraId="0ED28B3F" w14:textId="77777777" w:rsidTr="001C25B4">
        <w:tc>
          <w:tcPr>
            <w:tcW w:w="2349" w:type="pct"/>
            <w:tcBorders>
              <w:top w:val="single" w:sz="4" w:space="0" w:color="000000"/>
              <w:left w:val="single" w:sz="4" w:space="0" w:color="000000"/>
              <w:bottom w:val="single" w:sz="4" w:space="0" w:color="000000"/>
              <w:right w:val="single" w:sz="4" w:space="0" w:color="000000"/>
            </w:tcBorders>
            <w:vAlign w:val="center"/>
          </w:tcPr>
          <w:p w14:paraId="0096F2EB" w14:textId="77777777" w:rsidR="007C67DD" w:rsidRPr="007C67DD" w:rsidRDefault="007C67DD" w:rsidP="007C67DD">
            <w:pPr>
              <w:spacing w:before="60" w:after="60" w:line="240" w:lineRule="auto"/>
              <w:ind w:firstLine="113"/>
              <w:rPr>
                <w:rFonts w:eastAsia="Times New Roman" w:cs="Times New Roman"/>
                <w:b/>
                <w:color w:val="000000"/>
                <w:kern w:val="0"/>
                <w:szCs w:val="24"/>
                <w:lang w:val="en"/>
                <w14:ligatures w14:val="none"/>
              </w:rPr>
            </w:pPr>
            <w:r w:rsidRPr="007C67DD">
              <w:rPr>
                <w:rFonts w:eastAsia="Times New Roman" w:cs="Times New Roman"/>
                <w:b/>
                <w:color w:val="000000"/>
                <w:kern w:val="0"/>
                <w:szCs w:val="24"/>
                <w:lang w:val="en"/>
                <w14:ligatures w14:val="none"/>
              </w:rPr>
              <w:t>1) Mã học phần:</w:t>
            </w:r>
            <w:r w:rsidRPr="007C67DD">
              <w:rPr>
                <w:rFonts w:eastAsia="Times New Roman" w:cs="Times New Roman"/>
                <w:color w:val="000000"/>
                <w:kern w:val="0"/>
                <w:szCs w:val="24"/>
                <w:lang w:val="en"/>
                <w14:ligatures w14:val="none"/>
              </w:rPr>
              <w:t xml:space="preserve"> </w:t>
            </w:r>
          </w:p>
        </w:tc>
        <w:tc>
          <w:tcPr>
            <w:tcW w:w="2651" w:type="pct"/>
            <w:tcBorders>
              <w:top w:val="single" w:sz="4" w:space="0" w:color="000000"/>
              <w:left w:val="single" w:sz="4" w:space="0" w:color="000000"/>
              <w:bottom w:val="single" w:sz="4" w:space="0" w:color="000000"/>
              <w:right w:val="single" w:sz="4" w:space="0" w:color="000000"/>
            </w:tcBorders>
            <w:vAlign w:val="center"/>
          </w:tcPr>
          <w:p w14:paraId="39F1DDB0" w14:textId="77777777" w:rsidR="007C67DD" w:rsidRPr="007C67DD" w:rsidRDefault="007C67DD" w:rsidP="007C67DD">
            <w:pPr>
              <w:tabs>
                <w:tab w:val="left" w:pos="2325"/>
              </w:tabs>
              <w:spacing w:before="60" w:after="60" w:line="240" w:lineRule="auto"/>
              <w:ind w:left="720" w:hanging="720"/>
              <w:rPr>
                <w:rFonts w:eastAsia="Times New Roman" w:cs="Times New Roman"/>
                <w:color w:val="000000"/>
                <w:kern w:val="0"/>
                <w:szCs w:val="24"/>
                <w:lang w:val="en"/>
                <w14:ligatures w14:val="none"/>
              </w:rPr>
            </w:pPr>
          </w:p>
        </w:tc>
      </w:tr>
      <w:tr w:rsidR="007C67DD" w:rsidRPr="007C67DD" w14:paraId="113EF1AD" w14:textId="77777777" w:rsidTr="001C25B4">
        <w:tc>
          <w:tcPr>
            <w:tcW w:w="2349" w:type="pct"/>
            <w:tcBorders>
              <w:top w:val="single" w:sz="4" w:space="0" w:color="000000"/>
              <w:left w:val="single" w:sz="4" w:space="0" w:color="000000"/>
              <w:bottom w:val="single" w:sz="4" w:space="0" w:color="000000"/>
              <w:right w:val="single" w:sz="4" w:space="0" w:color="000000"/>
            </w:tcBorders>
            <w:vAlign w:val="center"/>
          </w:tcPr>
          <w:p w14:paraId="3E34BAD1" w14:textId="77777777" w:rsidR="007C67DD" w:rsidRPr="007C67DD" w:rsidRDefault="007C67DD" w:rsidP="007C67DD">
            <w:pPr>
              <w:spacing w:before="60" w:after="60" w:line="240" w:lineRule="auto"/>
              <w:ind w:firstLine="113"/>
              <w:rPr>
                <w:rFonts w:eastAsia="Times New Roman" w:cs="Times New Roman"/>
                <w:b/>
                <w:color w:val="000000"/>
                <w:kern w:val="0"/>
                <w:szCs w:val="24"/>
                <w:lang w:val="en"/>
                <w14:ligatures w14:val="none"/>
              </w:rPr>
            </w:pPr>
            <w:r w:rsidRPr="007C67DD">
              <w:rPr>
                <w:rFonts w:eastAsia="Times New Roman" w:cs="Times New Roman"/>
                <w:b/>
                <w:color w:val="000000"/>
                <w:kern w:val="0"/>
                <w:szCs w:val="24"/>
                <w:lang w:val="en"/>
                <w14:ligatures w14:val="none"/>
              </w:rPr>
              <w:t xml:space="preserve">2) Ký hiệu học phần: </w:t>
            </w:r>
          </w:p>
        </w:tc>
        <w:tc>
          <w:tcPr>
            <w:tcW w:w="2651" w:type="pct"/>
            <w:tcBorders>
              <w:top w:val="single" w:sz="4" w:space="0" w:color="000000"/>
              <w:left w:val="single" w:sz="4" w:space="0" w:color="000000"/>
              <w:bottom w:val="single" w:sz="4" w:space="0" w:color="000000"/>
              <w:right w:val="single" w:sz="4" w:space="0" w:color="000000"/>
            </w:tcBorders>
            <w:vAlign w:val="center"/>
          </w:tcPr>
          <w:p w14:paraId="07EFAFFB" w14:textId="77777777" w:rsidR="007C67DD" w:rsidRPr="007C67DD" w:rsidRDefault="007C67DD" w:rsidP="007C67DD">
            <w:pPr>
              <w:tabs>
                <w:tab w:val="left" w:pos="2325"/>
              </w:tabs>
              <w:spacing w:before="60" w:after="60" w:line="240" w:lineRule="auto"/>
              <w:ind w:left="720" w:hanging="720"/>
              <w:rPr>
                <w:rFonts w:eastAsia="Times New Roman" w:cs="Times New Roman"/>
                <w:color w:val="000000"/>
                <w:kern w:val="0"/>
                <w:szCs w:val="24"/>
                <w:lang w:val="en"/>
                <w14:ligatures w14:val="none"/>
              </w:rPr>
            </w:pPr>
          </w:p>
        </w:tc>
      </w:tr>
      <w:tr w:rsidR="007C67DD" w:rsidRPr="007C67DD" w14:paraId="474D4BD1" w14:textId="77777777" w:rsidTr="001C25B4">
        <w:tc>
          <w:tcPr>
            <w:tcW w:w="2349" w:type="pct"/>
            <w:tcBorders>
              <w:top w:val="single" w:sz="4" w:space="0" w:color="000000"/>
              <w:left w:val="single" w:sz="4" w:space="0" w:color="000000"/>
              <w:bottom w:val="single" w:sz="4" w:space="0" w:color="000000"/>
              <w:right w:val="single" w:sz="4" w:space="0" w:color="000000"/>
            </w:tcBorders>
            <w:vAlign w:val="center"/>
          </w:tcPr>
          <w:p w14:paraId="36CA23E2" w14:textId="77777777" w:rsidR="007C67DD" w:rsidRPr="007C67DD" w:rsidRDefault="007C67DD" w:rsidP="007C67DD">
            <w:pPr>
              <w:spacing w:before="60" w:after="60" w:line="240" w:lineRule="auto"/>
              <w:ind w:firstLine="113"/>
              <w:rPr>
                <w:rFonts w:eastAsia="Times New Roman" w:cs="Times New Roman"/>
                <w:b/>
                <w:color w:val="000000"/>
                <w:kern w:val="0"/>
                <w:szCs w:val="24"/>
                <w:lang w:val="en"/>
                <w14:ligatures w14:val="none"/>
              </w:rPr>
            </w:pPr>
            <w:r w:rsidRPr="007C67DD">
              <w:rPr>
                <w:rFonts w:eastAsia="Times New Roman" w:cs="Times New Roman"/>
                <w:b/>
                <w:color w:val="000000"/>
                <w:kern w:val="0"/>
                <w:szCs w:val="24"/>
                <w:lang w:val="en"/>
                <w14:ligatures w14:val="none"/>
              </w:rPr>
              <w:t xml:space="preserve">3) Số tín chỉ: </w:t>
            </w:r>
          </w:p>
        </w:tc>
        <w:tc>
          <w:tcPr>
            <w:tcW w:w="2651" w:type="pct"/>
            <w:tcBorders>
              <w:top w:val="single" w:sz="4" w:space="0" w:color="000000"/>
              <w:left w:val="single" w:sz="4" w:space="0" w:color="000000"/>
              <w:bottom w:val="single" w:sz="4" w:space="0" w:color="000000"/>
              <w:right w:val="single" w:sz="4" w:space="0" w:color="000000"/>
            </w:tcBorders>
            <w:vAlign w:val="center"/>
          </w:tcPr>
          <w:p w14:paraId="03CF6B20" w14:textId="77777777" w:rsidR="007C67DD" w:rsidRPr="007C67DD" w:rsidRDefault="007C67DD" w:rsidP="007C67DD">
            <w:pPr>
              <w:tabs>
                <w:tab w:val="left" w:pos="2325"/>
              </w:tabs>
              <w:spacing w:before="60" w:after="60" w:line="240" w:lineRule="auto"/>
              <w:rPr>
                <w:rFonts w:eastAsia="Times New Roman" w:cs="Times New Roman"/>
                <w:b/>
                <w:bCs/>
                <w:color w:val="000000"/>
                <w:kern w:val="0"/>
                <w:szCs w:val="24"/>
                <w:lang w:val="en"/>
                <w14:ligatures w14:val="none"/>
              </w:rPr>
            </w:pPr>
            <w:r w:rsidRPr="007C67DD">
              <w:rPr>
                <w:rFonts w:eastAsia="Times New Roman" w:cs="Times New Roman"/>
                <w:b/>
                <w:bCs/>
                <w:color w:val="000000"/>
                <w:kern w:val="0"/>
                <w:szCs w:val="24"/>
                <w:lang w:val="en"/>
                <w14:ligatures w14:val="none"/>
              </w:rPr>
              <w:t xml:space="preserve"> 3</w:t>
            </w:r>
          </w:p>
        </w:tc>
      </w:tr>
      <w:tr w:rsidR="007C67DD" w:rsidRPr="007C67DD" w14:paraId="4EE5F0B5" w14:textId="77777777" w:rsidTr="001C25B4">
        <w:trPr>
          <w:trHeight w:val="265"/>
        </w:trPr>
        <w:tc>
          <w:tcPr>
            <w:tcW w:w="2349" w:type="pct"/>
            <w:tcBorders>
              <w:top w:val="single" w:sz="4" w:space="0" w:color="000000"/>
              <w:left w:val="single" w:sz="4" w:space="0" w:color="000000"/>
              <w:bottom w:val="single" w:sz="4" w:space="0" w:color="000000"/>
              <w:right w:val="single" w:sz="4" w:space="0" w:color="000000"/>
            </w:tcBorders>
            <w:vAlign w:val="center"/>
          </w:tcPr>
          <w:p w14:paraId="7B627CAB" w14:textId="77777777" w:rsidR="007C67DD" w:rsidRPr="007C67DD" w:rsidRDefault="007C67DD" w:rsidP="007C67DD">
            <w:pPr>
              <w:spacing w:before="60" w:after="60" w:line="240" w:lineRule="auto"/>
              <w:ind w:firstLine="113"/>
              <w:rPr>
                <w:rFonts w:eastAsia="Times New Roman" w:cs="Times New Roman"/>
                <w:b/>
                <w:color w:val="000000"/>
                <w:kern w:val="0"/>
                <w:szCs w:val="24"/>
                <w:lang w:val="en"/>
                <w14:ligatures w14:val="none"/>
              </w:rPr>
            </w:pPr>
            <w:r w:rsidRPr="007C67DD">
              <w:rPr>
                <w:rFonts w:eastAsia="Times New Roman" w:cs="Times New Roman"/>
                <w:b/>
                <w:color w:val="000000"/>
                <w:kern w:val="0"/>
                <w:szCs w:val="24"/>
                <w:lang w:val="en"/>
                <w14:ligatures w14:val="none"/>
              </w:rPr>
              <w:t>4) Hoạt động học tập</w:t>
            </w:r>
          </w:p>
        </w:tc>
        <w:tc>
          <w:tcPr>
            <w:tcW w:w="2651" w:type="pct"/>
            <w:tcBorders>
              <w:top w:val="single" w:sz="4" w:space="0" w:color="000000"/>
              <w:left w:val="single" w:sz="4" w:space="0" w:color="000000"/>
              <w:bottom w:val="single" w:sz="4" w:space="0" w:color="000000"/>
              <w:right w:val="single" w:sz="4" w:space="0" w:color="000000"/>
            </w:tcBorders>
            <w:vAlign w:val="center"/>
          </w:tcPr>
          <w:p w14:paraId="0C55B3F8" w14:textId="77777777" w:rsidR="007C67DD" w:rsidRPr="007C67DD" w:rsidRDefault="007C67DD" w:rsidP="007C67DD">
            <w:pPr>
              <w:tabs>
                <w:tab w:val="left" w:pos="2325"/>
              </w:tabs>
              <w:spacing w:before="60" w:after="60" w:line="240" w:lineRule="auto"/>
              <w:ind w:left="720" w:hanging="720"/>
              <w:jc w:val="center"/>
              <w:rPr>
                <w:rFonts w:eastAsia="Times New Roman" w:cs="Times New Roman"/>
                <w:b/>
                <w:color w:val="000000"/>
                <w:kern w:val="0"/>
                <w:szCs w:val="24"/>
                <w:lang w:val="en"/>
                <w14:ligatures w14:val="none"/>
              </w:rPr>
            </w:pPr>
          </w:p>
        </w:tc>
      </w:tr>
      <w:tr w:rsidR="007C67DD" w:rsidRPr="007C67DD" w14:paraId="4DDD834D" w14:textId="77777777" w:rsidTr="001C25B4">
        <w:tc>
          <w:tcPr>
            <w:tcW w:w="2349" w:type="pct"/>
            <w:tcBorders>
              <w:top w:val="single" w:sz="4" w:space="0" w:color="000000"/>
              <w:left w:val="single" w:sz="4" w:space="0" w:color="000000"/>
              <w:bottom w:val="single" w:sz="4" w:space="0" w:color="000000"/>
              <w:right w:val="single" w:sz="4" w:space="0" w:color="000000"/>
            </w:tcBorders>
            <w:vAlign w:val="center"/>
          </w:tcPr>
          <w:p w14:paraId="665031C2" w14:textId="77777777" w:rsidR="007C67DD" w:rsidRPr="007C67DD" w:rsidRDefault="007C67DD" w:rsidP="007C67DD">
            <w:pPr>
              <w:tabs>
                <w:tab w:val="left" w:pos="284"/>
              </w:tabs>
              <w:spacing w:before="60" w:after="60" w:line="240" w:lineRule="auto"/>
              <w:ind w:firstLine="113"/>
              <w:rPr>
                <w:rFonts w:eastAsia="Times New Roman" w:cs="Times New Roman"/>
                <w:b/>
                <w:color w:val="000000"/>
                <w:kern w:val="0"/>
                <w:szCs w:val="24"/>
                <w:lang w:val="en"/>
                <w14:ligatures w14:val="none"/>
              </w:rPr>
            </w:pPr>
            <w:r w:rsidRPr="007C67DD">
              <w:rPr>
                <w:rFonts w:eastAsia="Times New Roman" w:cs="Times New Roman"/>
                <w:bCs/>
                <w:color w:val="000000"/>
                <w:kern w:val="0"/>
                <w:szCs w:val="24"/>
                <w:lang w:val="en"/>
                <w14:ligatures w14:val="none"/>
              </w:rPr>
              <w:t xml:space="preserve">- </w:t>
            </w:r>
            <w:r w:rsidRPr="007C67DD">
              <w:rPr>
                <w:rFonts w:eastAsia="Times New Roman" w:cs="Times New Roman"/>
                <w:color w:val="000000"/>
                <w:kern w:val="0"/>
                <w:szCs w:val="24"/>
                <w:lang w:val="en"/>
                <w14:ligatures w14:val="none"/>
              </w:rPr>
              <w:t xml:space="preserve">Lý thuyết, Bài tập    </w:t>
            </w:r>
          </w:p>
        </w:tc>
        <w:tc>
          <w:tcPr>
            <w:tcW w:w="2651" w:type="pct"/>
            <w:tcBorders>
              <w:top w:val="single" w:sz="4" w:space="0" w:color="000000"/>
              <w:left w:val="single" w:sz="4" w:space="0" w:color="000000"/>
              <w:bottom w:val="single" w:sz="4" w:space="0" w:color="000000"/>
              <w:right w:val="single" w:sz="4" w:space="0" w:color="000000"/>
            </w:tcBorders>
            <w:vAlign w:val="center"/>
          </w:tcPr>
          <w:p w14:paraId="2D91CFCC" w14:textId="77777777" w:rsidR="007C67DD" w:rsidRPr="007C67DD" w:rsidRDefault="007C67DD" w:rsidP="007C67DD">
            <w:pPr>
              <w:tabs>
                <w:tab w:val="left" w:pos="485"/>
              </w:tabs>
              <w:spacing w:before="60" w:after="60" w:line="240" w:lineRule="auto"/>
              <w:ind w:firstLine="57"/>
              <w:rPr>
                <w:rFonts w:eastAsia="Times New Roman" w:cs="Times New Roman"/>
                <w:b/>
                <w:bCs/>
                <w:color w:val="000000"/>
                <w:kern w:val="0"/>
                <w:szCs w:val="24"/>
                <w:lang w:val="vi-VN"/>
                <w14:ligatures w14:val="none"/>
              </w:rPr>
            </w:pPr>
            <w:r w:rsidRPr="007C67DD">
              <w:rPr>
                <w:rFonts w:eastAsia="Times New Roman" w:cs="Times New Roman"/>
                <w:b/>
                <w:bCs/>
                <w:color w:val="000000"/>
                <w:kern w:val="0"/>
                <w:szCs w:val="24"/>
                <w:lang w:val="en"/>
                <w14:ligatures w14:val="none"/>
              </w:rPr>
              <w:t>45 tiết</w:t>
            </w:r>
          </w:p>
        </w:tc>
      </w:tr>
      <w:tr w:rsidR="007C67DD" w:rsidRPr="007C67DD" w14:paraId="24F89387" w14:textId="77777777" w:rsidTr="001C25B4">
        <w:tc>
          <w:tcPr>
            <w:tcW w:w="2349" w:type="pct"/>
            <w:tcBorders>
              <w:top w:val="single" w:sz="4" w:space="0" w:color="000000"/>
              <w:left w:val="single" w:sz="4" w:space="0" w:color="000000"/>
              <w:bottom w:val="single" w:sz="4" w:space="0" w:color="000000"/>
              <w:right w:val="single" w:sz="4" w:space="0" w:color="000000"/>
            </w:tcBorders>
            <w:vAlign w:val="center"/>
          </w:tcPr>
          <w:p w14:paraId="4602F1AC" w14:textId="77777777" w:rsidR="007C67DD" w:rsidRPr="007C67DD" w:rsidRDefault="007C67DD" w:rsidP="007C67DD">
            <w:pPr>
              <w:tabs>
                <w:tab w:val="left" w:pos="284"/>
              </w:tabs>
              <w:spacing w:before="60" w:after="60" w:line="240" w:lineRule="auto"/>
              <w:ind w:firstLine="113"/>
              <w:rPr>
                <w:rFonts w:eastAsia="Calibri" w:cs="Times New Roman"/>
                <w:color w:val="000000"/>
                <w:kern w:val="0"/>
                <w:szCs w:val="24"/>
                <w:lang w:val="vi-VN"/>
                <w14:ligatures w14:val="none"/>
              </w:rPr>
            </w:pPr>
            <w:r w:rsidRPr="007C67DD">
              <w:rPr>
                <w:rFonts w:eastAsia="Calibri" w:cs="Times New Roman"/>
                <w:color w:val="000000"/>
                <w:kern w:val="0"/>
                <w:szCs w:val="24"/>
                <w:lang w:val="vi-VN"/>
                <w14:ligatures w14:val="none"/>
              </w:rPr>
              <w:t>- Thảo luận:</w:t>
            </w:r>
          </w:p>
        </w:tc>
        <w:tc>
          <w:tcPr>
            <w:tcW w:w="2651" w:type="pct"/>
            <w:tcBorders>
              <w:top w:val="single" w:sz="4" w:space="0" w:color="000000"/>
              <w:left w:val="single" w:sz="4" w:space="0" w:color="000000"/>
              <w:bottom w:val="single" w:sz="4" w:space="0" w:color="000000"/>
              <w:right w:val="single" w:sz="4" w:space="0" w:color="000000"/>
            </w:tcBorders>
            <w:vAlign w:val="center"/>
          </w:tcPr>
          <w:p w14:paraId="79FE1F02" w14:textId="77777777" w:rsidR="007C67DD" w:rsidRPr="007C67DD" w:rsidRDefault="007C67DD" w:rsidP="007C67DD">
            <w:pPr>
              <w:tabs>
                <w:tab w:val="left" w:pos="2325"/>
              </w:tabs>
              <w:spacing w:before="60" w:after="60" w:line="240" w:lineRule="auto"/>
              <w:ind w:firstLine="57"/>
              <w:rPr>
                <w:rFonts w:eastAsia="Calibri" w:cs="Times New Roman"/>
                <w:color w:val="000000"/>
                <w:kern w:val="0"/>
                <w:szCs w:val="24"/>
                <w:lang w:val="vi-VN"/>
                <w14:ligatures w14:val="none"/>
              </w:rPr>
            </w:pPr>
          </w:p>
        </w:tc>
      </w:tr>
      <w:tr w:rsidR="007C67DD" w:rsidRPr="007C67DD" w14:paraId="15396F06" w14:textId="77777777" w:rsidTr="001C25B4">
        <w:tc>
          <w:tcPr>
            <w:tcW w:w="2349" w:type="pct"/>
            <w:tcBorders>
              <w:top w:val="single" w:sz="4" w:space="0" w:color="000000"/>
              <w:left w:val="single" w:sz="4" w:space="0" w:color="000000"/>
              <w:bottom w:val="single" w:sz="4" w:space="0" w:color="000000"/>
              <w:right w:val="single" w:sz="4" w:space="0" w:color="000000"/>
            </w:tcBorders>
            <w:vAlign w:val="center"/>
          </w:tcPr>
          <w:p w14:paraId="6F4068FF" w14:textId="77777777" w:rsidR="007C67DD" w:rsidRPr="007C67DD" w:rsidRDefault="007C67DD" w:rsidP="007C67DD">
            <w:pPr>
              <w:tabs>
                <w:tab w:val="left" w:pos="2325"/>
              </w:tabs>
              <w:spacing w:before="60" w:after="60" w:line="240" w:lineRule="auto"/>
              <w:ind w:firstLine="113"/>
              <w:rPr>
                <w:rFonts w:eastAsia="Times New Roman" w:cs="Times New Roman"/>
                <w:bCs/>
                <w:color w:val="000000"/>
                <w:kern w:val="0"/>
                <w:szCs w:val="24"/>
                <w:lang w:val="en"/>
                <w14:ligatures w14:val="none"/>
              </w:rPr>
            </w:pPr>
            <w:r w:rsidRPr="007C67DD">
              <w:rPr>
                <w:rFonts w:eastAsia="Times New Roman" w:cs="Times New Roman"/>
                <w:bCs/>
                <w:color w:val="000000"/>
                <w:kern w:val="0"/>
                <w:szCs w:val="24"/>
                <w:lang w:val="en"/>
                <w14:ligatures w14:val="none"/>
              </w:rPr>
              <w:t>- Kiểm tra:</w:t>
            </w:r>
          </w:p>
        </w:tc>
        <w:tc>
          <w:tcPr>
            <w:tcW w:w="2651" w:type="pct"/>
            <w:tcBorders>
              <w:top w:val="single" w:sz="4" w:space="0" w:color="000000"/>
              <w:left w:val="single" w:sz="4" w:space="0" w:color="000000"/>
              <w:bottom w:val="single" w:sz="4" w:space="0" w:color="000000"/>
              <w:right w:val="single" w:sz="4" w:space="0" w:color="000000"/>
            </w:tcBorders>
            <w:vAlign w:val="center"/>
          </w:tcPr>
          <w:p w14:paraId="1508FF5E" w14:textId="77777777" w:rsidR="007C67DD" w:rsidRPr="007C67DD" w:rsidRDefault="007C67DD" w:rsidP="007C67DD">
            <w:pPr>
              <w:tabs>
                <w:tab w:val="left" w:pos="2325"/>
              </w:tabs>
              <w:spacing w:before="60" w:after="60" w:line="240" w:lineRule="auto"/>
              <w:ind w:firstLine="57"/>
              <w:rPr>
                <w:rFonts w:eastAsia="Times New Roman" w:cs="Times New Roman"/>
                <w:color w:val="000000"/>
                <w:kern w:val="0"/>
                <w:szCs w:val="24"/>
                <w:lang w:val="vi-VN"/>
                <w14:ligatures w14:val="none"/>
              </w:rPr>
            </w:pPr>
          </w:p>
        </w:tc>
      </w:tr>
      <w:tr w:rsidR="007C67DD" w:rsidRPr="007C67DD" w14:paraId="0E936138" w14:textId="77777777" w:rsidTr="001C25B4">
        <w:tc>
          <w:tcPr>
            <w:tcW w:w="2349" w:type="pct"/>
            <w:tcBorders>
              <w:top w:val="single" w:sz="4" w:space="0" w:color="000000"/>
              <w:left w:val="single" w:sz="4" w:space="0" w:color="000000"/>
              <w:bottom w:val="single" w:sz="4" w:space="0" w:color="000000"/>
              <w:right w:val="single" w:sz="4" w:space="0" w:color="000000"/>
            </w:tcBorders>
            <w:vAlign w:val="center"/>
          </w:tcPr>
          <w:p w14:paraId="576503A8" w14:textId="77777777" w:rsidR="007C67DD" w:rsidRPr="007C67DD" w:rsidRDefault="007C67DD" w:rsidP="007C67DD">
            <w:pPr>
              <w:tabs>
                <w:tab w:val="left" w:pos="2325"/>
              </w:tabs>
              <w:spacing w:before="60" w:after="60" w:line="240" w:lineRule="auto"/>
              <w:ind w:firstLine="113"/>
              <w:rPr>
                <w:rFonts w:eastAsia="Times New Roman" w:cs="Times New Roman"/>
                <w:color w:val="000000"/>
                <w:kern w:val="0"/>
                <w:szCs w:val="24"/>
                <w:lang w:val="en"/>
                <w14:ligatures w14:val="none"/>
              </w:rPr>
            </w:pPr>
            <w:r w:rsidRPr="007C67DD">
              <w:rPr>
                <w:rFonts w:eastAsia="Times New Roman" w:cs="Times New Roman"/>
                <w:color w:val="000000"/>
                <w:kern w:val="0"/>
                <w:szCs w:val="24"/>
                <w:lang w:val="en"/>
                <w14:ligatures w14:val="none"/>
              </w:rPr>
              <w:t>- Tự học:</w:t>
            </w:r>
          </w:p>
        </w:tc>
        <w:tc>
          <w:tcPr>
            <w:tcW w:w="2651" w:type="pct"/>
            <w:tcBorders>
              <w:top w:val="single" w:sz="4" w:space="0" w:color="000000"/>
              <w:left w:val="single" w:sz="4" w:space="0" w:color="000000"/>
              <w:bottom w:val="single" w:sz="4" w:space="0" w:color="000000"/>
              <w:right w:val="single" w:sz="4" w:space="0" w:color="000000"/>
            </w:tcBorders>
            <w:vAlign w:val="center"/>
          </w:tcPr>
          <w:p w14:paraId="594A3300" w14:textId="77777777" w:rsidR="007C67DD" w:rsidRPr="007C67DD" w:rsidRDefault="007C67DD" w:rsidP="007C67DD">
            <w:pPr>
              <w:tabs>
                <w:tab w:val="left" w:pos="2325"/>
              </w:tabs>
              <w:spacing w:before="60" w:after="60" w:line="240" w:lineRule="auto"/>
              <w:ind w:firstLine="57"/>
              <w:rPr>
                <w:rFonts w:eastAsia="Times New Roman" w:cs="Times New Roman"/>
                <w:b/>
                <w:bCs/>
                <w:color w:val="000000"/>
                <w:kern w:val="0"/>
                <w:szCs w:val="24"/>
                <w:lang w:val="en"/>
                <w14:ligatures w14:val="none"/>
              </w:rPr>
            </w:pPr>
            <w:r w:rsidRPr="007C67DD">
              <w:rPr>
                <w:rFonts w:eastAsia="Times New Roman" w:cs="Times New Roman"/>
                <w:b/>
                <w:bCs/>
                <w:color w:val="000000"/>
                <w:kern w:val="0"/>
                <w:szCs w:val="24"/>
                <w:lang w:val="en"/>
                <w14:ligatures w14:val="none"/>
              </w:rPr>
              <w:t xml:space="preserve">105 tiết </w:t>
            </w:r>
          </w:p>
        </w:tc>
      </w:tr>
      <w:tr w:rsidR="007C67DD" w:rsidRPr="007C67DD" w14:paraId="3868A8D0" w14:textId="77777777" w:rsidTr="001C25B4">
        <w:tc>
          <w:tcPr>
            <w:tcW w:w="2349" w:type="pct"/>
            <w:tcBorders>
              <w:top w:val="single" w:sz="4" w:space="0" w:color="000000"/>
              <w:left w:val="single" w:sz="4" w:space="0" w:color="000000"/>
              <w:bottom w:val="single" w:sz="4" w:space="0" w:color="000000"/>
              <w:right w:val="single" w:sz="4" w:space="0" w:color="000000"/>
            </w:tcBorders>
            <w:vAlign w:val="center"/>
          </w:tcPr>
          <w:p w14:paraId="47054921" w14:textId="77777777" w:rsidR="007C67DD" w:rsidRPr="007C67DD" w:rsidRDefault="007C67DD" w:rsidP="007C67DD">
            <w:pPr>
              <w:spacing w:before="60" w:after="60" w:line="240" w:lineRule="auto"/>
              <w:ind w:firstLine="113"/>
              <w:rPr>
                <w:rFonts w:eastAsia="Times New Roman" w:cs="Times New Roman"/>
                <w:color w:val="000000"/>
                <w:kern w:val="0"/>
                <w:szCs w:val="24"/>
                <w:lang w:val="en"/>
                <w14:ligatures w14:val="none"/>
              </w:rPr>
            </w:pPr>
            <w:r w:rsidRPr="007C67DD">
              <w:rPr>
                <w:rFonts w:eastAsia="Times New Roman" w:cs="Times New Roman"/>
                <w:b/>
                <w:color w:val="000000"/>
                <w:kern w:val="0"/>
                <w:szCs w:val="24"/>
                <w:lang w:val="en"/>
                <w14:ligatures w14:val="none"/>
              </w:rPr>
              <w:t>5) Điều kiện tham gia học phần:</w:t>
            </w:r>
          </w:p>
        </w:tc>
        <w:tc>
          <w:tcPr>
            <w:tcW w:w="2651" w:type="pct"/>
            <w:tcBorders>
              <w:top w:val="single" w:sz="4" w:space="0" w:color="000000"/>
              <w:left w:val="single" w:sz="4" w:space="0" w:color="000000"/>
              <w:bottom w:val="single" w:sz="4" w:space="0" w:color="000000"/>
              <w:right w:val="single" w:sz="4" w:space="0" w:color="000000"/>
            </w:tcBorders>
            <w:vAlign w:val="center"/>
          </w:tcPr>
          <w:p w14:paraId="30D36223" w14:textId="77777777" w:rsidR="007C67DD" w:rsidRPr="007C67DD" w:rsidRDefault="007C67DD" w:rsidP="007C67DD">
            <w:pPr>
              <w:tabs>
                <w:tab w:val="left" w:pos="2325"/>
              </w:tabs>
              <w:spacing w:before="60" w:after="60" w:line="240" w:lineRule="auto"/>
              <w:ind w:firstLine="57"/>
              <w:rPr>
                <w:rFonts w:eastAsia="Times New Roman" w:cs="Times New Roman"/>
                <w:color w:val="000000"/>
                <w:kern w:val="0"/>
                <w:szCs w:val="24"/>
                <w:lang w:val="en"/>
                <w14:ligatures w14:val="none"/>
              </w:rPr>
            </w:pPr>
          </w:p>
        </w:tc>
      </w:tr>
      <w:tr w:rsidR="007C67DD" w:rsidRPr="007C67DD" w14:paraId="6200EE03" w14:textId="77777777" w:rsidTr="001C25B4">
        <w:tc>
          <w:tcPr>
            <w:tcW w:w="2349" w:type="pct"/>
            <w:tcBorders>
              <w:top w:val="single" w:sz="4" w:space="0" w:color="000000"/>
              <w:left w:val="single" w:sz="4" w:space="0" w:color="000000"/>
              <w:bottom w:val="single" w:sz="4" w:space="0" w:color="000000"/>
              <w:right w:val="single" w:sz="4" w:space="0" w:color="000000"/>
            </w:tcBorders>
            <w:vAlign w:val="center"/>
          </w:tcPr>
          <w:p w14:paraId="22211413" w14:textId="77777777" w:rsidR="007C67DD" w:rsidRPr="007C67DD" w:rsidRDefault="007C67DD" w:rsidP="007C67DD">
            <w:pPr>
              <w:tabs>
                <w:tab w:val="left" w:pos="284"/>
              </w:tabs>
              <w:spacing w:before="60" w:after="60" w:line="240" w:lineRule="auto"/>
              <w:ind w:firstLine="113"/>
              <w:rPr>
                <w:rFonts w:eastAsia="Times New Roman" w:cs="Times New Roman"/>
                <w:color w:val="000000"/>
                <w:kern w:val="0"/>
                <w:szCs w:val="24"/>
                <w:lang w:val="en"/>
                <w14:ligatures w14:val="none"/>
              </w:rPr>
            </w:pPr>
            <w:r w:rsidRPr="007C67DD">
              <w:rPr>
                <w:rFonts w:eastAsia="Times New Roman" w:cs="Times New Roman"/>
                <w:b/>
                <w:color w:val="000000"/>
                <w:kern w:val="0"/>
                <w:szCs w:val="24"/>
                <w:lang w:val="en"/>
                <w14:ligatures w14:val="none"/>
              </w:rPr>
              <w:t xml:space="preserve">- </w:t>
            </w:r>
            <w:r w:rsidRPr="007C67DD">
              <w:rPr>
                <w:rFonts w:eastAsia="Times New Roman" w:cs="Times New Roman"/>
                <w:color w:val="000000"/>
                <w:kern w:val="0"/>
                <w:szCs w:val="24"/>
                <w:lang w:val="en"/>
                <w14:ligatures w14:val="none"/>
              </w:rPr>
              <w:t>Học phần tiên quyết:</w:t>
            </w:r>
          </w:p>
        </w:tc>
        <w:tc>
          <w:tcPr>
            <w:tcW w:w="2651" w:type="pct"/>
            <w:tcBorders>
              <w:top w:val="single" w:sz="4" w:space="0" w:color="000000"/>
              <w:left w:val="single" w:sz="4" w:space="0" w:color="000000"/>
              <w:bottom w:val="single" w:sz="4" w:space="0" w:color="000000"/>
              <w:right w:val="single" w:sz="4" w:space="0" w:color="000000"/>
            </w:tcBorders>
            <w:vAlign w:val="center"/>
          </w:tcPr>
          <w:p w14:paraId="6A0BCE94" w14:textId="77777777" w:rsidR="007C67DD" w:rsidRPr="007C67DD" w:rsidRDefault="007C67DD" w:rsidP="007C67DD">
            <w:pPr>
              <w:tabs>
                <w:tab w:val="left" w:pos="2325"/>
              </w:tabs>
              <w:spacing w:before="60" w:after="60" w:line="240" w:lineRule="auto"/>
              <w:ind w:firstLine="57"/>
              <w:rPr>
                <w:rFonts w:eastAsia="Times New Roman" w:cs="Times New Roman"/>
                <w:color w:val="000000"/>
                <w:kern w:val="0"/>
                <w:szCs w:val="24"/>
                <w:lang w:val="en"/>
                <w14:ligatures w14:val="none"/>
              </w:rPr>
            </w:pPr>
          </w:p>
        </w:tc>
      </w:tr>
      <w:tr w:rsidR="007C67DD" w:rsidRPr="007C67DD" w14:paraId="2A5C4409" w14:textId="77777777" w:rsidTr="001C25B4">
        <w:tc>
          <w:tcPr>
            <w:tcW w:w="2349" w:type="pct"/>
            <w:tcBorders>
              <w:top w:val="single" w:sz="4" w:space="0" w:color="000000"/>
              <w:left w:val="single" w:sz="4" w:space="0" w:color="000000"/>
              <w:bottom w:val="single" w:sz="4" w:space="0" w:color="000000"/>
              <w:right w:val="single" w:sz="4" w:space="0" w:color="000000"/>
            </w:tcBorders>
            <w:vAlign w:val="center"/>
          </w:tcPr>
          <w:p w14:paraId="58B7D8A8" w14:textId="77777777" w:rsidR="007C67DD" w:rsidRPr="007C67DD" w:rsidRDefault="007C67DD" w:rsidP="007C67DD">
            <w:pPr>
              <w:tabs>
                <w:tab w:val="left" w:pos="284"/>
              </w:tabs>
              <w:spacing w:before="60" w:after="60" w:line="240" w:lineRule="auto"/>
              <w:ind w:firstLine="113"/>
              <w:rPr>
                <w:rFonts w:eastAsia="Times New Roman" w:cs="Times New Roman"/>
                <w:b/>
                <w:color w:val="000000"/>
                <w:kern w:val="0"/>
                <w:szCs w:val="24"/>
                <w:lang w:val="en"/>
                <w14:ligatures w14:val="none"/>
              </w:rPr>
            </w:pPr>
            <w:r w:rsidRPr="007C67DD">
              <w:rPr>
                <w:rFonts w:eastAsia="Times New Roman" w:cs="Times New Roman"/>
                <w:b/>
                <w:color w:val="000000"/>
                <w:kern w:val="0"/>
                <w:szCs w:val="24"/>
                <w:lang w:val="en"/>
                <w14:ligatures w14:val="none"/>
              </w:rPr>
              <w:t xml:space="preserve">- </w:t>
            </w:r>
            <w:r w:rsidRPr="007C67DD">
              <w:rPr>
                <w:rFonts w:eastAsia="Times New Roman" w:cs="Times New Roman"/>
                <w:color w:val="000000"/>
                <w:kern w:val="0"/>
                <w:szCs w:val="24"/>
                <w:lang w:val="en"/>
                <w14:ligatures w14:val="none"/>
              </w:rPr>
              <w:t>Học phần học trước:</w:t>
            </w:r>
          </w:p>
        </w:tc>
        <w:tc>
          <w:tcPr>
            <w:tcW w:w="2651" w:type="pct"/>
            <w:tcBorders>
              <w:top w:val="single" w:sz="4" w:space="0" w:color="000000"/>
              <w:left w:val="single" w:sz="4" w:space="0" w:color="000000"/>
              <w:bottom w:val="single" w:sz="4" w:space="0" w:color="000000"/>
              <w:right w:val="single" w:sz="4" w:space="0" w:color="000000"/>
            </w:tcBorders>
            <w:vAlign w:val="center"/>
          </w:tcPr>
          <w:p w14:paraId="1FFF90A1" w14:textId="77777777" w:rsidR="007C67DD" w:rsidRPr="007C67DD" w:rsidRDefault="007C67DD" w:rsidP="007C67DD">
            <w:pPr>
              <w:tabs>
                <w:tab w:val="left" w:pos="2325"/>
              </w:tabs>
              <w:spacing w:before="60" w:after="60" w:line="240" w:lineRule="auto"/>
              <w:ind w:firstLine="57"/>
              <w:rPr>
                <w:rFonts w:eastAsia="Times New Roman" w:cs="Times New Roman"/>
                <w:color w:val="000000"/>
                <w:kern w:val="0"/>
                <w:szCs w:val="24"/>
                <w:lang w:val="en"/>
                <w14:ligatures w14:val="none"/>
              </w:rPr>
            </w:pPr>
          </w:p>
        </w:tc>
      </w:tr>
      <w:tr w:rsidR="007C67DD" w:rsidRPr="007C67DD" w14:paraId="623DFE35" w14:textId="77777777" w:rsidTr="001C25B4">
        <w:tc>
          <w:tcPr>
            <w:tcW w:w="2349" w:type="pct"/>
            <w:tcBorders>
              <w:top w:val="single" w:sz="4" w:space="0" w:color="000000"/>
              <w:left w:val="single" w:sz="4" w:space="0" w:color="000000"/>
              <w:bottom w:val="single" w:sz="4" w:space="0" w:color="000000"/>
              <w:right w:val="single" w:sz="4" w:space="0" w:color="000000"/>
            </w:tcBorders>
            <w:vAlign w:val="center"/>
          </w:tcPr>
          <w:p w14:paraId="30AAD50D" w14:textId="77777777" w:rsidR="007C67DD" w:rsidRPr="007C67DD" w:rsidRDefault="007C67DD" w:rsidP="007C67DD">
            <w:pPr>
              <w:spacing w:before="60" w:after="60" w:line="240" w:lineRule="auto"/>
              <w:ind w:firstLine="113"/>
              <w:rPr>
                <w:rFonts w:eastAsia="Times New Roman" w:cs="Times New Roman"/>
                <w:b/>
                <w:color w:val="000000"/>
                <w:kern w:val="0"/>
                <w:szCs w:val="24"/>
                <w:lang w:val="en"/>
                <w14:ligatures w14:val="none"/>
              </w:rPr>
            </w:pPr>
            <w:r w:rsidRPr="007C67DD">
              <w:rPr>
                <w:rFonts w:eastAsia="Times New Roman" w:cs="Times New Roman"/>
                <w:b/>
                <w:color w:val="000000"/>
                <w:kern w:val="0"/>
                <w:szCs w:val="24"/>
                <w:lang w:val="en"/>
                <w14:ligatures w14:val="none"/>
              </w:rPr>
              <w:t>6) Các giảng viên phụ trách học phần:</w:t>
            </w:r>
          </w:p>
        </w:tc>
        <w:tc>
          <w:tcPr>
            <w:tcW w:w="2651" w:type="pct"/>
            <w:tcBorders>
              <w:top w:val="single" w:sz="4" w:space="0" w:color="000000"/>
              <w:left w:val="single" w:sz="4" w:space="0" w:color="000000"/>
              <w:bottom w:val="single" w:sz="4" w:space="0" w:color="000000"/>
              <w:right w:val="single" w:sz="4" w:space="0" w:color="000000"/>
            </w:tcBorders>
            <w:vAlign w:val="center"/>
          </w:tcPr>
          <w:p w14:paraId="24BC2E03" w14:textId="77777777" w:rsidR="007C67DD" w:rsidRPr="007C67DD" w:rsidRDefault="007C67DD" w:rsidP="007C67DD">
            <w:pPr>
              <w:tabs>
                <w:tab w:val="left" w:pos="2325"/>
              </w:tabs>
              <w:spacing w:before="60" w:after="60" w:line="240" w:lineRule="auto"/>
              <w:ind w:firstLine="57"/>
              <w:rPr>
                <w:rFonts w:eastAsia="Times New Roman" w:cs="Times New Roman"/>
                <w:b/>
                <w:color w:val="000000"/>
                <w:kern w:val="0"/>
                <w:szCs w:val="24"/>
                <w:lang w:val="en"/>
                <w14:ligatures w14:val="none"/>
              </w:rPr>
            </w:pPr>
          </w:p>
        </w:tc>
      </w:tr>
      <w:tr w:rsidR="007C67DD" w:rsidRPr="007C67DD" w14:paraId="760F7D9F" w14:textId="77777777" w:rsidTr="001C25B4">
        <w:tc>
          <w:tcPr>
            <w:tcW w:w="2349" w:type="pct"/>
            <w:tcBorders>
              <w:top w:val="single" w:sz="4" w:space="0" w:color="000000"/>
              <w:left w:val="single" w:sz="4" w:space="0" w:color="000000"/>
              <w:bottom w:val="single" w:sz="4" w:space="0" w:color="000000"/>
              <w:right w:val="single" w:sz="4" w:space="0" w:color="000000"/>
            </w:tcBorders>
            <w:vAlign w:val="center"/>
          </w:tcPr>
          <w:p w14:paraId="7F4E1E47" w14:textId="77777777" w:rsidR="007C67DD" w:rsidRPr="007C67DD" w:rsidRDefault="007C67DD" w:rsidP="007C67DD">
            <w:pPr>
              <w:tabs>
                <w:tab w:val="left" w:pos="284"/>
              </w:tabs>
              <w:spacing w:before="60" w:after="60" w:line="240" w:lineRule="auto"/>
              <w:ind w:firstLine="113"/>
              <w:rPr>
                <w:rFonts w:eastAsia="Times New Roman" w:cs="Times New Roman"/>
                <w:b/>
                <w:color w:val="000000"/>
                <w:kern w:val="0"/>
                <w:szCs w:val="24"/>
                <w:lang w:val="en"/>
                <w14:ligatures w14:val="none"/>
              </w:rPr>
            </w:pPr>
            <w:r w:rsidRPr="007C67DD">
              <w:rPr>
                <w:rFonts w:eastAsia="Times New Roman" w:cs="Times New Roman"/>
                <w:color w:val="000000"/>
                <w:kern w:val="0"/>
                <w:szCs w:val="24"/>
                <w:lang w:val="en"/>
                <w14:ligatures w14:val="none"/>
              </w:rPr>
              <w:t xml:space="preserve">- Giảng viên phụ trách chính:  </w:t>
            </w:r>
          </w:p>
        </w:tc>
        <w:tc>
          <w:tcPr>
            <w:tcW w:w="2651" w:type="pct"/>
            <w:tcBorders>
              <w:top w:val="single" w:sz="4" w:space="0" w:color="000000"/>
              <w:left w:val="single" w:sz="4" w:space="0" w:color="000000"/>
              <w:bottom w:val="single" w:sz="4" w:space="0" w:color="000000"/>
              <w:right w:val="single" w:sz="4" w:space="0" w:color="000000"/>
            </w:tcBorders>
            <w:vAlign w:val="center"/>
          </w:tcPr>
          <w:p w14:paraId="72EC80A0" w14:textId="77777777" w:rsidR="007C67DD" w:rsidRPr="007C67DD" w:rsidRDefault="007C67DD" w:rsidP="007C67DD">
            <w:pPr>
              <w:tabs>
                <w:tab w:val="left" w:pos="2325"/>
              </w:tabs>
              <w:spacing w:before="60" w:after="60" w:line="240" w:lineRule="auto"/>
              <w:ind w:firstLine="57"/>
              <w:rPr>
                <w:rFonts w:eastAsia="Times New Roman" w:cs="Times New Roman"/>
                <w:b/>
                <w:bCs/>
                <w:color w:val="000000"/>
                <w:kern w:val="0"/>
                <w:szCs w:val="24"/>
                <w:lang w:val="en"/>
                <w14:ligatures w14:val="none"/>
              </w:rPr>
            </w:pPr>
            <w:r w:rsidRPr="007C67DD">
              <w:rPr>
                <w:rFonts w:eastAsia="Times New Roman" w:cs="Times New Roman"/>
                <w:b/>
                <w:bCs/>
                <w:color w:val="000000"/>
                <w:kern w:val="0"/>
                <w:szCs w:val="24"/>
                <w:lang w:val="en"/>
                <w14:ligatures w14:val="none"/>
              </w:rPr>
              <w:t>TS. GVC. Lê Thị Ngọc Diệp</w:t>
            </w:r>
          </w:p>
        </w:tc>
      </w:tr>
      <w:tr w:rsidR="007C67DD" w:rsidRPr="007C67DD" w14:paraId="7EAF51EC" w14:textId="77777777" w:rsidTr="001C25B4">
        <w:tc>
          <w:tcPr>
            <w:tcW w:w="2349" w:type="pct"/>
            <w:tcBorders>
              <w:top w:val="single" w:sz="4" w:space="0" w:color="000000"/>
              <w:left w:val="single" w:sz="4" w:space="0" w:color="000000"/>
              <w:bottom w:val="single" w:sz="4" w:space="0" w:color="000000"/>
              <w:right w:val="single" w:sz="4" w:space="0" w:color="000000"/>
            </w:tcBorders>
            <w:vAlign w:val="center"/>
          </w:tcPr>
          <w:p w14:paraId="4B533492" w14:textId="77777777" w:rsidR="007C67DD" w:rsidRPr="007C67DD" w:rsidRDefault="007C67DD" w:rsidP="007C67DD">
            <w:pPr>
              <w:tabs>
                <w:tab w:val="left" w:pos="284"/>
              </w:tabs>
              <w:spacing w:before="60" w:after="60" w:line="240" w:lineRule="auto"/>
              <w:ind w:firstLine="113"/>
              <w:rPr>
                <w:rFonts w:eastAsia="Times New Roman" w:cs="Times New Roman"/>
                <w:color w:val="000000"/>
                <w:kern w:val="0"/>
                <w:szCs w:val="24"/>
                <w:lang w:val="en"/>
                <w14:ligatures w14:val="none"/>
              </w:rPr>
            </w:pPr>
            <w:r w:rsidRPr="007C67DD">
              <w:rPr>
                <w:rFonts w:eastAsia="Times New Roman" w:cs="Times New Roman"/>
                <w:color w:val="000000"/>
                <w:kern w:val="0"/>
                <w:szCs w:val="24"/>
                <w:lang w:val="en"/>
                <w14:ligatures w14:val="none"/>
              </w:rPr>
              <w:t>- Danh sách giảng viên cùng giảng dạy:</w:t>
            </w:r>
          </w:p>
        </w:tc>
        <w:tc>
          <w:tcPr>
            <w:tcW w:w="2651" w:type="pct"/>
            <w:tcBorders>
              <w:top w:val="single" w:sz="4" w:space="0" w:color="000000"/>
              <w:left w:val="single" w:sz="4" w:space="0" w:color="000000"/>
              <w:bottom w:val="single" w:sz="4" w:space="0" w:color="000000"/>
              <w:right w:val="single" w:sz="4" w:space="0" w:color="000000"/>
            </w:tcBorders>
            <w:vAlign w:val="center"/>
          </w:tcPr>
          <w:p w14:paraId="5214AFF6" w14:textId="77777777" w:rsidR="007C67DD" w:rsidRPr="007C67DD" w:rsidRDefault="007C67DD" w:rsidP="007C67DD">
            <w:pPr>
              <w:tabs>
                <w:tab w:val="left" w:pos="2325"/>
              </w:tabs>
              <w:spacing w:before="60" w:after="60" w:line="240" w:lineRule="auto"/>
              <w:ind w:firstLine="57"/>
              <w:rPr>
                <w:rFonts w:eastAsia="Times New Roman" w:cs="Times New Roman"/>
                <w:b/>
                <w:bCs/>
                <w:color w:val="000000"/>
                <w:kern w:val="0"/>
                <w:szCs w:val="24"/>
                <w:lang w:val="en"/>
                <w14:ligatures w14:val="none"/>
              </w:rPr>
            </w:pPr>
            <w:r w:rsidRPr="007C67DD">
              <w:rPr>
                <w:rFonts w:eastAsia="Times New Roman" w:cs="Times New Roman"/>
                <w:b/>
                <w:bCs/>
                <w:color w:val="000000"/>
                <w:kern w:val="0"/>
                <w:szCs w:val="24"/>
                <w:lang w:val="en"/>
                <w14:ligatures w14:val="none"/>
              </w:rPr>
              <w:t>TS. Nguyễn Văn Hiệp</w:t>
            </w:r>
          </w:p>
        </w:tc>
      </w:tr>
      <w:tr w:rsidR="007C67DD" w:rsidRPr="007C67DD" w14:paraId="3AF93B64" w14:textId="77777777" w:rsidTr="001C25B4">
        <w:tc>
          <w:tcPr>
            <w:tcW w:w="2349" w:type="pct"/>
            <w:tcBorders>
              <w:top w:val="single" w:sz="4" w:space="0" w:color="000000"/>
              <w:left w:val="single" w:sz="4" w:space="0" w:color="000000"/>
              <w:bottom w:val="single" w:sz="4" w:space="0" w:color="000000"/>
              <w:right w:val="single" w:sz="4" w:space="0" w:color="000000"/>
            </w:tcBorders>
            <w:vAlign w:val="center"/>
          </w:tcPr>
          <w:p w14:paraId="26E6B79B" w14:textId="77777777" w:rsidR="007C67DD" w:rsidRPr="007C67DD" w:rsidRDefault="007C67DD" w:rsidP="007C67DD">
            <w:pPr>
              <w:tabs>
                <w:tab w:val="left" w:pos="284"/>
              </w:tabs>
              <w:spacing w:before="60" w:after="60" w:line="240" w:lineRule="auto"/>
              <w:ind w:firstLine="113"/>
              <w:rPr>
                <w:rFonts w:eastAsia="Times New Roman" w:cs="Times New Roman"/>
                <w:color w:val="000000"/>
                <w:kern w:val="0"/>
                <w:szCs w:val="24"/>
                <w:lang w:val="en"/>
                <w14:ligatures w14:val="none"/>
              </w:rPr>
            </w:pPr>
            <w:r w:rsidRPr="007C67DD">
              <w:rPr>
                <w:rFonts w:eastAsia="Times New Roman" w:cs="Times New Roman"/>
                <w:color w:val="000000"/>
                <w:kern w:val="0"/>
                <w:szCs w:val="24"/>
                <w:lang w:val="en"/>
                <w14:ligatures w14:val="none"/>
              </w:rPr>
              <w:t>- Khoa/ Bộ môn phụ trách giảng dạy:</w:t>
            </w:r>
          </w:p>
        </w:tc>
        <w:tc>
          <w:tcPr>
            <w:tcW w:w="2651" w:type="pct"/>
            <w:tcBorders>
              <w:top w:val="single" w:sz="4" w:space="0" w:color="000000"/>
              <w:left w:val="single" w:sz="4" w:space="0" w:color="000000"/>
              <w:bottom w:val="single" w:sz="4" w:space="0" w:color="000000"/>
              <w:right w:val="single" w:sz="4" w:space="0" w:color="000000"/>
            </w:tcBorders>
            <w:vAlign w:val="center"/>
          </w:tcPr>
          <w:p w14:paraId="7C1E8C4C" w14:textId="77777777" w:rsidR="007C67DD" w:rsidRPr="007C67DD" w:rsidRDefault="007C67DD" w:rsidP="007C67DD">
            <w:pPr>
              <w:tabs>
                <w:tab w:val="left" w:pos="2325"/>
              </w:tabs>
              <w:spacing w:before="60" w:after="60" w:line="240" w:lineRule="auto"/>
              <w:ind w:firstLine="57"/>
              <w:rPr>
                <w:rFonts w:eastAsia="Times New Roman" w:cs="Times New Roman"/>
                <w:color w:val="000000"/>
                <w:kern w:val="0"/>
                <w:szCs w:val="24"/>
                <w:lang w:val="en"/>
                <w14:ligatures w14:val="none"/>
              </w:rPr>
            </w:pPr>
            <w:r w:rsidRPr="007C67DD">
              <w:rPr>
                <w:rFonts w:eastAsia="Times New Roman" w:cs="Times New Roman"/>
                <w:color w:val="000000"/>
                <w:kern w:val="0"/>
                <w:szCs w:val="24"/>
                <w:lang w:val="en"/>
                <w14:ligatures w14:val="none"/>
              </w:rPr>
              <w:t>Khoa Quản trị Kinh doanh 1/Bộ môn Kinh tế</w:t>
            </w:r>
          </w:p>
        </w:tc>
      </w:tr>
      <w:tr w:rsidR="007C67DD" w:rsidRPr="007C67DD" w14:paraId="696C74BD" w14:textId="77777777" w:rsidTr="001C25B4">
        <w:tc>
          <w:tcPr>
            <w:tcW w:w="2349" w:type="pct"/>
            <w:tcBorders>
              <w:top w:val="single" w:sz="4" w:space="0" w:color="000000"/>
              <w:left w:val="single" w:sz="4" w:space="0" w:color="000000"/>
              <w:bottom w:val="single" w:sz="4" w:space="0" w:color="000000"/>
              <w:right w:val="single" w:sz="4" w:space="0" w:color="000000"/>
            </w:tcBorders>
            <w:vAlign w:val="center"/>
          </w:tcPr>
          <w:p w14:paraId="066847DE" w14:textId="77777777" w:rsidR="007C67DD" w:rsidRPr="007C67DD" w:rsidRDefault="007C67DD" w:rsidP="007C67DD">
            <w:pPr>
              <w:spacing w:before="60" w:line="240" w:lineRule="auto"/>
              <w:ind w:firstLine="113"/>
              <w:rPr>
                <w:rFonts w:eastAsia="Times New Roman" w:cs="Times New Roman"/>
                <w:color w:val="000000"/>
                <w:kern w:val="0"/>
                <w:szCs w:val="24"/>
                <w:lang w:val="en"/>
                <w14:ligatures w14:val="none"/>
              </w:rPr>
            </w:pPr>
            <w:r w:rsidRPr="007C67DD">
              <w:rPr>
                <w:rFonts w:eastAsia="Times New Roman" w:cs="Times New Roman"/>
                <w:b/>
                <w:color w:val="000000"/>
                <w:kern w:val="0"/>
                <w:szCs w:val="24"/>
                <w:lang w:val="en"/>
                <w14:ligatures w14:val="none"/>
              </w:rPr>
              <w:t>7) Loại học phần:</w:t>
            </w:r>
          </w:p>
        </w:tc>
        <w:tc>
          <w:tcPr>
            <w:tcW w:w="2651" w:type="pct"/>
            <w:tcBorders>
              <w:top w:val="single" w:sz="4" w:space="0" w:color="000000"/>
              <w:left w:val="single" w:sz="4" w:space="0" w:color="000000"/>
              <w:bottom w:val="single" w:sz="4" w:space="0" w:color="000000"/>
              <w:right w:val="single" w:sz="4" w:space="0" w:color="000000"/>
            </w:tcBorders>
            <w:vAlign w:val="center"/>
          </w:tcPr>
          <w:p w14:paraId="6999CFA3" w14:textId="77777777" w:rsidR="007C67DD" w:rsidRPr="007C67DD" w:rsidRDefault="007C67DD" w:rsidP="007C67DD">
            <w:pPr>
              <w:tabs>
                <w:tab w:val="left" w:pos="2325"/>
              </w:tabs>
              <w:spacing w:before="60" w:line="240" w:lineRule="auto"/>
              <w:ind w:firstLine="57"/>
              <w:rPr>
                <w:rFonts w:eastAsia="Times New Roman" w:cs="Times New Roman"/>
                <w:color w:val="000000"/>
                <w:kern w:val="0"/>
                <w:szCs w:val="24"/>
                <w:lang w:val="en"/>
                <w14:ligatures w14:val="none"/>
              </w:rPr>
            </w:pPr>
            <w:r w:rsidRPr="007C67DD">
              <w:rPr>
                <w:rFonts w:ascii="Calibri" w:eastAsia="Calibri" w:hAnsi="Calibri" w:cs="Calibri"/>
                <w:noProof/>
                <w:color w:val="0000FF"/>
                <w:kern w:val="0"/>
                <w:sz w:val="22"/>
                <w:lang w:val="en"/>
                <w14:ligatures w14:val="none"/>
              </w:rPr>
              <w:drawing>
                <wp:inline distT="0" distB="0" distL="0" distR="0" wp14:anchorId="0DB6F013" wp14:editId="31A82D19">
                  <wp:extent cx="189865" cy="189865"/>
                  <wp:effectExtent l="0" t="0" r="635"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r w:rsidRPr="007C67DD">
              <w:rPr>
                <w:rFonts w:ascii="Segoe UI Emoji" w:eastAsia="Times New Roman" w:hAnsi="Segoe UI Emoji" w:cs="Segoe UI Emoji"/>
                <w:color w:val="000000"/>
                <w:kern w:val="0"/>
                <w:szCs w:val="24"/>
                <w:lang w:val="en"/>
                <w14:ligatures w14:val="none"/>
              </w:rPr>
              <w:t xml:space="preserve"> </w:t>
            </w:r>
            <w:r w:rsidRPr="007C67DD">
              <w:rPr>
                <w:rFonts w:eastAsia="Times New Roman" w:cs="Times New Roman"/>
                <w:color w:val="000000"/>
                <w:kern w:val="0"/>
                <w:szCs w:val="24"/>
                <w:lang w:val="en"/>
                <w14:ligatures w14:val="none"/>
              </w:rPr>
              <w:t xml:space="preserve">Bắt buộc       </w:t>
            </w:r>
            <w:r w:rsidRPr="007C67DD">
              <w:rPr>
                <w:rFonts w:ascii="Segoe UI Emoji" w:eastAsia="Times New Roman" w:hAnsi="Segoe UI Emoji" w:cs="Segoe UI Emoji"/>
                <w:color w:val="000000"/>
                <w:kern w:val="0"/>
                <w:szCs w:val="24"/>
                <w:lang w:val="en"/>
                <w14:ligatures w14:val="none"/>
              </w:rPr>
              <w:t>⬜</w:t>
            </w:r>
            <w:r w:rsidRPr="007C67DD">
              <w:rPr>
                <w:rFonts w:eastAsia="Times New Roman" w:cs="Times New Roman"/>
                <w:color w:val="000000"/>
                <w:kern w:val="0"/>
                <w:szCs w:val="24"/>
                <w:lang w:val="en"/>
                <w14:ligatures w14:val="none"/>
              </w:rPr>
              <w:t xml:space="preserve"> Tự chọn tự do </w:t>
            </w:r>
          </w:p>
          <w:p w14:paraId="4CBF7EB3" w14:textId="77777777" w:rsidR="007C67DD" w:rsidRPr="007C67DD" w:rsidRDefault="007C67DD" w:rsidP="007C67DD">
            <w:pPr>
              <w:tabs>
                <w:tab w:val="left" w:pos="2325"/>
              </w:tabs>
              <w:spacing w:before="60" w:line="240" w:lineRule="auto"/>
              <w:ind w:firstLine="57"/>
              <w:rPr>
                <w:rFonts w:eastAsia="Times New Roman" w:cs="Times New Roman"/>
                <w:color w:val="000000"/>
                <w:kern w:val="0"/>
                <w:szCs w:val="24"/>
                <w:lang w:val="en"/>
                <w14:ligatures w14:val="none"/>
              </w:rPr>
            </w:pPr>
            <w:r w:rsidRPr="007C67DD">
              <w:rPr>
                <w:rFonts w:ascii="Segoe UI Emoji" w:eastAsia="Times New Roman" w:hAnsi="Segoe UI Emoji" w:cs="Segoe UI Emoji"/>
                <w:color w:val="000000"/>
                <w:kern w:val="0"/>
                <w:szCs w:val="24"/>
                <w:lang w:val="en"/>
                <w14:ligatures w14:val="none"/>
              </w:rPr>
              <w:t>⬜</w:t>
            </w:r>
            <w:r w:rsidRPr="007C67DD">
              <w:rPr>
                <w:rFonts w:eastAsia="Times New Roman" w:cs="Times New Roman"/>
                <w:color w:val="000000"/>
                <w:kern w:val="0"/>
                <w:szCs w:val="24"/>
                <w:lang w:val="en"/>
                <w14:ligatures w14:val="none"/>
              </w:rPr>
              <w:t xml:space="preserve"> Tự chọn theo định hướng (bắt buộc)</w:t>
            </w:r>
          </w:p>
        </w:tc>
      </w:tr>
      <w:tr w:rsidR="007C67DD" w:rsidRPr="008E3F40" w14:paraId="73BD80D6" w14:textId="77777777" w:rsidTr="001C25B4">
        <w:tc>
          <w:tcPr>
            <w:tcW w:w="2349" w:type="pct"/>
            <w:tcBorders>
              <w:top w:val="single" w:sz="4" w:space="0" w:color="000000"/>
              <w:left w:val="single" w:sz="4" w:space="0" w:color="000000"/>
              <w:bottom w:val="single" w:sz="4" w:space="0" w:color="000000"/>
              <w:right w:val="single" w:sz="4" w:space="0" w:color="000000"/>
            </w:tcBorders>
            <w:vAlign w:val="center"/>
          </w:tcPr>
          <w:p w14:paraId="00C75D17" w14:textId="77777777" w:rsidR="007C67DD" w:rsidRPr="007C67DD" w:rsidRDefault="007C67DD" w:rsidP="007C67DD">
            <w:pPr>
              <w:spacing w:before="60" w:line="240" w:lineRule="auto"/>
              <w:ind w:firstLine="113"/>
              <w:rPr>
                <w:rFonts w:eastAsia="Times New Roman" w:cs="Times New Roman"/>
                <w:color w:val="000000"/>
                <w:kern w:val="0"/>
                <w:szCs w:val="24"/>
                <w:lang w:val="en"/>
                <w14:ligatures w14:val="none"/>
              </w:rPr>
            </w:pPr>
            <w:r w:rsidRPr="007C67DD">
              <w:rPr>
                <w:rFonts w:eastAsia="Times New Roman" w:cs="Times New Roman"/>
                <w:b/>
                <w:color w:val="000000"/>
                <w:kern w:val="0"/>
                <w:szCs w:val="24"/>
                <w:lang w:val="en"/>
                <w14:ligatures w14:val="none"/>
              </w:rPr>
              <w:t>8) Thuộc thành phần học tập</w:t>
            </w:r>
          </w:p>
        </w:tc>
        <w:tc>
          <w:tcPr>
            <w:tcW w:w="2651" w:type="pct"/>
            <w:tcBorders>
              <w:top w:val="single" w:sz="4" w:space="0" w:color="000000"/>
              <w:left w:val="single" w:sz="4" w:space="0" w:color="000000"/>
              <w:bottom w:val="single" w:sz="4" w:space="0" w:color="000000"/>
              <w:right w:val="single" w:sz="4" w:space="0" w:color="000000"/>
            </w:tcBorders>
            <w:vAlign w:val="center"/>
          </w:tcPr>
          <w:p w14:paraId="7B4AFA71" w14:textId="77777777" w:rsidR="007C67DD" w:rsidRPr="007C67DD" w:rsidRDefault="007C67DD" w:rsidP="007C67DD">
            <w:pPr>
              <w:tabs>
                <w:tab w:val="left" w:pos="4144"/>
              </w:tabs>
              <w:spacing w:before="60" w:line="240" w:lineRule="auto"/>
              <w:ind w:firstLine="57"/>
              <w:rPr>
                <w:rFonts w:eastAsia="Times New Roman" w:cs="Times New Roman"/>
                <w:color w:val="000000"/>
                <w:kern w:val="0"/>
                <w:szCs w:val="24"/>
                <w:lang w:val="vi-VN"/>
                <w14:ligatures w14:val="none"/>
              </w:rPr>
            </w:pPr>
            <w:r w:rsidRPr="007C67DD">
              <w:rPr>
                <w:rFonts w:ascii="Segoe UI Emoji" w:eastAsia="Times New Roman" w:hAnsi="Segoe UI Emoji" w:cs="Segoe UI Emoji"/>
                <w:color w:val="000000"/>
                <w:kern w:val="0"/>
                <w:szCs w:val="24"/>
                <w:lang w:val="en"/>
                <w14:ligatures w14:val="none"/>
              </w:rPr>
              <w:t>⬜</w:t>
            </w:r>
            <w:r w:rsidRPr="007C67DD">
              <w:rPr>
                <w:rFonts w:eastAsia="Times New Roman" w:cs="Times New Roman"/>
                <w:color w:val="000000"/>
                <w:kern w:val="0"/>
                <w:szCs w:val="24"/>
                <w:lang w:val="en"/>
                <w14:ligatures w14:val="none"/>
              </w:rPr>
              <w:t xml:space="preserve"> Giáo</w:t>
            </w:r>
            <w:r w:rsidRPr="007C67DD">
              <w:rPr>
                <w:rFonts w:eastAsia="Times New Roman" w:cs="Times New Roman"/>
                <w:color w:val="000000"/>
                <w:kern w:val="0"/>
                <w:szCs w:val="24"/>
                <w:lang w:val="vi-VN"/>
                <w14:ligatures w14:val="none"/>
              </w:rPr>
              <w:t xml:space="preserve"> dục đại cương</w:t>
            </w:r>
          </w:p>
          <w:p w14:paraId="0676BF03" w14:textId="77777777" w:rsidR="007C67DD" w:rsidRPr="007C67DD" w:rsidRDefault="007C67DD" w:rsidP="007C67DD">
            <w:pPr>
              <w:tabs>
                <w:tab w:val="left" w:pos="4144"/>
              </w:tabs>
              <w:spacing w:before="60" w:line="240" w:lineRule="auto"/>
              <w:ind w:firstLine="57"/>
              <w:rPr>
                <w:rFonts w:eastAsia="Times New Roman" w:cs="Times New Roman"/>
                <w:color w:val="000000"/>
                <w:kern w:val="0"/>
                <w:szCs w:val="24"/>
                <w:lang w:val="vi-VN"/>
                <w14:ligatures w14:val="none"/>
              </w:rPr>
            </w:pPr>
            <w:r w:rsidRPr="007C67DD">
              <w:rPr>
                <w:rFonts w:ascii="Segoe UI Emoji" w:eastAsia="Times New Roman" w:hAnsi="Segoe UI Emoji" w:cs="Segoe UI Emoji"/>
                <w:color w:val="000000"/>
                <w:kern w:val="0"/>
                <w:szCs w:val="24"/>
                <w:lang w:val="en"/>
                <w14:ligatures w14:val="none"/>
              </w:rPr>
              <w:t>⬜</w:t>
            </w:r>
            <w:r w:rsidRPr="007C67DD">
              <w:rPr>
                <w:rFonts w:eastAsia="Times New Roman" w:cs="Times New Roman"/>
                <w:color w:val="000000"/>
                <w:kern w:val="0"/>
                <w:szCs w:val="24"/>
                <w:lang w:val="en"/>
                <w14:ligatures w14:val="none"/>
              </w:rPr>
              <w:t xml:space="preserve"> Cơ sở ngành</w:t>
            </w:r>
          </w:p>
          <w:p w14:paraId="148A7BC8" w14:textId="77777777" w:rsidR="007C67DD" w:rsidRPr="007C67DD" w:rsidRDefault="007C67DD" w:rsidP="007C67DD">
            <w:pPr>
              <w:tabs>
                <w:tab w:val="left" w:pos="2325"/>
              </w:tabs>
              <w:spacing w:before="60" w:line="240" w:lineRule="auto"/>
              <w:ind w:firstLine="57"/>
              <w:rPr>
                <w:rFonts w:eastAsia="Times New Roman" w:cs="Times New Roman"/>
                <w:color w:val="000000"/>
                <w:kern w:val="0"/>
                <w:szCs w:val="24"/>
                <w:lang w:val="vi-VN"/>
                <w14:ligatures w14:val="none"/>
              </w:rPr>
            </w:pPr>
            <w:r w:rsidRPr="007C67DD">
              <w:rPr>
                <w:rFonts w:ascii="Calibri" w:eastAsia="Calibri" w:hAnsi="Calibri" w:cs="Calibri"/>
                <w:noProof/>
                <w:color w:val="0000FF"/>
                <w:kern w:val="0"/>
                <w:sz w:val="22"/>
                <w:lang w:val="en"/>
                <w14:ligatures w14:val="none"/>
              </w:rPr>
              <w:drawing>
                <wp:inline distT="0" distB="0" distL="0" distR="0" wp14:anchorId="2421D27B" wp14:editId="18BD4FB9">
                  <wp:extent cx="189865" cy="189865"/>
                  <wp:effectExtent l="0" t="0" r="635"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r w:rsidRPr="00FF0AE4">
              <w:rPr>
                <w:rFonts w:ascii="Segoe UI Emoji" w:eastAsia="Times New Roman" w:hAnsi="Segoe UI Emoji" w:cs="Segoe UI Emoji"/>
                <w:color w:val="000000"/>
                <w:kern w:val="0"/>
                <w:szCs w:val="24"/>
                <w:lang w:val="vi-VN"/>
                <w14:ligatures w14:val="none"/>
              </w:rPr>
              <w:t xml:space="preserve"> </w:t>
            </w:r>
            <w:r w:rsidRPr="007C67DD">
              <w:rPr>
                <w:rFonts w:eastAsia="Times New Roman" w:cs="Times New Roman"/>
                <w:color w:val="000000"/>
                <w:kern w:val="0"/>
                <w:szCs w:val="24"/>
                <w:lang w:val="vi-VN"/>
                <w14:ligatures w14:val="none"/>
              </w:rPr>
              <w:t>Chuyên ngành</w:t>
            </w:r>
          </w:p>
          <w:p w14:paraId="1FBB6925" w14:textId="77777777" w:rsidR="007C67DD" w:rsidRPr="00FF0AE4" w:rsidRDefault="007C67DD" w:rsidP="007C67DD">
            <w:pPr>
              <w:tabs>
                <w:tab w:val="left" w:pos="2325"/>
              </w:tabs>
              <w:spacing w:before="60" w:line="240" w:lineRule="auto"/>
              <w:ind w:firstLine="57"/>
              <w:rPr>
                <w:rFonts w:eastAsia="Times New Roman" w:cs="Times New Roman"/>
                <w:color w:val="000000"/>
                <w:kern w:val="0"/>
                <w:szCs w:val="24"/>
                <w:lang w:val="vi-VN"/>
                <w14:ligatures w14:val="none"/>
              </w:rPr>
            </w:pPr>
            <w:r w:rsidRPr="00FF0AE4">
              <w:rPr>
                <w:rFonts w:ascii="Segoe UI Emoji" w:eastAsia="Times New Roman" w:hAnsi="Segoe UI Emoji" w:cs="Segoe UI Emoji"/>
                <w:color w:val="000000"/>
                <w:kern w:val="0"/>
                <w:szCs w:val="24"/>
                <w:lang w:val="vi-VN"/>
                <w14:ligatures w14:val="none"/>
              </w:rPr>
              <w:t>⬜</w:t>
            </w:r>
            <w:r w:rsidRPr="00FF0AE4">
              <w:rPr>
                <w:rFonts w:eastAsia="Times New Roman" w:cs="Times New Roman"/>
                <w:color w:val="000000"/>
                <w:kern w:val="0"/>
                <w:szCs w:val="24"/>
                <w:lang w:val="vi-VN"/>
                <w14:ligatures w14:val="none"/>
              </w:rPr>
              <w:t xml:space="preserve"> Thực tập/ Đề án tốt nghiệp</w:t>
            </w:r>
          </w:p>
        </w:tc>
      </w:tr>
      <w:tr w:rsidR="007C67DD" w:rsidRPr="007C67DD" w14:paraId="4A8B2B23" w14:textId="77777777" w:rsidTr="001C25B4">
        <w:tc>
          <w:tcPr>
            <w:tcW w:w="2349" w:type="pct"/>
            <w:tcBorders>
              <w:top w:val="single" w:sz="4" w:space="0" w:color="000000"/>
              <w:left w:val="single" w:sz="4" w:space="0" w:color="000000"/>
              <w:bottom w:val="single" w:sz="4" w:space="0" w:color="000000"/>
              <w:right w:val="single" w:sz="4" w:space="0" w:color="000000"/>
            </w:tcBorders>
            <w:vAlign w:val="center"/>
          </w:tcPr>
          <w:p w14:paraId="48048E1F" w14:textId="77777777" w:rsidR="007C67DD" w:rsidRPr="007C67DD" w:rsidRDefault="007C67DD" w:rsidP="007C67DD">
            <w:pPr>
              <w:spacing w:before="60" w:line="240" w:lineRule="auto"/>
              <w:ind w:firstLine="113"/>
              <w:rPr>
                <w:rFonts w:eastAsia="Times New Roman" w:cs="Times New Roman"/>
                <w:b/>
                <w:color w:val="000000"/>
                <w:kern w:val="0"/>
                <w:szCs w:val="24"/>
                <w:lang w:val="en"/>
                <w14:ligatures w14:val="none"/>
              </w:rPr>
            </w:pPr>
            <w:r w:rsidRPr="007C67DD">
              <w:rPr>
                <w:rFonts w:eastAsia="Times New Roman" w:cs="Times New Roman"/>
                <w:b/>
                <w:color w:val="000000"/>
                <w:kern w:val="0"/>
                <w:szCs w:val="24"/>
                <w:lang w:val="en"/>
                <w14:ligatures w14:val="none"/>
              </w:rPr>
              <w:t xml:space="preserve">9) Ngôn ngữ giảng dạy </w:t>
            </w:r>
          </w:p>
        </w:tc>
        <w:tc>
          <w:tcPr>
            <w:tcW w:w="2651" w:type="pct"/>
            <w:tcBorders>
              <w:top w:val="single" w:sz="4" w:space="0" w:color="000000"/>
              <w:left w:val="single" w:sz="4" w:space="0" w:color="000000"/>
              <w:bottom w:val="single" w:sz="4" w:space="0" w:color="000000"/>
              <w:right w:val="single" w:sz="4" w:space="0" w:color="000000"/>
            </w:tcBorders>
            <w:vAlign w:val="center"/>
          </w:tcPr>
          <w:p w14:paraId="71CD292E" w14:textId="77777777" w:rsidR="007C67DD" w:rsidRPr="007C67DD" w:rsidRDefault="007C67DD" w:rsidP="007C67DD">
            <w:pPr>
              <w:tabs>
                <w:tab w:val="left" w:pos="4144"/>
              </w:tabs>
              <w:spacing w:before="60" w:line="240" w:lineRule="auto"/>
              <w:ind w:firstLine="57"/>
              <w:rPr>
                <w:rFonts w:eastAsia="Times New Roman" w:cs="Times New Roman"/>
                <w:color w:val="000000"/>
                <w:kern w:val="0"/>
                <w:szCs w:val="24"/>
                <w:lang w:val="en"/>
                <w14:ligatures w14:val="none"/>
              </w:rPr>
            </w:pPr>
            <w:r w:rsidRPr="007C67DD">
              <w:rPr>
                <w:rFonts w:ascii="Calibri" w:eastAsia="Calibri" w:hAnsi="Calibri" w:cs="Calibri"/>
                <w:noProof/>
                <w:color w:val="0000FF"/>
                <w:kern w:val="0"/>
                <w:sz w:val="22"/>
                <w:lang w:val="en"/>
                <w14:ligatures w14:val="none"/>
              </w:rPr>
              <w:drawing>
                <wp:inline distT="0" distB="0" distL="0" distR="0" wp14:anchorId="191D3189" wp14:editId="3C941A2F">
                  <wp:extent cx="189865" cy="189865"/>
                  <wp:effectExtent l="0" t="0" r="635"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r w:rsidRPr="007C67DD">
              <w:rPr>
                <w:rFonts w:eastAsia="Times New Roman" w:cs="Times New Roman"/>
                <w:color w:val="000000"/>
                <w:kern w:val="0"/>
                <w:szCs w:val="24"/>
                <w:lang w:val="en"/>
                <w14:ligatures w14:val="none"/>
              </w:rPr>
              <w:t xml:space="preserve"> Tiếng Việt    </w:t>
            </w:r>
          </w:p>
          <w:p w14:paraId="66B1B575" w14:textId="77777777" w:rsidR="007C67DD" w:rsidRPr="007C67DD" w:rsidRDefault="007C67DD" w:rsidP="007C67DD">
            <w:pPr>
              <w:tabs>
                <w:tab w:val="left" w:pos="4144"/>
              </w:tabs>
              <w:spacing w:before="60" w:line="240" w:lineRule="auto"/>
              <w:ind w:firstLine="57"/>
              <w:rPr>
                <w:rFonts w:eastAsia="Times New Roman" w:cs="Times New Roman"/>
                <w:color w:val="000000"/>
                <w:kern w:val="0"/>
                <w:szCs w:val="24"/>
                <w:lang w:val="en"/>
                <w14:ligatures w14:val="none"/>
              </w:rPr>
            </w:pPr>
            <w:r w:rsidRPr="007C67DD">
              <w:rPr>
                <w:rFonts w:ascii="Segoe UI Emoji" w:eastAsia="Times New Roman" w:hAnsi="Segoe UI Emoji" w:cs="Segoe UI Emoji"/>
                <w:color w:val="000000"/>
                <w:kern w:val="0"/>
                <w:szCs w:val="24"/>
                <w:lang w:val="en"/>
                <w14:ligatures w14:val="none"/>
              </w:rPr>
              <w:t>⬜</w:t>
            </w:r>
            <w:r w:rsidRPr="007C67DD">
              <w:rPr>
                <w:rFonts w:eastAsia="Times New Roman" w:cs="Times New Roman"/>
                <w:color w:val="000000"/>
                <w:kern w:val="0"/>
                <w:szCs w:val="24"/>
                <w:lang w:val="en"/>
                <w14:ligatures w14:val="none"/>
              </w:rPr>
              <w:t xml:space="preserve"> Tiếng Anh </w:t>
            </w:r>
          </w:p>
        </w:tc>
      </w:tr>
      <w:tr w:rsidR="007C67DD" w:rsidRPr="007C67DD" w14:paraId="557B7BBE" w14:textId="77777777" w:rsidTr="001C25B4">
        <w:tc>
          <w:tcPr>
            <w:tcW w:w="2349" w:type="pct"/>
            <w:tcBorders>
              <w:top w:val="single" w:sz="4" w:space="0" w:color="000000"/>
              <w:left w:val="single" w:sz="4" w:space="0" w:color="000000"/>
              <w:bottom w:val="single" w:sz="4" w:space="0" w:color="000000"/>
              <w:right w:val="single" w:sz="4" w:space="0" w:color="000000"/>
            </w:tcBorders>
            <w:vAlign w:val="center"/>
          </w:tcPr>
          <w:p w14:paraId="5802AB31" w14:textId="77777777" w:rsidR="007C67DD" w:rsidRPr="007C67DD" w:rsidRDefault="007C67DD" w:rsidP="007C67DD">
            <w:pPr>
              <w:spacing w:before="60" w:line="240" w:lineRule="auto"/>
              <w:ind w:firstLine="113"/>
              <w:rPr>
                <w:rFonts w:eastAsia="Times New Roman" w:cs="Times New Roman"/>
                <w:b/>
                <w:color w:val="000000"/>
                <w:kern w:val="0"/>
                <w:szCs w:val="24"/>
                <w:lang w:val="en"/>
                <w14:ligatures w14:val="none"/>
              </w:rPr>
            </w:pPr>
            <w:r w:rsidRPr="007C67DD">
              <w:rPr>
                <w:rFonts w:eastAsia="Times New Roman" w:cs="Times New Roman"/>
                <w:b/>
                <w:color w:val="000000"/>
                <w:kern w:val="0"/>
                <w:szCs w:val="24"/>
                <w:lang w:val="en"/>
                <w14:ligatures w14:val="none"/>
              </w:rPr>
              <w:t xml:space="preserve">10) Phương thức giảng dạy </w:t>
            </w:r>
          </w:p>
        </w:tc>
        <w:tc>
          <w:tcPr>
            <w:tcW w:w="2651" w:type="pct"/>
            <w:tcBorders>
              <w:top w:val="single" w:sz="4" w:space="0" w:color="000000"/>
              <w:left w:val="single" w:sz="4" w:space="0" w:color="000000"/>
              <w:bottom w:val="single" w:sz="4" w:space="0" w:color="000000"/>
              <w:right w:val="single" w:sz="4" w:space="0" w:color="000000"/>
            </w:tcBorders>
            <w:vAlign w:val="center"/>
          </w:tcPr>
          <w:p w14:paraId="796E4998" w14:textId="3CB55758" w:rsidR="007C67DD" w:rsidRPr="007C67DD" w:rsidRDefault="007C67DD" w:rsidP="007C67DD">
            <w:pPr>
              <w:tabs>
                <w:tab w:val="left" w:pos="4144"/>
              </w:tabs>
              <w:spacing w:before="60" w:line="240" w:lineRule="auto"/>
              <w:ind w:firstLine="57"/>
              <w:rPr>
                <w:rFonts w:eastAsia="Times New Roman" w:cs="Times New Roman"/>
                <w:color w:val="000000"/>
                <w:kern w:val="0"/>
                <w:szCs w:val="24"/>
                <w:lang w:val="en"/>
                <w14:ligatures w14:val="none"/>
              </w:rPr>
            </w:pPr>
            <w:r w:rsidRPr="007C67DD">
              <w:rPr>
                <w:rFonts w:ascii="Calibri" w:eastAsia="Calibri" w:hAnsi="Calibri" w:cs="Calibri"/>
                <w:noProof/>
                <w:color w:val="0000FF"/>
                <w:kern w:val="0"/>
                <w:sz w:val="22"/>
                <w:lang w:val="en"/>
                <w14:ligatures w14:val="none"/>
              </w:rPr>
              <w:drawing>
                <wp:inline distT="0" distB="0" distL="0" distR="0" wp14:anchorId="42A162DD" wp14:editId="3775C85B">
                  <wp:extent cx="189865" cy="189865"/>
                  <wp:effectExtent l="0" t="0" r="635"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r w:rsidRPr="007C67DD">
              <w:rPr>
                <w:rFonts w:eastAsia="Times New Roman" w:cs="Times New Roman"/>
                <w:color w:val="000000"/>
                <w:kern w:val="0"/>
                <w:szCs w:val="24"/>
                <w:lang w:val="en"/>
                <w14:ligatures w14:val="none"/>
              </w:rPr>
              <w:t xml:space="preserve"> Trực tiếp    </w:t>
            </w:r>
          </w:p>
          <w:p w14:paraId="170A4169" w14:textId="77777777" w:rsidR="007C67DD" w:rsidRPr="007C67DD" w:rsidRDefault="007C67DD" w:rsidP="007C67DD">
            <w:pPr>
              <w:tabs>
                <w:tab w:val="left" w:pos="4144"/>
              </w:tabs>
              <w:spacing w:before="60" w:line="240" w:lineRule="auto"/>
              <w:ind w:firstLine="57"/>
              <w:rPr>
                <w:rFonts w:eastAsia="Times New Roman" w:cs="Times New Roman"/>
                <w:color w:val="000000"/>
                <w:kern w:val="0"/>
                <w:szCs w:val="24"/>
                <w:lang w:val="en"/>
                <w14:ligatures w14:val="none"/>
              </w:rPr>
            </w:pPr>
            <w:r w:rsidRPr="007C67DD">
              <w:rPr>
                <w:rFonts w:ascii="Segoe UI Emoji" w:eastAsia="Times New Roman" w:hAnsi="Segoe UI Emoji" w:cs="Segoe UI Emoji"/>
                <w:color w:val="000000"/>
                <w:kern w:val="0"/>
                <w:szCs w:val="24"/>
                <w:lang w:val="en"/>
                <w14:ligatures w14:val="none"/>
              </w:rPr>
              <w:t>⬜</w:t>
            </w:r>
            <w:r w:rsidRPr="007C67DD">
              <w:rPr>
                <w:rFonts w:eastAsia="Times New Roman" w:cs="Times New Roman"/>
                <w:color w:val="000000"/>
                <w:kern w:val="0"/>
                <w:szCs w:val="24"/>
                <w:lang w:val="en"/>
                <w14:ligatures w14:val="none"/>
              </w:rPr>
              <w:t xml:space="preserve"> Trực tuyến </w:t>
            </w:r>
          </w:p>
          <w:p w14:paraId="7F7C0FEA" w14:textId="77777777" w:rsidR="007C67DD" w:rsidRPr="007C67DD" w:rsidRDefault="007C67DD" w:rsidP="007C67DD">
            <w:pPr>
              <w:tabs>
                <w:tab w:val="left" w:pos="4144"/>
              </w:tabs>
              <w:spacing w:before="60" w:line="240" w:lineRule="auto"/>
              <w:ind w:firstLine="57"/>
              <w:rPr>
                <w:rFonts w:eastAsia="Times New Roman" w:cs="Times New Roman"/>
                <w:color w:val="000000"/>
                <w:kern w:val="0"/>
                <w:szCs w:val="24"/>
                <w:lang w:val="en"/>
                <w14:ligatures w14:val="none"/>
              </w:rPr>
            </w:pPr>
            <w:r w:rsidRPr="007C67DD">
              <w:rPr>
                <w:rFonts w:ascii="Segoe UI Emoji" w:eastAsia="Times New Roman" w:hAnsi="Segoe UI Emoji" w:cs="Segoe UI Emoji"/>
                <w:color w:val="000000"/>
                <w:kern w:val="0"/>
                <w:szCs w:val="24"/>
                <w:lang w:val="en"/>
                <w14:ligatures w14:val="none"/>
              </w:rPr>
              <w:lastRenderedPageBreak/>
              <w:t xml:space="preserve">⬜ </w:t>
            </w:r>
            <w:r w:rsidRPr="007C67DD">
              <w:rPr>
                <w:rFonts w:eastAsia="Times New Roman" w:cs="Times New Roman"/>
                <w:color w:val="000000"/>
                <w:kern w:val="0"/>
                <w:szCs w:val="24"/>
                <w:lang w:val="en"/>
                <w14:ligatures w14:val="none"/>
              </w:rPr>
              <w:t xml:space="preserve"> Trực tiếp và trực tuyến  </w:t>
            </w:r>
          </w:p>
        </w:tc>
      </w:tr>
    </w:tbl>
    <w:p w14:paraId="7D470C0D" w14:textId="77777777" w:rsidR="007C67DD" w:rsidRPr="007C67DD" w:rsidRDefault="007C67DD" w:rsidP="007C67DD">
      <w:pPr>
        <w:spacing w:before="60" w:after="60" w:line="240" w:lineRule="auto"/>
        <w:ind w:firstLine="720"/>
        <w:rPr>
          <w:rFonts w:eastAsia="Times New Roman" w:cs="Times New Roman"/>
          <w:color w:val="000000"/>
          <w:kern w:val="0"/>
          <w:sz w:val="2"/>
          <w:szCs w:val="2"/>
          <w:lang w:val="en"/>
          <w14:ligatures w14:val="none"/>
        </w:rPr>
      </w:pPr>
      <w:r w:rsidRPr="007C67DD">
        <w:rPr>
          <w:rFonts w:eastAsia="Times New Roman" w:cs="Times New Roman"/>
          <w:color w:val="000000"/>
          <w:kern w:val="0"/>
          <w:sz w:val="2"/>
          <w:szCs w:val="2"/>
          <w:lang w:val="en"/>
          <w14:ligatures w14:val="none"/>
        </w:rPr>
        <w:lastRenderedPageBreak/>
        <w:br/>
      </w:r>
    </w:p>
    <w:p w14:paraId="29A63B5F" w14:textId="77777777" w:rsidR="007C67DD" w:rsidRPr="007C67DD" w:rsidRDefault="007C67DD" w:rsidP="007C67DD">
      <w:pPr>
        <w:spacing w:before="60" w:after="60"/>
        <w:rPr>
          <w:rFonts w:eastAsia="Times New Roman" w:cs="Times New Roman"/>
          <w:b/>
          <w:color w:val="000000"/>
          <w:kern w:val="0"/>
          <w:sz w:val="26"/>
          <w:szCs w:val="26"/>
          <w:lang w:val="vi-VN"/>
          <w14:ligatures w14:val="none"/>
        </w:rPr>
      </w:pPr>
      <w:r w:rsidRPr="007C67DD">
        <w:rPr>
          <w:rFonts w:eastAsia="Times New Roman" w:cs="Times New Roman"/>
          <w:b/>
          <w:color w:val="000000"/>
          <w:kern w:val="0"/>
          <w:sz w:val="26"/>
          <w:szCs w:val="26"/>
          <w:lang w:val="en"/>
          <w14:ligatures w14:val="none"/>
        </w:rPr>
        <w:t>2. Mô tả tóm tắt học phần</w:t>
      </w:r>
    </w:p>
    <w:p w14:paraId="69406DAC" w14:textId="77777777" w:rsidR="007C67DD" w:rsidRPr="00FF0AE4" w:rsidRDefault="007C67DD" w:rsidP="007C67DD">
      <w:pPr>
        <w:tabs>
          <w:tab w:val="num" w:pos="720"/>
        </w:tabs>
        <w:spacing w:before="60" w:after="60"/>
        <w:ind w:firstLine="567"/>
        <w:rPr>
          <w:rFonts w:eastAsia="Calibri" w:cs="Times New Roman"/>
          <w:spacing w:val="2"/>
          <w:sz w:val="26"/>
          <w:szCs w:val="26"/>
          <w:lang w:val="vi-VN"/>
        </w:rPr>
      </w:pPr>
      <w:r w:rsidRPr="00FF0AE4">
        <w:rPr>
          <w:rFonts w:eastAsia="Calibri" w:cs="Times New Roman"/>
          <w:spacing w:val="2"/>
          <w:sz w:val="26"/>
          <w:szCs w:val="26"/>
          <w:lang w:val="vi-VN"/>
        </w:rPr>
        <w:t>Học phần “Phân tích dữ liệu và Ra quyết định quản trị” cung cấp cho người học nền tảng về phương pháp phân tích dữ liệu trong bối cảnh quản trị kinh doanh hiện đại. Nội dung học phần bao gồm các kiến thức về dữ liệu và phân tích dữ liệu</w:t>
      </w:r>
      <w:r w:rsidRPr="00FF0AE4">
        <w:rPr>
          <w:rFonts w:eastAsia="Times New Roman" w:cs="Times New Roman"/>
          <w:spacing w:val="2"/>
          <w:sz w:val="26"/>
          <w:szCs w:val="26"/>
          <w:lang w:val="vi-VN"/>
        </w:rPr>
        <w:t>, các phương pháp và công cụ phân tích dữ liệu</w:t>
      </w:r>
      <w:r w:rsidRPr="00FF0AE4">
        <w:rPr>
          <w:rFonts w:eastAsia="Calibri" w:cs="Times New Roman"/>
          <w:spacing w:val="2"/>
          <w:sz w:val="26"/>
          <w:szCs w:val="26"/>
          <w:lang w:val="vi-VN"/>
        </w:rPr>
        <w:t xml:space="preserve">. Người học được trang bị các phương pháp phân tích dữ liệu như thống kê mô tả, so sánh trung bình đám đông, phân tích tương quan và phân tích hồi quy. Học phần còn giúp người học phát triển năng lực diễn giải kết quả phân tích và chuyển hóa dữ liệu thành các quyết định quản trị hiệu quả, </w:t>
      </w:r>
      <w:r w:rsidRPr="00FF0AE4">
        <w:rPr>
          <w:rFonts w:eastAsia="Times New Roman" w:cs="Times New Roman"/>
          <w:spacing w:val="2"/>
          <w:sz w:val="26"/>
          <w:szCs w:val="26"/>
          <w:lang w:val="vi-VN"/>
        </w:rPr>
        <w:t>có trách nhiệm và hướng tới phát triển bền vững</w:t>
      </w:r>
      <w:r w:rsidRPr="00FF0AE4">
        <w:rPr>
          <w:rFonts w:eastAsia="Calibri" w:cs="Times New Roman"/>
          <w:spacing w:val="2"/>
          <w:sz w:val="26"/>
          <w:szCs w:val="26"/>
          <w:lang w:val="vi-VN"/>
        </w:rPr>
        <w:t>.</w:t>
      </w:r>
    </w:p>
    <w:p w14:paraId="67BC483B" w14:textId="77777777" w:rsidR="007C67DD" w:rsidRPr="00FF0AE4" w:rsidRDefault="007C67DD" w:rsidP="007C67DD">
      <w:pPr>
        <w:spacing w:before="120" w:after="60"/>
        <w:rPr>
          <w:rFonts w:eastAsia="Times New Roman" w:cs="Times New Roman"/>
          <w:b/>
          <w:color w:val="000000"/>
          <w:kern w:val="0"/>
          <w:szCs w:val="24"/>
          <w:lang w:val="vi-VN"/>
          <w14:ligatures w14:val="none"/>
        </w:rPr>
      </w:pPr>
      <w:r w:rsidRPr="00FF0AE4">
        <w:rPr>
          <w:rFonts w:eastAsia="Times New Roman" w:cs="Times New Roman"/>
          <w:b/>
          <w:color w:val="000000"/>
          <w:kern w:val="0"/>
          <w:sz w:val="26"/>
          <w:szCs w:val="26"/>
          <w:lang w:val="vi-VN"/>
          <w14:ligatures w14:val="none"/>
        </w:rPr>
        <w:t>3. Mục</w:t>
      </w:r>
      <w:r w:rsidRPr="007C67DD">
        <w:rPr>
          <w:rFonts w:eastAsia="Times New Roman" w:cs="Times New Roman"/>
          <w:b/>
          <w:color w:val="000000"/>
          <w:kern w:val="0"/>
          <w:sz w:val="26"/>
          <w:szCs w:val="26"/>
          <w:lang w:val="vi-VN"/>
          <w14:ligatures w14:val="none"/>
        </w:rPr>
        <w:t xml:space="preserve"> tiêu và </w:t>
      </w:r>
      <w:r w:rsidRPr="00FF0AE4">
        <w:rPr>
          <w:rFonts w:eastAsia="Times New Roman" w:cs="Times New Roman"/>
          <w:b/>
          <w:color w:val="000000"/>
          <w:kern w:val="0"/>
          <w:sz w:val="26"/>
          <w:szCs w:val="26"/>
          <w:lang w:val="vi-VN"/>
          <w14:ligatures w14:val="none"/>
        </w:rPr>
        <w:t>Chuẩn đầu ra của học phần (CLOs)</w:t>
      </w:r>
    </w:p>
    <w:p w14:paraId="3D2BFD17" w14:textId="77777777" w:rsidR="007C67DD" w:rsidRPr="007C67DD" w:rsidRDefault="007C67DD" w:rsidP="007C67DD">
      <w:pPr>
        <w:spacing w:before="120" w:after="60"/>
        <w:rPr>
          <w:rFonts w:eastAsia="Times New Roman" w:cs="Times New Roman"/>
          <w:b/>
          <w:i/>
          <w:color w:val="000000"/>
          <w:kern w:val="0"/>
          <w:sz w:val="26"/>
          <w:szCs w:val="26"/>
          <w:lang w:val="vi-VN"/>
          <w14:ligatures w14:val="none"/>
        </w:rPr>
      </w:pPr>
      <w:r w:rsidRPr="007C67DD">
        <w:rPr>
          <w:rFonts w:eastAsia="Times New Roman" w:cs="Times New Roman"/>
          <w:b/>
          <w:i/>
          <w:color w:val="000000"/>
          <w:kern w:val="0"/>
          <w:sz w:val="26"/>
          <w:szCs w:val="26"/>
          <w:lang w:val="vi-VN"/>
          <w14:ligatures w14:val="none"/>
        </w:rPr>
        <w:t>3.1 Mục tiêu của học phần</w:t>
      </w:r>
    </w:p>
    <w:p w14:paraId="5B992648" w14:textId="77777777" w:rsidR="007C67DD" w:rsidRPr="00FF0AE4" w:rsidRDefault="007C67DD" w:rsidP="007C67DD">
      <w:pPr>
        <w:spacing w:before="60" w:after="60"/>
        <w:ind w:firstLine="567"/>
        <w:rPr>
          <w:rFonts w:eastAsia="Calibri" w:cs="Times New Roman"/>
          <w:sz w:val="26"/>
          <w:szCs w:val="26"/>
          <w:lang w:val="vi-VN"/>
        </w:rPr>
      </w:pPr>
      <w:r w:rsidRPr="00FF0AE4">
        <w:rPr>
          <w:rFonts w:eastAsia="Calibri" w:cs="Times New Roman"/>
          <w:sz w:val="26"/>
          <w:szCs w:val="26"/>
          <w:lang w:val="vi-VN"/>
        </w:rPr>
        <w:t>Sau khi hoàn thành học phần “Phân tích dữ liệu và Ra quyết định quản trị”, người học có thể:</w:t>
      </w:r>
    </w:p>
    <w:p w14:paraId="1D5E8A93" w14:textId="77777777" w:rsidR="007C67DD" w:rsidRPr="00FF0AE4" w:rsidRDefault="007C67DD" w:rsidP="007C67DD">
      <w:pPr>
        <w:tabs>
          <w:tab w:val="num" w:pos="720"/>
        </w:tabs>
        <w:spacing w:before="60" w:after="60"/>
        <w:ind w:firstLine="567"/>
        <w:rPr>
          <w:rFonts w:eastAsia="Calibri" w:cs="Times New Roman"/>
          <w:sz w:val="26"/>
          <w:szCs w:val="26"/>
          <w:lang w:val="vi-VN"/>
        </w:rPr>
      </w:pPr>
      <w:r w:rsidRPr="00FF0AE4">
        <w:rPr>
          <w:rFonts w:eastAsia="Calibri" w:cs="Times New Roman"/>
          <w:b/>
          <w:bCs/>
          <w:i/>
          <w:iCs/>
          <w:sz w:val="26"/>
          <w:szCs w:val="26"/>
          <w:lang w:val="vi-VN"/>
        </w:rPr>
        <w:t>- Về kiến thức</w:t>
      </w:r>
      <w:r w:rsidRPr="00FF0AE4">
        <w:rPr>
          <w:rFonts w:eastAsia="Calibri" w:cs="Times New Roman"/>
          <w:sz w:val="26"/>
          <w:szCs w:val="26"/>
          <w:lang w:val="vi-VN"/>
        </w:rPr>
        <w:t>: Người học hiểu và vận dụng được các kiến thức nền tảng về dữ liệu và phân tích dữ liệu; l</w:t>
      </w:r>
      <w:r w:rsidRPr="00FF0AE4">
        <w:rPr>
          <w:rFonts w:eastAsia="Times New Roman" w:cs="Times New Roman"/>
          <w:color w:val="000000"/>
          <w:sz w:val="26"/>
          <w:szCs w:val="26"/>
          <w:lang w:val="vi-VN"/>
        </w:rPr>
        <w:t>ựa chọn</w:t>
      </w:r>
      <w:r w:rsidRPr="00FF0AE4">
        <w:rPr>
          <w:rFonts w:eastAsia="Times New Roman" w:cs="Times New Roman"/>
          <w:sz w:val="26"/>
          <w:szCs w:val="26"/>
          <w:lang w:val="vi-VN"/>
        </w:rPr>
        <w:t xml:space="preserve"> các nguồn dữ liệu, các phương pháp và công cụ phân tích dữ liệu phù hợp để ra quyết định cho các vấn đề quản trị trong môi trường số và hội nhập quốc tế.</w:t>
      </w:r>
    </w:p>
    <w:p w14:paraId="4EF6EAE4" w14:textId="77777777" w:rsidR="007C67DD" w:rsidRPr="00FF0AE4" w:rsidRDefault="007C67DD" w:rsidP="007C67DD">
      <w:pPr>
        <w:tabs>
          <w:tab w:val="num" w:pos="720"/>
        </w:tabs>
        <w:spacing w:before="60" w:after="60"/>
        <w:ind w:firstLine="567"/>
        <w:rPr>
          <w:rFonts w:eastAsia="Calibri" w:cs="Times New Roman"/>
          <w:sz w:val="26"/>
          <w:szCs w:val="26"/>
          <w:lang w:val="vi-VN"/>
        </w:rPr>
      </w:pPr>
      <w:r w:rsidRPr="00FF0AE4">
        <w:rPr>
          <w:rFonts w:eastAsia="Calibri" w:cs="Times New Roman"/>
          <w:b/>
          <w:bCs/>
          <w:i/>
          <w:iCs/>
          <w:sz w:val="26"/>
          <w:szCs w:val="26"/>
          <w:lang w:val="vi-VN"/>
        </w:rPr>
        <w:t>- Về kỹ năng</w:t>
      </w:r>
      <w:r w:rsidRPr="00FF0AE4">
        <w:rPr>
          <w:rFonts w:eastAsia="Calibri" w:cs="Times New Roman"/>
          <w:sz w:val="26"/>
          <w:szCs w:val="26"/>
          <w:lang w:val="vi-VN"/>
        </w:rPr>
        <w:t>: Người học có khả năng lựa chọn phương pháp và công cụ phân tích dữ liệu phù hợp, diễn giải kết quả và chuyển hóa thành các nhận định có ý nghĩa, từ đó ra quyết định quản trị trong các tình huống quản trị thực tiễn.</w:t>
      </w:r>
    </w:p>
    <w:p w14:paraId="719DFD39" w14:textId="77777777" w:rsidR="007C67DD" w:rsidRPr="007C67DD" w:rsidRDefault="007C67DD" w:rsidP="007C67DD">
      <w:pPr>
        <w:tabs>
          <w:tab w:val="num" w:pos="720"/>
        </w:tabs>
        <w:spacing w:before="60" w:after="60"/>
        <w:ind w:firstLine="567"/>
        <w:rPr>
          <w:rFonts w:eastAsia="Times New Roman" w:cs="Times New Roman"/>
          <w:bCs/>
          <w:i/>
          <w:color w:val="000000"/>
          <w:kern w:val="0"/>
          <w:sz w:val="26"/>
          <w:szCs w:val="26"/>
          <w:lang w:val="vi-VN"/>
          <w14:ligatures w14:val="none"/>
        </w:rPr>
      </w:pPr>
      <w:r w:rsidRPr="00FF0AE4">
        <w:rPr>
          <w:rFonts w:eastAsia="Calibri" w:cs="Times New Roman"/>
          <w:b/>
          <w:bCs/>
          <w:i/>
          <w:iCs/>
          <w:sz w:val="26"/>
          <w:szCs w:val="26"/>
          <w:lang w:val="vi-VN"/>
        </w:rPr>
        <w:t>- Về thái độ</w:t>
      </w:r>
      <w:r w:rsidRPr="00FF0AE4">
        <w:rPr>
          <w:rFonts w:eastAsia="Calibri" w:cs="Times New Roman"/>
          <w:sz w:val="26"/>
          <w:szCs w:val="26"/>
          <w:lang w:val="vi-VN"/>
        </w:rPr>
        <w:t>: Người học hình thành tư duy ra quyết định dựa trên dữ liệu, xác định r</w:t>
      </w:r>
      <w:r w:rsidRPr="00FF0AE4">
        <w:rPr>
          <w:rFonts w:eastAsia="Times New Roman" w:cs="Times New Roman"/>
          <w:sz w:val="26"/>
          <w:szCs w:val="26"/>
          <w:lang w:val="vi-VN"/>
        </w:rPr>
        <w:t>a</w:t>
      </w:r>
      <w:r w:rsidRPr="00FF0AE4">
        <w:rPr>
          <w:rFonts w:eastAsia="Times New Roman" w:cs="Times New Roman"/>
          <w:kern w:val="0"/>
          <w:sz w:val="26"/>
          <w:szCs w:val="26"/>
          <w:lang w:val="vi-VN"/>
          <w14:ligatures w14:val="none"/>
        </w:rPr>
        <w:t xml:space="preserve"> quyết định quản trị không chỉ </w:t>
      </w:r>
      <w:r w:rsidRPr="00FF0AE4">
        <w:rPr>
          <w:rFonts w:eastAsia="Times New Roman" w:cs="Times New Roman"/>
          <w:sz w:val="26"/>
          <w:szCs w:val="26"/>
          <w:lang w:val="vi-VN"/>
        </w:rPr>
        <w:t>phù hợp với tình huống quản trị cụ thể mà còn cần có trách nhiệm và hướng tới phát triển bền vững</w:t>
      </w:r>
      <w:r w:rsidRPr="00FF0AE4">
        <w:rPr>
          <w:rFonts w:eastAsia="Times New Roman" w:cs="Times New Roman"/>
          <w:kern w:val="0"/>
          <w:sz w:val="26"/>
          <w:szCs w:val="26"/>
          <w:lang w:val="vi-VN"/>
          <w14:ligatures w14:val="none"/>
        </w:rPr>
        <w:t>.</w:t>
      </w:r>
    </w:p>
    <w:p w14:paraId="55087016" w14:textId="77777777" w:rsidR="007C67DD" w:rsidRPr="00FF0AE4" w:rsidRDefault="007C67DD" w:rsidP="007C67DD">
      <w:pPr>
        <w:spacing w:before="120" w:after="60"/>
        <w:rPr>
          <w:rFonts w:eastAsia="Times New Roman" w:cs="Times New Roman"/>
          <w:b/>
          <w:i/>
          <w:color w:val="000000"/>
          <w:kern w:val="0"/>
          <w:sz w:val="26"/>
          <w:szCs w:val="26"/>
          <w:lang w:val="vi-VN"/>
          <w14:ligatures w14:val="none"/>
        </w:rPr>
      </w:pPr>
      <w:r w:rsidRPr="00FF0AE4">
        <w:rPr>
          <w:rFonts w:eastAsia="Times New Roman" w:cs="Times New Roman"/>
          <w:b/>
          <w:i/>
          <w:color w:val="000000"/>
          <w:kern w:val="0"/>
          <w:sz w:val="26"/>
          <w:szCs w:val="26"/>
          <w:lang w:val="vi-VN"/>
          <w14:ligatures w14:val="none"/>
        </w:rPr>
        <w:t xml:space="preserve">3.2. Chuẩn đầu ra của học phần và mối liên hệ với các chỉ báo thuộc PLOs </w:t>
      </w:r>
    </w:p>
    <w:p w14:paraId="3FC0E9EA" w14:textId="77777777" w:rsidR="007C67DD" w:rsidRPr="00FF0AE4" w:rsidRDefault="007C67DD" w:rsidP="007C67DD">
      <w:pPr>
        <w:spacing w:before="60" w:after="60"/>
        <w:ind w:firstLine="567"/>
        <w:rPr>
          <w:rFonts w:eastAsia="Times New Roman" w:cs="Times New Roman"/>
          <w:color w:val="000000"/>
          <w:kern w:val="0"/>
          <w:sz w:val="26"/>
          <w:szCs w:val="26"/>
          <w:lang w:val="vi-VN"/>
          <w14:ligatures w14:val="none"/>
        </w:rPr>
      </w:pPr>
      <w:r w:rsidRPr="00FF0AE4">
        <w:rPr>
          <w:rFonts w:eastAsia="Times New Roman" w:cs="Times New Roman"/>
          <w:color w:val="000000"/>
          <w:kern w:val="0"/>
          <w:sz w:val="26"/>
          <w:szCs w:val="26"/>
          <w:lang w:val="vi-VN"/>
          <w14:ligatures w14:val="none"/>
        </w:rPr>
        <w:t xml:space="preserve">Sau khi kết thúc học phần, </w:t>
      </w:r>
      <w:r w:rsidRPr="00FF0AE4">
        <w:rPr>
          <w:rFonts w:eastAsia="Times New Roman" w:cs="Times New Roman"/>
          <w:color w:val="000000"/>
          <w:kern w:val="0"/>
          <w:szCs w:val="24"/>
          <w:lang w:val="vi-VN"/>
          <w14:ligatures w14:val="none"/>
        </w:rPr>
        <w:t xml:space="preserve">người học </w:t>
      </w:r>
      <w:r w:rsidRPr="00FF0AE4">
        <w:rPr>
          <w:rFonts w:eastAsia="Times New Roman" w:cs="Times New Roman"/>
          <w:color w:val="000000"/>
          <w:kern w:val="0"/>
          <w:sz w:val="26"/>
          <w:szCs w:val="26"/>
          <w:lang w:val="vi-VN"/>
          <w14:ligatures w14:val="none"/>
        </w:rPr>
        <w:t xml:space="preserve">có khả năng: </w:t>
      </w:r>
    </w:p>
    <w:tbl>
      <w:tblPr>
        <w:tblW w:w="508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80"/>
        <w:gridCol w:w="3510"/>
        <w:gridCol w:w="1302"/>
        <w:gridCol w:w="1465"/>
        <w:gridCol w:w="1074"/>
        <w:gridCol w:w="1272"/>
      </w:tblGrid>
      <w:tr w:rsidR="007C67DD" w:rsidRPr="007C67DD" w14:paraId="50ED5BD8" w14:textId="77777777" w:rsidTr="001C25B4">
        <w:trPr>
          <w:trHeight w:val="631"/>
        </w:trPr>
        <w:tc>
          <w:tcPr>
            <w:tcW w:w="463" w:type="pct"/>
            <w:vAlign w:val="center"/>
          </w:tcPr>
          <w:p w14:paraId="66DA7B64" w14:textId="77777777" w:rsidR="007C67DD" w:rsidRPr="007C67DD" w:rsidRDefault="007C67DD" w:rsidP="007C67DD">
            <w:pPr>
              <w:spacing w:before="60"/>
              <w:jc w:val="center"/>
              <w:rPr>
                <w:b/>
                <w:color w:val="000000"/>
                <w:sz w:val="22"/>
                <w:lang w:val="en"/>
              </w:rPr>
            </w:pPr>
            <w:r w:rsidRPr="007C67DD">
              <w:rPr>
                <w:b/>
                <w:color w:val="000000"/>
                <w:sz w:val="22"/>
                <w:lang w:val="en"/>
              </w:rPr>
              <w:t>STT</w:t>
            </w:r>
          </w:p>
        </w:tc>
        <w:tc>
          <w:tcPr>
            <w:tcW w:w="1847" w:type="pct"/>
            <w:vAlign w:val="center"/>
          </w:tcPr>
          <w:p w14:paraId="66BC8CCF" w14:textId="77777777" w:rsidR="007C67DD" w:rsidRPr="007C67DD" w:rsidRDefault="007C67DD" w:rsidP="007C67DD">
            <w:pPr>
              <w:spacing w:before="60"/>
              <w:jc w:val="center"/>
              <w:rPr>
                <w:b/>
                <w:color w:val="000000"/>
                <w:sz w:val="22"/>
                <w:lang w:val="en"/>
              </w:rPr>
            </w:pPr>
            <w:r w:rsidRPr="007C67DD">
              <w:rPr>
                <w:b/>
                <w:color w:val="000000"/>
                <w:sz w:val="22"/>
                <w:lang w:val="en"/>
              </w:rPr>
              <w:t>Chuẩn đầu ra học phần (CLOs)</w:t>
            </w:r>
          </w:p>
        </w:tc>
        <w:tc>
          <w:tcPr>
            <w:tcW w:w="685" w:type="pct"/>
            <w:vAlign w:val="center"/>
          </w:tcPr>
          <w:p w14:paraId="6A72C719" w14:textId="77777777" w:rsidR="007C67DD" w:rsidRPr="007C67DD" w:rsidRDefault="007C67DD" w:rsidP="007C67DD">
            <w:pPr>
              <w:spacing w:before="60"/>
              <w:jc w:val="center"/>
              <w:rPr>
                <w:b/>
                <w:color w:val="000000"/>
                <w:sz w:val="22"/>
                <w:lang w:val="en"/>
              </w:rPr>
            </w:pPr>
            <w:r w:rsidRPr="007C67DD">
              <w:rPr>
                <w:b/>
                <w:color w:val="000000"/>
                <w:sz w:val="22"/>
                <w:lang w:val="en"/>
              </w:rPr>
              <w:t>Kiến thức</w:t>
            </w:r>
          </w:p>
          <w:p w14:paraId="504D0B7C" w14:textId="77777777" w:rsidR="007C67DD" w:rsidRPr="007C67DD" w:rsidRDefault="007C67DD" w:rsidP="007C67DD">
            <w:pPr>
              <w:spacing w:before="60"/>
              <w:jc w:val="center"/>
              <w:rPr>
                <w:b/>
                <w:color w:val="000000"/>
                <w:sz w:val="22"/>
                <w:lang w:val="en"/>
              </w:rPr>
            </w:pPr>
            <w:r w:rsidRPr="007C67DD">
              <w:rPr>
                <w:b/>
                <w:color w:val="000000"/>
                <w:sz w:val="22"/>
                <w:u w:val="single"/>
                <w:lang w:val="en"/>
              </w:rPr>
              <w:t>C</w:t>
            </w:r>
            <w:r w:rsidRPr="007C67DD">
              <w:rPr>
                <w:b/>
                <w:color w:val="000000"/>
                <w:sz w:val="22"/>
                <w:lang w:val="en"/>
              </w:rPr>
              <w:t>ognitive</w:t>
            </w:r>
          </w:p>
        </w:tc>
        <w:tc>
          <w:tcPr>
            <w:tcW w:w="771" w:type="pct"/>
            <w:vAlign w:val="center"/>
          </w:tcPr>
          <w:p w14:paraId="36BE6220" w14:textId="77777777" w:rsidR="007C67DD" w:rsidRPr="007C67DD" w:rsidRDefault="007C67DD" w:rsidP="007C67DD">
            <w:pPr>
              <w:spacing w:before="60"/>
              <w:jc w:val="center"/>
              <w:rPr>
                <w:b/>
                <w:color w:val="000000"/>
                <w:sz w:val="22"/>
                <w:lang w:val="en"/>
              </w:rPr>
            </w:pPr>
            <w:r w:rsidRPr="007C67DD">
              <w:rPr>
                <w:b/>
                <w:color w:val="000000"/>
                <w:sz w:val="22"/>
                <w:lang w:val="en"/>
              </w:rPr>
              <w:t xml:space="preserve">Kỹ năng </w:t>
            </w:r>
          </w:p>
          <w:p w14:paraId="40C72371" w14:textId="77777777" w:rsidR="007C67DD" w:rsidRPr="007C67DD" w:rsidRDefault="007C67DD" w:rsidP="007C67DD">
            <w:pPr>
              <w:spacing w:before="60"/>
              <w:jc w:val="center"/>
              <w:rPr>
                <w:b/>
                <w:color w:val="000000"/>
                <w:sz w:val="22"/>
                <w:lang w:val="en"/>
              </w:rPr>
            </w:pPr>
            <w:r w:rsidRPr="007C67DD">
              <w:rPr>
                <w:b/>
                <w:color w:val="000000"/>
                <w:sz w:val="22"/>
                <w:u w:val="single"/>
                <w:lang w:val="en"/>
              </w:rPr>
              <w:t>P</w:t>
            </w:r>
            <w:r w:rsidRPr="007C67DD">
              <w:rPr>
                <w:b/>
                <w:color w:val="000000"/>
                <w:sz w:val="22"/>
                <w:lang w:val="en"/>
              </w:rPr>
              <w:t>sychomotor</w:t>
            </w:r>
          </w:p>
        </w:tc>
        <w:tc>
          <w:tcPr>
            <w:tcW w:w="565" w:type="pct"/>
            <w:vAlign w:val="center"/>
          </w:tcPr>
          <w:p w14:paraId="32A77A45" w14:textId="77777777" w:rsidR="007C67DD" w:rsidRPr="007C67DD" w:rsidRDefault="007C67DD" w:rsidP="007C67DD">
            <w:pPr>
              <w:spacing w:before="60"/>
              <w:jc w:val="center"/>
              <w:rPr>
                <w:b/>
                <w:color w:val="000000"/>
                <w:sz w:val="22"/>
                <w:lang w:val="en"/>
              </w:rPr>
            </w:pPr>
            <w:r w:rsidRPr="007C67DD">
              <w:rPr>
                <w:b/>
                <w:color w:val="000000"/>
                <w:sz w:val="22"/>
                <w:lang w:val="en"/>
              </w:rPr>
              <w:t>Thái độ</w:t>
            </w:r>
          </w:p>
          <w:p w14:paraId="5E0A8933" w14:textId="77777777" w:rsidR="007C67DD" w:rsidRPr="007C67DD" w:rsidRDefault="007C67DD" w:rsidP="007C67DD">
            <w:pPr>
              <w:spacing w:before="60"/>
              <w:jc w:val="center"/>
              <w:rPr>
                <w:b/>
                <w:color w:val="000000"/>
                <w:sz w:val="22"/>
                <w:lang w:val="en"/>
              </w:rPr>
            </w:pPr>
            <w:r w:rsidRPr="007C67DD">
              <w:rPr>
                <w:b/>
                <w:color w:val="000000"/>
                <w:sz w:val="22"/>
                <w:u w:val="single"/>
                <w:lang w:val="en"/>
              </w:rPr>
              <w:t>A</w:t>
            </w:r>
            <w:r w:rsidRPr="007C67DD">
              <w:rPr>
                <w:b/>
                <w:color w:val="000000"/>
                <w:sz w:val="22"/>
                <w:lang w:val="en"/>
              </w:rPr>
              <w:t>ffective</w:t>
            </w:r>
          </w:p>
        </w:tc>
        <w:tc>
          <w:tcPr>
            <w:tcW w:w="670" w:type="pct"/>
            <w:vAlign w:val="center"/>
          </w:tcPr>
          <w:p w14:paraId="553E4517" w14:textId="77777777" w:rsidR="007C67DD" w:rsidRPr="007C67DD" w:rsidRDefault="007C67DD" w:rsidP="007C67DD">
            <w:pPr>
              <w:spacing w:before="60"/>
              <w:jc w:val="center"/>
              <w:rPr>
                <w:b/>
                <w:color w:val="000000"/>
                <w:sz w:val="22"/>
                <w:lang w:val="en"/>
              </w:rPr>
            </w:pPr>
            <w:r w:rsidRPr="007C67DD">
              <w:rPr>
                <w:b/>
                <w:color w:val="000000"/>
                <w:sz w:val="22"/>
                <w:lang w:val="en"/>
              </w:rPr>
              <w:t>Chỉ báo PI</w:t>
            </w:r>
          </w:p>
        </w:tc>
      </w:tr>
      <w:tr w:rsidR="007C67DD" w:rsidRPr="007C67DD" w14:paraId="57CE6882" w14:textId="77777777" w:rsidTr="001C25B4">
        <w:trPr>
          <w:trHeight w:val="326"/>
        </w:trPr>
        <w:tc>
          <w:tcPr>
            <w:tcW w:w="463" w:type="pct"/>
            <w:vAlign w:val="center"/>
          </w:tcPr>
          <w:p w14:paraId="3CE95B2A" w14:textId="77777777" w:rsidR="007C67DD" w:rsidRPr="007C67DD" w:rsidRDefault="007C67DD" w:rsidP="007C67DD">
            <w:pPr>
              <w:spacing w:before="60"/>
              <w:jc w:val="left"/>
              <w:rPr>
                <w:color w:val="000000"/>
                <w:sz w:val="26"/>
                <w:szCs w:val="26"/>
                <w:lang w:val="en"/>
              </w:rPr>
            </w:pPr>
            <w:r w:rsidRPr="007C67DD">
              <w:rPr>
                <w:color w:val="000000"/>
                <w:sz w:val="26"/>
                <w:szCs w:val="26"/>
                <w:lang w:val="en"/>
              </w:rPr>
              <w:t>CLO1</w:t>
            </w:r>
          </w:p>
        </w:tc>
        <w:tc>
          <w:tcPr>
            <w:tcW w:w="1847" w:type="pct"/>
            <w:vAlign w:val="center"/>
          </w:tcPr>
          <w:p w14:paraId="5F5B3119" w14:textId="77777777" w:rsidR="007C67DD" w:rsidRPr="007C67DD" w:rsidRDefault="007C67DD" w:rsidP="007C67DD">
            <w:pPr>
              <w:rPr>
                <w:sz w:val="26"/>
                <w:szCs w:val="26"/>
                <w:lang w:val="en"/>
              </w:rPr>
            </w:pPr>
            <w:r w:rsidRPr="007C67DD">
              <w:rPr>
                <w:rFonts w:eastAsia="Calibri"/>
                <w:color w:val="000000"/>
                <w:sz w:val="26"/>
                <w:szCs w:val="26"/>
              </w:rPr>
              <w:t>Lựa chọn</w:t>
            </w:r>
            <w:r w:rsidRPr="007C67DD">
              <w:rPr>
                <w:rFonts w:eastAsia="Calibri"/>
                <w:sz w:val="26"/>
                <w:szCs w:val="26"/>
              </w:rPr>
              <w:t xml:space="preserve"> các nguồn dữ liệu và vận dụng các phương pháp phân tích dữ liệu phù hợp để hỗ trợ ra quyết định cho các vấn đề quản trị trong môi trường số và hội nhập quốc tế.</w:t>
            </w:r>
          </w:p>
        </w:tc>
        <w:tc>
          <w:tcPr>
            <w:tcW w:w="685" w:type="pct"/>
            <w:vAlign w:val="center"/>
          </w:tcPr>
          <w:p w14:paraId="487779ED" w14:textId="77777777" w:rsidR="007C67DD" w:rsidRPr="007C67DD" w:rsidRDefault="007C67DD" w:rsidP="007C67DD">
            <w:pPr>
              <w:spacing w:before="60"/>
              <w:jc w:val="center"/>
              <w:rPr>
                <w:color w:val="000000"/>
                <w:sz w:val="26"/>
                <w:szCs w:val="26"/>
                <w:lang w:val="en"/>
              </w:rPr>
            </w:pPr>
            <w:r w:rsidRPr="007C67DD">
              <w:rPr>
                <w:color w:val="000000"/>
                <w:sz w:val="26"/>
                <w:szCs w:val="26"/>
                <w:lang w:val="en"/>
              </w:rPr>
              <w:t>C4</w:t>
            </w:r>
          </w:p>
        </w:tc>
        <w:tc>
          <w:tcPr>
            <w:tcW w:w="771" w:type="pct"/>
            <w:vAlign w:val="center"/>
          </w:tcPr>
          <w:p w14:paraId="2A8D5DE1" w14:textId="77777777" w:rsidR="007C67DD" w:rsidRPr="007C67DD" w:rsidRDefault="007C67DD" w:rsidP="007C67DD">
            <w:pPr>
              <w:spacing w:before="60"/>
              <w:jc w:val="center"/>
              <w:rPr>
                <w:color w:val="000000"/>
                <w:sz w:val="26"/>
                <w:szCs w:val="26"/>
                <w:lang w:val="en"/>
              </w:rPr>
            </w:pPr>
            <w:r w:rsidRPr="007C67DD">
              <w:rPr>
                <w:color w:val="000000"/>
                <w:sz w:val="26"/>
                <w:szCs w:val="26"/>
                <w:lang w:val="en"/>
              </w:rPr>
              <w:t>P2</w:t>
            </w:r>
          </w:p>
        </w:tc>
        <w:tc>
          <w:tcPr>
            <w:tcW w:w="565" w:type="pct"/>
            <w:vAlign w:val="center"/>
          </w:tcPr>
          <w:p w14:paraId="0C573FFB" w14:textId="77777777" w:rsidR="007C67DD" w:rsidRPr="007C67DD" w:rsidRDefault="007C67DD" w:rsidP="007C67DD">
            <w:pPr>
              <w:spacing w:before="60"/>
              <w:jc w:val="center"/>
              <w:rPr>
                <w:color w:val="000000"/>
                <w:sz w:val="26"/>
                <w:szCs w:val="26"/>
                <w:lang w:val="en"/>
              </w:rPr>
            </w:pPr>
          </w:p>
        </w:tc>
        <w:tc>
          <w:tcPr>
            <w:tcW w:w="670" w:type="pct"/>
            <w:vAlign w:val="center"/>
          </w:tcPr>
          <w:p w14:paraId="0A3E3F5A" w14:textId="77777777" w:rsidR="007C67DD" w:rsidRPr="007C67DD" w:rsidRDefault="007C67DD" w:rsidP="007C67DD">
            <w:pPr>
              <w:spacing w:before="60"/>
              <w:jc w:val="center"/>
              <w:rPr>
                <w:color w:val="000000"/>
                <w:sz w:val="26"/>
                <w:szCs w:val="26"/>
                <w:lang w:val="en"/>
              </w:rPr>
            </w:pPr>
            <w:r w:rsidRPr="007C67DD">
              <w:rPr>
                <w:color w:val="000000"/>
                <w:sz w:val="26"/>
                <w:szCs w:val="26"/>
                <w:lang w:val="en"/>
              </w:rPr>
              <w:t xml:space="preserve">Y-R </w:t>
            </w:r>
          </w:p>
          <w:p w14:paraId="111117E5" w14:textId="77777777" w:rsidR="007C67DD" w:rsidRPr="007C67DD" w:rsidRDefault="007C67DD" w:rsidP="007C67DD">
            <w:pPr>
              <w:spacing w:before="60"/>
              <w:jc w:val="center"/>
              <w:rPr>
                <w:color w:val="000000"/>
                <w:sz w:val="26"/>
                <w:szCs w:val="26"/>
                <w:lang w:val="en"/>
              </w:rPr>
            </w:pPr>
            <w:r w:rsidRPr="007C67DD">
              <w:rPr>
                <w:color w:val="000000"/>
                <w:sz w:val="26"/>
                <w:szCs w:val="26"/>
                <w:lang w:val="en"/>
              </w:rPr>
              <w:t>1.1, 1.2, 1.3</w:t>
            </w:r>
          </w:p>
        </w:tc>
      </w:tr>
      <w:tr w:rsidR="007C67DD" w:rsidRPr="007C67DD" w14:paraId="79D2231C" w14:textId="77777777" w:rsidTr="001C25B4">
        <w:tc>
          <w:tcPr>
            <w:tcW w:w="463" w:type="pct"/>
            <w:vAlign w:val="center"/>
          </w:tcPr>
          <w:p w14:paraId="248C2589" w14:textId="77777777" w:rsidR="007C67DD" w:rsidRPr="007C67DD" w:rsidRDefault="007C67DD" w:rsidP="007C67DD">
            <w:pPr>
              <w:spacing w:before="60"/>
              <w:jc w:val="left"/>
              <w:rPr>
                <w:color w:val="000000"/>
                <w:sz w:val="26"/>
                <w:szCs w:val="26"/>
                <w:lang w:val="en"/>
              </w:rPr>
            </w:pPr>
            <w:r w:rsidRPr="007C67DD">
              <w:rPr>
                <w:color w:val="000000"/>
                <w:sz w:val="26"/>
                <w:szCs w:val="26"/>
                <w:lang w:val="en"/>
              </w:rPr>
              <w:t>CLO2</w:t>
            </w:r>
          </w:p>
        </w:tc>
        <w:tc>
          <w:tcPr>
            <w:tcW w:w="1847" w:type="pct"/>
            <w:vAlign w:val="center"/>
          </w:tcPr>
          <w:p w14:paraId="2F88B83C" w14:textId="77777777" w:rsidR="007C67DD" w:rsidRPr="007C67DD" w:rsidRDefault="007C67DD" w:rsidP="007C67DD">
            <w:pPr>
              <w:rPr>
                <w:sz w:val="26"/>
                <w:szCs w:val="26"/>
                <w:lang w:val="en"/>
              </w:rPr>
            </w:pPr>
            <w:r w:rsidRPr="007C67DD">
              <w:rPr>
                <w:rFonts w:eastAsia="Calibri"/>
                <w:sz w:val="26"/>
                <w:szCs w:val="26"/>
                <w:lang w:val="en"/>
              </w:rPr>
              <w:t>Vận dụng các phương pháp và công cụ phân tích dữ liệu phù hợp để phân tích vấn đề quản trị trong quá trình chuyển đổi số.</w:t>
            </w:r>
          </w:p>
        </w:tc>
        <w:tc>
          <w:tcPr>
            <w:tcW w:w="685" w:type="pct"/>
            <w:vAlign w:val="center"/>
          </w:tcPr>
          <w:p w14:paraId="2B10A9DE" w14:textId="77777777" w:rsidR="007C67DD" w:rsidRPr="007C67DD" w:rsidRDefault="007C67DD" w:rsidP="007C67DD">
            <w:pPr>
              <w:spacing w:before="60"/>
              <w:jc w:val="center"/>
              <w:rPr>
                <w:color w:val="000000"/>
                <w:sz w:val="26"/>
                <w:szCs w:val="26"/>
                <w:lang w:val="en"/>
              </w:rPr>
            </w:pPr>
            <w:r w:rsidRPr="007C67DD">
              <w:rPr>
                <w:color w:val="000000"/>
                <w:sz w:val="26"/>
                <w:szCs w:val="26"/>
                <w:lang w:val="en"/>
              </w:rPr>
              <w:t>C4</w:t>
            </w:r>
          </w:p>
        </w:tc>
        <w:tc>
          <w:tcPr>
            <w:tcW w:w="771" w:type="pct"/>
            <w:vAlign w:val="center"/>
          </w:tcPr>
          <w:p w14:paraId="39517BD8" w14:textId="77777777" w:rsidR="007C67DD" w:rsidRPr="007C67DD" w:rsidRDefault="007C67DD" w:rsidP="007C67DD">
            <w:pPr>
              <w:spacing w:before="60"/>
              <w:jc w:val="center"/>
              <w:rPr>
                <w:color w:val="000000"/>
                <w:sz w:val="26"/>
                <w:szCs w:val="26"/>
                <w:lang w:val="en"/>
              </w:rPr>
            </w:pPr>
            <w:r w:rsidRPr="007C67DD">
              <w:rPr>
                <w:color w:val="000000"/>
                <w:sz w:val="26"/>
                <w:szCs w:val="26"/>
                <w:lang w:val="en"/>
              </w:rPr>
              <w:t>P3</w:t>
            </w:r>
          </w:p>
        </w:tc>
        <w:tc>
          <w:tcPr>
            <w:tcW w:w="565" w:type="pct"/>
            <w:vAlign w:val="center"/>
          </w:tcPr>
          <w:p w14:paraId="0608F147" w14:textId="77777777" w:rsidR="007C67DD" w:rsidRPr="007C67DD" w:rsidRDefault="007C67DD" w:rsidP="007C67DD">
            <w:pPr>
              <w:spacing w:before="60"/>
              <w:jc w:val="center"/>
              <w:rPr>
                <w:color w:val="000000"/>
                <w:sz w:val="26"/>
                <w:szCs w:val="26"/>
                <w:lang w:val="en"/>
              </w:rPr>
            </w:pPr>
          </w:p>
        </w:tc>
        <w:tc>
          <w:tcPr>
            <w:tcW w:w="670" w:type="pct"/>
            <w:vAlign w:val="center"/>
          </w:tcPr>
          <w:p w14:paraId="201CE22C" w14:textId="77777777" w:rsidR="007C67DD" w:rsidRPr="007C67DD" w:rsidRDefault="007C67DD" w:rsidP="007C67DD">
            <w:pPr>
              <w:spacing w:before="60"/>
              <w:jc w:val="center"/>
              <w:rPr>
                <w:color w:val="000000"/>
                <w:sz w:val="26"/>
                <w:szCs w:val="26"/>
                <w:lang w:val="en"/>
              </w:rPr>
            </w:pPr>
            <w:r w:rsidRPr="007C67DD">
              <w:rPr>
                <w:color w:val="000000"/>
                <w:sz w:val="26"/>
                <w:szCs w:val="26"/>
                <w:lang w:val="en"/>
              </w:rPr>
              <w:t>X-R</w:t>
            </w:r>
          </w:p>
          <w:p w14:paraId="0F1D805D" w14:textId="77777777" w:rsidR="007C67DD" w:rsidRPr="007C67DD" w:rsidRDefault="007C67DD" w:rsidP="007C67DD">
            <w:pPr>
              <w:spacing w:before="60"/>
              <w:jc w:val="center"/>
              <w:rPr>
                <w:color w:val="000000"/>
                <w:sz w:val="26"/>
                <w:szCs w:val="26"/>
                <w:lang w:val="en"/>
              </w:rPr>
            </w:pPr>
            <w:r w:rsidRPr="007C67DD">
              <w:rPr>
                <w:color w:val="000000"/>
                <w:sz w:val="26"/>
                <w:szCs w:val="26"/>
                <w:lang w:val="en"/>
              </w:rPr>
              <w:t>4.1, 4.2</w:t>
            </w:r>
          </w:p>
        </w:tc>
      </w:tr>
      <w:tr w:rsidR="007C67DD" w:rsidRPr="007C67DD" w14:paraId="0784ADF8" w14:textId="77777777" w:rsidTr="001C25B4">
        <w:trPr>
          <w:trHeight w:val="107"/>
        </w:trPr>
        <w:tc>
          <w:tcPr>
            <w:tcW w:w="463" w:type="pct"/>
            <w:vAlign w:val="center"/>
          </w:tcPr>
          <w:p w14:paraId="0D99D346" w14:textId="77777777" w:rsidR="007C67DD" w:rsidRPr="007C67DD" w:rsidRDefault="007C67DD" w:rsidP="007C67DD">
            <w:pPr>
              <w:spacing w:before="60"/>
              <w:jc w:val="left"/>
              <w:rPr>
                <w:color w:val="000000"/>
                <w:sz w:val="26"/>
                <w:szCs w:val="26"/>
                <w:lang w:val="en"/>
              </w:rPr>
            </w:pPr>
            <w:r w:rsidRPr="007C67DD">
              <w:rPr>
                <w:color w:val="000000"/>
                <w:sz w:val="26"/>
                <w:szCs w:val="26"/>
                <w:lang w:val="en"/>
              </w:rPr>
              <w:t>CLO3</w:t>
            </w:r>
          </w:p>
        </w:tc>
        <w:tc>
          <w:tcPr>
            <w:tcW w:w="1847" w:type="pct"/>
            <w:vAlign w:val="center"/>
          </w:tcPr>
          <w:p w14:paraId="614ADFB2" w14:textId="77777777" w:rsidR="007C67DD" w:rsidRPr="007C67DD" w:rsidRDefault="007C67DD" w:rsidP="007C67DD">
            <w:pPr>
              <w:rPr>
                <w:sz w:val="26"/>
                <w:szCs w:val="26"/>
                <w:lang w:val="en"/>
              </w:rPr>
            </w:pPr>
            <w:r w:rsidRPr="007C67DD">
              <w:rPr>
                <w:rFonts w:eastAsia="Calibri"/>
                <w:sz w:val="26"/>
                <w:szCs w:val="26"/>
              </w:rPr>
              <w:t>Ra</w:t>
            </w:r>
            <w:r w:rsidRPr="007C67DD">
              <w:rPr>
                <w:rFonts w:eastAsia="Calibri"/>
                <w:sz w:val="26"/>
                <w:szCs w:val="26"/>
                <w:lang w:val="en"/>
              </w:rPr>
              <w:t xml:space="preserve"> quyết định quản trị </w:t>
            </w:r>
            <w:r w:rsidRPr="007C67DD">
              <w:rPr>
                <w:rFonts w:eastAsia="Calibri"/>
                <w:sz w:val="26"/>
                <w:szCs w:val="26"/>
              </w:rPr>
              <w:t xml:space="preserve">phù hợp với tình huống kinh doanh cụ </w:t>
            </w:r>
            <w:r w:rsidRPr="007C67DD">
              <w:rPr>
                <w:rFonts w:eastAsia="Calibri"/>
                <w:sz w:val="26"/>
                <w:szCs w:val="26"/>
              </w:rPr>
              <w:lastRenderedPageBreak/>
              <w:t xml:space="preserve">thể, có trách nhiệm và hướng tới phát triển bền vững </w:t>
            </w:r>
            <w:r w:rsidRPr="007C67DD">
              <w:rPr>
                <w:rFonts w:eastAsia="Calibri"/>
                <w:sz w:val="26"/>
                <w:szCs w:val="26"/>
                <w:lang w:val="en"/>
              </w:rPr>
              <w:t>dựa trên kết quả phân tích dữ liệu.</w:t>
            </w:r>
          </w:p>
        </w:tc>
        <w:tc>
          <w:tcPr>
            <w:tcW w:w="685" w:type="pct"/>
            <w:vAlign w:val="center"/>
          </w:tcPr>
          <w:p w14:paraId="1074A382" w14:textId="77777777" w:rsidR="007C67DD" w:rsidRPr="007C67DD" w:rsidRDefault="007C67DD" w:rsidP="007C67DD">
            <w:pPr>
              <w:spacing w:before="60"/>
              <w:jc w:val="center"/>
              <w:rPr>
                <w:color w:val="000000"/>
                <w:sz w:val="26"/>
                <w:szCs w:val="26"/>
                <w:lang w:val="en"/>
              </w:rPr>
            </w:pPr>
          </w:p>
        </w:tc>
        <w:tc>
          <w:tcPr>
            <w:tcW w:w="771" w:type="pct"/>
            <w:vAlign w:val="center"/>
          </w:tcPr>
          <w:p w14:paraId="65B15EA8" w14:textId="77777777" w:rsidR="007C67DD" w:rsidRPr="007C67DD" w:rsidRDefault="007C67DD" w:rsidP="007C67DD">
            <w:pPr>
              <w:spacing w:before="60"/>
              <w:jc w:val="center"/>
              <w:rPr>
                <w:color w:val="000000"/>
                <w:sz w:val="26"/>
                <w:szCs w:val="26"/>
                <w:lang w:val="en"/>
              </w:rPr>
            </w:pPr>
            <w:r w:rsidRPr="007C67DD">
              <w:rPr>
                <w:color w:val="000000"/>
                <w:sz w:val="26"/>
                <w:szCs w:val="26"/>
                <w:lang w:val="en"/>
              </w:rPr>
              <w:t>P3</w:t>
            </w:r>
          </w:p>
        </w:tc>
        <w:tc>
          <w:tcPr>
            <w:tcW w:w="565" w:type="pct"/>
            <w:vAlign w:val="center"/>
          </w:tcPr>
          <w:p w14:paraId="60894838" w14:textId="77777777" w:rsidR="007C67DD" w:rsidRPr="007C67DD" w:rsidRDefault="007C67DD" w:rsidP="007C67DD">
            <w:pPr>
              <w:spacing w:before="60"/>
              <w:jc w:val="center"/>
              <w:rPr>
                <w:color w:val="000000"/>
                <w:sz w:val="26"/>
                <w:szCs w:val="26"/>
                <w:lang w:val="en"/>
              </w:rPr>
            </w:pPr>
            <w:r w:rsidRPr="007C67DD">
              <w:rPr>
                <w:color w:val="000000"/>
                <w:sz w:val="26"/>
                <w:szCs w:val="26"/>
                <w:lang w:val="en"/>
              </w:rPr>
              <w:t>A2</w:t>
            </w:r>
          </w:p>
        </w:tc>
        <w:tc>
          <w:tcPr>
            <w:tcW w:w="670" w:type="pct"/>
            <w:vAlign w:val="center"/>
          </w:tcPr>
          <w:p w14:paraId="0DA4697C" w14:textId="77777777" w:rsidR="007C67DD" w:rsidRPr="007C67DD" w:rsidRDefault="007C67DD" w:rsidP="007C67DD">
            <w:pPr>
              <w:spacing w:before="60"/>
              <w:jc w:val="center"/>
              <w:rPr>
                <w:color w:val="000000"/>
                <w:sz w:val="26"/>
                <w:szCs w:val="26"/>
                <w:lang w:val="en"/>
              </w:rPr>
            </w:pPr>
            <w:r w:rsidRPr="007C67DD">
              <w:rPr>
                <w:color w:val="000000"/>
                <w:sz w:val="26"/>
                <w:szCs w:val="26"/>
                <w:lang w:val="en"/>
              </w:rPr>
              <w:t>X-R</w:t>
            </w:r>
          </w:p>
          <w:p w14:paraId="776F650D" w14:textId="77777777" w:rsidR="007C67DD" w:rsidRPr="007C67DD" w:rsidRDefault="007C67DD" w:rsidP="007C67DD">
            <w:pPr>
              <w:spacing w:before="60"/>
              <w:jc w:val="center"/>
              <w:rPr>
                <w:color w:val="000000"/>
                <w:sz w:val="26"/>
                <w:szCs w:val="26"/>
                <w:lang w:val="en"/>
              </w:rPr>
            </w:pPr>
            <w:r w:rsidRPr="007C67DD">
              <w:rPr>
                <w:color w:val="000000"/>
                <w:sz w:val="26"/>
                <w:szCs w:val="26"/>
                <w:lang w:val="en"/>
              </w:rPr>
              <w:t>5.1, 5.2</w:t>
            </w:r>
          </w:p>
        </w:tc>
      </w:tr>
    </w:tbl>
    <w:p w14:paraId="0812BB85" w14:textId="77777777" w:rsidR="007C67DD" w:rsidRPr="007C67DD" w:rsidRDefault="007C67DD" w:rsidP="007C67DD">
      <w:pPr>
        <w:spacing w:before="240" w:line="288" w:lineRule="auto"/>
        <w:rPr>
          <w:rFonts w:eastAsia="Times New Roman" w:cs="Times New Roman"/>
          <w:b/>
          <w:color w:val="000000"/>
          <w:kern w:val="0"/>
          <w:sz w:val="16"/>
          <w:szCs w:val="16"/>
          <w:lang w:val="en"/>
          <w14:ligatures w14:val="none"/>
        </w:rPr>
      </w:pPr>
      <w:r w:rsidRPr="007C67DD">
        <w:rPr>
          <w:rFonts w:eastAsia="Times New Roman" w:cs="Times New Roman"/>
          <w:b/>
          <w:i/>
          <w:color w:val="000000"/>
          <w:kern w:val="0"/>
          <w:sz w:val="26"/>
          <w:szCs w:val="26"/>
          <w:lang w:val="en"/>
          <w14:ligatures w14:val="none"/>
        </w:rPr>
        <w:t xml:space="preserve">3.3. Hoạt động kiểm tra và hoạt động dạy học theo chuẩn đầu ra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55"/>
        <w:gridCol w:w="883"/>
        <w:gridCol w:w="695"/>
        <w:gridCol w:w="708"/>
        <w:gridCol w:w="848"/>
        <w:gridCol w:w="848"/>
        <w:gridCol w:w="705"/>
        <w:gridCol w:w="990"/>
        <w:gridCol w:w="1132"/>
        <w:gridCol w:w="1132"/>
        <w:gridCol w:w="548"/>
      </w:tblGrid>
      <w:tr w:rsidR="007C67DD" w:rsidRPr="007C67DD" w14:paraId="3FC7A066" w14:textId="77777777" w:rsidTr="001C25B4">
        <w:trPr>
          <w:cantSplit/>
          <w:trHeight w:val="585"/>
        </w:trPr>
        <w:tc>
          <w:tcPr>
            <w:tcW w:w="457" w:type="pct"/>
            <w:vMerge w:val="restart"/>
            <w:vAlign w:val="center"/>
          </w:tcPr>
          <w:p w14:paraId="51B0882D" w14:textId="77777777" w:rsidR="007C67DD" w:rsidRPr="007C67DD" w:rsidRDefault="007C67DD" w:rsidP="007C67DD">
            <w:pPr>
              <w:spacing w:line="240" w:lineRule="auto"/>
              <w:ind w:left="75"/>
              <w:jc w:val="left"/>
              <w:rPr>
                <w:rFonts w:eastAsia="Times New Roman" w:cs="Times New Roman"/>
                <w:b/>
                <w:bCs/>
                <w:color w:val="000000"/>
                <w:kern w:val="0"/>
                <w:sz w:val="22"/>
                <w:lang w:val="en"/>
                <w14:ligatures w14:val="none"/>
              </w:rPr>
            </w:pPr>
            <w:r w:rsidRPr="007C67DD">
              <w:rPr>
                <w:rFonts w:eastAsia="Times New Roman" w:cs="Times New Roman"/>
                <w:b/>
                <w:bCs/>
                <w:color w:val="000000"/>
                <w:kern w:val="0"/>
                <w:sz w:val="22"/>
                <w:lang w:val="en"/>
                <w14:ligatures w14:val="none"/>
              </w:rPr>
              <w:t>CLOs</w:t>
            </w:r>
          </w:p>
        </w:tc>
        <w:tc>
          <w:tcPr>
            <w:tcW w:w="2131" w:type="pct"/>
            <w:gridSpan w:val="5"/>
            <w:vAlign w:val="center"/>
          </w:tcPr>
          <w:p w14:paraId="7C64FC49" w14:textId="77777777" w:rsidR="007C67DD" w:rsidRPr="007C67DD" w:rsidRDefault="007C67DD" w:rsidP="007C67DD">
            <w:pPr>
              <w:spacing w:line="240" w:lineRule="auto"/>
              <w:ind w:left="720" w:right="78" w:hanging="720"/>
              <w:jc w:val="center"/>
              <w:rPr>
                <w:rFonts w:ascii="Calibri" w:eastAsia="Calibri" w:hAnsi="Calibri" w:cs="Calibri"/>
                <w:color w:val="000000"/>
                <w:kern w:val="0"/>
                <w:sz w:val="22"/>
                <w:lang w:val="en"/>
                <w14:ligatures w14:val="none"/>
              </w:rPr>
            </w:pPr>
            <w:r w:rsidRPr="007C67DD">
              <w:rPr>
                <w:rFonts w:eastAsia="Times New Roman" w:cs="Times New Roman"/>
                <w:b/>
                <w:color w:val="000000"/>
                <w:kern w:val="0"/>
                <w:sz w:val="22"/>
                <w:lang w:val="en"/>
                <w14:ligatures w14:val="none"/>
              </w:rPr>
              <w:t xml:space="preserve">Hình thức kiểm tra theo chuẩn đầu ra </w:t>
            </w:r>
          </w:p>
        </w:tc>
        <w:tc>
          <w:tcPr>
            <w:tcW w:w="2412" w:type="pct"/>
            <w:gridSpan w:val="5"/>
            <w:vAlign w:val="center"/>
          </w:tcPr>
          <w:p w14:paraId="492F89D6" w14:textId="77777777" w:rsidR="007C67DD" w:rsidRPr="007C67DD" w:rsidRDefault="007C67DD" w:rsidP="007C67DD">
            <w:pPr>
              <w:spacing w:line="240" w:lineRule="auto"/>
              <w:ind w:right="78"/>
              <w:jc w:val="center"/>
              <w:rPr>
                <w:rFonts w:eastAsia="Times New Roman" w:cs="Times New Roman"/>
                <w:color w:val="000000"/>
                <w:kern w:val="0"/>
                <w:sz w:val="22"/>
                <w:lang w:val="en"/>
                <w14:ligatures w14:val="none"/>
              </w:rPr>
            </w:pPr>
            <w:r w:rsidRPr="007C67DD">
              <w:rPr>
                <w:rFonts w:eastAsia="Times New Roman" w:cs="Times New Roman"/>
                <w:b/>
                <w:color w:val="000000"/>
                <w:kern w:val="0"/>
                <w:sz w:val="22"/>
                <w:lang w:val="en"/>
                <w14:ligatures w14:val="none"/>
              </w:rPr>
              <w:t>Hình thức dạy học theo chuẩn đầu ra</w:t>
            </w:r>
          </w:p>
        </w:tc>
      </w:tr>
      <w:tr w:rsidR="007C67DD" w:rsidRPr="007C67DD" w14:paraId="68592FCB" w14:textId="77777777" w:rsidTr="001C25B4">
        <w:trPr>
          <w:cantSplit/>
          <w:trHeight w:val="523"/>
        </w:trPr>
        <w:tc>
          <w:tcPr>
            <w:tcW w:w="457" w:type="pct"/>
            <w:vMerge/>
            <w:vAlign w:val="center"/>
          </w:tcPr>
          <w:p w14:paraId="686131BC" w14:textId="77777777" w:rsidR="007C67DD" w:rsidRPr="007C67DD" w:rsidRDefault="007C67DD" w:rsidP="007C67DD">
            <w:pPr>
              <w:widowControl w:val="0"/>
              <w:pBdr>
                <w:top w:val="nil"/>
                <w:left w:val="nil"/>
                <w:bottom w:val="nil"/>
                <w:right w:val="nil"/>
                <w:between w:val="nil"/>
              </w:pBdr>
              <w:spacing w:line="276" w:lineRule="auto"/>
              <w:ind w:left="75"/>
              <w:jc w:val="left"/>
              <w:rPr>
                <w:rFonts w:eastAsia="Times New Roman" w:cs="Times New Roman"/>
                <w:color w:val="000000"/>
                <w:kern w:val="0"/>
                <w:sz w:val="22"/>
                <w:lang w:val="en"/>
                <w14:ligatures w14:val="none"/>
              </w:rPr>
            </w:pPr>
          </w:p>
        </w:tc>
        <w:tc>
          <w:tcPr>
            <w:tcW w:w="472" w:type="pct"/>
            <w:tcMar>
              <w:top w:w="56" w:type="dxa"/>
              <w:left w:w="56" w:type="dxa"/>
              <w:bottom w:w="56" w:type="dxa"/>
              <w:right w:w="56" w:type="dxa"/>
            </w:tcMar>
            <w:vAlign w:val="center"/>
          </w:tcPr>
          <w:p w14:paraId="73BDDA7A" w14:textId="77777777" w:rsidR="007C67DD" w:rsidRPr="007C67DD" w:rsidRDefault="007C67DD" w:rsidP="007C67DD">
            <w:pPr>
              <w:spacing w:line="240" w:lineRule="auto"/>
              <w:jc w:val="center"/>
              <w:rPr>
                <w:rFonts w:eastAsia="Times New Roman" w:cs="Times New Roman"/>
                <w:color w:val="000000"/>
                <w:kern w:val="0"/>
                <w:sz w:val="20"/>
                <w:szCs w:val="20"/>
                <w:lang w:val="en"/>
                <w14:ligatures w14:val="none"/>
              </w:rPr>
            </w:pPr>
            <w:r w:rsidRPr="007C67DD">
              <w:rPr>
                <w:rFonts w:eastAsia="Times New Roman" w:cs="Times New Roman"/>
                <w:color w:val="000000"/>
                <w:kern w:val="0"/>
                <w:sz w:val="20"/>
                <w:szCs w:val="20"/>
                <w:lang w:val="en"/>
                <w14:ligatures w14:val="none"/>
              </w:rPr>
              <w:t>Trắc nghiệm</w:t>
            </w:r>
          </w:p>
        </w:tc>
        <w:tc>
          <w:tcPr>
            <w:tcW w:w="372" w:type="pct"/>
            <w:tcMar>
              <w:top w:w="56" w:type="dxa"/>
              <w:left w:w="56" w:type="dxa"/>
              <w:bottom w:w="56" w:type="dxa"/>
              <w:right w:w="56" w:type="dxa"/>
            </w:tcMar>
            <w:vAlign w:val="center"/>
          </w:tcPr>
          <w:p w14:paraId="55736AB6" w14:textId="77777777" w:rsidR="007C67DD" w:rsidRPr="007C67DD" w:rsidRDefault="007C67DD" w:rsidP="007C67DD">
            <w:pPr>
              <w:spacing w:line="240" w:lineRule="auto"/>
              <w:jc w:val="center"/>
              <w:rPr>
                <w:rFonts w:eastAsia="Times New Roman" w:cs="Times New Roman"/>
                <w:color w:val="000000"/>
                <w:kern w:val="0"/>
                <w:sz w:val="20"/>
                <w:szCs w:val="20"/>
                <w:lang w:val="en"/>
                <w14:ligatures w14:val="none"/>
              </w:rPr>
            </w:pPr>
            <w:r w:rsidRPr="007C67DD">
              <w:rPr>
                <w:rFonts w:eastAsia="Times New Roman" w:cs="Times New Roman"/>
                <w:color w:val="000000"/>
                <w:kern w:val="0"/>
                <w:sz w:val="20"/>
                <w:szCs w:val="20"/>
                <w:lang w:val="en"/>
                <w14:ligatures w14:val="none"/>
              </w:rPr>
              <w:t xml:space="preserve"> Tự luận </w:t>
            </w:r>
          </w:p>
        </w:tc>
        <w:tc>
          <w:tcPr>
            <w:tcW w:w="379" w:type="pct"/>
            <w:tcMar>
              <w:top w:w="56" w:type="dxa"/>
              <w:left w:w="56" w:type="dxa"/>
              <w:bottom w:w="56" w:type="dxa"/>
              <w:right w:w="56" w:type="dxa"/>
            </w:tcMar>
            <w:vAlign w:val="center"/>
          </w:tcPr>
          <w:p w14:paraId="47D1B3A4" w14:textId="77777777" w:rsidR="007C67DD" w:rsidRPr="007C67DD" w:rsidRDefault="007C67DD" w:rsidP="007C67DD">
            <w:pPr>
              <w:spacing w:line="240" w:lineRule="auto"/>
              <w:jc w:val="center"/>
              <w:rPr>
                <w:rFonts w:eastAsia="Times New Roman" w:cs="Times New Roman"/>
                <w:color w:val="000000"/>
                <w:kern w:val="0"/>
                <w:sz w:val="20"/>
                <w:szCs w:val="20"/>
                <w:lang w:val="en"/>
                <w14:ligatures w14:val="none"/>
              </w:rPr>
            </w:pPr>
            <w:r w:rsidRPr="007C67DD">
              <w:rPr>
                <w:rFonts w:eastAsia="Times New Roman" w:cs="Times New Roman"/>
                <w:color w:val="000000"/>
                <w:kern w:val="0"/>
                <w:sz w:val="20"/>
                <w:szCs w:val="20"/>
                <w:lang w:val="en"/>
                <w14:ligatures w14:val="none"/>
              </w:rPr>
              <w:t>Vấn</w:t>
            </w:r>
            <w:r w:rsidRPr="007C67DD">
              <w:rPr>
                <w:rFonts w:eastAsia="Times New Roman" w:cs="Times New Roman"/>
                <w:color w:val="000000"/>
                <w:kern w:val="0"/>
                <w:sz w:val="20"/>
                <w:szCs w:val="20"/>
                <w:lang w:val="vi-VN"/>
                <w14:ligatures w14:val="none"/>
              </w:rPr>
              <w:t xml:space="preserve"> đáp</w:t>
            </w:r>
            <w:r w:rsidRPr="007C67DD">
              <w:rPr>
                <w:rFonts w:eastAsia="Times New Roman" w:cs="Times New Roman"/>
                <w:color w:val="000000"/>
                <w:kern w:val="0"/>
                <w:sz w:val="20"/>
                <w:szCs w:val="20"/>
                <w:lang w:val="en"/>
                <w14:ligatures w14:val="none"/>
              </w:rPr>
              <w:t xml:space="preserve"> </w:t>
            </w:r>
          </w:p>
        </w:tc>
        <w:tc>
          <w:tcPr>
            <w:tcW w:w="454" w:type="pct"/>
            <w:tcMar>
              <w:top w:w="56" w:type="dxa"/>
              <w:left w:w="56" w:type="dxa"/>
              <w:bottom w:w="56" w:type="dxa"/>
              <w:right w:w="56" w:type="dxa"/>
            </w:tcMar>
            <w:vAlign w:val="center"/>
          </w:tcPr>
          <w:p w14:paraId="52E56727" w14:textId="77777777" w:rsidR="007C67DD" w:rsidRPr="007C67DD" w:rsidRDefault="007C67DD" w:rsidP="007C67DD">
            <w:pPr>
              <w:spacing w:line="240" w:lineRule="auto"/>
              <w:jc w:val="center"/>
              <w:rPr>
                <w:rFonts w:eastAsia="Times New Roman" w:cs="Times New Roman"/>
                <w:color w:val="000000"/>
                <w:kern w:val="0"/>
                <w:sz w:val="20"/>
                <w:szCs w:val="20"/>
                <w:lang w:val="vi-VN"/>
                <w14:ligatures w14:val="none"/>
              </w:rPr>
            </w:pPr>
            <w:r w:rsidRPr="007C67DD">
              <w:rPr>
                <w:rFonts w:eastAsia="Times New Roman" w:cs="Times New Roman"/>
                <w:color w:val="000000"/>
                <w:kern w:val="0"/>
                <w:sz w:val="20"/>
                <w:szCs w:val="20"/>
                <w:lang w:val="en"/>
                <w14:ligatures w14:val="none"/>
              </w:rPr>
              <w:t>Thực</w:t>
            </w:r>
            <w:r w:rsidRPr="007C67DD">
              <w:rPr>
                <w:rFonts w:eastAsia="Times New Roman" w:cs="Times New Roman"/>
                <w:color w:val="000000"/>
                <w:kern w:val="0"/>
                <w:sz w:val="20"/>
                <w:szCs w:val="20"/>
                <w:lang w:val="vi-VN"/>
                <w14:ligatures w14:val="none"/>
              </w:rPr>
              <w:t xml:space="preserve"> hành</w:t>
            </w:r>
          </w:p>
        </w:tc>
        <w:tc>
          <w:tcPr>
            <w:tcW w:w="454" w:type="pct"/>
            <w:tcMar>
              <w:top w:w="56" w:type="dxa"/>
              <w:left w:w="56" w:type="dxa"/>
              <w:bottom w:w="56" w:type="dxa"/>
              <w:right w:w="56" w:type="dxa"/>
            </w:tcMar>
            <w:vAlign w:val="center"/>
          </w:tcPr>
          <w:p w14:paraId="45B3356F" w14:textId="77777777" w:rsidR="007C67DD" w:rsidRPr="007C67DD" w:rsidRDefault="007C67DD" w:rsidP="007C67DD">
            <w:pPr>
              <w:spacing w:line="240" w:lineRule="auto"/>
              <w:jc w:val="center"/>
              <w:rPr>
                <w:rFonts w:eastAsia="Times New Roman" w:cs="Times New Roman"/>
                <w:color w:val="000000"/>
                <w:kern w:val="0"/>
                <w:sz w:val="20"/>
                <w:szCs w:val="20"/>
                <w:lang w:val="vi-VN"/>
                <w14:ligatures w14:val="none"/>
              </w:rPr>
            </w:pPr>
            <w:r w:rsidRPr="007C67DD">
              <w:rPr>
                <w:rFonts w:eastAsia="Times New Roman" w:cs="Times New Roman"/>
                <w:color w:val="000000"/>
                <w:kern w:val="0"/>
                <w:sz w:val="20"/>
                <w:szCs w:val="20"/>
                <w:lang w:val="en"/>
                <w14:ligatures w14:val="none"/>
              </w:rPr>
              <w:t>Thuyết</w:t>
            </w:r>
            <w:r w:rsidRPr="007C67DD">
              <w:rPr>
                <w:rFonts w:eastAsia="Times New Roman" w:cs="Times New Roman"/>
                <w:color w:val="000000"/>
                <w:kern w:val="0"/>
                <w:sz w:val="20"/>
                <w:szCs w:val="20"/>
                <w:lang w:val="vi-VN"/>
                <w14:ligatures w14:val="none"/>
              </w:rPr>
              <w:t xml:space="preserve"> trình</w:t>
            </w:r>
          </w:p>
        </w:tc>
        <w:tc>
          <w:tcPr>
            <w:tcW w:w="377" w:type="pct"/>
            <w:tcMar>
              <w:top w:w="56" w:type="dxa"/>
              <w:left w:w="56" w:type="dxa"/>
              <w:bottom w:w="56" w:type="dxa"/>
              <w:right w:w="56" w:type="dxa"/>
            </w:tcMar>
            <w:vAlign w:val="center"/>
          </w:tcPr>
          <w:p w14:paraId="0715BD3E" w14:textId="77777777" w:rsidR="007C67DD" w:rsidRPr="007C67DD" w:rsidRDefault="007C67DD" w:rsidP="007C67DD">
            <w:pPr>
              <w:spacing w:line="240" w:lineRule="auto"/>
              <w:jc w:val="center"/>
              <w:rPr>
                <w:rFonts w:eastAsia="Times New Roman" w:cs="Times New Roman"/>
                <w:color w:val="000000"/>
                <w:kern w:val="0"/>
                <w:sz w:val="20"/>
                <w:szCs w:val="20"/>
                <w:lang w:val="en"/>
                <w14:ligatures w14:val="none"/>
              </w:rPr>
            </w:pPr>
            <w:r w:rsidRPr="007C67DD">
              <w:rPr>
                <w:rFonts w:eastAsia="Times New Roman" w:cs="Times New Roman"/>
                <w:color w:val="000000"/>
                <w:kern w:val="0"/>
                <w:sz w:val="20"/>
                <w:szCs w:val="20"/>
                <w:lang w:val="en"/>
                <w14:ligatures w14:val="none"/>
              </w:rPr>
              <w:t xml:space="preserve">Bài giảng </w:t>
            </w:r>
          </w:p>
        </w:tc>
        <w:tc>
          <w:tcPr>
            <w:tcW w:w="530" w:type="pct"/>
            <w:tcMar>
              <w:top w:w="56" w:type="dxa"/>
              <w:left w:w="56" w:type="dxa"/>
              <w:bottom w:w="56" w:type="dxa"/>
              <w:right w:w="56" w:type="dxa"/>
            </w:tcMar>
            <w:vAlign w:val="center"/>
          </w:tcPr>
          <w:p w14:paraId="6809A5CC" w14:textId="77777777" w:rsidR="007C67DD" w:rsidRPr="007C67DD" w:rsidRDefault="007C67DD" w:rsidP="007C67DD">
            <w:pPr>
              <w:spacing w:line="240" w:lineRule="auto"/>
              <w:jc w:val="center"/>
              <w:rPr>
                <w:rFonts w:eastAsia="Times New Roman" w:cs="Times New Roman"/>
                <w:color w:val="000000"/>
                <w:kern w:val="0"/>
                <w:sz w:val="20"/>
                <w:szCs w:val="20"/>
                <w:lang w:val="en"/>
                <w14:ligatures w14:val="none"/>
              </w:rPr>
            </w:pPr>
            <w:r w:rsidRPr="007C67DD">
              <w:rPr>
                <w:rFonts w:eastAsia="Times New Roman" w:cs="Times New Roman"/>
                <w:color w:val="000000"/>
                <w:kern w:val="0"/>
                <w:sz w:val="20"/>
                <w:szCs w:val="20"/>
                <w:lang w:val="en"/>
                <w14:ligatures w14:val="none"/>
              </w:rPr>
              <w:t>Làm việc nhóm</w:t>
            </w:r>
          </w:p>
        </w:tc>
        <w:tc>
          <w:tcPr>
            <w:tcW w:w="606" w:type="pct"/>
            <w:tcMar>
              <w:top w:w="56" w:type="dxa"/>
              <w:left w:w="56" w:type="dxa"/>
              <w:bottom w:w="56" w:type="dxa"/>
              <w:right w:w="56" w:type="dxa"/>
            </w:tcMar>
            <w:vAlign w:val="center"/>
          </w:tcPr>
          <w:p w14:paraId="552A7EBD" w14:textId="77777777" w:rsidR="007C67DD" w:rsidRPr="007C67DD" w:rsidRDefault="007C67DD" w:rsidP="007C67DD">
            <w:pPr>
              <w:spacing w:line="240" w:lineRule="auto"/>
              <w:jc w:val="center"/>
              <w:rPr>
                <w:rFonts w:eastAsia="Times New Roman" w:cs="Times New Roman"/>
                <w:color w:val="000000"/>
                <w:kern w:val="0"/>
                <w:sz w:val="20"/>
                <w:szCs w:val="20"/>
                <w:lang w:val="en"/>
                <w14:ligatures w14:val="none"/>
              </w:rPr>
            </w:pPr>
            <w:r w:rsidRPr="007C67DD">
              <w:rPr>
                <w:rFonts w:eastAsia="Times New Roman" w:cs="Times New Roman"/>
                <w:color w:val="000000"/>
                <w:kern w:val="0"/>
                <w:sz w:val="20"/>
                <w:szCs w:val="20"/>
                <w:lang w:val="en"/>
                <w14:ligatures w14:val="none"/>
              </w:rPr>
              <w:t xml:space="preserve">Hướng dẫn thảo luận nhóm  </w:t>
            </w:r>
          </w:p>
        </w:tc>
        <w:tc>
          <w:tcPr>
            <w:tcW w:w="606" w:type="pct"/>
            <w:tcMar>
              <w:top w:w="56" w:type="dxa"/>
              <w:left w:w="56" w:type="dxa"/>
              <w:bottom w:w="56" w:type="dxa"/>
              <w:right w:w="56" w:type="dxa"/>
            </w:tcMar>
            <w:vAlign w:val="center"/>
          </w:tcPr>
          <w:p w14:paraId="5A4D0D9F" w14:textId="77777777" w:rsidR="007C67DD" w:rsidRPr="007C67DD" w:rsidRDefault="007C67DD" w:rsidP="007C67DD">
            <w:pPr>
              <w:spacing w:line="240" w:lineRule="auto"/>
              <w:jc w:val="center"/>
              <w:rPr>
                <w:rFonts w:eastAsia="Times New Roman" w:cs="Times New Roman"/>
                <w:color w:val="000000"/>
                <w:kern w:val="0"/>
                <w:sz w:val="20"/>
                <w:szCs w:val="20"/>
                <w:lang w:val="en"/>
                <w14:ligatures w14:val="none"/>
              </w:rPr>
            </w:pPr>
            <w:r w:rsidRPr="007C67DD">
              <w:rPr>
                <w:rFonts w:eastAsia="Times New Roman" w:cs="Times New Roman"/>
                <w:color w:val="000000"/>
                <w:kern w:val="0"/>
                <w:sz w:val="20"/>
                <w:szCs w:val="20"/>
                <w:lang w:val="en"/>
                <w14:ligatures w14:val="none"/>
              </w:rPr>
              <w:t xml:space="preserve"> Hướng dẫn thực hành </w:t>
            </w:r>
          </w:p>
        </w:tc>
        <w:tc>
          <w:tcPr>
            <w:tcW w:w="291" w:type="pct"/>
            <w:tcMar>
              <w:top w:w="56" w:type="dxa"/>
              <w:left w:w="56" w:type="dxa"/>
              <w:bottom w:w="56" w:type="dxa"/>
              <w:right w:w="56" w:type="dxa"/>
            </w:tcMar>
            <w:vAlign w:val="center"/>
          </w:tcPr>
          <w:p w14:paraId="59107B5B" w14:textId="77777777" w:rsidR="007C67DD" w:rsidRPr="007C67DD" w:rsidRDefault="007C67DD" w:rsidP="007C67DD">
            <w:pPr>
              <w:widowControl w:val="0"/>
              <w:spacing w:line="240" w:lineRule="auto"/>
              <w:jc w:val="center"/>
              <w:rPr>
                <w:rFonts w:eastAsia="Times New Roman" w:cs="Times New Roman"/>
                <w:color w:val="000000"/>
                <w:kern w:val="0"/>
                <w:sz w:val="20"/>
                <w:szCs w:val="20"/>
                <w:lang w:val="en"/>
                <w14:ligatures w14:val="none"/>
              </w:rPr>
            </w:pPr>
            <w:r w:rsidRPr="007C67DD">
              <w:rPr>
                <w:rFonts w:eastAsia="Times New Roman" w:cs="Times New Roman"/>
                <w:color w:val="000000"/>
                <w:kern w:val="0"/>
                <w:sz w:val="20"/>
                <w:szCs w:val="20"/>
                <w:lang w:val="en"/>
                <w14:ligatures w14:val="none"/>
              </w:rPr>
              <w:t>…</w:t>
            </w:r>
          </w:p>
        </w:tc>
      </w:tr>
      <w:tr w:rsidR="007C67DD" w:rsidRPr="007C67DD" w14:paraId="003F3FFE" w14:textId="77777777" w:rsidTr="001C25B4">
        <w:trPr>
          <w:trHeight w:val="280"/>
        </w:trPr>
        <w:tc>
          <w:tcPr>
            <w:tcW w:w="457" w:type="pct"/>
            <w:vAlign w:val="center"/>
          </w:tcPr>
          <w:p w14:paraId="408B6180" w14:textId="77777777" w:rsidR="007C67DD" w:rsidRPr="007C67DD" w:rsidRDefault="007C67DD" w:rsidP="007C67DD">
            <w:pPr>
              <w:spacing w:line="240" w:lineRule="auto"/>
              <w:ind w:left="75"/>
              <w:jc w:val="left"/>
              <w:rPr>
                <w:rFonts w:eastAsia="Times New Roman" w:cs="Times New Roman"/>
                <w:color w:val="000000"/>
                <w:kern w:val="0"/>
                <w:sz w:val="22"/>
                <w:lang w:val="en"/>
                <w14:ligatures w14:val="none"/>
              </w:rPr>
            </w:pPr>
            <w:r w:rsidRPr="007C67DD">
              <w:rPr>
                <w:rFonts w:eastAsia="Times New Roman" w:cs="Times New Roman"/>
                <w:color w:val="000000"/>
                <w:kern w:val="0"/>
                <w:sz w:val="22"/>
                <w:lang w:val="en"/>
                <w14:ligatures w14:val="none"/>
              </w:rPr>
              <w:t>CLO1</w:t>
            </w:r>
          </w:p>
        </w:tc>
        <w:tc>
          <w:tcPr>
            <w:tcW w:w="472" w:type="pct"/>
            <w:vAlign w:val="center"/>
          </w:tcPr>
          <w:p w14:paraId="3E2854C6" w14:textId="77777777" w:rsidR="007C67DD" w:rsidRPr="007C67DD" w:rsidRDefault="007C67DD" w:rsidP="007C67DD">
            <w:pPr>
              <w:spacing w:line="240" w:lineRule="auto"/>
              <w:ind w:left="720" w:right="78" w:hanging="720"/>
              <w:jc w:val="center"/>
              <w:rPr>
                <w:rFonts w:eastAsia="Times New Roman" w:cs="Times New Roman"/>
                <w:color w:val="000000"/>
                <w:kern w:val="0"/>
                <w:sz w:val="22"/>
                <w:lang w:val="en"/>
                <w14:ligatures w14:val="none"/>
              </w:rPr>
            </w:pPr>
          </w:p>
        </w:tc>
        <w:tc>
          <w:tcPr>
            <w:tcW w:w="372" w:type="pct"/>
            <w:vAlign w:val="center"/>
          </w:tcPr>
          <w:p w14:paraId="2C4911A3" w14:textId="77777777" w:rsidR="007C67DD" w:rsidRPr="007C67DD" w:rsidRDefault="007C67DD" w:rsidP="007C67DD">
            <w:pPr>
              <w:spacing w:line="240" w:lineRule="auto"/>
              <w:ind w:left="720" w:right="78" w:hanging="720"/>
              <w:jc w:val="center"/>
              <w:rPr>
                <w:rFonts w:eastAsia="Times New Roman" w:cs="Times New Roman"/>
                <w:color w:val="000000"/>
                <w:kern w:val="0"/>
                <w:sz w:val="22"/>
                <w:lang w:val="en"/>
                <w14:ligatures w14:val="none"/>
              </w:rPr>
            </w:pPr>
            <w:r w:rsidRPr="007C67DD">
              <w:rPr>
                <w:rFonts w:eastAsia="Times New Roman" w:cs="Times New Roman"/>
                <w:color w:val="000000"/>
                <w:kern w:val="0"/>
                <w:sz w:val="22"/>
                <w:lang w:val="en"/>
                <w14:ligatures w14:val="none"/>
              </w:rPr>
              <w:t>X</w:t>
            </w:r>
          </w:p>
        </w:tc>
        <w:tc>
          <w:tcPr>
            <w:tcW w:w="379" w:type="pct"/>
            <w:vAlign w:val="center"/>
          </w:tcPr>
          <w:p w14:paraId="0A366EAA" w14:textId="77777777" w:rsidR="007C67DD" w:rsidRPr="007C67DD" w:rsidRDefault="007C67DD" w:rsidP="007C67DD">
            <w:pPr>
              <w:spacing w:line="240" w:lineRule="auto"/>
              <w:ind w:left="720" w:right="78" w:hanging="720"/>
              <w:jc w:val="center"/>
              <w:rPr>
                <w:rFonts w:eastAsia="Times New Roman" w:cs="Times New Roman"/>
                <w:color w:val="000000"/>
                <w:kern w:val="0"/>
                <w:sz w:val="22"/>
                <w:lang w:val="en"/>
                <w14:ligatures w14:val="none"/>
              </w:rPr>
            </w:pPr>
          </w:p>
        </w:tc>
        <w:tc>
          <w:tcPr>
            <w:tcW w:w="454" w:type="pct"/>
            <w:vAlign w:val="center"/>
          </w:tcPr>
          <w:p w14:paraId="65401811" w14:textId="77777777" w:rsidR="007C67DD" w:rsidRPr="007C67DD" w:rsidRDefault="007C67DD" w:rsidP="007C67DD">
            <w:pPr>
              <w:spacing w:line="240" w:lineRule="auto"/>
              <w:ind w:left="720" w:right="78" w:hanging="720"/>
              <w:jc w:val="center"/>
              <w:rPr>
                <w:rFonts w:eastAsia="Times New Roman" w:cs="Times New Roman"/>
                <w:color w:val="000000"/>
                <w:kern w:val="0"/>
                <w:sz w:val="22"/>
                <w:lang w:val="en"/>
                <w14:ligatures w14:val="none"/>
              </w:rPr>
            </w:pPr>
          </w:p>
        </w:tc>
        <w:tc>
          <w:tcPr>
            <w:tcW w:w="454" w:type="pct"/>
            <w:vAlign w:val="center"/>
          </w:tcPr>
          <w:p w14:paraId="66E839BC" w14:textId="77777777" w:rsidR="007C67DD" w:rsidRPr="007C67DD" w:rsidRDefault="007C67DD" w:rsidP="007C67DD">
            <w:pPr>
              <w:spacing w:line="240" w:lineRule="auto"/>
              <w:ind w:left="720" w:right="78"/>
              <w:jc w:val="center"/>
              <w:rPr>
                <w:rFonts w:eastAsia="Times New Roman" w:cs="Times New Roman"/>
                <w:color w:val="000000"/>
                <w:kern w:val="0"/>
                <w:sz w:val="22"/>
                <w:lang w:val="en"/>
                <w14:ligatures w14:val="none"/>
              </w:rPr>
            </w:pPr>
          </w:p>
        </w:tc>
        <w:tc>
          <w:tcPr>
            <w:tcW w:w="377" w:type="pct"/>
            <w:vAlign w:val="center"/>
          </w:tcPr>
          <w:p w14:paraId="75FBE145" w14:textId="77777777" w:rsidR="007C67DD" w:rsidRPr="007C67DD" w:rsidRDefault="007C67DD" w:rsidP="007C67DD">
            <w:pPr>
              <w:spacing w:line="240" w:lineRule="auto"/>
              <w:ind w:left="720" w:right="78" w:hanging="720"/>
              <w:jc w:val="center"/>
              <w:rPr>
                <w:rFonts w:eastAsia="Times New Roman" w:cs="Times New Roman"/>
                <w:color w:val="000000"/>
                <w:kern w:val="0"/>
                <w:sz w:val="22"/>
                <w:lang w:val="en"/>
                <w14:ligatures w14:val="none"/>
              </w:rPr>
            </w:pPr>
            <w:r w:rsidRPr="007C67DD">
              <w:rPr>
                <w:rFonts w:eastAsia="Times New Roman" w:cs="Times New Roman"/>
                <w:color w:val="000000"/>
                <w:kern w:val="0"/>
                <w:sz w:val="22"/>
                <w:lang w:val="en"/>
                <w14:ligatures w14:val="none"/>
              </w:rPr>
              <w:t>X</w:t>
            </w:r>
          </w:p>
        </w:tc>
        <w:tc>
          <w:tcPr>
            <w:tcW w:w="530" w:type="pct"/>
            <w:vAlign w:val="center"/>
          </w:tcPr>
          <w:p w14:paraId="5AFE1D8F" w14:textId="77777777" w:rsidR="007C67DD" w:rsidRPr="007C67DD" w:rsidRDefault="007C67DD" w:rsidP="007C67DD">
            <w:pPr>
              <w:spacing w:line="240" w:lineRule="auto"/>
              <w:ind w:left="720" w:right="78" w:hanging="720"/>
              <w:jc w:val="center"/>
              <w:rPr>
                <w:rFonts w:eastAsia="Times New Roman" w:cs="Times New Roman"/>
                <w:color w:val="000000"/>
                <w:kern w:val="0"/>
                <w:sz w:val="22"/>
                <w:lang w:val="en"/>
                <w14:ligatures w14:val="none"/>
              </w:rPr>
            </w:pPr>
          </w:p>
        </w:tc>
        <w:tc>
          <w:tcPr>
            <w:tcW w:w="606" w:type="pct"/>
            <w:vAlign w:val="center"/>
          </w:tcPr>
          <w:p w14:paraId="61C0DCC6" w14:textId="77777777" w:rsidR="007C67DD" w:rsidRPr="007C67DD" w:rsidRDefault="007C67DD" w:rsidP="007C67DD">
            <w:pPr>
              <w:spacing w:line="240" w:lineRule="auto"/>
              <w:ind w:left="720" w:right="78" w:hanging="720"/>
              <w:jc w:val="center"/>
              <w:rPr>
                <w:rFonts w:eastAsia="Times New Roman" w:cs="Times New Roman"/>
                <w:color w:val="000000"/>
                <w:kern w:val="0"/>
                <w:sz w:val="22"/>
                <w:lang w:val="en"/>
                <w14:ligatures w14:val="none"/>
              </w:rPr>
            </w:pPr>
          </w:p>
        </w:tc>
        <w:tc>
          <w:tcPr>
            <w:tcW w:w="606" w:type="pct"/>
            <w:vAlign w:val="center"/>
          </w:tcPr>
          <w:p w14:paraId="3EE2925D" w14:textId="77777777" w:rsidR="007C67DD" w:rsidRPr="007C67DD" w:rsidRDefault="007C67DD" w:rsidP="007C67DD">
            <w:pPr>
              <w:spacing w:line="240" w:lineRule="auto"/>
              <w:ind w:left="720" w:right="78" w:hanging="720"/>
              <w:jc w:val="center"/>
              <w:rPr>
                <w:rFonts w:eastAsia="Times New Roman" w:cs="Times New Roman"/>
                <w:color w:val="000000"/>
                <w:kern w:val="0"/>
                <w:sz w:val="22"/>
                <w:lang w:val="en"/>
                <w14:ligatures w14:val="none"/>
              </w:rPr>
            </w:pPr>
          </w:p>
        </w:tc>
        <w:tc>
          <w:tcPr>
            <w:tcW w:w="291" w:type="pct"/>
            <w:vAlign w:val="center"/>
          </w:tcPr>
          <w:p w14:paraId="1515CBFC" w14:textId="77777777" w:rsidR="007C67DD" w:rsidRPr="007C67DD" w:rsidRDefault="007C67DD" w:rsidP="007C67DD">
            <w:pPr>
              <w:widowControl w:val="0"/>
              <w:spacing w:line="240" w:lineRule="auto"/>
              <w:ind w:left="720" w:hanging="720"/>
              <w:jc w:val="center"/>
              <w:rPr>
                <w:rFonts w:eastAsia="Times New Roman" w:cs="Times New Roman"/>
                <w:color w:val="000000"/>
                <w:kern w:val="0"/>
                <w:sz w:val="28"/>
                <w:szCs w:val="28"/>
                <w:lang w:val="en"/>
                <w14:ligatures w14:val="none"/>
              </w:rPr>
            </w:pPr>
          </w:p>
        </w:tc>
      </w:tr>
      <w:tr w:rsidR="007C67DD" w:rsidRPr="007C67DD" w14:paraId="03892CBD" w14:textId="77777777" w:rsidTr="001C25B4">
        <w:trPr>
          <w:trHeight w:val="280"/>
        </w:trPr>
        <w:tc>
          <w:tcPr>
            <w:tcW w:w="457" w:type="pct"/>
            <w:vAlign w:val="center"/>
          </w:tcPr>
          <w:p w14:paraId="1586A4A7" w14:textId="77777777" w:rsidR="007C67DD" w:rsidRPr="007C67DD" w:rsidRDefault="007C67DD" w:rsidP="007C67DD">
            <w:pPr>
              <w:spacing w:line="240" w:lineRule="auto"/>
              <w:ind w:left="75"/>
              <w:jc w:val="left"/>
              <w:rPr>
                <w:rFonts w:eastAsia="Times New Roman" w:cs="Times New Roman"/>
                <w:color w:val="000000"/>
                <w:kern w:val="0"/>
                <w:sz w:val="22"/>
                <w:lang w:val="en"/>
                <w14:ligatures w14:val="none"/>
              </w:rPr>
            </w:pPr>
            <w:r w:rsidRPr="007C67DD">
              <w:rPr>
                <w:rFonts w:eastAsia="Times New Roman" w:cs="Times New Roman"/>
                <w:color w:val="000000"/>
                <w:kern w:val="0"/>
                <w:sz w:val="22"/>
                <w:lang w:val="en"/>
                <w14:ligatures w14:val="none"/>
              </w:rPr>
              <w:t>CLO2</w:t>
            </w:r>
          </w:p>
        </w:tc>
        <w:tc>
          <w:tcPr>
            <w:tcW w:w="472" w:type="pct"/>
            <w:vAlign w:val="center"/>
          </w:tcPr>
          <w:p w14:paraId="6967690B" w14:textId="77777777" w:rsidR="007C67DD" w:rsidRPr="007C67DD" w:rsidRDefault="007C67DD" w:rsidP="007C67DD">
            <w:pPr>
              <w:spacing w:line="240" w:lineRule="auto"/>
              <w:ind w:left="720" w:right="78" w:hanging="720"/>
              <w:jc w:val="center"/>
              <w:rPr>
                <w:rFonts w:eastAsia="Times New Roman" w:cs="Times New Roman"/>
                <w:color w:val="000000"/>
                <w:kern w:val="0"/>
                <w:sz w:val="22"/>
                <w:lang w:val="en"/>
                <w14:ligatures w14:val="none"/>
              </w:rPr>
            </w:pPr>
          </w:p>
        </w:tc>
        <w:tc>
          <w:tcPr>
            <w:tcW w:w="372" w:type="pct"/>
            <w:vAlign w:val="center"/>
          </w:tcPr>
          <w:p w14:paraId="3F35B30E" w14:textId="77777777" w:rsidR="007C67DD" w:rsidRPr="007C67DD" w:rsidRDefault="007C67DD" w:rsidP="007C67DD">
            <w:pPr>
              <w:spacing w:line="240" w:lineRule="auto"/>
              <w:ind w:left="720" w:right="78" w:hanging="720"/>
              <w:jc w:val="center"/>
              <w:rPr>
                <w:rFonts w:eastAsia="Times New Roman" w:cs="Times New Roman"/>
                <w:color w:val="000000"/>
                <w:kern w:val="0"/>
                <w:sz w:val="22"/>
                <w:lang w:val="en"/>
                <w14:ligatures w14:val="none"/>
              </w:rPr>
            </w:pPr>
            <w:r w:rsidRPr="007C67DD">
              <w:rPr>
                <w:rFonts w:eastAsia="Times New Roman" w:cs="Times New Roman"/>
                <w:color w:val="000000"/>
                <w:kern w:val="0"/>
                <w:sz w:val="22"/>
                <w:lang w:val="en"/>
                <w14:ligatures w14:val="none"/>
              </w:rPr>
              <w:t>X</w:t>
            </w:r>
          </w:p>
        </w:tc>
        <w:tc>
          <w:tcPr>
            <w:tcW w:w="379" w:type="pct"/>
            <w:vAlign w:val="center"/>
          </w:tcPr>
          <w:p w14:paraId="0A22E6E6" w14:textId="77777777" w:rsidR="007C67DD" w:rsidRPr="007C67DD" w:rsidRDefault="007C67DD" w:rsidP="007C67DD">
            <w:pPr>
              <w:spacing w:line="240" w:lineRule="auto"/>
              <w:ind w:left="720" w:right="78" w:hanging="720"/>
              <w:jc w:val="center"/>
              <w:rPr>
                <w:rFonts w:eastAsia="Times New Roman" w:cs="Times New Roman"/>
                <w:color w:val="000000"/>
                <w:kern w:val="0"/>
                <w:sz w:val="22"/>
                <w:lang w:val="en"/>
                <w14:ligatures w14:val="none"/>
              </w:rPr>
            </w:pPr>
          </w:p>
        </w:tc>
        <w:tc>
          <w:tcPr>
            <w:tcW w:w="454" w:type="pct"/>
            <w:vAlign w:val="center"/>
          </w:tcPr>
          <w:p w14:paraId="7800AB9D" w14:textId="77777777" w:rsidR="007C67DD" w:rsidRPr="007C67DD" w:rsidRDefault="007C67DD" w:rsidP="007C67DD">
            <w:pPr>
              <w:spacing w:line="240" w:lineRule="auto"/>
              <w:ind w:left="720" w:right="78" w:hanging="720"/>
              <w:jc w:val="center"/>
              <w:rPr>
                <w:rFonts w:eastAsia="Times New Roman" w:cs="Times New Roman"/>
                <w:color w:val="000000"/>
                <w:kern w:val="0"/>
                <w:sz w:val="22"/>
                <w:lang w:val="en"/>
                <w14:ligatures w14:val="none"/>
              </w:rPr>
            </w:pPr>
          </w:p>
        </w:tc>
        <w:tc>
          <w:tcPr>
            <w:tcW w:w="454" w:type="pct"/>
            <w:vAlign w:val="center"/>
          </w:tcPr>
          <w:p w14:paraId="4CC4B0BA" w14:textId="77777777" w:rsidR="007C67DD" w:rsidRPr="007C67DD" w:rsidRDefault="007C67DD" w:rsidP="007C67DD">
            <w:pPr>
              <w:spacing w:line="240" w:lineRule="auto"/>
              <w:ind w:left="720" w:right="78" w:hanging="720"/>
              <w:jc w:val="center"/>
              <w:rPr>
                <w:rFonts w:eastAsia="Times New Roman" w:cs="Times New Roman"/>
                <w:color w:val="000000"/>
                <w:kern w:val="0"/>
                <w:sz w:val="22"/>
                <w:lang w:val="en"/>
                <w14:ligatures w14:val="none"/>
              </w:rPr>
            </w:pPr>
            <w:r w:rsidRPr="007C67DD">
              <w:rPr>
                <w:rFonts w:eastAsia="Times New Roman" w:cs="Times New Roman"/>
                <w:color w:val="000000"/>
                <w:kern w:val="0"/>
                <w:sz w:val="22"/>
                <w:lang w:val="en"/>
                <w14:ligatures w14:val="none"/>
              </w:rPr>
              <w:t>X</w:t>
            </w:r>
          </w:p>
        </w:tc>
        <w:tc>
          <w:tcPr>
            <w:tcW w:w="377" w:type="pct"/>
            <w:vAlign w:val="center"/>
          </w:tcPr>
          <w:p w14:paraId="30BCB1CD" w14:textId="77777777" w:rsidR="007C67DD" w:rsidRPr="007C67DD" w:rsidRDefault="007C67DD" w:rsidP="007C67DD">
            <w:pPr>
              <w:spacing w:line="240" w:lineRule="auto"/>
              <w:ind w:left="720" w:right="78" w:hanging="720"/>
              <w:jc w:val="center"/>
              <w:rPr>
                <w:rFonts w:eastAsia="Times New Roman" w:cs="Times New Roman"/>
                <w:color w:val="000000"/>
                <w:kern w:val="0"/>
                <w:sz w:val="22"/>
                <w:lang w:val="en"/>
                <w14:ligatures w14:val="none"/>
              </w:rPr>
            </w:pPr>
            <w:r w:rsidRPr="007C67DD">
              <w:rPr>
                <w:rFonts w:eastAsia="Times New Roman" w:cs="Times New Roman"/>
                <w:color w:val="000000"/>
                <w:kern w:val="0"/>
                <w:sz w:val="22"/>
                <w:lang w:val="en"/>
                <w14:ligatures w14:val="none"/>
              </w:rPr>
              <w:t>X</w:t>
            </w:r>
          </w:p>
        </w:tc>
        <w:tc>
          <w:tcPr>
            <w:tcW w:w="530" w:type="pct"/>
            <w:vAlign w:val="center"/>
          </w:tcPr>
          <w:p w14:paraId="51FDE455" w14:textId="77777777" w:rsidR="007C67DD" w:rsidRPr="007C67DD" w:rsidRDefault="007C67DD" w:rsidP="007C67DD">
            <w:pPr>
              <w:spacing w:line="240" w:lineRule="auto"/>
              <w:ind w:left="720" w:right="78" w:hanging="720"/>
              <w:jc w:val="center"/>
              <w:rPr>
                <w:rFonts w:eastAsia="Times New Roman" w:cs="Times New Roman"/>
                <w:color w:val="000000"/>
                <w:kern w:val="0"/>
                <w:sz w:val="22"/>
                <w:lang w:val="en"/>
                <w14:ligatures w14:val="none"/>
              </w:rPr>
            </w:pPr>
          </w:p>
        </w:tc>
        <w:tc>
          <w:tcPr>
            <w:tcW w:w="606" w:type="pct"/>
            <w:vAlign w:val="center"/>
          </w:tcPr>
          <w:p w14:paraId="142D6913" w14:textId="77777777" w:rsidR="007C67DD" w:rsidRPr="007C67DD" w:rsidRDefault="007C67DD" w:rsidP="007C67DD">
            <w:pPr>
              <w:spacing w:line="240" w:lineRule="auto"/>
              <w:ind w:left="720" w:right="78" w:hanging="720"/>
              <w:jc w:val="center"/>
              <w:rPr>
                <w:rFonts w:eastAsia="Times New Roman" w:cs="Times New Roman"/>
                <w:color w:val="000000"/>
                <w:kern w:val="0"/>
                <w:sz w:val="22"/>
                <w:lang w:val="en"/>
                <w14:ligatures w14:val="none"/>
              </w:rPr>
            </w:pPr>
            <w:r w:rsidRPr="007C67DD">
              <w:rPr>
                <w:rFonts w:eastAsia="Times New Roman" w:cs="Times New Roman"/>
                <w:color w:val="000000"/>
                <w:kern w:val="0"/>
                <w:sz w:val="22"/>
                <w:lang w:val="en"/>
                <w14:ligatures w14:val="none"/>
              </w:rPr>
              <w:t>X</w:t>
            </w:r>
          </w:p>
        </w:tc>
        <w:tc>
          <w:tcPr>
            <w:tcW w:w="606" w:type="pct"/>
            <w:vAlign w:val="center"/>
          </w:tcPr>
          <w:p w14:paraId="2D24A95D" w14:textId="77777777" w:rsidR="007C67DD" w:rsidRPr="007C67DD" w:rsidRDefault="007C67DD" w:rsidP="007C67DD">
            <w:pPr>
              <w:spacing w:line="240" w:lineRule="auto"/>
              <w:ind w:left="720" w:right="78" w:hanging="720"/>
              <w:jc w:val="center"/>
              <w:rPr>
                <w:rFonts w:eastAsia="Times New Roman" w:cs="Times New Roman"/>
                <w:color w:val="000000"/>
                <w:kern w:val="0"/>
                <w:sz w:val="22"/>
                <w:lang w:val="en"/>
                <w14:ligatures w14:val="none"/>
              </w:rPr>
            </w:pPr>
            <w:r w:rsidRPr="007C67DD">
              <w:rPr>
                <w:rFonts w:eastAsia="Times New Roman" w:cs="Times New Roman"/>
                <w:color w:val="000000"/>
                <w:kern w:val="0"/>
                <w:sz w:val="22"/>
                <w:lang w:val="en"/>
                <w14:ligatures w14:val="none"/>
              </w:rPr>
              <w:t>X</w:t>
            </w:r>
          </w:p>
        </w:tc>
        <w:tc>
          <w:tcPr>
            <w:tcW w:w="291" w:type="pct"/>
            <w:vAlign w:val="center"/>
          </w:tcPr>
          <w:p w14:paraId="728215BF" w14:textId="77777777" w:rsidR="007C67DD" w:rsidRPr="007C67DD" w:rsidRDefault="007C67DD" w:rsidP="007C67DD">
            <w:pPr>
              <w:widowControl w:val="0"/>
              <w:spacing w:line="240" w:lineRule="auto"/>
              <w:ind w:left="720"/>
              <w:jc w:val="center"/>
              <w:rPr>
                <w:rFonts w:eastAsia="Times New Roman" w:cs="Times New Roman"/>
                <w:color w:val="000000"/>
                <w:kern w:val="0"/>
                <w:sz w:val="28"/>
                <w:szCs w:val="28"/>
                <w:lang w:val="en"/>
                <w14:ligatures w14:val="none"/>
              </w:rPr>
            </w:pPr>
          </w:p>
        </w:tc>
      </w:tr>
      <w:tr w:rsidR="007C67DD" w:rsidRPr="007C67DD" w14:paraId="07C2B79F" w14:textId="77777777" w:rsidTr="001C25B4">
        <w:trPr>
          <w:trHeight w:val="280"/>
        </w:trPr>
        <w:tc>
          <w:tcPr>
            <w:tcW w:w="457" w:type="pct"/>
            <w:vAlign w:val="center"/>
          </w:tcPr>
          <w:p w14:paraId="4085F4F3" w14:textId="77777777" w:rsidR="007C67DD" w:rsidRPr="007C67DD" w:rsidRDefault="007C67DD" w:rsidP="007C67DD">
            <w:pPr>
              <w:spacing w:line="240" w:lineRule="auto"/>
              <w:ind w:left="75"/>
              <w:jc w:val="left"/>
              <w:rPr>
                <w:rFonts w:eastAsia="Times New Roman" w:cs="Times New Roman"/>
                <w:color w:val="000000"/>
                <w:kern w:val="0"/>
                <w:sz w:val="22"/>
                <w:lang w:val="en"/>
                <w14:ligatures w14:val="none"/>
              </w:rPr>
            </w:pPr>
            <w:r w:rsidRPr="007C67DD">
              <w:rPr>
                <w:rFonts w:eastAsia="Times New Roman" w:cs="Times New Roman"/>
                <w:color w:val="000000"/>
                <w:kern w:val="0"/>
                <w:sz w:val="22"/>
                <w:lang w:val="en"/>
                <w14:ligatures w14:val="none"/>
              </w:rPr>
              <w:t>CLO3</w:t>
            </w:r>
          </w:p>
        </w:tc>
        <w:tc>
          <w:tcPr>
            <w:tcW w:w="472" w:type="pct"/>
            <w:vAlign w:val="center"/>
          </w:tcPr>
          <w:p w14:paraId="6E12E125" w14:textId="77777777" w:rsidR="007C67DD" w:rsidRPr="007C67DD" w:rsidRDefault="007C67DD" w:rsidP="007C67DD">
            <w:pPr>
              <w:spacing w:line="240" w:lineRule="auto"/>
              <w:ind w:left="720" w:right="78" w:hanging="720"/>
              <w:jc w:val="center"/>
              <w:rPr>
                <w:rFonts w:eastAsia="Times New Roman" w:cs="Times New Roman"/>
                <w:color w:val="000000"/>
                <w:kern w:val="0"/>
                <w:sz w:val="22"/>
                <w:lang w:val="en"/>
                <w14:ligatures w14:val="none"/>
              </w:rPr>
            </w:pPr>
          </w:p>
        </w:tc>
        <w:tc>
          <w:tcPr>
            <w:tcW w:w="372" w:type="pct"/>
            <w:vAlign w:val="center"/>
          </w:tcPr>
          <w:p w14:paraId="65544498" w14:textId="77777777" w:rsidR="007C67DD" w:rsidRPr="007C67DD" w:rsidRDefault="007C67DD" w:rsidP="007C67DD">
            <w:pPr>
              <w:spacing w:line="240" w:lineRule="auto"/>
              <w:ind w:left="720" w:right="78" w:hanging="720"/>
              <w:jc w:val="center"/>
              <w:rPr>
                <w:rFonts w:eastAsia="Times New Roman" w:cs="Times New Roman"/>
                <w:color w:val="000000"/>
                <w:kern w:val="0"/>
                <w:sz w:val="22"/>
                <w:lang w:val="en"/>
                <w14:ligatures w14:val="none"/>
              </w:rPr>
            </w:pPr>
            <w:r w:rsidRPr="007C67DD">
              <w:rPr>
                <w:rFonts w:eastAsia="Times New Roman" w:cs="Times New Roman"/>
                <w:color w:val="000000"/>
                <w:kern w:val="0"/>
                <w:sz w:val="22"/>
                <w:lang w:val="en"/>
                <w14:ligatures w14:val="none"/>
              </w:rPr>
              <w:t>X</w:t>
            </w:r>
          </w:p>
        </w:tc>
        <w:tc>
          <w:tcPr>
            <w:tcW w:w="379" w:type="pct"/>
            <w:vAlign w:val="center"/>
          </w:tcPr>
          <w:p w14:paraId="6CD87AAB" w14:textId="77777777" w:rsidR="007C67DD" w:rsidRPr="007C67DD" w:rsidRDefault="007C67DD" w:rsidP="007C67DD">
            <w:pPr>
              <w:spacing w:line="240" w:lineRule="auto"/>
              <w:ind w:left="720" w:right="78" w:hanging="720"/>
              <w:jc w:val="center"/>
              <w:rPr>
                <w:rFonts w:eastAsia="Times New Roman" w:cs="Times New Roman"/>
                <w:color w:val="000000"/>
                <w:kern w:val="0"/>
                <w:sz w:val="22"/>
                <w:lang w:val="en"/>
                <w14:ligatures w14:val="none"/>
              </w:rPr>
            </w:pPr>
          </w:p>
        </w:tc>
        <w:tc>
          <w:tcPr>
            <w:tcW w:w="454" w:type="pct"/>
            <w:vAlign w:val="center"/>
          </w:tcPr>
          <w:p w14:paraId="47E6F133" w14:textId="77777777" w:rsidR="007C67DD" w:rsidRPr="007C67DD" w:rsidRDefault="007C67DD" w:rsidP="007C67DD">
            <w:pPr>
              <w:spacing w:line="240" w:lineRule="auto"/>
              <w:ind w:left="720" w:right="78" w:hanging="720"/>
              <w:jc w:val="center"/>
              <w:rPr>
                <w:rFonts w:eastAsia="Times New Roman" w:cs="Times New Roman"/>
                <w:color w:val="000000"/>
                <w:kern w:val="0"/>
                <w:sz w:val="22"/>
                <w:lang w:val="en"/>
                <w14:ligatures w14:val="none"/>
              </w:rPr>
            </w:pPr>
          </w:p>
        </w:tc>
        <w:tc>
          <w:tcPr>
            <w:tcW w:w="454" w:type="pct"/>
            <w:vAlign w:val="center"/>
          </w:tcPr>
          <w:p w14:paraId="01C00DC5" w14:textId="77777777" w:rsidR="007C67DD" w:rsidRPr="007C67DD" w:rsidRDefault="007C67DD" w:rsidP="007C67DD">
            <w:pPr>
              <w:spacing w:line="240" w:lineRule="auto"/>
              <w:ind w:left="720" w:right="78" w:hanging="720"/>
              <w:jc w:val="center"/>
              <w:rPr>
                <w:rFonts w:eastAsia="Times New Roman" w:cs="Times New Roman"/>
                <w:color w:val="000000"/>
                <w:kern w:val="0"/>
                <w:sz w:val="22"/>
                <w:lang w:val="en"/>
                <w14:ligatures w14:val="none"/>
              </w:rPr>
            </w:pPr>
            <w:r w:rsidRPr="007C67DD">
              <w:rPr>
                <w:rFonts w:eastAsia="Times New Roman" w:cs="Times New Roman"/>
                <w:color w:val="000000"/>
                <w:kern w:val="0"/>
                <w:sz w:val="22"/>
                <w:lang w:val="en"/>
                <w14:ligatures w14:val="none"/>
              </w:rPr>
              <w:t>X</w:t>
            </w:r>
          </w:p>
        </w:tc>
        <w:tc>
          <w:tcPr>
            <w:tcW w:w="377" w:type="pct"/>
            <w:vAlign w:val="center"/>
          </w:tcPr>
          <w:p w14:paraId="3FDCE2AF" w14:textId="77777777" w:rsidR="007C67DD" w:rsidRPr="007C67DD" w:rsidRDefault="007C67DD" w:rsidP="007C67DD">
            <w:pPr>
              <w:spacing w:line="240" w:lineRule="auto"/>
              <w:ind w:left="720" w:right="78" w:hanging="720"/>
              <w:jc w:val="center"/>
              <w:rPr>
                <w:rFonts w:eastAsia="Times New Roman" w:cs="Times New Roman"/>
                <w:color w:val="000000"/>
                <w:kern w:val="0"/>
                <w:sz w:val="22"/>
                <w:lang w:val="en"/>
                <w14:ligatures w14:val="none"/>
              </w:rPr>
            </w:pPr>
          </w:p>
        </w:tc>
        <w:tc>
          <w:tcPr>
            <w:tcW w:w="530" w:type="pct"/>
            <w:vAlign w:val="center"/>
          </w:tcPr>
          <w:p w14:paraId="17F11C2F" w14:textId="77777777" w:rsidR="007C67DD" w:rsidRPr="007C67DD" w:rsidRDefault="007C67DD" w:rsidP="007C67DD">
            <w:pPr>
              <w:spacing w:line="240" w:lineRule="auto"/>
              <w:ind w:left="720" w:right="78" w:hanging="720"/>
              <w:jc w:val="center"/>
              <w:rPr>
                <w:rFonts w:eastAsia="Times New Roman" w:cs="Times New Roman"/>
                <w:color w:val="000000"/>
                <w:kern w:val="0"/>
                <w:sz w:val="22"/>
                <w:lang w:val="en"/>
                <w14:ligatures w14:val="none"/>
              </w:rPr>
            </w:pPr>
          </w:p>
        </w:tc>
        <w:tc>
          <w:tcPr>
            <w:tcW w:w="606" w:type="pct"/>
            <w:vAlign w:val="center"/>
          </w:tcPr>
          <w:p w14:paraId="17D301EE" w14:textId="77777777" w:rsidR="007C67DD" w:rsidRPr="007C67DD" w:rsidRDefault="007C67DD" w:rsidP="007C67DD">
            <w:pPr>
              <w:spacing w:line="240" w:lineRule="auto"/>
              <w:ind w:left="720" w:right="78" w:hanging="720"/>
              <w:jc w:val="center"/>
              <w:rPr>
                <w:rFonts w:eastAsia="Times New Roman" w:cs="Times New Roman"/>
                <w:color w:val="000000"/>
                <w:kern w:val="0"/>
                <w:sz w:val="22"/>
                <w:lang w:val="en"/>
                <w14:ligatures w14:val="none"/>
              </w:rPr>
            </w:pPr>
            <w:r w:rsidRPr="007C67DD">
              <w:rPr>
                <w:rFonts w:eastAsia="Times New Roman" w:cs="Times New Roman"/>
                <w:color w:val="000000"/>
                <w:kern w:val="0"/>
                <w:sz w:val="22"/>
                <w:lang w:val="en"/>
                <w14:ligatures w14:val="none"/>
              </w:rPr>
              <w:t>X</w:t>
            </w:r>
          </w:p>
        </w:tc>
        <w:tc>
          <w:tcPr>
            <w:tcW w:w="606" w:type="pct"/>
            <w:vAlign w:val="center"/>
          </w:tcPr>
          <w:p w14:paraId="14FDCC8C" w14:textId="77777777" w:rsidR="007C67DD" w:rsidRPr="007C67DD" w:rsidRDefault="007C67DD" w:rsidP="007C67DD">
            <w:pPr>
              <w:spacing w:line="240" w:lineRule="auto"/>
              <w:ind w:left="720" w:right="78" w:hanging="720"/>
              <w:jc w:val="center"/>
              <w:rPr>
                <w:rFonts w:eastAsia="Times New Roman" w:cs="Times New Roman"/>
                <w:color w:val="000000"/>
                <w:kern w:val="0"/>
                <w:sz w:val="22"/>
                <w:lang w:val="en"/>
                <w14:ligatures w14:val="none"/>
              </w:rPr>
            </w:pPr>
          </w:p>
        </w:tc>
        <w:tc>
          <w:tcPr>
            <w:tcW w:w="291" w:type="pct"/>
            <w:vAlign w:val="center"/>
          </w:tcPr>
          <w:p w14:paraId="679CDC77" w14:textId="77777777" w:rsidR="007C67DD" w:rsidRPr="007C67DD" w:rsidRDefault="007C67DD" w:rsidP="007C67DD">
            <w:pPr>
              <w:widowControl w:val="0"/>
              <w:spacing w:line="240" w:lineRule="auto"/>
              <w:ind w:left="720"/>
              <w:jc w:val="center"/>
              <w:rPr>
                <w:rFonts w:eastAsia="Times New Roman" w:cs="Times New Roman"/>
                <w:color w:val="000000"/>
                <w:kern w:val="0"/>
                <w:sz w:val="28"/>
                <w:szCs w:val="28"/>
                <w:lang w:val="en"/>
                <w14:ligatures w14:val="none"/>
              </w:rPr>
            </w:pPr>
          </w:p>
        </w:tc>
      </w:tr>
    </w:tbl>
    <w:p w14:paraId="540B01F0" w14:textId="77777777" w:rsidR="007C67DD" w:rsidRPr="007C67DD" w:rsidRDefault="007C67DD" w:rsidP="007C67DD">
      <w:pPr>
        <w:spacing w:before="240" w:after="60" w:line="240" w:lineRule="auto"/>
        <w:ind w:right="79"/>
        <w:rPr>
          <w:rFonts w:eastAsia="Times New Roman" w:cs="Times New Roman"/>
          <w:b/>
          <w:color w:val="000000"/>
          <w:kern w:val="0"/>
          <w:sz w:val="26"/>
          <w:szCs w:val="26"/>
          <w:lang w:val="en"/>
          <w14:ligatures w14:val="none"/>
        </w:rPr>
      </w:pPr>
      <w:r w:rsidRPr="007C67DD">
        <w:rPr>
          <w:rFonts w:eastAsia="Times New Roman" w:cs="Times New Roman"/>
          <w:b/>
          <w:color w:val="000000"/>
          <w:kern w:val="0"/>
          <w:sz w:val="26"/>
          <w:szCs w:val="26"/>
          <w:lang w:val="en"/>
          <w14:ligatures w14:val="none"/>
        </w:rPr>
        <w:t xml:space="preserve">4. Kế hoạch kiểm tra theo chuẩn đầu ra </w:t>
      </w:r>
    </w:p>
    <w:p w14:paraId="45563059" w14:textId="77777777" w:rsidR="007C67DD" w:rsidRPr="007C67DD" w:rsidRDefault="007C67DD" w:rsidP="007C67DD">
      <w:pPr>
        <w:spacing w:before="60" w:after="60" w:line="240" w:lineRule="auto"/>
        <w:ind w:firstLine="567"/>
        <w:rPr>
          <w:rFonts w:eastAsia="Times New Roman" w:cs="Times New Roman"/>
          <w:color w:val="000000"/>
          <w:kern w:val="0"/>
          <w:sz w:val="26"/>
          <w:szCs w:val="26"/>
          <w:lang w:val="en"/>
          <w14:ligatures w14:val="none"/>
        </w:rPr>
      </w:pPr>
      <w:r w:rsidRPr="007C67DD">
        <w:rPr>
          <w:rFonts w:eastAsia="Times New Roman" w:cs="Times New Roman"/>
          <w:color w:val="000000"/>
          <w:kern w:val="0"/>
          <w:sz w:val="26"/>
          <w:szCs w:val="26"/>
          <w:lang w:val="en"/>
          <w14:ligatures w14:val="none"/>
        </w:rPr>
        <w:t>- Thang điểm đánh giá:</w:t>
      </w:r>
      <w:r w:rsidRPr="007C67DD">
        <w:rPr>
          <w:rFonts w:eastAsia="Times New Roman" w:cs="Times New Roman"/>
          <w:b/>
          <w:i/>
          <w:color w:val="000000"/>
          <w:kern w:val="0"/>
          <w:sz w:val="26"/>
          <w:szCs w:val="26"/>
          <w:lang w:val="en"/>
          <w14:ligatures w14:val="none"/>
        </w:rPr>
        <w:t xml:space="preserve"> </w:t>
      </w:r>
      <w:r w:rsidRPr="007C67DD">
        <w:rPr>
          <w:rFonts w:eastAsia="Times New Roman" w:cs="Times New Roman"/>
          <w:color w:val="000000"/>
          <w:kern w:val="0"/>
          <w:sz w:val="26"/>
          <w:szCs w:val="26"/>
          <w:lang w:val="en"/>
          <w14:ligatures w14:val="none"/>
        </w:rPr>
        <w:t>Thang điểm 10</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695"/>
        <w:gridCol w:w="1921"/>
        <w:gridCol w:w="1759"/>
        <w:gridCol w:w="998"/>
        <w:gridCol w:w="1676"/>
        <w:gridCol w:w="1295"/>
      </w:tblGrid>
      <w:tr w:rsidR="007C67DD" w:rsidRPr="007C67DD" w14:paraId="1AB1B8D6" w14:textId="77777777" w:rsidTr="001C25B4">
        <w:trPr>
          <w:trHeight w:val="514"/>
          <w:tblHeader/>
        </w:trPr>
        <w:tc>
          <w:tcPr>
            <w:tcW w:w="907" w:type="pct"/>
            <w:vAlign w:val="center"/>
          </w:tcPr>
          <w:p w14:paraId="1689B035" w14:textId="77777777" w:rsidR="007C67DD" w:rsidRPr="007C67DD" w:rsidRDefault="007C67DD" w:rsidP="007C67DD">
            <w:pPr>
              <w:ind w:left="57" w:right="57"/>
              <w:jc w:val="center"/>
              <w:rPr>
                <w:b/>
                <w:color w:val="000000"/>
                <w:szCs w:val="24"/>
              </w:rPr>
            </w:pPr>
            <w:r w:rsidRPr="007C67DD">
              <w:rPr>
                <w:b/>
                <w:color w:val="000000"/>
                <w:szCs w:val="24"/>
              </w:rPr>
              <w:t xml:space="preserve">Thành phần kiểm tra </w:t>
            </w:r>
          </w:p>
        </w:tc>
        <w:tc>
          <w:tcPr>
            <w:tcW w:w="1028" w:type="pct"/>
            <w:vAlign w:val="center"/>
          </w:tcPr>
          <w:p w14:paraId="3B39ADFB" w14:textId="77777777" w:rsidR="007C67DD" w:rsidRPr="007C67DD" w:rsidRDefault="007C67DD" w:rsidP="007C67DD">
            <w:pPr>
              <w:ind w:left="57" w:right="57"/>
              <w:jc w:val="center"/>
              <w:rPr>
                <w:b/>
                <w:color w:val="000000"/>
                <w:szCs w:val="24"/>
              </w:rPr>
            </w:pPr>
            <w:r w:rsidRPr="007C67DD">
              <w:rPr>
                <w:b/>
                <w:color w:val="000000"/>
                <w:szCs w:val="24"/>
              </w:rPr>
              <w:t xml:space="preserve">Hoạt động kiểm tra </w:t>
            </w:r>
          </w:p>
        </w:tc>
        <w:tc>
          <w:tcPr>
            <w:tcW w:w="941" w:type="pct"/>
            <w:vAlign w:val="center"/>
          </w:tcPr>
          <w:p w14:paraId="2ED45006" w14:textId="77777777" w:rsidR="007C67DD" w:rsidRPr="007C67DD" w:rsidRDefault="007C67DD" w:rsidP="007C67DD">
            <w:pPr>
              <w:ind w:left="57" w:right="57"/>
              <w:jc w:val="center"/>
              <w:rPr>
                <w:b/>
                <w:color w:val="000000"/>
                <w:szCs w:val="24"/>
              </w:rPr>
            </w:pPr>
            <w:r w:rsidRPr="007C67DD">
              <w:rPr>
                <w:b/>
                <w:color w:val="000000"/>
                <w:szCs w:val="24"/>
              </w:rPr>
              <w:t>Hình thức kiểm tra</w:t>
            </w:r>
          </w:p>
        </w:tc>
        <w:tc>
          <w:tcPr>
            <w:tcW w:w="534" w:type="pct"/>
            <w:vAlign w:val="center"/>
          </w:tcPr>
          <w:p w14:paraId="220EC7DB" w14:textId="77777777" w:rsidR="007C67DD" w:rsidRPr="007C67DD" w:rsidRDefault="007C67DD" w:rsidP="007C67DD">
            <w:pPr>
              <w:ind w:left="57" w:right="57"/>
              <w:jc w:val="center"/>
              <w:rPr>
                <w:b/>
                <w:color w:val="000000"/>
                <w:szCs w:val="24"/>
              </w:rPr>
            </w:pPr>
            <w:r w:rsidRPr="007C67DD">
              <w:rPr>
                <w:b/>
                <w:color w:val="000000"/>
                <w:szCs w:val="24"/>
              </w:rPr>
              <w:t>Trọng số</w:t>
            </w:r>
          </w:p>
          <w:p w14:paraId="2C15CF96" w14:textId="77777777" w:rsidR="007C67DD" w:rsidRPr="007C67DD" w:rsidRDefault="007C67DD" w:rsidP="007C67DD">
            <w:pPr>
              <w:ind w:left="57" w:right="57"/>
              <w:jc w:val="center"/>
              <w:rPr>
                <w:b/>
                <w:color w:val="000000"/>
                <w:szCs w:val="24"/>
              </w:rPr>
            </w:pPr>
            <w:r w:rsidRPr="007C67DD">
              <w:rPr>
                <w:b/>
                <w:color w:val="000000"/>
                <w:szCs w:val="24"/>
              </w:rPr>
              <w:t>(%)</w:t>
            </w:r>
          </w:p>
        </w:tc>
        <w:tc>
          <w:tcPr>
            <w:tcW w:w="897" w:type="pct"/>
            <w:vAlign w:val="center"/>
          </w:tcPr>
          <w:p w14:paraId="5BC97BB7" w14:textId="77777777" w:rsidR="007C67DD" w:rsidRPr="007C67DD" w:rsidRDefault="007C67DD" w:rsidP="007C67DD">
            <w:pPr>
              <w:ind w:left="57" w:right="57"/>
              <w:jc w:val="center"/>
              <w:rPr>
                <w:b/>
                <w:color w:val="000000"/>
                <w:szCs w:val="24"/>
              </w:rPr>
            </w:pPr>
            <w:r w:rsidRPr="007C67DD">
              <w:rPr>
                <w:b/>
                <w:color w:val="000000"/>
                <w:szCs w:val="24"/>
              </w:rPr>
              <w:t xml:space="preserve">Thời điểm kiểm tra </w:t>
            </w:r>
          </w:p>
          <w:p w14:paraId="5B9C0D98" w14:textId="77777777" w:rsidR="007C67DD" w:rsidRPr="007C67DD" w:rsidRDefault="007C67DD" w:rsidP="007C67DD">
            <w:pPr>
              <w:ind w:left="57" w:right="57"/>
              <w:jc w:val="center"/>
              <w:rPr>
                <w:b/>
                <w:color w:val="000000"/>
                <w:szCs w:val="24"/>
              </w:rPr>
            </w:pPr>
            <w:r w:rsidRPr="007C67DD">
              <w:rPr>
                <w:b/>
                <w:color w:val="000000"/>
                <w:szCs w:val="24"/>
              </w:rPr>
              <w:t>(tuần)</w:t>
            </w:r>
          </w:p>
        </w:tc>
        <w:tc>
          <w:tcPr>
            <w:tcW w:w="693" w:type="pct"/>
            <w:vAlign w:val="center"/>
          </w:tcPr>
          <w:p w14:paraId="0CC27290" w14:textId="77777777" w:rsidR="007C67DD" w:rsidRPr="007C67DD" w:rsidRDefault="007C67DD" w:rsidP="007C67DD">
            <w:pPr>
              <w:ind w:left="57" w:right="57"/>
              <w:jc w:val="center"/>
              <w:rPr>
                <w:b/>
                <w:color w:val="000000"/>
                <w:szCs w:val="24"/>
              </w:rPr>
            </w:pPr>
            <w:r w:rsidRPr="007C67DD">
              <w:rPr>
                <w:b/>
                <w:color w:val="000000"/>
                <w:szCs w:val="24"/>
              </w:rPr>
              <w:t>CĐR HP (CLOs)</w:t>
            </w:r>
          </w:p>
        </w:tc>
      </w:tr>
      <w:tr w:rsidR="007C67DD" w:rsidRPr="007C67DD" w14:paraId="5612A344" w14:textId="77777777" w:rsidTr="001C25B4">
        <w:trPr>
          <w:trHeight w:val="471"/>
        </w:trPr>
        <w:tc>
          <w:tcPr>
            <w:tcW w:w="907" w:type="pct"/>
            <w:vAlign w:val="center"/>
          </w:tcPr>
          <w:p w14:paraId="2F0C97E6" w14:textId="77777777" w:rsidR="007C67DD" w:rsidRPr="00FF0AE4" w:rsidRDefault="007C67DD" w:rsidP="007128EF">
            <w:pPr>
              <w:ind w:left="57" w:right="57"/>
              <w:jc w:val="center"/>
              <w:rPr>
                <w:color w:val="000000"/>
                <w:szCs w:val="24"/>
                <w:lang w:val="pt-BR"/>
              </w:rPr>
            </w:pPr>
            <w:r w:rsidRPr="00FF0AE4">
              <w:rPr>
                <w:color w:val="000000"/>
                <w:szCs w:val="24"/>
                <w:lang w:val="pt-BR"/>
              </w:rPr>
              <w:t>Kiểm tra</w:t>
            </w:r>
          </w:p>
          <w:p w14:paraId="112C2833" w14:textId="77777777" w:rsidR="007C67DD" w:rsidRPr="00FF0AE4" w:rsidRDefault="007C67DD" w:rsidP="007128EF">
            <w:pPr>
              <w:ind w:left="57" w:right="57"/>
              <w:jc w:val="center"/>
              <w:rPr>
                <w:color w:val="000000"/>
                <w:szCs w:val="24"/>
                <w:lang w:val="pt-BR"/>
              </w:rPr>
            </w:pPr>
            <w:r w:rsidRPr="00FF0AE4">
              <w:rPr>
                <w:color w:val="000000"/>
                <w:szCs w:val="24"/>
                <w:lang w:val="pt-BR"/>
              </w:rPr>
              <w:t>quá trình (%) (formative assessment)</w:t>
            </w:r>
          </w:p>
        </w:tc>
        <w:tc>
          <w:tcPr>
            <w:tcW w:w="1028" w:type="pct"/>
            <w:vAlign w:val="center"/>
          </w:tcPr>
          <w:p w14:paraId="660EF79A" w14:textId="77777777" w:rsidR="007C67DD" w:rsidRPr="007C67DD" w:rsidRDefault="007C67DD" w:rsidP="007128EF">
            <w:pPr>
              <w:ind w:right="57"/>
              <w:jc w:val="center"/>
              <w:rPr>
                <w:color w:val="000000"/>
                <w:szCs w:val="24"/>
              </w:rPr>
            </w:pPr>
            <w:r w:rsidRPr="007C67DD">
              <w:rPr>
                <w:color w:val="000000"/>
                <w:szCs w:val="24"/>
              </w:rPr>
              <w:t>Đánh giá</w:t>
            </w:r>
          </w:p>
          <w:p w14:paraId="673DCF4C" w14:textId="77777777" w:rsidR="007C67DD" w:rsidRPr="007C67DD" w:rsidRDefault="007C67DD" w:rsidP="007128EF">
            <w:pPr>
              <w:ind w:right="57"/>
              <w:jc w:val="center"/>
              <w:rPr>
                <w:color w:val="000000"/>
                <w:szCs w:val="24"/>
              </w:rPr>
            </w:pPr>
            <w:r w:rsidRPr="007C67DD">
              <w:rPr>
                <w:color w:val="000000"/>
                <w:szCs w:val="24"/>
              </w:rPr>
              <w:t>chuyên cần</w:t>
            </w:r>
          </w:p>
        </w:tc>
        <w:tc>
          <w:tcPr>
            <w:tcW w:w="941" w:type="pct"/>
            <w:vAlign w:val="center"/>
          </w:tcPr>
          <w:p w14:paraId="49467638" w14:textId="77777777" w:rsidR="007C67DD" w:rsidRPr="007C67DD" w:rsidRDefault="007C67DD" w:rsidP="007128EF">
            <w:pPr>
              <w:tabs>
                <w:tab w:val="left" w:pos="30"/>
              </w:tabs>
              <w:contextualSpacing/>
              <w:rPr>
                <w:rFonts w:eastAsia="Calibri"/>
                <w:szCs w:val="24"/>
              </w:rPr>
            </w:pPr>
            <w:r w:rsidRPr="007C67DD">
              <w:rPr>
                <w:rFonts w:eastAsia="Calibri"/>
                <w:szCs w:val="24"/>
              </w:rPr>
              <w:t>- Việc tham gia các tiết học.</w:t>
            </w:r>
          </w:p>
          <w:p w14:paraId="2F32137E" w14:textId="77777777" w:rsidR="007C67DD" w:rsidRPr="007C67DD" w:rsidRDefault="007C67DD" w:rsidP="007128EF">
            <w:pPr>
              <w:rPr>
                <w:color w:val="000000"/>
                <w:szCs w:val="24"/>
              </w:rPr>
            </w:pPr>
            <w:r w:rsidRPr="007C67DD">
              <w:rPr>
                <w:rFonts w:eastAsia="Calibri"/>
                <w:szCs w:val="24"/>
              </w:rPr>
              <w:t>- Kết quả phát biểu trong lớp.</w:t>
            </w:r>
          </w:p>
        </w:tc>
        <w:tc>
          <w:tcPr>
            <w:tcW w:w="534" w:type="pct"/>
            <w:vAlign w:val="center"/>
          </w:tcPr>
          <w:p w14:paraId="2F2297C0" w14:textId="77777777" w:rsidR="007C67DD" w:rsidRPr="007C67DD" w:rsidRDefault="007C67DD" w:rsidP="007128EF">
            <w:pPr>
              <w:ind w:left="57" w:right="57"/>
              <w:jc w:val="center"/>
              <w:rPr>
                <w:color w:val="000000"/>
                <w:szCs w:val="24"/>
              </w:rPr>
            </w:pPr>
            <w:r w:rsidRPr="007C67DD">
              <w:rPr>
                <w:color w:val="000000"/>
                <w:szCs w:val="24"/>
              </w:rPr>
              <w:t>10%</w:t>
            </w:r>
          </w:p>
        </w:tc>
        <w:tc>
          <w:tcPr>
            <w:tcW w:w="897" w:type="pct"/>
            <w:vAlign w:val="center"/>
          </w:tcPr>
          <w:p w14:paraId="5D246575" w14:textId="77777777" w:rsidR="007C67DD" w:rsidRPr="007C67DD" w:rsidRDefault="007C67DD" w:rsidP="007128EF">
            <w:pPr>
              <w:ind w:left="57" w:right="57"/>
              <w:jc w:val="center"/>
              <w:rPr>
                <w:color w:val="000000"/>
                <w:szCs w:val="24"/>
              </w:rPr>
            </w:pPr>
            <w:r w:rsidRPr="007C67DD">
              <w:rPr>
                <w:color w:val="000000"/>
                <w:szCs w:val="24"/>
              </w:rPr>
              <w:t>Hàng tuần</w:t>
            </w:r>
          </w:p>
        </w:tc>
        <w:tc>
          <w:tcPr>
            <w:tcW w:w="693" w:type="pct"/>
            <w:vAlign w:val="center"/>
          </w:tcPr>
          <w:p w14:paraId="585528FF" w14:textId="77777777" w:rsidR="007C67DD" w:rsidRPr="007C67DD" w:rsidRDefault="007C67DD" w:rsidP="007128EF">
            <w:pPr>
              <w:ind w:left="57" w:right="57"/>
              <w:jc w:val="center"/>
              <w:rPr>
                <w:color w:val="000000"/>
                <w:szCs w:val="24"/>
              </w:rPr>
            </w:pPr>
            <w:r w:rsidRPr="007C67DD">
              <w:rPr>
                <w:color w:val="000000"/>
                <w:szCs w:val="24"/>
              </w:rPr>
              <w:t>(không dùng KT CLO)</w:t>
            </w:r>
          </w:p>
        </w:tc>
      </w:tr>
      <w:tr w:rsidR="007C67DD" w:rsidRPr="007C67DD" w14:paraId="1C51B3C3" w14:textId="77777777" w:rsidTr="001C25B4">
        <w:trPr>
          <w:trHeight w:val="418"/>
        </w:trPr>
        <w:tc>
          <w:tcPr>
            <w:tcW w:w="907" w:type="pct"/>
            <w:vMerge w:val="restart"/>
            <w:vAlign w:val="center"/>
          </w:tcPr>
          <w:p w14:paraId="240E3F5F" w14:textId="77777777" w:rsidR="007C67DD" w:rsidRPr="007C67DD" w:rsidRDefault="007C67DD" w:rsidP="007128EF">
            <w:pPr>
              <w:ind w:left="57" w:right="57"/>
              <w:jc w:val="center"/>
              <w:rPr>
                <w:color w:val="000000"/>
                <w:szCs w:val="24"/>
              </w:rPr>
            </w:pPr>
            <w:r w:rsidRPr="007C67DD">
              <w:rPr>
                <w:color w:val="000000"/>
                <w:szCs w:val="24"/>
              </w:rPr>
              <w:t>Kiểm tra</w:t>
            </w:r>
          </w:p>
          <w:p w14:paraId="51A1E6EB" w14:textId="77777777" w:rsidR="007C67DD" w:rsidRPr="007C67DD" w:rsidRDefault="007C67DD" w:rsidP="007128EF">
            <w:pPr>
              <w:ind w:left="57" w:right="57"/>
              <w:jc w:val="center"/>
              <w:rPr>
                <w:color w:val="000000"/>
                <w:szCs w:val="24"/>
              </w:rPr>
            </w:pPr>
            <w:r w:rsidRPr="007C67DD">
              <w:rPr>
                <w:color w:val="000000"/>
                <w:szCs w:val="24"/>
              </w:rPr>
              <w:t>tổng kết (%)</w:t>
            </w:r>
          </w:p>
          <w:p w14:paraId="4B24A32E" w14:textId="77777777" w:rsidR="007C67DD" w:rsidRPr="007C67DD" w:rsidRDefault="007C67DD" w:rsidP="007128EF">
            <w:pPr>
              <w:ind w:left="57" w:right="57"/>
              <w:jc w:val="center"/>
              <w:rPr>
                <w:rFonts w:eastAsia="Calibri"/>
                <w:color w:val="000000"/>
                <w:szCs w:val="24"/>
              </w:rPr>
            </w:pPr>
            <w:r w:rsidRPr="007C67DD">
              <w:rPr>
                <w:color w:val="000000"/>
                <w:szCs w:val="24"/>
              </w:rPr>
              <w:t>(summative assessment)</w:t>
            </w:r>
          </w:p>
        </w:tc>
        <w:tc>
          <w:tcPr>
            <w:tcW w:w="1028" w:type="pct"/>
            <w:vAlign w:val="center"/>
          </w:tcPr>
          <w:p w14:paraId="5795056F" w14:textId="77777777" w:rsidR="007C67DD" w:rsidRPr="007C67DD" w:rsidRDefault="007C67DD" w:rsidP="007128EF">
            <w:pPr>
              <w:ind w:right="57"/>
              <w:jc w:val="center"/>
              <w:rPr>
                <w:rFonts w:eastAsia="Calibri"/>
                <w:iCs/>
                <w:color w:val="000000"/>
                <w:szCs w:val="24"/>
              </w:rPr>
            </w:pPr>
            <w:r w:rsidRPr="007C67DD">
              <w:rPr>
                <w:iCs/>
                <w:color w:val="000000"/>
                <w:szCs w:val="24"/>
              </w:rPr>
              <w:t xml:space="preserve">Kiểm tra giữa kỳ </w:t>
            </w:r>
          </w:p>
        </w:tc>
        <w:tc>
          <w:tcPr>
            <w:tcW w:w="941" w:type="pct"/>
            <w:vAlign w:val="center"/>
          </w:tcPr>
          <w:p w14:paraId="0AFE587B" w14:textId="77777777" w:rsidR="007C67DD" w:rsidRPr="007C67DD" w:rsidRDefault="007C67DD" w:rsidP="007128EF">
            <w:pPr>
              <w:ind w:left="57" w:right="57"/>
              <w:jc w:val="center"/>
              <w:rPr>
                <w:rFonts w:eastAsia="Calibri"/>
                <w:color w:val="000000"/>
                <w:szCs w:val="24"/>
              </w:rPr>
            </w:pPr>
            <w:r w:rsidRPr="007C67DD">
              <w:rPr>
                <w:color w:val="000000"/>
                <w:szCs w:val="24"/>
              </w:rPr>
              <w:t>Tự luận</w:t>
            </w:r>
          </w:p>
        </w:tc>
        <w:tc>
          <w:tcPr>
            <w:tcW w:w="534" w:type="pct"/>
            <w:vAlign w:val="center"/>
          </w:tcPr>
          <w:p w14:paraId="5A952266" w14:textId="77777777" w:rsidR="007C67DD" w:rsidRPr="007C67DD" w:rsidRDefault="007C67DD" w:rsidP="007128EF">
            <w:pPr>
              <w:ind w:left="57" w:right="57"/>
              <w:jc w:val="center"/>
              <w:rPr>
                <w:rFonts w:eastAsia="Calibri"/>
                <w:color w:val="000000"/>
                <w:szCs w:val="24"/>
              </w:rPr>
            </w:pPr>
            <w:r w:rsidRPr="007C67DD">
              <w:rPr>
                <w:color w:val="000000"/>
                <w:szCs w:val="24"/>
              </w:rPr>
              <w:t>10%</w:t>
            </w:r>
          </w:p>
        </w:tc>
        <w:tc>
          <w:tcPr>
            <w:tcW w:w="897" w:type="pct"/>
            <w:vAlign w:val="center"/>
          </w:tcPr>
          <w:p w14:paraId="26559A58" w14:textId="77777777" w:rsidR="007C67DD" w:rsidRPr="007C67DD" w:rsidRDefault="007C67DD" w:rsidP="007128EF">
            <w:pPr>
              <w:ind w:left="57" w:right="57"/>
              <w:jc w:val="center"/>
              <w:rPr>
                <w:rFonts w:eastAsia="Calibri"/>
                <w:color w:val="000000"/>
                <w:szCs w:val="24"/>
                <w:highlight w:val="yellow"/>
              </w:rPr>
            </w:pPr>
            <w:r w:rsidRPr="007C67DD">
              <w:rPr>
                <w:rFonts w:eastAsia="Calibri"/>
                <w:color w:val="000000"/>
                <w:szCs w:val="24"/>
              </w:rPr>
              <w:t>Tuần 4</w:t>
            </w:r>
          </w:p>
        </w:tc>
        <w:tc>
          <w:tcPr>
            <w:tcW w:w="693" w:type="pct"/>
            <w:vAlign w:val="center"/>
          </w:tcPr>
          <w:p w14:paraId="3D0EDC0A" w14:textId="77777777" w:rsidR="007C67DD" w:rsidRPr="007C67DD" w:rsidRDefault="007C67DD" w:rsidP="007128EF">
            <w:pPr>
              <w:ind w:left="57" w:right="57"/>
              <w:jc w:val="center"/>
              <w:rPr>
                <w:rFonts w:eastAsia="Calibri"/>
                <w:color w:val="000000"/>
                <w:szCs w:val="24"/>
              </w:rPr>
            </w:pPr>
            <w:r w:rsidRPr="007C67DD">
              <w:rPr>
                <w:rFonts w:eastAsia="Calibri"/>
                <w:color w:val="000000"/>
                <w:szCs w:val="24"/>
              </w:rPr>
              <w:t>CLO1</w:t>
            </w:r>
          </w:p>
          <w:p w14:paraId="7E1C3CB4" w14:textId="77777777" w:rsidR="007C67DD" w:rsidRPr="007C67DD" w:rsidRDefault="007C67DD" w:rsidP="007128EF">
            <w:pPr>
              <w:ind w:left="57" w:right="57"/>
              <w:jc w:val="center"/>
              <w:rPr>
                <w:rFonts w:eastAsia="Calibri"/>
                <w:color w:val="000000"/>
                <w:szCs w:val="24"/>
              </w:rPr>
            </w:pPr>
            <w:r w:rsidRPr="007C67DD">
              <w:rPr>
                <w:rFonts w:eastAsia="Calibri"/>
                <w:color w:val="000000"/>
                <w:szCs w:val="24"/>
              </w:rPr>
              <w:t>CLO2</w:t>
            </w:r>
          </w:p>
        </w:tc>
      </w:tr>
      <w:tr w:rsidR="007C67DD" w:rsidRPr="007C67DD" w14:paraId="58EADC8B" w14:textId="77777777" w:rsidTr="001C25B4">
        <w:trPr>
          <w:trHeight w:val="418"/>
        </w:trPr>
        <w:tc>
          <w:tcPr>
            <w:tcW w:w="907" w:type="pct"/>
            <w:vMerge/>
            <w:vAlign w:val="center"/>
          </w:tcPr>
          <w:p w14:paraId="056A08C0" w14:textId="77777777" w:rsidR="007C67DD" w:rsidRPr="007C67DD" w:rsidRDefault="007C67DD" w:rsidP="007128EF">
            <w:pPr>
              <w:ind w:left="57" w:right="57"/>
              <w:rPr>
                <w:color w:val="000000"/>
                <w:szCs w:val="24"/>
              </w:rPr>
            </w:pPr>
          </w:p>
        </w:tc>
        <w:tc>
          <w:tcPr>
            <w:tcW w:w="1028" w:type="pct"/>
            <w:vAlign w:val="center"/>
          </w:tcPr>
          <w:p w14:paraId="4FDE571C" w14:textId="77777777" w:rsidR="007C67DD" w:rsidRPr="007C67DD" w:rsidRDefault="007C67DD" w:rsidP="007128EF">
            <w:pPr>
              <w:ind w:right="57"/>
              <w:jc w:val="center"/>
              <w:rPr>
                <w:iCs/>
                <w:color w:val="000000"/>
                <w:szCs w:val="24"/>
              </w:rPr>
            </w:pPr>
            <w:r w:rsidRPr="007C67DD">
              <w:rPr>
                <w:iCs/>
                <w:color w:val="000000"/>
                <w:szCs w:val="24"/>
              </w:rPr>
              <w:t xml:space="preserve">Kiểm tra giữa kỳ </w:t>
            </w:r>
          </w:p>
        </w:tc>
        <w:tc>
          <w:tcPr>
            <w:tcW w:w="941" w:type="pct"/>
            <w:vAlign w:val="center"/>
          </w:tcPr>
          <w:p w14:paraId="1FC0B134" w14:textId="77777777" w:rsidR="007C67DD" w:rsidRPr="007C67DD" w:rsidRDefault="007C67DD" w:rsidP="007128EF">
            <w:pPr>
              <w:ind w:left="57" w:right="57"/>
              <w:jc w:val="center"/>
              <w:rPr>
                <w:color w:val="000000"/>
                <w:szCs w:val="24"/>
              </w:rPr>
            </w:pPr>
            <w:r w:rsidRPr="007C67DD">
              <w:rPr>
                <w:color w:val="000000"/>
                <w:szCs w:val="24"/>
              </w:rPr>
              <w:t>Thảo luận nhóm</w:t>
            </w:r>
          </w:p>
        </w:tc>
        <w:tc>
          <w:tcPr>
            <w:tcW w:w="534" w:type="pct"/>
            <w:vAlign w:val="center"/>
          </w:tcPr>
          <w:p w14:paraId="3E5ADE2C" w14:textId="77777777" w:rsidR="007C67DD" w:rsidRPr="007C67DD" w:rsidRDefault="007C67DD" w:rsidP="007128EF">
            <w:pPr>
              <w:ind w:left="57" w:right="57"/>
              <w:jc w:val="center"/>
              <w:rPr>
                <w:color w:val="000000"/>
                <w:szCs w:val="24"/>
              </w:rPr>
            </w:pPr>
            <w:r w:rsidRPr="007C67DD">
              <w:rPr>
                <w:color w:val="000000"/>
                <w:szCs w:val="24"/>
              </w:rPr>
              <w:t>20%</w:t>
            </w:r>
          </w:p>
        </w:tc>
        <w:tc>
          <w:tcPr>
            <w:tcW w:w="897" w:type="pct"/>
            <w:vAlign w:val="center"/>
          </w:tcPr>
          <w:p w14:paraId="3F0A265C" w14:textId="77777777" w:rsidR="007C67DD" w:rsidRPr="007C67DD" w:rsidRDefault="007C67DD" w:rsidP="007128EF">
            <w:pPr>
              <w:ind w:left="57" w:right="57"/>
              <w:jc w:val="center"/>
              <w:rPr>
                <w:color w:val="000000"/>
                <w:szCs w:val="24"/>
              </w:rPr>
            </w:pPr>
            <w:r w:rsidRPr="007C67DD">
              <w:rPr>
                <w:color w:val="000000"/>
                <w:szCs w:val="24"/>
              </w:rPr>
              <w:t>Tuần 4</w:t>
            </w:r>
          </w:p>
          <w:p w14:paraId="036E723D" w14:textId="77777777" w:rsidR="007C67DD" w:rsidRPr="007C67DD" w:rsidRDefault="007C67DD" w:rsidP="007128EF">
            <w:pPr>
              <w:ind w:left="57" w:right="57"/>
              <w:jc w:val="center"/>
              <w:rPr>
                <w:color w:val="000000"/>
                <w:szCs w:val="24"/>
                <w:highlight w:val="yellow"/>
              </w:rPr>
            </w:pPr>
            <w:r w:rsidRPr="007C67DD">
              <w:rPr>
                <w:color w:val="000000"/>
                <w:szCs w:val="24"/>
              </w:rPr>
              <w:t>Tuần 8</w:t>
            </w:r>
          </w:p>
        </w:tc>
        <w:tc>
          <w:tcPr>
            <w:tcW w:w="693" w:type="pct"/>
            <w:vAlign w:val="center"/>
          </w:tcPr>
          <w:p w14:paraId="3F214755" w14:textId="77777777" w:rsidR="007C67DD" w:rsidRPr="007C67DD" w:rsidRDefault="007C67DD" w:rsidP="007128EF">
            <w:pPr>
              <w:ind w:left="57" w:right="57"/>
              <w:jc w:val="center"/>
              <w:rPr>
                <w:color w:val="000000"/>
                <w:szCs w:val="24"/>
              </w:rPr>
            </w:pPr>
            <w:r w:rsidRPr="007C67DD">
              <w:rPr>
                <w:color w:val="000000"/>
                <w:szCs w:val="24"/>
              </w:rPr>
              <w:t>CLO2</w:t>
            </w:r>
          </w:p>
          <w:p w14:paraId="7ABA520E" w14:textId="77777777" w:rsidR="007C67DD" w:rsidRPr="007C67DD" w:rsidRDefault="007C67DD" w:rsidP="007128EF">
            <w:pPr>
              <w:ind w:left="57" w:right="57"/>
              <w:jc w:val="center"/>
              <w:rPr>
                <w:color w:val="000000"/>
                <w:szCs w:val="24"/>
              </w:rPr>
            </w:pPr>
            <w:r w:rsidRPr="007C67DD">
              <w:rPr>
                <w:color w:val="000000"/>
                <w:szCs w:val="24"/>
              </w:rPr>
              <w:t>CLO3</w:t>
            </w:r>
          </w:p>
        </w:tc>
      </w:tr>
      <w:tr w:rsidR="007C67DD" w:rsidRPr="007C67DD" w14:paraId="3EAB0915" w14:textId="77777777" w:rsidTr="001C25B4">
        <w:trPr>
          <w:trHeight w:val="836"/>
        </w:trPr>
        <w:tc>
          <w:tcPr>
            <w:tcW w:w="907" w:type="pct"/>
            <w:vMerge/>
            <w:vAlign w:val="center"/>
          </w:tcPr>
          <w:p w14:paraId="451BAB45" w14:textId="77777777" w:rsidR="007C67DD" w:rsidRPr="007C67DD" w:rsidRDefault="007C67DD" w:rsidP="007128EF">
            <w:pPr>
              <w:widowControl w:val="0"/>
              <w:pBdr>
                <w:top w:val="nil"/>
                <w:left w:val="nil"/>
                <w:bottom w:val="nil"/>
                <w:right w:val="nil"/>
                <w:between w:val="nil"/>
              </w:pBdr>
              <w:jc w:val="left"/>
              <w:rPr>
                <w:color w:val="000000"/>
                <w:szCs w:val="24"/>
              </w:rPr>
            </w:pPr>
          </w:p>
        </w:tc>
        <w:tc>
          <w:tcPr>
            <w:tcW w:w="1028" w:type="pct"/>
            <w:vAlign w:val="center"/>
          </w:tcPr>
          <w:p w14:paraId="518649B0" w14:textId="77777777" w:rsidR="007C67DD" w:rsidRPr="007C67DD" w:rsidRDefault="007C67DD" w:rsidP="007128EF">
            <w:pPr>
              <w:ind w:right="57"/>
              <w:jc w:val="center"/>
              <w:rPr>
                <w:color w:val="000000"/>
                <w:szCs w:val="24"/>
              </w:rPr>
            </w:pPr>
            <w:r w:rsidRPr="007C67DD">
              <w:rPr>
                <w:color w:val="000000"/>
                <w:szCs w:val="24"/>
              </w:rPr>
              <w:t>Kiểm tra cuối kỳ</w:t>
            </w:r>
          </w:p>
        </w:tc>
        <w:tc>
          <w:tcPr>
            <w:tcW w:w="941" w:type="pct"/>
            <w:vAlign w:val="center"/>
          </w:tcPr>
          <w:p w14:paraId="27C5B3B0" w14:textId="77777777" w:rsidR="007C67DD" w:rsidRPr="007C67DD" w:rsidRDefault="007C67DD" w:rsidP="007128EF">
            <w:pPr>
              <w:ind w:left="57" w:right="57"/>
              <w:jc w:val="center"/>
              <w:rPr>
                <w:color w:val="000000"/>
                <w:szCs w:val="24"/>
              </w:rPr>
            </w:pPr>
            <w:r w:rsidRPr="007C67DD">
              <w:rPr>
                <w:color w:val="000000"/>
                <w:szCs w:val="24"/>
              </w:rPr>
              <w:t>Tự luận hoặc Tiểu luận</w:t>
            </w:r>
          </w:p>
        </w:tc>
        <w:tc>
          <w:tcPr>
            <w:tcW w:w="534" w:type="pct"/>
            <w:vAlign w:val="center"/>
          </w:tcPr>
          <w:p w14:paraId="668B3D1A" w14:textId="77777777" w:rsidR="007C67DD" w:rsidRPr="007C67DD" w:rsidRDefault="007C67DD" w:rsidP="007128EF">
            <w:pPr>
              <w:ind w:left="57" w:right="57"/>
              <w:jc w:val="center"/>
              <w:rPr>
                <w:color w:val="000000"/>
                <w:szCs w:val="24"/>
              </w:rPr>
            </w:pPr>
            <w:r w:rsidRPr="007C67DD">
              <w:rPr>
                <w:color w:val="000000"/>
                <w:szCs w:val="24"/>
              </w:rPr>
              <w:t>60%</w:t>
            </w:r>
          </w:p>
        </w:tc>
        <w:tc>
          <w:tcPr>
            <w:tcW w:w="897" w:type="pct"/>
            <w:vAlign w:val="center"/>
          </w:tcPr>
          <w:p w14:paraId="06B40A4E" w14:textId="77777777" w:rsidR="007C67DD" w:rsidRPr="007C67DD" w:rsidRDefault="007C67DD" w:rsidP="007128EF">
            <w:pPr>
              <w:ind w:left="57" w:right="57"/>
              <w:jc w:val="center"/>
              <w:rPr>
                <w:color w:val="000000"/>
                <w:szCs w:val="24"/>
              </w:rPr>
            </w:pPr>
            <w:r w:rsidRPr="007C67DD">
              <w:rPr>
                <w:color w:val="000000"/>
                <w:szCs w:val="24"/>
              </w:rPr>
              <w:t>Theo lịch của Học viện</w:t>
            </w:r>
          </w:p>
        </w:tc>
        <w:tc>
          <w:tcPr>
            <w:tcW w:w="693" w:type="pct"/>
            <w:vAlign w:val="center"/>
          </w:tcPr>
          <w:p w14:paraId="43FC0F7A" w14:textId="77777777" w:rsidR="007C67DD" w:rsidRPr="007C67DD" w:rsidRDefault="007C67DD" w:rsidP="007128EF">
            <w:pPr>
              <w:ind w:left="57" w:right="57"/>
              <w:jc w:val="center"/>
              <w:rPr>
                <w:color w:val="000000"/>
                <w:szCs w:val="24"/>
              </w:rPr>
            </w:pPr>
            <w:r w:rsidRPr="007C67DD">
              <w:rPr>
                <w:color w:val="000000"/>
                <w:szCs w:val="24"/>
              </w:rPr>
              <w:t>CLO1 CLO2</w:t>
            </w:r>
          </w:p>
          <w:p w14:paraId="37EA9D8D" w14:textId="77777777" w:rsidR="007C67DD" w:rsidRPr="007C67DD" w:rsidRDefault="007C67DD" w:rsidP="007128EF">
            <w:pPr>
              <w:ind w:left="57" w:right="57"/>
              <w:jc w:val="center"/>
              <w:rPr>
                <w:color w:val="000000"/>
                <w:szCs w:val="24"/>
              </w:rPr>
            </w:pPr>
            <w:r w:rsidRPr="007C67DD">
              <w:rPr>
                <w:color w:val="000000"/>
                <w:szCs w:val="24"/>
              </w:rPr>
              <w:t>CLO3</w:t>
            </w:r>
          </w:p>
        </w:tc>
      </w:tr>
    </w:tbl>
    <w:p w14:paraId="428842D2" w14:textId="77777777" w:rsidR="007C67DD" w:rsidRPr="007C67DD" w:rsidRDefault="007C67DD" w:rsidP="007C67DD">
      <w:pPr>
        <w:spacing w:before="60" w:after="60" w:line="240" w:lineRule="auto"/>
        <w:rPr>
          <w:rFonts w:eastAsia="Times New Roman" w:cs="Times New Roman"/>
          <w:i/>
          <w:kern w:val="0"/>
          <w:sz w:val="26"/>
          <w:szCs w:val="26"/>
          <w14:ligatures w14:val="none"/>
        </w:rPr>
      </w:pPr>
      <w:r w:rsidRPr="007C67DD">
        <w:rPr>
          <w:rFonts w:eastAsia="Times New Roman" w:cs="Times New Roman"/>
          <w:b/>
          <w:bCs/>
          <w:iCs/>
          <w:color w:val="000000"/>
          <w:kern w:val="0"/>
          <w:sz w:val="26"/>
          <w:szCs w:val="26"/>
          <w14:ligatures w14:val="none"/>
        </w:rPr>
        <w:t>5</w:t>
      </w:r>
      <w:r w:rsidRPr="007C67DD">
        <w:rPr>
          <w:rFonts w:eastAsia="Times New Roman" w:cs="Times New Roman"/>
          <w:b/>
          <w:bCs/>
          <w:iCs/>
          <w:color w:val="000000"/>
          <w:kern w:val="0"/>
          <w:sz w:val="26"/>
          <w:szCs w:val="26"/>
          <w:lang w:val="vi-VN"/>
          <w14:ligatures w14:val="none"/>
        </w:rPr>
        <w:t>. Nội dung</w:t>
      </w:r>
      <w:r w:rsidRPr="007C67DD">
        <w:rPr>
          <w:rFonts w:eastAsia="Times New Roman" w:cs="Times New Roman"/>
          <w:b/>
          <w:bCs/>
          <w:iCs/>
          <w:color w:val="000000"/>
          <w:kern w:val="0"/>
          <w:sz w:val="26"/>
          <w:szCs w:val="26"/>
          <w14:ligatures w14:val="none"/>
        </w:rPr>
        <w:t xml:space="preserve"> chi tiết</w:t>
      </w:r>
      <w:r w:rsidRPr="007C67DD">
        <w:rPr>
          <w:rFonts w:eastAsia="Times New Roman" w:cs="Times New Roman"/>
          <w:b/>
          <w:bCs/>
          <w:iCs/>
          <w:color w:val="000000"/>
          <w:kern w:val="0"/>
          <w:sz w:val="26"/>
          <w:szCs w:val="26"/>
          <w:lang w:val="vi-VN"/>
          <w14:ligatures w14:val="none"/>
        </w:rPr>
        <w:t xml:space="preserve"> học phần</w:t>
      </w:r>
    </w:p>
    <w:p w14:paraId="0078441D" w14:textId="77777777" w:rsidR="007C67DD" w:rsidRPr="007C67DD" w:rsidRDefault="007C67DD" w:rsidP="00046A59">
      <w:pPr>
        <w:jc w:val="left"/>
        <w:rPr>
          <w:rFonts w:eastAsia="Calibri" w:cs="Times New Roman"/>
          <w:b/>
          <w:bCs/>
          <w:sz w:val="26"/>
          <w:szCs w:val="26"/>
        </w:rPr>
      </w:pPr>
      <w:bookmarkStart w:id="15" w:name="_Hlk225321853"/>
      <w:r w:rsidRPr="007C67DD">
        <w:rPr>
          <w:rFonts w:eastAsia="Calibri" w:cs="Times New Roman"/>
          <w:b/>
          <w:bCs/>
          <w:sz w:val="26"/>
          <w:szCs w:val="26"/>
        </w:rPr>
        <w:t>Chương 1. Tổng quan về phân tích dữ liệu và ra quyết định quản trị</w:t>
      </w:r>
    </w:p>
    <w:p w14:paraId="20D9CD80" w14:textId="77777777" w:rsidR="007C67DD" w:rsidRPr="007C67DD" w:rsidRDefault="007C67DD" w:rsidP="00046A59">
      <w:pPr>
        <w:ind w:firstLine="567"/>
        <w:jc w:val="left"/>
        <w:rPr>
          <w:rFonts w:eastAsia="Calibri" w:cs="Times New Roman"/>
          <w:b/>
          <w:bCs/>
          <w:sz w:val="26"/>
          <w:szCs w:val="26"/>
        </w:rPr>
      </w:pPr>
      <w:r w:rsidRPr="007C67DD">
        <w:rPr>
          <w:rFonts w:eastAsia="Calibri" w:cs="Times New Roman"/>
          <w:b/>
          <w:bCs/>
          <w:sz w:val="26"/>
          <w:szCs w:val="26"/>
        </w:rPr>
        <w:t>1.1. Dữ liệu trong quản trị doanh nghiệp</w:t>
      </w:r>
    </w:p>
    <w:p w14:paraId="5EAD6D7C" w14:textId="77777777" w:rsidR="007C67DD" w:rsidRPr="007C67DD" w:rsidRDefault="007C67DD" w:rsidP="00046A59">
      <w:pPr>
        <w:ind w:left="301" w:firstLine="720"/>
        <w:jc w:val="left"/>
        <w:rPr>
          <w:rFonts w:eastAsia="Calibri" w:cs="Times New Roman"/>
          <w:i/>
          <w:iCs/>
          <w:sz w:val="26"/>
          <w:szCs w:val="26"/>
        </w:rPr>
      </w:pPr>
      <w:r w:rsidRPr="007C67DD">
        <w:rPr>
          <w:rFonts w:eastAsia="Calibri" w:cs="Times New Roman"/>
          <w:i/>
          <w:iCs/>
          <w:sz w:val="26"/>
          <w:szCs w:val="26"/>
        </w:rPr>
        <w:t>1.1.1. Khái niệm dữ liệu</w:t>
      </w:r>
    </w:p>
    <w:p w14:paraId="3E4E060D" w14:textId="77777777" w:rsidR="007C67DD" w:rsidRPr="007C67DD" w:rsidRDefault="007C67DD" w:rsidP="00046A59">
      <w:pPr>
        <w:ind w:firstLine="1021"/>
        <w:jc w:val="left"/>
        <w:rPr>
          <w:rFonts w:eastAsia="Calibri" w:cs="Times New Roman"/>
          <w:i/>
          <w:iCs/>
          <w:sz w:val="26"/>
          <w:szCs w:val="26"/>
        </w:rPr>
      </w:pPr>
      <w:r w:rsidRPr="007C67DD">
        <w:rPr>
          <w:rFonts w:eastAsia="Calibri" w:cs="Times New Roman"/>
          <w:i/>
          <w:iCs/>
          <w:sz w:val="26"/>
          <w:szCs w:val="26"/>
        </w:rPr>
        <w:t>1.1.2. Vai trò của dữ liệu</w:t>
      </w:r>
    </w:p>
    <w:p w14:paraId="524AF458" w14:textId="77777777" w:rsidR="007C67DD" w:rsidRPr="007C67DD" w:rsidRDefault="007C67DD" w:rsidP="00046A59">
      <w:pPr>
        <w:ind w:firstLine="1021"/>
        <w:jc w:val="left"/>
        <w:rPr>
          <w:rFonts w:eastAsia="Calibri" w:cs="Times New Roman"/>
          <w:i/>
          <w:iCs/>
          <w:sz w:val="26"/>
          <w:szCs w:val="26"/>
        </w:rPr>
      </w:pPr>
      <w:r w:rsidRPr="007C67DD">
        <w:rPr>
          <w:rFonts w:eastAsia="Calibri" w:cs="Times New Roman"/>
          <w:i/>
          <w:iCs/>
          <w:sz w:val="26"/>
          <w:szCs w:val="26"/>
        </w:rPr>
        <w:t>1.1.3. Các loại dữ liệu</w:t>
      </w:r>
    </w:p>
    <w:p w14:paraId="208CA2B8" w14:textId="77777777" w:rsidR="007C67DD" w:rsidRPr="007C67DD" w:rsidRDefault="007C67DD" w:rsidP="00046A59">
      <w:pPr>
        <w:ind w:firstLine="1021"/>
        <w:jc w:val="left"/>
        <w:rPr>
          <w:rFonts w:eastAsia="Calibri" w:cs="Times New Roman"/>
          <w:i/>
          <w:iCs/>
          <w:sz w:val="26"/>
          <w:szCs w:val="26"/>
        </w:rPr>
      </w:pPr>
      <w:r w:rsidRPr="007C67DD">
        <w:rPr>
          <w:rFonts w:eastAsia="Calibri" w:cs="Times New Roman"/>
          <w:i/>
          <w:iCs/>
          <w:sz w:val="26"/>
          <w:szCs w:val="26"/>
        </w:rPr>
        <w:t>1.1.4. Các nguồn dữ liệu</w:t>
      </w:r>
    </w:p>
    <w:p w14:paraId="4E4B4303" w14:textId="77777777" w:rsidR="007C67DD" w:rsidRPr="007C67DD" w:rsidRDefault="007C67DD" w:rsidP="00046A59">
      <w:pPr>
        <w:ind w:firstLine="567"/>
        <w:jc w:val="left"/>
        <w:rPr>
          <w:rFonts w:eastAsia="Calibri" w:cs="Times New Roman"/>
          <w:b/>
          <w:bCs/>
          <w:sz w:val="26"/>
          <w:szCs w:val="26"/>
        </w:rPr>
      </w:pPr>
      <w:r w:rsidRPr="007C67DD">
        <w:rPr>
          <w:rFonts w:eastAsia="Calibri" w:cs="Times New Roman"/>
          <w:b/>
          <w:bCs/>
          <w:sz w:val="26"/>
          <w:szCs w:val="26"/>
        </w:rPr>
        <w:t>1.2. Phân tích dữ liệu trong quản trị doanh nghiệp</w:t>
      </w:r>
    </w:p>
    <w:p w14:paraId="38569F95" w14:textId="77777777" w:rsidR="007C67DD" w:rsidRPr="007C67DD" w:rsidRDefault="007C67DD" w:rsidP="00046A59">
      <w:pPr>
        <w:ind w:firstLine="1021"/>
        <w:jc w:val="left"/>
        <w:rPr>
          <w:rFonts w:eastAsia="Calibri" w:cs="Times New Roman"/>
          <w:i/>
          <w:iCs/>
          <w:sz w:val="26"/>
          <w:szCs w:val="26"/>
        </w:rPr>
      </w:pPr>
      <w:r w:rsidRPr="007C67DD">
        <w:rPr>
          <w:rFonts w:eastAsia="Calibri" w:cs="Times New Roman"/>
          <w:i/>
          <w:iCs/>
          <w:sz w:val="26"/>
          <w:szCs w:val="26"/>
        </w:rPr>
        <w:t>1.2.1. Khái niệm phân tích dữ liệu</w:t>
      </w:r>
    </w:p>
    <w:p w14:paraId="6E34FAA2" w14:textId="77777777" w:rsidR="007C67DD" w:rsidRPr="007C67DD" w:rsidRDefault="007C67DD" w:rsidP="00046A59">
      <w:pPr>
        <w:ind w:firstLine="1021"/>
        <w:jc w:val="left"/>
        <w:rPr>
          <w:rFonts w:eastAsia="Calibri" w:cs="Times New Roman"/>
          <w:sz w:val="26"/>
          <w:szCs w:val="26"/>
        </w:rPr>
      </w:pPr>
      <w:r w:rsidRPr="007C67DD">
        <w:rPr>
          <w:rFonts w:eastAsia="Calibri" w:cs="Times New Roman"/>
          <w:i/>
          <w:iCs/>
          <w:sz w:val="26"/>
          <w:szCs w:val="26"/>
        </w:rPr>
        <w:t>1.2.2. Các cấp độ phân tích dữ liệu</w:t>
      </w:r>
    </w:p>
    <w:p w14:paraId="017FFB16" w14:textId="77777777" w:rsidR="007C67DD" w:rsidRPr="007C67DD" w:rsidRDefault="007C67DD" w:rsidP="00046A59">
      <w:pPr>
        <w:ind w:firstLine="567"/>
        <w:jc w:val="left"/>
        <w:rPr>
          <w:rFonts w:eastAsia="Calibri" w:cs="Times New Roman"/>
          <w:b/>
          <w:bCs/>
          <w:sz w:val="26"/>
          <w:szCs w:val="26"/>
        </w:rPr>
      </w:pPr>
      <w:r w:rsidRPr="007C67DD">
        <w:rPr>
          <w:rFonts w:eastAsia="Calibri" w:cs="Times New Roman"/>
          <w:b/>
          <w:bCs/>
          <w:sz w:val="26"/>
          <w:szCs w:val="26"/>
        </w:rPr>
        <w:t>1.3. Ra quyết định quản trị dựa trên dữ liệu</w:t>
      </w:r>
    </w:p>
    <w:p w14:paraId="25D03391" w14:textId="77777777" w:rsidR="007C67DD" w:rsidRPr="007C67DD" w:rsidRDefault="007C67DD" w:rsidP="00046A59">
      <w:pPr>
        <w:ind w:firstLine="1021"/>
        <w:jc w:val="left"/>
        <w:rPr>
          <w:rFonts w:eastAsia="Calibri" w:cs="Times New Roman"/>
          <w:i/>
          <w:iCs/>
          <w:sz w:val="26"/>
          <w:szCs w:val="26"/>
        </w:rPr>
      </w:pPr>
      <w:r w:rsidRPr="007C67DD">
        <w:rPr>
          <w:rFonts w:eastAsia="Calibri" w:cs="Times New Roman"/>
          <w:i/>
          <w:iCs/>
          <w:sz w:val="26"/>
          <w:szCs w:val="26"/>
        </w:rPr>
        <w:t>1.3.1. Khái niệm ra quyết định quản trị dựa trên dữ liệu</w:t>
      </w:r>
    </w:p>
    <w:p w14:paraId="3F56FA79" w14:textId="77777777" w:rsidR="007C67DD" w:rsidRPr="007C67DD" w:rsidRDefault="007C67DD" w:rsidP="00046A59">
      <w:pPr>
        <w:ind w:firstLine="1021"/>
        <w:jc w:val="left"/>
        <w:rPr>
          <w:rFonts w:eastAsia="Calibri" w:cs="Times New Roman"/>
          <w:i/>
          <w:iCs/>
          <w:sz w:val="26"/>
          <w:szCs w:val="26"/>
        </w:rPr>
      </w:pPr>
      <w:r w:rsidRPr="007C67DD">
        <w:rPr>
          <w:rFonts w:eastAsia="Calibri" w:cs="Times New Roman"/>
          <w:i/>
          <w:iCs/>
          <w:sz w:val="26"/>
          <w:szCs w:val="26"/>
        </w:rPr>
        <w:t>1.3.2. Sự cần thiết ra quyết định quản trị dựa trên dữ liệu</w:t>
      </w:r>
    </w:p>
    <w:p w14:paraId="06D3CD2A" w14:textId="77777777" w:rsidR="007C67DD" w:rsidRPr="007C67DD" w:rsidRDefault="007C67DD" w:rsidP="00046A59">
      <w:pPr>
        <w:ind w:firstLine="1021"/>
        <w:jc w:val="left"/>
        <w:rPr>
          <w:rFonts w:eastAsia="Calibri" w:cs="Times New Roman"/>
          <w:i/>
          <w:iCs/>
          <w:sz w:val="26"/>
          <w:szCs w:val="26"/>
        </w:rPr>
      </w:pPr>
      <w:r w:rsidRPr="007C67DD">
        <w:rPr>
          <w:rFonts w:eastAsia="Calibri" w:cs="Times New Roman"/>
          <w:i/>
          <w:iCs/>
          <w:sz w:val="26"/>
          <w:szCs w:val="26"/>
        </w:rPr>
        <w:t>1.3.3. Một số trường hợp phổ biến</w:t>
      </w:r>
    </w:p>
    <w:p w14:paraId="06726DEC" w14:textId="77777777" w:rsidR="007C67DD" w:rsidRPr="007C67DD" w:rsidRDefault="007C67DD" w:rsidP="00046A59">
      <w:pPr>
        <w:jc w:val="left"/>
        <w:rPr>
          <w:rFonts w:eastAsia="Calibri" w:cs="Times New Roman"/>
          <w:b/>
          <w:bCs/>
          <w:sz w:val="26"/>
          <w:szCs w:val="26"/>
        </w:rPr>
      </w:pPr>
      <w:r w:rsidRPr="007C67DD">
        <w:rPr>
          <w:rFonts w:eastAsia="Calibri" w:cs="Times New Roman"/>
          <w:b/>
          <w:bCs/>
          <w:sz w:val="26"/>
          <w:szCs w:val="26"/>
        </w:rPr>
        <w:t>Chương 2. Xử lý dữ liệu cơ bản và công cụ phân tích dữ liệu</w:t>
      </w:r>
    </w:p>
    <w:p w14:paraId="6EEFA9E8" w14:textId="77777777" w:rsidR="007C67DD" w:rsidRPr="007C67DD" w:rsidRDefault="007C67DD" w:rsidP="00046A59">
      <w:pPr>
        <w:ind w:firstLine="567"/>
        <w:jc w:val="left"/>
        <w:rPr>
          <w:rFonts w:eastAsia="Calibri" w:cs="Times New Roman"/>
          <w:b/>
          <w:bCs/>
          <w:sz w:val="26"/>
          <w:szCs w:val="26"/>
        </w:rPr>
      </w:pPr>
      <w:r w:rsidRPr="007C67DD">
        <w:rPr>
          <w:rFonts w:eastAsia="Calibri" w:cs="Times New Roman"/>
          <w:b/>
          <w:bCs/>
          <w:sz w:val="26"/>
          <w:szCs w:val="26"/>
        </w:rPr>
        <w:lastRenderedPageBreak/>
        <w:t>2.1. Đo lường và thu thập dữ liệu</w:t>
      </w:r>
    </w:p>
    <w:p w14:paraId="7B562BCE" w14:textId="77777777" w:rsidR="007C67DD" w:rsidRPr="007C67DD" w:rsidRDefault="007C67DD" w:rsidP="00046A59">
      <w:pPr>
        <w:ind w:firstLine="1021"/>
        <w:jc w:val="left"/>
        <w:rPr>
          <w:rFonts w:eastAsia="Calibri" w:cs="Times New Roman"/>
          <w:i/>
          <w:iCs/>
          <w:sz w:val="26"/>
          <w:szCs w:val="26"/>
        </w:rPr>
      </w:pPr>
      <w:r w:rsidRPr="007C67DD">
        <w:rPr>
          <w:rFonts w:eastAsia="Calibri" w:cs="Times New Roman"/>
          <w:i/>
          <w:iCs/>
          <w:sz w:val="26"/>
          <w:szCs w:val="26"/>
        </w:rPr>
        <w:t>2.1.1. Đo lường dữ liệu</w:t>
      </w:r>
    </w:p>
    <w:p w14:paraId="33DB67DC" w14:textId="77777777" w:rsidR="007C67DD" w:rsidRPr="007C67DD" w:rsidRDefault="007C67DD" w:rsidP="00046A59">
      <w:pPr>
        <w:ind w:firstLine="1021"/>
        <w:jc w:val="left"/>
        <w:rPr>
          <w:rFonts w:eastAsia="Calibri" w:cs="Times New Roman"/>
          <w:i/>
          <w:iCs/>
          <w:sz w:val="26"/>
          <w:szCs w:val="26"/>
        </w:rPr>
      </w:pPr>
      <w:r w:rsidRPr="007C67DD">
        <w:rPr>
          <w:rFonts w:eastAsia="Calibri" w:cs="Times New Roman"/>
          <w:i/>
          <w:iCs/>
          <w:sz w:val="26"/>
          <w:szCs w:val="26"/>
        </w:rPr>
        <w:t xml:space="preserve">2.1.2. Thu thập dữ liệu </w:t>
      </w:r>
    </w:p>
    <w:p w14:paraId="032C3DAA" w14:textId="77777777" w:rsidR="007C67DD" w:rsidRPr="007C67DD" w:rsidRDefault="007C67DD" w:rsidP="00046A59">
      <w:pPr>
        <w:ind w:firstLine="567"/>
        <w:jc w:val="left"/>
        <w:rPr>
          <w:rFonts w:eastAsia="Calibri" w:cs="Times New Roman"/>
          <w:b/>
          <w:bCs/>
          <w:sz w:val="26"/>
          <w:szCs w:val="26"/>
        </w:rPr>
      </w:pPr>
      <w:r w:rsidRPr="007C67DD">
        <w:rPr>
          <w:rFonts w:eastAsia="Calibri" w:cs="Times New Roman"/>
          <w:b/>
          <w:bCs/>
          <w:sz w:val="26"/>
          <w:szCs w:val="26"/>
        </w:rPr>
        <w:t>2.2. Tiền xử lý dữ liệu</w:t>
      </w:r>
    </w:p>
    <w:p w14:paraId="534654F5" w14:textId="77777777" w:rsidR="007C67DD" w:rsidRPr="007C67DD" w:rsidRDefault="007C67DD" w:rsidP="00046A59">
      <w:pPr>
        <w:ind w:firstLine="1021"/>
        <w:jc w:val="left"/>
        <w:rPr>
          <w:rFonts w:eastAsia="Calibri" w:cs="Times New Roman"/>
          <w:i/>
          <w:iCs/>
          <w:sz w:val="26"/>
          <w:szCs w:val="26"/>
        </w:rPr>
      </w:pPr>
      <w:r w:rsidRPr="007C67DD">
        <w:rPr>
          <w:rFonts w:eastAsia="Calibri" w:cs="Times New Roman"/>
          <w:i/>
          <w:iCs/>
          <w:sz w:val="26"/>
          <w:szCs w:val="26"/>
        </w:rPr>
        <w:t xml:space="preserve">2.2.1. Làm sạch dữ liệu </w:t>
      </w:r>
    </w:p>
    <w:p w14:paraId="4C362FAB" w14:textId="77777777" w:rsidR="007C67DD" w:rsidRPr="007C67DD" w:rsidRDefault="007C67DD" w:rsidP="00046A59">
      <w:pPr>
        <w:ind w:firstLine="1021"/>
        <w:jc w:val="left"/>
        <w:rPr>
          <w:rFonts w:eastAsia="Calibri" w:cs="Times New Roman"/>
          <w:i/>
          <w:iCs/>
          <w:sz w:val="26"/>
          <w:szCs w:val="26"/>
        </w:rPr>
      </w:pPr>
      <w:r w:rsidRPr="007C67DD">
        <w:rPr>
          <w:rFonts w:eastAsia="Calibri" w:cs="Times New Roman"/>
          <w:i/>
          <w:iCs/>
          <w:sz w:val="26"/>
          <w:szCs w:val="26"/>
        </w:rPr>
        <w:t>2.2.2. Phát hiện và xử lý missing data và dữ liệu ngoại lai</w:t>
      </w:r>
    </w:p>
    <w:p w14:paraId="55CF9CD8" w14:textId="77777777" w:rsidR="007C67DD" w:rsidRPr="007C67DD" w:rsidRDefault="007C67DD" w:rsidP="00046A59">
      <w:pPr>
        <w:ind w:firstLine="1021"/>
        <w:jc w:val="left"/>
        <w:rPr>
          <w:rFonts w:eastAsia="Calibri" w:cs="Times New Roman"/>
          <w:i/>
          <w:iCs/>
          <w:sz w:val="26"/>
          <w:szCs w:val="26"/>
        </w:rPr>
      </w:pPr>
      <w:r w:rsidRPr="007C67DD">
        <w:rPr>
          <w:rFonts w:eastAsia="Calibri" w:cs="Times New Roman"/>
          <w:i/>
          <w:iCs/>
          <w:sz w:val="26"/>
          <w:szCs w:val="26"/>
        </w:rPr>
        <w:t xml:space="preserve">2.2.3. Chuẩn hóa dữ liệu </w:t>
      </w:r>
    </w:p>
    <w:p w14:paraId="18C0EFA0" w14:textId="77777777" w:rsidR="007C67DD" w:rsidRPr="007C67DD" w:rsidRDefault="007C67DD" w:rsidP="00046A59">
      <w:pPr>
        <w:ind w:firstLine="567"/>
        <w:jc w:val="left"/>
        <w:rPr>
          <w:rFonts w:eastAsia="Calibri" w:cs="Times New Roman"/>
          <w:b/>
          <w:bCs/>
          <w:sz w:val="26"/>
          <w:szCs w:val="26"/>
        </w:rPr>
      </w:pPr>
      <w:r w:rsidRPr="007C67DD">
        <w:rPr>
          <w:rFonts w:eastAsia="Calibri" w:cs="Times New Roman"/>
          <w:b/>
          <w:bCs/>
          <w:sz w:val="26"/>
          <w:szCs w:val="26"/>
        </w:rPr>
        <w:t>2.3. Thống kê mô tả và trực quan hóa dữ liệu</w:t>
      </w:r>
    </w:p>
    <w:p w14:paraId="3CB588D8" w14:textId="77777777" w:rsidR="007C67DD" w:rsidRPr="007C67DD" w:rsidRDefault="007C67DD" w:rsidP="00046A59">
      <w:pPr>
        <w:ind w:firstLine="1021"/>
        <w:jc w:val="left"/>
        <w:rPr>
          <w:rFonts w:eastAsia="Calibri" w:cs="Times New Roman"/>
          <w:i/>
          <w:iCs/>
          <w:sz w:val="26"/>
          <w:szCs w:val="26"/>
        </w:rPr>
      </w:pPr>
      <w:r w:rsidRPr="007C67DD">
        <w:rPr>
          <w:rFonts w:eastAsia="Calibri" w:cs="Times New Roman"/>
          <w:i/>
          <w:iCs/>
          <w:sz w:val="26"/>
          <w:szCs w:val="26"/>
        </w:rPr>
        <w:t>2.3.1. Thống kê mô tả dữ liệu</w:t>
      </w:r>
    </w:p>
    <w:p w14:paraId="1B4F9765" w14:textId="77777777" w:rsidR="007C67DD" w:rsidRPr="007C67DD" w:rsidRDefault="007C67DD" w:rsidP="00046A59">
      <w:pPr>
        <w:ind w:firstLine="1021"/>
        <w:jc w:val="left"/>
        <w:rPr>
          <w:rFonts w:eastAsia="Calibri" w:cs="Times New Roman"/>
          <w:i/>
          <w:iCs/>
          <w:sz w:val="26"/>
          <w:szCs w:val="26"/>
        </w:rPr>
      </w:pPr>
      <w:r w:rsidRPr="007C67DD">
        <w:rPr>
          <w:rFonts w:eastAsia="Calibri" w:cs="Times New Roman"/>
          <w:i/>
          <w:iCs/>
          <w:sz w:val="26"/>
          <w:szCs w:val="26"/>
        </w:rPr>
        <w:t>2.3.2. Trực quan hóa dữ liệu</w:t>
      </w:r>
    </w:p>
    <w:p w14:paraId="576FB7C2" w14:textId="77777777" w:rsidR="007C67DD" w:rsidRPr="007C67DD" w:rsidRDefault="007C67DD" w:rsidP="00046A59">
      <w:pPr>
        <w:ind w:firstLine="567"/>
        <w:jc w:val="left"/>
        <w:rPr>
          <w:rFonts w:eastAsia="Calibri" w:cs="Times New Roman"/>
          <w:b/>
          <w:bCs/>
          <w:sz w:val="26"/>
          <w:szCs w:val="26"/>
        </w:rPr>
      </w:pPr>
      <w:r w:rsidRPr="007C67DD">
        <w:rPr>
          <w:rFonts w:eastAsia="Calibri" w:cs="Times New Roman"/>
          <w:b/>
          <w:bCs/>
          <w:sz w:val="26"/>
          <w:szCs w:val="26"/>
        </w:rPr>
        <w:t>2.4. Công cụ phân tích dữ liệu</w:t>
      </w:r>
    </w:p>
    <w:p w14:paraId="73E984E9" w14:textId="77777777" w:rsidR="007C67DD" w:rsidRPr="007C67DD" w:rsidRDefault="007C67DD" w:rsidP="00046A59">
      <w:pPr>
        <w:ind w:firstLine="1021"/>
        <w:jc w:val="left"/>
        <w:rPr>
          <w:rFonts w:eastAsia="Calibri" w:cs="Times New Roman"/>
          <w:i/>
          <w:iCs/>
          <w:sz w:val="26"/>
          <w:szCs w:val="26"/>
        </w:rPr>
      </w:pPr>
      <w:r w:rsidRPr="007C67DD">
        <w:rPr>
          <w:rFonts w:eastAsia="Calibri" w:cs="Times New Roman"/>
          <w:i/>
          <w:iCs/>
          <w:sz w:val="26"/>
          <w:szCs w:val="26"/>
        </w:rPr>
        <w:t>2.4.1. Giới thiệu chung về công cụ phân tích dữ liệu</w:t>
      </w:r>
    </w:p>
    <w:p w14:paraId="609CCD03" w14:textId="77777777" w:rsidR="007C67DD" w:rsidRPr="007C67DD" w:rsidRDefault="007C67DD" w:rsidP="00046A59">
      <w:pPr>
        <w:ind w:firstLine="1021"/>
        <w:jc w:val="left"/>
        <w:rPr>
          <w:rFonts w:eastAsia="Calibri" w:cs="Times New Roman"/>
          <w:i/>
          <w:iCs/>
          <w:sz w:val="26"/>
          <w:szCs w:val="26"/>
        </w:rPr>
      </w:pPr>
      <w:r w:rsidRPr="007C67DD">
        <w:rPr>
          <w:rFonts w:eastAsia="Calibri" w:cs="Times New Roman"/>
          <w:i/>
          <w:iCs/>
          <w:sz w:val="26"/>
          <w:szCs w:val="26"/>
        </w:rPr>
        <w:t>2.4.2. Một số công cụ phân tích dữ liệu phổ biến</w:t>
      </w:r>
    </w:p>
    <w:p w14:paraId="7A71DB5B" w14:textId="77777777" w:rsidR="007C67DD" w:rsidRPr="007C67DD" w:rsidRDefault="007C67DD" w:rsidP="00046A59">
      <w:pPr>
        <w:jc w:val="left"/>
        <w:rPr>
          <w:rFonts w:eastAsia="Calibri" w:cs="Times New Roman"/>
          <w:b/>
          <w:bCs/>
          <w:sz w:val="26"/>
          <w:szCs w:val="26"/>
        </w:rPr>
      </w:pPr>
      <w:r w:rsidRPr="007C67DD">
        <w:rPr>
          <w:rFonts w:eastAsia="Calibri" w:cs="Times New Roman"/>
          <w:b/>
          <w:bCs/>
          <w:sz w:val="26"/>
          <w:szCs w:val="26"/>
        </w:rPr>
        <w:t>Chương 3. Xây dựng thang đo biến tiềm ẩn trong nghiên cứu quản trị</w:t>
      </w:r>
    </w:p>
    <w:p w14:paraId="7CF92824" w14:textId="77777777" w:rsidR="007C67DD" w:rsidRPr="007C67DD" w:rsidRDefault="007C67DD" w:rsidP="00046A59">
      <w:pPr>
        <w:ind w:firstLine="567"/>
        <w:jc w:val="left"/>
        <w:rPr>
          <w:rFonts w:eastAsia="Calibri" w:cs="Times New Roman"/>
          <w:b/>
          <w:bCs/>
          <w:sz w:val="26"/>
          <w:szCs w:val="26"/>
        </w:rPr>
      </w:pPr>
      <w:r w:rsidRPr="007C67DD">
        <w:rPr>
          <w:rFonts w:eastAsia="Calibri" w:cs="Times New Roman"/>
          <w:b/>
          <w:bCs/>
          <w:sz w:val="26"/>
          <w:szCs w:val="26"/>
        </w:rPr>
        <w:t>3.1. Biến tiềm ẩn và thang đo biến tiềm ẩn</w:t>
      </w:r>
    </w:p>
    <w:p w14:paraId="7D85F778" w14:textId="77777777" w:rsidR="007C67DD" w:rsidRPr="007C67DD" w:rsidRDefault="007C67DD" w:rsidP="00046A59">
      <w:pPr>
        <w:ind w:firstLine="993"/>
        <w:jc w:val="left"/>
        <w:rPr>
          <w:rFonts w:eastAsia="Calibri" w:cs="Times New Roman"/>
          <w:i/>
          <w:iCs/>
          <w:sz w:val="26"/>
          <w:szCs w:val="26"/>
        </w:rPr>
      </w:pPr>
      <w:r w:rsidRPr="007C67DD">
        <w:rPr>
          <w:rFonts w:eastAsia="Calibri" w:cs="Times New Roman"/>
          <w:i/>
          <w:iCs/>
          <w:sz w:val="26"/>
          <w:szCs w:val="26"/>
        </w:rPr>
        <w:t>3.1.1. Khái niệm biến tiềm ẩn</w:t>
      </w:r>
    </w:p>
    <w:p w14:paraId="1773A351" w14:textId="77777777" w:rsidR="007C67DD" w:rsidRPr="007C67DD" w:rsidRDefault="007C67DD" w:rsidP="00046A59">
      <w:pPr>
        <w:ind w:firstLine="993"/>
        <w:jc w:val="left"/>
        <w:rPr>
          <w:rFonts w:eastAsia="Calibri" w:cs="Times New Roman"/>
          <w:i/>
          <w:iCs/>
          <w:sz w:val="26"/>
          <w:szCs w:val="26"/>
        </w:rPr>
      </w:pPr>
      <w:r w:rsidRPr="007C67DD">
        <w:rPr>
          <w:rFonts w:eastAsia="Calibri" w:cs="Times New Roman"/>
          <w:i/>
          <w:iCs/>
          <w:sz w:val="26"/>
          <w:szCs w:val="26"/>
        </w:rPr>
        <w:t>3.1.2. Khái niệm thang đo biến tiềm ẩn</w:t>
      </w:r>
    </w:p>
    <w:p w14:paraId="4A4D237B" w14:textId="77777777" w:rsidR="007C67DD" w:rsidRPr="007C67DD" w:rsidRDefault="007C67DD" w:rsidP="00046A59">
      <w:pPr>
        <w:ind w:firstLine="993"/>
        <w:jc w:val="left"/>
        <w:rPr>
          <w:rFonts w:eastAsia="Calibri" w:cs="Times New Roman"/>
          <w:i/>
          <w:iCs/>
          <w:sz w:val="26"/>
          <w:szCs w:val="26"/>
        </w:rPr>
      </w:pPr>
      <w:r w:rsidRPr="007C67DD">
        <w:rPr>
          <w:rFonts w:eastAsia="Calibri" w:cs="Times New Roman"/>
          <w:i/>
          <w:iCs/>
          <w:sz w:val="26"/>
          <w:szCs w:val="26"/>
        </w:rPr>
        <w:t>3.1.3. Tính chất thang đo biến tiềm ẩn</w:t>
      </w:r>
    </w:p>
    <w:p w14:paraId="0C570359" w14:textId="77777777" w:rsidR="007C67DD" w:rsidRPr="007C67DD" w:rsidRDefault="007C67DD" w:rsidP="00046A59">
      <w:pPr>
        <w:ind w:firstLine="567"/>
        <w:jc w:val="left"/>
        <w:rPr>
          <w:rFonts w:eastAsia="Calibri" w:cs="Times New Roman"/>
          <w:b/>
          <w:bCs/>
          <w:sz w:val="26"/>
          <w:szCs w:val="26"/>
        </w:rPr>
      </w:pPr>
      <w:r w:rsidRPr="007C67DD">
        <w:rPr>
          <w:rFonts w:eastAsia="Calibri" w:cs="Times New Roman"/>
          <w:b/>
          <w:bCs/>
          <w:sz w:val="26"/>
          <w:szCs w:val="26"/>
        </w:rPr>
        <w:t>3.2. Thiết kế thang đo biến tiềm ẩn</w:t>
      </w:r>
    </w:p>
    <w:p w14:paraId="012822C3" w14:textId="77777777" w:rsidR="007C67DD" w:rsidRPr="007C67DD" w:rsidRDefault="007C67DD" w:rsidP="00046A59">
      <w:pPr>
        <w:ind w:firstLine="993"/>
        <w:jc w:val="left"/>
        <w:rPr>
          <w:rFonts w:eastAsia="Calibri" w:cs="Times New Roman"/>
          <w:i/>
          <w:iCs/>
          <w:sz w:val="26"/>
          <w:szCs w:val="26"/>
        </w:rPr>
      </w:pPr>
      <w:r w:rsidRPr="007C67DD">
        <w:rPr>
          <w:rFonts w:eastAsia="Calibri" w:cs="Times New Roman"/>
          <w:i/>
          <w:iCs/>
          <w:sz w:val="26"/>
          <w:szCs w:val="26"/>
        </w:rPr>
        <w:t>3.2.1. Quy trình thiết kế thang đo</w:t>
      </w:r>
    </w:p>
    <w:p w14:paraId="7BCA3381" w14:textId="77777777" w:rsidR="007C67DD" w:rsidRPr="007C67DD" w:rsidRDefault="007C67DD" w:rsidP="00046A59">
      <w:pPr>
        <w:ind w:firstLine="993"/>
        <w:jc w:val="left"/>
        <w:rPr>
          <w:rFonts w:eastAsia="Calibri" w:cs="Times New Roman"/>
          <w:i/>
          <w:iCs/>
          <w:sz w:val="26"/>
          <w:szCs w:val="26"/>
        </w:rPr>
      </w:pPr>
      <w:r w:rsidRPr="007C67DD">
        <w:rPr>
          <w:rFonts w:eastAsia="Calibri" w:cs="Times New Roman"/>
          <w:i/>
          <w:iCs/>
          <w:sz w:val="26"/>
          <w:szCs w:val="26"/>
        </w:rPr>
        <w:t>3.2.2. Thu thập dữ liệu để thiết kế thang đo</w:t>
      </w:r>
    </w:p>
    <w:p w14:paraId="1726E390" w14:textId="77777777" w:rsidR="007C67DD" w:rsidRPr="007C67DD" w:rsidRDefault="007C67DD" w:rsidP="00046A59">
      <w:pPr>
        <w:ind w:firstLine="567"/>
        <w:jc w:val="left"/>
        <w:rPr>
          <w:rFonts w:eastAsia="Calibri" w:cs="Times New Roman"/>
          <w:b/>
          <w:bCs/>
          <w:sz w:val="26"/>
          <w:szCs w:val="26"/>
        </w:rPr>
      </w:pPr>
      <w:r w:rsidRPr="007C67DD">
        <w:rPr>
          <w:rFonts w:eastAsia="Calibri" w:cs="Times New Roman"/>
          <w:b/>
          <w:bCs/>
          <w:sz w:val="26"/>
          <w:szCs w:val="26"/>
        </w:rPr>
        <w:t>3.3. Đánh giá độ tin cậy và giá trị thang đo biến tiềm ẩn</w:t>
      </w:r>
    </w:p>
    <w:p w14:paraId="49F4C887" w14:textId="77777777" w:rsidR="007C67DD" w:rsidRPr="007C67DD" w:rsidRDefault="007C67DD" w:rsidP="00046A59">
      <w:pPr>
        <w:ind w:firstLine="993"/>
        <w:jc w:val="left"/>
        <w:rPr>
          <w:rFonts w:eastAsia="Calibri" w:cs="Times New Roman"/>
          <w:i/>
          <w:iCs/>
          <w:sz w:val="26"/>
          <w:szCs w:val="26"/>
        </w:rPr>
      </w:pPr>
      <w:r w:rsidRPr="007C67DD">
        <w:rPr>
          <w:rFonts w:eastAsia="Calibri" w:cs="Times New Roman"/>
          <w:i/>
          <w:iCs/>
          <w:sz w:val="26"/>
          <w:szCs w:val="26"/>
        </w:rPr>
        <w:t>3.3.1. Đánh giá độ tin cậy của thang đo</w:t>
      </w:r>
    </w:p>
    <w:p w14:paraId="4EBDCC3E" w14:textId="77777777" w:rsidR="007C67DD" w:rsidRPr="007C67DD" w:rsidRDefault="007C67DD" w:rsidP="00046A59">
      <w:pPr>
        <w:ind w:firstLine="993"/>
        <w:jc w:val="left"/>
        <w:rPr>
          <w:rFonts w:eastAsia="Calibri" w:cs="Times New Roman"/>
          <w:i/>
          <w:iCs/>
          <w:sz w:val="26"/>
          <w:szCs w:val="26"/>
        </w:rPr>
      </w:pPr>
      <w:r w:rsidRPr="007C67DD">
        <w:rPr>
          <w:rFonts w:eastAsia="Calibri" w:cs="Times New Roman"/>
          <w:i/>
          <w:iCs/>
          <w:sz w:val="26"/>
          <w:szCs w:val="26"/>
        </w:rPr>
        <w:t>3.3.2. Đánh giá giá trị của thang đo</w:t>
      </w:r>
    </w:p>
    <w:p w14:paraId="62514143" w14:textId="77777777" w:rsidR="007C67DD" w:rsidRPr="007C67DD" w:rsidRDefault="007C67DD" w:rsidP="00046A59">
      <w:pPr>
        <w:jc w:val="left"/>
        <w:rPr>
          <w:rFonts w:eastAsia="Calibri" w:cs="Times New Roman"/>
          <w:b/>
          <w:bCs/>
          <w:sz w:val="26"/>
          <w:szCs w:val="26"/>
        </w:rPr>
      </w:pPr>
      <w:r w:rsidRPr="007C67DD">
        <w:rPr>
          <w:rFonts w:eastAsia="Calibri" w:cs="Times New Roman"/>
          <w:b/>
          <w:bCs/>
          <w:sz w:val="26"/>
          <w:szCs w:val="26"/>
        </w:rPr>
        <w:t>Chương 4. Các phương pháp phân tích dữ liệu</w:t>
      </w:r>
    </w:p>
    <w:p w14:paraId="62417FE7" w14:textId="77777777" w:rsidR="007C67DD" w:rsidRPr="00FF0AE4" w:rsidRDefault="007C67DD" w:rsidP="00046A59">
      <w:pPr>
        <w:ind w:firstLine="567"/>
        <w:jc w:val="left"/>
        <w:rPr>
          <w:rFonts w:eastAsia="Calibri" w:cs="Times New Roman"/>
          <w:b/>
          <w:bCs/>
          <w:sz w:val="26"/>
          <w:szCs w:val="26"/>
          <w:lang w:val="de-DE"/>
        </w:rPr>
      </w:pPr>
      <w:r w:rsidRPr="00FF0AE4">
        <w:rPr>
          <w:rFonts w:eastAsia="Calibri" w:cs="Times New Roman"/>
          <w:b/>
          <w:bCs/>
          <w:sz w:val="26"/>
          <w:szCs w:val="26"/>
          <w:lang w:val="de-DE"/>
        </w:rPr>
        <w:t>4.1. So sánh trung bình đám đông</w:t>
      </w:r>
    </w:p>
    <w:p w14:paraId="05D4B596" w14:textId="77777777" w:rsidR="007C67DD" w:rsidRPr="00FF0AE4" w:rsidRDefault="007C67DD" w:rsidP="00046A59">
      <w:pPr>
        <w:ind w:firstLine="993"/>
        <w:jc w:val="left"/>
        <w:rPr>
          <w:rFonts w:eastAsia="Calibri" w:cs="Times New Roman"/>
          <w:i/>
          <w:iCs/>
          <w:sz w:val="26"/>
          <w:szCs w:val="26"/>
          <w:lang w:val="de-DE"/>
        </w:rPr>
      </w:pPr>
      <w:r w:rsidRPr="00FF0AE4">
        <w:rPr>
          <w:rFonts w:eastAsia="Calibri" w:cs="Times New Roman"/>
          <w:i/>
          <w:iCs/>
          <w:sz w:val="26"/>
          <w:szCs w:val="26"/>
          <w:lang w:val="de-DE"/>
        </w:rPr>
        <w:t xml:space="preserve">4.1.1. Khái quát về phân tích so sánh trung bình </w:t>
      </w:r>
    </w:p>
    <w:p w14:paraId="4C46E7D9" w14:textId="77777777" w:rsidR="007C67DD" w:rsidRPr="00FF0AE4" w:rsidRDefault="007C67DD" w:rsidP="00046A59">
      <w:pPr>
        <w:ind w:firstLine="993"/>
        <w:jc w:val="left"/>
        <w:rPr>
          <w:rFonts w:eastAsia="Calibri" w:cs="Times New Roman"/>
          <w:i/>
          <w:iCs/>
          <w:sz w:val="26"/>
          <w:szCs w:val="26"/>
          <w:lang w:val="de-DE"/>
        </w:rPr>
      </w:pPr>
      <w:r w:rsidRPr="00FF0AE4">
        <w:rPr>
          <w:rFonts w:eastAsia="Calibri" w:cs="Times New Roman"/>
          <w:i/>
          <w:iCs/>
          <w:sz w:val="26"/>
          <w:szCs w:val="26"/>
          <w:lang w:val="de-DE"/>
        </w:rPr>
        <w:t>4.1.2. Mô hình T-Test</w:t>
      </w:r>
    </w:p>
    <w:p w14:paraId="57395E0D" w14:textId="77777777" w:rsidR="007C67DD" w:rsidRPr="00FF0AE4" w:rsidRDefault="007C67DD" w:rsidP="00046A59">
      <w:pPr>
        <w:ind w:firstLine="993"/>
        <w:jc w:val="left"/>
        <w:rPr>
          <w:rFonts w:eastAsia="Calibri" w:cs="Times New Roman"/>
          <w:i/>
          <w:iCs/>
          <w:sz w:val="26"/>
          <w:szCs w:val="26"/>
          <w:lang w:val="de-DE"/>
        </w:rPr>
      </w:pPr>
      <w:r w:rsidRPr="00FF0AE4">
        <w:rPr>
          <w:rFonts w:eastAsia="Calibri" w:cs="Times New Roman"/>
          <w:i/>
          <w:iCs/>
          <w:sz w:val="26"/>
          <w:szCs w:val="26"/>
          <w:lang w:val="de-DE"/>
        </w:rPr>
        <w:t>4.1.3. Mô hình ANOVA</w:t>
      </w:r>
    </w:p>
    <w:p w14:paraId="4ED9F9FB" w14:textId="77777777" w:rsidR="007C67DD" w:rsidRPr="00FF0AE4" w:rsidRDefault="007C67DD" w:rsidP="00046A59">
      <w:pPr>
        <w:ind w:firstLine="567"/>
        <w:jc w:val="left"/>
        <w:rPr>
          <w:rFonts w:eastAsia="Calibri" w:cs="Times New Roman"/>
          <w:b/>
          <w:bCs/>
          <w:sz w:val="26"/>
          <w:szCs w:val="26"/>
          <w:lang w:val="de-DE"/>
        </w:rPr>
      </w:pPr>
      <w:r w:rsidRPr="00FF0AE4">
        <w:rPr>
          <w:rFonts w:eastAsia="Calibri" w:cs="Times New Roman"/>
          <w:b/>
          <w:bCs/>
          <w:sz w:val="26"/>
          <w:szCs w:val="26"/>
          <w:lang w:val="de-DE"/>
        </w:rPr>
        <w:t>4.2. Phân tích tương quan</w:t>
      </w:r>
    </w:p>
    <w:p w14:paraId="1B57E32F" w14:textId="77777777" w:rsidR="007C67DD" w:rsidRPr="00FF0AE4" w:rsidRDefault="007C67DD" w:rsidP="00046A59">
      <w:pPr>
        <w:ind w:firstLine="993"/>
        <w:jc w:val="left"/>
        <w:rPr>
          <w:rFonts w:eastAsia="Calibri" w:cs="Times New Roman"/>
          <w:i/>
          <w:iCs/>
          <w:sz w:val="26"/>
          <w:szCs w:val="26"/>
          <w:lang w:val="de-DE"/>
        </w:rPr>
      </w:pPr>
      <w:r w:rsidRPr="00FF0AE4">
        <w:rPr>
          <w:rFonts w:eastAsia="Calibri" w:cs="Times New Roman"/>
          <w:i/>
          <w:iCs/>
          <w:sz w:val="26"/>
          <w:szCs w:val="26"/>
          <w:lang w:val="de-DE"/>
        </w:rPr>
        <w:t>4.2.1. Khái quát về phân tích tương quan</w:t>
      </w:r>
    </w:p>
    <w:p w14:paraId="15B3431D" w14:textId="77777777" w:rsidR="007C67DD" w:rsidRPr="00FF0AE4" w:rsidRDefault="007C67DD" w:rsidP="00046A59">
      <w:pPr>
        <w:ind w:firstLine="993"/>
        <w:jc w:val="left"/>
        <w:rPr>
          <w:rFonts w:eastAsia="Calibri" w:cs="Times New Roman"/>
          <w:i/>
          <w:iCs/>
          <w:sz w:val="26"/>
          <w:szCs w:val="26"/>
          <w:lang w:val="de-DE"/>
        </w:rPr>
      </w:pPr>
      <w:r w:rsidRPr="00FF0AE4">
        <w:rPr>
          <w:rFonts w:eastAsia="Calibri" w:cs="Times New Roman"/>
          <w:i/>
          <w:iCs/>
          <w:sz w:val="26"/>
          <w:szCs w:val="26"/>
          <w:lang w:val="de-DE"/>
        </w:rPr>
        <w:t>4.2.2. Kiểm định tương quan và ma trận tương quan</w:t>
      </w:r>
    </w:p>
    <w:p w14:paraId="19227C7D" w14:textId="77777777" w:rsidR="007C67DD" w:rsidRPr="00FF0AE4" w:rsidRDefault="007C67DD" w:rsidP="00046A59">
      <w:pPr>
        <w:ind w:firstLine="993"/>
        <w:jc w:val="left"/>
        <w:rPr>
          <w:rFonts w:eastAsia="Calibri" w:cs="Times New Roman"/>
          <w:i/>
          <w:iCs/>
          <w:sz w:val="26"/>
          <w:szCs w:val="26"/>
          <w:lang w:val="de-DE"/>
        </w:rPr>
      </w:pPr>
      <w:r w:rsidRPr="00FF0AE4">
        <w:rPr>
          <w:rFonts w:eastAsia="Calibri" w:cs="Times New Roman"/>
          <w:i/>
          <w:iCs/>
          <w:sz w:val="26"/>
          <w:szCs w:val="26"/>
          <w:lang w:val="de-DE"/>
        </w:rPr>
        <w:t>4.2.3. Diễn giải và ứng dụng trong quản trị</w:t>
      </w:r>
    </w:p>
    <w:p w14:paraId="5B0E8FCA" w14:textId="77777777" w:rsidR="007C67DD" w:rsidRPr="00FF0AE4" w:rsidRDefault="007C67DD" w:rsidP="00046A59">
      <w:pPr>
        <w:ind w:firstLine="567"/>
        <w:jc w:val="left"/>
        <w:rPr>
          <w:rFonts w:eastAsia="Calibri" w:cs="Times New Roman"/>
          <w:b/>
          <w:bCs/>
          <w:sz w:val="26"/>
          <w:szCs w:val="26"/>
          <w:lang w:val="de-DE"/>
        </w:rPr>
      </w:pPr>
      <w:r w:rsidRPr="00FF0AE4">
        <w:rPr>
          <w:rFonts w:eastAsia="Calibri" w:cs="Times New Roman"/>
          <w:b/>
          <w:bCs/>
          <w:sz w:val="26"/>
          <w:szCs w:val="26"/>
          <w:lang w:val="de-DE"/>
        </w:rPr>
        <w:t>4.3. Phân tích hồi quy</w:t>
      </w:r>
    </w:p>
    <w:p w14:paraId="58AF240E" w14:textId="77777777" w:rsidR="007C67DD" w:rsidRPr="00FF0AE4" w:rsidRDefault="007C67DD" w:rsidP="00046A59">
      <w:pPr>
        <w:ind w:firstLine="993"/>
        <w:jc w:val="left"/>
        <w:rPr>
          <w:rFonts w:eastAsia="Calibri" w:cs="Times New Roman"/>
          <w:i/>
          <w:iCs/>
          <w:sz w:val="26"/>
          <w:szCs w:val="26"/>
          <w:lang w:val="de-DE"/>
        </w:rPr>
      </w:pPr>
      <w:r w:rsidRPr="00FF0AE4">
        <w:rPr>
          <w:rFonts w:eastAsia="Calibri" w:cs="Times New Roman"/>
          <w:i/>
          <w:iCs/>
          <w:sz w:val="26"/>
          <w:szCs w:val="26"/>
          <w:lang w:val="de-DE"/>
        </w:rPr>
        <w:t>4.3.1. Khái quát về phân tích hồi quy</w:t>
      </w:r>
    </w:p>
    <w:p w14:paraId="52070799" w14:textId="77777777" w:rsidR="007C67DD" w:rsidRPr="00FF0AE4" w:rsidRDefault="007C67DD" w:rsidP="00046A59">
      <w:pPr>
        <w:ind w:firstLine="993"/>
        <w:jc w:val="left"/>
        <w:rPr>
          <w:rFonts w:eastAsia="Calibri" w:cs="Times New Roman"/>
          <w:i/>
          <w:iCs/>
          <w:sz w:val="26"/>
          <w:szCs w:val="26"/>
          <w:lang w:val="de-DE"/>
        </w:rPr>
      </w:pPr>
      <w:r w:rsidRPr="00FF0AE4">
        <w:rPr>
          <w:rFonts w:eastAsia="Calibri" w:cs="Times New Roman"/>
          <w:i/>
          <w:iCs/>
          <w:sz w:val="26"/>
          <w:szCs w:val="26"/>
          <w:lang w:val="de-DE"/>
        </w:rPr>
        <w:t>4.3.2. Ước lượng, kiểm định và đánh giá mô hình</w:t>
      </w:r>
    </w:p>
    <w:p w14:paraId="72BB629A" w14:textId="77777777" w:rsidR="007C67DD" w:rsidRPr="00FF0AE4" w:rsidRDefault="007C67DD" w:rsidP="00046A59">
      <w:pPr>
        <w:ind w:firstLine="993"/>
        <w:jc w:val="left"/>
        <w:rPr>
          <w:rFonts w:eastAsia="Calibri" w:cs="Times New Roman"/>
          <w:i/>
          <w:iCs/>
          <w:sz w:val="26"/>
          <w:szCs w:val="26"/>
          <w:lang w:val="de-DE"/>
        </w:rPr>
      </w:pPr>
      <w:r w:rsidRPr="00FF0AE4">
        <w:rPr>
          <w:rFonts w:eastAsia="Calibri" w:cs="Times New Roman"/>
          <w:i/>
          <w:iCs/>
          <w:sz w:val="26"/>
          <w:szCs w:val="26"/>
          <w:lang w:val="de-DE"/>
        </w:rPr>
        <w:t>4.3.3. Diễn giải và ứng dụng trong quản trị</w:t>
      </w:r>
    </w:p>
    <w:p w14:paraId="19C2AEF9" w14:textId="77777777" w:rsidR="007C67DD" w:rsidRPr="00FF0AE4" w:rsidRDefault="007C67DD" w:rsidP="00046A59">
      <w:pPr>
        <w:jc w:val="left"/>
        <w:rPr>
          <w:rFonts w:eastAsia="Calibri" w:cs="Times New Roman"/>
          <w:b/>
          <w:bCs/>
          <w:sz w:val="26"/>
          <w:szCs w:val="26"/>
          <w:lang w:val="de-DE"/>
        </w:rPr>
      </w:pPr>
      <w:r w:rsidRPr="00FF0AE4">
        <w:rPr>
          <w:rFonts w:eastAsia="Calibri" w:cs="Times New Roman"/>
          <w:b/>
          <w:bCs/>
          <w:sz w:val="26"/>
          <w:szCs w:val="26"/>
          <w:lang w:val="de-DE"/>
        </w:rPr>
        <w:t xml:space="preserve">Chương 5. Diễn giải kết quả phân tích dữ liệu và ra quyết định quản trị </w:t>
      </w:r>
    </w:p>
    <w:p w14:paraId="5CBF5834" w14:textId="77777777" w:rsidR="007C67DD" w:rsidRPr="00FF0AE4" w:rsidRDefault="007C67DD" w:rsidP="00046A59">
      <w:pPr>
        <w:ind w:firstLine="567"/>
        <w:jc w:val="left"/>
        <w:rPr>
          <w:rFonts w:eastAsia="Calibri" w:cs="Times New Roman"/>
          <w:b/>
          <w:bCs/>
          <w:sz w:val="26"/>
          <w:szCs w:val="26"/>
          <w:lang w:val="de-DE"/>
        </w:rPr>
      </w:pPr>
      <w:r w:rsidRPr="00FF0AE4">
        <w:rPr>
          <w:rFonts w:eastAsia="Calibri" w:cs="Times New Roman"/>
          <w:b/>
          <w:bCs/>
          <w:sz w:val="26"/>
          <w:szCs w:val="26"/>
          <w:lang w:val="de-DE"/>
        </w:rPr>
        <w:t>5.1. Diễn giải và chuyển hóa kết quả phân tích dữ liệu</w:t>
      </w:r>
    </w:p>
    <w:p w14:paraId="33A7A340" w14:textId="77777777" w:rsidR="007C67DD" w:rsidRPr="00FF0AE4" w:rsidRDefault="007C67DD" w:rsidP="00046A59">
      <w:pPr>
        <w:ind w:firstLine="993"/>
        <w:jc w:val="left"/>
        <w:rPr>
          <w:rFonts w:eastAsia="Calibri" w:cs="Times New Roman"/>
          <w:i/>
          <w:iCs/>
          <w:sz w:val="26"/>
          <w:szCs w:val="26"/>
          <w:lang w:val="de-DE"/>
        </w:rPr>
      </w:pPr>
      <w:r w:rsidRPr="00FF0AE4">
        <w:rPr>
          <w:rFonts w:eastAsia="Calibri" w:cs="Times New Roman"/>
          <w:i/>
          <w:iCs/>
          <w:sz w:val="26"/>
          <w:szCs w:val="26"/>
          <w:lang w:val="de-DE"/>
        </w:rPr>
        <w:t>5.1.1. Diễn giải kết quả phân tích dữ liệu</w:t>
      </w:r>
    </w:p>
    <w:p w14:paraId="412E985B" w14:textId="77777777" w:rsidR="007C67DD" w:rsidRPr="00FF0AE4" w:rsidRDefault="007C67DD" w:rsidP="00046A59">
      <w:pPr>
        <w:ind w:firstLine="993"/>
        <w:jc w:val="left"/>
        <w:rPr>
          <w:rFonts w:eastAsia="Calibri" w:cs="Times New Roman"/>
          <w:i/>
          <w:iCs/>
          <w:sz w:val="26"/>
          <w:szCs w:val="26"/>
          <w:lang w:val="de-DE"/>
        </w:rPr>
      </w:pPr>
      <w:r w:rsidRPr="00FF0AE4">
        <w:rPr>
          <w:rFonts w:eastAsia="Calibri" w:cs="Times New Roman"/>
          <w:i/>
          <w:iCs/>
          <w:sz w:val="26"/>
          <w:szCs w:val="26"/>
          <w:lang w:val="de-DE"/>
        </w:rPr>
        <w:t>5.1.2. Rút ra các nhận định quản trị từ dữ liệu</w:t>
      </w:r>
    </w:p>
    <w:p w14:paraId="3397A730" w14:textId="77777777" w:rsidR="007C67DD" w:rsidRPr="00FF0AE4" w:rsidRDefault="007C67DD" w:rsidP="00046A59">
      <w:pPr>
        <w:ind w:firstLine="567"/>
        <w:jc w:val="left"/>
        <w:rPr>
          <w:rFonts w:eastAsia="Calibri" w:cs="Times New Roman"/>
          <w:b/>
          <w:bCs/>
          <w:sz w:val="26"/>
          <w:szCs w:val="26"/>
          <w:lang w:val="de-DE"/>
        </w:rPr>
      </w:pPr>
      <w:r w:rsidRPr="00FF0AE4">
        <w:rPr>
          <w:rFonts w:eastAsia="Calibri" w:cs="Times New Roman"/>
          <w:b/>
          <w:bCs/>
          <w:sz w:val="26"/>
          <w:szCs w:val="26"/>
          <w:lang w:val="de-DE"/>
        </w:rPr>
        <w:t>5.2. Đề xuất và lựa chọn phương án triển khai</w:t>
      </w:r>
    </w:p>
    <w:p w14:paraId="5BF5A4E4" w14:textId="77777777" w:rsidR="007C67DD" w:rsidRPr="00FF0AE4" w:rsidRDefault="007C67DD" w:rsidP="00046A59">
      <w:pPr>
        <w:ind w:firstLine="993"/>
        <w:jc w:val="left"/>
        <w:rPr>
          <w:rFonts w:eastAsia="Calibri" w:cs="Times New Roman"/>
          <w:i/>
          <w:iCs/>
          <w:sz w:val="26"/>
          <w:szCs w:val="26"/>
          <w:lang w:val="de-DE"/>
        </w:rPr>
      </w:pPr>
      <w:r w:rsidRPr="00FF0AE4">
        <w:rPr>
          <w:rFonts w:eastAsia="Calibri" w:cs="Times New Roman"/>
          <w:i/>
          <w:iCs/>
          <w:sz w:val="26"/>
          <w:szCs w:val="26"/>
          <w:lang w:val="de-DE"/>
        </w:rPr>
        <w:t>5.2.1. Xây dựng các phương án quản trị</w:t>
      </w:r>
    </w:p>
    <w:p w14:paraId="79C3B177" w14:textId="77777777" w:rsidR="007C67DD" w:rsidRPr="00FF0AE4" w:rsidRDefault="007C67DD" w:rsidP="00046A59">
      <w:pPr>
        <w:ind w:firstLine="993"/>
        <w:jc w:val="left"/>
        <w:rPr>
          <w:rFonts w:eastAsia="Calibri" w:cs="Times New Roman"/>
          <w:i/>
          <w:iCs/>
          <w:sz w:val="26"/>
          <w:szCs w:val="26"/>
          <w:lang w:val="de-DE"/>
        </w:rPr>
      </w:pPr>
      <w:r w:rsidRPr="00FF0AE4">
        <w:rPr>
          <w:rFonts w:eastAsia="Calibri" w:cs="Times New Roman"/>
          <w:i/>
          <w:iCs/>
          <w:sz w:val="26"/>
          <w:szCs w:val="26"/>
          <w:lang w:val="de-DE"/>
        </w:rPr>
        <w:lastRenderedPageBreak/>
        <w:t>5.2.2. Đánh giá và so sánh các phương án</w:t>
      </w:r>
    </w:p>
    <w:p w14:paraId="637C1EFC" w14:textId="77777777" w:rsidR="007C67DD" w:rsidRPr="00FF0AE4" w:rsidRDefault="007C67DD" w:rsidP="00046A59">
      <w:pPr>
        <w:ind w:firstLine="993"/>
        <w:jc w:val="left"/>
        <w:rPr>
          <w:rFonts w:eastAsia="Calibri" w:cs="Times New Roman"/>
          <w:i/>
          <w:iCs/>
          <w:sz w:val="26"/>
          <w:szCs w:val="26"/>
          <w:lang w:val="de-DE"/>
        </w:rPr>
      </w:pPr>
      <w:r w:rsidRPr="00FF0AE4">
        <w:rPr>
          <w:rFonts w:eastAsia="Calibri" w:cs="Times New Roman"/>
          <w:i/>
          <w:iCs/>
          <w:sz w:val="26"/>
          <w:szCs w:val="26"/>
          <w:lang w:val="de-DE"/>
        </w:rPr>
        <w:t xml:space="preserve">5.2.3. Lựa chọn phương án triển khai </w:t>
      </w:r>
    </w:p>
    <w:p w14:paraId="2BBD9406" w14:textId="77777777" w:rsidR="007C67DD" w:rsidRPr="00FF0AE4" w:rsidRDefault="007C67DD" w:rsidP="00046A59">
      <w:pPr>
        <w:ind w:firstLine="567"/>
        <w:jc w:val="left"/>
        <w:rPr>
          <w:rFonts w:eastAsia="Calibri" w:cs="Times New Roman"/>
          <w:b/>
          <w:bCs/>
          <w:sz w:val="26"/>
          <w:szCs w:val="26"/>
          <w:lang w:val="de-DE"/>
        </w:rPr>
      </w:pPr>
      <w:r w:rsidRPr="00FF0AE4">
        <w:rPr>
          <w:rFonts w:eastAsia="Calibri" w:cs="Times New Roman"/>
          <w:b/>
          <w:bCs/>
          <w:sz w:val="26"/>
          <w:szCs w:val="26"/>
          <w:lang w:val="de-DE"/>
        </w:rPr>
        <w:t>5.3. Ra quyết định quản trị có trách nhiệm và định hướng bền vững</w:t>
      </w:r>
    </w:p>
    <w:p w14:paraId="22E461EE" w14:textId="77777777" w:rsidR="007C67DD" w:rsidRPr="00FF0AE4" w:rsidRDefault="007C67DD" w:rsidP="00046A59">
      <w:pPr>
        <w:ind w:firstLine="993"/>
        <w:jc w:val="left"/>
        <w:rPr>
          <w:rFonts w:eastAsia="Calibri" w:cs="Times New Roman"/>
          <w:i/>
          <w:iCs/>
          <w:sz w:val="26"/>
          <w:szCs w:val="26"/>
          <w:lang w:val="de-DE"/>
        </w:rPr>
      </w:pPr>
      <w:r w:rsidRPr="00FF0AE4">
        <w:rPr>
          <w:rFonts w:eastAsia="Calibri" w:cs="Times New Roman"/>
          <w:i/>
          <w:iCs/>
          <w:sz w:val="26"/>
          <w:szCs w:val="26"/>
          <w:lang w:val="de-DE"/>
        </w:rPr>
        <w:t>5.3.1. Đạo đức trong sử dụng dữ liệu và ra quyết định</w:t>
      </w:r>
    </w:p>
    <w:p w14:paraId="2E8DA055" w14:textId="77777777" w:rsidR="007C67DD" w:rsidRPr="00FF0AE4" w:rsidRDefault="007C67DD" w:rsidP="00046A59">
      <w:pPr>
        <w:ind w:firstLine="993"/>
        <w:jc w:val="left"/>
        <w:rPr>
          <w:rFonts w:eastAsia="Calibri" w:cs="Times New Roman"/>
          <w:i/>
          <w:iCs/>
          <w:sz w:val="26"/>
          <w:szCs w:val="26"/>
          <w:lang w:val="de-DE"/>
        </w:rPr>
      </w:pPr>
      <w:r w:rsidRPr="00FF0AE4">
        <w:rPr>
          <w:rFonts w:eastAsia="Calibri" w:cs="Times New Roman"/>
          <w:i/>
          <w:iCs/>
          <w:sz w:val="26"/>
          <w:szCs w:val="26"/>
          <w:lang w:val="de-DE"/>
        </w:rPr>
        <w:t>5.3.2. Ra quyết định hướng tới phát triển bền vững</w:t>
      </w:r>
    </w:p>
    <w:p w14:paraId="0A4CB18D" w14:textId="77777777" w:rsidR="007C67DD" w:rsidRPr="00FF0AE4" w:rsidRDefault="007C67DD" w:rsidP="00046A59">
      <w:pPr>
        <w:ind w:firstLine="993"/>
        <w:jc w:val="left"/>
        <w:rPr>
          <w:rFonts w:eastAsia="Times New Roman" w:cs="Times New Roman"/>
          <w:b/>
          <w:color w:val="000000"/>
          <w:kern w:val="0"/>
          <w:sz w:val="26"/>
          <w:szCs w:val="26"/>
          <w:lang w:val="de-DE"/>
          <w14:ligatures w14:val="none"/>
        </w:rPr>
      </w:pPr>
      <w:r w:rsidRPr="00FF0AE4">
        <w:rPr>
          <w:rFonts w:eastAsia="Calibri" w:cs="Times New Roman"/>
          <w:i/>
          <w:iCs/>
          <w:sz w:val="26"/>
          <w:szCs w:val="26"/>
          <w:lang w:val="de-DE"/>
        </w:rPr>
        <w:t>5.3.3. Ứng dụng công nghệ trong hỗ trợ ra quyết định</w:t>
      </w:r>
      <w:bookmarkEnd w:id="15"/>
    </w:p>
    <w:p w14:paraId="3B442B71" w14:textId="77777777" w:rsidR="007C67DD" w:rsidRPr="00FF0AE4" w:rsidRDefault="007C67DD" w:rsidP="007C67DD">
      <w:pPr>
        <w:spacing w:before="240" w:after="60" w:line="240" w:lineRule="auto"/>
        <w:ind w:right="79"/>
        <w:rPr>
          <w:rFonts w:eastAsia="Times New Roman" w:cs="Times New Roman"/>
          <w:b/>
          <w:color w:val="000000"/>
          <w:kern w:val="0"/>
          <w:sz w:val="26"/>
          <w:szCs w:val="26"/>
          <w:lang w:val="de-DE"/>
          <w14:ligatures w14:val="none"/>
        </w:rPr>
      </w:pPr>
      <w:r w:rsidRPr="00FF0AE4">
        <w:rPr>
          <w:rFonts w:eastAsia="Times New Roman" w:cs="Times New Roman"/>
          <w:b/>
          <w:color w:val="000000"/>
          <w:kern w:val="0"/>
          <w:sz w:val="26"/>
          <w:szCs w:val="26"/>
          <w:lang w:val="de-DE"/>
          <w14:ligatures w14:val="none"/>
        </w:rPr>
        <w:t xml:space="preserve">6. Tổ chức dạy và học </w:t>
      </w:r>
    </w:p>
    <w:p w14:paraId="414350E3" w14:textId="77777777" w:rsidR="007C67DD" w:rsidRPr="007C67DD" w:rsidRDefault="007C67DD" w:rsidP="007C67DD">
      <w:pPr>
        <w:spacing w:before="60" w:after="60" w:line="240" w:lineRule="auto"/>
        <w:ind w:right="78"/>
        <w:rPr>
          <w:rFonts w:eastAsia="Times New Roman" w:cs="Times New Roman"/>
          <w:bCs/>
          <w:iCs/>
          <w:color w:val="000000"/>
          <w:kern w:val="0"/>
          <w:sz w:val="26"/>
          <w:szCs w:val="26"/>
          <w:lang w:val="en"/>
          <w14:ligatures w14:val="none"/>
        </w:rPr>
      </w:pPr>
      <w:r w:rsidRPr="00FF0AE4">
        <w:rPr>
          <w:rFonts w:eastAsia="Times New Roman" w:cs="Times New Roman"/>
          <w:b/>
          <w:i/>
          <w:color w:val="000000"/>
          <w:kern w:val="0"/>
          <w:sz w:val="26"/>
          <w:szCs w:val="26"/>
          <w:lang w:val="de-DE"/>
          <w14:ligatures w14:val="none"/>
        </w:rPr>
        <w:t xml:space="preserve">6.1.  </w:t>
      </w:r>
      <w:r w:rsidRPr="007C67DD">
        <w:rPr>
          <w:rFonts w:eastAsia="Times New Roman" w:cs="Times New Roman"/>
          <w:b/>
          <w:i/>
          <w:color w:val="000000"/>
          <w:kern w:val="0"/>
          <w:sz w:val="26"/>
          <w:szCs w:val="26"/>
          <w:lang w:val="en"/>
          <w14:ligatures w14:val="none"/>
        </w:rPr>
        <w:t>Kế hoạch dạy và học</w:t>
      </w:r>
    </w:p>
    <w:tbl>
      <w:tblPr>
        <w:tblW w:w="528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77"/>
        <w:gridCol w:w="2660"/>
        <w:gridCol w:w="806"/>
        <w:gridCol w:w="667"/>
        <w:gridCol w:w="3309"/>
        <w:gridCol w:w="744"/>
        <w:gridCol w:w="910"/>
      </w:tblGrid>
      <w:tr w:rsidR="007C67DD" w:rsidRPr="007C67DD" w14:paraId="5911C16C" w14:textId="77777777" w:rsidTr="007128EF">
        <w:trPr>
          <w:trHeight w:val="555"/>
          <w:tblHeader/>
        </w:trPr>
        <w:tc>
          <w:tcPr>
            <w:tcW w:w="393" w:type="pct"/>
            <w:vMerge w:val="restart"/>
            <w:vAlign w:val="center"/>
          </w:tcPr>
          <w:p w14:paraId="4E82EF34" w14:textId="77777777" w:rsidR="007C67DD" w:rsidRPr="007C67DD" w:rsidRDefault="007C67DD" w:rsidP="007128EF">
            <w:pPr>
              <w:tabs>
                <w:tab w:val="left" w:pos="-709"/>
              </w:tabs>
              <w:jc w:val="center"/>
              <w:rPr>
                <w:b/>
                <w:color w:val="000000"/>
                <w:szCs w:val="24"/>
              </w:rPr>
            </w:pPr>
            <w:r w:rsidRPr="007C67DD">
              <w:rPr>
                <w:b/>
                <w:color w:val="000000"/>
                <w:szCs w:val="24"/>
              </w:rPr>
              <w:t>TT</w:t>
            </w:r>
          </w:p>
          <w:p w14:paraId="101F7676" w14:textId="77777777" w:rsidR="007C67DD" w:rsidRPr="007C67DD" w:rsidRDefault="007C67DD" w:rsidP="007128EF">
            <w:pPr>
              <w:tabs>
                <w:tab w:val="left" w:pos="-709"/>
              </w:tabs>
              <w:jc w:val="center"/>
              <w:rPr>
                <w:bCs/>
                <w:color w:val="000000"/>
                <w:sz w:val="20"/>
                <w:szCs w:val="20"/>
              </w:rPr>
            </w:pPr>
            <w:r w:rsidRPr="007C67DD">
              <w:rPr>
                <w:bCs/>
                <w:color w:val="000000"/>
                <w:sz w:val="20"/>
                <w:szCs w:val="20"/>
              </w:rPr>
              <w:t xml:space="preserve">(Tuần) </w:t>
            </w:r>
          </w:p>
        </w:tc>
        <w:tc>
          <w:tcPr>
            <w:tcW w:w="1347" w:type="pct"/>
            <w:vMerge w:val="restart"/>
            <w:vAlign w:val="center"/>
          </w:tcPr>
          <w:p w14:paraId="221034CE" w14:textId="77777777" w:rsidR="007C67DD" w:rsidRPr="007C67DD" w:rsidRDefault="007C67DD" w:rsidP="007128EF">
            <w:pPr>
              <w:tabs>
                <w:tab w:val="left" w:pos="-709"/>
              </w:tabs>
              <w:jc w:val="center"/>
              <w:rPr>
                <w:b/>
                <w:color w:val="000000"/>
                <w:szCs w:val="24"/>
              </w:rPr>
            </w:pPr>
            <w:r w:rsidRPr="007C67DD">
              <w:rPr>
                <w:b/>
                <w:color w:val="000000"/>
                <w:szCs w:val="24"/>
              </w:rPr>
              <w:t xml:space="preserve">Nội dung </w:t>
            </w:r>
          </w:p>
          <w:p w14:paraId="62C6958E" w14:textId="77777777" w:rsidR="007C67DD" w:rsidRPr="007C67DD" w:rsidRDefault="007C67DD" w:rsidP="007128EF">
            <w:pPr>
              <w:tabs>
                <w:tab w:val="left" w:pos="-709"/>
              </w:tabs>
              <w:jc w:val="center"/>
              <w:rPr>
                <w:b/>
                <w:color w:val="000000"/>
                <w:szCs w:val="24"/>
              </w:rPr>
            </w:pPr>
            <w:r w:rsidRPr="007C67DD">
              <w:rPr>
                <w:b/>
                <w:color w:val="000000"/>
                <w:szCs w:val="24"/>
              </w:rPr>
              <w:t>chi tiết</w:t>
            </w:r>
          </w:p>
        </w:tc>
        <w:tc>
          <w:tcPr>
            <w:tcW w:w="746" w:type="pct"/>
            <w:gridSpan w:val="2"/>
            <w:vAlign w:val="center"/>
          </w:tcPr>
          <w:p w14:paraId="776456CD" w14:textId="77777777" w:rsidR="007C67DD" w:rsidRPr="007C67DD" w:rsidRDefault="007C67DD" w:rsidP="007128EF">
            <w:pPr>
              <w:tabs>
                <w:tab w:val="left" w:pos="-709"/>
              </w:tabs>
              <w:jc w:val="center"/>
              <w:rPr>
                <w:b/>
                <w:color w:val="000000"/>
                <w:szCs w:val="24"/>
              </w:rPr>
            </w:pPr>
            <w:r w:rsidRPr="007C67DD">
              <w:rPr>
                <w:b/>
                <w:color w:val="000000"/>
                <w:szCs w:val="24"/>
              </w:rPr>
              <w:t xml:space="preserve">Thời lượng </w:t>
            </w:r>
            <w:r w:rsidRPr="007C67DD">
              <w:rPr>
                <w:bCs/>
                <w:color w:val="000000"/>
                <w:spacing w:val="-6"/>
                <w:sz w:val="22"/>
              </w:rPr>
              <w:t>(giờ định mức)</w:t>
            </w:r>
          </w:p>
        </w:tc>
        <w:tc>
          <w:tcPr>
            <w:tcW w:w="1676" w:type="pct"/>
            <w:vMerge w:val="restart"/>
            <w:vAlign w:val="center"/>
          </w:tcPr>
          <w:p w14:paraId="5F62FE17" w14:textId="77777777" w:rsidR="007C67DD" w:rsidRPr="007C67DD" w:rsidRDefault="007C67DD" w:rsidP="007128EF">
            <w:pPr>
              <w:tabs>
                <w:tab w:val="left" w:pos="-709"/>
              </w:tabs>
              <w:jc w:val="center"/>
              <w:rPr>
                <w:b/>
                <w:color w:val="000000"/>
                <w:szCs w:val="24"/>
              </w:rPr>
            </w:pPr>
            <w:r w:rsidRPr="007C67DD">
              <w:rPr>
                <w:b/>
                <w:color w:val="000000"/>
                <w:szCs w:val="24"/>
              </w:rPr>
              <w:t xml:space="preserve">Hình thức và phương thức </w:t>
            </w:r>
          </w:p>
          <w:p w14:paraId="73BAAFDD" w14:textId="77777777" w:rsidR="007C67DD" w:rsidRPr="007C67DD" w:rsidRDefault="007C67DD" w:rsidP="007128EF">
            <w:pPr>
              <w:tabs>
                <w:tab w:val="left" w:pos="-709"/>
              </w:tabs>
              <w:jc w:val="center"/>
              <w:rPr>
                <w:b/>
                <w:color w:val="000000"/>
                <w:szCs w:val="24"/>
              </w:rPr>
            </w:pPr>
            <w:r w:rsidRPr="007C67DD">
              <w:rPr>
                <w:b/>
                <w:color w:val="000000"/>
                <w:szCs w:val="24"/>
              </w:rPr>
              <w:t>tổ chức dạy học</w:t>
            </w:r>
          </w:p>
        </w:tc>
        <w:tc>
          <w:tcPr>
            <w:tcW w:w="377" w:type="pct"/>
            <w:vMerge w:val="restart"/>
            <w:vAlign w:val="center"/>
          </w:tcPr>
          <w:p w14:paraId="5BF9A69F" w14:textId="77777777" w:rsidR="007C67DD" w:rsidRPr="007C67DD" w:rsidRDefault="007C67DD" w:rsidP="007128EF">
            <w:pPr>
              <w:jc w:val="center"/>
              <w:rPr>
                <w:b/>
                <w:color w:val="000000"/>
                <w:sz w:val="22"/>
              </w:rPr>
            </w:pPr>
            <w:r w:rsidRPr="007C67DD">
              <w:rPr>
                <w:b/>
                <w:color w:val="000000"/>
                <w:sz w:val="22"/>
              </w:rPr>
              <w:t>Kiểm tra</w:t>
            </w:r>
          </w:p>
          <w:p w14:paraId="137A0CFD" w14:textId="77777777" w:rsidR="007C67DD" w:rsidRPr="007C67DD" w:rsidRDefault="007C67DD" w:rsidP="007128EF">
            <w:pPr>
              <w:jc w:val="center"/>
              <w:rPr>
                <w:b/>
                <w:color w:val="000000"/>
                <w:sz w:val="22"/>
              </w:rPr>
            </w:pPr>
            <w:r w:rsidRPr="007C67DD">
              <w:rPr>
                <w:b/>
                <w:color w:val="000000"/>
                <w:sz w:val="22"/>
              </w:rPr>
              <w:t>(nếu có)</w:t>
            </w:r>
          </w:p>
        </w:tc>
        <w:tc>
          <w:tcPr>
            <w:tcW w:w="461" w:type="pct"/>
            <w:vMerge w:val="restart"/>
            <w:vAlign w:val="center"/>
          </w:tcPr>
          <w:p w14:paraId="4C50F69D" w14:textId="77777777" w:rsidR="007C67DD" w:rsidRPr="007C67DD" w:rsidRDefault="007C67DD" w:rsidP="007128EF">
            <w:pPr>
              <w:jc w:val="center"/>
              <w:rPr>
                <w:b/>
                <w:color w:val="000000"/>
                <w:sz w:val="22"/>
              </w:rPr>
            </w:pPr>
            <w:r w:rsidRPr="007C67DD">
              <w:rPr>
                <w:b/>
                <w:color w:val="000000"/>
                <w:sz w:val="22"/>
              </w:rPr>
              <w:t>Đóng góp vào CLO</w:t>
            </w:r>
          </w:p>
        </w:tc>
      </w:tr>
      <w:tr w:rsidR="007C67DD" w:rsidRPr="007C67DD" w14:paraId="2377546D" w14:textId="77777777" w:rsidTr="001C25B4">
        <w:trPr>
          <w:trHeight w:val="330"/>
          <w:tblHeader/>
        </w:trPr>
        <w:tc>
          <w:tcPr>
            <w:tcW w:w="393" w:type="pct"/>
            <w:vMerge/>
            <w:vAlign w:val="center"/>
          </w:tcPr>
          <w:p w14:paraId="193624A7" w14:textId="77777777" w:rsidR="007C67DD" w:rsidRPr="007C67DD" w:rsidRDefault="007C67DD" w:rsidP="007C67DD">
            <w:pPr>
              <w:widowControl w:val="0"/>
              <w:pBdr>
                <w:top w:val="nil"/>
                <w:left w:val="nil"/>
                <w:bottom w:val="nil"/>
                <w:right w:val="nil"/>
                <w:between w:val="nil"/>
              </w:pBdr>
              <w:spacing w:line="276" w:lineRule="auto"/>
              <w:jc w:val="left"/>
              <w:rPr>
                <w:b/>
                <w:color w:val="000000"/>
                <w:sz w:val="22"/>
              </w:rPr>
            </w:pPr>
          </w:p>
        </w:tc>
        <w:tc>
          <w:tcPr>
            <w:tcW w:w="1347" w:type="pct"/>
            <w:vMerge/>
            <w:vAlign w:val="center"/>
          </w:tcPr>
          <w:p w14:paraId="4D28DB08" w14:textId="77777777" w:rsidR="007C67DD" w:rsidRPr="007C67DD" w:rsidRDefault="007C67DD" w:rsidP="007C67DD">
            <w:pPr>
              <w:widowControl w:val="0"/>
              <w:pBdr>
                <w:top w:val="nil"/>
                <w:left w:val="nil"/>
                <w:bottom w:val="nil"/>
                <w:right w:val="nil"/>
                <w:between w:val="nil"/>
              </w:pBdr>
              <w:spacing w:line="276" w:lineRule="auto"/>
              <w:jc w:val="left"/>
              <w:rPr>
                <w:b/>
                <w:color w:val="000000"/>
                <w:sz w:val="22"/>
              </w:rPr>
            </w:pPr>
          </w:p>
        </w:tc>
        <w:tc>
          <w:tcPr>
            <w:tcW w:w="408" w:type="pct"/>
            <w:vAlign w:val="center"/>
          </w:tcPr>
          <w:p w14:paraId="33679CDF" w14:textId="77777777" w:rsidR="007C67DD" w:rsidRPr="007C67DD" w:rsidRDefault="007C67DD" w:rsidP="007128EF">
            <w:pPr>
              <w:ind w:right="-15" w:hanging="90"/>
              <w:jc w:val="center"/>
              <w:rPr>
                <w:bCs/>
                <w:color w:val="000000"/>
                <w:sz w:val="20"/>
                <w:szCs w:val="20"/>
              </w:rPr>
            </w:pPr>
            <w:r w:rsidRPr="007C67DD">
              <w:rPr>
                <w:bCs/>
                <w:color w:val="000000"/>
                <w:sz w:val="20"/>
                <w:szCs w:val="20"/>
              </w:rPr>
              <w:t>Lý thuyết</w:t>
            </w:r>
          </w:p>
        </w:tc>
        <w:tc>
          <w:tcPr>
            <w:tcW w:w="338" w:type="pct"/>
            <w:vAlign w:val="center"/>
          </w:tcPr>
          <w:p w14:paraId="28F9DE1F" w14:textId="77777777" w:rsidR="007C67DD" w:rsidRPr="007C67DD" w:rsidRDefault="007C67DD" w:rsidP="007128EF">
            <w:pPr>
              <w:tabs>
                <w:tab w:val="left" w:pos="-709"/>
              </w:tabs>
              <w:jc w:val="center"/>
              <w:rPr>
                <w:bCs/>
                <w:color w:val="000000"/>
                <w:sz w:val="20"/>
                <w:szCs w:val="20"/>
              </w:rPr>
            </w:pPr>
            <w:r w:rsidRPr="007C67DD">
              <w:rPr>
                <w:bCs/>
                <w:color w:val="000000"/>
                <w:sz w:val="20"/>
                <w:szCs w:val="20"/>
              </w:rPr>
              <w:t>Bài tập</w:t>
            </w:r>
          </w:p>
        </w:tc>
        <w:tc>
          <w:tcPr>
            <w:tcW w:w="1676" w:type="pct"/>
            <w:vMerge/>
            <w:vAlign w:val="center"/>
          </w:tcPr>
          <w:p w14:paraId="14CB0D34" w14:textId="77777777" w:rsidR="007C67DD" w:rsidRPr="007C67DD" w:rsidRDefault="007C67DD" w:rsidP="007C67DD">
            <w:pPr>
              <w:widowControl w:val="0"/>
              <w:pBdr>
                <w:top w:val="nil"/>
                <w:left w:val="nil"/>
                <w:bottom w:val="nil"/>
                <w:right w:val="nil"/>
                <w:between w:val="nil"/>
              </w:pBdr>
              <w:spacing w:line="276" w:lineRule="auto"/>
              <w:jc w:val="left"/>
              <w:rPr>
                <w:b/>
                <w:color w:val="000000"/>
                <w:sz w:val="18"/>
                <w:szCs w:val="18"/>
              </w:rPr>
            </w:pPr>
          </w:p>
        </w:tc>
        <w:tc>
          <w:tcPr>
            <w:tcW w:w="377" w:type="pct"/>
            <w:vMerge/>
            <w:vAlign w:val="center"/>
          </w:tcPr>
          <w:p w14:paraId="4CC6315F" w14:textId="77777777" w:rsidR="007C67DD" w:rsidRPr="007C67DD" w:rsidRDefault="007C67DD" w:rsidP="007C67DD">
            <w:pPr>
              <w:widowControl w:val="0"/>
              <w:pBdr>
                <w:top w:val="nil"/>
                <w:left w:val="nil"/>
                <w:bottom w:val="nil"/>
                <w:right w:val="nil"/>
                <w:between w:val="nil"/>
              </w:pBdr>
              <w:spacing w:line="276" w:lineRule="auto"/>
              <w:jc w:val="left"/>
              <w:rPr>
                <w:b/>
                <w:color w:val="000000"/>
                <w:sz w:val="18"/>
                <w:szCs w:val="18"/>
              </w:rPr>
            </w:pPr>
          </w:p>
        </w:tc>
        <w:tc>
          <w:tcPr>
            <w:tcW w:w="461" w:type="pct"/>
            <w:vMerge/>
            <w:vAlign w:val="center"/>
          </w:tcPr>
          <w:p w14:paraId="6A60ED2A" w14:textId="77777777" w:rsidR="007C67DD" w:rsidRPr="007C67DD" w:rsidRDefault="007C67DD" w:rsidP="007C67DD">
            <w:pPr>
              <w:widowControl w:val="0"/>
              <w:pBdr>
                <w:top w:val="nil"/>
                <w:left w:val="nil"/>
                <w:bottom w:val="nil"/>
                <w:right w:val="nil"/>
                <w:between w:val="nil"/>
              </w:pBdr>
              <w:spacing w:line="276" w:lineRule="auto"/>
              <w:jc w:val="left"/>
              <w:rPr>
                <w:b/>
                <w:color w:val="000000"/>
                <w:sz w:val="18"/>
                <w:szCs w:val="18"/>
              </w:rPr>
            </w:pPr>
          </w:p>
        </w:tc>
      </w:tr>
      <w:tr w:rsidR="007C67DD" w:rsidRPr="007C67DD" w14:paraId="7998F813" w14:textId="77777777" w:rsidTr="001C25B4">
        <w:trPr>
          <w:trHeight w:val="260"/>
        </w:trPr>
        <w:tc>
          <w:tcPr>
            <w:tcW w:w="393" w:type="pct"/>
            <w:vMerge w:val="restart"/>
            <w:vAlign w:val="center"/>
          </w:tcPr>
          <w:p w14:paraId="33EEB037" w14:textId="77777777" w:rsidR="007C67DD" w:rsidRPr="007C67DD" w:rsidRDefault="007C67DD" w:rsidP="007C67DD">
            <w:pPr>
              <w:tabs>
                <w:tab w:val="left" w:pos="-709"/>
              </w:tabs>
              <w:ind w:left="720" w:hanging="720"/>
              <w:jc w:val="center"/>
              <w:rPr>
                <w:b/>
                <w:bCs/>
                <w:color w:val="000000"/>
                <w:szCs w:val="24"/>
              </w:rPr>
            </w:pPr>
            <w:r w:rsidRPr="007C67DD">
              <w:rPr>
                <w:b/>
                <w:bCs/>
                <w:color w:val="000000"/>
                <w:szCs w:val="24"/>
              </w:rPr>
              <w:t>1</w:t>
            </w:r>
          </w:p>
        </w:tc>
        <w:tc>
          <w:tcPr>
            <w:tcW w:w="1347" w:type="pct"/>
            <w:vMerge w:val="restart"/>
            <w:vAlign w:val="center"/>
          </w:tcPr>
          <w:p w14:paraId="66EB06EB" w14:textId="77777777" w:rsidR="007C67DD" w:rsidRPr="007C67DD" w:rsidRDefault="007C67DD" w:rsidP="007C67DD">
            <w:pPr>
              <w:spacing w:line="288" w:lineRule="auto"/>
              <w:rPr>
                <w:rFonts w:eastAsia="Calibri"/>
                <w:b/>
                <w:szCs w:val="24"/>
              </w:rPr>
            </w:pPr>
            <w:r w:rsidRPr="007C67DD">
              <w:rPr>
                <w:rFonts w:eastAsia="Calibri"/>
                <w:b/>
                <w:szCs w:val="24"/>
              </w:rPr>
              <w:t>Giới thiệu về học phần</w:t>
            </w:r>
          </w:p>
          <w:p w14:paraId="61755683" w14:textId="77777777" w:rsidR="007C67DD" w:rsidRPr="007C67DD" w:rsidRDefault="007C67DD" w:rsidP="007C67DD">
            <w:pPr>
              <w:spacing w:before="60"/>
              <w:rPr>
                <w:rFonts w:eastAsia="Calibri"/>
                <w:b/>
                <w:bCs/>
                <w:szCs w:val="24"/>
              </w:rPr>
            </w:pPr>
            <w:r w:rsidRPr="007C67DD">
              <w:rPr>
                <w:rFonts w:eastAsia="Calibri"/>
                <w:b/>
                <w:bCs/>
                <w:szCs w:val="24"/>
              </w:rPr>
              <w:t>Chương 1. Tổng quan về phân tích dữ liệu và ra quyết định quản trị</w:t>
            </w:r>
          </w:p>
          <w:p w14:paraId="6D84C411" w14:textId="77777777" w:rsidR="007C67DD" w:rsidRPr="007C67DD" w:rsidRDefault="007C67DD" w:rsidP="007C67DD">
            <w:pPr>
              <w:spacing w:before="60"/>
              <w:rPr>
                <w:rFonts w:eastAsia="Calibri"/>
                <w:szCs w:val="24"/>
              </w:rPr>
            </w:pPr>
            <w:r w:rsidRPr="007C67DD">
              <w:rPr>
                <w:rFonts w:eastAsia="Calibri"/>
                <w:szCs w:val="24"/>
              </w:rPr>
              <w:t>1.1. Dữ liệu trong quản trị doanh nghiệp</w:t>
            </w:r>
          </w:p>
          <w:p w14:paraId="1962B045" w14:textId="77777777" w:rsidR="007C67DD" w:rsidRPr="007C67DD" w:rsidRDefault="007C67DD" w:rsidP="007C67DD">
            <w:pPr>
              <w:spacing w:before="60"/>
              <w:rPr>
                <w:rFonts w:eastAsia="Calibri"/>
                <w:szCs w:val="24"/>
              </w:rPr>
            </w:pPr>
            <w:r w:rsidRPr="007C67DD">
              <w:rPr>
                <w:rFonts w:eastAsia="Calibri"/>
                <w:szCs w:val="24"/>
              </w:rPr>
              <w:t>1.2. Phân tích dữ liệu trong quản trị doanh nghiệp</w:t>
            </w:r>
          </w:p>
          <w:p w14:paraId="7A1116B6" w14:textId="77777777" w:rsidR="007C67DD" w:rsidRPr="007C67DD" w:rsidRDefault="007C67DD" w:rsidP="007C67DD">
            <w:pPr>
              <w:spacing w:before="60"/>
              <w:rPr>
                <w:color w:val="000000"/>
                <w:szCs w:val="24"/>
              </w:rPr>
            </w:pPr>
            <w:r w:rsidRPr="007C67DD">
              <w:rPr>
                <w:rFonts w:eastAsia="Calibri"/>
                <w:szCs w:val="24"/>
              </w:rPr>
              <w:t>1.3. Ra quyết định quản trị dựa trên dữ liệu</w:t>
            </w:r>
          </w:p>
          <w:p w14:paraId="7CA1478A" w14:textId="77777777" w:rsidR="007C67DD" w:rsidRPr="007C67DD" w:rsidRDefault="007C67DD" w:rsidP="007C67DD">
            <w:pPr>
              <w:rPr>
                <w:color w:val="000000"/>
                <w:szCs w:val="24"/>
              </w:rPr>
            </w:pPr>
          </w:p>
        </w:tc>
        <w:tc>
          <w:tcPr>
            <w:tcW w:w="408" w:type="pct"/>
            <w:vAlign w:val="center"/>
          </w:tcPr>
          <w:p w14:paraId="52426A0D" w14:textId="77777777" w:rsidR="007C67DD" w:rsidRPr="007C67DD" w:rsidRDefault="007C67DD" w:rsidP="007C67DD">
            <w:pPr>
              <w:ind w:left="720" w:hanging="720"/>
              <w:jc w:val="center"/>
              <w:rPr>
                <w:b/>
                <w:bCs/>
                <w:color w:val="000000"/>
                <w:szCs w:val="24"/>
              </w:rPr>
            </w:pPr>
          </w:p>
        </w:tc>
        <w:tc>
          <w:tcPr>
            <w:tcW w:w="338" w:type="pct"/>
            <w:vAlign w:val="center"/>
          </w:tcPr>
          <w:p w14:paraId="58EB445F" w14:textId="77777777" w:rsidR="007C67DD" w:rsidRPr="007C67DD" w:rsidRDefault="007C67DD" w:rsidP="007C67DD">
            <w:pPr>
              <w:ind w:left="720" w:hanging="720"/>
              <w:jc w:val="center"/>
              <w:rPr>
                <w:b/>
                <w:bCs/>
                <w:color w:val="000000"/>
                <w:szCs w:val="24"/>
              </w:rPr>
            </w:pPr>
          </w:p>
        </w:tc>
        <w:tc>
          <w:tcPr>
            <w:tcW w:w="1676" w:type="pct"/>
            <w:vAlign w:val="center"/>
          </w:tcPr>
          <w:p w14:paraId="54AACD92" w14:textId="77777777" w:rsidR="007C67DD" w:rsidRPr="007C67DD" w:rsidRDefault="007C67DD" w:rsidP="007128EF">
            <w:pPr>
              <w:tabs>
                <w:tab w:val="left" w:pos="250"/>
              </w:tabs>
              <w:spacing w:line="276" w:lineRule="auto"/>
              <w:rPr>
                <w:bCs/>
                <w:color w:val="000000"/>
                <w:szCs w:val="24"/>
              </w:rPr>
            </w:pPr>
            <w:r w:rsidRPr="007C67DD">
              <w:rPr>
                <w:b/>
                <w:color w:val="000000"/>
                <w:szCs w:val="24"/>
              </w:rPr>
              <w:t xml:space="preserve">Chuẩn bị (Pre-class): </w:t>
            </w:r>
            <w:r w:rsidRPr="007C67DD">
              <w:rPr>
                <w:color w:val="000000"/>
                <w:szCs w:val="24"/>
              </w:rPr>
              <w:t>Tìm hiểu học phần trước buổi học đầu tiên.</w:t>
            </w:r>
          </w:p>
        </w:tc>
        <w:tc>
          <w:tcPr>
            <w:tcW w:w="377" w:type="pct"/>
            <w:vAlign w:val="center"/>
          </w:tcPr>
          <w:p w14:paraId="379D4ACF" w14:textId="77777777" w:rsidR="007C67DD" w:rsidRPr="007C67DD" w:rsidRDefault="007C67DD" w:rsidP="007C67DD">
            <w:pPr>
              <w:ind w:left="720" w:hanging="31"/>
              <w:rPr>
                <w:color w:val="000000"/>
                <w:sz w:val="22"/>
              </w:rPr>
            </w:pPr>
          </w:p>
        </w:tc>
        <w:tc>
          <w:tcPr>
            <w:tcW w:w="461" w:type="pct"/>
            <w:vMerge w:val="restart"/>
            <w:vAlign w:val="center"/>
          </w:tcPr>
          <w:p w14:paraId="284BA8D7" w14:textId="77777777" w:rsidR="007C67DD" w:rsidRPr="007C67DD" w:rsidRDefault="007C67DD" w:rsidP="007C67DD">
            <w:pPr>
              <w:ind w:left="720" w:hanging="720"/>
              <w:jc w:val="center"/>
              <w:rPr>
                <w:b/>
                <w:bCs/>
                <w:color w:val="000000"/>
                <w:szCs w:val="24"/>
              </w:rPr>
            </w:pPr>
            <w:r w:rsidRPr="007C67DD">
              <w:rPr>
                <w:b/>
                <w:bCs/>
                <w:color w:val="000000"/>
                <w:szCs w:val="24"/>
              </w:rPr>
              <w:t>CLO1</w:t>
            </w:r>
          </w:p>
        </w:tc>
      </w:tr>
      <w:tr w:rsidR="007C67DD" w:rsidRPr="007C67DD" w14:paraId="3ADFF6D6" w14:textId="77777777" w:rsidTr="001C25B4">
        <w:trPr>
          <w:trHeight w:val="260"/>
        </w:trPr>
        <w:tc>
          <w:tcPr>
            <w:tcW w:w="393" w:type="pct"/>
            <w:vMerge/>
            <w:vAlign w:val="center"/>
          </w:tcPr>
          <w:p w14:paraId="7C71E50A" w14:textId="77777777" w:rsidR="007C67DD" w:rsidRPr="007C67DD" w:rsidRDefault="007C67DD" w:rsidP="007C67DD">
            <w:pPr>
              <w:widowControl w:val="0"/>
              <w:pBdr>
                <w:top w:val="nil"/>
                <w:left w:val="nil"/>
                <w:bottom w:val="nil"/>
                <w:right w:val="nil"/>
                <w:between w:val="nil"/>
              </w:pBdr>
              <w:spacing w:line="276" w:lineRule="auto"/>
              <w:jc w:val="left"/>
              <w:rPr>
                <w:b/>
                <w:bCs/>
                <w:color w:val="000000"/>
                <w:sz w:val="22"/>
              </w:rPr>
            </w:pPr>
          </w:p>
        </w:tc>
        <w:tc>
          <w:tcPr>
            <w:tcW w:w="1347" w:type="pct"/>
            <w:vMerge/>
            <w:vAlign w:val="center"/>
          </w:tcPr>
          <w:p w14:paraId="386C9F74" w14:textId="77777777" w:rsidR="007C67DD" w:rsidRPr="007C67DD" w:rsidRDefault="007C67DD" w:rsidP="007C67DD">
            <w:pPr>
              <w:widowControl w:val="0"/>
              <w:pBdr>
                <w:top w:val="nil"/>
                <w:left w:val="nil"/>
                <w:bottom w:val="nil"/>
                <w:right w:val="nil"/>
                <w:between w:val="nil"/>
              </w:pBdr>
              <w:spacing w:line="276" w:lineRule="auto"/>
              <w:rPr>
                <w:color w:val="000000"/>
                <w:sz w:val="22"/>
              </w:rPr>
            </w:pPr>
          </w:p>
        </w:tc>
        <w:tc>
          <w:tcPr>
            <w:tcW w:w="408" w:type="pct"/>
            <w:vAlign w:val="center"/>
          </w:tcPr>
          <w:p w14:paraId="3A2DF17E" w14:textId="77777777" w:rsidR="007C67DD" w:rsidRPr="007C67DD" w:rsidRDefault="007C67DD" w:rsidP="007C67DD">
            <w:pPr>
              <w:ind w:left="720" w:hanging="720"/>
              <w:jc w:val="center"/>
              <w:rPr>
                <w:b/>
                <w:bCs/>
                <w:color w:val="000000"/>
                <w:szCs w:val="24"/>
              </w:rPr>
            </w:pPr>
            <w:r w:rsidRPr="007C67DD">
              <w:rPr>
                <w:b/>
                <w:bCs/>
                <w:color w:val="000000"/>
                <w:szCs w:val="24"/>
              </w:rPr>
              <w:t>5</w:t>
            </w:r>
          </w:p>
        </w:tc>
        <w:tc>
          <w:tcPr>
            <w:tcW w:w="338" w:type="pct"/>
            <w:vAlign w:val="center"/>
          </w:tcPr>
          <w:p w14:paraId="0F964C23" w14:textId="77777777" w:rsidR="007C67DD" w:rsidRPr="007C67DD" w:rsidRDefault="007C67DD" w:rsidP="007C67DD">
            <w:pPr>
              <w:ind w:left="720" w:hanging="720"/>
              <w:jc w:val="center"/>
              <w:rPr>
                <w:b/>
                <w:bCs/>
                <w:color w:val="000000"/>
                <w:szCs w:val="24"/>
              </w:rPr>
            </w:pPr>
          </w:p>
        </w:tc>
        <w:tc>
          <w:tcPr>
            <w:tcW w:w="1676" w:type="pct"/>
            <w:vAlign w:val="center"/>
          </w:tcPr>
          <w:p w14:paraId="13F39AA2" w14:textId="77777777" w:rsidR="007C67DD" w:rsidRPr="007C67DD" w:rsidRDefault="007C67DD" w:rsidP="007128EF">
            <w:pPr>
              <w:tabs>
                <w:tab w:val="left" w:pos="250"/>
              </w:tabs>
              <w:spacing w:line="276" w:lineRule="auto"/>
              <w:rPr>
                <w:b/>
                <w:color w:val="000000"/>
                <w:szCs w:val="24"/>
              </w:rPr>
            </w:pPr>
            <w:r w:rsidRPr="007C67DD">
              <w:rPr>
                <w:b/>
                <w:color w:val="000000"/>
                <w:szCs w:val="24"/>
              </w:rPr>
              <w:t>Trên lớp (In-class)</w:t>
            </w:r>
          </w:p>
          <w:p w14:paraId="037FEA02" w14:textId="77777777" w:rsidR="007C67DD" w:rsidRPr="007C67DD" w:rsidRDefault="007C67DD" w:rsidP="007128EF">
            <w:pPr>
              <w:tabs>
                <w:tab w:val="left" w:pos="250"/>
              </w:tabs>
              <w:spacing w:line="276" w:lineRule="auto"/>
              <w:rPr>
                <w:color w:val="000000"/>
                <w:sz w:val="16"/>
                <w:szCs w:val="16"/>
              </w:rPr>
            </w:pPr>
            <w:r w:rsidRPr="007C67DD">
              <w:rPr>
                <w:color w:val="000000"/>
                <w:szCs w:val="24"/>
              </w:rPr>
              <w:t>- Hoạt động Dạy trên lớp: Thực hiện các hoạt động làm quen với lớp, giới thiệu đề cương chi tiết học phần; nêu vấn đề, diễn giảng nội dung Chương 1.</w:t>
            </w:r>
          </w:p>
          <w:p w14:paraId="5D410832" w14:textId="77777777" w:rsidR="007C67DD" w:rsidRPr="007C67DD" w:rsidRDefault="007C67DD" w:rsidP="007128EF">
            <w:pPr>
              <w:tabs>
                <w:tab w:val="left" w:pos="250"/>
              </w:tabs>
              <w:spacing w:line="276" w:lineRule="auto"/>
              <w:rPr>
                <w:b/>
                <w:color w:val="000000"/>
                <w:szCs w:val="24"/>
              </w:rPr>
            </w:pPr>
            <w:r w:rsidRPr="007C67DD">
              <w:rPr>
                <w:color w:val="000000"/>
                <w:szCs w:val="24"/>
              </w:rPr>
              <w:t>- Hoạt động Học trên lớp: theo dõi nội dung bài giảng, tương tác, trao đổi với giảng viên.</w:t>
            </w:r>
          </w:p>
        </w:tc>
        <w:tc>
          <w:tcPr>
            <w:tcW w:w="377" w:type="pct"/>
            <w:vAlign w:val="center"/>
          </w:tcPr>
          <w:p w14:paraId="22E44C38" w14:textId="77777777" w:rsidR="007C67DD" w:rsidRPr="007C67DD" w:rsidRDefault="007C67DD" w:rsidP="007C67DD">
            <w:pPr>
              <w:ind w:left="720" w:hanging="720"/>
              <w:rPr>
                <w:color w:val="000000"/>
                <w:sz w:val="22"/>
              </w:rPr>
            </w:pPr>
          </w:p>
        </w:tc>
        <w:tc>
          <w:tcPr>
            <w:tcW w:w="461" w:type="pct"/>
            <w:vMerge/>
            <w:vAlign w:val="center"/>
          </w:tcPr>
          <w:p w14:paraId="2B4CC2F5" w14:textId="77777777" w:rsidR="007C67DD" w:rsidRPr="007C67DD" w:rsidRDefault="007C67DD" w:rsidP="007C67DD">
            <w:pPr>
              <w:widowControl w:val="0"/>
              <w:pBdr>
                <w:top w:val="nil"/>
                <w:left w:val="nil"/>
                <w:bottom w:val="nil"/>
                <w:right w:val="nil"/>
                <w:between w:val="nil"/>
              </w:pBdr>
              <w:spacing w:line="276" w:lineRule="auto"/>
              <w:jc w:val="left"/>
              <w:rPr>
                <w:color w:val="000000"/>
                <w:sz w:val="22"/>
              </w:rPr>
            </w:pPr>
          </w:p>
        </w:tc>
      </w:tr>
      <w:tr w:rsidR="007C67DD" w:rsidRPr="007C67DD" w14:paraId="4249ED6A" w14:textId="77777777" w:rsidTr="001C25B4">
        <w:trPr>
          <w:trHeight w:val="260"/>
        </w:trPr>
        <w:tc>
          <w:tcPr>
            <w:tcW w:w="393" w:type="pct"/>
            <w:vMerge/>
            <w:vAlign w:val="center"/>
          </w:tcPr>
          <w:p w14:paraId="3D0D54AC" w14:textId="77777777" w:rsidR="007C67DD" w:rsidRPr="007C67DD" w:rsidRDefault="007C67DD" w:rsidP="007C67DD">
            <w:pPr>
              <w:widowControl w:val="0"/>
              <w:pBdr>
                <w:top w:val="nil"/>
                <w:left w:val="nil"/>
                <w:bottom w:val="nil"/>
                <w:right w:val="nil"/>
                <w:between w:val="nil"/>
              </w:pBdr>
              <w:spacing w:line="276" w:lineRule="auto"/>
              <w:jc w:val="left"/>
              <w:rPr>
                <w:b/>
                <w:bCs/>
                <w:color w:val="000000"/>
                <w:sz w:val="22"/>
              </w:rPr>
            </w:pPr>
          </w:p>
        </w:tc>
        <w:tc>
          <w:tcPr>
            <w:tcW w:w="1347" w:type="pct"/>
            <w:vMerge/>
            <w:vAlign w:val="center"/>
          </w:tcPr>
          <w:p w14:paraId="437617A9" w14:textId="77777777" w:rsidR="007C67DD" w:rsidRPr="007C67DD" w:rsidRDefault="007C67DD" w:rsidP="007C67DD">
            <w:pPr>
              <w:widowControl w:val="0"/>
              <w:pBdr>
                <w:top w:val="nil"/>
                <w:left w:val="nil"/>
                <w:bottom w:val="nil"/>
                <w:right w:val="nil"/>
                <w:between w:val="nil"/>
              </w:pBdr>
              <w:spacing w:line="276" w:lineRule="auto"/>
              <w:rPr>
                <w:color w:val="000000"/>
                <w:sz w:val="22"/>
              </w:rPr>
            </w:pPr>
          </w:p>
        </w:tc>
        <w:tc>
          <w:tcPr>
            <w:tcW w:w="408" w:type="pct"/>
            <w:vAlign w:val="center"/>
          </w:tcPr>
          <w:p w14:paraId="24768BAF" w14:textId="77777777" w:rsidR="007C67DD" w:rsidRPr="007C67DD" w:rsidRDefault="007C67DD" w:rsidP="007C67DD">
            <w:pPr>
              <w:ind w:left="720" w:hanging="720"/>
              <w:jc w:val="center"/>
              <w:rPr>
                <w:b/>
                <w:bCs/>
                <w:color w:val="000000"/>
                <w:szCs w:val="24"/>
              </w:rPr>
            </w:pPr>
          </w:p>
        </w:tc>
        <w:tc>
          <w:tcPr>
            <w:tcW w:w="338" w:type="pct"/>
            <w:vAlign w:val="center"/>
          </w:tcPr>
          <w:p w14:paraId="72D97184" w14:textId="77777777" w:rsidR="007C67DD" w:rsidRPr="007C67DD" w:rsidRDefault="007C67DD" w:rsidP="007C67DD">
            <w:pPr>
              <w:ind w:left="720" w:hanging="720"/>
              <w:jc w:val="center"/>
              <w:rPr>
                <w:b/>
                <w:bCs/>
                <w:color w:val="000000"/>
                <w:szCs w:val="24"/>
              </w:rPr>
            </w:pPr>
          </w:p>
        </w:tc>
        <w:tc>
          <w:tcPr>
            <w:tcW w:w="1676" w:type="pct"/>
            <w:vAlign w:val="center"/>
          </w:tcPr>
          <w:p w14:paraId="1AE4D6F5" w14:textId="77777777" w:rsidR="007C67DD" w:rsidRPr="007C67DD" w:rsidRDefault="007C67DD" w:rsidP="007128EF">
            <w:pPr>
              <w:tabs>
                <w:tab w:val="left" w:pos="250"/>
              </w:tabs>
              <w:spacing w:line="276" w:lineRule="auto"/>
              <w:rPr>
                <w:b/>
                <w:color w:val="000000"/>
                <w:szCs w:val="24"/>
              </w:rPr>
            </w:pPr>
            <w:r w:rsidRPr="007C67DD">
              <w:rPr>
                <w:b/>
                <w:color w:val="000000"/>
                <w:szCs w:val="24"/>
              </w:rPr>
              <w:t>Trên lớp (In-class)</w:t>
            </w:r>
          </w:p>
          <w:p w14:paraId="58172E2C" w14:textId="77777777" w:rsidR="007C67DD" w:rsidRPr="007C67DD" w:rsidRDefault="007C67DD" w:rsidP="007128EF">
            <w:pPr>
              <w:tabs>
                <w:tab w:val="left" w:pos="250"/>
              </w:tabs>
              <w:spacing w:line="276" w:lineRule="auto"/>
              <w:rPr>
                <w:b/>
                <w:color w:val="000000"/>
                <w:szCs w:val="24"/>
              </w:rPr>
            </w:pPr>
            <w:r w:rsidRPr="007C67DD">
              <w:rPr>
                <w:color w:val="000000"/>
                <w:szCs w:val="24"/>
              </w:rPr>
              <w:t xml:space="preserve">- Hoạt động thực hành </w:t>
            </w:r>
          </w:p>
        </w:tc>
        <w:tc>
          <w:tcPr>
            <w:tcW w:w="377" w:type="pct"/>
            <w:vAlign w:val="center"/>
          </w:tcPr>
          <w:p w14:paraId="0C533E88" w14:textId="77777777" w:rsidR="007C67DD" w:rsidRPr="007C67DD" w:rsidRDefault="007C67DD" w:rsidP="007C67DD">
            <w:pPr>
              <w:ind w:left="720" w:hanging="720"/>
              <w:rPr>
                <w:color w:val="000000"/>
                <w:sz w:val="22"/>
              </w:rPr>
            </w:pPr>
          </w:p>
        </w:tc>
        <w:tc>
          <w:tcPr>
            <w:tcW w:w="461" w:type="pct"/>
            <w:vMerge/>
            <w:vAlign w:val="center"/>
          </w:tcPr>
          <w:p w14:paraId="70929423" w14:textId="77777777" w:rsidR="007C67DD" w:rsidRPr="007C67DD" w:rsidRDefault="007C67DD" w:rsidP="007C67DD">
            <w:pPr>
              <w:widowControl w:val="0"/>
              <w:pBdr>
                <w:top w:val="nil"/>
                <w:left w:val="nil"/>
                <w:bottom w:val="nil"/>
                <w:right w:val="nil"/>
                <w:between w:val="nil"/>
              </w:pBdr>
              <w:spacing w:line="276" w:lineRule="auto"/>
              <w:jc w:val="left"/>
              <w:rPr>
                <w:color w:val="000000"/>
                <w:sz w:val="22"/>
              </w:rPr>
            </w:pPr>
          </w:p>
        </w:tc>
      </w:tr>
      <w:tr w:rsidR="007C67DD" w:rsidRPr="007C67DD" w14:paraId="27E0AC22" w14:textId="77777777" w:rsidTr="001C25B4">
        <w:trPr>
          <w:trHeight w:val="260"/>
        </w:trPr>
        <w:tc>
          <w:tcPr>
            <w:tcW w:w="393" w:type="pct"/>
            <w:vMerge/>
            <w:vAlign w:val="center"/>
          </w:tcPr>
          <w:p w14:paraId="2925C829" w14:textId="77777777" w:rsidR="007C67DD" w:rsidRPr="007C67DD" w:rsidRDefault="007C67DD" w:rsidP="007C67DD">
            <w:pPr>
              <w:widowControl w:val="0"/>
              <w:pBdr>
                <w:top w:val="nil"/>
                <w:left w:val="nil"/>
                <w:bottom w:val="nil"/>
                <w:right w:val="nil"/>
                <w:between w:val="nil"/>
              </w:pBdr>
              <w:spacing w:line="276" w:lineRule="auto"/>
              <w:jc w:val="left"/>
              <w:rPr>
                <w:b/>
                <w:bCs/>
                <w:color w:val="000000"/>
                <w:sz w:val="22"/>
              </w:rPr>
            </w:pPr>
          </w:p>
        </w:tc>
        <w:tc>
          <w:tcPr>
            <w:tcW w:w="1347" w:type="pct"/>
            <w:vMerge/>
            <w:vAlign w:val="center"/>
          </w:tcPr>
          <w:p w14:paraId="297C9FC4" w14:textId="77777777" w:rsidR="007C67DD" w:rsidRPr="007C67DD" w:rsidRDefault="007C67DD" w:rsidP="007C67DD">
            <w:pPr>
              <w:widowControl w:val="0"/>
              <w:pBdr>
                <w:top w:val="nil"/>
                <w:left w:val="nil"/>
                <w:bottom w:val="nil"/>
                <w:right w:val="nil"/>
                <w:between w:val="nil"/>
              </w:pBdr>
              <w:spacing w:line="276" w:lineRule="auto"/>
              <w:rPr>
                <w:color w:val="000000"/>
                <w:sz w:val="22"/>
              </w:rPr>
            </w:pPr>
          </w:p>
        </w:tc>
        <w:tc>
          <w:tcPr>
            <w:tcW w:w="408" w:type="pct"/>
            <w:vAlign w:val="center"/>
          </w:tcPr>
          <w:p w14:paraId="2D09F7FF" w14:textId="77777777" w:rsidR="007C67DD" w:rsidRPr="007C67DD" w:rsidRDefault="007C67DD" w:rsidP="007C67DD">
            <w:pPr>
              <w:ind w:left="720" w:hanging="720"/>
              <w:jc w:val="center"/>
              <w:rPr>
                <w:b/>
                <w:bCs/>
                <w:color w:val="000000"/>
                <w:szCs w:val="24"/>
              </w:rPr>
            </w:pPr>
          </w:p>
        </w:tc>
        <w:tc>
          <w:tcPr>
            <w:tcW w:w="338" w:type="pct"/>
            <w:vAlign w:val="center"/>
          </w:tcPr>
          <w:p w14:paraId="727BCAA6" w14:textId="77777777" w:rsidR="007C67DD" w:rsidRPr="007C67DD" w:rsidRDefault="007C67DD" w:rsidP="007C67DD">
            <w:pPr>
              <w:ind w:left="720" w:hanging="720"/>
              <w:jc w:val="center"/>
              <w:rPr>
                <w:b/>
                <w:bCs/>
                <w:color w:val="000000"/>
                <w:szCs w:val="24"/>
              </w:rPr>
            </w:pPr>
          </w:p>
        </w:tc>
        <w:tc>
          <w:tcPr>
            <w:tcW w:w="1676" w:type="pct"/>
            <w:vAlign w:val="center"/>
          </w:tcPr>
          <w:p w14:paraId="121A3A6B" w14:textId="77777777" w:rsidR="007C67DD" w:rsidRPr="007C67DD" w:rsidRDefault="007C67DD" w:rsidP="007128EF">
            <w:pPr>
              <w:tabs>
                <w:tab w:val="left" w:pos="250"/>
              </w:tabs>
              <w:spacing w:line="276" w:lineRule="auto"/>
              <w:rPr>
                <w:color w:val="000000"/>
                <w:szCs w:val="24"/>
              </w:rPr>
            </w:pPr>
            <w:r w:rsidRPr="007C67DD">
              <w:rPr>
                <w:b/>
                <w:color w:val="000000"/>
                <w:szCs w:val="24"/>
              </w:rPr>
              <w:t xml:space="preserve">Sau giờ học (Post-Class): </w:t>
            </w:r>
            <w:r w:rsidRPr="007C67DD">
              <w:rPr>
                <w:color w:val="000000"/>
                <w:szCs w:val="24"/>
              </w:rPr>
              <w:t>Tìm tài liệu học</w:t>
            </w:r>
            <w:r w:rsidRPr="007C67DD">
              <w:rPr>
                <w:b/>
                <w:color w:val="000000"/>
                <w:szCs w:val="24"/>
              </w:rPr>
              <w:t xml:space="preserve"> </w:t>
            </w:r>
            <w:r w:rsidRPr="007C67DD">
              <w:rPr>
                <w:color w:val="000000"/>
                <w:szCs w:val="24"/>
              </w:rPr>
              <w:t>tập theo gợi ý của giảng viên; tự nghiên cứu nội dung chi tiết của Chương 1.</w:t>
            </w:r>
          </w:p>
        </w:tc>
        <w:tc>
          <w:tcPr>
            <w:tcW w:w="377" w:type="pct"/>
            <w:vAlign w:val="center"/>
          </w:tcPr>
          <w:p w14:paraId="133FD4F2" w14:textId="77777777" w:rsidR="007C67DD" w:rsidRPr="007C67DD" w:rsidRDefault="007C67DD" w:rsidP="007C67DD">
            <w:pPr>
              <w:ind w:left="720" w:hanging="720"/>
              <w:rPr>
                <w:color w:val="000000"/>
                <w:sz w:val="22"/>
              </w:rPr>
            </w:pPr>
          </w:p>
        </w:tc>
        <w:tc>
          <w:tcPr>
            <w:tcW w:w="461" w:type="pct"/>
            <w:vMerge/>
            <w:vAlign w:val="center"/>
          </w:tcPr>
          <w:p w14:paraId="12D8F2A0" w14:textId="77777777" w:rsidR="007C67DD" w:rsidRPr="007C67DD" w:rsidRDefault="007C67DD" w:rsidP="007C67DD">
            <w:pPr>
              <w:widowControl w:val="0"/>
              <w:pBdr>
                <w:top w:val="nil"/>
                <w:left w:val="nil"/>
                <w:bottom w:val="nil"/>
                <w:right w:val="nil"/>
                <w:between w:val="nil"/>
              </w:pBdr>
              <w:spacing w:line="276" w:lineRule="auto"/>
              <w:jc w:val="left"/>
              <w:rPr>
                <w:color w:val="000000"/>
                <w:sz w:val="22"/>
              </w:rPr>
            </w:pPr>
          </w:p>
        </w:tc>
      </w:tr>
      <w:tr w:rsidR="007C67DD" w:rsidRPr="007C67DD" w14:paraId="7C56A0D6" w14:textId="77777777" w:rsidTr="001C25B4">
        <w:tc>
          <w:tcPr>
            <w:tcW w:w="393" w:type="pct"/>
            <w:vMerge w:val="restart"/>
            <w:vAlign w:val="center"/>
          </w:tcPr>
          <w:p w14:paraId="71385D2E" w14:textId="77777777" w:rsidR="007C67DD" w:rsidRPr="007C67DD" w:rsidRDefault="007C67DD" w:rsidP="007C67DD">
            <w:pPr>
              <w:tabs>
                <w:tab w:val="left" w:pos="-709"/>
              </w:tabs>
              <w:ind w:left="720" w:hanging="720"/>
              <w:jc w:val="center"/>
              <w:rPr>
                <w:b/>
                <w:bCs/>
                <w:color w:val="000000"/>
                <w:szCs w:val="24"/>
              </w:rPr>
            </w:pPr>
            <w:r w:rsidRPr="007C67DD">
              <w:rPr>
                <w:b/>
                <w:bCs/>
                <w:color w:val="000000"/>
                <w:szCs w:val="24"/>
              </w:rPr>
              <w:t>2</w:t>
            </w:r>
          </w:p>
        </w:tc>
        <w:tc>
          <w:tcPr>
            <w:tcW w:w="1347" w:type="pct"/>
            <w:vMerge w:val="restart"/>
            <w:vAlign w:val="center"/>
          </w:tcPr>
          <w:p w14:paraId="1A5B9CD5" w14:textId="77777777" w:rsidR="007C67DD" w:rsidRPr="007C67DD" w:rsidRDefault="007C67DD" w:rsidP="007C67DD">
            <w:pPr>
              <w:spacing w:before="60"/>
              <w:ind w:left="30"/>
              <w:rPr>
                <w:rFonts w:eastAsia="Calibri"/>
                <w:b/>
                <w:bCs/>
                <w:szCs w:val="24"/>
              </w:rPr>
            </w:pPr>
            <w:r w:rsidRPr="007C67DD">
              <w:rPr>
                <w:rFonts w:eastAsia="Calibri"/>
                <w:b/>
                <w:bCs/>
                <w:szCs w:val="24"/>
              </w:rPr>
              <w:t>Chương 2. Xử lý dữ liệu cơ bản và công cụ phân tích dữ liệu</w:t>
            </w:r>
          </w:p>
          <w:p w14:paraId="479C593E" w14:textId="77777777" w:rsidR="007C67DD" w:rsidRPr="007C67DD" w:rsidRDefault="007C67DD" w:rsidP="007C67DD">
            <w:pPr>
              <w:spacing w:before="60"/>
              <w:rPr>
                <w:rFonts w:eastAsia="Calibri"/>
                <w:szCs w:val="24"/>
              </w:rPr>
            </w:pPr>
            <w:r w:rsidRPr="007C67DD">
              <w:rPr>
                <w:rFonts w:eastAsia="Calibri"/>
                <w:szCs w:val="24"/>
              </w:rPr>
              <w:t>2.1. Đo lường và thu thập dữ liệu</w:t>
            </w:r>
          </w:p>
          <w:p w14:paraId="54186C66" w14:textId="77777777" w:rsidR="007C67DD" w:rsidRPr="007C67DD" w:rsidRDefault="007C67DD" w:rsidP="007C67DD">
            <w:pPr>
              <w:spacing w:before="60"/>
              <w:rPr>
                <w:rFonts w:eastAsia="Calibri"/>
                <w:szCs w:val="24"/>
              </w:rPr>
            </w:pPr>
            <w:r w:rsidRPr="007C67DD">
              <w:rPr>
                <w:rFonts w:eastAsia="Calibri"/>
                <w:szCs w:val="24"/>
              </w:rPr>
              <w:t>2.2. Tiền xử lý dữ liệu</w:t>
            </w:r>
          </w:p>
          <w:p w14:paraId="48036CD5" w14:textId="77777777" w:rsidR="007C67DD" w:rsidRPr="007C67DD" w:rsidRDefault="007C67DD" w:rsidP="007C67DD">
            <w:pPr>
              <w:spacing w:before="60"/>
              <w:rPr>
                <w:rFonts w:eastAsia="Calibri"/>
                <w:szCs w:val="24"/>
              </w:rPr>
            </w:pPr>
            <w:r w:rsidRPr="007C67DD">
              <w:rPr>
                <w:rFonts w:eastAsia="Calibri"/>
                <w:szCs w:val="24"/>
              </w:rPr>
              <w:t>2.3. Thống kê mô tả và trực quan hóa dữ liệu</w:t>
            </w:r>
          </w:p>
          <w:p w14:paraId="4672F0CF" w14:textId="77777777" w:rsidR="007C67DD" w:rsidRPr="007C67DD" w:rsidRDefault="007C67DD" w:rsidP="007C67DD">
            <w:pPr>
              <w:spacing w:before="60"/>
              <w:rPr>
                <w:color w:val="000000"/>
                <w:szCs w:val="24"/>
              </w:rPr>
            </w:pPr>
            <w:r w:rsidRPr="007C67DD">
              <w:rPr>
                <w:rFonts w:eastAsia="Calibri"/>
                <w:szCs w:val="24"/>
              </w:rPr>
              <w:t>2.4. Công cụ phân tích dữ liệu</w:t>
            </w:r>
          </w:p>
        </w:tc>
        <w:tc>
          <w:tcPr>
            <w:tcW w:w="408" w:type="pct"/>
            <w:vAlign w:val="center"/>
          </w:tcPr>
          <w:p w14:paraId="428D0F57" w14:textId="77777777" w:rsidR="007C67DD" w:rsidRPr="007C67DD" w:rsidRDefault="007C67DD" w:rsidP="007C67DD">
            <w:pPr>
              <w:ind w:left="720" w:hanging="720"/>
              <w:jc w:val="center"/>
              <w:rPr>
                <w:b/>
                <w:bCs/>
                <w:color w:val="000000"/>
                <w:szCs w:val="24"/>
              </w:rPr>
            </w:pPr>
          </w:p>
        </w:tc>
        <w:tc>
          <w:tcPr>
            <w:tcW w:w="338" w:type="pct"/>
            <w:vAlign w:val="center"/>
          </w:tcPr>
          <w:p w14:paraId="389243CA" w14:textId="77777777" w:rsidR="007C67DD" w:rsidRPr="007C67DD" w:rsidRDefault="007C67DD" w:rsidP="007C67DD">
            <w:pPr>
              <w:ind w:left="720" w:hanging="720"/>
              <w:jc w:val="center"/>
              <w:rPr>
                <w:b/>
                <w:bCs/>
                <w:color w:val="000000"/>
                <w:szCs w:val="24"/>
              </w:rPr>
            </w:pPr>
          </w:p>
        </w:tc>
        <w:tc>
          <w:tcPr>
            <w:tcW w:w="1676" w:type="pct"/>
            <w:vAlign w:val="center"/>
          </w:tcPr>
          <w:p w14:paraId="5E3F6549" w14:textId="77777777" w:rsidR="007C67DD" w:rsidRPr="007C67DD" w:rsidRDefault="007C67DD" w:rsidP="007128EF">
            <w:pPr>
              <w:tabs>
                <w:tab w:val="left" w:pos="250"/>
              </w:tabs>
              <w:spacing w:line="276" w:lineRule="auto"/>
              <w:rPr>
                <w:bCs/>
                <w:color w:val="000000"/>
                <w:szCs w:val="24"/>
              </w:rPr>
            </w:pPr>
            <w:r w:rsidRPr="007C67DD">
              <w:rPr>
                <w:b/>
                <w:color w:val="000000"/>
                <w:szCs w:val="24"/>
              </w:rPr>
              <w:t xml:space="preserve">Chuẩn bị (Pre-class): </w:t>
            </w:r>
            <w:r w:rsidRPr="007C67DD">
              <w:rPr>
                <w:szCs w:val="24"/>
              </w:rPr>
              <w:t xml:space="preserve">Tìm hiểu </w:t>
            </w:r>
            <w:r w:rsidRPr="00046A59">
              <w:rPr>
                <w:spacing w:val="-6"/>
                <w:szCs w:val="24"/>
              </w:rPr>
              <w:t>nội dung trước khi học Chương 2.</w:t>
            </w:r>
          </w:p>
        </w:tc>
        <w:tc>
          <w:tcPr>
            <w:tcW w:w="377" w:type="pct"/>
            <w:vAlign w:val="center"/>
          </w:tcPr>
          <w:p w14:paraId="411D979B" w14:textId="77777777" w:rsidR="007C67DD" w:rsidRPr="007C67DD" w:rsidRDefault="007C67DD" w:rsidP="007C67DD">
            <w:pPr>
              <w:ind w:left="720" w:hanging="720"/>
              <w:rPr>
                <w:color w:val="000000"/>
                <w:sz w:val="22"/>
              </w:rPr>
            </w:pPr>
          </w:p>
        </w:tc>
        <w:tc>
          <w:tcPr>
            <w:tcW w:w="461" w:type="pct"/>
            <w:vMerge w:val="restart"/>
            <w:vAlign w:val="center"/>
          </w:tcPr>
          <w:p w14:paraId="274DF957" w14:textId="77777777" w:rsidR="007C67DD" w:rsidRPr="007C67DD" w:rsidRDefault="007C67DD" w:rsidP="007C67DD">
            <w:pPr>
              <w:ind w:left="720" w:hanging="720"/>
              <w:jc w:val="center"/>
              <w:rPr>
                <w:b/>
                <w:bCs/>
                <w:color w:val="000000"/>
                <w:szCs w:val="24"/>
              </w:rPr>
            </w:pPr>
            <w:r w:rsidRPr="007C67DD">
              <w:rPr>
                <w:b/>
                <w:bCs/>
                <w:color w:val="000000"/>
                <w:szCs w:val="24"/>
              </w:rPr>
              <w:t>CLO1</w:t>
            </w:r>
          </w:p>
          <w:p w14:paraId="756344E3" w14:textId="77777777" w:rsidR="007C67DD" w:rsidRPr="007C67DD" w:rsidRDefault="007C67DD" w:rsidP="007C67DD">
            <w:pPr>
              <w:ind w:left="720" w:hanging="720"/>
              <w:jc w:val="center"/>
              <w:rPr>
                <w:b/>
                <w:bCs/>
                <w:color w:val="000000"/>
                <w:szCs w:val="24"/>
              </w:rPr>
            </w:pPr>
            <w:r w:rsidRPr="007C67DD">
              <w:rPr>
                <w:b/>
                <w:bCs/>
                <w:color w:val="000000"/>
                <w:szCs w:val="24"/>
              </w:rPr>
              <w:t>CLO2</w:t>
            </w:r>
          </w:p>
        </w:tc>
      </w:tr>
      <w:tr w:rsidR="007C67DD" w:rsidRPr="007C67DD" w14:paraId="1A777C4C" w14:textId="77777777" w:rsidTr="001C25B4">
        <w:tc>
          <w:tcPr>
            <w:tcW w:w="393" w:type="pct"/>
            <w:vMerge/>
            <w:vAlign w:val="center"/>
          </w:tcPr>
          <w:p w14:paraId="226532FF" w14:textId="77777777" w:rsidR="007C67DD" w:rsidRPr="007C67DD" w:rsidRDefault="007C67DD" w:rsidP="007C67DD">
            <w:pPr>
              <w:tabs>
                <w:tab w:val="left" w:pos="-709"/>
              </w:tabs>
              <w:spacing w:before="60"/>
              <w:ind w:left="720" w:hanging="720"/>
              <w:rPr>
                <w:b/>
                <w:bCs/>
                <w:color w:val="000000"/>
                <w:sz w:val="22"/>
              </w:rPr>
            </w:pPr>
          </w:p>
        </w:tc>
        <w:tc>
          <w:tcPr>
            <w:tcW w:w="1347" w:type="pct"/>
            <w:vMerge/>
            <w:vAlign w:val="center"/>
          </w:tcPr>
          <w:p w14:paraId="1F6220DA" w14:textId="77777777" w:rsidR="007C67DD" w:rsidRPr="007C67DD" w:rsidRDefault="007C67DD" w:rsidP="007C67DD">
            <w:pPr>
              <w:widowControl w:val="0"/>
              <w:pBdr>
                <w:top w:val="nil"/>
                <w:left w:val="nil"/>
                <w:bottom w:val="nil"/>
                <w:right w:val="nil"/>
                <w:between w:val="nil"/>
              </w:pBdr>
              <w:spacing w:line="276" w:lineRule="auto"/>
              <w:rPr>
                <w:color w:val="000000"/>
                <w:sz w:val="22"/>
              </w:rPr>
            </w:pPr>
          </w:p>
        </w:tc>
        <w:tc>
          <w:tcPr>
            <w:tcW w:w="408" w:type="pct"/>
            <w:vAlign w:val="center"/>
          </w:tcPr>
          <w:p w14:paraId="1293183A" w14:textId="77777777" w:rsidR="007C67DD" w:rsidRPr="007C67DD" w:rsidRDefault="007C67DD" w:rsidP="007C67DD">
            <w:pPr>
              <w:ind w:left="720" w:hanging="720"/>
              <w:jc w:val="center"/>
              <w:rPr>
                <w:b/>
                <w:bCs/>
                <w:color w:val="000000"/>
                <w:szCs w:val="24"/>
              </w:rPr>
            </w:pPr>
            <w:r w:rsidRPr="007C67DD">
              <w:rPr>
                <w:b/>
                <w:bCs/>
                <w:color w:val="000000"/>
                <w:szCs w:val="24"/>
              </w:rPr>
              <w:t>5</w:t>
            </w:r>
          </w:p>
        </w:tc>
        <w:tc>
          <w:tcPr>
            <w:tcW w:w="338" w:type="pct"/>
            <w:vAlign w:val="center"/>
          </w:tcPr>
          <w:p w14:paraId="3015120F" w14:textId="77777777" w:rsidR="007C67DD" w:rsidRPr="007C67DD" w:rsidRDefault="007C67DD" w:rsidP="007C67DD">
            <w:pPr>
              <w:ind w:left="720" w:hanging="720"/>
              <w:jc w:val="center"/>
              <w:rPr>
                <w:b/>
                <w:bCs/>
                <w:color w:val="000000"/>
                <w:szCs w:val="24"/>
              </w:rPr>
            </w:pPr>
          </w:p>
        </w:tc>
        <w:tc>
          <w:tcPr>
            <w:tcW w:w="1676" w:type="pct"/>
            <w:vAlign w:val="center"/>
          </w:tcPr>
          <w:p w14:paraId="33628AA3" w14:textId="77777777" w:rsidR="007C67DD" w:rsidRPr="007C67DD" w:rsidRDefault="007C67DD" w:rsidP="007128EF">
            <w:pPr>
              <w:tabs>
                <w:tab w:val="left" w:pos="250"/>
              </w:tabs>
              <w:spacing w:line="276" w:lineRule="auto"/>
              <w:rPr>
                <w:b/>
                <w:color w:val="000000"/>
                <w:szCs w:val="24"/>
              </w:rPr>
            </w:pPr>
            <w:r w:rsidRPr="007C67DD">
              <w:rPr>
                <w:b/>
                <w:color w:val="000000"/>
                <w:szCs w:val="24"/>
              </w:rPr>
              <w:t>Trên lớp (In-class)</w:t>
            </w:r>
          </w:p>
          <w:p w14:paraId="666D6A1A" w14:textId="77777777" w:rsidR="007C67DD" w:rsidRPr="007C67DD" w:rsidRDefault="007C67DD" w:rsidP="007128EF">
            <w:pPr>
              <w:tabs>
                <w:tab w:val="left" w:pos="250"/>
              </w:tabs>
              <w:spacing w:line="276" w:lineRule="auto"/>
              <w:rPr>
                <w:color w:val="000000"/>
                <w:szCs w:val="24"/>
              </w:rPr>
            </w:pPr>
            <w:r w:rsidRPr="007C67DD">
              <w:rPr>
                <w:color w:val="000000"/>
                <w:szCs w:val="24"/>
              </w:rPr>
              <w:t>- Hoạt động Dạy trên lớp: Nêu vấn đề, diễn giảng nội dung Chương 2.</w:t>
            </w:r>
          </w:p>
          <w:p w14:paraId="0E8C4DF3" w14:textId="77777777" w:rsidR="007C67DD" w:rsidRPr="007C67DD" w:rsidRDefault="007C67DD" w:rsidP="007128EF">
            <w:pPr>
              <w:tabs>
                <w:tab w:val="left" w:pos="250"/>
              </w:tabs>
              <w:spacing w:line="276" w:lineRule="auto"/>
              <w:rPr>
                <w:color w:val="000000"/>
                <w:szCs w:val="24"/>
              </w:rPr>
            </w:pPr>
            <w:r w:rsidRPr="007C67DD">
              <w:rPr>
                <w:color w:val="000000"/>
                <w:szCs w:val="24"/>
              </w:rPr>
              <w:t>- Hoạt động Học trên lớp: theo dõi nội dung bài giảng, tương tác, trao đổi với giảng viên.</w:t>
            </w:r>
          </w:p>
        </w:tc>
        <w:tc>
          <w:tcPr>
            <w:tcW w:w="377" w:type="pct"/>
            <w:vAlign w:val="center"/>
          </w:tcPr>
          <w:p w14:paraId="37972956" w14:textId="77777777" w:rsidR="007C67DD" w:rsidRPr="007C67DD" w:rsidRDefault="007C67DD" w:rsidP="007C67DD">
            <w:pPr>
              <w:ind w:left="720" w:hanging="720"/>
              <w:rPr>
                <w:color w:val="000000"/>
                <w:sz w:val="22"/>
              </w:rPr>
            </w:pPr>
          </w:p>
        </w:tc>
        <w:tc>
          <w:tcPr>
            <w:tcW w:w="461" w:type="pct"/>
            <w:vMerge/>
            <w:vAlign w:val="center"/>
          </w:tcPr>
          <w:p w14:paraId="3D199BB6" w14:textId="77777777" w:rsidR="007C67DD" w:rsidRPr="007C67DD" w:rsidRDefault="007C67DD" w:rsidP="007C67DD">
            <w:pPr>
              <w:ind w:left="720" w:hanging="720"/>
              <w:jc w:val="center"/>
              <w:rPr>
                <w:b/>
                <w:bCs/>
                <w:color w:val="000000"/>
                <w:szCs w:val="24"/>
              </w:rPr>
            </w:pPr>
          </w:p>
        </w:tc>
      </w:tr>
      <w:tr w:rsidR="007C67DD" w:rsidRPr="007C67DD" w14:paraId="7780E714" w14:textId="77777777" w:rsidTr="001C25B4">
        <w:tc>
          <w:tcPr>
            <w:tcW w:w="393" w:type="pct"/>
            <w:vMerge/>
            <w:vAlign w:val="center"/>
          </w:tcPr>
          <w:p w14:paraId="74E827A7" w14:textId="77777777" w:rsidR="007C67DD" w:rsidRPr="007C67DD" w:rsidRDefault="007C67DD" w:rsidP="007C67DD">
            <w:pPr>
              <w:tabs>
                <w:tab w:val="left" w:pos="-709"/>
              </w:tabs>
              <w:spacing w:before="60"/>
              <w:ind w:left="720" w:hanging="720"/>
              <w:rPr>
                <w:b/>
                <w:bCs/>
                <w:color w:val="000000"/>
                <w:sz w:val="22"/>
              </w:rPr>
            </w:pPr>
          </w:p>
        </w:tc>
        <w:tc>
          <w:tcPr>
            <w:tcW w:w="1347" w:type="pct"/>
            <w:vMerge/>
            <w:vAlign w:val="center"/>
          </w:tcPr>
          <w:p w14:paraId="09462CC7" w14:textId="77777777" w:rsidR="007C67DD" w:rsidRPr="007C67DD" w:rsidRDefault="007C67DD" w:rsidP="007C67DD">
            <w:pPr>
              <w:widowControl w:val="0"/>
              <w:pBdr>
                <w:top w:val="nil"/>
                <w:left w:val="nil"/>
                <w:bottom w:val="nil"/>
                <w:right w:val="nil"/>
                <w:between w:val="nil"/>
              </w:pBdr>
              <w:spacing w:line="276" w:lineRule="auto"/>
              <w:rPr>
                <w:color w:val="000000"/>
                <w:sz w:val="22"/>
              </w:rPr>
            </w:pPr>
          </w:p>
        </w:tc>
        <w:tc>
          <w:tcPr>
            <w:tcW w:w="408" w:type="pct"/>
            <w:vAlign w:val="center"/>
          </w:tcPr>
          <w:p w14:paraId="6430928D" w14:textId="77777777" w:rsidR="007C67DD" w:rsidRPr="007C67DD" w:rsidRDefault="007C67DD" w:rsidP="007C67DD">
            <w:pPr>
              <w:ind w:left="720" w:hanging="720"/>
              <w:jc w:val="center"/>
              <w:rPr>
                <w:b/>
                <w:bCs/>
                <w:color w:val="000000"/>
                <w:szCs w:val="24"/>
              </w:rPr>
            </w:pPr>
          </w:p>
        </w:tc>
        <w:tc>
          <w:tcPr>
            <w:tcW w:w="338" w:type="pct"/>
            <w:vAlign w:val="center"/>
          </w:tcPr>
          <w:p w14:paraId="36731745" w14:textId="77777777" w:rsidR="007C67DD" w:rsidRPr="007C67DD" w:rsidRDefault="007C67DD" w:rsidP="007C67DD">
            <w:pPr>
              <w:ind w:left="720" w:hanging="720"/>
              <w:jc w:val="center"/>
              <w:rPr>
                <w:b/>
                <w:bCs/>
                <w:color w:val="000000"/>
                <w:szCs w:val="24"/>
              </w:rPr>
            </w:pPr>
          </w:p>
        </w:tc>
        <w:tc>
          <w:tcPr>
            <w:tcW w:w="1676" w:type="pct"/>
            <w:vAlign w:val="center"/>
          </w:tcPr>
          <w:p w14:paraId="7850890E" w14:textId="77777777" w:rsidR="007C67DD" w:rsidRPr="007C67DD" w:rsidRDefault="007C67DD" w:rsidP="007128EF">
            <w:pPr>
              <w:tabs>
                <w:tab w:val="left" w:pos="250"/>
              </w:tabs>
              <w:spacing w:line="276" w:lineRule="auto"/>
              <w:rPr>
                <w:b/>
                <w:color w:val="000000"/>
                <w:szCs w:val="24"/>
              </w:rPr>
            </w:pPr>
            <w:r w:rsidRPr="007C67DD">
              <w:rPr>
                <w:b/>
                <w:color w:val="000000"/>
                <w:szCs w:val="24"/>
              </w:rPr>
              <w:t>Trên lớp (In-class)</w:t>
            </w:r>
          </w:p>
          <w:p w14:paraId="44A6D9DE" w14:textId="77777777" w:rsidR="007C67DD" w:rsidRPr="007C67DD" w:rsidRDefault="007C67DD" w:rsidP="007128EF">
            <w:pPr>
              <w:tabs>
                <w:tab w:val="left" w:pos="250"/>
              </w:tabs>
              <w:spacing w:line="276" w:lineRule="auto"/>
              <w:rPr>
                <w:color w:val="000000"/>
                <w:szCs w:val="24"/>
              </w:rPr>
            </w:pPr>
            <w:r w:rsidRPr="007C67DD">
              <w:rPr>
                <w:color w:val="000000"/>
                <w:szCs w:val="24"/>
              </w:rPr>
              <w:t xml:space="preserve">- Hoạt động thực hành </w:t>
            </w:r>
          </w:p>
        </w:tc>
        <w:tc>
          <w:tcPr>
            <w:tcW w:w="377" w:type="pct"/>
            <w:vAlign w:val="center"/>
          </w:tcPr>
          <w:p w14:paraId="5000F62F" w14:textId="77777777" w:rsidR="007C67DD" w:rsidRPr="007C67DD" w:rsidRDefault="007C67DD" w:rsidP="007C67DD">
            <w:pPr>
              <w:ind w:left="720" w:hanging="720"/>
              <w:rPr>
                <w:color w:val="000000"/>
                <w:sz w:val="22"/>
              </w:rPr>
            </w:pPr>
          </w:p>
        </w:tc>
        <w:tc>
          <w:tcPr>
            <w:tcW w:w="461" w:type="pct"/>
            <w:vMerge/>
            <w:vAlign w:val="center"/>
          </w:tcPr>
          <w:p w14:paraId="4FF14F6D" w14:textId="77777777" w:rsidR="007C67DD" w:rsidRPr="007C67DD" w:rsidRDefault="007C67DD" w:rsidP="007C67DD">
            <w:pPr>
              <w:ind w:left="720" w:hanging="720"/>
              <w:jc w:val="center"/>
              <w:rPr>
                <w:b/>
                <w:bCs/>
                <w:color w:val="000000"/>
                <w:szCs w:val="24"/>
              </w:rPr>
            </w:pPr>
          </w:p>
        </w:tc>
      </w:tr>
      <w:tr w:rsidR="007C67DD" w:rsidRPr="007C67DD" w14:paraId="04975455" w14:textId="77777777" w:rsidTr="001C25B4">
        <w:tc>
          <w:tcPr>
            <w:tcW w:w="393" w:type="pct"/>
            <w:vMerge/>
            <w:vAlign w:val="center"/>
          </w:tcPr>
          <w:p w14:paraId="272DEC58" w14:textId="77777777" w:rsidR="007C67DD" w:rsidRPr="007C67DD" w:rsidRDefault="007C67DD" w:rsidP="007C67DD">
            <w:pPr>
              <w:tabs>
                <w:tab w:val="left" w:pos="-709"/>
              </w:tabs>
              <w:spacing w:before="60"/>
              <w:ind w:left="720" w:hanging="720"/>
              <w:rPr>
                <w:b/>
                <w:bCs/>
                <w:color w:val="000000"/>
                <w:szCs w:val="24"/>
              </w:rPr>
            </w:pPr>
          </w:p>
        </w:tc>
        <w:tc>
          <w:tcPr>
            <w:tcW w:w="1347" w:type="pct"/>
            <w:vMerge/>
            <w:vAlign w:val="center"/>
          </w:tcPr>
          <w:p w14:paraId="27D0AC09" w14:textId="77777777" w:rsidR="007C67DD" w:rsidRPr="007C67DD" w:rsidRDefault="007C67DD" w:rsidP="007C67DD">
            <w:pPr>
              <w:widowControl w:val="0"/>
              <w:pBdr>
                <w:top w:val="nil"/>
                <w:left w:val="nil"/>
                <w:bottom w:val="nil"/>
                <w:right w:val="nil"/>
                <w:between w:val="nil"/>
              </w:pBdr>
              <w:spacing w:line="276" w:lineRule="auto"/>
              <w:rPr>
                <w:color w:val="000000"/>
                <w:szCs w:val="24"/>
              </w:rPr>
            </w:pPr>
          </w:p>
        </w:tc>
        <w:tc>
          <w:tcPr>
            <w:tcW w:w="408" w:type="pct"/>
            <w:vAlign w:val="center"/>
          </w:tcPr>
          <w:p w14:paraId="0B64945D" w14:textId="77777777" w:rsidR="007C67DD" w:rsidRPr="007C67DD" w:rsidRDefault="007C67DD" w:rsidP="007C67DD">
            <w:pPr>
              <w:ind w:left="720" w:hanging="720"/>
              <w:jc w:val="center"/>
              <w:rPr>
                <w:b/>
                <w:bCs/>
                <w:color w:val="000000"/>
                <w:szCs w:val="24"/>
              </w:rPr>
            </w:pPr>
          </w:p>
        </w:tc>
        <w:tc>
          <w:tcPr>
            <w:tcW w:w="338" w:type="pct"/>
            <w:vAlign w:val="center"/>
          </w:tcPr>
          <w:p w14:paraId="2C9C6504" w14:textId="77777777" w:rsidR="007C67DD" w:rsidRPr="007C67DD" w:rsidRDefault="007C67DD" w:rsidP="007C67DD">
            <w:pPr>
              <w:ind w:left="720" w:hanging="720"/>
              <w:jc w:val="center"/>
              <w:rPr>
                <w:b/>
                <w:bCs/>
                <w:color w:val="000000"/>
                <w:szCs w:val="24"/>
              </w:rPr>
            </w:pPr>
          </w:p>
        </w:tc>
        <w:tc>
          <w:tcPr>
            <w:tcW w:w="1676" w:type="pct"/>
            <w:vAlign w:val="center"/>
          </w:tcPr>
          <w:p w14:paraId="06DC0AE5" w14:textId="77777777" w:rsidR="007C67DD" w:rsidRPr="007C67DD" w:rsidRDefault="007C67DD" w:rsidP="007128EF">
            <w:pPr>
              <w:tabs>
                <w:tab w:val="left" w:pos="-709"/>
                <w:tab w:val="left" w:pos="250"/>
              </w:tabs>
              <w:spacing w:line="276" w:lineRule="auto"/>
              <w:rPr>
                <w:color w:val="000000"/>
                <w:szCs w:val="24"/>
              </w:rPr>
            </w:pPr>
            <w:r w:rsidRPr="007C67DD">
              <w:rPr>
                <w:b/>
                <w:color w:val="000000"/>
                <w:szCs w:val="24"/>
              </w:rPr>
              <w:t xml:space="preserve">Sau giờ học (Post-Class): </w:t>
            </w:r>
            <w:r w:rsidRPr="007C67DD">
              <w:rPr>
                <w:color w:val="000000"/>
                <w:szCs w:val="24"/>
              </w:rPr>
              <w:t>Tìm tài liệu học</w:t>
            </w:r>
            <w:r w:rsidRPr="007C67DD">
              <w:rPr>
                <w:b/>
                <w:color w:val="000000"/>
                <w:szCs w:val="24"/>
              </w:rPr>
              <w:t xml:space="preserve"> </w:t>
            </w:r>
            <w:r w:rsidRPr="007C67DD">
              <w:rPr>
                <w:color w:val="000000"/>
                <w:szCs w:val="24"/>
              </w:rPr>
              <w:t xml:space="preserve">tập phù hợp để tự </w:t>
            </w:r>
            <w:r w:rsidRPr="007C67DD">
              <w:rPr>
                <w:color w:val="000000"/>
                <w:szCs w:val="24"/>
              </w:rPr>
              <w:lastRenderedPageBreak/>
              <w:t>nghiên cứu nội dung chi tiết của Chương 2.</w:t>
            </w:r>
          </w:p>
        </w:tc>
        <w:tc>
          <w:tcPr>
            <w:tcW w:w="377" w:type="pct"/>
            <w:vAlign w:val="center"/>
          </w:tcPr>
          <w:p w14:paraId="429AAEC2" w14:textId="77777777" w:rsidR="007C67DD" w:rsidRPr="007C67DD" w:rsidRDefault="007C67DD" w:rsidP="007C67DD">
            <w:pPr>
              <w:ind w:left="720" w:hanging="720"/>
              <w:rPr>
                <w:color w:val="000000"/>
                <w:sz w:val="22"/>
              </w:rPr>
            </w:pPr>
          </w:p>
        </w:tc>
        <w:tc>
          <w:tcPr>
            <w:tcW w:w="461" w:type="pct"/>
            <w:vMerge/>
            <w:vAlign w:val="center"/>
          </w:tcPr>
          <w:p w14:paraId="432F31D3" w14:textId="77777777" w:rsidR="007C67DD" w:rsidRPr="007C67DD" w:rsidRDefault="007C67DD" w:rsidP="007C67DD">
            <w:pPr>
              <w:ind w:left="720" w:hanging="720"/>
              <w:jc w:val="center"/>
              <w:rPr>
                <w:b/>
                <w:bCs/>
                <w:color w:val="000000"/>
                <w:szCs w:val="24"/>
              </w:rPr>
            </w:pPr>
          </w:p>
        </w:tc>
      </w:tr>
      <w:tr w:rsidR="007C67DD" w:rsidRPr="007C67DD" w14:paraId="4E536DAA" w14:textId="77777777" w:rsidTr="001C25B4">
        <w:trPr>
          <w:trHeight w:val="388"/>
        </w:trPr>
        <w:tc>
          <w:tcPr>
            <w:tcW w:w="393" w:type="pct"/>
            <w:vMerge w:val="restart"/>
            <w:vAlign w:val="center"/>
          </w:tcPr>
          <w:p w14:paraId="3C8AEAD7" w14:textId="77777777" w:rsidR="007C67DD" w:rsidRPr="007C67DD" w:rsidRDefault="007C67DD" w:rsidP="007C67DD">
            <w:pPr>
              <w:tabs>
                <w:tab w:val="left" w:pos="-709"/>
              </w:tabs>
              <w:ind w:left="720" w:hanging="720"/>
              <w:jc w:val="center"/>
              <w:rPr>
                <w:rFonts w:eastAsia="Calibri"/>
                <w:b/>
                <w:bCs/>
                <w:color w:val="000000"/>
                <w:szCs w:val="24"/>
              </w:rPr>
            </w:pPr>
            <w:r w:rsidRPr="007C67DD">
              <w:rPr>
                <w:rFonts w:eastAsia="Calibri"/>
                <w:b/>
                <w:bCs/>
                <w:color w:val="000000"/>
                <w:szCs w:val="24"/>
              </w:rPr>
              <w:t>3</w:t>
            </w:r>
          </w:p>
        </w:tc>
        <w:tc>
          <w:tcPr>
            <w:tcW w:w="1347" w:type="pct"/>
            <w:vMerge w:val="restart"/>
            <w:vAlign w:val="center"/>
          </w:tcPr>
          <w:p w14:paraId="38600928" w14:textId="77777777" w:rsidR="007C67DD" w:rsidRPr="007C67DD" w:rsidRDefault="007C67DD" w:rsidP="007C67DD">
            <w:pPr>
              <w:spacing w:before="60"/>
              <w:rPr>
                <w:rFonts w:eastAsia="Calibri"/>
                <w:b/>
                <w:bCs/>
                <w:szCs w:val="24"/>
              </w:rPr>
            </w:pPr>
            <w:r w:rsidRPr="007C67DD">
              <w:rPr>
                <w:rFonts w:eastAsia="Calibri"/>
                <w:b/>
                <w:bCs/>
                <w:szCs w:val="24"/>
              </w:rPr>
              <w:t>Chương 3. Xây dựng thang đo biến tiềm ẩn trong nghiên cứu quản trị</w:t>
            </w:r>
          </w:p>
          <w:p w14:paraId="574C0F35" w14:textId="77777777" w:rsidR="007C67DD" w:rsidRPr="007C67DD" w:rsidRDefault="007C67DD" w:rsidP="007C67DD">
            <w:pPr>
              <w:spacing w:before="60"/>
              <w:ind w:left="30"/>
              <w:rPr>
                <w:rFonts w:eastAsia="Calibri"/>
                <w:szCs w:val="24"/>
              </w:rPr>
            </w:pPr>
            <w:r w:rsidRPr="007C67DD">
              <w:rPr>
                <w:rFonts w:eastAsia="Calibri"/>
                <w:szCs w:val="24"/>
              </w:rPr>
              <w:t>3.1. Biến tiềm ẩn và thang đo biến tiềm ẩn</w:t>
            </w:r>
          </w:p>
          <w:p w14:paraId="1BF04FA1" w14:textId="77777777" w:rsidR="007C67DD" w:rsidRPr="007C67DD" w:rsidRDefault="007C67DD" w:rsidP="007C67DD">
            <w:pPr>
              <w:spacing w:before="60"/>
              <w:ind w:left="30"/>
              <w:rPr>
                <w:rFonts w:eastAsia="Calibri"/>
                <w:szCs w:val="24"/>
              </w:rPr>
            </w:pPr>
            <w:r w:rsidRPr="007C67DD">
              <w:rPr>
                <w:rFonts w:eastAsia="Calibri"/>
                <w:szCs w:val="24"/>
              </w:rPr>
              <w:t>3.2. Thiết kế thang đo biến tiềm ẩn</w:t>
            </w:r>
          </w:p>
          <w:p w14:paraId="6D2B9220" w14:textId="77777777" w:rsidR="007C67DD" w:rsidRPr="007C67DD" w:rsidRDefault="007C67DD" w:rsidP="007C67DD">
            <w:pPr>
              <w:spacing w:before="60"/>
              <w:rPr>
                <w:rFonts w:eastAsia="Calibri"/>
                <w:szCs w:val="24"/>
              </w:rPr>
            </w:pPr>
            <w:r w:rsidRPr="007C67DD">
              <w:rPr>
                <w:rFonts w:eastAsia="Calibri"/>
                <w:szCs w:val="24"/>
              </w:rPr>
              <w:t>3.3. Đánh giá độ tin cậy và giá trị thang đo biến tiềm ẩn</w:t>
            </w:r>
          </w:p>
          <w:p w14:paraId="3B91D022" w14:textId="77777777" w:rsidR="007C67DD" w:rsidRPr="007C67DD" w:rsidRDefault="007C67DD" w:rsidP="007C67DD">
            <w:pPr>
              <w:rPr>
                <w:rFonts w:ascii="Calibri" w:eastAsia="Calibri" w:hAnsi="Calibri" w:cs="Calibri"/>
                <w:color w:val="000000"/>
                <w:szCs w:val="24"/>
              </w:rPr>
            </w:pPr>
          </w:p>
        </w:tc>
        <w:tc>
          <w:tcPr>
            <w:tcW w:w="408" w:type="pct"/>
            <w:vAlign w:val="center"/>
          </w:tcPr>
          <w:p w14:paraId="63EA8197" w14:textId="77777777" w:rsidR="007C67DD" w:rsidRPr="007C67DD" w:rsidRDefault="007C67DD" w:rsidP="007C67DD">
            <w:pPr>
              <w:tabs>
                <w:tab w:val="left" w:pos="-709"/>
              </w:tabs>
              <w:ind w:left="720" w:hanging="720"/>
              <w:rPr>
                <w:rFonts w:eastAsia="Calibri"/>
                <w:b/>
                <w:bCs/>
                <w:color w:val="000000"/>
                <w:szCs w:val="24"/>
              </w:rPr>
            </w:pPr>
          </w:p>
        </w:tc>
        <w:tc>
          <w:tcPr>
            <w:tcW w:w="338" w:type="pct"/>
            <w:vAlign w:val="center"/>
          </w:tcPr>
          <w:p w14:paraId="367A6482" w14:textId="77777777" w:rsidR="007C67DD" w:rsidRPr="007C67DD" w:rsidRDefault="007C67DD" w:rsidP="007C67DD">
            <w:pPr>
              <w:ind w:left="720" w:hanging="720"/>
              <w:jc w:val="center"/>
              <w:rPr>
                <w:rFonts w:eastAsia="Calibri"/>
                <w:b/>
                <w:bCs/>
                <w:color w:val="000000"/>
                <w:szCs w:val="24"/>
              </w:rPr>
            </w:pPr>
          </w:p>
        </w:tc>
        <w:tc>
          <w:tcPr>
            <w:tcW w:w="1676" w:type="pct"/>
            <w:vAlign w:val="center"/>
          </w:tcPr>
          <w:p w14:paraId="106EA339" w14:textId="77777777" w:rsidR="007C67DD" w:rsidRPr="007C67DD" w:rsidRDefault="007C67DD" w:rsidP="007128EF">
            <w:pPr>
              <w:tabs>
                <w:tab w:val="left" w:pos="-709"/>
                <w:tab w:val="left" w:pos="250"/>
              </w:tabs>
              <w:spacing w:line="276" w:lineRule="auto"/>
              <w:rPr>
                <w:rFonts w:ascii="Calibri" w:eastAsia="Calibri" w:hAnsi="Calibri" w:cs="Calibri"/>
                <w:color w:val="000000"/>
                <w:szCs w:val="24"/>
              </w:rPr>
            </w:pPr>
            <w:r w:rsidRPr="007C67DD">
              <w:rPr>
                <w:b/>
                <w:color w:val="000000"/>
                <w:szCs w:val="24"/>
              </w:rPr>
              <w:t xml:space="preserve">Chuẩn bị (Pre-class): </w:t>
            </w:r>
            <w:r w:rsidRPr="007C67DD">
              <w:rPr>
                <w:szCs w:val="24"/>
              </w:rPr>
              <w:t xml:space="preserve">Tìm hiểu </w:t>
            </w:r>
            <w:r w:rsidRPr="00046A59">
              <w:rPr>
                <w:spacing w:val="-6"/>
                <w:szCs w:val="24"/>
              </w:rPr>
              <w:t>nội dung trước khi học Chương 3.</w:t>
            </w:r>
          </w:p>
        </w:tc>
        <w:tc>
          <w:tcPr>
            <w:tcW w:w="377" w:type="pct"/>
            <w:vAlign w:val="center"/>
          </w:tcPr>
          <w:p w14:paraId="7F788CEE" w14:textId="77777777" w:rsidR="007C67DD" w:rsidRPr="007C67DD" w:rsidRDefault="007C67DD" w:rsidP="007C67DD">
            <w:pPr>
              <w:ind w:left="720" w:hanging="720"/>
              <w:rPr>
                <w:rFonts w:ascii="Calibri" w:eastAsia="Calibri" w:hAnsi="Calibri" w:cs="Calibri"/>
                <w:color w:val="000000"/>
                <w:sz w:val="22"/>
              </w:rPr>
            </w:pPr>
          </w:p>
        </w:tc>
        <w:tc>
          <w:tcPr>
            <w:tcW w:w="461" w:type="pct"/>
            <w:vMerge w:val="restart"/>
            <w:vAlign w:val="center"/>
          </w:tcPr>
          <w:p w14:paraId="4EC394C0" w14:textId="77777777" w:rsidR="007C67DD" w:rsidRPr="007C67DD" w:rsidRDefault="007C67DD" w:rsidP="007C67DD">
            <w:pPr>
              <w:tabs>
                <w:tab w:val="left" w:pos="-709"/>
              </w:tabs>
              <w:ind w:left="720" w:hanging="720"/>
              <w:jc w:val="center"/>
              <w:rPr>
                <w:rFonts w:eastAsia="Calibri"/>
                <w:b/>
                <w:bCs/>
                <w:color w:val="000000"/>
                <w:szCs w:val="24"/>
              </w:rPr>
            </w:pPr>
            <w:r w:rsidRPr="007C67DD">
              <w:rPr>
                <w:rFonts w:eastAsia="Calibri"/>
                <w:b/>
                <w:bCs/>
                <w:color w:val="000000"/>
                <w:szCs w:val="24"/>
              </w:rPr>
              <w:t>CLO1</w:t>
            </w:r>
          </w:p>
          <w:p w14:paraId="402E6131" w14:textId="77777777" w:rsidR="007C67DD" w:rsidRPr="007C67DD" w:rsidRDefault="007C67DD" w:rsidP="007C67DD">
            <w:pPr>
              <w:tabs>
                <w:tab w:val="left" w:pos="-709"/>
              </w:tabs>
              <w:ind w:left="720" w:hanging="720"/>
              <w:jc w:val="center"/>
              <w:rPr>
                <w:rFonts w:eastAsia="Calibri"/>
                <w:b/>
                <w:bCs/>
                <w:color w:val="000000"/>
                <w:szCs w:val="24"/>
              </w:rPr>
            </w:pPr>
            <w:r w:rsidRPr="007C67DD">
              <w:rPr>
                <w:rFonts w:eastAsia="Calibri"/>
                <w:b/>
                <w:bCs/>
                <w:color w:val="000000"/>
                <w:szCs w:val="24"/>
              </w:rPr>
              <w:t>CLO2</w:t>
            </w:r>
          </w:p>
        </w:tc>
      </w:tr>
      <w:tr w:rsidR="007C67DD" w:rsidRPr="007C67DD" w14:paraId="1EA5D306" w14:textId="77777777" w:rsidTr="001C25B4">
        <w:trPr>
          <w:trHeight w:val="388"/>
        </w:trPr>
        <w:tc>
          <w:tcPr>
            <w:tcW w:w="393" w:type="pct"/>
            <w:vMerge/>
            <w:vAlign w:val="center"/>
          </w:tcPr>
          <w:p w14:paraId="71A2FCEE" w14:textId="77777777" w:rsidR="007C67DD" w:rsidRPr="007C67DD" w:rsidRDefault="007C67DD" w:rsidP="007C67DD">
            <w:pPr>
              <w:tabs>
                <w:tab w:val="left" w:pos="-709"/>
              </w:tabs>
              <w:ind w:left="720" w:hanging="720"/>
              <w:jc w:val="center"/>
              <w:rPr>
                <w:rFonts w:eastAsia="Calibri"/>
                <w:b/>
                <w:bCs/>
                <w:color w:val="000000"/>
                <w:szCs w:val="24"/>
              </w:rPr>
            </w:pPr>
          </w:p>
        </w:tc>
        <w:tc>
          <w:tcPr>
            <w:tcW w:w="1347" w:type="pct"/>
            <w:vMerge/>
            <w:vAlign w:val="center"/>
          </w:tcPr>
          <w:p w14:paraId="14CE1F10" w14:textId="77777777" w:rsidR="007C67DD" w:rsidRPr="007C67DD" w:rsidRDefault="007C67DD" w:rsidP="007C67DD">
            <w:pPr>
              <w:ind w:left="720"/>
              <w:rPr>
                <w:rFonts w:ascii="Calibri" w:eastAsia="Calibri" w:hAnsi="Calibri" w:cs="Calibri"/>
                <w:color w:val="000000"/>
                <w:szCs w:val="24"/>
              </w:rPr>
            </w:pPr>
          </w:p>
        </w:tc>
        <w:tc>
          <w:tcPr>
            <w:tcW w:w="408" w:type="pct"/>
            <w:vAlign w:val="center"/>
          </w:tcPr>
          <w:p w14:paraId="428A722B" w14:textId="77777777" w:rsidR="007C67DD" w:rsidRPr="007C67DD" w:rsidRDefault="007C67DD" w:rsidP="007C67DD">
            <w:pPr>
              <w:tabs>
                <w:tab w:val="left" w:pos="-709"/>
              </w:tabs>
              <w:ind w:left="720" w:hanging="720"/>
              <w:jc w:val="center"/>
              <w:rPr>
                <w:rFonts w:eastAsia="Calibri"/>
                <w:b/>
                <w:bCs/>
                <w:color w:val="000000"/>
                <w:szCs w:val="24"/>
              </w:rPr>
            </w:pPr>
            <w:r w:rsidRPr="007C67DD">
              <w:rPr>
                <w:rFonts w:eastAsia="Calibri"/>
                <w:b/>
                <w:bCs/>
                <w:color w:val="000000"/>
                <w:szCs w:val="24"/>
              </w:rPr>
              <w:t>5</w:t>
            </w:r>
          </w:p>
        </w:tc>
        <w:tc>
          <w:tcPr>
            <w:tcW w:w="338" w:type="pct"/>
            <w:vAlign w:val="center"/>
          </w:tcPr>
          <w:p w14:paraId="544AAECA" w14:textId="77777777" w:rsidR="007C67DD" w:rsidRPr="007C67DD" w:rsidRDefault="007C67DD" w:rsidP="007C67DD">
            <w:pPr>
              <w:ind w:left="720" w:hanging="720"/>
              <w:jc w:val="center"/>
              <w:rPr>
                <w:rFonts w:eastAsia="Calibri"/>
                <w:b/>
                <w:bCs/>
                <w:color w:val="000000"/>
                <w:szCs w:val="24"/>
              </w:rPr>
            </w:pPr>
          </w:p>
        </w:tc>
        <w:tc>
          <w:tcPr>
            <w:tcW w:w="1676" w:type="pct"/>
            <w:vAlign w:val="center"/>
          </w:tcPr>
          <w:p w14:paraId="50206D0C" w14:textId="77777777" w:rsidR="007C67DD" w:rsidRPr="007C67DD" w:rsidRDefault="007C67DD" w:rsidP="007128EF">
            <w:pPr>
              <w:tabs>
                <w:tab w:val="left" w:pos="250"/>
              </w:tabs>
              <w:spacing w:line="276" w:lineRule="auto"/>
              <w:rPr>
                <w:b/>
                <w:color w:val="000000"/>
                <w:szCs w:val="24"/>
              </w:rPr>
            </w:pPr>
            <w:r w:rsidRPr="007C67DD">
              <w:rPr>
                <w:b/>
                <w:color w:val="000000"/>
                <w:szCs w:val="24"/>
              </w:rPr>
              <w:t>Trên lớp (In-class)</w:t>
            </w:r>
          </w:p>
          <w:p w14:paraId="07045442" w14:textId="77777777" w:rsidR="007C67DD" w:rsidRPr="007C67DD" w:rsidRDefault="007C67DD" w:rsidP="007128EF">
            <w:pPr>
              <w:tabs>
                <w:tab w:val="left" w:pos="250"/>
              </w:tabs>
              <w:spacing w:line="276" w:lineRule="auto"/>
              <w:rPr>
                <w:color w:val="000000"/>
                <w:szCs w:val="24"/>
              </w:rPr>
            </w:pPr>
            <w:r w:rsidRPr="007C67DD">
              <w:rPr>
                <w:color w:val="000000"/>
                <w:szCs w:val="24"/>
              </w:rPr>
              <w:t>- Hoạt động Dạy trên lớp: Nêu vấn đề, diễn giảng nội dung Chương 3.</w:t>
            </w:r>
          </w:p>
          <w:p w14:paraId="4C2114DC" w14:textId="77777777" w:rsidR="007C67DD" w:rsidRPr="007C67DD" w:rsidRDefault="007C67DD" w:rsidP="007128EF">
            <w:pPr>
              <w:tabs>
                <w:tab w:val="left" w:pos="-709"/>
                <w:tab w:val="left" w:pos="250"/>
              </w:tabs>
              <w:spacing w:line="276" w:lineRule="auto"/>
              <w:rPr>
                <w:rFonts w:ascii="Calibri" w:eastAsia="Calibri" w:hAnsi="Calibri" w:cs="Calibri"/>
                <w:color w:val="000000"/>
                <w:szCs w:val="24"/>
              </w:rPr>
            </w:pPr>
            <w:r w:rsidRPr="007C67DD">
              <w:rPr>
                <w:color w:val="000000"/>
                <w:szCs w:val="24"/>
              </w:rPr>
              <w:t>- Hoạt động Học trên lớp: theo dõi nội dung bài giảng, tương tác, trao đổi với giảng viên.</w:t>
            </w:r>
          </w:p>
        </w:tc>
        <w:tc>
          <w:tcPr>
            <w:tcW w:w="377" w:type="pct"/>
            <w:vAlign w:val="center"/>
          </w:tcPr>
          <w:p w14:paraId="2C2A0E32" w14:textId="77777777" w:rsidR="007C67DD" w:rsidRPr="007C67DD" w:rsidRDefault="007C67DD" w:rsidP="007C67DD">
            <w:pPr>
              <w:ind w:left="720" w:hanging="720"/>
              <w:rPr>
                <w:rFonts w:ascii="Calibri" w:eastAsia="Calibri" w:hAnsi="Calibri" w:cs="Calibri"/>
                <w:color w:val="000000"/>
                <w:sz w:val="22"/>
              </w:rPr>
            </w:pPr>
          </w:p>
        </w:tc>
        <w:tc>
          <w:tcPr>
            <w:tcW w:w="461" w:type="pct"/>
            <w:vMerge/>
            <w:vAlign w:val="center"/>
          </w:tcPr>
          <w:p w14:paraId="646F5892" w14:textId="77777777" w:rsidR="007C67DD" w:rsidRPr="007C67DD" w:rsidRDefault="007C67DD" w:rsidP="007C67DD">
            <w:pPr>
              <w:tabs>
                <w:tab w:val="left" w:pos="-709"/>
              </w:tabs>
              <w:ind w:left="720" w:hanging="720"/>
              <w:jc w:val="center"/>
              <w:rPr>
                <w:rFonts w:eastAsia="Calibri"/>
                <w:b/>
                <w:bCs/>
                <w:color w:val="000000"/>
                <w:szCs w:val="24"/>
              </w:rPr>
            </w:pPr>
          </w:p>
        </w:tc>
      </w:tr>
      <w:tr w:rsidR="007C67DD" w:rsidRPr="007C67DD" w14:paraId="6C89C045" w14:textId="77777777" w:rsidTr="001C25B4">
        <w:trPr>
          <w:trHeight w:val="388"/>
        </w:trPr>
        <w:tc>
          <w:tcPr>
            <w:tcW w:w="393" w:type="pct"/>
            <w:vMerge/>
            <w:vAlign w:val="center"/>
          </w:tcPr>
          <w:p w14:paraId="5A9D5BEE" w14:textId="77777777" w:rsidR="007C67DD" w:rsidRPr="007C67DD" w:rsidRDefault="007C67DD" w:rsidP="007C67DD">
            <w:pPr>
              <w:tabs>
                <w:tab w:val="left" w:pos="-709"/>
              </w:tabs>
              <w:ind w:left="720" w:hanging="720"/>
              <w:jc w:val="center"/>
              <w:rPr>
                <w:rFonts w:eastAsia="Calibri"/>
                <w:b/>
                <w:bCs/>
                <w:color w:val="000000"/>
                <w:szCs w:val="24"/>
              </w:rPr>
            </w:pPr>
          </w:p>
        </w:tc>
        <w:tc>
          <w:tcPr>
            <w:tcW w:w="1347" w:type="pct"/>
            <w:vMerge/>
            <w:vAlign w:val="center"/>
          </w:tcPr>
          <w:p w14:paraId="61DC8FA0" w14:textId="77777777" w:rsidR="007C67DD" w:rsidRPr="007C67DD" w:rsidRDefault="007C67DD" w:rsidP="007C67DD">
            <w:pPr>
              <w:ind w:left="720"/>
              <w:rPr>
                <w:rFonts w:ascii="Calibri" w:eastAsia="Calibri" w:hAnsi="Calibri" w:cs="Calibri"/>
                <w:color w:val="000000"/>
                <w:szCs w:val="24"/>
              </w:rPr>
            </w:pPr>
          </w:p>
        </w:tc>
        <w:tc>
          <w:tcPr>
            <w:tcW w:w="408" w:type="pct"/>
            <w:vAlign w:val="center"/>
          </w:tcPr>
          <w:p w14:paraId="657EE8FB" w14:textId="77777777" w:rsidR="007C67DD" w:rsidRPr="007C67DD" w:rsidRDefault="007C67DD" w:rsidP="007C67DD">
            <w:pPr>
              <w:tabs>
                <w:tab w:val="left" w:pos="-709"/>
              </w:tabs>
              <w:ind w:left="720" w:hanging="720"/>
              <w:rPr>
                <w:rFonts w:eastAsia="Calibri"/>
                <w:b/>
                <w:bCs/>
                <w:color w:val="000000"/>
                <w:szCs w:val="24"/>
              </w:rPr>
            </w:pPr>
          </w:p>
        </w:tc>
        <w:tc>
          <w:tcPr>
            <w:tcW w:w="338" w:type="pct"/>
            <w:vAlign w:val="center"/>
          </w:tcPr>
          <w:p w14:paraId="50BCC8B0" w14:textId="77777777" w:rsidR="007C67DD" w:rsidRPr="007C67DD" w:rsidRDefault="007C67DD" w:rsidP="007C67DD">
            <w:pPr>
              <w:ind w:left="720" w:hanging="720"/>
              <w:jc w:val="center"/>
              <w:rPr>
                <w:rFonts w:eastAsia="Calibri"/>
                <w:b/>
                <w:bCs/>
                <w:color w:val="000000"/>
                <w:szCs w:val="24"/>
              </w:rPr>
            </w:pPr>
          </w:p>
        </w:tc>
        <w:tc>
          <w:tcPr>
            <w:tcW w:w="1676" w:type="pct"/>
            <w:vAlign w:val="center"/>
          </w:tcPr>
          <w:p w14:paraId="756BEA2A" w14:textId="77777777" w:rsidR="007C67DD" w:rsidRPr="007C67DD" w:rsidRDefault="007C67DD" w:rsidP="007128EF">
            <w:pPr>
              <w:tabs>
                <w:tab w:val="left" w:pos="250"/>
              </w:tabs>
              <w:spacing w:line="276" w:lineRule="auto"/>
              <w:rPr>
                <w:b/>
                <w:color w:val="000000"/>
                <w:szCs w:val="24"/>
              </w:rPr>
            </w:pPr>
            <w:r w:rsidRPr="007C67DD">
              <w:rPr>
                <w:b/>
                <w:color w:val="000000"/>
                <w:szCs w:val="24"/>
              </w:rPr>
              <w:t>Trên lớp (In-class)</w:t>
            </w:r>
          </w:p>
          <w:p w14:paraId="4803527B" w14:textId="77777777" w:rsidR="007C67DD" w:rsidRPr="007C67DD" w:rsidRDefault="007C67DD" w:rsidP="007128EF">
            <w:pPr>
              <w:tabs>
                <w:tab w:val="left" w:pos="-709"/>
                <w:tab w:val="left" w:pos="250"/>
              </w:tabs>
              <w:spacing w:line="276" w:lineRule="auto"/>
              <w:rPr>
                <w:rFonts w:ascii="Calibri" w:eastAsia="Calibri" w:hAnsi="Calibri" w:cs="Calibri"/>
                <w:color w:val="000000"/>
                <w:szCs w:val="24"/>
              </w:rPr>
            </w:pPr>
            <w:r w:rsidRPr="007C67DD">
              <w:rPr>
                <w:color w:val="000000"/>
                <w:szCs w:val="24"/>
              </w:rPr>
              <w:t xml:space="preserve">- Hoạt động thực hành </w:t>
            </w:r>
          </w:p>
        </w:tc>
        <w:tc>
          <w:tcPr>
            <w:tcW w:w="377" w:type="pct"/>
            <w:vAlign w:val="center"/>
          </w:tcPr>
          <w:p w14:paraId="42801106" w14:textId="77777777" w:rsidR="007C67DD" w:rsidRPr="007C67DD" w:rsidRDefault="007C67DD" w:rsidP="007C67DD">
            <w:pPr>
              <w:ind w:left="720" w:hanging="720"/>
              <w:rPr>
                <w:rFonts w:ascii="Calibri" w:eastAsia="Calibri" w:hAnsi="Calibri" w:cs="Calibri"/>
                <w:color w:val="000000"/>
                <w:sz w:val="22"/>
              </w:rPr>
            </w:pPr>
          </w:p>
        </w:tc>
        <w:tc>
          <w:tcPr>
            <w:tcW w:w="461" w:type="pct"/>
            <w:vMerge/>
            <w:vAlign w:val="center"/>
          </w:tcPr>
          <w:p w14:paraId="4619F2F0" w14:textId="77777777" w:rsidR="007C67DD" w:rsidRPr="007C67DD" w:rsidRDefault="007C67DD" w:rsidP="007C67DD">
            <w:pPr>
              <w:tabs>
                <w:tab w:val="left" w:pos="-709"/>
              </w:tabs>
              <w:ind w:left="720" w:hanging="720"/>
              <w:jc w:val="center"/>
              <w:rPr>
                <w:rFonts w:eastAsia="Calibri"/>
                <w:b/>
                <w:bCs/>
                <w:color w:val="000000"/>
                <w:szCs w:val="24"/>
              </w:rPr>
            </w:pPr>
          </w:p>
        </w:tc>
      </w:tr>
      <w:tr w:rsidR="007C67DD" w:rsidRPr="007C67DD" w14:paraId="3D4C04FD" w14:textId="77777777" w:rsidTr="001C25B4">
        <w:trPr>
          <w:trHeight w:val="388"/>
        </w:trPr>
        <w:tc>
          <w:tcPr>
            <w:tcW w:w="393" w:type="pct"/>
            <w:vMerge/>
            <w:vAlign w:val="center"/>
          </w:tcPr>
          <w:p w14:paraId="7BA20429" w14:textId="77777777" w:rsidR="007C67DD" w:rsidRPr="007C67DD" w:rsidRDefault="007C67DD" w:rsidP="007C67DD">
            <w:pPr>
              <w:tabs>
                <w:tab w:val="left" w:pos="-709"/>
              </w:tabs>
              <w:ind w:left="720" w:hanging="720"/>
              <w:jc w:val="center"/>
              <w:rPr>
                <w:b/>
                <w:bCs/>
                <w:color w:val="000000"/>
                <w:szCs w:val="24"/>
              </w:rPr>
            </w:pPr>
          </w:p>
        </w:tc>
        <w:tc>
          <w:tcPr>
            <w:tcW w:w="1347" w:type="pct"/>
            <w:vMerge/>
            <w:vAlign w:val="center"/>
          </w:tcPr>
          <w:p w14:paraId="118684B8" w14:textId="77777777" w:rsidR="007C67DD" w:rsidRPr="007C67DD" w:rsidRDefault="007C67DD" w:rsidP="007C67DD">
            <w:pPr>
              <w:rPr>
                <w:color w:val="000000"/>
                <w:szCs w:val="24"/>
              </w:rPr>
            </w:pPr>
          </w:p>
        </w:tc>
        <w:tc>
          <w:tcPr>
            <w:tcW w:w="408" w:type="pct"/>
            <w:vAlign w:val="center"/>
          </w:tcPr>
          <w:p w14:paraId="709E4901" w14:textId="77777777" w:rsidR="007C67DD" w:rsidRPr="007C67DD" w:rsidRDefault="007C67DD" w:rsidP="007C67DD">
            <w:pPr>
              <w:tabs>
                <w:tab w:val="left" w:pos="-709"/>
              </w:tabs>
              <w:ind w:left="720" w:hanging="720"/>
              <w:rPr>
                <w:b/>
                <w:bCs/>
                <w:color w:val="000000"/>
                <w:szCs w:val="24"/>
              </w:rPr>
            </w:pPr>
          </w:p>
        </w:tc>
        <w:tc>
          <w:tcPr>
            <w:tcW w:w="338" w:type="pct"/>
            <w:vAlign w:val="center"/>
          </w:tcPr>
          <w:p w14:paraId="0363941E" w14:textId="77777777" w:rsidR="007C67DD" w:rsidRPr="007C67DD" w:rsidRDefault="007C67DD" w:rsidP="007C67DD">
            <w:pPr>
              <w:ind w:left="720" w:hanging="720"/>
              <w:jc w:val="center"/>
              <w:rPr>
                <w:b/>
                <w:bCs/>
                <w:color w:val="000000"/>
                <w:szCs w:val="24"/>
              </w:rPr>
            </w:pPr>
          </w:p>
        </w:tc>
        <w:tc>
          <w:tcPr>
            <w:tcW w:w="1676" w:type="pct"/>
            <w:vAlign w:val="center"/>
          </w:tcPr>
          <w:p w14:paraId="1E35F3FB" w14:textId="77777777" w:rsidR="007C67DD" w:rsidRPr="007C67DD" w:rsidRDefault="007C67DD" w:rsidP="007128EF">
            <w:pPr>
              <w:tabs>
                <w:tab w:val="left" w:pos="-709"/>
                <w:tab w:val="left" w:pos="250"/>
              </w:tabs>
              <w:spacing w:line="276" w:lineRule="auto"/>
              <w:rPr>
                <w:color w:val="000000"/>
                <w:szCs w:val="24"/>
              </w:rPr>
            </w:pPr>
            <w:r w:rsidRPr="007C67DD">
              <w:rPr>
                <w:b/>
                <w:color w:val="000000"/>
                <w:szCs w:val="24"/>
              </w:rPr>
              <w:t xml:space="preserve">Sau giờ học (Post-Class): </w:t>
            </w:r>
            <w:r w:rsidRPr="007C67DD">
              <w:rPr>
                <w:color w:val="000000"/>
                <w:szCs w:val="24"/>
              </w:rPr>
              <w:t>Tìm tài liệu học</w:t>
            </w:r>
            <w:r w:rsidRPr="007C67DD">
              <w:rPr>
                <w:b/>
                <w:color w:val="000000"/>
                <w:szCs w:val="24"/>
              </w:rPr>
              <w:t xml:space="preserve"> </w:t>
            </w:r>
            <w:r w:rsidRPr="007C67DD">
              <w:rPr>
                <w:color w:val="000000"/>
                <w:szCs w:val="24"/>
              </w:rPr>
              <w:t>tập phù hợp để tự nghiên cứu nội dung chi tiết của Chương 3.</w:t>
            </w:r>
          </w:p>
        </w:tc>
        <w:tc>
          <w:tcPr>
            <w:tcW w:w="377" w:type="pct"/>
            <w:vAlign w:val="center"/>
          </w:tcPr>
          <w:p w14:paraId="16DD96B0" w14:textId="77777777" w:rsidR="007C67DD" w:rsidRPr="007C67DD" w:rsidRDefault="007C67DD" w:rsidP="007C67DD">
            <w:pPr>
              <w:ind w:left="720" w:hanging="720"/>
              <w:rPr>
                <w:color w:val="000000"/>
                <w:sz w:val="22"/>
              </w:rPr>
            </w:pPr>
          </w:p>
        </w:tc>
        <w:tc>
          <w:tcPr>
            <w:tcW w:w="461" w:type="pct"/>
            <w:vMerge/>
            <w:vAlign w:val="center"/>
          </w:tcPr>
          <w:p w14:paraId="4DEAA1BF" w14:textId="77777777" w:rsidR="007C67DD" w:rsidRPr="007C67DD" w:rsidRDefault="007C67DD" w:rsidP="007C67DD">
            <w:pPr>
              <w:tabs>
                <w:tab w:val="left" w:pos="-709"/>
              </w:tabs>
              <w:ind w:left="720" w:hanging="720"/>
              <w:jc w:val="center"/>
              <w:rPr>
                <w:b/>
                <w:bCs/>
                <w:color w:val="000000"/>
                <w:szCs w:val="24"/>
              </w:rPr>
            </w:pPr>
          </w:p>
        </w:tc>
      </w:tr>
      <w:tr w:rsidR="007C67DD" w:rsidRPr="007C67DD" w14:paraId="6E77D4E8" w14:textId="77777777" w:rsidTr="001C25B4">
        <w:tc>
          <w:tcPr>
            <w:tcW w:w="393" w:type="pct"/>
            <w:vMerge w:val="restart"/>
            <w:vAlign w:val="center"/>
          </w:tcPr>
          <w:p w14:paraId="28682744" w14:textId="77777777" w:rsidR="007C67DD" w:rsidRPr="007C67DD" w:rsidRDefault="007C67DD" w:rsidP="007C67DD">
            <w:pPr>
              <w:tabs>
                <w:tab w:val="left" w:pos="-709"/>
              </w:tabs>
              <w:ind w:left="720" w:hanging="720"/>
              <w:jc w:val="center"/>
              <w:rPr>
                <w:rFonts w:eastAsia="Calibri"/>
                <w:b/>
                <w:bCs/>
                <w:color w:val="000000"/>
                <w:szCs w:val="24"/>
              </w:rPr>
            </w:pPr>
            <w:r w:rsidRPr="007C67DD">
              <w:rPr>
                <w:rFonts w:eastAsia="Calibri"/>
                <w:b/>
                <w:bCs/>
                <w:color w:val="000000"/>
                <w:szCs w:val="24"/>
              </w:rPr>
              <w:t>4</w:t>
            </w:r>
          </w:p>
        </w:tc>
        <w:tc>
          <w:tcPr>
            <w:tcW w:w="1347" w:type="pct"/>
            <w:vMerge w:val="restart"/>
            <w:vAlign w:val="center"/>
          </w:tcPr>
          <w:p w14:paraId="3EB72EE0" w14:textId="77777777" w:rsidR="007C67DD" w:rsidRPr="007C67DD" w:rsidRDefault="007C67DD" w:rsidP="007C67DD">
            <w:pPr>
              <w:spacing w:before="60"/>
              <w:rPr>
                <w:rFonts w:eastAsia="Calibri"/>
                <w:b/>
                <w:bCs/>
                <w:szCs w:val="24"/>
              </w:rPr>
            </w:pPr>
            <w:r w:rsidRPr="007C67DD">
              <w:rPr>
                <w:rFonts w:eastAsia="Calibri"/>
                <w:b/>
                <w:bCs/>
                <w:szCs w:val="24"/>
              </w:rPr>
              <w:t>Tổng kết nội dung các Chương 1, 2 và 3</w:t>
            </w:r>
          </w:p>
          <w:p w14:paraId="148E12AE" w14:textId="77777777" w:rsidR="007C67DD" w:rsidRPr="007C67DD" w:rsidRDefault="007C67DD" w:rsidP="007C67DD">
            <w:pPr>
              <w:spacing w:before="60"/>
              <w:rPr>
                <w:rFonts w:eastAsia="Calibri"/>
                <w:b/>
                <w:bCs/>
                <w:szCs w:val="24"/>
              </w:rPr>
            </w:pPr>
            <w:r w:rsidRPr="007C67DD">
              <w:rPr>
                <w:rFonts w:eastAsia="Calibri"/>
                <w:b/>
                <w:bCs/>
                <w:szCs w:val="24"/>
              </w:rPr>
              <w:t>Bài tập về</w:t>
            </w:r>
            <w:r w:rsidRPr="007C67DD">
              <w:rPr>
                <w:b/>
                <w:bCs/>
                <w:color w:val="000000"/>
                <w:szCs w:val="24"/>
              </w:rPr>
              <w:t xml:space="preserve"> xây dựng thang đo cho các biến tiềm ẩn</w:t>
            </w:r>
          </w:p>
        </w:tc>
        <w:tc>
          <w:tcPr>
            <w:tcW w:w="408" w:type="pct"/>
            <w:vAlign w:val="center"/>
          </w:tcPr>
          <w:p w14:paraId="296F65BE" w14:textId="77777777" w:rsidR="007C67DD" w:rsidRPr="007C67DD" w:rsidRDefault="007C67DD" w:rsidP="007C67DD">
            <w:pPr>
              <w:tabs>
                <w:tab w:val="left" w:pos="-709"/>
              </w:tabs>
              <w:ind w:left="720" w:hanging="720"/>
              <w:jc w:val="center"/>
              <w:rPr>
                <w:rFonts w:eastAsia="Calibri"/>
                <w:b/>
                <w:bCs/>
                <w:color w:val="000000"/>
                <w:szCs w:val="24"/>
              </w:rPr>
            </w:pPr>
          </w:p>
        </w:tc>
        <w:tc>
          <w:tcPr>
            <w:tcW w:w="338" w:type="pct"/>
            <w:vAlign w:val="center"/>
          </w:tcPr>
          <w:p w14:paraId="319EFD45" w14:textId="77777777" w:rsidR="007C67DD" w:rsidRPr="007C67DD" w:rsidRDefault="007C67DD" w:rsidP="007C67DD">
            <w:pPr>
              <w:ind w:left="720" w:hanging="720"/>
              <w:jc w:val="center"/>
              <w:rPr>
                <w:rFonts w:eastAsia="Calibri"/>
                <w:b/>
                <w:bCs/>
                <w:color w:val="000000"/>
                <w:szCs w:val="24"/>
              </w:rPr>
            </w:pPr>
          </w:p>
        </w:tc>
        <w:tc>
          <w:tcPr>
            <w:tcW w:w="1676" w:type="pct"/>
            <w:vAlign w:val="center"/>
          </w:tcPr>
          <w:p w14:paraId="3B671257" w14:textId="77777777" w:rsidR="007C67DD" w:rsidRPr="007C67DD" w:rsidRDefault="007C67DD" w:rsidP="007128EF">
            <w:pPr>
              <w:tabs>
                <w:tab w:val="left" w:pos="-709"/>
                <w:tab w:val="left" w:pos="250"/>
              </w:tabs>
              <w:spacing w:line="276" w:lineRule="auto"/>
              <w:rPr>
                <w:rFonts w:ascii="Calibri" w:eastAsia="Calibri" w:hAnsi="Calibri" w:cs="Calibri"/>
                <w:b/>
                <w:color w:val="000000"/>
                <w:szCs w:val="24"/>
              </w:rPr>
            </w:pPr>
            <w:r w:rsidRPr="007C67DD">
              <w:rPr>
                <w:b/>
                <w:color w:val="000000"/>
                <w:szCs w:val="24"/>
              </w:rPr>
              <w:t xml:space="preserve">Chuẩn bị (Pre-class): </w:t>
            </w:r>
            <w:r w:rsidRPr="007C67DD">
              <w:rPr>
                <w:szCs w:val="24"/>
              </w:rPr>
              <w:t xml:space="preserve">Tìm hiểu </w:t>
            </w:r>
            <w:r w:rsidRPr="00046A59">
              <w:rPr>
                <w:spacing w:val="-6"/>
                <w:szCs w:val="24"/>
              </w:rPr>
              <w:t>nội dung tiếp theo của Chương 3.</w:t>
            </w:r>
          </w:p>
        </w:tc>
        <w:tc>
          <w:tcPr>
            <w:tcW w:w="377" w:type="pct"/>
            <w:vAlign w:val="center"/>
          </w:tcPr>
          <w:p w14:paraId="7C375803" w14:textId="77777777" w:rsidR="007C67DD" w:rsidRPr="007C67DD" w:rsidRDefault="007C67DD" w:rsidP="007C67DD">
            <w:pPr>
              <w:ind w:left="720" w:hanging="31"/>
              <w:rPr>
                <w:rFonts w:ascii="Calibri" w:eastAsia="Calibri" w:hAnsi="Calibri" w:cs="Calibri"/>
                <w:color w:val="000000"/>
                <w:sz w:val="22"/>
              </w:rPr>
            </w:pPr>
          </w:p>
        </w:tc>
        <w:tc>
          <w:tcPr>
            <w:tcW w:w="461" w:type="pct"/>
            <w:vMerge w:val="restart"/>
            <w:vAlign w:val="center"/>
          </w:tcPr>
          <w:p w14:paraId="72386512" w14:textId="77777777" w:rsidR="007C67DD" w:rsidRPr="007C67DD" w:rsidRDefault="007C67DD" w:rsidP="007C67DD">
            <w:pPr>
              <w:tabs>
                <w:tab w:val="left" w:pos="-709"/>
              </w:tabs>
              <w:ind w:left="720" w:hanging="720"/>
              <w:jc w:val="center"/>
              <w:rPr>
                <w:rFonts w:eastAsia="Calibri"/>
                <w:b/>
                <w:bCs/>
                <w:color w:val="000000"/>
                <w:szCs w:val="24"/>
              </w:rPr>
            </w:pPr>
            <w:r w:rsidRPr="007C67DD">
              <w:rPr>
                <w:rFonts w:eastAsia="Calibri"/>
                <w:b/>
                <w:bCs/>
                <w:color w:val="000000"/>
                <w:szCs w:val="24"/>
              </w:rPr>
              <w:t>CLO1</w:t>
            </w:r>
          </w:p>
          <w:p w14:paraId="788A58A6" w14:textId="77777777" w:rsidR="007C67DD" w:rsidRPr="007C67DD" w:rsidRDefault="007C67DD" w:rsidP="007C67DD">
            <w:pPr>
              <w:tabs>
                <w:tab w:val="left" w:pos="-709"/>
              </w:tabs>
              <w:ind w:left="720" w:hanging="720"/>
              <w:jc w:val="center"/>
              <w:rPr>
                <w:rFonts w:eastAsia="Calibri"/>
                <w:b/>
                <w:bCs/>
                <w:color w:val="000000"/>
                <w:szCs w:val="24"/>
              </w:rPr>
            </w:pPr>
            <w:r w:rsidRPr="007C67DD">
              <w:rPr>
                <w:rFonts w:eastAsia="Calibri"/>
                <w:b/>
                <w:bCs/>
                <w:color w:val="000000"/>
                <w:szCs w:val="24"/>
              </w:rPr>
              <w:t>CLO2</w:t>
            </w:r>
          </w:p>
        </w:tc>
      </w:tr>
      <w:tr w:rsidR="007C67DD" w:rsidRPr="007C67DD" w14:paraId="0C5F7F8A" w14:textId="77777777" w:rsidTr="001C25B4">
        <w:tc>
          <w:tcPr>
            <w:tcW w:w="393" w:type="pct"/>
            <w:vMerge/>
            <w:vAlign w:val="center"/>
          </w:tcPr>
          <w:p w14:paraId="062FCB2F" w14:textId="77777777" w:rsidR="007C67DD" w:rsidRPr="007C67DD" w:rsidRDefault="007C67DD" w:rsidP="007C67DD">
            <w:pPr>
              <w:tabs>
                <w:tab w:val="left" w:pos="-709"/>
              </w:tabs>
              <w:ind w:left="720" w:hanging="720"/>
              <w:jc w:val="center"/>
              <w:rPr>
                <w:rFonts w:eastAsia="Calibri"/>
                <w:b/>
                <w:bCs/>
                <w:color w:val="000000"/>
                <w:szCs w:val="24"/>
              </w:rPr>
            </w:pPr>
          </w:p>
        </w:tc>
        <w:tc>
          <w:tcPr>
            <w:tcW w:w="1347" w:type="pct"/>
            <w:vMerge/>
            <w:vAlign w:val="center"/>
          </w:tcPr>
          <w:p w14:paraId="72928A23" w14:textId="77777777" w:rsidR="007C67DD" w:rsidRPr="007C67DD" w:rsidRDefault="007C67DD" w:rsidP="007C67DD">
            <w:pPr>
              <w:tabs>
                <w:tab w:val="left" w:pos="-709"/>
              </w:tabs>
              <w:ind w:left="720"/>
              <w:rPr>
                <w:rFonts w:ascii="Calibri" w:eastAsia="Calibri" w:hAnsi="Calibri" w:cs="Calibri"/>
                <w:color w:val="000000"/>
                <w:szCs w:val="24"/>
              </w:rPr>
            </w:pPr>
          </w:p>
        </w:tc>
        <w:tc>
          <w:tcPr>
            <w:tcW w:w="408" w:type="pct"/>
            <w:vAlign w:val="center"/>
          </w:tcPr>
          <w:p w14:paraId="7ACA462A" w14:textId="77777777" w:rsidR="007C67DD" w:rsidRPr="007C67DD" w:rsidRDefault="007C67DD" w:rsidP="007C67DD">
            <w:pPr>
              <w:tabs>
                <w:tab w:val="left" w:pos="-709"/>
              </w:tabs>
              <w:ind w:left="720" w:hanging="720"/>
              <w:jc w:val="center"/>
              <w:rPr>
                <w:rFonts w:eastAsia="Calibri"/>
                <w:b/>
                <w:bCs/>
                <w:color w:val="000000"/>
                <w:szCs w:val="24"/>
              </w:rPr>
            </w:pPr>
            <w:r w:rsidRPr="007C67DD">
              <w:rPr>
                <w:rFonts w:eastAsia="Calibri"/>
                <w:b/>
                <w:bCs/>
                <w:color w:val="000000"/>
                <w:szCs w:val="24"/>
              </w:rPr>
              <w:t>1</w:t>
            </w:r>
          </w:p>
        </w:tc>
        <w:tc>
          <w:tcPr>
            <w:tcW w:w="338" w:type="pct"/>
            <w:vAlign w:val="center"/>
          </w:tcPr>
          <w:p w14:paraId="3CF2B75D" w14:textId="77777777" w:rsidR="007C67DD" w:rsidRPr="007C67DD" w:rsidRDefault="007C67DD" w:rsidP="007C67DD">
            <w:pPr>
              <w:ind w:left="720" w:hanging="720"/>
              <w:jc w:val="center"/>
              <w:rPr>
                <w:rFonts w:eastAsia="Calibri"/>
                <w:b/>
                <w:bCs/>
                <w:color w:val="000000"/>
                <w:szCs w:val="24"/>
              </w:rPr>
            </w:pPr>
          </w:p>
        </w:tc>
        <w:tc>
          <w:tcPr>
            <w:tcW w:w="1676" w:type="pct"/>
            <w:vAlign w:val="center"/>
          </w:tcPr>
          <w:p w14:paraId="4671393C" w14:textId="77777777" w:rsidR="007C67DD" w:rsidRPr="007C67DD" w:rsidRDefault="007C67DD" w:rsidP="007128EF">
            <w:pPr>
              <w:tabs>
                <w:tab w:val="left" w:pos="250"/>
              </w:tabs>
              <w:spacing w:line="276" w:lineRule="auto"/>
              <w:rPr>
                <w:b/>
                <w:color w:val="000000"/>
                <w:szCs w:val="24"/>
              </w:rPr>
            </w:pPr>
            <w:r w:rsidRPr="007C67DD">
              <w:rPr>
                <w:b/>
                <w:color w:val="000000"/>
                <w:szCs w:val="24"/>
              </w:rPr>
              <w:t>Trên lớp (In-class)</w:t>
            </w:r>
          </w:p>
          <w:p w14:paraId="00AD9375" w14:textId="77777777" w:rsidR="007C67DD" w:rsidRPr="007C67DD" w:rsidRDefault="007C67DD" w:rsidP="007128EF">
            <w:pPr>
              <w:tabs>
                <w:tab w:val="left" w:pos="250"/>
              </w:tabs>
              <w:spacing w:line="276" w:lineRule="auto"/>
              <w:rPr>
                <w:color w:val="000000"/>
                <w:szCs w:val="24"/>
              </w:rPr>
            </w:pPr>
            <w:r w:rsidRPr="007C67DD">
              <w:rPr>
                <w:color w:val="000000"/>
                <w:szCs w:val="24"/>
              </w:rPr>
              <w:t>- Hoạt động Dạy trên lớp: tổng kết nội dung Chương 1 đến Chương 3.</w:t>
            </w:r>
          </w:p>
          <w:p w14:paraId="1DFEAF1F" w14:textId="77777777" w:rsidR="007C67DD" w:rsidRPr="007C67DD" w:rsidRDefault="007C67DD" w:rsidP="007128EF">
            <w:pPr>
              <w:tabs>
                <w:tab w:val="left" w:pos="-709"/>
                <w:tab w:val="left" w:pos="250"/>
              </w:tabs>
              <w:spacing w:line="276" w:lineRule="auto"/>
              <w:rPr>
                <w:rFonts w:ascii="Calibri" w:eastAsia="Calibri" w:hAnsi="Calibri" w:cs="Calibri"/>
                <w:b/>
                <w:color w:val="000000"/>
                <w:szCs w:val="24"/>
              </w:rPr>
            </w:pPr>
            <w:r w:rsidRPr="007C67DD">
              <w:rPr>
                <w:color w:val="000000"/>
                <w:szCs w:val="24"/>
              </w:rPr>
              <w:t>- Hoạt động Học trên lớp: theo dõi nội dung bài giảng, tương tác, trao đổi với giảng viên.</w:t>
            </w:r>
          </w:p>
        </w:tc>
        <w:tc>
          <w:tcPr>
            <w:tcW w:w="377" w:type="pct"/>
            <w:vAlign w:val="center"/>
          </w:tcPr>
          <w:p w14:paraId="4E90F3E8" w14:textId="77777777" w:rsidR="007C67DD" w:rsidRPr="007C67DD" w:rsidRDefault="007C67DD" w:rsidP="007C67DD">
            <w:pPr>
              <w:ind w:left="720" w:hanging="31"/>
              <w:rPr>
                <w:rFonts w:ascii="Calibri" w:eastAsia="Calibri" w:hAnsi="Calibri" w:cs="Calibri"/>
                <w:color w:val="000000"/>
                <w:sz w:val="22"/>
              </w:rPr>
            </w:pPr>
          </w:p>
        </w:tc>
        <w:tc>
          <w:tcPr>
            <w:tcW w:w="461" w:type="pct"/>
            <w:vMerge/>
            <w:vAlign w:val="center"/>
          </w:tcPr>
          <w:p w14:paraId="29E9E0BD" w14:textId="77777777" w:rsidR="007C67DD" w:rsidRPr="007C67DD" w:rsidRDefault="007C67DD" w:rsidP="007C67DD">
            <w:pPr>
              <w:tabs>
                <w:tab w:val="left" w:pos="-709"/>
              </w:tabs>
              <w:ind w:left="720" w:hanging="720"/>
              <w:jc w:val="center"/>
              <w:rPr>
                <w:rFonts w:eastAsia="Calibri"/>
                <w:b/>
                <w:bCs/>
                <w:color w:val="000000"/>
                <w:szCs w:val="24"/>
              </w:rPr>
            </w:pPr>
          </w:p>
        </w:tc>
      </w:tr>
      <w:tr w:rsidR="007C67DD" w:rsidRPr="007C67DD" w14:paraId="124BB935" w14:textId="77777777" w:rsidTr="001C25B4">
        <w:tc>
          <w:tcPr>
            <w:tcW w:w="393" w:type="pct"/>
            <w:vMerge/>
            <w:vAlign w:val="center"/>
          </w:tcPr>
          <w:p w14:paraId="46AC928C" w14:textId="77777777" w:rsidR="007C67DD" w:rsidRPr="007C67DD" w:rsidRDefault="007C67DD" w:rsidP="007C67DD">
            <w:pPr>
              <w:tabs>
                <w:tab w:val="left" w:pos="-709"/>
              </w:tabs>
              <w:ind w:left="720" w:hanging="720"/>
              <w:jc w:val="center"/>
              <w:rPr>
                <w:rFonts w:eastAsia="Calibri"/>
                <w:b/>
                <w:bCs/>
                <w:color w:val="000000"/>
                <w:szCs w:val="24"/>
              </w:rPr>
            </w:pPr>
          </w:p>
        </w:tc>
        <w:tc>
          <w:tcPr>
            <w:tcW w:w="1347" w:type="pct"/>
            <w:vMerge/>
            <w:vAlign w:val="center"/>
          </w:tcPr>
          <w:p w14:paraId="657ECE4A" w14:textId="77777777" w:rsidR="007C67DD" w:rsidRPr="007C67DD" w:rsidRDefault="007C67DD" w:rsidP="007C67DD">
            <w:pPr>
              <w:tabs>
                <w:tab w:val="left" w:pos="-709"/>
              </w:tabs>
              <w:ind w:left="720"/>
              <w:rPr>
                <w:rFonts w:ascii="Calibri" w:eastAsia="Calibri" w:hAnsi="Calibri" w:cs="Calibri"/>
                <w:color w:val="000000"/>
                <w:szCs w:val="24"/>
              </w:rPr>
            </w:pPr>
          </w:p>
        </w:tc>
        <w:tc>
          <w:tcPr>
            <w:tcW w:w="408" w:type="pct"/>
            <w:vAlign w:val="center"/>
          </w:tcPr>
          <w:p w14:paraId="4CBCC705" w14:textId="77777777" w:rsidR="007C67DD" w:rsidRPr="007C67DD" w:rsidRDefault="007C67DD" w:rsidP="007C67DD">
            <w:pPr>
              <w:tabs>
                <w:tab w:val="left" w:pos="-709"/>
              </w:tabs>
              <w:ind w:left="720" w:hanging="720"/>
              <w:jc w:val="center"/>
              <w:rPr>
                <w:rFonts w:eastAsia="Calibri"/>
                <w:b/>
                <w:bCs/>
                <w:color w:val="000000"/>
                <w:szCs w:val="24"/>
              </w:rPr>
            </w:pPr>
          </w:p>
        </w:tc>
        <w:tc>
          <w:tcPr>
            <w:tcW w:w="338" w:type="pct"/>
            <w:vAlign w:val="center"/>
          </w:tcPr>
          <w:p w14:paraId="012BF85E" w14:textId="77777777" w:rsidR="007C67DD" w:rsidRPr="007C67DD" w:rsidRDefault="007C67DD" w:rsidP="007C67DD">
            <w:pPr>
              <w:ind w:left="720" w:hanging="720"/>
              <w:jc w:val="center"/>
              <w:rPr>
                <w:rFonts w:eastAsia="Calibri"/>
                <w:b/>
                <w:bCs/>
                <w:color w:val="000000"/>
                <w:szCs w:val="24"/>
              </w:rPr>
            </w:pPr>
            <w:r w:rsidRPr="007C67DD">
              <w:rPr>
                <w:rFonts w:eastAsia="Calibri"/>
                <w:b/>
                <w:bCs/>
                <w:color w:val="000000"/>
                <w:szCs w:val="24"/>
              </w:rPr>
              <w:t>3</w:t>
            </w:r>
          </w:p>
        </w:tc>
        <w:tc>
          <w:tcPr>
            <w:tcW w:w="1676" w:type="pct"/>
            <w:vAlign w:val="center"/>
          </w:tcPr>
          <w:p w14:paraId="0EE3D0B2" w14:textId="77777777" w:rsidR="007C67DD" w:rsidRPr="007C67DD" w:rsidRDefault="007C67DD" w:rsidP="007128EF">
            <w:pPr>
              <w:tabs>
                <w:tab w:val="left" w:pos="250"/>
              </w:tabs>
              <w:spacing w:line="276" w:lineRule="auto"/>
              <w:rPr>
                <w:b/>
                <w:color w:val="000000"/>
                <w:szCs w:val="24"/>
              </w:rPr>
            </w:pPr>
            <w:r w:rsidRPr="007C67DD">
              <w:rPr>
                <w:b/>
                <w:color w:val="000000"/>
                <w:szCs w:val="24"/>
              </w:rPr>
              <w:t>Trên lớp (In-class)</w:t>
            </w:r>
          </w:p>
          <w:p w14:paraId="54C9E606" w14:textId="77777777" w:rsidR="007C67DD" w:rsidRPr="007C67DD" w:rsidRDefault="007C67DD" w:rsidP="007128EF">
            <w:pPr>
              <w:tabs>
                <w:tab w:val="left" w:pos="-709"/>
                <w:tab w:val="left" w:pos="250"/>
              </w:tabs>
              <w:spacing w:line="276" w:lineRule="auto"/>
              <w:rPr>
                <w:color w:val="000000"/>
                <w:szCs w:val="24"/>
              </w:rPr>
            </w:pPr>
            <w:r w:rsidRPr="007C67DD">
              <w:rPr>
                <w:color w:val="000000"/>
                <w:szCs w:val="24"/>
              </w:rPr>
              <w:t xml:space="preserve">- Hoạt động thảo luận: </w:t>
            </w:r>
          </w:p>
          <w:p w14:paraId="608A63B5" w14:textId="77777777" w:rsidR="007C67DD" w:rsidRPr="007C67DD" w:rsidRDefault="007C67DD" w:rsidP="007128EF">
            <w:pPr>
              <w:tabs>
                <w:tab w:val="left" w:pos="-709"/>
                <w:tab w:val="left" w:pos="250"/>
              </w:tabs>
              <w:spacing w:line="276" w:lineRule="auto"/>
              <w:rPr>
                <w:color w:val="000000"/>
                <w:szCs w:val="24"/>
              </w:rPr>
            </w:pPr>
            <w:r w:rsidRPr="007C67DD">
              <w:rPr>
                <w:color w:val="000000"/>
                <w:szCs w:val="24"/>
              </w:rPr>
              <w:t>+ Giảng viên giới thiệu chủ đề thảo luận.</w:t>
            </w:r>
          </w:p>
          <w:p w14:paraId="38201216" w14:textId="4E23FD80" w:rsidR="007C67DD" w:rsidRPr="007C67DD" w:rsidRDefault="007C67DD" w:rsidP="007128EF">
            <w:pPr>
              <w:tabs>
                <w:tab w:val="left" w:pos="-709"/>
                <w:tab w:val="left" w:pos="250"/>
              </w:tabs>
              <w:spacing w:line="276" w:lineRule="auto"/>
              <w:rPr>
                <w:rFonts w:ascii="Calibri" w:eastAsia="Calibri" w:hAnsi="Calibri" w:cs="Calibri"/>
                <w:b/>
                <w:color w:val="000000"/>
                <w:szCs w:val="24"/>
              </w:rPr>
            </w:pPr>
            <w:r w:rsidRPr="007C67DD">
              <w:rPr>
                <w:color w:val="000000"/>
                <w:szCs w:val="24"/>
              </w:rPr>
              <w:t>+ Các nhóm thảo luận để xây dựng thang đo cho các biến tiềm ẩn của một tình huống cụ thể.</w:t>
            </w:r>
          </w:p>
        </w:tc>
        <w:tc>
          <w:tcPr>
            <w:tcW w:w="377" w:type="pct"/>
            <w:vAlign w:val="center"/>
          </w:tcPr>
          <w:p w14:paraId="4162AF15" w14:textId="77777777" w:rsidR="007C67DD" w:rsidRPr="007C67DD" w:rsidRDefault="007C67DD" w:rsidP="007C67DD">
            <w:pPr>
              <w:ind w:left="720" w:hanging="31"/>
              <w:rPr>
                <w:rFonts w:ascii="Calibri" w:eastAsia="Calibri" w:hAnsi="Calibri" w:cs="Calibri"/>
                <w:color w:val="000000"/>
                <w:sz w:val="22"/>
              </w:rPr>
            </w:pPr>
          </w:p>
        </w:tc>
        <w:tc>
          <w:tcPr>
            <w:tcW w:w="461" w:type="pct"/>
            <w:vMerge/>
            <w:vAlign w:val="center"/>
          </w:tcPr>
          <w:p w14:paraId="01E39159" w14:textId="77777777" w:rsidR="007C67DD" w:rsidRPr="007C67DD" w:rsidRDefault="007C67DD" w:rsidP="007C67DD">
            <w:pPr>
              <w:tabs>
                <w:tab w:val="left" w:pos="-709"/>
              </w:tabs>
              <w:ind w:left="720" w:hanging="720"/>
              <w:jc w:val="center"/>
              <w:rPr>
                <w:rFonts w:eastAsia="Calibri"/>
                <w:b/>
                <w:bCs/>
                <w:color w:val="000000"/>
                <w:szCs w:val="24"/>
              </w:rPr>
            </w:pPr>
          </w:p>
        </w:tc>
      </w:tr>
      <w:tr w:rsidR="007C67DD" w:rsidRPr="007C67DD" w14:paraId="165D8D8F" w14:textId="77777777" w:rsidTr="001C25B4">
        <w:tc>
          <w:tcPr>
            <w:tcW w:w="393" w:type="pct"/>
            <w:vMerge/>
            <w:vAlign w:val="center"/>
          </w:tcPr>
          <w:p w14:paraId="7E0CF0BB" w14:textId="77777777" w:rsidR="007C67DD" w:rsidRPr="007C67DD" w:rsidRDefault="007C67DD" w:rsidP="007C67DD">
            <w:pPr>
              <w:tabs>
                <w:tab w:val="left" w:pos="-709"/>
              </w:tabs>
              <w:ind w:left="720" w:hanging="720"/>
              <w:jc w:val="center"/>
              <w:rPr>
                <w:rFonts w:eastAsia="Calibri"/>
                <w:b/>
                <w:bCs/>
                <w:color w:val="000000"/>
                <w:szCs w:val="24"/>
              </w:rPr>
            </w:pPr>
          </w:p>
        </w:tc>
        <w:tc>
          <w:tcPr>
            <w:tcW w:w="1347" w:type="pct"/>
            <w:vMerge/>
            <w:vAlign w:val="center"/>
          </w:tcPr>
          <w:p w14:paraId="517C3BE8" w14:textId="77777777" w:rsidR="007C67DD" w:rsidRPr="007C67DD" w:rsidRDefault="007C67DD" w:rsidP="007C67DD">
            <w:pPr>
              <w:tabs>
                <w:tab w:val="left" w:pos="-709"/>
              </w:tabs>
              <w:ind w:left="720"/>
              <w:rPr>
                <w:rFonts w:ascii="Calibri" w:eastAsia="Calibri" w:hAnsi="Calibri" w:cs="Calibri"/>
                <w:color w:val="000000"/>
                <w:szCs w:val="24"/>
              </w:rPr>
            </w:pPr>
          </w:p>
        </w:tc>
        <w:tc>
          <w:tcPr>
            <w:tcW w:w="408" w:type="pct"/>
            <w:vAlign w:val="center"/>
          </w:tcPr>
          <w:p w14:paraId="2613046E" w14:textId="77777777" w:rsidR="007C67DD" w:rsidRPr="007C67DD" w:rsidRDefault="007C67DD" w:rsidP="007C67DD">
            <w:pPr>
              <w:tabs>
                <w:tab w:val="left" w:pos="-709"/>
              </w:tabs>
              <w:ind w:left="720" w:hanging="720"/>
              <w:jc w:val="center"/>
              <w:rPr>
                <w:rFonts w:eastAsia="Calibri"/>
                <w:b/>
                <w:bCs/>
                <w:color w:val="000000"/>
                <w:szCs w:val="24"/>
              </w:rPr>
            </w:pPr>
          </w:p>
        </w:tc>
        <w:tc>
          <w:tcPr>
            <w:tcW w:w="338" w:type="pct"/>
            <w:vAlign w:val="center"/>
          </w:tcPr>
          <w:p w14:paraId="429DBEEF" w14:textId="77777777" w:rsidR="007C67DD" w:rsidRPr="007C67DD" w:rsidRDefault="007C67DD" w:rsidP="007C67DD">
            <w:pPr>
              <w:ind w:left="720" w:hanging="720"/>
              <w:jc w:val="center"/>
              <w:rPr>
                <w:rFonts w:eastAsia="Calibri"/>
                <w:b/>
                <w:bCs/>
                <w:color w:val="000000"/>
                <w:szCs w:val="24"/>
              </w:rPr>
            </w:pPr>
          </w:p>
        </w:tc>
        <w:tc>
          <w:tcPr>
            <w:tcW w:w="1676" w:type="pct"/>
            <w:vAlign w:val="center"/>
          </w:tcPr>
          <w:p w14:paraId="38B2C1E6" w14:textId="77777777" w:rsidR="007C67DD" w:rsidRPr="007C67DD" w:rsidRDefault="007C67DD" w:rsidP="007128EF">
            <w:pPr>
              <w:tabs>
                <w:tab w:val="left" w:pos="-709"/>
                <w:tab w:val="left" w:pos="250"/>
              </w:tabs>
              <w:spacing w:line="276" w:lineRule="auto"/>
              <w:rPr>
                <w:rFonts w:ascii="Calibri" w:eastAsia="Calibri" w:hAnsi="Calibri" w:cs="Calibri"/>
                <w:b/>
                <w:color w:val="000000"/>
                <w:szCs w:val="24"/>
              </w:rPr>
            </w:pPr>
            <w:r w:rsidRPr="007C67DD">
              <w:rPr>
                <w:b/>
                <w:color w:val="000000"/>
                <w:szCs w:val="24"/>
              </w:rPr>
              <w:t xml:space="preserve">Sau giờ học (Post-Class): </w:t>
            </w:r>
            <w:r w:rsidRPr="007C67DD">
              <w:rPr>
                <w:color w:val="000000"/>
                <w:szCs w:val="24"/>
              </w:rPr>
              <w:t>Tìm tài liệu học</w:t>
            </w:r>
            <w:r w:rsidRPr="007C67DD">
              <w:rPr>
                <w:b/>
                <w:color w:val="000000"/>
                <w:szCs w:val="24"/>
              </w:rPr>
              <w:t xml:space="preserve"> </w:t>
            </w:r>
            <w:r w:rsidRPr="007C67DD">
              <w:rPr>
                <w:color w:val="000000"/>
                <w:szCs w:val="24"/>
              </w:rPr>
              <w:t>tập phù hợp để tự nghiên cứu nội dung chi tiết của Chương 3.</w:t>
            </w:r>
          </w:p>
        </w:tc>
        <w:tc>
          <w:tcPr>
            <w:tcW w:w="377" w:type="pct"/>
            <w:vAlign w:val="center"/>
          </w:tcPr>
          <w:p w14:paraId="3CC55DAF" w14:textId="77777777" w:rsidR="007C67DD" w:rsidRPr="007C67DD" w:rsidRDefault="007C67DD" w:rsidP="007C67DD">
            <w:pPr>
              <w:ind w:left="720" w:hanging="31"/>
              <w:rPr>
                <w:rFonts w:ascii="Calibri" w:eastAsia="Calibri" w:hAnsi="Calibri" w:cs="Calibri"/>
                <w:color w:val="000000"/>
                <w:sz w:val="22"/>
              </w:rPr>
            </w:pPr>
          </w:p>
        </w:tc>
        <w:tc>
          <w:tcPr>
            <w:tcW w:w="461" w:type="pct"/>
            <w:vMerge/>
            <w:vAlign w:val="center"/>
          </w:tcPr>
          <w:p w14:paraId="7AA7E733" w14:textId="77777777" w:rsidR="007C67DD" w:rsidRPr="007C67DD" w:rsidRDefault="007C67DD" w:rsidP="007C67DD">
            <w:pPr>
              <w:tabs>
                <w:tab w:val="left" w:pos="-709"/>
              </w:tabs>
              <w:ind w:left="720" w:hanging="720"/>
              <w:jc w:val="center"/>
              <w:rPr>
                <w:rFonts w:eastAsia="Calibri"/>
                <w:b/>
                <w:bCs/>
                <w:color w:val="000000"/>
                <w:szCs w:val="24"/>
              </w:rPr>
            </w:pPr>
          </w:p>
        </w:tc>
      </w:tr>
      <w:tr w:rsidR="007C67DD" w:rsidRPr="007C67DD" w14:paraId="64412CCB" w14:textId="77777777" w:rsidTr="001C25B4">
        <w:tc>
          <w:tcPr>
            <w:tcW w:w="393" w:type="pct"/>
            <w:vMerge/>
            <w:vAlign w:val="center"/>
          </w:tcPr>
          <w:p w14:paraId="1E0C6E82" w14:textId="77777777" w:rsidR="007C67DD" w:rsidRPr="007C67DD" w:rsidRDefault="007C67DD" w:rsidP="007C67DD">
            <w:pPr>
              <w:tabs>
                <w:tab w:val="left" w:pos="-709"/>
              </w:tabs>
              <w:ind w:left="720" w:hanging="720"/>
              <w:jc w:val="center"/>
              <w:rPr>
                <w:b/>
                <w:bCs/>
                <w:color w:val="000000"/>
                <w:szCs w:val="24"/>
              </w:rPr>
            </w:pPr>
          </w:p>
        </w:tc>
        <w:tc>
          <w:tcPr>
            <w:tcW w:w="1347" w:type="pct"/>
            <w:vAlign w:val="center"/>
          </w:tcPr>
          <w:p w14:paraId="5DF8369C" w14:textId="77777777" w:rsidR="007C67DD" w:rsidRPr="007C67DD" w:rsidRDefault="007C67DD" w:rsidP="007C67DD">
            <w:pPr>
              <w:tabs>
                <w:tab w:val="left" w:pos="-709"/>
              </w:tabs>
              <w:rPr>
                <w:b/>
                <w:bCs/>
                <w:color w:val="000000"/>
                <w:szCs w:val="24"/>
              </w:rPr>
            </w:pPr>
            <w:r w:rsidRPr="007C67DD">
              <w:rPr>
                <w:b/>
                <w:bCs/>
                <w:color w:val="000000"/>
                <w:szCs w:val="24"/>
              </w:rPr>
              <w:t>Kiểm tra giữa kỳ</w:t>
            </w:r>
          </w:p>
        </w:tc>
        <w:tc>
          <w:tcPr>
            <w:tcW w:w="408" w:type="pct"/>
            <w:vAlign w:val="center"/>
          </w:tcPr>
          <w:p w14:paraId="1653E028" w14:textId="77777777" w:rsidR="007C67DD" w:rsidRPr="007C67DD" w:rsidRDefault="007C67DD" w:rsidP="007C67DD">
            <w:pPr>
              <w:tabs>
                <w:tab w:val="left" w:pos="-709"/>
              </w:tabs>
              <w:ind w:left="720" w:hanging="720"/>
              <w:jc w:val="center"/>
              <w:rPr>
                <w:b/>
                <w:bCs/>
                <w:color w:val="000000"/>
                <w:szCs w:val="24"/>
              </w:rPr>
            </w:pPr>
          </w:p>
        </w:tc>
        <w:tc>
          <w:tcPr>
            <w:tcW w:w="338" w:type="pct"/>
            <w:vAlign w:val="center"/>
          </w:tcPr>
          <w:p w14:paraId="2ACB1E12" w14:textId="77777777" w:rsidR="007C67DD" w:rsidRPr="007C67DD" w:rsidRDefault="007C67DD" w:rsidP="007C67DD">
            <w:pPr>
              <w:ind w:left="720" w:hanging="720"/>
              <w:jc w:val="center"/>
              <w:rPr>
                <w:b/>
                <w:bCs/>
                <w:color w:val="000000"/>
                <w:szCs w:val="24"/>
              </w:rPr>
            </w:pPr>
          </w:p>
        </w:tc>
        <w:tc>
          <w:tcPr>
            <w:tcW w:w="1676" w:type="pct"/>
            <w:vAlign w:val="center"/>
          </w:tcPr>
          <w:p w14:paraId="4D4D7394" w14:textId="77777777" w:rsidR="007C67DD" w:rsidRPr="007C67DD" w:rsidRDefault="007C67DD" w:rsidP="007128EF">
            <w:pPr>
              <w:tabs>
                <w:tab w:val="left" w:pos="-709"/>
                <w:tab w:val="left" w:pos="250"/>
              </w:tabs>
              <w:spacing w:line="276" w:lineRule="auto"/>
              <w:rPr>
                <w:bCs/>
                <w:color w:val="000000"/>
                <w:szCs w:val="24"/>
              </w:rPr>
            </w:pPr>
            <w:r w:rsidRPr="007C67DD">
              <w:rPr>
                <w:b/>
                <w:color w:val="000000"/>
                <w:szCs w:val="24"/>
              </w:rPr>
              <w:t>Trên lớp</w:t>
            </w:r>
            <w:r w:rsidRPr="007C67DD">
              <w:rPr>
                <w:bCs/>
                <w:color w:val="000000"/>
                <w:szCs w:val="24"/>
              </w:rPr>
              <w:t>: Kiểm tra tự luận</w:t>
            </w:r>
          </w:p>
        </w:tc>
        <w:tc>
          <w:tcPr>
            <w:tcW w:w="377" w:type="pct"/>
            <w:vAlign w:val="center"/>
          </w:tcPr>
          <w:p w14:paraId="2F57C2D8" w14:textId="77777777" w:rsidR="007C67DD" w:rsidRPr="007C67DD" w:rsidRDefault="007C67DD" w:rsidP="007C67DD">
            <w:pPr>
              <w:jc w:val="center"/>
              <w:rPr>
                <w:b/>
                <w:bCs/>
                <w:color w:val="000000"/>
                <w:sz w:val="22"/>
              </w:rPr>
            </w:pPr>
            <w:r w:rsidRPr="007C67DD">
              <w:rPr>
                <w:b/>
                <w:bCs/>
                <w:color w:val="000000"/>
                <w:sz w:val="22"/>
              </w:rPr>
              <w:t>1</w:t>
            </w:r>
          </w:p>
        </w:tc>
        <w:tc>
          <w:tcPr>
            <w:tcW w:w="461" w:type="pct"/>
            <w:vAlign w:val="center"/>
          </w:tcPr>
          <w:p w14:paraId="54DA9649" w14:textId="77777777" w:rsidR="007C67DD" w:rsidRPr="007C67DD" w:rsidRDefault="007C67DD" w:rsidP="007128EF">
            <w:pPr>
              <w:tabs>
                <w:tab w:val="left" w:pos="-709"/>
              </w:tabs>
              <w:ind w:left="720" w:hanging="720"/>
              <w:jc w:val="center"/>
              <w:rPr>
                <w:b/>
                <w:bCs/>
                <w:color w:val="000000"/>
                <w:szCs w:val="24"/>
              </w:rPr>
            </w:pPr>
            <w:r w:rsidRPr="007C67DD">
              <w:rPr>
                <w:b/>
                <w:bCs/>
                <w:color w:val="000000"/>
                <w:szCs w:val="24"/>
              </w:rPr>
              <w:t>CLO1</w:t>
            </w:r>
          </w:p>
          <w:p w14:paraId="60C442BD" w14:textId="77777777" w:rsidR="007C67DD" w:rsidRPr="007C67DD" w:rsidRDefault="007C67DD" w:rsidP="007128EF">
            <w:pPr>
              <w:tabs>
                <w:tab w:val="left" w:pos="-709"/>
              </w:tabs>
              <w:ind w:left="720" w:hanging="720"/>
              <w:jc w:val="center"/>
              <w:rPr>
                <w:b/>
                <w:bCs/>
                <w:color w:val="000000"/>
                <w:szCs w:val="24"/>
              </w:rPr>
            </w:pPr>
            <w:r w:rsidRPr="007C67DD">
              <w:rPr>
                <w:b/>
                <w:bCs/>
                <w:color w:val="000000"/>
                <w:szCs w:val="24"/>
              </w:rPr>
              <w:t>CLO2</w:t>
            </w:r>
          </w:p>
        </w:tc>
      </w:tr>
      <w:tr w:rsidR="007C67DD" w:rsidRPr="007C67DD" w14:paraId="2273B5F7" w14:textId="77777777" w:rsidTr="001C25B4">
        <w:tc>
          <w:tcPr>
            <w:tcW w:w="393" w:type="pct"/>
            <w:vMerge w:val="restart"/>
            <w:vAlign w:val="center"/>
          </w:tcPr>
          <w:p w14:paraId="3360434F" w14:textId="77777777" w:rsidR="007C67DD" w:rsidRPr="007C67DD" w:rsidRDefault="007C67DD" w:rsidP="007C67DD">
            <w:pPr>
              <w:tabs>
                <w:tab w:val="left" w:pos="-709"/>
              </w:tabs>
              <w:ind w:left="720" w:hanging="720"/>
              <w:jc w:val="center"/>
              <w:rPr>
                <w:rFonts w:eastAsia="Calibri"/>
                <w:b/>
                <w:bCs/>
                <w:color w:val="000000"/>
                <w:szCs w:val="24"/>
              </w:rPr>
            </w:pPr>
            <w:r w:rsidRPr="007C67DD">
              <w:rPr>
                <w:rFonts w:eastAsia="Calibri"/>
                <w:b/>
                <w:bCs/>
                <w:color w:val="000000"/>
                <w:szCs w:val="24"/>
              </w:rPr>
              <w:t>5</w:t>
            </w:r>
          </w:p>
        </w:tc>
        <w:tc>
          <w:tcPr>
            <w:tcW w:w="1347" w:type="pct"/>
            <w:vMerge w:val="restart"/>
            <w:vAlign w:val="center"/>
          </w:tcPr>
          <w:p w14:paraId="0F030631" w14:textId="77777777" w:rsidR="007C67DD" w:rsidRPr="007C67DD" w:rsidRDefault="007C67DD" w:rsidP="007C67DD">
            <w:pPr>
              <w:spacing w:before="60"/>
              <w:rPr>
                <w:rFonts w:eastAsia="Calibri"/>
                <w:b/>
                <w:bCs/>
                <w:szCs w:val="24"/>
              </w:rPr>
            </w:pPr>
            <w:r w:rsidRPr="007C67DD">
              <w:rPr>
                <w:rFonts w:eastAsia="Calibri"/>
                <w:b/>
                <w:bCs/>
                <w:szCs w:val="24"/>
              </w:rPr>
              <w:t>Chương 4. Các phương pháp phân tích dữ liệu</w:t>
            </w:r>
          </w:p>
          <w:p w14:paraId="02114D23" w14:textId="77777777" w:rsidR="007C67DD" w:rsidRPr="00FF0AE4" w:rsidRDefault="007C67DD" w:rsidP="007C67DD">
            <w:pPr>
              <w:spacing w:before="60"/>
              <w:rPr>
                <w:rFonts w:eastAsia="Calibri"/>
                <w:szCs w:val="24"/>
                <w:lang w:val="de-DE"/>
              </w:rPr>
            </w:pPr>
            <w:r w:rsidRPr="00FF0AE4">
              <w:rPr>
                <w:rFonts w:eastAsia="Calibri"/>
                <w:szCs w:val="24"/>
                <w:lang w:val="de-DE"/>
              </w:rPr>
              <w:t>4.1. So sánh trung bình đám đông</w:t>
            </w:r>
          </w:p>
          <w:p w14:paraId="6CC8E831" w14:textId="77777777" w:rsidR="007C67DD" w:rsidRPr="007C67DD" w:rsidRDefault="007C67DD" w:rsidP="007C67DD">
            <w:pPr>
              <w:spacing w:before="60"/>
              <w:rPr>
                <w:rFonts w:eastAsia="Calibri"/>
                <w:szCs w:val="24"/>
              </w:rPr>
            </w:pPr>
            <w:r w:rsidRPr="007C67DD">
              <w:rPr>
                <w:rFonts w:eastAsia="Calibri"/>
                <w:szCs w:val="24"/>
              </w:rPr>
              <w:t>4.2. Phân tích tương quan</w:t>
            </w:r>
          </w:p>
          <w:p w14:paraId="72808DA5" w14:textId="77777777" w:rsidR="007C67DD" w:rsidRPr="007C67DD" w:rsidRDefault="007C67DD" w:rsidP="007C67DD">
            <w:pPr>
              <w:tabs>
                <w:tab w:val="left" w:pos="-709"/>
              </w:tabs>
              <w:rPr>
                <w:rFonts w:eastAsia="Calibri"/>
                <w:color w:val="000000"/>
                <w:szCs w:val="24"/>
              </w:rPr>
            </w:pPr>
          </w:p>
        </w:tc>
        <w:tc>
          <w:tcPr>
            <w:tcW w:w="408" w:type="pct"/>
            <w:vAlign w:val="center"/>
          </w:tcPr>
          <w:p w14:paraId="48C6EECC" w14:textId="77777777" w:rsidR="007C67DD" w:rsidRPr="007C67DD" w:rsidRDefault="007C67DD" w:rsidP="007C67DD">
            <w:pPr>
              <w:tabs>
                <w:tab w:val="left" w:pos="-709"/>
              </w:tabs>
              <w:ind w:left="720" w:hanging="720"/>
              <w:jc w:val="center"/>
              <w:rPr>
                <w:rFonts w:eastAsia="Calibri"/>
                <w:b/>
                <w:bCs/>
                <w:color w:val="000000"/>
                <w:szCs w:val="24"/>
              </w:rPr>
            </w:pPr>
          </w:p>
        </w:tc>
        <w:tc>
          <w:tcPr>
            <w:tcW w:w="338" w:type="pct"/>
            <w:vAlign w:val="center"/>
          </w:tcPr>
          <w:p w14:paraId="12C3EBB1" w14:textId="77777777" w:rsidR="007C67DD" w:rsidRPr="007C67DD" w:rsidRDefault="007C67DD" w:rsidP="007C67DD">
            <w:pPr>
              <w:ind w:left="720" w:hanging="720"/>
              <w:jc w:val="center"/>
              <w:rPr>
                <w:rFonts w:eastAsia="Calibri"/>
                <w:b/>
                <w:bCs/>
                <w:color w:val="000000"/>
                <w:szCs w:val="24"/>
              </w:rPr>
            </w:pPr>
          </w:p>
        </w:tc>
        <w:tc>
          <w:tcPr>
            <w:tcW w:w="1676" w:type="pct"/>
            <w:vAlign w:val="center"/>
          </w:tcPr>
          <w:p w14:paraId="0135A824" w14:textId="77777777" w:rsidR="007C67DD" w:rsidRPr="007C67DD" w:rsidRDefault="007C67DD" w:rsidP="007128EF">
            <w:pPr>
              <w:tabs>
                <w:tab w:val="left" w:pos="-709"/>
                <w:tab w:val="left" w:pos="250"/>
              </w:tabs>
              <w:spacing w:line="276" w:lineRule="auto"/>
              <w:rPr>
                <w:rFonts w:ascii="Calibri" w:eastAsia="Calibri" w:hAnsi="Calibri" w:cs="Calibri"/>
                <w:b/>
                <w:color w:val="000000"/>
                <w:szCs w:val="24"/>
              </w:rPr>
            </w:pPr>
            <w:r w:rsidRPr="007C67DD">
              <w:rPr>
                <w:b/>
                <w:color w:val="000000"/>
                <w:szCs w:val="24"/>
              </w:rPr>
              <w:t xml:space="preserve">Chuẩn bị (Pre-class): </w:t>
            </w:r>
            <w:r w:rsidRPr="007C67DD">
              <w:rPr>
                <w:szCs w:val="24"/>
              </w:rPr>
              <w:t>Tìm hiểu nội dung của Chương 4.</w:t>
            </w:r>
          </w:p>
        </w:tc>
        <w:tc>
          <w:tcPr>
            <w:tcW w:w="377" w:type="pct"/>
            <w:vAlign w:val="center"/>
          </w:tcPr>
          <w:p w14:paraId="02802175" w14:textId="77777777" w:rsidR="007C67DD" w:rsidRPr="007C67DD" w:rsidRDefault="007C67DD" w:rsidP="007C67DD">
            <w:pPr>
              <w:ind w:left="720" w:hanging="31"/>
              <w:rPr>
                <w:rFonts w:ascii="Calibri" w:eastAsia="Calibri" w:hAnsi="Calibri" w:cs="Calibri"/>
                <w:color w:val="000000"/>
                <w:sz w:val="22"/>
              </w:rPr>
            </w:pPr>
          </w:p>
        </w:tc>
        <w:tc>
          <w:tcPr>
            <w:tcW w:w="461" w:type="pct"/>
            <w:vMerge w:val="restart"/>
            <w:vAlign w:val="center"/>
          </w:tcPr>
          <w:p w14:paraId="089037B6" w14:textId="77777777" w:rsidR="007C67DD" w:rsidRPr="007C67DD" w:rsidRDefault="007C67DD" w:rsidP="007C67DD">
            <w:pPr>
              <w:tabs>
                <w:tab w:val="left" w:pos="-709"/>
              </w:tabs>
              <w:ind w:left="720" w:hanging="720"/>
              <w:jc w:val="center"/>
              <w:rPr>
                <w:rFonts w:eastAsia="Calibri"/>
                <w:b/>
                <w:bCs/>
                <w:color w:val="000000"/>
                <w:szCs w:val="24"/>
              </w:rPr>
            </w:pPr>
            <w:r w:rsidRPr="007C67DD">
              <w:rPr>
                <w:rFonts w:eastAsia="Calibri"/>
                <w:b/>
                <w:bCs/>
                <w:color w:val="000000"/>
                <w:szCs w:val="24"/>
              </w:rPr>
              <w:t>CLO1</w:t>
            </w:r>
          </w:p>
          <w:p w14:paraId="1FB5F48E" w14:textId="77777777" w:rsidR="007C67DD" w:rsidRPr="007C67DD" w:rsidRDefault="007C67DD" w:rsidP="007C67DD">
            <w:pPr>
              <w:tabs>
                <w:tab w:val="left" w:pos="-709"/>
              </w:tabs>
              <w:ind w:left="720" w:hanging="720"/>
              <w:jc w:val="center"/>
              <w:rPr>
                <w:rFonts w:eastAsia="Calibri"/>
                <w:b/>
                <w:bCs/>
                <w:color w:val="000000"/>
                <w:szCs w:val="24"/>
              </w:rPr>
            </w:pPr>
            <w:r w:rsidRPr="007C67DD">
              <w:rPr>
                <w:rFonts w:eastAsia="Calibri"/>
                <w:b/>
                <w:bCs/>
                <w:color w:val="000000"/>
                <w:szCs w:val="24"/>
              </w:rPr>
              <w:t>CLO2</w:t>
            </w:r>
          </w:p>
        </w:tc>
      </w:tr>
      <w:tr w:rsidR="007C67DD" w:rsidRPr="007C67DD" w14:paraId="17C32116" w14:textId="77777777" w:rsidTr="001C25B4">
        <w:tc>
          <w:tcPr>
            <w:tcW w:w="393" w:type="pct"/>
            <w:vMerge/>
            <w:vAlign w:val="center"/>
          </w:tcPr>
          <w:p w14:paraId="4C187EF3" w14:textId="77777777" w:rsidR="007C67DD" w:rsidRPr="007C67DD" w:rsidRDefault="007C67DD" w:rsidP="007C67DD">
            <w:pPr>
              <w:tabs>
                <w:tab w:val="left" w:pos="-709"/>
              </w:tabs>
              <w:ind w:left="720" w:hanging="720"/>
              <w:jc w:val="center"/>
              <w:rPr>
                <w:rFonts w:eastAsia="Calibri"/>
                <w:b/>
                <w:bCs/>
                <w:color w:val="000000"/>
                <w:szCs w:val="24"/>
              </w:rPr>
            </w:pPr>
          </w:p>
        </w:tc>
        <w:tc>
          <w:tcPr>
            <w:tcW w:w="1347" w:type="pct"/>
            <w:vMerge/>
            <w:vAlign w:val="center"/>
          </w:tcPr>
          <w:p w14:paraId="62CB0F49" w14:textId="77777777" w:rsidR="007C67DD" w:rsidRPr="007C67DD" w:rsidRDefault="007C67DD" w:rsidP="007C67DD">
            <w:pPr>
              <w:tabs>
                <w:tab w:val="left" w:pos="-709"/>
              </w:tabs>
              <w:ind w:left="720"/>
              <w:rPr>
                <w:rFonts w:ascii="Calibri" w:eastAsia="Calibri" w:hAnsi="Calibri" w:cs="Calibri"/>
                <w:color w:val="000000"/>
                <w:szCs w:val="24"/>
              </w:rPr>
            </w:pPr>
          </w:p>
        </w:tc>
        <w:tc>
          <w:tcPr>
            <w:tcW w:w="408" w:type="pct"/>
            <w:vAlign w:val="center"/>
          </w:tcPr>
          <w:p w14:paraId="231649A6" w14:textId="77777777" w:rsidR="007C67DD" w:rsidRPr="007C67DD" w:rsidRDefault="007C67DD" w:rsidP="007C67DD">
            <w:pPr>
              <w:tabs>
                <w:tab w:val="left" w:pos="-709"/>
              </w:tabs>
              <w:ind w:left="720" w:hanging="720"/>
              <w:jc w:val="center"/>
              <w:rPr>
                <w:rFonts w:eastAsia="Calibri"/>
                <w:b/>
                <w:bCs/>
                <w:color w:val="000000"/>
                <w:szCs w:val="24"/>
              </w:rPr>
            </w:pPr>
            <w:r w:rsidRPr="007C67DD">
              <w:rPr>
                <w:rFonts w:eastAsia="Calibri"/>
                <w:b/>
                <w:bCs/>
                <w:color w:val="000000"/>
                <w:szCs w:val="24"/>
              </w:rPr>
              <w:t>5</w:t>
            </w:r>
          </w:p>
        </w:tc>
        <w:tc>
          <w:tcPr>
            <w:tcW w:w="338" w:type="pct"/>
            <w:vAlign w:val="center"/>
          </w:tcPr>
          <w:p w14:paraId="29142EE3" w14:textId="77777777" w:rsidR="007C67DD" w:rsidRPr="007C67DD" w:rsidRDefault="007C67DD" w:rsidP="007C67DD">
            <w:pPr>
              <w:ind w:left="720" w:hanging="720"/>
              <w:jc w:val="center"/>
              <w:rPr>
                <w:rFonts w:eastAsia="Calibri"/>
                <w:b/>
                <w:bCs/>
                <w:color w:val="000000"/>
                <w:szCs w:val="24"/>
              </w:rPr>
            </w:pPr>
          </w:p>
        </w:tc>
        <w:tc>
          <w:tcPr>
            <w:tcW w:w="1676" w:type="pct"/>
            <w:vAlign w:val="center"/>
          </w:tcPr>
          <w:p w14:paraId="06577C2E" w14:textId="77777777" w:rsidR="007C67DD" w:rsidRPr="007C67DD" w:rsidRDefault="007C67DD" w:rsidP="007128EF">
            <w:pPr>
              <w:tabs>
                <w:tab w:val="left" w:pos="250"/>
              </w:tabs>
              <w:spacing w:line="276" w:lineRule="auto"/>
              <w:rPr>
                <w:b/>
                <w:color w:val="000000"/>
                <w:szCs w:val="24"/>
              </w:rPr>
            </w:pPr>
            <w:r w:rsidRPr="007C67DD">
              <w:rPr>
                <w:b/>
                <w:color w:val="000000"/>
                <w:szCs w:val="24"/>
              </w:rPr>
              <w:t>Trên lớp (In-class)</w:t>
            </w:r>
          </w:p>
          <w:p w14:paraId="6543AFA6" w14:textId="77777777" w:rsidR="007C67DD" w:rsidRPr="007C67DD" w:rsidRDefault="007C67DD" w:rsidP="007128EF">
            <w:pPr>
              <w:tabs>
                <w:tab w:val="left" w:pos="250"/>
              </w:tabs>
              <w:spacing w:line="276" w:lineRule="auto"/>
              <w:rPr>
                <w:color w:val="000000"/>
                <w:szCs w:val="24"/>
              </w:rPr>
            </w:pPr>
            <w:r w:rsidRPr="007C67DD">
              <w:rPr>
                <w:color w:val="000000"/>
                <w:szCs w:val="24"/>
              </w:rPr>
              <w:t>- Hoạt động Dạy trên lớp: Nêu vấn đề, diễn giảng nội dung của Chương 4.</w:t>
            </w:r>
          </w:p>
          <w:p w14:paraId="70B66352" w14:textId="77777777" w:rsidR="007C67DD" w:rsidRPr="007C67DD" w:rsidRDefault="007C67DD" w:rsidP="007128EF">
            <w:pPr>
              <w:tabs>
                <w:tab w:val="left" w:pos="-709"/>
                <w:tab w:val="left" w:pos="250"/>
              </w:tabs>
              <w:spacing w:line="276" w:lineRule="auto"/>
              <w:rPr>
                <w:rFonts w:ascii="Calibri" w:eastAsia="Calibri" w:hAnsi="Calibri" w:cs="Calibri"/>
                <w:b/>
                <w:color w:val="000000"/>
                <w:szCs w:val="24"/>
              </w:rPr>
            </w:pPr>
            <w:r w:rsidRPr="007C67DD">
              <w:rPr>
                <w:color w:val="000000"/>
                <w:szCs w:val="24"/>
              </w:rPr>
              <w:t>- Hoạt động Học trên lớp: theo dõi nội dung bài giảng, tương tác, trao đổi với giảng viên.</w:t>
            </w:r>
          </w:p>
        </w:tc>
        <w:tc>
          <w:tcPr>
            <w:tcW w:w="377" w:type="pct"/>
            <w:vAlign w:val="center"/>
          </w:tcPr>
          <w:p w14:paraId="200D2FD6" w14:textId="77777777" w:rsidR="007C67DD" w:rsidRPr="007C67DD" w:rsidRDefault="007C67DD" w:rsidP="007C67DD">
            <w:pPr>
              <w:ind w:left="720" w:hanging="31"/>
              <w:rPr>
                <w:rFonts w:ascii="Calibri" w:eastAsia="Calibri" w:hAnsi="Calibri" w:cs="Calibri"/>
                <w:color w:val="000000"/>
                <w:sz w:val="22"/>
              </w:rPr>
            </w:pPr>
          </w:p>
        </w:tc>
        <w:tc>
          <w:tcPr>
            <w:tcW w:w="461" w:type="pct"/>
            <w:vMerge/>
            <w:vAlign w:val="center"/>
          </w:tcPr>
          <w:p w14:paraId="34F0DFB6" w14:textId="77777777" w:rsidR="007C67DD" w:rsidRPr="007C67DD" w:rsidRDefault="007C67DD" w:rsidP="007C67DD">
            <w:pPr>
              <w:tabs>
                <w:tab w:val="left" w:pos="-709"/>
              </w:tabs>
              <w:ind w:left="720" w:hanging="720"/>
              <w:jc w:val="center"/>
              <w:rPr>
                <w:rFonts w:eastAsia="Calibri"/>
                <w:b/>
                <w:bCs/>
                <w:color w:val="000000"/>
                <w:szCs w:val="24"/>
              </w:rPr>
            </w:pPr>
          </w:p>
        </w:tc>
      </w:tr>
      <w:tr w:rsidR="007C67DD" w:rsidRPr="007C67DD" w14:paraId="69F7E66B" w14:textId="77777777" w:rsidTr="001C25B4">
        <w:tc>
          <w:tcPr>
            <w:tcW w:w="393" w:type="pct"/>
            <w:vMerge/>
            <w:vAlign w:val="center"/>
          </w:tcPr>
          <w:p w14:paraId="33D905E9" w14:textId="77777777" w:rsidR="007C67DD" w:rsidRPr="007C67DD" w:rsidRDefault="007C67DD" w:rsidP="007C67DD">
            <w:pPr>
              <w:tabs>
                <w:tab w:val="left" w:pos="-709"/>
              </w:tabs>
              <w:ind w:left="720" w:hanging="720"/>
              <w:jc w:val="center"/>
              <w:rPr>
                <w:rFonts w:eastAsia="Calibri"/>
                <w:b/>
                <w:bCs/>
                <w:color w:val="000000"/>
                <w:szCs w:val="24"/>
              </w:rPr>
            </w:pPr>
          </w:p>
        </w:tc>
        <w:tc>
          <w:tcPr>
            <w:tcW w:w="1347" w:type="pct"/>
            <w:vMerge/>
            <w:vAlign w:val="center"/>
          </w:tcPr>
          <w:p w14:paraId="27C488F9" w14:textId="77777777" w:rsidR="007C67DD" w:rsidRPr="007C67DD" w:rsidRDefault="007C67DD" w:rsidP="007C67DD">
            <w:pPr>
              <w:tabs>
                <w:tab w:val="left" w:pos="-709"/>
              </w:tabs>
              <w:ind w:left="720"/>
              <w:rPr>
                <w:rFonts w:ascii="Calibri" w:eastAsia="Calibri" w:hAnsi="Calibri" w:cs="Calibri"/>
                <w:color w:val="000000"/>
                <w:szCs w:val="24"/>
              </w:rPr>
            </w:pPr>
          </w:p>
        </w:tc>
        <w:tc>
          <w:tcPr>
            <w:tcW w:w="408" w:type="pct"/>
            <w:vAlign w:val="center"/>
          </w:tcPr>
          <w:p w14:paraId="39C77D51" w14:textId="77777777" w:rsidR="007C67DD" w:rsidRPr="007C67DD" w:rsidRDefault="007C67DD" w:rsidP="007C67DD">
            <w:pPr>
              <w:tabs>
                <w:tab w:val="left" w:pos="-709"/>
              </w:tabs>
              <w:ind w:left="720" w:hanging="720"/>
              <w:jc w:val="center"/>
              <w:rPr>
                <w:rFonts w:eastAsia="Calibri"/>
                <w:b/>
                <w:bCs/>
                <w:color w:val="000000"/>
                <w:szCs w:val="24"/>
              </w:rPr>
            </w:pPr>
          </w:p>
        </w:tc>
        <w:tc>
          <w:tcPr>
            <w:tcW w:w="338" w:type="pct"/>
            <w:vAlign w:val="center"/>
          </w:tcPr>
          <w:p w14:paraId="351F637E" w14:textId="77777777" w:rsidR="007C67DD" w:rsidRPr="007C67DD" w:rsidRDefault="007C67DD" w:rsidP="007C67DD">
            <w:pPr>
              <w:ind w:left="720" w:hanging="720"/>
              <w:jc w:val="center"/>
              <w:rPr>
                <w:rFonts w:eastAsia="Calibri"/>
                <w:b/>
                <w:bCs/>
                <w:color w:val="000000"/>
                <w:szCs w:val="24"/>
              </w:rPr>
            </w:pPr>
          </w:p>
        </w:tc>
        <w:tc>
          <w:tcPr>
            <w:tcW w:w="1676" w:type="pct"/>
            <w:vAlign w:val="center"/>
          </w:tcPr>
          <w:p w14:paraId="1038B52A" w14:textId="77777777" w:rsidR="007C67DD" w:rsidRPr="007C67DD" w:rsidRDefault="007C67DD" w:rsidP="007128EF">
            <w:pPr>
              <w:tabs>
                <w:tab w:val="left" w:pos="250"/>
              </w:tabs>
              <w:spacing w:line="276" w:lineRule="auto"/>
              <w:rPr>
                <w:b/>
                <w:color w:val="000000"/>
                <w:szCs w:val="24"/>
              </w:rPr>
            </w:pPr>
            <w:r w:rsidRPr="007C67DD">
              <w:rPr>
                <w:b/>
                <w:color w:val="000000"/>
                <w:szCs w:val="24"/>
              </w:rPr>
              <w:t>Trên lớp (In-class)</w:t>
            </w:r>
          </w:p>
          <w:p w14:paraId="6A8ABE4F" w14:textId="77777777" w:rsidR="007C67DD" w:rsidRPr="007C67DD" w:rsidRDefault="007C67DD" w:rsidP="007128EF">
            <w:pPr>
              <w:tabs>
                <w:tab w:val="left" w:pos="-709"/>
                <w:tab w:val="left" w:pos="250"/>
              </w:tabs>
              <w:spacing w:line="276" w:lineRule="auto"/>
              <w:rPr>
                <w:rFonts w:ascii="Calibri" w:eastAsia="Calibri" w:hAnsi="Calibri" w:cs="Calibri"/>
                <w:b/>
                <w:color w:val="000000"/>
                <w:szCs w:val="24"/>
              </w:rPr>
            </w:pPr>
            <w:r w:rsidRPr="007C67DD">
              <w:rPr>
                <w:color w:val="000000"/>
                <w:szCs w:val="24"/>
              </w:rPr>
              <w:t>- Hoạt động thảo luận:</w:t>
            </w:r>
          </w:p>
        </w:tc>
        <w:tc>
          <w:tcPr>
            <w:tcW w:w="377" w:type="pct"/>
            <w:vAlign w:val="center"/>
          </w:tcPr>
          <w:p w14:paraId="67B3C36C" w14:textId="77777777" w:rsidR="007C67DD" w:rsidRPr="007C67DD" w:rsidRDefault="007C67DD" w:rsidP="007C67DD">
            <w:pPr>
              <w:ind w:left="720" w:hanging="31"/>
              <w:rPr>
                <w:rFonts w:ascii="Calibri" w:eastAsia="Calibri" w:hAnsi="Calibri" w:cs="Calibri"/>
                <w:color w:val="000000"/>
                <w:sz w:val="22"/>
              </w:rPr>
            </w:pPr>
          </w:p>
        </w:tc>
        <w:tc>
          <w:tcPr>
            <w:tcW w:w="461" w:type="pct"/>
            <w:vMerge/>
            <w:vAlign w:val="center"/>
          </w:tcPr>
          <w:p w14:paraId="765D078F" w14:textId="77777777" w:rsidR="007C67DD" w:rsidRPr="007C67DD" w:rsidRDefault="007C67DD" w:rsidP="007C67DD">
            <w:pPr>
              <w:tabs>
                <w:tab w:val="left" w:pos="-709"/>
              </w:tabs>
              <w:ind w:left="720" w:hanging="720"/>
              <w:jc w:val="center"/>
              <w:rPr>
                <w:rFonts w:eastAsia="Calibri"/>
                <w:b/>
                <w:bCs/>
                <w:color w:val="000000"/>
                <w:szCs w:val="24"/>
              </w:rPr>
            </w:pPr>
          </w:p>
        </w:tc>
      </w:tr>
      <w:tr w:rsidR="007C67DD" w:rsidRPr="007C67DD" w14:paraId="251DA16B" w14:textId="77777777" w:rsidTr="001C25B4">
        <w:tc>
          <w:tcPr>
            <w:tcW w:w="393" w:type="pct"/>
            <w:vMerge/>
            <w:vAlign w:val="center"/>
          </w:tcPr>
          <w:p w14:paraId="664F7F3F" w14:textId="77777777" w:rsidR="007C67DD" w:rsidRPr="007C67DD" w:rsidRDefault="007C67DD" w:rsidP="007C67DD">
            <w:pPr>
              <w:tabs>
                <w:tab w:val="left" w:pos="-709"/>
              </w:tabs>
              <w:ind w:left="720" w:hanging="720"/>
              <w:jc w:val="center"/>
              <w:rPr>
                <w:rFonts w:eastAsia="Calibri"/>
                <w:b/>
                <w:bCs/>
                <w:color w:val="000000"/>
                <w:szCs w:val="24"/>
              </w:rPr>
            </w:pPr>
          </w:p>
        </w:tc>
        <w:tc>
          <w:tcPr>
            <w:tcW w:w="1347" w:type="pct"/>
            <w:vMerge/>
            <w:vAlign w:val="center"/>
          </w:tcPr>
          <w:p w14:paraId="12D16EB4" w14:textId="77777777" w:rsidR="007C67DD" w:rsidRPr="007C67DD" w:rsidRDefault="007C67DD" w:rsidP="007C67DD">
            <w:pPr>
              <w:tabs>
                <w:tab w:val="left" w:pos="-709"/>
              </w:tabs>
              <w:ind w:left="720"/>
              <w:rPr>
                <w:rFonts w:ascii="Calibri" w:eastAsia="Calibri" w:hAnsi="Calibri" w:cs="Calibri"/>
                <w:color w:val="000000"/>
                <w:szCs w:val="24"/>
              </w:rPr>
            </w:pPr>
          </w:p>
        </w:tc>
        <w:tc>
          <w:tcPr>
            <w:tcW w:w="408" w:type="pct"/>
            <w:vAlign w:val="center"/>
          </w:tcPr>
          <w:p w14:paraId="0790A891" w14:textId="77777777" w:rsidR="007C67DD" w:rsidRPr="007C67DD" w:rsidRDefault="007C67DD" w:rsidP="007C67DD">
            <w:pPr>
              <w:tabs>
                <w:tab w:val="left" w:pos="-709"/>
              </w:tabs>
              <w:ind w:left="720" w:hanging="720"/>
              <w:jc w:val="center"/>
              <w:rPr>
                <w:rFonts w:eastAsia="Calibri"/>
                <w:b/>
                <w:bCs/>
                <w:color w:val="000000"/>
                <w:szCs w:val="24"/>
              </w:rPr>
            </w:pPr>
          </w:p>
        </w:tc>
        <w:tc>
          <w:tcPr>
            <w:tcW w:w="338" w:type="pct"/>
            <w:vAlign w:val="center"/>
          </w:tcPr>
          <w:p w14:paraId="539F667E" w14:textId="77777777" w:rsidR="007C67DD" w:rsidRPr="007C67DD" w:rsidRDefault="007C67DD" w:rsidP="007C67DD">
            <w:pPr>
              <w:ind w:left="720" w:hanging="720"/>
              <w:jc w:val="center"/>
              <w:rPr>
                <w:rFonts w:eastAsia="Calibri"/>
                <w:b/>
                <w:bCs/>
                <w:color w:val="000000"/>
                <w:szCs w:val="24"/>
              </w:rPr>
            </w:pPr>
          </w:p>
        </w:tc>
        <w:tc>
          <w:tcPr>
            <w:tcW w:w="1676" w:type="pct"/>
            <w:vAlign w:val="center"/>
          </w:tcPr>
          <w:p w14:paraId="252BC2DF" w14:textId="77777777" w:rsidR="007C67DD" w:rsidRPr="007C67DD" w:rsidRDefault="007C67DD" w:rsidP="007128EF">
            <w:pPr>
              <w:tabs>
                <w:tab w:val="left" w:pos="-709"/>
                <w:tab w:val="left" w:pos="250"/>
              </w:tabs>
              <w:spacing w:line="276" w:lineRule="auto"/>
              <w:rPr>
                <w:rFonts w:ascii="Calibri" w:eastAsia="Calibri" w:hAnsi="Calibri" w:cs="Calibri"/>
                <w:b/>
                <w:color w:val="000000"/>
                <w:szCs w:val="24"/>
              </w:rPr>
            </w:pPr>
            <w:r w:rsidRPr="007C67DD">
              <w:rPr>
                <w:b/>
                <w:color w:val="000000"/>
                <w:szCs w:val="24"/>
              </w:rPr>
              <w:t xml:space="preserve">Sau giờ học (Post-Class): </w:t>
            </w:r>
            <w:r w:rsidRPr="007C67DD">
              <w:rPr>
                <w:color w:val="000000"/>
                <w:szCs w:val="24"/>
              </w:rPr>
              <w:t>Tìm tài liệu học</w:t>
            </w:r>
            <w:r w:rsidRPr="007C67DD">
              <w:rPr>
                <w:b/>
                <w:color w:val="000000"/>
                <w:szCs w:val="24"/>
              </w:rPr>
              <w:t xml:space="preserve"> </w:t>
            </w:r>
            <w:r w:rsidRPr="007C67DD">
              <w:rPr>
                <w:color w:val="000000"/>
                <w:szCs w:val="24"/>
              </w:rPr>
              <w:t>tập phù hợp để tự nghiên cứu nội dung chi tiết của Chương 4.</w:t>
            </w:r>
          </w:p>
        </w:tc>
        <w:tc>
          <w:tcPr>
            <w:tcW w:w="377" w:type="pct"/>
            <w:vAlign w:val="center"/>
          </w:tcPr>
          <w:p w14:paraId="1ADFA959" w14:textId="77777777" w:rsidR="007C67DD" w:rsidRPr="007C67DD" w:rsidRDefault="007C67DD" w:rsidP="007C67DD">
            <w:pPr>
              <w:ind w:left="720" w:hanging="31"/>
              <w:rPr>
                <w:rFonts w:ascii="Calibri" w:eastAsia="Calibri" w:hAnsi="Calibri" w:cs="Calibri"/>
                <w:color w:val="000000"/>
                <w:sz w:val="22"/>
              </w:rPr>
            </w:pPr>
          </w:p>
        </w:tc>
        <w:tc>
          <w:tcPr>
            <w:tcW w:w="461" w:type="pct"/>
            <w:vMerge/>
            <w:vAlign w:val="center"/>
          </w:tcPr>
          <w:p w14:paraId="117087FD" w14:textId="77777777" w:rsidR="007C67DD" w:rsidRPr="007C67DD" w:rsidRDefault="007C67DD" w:rsidP="007C67DD">
            <w:pPr>
              <w:tabs>
                <w:tab w:val="left" w:pos="-709"/>
              </w:tabs>
              <w:ind w:left="720" w:hanging="720"/>
              <w:jc w:val="center"/>
              <w:rPr>
                <w:rFonts w:eastAsia="Calibri"/>
                <w:b/>
                <w:bCs/>
                <w:color w:val="000000"/>
                <w:szCs w:val="24"/>
              </w:rPr>
            </w:pPr>
          </w:p>
        </w:tc>
      </w:tr>
      <w:tr w:rsidR="007C67DD" w:rsidRPr="007C67DD" w14:paraId="56315C0D" w14:textId="77777777" w:rsidTr="001C25B4">
        <w:tc>
          <w:tcPr>
            <w:tcW w:w="393" w:type="pct"/>
            <w:vMerge w:val="restart"/>
            <w:vAlign w:val="center"/>
          </w:tcPr>
          <w:p w14:paraId="7CC65BA9" w14:textId="77777777" w:rsidR="007C67DD" w:rsidRPr="007C67DD" w:rsidRDefault="007C67DD" w:rsidP="007C67DD">
            <w:pPr>
              <w:tabs>
                <w:tab w:val="left" w:pos="-709"/>
              </w:tabs>
              <w:ind w:left="720" w:hanging="720"/>
              <w:jc w:val="center"/>
              <w:rPr>
                <w:rFonts w:eastAsia="Calibri"/>
                <w:b/>
                <w:bCs/>
                <w:color w:val="000000"/>
                <w:szCs w:val="24"/>
              </w:rPr>
            </w:pPr>
            <w:r w:rsidRPr="007C67DD">
              <w:rPr>
                <w:rFonts w:eastAsia="Calibri"/>
                <w:b/>
                <w:bCs/>
                <w:color w:val="000000"/>
                <w:szCs w:val="24"/>
              </w:rPr>
              <w:t>6</w:t>
            </w:r>
          </w:p>
        </w:tc>
        <w:tc>
          <w:tcPr>
            <w:tcW w:w="1347" w:type="pct"/>
            <w:vMerge w:val="restart"/>
            <w:vAlign w:val="center"/>
          </w:tcPr>
          <w:p w14:paraId="60B761C5" w14:textId="77777777" w:rsidR="007C67DD" w:rsidRPr="007C67DD" w:rsidRDefault="007C67DD" w:rsidP="007C67DD">
            <w:pPr>
              <w:spacing w:before="60"/>
              <w:rPr>
                <w:rFonts w:eastAsia="Calibri"/>
                <w:b/>
                <w:bCs/>
                <w:szCs w:val="24"/>
              </w:rPr>
            </w:pPr>
            <w:r w:rsidRPr="007C67DD">
              <w:rPr>
                <w:rFonts w:eastAsia="Calibri"/>
                <w:b/>
                <w:bCs/>
                <w:szCs w:val="24"/>
              </w:rPr>
              <w:t>Chương 4. Các phương pháp phân tích dữ liệu</w:t>
            </w:r>
          </w:p>
          <w:p w14:paraId="762EBAAC" w14:textId="77777777" w:rsidR="007C67DD" w:rsidRPr="007C67DD" w:rsidRDefault="007C67DD" w:rsidP="007C67DD">
            <w:pPr>
              <w:spacing w:before="60"/>
              <w:rPr>
                <w:rFonts w:ascii="Calibri" w:eastAsia="Calibri" w:hAnsi="Calibri" w:cs="Calibri"/>
                <w:color w:val="000000"/>
                <w:szCs w:val="24"/>
              </w:rPr>
            </w:pPr>
            <w:r w:rsidRPr="007C67DD">
              <w:rPr>
                <w:rFonts w:eastAsia="Calibri"/>
                <w:szCs w:val="24"/>
              </w:rPr>
              <w:t>4.3. Phân tích hồi quy</w:t>
            </w:r>
          </w:p>
        </w:tc>
        <w:tc>
          <w:tcPr>
            <w:tcW w:w="408" w:type="pct"/>
            <w:vAlign w:val="center"/>
          </w:tcPr>
          <w:p w14:paraId="79BC5F34" w14:textId="77777777" w:rsidR="007C67DD" w:rsidRPr="007C67DD" w:rsidRDefault="007C67DD" w:rsidP="007C67DD">
            <w:pPr>
              <w:tabs>
                <w:tab w:val="left" w:pos="-709"/>
              </w:tabs>
              <w:ind w:left="720" w:hanging="720"/>
              <w:jc w:val="center"/>
              <w:rPr>
                <w:rFonts w:eastAsia="Calibri"/>
                <w:b/>
                <w:bCs/>
                <w:color w:val="000000"/>
                <w:szCs w:val="24"/>
              </w:rPr>
            </w:pPr>
          </w:p>
        </w:tc>
        <w:tc>
          <w:tcPr>
            <w:tcW w:w="338" w:type="pct"/>
            <w:vAlign w:val="center"/>
          </w:tcPr>
          <w:p w14:paraId="4A9D3E82" w14:textId="77777777" w:rsidR="007C67DD" w:rsidRPr="007C67DD" w:rsidRDefault="007C67DD" w:rsidP="007C67DD">
            <w:pPr>
              <w:ind w:left="720" w:hanging="720"/>
              <w:jc w:val="center"/>
              <w:rPr>
                <w:rFonts w:eastAsia="Calibri"/>
                <w:b/>
                <w:bCs/>
                <w:color w:val="000000"/>
                <w:szCs w:val="24"/>
              </w:rPr>
            </w:pPr>
          </w:p>
        </w:tc>
        <w:tc>
          <w:tcPr>
            <w:tcW w:w="1676" w:type="pct"/>
            <w:vAlign w:val="center"/>
          </w:tcPr>
          <w:p w14:paraId="0D73DB5E" w14:textId="77777777" w:rsidR="007C67DD" w:rsidRPr="007C67DD" w:rsidRDefault="007C67DD" w:rsidP="007128EF">
            <w:pPr>
              <w:tabs>
                <w:tab w:val="left" w:pos="-709"/>
                <w:tab w:val="left" w:pos="250"/>
              </w:tabs>
              <w:spacing w:line="276" w:lineRule="auto"/>
              <w:rPr>
                <w:rFonts w:ascii="Calibri" w:eastAsia="Calibri" w:hAnsi="Calibri" w:cs="Calibri"/>
                <w:b/>
                <w:color w:val="000000"/>
                <w:szCs w:val="24"/>
              </w:rPr>
            </w:pPr>
            <w:r w:rsidRPr="007C67DD">
              <w:rPr>
                <w:b/>
                <w:color w:val="000000"/>
                <w:szCs w:val="24"/>
              </w:rPr>
              <w:t xml:space="preserve">Chuẩn bị (Pre-class): </w:t>
            </w:r>
            <w:r w:rsidRPr="007C67DD">
              <w:rPr>
                <w:szCs w:val="24"/>
              </w:rPr>
              <w:t xml:space="preserve">Tìm hiểu </w:t>
            </w:r>
            <w:r w:rsidRPr="00046A59">
              <w:rPr>
                <w:spacing w:val="-6"/>
                <w:szCs w:val="24"/>
              </w:rPr>
              <w:t>nội dung tiếp theo của Chương 4.</w:t>
            </w:r>
          </w:p>
        </w:tc>
        <w:tc>
          <w:tcPr>
            <w:tcW w:w="377" w:type="pct"/>
            <w:vAlign w:val="center"/>
          </w:tcPr>
          <w:p w14:paraId="30B36C55" w14:textId="77777777" w:rsidR="007C67DD" w:rsidRPr="007C67DD" w:rsidRDefault="007C67DD" w:rsidP="007C67DD">
            <w:pPr>
              <w:ind w:left="720" w:hanging="31"/>
              <w:rPr>
                <w:rFonts w:ascii="Calibri" w:eastAsia="Calibri" w:hAnsi="Calibri" w:cs="Calibri"/>
                <w:color w:val="000000"/>
                <w:sz w:val="22"/>
              </w:rPr>
            </w:pPr>
          </w:p>
        </w:tc>
        <w:tc>
          <w:tcPr>
            <w:tcW w:w="461" w:type="pct"/>
            <w:vMerge w:val="restart"/>
            <w:vAlign w:val="center"/>
          </w:tcPr>
          <w:p w14:paraId="6E4FC1C8" w14:textId="77777777" w:rsidR="007C67DD" w:rsidRPr="007C67DD" w:rsidRDefault="007C67DD" w:rsidP="007C67DD">
            <w:pPr>
              <w:tabs>
                <w:tab w:val="left" w:pos="-709"/>
              </w:tabs>
              <w:ind w:left="720" w:hanging="720"/>
              <w:jc w:val="center"/>
              <w:rPr>
                <w:rFonts w:eastAsia="Calibri"/>
                <w:b/>
                <w:bCs/>
                <w:color w:val="000000"/>
                <w:szCs w:val="24"/>
              </w:rPr>
            </w:pPr>
            <w:r w:rsidRPr="007C67DD">
              <w:rPr>
                <w:rFonts w:eastAsia="Calibri"/>
                <w:b/>
                <w:bCs/>
                <w:color w:val="000000"/>
                <w:szCs w:val="24"/>
              </w:rPr>
              <w:t>CLO1</w:t>
            </w:r>
          </w:p>
          <w:p w14:paraId="04CA0BBF" w14:textId="77777777" w:rsidR="007C67DD" w:rsidRPr="007C67DD" w:rsidRDefault="007C67DD" w:rsidP="007C67DD">
            <w:pPr>
              <w:tabs>
                <w:tab w:val="left" w:pos="-709"/>
              </w:tabs>
              <w:ind w:left="720" w:hanging="720"/>
              <w:jc w:val="center"/>
              <w:rPr>
                <w:rFonts w:eastAsia="Calibri"/>
                <w:b/>
                <w:bCs/>
                <w:color w:val="000000"/>
                <w:szCs w:val="24"/>
              </w:rPr>
            </w:pPr>
            <w:r w:rsidRPr="007C67DD">
              <w:rPr>
                <w:rFonts w:eastAsia="Calibri"/>
                <w:b/>
                <w:bCs/>
                <w:color w:val="000000"/>
                <w:szCs w:val="24"/>
              </w:rPr>
              <w:t>CLO2</w:t>
            </w:r>
          </w:p>
        </w:tc>
      </w:tr>
      <w:tr w:rsidR="007C67DD" w:rsidRPr="007C67DD" w14:paraId="7111EE50" w14:textId="77777777" w:rsidTr="001C25B4">
        <w:tc>
          <w:tcPr>
            <w:tcW w:w="393" w:type="pct"/>
            <w:vMerge/>
            <w:vAlign w:val="center"/>
          </w:tcPr>
          <w:p w14:paraId="3EA54B5E" w14:textId="77777777" w:rsidR="007C67DD" w:rsidRPr="007C67DD" w:rsidRDefault="007C67DD" w:rsidP="007C67DD">
            <w:pPr>
              <w:tabs>
                <w:tab w:val="left" w:pos="-709"/>
              </w:tabs>
              <w:ind w:left="720" w:hanging="720"/>
              <w:jc w:val="center"/>
              <w:rPr>
                <w:rFonts w:eastAsia="Calibri"/>
                <w:b/>
                <w:bCs/>
                <w:color w:val="000000"/>
                <w:szCs w:val="24"/>
              </w:rPr>
            </w:pPr>
          </w:p>
        </w:tc>
        <w:tc>
          <w:tcPr>
            <w:tcW w:w="1347" w:type="pct"/>
            <w:vMerge/>
            <w:vAlign w:val="center"/>
          </w:tcPr>
          <w:p w14:paraId="66493D86" w14:textId="77777777" w:rsidR="007C67DD" w:rsidRPr="007C67DD" w:rsidRDefault="007C67DD" w:rsidP="007C67DD">
            <w:pPr>
              <w:tabs>
                <w:tab w:val="left" w:pos="-709"/>
              </w:tabs>
              <w:ind w:left="720"/>
              <w:rPr>
                <w:rFonts w:ascii="Calibri" w:eastAsia="Calibri" w:hAnsi="Calibri" w:cs="Calibri"/>
                <w:color w:val="000000"/>
                <w:szCs w:val="24"/>
              </w:rPr>
            </w:pPr>
          </w:p>
        </w:tc>
        <w:tc>
          <w:tcPr>
            <w:tcW w:w="408" w:type="pct"/>
            <w:vAlign w:val="center"/>
          </w:tcPr>
          <w:p w14:paraId="22CA187F" w14:textId="77777777" w:rsidR="007C67DD" w:rsidRPr="007C67DD" w:rsidRDefault="007C67DD" w:rsidP="007C67DD">
            <w:pPr>
              <w:tabs>
                <w:tab w:val="left" w:pos="-709"/>
              </w:tabs>
              <w:ind w:left="720" w:hanging="720"/>
              <w:jc w:val="center"/>
              <w:rPr>
                <w:rFonts w:eastAsia="Calibri"/>
                <w:b/>
                <w:bCs/>
                <w:color w:val="000000"/>
                <w:szCs w:val="24"/>
              </w:rPr>
            </w:pPr>
            <w:r w:rsidRPr="007C67DD">
              <w:rPr>
                <w:rFonts w:eastAsia="Calibri"/>
                <w:b/>
                <w:bCs/>
                <w:color w:val="000000"/>
                <w:szCs w:val="24"/>
              </w:rPr>
              <w:t>4</w:t>
            </w:r>
          </w:p>
        </w:tc>
        <w:tc>
          <w:tcPr>
            <w:tcW w:w="338" w:type="pct"/>
            <w:vAlign w:val="center"/>
          </w:tcPr>
          <w:p w14:paraId="3E1A794F" w14:textId="77777777" w:rsidR="007C67DD" w:rsidRPr="007C67DD" w:rsidRDefault="007C67DD" w:rsidP="007C67DD">
            <w:pPr>
              <w:ind w:left="720" w:hanging="720"/>
              <w:jc w:val="center"/>
              <w:rPr>
                <w:rFonts w:eastAsia="Calibri"/>
                <w:b/>
                <w:bCs/>
                <w:color w:val="000000"/>
                <w:szCs w:val="24"/>
              </w:rPr>
            </w:pPr>
          </w:p>
        </w:tc>
        <w:tc>
          <w:tcPr>
            <w:tcW w:w="1676" w:type="pct"/>
            <w:vAlign w:val="center"/>
          </w:tcPr>
          <w:p w14:paraId="18AC95E2" w14:textId="77777777" w:rsidR="007C67DD" w:rsidRPr="007C67DD" w:rsidRDefault="007C67DD" w:rsidP="007128EF">
            <w:pPr>
              <w:tabs>
                <w:tab w:val="left" w:pos="250"/>
              </w:tabs>
              <w:spacing w:line="276" w:lineRule="auto"/>
              <w:rPr>
                <w:b/>
                <w:color w:val="000000"/>
                <w:szCs w:val="24"/>
              </w:rPr>
            </w:pPr>
            <w:r w:rsidRPr="007C67DD">
              <w:rPr>
                <w:b/>
                <w:color w:val="000000"/>
                <w:szCs w:val="24"/>
              </w:rPr>
              <w:t>Trên lớp (In-class)</w:t>
            </w:r>
          </w:p>
          <w:p w14:paraId="2FFEABD6" w14:textId="77777777" w:rsidR="007C67DD" w:rsidRPr="007C67DD" w:rsidRDefault="007C67DD" w:rsidP="007128EF">
            <w:pPr>
              <w:tabs>
                <w:tab w:val="left" w:pos="250"/>
              </w:tabs>
              <w:spacing w:line="276" w:lineRule="auto"/>
              <w:rPr>
                <w:color w:val="000000"/>
                <w:szCs w:val="24"/>
              </w:rPr>
            </w:pPr>
            <w:r w:rsidRPr="007C67DD">
              <w:rPr>
                <w:color w:val="000000"/>
                <w:szCs w:val="24"/>
              </w:rPr>
              <w:t xml:space="preserve">- Hoạt động Dạy trên lớp: Nêu vấn đề, diễn giảng nội dung </w:t>
            </w:r>
            <w:r w:rsidRPr="007C67DD">
              <w:rPr>
                <w:szCs w:val="24"/>
              </w:rPr>
              <w:t xml:space="preserve">tiếp theo </w:t>
            </w:r>
            <w:r w:rsidRPr="007C67DD">
              <w:rPr>
                <w:color w:val="000000"/>
                <w:szCs w:val="24"/>
              </w:rPr>
              <w:t>của Chương 4.</w:t>
            </w:r>
          </w:p>
          <w:p w14:paraId="5812F513" w14:textId="77777777" w:rsidR="007C67DD" w:rsidRPr="007C67DD" w:rsidRDefault="007C67DD" w:rsidP="007128EF">
            <w:pPr>
              <w:tabs>
                <w:tab w:val="left" w:pos="-709"/>
                <w:tab w:val="left" w:pos="250"/>
              </w:tabs>
              <w:spacing w:line="276" w:lineRule="auto"/>
              <w:rPr>
                <w:rFonts w:ascii="Calibri" w:eastAsia="Calibri" w:hAnsi="Calibri" w:cs="Calibri"/>
                <w:b/>
                <w:color w:val="000000"/>
                <w:szCs w:val="24"/>
              </w:rPr>
            </w:pPr>
            <w:r w:rsidRPr="007C67DD">
              <w:rPr>
                <w:color w:val="000000"/>
                <w:szCs w:val="24"/>
              </w:rPr>
              <w:t>- Hoạt động Học trên lớp: theo dõi nội dung bài giảng, tương tác, trao đổi với giảng viên.</w:t>
            </w:r>
          </w:p>
        </w:tc>
        <w:tc>
          <w:tcPr>
            <w:tcW w:w="377" w:type="pct"/>
            <w:vAlign w:val="center"/>
          </w:tcPr>
          <w:p w14:paraId="6A50CCEA" w14:textId="77777777" w:rsidR="007C67DD" w:rsidRPr="007C67DD" w:rsidRDefault="007C67DD" w:rsidP="007C67DD">
            <w:pPr>
              <w:ind w:left="720" w:hanging="31"/>
              <w:rPr>
                <w:rFonts w:ascii="Calibri" w:eastAsia="Calibri" w:hAnsi="Calibri" w:cs="Calibri"/>
                <w:color w:val="000000"/>
                <w:sz w:val="22"/>
              </w:rPr>
            </w:pPr>
          </w:p>
        </w:tc>
        <w:tc>
          <w:tcPr>
            <w:tcW w:w="461" w:type="pct"/>
            <w:vMerge/>
            <w:vAlign w:val="center"/>
          </w:tcPr>
          <w:p w14:paraId="38D2263E" w14:textId="77777777" w:rsidR="007C67DD" w:rsidRPr="007C67DD" w:rsidRDefault="007C67DD" w:rsidP="007C67DD">
            <w:pPr>
              <w:tabs>
                <w:tab w:val="left" w:pos="-709"/>
              </w:tabs>
              <w:ind w:left="720" w:hanging="720"/>
              <w:jc w:val="center"/>
              <w:rPr>
                <w:rFonts w:eastAsia="Calibri"/>
                <w:b/>
                <w:bCs/>
                <w:color w:val="000000"/>
                <w:szCs w:val="24"/>
              </w:rPr>
            </w:pPr>
          </w:p>
        </w:tc>
      </w:tr>
      <w:tr w:rsidR="007C67DD" w:rsidRPr="007C67DD" w14:paraId="6A17E9FC" w14:textId="77777777" w:rsidTr="001C25B4">
        <w:tc>
          <w:tcPr>
            <w:tcW w:w="393" w:type="pct"/>
            <w:vMerge/>
            <w:vAlign w:val="center"/>
          </w:tcPr>
          <w:p w14:paraId="57F07271" w14:textId="77777777" w:rsidR="007C67DD" w:rsidRPr="007C67DD" w:rsidRDefault="007C67DD" w:rsidP="007C67DD">
            <w:pPr>
              <w:tabs>
                <w:tab w:val="left" w:pos="-709"/>
              </w:tabs>
              <w:ind w:left="720" w:hanging="720"/>
              <w:jc w:val="center"/>
              <w:rPr>
                <w:rFonts w:eastAsia="Calibri"/>
                <w:b/>
                <w:bCs/>
                <w:color w:val="000000"/>
                <w:szCs w:val="24"/>
              </w:rPr>
            </w:pPr>
          </w:p>
        </w:tc>
        <w:tc>
          <w:tcPr>
            <w:tcW w:w="1347" w:type="pct"/>
            <w:vMerge/>
            <w:vAlign w:val="center"/>
          </w:tcPr>
          <w:p w14:paraId="3E632ACC" w14:textId="77777777" w:rsidR="007C67DD" w:rsidRPr="007C67DD" w:rsidRDefault="007C67DD" w:rsidP="007C67DD">
            <w:pPr>
              <w:tabs>
                <w:tab w:val="left" w:pos="-709"/>
              </w:tabs>
              <w:ind w:left="720"/>
              <w:rPr>
                <w:rFonts w:ascii="Calibri" w:eastAsia="Calibri" w:hAnsi="Calibri" w:cs="Calibri"/>
                <w:color w:val="000000"/>
                <w:szCs w:val="24"/>
              </w:rPr>
            </w:pPr>
          </w:p>
        </w:tc>
        <w:tc>
          <w:tcPr>
            <w:tcW w:w="408" w:type="pct"/>
            <w:vAlign w:val="center"/>
          </w:tcPr>
          <w:p w14:paraId="7D6DB477" w14:textId="77777777" w:rsidR="007C67DD" w:rsidRPr="007C67DD" w:rsidRDefault="007C67DD" w:rsidP="007C67DD">
            <w:pPr>
              <w:tabs>
                <w:tab w:val="left" w:pos="-709"/>
              </w:tabs>
              <w:ind w:left="720" w:hanging="720"/>
              <w:jc w:val="center"/>
              <w:rPr>
                <w:rFonts w:eastAsia="Calibri"/>
                <w:b/>
                <w:bCs/>
                <w:color w:val="000000"/>
                <w:szCs w:val="24"/>
              </w:rPr>
            </w:pPr>
            <w:r w:rsidRPr="007C67DD">
              <w:rPr>
                <w:rFonts w:eastAsia="Calibri"/>
                <w:b/>
                <w:bCs/>
                <w:color w:val="000000"/>
                <w:szCs w:val="24"/>
              </w:rPr>
              <w:t>1</w:t>
            </w:r>
          </w:p>
        </w:tc>
        <w:tc>
          <w:tcPr>
            <w:tcW w:w="338" w:type="pct"/>
            <w:vAlign w:val="center"/>
          </w:tcPr>
          <w:p w14:paraId="74B129B2" w14:textId="77777777" w:rsidR="007C67DD" w:rsidRPr="007C67DD" w:rsidRDefault="007C67DD" w:rsidP="007C67DD">
            <w:pPr>
              <w:ind w:left="720" w:hanging="720"/>
              <w:jc w:val="center"/>
              <w:rPr>
                <w:rFonts w:eastAsia="Calibri"/>
                <w:b/>
                <w:bCs/>
                <w:color w:val="000000"/>
                <w:szCs w:val="24"/>
              </w:rPr>
            </w:pPr>
          </w:p>
        </w:tc>
        <w:tc>
          <w:tcPr>
            <w:tcW w:w="1676" w:type="pct"/>
            <w:vAlign w:val="center"/>
          </w:tcPr>
          <w:p w14:paraId="4B99843B" w14:textId="77777777" w:rsidR="007C67DD" w:rsidRPr="007C67DD" w:rsidRDefault="007C67DD" w:rsidP="007128EF">
            <w:pPr>
              <w:tabs>
                <w:tab w:val="left" w:pos="250"/>
              </w:tabs>
              <w:spacing w:line="276" w:lineRule="auto"/>
              <w:rPr>
                <w:b/>
                <w:color w:val="000000"/>
                <w:szCs w:val="24"/>
              </w:rPr>
            </w:pPr>
            <w:r w:rsidRPr="007C67DD">
              <w:rPr>
                <w:b/>
                <w:color w:val="000000"/>
                <w:szCs w:val="24"/>
              </w:rPr>
              <w:t>Trên lớp (In-class)</w:t>
            </w:r>
          </w:p>
          <w:p w14:paraId="5B729AEE" w14:textId="77777777" w:rsidR="007C67DD" w:rsidRPr="007C67DD" w:rsidRDefault="007C67DD" w:rsidP="007128EF">
            <w:pPr>
              <w:tabs>
                <w:tab w:val="left" w:pos="-709"/>
                <w:tab w:val="left" w:pos="250"/>
              </w:tabs>
              <w:spacing w:line="276" w:lineRule="auto"/>
              <w:rPr>
                <w:rFonts w:ascii="Calibri" w:eastAsia="Calibri" w:hAnsi="Calibri" w:cs="Calibri"/>
                <w:b/>
                <w:color w:val="000000"/>
                <w:szCs w:val="24"/>
              </w:rPr>
            </w:pPr>
            <w:r w:rsidRPr="007C67DD">
              <w:rPr>
                <w:color w:val="000000"/>
                <w:szCs w:val="24"/>
              </w:rPr>
              <w:t>- Hướng dẫn thực hành phần mềm SPSS và Eviews.</w:t>
            </w:r>
          </w:p>
        </w:tc>
        <w:tc>
          <w:tcPr>
            <w:tcW w:w="377" w:type="pct"/>
            <w:vAlign w:val="center"/>
          </w:tcPr>
          <w:p w14:paraId="56AE91F3" w14:textId="77777777" w:rsidR="007C67DD" w:rsidRPr="007C67DD" w:rsidRDefault="007C67DD" w:rsidP="007C67DD">
            <w:pPr>
              <w:ind w:left="720" w:hanging="31"/>
              <w:rPr>
                <w:rFonts w:ascii="Calibri" w:eastAsia="Calibri" w:hAnsi="Calibri" w:cs="Calibri"/>
                <w:color w:val="000000"/>
                <w:sz w:val="22"/>
              </w:rPr>
            </w:pPr>
          </w:p>
        </w:tc>
        <w:tc>
          <w:tcPr>
            <w:tcW w:w="461" w:type="pct"/>
            <w:vMerge/>
            <w:vAlign w:val="center"/>
          </w:tcPr>
          <w:p w14:paraId="0221E9ED" w14:textId="77777777" w:rsidR="007C67DD" w:rsidRPr="007C67DD" w:rsidRDefault="007C67DD" w:rsidP="007C67DD">
            <w:pPr>
              <w:tabs>
                <w:tab w:val="left" w:pos="-709"/>
              </w:tabs>
              <w:ind w:left="720" w:hanging="720"/>
              <w:jc w:val="center"/>
              <w:rPr>
                <w:rFonts w:eastAsia="Calibri"/>
                <w:b/>
                <w:bCs/>
                <w:color w:val="000000"/>
                <w:szCs w:val="24"/>
              </w:rPr>
            </w:pPr>
          </w:p>
        </w:tc>
      </w:tr>
      <w:tr w:rsidR="007C67DD" w:rsidRPr="007C67DD" w14:paraId="681D81F9" w14:textId="77777777" w:rsidTr="001C25B4">
        <w:tc>
          <w:tcPr>
            <w:tcW w:w="393" w:type="pct"/>
            <w:vMerge/>
            <w:vAlign w:val="center"/>
          </w:tcPr>
          <w:p w14:paraId="32784DEE" w14:textId="77777777" w:rsidR="007C67DD" w:rsidRPr="007C67DD" w:rsidRDefault="007C67DD" w:rsidP="007C67DD">
            <w:pPr>
              <w:tabs>
                <w:tab w:val="left" w:pos="-709"/>
              </w:tabs>
              <w:ind w:left="720" w:hanging="720"/>
              <w:jc w:val="center"/>
              <w:rPr>
                <w:rFonts w:eastAsia="Calibri"/>
                <w:b/>
                <w:bCs/>
                <w:color w:val="000000"/>
                <w:szCs w:val="24"/>
              </w:rPr>
            </w:pPr>
          </w:p>
        </w:tc>
        <w:tc>
          <w:tcPr>
            <w:tcW w:w="1347" w:type="pct"/>
            <w:vMerge/>
            <w:vAlign w:val="center"/>
          </w:tcPr>
          <w:p w14:paraId="4C5264B9" w14:textId="77777777" w:rsidR="007C67DD" w:rsidRPr="007C67DD" w:rsidRDefault="007C67DD" w:rsidP="007C67DD">
            <w:pPr>
              <w:tabs>
                <w:tab w:val="left" w:pos="-709"/>
              </w:tabs>
              <w:ind w:left="720"/>
              <w:rPr>
                <w:rFonts w:ascii="Calibri" w:eastAsia="Calibri" w:hAnsi="Calibri" w:cs="Calibri"/>
                <w:color w:val="000000"/>
                <w:szCs w:val="24"/>
              </w:rPr>
            </w:pPr>
          </w:p>
        </w:tc>
        <w:tc>
          <w:tcPr>
            <w:tcW w:w="408" w:type="pct"/>
            <w:vAlign w:val="center"/>
          </w:tcPr>
          <w:p w14:paraId="0FEEEF11" w14:textId="77777777" w:rsidR="007C67DD" w:rsidRPr="007C67DD" w:rsidRDefault="007C67DD" w:rsidP="007C67DD">
            <w:pPr>
              <w:tabs>
                <w:tab w:val="left" w:pos="-709"/>
              </w:tabs>
              <w:ind w:left="720" w:hanging="720"/>
              <w:jc w:val="center"/>
              <w:rPr>
                <w:rFonts w:eastAsia="Calibri"/>
                <w:b/>
                <w:bCs/>
                <w:color w:val="000000"/>
                <w:szCs w:val="24"/>
              </w:rPr>
            </w:pPr>
          </w:p>
        </w:tc>
        <w:tc>
          <w:tcPr>
            <w:tcW w:w="338" w:type="pct"/>
            <w:vAlign w:val="center"/>
          </w:tcPr>
          <w:p w14:paraId="5C561B31" w14:textId="77777777" w:rsidR="007C67DD" w:rsidRPr="007C67DD" w:rsidRDefault="007C67DD" w:rsidP="007C67DD">
            <w:pPr>
              <w:ind w:left="720" w:hanging="720"/>
              <w:jc w:val="center"/>
              <w:rPr>
                <w:rFonts w:eastAsia="Calibri"/>
                <w:b/>
                <w:bCs/>
                <w:color w:val="000000"/>
                <w:szCs w:val="24"/>
              </w:rPr>
            </w:pPr>
          </w:p>
        </w:tc>
        <w:tc>
          <w:tcPr>
            <w:tcW w:w="1676" w:type="pct"/>
            <w:vAlign w:val="center"/>
          </w:tcPr>
          <w:p w14:paraId="6E5E1398" w14:textId="77777777" w:rsidR="007C67DD" w:rsidRPr="007C67DD" w:rsidRDefault="007C67DD" w:rsidP="007128EF">
            <w:pPr>
              <w:tabs>
                <w:tab w:val="left" w:pos="-709"/>
                <w:tab w:val="left" w:pos="250"/>
              </w:tabs>
              <w:spacing w:line="276" w:lineRule="auto"/>
              <w:rPr>
                <w:rFonts w:ascii="Calibri" w:eastAsia="Calibri" w:hAnsi="Calibri" w:cs="Calibri"/>
                <w:b/>
                <w:color w:val="000000"/>
                <w:szCs w:val="24"/>
              </w:rPr>
            </w:pPr>
            <w:r w:rsidRPr="007C67DD">
              <w:rPr>
                <w:b/>
                <w:color w:val="000000"/>
                <w:szCs w:val="24"/>
              </w:rPr>
              <w:t xml:space="preserve">Sau giờ học (Post-Class): </w:t>
            </w:r>
            <w:r w:rsidRPr="007C67DD">
              <w:rPr>
                <w:color w:val="000000"/>
                <w:szCs w:val="24"/>
              </w:rPr>
              <w:t>Tìm tài liệu học</w:t>
            </w:r>
            <w:r w:rsidRPr="007C67DD">
              <w:rPr>
                <w:b/>
                <w:color w:val="000000"/>
                <w:szCs w:val="24"/>
              </w:rPr>
              <w:t xml:space="preserve"> </w:t>
            </w:r>
            <w:r w:rsidRPr="007C67DD">
              <w:rPr>
                <w:color w:val="000000"/>
                <w:szCs w:val="24"/>
              </w:rPr>
              <w:t>tập phù hợp để tự nghiên cứu nội dung chi tiết của Chương 4.</w:t>
            </w:r>
          </w:p>
        </w:tc>
        <w:tc>
          <w:tcPr>
            <w:tcW w:w="377" w:type="pct"/>
            <w:vAlign w:val="center"/>
          </w:tcPr>
          <w:p w14:paraId="2A22A488" w14:textId="77777777" w:rsidR="007C67DD" w:rsidRPr="007C67DD" w:rsidRDefault="007C67DD" w:rsidP="007C67DD">
            <w:pPr>
              <w:ind w:left="720" w:hanging="31"/>
              <w:rPr>
                <w:rFonts w:ascii="Calibri" w:eastAsia="Calibri" w:hAnsi="Calibri" w:cs="Calibri"/>
                <w:color w:val="000000"/>
                <w:sz w:val="22"/>
              </w:rPr>
            </w:pPr>
          </w:p>
        </w:tc>
        <w:tc>
          <w:tcPr>
            <w:tcW w:w="461" w:type="pct"/>
            <w:vMerge/>
            <w:vAlign w:val="center"/>
          </w:tcPr>
          <w:p w14:paraId="0E0EC80E" w14:textId="77777777" w:rsidR="007C67DD" w:rsidRPr="007C67DD" w:rsidRDefault="007C67DD" w:rsidP="007C67DD">
            <w:pPr>
              <w:tabs>
                <w:tab w:val="left" w:pos="-709"/>
              </w:tabs>
              <w:ind w:left="720" w:hanging="720"/>
              <w:jc w:val="center"/>
              <w:rPr>
                <w:rFonts w:eastAsia="Calibri"/>
                <w:b/>
                <w:bCs/>
                <w:color w:val="000000"/>
                <w:szCs w:val="24"/>
              </w:rPr>
            </w:pPr>
          </w:p>
        </w:tc>
      </w:tr>
      <w:tr w:rsidR="007C67DD" w:rsidRPr="007C67DD" w14:paraId="3F4D7CB6" w14:textId="77777777" w:rsidTr="001C25B4">
        <w:tc>
          <w:tcPr>
            <w:tcW w:w="393" w:type="pct"/>
            <w:vMerge w:val="restart"/>
            <w:vAlign w:val="center"/>
          </w:tcPr>
          <w:p w14:paraId="4F1012D6" w14:textId="77777777" w:rsidR="007C67DD" w:rsidRPr="007C67DD" w:rsidRDefault="007C67DD" w:rsidP="007C67DD">
            <w:pPr>
              <w:tabs>
                <w:tab w:val="left" w:pos="-709"/>
              </w:tabs>
              <w:ind w:left="720" w:hanging="720"/>
              <w:jc w:val="center"/>
              <w:rPr>
                <w:rFonts w:eastAsia="Calibri"/>
                <w:b/>
                <w:bCs/>
                <w:color w:val="000000"/>
                <w:szCs w:val="24"/>
              </w:rPr>
            </w:pPr>
            <w:r w:rsidRPr="007C67DD">
              <w:rPr>
                <w:rFonts w:eastAsia="Calibri"/>
                <w:b/>
                <w:bCs/>
                <w:color w:val="000000"/>
                <w:szCs w:val="24"/>
              </w:rPr>
              <w:t>7</w:t>
            </w:r>
          </w:p>
        </w:tc>
        <w:tc>
          <w:tcPr>
            <w:tcW w:w="1347" w:type="pct"/>
            <w:vMerge w:val="restart"/>
            <w:vAlign w:val="center"/>
          </w:tcPr>
          <w:p w14:paraId="36AF6C5E" w14:textId="77777777" w:rsidR="007C67DD" w:rsidRPr="007C67DD" w:rsidRDefault="007C67DD" w:rsidP="007C67DD">
            <w:pPr>
              <w:spacing w:before="60"/>
              <w:rPr>
                <w:rFonts w:eastAsia="Calibri"/>
                <w:b/>
                <w:bCs/>
                <w:szCs w:val="24"/>
              </w:rPr>
            </w:pPr>
            <w:r w:rsidRPr="007C67DD">
              <w:rPr>
                <w:rFonts w:eastAsia="Calibri"/>
                <w:b/>
                <w:bCs/>
                <w:szCs w:val="24"/>
              </w:rPr>
              <w:t>Chương 5. Diễn giải kết quả phân tích dữ liệu và ra quyết định quản trị</w:t>
            </w:r>
          </w:p>
          <w:p w14:paraId="02DD16B6" w14:textId="77777777" w:rsidR="007C67DD" w:rsidRPr="007C67DD" w:rsidRDefault="007C67DD" w:rsidP="007C67DD">
            <w:pPr>
              <w:spacing w:before="60"/>
              <w:rPr>
                <w:rFonts w:eastAsia="Calibri"/>
                <w:szCs w:val="24"/>
              </w:rPr>
            </w:pPr>
            <w:r w:rsidRPr="007C67DD">
              <w:rPr>
                <w:rFonts w:eastAsia="Calibri"/>
                <w:szCs w:val="24"/>
              </w:rPr>
              <w:t>5.1. Diễn giải và chuyển hóa kết quả phân tích dữ liệu</w:t>
            </w:r>
          </w:p>
          <w:p w14:paraId="76BCFF4F" w14:textId="77777777" w:rsidR="007C67DD" w:rsidRPr="007C67DD" w:rsidRDefault="007C67DD" w:rsidP="007C67DD">
            <w:pPr>
              <w:spacing w:before="60"/>
              <w:rPr>
                <w:rFonts w:eastAsia="Calibri"/>
                <w:szCs w:val="24"/>
              </w:rPr>
            </w:pPr>
            <w:r w:rsidRPr="007C67DD">
              <w:rPr>
                <w:rFonts w:eastAsia="Calibri"/>
                <w:szCs w:val="24"/>
              </w:rPr>
              <w:t>5.2. Đề xuất và lựa chọn phương án triển khai</w:t>
            </w:r>
          </w:p>
          <w:p w14:paraId="4B9B6692" w14:textId="77777777" w:rsidR="007C67DD" w:rsidRPr="007C67DD" w:rsidRDefault="007C67DD" w:rsidP="007C67DD">
            <w:pPr>
              <w:spacing w:before="60"/>
              <w:rPr>
                <w:rFonts w:eastAsia="Calibri"/>
                <w:b/>
                <w:bCs/>
                <w:szCs w:val="24"/>
              </w:rPr>
            </w:pPr>
            <w:r w:rsidRPr="007C67DD">
              <w:rPr>
                <w:rFonts w:eastAsia="Calibri"/>
                <w:szCs w:val="24"/>
              </w:rPr>
              <w:t>5.3. Ra quyết định quản trị có trách nhiệm và định hướng bền vững</w:t>
            </w:r>
          </w:p>
          <w:p w14:paraId="23BADCF6" w14:textId="77777777" w:rsidR="007C67DD" w:rsidRPr="007C67DD" w:rsidRDefault="007C67DD" w:rsidP="007C67DD">
            <w:pPr>
              <w:tabs>
                <w:tab w:val="left" w:pos="-709"/>
              </w:tabs>
              <w:ind w:left="720"/>
              <w:rPr>
                <w:rFonts w:eastAsia="Calibri"/>
                <w:color w:val="000000"/>
                <w:szCs w:val="24"/>
              </w:rPr>
            </w:pPr>
          </w:p>
        </w:tc>
        <w:tc>
          <w:tcPr>
            <w:tcW w:w="408" w:type="pct"/>
            <w:vAlign w:val="center"/>
          </w:tcPr>
          <w:p w14:paraId="52BB8EC0" w14:textId="77777777" w:rsidR="007C67DD" w:rsidRPr="007C67DD" w:rsidRDefault="007C67DD" w:rsidP="007C67DD">
            <w:pPr>
              <w:tabs>
                <w:tab w:val="left" w:pos="-709"/>
              </w:tabs>
              <w:ind w:left="720" w:hanging="720"/>
              <w:jc w:val="center"/>
              <w:rPr>
                <w:rFonts w:eastAsia="Calibri"/>
                <w:b/>
                <w:bCs/>
                <w:color w:val="000000"/>
                <w:szCs w:val="24"/>
              </w:rPr>
            </w:pPr>
          </w:p>
        </w:tc>
        <w:tc>
          <w:tcPr>
            <w:tcW w:w="338" w:type="pct"/>
            <w:vAlign w:val="center"/>
          </w:tcPr>
          <w:p w14:paraId="00603D3C" w14:textId="77777777" w:rsidR="007C67DD" w:rsidRPr="007C67DD" w:rsidRDefault="007C67DD" w:rsidP="007C67DD">
            <w:pPr>
              <w:ind w:left="720" w:hanging="720"/>
              <w:jc w:val="center"/>
              <w:rPr>
                <w:rFonts w:eastAsia="Calibri"/>
                <w:b/>
                <w:bCs/>
                <w:color w:val="000000"/>
                <w:szCs w:val="24"/>
              </w:rPr>
            </w:pPr>
          </w:p>
        </w:tc>
        <w:tc>
          <w:tcPr>
            <w:tcW w:w="1676" w:type="pct"/>
            <w:vAlign w:val="center"/>
          </w:tcPr>
          <w:p w14:paraId="0719E657" w14:textId="77777777" w:rsidR="007C67DD" w:rsidRPr="007C67DD" w:rsidRDefault="007C67DD" w:rsidP="007128EF">
            <w:pPr>
              <w:tabs>
                <w:tab w:val="left" w:pos="-709"/>
                <w:tab w:val="left" w:pos="250"/>
              </w:tabs>
              <w:spacing w:line="276" w:lineRule="auto"/>
              <w:rPr>
                <w:rFonts w:ascii="Calibri" w:eastAsia="Calibri" w:hAnsi="Calibri" w:cs="Calibri"/>
                <w:b/>
                <w:color w:val="000000"/>
                <w:szCs w:val="24"/>
              </w:rPr>
            </w:pPr>
            <w:r w:rsidRPr="007C67DD">
              <w:rPr>
                <w:b/>
                <w:color w:val="000000"/>
                <w:szCs w:val="24"/>
              </w:rPr>
              <w:t xml:space="preserve">Chuẩn bị (Pre-class): </w:t>
            </w:r>
            <w:r w:rsidRPr="007C67DD">
              <w:rPr>
                <w:szCs w:val="24"/>
              </w:rPr>
              <w:t>Tìm hiểu nội dung của Chương 5.</w:t>
            </w:r>
          </w:p>
        </w:tc>
        <w:tc>
          <w:tcPr>
            <w:tcW w:w="377" w:type="pct"/>
            <w:vAlign w:val="center"/>
          </w:tcPr>
          <w:p w14:paraId="07A64C49" w14:textId="77777777" w:rsidR="007C67DD" w:rsidRPr="007C67DD" w:rsidRDefault="007C67DD" w:rsidP="007C67DD">
            <w:pPr>
              <w:ind w:left="720" w:hanging="31"/>
              <w:rPr>
                <w:rFonts w:ascii="Calibri" w:eastAsia="Calibri" w:hAnsi="Calibri" w:cs="Calibri"/>
                <w:color w:val="000000"/>
                <w:sz w:val="22"/>
              </w:rPr>
            </w:pPr>
          </w:p>
        </w:tc>
        <w:tc>
          <w:tcPr>
            <w:tcW w:w="461" w:type="pct"/>
            <w:vMerge w:val="restart"/>
            <w:vAlign w:val="center"/>
          </w:tcPr>
          <w:p w14:paraId="11C9429D" w14:textId="77777777" w:rsidR="007C67DD" w:rsidRPr="007C67DD" w:rsidRDefault="007C67DD" w:rsidP="007C67DD">
            <w:pPr>
              <w:tabs>
                <w:tab w:val="left" w:pos="-709"/>
              </w:tabs>
              <w:ind w:left="720" w:hanging="720"/>
              <w:jc w:val="center"/>
              <w:rPr>
                <w:rFonts w:eastAsia="Calibri"/>
                <w:b/>
                <w:bCs/>
                <w:color w:val="000000"/>
                <w:szCs w:val="24"/>
              </w:rPr>
            </w:pPr>
            <w:r w:rsidRPr="007C67DD">
              <w:rPr>
                <w:rFonts w:eastAsia="Calibri"/>
                <w:b/>
                <w:bCs/>
                <w:color w:val="000000"/>
                <w:szCs w:val="24"/>
              </w:rPr>
              <w:t>CLO1</w:t>
            </w:r>
          </w:p>
          <w:p w14:paraId="710D2ACC" w14:textId="77777777" w:rsidR="007C67DD" w:rsidRPr="007C67DD" w:rsidRDefault="007C67DD" w:rsidP="007C67DD">
            <w:pPr>
              <w:tabs>
                <w:tab w:val="left" w:pos="-709"/>
              </w:tabs>
              <w:ind w:left="720" w:hanging="720"/>
              <w:jc w:val="center"/>
              <w:rPr>
                <w:rFonts w:eastAsia="Calibri"/>
                <w:b/>
                <w:bCs/>
                <w:color w:val="000000"/>
                <w:szCs w:val="24"/>
              </w:rPr>
            </w:pPr>
            <w:r w:rsidRPr="007C67DD">
              <w:rPr>
                <w:rFonts w:eastAsia="Calibri"/>
                <w:b/>
                <w:bCs/>
                <w:color w:val="000000"/>
                <w:szCs w:val="24"/>
              </w:rPr>
              <w:t>CLO2</w:t>
            </w:r>
          </w:p>
          <w:p w14:paraId="212FBC0A" w14:textId="77777777" w:rsidR="007C67DD" w:rsidRPr="007C67DD" w:rsidRDefault="007C67DD" w:rsidP="007C67DD">
            <w:pPr>
              <w:tabs>
                <w:tab w:val="left" w:pos="-709"/>
              </w:tabs>
              <w:ind w:left="720" w:hanging="720"/>
              <w:jc w:val="center"/>
              <w:rPr>
                <w:rFonts w:eastAsia="Calibri"/>
                <w:b/>
                <w:bCs/>
                <w:color w:val="000000"/>
                <w:szCs w:val="24"/>
              </w:rPr>
            </w:pPr>
            <w:r w:rsidRPr="007C67DD">
              <w:rPr>
                <w:rFonts w:eastAsia="Calibri"/>
                <w:b/>
                <w:bCs/>
                <w:color w:val="000000"/>
                <w:szCs w:val="24"/>
              </w:rPr>
              <w:t>CLO3</w:t>
            </w:r>
          </w:p>
        </w:tc>
      </w:tr>
      <w:tr w:rsidR="007C67DD" w:rsidRPr="007C67DD" w14:paraId="7948E11F" w14:textId="77777777" w:rsidTr="001C25B4">
        <w:tc>
          <w:tcPr>
            <w:tcW w:w="393" w:type="pct"/>
            <w:vMerge/>
            <w:vAlign w:val="center"/>
          </w:tcPr>
          <w:p w14:paraId="1AB62AFC" w14:textId="77777777" w:rsidR="007C67DD" w:rsidRPr="007C67DD" w:rsidRDefault="007C67DD" w:rsidP="007C67DD">
            <w:pPr>
              <w:tabs>
                <w:tab w:val="left" w:pos="-709"/>
              </w:tabs>
              <w:ind w:left="720" w:hanging="720"/>
              <w:jc w:val="center"/>
              <w:rPr>
                <w:rFonts w:eastAsia="Calibri"/>
                <w:b/>
                <w:bCs/>
                <w:color w:val="000000"/>
                <w:szCs w:val="24"/>
              </w:rPr>
            </w:pPr>
          </w:p>
        </w:tc>
        <w:tc>
          <w:tcPr>
            <w:tcW w:w="1347" w:type="pct"/>
            <w:vMerge/>
            <w:vAlign w:val="center"/>
          </w:tcPr>
          <w:p w14:paraId="599BC95B" w14:textId="77777777" w:rsidR="007C67DD" w:rsidRPr="007C67DD" w:rsidRDefault="007C67DD" w:rsidP="007C67DD">
            <w:pPr>
              <w:tabs>
                <w:tab w:val="left" w:pos="-709"/>
              </w:tabs>
              <w:ind w:left="720"/>
              <w:rPr>
                <w:rFonts w:eastAsia="Calibri"/>
                <w:color w:val="000000"/>
                <w:szCs w:val="24"/>
              </w:rPr>
            </w:pPr>
          </w:p>
        </w:tc>
        <w:tc>
          <w:tcPr>
            <w:tcW w:w="408" w:type="pct"/>
            <w:vAlign w:val="center"/>
          </w:tcPr>
          <w:p w14:paraId="488890A9" w14:textId="77777777" w:rsidR="007C67DD" w:rsidRPr="007C67DD" w:rsidRDefault="007C67DD" w:rsidP="007C67DD">
            <w:pPr>
              <w:tabs>
                <w:tab w:val="left" w:pos="-709"/>
              </w:tabs>
              <w:ind w:left="720" w:hanging="720"/>
              <w:jc w:val="center"/>
              <w:rPr>
                <w:rFonts w:eastAsia="Calibri"/>
                <w:b/>
                <w:bCs/>
                <w:color w:val="000000"/>
                <w:szCs w:val="24"/>
              </w:rPr>
            </w:pPr>
            <w:r w:rsidRPr="007C67DD">
              <w:rPr>
                <w:rFonts w:eastAsia="Calibri"/>
                <w:b/>
                <w:bCs/>
                <w:color w:val="000000"/>
                <w:szCs w:val="24"/>
              </w:rPr>
              <w:t>5</w:t>
            </w:r>
          </w:p>
        </w:tc>
        <w:tc>
          <w:tcPr>
            <w:tcW w:w="338" w:type="pct"/>
            <w:vAlign w:val="center"/>
          </w:tcPr>
          <w:p w14:paraId="3A226CC0" w14:textId="77777777" w:rsidR="007C67DD" w:rsidRPr="007C67DD" w:rsidRDefault="007C67DD" w:rsidP="007C67DD">
            <w:pPr>
              <w:ind w:left="720" w:hanging="720"/>
              <w:jc w:val="center"/>
              <w:rPr>
                <w:rFonts w:eastAsia="Calibri"/>
                <w:b/>
                <w:bCs/>
                <w:color w:val="000000"/>
                <w:szCs w:val="24"/>
              </w:rPr>
            </w:pPr>
          </w:p>
        </w:tc>
        <w:tc>
          <w:tcPr>
            <w:tcW w:w="1676" w:type="pct"/>
            <w:vAlign w:val="center"/>
          </w:tcPr>
          <w:p w14:paraId="55B2D4EB" w14:textId="77777777" w:rsidR="007C67DD" w:rsidRPr="007C67DD" w:rsidRDefault="007C67DD" w:rsidP="007128EF">
            <w:pPr>
              <w:tabs>
                <w:tab w:val="left" w:pos="250"/>
              </w:tabs>
              <w:spacing w:line="276" w:lineRule="auto"/>
              <w:rPr>
                <w:b/>
                <w:color w:val="000000"/>
                <w:szCs w:val="24"/>
              </w:rPr>
            </w:pPr>
            <w:r w:rsidRPr="007C67DD">
              <w:rPr>
                <w:b/>
                <w:color w:val="000000"/>
                <w:szCs w:val="24"/>
              </w:rPr>
              <w:t>Trên lớp (In-class)</w:t>
            </w:r>
          </w:p>
          <w:p w14:paraId="489F2D0A" w14:textId="77777777" w:rsidR="007C67DD" w:rsidRPr="007C67DD" w:rsidRDefault="007C67DD" w:rsidP="007128EF">
            <w:pPr>
              <w:tabs>
                <w:tab w:val="left" w:pos="250"/>
              </w:tabs>
              <w:spacing w:line="276" w:lineRule="auto"/>
              <w:rPr>
                <w:color w:val="000000"/>
                <w:szCs w:val="24"/>
              </w:rPr>
            </w:pPr>
            <w:r w:rsidRPr="007C67DD">
              <w:rPr>
                <w:color w:val="000000"/>
                <w:szCs w:val="24"/>
              </w:rPr>
              <w:t>- Hoạt động Dạy trên lớp: Nêu vấn đề, diễn giảng nội dung của Chương 5; Hướng dẫn lớp chuẩn bị thảo luận nhóm.</w:t>
            </w:r>
          </w:p>
          <w:p w14:paraId="1D8FA12A" w14:textId="77777777" w:rsidR="007C67DD" w:rsidRPr="007C67DD" w:rsidRDefault="007C67DD" w:rsidP="007128EF">
            <w:pPr>
              <w:tabs>
                <w:tab w:val="left" w:pos="-709"/>
                <w:tab w:val="left" w:pos="250"/>
              </w:tabs>
              <w:spacing w:line="276" w:lineRule="auto"/>
              <w:rPr>
                <w:rFonts w:ascii="Calibri" w:eastAsia="Calibri" w:hAnsi="Calibri" w:cs="Calibri"/>
                <w:b/>
                <w:color w:val="000000"/>
                <w:szCs w:val="24"/>
              </w:rPr>
            </w:pPr>
            <w:r w:rsidRPr="007C67DD">
              <w:rPr>
                <w:color w:val="000000"/>
                <w:szCs w:val="24"/>
              </w:rPr>
              <w:t>- Hoạt động Học trên lớp: theo dõi nội dung bài giảng, tương tác, trao đổi với giảng viên.</w:t>
            </w:r>
          </w:p>
        </w:tc>
        <w:tc>
          <w:tcPr>
            <w:tcW w:w="377" w:type="pct"/>
            <w:vAlign w:val="center"/>
          </w:tcPr>
          <w:p w14:paraId="2A269B81" w14:textId="77777777" w:rsidR="007C67DD" w:rsidRPr="007C67DD" w:rsidRDefault="007C67DD" w:rsidP="007C67DD">
            <w:pPr>
              <w:ind w:left="720" w:hanging="31"/>
              <w:rPr>
                <w:rFonts w:ascii="Calibri" w:eastAsia="Calibri" w:hAnsi="Calibri" w:cs="Calibri"/>
                <w:color w:val="000000"/>
                <w:sz w:val="22"/>
              </w:rPr>
            </w:pPr>
          </w:p>
        </w:tc>
        <w:tc>
          <w:tcPr>
            <w:tcW w:w="461" w:type="pct"/>
            <w:vMerge/>
            <w:vAlign w:val="center"/>
          </w:tcPr>
          <w:p w14:paraId="26287623" w14:textId="77777777" w:rsidR="007C67DD" w:rsidRPr="007C67DD" w:rsidRDefault="007C67DD" w:rsidP="007C67DD">
            <w:pPr>
              <w:tabs>
                <w:tab w:val="left" w:pos="-709"/>
              </w:tabs>
              <w:ind w:left="720" w:hanging="720"/>
              <w:jc w:val="center"/>
              <w:rPr>
                <w:rFonts w:eastAsia="Calibri"/>
                <w:b/>
                <w:bCs/>
                <w:color w:val="000000"/>
                <w:szCs w:val="24"/>
              </w:rPr>
            </w:pPr>
          </w:p>
        </w:tc>
      </w:tr>
      <w:tr w:rsidR="007C67DD" w:rsidRPr="007C67DD" w14:paraId="75C1C43F" w14:textId="77777777" w:rsidTr="001C25B4">
        <w:tc>
          <w:tcPr>
            <w:tcW w:w="393" w:type="pct"/>
            <w:vMerge/>
            <w:vAlign w:val="center"/>
          </w:tcPr>
          <w:p w14:paraId="7BF15C3E" w14:textId="77777777" w:rsidR="007C67DD" w:rsidRPr="007C67DD" w:rsidRDefault="007C67DD" w:rsidP="007C67DD">
            <w:pPr>
              <w:tabs>
                <w:tab w:val="left" w:pos="-709"/>
              </w:tabs>
              <w:ind w:left="720" w:hanging="720"/>
              <w:jc w:val="center"/>
              <w:rPr>
                <w:rFonts w:eastAsia="Calibri"/>
                <w:b/>
                <w:bCs/>
                <w:color w:val="000000"/>
                <w:szCs w:val="24"/>
              </w:rPr>
            </w:pPr>
          </w:p>
        </w:tc>
        <w:tc>
          <w:tcPr>
            <w:tcW w:w="1347" w:type="pct"/>
            <w:vMerge/>
            <w:vAlign w:val="center"/>
          </w:tcPr>
          <w:p w14:paraId="756CABA2" w14:textId="77777777" w:rsidR="007C67DD" w:rsidRPr="007C67DD" w:rsidRDefault="007C67DD" w:rsidP="007C67DD">
            <w:pPr>
              <w:tabs>
                <w:tab w:val="left" w:pos="-709"/>
              </w:tabs>
              <w:ind w:left="720"/>
              <w:rPr>
                <w:rFonts w:ascii="Calibri" w:eastAsia="Calibri" w:hAnsi="Calibri" w:cs="Calibri"/>
                <w:color w:val="000000"/>
                <w:szCs w:val="24"/>
              </w:rPr>
            </w:pPr>
          </w:p>
        </w:tc>
        <w:tc>
          <w:tcPr>
            <w:tcW w:w="408" w:type="pct"/>
            <w:vAlign w:val="center"/>
          </w:tcPr>
          <w:p w14:paraId="65016275" w14:textId="77777777" w:rsidR="007C67DD" w:rsidRPr="007C67DD" w:rsidRDefault="007C67DD" w:rsidP="007C67DD">
            <w:pPr>
              <w:tabs>
                <w:tab w:val="left" w:pos="-709"/>
              </w:tabs>
              <w:ind w:left="720" w:hanging="720"/>
              <w:jc w:val="center"/>
              <w:rPr>
                <w:rFonts w:eastAsia="Calibri"/>
                <w:b/>
                <w:bCs/>
                <w:color w:val="000000"/>
                <w:szCs w:val="24"/>
              </w:rPr>
            </w:pPr>
          </w:p>
        </w:tc>
        <w:tc>
          <w:tcPr>
            <w:tcW w:w="338" w:type="pct"/>
            <w:vAlign w:val="center"/>
          </w:tcPr>
          <w:p w14:paraId="012AFF0B" w14:textId="77777777" w:rsidR="007C67DD" w:rsidRPr="007C67DD" w:rsidRDefault="007C67DD" w:rsidP="007C67DD">
            <w:pPr>
              <w:ind w:left="720" w:hanging="720"/>
              <w:jc w:val="center"/>
              <w:rPr>
                <w:rFonts w:eastAsia="Calibri"/>
                <w:b/>
                <w:bCs/>
                <w:color w:val="000000"/>
                <w:szCs w:val="24"/>
              </w:rPr>
            </w:pPr>
          </w:p>
        </w:tc>
        <w:tc>
          <w:tcPr>
            <w:tcW w:w="1676" w:type="pct"/>
            <w:vAlign w:val="center"/>
          </w:tcPr>
          <w:p w14:paraId="698708FC" w14:textId="77777777" w:rsidR="007C67DD" w:rsidRPr="007C67DD" w:rsidRDefault="007C67DD" w:rsidP="007128EF">
            <w:pPr>
              <w:tabs>
                <w:tab w:val="left" w:pos="250"/>
              </w:tabs>
              <w:spacing w:line="276" w:lineRule="auto"/>
              <w:rPr>
                <w:b/>
                <w:color w:val="000000"/>
                <w:szCs w:val="24"/>
              </w:rPr>
            </w:pPr>
            <w:r w:rsidRPr="007C67DD">
              <w:rPr>
                <w:b/>
                <w:color w:val="000000"/>
                <w:szCs w:val="24"/>
              </w:rPr>
              <w:t>Trên lớp (In-class)</w:t>
            </w:r>
          </w:p>
          <w:p w14:paraId="7C708A07" w14:textId="77777777" w:rsidR="007C67DD" w:rsidRPr="007C67DD" w:rsidRDefault="007C67DD" w:rsidP="007128EF">
            <w:pPr>
              <w:tabs>
                <w:tab w:val="left" w:pos="-709"/>
                <w:tab w:val="left" w:pos="250"/>
              </w:tabs>
              <w:spacing w:line="276" w:lineRule="auto"/>
              <w:rPr>
                <w:rFonts w:ascii="Calibri" w:eastAsia="Calibri" w:hAnsi="Calibri" w:cs="Calibri"/>
                <w:b/>
                <w:color w:val="000000"/>
                <w:szCs w:val="24"/>
              </w:rPr>
            </w:pPr>
            <w:r w:rsidRPr="007C67DD">
              <w:rPr>
                <w:color w:val="000000"/>
                <w:szCs w:val="24"/>
              </w:rPr>
              <w:t>- Hoạt động thảo luận:</w:t>
            </w:r>
          </w:p>
        </w:tc>
        <w:tc>
          <w:tcPr>
            <w:tcW w:w="377" w:type="pct"/>
            <w:vAlign w:val="center"/>
          </w:tcPr>
          <w:p w14:paraId="046C3C16" w14:textId="77777777" w:rsidR="007C67DD" w:rsidRPr="007C67DD" w:rsidRDefault="007C67DD" w:rsidP="007C67DD">
            <w:pPr>
              <w:ind w:left="720" w:hanging="31"/>
              <w:rPr>
                <w:rFonts w:ascii="Calibri" w:eastAsia="Calibri" w:hAnsi="Calibri" w:cs="Calibri"/>
                <w:color w:val="000000"/>
                <w:sz w:val="22"/>
              </w:rPr>
            </w:pPr>
          </w:p>
        </w:tc>
        <w:tc>
          <w:tcPr>
            <w:tcW w:w="461" w:type="pct"/>
            <w:vMerge/>
            <w:vAlign w:val="center"/>
          </w:tcPr>
          <w:p w14:paraId="4749D01D" w14:textId="77777777" w:rsidR="007C67DD" w:rsidRPr="007C67DD" w:rsidRDefault="007C67DD" w:rsidP="007C67DD">
            <w:pPr>
              <w:tabs>
                <w:tab w:val="left" w:pos="-709"/>
              </w:tabs>
              <w:ind w:left="720" w:hanging="720"/>
              <w:jc w:val="center"/>
              <w:rPr>
                <w:rFonts w:eastAsia="Calibri"/>
                <w:b/>
                <w:bCs/>
                <w:color w:val="000000"/>
                <w:szCs w:val="24"/>
              </w:rPr>
            </w:pPr>
          </w:p>
        </w:tc>
      </w:tr>
      <w:tr w:rsidR="007C67DD" w:rsidRPr="007C67DD" w14:paraId="032E706B" w14:textId="77777777" w:rsidTr="001C25B4">
        <w:tc>
          <w:tcPr>
            <w:tcW w:w="393" w:type="pct"/>
            <w:vMerge/>
            <w:vAlign w:val="center"/>
          </w:tcPr>
          <w:p w14:paraId="25928B51" w14:textId="77777777" w:rsidR="007C67DD" w:rsidRPr="007C67DD" w:rsidRDefault="007C67DD" w:rsidP="007C67DD">
            <w:pPr>
              <w:tabs>
                <w:tab w:val="left" w:pos="-709"/>
              </w:tabs>
              <w:ind w:left="720" w:hanging="720"/>
              <w:jc w:val="center"/>
              <w:rPr>
                <w:rFonts w:eastAsia="Calibri"/>
                <w:b/>
                <w:bCs/>
                <w:color w:val="000000"/>
                <w:szCs w:val="24"/>
              </w:rPr>
            </w:pPr>
          </w:p>
        </w:tc>
        <w:tc>
          <w:tcPr>
            <w:tcW w:w="1347" w:type="pct"/>
            <w:vMerge/>
            <w:vAlign w:val="center"/>
          </w:tcPr>
          <w:p w14:paraId="01F76198" w14:textId="77777777" w:rsidR="007C67DD" w:rsidRPr="007C67DD" w:rsidRDefault="007C67DD" w:rsidP="007C67DD">
            <w:pPr>
              <w:tabs>
                <w:tab w:val="left" w:pos="-709"/>
              </w:tabs>
              <w:ind w:left="720"/>
              <w:rPr>
                <w:rFonts w:ascii="Calibri" w:eastAsia="Calibri" w:hAnsi="Calibri" w:cs="Calibri"/>
                <w:color w:val="000000"/>
                <w:szCs w:val="24"/>
              </w:rPr>
            </w:pPr>
          </w:p>
        </w:tc>
        <w:tc>
          <w:tcPr>
            <w:tcW w:w="408" w:type="pct"/>
            <w:vAlign w:val="center"/>
          </w:tcPr>
          <w:p w14:paraId="0A67BC6B" w14:textId="77777777" w:rsidR="007C67DD" w:rsidRPr="007C67DD" w:rsidRDefault="007C67DD" w:rsidP="007C67DD">
            <w:pPr>
              <w:tabs>
                <w:tab w:val="left" w:pos="-709"/>
              </w:tabs>
              <w:ind w:left="720" w:hanging="720"/>
              <w:jc w:val="center"/>
              <w:rPr>
                <w:rFonts w:eastAsia="Calibri"/>
                <w:b/>
                <w:bCs/>
                <w:color w:val="000000"/>
                <w:szCs w:val="24"/>
              </w:rPr>
            </w:pPr>
          </w:p>
        </w:tc>
        <w:tc>
          <w:tcPr>
            <w:tcW w:w="338" w:type="pct"/>
            <w:vAlign w:val="center"/>
          </w:tcPr>
          <w:p w14:paraId="48B41131" w14:textId="77777777" w:rsidR="007C67DD" w:rsidRPr="007C67DD" w:rsidRDefault="007C67DD" w:rsidP="007C67DD">
            <w:pPr>
              <w:ind w:left="720" w:hanging="720"/>
              <w:jc w:val="center"/>
              <w:rPr>
                <w:rFonts w:eastAsia="Calibri"/>
                <w:b/>
                <w:bCs/>
                <w:color w:val="000000"/>
                <w:szCs w:val="24"/>
              </w:rPr>
            </w:pPr>
          </w:p>
        </w:tc>
        <w:tc>
          <w:tcPr>
            <w:tcW w:w="1676" w:type="pct"/>
            <w:vAlign w:val="center"/>
          </w:tcPr>
          <w:p w14:paraId="3F0457BD" w14:textId="77777777" w:rsidR="007C67DD" w:rsidRPr="007C67DD" w:rsidRDefault="007C67DD" w:rsidP="007128EF">
            <w:pPr>
              <w:tabs>
                <w:tab w:val="left" w:pos="-709"/>
                <w:tab w:val="left" w:pos="250"/>
              </w:tabs>
              <w:spacing w:line="276" w:lineRule="auto"/>
              <w:rPr>
                <w:rFonts w:ascii="Calibri" w:eastAsia="Calibri" w:hAnsi="Calibri" w:cs="Calibri"/>
                <w:b/>
                <w:color w:val="000000"/>
                <w:szCs w:val="24"/>
              </w:rPr>
            </w:pPr>
            <w:r w:rsidRPr="007C67DD">
              <w:rPr>
                <w:b/>
                <w:color w:val="000000"/>
                <w:szCs w:val="24"/>
              </w:rPr>
              <w:t xml:space="preserve">Sau giờ học (Post-Class): </w:t>
            </w:r>
            <w:r w:rsidRPr="007C67DD">
              <w:rPr>
                <w:color w:val="000000"/>
                <w:szCs w:val="24"/>
              </w:rPr>
              <w:t>Tìm tài liệu học</w:t>
            </w:r>
            <w:r w:rsidRPr="007C67DD">
              <w:rPr>
                <w:b/>
                <w:color w:val="000000"/>
                <w:szCs w:val="24"/>
              </w:rPr>
              <w:t xml:space="preserve"> </w:t>
            </w:r>
            <w:r w:rsidRPr="007C67DD">
              <w:rPr>
                <w:color w:val="000000"/>
                <w:szCs w:val="24"/>
              </w:rPr>
              <w:t>tập phù hợp để tự nghiên cứu nội dung chi tiết của Chương 5.</w:t>
            </w:r>
          </w:p>
        </w:tc>
        <w:tc>
          <w:tcPr>
            <w:tcW w:w="377" w:type="pct"/>
            <w:vAlign w:val="center"/>
          </w:tcPr>
          <w:p w14:paraId="24A6BB23" w14:textId="77777777" w:rsidR="007C67DD" w:rsidRPr="007C67DD" w:rsidRDefault="007C67DD" w:rsidP="007C67DD">
            <w:pPr>
              <w:ind w:left="720" w:hanging="31"/>
              <w:rPr>
                <w:rFonts w:ascii="Calibri" w:eastAsia="Calibri" w:hAnsi="Calibri" w:cs="Calibri"/>
                <w:color w:val="000000"/>
                <w:sz w:val="22"/>
              </w:rPr>
            </w:pPr>
          </w:p>
        </w:tc>
        <w:tc>
          <w:tcPr>
            <w:tcW w:w="461" w:type="pct"/>
            <w:vMerge/>
            <w:vAlign w:val="center"/>
          </w:tcPr>
          <w:p w14:paraId="2B660083" w14:textId="77777777" w:rsidR="007C67DD" w:rsidRPr="007C67DD" w:rsidRDefault="007C67DD" w:rsidP="007C67DD">
            <w:pPr>
              <w:tabs>
                <w:tab w:val="left" w:pos="-709"/>
              </w:tabs>
              <w:ind w:left="720" w:hanging="720"/>
              <w:jc w:val="center"/>
              <w:rPr>
                <w:rFonts w:eastAsia="Calibri"/>
                <w:b/>
                <w:bCs/>
                <w:color w:val="000000"/>
                <w:szCs w:val="24"/>
              </w:rPr>
            </w:pPr>
          </w:p>
        </w:tc>
      </w:tr>
      <w:tr w:rsidR="007C67DD" w:rsidRPr="007C67DD" w14:paraId="244658D0" w14:textId="77777777" w:rsidTr="001C25B4">
        <w:tc>
          <w:tcPr>
            <w:tcW w:w="393" w:type="pct"/>
            <w:vMerge w:val="restart"/>
            <w:vAlign w:val="center"/>
          </w:tcPr>
          <w:p w14:paraId="279B6FA5" w14:textId="77777777" w:rsidR="007C67DD" w:rsidRPr="007C67DD" w:rsidRDefault="007C67DD" w:rsidP="007C67DD">
            <w:pPr>
              <w:tabs>
                <w:tab w:val="left" w:pos="-709"/>
              </w:tabs>
              <w:ind w:left="720" w:hanging="720"/>
              <w:jc w:val="center"/>
              <w:rPr>
                <w:rFonts w:eastAsia="Calibri"/>
                <w:b/>
                <w:bCs/>
                <w:color w:val="000000"/>
                <w:szCs w:val="24"/>
              </w:rPr>
            </w:pPr>
            <w:r w:rsidRPr="007C67DD">
              <w:rPr>
                <w:rFonts w:eastAsia="Calibri"/>
                <w:b/>
                <w:bCs/>
                <w:color w:val="000000"/>
                <w:szCs w:val="24"/>
              </w:rPr>
              <w:t>8</w:t>
            </w:r>
          </w:p>
        </w:tc>
        <w:tc>
          <w:tcPr>
            <w:tcW w:w="1347" w:type="pct"/>
            <w:vMerge w:val="restart"/>
            <w:vAlign w:val="center"/>
          </w:tcPr>
          <w:p w14:paraId="1116DE52" w14:textId="77777777" w:rsidR="007C67DD" w:rsidRPr="007C67DD" w:rsidRDefault="007C67DD" w:rsidP="007C67DD">
            <w:pPr>
              <w:tabs>
                <w:tab w:val="left" w:pos="-709"/>
              </w:tabs>
              <w:rPr>
                <w:rFonts w:eastAsia="Calibri"/>
                <w:b/>
                <w:bCs/>
                <w:color w:val="000000"/>
                <w:szCs w:val="24"/>
              </w:rPr>
            </w:pPr>
            <w:r w:rsidRPr="007C67DD">
              <w:rPr>
                <w:rFonts w:eastAsia="Calibri"/>
                <w:b/>
                <w:bCs/>
                <w:color w:val="000000"/>
                <w:szCs w:val="24"/>
              </w:rPr>
              <w:t>Bài tập nhóm</w:t>
            </w:r>
          </w:p>
        </w:tc>
        <w:tc>
          <w:tcPr>
            <w:tcW w:w="408" w:type="pct"/>
            <w:vAlign w:val="center"/>
          </w:tcPr>
          <w:p w14:paraId="355B9DF2" w14:textId="77777777" w:rsidR="007C67DD" w:rsidRPr="007C67DD" w:rsidRDefault="007C67DD" w:rsidP="007C67DD">
            <w:pPr>
              <w:tabs>
                <w:tab w:val="left" w:pos="-709"/>
              </w:tabs>
              <w:ind w:left="720" w:hanging="720"/>
              <w:jc w:val="center"/>
              <w:rPr>
                <w:rFonts w:eastAsia="Calibri"/>
                <w:b/>
                <w:bCs/>
                <w:color w:val="000000"/>
                <w:szCs w:val="24"/>
              </w:rPr>
            </w:pPr>
          </w:p>
        </w:tc>
        <w:tc>
          <w:tcPr>
            <w:tcW w:w="338" w:type="pct"/>
            <w:vAlign w:val="center"/>
          </w:tcPr>
          <w:p w14:paraId="16C7228F" w14:textId="77777777" w:rsidR="007C67DD" w:rsidRPr="007C67DD" w:rsidRDefault="007C67DD" w:rsidP="007C67DD">
            <w:pPr>
              <w:ind w:left="720" w:hanging="720"/>
              <w:jc w:val="center"/>
              <w:rPr>
                <w:rFonts w:eastAsia="Calibri"/>
                <w:b/>
                <w:bCs/>
                <w:color w:val="000000"/>
                <w:szCs w:val="24"/>
              </w:rPr>
            </w:pPr>
          </w:p>
        </w:tc>
        <w:tc>
          <w:tcPr>
            <w:tcW w:w="1676" w:type="pct"/>
            <w:vAlign w:val="center"/>
          </w:tcPr>
          <w:p w14:paraId="70859306" w14:textId="77777777" w:rsidR="007C67DD" w:rsidRPr="007C67DD" w:rsidRDefault="007C67DD" w:rsidP="007128EF">
            <w:pPr>
              <w:tabs>
                <w:tab w:val="left" w:pos="-709"/>
                <w:tab w:val="left" w:pos="250"/>
              </w:tabs>
              <w:spacing w:line="276" w:lineRule="auto"/>
              <w:rPr>
                <w:rFonts w:eastAsia="Calibri"/>
                <w:b/>
                <w:color w:val="000000"/>
                <w:szCs w:val="24"/>
              </w:rPr>
            </w:pPr>
            <w:r w:rsidRPr="007C67DD">
              <w:rPr>
                <w:b/>
                <w:color w:val="000000"/>
                <w:szCs w:val="24"/>
              </w:rPr>
              <w:t xml:space="preserve">Chuẩn bị (Pre-class): </w:t>
            </w:r>
            <w:r w:rsidRPr="007C67DD">
              <w:rPr>
                <w:bCs/>
                <w:color w:val="000000"/>
                <w:szCs w:val="24"/>
              </w:rPr>
              <w:t>Các nhóm</w:t>
            </w:r>
            <w:r w:rsidRPr="007C67DD">
              <w:rPr>
                <w:b/>
                <w:color w:val="000000"/>
                <w:szCs w:val="24"/>
              </w:rPr>
              <w:t xml:space="preserve"> </w:t>
            </w:r>
            <w:r w:rsidRPr="007C67DD">
              <w:rPr>
                <w:bCs/>
                <w:color w:val="000000"/>
                <w:szCs w:val="24"/>
              </w:rPr>
              <w:t>chuẩn bị bài thảo luận theo chủ đề đã chọn</w:t>
            </w:r>
            <w:r w:rsidRPr="007C67DD">
              <w:rPr>
                <w:bCs/>
                <w:szCs w:val="24"/>
              </w:rPr>
              <w:t>.</w:t>
            </w:r>
          </w:p>
        </w:tc>
        <w:tc>
          <w:tcPr>
            <w:tcW w:w="377" w:type="pct"/>
            <w:vAlign w:val="center"/>
          </w:tcPr>
          <w:p w14:paraId="4F664D88" w14:textId="77777777" w:rsidR="007C67DD" w:rsidRPr="007C67DD" w:rsidRDefault="007C67DD" w:rsidP="007C67DD">
            <w:pPr>
              <w:ind w:left="720" w:hanging="31"/>
              <w:rPr>
                <w:rFonts w:eastAsia="Calibri"/>
                <w:color w:val="000000"/>
                <w:sz w:val="22"/>
              </w:rPr>
            </w:pPr>
          </w:p>
        </w:tc>
        <w:tc>
          <w:tcPr>
            <w:tcW w:w="461" w:type="pct"/>
            <w:vMerge w:val="restart"/>
            <w:vAlign w:val="center"/>
          </w:tcPr>
          <w:p w14:paraId="22B93A17" w14:textId="77777777" w:rsidR="007C67DD" w:rsidRPr="007C67DD" w:rsidRDefault="007C67DD" w:rsidP="007C67DD">
            <w:pPr>
              <w:tabs>
                <w:tab w:val="left" w:pos="-709"/>
              </w:tabs>
              <w:ind w:left="720" w:hanging="720"/>
              <w:jc w:val="center"/>
              <w:rPr>
                <w:rFonts w:eastAsia="Calibri"/>
                <w:b/>
                <w:bCs/>
                <w:color w:val="000000"/>
                <w:szCs w:val="24"/>
              </w:rPr>
            </w:pPr>
            <w:r w:rsidRPr="007C67DD">
              <w:rPr>
                <w:rFonts w:eastAsia="Calibri"/>
                <w:b/>
                <w:bCs/>
                <w:color w:val="000000"/>
                <w:szCs w:val="24"/>
              </w:rPr>
              <w:t>CLO2</w:t>
            </w:r>
          </w:p>
          <w:p w14:paraId="36F65C79" w14:textId="77777777" w:rsidR="007C67DD" w:rsidRPr="007C67DD" w:rsidRDefault="007C67DD" w:rsidP="007C67DD">
            <w:pPr>
              <w:tabs>
                <w:tab w:val="left" w:pos="-709"/>
              </w:tabs>
              <w:ind w:left="720" w:hanging="720"/>
              <w:jc w:val="center"/>
              <w:rPr>
                <w:rFonts w:eastAsia="Calibri"/>
                <w:b/>
                <w:bCs/>
                <w:color w:val="000000"/>
                <w:szCs w:val="24"/>
              </w:rPr>
            </w:pPr>
            <w:r w:rsidRPr="007C67DD">
              <w:rPr>
                <w:rFonts w:eastAsia="Calibri"/>
                <w:b/>
                <w:bCs/>
                <w:color w:val="000000"/>
                <w:szCs w:val="24"/>
              </w:rPr>
              <w:t>CLO3</w:t>
            </w:r>
          </w:p>
        </w:tc>
      </w:tr>
      <w:tr w:rsidR="007C67DD" w:rsidRPr="007C67DD" w14:paraId="6A59487B" w14:textId="77777777" w:rsidTr="001C25B4">
        <w:tc>
          <w:tcPr>
            <w:tcW w:w="393" w:type="pct"/>
            <w:vMerge/>
            <w:vAlign w:val="center"/>
          </w:tcPr>
          <w:p w14:paraId="39C9E8A6" w14:textId="77777777" w:rsidR="007C67DD" w:rsidRPr="007C67DD" w:rsidRDefault="007C67DD" w:rsidP="007C67DD">
            <w:pPr>
              <w:tabs>
                <w:tab w:val="left" w:pos="-709"/>
              </w:tabs>
              <w:ind w:left="720" w:hanging="720"/>
              <w:jc w:val="center"/>
              <w:rPr>
                <w:rFonts w:eastAsia="Calibri"/>
                <w:b/>
                <w:bCs/>
                <w:color w:val="000000"/>
                <w:szCs w:val="24"/>
              </w:rPr>
            </w:pPr>
          </w:p>
        </w:tc>
        <w:tc>
          <w:tcPr>
            <w:tcW w:w="1347" w:type="pct"/>
            <w:vMerge/>
            <w:vAlign w:val="center"/>
          </w:tcPr>
          <w:p w14:paraId="11EEEDEB" w14:textId="77777777" w:rsidR="007C67DD" w:rsidRPr="007C67DD" w:rsidRDefault="007C67DD" w:rsidP="007C67DD">
            <w:pPr>
              <w:tabs>
                <w:tab w:val="left" w:pos="-709"/>
              </w:tabs>
              <w:ind w:left="720"/>
              <w:rPr>
                <w:rFonts w:eastAsia="Calibri"/>
                <w:color w:val="000000"/>
                <w:szCs w:val="24"/>
              </w:rPr>
            </w:pPr>
          </w:p>
        </w:tc>
        <w:tc>
          <w:tcPr>
            <w:tcW w:w="408" w:type="pct"/>
            <w:vAlign w:val="center"/>
          </w:tcPr>
          <w:p w14:paraId="1629FA09" w14:textId="77777777" w:rsidR="007C67DD" w:rsidRPr="007C67DD" w:rsidRDefault="007C67DD" w:rsidP="007C67DD">
            <w:pPr>
              <w:tabs>
                <w:tab w:val="left" w:pos="-709"/>
              </w:tabs>
              <w:ind w:left="720" w:hanging="720"/>
              <w:jc w:val="center"/>
              <w:rPr>
                <w:rFonts w:eastAsia="Calibri"/>
                <w:b/>
                <w:bCs/>
                <w:color w:val="000000"/>
                <w:szCs w:val="24"/>
              </w:rPr>
            </w:pPr>
          </w:p>
        </w:tc>
        <w:tc>
          <w:tcPr>
            <w:tcW w:w="338" w:type="pct"/>
            <w:vAlign w:val="center"/>
          </w:tcPr>
          <w:p w14:paraId="6369DE72" w14:textId="77777777" w:rsidR="007C67DD" w:rsidRPr="007C67DD" w:rsidRDefault="007C67DD" w:rsidP="007C67DD">
            <w:pPr>
              <w:ind w:left="720" w:hanging="720"/>
              <w:jc w:val="center"/>
              <w:rPr>
                <w:rFonts w:eastAsia="Calibri"/>
                <w:b/>
                <w:bCs/>
                <w:color w:val="000000"/>
                <w:szCs w:val="24"/>
              </w:rPr>
            </w:pPr>
          </w:p>
        </w:tc>
        <w:tc>
          <w:tcPr>
            <w:tcW w:w="1676" w:type="pct"/>
            <w:vAlign w:val="center"/>
          </w:tcPr>
          <w:p w14:paraId="6F879793" w14:textId="77777777" w:rsidR="007C67DD" w:rsidRPr="007C67DD" w:rsidRDefault="007C67DD" w:rsidP="007128EF">
            <w:pPr>
              <w:tabs>
                <w:tab w:val="left" w:pos="250"/>
              </w:tabs>
              <w:spacing w:line="276" w:lineRule="auto"/>
              <w:rPr>
                <w:b/>
                <w:color w:val="000000"/>
                <w:szCs w:val="24"/>
              </w:rPr>
            </w:pPr>
            <w:r w:rsidRPr="007C67DD">
              <w:rPr>
                <w:b/>
                <w:color w:val="000000"/>
                <w:szCs w:val="24"/>
              </w:rPr>
              <w:t>Trên lớp (In-class)</w:t>
            </w:r>
          </w:p>
          <w:p w14:paraId="3FCECC47" w14:textId="77777777" w:rsidR="007C67DD" w:rsidRPr="007C67DD" w:rsidRDefault="007C67DD" w:rsidP="007128EF">
            <w:pPr>
              <w:tabs>
                <w:tab w:val="left" w:pos="250"/>
              </w:tabs>
              <w:spacing w:line="276" w:lineRule="auto"/>
              <w:rPr>
                <w:color w:val="000000"/>
                <w:szCs w:val="24"/>
              </w:rPr>
            </w:pPr>
            <w:r w:rsidRPr="007C67DD">
              <w:rPr>
                <w:color w:val="000000"/>
                <w:szCs w:val="24"/>
              </w:rPr>
              <w:t xml:space="preserve">- Hoạt động Dạy trên lớp: </w:t>
            </w:r>
          </w:p>
          <w:p w14:paraId="7B7F8C97" w14:textId="77777777" w:rsidR="007C67DD" w:rsidRPr="007C67DD" w:rsidRDefault="007C67DD" w:rsidP="007128EF">
            <w:pPr>
              <w:tabs>
                <w:tab w:val="left" w:pos="250"/>
              </w:tabs>
              <w:spacing w:line="276" w:lineRule="auto"/>
              <w:rPr>
                <w:rFonts w:eastAsia="Calibri"/>
                <w:b/>
                <w:color w:val="000000"/>
                <w:szCs w:val="24"/>
              </w:rPr>
            </w:pPr>
            <w:r w:rsidRPr="007C67DD">
              <w:rPr>
                <w:color w:val="000000"/>
                <w:szCs w:val="24"/>
              </w:rPr>
              <w:t xml:space="preserve">- Hoạt động Học trên lớp: </w:t>
            </w:r>
          </w:p>
        </w:tc>
        <w:tc>
          <w:tcPr>
            <w:tcW w:w="377" w:type="pct"/>
            <w:vAlign w:val="center"/>
          </w:tcPr>
          <w:p w14:paraId="67418406" w14:textId="77777777" w:rsidR="007C67DD" w:rsidRPr="007C67DD" w:rsidRDefault="007C67DD" w:rsidP="007C67DD">
            <w:pPr>
              <w:ind w:left="720" w:hanging="31"/>
              <w:rPr>
                <w:rFonts w:eastAsia="Calibri"/>
                <w:color w:val="000000"/>
                <w:sz w:val="22"/>
              </w:rPr>
            </w:pPr>
          </w:p>
        </w:tc>
        <w:tc>
          <w:tcPr>
            <w:tcW w:w="461" w:type="pct"/>
            <w:vMerge/>
            <w:vAlign w:val="center"/>
          </w:tcPr>
          <w:p w14:paraId="5772CE18" w14:textId="77777777" w:rsidR="007C67DD" w:rsidRPr="007C67DD" w:rsidRDefault="007C67DD" w:rsidP="007C67DD">
            <w:pPr>
              <w:tabs>
                <w:tab w:val="left" w:pos="-709"/>
              </w:tabs>
              <w:ind w:left="720" w:hanging="720"/>
              <w:jc w:val="center"/>
              <w:rPr>
                <w:rFonts w:eastAsia="Calibri"/>
                <w:b/>
                <w:bCs/>
                <w:color w:val="000000"/>
                <w:szCs w:val="24"/>
              </w:rPr>
            </w:pPr>
          </w:p>
        </w:tc>
      </w:tr>
      <w:tr w:rsidR="007C67DD" w:rsidRPr="007C67DD" w14:paraId="5B54DE06" w14:textId="77777777" w:rsidTr="001C25B4">
        <w:tc>
          <w:tcPr>
            <w:tcW w:w="393" w:type="pct"/>
            <w:vMerge/>
            <w:vAlign w:val="center"/>
          </w:tcPr>
          <w:p w14:paraId="7E3E87BF" w14:textId="77777777" w:rsidR="007C67DD" w:rsidRPr="007C67DD" w:rsidRDefault="007C67DD" w:rsidP="007C67DD">
            <w:pPr>
              <w:tabs>
                <w:tab w:val="left" w:pos="-709"/>
              </w:tabs>
              <w:ind w:left="720" w:hanging="720"/>
              <w:jc w:val="center"/>
              <w:rPr>
                <w:rFonts w:eastAsia="Calibri"/>
                <w:b/>
                <w:bCs/>
                <w:color w:val="000000"/>
                <w:szCs w:val="24"/>
              </w:rPr>
            </w:pPr>
          </w:p>
        </w:tc>
        <w:tc>
          <w:tcPr>
            <w:tcW w:w="1347" w:type="pct"/>
            <w:vMerge/>
            <w:vAlign w:val="center"/>
          </w:tcPr>
          <w:p w14:paraId="3FEAAE43" w14:textId="77777777" w:rsidR="007C67DD" w:rsidRPr="007C67DD" w:rsidRDefault="007C67DD" w:rsidP="007C67DD">
            <w:pPr>
              <w:tabs>
                <w:tab w:val="left" w:pos="-709"/>
              </w:tabs>
              <w:ind w:left="720"/>
              <w:rPr>
                <w:rFonts w:eastAsia="Calibri"/>
                <w:color w:val="000000"/>
                <w:szCs w:val="24"/>
              </w:rPr>
            </w:pPr>
          </w:p>
        </w:tc>
        <w:tc>
          <w:tcPr>
            <w:tcW w:w="408" w:type="pct"/>
            <w:vAlign w:val="center"/>
          </w:tcPr>
          <w:p w14:paraId="292C0E31" w14:textId="77777777" w:rsidR="007C67DD" w:rsidRPr="007C67DD" w:rsidRDefault="007C67DD" w:rsidP="007C67DD">
            <w:pPr>
              <w:tabs>
                <w:tab w:val="left" w:pos="-709"/>
              </w:tabs>
              <w:ind w:left="720" w:hanging="720"/>
              <w:jc w:val="center"/>
              <w:rPr>
                <w:rFonts w:eastAsia="Calibri"/>
                <w:b/>
                <w:bCs/>
                <w:color w:val="000000"/>
                <w:szCs w:val="24"/>
              </w:rPr>
            </w:pPr>
          </w:p>
        </w:tc>
        <w:tc>
          <w:tcPr>
            <w:tcW w:w="338" w:type="pct"/>
            <w:vAlign w:val="center"/>
          </w:tcPr>
          <w:p w14:paraId="1A293D14" w14:textId="77777777" w:rsidR="007C67DD" w:rsidRPr="007C67DD" w:rsidRDefault="007C67DD" w:rsidP="007C67DD">
            <w:pPr>
              <w:ind w:left="720" w:hanging="720"/>
              <w:jc w:val="center"/>
              <w:rPr>
                <w:rFonts w:eastAsia="Calibri"/>
                <w:b/>
                <w:bCs/>
                <w:color w:val="000000"/>
                <w:szCs w:val="24"/>
              </w:rPr>
            </w:pPr>
            <w:r w:rsidRPr="007C67DD">
              <w:rPr>
                <w:rFonts w:eastAsia="Calibri"/>
                <w:b/>
                <w:bCs/>
                <w:color w:val="000000"/>
                <w:szCs w:val="24"/>
              </w:rPr>
              <w:t>5</w:t>
            </w:r>
          </w:p>
        </w:tc>
        <w:tc>
          <w:tcPr>
            <w:tcW w:w="1676" w:type="pct"/>
            <w:vAlign w:val="center"/>
          </w:tcPr>
          <w:p w14:paraId="3B18E27C" w14:textId="77777777" w:rsidR="007C67DD" w:rsidRPr="007C67DD" w:rsidRDefault="007C67DD" w:rsidP="007128EF">
            <w:pPr>
              <w:tabs>
                <w:tab w:val="left" w:pos="250"/>
              </w:tabs>
              <w:spacing w:line="276" w:lineRule="auto"/>
              <w:rPr>
                <w:b/>
                <w:color w:val="000000"/>
                <w:szCs w:val="24"/>
              </w:rPr>
            </w:pPr>
            <w:r w:rsidRPr="007C67DD">
              <w:rPr>
                <w:b/>
                <w:color w:val="000000"/>
                <w:szCs w:val="24"/>
              </w:rPr>
              <w:t>Trên lớp (In-class)</w:t>
            </w:r>
          </w:p>
          <w:p w14:paraId="44B58E0E" w14:textId="77777777" w:rsidR="007C67DD" w:rsidRPr="007C67DD" w:rsidRDefault="007C67DD" w:rsidP="007128EF">
            <w:pPr>
              <w:tabs>
                <w:tab w:val="left" w:pos="-709"/>
                <w:tab w:val="left" w:pos="250"/>
              </w:tabs>
              <w:spacing w:line="276" w:lineRule="auto"/>
              <w:rPr>
                <w:rFonts w:eastAsia="Calibri"/>
                <w:b/>
                <w:color w:val="000000"/>
                <w:szCs w:val="24"/>
              </w:rPr>
            </w:pPr>
            <w:r w:rsidRPr="007C67DD">
              <w:rPr>
                <w:color w:val="000000"/>
                <w:szCs w:val="24"/>
              </w:rPr>
              <w:t>- Hoạt động thảo luận: các nhóm thuyết trình và thảo luận theo các chủ đề đã chọn.</w:t>
            </w:r>
          </w:p>
        </w:tc>
        <w:tc>
          <w:tcPr>
            <w:tcW w:w="377" w:type="pct"/>
            <w:vAlign w:val="center"/>
          </w:tcPr>
          <w:p w14:paraId="04179538" w14:textId="77777777" w:rsidR="007C67DD" w:rsidRPr="007C67DD" w:rsidRDefault="007C67DD" w:rsidP="007C67DD">
            <w:pPr>
              <w:ind w:left="720" w:hanging="31"/>
              <w:rPr>
                <w:rFonts w:eastAsia="Calibri"/>
                <w:color w:val="000000"/>
                <w:sz w:val="22"/>
              </w:rPr>
            </w:pPr>
          </w:p>
        </w:tc>
        <w:tc>
          <w:tcPr>
            <w:tcW w:w="461" w:type="pct"/>
            <w:vMerge/>
            <w:vAlign w:val="center"/>
          </w:tcPr>
          <w:p w14:paraId="17C42890" w14:textId="77777777" w:rsidR="007C67DD" w:rsidRPr="007C67DD" w:rsidRDefault="007C67DD" w:rsidP="007C67DD">
            <w:pPr>
              <w:tabs>
                <w:tab w:val="left" w:pos="-709"/>
              </w:tabs>
              <w:ind w:left="720" w:hanging="720"/>
              <w:jc w:val="center"/>
              <w:rPr>
                <w:rFonts w:eastAsia="Calibri"/>
                <w:b/>
                <w:bCs/>
                <w:color w:val="000000"/>
                <w:szCs w:val="24"/>
              </w:rPr>
            </w:pPr>
          </w:p>
        </w:tc>
      </w:tr>
      <w:tr w:rsidR="007C67DD" w:rsidRPr="007C67DD" w14:paraId="4324FEA9" w14:textId="77777777" w:rsidTr="001C25B4">
        <w:tc>
          <w:tcPr>
            <w:tcW w:w="393" w:type="pct"/>
            <w:vMerge/>
            <w:vAlign w:val="center"/>
          </w:tcPr>
          <w:p w14:paraId="61D6717B" w14:textId="77777777" w:rsidR="007C67DD" w:rsidRPr="007C67DD" w:rsidRDefault="007C67DD" w:rsidP="007C67DD">
            <w:pPr>
              <w:tabs>
                <w:tab w:val="left" w:pos="-709"/>
              </w:tabs>
              <w:ind w:left="720" w:hanging="720"/>
              <w:jc w:val="center"/>
              <w:rPr>
                <w:rFonts w:eastAsia="Calibri"/>
                <w:b/>
                <w:bCs/>
                <w:color w:val="000000"/>
                <w:szCs w:val="24"/>
              </w:rPr>
            </w:pPr>
          </w:p>
        </w:tc>
        <w:tc>
          <w:tcPr>
            <w:tcW w:w="1347" w:type="pct"/>
            <w:vMerge/>
            <w:vAlign w:val="center"/>
          </w:tcPr>
          <w:p w14:paraId="7ACC6BB3" w14:textId="77777777" w:rsidR="007C67DD" w:rsidRPr="007C67DD" w:rsidRDefault="007C67DD" w:rsidP="007C67DD">
            <w:pPr>
              <w:tabs>
                <w:tab w:val="left" w:pos="-709"/>
              </w:tabs>
              <w:ind w:left="720"/>
              <w:rPr>
                <w:rFonts w:eastAsia="Calibri"/>
                <w:color w:val="000000"/>
                <w:szCs w:val="24"/>
              </w:rPr>
            </w:pPr>
          </w:p>
        </w:tc>
        <w:tc>
          <w:tcPr>
            <w:tcW w:w="408" w:type="pct"/>
            <w:vAlign w:val="center"/>
          </w:tcPr>
          <w:p w14:paraId="0F4CA113" w14:textId="77777777" w:rsidR="007C67DD" w:rsidRPr="007C67DD" w:rsidRDefault="007C67DD" w:rsidP="007C67DD">
            <w:pPr>
              <w:tabs>
                <w:tab w:val="left" w:pos="-709"/>
              </w:tabs>
              <w:ind w:left="720" w:hanging="720"/>
              <w:jc w:val="center"/>
              <w:rPr>
                <w:rFonts w:eastAsia="Calibri"/>
                <w:b/>
                <w:bCs/>
                <w:color w:val="000000"/>
                <w:szCs w:val="24"/>
              </w:rPr>
            </w:pPr>
          </w:p>
        </w:tc>
        <w:tc>
          <w:tcPr>
            <w:tcW w:w="338" w:type="pct"/>
            <w:vAlign w:val="center"/>
          </w:tcPr>
          <w:p w14:paraId="09CC10E0" w14:textId="77777777" w:rsidR="007C67DD" w:rsidRPr="007C67DD" w:rsidRDefault="007C67DD" w:rsidP="007C67DD">
            <w:pPr>
              <w:ind w:left="720" w:hanging="720"/>
              <w:jc w:val="center"/>
              <w:rPr>
                <w:rFonts w:eastAsia="Calibri"/>
                <w:b/>
                <w:bCs/>
                <w:color w:val="000000"/>
                <w:szCs w:val="24"/>
              </w:rPr>
            </w:pPr>
          </w:p>
        </w:tc>
        <w:tc>
          <w:tcPr>
            <w:tcW w:w="1676" w:type="pct"/>
            <w:vAlign w:val="center"/>
          </w:tcPr>
          <w:p w14:paraId="74B012FA" w14:textId="77777777" w:rsidR="007C67DD" w:rsidRPr="007C67DD" w:rsidRDefault="007C67DD" w:rsidP="007128EF">
            <w:pPr>
              <w:tabs>
                <w:tab w:val="left" w:pos="-709"/>
                <w:tab w:val="left" w:pos="250"/>
              </w:tabs>
              <w:spacing w:line="276" w:lineRule="auto"/>
              <w:rPr>
                <w:rFonts w:eastAsia="Calibri"/>
                <w:b/>
                <w:color w:val="000000"/>
                <w:szCs w:val="24"/>
              </w:rPr>
            </w:pPr>
            <w:r w:rsidRPr="007C67DD">
              <w:rPr>
                <w:b/>
                <w:color w:val="000000"/>
                <w:szCs w:val="24"/>
              </w:rPr>
              <w:t xml:space="preserve">Sau giờ học (Post-Class): </w:t>
            </w:r>
            <w:r w:rsidRPr="007C67DD">
              <w:rPr>
                <w:color w:val="000000"/>
                <w:szCs w:val="24"/>
              </w:rPr>
              <w:t>Tìm tài liệu học</w:t>
            </w:r>
            <w:r w:rsidRPr="007C67DD">
              <w:rPr>
                <w:b/>
                <w:color w:val="000000"/>
                <w:szCs w:val="24"/>
              </w:rPr>
              <w:t xml:space="preserve"> </w:t>
            </w:r>
            <w:r w:rsidRPr="007C67DD">
              <w:rPr>
                <w:color w:val="000000"/>
                <w:szCs w:val="24"/>
              </w:rPr>
              <w:t>tập phù hợp để tự nghiên cứu nội dung chi tiết của Chương 3.</w:t>
            </w:r>
          </w:p>
        </w:tc>
        <w:tc>
          <w:tcPr>
            <w:tcW w:w="377" w:type="pct"/>
            <w:vAlign w:val="center"/>
          </w:tcPr>
          <w:p w14:paraId="21D4E41A" w14:textId="77777777" w:rsidR="007C67DD" w:rsidRPr="007C67DD" w:rsidRDefault="007C67DD" w:rsidP="007C67DD">
            <w:pPr>
              <w:ind w:left="720" w:hanging="31"/>
              <w:rPr>
                <w:rFonts w:eastAsia="Calibri"/>
                <w:color w:val="000000"/>
                <w:sz w:val="22"/>
              </w:rPr>
            </w:pPr>
          </w:p>
        </w:tc>
        <w:tc>
          <w:tcPr>
            <w:tcW w:w="461" w:type="pct"/>
            <w:vMerge/>
            <w:vAlign w:val="center"/>
          </w:tcPr>
          <w:p w14:paraId="7F3F86D8" w14:textId="77777777" w:rsidR="007C67DD" w:rsidRPr="007C67DD" w:rsidRDefault="007C67DD" w:rsidP="007C67DD">
            <w:pPr>
              <w:tabs>
                <w:tab w:val="left" w:pos="-709"/>
              </w:tabs>
              <w:ind w:left="720" w:hanging="720"/>
              <w:jc w:val="center"/>
              <w:rPr>
                <w:rFonts w:eastAsia="Calibri"/>
                <w:b/>
                <w:bCs/>
                <w:color w:val="000000"/>
                <w:szCs w:val="24"/>
              </w:rPr>
            </w:pPr>
          </w:p>
        </w:tc>
      </w:tr>
      <w:tr w:rsidR="007C67DD" w:rsidRPr="007C67DD" w14:paraId="55773159" w14:textId="77777777" w:rsidTr="001C25B4">
        <w:tc>
          <w:tcPr>
            <w:tcW w:w="393" w:type="pct"/>
            <w:vMerge w:val="restart"/>
            <w:vAlign w:val="center"/>
          </w:tcPr>
          <w:p w14:paraId="7D4A6C56" w14:textId="77777777" w:rsidR="007C67DD" w:rsidRPr="007C67DD" w:rsidRDefault="007C67DD" w:rsidP="007C67DD">
            <w:pPr>
              <w:tabs>
                <w:tab w:val="left" w:pos="-709"/>
              </w:tabs>
              <w:ind w:left="720" w:hanging="720"/>
              <w:jc w:val="center"/>
              <w:rPr>
                <w:rFonts w:eastAsia="Calibri"/>
                <w:b/>
                <w:bCs/>
                <w:color w:val="000000"/>
                <w:szCs w:val="24"/>
              </w:rPr>
            </w:pPr>
            <w:r w:rsidRPr="007C67DD">
              <w:rPr>
                <w:rFonts w:eastAsia="Calibri"/>
                <w:b/>
                <w:bCs/>
                <w:color w:val="000000"/>
                <w:szCs w:val="24"/>
              </w:rPr>
              <w:t>9</w:t>
            </w:r>
          </w:p>
        </w:tc>
        <w:tc>
          <w:tcPr>
            <w:tcW w:w="1347" w:type="pct"/>
            <w:vMerge w:val="restart"/>
            <w:vAlign w:val="center"/>
          </w:tcPr>
          <w:p w14:paraId="2B2B225E" w14:textId="77777777" w:rsidR="007C67DD" w:rsidRPr="007C67DD" w:rsidRDefault="007C67DD" w:rsidP="007C67DD">
            <w:pPr>
              <w:tabs>
                <w:tab w:val="left" w:pos="-709"/>
              </w:tabs>
              <w:spacing w:before="120" w:line="288" w:lineRule="auto"/>
              <w:rPr>
                <w:rFonts w:eastAsia="Calibri"/>
                <w:b/>
                <w:bCs/>
                <w:color w:val="000000"/>
                <w:szCs w:val="24"/>
              </w:rPr>
            </w:pPr>
            <w:r w:rsidRPr="007C67DD">
              <w:rPr>
                <w:rFonts w:eastAsia="Calibri"/>
                <w:b/>
                <w:bCs/>
                <w:color w:val="000000"/>
                <w:szCs w:val="24"/>
              </w:rPr>
              <w:t>Bài tập Chương 4 và Chương 5</w:t>
            </w:r>
          </w:p>
          <w:p w14:paraId="30D24531" w14:textId="77777777" w:rsidR="007C67DD" w:rsidRPr="007C67DD" w:rsidRDefault="007C67DD" w:rsidP="007C67DD">
            <w:pPr>
              <w:tabs>
                <w:tab w:val="left" w:pos="-709"/>
              </w:tabs>
              <w:spacing w:before="120" w:line="288" w:lineRule="auto"/>
              <w:rPr>
                <w:rFonts w:eastAsia="Calibri"/>
                <w:color w:val="000000"/>
                <w:szCs w:val="24"/>
              </w:rPr>
            </w:pPr>
            <w:r w:rsidRPr="007C67DD">
              <w:rPr>
                <w:rFonts w:eastAsia="Calibri"/>
                <w:b/>
                <w:bCs/>
                <w:color w:val="000000"/>
                <w:szCs w:val="24"/>
              </w:rPr>
              <w:t>Ôn tập và Tổng kết</w:t>
            </w:r>
          </w:p>
        </w:tc>
        <w:tc>
          <w:tcPr>
            <w:tcW w:w="408" w:type="pct"/>
            <w:vAlign w:val="center"/>
          </w:tcPr>
          <w:p w14:paraId="0DB548DD" w14:textId="77777777" w:rsidR="007C67DD" w:rsidRPr="007C67DD" w:rsidRDefault="007C67DD" w:rsidP="007C67DD">
            <w:pPr>
              <w:tabs>
                <w:tab w:val="left" w:pos="-709"/>
              </w:tabs>
              <w:ind w:left="720" w:hanging="720"/>
              <w:jc w:val="center"/>
              <w:rPr>
                <w:rFonts w:eastAsia="Calibri"/>
                <w:b/>
                <w:bCs/>
                <w:color w:val="000000"/>
                <w:szCs w:val="24"/>
              </w:rPr>
            </w:pPr>
          </w:p>
        </w:tc>
        <w:tc>
          <w:tcPr>
            <w:tcW w:w="338" w:type="pct"/>
            <w:vAlign w:val="center"/>
          </w:tcPr>
          <w:p w14:paraId="7EB8F483" w14:textId="77777777" w:rsidR="007C67DD" w:rsidRPr="007C67DD" w:rsidRDefault="007C67DD" w:rsidP="007C67DD">
            <w:pPr>
              <w:ind w:left="720" w:hanging="720"/>
              <w:jc w:val="center"/>
              <w:rPr>
                <w:rFonts w:eastAsia="Calibri"/>
                <w:b/>
                <w:bCs/>
                <w:color w:val="000000"/>
                <w:szCs w:val="24"/>
              </w:rPr>
            </w:pPr>
          </w:p>
        </w:tc>
        <w:tc>
          <w:tcPr>
            <w:tcW w:w="1676" w:type="pct"/>
            <w:vAlign w:val="center"/>
          </w:tcPr>
          <w:p w14:paraId="18894891" w14:textId="77777777" w:rsidR="007C67DD" w:rsidRPr="007C67DD" w:rsidRDefault="007C67DD" w:rsidP="007128EF">
            <w:pPr>
              <w:tabs>
                <w:tab w:val="left" w:pos="-709"/>
                <w:tab w:val="left" w:pos="250"/>
              </w:tabs>
              <w:spacing w:line="276" w:lineRule="auto"/>
              <w:rPr>
                <w:rFonts w:eastAsia="Calibri"/>
                <w:b/>
                <w:color w:val="000000"/>
                <w:szCs w:val="24"/>
              </w:rPr>
            </w:pPr>
            <w:r w:rsidRPr="007C67DD">
              <w:rPr>
                <w:b/>
                <w:szCs w:val="24"/>
              </w:rPr>
              <w:t xml:space="preserve">Chuẩn bị (Pre-class): </w:t>
            </w:r>
            <w:r w:rsidRPr="007C67DD">
              <w:rPr>
                <w:szCs w:val="24"/>
              </w:rPr>
              <w:t>đọc lại nội dung của học phần, chuẩn bị các câu hỏi cần trao đổi thêm với giảng viên.</w:t>
            </w:r>
          </w:p>
        </w:tc>
        <w:tc>
          <w:tcPr>
            <w:tcW w:w="377" w:type="pct"/>
            <w:vAlign w:val="center"/>
          </w:tcPr>
          <w:p w14:paraId="65B1A9A2" w14:textId="77777777" w:rsidR="007C67DD" w:rsidRPr="007C67DD" w:rsidRDefault="007C67DD" w:rsidP="007C67DD">
            <w:pPr>
              <w:ind w:left="720" w:hanging="31"/>
              <w:rPr>
                <w:rFonts w:eastAsia="Calibri"/>
                <w:color w:val="000000"/>
                <w:sz w:val="22"/>
              </w:rPr>
            </w:pPr>
          </w:p>
        </w:tc>
        <w:tc>
          <w:tcPr>
            <w:tcW w:w="461" w:type="pct"/>
            <w:vMerge w:val="restart"/>
            <w:vAlign w:val="center"/>
          </w:tcPr>
          <w:p w14:paraId="6BC58636" w14:textId="77777777" w:rsidR="007C67DD" w:rsidRPr="007C67DD" w:rsidRDefault="007C67DD" w:rsidP="007C67DD">
            <w:pPr>
              <w:tabs>
                <w:tab w:val="left" w:pos="-709"/>
              </w:tabs>
              <w:ind w:left="720" w:hanging="720"/>
              <w:jc w:val="center"/>
              <w:rPr>
                <w:rFonts w:eastAsia="Calibri"/>
                <w:b/>
                <w:bCs/>
                <w:color w:val="000000"/>
                <w:szCs w:val="24"/>
              </w:rPr>
            </w:pPr>
            <w:r w:rsidRPr="007C67DD">
              <w:rPr>
                <w:rFonts w:eastAsia="Calibri"/>
                <w:b/>
                <w:bCs/>
                <w:color w:val="000000"/>
                <w:szCs w:val="24"/>
              </w:rPr>
              <w:t>CLO1</w:t>
            </w:r>
          </w:p>
          <w:p w14:paraId="13BAC812" w14:textId="77777777" w:rsidR="007C67DD" w:rsidRPr="007C67DD" w:rsidRDefault="007C67DD" w:rsidP="007C67DD">
            <w:pPr>
              <w:tabs>
                <w:tab w:val="left" w:pos="-709"/>
              </w:tabs>
              <w:ind w:left="720" w:hanging="720"/>
              <w:jc w:val="center"/>
              <w:rPr>
                <w:rFonts w:eastAsia="Calibri"/>
                <w:b/>
                <w:bCs/>
                <w:color w:val="000000"/>
                <w:szCs w:val="24"/>
              </w:rPr>
            </w:pPr>
            <w:r w:rsidRPr="007C67DD">
              <w:rPr>
                <w:rFonts w:eastAsia="Calibri"/>
                <w:b/>
                <w:bCs/>
                <w:color w:val="000000"/>
                <w:szCs w:val="24"/>
              </w:rPr>
              <w:t>CLO2</w:t>
            </w:r>
          </w:p>
          <w:p w14:paraId="7F9A1727" w14:textId="77777777" w:rsidR="007C67DD" w:rsidRPr="007C67DD" w:rsidRDefault="007C67DD" w:rsidP="007C67DD">
            <w:pPr>
              <w:tabs>
                <w:tab w:val="left" w:pos="-709"/>
              </w:tabs>
              <w:ind w:left="720" w:hanging="720"/>
              <w:jc w:val="center"/>
              <w:rPr>
                <w:rFonts w:eastAsia="Calibri"/>
                <w:b/>
                <w:bCs/>
                <w:color w:val="000000"/>
                <w:szCs w:val="24"/>
              </w:rPr>
            </w:pPr>
            <w:r w:rsidRPr="007C67DD">
              <w:rPr>
                <w:rFonts w:eastAsia="Calibri"/>
                <w:b/>
                <w:bCs/>
                <w:color w:val="000000"/>
                <w:szCs w:val="24"/>
              </w:rPr>
              <w:t>CLO3</w:t>
            </w:r>
          </w:p>
        </w:tc>
      </w:tr>
      <w:tr w:rsidR="007C67DD" w:rsidRPr="007C67DD" w14:paraId="04E013D9" w14:textId="77777777" w:rsidTr="001C25B4">
        <w:tc>
          <w:tcPr>
            <w:tcW w:w="393" w:type="pct"/>
            <w:vMerge/>
            <w:vAlign w:val="center"/>
          </w:tcPr>
          <w:p w14:paraId="58ACF8AD" w14:textId="77777777" w:rsidR="007C67DD" w:rsidRPr="007C67DD" w:rsidRDefault="007C67DD" w:rsidP="007C67DD">
            <w:pPr>
              <w:tabs>
                <w:tab w:val="left" w:pos="-709"/>
              </w:tabs>
              <w:ind w:left="720" w:hanging="720"/>
              <w:jc w:val="center"/>
              <w:rPr>
                <w:color w:val="000000"/>
                <w:szCs w:val="24"/>
              </w:rPr>
            </w:pPr>
          </w:p>
        </w:tc>
        <w:tc>
          <w:tcPr>
            <w:tcW w:w="1347" w:type="pct"/>
            <w:vMerge/>
            <w:vAlign w:val="center"/>
          </w:tcPr>
          <w:p w14:paraId="7ECCDA6A" w14:textId="77777777" w:rsidR="007C67DD" w:rsidRPr="007C67DD" w:rsidRDefault="007C67DD" w:rsidP="007C67DD">
            <w:pPr>
              <w:tabs>
                <w:tab w:val="left" w:pos="-709"/>
              </w:tabs>
              <w:rPr>
                <w:color w:val="000000"/>
                <w:szCs w:val="24"/>
              </w:rPr>
            </w:pPr>
          </w:p>
        </w:tc>
        <w:tc>
          <w:tcPr>
            <w:tcW w:w="408" w:type="pct"/>
            <w:vAlign w:val="center"/>
          </w:tcPr>
          <w:p w14:paraId="13E3FEFC" w14:textId="77777777" w:rsidR="007C67DD" w:rsidRPr="007C67DD" w:rsidRDefault="007C67DD" w:rsidP="007C67DD">
            <w:pPr>
              <w:ind w:left="720" w:hanging="720"/>
              <w:jc w:val="center"/>
              <w:rPr>
                <w:b/>
                <w:bCs/>
                <w:color w:val="000000"/>
                <w:szCs w:val="24"/>
              </w:rPr>
            </w:pPr>
            <w:r w:rsidRPr="007C67DD">
              <w:rPr>
                <w:b/>
                <w:bCs/>
                <w:color w:val="000000"/>
                <w:szCs w:val="24"/>
              </w:rPr>
              <w:t>5</w:t>
            </w:r>
          </w:p>
        </w:tc>
        <w:tc>
          <w:tcPr>
            <w:tcW w:w="338" w:type="pct"/>
            <w:vAlign w:val="center"/>
          </w:tcPr>
          <w:p w14:paraId="2CB9C15F" w14:textId="77777777" w:rsidR="007C67DD" w:rsidRPr="007C67DD" w:rsidRDefault="007C67DD" w:rsidP="007C67DD">
            <w:pPr>
              <w:ind w:left="720" w:hanging="720"/>
              <w:jc w:val="center"/>
              <w:rPr>
                <w:b/>
                <w:bCs/>
                <w:color w:val="000000"/>
                <w:szCs w:val="24"/>
              </w:rPr>
            </w:pPr>
          </w:p>
        </w:tc>
        <w:tc>
          <w:tcPr>
            <w:tcW w:w="1676" w:type="pct"/>
            <w:vAlign w:val="center"/>
          </w:tcPr>
          <w:p w14:paraId="6D3C1959" w14:textId="77777777" w:rsidR="007C67DD" w:rsidRPr="007C67DD" w:rsidRDefault="007C67DD" w:rsidP="007128EF">
            <w:pPr>
              <w:tabs>
                <w:tab w:val="left" w:pos="250"/>
              </w:tabs>
              <w:spacing w:line="276" w:lineRule="auto"/>
              <w:rPr>
                <w:b/>
                <w:color w:val="000000"/>
                <w:szCs w:val="24"/>
              </w:rPr>
            </w:pPr>
            <w:r w:rsidRPr="007C67DD">
              <w:rPr>
                <w:b/>
                <w:color w:val="000000"/>
                <w:szCs w:val="24"/>
              </w:rPr>
              <w:t>Trên lớp (In-class)</w:t>
            </w:r>
          </w:p>
          <w:p w14:paraId="35A5623F" w14:textId="77777777" w:rsidR="007C67DD" w:rsidRPr="007C67DD" w:rsidRDefault="007C67DD" w:rsidP="007128EF">
            <w:pPr>
              <w:tabs>
                <w:tab w:val="left" w:pos="250"/>
              </w:tabs>
              <w:spacing w:line="276" w:lineRule="auto"/>
              <w:rPr>
                <w:szCs w:val="24"/>
              </w:rPr>
            </w:pPr>
            <w:r w:rsidRPr="007C67DD">
              <w:rPr>
                <w:szCs w:val="24"/>
              </w:rPr>
              <w:t xml:space="preserve">- </w:t>
            </w:r>
            <w:r w:rsidRPr="007C67DD">
              <w:rPr>
                <w:color w:val="000000"/>
                <w:szCs w:val="24"/>
              </w:rPr>
              <w:t>Hoạt động Dạy trên lớp</w:t>
            </w:r>
            <w:r w:rsidRPr="007C67DD">
              <w:rPr>
                <w:szCs w:val="24"/>
              </w:rPr>
              <w:t xml:space="preserve">: </w:t>
            </w:r>
          </w:p>
          <w:p w14:paraId="24B6C88E" w14:textId="77777777" w:rsidR="007C67DD" w:rsidRPr="007C67DD" w:rsidRDefault="007C67DD" w:rsidP="007128EF">
            <w:pPr>
              <w:tabs>
                <w:tab w:val="left" w:pos="250"/>
              </w:tabs>
              <w:spacing w:line="276" w:lineRule="auto"/>
              <w:rPr>
                <w:szCs w:val="24"/>
              </w:rPr>
            </w:pPr>
            <w:r w:rsidRPr="007C67DD">
              <w:rPr>
                <w:szCs w:val="24"/>
              </w:rPr>
              <w:t>+ Hướng dẫn bài tập Chương 4 và Chương 5.</w:t>
            </w:r>
          </w:p>
          <w:p w14:paraId="1338B5DF" w14:textId="77777777" w:rsidR="007C67DD" w:rsidRPr="007C67DD" w:rsidRDefault="007C67DD" w:rsidP="007128EF">
            <w:pPr>
              <w:tabs>
                <w:tab w:val="left" w:pos="250"/>
              </w:tabs>
              <w:spacing w:line="276" w:lineRule="auto"/>
              <w:rPr>
                <w:szCs w:val="24"/>
              </w:rPr>
            </w:pPr>
            <w:r w:rsidRPr="007C67DD">
              <w:rPr>
                <w:szCs w:val="24"/>
              </w:rPr>
              <w:t>+ Hệ thống hóa kiến thức toàn bộ học phần.</w:t>
            </w:r>
          </w:p>
          <w:p w14:paraId="01A5EE07" w14:textId="77777777" w:rsidR="007C67DD" w:rsidRPr="007C67DD" w:rsidRDefault="007C67DD" w:rsidP="007128EF">
            <w:pPr>
              <w:tabs>
                <w:tab w:val="left" w:pos="250"/>
              </w:tabs>
              <w:spacing w:line="276" w:lineRule="auto"/>
              <w:rPr>
                <w:color w:val="000000"/>
                <w:szCs w:val="24"/>
              </w:rPr>
            </w:pPr>
            <w:r w:rsidRPr="007C67DD">
              <w:rPr>
                <w:szCs w:val="24"/>
              </w:rPr>
              <w:t xml:space="preserve">- </w:t>
            </w:r>
            <w:r w:rsidRPr="007C67DD">
              <w:rPr>
                <w:color w:val="000000"/>
                <w:szCs w:val="24"/>
              </w:rPr>
              <w:t>Hoạt động Học trên lớp</w:t>
            </w:r>
            <w:r w:rsidRPr="007C67DD">
              <w:rPr>
                <w:szCs w:val="24"/>
              </w:rPr>
              <w:t>: theo dõi và làm bài tập; tương tác, trao đổi các vấn đề thắc mắc với giảng viên.</w:t>
            </w:r>
          </w:p>
        </w:tc>
        <w:tc>
          <w:tcPr>
            <w:tcW w:w="377" w:type="pct"/>
            <w:vAlign w:val="center"/>
          </w:tcPr>
          <w:p w14:paraId="55A936FE" w14:textId="77777777" w:rsidR="007C67DD" w:rsidRPr="007C67DD" w:rsidRDefault="007C67DD" w:rsidP="007C67DD">
            <w:pPr>
              <w:ind w:left="720" w:hanging="720"/>
              <w:rPr>
                <w:color w:val="000000"/>
                <w:sz w:val="22"/>
              </w:rPr>
            </w:pPr>
          </w:p>
        </w:tc>
        <w:tc>
          <w:tcPr>
            <w:tcW w:w="461" w:type="pct"/>
            <w:vMerge/>
            <w:vAlign w:val="center"/>
          </w:tcPr>
          <w:p w14:paraId="57AF8DCF" w14:textId="77777777" w:rsidR="007C67DD" w:rsidRPr="007C67DD" w:rsidRDefault="007C67DD" w:rsidP="007C67DD">
            <w:pPr>
              <w:ind w:left="720" w:hanging="720"/>
              <w:rPr>
                <w:color w:val="000000"/>
                <w:sz w:val="22"/>
              </w:rPr>
            </w:pPr>
          </w:p>
        </w:tc>
      </w:tr>
      <w:tr w:rsidR="007C67DD" w:rsidRPr="007C67DD" w14:paraId="7DEFB0D3" w14:textId="77777777" w:rsidTr="001C25B4">
        <w:tc>
          <w:tcPr>
            <w:tcW w:w="393" w:type="pct"/>
            <w:vMerge/>
            <w:vAlign w:val="center"/>
          </w:tcPr>
          <w:p w14:paraId="2366108D" w14:textId="77777777" w:rsidR="007C67DD" w:rsidRPr="007C67DD" w:rsidRDefault="007C67DD" w:rsidP="007C67DD">
            <w:pPr>
              <w:tabs>
                <w:tab w:val="left" w:pos="-709"/>
              </w:tabs>
              <w:ind w:left="720" w:hanging="720"/>
              <w:jc w:val="center"/>
              <w:rPr>
                <w:color w:val="000000"/>
                <w:szCs w:val="24"/>
              </w:rPr>
            </w:pPr>
          </w:p>
        </w:tc>
        <w:tc>
          <w:tcPr>
            <w:tcW w:w="1347" w:type="pct"/>
            <w:vMerge/>
            <w:vAlign w:val="center"/>
          </w:tcPr>
          <w:p w14:paraId="1D95A4DA" w14:textId="77777777" w:rsidR="007C67DD" w:rsidRPr="007C67DD" w:rsidRDefault="007C67DD" w:rsidP="007C67DD">
            <w:pPr>
              <w:tabs>
                <w:tab w:val="left" w:pos="-709"/>
              </w:tabs>
              <w:rPr>
                <w:color w:val="000000"/>
                <w:szCs w:val="24"/>
              </w:rPr>
            </w:pPr>
          </w:p>
        </w:tc>
        <w:tc>
          <w:tcPr>
            <w:tcW w:w="408" w:type="pct"/>
            <w:vAlign w:val="center"/>
          </w:tcPr>
          <w:p w14:paraId="10E1F872" w14:textId="77777777" w:rsidR="007C67DD" w:rsidRPr="007C67DD" w:rsidRDefault="007C67DD" w:rsidP="007C67DD">
            <w:pPr>
              <w:tabs>
                <w:tab w:val="left" w:pos="-709"/>
              </w:tabs>
              <w:ind w:left="720" w:hanging="720"/>
              <w:jc w:val="center"/>
              <w:rPr>
                <w:b/>
                <w:bCs/>
                <w:color w:val="000000"/>
                <w:szCs w:val="24"/>
              </w:rPr>
            </w:pPr>
          </w:p>
        </w:tc>
        <w:tc>
          <w:tcPr>
            <w:tcW w:w="338" w:type="pct"/>
            <w:vAlign w:val="center"/>
          </w:tcPr>
          <w:p w14:paraId="4804D833" w14:textId="77777777" w:rsidR="007C67DD" w:rsidRPr="007C67DD" w:rsidRDefault="007C67DD" w:rsidP="007C67DD">
            <w:pPr>
              <w:ind w:left="720" w:hanging="720"/>
              <w:jc w:val="center"/>
              <w:rPr>
                <w:b/>
                <w:bCs/>
                <w:color w:val="000000"/>
                <w:szCs w:val="24"/>
              </w:rPr>
            </w:pPr>
          </w:p>
        </w:tc>
        <w:tc>
          <w:tcPr>
            <w:tcW w:w="1676" w:type="pct"/>
            <w:vAlign w:val="center"/>
          </w:tcPr>
          <w:p w14:paraId="7CE6EB80" w14:textId="77777777" w:rsidR="007C67DD" w:rsidRPr="007C67DD" w:rsidRDefault="007C67DD" w:rsidP="007128EF">
            <w:pPr>
              <w:tabs>
                <w:tab w:val="left" w:pos="250"/>
              </w:tabs>
              <w:spacing w:line="276" w:lineRule="auto"/>
              <w:rPr>
                <w:b/>
                <w:color w:val="000000"/>
                <w:szCs w:val="24"/>
              </w:rPr>
            </w:pPr>
            <w:r w:rsidRPr="007C67DD">
              <w:rPr>
                <w:b/>
                <w:color w:val="000000"/>
                <w:szCs w:val="24"/>
              </w:rPr>
              <w:t>Trên lớp (In-class)</w:t>
            </w:r>
          </w:p>
          <w:p w14:paraId="41E57893" w14:textId="77777777" w:rsidR="007C67DD" w:rsidRPr="007C67DD" w:rsidRDefault="007C67DD" w:rsidP="007128EF">
            <w:pPr>
              <w:tabs>
                <w:tab w:val="left" w:pos="250"/>
              </w:tabs>
              <w:spacing w:line="276" w:lineRule="auto"/>
              <w:rPr>
                <w:color w:val="000000"/>
                <w:szCs w:val="24"/>
              </w:rPr>
            </w:pPr>
            <w:r w:rsidRPr="007C67DD">
              <w:rPr>
                <w:color w:val="000000"/>
                <w:szCs w:val="24"/>
              </w:rPr>
              <w:t>- Hoạt động thảo luận:</w:t>
            </w:r>
          </w:p>
        </w:tc>
        <w:tc>
          <w:tcPr>
            <w:tcW w:w="377" w:type="pct"/>
            <w:vAlign w:val="center"/>
          </w:tcPr>
          <w:p w14:paraId="1B4F689C" w14:textId="77777777" w:rsidR="007C67DD" w:rsidRPr="007C67DD" w:rsidRDefault="007C67DD" w:rsidP="007C67DD">
            <w:pPr>
              <w:ind w:left="720" w:hanging="720"/>
              <w:rPr>
                <w:color w:val="000000"/>
                <w:sz w:val="22"/>
              </w:rPr>
            </w:pPr>
          </w:p>
        </w:tc>
        <w:tc>
          <w:tcPr>
            <w:tcW w:w="461" w:type="pct"/>
            <w:vMerge/>
            <w:vAlign w:val="center"/>
          </w:tcPr>
          <w:p w14:paraId="506CEDE8" w14:textId="77777777" w:rsidR="007C67DD" w:rsidRPr="007C67DD" w:rsidRDefault="007C67DD" w:rsidP="007C67DD">
            <w:pPr>
              <w:tabs>
                <w:tab w:val="left" w:pos="-709"/>
              </w:tabs>
              <w:ind w:left="720" w:hanging="720"/>
              <w:rPr>
                <w:color w:val="000000"/>
                <w:sz w:val="22"/>
              </w:rPr>
            </w:pPr>
          </w:p>
        </w:tc>
      </w:tr>
      <w:tr w:rsidR="007C67DD" w:rsidRPr="007C67DD" w14:paraId="7D70DD01" w14:textId="77777777" w:rsidTr="001C25B4">
        <w:trPr>
          <w:trHeight w:val="274"/>
        </w:trPr>
        <w:tc>
          <w:tcPr>
            <w:tcW w:w="393" w:type="pct"/>
            <w:vMerge/>
            <w:vAlign w:val="center"/>
          </w:tcPr>
          <w:p w14:paraId="6F5F7CCB" w14:textId="77777777" w:rsidR="007C67DD" w:rsidRPr="007C67DD" w:rsidRDefault="007C67DD" w:rsidP="007C67DD">
            <w:pPr>
              <w:tabs>
                <w:tab w:val="left" w:pos="-709"/>
              </w:tabs>
              <w:ind w:left="720" w:hanging="720"/>
              <w:jc w:val="center"/>
              <w:rPr>
                <w:color w:val="000000"/>
                <w:szCs w:val="24"/>
              </w:rPr>
            </w:pPr>
          </w:p>
        </w:tc>
        <w:tc>
          <w:tcPr>
            <w:tcW w:w="1347" w:type="pct"/>
            <w:vMerge/>
            <w:vAlign w:val="center"/>
          </w:tcPr>
          <w:p w14:paraId="3D43788C" w14:textId="77777777" w:rsidR="007C67DD" w:rsidRPr="007C67DD" w:rsidRDefault="007C67DD" w:rsidP="007C67DD">
            <w:pPr>
              <w:tabs>
                <w:tab w:val="left" w:pos="-709"/>
              </w:tabs>
              <w:rPr>
                <w:color w:val="000000"/>
                <w:szCs w:val="24"/>
                <w:lang w:val="vi-VN"/>
              </w:rPr>
            </w:pPr>
          </w:p>
        </w:tc>
        <w:tc>
          <w:tcPr>
            <w:tcW w:w="408" w:type="pct"/>
            <w:vAlign w:val="center"/>
          </w:tcPr>
          <w:p w14:paraId="607475FD" w14:textId="77777777" w:rsidR="007C67DD" w:rsidRPr="007C67DD" w:rsidRDefault="007C67DD" w:rsidP="007C67DD">
            <w:pPr>
              <w:tabs>
                <w:tab w:val="left" w:pos="-709"/>
              </w:tabs>
              <w:ind w:left="720" w:hanging="720"/>
              <w:jc w:val="center"/>
              <w:rPr>
                <w:b/>
                <w:bCs/>
                <w:color w:val="000000"/>
                <w:szCs w:val="24"/>
              </w:rPr>
            </w:pPr>
          </w:p>
        </w:tc>
        <w:tc>
          <w:tcPr>
            <w:tcW w:w="338" w:type="pct"/>
            <w:vAlign w:val="center"/>
          </w:tcPr>
          <w:p w14:paraId="6EDF50A9" w14:textId="77777777" w:rsidR="007C67DD" w:rsidRPr="007C67DD" w:rsidRDefault="007C67DD" w:rsidP="007C67DD">
            <w:pPr>
              <w:tabs>
                <w:tab w:val="left" w:pos="-709"/>
              </w:tabs>
              <w:ind w:left="720" w:hanging="720"/>
              <w:jc w:val="center"/>
              <w:rPr>
                <w:b/>
                <w:bCs/>
                <w:color w:val="000000"/>
                <w:szCs w:val="24"/>
              </w:rPr>
            </w:pPr>
          </w:p>
        </w:tc>
        <w:tc>
          <w:tcPr>
            <w:tcW w:w="1676" w:type="pct"/>
            <w:vAlign w:val="center"/>
          </w:tcPr>
          <w:p w14:paraId="082656DD" w14:textId="0DCCC534" w:rsidR="007C67DD" w:rsidRPr="007C67DD" w:rsidRDefault="007C67DD" w:rsidP="007128EF">
            <w:pPr>
              <w:tabs>
                <w:tab w:val="left" w:pos="-709"/>
                <w:tab w:val="left" w:pos="250"/>
              </w:tabs>
              <w:spacing w:line="276" w:lineRule="auto"/>
              <w:rPr>
                <w:b/>
                <w:color w:val="000000"/>
                <w:szCs w:val="24"/>
              </w:rPr>
            </w:pPr>
            <w:r w:rsidRPr="007C67DD">
              <w:rPr>
                <w:b/>
                <w:szCs w:val="24"/>
              </w:rPr>
              <w:t>Sau giờ ôn tập (Post-</w:t>
            </w:r>
            <w:r w:rsidRPr="007C67DD">
              <w:rPr>
                <w:rFonts w:eastAsia="Calibri"/>
                <w:szCs w:val="24"/>
              </w:rPr>
              <w:t xml:space="preserve"> </w:t>
            </w:r>
            <w:r w:rsidRPr="007C67DD">
              <w:rPr>
                <w:b/>
                <w:szCs w:val="24"/>
              </w:rPr>
              <w:t xml:space="preserve">review): </w:t>
            </w:r>
            <w:r w:rsidR="007128EF" w:rsidRPr="007128EF">
              <w:rPr>
                <w:bCs/>
                <w:spacing w:val="-8"/>
                <w:szCs w:val="24"/>
                <w:lang w:val="vi-VN"/>
              </w:rPr>
              <w:t>Ô</w:t>
            </w:r>
            <w:r w:rsidRPr="007C67DD">
              <w:rPr>
                <w:bCs/>
                <w:spacing w:val="-8"/>
                <w:szCs w:val="24"/>
              </w:rPr>
              <w:t>n tập toàn bộ nội dung học phần.</w:t>
            </w:r>
          </w:p>
        </w:tc>
        <w:tc>
          <w:tcPr>
            <w:tcW w:w="377" w:type="pct"/>
            <w:vAlign w:val="center"/>
          </w:tcPr>
          <w:p w14:paraId="41DF0C50" w14:textId="77777777" w:rsidR="007C67DD" w:rsidRPr="007C67DD" w:rsidRDefault="007C67DD" w:rsidP="007C67DD">
            <w:pPr>
              <w:ind w:left="720" w:hanging="720"/>
              <w:rPr>
                <w:color w:val="000000"/>
                <w:sz w:val="22"/>
              </w:rPr>
            </w:pPr>
          </w:p>
        </w:tc>
        <w:tc>
          <w:tcPr>
            <w:tcW w:w="461" w:type="pct"/>
            <w:vMerge/>
            <w:vAlign w:val="center"/>
          </w:tcPr>
          <w:p w14:paraId="24E84376" w14:textId="77777777" w:rsidR="007C67DD" w:rsidRPr="007C67DD" w:rsidRDefault="007C67DD" w:rsidP="007C67DD">
            <w:pPr>
              <w:tabs>
                <w:tab w:val="left" w:pos="-709"/>
              </w:tabs>
              <w:ind w:left="720" w:hanging="720"/>
              <w:rPr>
                <w:color w:val="000000"/>
                <w:sz w:val="22"/>
              </w:rPr>
            </w:pPr>
          </w:p>
        </w:tc>
      </w:tr>
      <w:tr w:rsidR="007C67DD" w:rsidRPr="007C67DD" w14:paraId="11349FC1" w14:textId="77777777" w:rsidTr="001C25B4">
        <w:tc>
          <w:tcPr>
            <w:tcW w:w="393" w:type="pct"/>
            <w:vAlign w:val="center"/>
          </w:tcPr>
          <w:p w14:paraId="6DDB7914" w14:textId="77777777" w:rsidR="007C67DD" w:rsidRPr="007C67DD" w:rsidRDefault="007C67DD" w:rsidP="007C67DD">
            <w:pPr>
              <w:tabs>
                <w:tab w:val="left" w:pos="-709"/>
              </w:tabs>
              <w:spacing w:before="120" w:after="120"/>
              <w:ind w:left="720" w:hanging="720"/>
              <w:rPr>
                <w:b/>
                <w:color w:val="000000"/>
                <w:sz w:val="26"/>
              </w:rPr>
            </w:pPr>
          </w:p>
        </w:tc>
        <w:tc>
          <w:tcPr>
            <w:tcW w:w="1347" w:type="pct"/>
            <w:vAlign w:val="center"/>
          </w:tcPr>
          <w:p w14:paraId="17C0EF13" w14:textId="77777777" w:rsidR="007C67DD" w:rsidRPr="007C67DD" w:rsidRDefault="007C67DD" w:rsidP="007C67DD">
            <w:pPr>
              <w:tabs>
                <w:tab w:val="left" w:pos="-709"/>
              </w:tabs>
              <w:spacing w:before="120" w:after="120"/>
              <w:rPr>
                <w:b/>
                <w:color w:val="000000"/>
                <w:sz w:val="26"/>
              </w:rPr>
            </w:pPr>
            <w:r w:rsidRPr="007C67DD">
              <w:rPr>
                <w:b/>
                <w:color w:val="000000"/>
                <w:sz w:val="26"/>
              </w:rPr>
              <w:t xml:space="preserve">Tổng số giờ </w:t>
            </w:r>
          </w:p>
        </w:tc>
        <w:tc>
          <w:tcPr>
            <w:tcW w:w="408" w:type="pct"/>
            <w:vAlign w:val="center"/>
          </w:tcPr>
          <w:p w14:paraId="5FA07AA6" w14:textId="77777777" w:rsidR="007C67DD" w:rsidRPr="007C67DD" w:rsidRDefault="007C67DD" w:rsidP="007C67DD">
            <w:pPr>
              <w:tabs>
                <w:tab w:val="left" w:pos="-709"/>
              </w:tabs>
              <w:spacing w:before="120" w:after="120"/>
              <w:ind w:left="720" w:hanging="720"/>
              <w:jc w:val="center"/>
              <w:rPr>
                <w:b/>
                <w:bCs/>
                <w:color w:val="000000"/>
                <w:sz w:val="26"/>
              </w:rPr>
            </w:pPr>
            <w:r w:rsidRPr="007C67DD">
              <w:rPr>
                <w:b/>
                <w:bCs/>
                <w:color w:val="000000"/>
                <w:sz w:val="26"/>
              </w:rPr>
              <w:t>36</w:t>
            </w:r>
          </w:p>
        </w:tc>
        <w:tc>
          <w:tcPr>
            <w:tcW w:w="338" w:type="pct"/>
            <w:vAlign w:val="center"/>
          </w:tcPr>
          <w:p w14:paraId="2A8E2ED6" w14:textId="77777777" w:rsidR="007C67DD" w:rsidRPr="007C67DD" w:rsidRDefault="007C67DD" w:rsidP="007C67DD">
            <w:pPr>
              <w:tabs>
                <w:tab w:val="left" w:pos="-709"/>
              </w:tabs>
              <w:spacing w:before="120" w:after="120"/>
              <w:ind w:left="720" w:hanging="720"/>
              <w:jc w:val="center"/>
              <w:rPr>
                <w:b/>
                <w:bCs/>
                <w:color w:val="000000"/>
                <w:sz w:val="26"/>
              </w:rPr>
            </w:pPr>
            <w:r w:rsidRPr="007C67DD">
              <w:rPr>
                <w:b/>
                <w:bCs/>
                <w:color w:val="000000"/>
                <w:sz w:val="26"/>
              </w:rPr>
              <w:t>8</w:t>
            </w:r>
          </w:p>
        </w:tc>
        <w:tc>
          <w:tcPr>
            <w:tcW w:w="1676" w:type="pct"/>
            <w:vAlign w:val="center"/>
          </w:tcPr>
          <w:p w14:paraId="2BA79D3D" w14:textId="77777777" w:rsidR="007C67DD" w:rsidRPr="007C67DD" w:rsidRDefault="007C67DD" w:rsidP="007C67DD">
            <w:pPr>
              <w:tabs>
                <w:tab w:val="left" w:pos="-709"/>
              </w:tabs>
              <w:spacing w:before="120" w:after="120"/>
              <w:ind w:left="90" w:right="45"/>
              <w:jc w:val="center"/>
              <w:rPr>
                <w:b/>
                <w:bCs/>
                <w:color w:val="000000"/>
                <w:sz w:val="26"/>
              </w:rPr>
            </w:pPr>
          </w:p>
        </w:tc>
        <w:tc>
          <w:tcPr>
            <w:tcW w:w="377" w:type="pct"/>
            <w:vAlign w:val="center"/>
          </w:tcPr>
          <w:p w14:paraId="5847EA4D" w14:textId="77777777" w:rsidR="007C67DD" w:rsidRPr="007C67DD" w:rsidRDefault="007C67DD" w:rsidP="007C67DD">
            <w:pPr>
              <w:spacing w:before="120" w:after="120"/>
              <w:ind w:left="720" w:hanging="720"/>
              <w:jc w:val="center"/>
              <w:rPr>
                <w:b/>
                <w:bCs/>
                <w:color w:val="000000"/>
                <w:sz w:val="26"/>
              </w:rPr>
            </w:pPr>
            <w:r w:rsidRPr="007C67DD">
              <w:rPr>
                <w:b/>
                <w:bCs/>
                <w:color w:val="000000"/>
                <w:sz w:val="26"/>
              </w:rPr>
              <w:t>1</w:t>
            </w:r>
          </w:p>
        </w:tc>
        <w:tc>
          <w:tcPr>
            <w:tcW w:w="461" w:type="pct"/>
            <w:vAlign w:val="center"/>
          </w:tcPr>
          <w:p w14:paraId="59F46E34" w14:textId="77777777" w:rsidR="007C67DD" w:rsidRPr="007C67DD" w:rsidRDefault="007C67DD" w:rsidP="007C67DD">
            <w:pPr>
              <w:tabs>
                <w:tab w:val="left" w:pos="-709"/>
              </w:tabs>
              <w:spacing w:before="120" w:after="120"/>
              <w:ind w:left="720" w:hanging="720"/>
              <w:jc w:val="center"/>
              <w:rPr>
                <w:b/>
                <w:bCs/>
                <w:color w:val="000000"/>
                <w:sz w:val="26"/>
              </w:rPr>
            </w:pPr>
          </w:p>
        </w:tc>
      </w:tr>
    </w:tbl>
    <w:p w14:paraId="2AE160F1" w14:textId="77777777" w:rsidR="007C67DD" w:rsidRPr="007C67DD" w:rsidRDefault="007C67DD" w:rsidP="007C67DD">
      <w:pPr>
        <w:tabs>
          <w:tab w:val="left" w:pos="284"/>
          <w:tab w:val="left" w:pos="426"/>
        </w:tabs>
        <w:spacing w:before="120" w:after="120" w:line="288" w:lineRule="auto"/>
        <w:rPr>
          <w:rFonts w:eastAsia="Times New Roman" w:cs="Times New Roman"/>
          <w:b/>
          <w:color w:val="000000"/>
          <w:kern w:val="0"/>
          <w:sz w:val="26"/>
          <w:szCs w:val="26"/>
          <w:lang w:val="en"/>
          <w14:ligatures w14:val="none"/>
        </w:rPr>
      </w:pPr>
      <w:r w:rsidRPr="007C67DD">
        <w:rPr>
          <w:rFonts w:eastAsia="Times New Roman" w:cs="Times New Roman"/>
          <w:b/>
          <w:color w:val="000000"/>
          <w:kern w:val="0"/>
          <w:sz w:val="26"/>
          <w:szCs w:val="26"/>
          <w:lang w:val="en"/>
          <w14:ligatures w14:val="none"/>
        </w:rPr>
        <w:t>7. Nhiệm vụ của người học:</w:t>
      </w:r>
    </w:p>
    <w:p w14:paraId="2350CF60" w14:textId="77777777" w:rsidR="007C67DD" w:rsidRPr="007C67DD" w:rsidRDefault="007C67DD" w:rsidP="007C67DD">
      <w:pPr>
        <w:spacing w:before="60" w:after="60" w:line="288" w:lineRule="auto"/>
        <w:ind w:firstLine="539"/>
        <w:rPr>
          <w:rFonts w:eastAsia="Times New Roman" w:cs="Times New Roman"/>
          <w:color w:val="000000"/>
          <w:kern w:val="0"/>
          <w:sz w:val="26"/>
          <w:szCs w:val="26"/>
          <w:lang w:val="en"/>
          <w14:ligatures w14:val="none"/>
        </w:rPr>
      </w:pPr>
      <w:r w:rsidRPr="007C67DD">
        <w:rPr>
          <w:rFonts w:eastAsia="Times New Roman" w:cs="Times New Roman"/>
          <w:color w:val="000000"/>
          <w:kern w:val="0"/>
          <w:sz w:val="26"/>
          <w:szCs w:val="26"/>
          <w:lang w:val="en"/>
          <w14:ligatures w14:val="none"/>
        </w:rPr>
        <w:t>Người học phải thực hiện các nhiệm vụ sau đây:</w:t>
      </w:r>
    </w:p>
    <w:p w14:paraId="6E3056D6" w14:textId="77777777" w:rsidR="007C67DD" w:rsidRPr="007C67DD" w:rsidRDefault="007C67DD" w:rsidP="007C67DD">
      <w:pPr>
        <w:spacing w:before="60" w:after="60" w:line="288" w:lineRule="auto"/>
        <w:ind w:firstLine="539"/>
        <w:rPr>
          <w:rFonts w:eastAsia="Times New Roman" w:cs="Times New Roman"/>
          <w:color w:val="000000"/>
          <w:kern w:val="0"/>
          <w:sz w:val="26"/>
          <w:szCs w:val="26"/>
          <w:lang w:val="en"/>
          <w14:ligatures w14:val="none"/>
        </w:rPr>
      </w:pPr>
      <w:r w:rsidRPr="007C67DD">
        <w:rPr>
          <w:rFonts w:eastAsia="Times New Roman" w:cs="Times New Roman"/>
          <w:color w:val="000000"/>
          <w:kern w:val="0"/>
          <w:sz w:val="26"/>
          <w:szCs w:val="26"/>
          <w:lang w:val="en"/>
          <w14:ligatures w14:val="none"/>
        </w:rPr>
        <w:lastRenderedPageBreak/>
        <w:t>-   Tham gia ít nhất 80% số tiết học của lớp học phần;</w:t>
      </w:r>
    </w:p>
    <w:p w14:paraId="4F803C16" w14:textId="77777777" w:rsidR="007C67DD" w:rsidRPr="007C67DD" w:rsidRDefault="007C67DD" w:rsidP="007C67DD">
      <w:pPr>
        <w:spacing w:before="60" w:after="60" w:line="288" w:lineRule="auto"/>
        <w:ind w:firstLine="539"/>
        <w:rPr>
          <w:rFonts w:eastAsia="Times New Roman" w:cs="Times New Roman"/>
          <w:color w:val="000000"/>
          <w:kern w:val="0"/>
          <w:sz w:val="26"/>
          <w:szCs w:val="26"/>
          <w:lang w:val="en"/>
          <w14:ligatures w14:val="none"/>
        </w:rPr>
      </w:pPr>
      <w:r w:rsidRPr="007C67DD">
        <w:rPr>
          <w:rFonts w:eastAsia="Times New Roman" w:cs="Times New Roman"/>
          <w:color w:val="000000"/>
          <w:kern w:val="0"/>
          <w:sz w:val="26"/>
          <w:szCs w:val="26"/>
          <w:lang w:val="en"/>
          <w14:ligatures w14:val="none"/>
        </w:rPr>
        <w:t>-   Tham gia các hoạt động làm việc nhóm theo quy định của lớp học phần;</w:t>
      </w:r>
    </w:p>
    <w:p w14:paraId="058E0B03" w14:textId="77777777" w:rsidR="007C67DD" w:rsidRPr="007C67DD" w:rsidRDefault="007C67DD" w:rsidP="007C67DD">
      <w:pPr>
        <w:spacing w:before="60" w:after="60" w:line="288" w:lineRule="auto"/>
        <w:ind w:firstLine="539"/>
        <w:rPr>
          <w:rFonts w:eastAsia="Times New Roman" w:cs="Times New Roman"/>
          <w:color w:val="000000"/>
          <w:kern w:val="0"/>
          <w:sz w:val="26"/>
          <w:szCs w:val="26"/>
          <w:lang w:val="en"/>
          <w14:ligatures w14:val="none"/>
        </w:rPr>
      </w:pPr>
      <w:r w:rsidRPr="007C67DD">
        <w:rPr>
          <w:rFonts w:eastAsia="Times New Roman" w:cs="Times New Roman"/>
          <w:color w:val="000000"/>
          <w:kern w:val="0"/>
          <w:sz w:val="26"/>
          <w:szCs w:val="26"/>
          <w:lang w:val="en"/>
          <w14:ligatures w14:val="none"/>
        </w:rPr>
        <w:t>-   Tự tìm hiểu các vấn đề do giảng viên giao để thực hiện ngoài giờ học trên lớp;</w:t>
      </w:r>
    </w:p>
    <w:p w14:paraId="35491E99" w14:textId="77777777" w:rsidR="007C67DD" w:rsidRPr="007C67DD" w:rsidRDefault="007C67DD" w:rsidP="007C67DD">
      <w:pPr>
        <w:spacing w:before="60" w:after="60" w:line="288" w:lineRule="auto"/>
        <w:ind w:firstLine="539"/>
        <w:rPr>
          <w:rFonts w:eastAsia="Times New Roman" w:cs="Times New Roman"/>
          <w:color w:val="000000"/>
          <w:kern w:val="0"/>
          <w:sz w:val="26"/>
          <w:szCs w:val="26"/>
          <w:lang w:val="en"/>
          <w14:ligatures w14:val="none"/>
        </w:rPr>
      </w:pPr>
      <w:r w:rsidRPr="007C67DD">
        <w:rPr>
          <w:rFonts w:eastAsia="Times New Roman" w:cs="Times New Roman"/>
          <w:color w:val="000000"/>
          <w:kern w:val="0"/>
          <w:sz w:val="26"/>
          <w:szCs w:val="26"/>
          <w:lang w:val="en"/>
          <w14:ligatures w14:val="none"/>
        </w:rPr>
        <w:t>-   Hoàn thành tất cả bài đánh giá của học phần.</w:t>
      </w:r>
    </w:p>
    <w:p w14:paraId="5127A960" w14:textId="77777777" w:rsidR="007C67DD" w:rsidRPr="007C67DD" w:rsidRDefault="007C67DD" w:rsidP="007C67DD">
      <w:pPr>
        <w:spacing w:before="60" w:after="60" w:line="288" w:lineRule="auto"/>
        <w:ind w:firstLine="539"/>
        <w:rPr>
          <w:rFonts w:eastAsia="Times New Roman" w:cs="Times New Roman"/>
          <w:color w:val="000000"/>
          <w:kern w:val="0"/>
          <w:sz w:val="26"/>
          <w:szCs w:val="26"/>
          <w:lang w:val="en"/>
          <w14:ligatures w14:val="none"/>
        </w:rPr>
      </w:pPr>
      <w:r w:rsidRPr="007C67DD">
        <w:rPr>
          <w:rFonts w:eastAsia="Times New Roman" w:cs="Times New Roman"/>
          <w:color w:val="000000"/>
          <w:kern w:val="0"/>
          <w:sz w:val="26"/>
          <w:szCs w:val="26"/>
          <w:lang w:val="en"/>
          <w14:ligatures w14:val="none"/>
        </w:rPr>
        <w:t>-  Người học phải tôn trọng giảng viên và người học khác, phải thực hiện quy định liêm chính học thuật của Nhà trường, phải chấp hành các quy định, nội quy của Nhà trường.</w:t>
      </w:r>
    </w:p>
    <w:p w14:paraId="7999A0E3" w14:textId="77777777" w:rsidR="007C67DD" w:rsidRPr="007C67DD" w:rsidRDefault="007C67DD" w:rsidP="007C67DD">
      <w:pPr>
        <w:spacing w:before="60" w:after="60" w:line="288" w:lineRule="auto"/>
        <w:rPr>
          <w:rFonts w:eastAsia="Times New Roman" w:cs="Times New Roman"/>
          <w:b/>
          <w:color w:val="000000"/>
          <w:kern w:val="0"/>
          <w:sz w:val="26"/>
          <w:szCs w:val="26"/>
          <w:lang w:val="en"/>
          <w14:ligatures w14:val="none"/>
        </w:rPr>
      </w:pPr>
      <w:r w:rsidRPr="007C67DD">
        <w:rPr>
          <w:rFonts w:eastAsia="Times New Roman" w:cs="Times New Roman"/>
          <w:b/>
          <w:color w:val="000000"/>
          <w:kern w:val="0"/>
          <w:sz w:val="26"/>
          <w:szCs w:val="26"/>
          <w:lang w:val="en"/>
          <w14:ligatures w14:val="none"/>
        </w:rPr>
        <w:t>8. Tài liệu học tập</w:t>
      </w:r>
    </w:p>
    <w:p w14:paraId="15BE1C94" w14:textId="77777777" w:rsidR="007C67DD" w:rsidRPr="007C67DD" w:rsidRDefault="007C67DD" w:rsidP="007C67DD">
      <w:pPr>
        <w:spacing w:before="60" w:after="60" w:line="288" w:lineRule="auto"/>
        <w:rPr>
          <w:rFonts w:eastAsia="Times New Roman" w:cs="Times New Roman"/>
          <w:b/>
          <w:i/>
          <w:color w:val="000000"/>
          <w:kern w:val="0"/>
          <w:sz w:val="26"/>
          <w:szCs w:val="26"/>
          <w:lang w:val="en"/>
          <w14:ligatures w14:val="none"/>
        </w:rPr>
      </w:pPr>
      <w:r w:rsidRPr="007C67DD">
        <w:rPr>
          <w:rFonts w:eastAsia="Times New Roman" w:cs="Times New Roman"/>
          <w:b/>
          <w:i/>
          <w:color w:val="000000"/>
          <w:kern w:val="0"/>
          <w:sz w:val="26"/>
          <w:szCs w:val="26"/>
          <w:lang w:val="en"/>
          <w14:ligatures w14:val="none"/>
        </w:rPr>
        <w:t xml:space="preserve">8.1. Tài liệu chính </w:t>
      </w:r>
    </w:p>
    <w:p w14:paraId="395B13D6" w14:textId="77777777" w:rsidR="007C67DD" w:rsidRPr="007C67DD" w:rsidRDefault="007C67DD" w:rsidP="007C67DD">
      <w:pPr>
        <w:spacing w:before="60" w:after="60" w:line="288" w:lineRule="auto"/>
        <w:ind w:firstLine="567"/>
        <w:rPr>
          <w:rFonts w:eastAsia="Times New Roman" w:cs="Times New Roman"/>
          <w:kern w:val="0"/>
          <w:sz w:val="26"/>
          <w:szCs w:val="26"/>
          <w:lang w:val="en"/>
          <w14:ligatures w14:val="none"/>
        </w:rPr>
      </w:pPr>
      <w:r w:rsidRPr="007C67DD">
        <w:rPr>
          <w:rFonts w:eastAsia="Times New Roman" w:cs="Times New Roman"/>
          <w:kern w:val="0"/>
          <w:sz w:val="26"/>
          <w:szCs w:val="26"/>
          <w:lang w:val="en"/>
          <w14:ligatures w14:val="none"/>
        </w:rPr>
        <w:t xml:space="preserve">1. Lê Văn Huy, Trương Trần Trâm Anh (2024), </w:t>
      </w:r>
      <w:r w:rsidRPr="007C67DD">
        <w:rPr>
          <w:rFonts w:eastAsia="Times New Roman" w:cs="Times New Roman"/>
          <w:i/>
          <w:kern w:val="0"/>
          <w:sz w:val="26"/>
          <w:szCs w:val="26"/>
          <w:lang w:val="en"/>
          <w14:ligatures w14:val="none"/>
        </w:rPr>
        <w:t>Phương pháp nghiên cứu trong kinh doanh</w:t>
      </w:r>
      <w:r w:rsidRPr="007C67DD">
        <w:rPr>
          <w:rFonts w:eastAsia="Times New Roman" w:cs="Times New Roman"/>
          <w:kern w:val="0"/>
          <w:sz w:val="26"/>
          <w:szCs w:val="26"/>
          <w:lang w:val="en"/>
          <w14:ligatures w14:val="none"/>
        </w:rPr>
        <w:t>, Nhà xuất bản Tài chính, Hà Nội.</w:t>
      </w:r>
    </w:p>
    <w:p w14:paraId="7614C9D0" w14:textId="77777777" w:rsidR="007C67DD" w:rsidRPr="007C67DD" w:rsidRDefault="007C67DD" w:rsidP="007C67DD">
      <w:pPr>
        <w:spacing w:before="60" w:after="60" w:line="288" w:lineRule="auto"/>
        <w:ind w:firstLine="567"/>
        <w:rPr>
          <w:rFonts w:eastAsia="Times New Roman" w:cs="Times New Roman"/>
          <w:kern w:val="0"/>
          <w:sz w:val="26"/>
          <w:szCs w:val="26"/>
          <w14:ligatures w14:val="none"/>
        </w:rPr>
      </w:pPr>
      <w:r w:rsidRPr="007C67DD">
        <w:rPr>
          <w:rFonts w:eastAsia="Times New Roman" w:cs="Times New Roman"/>
          <w:kern w:val="0"/>
          <w:sz w:val="26"/>
          <w:szCs w:val="26"/>
          <w14:ligatures w14:val="none"/>
        </w:rPr>
        <w:t xml:space="preserve">2. GS. TS. Nguyễn Quang Dong, PGS. TS. Nguyễn Thị Minh (2013), </w:t>
      </w:r>
      <w:r w:rsidRPr="007C67DD">
        <w:rPr>
          <w:rFonts w:eastAsia="Times New Roman" w:cs="Times New Roman"/>
          <w:i/>
          <w:iCs/>
          <w:kern w:val="0"/>
          <w:sz w:val="26"/>
          <w:szCs w:val="26"/>
          <w14:ligatures w14:val="none"/>
        </w:rPr>
        <w:t>Giáo trình Kinh tế lượng</w:t>
      </w:r>
      <w:r w:rsidRPr="007C67DD">
        <w:rPr>
          <w:rFonts w:eastAsia="Times New Roman" w:cs="Times New Roman"/>
          <w:kern w:val="0"/>
          <w:sz w:val="26"/>
          <w:szCs w:val="26"/>
          <w14:ligatures w14:val="none"/>
        </w:rPr>
        <w:t>, Nhà xuất bản Đại học Kinh tế Quốc dân, Hà Nội.</w:t>
      </w:r>
    </w:p>
    <w:p w14:paraId="168F1EEF" w14:textId="77777777" w:rsidR="007C67DD" w:rsidRPr="007C67DD" w:rsidRDefault="007C67DD" w:rsidP="007C67DD">
      <w:pPr>
        <w:spacing w:before="60" w:after="60" w:line="288" w:lineRule="auto"/>
        <w:rPr>
          <w:rFonts w:eastAsia="Times New Roman" w:cs="Times New Roman"/>
          <w:b/>
          <w:i/>
          <w:kern w:val="0"/>
          <w:sz w:val="26"/>
          <w:szCs w:val="26"/>
          <w:lang w:val="en"/>
          <w14:ligatures w14:val="none"/>
        </w:rPr>
      </w:pPr>
      <w:r w:rsidRPr="007C67DD">
        <w:rPr>
          <w:rFonts w:eastAsia="Times New Roman" w:cs="Times New Roman"/>
          <w:b/>
          <w:i/>
          <w:kern w:val="0"/>
          <w:sz w:val="26"/>
          <w:szCs w:val="26"/>
          <w:lang w:val="en"/>
          <w14:ligatures w14:val="none"/>
        </w:rPr>
        <w:t>8.2. Tài liệu tham khảo</w:t>
      </w:r>
    </w:p>
    <w:p w14:paraId="0BA27FBC" w14:textId="77777777" w:rsidR="007C67DD" w:rsidRPr="007C67DD" w:rsidRDefault="007C67DD" w:rsidP="007C67DD">
      <w:pPr>
        <w:spacing w:before="60" w:after="60" w:line="288" w:lineRule="auto"/>
        <w:ind w:firstLine="567"/>
        <w:rPr>
          <w:rFonts w:eastAsia="Times New Roman" w:cs="Times New Roman"/>
          <w:noProof/>
          <w:kern w:val="0"/>
          <w:sz w:val="26"/>
          <w:szCs w:val="26"/>
          <w:lang w:val="en"/>
          <w14:ligatures w14:val="none"/>
        </w:rPr>
      </w:pPr>
      <w:r w:rsidRPr="007C67DD">
        <w:rPr>
          <w:rFonts w:eastAsia="Times New Roman" w:cs="Times New Roman"/>
          <w:noProof/>
          <w:kern w:val="0"/>
          <w:sz w:val="26"/>
          <w:szCs w:val="26"/>
          <w:lang w:val="en"/>
          <w14:ligatures w14:val="none"/>
        </w:rPr>
        <w:t xml:space="preserve">1. George, D. &amp; Mallery, P. (2020). </w:t>
      </w:r>
      <w:r w:rsidRPr="007C67DD">
        <w:rPr>
          <w:rFonts w:eastAsia="Times New Roman" w:cs="Times New Roman"/>
          <w:i/>
          <w:iCs/>
          <w:noProof/>
          <w:kern w:val="0"/>
          <w:sz w:val="26"/>
          <w:szCs w:val="26"/>
          <w:lang w:val="en"/>
          <w14:ligatures w14:val="none"/>
        </w:rPr>
        <w:t>IBM SPSS Statistics Step by Step</w:t>
      </w:r>
      <w:r w:rsidRPr="007C67DD">
        <w:rPr>
          <w:rFonts w:eastAsia="Times New Roman" w:cs="Times New Roman"/>
          <w:noProof/>
          <w:kern w:val="0"/>
          <w:sz w:val="26"/>
          <w:szCs w:val="26"/>
          <w:lang w:val="en"/>
          <w14:ligatures w14:val="none"/>
        </w:rPr>
        <w:t>. 15</w:t>
      </w:r>
      <w:r w:rsidRPr="007C67DD">
        <w:rPr>
          <w:rFonts w:eastAsia="Times New Roman" w:cs="Times New Roman"/>
          <w:noProof/>
          <w:kern w:val="0"/>
          <w:sz w:val="26"/>
          <w:szCs w:val="26"/>
          <w:vertAlign w:val="superscript"/>
          <w:lang w:val="en"/>
          <w14:ligatures w14:val="none"/>
        </w:rPr>
        <w:t>th</w:t>
      </w:r>
      <w:r w:rsidRPr="007C67DD">
        <w:rPr>
          <w:rFonts w:eastAsia="Times New Roman" w:cs="Times New Roman"/>
          <w:noProof/>
          <w:kern w:val="0"/>
          <w:sz w:val="26"/>
          <w:szCs w:val="26"/>
          <w:lang w:val="en"/>
          <w14:ligatures w14:val="none"/>
        </w:rPr>
        <w:t xml:space="preserve"> ed. Routledge, New York. </w:t>
      </w:r>
    </w:p>
    <w:p w14:paraId="740AF8A8" w14:textId="77777777" w:rsidR="007C67DD" w:rsidRPr="007C67DD" w:rsidRDefault="007C67DD" w:rsidP="007C67DD">
      <w:pPr>
        <w:spacing w:before="60" w:after="60" w:line="288" w:lineRule="auto"/>
        <w:ind w:firstLine="567"/>
        <w:rPr>
          <w:rFonts w:eastAsia="Times New Roman" w:cs="Times New Roman"/>
          <w:spacing w:val="-6"/>
          <w:kern w:val="0"/>
          <w:sz w:val="26"/>
          <w:szCs w:val="26"/>
          <w14:ligatures w14:val="none"/>
        </w:rPr>
      </w:pPr>
      <w:r w:rsidRPr="007C67DD">
        <w:rPr>
          <w:rFonts w:eastAsia="Times New Roman" w:cs="Times New Roman"/>
          <w:spacing w:val="-6"/>
          <w:kern w:val="0"/>
          <w:sz w:val="26"/>
          <w:szCs w:val="26"/>
          <w14:ligatures w14:val="none"/>
        </w:rPr>
        <w:t xml:space="preserve">2. HIS Global Inc (2020). </w:t>
      </w:r>
      <w:r w:rsidRPr="007C67DD">
        <w:rPr>
          <w:rFonts w:eastAsia="Times New Roman" w:cs="Times New Roman"/>
          <w:i/>
          <w:iCs/>
          <w:spacing w:val="-6"/>
          <w:kern w:val="0"/>
          <w:sz w:val="26"/>
          <w:szCs w:val="26"/>
          <w14:ligatures w14:val="none"/>
        </w:rPr>
        <w:t xml:space="preserve">Eviews 12 User’s Guide I &amp; II. </w:t>
      </w:r>
      <w:r w:rsidRPr="007C67DD">
        <w:rPr>
          <w:rFonts w:eastAsia="Times New Roman" w:cs="Times New Roman"/>
          <w:spacing w:val="-6"/>
          <w:kern w:val="0"/>
          <w:sz w:val="26"/>
          <w:szCs w:val="26"/>
          <w14:ligatures w14:val="none"/>
        </w:rPr>
        <w:t xml:space="preserve">Truy cập từ </w:t>
      </w:r>
      <w:hyperlink r:id="rId13" w:history="1">
        <w:r w:rsidRPr="007C67DD">
          <w:rPr>
            <w:rFonts w:eastAsia="Times New Roman" w:cs="Times New Roman"/>
            <w:color w:val="0000FF"/>
            <w:spacing w:val="-6"/>
            <w:kern w:val="0"/>
            <w:sz w:val="26"/>
            <w:szCs w:val="26"/>
            <w:u w:val="single"/>
            <w14:ligatures w14:val="none"/>
          </w:rPr>
          <w:t>www.eviews.com</w:t>
        </w:r>
      </w:hyperlink>
      <w:r w:rsidRPr="007C67DD">
        <w:rPr>
          <w:rFonts w:eastAsia="Times New Roman" w:cs="Times New Roman"/>
          <w:spacing w:val="-6"/>
          <w:kern w:val="0"/>
          <w:sz w:val="26"/>
          <w:szCs w:val="26"/>
          <w14:ligatures w14:val="none"/>
        </w:rPr>
        <w:t>.</w:t>
      </w:r>
    </w:p>
    <w:p w14:paraId="63F2290F" w14:textId="77777777" w:rsidR="007C67DD" w:rsidRPr="007C67DD" w:rsidRDefault="007C67DD" w:rsidP="007C67DD">
      <w:pPr>
        <w:spacing w:before="60" w:after="60" w:line="288" w:lineRule="auto"/>
        <w:ind w:firstLine="567"/>
        <w:rPr>
          <w:rFonts w:eastAsia="Times New Roman" w:cs="Times New Roman"/>
          <w:color w:val="000000"/>
          <w:spacing w:val="-6"/>
          <w:kern w:val="0"/>
          <w:sz w:val="26"/>
          <w:szCs w:val="26"/>
          <w:lang w:val="en"/>
          <w14:ligatures w14:val="none"/>
        </w:rPr>
      </w:pPr>
      <w:r w:rsidRPr="007C67DD">
        <w:rPr>
          <w:rFonts w:eastAsia="Times New Roman" w:cs="Times New Roman"/>
          <w:noProof/>
          <w:kern w:val="0"/>
          <w:sz w:val="26"/>
          <w:szCs w:val="26"/>
          <w:lang w:val="en"/>
          <w14:ligatures w14:val="none"/>
        </w:rPr>
        <w:t xml:space="preserve">3. Saunders, M., Lewis, P. &amp; Thornhill, A. (2023). </w:t>
      </w:r>
      <w:r w:rsidRPr="007C67DD">
        <w:rPr>
          <w:rFonts w:eastAsia="Times New Roman" w:cs="Times New Roman"/>
          <w:i/>
          <w:iCs/>
          <w:noProof/>
          <w:kern w:val="0"/>
          <w:sz w:val="26"/>
          <w:szCs w:val="26"/>
          <w:lang w:val="en"/>
          <w14:ligatures w14:val="none"/>
        </w:rPr>
        <w:t xml:space="preserve">Research Methods for Business Students. </w:t>
      </w:r>
      <w:r w:rsidRPr="007C67DD">
        <w:rPr>
          <w:rFonts w:eastAsia="Times New Roman" w:cs="Times New Roman"/>
          <w:noProof/>
          <w:kern w:val="0"/>
          <w:sz w:val="26"/>
          <w:szCs w:val="26"/>
          <w:lang w:val="en"/>
          <w14:ligatures w14:val="none"/>
        </w:rPr>
        <w:t>9th ed. Harlow, England: Pearson Education Limited.</w:t>
      </w:r>
    </w:p>
    <w:p w14:paraId="5C1E112B" w14:textId="77777777" w:rsidR="007C67DD" w:rsidRPr="007C67DD" w:rsidRDefault="007C67DD" w:rsidP="007C67DD">
      <w:pPr>
        <w:tabs>
          <w:tab w:val="left" w:pos="284"/>
          <w:tab w:val="left" w:pos="426"/>
        </w:tabs>
        <w:spacing w:before="60" w:after="60" w:line="240" w:lineRule="auto"/>
        <w:ind w:left="5040"/>
        <w:rPr>
          <w:rFonts w:eastAsia="Times New Roman" w:cs="Times New Roman"/>
          <w:b/>
          <w:color w:val="000000"/>
          <w:kern w:val="0"/>
          <w:sz w:val="26"/>
          <w:szCs w:val="26"/>
          <w:lang w:val="en"/>
          <w14:ligatures w14:val="none"/>
        </w:rPr>
      </w:pPr>
    </w:p>
    <w:p w14:paraId="08858DF8" w14:textId="77777777" w:rsidR="007C67DD" w:rsidRPr="007C67DD" w:rsidRDefault="007C67DD" w:rsidP="007C67DD">
      <w:pPr>
        <w:tabs>
          <w:tab w:val="left" w:pos="284"/>
          <w:tab w:val="left" w:pos="426"/>
        </w:tabs>
        <w:spacing w:before="60" w:after="60" w:line="240" w:lineRule="auto"/>
        <w:ind w:left="5040"/>
        <w:rPr>
          <w:rFonts w:eastAsia="Times New Roman" w:cs="Times New Roman"/>
          <w:b/>
          <w:color w:val="000000"/>
          <w:kern w:val="0"/>
          <w:sz w:val="26"/>
          <w:szCs w:val="26"/>
          <w14:ligatures w14:val="none"/>
        </w:rPr>
      </w:pPr>
      <w:r w:rsidRPr="007C67DD">
        <w:rPr>
          <w:rFonts w:eastAsia="Times New Roman" w:cs="Times New Roman"/>
          <w:bCs/>
          <w:i/>
          <w:color w:val="000000"/>
          <w:kern w:val="0"/>
          <w:sz w:val="26"/>
          <w:szCs w:val="26"/>
          <w:lang w:val="en"/>
          <w14:ligatures w14:val="none"/>
        </w:rPr>
        <w:t>Hà</w:t>
      </w:r>
      <w:r w:rsidRPr="007C67DD">
        <w:rPr>
          <w:rFonts w:eastAsia="Times New Roman" w:cs="Times New Roman"/>
          <w:bCs/>
          <w:i/>
          <w:color w:val="000000"/>
          <w:kern w:val="0"/>
          <w:sz w:val="26"/>
          <w:szCs w:val="26"/>
          <w:lang w:val="vi-VN"/>
          <w14:ligatures w14:val="none"/>
        </w:rPr>
        <w:t xml:space="preserve"> Nội</w:t>
      </w:r>
      <w:r w:rsidRPr="007C67DD">
        <w:rPr>
          <w:rFonts w:eastAsia="Times New Roman" w:cs="Times New Roman"/>
          <w:bCs/>
          <w:i/>
          <w:color w:val="000000"/>
          <w:kern w:val="0"/>
          <w:sz w:val="26"/>
          <w:szCs w:val="26"/>
          <w:lang w:val="en"/>
          <w14:ligatures w14:val="none"/>
        </w:rPr>
        <w:t>, ngày  … tháng … năm</w:t>
      </w:r>
      <w:r w:rsidRPr="007C67DD">
        <w:rPr>
          <w:rFonts w:eastAsia="Times New Roman" w:cs="Times New Roman"/>
          <w:bCs/>
          <w:i/>
          <w:color w:val="000000"/>
          <w:kern w:val="0"/>
          <w:sz w:val="26"/>
          <w:szCs w:val="26"/>
          <w:lang w:val="vi-VN"/>
          <w14:ligatures w14:val="none"/>
        </w:rPr>
        <w:t xml:space="preserve"> </w:t>
      </w:r>
      <w:r w:rsidRPr="007C67DD">
        <w:rPr>
          <w:rFonts w:eastAsia="Times New Roman" w:cs="Times New Roman"/>
          <w:bCs/>
          <w:i/>
          <w:color w:val="000000"/>
          <w:kern w:val="0"/>
          <w:sz w:val="26"/>
          <w:szCs w:val="26"/>
          <w14:ligatures w14:val="none"/>
        </w:rPr>
        <w:t>…</w:t>
      </w:r>
    </w:p>
    <w:tbl>
      <w:tblPr>
        <w:tblW w:w="90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45"/>
        <w:gridCol w:w="4545"/>
      </w:tblGrid>
      <w:tr w:rsidR="007C67DD" w:rsidRPr="008E3F40" w14:paraId="4D8BB9CC" w14:textId="77777777" w:rsidTr="001C25B4">
        <w:tc>
          <w:tcPr>
            <w:tcW w:w="4545" w:type="dxa"/>
            <w:tcBorders>
              <w:top w:val="nil"/>
              <w:left w:val="nil"/>
              <w:bottom w:val="nil"/>
              <w:right w:val="nil"/>
            </w:tcBorders>
            <w:tcMar>
              <w:top w:w="100" w:type="dxa"/>
              <w:left w:w="100" w:type="dxa"/>
              <w:bottom w:w="100" w:type="dxa"/>
              <w:right w:w="100" w:type="dxa"/>
            </w:tcMar>
          </w:tcPr>
          <w:p w14:paraId="06A4136D" w14:textId="77777777" w:rsidR="007C67DD" w:rsidRPr="007C67DD" w:rsidRDefault="007C67DD" w:rsidP="007C67DD">
            <w:pPr>
              <w:spacing w:before="240" w:line="240" w:lineRule="auto"/>
              <w:jc w:val="center"/>
              <w:rPr>
                <w:rFonts w:eastAsia="Times New Roman" w:cs="Times New Roman"/>
                <w:b/>
                <w:color w:val="000000"/>
                <w:kern w:val="0"/>
                <w:sz w:val="26"/>
                <w:szCs w:val="26"/>
                <w:lang w:val="vi-VN"/>
                <w14:ligatures w14:val="none"/>
              </w:rPr>
            </w:pPr>
            <w:r w:rsidRPr="007C67DD">
              <w:rPr>
                <w:rFonts w:eastAsia="Times New Roman" w:cs="Times New Roman"/>
                <w:b/>
                <w:color w:val="000000"/>
                <w:kern w:val="0"/>
                <w:sz w:val="26"/>
                <w:szCs w:val="26"/>
                <w:lang w:val="en"/>
                <w14:ligatures w14:val="none"/>
              </w:rPr>
              <w:t>TRƯỞNG</w:t>
            </w:r>
            <w:r w:rsidRPr="007C67DD">
              <w:rPr>
                <w:rFonts w:eastAsia="Times New Roman" w:cs="Times New Roman"/>
                <w:b/>
                <w:color w:val="000000"/>
                <w:kern w:val="0"/>
                <w:sz w:val="26"/>
                <w:szCs w:val="26"/>
                <w:lang w:val="vi-VN"/>
                <w14:ligatures w14:val="none"/>
              </w:rPr>
              <w:t xml:space="preserve"> BỘ MÔN</w:t>
            </w:r>
          </w:p>
          <w:p w14:paraId="5F89F624" w14:textId="77777777" w:rsidR="007C67DD" w:rsidRPr="007C67DD" w:rsidRDefault="007C67DD" w:rsidP="007C67DD">
            <w:pPr>
              <w:spacing w:line="240" w:lineRule="auto"/>
              <w:jc w:val="center"/>
              <w:rPr>
                <w:rFonts w:eastAsia="Times New Roman" w:cs="Times New Roman"/>
                <w:b/>
                <w:color w:val="000000"/>
                <w:kern w:val="0"/>
                <w:sz w:val="26"/>
                <w:szCs w:val="26"/>
                <w:lang w:val="en"/>
                <w14:ligatures w14:val="none"/>
              </w:rPr>
            </w:pPr>
          </w:p>
          <w:p w14:paraId="10D493F0" w14:textId="77777777" w:rsidR="007C67DD" w:rsidRPr="007C67DD" w:rsidRDefault="007C67DD" w:rsidP="007C67DD">
            <w:pPr>
              <w:spacing w:line="240" w:lineRule="auto"/>
              <w:jc w:val="center"/>
              <w:rPr>
                <w:rFonts w:eastAsia="Times New Roman" w:cs="Times New Roman"/>
                <w:b/>
                <w:color w:val="000000"/>
                <w:kern w:val="0"/>
                <w:sz w:val="26"/>
                <w:szCs w:val="26"/>
                <w:lang w:val="en"/>
                <w14:ligatures w14:val="none"/>
              </w:rPr>
            </w:pPr>
          </w:p>
          <w:p w14:paraId="463C2465" w14:textId="77777777" w:rsidR="007C67DD" w:rsidRDefault="007C67DD" w:rsidP="007C67DD">
            <w:pPr>
              <w:spacing w:line="240" w:lineRule="auto"/>
              <w:jc w:val="center"/>
              <w:rPr>
                <w:rFonts w:eastAsia="Times New Roman" w:cs="Times New Roman"/>
                <w:b/>
                <w:color w:val="000000"/>
                <w:kern w:val="0"/>
                <w:sz w:val="26"/>
                <w:szCs w:val="26"/>
                <w:lang w:val="vi-VN"/>
                <w14:ligatures w14:val="none"/>
              </w:rPr>
            </w:pPr>
          </w:p>
          <w:p w14:paraId="03B26516" w14:textId="77777777" w:rsidR="007128EF" w:rsidRPr="007C67DD" w:rsidRDefault="007128EF" w:rsidP="007C67DD">
            <w:pPr>
              <w:spacing w:line="240" w:lineRule="auto"/>
              <w:jc w:val="center"/>
              <w:rPr>
                <w:rFonts w:eastAsia="Times New Roman" w:cs="Times New Roman"/>
                <w:b/>
                <w:color w:val="000000"/>
                <w:kern w:val="0"/>
                <w:sz w:val="26"/>
                <w:szCs w:val="26"/>
                <w:lang w:val="vi-VN"/>
                <w14:ligatures w14:val="none"/>
              </w:rPr>
            </w:pPr>
          </w:p>
          <w:p w14:paraId="0C4D181A" w14:textId="77777777" w:rsidR="007C67DD" w:rsidRPr="007C67DD" w:rsidRDefault="007C67DD" w:rsidP="007C67DD">
            <w:pPr>
              <w:spacing w:line="240" w:lineRule="auto"/>
              <w:jc w:val="center"/>
              <w:rPr>
                <w:rFonts w:eastAsia="Times New Roman" w:cs="Times New Roman"/>
                <w:b/>
                <w:color w:val="000000"/>
                <w:kern w:val="0"/>
                <w:sz w:val="26"/>
                <w:szCs w:val="26"/>
                <w:lang w:val="en"/>
                <w14:ligatures w14:val="none"/>
              </w:rPr>
            </w:pPr>
            <w:r w:rsidRPr="007C67DD">
              <w:rPr>
                <w:rFonts w:eastAsia="Times New Roman" w:cs="Times New Roman"/>
                <w:b/>
                <w:color w:val="000000"/>
                <w:kern w:val="0"/>
                <w:sz w:val="26"/>
                <w:szCs w:val="26"/>
                <w:lang w:val="en"/>
                <w14:ligatures w14:val="none"/>
              </w:rPr>
              <w:t>TS. Trần Thị Hòa</w:t>
            </w:r>
          </w:p>
        </w:tc>
        <w:tc>
          <w:tcPr>
            <w:tcW w:w="4545" w:type="dxa"/>
            <w:tcBorders>
              <w:top w:val="nil"/>
              <w:left w:val="nil"/>
              <w:bottom w:val="nil"/>
              <w:right w:val="nil"/>
            </w:tcBorders>
            <w:tcMar>
              <w:top w:w="100" w:type="dxa"/>
              <w:left w:w="100" w:type="dxa"/>
              <w:bottom w:w="100" w:type="dxa"/>
              <w:right w:w="100" w:type="dxa"/>
            </w:tcMar>
          </w:tcPr>
          <w:p w14:paraId="04A25605" w14:textId="77777777" w:rsidR="007C67DD" w:rsidRPr="007C67DD" w:rsidRDefault="007C67DD" w:rsidP="007C67DD">
            <w:pPr>
              <w:spacing w:line="240" w:lineRule="auto"/>
              <w:jc w:val="center"/>
              <w:rPr>
                <w:rFonts w:eastAsia="Times New Roman" w:cs="Times New Roman"/>
                <w:b/>
                <w:color w:val="000000"/>
                <w:kern w:val="0"/>
                <w:sz w:val="26"/>
                <w:szCs w:val="26"/>
                <w:lang w:val="en"/>
                <w14:ligatures w14:val="none"/>
              </w:rPr>
            </w:pPr>
            <w:r w:rsidRPr="007C67DD">
              <w:rPr>
                <w:rFonts w:eastAsia="Times New Roman" w:cs="Times New Roman"/>
                <w:b/>
                <w:color w:val="000000"/>
                <w:kern w:val="0"/>
                <w:sz w:val="26"/>
                <w:szCs w:val="26"/>
                <w:lang w:val="en"/>
                <w14:ligatures w14:val="none"/>
              </w:rPr>
              <w:t>Giảng viên</w:t>
            </w:r>
          </w:p>
          <w:p w14:paraId="62CAB69C" w14:textId="77777777" w:rsidR="007C67DD" w:rsidRPr="007C67DD" w:rsidRDefault="007C67DD" w:rsidP="007C67DD">
            <w:pPr>
              <w:spacing w:line="240" w:lineRule="auto"/>
              <w:jc w:val="center"/>
              <w:rPr>
                <w:rFonts w:eastAsia="Times New Roman" w:cs="Times New Roman"/>
                <w:b/>
                <w:color w:val="000000"/>
                <w:kern w:val="0"/>
                <w:sz w:val="26"/>
                <w:szCs w:val="26"/>
                <w:lang w:val="en"/>
                <w14:ligatures w14:val="none"/>
              </w:rPr>
            </w:pPr>
            <w:r w:rsidRPr="007C67DD">
              <w:rPr>
                <w:rFonts w:eastAsia="Times New Roman" w:cs="Times New Roman"/>
                <w:b/>
                <w:color w:val="000000"/>
                <w:kern w:val="0"/>
                <w:sz w:val="26"/>
                <w:szCs w:val="26"/>
                <w:lang w:val="en"/>
                <w14:ligatures w14:val="none"/>
              </w:rPr>
              <w:t>phụ trách học phần</w:t>
            </w:r>
          </w:p>
          <w:p w14:paraId="15CC72BD" w14:textId="77777777" w:rsidR="007C67DD" w:rsidRPr="007C67DD" w:rsidRDefault="007C67DD" w:rsidP="007C67DD">
            <w:pPr>
              <w:spacing w:line="240" w:lineRule="auto"/>
              <w:jc w:val="center"/>
              <w:rPr>
                <w:rFonts w:eastAsia="Times New Roman" w:cs="Times New Roman"/>
                <w:b/>
                <w:color w:val="000000"/>
                <w:kern w:val="0"/>
                <w:sz w:val="26"/>
                <w:szCs w:val="26"/>
                <w:lang w:val="en"/>
                <w14:ligatures w14:val="none"/>
              </w:rPr>
            </w:pPr>
          </w:p>
          <w:p w14:paraId="2DA08876" w14:textId="77777777" w:rsidR="007C67DD" w:rsidRDefault="007C67DD" w:rsidP="007C67DD">
            <w:pPr>
              <w:spacing w:line="240" w:lineRule="auto"/>
              <w:jc w:val="center"/>
              <w:rPr>
                <w:rFonts w:eastAsia="Times New Roman" w:cs="Times New Roman"/>
                <w:b/>
                <w:color w:val="000000"/>
                <w:kern w:val="0"/>
                <w:sz w:val="26"/>
                <w:szCs w:val="26"/>
                <w:lang w:val="vi-VN"/>
                <w14:ligatures w14:val="none"/>
              </w:rPr>
            </w:pPr>
          </w:p>
          <w:p w14:paraId="471FD51E" w14:textId="77777777" w:rsidR="007128EF" w:rsidRPr="007C67DD" w:rsidRDefault="007128EF" w:rsidP="007C67DD">
            <w:pPr>
              <w:spacing w:line="240" w:lineRule="auto"/>
              <w:jc w:val="center"/>
              <w:rPr>
                <w:rFonts w:eastAsia="Times New Roman" w:cs="Times New Roman"/>
                <w:b/>
                <w:color w:val="000000"/>
                <w:kern w:val="0"/>
                <w:sz w:val="26"/>
                <w:szCs w:val="26"/>
                <w:lang w:val="vi-VN"/>
                <w14:ligatures w14:val="none"/>
              </w:rPr>
            </w:pPr>
          </w:p>
          <w:p w14:paraId="029FF522" w14:textId="77777777" w:rsidR="007C67DD" w:rsidRPr="00FF0AE4" w:rsidRDefault="007C67DD" w:rsidP="007C67DD">
            <w:pPr>
              <w:spacing w:before="240" w:line="240" w:lineRule="auto"/>
              <w:jc w:val="center"/>
              <w:rPr>
                <w:rFonts w:eastAsia="Times New Roman" w:cs="Times New Roman"/>
                <w:b/>
                <w:color w:val="000000"/>
                <w:kern w:val="0"/>
                <w:sz w:val="26"/>
                <w:szCs w:val="26"/>
                <w:lang w:val="vi-VN"/>
                <w14:ligatures w14:val="none"/>
              </w:rPr>
            </w:pPr>
            <w:r w:rsidRPr="00FF0AE4">
              <w:rPr>
                <w:rFonts w:eastAsia="Times New Roman" w:cs="Times New Roman"/>
                <w:b/>
                <w:color w:val="000000"/>
                <w:kern w:val="0"/>
                <w:sz w:val="26"/>
                <w:szCs w:val="26"/>
                <w:lang w:val="vi-VN"/>
                <w14:ligatures w14:val="none"/>
              </w:rPr>
              <w:t>TS. Lê Thị Ngọc Diệp</w:t>
            </w:r>
          </w:p>
        </w:tc>
      </w:tr>
      <w:tr w:rsidR="007C67DD" w:rsidRPr="008E3F40" w14:paraId="5F51E46B" w14:textId="77777777" w:rsidTr="001C25B4">
        <w:tc>
          <w:tcPr>
            <w:tcW w:w="9090" w:type="dxa"/>
            <w:gridSpan w:val="2"/>
            <w:tcBorders>
              <w:top w:val="nil"/>
              <w:left w:val="nil"/>
              <w:bottom w:val="nil"/>
              <w:right w:val="nil"/>
            </w:tcBorders>
            <w:tcMar>
              <w:top w:w="100" w:type="dxa"/>
              <w:left w:w="100" w:type="dxa"/>
              <w:bottom w:w="100" w:type="dxa"/>
              <w:right w:w="100" w:type="dxa"/>
            </w:tcMar>
          </w:tcPr>
          <w:p w14:paraId="0463938B" w14:textId="77777777" w:rsidR="007C67DD" w:rsidRPr="00FF0AE4" w:rsidRDefault="007C67DD" w:rsidP="007C67DD">
            <w:pPr>
              <w:tabs>
                <w:tab w:val="left" w:pos="284"/>
                <w:tab w:val="left" w:pos="426"/>
              </w:tabs>
              <w:spacing w:before="60" w:line="240" w:lineRule="auto"/>
              <w:ind w:left="720" w:hanging="720"/>
              <w:jc w:val="center"/>
              <w:rPr>
                <w:rFonts w:eastAsia="Times New Roman" w:cs="Times New Roman"/>
                <w:b/>
                <w:color w:val="000000"/>
                <w:kern w:val="0"/>
                <w:sz w:val="26"/>
                <w:szCs w:val="26"/>
                <w:lang w:val="vi-VN"/>
                <w14:ligatures w14:val="none"/>
              </w:rPr>
            </w:pPr>
          </w:p>
          <w:p w14:paraId="7B1FEA19" w14:textId="77777777" w:rsidR="007C67DD" w:rsidRPr="007C67DD" w:rsidRDefault="007C67DD" w:rsidP="007C67DD">
            <w:pPr>
              <w:tabs>
                <w:tab w:val="left" w:pos="284"/>
                <w:tab w:val="left" w:pos="426"/>
              </w:tabs>
              <w:spacing w:before="60" w:line="240" w:lineRule="auto"/>
              <w:ind w:left="720" w:hanging="720"/>
              <w:jc w:val="center"/>
              <w:rPr>
                <w:rFonts w:eastAsia="Times New Roman" w:cs="Times New Roman"/>
                <w:b/>
                <w:color w:val="000000"/>
                <w:kern w:val="0"/>
                <w:sz w:val="26"/>
                <w:szCs w:val="26"/>
                <w:lang w:val="vi-VN"/>
                <w14:ligatures w14:val="none"/>
              </w:rPr>
            </w:pPr>
            <w:r w:rsidRPr="00FF0AE4">
              <w:rPr>
                <w:rFonts w:eastAsia="Times New Roman" w:cs="Times New Roman"/>
                <w:b/>
                <w:color w:val="000000"/>
                <w:kern w:val="0"/>
                <w:sz w:val="26"/>
                <w:szCs w:val="26"/>
                <w:lang w:val="vi-VN"/>
                <w14:ligatures w14:val="none"/>
              </w:rPr>
              <w:t>TRƯỞNG</w:t>
            </w:r>
            <w:r w:rsidRPr="007C67DD">
              <w:rPr>
                <w:rFonts w:eastAsia="Times New Roman" w:cs="Times New Roman"/>
                <w:b/>
                <w:color w:val="000000"/>
                <w:kern w:val="0"/>
                <w:sz w:val="26"/>
                <w:szCs w:val="26"/>
                <w:lang w:val="vi-VN"/>
                <w14:ligatures w14:val="none"/>
              </w:rPr>
              <w:t xml:space="preserve"> KHOA</w:t>
            </w:r>
          </w:p>
          <w:p w14:paraId="1264C08A" w14:textId="77777777" w:rsidR="007C67DD" w:rsidRPr="00FF0AE4" w:rsidRDefault="007C67DD" w:rsidP="007C67DD">
            <w:pPr>
              <w:tabs>
                <w:tab w:val="left" w:pos="284"/>
                <w:tab w:val="left" w:pos="426"/>
              </w:tabs>
              <w:spacing w:before="60" w:line="240" w:lineRule="auto"/>
              <w:ind w:left="720" w:hanging="720"/>
              <w:jc w:val="center"/>
              <w:rPr>
                <w:rFonts w:eastAsia="Times New Roman" w:cs="Times New Roman"/>
                <w:b/>
                <w:color w:val="000000"/>
                <w:kern w:val="0"/>
                <w:sz w:val="26"/>
                <w:szCs w:val="26"/>
                <w:lang w:val="vi-VN"/>
                <w14:ligatures w14:val="none"/>
              </w:rPr>
            </w:pPr>
          </w:p>
          <w:p w14:paraId="7D5CF127" w14:textId="77777777" w:rsidR="007C67DD" w:rsidRDefault="007C67DD" w:rsidP="007C67DD">
            <w:pPr>
              <w:tabs>
                <w:tab w:val="left" w:pos="284"/>
                <w:tab w:val="left" w:pos="426"/>
              </w:tabs>
              <w:spacing w:before="60" w:line="240" w:lineRule="auto"/>
              <w:ind w:left="720" w:hanging="720"/>
              <w:jc w:val="center"/>
              <w:rPr>
                <w:rFonts w:eastAsia="Times New Roman" w:cs="Times New Roman"/>
                <w:b/>
                <w:color w:val="000000"/>
                <w:kern w:val="0"/>
                <w:sz w:val="26"/>
                <w:szCs w:val="26"/>
                <w:lang w:val="vi-VN"/>
                <w14:ligatures w14:val="none"/>
              </w:rPr>
            </w:pPr>
          </w:p>
          <w:p w14:paraId="7B2A92CC" w14:textId="77777777" w:rsidR="007128EF" w:rsidRPr="007C67DD" w:rsidRDefault="007128EF" w:rsidP="007C67DD">
            <w:pPr>
              <w:tabs>
                <w:tab w:val="left" w:pos="284"/>
                <w:tab w:val="left" w:pos="426"/>
              </w:tabs>
              <w:spacing w:before="60" w:line="240" w:lineRule="auto"/>
              <w:ind w:left="720" w:hanging="720"/>
              <w:jc w:val="center"/>
              <w:rPr>
                <w:rFonts w:eastAsia="Times New Roman" w:cs="Times New Roman"/>
                <w:b/>
                <w:color w:val="000000"/>
                <w:kern w:val="0"/>
                <w:sz w:val="26"/>
                <w:szCs w:val="26"/>
                <w:lang w:val="vi-VN"/>
                <w14:ligatures w14:val="none"/>
              </w:rPr>
            </w:pPr>
          </w:p>
          <w:p w14:paraId="719C51E3" w14:textId="77777777" w:rsidR="007C67DD" w:rsidRPr="00FF0AE4" w:rsidRDefault="007C67DD" w:rsidP="007C67DD">
            <w:pPr>
              <w:tabs>
                <w:tab w:val="left" w:pos="284"/>
                <w:tab w:val="left" w:pos="426"/>
              </w:tabs>
              <w:spacing w:before="60" w:line="240" w:lineRule="auto"/>
              <w:ind w:left="720" w:hanging="720"/>
              <w:jc w:val="center"/>
              <w:rPr>
                <w:rFonts w:eastAsia="Times New Roman" w:cs="Times New Roman"/>
                <w:b/>
                <w:color w:val="000000"/>
                <w:kern w:val="0"/>
                <w:sz w:val="26"/>
                <w:szCs w:val="26"/>
                <w:lang w:val="vi-VN"/>
                <w14:ligatures w14:val="none"/>
              </w:rPr>
            </w:pPr>
            <w:r w:rsidRPr="00FF0AE4">
              <w:rPr>
                <w:rFonts w:eastAsia="Times New Roman" w:cs="Times New Roman"/>
                <w:b/>
                <w:color w:val="000000"/>
                <w:kern w:val="0"/>
                <w:sz w:val="26"/>
                <w:szCs w:val="26"/>
                <w:lang w:val="vi-VN"/>
                <w14:ligatures w14:val="none"/>
              </w:rPr>
              <w:t>TS. Vũ Trọng Phong</w:t>
            </w:r>
          </w:p>
          <w:p w14:paraId="14FE60E3" w14:textId="77777777" w:rsidR="007C67DD" w:rsidRPr="00FF0AE4" w:rsidRDefault="007C67DD" w:rsidP="007C67DD">
            <w:pPr>
              <w:tabs>
                <w:tab w:val="left" w:pos="284"/>
                <w:tab w:val="left" w:pos="426"/>
              </w:tabs>
              <w:spacing w:before="60" w:line="240" w:lineRule="auto"/>
              <w:ind w:left="720" w:hanging="720"/>
              <w:jc w:val="center"/>
              <w:rPr>
                <w:rFonts w:eastAsia="Times New Roman" w:cs="Times New Roman"/>
                <w:b/>
                <w:color w:val="000000"/>
                <w:kern w:val="0"/>
                <w:sz w:val="26"/>
                <w:szCs w:val="26"/>
                <w:lang w:val="vi-VN"/>
                <w14:ligatures w14:val="none"/>
              </w:rPr>
            </w:pPr>
          </w:p>
          <w:p w14:paraId="6D408597" w14:textId="77777777" w:rsidR="007C67DD" w:rsidRPr="00FF0AE4" w:rsidRDefault="007C67DD" w:rsidP="007C67DD">
            <w:pPr>
              <w:tabs>
                <w:tab w:val="left" w:pos="284"/>
                <w:tab w:val="left" w:pos="426"/>
              </w:tabs>
              <w:spacing w:before="60" w:line="240" w:lineRule="auto"/>
              <w:ind w:left="720" w:hanging="720"/>
              <w:jc w:val="center"/>
              <w:rPr>
                <w:rFonts w:eastAsia="Times New Roman" w:cs="Times New Roman"/>
                <w:b/>
                <w:color w:val="000000"/>
                <w:kern w:val="0"/>
                <w:sz w:val="26"/>
                <w:szCs w:val="26"/>
                <w:lang w:val="vi-VN"/>
                <w14:ligatures w14:val="none"/>
              </w:rPr>
            </w:pPr>
          </w:p>
        </w:tc>
      </w:tr>
    </w:tbl>
    <w:p w14:paraId="2D1B574A" w14:textId="77777777" w:rsidR="007C67DD" w:rsidRPr="00FF0AE4" w:rsidRDefault="007C67DD" w:rsidP="007C67DD">
      <w:pPr>
        <w:keepNext/>
        <w:keepLines/>
        <w:pageBreakBefore/>
        <w:tabs>
          <w:tab w:val="left" w:pos="5418"/>
        </w:tabs>
        <w:spacing w:before="60" w:after="60" w:line="240" w:lineRule="auto"/>
        <w:ind w:right="78"/>
        <w:jc w:val="center"/>
        <w:outlineLvl w:val="3"/>
        <w:rPr>
          <w:rFonts w:eastAsia="Times New Roman" w:cs="Times New Roman"/>
          <w:b/>
          <w:color w:val="000000"/>
          <w:kern w:val="0"/>
          <w:sz w:val="28"/>
          <w:szCs w:val="28"/>
          <w:lang w:val="vi-VN"/>
          <w14:ligatures w14:val="none"/>
        </w:rPr>
      </w:pPr>
      <w:r w:rsidRPr="00FF0AE4">
        <w:rPr>
          <w:rFonts w:eastAsia="Times New Roman" w:cs="Times New Roman"/>
          <w:b/>
          <w:color w:val="000000"/>
          <w:kern w:val="0"/>
          <w:sz w:val="28"/>
          <w:szCs w:val="28"/>
          <w:lang w:val="vi-VN"/>
          <w14:ligatures w14:val="none"/>
        </w:rPr>
        <w:lastRenderedPageBreak/>
        <w:t>Phụ lục - ĐCCT</w:t>
      </w:r>
      <w:r w:rsidRPr="00FF0AE4">
        <w:rPr>
          <w:rFonts w:eastAsia="Times New Roman" w:cs="Times New Roman"/>
          <w:b/>
          <w:color w:val="000000"/>
          <w:kern w:val="0"/>
          <w:sz w:val="28"/>
          <w:szCs w:val="28"/>
          <w:lang w:val="vi-VN"/>
          <w14:ligatures w14:val="none"/>
        </w:rPr>
        <w:br/>
        <w:t>BẢNG MA TRẬN VÀ THANG ĐO</w:t>
      </w:r>
    </w:p>
    <w:p w14:paraId="0CF08282" w14:textId="77777777" w:rsidR="007C67DD" w:rsidRPr="00FF0AE4" w:rsidRDefault="007C67DD" w:rsidP="007C67DD">
      <w:pPr>
        <w:spacing w:before="120" w:after="120" w:line="240" w:lineRule="auto"/>
        <w:ind w:right="79"/>
        <w:rPr>
          <w:rFonts w:eastAsia="Times New Roman" w:cs="Times New Roman"/>
          <w:color w:val="0000FF"/>
          <w:kern w:val="0"/>
          <w:sz w:val="26"/>
          <w:szCs w:val="26"/>
          <w:lang w:val="vi-VN"/>
          <w14:ligatures w14:val="none"/>
        </w:rPr>
      </w:pPr>
      <w:r w:rsidRPr="00FF0AE4">
        <w:rPr>
          <w:rFonts w:eastAsia="Times New Roman" w:cs="Times New Roman"/>
          <w:b/>
          <w:color w:val="000000"/>
          <w:kern w:val="0"/>
          <w:sz w:val="26"/>
          <w:szCs w:val="26"/>
          <w:lang w:val="vi-VN"/>
          <w14:ligatures w14:val="none"/>
        </w:rPr>
        <w:t>Bảng 1</w:t>
      </w:r>
      <w:r w:rsidRPr="00FF0AE4">
        <w:rPr>
          <w:rFonts w:eastAsia="Times New Roman" w:cs="Times New Roman"/>
          <w:color w:val="000000"/>
          <w:kern w:val="0"/>
          <w:sz w:val="26"/>
          <w:szCs w:val="26"/>
          <w:lang w:val="vi-VN"/>
          <w14:ligatures w14:val="none"/>
        </w:rPr>
        <w:t xml:space="preserve"> - Quan hệ giữa chuẩn đầu ra học phần và chuẩn đầu ra chương trình đào tạo </w:t>
      </w:r>
    </w:p>
    <w:tbl>
      <w:tblPr>
        <w:tblW w:w="363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118"/>
        <w:gridCol w:w="1134"/>
        <w:gridCol w:w="1134"/>
        <w:gridCol w:w="1134"/>
        <w:gridCol w:w="1134"/>
        <w:gridCol w:w="1130"/>
      </w:tblGrid>
      <w:tr w:rsidR="007C67DD" w:rsidRPr="007C67DD" w14:paraId="43D8F547" w14:textId="77777777" w:rsidTr="001C25B4">
        <w:trPr>
          <w:trHeight w:val="423"/>
          <w:jc w:val="center"/>
        </w:trPr>
        <w:tc>
          <w:tcPr>
            <w:tcW w:w="823" w:type="pct"/>
            <w:vMerge w:val="restart"/>
          </w:tcPr>
          <w:p w14:paraId="01CB79CA" w14:textId="77777777" w:rsidR="007C67DD" w:rsidRPr="00FF0AE4" w:rsidRDefault="007C67DD" w:rsidP="007C67DD">
            <w:pPr>
              <w:spacing w:before="60"/>
              <w:ind w:left="720" w:hanging="720"/>
              <w:jc w:val="center"/>
              <w:rPr>
                <w:rFonts w:eastAsia="Calibri"/>
                <w:b/>
                <w:bCs/>
                <w:color w:val="000000"/>
                <w:lang w:val="vi-VN"/>
              </w:rPr>
            </w:pPr>
          </w:p>
        </w:tc>
        <w:tc>
          <w:tcPr>
            <w:tcW w:w="4177" w:type="pct"/>
            <w:gridSpan w:val="5"/>
            <w:vAlign w:val="center"/>
          </w:tcPr>
          <w:p w14:paraId="760BF593" w14:textId="77777777" w:rsidR="007C67DD" w:rsidRPr="007C67DD" w:rsidRDefault="007C67DD" w:rsidP="007C67DD">
            <w:pPr>
              <w:spacing w:before="60"/>
              <w:ind w:left="720"/>
              <w:jc w:val="center"/>
              <w:rPr>
                <w:rFonts w:eastAsia="Calibri"/>
                <w:b/>
                <w:bCs/>
                <w:color w:val="000000"/>
                <w:lang w:val="en"/>
              </w:rPr>
            </w:pPr>
            <w:r w:rsidRPr="007C67DD">
              <w:rPr>
                <w:rFonts w:eastAsia="Calibri"/>
                <w:b/>
                <w:bCs/>
                <w:color w:val="000000"/>
                <w:lang w:val="en"/>
              </w:rPr>
              <w:t>PLOs</w:t>
            </w:r>
          </w:p>
        </w:tc>
      </w:tr>
      <w:tr w:rsidR="007C67DD" w:rsidRPr="007C67DD" w14:paraId="62CA62E5" w14:textId="77777777" w:rsidTr="001C25B4">
        <w:trPr>
          <w:trHeight w:val="423"/>
          <w:jc w:val="center"/>
        </w:trPr>
        <w:tc>
          <w:tcPr>
            <w:tcW w:w="823" w:type="pct"/>
            <w:vMerge/>
          </w:tcPr>
          <w:p w14:paraId="75466C59" w14:textId="77777777" w:rsidR="007C67DD" w:rsidRPr="007C67DD" w:rsidRDefault="007C67DD" w:rsidP="007C67DD">
            <w:pPr>
              <w:spacing w:before="60"/>
              <w:ind w:left="720" w:hanging="720"/>
              <w:jc w:val="center"/>
              <w:rPr>
                <w:b/>
                <w:bCs/>
                <w:color w:val="000000"/>
                <w:lang w:val="en"/>
              </w:rPr>
            </w:pPr>
          </w:p>
        </w:tc>
        <w:tc>
          <w:tcPr>
            <w:tcW w:w="836" w:type="pct"/>
            <w:vAlign w:val="center"/>
          </w:tcPr>
          <w:p w14:paraId="29B77E15" w14:textId="77777777" w:rsidR="007C67DD" w:rsidRPr="007C67DD" w:rsidRDefault="007C67DD" w:rsidP="007C67DD">
            <w:pPr>
              <w:spacing w:before="60"/>
              <w:jc w:val="center"/>
              <w:rPr>
                <w:b/>
                <w:bCs/>
                <w:color w:val="000000"/>
                <w:lang w:val="en"/>
              </w:rPr>
            </w:pPr>
            <w:r w:rsidRPr="007C67DD">
              <w:rPr>
                <w:b/>
                <w:bCs/>
                <w:color w:val="000000"/>
                <w:lang w:val="en"/>
              </w:rPr>
              <w:t>PLO1</w:t>
            </w:r>
          </w:p>
        </w:tc>
        <w:tc>
          <w:tcPr>
            <w:tcW w:w="836" w:type="pct"/>
            <w:vAlign w:val="center"/>
          </w:tcPr>
          <w:p w14:paraId="7F6CA6E5" w14:textId="77777777" w:rsidR="007C67DD" w:rsidRPr="007C67DD" w:rsidRDefault="007C67DD" w:rsidP="007C67DD">
            <w:pPr>
              <w:spacing w:before="60"/>
              <w:jc w:val="center"/>
              <w:rPr>
                <w:b/>
                <w:bCs/>
                <w:color w:val="000000"/>
                <w:lang w:val="en"/>
              </w:rPr>
            </w:pPr>
            <w:r w:rsidRPr="007C67DD">
              <w:rPr>
                <w:b/>
                <w:bCs/>
                <w:color w:val="000000"/>
                <w:lang w:val="en"/>
              </w:rPr>
              <w:t>PLO2</w:t>
            </w:r>
          </w:p>
        </w:tc>
        <w:tc>
          <w:tcPr>
            <w:tcW w:w="836" w:type="pct"/>
            <w:vAlign w:val="center"/>
          </w:tcPr>
          <w:p w14:paraId="064B9309" w14:textId="77777777" w:rsidR="007C67DD" w:rsidRPr="007C67DD" w:rsidRDefault="007C67DD" w:rsidP="007C67DD">
            <w:pPr>
              <w:spacing w:before="60"/>
              <w:jc w:val="center"/>
              <w:rPr>
                <w:b/>
                <w:bCs/>
                <w:color w:val="000000"/>
                <w:lang w:val="en"/>
              </w:rPr>
            </w:pPr>
            <w:r w:rsidRPr="007C67DD">
              <w:rPr>
                <w:b/>
                <w:bCs/>
                <w:color w:val="000000"/>
                <w:lang w:val="en"/>
              </w:rPr>
              <w:t>PLO3</w:t>
            </w:r>
          </w:p>
        </w:tc>
        <w:tc>
          <w:tcPr>
            <w:tcW w:w="836" w:type="pct"/>
            <w:vAlign w:val="center"/>
          </w:tcPr>
          <w:p w14:paraId="1C546CDB" w14:textId="77777777" w:rsidR="007C67DD" w:rsidRPr="007C67DD" w:rsidRDefault="007C67DD" w:rsidP="007C67DD">
            <w:pPr>
              <w:spacing w:before="60"/>
              <w:jc w:val="center"/>
              <w:rPr>
                <w:b/>
                <w:bCs/>
                <w:color w:val="000000"/>
                <w:lang w:val="en"/>
              </w:rPr>
            </w:pPr>
            <w:r w:rsidRPr="007C67DD">
              <w:rPr>
                <w:b/>
                <w:bCs/>
                <w:color w:val="000000"/>
                <w:lang w:val="en"/>
              </w:rPr>
              <w:t>PLO4</w:t>
            </w:r>
          </w:p>
        </w:tc>
        <w:tc>
          <w:tcPr>
            <w:tcW w:w="834" w:type="pct"/>
            <w:vAlign w:val="center"/>
          </w:tcPr>
          <w:p w14:paraId="6DE0C3F4" w14:textId="77777777" w:rsidR="007C67DD" w:rsidRPr="007C67DD" w:rsidRDefault="007C67DD" w:rsidP="007C67DD">
            <w:pPr>
              <w:spacing w:before="60"/>
              <w:jc w:val="center"/>
              <w:rPr>
                <w:b/>
                <w:bCs/>
                <w:color w:val="000000"/>
                <w:lang w:val="en"/>
              </w:rPr>
            </w:pPr>
            <w:r w:rsidRPr="007C67DD">
              <w:rPr>
                <w:b/>
                <w:bCs/>
                <w:color w:val="000000"/>
                <w:lang w:val="en"/>
              </w:rPr>
              <w:t>PLO5</w:t>
            </w:r>
          </w:p>
        </w:tc>
      </w:tr>
      <w:tr w:rsidR="007C67DD" w:rsidRPr="007C67DD" w14:paraId="0FA0855C" w14:textId="77777777" w:rsidTr="001C25B4">
        <w:trPr>
          <w:jc w:val="center"/>
        </w:trPr>
        <w:tc>
          <w:tcPr>
            <w:tcW w:w="823" w:type="pct"/>
          </w:tcPr>
          <w:p w14:paraId="0940E3C1" w14:textId="77777777" w:rsidR="007C67DD" w:rsidRPr="007C67DD" w:rsidRDefault="007C67DD" w:rsidP="007C67DD">
            <w:pPr>
              <w:spacing w:before="60"/>
              <w:ind w:left="22" w:right="-86"/>
              <w:jc w:val="center"/>
              <w:rPr>
                <w:b/>
                <w:bCs/>
                <w:color w:val="000000"/>
                <w:lang w:val="en"/>
              </w:rPr>
            </w:pPr>
            <w:r w:rsidRPr="007C67DD">
              <w:rPr>
                <w:b/>
                <w:bCs/>
                <w:color w:val="000000"/>
                <w:lang w:val="en"/>
              </w:rPr>
              <w:t>CLO1</w:t>
            </w:r>
          </w:p>
        </w:tc>
        <w:tc>
          <w:tcPr>
            <w:tcW w:w="836" w:type="pct"/>
            <w:tcBorders>
              <w:top w:val="single" w:sz="4" w:space="0" w:color="000000"/>
              <w:left w:val="single" w:sz="4" w:space="0" w:color="000000"/>
              <w:bottom w:val="single" w:sz="4" w:space="0" w:color="000000"/>
              <w:right w:val="single" w:sz="4" w:space="0" w:color="000000"/>
            </w:tcBorders>
            <w:vAlign w:val="center"/>
          </w:tcPr>
          <w:p w14:paraId="196E208F" w14:textId="77777777" w:rsidR="007C67DD" w:rsidRPr="007C67DD" w:rsidRDefault="007C67DD" w:rsidP="007C67DD">
            <w:pPr>
              <w:spacing w:before="60"/>
              <w:ind w:left="720" w:hanging="720"/>
              <w:jc w:val="center"/>
              <w:rPr>
                <w:b/>
                <w:bCs/>
                <w:color w:val="000000"/>
                <w:lang w:val="en"/>
              </w:rPr>
            </w:pPr>
            <w:r w:rsidRPr="007C67DD">
              <w:rPr>
                <w:b/>
                <w:bCs/>
                <w:color w:val="000000"/>
                <w:lang w:val="en"/>
              </w:rPr>
              <w:t>Y-R</w:t>
            </w:r>
          </w:p>
        </w:tc>
        <w:tc>
          <w:tcPr>
            <w:tcW w:w="836" w:type="pct"/>
            <w:tcBorders>
              <w:top w:val="single" w:sz="4" w:space="0" w:color="000000"/>
              <w:left w:val="single" w:sz="4" w:space="0" w:color="000000"/>
              <w:bottom w:val="single" w:sz="4" w:space="0" w:color="000000"/>
              <w:right w:val="single" w:sz="4" w:space="0" w:color="000000"/>
            </w:tcBorders>
            <w:vAlign w:val="center"/>
          </w:tcPr>
          <w:p w14:paraId="30E3BF54" w14:textId="77777777" w:rsidR="007C67DD" w:rsidRPr="007C67DD" w:rsidRDefault="007C67DD" w:rsidP="007C67DD">
            <w:pPr>
              <w:spacing w:before="60"/>
              <w:ind w:left="720" w:hanging="720"/>
              <w:jc w:val="center"/>
              <w:rPr>
                <w:b/>
                <w:bCs/>
                <w:color w:val="000000"/>
                <w:lang w:val="en"/>
              </w:rPr>
            </w:pPr>
          </w:p>
        </w:tc>
        <w:tc>
          <w:tcPr>
            <w:tcW w:w="836" w:type="pct"/>
            <w:tcBorders>
              <w:top w:val="single" w:sz="4" w:space="0" w:color="000000"/>
              <w:left w:val="single" w:sz="4" w:space="0" w:color="000000"/>
              <w:bottom w:val="single" w:sz="4" w:space="0" w:color="000000"/>
              <w:right w:val="single" w:sz="4" w:space="0" w:color="000000"/>
            </w:tcBorders>
            <w:vAlign w:val="center"/>
          </w:tcPr>
          <w:p w14:paraId="2C2FC7E4" w14:textId="77777777" w:rsidR="007C67DD" w:rsidRPr="007C67DD" w:rsidRDefault="007C67DD" w:rsidP="007C67DD">
            <w:pPr>
              <w:spacing w:before="60"/>
              <w:ind w:left="720" w:hanging="720"/>
              <w:jc w:val="center"/>
              <w:rPr>
                <w:b/>
                <w:bCs/>
                <w:color w:val="000000"/>
                <w:lang w:val="en"/>
              </w:rPr>
            </w:pPr>
          </w:p>
        </w:tc>
        <w:tc>
          <w:tcPr>
            <w:tcW w:w="836" w:type="pct"/>
            <w:tcBorders>
              <w:top w:val="single" w:sz="4" w:space="0" w:color="000000"/>
              <w:left w:val="single" w:sz="4" w:space="0" w:color="000000"/>
              <w:bottom w:val="single" w:sz="4" w:space="0" w:color="000000"/>
              <w:right w:val="single" w:sz="4" w:space="0" w:color="000000"/>
            </w:tcBorders>
            <w:vAlign w:val="center"/>
          </w:tcPr>
          <w:p w14:paraId="40144F85" w14:textId="77777777" w:rsidR="007C67DD" w:rsidRPr="007C67DD" w:rsidRDefault="007C67DD" w:rsidP="007C67DD">
            <w:pPr>
              <w:spacing w:before="60"/>
              <w:ind w:left="720" w:hanging="720"/>
              <w:jc w:val="center"/>
              <w:rPr>
                <w:b/>
                <w:bCs/>
                <w:color w:val="000000"/>
                <w:lang w:val="en"/>
              </w:rPr>
            </w:pPr>
          </w:p>
        </w:tc>
        <w:tc>
          <w:tcPr>
            <w:tcW w:w="834" w:type="pct"/>
            <w:tcBorders>
              <w:top w:val="single" w:sz="4" w:space="0" w:color="000000"/>
              <w:left w:val="single" w:sz="4" w:space="0" w:color="000000"/>
              <w:bottom w:val="single" w:sz="4" w:space="0" w:color="000000"/>
              <w:right w:val="single" w:sz="4" w:space="0" w:color="000000"/>
            </w:tcBorders>
            <w:vAlign w:val="center"/>
          </w:tcPr>
          <w:p w14:paraId="663B650D" w14:textId="77777777" w:rsidR="007C67DD" w:rsidRPr="007C67DD" w:rsidRDefault="007C67DD" w:rsidP="007C67DD">
            <w:pPr>
              <w:spacing w:before="60"/>
              <w:ind w:left="720" w:hanging="720"/>
              <w:jc w:val="center"/>
              <w:rPr>
                <w:b/>
                <w:bCs/>
                <w:color w:val="000000"/>
                <w:lang w:val="en"/>
              </w:rPr>
            </w:pPr>
          </w:p>
        </w:tc>
      </w:tr>
      <w:tr w:rsidR="007C67DD" w:rsidRPr="007C67DD" w14:paraId="7F382A38" w14:textId="77777777" w:rsidTr="001C25B4">
        <w:trPr>
          <w:jc w:val="center"/>
        </w:trPr>
        <w:tc>
          <w:tcPr>
            <w:tcW w:w="823" w:type="pct"/>
          </w:tcPr>
          <w:p w14:paraId="1C28C189" w14:textId="77777777" w:rsidR="007C67DD" w:rsidRPr="007C67DD" w:rsidRDefault="007C67DD" w:rsidP="007C67DD">
            <w:pPr>
              <w:spacing w:before="60"/>
              <w:ind w:left="22" w:right="-86"/>
              <w:jc w:val="center"/>
              <w:rPr>
                <w:b/>
                <w:bCs/>
                <w:color w:val="000000"/>
                <w:lang w:val="en"/>
              </w:rPr>
            </w:pPr>
            <w:r w:rsidRPr="007C67DD">
              <w:rPr>
                <w:b/>
                <w:bCs/>
                <w:color w:val="000000"/>
                <w:lang w:val="en"/>
              </w:rPr>
              <w:t>CLO2</w:t>
            </w:r>
          </w:p>
        </w:tc>
        <w:tc>
          <w:tcPr>
            <w:tcW w:w="836" w:type="pct"/>
            <w:tcBorders>
              <w:top w:val="single" w:sz="4" w:space="0" w:color="000000"/>
              <w:left w:val="single" w:sz="4" w:space="0" w:color="000000"/>
              <w:bottom w:val="single" w:sz="4" w:space="0" w:color="000000"/>
              <w:right w:val="single" w:sz="4" w:space="0" w:color="000000"/>
            </w:tcBorders>
            <w:vAlign w:val="center"/>
          </w:tcPr>
          <w:p w14:paraId="62957790" w14:textId="77777777" w:rsidR="007C67DD" w:rsidRPr="007C67DD" w:rsidRDefault="007C67DD" w:rsidP="007C67DD">
            <w:pPr>
              <w:spacing w:before="60"/>
              <w:ind w:left="720" w:hanging="720"/>
              <w:jc w:val="center"/>
              <w:rPr>
                <w:b/>
                <w:bCs/>
                <w:color w:val="000000"/>
                <w:lang w:val="en"/>
              </w:rPr>
            </w:pPr>
          </w:p>
        </w:tc>
        <w:tc>
          <w:tcPr>
            <w:tcW w:w="836" w:type="pct"/>
            <w:tcBorders>
              <w:top w:val="single" w:sz="4" w:space="0" w:color="000000"/>
              <w:left w:val="single" w:sz="4" w:space="0" w:color="000000"/>
              <w:bottom w:val="single" w:sz="4" w:space="0" w:color="000000"/>
              <w:right w:val="single" w:sz="4" w:space="0" w:color="000000"/>
            </w:tcBorders>
            <w:vAlign w:val="center"/>
          </w:tcPr>
          <w:p w14:paraId="1B18C481" w14:textId="77777777" w:rsidR="007C67DD" w:rsidRPr="007C67DD" w:rsidRDefault="007C67DD" w:rsidP="007C67DD">
            <w:pPr>
              <w:spacing w:before="60"/>
              <w:ind w:left="720" w:hanging="720"/>
              <w:jc w:val="center"/>
              <w:rPr>
                <w:b/>
                <w:bCs/>
                <w:color w:val="000000"/>
                <w:lang w:val="en"/>
              </w:rPr>
            </w:pPr>
          </w:p>
        </w:tc>
        <w:tc>
          <w:tcPr>
            <w:tcW w:w="836" w:type="pct"/>
            <w:tcBorders>
              <w:top w:val="single" w:sz="4" w:space="0" w:color="000000"/>
              <w:left w:val="single" w:sz="4" w:space="0" w:color="000000"/>
              <w:bottom w:val="single" w:sz="4" w:space="0" w:color="000000"/>
              <w:right w:val="single" w:sz="4" w:space="0" w:color="000000"/>
            </w:tcBorders>
            <w:vAlign w:val="center"/>
          </w:tcPr>
          <w:p w14:paraId="20373FA3" w14:textId="77777777" w:rsidR="007C67DD" w:rsidRPr="007C67DD" w:rsidRDefault="007C67DD" w:rsidP="007C67DD">
            <w:pPr>
              <w:spacing w:before="60"/>
              <w:ind w:left="720" w:hanging="720"/>
              <w:jc w:val="center"/>
              <w:rPr>
                <w:b/>
                <w:bCs/>
                <w:color w:val="000000"/>
                <w:lang w:val="en"/>
              </w:rPr>
            </w:pPr>
          </w:p>
        </w:tc>
        <w:tc>
          <w:tcPr>
            <w:tcW w:w="836" w:type="pct"/>
            <w:tcBorders>
              <w:top w:val="single" w:sz="4" w:space="0" w:color="000000"/>
              <w:left w:val="single" w:sz="4" w:space="0" w:color="000000"/>
              <w:bottom w:val="single" w:sz="4" w:space="0" w:color="000000"/>
              <w:right w:val="single" w:sz="4" w:space="0" w:color="000000"/>
            </w:tcBorders>
            <w:vAlign w:val="center"/>
          </w:tcPr>
          <w:p w14:paraId="02912197" w14:textId="77777777" w:rsidR="007C67DD" w:rsidRPr="007C67DD" w:rsidRDefault="007C67DD" w:rsidP="007C67DD">
            <w:pPr>
              <w:spacing w:before="60"/>
              <w:ind w:left="720" w:hanging="720"/>
              <w:jc w:val="center"/>
              <w:rPr>
                <w:b/>
                <w:bCs/>
                <w:color w:val="000000"/>
                <w:lang w:val="en"/>
              </w:rPr>
            </w:pPr>
            <w:r w:rsidRPr="007C67DD">
              <w:rPr>
                <w:b/>
                <w:bCs/>
                <w:color w:val="000000"/>
                <w:lang w:val="en"/>
              </w:rPr>
              <w:t>X-R</w:t>
            </w:r>
          </w:p>
        </w:tc>
        <w:tc>
          <w:tcPr>
            <w:tcW w:w="834" w:type="pct"/>
            <w:tcBorders>
              <w:top w:val="single" w:sz="4" w:space="0" w:color="000000"/>
              <w:left w:val="single" w:sz="4" w:space="0" w:color="000000"/>
              <w:bottom w:val="single" w:sz="4" w:space="0" w:color="000000"/>
              <w:right w:val="single" w:sz="4" w:space="0" w:color="000000"/>
            </w:tcBorders>
            <w:vAlign w:val="center"/>
          </w:tcPr>
          <w:p w14:paraId="14C25B60" w14:textId="77777777" w:rsidR="007C67DD" w:rsidRPr="007C67DD" w:rsidRDefault="007C67DD" w:rsidP="007C67DD">
            <w:pPr>
              <w:spacing w:before="60"/>
              <w:ind w:left="720" w:hanging="720"/>
              <w:jc w:val="center"/>
              <w:rPr>
                <w:b/>
                <w:bCs/>
                <w:color w:val="000000"/>
                <w:lang w:val="en"/>
              </w:rPr>
            </w:pPr>
          </w:p>
        </w:tc>
      </w:tr>
      <w:tr w:rsidR="007C67DD" w:rsidRPr="007C67DD" w14:paraId="6DBBE118" w14:textId="77777777" w:rsidTr="001C25B4">
        <w:trPr>
          <w:jc w:val="center"/>
        </w:trPr>
        <w:tc>
          <w:tcPr>
            <w:tcW w:w="823" w:type="pct"/>
          </w:tcPr>
          <w:p w14:paraId="28B8ADF7" w14:textId="77777777" w:rsidR="007C67DD" w:rsidRPr="007C67DD" w:rsidRDefault="007C67DD" w:rsidP="007C67DD">
            <w:pPr>
              <w:spacing w:before="60"/>
              <w:ind w:left="22" w:right="-86"/>
              <w:jc w:val="center"/>
              <w:rPr>
                <w:b/>
                <w:bCs/>
                <w:color w:val="000000"/>
                <w:lang w:val="en"/>
              </w:rPr>
            </w:pPr>
            <w:r w:rsidRPr="007C67DD">
              <w:rPr>
                <w:b/>
                <w:bCs/>
                <w:color w:val="000000"/>
                <w:lang w:val="en"/>
              </w:rPr>
              <w:t>CLO3</w:t>
            </w:r>
          </w:p>
        </w:tc>
        <w:tc>
          <w:tcPr>
            <w:tcW w:w="836" w:type="pct"/>
            <w:tcBorders>
              <w:top w:val="single" w:sz="4" w:space="0" w:color="000000"/>
              <w:left w:val="single" w:sz="4" w:space="0" w:color="000000"/>
              <w:bottom w:val="single" w:sz="4" w:space="0" w:color="000000"/>
              <w:right w:val="single" w:sz="4" w:space="0" w:color="000000"/>
            </w:tcBorders>
            <w:vAlign w:val="center"/>
          </w:tcPr>
          <w:p w14:paraId="4FF6ADE1" w14:textId="77777777" w:rsidR="007C67DD" w:rsidRPr="007C67DD" w:rsidRDefault="007C67DD" w:rsidP="007C67DD">
            <w:pPr>
              <w:spacing w:before="60"/>
              <w:ind w:left="720" w:hanging="720"/>
              <w:jc w:val="center"/>
              <w:rPr>
                <w:b/>
                <w:bCs/>
                <w:color w:val="000000"/>
                <w:lang w:val="en"/>
              </w:rPr>
            </w:pPr>
          </w:p>
        </w:tc>
        <w:tc>
          <w:tcPr>
            <w:tcW w:w="836" w:type="pct"/>
            <w:tcBorders>
              <w:top w:val="single" w:sz="4" w:space="0" w:color="000000"/>
              <w:left w:val="single" w:sz="4" w:space="0" w:color="000000"/>
              <w:bottom w:val="single" w:sz="4" w:space="0" w:color="000000"/>
              <w:right w:val="single" w:sz="4" w:space="0" w:color="000000"/>
            </w:tcBorders>
            <w:vAlign w:val="center"/>
          </w:tcPr>
          <w:p w14:paraId="45795FB6" w14:textId="77777777" w:rsidR="007C67DD" w:rsidRPr="007C67DD" w:rsidRDefault="007C67DD" w:rsidP="007C67DD">
            <w:pPr>
              <w:spacing w:before="60"/>
              <w:ind w:left="720" w:hanging="720"/>
              <w:jc w:val="center"/>
              <w:rPr>
                <w:b/>
                <w:bCs/>
                <w:color w:val="000000"/>
                <w:lang w:val="en"/>
              </w:rPr>
            </w:pPr>
          </w:p>
        </w:tc>
        <w:tc>
          <w:tcPr>
            <w:tcW w:w="836" w:type="pct"/>
            <w:tcBorders>
              <w:top w:val="single" w:sz="4" w:space="0" w:color="000000"/>
              <w:left w:val="single" w:sz="4" w:space="0" w:color="000000"/>
              <w:bottom w:val="single" w:sz="4" w:space="0" w:color="000000"/>
              <w:right w:val="single" w:sz="4" w:space="0" w:color="000000"/>
            </w:tcBorders>
            <w:vAlign w:val="center"/>
          </w:tcPr>
          <w:p w14:paraId="5C59B430" w14:textId="77777777" w:rsidR="007C67DD" w:rsidRPr="007C67DD" w:rsidRDefault="007C67DD" w:rsidP="007C67DD">
            <w:pPr>
              <w:spacing w:before="60"/>
              <w:ind w:left="720" w:hanging="720"/>
              <w:jc w:val="center"/>
              <w:rPr>
                <w:b/>
                <w:bCs/>
                <w:color w:val="000000"/>
                <w:lang w:val="en"/>
              </w:rPr>
            </w:pPr>
          </w:p>
        </w:tc>
        <w:tc>
          <w:tcPr>
            <w:tcW w:w="836" w:type="pct"/>
            <w:tcBorders>
              <w:top w:val="single" w:sz="4" w:space="0" w:color="000000"/>
              <w:left w:val="single" w:sz="4" w:space="0" w:color="000000"/>
              <w:bottom w:val="single" w:sz="4" w:space="0" w:color="000000"/>
              <w:right w:val="single" w:sz="4" w:space="0" w:color="000000"/>
            </w:tcBorders>
            <w:vAlign w:val="center"/>
          </w:tcPr>
          <w:p w14:paraId="786284ED" w14:textId="77777777" w:rsidR="007C67DD" w:rsidRPr="007C67DD" w:rsidRDefault="007C67DD" w:rsidP="007C67DD">
            <w:pPr>
              <w:spacing w:before="60"/>
              <w:ind w:left="720" w:hanging="720"/>
              <w:jc w:val="center"/>
              <w:rPr>
                <w:b/>
                <w:bCs/>
                <w:color w:val="000000"/>
                <w:lang w:val="en"/>
              </w:rPr>
            </w:pPr>
          </w:p>
        </w:tc>
        <w:tc>
          <w:tcPr>
            <w:tcW w:w="834" w:type="pct"/>
            <w:tcBorders>
              <w:top w:val="single" w:sz="4" w:space="0" w:color="000000"/>
              <w:left w:val="single" w:sz="4" w:space="0" w:color="000000"/>
              <w:bottom w:val="single" w:sz="4" w:space="0" w:color="000000"/>
              <w:right w:val="single" w:sz="4" w:space="0" w:color="000000"/>
            </w:tcBorders>
            <w:vAlign w:val="center"/>
          </w:tcPr>
          <w:p w14:paraId="76928316" w14:textId="77777777" w:rsidR="007C67DD" w:rsidRPr="007C67DD" w:rsidRDefault="007C67DD" w:rsidP="007C67DD">
            <w:pPr>
              <w:spacing w:before="60"/>
              <w:ind w:left="720" w:hanging="720"/>
              <w:jc w:val="center"/>
              <w:rPr>
                <w:b/>
                <w:bCs/>
                <w:color w:val="000000"/>
                <w:lang w:val="en"/>
              </w:rPr>
            </w:pPr>
            <w:r w:rsidRPr="007C67DD">
              <w:rPr>
                <w:b/>
                <w:bCs/>
                <w:color w:val="000000"/>
                <w:lang w:val="en"/>
              </w:rPr>
              <w:t>X-R</w:t>
            </w:r>
          </w:p>
        </w:tc>
      </w:tr>
    </w:tbl>
    <w:p w14:paraId="5BB74A88" w14:textId="77777777" w:rsidR="007C67DD" w:rsidRPr="007C67DD" w:rsidRDefault="007C67DD" w:rsidP="007C67DD">
      <w:pPr>
        <w:spacing w:before="60" w:after="60" w:line="240" w:lineRule="auto"/>
        <w:ind w:firstLine="720"/>
        <w:rPr>
          <w:rFonts w:eastAsia="Times New Roman" w:cs="Times New Roman"/>
          <w:color w:val="000000"/>
          <w:kern w:val="0"/>
          <w:sz w:val="26"/>
          <w:szCs w:val="26"/>
          <w:lang w:val="en"/>
          <w14:ligatures w14:val="none"/>
        </w:rPr>
      </w:pPr>
    </w:p>
    <w:p w14:paraId="21B32424" w14:textId="77777777" w:rsidR="007C67DD" w:rsidRPr="007C67DD" w:rsidRDefault="007C67DD" w:rsidP="007C67DD">
      <w:pPr>
        <w:spacing w:before="120" w:after="120" w:line="288" w:lineRule="auto"/>
        <w:rPr>
          <w:rFonts w:eastAsia="Times New Roman" w:cs="Times New Roman"/>
          <w:b/>
          <w:color w:val="000000"/>
          <w:kern w:val="0"/>
          <w:sz w:val="26"/>
          <w:szCs w:val="26"/>
          <w:lang w:val="en"/>
          <w14:ligatures w14:val="none"/>
        </w:rPr>
      </w:pPr>
      <w:r w:rsidRPr="007C67DD">
        <w:rPr>
          <w:rFonts w:eastAsia="Times New Roman" w:cs="Times New Roman"/>
          <w:b/>
          <w:color w:val="000000"/>
          <w:kern w:val="0"/>
          <w:sz w:val="26"/>
          <w:szCs w:val="26"/>
          <w:lang w:val="en"/>
          <w14:ligatures w14:val="none"/>
        </w:rPr>
        <w:t>Bảng 2 - Thang đánh giá chuẩn đầu ra (CLO)</w:t>
      </w:r>
    </w:p>
    <w:p w14:paraId="707E3FA8" w14:textId="77777777" w:rsidR="007C67DD" w:rsidRPr="007C67DD" w:rsidRDefault="007C67DD" w:rsidP="007C67DD">
      <w:pPr>
        <w:spacing w:before="120" w:after="120" w:line="288" w:lineRule="auto"/>
        <w:ind w:firstLine="720"/>
        <w:rPr>
          <w:rFonts w:eastAsia="Times New Roman" w:cs="Times New Roman"/>
          <w:kern w:val="0"/>
          <w:sz w:val="26"/>
          <w:szCs w:val="26"/>
          <w:lang w:val="en"/>
          <w14:ligatures w14:val="none"/>
        </w:rPr>
      </w:pPr>
      <w:r w:rsidRPr="007C67DD">
        <w:rPr>
          <w:rFonts w:eastAsia="Times New Roman" w:cs="Times New Roman"/>
          <w:b/>
          <w:bCs/>
          <w:color w:val="000000"/>
          <w:kern w:val="0"/>
          <w:sz w:val="26"/>
          <w:szCs w:val="26"/>
          <w:lang w:val="en"/>
          <w14:ligatures w14:val="none"/>
        </w:rPr>
        <w:t>CLO1:</w:t>
      </w:r>
      <w:r w:rsidRPr="007C67DD">
        <w:rPr>
          <w:rFonts w:eastAsia="Times New Roman" w:cs="Times New Roman"/>
          <w:color w:val="000000"/>
          <w:kern w:val="0"/>
          <w:sz w:val="26"/>
          <w:szCs w:val="26"/>
          <w:lang w:val="en"/>
          <w14:ligatures w14:val="none"/>
        </w:rPr>
        <w:t xml:space="preserve"> </w:t>
      </w:r>
      <w:bookmarkStart w:id="16" w:name="_Hlk225372044"/>
      <w:r w:rsidRPr="007C67DD">
        <w:rPr>
          <w:rFonts w:eastAsia="Times New Roman" w:cs="Times New Roman"/>
          <w:color w:val="000000"/>
          <w:kern w:val="0"/>
          <w:sz w:val="26"/>
          <w:szCs w:val="26"/>
          <w:lang w:val="en"/>
          <w14:ligatures w14:val="none"/>
        </w:rPr>
        <w:t>Người học có khả năng lựa chọn</w:t>
      </w:r>
      <w:r w:rsidRPr="007C67DD">
        <w:rPr>
          <w:rFonts w:eastAsia="Calibri" w:cs="Times New Roman"/>
          <w:kern w:val="0"/>
          <w:sz w:val="26"/>
          <w:szCs w:val="26"/>
          <w:lang w:val="en"/>
          <w14:ligatures w14:val="none"/>
        </w:rPr>
        <w:t xml:space="preserve"> các nguồn dữ liệu và vận dụng các phương pháp phân tích dữ liệu phù hợp để hỗ trợ ra quyết định </w:t>
      </w:r>
      <w:r w:rsidRPr="007C67DD">
        <w:rPr>
          <w:rFonts w:eastAsia="Times New Roman" w:cs="Times New Roman"/>
          <w:kern w:val="0"/>
          <w:sz w:val="26"/>
          <w:szCs w:val="26"/>
          <w:lang w:val="en"/>
          <w14:ligatures w14:val="none"/>
        </w:rPr>
        <w:t>cho các vấn đề quản trị trong môi trường số và hội nhập quốc tế</w:t>
      </w:r>
      <w:r w:rsidRPr="007C67DD">
        <w:rPr>
          <w:rFonts w:eastAsia="Calibri" w:cs="Times New Roman"/>
          <w:kern w:val="0"/>
          <w:sz w:val="26"/>
          <w:szCs w:val="26"/>
          <w:lang w:val="en"/>
          <w14:ligatures w14:val="none"/>
        </w:rPr>
        <w:t xml:space="preserve"> </w:t>
      </w:r>
      <w:bookmarkEnd w:id="16"/>
      <w:r w:rsidRPr="007C67DD">
        <w:rPr>
          <w:rFonts w:eastAsia="Calibri" w:cs="Times New Roman"/>
          <w:b/>
          <w:bCs/>
          <w:kern w:val="0"/>
          <w:sz w:val="26"/>
          <w:szCs w:val="26"/>
          <w:lang w:val="en"/>
          <w14:ligatures w14:val="none"/>
        </w:rPr>
        <w:t>(C4, P2).</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920"/>
        <w:gridCol w:w="1428"/>
        <w:gridCol w:w="1473"/>
        <w:gridCol w:w="1471"/>
        <w:gridCol w:w="1626"/>
        <w:gridCol w:w="1426"/>
      </w:tblGrid>
      <w:tr w:rsidR="007C67DD" w:rsidRPr="007C67DD" w14:paraId="6CC2982E" w14:textId="77777777" w:rsidTr="001C25B4">
        <w:tc>
          <w:tcPr>
            <w:tcW w:w="1028" w:type="pct"/>
            <w:vAlign w:val="center"/>
          </w:tcPr>
          <w:p w14:paraId="365D1448" w14:textId="77777777" w:rsidR="007C67DD" w:rsidRPr="007C67DD" w:rsidRDefault="007C67DD" w:rsidP="007C67DD">
            <w:pPr>
              <w:shd w:val="clear" w:color="auto" w:fill="FFFFFF"/>
              <w:spacing w:before="60" w:after="60" w:line="240" w:lineRule="auto"/>
              <w:ind w:left="90" w:right="57"/>
              <w:jc w:val="center"/>
              <w:rPr>
                <w:rFonts w:eastAsia="Times New Roman" w:cs="Times New Roman"/>
                <w:b/>
                <w:color w:val="000000"/>
                <w:kern w:val="0"/>
                <w:sz w:val="22"/>
                <w:lang w:val="en"/>
                <w14:ligatures w14:val="none"/>
              </w:rPr>
            </w:pPr>
            <w:r w:rsidRPr="007C67DD">
              <w:rPr>
                <w:rFonts w:eastAsia="Times New Roman" w:cs="Times New Roman"/>
                <w:b/>
                <w:color w:val="000000"/>
                <w:kern w:val="0"/>
                <w:sz w:val="22"/>
                <w:lang w:val="en"/>
                <w14:ligatures w14:val="none"/>
              </w:rPr>
              <w:t xml:space="preserve">Thang đánh giá                                     </w:t>
            </w:r>
          </w:p>
        </w:tc>
        <w:tc>
          <w:tcPr>
            <w:tcW w:w="764" w:type="pct"/>
            <w:vAlign w:val="center"/>
          </w:tcPr>
          <w:p w14:paraId="2BDFD890" w14:textId="77777777" w:rsidR="007C67DD" w:rsidRPr="007C67DD" w:rsidRDefault="007C67DD" w:rsidP="007C67DD">
            <w:pP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7C67DD">
              <w:rPr>
                <w:rFonts w:eastAsia="Times New Roman" w:cs="Times New Roman"/>
                <w:color w:val="000000"/>
                <w:kern w:val="0"/>
                <w:sz w:val="22"/>
                <w:lang w:val="en"/>
                <w14:ligatures w14:val="none"/>
              </w:rPr>
              <w:t xml:space="preserve">Fail - Below Expectation  </w:t>
            </w:r>
          </w:p>
          <w:p w14:paraId="4583CDF3" w14:textId="77777777" w:rsidR="007C67DD" w:rsidRPr="007C67DD" w:rsidRDefault="007C67DD" w:rsidP="007C67DD">
            <w:pPr>
              <w:shd w:val="clear" w:color="auto" w:fill="FFFFFF"/>
              <w:spacing w:before="60" w:after="60" w:line="240" w:lineRule="auto"/>
              <w:ind w:right="57" w:firstLine="100"/>
              <w:jc w:val="center"/>
              <w:rPr>
                <w:rFonts w:eastAsia="Times New Roman" w:cs="Times New Roman"/>
                <w:b/>
                <w:color w:val="000000"/>
                <w:kern w:val="0"/>
                <w:sz w:val="22"/>
                <w:lang w:val="en"/>
                <w14:ligatures w14:val="none"/>
              </w:rPr>
            </w:pPr>
            <w:r w:rsidRPr="007C67DD">
              <w:rPr>
                <w:rFonts w:eastAsia="Times New Roman" w:cs="Times New Roman"/>
                <w:color w:val="000000"/>
                <w:kern w:val="0"/>
                <w:sz w:val="22"/>
                <w:lang w:val="en"/>
                <w14:ligatures w14:val="none"/>
              </w:rPr>
              <w:t>&lt; 40%</w:t>
            </w:r>
          </w:p>
        </w:tc>
        <w:tc>
          <w:tcPr>
            <w:tcW w:w="788" w:type="pct"/>
          </w:tcPr>
          <w:p w14:paraId="6C80C19C" w14:textId="77777777" w:rsidR="007C67DD" w:rsidRPr="007C67DD" w:rsidRDefault="007C67DD" w:rsidP="007C67DD">
            <w:pPr>
              <w:shd w:val="clear" w:color="auto" w:fill="FFFFFF"/>
              <w:spacing w:before="60" w:after="60" w:line="240" w:lineRule="auto"/>
              <w:ind w:right="57" w:firstLine="100"/>
              <w:jc w:val="center"/>
              <w:rPr>
                <w:rFonts w:eastAsia="Times New Roman" w:cs="Times New Roman"/>
                <w:b/>
                <w:color w:val="000000"/>
                <w:kern w:val="0"/>
                <w:sz w:val="22"/>
                <w:lang w:val="en"/>
                <w14:ligatures w14:val="none"/>
              </w:rPr>
            </w:pPr>
            <w:r w:rsidRPr="007C67DD">
              <w:rPr>
                <w:rFonts w:eastAsia="Times New Roman" w:cs="Times New Roman"/>
                <w:color w:val="000000"/>
                <w:kern w:val="0"/>
                <w:sz w:val="22"/>
                <w:lang w:val="en"/>
                <w14:ligatures w14:val="none"/>
              </w:rPr>
              <w:t>Beginning - Needs Improvement 40%-54%</w:t>
            </w:r>
          </w:p>
        </w:tc>
        <w:tc>
          <w:tcPr>
            <w:tcW w:w="787" w:type="pct"/>
            <w:vAlign w:val="center"/>
          </w:tcPr>
          <w:p w14:paraId="229071D0" w14:textId="77777777" w:rsidR="007C67DD" w:rsidRPr="007C67DD" w:rsidRDefault="007C67DD" w:rsidP="007C67DD">
            <w:pPr>
              <w:shd w:val="clear" w:color="auto" w:fill="FFFFFF"/>
              <w:spacing w:before="60" w:after="60" w:line="240" w:lineRule="auto"/>
              <w:ind w:right="57" w:firstLine="100"/>
              <w:jc w:val="center"/>
              <w:rPr>
                <w:rFonts w:eastAsia="Times New Roman" w:cs="Times New Roman"/>
                <w:b/>
                <w:color w:val="000000"/>
                <w:kern w:val="0"/>
                <w:sz w:val="22"/>
                <w:lang w:val="en"/>
                <w14:ligatures w14:val="none"/>
              </w:rPr>
            </w:pPr>
            <w:r w:rsidRPr="007C67DD">
              <w:rPr>
                <w:rFonts w:eastAsia="Times New Roman" w:cs="Times New Roman"/>
                <w:color w:val="000000"/>
                <w:kern w:val="0"/>
                <w:sz w:val="22"/>
                <w:lang w:val="en"/>
                <w14:ligatures w14:val="none"/>
              </w:rPr>
              <w:t>Developing - Marginally adequate</w:t>
            </w:r>
            <w:r w:rsidRPr="007C67DD">
              <w:rPr>
                <w:rFonts w:eastAsia="Times New Roman" w:cs="Times New Roman"/>
                <w:b/>
                <w:color w:val="000000"/>
                <w:kern w:val="0"/>
                <w:sz w:val="22"/>
                <w:lang w:val="en"/>
                <w14:ligatures w14:val="none"/>
              </w:rPr>
              <w:t xml:space="preserve"> </w:t>
            </w:r>
          </w:p>
          <w:p w14:paraId="1A6B0105" w14:textId="77777777" w:rsidR="007C67DD" w:rsidRPr="007C67DD" w:rsidRDefault="007C67DD" w:rsidP="007C67DD">
            <w:pPr>
              <w:shd w:val="clear" w:color="auto" w:fill="FFFFFF"/>
              <w:spacing w:before="60" w:after="60" w:line="240" w:lineRule="auto"/>
              <w:ind w:right="57" w:firstLine="100"/>
              <w:jc w:val="center"/>
              <w:rPr>
                <w:rFonts w:eastAsia="Times New Roman" w:cs="Times New Roman"/>
                <w:b/>
                <w:color w:val="000000"/>
                <w:kern w:val="0"/>
                <w:sz w:val="22"/>
                <w:lang w:val="en"/>
                <w14:ligatures w14:val="none"/>
              </w:rPr>
            </w:pPr>
            <w:r w:rsidRPr="007C67DD">
              <w:rPr>
                <w:rFonts w:eastAsia="Times New Roman" w:cs="Times New Roman"/>
                <w:color w:val="000000"/>
                <w:kern w:val="0"/>
                <w:sz w:val="22"/>
                <w:lang w:val="en"/>
                <w14:ligatures w14:val="none"/>
              </w:rPr>
              <w:t>55%-69%</w:t>
            </w:r>
          </w:p>
        </w:tc>
        <w:tc>
          <w:tcPr>
            <w:tcW w:w="870" w:type="pct"/>
            <w:vAlign w:val="center"/>
          </w:tcPr>
          <w:p w14:paraId="1612E919" w14:textId="77777777" w:rsidR="007C67DD" w:rsidRPr="007C67DD" w:rsidRDefault="007C67DD" w:rsidP="007C67DD">
            <w:pPr>
              <w:shd w:val="clear" w:color="auto" w:fill="FFFFFF"/>
              <w:spacing w:before="60" w:after="60" w:line="240" w:lineRule="auto"/>
              <w:ind w:right="57" w:firstLine="100"/>
              <w:jc w:val="center"/>
              <w:rPr>
                <w:rFonts w:eastAsia="Times New Roman" w:cs="Times New Roman"/>
                <w:b/>
                <w:color w:val="000000"/>
                <w:kern w:val="0"/>
                <w:sz w:val="22"/>
                <w:lang w:val="en"/>
                <w14:ligatures w14:val="none"/>
              </w:rPr>
            </w:pPr>
            <w:r w:rsidRPr="007C67DD">
              <w:rPr>
                <w:rFonts w:eastAsia="Times New Roman" w:cs="Times New Roman"/>
                <w:color w:val="000000"/>
                <w:kern w:val="0"/>
                <w:sz w:val="22"/>
                <w:lang w:val="en"/>
                <w14:ligatures w14:val="none"/>
              </w:rPr>
              <w:t>Sufficient - Meet expectation</w:t>
            </w:r>
            <w:r w:rsidRPr="007C67DD">
              <w:rPr>
                <w:rFonts w:eastAsia="Times New Roman" w:cs="Times New Roman"/>
                <w:b/>
                <w:color w:val="000000"/>
                <w:kern w:val="0"/>
                <w:sz w:val="22"/>
                <w:lang w:val="en"/>
                <w14:ligatures w14:val="none"/>
              </w:rPr>
              <w:t xml:space="preserve"> </w:t>
            </w:r>
          </w:p>
          <w:p w14:paraId="6E85141C" w14:textId="77777777" w:rsidR="007C67DD" w:rsidRPr="007C67DD" w:rsidRDefault="007C67DD" w:rsidP="007C67DD">
            <w:pPr>
              <w:shd w:val="clear" w:color="auto" w:fill="FFFFFF"/>
              <w:spacing w:before="60" w:after="60" w:line="240" w:lineRule="auto"/>
              <w:ind w:right="57" w:firstLine="100"/>
              <w:jc w:val="center"/>
              <w:rPr>
                <w:rFonts w:eastAsia="Times New Roman" w:cs="Times New Roman"/>
                <w:b/>
                <w:color w:val="000000"/>
                <w:kern w:val="0"/>
                <w:sz w:val="22"/>
                <w:lang w:val="en"/>
                <w14:ligatures w14:val="none"/>
              </w:rPr>
            </w:pPr>
            <w:r w:rsidRPr="007C67DD">
              <w:rPr>
                <w:rFonts w:eastAsia="Times New Roman" w:cs="Times New Roman"/>
                <w:color w:val="000000"/>
                <w:kern w:val="0"/>
                <w:sz w:val="22"/>
                <w:lang w:val="en"/>
                <w14:ligatures w14:val="none"/>
              </w:rPr>
              <w:t>70%-84%</w:t>
            </w:r>
          </w:p>
        </w:tc>
        <w:tc>
          <w:tcPr>
            <w:tcW w:w="763" w:type="pct"/>
            <w:vAlign w:val="center"/>
          </w:tcPr>
          <w:p w14:paraId="02616093" w14:textId="77777777" w:rsidR="007C67DD" w:rsidRPr="007C67DD" w:rsidRDefault="007C67DD" w:rsidP="007C67DD">
            <w:pPr>
              <w:shd w:val="clear" w:color="auto" w:fill="FFFFFF"/>
              <w:spacing w:before="60" w:after="60" w:line="240" w:lineRule="auto"/>
              <w:ind w:right="57" w:firstLine="100"/>
              <w:jc w:val="center"/>
              <w:rPr>
                <w:rFonts w:eastAsia="Times New Roman" w:cs="Times New Roman"/>
                <w:b/>
                <w:color w:val="000000"/>
                <w:kern w:val="0"/>
                <w:sz w:val="22"/>
                <w:lang w:val="en"/>
                <w14:ligatures w14:val="none"/>
              </w:rPr>
            </w:pPr>
            <w:r w:rsidRPr="007C67DD">
              <w:rPr>
                <w:rFonts w:eastAsia="Times New Roman" w:cs="Times New Roman"/>
                <w:color w:val="000000"/>
                <w:kern w:val="0"/>
                <w:sz w:val="22"/>
                <w:lang w:val="en"/>
                <w14:ligatures w14:val="none"/>
              </w:rPr>
              <w:t>Exemplary - Exceeds expectations</w:t>
            </w:r>
            <w:r w:rsidRPr="007C67DD">
              <w:rPr>
                <w:rFonts w:eastAsia="Times New Roman" w:cs="Times New Roman"/>
                <w:b/>
                <w:color w:val="000000"/>
                <w:kern w:val="0"/>
                <w:sz w:val="22"/>
                <w:lang w:val="en"/>
                <w14:ligatures w14:val="none"/>
              </w:rPr>
              <w:t xml:space="preserve"> </w:t>
            </w:r>
            <w:r w:rsidRPr="007C67DD">
              <w:rPr>
                <w:rFonts w:eastAsia="Times New Roman" w:cs="Times New Roman"/>
                <w:color w:val="000000"/>
                <w:kern w:val="0"/>
                <w:sz w:val="22"/>
                <w:lang w:val="en"/>
                <w14:ligatures w14:val="none"/>
              </w:rPr>
              <w:t>85% - 100%</w:t>
            </w:r>
          </w:p>
        </w:tc>
      </w:tr>
      <w:tr w:rsidR="007C67DD" w:rsidRPr="007C67DD" w14:paraId="5342A5BF" w14:textId="77777777" w:rsidTr="001C25B4">
        <w:tc>
          <w:tcPr>
            <w:tcW w:w="1028" w:type="pct"/>
            <w:vAlign w:val="center"/>
          </w:tcPr>
          <w:p w14:paraId="00550013" w14:textId="77777777" w:rsidR="007C67DD" w:rsidRPr="007C67DD" w:rsidRDefault="007C67DD" w:rsidP="007C67DD">
            <w:pPr>
              <w:shd w:val="clear" w:color="auto" w:fill="FFFFFF"/>
              <w:spacing w:before="60" w:after="60" w:line="240" w:lineRule="auto"/>
              <w:rPr>
                <w:rFonts w:eastAsia="Times New Roman" w:cs="Times New Roman"/>
                <w:b/>
                <w:color w:val="000000"/>
                <w:kern w:val="0"/>
                <w:szCs w:val="24"/>
                <w:lang w:val="en"/>
                <w14:ligatures w14:val="none"/>
              </w:rPr>
            </w:pPr>
            <w:r w:rsidRPr="007C67DD">
              <w:rPr>
                <w:rFonts w:eastAsia="Calibri" w:cs="Times New Roman"/>
                <w:color w:val="000000"/>
                <w:kern w:val="0"/>
                <w:szCs w:val="24"/>
                <w:lang w:val="en"/>
                <w14:ligatures w14:val="none"/>
              </w:rPr>
              <w:t>Người học có khả năng lựa chọn</w:t>
            </w:r>
            <w:r w:rsidRPr="007C67DD">
              <w:rPr>
                <w:rFonts w:eastAsia="Calibri" w:cs="Times New Roman"/>
                <w:kern w:val="0"/>
                <w:szCs w:val="24"/>
                <w:lang w:val="en"/>
                <w14:ligatures w14:val="none"/>
              </w:rPr>
              <w:t xml:space="preserve"> các nguồn dữ liệu phù hợp với vấn đề quản trị.</w:t>
            </w:r>
          </w:p>
        </w:tc>
        <w:tc>
          <w:tcPr>
            <w:tcW w:w="764" w:type="pct"/>
            <w:vAlign w:val="center"/>
          </w:tcPr>
          <w:p w14:paraId="57F0778C" w14:textId="77777777" w:rsidR="007C67DD" w:rsidRPr="007C67DD" w:rsidRDefault="007C67DD" w:rsidP="007C67DD">
            <w:pPr>
              <w:shd w:val="clear" w:color="auto" w:fill="FFFFFF"/>
              <w:spacing w:before="60" w:after="60" w:line="240" w:lineRule="auto"/>
              <w:jc w:val="center"/>
              <w:rPr>
                <w:rFonts w:eastAsia="Times New Roman" w:cs="Times New Roman"/>
                <w:color w:val="000000"/>
                <w:kern w:val="0"/>
                <w:szCs w:val="24"/>
                <w:lang w:val="en"/>
                <w14:ligatures w14:val="none"/>
              </w:rPr>
            </w:pPr>
            <w:r w:rsidRPr="007C67DD">
              <w:rPr>
                <w:rFonts w:eastAsia="Times New Roman" w:cs="Times New Roman"/>
                <w:color w:val="000000"/>
                <w:kern w:val="0"/>
                <w:szCs w:val="24"/>
                <w:lang w:val="en"/>
                <w14:ligatures w14:val="none"/>
              </w:rPr>
              <w:t>Hoàn toàn không lựa chọn được nguồn dữ liệu phù hợp.</w:t>
            </w:r>
          </w:p>
        </w:tc>
        <w:tc>
          <w:tcPr>
            <w:tcW w:w="788" w:type="pct"/>
            <w:vAlign w:val="center"/>
          </w:tcPr>
          <w:p w14:paraId="3F271ADD" w14:textId="77777777" w:rsidR="007C67DD" w:rsidRPr="007C67DD" w:rsidRDefault="007C67DD" w:rsidP="007C67DD">
            <w:pPr>
              <w:shd w:val="clear" w:color="auto" w:fill="FFFFFF"/>
              <w:spacing w:before="60" w:after="60" w:line="240" w:lineRule="auto"/>
              <w:jc w:val="center"/>
              <w:rPr>
                <w:rFonts w:eastAsia="Times New Roman" w:cs="Times New Roman"/>
                <w:color w:val="000000"/>
                <w:kern w:val="0"/>
                <w:szCs w:val="24"/>
                <w:lang w:val="en"/>
                <w14:ligatures w14:val="none"/>
              </w:rPr>
            </w:pPr>
            <w:r w:rsidRPr="007C67DD">
              <w:rPr>
                <w:rFonts w:eastAsia="Times New Roman" w:cs="Times New Roman"/>
                <w:color w:val="000000"/>
                <w:kern w:val="0"/>
                <w:szCs w:val="24"/>
                <w:lang w:val="en"/>
                <w14:ligatures w14:val="none"/>
              </w:rPr>
              <w:t>Chỉ lựa chọn được một vài nguồn dữ liệu  phù hợp.</w:t>
            </w:r>
          </w:p>
        </w:tc>
        <w:tc>
          <w:tcPr>
            <w:tcW w:w="787" w:type="pct"/>
            <w:vAlign w:val="center"/>
          </w:tcPr>
          <w:p w14:paraId="5A3E72D1" w14:textId="77777777" w:rsidR="007C67DD" w:rsidRPr="007C67DD" w:rsidRDefault="007C67DD" w:rsidP="007C67DD">
            <w:pPr>
              <w:shd w:val="clear" w:color="auto" w:fill="FFFFFF"/>
              <w:spacing w:before="60" w:after="60" w:line="240" w:lineRule="auto"/>
              <w:jc w:val="center"/>
              <w:rPr>
                <w:rFonts w:eastAsia="Times New Roman" w:cs="Times New Roman"/>
                <w:color w:val="000000"/>
                <w:kern w:val="0"/>
                <w:szCs w:val="24"/>
                <w:lang w:val="en"/>
                <w14:ligatures w14:val="none"/>
              </w:rPr>
            </w:pPr>
            <w:r w:rsidRPr="007C67DD">
              <w:rPr>
                <w:rFonts w:eastAsia="Times New Roman" w:cs="Times New Roman"/>
                <w:color w:val="000000"/>
                <w:kern w:val="0"/>
                <w:szCs w:val="24"/>
                <w:lang w:val="en"/>
                <w14:ligatures w14:val="none"/>
              </w:rPr>
              <w:t>Lựa chọn được các nguồn dữ liệu cơ bản.</w:t>
            </w:r>
          </w:p>
        </w:tc>
        <w:tc>
          <w:tcPr>
            <w:tcW w:w="870" w:type="pct"/>
            <w:vAlign w:val="center"/>
          </w:tcPr>
          <w:p w14:paraId="28C7904C" w14:textId="77777777" w:rsidR="007C67DD" w:rsidRPr="007C67DD" w:rsidRDefault="007C67DD" w:rsidP="007C67DD">
            <w:pPr>
              <w:shd w:val="clear" w:color="auto" w:fill="FFFFFF"/>
              <w:spacing w:before="60" w:after="60" w:line="240" w:lineRule="auto"/>
              <w:jc w:val="center"/>
              <w:rPr>
                <w:rFonts w:eastAsia="Times New Roman" w:cs="Times New Roman"/>
                <w:color w:val="000000"/>
                <w:kern w:val="0"/>
                <w:szCs w:val="24"/>
                <w:lang w:val="en"/>
                <w14:ligatures w14:val="none"/>
              </w:rPr>
            </w:pPr>
            <w:r w:rsidRPr="007C67DD">
              <w:rPr>
                <w:rFonts w:eastAsia="Times New Roman" w:cs="Times New Roman"/>
                <w:color w:val="000000"/>
                <w:kern w:val="0"/>
                <w:szCs w:val="24"/>
                <w:lang w:val="en"/>
                <w14:ligatures w14:val="none"/>
              </w:rPr>
              <w:t>Lựa chọn được các nguồn dữ liệu phù hợp nhưng chưa đầy đủ.</w:t>
            </w:r>
          </w:p>
        </w:tc>
        <w:tc>
          <w:tcPr>
            <w:tcW w:w="763" w:type="pct"/>
            <w:vAlign w:val="center"/>
          </w:tcPr>
          <w:p w14:paraId="0AF77B52" w14:textId="77777777" w:rsidR="007C67DD" w:rsidRPr="007C67DD" w:rsidRDefault="007C67DD" w:rsidP="007C67DD">
            <w:pPr>
              <w:shd w:val="clear" w:color="auto" w:fill="FFFFFF"/>
              <w:spacing w:before="60" w:after="60" w:line="240" w:lineRule="auto"/>
              <w:jc w:val="center"/>
              <w:rPr>
                <w:rFonts w:eastAsia="Times New Roman" w:cs="Times New Roman"/>
                <w:color w:val="000000"/>
                <w:kern w:val="0"/>
                <w:szCs w:val="24"/>
                <w:lang w:val="en"/>
                <w14:ligatures w14:val="none"/>
              </w:rPr>
            </w:pPr>
            <w:r w:rsidRPr="007C67DD">
              <w:rPr>
                <w:rFonts w:eastAsia="Times New Roman" w:cs="Times New Roman"/>
                <w:color w:val="000000"/>
                <w:kern w:val="0"/>
                <w:szCs w:val="24"/>
                <w:lang w:val="en"/>
                <w14:ligatures w14:val="none"/>
              </w:rPr>
              <w:t>Lựa chọn đầy đủ các nguồn dữ liệu phù hợp.</w:t>
            </w:r>
          </w:p>
        </w:tc>
      </w:tr>
      <w:tr w:rsidR="007C67DD" w:rsidRPr="007C67DD" w14:paraId="453D86AD" w14:textId="77777777" w:rsidTr="001C25B4">
        <w:tc>
          <w:tcPr>
            <w:tcW w:w="1028" w:type="pct"/>
          </w:tcPr>
          <w:p w14:paraId="3EDD69A0" w14:textId="77777777" w:rsidR="007C67DD" w:rsidRPr="007C67DD" w:rsidRDefault="007C67DD" w:rsidP="007C67DD">
            <w:pPr>
              <w:shd w:val="clear" w:color="auto" w:fill="FFFFFF"/>
              <w:spacing w:before="60" w:after="60" w:line="240" w:lineRule="auto"/>
              <w:rPr>
                <w:rFonts w:eastAsia="Times New Roman" w:cs="Times New Roman"/>
                <w:b/>
                <w:color w:val="000000"/>
                <w:kern w:val="0"/>
                <w:szCs w:val="24"/>
                <w:lang w:val="en"/>
                <w14:ligatures w14:val="none"/>
              </w:rPr>
            </w:pPr>
            <w:r w:rsidRPr="007C67DD">
              <w:rPr>
                <w:rFonts w:eastAsia="Calibri" w:cs="Times New Roman"/>
                <w:color w:val="000000"/>
                <w:kern w:val="0"/>
                <w:szCs w:val="24"/>
                <w:lang w:val="en"/>
                <w14:ligatures w14:val="none"/>
              </w:rPr>
              <w:t xml:space="preserve">Người học có khả năng vận dụng các phương pháp </w:t>
            </w:r>
            <w:r w:rsidRPr="007C67DD">
              <w:rPr>
                <w:rFonts w:eastAsia="Calibri" w:cs="Times New Roman"/>
                <w:kern w:val="0"/>
                <w:szCs w:val="24"/>
                <w:lang w:val="en"/>
                <w14:ligatures w14:val="none"/>
              </w:rPr>
              <w:t>phân tích dữ liệu phù hợp để hỗ trợ ra quyết định cho các vấn đề quản trị.</w:t>
            </w:r>
          </w:p>
        </w:tc>
        <w:tc>
          <w:tcPr>
            <w:tcW w:w="764" w:type="pct"/>
            <w:vAlign w:val="center"/>
          </w:tcPr>
          <w:p w14:paraId="4F2A05C7" w14:textId="77777777" w:rsidR="007C67DD" w:rsidRPr="007C67DD" w:rsidRDefault="007C67DD" w:rsidP="007C67DD">
            <w:pPr>
              <w:shd w:val="clear" w:color="auto" w:fill="FFFFFF"/>
              <w:spacing w:before="60" w:after="60" w:line="240" w:lineRule="auto"/>
              <w:jc w:val="center"/>
              <w:rPr>
                <w:rFonts w:eastAsia="Times New Roman" w:cs="Times New Roman"/>
                <w:color w:val="000000"/>
                <w:kern w:val="0"/>
                <w:szCs w:val="24"/>
                <w:lang w:val="en"/>
                <w14:ligatures w14:val="none"/>
              </w:rPr>
            </w:pPr>
            <w:r w:rsidRPr="007C67DD">
              <w:rPr>
                <w:rFonts w:eastAsia="Calibri" w:cs="Times New Roman"/>
                <w:color w:val="000000"/>
                <w:kern w:val="0"/>
                <w:szCs w:val="24"/>
                <w:lang w:val="en"/>
                <w14:ligatures w14:val="none"/>
              </w:rPr>
              <w:t xml:space="preserve">Hoàn toàn không vận dụng được các phương pháp </w:t>
            </w:r>
            <w:r w:rsidRPr="007C67DD">
              <w:rPr>
                <w:rFonts w:eastAsia="Calibri" w:cs="Times New Roman"/>
                <w:kern w:val="0"/>
                <w:szCs w:val="24"/>
                <w:lang w:val="en"/>
                <w14:ligatures w14:val="none"/>
              </w:rPr>
              <w:t>phân tích dữ liệu phù hợp.</w:t>
            </w:r>
          </w:p>
        </w:tc>
        <w:tc>
          <w:tcPr>
            <w:tcW w:w="788" w:type="pct"/>
            <w:vAlign w:val="center"/>
          </w:tcPr>
          <w:p w14:paraId="1A2C774A" w14:textId="77777777" w:rsidR="007C67DD" w:rsidRPr="007C67DD" w:rsidRDefault="007C67DD" w:rsidP="007C67DD">
            <w:pPr>
              <w:shd w:val="clear" w:color="auto" w:fill="FFFFFF"/>
              <w:spacing w:before="60" w:after="60" w:line="240" w:lineRule="auto"/>
              <w:jc w:val="center"/>
              <w:rPr>
                <w:rFonts w:eastAsia="Times New Roman" w:cs="Times New Roman"/>
                <w:color w:val="000000"/>
                <w:kern w:val="0"/>
                <w:szCs w:val="24"/>
                <w:lang w:val="en"/>
                <w14:ligatures w14:val="none"/>
              </w:rPr>
            </w:pPr>
            <w:r w:rsidRPr="007C67DD">
              <w:rPr>
                <w:rFonts w:eastAsia="Calibri" w:cs="Times New Roman"/>
                <w:color w:val="000000"/>
                <w:kern w:val="0"/>
                <w:szCs w:val="24"/>
                <w:lang w:val="en"/>
                <w14:ligatures w14:val="none"/>
              </w:rPr>
              <w:t xml:space="preserve">Chỉ vận dụng được rất ít phương pháp </w:t>
            </w:r>
            <w:r w:rsidRPr="007C67DD">
              <w:rPr>
                <w:rFonts w:eastAsia="Calibri" w:cs="Times New Roman"/>
                <w:kern w:val="0"/>
                <w:szCs w:val="24"/>
                <w:lang w:val="en"/>
                <w14:ligatures w14:val="none"/>
              </w:rPr>
              <w:t>phân tích dữ liệu phù hợp.</w:t>
            </w:r>
          </w:p>
        </w:tc>
        <w:tc>
          <w:tcPr>
            <w:tcW w:w="787" w:type="pct"/>
            <w:vAlign w:val="center"/>
          </w:tcPr>
          <w:p w14:paraId="36E91D1D" w14:textId="77777777" w:rsidR="007C67DD" w:rsidRPr="007C67DD" w:rsidRDefault="007C67DD" w:rsidP="007C67DD">
            <w:pPr>
              <w:shd w:val="clear" w:color="auto" w:fill="FFFFFF"/>
              <w:spacing w:before="60" w:after="60" w:line="240" w:lineRule="auto"/>
              <w:jc w:val="center"/>
              <w:rPr>
                <w:rFonts w:eastAsia="Times New Roman" w:cs="Times New Roman"/>
                <w:color w:val="000000"/>
                <w:kern w:val="0"/>
                <w:szCs w:val="24"/>
                <w:lang w:val="en"/>
                <w14:ligatures w14:val="none"/>
              </w:rPr>
            </w:pPr>
            <w:r w:rsidRPr="007C67DD">
              <w:rPr>
                <w:rFonts w:eastAsia="Calibri" w:cs="Times New Roman"/>
                <w:color w:val="000000"/>
                <w:kern w:val="0"/>
                <w:szCs w:val="24"/>
                <w:lang w:val="en"/>
                <w14:ligatures w14:val="none"/>
              </w:rPr>
              <w:t xml:space="preserve">Vận dụng được các phương pháp </w:t>
            </w:r>
            <w:r w:rsidRPr="007C67DD">
              <w:rPr>
                <w:rFonts w:eastAsia="Calibri" w:cs="Times New Roman"/>
                <w:kern w:val="0"/>
                <w:szCs w:val="24"/>
                <w:lang w:val="en"/>
                <w14:ligatures w14:val="none"/>
              </w:rPr>
              <w:t>phân tích dữ liệu cơ bản.</w:t>
            </w:r>
          </w:p>
        </w:tc>
        <w:tc>
          <w:tcPr>
            <w:tcW w:w="870" w:type="pct"/>
            <w:vAlign w:val="center"/>
          </w:tcPr>
          <w:p w14:paraId="280EA319" w14:textId="77777777" w:rsidR="007C67DD" w:rsidRPr="007C67DD" w:rsidRDefault="007C67DD" w:rsidP="007C67DD">
            <w:pPr>
              <w:shd w:val="clear" w:color="auto" w:fill="FFFFFF"/>
              <w:spacing w:before="60" w:after="60" w:line="240" w:lineRule="auto"/>
              <w:jc w:val="center"/>
              <w:rPr>
                <w:rFonts w:eastAsia="Times New Roman" w:cs="Times New Roman"/>
                <w:color w:val="000000"/>
                <w:kern w:val="0"/>
                <w:szCs w:val="24"/>
                <w:lang w:val="en"/>
                <w14:ligatures w14:val="none"/>
              </w:rPr>
            </w:pPr>
            <w:r w:rsidRPr="007C67DD">
              <w:rPr>
                <w:rFonts w:eastAsia="Calibri" w:cs="Times New Roman"/>
                <w:color w:val="000000"/>
                <w:kern w:val="0"/>
                <w:szCs w:val="24"/>
                <w:lang w:val="en"/>
                <w14:ligatures w14:val="none"/>
              </w:rPr>
              <w:t xml:space="preserve">Vận dụng được hầu hết các phương pháp </w:t>
            </w:r>
            <w:r w:rsidRPr="007C67DD">
              <w:rPr>
                <w:rFonts w:eastAsia="Calibri" w:cs="Times New Roman"/>
                <w:kern w:val="0"/>
                <w:szCs w:val="24"/>
                <w:lang w:val="en"/>
                <w14:ligatures w14:val="none"/>
              </w:rPr>
              <w:t>phân tích dữ liệu phù hợp.</w:t>
            </w:r>
          </w:p>
        </w:tc>
        <w:tc>
          <w:tcPr>
            <w:tcW w:w="763" w:type="pct"/>
            <w:vAlign w:val="center"/>
          </w:tcPr>
          <w:p w14:paraId="5493CD73" w14:textId="77777777" w:rsidR="007C67DD" w:rsidRPr="007C67DD" w:rsidRDefault="007C67DD" w:rsidP="007C67DD">
            <w:pPr>
              <w:shd w:val="clear" w:color="auto" w:fill="FFFFFF"/>
              <w:spacing w:before="60" w:after="60" w:line="240" w:lineRule="auto"/>
              <w:jc w:val="center"/>
              <w:rPr>
                <w:rFonts w:eastAsia="Times New Roman" w:cs="Times New Roman"/>
                <w:b/>
                <w:color w:val="000000"/>
                <w:kern w:val="0"/>
                <w:szCs w:val="24"/>
                <w:lang w:val="en"/>
                <w14:ligatures w14:val="none"/>
              </w:rPr>
            </w:pPr>
            <w:r w:rsidRPr="007C67DD">
              <w:rPr>
                <w:rFonts w:eastAsia="Calibri" w:cs="Times New Roman"/>
                <w:color w:val="000000"/>
                <w:kern w:val="0"/>
                <w:szCs w:val="24"/>
                <w:lang w:val="en"/>
                <w14:ligatures w14:val="none"/>
              </w:rPr>
              <w:t xml:space="preserve">Vận dụng được tất cả các phương pháp </w:t>
            </w:r>
            <w:r w:rsidRPr="007C67DD">
              <w:rPr>
                <w:rFonts w:eastAsia="Calibri" w:cs="Times New Roman"/>
                <w:kern w:val="0"/>
                <w:szCs w:val="24"/>
                <w:lang w:val="en"/>
                <w14:ligatures w14:val="none"/>
              </w:rPr>
              <w:t>phân tích dữ liệu phù hợp.</w:t>
            </w:r>
          </w:p>
        </w:tc>
      </w:tr>
    </w:tbl>
    <w:p w14:paraId="646462C7" w14:textId="77777777" w:rsidR="007C67DD" w:rsidRPr="007C67DD" w:rsidRDefault="007C67DD" w:rsidP="007C67DD">
      <w:pPr>
        <w:spacing w:before="120" w:after="120" w:line="288" w:lineRule="auto"/>
        <w:ind w:firstLine="720"/>
        <w:rPr>
          <w:rFonts w:eastAsia="Times New Roman" w:cs="Times New Roman"/>
          <w:b/>
          <w:i/>
          <w:kern w:val="0"/>
          <w:sz w:val="26"/>
          <w:szCs w:val="26"/>
          <w:lang w:val="en"/>
          <w14:ligatures w14:val="none"/>
        </w:rPr>
      </w:pPr>
      <w:r w:rsidRPr="007C67DD">
        <w:rPr>
          <w:rFonts w:eastAsia="Times New Roman" w:cs="Times New Roman"/>
          <w:b/>
          <w:bCs/>
          <w:color w:val="000000"/>
          <w:kern w:val="0"/>
          <w:sz w:val="26"/>
          <w:szCs w:val="26"/>
          <w:lang w:val="en"/>
          <w14:ligatures w14:val="none"/>
        </w:rPr>
        <w:t>CLO2:</w:t>
      </w:r>
      <w:r w:rsidRPr="007C67DD">
        <w:rPr>
          <w:rFonts w:eastAsia="Times New Roman" w:cs="Times New Roman"/>
          <w:color w:val="000000"/>
          <w:kern w:val="0"/>
          <w:sz w:val="26"/>
          <w:szCs w:val="26"/>
          <w:lang w:val="en"/>
          <w14:ligatures w14:val="none"/>
        </w:rPr>
        <w:t xml:space="preserve"> </w:t>
      </w:r>
      <w:bookmarkStart w:id="17" w:name="_Hlk225372005"/>
      <w:r w:rsidRPr="007C67DD">
        <w:rPr>
          <w:rFonts w:eastAsia="Times New Roman" w:cs="Times New Roman"/>
          <w:color w:val="000000"/>
          <w:kern w:val="0"/>
          <w:sz w:val="26"/>
          <w:szCs w:val="26"/>
          <w:lang w:val="en"/>
          <w14:ligatures w14:val="none"/>
        </w:rPr>
        <w:t>Người học có khả năng v</w:t>
      </w:r>
      <w:r w:rsidRPr="007C67DD">
        <w:rPr>
          <w:rFonts w:eastAsia="Calibri" w:cs="Times New Roman"/>
          <w:kern w:val="0"/>
          <w:sz w:val="26"/>
          <w:szCs w:val="26"/>
          <w:lang w:val="en"/>
          <w14:ligatures w14:val="none"/>
        </w:rPr>
        <w:t xml:space="preserve">ận dụng các phương pháp và công cụ phân tích dữ liệu phù hợp để phân tích vấn đề quản trị trong quá trình chuyển đổi số </w:t>
      </w:r>
      <w:bookmarkEnd w:id="17"/>
      <w:r w:rsidRPr="007C67DD">
        <w:rPr>
          <w:rFonts w:eastAsia="Calibri" w:cs="Times New Roman"/>
          <w:b/>
          <w:bCs/>
          <w:kern w:val="0"/>
          <w:sz w:val="26"/>
          <w:szCs w:val="26"/>
          <w:lang w:val="en"/>
          <w14:ligatures w14:val="none"/>
        </w:rPr>
        <w:t>(C4, P3).</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905"/>
        <w:gridCol w:w="1408"/>
        <w:gridCol w:w="1474"/>
        <w:gridCol w:w="1562"/>
        <w:gridCol w:w="1605"/>
        <w:gridCol w:w="1390"/>
      </w:tblGrid>
      <w:tr w:rsidR="007C67DD" w:rsidRPr="007C67DD" w14:paraId="7A497866" w14:textId="77777777" w:rsidTr="001C25B4">
        <w:tc>
          <w:tcPr>
            <w:tcW w:w="1019" w:type="pct"/>
            <w:vAlign w:val="center"/>
          </w:tcPr>
          <w:p w14:paraId="7A2E5484" w14:textId="77777777" w:rsidR="007C67DD" w:rsidRPr="007C67DD" w:rsidRDefault="007C67DD" w:rsidP="007C67DD">
            <w:pPr>
              <w:pBdr>
                <w:top w:val="nil"/>
                <w:left w:val="nil"/>
                <w:bottom w:val="nil"/>
                <w:right w:val="nil"/>
                <w:between w:val="nil"/>
              </w:pBdr>
              <w:shd w:val="clear" w:color="auto" w:fill="FFFFFF"/>
              <w:spacing w:before="60" w:after="60" w:line="240" w:lineRule="auto"/>
              <w:ind w:left="90" w:right="57"/>
              <w:jc w:val="center"/>
              <w:rPr>
                <w:rFonts w:eastAsia="Times New Roman" w:cs="Times New Roman"/>
                <w:b/>
                <w:color w:val="000000"/>
                <w:kern w:val="0"/>
                <w:sz w:val="22"/>
                <w:lang w:val="en"/>
                <w14:ligatures w14:val="none"/>
              </w:rPr>
            </w:pPr>
            <w:r w:rsidRPr="007C67DD">
              <w:rPr>
                <w:rFonts w:eastAsia="Times New Roman" w:cs="Times New Roman"/>
                <w:b/>
                <w:color w:val="000000"/>
                <w:kern w:val="0"/>
                <w:sz w:val="22"/>
                <w:lang w:val="en"/>
                <w14:ligatures w14:val="none"/>
              </w:rPr>
              <w:t xml:space="preserve">Thang đánh giá                                     </w:t>
            </w:r>
          </w:p>
        </w:tc>
        <w:tc>
          <w:tcPr>
            <w:tcW w:w="753" w:type="pct"/>
            <w:vAlign w:val="center"/>
          </w:tcPr>
          <w:p w14:paraId="5E6D3F31" w14:textId="77777777" w:rsidR="007C67DD" w:rsidRPr="007C67DD" w:rsidRDefault="007C67DD" w:rsidP="007C67DD">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7C67DD">
              <w:rPr>
                <w:rFonts w:eastAsia="Times New Roman" w:cs="Times New Roman"/>
                <w:color w:val="000000"/>
                <w:kern w:val="0"/>
                <w:sz w:val="22"/>
                <w:lang w:val="en"/>
                <w14:ligatures w14:val="none"/>
              </w:rPr>
              <w:t xml:space="preserve">Fail - Below Expectation  </w:t>
            </w:r>
          </w:p>
          <w:p w14:paraId="201E22BB" w14:textId="77777777" w:rsidR="007C67DD" w:rsidRPr="007C67DD" w:rsidRDefault="007C67DD" w:rsidP="007C67DD">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7C67DD">
              <w:rPr>
                <w:rFonts w:eastAsia="Times New Roman" w:cs="Times New Roman"/>
                <w:color w:val="000000"/>
                <w:kern w:val="0"/>
                <w:sz w:val="22"/>
                <w:lang w:val="en"/>
                <w14:ligatures w14:val="none"/>
              </w:rPr>
              <w:t>&lt; 40%</w:t>
            </w:r>
          </w:p>
        </w:tc>
        <w:tc>
          <w:tcPr>
            <w:tcW w:w="789" w:type="pct"/>
          </w:tcPr>
          <w:p w14:paraId="3F2710F0" w14:textId="77777777" w:rsidR="007C67DD" w:rsidRPr="007C67DD" w:rsidRDefault="007C67DD" w:rsidP="007C67DD">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7C67DD">
              <w:rPr>
                <w:rFonts w:eastAsia="Times New Roman" w:cs="Times New Roman"/>
                <w:color w:val="000000"/>
                <w:kern w:val="0"/>
                <w:sz w:val="22"/>
                <w:lang w:val="en"/>
                <w14:ligatures w14:val="none"/>
              </w:rPr>
              <w:t>Beginning - Needs Improvement 40%-54%</w:t>
            </w:r>
          </w:p>
        </w:tc>
        <w:tc>
          <w:tcPr>
            <w:tcW w:w="836" w:type="pct"/>
            <w:vAlign w:val="center"/>
          </w:tcPr>
          <w:p w14:paraId="58C19915" w14:textId="77777777" w:rsidR="007C67DD" w:rsidRPr="007C67DD" w:rsidRDefault="007C67DD" w:rsidP="007C67DD">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7C67DD">
              <w:rPr>
                <w:rFonts w:eastAsia="Times New Roman" w:cs="Times New Roman"/>
                <w:color w:val="000000"/>
                <w:kern w:val="0"/>
                <w:sz w:val="22"/>
                <w:lang w:val="en"/>
                <w14:ligatures w14:val="none"/>
              </w:rPr>
              <w:t xml:space="preserve">Developing - Marginally adequate </w:t>
            </w:r>
          </w:p>
          <w:p w14:paraId="161AA8ED" w14:textId="77777777" w:rsidR="007C67DD" w:rsidRPr="007C67DD" w:rsidRDefault="007C67DD" w:rsidP="007C67DD">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7C67DD">
              <w:rPr>
                <w:rFonts w:eastAsia="Times New Roman" w:cs="Times New Roman"/>
                <w:color w:val="000000"/>
                <w:kern w:val="0"/>
                <w:sz w:val="22"/>
                <w:lang w:val="en"/>
                <w14:ligatures w14:val="none"/>
              </w:rPr>
              <w:t>55%-69%</w:t>
            </w:r>
          </w:p>
        </w:tc>
        <w:tc>
          <w:tcPr>
            <w:tcW w:w="859" w:type="pct"/>
            <w:vAlign w:val="center"/>
          </w:tcPr>
          <w:p w14:paraId="17CF4DF6" w14:textId="77777777" w:rsidR="007C67DD" w:rsidRPr="007C67DD" w:rsidRDefault="007C67DD" w:rsidP="007C67DD">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7C67DD">
              <w:rPr>
                <w:rFonts w:eastAsia="Times New Roman" w:cs="Times New Roman"/>
                <w:color w:val="000000"/>
                <w:kern w:val="0"/>
                <w:sz w:val="22"/>
                <w:lang w:val="en"/>
                <w14:ligatures w14:val="none"/>
              </w:rPr>
              <w:t xml:space="preserve">Sufficient - Meet expectation </w:t>
            </w:r>
          </w:p>
          <w:p w14:paraId="06EEA33F" w14:textId="77777777" w:rsidR="007C67DD" w:rsidRPr="007C67DD" w:rsidRDefault="007C67DD" w:rsidP="007C67DD">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7C67DD">
              <w:rPr>
                <w:rFonts w:eastAsia="Times New Roman" w:cs="Times New Roman"/>
                <w:color w:val="000000"/>
                <w:kern w:val="0"/>
                <w:sz w:val="22"/>
                <w:lang w:val="en"/>
                <w14:ligatures w14:val="none"/>
              </w:rPr>
              <w:t>70%-84%</w:t>
            </w:r>
          </w:p>
        </w:tc>
        <w:tc>
          <w:tcPr>
            <w:tcW w:w="744" w:type="pct"/>
            <w:vAlign w:val="center"/>
          </w:tcPr>
          <w:p w14:paraId="0BF9694D" w14:textId="77777777" w:rsidR="007C67DD" w:rsidRPr="007C67DD" w:rsidRDefault="007C67DD" w:rsidP="007C67DD">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7C67DD">
              <w:rPr>
                <w:rFonts w:eastAsia="Times New Roman" w:cs="Times New Roman"/>
                <w:color w:val="000000"/>
                <w:kern w:val="0"/>
                <w:sz w:val="22"/>
                <w:lang w:val="en"/>
                <w14:ligatures w14:val="none"/>
              </w:rPr>
              <w:t>Exemplary - Exceeds expectations 85% - 100%</w:t>
            </w:r>
          </w:p>
        </w:tc>
      </w:tr>
      <w:tr w:rsidR="007C67DD" w:rsidRPr="007C67DD" w14:paraId="671B12C9" w14:textId="77777777" w:rsidTr="001C25B4">
        <w:tc>
          <w:tcPr>
            <w:tcW w:w="1019" w:type="pct"/>
            <w:vAlign w:val="center"/>
          </w:tcPr>
          <w:p w14:paraId="6F9CE18E" w14:textId="77777777" w:rsidR="007C67DD" w:rsidRPr="007C67DD" w:rsidRDefault="007C67DD" w:rsidP="007C67DD">
            <w:pPr>
              <w:pBdr>
                <w:top w:val="nil"/>
                <w:left w:val="nil"/>
                <w:bottom w:val="nil"/>
                <w:right w:val="nil"/>
                <w:between w:val="nil"/>
              </w:pBdr>
              <w:shd w:val="clear" w:color="auto" w:fill="FFFFFF"/>
              <w:spacing w:before="60" w:after="60" w:line="240" w:lineRule="auto"/>
              <w:rPr>
                <w:rFonts w:eastAsia="Times New Roman" w:cs="Times New Roman"/>
                <w:b/>
                <w:color w:val="000000"/>
                <w:kern w:val="0"/>
                <w:szCs w:val="24"/>
                <w:lang w:val="en"/>
                <w14:ligatures w14:val="none"/>
              </w:rPr>
            </w:pPr>
            <w:r w:rsidRPr="007C67DD">
              <w:rPr>
                <w:rFonts w:eastAsia="Calibri" w:cs="Times New Roman"/>
                <w:kern w:val="0"/>
                <w:szCs w:val="24"/>
                <w:lang w:val="en"/>
                <w14:ligatures w14:val="none"/>
              </w:rPr>
              <w:t xml:space="preserve">Người học có khả năng phân tích các vấn đề quản trị trong </w:t>
            </w:r>
            <w:r w:rsidRPr="007C67DD">
              <w:rPr>
                <w:rFonts w:eastAsia="Calibri" w:cs="Times New Roman"/>
                <w:spacing w:val="-6"/>
                <w:kern w:val="0"/>
                <w:szCs w:val="24"/>
                <w:lang w:val="en"/>
                <w14:ligatures w14:val="none"/>
              </w:rPr>
              <w:t xml:space="preserve">quá trình </w:t>
            </w:r>
            <w:r w:rsidRPr="007C67DD">
              <w:rPr>
                <w:rFonts w:eastAsia="Calibri" w:cs="Times New Roman"/>
                <w:kern w:val="0"/>
                <w:szCs w:val="24"/>
                <w:lang w:val="en"/>
                <w14:ligatures w14:val="none"/>
              </w:rPr>
              <w:t>chuyển đổi số.</w:t>
            </w:r>
          </w:p>
        </w:tc>
        <w:tc>
          <w:tcPr>
            <w:tcW w:w="753" w:type="pct"/>
            <w:vAlign w:val="center"/>
          </w:tcPr>
          <w:p w14:paraId="7085F234" w14:textId="77777777" w:rsidR="007C67DD" w:rsidRPr="007C67DD" w:rsidRDefault="007C67DD" w:rsidP="007C67DD">
            <w:pPr>
              <w:shd w:val="clear" w:color="auto" w:fill="FFFFFF"/>
              <w:spacing w:before="60" w:line="240" w:lineRule="auto"/>
              <w:ind w:right="57"/>
              <w:jc w:val="center"/>
              <w:rPr>
                <w:rFonts w:ascii="Calibri" w:eastAsia="Calibri" w:hAnsi="Calibri" w:cs="Calibri"/>
                <w:color w:val="000000"/>
                <w:kern w:val="0"/>
                <w:szCs w:val="24"/>
                <w:lang w:val="en"/>
                <w14:ligatures w14:val="none"/>
              </w:rPr>
            </w:pPr>
            <w:r w:rsidRPr="007C67DD">
              <w:rPr>
                <w:rFonts w:eastAsia="Calibri" w:cs="Times New Roman"/>
                <w:kern w:val="0"/>
                <w:szCs w:val="24"/>
                <w:lang w:val="en"/>
                <w14:ligatures w14:val="none"/>
              </w:rPr>
              <w:t>Hoàn toàn không phân tích các vấn đề quản trị.</w:t>
            </w:r>
          </w:p>
        </w:tc>
        <w:tc>
          <w:tcPr>
            <w:tcW w:w="789" w:type="pct"/>
            <w:vAlign w:val="center"/>
          </w:tcPr>
          <w:p w14:paraId="5DA9AB33" w14:textId="77777777" w:rsidR="007C67DD" w:rsidRPr="007C67DD" w:rsidRDefault="007C67DD" w:rsidP="007C67DD">
            <w:pPr>
              <w:shd w:val="clear" w:color="auto" w:fill="FFFFFF"/>
              <w:spacing w:before="60" w:line="240" w:lineRule="auto"/>
              <w:ind w:right="57"/>
              <w:jc w:val="center"/>
              <w:rPr>
                <w:rFonts w:ascii="Calibri" w:eastAsia="Calibri" w:hAnsi="Calibri" w:cs="Calibri"/>
                <w:color w:val="000000"/>
                <w:kern w:val="0"/>
                <w:szCs w:val="24"/>
                <w:lang w:val="en"/>
                <w14:ligatures w14:val="none"/>
              </w:rPr>
            </w:pPr>
            <w:r w:rsidRPr="007C67DD">
              <w:rPr>
                <w:rFonts w:eastAsia="Calibri" w:cs="Times New Roman"/>
                <w:kern w:val="0"/>
                <w:szCs w:val="24"/>
                <w:lang w:val="en"/>
                <w14:ligatures w14:val="none"/>
              </w:rPr>
              <w:t xml:space="preserve">Chỉ phân tích được một số vấn đề quản trị nhưng độ </w:t>
            </w:r>
            <w:r w:rsidRPr="007C67DD">
              <w:rPr>
                <w:rFonts w:eastAsia="Calibri" w:cs="Times New Roman"/>
                <w:kern w:val="0"/>
                <w:szCs w:val="24"/>
                <w:lang w:val="en"/>
                <w14:ligatures w14:val="none"/>
              </w:rPr>
              <w:lastRenderedPageBreak/>
              <w:t>chính xác thấp.</w:t>
            </w:r>
          </w:p>
        </w:tc>
        <w:tc>
          <w:tcPr>
            <w:tcW w:w="836" w:type="pct"/>
            <w:vAlign w:val="center"/>
          </w:tcPr>
          <w:p w14:paraId="5119BC89" w14:textId="77777777" w:rsidR="007C67DD" w:rsidRPr="007C67DD" w:rsidRDefault="007C67DD" w:rsidP="007C67DD">
            <w:pPr>
              <w:shd w:val="clear" w:color="auto" w:fill="FFFFFF"/>
              <w:spacing w:before="60" w:line="240" w:lineRule="auto"/>
              <w:ind w:right="57"/>
              <w:jc w:val="center"/>
              <w:rPr>
                <w:rFonts w:ascii="Calibri" w:eastAsia="Calibri" w:hAnsi="Calibri" w:cs="Calibri"/>
                <w:color w:val="000000"/>
                <w:kern w:val="0"/>
                <w:szCs w:val="24"/>
                <w:lang w:val="en"/>
                <w14:ligatures w14:val="none"/>
              </w:rPr>
            </w:pPr>
            <w:r w:rsidRPr="007C67DD">
              <w:rPr>
                <w:rFonts w:eastAsia="Calibri" w:cs="Times New Roman"/>
                <w:kern w:val="0"/>
                <w:szCs w:val="24"/>
                <w:lang w:val="en"/>
                <w14:ligatures w14:val="none"/>
              </w:rPr>
              <w:lastRenderedPageBreak/>
              <w:t>Phân tích được các vấn đề quản trị cơ bản.</w:t>
            </w:r>
          </w:p>
        </w:tc>
        <w:tc>
          <w:tcPr>
            <w:tcW w:w="859" w:type="pct"/>
            <w:vAlign w:val="center"/>
          </w:tcPr>
          <w:p w14:paraId="6362BB05" w14:textId="77777777" w:rsidR="007C67DD" w:rsidRPr="007C67DD" w:rsidRDefault="007C67DD" w:rsidP="007C67DD">
            <w:pPr>
              <w:shd w:val="clear" w:color="auto" w:fill="FFFFFF"/>
              <w:spacing w:before="60" w:line="240" w:lineRule="auto"/>
              <w:ind w:right="57"/>
              <w:jc w:val="center"/>
              <w:rPr>
                <w:rFonts w:ascii="Calibri" w:eastAsia="Calibri" w:hAnsi="Calibri" w:cs="Calibri"/>
                <w:color w:val="000000"/>
                <w:kern w:val="0"/>
                <w:szCs w:val="24"/>
                <w:lang w:val="en"/>
                <w14:ligatures w14:val="none"/>
              </w:rPr>
            </w:pPr>
            <w:r w:rsidRPr="007C67DD">
              <w:rPr>
                <w:rFonts w:eastAsia="Calibri" w:cs="Times New Roman"/>
                <w:kern w:val="0"/>
                <w:szCs w:val="24"/>
                <w:lang w:val="en"/>
                <w14:ligatures w14:val="none"/>
              </w:rPr>
              <w:t xml:space="preserve">Phân tích được các vấn đề quản trị nhưng chưa đầy đủ hoặc </w:t>
            </w:r>
            <w:r w:rsidRPr="007C67DD">
              <w:rPr>
                <w:rFonts w:eastAsia="Calibri" w:cs="Times New Roman"/>
                <w:kern w:val="0"/>
                <w:szCs w:val="24"/>
                <w:lang w:val="en"/>
                <w14:ligatures w14:val="none"/>
              </w:rPr>
              <w:lastRenderedPageBreak/>
              <w:t>độ chính xác chưa cao.</w:t>
            </w:r>
          </w:p>
        </w:tc>
        <w:tc>
          <w:tcPr>
            <w:tcW w:w="744" w:type="pct"/>
            <w:vAlign w:val="center"/>
          </w:tcPr>
          <w:p w14:paraId="5DAD9431" w14:textId="77777777" w:rsidR="007C67DD" w:rsidRPr="007C67DD" w:rsidRDefault="007C67DD" w:rsidP="007C67DD">
            <w:pPr>
              <w:shd w:val="clear" w:color="auto" w:fill="FFFFFF"/>
              <w:spacing w:before="60" w:line="240" w:lineRule="auto"/>
              <w:ind w:right="57"/>
              <w:jc w:val="center"/>
              <w:rPr>
                <w:rFonts w:ascii="Calibri" w:eastAsia="Calibri" w:hAnsi="Calibri" w:cs="Calibri"/>
                <w:color w:val="000000"/>
                <w:kern w:val="0"/>
                <w:szCs w:val="24"/>
                <w:lang w:val="en"/>
                <w14:ligatures w14:val="none"/>
              </w:rPr>
            </w:pPr>
            <w:r w:rsidRPr="007C67DD">
              <w:rPr>
                <w:rFonts w:eastAsia="Calibri" w:cs="Times New Roman"/>
                <w:kern w:val="0"/>
                <w:szCs w:val="24"/>
                <w:lang w:val="en"/>
                <w14:ligatures w14:val="none"/>
              </w:rPr>
              <w:lastRenderedPageBreak/>
              <w:t>Phân tích chính xác và đầy đủ các vấn đề quản trị.</w:t>
            </w:r>
          </w:p>
        </w:tc>
      </w:tr>
      <w:tr w:rsidR="007C67DD" w:rsidRPr="007C67DD" w14:paraId="45C5B2F2" w14:textId="77777777" w:rsidTr="001C25B4">
        <w:tc>
          <w:tcPr>
            <w:tcW w:w="1019" w:type="pct"/>
            <w:vAlign w:val="center"/>
          </w:tcPr>
          <w:p w14:paraId="14AC93F2" w14:textId="77777777" w:rsidR="007C67DD" w:rsidRPr="007C67DD" w:rsidRDefault="007C67DD" w:rsidP="007C67DD">
            <w:pPr>
              <w:pBdr>
                <w:top w:val="nil"/>
                <w:left w:val="nil"/>
                <w:bottom w:val="nil"/>
                <w:right w:val="nil"/>
                <w:between w:val="nil"/>
              </w:pBdr>
              <w:shd w:val="clear" w:color="auto" w:fill="FFFFFF"/>
              <w:spacing w:before="60" w:after="60" w:line="240" w:lineRule="auto"/>
              <w:rPr>
                <w:rFonts w:eastAsia="Times New Roman" w:cs="Times New Roman"/>
                <w:b/>
                <w:color w:val="000000"/>
                <w:kern w:val="0"/>
                <w:szCs w:val="24"/>
                <w:lang w:val="en"/>
                <w14:ligatures w14:val="none"/>
              </w:rPr>
            </w:pPr>
            <w:r w:rsidRPr="007C67DD">
              <w:rPr>
                <w:rFonts w:eastAsia="Calibri" w:cs="Times New Roman"/>
                <w:kern w:val="0"/>
                <w:szCs w:val="24"/>
                <w:lang w:val="en"/>
                <w14:ligatures w14:val="none"/>
              </w:rPr>
              <w:t>Người học có khả năng vận dụng các phương pháp và công cụ phân tích dữ liệu phù hợp để phân tích vấn đề quản trị.</w:t>
            </w:r>
          </w:p>
        </w:tc>
        <w:tc>
          <w:tcPr>
            <w:tcW w:w="753" w:type="pct"/>
            <w:vAlign w:val="center"/>
          </w:tcPr>
          <w:p w14:paraId="3BB4661C" w14:textId="77777777" w:rsidR="007C67DD" w:rsidRPr="007C67DD" w:rsidRDefault="007C67DD" w:rsidP="007C67DD">
            <w:pPr>
              <w:shd w:val="clear" w:color="auto" w:fill="FFFFFF"/>
              <w:spacing w:before="60" w:line="240" w:lineRule="auto"/>
              <w:jc w:val="center"/>
              <w:rPr>
                <w:rFonts w:ascii="Calibri" w:eastAsia="Calibri" w:hAnsi="Calibri" w:cs="Calibri"/>
                <w:color w:val="000000"/>
                <w:kern w:val="0"/>
                <w:szCs w:val="24"/>
                <w:lang w:val="en"/>
                <w14:ligatures w14:val="none"/>
              </w:rPr>
            </w:pPr>
            <w:r w:rsidRPr="007C67DD">
              <w:rPr>
                <w:rFonts w:eastAsia="Calibri" w:cs="Times New Roman"/>
                <w:color w:val="000000"/>
                <w:kern w:val="0"/>
                <w:szCs w:val="24"/>
                <w:lang w:val="en"/>
                <w14:ligatures w14:val="none"/>
              </w:rPr>
              <w:t xml:space="preserve">Hoàn toàn không vận dụng được các phương pháp </w:t>
            </w:r>
            <w:r w:rsidRPr="007C67DD">
              <w:rPr>
                <w:rFonts w:eastAsia="Calibri" w:cs="Times New Roman"/>
                <w:kern w:val="0"/>
                <w:szCs w:val="24"/>
                <w:lang w:val="en"/>
                <w14:ligatures w14:val="none"/>
              </w:rPr>
              <w:t>và công cụ phân tích dữ liệu phù hợp.</w:t>
            </w:r>
          </w:p>
        </w:tc>
        <w:tc>
          <w:tcPr>
            <w:tcW w:w="789" w:type="pct"/>
            <w:vAlign w:val="center"/>
          </w:tcPr>
          <w:p w14:paraId="12BE06AF" w14:textId="77777777" w:rsidR="007C67DD" w:rsidRPr="007C67DD" w:rsidRDefault="007C67DD" w:rsidP="007C67DD">
            <w:pPr>
              <w:shd w:val="clear" w:color="auto" w:fill="FFFFFF"/>
              <w:spacing w:before="60" w:line="240" w:lineRule="auto"/>
              <w:jc w:val="center"/>
              <w:rPr>
                <w:rFonts w:ascii="Calibri" w:eastAsia="Calibri" w:hAnsi="Calibri" w:cs="Calibri"/>
                <w:color w:val="000000"/>
                <w:kern w:val="0"/>
                <w:szCs w:val="24"/>
                <w:lang w:val="en"/>
                <w14:ligatures w14:val="none"/>
              </w:rPr>
            </w:pPr>
            <w:r w:rsidRPr="007C67DD">
              <w:rPr>
                <w:rFonts w:eastAsia="Calibri" w:cs="Times New Roman"/>
                <w:color w:val="000000"/>
                <w:kern w:val="0"/>
                <w:szCs w:val="24"/>
                <w:lang w:val="en"/>
                <w14:ligatures w14:val="none"/>
              </w:rPr>
              <w:t xml:space="preserve">Chỉ vận dụng được rất ít phương pháp </w:t>
            </w:r>
            <w:r w:rsidRPr="007C67DD">
              <w:rPr>
                <w:rFonts w:eastAsia="Calibri" w:cs="Times New Roman"/>
                <w:kern w:val="0"/>
                <w:szCs w:val="24"/>
                <w:lang w:val="en"/>
                <w14:ligatures w14:val="none"/>
              </w:rPr>
              <w:t>và công cụ phân tích dữ liệu phù hợp.</w:t>
            </w:r>
          </w:p>
        </w:tc>
        <w:tc>
          <w:tcPr>
            <w:tcW w:w="836" w:type="pct"/>
            <w:vAlign w:val="center"/>
          </w:tcPr>
          <w:p w14:paraId="1F131821" w14:textId="77777777" w:rsidR="007C67DD" w:rsidRPr="007C67DD" w:rsidRDefault="007C67DD" w:rsidP="007C67DD">
            <w:pPr>
              <w:shd w:val="clear" w:color="auto" w:fill="FFFFFF"/>
              <w:spacing w:before="60" w:line="240" w:lineRule="auto"/>
              <w:jc w:val="center"/>
              <w:rPr>
                <w:rFonts w:ascii="Calibri" w:eastAsia="Calibri" w:hAnsi="Calibri" w:cs="Calibri"/>
                <w:color w:val="000000"/>
                <w:kern w:val="0"/>
                <w:szCs w:val="24"/>
                <w:lang w:val="en"/>
                <w14:ligatures w14:val="none"/>
              </w:rPr>
            </w:pPr>
            <w:r w:rsidRPr="007C67DD">
              <w:rPr>
                <w:rFonts w:eastAsia="Calibri" w:cs="Times New Roman"/>
                <w:color w:val="000000"/>
                <w:kern w:val="0"/>
                <w:szCs w:val="24"/>
                <w:lang w:val="en"/>
                <w14:ligatures w14:val="none"/>
              </w:rPr>
              <w:t xml:space="preserve">Vận dụng được các phương pháp </w:t>
            </w:r>
            <w:r w:rsidRPr="007C67DD">
              <w:rPr>
                <w:rFonts w:eastAsia="Calibri" w:cs="Times New Roman"/>
                <w:kern w:val="0"/>
                <w:szCs w:val="24"/>
                <w:lang w:val="en"/>
                <w14:ligatures w14:val="none"/>
              </w:rPr>
              <w:t>và công cụ phân tích dữ liệu cơ bản.</w:t>
            </w:r>
          </w:p>
        </w:tc>
        <w:tc>
          <w:tcPr>
            <w:tcW w:w="859" w:type="pct"/>
            <w:vAlign w:val="center"/>
          </w:tcPr>
          <w:p w14:paraId="3A917870" w14:textId="77777777" w:rsidR="007C67DD" w:rsidRPr="007C67DD" w:rsidRDefault="007C67DD" w:rsidP="007C67DD">
            <w:pPr>
              <w:shd w:val="clear" w:color="auto" w:fill="FFFFFF"/>
              <w:spacing w:before="60" w:line="240" w:lineRule="auto"/>
              <w:jc w:val="center"/>
              <w:rPr>
                <w:rFonts w:ascii="Calibri" w:eastAsia="Calibri" w:hAnsi="Calibri" w:cs="Calibri"/>
                <w:color w:val="000000"/>
                <w:kern w:val="0"/>
                <w:szCs w:val="24"/>
                <w:lang w:val="en"/>
                <w14:ligatures w14:val="none"/>
              </w:rPr>
            </w:pPr>
            <w:r w:rsidRPr="007C67DD">
              <w:rPr>
                <w:rFonts w:eastAsia="Calibri" w:cs="Times New Roman"/>
                <w:color w:val="000000"/>
                <w:kern w:val="0"/>
                <w:szCs w:val="24"/>
                <w:lang w:val="en"/>
                <w14:ligatures w14:val="none"/>
              </w:rPr>
              <w:t xml:space="preserve">Vận dụng được hầu hết các phương pháp </w:t>
            </w:r>
            <w:r w:rsidRPr="007C67DD">
              <w:rPr>
                <w:rFonts w:eastAsia="Calibri" w:cs="Times New Roman"/>
                <w:kern w:val="0"/>
                <w:szCs w:val="24"/>
                <w:lang w:val="en"/>
                <w14:ligatures w14:val="none"/>
              </w:rPr>
              <w:t>và công cụ phân tích dữ liệu phù hợp.</w:t>
            </w:r>
          </w:p>
        </w:tc>
        <w:tc>
          <w:tcPr>
            <w:tcW w:w="744" w:type="pct"/>
            <w:vAlign w:val="center"/>
          </w:tcPr>
          <w:p w14:paraId="79C64157" w14:textId="77777777" w:rsidR="007C67DD" w:rsidRPr="007C67DD" w:rsidRDefault="007C67DD" w:rsidP="007C67DD">
            <w:pPr>
              <w:shd w:val="clear" w:color="auto" w:fill="FFFFFF"/>
              <w:spacing w:before="60" w:line="240" w:lineRule="auto"/>
              <w:jc w:val="center"/>
              <w:rPr>
                <w:rFonts w:ascii="Calibri" w:eastAsia="Calibri" w:hAnsi="Calibri" w:cs="Calibri"/>
                <w:b/>
                <w:color w:val="000000"/>
                <w:kern w:val="0"/>
                <w:szCs w:val="24"/>
                <w:lang w:val="en"/>
                <w14:ligatures w14:val="none"/>
              </w:rPr>
            </w:pPr>
            <w:r w:rsidRPr="007C67DD">
              <w:rPr>
                <w:rFonts w:eastAsia="Calibri" w:cs="Times New Roman"/>
                <w:color w:val="000000"/>
                <w:kern w:val="0"/>
                <w:szCs w:val="24"/>
                <w:lang w:val="en"/>
                <w14:ligatures w14:val="none"/>
              </w:rPr>
              <w:t xml:space="preserve">Vận dụng được tất cả các phương pháp </w:t>
            </w:r>
            <w:r w:rsidRPr="007C67DD">
              <w:rPr>
                <w:rFonts w:eastAsia="Calibri" w:cs="Times New Roman"/>
                <w:kern w:val="0"/>
                <w:szCs w:val="24"/>
                <w:lang w:val="en"/>
                <w14:ligatures w14:val="none"/>
              </w:rPr>
              <w:t>và công cụ phân tích dữ liệu phù hợp.</w:t>
            </w:r>
          </w:p>
        </w:tc>
      </w:tr>
    </w:tbl>
    <w:p w14:paraId="4C6ECFFF" w14:textId="77777777" w:rsidR="007C67DD" w:rsidRPr="007C67DD" w:rsidRDefault="007C67DD" w:rsidP="007C67DD">
      <w:pPr>
        <w:spacing w:before="120" w:after="120" w:line="288" w:lineRule="auto"/>
        <w:ind w:firstLine="720"/>
        <w:rPr>
          <w:rFonts w:eastAsia="Times New Roman" w:cs="Times New Roman"/>
          <w:bCs/>
          <w:kern w:val="0"/>
          <w:sz w:val="26"/>
          <w:szCs w:val="26"/>
          <w:lang w:val="en"/>
          <w14:ligatures w14:val="none"/>
        </w:rPr>
      </w:pPr>
      <w:r w:rsidRPr="007C67DD">
        <w:rPr>
          <w:rFonts w:eastAsia="Times New Roman" w:cs="Times New Roman"/>
          <w:b/>
          <w:bCs/>
          <w:color w:val="000000"/>
          <w:kern w:val="0"/>
          <w:sz w:val="26"/>
          <w:szCs w:val="26"/>
          <w:lang w:val="en"/>
          <w14:ligatures w14:val="none"/>
        </w:rPr>
        <w:t>CLO3:</w:t>
      </w:r>
      <w:r w:rsidRPr="007C67DD">
        <w:rPr>
          <w:rFonts w:eastAsia="Times New Roman" w:cs="Times New Roman"/>
          <w:color w:val="000000"/>
          <w:kern w:val="0"/>
          <w:sz w:val="26"/>
          <w:szCs w:val="26"/>
          <w:lang w:val="en"/>
          <w14:ligatures w14:val="none"/>
        </w:rPr>
        <w:t xml:space="preserve"> </w:t>
      </w:r>
      <w:bookmarkStart w:id="18" w:name="_Hlk225371986"/>
      <w:r w:rsidRPr="007C67DD">
        <w:rPr>
          <w:rFonts w:eastAsia="Times New Roman" w:cs="Times New Roman"/>
          <w:color w:val="000000"/>
          <w:kern w:val="0"/>
          <w:sz w:val="26"/>
          <w:szCs w:val="26"/>
          <w:lang w:val="en"/>
          <w14:ligatures w14:val="none"/>
        </w:rPr>
        <w:t>Người học có khả năng r</w:t>
      </w:r>
      <w:r w:rsidRPr="007C67DD">
        <w:rPr>
          <w:rFonts w:eastAsia="Calibri" w:cs="Times New Roman"/>
          <w:kern w:val="0"/>
          <w:sz w:val="26"/>
          <w:szCs w:val="26"/>
          <w:lang w:val="en"/>
          <w14:ligatures w14:val="none"/>
        </w:rPr>
        <w:t xml:space="preserve">a quyết định quản trị phù hợp với tình huống kinh doanh cụ thể, </w:t>
      </w:r>
      <w:r w:rsidRPr="007C67DD">
        <w:rPr>
          <w:rFonts w:eastAsia="Times New Roman" w:cs="Times New Roman"/>
          <w:kern w:val="0"/>
          <w:sz w:val="26"/>
          <w:szCs w:val="26"/>
          <w:lang w:val="en"/>
          <w14:ligatures w14:val="none"/>
        </w:rPr>
        <w:t xml:space="preserve">có trách nhiệm và hướng tới phát triển bền vững </w:t>
      </w:r>
      <w:r w:rsidRPr="007C67DD">
        <w:rPr>
          <w:rFonts w:eastAsia="Calibri" w:cs="Times New Roman"/>
          <w:kern w:val="0"/>
          <w:sz w:val="26"/>
          <w:szCs w:val="26"/>
          <w:lang w:val="en"/>
          <w14:ligatures w14:val="none"/>
        </w:rPr>
        <w:t>dựa trên kết quả phân tích dữ liệu</w:t>
      </w:r>
      <w:bookmarkEnd w:id="18"/>
      <w:r w:rsidRPr="007C67DD">
        <w:rPr>
          <w:rFonts w:eastAsia="Calibri" w:cs="Times New Roman"/>
          <w:kern w:val="0"/>
          <w:sz w:val="26"/>
          <w:szCs w:val="26"/>
          <w:lang w:val="en"/>
          <w14:ligatures w14:val="none"/>
        </w:rPr>
        <w:t xml:space="preserve"> </w:t>
      </w:r>
      <w:r w:rsidRPr="007C67DD">
        <w:rPr>
          <w:rFonts w:eastAsia="Calibri" w:cs="Times New Roman"/>
          <w:b/>
          <w:bCs/>
          <w:kern w:val="0"/>
          <w:sz w:val="26"/>
          <w:szCs w:val="26"/>
          <w:lang w:val="en"/>
          <w14:ligatures w14:val="none"/>
        </w:rPr>
        <w:t>(P3, A2).</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905"/>
        <w:gridCol w:w="1408"/>
        <w:gridCol w:w="1474"/>
        <w:gridCol w:w="1562"/>
        <w:gridCol w:w="1605"/>
        <w:gridCol w:w="1390"/>
      </w:tblGrid>
      <w:tr w:rsidR="007C67DD" w:rsidRPr="007C67DD" w14:paraId="0FBDED95" w14:textId="77777777" w:rsidTr="001C25B4">
        <w:tc>
          <w:tcPr>
            <w:tcW w:w="1019" w:type="pct"/>
            <w:vAlign w:val="center"/>
          </w:tcPr>
          <w:p w14:paraId="522E3A8F" w14:textId="77777777" w:rsidR="007C67DD" w:rsidRPr="007C67DD" w:rsidRDefault="007C67DD" w:rsidP="007C67DD">
            <w:pPr>
              <w:pBdr>
                <w:top w:val="nil"/>
                <w:left w:val="nil"/>
                <w:bottom w:val="nil"/>
                <w:right w:val="nil"/>
                <w:between w:val="nil"/>
              </w:pBdr>
              <w:shd w:val="clear" w:color="auto" w:fill="FFFFFF"/>
              <w:spacing w:before="60" w:after="60" w:line="240" w:lineRule="auto"/>
              <w:ind w:left="90" w:right="57"/>
              <w:jc w:val="center"/>
              <w:rPr>
                <w:rFonts w:eastAsia="Times New Roman" w:cs="Times New Roman"/>
                <w:b/>
                <w:color w:val="000000"/>
                <w:kern w:val="0"/>
                <w:sz w:val="22"/>
                <w:lang w:val="en"/>
                <w14:ligatures w14:val="none"/>
              </w:rPr>
            </w:pPr>
            <w:r w:rsidRPr="007C67DD">
              <w:rPr>
                <w:rFonts w:eastAsia="Times New Roman" w:cs="Times New Roman"/>
                <w:b/>
                <w:color w:val="000000"/>
                <w:kern w:val="0"/>
                <w:sz w:val="22"/>
                <w:lang w:val="en"/>
                <w14:ligatures w14:val="none"/>
              </w:rPr>
              <w:t xml:space="preserve">Thang đánh giá                                     </w:t>
            </w:r>
          </w:p>
        </w:tc>
        <w:tc>
          <w:tcPr>
            <w:tcW w:w="753" w:type="pct"/>
            <w:vAlign w:val="center"/>
          </w:tcPr>
          <w:p w14:paraId="52896062" w14:textId="77777777" w:rsidR="007C67DD" w:rsidRPr="007C67DD" w:rsidRDefault="007C67DD" w:rsidP="007C67DD">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7C67DD">
              <w:rPr>
                <w:rFonts w:eastAsia="Times New Roman" w:cs="Times New Roman"/>
                <w:color w:val="000000"/>
                <w:kern w:val="0"/>
                <w:sz w:val="22"/>
                <w:lang w:val="en"/>
                <w14:ligatures w14:val="none"/>
              </w:rPr>
              <w:t xml:space="preserve">Fail - Below Expectation  </w:t>
            </w:r>
          </w:p>
          <w:p w14:paraId="7B4360AC" w14:textId="77777777" w:rsidR="007C67DD" w:rsidRPr="007C67DD" w:rsidRDefault="007C67DD" w:rsidP="007C67DD">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7C67DD">
              <w:rPr>
                <w:rFonts w:eastAsia="Times New Roman" w:cs="Times New Roman"/>
                <w:color w:val="000000"/>
                <w:kern w:val="0"/>
                <w:sz w:val="22"/>
                <w:lang w:val="en"/>
                <w14:ligatures w14:val="none"/>
              </w:rPr>
              <w:t>&lt; 40%</w:t>
            </w:r>
          </w:p>
        </w:tc>
        <w:tc>
          <w:tcPr>
            <w:tcW w:w="789" w:type="pct"/>
          </w:tcPr>
          <w:p w14:paraId="62E094DA" w14:textId="77777777" w:rsidR="007C67DD" w:rsidRPr="007C67DD" w:rsidRDefault="007C67DD" w:rsidP="007C67DD">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7C67DD">
              <w:rPr>
                <w:rFonts w:eastAsia="Times New Roman" w:cs="Times New Roman"/>
                <w:color w:val="000000"/>
                <w:kern w:val="0"/>
                <w:sz w:val="22"/>
                <w:lang w:val="en"/>
                <w14:ligatures w14:val="none"/>
              </w:rPr>
              <w:t>Beginning - Needs Improvement 40%-54%</w:t>
            </w:r>
          </w:p>
        </w:tc>
        <w:tc>
          <w:tcPr>
            <w:tcW w:w="836" w:type="pct"/>
            <w:vAlign w:val="center"/>
          </w:tcPr>
          <w:p w14:paraId="5CBB5E76" w14:textId="77777777" w:rsidR="007C67DD" w:rsidRPr="007C67DD" w:rsidRDefault="007C67DD" w:rsidP="007C67DD">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7C67DD">
              <w:rPr>
                <w:rFonts w:eastAsia="Times New Roman" w:cs="Times New Roman"/>
                <w:color w:val="000000"/>
                <w:kern w:val="0"/>
                <w:sz w:val="22"/>
                <w:lang w:val="en"/>
                <w14:ligatures w14:val="none"/>
              </w:rPr>
              <w:t xml:space="preserve">Developing - Marginally adequate </w:t>
            </w:r>
          </w:p>
          <w:p w14:paraId="1B23CAF5" w14:textId="77777777" w:rsidR="007C67DD" w:rsidRPr="007C67DD" w:rsidRDefault="007C67DD" w:rsidP="007C67DD">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7C67DD">
              <w:rPr>
                <w:rFonts w:eastAsia="Times New Roman" w:cs="Times New Roman"/>
                <w:color w:val="000000"/>
                <w:kern w:val="0"/>
                <w:sz w:val="22"/>
                <w:lang w:val="en"/>
                <w14:ligatures w14:val="none"/>
              </w:rPr>
              <w:t>55%-69%</w:t>
            </w:r>
          </w:p>
        </w:tc>
        <w:tc>
          <w:tcPr>
            <w:tcW w:w="859" w:type="pct"/>
            <w:vAlign w:val="center"/>
          </w:tcPr>
          <w:p w14:paraId="472DD6AB" w14:textId="77777777" w:rsidR="007C67DD" w:rsidRPr="007C67DD" w:rsidRDefault="007C67DD" w:rsidP="007C67DD">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7C67DD">
              <w:rPr>
                <w:rFonts w:eastAsia="Times New Roman" w:cs="Times New Roman"/>
                <w:color w:val="000000"/>
                <w:kern w:val="0"/>
                <w:sz w:val="22"/>
                <w:lang w:val="en"/>
                <w14:ligatures w14:val="none"/>
              </w:rPr>
              <w:t xml:space="preserve">Sufficient - Meet expectation </w:t>
            </w:r>
          </w:p>
          <w:p w14:paraId="44914AC4" w14:textId="77777777" w:rsidR="007C67DD" w:rsidRPr="007C67DD" w:rsidRDefault="007C67DD" w:rsidP="007C67DD">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7C67DD">
              <w:rPr>
                <w:rFonts w:eastAsia="Times New Roman" w:cs="Times New Roman"/>
                <w:color w:val="000000"/>
                <w:kern w:val="0"/>
                <w:sz w:val="22"/>
                <w:lang w:val="en"/>
                <w14:ligatures w14:val="none"/>
              </w:rPr>
              <w:t>70%-84%</w:t>
            </w:r>
          </w:p>
        </w:tc>
        <w:tc>
          <w:tcPr>
            <w:tcW w:w="745" w:type="pct"/>
            <w:vAlign w:val="center"/>
          </w:tcPr>
          <w:p w14:paraId="14EE2995" w14:textId="77777777" w:rsidR="007C67DD" w:rsidRPr="007C67DD" w:rsidRDefault="007C67DD" w:rsidP="007C67DD">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7C67DD">
              <w:rPr>
                <w:rFonts w:eastAsia="Times New Roman" w:cs="Times New Roman"/>
                <w:color w:val="000000"/>
                <w:kern w:val="0"/>
                <w:sz w:val="22"/>
                <w:lang w:val="en"/>
                <w14:ligatures w14:val="none"/>
              </w:rPr>
              <w:t>Exemplary - Exceeds expectations 85% - 100%</w:t>
            </w:r>
          </w:p>
        </w:tc>
      </w:tr>
      <w:tr w:rsidR="007C67DD" w:rsidRPr="007C67DD" w14:paraId="30D4331F" w14:textId="77777777" w:rsidTr="001C25B4">
        <w:tc>
          <w:tcPr>
            <w:tcW w:w="1019" w:type="pct"/>
          </w:tcPr>
          <w:p w14:paraId="0450264E" w14:textId="77777777" w:rsidR="007C67DD" w:rsidRPr="007C67DD" w:rsidRDefault="007C67DD" w:rsidP="007C67DD">
            <w:pPr>
              <w:spacing w:after="120" w:line="240" w:lineRule="auto"/>
              <w:rPr>
                <w:rFonts w:eastAsia="Times New Roman" w:cs="Times New Roman"/>
                <w:b/>
                <w:color w:val="000000"/>
                <w:kern w:val="0"/>
                <w:szCs w:val="24"/>
                <w:lang w:val="en"/>
                <w14:ligatures w14:val="none"/>
              </w:rPr>
            </w:pPr>
            <w:r w:rsidRPr="007C67DD">
              <w:rPr>
                <w:rFonts w:eastAsia="Calibri" w:cs="Times New Roman"/>
                <w:kern w:val="0"/>
                <w:szCs w:val="24"/>
                <w:lang w:val="en"/>
                <w14:ligatures w14:val="none"/>
              </w:rPr>
              <w:t xml:space="preserve">Người học có khả năng ra quyết định quản trị phù hợp với tình </w:t>
            </w:r>
            <w:r w:rsidRPr="007C67DD">
              <w:rPr>
                <w:rFonts w:eastAsia="Calibri" w:cs="Times New Roman"/>
                <w:spacing w:val="-6"/>
                <w:kern w:val="0"/>
                <w:szCs w:val="24"/>
                <w:lang w:val="en"/>
                <w14:ligatures w14:val="none"/>
              </w:rPr>
              <w:t>huống kinh doanh</w:t>
            </w:r>
            <w:r w:rsidRPr="007C67DD">
              <w:rPr>
                <w:rFonts w:eastAsia="Calibri" w:cs="Times New Roman"/>
                <w:kern w:val="0"/>
                <w:szCs w:val="24"/>
                <w:lang w:val="en"/>
                <w14:ligatures w14:val="none"/>
              </w:rPr>
              <w:t xml:space="preserve"> cụ thể dựa trên kết quả phân tích dữ liệu.</w:t>
            </w:r>
          </w:p>
        </w:tc>
        <w:tc>
          <w:tcPr>
            <w:tcW w:w="753" w:type="pct"/>
            <w:vAlign w:val="center"/>
          </w:tcPr>
          <w:p w14:paraId="11DA2228" w14:textId="77777777" w:rsidR="007C67DD" w:rsidRPr="007C67DD" w:rsidRDefault="007C67DD" w:rsidP="007C67DD">
            <w:pPr>
              <w:shd w:val="clear" w:color="auto" w:fill="FFFFFF"/>
              <w:spacing w:before="60" w:line="240" w:lineRule="auto"/>
              <w:jc w:val="center"/>
              <w:rPr>
                <w:rFonts w:eastAsia="Calibri" w:cs="Times New Roman"/>
                <w:color w:val="000000"/>
                <w:kern w:val="0"/>
                <w:szCs w:val="24"/>
                <w:lang w:val="en"/>
                <w14:ligatures w14:val="none"/>
              </w:rPr>
            </w:pPr>
            <w:r w:rsidRPr="007C67DD">
              <w:rPr>
                <w:rFonts w:eastAsia="Calibri" w:cs="Times New Roman"/>
                <w:color w:val="000000"/>
                <w:kern w:val="0"/>
                <w:szCs w:val="24"/>
                <w:lang w:val="en"/>
                <w14:ligatures w14:val="none"/>
              </w:rPr>
              <w:t xml:space="preserve">Hoàn toàn không ra được quyết định </w:t>
            </w:r>
            <w:r w:rsidRPr="007C67DD">
              <w:rPr>
                <w:rFonts w:eastAsia="Calibri" w:cs="Times New Roman"/>
                <w:kern w:val="0"/>
                <w:szCs w:val="24"/>
                <w:lang w:val="en"/>
                <w14:ligatures w14:val="none"/>
              </w:rPr>
              <w:t xml:space="preserve">quản trị </w:t>
            </w:r>
            <w:r w:rsidRPr="007C67DD">
              <w:rPr>
                <w:rFonts w:eastAsia="Calibri" w:cs="Times New Roman"/>
                <w:color w:val="000000"/>
                <w:kern w:val="0"/>
                <w:szCs w:val="24"/>
                <w:lang w:val="en"/>
                <w14:ligatures w14:val="none"/>
              </w:rPr>
              <w:t>phù hợp.</w:t>
            </w:r>
          </w:p>
        </w:tc>
        <w:tc>
          <w:tcPr>
            <w:tcW w:w="789" w:type="pct"/>
            <w:vAlign w:val="center"/>
          </w:tcPr>
          <w:p w14:paraId="785D0543" w14:textId="77777777" w:rsidR="007C67DD" w:rsidRPr="007C67DD" w:rsidRDefault="007C67DD" w:rsidP="007C67DD">
            <w:pPr>
              <w:shd w:val="clear" w:color="auto" w:fill="FFFFFF"/>
              <w:spacing w:before="60" w:line="240" w:lineRule="auto"/>
              <w:jc w:val="center"/>
              <w:rPr>
                <w:rFonts w:eastAsia="Calibri" w:cs="Times New Roman"/>
                <w:color w:val="000000"/>
                <w:kern w:val="0"/>
                <w:szCs w:val="24"/>
                <w:lang w:val="en"/>
                <w14:ligatures w14:val="none"/>
              </w:rPr>
            </w:pPr>
            <w:r w:rsidRPr="007C67DD">
              <w:rPr>
                <w:rFonts w:eastAsia="Calibri" w:cs="Times New Roman"/>
                <w:color w:val="000000"/>
                <w:kern w:val="0"/>
                <w:szCs w:val="24"/>
                <w:lang w:val="en"/>
                <w14:ligatures w14:val="none"/>
              </w:rPr>
              <w:t xml:space="preserve">Ra được một số ít quyết định </w:t>
            </w:r>
            <w:r w:rsidRPr="007C67DD">
              <w:rPr>
                <w:rFonts w:eastAsia="Calibri" w:cs="Times New Roman"/>
                <w:kern w:val="0"/>
                <w:szCs w:val="24"/>
                <w:lang w:val="en"/>
                <w14:ligatures w14:val="none"/>
              </w:rPr>
              <w:t xml:space="preserve">quản trị </w:t>
            </w:r>
            <w:r w:rsidRPr="007C67DD">
              <w:rPr>
                <w:rFonts w:eastAsia="Calibri" w:cs="Times New Roman"/>
                <w:color w:val="000000"/>
                <w:kern w:val="0"/>
                <w:szCs w:val="24"/>
                <w:lang w:val="en"/>
                <w14:ligatures w14:val="none"/>
              </w:rPr>
              <w:t>nhưng độ phù hợp thấp.</w:t>
            </w:r>
          </w:p>
        </w:tc>
        <w:tc>
          <w:tcPr>
            <w:tcW w:w="836" w:type="pct"/>
            <w:vAlign w:val="center"/>
          </w:tcPr>
          <w:p w14:paraId="239FC60A" w14:textId="77777777" w:rsidR="007C67DD" w:rsidRPr="007C67DD" w:rsidRDefault="007C67DD" w:rsidP="007C67DD">
            <w:pPr>
              <w:shd w:val="clear" w:color="auto" w:fill="FFFFFF"/>
              <w:spacing w:before="60" w:line="240" w:lineRule="auto"/>
              <w:jc w:val="center"/>
              <w:rPr>
                <w:rFonts w:eastAsia="Calibri" w:cs="Times New Roman"/>
                <w:color w:val="000000"/>
                <w:kern w:val="0"/>
                <w:szCs w:val="24"/>
                <w:lang w:val="en"/>
                <w14:ligatures w14:val="none"/>
              </w:rPr>
            </w:pPr>
            <w:r w:rsidRPr="007C67DD">
              <w:rPr>
                <w:rFonts w:eastAsia="Calibri" w:cs="Times New Roman"/>
                <w:color w:val="000000"/>
                <w:kern w:val="0"/>
                <w:szCs w:val="24"/>
                <w:lang w:val="en"/>
                <w14:ligatures w14:val="none"/>
              </w:rPr>
              <w:t>Ra được một số quyết định</w:t>
            </w:r>
            <w:r w:rsidRPr="007C67DD">
              <w:rPr>
                <w:rFonts w:eastAsia="Calibri" w:cs="Times New Roman"/>
                <w:kern w:val="0"/>
                <w:szCs w:val="24"/>
                <w:lang w:val="en"/>
                <w14:ligatures w14:val="none"/>
              </w:rPr>
              <w:t xml:space="preserve"> quản trị</w:t>
            </w:r>
            <w:r w:rsidRPr="007C67DD">
              <w:rPr>
                <w:rFonts w:eastAsia="Calibri" w:cs="Times New Roman"/>
                <w:color w:val="000000"/>
                <w:kern w:val="0"/>
                <w:szCs w:val="24"/>
                <w:lang w:val="en"/>
                <w14:ligatures w14:val="none"/>
              </w:rPr>
              <w:t xml:space="preserve"> phù hợp.</w:t>
            </w:r>
          </w:p>
        </w:tc>
        <w:tc>
          <w:tcPr>
            <w:tcW w:w="859" w:type="pct"/>
            <w:vAlign w:val="center"/>
          </w:tcPr>
          <w:p w14:paraId="437D3A49" w14:textId="77777777" w:rsidR="007C67DD" w:rsidRPr="007C67DD" w:rsidRDefault="007C67DD" w:rsidP="007C67DD">
            <w:pPr>
              <w:shd w:val="clear" w:color="auto" w:fill="FFFFFF"/>
              <w:spacing w:before="60" w:line="240" w:lineRule="auto"/>
              <w:jc w:val="center"/>
              <w:rPr>
                <w:rFonts w:eastAsia="Calibri" w:cs="Times New Roman"/>
                <w:color w:val="000000"/>
                <w:kern w:val="0"/>
                <w:szCs w:val="24"/>
                <w:lang w:val="en"/>
                <w14:ligatures w14:val="none"/>
              </w:rPr>
            </w:pPr>
            <w:r w:rsidRPr="007C67DD">
              <w:rPr>
                <w:rFonts w:eastAsia="Calibri" w:cs="Times New Roman"/>
                <w:color w:val="000000"/>
                <w:kern w:val="0"/>
                <w:szCs w:val="24"/>
                <w:lang w:val="en"/>
                <w14:ligatures w14:val="none"/>
              </w:rPr>
              <w:t xml:space="preserve">Ra được các quyết định </w:t>
            </w:r>
            <w:r w:rsidRPr="007C67DD">
              <w:rPr>
                <w:rFonts w:eastAsia="Calibri" w:cs="Times New Roman"/>
                <w:kern w:val="0"/>
                <w:szCs w:val="24"/>
                <w:lang w:val="en"/>
                <w14:ligatures w14:val="none"/>
              </w:rPr>
              <w:t xml:space="preserve">quản trị </w:t>
            </w:r>
            <w:r w:rsidRPr="007C67DD">
              <w:rPr>
                <w:rFonts w:eastAsia="Calibri" w:cs="Times New Roman"/>
                <w:color w:val="000000"/>
                <w:kern w:val="0"/>
                <w:szCs w:val="24"/>
                <w:lang w:val="en"/>
                <w14:ligatures w14:val="none"/>
              </w:rPr>
              <w:t>phù hợp nhưng chưa đầy đủ.</w:t>
            </w:r>
          </w:p>
        </w:tc>
        <w:tc>
          <w:tcPr>
            <w:tcW w:w="745" w:type="pct"/>
            <w:vAlign w:val="center"/>
          </w:tcPr>
          <w:p w14:paraId="3631D564" w14:textId="77777777" w:rsidR="007C67DD" w:rsidRPr="007C67DD" w:rsidRDefault="007C67DD" w:rsidP="007C67DD">
            <w:pPr>
              <w:shd w:val="clear" w:color="auto" w:fill="FFFFFF"/>
              <w:spacing w:before="60" w:line="240" w:lineRule="auto"/>
              <w:jc w:val="center"/>
              <w:rPr>
                <w:rFonts w:eastAsia="Calibri" w:cs="Times New Roman"/>
                <w:bCs/>
                <w:color w:val="000000"/>
                <w:kern w:val="0"/>
                <w:szCs w:val="24"/>
                <w:lang w:val="en"/>
                <w14:ligatures w14:val="none"/>
              </w:rPr>
            </w:pPr>
            <w:r w:rsidRPr="007C67DD">
              <w:rPr>
                <w:rFonts w:eastAsia="Calibri" w:cs="Times New Roman"/>
                <w:bCs/>
                <w:color w:val="000000"/>
                <w:kern w:val="0"/>
                <w:szCs w:val="24"/>
                <w:lang w:val="en"/>
                <w14:ligatures w14:val="none"/>
              </w:rPr>
              <w:t xml:space="preserve">Ra được đầy đủ các quyết định </w:t>
            </w:r>
            <w:r w:rsidRPr="007C67DD">
              <w:rPr>
                <w:rFonts w:eastAsia="Calibri" w:cs="Times New Roman"/>
                <w:kern w:val="0"/>
                <w:szCs w:val="24"/>
                <w:lang w:val="en"/>
                <w14:ligatures w14:val="none"/>
              </w:rPr>
              <w:t>quản trị</w:t>
            </w:r>
            <w:r w:rsidRPr="007C67DD">
              <w:rPr>
                <w:rFonts w:eastAsia="Calibri" w:cs="Times New Roman"/>
                <w:bCs/>
                <w:color w:val="000000"/>
                <w:kern w:val="0"/>
                <w:szCs w:val="24"/>
                <w:lang w:val="en"/>
                <w14:ligatures w14:val="none"/>
              </w:rPr>
              <w:t xml:space="preserve"> phù hợp.</w:t>
            </w:r>
          </w:p>
        </w:tc>
      </w:tr>
      <w:tr w:rsidR="007C67DD" w:rsidRPr="007C67DD" w14:paraId="7B907F15" w14:textId="77777777" w:rsidTr="001C25B4">
        <w:tc>
          <w:tcPr>
            <w:tcW w:w="1019" w:type="pct"/>
            <w:vAlign w:val="center"/>
          </w:tcPr>
          <w:p w14:paraId="57BA0547" w14:textId="77777777" w:rsidR="007C67DD" w:rsidRPr="007C67DD" w:rsidRDefault="007C67DD" w:rsidP="007C67DD">
            <w:pPr>
              <w:pBdr>
                <w:top w:val="nil"/>
                <w:left w:val="nil"/>
                <w:bottom w:val="nil"/>
                <w:right w:val="nil"/>
                <w:between w:val="nil"/>
              </w:pBdr>
              <w:shd w:val="clear" w:color="auto" w:fill="FFFFFF"/>
              <w:spacing w:before="60" w:after="60" w:line="240" w:lineRule="auto"/>
              <w:ind w:right="57"/>
              <w:rPr>
                <w:rFonts w:eastAsia="Times New Roman" w:cs="Times New Roman"/>
                <w:b/>
                <w:color w:val="000000"/>
                <w:kern w:val="0"/>
                <w:szCs w:val="24"/>
                <w:lang w:val="en"/>
                <w14:ligatures w14:val="none"/>
              </w:rPr>
            </w:pPr>
            <w:r w:rsidRPr="007C67DD">
              <w:rPr>
                <w:rFonts w:eastAsia="Calibri" w:cs="Times New Roman"/>
                <w:kern w:val="0"/>
                <w:szCs w:val="24"/>
                <w:lang w:val="en"/>
                <w14:ligatures w14:val="none"/>
              </w:rPr>
              <w:t>Người học có khả năng ra quyết định quản trị có trách nhiệm và hướng tới phát triển bền vững.</w:t>
            </w:r>
          </w:p>
        </w:tc>
        <w:tc>
          <w:tcPr>
            <w:tcW w:w="753" w:type="pct"/>
            <w:vAlign w:val="center"/>
          </w:tcPr>
          <w:p w14:paraId="1669468B" w14:textId="77777777" w:rsidR="007C67DD" w:rsidRPr="007C67DD" w:rsidRDefault="007C67DD" w:rsidP="007C67DD">
            <w:pPr>
              <w:shd w:val="clear" w:color="auto" w:fill="FFFFFF"/>
              <w:spacing w:before="60" w:line="240" w:lineRule="auto"/>
              <w:jc w:val="center"/>
              <w:rPr>
                <w:rFonts w:eastAsia="Calibri" w:cs="Times New Roman"/>
                <w:color w:val="000000"/>
                <w:kern w:val="0"/>
                <w:szCs w:val="24"/>
                <w:lang w:val="en"/>
                <w14:ligatures w14:val="none"/>
              </w:rPr>
            </w:pPr>
            <w:r w:rsidRPr="007C67DD">
              <w:rPr>
                <w:rFonts w:eastAsia="Calibri" w:cs="Times New Roman"/>
                <w:kern w:val="0"/>
                <w:szCs w:val="24"/>
                <w:lang w:val="en"/>
                <w14:ligatures w14:val="none"/>
              </w:rPr>
              <w:t>Ra quyết định quản trị hoàn toàn không có trách nhiệm và không hướng tới phát triển bền vững.</w:t>
            </w:r>
          </w:p>
        </w:tc>
        <w:tc>
          <w:tcPr>
            <w:tcW w:w="789" w:type="pct"/>
            <w:vAlign w:val="center"/>
          </w:tcPr>
          <w:p w14:paraId="5FC3FC7D" w14:textId="77777777" w:rsidR="007C67DD" w:rsidRPr="007C67DD" w:rsidRDefault="007C67DD" w:rsidP="007C67DD">
            <w:pPr>
              <w:shd w:val="clear" w:color="auto" w:fill="FFFFFF"/>
              <w:spacing w:before="60" w:line="240" w:lineRule="auto"/>
              <w:jc w:val="center"/>
              <w:rPr>
                <w:rFonts w:eastAsia="Calibri" w:cs="Times New Roman"/>
                <w:color w:val="000000"/>
                <w:kern w:val="0"/>
                <w:szCs w:val="24"/>
                <w:lang w:val="en"/>
                <w14:ligatures w14:val="none"/>
              </w:rPr>
            </w:pPr>
            <w:r w:rsidRPr="007C67DD">
              <w:rPr>
                <w:rFonts w:eastAsia="Calibri" w:cs="Times New Roman"/>
                <w:kern w:val="0"/>
                <w:szCs w:val="24"/>
                <w:lang w:val="en"/>
                <w14:ligatures w14:val="none"/>
              </w:rPr>
              <w:t>Ra được một số ít quyết định quản trị có trách nhiệm và hướng tới phát triển bền vững.</w:t>
            </w:r>
          </w:p>
        </w:tc>
        <w:tc>
          <w:tcPr>
            <w:tcW w:w="836" w:type="pct"/>
            <w:vAlign w:val="center"/>
          </w:tcPr>
          <w:p w14:paraId="7CBA37E0" w14:textId="77777777" w:rsidR="007C67DD" w:rsidRPr="007C67DD" w:rsidRDefault="007C67DD" w:rsidP="007C67DD">
            <w:pPr>
              <w:shd w:val="clear" w:color="auto" w:fill="FFFFFF"/>
              <w:spacing w:before="60" w:line="240" w:lineRule="auto"/>
              <w:jc w:val="center"/>
              <w:rPr>
                <w:rFonts w:eastAsia="Calibri" w:cs="Times New Roman"/>
                <w:color w:val="000000"/>
                <w:kern w:val="0"/>
                <w:szCs w:val="24"/>
                <w:lang w:val="en"/>
                <w14:ligatures w14:val="none"/>
              </w:rPr>
            </w:pPr>
            <w:r w:rsidRPr="007C67DD">
              <w:rPr>
                <w:rFonts w:eastAsia="Calibri" w:cs="Times New Roman"/>
                <w:kern w:val="0"/>
                <w:szCs w:val="24"/>
                <w:lang w:val="en"/>
                <w14:ligatures w14:val="none"/>
              </w:rPr>
              <w:t>Ra được các quyết định quản trị cơ bản có trách nhiệm và hướng tới phát triển bền vững.</w:t>
            </w:r>
          </w:p>
        </w:tc>
        <w:tc>
          <w:tcPr>
            <w:tcW w:w="859" w:type="pct"/>
            <w:vAlign w:val="center"/>
          </w:tcPr>
          <w:p w14:paraId="0EFE7EDE" w14:textId="77777777" w:rsidR="007C67DD" w:rsidRPr="007C67DD" w:rsidRDefault="007C67DD" w:rsidP="007C67DD">
            <w:pPr>
              <w:shd w:val="clear" w:color="auto" w:fill="FFFFFF"/>
              <w:spacing w:before="60" w:line="240" w:lineRule="auto"/>
              <w:jc w:val="center"/>
              <w:rPr>
                <w:rFonts w:eastAsia="Calibri" w:cs="Times New Roman"/>
                <w:color w:val="000000"/>
                <w:kern w:val="0"/>
                <w:szCs w:val="24"/>
                <w:lang w:val="en"/>
                <w14:ligatures w14:val="none"/>
              </w:rPr>
            </w:pPr>
            <w:r w:rsidRPr="007C67DD">
              <w:rPr>
                <w:rFonts w:eastAsia="Calibri" w:cs="Times New Roman"/>
                <w:kern w:val="0"/>
                <w:szCs w:val="24"/>
                <w:lang w:val="en"/>
                <w14:ligatures w14:val="none"/>
              </w:rPr>
              <w:t>Ra được hầu hết các quyết định quản trị có trách nhiệm và hướng tới phát triển bền vững.</w:t>
            </w:r>
          </w:p>
        </w:tc>
        <w:tc>
          <w:tcPr>
            <w:tcW w:w="745" w:type="pct"/>
            <w:vAlign w:val="center"/>
          </w:tcPr>
          <w:p w14:paraId="5455D31A" w14:textId="77777777" w:rsidR="007C67DD" w:rsidRPr="007C67DD" w:rsidRDefault="007C67DD" w:rsidP="007C67DD">
            <w:pPr>
              <w:shd w:val="clear" w:color="auto" w:fill="FFFFFF"/>
              <w:spacing w:before="60" w:line="240" w:lineRule="auto"/>
              <w:jc w:val="center"/>
              <w:rPr>
                <w:rFonts w:eastAsia="Calibri" w:cs="Times New Roman"/>
                <w:color w:val="000000"/>
                <w:kern w:val="0"/>
                <w:szCs w:val="24"/>
                <w:lang w:val="en"/>
                <w14:ligatures w14:val="none"/>
              </w:rPr>
            </w:pPr>
            <w:r w:rsidRPr="007C67DD">
              <w:rPr>
                <w:rFonts w:eastAsia="Calibri" w:cs="Times New Roman"/>
                <w:kern w:val="0"/>
                <w:szCs w:val="24"/>
                <w:lang w:val="en"/>
                <w14:ligatures w14:val="none"/>
              </w:rPr>
              <w:t>Ra được tất cả các quyết định quản trị có trách nhiệm và hướng tới phát triển bền vững.</w:t>
            </w:r>
          </w:p>
        </w:tc>
      </w:tr>
    </w:tbl>
    <w:p w14:paraId="71684562" w14:textId="77777777" w:rsidR="007C67DD" w:rsidRPr="007C67DD" w:rsidRDefault="007C67DD" w:rsidP="007C67DD">
      <w:pPr>
        <w:spacing w:before="60" w:after="60" w:line="240" w:lineRule="auto"/>
        <w:rPr>
          <w:rFonts w:eastAsia="Times New Roman" w:cs="Times New Roman"/>
          <w:b/>
          <w:color w:val="000000"/>
          <w:kern w:val="0"/>
          <w:sz w:val="26"/>
          <w:szCs w:val="26"/>
          <w:lang w:val="en"/>
          <w14:ligatures w14:val="none"/>
        </w:rPr>
      </w:pPr>
    </w:p>
    <w:p w14:paraId="3CA76986" w14:textId="77777777" w:rsidR="009967B3" w:rsidRPr="009967B3" w:rsidRDefault="009967B3" w:rsidP="009967B3">
      <w:pPr>
        <w:tabs>
          <w:tab w:val="left" w:pos="2985"/>
        </w:tabs>
        <w:spacing w:before="120" w:after="60" w:line="276" w:lineRule="auto"/>
        <w:ind w:firstLine="720"/>
        <w:rPr>
          <w:rFonts w:eastAsia="Times New Roman" w:cs="Times New Roman"/>
          <w:color w:val="0000FF"/>
          <w:kern w:val="0"/>
          <w:szCs w:val="24"/>
          <w:lang w:val="en"/>
          <w14:ligatures w14:val="none"/>
        </w:rPr>
      </w:pPr>
    </w:p>
    <w:p w14:paraId="5FC9975E" w14:textId="28A7E35F" w:rsidR="003F6496" w:rsidRDefault="003F6496">
      <w:pPr>
        <w:jc w:val="left"/>
        <w:rPr>
          <w:rFonts w:cs="Times New Roman"/>
          <w:szCs w:val="24"/>
          <w:lang w:val="vi-VN"/>
        </w:rPr>
      </w:pPr>
      <w:r>
        <w:rPr>
          <w:rFonts w:cs="Times New Roman"/>
          <w:szCs w:val="24"/>
          <w:lang w:val="vi-VN"/>
        </w:rPr>
        <w:br w:type="page"/>
      </w:r>
    </w:p>
    <w:tbl>
      <w:tblPr>
        <w:tblW w:w="10060" w:type="dxa"/>
        <w:jc w:val="center"/>
        <w:tblBorders>
          <w:top w:val="nil"/>
          <w:left w:val="nil"/>
          <w:bottom w:val="nil"/>
          <w:right w:val="nil"/>
          <w:insideH w:val="nil"/>
          <w:insideV w:val="nil"/>
        </w:tblBorders>
        <w:tblLayout w:type="fixed"/>
        <w:tblLook w:val="0400" w:firstRow="0" w:lastRow="0" w:firstColumn="0" w:lastColumn="0" w:noHBand="0" w:noVBand="1"/>
      </w:tblPr>
      <w:tblGrid>
        <w:gridCol w:w="4106"/>
        <w:gridCol w:w="257"/>
        <w:gridCol w:w="5697"/>
      </w:tblGrid>
      <w:tr w:rsidR="00920147" w:rsidRPr="008E3F40" w14:paraId="5DD37637" w14:textId="77777777" w:rsidTr="001C25B4">
        <w:trPr>
          <w:trHeight w:val="341"/>
          <w:jc w:val="center"/>
        </w:trPr>
        <w:tc>
          <w:tcPr>
            <w:tcW w:w="4106" w:type="dxa"/>
            <w:tcBorders>
              <w:top w:val="nil"/>
              <w:left w:val="nil"/>
              <w:bottom w:val="nil"/>
              <w:right w:val="nil"/>
            </w:tcBorders>
            <w:tcMar>
              <w:left w:w="68" w:type="dxa"/>
              <w:right w:w="68" w:type="dxa"/>
            </w:tcMar>
          </w:tcPr>
          <w:p w14:paraId="668BF278" w14:textId="77777777" w:rsidR="00920147" w:rsidRPr="00920147" w:rsidRDefault="00920147" w:rsidP="00920147">
            <w:pPr>
              <w:spacing w:before="60" w:after="60" w:line="240" w:lineRule="auto"/>
              <w:jc w:val="center"/>
              <w:rPr>
                <w:rFonts w:eastAsia="Times New Roman" w:cs="Times New Roman"/>
                <w:bCs/>
                <w:color w:val="000000"/>
                <w:kern w:val="0"/>
                <w:szCs w:val="24"/>
                <w:lang w:val="vi-VN"/>
                <w14:ligatures w14:val="none"/>
              </w:rPr>
            </w:pPr>
            <w:r w:rsidRPr="00FF0AE4">
              <w:rPr>
                <w:rFonts w:eastAsia="Times New Roman" w:cs="Times New Roman"/>
                <w:bCs/>
                <w:color w:val="000000"/>
                <w:kern w:val="0"/>
                <w:szCs w:val="24"/>
                <w:lang w:val="vi-VN"/>
                <w14:ligatures w14:val="none"/>
              </w:rPr>
              <w:lastRenderedPageBreak/>
              <w:t>HỌC</w:t>
            </w:r>
            <w:r w:rsidRPr="00920147">
              <w:rPr>
                <w:rFonts w:eastAsia="Times New Roman" w:cs="Times New Roman"/>
                <w:bCs/>
                <w:color w:val="000000"/>
                <w:kern w:val="0"/>
                <w:szCs w:val="24"/>
                <w:lang w:val="vi-VN"/>
                <w14:ligatures w14:val="none"/>
              </w:rPr>
              <w:t xml:space="preserve"> VIỆN CÔNG NGHỆ</w:t>
            </w:r>
          </w:p>
          <w:p w14:paraId="21E1DC82" w14:textId="77777777" w:rsidR="00920147" w:rsidRPr="00920147" w:rsidRDefault="00920147" w:rsidP="00920147">
            <w:pPr>
              <w:spacing w:before="60" w:after="60" w:line="240" w:lineRule="auto"/>
              <w:jc w:val="center"/>
              <w:rPr>
                <w:rFonts w:eastAsia="Times New Roman" w:cs="Times New Roman"/>
                <w:bCs/>
                <w:color w:val="000000"/>
                <w:kern w:val="0"/>
                <w:szCs w:val="24"/>
                <w:lang w:val="vi-VN"/>
                <w14:ligatures w14:val="none"/>
              </w:rPr>
            </w:pPr>
            <w:r w:rsidRPr="00920147">
              <w:rPr>
                <w:rFonts w:eastAsia="Times New Roman" w:cs="Times New Roman"/>
                <w:bCs/>
                <w:color w:val="000000"/>
                <w:kern w:val="0"/>
                <w:szCs w:val="24"/>
                <w:lang w:val="vi-VN"/>
                <w14:ligatures w14:val="none"/>
              </w:rPr>
              <w:t>BƯU CHÍNH VIỄN THÔNG</w:t>
            </w:r>
          </w:p>
          <w:p w14:paraId="70D524D1" w14:textId="77777777" w:rsidR="00920147" w:rsidRPr="00920147" w:rsidRDefault="00920147" w:rsidP="00920147">
            <w:pPr>
              <w:spacing w:before="60" w:after="60" w:line="240" w:lineRule="auto"/>
              <w:jc w:val="center"/>
              <w:rPr>
                <w:rFonts w:eastAsia="Times New Roman" w:cs="Times New Roman"/>
                <w:b/>
                <w:color w:val="000000"/>
                <w:kern w:val="0"/>
                <w:szCs w:val="24"/>
                <w:lang w:val="vi-VN"/>
                <w14:ligatures w14:val="none"/>
              </w:rPr>
            </w:pPr>
            <w:r w:rsidRPr="00FF0AE4">
              <w:rPr>
                <w:rFonts w:eastAsia="Times New Roman" w:cs="Times New Roman"/>
                <w:b/>
                <w:color w:val="000000"/>
                <w:kern w:val="0"/>
                <w:szCs w:val="24"/>
                <w:lang w:val="vi-VN"/>
                <w14:ligatures w14:val="none"/>
              </w:rPr>
              <w:t>KHOA QUẢN TRỊ KINH DOANH 1</w:t>
            </w:r>
          </w:p>
          <w:p w14:paraId="3BF24B9B" w14:textId="77777777" w:rsidR="00920147" w:rsidRPr="00920147" w:rsidRDefault="00920147" w:rsidP="00920147">
            <w:pPr>
              <w:spacing w:before="60" w:after="60" w:line="240" w:lineRule="auto"/>
              <w:jc w:val="center"/>
              <w:rPr>
                <w:rFonts w:eastAsia="Times New Roman" w:cs="Times New Roman"/>
                <w:color w:val="000000"/>
                <w:kern w:val="0"/>
                <w:szCs w:val="24"/>
                <w14:ligatures w14:val="none"/>
              </w:rPr>
            </w:pPr>
            <w:r w:rsidRPr="00920147">
              <w:rPr>
                <w:rFonts w:eastAsia="Times New Roman" w:cs="Times New Roman"/>
                <w:b/>
                <w:color w:val="000000"/>
                <w:kern w:val="0"/>
                <w:szCs w:val="24"/>
                <w:lang w:val="vi-VN"/>
                <w14:ligatures w14:val="none"/>
              </w:rPr>
              <w:t>BỘ MÔN</w:t>
            </w:r>
            <w:r w:rsidRPr="00920147">
              <w:rPr>
                <w:rFonts w:eastAsia="Times New Roman" w:cs="Times New Roman"/>
                <w:b/>
                <w:color w:val="000000"/>
                <w:kern w:val="0"/>
                <w:szCs w:val="24"/>
                <w14:ligatures w14:val="none"/>
              </w:rPr>
              <w:t xml:space="preserve"> QUẢN TRỊ</w:t>
            </w:r>
          </w:p>
        </w:tc>
        <w:tc>
          <w:tcPr>
            <w:tcW w:w="257" w:type="dxa"/>
          </w:tcPr>
          <w:p w14:paraId="594B3F84" w14:textId="77777777" w:rsidR="00920147" w:rsidRPr="00920147" w:rsidRDefault="00920147" w:rsidP="00920147">
            <w:pPr>
              <w:spacing w:before="60" w:after="60" w:line="240" w:lineRule="auto"/>
              <w:ind w:left="720" w:hanging="720"/>
              <w:jc w:val="center"/>
              <w:rPr>
                <w:rFonts w:eastAsia="Times New Roman" w:cs="Times New Roman"/>
                <w:b/>
                <w:color w:val="000000"/>
                <w:kern w:val="0"/>
                <w:szCs w:val="24"/>
                <w:lang w:val="en"/>
                <w14:ligatures w14:val="none"/>
              </w:rPr>
            </w:pPr>
          </w:p>
        </w:tc>
        <w:tc>
          <w:tcPr>
            <w:tcW w:w="5697" w:type="dxa"/>
            <w:tcBorders>
              <w:top w:val="nil"/>
              <w:left w:val="nil"/>
              <w:bottom w:val="nil"/>
              <w:right w:val="nil"/>
            </w:tcBorders>
            <w:tcMar>
              <w:left w:w="68" w:type="dxa"/>
              <w:right w:w="68" w:type="dxa"/>
            </w:tcMar>
          </w:tcPr>
          <w:p w14:paraId="36D08C5C" w14:textId="77777777" w:rsidR="00920147" w:rsidRPr="00920147" w:rsidRDefault="00920147" w:rsidP="00920147">
            <w:pPr>
              <w:spacing w:before="60" w:after="60" w:line="240" w:lineRule="auto"/>
              <w:jc w:val="center"/>
              <w:rPr>
                <w:rFonts w:eastAsia="Times New Roman" w:cs="Times New Roman"/>
                <w:b/>
                <w:color w:val="000000"/>
                <w:kern w:val="0"/>
                <w:szCs w:val="24"/>
                <w:lang w:val="vi-VN"/>
                <w14:ligatures w14:val="none"/>
              </w:rPr>
            </w:pPr>
            <w:r w:rsidRPr="00920147">
              <w:rPr>
                <w:rFonts w:eastAsia="Times New Roman" w:cs="Times New Roman"/>
                <w:b/>
                <w:color w:val="000000"/>
                <w:kern w:val="0"/>
                <w:szCs w:val="24"/>
                <w:lang w:val="en"/>
                <w14:ligatures w14:val="none"/>
              </w:rPr>
              <w:t>CỘNG HÒA XÃ HỘI CHỦ NGHĨA VIỆT NAM</w:t>
            </w:r>
          </w:p>
          <w:p w14:paraId="79A5845A" w14:textId="77777777" w:rsidR="00920147" w:rsidRPr="00920147" w:rsidRDefault="00920147" w:rsidP="00920147">
            <w:pPr>
              <w:spacing w:before="60" w:after="60" w:line="240" w:lineRule="auto"/>
              <w:jc w:val="center"/>
              <w:rPr>
                <w:rFonts w:eastAsia="Times New Roman" w:cs="Times New Roman"/>
                <w:b/>
                <w:color w:val="000000"/>
                <w:kern w:val="0"/>
                <w:sz w:val="22"/>
                <w:lang w:val="vi-VN"/>
                <w14:ligatures w14:val="none"/>
              </w:rPr>
            </w:pPr>
            <w:r w:rsidRPr="00FF0AE4">
              <w:rPr>
                <w:rFonts w:eastAsia="Times New Roman" w:cs="Times New Roman"/>
                <w:b/>
                <w:color w:val="000000"/>
                <w:kern w:val="0"/>
                <w:szCs w:val="24"/>
                <w:lang w:val="vi-VN"/>
                <w14:ligatures w14:val="none"/>
              </w:rPr>
              <w:t xml:space="preserve">Độc </w:t>
            </w:r>
            <w:r w:rsidRPr="00920147">
              <w:rPr>
                <w:rFonts w:eastAsia="Times New Roman" w:cs="Times New Roman"/>
                <w:b/>
                <w:color w:val="000000"/>
                <w:kern w:val="0"/>
                <w:szCs w:val="24"/>
                <w:lang w:val="vi-VN"/>
                <w14:ligatures w14:val="none"/>
              </w:rPr>
              <w:t>l</w:t>
            </w:r>
            <w:r w:rsidRPr="00FF0AE4">
              <w:rPr>
                <w:rFonts w:eastAsia="Times New Roman" w:cs="Times New Roman"/>
                <w:b/>
                <w:color w:val="000000"/>
                <w:kern w:val="0"/>
                <w:szCs w:val="24"/>
                <w:lang w:val="vi-VN"/>
                <w14:ligatures w14:val="none"/>
              </w:rPr>
              <w:t xml:space="preserve">ập - Tự </w:t>
            </w:r>
            <w:r w:rsidRPr="00920147">
              <w:rPr>
                <w:rFonts w:eastAsia="Times New Roman" w:cs="Times New Roman"/>
                <w:b/>
                <w:color w:val="000000"/>
                <w:kern w:val="0"/>
                <w:szCs w:val="24"/>
                <w:lang w:val="vi-VN"/>
                <w14:ligatures w14:val="none"/>
              </w:rPr>
              <w:t>d</w:t>
            </w:r>
            <w:r w:rsidRPr="00FF0AE4">
              <w:rPr>
                <w:rFonts w:eastAsia="Times New Roman" w:cs="Times New Roman"/>
                <w:b/>
                <w:color w:val="000000"/>
                <w:kern w:val="0"/>
                <w:szCs w:val="24"/>
                <w:lang w:val="vi-VN"/>
                <w14:ligatures w14:val="none"/>
              </w:rPr>
              <w:t xml:space="preserve">o - Hạnh </w:t>
            </w:r>
            <w:r w:rsidRPr="00920147">
              <w:rPr>
                <w:rFonts w:eastAsia="Times New Roman" w:cs="Times New Roman"/>
                <w:b/>
                <w:color w:val="000000"/>
                <w:kern w:val="0"/>
                <w:szCs w:val="24"/>
                <w:lang w:val="vi-VN"/>
                <w14:ligatures w14:val="none"/>
              </w:rPr>
              <w:t>p</w:t>
            </w:r>
            <w:r w:rsidRPr="00FF0AE4">
              <w:rPr>
                <w:rFonts w:eastAsia="Times New Roman" w:cs="Times New Roman"/>
                <w:b/>
                <w:color w:val="000000"/>
                <w:kern w:val="0"/>
                <w:szCs w:val="24"/>
                <w:lang w:val="vi-VN"/>
                <w14:ligatures w14:val="none"/>
              </w:rPr>
              <w:t>húc</w:t>
            </w:r>
          </w:p>
        </w:tc>
      </w:tr>
    </w:tbl>
    <w:p w14:paraId="146B1032" w14:textId="77777777" w:rsidR="00920147" w:rsidRPr="00FF0AE4" w:rsidRDefault="00920147" w:rsidP="00920147">
      <w:pPr>
        <w:tabs>
          <w:tab w:val="left" w:pos="2325"/>
        </w:tabs>
        <w:spacing w:before="60" w:after="60" w:line="240" w:lineRule="auto"/>
        <w:ind w:firstLine="720"/>
        <w:rPr>
          <w:rFonts w:eastAsia="Times New Roman" w:cs="Times New Roman"/>
          <w:b/>
          <w:color w:val="000000"/>
          <w:kern w:val="0"/>
          <w:sz w:val="8"/>
          <w:szCs w:val="8"/>
          <w:lang w:val="vi-VN"/>
          <w14:ligatures w14:val="none"/>
        </w:rPr>
      </w:pPr>
    </w:p>
    <w:p w14:paraId="6A591D70" w14:textId="77777777" w:rsidR="00920147" w:rsidRPr="00920147" w:rsidRDefault="00920147" w:rsidP="00920147">
      <w:pPr>
        <w:spacing w:before="60" w:after="60" w:line="240" w:lineRule="auto"/>
        <w:ind w:firstLine="720"/>
        <w:jc w:val="center"/>
        <w:rPr>
          <w:rFonts w:eastAsia="Times New Roman" w:cs="Times New Roman"/>
          <w:b/>
          <w:color w:val="000000"/>
          <w:kern w:val="0"/>
          <w:sz w:val="32"/>
          <w:szCs w:val="32"/>
          <w:lang w:val="vi-VN"/>
          <w14:ligatures w14:val="none"/>
        </w:rPr>
      </w:pPr>
    </w:p>
    <w:p w14:paraId="77CB3244" w14:textId="77777777" w:rsidR="00920147" w:rsidRPr="00FF0AE4" w:rsidRDefault="00920147" w:rsidP="00920147">
      <w:pPr>
        <w:spacing w:before="60" w:after="60" w:line="240" w:lineRule="auto"/>
        <w:ind w:firstLine="720"/>
        <w:jc w:val="center"/>
        <w:rPr>
          <w:rFonts w:eastAsia="Times New Roman" w:cs="Times New Roman"/>
          <w:b/>
          <w:color w:val="000000"/>
          <w:kern w:val="0"/>
          <w:sz w:val="32"/>
          <w:szCs w:val="32"/>
          <w:lang w:val="vi-VN"/>
          <w14:ligatures w14:val="none"/>
        </w:rPr>
      </w:pPr>
      <w:r w:rsidRPr="00FF0AE4">
        <w:rPr>
          <w:rFonts w:eastAsia="Times New Roman" w:cs="Times New Roman"/>
          <w:b/>
          <w:color w:val="000000"/>
          <w:kern w:val="0"/>
          <w:sz w:val="32"/>
          <w:szCs w:val="32"/>
          <w:lang w:val="vi-VN"/>
          <w14:ligatures w14:val="none"/>
        </w:rPr>
        <w:t>ĐỀ CƯƠNG CHI TIẾT HỌC PHẦN</w:t>
      </w:r>
    </w:p>
    <w:p w14:paraId="49546013" w14:textId="77777777" w:rsidR="00920147" w:rsidRPr="00FF0AE4" w:rsidRDefault="00920147" w:rsidP="00920147">
      <w:pPr>
        <w:spacing w:before="60" w:after="60" w:line="240" w:lineRule="auto"/>
        <w:ind w:firstLine="720"/>
        <w:jc w:val="center"/>
        <w:rPr>
          <w:rFonts w:eastAsia="Times New Roman" w:cs="Times New Roman"/>
          <w:b/>
          <w:color w:val="000000"/>
          <w:kern w:val="0"/>
          <w:sz w:val="26"/>
          <w:szCs w:val="26"/>
          <w:lang w:val="vi-VN"/>
          <w14:ligatures w14:val="none"/>
        </w:rPr>
      </w:pPr>
      <w:r w:rsidRPr="00FF0AE4">
        <w:rPr>
          <w:rFonts w:eastAsia="Times New Roman" w:cs="Times New Roman"/>
          <w:b/>
          <w:color w:val="000000"/>
          <w:kern w:val="0"/>
          <w:sz w:val="26"/>
          <w:szCs w:val="26"/>
          <w:lang w:val="vi-VN"/>
          <w14:ligatures w14:val="none"/>
        </w:rPr>
        <w:t xml:space="preserve">Tên học phần: QUẢN TRỊ NGUỒN NHÂN LỰC CHIẾN LƯỢC </w:t>
      </w:r>
    </w:p>
    <w:p w14:paraId="44F69F08" w14:textId="77777777" w:rsidR="00920147" w:rsidRPr="00920147" w:rsidRDefault="00920147" w:rsidP="00920147">
      <w:pPr>
        <w:spacing w:before="60" w:after="60" w:line="240" w:lineRule="auto"/>
        <w:ind w:firstLine="720"/>
        <w:jc w:val="center"/>
        <w:rPr>
          <w:rFonts w:eastAsia="Times New Roman" w:cs="Times New Roman"/>
          <w:b/>
          <w:color w:val="000000"/>
          <w:kern w:val="0"/>
          <w:sz w:val="26"/>
          <w:szCs w:val="26"/>
          <w:lang w:val="en"/>
          <w14:ligatures w14:val="none"/>
        </w:rPr>
      </w:pPr>
      <w:r w:rsidRPr="00920147">
        <w:rPr>
          <w:rFonts w:eastAsia="Times New Roman" w:cs="Times New Roman"/>
          <w:b/>
          <w:color w:val="000000"/>
          <w:kern w:val="0"/>
          <w:sz w:val="26"/>
          <w:szCs w:val="26"/>
          <w:lang w:val="en"/>
          <w14:ligatures w14:val="none"/>
        </w:rPr>
        <w:t>(</w:t>
      </w:r>
      <w:r w:rsidRPr="00920147">
        <w:rPr>
          <w:rFonts w:eastAsia="Times New Roman" w:cs="Times New Roman"/>
          <w:b/>
          <w:bCs/>
          <w:color w:val="000000"/>
          <w:kern w:val="0"/>
          <w:sz w:val="26"/>
          <w:szCs w:val="26"/>
          <w:lang w:val="en"/>
          <w14:ligatures w14:val="none"/>
        </w:rPr>
        <w:t>Strategic Human Resource Management)</w:t>
      </w:r>
    </w:p>
    <w:p w14:paraId="443FBF7C" w14:textId="77777777" w:rsidR="00920147" w:rsidRPr="00920147" w:rsidRDefault="00920147" w:rsidP="00920147">
      <w:pPr>
        <w:spacing w:before="60" w:after="60" w:line="240" w:lineRule="auto"/>
        <w:ind w:firstLine="720"/>
        <w:jc w:val="center"/>
        <w:rPr>
          <w:rFonts w:eastAsia="Times New Roman" w:cs="Times New Roman"/>
          <w:b/>
          <w:color w:val="000000"/>
          <w:kern w:val="0"/>
          <w:szCs w:val="24"/>
          <w:lang w:val="en"/>
          <w14:ligatures w14:val="none"/>
        </w:rPr>
      </w:pPr>
    </w:p>
    <w:p w14:paraId="5CA1E01F" w14:textId="77777777" w:rsidR="00920147" w:rsidRPr="00920147" w:rsidRDefault="00920147" w:rsidP="00920147">
      <w:pPr>
        <w:spacing w:before="60" w:after="60" w:line="240" w:lineRule="auto"/>
        <w:ind w:firstLine="720"/>
        <w:rPr>
          <w:rFonts w:eastAsia="Times New Roman" w:cs="Times New Roman"/>
          <w:b/>
          <w:color w:val="000000"/>
          <w:kern w:val="0"/>
          <w:szCs w:val="24"/>
          <w:lang w:val="en"/>
          <w14:ligatures w14:val="none"/>
        </w:rPr>
      </w:pPr>
      <w:r w:rsidRPr="00920147">
        <w:rPr>
          <w:rFonts w:eastAsia="Times New Roman" w:cs="Times New Roman"/>
          <w:b/>
          <w:color w:val="000000"/>
          <w:kern w:val="0"/>
          <w:sz w:val="26"/>
          <w:szCs w:val="26"/>
          <w:lang w:val="en"/>
          <w14:ligatures w14:val="none"/>
        </w:rPr>
        <w:t>1. Thông tin chung về học phần</w:t>
      </w:r>
    </w:p>
    <w:tbl>
      <w:tblPr>
        <w:tblW w:w="5000" w:type="pct"/>
        <w:tblBorders>
          <w:top w:val="nil"/>
          <w:left w:val="nil"/>
          <w:bottom w:val="nil"/>
          <w:right w:val="nil"/>
          <w:insideH w:val="nil"/>
          <w:insideV w:val="nil"/>
        </w:tblBorders>
        <w:tblLook w:val="0400" w:firstRow="0" w:lastRow="0" w:firstColumn="0" w:lastColumn="0" w:noHBand="0" w:noVBand="1"/>
      </w:tblPr>
      <w:tblGrid>
        <w:gridCol w:w="4672"/>
        <w:gridCol w:w="4672"/>
      </w:tblGrid>
      <w:tr w:rsidR="00920147" w:rsidRPr="00920147" w14:paraId="260C3390"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491FEA91" w14:textId="77777777" w:rsidR="00920147" w:rsidRPr="00920147" w:rsidRDefault="00920147" w:rsidP="00920147">
            <w:pPr>
              <w:spacing w:before="60" w:after="60" w:line="240" w:lineRule="auto"/>
              <w:ind w:left="57"/>
              <w:rPr>
                <w:rFonts w:eastAsia="Times New Roman" w:cs="Times New Roman"/>
                <w:b/>
                <w:color w:val="000000"/>
                <w:kern w:val="0"/>
                <w:szCs w:val="24"/>
                <w:lang w:val="en"/>
                <w14:ligatures w14:val="none"/>
              </w:rPr>
            </w:pPr>
            <w:r w:rsidRPr="00920147">
              <w:rPr>
                <w:rFonts w:eastAsia="Times New Roman" w:cs="Times New Roman"/>
                <w:b/>
                <w:color w:val="000000"/>
                <w:kern w:val="0"/>
                <w:szCs w:val="24"/>
                <w:lang w:val="en"/>
                <w14:ligatures w14:val="none"/>
              </w:rPr>
              <w:t>1) Mã học phần:</w:t>
            </w:r>
            <w:r w:rsidRPr="00920147">
              <w:rPr>
                <w:rFonts w:eastAsia="Times New Roman" w:cs="Times New Roman"/>
                <w:color w:val="000000"/>
                <w:kern w:val="0"/>
                <w:szCs w:val="24"/>
                <w:lang w:val="en"/>
                <w14:ligatures w14:val="none"/>
              </w:rPr>
              <w:t xml:space="preserve"> </w:t>
            </w:r>
          </w:p>
        </w:tc>
        <w:tc>
          <w:tcPr>
            <w:tcW w:w="2500" w:type="pct"/>
            <w:tcBorders>
              <w:top w:val="single" w:sz="4" w:space="0" w:color="000000"/>
              <w:left w:val="single" w:sz="4" w:space="0" w:color="000000"/>
              <w:bottom w:val="single" w:sz="4" w:space="0" w:color="000000"/>
              <w:right w:val="single" w:sz="4" w:space="0" w:color="000000"/>
            </w:tcBorders>
            <w:vAlign w:val="center"/>
          </w:tcPr>
          <w:p w14:paraId="68768654" w14:textId="77777777" w:rsidR="00920147" w:rsidRPr="00920147" w:rsidRDefault="00920147" w:rsidP="00920147">
            <w:pPr>
              <w:tabs>
                <w:tab w:val="left" w:pos="2325"/>
              </w:tabs>
              <w:spacing w:before="60" w:after="60" w:line="240" w:lineRule="auto"/>
              <w:ind w:left="57"/>
              <w:rPr>
                <w:rFonts w:eastAsia="Times New Roman" w:cs="Times New Roman"/>
                <w:b/>
                <w:bCs/>
                <w:color w:val="000000"/>
                <w:kern w:val="0"/>
                <w:szCs w:val="24"/>
                <w:lang w:val="en"/>
                <w14:ligatures w14:val="none"/>
              </w:rPr>
            </w:pPr>
            <w:r w:rsidRPr="00920147">
              <w:rPr>
                <w:rFonts w:eastAsia="Times New Roman" w:cs="Times New Roman"/>
                <w:b/>
                <w:bCs/>
                <w:color w:val="000000"/>
                <w:kern w:val="0"/>
                <w:szCs w:val="24"/>
                <w:lang w:val="en"/>
                <w14:ligatures w14:val="none"/>
              </w:rPr>
              <w:t>BSA…</w:t>
            </w:r>
          </w:p>
        </w:tc>
      </w:tr>
      <w:tr w:rsidR="00920147" w:rsidRPr="00920147" w14:paraId="7A7E94C2"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3D22D622" w14:textId="77777777" w:rsidR="00920147" w:rsidRPr="00920147" w:rsidRDefault="00920147" w:rsidP="00920147">
            <w:pPr>
              <w:spacing w:before="60" w:after="60" w:line="240" w:lineRule="auto"/>
              <w:ind w:left="57"/>
              <w:rPr>
                <w:rFonts w:eastAsia="Times New Roman" w:cs="Times New Roman"/>
                <w:b/>
                <w:color w:val="000000"/>
                <w:kern w:val="0"/>
                <w:szCs w:val="24"/>
                <w:lang w:val="en"/>
                <w14:ligatures w14:val="none"/>
              </w:rPr>
            </w:pPr>
            <w:r w:rsidRPr="00920147">
              <w:rPr>
                <w:rFonts w:eastAsia="Times New Roman" w:cs="Times New Roman"/>
                <w:b/>
                <w:color w:val="000000"/>
                <w:kern w:val="0"/>
                <w:szCs w:val="24"/>
                <w:lang w:val="en"/>
                <w14:ligatures w14:val="none"/>
              </w:rPr>
              <w:t xml:space="preserve">2) Ký hiệu học phần: </w:t>
            </w:r>
          </w:p>
        </w:tc>
        <w:tc>
          <w:tcPr>
            <w:tcW w:w="2500" w:type="pct"/>
            <w:tcBorders>
              <w:top w:val="single" w:sz="4" w:space="0" w:color="000000"/>
              <w:left w:val="single" w:sz="4" w:space="0" w:color="000000"/>
              <w:bottom w:val="single" w:sz="4" w:space="0" w:color="000000"/>
              <w:right w:val="single" w:sz="4" w:space="0" w:color="000000"/>
            </w:tcBorders>
            <w:vAlign w:val="center"/>
          </w:tcPr>
          <w:p w14:paraId="7C7DA061" w14:textId="77777777" w:rsidR="00920147" w:rsidRPr="00920147" w:rsidRDefault="00920147" w:rsidP="00920147">
            <w:pPr>
              <w:tabs>
                <w:tab w:val="left" w:pos="2325"/>
              </w:tabs>
              <w:spacing w:before="60" w:after="60" w:line="240" w:lineRule="auto"/>
              <w:ind w:left="57"/>
              <w:rPr>
                <w:rFonts w:eastAsia="Times New Roman" w:cs="Times New Roman"/>
                <w:color w:val="000000"/>
                <w:kern w:val="0"/>
                <w:szCs w:val="24"/>
                <w:lang w:val="en"/>
                <w14:ligatures w14:val="none"/>
              </w:rPr>
            </w:pPr>
            <w:r w:rsidRPr="00920147">
              <w:rPr>
                <w:rFonts w:eastAsia="Times New Roman" w:cs="Times New Roman"/>
                <w:color w:val="000000"/>
                <w:kern w:val="0"/>
                <w:szCs w:val="24"/>
                <w:lang w:val="en"/>
                <w14:ligatures w14:val="none"/>
              </w:rPr>
              <w:t>SHRM</w:t>
            </w:r>
          </w:p>
        </w:tc>
      </w:tr>
      <w:tr w:rsidR="00920147" w:rsidRPr="00920147" w14:paraId="032CA49C"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651DC97D" w14:textId="77777777" w:rsidR="00920147" w:rsidRPr="00920147" w:rsidRDefault="00920147" w:rsidP="00920147">
            <w:pPr>
              <w:spacing w:before="60" w:after="60" w:line="240" w:lineRule="auto"/>
              <w:ind w:left="57"/>
              <w:rPr>
                <w:rFonts w:eastAsia="Times New Roman" w:cs="Times New Roman"/>
                <w:b/>
                <w:color w:val="000000"/>
                <w:kern w:val="0"/>
                <w:szCs w:val="24"/>
                <w:lang w:val="en"/>
                <w14:ligatures w14:val="none"/>
              </w:rPr>
            </w:pPr>
            <w:r w:rsidRPr="00920147">
              <w:rPr>
                <w:rFonts w:eastAsia="Times New Roman" w:cs="Times New Roman"/>
                <w:b/>
                <w:color w:val="000000"/>
                <w:kern w:val="0"/>
                <w:szCs w:val="24"/>
                <w:lang w:val="en"/>
                <w14:ligatures w14:val="none"/>
              </w:rPr>
              <w:t xml:space="preserve">3) Số tín chỉ: </w:t>
            </w:r>
          </w:p>
        </w:tc>
        <w:tc>
          <w:tcPr>
            <w:tcW w:w="2500" w:type="pct"/>
            <w:tcBorders>
              <w:top w:val="single" w:sz="4" w:space="0" w:color="000000"/>
              <w:left w:val="single" w:sz="4" w:space="0" w:color="000000"/>
              <w:bottom w:val="single" w:sz="4" w:space="0" w:color="000000"/>
              <w:right w:val="single" w:sz="4" w:space="0" w:color="000000"/>
            </w:tcBorders>
            <w:vAlign w:val="center"/>
          </w:tcPr>
          <w:p w14:paraId="42C7B9B8" w14:textId="77777777" w:rsidR="00920147" w:rsidRPr="00920147" w:rsidRDefault="00920147" w:rsidP="00920147">
            <w:pPr>
              <w:tabs>
                <w:tab w:val="left" w:pos="2325"/>
              </w:tabs>
              <w:spacing w:before="60" w:after="60" w:line="240" w:lineRule="auto"/>
              <w:ind w:left="57"/>
              <w:rPr>
                <w:rFonts w:eastAsia="Times New Roman" w:cs="Times New Roman"/>
                <w:color w:val="000000"/>
                <w:kern w:val="0"/>
                <w:szCs w:val="24"/>
                <w:lang w:val="en"/>
                <w14:ligatures w14:val="none"/>
              </w:rPr>
            </w:pPr>
            <w:r w:rsidRPr="00920147">
              <w:rPr>
                <w:rFonts w:eastAsia="Times New Roman" w:cs="Times New Roman"/>
                <w:color w:val="000000"/>
                <w:kern w:val="0"/>
                <w:szCs w:val="24"/>
                <w:lang w:val="en"/>
                <w14:ligatures w14:val="none"/>
              </w:rPr>
              <w:t>3</w:t>
            </w:r>
          </w:p>
        </w:tc>
      </w:tr>
      <w:tr w:rsidR="00920147" w:rsidRPr="00920147" w14:paraId="3C3A6AEE" w14:textId="77777777" w:rsidTr="001C25B4">
        <w:trPr>
          <w:trHeight w:val="265"/>
        </w:trPr>
        <w:tc>
          <w:tcPr>
            <w:tcW w:w="2500" w:type="pct"/>
            <w:tcBorders>
              <w:top w:val="single" w:sz="4" w:space="0" w:color="000000"/>
              <w:left w:val="single" w:sz="4" w:space="0" w:color="000000"/>
              <w:bottom w:val="single" w:sz="4" w:space="0" w:color="000000"/>
              <w:right w:val="single" w:sz="4" w:space="0" w:color="000000"/>
            </w:tcBorders>
            <w:vAlign w:val="center"/>
          </w:tcPr>
          <w:p w14:paraId="62B3A333" w14:textId="77777777" w:rsidR="00920147" w:rsidRPr="00920147" w:rsidRDefault="00920147" w:rsidP="00920147">
            <w:pPr>
              <w:spacing w:before="60" w:after="60" w:line="240" w:lineRule="auto"/>
              <w:ind w:left="57"/>
              <w:rPr>
                <w:rFonts w:eastAsia="Times New Roman" w:cs="Times New Roman"/>
                <w:b/>
                <w:color w:val="000000"/>
                <w:kern w:val="0"/>
                <w:szCs w:val="24"/>
                <w:lang w:val="en"/>
                <w14:ligatures w14:val="none"/>
              </w:rPr>
            </w:pPr>
            <w:r w:rsidRPr="00920147">
              <w:rPr>
                <w:rFonts w:eastAsia="Times New Roman" w:cs="Times New Roman"/>
                <w:b/>
                <w:color w:val="000000"/>
                <w:kern w:val="0"/>
                <w:szCs w:val="24"/>
                <w:lang w:val="en"/>
                <w14:ligatures w14:val="none"/>
              </w:rPr>
              <w:t>4) Hoạt động học tập</w:t>
            </w:r>
          </w:p>
        </w:tc>
        <w:tc>
          <w:tcPr>
            <w:tcW w:w="2500" w:type="pct"/>
            <w:tcBorders>
              <w:top w:val="single" w:sz="4" w:space="0" w:color="000000"/>
              <w:left w:val="single" w:sz="4" w:space="0" w:color="000000"/>
              <w:bottom w:val="single" w:sz="4" w:space="0" w:color="000000"/>
              <w:right w:val="single" w:sz="4" w:space="0" w:color="000000"/>
            </w:tcBorders>
            <w:vAlign w:val="center"/>
          </w:tcPr>
          <w:p w14:paraId="2088D404" w14:textId="77777777" w:rsidR="00920147" w:rsidRPr="00920147" w:rsidRDefault="00920147" w:rsidP="00920147">
            <w:pPr>
              <w:tabs>
                <w:tab w:val="left" w:pos="2325"/>
              </w:tabs>
              <w:spacing w:before="60" w:after="60" w:line="240" w:lineRule="auto"/>
              <w:ind w:left="57"/>
              <w:jc w:val="center"/>
              <w:rPr>
                <w:rFonts w:eastAsia="Times New Roman" w:cs="Times New Roman"/>
                <w:b/>
                <w:color w:val="000000"/>
                <w:kern w:val="0"/>
                <w:szCs w:val="24"/>
                <w:lang w:val="en"/>
                <w14:ligatures w14:val="none"/>
              </w:rPr>
            </w:pPr>
          </w:p>
        </w:tc>
      </w:tr>
      <w:tr w:rsidR="00920147" w:rsidRPr="00920147" w14:paraId="6725769B"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2824FF42" w14:textId="77777777" w:rsidR="00920147" w:rsidRPr="00920147" w:rsidRDefault="00920147" w:rsidP="00920147">
            <w:pPr>
              <w:tabs>
                <w:tab w:val="left" w:pos="284"/>
              </w:tabs>
              <w:spacing w:before="60" w:after="60" w:line="240" w:lineRule="auto"/>
              <w:ind w:left="57"/>
              <w:rPr>
                <w:rFonts w:eastAsia="Times New Roman" w:cs="Times New Roman"/>
                <w:b/>
                <w:color w:val="000000"/>
                <w:kern w:val="0"/>
                <w:szCs w:val="24"/>
                <w:lang w:val="en"/>
                <w14:ligatures w14:val="none"/>
              </w:rPr>
            </w:pPr>
            <w:r w:rsidRPr="00920147">
              <w:rPr>
                <w:rFonts w:eastAsia="Times New Roman" w:cs="Times New Roman"/>
                <w:b/>
                <w:color w:val="000000"/>
                <w:kern w:val="0"/>
                <w:szCs w:val="24"/>
                <w:lang w:val="en"/>
                <w14:ligatures w14:val="none"/>
              </w:rPr>
              <w:t xml:space="preserve">- </w:t>
            </w:r>
            <w:r w:rsidRPr="00920147">
              <w:rPr>
                <w:rFonts w:eastAsia="Times New Roman" w:cs="Times New Roman"/>
                <w:color w:val="000000"/>
                <w:kern w:val="0"/>
                <w:szCs w:val="24"/>
                <w:lang w:val="en"/>
                <w14:ligatures w14:val="none"/>
              </w:rPr>
              <w:t xml:space="preserve">Lý thuyết:    </w:t>
            </w:r>
          </w:p>
        </w:tc>
        <w:tc>
          <w:tcPr>
            <w:tcW w:w="2500" w:type="pct"/>
            <w:tcBorders>
              <w:top w:val="single" w:sz="4" w:space="0" w:color="000000"/>
              <w:left w:val="single" w:sz="4" w:space="0" w:color="000000"/>
              <w:bottom w:val="single" w:sz="4" w:space="0" w:color="000000"/>
              <w:right w:val="single" w:sz="4" w:space="0" w:color="000000"/>
            </w:tcBorders>
            <w:vAlign w:val="center"/>
          </w:tcPr>
          <w:p w14:paraId="2E6155CD" w14:textId="77777777" w:rsidR="00920147" w:rsidRPr="00920147" w:rsidRDefault="00920147" w:rsidP="00920147">
            <w:pPr>
              <w:tabs>
                <w:tab w:val="left" w:pos="485"/>
              </w:tabs>
              <w:spacing w:before="60" w:after="60" w:line="240" w:lineRule="auto"/>
              <w:ind w:left="57"/>
              <w:rPr>
                <w:rFonts w:eastAsia="Times New Roman" w:cs="Times New Roman"/>
                <w:b/>
                <w:color w:val="000000"/>
                <w:kern w:val="0"/>
                <w:szCs w:val="24"/>
                <w:lang w:val="vi-VN"/>
                <w14:ligatures w14:val="none"/>
              </w:rPr>
            </w:pPr>
            <w:r w:rsidRPr="00920147">
              <w:rPr>
                <w:rFonts w:eastAsia="Times New Roman" w:cs="Times New Roman"/>
                <w:color w:val="000000"/>
                <w:kern w:val="0"/>
                <w:szCs w:val="24"/>
                <w:lang w:val="en"/>
                <w14:ligatures w14:val="none"/>
              </w:rPr>
              <w:t>45 tiết</w:t>
            </w:r>
          </w:p>
        </w:tc>
      </w:tr>
      <w:tr w:rsidR="00920147" w:rsidRPr="00920147" w14:paraId="780CC515"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2344100C" w14:textId="77777777" w:rsidR="00920147" w:rsidRPr="00920147" w:rsidRDefault="00920147" w:rsidP="00920147">
            <w:pPr>
              <w:tabs>
                <w:tab w:val="left" w:pos="284"/>
              </w:tabs>
              <w:spacing w:before="60" w:after="60" w:line="240" w:lineRule="auto"/>
              <w:ind w:left="57"/>
              <w:rPr>
                <w:rFonts w:eastAsia="Calibri" w:cs="Times New Roman"/>
                <w:color w:val="000000"/>
                <w:kern w:val="0"/>
                <w:szCs w:val="24"/>
                <w:lang w:val="vi-VN"/>
                <w14:ligatures w14:val="none"/>
              </w:rPr>
            </w:pPr>
            <w:r w:rsidRPr="00920147">
              <w:rPr>
                <w:rFonts w:eastAsia="Calibri" w:cs="Times New Roman"/>
                <w:color w:val="000000"/>
                <w:kern w:val="0"/>
                <w:szCs w:val="24"/>
                <w:lang w:val="vi-VN"/>
                <w14:ligatures w14:val="none"/>
              </w:rPr>
              <w:t>- Thảo luận:</w:t>
            </w:r>
          </w:p>
        </w:tc>
        <w:tc>
          <w:tcPr>
            <w:tcW w:w="2500" w:type="pct"/>
            <w:tcBorders>
              <w:top w:val="single" w:sz="4" w:space="0" w:color="000000"/>
              <w:left w:val="single" w:sz="4" w:space="0" w:color="000000"/>
              <w:bottom w:val="single" w:sz="4" w:space="0" w:color="000000"/>
              <w:right w:val="single" w:sz="4" w:space="0" w:color="000000"/>
            </w:tcBorders>
            <w:vAlign w:val="center"/>
          </w:tcPr>
          <w:p w14:paraId="052859E1" w14:textId="77777777" w:rsidR="00920147" w:rsidRPr="00920147" w:rsidRDefault="00920147" w:rsidP="00920147">
            <w:pPr>
              <w:tabs>
                <w:tab w:val="left" w:pos="2325"/>
              </w:tabs>
              <w:spacing w:before="60" w:after="60" w:line="240" w:lineRule="auto"/>
              <w:ind w:left="57"/>
              <w:rPr>
                <w:rFonts w:eastAsia="Calibri" w:cs="Times New Roman"/>
                <w:color w:val="000000"/>
                <w:kern w:val="0"/>
                <w:szCs w:val="24"/>
                <w:lang w:val="vi-VN"/>
                <w14:ligatures w14:val="none"/>
              </w:rPr>
            </w:pPr>
          </w:p>
        </w:tc>
      </w:tr>
      <w:tr w:rsidR="00920147" w:rsidRPr="00920147" w14:paraId="7C5031B9"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1CF1A740" w14:textId="77777777" w:rsidR="00920147" w:rsidRPr="00920147" w:rsidRDefault="00920147" w:rsidP="00920147">
            <w:pPr>
              <w:tabs>
                <w:tab w:val="left" w:pos="2325"/>
              </w:tabs>
              <w:spacing w:before="60" w:after="60" w:line="240" w:lineRule="auto"/>
              <w:ind w:left="57"/>
              <w:rPr>
                <w:rFonts w:eastAsia="Times New Roman" w:cs="Times New Roman"/>
                <w:color w:val="000000"/>
                <w:kern w:val="0"/>
                <w:szCs w:val="24"/>
                <w:lang w:val="en"/>
                <w14:ligatures w14:val="none"/>
              </w:rPr>
            </w:pPr>
            <w:r w:rsidRPr="00920147">
              <w:rPr>
                <w:rFonts w:eastAsia="Times New Roman" w:cs="Times New Roman"/>
                <w:b/>
                <w:color w:val="000000"/>
                <w:kern w:val="0"/>
                <w:szCs w:val="24"/>
                <w:lang w:val="en"/>
                <w14:ligatures w14:val="none"/>
              </w:rPr>
              <w:t xml:space="preserve">- </w:t>
            </w:r>
            <w:r w:rsidRPr="00920147">
              <w:rPr>
                <w:rFonts w:eastAsia="Times New Roman" w:cs="Times New Roman"/>
                <w:color w:val="000000"/>
                <w:kern w:val="0"/>
                <w:szCs w:val="24"/>
                <w:lang w:val="en"/>
                <w14:ligatures w14:val="none"/>
              </w:rPr>
              <w:t>Thực hành/Thí nghiệm:</w:t>
            </w:r>
          </w:p>
        </w:tc>
        <w:tc>
          <w:tcPr>
            <w:tcW w:w="2500" w:type="pct"/>
            <w:tcBorders>
              <w:top w:val="single" w:sz="4" w:space="0" w:color="000000"/>
              <w:left w:val="single" w:sz="4" w:space="0" w:color="000000"/>
              <w:bottom w:val="single" w:sz="4" w:space="0" w:color="000000"/>
              <w:right w:val="single" w:sz="4" w:space="0" w:color="000000"/>
            </w:tcBorders>
            <w:vAlign w:val="center"/>
          </w:tcPr>
          <w:p w14:paraId="7DA9F606" w14:textId="77777777" w:rsidR="00920147" w:rsidRPr="00920147" w:rsidRDefault="00920147" w:rsidP="00920147">
            <w:pPr>
              <w:tabs>
                <w:tab w:val="left" w:pos="2325"/>
              </w:tabs>
              <w:spacing w:before="60" w:after="60" w:line="240" w:lineRule="auto"/>
              <w:ind w:left="57"/>
              <w:rPr>
                <w:rFonts w:eastAsia="Times New Roman" w:cs="Times New Roman"/>
                <w:color w:val="000000"/>
                <w:kern w:val="0"/>
                <w:szCs w:val="24"/>
                <w:lang w:val="vi-VN"/>
                <w14:ligatures w14:val="none"/>
              </w:rPr>
            </w:pPr>
          </w:p>
        </w:tc>
      </w:tr>
      <w:tr w:rsidR="00920147" w:rsidRPr="00920147" w14:paraId="1546D2AE"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2B9075A1" w14:textId="77777777" w:rsidR="00920147" w:rsidRPr="00920147" w:rsidRDefault="00920147" w:rsidP="00920147">
            <w:pPr>
              <w:tabs>
                <w:tab w:val="left" w:pos="2325"/>
              </w:tabs>
              <w:spacing w:before="60" w:after="60" w:line="240" w:lineRule="auto"/>
              <w:ind w:left="57"/>
              <w:rPr>
                <w:rFonts w:eastAsia="Times New Roman" w:cs="Times New Roman"/>
                <w:color w:val="000000"/>
                <w:kern w:val="0"/>
                <w:szCs w:val="24"/>
                <w:lang w:val="en"/>
                <w14:ligatures w14:val="none"/>
              </w:rPr>
            </w:pPr>
            <w:r w:rsidRPr="00920147">
              <w:rPr>
                <w:rFonts w:eastAsia="Times New Roman" w:cs="Times New Roman"/>
                <w:color w:val="000000"/>
                <w:kern w:val="0"/>
                <w:szCs w:val="24"/>
                <w:lang w:val="en"/>
                <w14:ligatures w14:val="none"/>
              </w:rPr>
              <w:t>- Tự học:</w:t>
            </w:r>
          </w:p>
        </w:tc>
        <w:tc>
          <w:tcPr>
            <w:tcW w:w="2500" w:type="pct"/>
            <w:tcBorders>
              <w:top w:val="single" w:sz="4" w:space="0" w:color="000000"/>
              <w:left w:val="single" w:sz="4" w:space="0" w:color="000000"/>
              <w:bottom w:val="single" w:sz="4" w:space="0" w:color="000000"/>
              <w:right w:val="single" w:sz="4" w:space="0" w:color="000000"/>
            </w:tcBorders>
            <w:vAlign w:val="center"/>
          </w:tcPr>
          <w:p w14:paraId="5FFD58DC" w14:textId="77777777" w:rsidR="00920147" w:rsidRPr="00920147" w:rsidRDefault="00920147" w:rsidP="00920147">
            <w:pPr>
              <w:tabs>
                <w:tab w:val="left" w:pos="2325"/>
              </w:tabs>
              <w:spacing w:before="60" w:after="60" w:line="240" w:lineRule="auto"/>
              <w:ind w:left="57"/>
              <w:rPr>
                <w:rFonts w:eastAsia="Times New Roman" w:cs="Times New Roman"/>
                <w:b/>
                <w:color w:val="000000"/>
                <w:kern w:val="0"/>
                <w:szCs w:val="24"/>
                <w:lang w:val="en"/>
                <w14:ligatures w14:val="none"/>
              </w:rPr>
            </w:pPr>
            <w:r w:rsidRPr="00920147">
              <w:rPr>
                <w:rFonts w:eastAsia="Times New Roman" w:cs="Times New Roman"/>
                <w:color w:val="000000"/>
                <w:kern w:val="0"/>
                <w:szCs w:val="24"/>
                <w:lang w:val="en"/>
                <w14:ligatures w14:val="none"/>
              </w:rPr>
              <w:t xml:space="preserve">105 tiết </w:t>
            </w:r>
          </w:p>
        </w:tc>
      </w:tr>
      <w:tr w:rsidR="00920147" w:rsidRPr="00920147" w14:paraId="0661CC8B"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590D201F" w14:textId="77777777" w:rsidR="00920147" w:rsidRPr="00920147" w:rsidRDefault="00920147" w:rsidP="00920147">
            <w:pPr>
              <w:spacing w:before="60" w:after="60" w:line="240" w:lineRule="auto"/>
              <w:ind w:left="57"/>
              <w:rPr>
                <w:rFonts w:eastAsia="Times New Roman" w:cs="Times New Roman"/>
                <w:color w:val="000000"/>
                <w:kern w:val="0"/>
                <w:szCs w:val="24"/>
                <w:lang w:val="en"/>
                <w14:ligatures w14:val="none"/>
              </w:rPr>
            </w:pPr>
            <w:r w:rsidRPr="00920147">
              <w:rPr>
                <w:rFonts w:eastAsia="Times New Roman" w:cs="Times New Roman"/>
                <w:b/>
                <w:color w:val="000000"/>
                <w:kern w:val="0"/>
                <w:szCs w:val="24"/>
                <w:lang w:val="en"/>
                <w14:ligatures w14:val="none"/>
              </w:rPr>
              <w:t>5) Điều kiện tham gia học phần:</w:t>
            </w:r>
          </w:p>
        </w:tc>
        <w:tc>
          <w:tcPr>
            <w:tcW w:w="2500" w:type="pct"/>
            <w:tcBorders>
              <w:top w:val="single" w:sz="4" w:space="0" w:color="000000"/>
              <w:left w:val="single" w:sz="4" w:space="0" w:color="000000"/>
              <w:bottom w:val="single" w:sz="4" w:space="0" w:color="000000"/>
              <w:right w:val="single" w:sz="4" w:space="0" w:color="000000"/>
            </w:tcBorders>
            <w:vAlign w:val="center"/>
          </w:tcPr>
          <w:p w14:paraId="679626F7" w14:textId="77777777" w:rsidR="00920147" w:rsidRPr="00920147" w:rsidRDefault="00920147" w:rsidP="00920147">
            <w:pPr>
              <w:tabs>
                <w:tab w:val="left" w:pos="2325"/>
              </w:tabs>
              <w:spacing w:before="60" w:after="60" w:line="240" w:lineRule="auto"/>
              <w:ind w:left="57"/>
              <w:rPr>
                <w:rFonts w:eastAsia="Times New Roman" w:cs="Times New Roman"/>
                <w:color w:val="000000"/>
                <w:kern w:val="0"/>
                <w:szCs w:val="24"/>
                <w:lang w:val="en"/>
                <w14:ligatures w14:val="none"/>
              </w:rPr>
            </w:pPr>
          </w:p>
        </w:tc>
      </w:tr>
      <w:tr w:rsidR="00920147" w:rsidRPr="00920147" w14:paraId="309F7EBF"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70F098CE" w14:textId="77777777" w:rsidR="00920147" w:rsidRPr="00920147" w:rsidRDefault="00920147" w:rsidP="00920147">
            <w:pPr>
              <w:tabs>
                <w:tab w:val="left" w:pos="284"/>
              </w:tabs>
              <w:spacing w:before="60" w:after="60" w:line="240" w:lineRule="auto"/>
              <w:ind w:left="57"/>
              <w:rPr>
                <w:rFonts w:eastAsia="Times New Roman" w:cs="Times New Roman"/>
                <w:color w:val="000000"/>
                <w:kern w:val="0"/>
                <w:szCs w:val="24"/>
                <w:lang w:val="en"/>
                <w14:ligatures w14:val="none"/>
              </w:rPr>
            </w:pPr>
            <w:r w:rsidRPr="00920147">
              <w:rPr>
                <w:rFonts w:eastAsia="Times New Roman" w:cs="Times New Roman"/>
                <w:b/>
                <w:color w:val="000000"/>
                <w:kern w:val="0"/>
                <w:szCs w:val="24"/>
                <w:lang w:val="en"/>
                <w14:ligatures w14:val="none"/>
              </w:rPr>
              <w:t xml:space="preserve">- </w:t>
            </w:r>
            <w:r w:rsidRPr="00920147">
              <w:rPr>
                <w:rFonts w:eastAsia="Times New Roman" w:cs="Times New Roman"/>
                <w:color w:val="000000"/>
                <w:kern w:val="0"/>
                <w:szCs w:val="24"/>
                <w:lang w:val="en"/>
                <w14:ligatures w14:val="none"/>
              </w:rPr>
              <w:t>Học phần tiên quyết:</w:t>
            </w:r>
          </w:p>
        </w:tc>
        <w:tc>
          <w:tcPr>
            <w:tcW w:w="2500" w:type="pct"/>
            <w:tcBorders>
              <w:top w:val="single" w:sz="4" w:space="0" w:color="000000"/>
              <w:left w:val="single" w:sz="4" w:space="0" w:color="000000"/>
              <w:bottom w:val="single" w:sz="4" w:space="0" w:color="000000"/>
              <w:right w:val="single" w:sz="4" w:space="0" w:color="000000"/>
            </w:tcBorders>
            <w:vAlign w:val="center"/>
          </w:tcPr>
          <w:p w14:paraId="59230C66" w14:textId="77777777" w:rsidR="00920147" w:rsidRPr="00920147" w:rsidRDefault="00920147" w:rsidP="00920147">
            <w:pPr>
              <w:tabs>
                <w:tab w:val="left" w:pos="2325"/>
              </w:tabs>
              <w:spacing w:before="60" w:after="60" w:line="240" w:lineRule="auto"/>
              <w:ind w:left="57"/>
              <w:rPr>
                <w:rFonts w:eastAsia="Times New Roman" w:cs="Times New Roman"/>
                <w:color w:val="000000"/>
                <w:kern w:val="0"/>
                <w:szCs w:val="24"/>
                <w:lang w:val="en"/>
                <w14:ligatures w14:val="none"/>
              </w:rPr>
            </w:pPr>
          </w:p>
        </w:tc>
      </w:tr>
      <w:tr w:rsidR="00920147" w:rsidRPr="00920147" w14:paraId="3093FDBE"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71CE291F" w14:textId="77777777" w:rsidR="00920147" w:rsidRPr="00920147" w:rsidRDefault="00920147" w:rsidP="00920147">
            <w:pPr>
              <w:tabs>
                <w:tab w:val="left" w:pos="284"/>
              </w:tabs>
              <w:spacing w:before="60" w:after="60" w:line="240" w:lineRule="auto"/>
              <w:ind w:left="57"/>
              <w:rPr>
                <w:rFonts w:eastAsia="Times New Roman" w:cs="Times New Roman"/>
                <w:b/>
                <w:color w:val="000000"/>
                <w:kern w:val="0"/>
                <w:szCs w:val="24"/>
                <w:lang w:val="en"/>
                <w14:ligatures w14:val="none"/>
              </w:rPr>
            </w:pPr>
            <w:r w:rsidRPr="00920147">
              <w:rPr>
                <w:rFonts w:eastAsia="Times New Roman" w:cs="Times New Roman"/>
                <w:b/>
                <w:color w:val="000000"/>
                <w:kern w:val="0"/>
                <w:szCs w:val="24"/>
                <w:lang w:val="en"/>
                <w14:ligatures w14:val="none"/>
              </w:rPr>
              <w:t xml:space="preserve">- </w:t>
            </w:r>
            <w:r w:rsidRPr="00920147">
              <w:rPr>
                <w:rFonts w:eastAsia="Times New Roman" w:cs="Times New Roman"/>
                <w:color w:val="000000"/>
                <w:kern w:val="0"/>
                <w:szCs w:val="24"/>
                <w:lang w:val="en"/>
                <w14:ligatures w14:val="none"/>
              </w:rPr>
              <w:t>Học phần học trước</w:t>
            </w:r>
          </w:p>
        </w:tc>
        <w:tc>
          <w:tcPr>
            <w:tcW w:w="2500" w:type="pct"/>
            <w:tcBorders>
              <w:top w:val="single" w:sz="4" w:space="0" w:color="000000"/>
              <w:left w:val="single" w:sz="4" w:space="0" w:color="000000"/>
              <w:bottom w:val="single" w:sz="4" w:space="0" w:color="000000"/>
              <w:right w:val="single" w:sz="4" w:space="0" w:color="000000"/>
            </w:tcBorders>
            <w:vAlign w:val="center"/>
          </w:tcPr>
          <w:p w14:paraId="0D0C6BE6" w14:textId="77777777" w:rsidR="00920147" w:rsidRPr="00920147" w:rsidRDefault="00920147" w:rsidP="00920147">
            <w:pPr>
              <w:tabs>
                <w:tab w:val="left" w:pos="2325"/>
              </w:tabs>
              <w:spacing w:before="60" w:after="60" w:line="240" w:lineRule="auto"/>
              <w:ind w:left="57"/>
              <w:rPr>
                <w:rFonts w:eastAsia="Times New Roman" w:cs="Times New Roman"/>
                <w:color w:val="000000"/>
                <w:kern w:val="0"/>
                <w:szCs w:val="24"/>
                <w:lang w:val="en"/>
                <w14:ligatures w14:val="none"/>
              </w:rPr>
            </w:pPr>
          </w:p>
        </w:tc>
      </w:tr>
      <w:tr w:rsidR="00920147" w:rsidRPr="00920147" w14:paraId="789C4C80"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387A3BCA" w14:textId="77777777" w:rsidR="00920147" w:rsidRPr="00920147" w:rsidRDefault="00920147" w:rsidP="00920147">
            <w:pPr>
              <w:spacing w:before="60" w:after="60" w:line="240" w:lineRule="auto"/>
              <w:ind w:left="57"/>
              <w:rPr>
                <w:rFonts w:eastAsia="Times New Roman" w:cs="Times New Roman"/>
                <w:b/>
                <w:color w:val="000000"/>
                <w:kern w:val="0"/>
                <w:szCs w:val="24"/>
                <w:lang w:val="en"/>
                <w14:ligatures w14:val="none"/>
              </w:rPr>
            </w:pPr>
            <w:r w:rsidRPr="00920147">
              <w:rPr>
                <w:rFonts w:eastAsia="Times New Roman" w:cs="Times New Roman"/>
                <w:b/>
                <w:color w:val="000000"/>
                <w:kern w:val="0"/>
                <w:szCs w:val="24"/>
                <w:lang w:val="en"/>
                <w14:ligatures w14:val="none"/>
              </w:rPr>
              <w:t>6) Các giảng viên phụ trách học phần:</w:t>
            </w:r>
          </w:p>
        </w:tc>
        <w:tc>
          <w:tcPr>
            <w:tcW w:w="2500" w:type="pct"/>
            <w:tcBorders>
              <w:top w:val="single" w:sz="4" w:space="0" w:color="000000"/>
              <w:left w:val="single" w:sz="4" w:space="0" w:color="000000"/>
              <w:bottom w:val="single" w:sz="4" w:space="0" w:color="000000"/>
              <w:right w:val="single" w:sz="4" w:space="0" w:color="000000"/>
            </w:tcBorders>
            <w:vAlign w:val="center"/>
          </w:tcPr>
          <w:p w14:paraId="44547F16" w14:textId="77777777" w:rsidR="00920147" w:rsidRPr="00920147" w:rsidRDefault="00920147" w:rsidP="00920147">
            <w:pPr>
              <w:tabs>
                <w:tab w:val="left" w:pos="2325"/>
              </w:tabs>
              <w:spacing w:before="60" w:after="60" w:line="240" w:lineRule="auto"/>
              <w:ind w:left="57"/>
              <w:rPr>
                <w:rFonts w:eastAsia="Times New Roman" w:cs="Times New Roman"/>
                <w:b/>
                <w:color w:val="000000"/>
                <w:kern w:val="0"/>
                <w:szCs w:val="24"/>
                <w:lang w:val="en"/>
                <w14:ligatures w14:val="none"/>
              </w:rPr>
            </w:pPr>
          </w:p>
        </w:tc>
      </w:tr>
      <w:tr w:rsidR="00920147" w:rsidRPr="00920147" w14:paraId="6F4E4990"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1F2FBEB7" w14:textId="77777777" w:rsidR="00920147" w:rsidRPr="00920147" w:rsidRDefault="00920147" w:rsidP="00920147">
            <w:pPr>
              <w:tabs>
                <w:tab w:val="left" w:pos="284"/>
              </w:tabs>
              <w:spacing w:before="60" w:after="60" w:line="240" w:lineRule="auto"/>
              <w:ind w:left="57"/>
              <w:rPr>
                <w:rFonts w:eastAsia="Times New Roman" w:cs="Times New Roman"/>
                <w:b/>
                <w:color w:val="000000"/>
                <w:kern w:val="0"/>
                <w:szCs w:val="24"/>
                <w:lang w:val="en"/>
                <w14:ligatures w14:val="none"/>
              </w:rPr>
            </w:pPr>
            <w:r w:rsidRPr="00920147">
              <w:rPr>
                <w:rFonts w:eastAsia="Times New Roman" w:cs="Times New Roman"/>
                <w:color w:val="000000"/>
                <w:kern w:val="0"/>
                <w:szCs w:val="24"/>
                <w:lang w:val="en"/>
                <w14:ligatures w14:val="none"/>
              </w:rPr>
              <w:t xml:space="preserve">- Giảng viên phụ trách chính:  </w:t>
            </w:r>
          </w:p>
        </w:tc>
        <w:tc>
          <w:tcPr>
            <w:tcW w:w="2500" w:type="pct"/>
            <w:tcBorders>
              <w:top w:val="single" w:sz="4" w:space="0" w:color="000000"/>
              <w:left w:val="single" w:sz="4" w:space="0" w:color="000000"/>
              <w:bottom w:val="single" w:sz="4" w:space="0" w:color="000000"/>
              <w:right w:val="single" w:sz="4" w:space="0" w:color="000000"/>
            </w:tcBorders>
            <w:vAlign w:val="center"/>
          </w:tcPr>
          <w:p w14:paraId="05B441D5" w14:textId="77777777" w:rsidR="00920147" w:rsidRPr="00920147" w:rsidRDefault="00920147" w:rsidP="00920147">
            <w:pPr>
              <w:tabs>
                <w:tab w:val="left" w:pos="2325"/>
              </w:tabs>
              <w:spacing w:before="60" w:after="60" w:line="240" w:lineRule="auto"/>
              <w:ind w:left="57"/>
              <w:rPr>
                <w:rFonts w:eastAsia="Times New Roman" w:cs="Times New Roman"/>
                <w:color w:val="000000"/>
                <w:kern w:val="0"/>
                <w:szCs w:val="24"/>
                <w:lang w:val="en"/>
                <w14:ligatures w14:val="none"/>
              </w:rPr>
            </w:pPr>
            <w:r w:rsidRPr="00920147">
              <w:rPr>
                <w:rFonts w:eastAsia="Times New Roman" w:cs="Times New Roman"/>
                <w:color w:val="000000"/>
                <w:kern w:val="0"/>
                <w:szCs w:val="24"/>
                <w:lang w:val="en"/>
                <w14:ligatures w14:val="none"/>
              </w:rPr>
              <w:t>PGS.TS. Nguyễn Thị Minh An</w:t>
            </w:r>
          </w:p>
        </w:tc>
      </w:tr>
      <w:tr w:rsidR="00920147" w:rsidRPr="00920147" w14:paraId="1688B3DB"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29691A91" w14:textId="77777777" w:rsidR="00920147" w:rsidRPr="00920147" w:rsidRDefault="00920147" w:rsidP="00920147">
            <w:pPr>
              <w:tabs>
                <w:tab w:val="left" w:pos="284"/>
              </w:tabs>
              <w:spacing w:before="60" w:after="60" w:line="240" w:lineRule="auto"/>
              <w:ind w:left="57"/>
              <w:rPr>
                <w:rFonts w:eastAsia="Times New Roman" w:cs="Times New Roman"/>
                <w:color w:val="000000"/>
                <w:kern w:val="0"/>
                <w:szCs w:val="24"/>
                <w:lang w:val="en"/>
                <w14:ligatures w14:val="none"/>
              </w:rPr>
            </w:pPr>
            <w:r w:rsidRPr="00920147">
              <w:rPr>
                <w:rFonts w:eastAsia="Times New Roman" w:cs="Times New Roman"/>
                <w:color w:val="000000"/>
                <w:kern w:val="0"/>
                <w:szCs w:val="24"/>
                <w:lang w:val="en"/>
                <w14:ligatures w14:val="none"/>
              </w:rPr>
              <w:t>- Danh sách giảng viên cùng giảng dạy:</w:t>
            </w:r>
          </w:p>
        </w:tc>
        <w:tc>
          <w:tcPr>
            <w:tcW w:w="2500" w:type="pct"/>
            <w:tcBorders>
              <w:top w:val="single" w:sz="4" w:space="0" w:color="000000"/>
              <w:left w:val="single" w:sz="4" w:space="0" w:color="000000"/>
              <w:bottom w:val="single" w:sz="4" w:space="0" w:color="000000"/>
              <w:right w:val="single" w:sz="4" w:space="0" w:color="000000"/>
            </w:tcBorders>
            <w:vAlign w:val="center"/>
          </w:tcPr>
          <w:p w14:paraId="402CECE4" w14:textId="77777777" w:rsidR="00920147" w:rsidRPr="00920147" w:rsidRDefault="00920147" w:rsidP="00920147">
            <w:pPr>
              <w:tabs>
                <w:tab w:val="left" w:pos="2325"/>
              </w:tabs>
              <w:spacing w:before="60" w:after="60" w:line="240" w:lineRule="auto"/>
              <w:ind w:left="57"/>
              <w:rPr>
                <w:rFonts w:eastAsia="Times New Roman" w:cs="Times New Roman"/>
                <w:color w:val="000000"/>
                <w:kern w:val="0"/>
                <w:szCs w:val="24"/>
                <w:lang w:val="en"/>
                <w14:ligatures w14:val="none"/>
              </w:rPr>
            </w:pPr>
            <w:r w:rsidRPr="00920147">
              <w:rPr>
                <w:rFonts w:eastAsia="Times New Roman" w:cs="Times New Roman"/>
                <w:color w:val="000000"/>
                <w:kern w:val="0"/>
                <w:szCs w:val="24"/>
                <w:lang w:val="en"/>
                <w14:ligatures w14:val="none"/>
              </w:rPr>
              <w:t>TS. Nguyễn Thị Hồng</w:t>
            </w:r>
          </w:p>
        </w:tc>
      </w:tr>
      <w:tr w:rsidR="00920147" w:rsidRPr="00920147" w14:paraId="3A560445"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1568A7E9" w14:textId="77777777" w:rsidR="00920147" w:rsidRPr="00920147" w:rsidRDefault="00920147" w:rsidP="00920147">
            <w:pPr>
              <w:tabs>
                <w:tab w:val="left" w:pos="284"/>
              </w:tabs>
              <w:spacing w:before="60" w:after="60" w:line="240" w:lineRule="auto"/>
              <w:ind w:left="57"/>
              <w:rPr>
                <w:rFonts w:eastAsia="Times New Roman" w:cs="Times New Roman"/>
                <w:color w:val="000000"/>
                <w:kern w:val="0"/>
                <w:szCs w:val="24"/>
                <w:lang w:val="en"/>
                <w14:ligatures w14:val="none"/>
              </w:rPr>
            </w:pPr>
            <w:r w:rsidRPr="00920147">
              <w:rPr>
                <w:rFonts w:eastAsia="Times New Roman" w:cs="Times New Roman"/>
                <w:color w:val="000000"/>
                <w:kern w:val="0"/>
                <w:szCs w:val="24"/>
                <w:lang w:val="en"/>
                <w14:ligatures w14:val="none"/>
              </w:rPr>
              <w:t>- Khoa/ Bộ môn phụ trách giảng dạy:</w:t>
            </w:r>
          </w:p>
        </w:tc>
        <w:tc>
          <w:tcPr>
            <w:tcW w:w="2500" w:type="pct"/>
            <w:tcBorders>
              <w:top w:val="single" w:sz="4" w:space="0" w:color="000000"/>
              <w:left w:val="single" w:sz="4" w:space="0" w:color="000000"/>
              <w:bottom w:val="single" w:sz="4" w:space="0" w:color="000000"/>
              <w:right w:val="single" w:sz="4" w:space="0" w:color="000000"/>
            </w:tcBorders>
            <w:vAlign w:val="center"/>
          </w:tcPr>
          <w:p w14:paraId="6AFE56D4" w14:textId="77777777" w:rsidR="00920147" w:rsidRPr="00920147" w:rsidRDefault="00920147" w:rsidP="00920147">
            <w:pPr>
              <w:tabs>
                <w:tab w:val="left" w:pos="2325"/>
              </w:tabs>
              <w:spacing w:before="60" w:after="60" w:line="240" w:lineRule="auto"/>
              <w:ind w:left="57"/>
              <w:rPr>
                <w:rFonts w:eastAsia="Times New Roman" w:cs="Times New Roman"/>
                <w:color w:val="000000"/>
                <w:kern w:val="0"/>
                <w:szCs w:val="24"/>
                <w:lang w:val="en"/>
                <w14:ligatures w14:val="none"/>
              </w:rPr>
            </w:pPr>
            <w:r w:rsidRPr="00920147">
              <w:rPr>
                <w:rFonts w:eastAsia="Times New Roman" w:cs="Times New Roman"/>
                <w:color w:val="000000"/>
                <w:kern w:val="0"/>
                <w:szCs w:val="24"/>
                <w:lang w:val="en"/>
                <w14:ligatures w14:val="none"/>
              </w:rPr>
              <w:t>Khoa QTKD1/Bộ môn Quản trị</w:t>
            </w:r>
          </w:p>
        </w:tc>
      </w:tr>
      <w:tr w:rsidR="00920147" w:rsidRPr="00920147" w14:paraId="7EF08EC8"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10EE8B48" w14:textId="77777777" w:rsidR="00920147" w:rsidRPr="00920147" w:rsidRDefault="00920147" w:rsidP="00920147">
            <w:pPr>
              <w:spacing w:before="60" w:line="240" w:lineRule="auto"/>
              <w:ind w:left="57"/>
              <w:rPr>
                <w:rFonts w:eastAsia="Times New Roman" w:cs="Times New Roman"/>
                <w:color w:val="000000"/>
                <w:kern w:val="0"/>
                <w:szCs w:val="24"/>
                <w:lang w:val="en"/>
                <w14:ligatures w14:val="none"/>
              </w:rPr>
            </w:pPr>
            <w:r w:rsidRPr="00920147">
              <w:rPr>
                <w:rFonts w:eastAsia="Times New Roman" w:cs="Times New Roman"/>
                <w:b/>
                <w:color w:val="000000"/>
                <w:kern w:val="0"/>
                <w:szCs w:val="24"/>
                <w:lang w:val="en"/>
                <w14:ligatures w14:val="none"/>
              </w:rPr>
              <w:t>7) Loại học phần:</w:t>
            </w:r>
          </w:p>
        </w:tc>
        <w:tc>
          <w:tcPr>
            <w:tcW w:w="2500" w:type="pct"/>
            <w:tcBorders>
              <w:top w:val="single" w:sz="4" w:space="0" w:color="000000"/>
              <w:left w:val="single" w:sz="4" w:space="0" w:color="000000"/>
              <w:bottom w:val="single" w:sz="4" w:space="0" w:color="000000"/>
              <w:right w:val="single" w:sz="4" w:space="0" w:color="000000"/>
            </w:tcBorders>
            <w:vAlign w:val="center"/>
          </w:tcPr>
          <w:p w14:paraId="2A62162F" w14:textId="77777777" w:rsidR="00920147" w:rsidRPr="00920147" w:rsidRDefault="00000000" w:rsidP="00920147">
            <w:pPr>
              <w:tabs>
                <w:tab w:val="left" w:pos="2325"/>
              </w:tabs>
              <w:spacing w:before="60" w:line="240" w:lineRule="auto"/>
              <w:ind w:left="57"/>
              <w:rPr>
                <w:rFonts w:eastAsia="Times New Roman" w:cs="Times New Roman"/>
                <w:color w:val="000000"/>
                <w:kern w:val="0"/>
                <w:szCs w:val="24"/>
                <w:lang w:val="en"/>
                <w14:ligatures w14:val="none"/>
              </w:rPr>
            </w:pPr>
            <w:sdt>
              <w:sdtPr>
                <w:rPr>
                  <w:rFonts w:ascii="Calibri" w:eastAsia="Calibri" w:hAnsi="Calibri" w:cs="Calibri"/>
                  <w:color w:val="000000"/>
                  <w:kern w:val="0"/>
                  <w:szCs w:val="24"/>
                  <w:lang w:val="en"/>
                  <w14:ligatures w14:val="none"/>
                </w:rPr>
                <w:id w:val="787167044"/>
                <w14:checkbox>
                  <w14:checked w14:val="1"/>
                  <w14:checkedState w14:val="2612" w14:font="MS Gothic"/>
                  <w14:uncheckedState w14:val="2610" w14:font="MS Gothic"/>
                </w14:checkbox>
              </w:sdtPr>
              <w:sdtContent>
                <w:r w:rsidR="00920147" w:rsidRPr="00920147">
                  <w:rPr>
                    <w:rFonts w:ascii="Segoe UI Symbol" w:eastAsia="Calibri" w:hAnsi="Segoe UI Symbol" w:cs="Segoe UI Symbol"/>
                    <w:color w:val="000000"/>
                    <w:kern w:val="0"/>
                    <w:szCs w:val="24"/>
                    <w:lang w:val="en"/>
                    <w14:ligatures w14:val="none"/>
                  </w:rPr>
                  <w:t>☒</w:t>
                </w:r>
              </w:sdtContent>
            </w:sdt>
            <w:r w:rsidR="00920147" w:rsidRPr="00920147">
              <w:rPr>
                <w:rFonts w:eastAsia="Times New Roman" w:cs="Times New Roman"/>
                <w:color w:val="000000"/>
                <w:kern w:val="0"/>
                <w:szCs w:val="24"/>
                <w:lang w:val="en"/>
                <w14:ligatures w14:val="none"/>
              </w:rPr>
              <w:t xml:space="preserve"> Bắt buộc       </w:t>
            </w:r>
            <w:r w:rsidR="00920147" w:rsidRPr="00920147">
              <w:rPr>
                <w:rFonts w:ascii="Segoe UI Emoji" w:eastAsia="Times New Roman" w:hAnsi="Segoe UI Emoji" w:cs="Segoe UI Emoji"/>
                <w:color w:val="000000"/>
                <w:kern w:val="0"/>
                <w:szCs w:val="24"/>
                <w:lang w:val="en"/>
                <w14:ligatures w14:val="none"/>
              </w:rPr>
              <w:t>⬜</w:t>
            </w:r>
            <w:r w:rsidR="00920147" w:rsidRPr="00920147">
              <w:rPr>
                <w:rFonts w:eastAsia="Times New Roman" w:cs="Times New Roman"/>
                <w:color w:val="000000"/>
                <w:kern w:val="0"/>
                <w:szCs w:val="24"/>
                <w:lang w:val="en"/>
                <w14:ligatures w14:val="none"/>
              </w:rPr>
              <w:t xml:space="preserve"> Tự chọn tự do </w:t>
            </w:r>
          </w:p>
          <w:p w14:paraId="0FF9D86D" w14:textId="77777777" w:rsidR="00920147" w:rsidRPr="00920147" w:rsidRDefault="00920147" w:rsidP="00920147">
            <w:pPr>
              <w:tabs>
                <w:tab w:val="left" w:pos="2325"/>
              </w:tabs>
              <w:spacing w:before="60" w:line="240" w:lineRule="auto"/>
              <w:ind w:left="57"/>
              <w:rPr>
                <w:rFonts w:eastAsia="Times New Roman" w:cs="Times New Roman"/>
                <w:color w:val="000000"/>
                <w:kern w:val="0"/>
                <w:szCs w:val="24"/>
                <w:lang w:val="en"/>
                <w14:ligatures w14:val="none"/>
              </w:rPr>
            </w:pPr>
            <w:r w:rsidRPr="00920147">
              <w:rPr>
                <w:rFonts w:ascii="Segoe UI Emoji" w:eastAsia="Times New Roman" w:hAnsi="Segoe UI Emoji" w:cs="Segoe UI Emoji"/>
                <w:color w:val="000000"/>
                <w:kern w:val="0"/>
                <w:szCs w:val="24"/>
                <w:lang w:val="en"/>
                <w14:ligatures w14:val="none"/>
              </w:rPr>
              <w:t>⬜</w:t>
            </w:r>
            <w:r w:rsidRPr="00920147">
              <w:rPr>
                <w:rFonts w:eastAsia="Times New Roman" w:cs="Times New Roman"/>
                <w:color w:val="000000"/>
                <w:kern w:val="0"/>
                <w:szCs w:val="24"/>
                <w:lang w:val="en"/>
                <w14:ligatures w14:val="none"/>
              </w:rPr>
              <w:t xml:space="preserve"> Tự chọn theo định hướng (bắt buộc)</w:t>
            </w:r>
          </w:p>
        </w:tc>
      </w:tr>
      <w:tr w:rsidR="00920147" w:rsidRPr="00920147" w14:paraId="32D096F1"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6DA28FE8" w14:textId="77777777" w:rsidR="00920147" w:rsidRPr="00920147" w:rsidRDefault="00920147" w:rsidP="00920147">
            <w:pPr>
              <w:spacing w:before="60" w:line="240" w:lineRule="auto"/>
              <w:ind w:left="57"/>
              <w:rPr>
                <w:rFonts w:eastAsia="Times New Roman" w:cs="Times New Roman"/>
                <w:color w:val="000000"/>
                <w:kern w:val="0"/>
                <w:szCs w:val="24"/>
                <w:lang w:val="en"/>
                <w14:ligatures w14:val="none"/>
              </w:rPr>
            </w:pPr>
            <w:r w:rsidRPr="00920147">
              <w:rPr>
                <w:rFonts w:eastAsia="Times New Roman" w:cs="Times New Roman"/>
                <w:b/>
                <w:color w:val="000000"/>
                <w:kern w:val="0"/>
                <w:szCs w:val="24"/>
                <w:lang w:val="en"/>
                <w14:ligatures w14:val="none"/>
              </w:rPr>
              <w:t>8) Thuộc thành phần học tập</w:t>
            </w:r>
          </w:p>
        </w:tc>
        <w:tc>
          <w:tcPr>
            <w:tcW w:w="2500" w:type="pct"/>
            <w:tcBorders>
              <w:top w:val="single" w:sz="4" w:space="0" w:color="000000"/>
              <w:left w:val="single" w:sz="4" w:space="0" w:color="000000"/>
              <w:bottom w:val="single" w:sz="4" w:space="0" w:color="000000"/>
              <w:right w:val="single" w:sz="4" w:space="0" w:color="000000"/>
            </w:tcBorders>
            <w:vAlign w:val="center"/>
          </w:tcPr>
          <w:p w14:paraId="10779DDC" w14:textId="77777777" w:rsidR="00920147" w:rsidRPr="00920147" w:rsidRDefault="00920147" w:rsidP="00920147">
            <w:pPr>
              <w:tabs>
                <w:tab w:val="left" w:pos="4144"/>
              </w:tabs>
              <w:spacing w:before="60" w:line="240" w:lineRule="auto"/>
              <w:ind w:left="57"/>
              <w:rPr>
                <w:rFonts w:eastAsia="Times New Roman" w:cs="Times New Roman"/>
                <w:color w:val="000000"/>
                <w:kern w:val="0"/>
                <w:szCs w:val="24"/>
                <w:lang w:val="vi-VN"/>
                <w14:ligatures w14:val="none"/>
              </w:rPr>
            </w:pPr>
            <w:r w:rsidRPr="00920147">
              <w:rPr>
                <w:rFonts w:ascii="Segoe UI Emoji" w:eastAsia="Times New Roman" w:hAnsi="Segoe UI Emoji" w:cs="Segoe UI Emoji"/>
                <w:color w:val="000000"/>
                <w:kern w:val="0"/>
                <w:szCs w:val="24"/>
                <w:lang w:val="en"/>
                <w14:ligatures w14:val="none"/>
              </w:rPr>
              <w:t>⬜</w:t>
            </w:r>
            <w:r w:rsidRPr="00920147">
              <w:rPr>
                <w:rFonts w:eastAsia="Times New Roman" w:cs="Times New Roman"/>
                <w:color w:val="000000"/>
                <w:kern w:val="0"/>
                <w:szCs w:val="24"/>
                <w:lang w:val="en"/>
                <w14:ligatures w14:val="none"/>
              </w:rPr>
              <w:t xml:space="preserve"> Giáo</w:t>
            </w:r>
            <w:r w:rsidRPr="00920147">
              <w:rPr>
                <w:rFonts w:eastAsia="Times New Roman" w:cs="Times New Roman"/>
                <w:color w:val="000000"/>
                <w:kern w:val="0"/>
                <w:szCs w:val="24"/>
                <w:lang w:val="vi-VN"/>
                <w14:ligatures w14:val="none"/>
              </w:rPr>
              <w:t xml:space="preserve"> dục đại cương</w:t>
            </w:r>
          </w:p>
          <w:p w14:paraId="57EFCE06" w14:textId="77777777" w:rsidR="00920147" w:rsidRPr="00920147" w:rsidRDefault="00000000" w:rsidP="00920147">
            <w:pPr>
              <w:tabs>
                <w:tab w:val="left" w:pos="4144"/>
              </w:tabs>
              <w:spacing w:before="60" w:line="240" w:lineRule="auto"/>
              <w:ind w:left="57"/>
              <w:rPr>
                <w:rFonts w:eastAsia="Times New Roman" w:cs="Times New Roman"/>
                <w:color w:val="000000"/>
                <w:kern w:val="0"/>
                <w:szCs w:val="24"/>
                <w:lang w:val="en"/>
                <w14:ligatures w14:val="none"/>
              </w:rPr>
            </w:pPr>
            <w:sdt>
              <w:sdtPr>
                <w:rPr>
                  <w:rFonts w:ascii="Calibri" w:eastAsia="Calibri" w:hAnsi="Calibri" w:cs="Calibri"/>
                  <w:color w:val="000000"/>
                  <w:kern w:val="0"/>
                  <w:szCs w:val="24"/>
                  <w:lang w:val="en"/>
                  <w14:ligatures w14:val="none"/>
                </w:rPr>
                <w:id w:val="432326302"/>
                <w14:checkbox>
                  <w14:checked w14:val="1"/>
                  <w14:checkedState w14:val="2612" w14:font="MS Gothic"/>
                  <w14:uncheckedState w14:val="2610" w14:font="MS Gothic"/>
                </w14:checkbox>
              </w:sdtPr>
              <w:sdtContent>
                <w:r w:rsidR="00920147" w:rsidRPr="00920147">
                  <w:rPr>
                    <w:rFonts w:ascii="Segoe UI Symbol" w:eastAsia="Calibri" w:hAnsi="Segoe UI Symbol" w:cs="Segoe UI Symbol"/>
                    <w:color w:val="000000"/>
                    <w:kern w:val="0"/>
                    <w:szCs w:val="24"/>
                    <w:lang w:val="en"/>
                    <w14:ligatures w14:val="none"/>
                  </w:rPr>
                  <w:t>☒</w:t>
                </w:r>
              </w:sdtContent>
            </w:sdt>
            <w:r w:rsidR="00920147" w:rsidRPr="00920147">
              <w:rPr>
                <w:rFonts w:eastAsia="Times New Roman" w:cs="Times New Roman"/>
                <w:color w:val="000000"/>
                <w:kern w:val="0"/>
                <w:szCs w:val="24"/>
                <w:lang w:val="en"/>
                <w14:ligatures w14:val="none"/>
              </w:rPr>
              <w:t xml:space="preserve"> Cơ sở ngành</w:t>
            </w:r>
          </w:p>
          <w:p w14:paraId="25BF9280" w14:textId="77777777" w:rsidR="00920147" w:rsidRPr="00920147" w:rsidRDefault="00000000" w:rsidP="00920147">
            <w:pPr>
              <w:tabs>
                <w:tab w:val="left" w:pos="4144"/>
                <w:tab w:val="left" w:pos="4213"/>
              </w:tabs>
              <w:spacing w:before="60" w:line="240" w:lineRule="auto"/>
              <w:ind w:left="57"/>
              <w:rPr>
                <w:rFonts w:eastAsia="Times New Roman" w:cs="Times New Roman"/>
                <w:color w:val="000000"/>
                <w:kern w:val="0"/>
                <w:szCs w:val="24"/>
                <w:lang w:val="en"/>
                <w14:ligatures w14:val="none"/>
              </w:rPr>
            </w:pPr>
            <w:sdt>
              <w:sdtPr>
                <w:rPr>
                  <w:rFonts w:ascii="Calibri" w:eastAsia="Calibri" w:hAnsi="Calibri" w:cs="Calibri"/>
                  <w:color w:val="0000FF"/>
                  <w:kern w:val="0"/>
                  <w:szCs w:val="24"/>
                  <w:lang w:val="en"/>
                  <w14:ligatures w14:val="none"/>
                </w:rPr>
                <w:tag w:val="goog_rdk_0"/>
                <w:id w:val="-490412719"/>
              </w:sdtPr>
              <w:sdtContent>
                <w:r w:rsidR="00920147" w:rsidRPr="00920147">
                  <w:rPr>
                    <w:rFonts w:ascii="Segoe UI Emoji" w:eastAsia="Nova Mono" w:hAnsi="Segoe UI Emoji" w:cs="Segoe UI Emoji"/>
                    <w:color w:val="000000"/>
                    <w:kern w:val="0"/>
                    <w:szCs w:val="24"/>
                    <w:lang w:val="en"/>
                    <w14:ligatures w14:val="none"/>
                  </w:rPr>
                  <w:t>⬜</w:t>
                </w:r>
                <w:r w:rsidR="00920147" w:rsidRPr="00920147">
                  <w:rPr>
                    <w:rFonts w:eastAsia="Nova Mono" w:cs="Times New Roman"/>
                    <w:color w:val="000000"/>
                    <w:kern w:val="0"/>
                    <w:szCs w:val="24"/>
                    <w:lang w:val="en"/>
                    <w14:ligatures w14:val="none"/>
                  </w:rPr>
                  <w:t xml:space="preserve"> Chuyên ngành     </w:t>
                </w:r>
              </w:sdtContent>
            </w:sdt>
          </w:p>
          <w:p w14:paraId="4163F591" w14:textId="77777777" w:rsidR="00920147" w:rsidRPr="00920147" w:rsidRDefault="00920147" w:rsidP="00920147">
            <w:pPr>
              <w:tabs>
                <w:tab w:val="left" w:pos="2325"/>
              </w:tabs>
              <w:spacing w:before="60" w:line="240" w:lineRule="auto"/>
              <w:ind w:left="57"/>
              <w:rPr>
                <w:rFonts w:eastAsia="Times New Roman" w:cs="Times New Roman"/>
                <w:color w:val="000000"/>
                <w:kern w:val="0"/>
                <w:szCs w:val="24"/>
                <w:lang w:val="en"/>
                <w14:ligatures w14:val="none"/>
              </w:rPr>
            </w:pPr>
            <w:r w:rsidRPr="00920147">
              <w:rPr>
                <w:rFonts w:ascii="Segoe UI Emoji" w:eastAsia="Times New Roman" w:hAnsi="Segoe UI Emoji" w:cs="Segoe UI Emoji"/>
                <w:color w:val="000000"/>
                <w:kern w:val="0"/>
                <w:szCs w:val="24"/>
                <w:lang w:val="en"/>
                <w14:ligatures w14:val="none"/>
              </w:rPr>
              <w:t>⬜</w:t>
            </w:r>
            <w:r w:rsidRPr="00920147">
              <w:rPr>
                <w:rFonts w:eastAsia="Times New Roman" w:cs="Times New Roman"/>
                <w:color w:val="000000"/>
                <w:kern w:val="0"/>
                <w:szCs w:val="24"/>
                <w:lang w:val="en"/>
                <w14:ligatures w14:val="none"/>
              </w:rPr>
              <w:t xml:space="preserve"> Thực tập/ Đồ án tốt nghiệp/ Khóa luận tốt nghiệp </w:t>
            </w:r>
          </w:p>
        </w:tc>
      </w:tr>
      <w:tr w:rsidR="00920147" w:rsidRPr="00920147" w14:paraId="59367779"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073B582C" w14:textId="77777777" w:rsidR="00920147" w:rsidRPr="00920147" w:rsidRDefault="00920147" w:rsidP="00920147">
            <w:pPr>
              <w:spacing w:before="60" w:line="240" w:lineRule="auto"/>
              <w:ind w:left="57"/>
              <w:rPr>
                <w:rFonts w:eastAsia="Times New Roman" w:cs="Times New Roman"/>
                <w:b/>
                <w:color w:val="000000"/>
                <w:kern w:val="0"/>
                <w:szCs w:val="24"/>
                <w:lang w:val="en"/>
                <w14:ligatures w14:val="none"/>
              </w:rPr>
            </w:pPr>
            <w:r w:rsidRPr="00920147">
              <w:rPr>
                <w:rFonts w:eastAsia="Times New Roman" w:cs="Times New Roman"/>
                <w:b/>
                <w:color w:val="000000"/>
                <w:kern w:val="0"/>
                <w:szCs w:val="24"/>
                <w:lang w:val="en"/>
                <w14:ligatures w14:val="none"/>
              </w:rPr>
              <w:t xml:space="preserve">9) Ngôn ngữ giảng dạy </w:t>
            </w:r>
          </w:p>
        </w:tc>
        <w:tc>
          <w:tcPr>
            <w:tcW w:w="2500" w:type="pct"/>
            <w:tcBorders>
              <w:top w:val="single" w:sz="4" w:space="0" w:color="000000"/>
              <w:left w:val="single" w:sz="4" w:space="0" w:color="000000"/>
              <w:bottom w:val="single" w:sz="4" w:space="0" w:color="000000"/>
              <w:right w:val="single" w:sz="4" w:space="0" w:color="000000"/>
            </w:tcBorders>
            <w:vAlign w:val="center"/>
          </w:tcPr>
          <w:p w14:paraId="0AB24171" w14:textId="77777777" w:rsidR="00920147" w:rsidRPr="00920147" w:rsidRDefault="00000000" w:rsidP="00920147">
            <w:pPr>
              <w:tabs>
                <w:tab w:val="left" w:pos="4144"/>
              </w:tabs>
              <w:spacing w:before="60" w:line="240" w:lineRule="auto"/>
              <w:ind w:left="57"/>
              <w:rPr>
                <w:rFonts w:eastAsia="Times New Roman" w:cs="Times New Roman"/>
                <w:color w:val="000000"/>
                <w:kern w:val="0"/>
                <w:szCs w:val="24"/>
                <w:lang w:val="en"/>
                <w14:ligatures w14:val="none"/>
              </w:rPr>
            </w:pPr>
            <w:sdt>
              <w:sdtPr>
                <w:rPr>
                  <w:rFonts w:ascii="Calibri" w:eastAsia="Calibri" w:hAnsi="Calibri" w:cs="Calibri"/>
                  <w:color w:val="000000"/>
                  <w:kern w:val="0"/>
                  <w:szCs w:val="24"/>
                  <w:lang w:val="en"/>
                  <w14:ligatures w14:val="none"/>
                </w:rPr>
                <w:id w:val="1431161514"/>
                <w14:checkbox>
                  <w14:checked w14:val="1"/>
                  <w14:checkedState w14:val="2612" w14:font="MS Gothic"/>
                  <w14:uncheckedState w14:val="2610" w14:font="MS Gothic"/>
                </w14:checkbox>
              </w:sdtPr>
              <w:sdtContent>
                <w:r w:rsidR="00920147" w:rsidRPr="00920147">
                  <w:rPr>
                    <w:rFonts w:ascii="Segoe UI Symbol" w:eastAsia="Calibri" w:hAnsi="Segoe UI Symbol" w:cs="Segoe UI Symbol"/>
                    <w:color w:val="000000"/>
                    <w:kern w:val="0"/>
                    <w:szCs w:val="24"/>
                    <w:lang w:val="en"/>
                    <w14:ligatures w14:val="none"/>
                  </w:rPr>
                  <w:t>☒</w:t>
                </w:r>
              </w:sdtContent>
            </w:sdt>
            <w:r w:rsidR="00920147" w:rsidRPr="00920147">
              <w:rPr>
                <w:rFonts w:eastAsia="Times New Roman" w:cs="Times New Roman"/>
                <w:color w:val="000000"/>
                <w:kern w:val="0"/>
                <w:szCs w:val="24"/>
                <w:lang w:val="en"/>
                <w14:ligatures w14:val="none"/>
              </w:rPr>
              <w:t xml:space="preserve"> Tiếng Việt    </w:t>
            </w:r>
          </w:p>
          <w:p w14:paraId="73853B07" w14:textId="77777777" w:rsidR="00920147" w:rsidRPr="00920147" w:rsidRDefault="00920147" w:rsidP="00920147">
            <w:pPr>
              <w:tabs>
                <w:tab w:val="left" w:pos="4144"/>
              </w:tabs>
              <w:spacing w:before="60" w:line="240" w:lineRule="auto"/>
              <w:ind w:left="57"/>
              <w:rPr>
                <w:rFonts w:eastAsia="Times New Roman" w:cs="Times New Roman"/>
                <w:color w:val="000000"/>
                <w:kern w:val="0"/>
                <w:szCs w:val="24"/>
                <w:lang w:val="en"/>
                <w14:ligatures w14:val="none"/>
              </w:rPr>
            </w:pPr>
            <w:r w:rsidRPr="00920147">
              <w:rPr>
                <w:rFonts w:ascii="Segoe UI Emoji" w:eastAsia="Times New Roman" w:hAnsi="Segoe UI Emoji" w:cs="Segoe UI Emoji"/>
                <w:color w:val="000000"/>
                <w:kern w:val="0"/>
                <w:szCs w:val="24"/>
                <w:lang w:val="en"/>
                <w14:ligatures w14:val="none"/>
              </w:rPr>
              <w:t>⬜</w:t>
            </w:r>
            <w:r w:rsidRPr="00920147">
              <w:rPr>
                <w:rFonts w:eastAsia="Times New Roman" w:cs="Times New Roman"/>
                <w:color w:val="000000"/>
                <w:kern w:val="0"/>
                <w:szCs w:val="24"/>
                <w:lang w:val="en"/>
                <w14:ligatures w14:val="none"/>
              </w:rPr>
              <w:t xml:space="preserve"> Tiếng Anh </w:t>
            </w:r>
          </w:p>
        </w:tc>
      </w:tr>
      <w:tr w:rsidR="00920147" w:rsidRPr="00920147" w14:paraId="00FB91E7"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19924795" w14:textId="77777777" w:rsidR="00920147" w:rsidRPr="00920147" w:rsidRDefault="00920147" w:rsidP="00920147">
            <w:pPr>
              <w:spacing w:before="60" w:line="240" w:lineRule="auto"/>
              <w:ind w:left="57"/>
              <w:rPr>
                <w:rFonts w:eastAsia="Times New Roman" w:cs="Times New Roman"/>
                <w:b/>
                <w:color w:val="000000"/>
                <w:kern w:val="0"/>
                <w:szCs w:val="24"/>
                <w:lang w:val="en"/>
                <w14:ligatures w14:val="none"/>
              </w:rPr>
            </w:pPr>
            <w:r w:rsidRPr="00920147">
              <w:rPr>
                <w:rFonts w:eastAsia="Times New Roman" w:cs="Times New Roman"/>
                <w:b/>
                <w:color w:val="000000"/>
                <w:kern w:val="0"/>
                <w:szCs w:val="24"/>
                <w:lang w:val="en"/>
                <w14:ligatures w14:val="none"/>
              </w:rPr>
              <w:t xml:space="preserve">10) Phương thức giảng dạy </w:t>
            </w:r>
          </w:p>
        </w:tc>
        <w:tc>
          <w:tcPr>
            <w:tcW w:w="2500" w:type="pct"/>
            <w:tcBorders>
              <w:top w:val="single" w:sz="4" w:space="0" w:color="000000"/>
              <w:left w:val="single" w:sz="4" w:space="0" w:color="000000"/>
              <w:bottom w:val="single" w:sz="4" w:space="0" w:color="000000"/>
              <w:right w:val="single" w:sz="4" w:space="0" w:color="000000"/>
            </w:tcBorders>
            <w:vAlign w:val="center"/>
          </w:tcPr>
          <w:p w14:paraId="1BD0E4D1" w14:textId="77777777" w:rsidR="00920147" w:rsidRPr="00920147" w:rsidRDefault="00000000" w:rsidP="00920147">
            <w:pPr>
              <w:tabs>
                <w:tab w:val="left" w:pos="4144"/>
              </w:tabs>
              <w:spacing w:before="60" w:line="240" w:lineRule="auto"/>
              <w:ind w:left="57"/>
              <w:rPr>
                <w:rFonts w:eastAsia="Times New Roman" w:cs="Times New Roman"/>
                <w:color w:val="000000"/>
                <w:kern w:val="0"/>
                <w:szCs w:val="24"/>
                <w:lang w:val="en"/>
                <w14:ligatures w14:val="none"/>
              </w:rPr>
            </w:pPr>
            <w:sdt>
              <w:sdtPr>
                <w:rPr>
                  <w:rFonts w:ascii="Calibri" w:eastAsia="Calibri" w:hAnsi="Calibri" w:cs="Calibri"/>
                  <w:color w:val="000000"/>
                  <w:kern w:val="0"/>
                  <w:szCs w:val="24"/>
                  <w:lang w:val="en"/>
                  <w14:ligatures w14:val="none"/>
                </w:rPr>
                <w:id w:val="32082835"/>
                <w14:checkbox>
                  <w14:checked w14:val="1"/>
                  <w14:checkedState w14:val="2612" w14:font="MS Gothic"/>
                  <w14:uncheckedState w14:val="2610" w14:font="MS Gothic"/>
                </w14:checkbox>
              </w:sdtPr>
              <w:sdtContent>
                <w:r w:rsidR="00920147" w:rsidRPr="00920147">
                  <w:rPr>
                    <w:rFonts w:ascii="Segoe UI Symbol" w:eastAsia="Calibri" w:hAnsi="Segoe UI Symbol" w:cs="Segoe UI Symbol"/>
                    <w:color w:val="000000"/>
                    <w:kern w:val="0"/>
                    <w:szCs w:val="24"/>
                    <w:lang w:val="en"/>
                    <w14:ligatures w14:val="none"/>
                  </w:rPr>
                  <w:t>☒</w:t>
                </w:r>
              </w:sdtContent>
            </w:sdt>
            <w:r w:rsidR="00920147" w:rsidRPr="00920147">
              <w:rPr>
                <w:rFonts w:eastAsia="Times New Roman" w:cs="Times New Roman"/>
                <w:color w:val="000000"/>
                <w:kern w:val="0"/>
                <w:szCs w:val="24"/>
                <w:lang w:val="en"/>
                <w14:ligatures w14:val="none"/>
              </w:rPr>
              <w:t xml:space="preserve"> Trực tiếp    </w:t>
            </w:r>
          </w:p>
          <w:p w14:paraId="37E6D68E" w14:textId="77777777" w:rsidR="00920147" w:rsidRPr="00920147" w:rsidRDefault="00920147" w:rsidP="00920147">
            <w:pPr>
              <w:tabs>
                <w:tab w:val="left" w:pos="4144"/>
              </w:tabs>
              <w:spacing w:before="60" w:line="240" w:lineRule="auto"/>
              <w:ind w:left="57"/>
              <w:rPr>
                <w:rFonts w:eastAsia="Times New Roman" w:cs="Times New Roman"/>
                <w:color w:val="000000"/>
                <w:kern w:val="0"/>
                <w:szCs w:val="24"/>
                <w:lang w:val="en"/>
                <w14:ligatures w14:val="none"/>
              </w:rPr>
            </w:pPr>
            <w:r w:rsidRPr="00920147">
              <w:rPr>
                <w:rFonts w:ascii="Segoe UI Emoji" w:eastAsia="Times New Roman" w:hAnsi="Segoe UI Emoji" w:cs="Segoe UI Emoji"/>
                <w:color w:val="000000"/>
                <w:kern w:val="0"/>
                <w:szCs w:val="24"/>
                <w:lang w:val="en"/>
                <w14:ligatures w14:val="none"/>
              </w:rPr>
              <w:t>⬜</w:t>
            </w:r>
            <w:r w:rsidRPr="00920147">
              <w:rPr>
                <w:rFonts w:eastAsia="Times New Roman" w:cs="Times New Roman"/>
                <w:color w:val="000000"/>
                <w:kern w:val="0"/>
                <w:szCs w:val="24"/>
                <w:lang w:val="en"/>
                <w14:ligatures w14:val="none"/>
              </w:rPr>
              <w:t xml:space="preserve"> Trực tuyến </w:t>
            </w:r>
          </w:p>
          <w:p w14:paraId="2DC1DB01" w14:textId="77777777" w:rsidR="00920147" w:rsidRPr="00920147" w:rsidRDefault="00000000" w:rsidP="00920147">
            <w:pPr>
              <w:tabs>
                <w:tab w:val="left" w:pos="4144"/>
              </w:tabs>
              <w:spacing w:before="60" w:line="240" w:lineRule="auto"/>
              <w:ind w:left="57"/>
              <w:rPr>
                <w:rFonts w:eastAsia="Times New Roman" w:cs="Times New Roman"/>
                <w:color w:val="000000"/>
                <w:kern w:val="0"/>
                <w:szCs w:val="24"/>
                <w:lang w:val="en"/>
                <w14:ligatures w14:val="none"/>
              </w:rPr>
            </w:pPr>
            <w:sdt>
              <w:sdtPr>
                <w:rPr>
                  <w:rFonts w:ascii="Calibri" w:eastAsia="Calibri" w:hAnsi="Calibri" w:cs="Calibri"/>
                  <w:color w:val="000000"/>
                  <w:kern w:val="0"/>
                  <w:szCs w:val="24"/>
                  <w:lang w:val="en"/>
                  <w14:ligatures w14:val="none"/>
                </w:rPr>
                <w:id w:val="83270051"/>
                <w14:checkbox>
                  <w14:checked w14:val="0"/>
                  <w14:checkedState w14:val="2612" w14:font="MS Gothic"/>
                  <w14:uncheckedState w14:val="2610" w14:font="MS Gothic"/>
                </w14:checkbox>
              </w:sdtPr>
              <w:sdtContent>
                <w:r w:rsidR="00920147" w:rsidRPr="00920147">
                  <w:rPr>
                    <w:rFonts w:ascii="Segoe UI Symbol" w:eastAsia="Calibri" w:hAnsi="Segoe UI Symbol" w:cs="Segoe UI Symbol"/>
                    <w:color w:val="000000"/>
                    <w:kern w:val="0"/>
                    <w:szCs w:val="24"/>
                    <w:lang w:val="en"/>
                    <w14:ligatures w14:val="none"/>
                  </w:rPr>
                  <w:t>☐</w:t>
                </w:r>
              </w:sdtContent>
            </w:sdt>
            <w:r w:rsidR="00920147" w:rsidRPr="00920147">
              <w:rPr>
                <w:rFonts w:eastAsia="Times New Roman" w:cs="Times New Roman"/>
                <w:color w:val="000000"/>
                <w:kern w:val="0"/>
                <w:szCs w:val="24"/>
                <w:lang w:val="en"/>
                <w14:ligatures w14:val="none"/>
              </w:rPr>
              <w:t xml:space="preserve"> Trực tiếp và trực tuyến  </w:t>
            </w:r>
          </w:p>
        </w:tc>
      </w:tr>
    </w:tbl>
    <w:p w14:paraId="4E190AE8" w14:textId="77777777" w:rsidR="00920147" w:rsidRPr="00920147" w:rsidRDefault="00920147" w:rsidP="00920147">
      <w:pPr>
        <w:spacing w:before="60" w:after="60" w:line="240" w:lineRule="auto"/>
        <w:ind w:firstLine="720"/>
        <w:rPr>
          <w:rFonts w:eastAsia="Times New Roman" w:cs="Times New Roman"/>
          <w:color w:val="000000"/>
          <w:kern w:val="0"/>
          <w:sz w:val="2"/>
          <w:szCs w:val="2"/>
          <w:lang w:val="en"/>
          <w14:ligatures w14:val="none"/>
        </w:rPr>
      </w:pPr>
      <w:r w:rsidRPr="00920147">
        <w:rPr>
          <w:rFonts w:eastAsia="Times New Roman" w:cs="Times New Roman"/>
          <w:color w:val="000000"/>
          <w:kern w:val="0"/>
          <w:sz w:val="2"/>
          <w:szCs w:val="2"/>
          <w:lang w:val="en"/>
          <w14:ligatures w14:val="none"/>
        </w:rPr>
        <w:lastRenderedPageBreak/>
        <w:br/>
      </w:r>
    </w:p>
    <w:p w14:paraId="31C444C5" w14:textId="77777777" w:rsidR="00920147" w:rsidRPr="00920147" w:rsidRDefault="00920147" w:rsidP="00920147">
      <w:pPr>
        <w:spacing w:before="60" w:after="60" w:line="240" w:lineRule="auto"/>
        <w:ind w:firstLine="720"/>
        <w:rPr>
          <w:rFonts w:eastAsia="Times New Roman" w:cs="Times New Roman"/>
          <w:b/>
          <w:color w:val="000000"/>
          <w:kern w:val="0"/>
          <w:sz w:val="26"/>
          <w:szCs w:val="26"/>
          <w:lang w:val="en"/>
          <w14:ligatures w14:val="none"/>
        </w:rPr>
      </w:pPr>
    </w:p>
    <w:p w14:paraId="518EFA61" w14:textId="77777777" w:rsidR="00920147" w:rsidRPr="00920147" w:rsidRDefault="00920147" w:rsidP="00920147">
      <w:pPr>
        <w:spacing w:before="60" w:after="60" w:line="240" w:lineRule="auto"/>
        <w:ind w:firstLine="720"/>
        <w:jc w:val="center"/>
        <w:rPr>
          <w:rFonts w:eastAsia="Times New Roman" w:cs="Times New Roman"/>
          <w:b/>
          <w:color w:val="000000"/>
          <w:kern w:val="0"/>
          <w:sz w:val="26"/>
          <w:szCs w:val="26"/>
          <w:lang w:val="en"/>
          <w14:ligatures w14:val="none"/>
        </w:rPr>
      </w:pPr>
    </w:p>
    <w:p w14:paraId="752839A5" w14:textId="77777777" w:rsidR="00920147" w:rsidRPr="00920147" w:rsidRDefault="00920147" w:rsidP="00920147">
      <w:pPr>
        <w:spacing w:before="60" w:after="60" w:line="240" w:lineRule="auto"/>
        <w:ind w:firstLine="720"/>
        <w:rPr>
          <w:rFonts w:eastAsia="Times New Roman" w:cs="Times New Roman"/>
          <w:b/>
          <w:color w:val="000000"/>
          <w:kern w:val="0"/>
          <w:sz w:val="26"/>
          <w:szCs w:val="26"/>
          <w:lang w:val="vi-VN"/>
          <w14:ligatures w14:val="none"/>
        </w:rPr>
      </w:pPr>
      <w:r w:rsidRPr="00920147">
        <w:rPr>
          <w:rFonts w:eastAsia="Times New Roman" w:cs="Times New Roman"/>
          <w:b/>
          <w:color w:val="000000"/>
          <w:kern w:val="0"/>
          <w:sz w:val="26"/>
          <w:szCs w:val="26"/>
          <w:lang w:val="en"/>
          <w14:ligatures w14:val="none"/>
        </w:rPr>
        <w:t>2. Mô tả tóm tắt học phần</w:t>
      </w:r>
    </w:p>
    <w:p w14:paraId="23386A0D" w14:textId="77777777" w:rsidR="00920147" w:rsidRPr="00FF0AE4" w:rsidRDefault="00920147" w:rsidP="00920147">
      <w:pPr>
        <w:spacing w:before="60" w:after="60" w:line="240" w:lineRule="auto"/>
        <w:ind w:firstLine="720"/>
        <w:rPr>
          <w:rFonts w:eastAsia="Times New Roman" w:cs="Times New Roman"/>
          <w:bCs/>
          <w:kern w:val="0"/>
          <w:sz w:val="26"/>
          <w:szCs w:val="26"/>
          <w:lang w:val="vi-VN"/>
          <w14:ligatures w14:val="none"/>
        </w:rPr>
      </w:pPr>
      <w:r w:rsidRPr="00FF0AE4">
        <w:rPr>
          <w:rFonts w:eastAsia="Times New Roman" w:cs="Times New Roman"/>
          <w:bCs/>
          <w:kern w:val="0"/>
          <w:sz w:val="26"/>
          <w:szCs w:val="26"/>
          <w:lang w:val="vi-VN"/>
          <w14:ligatures w14:val="none"/>
        </w:rPr>
        <w:t xml:space="preserve">Quản trị nguồn nhân lực chiến lược là học phần chuyên ngành bắt buộc của CTĐT Thạc sĩ ngành QTKD, được bố trí vào học kỳ II. </w:t>
      </w:r>
      <w:r w:rsidRPr="00920147">
        <w:rPr>
          <w:rFonts w:eastAsia="Times New Roman" w:cs="Times New Roman"/>
          <w:bCs/>
          <w:kern w:val="0"/>
          <w:sz w:val="26"/>
          <w:szCs w:val="26"/>
          <w:lang w:val="vi-VN"/>
          <w14:ligatures w14:val="none"/>
        </w:rPr>
        <w:t>Học phần cung cấp nền tảng lý luận và thực tiễn về quản trị nguồn nhân lực chiến lược trong bối cảnh cạnh tranh và chuyển đổi số. Nội dung tập trung vào mối liên kết giữa chiến lược kinh doanh và chiến lược nhân sự; các mô hình</w:t>
      </w:r>
      <w:r w:rsidRPr="00FF0AE4">
        <w:rPr>
          <w:rFonts w:eastAsia="Times New Roman" w:cs="Times New Roman"/>
          <w:bCs/>
          <w:kern w:val="0"/>
          <w:sz w:val="26"/>
          <w:szCs w:val="26"/>
          <w:lang w:val="vi-VN"/>
          <w14:ligatures w14:val="none"/>
        </w:rPr>
        <w:t xml:space="preserve"> quản trị nguồn nhân lực</w:t>
      </w:r>
      <w:r w:rsidRPr="00920147">
        <w:rPr>
          <w:rFonts w:eastAsia="Times New Roman" w:cs="Times New Roman"/>
          <w:bCs/>
          <w:kern w:val="0"/>
          <w:sz w:val="26"/>
          <w:szCs w:val="26"/>
          <w:lang w:val="vi-VN"/>
          <w14:ligatures w14:val="none"/>
        </w:rPr>
        <w:t xml:space="preserve"> hiện đại; cùng các thực tiễn quản trị nhân lực nhằm tạo lợi thế cạnh tranh bền vững. Người học được trang bị khả năng phân tích môi trường, xây dựng và triển khai chiến lược nhân sự, thiết kế hệ thống </w:t>
      </w:r>
      <w:r w:rsidRPr="00FF0AE4">
        <w:rPr>
          <w:rFonts w:eastAsia="Times New Roman" w:cs="Times New Roman"/>
          <w:bCs/>
          <w:kern w:val="0"/>
          <w:sz w:val="26"/>
          <w:szCs w:val="26"/>
          <w:lang w:val="vi-VN"/>
          <w14:ligatures w14:val="none"/>
        </w:rPr>
        <w:t>nhân sự</w:t>
      </w:r>
      <w:r w:rsidRPr="00920147">
        <w:rPr>
          <w:rFonts w:eastAsia="Times New Roman" w:cs="Times New Roman"/>
          <w:bCs/>
          <w:kern w:val="0"/>
          <w:sz w:val="26"/>
          <w:szCs w:val="26"/>
          <w:lang w:val="vi-VN"/>
          <w14:ligatures w14:val="none"/>
        </w:rPr>
        <w:t xml:space="preserve"> tích hợp (tuyển dụng, đào tạo, đánh giá, đãi ngộ) phù hợp với chiến lược tổ chức. Học phần cũng nhấn mạnh vai trò của dữ liệu, công nghệ và ESG</w:t>
      </w:r>
      <w:r w:rsidRPr="00FF0AE4">
        <w:rPr>
          <w:rFonts w:eastAsia="Times New Roman" w:cs="Times New Roman"/>
          <w:bCs/>
          <w:kern w:val="0"/>
          <w:sz w:val="26"/>
          <w:szCs w:val="26"/>
          <w:lang w:val="vi-VN"/>
          <w14:ligatures w14:val="none"/>
        </w:rPr>
        <w:t xml:space="preserve"> (Environmental, Social, and Governance)</w:t>
      </w:r>
      <w:r w:rsidRPr="00920147">
        <w:rPr>
          <w:rFonts w:eastAsia="Times New Roman" w:cs="Times New Roman"/>
          <w:bCs/>
          <w:kern w:val="0"/>
          <w:sz w:val="26"/>
          <w:szCs w:val="26"/>
          <w:lang w:val="vi-VN"/>
          <w14:ligatures w14:val="none"/>
        </w:rPr>
        <w:t xml:space="preserve"> trong quản trị nhân lực hiện đại.</w:t>
      </w:r>
    </w:p>
    <w:p w14:paraId="464938FB" w14:textId="77777777" w:rsidR="00920147" w:rsidRPr="00FF0AE4" w:rsidRDefault="00920147" w:rsidP="00920147">
      <w:pPr>
        <w:spacing w:before="60" w:after="60" w:line="240" w:lineRule="auto"/>
        <w:ind w:firstLine="720"/>
        <w:rPr>
          <w:rFonts w:eastAsia="Times New Roman" w:cs="Times New Roman"/>
          <w:b/>
          <w:color w:val="000000"/>
          <w:kern w:val="0"/>
          <w:szCs w:val="24"/>
          <w:lang w:val="vi-VN"/>
          <w14:ligatures w14:val="none"/>
        </w:rPr>
      </w:pPr>
      <w:r w:rsidRPr="00FF0AE4">
        <w:rPr>
          <w:rFonts w:eastAsia="Times New Roman" w:cs="Times New Roman"/>
          <w:b/>
          <w:color w:val="000000"/>
          <w:kern w:val="0"/>
          <w:sz w:val="26"/>
          <w:szCs w:val="26"/>
          <w:lang w:val="vi-VN"/>
          <w14:ligatures w14:val="none"/>
        </w:rPr>
        <w:t>3. Mục</w:t>
      </w:r>
      <w:r w:rsidRPr="00920147">
        <w:rPr>
          <w:rFonts w:eastAsia="Times New Roman" w:cs="Times New Roman"/>
          <w:b/>
          <w:color w:val="000000"/>
          <w:kern w:val="0"/>
          <w:sz w:val="26"/>
          <w:szCs w:val="26"/>
          <w:lang w:val="vi-VN"/>
          <w14:ligatures w14:val="none"/>
        </w:rPr>
        <w:t xml:space="preserve"> tiêu và </w:t>
      </w:r>
      <w:r w:rsidRPr="00FF0AE4">
        <w:rPr>
          <w:rFonts w:eastAsia="Times New Roman" w:cs="Times New Roman"/>
          <w:b/>
          <w:color w:val="000000"/>
          <w:kern w:val="0"/>
          <w:sz w:val="26"/>
          <w:szCs w:val="26"/>
          <w:lang w:val="vi-VN"/>
          <w14:ligatures w14:val="none"/>
        </w:rPr>
        <w:t>Chuẩn đầu ra của học phần (CLOs)</w:t>
      </w:r>
    </w:p>
    <w:p w14:paraId="021BE13C" w14:textId="77777777" w:rsidR="00920147" w:rsidRPr="00FF0AE4" w:rsidRDefault="00920147" w:rsidP="00920147">
      <w:pPr>
        <w:spacing w:before="60" w:after="60" w:line="240" w:lineRule="auto"/>
        <w:ind w:firstLine="720"/>
        <w:rPr>
          <w:rFonts w:eastAsia="Times New Roman" w:cs="Times New Roman"/>
          <w:b/>
          <w:i/>
          <w:color w:val="000000"/>
          <w:kern w:val="0"/>
          <w:sz w:val="26"/>
          <w:szCs w:val="26"/>
          <w:lang w:val="vi-VN"/>
          <w14:ligatures w14:val="none"/>
        </w:rPr>
      </w:pPr>
      <w:r w:rsidRPr="00920147">
        <w:rPr>
          <w:rFonts w:eastAsia="Times New Roman" w:cs="Times New Roman"/>
          <w:b/>
          <w:i/>
          <w:color w:val="000000"/>
          <w:kern w:val="0"/>
          <w:sz w:val="26"/>
          <w:szCs w:val="26"/>
          <w:lang w:val="vi-VN"/>
          <w14:ligatures w14:val="none"/>
        </w:rPr>
        <w:t>3.1 Mục tiêu của học phần</w:t>
      </w:r>
    </w:p>
    <w:p w14:paraId="029C6B6E" w14:textId="77777777" w:rsidR="00920147" w:rsidRPr="00FF0AE4" w:rsidRDefault="00920147" w:rsidP="00920147">
      <w:pPr>
        <w:spacing w:before="60" w:after="60" w:line="240" w:lineRule="auto"/>
        <w:ind w:firstLine="720"/>
        <w:rPr>
          <w:rFonts w:eastAsia="Times New Roman" w:cs="Times New Roman"/>
          <w:bCs/>
          <w:iCs/>
          <w:color w:val="000000"/>
          <w:kern w:val="0"/>
          <w:sz w:val="26"/>
          <w:szCs w:val="26"/>
          <w:lang w:val="vi-VN"/>
          <w14:ligatures w14:val="none"/>
        </w:rPr>
      </w:pPr>
      <w:r w:rsidRPr="00FF0AE4">
        <w:rPr>
          <w:rFonts w:eastAsia="Times New Roman" w:cs="Times New Roman"/>
          <w:bCs/>
          <w:iCs/>
          <w:color w:val="000000"/>
          <w:kern w:val="0"/>
          <w:sz w:val="26"/>
          <w:szCs w:val="26"/>
          <w:lang w:val="vi-VN"/>
          <w14:ligatures w14:val="none"/>
        </w:rPr>
        <w:t>- Phát triển tư duy chiến lược trong quản trị nguồn nhân lực</w:t>
      </w:r>
    </w:p>
    <w:p w14:paraId="45D20A05" w14:textId="77777777" w:rsidR="00920147" w:rsidRPr="00FF0AE4" w:rsidRDefault="00920147" w:rsidP="00920147">
      <w:pPr>
        <w:spacing w:before="60" w:after="60" w:line="240" w:lineRule="auto"/>
        <w:ind w:firstLine="720"/>
        <w:rPr>
          <w:rFonts w:eastAsia="Times New Roman" w:cs="Times New Roman"/>
          <w:bCs/>
          <w:iCs/>
          <w:color w:val="000000"/>
          <w:kern w:val="0"/>
          <w:sz w:val="26"/>
          <w:szCs w:val="26"/>
          <w:lang w:val="vi-VN"/>
          <w14:ligatures w14:val="none"/>
        </w:rPr>
      </w:pPr>
      <w:r w:rsidRPr="00FF0AE4">
        <w:rPr>
          <w:rFonts w:eastAsia="Times New Roman" w:cs="Times New Roman"/>
          <w:bCs/>
          <w:iCs/>
          <w:color w:val="000000"/>
          <w:kern w:val="0"/>
          <w:sz w:val="26"/>
          <w:szCs w:val="26"/>
          <w:lang w:val="vi-VN"/>
          <w14:ligatures w14:val="none"/>
        </w:rPr>
        <w:t>- Nâng cao năng lực phân tích và ra quyết định dựa trên dữ liệu</w:t>
      </w:r>
    </w:p>
    <w:p w14:paraId="25D72EFD" w14:textId="77777777" w:rsidR="00920147" w:rsidRPr="00FF0AE4" w:rsidRDefault="00920147" w:rsidP="00920147">
      <w:pPr>
        <w:spacing w:before="60" w:after="60" w:line="240" w:lineRule="auto"/>
        <w:ind w:firstLine="720"/>
        <w:rPr>
          <w:rFonts w:eastAsia="Times New Roman" w:cs="Times New Roman"/>
          <w:bCs/>
          <w:iCs/>
          <w:color w:val="000000"/>
          <w:kern w:val="0"/>
          <w:sz w:val="26"/>
          <w:szCs w:val="26"/>
          <w:lang w:val="vi-VN"/>
          <w14:ligatures w14:val="none"/>
        </w:rPr>
      </w:pPr>
      <w:r w:rsidRPr="00FF0AE4">
        <w:rPr>
          <w:rFonts w:eastAsia="Times New Roman" w:cs="Times New Roman"/>
          <w:bCs/>
          <w:iCs/>
          <w:color w:val="000000"/>
          <w:kern w:val="0"/>
          <w:sz w:val="26"/>
          <w:szCs w:val="26"/>
          <w:lang w:val="vi-VN"/>
          <w14:ligatures w14:val="none"/>
        </w:rPr>
        <w:t>- Thiết kế hệ thống nhân sự tích hợp tạo lợi thế cạnh tranh</w:t>
      </w:r>
    </w:p>
    <w:p w14:paraId="4B32758E" w14:textId="77777777" w:rsidR="00920147" w:rsidRPr="00FF0AE4" w:rsidRDefault="00920147" w:rsidP="00920147">
      <w:pPr>
        <w:spacing w:before="60" w:after="60" w:line="240" w:lineRule="auto"/>
        <w:ind w:firstLine="720"/>
        <w:rPr>
          <w:rFonts w:eastAsia="Times New Roman" w:cs="Times New Roman"/>
          <w:bCs/>
          <w:iCs/>
          <w:color w:val="000000"/>
          <w:kern w:val="0"/>
          <w:sz w:val="26"/>
          <w:szCs w:val="26"/>
          <w:lang w:val="vi-VN"/>
          <w14:ligatures w14:val="none"/>
        </w:rPr>
      </w:pPr>
      <w:r w:rsidRPr="00FF0AE4">
        <w:rPr>
          <w:rFonts w:eastAsia="Times New Roman" w:cs="Times New Roman"/>
          <w:bCs/>
          <w:iCs/>
          <w:color w:val="000000"/>
          <w:kern w:val="0"/>
          <w:sz w:val="26"/>
          <w:szCs w:val="26"/>
          <w:lang w:val="vi-VN"/>
          <w14:ligatures w14:val="none"/>
        </w:rPr>
        <w:t>- Ứng dụng kiến thức vào giải quyết bài toán thực tiễn doanh nghiệp</w:t>
      </w:r>
    </w:p>
    <w:p w14:paraId="69D493A9" w14:textId="77777777" w:rsidR="00920147" w:rsidRPr="00FF0AE4" w:rsidRDefault="00920147" w:rsidP="00920147">
      <w:pPr>
        <w:spacing w:before="60" w:after="60" w:line="240" w:lineRule="auto"/>
        <w:ind w:firstLine="720"/>
        <w:rPr>
          <w:rFonts w:eastAsia="Times New Roman" w:cs="Times New Roman"/>
          <w:b/>
          <w:i/>
          <w:color w:val="000000"/>
          <w:kern w:val="0"/>
          <w:sz w:val="26"/>
          <w:szCs w:val="26"/>
          <w:lang w:val="vi-VN"/>
          <w14:ligatures w14:val="none"/>
        </w:rPr>
      </w:pPr>
      <w:r w:rsidRPr="00FF0AE4">
        <w:rPr>
          <w:rFonts w:eastAsia="Times New Roman" w:cs="Times New Roman"/>
          <w:b/>
          <w:i/>
          <w:color w:val="000000"/>
          <w:kern w:val="0"/>
          <w:sz w:val="26"/>
          <w:szCs w:val="26"/>
          <w:lang w:val="vi-VN"/>
          <w14:ligatures w14:val="none"/>
        </w:rPr>
        <w:t xml:space="preserve">3.2. Chuẩn đầu ra của học phần và mối liên hệ với các chỉ báo thuộc PLOs </w:t>
      </w:r>
    </w:p>
    <w:p w14:paraId="1B31BAC0" w14:textId="77777777" w:rsidR="00920147" w:rsidRPr="00FF0AE4" w:rsidRDefault="00920147" w:rsidP="00920147">
      <w:pPr>
        <w:spacing w:before="60" w:after="60" w:line="240" w:lineRule="auto"/>
        <w:ind w:firstLine="720"/>
        <w:rPr>
          <w:rFonts w:eastAsia="Times New Roman" w:cs="Times New Roman"/>
          <w:color w:val="000000"/>
          <w:kern w:val="0"/>
          <w:sz w:val="26"/>
          <w:szCs w:val="26"/>
          <w:lang w:val="vi-VN"/>
          <w14:ligatures w14:val="none"/>
        </w:rPr>
      </w:pPr>
      <w:r w:rsidRPr="00FF0AE4">
        <w:rPr>
          <w:rFonts w:eastAsia="Times New Roman" w:cs="Times New Roman"/>
          <w:color w:val="000000"/>
          <w:kern w:val="0"/>
          <w:sz w:val="26"/>
          <w:szCs w:val="26"/>
          <w:lang w:val="vi-VN"/>
          <w14:ligatures w14:val="none"/>
        </w:rPr>
        <w:t xml:space="preserve">Sau khi kết thúc học phần, </w:t>
      </w:r>
      <w:r w:rsidRPr="00FF0AE4">
        <w:rPr>
          <w:rFonts w:eastAsia="Times New Roman" w:cs="Times New Roman"/>
          <w:color w:val="000000"/>
          <w:kern w:val="0"/>
          <w:szCs w:val="24"/>
          <w:lang w:val="vi-VN"/>
          <w14:ligatures w14:val="none"/>
        </w:rPr>
        <w:t xml:space="preserve">người học </w:t>
      </w:r>
      <w:r w:rsidRPr="00FF0AE4">
        <w:rPr>
          <w:rFonts w:eastAsia="Times New Roman" w:cs="Times New Roman"/>
          <w:color w:val="000000"/>
          <w:kern w:val="0"/>
          <w:sz w:val="26"/>
          <w:szCs w:val="26"/>
          <w:lang w:val="vi-VN"/>
          <w14:ligatures w14:val="none"/>
        </w:rPr>
        <w:t xml:space="preserve">có khả năng: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71"/>
        <w:gridCol w:w="3260"/>
        <w:gridCol w:w="1338"/>
        <w:gridCol w:w="1316"/>
        <w:gridCol w:w="1091"/>
        <w:gridCol w:w="1368"/>
      </w:tblGrid>
      <w:tr w:rsidR="00920147" w:rsidRPr="00920147" w14:paraId="269040EA" w14:textId="77777777" w:rsidTr="001C25B4">
        <w:trPr>
          <w:trHeight w:val="631"/>
        </w:trPr>
        <w:tc>
          <w:tcPr>
            <w:tcW w:w="519" w:type="pct"/>
            <w:vAlign w:val="center"/>
          </w:tcPr>
          <w:p w14:paraId="5DD610FE" w14:textId="77777777" w:rsidR="00920147" w:rsidRPr="00920147" w:rsidRDefault="00920147" w:rsidP="00920147">
            <w:pPr>
              <w:spacing w:before="60"/>
              <w:ind w:left="90"/>
              <w:jc w:val="center"/>
              <w:rPr>
                <w:b/>
                <w:color w:val="000000"/>
                <w:sz w:val="22"/>
                <w:lang w:val="en"/>
              </w:rPr>
            </w:pPr>
            <w:r w:rsidRPr="00920147">
              <w:rPr>
                <w:b/>
                <w:color w:val="000000"/>
                <w:sz w:val="22"/>
                <w:lang w:val="en"/>
              </w:rPr>
              <w:t>STT</w:t>
            </w:r>
          </w:p>
        </w:tc>
        <w:tc>
          <w:tcPr>
            <w:tcW w:w="1744" w:type="pct"/>
            <w:vAlign w:val="center"/>
          </w:tcPr>
          <w:p w14:paraId="7856D7C8" w14:textId="77777777" w:rsidR="00920147" w:rsidRPr="00920147" w:rsidRDefault="00920147" w:rsidP="00920147">
            <w:pPr>
              <w:spacing w:before="60"/>
              <w:ind w:left="720"/>
              <w:jc w:val="center"/>
              <w:rPr>
                <w:b/>
                <w:color w:val="000000"/>
                <w:sz w:val="22"/>
                <w:lang w:val="en"/>
              </w:rPr>
            </w:pPr>
            <w:r w:rsidRPr="00920147">
              <w:rPr>
                <w:b/>
                <w:color w:val="000000"/>
                <w:sz w:val="22"/>
                <w:lang w:val="en"/>
              </w:rPr>
              <w:t>Chuẩn đầu ra học phần (CLOs)</w:t>
            </w:r>
          </w:p>
        </w:tc>
        <w:tc>
          <w:tcPr>
            <w:tcW w:w="716" w:type="pct"/>
            <w:vAlign w:val="center"/>
          </w:tcPr>
          <w:p w14:paraId="36A108FF" w14:textId="77777777" w:rsidR="00920147" w:rsidRPr="00920147" w:rsidRDefault="00920147" w:rsidP="00920147">
            <w:pPr>
              <w:spacing w:before="60"/>
              <w:ind w:left="105" w:hanging="45"/>
              <w:jc w:val="center"/>
              <w:rPr>
                <w:b/>
                <w:color w:val="000000"/>
                <w:sz w:val="22"/>
                <w:lang w:val="en"/>
              </w:rPr>
            </w:pPr>
            <w:r w:rsidRPr="00920147">
              <w:rPr>
                <w:b/>
                <w:color w:val="000000"/>
                <w:sz w:val="22"/>
                <w:lang w:val="en"/>
              </w:rPr>
              <w:t>Kiến thức</w:t>
            </w:r>
          </w:p>
          <w:p w14:paraId="5AE2E37F" w14:textId="77777777" w:rsidR="00920147" w:rsidRPr="00920147" w:rsidRDefault="00920147" w:rsidP="00920147">
            <w:pPr>
              <w:spacing w:before="60"/>
              <w:ind w:left="105" w:hanging="45"/>
              <w:jc w:val="center"/>
              <w:rPr>
                <w:b/>
                <w:color w:val="000000"/>
                <w:sz w:val="22"/>
                <w:lang w:val="en"/>
              </w:rPr>
            </w:pPr>
            <w:r w:rsidRPr="00920147">
              <w:rPr>
                <w:b/>
                <w:color w:val="000000"/>
                <w:sz w:val="22"/>
                <w:u w:val="single"/>
                <w:lang w:val="en"/>
              </w:rPr>
              <w:t>C</w:t>
            </w:r>
            <w:r w:rsidRPr="00920147">
              <w:rPr>
                <w:b/>
                <w:color w:val="000000"/>
                <w:sz w:val="22"/>
                <w:lang w:val="en"/>
              </w:rPr>
              <w:t>ognitive</w:t>
            </w:r>
          </w:p>
        </w:tc>
        <w:tc>
          <w:tcPr>
            <w:tcW w:w="704" w:type="pct"/>
            <w:vAlign w:val="center"/>
          </w:tcPr>
          <w:p w14:paraId="4D3E5634" w14:textId="77777777" w:rsidR="00920147" w:rsidRPr="00920147" w:rsidRDefault="00920147" w:rsidP="00920147">
            <w:pPr>
              <w:spacing w:before="60"/>
              <w:ind w:right="-120" w:hanging="180"/>
              <w:jc w:val="center"/>
              <w:rPr>
                <w:b/>
                <w:color w:val="000000"/>
                <w:sz w:val="22"/>
                <w:lang w:val="en"/>
              </w:rPr>
            </w:pPr>
            <w:r w:rsidRPr="00920147">
              <w:rPr>
                <w:b/>
                <w:color w:val="000000"/>
                <w:sz w:val="22"/>
                <w:lang w:val="en"/>
              </w:rPr>
              <w:t xml:space="preserve">Kỹ năng </w:t>
            </w:r>
          </w:p>
          <w:p w14:paraId="6B7DE546" w14:textId="77777777" w:rsidR="00920147" w:rsidRPr="00920147" w:rsidRDefault="00920147" w:rsidP="00920147">
            <w:pPr>
              <w:spacing w:before="60"/>
              <w:ind w:right="-120" w:hanging="180"/>
              <w:jc w:val="center"/>
              <w:rPr>
                <w:b/>
                <w:color w:val="000000"/>
                <w:sz w:val="22"/>
                <w:lang w:val="en"/>
              </w:rPr>
            </w:pPr>
            <w:r w:rsidRPr="00920147">
              <w:rPr>
                <w:b/>
                <w:color w:val="000000"/>
                <w:sz w:val="22"/>
                <w:u w:val="single"/>
                <w:lang w:val="en"/>
              </w:rPr>
              <w:t>P</w:t>
            </w:r>
            <w:r w:rsidRPr="00920147">
              <w:rPr>
                <w:b/>
                <w:color w:val="000000"/>
                <w:sz w:val="22"/>
                <w:lang w:val="en"/>
              </w:rPr>
              <w:t>sychomotor</w:t>
            </w:r>
          </w:p>
        </w:tc>
        <w:tc>
          <w:tcPr>
            <w:tcW w:w="584" w:type="pct"/>
            <w:vAlign w:val="center"/>
          </w:tcPr>
          <w:p w14:paraId="57D1AD35" w14:textId="77777777" w:rsidR="00920147" w:rsidRPr="00920147" w:rsidRDefault="00920147" w:rsidP="00920147">
            <w:pPr>
              <w:spacing w:before="60"/>
              <w:ind w:left="-40" w:right="-32"/>
              <w:jc w:val="center"/>
              <w:rPr>
                <w:b/>
                <w:color w:val="000000"/>
                <w:sz w:val="22"/>
                <w:lang w:val="en"/>
              </w:rPr>
            </w:pPr>
            <w:r w:rsidRPr="00920147">
              <w:rPr>
                <w:b/>
                <w:color w:val="000000"/>
                <w:sz w:val="22"/>
                <w:lang w:val="en"/>
              </w:rPr>
              <w:t>Thái độ</w:t>
            </w:r>
          </w:p>
          <w:p w14:paraId="21EEB0FC" w14:textId="77777777" w:rsidR="00920147" w:rsidRPr="00920147" w:rsidRDefault="00920147" w:rsidP="00920147">
            <w:pPr>
              <w:spacing w:before="60"/>
              <w:ind w:left="-40" w:right="-32"/>
              <w:jc w:val="center"/>
              <w:rPr>
                <w:b/>
                <w:color w:val="000000"/>
                <w:sz w:val="22"/>
                <w:lang w:val="en"/>
              </w:rPr>
            </w:pPr>
            <w:r w:rsidRPr="00920147">
              <w:rPr>
                <w:b/>
                <w:color w:val="000000"/>
                <w:sz w:val="22"/>
                <w:u w:val="single"/>
                <w:lang w:val="en"/>
              </w:rPr>
              <w:t>A</w:t>
            </w:r>
            <w:r w:rsidRPr="00920147">
              <w:rPr>
                <w:b/>
                <w:color w:val="000000"/>
                <w:sz w:val="22"/>
                <w:lang w:val="en"/>
              </w:rPr>
              <w:t>ffective</w:t>
            </w:r>
          </w:p>
        </w:tc>
        <w:tc>
          <w:tcPr>
            <w:tcW w:w="732" w:type="pct"/>
            <w:vAlign w:val="center"/>
          </w:tcPr>
          <w:p w14:paraId="5D086825" w14:textId="77777777" w:rsidR="00920147" w:rsidRPr="00920147" w:rsidRDefault="00920147" w:rsidP="00920147">
            <w:pPr>
              <w:spacing w:before="60"/>
              <w:ind w:left="-90" w:right="-32"/>
              <w:jc w:val="center"/>
              <w:rPr>
                <w:b/>
                <w:color w:val="000000"/>
                <w:lang w:val="en"/>
              </w:rPr>
            </w:pPr>
            <w:r w:rsidRPr="00920147">
              <w:rPr>
                <w:b/>
                <w:color w:val="000000"/>
                <w:lang w:val="en"/>
              </w:rPr>
              <w:t>Chỉ báo PI</w:t>
            </w:r>
          </w:p>
        </w:tc>
      </w:tr>
      <w:tr w:rsidR="00920147" w:rsidRPr="00920147" w14:paraId="7FC81629" w14:textId="77777777" w:rsidTr="001C25B4">
        <w:trPr>
          <w:trHeight w:val="326"/>
        </w:trPr>
        <w:tc>
          <w:tcPr>
            <w:tcW w:w="519" w:type="pct"/>
            <w:vAlign w:val="center"/>
          </w:tcPr>
          <w:p w14:paraId="071712F3" w14:textId="77777777" w:rsidR="00920147" w:rsidRPr="00920147" w:rsidRDefault="00920147" w:rsidP="00920147">
            <w:pPr>
              <w:spacing w:before="60"/>
              <w:ind w:left="90"/>
              <w:jc w:val="left"/>
              <w:rPr>
                <w:color w:val="000000"/>
                <w:sz w:val="26"/>
                <w:szCs w:val="26"/>
                <w:lang w:val="en"/>
              </w:rPr>
            </w:pPr>
            <w:r w:rsidRPr="00920147">
              <w:rPr>
                <w:color w:val="000000"/>
                <w:sz w:val="26"/>
                <w:szCs w:val="26"/>
                <w:lang w:val="en"/>
              </w:rPr>
              <w:t>CLO1</w:t>
            </w:r>
          </w:p>
        </w:tc>
        <w:tc>
          <w:tcPr>
            <w:tcW w:w="1744" w:type="pct"/>
            <w:vAlign w:val="center"/>
          </w:tcPr>
          <w:p w14:paraId="1B3EA1C3" w14:textId="77777777" w:rsidR="00920147" w:rsidRPr="00920147" w:rsidRDefault="00920147" w:rsidP="00920147">
            <w:pPr>
              <w:spacing w:before="60"/>
              <w:rPr>
                <w:color w:val="000000"/>
                <w:sz w:val="26"/>
                <w:szCs w:val="26"/>
                <w:lang w:val="en"/>
              </w:rPr>
            </w:pPr>
            <w:r w:rsidRPr="00920147">
              <w:rPr>
                <w:color w:val="000000"/>
                <w:sz w:val="26"/>
                <w:szCs w:val="26"/>
                <w:lang w:val="en"/>
              </w:rPr>
              <w:t>Đánh giá mối liên kết giữa chiến lược kinh doanh và chiến lược nguồn nhân lực trong các bối cảnh tổ chức, sử dụng dữ liệu và công cụ phân tích phù hợp</w:t>
            </w:r>
          </w:p>
        </w:tc>
        <w:tc>
          <w:tcPr>
            <w:tcW w:w="716" w:type="pct"/>
            <w:vAlign w:val="center"/>
          </w:tcPr>
          <w:p w14:paraId="4CD07321" w14:textId="77777777" w:rsidR="00920147" w:rsidRPr="00920147" w:rsidRDefault="00920147" w:rsidP="00920147">
            <w:pPr>
              <w:spacing w:before="60"/>
              <w:ind w:left="720" w:hanging="720"/>
              <w:jc w:val="center"/>
              <w:rPr>
                <w:color w:val="000000"/>
                <w:sz w:val="26"/>
                <w:szCs w:val="26"/>
                <w:lang w:val="en"/>
              </w:rPr>
            </w:pPr>
            <w:r w:rsidRPr="00920147">
              <w:rPr>
                <w:color w:val="000000"/>
                <w:sz w:val="26"/>
                <w:szCs w:val="26"/>
                <w:lang w:val="en"/>
              </w:rPr>
              <w:t>C5</w:t>
            </w:r>
          </w:p>
        </w:tc>
        <w:tc>
          <w:tcPr>
            <w:tcW w:w="704" w:type="pct"/>
            <w:vAlign w:val="center"/>
          </w:tcPr>
          <w:p w14:paraId="73DDA927" w14:textId="77777777" w:rsidR="00920147" w:rsidRPr="00920147" w:rsidRDefault="00920147" w:rsidP="00920147">
            <w:pPr>
              <w:spacing w:before="60"/>
              <w:ind w:left="720" w:hanging="720"/>
              <w:jc w:val="center"/>
              <w:rPr>
                <w:color w:val="000000"/>
                <w:sz w:val="26"/>
                <w:szCs w:val="26"/>
                <w:lang w:val="en"/>
              </w:rPr>
            </w:pPr>
            <w:r w:rsidRPr="00920147">
              <w:rPr>
                <w:color w:val="000000"/>
                <w:sz w:val="26"/>
                <w:szCs w:val="26"/>
                <w:lang w:val="en"/>
              </w:rPr>
              <w:t>P3</w:t>
            </w:r>
          </w:p>
        </w:tc>
        <w:tc>
          <w:tcPr>
            <w:tcW w:w="584" w:type="pct"/>
            <w:vAlign w:val="center"/>
          </w:tcPr>
          <w:p w14:paraId="19AF3A27" w14:textId="77777777" w:rsidR="00920147" w:rsidRPr="00920147" w:rsidRDefault="00920147" w:rsidP="00920147">
            <w:pPr>
              <w:spacing w:before="60"/>
              <w:ind w:left="720" w:hanging="720"/>
              <w:jc w:val="center"/>
              <w:rPr>
                <w:color w:val="000000"/>
                <w:sz w:val="26"/>
                <w:szCs w:val="26"/>
                <w:lang w:val="en"/>
              </w:rPr>
            </w:pPr>
          </w:p>
        </w:tc>
        <w:tc>
          <w:tcPr>
            <w:tcW w:w="732" w:type="pct"/>
            <w:vAlign w:val="center"/>
          </w:tcPr>
          <w:p w14:paraId="72569CBE" w14:textId="77777777" w:rsidR="00920147" w:rsidRPr="00920147" w:rsidRDefault="00920147" w:rsidP="00920147">
            <w:pPr>
              <w:spacing w:before="60"/>
              <w:ind w:left="51" w:hanging="53"/>
              <w:jc w:val="center"/>
              <w:rPr>
                <w:color w:val="000000"/>
                <w:sz w:val="26"/>
                <w:szCs w:val="26"/>
                <w:lang w:val="en"/>
              </w:rPr>
            </w:pPr>
            <w:r w:rsidRPr="00920147">
              <w:rPr>
                <w:sz w:val="26"/>
                <w:szCs w:val="26"/>
                <w:lang w:val="en"/>
              </w:rPr>
              <w:t>X 1.1, 1.2, 1.3E/A</w:t>
            </w:r>
          </w:p>
        </w:tc>
      </w:tr>
      <w:tr w:rsidR="00920147" w:rsidRPr="00920147" w14:paraId="4F191ED6" w14:textId="77777777" w:rsidTr="001C25B4">
        <w:tc>
          <w:tcPr>
            <w:tcW w:w="519" w:type="pct"/>
            <w:vAlign w:val="center"/>
          </w:tcPr>
          <w:p w14:paraId="3A072DE3" w14:textId="77777777" w:rsidR="00920147" w:rsidRPr="00920147" w:rsidRDefault="00920147" w:rsidP="00920147">
            <w:pPr>
              <w:spacing w:before="60"/>
              <w:ind w:left="90"/>
              <w:jc w:val="left"/>
              <w:rPr>
                <w:color w:val="000000"/>
                <w:sz w:val="26"/>
                <w:szCs w:val="26"/>
                <w:lang w:val="en"/>
              </w:rPr>
            </w:pPr>
            <w:r w:rsidRPr="00920147">
              <w:rPr>
                <w:color w:val="000000"/>
                <w:sz w:val="26"/>
                <w:szCs w:val="26"/>
                <w:lang w:val="en"/>
              </w:rPr>
              <w:t>CLO2</w:t>
            </w:r>
          </w:p>
        </w:tc>
        <w:tc>
          <w:tcPr>
            <w:tcW w:w="1744" w:type="pct"/>
            <w:vAlign w:val="center"/>
          </w:tcPr>
          <w:p w14:paraId="40783535" w14:textId="77777777" w:rsidR="00920147" w:rsidRPr="00920147" w:rsidRDefault="00920147" w:rsidP="00920147">
            <w:pPr>
              <w:spacing w:before="60"/>
              <w:ind w:left="40"/>
              <w:rPr>
                <w:color w:val="000000"/>
                <w:sz w:val="26"/>
                <w:szCs w:val="26"/>
                <w:lang w:val="en"/>
              </w:rPr>
            </w:pPr>
            <w:r w:rsidRPr="00920147">
              <w:rPr>
                <w:color w:val="000000"/>
                <w:sz w:val="26"/>
                <w:szCs w:val="26"/>
                <w:lang w:val="en"/>
              </w:rPr>
              <w:t>Phân tích cấu trúc và nội dung của chiến lược nguồn nhân lực và các chính sách nhân sự chủ yếu trong doanh nghiệp</w:t>
            </w:r>
          </w:p>
        </w:tc>
        <w:tc>
          <w:tcPr>
            <w:tcW w:w="716" w:type="pct"/>
            <w:vAlign w:val="center"/>
          </w:tcPr>
          <w:p w14:paraId="5E9E00A1" w14:textId="77777777" w:rsidR="00920147" w:rsidRPr="00920147" w:rsidRDefault="00920147" w:rsidP="00920147">
            <w:pPr>
              <w:spacing w:before="60"/>
              <w:ind w:left="720" w:hanging="720"/>
              <w:jc w:val="center"/>
              <w:rPr>
                <w:color w:val="000000"/>
                <w:sz w:val="26"/>
                <w:szCs w:val="26"/>
                <w:lang w:val="en"/>
              </w:rPr>
            </w:pPr>
            <w:r w:rsidRPr="00920147">
              <w:rPr>
                <w:color w:val="000000"/>
                <w:sz w:val="26"/>
                <w:szCs w:val="26"/>
                <w:lang w:val="en"/>
              </w:rPr>
              <w:t>C4</w:t>
            </w:r>
          </w:p>
        </w:tc>
        <w:tc>
          <w:tcPr>
            <w:tcW w:w="704" w:type="pct"/>
            <w:vAlign w:val="center"/>
          </w:tcPr>
          <w:p w14:paraId="6E8AFA2D" w14:textId="77777777" w:rsidR="00920147" w:rsidRPr="00920147" w:rsidRDefault="00920147" w:rsidP="00920147">
            <w:pPr>
              <w:spacing w:before="60"/>
              <w:ind w:left="720" w:hanging="720"/>
              <w:jc w:val="center"/>
              <w:rPr>
                <w:color w:val="000000"/>
                <w:sz w:val="26"/>
                <w:szCs w:val="26"/>
                <w:lang w:val="en"/>
              </w:rPr>
            </w:pPr>
            <w:r w:rsidRPr="00920147">
              <w:rPr>
                <w:color w:val="000000"/>
                <w:sz w:val="26"/>
                <w:szCs w:val="26"/>
                <w:lang w:val="en"/>
              </w:rPr>
              <w:t>P3</w:t>
            </w:r>
          </w:p>
        </w:tc>
        <w:tc>
          <w:tcPr>
            <w:tcW w:w="584" w:type="pct"/>
            <w:vAlign w:val="center"/>
          </w:tcPr>
          <w:p w14:paraId="64AC7A72" w14:textId="77777777" w:rsidR="00920147" w:rsidRPr="00920147" w:rsidRDefault="00920147" w:rsidP="00920147">
            <w:pPr>
              <w:spacing w:before="60"/>
              <w:ind w:left="720" w:hanging="720"/>
              <w:jc w:val="center"/>
              <w:rPr>
                <w:color w:val="000000"/>
                <w:sz w:val="26"/>
                <w:szCs w:val="26"/>
                <w:lang w:val="en"/>
              </w:rPr>
            </w:pPr>
          </w:p>
        </w:tc>
        <w:tc>
          <w:tcPr>
            <w:tcW w:w="732" w:type="pct"/>
            <w:vAlign w:val="center"/>
          </w:tcPr>
          <w:p w14:paraId="47E2490C" w14:textId="77777777" w:rsidR="00920147" w:rsidRPr="00920147" w:rsidRDefault="00920147" w:rsidP="00920147">
            <w:pPr>
              <w:spacing w:before="60"/>
              <w:ind w:left="51" w:hanging="53"/>
              <w:jc w:val="center"/>
              <w:rPr>
                <w:color w:val="000000"/>
                <w:sz w:val="26"/>
                <w:szCs w:val="26"/>
                <w:lang w:val="en"/>
              </w:rPr>
            </w:pPr>
            <w:r w:rsidRPr="00920147">
              <w:rPr>
                <w:color w:val="000000"/>
                <w:sz w:val="26"/>
                <w:szCs w:val="26"/>
                <w:lang w:val="en"/>
              </w:rPr>
              <w:t>X 3.1, 3.2, 3.2/R/A</w:t>
            </w:r>
          </w:p>
        </w:tc>
      </w:tr>
      <w:tr w:rsidR="00920147" w:rsidRPr="00920147" w14:paraId="7EBB0146" w14:textId="77777777" w:rsidTr="001C25B4">
        <w:trPr>
          <w:trHeight w:val="107"/>
        </w:trPr>
        <w:tc>
          <w:tcPr>
            <w:tcW w:w="519" w:type="pct"/>
            <w:vAlign w:val="center"/>
          </w:tcPr>
          <w:p w14:paraId="11C0CA8B" w14:textId="77777777" w:rsidR="00920147" w:rsidRPr="00920147" w:rsidRDefault="00920147" w:rsidP="00920147">
            <w:pPr>
              <w:spacing w:before="60"/>
              <w:ind w:left="90"/>
              <w:jc w:val="left"/>
              <w:rPr>
                <w:color w:val="000000"/>
                <w:sz w:val="26"/>
                <w:szCs w:val="26"/>
                <w:lang w:val="en"/>
              </w:rPr>
            </w:pPr>
            <w:r w:rsidRPr="00920147">
              <w:rPr>
                <w:color w:val="000000"/>
                <w:sz w:val="26"/>
                <w:szCs w:val="26"/>
                <w:lang w:val="en"/>
              </w:rPr>
              <w:t>CLO3</w:t>
            </w:r>
          </w:p>
        </w:tc>
        <w:tc>
          <w:tcPr>
            <w:tcW w:w="1744" w:type="pct"/>
            <w:vAlign w:val="center"/>
          </w:tcPr>
          <w:p w14:paraId="2C26DEF5" w14:textId="77777777" w:rsidR="00920147" w:rsidRPr="00920147" w:rsidRDefault="00920147" w:rsidP="00920147">
            <w:pPr>
              <w:spacing w:before="60"/>
              <w:rPr>
                <w:color w:val="000000"/>
                <w:sz w:val="26"/>
                <w:szCs w:val="26"/>
                <w:lang w:val="en"/>
              </w:rPr>
            </w:pPr>
            <w:r w:rsidRPr="00920147">
              <w:rPr>
                <w:color w:val="000000"/>
                <w:sz w:val="26"/>
                <w:szCs w:val="26"/>
                <w:lang w:val="en"/>
              </w:rPr>
              <w:t>Xác định các giải pháp chiến lược nguồn nhân lực một cách rõ ràng, có lập luận và thể hiện tinh thần trách nhiệm nghề nghiệp</w:t>
            </w:r>
          </w:p>
        </w:tc>
        <w:tc>
          <w:tcPr>
            <w:tcW w:w="716" w:type="pct"/>
            <w:vAlign w:val="center"/>
          </w:tcPr>
          <w:p w14:paraId="6A443A23" w14:textId="77777777" w:rsidR="00920147" w:rsidRPr="00920147" w:rsidRDefault="00920147" w:rsidP="00920147">
            <w:pPr>
              <w:spacing w:before="60"/>
              <w:ind w:left="720" w:hanging="720"/>
              <w:jc w:val="center"/>
              <w:rPr>
                <w:color w:val="000000"/>
                <w:sz w:val="26"/>
                <w:szCs w:val="26"/>
                <w:lang w:val="en"/>
              </w:rPr>
            </w:pPr>
          </w:p>
        </w:tc>
        <w:tc>
          <w:tcPr>
            <w:tcW w:w="704" w:type="pct"/>
            <w:vAlign w:val="center"/>
          </w:tcPr>
          <w:p w14:paraId="56774873" w14:textId="77777777" w:rsidR="00920147" w:rsidRPr="00920147" w:rsidRDefault="00920147" w:rsidP="00920147">
            <w:pPr>
              <w:spacing w:before="60"/>
              <w:ind w:left="720" w:hanging="720"/>
              <w:jc w:val="center"/>
              <w:rPr>
                <w:color w:val="000000"/>
                <w:sz w:val="26"/>
                <w:szCs w:val="26"/>
                <w:lang w:val="en"/>
              </w:rPr>
            </w:pPr>
            <w:r w:rsidRPr="00920147">
              <w:rPr>
                <w:color w:val="000000"/>
                <w:sz w:val="26"/>
                <w:szCs w:val="26"/>
                <w:lang w:val="en"/>
              </w:rPr>
              <w:t>P3</w:t>
            </w:r>
          </w:p>
        </w:tc>
        <w:tc>
          <w:tcPr>
            <w:tcW w:w="584" w:type="pct"/>
            <w:vAlign w:val="center"/>
          </w:tcPr>
          <w:p w14:paraId="392347A8" w14:textId="77777777" w:rsidR="00920147" w:rsidRPr="00920147" w:rsidRDefault="00920147" w:rsidP="00920147">
            <w:pPr>
              <w:spacing w:before="60"/>
              <w:ind w:left="720" w:hanging="720"/>
              <w:jc w:val="center"/>
              <w:rPr>
                <w:color w:val="000000"/>
                <w:sz w:val="26"/>
                <w:szCs w:val="26"/>
                <w:lang w:val="en"/>
              </w:rPr>
            </w:pPr>
            <w:r w:rsidRPr="00920147">
              <w:rPr>
                <w:color w:val="000000"/>
                <w:sz w:val="26"/>
                <w:szCs w:val="26"/>
                <w:lang w:val="en"/>
              </w:rPr>
              <w:t>A2</w:t>
            </w:r>
          </w:p>
        </w:tc>
        <w:tc>
          <w:tcPr>
            <w:tcW w:w="732" w:type="pct"/>
            <w:vAlign w:val="center"/>
          </w:tcPr>
          <w:p w14:paraId="1980D6BE" w14:textId="77777777" w:rsidR="00920147" w:rsidRPr="00920147" w:rsidRDefault="00920147" w:rsidP="00920147">
            <w:pPr>
              <w:spacing w:before="60"/>
              <w:ind w:left="51" w:hanging="53"/>
              <w:jc w:val="center"/>
              <w:rPr>
                <w:color w:val="000000"/>
                <w:sz w:val="26"/>
                <w:szCs w:val="26"/>
                <w:lang w:val="en"/>
              </w:rPr>
            </w:pPr>
            <w:r w:rsidRPr="00920147">
              <w:rPr>
                <w:color w:val="000000"/>
                <w:sz w:val="26"/>
                <w:szCs w:val="26"/>
                <w:lang w:val="en"/>
              </w:rPr>
              <w:t>Y 5.1, 5.2/R/A</w:t>
            </w:r>
          </w:p>
        </w:tc>
      </w:tr>
    </w:tbl>
    <w:p w14:paraId="672CDADB" w14:textId="77777777" w:rsidR="00920147" w:rsidRPr="00920147" w:rsidRDefault="00920147" w:rsidP="00920147">
      <w:pPr>
        <w:spacing w:before="60" w:after="60" w:line="240" w:lineRule="auto"/>
        <w:ind w:firstLine="720"/>
        <w:rPr>
          <w:rFonts w:eastAsia="Times New Roman" w:cs="Times New Roman"/>
          <w:b/>
          <w:color w:val="000000"/>
          <w:kern w:val="0"/>
          <w:sz w:val="16"/>
          <w:szCs w:val="16"/>
          <w:lang w:val="en"/>
          <w14:ligatures w14:val="none"/>
        </w:rPr>
      </w:pPr>
      <w:r w:rsidRPr="00920147">
        <w:rPr>
          <w:rFonts w:eastAsia="Times New Roman" w:cs="Times New Roman"/>
          <w:b/>
          <w:i/>
          <w:color w:val="000000"/>
          <w:kern w:val="0"/>
          <w:sz w:val="26"/>
          <w:szCs w:val="26"/>
          <w:lang w:val="en"/>
          <w14:ligatures w14:val="none"/>
        </w:rPr>
        <w:t xml:space="preserve">3.3. Hoạt động kiểm tra và hoạt động dạy học theo chuẩn đầu ra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091"/>
        <w:gridCol w:w="758"/>
        <w:gridCol w:w="749"/>
        <w:gridCol w:w="749"/>
        <w:gridCol w:w="751"/>
        <w:gridCol w:w="751"/>
        <w:gridCol w:w="751"/>
        <w:gridCol w:w="751"/>
        <w:gridCol w:w="751"/>
        <w:gridCol w:w="751"/>
        <w:gridCol w:w="751"/>
        <w:gridCol w:w="740"/>
      </w:tblGrid>
      <w:tr w:rsidR="00920147" w:rsidRPr="00920147" w14:paraId="57A52178" w14:textId="77777777" w:rsidTr="001C25B4">
        <w:trPr>
          <w:cantSplit/>
          <w:trHeight w:val="585"/>
        </w:trPr>
        <w:tc>
          <w:tcPr>
            <w:tcW w:w="583" w:type="pct"/>
            <w:vMerge w:val="restart"/>
            <w:vAlign w:val="center"/>
          </w:tcPr>
          <w:p w14:paraId="3ED4EA49" w14:textId="77777777" w:rsidR="00920147" w:rsidRPr="00920147" w:rsidRDefault="00920147" w:rsidP="00920147">
            <w:pPr>
              <w:spacing w:line="240" w:lineRule="auto"/>
              <w:ind w:left="75"/>
              <w:jc w:val="left"/>
              <w:rPr>
                <w:rFonts w:eastAsia="Times New Roman" w:cs="Times New Roman"/>
                <w:color w:val="000000"/>
                <w:kern w:val="0"/>
                <w:sz w:val="22"/>
                <w:lang w:val="en"/>
                <w14:ligatures w14:val="none"/>
              </w:rPr>
            </w:pPr>
            <w:r w:rsidRPr="00920147">
              <w:rPr>
                <w:rFonts w:eastAsia="Times New Roman" w:cs="Times New Roman"/>
                <w:color w:val="000000"/>
                <w:kern w:val="0"/>
                <w:sz w:val="22"/>
                <w:lang w:val="en"/>
                <w14:ligatures w14:val="none"/>
              </w:rPr>
              <w:lastRenderedPageBreak/>
              <w:t>CLOs</w:t>
            </w:r>
          </w:p>
        </w:tc>
        <w:tc>
          <w:tcPr>
            <w:tcW w:w="2413" w:type="pct"/>
            <w:gridSpan w:val="6"/>
            <w:vAlign w:val="center"/>
          </w:tcPr>
          <w:p w14:paraId="092CCD7C" w14:textId="77777777" w:rsidR="00920147" w:rsidRPr="00920147" w:rsidRDefault="00920147" w:rsidP="00920147">
            <w:pPr>
              <w:spacing w:line="240" w:lineRule="auto"/>
              <w:ind w:left="720" w:right="78" w:hanging="720"/>
              <w:jc w:val="center"/>
              <w:rPr>
                <w:rFonts w:eastAsia="Times New Roman" w:cs="Times New Roman"/>
                <w:color w:val="000000"/>
                <w:kern w:val="0"/>
                <w:sz w:val="22"/>
                <w:lang w:val="en"/>
                <w14:ligatures w14:val="none"/>
              </w:rPr>
            </w:pPr>
            <w:r w:rsidRPr="00920147">
              <w:rPr>
                <w:rFonts w:eastAsia="Times New Roman" w:cs="Times New Roman"/>
                <w:b/>
                <w:color w:val="000000"/>
                <w:kern w:val="0"/>
                <w:sz w:val="22"/>
                <w:lang w:val="en"/>
                <w14:ligatures w14:val="none"/>
              </w:rPr>
              <w:t xml:space="preserve">Hình thức kiểm tra theo chuẩn đầu ra </w:t>
            </w:r>
          </w:p>
        </w:tc>
        <w:tc>
          <w:tcPr>
            <w:tcW w:w="2004" w:type="pct"/>
            <w:gridSpan w:val="5"/>
            <w:vAlign w:val="center"/>
          </w:tcPr>
          <w:p w14:paraId="16D3D528" w14:textId="77777777" w:rsidR="00920147" w:rsidRPr="00920147" w:rsidRDefault="00920147" w:rsidP="00920147">
            <w:pPr>
              <w:spacing w:line="240" w:lineRule="auto"/>
              <w:ind w:left="720" w:right="78"/>
              <w:jc w:val="center"/>
              <w:rPr>
                <w:rFonts w:eastAsia="Times New Roman" w:cs="Times New Roman"/>
                <w:color w:val="000000"/>
                <w:kern w:val="0"/>
                <w:sz w:val="22"/>
                <w:lang w:val="en"/>
                <w14:ligatures w14:val="none"/>
              </w:rPr>
            </w:pPr>
            <w:r w:rsidRPr="00920147">
              <w:rPr>
                <w:rFonts w:eastAsia="Times New Roman" w:cs="Times New Roman"/>
                <w:b/>
                <w:color w:val="000000"/>
                <w:kern w:val="0"/>
                <w:sz w:val="22"/>
                <w:lang w:val="en"/>
                <w14:ligatures w14:val="none"/>
              </w:rPr>
              <w:t>Hình thức dạy học theo chuẩn đầu ra</w:t>
            </w:r>
          </w:p>
        </w:tc>
      </w:tr>
      <w:tr w:rsidR="00920147" w:rsidRPr="00920147" w14:paraId="532D7B63" w14:textId="77777777" w:rsidTr="001C25B4">
        <w:trPr>
          <w:cantSplit/>
          <w:trHeight w:val="523"/>
        </w:trPr>
        <w:tc>
          <w:tcPr>
            <w:tcW w:w="583" w:type="pct"/>
            <w:vMerge/>
            <w:vAlign w:val="center"/>
          </w:tcPr>
          <w:p w14:paraId="7501CC70" w14:textId="77777777" w:rsidR="00920147" w:rsidRPr="00920147" w:rsidRDefault="00920147" w:rsidP="00920147">
            <w:pPr>
              <w:widowControl w:val="0"/>
              <w:pBdr>
                <w:top w:val="nil"/>
                <w:left w:val="nil"/>
                <w:bottom w:val="nil"/>
                <w:right w:val="nil"/>
                <w:between w:val="nil"/>
              </w:pBdr>
              <w:spacing w:line="276" w:lineRule="auto"/>
              <w:ind w:left="75"/>
              <w:jc w:val="left"/>
              <w:rPr>
                <w:rFonts w:eastAsia="Times New Roman" w:cs="Times New Roman"/>
                <w:color w:val="000000"/>
                <w:kern w:val="0"/>
                <w:sz w:val="22"/>
                <w:lang w:val="en"/>
                <w14:ligatures w14:val="none"/>
              </w:rPr>
            </w:pPr>
          </w:p>
        </w:tc>
        <w:tc>
          <w:tcPr>
            <w:tcW w:w="405" w:type="pct"/>
            <w:tcMar>
              <w:top w:w="56" w:type="dxa"/>
              <w:left w:w="56" w:type="dxa"/>
              <w:bottom w:w="56" w:type="dxa"/>
              <w:right w:w="56" w:type="dxa"/>
            </w:tcMar>
            <w:vAlign w:val="center"/>
          </w:tcPr>
          <w:p w14:paraId="610CC857" w14:textId="77777777" w:rsidR="00920147" w:rsidRPr="00920147" w:rsidRDefault="00920147" w:rsidP="00920147">
            <w:pPr>
              <w:spacing w:line="240" w:lineRule="auto"/>
              <w:ind w:right="45" w:hanging="90"/>
              <w:jc w:val="center"/>
              <w:rPr>
                <w:rFonts w:eastAsia="Times New Roman" w:cs="Times New Roman"/>
                <w:color w:val="000000"/>
                <w:kern w:val="0"/>
                <w:sz w:val="20"/>
                <w:szCs w:val="20"/>
                <w:lang w:val="en"/>
                <w14:ligatures w14:val="none"/>
              </w:rPr>
            </w:pPr>
            <w:r w:rsidRPr="00920147">
              <w:rPr>
                <w:rFonts w:eastAsia="Times New Roman" w:cs="Times New Roman"/>
                <w:color w:val="000000"/>
                <w:kern w:val="0"/>
                <w:sz w:val="20"/>
                <w:szCs w:val="20"/>
                <w:lang w:val="en"/>
                <w14:ligatures w14:val="none"/>
              </w:rPr>
              <w:t>Trắc nghiệm</w:t>
            </w:r>
          </w:p>
        </w:tc>
        <w:tc>
          <w:tcPr>
            <w:tcW w:w="401" w:type="pct"/>
            <w:tcMar>
              <w:top w:w="56" w:type="dxa"/>
              <w:left w:w="56" w:type="dxa"/>
              <w:bottom w:w="56" w:type="dxa"/>
              <w:right w:w="56" w:type="dxa"/>
            </w:tcMar>
            <w:vAlign w:val="center"/>
          </w:tcPr>
          <w:p w14:paraId="426EA1EC" w14:textId="77777777" w:rsidR="00920147" w:rsidRPr="00920147" w:rsidRDefault="00920147" w:rsidP="00920147">
            <w:pPr>
              <w:spacing w:line="240" w:lineRule="auto"/>
              <w:ind w:right="45" w:hanging="90"/>
              <w:jc w:val="center"/>
              <w:rPr>
                <w:rFonts w:eastAsia="Times New Roman" w:cs="Times New Roman"/>
                <w:color w:val="000000"/>
                <w:kern w:val="0"/>
                <w:sz w:val="20"/>
                <w:szCs w:val="20"/>
                <w:lang w:val="en"/>
                <w14:ligatures w14:val="none"/>
              </w:rPr>
            </w:pPr>
            <w:r w:rsidRPr="00920147">
              <w:rPr>
                <w:rFonts w:eastAsia="Times New Roman" w:cs="Times New Roman"/>
                <w:color w:val="000000"/>
                <w:kern w:val="0"/>
                <w:sz w:val="20"/>
                <w:szCs w:val="20"/>
                <w:lang w:val="en"/>
                <w14:ligatures w14:val="none"/>
              </w:rPr>
              <w:t xml:space="preserve">  Tự luận </w:t>
            </w:r>
          </w:p>
        </w:tc>
        <w:tc>
          <w:tcPr>
            <w:tcW w:w="401" w:type="pct"/>
            <w:tcMar>
              <w:top w:w="56" w:type="dxa"/>
              <w:left w:w="56" w:type="dxa"/>
              <w:bottom w:w="56" w:type="dxa"/>
              <w:right w:w="56" w:type="dxa"/>
            </w:tcMar>
            <w:vAlign w:val="center"/>
          </w:tcPr>
          <w:p w14:paraId="2946BF4A" w14:textId="77777777" w:rsidR="00920147" w:rsidRPr="00920147" w:rsidRDefault="00920147" w:rsidP="00920147">
            <w:pPr>
              <w:spacing w:line="240" w:lineRule="auto"/>
              <w:ind w:right="45" w:hanging="90"/>
              <w:jc w:val="center"/>
              <w:rPr>
                <w:rFonts w:eastAsia="Times New Roman" w:cs="Times New Roman"/>
                <w:color w:val="000000"/>
                <w:kern w:val="0"/>
                <w:sz w:val="20"/>
                <w:szCs w:val="20"/>
                <w:lang w:val="en"/>
                <w14:ligatures w14:val="none"/>
              </w:rPr>
            </w:pPr>
            <w:r w:rsidRPr="00920147">
              <w:rPr>
                <w:rFonts w:eastAsia="Times New Roman" w:cs="Times New Roman"/>
                <w:color w:val="000000"/>
                <w:kern w:val="0"/>
                <w:sz w:val="20"/>
                <w:szCs w:val="20"/>
                <w:lang w:val="en"/>
                <w14:ligatures w14:val="none"/>
              </w:rPr>
              <w:t xml:space="preserve">   Vấn</w:t>
            </w:r>
            <w:r w:rsidRPr="00920147">
              <w:rPr>
                <w:rFonts w:eastAsia="Times New Roman" w:cs="Times New Roman"/>
                <w:color w:val="000000"/>
                <w:kern w:val="0"/>
                <w:sz w:val="20"/>
                <w:szCs w:val="20"/>
                <w:lang w:val="vi-VN"/>
                <w14:ligatures w14:val="none"/>
              </w:rPr>
              <w:t xml:space="preserve"> đáp</w:t>
            </w:r>
            <w:r w:rsidRPr="00920147">
              <w:rPr>
                <w:rFonts w:eastAsia="Times New Roman" w:cs="Times New Roman"/>
                <w:color w:val="000000"/>
                <w:kern w:val="0"/>
                <w:sz w:val="20"/>
                <w:szCs w:val="20"/>
                <w:lang w:val="en"/>
                <w14:ligatures w14:val="none"/>
              </w:rPr>
              <w:t xml:space="preserve"> </w:t>
            </w:r>
          </w:p>
        </w:tc>
        <w:tc>
          <w:tcPr>
            <w:tcW w:w="402" w:type="pct"/>
            <w:tcMar>
              <w:top w:w="56" w:type="dxa"/>
              <w:left w:w="56" w:type="dxa"/>
              <w:bottom w:w="56" w:type="dxa"/>
              <w:right w:w="56" w:type="dxa"/>
            </w:tcMar>
            <w:vAlign w:val="center"/>
          </w:tcPr>
          <w:p w14:paraId="1A254A95" w14:textId="77777777" w:rsidR="00920147" w:rsidRPr="00920147" w:rsidRDefault="00920147" w:rsidP="00920147">
            <w:pPr>
              <w:spacing w:line="240" w:lineRule="auto"/>
              <w:ind w:right="45" w:hanging="90"/>
              <w:jc w:val="center"/>
              <w:rPr>
                <w:rFonts w:eastAsia="Times New Roman" w:cs="Times New Roman"/>
                <w:color w:val="000000"/>
                <w:kern w:val="0"/>
                <w:sz w:val="20"/>
                <w:szCs w:val="20"/>
                <w:lang w:val="vi-VN"/>
                <w14:ligatures w14:val="none"/>
              </w:rPr>
            </w:pPr>
            <w:r w:rsidRPr="00920147">
              <w:rPr>
                <w:rFonts w:eastAsia="Times New Roman" w:cs="Times New Roman"/>
                <w:color w:val="000000"/>
                <w:kern w:val="0"/>
                <w:sz w:val="20"/>
                <w:szCs w:val="20"/>
                <w:lang w:val="en"/>
                <w14:ligatures w14:val="none"/>
              </w:rPr>
              <w:t>Thực</w:t>
            </w:r>
            <w:r w:rsidRPr="00920147">
              <w:rPr>
                <w:rFonts w:eastAsia="Times New Roman" w:cs="Times New Roman"/>
                <w:color w:val="000000"/>
                <w:kern w:val="0"/>
                <w:sz w:val="20"/>
                <w:szCs w:val="20"/>
                <w:lang w:val="vi-VN"/>
                <w14:ligatures w14:val="none"/>
              </w:rPr>
              <w:t xml:space="preserve"> hành</w:t>
            </w:r>
          </w:p>
        </w:tc>
        <w:tc>
          <w:tcPr>
            <w:tcW w:w="402" w:type="pct"/>
            <w:tcMar>
              <w:top w:w="56" w:type="dxa"/>
              <w:left w:w="56" w:type="dxa"/>
              <w:bottom w:w="56" w:type="dxa"/>
              <w:right w:w="56" w:type="dxa"/>
            </w:tcMar>
            <w:vAlign w:val="center"/>
          </w:tcPr>
          <w:p w14:paraId="23AB01A9" w14:textId="77777777" w:rsidR="00920147" w:rsidRPr="00920147" w:rsidRDefault="00920147" w:rsidP="00920147">
            <w:pPr>
              <w:spacing w:line="240" w:lineRule="auto"/>
              <w:ind w:left="-30" w:right="45" w:hanging="90"/>
              <w:jc w:val="center"/>
              <w:rPr>
                <w:rFonts w:eastAsia="Times New Roman" w:cs="Times New Roman"/>
                <w:color w:val="000000"/>
                <w:kern w:val="0"/>
                <w:sz w:val="20"/>
                <w:szCs w:val="20"/>
                <w:lang w:val="vi-VN"/>
                <w14:ligatures w14:val="none"/>
              </w:rPr>
            </w:pPr>
            <w:r w:rsidRPr="00920147">
              <w:rPr>
                <w:rFonts w:eastAsia="Times New Roman" w:cs="Times New Roman"/>
                <w:color w:val="000000"/>
                <w:kern w:val="0"/>
                <w:sz w:val="20"/>
                <w:szCs w:val="20"/>
                <w:lang w:val="en"/>
                <w14:ligatures w14:val="none"/>
              </w:rPr>
              <w:t>Thuyết</w:t>
            </w:r>
            <w:r w:rsidRPr="00920147">
              <w:rPr>
                <w:rFonts w:eastAsia="Times New Roman" w:cs="Times New Roman"/>
                <w:color w:val="000000"/>
                <w:kern w:val="0"/>
                <w:sz w:val="20"/>
                <w:szCs w:val="20"/>
                <w:lang w:val="vi-VN"/>
                <w14:ligatures w14:val="none"/>
              </w:rPr>
              <w:t xml:space="preserve"> trình</w:t>
            </w:r>
          </w:p>
        </w:tc>
        <w:tc>
          <w:tcPr>
            <w:tcW w:w="402" w:type="pct"/>
            <w:tcMar>
              <w:top w:w="56" w:type="dxa"/>
              <w:left w:w="56" w:type="dxa"/>
              <w:bottom w:w="56" w:type="dxa"/>
              <w:right w:w="56" w:type="dxa"/>
            </w:tcMar>
            <w:vAlign w:val="center"/>
          </w:tcPr>
          <w:p w14:paraId="726B6777" w14:textId="77777777" w:rsidR="00920147" w:rsidRPr="00920147" w:rsidRDefault="00920147" w:rsidP="00920147">
            <w:pPr>
              <w:spacing w:line="240" w:lineRule="auto"/>
              <w:ind w:right="45" w:hanging="90"/>
              <w:jc w:val="center"/>
              <w:rPr>
                <w:rFonts w:eastAsia="Times New Roman" w:cs="Times New Roman"/>
                <w:bCs/>
                <w:color w:val="000000"/>
                <w:kern w:val="0"/>
                <w:sz w:val="20"/>
                <w:szCs w:val="20"/>
                <w:lang w:val="en"/>
                <w14:ligatures w14:val="none"/>
              </w:rPr>
            </w:pPr>
            <w:r w:rsidRPr="00920147">
              <w:rPr>
                <w:rFonts w:eastAsia="Times New Roman" w:cs="Times New Roman"/>
                <w:bCs/>
                <w:color w:val="000000"/>
                <w:kern w:val="0"/>
                <w:sz w:val="20"/>
                <w:szCs w:val="20"/>
                <w:lang w:val="en"/>
                <w14:ligatures w14:val="none"/>
              </w:rPr>
              <w:t>Tiểu luận</w:t>
            </w:r>
          </w:p>
        </w:tc>
        <w:tc>
          <w:tcPr>
            <w:tcW w:w="402" w:type="pct"/>
            <w:tcMar>
              <w:top w:w="56" w:type="dxa"/>
              <w:left w:w="56" w:type="dxa"/>
              <w:bottom w:w="56" w:type="dxa"/>
              <w:right w:w="56" w:type="dxa"/>
            </w:tcMar>
            <w:vAlign w:val="center"/>
          </w:tcPr>
          <w:p w14:paraId="1D6D2D7A" w14:textId="77777777" w:rsidR="00920147" w:rsidRPr="00920147" w:rsidRDefault="00920147" w:rsidP="00920147">
            <w:pPr>
              <w:spacing w:line="240" w:lineRule="auto"/>
              <w:ind w:right="45" w:hanging="90"/>
              <w:jc w:val="center"/>
              <w:rPr>
                <w:rFonts w:eastAsia="Times New Roman" w:cs="Times New Roman"/>
                <w:color w:val="000000"/>
                <w:kern w:val="0"/>
                <w:sz w:val="20"/>
                <w:szCs w:val="20"/>
                <w:lang w:val="en"/>
                <w14:ligatures w14:val="none"/>
              </w:rPr>
            </w:pPr>
            <w:r w:rsidRPr="00920147">
              <w:rPr>
                <w:rFonts w:eastAsia="Times New Roman" w:cs="Times New Roman"/>
                <w:color w:val="000000"/>
                <w:kern w:val="0"/>
                <w:sz w:val="20"/>
                <w:szCs w:val="20"/>
                <w:lang w:val="en"/>
                <w14:ligatures w14:val="none"/>
              </w:rPr>
              <w:t xml:space="preserve">Bài giảng </w:t>
            </w:r>
          </w:p>
        </w:tc>
        <w:tc>
          <w:tcPr>
            <w:tcW w:w="402" w:type="pct"/>
            <w:tcMar>
              <w:top w:w="56" w:type="dxa"/>
              <w:left w:w="56" w:type="dxa"/>
              <w:bottom w:w="56" w:type="dxa"/>
              <w:right w:w="56" w:type="dxa"/>
            </w:tcMar>
            <w:vAlign w:val="center"/>
          </w:tcPr>
          <w:p w14:paraId="007674DF" w14:textId="77777777" w:rsidR="00920147" w:rsidRPr="00920147" w:rsidRDefault="00920147" w:rsidP="00920147">
            <w:pPr>
              <w:spacing w:line="240" w:lineRule="auto"/>
              <w:ind w:right="45" w:hanging="90"/>
              <w:jc w:val="center"/>
              <w:rPr>
                <w:rFonts w:eastAsia="Times New Roman" w:cs="Times New Roman"/>
                <w:color w:val="000000"/>
                <w:kern w:val="0"/>
                <w:sz w:val="20"/>
                <w:szCs w:val="20"/>
                <w:lang w:val="en"/>
                <w14:ligatures w14:val="none"/>
              </w:rPr>
            </w:pPr>
            <w:r w:rsidRPr="00920147">
              <w:rPr>
                <w:rFonts w:eastAsia="Times New Roman" w:cs="Times New Roman"/>
                <w:color w:val="000000"/>
                <w:kern w:val="0"/>
                <w:sz w:val="20"/>
                <w:szCs w:val="20"/>
                <w:lang w:val="en"/>
                <w14:ligatures w14:val="none"/>
              </w:rPr>
              <w:t xml:space="preserve">  Làm việc nhóm  </w:t>
            </w:r>
          </w:p>
        </w:tc>
        <w:tc>
          <w:tcPr>
            <w:tcW w:w="402" w:type="pct"/>
            <w:tcMar>
              <w:top w:w="56" w:type="dxa"/>
              <w:left w:w="56" w:type="dxa"/>
              <w:bottom w:w="56" w:type="dxa"/>
              <w:right w:w="56" w:type="dxa"/>
            </w:tcMar>
            <w:vAlign w:val="center"/>
          </w:tcPr>
          <w:p w14:paraId="5B6E306E" w14:textId="77777777" w:rsidR="00920147" w:rsidRPr="00920147" w:rsidRDefault="00920147" w:rsidP="00920147">
            <w:pPr>
              <w:spacing w:line="240" w:lineRule="auto"/>
              <w:ind w:right="45" w:hanging="90"/>
              <w:jc w:val="center"/>
              <w:rPr>
                <w:rFonts w:eastAsia="Times New Roman" w:cs="Times New Roman"/>
                <w:color w:val="000000"/>
                <w:kern w:val="0"/>
                <w:sz w:val="20"/>
                <w:szCs w:val="20"/>
                <w:lang w:val="en"/>
                <w14:ligatures w14:val="none"/>
              </w:rPr>
            </w:pPr>
            <w:r w:rsidRPr="00920147">
              <w:rPr>
                <w:rFonts w:eastAsia="Times New Roman" w:cs="Times New Roman"/>
                <w:color w:val="000000"/>
                <w:kern w:val="0"/>
                <w:sz w:val="20"/>
                <w:szCs w:val="20"/>
                <w:lang w:val="en"/>
                <w14:ligatures w14:val="none"/>
              </w:rPr>
              <w:t xml:space="preserve">  Thảo luận nhóm  </w:t>
            </w:r>
          </w:p>
        </w:tc>
        <w:tc>
          <w:tcPr>
            <w:tcW w:w="402" w:type="pct"/>
            <w:tcMar>
              <w:top w:w="56" w:type="dxa"/>
              <w:left w:w="56" w:type="dxa"/>
              <w:bottom w:w="56" w:type="dxa"/>
              <w:right w:w="56" w:type="dxa"/>
            </w:tcMar>
            <w:vAlign w:val="center"/>
          </w:tcPr>
          <w:p w14:paraId="2D44C641" w14:textId="77777777" w:rsidR="00920147" w:rsidRPr="00920147" w:rsidRDefault="00920147" w:rsidP="00920147">
            <w:pPr>
              <w:spacing w:line="240" w:lineRule="auto"/>
              <w:ind w:right="45" w:hanging="90"/>
              <w:jc w:val="center"/>
              <w:rPr>
                <w:rFonts w:eastAsia="Times New Roman" w:cs="Times New Roman"/>
                <w:color w:val="000000"/>
                <w:kern w:val="0"/>
                <w:sz w:val="20"/>
                <w:szCs w:val="20"/>
                <w:lang w:val="en"/>
                <w14:ligatures w14:val="none"/>
              </w:rPr>
            </w:pPr>
            <w:r w:rsidRPr="00920147">
              <w:rPr>
                <w:rFonts w:eastAsia="Times New Roman" w:cs="Times New Roman"/>
                <w:color w:val="000000"/>
                <w:kern w:val="0"/>
                <w:sz w:val="20"/>
                <w:szCs w:val="20"/>
                <w:lang w:val="en"/>
                <w14:ligatures w14:val="none"/>
              </w:rPr>
              <w:t xml:space="preserve">   Hướng dẫn thực hành </w:t>
            </w:r>
          </w:p>
        </w:tc>
        <w:tc>
          <w:tcPr>
            <w:tcW w:w="397" w:type="pct"/>
            <w:tcMar>
              <w:top w:w="56" w:type="dxa"/>
              <w:left w:w="56" w:type="dxa"/>
              <w:bottom w:w="56" w:type="dxa"/>
              <w:right w:w="56" w:type="dxa"/>
            </w:tcMar>
            <w:vAlign w:val="center"/>
          </w:tcPr>
          <w:p w14:paraId="427665D5" w14:textId="77777777" w:rsidR="00920147" w:rsidRPr="00920147" w:rsidRDefault="00920147" w:rsidP="00920147">
            <w:pPr>
              <w:widowControl w:val="0"/>
              <w:spacing w:line="240" w:lineRule="auto"/>
              <w:ind w:right="45" w:hanging="90"/>
              <w:jc w:val="center"/>
              <w:rPr>
                <w:rFonts w:eastAsia="Times New Roman" w:cs="Times New Roman"/>
                <w:color w:val="000000"/>
                <w:kern w:val="0"/>
                <w:sz w:val="20"/>
                <w:szCs w:val="20"/>
                <w:lang w:val="en"/>
                <w14:ligatures w14:val="none"/>
              </w:rPr>
            </w:pPr>
            <w:r w:rsidRPr="00920147">
              <w:rPr>
                <w:rFonts w:eastAsia="Times New Roman" w:cs="Times New Roman"/>
                <w:color w:val="000000"/>
                <w:kern w:val="0"/>
                <w:sz w:val="20"/>
                <w:szCs w:val="20"/>
                <w:lang w:val="en"/>
                <w14:ligatures w14:val="none"/>
              </w:rPr>
              <w:t>…</w:t>
            </w:r>
          </w:p>
        </w:tc>
      </w:tr>
      <w:tr w:rsidR="00920147" w:rsidRPr="00920147" w14:paraId="424F5F14" w14:textId="77777777" w:rsidTr="001C25B4">
        <w:trPr>
          <w:trHeight w:val="280"/>
        </w:trPr>
        <w:tc>
          <w:tcPr>
            <w:tcW w:w="583" w:type="pct"/>
            <w:vAlign w:val="center"/>
          </w:tcPr>
          <w:p w14:paraId="12E36B18" w14:textId="77777777" w:rsidR="00920147" w:rsidRPr="00920147" w:rsidRDefault="00920147" w:rsidP="00920147">
            <w:pPr>
              <w:spacing w:line="240" w:lineRule="auto"/>
              <w:ind w:left="75"/>
              <w:jc w:val="left"/>
              <w:rPr>
                <w:rFonts w:eastAsia="Times New Roman" w:cs="Times New Roman"/>
                <w:color w:val="000000"/>
                <w:kern w:val="0"/>
                <w:sz w:val="22"/>
                <w:lang w:val="en"/>
                <w14:ligatures w14:val="none"/>
              </w:rPr>
            </w:pPr>
            <w:r w:rsidRPr="00920147">
              <w:rPr>
                <w:rFonts w:eastAsia="Times New Roman" w:cs="Times New Roman"/>
                <w:color w:val="000000"/>
                <w:kern w:val="0"/>
                <w:sz w:val="22"/>
                <w:lang w:val="en"/>
                <w14:ligatures w14:val="none"/>
              </w:rPr>
              <w:t>CLO1</w:t>
            </w:r>
          </w:p>
        </w:tc>
        <w:tc>
          <w:tcPr>
            <w:tcW w:w="405" w:type="pct"/>
            <w:vAlign w:val="center"/>
          </w:tcPr>
          <w:p w14:paraId="3990414D" w14:textId="77777777" w:rsidR="00920147" w:rsidRPr="00920147" w:rsidRDefault="00920147" w:rsidP="00920147">
            <w:pPr>
              <w:spacing w:line="240" w:lineRule="auto"/>
              <w:ind w:left="720" w:right="78" w:hanging="720"/>
              <w:jc w:val="center"/>
              <w:rPr>
                <w:rFonts w:eastAsia="Times New Roman" w:cs="Times New Roman"/>
                <w:color w:val="000000"/>
                <w:kern w:val="0"/>
                <w:sz w:val="22"/>
                <w:lang w:val="en"/>
                <w14:ligatures w14:val="none"/>
              </w:rPr>
            </w:pPr>
          </w:p>
        </w:tc>
        <w:tc>
          <w:tcPr>
            <w:tcW w:w="401" w:type="pct"/>
            <w:vAlign w:val="center"/>
          </w:tcPr>
          <w:p w14:paraId="6E25E8AF" w14:textId="77777777" w:rsidR="00920147" w:rsidRPr="00920147" w:rsidRDefault="00920147" w:rsidP="00920147">
            <w:pPr>
              <w:spacing w:line="240" w:lineRule="auto"/>
              <w:ind w:left="720" w:right="78" w:hanging="720"/>
              <w:jc w:val="center"/>
              <w:rPr>
                <w:rFonts w:eastAsia="Times New Roman" w:cs="Times New Roman"/>
                <w:color w:val="000000"/>
                <w:kern w:val="0"/>
                <w:sz w:val="22"/>
                <w:lang w:val="en"/>
                <w14:ligatures w14:val="none"/>
              </w:rPr>
            </w:pPr>
            <w:r w:rsidRPr="00920147">
              <w:rPr>
                <w:rFonts w:eastAsia="Times New Roman" w:cs="Times New Roman"/>
                <w:color w:val="000000"/>
                <w:kern w:val="0"/>
                <w:sz w:val="22"/>
                <w:lang w:val="en"/>
                <w14:ligatures w14:val="none"/>
              </w:rPr>
              <w:t>x</w:t>
            </w:r>
          </w:p>
        </w:tc>
        <w:tc>
          <w:tcPr>
            <w:tcW w:w="401" w:type="pct"/>
            <w:vAlign w:val="center"/>
          </w:tcPr>
          <w:p w14:paraId="3F5C66E1" w14:textId="77777777" w:rsidR="00920147" w:rsidRPr="00920147" w:rsidRDefault="00920147" w:rsidP="00920147">
            <w:pPr>
              <w:spacing w:line="240" w:lineRule="auto"/>
              <w:ind w:left="720" w:right="78" w:hanging="720"/>
              <w:jc w:val="center"/>
              <w:rPr>
                <w:rFonts w:eastAsia="Times New Roman" w:cs="Times New Roman"/>
                <w:color w:val="000000"/>
                <w:kern w:val="0"/>
                <w:sz w:val="22"/>
                <w:lang w:val="en"/>
                <w14:ligatures w14:val="none"/>
              </w:rPr>
            </w:pPr>
          </w:p>
        </w:tc>
        <w:tc>
          <w:tcPr>
            <w:tcW w:w="402" w:type="pct"/>
            <w:vAlign w:val="center"/>
          </w:tcPr>
          <w:p w14:paraId="56E38F64" w14:textId="77777777" w:rsidR="00920147" w:rsidRPr="00920147" w:rsidRDefault="00920147" w:rsidP="00920147">
            <w:pPr>
              <w:spacing w:line="240" w:lineRule="auto"/>
              <w:ind w:left="720" w:right="78" w:hanging="720"/>
              <w:jc w:val="center"/>
              <w:rPr>
                <w:rFonts w:eastAsia="Times New Roman" w:cs="Times New Roman"/>
                <w:color w:val="000000"/>
                <w:kern w:val="0"/>
                <w:sz w:val="22"/>
                <w:lang w:val="en"/>
                <w14:ligatures w14:val="none"/>
              </w:rPr>
            </w:pPr>
          </w:p>
        </w:tc>
        <w:tc>
          <w:tcPr>
            <w:tcW w:w="402" w:type="pct"/>
            <w:vAlign w:val="center"/>
          </w:tcPr>
          <w:p w14:paraId="7300DE5E" w14:textId="77777777" w:rsidR="00920147" w:rsidRPr="00920147" w:rsidRDefault="00920147" w:rsidP="00920147">
            <w:pPr>
              <w:spacing w:line="240" w:lineRule="auto"/>
              <w:ind w:left="720" w:right="78"/>
              <w:jc w:val="center"/>
              <w:rPr>
                <w:rFonts w:eastAsia="Times New Roman" w:cs="Times New Roman"/>
                <w:color w:val="000000"/>
                <w:kern w:val="0"/>
                <w:sz w:val="22"/>
                <w:lang w:val="en"/>
                <w14:ligatures w14:val="none"/>
              </w:rPr>
            </w:pPr>
          </w:p>
        </w:tc>
        <w:tc>
          <w:tcPr>
            <w:tcW w:w="402" w:type="pct"/>
            <w:vAlign w:val="center"/>
          </w:tcPr>
          <w:p w14:paraId="035FC3B3" w14:textId="77777777" w:rsidR="00920147" w:rsidRPr="00920147" w:rsidRDefault="00920147" w:rsidP="00920147">
            <w:pPr>
              <w:spacing w:line="240" w:lineRule="auto"/>
              <w:ind w:left="720" w:right="78" w:hanging="720"/>
              <w:jc w:val="center"/>
              <w:rPr>
                <w:rFonts w:eastAsia="Times New Roman" w:cs="Times New Roman"/>
                <w:color w:val="000000"/>
                <w:kern w:val="0"/>
                <w:sz w:val="22"/>
                <w:lang w:val="en"/>
                <w14:ligatures w14:val="none"/>
              </w:rPr>
            </w:pPr>
            <w:r w:rsidRPr="00920147">
              <w:rPr>
                <w:rFonts w:eastAsia="Times New Roman" w:cs="Times New Roman"/>
                <w:color w:val="000000"/>
                <w:kern w:val="0"/>
                <w:sz w:val="22"/>
                <w:lang w:val="en"/>
                <w14:ligatures w14:val="none"/>
              </w:rPr>
              <w:t>x</w:t>
            </w:r>
          </w:p>
        </w:tc>
        <w:tc>
          <w:tcPr>
            <w:tcW w:w="402" w:type="pct"/>
            <w:vAlign w:val="center"/>
          </w:tcPr>
          <w:p w14:paraId="0BE34DC6" w14:textId="77777777" w:rsidR="00920147" w:rsidRPr="00920147" w:rsidRDefault="00920147" w:rsidP="00920147">
            <w:pPr>
              <w:spacing w:line="240" w:lineRule="auto"/>
              <w:ind w:left="720" w:right="78" w:hanging="720"/>
              <w:jc w:val="center"/>
              <w:rPr>
                <w:rFonts w:eastAsia="Times New Roman" w:cs="Times New Roman"/>
                <w:color w:val="000000"/>
                <w:kern w:val="0"/>
                <w:sz w:val="22"/>
                <w:lang w:val="en"/>
                <w14:ligatures w14:val="none"/>
              </w:rPr>
            </w:pPr>
            <w:r w:rsidRPr="00920147">
              <w:rPr>
                <w:rFonts w:eastAsia="Times New Roman" w:cs="Times New Roman"/>
                <w:color w:val="000000"/>
                <w:kern w:val="0"/>
                <w:sz w:val="22"/>
                <w:lang w:val="en"/>
                <w14:ligatures w14:val="none"/>
              </w:rPr>
              <w:t>x</w:t>
            </w:r>
          </w:p>
        </w:tc>
        <w:tc>
          <w:tcPr>
            <w:tcW w:w="402" w:type="pct"/>
            <w:vAlign w:val="center"/>
          </w:tcPr>
          <w:p w14:paraId="2A2B4AB2" w14:textId="77777777" w:rsidR="00920147" w:rsidRPr="00920147" w:rsidRDefault="00920147" w:rsidP="00920147">
            <w:pPr>
              <w:spacing w:line="240" w:lineRule="auto"/>
              <w:ind w:left="720" w:right="78" w:hanging="720"/>
              <w:jc w:val="center"/>
              <w:rPr>
                <w:rFonts w:eastAsia="Times New Roman" w:cs="Times New Roman"/>
                <w:color w:val="000000"/>
                <w:kern w:val="0"/>
                <w:sz w:val="22"/>
                <w:lang w:val="en"/>
                <w14:ligatures w14:val="none"/>
              </w:rPr>
            </w:pPr>
            <w:r w:rsidRPr="00920147">
              <w:rPr>
                <w:rFonts w:eastAsia="Times New Roman" w:cs="Times New Roman"/>
                <w:color w:val="000000"/>
                <w:kern w:val="0"/>
                <w:sz w:val="22"/>
                <w:lang w:val="en"/>
                <w14:ligatures w14:val="none"/>
              </w:rPr>
              <w:t>x</w:t>
            </w:r>
          </w:p>
        </w:tc>
        <w:tc>
          <w:tcPr>
            <w:tcW w:w="402" w:type="pct"/>
            <w:vAlign w:val="center"/>
          </w:tcPr>
          <w:p w14:paraId="59DD571E" w14:textId="77777777" w:rsidR="00920147" w:rsidRPr="00920147" w:rsidRDefault="00920147" w:rsidP="00920147">
            <w:pPr>
              <w:spacing w:line="240" w:lineRule="auto"/>
              <w:ind w:left="720" w:right="78" w:hanging="720"/>
              <w:jc w:val="center"/>
              <w:rPr>
                <w:rFonts w:eastAsia="Times New Roman" w:cs="Times New Roman"/>
                <w:color w:val="000000"/>
                <w:kern w:val="0"/>
                <w:sz w:val="22"/>
                <w:lang w:val="en"/>
                <w14:ligatures w14:val="none"/>
              </w:rPr>
            </w:pPr>
            <w:r w:rsidRPr="00920147">
              <w:rPr>
                <w:rFonts w:eastAsia="Times New Roman" w:cs="Times New Roman"/>
                <w:color w:val="000000"/>
                <w:kern w:val="0"/>
                <w:sz w:val="22"/>
                <w:lang w:val="en"/>
                <w14:ligatures w14:val="none"/>
              </w:rPr>
              <w:t>x</w:t>
            </w:r>
          </w:p>
        </w:tc>
        <w:tc>
          <w:tcPr>
            <w:tcW w:w="402" w:type="pct"/>
            <w:vAlign w:val="center"/>
          </w:tcPr>
          <w:p w14:paraId="1B640C8B" w14:textId="77777777" w:rsidR="00920147" w:rsidRPr="00920147" w:rsidRDefault="00920147" w:rsidP="00920147">
            <w:pPr>
              <w:spacing w:line="240" w:lineRule="auto"/>
              <w:ind w:left="720" w:right="78" w:hanging="720"/>
              <w:jc w:val="center"/>
              <w:rPr>
                <w:rFonts w:eastAsia="Times New Roman" w:cs="Times New Roman"/>
                <w:color w:val="000000"/>
                <w:kern w:val="0"/>
                <w:sz w:val="22"/>
                <w:lang w:val="en"/>
                <w14:ligatures w14:val="none"/>
              </w:rPr>
            </w:pPr>
          </w:p>
        </w:tc>
        <w:tc>
          <w:tcPr>
            <w:tcW w:w="397" w:type="pct"/>
            <w:vAlign w:val="center"/>
          </w:tcPr>
          <w:p w14:paraId="6841E086" w14:textId="77777777" w:rsidR="00920147" w:rsidRPr="00920147" w:rsidRDefault="00920147" w:rsidP="00920147">
            <w:pPr>
              <w:widowControl w:val="0"/>
              <w:spacing w:line="240" w:lineRule="auto"/>
              <w:ind w:left="720" w:hanging="720"/>
              <w:rPr>
                <w:rFonts w:eastAsia="Times New Roman" w:cs="Times New Roman"/>
                <w:color w:val="000000"/>
                <w:kern w:val="0"/>
                <w:sz w:val="28"/>
                <w:szCs w:val="28"/>
                <w:lang w:val="en"/>
                <w14:ligatures w14:val="none"/>
              </w:rPr>
            </w:pPr>
          </w:p>
        </w:tc>
      </w:tr>
      <w:tr w:rsidR="00920147" w:rsidRPr="00920147" w14:paraId="223EAF8E" w14:textId="77777777" w:rsidTr="001C25B4">
        <w:trPr>
          <w:trHeight w:val="280"/>
        </w:trPr>
        <w:tc>
          <w:tcPr>
            <w:tcW w:w="583" w:type="pct"/>
            <w:vAlign w:val="center"/>
          </w:tcPr>
          <w:p w14:paraId="79FF5967" w14:textId="77777777" w:rsidR="00920147" w:rsidRPr="00920147" w:rsidRDefault="00920147" w:rsidP="00920147">
            <w:pPr>
              <w:spacing w:line="240" w:lineRule="auto"/>
              <w:ind w:left="75"/>
              <w:jc w:val="left"/>
              <w:rPr>
                <w:rFonts w:eastAsia="Times New Roman" w:cs="Times New Roman"/>
                <w:color w:val="000000"/>
                <w:kern w:val="0"/>
                <w:sz w:val="22"/>
                <w:lang w:val="en"/>
                <w14:ligatures w14:val="none"/>
              </w:rPr>
            </w:pPr>
            <w:r w:rsidRPr="00920147">
              <w:rPr>
                <w:rFonts w:eastAsia="Times New Roman" w:cs="Times New Roman"/>
                <w:color w:val="000000"/>
                <w:kern w:val="0"/>
                <w:sz w:val="22"/>
                <w:lang w:val="en"/>
                <w14:ligatures w14:val="none"/>
              </w:rPr>
              <w:t>CLO2</w:t>
            </w:r>
          </w:p>
        </w:tc>
        <w:tc>
          <w:tcPr>
            <w:tcW w:w="405" w:type="pct"/>
            <w:vAlign w:val="center"/>
          </w:tcPr>
          <w:p w14:paraId="5415CE23" w14:textId="77777777" w:rsidR="00920147" w:rsidRPr="00920147" w:rsidRDefault="00920147" w:rsidP="00920147">
            <w:pPr>
              <w:spacing w:line="240" w:lineRule="auto"/>
              <w:ind w:left="720" w:right="78" w:hanging="720"/>
              <w:jc w:val="center"/>
              <w:rPr>
                <w:rFonts w:eastAsia="Times New Roman" w:cs="Times New Roman"/>
                <w:color w:val="000000"/>
                <w:kern w:val="0"/>
                <w:sz w:val="22"/>
                <w:lang w:val="en"/>
                <w14:ligatures w14:val="none"/>
              </w:rPr>
            </w:pPr>
          </w:p>
        </w:tc>
        <w:tc>
          <w:tcPr>
            <w:tcW w:w="401" w:type="pct"/>
            <w:vAlign w:val="center"/>
          </w:tcPr>
          <w:p w14:paraId="6391E928" w14:textId="77777777" w:rsidR="00920147" w:rsidRPr="00920147" w:rsidRDefault="00920147" w:rsidP="00920147">
            <w:pPr>
              <w:spacing w:line="240" w:lineRule="auto"/>
              <w:ind w:left="720" w:right="78" w:hanging="720"/>
              <w:jc w:val="center"/>
              <w:rPr>
                <w:rFonts w:eastAsia="Times New Roman" w:cs="Times New Roman"/>
                <w:color w:val="000000"/>
                <w:kern w:val="0"/>
                <w:sz w:val="22"/>
                <w:lang w:val="en"/>
                <w14:ligatures w14:val="none"/>
              </w:rPr>
            </w:pPr>
            <w:r w:rsidRPr="00920147">
              <w:rPr>
                <w:rFonts w:eastAsia="Times New Roman" w:cs="Times New Roman"/>
                <w:color w:val="000000"/>
                <w:kern w:val="0"/>
                <w:sz w:val="22"/>
                <w:lang w:val="en"/>
                <w14:ligatures w14:val="none"/>
              </w:rPr>
              <w:t>x</w:t>
            </w:r>
          </w:p>
        </w:tc>
        <w:tc>
          <w:tcPr>
            <w:tcW w:w="401" w:type="pct"/>
            <w:vAlign w:val="center"/>
          </w:tcPr>
          <w:p w14:paraId="6FAA9891" w14:textId="77777777" w:rsidR="00920147" w:rsidRPr="00920147" w:rsidRDefault="00920147" w:rsidP="00920147">
            <w:pPr>
              <w:spacing w:line="240" w:lineRule="auto"/>
              <w:ind w:left="720" w:right="78" w:hanging="720"/>
              <w:jc w:val="center"/>
              <w:rPr>
                <w:rFonts w:eastAsia="Times New Roman" w:cs="Times New Roman"/>
                <w:color w:val="000000"/>
                <w:kern w:val="0"/>
                <w:sz w:val="22"/>
                <w:lang w:val="en"/>
                <w14:ligatures w14:val="none"/>
              </w:rPr>
            </w:pPr>
          </w:p>
        </w:tc>
        <w:tc>
          <w:tcPr>
            <w:tcW w:w="402" w:type="pct"/>
            <w:vAlign w:val="center"/>
          </w:tcPr>
          <w:p w14:paraId="7EABE83C" w14:textId="77777777" w:rsidR="00920147" w:rsidRPr="00920147" w:rsidRDefault="00920147" w:rsidP="00920147">
            <w:pPr>
              <w:spacing w:line="240" w:lineRule="auto"/>
              <w:ind w:left="720" w:right="78" w:hanging="720"/>
              <w:jc w:val="center"/>
              <w:rPr>
                <w:rFonts w:eastAsia="Times New Roman" w:cs="Times New Roman"/>
                <w:color w:val="000000"/>
                <w:kern w:val="0"/>
                <w:sz w:val="22"/>
                <w:lang w:val="en"/>
                <w14:ligatures w14:val="none"/>
              </w:rPr>
            </w:pPr>
          </w:p>
        </w:tc>
        <w:tc>
          <w:tcPr>
            <w:tcW w:w="402" w:type="pct"/>
            <w:vAlign w:val="center"/>
          </w:tcPr>
          <w:p w14:paraId="23F945DA" w14:textId="77777777" w:rsidR="00920147" w:rsidRPr="00920147" w:rsidRDefault="00920147" w:rsidP="00920147">
            <w:pPr>
              <w:spacing w:line="240" w:lineRule="auto"/>
              <w:ind w:left="720" w:right="78" w:hanging="720"/>
              <w:jc w:val="center"/>
              <w:rPr>
                <w:rFonts w:eastAsia="Times New Roman" w:cs="Times New Roman"/>
                <w:color w:val="000000"/>
                <w:kern w:val="0"/>
                <w:sz w:val="22"/>
                <w:lang w:val="en"/>
                <w14:ligatures w14:val="none"/>
              </w:rPr>
            </w:pPr>
          </w:p>
        </w:tc>
        <w:tc>
          <w:tcPr>
            <w:tcW w:w="402" w:type="pct"/>
            <w:vAlign w:val="center"/>
          </w:tcPr>
          <w:p w14:paraId="2CF98002" w14:textId="77777777" w:rsidR="00920147" w:rsidRPr="00920147" w:rsidRDefault="00920147" w:rsidP="00920147">
            <w:pPr>
              <w:spacing w:line="240" w:lineRule="auto"/>
              <w:ind w:left="720" w:right="78" w:hanging="720"/>
              <w:jc w:val="center"/>
              <w:rPr>
                <w:rFonts w:eastAsia="Times New Roman" w:cs="Times New Roman"/>
                <w:color w:val="000000"/>
                <w:kern w:val="0"/>
                <w:sz w:val="22"/>
                <w:lang w:val="en"/>
                <w14:ligatures w14:val="none"/>
              </w:rPr>
            </w:pPr>
            <w:r w:rsidRPr="00920147">
              <w:rPr>
                <w:rFonts w:eastAsia="Times New Roman" w:cs="Times New Roman"/>
                <w:color w:val="000000"/>
                <w:kern w:val="0"/>
                <w:sz w:val="22"/>
                <w:lang w:val="en"/>
                <w14:ligatures w14:val="none"/>
              </w:rPr>
              <w:t>x</w:t>
            </w:r>
          </w:p>
        </w:tc>
        <w:tc>
          <w:tcPr>
            <w:tcW w:w="402" w:type="pct"/>
            <w:vAlign w:val="center"/>
          </w:tcPr>
          <w:p w14:paraId="7AB08EF6" w14:textId="77777777" w:rsidR="00920147" w:rsidRPr="00920147" w:rsidRDefault="00920147" w:rsidP="00920147">
            <w:pPr>
              <w:spacing w:line="240" w:lineRule="auto"/>
              <w:ind w:left="720" w:right="78" w:hanging="720"/>
              <w:jc w:val="center"/>
              <w:rPr>
                <w:rFonts w:eastAsia="Times New Roman" w:cs="Times New Roman"/>
                <w:color w:val="000000"/>
                <w:kern w:val="0"/>
                <w:sz w:val="22"/>
                <w:lang w:val="en"/>
                <w14:ligatures w14:val="none"/>
              </w:rPr>
            </w:pPr>
            <w:r w:rsidRPr="00920147">
              <w:rPr>
                <w:rFonts w:eastAsia="Times New Roman" w:cs="Times New Roman"/>
                <w:color w:val="000000"/>
                <w:kern w:val="0"/>
                <w:sz w:val="22"/>
                <w:lang w:val="en"/>
                <w14:ligatures w14:val="none"/>
              </w:rPr>
              <w:t>x</w:t>
            </w:r>
          </w:p>
        </w:tc>
        <w:tc>
          <w:tcPr>
            <w:tcW w:w="402" w:type="pct"/>
            <w:vAlign w:val="center"/>
          </w:tcPr>
          <w:p w14:paraId="62696315" w14:textId="77777777" w:rsidR="00920147" w:rsidRPr="00920147" w:rsidRDefault="00920147" w:rsidP="00920147">
            <w:pPr>
              <w:spacing w:line="240" w:lineRule="auto"/>
              <w:ind w:left="720" w:right="78" w:hanging="720"/>
              <w:jc w:val="center"/>
              <w:rPr>
                <w:rFonts w:eastAsia="Times New Roman" w:cs="Times New Roman"/>
                <w:color w:val="000000"/>
                <w:kern w:val="0"/>
                <w:sz w:val="22"/>
                <w:lang w:val="en"/>
                <w14:ligatures w14:val="none"/>
              </w:rPr>
            </w:pPr>
            <w:r w:rsidRPr="00920147">
              <w:rPr>
                <w:rFonts w:eastAsia="Times New Roman" w:cs="Times New Roman"/>
                <w:color w:val="000000"/>
                <w:kern w:val="0"/>
                <w:sz w:val="22"/>
                <w:lang w:val="en"/>
                <w14:ligatures w14:val="none"/>
              </w:rPr>
              <w:t>x</w:t>
            </w:r>
          </w:p>
        </w:tc>
        <w:tc>
          <w:tcPr>
            <w:tcW w:w="402" w:type="pct"/>
            <w:vAlign w:val="center"/>
          </w:tcPr>
          <w:p w14:paraId="000B163E" w14:textId="77777777" w:rsidR="00920147" w:rsidRPr="00920147" w:rsidRDefault="00920147" w:rsidP="00920147">
            <w:pPr>
              <w:spacing w:line="240" w:lineRule="auto"/>
              <w:ind w:left="720" w:right="78" w:hanging="720"/>
              <w:jc w:val="center"/>
              <w:rPr>
                <w:rFonts w:eastAsia="Times New Roman" w:cs="Times New Roman"/>
                <w:color w:val="000000"/>
                <w:kern w:val="0"/>
                <w:sz w:val="22"/>
                <w:lang w:val="en"/>
                <w14:ligatures w14:val="none"/>
              </w:rPr>
            </w:pPr>
            <w:r w:rsidRPr="00920147">
              <w:rPr>
                <w:rFonts w:eastAsia="Times New Roman" w:cs="Times New Roman"/>
                <w:color w:val="000000"/>
                <w:kern w:val="0"/>
                <w:sz w:val="22"/>
                <w:lang w:val="en"/>
                <w14:ligatures w14:val="none"/>
              </w:rPr>
              <w:t>x</w:t>
            </w:r>
          </w:p>
        </w:tc>
        <w:tc>
          <w:tcPr>
            <w:tcW w:w="402" w:type="pct"/>
            <w:vAlign w:val="center"/>
          </w:tcPr>
          <w:p w14:paraId="4460F46E" w14:textId="77777777" w:rsidR="00920147" w:rsidRPr="00920147" w:rsidRDefault="00920147" w:rsidP="00920147">
            <w:pPr>
              <w:spacing w:line="240" w:lineRule="auto"/>
              <w:ind w:left="720" w:right="78" w:hanging="720"/>
              <w:jc w:val="center"/>
              <w:rPr>
                <w:rFonts w:eastAsia="Times New Roman" w:cs="Times New Roman"/>
                <w:color w:val="000000"/>
                <w:kern w:val="0"/>
                <w:sz w:val="22"/>
                <w:lang w:val="en"/>
                <w14:ligatures w14:val="none"/>
              </w:rPr>
            </w:pPr>
          </w:p>
        </w:tc>
        <w:tc>
          <w:tcPr>
            <w:tcW w:w="397" w:type="pct"/>
            <w:vAlign w:val="center"/>
          </w:tcPr>
          <w:p w14:paraId="568E0ABC" w14:textId="77777777" w:rsidR="00920147" w:rsidRPr="00920147" w:rsidRDefault="00920147" w:rsidP="00920147">
            <w:pPr>
              <w:widowControl w:val="0"/>
              <w:spacing w:line="240" w:lineRule="auto"/>
              <w:ind w:left="720"/>
              <w:rPr>
                <w:rFonts w:eastAsia="Times New Roman" w:cs="Times New Roman"/>
                <w:color w:val="000000"/>
                <w:kern w:val="0"/>
                <w:sz w:val="28"/>
                <w:szCs w:val="28"/>
                <w:lang w:val="en"/>
                <w14:ligatures w14:val="none"/>
              </w:rPr>
            </w:pPr>
          </w:p>
        </w:tc>
      </w:tr>
      <w:tr w:rsidR="00920147" w:rsidRPr="00920147" w14:paraId="29107529" w14:textId="77777777" w:rsidTr="001C25B4">
        <w:trPr>
          <w:trHeight w:val="280"/>
        </w:trPr>
        <w:tc>
          <w:tcPr>
            <w:tcW w:w="583" w:type="pct"/>
            <w:vAlign w:val="center"/>
          </w:tcPr>
          <w:p w14:paraId="59E1AB95" w14:textId="77777777" w:rsidR="00920147" w:rsidRPr="00920147" w:rsidRDefault="00920147" w:rsidP="00920147">
            <w:pPr>
              <w:spacing w:line="240" w:lineRule="auto"/>
              <w:ind w:left="75"/>
              <w:jc w:val="left"/>
              <w:rPr>
                <w:rFonts w:eastAsia="Times New Roman" w:cs="Times New Roman"/>
                <w:color w:val="000000"/>
                <w:kern w:val="0"/>
                <w:sz w:val="22"/>
                <w:lang w:val="en"/>
                <w14:ligatures w14:val="none"/>
              </w:rPr>
            </w:pPr>
            <w:r w:rsidRPr="00920147">
              <w:rPr>
                <w:rFonts w:eastAsia="Times New Roman" w:cs="Times New Roman"/>
                <w:color w:val="000000"/>
                <w:kern w:val="0"/>
                <w:sz w:val="22"/>
                <w:lang w:val="en"/>
                <w14:ligatures w14:val="none"/>
              </w:rPr>
              <w:t>CLO3</w:t>
            </w:r>
          </w:p>
        </w:tc>
        <w:tc>
          <w:tcPr>
            <w:tcW w:w="405" w:type="pct"/>
            <w:vAlign w:val="center"/>
          </w:tcPr>
          <w:p w14:paraId="41805A88" w14:textId="77777777" w:rsidR="00920147" w:rsidRPr="00920147" w:rsidRDefault="00920147" w:rsidP="00920147">
            <w:pPr>
              <w:spacing w:line="240" w:lineRule="auto"/>
              <w:ind w:left="720" w:right="78" w:hanging="720"/>
              <w:jc w:val="center"/>
              <w:rPr>
                <w:rFonts w:eastAsia="Times New Roman" w:cs="Times New Roman"/>
                <w:color w:val="000000"/>
                <w:kern w:val="0"/>
                <w:sz w:val="22"/>
                <w:lang w:val="en"/>
                <w14:ligatures w14:val="none"/>
              </w:rPr>
            </w:pPr>
          </w:p>
        </w:tc>
        <w:tc>
          <w:tcPr>
            <w:tcW w:w="401" w:type="pct"/>
            <w:vAlign w:val="center"/>
          </w:tcPr>
          <w:p w14:paraId="741DE05B" w14:textId="77777777" w:rsidR="00920147" w:rsidRPr="00920147" w:rsidRDefault="00920147" w:rsidP="00920147">
            <w:pPr>
              <w:spacing w:line="240" w:lineRule="auto"/>
              <w:ind w:left="720" w:right="78" w:hanging="720"/>
              <w:jc w:val="center"/>
              <w:rPr>
                <w:rFonts w:eastAsia="Times New Roman" w:cs="Times New Roman"/>
                <w:color w:val="000000"/>
                <w:kern w:val="0"/>
                <w:sz w:val="22"/>
                <w:lang w:val="en"/>
                <w14:ligatures w14:val="none"/>
              </w:rPr>
            </w:pPr>
          </w:p>
        </w:tc>
        <w:tc>
          <w:tcPr>
            <w:tcW w:w="401" w:type="pct"/>
            <w:vAlign w:val="center"/>
          </w:tcPr>
          <w:p w14:paraId="3934F1CE" w14:textId="77777777" w:rsidR="00920147" w:rsidRPr="00920147" w:rsidRDefault="00920147" w:rsidP="00920147">
            <w:pPr>
              <w:spacing w:line="240" w:lineRule="auto"/>
              <w:ind w:left="720" w:right="78" w:hanging="720"/>
              <w:jc w:val="center"/>
              <w:rPr>
                <w:rFonts w:eastAsia="Times New Roman" w:cs="Times New Roman"/>
                <w:color w:val="000000"/>
                <w:kern w:val="0"/>
                <w:sz w:val="22"/>
                <w:lang w:val="en"/>
                <w14:ligatures w14:val="none"/>
              </w:rPr>
            </w:pPr>
            <w:r w:rsidRPr="00920147">
              <w:rPr>
                <w:rFonts w:eastAsia="Times New Roman" w:cs="Times New Roman"/>
                <w:color w:val="000000"/>
                <w:kern w:val="0"/>
                <w:sz w:val="22"/>
                <w:lang w:val="en"/>
                <w14:ligatures w14:val="none"/>
              </w:rPr>
              <w:t>x</w:t>
            </w:r>
          </w:p>
        </w:tc>
        <w:tc>
          <w:tcPr>
            <w:tcW w:w="402" w:type="pct"/>
            <w:vAlign w:val="center"/>
          </w:tcPr>
          <w:p w14:paraId="3F2D314B" w14:textId="77777777" w:rsidR="00920147" w:rsidRPr="00920147" w:rsidRDefault="00920147" w:rsidP="00920147">
            <w:pPr>
              <w:spacing w:line="240" w:lineRule="auto"/>
              <w:ind w:left="720" w:right="78" w:hanging="720"/>
              <w:jc w:val="center"/>
              <w:rPr>
                <w:rFonts w:eastAsia="Times New Roman" w:cs="Times New Roman"/>
                <w:color w:val="000000"/>
                <w:kern w:val="0"/>
                <w:sz w:val="22"/>
                <w:lang w:val="en"/>
                <w14:ligatures w14:val="none"/>
              </w:rPr>
            </w:pPr>
          </w:p>
        </w:tc>
        <w:tc>
          <w:tcPr>
            <w:tcW w:w="402" w:type="pct"/>
            <w:vAlign w:val="center"/>
          </w:tcPr>
          <w:p w14:paraId="43C8F2B2" w14:textId="77777777" w:rsidR="00920147" w:rsidRPr="00920147" w:rsidRDefault="00920147" w:rsidP="00920147">
            <w:pPr>
              <w:spacing w:line="240" w:lineRule="auto"/>
              <w:ind w:left="720" w:right="78" w:hanging="720"/>
              <w:jc w:val="center"/>
              <w:rPr>
                <w:rFonts w:eastAsia="Times New Roman" w:cs="Times New Roman"/>
                <w:color w:val="000000"/>
                <w:kern w:val="0"/>
                <w:sz w:val="22"/>
                <w:lang w:val="en"/>
                <w14:ligatures w14:val="none"/>
              </w:rPr>
            </w:pPr>
            <w:r w:rsidRPr="00920147">
              <w:rPr>
                <w:rFonts w:eastAsia="Times New Roman" w:cs="Times New Roman"/>
                <w:color w:val="000000"/>
                <w:kern w:val="0"/>
                <w:sz w:val="22"/>
                <w:lang w:val="en"/>
                <w14:ligatures w14:val="none"/>
              </w:rPr>
              <w:t>x</w:t>
            </w:r>
          </w:p>
        </w:tc>
        <w:tc>
          <w:tcPr>
            <w:tcW w:w="402" w:type="pct"/>
            <w:vAlign w:val="center"/>
          </w:tcPr>
          <w:p w14:paraId="0F137873" w14:textId="77777777" w:rsidR="00920147" w:rsidRPr="00920147" w:rsidRDefault="00920147" w:rsidP="00920147">
            <w:pPr>
              <w:spacing w:line="240" w:lineRule="auto"/>
              <w:ind w:left="720" w:right="78" w:hanging="720"/>
              <w:jc w:val="center"/>
              <w:rPr>
                <w:rFonts w:eastAsia="Times New Roman" w:cs="Times New Roman"/>
                <w:color w:val="000000"/>
                <w:kern w:val="0"/>
                <w:sz w:val="22"/>
                <w:lang w:val="en"/>
                <w14:ligatures w14:val="none"/>
              </w:rPr>
            </w:pPr>
            <w:r w:rsidRPr="00920147">
              <w:rPr>
                <w:rFonts w:eastAsia="Times New Roman" w:cs="Times New Roman"/>
                <w:color w:val="000000"/>
                <w:kern w:val="0"/>
                <w:sz w:val="22"/>
                <w:lang w:val="en"/>
                <w14:ligatures w14:val="none"/>
              </w:rPr>
              <w:t>x</w:t>
            </w:r>
          </w:p>
        </w:tc>
        <w:tc>
          <w:tcPr>
            <w:tcW w:w="402" w:type="pct"/>
            <w:vAlign w:val="center"/>
          </w:tcPr>
          <w:p w14:paraId="790088D3" w14:textId="77777777" w:rsidR="00920147" w:rsidRPr="00920147" w:rsidRDefault="00920147" w:rsidP="00920147">
            <w:pPr>
              <w:spacing w:line="240" w:lineRule="auto"/>
              <w:ind w:left="720" w:right="78" w:hanging="720"/>
              <w:jc w:val="center"/>
              <w:rPr>
                <w:rFonts w:eastAsia="Times New Roman" w:cs="Times New Roman"/>
                <w:color w:val="000000"/>
                <w:kern w:val="0"/>
                <w:sz w:val="22"/>
                <w:lang w:val="en"/>
                <w14:ligatures w14:val="none"/>
              </w:rPr>
            </w:pPr>
          </w:p>
        </w:tc>
        <w:tc>
          <w:tcPr>
            <w:tcW w:w="402" w:type="pct"/>
            <w:vAlign w:val="center"/>
          </w:tcPr>
          <w:p w14:paraId="248DF792" w14:textId="77777777" w:rsidR="00920147" w:rsidRPr="00920147" w:rsidRDefault="00920147" w:rsidP="00920147">
            <w:pPr>
              <w:spacing w:line="240" w:lineRule="auto"/>
              <w:ind w:left="720" w:right="78" w:hanging="720"/>
              <w:jc w:val="center"/>
              <w:rPr>
                <w:rFonts w:eastAsia="Times New Roman" w:cs="Times New Roman"/>
                <w:color w:val="000000"/>
                <w:kern w:val="0"/>
                <w:sz w:val="22"/>
                <w:lang w:val="en"/>
                <w14:ligatures w14:val="none"/>
              </w:rPr>
            </w:pPr>
            <w:r w:rsidRPr="00920147">
              <w:rPr>
                <w:rFonts w:eastAsia="Times New Roman" w:cs="Times New Roman"/>
                <w:color w:val="000000"/>
                <w:kern w:val="0"/>
                <w:sz w:val="22"/>
                <w:lang w:val="en"/>
                <w14:ligatures w14:val="none"/>
              </w:rPr>
              <w:t>x</w:t>
            </w:r>
          </w:p>
        </w:tc>
        <w:tc>
          <w:tcPr>
            <w:tcW w:w="402" w:type="pct"/>
            <w:vAlign w:val="center"/>
          </w:tcPr>
          <w:p w14:paraId="755F6BAF" w14:textId="77777777" w:rsidR="00920147" w:rsidRPr="00920147" w:rsidRDefault="00920147" w:rsidP="00920147">
            <w:pPr>
              <w:spacing w:line="240" w:lineRule="auto"/>
              <w:ind w:left="720" w:right="78" w:hanging="720"/>
              <w:jc w:val="center"/>
              <w:rPr>
                <w:rFonts w:eastAsia="Times New Roman" w:cs="Times New Roman"/>
                <w:color w:val="000000"/>
                <w:kern w:val="0"/>
                <w:sz w:val="22"/>
                <w:lang w:val="en"/>
                <w14:ligatures w14:val="none"/>
              </w:rPr>
            </w:pPr>
            <w:r w:rsidRPr="00920147">
              <w:rPr>
                <w:rFonts w:eastAsia="Times New Roman" w:cs="Times New Roman"/>
                <w:color w:val="000000"/>
                <w:kern w:val="0"/>
                <w:sz w:val="22"/>
                <w:lang w:val="en"/>
                <w14:ligatures w14:val="none"/>
              </w:rPr>
              <w:t>x</w:t>
            </w:r>
          </w:p>
        </w:tc>
        <w:tc>
          <w:tcPr>
            <w:tcW w:w="402" w:type="pct"/>
            <w:vAlign w:val="center"/>
          </w:tcPr>
          <w:p w14:paraId="68B31BFF" w14:textId="77777777" w:rsidR="00920147" w:rsidRPr="00920147" w:rsidRDefault="00920147" w:rsidP="00920147">
            <w:pPr>
              <w:spacing w:line="240" w:lineRule="auto"/>
              <w:ind w:left="720" w:right="78" w:hanging="720"/>
              <w:jc w:val="center"/>
              <w:rPr>
                <w:rFonts w:eastAsia="Times New Roman" w:cs="Times New Roman"/>
                <w:color w:val="000000"/>
                <w:kern w:val="0"/>
                <w:sz w:val="22"/>
                <w:lang w:val="en"/>
                <w14:ligatures w14:val="none"/>
              </w:rPr>
            </w:pPr>
          </w:p>
        </w:tc>
        <w:tc>
          <w:tcPr>
            <w:tcW w:w="397" w:type="pct"/>
            <w:vAlign w:val="center"/>
          </w:tcPr>
          <w:p w14:paraId="3A45F68E" w14:textId="77777777" w:rsidR="00920147" w:rsidRPr="00920147" w:rsidRDefault="00920147" w:rsidP="00920147">
            <w:pPr>
              <w:widowControl w:val="0"/>
              <w:spacing w:line="240" w:lineRule="auto"/>
              <w:ind w:left="720"/>
              <w:rPr>
                <w:rFonts w:eastAsia="Times New Roman" w:cs="Times New Roman"/>
                <w:color w:val="000000"/>
                <w:kern w:val="0"/>
                <w:sz w:val="28"/>
                <w:szCs w:val="28"/>
                <w:lang w:val="en"/>
                <w14:ligatures w14:val="none"/>
              </w:rPr>
            </w:pPr>
          </w:p>
        </w:tc>
      </w:tr>
    </w:tbl>
    <w:p w14:paraId="776B7BFC" w14:textId="77777777" w:rsidR="00920147" w:rsidRPr="00920147" w:rsidRDefault="00920147" w:rsidP="00920147">
      <w:pPr>
        <w:spacing w:before="60" w:after="60" w:line="240" w:lineRule="auto"/>
        <w:ind w:right="78" w:firstLine="720"/>
        <w:rPr>
          <w:rFonts w:eastAsia="Times New Roman" w:cs="Times New Roman"/>
          <w:b/>
          <w:color w:val="000000"/>
          <w:kern w:val="0"/>
          <w:sz w:val="26"/>
          <w:szCs w:val="26"/>
          <w:lang w:val="en"/>
          <w14:ligatures w14:val="none"/>
        </w:rPr>
      </w:pPr>
      <w:r w:rsidRPr="00920147">
        <w:rPr>
          <w:rFonts w:eastAsia="Times New Roman" w:cs="Times New Roman"/>
          <w:b/>
          <w:color w:val="000000"/>
          <w:kern w:val="0"/>
          <w:sz w:val="26"/>
          <w:szCs w:val="26"/>
          <w:lang w:val="en"/>
          <w14:ligatures w14:val="none"/>
        </w:rPr>
        <w:t xml:space="preserve">4. Kế hoạch kiểm tra theo chuẩn đầu ra </w:t>
      </w:r>
    </w:p>
    <w:p w14:paraId="7180676F" w14:textId="77777777" w:rsidR="00920147" w:rsidRPr="00920147" w:rsidRDefault="00920147">
      <w:pPr>
        <w:numPr>
          <w:ilvl w:val="0"/>
          <w:numId w:val="1"/>
        </w:numPr>
        <w:spacing w:before="60" w:after="60" w:line="240" w:lineRule="auto"/>
        <w:rPr>
          <w:rFonts w:eastAsia="Times New Roman" w:cs="Times New Roman"/>
          <w:color w:val="000000"/>
          <w:kern w:val="0"/>
          <w:sz w:val="26"/>
          <w:szCs w:val="26"/>
          <w:lang w:val="en"/>
          <w14:ligatures w14:val="none"/>
        </w:rPr>
      </w:pPr>
      <w:r w:rsidRPr="00920147">
        <w:rPr>
          <w:rFonts w:eastAsia="Times New Roman" w:cs="Times New Roman"/>
          <w:color w:val="000000"/>
          <w:kern w:val="0"/>
          <w:sz w:val="26"/>
          <w:szCs w:val="26"/>
          <w:lang w:val="en"/>
          <w14:ligatures w14:val="none"/>
        </w:rPr>
        <w:t>Thang điểm đánh giá:</w:t>
      </w:r>
      <w:r w:rsidRPr="00920147">
        <w:rPr>
          <w:rFonts w:eastAsia="Times New Roman" w:cs="Times New Roman"/>
          <w:b/>
          <w:i/>
          <w:color w:val="000000"/>
          <w:kern w:val="0"/>
          <w:sz w:val="26"/>
          <w:szCs w:val="26"/>
          <w:lang w:val="en"/>
          <w14:ligatures w14:val="none"/>
        </w:rPr>
        <w:t xml:space="preserve"> </w:t>
      </w:r>
      <w:r w:rsidRPr="00920147">
        <w:rPr>
          <w:rFonts w:eastAsia="Times New Roman" w:cs="Times New Roman"/>
          <w:color w:val="000000"/>
          <w:kern w:val="0"/>
          <w:sz w:val="26"/>
          <w:szCs w:val="26"/>
          <w:lang w:val="en"/>
          <w14:ligatures w14:val="none"/>
        </w:rPr>
        <w:t>Thang điểm 10</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843"/>
        <w:gridCol w:w="1773"/>
        <w:gridCol w:w="1759"/>
        <w:gridCol w:w="1267"/>
        <w:gridCol w:w="1407"/>
        <w:gridCol w:w="1295"/>
      </w:tblGrid>
      <w:tr w:rsidR="00920147" w:rsidRPr="00920147" w14:paraId="40A26DA3" w14:textId="77777777" w:rsidTr="001C25B4">
        <w:trPr>
          <w:trHeight w:val="514"/>
          <w:tblHeader/>
        </w:trPr>
        <w:tc>
          <w:tcPr>
            <w:tcW w:w="986" w:type="pct"/>
            <w:vAlign w:val="center"/>
          </w:tcPr>
          <w:p w14:paraId="660CF4F3" w14:textId="77777777" w:rsidR="00920147" w:rsidRPr="00920147" w:rsidRDefault="00920147" w:rsidP="00920147">
            <w:pPr>
              <w:ind w:left="57" w:right="57"/>
              <w:jc w:val="center"/>
              <w:rPr>
                <w:b/>
                <w:color w:val="000000"/>
                <w:szCs w:val="24"/>
              </w:rPr>
            </w:pPr>
            <w:r w:rsidRPr="00920147">
              <w:rPr>
                <w:b/>
                <w:color w:val="000000"/>
                <w:szCs w:val="24"/>
              </w:rPr>
              <w:t xml:space="preserve">Thành phần kiểm tra </w:t>
            </w:r>
          </w:p>
        </w:tc>
        <w:tc>
          <w:tcPr>
            <w:tcW w:w="949" w:type="pct"/>
            <w:vAlign w:val="center"/>
          </w:tcPr>
          <w:p w14:paraId="1A1DF036" w14:textId="77777777" w:rsidR="00920147" w:rsidRPr="00920147" w:rsidRDefault="00920147" w:rsidP="00920147">
            <w:pPr>
              <w:ind w:left="57" w:right="57"/>
              <w:jc w:val="center"/>
              <w:rPr>
                <w:b/>
                <w:color w:val="000000"/>
                <w:szCs w:val="24"/>
              </w:rPr>
            </w:pPr>
            <w:r w:rsidRPr="00920147">
              <w:rPr>
                <w:b/>
                <w:color w:val="000000"/>
                <w:szCs w:val="24"/>
              </w:rPr>
              <w:t xml:space="preserve">Hoạt động kiểm tra </w:t>
            </w:r>
          </w:p>
        </w:tc>
        <w:tc>
          <w:tcPr>
            <w:tcW w:w="941" w:type="pct"/>
            <w:vAlign w:val="center"/>
          </w:tcPr>
          <w:p w14:paraId="09950A9B" w14:textId="77777777" w:rsidR="00920147" w:rsidRPr="00920147" w:rsidRDefault="00920147" w:rsidP="00920147">
            <w:pPr>
              <w:ind w:left="57" w:right="57"/>
              <w:jc w:val="center"/>
              <w:rPr>
                <w:b/>
                <w:color w:val="000000"/>
                <w:szCs w:val="24"/>
              </w:rPr>
            </w:pPr>
            <w:r w:rsidRPr="00920147">
              <w:rPr>
                <w:b/>
                <w:color w:val="000000"/>
                <w:szCs w:val="24"/>
              </w:rPr>
              <w:t xml:space="preserve">Hình thức kiểm tra </w:t>
            </w:r>
          </w:p>
        </w:tc>
        <w:tc>
          <w:tcPr>
            <w:tcW w:w="678" w:type="pct"/>
            <w:vAlign w:val="center"/>
          </w:tcPr>
          <w:p w14:paraId="35C49E9F" w14:textId="77777777" w:rsidR="00920147" w:rsidRPr="00920147" w:rsidRDefault="00920147" w:rsidP="00920147">
            <w:pPr>
              <w:ind w:left="57" w:right="57"/>
              <w:jc w:val="center"/>
              <w:rPr>
                <w:b/>
                <w:color w:val="000000"/>
                <w:szCs w:val="24"/>
              </w:rPr>
            </w:pPr>
            <w:r w:rsidRPr="00920147">
              <w:rPr>
                <w:b/>
                <w:color w:val="000000"/>
                <w:szCs w:val="24"/>
              </w:rPr>
              <w:t>Trọng số</w:t>
            </w:r>
          </w:p>
          <w:p w14:paraId="53060A16" w14:textId="77777777" w:rsidR="00920147" w:rsidRPr="00920147" w:rsidRDefault="00920147" w:rsidP="00920147">
            <w:pPr>
              <w:ind w:left="57" w:right="57"/>
              <w:jc w:val="center"/>
              <w:rPr>
                <w:b/>
                <w:color w:val="000000"/>
                <w:szCs w:val="24"/>
              </w:rPr>
            </w:pPr>
            <w:r w:rsidRPr="00920147">
              <w:rPr>
                <w:b/>
                <w:color w:val="000000"/>
                <w:szCs w:val="24"/>
              </w:rPr>
              <w:t>(%)</w:t>
            </w:r>
          </w:p>
        </w:tc>
        <w:tc>
          <w:tcPr>
            <w:tcW w:w="753" w:type="pct"/>
            <w:vAlign w:val="center"/>
          </w:tcPr>
          <w:p w14:paraId="29BDBD0B" w14:textId="77777777" w:rsidR="00920147" w:rsidRPr="00920147" w:rsidRDefault="00920147" w:rsidP="00920147">
            <w:pPr>
              <w:ind w:left="57" w:right="57"/>
              <w:jc w:val="center"/>
              <w:rPr>
                <w:b/>
                <w:color w:val="000000"/>
                <w:szCs w:val="24"/>
              </w:rPr>
            </w:pPr>
            <w:r w:rsidRPr="00920147">
              <w:rPr>
                <w:b/>
                <w:color w:val="000000"/>
                <w:szCs w:val="24"/>
              </w:rPr>
              <w:t xml:space="preserve">Thời điểm kiểm tra </w:t>
            </w:r>
          </w:p>
          <w:p w14:paraId="6F0A1AAC" w14:textId="77777777" w:rsidR="00920147" w:rsidRPr="00920147" w:rsidRDefault="00920147" w:rsidP="00920147">
            <w:pPr>
              <w:ind w:left="57" w:right="57"/>
              <w:jc w:val="center"/>
              <w:rPr>
                <w:b/>
                <w:color w:val="000000"/>
                <w:szCs w:val="24"/>
              </w:rPr>
            </w:pPr>
            <w:r w:rsidRPr="00920147">
              <w:rPr>
                <w:b/>
                <w:color w:val="000000"/>
                <w:szCs w:val="24"/>
              </w:rPr>
              <w:t>(tuần)</w:t>
            </w:r>
          </w:p>
        </w:tc>
        <w:tc>
          <w:tcPr>
            <w:tcW w:w="693" w:type="pct"/>
            <w:vAlign w:val="center"/>
          </w:tcPr>
          <w:p w14:paraId="71AE23DB" w14:textId="77777777" w:rsidR="00920147" w:rsidRPr="00920147" w:rsidRDefault="00920147" w:rsidP="00920147">
            <w:pPr>
              <w:ind w:left="57" w:right="57"/>
              <w:jc w:val="center"/>
              <w:rPr>
                <w:b/>
                <w:color w:val="000000"/>
                <w:szCs w:val="24"/>
              </w:rPr>
            </w:pPr>
            <w:r w:rsidRPr="00920147">
              <w:rPr>
                <w:b/>
                <w:color w:val="000000"/>
                <w:szCs w:val="24"/>
              </w:rPr>
              <w:t>CĐR HP (CLOs)</w:t>
            </w:r>
          </w:p>
        </w:tc>
      </w:tr>
      <w:tr w:rsidR="00920147" w:rsidRPr="00920147" w14:paraId="46301C98" w14:textId="77777777" w:rsidTr="001C25B4">
        <w:trPr>
          <w:trHeight w:val="471"/>
        </w:trPr>
        <w:tc>
          <w:tcPr>
            <w:tcW w:w="986" w:type="pct"/>
            <w:vAlign w:val="center"/>
          </w:tcPr>
          <w:p w14:paraId="3254E167" w14:textId="77777777" w:rsidR="00920147" w:rsidRPr="00FF0AE4" w:rsidRDefault="00920147" w:rsidP="00920147">
            <w:pPr>
              <w:ind w:left="57" w:right="57"/>
              <w:jc w:val="left"/>
              <w:rPr>
                <w:color w:val="000000"/>
                <w:szCs w:val="24"/>
                <w:lang w:val="pt-BR"/>
              </w:rPr>
            </w:pPr>
            <w:r w:rsidRPr="00FF0AE4">
              <w:rPr>
                <w:color w:val="000000"/>
                <w:szCs w:val="24"/>
                <w:lang w:val="pt-BR"/>
              </w:rPr>
              <w:t>Kiểm tra quá trình (%) (formative assessment)</w:t>
            </w:r>
          </w:p>
        </w:tc>
        <w:tc>
          <w:tcPr>
            <w:tcW w:w="949" w:type="pct"/>
            <w:vAlign w:val="center"/>
          </w:tcPr>
          <w:p w14:paraId="7D58086D" w14:textId="77777777" w:rsidR="00920147" w:rsidRPr="00920147" w:rsidRDefault="00920147" w:rsidP="00920147">
            <w:pPr>
              <w:ind w:right="57"/>
              <w:rPr>
                <w:color w:val="000000"/>
                <w:szCs w:val="24"/>
              </w:rPr>
            </w:pPr>
            <w:r w:rsidRPr="00920147">
              <w:rPr>
                <w:color w:val="000000"/>
                <w:szCs w:val="24"/>
              </w:rPr>
              <w:t>Tham gia học tập</w:t>
            </w:r>
          </w:p>
        </w:tc>
        <w:tc>
          <w:tcPr>
            <w:tcW w:w="941" w:type="pct"/>
            <w:vAlign w:val="center"/>
          </w:tcPr>
          <w:p w14:paraId="35483FE6" w14:textId="77777777" w:rsidR="00920147" w:rsidRPr="00920147" w:rsidRDefault="00920147" w:rsidP="00920147">
            <w:pPr>
              <w:ind w:left="57" w:right="57"/>
              <w:jc w:val="center"/>
              <w:rPr>
                <w:color w:val="000000"/>
                <w:szCs w:val="24"/>
              </w:rPr>
            </w:pPr>
            <w:r w:rsidRPr="00920147">
              <w:rPr>
                <w:color w:val="000000"/>
                <w:szCs w:val="24"/>
              </w:rPr>
              <w:t>Quan sát</w:t>
            </w:r>
          </w:p>
        </w:tc>
        <w:tc>
          <w:tcPr>
            <w:tcW w:w="678" w:type="pct"/>
            <w:vAlign w:val="center"/>
          </w:tcPr>
          <w:p w14:paraId="2FC82F9A" w14:textId="77777777" w:rsidR="00920147" w:rsidRPr="00920147" w:rsidRDefault="00920147" w:rsidP="00920147">
            <w:pPr>
              <w:ind w:left="57" w:right="57"/>
              <w:jc w:val="center"/>
              <w:rPr>
                <w:color w:val="000000"/>
                <w:szCs w:val="24"/>
              </w:rPr>
            </w:pPr>
            <w:r w:rsidRPr="00920147">
              <w:rPr>
                <w:color w:val="000000"/>
                <w:szCs w:val="24"/>
              </w:rPr>
              <w:t>10 %</w:t>
            </w:r>
          </w:p>
        </w:tc>
        <w:tc>
          <w:tcPr>
            <w:tcW w:w="753" w:type="pct"/>
            <w:vAlign w:val="center"/>
          </w:tcPr>
          <w:p w14:paraId="2DD6E0A4" w14:textId="77777777" w:rsidR="00920147" w:rsidRPr="00920147" w:rsidRDefault="00920147" w:rsidP="00920147">
            <w:pPr>
              <w:ind w:left="57" w:right="57"/>
              <w:jc w:val="center"/>
              <w:rPr>
                <w:color w:val="000000"/>
                <w:szCs w:val="24"/>
              </w:rPr>
            </w:pPr>
            <w:r w:rsidRPr="00920147">
              <w:rPr>
                <w:color w:val="000000"/>
                <w:szCs w:val="24"/>
              </w:rPr>
              <w:t>Thường xuyên</w:t>
            </w:r>
          </w:p>
        </w:tc>
        <w:tc>
          <w:tcPr>
            <w:tcW w:w="693" w:type="pct"/>
            <w:vAlign w:val="center"/>
          </w:tcPr>
          <w:p w14:paraId="2774C82D" w14:textId="77777777" w:rsidR="00920147" w:rsidRPr="00920147" w:rsidRDefault="00920147" w:rsidP="00920147">
            <w:pPr>
              <w:ind w:left="57" w:right="57"/>
              <w:jc w:val="center"/>
              <w:rPr>
                <w:color w:val="000000"/>
                <w:szCs w:val="24"/>
              </w:rPr>
            </w:pPr>
            <w:r w:rsidRPr="00920147">
              <w:rPr>
                <w:color w:val="000000"/>
                <w:szCs w:val="24"/>
              </w:rPr>
              <w:t>(không dùng KT CLO)</w:t>
            </w:r>
          </w:p>
        </w:tc>
      </w:tr>
      <w:tr w:rsidR="00920147" w:rsidRPr="00920147" w14:paraId="34DD40B8" w14:textId="77777777" w:rsidTr="001C25B4">
        <w:trPr>
          <w:trHeight w:val="418"/>
        </w:trPr>
        <w:tc>
          <w:tcPr>
            <w:tcW w:w="986" w:type="pct"/>
            <w:vMerge w:val="restart"/>
            <w:vAlign w:val="center"/>
          </w:tcPr>
          <w:p w14:paraId="3EC5E08A" w14:textId="77777777" w:rsidR="00920147" w:rsidRPr="00920147" w:rsidRDefault="00920147" w:rsidP="00920147">
            <w:pPr>
              <w:ind w:left="57" w:right="57"/>
              <w:rPr>
                <w:color w:val="000000"/>
                <w:szCs w:val="24"/>
              </w:rPr>
            </w:pPr>
            <w:r w:rsidRPr="00920147">
              <w:rPr>
                <w:color w:val="000000"/>
                <w:szCs w:val="24"/>
              </w:rPr>
              <w:t>Kiểm tra tổng kết (%)</w:t>
            </w:r>
          </w:p>
          <w:p w14:paraId="4843E87F" w14:textId="77777777" w:rsidR="00920147" w:rsidRPr="00920147" w:rsidRDefault="00920147" w:rsidP="00920147">
            <w:pPr>
              <w:ind w:left="57" w:right="57"/>
              <w:rPr>
                <w:color w:val="000000"/>
                <w:szCs w:val="24"/>
              </w:rPr>
            </w:pPr>
            <w:r w:rsidRPr="00920147">
              <w:rPr>
                <w:color w:val="000000"/>
                <w:szCs w:val="24"/>
              </w:rPr>
              <w:t>(summative assessment)</w:t>
            </w:r>
          </w:p>
        </w:tc>
        <w:tc>
          <w:tcPr>
            <w:tcW w:w="949" w:type="pct"/>
            <w:vAlign w:val="center"/>
          </w:tcPr>
          <w:p w14:paraId="703B2C39" w14:textId="77777777" w:rsidR="00920147" w:rsidRPr="00920147" w:rsidRDefault="00920147" w:rsidP="00920147">
            <w:pPr>
              <w:ind w:right="57"/>
              <w:rPr>
                <w:iCs/>
                <w:color w:val="000000"/>
                <w:szCs w:val="24"/>
              </w:rPr>
            </w:pPr>
            <w:r w:rsidRPr="00920147">
              <w:rPr>
                <w:iCs/>
                <w:color w:val="000000"/>
                <w:szCs w:val="24"/>
              </w:rPr>
              <w:t>Bài tập cá nhân</w:t>
            </w:r>
          </w:p>
        </w:tc>
        <w:tc>
          <w:tcPr>
            <w:tcW w:w="941" w:type="pct"/>
            <w:vAlign w:val="center"/>
          </w:tcPr>
          <w:p w14:paraId="291C699D" w14:textId="77777777" w:rsidR="00920147" w:rsidRPr="00920147" w:rsidRDefault="00920147" w:rsidP="00920147">
            <w:pPr>
              <w:ind w:left="57" w:right="57"/>
              <w:jc w:val="center"/>
              <w:rPr>
                <w:color w:val="000000"/>
                <w:szCs w:val="24"/>
              </w:rPr>
            </w:pPr>
            <w:r w:rsidRPr="00920147">
              <w:rPr>
                <w:color w:val="000000"/>
                <w:szCs w:val="24"/>
              </w:rPr>
              <w:t xml:space="preserve">Tự luận </w:t>
            </w:r>
          </w:p>
        </w:tc>
        <w:tc>
          <w:tcPr>
            <w:tcW w:w="678" w:type="pct"/>
            <w:vAlign w:val="center"/>
          </w:tcPr>
          <w:p w14:paraId="420C7CE2" w14:textId="77777777" w:rsidR="00920147" w:rsidRPr="00920147" w:rsidRDefault="00920147" w:rsidP="00920147">
            <w:pPr>
              <w:ind w:left="57" w:right="57"/>
              <w:jc w:val="center"/>
              <w:rPr>
                <w:color w:val="000000"/>
                <w:szCs w:val="24"/>
              </w:rPr>
            </w:pPr>
            <w:r w:rsidRPr="00920147">
              <w:rPr>
                <w:color w:val="000000"/>
                <w:szCs w:val="24"/>
              </w:rPr>
              <w:t>15%</w:t>
            </w:r>
          </w:p>
        </w:tc>
        <w:tc>
          <w:tcPr>
            <w:tcW w:w="753" w:type="pct"/>
            <w:vAlign w:val="center"/>
          </w:tcPr>
          <w:p w14:paraId="741FC390" w14:textId="77777777" w:rsidR="00920147" w:rsidRPr="00920147" w:rsidRDefault="00920147" w:rsidP="00920147">
            <w:pPr>
              <w:ind w:left="57" w:right="57"/>
              <w:jc w:val="center"/>
              <w:rPr>
                <w:color w:val="000000"/>
                <w:szCs w:val="24"/>
              </w:rPr>
            </w:pPr>
            <w:r w:rsidRPr="00920147">
              <w:rPr>
                <w:color w:val="000000"/>
                <w:szCs w:val="24"/>
              </w:rPr>
              <w:t>Tuần 7</w:t>
            </w:r>
          </w:p>
        </w:tc>
        <w:tc>
          <w:tcPr>
            <w:tcW w:w="693" w:type="pct"/>
            <w:vAlign w:val="center"/>
          </w:tcPr>
          <w:p w14:paraId="019E66E0" w14:textId="77777777" w:rsidR="00920147" w:rsidRPr="00920147" w:rsidRDefault="00920147" w:rsidP="00920147">
            <w:pPr>
              <w:ind w:left="57" w:right="57"/>
              <w:jc w:val="center"/>
              <w:rPr>
                <w:color w:val="000000"/>
                <w:szCs w:val="24"/>
              </w:rPr>
            </w:pPr>
            <w:r w:rsidRPr="00920147">
              <w:rPr>
                <w:color w:val="000000"/>
                <w:szCs w:val="24"/>
              </w:rPr>
              <w:t>CLO1, CLO2</w:t>
            </w:r>
          </w:p>
        </w:tc>
      </w:tr>
      <w:tr w:rsidR="00920147" w:rsidRPr="00920147" w14:paraId="4827761A" w14:textId="77777777" w:rsidTr="001C25B4">
        <w:trPr>
          <w:trHeight w:val="418"/>
        </w:trPr>
        <w:tc>
          <w:tcPr>
            <w:tcW w:w="986" w:type="pct"/>
            <w:vMerge/>
            <w:vAlign w:val="center"/>
          </w:tcPr>
          <w:p w14:paraId="2708A62B" w14:textId="77777777" w:rsidR="00920147" w:rsidRPr="00920147" w:rsidRDefault="00920147" w:rsidP="00920147">
            <w:pPr>
              <w:ind w:left="57" w:right="57"/>
              <w:rPr>
                <w:rFonts w:ascii="Calibri" w:eastAsia="Calibri" w:hAnsi="Calibri" w:cs="Calibri"/>
                <w:color w:val="000000"/>
                <w:szCs w:val="24"/>
              </w:rPr>
            </w:pPr>
          </w:p>
        </w:tc>
        <w:tc>
          <w:tcPr>
            <w:tcW w:w="949" w:type="pct"/>
            <w:vAlign w:val="center"/>
          </w:tcPr>
          <w:p w14:paraId="11DB7E01" w14:textId="77777777" w:rsidR="00920147" w:rsidRPr="00920147" w:rsidRDefault="00920147" w:rsidP="00920147">
            <w:pPr>
              <w:ind w:right="57"/>
              <w:rPr>
                <w:rFonts w:eastAsia="Calibri"/>
                <w:iCs/>
                <w:color w:val="000000"/>
                <w:szCs w:val="24"/>
              </w:rPr>
            </w:pPr>
            <w:r w:rsidRPr="00920147">
              <w:rPr>
                <w:rFonts w:eastAsia="Calibri"/>
                <w:iCs/>
                <w:color w:val="000000"/>
                <w:szCs w:val="24"/>
              </w:rPr>
              <w:t>Bài tập nhóm</w:t>
            </w:r>
          </w:p>
        </w:tc>
        <w:tc>
          <w:tcPr>
            <w:tcW w:w="941" w:type="pct"/>
            <w:vAlign w:val="center"/>
          </w:tcPr>
          <w:p w14:paraId="2C7D94F0" w14:textId="77777777" w:rsidR="00920147" w:rsidRPr="00920147" w:rsidRDefault="00920147" w:rsidP="00920147">
            <w:pPr>
              <w:ind w:right="57"/>
              <w:jc w:val="center"/>
              <w:rPr>
                <w:rFonts w:eastAsia="Calibri"/>
                <w:color w:val="000000"/>
                <w:szCs w:val="24"/>
              </w:rPr>
            </w:pPr>
            <w:r w:rsidRPr="00920147">
              <w:rPr>
                <w:rFonts w:eastAsia="Calibri"/>
                <w:color w:val="000000"/>
                <w:szCs w:val="24"/>
              </w:rPr>
              <w:t>Vấn đáp/thuyết trình</w:t>
            </w:r>
          </w:p>
        </w:tc>
        <w:tc>
          <w:tcPr>
            <w:tcW w:w="678" w:type="pct"/>
            <w:vAlign w:val="center"/>
          </w:tcPr>
          <w:p w14:paraId="68C78F98" w14:textId="77777777" w:rsidR="00920147" w:rsidRPr="00920147" w:rsidRDefault="00920147" w:rsidP="00920147">
            <w:pPr>
              <w:ind w:right="57"/>
              <w:jc w:val="center"/>
              <w:rPr>
                <w:rFonts w:eastAsia="Calibri"/>
                <w:color w:val="000000"/>
                <w:szCs w:val="24"/>
              </w:rPr>
            </w:pPr>
            <w:r w:rsidRPr="00920147">
              <w:rPr>
                <w:rFonts w:eastAsia="Calibri"/>
                <w:color w:val="000000"/>
                <w:szCs w:val="24"/>
              </w:rPr>
              <w:t>15%</w:t>
            </w:r>
          </w:p>
        </w:tc>
        <w:tc>
          <w:tcPr>
            <w:tcW w:w="753" w:type="pct"/>
            <w:vAlign w:val="center"/>
          </w:tcPr>
          <w:p w14:paraId="4ADC9897" w14:textId="77777777" w:rsidR="00920147" w:rsidRPr="00920147" w:rsidRDefault="00920147" w:rsidP="00920147">
            <w:pPr>
              <w:ind w:right="57"/>
              <w:jc w:val="center"/>
              <w:rPr>
                <w:rFonts w:eastAsia="Calibri"/>
                <w:color w:val="000000"/>
                <w:szCs w:val="24"/>
              </w:rPr>
            </w:pPr>
            <w:r w:rsidRPr="00920147">
              <w:rPr>
                <w:rFonts w:eastAsia="Calibri"/>
                <w:color w:val="000000"/>
                <w:szCs w:val="24"/>
              </w:rPr>
              <w:t>Tuần 4,8</w:t>
            </w:r>
          </w:p>
        </w:tc>
        <w:tc>
          <w:tcPr>
            <w:tcW w:w="693" w:type="pct"/>
            <w:vAlign w:val="center"/>
          </w:tcPr>
          <w:p w14:paraId="0BD6BD43" w14:textId="77777777" w:rsidR="00920147" w:rsidRPr="00920147" w:rsidRDefault="00920147" w:rsidP="00920147">
            <w:pPr>
              <w:ind w:right="57"/>
              <w:jc w:val="center"/>
              <w:rPr>
                <w:rFonts w:eastAsia="Calibri"/>
                <w:color w:val="000000"/>
                <w:szCs w:val="24"/>
              </w:rPr>
            </w:pPr>
            <w:r w:rsidRPr="00920147">
              <w:rPr>
                <w:rFonts w:eastAsia="Calibri"/>
                <w:color w:val="000000"/>
                <w:szCs w:val="24"/>
              </w:rPr>
              <w:t>CLO3</w:t>
            </w:r>
          </w:p>
        </w:tc>
      </w:tr>
      <w:tr w:rsidR="00920147" w:rsidRPr="00920147" w14:paraId="1FE3E7DE" w14:textId="77777777" w:rsidTr="001C25B4">
        <w:trPr>
          <w:trHeight w:val="836"/>
        </w:trPr>
        <w:tc>
          <w:tcPr>
            <w:tcW w:w="986" w:type="pct"/>
            <w:vMerge/>
            <w:vAlign w:val="center"/>
          </w:tcPr>
          <w:p w14:paraId="2CEA9737" w14:textId="77777777" w:rsidR="00920147" w:rsidRPr="00920147" w:rsidRDefault="00920147" w:rsidP="00920147">
            <w:pPr>
              <w:widowControl w:val="0"/>
              <w:pBdr>
                <w:top w:val="nil"/>
                <w:left w:val="nil"/>
                <w:bottom w:val="nil"/>
                <w:right w:val="nil"/>
                <w:between w:val="nil"/>
              </w:pBdr>
              <w:spacing w:line="276" w:lineRule="auto"/>
              <w:jc w:val="left"/>
              <w:rPr>
                <w:color w:val="000000"/>
                <w:szCs w:val="24"/>
              </w:rPr>
            </w:pPr>
          </w:p>
        </w:tc>
        <w:tc>
          <w:tcPr>
            <w:tcW w:w="949" w:type="pct"/>
            <w:vAlign w:val="center"/>
          </w:tcPr>
          <w:p w14:paraId="3EB7F5AB" w14:textId="77777777" w:rsidR="00920147" w:rsidRPr="00920147" w:rsidRDefault="00920147" w:rsidP="00920147">
            <w:pPr>
              <w:ind w:right="57"/>
              <w:rPr>
                <w:color w:val="000000"/>
                <w:szCs w:val="24"/>
              </w:rPr>
            </w:pPr>
            <w:r w:rsidRPr="00920147">
              <w:rPr>
                <w:color w:val="000000"/>
                <w:szCs w:val="24"/>
              </w:rPr>
              <w:t xml:space="preserve">Kiểm tra cuối kỳ </w:t>
            </w:r>
          </w:p>
        </w:tc>
        <w:tc>
          <w:tcPr>
            <w:tcW w:w="941" w:type="pct"/>
            <w:vAlign w:val="center"/>
          </w:tcPr>
          <w:p w14:paraId="32586F0C" w14:textId="77777777" w:rsidR="00920147" w:rsidRPr="00920147" w:rsidRDefault="00920147" w:rsidP="00920147">
            <w:pPr>
              <w:ind w:left="57" w:right="57"/>
              <w:jc w:val="center"/>
              <w:rPr>
                <w:color w:val="000000"/>
                <w:szCs w:val="24"/>
              </w:rPr>
            </w:pPr>
            <w:r w:rsidRPr="00920147">
              <w:rPr>
                <w:color w:val="000000"/>
                <w:szCs w:val="24"/>
              </w:rPr>
              <w:t>Tiểu luận</w:t>
            </w:r>
          </w:p>
        </w:tc>
        <w:tc>
          <w:tcPr>
            <w:tcW w:w="678" w:type="pct"/>
            <w:vAlign w:val="center"/>
          </w:tcPr>
          <w:p w14:paraId="05A8F59B" w14:textId="77777777" w:rsidR="00920147" w:rsidRPr="00920147" w:rsidRDefault="00920147" w:rsidP="00920147">
            <w:pPr>
              <w:ind w:left="57" w:right="57"/>
              <w:jc w:val="center"/>
              <w:rPr>
                <w:color w:val="000000"/>
                <w:szCs w:val="24"/>
              </w:rPr>
            </w:pPr>
            <w:r w:rsidRPr="00920147">
              <w:rPr>
                <w:color w:val="000000"/>
                <w:szCs w:val="24"/>
              </w:rPr>
              <w:t>60 %</w:t>
            </w:r>
          </w:p>
        </w:tc>
        <w:tc>
          <w:tcPr>
            <w:tcW w:w="753" w:type="pct"/>
            <w:vAlign w:val="center"/>
          </w:tcPr>
          <w:p w14:paraId="3DE2F168" w14:textId="77777777" w:rsidR="00920147" w:rsidRPr="00920147" w:rsidRDefault="00920147" w:rsidP="00920147">
            <w:pPr>
              <w:ind w:left="57" w:right="57"/>
              <w:rPr>
                <w:color w:val="000000"/>
                <w:szCs w:val="24"/>
              </w:rPr>
            </w:pPr>
            <w:r w:rsidRPr="00920147">
              <w:rPr>
                <w:color w:val="000000"/>
                <w:szCs w:val="24"/>
              </w:rPr>
              <w:t>Theo lịch của HV</w:t>
            </w:r>
          </w:p>
        </w:tc>
        <w:tc>
          <w:tcPr>
            <w:tcW w:w="693" w:type="pct"/>
            <w:vAlign w:val="center"/>
          </w:tcPr>
          <w:p w14:paraId="4654022A" w14:textId="77777777" w:rsidR="00920147" w:rsidRPr="00920147" w:rsidRDefault="00920147" w:rsidP="00920147">
            <w:pPr>
              <w:ind w:left="57" w:right="57"/>
              <w:jc w:val="center"/>
              <w:rPr>
                <w:color w:val="000000"/>
                <w:szCs w:val="24"/>
              </w:rPr>
            </w:pPr>
            <w:r w:rsidRPr="00920147">
              <w:rPr>
                <w:color w:val="000000"/>
                <w:szCs w:val="24"/>
              </w:rPr>
              <w:t>CLO1, CLO2, CLO3</w:t>
            </w:r>
          </w:p>
        </w:tc>
      </w:tr>
    </w:tbl>
    <w:p w14:paraId="0542E4A0" w14:textId="77777777" w:rsidR="00920147" w:rsidRPr="00920147" w:rsidRDefault="00920147" w:rsidP="00920147">
      <w:pPr>
        <w:spacing w:before="60" w:after="60" w:line="240" w:lineRule="auto"/>
        <w:ind w:firstLine="720"/>
        <w:rPr>
          <w:rFonts w:eastAsia="Times New Roman" w:cs="Times New Roman"/>
          <w:i/>
          <w:kern w:val="0"/>
          <w:sz w:val="26"/>
          <w:szCs w:val="26"/>
          <w:lang w:val="vi-VN"/>
          <w14:ligatures w14:val="none"/>
        </w:rPr>
      </w:pPr>
      <w:r w:rsidRPr="00920147">
        <w:rPr>
          <w:rFonts w:eastAsia="Times New Roman" w:cs="Times New Roman"/>
          <w:b/>
          <w:bCs/>
          <w:iCs/>
          <w:color w:val="000000"/>
          <w:kern w:val="0"/>
          <w:sz w:val="26"/>
          <w:szCs w:val="26"/>
          <w14:ligatures w14:val="none"/>
        </w:rPr>
        <w:t>5</w:t>
      </w:r>
      <w:r w:rsidRPr="00920147">
        <w:rPr>
          <w:rFonts w:eastAsia="Times New Roman" w:cs="Times New Roman"/>
          <w:b/>
          <w:bCs/>
          <w:iCs/>
          <w:color w:val="000000"/>
          <w:kern w:val="0"/>
          <w:sz w:val="26"/>
          <w:szCs w:val="26"/>
          <w:lang w:val="vi-VN"/>
          <w14:ligatures w14:val="none"/>
        </w:rPr>
        <w:t>. Nội dung</w:t>
      </w:r>
      <w:r w:rsidRPr="00920147">
        <w:rPr>
          <w:rFonts w:eastAsia="Times New Roman" w:cs="Times New Roman"/>
          <w:b/>
          <w:bCs/>
          <w:iCs/>
          <w:color w:val="000000"/>
          <w:kern w:val="0"/>
          <w:sz w:val="26"/>
          <w:szCs w:val="26"/>
          <w14:ligatures w14:val="none"/>
        </w:rPr>
        <w:t xml:space="preserve"> chi tiết</w:t>
      </w:r>
      <w:r w:rsidRPr="00920147">
        <w:rPr>
          <w:rFonts w:eastAsia="Times New Roman" w:cs="Times New Roman"/>
          <w:b/>
          <w:bCs/>
          <w:iCs/>
          <w:color w:val="000000"/>
          <w:kern w:val="0"/>
          <w:sz w:val="26"/>
          <w:szCs w:val="26"/>
          <w:lang w:val="vi-VN"/>
          <w14:ligatures w14:val="none"/>
        </w:rPr>
        <w:t xml:space="preserve"> học phần </w:t>
      </w:r>
    </w:p>
    <w:p w14:paraId="724991B5" w14:textId="77777777" w:rsidR="00920147" w:rsidRPr="00FF0AE4" w:rsidRDefault="00920147" w:rsidP="00EC33D8">
      <w:pPr>
        <w:spacing w:before="60" w:after="60" w:line="276" w:lineRule="auto"/>
        <w:jc w:val="left"/>
        <w:rPr>
          <w:rFonts w:ascii="Times New Roman Bold" w:eastAsia="Times New Roman" w:hAnsi="Times New Roman Bold" w:cs="Times New Roman"/>
          <w:b/>
          <w:kern w:val="0"/>
          <w:sz w:val="26"/>
          <w:szCs w:val="26"/>
          <w:lang w:val="vi-VN"/>
          <w14:ligatures w14:val="none"/>
        </w:rPr>
      </w:pPr>
      <w:r w:rsidRPr="00FF0AE4">
        <w:rPr>
          <w:rFonts w:ascii="Times New Roman Bold" w:eastAsia="Times New Roman" w:hAnsi="Times New Roman Bold" w:cs="Times New Roman"/>
          <w:b/>
          <w:kern w:val="0"/>
          <w:sz w:val="26"/>
          <w:szCs w:val="26"/>
          <w:lang w:val="vi-VN"/>
          <w14:ligatures w14:val="none"/>
        </w:rPr>
        <w:t>CHƯƠNG 1: TỔNG QUAN VỀ QUẢN TRỊ NGUỒN NHÂN LỰC CHIẾN LƯỢC</w:t>
      </w:r>
    </w:p>
    <w:p w14:paraId="0B67C6D1" w14:textId="77777777" w:rsidR="00920147" w:rsidRPr="00FF0AE4" w:rsidRDefault="00920147" w:rsidP="00920147">
      <w:pPr>
        <w:spacing w:before="60" w:after="60" w:line="276" w:lineRule="auto"/>
        <w:ind w:left="357" w:firstLine="720"/>
        <w:rPr>
          <w:rFonts w:eastAsia="Times New Roman" w:cs="Times New Roman"/>
          <w:b/>
          <w:kern w:val="0"/>
          <w:sz w:val="26"/>
          <w:szCs w:val="26"/>
          <w:lang w:val="vi-VN"/>
          <w14:ligatures w14:val="none"/>
        </w:rPr>
      </w:pPr>
      <w:r w:rsidRPr="00FF0AE4">
        <w:rPr>
          <w:rFonts w:eastAsia="Times New Roman" w:cs="Times New Roman"/>
          <w:b/>
          <w:kern w:val="0"/>
          <w:sz w:val="26"/>
          <w:szCs w:val="26"/>
          <w:lang w:val="vi-VN"/>
          <w14:ligatures w14:val="none"/>
        </w:rPr>
        <w:t xml:space="preserve">1.1. Bản chất và sự phát triển của quản trị nguồn nhân lực </w:t>
      </w:r>
    </w:p>
    <w:p w14:paraId="2742EF5B" w14:textId="77777777" w:rsidR="00920147" w:rsidRPr="00FF0AE4" w:rsidRDefault="00920147" w:rsidP="00920147">
      <w:pPr>
        <w:spacing w:before="60" w:after="60" w:line="276" w:lineRule="auto"/>
        <w:ind w:left="357" w:firstLine="720"/>
        <w:rPr>
          <w:rFonts w:eastAsia="Times New Roman" w:cs="Times New Roman"/>
          <w:iCs/>
          <w:kern w:val="0"/>
          <w:sz w:val="26"/>
          <w:szCs w:val="26"/>
          <w:lang w:val="vi-VN"/>
          <w14:ligatures w14:val="none"/>
        </w:rPr>
      </w:pPr>
      <w:r w:rsidRPr="00FF0AE4">
        <w:rPr>
          <w:rFonts w:eastAsia="Times New Roman" w:cs="Times New Roman"/>
          <w:kern w:val="0"/>
          <w:sz w:val="26"/>
          <w:szCs w:val="26"/>
          <w:lang w:val="vi-VN"/>
          <w14:ligatures w14:val="none"/>
        </w:rPr>
        <w:tab/>
      </w:r>
      <w:r w:rsidRPr="00FF0AE4">
        <w:rPr>
          <w:rFonts w:eastAsia="Times New Roman" w:cs="Times New Roman"/>
          <w:iCs/>
          <w:kern w:val="0"/>
          <w:sz w:val="26"/>
          <w:szCs w:val="26"/>
          <w:lang w:val="vi-VN"/>
          <w14:ligatures w14:val="none"/>
        </w:rPr>
        <w:t>1.1.1. Sự chuyển đổi từ quản trị nhân sự truyền thống sang quản trị NNL chiến lược</w:t>
      </w:r>
    </w:p>
    <w:p w14:paraId="4DE54F13" w14:textId="77777777" w:rsidR="00920147" w:rsidRPr="00FF0AE4" w:rsidRDefault="00920147" w:rsidP="00920147">
      <w:pPr>
        <w:spacing w:before="60" w:after="60" w:line="276" w:lineRule="auto"/>
        <w:ind w:left="720" w:firstLine="720"/>
        <w:rPr>
          <w:rFonts w:eastAsia="Times New Roman" w:cs="Times New Roman"/>
          <w:iCs/>
          <w:kern w:val="0"/>
          <w:sz w:val="26"/>
          <w:szCs w:val="26"/>
          <w:lang w:val="vi-VN"/>
          <w14:ligatures w14:val="none"/>
        </w:rPr>
      </w:pPr>
      <w:r w:rsidRPr="00FF0AE4">
        <w:rPr>
          <w:rFonts w:eastAsia="Times New Roman" w:cs="Times New Roman"/>
          <w:iCs/>
          <w:kern w:val="0"/>
          <w:sz w:val="26"/>
          <w:szCs w:val="26"/>
          <w:lang w:val="vi-VN"/>
          <w14:ligatures w14:val="none"/>
        </w:rPr>
        <w:t>1.1.2. Khái niệm quản trị nguồn nhân lực chiến lược</w:t>
      </w:r>
    </w:p>
    <w:p w14:paraId="71175DA5" w14:textId="77777777" w:rsidR="00920147" w:rsidRPr="00FF0AE4" w:rsidRDefault="00920147" w:rsidP="00920147">
      <w:pPr>
        <w:spacing w:before="60" w:after="60" w:line="276" w:lineRule="auto"/>
        <w:ind w:left="720" w:firstLine="720"/>
        <w:rPr>
          <w:rFonts w:eastAsia="Times New Roman" w:cs="Times New Roman"/>
          <w:iCs/>
          <w:kern w:val="0"/>
          <w:sz w:val="26"/>
          <w:szCs w:val="26"/>
          <w:lang w:val="vi-VN"/>
          <w14:ligatures w14:val="none"/>
        </w:rPr>
      </w:pPr>
      <w:r w:rsidRPr="00FF0AE4">
        <w:rPr>
          <w:rFonts w:eastAsia="Times New Roman" w:cs="Times New Roman"/>
          <w:iCs/>
          <w:kern w:val="0"/>
          <w:sz w:val="26"/>
          <w:szCs w:val="26"/>
          <w:lang w:val="vi-VN"/>
          <w14:ligatures w14:val="none"/>
        </w:rPr>
        <w:t>1.1.3. Đặc điểm của quản trị nguồn nhân lực chiến lược</w:t>
      </w:r>
    </w:p>
    <w:p w14:paraId="287089AA" w14:textId="77777777" w:rsidR="00920147" w:rsidRPr="00FF0AE4" w:rsidRDefault="00920147" w:rsidP="00920147">
      <w:pPr>
        <w:spacing w:before="60" w:after="60" w:line="276" w:lineRule="auto"/>
        <w:ind w:left="357" w:firstLine="720"/>
        <w:rPr>
          <w:rFonts w:eastAsia="Times New Roman" w:cs="Times New Roman"/>
          <w:b/>
          <w:kern w:val="0"/>
          <w:sz w:val="26"/>
          <w:szCs w:val="26"/>
          <w:lang w:val="vi-VN"/>
          <w14:ligatures w14:val="none"/>
        </w:rPr>
      </w:pPr>
      <w:r w:rsidRPr="00FF0AE4">
        <w:rPr>
          <w:rFonts w:eastAsia="Times New Roman" w:cs="Times New Roman"/>
          <w:b/>
          <w:kern w:val="0"/>
          <w:sz w:val="26"/>
          <w:szCs w:val="26"/>
          <w:lang w:val="vi-VN"/>
          <w14:ligatures w14:val="none"/>
        </w:rPr>
        <w:t>1.2. Các tiếp cận lý thuyết trong quản trị nguồn nhân lực chiến lược</w:t>
      </w:r>
    </w:p>
    <w:p w14:paraId="005E0904" w14:textId="77777777" w:rsidR="00920147" w:rsidRPr="00FF0AE4" w:rsidRDefault="00920147" w:rsidP="00920147">
      <w:pPr>
        <w:spacing w:before="60" w:after="60" w:line="276" w:lineRule="auto"/>
        <w:ind w:left="357" w:firstLine="720"/>
        <w:rPr>
          <w:rFonts w:eastAsia="Times New Roman" w:cs="Times New Roman"/>
          <w:bCs/>
          <w:kern w:val="0"/>
          <w:sz w:val="26"/>
          <w:szCs w:val="26"/>
          <w:lang w:val="vi-VN"/>
          <w14:ligatures w14:val="none"/>
        </w:rPr>
      </w:pPr>
      <w:r w:rsidRPr="00FF0AE4">
        <w:rPr>
          <w:rFonts w:eastAsia="Times New Roman" w:cs="Times New Roman"/>
          <w:b/>
          <w:kern w:val="0"/>
          <w:sz w:val="26"/>
          <w:szCs w:val="26"/>
          <w:lang w:val="vi-VN"/>
          <w14:ligatures w14:val="none"/>
        </w:rPr>
        <w:tab/>
      </w:r>
      <w:r w:rsidRPr="00FF0AE4">
        <w:rPr>
          <w:rFonts w:eastAsia="Times New Roman" w:cs="Times New Roman"/>
          <w:bCs/>
          <w:kern w:val="0"/>
          <w:sz w:val="26"/>
          <w:szCs w:val="26"/>
          <w:lang w:val="vi-VN"/>
          <w14:ligatures w14:val="none"/>
        </w:rPr>
        <w:t>1.2.1. Thuyết dựa trên nguồn lực</w:t>
      </w:r>
    </w:p>
    <w:p w14:paraId="328C9228" w14:textId="77777777" w:rsidR="00920147" w:rsidRPr="00FF0AE4" w:rsidRDefault="00920147" w:rsidP="00920147">
      <w:pPr>
        <w:spacing w:before="60" w:after="60" w:line="276" w:lineRule="auto"/>
        <w:ind w:left="357" w:firstLine="720"/>
        <w:rPr>
          <w:rFonts w:eastAsia="Times New Roman" w:cs="Times New Roman"/>
          <w:bCs/>
          <w:kern w:val="0"/>
          <w:sz w:val="26"/>
          <w:szCs w:val="26"/>
          <w:lang w:val="vi-VN"/>
          <w14:ligatures w14:val="none"/>
        </w:rPr>
      </w:pPr>
      <w:r w:rsidRPr="00FF0AE4">
        <w:rPr>
          <w:rFonts w:eastAsia="Times New Roman" w:cs="Times New Roman"/>
          <w:bCs/>
          <w:kern w:val="0"/>
          <w:sz w:val="26"/>
          <w:szCs w:val="26"/>
          <w:lang w:val="vi-VN"/>
          <w14:ligatures w14:val="none"/>
        </w:rPr>
        <w:tab/>
        <w:t>1.2.2. Thuyết vốn nhân lực</w:t>
      </w:r>
    </w:p>
    <w:p w14:paraId="55CFC8BF" w14:textId="77777777" w:rsidR="00920147" w:rsidRPr="00FF0AE4" w:rsidRDefault="00920147" w:rsidP="00920147">
      <w:pPr>
        <w:spacing w:before="60" w:after="60" w:line="276" w:lineRule="auto"/>
        <w:ind w:left="357" w:firstLine="720"/>
        <w:rPr>
          <w:rFonts w:eastAsia="Times New Roman" w:cs="Times New Roman"/>
          <w:bCs/>
          <w:kern w:val="0"/>
          <w:sz w:val="26"/>
          <w:szCs w:val="26"/>
          <w:lang w:val="vi-VN"/>
          <w14:ligatures w14:val="none"/>
        </w:rPr>
      </w:pPr>
      <w:r w:rsidRPr="00FF0AE4">
        <w:rPr>
          <w:rFonts w:eastAsia="Times New Roman" w:cs="Times New Roman"/>
          <w:bCs/>
          <w:kern w:val="0"/>
          <w:sz w:val="26"/>
          <w:szCs w:val="26"/>
          <w:lang w:val="vi-VN"/>
          <w14:ligatures w14:val="none"/>
        </w:rPr>
        <w:tab/>
        <w:t>1.2.3. Lý thuyết khả năng - động lực - cơ hội (AMO)</w:t>
      </w:r>
    </w:p>
    <w:p w14:paraId="1F5522CD" w14:textId="77777777" w:rsidR="00920147" w:rsidRPr="00FF0AE4" w:rsidRDefault="00920147" w:rsidP="00920147">
      <w:pPr>
        <w:spacing w:before="60" w:after="60" w:line="276" w:lineRule="auto"/>
        <w:ind w:left="357" w:firstLine="720"/>
        <w:rPr>
          <w:rFonts w:eastAsia="Times New Roman" w:cs="Times New Roman"/>
          <w:bCs/>
          <w:kern w:val="0"/>
          <w:sz w:val="26"/>
          <w:szCs w:val="26"/>
          <w:lang w:val="vi-VN"/>
          <w14:ligatures w14:val="none"/>
        </w:rPr>
      </w:pPr>
      <w:r w:rsidRPr="00FF0AE4">
        <w:rPr>
          <w:rFonts w:eastAsia="Times New Roman" w:cs="Times New Roman"/>
          <w:bCs/>
          <w:kern w:val="0"/>
          <w:sz w:val="26"/>
          <w:szCs w:val="26"/>
          <w:lang w:val="vi-VN"/>
          <w14:ligatures w14:val="none"/>
        </w:rPr>
        <w:tab/>
        <w:t>1.2.4. Lý thuyết trao đổi xã hội</w:t>
      </w:r>
    </w:p>
    <w:p w14:paraId="2024DD07" w14:textId="77777777" w:rsidR="00920147" w:rsidRPr="00FF0AE4" w:rsidRDefault="00920147" w:rsidP="00920147">
      <w:pPr>
        <w:spacing w:before="60" w:after="60" w:line="276" w:lineRule="auto"/>
        <w:ind w:left="357" w:firstLine="720"/>
        <w:rPr>
          <w:rFonts w:eastAsia="Times New Roman" w:cs="Times New Roman"/>
          <w:bCs/>
          <w:kern w:val="0"/>
          <w:sz w:val="26"/>
          <w:szCs w:val="26"/>
          <w:lang w:val="vi-VN"/>
          <w14:ligatures w14:val="none"/>
        </w:rPr>
      </w:pPr>
      <w:r w:rsidRPr="00FF0AE4">
        <w:rPr>
          <w:rFonts w:eastAsia="Times New Roman" w:cs="Times New Roman"/>
          <w:bCs/>
          <w:kern w:val="0"/>
          <w:sz w:val="26"/>
          <w:szCs w:val="26"/>
          <w:lang w:val="vi-VN"/>
          <w14:ligatures w14:val="none"/>
        </w:rPr>
        <w:tab/>
        <w:t>1.2.5. Lý thuyết năng lực động</w:t>
      </w:r>
    </w:p>
    <w:p w14:paraId="4140251E" w14:textId="77777777" w:rsidR="00920147" w:rsidRPr="00FF0AE4" w:rsidRDefault="00920147" w:rsidP="00920147">
      <w:pPr>
        <w:spacing w:before="60" w:after="60" w:line="276" w:lineRule="auto"/>
        <w:ind w:left="357" w:firstLine="720"/>
        <w:rPr>
          <w:rFonts w:eastAsia="Times New Roman" w:cs="Times New Roman"/>
          <w:b/>
          <w:kern w:val="0"/>
          <w:sz w:val="26"/>
          <w:szCs w:val="26"/>
          <w:lang w:val="vi-VN"/>
          <w14:ligatures w14:val="none"/>
        </w:rPr>
      </w:pPr>
      <w:r w:rsidRPr="00FF0AE4">
        <w:rPr>
          <w:rFonts w:eastAsia="Times New Roman" w:cs="Times New Roman"/>
          <w:b/>
          <w:kern w:val="0"/>
          <w:sz w:val="26"/>
          <w:szCs w:val="26"/>
          <w:lang w:val="vi-VN"/>
          <w14:ligatures w14:val="none"/>
        </w:rPr>
        <w:t>1.3. Mối quan hệ giữa quản trị nguồn nhân lực chiến lược với chiến lược của doanh nghiệp</w:t>
      </w:r>
    </w:p>
    <w:p w14:paraId="54DCC5FD" w14:textId="77777777" w:rsidR="00920147" w:rsidRPr="00FF0AE4" w:rsidRDefault="00920147" w:rsidP="00920147">
      <w:pPr>
        <w:spacing w:before="60" w:after="60" w:line="276" w:lineRule="auto"/>
        <w:ind w:left="357" w:firstLine="720"/>
        <w:rPr>
          <w:rFonts w:eastAsia="Times New Roman" w:cs="Times New Roman"/>
          <w:bCs/>
          <w:kern w:val="0"/>
          <w:sz w:val="26"/>
          <w:szCs w:val="26"/>
          <w:lang w:val="vi-VN"/>
          <w14:ligatures w14:val="none"/>
        </w:rPr>
      </w:pPr>
      <w:r w:rsidRPr="00FF0AE4">
        <w:rPr>
          <w:rFonts w:eastAsia="Times New Roman" w:cs="Times New Roman"/>
          <w:bCs/>
          <w:kern w:val="0"/>
          <w:sz w:val="26"/>
          <w:szCs w:val="26"/>
          <w:lang w:val="vi-VN"/>
          <w14:ligatures w14:val="none"/>
        </w:rPr>
        <w:tab/>
        <w:t>1.3.1. SHRM với chiến lược kinh doanh</w:t>
      </w:r>
    </w:p>
    <w:p w14:paraId="34A46FCD" w14:textId="77777777" w:rsidR="00920147" w:rsidRPr="00FF0AE4" w:rsidRDefault="00920147" w:rsidP="00920147">
      <w:pPr>
        <w:spacing w:before="60" w:after="60" w:line="276" w:lineRule="auto"/>
        <w:ind w:left="357" w:firstLine="720"/>
        <w:rPr>
          <w:rFonts w:eastAsia="Times New Roman" w:cs="Times New Roman"/>
          <w:bCs/>
          <w:kern w:val="0"/>
          <w:sz w:val="26"/>
          <w:szCs w:val="26"/>
          <w:lang w:val="vi-VN"/>
          <w14:ligatures w14:val="none"/>
        </w:rPr>
      </w:pPr>
      <w:r w:rsidRPr="00FF0AE4">
        <w:rPr>
          <w:rFonts w:eastAsia="Times New Roman" w:cs="Times New Roman"/>
          <w:bCs/>
          <w:kern w:val="0"/>
          <w:sz w:val="26"/>
          <w:szCs w:val="26"/>
          <w:lang w:val="vi-VN"/>
          <w14:ligatures w14:val="none"/>
        </w:rPr>
        <w:lastRenderedPageBreak/>
        <w:tab/>
        <w:t>1.3.2. SHRM với chiến lược nguồn nhân lực</w:t>
      </w:r>
    </w:p>
    <w:p w14:paraId="2361CCBD" w14:textId="77777777" w:rsidR="00920147" w:rsidRPr="00FF0AE4" w:rsidRDefault="00920147" w:rsidP="00920147">
      <w:pPr>
        <w:spacing w:before="60" w:after="60" w:line="276" w:lineRule="auto"/>
        <w:ind w:left="357" w:firstLine="720"/>
        <w:rPr>
          <w:rFonts w:eastAsia="Times New Roman" w:cs="Times New Roman"/>
          <w:bCs/>
          <w:kern w:val="0"/>
          <w:sz w:val="26"/>
          <w:szCs w:val="26"/>
          <w:lang w:val="vi-VN"/>
          <w14:ligatures w14:val="none"/>
        </w:rPr>
      </w:pPr>
      <w:r w:rsidRPr="00FF0AE4">
        <w:rPr>
          <w:rFonts w:eastAsia="Times New Roman" w:cs="Times New Roman"/>
          <w:bCs/>
          <w:kern w:val="0"/>
          <w:sz w:val="26"/>
          <w:szCs w:val="26"/>
          <w:lang w:val="vi-VN"/>
          <w14:ligatures w14:val="none"/>
        </w:rPr>
        <w:tab/>
        <w:t>1.3.3. SHRM với chiến lược tài chính</w:t>
      </w:r>
    </w:p>
    <w:p w14:paraId="79F82A26" w14:textId="77777777" w:rsidR="00920147" w:rsidRPr="00920147" w:rsidRDefault="00920147" w:rsidP="00920147">
      <w:pPr>
        <w:spacing w:before="60" w:after="60" w:line="276" w:lineRule="auto"/>
        <w:ind w:left="357" w:firstLine="720"/>
        <w:rPr>
          <w:rFonts w:eastAsia="Times New Roman" w:cs="Times New Roman"/>
          <w:bCs/>
          <w:kern w:val="0"/>
          <w:sz w:val="26"/>
          <w:szCs w:val="26"/>
          <w:lang w:val="en"/>
          <w14:ligatures w14:val="none"/>
        </w:rPr>
      </w:pPr>
      <w:r w:rsidRPr="00FF0AE4">
        <w:rPr>
          <w:rFonts w:eastAsia="Times New Roman" w:cs="Times New Roman"/>
          <w:bCs/>
          <w:kern w:val="0"/>
          <w:sz w:val="26"/>
          <w:szCs w:val="26"/>
          <w:lang w:val="vi-VN"/>
          <w14:ligatures w14:val="none"/>
        </w:rPr>
        <w:tab/>
      </w:r>
      <w:r w:rsidRPr="00920147">
        <w:rPr>
          <w:rFonts w:eastAsia="Times New Roman" w:cs="Times New Roman"/>
          <w:bCs/>
          <w:kern w:val="0"/>
          <w:sz w:val="26"/>
          <w:szCs w:val="26"/>
          <w:lang w:val="en"/>
          <w14:ligatures w14:val="none"/>
        </w:rPr>
        <w:t>1.3.4. SHRM với chiến lược marketing</w:t>
      </w:r>
    </w:p>
    <w:p w14:paraId="4075FC8D" w14:textId="77777777" w:rsidR="00920147" w:rsidRPr="00920147" w:rsidRDefault="00920147" w:rsidP="00920147">
      <w:pPr>
        <w:spacing w:before="60" w:after="60" w:line="276" w:lineRule="auto"/>
        <w:ind w:left="357" w:firstLine="720"/>
        <w:rPr>
          <w:rFonts w:eastAsia="Times New Roman" w:cs="Times New Roman"/>
          <w:bCs/>
          <w:kern w:val="0"/>
          <w:sz w:val="26"/>
          <w:szCs w:val="26"/>
          <w:lang w:val="en"/>
          <w14:ligatures w14:val="none"/>
        </w:rPr>
      </w:pPr>
      <w:r w:rsidRPr="00920147">
        <w:rPr>
          <w:rFonts w:eastAsia="Times New Roman" w:cs="Times New Roman"/>
          <w:bCs/>
          <w:kern w:val="0"/>
          <w:sz w:val="26"/>
          <w:szCs w:val="26"/>
          <w:lang w:val="en"/>
          <w14:ligatures w14:val="none"/>
        </w:rPr>
        <w:tab/>
        <w:t>1.3.5. Các dạng liên kết giữa SHRM và chiến lược doanh nghiệp</w:t>
      </w:r>
    </w:p>
    <w:p w14:paraId="096673BC" w14:textId="77777777" w:rsidR="00920147" w:rsidRPr="00920147" w:rsidRDefault="00920147" w:rsidP="00920147">
      <w:pPr>
        <w:spacing w:before="60" w:after="60" w:line="276" w:lineRule="auto"/>
        <w:ind w:left="357" w:firstLine="720"/>
        <w:rPr>
          <w:rFonts w:eastAsia="Times New Roman" w:cs="Times New Roman"/>
          <w:b/>
          <w:kern w:val="0"/>
          <w:sz w:val="26"/>
          <w:szCs w:val="26"/>
          <w:lang w:val="en"/>
          <w14:ligatures w14:val="none"/>
        </w:rPr>
      </w:pPr>
      <w:r w:rsidRPr="00920147">
        <w:rPr>
          <w:rFonts w:eastAsia="Times New Roman" w:cs="Times New Roman"/>
          <w:b/>
          <w:kern w:val="0"/>
          <w:sz w:val="26"/>
          <w:szCs w:val="26"/>
          <w:lang w:val="en"/>
          <w14:ligatures w14:val="none"/>
        </w:rPr>
        <w:t>1.4. Nội dung của quản trị nguồn nhân lực chiến lược</w:t>
      </w:r>
    </w:p>
    <w:p w14:paraId="3A72A3DA" w14:textId="77777777" w:rsidR="00920147" w:rsidRPr="00920147" w:rsidRDefault="00920147" w:rsidP="00920147">
      <w:pPr>
        <w:spacing w:before="60" w:after="60" w:line="276" w:lineRule="auto"/>
        <w:ind w:left="357" w:firstLine="720"/>
        <w:rPr>
          <w:rFonts w:eastAsia="Times New Roman" w:cs="Times New Roman"/>
          <w:bCs/>
          <w:kern w:val="0"/>
          <w:sz w:val="26"/>
          <w:szCs w:val="26"/>
          <w:lang w:val="en"/>
          <w14:ligatures w14:val="none"/>
        </w:rPr>
      </w:pPr>
      <w:r w:rsidRPr="00920147">
        <w:rPr>
          <w:rFonts w:eastAsia="Times New Roman" w:cs="Times New Roman"/>
          <w:bCs/>
          <w:kern w:val="0"/>
          <w:sz w:val="26"/>
          <w:szCs w:val="26"/>
          <w:lang w:val="en"/>
          <w14:ligatures w14:val="none"/>
        </w:rPr>
        <w:tab/>
        <w:t>1.4.1. Hoạch định nhân lực và thiết kế tổ chức chiến lược</w:t>
      </w:r>
    </w:p>
    <w:p w14:paraId="5B04B0A5" w14:textId="77777777" w:rsidR="00920147" w:rsidRPr="00920147" w:rsidRDefault="00920147" w:rsidP="00920147">
      <w:pPr>
        <w:spacing w:before="60" w:after="60" w:line="276" w:lineRule="auto"/>
        <w:ind w:left="357" w:firstLine="720"/>
        <w:rPr>
          <w:rFonts w:eastAsia="Times New Roman" w:cs="Times New Roman"/>
          <w:bCs/>
          <w:kern w:val="0"/>
          <w:sz w:val="26"/>
          <w:szCs w:val="26"/>
          <w:lang w:val="en"/>
          <w14:ligatures w14:val="none"/>
        </w:rPr>
      </w:pPr>
      <w:r w:rsidRPr="00920147">
        <w:rPr>
          <w:rFonts w:eastAsia="Times New Roman" w:cs="Times New Roman"/>
          <w:bCs/>
          <w:kern w:val="0"/>
          <w:sz w:val="26"/>
          <w:szCs w:val="26"/>
          <w:lang w:val="en"/>
          <w14:ligatures w14:val="none"/>
        </w:rPr>
        <w:tab/>
        <w:t>1.4.2. Chiến lược thu hút và quản trị tài năng</w:t>
      </w:r>
    </w:p>
    <w:p w14:paraId="5DF98A99" w14:textId="77777777" w:rsidR="00920147" w:rsidRPr="00920147" w:rsidRDefault="00920147" w:rsidP="00920147">
      <w:pPr>
        <w:spacing w:before="60" w:after="60" w:line="276" w:lineRule="auto"/>
        <w:ind w:left="357" w:firstLine="720"/>
        <w:rPr>
          <w:rFonts w:eastAsia="Times New Roman" w:cs="Times New Roman"/>
          <w:bCs/>
          <w:kern w:val="0"/>
          <w:sz w:val="26"/>
          <w:szCs w:val="26"/>
          <w:lang w:val="en"/>
          <w14:ligatures w14:val="none"/>
        </w:rPr>
      </w:pPr>
      <w:r w:rsidRPr="00920147">
        <w:rPr>
          <w:rFonts w:eastAsia="Times New Roman" w:cs="Times New Roman"/>
          <w:bCs/>
          <w:kern w:val="0"/>
          <w:sz w:val="26"/>
          <w:szCs w:val="26"/>
          <w:lang w:val="en"/>
          <w14:ligatures w14:val="none"/>
        </w:rPr>
        <w:tab/>
        <w:t>1.4.3. Chiến lược đào tạo, phát triển và quản trị hiệu suất</w:t>
      </w:r>
    </w:p>
    <w:p w14:paraId="4946F58F" w14:textId="77777777" w:rsidR="00920147" w:rsidRPr="00920147" w:rsidRDefault="00920147" w:rsidP="00920147">
      <w:pPr>
        <w:spacing w:before="60" w:after="60" w:line="276" w:lineRule="auto"/>
        <w:ind w:left="357" w:firstLine="720"/>
        <w:rPr>
          <w:rFonts w:eastAsia="Times New Roman" w:cs="Times New Roman"/>
          <w:bCs/>
          <w:kern w:val="0"/>
          <w:sz w:val="26"/>
          <w:szCs w:val="26"/>
          <w:lang w:val="en"/>
          <w14:ligatures w14:val="none"/>
        </w:rPr>
      </w:pPr>
      <w:r w:rsidRPr="00920147">
        <w:rPr>
          <w:rFonts w:eastAsia="Times New Roman" w:cs="Times New Roman"/>
          <w:bCs/>
          <w:kern w:val="0"/>
          <w:sz w:val="26"/>
          <w:szCs w:val="26"/>
          <w:lang w:val="en"/>
          <w14:ligatures w14:val="none"/>
        </w:rPr>
        <w:tab/>
        <w:t>1.4.4. Chiến lược đãi ngộ tổng thể</w:t>
      </w:r>
    </w:p>
    <w:p w14:paraId="424750F5" w14:textId="77777777" w:rsidR="00920147" w:rsidRPr="00920147" w:rsidRDefault="00920147" w:rsidP="00920147">
      <w:pPr>
        <w:spacing w:before="60" w:after="60" w:line="276" w:lineRule="auto"/>
        <w:ind w:left="357" w:firstLine="720"/>
        <w:rPr>
          <w:rFonts w:eastAsia="Times New Roman" w:cs="Times New Roman"/>
          <w:b/>
          <w:kern w:val="0"/>
          <w:sz w:val="26"/>
          <w:szCs w:val="26"/>
          <w:lang w:val="en"/>
          <w14:ligatures w14:val="none"/>
        </w:rPr>
      </w:pPr>
      <w:r w:rsidRPr="00920147">
        <w:rPr>
          <w:rFonts w:eastAsia="Times New Roman" w:cs="Times New Roman"/>
          <w:b/>
          <w:kern w:val="0"/>
          <w:sz w:val="26"/>
          <w:szCs w:val="26"/>
          <w:lang w:val="en"/>
          <w14:ligatures w14:val="none"/>
        </w:rPr>
        <w:t>1.5. Vai trò của Giám đốc nhân sự trong Hội đồng quản trị</w:t>
      </w:r>
    </w:p>
    <w:p w14:paraId="44F990F5" w14:textId="77777777" w:rsidR="00920147" w:rsidRPr="00920147" w:rsidRDefault="00920147" w:rsidP="00920147">
      <w:pPr>
        <w:spacing w:before="60" w:after="60" w:line="276" w:lineRule="auto"/>
        <w:ind w:left="357" w:firstLine="1061"/>
        <w:rPr>
          <w:rFonts w:eastAsia="Times New Roman" w:cs="Times New Roman"/>
          <w:bCs/>
          <w:kern w:val="0"/>
          <w:sz w:val="26"/>
          <w:szCs w:val="26"/>
          <w:lang w:val="en"/>
          <w14:ligatures w14:val="none"/>
        </w:rPr>
      </w:pPr>
      <w:r w:rsidRPr="00920147">
        <w:rPr>
          <w:rFonts w:eastAsia="Times New Roman" w:cs="Times New Roman"/>
          <w:bCs/>
          <w:kern w:val="0"/>
          <w:sz w:val="26"/>
          <w:szCs w:val="26"/>
          <w:lang w:val="en"/>
          <w14:ligatures w14:val="none"/>
        </w:rPr>
        <w:t>1.5.1. Vị trí và vai trò của Giám đốc nhân sự trong quản trị cấp cao</w:t>
      </w:r>
    </w:p>
    <w:p w14:paraId="353AEB8F" w14:textId="77777777" w:rsidR="00920147" w:rsidRPr="00920147" w:rsidRDefault="00920147" w:rsidP="00920147">
      <w:pPr>
        <w:spacing w:before="60" w:after="60" w:line="276" w:lineRule="auto"/>
        <w:ind w:left="357" w:firstLine="1061"/>
        <w:rPr>
          <w:rFonts w:eastAsia="Times New Roman" w:cs="Times New Roman"/>
          <w:bCs/>
          <w:spacing w:val="-6"/>
          <w:kern w:val="0"/>
          <w:sz w:val="26"/>
          <w:szCs w:val="26"/>
          <w:lang w:val="en"/>
          <w14:ligatures w14:val="none"/>
        </w:rPr>
      </w:pPr>
      <w:r w:rsidRPr="00920147">
        <w:rPr>
          <w:rFonts w:eastAsia="Times New Roman" w:cs="Times New Roman"/>
          <w:bCs/>
          <w:spacing w:val="-6"/>
          <w:kern w:val="0"/>
          <w:sz w:val="26"/>
          <w:szCs w:val="26"/>
          <w:lang w:val="en"/>
          <w14:ligatures w14:val="none"/>
        </w:rPr>
        <w:t>1.5.2. Đóng góp của Giám đốc nhân sự trong hoạch định chiến lược doanh nghiệp</w:t>
      </w:r>
    </w:p>
    <w:p w14:paraId="306B9DA6" w14:textId="77777777" w:rsidR="00920147" w:rsidRPr="00920147" w:rsidRDefault="00920147" w:rsidP="00920147">
      <w:pPr>
        <w:spacing w:before="60" w:after="60" w:line="276" w:lineRule="auto"/>
        <w:ind w:left="357" w:firstLine="1061"/>
        <w:rPr>
          <w:rFonts w:eastAsia="Times New Roman" w:cs="Times New Roman"/>
          <w:bCs/>
          <w:kern w:val="0"/>
          <w:sz w:val="26"/>
          <w:szCs w:val="26"/>
          <w:lang w:val="en"/>
          <w14:ligatures w14:val="none"/>
        </w:rPr>
      </w:pPr>
      <w:r w:rsidRPr="00920147">
        <w:rPr>
          <w:rFonts w:eastAsia="Times New Roman" w:cs="Times New Roman"/>
          <w:bCs/>
          <w:kern w:val="0"/>
          <w:sz w:val="26"/>
          <w:szCs w:val="26"/>
          <w:lang w:val="en"/>
          <w14:ligatures w14:val="none"/>
        </w:rPr>
        <w:t>1.5.3. Năng lực và yêu cầu đối với Giám đốc nhân sự trong bối cảnh mới</w:t>
      </w:r>
    </w:p>
    <w:p w14:paraId="2B8BB4D5" w14:textId="77777777" w:rsidR="00920147" w:rsidRPr="00920147" w:rsidRDefault="00920147" w:rsidP="002E6FF1">
      <w:pPr>
        <w:spacing w:before="60" w:after="60" w:line="276" w:lineRule="auto"/>
        <w:rPr>
          <w:rFonts w:eastAsia="Times New Roman" w:cs="Times New Roman"/>
          <w:b/>
          <w:spacing w:val="-6"/>
          <w:kern w:val="0"/>
          <w:sz w:val="26"/>
          <w:szCs w:val="26"/>
          <w:lang w:val="en"/>
          <w14:ligatures w14:val="none"/>
        </w:rPr>
      </w:pPr>
      <w:r w:rsidRPr="00920147">
        <w:rPr>
          <w:rFonts w:eastAsia="Times New Roman" w:cs="Times New Roman"/>
          <w:b/>
          <w:spacing w:val="-6"/>
          <w:kern w:val="0"/>
          <w:sz w:val="26"/>
          <w:szCs w:val="26"/>
          <w:lang w:val="en"/>
          <w14:ligatures w14:val="none"/>
        </w:rPr>
        <w:t>CHƯƠNG 2: PHÂN TÍCH VÀ HOẠCH ĐỊNH NGUỒN NHÂN LỰC CHIẾN LƯỢC</w:t>
      </w:r>
    </w:p>
    <w:p w14:paraId="29A52CD1" w14:textId="77777777" w:rsidR="00920147" w:rsidRPr="00920147" w:rsidRDefault="00920147" w:rsidP="00920147">
      <w:pPr>
        <w:spacing w:before="60" w:after="60" w:line="276" w:lineRule="auto"/>
        <w:ind w:left="357" w:firstLine="720"/>
        <w:rPr>
          <w:rFonts w:eastAsia="Times New Roman" w:cs="Times New Roman"/>
          <w:b/>
          <w:bCs/>
          <w:iCs/>
          <w:kern w:val="0"/>
          <w:sz w:val="26"/>
          <w:szCs w:val="26"/>
          <w14:ligatures w14:val="none"/>
        </w:rPr>
      </w:pPr>
      <w:r w:rsidRPr="00920147">
        <w:rPr>
          <w:rFonts w:eastAsia="Times New Roman" w:cs="Times New Roman"/>
          <w:b/>
          <w:bCs/>
          <w:iCs/>
          <w:kern w:val="0"/>
          <w:sz w:val="26"/>
          <w:szCs w:val="26"/>
          <w14:ligatures w14:val="none"/>
        </w:rPr>
        <w:t>2.1. Phân tích bối cảnh chiến lược và yêu cầu nguồn lực</w:t>
      </w:r>
    </w:p>
    <w:p w14:paraId="40B514CF" w14:textId="77777777" w:rsidR="00920147" w:rsidRPr="00920147" w:rsidRDefault="00920147" w:rsidP="00920147">
      <w:pPr>
        <w:spacing w:before="60" w:after="60" w:line="276" w:lineRule="auto"/>
        <w:ind w:left="357" w:firstLine="1061"/>
        <w:rPr>
          <w:rFonts w:eastAsia="Times New Roman" w:cs="Times New Roman"/>
          <w:iCs/>
          <w:kern w:val="0"/>
          <w:sz w:val="26"/>
          <w:szCs w:val="26"/>
          <w14:ligatures w14:val="none"/>
        </w:rPr>
      </w:pPr>
      <w:r w:rsidRPr="00920147">
        <w:rPr>
          <w:rFonts w:eastAsia="Times New Roman" w:cs="Times New Roman"/>
          <w:iCs/>
          <w:kern w:val="0"/>
          <w:sz w:val="26"/>
          <w:szCs w:val="26"/>
          <w14:ligatures w14:val="none"/>
        </w:rPr>
        <w:t>2.1.1. Chiến lược kinh doanh và hàm ý đối với nguồn nhân lực</w:t>
      </w:r>
    </w:p>
    <w:p w14:paraId="7DEC1C97" w14:textId="77777777" w:rsidR="00920147" w:rsidRPr="00920147" w:rsidRDefault="00920147" w:rsidP="00920147">
      <w:pPr>
        <w:spacing w:before="60" w:after="60" w:line="276" w:lineRule="auto"/>
        <w:ind w:left="357" w:firstLine="1061"/>
        <w:rPr>
          <w:rFonts w:eastAsia="Times New Roman" w:cs="Times New Roman"/>
          <w:iCs/>
          <w:kern w:val="0"/>
          <w:sz w:val="26"/>
          <w:szCs w:val="26"/>
          <w14:ligatures w14:val="none"/>
        </w:rPr>
      </w:pPr>
      <w:r w:rsidRPr="00920147">
        <w:rPr>
          <w:rFonts w:eastAsia="Times New Roman" w:cs="Times New Roman"/>
          <w:iCs/>
          <w:kern w:val="0"/>
          <w:sz w:val="26"/>
          <w:szCs w:val="26"/>
          <w14:ligatures w14:val="none"/>
        </w:rPr>
        <w:t>2.1.2. Phân tích môi trường bên ngoài và thị trường lao động</w:t>
      </w:r>
    </w:p>
    <w:p w14:paraId="6611D36D" w14:textId="77777777" w:rsidR="00920147" w:rsidRPr="00920147" w:rsidRDefault="00920147" w:rsidP="00920147">
      <w:pPr>
        <w:spacing w:before="60" w:after="60" w:line="276" w:lineRule="auto"/>
        <w:ind w:left="357" w:firstLine="1061"/>
        <w:rPr>
          <w:rFonts w:eastAsia="Times New Roman" w:cs="Times New Roman"/>
          <w:iCs/>
          <w:kern w:val="0"/>
          <w:sz w:val="26"/>
          <w:szCs w:val="26"/>
          <w14:ligatures w14:val="none"/>
        </w:rPr>
      </w:pPr>
      <w:r w:rsidRPr="00920147">
        <w:rPr>
          <w:rFonts w:eastAsia="Times New Roman" w:cs="Times New Roman"/>
          <w:iCs/>
          <w:kern w:val="0"/>
          <w:sz w:val="26"/>
          <w:szCs w:val="26"/>
          <w14:ligatures w14:val="none"/>
        </w:rPr>
        <w:t>2.1.3. Phân tích nội bộ doanh nghiệp</w:t>
      </w:r>
    </w:p>
    <w:p w14:paraId="54E8DF21" w14:textId="77777777" w:rsidR="00920147" w:rsidRPr="00920147" w:rsidRDefault="00920147" w:rsidP="00920147">
      <w:pPr>
        <w:spacing w:before="60" w:after="60" w:line="276" w:lineRule="auto"/>
        <w:ind w:firstLine="1134"/>
        <w:rPr>
          <w:rFonts w:eastAsia="Times New Roman" w:cs="Times New Roman"/>
          <w:b/>
          <w:bCs/>
          <w:iCs/>
          <w:kern w:val="0"/>
          <w:sz w:val="26"/>
          <w:szCs w:val="26"/>
          <w14:ligatures w14:val="none"/>
        </w:rPr>
      </w:pPr>
      <w:r w:rsidRPr="00920147">
        <w:rPr>
          <w:rFonts w:eastAsia="Times New Roman" w:cs="Times New Roman"/>
          <w:b/>
          <w:bCs/>
          <w:iCs/>
          <w:kern w:val="0"/>
          <w:sz w:val="26"/>
          <w:szCs w:val="26"/>
          <w14:ligatures w14:val="none"/>
        </w:rPr>
        <w:t>2.2. Đánh giá nội bộ chiến lược nguồn nhân lực</w:t>
      </w:r>
    </w:p>
    <w:p w14:paraId="04C4C95D" w14:textId="77777777" w:rsidR="00920147" w:rsidRPr="00920147" w:rsidRDefault="00920147" w:rsidP="00920147">
      <w:pPr>
        <w:spacing w:before="60" w:after="60" w:line="276" w:lineRule="auto"/>
        <w:ind w:firstLine="1418"/>
        <w:rPr>
          <w:rFonts w:eastAsia="Times New Roman" w:cs="Times New Roman"/>
          <w:iCs/>
          <w:kern w:val="0"/>
          <w:sz w:val="26"/>
          <w:szCs w:val="26"/>
          <w14:ligatures w14:val="none"/>
        </w:rPr>
      </w:pPr>
      <w:r w:rsidRPr="00920147">
        <w:rPr>
          <w:rFonts w:eastAsia="Times New Roman" w:cs="Times New Roman"/>
          <w:iCs/>
          <w:kern w:val="0"/>
          <w:sz w:val="26"/>
          <w:szCs w:val="26"/>
          <w14:ligatures w14:val="none"/>
        </w:rPr>
        <w:t xml:space="preserve">2.2.1. Đánh giá hiệu quả sử dụng nguồn nhân lực </w:t>
      </w:r>
    </w:p>
    <w:p w14:paraId="0C6D9622" w14:textId="77777777" w:rsidR="00920147" w:rsidRPr="00920147" w:rsidRDefault="00920147" w:rsidP="00920147">
      <w:pPr>
        <w:spacing w:before="60" w:after="60" w:line="276" w:lineRule="auto"/>
        <w:ind w:firstLine="1418"/>
        <w:rPr>
          <w:rFonts w:eastAsia="Times New Roman" w:cs="Times New Roman"/>
          <w:iCs/>
          <w:kern w:val="0"/>
          <w:sz w:val="26"/>
          <w:szCs w:val="26"/>
          <w14:ligatures w14:val="none"/>
        </w:rPr>
      </w:pPr>
      <w:r w:rsidRPr="00920147">
        <w:rPr>
          <w:rFonts w:eastAsia="Times New Roman" w:cs="Times New Roman"/>
          <w:iCs/>
          <w:kern w:val="0"/>
          <w:sz w:val="26"/>
          <w:szCs w:val="26"/>
          <w14:ligatures w14:val="none"/>
        </w:rPr>
        <w:t>2.2.2. Phân tích hiệu quả các chính sách và thực hành quản trị nhân lực</w:t>
      </w:r>
    </w:p>
    <w:p w14:paraId="6325434F" w14:textId="77777777" w:rsidR="00920147" w:rsidRPr="00920147" w:rsidRDefault="00920147" w:rsidP="00920147">
      <w:pPr>
        <w:spacing w:before="60" w:after="60" w:line="276" w:lineRule="auto"/>
        <w:ind w:firstLine="1418"/>
        <w:rPr>
          <w:rFonts w:eastAsia="Times New Roman" w:cs="Times New Roman"/>
          <w:iCs/>
          <w:spacing w:val="-4"/>
          <w:kern w:val="0"/>
          <w:sz w:val="26"/>
          <w:szCs w:val="26"/>
          <w14:ligatures w14:val="none"/>
        </w:rPr>
      </w:pPr>
      <w:r w:rsidRPr="00920147">
        <w:rPr>
          <w:rFonts w:eastAsia="Times New Roman" w:cs="Times New Roman"/>
          <w:iCs/>
          <w:spacing w:val="-4"/>
          <w:kern w:val="0"/>
          <w:sz w:val="26"/>
          <w:szCs w:val="26"/>
          <w14:ligatures w14:val="none"/>
        </w:rPr>
        <w:t>2.2.3. Xác định năng lực cốt lõi và lợi thế cạnh tranh dựa trên nguồn nhân lực</w:t>
      </w:r>
    </w:p>
    <w:p w14:paraId="279406F1" w14:textId="77777777" w:rsidR="00920147" w:rsidRPr="00920147" w:rsidRDefault="00920147" w:rsidP="00920147">
      <w:pPr>
        <w:spacing w:before="60" w:after="60" w:line="276" w:lineRule="auto"/>
        <w:ind w:firstLine="1418"/>
        <w:rPr>
          <w:rFonts w:eastAsia="Times New Roman" w:cs="Times New Roman"/>
          <w:b/>
          <w:bCs/>
          <w:iCs/>
          <w:spacing w:val="-8"/>
          <w:kern w:val="0"/>
          <w:sz w:val="26"/>
          <w:szCs w:val="26"/>
          <w14:ligatures w14:val="none"/>
        </w:rPr>
      </w:pPr>
      <w:r w:rsidRPr="00920147">
        <w:rPr>
          <w:rFonts w:eastAsia="Times New Roman" w:cs="Times New Roman"/>
          <w:iCs/>
          <w:spacing w:val="-8"/>
          <w:kern w:val="0"/>
          <w:sz w:val="26"/>
          <w:szCs w:val="26"/>
          <w14:ligatures w14:val="none"/>
        </w:rPr>
        <w:t>2.2.4. Xác định điểm mạnh, điểm yếu và các vấn đề chiến lược về nguồn nhân lực</w:t>
      </w:r>
    </w:p>
    <w:p w14:paraId="74DB0BD6" w14:textId="77777777" w:rsidR="00920147" w:rsidRPr="00920147" w:rsidRDefault="00920147" w:rsidP="00920147">
      <w:pPr>
        <w:spacing w:before="60" w:after="60" w:line="276" w:lineRule="auto"/>
        <w:ind w:left="357" w:firstLine="720"/>
        <w:rPr>
          <w:rFonts w:eastAsia="Times New Roman" w:cs="Times New Roman"/>
          <w:b/>
          <w:bCs/>
          <w:iCs/>
          <w:kern w:val="0"/>
          <w:sz w:val="26"/>
          <w:szCs w:val="26"/>
          <w14:ligatures w14:val="none"/>
        </w:rPr>
      </w:pPr>
      <w:r w:rsidRPr="00920147">
        <w:rPr>
          <w:rFonts w:eastAsia="Times New Roman" w:cs="Times New Roman"/>
          <w:b/>
          <w:bCs/>
          <w:iCs/>
          <w:kern w:val="0"/>
          <w:sz w:val="26"/>
          <w:szCs w:val="26"/>
          <w14:ligatures w14:val="none"/>
        </w:rPr>
        <w:t xml:space="preserve"> 2.3. Dự báo nhu cầu và nguồn cung nhân lực</w:t>
      </w:r>
    </w:p>
    <w:p w14:paraId="12620B1A" w14:textId="77777777" w:rsidR="00920147" w:rsidRPr="00920147" w:rsidRDefault="00920147" w:rsidP="00920147">
      <w:pPr>
        <w:spacing w:before="60" w:after="60" w:line="276" w:lineRule="auto"/>
        <w:ind w:left="357" w:firstLine="1061"/>
        <w:rPr>
          <w:rFonts w:eastAsia="Times New Roman" w:cs="Times New Roman"/>
          <w:iCs/>
          <w:kern w:val="0"/>
          <w:sz w:val="26"/>
          <w:szCs w:val="26"/>
          <w14:ligatures w14:val="none"/>
        </w:rPr>
      </w:pPr>
      <w:r w:rsidRPr="00920147">
        <w:rPr>
          <w:rFonts w:eastAsia="Times New Roman" w:cs="Times New Roman"/>
          <w:iCs/>
          <w:kern w:val="0"/>
          <w:sz w:val="26"/>
          <w:szCs w:val="26"/>
          <w14:ligatures w14:val="none"/>
        </w:rPr>
        <w:t>2.3.1. Dự báo nhu cầu nhân lực theo chiến lược phát triển</w:t>
      </w:r>
    </w:p>
    <w:p w14:paraId="5650AFBF" w14:textId="77777777" w:rsidR="00920147" w:rsidRPr="00920147" w:rsidRDefault="00920147" w:rsidP="00920147">
      <w:pPr>
        <w:spacing w:before="60" w:after="60" w:line="276" w:lineRule="auto"/>
        <w:ind w:left="357" w:firstLine="1061"/>
        <w:rPr>
          <w:rFonts w:eastAsia="Times New Roman" w:cs="Times New Roman"/>
          <w:iCs/>
          <w:kern w:val="0"/>
          <w:sz w:val="26"/>
          <w:szCs w:val="26"/>
          <w14:ligatures w14:val="none"/>
        </w:rPr>
      </w:pPr>
      <w:r w:rsidRPr="00920147">
        <w:rPr>
          <w:rFonts w:eastAsia="Times New Roman" w:cs="Times New Roman"/>
          <w:iCs/>
          <w:kern w:val="0"/>
          <w:sz w:val="26"/>
          <w:szCs w:val="26"/>
          <w14:ligatures w14:val="none"/>
        </w:rPr>
        <w:t>2.3.2. Phân tích nguồn cung nội bộ và bên ngoài</w:t>
      </w:r>
    </w:p>
    <w:p w14:paraId="70732147" w14:textId="77777777" w:rsidR="00920147" w:rsidRPr="00920147" w:rsidRDefault="00920147" w:rsidP="00920147">
      <w:pPr>
        <w:spacing w:before="60" w:after="60" w:line="276" w:lineRule="auto"/>
        <w:ind w:left="357" w:firstLine="1061"/>
        <w:rPr>
          <w:rFonts w:eastAsia="Times New Roman" w:cs="Times New Roman"/>
          <w:iCs/>
          <w:kern w:val="0"/>
          <w:sz w:val="26"/>
          <w:szCs w:val="26"/>
          <w14:ligatures w14:val="none"/>
        </w:rPr>
      </w:pPr>
      <w:r w:rsidRPr="00920147">
        <w:rPr>
          <w:rFonts w:eastAsia="Times New Roman" w:cs="Times New Roman"/>
          <w:iCs/>
          <w:kern w:val="0"/>
          <w:sz w:val="26"/>
          <w:szCs w:val="26"/>
          <w14:ligatures w14:val="none"/>
        </w:rPr>
        <w:t>2.3.3. Các phương pháp dự báo định tính và định lượng</w:t>
      </w:r>
    </w:p>
    <w:p w14:paraId="0BD09A68" w14:textId="77777777" w:rsidR="00920147" w:rsidRPr="00920147" w:rsidRDefault="00920147" w:rsidP="00920147">
      <w:pPr>
        <w:spacing w:before="60" w:after="60" w:line="276" w:lineRule="auto"/>
        <w:ind w:firstLine="993"/>
        <w:rPr>
          <w:rFonts w:eastAsia="Times New Roman" w:cs="Times New Roman"/>
          <w:b/>
          <w:bCs/>
          <w:iCs/>
          <w:kern w:val="0"/>
          <w:sz w:val="26"/>
          <w:szCs w:val="26"/>
          <w14:ligatures w14:val="none"/>
        </w:rPr>
      </w:pPr>
      <w:r w:rsidRPr="00920147">
        <w:rPr>
          <w:rFonts w:eastAsia="Times New Roman" w:cs="Times New Roman"/>
          <w:b/>
          <w:bCs/>
          <w:iCs/>
          <w:kern w:val="0"/>
          <w:sz w:val="26"/>
          <w:szCs w:val="26"/>
          <w:lang w:val="en"/>
          <w14:ligatures w14:val="none"/>
        </w:rPr>
        <w:t xml:space="preserve">  2.4. Phân tích khoảng cách và xác định vấn đề chiến lược</w:t>
      </w:r>
    </w:p>
    <w:p w14:paraId="5CC033C3" w14:textId="77777777" w:rsidR="00920147" w:rsidRPr="00920147" w:rsidRDefault="00920147" w:rsidP="00920147">
      <w:pPr>
        <w:spacing w:before="60" w:after="60" w:line="276" w:lineRule="auto"/>
        <w:ind w:left="357" w:firstLine="1061"/>
        <w:rPr>
          <w:rFonts w:eastAsia="Times New Roman" w:cs="Times New Roman"/>
          <w:iCs/>
          <w:kern w:val="0"/>
          <w:sz w:val="26"/>
          <w:szCs w:val="26"/>
          <w14:ligatures w14:val="none"/>
        </w:rPr>
      </w:pPr>
      <w:r w:rsidRPr="00920147">
        <w:rPr>
          <w:rFonts w:eastAsia="Times New Roman" w:cs="Times New Roman"/>
          <w:iCs/>
          <w:kern w:val="0"/>
          <w:sz w:val="26"/>
          <w:szCs w:val="26"/>
          <w14:ligatures w14:val="none"/>
        </w:rPr>
        <w:t>2.4.1. Phân tích chênh lệch giữa nhu cầu và thực trạng nguồn nhân lực</w:t>
      </w:r>
    </w:p>
    <w:p w14:paraId="548EB194" w14:textId="77777777" w:rsidR="00920147" w:rsidRPr="00920147" w:rsidRDefault="00920147" w:rsidP="00920147">
      <w:pPr>
        <w:spacing w:before="60" w:after="60" w:line="276" w:lineRule="auto"/>
        <w:ind w:left="357" w:firstLine="1061"/>
        <w:rPr>
          <w:rFonts w:eastAsia="Times New Roman" w:cs="Times New Roman"/>
          <w:iCs/>
          <w:kern w:val="0"/>
          <w:sz w:val="26"/>
          <w:szCs w:val="26"/>
          <w14:ligatures w14:val="none"/>
        </w:rPr>
      </w:pPr>
      <w:r w:rsidRPr="00920147">
        <w:rPr>
          <w:rFonts w:eastAsia="Times New Roman" w:cs="Times New Roman"/>
          <w:iCs/>
          <w:kern w:val="0"/>
          <w:sz w:val="26"/>
          <w:szCs w:val="26"/>
          <w14:ligatures w14:val="none"/>
        </w:rPr>
        <w:t>2.4.2. Xác định các vấn đề chiến lược về nguồn nhân lực</w:t>
      </w:r>
    </w:p>
    <w:p w14:paraId="013F70A2" w14:textId="77777777" w:rsidR="00920147" w:rsidRPr="00920147" w:rsidRDefault="00920147" w:rsidP="00920147">
      <w:pPr>
        <w:spacing w:before="60" w:after="60" w:line="276" w:lineRule="auto"/>
        <w:ind w:left="357" w:firstLine="1061"/>
        <w:rPr>
          <w:rFonts w:eastAsia="Times New Roman" w:cs="Times New Roman"/>
          <w:iCs/>
          <w:kern w:val="0"/>
          <w:sz w:val="26"/>
          <w:szCs w:val="26"/>
          <w14:ligatures w14:val="none"/>
        </w:rPr>
      </w:pPr>
      <w:r w:rsidRPr="00920147">
        <w:rPr>
          <w:rFonts w:eastAsia="Times New Roman" w:cs="Times New Roman"/>
          <w:iCs/>
          <w:kern w:val="0"/>
          <w:sz w:val="26"/>
          <w:szCs w:val="26"/>
          <w14:ligatures w14:val="none"/>
        </w:rPr>
        <w:t>2.4.3. Ưu tiên hóa các vấn đề trong điều kiện nguồn lực hạn chế</w:t>
      </w:r>
    </w:p>
    <w:p w14:paraId="79D09F9C" w14:textId="77777777" w:rsidR="00920147" w:rsidRPr="00920147" w:rsidRDefault="00920147" w:rsidP="00920147">
      <w:pPr>
        <w:spacing w:before="60" w:after="60" w:line="276" w:lineRule="auto"/>
        <w:ind w:left="357" w:firstLine="720"/>
        <w:rPr>
          <w:rFonts w:eastAsia="Times New Roman" w:cs="Times New Roman"/>
          <w:b/>
          <w:bCs/>
          <w:iCs/>
          <w:kern w:val="0"/>
          <w:sz w:val="26"/>
          <w:szCs w:val="26"/>
          <w14:ligatures w14:val="none"/>
        </w:rPr>
      </w:pPr>
      <w:r w:rsidRPr="00920147">
        <w:rPr>
          <w:rFonts w:eastAsia="Times New Roman" w:cs="Times New Roman"/>
          <w:b/>
          <w:bCs/>
          <w:iCs/>
          <w:kern w:val="0"/>
          <w:sz w:val="26"/>
          <w:szCs w:val="26"/>
          <w14:ligatures w14:val="none"/>
        </w:rPr>
        <w:t xml:space="preserve">2.5. Xây dựng, triển khai và kiểm soát chiến lược nguồn nhân lực </w:t>
      </w:r>
    </w:p>
    <w:p w14:paraId="53881CAE" w14:textId="77777777" w:rsidR="00920147" w:rsidRPr="00920147" w:rsidRDefault="00920147" w:rsidP="00920147">
      <w:pPr>
        <w:spacing w:before="60" w:after="60" w:line="276" w:lineRule="auto"/>
        <w:ind w:left="357" w:firstLine="1061"/>
        <w:rPr>
          <w:rFonts w:eastAsia="Times New Roman" w:cs="Times New Roman"/>
          <w:iCs/>
          <w:kern w:val="0"/>
          <w:sz w:val="26"/>
          <w:szCs w:val="26"/>
          <w14:ligatures w14:val="none"/>
        </w:rPr>
      </w:pPr>
      <w:r w:rsidRPr="00920147">
        <w:rPr>
          <w:rFonts w:eastAsia="Times New Roman" w:cs="Times New Roman"/>
          <w:iCs/>
          <w:kern w:val="0"/>
          <w:sz w:val="26"/>
          <w:szCs w:val="26"/>
          <w14:ligatures w14:val="none"/>
        </w:rPr>
        <w:t>2.5.1. Xác định định hướng và mục tiêu chiến lược nguồn nhân lực</w:t>
      </w:r>
    </w:p>
    <w:p w14:paraId="27C13214" w14:textId="77777777" w:rsidR="00920147" w:rsidRPr="00920147" w:rsidRDefault="00920147" w:rsidP="00920147">
      <w:pPr>
        <w:spacing w:before="60" w:after="60" w:line="276" w:lineRule="auto"/>
        <w:ind w:left="357" w:firstLine="1061"/>
        <w:rPr>
          <w:rFonts w:eastAsia="Times New Roman" w:cs="Times New Roman"/>
          <w:iCs/>
          <w:kern w:val="0"/>
          <w:sz w:val="26"/>
          <w:szCs w:val="26"/>
          <w14:ligatures w14:val="none"/>
        </w:rPr>
      </w:pPr>
      <w:r w:rsidRPr="00920147">
        <w:rPr>
          <w:rFonts w:eastAsia="Times New Roman" w:cs="Times New Roman"/>
          <w:iCs/>
          <w:kern w:val="0"/>
          <w:sz w:val="26"/>
          <w:szCs w:val="26"/>
          <w14:ligatures w14:val="none"/>
        </w:rPr>
        <w:t>2.5.2. Xây dựng các phương án chiến lược nguồn nhân lực</w:t>
      </w:r>
    </w:p>
    <w:p w14:paraId="39AAEE33" w14:textId="77777777" w:rsidR="00920147" w:rsidRPr="00920147" w:rsidRDefault="00920147" w:rsidP="00920147">
      <w:pPr>
        <w:spacing w:before="60" w:after="60" w:line="276" w:lineRule="auto"/>
        <w:ind w:left="357" w:firstLine="1061"/>
        <w:rPr>
          <w:rFonts w:eastAsia="Times New Roman" w:cs="Times New Roman"/>
          <w:iCs/>
          <w:kern w:val="0"/>
          <w:sz w:val="26"/>
          <w:szCs w:val="26"/>
          <w14:ligatures w14:val="none"/>
        </w:rPr>
      </w:pPr>
      <w:r w:rsidRPr="00920147">
        <w:rPr>
          <w:rFonts w:eastAsia="Times New Roman" w:cs="Times New Roman"/>
          <w:iCs/>
          <w:kern w:val="0"/>
          <w:sz w:val="26"/>
          <w:szCs w:val="26"/>
          <w14:ligatures w14:val="none"/>
        </w:rPr>
        <w:t>2.5.3. Lựa chọn chiến lược phù hợp và đánh giá tính khả thi</w:t>
      </w:r>
    </w:p>
    <w:p w14:paraId="6D80F88F" w14:textId="77777777" w:rsidR="00920147" w:rsidRPr="00920147" w:rsidRDefault="00920147" w:rsidP="00920147">
      <w:pPr>
        <w:spacing w:before="60" w:after="60" w:line="276" w:lineRule="auto"/>
        <w:ind w:left="357" w:firstLine="1061"/>
        <w:rPr>
          <w:rFonts w:eastAsia="Times New Roman" w:cs="Times New Roman"/>
          <w:iCs/>
          <w:kern w:val="0"/>
          <w:sz w:val="26"/>
          <w:szCs w:val="26"/>
          <w14:ligatures w14:val="none"/>
        </w:rPr>
      </w:pPr>
      <w:r w:rsidRPr="00920147">
        <w:rPr>
          <w:rFonts w:eastAsia="Times New Roman" w:cs="Times New Roman"/>
          <w:iCs/>
          <w:kern w:val="0"/>
          <w:sz w:val="26"/>
          <w:szCs w:val="26"/>
          <w14:ligatures w14:val="none"/>
        </w:rPr>
        <w:lastRenderedPageBreak/>
        <w:t>2.5.4. Xây dựng kế hoạch hành động và phân bổ nguồn lực</w:t>
      </w:r>
    </w:p>
    <w:p w14:paraId="07CC8495" w14:textId="77777777" w:rsidR="00920147" w:rsidRPr="00920147" w:rsidRDefault="00920147" w:rsidP="00920147">
      <w:pPr>
        <w:spacing w:before="60" w:after="60" w:line="276" w:lineRule="auto"/>
        <w:ind w:left="357" w:firstLine="1061"/>
        <w:rPr>
          <w:rFonts w:eastAsia="Times New Roman" w:cs="Times New Roman"/>
          <w:iCs/>
          <w:kern w:val="0"/>
          <w:sz w:val="26"/>
          <w:szCs w:val="26"/>
          <w14:ligatures w14:val="none"/>
        </w:rPr>
      </w:pPr>
      <w:r w:rsidRPr="00920147">
        <w:rPr>
          <w:rFonts w:eastAsia="Times New Roman" w:cs="Times New Roman"/>
          <w:iCs/>
          <w:kern w:val="0"/>
          <w:sz w:val="26"/>
          <w:szCs w:val="26"/>
          <w14:ligatures w14:val="none"/>
        </w:rPr>
        <w:t>2.5.5. Tổ chức thực hiện chiến lược nguồn nhân lực</w:t>
      </w:r>
    </w:p>
    <w:p w14:paraId="4C06FAB5" w14:textId="77777777" w:rsidR="00920147" w:rsidRPr="00920147" w:rsidRDefault="00920147" w:rsidP="00920147">
      <w:pPr>
        <w:spacing w:before="60" w:after="60" w:line="276" w:lineRule="auto"/>
        <w:ind w:left="357" w:firstLine="1061"/>
        <w:rPr>
          <w:rFonts w:eastAsia="Times New Roman" w:cs="Times New Roman"/>
          <w:iCs/>
          <w:kern w:val="0"/>
          <w:sz w:val="26"/>
          <w:szCs w:val="26"/>
          <w14:ligatures w14:val="none"/>
        </w:rPr>
      </w:pPr>
      <w:r w:rsidRPr="00920147">
        <w:rPr>
          <w:rFonts w:eastAsia="Times New Roman" w:cs="Times New Roman"/>
          <w:iCs/>
          <w:kern w:val="0"/>
          <w:sz w:val="26"/>
          <w:szCs w:val="26"/>
          <w14:ligatures w14:val="none"/>
        </w:rPr>
        <w:t>2.5.6. Đánh giá, giám sát và điều chỉnh chiến lược</w:t>
      </w:r>
    </w:p>
    <w:p w14:paraId="42CCBC88" w14:textId="77777777" w:rsidR="00920147" w:rsidRPr="00920147" w:rsidRDefault="00920147" w:rsidP="002E6FF1">
      <w:pPr>
        <w:spacing w:before="60" w:after="60" w:line="276" w:lineRule="auto"/>
        <w:rPr>
          <w:rFonts w:eastAsia="Times New Roman" w:cs="Times New Roman"/>
          <w:b/>
          <w:bCs/>
          <w:iCs/>
          <w:kern w:val="0"/>
          <w:sz w:val="26"/>
          <w:szCs w:val="26"/>
          <w14:ligatures w14:val="none"/>
        </w:rPr>
      </w:pPr>
      <w:r w:rsidRPr="00920147">
        <w:rPr>
          <w:rFonts w:eastAsia="Times New Roman" w:cs="Times New Roman"/>
          <w:b/>
          <w:bCs/>
          <w:iCs/>
          <w:kern w:val="0"/>
          <w:sz w:val="26"/>
          <w:szCs w:val="26"/>
          <w14:ligatures w14:val="none"/>
        </w:rPr>
        <w:t>CHƯƠNG 3: CHIẾN LƯỢC THU HÚT VÀ BỐ TRÍ NGUỒN NHÂN LỰC</w:t>
      </w:r>
    </w:p>
    <w:p w14:paraId="436991E3" w14:textId="77777777" w:rsidR="00920147" w:rsidRPr="00920147" w:rsidRDefault="00920147" w:rsidP="00920147">
      <w:pPr>
        <w:spacing w:before="60" w:after="60" w:line="276" w:lineRule="auto"/>
        <w:ind w:left="720"/>
        <w:rPr>
          <w:rFonts w:eastAsia="Times New Roman" w:cs="Times New Roman"/>
          <w:b/>
          <w:bCs/>
          <w:iCs/>
          <w:kern w:val="0"/>
          <w:sz w:val="26"/>
          <w:szCs w:val="26"/>
          <w:lang w:val="en"/>
          <w14:ligatures w14:val="none"/>
        </w:rPr>
      </w:pPr>
      <w:r w:rsidRPr="00920147">
        <w:rPr>
          <w:rFonts w:eastAsia="Times New Roman" w:cs="Times New Roman"/>
          <w:b/>
          <w:bCs/>
          <w:iCs/>
          <w:kern w:val="0"/>
          <w:sz w:val="26"/>
          <w:szCs w:val="26"/>
          <w14:ligatures w14:val="none"/>
        </w:rPr>
        <w:t xml:space="preserve">3.1. </w:t>
      </w:r>
      <w:r w:rsidRPr="00920147">
        <w:rPr>
          <w:rFonts w:eastAsia="Times New Roman" w:cs="Times New Roman"/>
          <w:b/>
          <w:bCs/>
          <w:iCs/>
          <w:kern w:val="0"/>
          <w:sz w:val="26"/>
          <w:szCs w:val="26"/>
          <w:lang w:val="en"/>
          <w14:ligatures w14:val="none"/>
        </w:rPr>
        <w:t>Chiến lược thu hút nguồn nhân lực</w:t>
      </w:r>
    </w:p>
    <w:p w14:paraId="440E7B32" w14:textId="77777777" w:rsidR="00920147" w:rsidRPr="00920147" w:rsidRDefault="00920147" w:rsidP="00920147">
      <w:pPr>
        <w:spacing w:before="60" w:after="60" w:line="276" w:lineRule="auto"/>
        <w:ind w:left="720" w:firstLine="698"/>
        <w:rPr>
          <w:rFonts w:eastAsia="Times New Roman" w:cs="Times New Roman"/>
          <w:iCs/>
          <w:kern w:val="0"/>
          <w:sz w:val="26"/>
          <w:szCs w:val="26"/>
          <w14:ligatures w14:val="none"/>
        </w:rPr>
      </w:pPr>
      <w:r w:rsidRPr="00920147">
        <w:rPr>
          <w:rFonts w:eastAsia="Times New Roman" w:cs="Times New Roman"/>
          <w:iCs/>
          <w:kern w:val="0"/>
          <w:sz w:val="26"/>
          <w:szCs w:val="26"/>
          <w14:ligatures w14:val="none"/>
        </w:rPr>
        <w:t>3.1.1. Vai trò của thu hút nguồn nhân lực trong chiến lược doanh nghiệp</w:t>
      </w:r>
    </w:p>
    <w:p w14:paraId="7A98FCCF" w14:textId="77777777" w:rsidR="00920147" w:rsidRPr="00920147" w:rsidRDefault="00920147" w:rsidP="00920147">
      <w:pPr>
        <w:spacing w:before="60" w:after="60" w:line="276" w:lineRule="auto"/>
        <w:ind w:left="720" w:firstLine="698"/>
        <w:rPr>
          <w:rFonts w:eastAsia="Times New Roman" w:cs="Times New Roman"/>
          <w:iCs/>
          <w:kern w:val="0"/>
          <w:sz w:val="26"/>
          <w:szCs w:val="26"/>
          <w14:ligatures w14:val="none"/>
        </w:rPr>
      </w:pPr>
      <w:r w:rsidRPr="00920147">
        <w:rPr>
          <w:rFonts w:eastAsia="Times New Roman" w:cs="Times New Roman"/>
          <w:iCs/>
          <w:kern w:val="0"/>
          <w:sz w:val="26"/>
          <w:szCs w:val="26"/>
          <w14:ligatures w14:val="none"/>
        </w:rPr>
        <w:t>3.1.2. Xác định nhu cầu và phân khúc thị trường lao động mục tiêu</w:t>
      </w:r>
    </w:p>
    <w:p w14:paraId="5A27949F" w14:textId="77777777" w:rsidR="00920147" w:rsidRPr="00920147" w:rsidRDefault="00920147" w:rsidP="00920147">
      <w:pPr>
        <w:spacing w:before="60" w:after="60" w:line="276" w:lineRule="auto"/>
        <w:ind w:left="720" w:firstLine="698"/>
        <w:rPr>
          <w:rFonts w:eastAsia="Times New Roman" w:cs="Times New Roman"/>
          <w:iCs/>
          <w:kern w:val="0"/>
          <w:sz w:val="26"/>
          <w:szCs w:val="26"/>
          <w14:ligatures w14:val="none"/>
        </w:rPr>
      </w:pPr>
      <w:r w:rsidRPr="00920147">
        <w:rPr>
          <w:rFonts w:eastAsia="Times New Roman" w:cs="Times New Roman"/>
          <w:iCs/>
          <w:kern w:val="0"/>
          <w:sz w:val="26"/>
          <w:szCs w:val="26"/>
          <w14:ligatures w14:val="none"/>
        </w:rPr>
        <w:t>3.1.3. Xây dựng thương hiệu nhà tuyển dụng</w:t>
      </w:r>
    </w:p>
    <w:p w14:paraId="3B7D88AE" w14:textId="77777777" w:rsidR="00920147" w:rsidRPr="00920147" w:rsidRDefault="00920147" w:rsidP="00920147">
      <w:pPr>
        <w:spacing w:before="60" w:after="60" w:line="276" w:lineRule="auto"/>
        <w:ind w:left="720" w:firstLine="698"/>
        <w:rPr>
          <w:rFonts w:eastAsia="Times New Roman" w:cs="Times New Roman"/>
          <w:iCs/>
          <w:kern w:val="0"/>
          <w:sz w:val="26"/>
          <w:szCs w:val="26"/>
          <w14:ligatures w14:val="none"/>
        </w:rPr>
      </w:pPr>
      <w:r w:rsidRPr="00920147">
        <w:rPr>
          <w:rFonts w:eastAsia="Times New Roman" w:cs="Times New Roman"/>
          <w:iCs/>
          <w:kern w:val="0"/>
          <w:sz w:val="26"/>
          <w:szCs w:val="26"/>
          <w14:ligatures w14:val="none"/>
        </w:rPr>
        <w:t>3.1.4. Các chiến lược thu hút nguồn nhân lực trong bối cảnh cạnh tranh</w:t>
      </w:r>
    </w:p>
    <w:p w14:paraId="59F14AC9" w14:textId="77777777" w:rsidR="00920147" w:rsidRPr="00920147" w:rsidRDefault="00920147" w:rsidP="00920147">
      <w:pPr>
        <w:spacing w:before="60" w:after="60" w:line="276" w:lineRule="auto"/>
        <w:ind w:firstLine="720"/>
        <w:rPr>
          <w:rFonts w:eastAsia="Times New Roman" w:cs="Times New Roman"/>
          <w:b/>
          <w:bCs/>
          <w:iCs/>
          <w:kern w:val="0"/>
          <w:sz w:val="26"/>
          <w:szCs w:val="26"/>
          <w14:ligatures w14:val="none"/>
        </w:rPr>
      </w:pPr>
      <w:r w:rsidRPr="00920147">
        <w:rPr>
          <w:rFonts w:eastAsia="Times New Roman" w:cs="Times New Roman"/>
          <w:b/>
          <w:bCs/>
          <w:iCs/>
          <w:kern w:val="0"/>
          <w:sz w:val="26"/>
          <w:szCs w:val="26"/>
          <w14:ligatures w14:val="none"/>
        </w:rPr>
        <w:t>3.2. Thiết kế chiến lược tuyển dụng và tạo nguồn nhân lực</w:t>
      </w:r>
    </w:p>
    <w:p w14:paraId="18CED71D" w14:textId="77777777" w:rsidR="00920147" w:rsidRPr="00920147" w:rsidRDefault="00920147" w:rsidP="00920147">
      <w:pPr>
        <w:spacing w:before="60" w:after="60" w:line="276" w:lineRule="auto"/>
        <w:ind w:firstLine="720"/>
        <w:rPr>
          <w:rFonts w:eastAsia="Times New Roman" w:cs="Times New Roman"/>
          <w:iCs/>
          <w:kern w:val="0"/>
          <w:sz w:val="26"/>
          <w:szCs w:val="26"/>
          <w14:ligatures w14:val="none"/>
        </w:rPr>
      </w:pPr>
      <w:r w:rsidRPr="00920147">
        <w:rPr>
          <w:rFonts w:eastAsia="Times New Roman" w:cs="Times New Roman"/>
          <w:iCs/>
          <w:kern w:val="0"/>
          <w:sz w:val="26"/>
          <w:szCs w:val="26"/>
          <w14:ligatures w14:val="none"/>
        </w:rPr>
        <w:tab/>
        <w:t>3.2.1. Các định hướng tuyển dụng: từ nội bộ và từ bên ngoài tổ chức</w:t>
      </w:r>
    </w:p>
    <w:p w14:paraId="521F420F" w14:textId="77777777" w:rsidR="00920147" w:rsidRPr="00920147" w:rsidRDefault="00920147" w:rsidP="00920147">
      <w:pPr>
        <w:spacing w:before="60" w:after="60" w:line="276" w:lineRule="auto"/>
        <w:ind w:left="720" w:firstLine="720"/>
        <w:rPr>
          <w:rFonts w:eastAsia="Times New Roman" w:cs="Times New Roman"/>
          <w:iCs/>
          <w:kern w:val="0"/>
          <w:sz w:val="26"/>
          <w:szCs w:val="26"/>
          <w14:ligatures w14:val="none"/>
        </w:rPr>
      </w:pPr>
      <w:r w:rsidRPr="00920147">
        <w:rPr>
          <w:rFonts w:eastAsia="Times New Roman" w:cs="Times New Roman"/>
          <w:iCs/>
          <w:kern w:val="0"/>
          <w:sz w:val="26"/>
          <w:szCs w:val="26"/>
          <w14:ligatures w14:val="none"/>
        </w:rPr>
        <w:t>3.2.2. Xác định kênh và phương thức tuyển dụng phù hợp</w:t>
      </w:r>
    </w:p>
    <w:p w14:paraId="14362114" w14:textId="77777777" w:rsidR="00920147" w:rsidRPr="00920147" w:rsidRDefault="00920147" w:rsidP="00920147">
      <w:pPr>
        <w:spacing w:before="60" w:after="60" w:line="276" w:lineRule="auto"/>
        <w:ind w:left="720" w:firstLine="720"/>
        <w:rPr>
          <w:rFonts w:eastAsia="Times New Roman" w:cs="Times New Roman"/>
          <w:iCs/>
          <w:kern w:val="0"/>
          <w:sz w:val="26"/>
          <w:szCs w:val="26"/>
          <w14:ligatures w14:val="none"/>
        </w:rPr>
      </w:pPr>
      <w:r w:rsidRPr="00920147">
        <w:rPr>
          <w:rFonts w:eastAsia="Times New Roman" w:cs="Times New Roman"/>
          <w:iCs/>
          <w:kern w:val="0"/>
          <w:sz w:val="26"/>
          <w:szCs w:val="26"/>
          <w14:ligatures w14:val="none"/>
        </w:rPr>
        <w:t>3.2.3. Ứng dụng công nghệ và dữ liệu trong hoạt động tuyển dụng</w:t>
      </w:r>
    </w:p>
    <w:p w14:paraId="7B9FB7C1" w14:textId="77777777" w:rsidR="00920147" w:rsidRPr="00920147" w:rsidRDefault="00920147" w:rsidP="00920147">
      <w:pPr>
        <w:spacing w:before="60" w:after="60" w:line="276" w:lineRule="auto"/>
        <w:ind w:firstLine="720"/>
        <w:rPr>
          <w:rFonts w:eastAsia="Times New Roman" w:cs="Times New Roman"/>
          <w:b/>
          <w:bCs/>
          <w:iCs/>
          <w:kern w:val="0"/>
          <w:sz w:val="26"/>
          <w:szCs w:val="26"/>
          <w:lang w:val="en"/>
          <w14:ligatures w14:val="none"/>
        </w:rPr>
      </w:pPr>
      <w:r w:rsidRPr="00920147">
        <w:rPr>
          <w:rFonts w:eastAsia="Times New Roman" w:cs="Times New Roman"/>
          <w:b/>
          <w:bCs/>
          <w:iCs/>
          <w:kern w:val="0"/>
          <w:sz w:val="26"/>
          <w:szCs w:val="26"/>
          <w14:ligatures w14:val="none"/>
        </w:rPr>
        <w:t xml:space="preserve">3.3. </w:t>
      </w:r>
      <w:r w:rsidRPr="00920147">
        <w:rPr>
          <w:rFonts w:eastAsia="Times New Roman" w:cs="Times New Roman"/>
          <w:b/>
          <w:bCs/>
          <w:iCs/>
          <w:kern w:val="0"/>
          <w:sz w:val="26"/>
          <w:szCs w:val="26"/>
          <w:lang w:val="en"/>
          <w14:ligatures w14:val="none"/>
        </w:rPr>
        <w:t>Đánh giá và lựa chọn nguồn nhân lực</w:t>
      </w:r>
    </w:p>
    <w:p w14:paraId="39596FDC" w14:textId="77777777" w:rsidR="00920147" w:rsidRPr="00920147" w:rsidRDefault="00920147" w:rsidP="00920147">
      <w:pPr>
        <w:spacing w:before="60" w:after="60" w:line="276" w:lineRule="auto"/>
        <w:ind w:firstLine="720"/>
        <w:rPr>
          <w:rFonts w:eastAsia="Times New Roman" w:cs="Times New Roman"/>
          <w:iCs/>
          <w:kern w:val="0"/>
          <w:sz w:val="26"/>
          <w:szCs w:val="26"/>
          <w:lang w:val="en"/>
          <w14:ligatures w14:val="none"/>
        </w:rPr>
      </w:pPr>
      <w:r w:rsidRPr="00920147">
        <w:rPr>
          <w:rFonts w:eastAsia="Times New Roman" w:cs="Times New Roman"/>
          <w:iCs/>
          <w:kern w:val="0"/>
          <w:sz w:val="26"/>
          <w:szCs w:val="26"/>
          <w:lang w:val="en"/>
          <w14:ligatures w14:val="none"/>
        </w:rPr>
        <w:tab/>
        <w:t>3.3.1. Xây dựng tiêu chí và tiêu chuẩn lựa chọn nhân lực</w:t>
      </w:r>
    </w:p>
    <w:p w14:paraId="3725116E" w14:textId="77777777" w:rsidR="00920147" w:rsidRPr="00920147" w:rsidRDefault="00920147" w:rsidP="00920147">
      <w:pPr>
        <w:spacing w:before="60" w:after="60" w:line="276" w:lineRule="auto"/>
        <w:ind w:firstLine="1418"/>
        <w:rPr>
          <w:rFonts w:eastAsia="Times New Roman" w:cs="Times New Roman"/>
          <w:iCs/>
          <w:kern w:val="0"/>
          <w:sz w:val="26"/>
          <w:szCs w:val="26"/>
          <w:lang w:val="en"/>
          <w14:ligatures w14:val="none"/>
        </w:rPr>
      </w:pPr>
      <w:r w:rsidRPr="00920147">
        <w:rPr>
          <w:rFonts w:eastAsia="Times New Roman" w:cs="Times New Roman"/>
          <w:iCs/>
          <w:kern w:val="0"/>
          <w:sz w:val="26"/>
          <w:szCs w:val="26"/>
          <w:lang w:val="en"/>
          <w14:ligatures w14:val="none"/>
        </w:rPr>
        <w:t>3.3.2. Các phương pháp đánh giá năng lực và tiềm năng của ứng viên</w:t>
      </w:r>
    </w:p>
    <w:p w14:paraId="241A7FE1" w14:textId="77777777" w:rsidR="00920147" w:rsidRPr="00920147" w:rsidRDefault="00920147" w:rsidP="00920147">
      <w:pPr>
        <w:spacing w:before="60" w:after="60" w:line="276" w:lineRule="auto"/>
        <w:ind w:firstLine="1418"/>
        <w:rPr>
          <w:rFonts w:eastAsia="Times New Roman" w:cs="Times New Roman"/>
          <w:iCs/>
          <w:spacing w:val="-6"/>
          <w:kern w:val="0"/>
          <w:sz w:val="26"/>
          <w:szCs w:val="26"/>
          <w:lang w:val="en"/>
          <w14:ligatures w14:val="none"/>
        </w:rPr>
      </w:pPr>
      <w:r w:rsidRPr="00920147">
        <w:rPr>
          <w:rFonts w:eastAsia="Times New Roman" w:cs="Times New Roman"/>
          <w:iCs/>
          <w:spacing w:val="-6"/>
          <w:kern w:val="0"/>
          <w:sz w:val="26"/>
          <w:szCs w:val="26"/>
          <w:lang w:val="en"/>
          <w14:ligatures w14:val="none"/>
        </w:rPr>
        <w:t>3.3.3. Ra</w:t>
      </w:r>
      <w:r w:rsidRPr="00920147">
        <w:rPr>
          <w:rFonts w:eastAsia="Times New Roman" w:cs="Times New Roman"/>
          <w:color w:val="0000FF"/>
          <w:spacing w:val="-6"/>
          <w:kern w:val="0"/>
          <w:sz w:val="26"/>
          <w:szCs w:val="26"/>
          <w:lang w:val="en"/>
          <w14:ligatures w14:val="none"/>
        </w:rPr>
        <w:t xml:space="preserve"> </w:t>
      </w:r>
      <w:r w:rsidRPr="00920147">
        <w:rPr>
          <w:rFonts w:eastAsia="Times New Roman" w:cs="Times New Roman"/>
          <w:iCs/>
          <w:spacing w:val="-6"/>
          <w:kern w:val="0"/>
          <w:sz w:val="26"/>
          <w:szCs w:val="26"/>
          <w:lang w:val="en"/>
          <w14:ligatures w14:val="none"/>
        </w:rPr>
        <w:t>quyết định lựa chọn ứng viên và xử lý các tình huống trong tuyển dụng</w:t>
      </w:r>
    </w:p>
    <w:p w14:paraId="27A8A931" w14:textId="77777777" w:rsidR="00920147" w:rsidRPr="00920147" w:rsidRDefault="00920147" w:rsidP="00920147">
      <w:pPr>
        <w:tabs>
          <w:tab w:val="right" w:pos="9355"/>
        </w:tabs>
        <w:spacing w:before="60" w:after="60" w:line="276" w:lineRule="auto"/>
        <w:ind w:firstLine="1418"/>
        <w:rPr>
          <w:rFonts w:eastAsia="Times New Roman" w:cs="Times New Roman"/>
          <w:iCs/>
          <w:kern w:val="0"/>
          <w:sz w:val="26"/>
          <w:szCs w:val="26"/>
          <w:lang w:val="en"/>
          <w14:ligatures w14:val="none"/>
        </w:rPr>
      </w:pPr>
      <w:r w:rsidRPr="00920147">
        <w:rPr>
          <w:rFonts w:eastAsia="Times New Roman" w:cs="Times New Roman"/>
          <w:iCs/>
          <w:kern w:val="0"/>
          <w:sz w:val="26"/>
          <w:szCs w:val="26"/>
          <w:lang w:val="en"/>
          <w14:ligatures w14:val="none"/>
        </w:rPr>
        <w:t>3.3.4. Kiểm soát sai lệch và hạn chế rủi ro trong lựa chọn nhân lực</w:t>
      </w:r>
    </w:p>
    <w:p w14:paraId="0C6F7719" w14:textId="77777777" w:rsidR="00920147" w:rsidRPr="00920147" w:rsidRDefault="00920147" w:rsidP="00920147">
      <w:pPr>
        <w:tabs>
          <w:tab w:val="right" w:pos="9355"/>
        </w:tabs>
        <w:spacing w:before="60" w:after="60" w:line="276" w:lineRule="auto"/>
        <w:ind w:firstLine="720"/>
        <w:rPr>
          <w:rFonts w:eastAsia="Times New Roman" w:cs="Times New Roman"/>
          <w:b/>
          <w:bCs/>
          <w:iCs/>
          <w:kern w:val="0"/>
          <w:sz w:val="26"/>
          <w:szCs w:val="26"/>
          <w:lang w:val="en"/>
          <w14:ligatures w14:val="none"/>
        </w:rPr>
      </w:pPr>
      <w:r w:rsidRPr="00920147">
        <w:rPr>
          <w:rFonts w:eastAsia="Times New Roman" w:cs="Times New Roman"/>
          <w:b/>
          <w:bCs/>
          <w:iCs/>
          <w:kern w:val="0"/>
          <w:sz w:val="26"/>
          <w:szCs w:val="26"/>
          <w:lang w:val="en"/>
          <w14:ligatures w14:val="none"/>
        </w:rPr>
        <w:t>3.4. Bố trí và sử dụng nguồn nhân lực theo định hướng chiến lược</w:t>
      </w:r>
    </w:p>
    <w:p w14:paraId="2B38B9B3" w14:textId="77777777" w:rsidR="00920147" w:rsidRPr="00920147" w:rsidRDefault="00920147" w:rsidP="00920147">
      <w:pPr>
        <w:tabs>
          <w:tab w:val="right" w:pos="9355"/>
        </w:tabs>
        <w:spacing w:before="60" w:after="60" w:line="276" w:lineRule="auto"/>
        <w:ind w:firstLine="1418"/>
        <w:rPr>
          <w:rFonts w:eastAsia="Times New Roman" w:cs="Times New Roman"/>
          <w:iCs/>
          <w:kern w:val="0"/>
          <w:sz w:val="26"/>
          <w:szCs w:val="26"/>
          <w:lang w:val="en"/>
          <w14:ligatures w14:val="none"/>
        </w:rPr>
      </w:pPr>
      <w:r w:rsidRPr="00920147">
        <w:rPr>
          <w:rFonts w:eastAsia="Times New Roman" w:cs="Times New Roman"/>
          <w:iCs/>
          <w:kern w:val="0"/>
          <w:sz w:val="26"/>
          <w:szCs w:val="26"/>
          <w:lang w:val="en"/>
          <w14:ligatures w14:val="none"/>
        </w:rPr>
        <w:t xml:space="preserve">3.4.1. Nguyên tắc bố trí nhân lực </w:t>
      </w:r>
    </w:p>
    <w:p w14:paraId="3A38C3AC" w14:textId="77777777" w:rsidR="00920147" w:rsidRPr="00920147" w:rsidRDefault="00920147" w:rsidP="00920147">
      <w:pPr>
        <w:tabs>
          <w:tab w:val="right" w:pos="9355"/>
        </w:tabs>
        <w:spacing w:before="60" w:after="60" w:line="276" w:lineRule="auto"/>
        <w:ind w:firstLine="1418"/>
        <w:rPr>
          <w:rFonts w:eastAsia="Times New Roman" w:cs="Times New Roman"/>
          <w:iCs/>
          <w:kern w:val="0"/>
          <w:sz w:val="26"/>
          <w:szCs w:val="26"/>
          <w:lang w:val="en"/>
          <w14:ligatures w14:val="none"/>
        </w:rPr>
      </w:pPr>
      <w:r w:rsidRPr="00920147">
        <w:rPr>
          <w:rFonts w:eastAsia="Times New Roman" w:cs="Times New Roman"/>
          <w:iCs/>
          <w:kern w:val="0"/>
          <w:sz w:val="26"/>
          <w:szCs w:val="26"/>
          <w:lang w:val="en"/>
          <w14:ligatures w14:val="none"/>
        </w:rPr>
        <w:t>3.4.2. Thiết kế công việc và sắp xếp lao động hợp lý</w:t>
      </w:r>
    </w:p>
    <w:p w14:paraId="2EB76771" w14:textId="77777777" w:rsidR="00920147" w:rsidRPr="00920147" w:rsidRDefault="00920147" w:rsidP="00920147">
      <w:pPr>
        <w:tabs>
          <w:tab w:val="right" w:pos="9355"/>
        </w:tabs>
        <w:spacing w:before="60" w:after="60" w:line="276" w:lineRule="auto"/>
        <w:ind w:firstLine="1418"/>
        <w:rPr>
          <w:rFonts w:eastAsia="Times New Roman" w:cs="Times New Roman"/>
          <w:iCs/>
          <w:kern w:val="0"/>
          <w:sz w:val="26"/>
          <w:szCs w:val="26"/>
          <w:lang w:val="en"/>
          <w14:ligatures w14:val="none"/>
        </w:rPr>
      </w:pPr>
      <w:r w:rsidRPr="00920147">
        <w:rPr>
          <w:rFonts w:eastAsia="Times New Roman" w:cs="Times New Roman"/>
          <w:iCs/>
          <w:kern w:val="0"/>
          <w:sz w:val="26"/>
          <w:szCs w:val="26"/>
          <w:lang w:val="en"/>
          <w14:ligatures w14:val="none"/>
        </w:rPr>
        <w:t>3.4.3. Điều chỉnh và tái bố trí nhân lực trong điều kiện biến động</w:t>
      </w:r>
    </w:p>
    <w:p w14:paraId="4D08183E" w14:textId="77777777" w:rsidR="00920147" w:rsidRPr="00920147" w:rsidRDefault="00920147" w:rsidP="00920147">
      <w:pPr>
        <w:tabs>
          <w:tab w:val="right" w:pos="9355"/>
        </w:tabs>
        <w:spacing w:before="60" w:after="60" w:line="276" w:lineRule="auto"/>
        <w:ind w:firstLine="720"/>
        <w:rPr>
          <w:rFonts w:eastAsia="Times New Roman" w:cs="Times New Roman"/>
          <w:b/>
          <w:bCs/>
          <w:iCs/>
          <w:kern w:val="0"/>
          <w:sz w:val="26"/>
          <w:szCs w:val="26"/>
          <w:lang w:val="en"/>
          <w14:ligatures w14:val="none"/>
        </w:rPr>
      </w:pPr>
      <w:r w:rsidRPr="00920147">
        <w:rPr>
          <w:rFonts w:eastAsia="Times New Roman" w:cs="Times New Roman"/>
          <w:b/>
          <w:bCs/>
          <w:iCs/>
          <w:kern w:val="0"/>
          <w:sz w:val="26"/>
          <w:szCs w:val="26"/>
          <w:lang w:val="en"/>
          <w14:ligatures w14:val="none"/>
        </w:rPr>
        <w:t>3.5. Đánh giá và điều chỉnh chiến lược thu hút và bố trí nguồn nhân lực</w:t>
      </w:r>
    </w:p>
    <w:p w14:paraId="4A96D339" w14:textId="77777777" w:rsidR="00920147" w:rsidRPr="00920147" w:rsidRDefault="00920147" w:rsidP="00920147">
      <w:pPr>
        <w:tabs>
          <w:tab w:val="right" w:pos="9355"/>
        </w:tabs>
        <w:spacing w:before="60" w:after="60" w:line="276" w:lineRule="auto"/>
        <w:ind w:firstLine="1418"/>
        <w:rPr>
          <w:rFonts w:eastAsia="Times New Roman" w:cs="Times New Roman"/>
          <w:iCs/>
          <w:kern w:val="0"/>
          <w:sz w:val="26"/>
          <w:szCs w:val="26"/>
          <w:lang w:val="en"/>
          <w14:ligatures w14:val="none"/>
        </w:rPr>
      </w:pPr>
      <w:r w:rsidRPr="00920147">
        <w:rPr>
          <w:rFonts w:eastAsia="Times New Roman" w:cs="Times New Roman"/>
          <w:iCs/>
          <w:kern w:val="0"/>
          <w:sz w:val="26"/>
          <w:szCs w:val="26"/>
          <w:lang w:val="en"/>
          <w14:ligatures w14:val="none"/>
        </w:rPr>
        <w:t>3.5.1. Hệ thống chỉ tiêu đánh giá hiệu quả tuyển dụng và bố trí nhân lực</w:t>
      </w:r>
    </w:p>
    <w:p w14:paraId="1731FD3D" w14:textId="77777777" w:rsidR="00920147" w:rsidRPr="00920147" w:rsidRDefault="00920147" w:rsidP="00920147">
      <w:pPr>
        <w:tabs>
          <w:tab w:val="right" w:pos="9355"/>
        </w:tabs>
        <w:spacing w:before="60" w:after="60" w:line="276" w:lineRule="auto"/>
        <w:ind w:firstLine="1418"/>
        <w:rPr>
          <w:rFonts w:eastAsia="Times New Roman" w:cs="Times New Roman"/>
          <w:iCs/>
          <w:kern w:val="0"/>
          <w:sz w:val="26"/>
          <w:szCs w:val="26"/>
          <w:lang w:val="en"/>
          <w14:ligatures w14:val="none"/>
        </w:rPr>
      </w:pPr>
      <w:r w:rsidRPr="00920147">
        <w:rPr>
          <w:rFonts w:eastAsia="Times New Roman" w:cs="Times New Roman"/>
          <w:iCs/>
          <w:kern w:val="0"/>
          <w:sz w:val="26"/>
          <w:szCs w:val="26"/>
          <w:lang w:val="en"/>
          <w14:ligatures w14:val="none"/>
        </w:rPr>
        <w:t>3.5.2. Phân tích chi phí và hiệu quả trong quyết định nhân sự</w:t>
      </w:r>
    </w:p>
    <w:p w14:paraId="73CCC43B" w14:textId="77777777" w:rsidR="00920147" w:rsidRPr="00920147" w:rsidRDefault="00920147" w:rsidP="00920147">
      <w:pPr>
        <w:tabs>
          <w:tab w:val="right" w:pos="9355"/>
        </w:tabs>
        <w:spacing w:before="60" w:after="60" w:line="276" w:lineRule="auto"/>
        <w:ind w:firstLine="1418"/>
        <w:rPr>
          <w:rFonts w:eastAsia="Times New Roman" w:cs="Times New Roman"/>
          <w:iCs/>
          <w:kern w:val="0"/>
          <w:sz w:val="26"/>
          <w:szCs w:val="26"/>
          <w:lang w:val="en"/>
          <w14:ligatures w14:val="none"/>
        </w:rPr>
      </w:pPr>
      <w:r w:rsidRPr="00920147">
        <w:rPr>
          <w:rFonts w:eastAsia="Times New Roman" w:cs="Times New Roman"/>
          <w:iCs/>
          <w:kern w:val="0"/>
          <w:sz w:val="26"/>
          <w:szCs w:val="26"/>
          <w:lang w:val="en"/>
          <w14:ligatures w14:val="none"/>
        </w:rPr>
        <w:t>3.5.3. Đánh giá tác động của chiến lược nhân lực đến hiệu quả tổ chức</w:t>
      </w:r>
    </w:p>
    <w:p w14:paraId="1190F8AF" w14:textId="77777777" w:rsidR="00920147" w:rsidRPr="00920147" w:rsidRDefault="00920147" w:rsidP="00920147">
      <w:pPr>
        <w:tabs>
          <w:tab w:val="right" w:pos="9355"/>
        </w:tabs>
        <w:spacing w:before="60" w:after="60" w:line="276" w:lineRule="auto"/>
        <w:ind w:firstLine="1418"/>
        <w:rPr>
          <w:rFonts w:eastAsia="Times New Roman" w:cs="Times New Roman"/>
          <w:iCs/>
          <w:kern w:val="0"/>
          <w:sz w:val="26"/>
          <w:szCs w:val="26"/>
          <w:lang w:val="en"/>
          <w14:ligatures w14:val="none"/>
        </w:rPr>
      </w:pPr>
      <w:r w:rsidRPr="00920147">
        <w:rPr>
          <w:rFonts w:eastAsia="Times New Roman" w:cs="Times New Roman"/>
          <w:iCs/>
          <w:kern w:val="0"/>
          <w:sz w:val="26"/>
          <w:szCs w:val="26"/>
          <w:lang w:val="en"/>
          <w14:ligatures w14:val="none"/>
        </w:rPr>
        <w:t>3.5.4. Điều chỉnh chiến lược trong bối cảnh thay đổi</w:t>
      </w:r>
    </w:p>
    <w:p w14:paraId="01A0FEC3" w14:textId="77777777" w:rsidR="00920147" w:rsidRPr="00920147" w:rsidRDefault="00920147" w:rsidP="002E6FF1">
      <w:pPr>
        <w:spacing w:before="60" w:after="60" w:line="276" w:lineRule="auto"/>
        <w:rPr>
          <w:rFonts w:eastAsia="Times New Roman" w:cs="Times New Roman"/>
          <w:b/>
          <w:bCs/>
          <w:iCs/>
          <w:spacing w:val="-6"/>
          <w:kern w:val="0"/>
          <w:sz w:val="26"/>
          <w:szCs w:val="26"/>
          <w14:ligatures w14:val="none"/>
        </w:rPr>
      </w:pPr>
      <w:r w:rsidRPr="00920147">
        <w:rPr>
          <w:rFonts w:eastAsia="Times New Roman" w:cs="Times New Roman"/>
          <w:b/>
          <w:bCs/>
          <w:iCs/>
          <w:spacing w:val="-6"/>
          <w:kern w:val="0"/>
          <w:sz w:val="26"/>
          <w:szCs w:val="26"/>
          <w14:ligatures w14:val="none"/>
        </w:rPr>
        <w:t>CHƯƠNG 4: PHÁT TRIỂN VỐN NHÂN LỰC VÀ PHÁT TRIỂN HỌC TẬP</w:t>
      </w:r>
    </w:p>
    <w:p w14:paraId="185A2043" w14:textId="77777777" w:rsidR="00920147" w:rsidRPr="00920147" w:rsidRDefault="00920147" w:rsidP="00920147">
      <w:pPr>
        <w:spacing w:before="60" w:after="60" w:line="276" w:lineRule="auto"/>
        <w:ind w:left="720"/>
        <w:rPr>
          <w:rFonts w:eastAsia="Times New Roman" w:cs="Times New Roman"/>
          <w:b/>
          <w:bCs/>
          <w:iCs/>
          <w:kern w:val="0"/>
          <w:sz w:val="26"/>
          <w:szCs w:val="26"/>
          <w14:ligatures w14:val="none"/>
        </w:rPr>
      </w:pPr>
      <w:r w:rsidRPr="00920147">
        <w:rPr>
          <w:rFonts w:eastAsia="Times New Roman" w:cs="Times New Roman"/>
          <w:b/>
          <w:bCs/>
          <w:iCs/>
          <w:kern w:val="0"/>
          <w:sz w:val="26"/>
          <w:szCs w:val="26"/>
          <w14:ligatures w14:val="none"/>
        </w:rPr>
        <w:t xml:space="preserve">4.1. Chiến lược phát triển vốn nhân lực </w:t>
      </w:r>
    </w:p>
    <w:p w14:paraId="54945E44" w14:textId="77777777" w:rsidR="00920147" w:rsidRPr="00920147" w:rsidRDefault="00920147" w:rsidP="00920147">
      <w:pPr>
        <w:spacing w:before="60" w:after="60" w:line="276" w:lineRule="auto"/>
        <w:ind w:left="709" w:firstLine="709"/>
        <w:rPr>
          <w:rFonts w:eastAsia="Times New Roman" w:cs="Times New Roman"/>
          <w:iCs/>
          <w:kern w:val="0"/>
          <w:sz w:val="26"/>
          <w:szCs w:val="26"/>
          <w14:ligatures w14:val="none"/>
        </w:rPr>
      </w:pPr>
      <w:r w:rsidRPr="00920147">
        <w:rPr>
          <w:rFonts w:eastAsia="Times New Roman" w:cs="Times New Roman"/>
          <w:iCs/>
          <w:kern w:val="0"/>
          <w:sz w:val="26"/>
          <w:szCs w:val="26"/>
          <w14:ligatures w14:val="none"/>
        </w:rPr>
        <w:t>4.1.1. Bản chất và giá trị kinh tế của vốn nhân lực</w:t>
      </w:r>
    </w:p>
    <w:p w14:paraId="5AF13752" w14:textId="77777777" w:rsidR="00920147" w:rsidRPr="00920147" w:rsidRDefault="00920147" w:rsidP="00920147">
      <w:pPr>
        <w:spacing w:before="60" w:after="60" w:line="276" w:lineRule="auto"/>
        <w:ind w:left="1440"/>
        <w:rPr>
          <w:rFonts w:eastAsia="Times New Roman" w:cs="Times New Roman"/>
          <w:iCs/>
          <w:kern w:val="0"/>
          <w:sz w:val="26"/>
          <w:szCs w:val="26"/>
          <w14:ligatures w14:val="none"/>
        </w:rPr>
      </w:pPr>
      <w:r w:rsidRPr="00920147">
        <w:rPr>
          <w:rFonts w:eastAsia="Times New Roman" w:cs="Times New Roman"/>
          <w:iCs/>
          <w:kern w:val="0"/>
          <w:sz w:val="26"/>
          <w:szCs w:val="26"/>
          <w14:ligatures w14:val="none"/>
        </w:rPr>
        <w:t>4.1.2. Đầu tư vào vốn nhân lực</w:t>
      </w:r>
    </w:p>
    <w:p w14:paraId="72E43A6C" w14:textId="77777777" w:rsidR="00920147" w:rsidRPr="00920147" w:rsidRDefault="00920147" w:rsidP="00920147">
      <w:pPr>
        <w:spacing w:before="60" w:after="60" w:line="276" w:lineRule="auto"/>
        <w:ind w:left="1440"/>
        <w:rPr>
          <w:rFonts w:eastAsia="Times New Roman" w:cs="Times New Roman"/>
          <w:iCs/>
          <w:kern w:val="0"/>
          <w:sz w:val="26"/>
          <w:szCs w:val="26"/>
          <w14:ligatures w14:val="none"/>
        </w:rPr>
      </w:pPr>
      <w:r w:rsidRPr="00920147">
        <w:rPr>
          <w:rFonts w:eastAsia="Times New Roman" w:cs="Times New Roman"/>
          <w:iCs/>
          <w:kern w:val="0"/>
          <w:sz w:val="26"/>
          <w:szCs w:val="26"/>
          <w14:ligatures w14:val="none"/>
        </w:rPr>
        <w:t>4.1.3. Phát triển vốn xã hội</w:t>
      </w:r>
    </w:p>
    <w:p w14:paraId="38A2482E" w14:textId="77777777" w:rsidR="00920147" w:rsidRPr="00920147" w:rsidRDefault="00920147" w:rsidP="00920147">
      <w:pPr>
        <w:spacing w:before="60" w:after="60" w:line="276" w:lineRule="auto"/>
        <w:ind w:left="720"/>
        <w:rPr>
          <w:rFonts w:eastAsia="Times New Roman" w:cs="Times New Roman"/>
          <w:iCs/>
          <w:kern w:val="0"/>
          <w:sz w:val="26"/>
          <w:szCs w:val="26"/>
          <w14:ligatures w14:val="none"/>
        </w:rPr>
      </w:pPr>
      <w:r w:rsidRPr="00920147">
        <w:rPr>
          <w:rFonts w:eastAsia="Times New Roman" w:cs="Times New Roman"/>
          <w:b/>
          <w:bCs/>
          <w:iCs/>
          <w:kern w:val="0"/>
          <w:sz w:val="26"/>
          <w:szCs w:val="26"/>
          <w14:ligatures w14:val="none"/>
        </w:rPr>
        <w:t>4.2. Xây dựng và quản trị tổ chức học tập</w:t>
      </w:r>
    </w:p>
    <w:p w14:paraId="44B7EBCC" w14:textId="77777777" w:rsidR="00920147" w:rsidRPr="00920147" w:rsidRDefault="00920147" w:rsidP="00920147">
      <w:pPr>
        <w:spacing w:before="60" w:after="60" w:line="276" w:lineRule="auto"/>
        <w:ind w:left="1440"/>
        <w:rPr>
          <w:rFonts w:eastAsia="Times New Roman" w:cs="Times New Roman"/>
          <w:iCs/>
          <w:kern w:val="0"/>
          <w:sz w:val="26"/>
          <w:szCs w:val="26"/>
          <w14:ligatures w14:val="none"/>
        </w:rPr>
      </w:pPr>
      <w:r w:rsidRPr="00920147">
        <w:rPr>
          <w:rFonts w:eastAsia="Times New Roman" w:cs="Times New Roman"/>
          <w:iCs/>
          <w:kern w:val="0"/>
          <w:sz w:val="26"/>
          <w:szCs w:val="26"/>
          <w14:ligatures w14:val="none"/>
        </w:rPr>
        <w:t>4.2.1. Các nguyên lý của tổ chức học tập</w:t>
      </w:r>
    </w:p>
    <w:p w14:paraId="5EDDB7D7" w14:textId="77777777" w:rsidR="00920147" w:rsidRPr="00920147" w:rsidRDefault="00920147" w:rsidP="00920147">
      <w:pPr>
        <w:spacing w:before="60" w:after="60" w:line="276" w:lineRule="auto"/>
        <w:ind w:left="1440"/>
        <w:rPr>
          <w:rFonts w:eastAsia="Times New Roman" w:cs="Times New Roman"/>
          <w:iCs/>
          <w:kern w:val="0"/>
          <w:sz w:val="26"/>
          <w:szCs w:val="26"/>
          <w14:ligatures w14:val="none"/>
        </w:rPr>
      </w:pPr>
      <w:r w:rsidRPr="00920147">
        <w:rPr>
          <w:rFonts w:eastAsia="Times New Roman" w:cs="Times New Roman"/>
          <w:iCs/>
          <w:kern w:val="0"/>
          <w:sz w:val="26"/>
          <w:szCs w:val="26"/>
          <w14:ligatures w14:val="none"/>
        </w:rPr>
        <w:t>4.2.2. Chu trình học tập của tổ chức</w:t>
      </w:r>
    </w:p>
    <w:p w14:paraId="7AE29EED" w14:textId="77777777" w:rsidR="00920147" w:rsidRPr="00920147" w:rsidRDefault="00920147" w:rsidP="00920147">
      <w:pPr>
        <w:spacing w:before="60" w:after="60" w:line="276" w:lineRule="auto"/>
        <w:ind w:left="1440"/>
        <w:rPr>
          <w:rFonts w:eastAsia="Times New Roman" w:cs="Times New Roman"/>
          <w:iCs/>
          <w:kern w:val="0"/>
          <w:sz w:val="26"/>
          <w:szCs w:val="26"/>
          <w14:ligatures w14:val="none"/>
        </w:rPr>
      </w:pPr>
      <w:r w:rsidRPr="00920147">
        <w:rPr>
          <w:rFonts w:eastAsia="Times New Roman" w:cs="Times New Roman"/>
          <w:iCs/>
          <w:kern w:val="0"/>
          <w:sz w:val="26"/>
          <w:szCs w:val="26"/>
          <w14:ligatures w14:val="none"/>
        </w:rPr>
        <w:lastRenderedPageBreak/>
        <w:t>4.2.3. Rào cản đối với việc học tập</w:t>
      </w:r>
    </w:p>
    <w:p w14:paraId="62F7D28C" w14:textId="77777777" w:rsidR="00920147" w:rsidRPr="00920147" w:rsidRDefault="00920147" w:rsidP="00920147">
      <w:pPr>
        <w:spacing w:before="60" w:after="60" w:line="276" w:lineRule="auto"/>
        <w:ind w:left="720"/>
        <w:rPr>
          <w:rFonts w:eastAsia="Times New Roman" w:cs="Times New Roman"/>
          <w:b/>
          <w:bCs/>
          <w:iCs/>
          <w:kern w:val="0"/>
          <w:sz w:val="26"/>
          <w:szCs w:val="26"/>
          <w14:ligatures w14:val="none"/>
        </w:rPr>
      </w:pPr>
      <w:r w:rsidRPr="00920147">
        <w:rPr>
          <w:rFonts w:eastAsia="Times New Roman" w:cs="Times New Roman"/>
          <w:b/>
          <w:bCs/>
          <w:iCs/>
          <w:kern w:val="0"/>
          <w:sz w:val="26"/>
          <w:szCs w:val="26"/>
          <w14:ligatures w14:val="none"/>
        </w:rPr>
        <w:t>4.3. Quản trị tri thức chiến lược</w:t>
      </w:r>
    </w:p>
    <w:p w14:paraId="585526CA" w14:textId="77777777" w:rsidR="00920147" w:rsidRPr="00920147" w:rsidRDefault="00920147" w:rsidP="00920147">
      <w:pPr>
        <w:spacing w:before="60" w:after="60" w:line="276" w:lineRule="auto"/>
        <w:ind w:left="720"/>
        <w:rPr>
          <w:rFonts w:eastAsia="Times New Roman" w:cs="Times New Roman"/>
          <w:iCs/>
          <w:kern w:val="0"/>
          <w:sz w:val="26"/>
          <w:szCs w:val="26"/>
          <w14:ligatures w14:val="none"/>
        </w:rPr>
      </w:pPr>
      <w:r w:rsidRPr="00920147">
        <w:rPr>
          <w:rFonts w:eastAsia="Times New Roman" w:cs="Times New Roman"/>
          <w:b/>
          <w:bCs/>
          <w:iCs/>
          <w:kern w:val="0"/>
          <w:sz w:val="26"/>
          <w:szCs w:val="26"/>
          <w14:ligatures w14:val="none"/>
        </w:rPr>
        <w:tab/>
      </w:r>
      <w:r w:rsidRPr="00920147">
        <w:rPr>
          <w:rFonts w:eastAsia="Times New Roman" w:cs="Times New Roman"/>
          <w:iCs/>
          <w:kern w:val="0"/>
          <w:sz w:val="26"/>
          <w:szCs w:val="26"/>
          <w14:ligatures w14:val="none"/>
        </w:rPr>
        <w:t>4.3.1. Chuyển hóa tri thức</w:t>
      </w:r>
    </w:p>
    <w:p w14:paraId="55BDFCBB" w14:textId="77777777" w:rsidR="00920147" w:rsidRPr="00920147" w:rsidRDefault="00920147" w:rsidP="00920147">
      <w:pPr>
        <w:spacing w:before="60" w:after="60" w:line="276" w:lineRule="auto"/>
        <w:ind w:left="720"/>
        <w:rPr>
          <w:rFonts w:eastAsia="Times New Roman" w:cs="Times New Roman"/>
          <w:iCs/>
          <w:kern w:val="0"/>
          <w:sz w:val="26"/>
          <w:szCs w:val="26"/>
          <w14:ligatures w14:val="none"/>
        </w:rPr>
      </w:pPr>
      <w:r w:rsidRPr="00920147">
        <w:rPr>
          <w:rFonts w:eastAsia="Times New Roman" w:cs="Times New Roman"/>
          <w:iCs/>
          <w:kern w:val="0"/>
          <w:sz w:val="26"/>
          <w:szCs w:val="26"/>
          <w14:ligatures w14:val="none"/>
        </w:rPr>
        <w:tab/>
        <w:t>4.3.2. Hệ thống lưu trữ và chia sẻ tri thức</w:t>
      </w:r>
    </w:p>
    <w:p w14:paraId="74957A9B" w14:textId="77777777" w:rsidR="00920147" w:rsidRPr="00920147" w:rsidRDefault="00920147" w:rsidP="00920147">
      <w:pPr>
        <w:spacing w:before="60" w:after="60" w:line="276" w:lineRule="auto"/>
        <w:ind w:left="720"/>
        <w:rPr>
          <w:rFonts w:eastAsia="Times New Roman" w:cs="Times New Roman"/>
          <w:b/>
          <w:bCs/>
          <w:iCs/>
          <w:kern w:val="0"/>
          <w:sz w:val="26"/>
          <w:szCs w:val="26"/>
          <w:lang w:val="en"/>
          <w14:ligatures w14:val="none"/>
        </w:rPr>
      </w:pPr>
      <w:r w:rsidRPr="00920147">
        <w:rPr>
          <w:rFonts w:eastAsia="Times New Roman" w:cs="Times New Roman"/>
          <w:b/>
          <w:bCs/>
          <w:iCs/>
          <w:kern w:val="0"/>
          <w:sz w:val="26"/>
          <w:szCs w:val="26"/>
          <w14:ligatures w14:val="none"/>
        </w:rPr>
        <w:t xml:space="preserve">4.4. </w:t>
      </w:r>
      <w:r w:rsidRPr="00920147">
        <w:rPr>
          <w:rFonts w:eastAsia="Times New Roman" w:cs="Times New Roman"/>
          <w:b/>
          <w:bCs/>
          <w:iCs/>
          <w:kern w:val="0"/>
          <w:sz w:val="26"/>
          <w:szCs w:val="26"/>
          <w:lang w:val="en"/>
          <w14:ligatures w14:val="none"/>
        </w:rPr>
        <w:t>Phát triển năng lực lãnh đạo và tư duy thích ứng</w:t>
      </w:r>
    </w:p>
    <w:p w14:paraId="258D82FF" w14:textId="77777777" w:rsidR="00920147" w:rsidRPr="00920147" w:rsidRDefault="00920147" w:rsidP="00920147">
      <w:pPr>
        <w:spacing w:before="60" w:after="60" w:line="276" w:lineRule="auto"/>
        <w:ind w:left="720"/>
        <w:rPr>
          <w:rFonts w:eastAsia="Times New Roman" w:cs="Times New Roman"/>
          <w:iCs/>
          <w:kern w:val="0"/>
          <w:sz w:val="26"/>
          <w:szCs w:val="26"/>
          <w:lang w:val="en"/>
          <w14:ligatures w14:val="none"/>
        </w:rPr>
      </w:pPr>
      <w:r w:rsidRPr="00920147">
        <w:rPr>
          <w:rFonts w:eastAsia="Times New Roman" w:cs="Times New Roman"/>
          <w:iCs/>
          <w:kern w:val="0"/>
          <w:sz w:val="26"/>
          <w:szCs w:val="26"/>
          <w:lang w:val="en"/>
          <w14:ligatures w14:val="none"/>
        </w:rPr>
        <w:tab/>
        <w:t>4.4.1. Đào tạo lãnh đạo chiến lược</w:t>
      </w:r>
    </w:p>
    <w:p w14:paraId="40E73FB0" w14:textId="77777777" w:rsidR="00920147" w:rsidRPr="00920147" w:rsidRDefault="00920147" w:rsidP="00920147">
      <w:pPr>
        <w:spacing w:before="60" w:after="60" w:line="276" w:lineRule="auto"/>
        <w:ind w:left="720"/>
        <w:rPr>
          <w:rFonts w:eastAsia="Times New Roman" w:cs="Times New Roman"/>
          <w:iCs/>
          <w:kern w:val="0"/>
          <w:sz w:val="26"/>
          <w:szCs w:val="26"/>
          <w:lang w:val="en"/>
          <w14:ligatures w14:val="none"/>
        </w:rPr>
      </w:pPr>
      <w:r w:rsidRPr="00920147">
        <w:rPr>
          <w:rFonts w:eastAsia="Times New Roman" w:cs="Times New Roman"/>
          <w:iCs/>
          <w:kern w:val="0"/>
          <w:sz w:val="26"/>
          <w:szCs w:val="26"/>
          <w:lang w:val="en"/>
          <w14:ligatures w14:val="none"/>
        </w:rPr>
        <w:tab/>
        <w:t>4.4.2. Khai vấn và cố vấn</w:t>
      </w:r>
    </w:p>
    <w:p w14:paraId="02830E9F" w14:textId="77777777" w:rsidR="00920147" w:rsidRPr="00920147" w:rsidRDefault="00920147" w:rsidP="00920147">
      <w:pPr>
        <w:spacing w:before="60" w:after="60" w:line="276" w:lineRule="auto"/>
        <w:ind w:left="720"/>
        <w:rPr>
          <w:rFonts w:eastAsia="Times New Roman" w:cs="Times New Roman"/>
          <w:iCs/>
          <w:kern w:val="0"/>
          <w:sz w:val="26"/>
          <w:szCs w:val="26"/>
          <w14:ligatures w14:val="none"/>
        </w:rPr>
      </w:pPr>
      <w:r w:rsidRPr="00920147">
        <w:rPr>
          <w:rFonts w:eastAsia="Times New Roman" w:cs="Times New Roman"/>
          <w:iCs/>
          <w:kern w:val="0"/>
          <w:sz w:val="26"/>
          <w:szCs w:val="26"/>
          <w:lang w:val="en"/>
          <w14:ligatures w14:val="none"/>
        </w:rPr>
        <w:tab/>
        <w:t>4.4.3. Phát triển kỹ năng tương lai</w:t>
      </w:r>
    </w:p>
    <w:p w14:paraId="78D48867" w14:textId="77777777" w:rsidR="00920147" w:rsidRPr="00920147" w:rsidRDefault="00920147" w:rsidP="002E6FF1">
      <w:pPr>
        <w:spacing w:before="60" w:after="60" w:line="276" w:lineRule="auto"/>
        <w:rPr>
          <w:rFonts w:eastAsia="Times New Roman" w:cs="Times New Roman"/>
          <w:b/>
          <w:bCs/>
          <w:iCs/>
          <w:kern w:val="0"/>
          <w:sz w:val="26"/>
          <w:szCs w:val="26"/>
          <w14:ligatures w14:val="none"/>
        </w:rPr>
      </w:pPr>
      <w:r w:rsidRPr="00920147">
        <w:rPr>
          <w:rFonts w:eastAsia="Times New Roman" w:cs="Times New Roman"/>
          <w:b/>
          <w:bCs/>
          <w:iCs/>
          <w:kern w:val="0"/>
          <w:sz w:val="26"/>
          <w:szCs w:val="26"/>
          <w14:ligatures w14:val="none"/>
        </w:rPr>
        <w:t>CHƯƠNG 5: QUẢN TRỊ HIỆU SUẤT CHIẾN LƯỢC VÀ HỆ THÓNG ĐÃI NGỘ TỔNG THỂ</w:t>
      </w:r>
    </w:p>
    <w:p w14:paraId="0C81E2CA" w14:textId="77777777" w:rsidR="00920147" w:rsidRPr="00920147" w:rsidRDefault="00920147" w:rsidP="00920147">
      <w:pPr>
        <w:spacing w:before="60" w:after="60" w:line="276" w:lineRule="auto"/>
        <w:ind w:left="720"/>
        <w:rPr>
          <w:rFonts w:eastAsia="Times New Roman" w:cs="Times New Roman"/>
          <w:iCs/>
          <w:kern w:val="0"/>
          <w:sz w:val="26"/>
          <w:szCs w:val="26"/>
          <w14:ligatures w14:val="none"/>
        </w:rPr>
      </w:pPr>
      <w:r w:rsidRPr="00920147">
        <w:rPr>
          <w:rFonts w:eastAsia="Times New Roman" w:cs="Times New Roman"/>
          <w:b/>
          <w:bCs/>
          <w:iCs/>
          <w:kern w:val="0"/>
          <w:sz w:val="26"/>
          <w:szCs w:val="26"/>
          <w14:ligatures w14:val="none"/>
        </w:rPr>
        <w:t xml:space="preserve">5.1. </w:t>
      </w:r>
      <w:r w:rsidRPr="00920147">
        <w:rPr>
          <w:rFonts w:eastAsia="Times New Roman" w:cs="Times New Roman"/>
          <w:b/>
          <w:bCs/>
          <w:iCs/>
          <w:kern w:val="0"/>
          <w:sz w:val="26"/>
          <w:szCs w:val="26"/>
          <w:lang w:val="en"/>
          <w14:ligatures w14:val="none"/>
        </w:rPr>
        <w:t>Hệ thống quản trị hiệu suất chiến lược</w:t>
      </w:r>
    </w:p>
    <w:p w14:paraId="6DE6243D" w14:textId="77777777" w:rsidR="00920147" w:rsidRPr="00920147" w:rsidRDefault="00920147" w:rsidP="00920147">
      <w:pPr>
        <w:spacing w:before="60" w:after="60" w:line="276" w:lineRule="auto"/>
        <w:ind w:left="1440"/>
        <w:rPr>
          <w:rFonts w:eastAsia="Times New Roman" w:cs="Times New Roman"/>
          <w:iCs/>
          <w:kern w:val="0"/>
          <w:sz w:val="26"/>
          <w:szCs w:val="26"/>
          <w14:ligatures w14:val="none"/>
        </w:rPr>
      </w:pPr>
      <w:r w:rsidRPr="00920147">
        <w:rPr>
          <w:rFonts w:eastAsia="Times New Roman" w:cs="Times New Roman"/>
          <w:iCs/>
          <w:kern w:val="0"/>
          <w:sz w:val="26"/>
          <w:szCs w:val="26"/>
          <w14:ligatures w14:val="none"/>
        </w:rPr>
        <w:t xml:space="preserve">5.1.1. </w:t>
      </w:r>
      <w:r w:rsidRPr="00920147">
        <w:rPr>
          <w:rFonts w:eastAsia="Times New Roman" w:cs="Times New Roman"/>
          <w:iCs/>
          <w:kern w:val="0"/>
          <w:sz w:val="26"/>
          <w:szCs w:val="26"/>
          <w:lang w:val="en"/>
          <w14:ligatures w14:val="none"/>
        </w:rPr>
        <w:t>Bản chất của quản trị hiệu suất trong SHRM</w:t>
      </w:r>
    </w:p>
    <w:p w14:paraId="31093597" w14:textId="77777777" w:rsidR="00920147" w:rsidRPr="00920147" w:rsidRDefault="00920147" w:rsidP="00920147">
      <w:pPr>
        <w:spacing w:before="60" w:after="60" w:line="276" w:lineRule="auto"/>
        <w:ind w:left="1440"/>
        <w:rPr>
          <w:rFonts w:eastAsia="Times New Roman" w:cs="Times New Roman"/>
          <w:iCs/>
          <w:kern w:val="0"/>
          <w:sz w:val="26"/>
          <w:szCs w:val="26"/>
          <w:lang w:val="en"/>
          <w14:ligatures w14:val="none"/>
        </w:rPr>
      </w:pPr>
      <w:r w:rsidRPr="00920147">
        <w:rPr>
          <w:rFonts w:eastAsia="Times New Roman" w:cs="Times New Roman"/>
          <w:iCs/>
          <w:kern w:val="0"/>
          <w:sz w:val="26"/>
          <w:szCs w:val="26"/>
          <w14:ligatures w14:val="none"/>
        </w:rPr>
        <w:t xml:space="preserve">5.1.2. </w:t>
      </w:r>
      <w:r w:rsidRPr="00920147">
        <w:rPr>
          <w:rFonts w:eastAsia="Times New Roman" w:cs="Times New Roman"/>
          <w:iCs/>
          <w:kern w:val="0"/>
          <w:sz w:val="26"/>
          <w:szCs w:val="26"/>
          <w:lang w:val="en"/>
          <w14:ligatures w14:val="none"/>
        </w:rPr>
        <w:t>Các công cụ quản trị hiệu suất hiện đại</w:t>
      </w:r>
    </w:p>
    <w:p w14:paraId="4959BE64" w14:textId="77777777" w:rsidR="00920147" w:rsidRPr="00920147" w:rsidRDefault="00920147" w:rsidP="00920147">
      <w:pPr>
        <w:spacing w:before="60" w:after="60" w:line="276" w:lineRule="auto"/>
        <w:ind w:left="1440"/>
        <w:rPr>
          <w:rFonts w:eastAsia="Times New Roman" w:cs="Times New Roman"/>
          <w:iCs/>
          <w:kern w:val="0"/>
          <w:sz w:val="26"/>
          <w:szCs w:val="26"/>
          <w14:ligatures w14:val="none"/>
        </w:rPr>
      </w:pPr>
      <w:r w:rsidRPr="00920147">
        <w:rPr>
          <w:rFonts w:eastAsia="Times New Roman" w:cs="Times New Roman"/>
          <w:iCs/>
          <w:kern w:val="0"/>
          <w:sz w:val="26"/>
          <w:szCs w:val="26"/>
          <w:lang w:val="en"/>
          <w14:ligatures w14:val="none"/>
        </w:rPr>
        <w:t>5.1.3. Chu trình quản trị hiệu suất liên tục</w:t>
      </w:r>
    </w:p>
    <w:p w14:paraId="12E9E8AF" w14:textId="77777777" w:rsidR="00920147" w:rsidRPr="00920147" w:rsidRDefault="00920147" w:rsidP="00920147">
      <w:pPr>
        <w:spacing w:before="60" w:after="60" w:line="276" w:lineRule="auto"/>
        <w:ind w:left="720"/>
        <w:rPr>
          <w:rFonts w:eastAsia="Times New Roman" w:cs="Times New Roman"/>
          <w:iCs/>
          <w:kern w:val="0"/>
          <w:sz w:val="26"/>
          <w:szCs w:val="26"/>
          <w14:ligatures w14:val="none"/>
        </w:rPr>
      </w:pPr>
      <w:r w:rsidRPr="00920147">
        <w:rPr>
          <w:rFonts w:eastAsia="Times New Roman" w:cs="Times New Roman"/>
          <w:b/>
          <w:bCs/>
          <w:iCs/>
          <w:kern w:val="0"/>
          <w:sz w:val="26"/>
          <w:szCs w:val="26"/>
          <w14:ligatures w14:val="none"/>
        </w:rPr>
        <w:t xml:space="preserve">5.2. </w:t>
      </w:r>
      <w:r w:rsidRPr="00920147">
        <w:rPr>
          <w:rFonts w:eastAsia="Times New Roman" w:cs="Times New Roman"/>
          <w:b/>
          <w:bCs/>
          <w:iCs/>
          <w:kern w:val="0"/>
          <w:sz w:val="26"/>
          <w:szCs w:val="26"/>
          <w:lang w:val="en"/>
          <w14:ligatures w14:val="none"/>
        </w:rPr>
        <w:t>Chiến lược đãi ngộ tổng thể</w:t>
      </w:r>
    </w:p>
    <w:p w14:paraId="329039B2" w14:textId="77777777" w:rsidR="00920147" w:rsidRPr="00920147" w:rsidRDefault="00920147" w:rsidP="00920147">
      <w:pPr>
        <w:spacing w:before="60" w:after="60" w:line="276" w:lineRule="auto"/>
        <w:ind w:left="1440"/>
        <w:rPr>
          <w:rFonts w:eastAsia="Times New Roman" w:cs="Times New Roman"/>
          <w:iCs/>
          <w:kern w:val="0"/>
          <w:sz w:val="26"/>
          <w:szCs w:val="26"/>
          <w14:ligatures w14:val="none"/>
        </w:rPr>
      </w:pPr>
      <w:r w:rsidRPr="00920147">
        <w:rPr>
          <w:rFonts w:eastAsia="Times New Roman" w:cs="Times New Roman"/>
          <w:iCs/>
          <w:kern w:val="0"/>
          <w:sz w:val="26"/>
          <w:szCs w:val="26"/>
          <w14:ligatures w14:val="none"/>
        </w:rPr>
        <w:t xml:space="preserve">5.2.1. </w:t>
      </w:r>
      <w:r w:rsidRPr="00920147">
        <w:rPr>
          <w:rFonts w:eastAsia="Times New Roman" w:cs="Times New Roman"/>
          <w:iCs/>
          <w:kern w:val="0"/>
          <w:sz w:val="26"/>
          <w:szCs w:val="26"/>
          <w:lang w:val="en"/>
          <w14:ligatures w14:val="none"/>
        </w:rPr>
        <w:t>Mô hình đãi ngộ tổng thể</w:t>
      </w:r>
    </w:p>
    <w:p w14:paraId="62023D60" w14:textId="77777777" w:rsidR="00920147" w:rsidRPr="00920147" w:rsidRDefault="00920147" w:rsidP="00920147">
      <w:pPr>
        <w:spacing w:before="60" w:after="60" w:line="276" w:lineRule="auto"/>
        <w:ind w:left="1440"/>
        <w:rPr>
          <w:rFonts w:eastAsia="Times New Roman" w:cs="Times New Roman"/>
          <w:iCs/>
          <w:kern w:val="0"/>
          <w:sz w:val="26"/>
          <w:szCs w:val="26"/>
          <w:lang w:val="en"/>
          <w14:ligatures w14:val="none"/>
        </w:rPr>
      </w:pPr>
      <w:r w:rsidRPr="00920147">
        <w:rPr>
          <w:rFonts w:eastAsia="Times New Roman" w:cs="Times New Roman"/>
          <w:iCs/>
          <w:kern w:val="0"/>
          <w:sz w:val="26"/>
          <w:szCs w:val="26"/>
          <w14:ligatures w14:val="none"/>
        </w:rPr>
        <w:t xml:space="preserve">5.2.2. </w:t>
      </w:r>
      <w:r w:rsidRPr="00920147">
        <w:rPr>
          <w:rFonts w:eastAsia="Times New Roman" w:cs="Times New Roman"/>
          <w:iCs/>
          <w:kern w:val="0"/>
          <w:sz w:val="26"/>
          <w:szCs w:val="26"/>
          <w:lang w:val="en"/>
          <w14:ligatures w14:val="none"/>
        </w:rPr>
        <w:t>Thiết kế cấu trúc lương chiến lược</w:t>
      </w:r>
    </w:p>
    <w:p w14:paraId="0AF9724E" w14:textId="77777777" w:rsidR="00920147" w:rsidRPr="00920147" w:rsidRDefault="00920147" w:rsidP="00920147">
      <w:pPr>
        <w:spacing w:before="60" w:after="60" w:line="276" w:lineRule="auto"/>
        <w:ind w:left="1440"/>
        <w:rPr>
          <w:rFonts w:eastAsia="Times New Roman" w:cs="Times New Roman"/>
          <w:iCs/>
          <w:kern w:val="0"/>
          <w:sz w:val="26"/>
          <w:szCs w:val="26"/>
          <w:lang w:val="en"/>
          <w14:ligatures w14:val="none"/>
        </w:rPr>
      </w:pPr>
      <w:r w:rsidRPr="00920147">
        <w:rPr>
          <w:rFonts w:eastAsia="Times New Roman" w:cs="Times New Roman"/>
          <w:iCs/>
          <w:kern w:val="0"/>
          <w:sz w:val="26"/>
          <w:szCs w:val="26"/>
          <w:lang w:val="en"/>
          <w14:ligatures w14:val="none"/>
        </w:rPr>
        <w:t>5.2.3. Thiết kế hệ thống đãi ngộ linh hoạt</w:t>
      </w:r>
    </w:p>
    <w:p w14:paraId="1EA2D96E" w14:textId="77777777" w:rsidR="00920147" w:rsidRPr="00920147" w:rsidRDefault="00920147" w:rsidP="00920147">
      <w:pPr>
        <w:spacing w:before="60" w:after="60" w:line="276" w:lineRule="auto"/>
        <w:ind w:left="720"/>
        <w:rPr>
          <w:rFonts w:eastAsia="Times New Roman" w:cs="Times New Roman"/>
          <w:b/>
          <w:bCs/>
          <w:iCs/>
          <w:kern w:val="0"/>
          <w:sz w:val="26"/>
          <w:szCs w:val="26"/>
          <w:lang w:val="en"/>
          <w14:ligatures w14:val="none"/>
        </w:rPr>
      </w:pPr>
      <w:r w:rsidRPr="00920147">
        <w:rPr>
          <w:rFonts w:eastAsia="Times New Roman" w:cs="Times New Roman"/>
          <w:b/>
          <w:bCs/>
          <w:iCs/>
          <w:kern w:val="0"/>
          <w:sz w:val="26"/>
          <w:szCs w:val="26"/>
          <w14:ligatures w14:val="none"/>
        </w:rPr>
        <w:t xml:space="preserve">5.3. </w:t>
      </w:r>
      <w:r w:rsidRPr="00920147">
        <w:rPr>
          <w:rFonts w:eastAsia="Times New Roman" w:cs="Times New Roman"/>
          <w:b/>
          <w:bCs/>
          <w:iCs/>
          <w:kern w:val="0"/>
          <w:sz w:val="26"/>
          <w:szCs w:val="26"/>
          <w:lang w:val="en"/>
          <w14:ligatures w14:val="none"/>
        </w:rPr>
        <w:t>Gắn kết hệ thống đãi ngộ với lợi thế cạnh tranh và hiệu quả tổ chức</w:t>
      </w:r>
    </w:p>
    <w:p w14:paraId="687C0230" w14:textId="77777777" w:rsidR="00920147" w:rsidRPr="00920147" w:rsidRDefault="00920147" w:rsidP="00920147">
      <w:pPr>
        <w:spacing w:before="60" w:after="60" w:line="276" w:lineRule="auto"/>
        <w:ind w:left="720"/>
        <w:rPr>
          <w:rFonts w:eastAsia="Times New Roman" w:cs="Times New Roman"/>
          <w:iCs/>
          <w:kern w:val="0"/>
          <w:sz w:val="26"/>
          <w:szCs w:val="26"/>
          <w:lang w:val="en"/>
          <w14:ligatures w14:val="none"/>
        </w:rPr>
      </w:pPr>
      <w:r w:rsidRPr="00920147">
        <w:rPr>
          <w:rFonts w:eastAsia="Times New Roman" w:cs="Times New Roman"/>
          <w:b/>
          <w:bCs/>
          <w:iCs/>
          <w:kern w:val="0"/>
          <w:sz w:val="26"/>
          <w:szCs w:val="26"/>
          <w:lang w:val="en"/>
          <w14:ligatures w14:val="none"/>
        </w:rPr>
        <w:tab/>
      </w:r>
      <w:r w:rsidRPr="00920147">
        <w:rPr>
          <w:rFonts w:eastAsia="Times New Roman" w:cs="Times New Roman"/>
          <w:iCs/>
          <w:kern w:val="0"/>
          <w:sz w:val="26"/>
          <w:szCs w:val="26"/>
          <w:lang w:val="en"/>
          <w14:ligatures w14:val="none"/>
        </w:rPr>
        <w:t>5.3.1. Đãi ngộ dựa trên giá trị và năng lực cốt lõi</w:t>
      </w:r>
    </w:p>
    <w:p w14:paraId="786CD23C" w14:textId="77777777" w:rsidR="00920147" w:rsidRPr="00920147" w:rsidRDefault="00920147" w:rsidP="00920147">
      <w:pPr>
        <w:spacing w:before="60" w:after="60" w:line="276" w:lineRule="auto"/>
        <w:ind w:left="720"/>
        <w:rPr>
          <w:rFonts w:eastAsia="Times New Roman" w:cs="Times New Roman"/>
          <w:iCs/>
          <w:kern w:val="0"/>
          <w:sz w:val="26"/>
          <w:szCs w:val="26"/>
          <w:lang w:val="en"/>
          <w14:ligatures w14:val="none"/>
        </w:rPr>
      </w:pPr>
      <w:r w:rsidRPr="00920147">
        <w:rPr>
          <w:rFonts w:eastAsia="Times New Roman" w:cs="Times New Roman"/>
          <w:iCs/>
          <w:kern w:val="0"/>
          <w:sz w:val="26"/>
          <w:szCs w:val="26"/>
          <w:lang w:val="en"/>
          <w14:ligatures w14:val="none"/>
        </w:rPr>
        <w:tab/>
        <w:t>5.3.2. Hệ thống đòn bẩy tài chính và khuyến khích chiến lược</w:t>
      </w:r>
    </w:p>
    <w:p w14:paraId="01CA5018" w14:textId="77777777" w:rsidR="00920147" w:rsidRPr="00920147" w:rsidRDefault="00920147" w:rsidP="00920147">
      <w:pPr>
        <w:spacing w:before="60" w:after="60" w:line="276" w:lineRule="auto"/>
        <w:ind w:left="720"/>
        <w:rPr>
          <w:rFonts w:eastAsia="Times New Roman" w:cs="Times New Roman"/>
          <w:iCs/>
          <w:kern w:val="0"/>
          <w:sz w:val="26"/>
          <w:szCs w:val="26"/>
          <w:lang w:val="en"/>
          <w14:ligatures w14:val="none"/>
        </w:rPr>
      </w:pPr>
      <w:r w:rsidRPr="00920147">
        <w:rPr>
          <w:rFonts w:eastAsia="Times New Roman" w:cs="Times New Roman"/>
          <w:iCs/>
          <w:kern w:val="0"/>
          <w:sz w:val="26"/>
          <w:szCs w:val="26"/>
          <w:lang w:val="en"/>
          <w14:ligatures w14:val="none"/>
        </w:rPr>
        <w:tab/>
        <w:t>5.3.3. Cơ chế chia sẻ lợi ích và rủi ro</w:t>
      </w:r>
    </w:p>
    <w:p w14:paraId="496F6BC8" w14:textId="77777777" w:rsidR="00920147" w:rsidRPr="00920147" w:rsidRDefault="00920147" w:rsidP="00920147">
      <w:pPr>
        <w:spacing w:before="60" w:after="60" w:line="276" w:lineRule="auto"/>
        <w:ind w:left="720"/>
        <w:rPr>
          <w:rFonts w:eastAsia="Times New Roman" w:cs="Times New Roman"/>
          <w:iCs/>
          <w:kern w:val="0"/>
          <w:sz w:val="26"/>
          <w:szCs w:val="26"/>
          <w:lang w:val="en"/>
          <w14:ligatures w14:val="none"/>
        </w:rPr>
      </w:pPr>
      <w:r w:rsidRPr="00920147">
        <w:rPr>
          <w:rFonts w:eastAsia="Times New Roman" w:cs="Times New Roman"/>
          <w:iCs/>
          <w:kern w:val="0"/>
          <w:sz w:val="26"/>
          <w:szCs w:val="26"/>
          <w:lang w:val="en"/>
          <w14:ligatures w14:val="none"/>
        </w:rPr>
        <w:tab/>
        <w:t>5.3.4. Quản trị sự gắn kết và lòng trung thành chiến lược</w:t>
      </w:r>
    </w:p>
    <w:p w14:paraId="5286A0F0" w14:textId="77777777" w:rsidR="00920147" w:rsidRPr="00920147" w:rsidRDefault="00920147" w:rsidP="00920147">
      <w:pPr>
        <w:spacing w:before="60" w:after="60" w:line="276" w:lineRule="auto"/>
        <w:ind w:left="720"/>
        <w:rPr>
          <w:rFonts w:eastAsia="Times New Roman" w:cs="Times New Roman"/>
          <w:b/>
          <w:bCs/>
          <w:iCs/>
          <w:kern w:val="0"/>
          <w:sz w:val="26"/>
          <w:szCs w:val="26"/>
          <w:lang w:val="en"/>
          <w14:ligatures w14:val="none"/>
        </w:rPr>
      </w:pPr>
      <w:r w:rsidRPr="00920147">
        <w:rPr>
          <w:rFonts w:eastAsia="Times New Roman" w:cs="Times New Roman"/>
          <w:b/>
          <w:bCs/>
          <w:iCs/>
          <w:kern w:val="0"/>
          <w:sz w:val="26"/>
          <w:szCs w:val="26"/>
          <w:lang w:val="en"/>
          <w14:ligatures w14:val="none"/>
        </w:rPr>
        <w:t>5.4. Quản trị tài chính và rủi ro trong hệ thống đãi ngộ</w:t>
      </w:r>
    </w:p>
    <w:p w14:paraId="11D8FA65" w14:textId="77777777" w:rsidR="00920147" w:rsidRPr="00920147" w:rsidRDefault="00920147" w:rsidP="00920147">
      <w:pPr>
        <w:spacing w:before="60" w:after="60" w:line="276" w:lineRule="auto"/>
        <w:ind w:left="720"/>
        <w:rPr>
          <w:rFonts w:eastAsia="Times New Roman" w:cs="Times New Roman"/>
          <w:iCs/>
          <w:kern w:val="0"/>
          <w:sz w:val="26"/>
          <w:szCs w:val="26"/>
          <w:lang w:val="en"/>
          <w14:ligatures w14:val="none"/>
        </w:rPr>
      </w:pPr>
      <w:r w:rsidRPr="00920147">
        <w:rPr>
          <w:rFonts w:eastAsia="Times New Roman" w:cs="Times New Roman"/>
          <w:iCs/>
          <w:kern w:val="0"/>
          <w:sz w:val="26"/>
          <w:szCs w:val="26"/>
          <w:lang w:val="en"/>
          <w14:ligatures w14:val="none"/>
        </w:rPr>
        <w:tab/>
        <w:t>5.4.1. Phân tích kinh tế học về chi phí nhân sự</w:t>
      </w:r>
    </w:p>
    <w:p w14:paraId="4C0ABB0C" w14:textId="77777777" w:rsidR="00920147" w:rsidRPr="00920147" w:rsidRDefault="00920147" w:rsidP="00920147">
      <w:pPr>
        <w:spacing w:before="60" w:after="60" w:line="276" w:lineRule="auto"/>
        <w:ind w:left="720"/>
        <w:rPr>
          <w:rFonts w:eastAsia="Times New Roman" w:cs="Times New Roman"/>
          <w:iCs/>
          <w:kern w:val="0"/>
          <w:sz w:val="26"/>
          <w:szCs w:val="26"/>
          <w:lang w:val="en"/>
          <w14:ligatures w14:val="none"/>
        </w:rPr>
      </w:pPr>
      <w:r w:rsidRPr="00920147">
        <w:rPr>
          <w:rFonts w:eastAsia="Times New Roman" w:cs="Times New Roman"/>
          <w:iCs/>
          <w:kern w:val="0"/>
          <w:sz w:val="26"/>
          <w:szCs w:val="26"/>
          <w:lang w:val="en"/>
          <w14:ligatures w14:val="none"/>
        </w:rPr>
        <w:tab/>
        <w:t>5.4.2. Kiểm soát rủi ro hành vi từ hệ thống đãi ngộ</w:t>
      </w:r>
    </w:p>
    <w:p w14:paraId="52B6AAB4" w14:textId="77777777" w:rsidR="00920147" w:rsidRPr="00920147" w:rsidRDefault="00920147" w:rsidP="00920147">
      <w:pPr>
        <w:spacing w:before="60" w:after="60" w:line="276" w:lineRule="auto"/>
        <w:ind w:left="720"/>
        <w:rPr>
          <w:rFonts w:eastAsia="Times New Roman" w:cs="Times New Roman"/>
          <w:iCs/>
          <w:kern w:val="0"/>
          <w:sz w:val="26"/>
          <w:szCs w:val="26"/>
          <w14:ligatures w14:val="none"/>
        </w:rPr>
      </w:pPr>
      <w:r w:rsidRPr="00920147">
        <w:rPr>
          <w:rFonts w:eastAsia="Times New Roman" w:cs="Times New Roman"/>
          <w:iCs/>
          <w:kern w:val="0"/>
          <w:sz w:val="26"/>
          <w:szCs w:val="26"/>
          <w:lang w:val="en"/>
          <w14:ligatures w14:val="none"/>
        </w:rPr>
        <w:tab/>
        <w:t>5.4.3. Quản trị tính công bằng và minh bạch chiến lược</w:t>
      </w:r>
    </w:p>
    <w:p w14:paraId="44BF9215" w14:textId="77777777" w:rsidR="00920147" w:rsidRPr="00920147" w:rsidRDefault="00920147" w:rsidP="002E6FF1">
      <w:pPr>
        <w:spacing w:before="60" w:after="60" w:line="276" w:lineRule="auto"/>
        <w:ind w:left="357"/>
        <w:rPr>
          <w:rFonts w:eastAsia="Times New Roman" w:cs="Times New Roman"/>
          <w:b/>
          <w:bCs/>
          <w:iCs/>
          <w:kern w:val="0"/>
          <w:sz w:val="26"/>
          <w:szCs w:val="26"/>
          <w14:ligatures w14:val="none"/>
        </w:rPr>
      </w:pPr>
      <w:r w:rsidRPr="00920147">
        <w:rPr>
          <w:rFonts w:eastAsia="Times New Roman" w:cs="Times New Roman"/>
          <w:b/>
          <w:bCs/>
          <w:iCs/>
          <w:kern w:val="0"/>
          <w:sz w:val="26"/>
          <w:szCs w:val="26"/>
          <w14:ligatures w14:val="none"/>
        </w:rPr>
        <w:t>CHƯƠNG 6: QUẢN TRỊ NGUỒN NHÂN LỰC CHIẾN LƯỢC TRONG BỐI CẢNH TOÀN CẦU</w:t>
      </w:r>
    </w:p>
    <w:p w14:paraId="04540F8B" w14:textId="77777777" w:rsidR="00920147" w:rsidRPr="00920147" w:rsidRDefault="00920147" w:rsidP="00920147">
      <w:pPr>
        <w:spacing w:before="60" w:after="60" w:line="240" w:lineRule="auto"/>
        <w:ind w:left="540" w:right="78" w:firstLine="169"/>
        <w:rPr>
          <w:rFonts w:eastAsia="Times New Roman" w:cs="Times New Roman"/>
          <w:b/>
          <w:bCs/>
          <w:iCs/>
          <w:kern w:val="0"/>
          <w:sz w:val="26"/>
          <w:szCs w:val="26"/>
          <w14:ligatures w14:val="none"/>
        </w:rPr>
      </w:pPr>
      <w:r w:rsidRPr="00920147">
        <w:rPr>
          <w:rFonts w:eastAsia="Times New Roman" w:cs="Times New Roman"/>
          <w:b/>
          <w:bCs/>
          <w:iCs/>
          <w:kern w:val="0"/>
          <w:sz w:val="26"/>
          <w:szCs w:val="26"/>
          <w14:ligatures w14:val="none"/>
        </w:rPr>
        <w:t>6.1. Bối cảnh toàn cầu và bản chất của quản trị nguồn nhân lực quốc tế</w:t>
      </w:r>
    </w:p>
    <w:p w14:paraId="27E4E7CB" w14:textId="77777777" w:rsidR="00920147" w:rsidRPr="00920147" w:rsidRDefault="00920147" w:rsidP="00920147">
      <w:pPr>
        <w:spacing w:before="60" w:after="60" w:line="240" w:lineRule="auto"/>
        <w:ind w:left="540" w:right="78" w:firstLine="878"/>
        <w:rPr>
          <w:rFonts w:eastAsia="Times New Roman" w:cs="Times New Roman"/>
          <w:iCs/>
          <w:kern w:val="0"/>
          <w:sz w:val="26"/>
          <w:szCs w:val="26"/>
          <w:lang w:val="en"/>
          <w14:ligatures w14:val="none"/>
        </w:rPr>
      </w:pPr>
      <w:r w:rsidRPr="00920147">
        <w:rPr>
          <w:rFonts w:eastAsia="Times New Roman" w:cs="Times New Roman"/>
          <w:iCs/>
          <w:kern w:val="0"/>
          <w:sz w:val="26"/>
          <w:szCs w:val="26"/>
          <w14:ligatures w14:val="none"/>
        </w:rPr>
        <w:t xml:space="preserve">6.1.1. </w:t>
      </w:r>
      <w:r w:rsidRPr="00920147">
        <w:rPr>
          <w:rFonts w:eastAsia="Times New Roman" w:cs="Times New Roman"/>
          <w:iCs/>
          <w:kern w:val="0"/>
          <w:sz w:val="26"/>
          <w:szCs w:val="26"/>
          <w:lang w:val="en"/>
          <w14:ligatures w14:val="none"/>
        </w:rPr>
        <w:t>Xu hướng toàn cầu hóa và hội nhập kinh tế quốc tế</w:t>
      </w:r>
    </w:p>
    <w:p w14:paraId="139D153D" w14:textId="77777777" w:rsidR="00920147" w:rsidRPr="00920147" w:rsidRDefault="00920147" w:rsidP="00920147">
      <w:pPr>
        <w:spacing w:before="60" w:after="60" w:line="240" w:lineRule="auto"/>
        <w:ind w:left="540" w:right="78" w:firstLine="878"/>
        <w:rPr>
          <w:rFonts w:eastAsia="Times New Roman" w:cs="Times New Roman"/>
          <w:iCs/>
          <w:kern w:val="0"/>
          <w:sz w:val="26"/>
          <w:szCs w:val="26"/>
          <w14:ligatures w14:val="none"/>
        </w:rPr>
      </w:pPr>
      <w:r w:rsidRPr="00920147">
        <w:rPr>
          <w:rFonts w:eastAsia="Times New Roman" w:cs="Times New Roman"/>
          <w:iCs/>
          <w:kern w:val="0"/>
          <w:sz w:val="26"/>
          <w:szCs w:val="26"/>
          <w:lang w:val="en"/>
          <w14:ligatures w14:val="none"/>
        </w:rPr>
        <w:t>6.1.2. Tác động của toàn cầu hóa đến quản trị nguồn nhân lực</w:t>
      </w:r>
    </w:p>
    <w:p w14:paraId="0C448B5F" w14:textId="77777777" w:rsidR="00920147" w:rsidRPr="00920147" w:rsidRDefault="00920147" w:rsidP="00920147">
      <w:pPr>
        <w:spacing w:before="60" w:after="60" w:line="240" w:lineRule="auto"/>
        <w:ind w:left="540" w:right="78" w:firstLine="878"/>
        <w:rPr>
          <w:rFonts w:eastAsia="Times New Roman" w:cs="Times New Roman"/>
          <w:iCs/>
          <w:kern w:val="0"/>
          <w:sz w:val="26"/>
          <w:szCs w:val="26"/>
          <w14:ligatures w14:val="none"/>
        </w:rPr>
      </w:pPr>
      <w:r w:rsidRPr="00920147">
        <w:rPr>
          <w:rFonts w:eastAsia="Times New Roman" w:cs="Times New Roman"/>
          <w:iCs/>
          <w:kern w:val="0"/>
          <w:sz w:val="26"/>
          <w:szCs w:val="26"/>
          <w14:ligatures w14:val="none"/>
        </w:rPr>
        <w:t>6.1.3. Sự khác biệt giữa quản trị nguồn nhân lực trong nước và quốc tế</w:t>
      </w:r>
    </w:p>
    <w:p w14:paraId="3CA3768E" w14:textId="77777777" w:rsidR="00920147" w:rsidRPr="00920147" w:rsidRDefault="00920147" w:rsidP="00920147">
      <w:pPr>
        <w:spacing w:before="60" w:after="60" w:line="240" w:lineRule="auto"/>
        <w:ind w:left="540" w:right="78" w:firstLine="878"/>
        <w:rPr>
          <w:rFonts w:eastAsia="Times New Roman" w:cs="Times New Roman"/>
          <w:iCs/>
          <w:spacing w:val="-6"/>
          <w:kern w:val="0"/>
          <w:sz w:val="26"/>
          <w:szCs w:val="26"/>
          <w14:ligatures w14:val="none"/>
        </w:rPr>
      </w:pPr>
      <w:r w:rsidRPr="00920147">
        <w:rPr>
          <w:rFonts w:eastAsia="Times New Roman" w:cs="Times New Roman"/>
          <w:iCs/>
          <w:spacing w:val="-6"/>
          <w:kern w:val="0"/>
          <w:sz w:val="26"/>
          <w:szCs w:val="26"/>
          <w14:ligatures w14:val="none"/>
        </w:rPr>
        <w:t>6.1.4. Các mô hình tiếp cận chiến lược trong doanh nghiệp hoạt động toàn cầu</w:t>
      </w:r>
    </w:p>
    <w:p w14:paraId="66080485" w14:textId="77777777" w:rsidR="00920147" w:rsidRPr="00920147" w:rsidRDefault="00920147" w:rsidP="00920147">
      <w:pPr>
        <w:spacing w:before="60" w:after="60" w:line="240" w:lineRule="auto"/>
        <w:ind w:left="540" w:right="78" w:firstLine="169"/>
        <w:rPr>
          <w:rFonts w:eastAsia="Times New Roman" w:cs="Times New Roman"/>
          <w:b/>
          <w:bCs/>
          <w:iCs/>
          <w:kern w:val="0"/>
          <w:sz w:val="26"/>
          <w:szCs w:val="26"/>
          <w14:ligatures w14:val="none"/>
        </w:rPr>
      </w:pPr>
      <w:r w:rsidRPr="00920147">
        <w:rPr>
          <w:rFonts w:eastAsia="Times New Roman" w:cs="Times New Roman"/>
          <w:b/>
          <w:bCs/>
          <w:iCs/>
          <w:kern w:val="0"/>
          <w:sz w:val="26"/>
          <w:szCs w:val="26"/>
          <w14:ligatures w14:val="none"/>
        </w:rPr>
        <w:t>6.2. Quản trị sự khác biệt văn hóa trong tổ chức</w:t>
      </w:r>
    </w:p>
    <w:p w14:paraId="5CA24179" w14:textId="77777777" w:rsidR="00920147" w:rsidRPr="00920147" w:rsidRDefault="00920147" w:rsidP="00920147">
      <w:pPr>
        <w:spacing w:before="60" w:after="60" w:line="240" w:lineRule="auto"/>
        <w:ind w:left="540" w:right="78" w:firstLine="878"/>
        <w:rPr>
          <w:rFonts w:eastAsia="Times New Roman" w:cs="Times New Roman"/>
          <w:iCs/>
          <w:kern w:val="0"/>
          <w:sz w:val="26"/>
          <w:szCs w:val="26"/>
          <w14:ligatures w14:val="none"/>
        </w:rPr>
      </w:pPr>
      <w:r w:rsidRPr="00920147">
        <w:rPr>
          <w:rFonts w:eastAsia="Times New Roman" w:cs="Times New Roman"/>
          <w:iCs/>
          <w:kern w:val="0"/>
          <w:sz w:val="26"/>
          <w:szCs w:val="26"/>
          <w14:ligatures w14:val="none"/>
        </w:rPr>
        <w:t>6.2.1. Các chiều cạnh văn hóa và tác động đến hành vi tổ chức</w:t>
      </w:r>
    </w:p>
    <w:p w14:paraId="57B6B305" w14:textId="77777777" w:rsidR="00920147" w:rsidRPr="00920147" w:rsidRDefault="00920147" w:rsidP="00920147">
      <w:pPr>
        <w:spacing w:before="60" w:after="60" w:line="240" w:lineRule="auto"/>
        <w:ind w:left="540" w:right="78" w:firstLine="878"/>
        <w:rPr>
          <w:rFonts w:eastAsia="Times New Roman" w:cs="Times New Roman"/>
          <w:iCs/>
          <w:kern w:val="0"/>
          <w:sz w:val="26"/>
          <w:szCs w:val="26"/>
          <w14:ligatures w14:val="none"/>
        </w:rPr>
      </w:pPr>
      <w:r w:rsidRPr="00920147">
        <w:rPr>
          <w:rFonts w:eastAsia="Times New Roman" w:cs="Times New Roman"/>
          <w:iCs/>
          <w:kern w:val="0"/>
          <w:sz w:val="26"/>
          <w:szCs w:val="26"/>
          <w14:ligatures w14:val="none"/>
        </w:rPr>
        <w:lastRenderedPageBreak/>
        <w:t>6.2.2. Xây dựng năng lực thích ứng văn hóa cho nhà quản lý</w:t>
      </w:r>
    </w:p>
    <w:p w14:paraId="16FEAE85" w14:textId="77777777" w:rsidR="00920147" w:rsidRPr="00920147" w:rsidRDefault="00920147" w:rsidP="00920147">
      <w:pPr>
        <w:spacing w:before="60" w:after="60" w:line="240" w:lineRule="auto"/>
        <w:ind w:left="540" w:right="78" w:firstLine="878"/>
        <w:rPr>
          <w:rFonts w:eastAsia="Times New Roman" w:cs="Times New Roman"/>
          <w:iCs/>
          <w:kern w:val="0"/>
          <w:sz w:val="26"/>
          <w:szCs w:val="26"/>
          <w14:ligatures w14:val="none"/>
        </w:rPr>
      </w:pPr>
      <w:r w:rsidRPr="00920147">
        <w:rPr>
          <w:rFonts w:eastAsia="Times New Roman" w:cs="Times New Roman"/>
          <w:iCs/>
          <w:kern w:val="0"/>
          <w:sz w:val="26"/>
          <w:szCs w:val="26"/>
          <w14:ligatures w14:val="none"/>
        </w:rPr>
        <w:t>6.2.3. Quản trị đội ngũ làm việc từ xa trong môi trường toàn cầu</w:t>
      </w:r>
    </w:p>
    <w:p w14:paraId="4379E6C7" w14:textId="77777777" w:rsidR="00920147" w:rsidRPr="00920147" w:rsidRDefault="00920147" w:rsidP="00920147">
      <w:pPr>
        <w:spacing w:before="60" w:after="60" w:line="240" w:lineRule="auto"/>
        <w:ind w:left="540" w:right="78" w:firstLine="878"/>
        <w:rPr>
          <w:rFonts w:eastAsia="Times New Roman" w:cs="Times New Roman"/>
          <w:iCs/>
          <w:kern w:val="0"/>
          <w:sz w:val="26"/>
          <w:szCs w:val="26"/>
          <w14:ligatures w14:val="none"/>
        </w:rPr>
      </w:pPr>
      <w:r w:rsidRPr="00920147">
        <w:rPr>
          <w:rFonts w:eastAsia="Times New Roman" w:cs="Times New Roman"/>
          <w:iCs/>
          <w:kern w:val="0"/>
          <w:sz w:val="26"/>
          <w:szCs w:val="26"/>
          <w14:ligatures w14:val="none"/>
        </w:rPr>
        <w:t>6.2.4. Quản trị xung đột và hợp tác trong môi trường đa văn hóa</w:t>
      </w:r>
    </w:p>
    <w:p w14:paraId="36973E8E" w14:textId="77777777" w:rsidR="00920147" w:rsidRPr="00920147" w:rsidRDefault="00920147" w:rsidP="00920147">
      <w:pPr>
        <w:spacing w:before="60" w:after="60" w:line="240" w:lineRule="auto"/>
        <w:ind w:left="540" w:right="78" w:firstLine="169"/>
        <w:rPr>
          <w:rFonts w:eastAsia="Times New Roman" w:cs="Times New Roman"/>
          <w:b/>
          <w:bCs/>
          <w:iCs/>
          <w:kern w:val="0"/>
          <w:sz w:val="26"/>
          <w:szCs w:val="26"/>
          <w14:ligatures w14:val="none"/>
        </w:rPr>
      </w:pPr>
      <w:r w:rsidRPr="00920147">
        <w:rPr>
          <w:rFonts w:eastAsia="Times New Roman" w:cs="Times New Roman"/>
          <w:b/>
          <w:bCs/>
          <w:iCs/>
          <w:kern w:val="0"/>
          <w:sz w:val="26"/>
          <w:szCs w:val="26"/>
          <w14:ligatures w14:val="none"/>
        </w:rPr>
        <w:t>6.3. Quản trị nhân sự làm việc ở nước ngoài</w:t>
      </w:r>
    </w:p>
    <w:p w14:paraId="63479464" w14:textId="77777777" w:rsidR="00920147" w:rsidRPr="00920147" w:rsidRDefault="00920147" w:rsidP="00920147">
      <w:pPr>
        <w:spacing w:before="60" w:after="60" w:line="240" w:lineRule="auto"/>
        <w:ind w:left="540" w:right="78" w:firstLine="878"/>
        <w:rPr>
          <w:rFonts w:eastAsia="Times New Roman" w:cs="Times New Roman"/>
          <w:iCs/>
          <w:kern w:val="0"/>
          <w:sz w:val="26"/>
          <w:szCs w:val="26"/>
          <w14:ligatures w14:val="none"/>
        </w:rPr>
      </w:pPr>
      <w:r w:rsidRPr="00920147">
        <w:rPr>
          <w:rFonts w:eastAsia="Times New Roman" w:cs="Times New Roman"/>
          <w:iCs/>
          <w:kern w:val="0"/>
          <w:sz w:val="26"/>
          <w:szCs w:val="26"/>
          <w14:ligatures w14:val="none"/>
        </w:rPr>
        <w:t>6.3.1. Lựa chọn và chuẩn bị nhân sự làm việc ở nước ngoài</w:t>
      </w:r>
    </w:p>
    <w:p w14:paraId="4C14B31E" w14:textId="77777777" w:rsidR="00920147" w:rsidRPr="00920147" w:rsidRDefault="00920147" w:rsidP="00920147">
      <w:pPr>
        <w:spacing w:before="60" w:after="60" w:line="240" w:lineRule="auto"/>
        <w:ind w:left="540" w:right="78" w:firstLine="878"/>
        <w:rPr>
          <w:rFonts w:eastAsia="Times New Roman" w:cs="Times New Roman"/>
          <w:iCs/>
          <w:kern w:val="0"/>
          <w:sz w:val="26"/>
          <w:szCs w:val="26"/>
          <w14:ligatures w14:val="none"/>
        </w:rPr>
      </w:pPr>
      <w:r w:rsidRPr="00920147">
        <w:rPr>
          <w:rFonts w:eastAsia="Times New Roman" w:cs="Times New Roman"/>
          <w:iCs/>
          <w:kern w:val="0"/>
          <w:sz w:val="26"/>
          <w:szCs w:val="26"/>
          <w14:ligatures w14:val="none"/>
        </w:rPr>
        <w:t>6.3.2. Đào tạo và hỗ trợ thích nghi với môi trường quốc tế</w:t>
      </w:r>
    </w:p>
    <w:p w14:paraId="51286A3A" w14:textId="77777777" w:rsidR="00920147" w:rsidRPr="00920147" w:rsidRDefault="00920147" w:rsidP="00920147">
      <w:pPr>
        <w:spacing w:before="60" w:after="60" w:line="240" w:lineRule="auto"/>
        <w:ind w:left="540" w:right="78" w:firstLine="878"/>
        <w:rPr>
          <w:rFonts w:eastAsia="Times New Roman" w:cs="Times New Roman"/>
          <w:iCs/>
          <w:kern w:val="0"/>
          <w:sz w:val="26"/>
          <w:szCs w:val="26"/>
          <w14:ligatures w14:val="none"/>
        </w:rPr>
      </w:pPr>
      <w:r w:rsidRPr="00920147">
        <w:rPr>
          <w:rFonts w:eastAsia="Times New Roman" w:cs="Times New Roman"/>
          <w:iCs/>
          <w:kern w:val="0"/>
          <w:sz w:val="26"/>
          <w:szCs w:val="26"/>
          <w14:ligatures w14:val="none"/>
        </w:rPr>
        <w:t>6.3.3. Chính sách đãi ngộ đối với nhân sự làm việc quốc tế</w:t>
      </w:r>
    </w:p>
    <w:p w14:paraId="1680153B" w14:textId="77777777" w:rsidR="00920147" w:rsidRPr="00920147" w:rsidRDefault="00920147" w:rsidP="00920147">
      <w:pPr>
        <w:spacing w:before="60" w:after="60" w:line="240" w:lineRule="auto"/>
        <w:ind w:left="540" w:right="78" w:firstLine="878"/>
        <w:rPr>
          <w:rFonts w:eastAsia="Times New Roman" w:cs="Times New Roman"/>
          <w:iCs/>
          <w:kern w:val="0"/>
          <w:sz w:val="26"/>
          <w:szCs w:val="26"/>
          <w14:ligatures w14:val="none"/>
        </w:rPr>
      </w:pPr>
      <w:r w:rsidRPr="00920147">
        <w:rPr>
          <w:rFonts w:eastAsia="Times New Roman" w:cs="Times New Roman"/>
          <w:iCs/>
          <w:kern w:val="0"/>
          <w:sz w:val="26"/>
          <w:szCs w:val="26"/>
          <w14:ligatures w14:val="none"/>
        </w:rPr>
        <w:t>6.3.4. Quản trị quá trình quay trở về và tái hòa nhập tổ chức</w:t>
      </w:r>
    </w:p>
    <w:p w14:paraId="4ABB29F6" w14:textId="77777777" w:rsidR="00920147" w:rsidRPr="00920147" w:rsidRDefault="00920147" w:rsidP="00920147">
      <w:pPr>
        <w:spacing w:before="60" w:after="60" w:line="240" w:lineRule="auto"/>
        <w:ind w:left="540" w:right="78" w:firstLine="169"/>
        <w:rPr>
          <w:rFonts w:eastAsia="Times New Roman" w:cs="Times New Roman"/>
          <w:b/>
          <w:bCs/>
          <w:iCs/>
          <w:kern w:val="0"/>
          <w:sz w:val="26"/>
          <w:szCs w:val="26"/>
          <w14:ligatures w14:val="none"/>
        </w:rPr>
      </w:pPr>
      <w:r w:rsidRPr="00920147">
        <w:rPr>
          <w:rFonts w:eastAsia="Times New Roman" w:cs="Times New Roman"/>
          <w:b/>
          <w:bCs/>
          <w:iCs/>
          <w:kern w:val="0"/>
          <w:sz w:val="26"/>
          <w:szCs w:val="26"/>
          <w14:ligatures w14:val="none"/>
        </w:rPr>
        <w:t>6.4. Quản trị quan hệ lao động và môi trường thể chế quốc tế</w:t>
      </w:r>
    </w:p>
    <w:p w14:paraId="09459EAF" w14:textId="77777777" w:rsidR="00920147" w:rsidRPr="00920147" w:rsidRDefault="00920147" w:rsidP="00920147">
      <w:pPr>
        <w:spacing w:before="60" w:after="60" w:line="240" w:lineRule="auto"/>
        <w:ind w:left="540" w:right="78" w:firstLine="878"/>
        <w:rPr>
          <w:rFonts w:eastAsia="Times New Roman" w:cs="Times New Roman"/>
          <w:iCs/>
          <w:kern w:val="0"/>
          <w:sz w:val="26"/>
          <w:szCs w:val="26"/>
          <w14:ligatures w14:val="none"/>
        </w:rPr>
      </w:pPr>
      <w:r w:rsidRPr="00920147">
        <w:rPr>
          <w:rFonts w:eastAsia="Times New Roman" w:cs="Times New Roman"/>
          <w:iCs/>
          <w:kern w:val="0"/>
          <w:sz w:val="26"/>
          <w:szCs w:val="26"/>
          <w14:ligatures w14:val="none"/>
        </w:rPr>
        <w:t>6.4.1. Sự khác biệt về pháp luật lao động giữa các quốc gia</w:t>
      </w:r>
    </w:p>
    <w:p w14:paraId="4EE54AA8" w14:textId="77777777" w:rsidR="00920147" w:rsidRPr="00920147" w:rsidRDefault="00920147" w:rsidP="00920147">
      <w:pPr>
        <w:spacing w:before="60" w:after="60" w:line="240" w:lineRule="auto"/>
        <w:ind w:left="540" w:right="78" w:firstLine="878"/>
        <w:rPr>
          <w:rFonts w:eastAsia="Times New Roman" w:cs="Times New Roman"/>
          <w:iCs/>
          <w:kern w:val="0"/>
          <w:sz w:val="26"/>
          <w:szCs w:val="26"/>
          <w14:ligatures w14:val="none"/>
        </w:rPr>
      </w:pPr>
      <w:r w:rsidRPr="00920147">
        <w:rPr>
          <w:rFonts w:eastAsia="Times New Roman" w:cs="Times New Roman"/>
          <w:iCs/>
          <w:kern w:val="0"/>
          <w:sz w:val="26"/>
          <w:szCs w:val="26"/>
          <w14:ligatures w14:val="none"/>
        </w:rPr>
        <w:t>6.4.2. Vai trò của tổ chức đại diện người lao động trong môi trường quốc tế</w:t>
      </w:r>
    </w:p>
    <w:p w14:paraId="4D6DF9E1" w14:textId="77777777" w:rsidR="00920147" w:rsidRPr="00920147" w:rsidRDefault="00920147" w:rsidP="00920147">
      <w:pPr>
        <w:spacing w:before="60" w:after="60" w:line="240" w:lineRule="auto"/>
        <w:ind w:left="540" w:right="78" w:firstLine="878"/>
        <w:rPr>
          <w:rFonts w:eastAsia="Times New Roman" w:cs="Times New Roman"/>
          <w:iCs/>
          <w:kern w:val="0"/>
          <w:sz w:val="26"/>
          <w:szCs w:val="26"/>
          <w14:ligatures w14:val="none"/>
        </w:rPr>
      </w:pPr>
      <w:r w:rsidRPr="00920147">
        <w:rPr>
          <w:rFonts w:eastAsia="Times New Roman" w:cs="Times New Roman"/>
          <w:iCs/>
          <w:kern w:val="0"/>
          <w:sz w:val="26"/>
          <w:szCs w:val="26"/>
          <w14:ligatures w14:val="none"/>
        </w:rPr>
        <w:t>6.4.3. Quản trị quan hệ lao động trong doanh nghiệp đa quốc gia</w:t>
      </w:r>
    </w:p>
    <w:p w14:paraId="0F180754" w14:textId="77777777" w:rsidR="00920147" w:rsidRPr="00920147" w:rsidRDefault="00920147" w:rsidP="00920147">
      <w:pPr>
        <w:spacing w:before="60" w:after="60" w:line="240" w:lineRule="auto"/>
        <w:ind w:left="540" w:right="78" w:firstLine="169"/>
        <w:rPr>
          <w:rFonts w:eastAsia="Times New Roman" w:cs="Times New Roman"/>
          <w:b/>
          <w:bCs/>
          <w:iCs/>
          <w:kern w:val="0"/>
          <w:sz w:val="26"/>
          <w:szCs w:val="26"/>
          <w14:ligatures w14:val="none"/>
        </w:rPr>
      </w:pPr>
      <w:r w:rsidRPr="00920147">
        <w:rPr>
          <w:rFonts w:eastAsia="Times New Roman" w:cs="Times New Roman"/>
          <w:b/>
          <w:bCs/>
          <w:iCs/>
          <w:kern w:val="0"/>
          <w:sz w:val="26"/>
          <w:szCs w:val="26"/>
          <w14:ligatures w14:val="none"/>
        </w:rPr>
        <w:t>6.5. Đạo đức và trách nhiệm xã hội trong quản trị nguồn nhân lực toàn cầu</w:t>
      </w:r>
    </w:p>
    <w:p w14:paraId="27DDEC25" w14:textId="77777777" w:rsidR="00920147" w:rsidRPr="00920147" w:rsidRDefault="00920147" w:rsidP="00920147">
      <w:pPr>
        <w:spacing w:before="60" w:after="60" w:line="240" w:lineRule="auto"/>
        <w:ind w:left="540" w:right="78" w:firstLine="878"/>
        <w:rPr>
          <w:rFonts w:eastAsia="Times New Roman" w:cs="Times New Roman"/>
          <w:iCs/>
          <w:kern w:val="0"/>
          <w:sz w:val="26"/>
          <w:szCs w:val="26"/>
          <w14:ligatures w14:val="none"/>
        </w:rPr>
      </w:pPr>
      <w:r w:rsidRPr="00920147">
        <w:rPr>
          <w:rFonts w:eastAsia="Times New Roman" w:cs="Times New Roman"/>
          <w:iCs/>
          <w:kern w:val="0"/>
          <w:sz w:val="26"/>
          <w:szCs w:val="26"/>
          <w14:ligatures w14:val="none"/>
        </w:rPr>
        <w:t>6.5.1. Tiêu chuẩn lao động quốc tế và trách nhiệm xã hội của doanh nghiệp</w:t>
      </w:r>
    </w:p>
    <w:p w14:paraId="07B91DFD" w14:textId="77777777" w:rsidR="00920147" w:rsidRPr="00920147" w:rsidRDefault="00920147" w:rsidP="00920147">
      <w:pPr>
        <w:spacing w:before="60" w:after="60" w:line="240" w:lineRule="auto"/>
        <w:ind w:left="540" w:right="78" w:firstLine="878"/>
        <w:rPr>
          <w:rFonts w:eastAsia="Times New Roman" w:cs="Times New Roman"/>
          <w:iCs/>
          <w:kern w:val="0"/>
          <w:sz w:val="26"/>
          <w:szCs w:val="26"/>
          <w14:ligatures w14:val="none"/>
        </w:rPr>
      </w:pPr>
      <w:r w:rsidRPr="00920147">
        <w:rPr>
          <w:rFonts w:eastAsia="Times New Roman" w:cs="Times New Roman"/>
          <w:iCs/>
          <w:kern w:val="0"/>
          <w:sz w:val="26"/>
          <w:szCs w:val="26"/>
          <w14:ligatures w14:val="none"/>
        </w:rPr>
        <w:t>6.5.2. Quản trị đa dạng, công bằng và hòa nhập trong tổ chức toàn cầu</w:t>
      </w:r>
    </w:p>
    <w:p w14:paraId="63C01E84" w14:textId="77777777" w:rsidR="00920147" w:rsidRPr="00920147" w:rsidRDefault="00920147" w:rsidP="00920147">
      <w:pPr>
        <w:spacing w:before="60" w:after="60" w:line="240" w:lineRule="auto"/>
        <w:ind w:left="540" w:right="78" w:firstLine="878"/>
        <w:rPr>
          <w:rFonts w:eastAsia="Times New Roman" w:cs="Times New Roman"/>
          <w:iCs/>
          <w:kern w:val="0"/>
          <w:sz w:val="26"/>
          <w:szCs w:val="26"/>
          <w14:ligatures w14:val="none"/>
        </w:rPr>
      </w:pPr>
      <w:r w:rsidRPr="00920147">
        <w:rPr>
          <w:rFonts w:eastAsia="Times New Roman" w:cs="Times New Roman"/>
          <w:iCs/>
          <w:kern w:val="0"/>
          <w:sz w:val="26"/>
          <w:szCs w:val="26"/>
          <w14:ligatures w14:val="none"/>
        </w:rPr>
        <w:t>6.5.3. Các vấn đề đạo đức trong quản trị nguồn nhân lực quốc tế</w:t>
      </w:r>
    </w:p>
    <w:p w14:paraId="5C5FA337" w14:textId="77777777" w:rsidR="00920147" w:rsidRPr="00920147" w:rsidRDefault="00920147" w:rsidP="00920147">
      <w:pPr>
        <w:spacing w:before="60" w:after="60" w:line="240" w:lineRule="auto"/>
        <w:ind w:left="540" w:right="78" w:firstLine="169"/>
        <w:rPr>
          <w:rFonts w:eastAsia="Times New Roman" w:cs="Times New Roman"/>
          <w:b/>
          <w:bCs/>
          <w:iCs/>
          <w:kern w:val="0"/>
          <w:sz w:val="26"/>
          <w:szCs w:val="26"/>
          <w14:ligatures w14:val="none"/>
        </w:rPr>
      </w:pPr>
      <w:r w:rsidRPr="00920147">
        <w:rPr>
          <w:rFonts w:eastAsia="Times New Roman" w:cs="Times New Roman"/>
          <w:b/>
          <w:bCs/>
          <w:iCs/>
          <w:kern w:val="0"/>
          <w:sz w:val="26"/>
          <w:szCs w:val="26"/>
          <w14:ligatures w14:val="none"/>
        </w:rPr>
        <w:t>6.6. Đánh giá và điều chỉnh chiến lược nguồn nhân lực trong bối cảnh toàn cầu</w:t>
      </w:r>
    </w:p>
    <w:p w14:paraId="5C055915" w14:textId="77777777" w:rsidR="00920147" w:rsidRPr="00920147" w:rsidRDefault="00920147" w:rsidP="00920147">
      <w:pPr>
        <w:spacing w:before="60" w:after="60" w:line="240" w:lineRule="auto"/>
        <w:ind w:left="540" w:right="78" w:firstLine="878"/>
        <w:rPr>
          <w:rFonts w:eastAsia="Times New Roman" w:cs="Times New Roman"/>
          <w:iCs/>
          <w:kern w:val="0"/>
          <w:sz w:val="26"/>
          <w:szCs w:val="26"/>
          <w14:ligatures w14:val="none"/>
        </w:rPr>
      </w:pPr>
      <w:r w:rsidRPr="00920147">
        <w:rPr>
          <w:rFonts w:eastAsia="Times New Roman" w:cs="Times New Roman"/>
          <w:iCs/>
          <w:kern w:val="0"/>
          <w:sz w:val="26"/>
          <w:szCs w:val="26"/>
          <w14:ligatures w14:val="none"/>
        </w:rPr>
        <w:t>6.6.1. Các tiêu chí đánh giá hiệu quả quản trị nguồn nhân lực quốc tế</w:t>
      </w:r>
    </w:p>
    <w:p w14:paraId="54376E3E" w14:textId="77777777" w:rsidR="00920147" w:rsidRPr="00920147" w:rsidRDefault="00920147" w:rsidP="00920147">
      <w:pPr>
        <w:spacing w:before="60" w:after="60" w:line="240" w:lineRule="auto"/>
        <w:ind w:left="540" w:right="78" w:firstLine="878"/>
        <w:rPr>
          <w:rFonts w:eastAsia="Times New Roman" w:cs="Times New Roman"/>
          <w:iCs/>
          <w:kern w:val="0"/>
          <w:sz w:val="26"/>
          <w:szCs w:val="26"/>
          <w14:ligatures w14:val="none"/>
        </w:rPr>
      </w:pPr>
      <w:r w:rsidRPr="00920147">
        <w:rPr>
          <w:rFonts w:eastAsia="Times New Roman" w:cs="Times New Roman"/>
          <w:iCs/>
          <w:kern w:val="0"/>
          <w:sz w:val="26"/>
          <w:szCs w:val="26"/>
          <w14:ligatures w14:val="none"/>
        </w:rPr>
        <w:t>6.6.2. Các rủi ro và thách thức trong môi trường toàn cầu</w:t>
      </w:r>
    </w:p>
    <w:p w14:paraId="6D8D24C6" w14:textId="77777777" w:rsidR="00920147" w:rsidRPr="00920147" w:rsidRDefault="00920147" w:rsidP="00920147">
      <w:pPr>
        <w:spacing w:before="60" w:after="60" w:line="240" w:lineRule="auto"/>
        <w:ind w:left="540" w:right="78" w:firstLine="878"/>
        <w:rPr>
          <w:rFonts w:eastAsia="Times New Roman" w:cs="Times New Roman"/>
          <w:i/>
          <w:color w:val="000000"/>
          <w:spacing w:val="-4"/>
          <w:kern w:val="0"/>
          <w:szCs w:val="24"/>
          <w:lang w:val="en"/>
          <w14:ligatures w14:val="none"/>
        </w:rPr>
      </w:pPr>
      <w:r w:rsidRPr="00920147">
        <w:rPr>
          <w:rFonts w:eastAsia="Times New Roman" w:cs="Times New Roman"/>
          <w:iCs/>
          <w:spacing w:val="-4"/>
          <w:kern w:val="0"/>
          <w:sz w:val="26"/>
          <w:szCs w:val="26"/>
          <w14:ligatures w14:val="none"/>
        </w:rPr>
        <w:t>6.6.3. Điều chỉnh chiến lược nguồn nhân lực trong điều kiện biến động quốc tế</w:t>
      </w:r>
    </w:p>
    <w:p w14:paraId="5AC8C17B" w14:textId="77777777" w:rsidR="00920147" w:rsidRPr="00920147" w:rsidRDefault="00920147" w:rsidP="00920147">
      <w:pPr>
        <w:spacing w:before="60" w:after="60" w:line="240" w:lineRule="auto"/>
        <w:ind w:right="79" w:firstLine="720"/>
        <w:rPr>
          <w:rFonts w:eastAsia="Times New Roman" w:cs="Times New Roman"/>
          <w:b/>
          <w:color w:val="000000"/>
          <w:kern w:val="0"/>
          <w:sz w:val="26"/>
          <w:szCs w:val="26"/>
          <w:lang w:val="en"/>
          <w14:ligatures w14:val="none"/>
        </w:rPr>
      </w:pPr>
      <w:r w:rsidRPr="00920147">
        <w:rPr>
          <w:rFonts w:eastAsia="Times New Roman" w:cs="Times New Roman"/>
          <w:b/>
          <w:color w:val="000000"/>
          <w:kern w:val="0"/>
          <w:sz w:val="26"/>
          <w:szCs w:val="26"/>
          <w:lang w:val="en"/>
          <w14:ligatures w14:val="none"/>
        </w:rPr>
        <w:t xml:space="preserve">6. Tổ chức dạy và học </w:t>
      </w:r>
    </w:p>
    <w:p w14:paraId="62B367C5" w14:textId="77777777" w:rsidR="00920147" w:rsidRPr="00920147" w:rsidRDefault="00920147" w:rsidP="00920147">
      <w:pPr>
        <w:spacing w:before="60" w:after="60" w:line="240" w:lineRule="auto"/>
        <w:ind w:right="79" w:firstLine="720"/>
        <w:rPr>
          <w:rFonts w:eastAsia="Times New Roman" w:cs="Times New Roman"/>
          <w:b/>
          <w:i/>
          <w:iCs/>
          <w:color w:val="000000"/>
          <w:kern w:val="0"/>
          <w:sz w:val="26"/>
          <w:szCs w:val="26"/>
          <w:lang w:val="en"/>
          <w14:ligatures w14:val="none"/>
        </w:rPr>
      </w:pPr>
      <w:r w:rsidRPr="00920147">
        <w:rPr>
          <w:rFonts w:eastAsia="Times New Roman" w:cs="Times New Roman"/>
          <w:b/>
          <w:i/>
          <w:iCs/>
          <w:color w:val="000000"/>
          <w:kern w:val="0"/>
          <w:sz w:val="26"/>
          <w:szCs w:val="26"/>
          <w:lang w:val="en"/>
          <w14:ligatures w14:val="none"/>
        </w:rPr>
        <w:t>6.1 Số giờ học trong một học kỳ:</w:t>
      </w:r>
    </w:p>
    <w:tbl>
      <w:tblPr>
        <w:tblStyle w:val="LiBang"/>
        <w:tblW w:w="0" w:type="auto"/>
        <w:tblLook w:val="04A0" w:firstRow="1" w:lastRow="0" w:firstColumn="1" w:lastColumn="0" w:noHBand="0" w:noVBand="1"/>
      </w:tblPr>
      <w:tblGrid>
        <w:gridCol w:w="1868"/>
        <w:gridCol w:w="1869"/>
        <w:gridCol w:w="2494"/>
        <w:gridCol w:w="1418"/>
        <w:gridCol w:w="1695"/>
      </w:tblGrid>
      <w:tr w:rsidR="00920147" w:rsidRPr="00920147" w14:paraId="04E156F8" w14:textId="77777777" w:rsidTr="001C25B4">
        <w:tc>
          <w:tcPr>
            <w:tcW w:w="1869" w:type="dxa"/>
          </w:tcPr>
          <w:p w14:paraId="17A0D379" w14:textId="77777777" w:rsidR="00920147" w:rsidRPr="002E6FF1" w:rsidRDefault="00920147" w:rsidP="002E6FF1">
            <w:pPr>
              <w:spacing w:before="60" w:line="240" w:lineRule="auto"/>
              <w:ind w:firstLine="0"/>
              <w:jc w:val="center"/>
              <w:rPr>
                <w:bCs/>
                <w:color w:val="000000"/>
                <w:sz w:val="26"/>
              </w:rPr>
            </w:pPr>
            <w:r w:rsidRPr="002E6FF1">
              <w:rPr>
                <w:bCs/>
                <w:color w:val="000000"/>
                <w:sz w:val="26"/>
              </w:rPr>
              <w:t>Lý thuyết (giờ)</w:t>
            </w:r>
          </w:p>
        </w:tc>
        <w:tc>
          <w:tcPr>
            <w:tcW w:w="1869" w:type="dxa"/>
          </w:tcPr>
          <w:p w14:paraId="0FDD99CF" w14:textId="77777777" w:rsidR="00920147" w:rsidRPr="002E6FF1" w:rsidRDefault="00920147" w:rsidP="002E6FF1">
            <w:pPr>
              <w:spacing w:before="60" w:line="240" w:lineRule="auto"/>
              <w:ind w:firstLine="0"/>
              <w:jc w:val="center"/>
              <w:rPr>
                <w:bCs/>
                <w:color w:val="000000"/>
                <w:sz w:val="26"/>
              </w:rPr>
            </w:pPr>
            <w:r w:rsidRPr="002E6FF1">
              <w:rPr>
                <w:bCs/>
                <w:color w:val="000000"/>
                <w:sz w:val="26"/>
              </w:rPr>
              <w:t>Bài tập/thảo luận (giờ)</w:t>
            </w:r>
          </w:p>
        </w:tc>
        <w:tc>
          <w:tcPr>
            <w:tcW w:w="2494" w:type="dxa"/>
          </w:tcPr>
          <w:p w14:paraId="43624D4D" w14:textId="77777777" w:rsidR="00920147" w:rsidRPr="002E6FF1" w:rsidRDefault="00920147" w:rsidP="002E6FF1">
            <w:pPr>
              <w:spacing w:before="60" w:line="240" w:lineRule="auto"/>
              <w:ind w:firstLine="0"/>
              <w:jc w:val="center"/>
              <w:rPr>
                <w:bCs/>
                <w:color w:val="000000"/>
                <w:sz w:val="26"/>
              </w:rPr>
            </w:pPr>
            <w:r w:rsidRPr="002E6FF1">
              <w:rPr>
                <w:bCs/>
                <w:color w:val="000000"/>
                <w:sz w:val="26"/>
              </w:rPr>
              <w:t>Thực hành/thí nghiệm (giờ)</w:t>
            </w:r>
          </w:p>
        </w:tc>
        <w:tc>
          <w:tcPr>
            <w:tcW w:w="1418" w:type="dxa"/>
          </w:tcPr>
          <w:p w14:paraId="2D3C582B" w14:textId="77777777" w:rsidR="00920147" w:rsidRPr="002E6FF1" w:rsidRDefault="00920147" w:rsidP="002E6FF1">
            <w:pPr>
              <w:spacing w:before="60" w:line="240" w:lineRule="auto"/>
              <w:ind w:firstLine="0"/>
              <w:jc w:val="center"/>
              <w:rPr>
                <w:bCs/>
                <w:color w:val="000000"/>
                <w:sz w:val="26"/>
              </w:rPr>
            </w:pPr>
            <w:r w:rsidRPr="002E6FF1">
              <w:rPr>
                <w:bCs/>
                <w:color w:val="000000"/>
                <w:sz w:val="26"/>
              </w:rPr>
              <w:t>Khác</w:t>
            </w:r>
          </w:p>
        </w:tc>
        <w:tc>
          <w:tcPr>
            <w:tcW w:w="1695" w:type="dxa"/>
          </w:tcPr>
          <w:p w14:paraId="7F0F3140" w14:textId="77777777" w:rsidR="00920147" w:rsidRPr="002E6FF1" w:rsidRDefault="00920147" w:rsidP="002E6FF1">
            <w:pPr>
              <w:spacing w:before="60" w:line="240" w:lineRule="auto"/>
              <w:ind w:firstLine="0"/>
              <w:jc w:val="center"/>
              <w:rPr>
                <w:bCs/>
                <w:color w:val="000000"/>
                <w:sz w:val="26"/>
              </w:rPr>
            </w:pPr>
            <w:r w:rsidRPr="002E6FF1">
              <w:rPr>
                <w:bCs/>
                <w:color w:val="000000"/>
                <w:sz w:val="26"/>
              </w:rPr>
              <w:t>Tự học (giờ)</w:t>
            </w:r>
          </w:p>
        </w:tc>
      </w:tr>
      <w:tr w:rsidR="00920147" w:rsidRPr="00920147" w14:paraId="25873EAE" w14:textId="77777777" w:rsidTr="001C25B4">
        <w:tc>
          <w:tcPr>
            <w:tcW w:w="1869" w:type="dxa"/>
          </w:tcPr>
          <w:p w14:paraId="53D21F2A" w14:textId="77777777" w:rsidR="00920147" w:rsidRPr="002E6FF1" w:rsidRDefault="00920147" w:rsidP="002E6FF1">
            <w:pPr>
              <w:spacing w:before="60" w:line="240" w:lineRule="auto"/>
              <w:ind w:firstLine="0"/>
              <w:jc w:val="center"/>
              <w:rPr>
                <w:bCs/>
                <w:color w:val="000000"/>
                <w:sz w:val="26"/>
              </w:rPr>
            </w:pPr>
            <w:r w:rsidRPr="002E6FF1">
              <w:rPr>
                <w:bCs/>
                <w:color w:val="000000"/>
                <w:sz w:val="26"/>
              </w:rPr>
              <w:t>36</w:t>
            </w:r>
          </w:p>
        </w:tc>
        <w:tc>
          <w:tcPr>
            <w:tcW w:w="1869" w:type="dxa"/>
          </w:tcPr>
          <w:p w14:paraId="3F027B81" w14:textId="77777777" w:rsidR="00920147" w:rsidRPr="002E6FF1" w:rsidRDefault="00920147" w:rsidP="002E6FF1">
            <w:pPr>
              <w:spacing w:before="60" w:line="240" w:lineRule="auto"/>
              <w:ind w:firstLine="0"/>
              <w:jc w:val="center"/>
              <w:rPr>
                <w:bCs/>
                <w:color w:val="000000"/>
                <w:sz w:val="26"/>
              </w:rPr>
            </w:pPr>
            <w:r w:rsidRPr="002E6FF1">
              <w:rPr>
                <w:bCs/>
                <w:color w:val="000000"/>
                <w:sz w:val="26"/>
              </w:rPr>
              <w:t>9</w:t>
            </w:r>
          </w:p>
        </w:tc>
        <w:tc>
          <w:tcPr>
            <w:tcW w:w="2494" w:type="dxa"/>
          </w:tcPr>
          <w:p w14:paraId="5D48D742" w14:textId="77777777" w:rsidR="00920147" w:rsidRPr="002E6FF1" w:rsidRDefault="00920147" w:rsidP="002E6FF1">
            <w:pPr>
              <w:spacing w:before="60" w:line="240" w:lineRule="auto"/>
              <w:ind w:firstLine="0"/>
              <w:jc w:val="center"/>
              <w:rPr>
                <w:bCs/>
                <w:color w:val="000000"/>
                <w:sz w:val="26"/>
              </w:rPr>
            </w:pPr>
            <w:r w:rsidRPr="002E6FF1">
              <w:rPr>
                <w:bCs/>
                <w:color w:val="000000"/>
                <w:sz w:val="26"/>
              </w:rPr>
              <w:t>0</w:t>
            </w:r>
          </w:p>
        </w:tc>
        <w:tc>
          <w:tcPr>
            <w:tcW w:w="1418" w:type="dxa"/>
          </w:tcPr>
          <w:p w14:paraId="4E76DF2F" w14:textId="77777777" w:rsidR="00920147" w:rsidRPr="002E6FF1" w:rsidRDefault="00920147" w:rsidP="002E6FF1">
            <w:pPr>
              <w:spacing w:before="60" w:line="240" w:lineRule="auto"/>
              <w:ind w:firstLine="0"/>
              <w:jc w:val="center"/>
              <w:rPr>
                <w:bCs/>
                <w:color w:val="000000"/>
                <w:sz w:val="26"/>
              </w:rPr>
            </w:pPr>
            <w:r w:rsidRPr="002E6FF1">
              <w:rPr>
                <w:bCs/>
                <w:color w:val="000000"/>
                <w:sz w:val="26"/>
              </w:rPr>
              <w:t>0</w:t>
            </w:r>
          </w:p>
        </w:tc>
        <w:tc>
          <w:tcPr>
            <w:tcW w:w="1695" w:type="dxa"/>
          </w:tcPr>
          <w:p w14:paraId="415CF09B" w14:textId="77777777" w:rsidR="00920147" w:rsidRPr="002E6FF1" w:rsidRDefault="00920147" w:rsidP="002E6FF1">
            <w:pPr>
              <w:spacing w:before="60" w:line="240" w:lineRule="auto"/>
              <w:ind w:firstLine="0"/>
              <w:jc w:val="center"/>
              <w:rPr>
                <w:bCs/>
                <w:color w:val="000000"/>
                <w:sz w:val="26"/>
              </w:rPr>
            </w:pPr>
            <w:r w:rsidRPr="002E6FF1">
              <w:rPr>
                <w:bCs/>
                <w:color w:val="000000"/>
                <w:sz w:val="26"/>
              </w:rPr>
              <w:t>105</w:t>
            </w:r>
          </w:p>
        </w:tc>
      </w:tr>
    </w:tbl>
    <w:p w14:paraId="507C60EB" w14:textId="77777777" w:rsidR="00920147" w:rsidRPr="00920147" w:rsidRDefault="00920147" w:rsidP="00920147">
      <w:pPr>
        <w:spacing w:before="60" w:after="60" w:line="240" w:lineRule="auto"/>
        <w:ind w:right="78" w:firstLine="720"/>
        <w:rPr>
          <w:rFonts w:eastAsia="Times New Roman" w:cs="Times New Roman"/>
          <w:i/>
          <w:color w:val="000000"/>
          <w:kern w:val="0"/>
          <w:sz w:val="26"/>
          <w:szCs w:val="26"/>
          <w:lang w:val="en"/>
          <w14:ligatures w14:val="none"/>
        </w:rPr>
      </w:pPr>
      <w:r w:rsidRPr="00920147">
        <w:rPr>
          <w:rFonts w:eastAsia="Times New Roman" w:cs="Times New Roman"/>
          <w:b/>
          <w:i/>
          <w:color w:val="000000"/>
          <w:kern w:val="0"/>
          <w:sz w:val="26"/>
          <w:szCs w:val="26"/>
          <w:lang w:val="en"/>
          <w14:ligatures w14:val="none"/>
        </w:rPr>
        <w:t xml:space="preserve">6.1.  Kế hoạch dạy và học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63"/>
        <w:gridCol w:w="2674"/>
        <w:gridCol w:w="731"/>
        <w:gridCol w:w="706"/>
        <w:gridCol w:w="2837"/>
        <w:gridCol w:w="990"/>
        <w:gridCol w:w="843"/>
      </w:tblGrid>
      <w:tr w:rsidR="00920147" w:rsidRPr="00920147" w14:paraId="205DA64A" w14:textId="77777777" w:rsidTr="001C25B4">
        <w:trPr>
          <w:cantSplit/>
          <w:trHeight w:val="229"/>
        </w:trPr>
        <w:tc>
          <w:tcPr>
            <w:tcW w:w="301" w:type="pct"/>
            <w:vMerge w:val="restart"/>
            <w:vAlign w:val="center"/>
          </w:tcPr>
          <w:p w14:paraId="4E9EEAB1" w14:textId="77777777" w:rsidR="00920147" w:rsidRPr="00920147" w:rsidRDefault="00920147" w:rsidP="00920147">
            <w:pPr>
              <w:tabs>
                <w:tab w:val="left" w:pos="-709"/>
              </w:tabs>
              <w:jc w:val="center"/>
              <w:rPr>
                <w:b/>
                <w:color w:val="000000"/>
                <w:szCs w:val="24"/>
              </w:rPr>
            </w:pPr>
            <w:r w:rsidRPr="00920147">
              <w:rPr>
                <w:b/>
                <w:color w:val="000000"/>
                <w:szCs w:val="24"/>
              </w:rPr>
              <w:t xml:space="preserve">TT </w:t>
            </w:r>
          </w:p>
        </w:tc>
        <w:tc>
          <w:tcPr>
            <w:tcW w:w="1431" w:type="pct"/>
            <w:vMerge w:val="restart"/>
            <w:vAlign w:val="center"/>
          </w:tcPr>
          <w:p w14:paraId="419E618A" w14:textId="77777777" w:rsidR="00920147" w:rsidRPr="00920147" w:rsidRDefault="00920147" w:rsidP="002E6FF1">
            <w:pPr>
              <w:tabs>
                <w:tab w:val="left" w:pos="-709"/>
              </w:tabs>
              <w:jc w:val="center"/>
              <w:rPr>
                <w:b/>
                <w:color w:val="000000"/>
                <w:szCs w:val="24"/>
              </w:rPr>
            </w:pPr>
            <w:r w:rsidRPr="00920147">
              <w:rPr>
                <w:b/>
                <w:color w:val="000000"/>
                <w:szCs w:val="24"/>
              </w:rPr>
              <w:t xml:space="preserve">Nội dung </w:t>
            </w:r>
          </w:p>
          <w:p w14:paraId="7410D1C8" w14:textId="77777777" w:rsidR="00920147" w:rsidRPr="00920147" w:rsidRDefault="00920147" w:rsidP="002E6FF1">
            <w:pPr>
              <w:tabs>
                <w:tab w:val="left" w:pos="-709"/>
              </w:tabs>
              <w:jc w:val="center"/>
              <w:rPr>
                <w:b/>
                <w:color w:val="000000"/>
                <w:szCs w:val="24"/>
              </w:rPr>
            </w:pPr>
            <w:r w:rsidRPr="00920147">
              <w:rPr>
                <w:b/>
                <w:color w:val="000000"/>
                <w:szCs w:val="24"/>
              </w:rPr>
              <w:t>chi tiết</w:t>
            </w:r>
          </w:p>
        </w:tc>
        <w:tc>
          <w:tcPr>
            <w:tcW w:w="769" w:type="pct"/>
            <w:gridSpan w:val="2"/>
            <w:vAlign w:val="center"/>
          </w:tcPr>
          <w:p w14:paraId="444CE004" w14:textId="77777777" w:rsidR="00920147" w:rsidRPr="00920147" w:rsidRDefault="00920147" w:rsidP="002E6FF1">
            <w:pPr>
              <w:tabs>
                <w:tab w:val="left" w:pos="-709"/>
              </w:tabs>
              <w:jc w:val="center"/>
              <w:rPr>
                <w:b/>
                <w:color w:val="000000"/>
                <w:szCs w:val="24"/>
              </w:rPr>
            </w:pPr>
            <w:r w:rsidRPr="00920147">
              <w:rPr>
                <w:b/>
                <w:color w:val="000000"/>
                <w:szCs w:val="24"/>
              </w:rPr>
              <w:t xml:space="preserve">Thời lượng </w:t>
            </w:r>
            <w:r w:rsidRPr="002E6FF1">
              <w:rPr>
                <w:bCs/>
                <w:color w:val="000000"/>
                <w:sz w:val="20"/>
                <w:szCs w:val="20"/>
              </w:rPr>
              <w:t>(giờ định mức)</w:t>
            </w:r>
          </w:p>
        </w:tc>
        <w:tc>
          <w:tcPr>
            <w:tcW w:w="1518" w:type="pct"/>
            <w:vMerge w:val="restart"/>
            <w:vAlign w:val="center"/>
          </w:tcPr>
          <w:p w14:paraId="543AC4C1" w14:textId="77777777" w:rsidR="00920147" w:rsidRPr="00920147" w:rsidRDefault="00920147" w:rsidP="002E6FF1">
            <w:pPr>
              <w:tabs>
                <w:tab w:val="left" w:pos="-709"/>
              </w:tabs>
              <w:jc w:val="center"/>
              <w:rPr>
                <w:b/>
                <w:color w:val="000000"/>
                <w:szCs w:val="24"/>
              </w:rPr>
            </w:pPr>
            <w:r w:rsidRPr="00920147">
              <w:rPr>
                <w:b/>
                <w:color w:val="000000"/>
                <w:szCs w:val="24"/>
              </w:rPr>
              <w:t>Hình thức và phương thức tổ chức dạy học</w:t>
            </w:r>
          </w:p>
        </w:tc>
        <w:tc>
          <w:tcPr>
            <w:tcW w:w="530" w:type="pct"/>
            <w:vMerge w:val="restart"/>
            <w:vAlign w:val="center"/>
          </w:tcPr>
          <w:p w14:paraId="6D9B0F01" w14:textId="77777777" w:rsidR="00920147" w:rsidRPr="00920147" w:rsidRDefault="00920147" w:rsidP="002E6FF1">
            <w:pPr>
              <w:jc w:val="center"/>
              <w:rPr>
                <w:b/>
                <w:color w:val="000000"/>
                <w:sz w:val="22"/>
              </w:rPr>
            </w:pPr>
            <w:r w:rsidRPr="00920147">
              <w:rPr>
                <w:b/>
                <w:color w:val="000000"/>
                <w:sz w:val="22"/>
              </w:rPr>
              <w:t>Kiểm tra</w:t>
            </w:r>
          </w:p>
          <w:p w14:paraId="709B92F8" w14:textId="77777777" w:rsidR="00920147" w:rsidRPr="00920147" w:rsidRDefault="00920147" w:rsidP="002E6FF1">
            <w:pPr>
              <w:jc w:val="center"/>
              <w:rPr>
                <w:b/>
                <w:color w:val="000000"/>
                <w:sz w:val="22"/>
              </w:rPr>
            </w:pPr>
            <w:r w:rsidRPr="00920147">
              <w:rPr>
                <w:b/>
                <w:color w:val="000000"/>
                <w:sz w:val="22"/>
              </w:rPr>
              <w:t>(nếu có)</w:t>
            </w:r>
          </w:p>
        </w:tc>
        <w:tc>
          <w:tcPr>
            <w:tcW w:w="451" w:type="pct"/>
            <w:vMerge w:val="restart"/>
            <w:vAlign w:val="center"/>
          </w:tcPr>
          <w:p w14:paraId="1B622CCE" w14:textId="77777777" w:rsidR="00920147" w:rsidRPr="00920147" w:rsidRDefault="00920147" w:rsidP="002E6FF1">
            <w:pPr>
              <w:jc w:val="center"/>
              <w:rPr>
                <w:b/>
                <w:color w:val="000000"/>
                <w:sz w:val="22"/>
              </w:rPr>
            </w:pPr>
            <w:r w:rsidRPr="00920147">
              <w:rPr>
                <w:b/>
                <w:color w:val="000000"/>
                <w:sz w:val="22"/>
              </w:rPr>
              <w:t>Đóng góp vào CLO</w:t>
            </w:r>
          </w:p>
        </w:tc>
      </w:tr>
      <w:tr w:rsidR="00920147" w:rsidRPr="00920147" w14:paraId="3370D7D3" w14:textId="77777777" w:rsidTr="001C25B4">
        <w:trPr>
          <w:trHeight w:val="330"/>
          <w:tblHeader/>
        </w:trPr>
        <w:tc>
          <w:tcPr>
            <w:tcW w:w="301" w:type="pct"/>
            <w:vMerge/>
            <w:vAlign w:val="center"/>
          </w:tcPr>
          <w:p w14:paraId="43C13B5A" w14:textId="77777777" w:rsidR="00920147" w:rsidRPr="00920147" w:rsidRDefault="00920147" w:rsidP="00920147">
            <w:pPr>
              <w:widowControl w:val="0"/>
              <w:pBdr>
                <w:top w:val="nil"/>
                <w:left w:val="nil"/>
                <w:bottom w:val="nil"/>
                <w:right w:val="nil"/>
                <w:between w:val="nil"/>
              </w:pBdr>
              <w:spacing w:line="276" w:lineRule="auto"/>
              <w:jc w:val="left"/>
              <w:rPr>
                <w:b/>
                <w:color w:val="000000"/>
                <w:sz w:val="22"/>
              </w:rPr>
            </w:pPr>
          </w:p>
        </w:tc>
        <w:tc>
          <w:tcPr>
            <w:tcW w:w="1431" w:type="pct"/>
            <w:vMerge/>
            <w:vAlign w:val="center"/>
          </w:tcPr>
          <w:p w14:paraId="670EB6B2" w14:textId="77777777" w:rsidR="00920147" w:rsidRPr="00920147" w:rsidRDefault="00920147" w:rsidP="00920147">
            <w:pPr>
              <w:widowControl w:val="0"/>
              <w:pBdr>
                <w:top w:val="nil"/>
                <w:left w:val="nil"/>
                <w:bottom w:val="nil"/>
                <w:right w:val="nil"/>
                <w:between w:val="nil"/>
              </w:pBdr>
              <w:spacing w:line="276" w:lineRule="auto"/>
              <w:ind w:left="57"/>
              <w:jc w:val="left"/>
              <w:rPr>
                <w:b/>
                <w:color w:val="000000"/>
                <w:sz w:val="22"/>
              </w:rPr>
            </w:pPr>
          </w:p>
        </w:tc>
        <w:tc>
          <w:tcPr>
            <w:tcW w:w="391" w:type="pct"/>
            <w:vAlign w:val="center"/>
          </w:tcPr>
          <w:p w14:paraId="3A83C40C" w14:textId="77777777" w:rsidR="00920147" w:rsidRPr="00920147" w:rsidRDefault="00920147" w:rsidP="00920147">
            <w:pPr>
              <w:ind w:right="-15" w:hanging="90"/>
              <w:jc w:val="center"/>
              <w:rPr>
                <w:bCs/>
                <w:color w:val="000000"/>
                <w:sz w:val="20"/>
                <w:szCs w:val="20"/>
              </w:rPr>
            </w:pPr>
            <w:r w:rsidRPr="00920147">
              <w:rPr>
                <w:bCs/>
                <w:color w:val="000000"/>
                <w:sz w:val="20"/>
                <w:szCs w:val="20"/>
              </w:rPr>
              <w:t>Lý thuyết</w:t>
            </w:r>
          </w:p>
        </w:tc>
        <w:tc>
          <w:tcPr>
            <w:tcW w:w="378" w:type="pct"/>
            <w:vAlign w:val="center"/>
          </w:tcPr>
          <w:p w14:paraId="6C04E416" w14:textId="77777777" w:rsidR="00920147" w:rsidRPr="00920147" w:rsidRDefault="00920147" w:rsidP="00920147">
            <w:pPr>
              <w:tabs>
                <w:tab w:val="left" w:pos="-709"/>
              </w:tabs>
              <w:jc w:val="center"/>
              <w:rPr>
                <w:bCs/>
                <w:color w:val="000000"/>
                <w:sz w:val="18"/>
                <w:szCs w:val="18"/>
              </w:rPr>
            </w:pPr>
            <w:r w:rsidRPr="00920147">
              <w:rPr>
                <w:bCs/>
                <w:color w:val="000000"/>
                <w:sz w:val="18"/>
                <w:szCs w:val="18"/>
              </w:rPr>
              <w:t>Bài tập</w:t>
            </w:r>
          </w:p>
        </w:tc>
        <w:tc>
          <w:tcPr>
            <w:tcW w:w="1518" w:type="pct"/>
            <w:vMerge/>
            <w:vAlign w:val="center"/>
          </w:tcPr>
          <w:p w14:paraId="12AF1722" w14:textId="77777777" w:rsidR="00920147" w:rsidRPr="00920147" w:rsidRDefault="00920147" w:rsidP="00920147">
            <w:pPr>
              <w:widowControl w:val="0"/>
              <w:pBdr>
                <w:top w:val="nil"/>
                <w:left w:val="nil"/>
                <w:bottom w:val="nil"/>
                <w:right w:val="nil"/>
                <w:between w:val="nil"/>
              </w:pBdr>
              <w:spacing w:line="276" w:lineRule="auto"/>
              <w:jc w:val="left"/>
              <w:rPr>
                <w:b/>
                <w:color w:val="000000"/>
                <w:sz w:val="18"/>
                <w:szCs w:val="18"/>
              </w:rPr>
            </w:pPr>
          </w:p>
        </w:tc>
        <w:tc>
          <w:tcPr>
            <w:tcW w:w="530" w:type="pct"/>
            <w:vMerge/>
            <w:vAlign w:val="center"/>
          </w:tcPr>
          <w:p w14:paraId="62171FA2" w14:textId="77777777" w:rsidR="00920147" w:rsidRPr="00920147" w:rsidRDefault="00920147" w:rsidP="00920147">
            <w:pPr>
              <w:widowControl w:val="0"/>
              <w:pBdr>
                <w:top w:val="nil"/>
                <w:left w:val="nil"/>
                <w:bottom w:val="nil"/>
                <w:right w:val="nil"/>
                <w:between w:val="nil"/>
              </w:pBdr>
              <w:spacing w:line="276" w:lineRule="auto"/>
              <w:jc w:val="left"/>
              <w:rPr>
                <w:b/>
                <w:color w:val="000000"/>
                <w:sz w:val="18"/>
                <w:szCs w:val="18"/>
              </w:rPr>
            </w:pPr>
          </w:p>
        </w:tc>
        <w:tc>
          <w:tcPr>
            <w:tcW w:w="451" w:type="pct"/>
            <w:vMerge/>
            <w:vAlign w:val="center"/>
          </w:tcPr>
          <w:p w14:paraId="2C25711B" w14:textId="77777777" w:rsidR="00920147" w:rsidRPr="00920147" w:rsidRDefault="00920147" w:rsidP="00920147">
            <w:pPr>
              <w:widowControl w:val="0"/>
              <w:pBdr>
                <w:top w:val="nil"/>
                <w:left w:val="nil"/>
                <w:bottom w:val="nil"/>
                <w:right w:val="nil"/>
                <w:between w:val="nil"/>
              </w:pBdr>
              <w:spacing w:line="276" w:lineRule="auto"/>
              <w:jc w:val="center"/>
              <w:rPr>
                <w:b/>
                <w:color w:val="000000"/>
                <w:sz w:val="18"/>
                <w:szCs w:val="18"/>
              </w:rPr>
            </w:pPr>
          </w:p>
        </w:tc>
      </w:tr>
      <w:tr w:rsidR="00920147" w:rsidRPr="00920147" w14:paraId="073E51D5" w14:textId="77777777" w:rsidTr="001C25B4">
        <w:trPr>
          <w:trHeight w:val="260"/>
        </w:trPr>
        <w:tc>
          <w:tcPr>
            <w:tcW w:w="301" w:type="pct"/>
            <w:vMerge w:val="restart"/>
            <w:vAlign w:val="center"/>
          </w:tcPr>
          <w:p w14:paraId="0B148A47" w14:textId="77777777" w:rsidR="00920147" w:rsidRPr="00920147" w:rsidRDefault="00920147" w:rsidP="00920147">
            <w:pPr>
              <w:tabs>
                <w:tab w:val="left" w:pos="-709"/>
              </w:tabs>
              <w:ind w:left="720" w:hanging="720"/>
              <w:jc w:val="center"/>
              <w:rPr>
                <w:color w:val="000000"/>
                <w:szCs w:val="24"/>
              </w:rPr>
            </w:pPr>
            <w:r w:rsidRPr="00920147">
              <w:rPr>
                <w:color w:val="000000"/>
                <w:szCs w:val="24"/>
              </w:rPr>
              <w:t>1</w:t>
            </w:r>
          </w:p>
        </w:tc>
        <w:tc>
          <w:tcPr>
            <w:tcW w:w="1431" w:type="pct"/>
            <w:vMerge w:val="restart"/>
            <w:vAlign w:val="center"/>
          </w:tcPr>
          <w:p w14:paraId="2E098A5B" w14:textId="77777777" w:rsidR="00920147" w:rsidRPr="00920147" w:rsidRDefault="00920147" w:rsidP="00920147">
            <w:pPr>
              <w:ind w:left="57"/>
              <w:rPr>
                <w:b/>
                <w:bCs/>
                <w:color w:val="000000"/>
                <w:szCs w:val="24"/>
              </w:rPr>
            </w:pPr>
            <w:r w:rsidRPr="00920147">
              <w:rPr>
                <w:b/>
                <w:bCs/>
                <w:color w:val="000000"/>
                <w:szCs w:val="24"/>
              </w:rPr>
              <w:t>CHƯƠNG 1: TỔNG QUAN VỀ QUẢN TRỊ NGUỒN NHÂN LỰC CHIẾN LƯỢC</w:t>
            </w:r>
          </w:p>
          <w:p w14:paraId="3F0D8041" w14:textId="77777777" w:rsidR="00920147" w:rsidRPr="00920147" w:rsidRDefault="00920147" w:rsidP="00920147">
            <w:pPr>
              <w:ind w:left="57"/>
              <w:rPr>
                <w:color w:val="000000"/>
                <w:szCs w:val="24"/>
              </w:rPr>
            </w:pPr>
            <w:r w:rsidRPr="00920147">
              <w:rPr>
                <w:color w:val="000000"/>
                <w:szCs w:val="24"/>
              </w:rPr>
              <w:t xml:space="preserve">1.1. Bản chất và sự phát triển của quản trị nguồn nhân lực </w:t>
            </w:r>
          </w:p>
          <w:p w14:paraId="03FE0420" w14:textId="77777777" w:rsidR="00920147" w:rsidRPr="00920147" w:rsidRDefault="00920147" w:rsidP="00920147">
            <w:pPr>
              <w:ind w:left="57"/>
              <w:rPr>
                <w:color w:val="000000"/>
                <w:szCs w:val="24"/>
              </w:rPr>
            </w:pPr>
            <w:r w:rsidRPr="00920147">
              <w:rPr>
                <w:color w:val="000000"/>
                <w:szCs w:val="24"/>
              </w:rPr>
              <w:t>1.2. Các tiếp cận lý thuyết trong quản trị nguồn nhân lực chiến lược</w:t>
            </w:r>
          </w:p>
          <w:p w14:paraId="42F0F02E" w14:textId="77777777" w:rsidR="00920147" w:rsidRPr="00920147" w:rsidRDefault="00920147" w:rsidP="00920147">
            <w:pPr>
              <w:ind w:left="57"/>
              <w:rPr>
                <w:color w:val="000000"/>
                <w:szCs w:val="24"/>
              </w:rPr>
            </w:pPr>
            <w:r w:rsidRPr="00920147">
              <w:rPr>
                <w:color w:val="000000"/>
                <w:szCs w:val="24"/>
              </w:rPr>
              <w:lastRenderedPageBreak/>
              <w:t>1.3. Mối quan hệ giữa quản trị nguồn nhân lực chiến lược với chiến lược của doanh nghiệp</w:t>
            </w:r>
          </w:p>
          <w:p w14:paraId="303AE32A" w14:textId="77777777" w:rsidR="00920147" w:rsidRPr="00920147" w:rsidRDefault="00920147" w:rsidP="00920147">
            <w:pPr>
              <w:ind w:left="57"/>
              <w:rPr>
                <w:color w:val="000000"/>
                <w:szCs w:val="24"/>
              </w:rPr>
            </w:pPr>
            <w:r w:rsidRPr="00920147">
              <w:rPr>
                <w:color w:val="000000"/>
                <w:szCs w:val="24"/>
              </w:rPr>
              <w:t>1.4. Nội dung của quản trị nguồn nhân lực chiến lược</w:t>
            </w:r>
          </w:p>
          <w:p w14:paraId="5E297C8D" w14:textId="77777777" w:rsidR="00920147" w:rsidRPr="00920147" w:rsidRDefault="00920147" w:rsidP="00920147">
            <w:pPr>
              <w:ind w:left="57"/>
              <w:rPr>
                <w:color w:val="000000"/>
                <w:szCs w:val="24"/>
              </w:rPr>
            </w:pPr>
            <w:r w:rsidRPr="00920147">
              <w:rPr>
                <w:color w:val="000000"/>
                <w:szCs w:val="24"/>
              </w:rPr>
              <w:t>1.5. Vai trò của Giám đốc nhân sự trong Hội đồng quản trị</w:t>
            </w:r>
          </w:p>
        </w:tc>
        <w:tc>
          <w:tcPr>
            <w:tcW w:w="391" w:type="pct"/>
            <w:vAlign w:val="center"/>
          </w:tcPr>
          <w:p w14:paraId="789C1332" w14:textId="77777777" w:rsidR="00920147" w:rsidRPr="00920147" w:rsidRDefault="00920147" w:rsidP="00920147">
            <w:pPr>
              <w:ind w:left="720" w:hanging="720"/>
              <w:jc w:val="center"/>
              <w:rPr>
                <w:color w:val="000000"/>
                <w:szCs w:val="24"/>
              </w:rPr>
            </w:pPr>
          </w:p>
        </w:tc>
        <w:tc>
          <w:tcPr>
            <w:tcW w:w="378" w:type="pct"/>
            <w:vAlign w:val="center"/>
          </w:tcPr>
          <w:p w14:paraId="16996D89" w14:textId="77777777" w:rsidR="00920147" w:rsidRPr="00920147" w:rsidRDefault="00920147" w:rsidP="00920147">
            <w:pPr>
              <w:ind w:left="720" w:hanging="720"/>
              <w:jc w:val="center"/>
              <w:rPr>
                <w:color w:val="000000"/>
                <w:szCs w:val="24"/>
              </w:rPr>
            </w:pPr>
          </w:p>
        </w:tc>
        <w:tc>
          <w:tcPr>
            <w:tcW w:w="1518" w:type="pct"/>
            <w:vAlign w:val="center"/>
          </w:tcPr>
          <w:p w14:paraId="170BEABA" w14:textId="77777777" w:rsidR="00920147" w:rsidRPr="00920147" w:rsidRDefault="00920147" w:rsidP="00920147">
            <w:pPr>
              <w:tabs>
                <w:tab w:val="left" w:pos="250"/>
              </w:tabs>
              <w:ind w:left="90" w:right="45"/>
              <w:rPr>
                <w:bCs/>
                <w:color w:val="000000"/>
                <w:szCs w:val="24"/>
              </w:rPr>
            </w:pPr>
            <w:r w:rsidRPr="00920147">
              <w:rPr>
                <w:b/>
                <w:color w:val="000000"/>
                <w:szCs w:val="24"/>
              </w:rPr>
              <w:t xml:space="preserve">Chuẩn bị (Pre-class): </w:t>
            </w:r>
            <w:r w:rsidRPr="00920147">
              <w:rPr>
                <w:bCs/>
                <w:color w:val="000000"/>
                <w:szCs w:val="24"/>
              </w:rPr>
              <w:t>Tìm hiểu học phần trước khi học Chương 1</w:t>
            </w:r>
          </w:p>
        </w:tc>
        <w:tc>
          <w:tcPr>
            <w:tcW w:w="530" w:type="pct"/>
            <w:vAlign w:val="center"/>
          </w:tcPr>
          <w:p w14:paraId="3F389FC3" w14:textId="77777777" w:rsidR="00920147" w:rsidRPr="00920147" w:rsidRDefault="00920147" w:rsidP="00920147">
            <w:pPr>
              <w:ind w:left="720" w:hanging="31"/>
              <w:rPr>
                <w:color w:val="000000"/>
                <w:sz w:val="22"/>
              </w:rPr>
            </w:pPr>
          </w:p>
        </w:tc>
        <w:tc>
          <w:tcPr>
            <w:tcW w:w="451" w:type="pct"/>
            <w:vMerge w:val="restart"/>
            <w:vAlign w:val="center"/>
          </w:tcPr>
          <w:p w14:paraId="7A55CC89" w14:textId="77777777" w:rsidR="00920147" w:rsidRPr="00920147" w:rsidRDefault="00920147" w:rsidP="00920147">
            <w:pPr>
              <w:ind w:left="720" w:hanging="720"/>
              <w:jc w:val="center"/>
              <w:rPr>
                <w:color w:val="000000"/>
                <w:sz w:val="22"/>
              </w:rPr>
            </w:pPr>
            <w:r w:rsidRPr="00920147">
              <w:rPr>
                <w:color w:val="000000"/>
                <w:sz w:val="22"/>
              </w:rPr>
              <w:t>CLO1</w:t>
            </w:r>
          </w:p>
          <w:p w14:paraId="489495A9" w14:textId="77777777" w:rsidR="00920147" w:rsidRPr="00920147" w:rsidRDefault="00920147" w:rsidP="00920147">
            <w:pPr>
              <w:ind w:left="720" w:hanging="720"/>
              <w:jc w:val="center"/>
              <w:rPr>
                <w:color w:val="000000"/>
                <w:sz w:val="22"/>
              </w:rPr>
            </w:pPr>
            <w:r w:rsidRPr="00920147">
              <w:rPr>
                <w:color w:val="000000"/>
                <w:sz w:val="22"/>
              </w:rPr>
              <w:t>CLO2</w:t>
            </w:r>
          </w:p>
        </w:tc>
      </w:tr>
      <w:tr w:rsidR="00920147" w:rsidRPr="00920147" w14:paraId="75C4B2A9" w14:textId="77777777" w:rsidTr="001C25B4">
        <w:trPr>
          <w:trHeight w:val="260"/>
        </w:trPr>
        <w:tc>
          <w:tcPr>
            <w:tcW w:w="301" w:type="pct"/>
            <w:vMerge/>
            <w:vAlign w:val="center"/>
          </w:tcPr>
          <w:p w14:paraId="7CD61F42" w14:textId="77777777" w:rsidR="00920147" w:rsidRPr="00920147" w:rsidRDefault="00920147" w:rsidP="00920147">
            <w:pPr>
              <w:widowControl w:val="0"/>
              <w:pBdr>
                <w:top w:val="nil"/>
                <w:left w:val="nil"/>
                <w:bottom w:val="nil"/>
                <w:right w:val="nil"/>
                <w:between w:val="nil"/>
              </w:pBdr>
              <w:spacing w:line="276" w:lineRule="auto"/>
              <w:jc w:val="left"/>
              <w:rPr>
                <w:color w:val="000000"/>
                <w:sz w:val="22"/>
              </w:rPr>
            </w:pPr>
          </w:p>
        </w:tc>
        <w:tc>
          <w:tcPr>
            <w:tcW w:w="1431" w:type="pct"/>
            <w:vMerge/>
            <w:vAlign w:val="center"/>
          </w:tcPr>
          <w:p w14:paraId="3D7A20BC" w14:textId="77777777" w:rsidR="00920147" w:rsidRPr="00920147" w:rsidRDefault="00920147" w:rsidP="00920147">
            <w:pPr>
              <w:widowControl w:val="0"/>
              <w:pBdr>
                <w:top w:val="nil"/>
                <w:left w:val="nil"/>
                <w:bottom w:val="nil"/>
                <w:right w:val="nil"/>
                <w:between w:val="nil"/>
              </w:pBdr>
              <w:spacing w:line="276" w:lineRule="auto"/>
              <w:ind w:left="57"/>
              <w:jc w:val="left"/>
              <w:rPr>
                <w:color w:val="000000"/>
                <w:sz w:val="22"/>
              </w:rPr>
            </w:pPr>
          </w:p>
        </w:tc>
        <w:tc>
          <w:tcPr>
            <w:tcW w:w="391" w:type="pct"/>
            <w:vAlign w:val="center"/>
          </w:tcPr>
          <w:p w14:paraId="1146AC95" w14:textId="77777777" w:rsidR="00920147" w:rsidRPr="00920147" w:rsidRDefault="00920147" w:rsidP="00920147">
            <w:pPr>
              <w:ind w:left="720" w:hanging="720"/>
              <w:jc w:val="center"/>
              <w:rPr>
                <w:color w:val="000000"/>
                <w:szCs w:val="24"/>
              </w:rPr>
            </w:pPr>
            <w:r w:rsidRPr="00920147">
              <w:rPr>
                <w:color w:val="000000"/>
                <w:szCs w:val="24"/>
              </w:rPr>
              <w:t>5</w:t>
            </w:r>
          </w:p>
        </w:tc>
        <w:tc>
          <w:tcPr>
            <w:tcW w:w="378" w:type="pct"/>
            <w:vAlign w:val="center"/>
          </w:tcPr>
          <w:p w14:paraId="5F579343" w14:textId="77777777" w:rsidR="00920147" w:rsidRPr="00920147" w:rsidRDefault="00920147" w:rsidP="00920147">
            <w:pPr>
              <w:ind w:left="720" w:hanging="720"/>
              <w:jc w:val="center"/>
              <w:rPr>
                <w:color w:val="000000"/>
                <w:szCs w:val="24"/>
              </w:rPr>
            </w:pPr>
            <w:r w:rsidRPr="00920147">
              <w:rPr>
                <w:color w:val="000000"/>
                <w:szCs w:val="24"/>
              </w:rPr>
              <w:t>0</w:t>
            </w:r>
          </w:p>
        </w:tc>
        <w:tc>
          <w:tcPr>
            <w:tcW w:w="1518" w:type="pct"/>
            <w:vAlign w:val="center"/>
          </w:tcPr>
          <w:p w14:paraId="3DB967F4" w14:textId="77777777" w:rsidR="00920147" w:rsidRPr="00920147" w:rsidRDefault="00920147" w:rsidP="00920147">
            <w:pPr>
              <w:tabs>
                <w:tab w:val="left" w:pos="250"/>
              </w:tabs>
              <w:ind w:left="90" w:right="45"/>
              <w:rPr>
                <w:b/>
                <w:color w:val="000000"/>
                <w:szCs w:val="24"/>
              </w:rPr>
            </w:pPr>
            <w:r w:rsidRPr="00920147">
              <w:rPr>
                <w:b/>
                <w:color w:val="000000"/>
                <w:szCs w:val="24"/>
              </w:rPr>
              <w:t>Trên lớp (In-class)</w:t>
            </w:r>
          </w:p>
          <w:p w14:paraId="0CD5C3BA" w14:textId="77777777" w:rsidR="00920147" w:rsidRPr="00920147" w:rsidRDefault="00920147" w:rsidP="00920147">
            <w:pPr>
              <w:tabs>
                <w:tab w:val="left" w:pos="250"/>
              </w:tabs>
              <w:ind w:left="90" w:right="45"/>
              <w:rPr>
                <w:color w:val="000000"/>
                <w:sz w:val="16"/>
                <w:szCs w:val="16"/>
              </w:rPr>
            </w:pPr>
            <w:r w:rsidRPr="00920147">
              <w:rPr>
                <w:color w:val="000000"/>
                <w:szCs w:val="24"/>
              </w:rPr>
              <w:t>- Hoạt động Dạy trên lớp: Thực hiện các hoạt động làm quen với lớp, giới thiệu ĐCCT học phần, nêu vấn đề, diễn giải…</w:t>
            </w:r>
          </w:p>
          <w:p w14:paraId="7FC26001" w14:textId="77777777" w:rsidR="00920147" w:rsidRPr="00920147" w:rsidRDefault="00920147" w:rsidP="00920147">
            <w:pPr>
              <w:tabs>
                <w:tab w:val="left" w:pos="250"/>
              </w:tabs>
              <w:ind w:left="90" w:right="45"/>
              <w:rPr>
                <w:b/>
                <w:color w:val="000000"/>
                <w:szCs w:val="24"/>
              </w:rPr>
            </w:pPr>
            <w:r w:rsidRPr="00920147">
              <w:rPr>
                <w:color w:val="000000"/>
                <w:szCs w:val="24"/>
              </w:rPr>
              <w:t>- Hoạt động Học trên lớp: Tương tác, trao đổi với giảng viên</w:t>
            </w:r>
          </w:p>
        </w:tc>
        <w:tc>
          <w:tcPr>
            <w:tcW w:w="530" w:type="pct"/>
            <w:vAlign w:val="center"/>
          </w:tcPr>
          <w:p w14:paraId="5EE9F15C" w14:textId="77777777" w:rsidR="00920147" w:rsidRPr="00920147" w:rsidRDefault="00920147" w:rsidP="00920147">
            <w:pPr>
              <w:ind w:left="720" w:hanging="720"/>
              <w:rPr>
                <w:color w:val="000000"/>
                <w:sz w:val="22"/>
              </w:rPr>
            </w:pPr>
          </w:p>
        </w:tc>
        <w:tc>
          <w:tcPr>
            <w:tcW w:w="451" w:type="pct"/>
            <w:vMerge/>
            <w:vAlign w:val="center"/>
          </w:tcPr>
          <w:p w14:paraId="4FDD3EF2" w14:textId="77777777" w:rsidR="00920147" w:rsidRPr="00920147" w:rsidRDefault="00920147" w:rsidP="00920147">
            <w:pPr>
              <w:widowControl w:val="0"/>
              <w:pBdr>
                <w:top w:val="nil"/>
                <w:left w:val="nil"/>
                <w:bottom w:val="nil"/>
                <w:right w:val="nil"/>
                <w:between w:val="nil"/>
              </w:pBdr>
              <w:spacing w:line="276" w:lineRule="auto"/>
              <w:jc w:val="left"/>
              <w:rPr>
                <w:color w:val="000000"/>
                <w:sz w:val="22"/>
              </w:rPr>
            </w:pPr>
          </w:p>
        </w:tc>
      </w:tr>
      <w:tr w:rsidR="00920147" w:rsidRPr="00920147" w14:paraId="6E538171" w14:textId="77777777" w:rsidTr="001C25B4">
        <w:trPr>
          <w:trHeight w:val="260"/>
        </w:trPr>
        <w:tc>
          <w:tcPr>
            <w:tcW w:w="301" w:type="pct"/>
            <w:vMerge/>
            <w:vAlign w:val="center"/>
          </w:tcPr>
          <w:p w14:paraId="1606FB0D" w14:textId="77777777" w:rsidR="00920147" w:rsidRPr="00920147" w:rsidRDefault="00920147" w:rsidP="00920147">
            <w:pPr>
              <w:widowControl w:val="0"/>
              <w:pBdr>
                <w:top w:val="nil"/>
                <w:left w:val="nil"/>
                <w:bottom w:val="nil"/>
                <w:right w:val="nil"/>
                <w:between w:val="nil"/>
              </w:pBdr>
              <w:spacing w:line="276" w:lineRule="auto"/>
              <w:jc w:val="left"/>
              <w:rPr>
                <w:color w:val="000000"/>
                <w:sz w:val="22"/>
              </w:rPr>
            </w:pPr>
          </w:p>
        </w:tc>
        <w:tc>
          <w:tcPr>
            <w:tcW w:w="1431" w:type="pct"/>
            <w:vMerge/>
            <w:vAlign w:val="center"/>
          </w:tcPr>
          <w:p w14:paraId="24D9ECBA" w14:textId="77777777" w:rsidR="00920147" w:rsidRPr="00920147" w:rsidRDefault="00920147" w:rsidP="00920147">
            <w:pPr>
              <w:widowControl w:val="0"/>
              <w:pBdr>
                <w:top w:val="nil"/>
                <w:left w:val="nil"/>
                <w:bottom w:val="nil"/>
                <w:right w:val="nil"/>
                <w:between w:val="nil"/>
              </w:pBdr>
              <w:spacing w:line="276" w:lineRule="auto"/>
              <w:ind w:left="57"/>
              <w:jc w:val="left"/>
              <w:rPr>
                <w:color w:val="000000"/>
                <w:sz w:val="22"/>
              </w:rPr>
            </w:pPr>
          </w:p>
        </w:tc>
        <w:tc>
          <w:tcPr>
            <w:tcW w:w="391" w:type="pct"/>
            <w:vAlign w:val="center"/>
          </w:tcPr>
          <w:p w14:paraId="575B6E97" w14:textId="77777777" w:rsidR="00920147" w:rsidRPr="00920147" w:rsidRDefault="00920147" w:rsidP="00920147">
            <w:pPr>
              <w:ind w:left="720" w:hanging="720"/>
              <w:jc w:val="center"/>
              <w:rPr>
                <w:color w:val="000000"/>
                <w:szCs w:val="24"/>
              </w:rPr>
            </w:pPr>
          </w:p>
        </w:tc>
        <w:tc>
          <w:tcPr>
            <w:tcW w:w="378" w:type="pct"/>
            <w:vAlign w:val="center"/>
          </w:tcPr>
          <w:p w14:paraId="69AE7A95" w14:textId="77777777" w:rsidR="00920147" w:rsidRPr="00920147" w:rsidRDefault="00920147" w:rsidP="00920147">
            <w:pPr>
              <w:ind w:left="720" w:hanging="720"/>
              <w:jc w:val="center"/>
              <w:rPr>
                <w:color w:val="000000"/>
                <w:szCs w:val="24"/>
              </w:rPr>
            </w:pPr>
          </w:p>
        </w:tc>
        <w:tc>
          <w:tcPr>
            <w:tcW w:w="1518" w:type="pct"/>
            <w:vAlign w:val="center"/>
          </w:tcPr>
          <w:p w14:paraId="65A19D43" w14:textId="77777777" w:rsidR="00920147" w:rsidRPr="00920147" w:rsidRDefault="00920147" w:rsidP="00920147">
            <w:pPr>
              <w:tabs>
                <w:tab w:val="left" w:pos="250"/>
              </w:tabs>
              <w:ind w:left="90" w:right="45"/>
              <w:rPr>
                <w:b/>
                <w:color w:val="000000"/>
                <w:szCs w:val="24"/>
              </w:rPr>
            </w:pPr>
            <w:r w:rsidRPr="00920147">
              <w:rPr>
                <w:b/>
                <w:color w:val="000000"/>
                <w:szCs w:val="24"/>
              </w:rPr>
              <w:t>Trên lớp (In-class)</w:t>
            </w:r>
          </w:p>
          <w:p w14:paraId="041B0C34" w14:textId="77777777" w:rsidR="00920147" w:rsidRPr="00920147" w:rsidRDefault="00920147" w:rsidP="00920147">
            <w:pPr>
              <w:tabs>
                <w:tab w:val="left" w:pos="250"/>
              </w:tabs>
              <w:ind w:left="90" w:right="45"/>
              <w:rPr>
                <w:b/>
                <w:color w:val="000000"/>
                <w:szCs w:val="24"/>
              </w:rPr>
            </w:pPr>
            <w:r w:rsidRPr="00920147">
              <w:rPr>
                <w:color w:val="000000"/>
                <w:szCs w:val="24"/>
              </w:rPr>
              <w:t xml:space="preserve">- Hoạt động thực hành </w:t>
            </w:r>
          </w:p>
        </w:tc>
        <w:tc>
          <w:tcPr>
            <w:tcW w:w="530" w:type="pct"/>
            <w:vAlign w:val="center"/>
          </w:tcPr>
          <w:p w14:paraId="1CAFD9D8" w14:textId="77777777" w:rsidR="00920147" w:rsidRPr="00920147" w:rsidRDefault="00920147" w:rsidP="00920147">
            <w:pPr>
              <w:ind w:left="720" w:hanging="720"/>
              <w:rPr>
                <w:color w:val="000000"/>
                <w:sz w:val="22"/>
              </w:rPr>
            </w:pPr>
          </w:p>
        </w:tc>
        <w:tc>
          <w:tcPr>
            <w:tcW w:w="451" w:type="pct"/>
            <w:vMerge/>
            <w:vAlign w:val="center"/>
          </w:tcPr>
          <w:p w14:paraId="2144FABA" w14:textId="77777777" w:rsidR="00920147" w:rsidRPr="00920147" w:rsidRDefault="00920147" w:rsidP="00920147">
            <w:pPr>
              <w:widowControl w:val="0"/>
              <w:pBdr>
                <w:top w:val="nil"/>
                <w:left w:val="nil"/>
                <w:bottom w:val="nil"/>
                <w:right w:val="nil"/>
                <w:between w:val="nil"/>
              </w:pBdr>
              <w:spacing w:line="276" w:lineRule="auto"/>
              <w:jc w:val="left"/>
              <w:rPr>
                <w:color w:val="000000"/>
                <w:sz w:val="22"/>
              </w:rPr>
            </w:pPr>
          </w:p>
        </w:tc>
      </w:tr>
      <w:tr w:rsidR="00920147" w:rsidRPr="00920147" w14:paraId="4F886681" w14:textId="77777777" w:rsidTr="001C25B4">
        <w:trPr>
          <w:trHeight w:val="260"/>
        </w:trPr>
        <w:tc>
          <w:tcPr>
            <w:tcW w:w="301" w:type="pct"/>
            <w:vMerge/>
            <w:vAlign w:val="center"/>
          </w:tcPr>
          <w:p w14:paraId="1499BE05" w14:textId="77777777" w:rsidR="00920147" w:rsidRPr="00920147" w:rsidRDefault="00920147" w:rsidP="00920147">
            <w:pPr>
              <w:widowControl w:val="0"/>
              <w:pBdr>
                <w:top w:val="nil"/>
                <w:left w:val="nil"/>
                <w:bottom w:val="nil"/>
                <w:right w:val="nil"/>
                <w:between w:val="nil"/>
              </w:pBdr>
              <w:spacing w:line="276" w:lineRule="auto"/>
              <w:jc w:val="left"/>
              <w:rPr>
                <w:color w:val="000000"/>
                <w:sz w:val="22"/>
              </w:rPr>
            </w:pPr>
          </w:p>
        </w:tc>
        <w:tc>
          <w:tcPr>
            <w:tcW w:w="1431" w:type="pct"/>
            <w:vMerge/>
            <w:vAlign w:val="center"/>
          </w:tcPr>
          <w:p w14:paraId="691B83EE" w14:textId="77777777" w:rsidR="00920147" w:rsidRPr="00920147" w:rsidRDefault="00920147" w:rsidP="00920147">
            <w:pPr>
              <w:widowControl w:val="0"/>
              <w:pBdr>
                <w:top w:val="nil"/>
                <w:left w:val="nil"/>
                <w:bottom w:val="nil"/>
                <w:right w:val="nil"/>
                <w:between w:val="nil"/>
              </w:pBdr>
              <w:spacing w:line="276" w:lineRule="auto"/>
              <w:ind w:left="57"/>
              <w:jc w:val="left"/>
              <w:rPr>
                <w:color w:val="000000"/>
                <w:sz w:val="22"/>
              </w:rPr>
            </w:pPr>
          </w:p>
        </w:tc>
        <w:tc>
          <w:tcPr>
            <w:tcW w:w="391" w:type="pct"/>
            <w:vAlign w:val="center"/>
          </w:tcPr>
          <w:p w14:paraId="5FA1318D" w14:textId="77777777" w:rsidR="00920147" w:rsidRPr="00920147" w:rsidRDefault="00920147" w:rsidP="00920147">
            <w:pPr>
              <w:ind w:left="720" w:hanging="720"/>
              <w:jc w:val="center"/>
              <w:rPr>
                <w:color w:val="000000"/>
                <w:szCs w:val="24"/>
              </w:rPr>
            </w:pPr>
          </w:p>
        </w:tc>
        <w:tc>
          <w:tcPr>
            <w:tcW w:w="378" w:type="pct"/>
            <w:vAlign w:val="center"/>
          </w:tcPr>
          <w:p w14:paraId="45F6E43C" w14:textId="77777777" w:rsidR="00920147" w:rsidRPr="00920147" w:rsidRDefault="00920147" w:rsidP="00920147">
            <w:pPr>
              <w:ind w:left="720" w:hanging="720"/>
              <w:jc w:val="center"/>
              <w:rPr>
                <w:color w:val="000000"/>
                <w:szCs w:val="24"/>
              </w:rPr>
            </w:pPr>
          </w:p>
        </w:tc>
        <w:tc>
          <w:tcPr>
            <w:tcW w:w="1518" w:type="pct"/>
            <w:vAlign w:val="center"/>
          </w:tcPr>
          <w:p w14:paraId="2B9EAEDC" w14:textId="77777777" w:rsidR="00920147" w:rsidRPr="00920147" w:rsidRDefault="00920147" w:rsidP="00920147">
            <w:pPr>
              <w:tabs>
                <w:tab w:val="left" w:pos="250"/>
              </w:tabs>
              <w:ind w:left="90" w:right="45"/>
              <w:rPr>
                <w:color w:val="000000"/>
                <w:szCs w:val="24"/>
              </w:rPr>
            </w:pPr>
            <w:r w:rsidRPr="00920147">
              <w:rPr>
                <w:b/>
                <w:color w:val="000000"/>
                <w:szCs w:val="24"/>
              </w:rPr>
              <w:t xml:space="preserve">Sau giờ học (Post-Class): </w:t>
            </w:r>
            <w:r w:rsidRPr="00920147">
              <w:rPr>
                <w:bCs/>
                <w:color w:val="000000"/>
                <w:szCs w:val="24"/>
              </w:rPr>
              <w:t>Tìm tài liệu học tập theo gợi ý của GV; Tự ôn tập và trả lời các câu hỏi ôn tập cuối chương 1.</w:t>
            </w:r>
          </w:p>
        </w:tc>
        <w:tc>
          <w:tcPr>
            <w:tcW w:w="530" w:type="pct"/>
            <w:vAlign w:val="center"/>
          </w:tcPr>
          <w:p w14:paraId="01A6F854" w14:textId="77777777" w:rsidR="00920147" w:rsidRPr="00920147" w:rsidRDefault="00920147" w:rsidP="00920147">
            <w:pPr>
              <w:ind w:left="720" w:hanging="720"/>
              <w:rPr>
                <w:color w:val="000000"/>
                <w:sz w:val="22"/>
              </w:rPr>
            </w:pPr>
          </w:p>
        </w:tc>
        <w:tc>
          <w:tcPr>
            <w:tcW w:w="451" w:type="pct"/>
            <w:vMerge/>
            <w:vAlign w:val="center"/>
          </w:tcPr>
          <w:p w14:paraId="7D917026" w14:textId="77777777" w:rsidR="00920147" w:rsidRPr="00920147" w:rsidRDefault="00920147" w:rsidP="00920147">
            <w:pPr>
              <w:widowControl w:val="0"/>
              <w:pBdr>
                <w:top w:val="nil"/>
                <w:left w:val="nil"/>
                <w:bottom w:val="nil"/>
                <w:right w:val="nil"/>
                <w:between w:val="nil"/>
              </w:pBdr>
              <w:spacing w:line="276" w:lineRule="auto"/>
              <w:jc w:val="left"/>
              <w:rPr>
                <w:color w:val="000000"/>
                <w:sz w:val="22"/>
              </w:rPr>
            </w:pPr>
          </w:p>
        </w:tc>
      </w:tr>
      <w:tr w:rsidR="00920147" w:rsidRPr="00920147" w14:paraId="7FB97469" w14:textId="77777777" w:rsidTr="001C25B4">
        <w:trPr>
          <w:trHeight w:val="388"/>
        </w:trPr>
        <w:tc>
          <w:tcPr>
            <w:tcW w:w="301" w:type="pct"/>
            <w:vMerge w:val="restart"/>
            <w:vAlign w:val="center"/>
          </w:tcPr>
          <w:p w14:paraId="3ED13C41" w14:textId="77777777" w:rsidR="00920147" w:rsidRPr="00920147" w:rsidRDefault="00920147" w:rsidP="00920147">
            <w:pPr>
              <w:tabs>
                <w:tab w:val="left" w:pos="-709"/>
              </w:tabs>
              <w:ind w:left="720" w:hanging="720"/>
              <w:jc w:val="center"/>
              <w:rPr>
                <w:color w:val="000000"/>
                <w:szCs w:val="24"/>
              </w:rPr>
            </w:pPr>
            <w:r w:rsidRPr="00920147">
              <w:rPr>
                <w:color w:val="000000"/>
                <w:szCs w:val="24"/>
              </w:rPr>
              <w:t xml:space="preserve">2  </w:t>
            </w:r>
          </w:p>
        </w:tc>
        <w:tc>
          <w:tcPr>
            <w:tcW w:w="1431" w:type="pct"/>
            <w:vMerge w:val="restart"/>
            <w:vAlign w:val="center"/>
          </w:tcPr>
          <w:p w14:paraId="7C0157D6" w14:textId="77777777" w:rsidR="00920147" w:rsidRPr="00920147" w:rsidRDefault="00920147" w:rsidP="00920147">
            <w:pPr>
              <w:ind w:left="57"/>
              <w:rPr>
                <w:b/>
                <w:bCs/>
                <w:color w:val="000000"/>
                <w:szCs w:val="24"/>
              </w:rPr>
            </w:pPr>
            <w:r w:rsidRPr="00920147">
              <w:rPr>
                <w:b/>
                <w:bCs/>
                <w:color w:val="000000"/>
                <w:szCs w:val="24"/>
              </w:rPr>
              <w:t>CHƯƠNG 2: PHÂN TÍCH VÀ HOẠCH ĐỊNH NGUỒN NHÂN LỰC CHIẾN LƯỢC</w:t>
            </w:r>
          </w:p>
          <w:p w14:paraId="5A939EDB" w14:textId="77777777" w:rsidR="00920147" w:rsidRPr="00920147" w:rsidRDefault="00920147" w:rsidP="00920147">
            <w:pPr>
              <w:ind w:left="57"/>
              <w:rPr>
                <w:color w:val="000000"/>
                <w:szCs w:val="24"/>
              </w:rPr>
            </w:pPr>
            <w:r w:rsidRPr="00920147">
              <w:rPr>
                <w:color w:val="000000"/>
                <w:szCs w:val="24"/>
              </w:rPr>
              <w:t>2.1. Phân tích bối cảnh chiến lược và yêu cầu nguồn lực</w:t>
            </w:r>
          </w:p>
          <w:p w14:paraId="6C4229F9" w14:textId="77777777" w:rsidR="00920147" w:rsidRPr="00920147" w:rsidRDefault="00920147" w:rsidP="00920147">
            <w:pPr>
              <w:ind w:left="57"/>
              <w:rPr>
                <w:color w:val="000000"/>
                <w:szCs w:val="24"/>
              </w:rPr>
            </w:pPr>
            <w:r w:rsidRPr="00920147">
              <w:rPr>
                <w:color w:val="000000"/>
                <w:szCs w:val="24"/>
              </w:rPr>
              <w:t>2.2. Đánh giá nội bộ chiến lược nguồn nhân lực</w:t>
            </w:r>
          </w:p>
          <w:p w14:paraId="41511D4F" w14:textId="77777777" w:rsidR="00920147" w:rsidRPr="00920147" w:rsidRDefault="00920147" w:rsidP="00920147">
            <w:pPr>
              <w:ind w:left="57"/>
              <w:rPr>
                <w:color w:val="000000"/>
                <w:szCs w:val="24"/>
              </w:rPr>
            </w:pPr>
            <w:r w:rsidRPr="00920147">
              <w:rPr>
                <w:color w:val="000000"/>
                <w:szCs w:val="24"/>
              </w:rPr>
              <w:t xml:space="preserve">2.3. Dự báo nhu cầu và nguồn cung nhân lực </w:t>
            </w:r>
          </w:p>
          <w:p w14:paraId="5FDE303F" w14:textId="77777777" w:rsidR="00920147" w:rsidRPr="00920147" w:rsidRDefault="00920147" w:rsidP="00920147">
            <w:pPr>
              <w:ind w:left="57"/>
              <w:rPr>
                <w:color w:val="000000"/>
                <w:szCs w:val="24"/>
              </w:rPr>
            </w:pPr>
            <w:r w:rsidRPr="00920147">
              <w:rPr>
                <w:color w:val="000000"/>
                <w:szCs w:val="24"/>
              </w:rPr>
              <w:t>2.4. Phân tích khoảng cách và xác định vấn đề chiến lược</w:t>
            </w:r>
          </w:p>
          <w:p w14:paraId="69EDC4D7" w14:textId="77777777" w:rsidR="00920147" w:rsidRPr="00920147" w:rsidRDefault="00920147" w:rsidP="00920147">
            <w:pPr>
              <w:ind w:left="57"/>
              <w:rPr>
                <w:color w:val="000000"/>
                <w:szCs w:val="24"/>
              </w:rPr>
            </w:pPr>
            <w:r w:rsidRPr="00920147">
              <w:rPr>
                <w:color w:val="000000"/>
                <w:szCs w:val="24"/>
              </w:rPr>
              <w:t>2.5. Xây dựng, triển khai và kiểm soát chiến lược nguồn nhân lực</w:t>
            </w:r>
          </w:p>
        </w:tc>
        <w:tc>
          <w:tcPr>
            <w:tcW w:w="391" w:type="pct"/>
            <w:vAlign w:val="center"/>
          </w:tcPr>
          <w:p w14:paraId="61A551C8" w14:textId="77777777" w:rsidR="00920147" w:rsidRPr="00920147" w:rsidRDefault="00920147" w:rsidP="00920147">
            <w:pPr>
              <w:tabs>
                <w:tab w:val="left" w:pos="-709"/>
              </w:tabs>
              <w:ind w:left="720" w:hanging="720"/>
              <w:rPr>
                <w:color w:val="000000"/>
                <w:szCs w:val="24"/>
              </w:rPr>
            </w:pPr>
          </w:p>
        </w:tc>
        <w:tc>
          <w:tcPr>
            <w:tcW w:w="378" w:type="pct"/>
            <w:vAlign w:val="center"/>
          </w:tcPr>
          <w:p w14:paraId="1E3F5228" w14:textId="77777777" w:rsidR="00920147" w:rsidRPr="00920147" w:rsidRDefault="00920147" w:rsidP="00920147">
            <w:pPr>
              <w:ind w:left="720" w:hanging="720"/>
              <w:jc w:val="center"/>
              <w:rPr>
                <w:color w:val="000000"/>
                <w:szCs w:val="24"/>
              </w:rPr>
            </w:pPr>
          </w:p>
        </w:tc>
        <w:tc>
          <w:tcPr>
            <w:tcW w:w="1518" w:type="pct"/>
            <w:vAlign w:val="center"/>
          </w:tcPr>
          <w:p w14:paraId="7E3F7C9A" w14:textId="77777777" w:rsidR="00920147" w:rsidRPr="00920147" w:rsidRDefault="00920147" w:rsidP="00920147">
            <w:pPr>
              <w:tabs>
                <w:tab w:val="left" w:pos="-709"/>
                <w:tab w:val="left" w:pos="250"/>
              </w:tabs>
              <w:ind w:left="90" w:right="45"/>
              <w:rPr>
                <w:color w:val="000000"/>
                <w:szCs w:val="24"/>
              </w:rPr>
            </w:pPr>
            <w:r w:rsidRPr="00920147">
              <w:rPr>
                <w:b/>
                <w:color w:val="000000"/>
                <w:szCs w:val="24"/>
              </w:rPr>
              <w:t xml:space="preserve">Chuẩn bị (Pre-class): </w:t>
            </w:r>
            <w:r w:rsidRPr="00920147">
              <w:rPr>
                <w:bCs/>
                <w:color w:val="000000"/>
                <w:szCs w:val="24"/>
              </w:rPr>
              <w:t>Tìm hiểu nội dung trước khi học chương 2</w:t>
            </w:r>
          </w:p>
        </w:tc>
        <w:tc>
          <w:tcPr>
            <w:tcW w:w="530" w:type="pct"/>
            <w:vAlign w:val="center"/>
          </w:tcPr>
          <w:p w14:paraId="649C295D" w14:textId="77777777" w:rsidR="00920147" w:rsidRPr="00920147" w:rsidRDefault="00920147" w:rsidP="00920147">
            <w:pPr>
              <w:ind w:left="720" w:hanging="720"/>
              <w:rPr>
                <w:color w:val="000000"/>
                <w:sz w:val="22"/>
              </w:rPr>
            </w:pPr>
          </w:p>
        </w:tc>
        <w:tc>
          <w:tcPr>
            <w:tcW w:w="451" w:type="pct"/>
            <w:vMerge w:val="restart"/>
            <w:vAlign w:val="center"/>
          </w:tcPr>
          <w:p w14:paraId="55EBB3B8" w14:textId="77777777" w:rsidR="00920147" w:rsidRPr="00920147" w:rsidRDefault="00920147" w:rsidP="00920147">
            <w:pPr>
              <w:tabs>
                <w:tab w:val="left" w:pos="-709"/>
              </w:tabs>
              <w:ind w:left="720" w:hanging="720"/>
              <w:rPr>
                <w:color w:val="000000"/>
                <w:sz w:val="22"/>
              </w:rPr>
            </w:pPr>
            <w:r w:rsidRPr="00920147">
              <w:rPr>
                <w:color w:val="000000"/>
                <w:sz w:val="22"/>
              </w:rPr>
              <w:t xml:space="preserve">CLO1, </w:t>
            </w:r>
          </w:p>
          <w:p w14:paraId="4E5A7901" w14:textId="77777777" w:rsidR="00920147" w:rsidRPr="00920147" w:rsidRDefault="00920147" w:rsidP="00920147">
            <w:pPr>
              <w:tabs>
                <w:tab w:val="left" w:pos="-709"/>
              </w:tabs>
              <w:ind w:left="720" w:hanging="720"/>
              <w:rPr>
                <w:color w:val="000000"/>
                <w:sz w:val="22"/>
              </w:rPr>
            </w:pPr>
            <w:r w:rsidRPr="00920147">
              <w:rPr>
                <w:color w:val="000000"/>
                <w:sz w:val="22"/>
              </w:rPr>
              <w:t>CLO2,</w:t>
            </w:r>
          </w:p>
          <w:p w14:paraId="7FE0E90F" w14:textId="77777777" w:rsidR="00920147" w:rsidRPr="00920147" w:rsidRDefault="00920147" w:rsidP="00920147">
            <w:pPr>
              <w:tabs>
                <w:tab w:val="left" w:pos="-709"/>
              </w:tabs>
              <w:ind w:left="720" w:hanging="720"/>
              <w:rPr>
                <w:color w:val="000000"/>
                <w:sz w:val="22"/>
              </w:rPr>
            </w:pPr>
            <w:r w:rsidRPr="00920147">
              <w:rPr>
                <w:color w:val="000000"/>
                <w:sz w:val="22"/>
              </w:rPr>
              <w:t>CLO3</w:t>
            </w:r>
          </w:p>
          <w:p w14:paraId="7259F283" w14:textId="77777777" w:rsidR="00920147" w:rsidRPr="00920147" w:rsidRDefault="00920147" w:rsidP="00920147">
            <w:pPr>
              <w:tabs>
                <w:tab w:val="left" w:pos="-709"/>
              </w:tabs>
              <w:ind w:left="720" w:hanging="720"/>
              <w:rPr>
                <w:color w:val="000000"/>
                <w:sz w:val="22"/>
              </w:rPr>
            </w:pPr>
          </w:p>
        </w:tc>
      </w:tr>
      <w:tr w:rsidR="00920147" w:rsidRPr="00920147" w14:paraId="1F71B790" w14:textId="77777777" w:rsidTr="001C25B4">
        <w:trPr>
          <w:trHeight w:val="388"/>
        </w:trPr>
        <w:tc>
          <w:tcPr>
            <w:tcW w:w="301" w:type="pct"/>
            <w:vMerge/>
            <w:vAlign w:val="center"/>
          </w:tcPr>
          <w:p w14:paraId="08B3E4D9" w14:textId="77777777" w:rsidR="00920147" w:rsidRPr="00920147" w:rsidRDefault="00920147" w:rsidP="00920147">
            <w:pPr>
              <w:tabs>
                <w:tab w:val="left" w:pos="-709"/>
              </w:tabs>
              <w:ind w:left="720" w:hanging="720"/>
              <w:jc w:val="center"/>
              <w:rPr>
                <w:rFonts w:ascii="Calibri" w:eastAsia="Calibri" w:hAnsi="Calibri" w:cs="Calibri"/>
                <w:color w:val="000000"/>
                <w:szCs w:val="24"/>
              </w:rPr>
            </w:pPr>
          </w:p>
        </w:tc>
        <w:tc>
          <w:tcPr>
            <w:tcW w:w="1431" w:type="pct"/>
            <w:vMerge/>
            <w:vAlign w:val="center"/>
          </w:tcPr>
          <w:p w14:paraId="785F0051" w14:textId="77777777" w:rsidR="00920147" w:rsidRPr="00920147" w:rsidRDefault="00920147" w:rsidP="00920147">
            <w:pPr>
              <w:ind w:left="57"/>
              <w:rPr>
                <w:rFonts w:ascii="Calibri" w:eastAsia="Calibri" w:hAnsi="Calibri" w:cs="Calibri"/>
                <w:color w:val="000000"/>
                <w:szCs w:val="24"/>
              </w:rPr>
            </w:pPr>
          </w:p>
        </w:tc>
        <w:tc>
          <w:tcPr>
            <w:tcW w:w="391" w:type="pct"/>
            <w:vAlign w:val="center"/>
          </w:tcPr>
          <w:p w14:paraId="6F9C1910" w14:textId="77777777" w:rsidR="00920147" w:rsidRPr="00920147" w:rsidRDefault="00920147" w:rsidP="00920147">
            <w:pPr>
              <w:tabs>
                <w:tab w:val="left" w:pos="-709"/>
              </w:tabs>
              <w:ind w:left="720" w:hanging="720"/>
              <w:rPr>
                <w:rFonts w:eastAsia="Calibri"/>
                <w:color w:val="000000"/>
                <w:szCs w:val="24"/>
              </w:rPr>
            </w:pPr>
            <w:r w:rsidRPr="00920147">
              <w:rPr>
                <w:rFonts w:eastAsia="Calibri"/>
                <w:color w:val="000000"/>
                <w:szCs w:val="24"/>
              </w:rPr>
              <w:t>4</w:t>
            </w:r>
          </w:p>
        </w:tc>
        <w:tc>
          <w:tcPr>
            <w:tcW w:w="378" w:type="pct"/>
            <w:vAlign w:val="center"/>
          </w:tcPr>
          <w:p w14:paraId="527A5B8B" w14:textId="77777777" w:rsidR="00920147" w:rsidRPr="00920147" w:rsidRDefault="00920147" w:rsidP="00920147">
            <w:pPr>
              <w:ind w:left="720" w:hanging="720"/>
              <w:jc w:val="center"/>
              <w:rPr>
                <w:rFonts w:eastAsia="Calibri"/>
                <w:color w:val="000000"/>
                <w:szCs w:val="24"/>
              </w:rPr>
            </w:pPr>
          </w:p>
        </w:tc>
        <w:tc>
          <w:tcPr>
            <w:tcW w:w="1518" w:type="pct"/>
            <w:vAlign w:val="center"/>
          </w:tcPr>
          <w:p w14:paraId="3B16D084" w14:textId="77777777" w:rsidR="00920147" w:rsidRPr="00920147" w:rsidRDefault="00920147" w:rsidP="00920147">
            <w:pPr>
              <w:tabs>
                <w:tab w:val="left" w:pos="250"/>
              </w:tabs>
              <w:ind w:left="90" w:right="45"/>
              <w:rPr>
                <w:b/>
                <w:color w:val="000000"/>
                <w:szCs w:val="24"/>
              </w:rPr>
            </w:pPr>
            <w:r w:rsidRPr="00920147">
              <w:rPr>
                <w:b/>
                <w:color w:val="000000"/>
                <w:szCs w:val="24"/>
              </w:rPr>
              <w:t>Trên lớp (In-class)</w:t>
            </w:r>
          </w:p>
          <w:p w14:paraId="754A3CCE" w14:textId="77777777" w:rsidR="00920147" w:rsidRPr="00920147" w:rsidRDefault="00920147" w:rsidP="00920147">
            <w:pPr>
              <w:tabs>
                <w:tab w:val="left" w:pos="250"/>
              </w:tabs>
              <w:ind w:right="45"/>
              <w:rPr>
                <w:color w:val="000000"/>
                <w:szCs w:val="24"/>
              </w:rPr>
            </w:pPr>
            <w:r w:rsidRPr="00920147">
              <w:rPr>
                <w:color w:val="000000"/>
                <w:szCs w:val="24"/>
              </w:rPr>
              <w:t>- Hoạt động Dạy trên lớp: Diễn giảng, nêu vấn đề</w:t>
            </w:r>
          </w:p>
          <w:p w14:paraId="3C0B9768" w14:textId="77777777" w:rsidR="00920147" w:rsidRPr="00920147" w:rsidRDefault="00920147" w:rsidP="00920147">
            <w:pPr>
              <w:tabs>
                <w:tab w:val="left" w:pos="-709"/>
                <w:tab w:val="left" w:pos="250"/>
              </w:tabs>
              <w:ind w:left="90" w:right="45"/>
              <w:rPr>
                <w:rFonts w:ascii="Calibri" w:eastAsia="Calibri" w:hAnsi="Calibri" w:cs="Calibri"/>
                <w:color w:val="000000"/>
                <w:szCs w:val="24"/>
              </w:rPr>
            </w:pPr>
            <w:r w:rsidRPr="00920147">
              <w:rPr>
                <w:color w:val="000000"/>
                <w:szCs w:val="24"/>
              </w:rPr>
              <w:t>- Hoạt động Học trên lớp: Tương tác, trao đổi với giáo viên, thảo luận và làm bài tập</w:t>
            </w:r>
          </w:p>
        </w:tc>
        <w:tc>
          <w:tcPr>
            <w:tcW w:w="530" w:type="pct"/>
            <w:vAlign w:val="center"/>
          </w:tcPr>
          <w:p w14:paraId="23BC5244" w14:textId="77777777" w:rsidR="00920147" w:rsidRPr="00920147" w:rsidRDefault="00920147" w:rsidP="00920147">
            <w:pPr>
              <w:ind w:left="720" w:hanging="720"/>
              <w:rPr>
                <w:rFonts w:ascii="Calibri" w:eastAsia="Calibri" w:hAnsi="Calibri" w:cs="Calibri"/>
                <w:color w:val="000000"/>
                <w:sz w:val="22"/>
              </w:rPr>
            </w:pPr>
          </w:p>
        </w:tc>
        <w:tc>
          <w:tcPr>
            <w:tcW w:w="451" w:type="pct"/>
            <w:vMerge/>
            <w:vAlign w:val="center"/>
          </w:tcPr>
          <w:p w14:paraId="0AACBA3F" w14:textId="77777777" w:rsidR="00920147" w:rsidRPr="00920147" w:rsidRDefault="00920147" w:rsidP="00920147">
            <w:pPr>
              <w:tabs>
                <w:tab w:val="left" w:pos="-709"/>
              </w:tabs>
              <w:ind w:left="720" w:hanging="720"/>
              <w:rPr>
                <w:rFonts w:ascii="Calibri" w:eastAsia="Calibri" w:hAnsi="Calibri" w:cs="Calibri"/>
                <w:color w:val="000000"/>
                <w:sz w:val="22"/>
              </w:rPr>
            </w:pPr>
          </w:p>
        </w:tc>
      </w:tr>
      <w:tr w:rsidR="00920147" w:rsidRPr="00920147" w14:paraId="1B675FB2" w14:textId="77777777" w:rsidTr="001C25B4">
        <w:trPr>
          <w:trHeight w:val="388"/>
        </w:trPr>
        <w:tc>
          <w:tcPr>
            <w:tcW w:w="301" w:type="pct"/>
            <w:vMerge/>
            <w:vAlign w:val="center"/>
          </w:tcPr>
          <w:p w14:paraId="689BDD63" w14:textId="77777777" w:rsidR="00920147" w:rsidRPr="00920147" w:rsidRDefault="00920147" w:rsidP="00920147">
            <w:pPr>
              <w:tabs>
                <w:tab w:val="left" w:pos="-709"/>
              </w:tabs>
              <w:ind w:left="720" w:hanging="720"/>
              <w:jc w:val="center"/>
              <w:rPr>
                <w:rFonts w:ascii="Calibri" w:eastAsia="Calibri" w:hAnsi="Calibri" w:cs="Calibri"/>
                <w:color w:val="000000"/>
                <w:szCs w:val="24"/>
              </w:rPr>
            </w:pPr>
          </w:p>
        </w:tc>
        <w:tc>
          <w:tcPr>
            <w:tcW w:w="1431" w:type="pct"/>
            <w:vMerge/>
            <w:vAlign w:val="center"/>
          </w:tcPr>
          <w:p w14:paraId="3E890325" w14:textId="77777777" w:rsidR="00920147" w:rsidRPr="00920147" w:rsidRDefault="00920147" w:rsidP="00920147">
            <w:pPr>
              <w:ind w:left="57"/>
              <w:rPr>
                <w:rFonts w:ascii="Calibri" w:eastAsia="Calibri" w:hAnsi="Calibri" w:cs="Calibri"/>
                <w:color w:val="000000"/>
                <w:szCs w:val="24"/>
              </w:rPr>
            </w:pPr>
          </w:p>
        </w:tc>
        <w:tc>
          <w:tcPr>
            <w:tcW w:w="391" w:type="pct"/>
            <w:vAlign w:val="center"/>
          </w:tcPr>
          <w:p w14:paraId="294A76AA" w14:textId="77777777" w:rsidR="00920147" w:rsidRPr="00920147" w:rsidRDefault="00920147" w:rsidP="00920147">
            <w:pPr>
              <w:tabs>
                <w:tab w:val="left" w:pos="-709"/>
              </w:tabs>
              <w:ind w:left="720" w:hanging="720"/>
              <w:rPr>
                <w:rFonts w:eastAsia="Calibri"/>
                <w:color w:val="000000"/>
                <w:szCs w:val="24"/>
              </w:rPr>
            </w:pPr>
          </w:p>
        </w:tc>
        <w:tc>
          <w:tcPr>
            <w:tcW w:w="378" w:type="pct"/>
            <w:vAlign w:val="center"/>
          </w:tcPr>
          <w:p w14:paraId="28B71187" w14:textId="77777777" w:rsidR="00920147" w:rsidRPr="00920147" w:rsidRDefault="00920147" w:rsidP="00920147">
            <w:pPr>
              <w:ind w:left="720" w:hanging="720"/>
              <w:jc w:val="center"/>
              <w:rPr>
                <w:rFonts w:eastAsia="Calibri"/>
                <w:color w:val="000000"/>
                <w:szCs w:val="24"/>
              </w:rPr>
            </w:pPr>
            <w:r w:rsidRPr="00920147">
              <w:rPr>
                <w:rFonts w:eastAsia="Calibri"/>
                <w:color w:val="000000"/>
                <w:szCs w:val="24"/>
              </w:rPr>
              <w:t>1</w:t>
            </w:r>
          </w:p>
        </w:tc>
        <w:tc>
          <w:tcPr>
            <w:tcW w:w="1518" w:type="pct"/>
            <w:vAlign w:val="center"/>
          </w:tcPr>
          <w:p w14:paraId="1228439C" w14:textId="77777777" w:rsidR="00920147" w:rsidRPr="00920147" w:rsidRDefault="00920147" w:rsidP="00920147">
            <w:pPr>
              <w:tabs>
                <w:tab w:val="left" w:pos="250"/>
              </w:tabs>
              <w:ind w:left="90" w:right="45"/>
              <w:rPr>
                <w:b/>
                <w:color w:val="000000"/>
                <w:szCs w:val="24"/>
              </w:rPr>
            </w:pPr>
            <w:r w:rsidRPr="00920147">
              <w:rPr>
                <w:b/>
                <w:color w:val="000000"/>
                <w:szCs w:val="24"/>
              </w:rPr>
              <w:t>Trên lớp (In-class)</w:t>
            </w:r>
          </w:p>
          <w:p w14:paraId="2DB669CD" w14:textId="77777777" w:rsidR="00920147" w:rsidRPr="00920147" w:rsidRDefault="00920147" w:rsidP="00920147">
            <w:pPr>
              <w:tabs>
                <w:tab w:val="left" w:pos="-709"/>
                <w:tab w:val="left" w:pos="250"/>
              </w:tabs>
              <w:ind w:left="90" w:right="45"/>
              <w:rPr>
                <w:rFonts w:ascii="Calibri" w:eastAsia="Calibri" w:hAnsi="Calibri" w:cs="Calibri"/>
                <w:color w:val="000000"/>
                <w:szCs w:val="24"/>
              </w:rPr>
            </w:pPr>
            <w:r w:rsidRPr="00920147">
              <w:rPr>
                <w:color w:val="000000"/>
                <w:szCs w:val="24"/>
              </w:rPr>
              <w:t xml:space="preserve">- Hoạt động thực hành </w:t>
            </w:r>
          </w:p>
        </w:tc>
        <w:tc>
          <w:tcPr>
            <w:tcW w:w="530" w:type="pct"/>
            <w:vAlign w:val="center"/>
          </w:tcPr>
          <w:p w14:paraId="4A05A4CE" w14:textId="77777777" w:rsidR="00920147" w:rsidRPr="00920147" w:rsidRDefault="00920147" w:rsidP="00920147">
            <w:pPr>
              <w:ind w:left="720" w:hanging="720"/>
              <w:rPr>
                <w:rFonts w:ascii="Calibri" w:eastAsia="Calibri" w:hAnsi="Calibri" w:cs="Calibri"/>
                <w:color w:val="000000"/>
                <w:sz w:val="22"/>
              </w:rPr>
            </w:pPr>
          </w:p>
        </w:tc>
        <w:tc>
          <w:tcPr>
            <w:tcW w:w="451" w:type="pct"/>
            <w:vMerge/>
            <w:vAlign w:val="center"/>
          </w:tcPr>
          <w:p w14:paraId="559049AD" w14:textId="77777777" w:rsidR="00920147" w:rsidRPr="00920147" w:rsidRDefault="00920147" w:rsidP="00920147">
            <w:pPr>
              <w:tabs>
                <w:tab w:val="left" w:pos="-709"/>
              </w:tabs>
              <w:ind w:left="720" w:hanging="720"/>
              <w:rPr>
                <w:rFonts w:ascii="Calibri" w:eastAsia="Calibri" w:hAnsi="Calibri" w:cs="Calibri"/>
                <w:color w:val="000000"/>
                <w:sz w:val="22"/>
              </w:rPr>
            </w:pPr>
          </w:p>
        </w:tc>
      </w:tr>
      <w:tr w:rsidR="00920147" w:rsidRPr="00920147" w14:paraId="5AF18A21" w14:textId="77777777" w:rsidTr="001C25B4">
        <w:trPr>
          <w:trHeight w:val="388"/>
        </w:trPr>
        <w:tc>
          <w:tcPr>
            <w:tcW w:w="301" w:type="pct"/>
            <w:vMerge/>
            <w:vAlign w:val="center"/>
          </w:tcPr>
          <w:p w14:paraId="67CEEE14" w14:textId="77777777" w:rsidR="00920147" w:rsidRPr="00920147" w:rsidRDefault="00920147" w:rsidP="00920147">
            <w:pPr>
              <w:tabs>
                <w:tab w:val="left" w:pos="-709"/>
              </w:tabs>
              <w:ind w:left="720" w:hanging="720"/>
              <w:jc w:val="center"/>
              <w:rPr>
                <w:rFonts w:ascii="Calibri" w:eastAsia="Calibri" w:hAnsi="Calibri" w:cs="Calibri"/>
                <w:color w:val="000000"/>
                <w:szCs w:val="24"/>
              </w:rPr>
            </w:pPr>
          </w:p>
        </w:tc>
        <w:tc>
          <w:tcPr>
            <w:tcW w:w="1431" w:type="pct"/>
            <w:vMerge/>
            <w:vAlign w:val="center"/>
          </w:tcPr>
          <w:p w14:paraId="08905ADF" w14:textId="77777777" w:rsidR="00920147" w:rsidRPr="00920147" w:rsidRDefault="00920147" w:rsidP="00920147">
            <w:pPr>
              <w:ind w:left="57"/>
              <w:rPr>
                <w:rFonts w:ascii="Calibri" w:eastAsia="Calibri" w:hAnsi="Calibri" w:cs="Calibri"/>
                <w:color w:val="000000"/>
                <w:szCs w:val="24"/>
              </w:rPr>
            </w:pPr>
          </w:p>
        </w:tc>
        <w:tc>
          <w:tcPr>
            <w:tcW w:w="391" w:type="pct"/>
            <w:vAlign w:val="center"/>
          </w:tcPr>
          <w:p w14:paraId="24FADC2E" w14:textId="77777777" w:rsidR="00920147" w:rsidRPr="00920147" w:rsidRDefault="00920147" w:rsidP="00920147">
            <w:pPr>
              <w:tabs>
                <w:tab w:val="left" w:pos="-709"/>
              </w:tabs>
              <w:ind w:left="720" w:hanging="720"/>
              <w:rPr>
                <w:rFonts w:ascii="Calibri" w:eastAsia="Calibri" w:hAnsi="Calibri" w:cs="Calibri"/>
                <w:color w:val="000000"/>
                <w:szCs w:val="24"/>
              </w:rPr>
            </w:pPr>
          </w:p>
        </w:tc>
        <w:tc>
          <w:tcPr>
            <w:tcW w:w="378" w:type="pct"/>
            <w:vAlign w:val="center"/>
          </w:tcPr>
          <w:p w14:paraId="46DD88E8" w14:textId="77777777" w:rsidR="00920147" w:rsidRPr="00920147" w:rsidRDefault="00920147" w:rsidP="00920147">
            <w:pPr>
              <w:ind w:left="720" w:hanging="720"/>
              <w:jc w:val="center"/>
              <w:rPr>
                <w:rFonts w:ascii="Calibri" w:eastAsia="Calibri" w:hAnsi="Calibri" w:cs="Calibri"/>
                <w:color w:val="000000"/>
                <w:szCs w:val="24"/>
              </w:rPr>
            </w:pPr>
          </w:p>
        </w:tc>
        <w:tc>
          <w:tcPr>
            <w:tcW w:w="1518" w:type="pct"/>
            <w:vAlign w:val="center"/>
          </w:tcPr>
          <w:p w14:paraId="3BDA0EF6" w14:textId="77777777" w:rsidR="00920147" w:rsidRPr="00920147" w:rsidRDefault="00920147" w:rsidP="00920147">
            <w:pPr>
              <w:tabs>
                <w:tab w:val="left" w:pos="-709"/>
                <w:tab w:val="left" w:pos="250"/>
              </w:tabs>
              <w:ind w:left="90" w:right="45"/>
              <w:rPr>
                <w:rFonts w:ascii="Calibri" w:eastAsia="Calibri" w:hAnsi="Calibri" w:cs="Calibri"/>
                <w:color w:val="000000"/>
                <w:szCs w:val="24"/>
              </w:rPr>
            </w:pPr>
            <w:r w:rsidRPr="00920147">
              <w:rPr>
                <w:b/>
                <w:color w:val="000000"/>
                <w:szCs w:val="24"/>
              </w:rPr>
              <w:t xml:space="preserve">Sau giờ học (Post-Class): </w:t>
            </w:r>
            <w:r w:rsidRPr="00920147">
              <w:rPr>
                <w:bCs/>
                <w:color w:val="000000"/>
                <w:szCs w:val="24"/>
              </w:rPr>
              <w:t>Tự ôn tập và trả lời câu hỏi ôn tập cuối chương 2</w:t>
            </w:r>
          </w:p>
        </w:tc>
        <w:tc>
          <w:tcPr>
            <w:tcW w:w="530" w:type="pct"/>
            <w:vAlign w:val="center"/>
          </w:tcPr>
          <w:p w14:paraId="377CD5AD" w14:textId="77777777" w:rsidR="00920147" w:rsidRPr="00920147" w:rsidRDefault="00920147" w:rsidP="00920147">
            <w:pPr>
              <w:ind w:left="720" w:hanging="720"/>
              <w:rPr>
                <w:rFonts w:ascii="Calibri" w:eastAsia="Calibri" w:hAnsi="Calibri" w:cs="Calibri"/>
                <w:color w:val="000000"/>
                <w:sz w:val="22"/>
              </w:rPr>
            </w:pPr>
          </w:p>
        </w:tc>
        <w:tc>
          <w:tcPr>
            <w:tcW w:w="451" w:type="pct"/>
            <w:vMerge/>
            <w:vAlign w:val="center"/>
          </w:tcPr>
          <w:p w14:paraId="4B1E0D50" w14:textId="77777777" w:rsidR="00920147" w:rsidRPr="00920147" w:rsidRDefault="00920147" w:rsidP="00920147">
            <w:pPr>
              <w:tabs>
                <w:tab w:val="left" w:pos="-709"/>
              </w:tabs>
              <w:ind w:left="720" w:hanging="720"/>
              <w:rPr>
                <w:rFonts w:ascii="Calibri" w:eastAsia="Calibri" w:hAnsi="Calibri" w:cs="Calibri"/>
                <w:color w:val="000000"/>
                <w:sz w:val="22"/>
              </w:rPr>
            </w:pPr>
          </w:p>
        </w:tc>
      </w:tr>
      <w:tr w:rsidR="00920147" w:rsidRPr="00920147" w14:paraId="5CA56B12" w14:textId="77777777" w:rsidTr="001C25B4">
        <w:trPr>
          <w:trHeight w:val="388"/>
        </w:trPr>
        <w:tc>
          <w:tcPr>
            <w:tcW w:w="301" w:type="pct"/>
            <w:vMerge w:val="restart"/>
            <w:vAlign w:val="center"/>
          </w:tcPr>
          <w:p w14:paraId="7F4D0C8B" w14:textId="77777777" w:rsidR="00920147" w:rsidRPr="00920147" w:rsidRDefault="00920147" w:rsidP="00920147">
            <w:pPr>
              <w:tabs>
                <w:tab w:val="left" w:pos="-709"/>
              </w:tabs>
              <w:ind w:left="720" w:hanging="720"/>
              <w:jc w:val="center"/>
              <w:rPr>
                <w:rFonts w:eastAsia="Calibri"/>
                <w:color w:val="000000"/>
                <w:szCs w:val="24"/>
              </w:rPr>
            </w:pPr>
            <w:r w:rsidRPr="00920147">
              <w:rPr>
                <w:rFonts w:eastAsia="Calibri"/>
                <w:color w:val="000000"/>
                <w:szCs w:val="24"/>
              </w:rPr>
              <w:t>3</w:t>
            </w:r>
          </w:p>
        </w:tc>
        <w:tc>
          <w:tcPr>
            <w:tcW w:w="1431" w:type="pct"/>
            <w:vMerge w:val="restart"/>
            <w:vAlign w:val="center"/>
          </w:tcPr>
          <w:p w14:paraId="49E73AAA" w14:textId="77777777" w:rsidR="00920147" w:rsidRPr="00920147" w:rsidRDefault="00920147" w:rsidP="00920147">
            <w:pPr>
              <w:ind w:left="57"/>
              <w:rPr>
                <w:rFonts w:eastAsia="Calibri"/>
                <w:b/>
                <w:bCs/>
                <w:color w:val="000000"/>
                <w:szCs w:val="24"/>
              </w:rPr>
            </w:pPr>
            <w:r w:rsidRPr="00920147">
              <w:rPr>
                <w:rFonts w:eastAsia="Calibri"/>
                <w:b/>
                <w:bCs/>
                <w:color w:val="000000"/>
                <w:szCs w:val="24"/>
              </w:rPr>
              <w:t>CHƯƠNG 3: CHIẾN LƯỢC THU HÚT VÀ BỐ TRÍ NGUỒN NHÂN LỰC</w:t>
            </w:r>
          </w:p>
          <w:p w14:paraId="46C26380" w14:textId="77777777" w:rsidR="00920147" w:rsidRPr="00920147" w:rsidRDefault="00920147" w:rsidP="00920147">
            <w:pPr>
              <w:ind w:left="57"/>
              <w:rPr>
                <w:rFonts w:eastAsia="Calibri"/>
                <w:color w:val="000000"/>
                <w:szCs w:val="24"/>
              </w:rPr>
            </w:pPr>
            <w:r w:rsidRPr="00920147">
              <w:rPr>
                <w:rFonts w:eastAsia="Calibri"/>
                <w:color w:val="000000"/>
                <w:szCs w:val="24"/>
              </w:rPr>
              <w:t>3.1. Chiến lược thu hút nguồn nhân lực</w:t>
            </w:r>
          </w:p>
          <w:p w14:paraId="2A6FF3E0" w14:textId="77777777" w:rsidR="00920147" w:rsidRPr="00920147" w:rsidRDefault="00920147" w:rsidP="00920147">
            <w:pPr>
              <w:ind w:left="57"/>
              <w:rPr>
                <w:rFonts w:eastAsia="Calibri"/>
                <w:color w:val="000000"/>
                <w:szCs w:val="24"/>
              </w:rPr>
            </w:pPr>
            <w:r w:rsidRPr="00920147">
              <w:rPr>
                <w:rFonts w:eastAsia="Calibri"/>
                <w:color w:val="000000"/>
                <w:szCs w:val="24"/>
              </w:rPr>
              <w:t>3.2. Thiết kế chiến lược tuyển dụng và tạo nguồn nhân lực</w:t>
            </w:r>
          </w:p>
        </w:tc>
        <w:tc>
          <w:tcPr>
            <w:tcW w:w="391" w:type="pct"/>
            <w:vAlign w:val="center"/>
          </w:tcPr>
          <w:p w14:paraId="23EBB211" w14:textId="77777777" w:rsidR="00920147" w:rsidRPr="00920147" w:rsidRDefault="00920147" w:rsidP="00920147">
            <w:pPr>
              <w:tabs>
                <w:tab w:val="left" w:pos="-709"/>
              </w:tabs>
              <w:ind w:left="720" w:hanging="720"/>
              <w:rPr>
                <w:rFonts w:eastAsia="Calibri"/>
                <w:color w:val="000000"/>
                <w:szCs w:val="24"/>
              </w:rPr>
            </w:pPr>
          </w:p>
        </w:tc>
        <w:tc>
          <w:tcPr>
            <w:tcW w:w="378" w:type="pct"/>
            <w:vAlign w:val="center"/>
          </w:tcPr>
          <w:p w14:paraId="241AF9EA" w14:textId="77777777" w:rsidR="00920147" w:rsidRPr="00920147" w:rsidRDefault="00920147" w:rsidP="00920147">
            <w:pPr>
              <w:ind w:left="720" w:hanging="720"/>
              <w:jc w:val="center"/>
              <w:rPr>
                <w:rFonts w:eastAsia="Calibri"/>
                <w:color w:val="000000"/>
                <w:szCs w:val="24"/>
              </w:rPr>
            </w:pPr>
          </w:p>
        </w:tc>
        <w:tc>
          <w:tcPr>
            <w:tcW w:w="1518" w:type="pct"/>
            <w:vAlign w:val="center"/>
          </w:tcPr>
          <w:p w14:paraId="39F24147" w14:textId="77777777" w:rsidR="00920147" w:rsidRPr="00920147" w:rsidRDefault="00920147" w:rsidP="00920147">
            <w:pPr>
              <w:tabs>
                <w:tab w:val="left" w:pos="-709"/>
                <w:tab w:val="left" w:pos="250"/>
              </w:tabs>
              <w:ind w:left="90" w:right="45"/>
              <w:rPr>
                <w:rFonts w:eastAsia="Calibri"/>
                <w:b/>
                <w:color w:val="000000"/>
                <w:szCs w:val="24"/>
              </w:rPr>
            </w:pPr>
            <w:r w:rsidRPr="00920147">
              <w:rPr>
                <w:b/>
                <w:color w:val="000000"/>
                <w:szCs w:val="24"/>
              </w:rPr>
              <w:t xml:space="preserve">Chuẩn bị (Pre-class): </w:t>
            </w:r>
            <w:r w:rsidRPr="00920147">
              <w:rPr>
                <w:bCs/>
                <w:color w:val="000000"/>
                <w:szCs w:val="24"/>
              </w:rPr>
              <w:t>Tìm hiểu nội dung trước khi học chương 3</w:t>
            </w:r>
          </w:p>
        </w:tc>
        <w:tc>
          <w:tcPr>
            <w:tcW w:w="530" w:type="pct"/>
            <w:vAlign w:val="center"/>
          </w:tcPr>
          <w:p w14:paraId="1DBF0E45" w14:textId="77777777" w:rsidR="00920147" w:rsidRPr="00920147" w:rsidRDefault="00920147" w:rsidP="00920147">
            <w:pPr>
              <w:ind w:left="720" w:hanging="720"/>
              <w:rPr>
                <w:rFonts w:eastAsia="Calibri"/>
                <w:color w:val="000000"/>
                <w:sz w:val="22"/>
              </w:rPr>
            </w:pPr>
          </w:p>
        </w:tc>
        <w:tc>
          <w:tcPr>
            <w:tcW w:w="451" w:type="pct"/>
            <w:vMerge w:val="restart"/>
            <w:vAlign w:val="center"/>
          </w:tcPr>
          <w:p w14:paraId="45933FDD" w14:textId="77777777" w:rsidR="00920147" w:rsidRPr="00920147" w:rsidRDefault="00920147" w:rsidP="00920147">
            <w:pPr>
              <w:tabs>
                <w:tab w:val="left" w:pos="-709"/>
              </w:tabs>
              <w:ind w:left="720" w:hanging="720"/>
              <w:rPr>
                <w:rFonts w:eastAsia="Calibri"/>
                <w:color w:val="000000"/>
                <w:sz w:val="22"/>
              </w:rPr>
            </w:pPr>
            <w:r w:rsidRPr="00920147">
              <w:rPr>
                <w:rFonts w:eastAsia="Calibri"/>
                <w:color w:val="000000"/>
                <w:sz w:val="22"/>
              </w:rPr>
              <w:t xml:space="preserve">CLO1, </w:t>
            </w:r>
          </w:p>
          <w:p w14:paraId="3D05D01C" w14:textId="77777777" w:rsidR="00920147" w:rsidRPr="00920147" w:rsidRDefault="00920147" w:rsidP="00920147">
            <w:pPr>
              <w:tabs>
                <w:tab w:val="left" w:pos="-709"/>
              </w:tabs>
              <w:ind w:left="720" w:hanging="720"/>
              <w:rPr>
                <w:rFonts w:eastAsia="Calibri"/>
                <w:color w:val="000000"/>
                <w:sz w:val="22"/>
              </w:rPr>
            </w:pPr>
            <w:r w:rsidRPr="00920147">
              <w:rPr>
                <w:rFonts w:eastAsia="Calibri"/>
                <w:color w:val="000000"/>
                <w:sz w:val="22"/>
              </w:rPr>
              <w:t xml:space="preserve">CLO2, </w:t>
            </w:r>
          </w:p>
          <w:p w14:paraId="230D9F4F" w14:textId="77777777" w:rsidR="00920147" w:rsidRPr="00920147" w:rsidRDefault="00920147" w:rsidP="00920147">
            <w:pPr>
              <w:tabs>
                <w:tab w:val="left" w:pos="-709"/>
              </w:tabs>
              <w:ind w:left="720" w:hanging="720"/>
              <w:rPr>
                <w:rFonts w:eastAsia="Calibri"/>
                <w:color w:val="000000"/>
                <w:sz w:val="22"/>
              </w:rPr>
            </w:pPr>
            <w:r w:rsidRPr="00920147">
              <w:rPr>
                <w:rFonts w:eastAsia="Calibri"/>
                <w:color w:val="000000"/>
                <w:sz w:val="22"/>
              </w:rPr>
              <w:t>CLO3</w:t>
            </w:r>
          </w:p>
        </w:tc>
      </w:tr>
      <w:tr w:rsidR="00920147" w:rsidRPr="00920147" w14:paraId="5686230C" w14:textId="77777777" w:rsidTr="001C25B4">
        <w:trPr>
          <w:trHeight w:val="388"/>
        </w:trPr>
        <w:tc>
          <w:tcPr>
            <w:tcW w:w="301" w:type="pct"/>
            <w:vMerge/>
            <w:vAlign w:val="center"/>
          </w:tcPr>
          <w:p w14:paraId="5109756B" w14:textId="77777777" w:rsidR="00920147" w:rsidRPr="00920147" w:rsidRDefault="00920147" w:rsidP="00920147">
            <w:pPr>
              <w:tabs>
                <w:tab w:val="left" w:pos="-709"/>
              </w:tabs>
              <w:ind w:left="720" w:hanging="720"/>
              <w:jc w:val="center"/>
              <w:rPr>
                <w:rFonts w:eastAsia="Calibri"/>
                <w:color w:val="000000"/>
                <w:szCs w:val="24"/>
              </w:rPr>
            </w:pPr>
          </w:p>
        </w:tc>
        <w:tc>
          <w:tcPr>
            <w:tcW w:w="1431" w:type="pct"/>
            <w:vMerge/>
            <w:vAlign w:val="center"/>
          </w:tcPr>
          <w:p w14:paraId="72EA6894" w14:textId="77777777" w:rsidR="00920147" w:rsidRPr="00920147" w:rsidRDefault="00920147" w:rsidP="00920147">
            <w:pPr>
              <w:ind w:left="57"/>
              <w:rPr>
                <w:rFonts w:eastAsia="Calibri"/>
                <w:color w:val="000000"/>
                <w:szCs w:val="24"/>
              </w:rPr>
            </w:pPr>
          </w:p>
        </w:tc>
        <w:tc>
          <w:tcPr>
            <w:tcW w:w="391" w:type="pct"/>
            <w:vAlign w:val="center"/>
          </w:tcPr>
          <w:p w14:paraId="25BAE663" w14:textId="77777777" w:rsidR="00920147" w:rsidRPr="00920147" w:rsidRDefault="00920147" w:rsidP="00920147">
            <w:pPr>
              <w:tabs>
                <w:tab w:val="left" w:pos="-709"/>
              </w:tabs>
              <w:ind w:left="720" w:hanging="720"/>
              <w:rPr>
                <w:rFonts w:eastAsia="Calibri"/>
                <w:color w:val="000000"/>
                <w:szCs w:val="24"/>
              </w:rPr>
            </w:pPr>
            <w:r w:rsidRPr="00920147">
              <w:rPr>
                <w:rFonts w:eastAsia="Calibri"/>
                <w:color w:val="000000"/>
                <w:szCs w:val="24"/>
              </w:rPr>
              <w:t>5</w:t>
            </w:r>
          </w:p>
        </w:tc>
        <w:tc>
          <w:tcPr>
            <w:tcW w:w="378" w:type="pct"/>
            <w:vAlign w:val="center"/>
          </w:tcPr>
          <w:p w14:paraId="0E2517BE" w14:textId="77777777" w:rsidR="00920147" w:rsidRPr="00920147" w:rsidRDefault="00920147" w:rsidP="00920147">
            <w:pPr>
              <w:ind w:left="720" w:hanging="720"/>
              <w:jc w:val="center"/>
              <w:rPr>
                <w:rFonts w:eastAsia="Calibri"/>
                <w:color w:val="000000"/>
                <w:szCs w:val="24"/>
              </w:rPr>
            </w:pPr>
            <w:r w:rsidRPr="00920147">
              <w:rPr>
                <w:rFonts w:eastAsia="Calibri"/>
                <w:color w:val="000000"/>
                <w:szCs w:val="24"/>
              </w:rPr>
              <w:t>0</w:t>
            </w:r>
          </w:p>
        </w:tc>
        <w:tc>
          <w:tcPr>
            <w:tcW w:w="1518" w:type="pct"/>
            <w:vAlign w:val="center"/>
          </w:tcPr>
          <w:p w14:paraId="400C9B35" w14:textId="77777777" w:rsidR="00920147" w:rsidRPr="00920147" w:rsidRDefault="00920147" w:rsidP="00920147">
            <w:pPr>
              <w:tabs>
                <w:tab w:val="left" w:pos="250"/>
              </w:tabs>
              <w:ind w:left="90" w:right="45"/>
              <w:rPr>
                <w:b/>
                <w:color w:val="000000"/>
                <w:szCs w:val="24"/>
              </w:rPr>
            </w:pPr>
            <w:r w:rsidRPr="00920147">
              <w:rPr>
                <w:b/>
                <w:color w:val="000000"/>
                <w:szCs w:val="24"/>
              </w:rPr>
              <w:t>Trên lớp (In-class)</w:t>
            </w:r>
          </w:p>
          <w:p w14:paraId="3EAB0929" w14:textId="77777777" w:rsidR="00920147" w:rsidRPr="00920147" w:rsidRDefault="00920147" w:rsidP="00920147">
            <w:pPr>
              <w:tabs>
                <w:tab w:val="left" w:pos="250"/>
              </w:tabs>
              <w:ind w:right="45"/>
              <w:rPr>
                <w:color w:val="000000"/>
                <w:szCs w:val="24"/>
              </w:rPr>
            </w:pPr>
            <w:r w:rsidRPr="00920147">
              <w:rPr>
                <w:color w:val="000000"/>
                <w:szCs w:val="24"/>
              </w:rPr>
              <w:t>- Hoạt động Dạy trên lớp: Diễn giảng, nêu vấn đề</w:t>
            </w:r>
          </w:p>
          <w:p w14:paraId="428B399E" w14:textId="77777777" w:rsidR="00920147" w:rsidRPr="00920147" w:rsidRDefault="00920147" w:rsidP="00920147">
            <w:pPr>
              <w:tabs>
                <w:tab w:val="left" w:pos="-709"/>
                <w:tab w:val="left" w:pos="250"/>
              </w:tabs>
              <w:ind w:left="90" w:right="45"/>
              <w:rPr>
                <w:rFonts w:eastAsia="Calibri"/>
                <w:b/>
                <w:color w:val="000000"/>
                <w:szCs w:val="24"/>
              </w:rPr>
            </w:pPr>
            <w:r w:rsidRPr="00920147">
              <w:rPr>
                <w:color w:val="000000"/>
                <w:szCs w:val="24"/>
              </w:rPr>
              <w:t>- Hoạt động Học trên lớp: Tương tác, trao đổi với giáo viên, thảo luận và làm bài tập</w:t>
            </w:r>
          </w:p>
        </w:tc>
        <w:tc>
          <w:tcPr>
            <w:tcW w:w="530" w:type="pct"/>
            <w:vAlign w:val="center"/>
          </w:tcPr>
          <w:p w14:paraId="722E466D" w14:textId="77777777" w:rsidR="00920147" w:rsidRPr="00920147" w:rsidRDefault="00920147" w:rsidP="00920147">
            <w:pPr>
              <w:ind w:left="720" w:hanging="720"/>
              <w:rPr>
                <w:rFonts w:eastAsia="Calibri"/>
                <w:color w:val="000000"/>
                <w:sz w:val="22"/>
              </w:rPr>
            </w:pPr>
          </w:p>
        </w:tc>
        <w:tc>
          <w:tcPr>
            <w:tcW w:w="451" w:type="pct"/>
            <w:vMerge/>
            <w:vAlign w:val="center"/>
          </w:tcPr>
          <w:p w14:paraId="7450B03E" w14:textId="77777777" w:rsidR="00920147" w:rsidRPr="00920147" w:rsidRDefault="00920147" w:rsidP="00920147">
            <w:pPr>
              <w:tabs>
                <w:tab w:val="left" w:pos="-709"/>
              </w:tabs>
              <w:ind w:left="720" w:hanging="720"/>
              <w:rPr>
                <w:rFonts w:eastAsia="Calibri"/>
                <w:color w:val="000000"/>
                <w:sz w:val="22"/>
              </w:rPr>
            </w:pPr>
          </w:p>
        </w:tc>
      </w:tr>
      <w:tr w:rsidR="00920147" w:rsidRPr="00920147" w14:paraId="673B715F" w14:textId="77777777" w:rsidTr="001C25B4">
        <w:trPr>
          <w:trHeight w:val="388"/>
        </w:trPr>
        <w:tc>
          <w:tcPr>
            <w:tcW w:w="301" w:type="pct"/>
            <w:vMerge/>
            <w:vAlign w:val="center"/>
          </w:tcPr>
          <w:p w14:paraId="72FB6C2E" w14:textId="77777777" w:rsidR="00920147" w:rsidRPr="00920147" w:rsidRDefault="00920147" w:rsidP="00920147">
            <w:pPr>
              <w:tabs>
                <w:tab w:val="left" w:pos="-709"/>
              </w:tabs>
              <w:ind w:left="720" w:hanging="720"/>
              <w:jc w:val="center"/>
              <w:rPr>
                <w:rFonts w:eastAsia="Calibri"/>
                <w:color w:val="000000"/>
                <w:szCs w:val="24"/>
              </w:rPr>
            </w:pPr>
          </w:p>
        </w:tc>
        <w:tc>
          <w:tcPr>
            <w:tcW w:w="1431" w:type="pct"/>
            <w:vMerge/>
            <w:vAlign w:val="center"/>
          </w:tcPr>
          <w:p w14:paraId="32722556" w14:textId="77777777" w:rsidR="00920147" w:rsidRPr="00920147" w:rsidRDefault="00920147" w:rsidP="00920147">
            <w:pPr>
              <w:ind w:left="57"/>
              <w:rPr>
                <w:rFonts w:eastAsia="Calibri"/>
                <w:color w:val="000000"/>
                <w:szCs w:val="24"/>
              </w:rPr>
            </w:pPr>
          </w:p>
        </w:tc>
        <w:tc>
          <w:tcPr>
            <w:tcW w:w="391" w:type="pct"/>
            <w:vAlign w:val="center"/>
          </w:tcPr>
          <w:p w14:paraId="600F1B33" w14:textId="77777777" w:rsidR="00920147" w:rsidRPr="00920147" w:rsidRDefault="00920147" w:rsidP="00920147">
            <w:pPr>
              <w:tabs>
                <w:tab w:val="left" w:pos="-709"/>
              </w:tabs>
              <w:ind w:left="720" w:hanging="720"/>
              <w:rPr>
                <w:rFonts w:eastAsia="Calibri"/>
                <w:color w:val="000000"/>
                <w:szCs w:val="24"/>
              </w:rPr>
            </w:pPr>
          </w:p>
        </w:tc>
        <w:tc>
          <w:tcPr>
            <w:tcW w:w="378" w:type="pct"/>
            <w:vAlign w:val="center"/>
          </w:tcPr>
          <w:p w14:paraId="3E934DE4" w14:textId="77777777" w:rsidR="00920147" w:rsidRPr="00920147" w:rsidRDefault="00920147" w:rsidP="00920147">
            <w:pPr>
              <w:ind w:left="720" w:hanging="720"/>
              <w:jc w:val="center"/>
              <w:rPr>
                <w:rFonts w:eastAsia="Calibri"/>
                <w:color w:val="000000"/>
                <w:szCs w:val="24"/>
              </w:rPr>
            </w:pPr>
          </w:p>
        </w:tc>
        <w:tc>
          <w:tcPr>
            <w:tcW w:w="1518" w:type="pct"/>
            <w:vAlign w:val="center"/>
          </w:tcPr>
          <w:p w14:paraId="341FFFEB" w14:textId="77777777" w:rsidR="00920147" w:rsidRPr="00920147" w:rsidRDefault="00920147" w:rsidP="00920147">
            <w:pPr>
              <w:tabs>
                <w:tab w:val="left" w:pos="250"/>
              </w:tabs>
              <w:ind w:left="90" w:right="45"/>
              <w:rPr>
                <w:b/>
                <w:color w:val="000000"/>
                <w:szCs w:val="24"/>
              </w:rPr>
            </w:pPr>
            <w:r w:rsidRPr="00920147">
              <w:rPr>
                <w:b/>
                <w:color w:val="000000"/>
                <w:szCs w:val="24"/>
              </w:rPr>
              <w:t>Trên lớp (In-class)</w:t>
            </w:r>
          </w:p>
          <w:p w14:paraId="4AA996EA" w14:textId="77777777" w:rsidR="00920147" w:rsidRPr="00920147" w:rsidRDefault="00920147" w:rsidP="00920147">
            <w:pPr>
              <w:tabs>
                <w:tab w:val="left" w:pos="-709"/>
                <w:tab w:val="left" w:pos="250"/>
              </w:tabs>
              <w:ind w:left="90" w:right="45"/>
              <w:rPr>
                <w:rFonts w:eastAsia="Calibri"/>
                <w:b/>
                <w:color w:val="000000"/>
                <w:szCs w:val="24"/>
              </w:rPr>
            </w:pPr>
            <w:r w:rsidRPr="00920147">
              <w:rPr>
                <w:color w:val="000000"/>
                <w:szCs w:val="24"/>
              </w:rPr>
              <w:t xml:space="preserve">- Hoạt động thực hành </w:t>
            </w:r>
          </w:p>
        </w:tc>
        <w:tc>
          <w:tcPr>
            <w:tcW w:w="530" w:type="pct"/>
            <w:vAlign w:val="center"/>
          </w:tcPr>
          <w:p w14:paraId="670F5FDA" w14:textId="77777777" w:rsidR="00920147" w:rsidRPr="00920147" w:rsidRDefault="00920147" w:rsidP="00920147">
            <w:pPr>
              <w:ind w:left="720" w:hanging="720"/>
              <w:rPr>
                <w:rFonts w:eastAsia="Calibri"/>
                <w:color w:val="000000"/>
                <w:sz w:val="22"/>
              </w:rPr>
            </w:pPr>
          </w:p>
        </w:tc>
        <w:tc>
          <w:tcPr>
            <w:tcW w:w="451" w:type="pct"/>
            <w:vMerge/>
            <w:vAlign w:val="center"/>
          </w:tcPr>
          <w:p w14:paraId="53DD2E06" w14:textId="77777777" w:rsidR="00920147" w:rsidRPr="00920147" w:rsidRDefault="00920147" w:rsidP="00920147">
            <w:pPr>
              <w:tabs>
                <w:tab w:val="left" w:pos="-709"/>
              </w:tabs>
              <w:ind w:left="720" w:hanging="720"/>
              <w:rPr>
                <w:rFonts w:eastAsia="Calibri"/>
                <w:color w:val="000000"/>
                <w:sz w:val="22"/>
              </w:rPr>
            </w:pPr>
          </w:p>
        </w:tc>
      </w:tr>
      <w:tr w:rsidR="00920147" w:rsidRPr="00920147" w14:paraId="78F11AC5" w14:textId="77777777" w:rsidTr="001C25B4">
        <w:trPr>
          <w:trHeight w:val="388"/>
        </w:trPr>
        <w:tc>
          <w:tcPr>
            <w:tcW w:w="301" w:type="pct"/>
            <w:vMerge/>
            <w:vAlign w:val="center"/>
          </w:tcPr>
          <w:p w14:paraId="6E793781" w14:textId="77777777" w:rsidR="00920147" w:rsidRPr="00920147" w:rsidRDefault="00920147" w:rsidP="00920147">
            <w:pPr>
              <w:tabs>
                <w:tab w:val="left" w:pos="-709"/>
              </w:tabs>
              <w:ind w:left="720" w:hanging="720"/>
              <w:jc w:val="center"/>
              <w:rPr>
                <w:rFonts w:eastAsia="Calibri"/>
                <w:color w:val="000000"/>
                <w:szCs w:val="24"/>
              </w:rPr>
            </w:pPr>
          </w:p>
        </w:tc>
        <w:tc>
          <w:tcPr>
            <w:tcW w:w="1431" w:type="pct"/>
            <w:vMerge/>
            <w:vAlign w:val="center"/>
          </w:tcPr>
          <w:p w14:paraId="3B534294" w14:textId="77777777" w:rsidR="00920147" w:rsidRPr="00920147" w:rsidRDefault="00920147" w:rsidP="00920147">
            <w:pPr>
              <w:ind w:left="57"/>
              <w:rPr>
                <w:rFonts w:eastAsia="Calibri"/>
                <w:color w:val="000000"/>
                <w:szCs w:val="24"/>
              </w:rPr>
            </w:pPr>
          </w:p>
        </w:tc>
        <w:tc>
          <w:tcPr>
            <w:tcW w:w="391" w:type="pct"/>
            <w:vAlign w:val="center"/>
          </w:tcPr>
          <w:p w14:paraId="042E0535" w14:textId="77777777" w:rsidR="00920147" w:rsidRPr="00920147" w:rsidRDefault="00920147" w:rsidP="00920147">
            <w:pPr>
              <w:tabs>
                <w:tab w:val="left" w:pos="-709"/>
              </w:tabs>
              <w:ind w:left="720" w:hanging="720"/>
              <w:rPr>
                <w:rFonts w:eastAsia="Calibri"/>
                <w:color w:val="000000"/>
                <w:szCs w:val="24"/>
              </w:rPr>
            </w:pPr>
          </w:p>
        </w:tc>
        <w:tc>
          <w:tcPr>
            <w:tcW w:w="378" w:type="pct"/>
            <w:vAlign w:val="center"/>
          </w:tcPr>
          <w:p w14:paraId="748A62C5" w14:textId="77777777" w:rsidR="00920147" w:rsidRPr="00920147" w:rsidRDefault="00920147" w:rsidP="00920147">
            <w:pPr>
              <w:ind w:left="720" w:hanging="720"/>
              <w:jc w:val="center"/>
              <w:rPr>
                <w:rFonts w:eastAsia="Calibri"/>
                <w:color w:val="000000"/>
                <w:szCs w:val="24"/>
              </w:rPr>
            </w:pPr>
          </w:p>
        </w:tc>
        <w:tc>
          <w:tcPr>
            <w:tcW w:w="1518" w:type="pct"/>
            <w:vAlign w:val="center"/>
          </w:tcPr>
          <w:p w14:paraId="7BFC1952" w14:textId="77777777" w:rsidR="00920147" w:rsidRPr="00920147" w:rsidRDefault="00920147" w:rsidP="00920147">
            <w:pPr>
              <w:tabs>
                <w:tab w:val="left" w:pos="-709"/>
                <w:tab w:val="left" w:pos="250"/>
              </w:tabs>
              <w:ind w:left="90" w:right="45"/>
              <w:rPr>
                <w:rFonts w:eastAsia="Calibri"/>
                <w:b/>
                <w:color w:val="000000"/>
                <w:szCs w:val="24"/>
              </w:rPr>
            </w:pPr>
            <w:r w:rsidRPr="00920147">
              <w:rPr>
                <w:b/>
                <w:color w:val="000000"/>
                <w:szCs w:val="24"/>
              </w:rPr>
              <w:t xml:space="preserve">Sau giờ học (Post-Class): </w:t>
            </w:r>
            <w:r w:rsidRPr="00920147">
              <w:rPr>
                <w:bCs/>
                <w:color w:val="000000"/>
                <w:szCs w:val="24"/>
              </w:rPr>
              <w:t>Tự ôn tập và trả lời câu hỏi ôn tập cuối chương 3</w:t>
            </w:r>
          </w:p>
        </w:tc>
        <w:tc>
          <w:tcPr>
            <w:tcW w:w="530" w:type="pct"/>
            <w:vAlign w:val="center"/>
          </w:tcPr>
          <w:p w14:paraId="11646570" w14:textId="77777777" w:rsidR="00920147" w:rsidRPr="00920147" w:rsidRDefault="00920147" w:rsidP="00920147">
            <w:pPr>
              <w:ind w:left="720" w:hanging="720"/>
              <w:rPr>
                <w:rFonts w:eastAsia="Calibri"/>
                <w:color w:val="000000"/>
                <w:sz w:val="22"/>
              </w:rPr>
            </w:pPr>
          </w:p>
        </w:tc>
        <w:tc>
          <w:tcPr>
            <w:tcW w:w="451" w:type="pct"/>
            <w:vMerge/>
            <w:vAlign w:val="center"/>
          </w:tcPr>
          <w:p w14:paraId="53943CE6" w14:textId="77777777" w:rsidR="00920147" w:rsidRPr="00920147" w:rsidRDefault="00920147" w:rsidP="00920147">
            <w:pPr>
              <w:tabs>
                <w:tab w:val="left" w:pos="-709"/>
              </w:tabs>
              <w:ind w:left="720" w:hanging="720"/>
              <w:rPr>
                <w:rFonts w:eastAsia="Calibri"/>
                <w:color w:val="000000"/>
                <w:sz w:val="22"/>
              </w:rPr>
            </w:pPr>
          </w:p>
        </w:tc>
      </w:tr>
      <w:tr w:rsidR="00920147" w:rsidRPr="00920147" w14:paraId="6E132987" w14:textId="77777777" w:rsidTr="001C25B4">
        <w:trPr>
          <w:trHeight w:val="388"/>
        </w:trPr>
        <w:tc>
          <w:tcPr>
            <w:tcW w:w="301" w:type="pct"/>
            <w:vMerge w:val="restart"/>
            <w:vAlign w:val="center"/>
          </w:tcPr>
          <w:p w14:paraId="549CE1E4" w14:textId="77777777" w:rsidR="00920147" w:rsidRPr="00920147" w:rsidRDefault="00920147" w:rsidP="00920147">
            <w:pPr>
              <w:tabs>
                <w:tab w:val="left" w:pos="-709"/>
              </w:tabs>
              <w:ind w:left="720" w:hanging="720"/>
              <w:jc w:val="center"/>
              <w:rPr>
                <w:rFonts w:eastAsia="Calibri"/>
                <w:color w:val="000000"/>
                <w:szCs w:val="24"/>
              </w:rPr>
            </w:pPr>
            <w:r w:rsidRPr="00920147">
              <w:rPr>
                <w:rFonts w:eastAsia="Calibri"/>
                <w:color w:val="000000"/>
                <w:szCs w:val="24"/>
              </w:rPr>
              <w:t>4</w:t>
            </w:r>
          </w:p>
        </w:tc>
        <w:tc>
          <w:tcPr>
            <w:tcW w:w="1431" w:type="pct"/>
            <w:vMerge w:val="restart"/>
            <w:vAlign w:val="center"/>
          </w:tcPr>
          <w:p w14:paraId="2192B814" w14:textId="77777777" w:rsidR="00920147" w:rsidRPr="00920147" w:rsidRDefault="00920147" w:rsidP="00920147">
            <w:pPr>
              <w:ind w:left="57"/>
              <w:rPr>
                <w:rFonts w:eastAsia="Calibri"/>
                <w:b/>
                <w:bCs/>
                <w:color w:val="000000"/>
                <w:szCs w:val="24"/>
              </w:rPr>
            </w:pPr>
            <w:r w:rsidRPr="00920147">
              <w:rPr>
                <w:rFonts w:eastAsia="Calibri"/>
                <w:b/>
                <w:bCs/>
                <w:color w:val="000000"/>
                <w:szCs w:val="24"/>
              </w:rPr>
              <w:t xml:space="preserve">CHƯƠNG 3: CHIẾN LƯỢC THU HÚT VÀ </w:t>
            </w:r>
            <w:r w:rsidRPr="00920147">
              <w:rPr>
                <w:rFonts w:eastAsia="Calibri"/>
                <w:b/>
                <w:bCs/>
                <w:color w:val="000000"/>
                <w:szCs w:val="24"/>
              </w:rPr>
              <w:lastRenderedPageBreak/>
              <w:t>BỐ TRÍ NGUỒN NHÂN LỰC</w:t>
            </w:r>
          </w:p>
          <w:p w14:paraId="14AC9F5A" w14:textId="77777777" w:rsidR="00920147" w:rsidRPr="00920147" w:rsidRDefault="00920147" w:rsidP="00920147">
            <w:pPr>
              <w:ind w:left="57"/>
              <w:rPr>
                <w:rFonts w:eastAsia="Calibri"/>
                <w:color w:val="000000"/>
                <w:szCs w:val="24"/>
              </w:rPr>
            </w:pPr>
            <w:r w:rsidRPr="00920147">
              <w:rPr>
                <w:rFonts w:eastAsia="Calibri"/>
                <w:color w:val="000000"/>
                <w:szCs w:val="24"/>
              </w:rPr>
              <w:t>3.3. Đánh giá và lựa chọn nguồn nhân lực</w:t>
            </w:r>
          </w:p>
          <w:p w14:paraId="3D69E922" w14:textId="77777777" w:rsidR="00920147" w:rsidRPr="00920147" w:rsidRDefault="00920147" w:rsidP="00920147">
            <w:pPr>
              <w:ind w:left="57"/>
              <w:rPr>
                <w:rFonts w:eastAsia="Calibri"/>
                <w:color w:val="000000"/>
                <w:szCs w:val="24"/>
              </w:rPr>
            </w:pPr>
            <w:r w:rsidRPr="00920147">
              <w:rPr>
                <w:rFonts w:eastAsia="Calibri"/>
                <w:color w:val="000000"/>
                <w:szCs w:val="24"/>
              </w:rPr>
              <w:t>3.4. Bố trí và sử dụng nguồn nhân lực theo định hướng chiến lược</w:t>
            </w:r>
          </w:p>
          <w:p w14:paraId="232181FD" w14:textId="77777777" w:rsidR="00920147" w:rsidRPr="00920147" w:rsidRDefault="00920147" w:rsidP="00920147">
            <w:pPr>
              <w:ind w:left="57"/>
              <w:rPr>
                <w:rFonts w:eastAsia="Calibri"/>
                <w:color w:val="000000"/>
                <w:szCs w:val="24"/>
              </w:rPr>
            </w:pPr>
            <w:r w:rsidRPr="00920147">
              <w:rPr>
                <w:rFonts w:eastAsia="Calibri"/>
                <w:color w:val="000000"/>
                <w:szCs w:val="24"/>
              </w:rPr>
              <w:t>3.5. Đánh giá và điều chỉnh chiến lược thu hút và bố trí nguồn nhân lực</w:t>
            </w:r>
          </w:p>
        </w:tc>
        <w:tc>
          <w:tcPr>
            <w:tcW w:w="391" w:type="pct"/>
            <w:vAlign w:val="center"/>
          </w:tcPr>
          <w:p w14:paraId="57848912" w14:textId="77777777" w:rsidR="00920147" w:rsidRPr="00920147" w:rsidRDefault="00920147" w:rsidP="00920147">
            <w:pPr>
              <w:tabs>
                <w:tab w:val="left" w:pos="-709"/>
              </w:tabs>
              <w:ind w:left="720" w:hanging="720"/>
              <w:rPr>
                <w:rFonts w:eastAsia="Calibri"/>
                <w:color w:val="000000"/>
                <w:szCs w:val="24"/>
              </w:rPr>
            </w:pPr>
          </w:p>
        </w:tc>
        <w:tc>
          <w:tcPr>
            <w:tcW w:w="378" w:type="pct"/>
            <w:vAlign w:val="center"/>
          </w:tcPr>
          <w:p w14:paraId="128B604B" w14:textId="77777777" w:rsidR="00920147" w:rsidRPr="00920147" w:rsidRDefault="00920147" w:rsidP="00920147">
            <w:pPr>
              <w:ind w:left="720" w:hanging="720"/>
              <w:jc w:val="center"/>
              <w:rPr>
                <w:rFonts w:eastAsia="Calibri"/>
                <w:color w:val="000000"/>
                <w:szCs w:val="24"/>
              </w:rPr>
            </w:pPr>
          </w:p>
        </w:tc>
        <w:tc>
          <w:tcPr>
            <w:tcW w:w="1518" w:type="pct"/>
            <w:vAlign w:val="center"/>
          </w:tcPr>
          <w:p w14:paraId="07F9CE2E" w14:textId="77777777" w:rsidR="00920147" w:rsidRPr="00920147" w:rsidRDefault="00920147" w:rsidP="00920147">
            <w:pPr>
              <w:tabs>
                <w:tab w:val="left" w:pos="-709"/>
                <w:tab w:val="left" w:pos="250"/>
              </w:tabs>
              <w:ind w:left="90" w:right="45"/>
              <w:rPr>
                <w:rFonts w:eastAsia="Calibri"/>
                <w:b/>
                <w:color w:val="000000"/>
                <w:szCs w:val="24"/>
              </w:rPr>
            </w:pPr>
            <w:r w:rsidRPr="00920147">
              <w:rPr>
                <w:b/>
                <w:color w:val="000000"/>
                <w:szCs w:val="24"/>
              </w:rPr>
              <w:t xml:space="preserve">Chuẩn bị (Pre-class): </w:t>
            </w:r>
            <w:r w:rsidRPr="00920147">
              <w:rPr>
                <w:bCs/>
                <w:color w:val="000000"/>
                <w:szCs w:val="24"/>
              </w:rPr>
              <w:t>Tìm hiểu nội dung trước khi học chương3</w:t>
            </w:r>
          </w:p>
        </w:tc>
        <w:tc>
          <w:tcPr>
            <w:tcW w:w="530" w:type="pct"/>
            <w:vAlign w:val="center"/>
          </w:tcPr>
          <w:p w14:paraId="15675F47" w14:textId="77777777" w:rsidR="00920147" w:rsidRPr="00920147" w:rsidRDefault="00920147" w:rsidP="00920147">
            <w:pPr>
              <w:ind w:left="720" w:hanging="720"/>
              <w:rPr>
                <w:rFonts w:eastAsia="Calibri"/>
                <w:color w:val="000000"/>
                <w:sz w:val="22"/>
              </w:rPr>
            </w:pPr>
          </w:p>
        </w:tc>
        <w:tc>
          <w:tcPr>
            <w:tcW w:w="451" w:type="pct"/>
            <w:vMerge w:val="restart"/>
            <w:vAlign w:val="center"/>
          </w:tcPr>
          <w:p w14:paraId="39BEF2D9" w14:textId="77777777" w:rsidR="00920147" w:rsidRPr="00920147" w:rsidRDefault="00920147" w:rsidP="00920147">
            <w:pPr>
              <w:tabs>
                <w:tab w:val="left" w:pos="-709"/>
              </w:tabs>
              <w:ind w:left="720" w:hanging="720"/>
              <w:rPr>
                <w:rFonts w:eastAsia="Calibri"/>
                <w:color w:val="000000"/>
                <w:sz w:val="22"/>
              </w:rPr>
            </w:pPr>
            <w:r w:rsidRPr="00920147">
              <w:rPr>
                <w:rFonts w:eastAsia="Calibri"/>
                <w:color w:val="000000"/>
                <w:sz w:val="22"/>
              </w:rPr>
              <w:t xml:space="preserve">CLO1, </w:t>
            </w:r>
          </w:p>
          <w:p w14:paraId="6D773051" w14:textId="77777777" w:rsidR="00920147" w:rsidRPr="00920147" w:rsidRDefault="00920147" w:rsidP="00920147">
            <w:pPr>
              <w:tabs>
                <w:tab w:val="left" w:pos="-709"/>
              </w:tabs>
              <w:ind w:left="720" w:hanging="720"/>
              <w:rPr>
                <w:rFonts w:eastAsia="Calibri"/>
                <w:color w:val="000000"/>
                <w:sz w:val="22"/>
              </w:rPr>
            </w:pPr>
            <w:r w:rsidRPr="00920147">
              <w:rPr>
                <w:rFonts w:eastAsia="Calibri"/>
                <w:color w:val="000000"/>
                <w:sz w:val="22"/>
              </w:rPr>
              <w:t xml:space="preserve">CLO2, </w:t>
            </w:r>
          </w:p>
          <w:p w14:paraId="10858A31" w14:textId="77777777" w:rsidR="00920147" w:rsidRPr="00920147" w:rsidRDefault="00920147" w:rsidP="00920147">
            <w:pPr>
              <w:tabs>
                <w:tab w:val="left" w:pos="-709"/>
              </w:tabs>
              <w:ind w:left="720" w:hanging="720"/>
              <w:rPr>
                <w:rFonts w:eastAsia="Calibri"/>
                <w:color w:val="000000"/>
                <w:sz w:val="22"/>
              </w:rPr>
            </w:pPr>
            <w:r w:rsidRPr="00920147">
              <w:rPr>
                <w:rFonts w:eastAsia="Calibri"/>
                <w:color w:val="000000"/>
                <w:sz w:val="22"/>
              </w:rPr>
              <w:t>CLO3</w:t>
            </w:r>
          </w:p>
        </w:tc>
      </w:tr>
      <w:tr w:rsidR="00920147" w:rsidRPr="00920147" w14:paraId="1410B2CC" w14:textId="77777777" w:rsidTr="001C25B4">
        <w:trPr>
          <w:trHeight w:val="388"/>
        </w:trPr>
        <w:tc>
          <w:tcPr>
            <w:tcW w:w="301" w:type="pct"/>
            <w:vMerge/>
            <w:vAlign w:val="center"/>
          </w:tcPr>
          <w:p w14:paraId="702D14EE" w14:textId="77777777" w:rsidR="00920147" w:rsidRPr="00920147" w:rsidRDefault="00920147" w:rsidP="00920147">
            <w:pPr>
              <w:tabs>
                <w:tab w:val="left" w:pos="-709"/>
              </w:tabs>
              <w:ind w:left="720" w:hanging="720"/>
              <w:jc w:val="center"/>
              <w:rPr>
                <w:rFonts w:eastAsia="Calibri"/>
                <w:color w:val="000000"/>
                <w:szCs w:val="24"/>
              </w:rPr>
            </w:pPr>
          </w:p>
        </w:tc>
        <w:tc>
          <w:tcPr>
            <w:tcW w:w="1431" w:type="pct"/>
            <w:vMerge/>
            <w:vAlign w:val="center"/>
          </w:tcPr>
          <w:p w14:paraId="0C88D617" w14:textId="77777777" w:rsidR="00920147" w:rsidRPr="00920147" w:rsidRDefault="00920147" w:rsidP="00920147">
            <w:pPr>
              <w:ind w:left="57"/>
              <w:rPr>
                <w:rFonts w:eastAsia="Calibri"/>
                <w:color w:val="000000"/>
                <w:szCs w:val="24"/>
              </w:rPr>
            </w:pPr>
          </w:p>
        </w:tc>
        <w:tc>
          <w:tcPr>
            <w:tcW w:w="391" w:type="pct"/>
            <w:vAlign w:val="center"/>
          </w:tcPr>
          <w:p w14:paraId="7889EBEC" w14:textId="77777777" w:rsidR="00920147" w:rsidRPr="00920147" w:rsidRDefault="00920147" w:rsidP="00920147">
            <w:pPr>
              <w:tabs>
                <w:tab w:val="left" w:pos="-709"/>
              </w:tabs>
              <w:ind w:left="720" w:hanging="720"/>
              <w:rPr>
                <w:rFonts w:eastAsia="Calibri"/>
                <w:color w:val="000000"/>
                <w:szCs w:val="24"/>
              </w:rPr>
            </w:pPr>
            <w:r w:rsidRPr="00920147">
              <w:rPr>
                <w:rFonts w:eastAsia="Calibri"/>
                <w:color w:val="000000"/>
                <w:szCs w:val="24"/>
              </w:rPr>
              <w:t>3</w:t>
            </w:r>
          </w:p>
        </w:tc>
        <w:tc>
          <w:tcPr>
            <w:tcW w:w="378" w:type="pct"/>
            <w:vAlign w:val="center"/>
          </w:tcPr>
          <w:p w14:paraId="5E2CA615" w14:textId="77777777" w:rsidR="00920147" w:rsidRPr="00920147" w:rsidRDefault="00920147" w:rsidP="00920147">
            <w:pPr>
              <w:ind w:left="720" w:hanging="720"/>
              <w:jc w:val="center"/>
              <w:rPr>
                <w:rFonts w:eastAsia="Calibri"/>
                <w:color w:val="000000"/>
                <w:szCs w:val="24"/>
              </w:rPr>
            </w:pPr>
          </w:p>
        </w:tc>
        <w:tc>
          <w:tcPr>
            <w:tcW w:w="1518" w:type="pct"/>
            <w:vAlign w:val="center"/>
          </w:tcPr>
          <w:p w14:paraId="71EC5C73" w14:textId="77777777" w:rsidR="00920147" w:rsidRPr="00920147" w:rsidRDefault="00920147" w:rsidP="00920147">
            <w:pPr>
              <w:tabs>
                <w:tab w:val="left" w:pos="250"/>
              </w:tabs>
              <w:ind w:left="90" w:right="45"/>
              <w:rPr>
                <w:b/>
                <w:color w:val="000000"/>
                <w:szCs w:val="24"/>
              </w:rPr>
            </w:pPr>
            <w:r w:rsidRPr="00920147">
              <w:rPr>
                <w:b/>
                <w:color w:val="000000"/>
                <w:szCs w:val="24"/>
              </w:rPr>
              <w:t>Trên lớp (In-class)</w:t>
            </w:r>
          </w:p>
          <w:p w14:paraId="13A3AC67" w14:textId="77777777" w:rsidR="00920147" w:rsidRPr="00920147" w:rsidRDefault="00920147" w:rsidP="00920147">
            <w:pPr>
              <w:tabs>
                <w:tab w:val="left" w:pos="250"/>
              </w:tabs>
              <w:ind w:right="45"/>
              <w:rPr>
                <w:color w:val="000000"/>
                <w:szCs w:val="24"/>
              </w:rPr>
            </w:pPr>
            <w:r w:rsidRPr="00920147">
              <w:rPr>
                <w:color w:val="000000"/>
                <w:szCs w:val="24"/>
              </w:rPr>
              <w:t>- Hoạt động Dạy trên lớp: Diễn giảng, nêu vấn đề</w:t>
            </w:r>
          </w:p>
          <w:p w14:paraId="0919B261" w14:textId="77777777" w:rsidR="00920147" w:rsidRPr="00920147" w:rsidRDefault="00920147" w:rsidP="00920147">
            <w:pPr>
              <w:tabs>
                <w:tab w:val="left" w:pos="-709"/>
                <w:tab w:val="left" w:pos="250"/>
              </w:tabs>
              <w:ind w:left="90" w:right="45"/>
              <w:rPr>
                <w:rFonts w:eastAsia="Calibri"/>
                <w:b/>
                <w:color w:val="000000"/>
                <w:szCs w:val="24"/>
              </w:rPr>
            </w:pPr>
            <w:r w:rsidRPr="00920147">
              <w:rPr>
                <w:color w:val="000000"/>
                <w:szCs w:val="24"/>
              </w:rPr>
              <w:t>- Hoạt động Học trên lớp: Tương tác, trao đổi với giáo viên, thảo luận và làm bài tập</w:t>
            </w:r>
          </w:p>
        </w:tc>
        <w:tc>
          <w:tcPr>
            <w:tcW w:w="530" w:type="pct"/>
            <w:vAlign w:val="center"/>
          </w:tcPr>
          <w:p w14:paraId="39DCE73D" w14:textId="77777777" w:rsidR="00920147" w:rsidRPr="00920147" w:rsidRDefault="00920147" w:rsidP="00920147">
            <w:pPr>
              <w:ind w:left="720" w:hanging="720"/>
              <w:rPr>
                <w:rFonts w:eastAsia="Calibri"/>
                <w:color w:val="000000"/>
                <w:sz w:val="22"/>
              </w:rPr>
            </w:pPr>
          </w:p>
        </w:tc>
        <w:tc>
          <w:tcPr>
            <w:tcW w:w="451" w:type="pct"/>
            <w:vMerge/>
            <w:vAlign w:val="center"/>
          </w:tcPr>
          <w:p w14:paraId="6A9FEB3F" w14:textId="77777777" w:rsidR="00920147" w:rsidRPr="00920147" w:rsidRDefault="00920147" w:rsidP="00920147">
            <w:pPr>
              <w:tabs>
                <w:tab w:val="left" w:pos="-709"/>
              </w:tabs>
              <w:ind w:left="720" w:hanging="720"/>
              <w:rPr>
                <w:rFonts w:eastAsia="Calibri"/>
                <w:color w:val="000000"/>
                <w:sz w:val="22"/>
              </w:rPr>
            </w:pPr>
          </w:p>
        </w:tc>
      </w:tr>
      <w:tr w:rsidR="00920147" w:rsidRPr="00920147" w14:paraId="2EF61DCE" w14:textId="77777777" w:rsidTr="001C25B4">
        <w:trPr>
          <w:trHeight w:val="388"/>
        </w:trPr>
        <w:tc>
          <w:tcPr>
            <w:tcW w:w="301" w:type="pct"/>
            <w:vMerge/>
            <w:vAlign w:val="center"/>
          </w:tcPr>
          <w:p w14:paraId="5FA7E698" w14:textId="77777777" w:rsidR="00920147" w:rsidRPr="00920147" w:rsidRDefault="00920147" w:rsidP="00920147">
            <w:pPr>
              <w:tabs>
                <w:tab w:val="left" w:pos="-709"/>
              </w:tabs>
              <w:ind w:left="720" w:hanging="720"/>
              <w:jc w:val="center"/>
              <w:rPr>
                <w:rFonts w:eastAsia="Calibri"/>
                <w:color w:val="000000"/>
                <w:szCs w:val="24"/>
              </w:rPr>
            </w:pPr>
          </w:p>
        </w:tc>
        <w:tc>
          <w:tcPr>
            <w:tcW w:w="1431" w:type="pct"/>
            <w:vMerge/>
            <w:vAlign w:val="center"/>
          </w:tcPr>
          <w:p w14:paraId="47462EAF" w14:textId="77777777" w:rsidR="00920147" w:rsidRPr="00920147" w:rsidRDefault="00920147" w:rsidP="00920147">
            <w:pPr>
              <w:ind w:left="57"/>
              <w:rPr>
                <w:rFonts w:eastAsia="Calibri"/>
                <w:color w:val="000000"/>
                <w:szCs w:val="24"/>
              </w:rPr>
            </w:pPr>
          </w:p>
        </w:tc>
        <w:tc>
          <w:tcPr>
            <w:tcW w:w="391" w:type="pct"/>
            <w:vAlign w:val="center"/>
          </w:tcPr>
          <w:p w14:paraId="6A79C4C4" w14:textId="77777777" w:rsidR="00920147" w:rsidRPr="00920147" w:rsidRDefault="00920147" w:rsidP="00920147">
            <w:pPr>
              <w:tabs>
                <w:tab w:val="left" w:pos="-709"/>
              </w:tabs>
              <w:ind w:left="720" w:hanging="720"/>
              <w:rPr>
                <w:rFonts w:eastAsia="Calibri"/>
                <w:color w:val="000000"/>
                <w:szCs w:val="24"/>
              </w:rPr>
            </w:pPr>
          </w:p>
        </w:tc>
        <w:tc>
          <w:tcPr>
            <w:tcW w:w="378" w:type="pct"/>
            <w:vAlign w:val="center"/>
          </w:tcPr>
          <w:p w14:paraId="5C7E8132" w14:textId="77777777" w:rsidR="00920147" w:rsidRPr="00920147" w:rsidRDefault="00920147" w:rsidP="00920147">
            <w:pPr>
              <w:ind w:left="720" w:hanging="720"/>
              <w:jc w:val="center"/>
              <w:rPr>
                <w:rFonts w:eastAsia="Calibri"/>
                <w:color w:val="000000"/>
                <w:szCs w:val="24"/>
              </w:rPr>
            </w:pPr>
            <w:r w:rsidRPr="00920147">
              <w:rPr>
                <w:rFonts w:eastAsia="Calibri"/>
                <w:color w:val="000000"/>
                <w:szCs w:val="24"/>
              </w:rPr>
              <w:t>2</w:t>
            </w:r>
          </w:p>
        </w:tc>
        <w:tc>
          <w:tcPr>
            <w:tcW w:w="1518" w:type="pct"/>
            <w:vAlign w:val="center"/>
          </w:tcPr>
          <w:p w14:paraId="7C2F4DE0" w14:textId="77777777" w:rsidR="00920147" w:rsidRPr="00920147" w:rsidRDefault="00920147" w:rsidP="00920147">
            <w:pPr>
              <w:tabs>
                <w:tab w:val="left" w:pos="250"/>
              </w:tabs>
              <w:ind w:left="90" w:right="45"/>
              <w:rPr>
                <w:b/>
                <w:color w:val="000000"/>
                <w:szCs w:val="24"/>
              </w:rPr>
            </w:pPr>
            <w:r w:rsidRPr="00920147">
              <w:rPr>
                <w:b/>
                <w:color w:val="000000"/>
                <w:szCs w:val="24"/>
              </w:rPr>
              <w:t>Trên lớp (In-class)</w:t>
            </w:r>
          </w:p>
          <w:p w14:paraId="3DCB8E19" w14:textId="77777777" w:rsidR="00920147" w:rsidRPr="00920147" w:rsidRDefault="00920147" w:rsidP="00920147">
            <w:pPr>
              <w:tabs>
                <w:tab w:val="left" w:pos="-709"/>
                <w:tab w:val="left" w:pos="250"/>
              </w:tabs>
              <w:ind w:left="90" w:right="45"/>
              <w:rPr>
                <w:rFonts w:eastAsia="Calibri"/>
                <w:b/>
                <w:color w:val="000000"/>
                <w:szCs w:val="24"/>
              </w:rPr>
            </w:pPr>
            <w:r w:rsidRPr="00920147">
              <w:rPr>
                <w:color w:val="000000"/>
                <w:szCs w:val="24"/>
              </w:rPr>
              <w:t xml:space="preserve">- Làm việc nhóm, thuyết trình nhóm </w:t>
            </w:r>
          </w:p>
        </w:tc>
        <w:tc>
          <w:tcPr>
            <w:tcW w:w="530" w:type="pct"/>
            <w:vAlign w:val="center"/>
          </w:tcPr>
          <w:p w14:paraId="45173B82" w14:textId="77777777" w:rsidR="00920147" w:rsidRPr="00920147" w:rsidRDefault="00920147" w:rsidP="00920147">
            <w:pPr>
              <w:ind w:left="720" w:hanging="720"/>
              <w:rPr>
                <w:rFonts w:eastAsia="Calibri"/>
                <w:color w:val="000000"/>
                <w:sz w:val="22"/>
              </w:rPr>
            </w:pPr>
          </w:p>
        </w:tc>
        <w:tc>
          <w:tcPr>
            <w:tcW w:w="451" w:type="pct"/>
            <w:vMerge/>
            <w:vAlign w:val="center"/>
          </w:tcPr>
          <w:p w14:paraId="2752CFAE" w14:textId="77777777" w:rsidR="00920147" w:rsidRPr="00920147" w:rsidRDefault="00920147" w:rsidP="00920147">
            <w:pPr>
              <w:tabs>
                <w:tab w:val="left" w:pos="-709"/>
              </w:tabs>
              <w:ind w:left="720" w:hanging="720"/>
              <w:rPr>
                <w:rFonts w:eastAsia="Calibri"/>
                <w:color w:val="000000"/>
                <w:sz w:val="22"/>
              </w:rPr>
            </w:pPr>
          </w:p>
        </w:tc>
      </w:tr>
      <w:tr w:rsidR="00920147" w:rsidRPr="00920147" w14:paraId="7E81F6A9" w14:textId="77777777" w:rsidTr="001C25B4">
        <w:trPr>
          <w:trHeight w:val="388"/>
        </w:trPr>
        <w:tc>
          <w:tcPr>
            <w:tcW w:w="301" w:type="pct"/>
            <w:vMerge/>
            <w:vAlign w:val="center"/>
          </w:tcPr>
          <w:p w14:paraId="32E22847" w14:textId="77777777" w:rsidR="00920147" w:rsidRPr="00920147" w:rsidRDefault="00920147" w:rsidP="00920147">
            <w:pPr>
              <w:tabs>
                <w:tab w:val="left" w:pos="-709"/>
              </w:tabs>
              <w:ind w:left="720" w:hanging="720"/>
              <w:jc w:val="center"/>
              <w:rPr>
                <w:rFonts w:eastAsia="Calibri"/>
                <w:color w:val="000000"/>
                <w:szCs w:val="24"/>
              </w:rPr>
            </w:pPr>
          </w:p>
        </w:tc>
        <w:tc>
          <w:tcPr>
            <w:tcW w:w="1431" w:type="pct"/>
            <w:vMerge/>
            <w:vAlign w:val="center"/>
          </w:tcPr>
          <w:p w14:paraId="292FE75D" w14:textId="77777777" w:rsidR="00920147" w:rsidRPr="00920147" w:rsidRDefault="00920147" w:rsidP="00920147">
            <w:pPr>
              <w:ind w:left="57"/>
              <w:rPr>
                <w:rFonts w:eastAsia="Calibri"/>
                <w:color w:val="000000"/>
                <w:szCs w:val="24"/>
              </w:rPr>
            </w:pPr>
          </w:p>
        </w:tc>
        <w:tc>
          <w:tcPr>
            <w:tcW w:w="391" w:type="pct"/>
            <w:vAlign w:val="center"/>
          </w:tcPr>
          <w:p w14:paraId="2DCB9DC6" w14:textId="77777777" w:rsidR="00920147" w:rsidRPr="00920147" w:rsidRDefault="00920147" w:rsidP="00920147">
            <w:pPr>
              <w:tabs>
                <w:tab w:val="left" w:pos="-709"/>
              </w:tabs>
              <w:ind w:left="720" w:hanging="720"/>
              <w:rPr>
                <w:rFonts w:eastAsia="Calibri"/>
                <w:color w:val="000000"/>
                <w:szCs w:val="24"/>
              </w:rPr>
            </w:pPr>
          </w:p>
        </w:tc>
        <w:tc>
          <w:tcPr>
            <w:tcW w:w="378" w:type="pct"/>
            <w:vAlign w:val="center"/>
          </w:tcPr>
          <w:p w14:paraId="7770773D" w14:textId="77777777" w:rsidR="00920147" w:rsidRPr="00920147" w:rsidRDefault="00920147" w:rsidP="00920147">
            <w:pPr>
              <w:ind w:left="720" w:hanging="720"/>
              <w:jc w:val="center"/>
              <w:rPr>
                <w:rFonts w:eastAsia="Calibri"/>
                <w:color w:val="000000"/>
                <w:szCs w:val="24"/>
              </w:rPr>
            </w:pPr>
          </w:p>
        </w:tc>
        <w:tc>
          <w:tcPr>
            <w:tcW w:w="1518" w:type="pct"/>
            <w:vAlign w:val="center"/>
          </w:tcPr>
          <w:p w14:paraId="309B55D9" w14:textId="77777777" w:rsidR="00920147" w:rsidRPr="00920147" w:rsidRDefault="00920147" w:rsidP="00920147">
            <w:pPr>
              <w:tabs>
                <w:tab w:val="left" w:pos="-709"/>
                <w:tab w:val="left" w:pos="250"/>
              </w:tabs>
              <w:ind w:left="90" w:right="45"/>
              <w:rPr>
                <w:rFonts w:eastAsia="Calibri"/>
                <w:b/>
                <w:color w:val="000000"/>
                <w:szCs w:val="24"/>
              </w:rPr>
            </w:pPr>
            <w:r w:rsidRPr="00920147">
              <w:rPr>
                <w:b/>
                <w:color w:val="000000"/>
                <w:szCs w:val="24"/>
              </w:rPr>
              <w:t xml:space="preserve">Sau giờ học (Post-Class): </w:t>
            </w:r>
            <w:r w:rsidRPr="00920147">
              <w:rPr>
                <w:bCs/>
                <w:color w:val="000000"/>
                <w:szCs w:val="24"/>
              </w:rPr>
              <w:t>Tự ôn tập và trả lời câu hỏi ôn tập cuối chương 3</w:t>
            </w:r>
          </w:p>
        </w:tc>
        <w:tc>
          <w:tcPr>
            <w:tcW w:w="530" w:type="pct"/>
            <w:vAlign w:val="center"/>
          </w:tcPr>
          <w:p w14:paraId="523934E1" w14:textId="77777777" w:rsidR="00920147" w:rsidRPr="00920147" w:rsidRDefault="00920147" w:rsidP="00920147">
            <w:pPr>
              <w:ind w:left="720" w:hanging="720"/>
              <w:rPr>
                <w:rFonts w:eastAsia="Calibri"/>
                <w:color w:val="000000"/>
                <w:sz w:val="22"/>
              </w:rPr>
            </w:pPr>
          </w:p>
        </w:tc>
        <w:tc>
          <w:tcPr>
            <w:tcW w:w="451" w:type="pct"/>
            <w:vMerge/>
            <w:vAlign w:val="center"/>
          </w:tcPr>
          <w:p w14:paraId="77AE8DC7" w14:textId="77777777" w:rsidR="00920147" w:rsidRPr="00920147" w:rsidRDefault="00920147" w:rsidP="00920147">
            <w:pPr>
              <w:tabs>
                <w:tab w:val="left" w:pos="-709"/>
              </w:tabs>
              <w:ind w:left="720" w:hanging="720"/>
              <w:rPr>
                <w:rFonts w:eastAsia="Calibri"/>
                <w:color w:val="000000"/>
                <w:sz w:val="22"/>
              </w:rPr>
            </w:pPr>
          </w:p>
        </w:tc>
      </w:tr>
      <w:tr w:rsidR="00920147" w:rsidRPr="00920147" w14:paraId="567E6375" w14:textId="77777777" w:rsidTr="001C25B4">
        <w:tc>
          <w:tcPr>
            <w:tcW w:w="301" w:type="pct"/>
            <w:vMerge w:val="restart"/>
            <w:vAlign w:val="center"/>
          </w:tcPr>
          <w:p w14:paraId="5AE0BCD6" w14:textId="77777777" w:rsidR="00920147" w:rsidRPr="00920147" w:rsidRDefault="00920147" w:rsidP="00920147">
            <w:pPr>
              <w:tabs>
                <w:tab w:val="left" w:pos="-709"/>
              </w:tabs>
              <w:ind w:left="720" w:hanging="720"/>
              <w:jc w:val="center"/>
              <w:rPr>
                <w:rFonts w:eastAsia="Calibri"/>
                <w:color w:val="000000"/>
                <w:szCs w:val="24"/>
              </w:rPr>
            </w:pPr>
            <w:r w:rsidRPr="00920147">
              <w:rPr>
                <w:rFonts w:eastAsia="Calibri"/>
                <w:color w:val="000000"/>
                <w:szCs w:val="24"/>
              </w:rPr>
              <w:t>5</w:t>
            </w:r>
          </w:p>
        </w:tc>
        <w:tc>
          <w:tcPr>
            <w:tcW w:w="1431" w:type="pct"/>
            <w:vMerge w:val="restart"/>
            <w:vAlign w:val="center"/>
          </w:tcPr>
          <w:p w14:paraId="7AB938ED" w14:textId="77777777" w:rsidR="00920147" w:rsidRPr="00920147" w:rsidRDefault="00920147" w:rsidP="00920147">
            <w:pPr>
              <w:tabs>
                <w:tab w:val="left" w:pos="-709"/>
              </w:tabs>
              <w:ind w:left="57"/>
              <w:rPr>
                <w:rFonts w:eastAsia="Calibri"/>
                <w:b/>
                <w:bCs/>
                <w:color w:val="000000"/>
                <w:szCs w:val="24"/>
              </w:rPr>
            </w:pPr>
            <w:r w:rsidRPr="00920147">
              <w:rPr>
                <w:rFonts w:eastAsia="Calibri"/>
                <w:b/>
                <w:bCs/>
                <w:color w:val="000000"/>
                <w:szCs w:val="24"/>
              </w:rPr>
              <w:t>CHƯƠNG 4: PHÁT TRIỂN VỐN NHÂN LỰC VÀ PHÁT TRIỂN HỌC TẬP</w:t>
            </w:r>
          </w:p>
          <w:p w14:paraId="2EC9DE79" w14:textId="77777777" w:rsidR="00920147" w:rsidRPr="00920147" w:rsidRDefault="00920147" w:rsidP="00920147">
            <w:pPr>
              <w:tabs>
                <w:tab w:val="left" w:pos="-709"/>
              </w:tabs>
              <w:ind w:left="57"/>
              <w:rPr>
                <w:rFonts w:eastAsia="Calibri"/>
                <w:color w:val="000000"/>
                <w:szCs w:val="24"/>
              </w:rPr>
            </w:pPr>
            <w:r w:rsidRPr="00920147">
              <w:rPr>
                <w:rFonts w:eastAsia="Calibri"/>
                <w:color w:val="000000"/>
                <w:szCs w:val="24"/>
              </w:rPr>
              <w:t xml:space="preserve">4.1. Chiến lược phát triển vốn nhân lực </w:t>
            </w:r>
          </w:p>
          <w:p w14:paraId="1168A3E6" w14:textId="77777777" w:rsidR="00920147" w:rsidRPr="00920147" w:rsidRDefault="00920147" w:rsidP="00920147">
            <w:pPr>
              <w:tabs>
                <w:tab w:val="left" w:pos="-709"/>
              </w:tabs>
              <w:ind w:left="57"/>
              <w:rPr>
                <w:rFonts w:eastAsia="Calibri"/>
                <w:color w:val="000000"/>
                <w:szCs w:val="24"/>
              </w:rPr>
            </w:pPr>
            <w:r w:rsidRPr="00920147">
              <w:rPr>
                <w:rFonts w:eastAsia="Calibri"/>
                <w:color w:val="000000"/>
                <w:szCs w:val="24"/>
              </w:rPr>
              <w:t>4.2. Xây dựng và quản trị tổ chức học tập</w:t>
            </w:r>
          </w:p>
          <w:p w14:paraId="76645D28" w14:textId="77777777" w:rsidR="00920147" w:rsidRPr="00920147" w:rsidRDefault="00920147" w:rsidP="00920147">
            <w:pPr>
              <w:tabs>
                <w:tab w:val="left" w:pos="-709"/>
              </w:tabs>
              <w:ind w:left="57"/>
              <w:rPr>
                <w:rFonts w:eastAsia="Calibri"/>
                <w:color w:val="000000"/>
                <w:szCs w:val="24"/>
              </w:rPr>
            </w:pPr>
            <w:r w:rsidRPr="00920147">
              <w:rPr>
                <w:rFonts w:eastAsia="Calibri"/>
                <w:color w:val="000000"/>
                <w:szCs w:val="24"/>
              </w:rPr>
              <w:t>4.3. Quản trị tri thức chiến lược</w:t>
            </w:r>
          </w:p>
          <w:p w14:paraId="0356C6FD" w14:textId="77777777" w:rsidR="00920147" w:rsidRPr="00920147" w:rsidRDefault="00920147" w:rsidP="00920147">
            <w:pPr>
              <w:tabs>
                <w:tab w:val="left" w:pos="-709"/>
              </w:tabs>
              <w:ind w:left="57"/>
              <w:rPr>
                <w:rFonts w:eastAsia="Calibri"/>
                <w:color w:val="000000"/>
                <w:szCs w:val="24"/>
              </w:rPr>
            </w:pPr>
            <w:r w:rsidRPr="00920147">
              <w:rPr>
                <w:rFonts w:eastAsia="Calibri"/>
                <w:color w:val="000000"/>
                <w:szCs w:val="24"/>
              </w:rPr>
              <w:t>4.4. Phát triển năng lực lãnh đạo và tư duy thích ứng</w:t>
            </w:r>
          </w:p>
          <w:p w14:paraId="331C8A57" w14:textId="77777777" w:rsidR="00920147" w:rsidRPr="00920147" w:rsidRDefault="00920147" w:rsidP="00920147">
            <w:pPr>
              <w:tabs>
                <w:tab w:val="left" w:pos="-709"/>
              </w:tabs>
              <w:ind w:left="57"/>
              <w:rPr>
                <w:rFonts w:eastAsia="Calibri"/>
                <w:color w:val="000000"/>
                <w:szCs w:val="24"/>
              </w:rPr>
            </w:pPr>
          </w:p>
        </w:tc>
        <w:tc>
          <w:tcPr>
            <w:tcW w:w="391" w:type="pct"/>
            <w:vAlign w:val="center"/>
          </w:tcPr>
          <w:p w14:paraId="68F3E872" w14:textId="77777777" w:rsidR="00920147" w:rsidRPr="00920147" w:rsidRDefault="00920147" w:rsidP="00920147">
            <w:pPr>
              <w:tabs>
                <w:tab w:val="left" w:pos="-709"/>
              </w:tabs>
              <w:ind w:left="720" w:hanging="720"/>
              <w:jc w:val="center"/>
              <w:rPr>
                <w:rFonts w:ascii="Calibri" w:eastAsia="Calibri" w:hAnsi="Calibri" w:cs="Calibri"/>
                <w:color w:val="000000"/>
                <w:szCs w:val="24"/>
              </w:rPr>
            </w:pPr>
          </w:p>
        </w:tc>
        <w:tc>
          <w:tcPr>
            <w:tcW w:w="378" w:type="pct"/>
            <w:vAlign w:val="center"/>
          </w:tcPr>
          <w:p w14:paraId="70294A22" w14:textId="77777777" w:rsidR="00920147" w:rsidRPr="00920147" w:rsidRDefault="00920147" w:rsidP="00920147">
            <w:pPr>
              <w:ind w:left="720" w:hanging="720"/>
              <w:jc w:val="center"/>
              <w:rPr>
                <w:rFonts w:ascii="Calibri" w:eastAsia="Calibri" w:hAnsi="Calibri" w:cs="Calibri"/>
                <w:color w:val="000000"/>
                <w:szCs w:val="24"/>
              </w:rPr>
            </w:pPr>
          </w:p>
        </w:tc>
        <w:tc>
          <w:tcPr>
            <w:tcW w:w="1518" w:type="pct"/>
            <w:vAlign w:val="center"/>
          </w:tcPr>
          <w:p w14:paraId="7B0DE9B1" w14:textId="77777777" w:rsidR="00920147" w:rsidRPr="00920147" w:rsidRDefault="00920147" w:rsidP="00920147">
            <w:pPr>
              <w:tabs>
                <w:tab w:val="left" w:pos="-709"/>
                <w:tab w:val="left" w:pos="250"/>
              </w:tabs>
              <w:ind w:left="90" w:right="45"/>
              <w:rPr>
                <w:rFonts w:ascii="Calibri" w:eastAsia="Calibri" w:hAnsi="Calibri" w:cs="Calibri"/>
                <w:b/>
                <w:color w:val="000000"/>
                <w:szCs w:val="24"/>
              </w:rPr>
            </w:pPr>
            <w:r w:rsidRPr="00920147">
              <w:rPr>
                <w:b/>
                <w:color w:val="000000"/>
                <w:szCs w:val="24"/>
              </w:rPr>
              <w:t xml:space="preserve">Chuẩn bị (Pre-class): </w:t>
            </w:r>
            <w:r w:rsidRPr="00920147">
              <w:rPr>
                <w:bCs/>
                <w:color w:val="000000"/>
                <w:szCs w:val="24"/>
              </w:rPr>
              <w:t>Tìm hiểu nội dung trước khi học chương 4</w:t>
            </w:r>
          </w:p>
        </w:tc>
        <w:tc>
          <w:tcPr>
            <w:tcW w:w="530" w:type="pct"/>
            <w:vAlign w:val="center"/>
          </w:tcPr>
          <w:p w14:paraId="5FCB2881" w14:textId="77777777" w:rsidR="00920147" w:rsidRPr="00920147" w:rsidRDefault="00920147" w:rsidP="00920147">
            <w:pPr>
              <w:ind w:left="720" w:hanging="31"/>
              <w:rPr>
                <w:rFonts w:ascii="Calibri" w:eastAsia="Calibri" w:hAnsi="Calibri" w:cs="Calibri"/>
                <w:color w:val="000000"/>
                <w:sz w:val="22"/>
              </w:rPr>
            </w:pPr>
          </w:p>
        </w:tc>
        <w:tc>
          <w:tcPr>
            <w:tcW w:w="451" w:type="pct"/>
            <w:vMerge w:val="restart"/>
            <w:vAlign w:val="center"/>
          </w:tcPr>
          <w:p w14:paraId="0FDDCAC9" w14:textId="77777777" w:rsidR="00920147" w:rsidRPr="00920147" w:rsidRDefault="00920147" w:rsidP="00920147">
            <w:pPr>
              <w:tabs>
                <w:tab w:val="left" w:pos="-709"/>
              </w:tabs>
              <w:ind w:left="720" w:hanging="720"/>
              <w:rPr>
                <w:rFonts w:eastAsia="Calibri"/>
                <w:color w:val="000000"/>
                <w:sz w:val="22"/>
              </w:rPr>
            </w:pPr>
            <w:r w:rsidRPr="00920147">
              <w:rPr>
                <w:rFonts w:eastAsia="Calibri"/>
                <w:color w:val="000000"/>
                <w:sz w:val="22"/>
              </w:rPr>
              <w:t xml:space="preserve">CLO1, </w:t>
            </w:r>
          </w:p>
          <w:p w14:paraId="4AB94667" w14:textId="77777777" w:rsidR="00920147" w:rsidRPr="00920147" w:rsidRDefault="00920147" w:rsidP="00920147">
            <w:pPr>
              <w:tabs>
                <w:tab w:val="left" w:pos="-709"/>
              </w:tabs>
              <w:ind w:left="720" w:hanging="720"/>
              <w:rPr>
                <w:rFonts w:eastAsia="Calibri"/>
                <w:color w:val="000000"/>
                <w:sz w:val="22"/>
              </w:rPr>
            </w:pPr>
            <w:r w:rsidRPr="00920147">
              <w:rPr>
                <w:rFonts w:eastAsia="Calibri"/>
                <w:color w:val="000000"/>
                <w:sz w:val="22"/>
              </w:rPr>
              <w:t xml:space="preserve">CLO2, </w:t>
            </w:r>
          </w:p>
          <w:p w14:paraId="40CEBEE6" w14:textId="77777777" w:rsidR="00920147" w:rsidRPr="00920147" w:rsidRDefault="00920147" w:rsidP="00920147">
            <w:pPr>
              <w:tabs>
                <w:tab w:val="left" w:pos="-709"/>
              </w:tabs>
              <w:ind w:left="720" w:hanging="720"/>
              <w:rPr>
                <w:rFonts w:ascii="Calibri" w:eastAsia="Calibri" w:hAnsi="Calibri" w:cs="Calibri"/>
                <w:color w:val="000000"/>
                <w:sz w:val="22"/>
              </w:rPr>
            </w:pPr>
            <w:r w:rsidRPr="00920147">
              <w:rPr>
                <w:rFonts w:eastAsia="Calibri"/>
                <w:color w:val="000000"/>
                <w:sz w:val="22"/>
              </w:rPr>
              <w:t>CLO3</w:t>
            </w:r>
          </w:p>
        </w:tc>
      </w:tr>
      <w:tr w:rsidR="00920147" w:rsidRPr="00920147" w14:paraId="01ACFC41" w14:textId="77777777" w:rsidTr="001C25B4">
        <w:tc>
          <w:tcPr>
            <w:tcW w:w="301" w:type="pct"/>
            <w:vMerge/>
            <w:vAlign w:val="center"/>
          </w:tcPr>
          <w:p w14:paraId="49BA5A8B" w14:textId="77777777" w:rsidR="00920147" w:rsidRPr="00920147" w:rsidRDefault="00920147" w:rsidP="00920147">
            <w:pPr>
              <w:tabs>
                <w:tab w:val="left" w:pos="-709"/>
              </w:tabs>
              <w:ind w:left="720" w:hanging="720"/>
              <w:jc w:val="center"/>
              <w:rPr>
                <w:rFonts w:ascii="Calibri" w:eastAsia="Calibri" w:hAnsi="Calibri" w:cs="Calibri"/>
                <w:color w:val="000000"/>
                <w:szCs w:val="24"/>
              </w:rPr>
            </w:pPr>
          </w:p>
        </w:tc>
        <w:tc>
          <w:tcPr>
            <w:tcW w:w="1431" w:type="pct"/>
            <w:vMerge/>
            <w:vAlign w:val="center"/>
          </w:tcPr>
          <w:p w14:paraId="0D305493" w14:textId="77777777" w:rsidR="00920147" w:rsidRPr="00920147" w:rsidRDefault="00920147" w:rsidP="00920147">
            <w:pPr>
              <w:tabs>
                <w:tab w:val="left" w:pos="-709"/>
              </w:tabs>
              <w:ind w:left="57"/>
              <w:rPr>
                <w:rFonts w:ascii="Calibri" w:eastAsia="Calibri" w:hAnsi="Calibri" w:cs="Calibri"/>
                <w:color w:val="000000"/>
                <w:szCs w:val="24"/>
              </w:rPr>
            </w:pPr>
          </w:p>
        </w:tc>
        <w:tc>
          <w:tcPr>
            <w:tcW w:w="391" w:type="pct"/>
            <w:vAlign w:val="center"/>
          </w:tcPr>
          <w:p w14:paraId="12294939" w14:textId="77777777" w:rsidR="00920147" w:rsidRPr="00920147" w:rsidRDefault="00920147" w:rsidP="00920147">
            <w:pPr>
              <w:tabs>
                <w:tab w:val="left" w:pos="-709"/>
              </w:tabs>
              <w:ind w:left="720" w:hanging="720"/>
              <w:jc w:val="center"/>
              <w:rPr>
                <w:rFonts w:eastAsia="Calibri"/>
                <w:color w:val="000000"/>
                <w:szCs w:val="24"/>
              </w:rPr>
            </w:pPr>
            <w:r w:rsidRPr="00920147">
              <w:rPr>
                <w:rFonts w:eastAsia="Calibri"/>
                <w:color w:val="000000"/>
                <w:szCs w:val="24"/>
              </w:rPr>
              <w:t>5</w:t>
            </w:r>
          </w:p>
        </w:tc>
        <w:tc>
          <w:tcPr>
            <w:tcW w:w="378" w:type="pct"/>
            <w:vAlign w:val="center"/>
          </w:tcPr>
          <w:p w14:paraId="54EABD90" w14:textId="77777777" w:rsidR="00920147" w:rsidRPr="00920147" w:rsidRDefault="00920147" w:rsidP="00920147">
            <w:pPr>
              <w:ind w:left="720" w:hanging="720"/>
              <w:jc w:val="center"/>
              <w:rPr>
                <w:rFonts w:eastAsia="Calibri"/>
                <w:color w:val="000000"/>
                <w:szCs w:val="24"/>
              </w:rPr>
            </w:pPr>
          </w:p>
        </w:tc>
        <w:tc>
          <w:tcPr>
            <w:tcW w:w="1518" w:type="pct"/>
            <w:vAlign w:val="center"/>
          </w:tcPr>
          <w:p w14:paraId="4C771D72" w14:textId="77777777" w:rsidR="00920147" w:rsidRPr="00920147" w:rsidRDefault="00920147" w:rsidP="00920147">
            <w:pPr>
              <w:tabs>
                <w:tab w:val="left" w:pos="250"/>
              </w:tabs>
              <w:ind w:left="90" w:right="45"/>
              <w:rPr>
                <w:b/>
                <w:color w:val="000000"/>
                <w:szCs w:val="24"/>
              </w:rPr>
            </w:pPr>
            <w:r w:rsidRPr="00920147">
              <w:rPr>
                <w:b/>
                <w:color w:val="000000"/>
                <w:szCs w:val="24"/>
              </w:rPr>
              <w:t>Trên lớp (In-class)</w:t>
            </w:r>
          </w:p>
          <w:p w14:paraId="10B179FB" w14:textId="77777777" w:rsidR="00920147" w:rsidRPr="00920147" w:rsidRDefault="00920147" w:rsidP="00920147">
            <w:pPr>
              <w:tabs>
                <w:tab w:val="left" w:pos="250"/>
              </w:tabs>
              <w:ind w:right="45"/>
              <w:rPr>
                <w:color w:val="000000"/>
                <w:szCs w:val="24"/>
              </w:rPr>
            </w:pPr>
            <w:r w:rsidRPr="00920147">
              <w:rPr>
                <w:color w:val="000000"/>
                <w:szCs w:val="24"/>
              </w:rPr>
              <w:t>- Hoạt động Dạy trên lớp: Diễn giảng, nêu vấn đề</w:t>
            </w:r>
          </w:p>
          <w:p w14:paraId="03A14451" w14:textId="77777777" w:rsidR="00920147" w:rsidRPr="00920147" w:rsidRDefault="00920147" w:rsidP="00920147">
            <w:pPr>
              <w:tabs>
                <w:tab w:val="left" w:pos="-709"/>
                <w:tab w:val="left" w:pos="250"/>
              </w:tabs>
              <w:ind w:left="90" w:right="45"/>
              <w:rPr>
                <w:rFonts w:ascii="Calibri" w:eastAsia="Calibri" w:hAnsi="Calibri" w:cs="Calibri"/>
                <w:b/>
                <w:color w:val="000000"/>
                <w:szCs w:val="24"/>
              </w:rPr>
            </w:pPr>
            <w:r w:rsidRPr="00920147">
              <w:rPr>
                <w:color w:val="000000"/>
                <w:szCs w:val="24"/>
              </w:rPr>
              <w:t>- Hoạt động Học trên lớp: Tương tác, trao đổi với giáo viên, thảo luận và làm bài tập</w:t>
            </w:r>
          </w:p>
        </w:tc>
        <w:tc>
          <w:tcPr>
            <w:tcW w:w="530" w:type="pct"/>
            <w:vAlign w:val="center"/>
          </w:tcPr>
          <w:p w14:paraId="5CC67865" w14:textId="77777777" w:rsidR="00920147" w:rsidRPr="00920147" w:rsidRDefault="00920147" w:rsidP="00920147">
            <w:pPr>
              <w:ind w:left="720" w:hanging="31"/>
              <w:rPr>
                <w:rFonts w:ascii="Calibri" w:eastAsia="Calibri" w:hAnsi="Calibri" w:cs="Calibri"/>
                <w:color w:val="000000"/>
                <w:sz w:val="22"/>
              </w:rPr>
            </w:pPr>
          </w:p>
        </w:tc>
        <w:tc>
          <w:tcPr>
            <w:tcW w:w="451" w:type="pct"/>
            <w:vMerge/>
            <w:vAlign w:val="center"/>
          </w:tcPr>
          <w:p w14:paraId="45059189" w14:textId="77777777" w:rsidR="00920147" w:rsidRPr="00920147" w:rsidRDefault="00920147" w:rsidP="00920147">
            <w:pPr>
              <w:tabs>
                <w:tab w:val="left" w:pos="-709"/>
              </w:tabs>
              <w:ind w:left="720" w:hanging="720"/>
              <w:rPr>
                <w:rFonts w:ascii="Calibri" w:eastAsia="Calibri" w:hAnsi="Calibri" w:cs="Calibri"/>
                <w:color w:val="000000"/>
                <w:sz w:val="22"/>
              </w:rPr>
            </w:pPr>
          </w:p>
        </w:tc>
      </w:tr>
      <w:tr w:rsidR="00920147" w:rsidRPr="00920147" w14:paraId="48CD56AF" w14:textId="77777777" w:rsidTr="001C25B4">
        <w:tc>
          <w:tcPr>
            <w:tcW w:w="301" w:type="pct"/>
            <w:vMerge/>
            <w:vAlign w:val="center"/>
          </w:tcPr>
          <w:p w14:paraId="64560807" w14:textId="77777777" w:rsidR="00920147" w:rsidRPr="00920147" w:rsidRDefault="00920147" w:rsidP="00920147">
            <w:pPr>
              <w:tabs>
                <w:tab w:val="left" w:pos="-709"/>
              </w:tabs>
              <w:ind w:left="720" w:hanging="720"/>
              <w:jc w:val="center"/>
              <w:rPr>
                <w:rFonts w:ascii="Calibri" w:eastAsia="Calibri" w:hAnsi="Calibri" w:cs="Calibri"/>
                <w:color w:val="000000"/>
                <w:szCs w:val="24"/>
              </w:rPr>
            </w:pPr>
          </w:p>
        </w:tc>
        <w:tc>
          <w:tcPr>
            <w:tcW w:w="1431" w:type="pct"/>
            <w:vMerge/>
            <w:vAlign w:val="center"/>
          </w:tcPr>
          <w:p w14:paraId="537EDA26" w14:textId="77777777" w:rsidR="00920147" w:rsidRPr="00920147" w:rsidRDefault="00920147" w:rsidP="00920147">
            <w:pPr>
              <w:tabs>
                <w:tab w:val="left" w:pos="-709"/>
              </w:tabs>
              <w:ind w:left="57"/>
              <w:rPr>
                <w:rFonts w:ascii="Calibri" w:eastAsia="Calibri" w:hAnsi="Calibri" w:cs="Calibri"/>
                <w:color w:val="000000"/>
                <w:szCs w:val="24"/>
              </w:rPr>
            </w:pPr>
          </w:p>
        </w:tc>
        <w:tc>
          <w:tcPr>
            <w:tcW w:w="391" w:type="pct"/>
            <w:vAlign w:val="center"/>
          </w:tcPr>
          <w:p w14:paraId="4483B9F9" w14:textId="77777777" w:rsidR="00920147" w:rsidRPr="00920147" w:rsidRDefault="00920147" w:rsidP="00920147">
            <w:pPr>
              <w:tabs>
                <w:tab w:val="left" w:pos="-709"/>
              </w:tabs>
              <w:ind w:left="720" w:hanging="720"/>
              <w:jc w:val="center"/>
              <w:rPr>
                <w:rFonts w:eastAsia="Calibri"/>
                <w:color w:val="000000"/>
                <w:szCs w:val="24"/>
              </w:rPr>
            </w:pPr>
          </w:p>
        </w:tc>
        <w:tc>
          <w:tcPr>
            <w:tcW w:w="378" w:type="pct"/>
            <w:vAlign w:val="center"/>
          </w:tcPr>
          <w:p w14:paraId="0C825AF4" w14:textId="77777777" w:rsidR="00920147" w:rsidRPr="00920147" w:rsidRDefault="00920147" w:rsidP="00920147">
            <w:pPr>
              <w:ind w:left="720" w:hanging="720"/>
              <w:jc w:val="center"/>
              <w:rPr>
                <w:rFonts w:eastAsia="Calibri"/>
                <w:color w:val="000000"/>
                <w:szCs w:val="24"/>
              </w:rPr>
            </w:pPr>
            <w:r w:rsidRPr="00920147">
              <w:rPr>
                <w:rFonts w:eastAsia="Calibri"/>
                <w:color w:val="000000"/>
                <w:szCs w:val="24"/>
              </w:rPr>
              <w:t>0</w:t>
            </w:r>
          </w:p>
        </w:tc>
        <w:tc>
          <w:tcPr>
            <w:tcW w:w="1518" w:type="pct"/>
            <w:vAlign w:val="center"/>
          </w:tcPr>
          <w:p w14:paraId="7FE7FFC7" w14:textId="77777777" w:rsidR="00920147" w:rsidRPr="00920147" w:rsidRDefault="00920147" w:rsidP="00920147">
            <w:pPr>
              <w:tabs>
                <w:tab w:val="left" w:pos="250"/>
              </w:tabs>
              <w:ind w:left="90" w:right="45"/>
              <w:rPr>
                <w:b/>
                <w:color w:val="000000"/>
                <w:szCs w:val="24"/>
              </w:rPr>
            </w:pPr>
            <w:r w:rsidRPr="00920147">
              <w:rPr>
                <w:b/>
                <w:color w:val="000000"/>
                <w:szCs w:val="24"/>
              </w:rPr>
              <w:t>Trên lớp (In-class)</w:t>
            </w:r>
          </w:p>
          <w:p w14:paraId="024C7DE4" w14:textId="77777777" w:rsidR="00920147" w:rsidRPr="00920147" w:rsidRDefault="00920147" w:rsidP="00920147">
            <w:pPr>
              <w:tabs>
                <w:tab w:val="left" w:pos="-709"/>
                <w:tab w:val="left" w:pos="250"/>
              </w:tabs>
              <w:ind w:left="90" w:right="45"/>
              <w:rPr>
                <w:rFonts w:ascii="Calibri" w:eastAsia="Calibri" w:hAnsi="Calibri" w:cs="Calibri"/>
                <w:b/>
                <w:color w:val="000000"/>
                <w:szCs w:val="24"/>
              </w:rPr>
            </w:pPr>
            <w:r w:rsidRPr="00920147">
              <w:rPr>
                <w:color w:val="000000"/>
                <w:szCs w:val="24"/>
              </w:rPr>
              <w:t xml:space="preserve">- Hoạt động thực hành </w:t>
            </w:r>
          </w:p>
        </w:tc>
        <w:tc>
          <w:tcPr>
            <w:tcW w:w="530" w:type="pct"/>
            <w:vAlign w:val="center"/>
          </w:tcPr>
          <w:p w14:paraId="4B864C66" w14:textId="77777777" w:rsidR="00920147" w:rsidRPr="00920147" w:rsidRDefault="00920147" w:rsidP="00920147">
            <w:pPr>
              <w:ind w:left="720" w:hanging="31"/>
              <w:rPr>
                <w:rFonts w:ascii="Calibri" w:eastAsia="Calibri" w:hAnsi="Calibri" w:cs="Calibri"/>
                <w:color w:val="000000"/>
                <w:sz w:val="22"/>
              </w:rPr>
            </w:pPr>
          </w:p>
        </w:tc>
        <w:tc>
          <w:tcPr>
            <w:tcW w:w="451" w:type="pct"/>
            <w:vMerge/>
            <w:vAlign w:val="center"/>
          </w:tcPr>
          <w:p w14:paraId="7A2DC436" w14:textId="77777777" w:rsidR="00920147" w:rsidRPr="00920147" w:rsidRDefault="00920147" w:rsidP="00920147">
            <w:pPr>
              <w:tabs>
                <w:tab w:val="left" w:pos="-709"/>
              </w:tabs>
              <w:ind w:left="720" w:hanging="720"/>
              <w:rPr>
                <w:rFonts w:ascii="Calibri" w:eastAsia="Calibri" w:hAnsi="Calibri" w:cs="Calibri"/>
                <w:color w:val="000000"/>
                <w:sz w:val="22"/>
              </w:rPr>
            </w:pPr>
          </w:p>
        </w:tc>
      </w:tr>
      <w:tr w:rsidR="00920147" w:rsidRPr="00920147" w14:paraId="74073611" w14:textId="77777777" w:rsidTr="001C25B4">
        <w:tc>
          <w:tcPr>
            <w:tcW w:w="301" w:type="pct"/>
            <w:vMerge/>
            <w:vAlign w:val="center"/>
          </w:tcPr>
          <w:p w14:paraId="08835636" w14:textId="77777777" w:rsidR="00920147" w:rsidRPr="00920147" w:rsidRDefault="00920147" w:rsidP="00920147">
            <w:pPr>
              <w:tabs>
                <w:tab w:val="left" w:pos="-709"/>
              </w:tabs>
              <w:ind w:left="720" w:hanging="720"/>
              <w:jc w:val="center"/>
              <w:rPr>
                <w:rFonts w:ascii="Calibri" w:eastAsia="Calibri" w:hAnsi="Calibri" w:cs="Calibri"/>
                <w:color w:val="000000"/>
                <w:szCs w:val="24"/>
              </w:rPr>
            </w:pPr>
          </w:p>
        </w:tc>
        <w:tc>
          <w:tcPr>
            <w:tcW w:w="1431" w:type="pct"/>
            <w:vMerge/>
            <w:vAlign w:val="center"/>
          </w:tcPr>
          <w:p w14:paraId="318F18E7" w14:textId="77777777" w:rsidR="00920147" w:rsidRPr="00920147" w:rsidRDefault="00920147" w:rsidP="00920147">
            <w:pPr>
              <w:tabs>
                <w:tab w:val="left" w:pos="-709"/>
              </w:tabs>
              <w:ind w:left="57"/>
              <w:rPr>
                <w:rFonts w:ascii="Calibri" w:eastAsia="Calibri" w:hAnsi="Calibri" w:cs="Calibri"/>
                <w:color w:val="000000"/>
                <w:szCs w:val="24"/>
              </w:rPr>
            </w:pPr>
          </w:p>
        </w:tc>
        <w:tc>
          <w:tcPr>
            <w:tcW w:w="391" w:type="pct"/>
            <w:vAlign w:val="center"/>
          </w:tcPr>
          <w:p w14:paraId="59BB341A" w14:textId="77777777" w:rsidR="00920147" w:rsidRPr="00920147" w:rsidRDefault="00920147" w:rsidP="00920147">
            <w:pPr>
              <w:tabs>
                <w:tab w:val="left" w:pos="-709"/>
              </w:tabs>
              <w:ind w:left="720" w:hanging="720"/>
              <w:jc w:val="center"/>
              <w:rPr>
                <w:rFonts w:ascii="Calibri" w:eastAsia="Calibri" w:hAnsi="Calibri" w:cs="Calibri"/>
                <w:color w:val="000000"/>
                <w:szCs w:val="24"/>
              </w:rPr>
            </w:pPr>
          </w:p>
        </w:tc>
        <w:tc>
          <w:tcPr>
            <w:tcW w:w="378" w:type="pct"/>
            <w:vAlign w:val="center"/>
          </w:tcPr>
          <w:p w14:paraId="7DCAAFA5" w14:textId="77777777" w:rsidR="00920147" w:rsidRPr="00920147" w:rsidRDefault="00920147" w:rsidP="00920147">
            <w:pPr>
              <w:ind w:left="720" w:hanging="720"/>
              <w:jc w:val="center"/>
              <w:rPr>
                <w:rFonts w:ascii="Calibri" w:eastAsia="Calibri" w:hAnsi="Calibri" w:cs="Calibri"/>
                <w:color w:val="000000"/>
                <w:szCs w:val="24"/>
              </w:rPr>
            </w:pPr>
          </w:p>
        </w:tc>
        <w:tc>
          <w:tcPr>
            <w:tcW w:w="1518" w:type="pct"/>
            <w:vAlign w:val="center"/>
          </w:tcPr>
          <w:p w14:paraId="63C143DA" w14:textId="77777777" w:rsidR="00920147" w:rsidRPr="00920147" w:rsidRDefault="00920147" w:rsidP="00920147">
            <w:pPr>
              <w:tabs>
                <w:tab w:val="left" w:pos="-709"/>
                <w:tab w:val="left" w:pos="250"/>
              </w:tabs>
              <w:ind w:left="90" w:right="45"/>
              <w:rPr>
                <w:rFonts w:ascii="Calibri" w:eastAsia="Calibri" w:hAnsi="Calibri" w:cs="Calibri"/>
                <w:b/>
                <w:color w:val="000000"/>
                <w:szCs w:val="24"/>
              </w:rPr>
            </w:pPr>
            <w:r w:rsidRPr="00920147">
              <w:rPr>
                <w:b/>
                <w:color w:val="000000"/>
                <w:szCs w:val="24"/>
              </w:rPr>
              <w:t xml:space="preserve">Sau giờ học (Post-Class): </w:t>
            </w:r>
            <w:r w:rsidRPr="00920147">
              <w:rPr>
                <w:bCs/>
                <w:color w:val="000000"/>
                <w:szCs w:val="24"/>
              </w:rPr>
              <w:t>Tự ôn tập và trả lời câu hỏi ôn tập cuối chương 4</w:t>
            </w:r>
          </w:p>
        </w:tc>
        <w:tc>
          <w:tcPr>
            <w:tcW w:w="530" w:type="pct"/>
            <w:vAlign w:val="center"/>
          </w:tcPr>
          <w:p w14:paraId="0854E63A" w14:textId="77777777" w:rsidR="00920147" w:rsidRPr="00920147" w:rsidRDefault="00920147" w:rsidP="00920147">
            <w:pPr>
              <w:ind w:left="720" w:hanging="31"/>
              <w:rPr>
                <w:rFonts w:ascii="Calibri" w:eastAsia="Calibri" w:hAnsi="Calibri" w:cs="Calibri"/>
                <w:color w:val="000000"/>
                <w:sz w:val="22"/>
              </w:rPr>
            </w:pPr>
          </w:p>
        </w:tc>
        <w:tc>
          <w:tcPr>
            <w:tcW w:w="451" w:type="pct"/>
            <w:vMerge/>
            <w:vAlign w:val="center"/>
          </w:tcPr>
          <w:p w14:paraId="3C11055B" w14:textId="77777777" w:rsidR="00920147" w:rsidRPr="00920147" w:rsidRDefault="00920147" w:rsidP="00920147">
            <w:pPr>
              <w:tabs>
                <w:tab w:val="left" w:pos="-709"/>
              </w:tabs>
              <w:ind w:left="720" w:hanging="720"/>
              <w:rPr>
                <w:rFonts w:ascii="Calibri" w:eastAsia="Calibri" w:hAnsi="Calibri" w:cs="Calibri"/>
                <w:color w:val="000000"/>
                <w:sz w:val="22"/>
              </w:rPr>
            </w:pPr>
          </w:p>
        </w:tc>
      </w:tr>
      <w:tr w:rsidR="00920147" w:rsidRPr="00920147" w14:paraId="34264317" w14:textId="77777777" w:rsidTr="001C25B4">
        <w:tc>
          <w:tcPr>
            <w:tcW w:w="301" w:type="pct"/>
            <w:vMerge w:val="restart"/>
            <w:vAlign w:val="center"/>
          </w:tcPr>
          <w:p w14:paraId="53B22B5A" w14:textId="77777777" w:rsidR="00920147" w:rsidRPr="00920147" w:rsidRDefault="00920147" w:rsidP="00920147">
            <w:pPr>
              <w:tabs>
                <w:tab w:val="left" w:pos="-709"/>
              </w:tabs>
              <w:ind w:left="720" w:hanging="720"/>
              <w:jc w:val="center"/>
              <w:rPr>
                <w:rFonts w:ascii="Calibri" w:eastAsia="Calibri" w:hAnsi="Calibri" w:cs="Calibri"/>
                <w:color w:val="000000"/>
                <w:szCs w:val="24"/>
              </w:rPr>
            </w:pPr>
            <w:r w:rsidRPr="00920147">
              <w:rPr>
                <w:rFonts w:ascii="Calibri" w:eastAsia="Calibri" w:hAnsi="Calibri" w:cs="Calibri"/>
                <w:color w:val="000000"/>
                <w:szCs w:val="24"/>
              </w:rPr>
              <w:t>6</w:t>
            </w:r>
          </w:p>
        </w:tc>
        <w:tc>
          <w:tcPr>
            <w:tcW w:w="1431" w:type="pct"/>
            <w:vMerge w:val="restart"/>
            <w:vAlign w:val="center"/>
          </w:tcPr>
          <w:p w14:paraId="7535FB3A" w14:textId="77777777" w:rsidR="00920147" w:rsidRPr="00920147" w:rsidRDefault="00920147" w:rsidP="00920147">
            <w:pPr>
              <w:tabs>
                <w:tab w:val="left" w:pos="-709"/>
              </w:tabs>
              <w:ind w:left="57"/>
              <w:rPr>
                <w:rFonts w:eastAsia="Calibri"/>
                <w:b/>
                <w:bCs/>
                <w:color w:val="000000"/>
                <w:szCs w:val="24"/>
              </w:rPr>
            </w:pPr>
            <w:r w:rsidRPr="00920147">
              <w:rPr>
                <w:rFonts w:eastAsia="Calibri"/>
                <w:b/>
                <w:bCs/>
                <w:color w:val="000000"/>
                <w:szCs w:val="24"/>
              </w:rPr>
              <w:t xml:space="preserve">CHƯƠNG 5: QUẢN TRỊ HIỆU SUẤT CHIẾN LƯỢC VÀ HỆ THÓNG ĐÃI NGỘ TỔNG THỂ </w:t>
            </w:r>
          </w:p>
          <w:p w14:paraId="32F3D09D" w14:textId="77777777" w:rsidR="00920147" w:rsidRPr="00920147" w:rsidRDefault="00920147" w:rsidP="00920147">
            <w:pPr>
              <w:tabs>
                <w:tab w:val="left" w:pos="-709"/>
              </w:tabs>
              <w:ind w:left="57"/>
              <w:rPr>
                <w:rFonts w:eastAsia="Calibri"/>
                <w:color w:val="000000"/>
                <w:szCs w:val="24"/>
              </w:rPr>
            </w:pPr>
            <w:r w:rsidRPr="00920147">
              <w:rPr>
                <w:rFonts w:eastAsia="Calibri"/>
                <w:color w:val="000000"/>
                <w:szCs w:val="24"/>
              </w:rPr>
              <w:t>5.1. Hệ thống quản trị hiệu suất chiến lược</w:t>
            </w:r>
          </w:p>
          <w:p w14:paraId="4E96EA48" w14:textId="77777777" w:rsidR="00920147" w:rsidRPr="00920147" w:rsidRDefault="00920147" w:rsidP="00920147">
            <w:pPr>
              <w:tabs>
                <w:tab w:val="left" w:pos="-709"/>
              </w:tabs>
              <w:ind w:left="57"/>
              <w:rPr>
                <w:rFonts w:eastAsia="Calibri"/>
                <w:color w:val="000000"/>
                <w:szCs w:val="24"/>
              </w:rPr>
            </w:pPr>
            <w:r w:rsidRPr="00920147">
              <w:rPr>
                <w:rFonts w:eastAsia="Calibri"/>
                <w:color w:val="000000"/>
                <w:szCs w:val="24"/>
              </w:rPr>
              <w:t>5.2. Chiến lược đãi ngộ tổng thể</w:t>
            </w:r>
          </w:p>
        </w:tc>
        <w:tc>
          <w:tcPr>
            <w:tcW w:w="391" w:type="pct"/>
            <w:vAlign w:val="center"/>
          </w:tcPr>
          <w:p w14:paraId="0EA69E6E" w14:textId="77777777" w:rsidR="00920147" w:rsidRPr="00920147" w:rsidRDefault="00920147" w:rsidP="00920147">
            <w:pPr>
              <w:tabs>
                <w:tab w:val="left" w:pos="-709"/>
              </w:tabs>
              <w:ind w:left="720" w:hanging="720"/>
              <w:jc w:val="center"/>
              <w:rPr>
                <w:rFonts w:ascii="Calibri" w:eastAsia="Calibri" w:hAnsi="Calibri" w:cs="Calibri"/>
                <w:color w:val="000000"/>
                <w:szCs w:val="24"/>
              </w:rPr>
            </w:pPr>
          </w:p>
        </w:tc>
        <w:tc>
          <w:tcPr>
            <w:tcW w:w="378" w:type="pct"/>
            <w:vAlign w:val="center"/>
          </w:tcPr>
          <w:p w14:paraId="2918A65F" w14:textId="77777777" w:rsidR="00920147" w:rsidRPr="00920147" w:rsidRDefault="00920147" w:rsidP="00920147">
            <w:pPr>
              <w:ind w:left="720" w:hanging="720"/>
              <w:jc w:val="center"/>
              <w:rPr>
                <w:rFonts w:ascii="Calibri" w:eastAsia="Calibri" w:hAnsi="Calibri" w:cs="Calibri"/>
                <w:color w:val="000000"/>
                <w:szCs w:val="24"/>
              </w:rPr>
            </w:pPr>
          </w:p>
        </w:tc>
        <w:tc>
          <w:tcPr>
            <w:tcW w:w="1518" w:type="pct"/>
            <w:vAlign w:val="center"/>
          </w:tcPr>
          <w:p w14:paraId="31B35E22" w14:textId="77777777" w:rsidR="00920147" w:rsidRPr="00920147" w:rsidRDefault="00920147" w:rsidP="00920147">
            <w:pPr>
              <w:tabs>
                <w:tab w:val="left" w:pos="-709"/>
                <w:tab w:val="left" w:pos="250"/>
              </w:tabs>
              <w:ind w:left="90" w:right="45"/>
              <w:rPr>
                <w:rFonts w:ascii="Calibri" w:eastAsia="Calibri" w:hAnsi="Calibri" w:cs="Calibri"/>
                <w:b/>
                <w:color w:val="000000"/>
                <w:szCs w:val="24"/>
              </w:rPr>
            </w:pPr>
            <w:r w:rsidRPr="00920147">
              <w:rPr>
                <w:b/>
                <w:color w:val="000000"/>
                <w:szCs w:val="24"/>
              </w:rPr>
              <w:t xml:space="preserve">Chuẩn bị (Pre-class): </w:t>
            </w:r>
            <w:r w:rsidRPr="00920147">
              <w:rPr>
                <w:bCs/>
                <w:color w:val="000000"/>
                <w:szCs w:val="24"/>
              </w:rPr>
              <w:t>Tìm hiểu nội dung trước khi học chương 5</w:t>
            </w:r>
          </w:p>
        </w:tc>
        <w:tc>
          <w:tcPr>
            <w:tcW w:w="530" w:type="pct"/>
            <w:vAlign w:val="center"/>
          </w:tcPr>
          <w:p w14:paraId="492F0D1A" w14:textId="77777777" w:rsidR="00920147" w:rsidRPr="00920147" w:rsidRDefault="00920147" w:rsidP="00920147">
            <w:pPr>
              <w:ind w:left="720" w:hanging="31"/>
              <w:rPr>
                <w:rFonts w:ascii="Calibri" w:eastAsia="Calibri" w:hAnsi="Calibri" w:cs="Calibri"/>
                <w:color w:val="000000"/>
                <w:sz w:val="22"/>
              </w:rPr>
            </w:pPr>
          </w:p>
        </w:tc>
        <w:tc>
          <w:tcPr>
            <w:tcW w:w="451" w:type="pct"/>
            <w:vMerge w:val="restart"/>
            <w:vAlign w:val="center"/>
          </w:tcPr>
          <w:p w14:paraId="2D16749D" w14:textId="77777777" w:rsidR="00920147" w:rsidRPr="00920147" w:rsidRDefault="00920147" w:rsidP="00920147">
            <w:pPr>
              <w:tabs>
                <w:tab w:val="left" w:pos="-709"/>
              </w:tabs>
              <w:ind w:left="720" w:hanging="720"/>
              <w:rPr>
                <w:rFonts w:eastAsia="Calibri"/>
                <w:color w:val="000000"/>
                <w:sz w:val="22"/>
              </w:rPr>
            </w:pPr>
            <w:r w:rsidRPr="00920147">
              <w:rPr>
                <w:rFonts w:eastAsia="Calibri"/>
                <w:color w:val="000000"/>
                <w:sz w:val="22"/>
              </w:rPr>
              <w:t xml:space="preserve">CLO1, </w:t>
            </w:r>
          </w:p>
          <w:p w14:paraId="51848087" w14:textId="77777777" w:rsidR="00920147" w:rsidRPr="00920147" w:rsidRDefault="00920147" w:rsidP="00920147">
            <w:pPr>
              <w:tabs>
                <w:tab w:val="left" w:pos="-709"/>
              </w:tabs>
              <w:ind w:left="720" w:hanging="720"/>
              <w:rPr>
                <w:rFonts w:eastAsia="Calibri"/>
                <w:color w:val="000000"/>
                <w:sz w:val="22"/>
              </w:rPr>
            </w:pPr>
            <w:r w:rsidRPr="00920147">
              <w:rPr>
                <w:rFonts w:eastAsia="Calibri"/>
                <w:color w:val="000000"/>
                <w:sz w:val="22"/>
              </w:rPr>
              <w:t xml:space="preserve">CLO2, </w:t>
            </w:r>
          </w:p>
          <w:p w14:paraId="63439E8C" w14:textId="77777777" w:rsidR="00920147" w:rsidRPr="00920147" w:rsidRDefault="00920147" w:rsidP="00920147">
            <w:pPr>
              <w:tabs>
                <w:tab w:val="left" w:pos="-709"/>
              </w:tabs>
              <w:ind w:left="720" w:hanging="720"/>
              <w:rPr>
                <w:rFonts w:ascii="Calibri" w:eastAsia="Calibri" w:hAnsi="Calibri" w:cs="Calibri"/>
                <w:color w:val="000000"/>
                <w:sz w:val="22"/>
              </w:rPr>
            </w:pPr>
            <w:r w:rsidRPr="00920147">
              <w:rPr>
                <w:rFonts w:eastAsia="Calibri"/>
                <w:color w:val="000000"/>
                <w:sz w:val="22"/>
              </w:rPr>
              <w:t>CLO3</w:t>
            </w:r>
          </w:p>
        </w:tc>
      </w:tr>
      <w:tr w:rsidR="00920147" w:rsidRPr="00920147" w14:paraId="4ECF5238" w14:textId="77777777" w:rsidTr="001C25B4">
        <w:tc>
          <w:tcPr>
            <w:tcW w:w="301" w:type="pct"/>
            <w:vMerge/>
            <w:vAlign w:val="center"/>
          </w:tcPr>
          <w:p w14:paraId="3AE8A837" w14:textId="77777777" w:rsidR="00920147" w:rsidRPr="00920147" w:rsidRDefault="00920147" w:rsidP="00920147">
            <w:pPr>
              <w:tabs>
                <w:tab w:val="left" w:pos="-709"/>
              </w:tabs>
              <w:ind w:left="720" w:hanging="720"/>
              <w:jc w:val="center"/>
              <w:rPr>
                <w:rFonts w:ascii="Calibri" w:eastAsia="Calibri" w:hAnsi="Calibri" w:cs="Calibri"/>
                <w:color w:val="000000"/>
                <w:szCs w:val="24"/>
              </w:rPr>
            </w:pPr>
          </w:p>
        </w:tc>
        <w:tc>
          <w:tcPr>
            <w:tcW w:w="1431" w:type="pct"/>
            <w:vMerge/>
            <w:vAlign w:val="center"/>
          </w:tcPr>
          <w:p w14:paraId="0A8A1E2D" w14:textId="77777777" w:rsidR="00920147" w:rsidRPr="00920147" w:rsidRDefault="00920147" w:rsidP="00920147">
            <w:pPr>
              <w:tabs>
                <w:tab w:val="left" w:pos="-709"/>
              </w:tabs>
              <w:ind w:left="57"/>
              <w:rPr>
                <w:rFonts w:ascii="Calibri" w:eastAsia="Calibri" w:hAnsi="Calibri" w:cs="Calibri"/>
                <w:color w:val="000000"/>
                <w:szCs w:val="24"/>
              </w:rPr>
            </w:pPr>
          </w:p>
        </w:tc>
        <w:tc>
          <w:tcPr>
            <w:tcW w:w="391" w:type="pct"/>
            <w:vAlign w:val="center"/>
          </w:tcPr>
          <w:p w14:paraId="6FB44FCE" w14:textId="77777777" w:rsidR="00920147" w:rsidRPr="00920147" w:rsidRDefault="00920147" w:rsidP="00920147">
            <w:pPr>
              <w:tabs>
                <w:tab w:val="left" w:pos="-709"/>
              </w:tabs>
              <w:ind w:left="720" w:hanging="720"/>
              <w:jc w:val="center"/>
              <w:rPr>
                <w:rFonts w:eastAsia="Calibri"/>
                <w:color w:val="000000"/>
                <w:szCs w:val="24"/>
              </w:rPr>
            </w:pPr>
            <w:r w:rsidRPr="00920147">
              <w:rPr>
                <w:rFonts w:eastAsia="Calibri"/>
                <w:color w:val="000000"/>
                <w:szCs w:val="24"/>
              </w:rPr>
              <w:t>3</w:t>
            </w:r>
          </w:p>
        </w:tc>
        <w:tc>
          <w:tcPr>
            <w:tcW w:w="378" w:type="pct"/>
            <w:vAlign w:val="center"/>
          </w:tcPr>
          <w:p w14:paraId="73667929" w14:textId="77777777" w:rsidR="00920147" w:rsidRPr="00920147" w:rsidRDefault="00920147" w:rsidP="00920147">
            <w:pPr>
              <w:ind w:left="720" w:hanging="720"/>
              <w:jc w:val="center"/>
              <w:rPr>
                <w:rFonts w:eastAsia="Calibri"/>
                <w:color w:val="000000"/>
                <w:szCs w:val="24"/>
              </w:rPr>
            </w:pPr>
          </w:p>
        </w:tc>
        <w:tc>
          <w:tcPr>
            <w:tcW w:w="1518" w:type="pct"/>
            <w:vAlign w:val="center"/>
          </w:tcPr>
          <w:p w14:paraId="3D430651" w14:textId="77777777" w:rsidR="00920147" w:rsidRPr="00920147" w:rsidRDefault="00920147" w:rsidP="00920147">
            <w:pPr>
              <w:tabs>
                <w:tab w:val="left" w:pos="250"/>
              </w:tabs>
              <w:ind w:left="90" w:right="45"/>
              <w:rPr>
                <w:b/>
                <w:color w:val="000000"/>
                <w:szCs w:val="24"/>
              </w:rPr>
            </w:pPr>
            <w:r w:rsidRPr="00920147">
              <w:rPr>
                <w:b/>
                <w:color w:val="000000"/>
                <w:szCs w:val="24"/>
              </w:rPr>
              <w:t>Trên lớp (In-class)</w:t>
            </w:r>
          </w:p>
          <w:p w14:paraId="4F5624F8" w14:textId="77777777" w:rsidR="00920147" w:rsidRPr="00920147" w:rsidRDefault="00920147" w:rsidP="00920147">
            <w:pPr>
              <w:tabs>
                <w:tab w:val="left" w:pos="250"/>
              </w:tabs>
              <w:ind w:right="45"/>
              <w:rPr>
                <w:color w:val="000000"/>
                <w:szCs w:val="24"/>
              </w:rPr>
            </w:pPr>
            <w:r w:rsidRPr="00920147">
              <w:rPr>
                <w:color w:val="000000"/>
                <w:szCs w:val="24"/>
              </w:rPr>
              <w:t>- Hoạt động Dạy trên lớp: Diễn giảng, nêu vấn đề</w:t>
            </w:r>
          </w:p>
          <w:p w14:paraId="36D52C3D" w14:textId="77777777" w:rsidR="00920147" w:rsidRPr="00920147" w:rsidRDefault="00920147" w:rsidP="00920147">
            <w:pPr>
              <w:tabs>
                <w:tab w:val="left" w:pos="-709"/>
                <w:tab w:val="left" w:pos="250"/>
              </w:tabs>
              <w:ind w:left="90" w:right="45"/>
              <w:rPr>
                <w:rFonts w:ascii="Calibri" w:eastAsia="Calibri" w:hAnsi="Calibri" w:cs="Calibri"/>
                <w:b/>
                <w:color w:val="000000"/>
                <w:szCs w:val="24"/>
              </w:rPr>
            </w:pPr>
            <w:r w:rsidRPr="00920147">
              <w:rPr>
                <w:color w:val="000000"/>
                <w:szCs w:val="24"/>
              </w:rPr>
              <w:t>- Hoạt động Học trên lớp: Tương tác, trao đổi với giáo viên, thảo luận và làm bài tập</w:t>
            </w:r>
          </w:p>
        </w:tc>
        <w:tc>
          <w:tcPr>
            <w:tcW w:w="530" w:type="pct"/>
            <w:vAlign w:val="center"/>
          </w:tcPr>
          <w:p w14:paraId="2B0EFA73" w14:textId="77777777" w:rsidR="00920147" w:rsidRPr="00920147" w:rsidRDefault="00920147" w:rsidP="00920147">
            <w:pPr>
              <w:ind w:left="720" w:hanging="31"/>
              <w:rPr>
                <w:rFonts w:ascii="Calibri" w:eastAsia="Calibri" w:hAnsi="Calibri" w:cs="Calibri"/>
                <w:color w:val="000000"/>
                <w:sz w:val="22"/>
              </w:rPr>
            </w:pPr>
          </w:p>
        </w:tc>
        <w:tc>
          <w:tcPr>
            <w:tcW w:w="451" w:type="pct"/>
            <w:vMerge/>
            <w:vAlign w:val="center"/>
          </w:tcPr>
          <w:p w14:paraId="78AAE2E5" w14:textId="77777777" w:rsidR="00920147" w:rsidRPr="00920147" w:rsidRDefault="00920147" w:rsidP="00920147">
            <w:pPr>
              <w:tabs>
                <w:tab w:val="left" w:pos="-709"/>
              </w:tabs>
              <w:ind w:left="720" w:hanging="720"/>
              <w:rPr>
                <w:rFonts w:ascii="Calibri" w:eastAsia="Calibri" w:hAnsi="Calibri" w:cs="Calibri"/>
                <w:color w:val="000000"/>
                <w:sz w:val="22"/>
              </w:rPr>
            </w:pPr>
          </w:p>
        </w:tc>
      </w:tr>
      <w:tr w:rsidR="00920147" w:rsidRPr="00920147" w14:paraId="51C37F54" w14:textId="77777777" w:rsidTr="001C25B4">
        <w:tc>
          <w:tcPr>
            <w:tcW w:w="301" w:type="pct"/>
            <w:vMerge/>
            <w:vAlign w:val="center"/>
          </w:tcPr>
          <w:p w14:paraId="0291FEE5" w14:textId="77777777" w:rsidR="00920147" w:rsidRPr="00920147" w:rsidRDefault="00920147" w:rsidP="00920147">
            <w:pPr>
              <w:tabs>
                <w:tab w:val="left" w:pos="-709"/>
              </w:tabs>
              <w:ind w:left="720" w:hanging="720"/>
              <w:jc w:val="center"/>
              <w:rPr>
                <w:rFonts w:ascii="Calibri" w:eastAsia="Calibri" w:hAnsi="Calibri" w:cs="Calibri"/>
                <w:color w:val="000000"/>
                <w:szCs w:val="24"/>
              </w:rPr>
            </w:pPr>
          </w:p>
        </w:tc>
        <w:tc>
          <w:tcPr>
            <w:tcW w:w="1431" w:type="pct"/>
            <w:vMerge/>
            <w:vAlign w:val="center"/>
          </w:tcPr>
          <w:p w14:paraId="35EC54C9" w14:textId="77777777" w:rsidR="00920147" w:rsidRPr="00920147" w:rsidRDefault="00920147" w:rsidP="00920147">
            <w:pPr>
              <w:tabs>
                <w:tab w:val="left" w:pos="-709"/>
              </w:tabs>
              <w:ind w:left="57"/>
              <w:rPr>
                <w:rFonts w:ascii="Calibri" w:eastAsia="Calibri" w:hAnsi="Calibri" w:cs="Calibri"/>
                <w:color w:val="000000"/>
                <w:szCs w:val="24"/>
              </w:rPr>
            </w:pPr>
          </w:p>
        </w:tc>
        <w:tc>
          <w:tcPr>
            <w:tcW w:w="391" w:type="pct"/>
            <w:vAlign w:val="center"/>
          </w:tcPr>
          <w:p w14:paraId="467D6256" w14:textId="77777777" w:rsidR="00920147" w:rsidRPr="00920147" w:rsidRDefault="00920147" w:rsidP="00920147">
            <w:pPr>
              <w:tabs>
                <w:tab w:val="left" w:pos="-709"/>
              </w:tabs>
              <w:ind w:left="720" w:hanging="720"/>
              <w:jc w:val="center"/>
              <w:rPr>
                <w:rFonts w:eastAsia="Calibri"/>
                <w:color w:val="000000"/>
                <w:szCs w:val="24"/>
              </w:rPr>
            </w:pPr>
          </w:p>
        </w:tc>
        <w:tc>
          <w:tcPr>
            <w:tcW w:w="378" w:type="pct"/>
            <w:vAlign w:val="center"/>
          </w:tcPr>
          <w:p w14:paraId="53325A61" w14:textId="77777777" w:rsidR="00920147" w:rsidRPr="00920147" w:rsidRDefault="00920147" w:rsidP="00920147">
            <w:pPr>
              <w:ind w:left="720" w:hanging="720"/>
              <w:jc w:val="center"/>
              <w:rPr>
                <w:rFonts w:eastAsia="Calibri"/>
                <w:color w:val="000000"/>
                <w:szCs w:val="24"/>
              </w:rPr>
            </w:pPr>
            <w:r w:rsidRPr="00920147">
              <w:rPr>
                <w:rFonts w:eastAsia="Calibri"/>
                <w:color w:val="000000"/>
                <w:szCs w:val="24"/>
              </w:rPr>
              <w:t>2</w:t>
            </w:r>
          </w:p>
        </w:tc>
        <w:tc>
          <w:tcPr>
            <w:tcW w:w="1518" w:type="pct"/>
            <w:vAlign w:val="center"/>
          </w:tcPr>
          <w:p w14:paraId="4DC20C9C" w14:textId="77777777" w:rsidR="00920147" w:rsidRPr="00920147" w:rsidRDefault="00920147" w:rsidP="00920147">
            <w:pPr>
              <w:tabs>
                <w:tab w:val="left" w:pos="250"/>
              </w:tabs>
              <w:ind w:left="90" w:right="45"/>
              <w:rPr>
                <w:b/>
                <w:color w:val="000000"/>
                <w:szCs w:val="24"/>
              </w:rPr>
            </w:pPr>
            <w:r w:rsidRPr="00920147">
              <w:rPr>
                <w:b/>
                <w:color w:val="000000"/>
                <w:szCs w:val="24"/>
              </w:rPr>
              <w:t>Trên lớp (In-class)</w:t>
            </w:r>
          </w:p>
          <w:p w14:paraId="286AA08E" w14:textId="77777777" w:rsidR="00920147" w:rsidRPr="00920147" w:rsidRDefault="00920147" w:rsidP="00920147">
            <w:pPr>
              <w:tabs>
                <w:tab w:val="left" w:pos="-709"/>
                <w:tab w:val="left" w:pos="250"/>
              </w:tabs>
              <w:ind w:left="90" w:right="45"/>
              <w:rPr>
                <w:rFonts w:ascii="Calibri" w:eastAsia="Calibri" w:hAnsi="Calibri" w:cs="Calibri"/>
                <w:b/>
                <w:color w:val="000000"/>
                <w:szCs w:val="24"/>
              </w:rPr>
            </w:pPr>
            <w:r w:rsidRPr="00920147">
              <w:rPr>
                <w:color w:val="000000"/>
                <w:szCs w:val="24"/>
              </w:rPr>
              <w:t xml:space="preserve">- Hoạt động thực hành </w:t>
            </w:r>
          </w:p>
        </w:tc>
        <w:tc>
          <w:tcPr>
            <w:tcW w:w="530" w:type="pct"/>
            <w:vAlign w:val="center"/>
          </w:tcPr>
          <w:p w14:paraId="1D9E1FEF" w14:textId="77777777" w:rsidR="00920147" w:rsidRPr="00920147" w:rsidRDefault="00920147" w:rsidP="00920147">
            <w:pPr>
              <w:ind w:left="720" w:hanging="31"/>
              <w:rPr>
                <w:rFonts w:ascii="Calibri" w:eastAsia="Calibri" w:hAnsi="Calibri" w:cs="Calibri"/>
                <w:color w:val="000000"/>
                <w:sz w:val="22"/>
              </w:rPr>
            </w:pPr>
          </w:p>
        </w:tc>
        <w:tc>
          <w:tcPr>
            <w:tcW w:w="451" w:type="pct"/>
            <w:vMerge/>
            <w:vAlign w:val="center"/>
          </w:tcPr>
          <w:p w14:paraId="563BDE14" w14:textId="77777777" w:rsidR="00920147" w:rsidRPr="00920147" w:rsidRDefault="00920147" w:rsidP="00920147">
            <w:pPr>
              <w:tabs>
                <w:tab w:val="left" w:pos="-709"/>
              </w:tabs>
              <w:ind w:left="720" w:hanging="720"/>
              <w:rPr>
                <w:rFonts w:ascii="Calibri" w:eastAsia="Calibri" w:hAnsi="Calibri" w:cs="Calibri"/>
                <w:color w:val="000000"/>
                <w:sz w:val="22"/>
              </w:rPr>
            </w:pPr>
          </w:p>
        </w:tc>
      </w:tr>
      <w:tr w:rsidR="00920147" w:rsidRPr="00920147" w14:paraId="0BB62DE0" w14:textId="77777777" w:rsidTr="001C25B4">
        <w:tc>
          <w:tcPr>
            <w:tcW w:w="301" w:type="pct"/>
            <w:vMerge/>
            <w:vAlign w:val="center"/>
          </w:tcPr>
          <w:p w14:paraId="53F8A017" w14:textId="77777777" w:rsidR="00920147" w:rsidRPr="00920147" w:rsidRDefault="00920147" w:rsidP="00920147">
            <w:pPr>
              <w:tabs>
                <w:tab w:val="left" w:pos="-709"/>
              </w:tabs>
              <w:ind w:left="720" w:hanging="720"/>
              <w:jc w:val="center"/>
              <w:rPr>
                <w:rFonts w:ascii="Calibri" w:eastAsia="Calibri" w:hAnsi="Calibri" w:cs="Calibri"/>
                <w:color w:val="000000"/>
                <w:szCs w:val="24"/>
              </w:rPr>
            </w:pPr>
          </w:p>
        </w:tc>
        <w:tc>
          <w:tcPr>
            <w:tcW w:w="1431" w:type="pct"/>
            <w:vMerge/>
            <w:vAlign w:val="center"/>
          </w:tcPr>
          <w:p w14:paraId="042285C0" w14:textId="77777777" w:rsidR="00920147" w:rsidRPr="00920147" w:rsidRDefault="00920147" w:rsidP="00920147">
            <w:pPr>
              <w:tabs>
                <w:tab w:val="left" w:pos="-709"/>
              </w:tabs>
              <w:ind w:left="57"/>
              <w:rPr>
                <w:rFonts w:ascii="Calibri" w:eastAsia="Calibri" w:hAnsi="Calibri" w:cs="Calibri"/>
                <w:color w:val="000000"/>
                <w:szCs w:val="24"/>
              </w:rPr>
            </w:pPr>
          </w:p>
        </w:tc>
        <w:tc>
          <w:tcPr>
            <w:tcW w:w="391" w:type="pct"/>
            <w:vAlign w:val="center"/>
          </w:tcPr>
          <w:p w14:paraId="3B71BFBD" w14:textId="77777777" w:rsidR="00920147" w:rsidRPr="00920147" w:rsidRDefault="00920147" w:rsidP="00920147">
            <w:pPr>
              <w:tabs>
                <w:tab w:val="left" w:pos="-709"/>
              </w:tabs>
              <w:ind w:left="720" w:hanging="720"/>
              <w:jc w:val="center"/>
              <w:rPr>
                <w:rFonts w:ascii="Calibri" w:eastAsia="Calibri" w:hAnsi="Calibri" w:cs="Calibri"/>
                <w:color w:val="000000"/>
                <w:szCs w:val="24"/>
              </w:rPr>
            </w:pPr>
          </w:p>
        </w:tc>
        <w:tc>
          <w:tcPr>
            <w:tcW w:w="378" w:type="pct"/>
            <w:vAlign w:val="center"/>
          </w:tcPr>
          <w:p w14:paraId="15D576DA" w14:textId="77777777" w:rsidR="00920147" w:rsidRPr="00920147" w:rsidRDefault="00920147" w:rsidP="00920147">
            <w:pPr>
              <w:ind w:left="720" w:hanging="720"/>
              <w:jc w:val="center"/>
              <w:rPr>
                <w:rFonts w:ascii="Calibri" w:eastAsia="Calibri" w:hAnsi="Calibri" w:cs="Calibri"/>
                <w:color w:val="000000"/>
                <w:szCs w:val="24"/>
              </w:rPr>
            </w:pPr>
          </w:p>
        </w:tc>
        <w:tc>
          <w:tcPr>
            <w:tcW w:w="1518" w:type="pct"/>
            <w:vAlign w:val="center"/>
          </w:tcPr>
          <w:p w14:paraId="393D3DB9" w14:textId="77777777" w:rsidR="00920147" w:rsidRPr="00920147" w:rsidRDefault="00920147" w:rsidP="00920147">
            <w:pPr>
              <w:tabs>
                <w:tab w:val="left" w:pos="-709"/>
                <w:tab w:val="left" w:pos="250"/>
              </w:tabs>
              <w:ind w:left="90" w:right="45"/>
              <w:rPr>
                <w:rFonts w:ascii="Calibri" w:eastAsia="Calibri" w:hAnsi="Calibri" w:cs="Calibri"/>
                <w:b/>
                <w:color w:val="000000"/>
                <w:szCs w:val="24"/>
              </w:rPr>
            </w:pPr>
            <w:r w:rsidRPr="00920147">
              <w:rPr>
                <w:b/>
                <w:color w:val="000000"/>
                <w:szCs w:val="24"/>
              </w:rPr>
              <w:t xml:space="preserve">Sau giờ học (Post-Class): </w:t>
            </w:r>
            <w:r w:rsidRPr="00920147">
              <w:rPr>
                <w:bCs/>
                <w:color w:val="000000"/>
                <w:szCs w:val="24"/>
              </w:rPr>
              <w:t>Tự ôn tập và trả lời câu hỏi ôn tập cuối chương 5</w:t>
            </w:r>
          </w:p>
        </w:tc>
        <w:tc>
          <w:tcPr>
            <w:tcW w:w="530" w:type="pct"/>
            <w:vAlign w:val="center"/>
          </w:tcPr>
          <w:p w14:paraId="7D75A258" w14:textId="77777777" w:rsidR="00920147" w:rsidRPr="00920147" w:rsidRDefault="00920147" w:rsidP="00920147">
            <w:pPr>
              <w:ind w:left="720" w:hanging="31"/>
              <w:rPr>
                <w:rFonts w:ascii="Calibri" w:eastAsia="Calibri" w:hAnsi="Calibri" w:cs="Calibri"/>
                <w:color w:val="000000"/>
                <w:sz w:val="22"/>
              </w:rPr>
            </w:pPr>
          </w:p>
        </w:tc>
        <w:tc>
          <w:tcPr>
            <w:tcW w:w="451" w:type="pct"/>
            <w:vMerge/>
            <w:vAlign w:val="center"/>
          </w:tcPr>
          <w:p w14:paraId="24E1F664" w14:textId="77777777" w:rsidR="00920147" w:rsidRPr="00920147" w:rsidRDefault="00920147" w:rsidP="00920147">
            <w:pPr>
              <w:tabs>
                <w:tab w:val="left" w:pos="-709"/>
              </w:tabs>
              <w:ind w:left="720" w:hanging="720"/>
              <w:rPr>
                <w:rFonts w:ascii="Calibri" w:eastAsia="Calibri" w:hAnsi="Calibri" w:cs="Calibri"/>
                <w:color w:val="000000"/>
                <w:sz w:val="22"/>
              </w:rPr>
            </w:pPr>
          </w:p>
        </w:tc>
      </w:tr>
      <w:tr w:rsidR="00920147" w:rsidRPr="00920147" w14:paraId="66278725" w14:textId="77777777" w:rsidTr="001C25B4">
        <w:tc>
          <w:tcPr>
            <w:tcW w:w="301" w:type="pct"/>
            <w:vMerge w:val="restart"/>
            <w:vAlign w:val="center"/>
          </w:tcPr>
          <w:p w14:paraId="670AB227" w14:textId="77777777" w:rsidR="00920147" w:rsidRPr="00920147" w:rsidRDefault="00920147" w:rsidP="00920147">
            <w:pPr>
              <w:tabs>
                <w:tab w:val="left" w:pos="-709"/>
              </w:tabs>
              <w:ind w:left="720" w:hanging="720"/>
              <w:jc w:val="center"/>
              <w:rPr>
                <w:rFonts w:ascii="Calibri" w:eastAsia="Calibri" w:hAnsi="Calibri" w:cs="Calibri"/>
                <w:color w:val="000000"/>
                <w:szCs w:val="24"/>
              </w:rPr>
            </w:pPr>
            <w:r w:rsidRPr="00920147">
              <w:rPr>
                <w:rFonts w:ascii="Calibri" w:eastAsia="Calibri" w:hAnsi="Calibri" w:cs="Calibri"/>
                <w:color w:val="000000"/>
                <w:szCs w:val="24"/>
              </w:rPr>
              <w:lastRenderedPageBreak/>
              <w:t>7</w:t>
            </w:r>
          </w:p>
        </w:tc>
        <w:tc>
          <w:tcPr>
            <w:tcW w:w="1431" w:type="pct"/>
            <w:vMerge w:val="restart"/>
            <w:vAlign w:val="center"/>
          </w:tcPr>
          <w:p w14:paraId="206182D2" w14:textId="77777777" w:rsidR="00920147" w:rsidRPr="00920147" w:rsidRDefault="00920147" w:rsidP="00920147">
            <w:pPr>
              <w:tabs>
                <w:tab w:val="left" w:pos="-709"/>
              </w:tabs>
              <w:ind w:left="57"/>
              <w:rPr>
                <w:rFonts w:eastAsia="Calibri"/>
                <w:b/>
                <w:bCs/>
                <w:color w:val="000000"/>
                <w:szCs w:val="24"/>
              </w:rPr>
            </w:pPr>
            <w:r w:rsidRPr="00920147">
              <w:rPr>
                <w:rFonts w:eastAsia="Calibri"/>
                <w:b/>
                <w:bCs/>
                <w:color w:val="000000"/>
                <w:szCs w:val="24"/>
              </w:rPr>
              <w:t xml:space="preserve">CHƯƠNG 5: QUẢN TRỊ HIỆU SUẤT CHIẾN LƯỢC VÀ HỆ THÓNG ĐÃI NGỘ TỔNG THỂ </w:t>
            </w:r>
          </w:p>
          <w:p w14:paraId="57E48768" w14:textId="77777777" w:rsidR="00920147" w:rsidRPr="00920147" w:rsidRDefault="00920147" w:rsidP="00920147">
            <w:pPr>
              <w:tabs>
                <w:tab w:val="left" w:pos="-709"/>
              </w:tabs>
              <w:ind w:left="57"/>
              <w:rPr>
                <w:rFonts w:eastAsia="Calibri"/>
                <w:color w:val="000000"/>
                <w:szCs w:val="24"/>
              </w:rPr>
            </w:pPr>
            <w:r w:rsidRPr="00920147">
              <w:rPr>
                <w:rFonts w:eastAsia="Calibri"/>
                <w:color w:val="000000"/>
                <w:szCs w:val="24"/>
              </w:rPr>
              <w:t>5.3. Gắn kết hệ thống đãi ngộ với lợi thế cạnh tranh và hiệu quả tổ chức</w:t>
            </w:r>
          </w:p>
          <w:p w14:paraId="752B87CE" w14:textId="77777777" w:rsidR="00920147" w:rsidRPr="00920147" w:rsidRDefault="00920147" w:rsidP="00920147">
            <w:pPr>
              <w:tabs>
                <w:tab w:val="left" w:pos="-709"/>
              </w:tabs>
              <w:ind w:left="57"/>
              <w:rPr>
                <w:rFonts w:eastAsia="Calibri"/>
                <w:color w:val="000000"/>
                <w:szCs w:val="24"/>
              </w:rPr>
            </w:pPr>
            <w:r w:rsidRPr="00920147">
              <w:rPr>
                <w:rFonts w:eastAsia="Calibri"/>
                <w:color w:val="000000"/>
                <w:szCs w:val="24"/>
              </w:rPr>
              <w:t>5.4. Quản trị tài chính và rủi ro trong hệ thống đãi ngộ</w:t>
            </w:r>
          </w:p>
        </w:tc>
        <w:tc>
          <w:tcPr>
            <w:tcW w:w="391" w:type="pct"/>
            <w:vAlign w:val="center"/>
          </w:tcPr>
          <w:p w14:paraId="2205E0AD" w14:textId="77777777" w:rsidR="00920147" w:rsidRPr="00920147" w:rsidRDefault="00920147" w:rsidP="00920147">
            <w:pPr>
              <w:tabs>
                <w:tab w:val="left" w:pos="-709"/>
              </w:tabs>
              <w:ind w:left="720" w:hanging="720"/>
              <w:jc w:val="center"/>
              <w:rPr>
                <w:rFonts w:ascii="Calibri" w:eastAsia="Calibri" w:hAnsi="Calibri" w:cs="Calibri"/>
                <w:color w:val="000000"/>
                <w:szCs w:val="24"/>
              </w:rPr>
            </w:pPr>
          </w:p>
        </w:tc>
        <w:tc>
          <w:tcPr>
            <w:tcW w:w="378" w:type="pct"/>
            <w:vAlign w:val="center"/>
          </w:tcPr>
          <w:p w14:paraId="5689039F" w14:textId="77777777" w:rsidR="00920147" w:rsidRPr="00920147" w:rsidRDefault="00920147" w:rsidP="00920147">
            <w:pPr>
              <w:ind w:left="720" w:hanging="720"/>
              <w:jc w:val="center"/>
              <w:rPr>
                <w:rFonts w:ascii="Calibri" w:eastAsia="Calibri" w:hAnsi="Calibri" w:cs="Calibri"/>
                <w:color w:val="000000"/>
                <w:szCs w:val="24"/>
              </w:rPr>
            </w:pPr>
          </w:p>
        </w:tc>
        <w:tc>
          <w:tcPr>
            <w:tcW w:w="1518" w:type="pct"/>
            <w:vAlign w:val="center"/>
          </w:tcPr>
          <w:p w14:paraId="615CBC22" w14:textId="77777777" w:rsidR="00920147" w:rsidRPr="00920147" w:rsidRDefault="00920147" w:rsidP="00920147">
            <w:pPr>
              <w:tabs>
                <w:tab w:val="left" w:pos="-709"/>
                <w:tab w:val="left" w:pos="250"/>
              </w:tabs>
              <w:ind w:left="90" w:right="45"/>
              <w:rPr>
                <w:rFonts w:ascii="Calibri" w:eastAsia="Calibri" w:hAnsi="Calibri" w:cs="Calibri"/>
                <w:b/>
                <w:color w:val="000000"/>
                <w:szCs w:val="24"/>
              </w:rPr>
            </w:pPr>
            <w:r w:rsidRPr="00920147">
              <w:rPr>
                <w:b/>
                <w:color w:val="000000"/>
                <w:szCs w:val="24"/>
              </w:rPr>
              <w:t xml:space="preserve">Chuẩn bị (Pre-class): </w:t>
            </w:r>
            <w:r w:rsidRPr="00920147">
              <w:rPr>
                <w:bCs/>
                <w:color w:val="000000"/>
                <w:szCs w:val="24"/>
              </w:rPr>
              <w:t>Tìm hiểu nội dung trước khi học chương5</w:t>
            </w:r>
          </w:p>
        </w:tc>
        <w:tc>
          <w:tcPr>
            <w:tcW w:w="530" w:type="pct"/>
            <w:vAlign w:val="center"/>
          </w:tcPr>
          <w:p w14:paraId="3DAA483B" w14:textId="77777777" w:rsidR="00920147" w:rsidRPr="00920147" w:rsidRDefault="00920147" w:rsidP="00920147">
            <w:pPr>
              <w:ind w:left="720" w:hanging="31"/>
              <w:rPr>
                <w:rFonts w:ascii="Calibri" w:eastAsia="Calibri" w:hAnsi="Calibri" w:cs="Calibri"/>
                <w:color w:val="000000"/>
                <w:sz w:val="22"/>
              </w:rPr>
            </w:pPr>
          </w:p>
        </w:tc>
        <w:tc>
          <w:tcPr>
            <w:tcW w:w="451" w:type="pct"/>
            <w:vMerge w:val="restart"/>
            <w:vAlign w:val="center"/>
          </w:tcPr>
          <w:p w14:paraId="48A1DE25" w14:textId="77777777" w:rsidR="00920147" w:rsidRPr="00920147" w:rsidRDefault="00920147" w:rsidP="00920147">
            <w:pPr>
              <w:tabs>
                <w:tab w:val="left" w:pos="-709"/>
              </w:tabs>
              <w:ind w:left="720" w:hanging="720"/>
              <w:rPr>
                <w:rFonts w:eastAsia="Calibri"/>
                <w:color w:val="000000"/>
                <w:sz w:val="22"/>
              </w:rPr>
            </w:pPr>
            <w:r w:rsidRPr="00920147">
              <w:rPr>
                <w:rFonts w:eastAsia="Calibri"/>
                <w:color w:val="000000"/>
                <w:sz w:val="22"/>
              </w:rPr>
              <w:t xml:space="preserve">CLO1, </w:t>
            </w:r>
          </w:p>
          <w:p w14:paraId="04D3FBB3" w14:textId="77777777" w:rsidR="00920147" w:rsidRPr="00920147" w:rsidRDefault="00920147" w:rsidP="00920147">
            <w:pPr>
              <w:tabs>
                <w:tab w:val="left" w:pos="-709"/>
              </w:tabs>
              <w:ind w:left="720" w:hanging="720"/>
              <w:rPr>
                <w:rFonts w:eastAsia="Calibri"/>
                <w:color w:val="000000"/>
                <w:sz w:val="22"/>
              </w:rPr>
            </w:pPr>
            <w:r w:rsidRPr="00920147">
              <w:rPr>
                <w:rFonts w:eastAsia="Calibri"/>
                <w:color w:val="000000"/>
                <w:sz w:val="22"/>
              </w:rPr>
              <w:t xml:space="preserve">CLO2, </w:t>
            </w:r>
          </w:p>
          <w:p w14:paraId="536BB5BA" w14:textId="77777777" w:rsidR="00920147" w:rsidRPr="00920147" w:rsidRDefault="00920147" w:rsidP="00920147">
            <w:pPr>
              <w:tabs>
                <w:tab w:val="left" w:pos="-709"/>
              </w:tabs>
              <w:ind w:left="720" w:hanging="720"/>
              <w:rPr>
                <w:rFonts w:ascii="Calibri" w:eastAsia="Calibri" w:hAnsi="Calibri" w:cs="Calibri"/>
                <w:color w:val="000000"/>
                <w:sz w:val="22"/>
              </w:rPr>
            </w:pPr>
            <w:r w:rsidRPr="00920147">
              <w:rPr>
                <w:rFonts w:eastAsia="Calibri"/>
                <w:color w:val="000000"/>
                <w:sz w:val="22"/>
              </w:rPr>
              <w:t>CLO3</w:t>
            </w:r>
          </w:p>
        </w:tc>
      </w:tr>
      <w:tr w:rsidR="00920147" w:rsidRPr="00920147" w14:paraId="017745F3" w14:textId="77777777" w:rsidTr="001C25B4">
        <w:tc>
          <w:tcPr>
            <w:tcW w:w="301" w:type="pct"/>
            <w:vMerge/>
            <w:vAlign w:val="center"/>
          </w:tcPr>
          <w:p w14:paraId="157889D5" w14:textId="77777777" w:rsidR="00920147" w:rsidRPr="00920147" w:rsidRDefault="00920147" w:rsidP="00920147">
            <w:pPr>
              <w:tabs>
                <w:tab w:val="left" w:pos="-709"/>
              </w:tabs>
              <w:ind w:left="720" w:hanging="720"/>
              <w:jc w:val="center"/>
              <w:rPr>
                <w:rFonts w:ascii="Calibri" w:eastAsia="Calibri" w:hAnsi="Calibri" w:cs="Calibri"/>
                <w:color w:val="000000"/>
                <w:szCs w:val="24"/>
              </w:rPr>
            </w:pPr>
          </w:p>
        </w:tc>
        <w:tc>
          <w:tcPr>
            <w:tcW w:w="1431" w:type="pct"/>
            <w:vMerge/>
            <w:vAlign w:val="center"/>
          </w:tcPr>
          <w:p w14:paraId="4C4C7FBA" w14:textId="77777777" w:rsidR="00920147" w:rsidRPr="00920147" w:rsidRDefault="00920147" w:rsidP="00920147">
            <w:pPr>
              <w:tabs>
                <w:tab w:val="left" w:pos="-709"/>
              </w:tabs>
              <w:ind w:left="57"/>
              <w:rPr>
                <w:rFonts w:ascii="Calibri" w:eastAsia="Calibri" w:hAnsi="Calibri" w:cs="Calibri"/>
                <w:color w:val="000000"/>
                <w:szCs w:val="24"/>
              </w:rPr>
            </w:pPr>
          </w:p>
        </w:tc>
        <w:tc>
          <w:tcPr>
            <w:tcW w:w="391" w:type="pct"/>
            <w:vAlign w:val="center"/>
          </w:tcPr>
          <w:p w14:paraId="2DCCEA1F" w14:textId="77777777" w:rsidR="00920147" w:rsidRPr="00920147" w:rsidRDefault="00920147" w:rsidP="00920147">
            <w:pPr>
              <w:tabs>
                <w:tab w:val="left" w:pos="-709"/>
              </w:tabs>
              <w:ind w:left="720" w:hanging="720"/>
              <w:jc w:val="center"/>
              <w:rPr>
                <w:rFonts w:eastAsia="Calibri"/>
                <w:color w:val="000000"/>
                <w:szCs w:val="24"/>
              </w:rPr>
            </w:pPr>
            <w:r w:rsidRPr="00920147">
              <w:rPr>
                <w:rFonts w:eastAsia="Calibri"/>
                <w:color w:val="000000"/>
                <w:szCs w:val="24"/>
              </w:rPr>
              <w:t>4</w:t>
            </w:r>
          </w:p>
        </w:tc>
        <w:tc>
          <w:tcPr>
            <w:tcW w:w="378" w:type="pct"/>
            <w:vAlign w:val="center"/>
          </w:tcPr>
          <w:p w14:paraId="293E8227" w14:textId="77777777" w:rsidR="00920147" w:rsidRPr="00920147" w:rsidRDefault="00920147" w:rsidP="00920147">
            <w:pPr>
              <w:ind w:left="720" w:hanging="720"/>
              <w:jc w:val="center"/>
              <w:rPr>
                <w:rFonts w:eastAsia="Calibri"/>
                <w:color w:val="000000"/>
                <w:szCs w:val="24"/>
              </w:rPr>
            </w:pPr>
          </w:p>
        </w:tc>
        <w:tc>
          <w:tcPr>
            <w:tcW w:w="1518" w:type="pct"/>
            <w:vAlign w:val="center"/>
          </w:tcPr>
          <w:p w14:paraId="5E13D24E" w14:textId="77777777" w:rsidR="00920147" w:rsidRPr="00920147" w:rsidRDefault="00920147" w:rsidP="00920147">
            <w:pPr>
              <w:tabs>
                <w:tab w:val="left" w:pos="250"/>
              </w:tabs>
              <w:ind w:left="90" w:right="45"/>
              <w:rPr>
                <w:b/>
                <w:color w:val="000000"/>
                <w:szCs w:val="24"/>
              </w:rPr>
            </w:pPr>
            <w:r w:rsidRPr="00920147">
              <w:rPr>
                <w:b/>
                <w:color w:val="000000"/>
                <w:szCs w:val="24"/>
              </w:rPr>
              <w:t>Trên lớp (In-class)</w:t>
            </w:r>
          </w:p>
          <w:p w14:paraId="3977E6C2" w14:textId="77777777" w:rsidR="00920147" w:rsidRPr="00920147" w:rsidRDefault="00920147" w:rsidP="00920147">
            <w:pPr>
              <w:tabs>
                <w:tab w:val="left" w:pos="250"/>
              </w:tabs>
              <w:ind w:right="45"/>
              <w:rPr>
                <w:color w:val="000000"/>
                <w:szCs w:val="24"/>
              </w:rPr>
            </w:pPr>
            <w:r w:rsidRPr="00920147">
              <w:rPr>
                <w:color w:val="000000"/>
                <w:szCs w:val="24"/>
              </w:rPr>
              <w:t>- Hoạt động Dạy trên lớp: Diễn giảng, nêu vấn đề</w:t>
            </w:r>
          </w:p>
          <w:p w14:paraId="47DC73F2" w14:textId="77777777" w:rsidR="00920147" w:rsidRPr="00920147" w:rsidRDefault="00920147" w:rsidP="00920147">
            <w:pPr>
              <w:tabs>
                <w:tab w:val="left" w:pos="-709"/>
                <w:tab w:val="left" w:pos="250"/>
              </w:tabs>
              <w:ind w:left="90" w:right="45"/>
              <w:rPr>
                <w:rFonts w:ascii="Calibri" w:eastAsia="Calibri" w:hAnsi="Calibri" w:cs="Calibri"/>
                <w:b/>
                <w:color w:val="000000"/>
                <w:szCs w:val="24"/>
              </w:rPr>
            </w:pPr>
            <w:r w:rsidRPr="00920147">
              <w:rPr>
                <w:color w:val="000000"/>
                <w:szCs w:val="24"/>
              </w:rPr>
              <w:t>- Hoạt động Học trên lớp: Tương tác, trao đổi với giáo viên, thảo luận và làm bài tập</w:t>
            </w:r>
          </w:p>
        </w:tc>
        <w:tc>
          <w:tcPr>
            <w:tcW w:w="530" w:type="pct"/>
            <w:vAlign w:val="center"/>
          </w:tcPr>
          <w:p w14:paraId="6F58F216" w14:textId="77777777" w:rsidR="00920147" w:rsidRPr="00920147" w:rsidRDefault="00920147" w:rsidP="00920147">
            <w:pPr>
              <w:ind w:left="720" w:hanging="31"/>
              <w:rPr>
                <w:rFonts w:ascii="Calibri" w:eastAsia="Calibri" w:hAnsi="Calibri" w:cs="Calibri"/>
                <w:color w:val="000000"/>
                <w:sz w:val="22"/>
              </w:rPr>
            </w:pPr>
          </w:p>
        </w:tc>
        <w:tc>
          <w:tcPr>
            <w:tcW w:w="451" w:type="pct"/>
            <w:vMerge/>
            <w:vAlign w:val="center"/>
          </w:tcPr>
          <w:p w14:paraId="424C3AC4" w14:textId="77777777" w:rsidR="00920147" w:rsidRPr="00920147" w:rsidRDefault="00920147" w:rsidP="00920147">
            <w:pPr>
              <w:tabs>
                <w:tab w:val="left" w:pos="-709"/>
              </w:tabs>
              <w:ind w:left="720" w:hanging="720"/>
              <w:rPr>
                <w:rFonts w:ascii="Calibri" w:eastAsia="Calibri" w:hAnsi="Calibri" w:cs="Calibri"/>
                <w:color w:val="000000"/>
                <w:sz w:val="22"/>
              </w:rPr>
            </w:pPr>
          </w:p>
        </w:tc>
      </w:tr>
      <w:tr w:rsidR="00920147" w:rsidRPr="00920147" w14:paraId="00104B43" w14:textId="77777777" w:rsidTr="001C25B4">
        <w:tc>
          <w:tcPr>
            <w:tcW w:w="301" w:type="pct"/>
            <w:vMerge/>
            <w:vAlign w:val="center"/>
          </w:tcPr>
          <w:p w14:paraId="57C33F76" w14:textId="77777777" w:rsidR="00920147" w:rsidRPr="00920147" w:rsidRDefault="00920147" w:rsidP="00920147">
            <w:pPr>
              <w:tabs>
                <w:tab w:val="left" w:pos="-709"/>
              </w:tabs>
              <w:ind w:left="720" w:hanging="720"/>
              <w:jc w:val="center"/>
              <w:rPr>
                <w:rFonts w:ascii="Calibri" w:eastAsia="Calibri" w:hAnsi="Calibri" w:cs="Calibri"/>
                <w:color w:val="000000"/>
                <w:szCs w:val="24"/>
              </w:rPr>
            </w:pPr>
          </w:p>
        </w:tc>
        <w:tc>
          <w:tcPr>
            <w:tcW w:w="1431" w:type="pct"/>
            <w:vMerge/>
            <w:vAlign w:val="center"/>
          </w:tcPr>
          <w:p w14:paraId="786676F2" w14:textId="77777777" w:rsidR="00920147" w:rsidRPr="00920147" w:rsidRDefault="00920147" w:rsidP="00920147">
            <w:pPr>
              <w:tabs>
                <w:tab w:val="left" w:pos="-709"/>
              </w:tabs>
              <w:ind w:left="57"/>
              <w:rPr>
                <w:rFonts w:ascii="Calibri" w:eastAsia="Calibri" w:hAnsi="Calibri" w:cs="Calibri"/>
                <w:color w:val="000000"/>
                <w:szCs w:val="24"/>
              </w:rPr>
            </w:pPr>
          </w:p>
        </w:tc>
        <w:tc>
          <w:tcPr>
            <w:tcW w:w="391" w:type="pct"/>
            <w:vAlign w:val="center"/>
          </w:tcPr>
          <w:p w14:paraId="0DEE087F" w14:textId="77777777" w:rsidR="00920147" w:rsidRPr="00920147" w:rsidRDefault="00920147" w:rsidP="00920147">
            <w:pPr>
              <w:tabs>
                <w:tab w:val="left" w:pos="-709"/>
              </w:tabs>
              <w:ind w:left="720" w:hanging="720"/>
              <w:jc w:val="center"/>
              <w:rPr>
                <w:rFonts w:eastAsia="Calibri"/>
                <w:color w:val="000000"/>
                <w:szCs w:val="24"/>
              </w:rPr>
            </w:pPr>
          </w:p>
        </w:tc>
        <w:tc>
          <w:tcPr>
            <w:tcW w:w="378" w:type="pct"/>
            <w:vAlign w:val="center"/>
          </w:tcPr>
          <w:p w14:paraId="7FC896DF" w14:textId="77777777" w:rsidR="00920147" w:rsidRPr="00920147" w:rsidRDefault="00920147" w:rsidP="00920147">
            <w:pPr>
              <w:ind w:left="720" w:hanging="720"/>
              <w:jc w:val="center"/>
              <w:rPr>
                <w:rFonts w:eastAsia="Calibri"/>
                <w:color w:val="000000"/>
                <w:szCs w:val="24"/>
              </w:rPr>
            </w:pPr>
            <w:r w:rsidRPr="00920147">
              <w:rPr>
                <w:rFonts w:eastAsia="Calibri"/>
                <w:color w:val="000000"/>
                <w:szCs w:val="24"/>
              </w:rPr>
              <w:t>1</w:t>
            </w:r>
          </w:p>
        </w:tc>
        <w:tc>
          <w:tcPr>
            <w:tcW w:w="1518" w:type="pct"/>
            <w:vAlign w:val="center"/>
          </w:tcPr>
          <w:p w14:paraId="4D50E5B1" w14:textId="77777777" w:rsidR="00920147" w:rsidRPr="00920147" w:rsidRDefault="00920147" w:rsidP="00920147">
            <w:pPr>
              <w:tabs>
                <w:tab w:val="left" w:pos="250"/>
              </w:tabs>
              <w:ind w:left="90" w:right="45"/>
              <w:rPr>
                <w:b/>
                <w:color w:val="000000"/>
                <w:szCs w:val="24"/>
              </w:rPr>
            </w:pPr>
            <w:r w:rsidRPr="00920147">
              <w:rPr>
                <w:b/>
                <w:color w:val="000000"/>
                <w:szCs w:val="24"/>
              </w:rPr>
              <w:t>Trên lớp (In-class)</w:t>
            </w:r>
          </w:p>
          <w:p w14:paraId="33889ABB" w14:textId="77777777" w:rsidR="00920147" w:rsidRPr="00920147" w:rsidRDefault="00920147" w:rsidP="00920147">
            <w:pPr>
              <w:tabs>
                <w:tab w:val="left" w:pos="-709"/>
                <w:tab w:val="left" w:pos="250"/>
              </w:tabs>
              <w:ind w:left="90" w:right="45"/>
              <w:rPr>
                <w:rFonts w:ascii="Calibri" w:eastAsia="Calibri" w:hAnsi="Calibri" w:cs="Calibri"/>
                <w:b/>
                <w:color w:val="000000"/>
                <w:szCs w:val="24"/>
              </w:rPr>
            </w:pPr>
            <w:r w:rsidRPr="00920147">
              <w:rPr>
                <w:color w:val="000000"/>
                <w:szCs w:val="24"/>
              </w:rPr>
              <w:t>- Hoạt động kiểm tra</w:t>
            </w:r>
          </w:p>
        </w:tc>
        <w:tc>
          <w:tcPr>
            <w:tcW w:w="530" w:type="pct"/>
            <w:vAlign w:val="center"/>
          </w:tcPr>
          <w:p w14:paraId="1AA4D333" w14:textId="77777777" w:rsidR="00920147" w:rsidRPr="00920147" w:rsidRDefault="00920147" w:rsidP="00920147">
            <w:pPr>
              <w:ind w:left="61" w:hanging="31"/>
              <w:jc w:val="center"/>
              <w:rPr>
                <w:rFonts w:eastAsia="Calibri"/>
                <w:color w:val="000000"/>
                <w:sz w:val="22"/>
              </w:rPr>
            </w:pPr>
            <w:r w:rsidRPr="00920147">
              <w:rPr>
                <w:rFonts w:eastAsia="Calibri"/>
                <w:color w:val="000000"/>
                <w:sz w:val="22"/>
              </w:rPr>
              <w:t>1</w:t>
            </w:r>
          </w:p>
        </w:tc>
        <w:tc>
          <w:tcPr>
            <w:tcW w:w="451" w:type="pct"/>
            <w:vMerge/>
            <w:vAlign w:val="center"/>
          </w:tcPr>
          <w:p w14:paraId="40470825" w14:textId="77777777" w:rsidR="00920147" w:rsidRPr="00920147" w:rsidRDefault="00920147" w:rsidP="00920147">
            <w:pPr>
              <w:tabs>
                <w:tab w:val="left" w:pos="-709"/>
              </w:tabs>
              <w:ind w:left="720" w:hanging="720"/>
              <w:rPr>
                <w:rFonts w:ascii="Calibri" w:eastAsia="Calibri" w:hAnsi="Calibri" w:cs="Calibri"/>
                <w:color w:val="000000"/>
                <w:sz w:val="22"/>
              </w:rPr>
            </w:pPr>
          </w:p>
        </w:tc>
      </w:tr>
      <w:tr w:rsidR="00920147" w:rsidRPr="00920147" w14:paraId="46E0CE05" w14:textId="77777777" w:rsidTr="001C25B4">
        <w:tc>
          <w:tcPr>
            <w:tcW w:w="301" w:type="pct"/>
            <w:vMerge/>
            <w:vAlign w:val="center"/>
          </w:tcPr>
          <w:p w14:paraId="0C23F853" w14:textId="77777777" w:rsidR="00920147" w:rsidRPr="00920147" w:rsidRDefault="00920147" w:rsidP="00920147">
            <w:pPr>
              <w:tabs>
                <w:tab w:val="left" w:pos="-709"/>
              </w:tabs>
              <w:ind w:left="720" w:hanging="720"/>
              <w:jc w:val="center"/>
              <w:rPr>
                <w:rFonts w:ascii="Calibri" w:eastAsia="Calibri" w:hAnsi="Calibri" w:cs="Calibri"/>
                <w:color w:val="000000"/>
                <w:szCs w:val="24"/>
              </w:rPr>
            </w:pPr>
          </w:p>
        </w:tc>
        <w:tc>
          <w:tcPr>
            <w:tcW w:w="1431" w:type="pct"/>
            <w:vMerge/>
            <w:vAlign w:val="center"/>
          </w:tcPr>
          <w:p w14:paraId="5AFA375B" w14:textId="77777777" w:rsidR="00920147" w:rsidRPr="00920147" w:rsidRDefault="00920147" w:rsidP="00920147">
            <w:pPr>
              <w:tabs>
                <w:tab w:val="left" w:pos="-709"/>
              </w:tabs>
              <w:ind w:left="57"/>
              <w:rPr>
                <w:rFonts w:ascii="Calibri" w:eastAsia="Calibri" w:hAnsi="Calibri" w:cs="Calibri"/>
                <w:color w:val="000000"/>
                <w:szCs w:val="24"/>
              </w:rPr>
            </w:pPr>
          </w:p>
        </w:tc>
        <w:tc>
          <w:tcPr>
            <w:tcW w:w="391" w:type="pct"/>
            <w:vAlign w:val="center"/>
          </w:tcPr>
          <w:p w14:paraId="4C2A9630" w14:textId="77777777" w:rsidR="00920147" w:rsidRPr="00920147" w:rsidRDefault="00920147" w:rsidP="00920147">
            <w:pPr>
              <w:tabs>
                <w:tab w:val="left" w:pos="-709"/>
              </w:tabs>
              <w:ind w:left="720" w:hanging="720"/>
              <w:jc w:val="center"/>
              <w:rPr>
                <w:rFonts w:ascii="Calibri" w:eastAsia="Calibri" w:hAnsi="Calibri" w:cs="Calibri"/>
                <w:color w:val="000000"/>
                <w:szCs w:val="24"/>
              </w:rPr>
            </w:pPr>
          </w:p>
        </w:tc>
        <w:tc>
          <w:tcPr>
            <w:tcW w:w="378" w:type="pct"/>
            <w:vAlign w:val="center"/>
          </w:tcPr>
          <w:p w14:paraId="18D087EE" w14:textId="77777777" w:rsidR="00920147" w:rsidRPr="00920147" w:rsidRDefault="00920147" w:rsidP="00920147">
            <w:pPr>
              <w:ind w:left="720" w:hanging="720"/>
              <w:jc w:val="center"/>
              <w:rPr>
                <w:rFonts w:ascii="Calibri" w:eastAsia="Calibri" w:hAnsi="Calibri" w:cs="Calibri"/>
                <w:color w:val="000000"/>
                <w:szCs w:val="24"/>
              </w:rPr>
            </w:pPr>
          </w:p>
        </w:tc>
        <w:tc>
          <w:tcPr>
            <w:tcW w:w="1518" w:type="pct"/>
            <w:vAlign w:val="center"/>
          </w:tcPr>
          <w:p w14:paraId="12FB7CCC" w14:textId="77777777" w:rsidR="00920147" w:rsidRPr="00920147" w:rsidRDefault="00920147" w:rsidP="00920147">
            <w:pPr>
              <w:tabs>
                <w:tab w:val="left" w:pos="-709"/>
                <w:tab w:val="left" w:pos="250"/>
              </w:tabs>
              <w:ind w:left="90" w:right="45"/>
              <w:rPr>
                <w:rFonts w:ascii="Calibri" w:eastAsia="Calibri" w:hAnsi="Calibri" w:cs="Calibri"/>
                <w:b/>
                <w:color w:val="000000"/>
                <w:szCs w:val="24"/>
              </w:rPr>
            </w:pPr>
            <w:r w:rsidRPr="00920147">
              <w:rPr>
                <w:b/>
                <w:color w:val="000000"/>
                <w:szCs w:val="24"/>
              </w:rPr>
              <w:t xml:space="preserve">Sau giờ học (Post-Class): </w:t>
            </w:r>
            <w:r w:rsidRPr="00920147">
              <w:rPr>
                <w:bCs/>
                <w:color w:val="000000"/>
                <w:szCs w:val="24"/>
              </w:rPr>
              <w:t>Tự ôn tập và trả lời câu hỏi ôn tập cuối chương 5</w:t>
            </w:r>
          </w:p>
        </w:tc>
        <w:tc>
          <w:tcPr>
            <w:tcW w:w="530" w:type="pct"/>
            <w:vAlign w:val="center"/>
          </w:tcPr>
          <w:p w14:paraId="54EF4E96" w14:textId="77777777" w:rsidR="00920147" w:rsidRPr="00920147" w:rsidRDefault="00920147" w:rsidP="00920147">
            <w:pPr>
              <w:ind w:left="720" w:hanging="31"/>
              <w:rPr>
                <w:rFonts w:ascii="Calibri" w:eastAsia="Calibri" w:hAnsi="Calibri" w:cs="Calibri"/>
                <w:color w:val="000000"/>
                <w:sz w:val="22"/>
              </w:rPr>
            </w:pPr>
          </w:p>
        </w:tc>
        <w:tc>
          <w:tcPr>
            <w:tcW w:w="451" w:type="pct"/>
            <w:vMerge/>
            <w:vAlign w:val="center"/>
          </w:tcPr>
          <w:p w14:paraId="7BA6BE55" w14:textId="77777777" w:rsidR="00920147" w:rsidRPr="00920147" w:rsidRDefault="00920147" w:rsidP="00920147">
            <w:pPr>
              <w:tabs>
                <w:tab w:val="left" w:pos="-709"/>
              </w:tabs>
              <w:ind w:left="720" w:hanging="720"/>
              <w:rPr>
                <w:rFonts w:ascii="Calibri" w:eastAsia="Calibri" w:hAnsi="Calibri" w:cs="Calibri"/>
                <w:color w:val="000000"/>
                <w:sz w:val="22"/>
              </w:rPr>
            </w:pPr>
          </w:p>
        </w:tc>
      </w:tr>
      <w:tr w:rsidR="00920147" w:rsidRPr="00920147" w14:paraId="25886B0C" w14:textId="77777777" w:rsidTr="001C25B4">
        <w:tc>
          <w:tcPr>
            <w:tcW w:w="301" w:type="pct"/>
            <w:vMerge w:val="restart"/>
            <w:vAlign w:val="center"/>
          </w:tcPr>
          <w:p w14:paraId="394C7B7F" w14:textId="77777777" w:rsidR="00920147" w:rsidRPr="00920147" w:rsidRDefault="00920147" w:rsidP="00920147">
            <w:pPr>
              <w:tabs>
                <w:tab w:val="left" w:pos="-709"/>
              </w:tabs>
              <w:ind w:left="720" w:hanging="720"/>
              <w:jc w:val="center"/>
              <w:rPr>
                <w:rFonts w:ascii="Calibri" w:eastAsia="Calibri" w:hAnsi="Calibri" w:cs="Calibri"/>
                <w:color w:val="000000"/>
                <w:szCs w:val="24"/>
              </w:rPr>
            </w:pPr>
            <w:r w:rsidRPr="00920147">
              <w:rPr>
                <w:rFonts w:ascii="Calibri" w:eastAsia="Calibri" w:hAnsi="Calibri" w:cs="Calibri"/>
                <w:color w:val="000000"/>
                <w:szCs w:val="24"/>
              </w:rPr>
              <w:t>8</w:t>
            </w:r>
          </w:p>
        </w:tc>
        <w:tc>
          <w:tcPr>
            <w:tcW w:w="1431" w:type="pct"/>
            <w:vMerge w:val="restart"/>
            <w:vAlign w:val="center"/>
          </w:tcPr>
          <w:p w14:paraId="462A7D45" w14:textId="77777777" w:rsidR="00920147" w:rsidRPr="00920147" w:rsidRDefault="00920147" w:rsidP="00920147">
            <w:pPr>
              <w:tabs>
                <w:tab w:val="left" w:pos="-709"/>
              </w:tabs>
              <w:ind w:left="57"/>
              <w:rPr>
                <w:rFonts w:eastAsia="Calibri"/>
                <w:b/>
                <w:bCs/>
                <w:color w:val="000000"/>
                <w:szCs w:val="24"/>
              </w:rPr>
            </w:pPr>
            <w:r w:rsidRPr="00920147">
              <w:rPr>
                <w:rFonts w:eastAsia="Calibri"/>
                <w:b/>
                <w:bCs/>
                <w:color w:val="000000"/>
                <w:szCs w:val="24"/>
              </w:rPr>
              <w:t xml:space="preserve">CHƯƠNG 6: QUẢN TRỊ NGUỒN NHÂN LỰC CHIẾN LƯỢC TRONG BỐI CẢNH TOÀN CẦU </w:t>
            </w:r>
          </w:p>
          <w:p w14:paraId="67149A81" w14:textId="77777777" w:rsidR="00920147" w:rsidRPr="00920147" w:rsidRDefault="00920147" w:rsidP="00920147">
            <w:pPr>
              <w:tabs>
                <w:tab w:val="left" w:pos="-709"/>
              </w:tabs>
              <w:ind w:left="57"/>
              <w:rPr>
                <w:rFonts w:eastAsia="Calibri"/>
                <w:color w:val="000000"/>
                <w:szCs w:val="24"/>
              </w:rPr>
            </w:pPr>
            <w:r w:rsidRPr="00920147">
              <w:rPr>
                <w:rFonts w:eastAsia="Calibri"/>
                <w:color w:val="000000"/>
                <w:szCs w:val="24"/>
              </w:rPr>
              <w:t>6.1. Bối cảnh toàn cầu và bản chất của quản trị nguồn nhân lực quốc tế</w:t>
            </w:r>
          </w:p>
          <w:p w14:paraId="1C7829EC" w14:textId="77777777" w:rsidR="00920147" w:rsidRPr="00920147" w:rsidRDefault="00920147" w:rsidP="00920147">
            <w:pPr>
              <w:tabs>
                <w:tab w:val="left" w:pos="-709"/>
              </w:tabs>
              <w:ind w:left="57"/>
              <w:rPr>
                <w:rFonts w:eastAsia="Calibri"/>
                <w:color w:val="000000"/>
                <w:szCs w:val="24"/>
              </w:rPr>
            </w:pPr>
            <w:r w:rsidRPr="00920147">
              <w:rPr>
                <w:rFonts w:eastAsia="Calibri"/>
                <w:color w:val="000000"/>
                <w:szCs w:val="24"/>
              </w:rPr>
              <w:t>6.2. Quản trị sự khác biệt văn hóa trong tổ chức</w:t>
            </w:r>
          </w:p>
          <w:p w14:paraId="48ECFB28" w14:textId="77777777" w:rsidR="00920147" w:rsidRPr="00920147" w:rsidRDefault="00920147" w:rsidP="00920147">
            <w:pPr>
              <w:tabs>
                <w:tab w:val="left" w:pos="-709"/>
              </w:tabs>
              <w:ind w:left="57"/>
              <w:rPr>
                <w:rFonts w:eastAsia="Calibri"/>
                <w:color w:val="000000"/>
                <w:szCs w:val="24"/>
              </w:rPr>
            </w:pPr>
            <w:r w:rsidRPr="00920147">
              <w:rPr>
                <w:rFonts w:eastAsia="Calibri"/>
                <w:color w:val="000000"/>
                <w:szCs w:val="24"/>
              </w:rPr>
              <w:t>6.3. Quản trị nhân sự làm việc ở nước ngoài</w:t>
            </w:r>
          </w:p>
        </w:tc>
        <w:tc>
          <w:tcPr>
            <w:tcW w:w="391" w:type="pct"/>
            <w:vAlign w:val="center"/>
          </w:tcPr>
          <w:p w14:paraId="466BFEC1" w14:textId="77777777" w:rsidR="00920147" w:rsidRPr="00920147" w:rsidRDefault="00920147" w:rsidP="00920147">
            <w:pPr>
              <w:tabs>
                <w:tab w:val="left" w:pos="-709"/>
              </w:tabs>
              <w:ind w:left="720" w:hanging="720"/>
              <w:jc w:val="center"/>
              <w:rPr>
                <w:rFonts w:ascii="Calibri" w:eastAsia="Calibri" w:hAnsi="Calibri" w:cs="Calibri"/>
                <w:color w:val="000000"/>
                <w:szCs w:val="24"/>
              </w:rPr>
            </w:pPr>
          </w:p>
        </w:tc>
        <w:tc>
          <w:tcPr>
            <w:tcW w:w="378" w:type="pct"/>
            <w:vAlign w:val="center"/>
          </w:tcPr>
          <w:p w14:paraId="3819080F" w14:textId="77777777" w:rsidR="00920147" w:rsidRPr="00920147" w:rsidRDefault="00920147" w:rsidP="00920147">
            <w:pPr>
              <w:ind w:left="720" w:hanging="720"/>
              <w:jc w:val="center"/>
              <w:rPr>
                <w:rFonts w:ascii="Calibri" w:eastAsia="Calibri" w:hAnsi="Calibri" w:cs="Calibri"/>
                <w:color w:val="000000"/>
                <w:szCs w:val="24"/>
              </w:rPr>
            </w:pPr>
          </w:p>
        </w:tc>
        <w:tc>
          <w:tcPr>
            <w:tcW w:w="1518" w:type="pct"/>
            <w:vAlign w:val="center"/>
          </w:tcPr>
          <w:p w14:paraId="3356E80A" w14:textId="77777777" w:rsidR="00920147" w:rsidRPr="00920147" w:rsidRDefault="00920147" w:rsidP="00920147">
            <w:pPr>
              <w:tabs>
                <w:tab w:val="left" w:pos="-709"/>
                <w:tab w:val="left" w:pos="250"/>
              </w:tabs>
              <w:ind w:left="90" w:right="45"/>
              <w:rPr>
                <w:rFonts w:ascii="Calibri" w:eastAsia="Calibri" w:hAnsi="Calibri" w:cs="Calibri"/>
                <w:b/>
                <w:color w:val="000000"/>
                <w:szCs w:val="24"/>
              </w:rPr>
            </w:pPr>
            <w:r w:rsidRPr="00920147">
              <w:rPr>
                <w:b/>
                <w:color w:val="000000"/>
                <w:szCs w:val="24"/>
              </w:rPr>
              <w:t xml:space="preserve">Chuẩn bị (Pre-class): </w:t>
            </w:r>
            <w:r w:rsidRPr="00920147">
              <w:rPr>
                <w:bCs/>
                <w:color w:val="000000"/>
                <w:szCs w:val="24"/>
              </w:rPr>
              <w:t>Tìm hiểu nội dung trước khi học chương 6</w:t>
            </w:r>
          </w:p>
        </w:tc>
        <w:tc>
          <w:tcPr>
            <w:tcW w:w="530" w:type="pct"/>
            <w:vAlign w:val="center"/>
          </w:tcPr>
          <w:p w14:paraId="28109124" w14:textId="77777777" w:rsidR="00920147" w:rsidRPr="00920147" w:rsidRDefault="00920147" w:rsidP="00920147">
            <w:pPr>
              <w:ind w:left="720" w:hanging="31"/>
              <w:rPr>
                <w:rFonts w:ascii="Calibri" w:eastAsia="Calibri" w:hAnsi="Calibri" w:cs="Calibri"/>
                <w:color w:val="000000"/>
                <w:sz w:val="22"/>
              </w:rPr>
            </w:pPr>
          </w:p>
        </w:tc>
        <w:tc>
          <w:tcPr>
            <w:tcW w:w="451" w:type="pct"/>
            <w:vMerge w:val="restart"/>
            <w:vAlign w:val="center"/>
          </w:tcPr>
          <w:p w14:paraId="1E9CCCD3" w14:textId="77777777" w:rsidR="00920147" w:rsidRPr="00920147" w:rsidRDefault="00920147" w:rsidP="00920147">
            <w:pPr>
              <w:tabs>
                <w:tab w:val="left" w:pos="-709"/>
              </w:tabs>
              <w:ind w:left="720" w:hanging="720"/>
              <w:rPr>
                <w:rFonts w:eastAsia="Calibri"/>
                <w:color w:val="000000"/>
                <w:sz w:val="22"/>
              </w:rPr>
            </w:pPr>
            <w:r w:rsidRPr="00920147">
              <w:rPr>
                <w:rFonts w:eastAsia="Calibri"/>
                <w:color w:val="000000"/>
                <w:sz w:val="22"/>
              </w:rPr>
              <w:t xml:space="preserve">CLO1, </w:t>
            </w:r>
          </w:p>
          <w:p w14:paraId="006A7DB8" w14:textId="77777777" w:rsidR="00920147" w:rsidRPr="00920147" w:rsidRDefault="00920147" w:rsidP="00920147">
            <w:pPr>
              <w:tabs>
                <w:tab w:val="left" w:pos="-709"/>
              </w:tabs>
              <w:ind w:left="720" w:hanging="720"/>
              <w:rPr>
                <w:rFonts w:eastAsia="Calibri"/>
                <w:color w:val="000000"/>
                <w:sz w:val="22"/>
              </w:rPr>
            </w:pPr>
            <w:r w:rsidRPr="00920147">
              <w:rPr>
                <w:rFonts w:eastAsia="Calibri"/>
                <w:color w:val="000000"/>
                <w:sz w:val="22"/>
              </w:rPr>
              <w:t xml:space="preserve">CLO2, </w:t>
            </w:r>
          </w:p>
          <w:p w14:paraId="10659EC3" w14:textId="77777777" w:rsidR="00920147" w:rsidRPr="00920147" w:rsidRDefault="00920147" w:rsidP="00920147">
            <w:pPr>
              <w:tabs>
                <w:tab w:val="left" w:pos="-709"/>
              </w:tabs>
              <w:ind w:left="720" w:hanging="720"/>
              <w:rPr>
                <w:rFonts w:ascii="Calibri" w:eastAsia="Calibri" w:hAnsi="Calibri" w:cs="Calibri"/>
                <w:color w:val="000000"/>
                <w:sz w:val="22"/>
              </w:rPr>
            </w:pPr>
            <w:r w:rsidRPr="00920147">
              <w:rPr>
                <w:rFonts w:eastAsia="Calibri"/>
                <w:color w:val="000000"/>
                <w:sz w:val="22"/>
              </w:rPr>
              <w:t>CLO3</w:t>
            </w:r>
          </w:p>
        </w:tc>
      </w:tr>
      <w:tr w:rsidR="00920147" w:rsidRPr="00920147" w14:paraId="6E7C22D0" w14:textId="77777777" w:rsidTr="001C25B4">
        <w:tc>
          <w:tcPr>
            <w:tcW w:w="301" w:type="pct"/>
            <w:vMerge/>
            <w:vAlign w:val="center"/>
          </w:tcPr>
          <w:p w14:paraId="7D7F5FEB" w14:textId="77777777" w:rsidR="00920147" w:rsidRPr="00920147" w:rsidRDefault="00920147" w:rsidP="00920147">
            <w:pPr>
              <w:tabs>
                <w:tab w:val="left" w:pos="-709"/>
              </w:tabs>
              <w:ind w:left="720" w:hanging="720"/>
              <w:jc w:val="center"/>
              <w:rPr>
                <w:rFonts w:ascii="Calibri" w:eastAsia="Calibri" w:hAnsi="Calibri" w:cs="Calibri"/>
                <w:color w:val="000000"/>
                <w:szCs w:val="24"/>
              </w:rPr>
            </w:pPr>
          </w:p>
        </w:tc>
        <w:tc>
          <w:tcPr>
            <w:tcW w:w="1431" w:type="pct"/>
            <w:vMerge/>
            <w:vAlign w:val="center"/>
          </w:tcPr>
          <w:p w14:paraId="1A8FB78B" w14:textId="77777777" w:rsidR="00920147" w:rsidRPr="00920147" w:rsidRDefault="00920147" w:rsidP="00920147">
            <w:pPr>
              <w:tabs>
                <w:tab w:val="left" w:pos="-709"/>
              </w:tabs>
              <w:ind w:left="57"/>
              <w:rPr>
                <w:rFonts w:ascii="Calibri" w:eastAsia="Calibri" w:hAnsi="Calibri" w:cs="Calibri"/>
                <w:color w:val="000000"/>
                <w:szCs w:val="24"/>
              </w:rPr>
            </w:pPr>
          </w:p>
        </w:tc>
        <w:tc>
          <w:tcPr>
            <w:tcW w:w="391" w:type="pct"/>
            <w:vAlign w:val="center"/>
          </w:tcPr>
          <w:p w14:paraId="1681006D" w14:textId="77777777" w:rsidR="00920147" w:rsidRPr="00920147" w:rsidRDefault="00920147" w:rsidP="00920147">
            <w:pPr>
              <w:tabs>
                <w:tab w:val="left" w:pos="-709"/>
              </w:tabs>
              <w:ind w:left="720" w:hanging="720"/>
              <w:jc w:val="center"/>
              <w:rPr>
                <w:rFonts w:eastAsia="Calibri"/>
                <w:color w:val="000000"/>
                <w:szCs w:val="24"/>
              </w:rPr>
            </w:pPr>
            <w:r w:rsidRPr="00920147">
              <w:rPr>
                <w:rFonts w:eastAsia="Calibri"/>
                <w:color w:val="000000"/>
                <w:szCs w:val="24"/>
              </w:rPr>
              <w:t>3</w:t>
            </w:r>
          </w:p>
        </w:tc>
        <w:tc>
          <w:tcPr>
            <w:tcW w:w="378" w:type="pct"/>
            <w:vAlign w:val="center"/>
          </w:tcPr>
          <w:p w14:paraId="6DFA2086" w14:textId="77777777" w:rsidR="00920147" w:rsidRPr="00920147" w:rsidRDefault="00920147" w:rsidP="00920147">
            <w:pPr>
              <w:ind w:left="720" w:hanging="720"/>
              <w:jc w:val="center"/>
              <w:rPr>
                <w:rFonts w:eastAsia="Calibri"/>
                <w:color w:val="000000"/>
                <w:szCs w:val="24"/>
              </w:rPr>
            </w:pPr>
          </w:p>
        </w:tc>
        <w:tc>
          <w:tcPr>
            <w:tcW w:w="1518" w:type="pct"/>
            <w:vAlign w:val="center"/>
          </w:tcPr>
          <w:p w14:paraId="2FBEA719" w14:textId="77777777" w:rsidR="00920147" w:rsidRPr="00920147" w:rsidRDefault="00920147" w:rsidP="00920147">
            <w:pPr>
              <w:tabs>
                <w:tab w:val="left" w:pos="250"/>
              </w:tabs>
              <w:ind w:left="90" w:right="45"/>
              <w:rPr>
                <w:b/>
                <w:color w:val="000000"/>
                <w:szCs w:val="24"/>
              </w:rPr>
            </w:pPr>
            <w:r w:rsidRPr="00920147">
              <w:rPr>
                <w:b/>
                <w:color w:val="000000"/>
                <w:szCs w:val="24"/>
              </w:rPr>
              <w:t>Trên lớp (In-class)</w:t>
            </w:r>
          </w:p>
          <w:p w14:paraId="401D2BA5" w14:textId="77777777" w:rsidR="00920147" w:rsidRPr="00920147" w:rsidRDefault="00920147" w:rsidP="00920147">
            <w:pPr>
              <w:tabs>
                <w:tab w:val="left" w:pos="250"/>
              </w:tabs>
              <w:ind w:right="45"/>
              <w:rPr>
                <w:color w:val="000000"/>
                <w:szCs w:val="24"/>
              </w:rPr>
            </w:pPr>
            <w:r w:rsidRPr="00920147">
              <w:rPr>
                <w:color w:val="000000"/>
                <w:szCs w:val="24"/>
              </w:rPr>
              <w:t>- Hoạt động Dạy trên lớp: Diễn giảng, nêu vấn đề</w:t>
            </w:r>
          </w:p>
          <w:p w14:paraId="3A20304F" w14:textId="77777777" w:rsidR="00920147" w:rsidRPr="00920147" w:rsidRDefault="00920147" w:rsidP="00920147">
            <w:pPr>
              <w:tabs>
                <w:tab w:val="left" w:pos="-709"/>
                <w:tab w:val="left" w:pos="250"/>
              </w:tabs>
              <w:ind w:left="90" w:right="45"/>
              <w:rPr>
                <w:rFonts w:ascii="Calibri" w:eastAsia="Calibri" w:hAnsi="Calibri" w:cs="Calibri"/>
                <w:b/>
                <w:color w:val="000000"/>
                <w:szCs w:val="24"/>
              </w:rPr>
            </w:pPr>
            <w:r w:rsidRPr="00920147">
              <w:rPr>
                <w:color w:val="000000"/>
                <w:szCs w:val="24"/>
              </w:rPr>
              <w:t>- Hoạt động Học trên lớp: Tương tác, trao đổi với giáo viên, thảo luận , giải đáp thắc mắc</w:t>
            </w:r>
          </w:p>
        </w:tc>
        <w:tc>
          <w:tcPr>
            <w:tcW w:w="530" w:type="pct"/>
            <w:vAlign w:val="center"/>
          </w:tcPr>
          <w:p w14:paraId="7FEA1898" w14:textId="77777777" w:rsidR="00920147" w:rsidRPr="00920147" w:rsidRDefault="00920147" w:rsidP="00920147">
            <w:pPr>
              <w:ind w:left="720" w:hanging="31"/>
              <w:rPr>
                <w:rFonts w:ascii="Calibri" w:eastAsia="Calibri" w:hAnsi="Calibri" w:cs="Calibri"/>
                <w:color w:val="000000"/>
                <w:sz w:val="22"/>
              </w:rPr>
            </w:pPr>
          </w:p>
        </w:tc>
        <w:tc>
          <w:tcPr>
            <w:tcW w:w="451" w:type="pct"/>
            <w:vMerge/>
            <w:vAlign w:val="center"/>
          </w:tcPr>
          <w:p w14:paraId="52BE6D83" w14:textId="77777777" w:rsidR="00920147" w:rsidRPr="00920147" w:rsidRDefault="00920147" w:rsidP="00920147">
            <w:pPr>
              <w:tabs>
                <w:tab w:val="left" w:pos="-709"/>
              </w:tabs>
              <w:ind w:left="720" w:hanging="720"/>
              <w:rPr>
                <w:rFonts w:ascii="Calibri" w:eastAsia="Calibri" w:hAnsi="Calibri" w:cs="Calibri"/>
                <w:color w:val="000000"/>
                <w:sz w:val="22"/>
              </w:rPr>
            </w:pPr>
          </w:p>
        </w:tc>
      </w:tr>
      <w:tr w:rsidR="00920147" w:rsidRPr="00920147" w14:paraId="79085382" w14:textId="77777777" w:rsidTr="001C25B4">
        <w:tc>
          <w:tcPr>
            <w:tcW w:w="301" w:type="pct"/>
            <w:vMerge/>
            <w:vAlign w:val="center"/>
          </w:tcPr>
          <w:p w14:paraId="2B5078CE" w14:textId="77777777" w:rsidR="00920147" w:rsidRPr="00920147" w:rsidRDefault="00920147" w:rsidP="00920147">
            <w:pPr>
              <w:tabs>
                <w:tab w:val="left" w:pos="-709"/>
              </w:tabs>
              <w:ind w:left="720" w:hanging="720"/>
              <w:jc w:val="center"/>
              <w:rPr>
                <w:rFonts w:ascii="Calibri" w:eastAsia="Calibri" w:hAnsi="Calibri" w:cs="Calibri"/>
                <w:color w:val="000000"/>
                <w:szCs w:val="24"/>
              </w:rPr>
            </w:pPr>
          </w:p>
        </w:tc>
        <w:tc>
          <w:tcPr>
            <w:tcW w:w="1431" w:type="pct"/>
            <w:vMerge/>
            <w:vAlign w:val="center"/>
          </w:tcPr>
          <w:p w14:paraId="49373866" w14:textId="77777777" w:rsidR="00920147" w:rsidRPr="00920147" w:rsidRDefault="00920147" w:rsidP="00920147">
            <w:pPr>
              <w:tabs>
                <w:tab w:val="left" w:pos="-709"/>
              </w:tabs>
              <w:ind w:left="57"/>
              <w:rPr>
                <w:rFonts w:ascii="Calibri" w:eastAsia="Calibri" w:hAnsi="Calibri" w:cs="Calibri"/>
                <w:color w:val="000000"/>
                <w:szCs w:val="24"/>
              </w:rPr>
            </w:pPr>
          </w:p>
        </w:tc>
        <w:tc>
          <w:tcPr>
            <w:tcW w:w="391" w:type="pct"/>
            <w:vAlign w:val="center"/>
          </w:tcPr>
          <w:p w14:paraId="667B786B" w14:textId="77777777" w:rsidR="00920147" w:rsidRPr="00920147" w:rsidRDefault="00920147" w:rsidP="00920147">
            <w:pPr>
              <w:tabs>
                <w:tab w:val="left" w:pos="-709"/>
              </w:tabs>
              <w:ind w:left="720" w:hanging="720"/>
              <w:jc w:val="center"/>
              <w:rPr>
                <w:rFonts w:eastAsia="Calibri"/>
                <w:color w:val="000000"/>
                <w:szCs w:val="24"/>
              </w:rPr>
            </w:pPr>
          </w:p>
        </w:tc>
        <w:tc>
          <w:tcPr>
            <w:tcW w:w="378" w:type="pct"/>
            <w:vAlign w:val="center"/>
          </w:tcPr>
          <w:p w14:paraId="29C79922" w14:textId="77777777" w:rsidR="00920147" w:rsidRPr="00920147" w:rsidRDefault="00920147" w:rsidP="00920147">
            <w:pPr>
              <w:ind w:left="720" w:hanging="720"/>
              <w:jc w:val="center"/>
              <w:rPr>
                <w:rFonts w:eastAsia="Calibri"/>
                <w:color w:val="000000"/>
                <w:szCs w:val="24"/>
              </w:rPr>
            </w:pPr>
            <w:r w:rsidRPr="00920147">
              <w:rPr>
                <w:rFonts w:eastAsia="Calibri"/>
                <w:color w:val="000000"/>
                <w:szCs w:val="24"/>
              </w:rPr>
              <w:t>2</w:t>
            </w:r>
          </w:p>
        </w:tc>
        <w:tc>
          <w:tcPr>
            <w:tcW w:w="1518" w:type="pct"/>
            <w:vAlign w:val="center"/>
          </w:tcPr>
          <w:p w14:paraId="694A7548" w14:textId="77777777" w:rsidR="00920147" w:rsidRPr="00920147" w:rsidRDefault="00920147" w:rsidP="00920147">
            <w:pPr>
              <w:tabs>
                <w:tab w:val="left" w:pos="250"/>
              </w:tabs>
              <w:ind w:left="90" w:right="45"/>
              <w:rPr>
                <w:b/>
                <w:color w:val="000000"/>
                <w:szCs w:val="24"/>
              </w:rPr>
            </w:pPr>
            <w:r w:rsidRPr="00920147">
              <w:rPr>
                <w:b/>
                <w:color w:val="000000"/>
                <w:szCs w:val="24"/>
              </w:rPr>
              <w:t>Trên lớp (In-class)</w:t>
            </w:r>
          </w:p>
          <w:p w14:paraId="68823361" w14:textId="77777777" w:rsidR="00920147" w:rsidRPr="00920147" w:rsidRDefault="00920147" w:rsidP="00920147">
            <w:pPr>
              <w:tabs>
                <w:tab w:val="left" w:pos="-709"/>
                <w:tab w:val="left" w:pos="250"/>
              </w:tabs>
              <w:ind w:left="90" w:right="45"/>
              <w:rPr>
                <w:rFonts w:ascii="Calibri" w:eastAsia="Calibri" w:hAnsi="Calibri" w:cs="Calibri"/>
                <w:b/>
                <w:color w:val="000000"/>
                <w:szCs w:val="24"/>
              </w:rPr>
            </w:pPr>
            <w:r w:rsidRPr="00920147">
              <w:rPr>
                <w:color w:val="000000"/>
                <w:szCs w:val="24"/>
              </w:rPr>
              <w:t>- Làm việc nhóm, thuyết trình nhóm</w:t>
            </w:r>
          </w:p>
        </w:tc>
        <w:tc>
          <w:tcPr>
            <w:tcW w:w="530" w:type="pct"/>
            <w:vAlign w:val="center"/>
          </w:tcPr>
          <w:p w14:paraId="65FA037A" w14:textId="77777777" w:rsidR="00920147" w:rsidRPr="00920147" w:rsidRDefault="00920147" w:rsidP="00920147">
            <w:pPr>
              <w:ind w:left="720" w:hanging="31"/>
              <w:rPr>
                <w:rFonts w:ascii="Calibri" w:eastAsia="Calibri" w:hAnsi="Calibri" w:cs="Calibri"/>
                <w:color w:val="000000"/>
                <w:sz w:val="22"/>
              </w:rPr>
            </w:pPr>
          </w:p>
        </w:tc>
        <w:tc>
          <w:tcPr>
            <w:tcW w:w="451" w:type="pct"/>
            <w:vMerge/>
            <w:vAlign w:val="center"/>
          </w:tcPr>
          <w:p w14:paraId="43644719" w14:textId="77777777" w:rsidR="00920147" w:rsidRPr="00920147" w:rsidRDefault="00920147" w:rsidP="00920147">
            <w:pPr>
              <w:tabs>
                <w:tab w:val="left" w:pos="-709"/>
              </w:tabs>
              <w:ind w:left="720" w:hanging="720"/>
              <w:rPr>
                <w:rFonts w:ascii="Calibri" w:eastAsia="Calibri" w:hAnsi="Calibri" w:cs="Calibri"/>
                <w:color w:val="000000"/>
                <w:sz w:val="22"/>
              </w:rPr>
            </w:pPr>
          </w:p>
        </w:tc>
      </w:tr>
      <w:tr w:rsidR="00920147" w:rsidRPr="00920147" w14:paraId="154BC626" w14:textId="77777777" w:rsidTr="001C25B4">
        <w:tc>
          <w:tcPr>
            <w:tcW w:w="301" w:type="pct"/>
            <w:vMerge/>
            <w:vAlign w:val="center"/>
          </w:tcPr>
          <w:p w14:paraId="4F78A2BA" w14:textId="77777777" w:rsidR="00920147" w:rsidRPr="00920147" w:rsidRDefault="00920147" w:rsidP="00920147">
            <w:pPr>
              <w:tabs>
                <w:tab w:val="left" w:pos="-709"/>
              </w:tabs>
              <w:ind w:left="720" w:hanging="720"/>
              <w:jc w:val="center"/>
              <w:rPr>
                <w:rFonts w:ascii="Calibri" w:eastAsia="Calibri" w:hAnsi="Calibri" w:cs="Calibri"/>
                <w:color w:val="000000"/>
                <w:szCs w:val="24"/>
              </w:rPr>
            </w:pPr>
          </w:p>
        </w:tc>
        <w:tc>
          <w:tcPr>
            <w:tcW w:w="1431" w:type="pct"/>
            <w:vMerge/>
            <w:vAlign w:val="center"/>
          </w:tcPr>
          <w:p w14:paraId="6207A730" w14:textId="77777777" w:rsidR="00920147" w:rsidRPr="00920147" w:rsidRDefault="00920147" w:rsidP="00920147">
            <w:pPr>
              <w:tabs>
                <w:tab w:val="left" w:pos="-709"/>
              </w:tabs>
              <w:ind w:left="57"/>
              <w:rPr>
                <w:rFonts w:ascii="Calibri" w:eastAsia="Calibri" w:hAnsi="Calibri" w:cs="Calibri"/>
                <w:color w:val="000000"/>
                <w:szCs w:val="24"/>
              </w:rPr>
            </w:pPr>
          </w:p>
        </w:tc>
        <w:tc>
          <w:tcPr>
            <w:tcW w:w="391" w:type="pct"/>
            <w:vAlign w:val="center"/>
          </w:tcPr>
          <w:p w14:paraId="5AA5D2AC" w14:textId="77777777" w:rsidR="00920147" w:rsidRPr="00920147" w:rsidRDefault="00920147" w:rsidP="00920147">
            <w:pPr>
              <w:tabs>
                <w:tab w:val="left" w:pos="-709"/>
              </w:tabs>
              <w:ind w:left="720" w:hanging="720"/>
              <w:jc w:val="center"/>
              <w:rPr>
                <w:rFonts w:ascii="Calibri" w:eastAsia="Calibri" w:hAnsi="Calibri" w:cs="Calibri"/>
                <w:color w:val="000000"/>
                <w:szCs w:val="24"/>
              </w:rPr>
            </w:pPr>
          </w:p>
        </w:tc>
        <w:tc>
          <w:tcPr>
            <w:tcW w:w="378" w:type="pct"/>
            <w:vAlign w:val="center"/>
          </w:tcPr>
          <w:p w14:paraId="26900274" w14:textId="77777777" w:rsidR="00920147" w:rsidRPr="00920147" w:rsidRDefault="00920147" w:rsidP="00920147">
            <w:pPr>
              <w:ind w:left="720" w:hanging="720"/>
              <w:jc w:val="center"/>
              <w:rPr>
                <w:rFonts w:ascii="Calibri" w:eastAsia="Calibri" w:hAnsi="Calibri" w:cs="Calibri"/>
                <w:color w:val="000000"/>
                <w:szCs w:val="24"/>
              </w:rPr>
            </w:pPr>
          </w:p>
        </w:tc>
        <w:tc>
          <w:tcPr>
            <w:tcW w:w="1518" w:type="pct"/>
            <w:vAlign w:val="center"/>
          </w:tcPr>
          <w:p w14:paraId="7DBADA2E" w14:textId="77777777" w:rsidR="00920147" w:rsidRPr="00920147" w:rsidRDefault="00920147" w:rsidP="00920147">
            <w:pPr>
              <w:tabs>
                <w:tab w:val="left" w:pos="-709"/>
                <w:tab w:val="left" w:pos="250"/>
              </w:tabs>
              <w:ind w:left="90" w:right="45"/>
              <w:rPr>
                <w:rFonts w:ascii="Calibri" w:eastAsia="Calibri" w:hAnsi="Calibri" w:cs="Calibri"/>
                <w:b/>
                <w:color w:val="000000"/>
                <w:szCs w:val="24"/>
              </w:rPr>
            </w:pPr>
            <w:r w:rsidRPr="00920147">
              <w:rPr>
                <w:b/>
                <w:color w:val="000000"/>
                <w:szCs w:val="24"/>
              </w:rPr>
              <w:t xml:space="preserve">Sau giờ học (Post-Class): </w:t>
            </w:r>
            <w:r w:rsidRPr="00920147">
              <w:rPr>
                <w:bCs/>
                <w:color w:val="000000"/>
                <w:szCs w:val="24"/>
              </w:rPr>
              <w:t>Tự ôn tập và trả lời câu hỏi ôn tập cuối chương 6</w:t>
            </w:r>
          </w:p>
        </w:tc>
        <w:tc>
          <w:tcPr>
            <w:tcW w:w="530" w:type="pct"/>
            <w:vAlign w:val="center"/>
          </w:tcPr>
          <w:p w14:paraId="0450FFD7" w14:textId="77777777" w:rsidR="00920147" w:rsidRPr="00920147" w:rsidRDefault="00920147" w:rsidP="00920147">
            <w:pPr>
              <w:ind w:left="720" w:hanging="31"/>
              <w:rPr>
                <w:rFonts w:ascii="Calibri" w:eastAsia="Calibri" w:hAnsi="Calibri" w:cs="Calibri"/>
                <w:color w:val="000000"/>
                <w:sz w:val="22"/>
              </w:rPr>
            </w:pPr>
          </w:p>
        </w:tc>
        <w:tc>
          <w:tcPr>
            <w:tcW w:w="451" w:type="pct"/>
            <w:vMerge/>
            <w:vAlign w:val="center"/>
          </w:tcPr>
          <w:p w14:paraId="32738897" w14:textId="77777777" w:rsidR="00920147" w:rsidRPr="00920147" w:rsidRDefault="00920147" w:rsidP="00920147">
            <w:pPr>
              <w:tabs>
                <w:tab w:val="left" w:pos="-709"/>
              </w:tabs>
              <w:ind w:left="720" w:hanging="720"/>
              <w:rPr>
                <w:rFonts w:ascii="Calibri" w:eastAsia="Calibri" w:hAnsi="Calibri" w:cs="Calibri"/>
                <w:color w:val="000000"/>
                <w:sz w:val="22"/>
              </w:rPr>
            </w:pPr>
          </w:p>
        </w:tc>
      </w:tr>
      <w:tr w:rsidR="00920147" w:rsidRPr="00920147" w14:paraId="17DF11D9" w14:textId="77777777" w:rsidTr="001C25B4">
        <w:tc>
          <w:tcPr>
            <w:tcW w:w="301" w:type="pct"/>
            <w:vMerge w:val="restart"/>
            <w:vAlign w:val="center"/>
          </w:tcPr>
          <w:p w14:paraId="16FD699D" w14:textId="77777777" w:rsidR="00920147" w:rsidRPr="00920147" w:rsidRDefault="00920147" w:rsidP="00920147">
            <w:pPr>
              <w:tabs>
                <w:tab w:val="left" w:pos="-709"/>
              </w:tabs>
              <w:ind w:left="720" w:hanging="720"/>
              <w:jc w:val="center"/>
              <w:rPr>
                <w:rFonts w:ascii="Calibri" w:eastAsia="Calibri" w:hAnsi="Calibri" w:cs="Calibri"/>
                <w:color w:val="000000"/>
                <w:szCs w:val="24"/>
              </w:rPr>
            </w:pPr>
            <w:r w:rsidRPr="00920147">
              <w:rPr>
                <w:rFonts w:ascii="Calibri" w:eastAsia="Calibri" w:hAnsi="Calibri" w:cs="Calibri"/>
                <w:color w:val="000000"/>
                <w:szCs w:val="24"/>
              </w:rPr>
              <w:t>9</w:t>
            </w:r>
          </w:p>
        </w:tc>
        <w:tc>
          <w:tcPr>
            <w:tcW w:w="1431" w:type="pct"/>
            <w:vMerge w:val="restart"/>
            <w:vAlign w:val="center"/>
          </w:tcPr>
          <w:p w14:paraId="12C95C4B" w14:textId="77777777" w:rsidR="00920147" w:rsidRPr="00920147" w:rsidRDefault="00920147" w:rsidP="00920147">
            <w:pPr>
              <w:tabs>
                <w:tab w:val="left" w:pos="-709"/>
              </w:tabs>
              <w:ind w:left="57"/>
              <w:rPr>
                <w:rFonts w:eastAsia="Calibri"/>
                <w:b/>
                <w:bCs/>
                <w:color w:val="000000"/>
                <w:szCs w:val="24"/>
              </w:rPr>
            </w:pPr>
            <w:r w:rsidRPr="00920147">
              <w:rPr>
                <w:rFonts w:eastAsia="Calibri"/>
                <w:b/>
                <w:bCs/>
                <w:color w:val="000000"/>
                <w:szCs w:val="24"/>
              </w:rPr>
              <w:t xml:space="preserve">CHƯƠNG 6: QUẢN TRỊ NGUỒN NHÂN LỰC CHIẾN LƯỢC TRONG BỐI CẢNH TOÀN CẦU </w:t>
            </w:r>
          </w:p>
          <w:p w14:paraId="51E65BD2" w14:textId="77777777" w:rsidR="00920147" w:rsidRPr="00920147" w:rsidRDefault="00920147" w:rsidP="00920147">
            <w:pPr>
              <w:tabs>
                <w:tab w:val="left" w:pos="-709"/>
              </w:tabs>
              <w:ind w:left="57"/>
              <w:rPr>
                <w:rFonts w:eastAsia="Calibri"/>
                <w:color w:val="000000"/>
                <w:szCs w:val="24"/>
              </w:rPr>
            </w:pPr>
            <w:r w:rsidRPr="00920147">
              <w:rPr>
                <w:rFonts w:eastAsia="Calibri"/>
                <w:color w:val="000000"/>
                <w:szCs w:val="24"/>
              </w:rPr>
              <w:t>6.4. Quản trị quan hệ lao động và môi trường thể chế quốc tế</w:t>
            </w:r>
          </w:p>
          <w:p w14:paraId="0D5D786F" w14:textId="77777777" w:rsidR="00920147" w:rsidRPr="00920147" w:rsidRDefault="00920147" w:rsidP="00920147">
            <w:pPr>
              <w:tabs>
                <w:tab w:val="left" w:pos="-709"/>
              </w:tabs>
              <w:ind w:left="57"/>
              <w:rPr>
                <w:rFonts w:eastAsia="Calibri"/>
                <w:color w:val="000000"/>
                <w:szCs w:val="24"/>
              </w:rPr>
            </w:pPr>
            <w:r w:rsidRPr="00920147">
              <w:rPr>
                <w:rFonts w:eastAsia="Calibri"/>
                <w:color w:val="000000"/>
                <w:szCs w:val="24"/>
              </w:rPr>
              <w:t>6.5. Đạo đức và trách nhiệm xã hội trong quản trị nguồn nhân lực toàn cầu</w:t>
            </w:r>
          </w:p>
          <w:p w14:paraId="55E1F870" w14:textId="77777777" w:rsidR="00920147" w:rsidRPr="00920147" w:rsidRDefault="00920147" w:rsidP="00920147">
            <w:pPr>
              <w:tabs>
                <w:tab w:val="left" w:pos="-709"/>
              </w:tabs>
              <w:ind w:left="57"/>
              <w:rPr>
                <w:rFonts w:ascii="Calibri" w:eastAsia="Calibri" w:hAnsi="Calibri" w:cs="Calibri"/>
                <w:color w:val="000000"/>
                <w:szCs w:val="24"/>
              </w:rPr>
            </w:pPr>
            <w:r w:rsidRPr="00920147">
              <w:rPr>
                <w:rFonts w:eastAsia="Calibri"/>
                <w:color w:val="000000"/>
                <w:szCs w:val="24"/>
              </w:rPr>
              <w:lastRenderedPageBreak/>
              <w:t>6.6. Đánh giá và điều chỉnh chiến lược nguồn nhân lực trong bối cảnh toàn cầu</w:t>
            </w:r>
          </w:p>
        </w:tc>
        <w:tc>
          <w:tcPr>
            <w:tcW w:w="391" w:type="pct"/>
            <w:vAlign w:val="center"/>
          </w:tcPr>
          <w:p w14:paraId="5904D0C7" w14:textId="77777777" w:rsidR="00920147" w:rsidRPr="00920147" w:rsidRDefault="00920147" w:rsidP="00920147">
            <w:pPr>
              <w:tabs>
                <w:tab w:val="left" w:pos="-709"/>
              </w:tabs>
              <w:ind w:left="720" w:hanging="720"/>
              <w:jc w:val="center"/>
              <w:rPr>
                <w:rFonts w:ascii="Calibri" w:eastAsia="Calibri" w:hAnsi="Calibri" w:cs="Calibri"/>
                <w:color w:val="000000"/>
                <w:szCs w:val="24"/>
              </w:rPr>
            </w:pPr>
          </w:p>
        </w:tc>
        <w:tc>
          <w:tcPr>
            <w:tcW w:w="378" w:type="pct"/>
            <w:vAlign w:val="center"/>
          </w:tcPr>
          <w:p w14:paraId="28CA584F" w14:textId="77777777" w:rsidR="00920147" w:rsidRPr="00920147" w:rsidRDefault="00920147" w:rsidP="00920147">
            <w:pPr>
              <w:ind w:left="720" w:hanging="720"/>
              <w:jc w:val="center"/>
              <w:rPr>
                <w:rFonts w:ascii="Calibri" w:eastAsia="Calibri" w:hAnsi="Calibri" w:cs="Calibri"/>
                <w:color w:val="000000"/>
                <w:szCs w:val="24"/>
              </w:rPr>
            </w:pPr>
          </w:p>
        </w:tc>
        <w:tc>
          <w:tcPr>
            <w:tcW w:w="1518" w:type="pct"/>
            <w:vAlign w:val="center"/>
          </w:tcPr>
          <w:p w14:paraId="75AA8565" w14:textId="77777777" w:rsidR="00920147" w:rsidRPr="00920147" w:rsidRDefault="00920147" w:rsidP="00920147">
            <w:pPr>
              <w:tabs>
                <w:tab w:val="left" w:pos="-709"/>
                <w:tab w:val="left" w:pos="250"/>
              </w:tabs>
              <w:ind w:left="90" w:right="45"/>
              <w:rPr>
                <w:rFonts w:ascii="Calibri" w:eastAsia="Calibri" w:hAnsi="Calibri" w:cs="Calibri"/>
                <w:b/>
                <w:color w:val="000000"/>
                <w:szCs w:val="24"/>
              </w:rPr>
            </w:pPr>
            <w:r w:rsidRPr="00920147">
              <w:rPr>
                <w:b/>
                <w:color w:val="000000"/>
                <w:szCs w:val="24"/>
              </w:rPr>
              <w:t xml:space="preserve">Chuẩn bị (Pre-class): </w:t>
            </w:r>
            <w:r w:rsidRPr="00920147">
              <w:rPr>
                <w:bCs/>
                <w:color w:val="000000"/>
                <w:szCs w:val="24"/>
              </w:rPr>
              <w:t>Tìm hiểu nội dung trước khi học chương 6</w:t>
            </w:r>
          </w:p>
        </w:tc>
        <w:tc>
          <w:tcPr>
            <w:tcW w:w="530" w:type="pct"/>
            <w:vAlign w:val="center"/>
          </w:tcPr>
          <w:p w14:paraId="29CC6476" w14:textId="77777777" w:rsidR="00920147" w:rsidRPr="00920147" w:rsidRDefault="00920147" w:rsidP="00920147">
            <w:pPr>
              <w:ind w:left="720" w:hanging="31"/>
              <w:rPr>
                <w:rFonts w:ascii="Calibri" w:eastAsia="Calibri" w:hAnsi="Calibri" w:cs="Calibri"/>
                <w:color w:val="000000"/>
                <w:sz w:val="22"/>
              </w:rPr>
            </w:pPr>
          </w:p>
        </w:tc>
        <w:tc>
          <w:tcPr>
            <w:tcW w:w="451" w:type="pct"/>
            <w:vMerge w:val="restart"/>
            <w:vAlign w:val="center"/>
          </w:tcPr>
          <w:p w14:paraId="2136C495" w14:textId="77777777" w:rsidR="00920147" w:rsidRPr="00920147" w:rsidRDefault="00920147" w:rsidP="00920147">
            <w:pPr>
              <w:tabs>
                <w:tab w:val="left" w:pos="-709"/>
              </w:tabs>
              <w:ind w:left="720" w:hanging="720"/>
              <w:rPr>
                <w:rFonts w:eastAsia="Calibri"/>
                <w:color w:val="000000"/>
                <w:sz w:val="22"/>
              </w:rPr>
            </w:pPr>
            <w:r w:rsidRPr="00920147">
              <w:rPr>
                <w:rFonts w:eastAsia="Calibri"/>
                <w:color w:val="000000"/>
                <w:sz w:val="22"/>
              </w:rPr>
              <w:t xml:space="preserve">CLO1, </w:t>
            </w:r>
          </w:p>
          <w:p w14:paraId="4D204711" w14:textId="77777777" w:rsidR="00920147" w:rsidRPr="00920147" w:rsidRDefault="00920147" w:rsidP="00920147">
            <w:pPr>
              <w:tabs>
                <w:tab w:val="left" w:pos="-709"/>
              </w:tabs>
              <w:ind w:left="720" w:hanging="720"/>
              <w:rPr>
                <w:rFonts w:eastAsia="Calibri"/>
                <w:color w:val="000000"/>
                <w:sz w:val="22"/>
              </w:rPr>
            </w:pPr>
            <w:r w:rsidRPr="00920147">
              <w:rPr>
                <w:rFonts w:eastAsia="Calibri"/>
                <w:color w:val="000000"/>
                <w:sz w:val="22"/>
              </w:rPr>
              <w:t xml:space="preserve">CLO2, </w:t>
            </w:r>
          </w:p>
          <w:p w14:paraId="6A534731" w14:textId="77777777" w:rsidR="00920147" w:rsidRPr="00920147" w:rsidRDefault="00920147" w:rsidP="00920147">
            <w:pPr>
              <w:tabs>
                <w:tab w:val="left" w:pos="-709"/>
              </w:tabs>
              <w:ind w:left="720" w:hanging="720"/>
              <w:rPr>
                <w:rFonts w:ascii="Calibri" w:eastAsia="Calibri" w:hAnsi="Calibri" w:cs="Calibri"/>
                <w:color w:val="000000"/>
                <w:sz w:val="22"/>
              </w:rPr>
            </w:pPr>
            <w:r w:rsidRPr="00920147">
              <w:rPr>
                <w:rFonts w:eastAsia="Calibri"/>
                <w:color w:val="000000"/>
                <w:sz w:val="22"/>
              </w:rPr>
              <w:t>CLO3</w:t>
            </w:r>
          </w:p>
        </w:tc>
      </w:tr>
      <w:tr w:rsidR="00920147" w:rsidRPr="00920147" w14:paraId="6AACD235" w14:textId="77777777" w:rsidTr="001C25B4">
        <w:tc>
          <w:tcPr>
            <w:tcW w:w="301" w:type="pct"/>
            <w:vMerge/>
            <w:vAlign w:val="center"/>
          </w:tcPr>
          <w:p w14:paraId="63BC6CA6" w14:textId="77777777" w:rsidR="00920147" w:rsidRPr="00920147" w:rsidRDefault="00920147" w:rsidP="00920147">
            <w:pPr>
              <w:tabs>
                <w:tab w:val="left" w:pos="-709"/>
              </w:tabs>
              <w:ind w:left="720" w:hanging="720"/>
              <w:jc w:val="center"/>
              <w:rPr>
                <w:rFonts w:ascii="Calibri" w:eastAsia="Calibri" w:hAnsi="Calibri" w:cs="Calibri"/>
                <w:color w:val="000000"/>
                <w:szCs w:val="24"/>
              </w:rPr>
            </w:pPr>
          </w:p>
        </w:tc>
        <w:tc>
          <w:tcPr>
            <w:tcW w:w="1431" w:type="pct"/>
            <w:vMerge/>
            <w:vAlign w:val="center"/>
          </w:tcPr>
          <w:p w14:paraId="4EA10CB2" w14:textId="77777777" w:rsidR="00920147" w:rsidRPr="00920147" w:rsidRDefault="00920147" w:rsidP="00920147">
            <w:pPr>
              <w:tabs>
                <w:tab w:val="left" w:pos="-709"/>
              </w:tabs>
              <w:ind w:left="57"/>
              <w:rPr>
                <w:rFonts w:ascii="Calibri" w:eastAsia="Calibri" w:hAnsi="Calibri" w:cs="Calibri"/>
                <w:color w:val="000000"/>
                <w:szCs w:val="24"/>
              </w:rPr>
            </w:pPr>
          </w:p>
        </w:tc>
        <w:tc>
          <w:tcPr>
            <w:tcW w:w="391" w:type="pct"/>
            <w:vAlign w:val="center"/>
          </w:tcPr>
          <w:p w14:paraId="1370F430" w14:textId="77777777" w:rsidR="00920147" w:rsidRPr="00920147" w:rsidRDefault="00920147" w:rsidP="00920147">
            <w:pPr>
              <w:tabs>
                <w:tab w:val="left" w:pos="-709"/>
              </w:tabs>
              <w:ind w:left="720" w:hanging="720"/>
              <w:jc w:val="center"/>
              <w:rPr>
                <w:rFonts w:ascii="Calibri" w:eastAsia="Calibri" w:hAnsi="Calibri" w:cs="Calibri"/>
                <w:color w:val="000000"/>
                <w:szCs w:val="24"/>
              </w:rPr>
            </w:pPr>
            <w:r w:rsidRPr="00920147">
              <w:rPr>
                <w:rFonts w:eastAsia="Calibri"/>
                <w:color w:val="000000"/>
                <w:szCs w:val="24"/>
              </w:rPr>
              <w:t>4</w:t>
            </w:r>
          </w:p>
        </w:tc>
        <w:tc>
          <w:tcPr>
            <w:tcW w:w="378" w:type="pct"/>
            <w:vAlign w:val="center"/>
          </w:tcPr>
          <w:p w14:paraId="6F54A203" w14:textId="77777777" w:rsidR="00920147" w:rsidRPr="00920147" w:rsidRDefault="00920147" w:rsidP="00920147">
            <w:pPr>
              <w:ind w:left="720" w:hanging="720"/>
              <w:jc w:val="center"/>
              <w:rPr>
                <w:rFonts w:ascii="Calibri" w:eastAsia="Calibri" w:hAnsi="Calibri" w:cs="Calibri"/>
                <w:color w:val="000000"/>
                <w:szCs w:val="24"/>
              </w:rPr>
            </w:pPr>
          </w:p>
        </w:tc>
        <w:tc>
          <w:tcPr>
            <w:tcW w:w="1518" w:type="pct"/>
            <w:vAlign w:val="center"/>
          </w:tcPr>
          <w:p w14:paraId="1CD83F5C" w14:textId="77777777" w:rsidR="00920147" w:rsidRPr="00920147" w:rsidRDefault="00920147" w:rsidP="00920147">
            <w:pPr>
              <w:tabs>
                <w:tab w:val="left" w:pos="250"/>
              </w:tabs>
              <w:ind w:left="90" w:right="45"/>
              <w:rPr>
                <w:b/>
                <w:color w:val="000000"/>
                <w:szCs w:val="24"/>
              </w:rPr>
            </w:pPr>
            <w:r w:rsidRPr="00920147">
              <w:rPr>
                <w:b/>
                <w:color w:val="000000"/>
                <w:szCs w:val="24"/>
              </w:rPr>
              <w:t>Trên lớp (In-class)</w:t>
            </w:r>
          </w:p>
          <w:p w14:paraId="2F03600D" w14:textId="77777777" w:rsidR="00920147" w:rsidRPr="00920147" w:rsidRDefault="00920147" w:rsidP="00920147">
            <w:pPr>
              <w:tabs>
                <w:tab w:val="left" w:pos="250"/>
              </w:tabs>
              <w:ind w:right="45"/>
              <w:rPr>
                <w:color w:val="000000"/>
                <w:szCs w:val="24"/>
              </w:rPr>
            </w:pPr>
            <w:r w:rsidRPr="00920147">
              <w:rPr>
                <w:color w:val="000000"/>
                <w:szCs w:val="24"/>
              </w:rPr>
              <w:t>- Hoạt động Dạy trên lớp: Diễn giảng, nêu vấn đề</w:t>
            </w:r>
          </w:p>
          <w:p w14:paraId="2F888BF8" w14:textId="77777777" w:rsidR="00920147" w:rsidRPr="00920147" w:rsidRDefault="00920147" w:rsidP="00920147">
            <w:pPr>
              <w:tabs>
                <w:tab w:val="left" w:pos="-709"/>
                <w:tab w:val="left" w:pos="250"/>
              </w:tabs>
              <w:ind w:left="90" w:right="45"/>
              <w:rPr>
                <w:rFonts w:ascii="Calibri" w:eastAsia="Calibri" w:hAnsi="Calibri" w:cs="Calibri"/>
                <w:b/>
                <w:color w:val="000000"/>
                <w:szCs w:val="24"/>
              </w:rPr>
            </w:pPr>
            <w:r w:rsidRPr="00920147">
              <w:rPr>
                <w:color w:val="000000"/>
                <w:szCs w:val="24"/>
              </w:rPr>
              <w:t>- Hoạt động Học trên lớp: Tương tác, trao đổi với giáo viên, thảo luận , giải đáp thắc mắc</w:t>
            </w:r>
          </w:p>
        </w:tc>
        <w:tc>
          <w:tcPr>
            <w:tcW w:w="530" w:type="pct"/>
            <w:vAlign w:val="center"/>
          </w:tcPr>
          <w:p w14:paraId="246E7A3E" w14:textId="77777777" w:rsidR="00920147" w:rsidRPr="00920147" w:rsidRDefault="00920147" w:rsidP="00920147">
            <w:pPr>
              <w:ind w:left="720" w:hanging="31"/>
              <w:rPr>
                <w:rFonts w:ascii="Calibri" w:eastAsia="Calibri" w:hAnsi="Calibri" w:cs="Calibri"/>
                <w:color w:val="000000"/>
                <w:sz w:val="22"/>
              </w:rPr>
            </w:pPr>
          </w:p>
        </w:tc>
        <w:tc>
          <w:tcPr>
            <w:tcW w:w="451" w:type="pct"/>
            <w:vMerge/>
            <w:vAlign w:val="center"/>
          </w:tcPr>
          <w:p w14:paraId="3D546B80" w14:textId="77777777" w:rsidR="00920147" w:rsidRPr="00920147" w:rsidRDefault="00920147" w:rsidP="00920147">
            <w:pPr>
              <w:tabs>
                <w:tab w:val="left" w:pos="-709"/>
              </w:tabs>
              <w:ind w:left="720" w:hanging="720"/>
              <w:rPr>
                <w:rFonts w:ascii="Calibri" w:eastAsia="Calibri" w:hAnsi="Calibri" w:cs="Calibri"/>
                <w:color w:val="000000"/>
                <w:sz w:val="22"/>
              </w:rPr>
            </w:pPr>
          </w:p>
        </w:tc>
      </w:tr>
      <w:tr w:rsidR="00920147" w:rsidRPr="00920147" w14:paraId="1166F05F" w14:textId="77777777" w:rsidTr="001C25B4">
        <w:tc>
          <w:tcPr>
            <w:tcW w:w="301" w:type="pct"/>
            <w:vMerge/>
            <w:vAlign w:val="center"/>
          </w:tcPr>
          <w:p w14:paraId="03092AC0" w14:textId="77777777" w:rsidR="00920147" w:rsidRPr="00920147" w:rsidRDefault="00920147" w:rsidP="00920147">
            <w:pPr>
              <w:tabs>
                <w:tab w:val="left" w:pos="-709"/>
              </w:tabs>
              <w:ind w:left="720" w:hanging="720"/>
              <w:jc w:val="center"/>
              <w:rPr>
                <w:rFonts w:ascii="Calibri" w:eastAsia="Calibri" w:hAnsi="Calibri" w:cs="Calibri"/>
                <w:color w:val="000000"/>
                <w:szCs w:val="24"/>
              </w:rPr>
            </w:pPr>
          </w:p>
        </w:tc>
        <w:tc>
          <w:tcPr>
            <w:tcW w:w="1431" w:type="pct"/>
            <w:vMerge/>
            <w:vAlign w:val="center"/>
          </w:tcPr>
          <w:p w14:paraId="11B9C605" w14:textId="77777777" w:rsidR="00920147" w:rsidRPr="00920147" w:rsidRDefault="00920147" w:rsidP="00920147">
            <w:pPr>
              <w:tabs>
                <w:tab w:val="left" w:pos="-709"/>
              </w:tabs>
              <w:ind w:left="57"/>
              <w:rPr>
                <w:rFonts w:ascii="Calibri" w:eastAsia="Calibri" w:hAnsi="Calibri" w:cs="Calibri"/>
                <w:color w:val="000000"/>
                <w:szCs w:val="24"/>
              </w:rPr>
            </w:pPr>
          </w:p>
        </w:tc>
        <w:tc>
          <w:tcPr>
            <w:tcW w:w="391" w:type="pct"/>
            <w:vAlign w:val="center"/>
          </w:tcPr>
          <w:p w14:paraId="1EEE5F20" w14:textId="77777777" w:rsidR="00920147" w:rsidRPr="00920147" w:rsidRDefault="00920147" w:rsidP="00920147">
            <w:pPr>
              <w:tabs>
                <w:tab w:val="left" w:pos="-709"/>
              </w:tabs>
              <w:ind w:left="720" w:hanging="720"/>
              <w:jc w:val="center"/>
              <w:rPr>
                <w:rFonts w:ascii="Calibri" w:eastAsia="Calibri" w:hAnsi="Calibri" w:cs="Calibri"/>
                <w:color w:val="000000"/>
                <w:szCs w:val="24"/>
              </w:rPr>
            </w:pPr>
          </w:p>
        </w:tc>
        <w:tc>
          <w:tcPr>
            <w:tcW w:w="378" w:type="pct"/>
            <w:vAlign w:val="center"/>
          </w:tcPr>
          <w:p w14:paraId="39C406AC" w14:textId="77777777" w:rsidR="00920147" w:rsidRPr="00920147" w:rsidRDefault="00920147" w:rsidP="00920147">
            <w:pPr>
              <w:ind w:left="720" w:hanging="720"/>
              <w:jc w:val="center"/>
              <w:rPr>
                <w:rFonts w:ascii="Calibri" w:eastAsia="Calibri" w:hAnsi="Calibri" w:cs="Calibri"/>
                <w:color w:val="000000"/>
                <w:szCs w:val="24"/>
              </w:rPr>
            </w:pPr>
            <w:r w:rsidRPr="00920147">
              <w:rPr>
                <w:rFonts w:eastAsia="Calibri"/>
                <w:color w:val="000000"/>
                <w:szCs w:val="24"/>
              </w:rPr>
              <w:t>1</w:t>
            </w:r>
          </w:p>
        </w:tc>
        <w:tc>
          <w:tcPr>
            <w:tcW w:w="1518" w:type="pct"/>
            <w:vAlign w:val="center"/>
          </w:tcPr>
          <w:p w14:paraId="3040C93B" w14:textId="77777777" w:rsidR="00920147" w:rsidRPr="00920147" w:rsidRDefault="00920147" w:rsidP="00920147">
            <w:pPr>
              <w:tabs>
                <w:tab w:val="left" w:pos="250"/>
              </w:tabs>
              <w:ind w:left="90" w:right="45"/>
              <w:rPr>
                <w:b/>
                <w:color w:val="000000"/>
                <w:szCs w:val="24"/>
              </w:rPr>
            </w:pPr>
            <w:r w:rsidRPr="00920147">
              <w:rPr>
                <w:b/>
                <w:color w:val="000000"/>
                <w:szCs w:val="24"/>
              </w:rPr>
              <w:t>Trên lớp (In-class)</w:t>
            </w:r>
          </w:p>
          <w:p w14:paraId="4074A09E" w14:textId="77777777" w:rsidR="00920147" w:rsidRPr="00920147" w:rsidRDefault="00920147" w:rsidP="00920147">
            <w:pPr>
              <w:tabs>
                <w:tab w:val="left" w:pos="-709"/>
                <w:tab w:val="left" w:pos="250"/>
              </w:tabs>
              <w:ind w:left="90" w:right="45"/>
              <w:rPr>
                <w:rFonts w:ascii="Calibri" w:eastAsia="Calibri" w:hAnsi="Calibri" w:cs="Calibri"/>
                <w:b/>
                <w:color w:val="000000"/>
                <w:szCs w:val="24"/>
              </w:rPr>
            </w:pPr>
            <w:r w:rsidRPr="00920147">
              <w:rPr>
                <w:color w:val="000000"/>
                <w:szCs w:val="24"/>
              </w:rPr>
              <w:t>- Hướng dẫn ôn tập</w:t>
            </w:r>
          </w:p>
        </w:tc>
        <w:tc>
          <w:tcPr>
            <w:tcW w:w="530" w:type="pct"/>
            <w:vAlign w:val="center"/>
          </w:tcPr>
          <w:p w14:paraId="5542B27A" w14:textId="77777777" w:rsidR="00920147" w:rsidRPr="00920147" w:rsidRDefault="00920147" w:rsidP="00920147">
            <w:pPr>
              <w:ind w:left="720" w:hanging="31"/>
              <w:rPr>
                <w:rFonts w:ascii="Calibri" w:eastAsia="Calibri" w:hAnsi="Calibri" w:cs="Calibri"/>
                <w:color w:val="000000"/>
                <w:sz w:val="22"/>
              </w:rPr>
            </w:pPr>
          </w:p>
        </w:tc>
        <w:tc>
          <w:tcPr>
            <w:tcW w:w="451" w:type="pct"/>
            <w:vMerge/>
            <w:vAlign w:val="center"/>
          </w:tcPr>
          <w:p w14:paraId="7AC5CD6E" w14:textId="77777777" w:rsidR="00920147" w:rsidRPr="00920147" w:rsidRDefault="00920147" w:rsidP="00920147">
            <w:pPr>
              <w:tabs>
                <w:tab w:val="left" w:pos="-709"/>
              </w:tabs>
              <w:ind w:left="720" w:hanging="720"/>
              <w:rPr>
                <w:rFonts w:ascii="Calibri" w:eastAsia="Calibri" w:hAnsi="Calibri" w:cs="Calibri"/>
                <w:color w:val="000000"/>
                <w:sz w:val="22"/>
              </w:rPr>
            </w:pPr>
          </w:p>
        </w:tc>
      </w:tr>
      <w:tr w:rsidR="00920147" w:rsidRPr="00920147" w14:paraId="44169DB3" w14:textId="77777777" w:rsidTr="001C25B4">
        <w:tc>
          <w:tcPr>
            <w:tcW w:w="301" w:type="pct"/>
            <w:vMerge/>
            <w:vAlign w:val="center"/>
          </w:tcPr>
          <w:p w14:paraId="35202648" w14:textId="77777777" w:rsidR="00920147" w:rsidRPr="00920147" w:rsidRDefault="00920147" w:rsidP="00920147">
            <w:pPr>
              <w:tabs>
                <w:tab w:val="left" w:pos="-709"/>
              </w:tabs>
              <w:ind w:left="720" w:hanging="720"/>
              <w:jc w:val="center"/>
              <w:rPr>
                <w:rFonts w:ascii="Calibri" w:eastAsia="Calibri" w:hAnsi="Calibri" w:cs="Calibri"/>
                <w:color w:val="000000"/>
                <w:szCs w:val="24"/>
              </w:rPr>
            </w:pPr>
          </w:p>
        </w:tc>
        <w:tc>
          <w:tcPr>
            <w:tcW w:w="1431" w:type="pct"/>
            <w:vMerge/>
            <w:vAlign w:val="center"/>
          </w:tcPr>
          <w:p w14:paraId="2D6973B8" w14:textId="77777777" w:rsidR="00920147" w:rsidRPr="00920147" w:rsidRDefault="00920147" w:rsidP="00920147">
            <w:pPr>
              <w:tabs>
                <w:tab w:val="left" w:pos="-709"/>
              </w:tabs>
              <w:ind w:left="57"/>
              <w:rPr>
                <w:rFonts w:ascii="Calibri" w:eastAsia="Calibri" w:hAnsi="Calibri" w:cs="Calibri"/>
                <w:color w:val="000000"/>
                <w:szCs w:val="24"/>
              </w:rPr>
            </w:pPr>
          </w:p>
        </w:tc>
        <w:tc>
          <w:tcPr>
            <w:tcW w:w="391" w:type="pct"/>
            <w:vAlign w:val="center"/>
          </w:tcPr>
          <w:p w14:paraId="41893256" w14:textId="77777777" w:rsidR="00920147" w:rsidRPr="00920147" w:rsidRDefault="00920147" w:rsidP="00920147">
            <w:pPr>
              <w:tabs>
                <w:tab w:val="left" w:pos="-709"/>
              </w:tabs>
              <w:ind w:left="720" w:hanging="720"/>
              <w:jc w:val="center"/>
              <w:rPr>
                <w:rFonts w:ascii="Calibri" w:eastAsia="Calibri" w:hAnsi="Calibri" w:cs="Calibri"/>
                <w:color w:val="000000"/>
                <w:szCs w:val="24"/>
              </w:rPr>
            </w:pPr>
          </w:p>
        </w:tc>
        <w:tc>
          <w:tcPr>
            <w:tcW w:w="378" w:type="pct"/>
            <w:vAlign w:val="center"/>
          </w:tcPr>
          <w:p w14:paraId="475CD493" w14:textId="77777777" w:rsidR="00920147" w:rsidRPr="00920147" w:rsidRDefault="00920147" w:rsidP="00920147">
            <w:pPr>
              <w:ind w:left="720" w:hanging="720"/>
              <w:jc w:val="center"/>
              <w:rPr>
                <w:rFonts w:ascii="Calibri" w:eastAsia="Calibri" w:hAnsi="Calibri" w:cs="Calibri"/>
                <w:color w:val="000000"/>
                <w:szCs w:val="24"/>
              </w:rPr>
            </w:pPr>
          </w:p>
        </w:tc>
        <w:tc>
          <w:tcPr>
            <w:tcW w:w="1518" w:type="pct"/>
            <w:vAlign w:val="center"/>
          </w:tcPr>
          <w:p w14:paraId="4F53E23E" w14:textId="77777777" w:rsidR="00920147" w:rsidRPr="00920147" w:rsidRDefault="00920147" w:rsidP="00920147">
            <w:pPr>
              <w:tabs>
                <w:tab w:val="left" w:pos="-709"/>
                <w:tab w:val="left" w:pos="250"/>
              </w:tabs>
              <w:ind w:left="90" w:right="45"/>
              <w:rPr>
                <w:rFonts w:ascii="Calibri" w:eastAsia="Calibri" w:hAnsi="Calibri" w:cs="Calibri"/>
                <w:b/>
                <w:color w:val="000000"/>
                <w:szCs w:val="24"/>
              </w:rPr>
            </w:pPr>
            <w:r w:rsidRPr="00920147">
              <w:rPr>
                <w:b/>
                <w:color w:val="000000"/>
                <w:szCs w:val="24"/>
              </w:rPr>
              <w:t xml:space="preserve">Sau giờ học (Post-Class): </w:t>
            </w:r>
            <w:r w:rsidRPr="00920147">
              <w:rPr>
                <w:bCs/>
                <w:color w:val="000000"/>
                <w:szCs w:val="24"/>
              </w:rPr>
              <w:t>Tự ôn tập và trả lời câu hỏi ôn tập cuối chương 6</w:t>
            </w:r>
          </w:p>
        </w:tc>
        <w:tc>
          <w:tcPr>
            <w:tcW w:w="530" w:type="pct"/>
            <w:vAlign w:val="center"/>
          </w:tcPr>
          <w:p w14:paraId="601B525E" w14:textId="77777777" w:rsidR="00920147" w:rsidRPr="00920147" w:rsidRDefault="00920147" w:rsidP="00920147">
            <w:pPr>
              <w:ind w:left="720" w:hanging="31"/>
              <w:rPr>
                <w:rFonts w:ascii="Calibri" w:eastAsia="Calibri" w:hAnsi="Calibri" w:cs="Calibri"/>
                <w:color w:val="000000"/>
                <w:sz w:val="22"/>
              </w:rPr>
            </w:pPr>
          </w:p>
        </w:tc>
        <w:tc>
          <w:tcPr>
            <w:tcW w:w="451" w:type="pct"/>
            <w:vMerge/>
            <w:vAlign w:val="center"/>
          </w:tcPr>
          <w:p w14:paraId="1333C4EE" w14:textId="77777777" w:rsidR="00920147" w:rsidRPr="00920147" w:rsidRDefault="00920147" w:rsidP="00920147">
            <w:pPr>
              <w:tabs>
                <w:tab w:val="left" w:pos="-709"/>
              </w:tabs>
              <w:ind w:left="720" w:hanging="720"/>
              <w:rPr>
                <w:rFonts w:ascii="Calibri" w:eastAsia="Calibri" w:hAnsi="Calibri" w:cs="Calibri"/>
                <w:color w:val="000000"/>
                <w:sz w:val="22"/>
              </w:rPr>
            </w:pPr>
          </w:p>
        </w:tc>
      </w:tr>
      <w:tr w:rsidR="00920147" w:rsidRPr="00920147" w14:paraId="08C80617" w14:textId="77777777" w:rsidTr="001C25B4">
        <w:tc>
          <w:tcPr>
            <w:tcW w:w="301" w:type="pct"/>
            <w:vAlign w:val="center"/>
          </w:tcPr>
          <w:p w14:paraId="32ACC18E" w14:textId="77777777" w:rsidR="00920147" w:rsidRPr="00920147" w:rsidRDefault="00920147" w:rsidP="00920147">
            <w:pPr>
              <w:tabs>
                <w:tab w:val="left" w:pos="-709"/>
              </w:tabs>
              <w:ind w:left="720" w:hanging="720"/>
              <w:rPr>
                <w:b/>
                <w:color w:val="000000"/>
                <w:szCs w:val="24"/>
              </w:rPr>
            </w:pPr>
          </w:p>
        </w:tc>
        <w:tc>
          <w:tcPr>
            <w:tcW w:w="1431" w:type="pct"/>
            <w:vAlign w:val="center"/>
          </w:tcPr>
          <w:p w14:paraId="288A4326" w14:textId="77777777" w:rsidR="00920147" w:rsidRPr="00920147" w:rsidRDefault="00920147" w:rsidP="00920147">
            <w:pPr>
              <w:tabs>
                <w:tab w:val="left" w:pos="-709"/>
              </w:tabs>
              <w:ind w:left="57"/>
              <w:rPr>
                <w:b/>
                <w:color w:val="000000"/>
                <w:szCs w:val="24"/>
              </w:rPr>
            </w:pPr>
            <w:r w:rsidRPr="00920147">
              <w:rPr>
                <w:b/>
                <w:color w:val="000000"/>
                <w:szCs w:val="24"/>
              </w:rPr>
              <w:t xml:space="preserve">Tổng số giờ </w:t>
            </w:r>
          </w:p>
        </w:tc>
        <w:tc>
          <w:tcPr>
            <w:tcW w:w="391" w:type="pct"/>
            <w:vAlign w:val="center"/>
          </w:tcPr>
          <w:p w14:paraId="5B3EC51F" w14:textId="77777777" w:rsidR="00920147" w:rsidRPr="00920147" w:rsidRDefault="00920147" w:rsidP="00920147">
            <w:pPr>
              <w:tabs>
                <w:tab w:val="left" w:pos="-709"/>
              </w:tabs>
              <w:ind w:left="720" w:hanging="720"/>
              <w:jc w:val="center"/>
              <w:rPr>
                <w:b/>
                <w:color w:val="000000"/>
                <w:szCs w:val="24"/>
              </w:rPr>
            </w:pPr>
            <w:r w:rsidRPr="00920147">
              <w:rPr>
                <w:b/>
                <w:color w:val="000000"/>
                <w:szCs w:val="24"/>
              </w:rPr>
              <w:t>36</w:t>
            </w:r>
          </w:p>
        </w:tc>
        <w:tc>
          <w:tcPr>
            <w:tcW w:w="378" w:type="pct"/>
            <w:vAlign w:val="center"/>
          </w:tcPr>
          <w:p w14:paraId="121D1892" w14:textId="77777777" w:rsidR="00920147" w:rsidRPr="00920147" w:rsidRDefault="00920147" w:rsidP="00920147">
            <w:pPr>
              <w:tabs>
                <w:tab w:val="left" w:pos="-709"/>
              </w:tabs>
              <w:ind w:left="720" w:hanging="720"/>
              <w:jc w:val="center"/>
              <w:rPr>
                <w:b/>
                <w:color w:val="000000"/>
                <w:szCs w:val="24"/>
              </w:rPr>
            </w:pPr>
            <w:r w:rsidRPr="00920147">
              <w:rPr>
                <w:b/>
                <w:color w:val="000000"/>
                <w:szCs w:val="24"/>
              </w:rPr>
              <w:t>9</w:t>
            </w:r>
          </w:p>
        </w:tc>
        <w:tc>
          <w:tcPr>
            <w:tcW w:w="1518" w:type="pct"/>
            <w:vAlign w:val="center"/>
          </w:tcPr>
          <w:p w14:paraId="01445882" w14:textId="77777777" w:rsidR="00920147" w:rsidRPr="00920147" w:rsidRDefault="00920147" w:rsidP="00920147">
            <w:pPr>
              <w:tabs>
                <w:tab w:val="left" w:pos="-709"/>
              </w:tabs>
              <w:ind w:left="90" w:right="45"/>
              <w:jc w:val="left"/>
              <w:rPr>
                <w:b/>
                <w:color w:val="000000"/>
                <w:szCs w:val="24"/>
              </w:rPr>
            </w:pPr>
          </w:p>
        </w:tc>
        <w:tc>
          <w:tcPr>
            <w:tcW w:w="530" w:type="pct"/>
            <w:vAlign w:val="center"/>
          </w:tcPr>
          <w:p w14:paraId="360420EF" w14:textId="77777777" w:rsidR="00920147" w:rsidRPr="00920147" w:rsidRDefault="00920147" w:rsidP="00920147">
            <w:pPr>
              <w:ind w:left="720" w:hanging="720"/>
              <w:jc w:val="center"/>
              <w:rPr>
                <w:color w:val="000000"/>
                <w:sz w:val="20"/>
                <w:szCs w:val="20"/>
              </w:rPr>
            </w:pPr>
          </w:p>
        </w:tc>
        <w:tc>
          <w:tcPr>
            <w:tcW w:w="451" w:type="pct"/>
            <w:vAlign w:val="center"/>
          </w:tcPr>
          <w:p w14:paraId="57704305" w14:textId="77777777" w:rsidR="00920147" w:rsidRPr="00920147" w:rsidRDefault="00920147" w:rsidP="00920147">
            <w:pPr>
              <w:tabs>
                <w:tab w:val="left" w:pos="-709"/>
              </w:tabs>
              <w:ind w:left="720" w:hanging="720"/>
              <w:rPr>
                <w:color w:val="000000"/>
                <w:sz w:val="22"/>
              </w:rPr>
            </w:pPr>
          </w:p>
        </w:tc>
      </w:tr>
    </w:tbl>
    <w:p w14:paraId="7C9E49B6" w14:textId="77777777" w:rsidR="00920147" w:rsidRPr="00920147" w:rsidRDefault="00920147" w:rsidP="00920147">
      <w:pPr>
        <w:tabs>
          <w:tab w:val="left" w:pos="284"/>
          <w:tab w:val="left" w:pos="426"/>
        </w:tabs>
        <w:spacing w:line="312" w:lineRule="auto"/>
        <w:ind w:firstLine="720"/>
        <w:rPr>
          <w:rFonts w:eastAsia="Times New Roman" w:cs="Times New Roman"/>
          <w:color w:val="000000"/>
          <w:kern w:val="0"/>
          <w:sz w:val="26"/>
          <w:szCs w:val="26"/>
          <w:lang w:val="en"/>
          <w14:ligatures w14:val="none"/>
        </w:rPr>
      </w:pPr>
    </w:p>
    <w:p w14:paraId="5F7ED582" w14:textId="77777777" w:rsidR="00920147" w:rsidRPr="00920147" w:rsidRDefault="00920147" w:rsidP="00920147">
      <w:pPr>
        <w:tabs>
          <w:tab w:val="left" w:pos="284"/>
          <w:tab w:val="left" w:pos="426"/>
        </w:tabs>
        <w:spacing w:line="360" w:lineRule="auto"/>
        <w:ind w:firstLine="720"/>
        <w:rPr>
          <w:rFonts w:eastAsia="Times New Roman" w:cs="Times New Roman"/>
          <w:b/>
          <w:color w:val="000000"/>
          <w:kern w:val="0"/>
          <w:sz w:val="26"/>
          <w:szCs w:val="26"/>
          <w:lang w:val="en"/>
          <w14:ligatures w14:val="none"/>
        </w:rPr>
      </w:pPr>
      <w:r w:rsidRPr="00920147">
        <w:rPr>
          <w:rFonts w:eastAsia="Times New Roman" w:cs="Times New Roman"/>
          <w:b/>
          <w:color w:val="000000"/>
          <w:kern w:val="0"/>
          <w:sz w:val="26"/>
          <w:szCs w:val="26"/>
          <w:lang w:val="en"/>
          <w14:ligatures w14:val="none"/>
        </w:rPr>
        <w:t>7. Nhiệm vụ của người học:</w:t>
      </w:r>
    </w:p>
    <w:p w14:paraId="1FD1C8F3" w14:textId="77777777" w:rsidR="00920147" w:rsidRPr="00920147" w:rsidRDefault="00920147" w:rsidP="00920147">
      <w:pPr>
        <w:spacing w:line="360" w:lineRule="auto"/>
        <w:ind w:firstLine="540"/>
        <w:rPr>
          <w:rFonts w:eastAsia="Times New Roman" w:cs="Times New Roman"/>
          <w:color w:val="000000"/>
          <w:kern w:val="0"/>
          <w:sz w:val="26"/>
          <w:szCs w:val="26"/>
          <w:lang w:val="en"/>
          <w14:ligatures w14:val="none"/>
        </w:rPr>
      </w:pPr>
      <w:r w:rsidRPr="00920147">
        <w:rPr>
          <w:rFonts w:eastAsia="Times New Roman" w:cs="Times New Roman"/>
          <w:color w:val="000000"/>
          <w:kern w:val="0"/>
          <w:sz w:val="26"/>
          <w:szCs w:val="26"/>
          <w:lang w:val="en"/>
          <w14:ligatures w14:val="none"/>
        </w:rPr>
        <w:t>Người học phải thực hiện các nhiệm vụ sau đây:</w:t>
      </w:r>
    </w:p>
    <w:p w14:paraId="4E16DB42" w14:textId="77777777" w:rsidR="00920147" w:rsidRPr="00920147" w:rsidRDefault="00920147" w:rsidP="00920147">
      <w:pPr>
        <w:spacing w:line="360" w:lineRule="auto"/>
        <w:ind w:firstLine="540"/>
        <w:rPr>
          <w:rFonts w:eastAsia="Times New Roman" w:cs="Times New Roman"/>
          <w:color w:val="000000"/>
          <w:kern w:val="0"/>
          <w:sz w:val="26"/>
          <w:szCs w:val="26"/>
          <w:lang w:val="en"/>
          <w14:ligatures w14:val="none"/>
        </w:rPr>
      </w:pPr>
      <w:r w:rsidRPr="00920147">
        <w:rPr>
          <w:rFonts w:eastAsia="Times New Roman" w:cs="Times New Roman"/>
          <w:color w:val="000000"/>
          <w:kern w:val="0"/>
          <w:sz w:val="26"/>
          <w:szCs w:val="26"/>
          <w:lang w:val="en"/>
          <w14:ligatures w14:val="none"/>
        </w:rPr>
        <w:t>-   Tham gia ít nhất 80% số tiết học của lớp học phần;</w:t>
      </w:r>
    </w:p>
    <w:p w14:paraId="5DE649AB" w14:textId="77777777" w:rsidR="00920147" w:rsidRPr="00920147" w:rsidRDefault="00920147" w:rsidP="00920147">
      <w:pPr>
        <w:spacing w:line="360" w:lineRule="auto"/>
        <w:ind w:firstLine="540"/>
        <w:rPr>
          <w:rFonts w:eastAsia="Times New Roman" w:cs="Times New Roman"/>
          <w:color w:val="000000"/>
          <w:kern w:val="0"/>
          <w:sz w:val="26"/>
          <w:szCs w:val="26"/>
          <w:lang w:val="en"/>
          <w14:ligatures w14:val="none"/>
        </w:rPr>
      </w:pPr>
      <w:r w:rsidRPr="00920147">
        <w:rPr>
          <w:rFonts w:eastAsia="Times New Roman" w:cs="Times New Roman"/>
          <w:color w:val="000000"/>
          <w:kern w:val="0"/>
          <w:sz w:val="26"/>
          <w:szCs w:val="26"/>
          <w:lang w:val="en"/>
          <w14:ligatures w14:val="none"/>
        </w:rPr>
        <w:t>-   Tham gia các hoạt động làm việc nhóm theo quy định của lớp học phần;</w:t>
      </w:r>
    </w:p>
    <w:p w14:paraId="66A50507" w14:textId="77777777" w:rsidR="00920147" w:rsidRPr="00920147" w:rsidRDefault="00920147" w:rsidP="00920147">
      <w:pPr>
        <w:spacing w:line="360" w:lineRule="auto"/>
        <w:ind w:firstLine="540"/>
        <w:rPr>
          <w:rFonts w:eastAsia="Times New Roman" w:cs="Times New Roman"/>
          <w:color w:val="000000"/>
          <w:kern w:val="0"/>
          <w:sz w:val="26"/>
          <w:szCs w:val="26"/>
          <w:lang w:val="en"/>
          <w14:ligatures w14:val="none"/>
        </w:rPr>
      </w:pPr>
      <w:r w:rsidRPr="00920147">
        <w:rPr>
          <w:rFonts w:eastAsia="Times New Roman" w:cs="Times New Roman"/>
          <w:color w:val="000000"/>
          <w:kern w:val="0"/>
          <w:sz w:val="26"/>
          <w:szCs w:val="26"/>
          <w:lang w:val="en"/>
          <w14:ligatures w14:val="none"/>
        </w:rPr>
        <w:t>-   Tự tìm hiểu các vấn đề do giảng viên giao để thực hiện ngoài giờ học trên lớp;</w:t>
      </w:r>
    </w:p>
    <w:p w14:paraId="63BECA90" w14:textId="77777777" w:rsidR="00920147" w:rsidRPr="00920147" w:rsidRDefault="00920147" w:rsidP="00920147">
      <w:pPr>
        <w:spacing w:line="360" w:lineRule="auto"/>
        <w:ind w:firstLine="540"/>
        <w:rPr>
          <w:rFonts w:eastAsia="Times New Roman" w:cs="Times New Roman"/>
          <w:color w:val="000000"/>
          <w:kern w:val="0"/>
          <w:sz w:val="26"/>
          <w:szCs w:val="26"/>
          <w:lang w:val="en"/>
          <w14:ligatures w14:val="none"/>
        </w:rPr>
      </w:pPr>
      <w:r w:rsidRPr="00920147">
        <w:rPr>
          <w:rFonts w:eastAsia="Times New Roman" w:cs="Times New Roman"/>
          <w:color w:val="000000"/>
          <w:kern w:val="0"/>
          <w:sz w:val="26"/>
          <w:szCs w:val="26"/>
          <w:lang w:val="en"/>
          <w14:ligatures w14:val="none"/>
        </w:rPr>
        <w:t>-   Hoàn thành tất cả bài đánh giá của học phần.</w:t>
      </w:r>
    </w:p>
    <w:p w14:paraId="296DDB2B" w14:textId="77777777" w:rsidR="00920147" w:rsidRPr="00920147" w:rsidRDefault="00920147" w:rsidP="00920147">
      <w:pPr>
        <w:spacing w:line="360" w:lineRule="auto"/>
        <w:ind w:firstLine="540"/>
        <w:rPr>
          <w:rFonts w:eastAsia="Times New Roman" w:cs="Times New Roman"/>
          <w:color w:val="000000"/>
          <w:kern w:val="0"/>
          <w:sz w:val="26"/>
          <w:szCs w:val="26"/>
          <w:lang w:val="en"/>
          <w14:ligatures w14:val="none"/>
        </w:rPr>
      </w:pPr>
      <w:r w:rsidRPr="00920147">
        <w:rPr>
          <w:rFonts w:eastAsia="Times New Roman" w:cs="Times New Roman"/>
          <w:color w:val="000000"/>
          <w:kern w:val="0"/>
          <w:sz w:val="26"/>
          <w:szCs w:val="26"/>
          <w:lang w:val="en"/>
          <w14:ligatures w14:val="none"/>
        </w:rPr>
        <w:t>-  Người học phải tôn trọng giảng viên và người học khác, phải thực hiện quy định liêm chính học thuật của Nhà trường, phải chấp hành các quy định, nội quy của Nhà trường.</w:t>
      </w:r>
    </w:p>
    <w:p w14:paraId="62EA77EF" w14:textId="77777777" w:rsidR="002E6FF1" w:rsidRDefault="002E6FF1" w:rsidP="00920147">
      <w:pPr>
        <w:spacing w:line="360" w:lineRule="auto"/>
        <w:ind w:firstLine="720"/>
        <w:rPr>
          <w:rFonts w:eastAsia="Times New Roman" w:cs="Times New Roman"/>
          <w:b/>
          <w:color w:val="000000"/>
          <w:kern w:val="0"/>
          <w:sz w:val="26"/>
          <w:szCs w:val="26"/>
          <w:lang w:val="vi-VN"/>
          <w14:ligatures w14:val="none"/>
        </w:rPr>
      </w:pPr>
    </w:p>
    <w:p w14:paraId="767DC6D3" w14:textId="7392D461" w:rsidR="00920147" w:rsidRPr="00FF0AE4" w:rsidRDefault="00920147" w:rsidP="00920147">
      <w:pPr>
        <w:spacing w:line="360" w:lineRule="auto"/>
        <w:ind w:firstLine="720"/>
        <w:rPr>
          <w:rFonts w:eastAsia="Times New Roman" w:cs="Times New Roman"/>
          <w:b/>
          <w:color w:val="000000"/>
          <w:kern w:val="0"/>
          <w:sz w:val="26"/>
          <w:szCs w:val="26"/>
          <w:lang w:val="vi-VN"/>
          <w14:ligatures w14:val="none"/>
        </w:rPr>
      </w:pPr>
      <w:r w:rsidRPr="00FF0AE4">
        <w:rPr>
          <w:rFonts w:eastAsia="Times New Roman" w:cs="Times New Roman"/>
          <w:b/>
          <w:color w:val="000000"/>
          <w:kern w:val="0"/>
          <w:sz w:val="26"/>
          <w:szCs w:val="26"/>
          <w:lang w:val="vi-VN"/>
          <w14:ligatures w14:val="none"/>
        </w:rPr>
        <w:t>8. Tài liệu học tập</w:t>
      </w:r>
    </w:p>
    <w:p w14:paraId="5241946C" w14:textId="77777777" w:rsidR="00920147" w:rsidRPr="00FF0AE4" w:rsidRDefault="00920147" w:rsidP="00920147">
      <w:pPr>
        <w:spacing w:line="360" w:lineRule="auto"/>
        <w:ind w:firstLine="720"/>
        <w:rPr>
          <w:rFonts w:eastAsia="Times New Roman" w:cs="Times New Roman"/>
          <w:b/>
          <w:i/>
          <w:color w:val="000000"/>
          <w:kern w:val="0"/>
          <w:sz w:val="26"/>
          <w:szCs w:val="26"/>
          <w:lang w:val="vi-VN"/>
          <w14:ligatures w14:val="none"/>
        </w:rPr>
      </w:pPr>
      <w:r w:rsidRPr="00FF0AE4">
        <w:rPr>
          <w:rFonts w:eastAsia="Times New Roman" w:cs="Times New Roman"/>
          <w:b/>
          <w:i/>
          <w:color w:val="000000"/>
          <w:kern w:val="0"/>
          <w:sz w:val="26"/>
          <w:szCs w:val="26"/>
          <w:lang w:val="vi-VN"/>
          <w14:ligatures w14:val="none"/>
        </w:rPr>
        <w:t xml:space="preserve">8.1. Tài liệu chính </w:t>
      </w:r>
    </w:p>
    <w:p w14:paraId="38E7D22B" w14:textId="77777777" w:rsidR="00920147" w:rsidRPr="00920147" w:rsidRDefault="00920147">
      <w:pPr>
        <w:numPr>
          <w:ilvl w:val="0"/>
          <w:numId w:val="3"/>
        </w:numPr>
        <w:spacing w:before="120" w:line="360" w:lineRule="auto"/>
        <w:rPr>
          <w:rFonts w:eastAsia="Times New Roman" w:cs="Times New Roman"/>
          <w:color w:val="000000"/>
          <w:kern w:val="0"/>
          <w:sz w:val="26"/>
          <w:szCs w:val="26"/>
          <w:lang w:val="en"/>
          <w14:ligatures w14:val="none"/>
        </w:rPr>
      </w:pPr>
      <w:r w:rsidRPr="00920147">
        <w:rPr>
          <w:rFonts w:eastAsia="Times New Roman" w:cs="Times New Roman"/>
          <w:color w:val="000000"/>
          <w:kern w:val="0"/>
          <w:sz w:val="26"/>
          <w:szCs w:val="26"/>
          <w:lang w:val="en"/>
          <w14:ligatures w14:val="none"/>
        </w:rPr>
        <w:t>Mello, Jeffrey. (2024). Strategic Human Resource Management (6</w:t>
      </w:r>
      <w:r w:rsidRPr="00920147">
        <w:rPr>
          <w:rFonts w:eastAsia="Times New Roman" w:cs="Times New Roman"/>
          <w:color w:val="000000"/>
          <w:kern w:val="0"/>
          <w:sz w:val="26"/>
          <w:szCs w:val="26"/>
          <w:vertAlign w:val="superscript"/>
          <w:lang w:val="en"/>
          <w14:ligatures w14:val="none"/>
        </w:rPr>
        <w:t>th</w:t>
      </w:r>
      <w:r w:rsidRPr="00920147">
        <w:rPr>
          <w:rFonts w:eastAsia="Times New Roman" w:cs="Times New Roman"/>
          <w:color w:val="000000"/>
          <w:kern w:val="0"/>
          <w:sz w:val="26"/>
          <w:szCs w:val="26"/>
          <w:lang w:val="en"/>
          <w14:ligatures w14:val="none"/>
        </w:rPr>
        <w:t xml:space="preserve"> edition). South-Western College Publishing</w:t>
      </w:r>
    </w:p>
    <w:p w14:paraId="30769AC8" w14:textId="77777777" w:rsidR="00920147" w:rsidRPr="00920147" w:rsidRDefault="00920147">
      <w:pPr>
        <w:numPr>
          <w:ilvl w:val="0"/>
          <w:numId w:val="3"/>
        </w:numPr>
        <w:spacing w:before="120" w:line="360" w:lineRule="auto"/>
        <w:rPr>
          <w:rFonts w:eastAsia="Times New Roman" w:cs="Times New Roman"/>
          <w:color w:val="000000"/>
          <w:kern w:val="0"/>
          <w:sz w:val="26"/>
          <w:szCs w:val="26"/>
          <w14:ligatures w14:val="none"/>
        </w:rPr>
      </w:pPr>
      <w:r w:rsidRPr="00920147">
        <w:rPr>
          <w:rFonts w:eastAsia="Times New Roman" w:cs="Times New Roman"/>
          <w:color w:val="000000"/>
          <w:kern w:val="0"/>
          <w:sz w:val="26"/>
          <w:szCs w:val="26"/>
          <w:lang w:val="en"/>
          <w14:ligatures w14:val="none"/>
        </w:rPr>
        <w:t xml:space="preserve">Lê Đức Thủy. (2023). </w:t>
      </w:r>
      <w:r w:rsidRPr="00920147">
        <w:rPr>
          <w:rFonts w:eastAsia="Times New Roman" w:cs="Times New Roman"/>
          <w:color w:val="000000"/>
          <w:kern w:val="0"/>
          <w:sz w:val="26"/>
          <w:szCs w:val="26"/>
          <w14:ligatures w14:val="none"/>
        </w:rPr>
        <w:t>Giáo trình quản trị chiến lược nguồn nhân lực. Nhà xuất bản Thống kê</w:t>
      </w:r>
    </w:p>
    <w:p w14:paraId="511CB85B" w14:textId="77777777" w:rsidR="00920147" w:rsidRPr="00920147" w:rsidRDefault="00920147" w:rsidP="00920147">
      <w:pPr>
        <w:spacing w:line="360" w:lineRule="auto"/>
        <w:ind w:firstLine="720"/>
        <w:rPr>
          <w:rFonts w:eastAsia="Times New Roman" w:cs="Times New Roman"/>
          <w:b/>
          <w:i/>
          <w:color w:val="000000"/>
          <w:kern w:val="0"/>
          <w:sz w:val="26"/>
          <w:szCs w:val="26"/>
          <w:lang w:val="en"/>
          <w14:ligatures w14:val="none"/>
        </w:rPr>
      </w:pPr>
      <w:r w:rsidRPr="00920147">
        <w:rPr>
          <w:rFonts w:eastAsia="Times New Roman" w:cs="Times New Roman"/>
          <w:b/>
          <w:i/>
          <w:color w:val="000000"/>
          <w:kern w:val="0"/>
          <w:sz w:val="26"/>
          <w:szCs w:val="26"/>
          <w:lang w:val="en"/>
          <w14:ligatures w14:val="none"/>
        </w:rPr>
        <w:t>8.2. Tài liệu tham khảo</w:t>
      </w:r>
    </w:p>
    <w:p w14:paraId="55D962C2" w14:textId="77777777" w:rsidR="00920147" w:rsidRPr="00920147" w:rsidRDefault="00920147">
      <w:pPr>
        <w:numPr>
          <w:ilvl w:val="0"/>
          <w:numId w:val="2"/>
        </w:numPr>
        <w:spacing w:before="120" w:line="360" w:lineRule="auto"/>
        <w:rPr>
          <w:rFonts w:eastAsia="Times New Roman" w:cs="Times New Roman"/>
          <w:color w:val="000000"/>
          <w:kern w:val="0"/>
          <w:sz w:val="26"/>
          <w:szCs w:val="26"/>
          <w:lang w:val="en"/>
          <w14:ligatures w14:val="none"/>
        </w:rPr>
      </w:pPr>
      <w:r w:rsidRPr="00920147">
        <w:rPr>
          <w:rFonts w:eastAsia="Times New Roman" w:cs="Times New Roman"/>
          <w:color w:val="000000"/>
          <w:kern w:val="0"/>
          <w:sz w:val="26"/>
          <w:szCs w:val="26"/>
          <w:lang w:val="en"/>
          <w14:ligatures w14:val="none"/>
        </w:rPr>
        <w:t>Raymond A. Noe, John R, Hollenbeck, Barry Gerhart, Patrick M. Wright (Nhóm Dịch Giả VNHR). (2024). Fundamentals Of Human Resource Management - Quản trị nguồn nhân lực thời đại mới. Nhà xuất bản Công thương</w:t>
      </w:r>
    </w:p>
    <w:p w14:paraId="0FAE954E" w14:textId="77777777" w:rsidR="00920147" w:rsidRPr="00920147" w:rsidRDefault="00920147">
      <w:pPr>
        <w:numPr>
          <w:ilvl w:val="0"/>
          <w:numId w:val="2"/>
        </w:numPr>
        <w:spacing w:before="120" w:line="360" w:lineRule="auto"/>
        <w:ind w:right="78"/>
        <w:rPr>
          <w:rFonts w:eastAsia="Times New Roman" w:cs="Times New Roman"/>
          <w:color w:val="000000"/>
          <w:kern w:val="0"/>
          <w:sz w:val="26"/>
          <w:szCs w:val="26"/>
          <w:lang w:val="en"/>
          <w14:ligatures w14:val="none"/>
        </w:rPr>
      </w:pPr>
      <w:r w:rsidRPr="00920147">
        <w:rPr>
          <w:rFonts w:eastAsia="Times New Roman" w:cs="Times New Roman"/>
          <w:color w:val="000000"/>
          <w:kern w:val="0"/>
          <w:sz w:val="26"/>
          <w:szCs w:val="26"/>
          <w:lang w:val="en"/>
          <w14:ligatures w14:val="none"/>
        </w:rPr>
        <w:t>Trần Kim Dung và Thân Trọng Thùy. (2023). Quản trị nguồn nhân lực. Nhà xuất bản Tài chính.</w:t>
      </w:r>
    </w:p>
    <w:p w14:paraId="37A2893C" w14:textId="77777777" w:rsidR="00920147" w:rsidRPr="00920147" w:rsidRDefault="00920147" w:rsidP="00920147">
      <w:pPr>
        <w:tabs>
          <w:tab w:val="left" w:pos="284"/>
          <w:tab w:val="left" w:pos="426"/>
        </w:tabs>
        <w:spacing w:line="360" w:lineRule="auto"/>
        <w:ind w:left="5040"/>
        <w:rPr>
          <w:rFonts w:eastAsia="Times New Roman" w:cs="Times New Roman"/>
          <w:b/>
          <w:color w:val="000000"/>
          <w:kern w:val="0"/>
          <w:sz w:val="26"/>
          <w:szCs w:val="26"/>
          <w:lang w:val="en"/>
          <w14:ligatures w14:val="none"/>
        </w:rPr>
      </w:pPr>
    </w:p>
    <w:p w14:paraId="5E22CFA0" w14:textId="77777777" w:rsidR="00920147" w:rsidRPr="00920147" w:rsidRDefault="00920147" w:rsidP="00920147">
      <w:pPr>
        <w:tabs>
          <w:tab w:val="left" w:pos="284"/>
          <w:tab w:val="left" w:pos="426"/>
        </w:tabs>
        <w:spacing w:line="360" w:lineRule="auto"/>
        <w:ind w:left="5040"/>
        <w:rPr>
          <w:rFonts w:eastAsia="Times New Roman" w:cs="Times New Roman"/>
          <w:b/>
          <w:color w:val="000000"/>
          <w:kern w:val="0"/>
          <w:sz w:val="26"/>
          <w:szCs w:val="26"/>
          <w:lang w:val="en"/>
          <w14:ligatures w14:val="none"/>
        </w:rPr>
      </w:pPr>
    </w:p>
    <w:p w14:paraId="78840F47" w14:textId="77777777" w:rsidR="00920147" w:rsidRPr="00920147" w:rsidRDefault="00920147" w:rsidP="00920147">
      <w:pPr>
        <w:tabs>
          <w:tab w:val="left" w:pos="284"/>
          <w:tab w:val="left" w:pos="426"/>
        </w:tabs>
        <w:spacing w:line="360" w:lineRule="auto"/>
        <w:ind w:left="5040"/>
        <w:rPr>
          <w:rFonts w:eastAsia="Times New Roman" w:cs="Times New Roman"/>
          <w:bCs/>
          <w:i/>
          <w:color w:val="000000"/>
          <w:kern w:val="0"/>
          <w:sz w:val="26"/>
          <w:szCs w:val="26"/>
          <w14:ligatures w14:val="none"/>
        </w:rPr>
      </w:pPr>
      <w:r w:rsidRPr="00920147">
        <w:rPr>
          <w:rFonts w:eastAsia="Times New Roman" w:cs="Times New Roman"/>
          <w:bCs/>
          <w:i/>
          <w:color w:val="000000"/>
          <w:kern w:val="0"/>
          <w:sz w:val="26"/>
          <w:szCs w:val="26"/>
          <w:lang w:val="en"/>
          <w14:ligatures w14:val="none"/>
        </w:rPr>
        <w:t>Hà</w:t>
      </w:r>
      <w:r w:rsidRPr="00920147">
        <w:rPr>
          <w:rFonts w:eastAsia="Times New Roman" w:cs="Times New Roman"/>
          <w:bCs/>
          <w:i/>
          <w:color w:val="000000"/>
          <w:kern w:val="0"/>
          <w:sz w:val="26"/>
          <w:szCs w:val="26"/>
          <w:lang w:val="vi-VN"/>
          <w14:ligatures w14:val="none"/>
        </w:rPr>
        <w:t xml:space="preserve"> Nội</w:t>
      </w:r>
      <w:r w:rsidRPr="00920147">
        <w:rPr>
          <w:rFonts w:eastAsia="Times New Roman" w:cs="Times New Roman"/>
          <w:bCs/>
          <w:i/>
          <w:color w:val="000000"/>
          <w:kern w:val="0"/>
          <w:sz w:val="26"/>
          <w:szCs w:val="26"/>
          <w:lang w:val="en"/>
          <w14:ligatures w14:val="none"/>
        </w:rPr>
        <w:t>, ngày     tháng    năm</w:t>
      </w:r>
      <w:r w:rsidRPr="00920147">
        <w:rPr>
          <w:rFonts w:eastAsia="Times New Roman" w:cs="Times New Roman"/>
          <w:bCs/>
          <w:i/>
          <w:color w:val="000000"/>
          <w:kern w:val="0"/>
          <w:sz w:val="26"/>
          <w:szCs w:val="26"/>
          <w:lang w:val="vi-VN"/>
          <w14:ligatures w14:val="none"/>
        </w:rPr>
        <w:t xml:space="preserve"> </w:t>
      </w:r>
    </w:p>
    <w:tbl>
      <w:tblPr>
        <w:tblW w:w="90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45"/>
        <w:gridCol w:w="4545"/>
      </w:tblGrid>
      <w:tr w:rsidR="00920147" w:rsidRPr="00920147" w14:paraId="3D16F95C" w14:textId="77777777" w:rsidTr="001C25B4">
        <w:tc>
          <w:tcPr>
            <w:tcW w:w="4545" w:type="dxa"/>
            <w:tcBorders>
              <w:top w:val="nil"/>
              <w:left w:val="nil"/>
              <w:bottom w:val="nil"/>
              <w:right w:val="nil"/>
            </w:tcBorders>
            <w:tcMar>
              <w:top w:w="100" w:type="dxa"/>
              <w:left w:w="100" w:type="dxa"/>
              <w:bottom w:w="100" w:type="dxa"/>
              <w:right w:w="100" w:type="dxa"/>
            </w:tcMar>
          </w:tcPr>
          <w:p w14:paraId="7D4B150B" w14:textId="77777777" w:rsidR="00920147" w:rsidRPr="00920147" w:rsidRDefault="00920147" w:rsidP="00920147">
            <w:pPr>
              <w:spacing w:before="60" w:line="240" w:lineRule="auto"/>
              <w:ind w:left="720" w:hanging="720"/>
              <w:jc w:val="center"/>
              <w:rPr>
                <w:rFonts w:eastAsia="Times New Roman" w:cs="Times New Roman"/>
                <w:b/>
                <w:color w:val="000000"/>
                <w:kern w:val="0"/>
                <w:sz w:val="26"/>
                <w:szCs w:val="26"/>
                <w:lang w:val="vi-VN"/>
                <w14:ligatures w14:val="none"/>
              </w:rPr>
            </w:pPr>
            <w:r w:rsidRPr="00920147">
              <w:rPr>
                <w:rFonts w:eastAsia="Times New Roman" w:cs="Times New Roman"/>
                <w:b/>
                <w:color w:val="000000"/>
                <w:kern w:val="0"/>
                <w:sz w:val="26"/>
                <w:szCs w:val="26"/>
                <w:lang w:val="en"/>
                <w14:ligatures w14:val="none"/>
              </w:rPr>
              <w:t>TRƯỞNG</w:t>
            </w:r>
            <w:r w:rsidRPr="00920147">
              <w:rPr>
                <w:rFonts w:eastAsia="Times New Roman" w:cs="Times New Roman"/>
                <w:b/>
                <w:color w:val="000000"/>
                <w:kern w:val="0"/>
                <w:sz w:val="26"/>
                <w:szCs w:val="26"/>
                <w:lang w:val="vi-VN"/>
                <w14:ligatures w14:val="none"/>
              </w:rPr>
              <w:t xml:space="preserve"> BỘ MÔN</w:t>
            </w:r>
          </w:p>
          <w:p w14:paraId="447349BF" w14:textId="77777777" w:rsidR="00920147" w:rsidRPr="00920147" w:rsidRDefault="00920147" w:rsidP="00920147">
            <w:pPr>
              <w:spacing w:before="60" w:line="240" w:lineRule="auto"/>
              <w:ind w:left="720" w:hanging="720"/>
              <w:jc w:val="center"/>
              <w:rPr>
                <w:rFonts w:eastAsia="Times New Roman" w:cs="Times New Roman"/>
                <w:b/>
                <w:color w:val="000000"/>
                <w:kern w:val="0"/>
                <w:sz w:val="26"/>
                <w:szCs w:val="26"/>
                <w:lang w:val="en"/>
                <w14:ligatures w14:val="none"/>
              </w:rPr>
            </w:pPr>
          </w:p>
          <w:p w14:paraId="15E0FCE1" w14:textId="77777777" w:rsidR="00920147" w:rsidRPr="00920147" w:rsidRDefault="00920147" w:rsidP="00920147">
            <w:pPr>
              <w:spacing w:before="60" w:line="240" w:lineRule="auto"/>
              <w:ind w:left="720" w:hanging="720"/>
              <w:jc w:val="center"/>
              <w:rPr>
                <w:rFonts w:eastAsia="Times New Roman" w:cs="Times New Roman"/>
                <w:b/>
                <w:color w:val="000000"/>
                <w:kern w:val="0"/>
                <w:sz w:val="26"/>
                <w:szCs w:val="26"/>
                <w:lang w:val="en"/>
                <w14:ligatures w14:val="none"/>
              </w:rPr>
            </w:pPr>
          </w:p>
          <w:p w14:paraId="73520B11" w14:textId="77777777" w:rsidR="00920147" w:rsidRPr="00920147" w:rsidRDefault="00920147" w:rsidP="00920147">
            <w:pPr>
              <w:spacing w:before="60" w:line="240" w:lineRule="auto"/>
              <w:ind w:left="720" w:hanging="720"/>
              <w:jc w:val="center"/>
              <w:rPr>
                <w:rFonts w:eastAsia="Times New Roman" w:cs="Times New Roman"/>
                <w:b/>
                <w:color w:val="000000"/>
                <w:kern w:val="0"/>
                <w:sz w:val="26"/>
                <w:szCs w:val="26"/>
                <w:lang w:val="en"/>
                <w14:ligatures w14:val="none"/>
              </w:rPr>
            </w:pPr>
          </w:p>
          <w:p w14:paraId="2D7F8862" w14:textId="77777777" w:rsidR="00920147" w:rsidRPr="00920147" w:rsidRDefault="00920147" w:rsidP="00920147">
            <w:pPr>
              <w:spacing w:before="60" w:line="240" w:lineRule="auto"/>
              <w:ind w:left="720" w:hanging="720"/>
              <w:jc w:val="center"/>
              <w:rPr>
                <w:rFonts w:eastAsia="Times New Roman" w:cs="Times New Roman"/>
                <w:b/>
                <w:color w:val="000000"/>
                <w:kern w:val="0"/>
                <w:sz w:val="26"/>
                <w:szCs w:val="26"/>
                <w:lang w:val="en"/>
                <w14:ligatures w14:val="none"/>
              </w:rPr>
            </w:pPr>
            <w:r w:rsidRPr="00920147">
              <w:rPr>
                <w:rFonts w:eastAsia="Times New Roman" w:cs="Times New Roman"/>
                <w:b/>
                <w:color w:val="000000"/>
                <w:kern w:val="0"/>
                <w:sz w:val="26"/>
                <w:szCs w:val="26"/>
                <w:lang w:val="en"/>
                <w14:ligatures w14:val="none"/>
              </w:rPr>
              <w:t>TS. Trần Thị Thập</w:t>
            </w:r>
          </w:p>
          <w:p w14:paraId="109FDF29" w14:textId="77777777" w:rsidR="00920147" w:rsidRPr="00920147" w:rsidRDefault="00920147" w:rsidP="00920147">
            <w:pPr>
              <w:spacing w:before="60" w:line="240" w:lineRule="auto"/>
              <w:ind w:left="720" w:hanging="720"/>
              <w:jc w:val="center"/>
              <w:rPr>
                <w:rFonts w:eastAsia="Times New Roman" w:cs="Times New Roman"/>
                <w:b/>
                <w:color w:val="000000"/>
                <w:kern w:val="0"/>
                <w:sz w:val="26"/>
                <w:szCs w:val="26"/>
                <w:lang w:val="en"/>
                <w14:ligatures w14:val="none"/>
              </w:rPr>
            </w:pPr>
          </w:p>
        </w:tc>
        <w:tc>
          <w:tcPr>
            <w:tcW w:w="4545" w:type="dxa"/>
            <w:tcBorders>
              <w:top w:val="nil"/>
              <w:left w:val="nil"/>
              <w:bottom w:val="nil"/>
              <w:right w:val="nil"/>
            </w:tcBorders>
            <w:tcMar>
              <w:top w:w="100" w:type="dxa"/>
              <w:left w:w="100" w:type="dxa"/>
              <w:bottom w:w="100" w:type="dxa"/>
              <w:right w:w="100" w:type="dxa"/>
            </w:tcMar>
          </w:tcPr>
          <w:p w14:paraId="6040ED47" w14:textId="77777777" w:rsidR="00920147" w:rsidRPr="00920147" w:rsidRDefault="00920147" w:rsidP="00920147">
            <w:pPr>
              <w:spacing w:before="60" w:line="240" w:lineRule="auto"/>
              <w:ind w:left="720" w:hanging="720"/>
              <w:jc w:val="center"/>
              <w:rPr>
                <w:rFonts w:eastAsia="Times New Roman" w:cs="Times New Roman"/>
                <w:b/>
                <w:color w:val="000000"/>
                <w:kern w:val="0"/>
                <w:sz w:val="26"/>
                <w:szCs w:val="26"/>
                <w:lang w:val="en"/>
                <w14:ligatures w14:val="none"/>
              </w:rPr>
            </w:pPr>
            <w:r w:rsidRPr="00920147">
              <w:rPr>
                <w:rFonts w:eastAsia="Times New Roman" w:cs="Times New Roman"/>
                <w:b/>
                <w:color w:val="000000"/>
                <w:kern w:val="0"/>
                <w:sz w:val="26"/>
                <w:szCs w:val="26"/>
                <w:lang w:val="en"/>
                <w14:ligatures w14:val="none"/>
              </w:rPr>
              <w:lastRenderedPageBreak/>
              <w:t>Giảng viên</w:t>
            </w:r>
          </w:p>
          <w:p w14:paraId="35DB9E47" w14:textId="77777777" w:rsidR="00920147" w:rsidRPr="00920147" w:rsidRDefault="00920147" w:rsidP="00920147">
            <w:pPr>
              <w:spacing w:before="60" w:line="240" w:lineRule="auto"/>
              <w:ind w:left="720" w:hanging="720"/>
              <w:jc w:val="center"/>
              <w:rPr>
                <w:rFonts w:eastAsia="Times New Roman" w:cs="Times New Roman"/>
                <w:b/>
                <w:color w:val="000000"/>
                <w:kern w:val="0"/>
                <w:sz w:val="26"/>
                <w:szCs w:val="26"/>
                <w:lang w:val="en"/>
                <w14:ligatures w14:val="none"/>
              </w:rPr>
            </w:pPr>
            <w:r w:rsidRPr="00920147">
              <w:rPr>
                <w:rFonts w:eastAsia="Times New Roman" w:cs="Times New Roman"/>
                <w:b/>
                <w:color w:val="000000"/>
                <w:kern w:val="0"/>
                <w:sz w:val="26"/>
                <w:szCs w:val="26"/>
                <w:lang w:val="en"/>
                <w14:ligatures w14:val="none"/>
              </w:rPr>
              <w:t>phụ trách học phần</w:t>
            </w:r>
          </w:p>
          <w:p w14:paraId="4553C955" w14:textId="77777777" w:rsidR="00920147" w:rsidRPr="00920147" w:rsidRDefault="00920147" w:rsidP="00920147">
            <w:pPr>
              <w:spacing w:before="60" w:line="240" w:lineRule="auto"/>
              <w:ind w:left="720" w:hanging="720"/>
              <w:jc w:val="center"/>
              <w:rPr>
                <w:rFonts w:eastAsia="Times New Roman" w:cs="Times New Roman"/>
                <w:b/>
                <w:color w:val="000000"/>
                <w:kern w:val="0"/>
                <w:sz w:val="26"/>
                <w:szCs w:val="26"/>
                <w:lang w:val="en"/>
                <w14:ligatures w14:val="none"/>
              </w:rPr>
            </w:pPr>
          </w:p>
          <w:p w14:paraId="3A5F9CEB" w14:textId="77777777" w:rsidR="00920147" w:rsidRPr="00920147" w:rsidRDefault="00920147" w:rsidP="00920147">
            <w:pPr>
              <w:spacing w:before="60" w:line="240" w:lineRule="auto"/>
              <w:ind w:left="720" w:hanging="720"/>
              <w:jc w:val="center"/>
              <w:rPr>
                <w:rFonts w:eastAsia="Times New Roman" w:cs="Times New Roman"/>
                <w:b/>
                <w:color w:val="000000"/>
                <w:kern w:val="0"/>
                <w:sz w:val="26"/>
                <w:szCs w:val="26"/>
                <w:lang w:val="en"/>
                <w14:ligatures w14:val="none"/>
              </w:rPr>
            </w:pPr>
          </w:p>
          <w:p w14:paraId="0113B173" w14:textId="77777777" w:rsidR="00920147" w:rsidRPr="00920147" w:rsidRDefault="00920147" w:rsidP="00920147">
            <w:pPr>
              <w:spacing w:before="60" w:line="240" w:lineRule="auto"/>
              <w:ind w:left="720" w:hanging="720"/>
              <w:jc w:val="center"/>
              <w:rPr>
                <w:rFonts w:eastAsia="Times New Roman" w:cs="Times New Roman"/>
                <w:b/>
                <w:color w:val="000000"/>
                <w:kern w:val="0"/>
                <w:sz w:val="26"/>
                <w:szCs w:val="26"/>
                <w:lang w:val="en"/>
                <w14:ligatures w14:val="none"/>
              </w:rPr>
            </w:pPr>
            <w:r w:rsidRPr="00920147">
              <w:rPr>
                <w:rFonts w:eastAsia="Times New Roman" w:cs="Times New Roman"/>
                <w:b/>
                <w:color w:val="000000"/>
                <w:kern w:val="0"/>
                <w:sz w:val="26"/>
                <w:szCs w:val="26"/>
                <w:lang w:val="en"/>
                <w14:ligatures w14:val="none"/>
              </w:rPr>
              <w:t>PGS.TS. Nguyễn Thị Minh An</w:t>
            </w:r>
          </w:p>
          <w:p w14:paraId="6B8B4697" w14:textId="77777777" w:rsidR="00920147" w:rsidRPr="00920147" w:rsidRDefault="00920147" w:rsidP="00920147">
            <w:pPr>
              <w:spacing w:before="60" w:line="240" w:lineRule="auto"/>
              <w:ind w:left="720" w:hanging="720"/>
              <w:jc w:val="center"/>
              <w:rPr>
                <w:rFonts w:eastAsia="Times New Roman" w:cs="Times New Roman"/>
                <w:b/>
                <w:color w:val="000000"/>
                <w:kern w:val="0"/>
                <w:sz w:val="26"/>
                <w:szCs w:val="26"/>
                <w:lang w:val="en"/>
                <w14:ligatures w14:val="none"/>
              </w:rPr>
            </w:pPr>
          </w:p>
          <w:p w14:paraId="59200970" w14:textId="77777777" w:rsidR="00920147" w:rsidRPr="00920147" w:rsidRDefault="00920147" w:rsidP="00920147">
            <w:pPr>
              <w:spacing w:before="60" w:line="240" w:lineRule="auto"/>
              <w:ind w:left="720" w:hanging="720"/>
              <w:jc w:val="center"/>
              <w:rPr>
                <w:rFonts w:eastAsia="Times New Roman" w:cs="Times New Roman"/>
                <w:b/>
                <w:color w:val="000000"/>
                <w:kern w:val="0"/>
                <w:sz w:val="26"/>
                <w:szCs w:val="26"/>
                <w:lang w:val="en"/>
                <w14:ligatures w14:val="none"/>
              </w:rPr>
            </w:pPr>
          </w:p>
        </w:tc>
      </w:tr>
      <w:tr w:rsidR="00920147" w:rsidRPr="00920147" w14:paraId="13B225AC" w14:textId="77777777" w:rsidTr="001C25B4">
        <w:tc>
          <w:tcPr>
            <w:tcW w:w="4545" w:type="dxa"/>
            <w:tcBorders>
              <w:top w:val="nil"/>
              <w:left w:val="nil"/>
              <w:bottom w:val="nil"/>
              <w:right w:val="nil"/>
            </w:tcBorders>
            <w:tcMar>
              <w:top w:w="100" w:type="dxa"/>
              <w:left w:w="100" w:type="dxa"/>
              <w:bottom w:w="100" w:type="dxa"/>
              <w:right w:w="100" w:type="dxa"/>
            </w:tcMar>
          </w:tcPr>
          <w:p w14:paraId="356918F0" w14:textId="77777777" w:rsidR="00920147" w:rsidRPr="00920147" w:rsidRDefault="00920147" w:rsidP="00920147">
            <w:pPr>
              <w:tabs>
                <w:tab w:val="left" w:pos="284"/>
                <w:tab w:val="left" w:pos="426"/>
              </w:tabs>
              <w:spacing w:before="60" w:line="240" w:lineRule="auto"/>
              <w:ind w:left="720" w:hanging="720"/>
              <w:jc w:val="center"/>
              <w:rPr>
                <w:rFonts w:eastAsia="Times New Roman" w:cs="Times New Roman"/>
                <w:b/>
                <w:color w:val="000000"/>
                <w:kern w:val="0"/>
                <w:sz w:val="26"/>
                <w:szCs w:val="26"/>
                <w14:ligatures w14:val="none"/>
              </w:rPr>
            </w:pPr>
            <w:r w:rsidRPr="00920147">
              <w:rPr>
                <w:rFonts w:eastAsia="Times New Roman" w:cs="Times New Roman"/>
                <w:b/>
                <w:color w:val="000000"/>
                <w:kern w:val="0"/>
                <w:sz w:val="26"/>
                <w:szCs w:val="26"/>
                <w:lang w:val="en"/>
                <w14:ligatures w14:val="none"/>
              </w:rPr>
              <w:lastRenderedPageBreak/>
              <w:t>TRƯỞNG</w:t>
            </w:r>
            <w:r w:rsidRPr="00920147">
              <w:rPr>
                <w:rFonts w:eastAsia="Times New Roman" w:cs="Times New Roman"/>
                <w:b/>
                <w:color w:val="000000"/>
                <w:kern w:val="0"/>
                <w:sz w:val="26"/>
                <w:szCs w:val="26"/>
                <w:lang w:val="vi-VN"/>
                <w14:ligatures w14:val="none"/>
              </w:rPr>
              <w:t xml:space="preserve"> KHOA</w:t>
            </w:r>
          </w:p>
          <w:p w14:paraId="1BEE72DA" w14:textId="77777777" w:rsidR="00920147" w:rsidRPr="00920147" w:rsidRDefault="00920147" w:rsidP="00920147">
            <w:pPr>
              <w:tabs>
                <w:tab w:val="left" w:pos="284"/>
                <w:tab w:val="left" w:pos="426"/>
              </w:tabs>
              <w:spacing w:before="60" w:line="240" w:lineRule="auto"/>
              <w:ind w:left="720" w:hanging="720"/>
              <w:jc w:val="center"/>
              <w:rPr>
                <w:rFonts w:eastAsia="Times New Roman" w:cs="Times New Roman"/>
                <w:b/>
                <w:color w:val="000000"/>
                <w:kern w:val="0"/>
                <w:sz w:val="26"/>
                <w:szCs w:val="26"/>
                <w14:ligatures w14:val="none"/>
              </w:rPr>
            </w:pPr>
          </w:p>
          <w:p w14:paraId="25B8C97F" w14:textId="77777777" w:rsidR="00920147" w:rsidRPr="00920147" w:rsidRDefault="00920147" w:rsidP="00920147">
            <w:pPr>
              <w:tabs>
                <w:tab w:val="left" w:pos="284"/>
                <w:tab w:val="left" w:pos="426"/>
              </w:tabs>
              <w:spacing w:before="60" w:line="240" w:lineRule="auto"/>
              <w:ind w:left="720" w:hanging="720"/>
              <w:jc w:val="center"/>
              <w:rPr>
                <w:rFonts w:eastAsia="Times New Roman" w:cs="Times New Roman"/>
                <w:b/>
                <w:color w:val="000000"/>
                <w:kern w:val="0"/>
                <w:sz w:val="26"/>
                <w:szCs w:val="26"/>
                <w14:ligatures w14:val="none"/>
              </w:rPr>
            </w:pPr>
          </w:p>
          <w:p w14:paraId="3D16DEBC" w14:textId="77777777" w:rsidR="00920147" w:rsidRPr="00920147" w:rsidRDefault="00920147" w:rsidP="00920147">
            <w:pPr>
              <w:tabs>
                <w:tab w:val="left" w:pos="284"/>
                <w:tab w:val="left" w:pos="426"/>
              </w:tabs>
              <w:spacing w:before="60" w:line="240" w:lineRule="auto"/>
              <w:ind w:left="720" w:hanging="720"/>
              <w:jc w:val="center"/>
              <w:rPr>
                <w:rFonts w:eastAsia="Times New Roman" w:cs="Times New Roman"/>
                <w:b/>
                <w:color w:val="000000"/>
                <w:kern w:val="0"/>
                <w:sz w:val="26"/>
                <w:szCs w:val="26"/>
                <w14:ligatures w14:val="none"/>
              </w:rPr>
            </w:pPr>
          </w:p>
          <w:p w14:paraId="316BA4B8" w14:textId="77777777" w:rsidR="00920147" w:rsidRPr="00920147" w:rsidRDefault="00920147" w:rsidP="00920147">
            <w:pPr>
              <w:tabs>
                <w:tab w:val="left" w:pos="284"/>
                <w:tab w:val="left" w:pos="426"/>
              </w:tabs>
              <w:spacing w:before="60" w:line="240" w:lineRule="auto"/>
              <w:ind w:left="720" w:hanging="720"/>
              <w:jc w:val="center"/>
              <w:rPr>
                <w:rFonts w:eastAsia="Times New Roman" w:cs="Times New Roman"/>
                <w:b/>
                <w:color w:val="000000"/>
                <w:kern w:val="0"/>
                <w:sz w:val="26"/>
                <w:szCs w:val="26"/>
                <w14:ligatures w14:val="none"/>
              </w:rPr>
            </w:pPr>
            <w:r w:rsidRPr="00920147">
              <w:rPr>
                <w:rFonts w:eastAsia="Times New Roman" w:cs="Times New Roman"/>
                <w:b/>
                <w:color w:val="000000"/>
                <w:kern w:val="0"/>
                <w:sz w:val="26"/>
                <w:szCs w:val="26"/>
                <w14:ligatures w14:val="none"/>
              </w:rPr>
              <w:t>TS. Vũ Trọng Phong</w:t>
            </w:r>
          </w:p>
        </w:tc>
        <w:tc>
          <w:tcPr>
            <w:tcW w:w="4545" w:type="dxa"/>
            <w:tcBorders>
              <w:top w:val="nil"/>
              <w:left w:val="nil"/>
              <w:bottom w:val="nil"/>
              <w:right w:val="nil"/>
            </w:tcBorders>
            <w:tcMar>
              <w:top w:w="100" w:type="dxa"/>
              <w:left w:w="100" w:type="dxa"/>
              <w:bottom w:w="100" w:type="dxa"/>
              <w:right w:w="100" w:type="dxa"/>
            </w:tcMar>
          </w:tcPr>
          <w:p w14:paraId="099AF932" w14:textId="77777777" w:rsidR="00920147" w:rsidRPr="00920147" w:rsidRDefault="00920147" w:rsidP="00920147">
            <w:pPr>
              <w:tabs>
                <w:tab w:val="left" w:pos="284"/>
                <w:tab w:val="left" w:pos="426"/>
              </w:tabs>
              <w:spacing w:before="60" w:line="240" w:lineRule="auto"/>
              <w:ind w:left="720" w:hanging="720"/>
              <w:jc w:val="center"/>
              <w:rPr>
                <w:rFonts w:eastAsia="Times New Roman" w:cs="Times New Roman"/>
                <w:b/>
                <w:color w:val="000000"/>
                <w:kern w:val="0"/>
                <w:sz w:val="26"/>
                <w:szCs w:val="26"/>
                <w:lang w:val="en"/>
                <w14:ligatures w14:val="none"/>
              </w:rPr>
            </w:pPr>
          </w:p>
          <w:p w14:paraId="1956982E" w14:textId="77777777" w:rsidR="00920147" w:rsidRPr="00920147" w:rsidRDefault="00920147" w:rsidP="00920147">
            <w:pPr>
              <w:tabs>
                <w:tab w:val="left" w:pos="284"/>
                <w:tab w:val="left" w:pos="426"/>
              </w:tabs>
              <w:spacing w:before="60" w:line="240" w:lineRule="auto"/>
              <w:ind w:left="720" w:hanging="720"/>
              <w:jc w:val="center"/>
              <w:rPr>
                <w:rFonts w:eastAsia="Times New Roman" w:cs="Times New Roman"/>
                <w:b/>
                <w:color w:val="000000"/>
                <w:kern w:val="0"/>
                <w:sz w:val="26"/>
                <w:szCs w:val="26"/>
                <w:lang w:val="en"/>
                <w14:ligatures w14:val="none"/>
              </w:rPr>
            </w:pPr>
          </w:p>
          <w:p w14:paraId="2A18EC36" w14:textId="77777777" w:rsidR="00920147" w:rsidRPr="00920147" w:rsidRDefault="00920147" w:rsidP="00920147">
            <w:pPr>
              <w:tabs>
                <w:tab w:val="left" w:pos="284"/>
                <w:tab w:val="left" w:pos="426"/>
              </w:tabs>
              <w:spacing w:before="60" w:line="240" w:lineRule="auto"/>
              <w:ind w:left="720" w:hanging="720"/>
              <w:jc w:val="center"/>
              <w:rPr>
                <w:rFonts w:eastAsia="Times New Roman" w:cs="Times New Roman"/>
                <w:b/>
                <w:color w:val="000000"/>
                <w:kern w:val="0"/>
                <w:sz w:val="26"/>
                <w:szCs w:val="26"/>
                <w:lang w:val="en"/>
                <w14:ligatures w14:val="none"/>
              </w:rPr>
            </w:pPr>
          </w:p>
          <w:p w14:paraId="192AA2BF" w14:textId="77777777" w:rsidR="00920147" w:rsidRPr="00920147" w:rsidRDefault="00920147" w:rsidP="00920147">
            <w:pPr>
              <w:tabs>
                <w:tab w:val="left" w:pos="284"/>
                <w:tab w:val="left" w:pos="426"/>
              </w:tabs>
              <w:spacing w:before="60" w:line="240" w:lineRule="auto"/>
              <w:ind w:left="720" w:hanging="720"/>
              <w:jc w:val="center"/>
              <w:rPr>
                <w:rFonts w:eastAsia="Times New Roman" w:cs="Times New Roman"/>
                <w:b/>
                <w:color w:val="000000"/>
                <w:kern w:val="0"/>
                <w:sz w:val="26"/>
                <w:szCs w:val="26"/>
                <w:lang w:val="en"/>
                <w14:ligatures w14:val="none"/>
              </w:rPr>
            </w:pPr>
          </w:p>
        </w:tc>
      </w:tr>
      <w:tr w:rsidR="00920147" w:rsidRPr="00920147" w14:paraId="671EB295" w14:textId="77777777" w:rsidTr="001C25B4">
        <w:trPr>
          <w:trHeight w:val="460"/>
        </w:trPr>
        <w:tc>
          <w:tcPr>
            <w:tcW w:w="9090" w:type="dxa"/>
            <w:gridSpan w:val="2"/>
            <w:tcBorders>
              <w:top w:val="nil"/>
              <w:left w:val="nil"/>
              <w:bottom w:val="nil"/>
              <w:right w:val="nil"/>
            </w:tcBorders>
            <w:tcMar>
              <w:top w:w="100" w:type="dxa"/>
              <w:left w:w="100" w:type="dxa"/>
              <w:bottom w:w="100" w:type="dxa"/>
              <w:right w:w="100" w:type="dxa"/>
            </w:tcMar>
          </w:tcPr>
          <w:p w14:paraId="345BF860" w14:textId="77777777" w:rsidR="00920147" w:rsidRPr="00920147" w:rsidRDefault="00920147" w:rsidP="00920147">
            <w:pPr>
              <w:tabs>
                <w:tab w:val="left" w:pos="284"/>
                <w:tab w:val="left" w:pos="426"/>
              </w:tabs>
              <w:spacing w:before="60" w:line="240" w:lineRule="auto"/>
              <w:ind w:left="720" w:hanging="720"/>
              <w:jc w:val="center"/>
              <w:rPr>
                <w:rFonts w:eastAsia="Times New Roman" w:cs="Times New Roman"/>
                <w:b/>
                <w:color w:val="000000"/>
                <w:kern w:val="0"/>
                <w:sz w:val="26"/>
                <w:szCs w:val="26"/>
                <w:lang w:val="en"/>
                <w14:ligatures w14:val="none"/>
              </w:rPr>
            </w:pPr>
          </w:p>
          <w:p w14:paraId="475439E4" w14:textId="77777777" w:rsidR="00920147" w:rsidRPr="00920147" w:rsidRDefault="00920147" w:rsidP="00920147">
            <w:pPr>
              <w:tabs>
                <w:tab w:val="left" w:pos="284"/>
                <w:tab w:val="left" w:pos="426"/>
              </w:tabs>
              <w:spacing w:before="60" w:line="240" w:lineRule="auto"/>
              <w:ind w:left="720" w:hanging="720"/>
              <w:jc w:val="center"/>
              <w:rPr>
                <w:rFonts w:eastAsia="Times New Roman" w:cs="Times New Roman"/>
                <w:b/>
                <w:color w:val="000000"/>
                <w:kern w:val="0"/>
                <w:sz w:val="26"/>
                <w:szCs w:val="26"/>
                <w:lang w:val="en"/>
                <w14:ligatures w14:val="none"/>
              </w:rPr>
            </w:pPr>
          </w:p>
          <w:p w14:paraId="053DB074" w14:textId="77777777" w:rsidR="00920147" w:rsidRPr="00920147" w:rsidRDefault="00920147" w:rsidP="00920147">
            <w:pPr>
              <w:tabs>
                <w:tab w:val="left" w:pos="284"/>
                <w:tab w:val="left" w:pos="426"/>
              </w:tabs>
              <w:spacing w:before="60" w:line="240" w:lineRule="auto"/>
              <w:ind w:left="720" w:hanging="720"/>
              <w:jc w:val="center"/>
              <w:rPr>
                <w:rFonts w:eastAsia="Times New Roman" w:cs="Times New Roman"/>
                <w:b/>
                <w:color w:val="000000"/>
                <w:kern w:val="0"/>
                <w:sz w:val="26"/>
                <w:szCs w:val="26"/>
                <w:lang w:val="en"/>
                <w14:ligatures w14:val="none"/>
              </w:rPr>
            </w:pPr>
          </w:p>
          <w:p w14:paraId="2AA716B4" w14:textId="77777777" w:rsidR="00920147" w:rsidRPr="00920147" w:rsidRDefault="00920147" w:rsidP="00920147">
            <w:pPr>
              <w:tabs>
                <w:tab w:val="left" w:pos="284"/>
                <w:tab w:val="left" w:pos="426"/>
              </w:tabs>
              <w:spacing w:before="60" w:line="240" w:lineRule="auto"/>
              <w:ind w:firstLine="720"/>
              <w:rPr>
                <w:rFonts w:eastAsia="Times New Roman" w:cs="Times New Roman"/>
                <w:b/>
                <w:color w:val="000000"/>
                <w:kern w:val="0"/>
                <w:sz w:val="26"/>
                <w:szCs w:val="26"/>
                <w:lang w:val="en"/>
                <w14:ligatures w14:val="none"/>
              </w:rPr>
            </w:pPr>
          </w:p>
        </w:tc>
      </w:tr>
    </w:tbl>
    <w:p w14:paraId="1FB5EB01" w14:textId="64ED5602" w:rsidR="00920147" w:rsidRPr="00920147" w:rsidRDefault="00920147" w:rsidP="00920147">
      <w:pPr>
        <w:keepNext/>
        <w:keepLines/>
        <w:pageBreakBefore/>
        <w:tabs>
          <w:tab w:val="left" w:pos="5418"/>
        </w:tabs>
        <w:spacing w:before="60" w:after="60" w:line="240" w:lineRule="auto"/>
        <w:ind w:right="78"/>
        <w:jc w:val="center"/>
        <w:outlineLvl w:val="3"/>
        <w:rPr>
          <w:rFonts w:eastAsia="Times New Roman" w:cs="Times New Roman"/>
          <w:b/>
          <w:color w:val="000000"/>
          <w:kern w:val="0"/>
          <w:sz w:val="28"/>
          <w:szCs w:val="28"/>
          <w:lang w:val="en"/>
          <w14:ligatures w14:val="none"/>
        </w:rPr>
      </w:pPr>
      <w:r w:rsidRPr="00920147">
        <w:rPr>
          <w:rFonts w:eastAsia="Times New Roman" w:cs="Times New Roman"/>
          <w:b/>
          <w:color w:val="000000"/>
          <w:kern w:val="0"/>
          <w:sz w:val="28"/>
          <w:szCs w:val="28"/>
          <w:lang w:val="en"/>
          <w14:ligatures w14:val="none"/>
        </w:rPr>
        <w:lastRenderedPageBreak/>
        <w:t>Phụ lục - ĐCCT</w:t>
      </w:r>
      <w:r w:rsidRPr="00920147">
        <w:rPr>
          <w:rFonts w:eastAsia="Times New Roman" w:cs="Times New Roman"/>
          <w:b/>
          <w:color w:val="000000"/>
          <w:kern w:val="0"/>
          <w:sz w:val="28"/>
          <w:szCs w:val="28"/>
          <w:lang w:val="en"/>
          <w14:ligatures w14:val="none"/>
        </w:rPr>
        <w:br/>
        <w:t>BẢNG MA TRẬN VÀ THANG ĐO</w:t>
      </w:r>
    </w:p>
    <w:p w14:paraId="210535EB" w14:textId="77777777" w:rsidR="00920147" w:rsidRPr="00920147" w:rsidRDefault="00920147" w:rsidP="00920147">
      <w:pPr>
        <w:spacing w:before="120" w:after="120" w:line="240" w:lineRule="auto"/>
        <w:ind w:right="79"/>
        <w:rPr>
          <w:rFonts w:eastAsia="Times New Roman" w:cs="Times New Roman"/>
          <w:b/>
          <w:i/>
          <w:color w:val="000000"/>
          <w:kern w:val="0"/>
          <w:sz w:val="26"/>
          <w:szCs w:val="26"/>
          <w:lang w:val="en"/>
          <w14:ligatures w14:val="none"/>
        </w:rPr>
      </w:pPr>
      <w:r w:rsidRPr="00920147">
        <w:rPr>
          <w:rFonts w:eastAsia="Times New Roman" w:cs="Times New Roman"/>
          <w:b/>
          <w:color w:val="000000"/>
          <w:kern w:val="0"/>
          <w:sz w:val="26"/>
          <w:szCs w:val="26"/>
          <w:lang w:val="en"/>
          <w14:ligatures w14:val="none"/>
        </w:rPr>
        <w:t>Bảng 1</w:t>
      </w:r>
      <w:r w:rsidRPr="00920147">
        <w:rPr>
          <w:rFonts w:eastAsia="Times New Roman" w:cs="Times New Roman"/>
          <w:color w:val="000000"/>
          <w:kern w:val="0"/>
          <w:sz w:val="26"/>
          <w:szCs w:val="26"/>
          <w:lang w:val="en"/>
          <w14:ligatures w14:val="none"/>
        </w:rPr>
        <w:t xml:space="preserve"> - Quan hệ giữa chuẩn đầu ra học phần và chuẩn đầu ra chương trình đào tạo </w:t>
      </w:r>
    </w:p>
    <w:tbl>
      <w:tblPr>
        <w:tblW w:w="394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049"/>
        <w:gridCol w:w="1545"/>
        <w:gridCol w:w="1100"/>
        <w:gridCol w:w="1287"/>
        <w:gridCol w:w="1067"/>
        <w:gridCol w:w="1324"/>
      </w:tblGrid>
      <w:tr w:rsidR="00920147" w:rsidRPr="00920147" w14:paraId="180C23D8" w14:textId="77777777" w:rsidTr="001C25B4">
        <w:trPr>
          <w:trHeight w:val="423"/>
          <w:jc w:val="center"/>
        </w:trPr>
        <w:tc>
          <w:tcPr>
            <w:tcW w:w="711" w:type="pct"/>
          </w:tcPr>
          <w:p w14:paraId="5B5567E8" w14:textId="77777777" w:rsidR="00920147" w:rsidRPr="00920147" w:rsidRDefault="00920147" w:rsidP="00920147">
            <w:pPr>
              <w:spacing w:before="60"/>
              <w:ind w:left="720" w:hanging="720"/>
              <w:rPr>
                <w:color w:val="000000"/>
                <w:lang w:val="en"/>
              </w:rPr>
            </w:pPr>
          </w:p>
        </w:tc>
        <w:tc>
          <w:tcPr>
            <w:tcW w:w="1048" w:type="pct"/>
            <w:vAlign w:val="center"/>
          </w:tcPr>
          <w:p w14:paraId="768026A4" w14:textId="77777777" w:rsidR="00920147" w:rsidRPr="00920147" w:rsidRDefault="00920147" w:rsidP="00920147">
            <w:pPr>
              <w:spacing w:before="60"/>
              <w:jc w:val="center"/>
              <w:rPr>
                <w:color w:val="000000"/>
                <w:lang w:val="en"/>
              </w:rPr>
            </w:pPr>
            <w:r w:rsidRPr="00920147">
              <w:rPr>
                <w:color w:val="000000"/>
                <w:lang w:val="en"/>
              </w:rPr>
              <w:t>PLO1</w:t>
            </w:r>
          </w:p>
        </w:tc>
        <w:tc>
          <w:tcPr>
            <w:tcW w:w="746" w:type="pct"/>
            <w:vAlign w:val="center"/>
          </w:tcPr>
          <w:p w14:paraId="2D5748FB" w14:textId="77777777" w:rsidR="00920147" w:rsidRPr="00920147" w:rsidRDefault="00920147" w:rsidP="00920147">
            <w:pPr>
              <w:spacing w:before="60"/>
              <w:jc w:val="center"/>
              <w:rPr>
                <w:color w:val="000000"/>
                <w:lang w:val="en"/>
              </w:rPr>
            </w:pPr>
            <w:r w:rsidRPr="00920147">
              <w:rPr>
                <w:color w:val="000000"/>
                <w:lang w:val="en"/>
              </w:rPr>
              <w:t>PLO2</w:t>
            </w:r>
          </w:p>
        </w:tc>
        <w:tc>
          <w:tcPr>
            <w:tcW w:w="873" w:type="pct"/>
            <w:vAlign w:val="center"/>
          </w:tcPr>
          <w:p w14:paraId="08979223" w14:textId="77777777" w:rsidR="00920147" w:rsidRPr="00920147" w:rsidRDefault="00920147" w:rsidP="00920147">
            <w:pPr>
              <w:spacing w:before="60"/>
              <w:jc w:val="center"/>
              <w:rPr>
                <w:color w:val="000000"/>
                <w:lang w:val="en"/>
              </w:rPr>
            </w:pPr>
            <w:r w:rsidRPr="00920147">
              <w:rPr>
                <w:color w:val="000000"/>
                <w:lang w:val="en"/>
              </w:rPr>
              <w:t>PLO3</w:t>
            </w:r>
          </w:p>
        </w:tc>
        <w:tc>
          <w:tcPr>
            <w:tcW w:w="724" w:type="pct"/>
            <w:vAlign w:val="center"/>
          </w:tcPr>
          <w:p w14:paraId="39CE1119" w14:textId="77777777" w:rsidR="00920147" w:rsidRPr="00920147" w:rsidRDefault="00920147" w:rsidP="00920147">
            <w:pPr>
              <w:spacing w:before="60"/>
              <w:jc w:val="center"/>
              <w:rPr>
                <w:color w:val="000000"/>
                <w:lang w:val="en"/>
              </w:rPr>
            </w:pPr>
            <w:r w:rsidRPr="00920147">
              <w:rPr>
                <w:color w:val="000000"/>
                <w:lang w:val="en"/>
              </w:rPr>
              <w:t>PLO4</w:t>
            </w:r>
          </w:p>
        </w:tc>
        <w:tc>
          <w:tcPr>
            <w:tcW w:w="898" w:type="pct"/>
            <w:vAlign w:val="center"/>
          </w:tcPr>
          <w:p w14:paraId="3172B164" w14:textId="77777777" w:rsidR="00920147" w:rsidRPr="00920147" w:rsidRDefault="00920147" w:rsidP="00920147">
            <w:pPr>
              <w:spacing w:before="60"/>
              <w:jc w:val="center"/>
              <w:rPr>
                <w:color w:val="000000"/>
                <w:lang w:val="en"/>
              </w:rPr>
            </w:pPr>
            <w:r w:rsidRPr="00920147">
              <w:rPr>
                <w:color w:val="000000"/>
                <w:lang w:val="en"/>
              </w:rPr>
              <w:t>PLO5</w:t>
            </w:r>
          </w:p>
        </w:tc>
      </w:tr>
      <w:tr w:rsidR="00920147" w:rsidRPr="00920147" w14:paraId="15903EA7" w14:textId="77777777" w:rsidTr="001C25B4">
        <w:trPr>
          <w:jc w:val="center"/>
        </w:trPr>
        <w:tc>
          <w:tcPr>
            <w:tcW w:w="711" w:type="pct"/>
          </w:tcPr>
          <w:p w14:paraId="24C7D922" w14:textId="77777777" w:rsidR="00920147" w:rsidRPr="00920147" w:rsidRDefault="00920147" w:rsidP="00920147">
            <w:pPr>
              <w:spacing w:before="60"/>
              <w:ind w:left="22" w:right="-86"/>
              <w:rPr>
                <w:color w:val="000000"/>
                <w:lang w:val="en"/>
              </w:rPr>
            </w:pPr>
            <w:r w:rsidRPr="00920147">
              <w:rPr>
                <w:color w:val="000000"/>
                <w:lang w:val="en"/>
              </w:rPr>
              <w:t>CLO 1</w:t>
            </w:r>
          </w:p>
        </w:tc>
        <w:tc>
          <w:tcPr>
            <w:tcW w:w="1048" w:type="pct"/>
            <w:tcBorders>
              <w:top w:val="single" w:sz="4" w:space="0" w:color="000000"/>
              <w:left w:val="single" w:sz="4" w:space="0" w:color="000000"/>
              <w:bottom w:val="single" w:sz="4" w:space="0" w:color="000000"/>
              <w:right w:val="single" w:sz="4" w:space="0" w:color="000000"/>
            </w:tcBorders>
            <w:vAlign w:val="center"/>
          </w:tcPr>
          <w:p w14:paraId="21E1A1A7" w14:textId="77777777" w:rsidR="00920147" w:rsidRPr="00920147" w:rsidRDefault="00920147" w:rsidP="00920147">
            <w:pPr>
              <w:spacing w:before="60"/>
              <w:ind w:left="720" w:hanging="720"/>
              <w:jc w:val="center"/>
              <w:rPr>
                <w:color w:val="000000"/>
                <w:lang w:val="en"/>
              </w:rPr>
            </w:pPr>
            <w:r w:rsidRPr="00920147">
              <w:rPr>
                <w:color w:val="000000"/>
                <w:lang w:val="en"/>
              </w:rPr>
              <w:t xml:space="preserve">X-R </w:t>
            </w:r>
          </w:p>
          <w:p w14:paraId="68035543" w14:textId="77777777" w:rsidR="00920147" w:rsidRPr="00920147" w:rsidRDefault="00920147" w:rsidP="00920147">
            <w:pPr>
              <w:spacing w:before="60"/>
              <w:ind w:left="720" w:hanging="720"/>
              <w:jc w:val="center"/>
              <w:rPr>
                <w:color w:val="000000"/>
                <w:lang w:val="en"/>
              </w:rPr>
            </w:pPr>
            <w:r w:rsidRPr="00920147">
              <w:rPr>
                <w:color w:val="000000"/>
                <w:lang w:val="en"/>
              </w:rPr>
              <w:t>(C5, P3)</w:t>
            </w:r>
          </w:p>
        </w:tc>
        <w:tc>
          <w:tcPr>
            <w:tcW w:w="746" w:type="pct"/>
            <w:tcBorders>
              <w:top w:val="single" w:sz="4" w:space="0" w:color="000000"/>
              <w:left w:val="single" w:sz="4" w:space="0" w:color="000000"/>
              <w:bottom w:val="single" w:sz="4" w:space="0" w:color="000000"/>
              <w:right w:val="single" w:sz="4" w:space="0" w:color="000000"/>
            </w:tcBorders>
            <w:vAlign w:val="center"/>
          </w:tcPr>
          <w:p w14:paraId="62EAE41F" w14:textId="77777777" w:rsidR="00920147" w:rsidRPr="00920147" w:rsidRDefault="00920147" w:rsidP="00920147">
            <w:pPr>
              <w:spacing w:before="60"/>
              <w:ind w:left="720" w:hanging="720"/>
              <w:jc w:val="center"/>
              <w:rPr>
                <w:color w:val="000000"/>
                <w:lang w:val="en"/>
              </w:rPr>
            </w:pPr>
          </w:p>
        </w:tc>
        <w:tc>
          <w:tcPr>
            <w:tcW w:w="873" w:type="pct"/>
            <w:tcBorders>
              <w:top w:val="single" w:sz="4" w:space="0" w:color="000000"/>
              <w:left w:val="single" w:sz="4" w:space="0" w:color="000000"/>
              <w:bottom w:val="single" w:sz="4" w:space="0" w:color="000000"/>
              <w:right w:val="single" w:sz="4" w:space="0" w:color="000000"/>
            </w:tcBorders>
            <w:vAlign w:val="center"/>
          </w:tcPr>
          <w:p w14:paraId="683E71F8" w14:textId="77777777" w:rsidR="00920147" w:rsidRPr="00920147" w:rsidRDefault="00920147" w:rsidP="00920147">
            <w:pPr>
              <w:spacing w:before="60"/>
              <w:ind w:left="720" w:hanging="720"/>
              <w:jc w:val="center"/>
              <w:rPr>
                <w:color w:val="000000"/>
                <w:lang w:val="en"/>
              </w:rPr>
            </w:pPr>
          </w:p>
        </w:tc>
        <w:tc>
          <w:tcPr>
            <w:tcW w:w="724" w:type="pct"/>
            <w:tcBorders>
              <w:top w:val="single" w:sz="4" w:space="0" w:color="000000"/>
              <w:left w:val="single" w:sz="4" w:space="0" w:color="000000"/>
              <w:bottom w:val="single" w:sz="4" w:space="0" w:color="000000"/>
              <w:right w:val="single" w:sz="4" w:space="0" w:color="000000"/>
            </w:tcBorders>
            <w:vAlign w:val="center"/>
          </w:tcPr>
          <w:p w14:paraId="3EA728D6" w14:textId="77777777" w:rsidR="00920147" w:rsidRPr="00920147" w:rsidRDefault="00920147" w:rsidP="00920147">
            <w:pPr>
              <w:spacing w:before="60"/>
              <w:ind w:left="720" w:hanging="720"/>
              <w:jc w:val="center"/>
              <w:rPr>
                <w:color w:val="000000"/>
                <w:lang w:val="en"/>
              </w:rPr>
            </w:pPr>
          </w:p>
        </w:tc>
        <w:tc>
          <w:tcPr>
            <w:tcW w:w="898" w:type="pct"/>
            <w:tcBorders>
              <w:top w:val="single" w:sz="4" w:space="0" w:color="000000"/>
              <w:left w:val="single" w:sz="4" w:space="0" w:color="000000"/>
              <w:bottom w:val="single" w:sz="4" w:space="0" w:color="000000"/>
              <w:right w:val="single" w:sz="4" w:space="0" w:color="000000"/>
            </w:tcBorders>
            <w:vAlign w:val="center"/>
          </w:tcPr>
          <w:p w14:paraId="2DD6693E" w14:textId="77777777" w:rsidR="00920147" w:rsidRPr="00920147" w:rsidRDefault="00920147" w:rsidP="00920147">
            <w:pPr>
              <w:spacing w:before="60"/>
              <w:ind w:left="720" w:hanging="720"/>
              <w:jc w:val="center"/>
              <w:rPr>
                <w:color w:val="000000"/>
                <w:lang w:val="en"/>
              </w:rPr>
            </w:pPr>
          </w:p>
        </w:tc>
      </w:tr>
      <w:tr w:rsidR="00920147" w:rsidRPr="00920147" w14:paraId="642002E5" w14:textId="77777777" w:rsidTr="001C25B4">
        <w:trPr>
          <w:jc w:val="center"/>
        </w:trPr>
        <w:tc>
          <w:tcPr>
            <w:tcW w:w="711" w:type="pct"/>
          </w:tcPr>
          <w:p w14:paraId="59C038F3" w14:textId="77777777" w:rsidR="00920147" w:rsidRPr="00920147" w:rsidRDefault="00920147" w:rsidP="00920147">
            <w:pPr>
              <w:spacing w:before="60"/>
              <w:ind w:left="22" w:right="-86"/>
              <w:rPr>
                <w:color w:val="000000"/>
                <w:lang w:val="en"/>
              </w:rPr>
            </w:pPr>
            <w:r w:rsidRPr="00920147">
              <w:rPr>
                <w:color w:val="000000"/>
                <w:lang w:val="en"/>
              </w:rPr>
              <w:t>CLO 2</w:t>
            </w:r>
          </w:p>
        </w:tc>
        <w:tc>
          <w:tcPr>
            <w:tcW w:w="1048" w:type="pct"/>
            <w:tcBorders>
              <w:top w:val="single" w:sz="4" w:space="0" w:color="000000"/>
              <w:left w:val="single" w:sz="4" w:space="0" w:color="000000"/>
              <w:bottom w:val="single" w:sz="4" w:space="0" w:color="000000"/>
              <w:right w:val="single" w:sz="4" w:space="0" w:color="000000"/>
            </w:tcBorders>
            <w:vAlign w:val="center"/>
          </w:tcPr>
          <w:p w14:paraId="3E55A987" w14:textId="77777777" w:rsidR="00920147" w:rsidRPr="00920147" w:rsidRDefault="00920147" w:rsidP="00920147">
            <w:pPr>
              <w:spacing w:before="60"/>
              <w:ind w:left="720" w:hanging="720"/>
              <w:jc w:val="center"/>
              <w:rPr>
                <w:color w:val="000000"/>
                <w:lang w:val="en"/>
              </w:rPr>
            </w:pPr>
          </w:p>
        </w:tc>
        <w:tc>
          <w:tcPr>
            <w:tcW w:w="746" w:type="pct"/>
            <w:tcBorders>
              <w:top w:val="single" w:sz="4" w:space="0" w:color="000000"/>
              <w:left w:val="single" w:sz="4" w:space="0" w:color="000000"/>
              <w:bottom w:val="single" w:sz="4" w:space="0" w:color="000000"/>
              <w:right w:val="single" w:sz="4" w:space="0" w:color="000000"/>
            </w:tcBorders>
            <w:vAlign w:val="center"/>
          </w:tcPr>
          <w:p w14:paraId="7755856B" w14:textId="77777777" w:rsidR="00920147" w:rsidRPr="00920147" w:rsidRDefault="00920147" w:rsidP="00920147">
            <w:pPr>
              <w:spacing w:before="60"/>
              <w:ind w:left="720" w:hanging="720"/>
              <w:jc w:val="center"/>
              <w:rPr>
                <w:color w:val="000000"/>
                <w:lang w:val="en"/>
              </w:rPr>
            </w:pPr>
          </w:p>
        </w:tc>
        <w:tc>
          <w:tcPr>
            <w:tcW w:w="873" w:type="pct"/>
            <w:tcBorders>
              <w:top w:val="single" w:sz="4" w:space="0" w:color="000000"/>
              <w:left w:val="single" w:sz="4" w:space="0" w:color="000000"/>
              <w:bottom w:val="single" w:sz="4" w:space="0" w:color="000000"/>
              <w:right w:val="single" w:sz="4" w:space="0" w:color="000000"/>
            </w:tcBorders>
            <w:vAlign w:val="center"/>
          </w:tcPr>
          <w:p w14:paraId="26EC50DC" w14:textId="77777777" w:rsidR="00920147" w:rsidRPr="00920147" w:rsidRDefault="00920147" w:rsidP="00920147">
            <w:pPr>
              <w:spacing w:before="60"/>
              <w:ind w:left="720" w:hanging="720"/>
              <w:jc w:val="center"/>
              <w:rPr>
                <w:color w:val="000000"/>
                <w:lang w:val="en"/>
              </w:rPr>
            </w:pPr>
            <w:r w:rsidRPr="00920147">
              <w:rPr>
                <w:color w:val="000000"/>
                <w:lang w:val="en"/>
              </w:rPr>
              <w:t xml:space="preserve">X-R </w:t>
            </w:r>
          </w:p>
          <w:p w14:paraId="52E6CC7B" w14:textId="77777777" w:rsidR="00920147" w:rsidRPr="00920147" w:rsidRDefault="00920147" w:rsidP="00920147">
            <w:pPr>
              <w:spacing w:before="60"/>
              <w:ind w:left="720" w:hanging="720"/>
              <w:jc w:val="center"/>
              <w:rPr>
                <w:color w:val="000000"/>
                <w:lang w:val="en"/>
              </w:rPr>
            </w:pPr>
            <w:r w:rsidRPr="00920147">
              <w:rPr>
                <w:color w:val="000000"/>
                <w:lang w:val="en"/>
              </w:rPr>
              <w:t>(C4, P3)</w:t>
            </w:r>
          </w:p>
        </w:tc>
        <w:tc>
          <w:tcPr>
            <w:tcW w:w="724" w:type="pct"/>
            <w:tcBorders>
              <w:top w:val="single" w:sz="4" w:space="0" w:color="000000"/>
              <w:left w:val="single" w:sz="4" w:space="0" w:color="000000"/>
              <w:bottom w:val="single" w:sz="4" w:space="0" w:color="000000"/>
              <w:right w:val="single" w:sz="4" w:space="0" w:color="000000"/>
            </w:tcBorders>
            <w:vAlign w:val="center"/>
          </w:tcPr>
          <w:p w14:paraId="7B3F6C3D" w14:textId="77777777" w:rsidR="00920147" w:rsidRPr="00920147" w:rsidRDefault="00920147" w:rsidP="00920147">
            <w:pPr>
              <w:spacing w:before="60"/>
              <w:ind w:left="720" w:hanging="720"/>
              <w:jc w:val="center"/>
              <w:rPr>
                <w:color w:val="000000"/>
                <w:lang w:val="en"/>
              </w:rPr>
            </w:pPr>
          </w:p>
        </w:tc>
        <w:tc>
          <w:tcPr>
            <w:tcW w:w="898" w:type="pct"/>
            <w:tcBorders>
              <w:top w:val="single" w:sz="4" w:space="0" w:color="000000"/>
              <w:left w:val="single" w:sz="4" w:space="0" w:color="000000"/>
              <w:bottom w:val="single" w:sz="4" w:space="0" w:color="000000"/>
              <w:right w:val="single" w:sz="4" w:space="0" w:color="000000"/>
            </w:tcBorders>
            <w:vAlign w:val="center"/>
          </w:tcPr>
          <w:p w14:paraId="4B284D08" w14:textId="77777777" w:rsidR="00920147" w:rsidRPr="00920147" w:rsidRDefault="00920147" w:rsidP="00920147">
            <w:pPr>
              <w:spacing w:before="60"/>
              <w:ind w:left="720" w:hanging="720"/>
              <w:jc w:val="center"/>
              <w:rPr>
                <w:color w:val="000000"/>
                <w:lang w:val="en"/>
              </w:rPr>
            </w:pPr>
          </w:p>
        </w:tc>
      </w:tr>
      <w:tr w:rsidR="00920147" w:rsidRPr="00920147" w14:paraId="2C1569AA" w14:textId="77777777" w:rsidTr="001C25B4">
        <w:trPr>
          <w:jc w:val="center"/>
        </w:trPr>
        <w:tc>
          <w:tcPr>
            <w:tcW w:w="711" w:type="pct"/>
          </w:tcPr>
          <w:p w14:paraId="3B1C06F9" w14:textId="77777777" w:rsidR="00920147" w:rsidRPr="00920147" w:rsidRDefault="00920147" w:rsidP="00920147">
            <w:pPr>
              <w:spacing w:before="60"/>
              <w:ind w:left="22" w:right="-86"/>
              <w:rPr>
                <w:color w:val="000000"/>
                <w:lang w:val="en"/>
              </w:rPr>
            </w:pPr>
            <w:r w:rsidRPr="00920147">
              <w:rPr>
                <w:color w:val="000000"/>
                <w:lang w:val="en"/>
              </w:rPr>
              <w:t>CLO 3</w:t>
            </w:r>
          </w:p>
        </w:tc>
        <w:tc>
          <w:tcPr>
            <w:tcW w:w="1048" w:type="pct"/>
            <w:tcBorders>
              <w:top w:val="single" w:sz="4" w:space="0" w:color="000000"/>
              <w:left w:val="single" w:sz="4" w:space="0" w:color="000000"/>
              <w:bottom w:val="single" w:sz="4" w:space="0" w:color="000000"/>
              <w:right w:val="single" w:sz="4" w:space="0" w:color="000000"/>
            </w:tcBorders>
            <w:vAlign w:val="center"/>
          </w:tcPr>
          <w:p w14:paraId="3D445AFE" w14:textId="77777777" w:rsidR="00920147" w:rsidRPr="00920147" w:rsidRDefault="00920147" w:rsidP="00920147">
            <w:pPr>
              <w:spacing w:before="60"/>
              <w:ind w:left="720" w:hanging="720"/>
              <w:jc w:val="center"/>
              <w:rPr>
                <w:color w:val="000000"/>
                <w:lang w:val="en"/>
              </w:rPr>
            </w:pPr>
          </w:p>
        </w:tc>
        <w:tc>
          <w:tcPr>
            <w:tcW w:w="746" w:type="pct"/>
            <w:tcBorders>
              <w:top w:val="single" w:sz="4" w:space="0" w:color="000000"/>
              <w:left w:val="single" w:sz="4" w:space="0" w:color="000000"/>
              <w:bottom w:val="single" w:sz="4" w:space="0" w:color="000000"/>
              <w:right w:val="single" w:sz="4" w:space="0" w:color="000000"/>
            </w:tcBorders>
            <w:vAlign w:val="center"/>
          </w:tcPr>
          <w:p w14:paraId="0263A8A1" w14:textId="77777777" w:rsidR="00920147" w:rsidRPr="00920147" w:rsidRDefault="00920147" w:rsidP="00920147">
            <w:pPr>
              <w:spacing w:before="60"/>
              <w:ind w:left="720" w:hanging="720"/>
              <w:jc w:val="center"/>
              <w:rPr>
                <w:color w:val="000000"/>
                <w:lang w:val="en"/>
              </w:rPr>
            </w:pPr>
          </w:p>
        </w:tc>
        <w:tc>
          <w:tcPr>
            <w:tcW w:w="873" w:type="pct"/>
            <w:tcBorders>
              <w:top w:val="single" w:sz="4" w:space="0" w:color="000000"/>
              <w:left w:val="single" w:sz="4" w:space="0" w:color="000000"/>
              <w:bottom w:val="single" w:sz="4" w:space="0" w:color="000000"/>
              <w:right w:val="single" w:sz="4" w:space="0" w:color="000000"/>
            </w:tcBorders>
            <w:vAlign w:val="center"/>
          </w:tcPr>
          <w:p w14:paraId="4448E09C" w14:textId="77777777" w:rsidR="00920147" w:rsidRPr="00920147" w:rsidRDefault="00920147" w:rsidP="00920147">
            <w:pPr>
              <w:spacing w:before="60"/>
              <w:ind w:left="720" w:hanging="720"/>
              <w:jc w:val="center"/>
              <w:rPr>
                <w:color w:val="000000"/>
                <w:lang w:val="en"/>
              </w:rPr>
            </w:pPr>
          </w:p>
        </w:tc>
        <w:tc>
          <w:tcPr>
            <w:tcW w:w="724" w:type="pct"/>
            <w:tcBorders>
              <w:top w:val="single" w:sz="4" w:space="0" w:color="000000"/>
              <w:left w:val="single" w:sz="4" w:space="0" w:color="000000"/>
              <w:bottom w:val="single" w:sz="4" w:space="0" w:color="000000"/>
              <w:right w:val="single" w:sz="4" w:space="0" w:color="000000"/>
            </w:tcBorders>
            <w:vAlign w:val="center"/>
          </w:tcPr>
          <w:p w14:paraId="3ADD9C63" w14:textId="77777777" w:rsidR="00920147" w:rsidRPr="00920147" w:rsidRDefault="00920147" w:rsidP="00920147">
            <w:pPr>
              <w:spacing w:before="60"/>
              <w:ind w:left="720" w:hanging="720"/>
              <w:jc w:val="center"/>
              <w:rPr>
                <w:color w:val="000000"/>
                <w:lang w:val="en"/>
              </w:rPr>
            </w:pPr>
          </w:p>
        </w:tc>
        <w:tc>
          <w:tcPr>
            <w:tcW w:w="898" w:type="pct"/>
            <w:tcBorders>
              <w:top w:val="single" w:sz="4" w:space="0" w:color="000000"/>
              <w:left w:val="single" w:sz="4" w:space="0" w:color="000000"/>
              <w:bottom w:val="single" w:sz="4" w:space="0" w:color="000000"/>
              <w:right w:val="single" w:sz="4" w:space="0" w:color="000000"/>
            </w:tcBorders>
            <w:vAlign w:val="center"/>
          </w:tcPr>
          <w:p w14:paraId="62C55908" w14:textId="77777777" w:rsidR="00920147" w:rsidRPr="00920147" w:rsidRDefault="00920147" w:rsidP="00920147">
            <w:pPr>
              <w:spacing w:before="60"/>
              <w:ind w:left="720" w:hanging="720"/>
              <w:jc w:val="center"/>
              <w:rPr>
                <w:color w:val="000000"/>
                <w:lang w:val="en"/>
              </w:rPr>
            </w:pPr>
            <w:r w:rsidRPr="00920147">
              <w:rPr>
                <w:color w:val="000000"/>
                <w:lang w:val="en"/>
              </w:rPr>
              <w:t xml:space="preserve">Y-R </w:t>
            </w:r>
          </w:p>
          <w:p w14:paraId="47F5644B" w14:textId="77777777" w:rsidR="00920147" w:rsidRPr="00920147" w:rsidRDefault="00920147" w:rsidP="00920147">
            <w:pPr>
              <w:spacing w:before="60"/>
              <w:ind w:left="720" w:hanging="720"/>
              <w:jc w:val="center"/>
              <w:rPr>
                <w:color w:val="000000"/>
                <w:lang w:val="en"/>
              </w:rPr>
            </w:pPr>
            <w:r w:rsidRPr="00920147">
              <w:rPr>
                <w:color w:val="000000"/>
                <w:lang w:val="en"/>
              </w:rPr>
              <w:t>(P3, A2)</w:t>
            </w:r>
          </w:p>
        </w:tc>
      </w:tr>
    </w:tbl>
    <w:p w14:paraId="4C835F1F" w14:textId="77777777" w:rsidR="00920147" w:rsidRPr="00920147" w:rsidRDefault="00920147" w:rsidP="00920147">
      <w:pPr>
        <w:spacing w:before="120" w:after="120" w:line="288" w:lineRule="auto"/>
        <w:rPr>
          <w:rFonts w:eastAsia="Times New Roman" w:cs="Times New Roman"/>
          <w:b/>
          <w:color w:val="000000"/>
          <w:kern w:val="0"/>
          <w:sz w:val="26"/>
          <w:szCs w:val="26"/>
          <w:lang w:val="en"/>
          <w14:ligatures w14:val="none"/>
        </w:rPr>
      </w:pPr>
      <w:r w:rsidRPr="00920147">
        <w:rPr>
          <w:rFonts w:eastAsia="Times New Roman" w:cs="Times New Roman"/>
          <w:b/>
          <w:color w:val="000000"/>
          <w:kern w:val="0"/>
          <w:sz w:val="26"/>
          <w:szCs w:val="26"/>
          <w:lang w:val="en"/>
          <w14:ligatures w14:val="none"/>
        </w:rPr>
        <w:t>Bảng 2 - Thang đánh giá chuẩn đầu ra (CLO)</w:t>
      </w:r>
    </w:p>
    <w:p w14:paraId="66E50339" w14:textId="77777777" w:rsidR="00920147" w:rsidRPr="00920147" w:rsidRDefault="00920147" w:rsidP="00920147">
      <w:pPr>
        <w:spacing w:before="120" w:after="120" w:line="288" w:lineRule="auto"/>
        <w:ind w:firstLine="720"/>
        <w:rPr>
          <w:rFonts w:eastAsia="Times New Roman" w:cs="Times New Roman"/>
          <w:color w:val="000000"/>
          <w:kern w:val="0"/>
          <w:sz w:val="26"/>
          <w:szCs w:val="26"/>
          <w:lang w:val="en"/>
          <w14:ligatures w14:val="none"/>
        </w:rPr>
      </w:pPr>
      <w:r w:rsidRPr="00920147">
        <w:rPr>
          <w:rFonts w:eastAsia="Times New Roman" w:cs="Times New Roman"/>
          <w:b/>
          <w:bCs/>
          <w:color w:val="000000"/>
          <w:kern w:val="0"/>
          <w:sz w:val="26"/>
          <w:szCs w:val="26"/>
          <w:lang w:val="en"/>
          <w14:ligatures w14:val="none"/>
        </w:rPr>
        <w:t>CLO1</w:t>
      </w:r>
      <w:r w:rsidRPr="00920147">
        <w:rPr>
          <w:rFonts w:eastAsia="Times New Roman" w:cs="Times New Roman"/>
          <w:color w:val="000000"/>
          <w:kern w:val="0"/>
          <w:sz w:val="26"/>
          <w:szCs w:val="26"/>
          <w:lang w:val="en"/>
          <w14:ligatures w14:val="none"/>
        </w:rPr>
        <w:t>:</w:t>
      </w:r>
      <w:r w:rsidRPr="00920147">
        <w:rPr>
          <w:rFonts w:eastAsia="Times New Roman" w:cs="Times New Roman"/>
          <w:color w:val="0000FF"/>
          <w:kern w:val="0"/>
          <w:sz w:val="26"/>
          <w:szCs w:val="26"/>
          <w:lang w:val="en"/>
          <w14:ligatures w14:val="none"/>
        </w:rPr>
        <w:t xml:space="preserve"> </w:t>
      </w:r>
      <w:r w:rsidRPr="00920147">
        <w:rPr>
          <w:rFonts w:eastAsia="Times New Roman" w:cs="Times New Roman"/>
          <w:color w:val="000000"/>
          <w:kern w:val="0"/>
          <w:sz w:val="26"/>
          <w:szCs w:val="26"/>
          <w:lang w:val="en"/>
          <w14:ligatures w14:val="none"/>
        </w:rPr>
        <w:t>Đánh giá mối liên kết giữa chiến lược kinh doanh và chiến lược nguồn nhân lực trong các bối cảnh tổ chức, sử dụng dữ liệu và công cụ phân tích phù hợp</w:t>
      </w:r>
    </w:p>
    <w:tbl>
      <w:tblPr>
        <w:tblW w:w="515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923"/>
        <w:gridCol w:w="1430"/>
        <w:gridCol w:w="1472"/>
        <w:gridCol w:w="1470"/>
        <w:gridCol w:w="1624"/>
        <w:gridCol w:w="1715"/>
      </w:tblGrid>
      <w:tr w:rsidR="00920147" w:rsidRPr="00920147" w14:paraId="13020C99" w14:textId="77777777" w:rsidTr="001C25B4">
        <w:tc>
          <w:tcPr>
            <w:tcW w:w="998" w:type="pct"/>
            <w:vAlign w:val="center"/>
          </w:tcPr>
          <w:p w14:paraId="7AB98F2D" w14:textId="77777777" w:rsidR="00920147" w:rsidRPr="00920147" w:rsidRDefault="00920147" w:rsidP="00920147">
            <w:pPr>
              <w:shd w:val="clear" w:color="auto" w:fill="FFFFFF"/>
              <w:spacing w:before="60" w:after="60" w:line="240" w:lineRule="auto"/>
              <w:ind w:left="90" w:right="57"/>
              <w:jc w:val="center"/>
              <w:rPr>
                <w:rFonts w:eastAsia="Times New Roman" w:cs="Times New Roman"/>
                <w:b/>
                <w:color w:val="000000"/>
                <w:kern w:val="0"/>
                <w:sz w:val="22"/>
                <w:lang w:val="en"/>
                <w14:ligatures w14:val="none"/>
              </w:rPr>
            </w:pPr>
            <w:r w:rsidRPr="00920147">
              <w:rPr>
                <w:rFonts w:eastAsia="Times New Roman" w:cs="Times New Roman"/>
                <w:b/>
                <w:color w:val="000000"/>
                <w:kern w:val="0"/>
                <w:sz w:val="22"/>
                <w:lang w:val="en"/>
                <w14:ligatures w14:val="none"/>
              </w:rPr>
              <w:t xml:space="preserve">Thang đánh giá                                     </w:t>
            </w:r>
          </w:p>
        </w:tc>
        <w:tc>
          <w:tcPr>
            <w:tcW w:w="742" w:type="pct"/>
            <w:vAlign w:val="center"/>
          </w:tcPr>
          <w:p w14:paraId="3BB699A6" w14:textId="77777777" w:rsidR="00920147" w:rsidRPr="00920147" w:rsidRDefault="00920147" w:rsidP="00920147">
            <w:pP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920147">
              <w:rPr>
                <w:rFonts w:eastAsia="Times New Roman" w:cs="Times New Roman"/>
                <w:color w:val="000000"/>
                <w:kern w:val="0"/>
                <w:sz w:val="22"/>
                <w:lang w:val="en"/>
                <w14:ligatures w14:val="none"/>
              </w:rPr>
              <w:t xml:space="preserve">Fail - Below Expectation  </w:t>
            </w:r>
          </w:p>
          <w:p w14:paraId="67314926" w14:textId="77777777" w:rsidR="00920147" w:rsidRPr="00920147" w:rsidRDefault="00920147" w:rsidP="00920147">
            <w:pPr>
              <w:shd w:val="clear" w:color="auto" w:fill="FFFFFF"/>
              <w:spacing w:before="60" w:after="60" w:line="240" w:lineRule="auto"/>
              <w:ind w:right="57" w:firstLine="100"/>
              <w:jc w:val="center"/>
              <w:rPr>
                <w:rFonts w:eastAsia="Times New Roman" w:cs="Times New Roman"/>
                <w:b/>
                <w:color w:val="000000"/>
                <w:kern w:val="0"/>
                <w:sz w:val="22"/>
                <w:lang w:val="en"/>
                <w14:ligatures w14:val="none"/>
              </w:rPr>
            </w:pPr>
            <w:r w:rsidRPr="00920147">
              <w:rPr>
                <w:rFonts w:eastAsia="Times New Roman" w:cs="Times New Roman"/>
                <w:color w:val="000000"/>
                <w:kern w:val="0"/>
                <w:sz w:val="22"/>
                <w:lang w:val="en"/>
                <w14:ligatures w14:val="none"/>
              </w:rPr>
              <w:t>&lt; 40%</w:t>
            </w:r>
          </w:p>
        </w:tc>
        <w:tc>
          <w:tcPr>
            <w:tcW w:w="764" w:type="pct"/>
          </w:tcPr>
          <w:p w14:paraId="68D01A75" w14:textId="77777777" w:rsidR="00920147" w:rsidRPr="00920147" w:rsidRDefault="00920147" w:rsidP="00920147">
            <w:pPr>
              <w:shd w:val="clear" w:color="auto" w:fill="FFFFFF"/>
              <w:spacing w:before="60" w:after="60" w:line="240" w:lineRule="auto"/>
              <w:ind w:right="57" w:firstLine="100"/>
              <w:jc w:val="center"/>
              <w:rPr>
                <w:rFonts w:eastAsia="Times New Roman" w:cs="Times New Roman"/>
                <w:b/>
                <w:color w:val="000000"/>
                <w:kern w:val="0"/>
                <w:sz w:val="22"/>
                <w:lang w:val="en"/>
                <w14:ligatures w14:val="none"/>
              </w:rPr>
            </w:pPr>
            <w:r w:rsidRPr="00920147">
              <w:rPr>
                <w:rFonts w:eastAsia="Times New Roman" w:cs="Times New Roman"/>
                <w:color w:val="000000"/>
                <w:kern w:val="0"/>
                <w:sz w:val="22"/>
                <w:lang w:val="en"/>
                <w14:ligatures w14:val="none"/>
              </w:rPr>
              <w:t>Beginning - Needs Improvement 40%-54%</w:t>
            </w:r>
          </w:p>
        </w:tc>
        <w:tc>
          <w:tcPr>
            <w:tcW w:w="763" w:type="pct"/>
            <w:vAlign w:val="center"/>
          </w:tcPr>
          <w:p w14:paraId="1293EAAD" w14:textId="77777777" w:rsidR="00920147" w:rsidRPr="00920147" w:rsidRDefault="00920147" w:rsidP="00920147">
            <w:pPr>
              <w:shd w:val="clear" w:color="auto" w:fill="FFFFFF"/>
              <w:spacing w:before="60" w:after="60" w:line="240" w:lineRule="auto"/>
              <w:ind w:right="57" w:firstLine="100"/>
              <w:jc w:val="center"/>
              <w:rPr>
                <w:rFonts w:eastAsia="Times New Roman" w:cs="Times New Roman"/>
                <w:b/>
                <w:color w:val="000000"/>
                <w:kern w:val="0"/>
                <w:sz w:val="22"/>
                <w:lang w:val="en"/>
                <w14:ligatures w14:val="none"/>
              </w:rPr>
            </w:pPr>
            <w:r w:rsidRPr="00920147">
              <w:rPr>
                <w:rFonts w:eastAsia="Times New Roman" w:cs="Times New Roman"/>
                <w:color w:val="000000"/>
                <w:kern w:val="0"/>
                <w:sz w:val="22"/>
                <w:lang w:val="en"/>
                <w14:ligatures w14:val="none"/>
              </w:rPr>
              <w:t>Developing - Marginally adequate</w:t>
            </w:r>
            <w:r w:rsidRPr="00920147">
              <w:rPr>
                <w:rFonts w:eastAsia="Times New Roman" w:cs="Times New Roman"/>
                <w:b/>
                <w:color w:val="000000"/>
                <w:kern w:val="0"/>
                <w:sz w:val="22"/>
                <w:lang w:val="en"/>
                <w14:ligatures w14:val="none"/>
              </w:rPr>
              <w:t xml:space="preserve"> </w:t>
            </w:r>
          </w:p>
          <w:p w14:paraId="4F9E9F1A" w14:textId="77777777" w:rsidR="00920147" w:rsidRPr="00920147" w:rsidRDefault="00920147" w:rsidP="00920147">
            <w:pPr>
              <w:shd w:val="clear" w:color="auto" w:fill="FFFFFF"/>
              <w:spacing w:before="60" w:after="60" w:line="240" w:lineRule="auto"/>
              <w:ind w:right="57" w:firstLine="100"/>
              <w:jc w:val="center"/>
              <w:rPr>
                <w:rFonts w:eastAsia="Times New Roman" w:cs="Times New Roman"/>
                <w:b/>
                <w:color w:val="000000"/>
                <w:kern w:val="0"/>
                <w:sz w:val="22"/>
                <w:lang w:val="en"/>
                <w14:ligatures w14:val="none"/>
              </w:rPr>
            </w:pPr>
            <w:r w:rsidRPr="00920147">
              <w:rPr>
                <w:rFonts w:eastAsia="Times New Roman" w:cs="Times New Roman"/>
                <w:color w:val="000000"/>
                <w:kern w:val="0"/>
                <w:sz w:val="22"/>
                <w:lang w:val="en"/>
                <w14:ligatures w14:val="none"/>
              </w:rPr>
              <w:t>55%-69%</w:t>
            </w:r>
          </w:p>
        </w:tc>
        <w:tc>
          <w:tcPr>
            <w:tcW w:w="843" w:type="pct"/>
            <w:vAlign w:val="center"/>
          </w:tcPr>
          <w:p w14:paraId="134A8163" w14:textId="77777777" w:rsidR="00920147" w:rsidRPr="00920147" w:rsidRDefault="00920147" w:rsidP="00920147">
            <w:pPr>
              <w:shd w:val="clear" w:color="auto" w:fill="FFFFFF"/>
              <w:spacing w:before="60" w:after="60" w:line="240" w:lineRule="auto"/>
              <w:ind w:right="57" w:firstLine="100"/>
              <w:jc w:val="center"/>
              <w:rPr>
                <w:rFonts w:eastAsia="Times New Roman" w:cs="Times New Roman"/>
                <w:b/>
                <w:color w:val="000000"/>
                <w:kern w:val="0"/>
                <w:sz w:val="22"/>
                <w:lang w:val="en"/>
                <w14:ligatures w14:val="none"/>
              </w:rPr>
            </w:pPr>
            <w:r w:rsidRPr="00920147">
              <w:rPr>
                <w:rFonts w:eastAsia="Times New Roman" w:cs="Times New Roman"/>
                <w:color w:val="000000"/>
                <w:kern w:val="0"/>
                <w:sz w:val="22"/>
                <w:lang w:val="en"/>
                <w14:ligatures w14:val="none"/>
              </w:rPr>
              <w:t>Sufficient - Meet expectation</w:t>
            </w:r>
            <w:r w:rsidRPr="00920147">
              <w:rPr>
                <w:rFonts w:eastAsia="Times New Roman" w:cs="Times New Roman"/>
                <w:b/>
                <w:color w:val="000000"/>
                <w:kern w:val="0"/>
                <w:sz w:val="22"/>
                <w:lang w:val="en"/>
                <w14:ligatures w14:val="none"/>
              </w:rPr>
              <w:t xml:space="preserve"> </w:t>
            </w:r>
          </w:p>
          <w:p w14:paraId="2C527DBF" w14:textId="77777777" w:rsidR="00920147" w:rsidRPr="00920147" w:rsidRDefault="00920147" w:rsidP="00920147">
            <w:pPr>
              <w:shd w:val="clear" w:color="auto" w:fill="FFFFFF"/>
              <w:spacing w:before="60" w:after="60" w:line="240" w:lineRule="auto"/>
              <w:ind w:right="57" w:firstLine="100"/>
              <w:jc w:val="center"/>
              <w:rPr>
                <w:rFonts w:eastAsia="Times New Roman" w:cs="Times New Roman"/>
                <w:b/>
                <w:color w:val="000000"/>
                <w:kern w:val="0"/>
                <w:sz w:val="22"/>
                <w:lang w:val="en"/>
                <w14:ligatures w14:val="none"/>
              </w:rPr>
            </w:pPr>
            <w:r w:rsidRPr="00920147">
              <w:rPr>
                <w:rFonts w:eastAsia="Times New Roman" w:cs="Times New Roman"/>
                <w:color w:val="000000"/>
                <w:kern w:val="0"/>
                <w:sz w:val="22"/>
                <w:lang w:val="en"/>
                <w14:ligatures w14:val="none"/>
              </w:rPr>
              <w:t>70%-84%</w:t>
            </w:r>
          </w:p>
        </w:tc>
        <w:tc>
          <w:tcPr>
            <w:tcW w:w="890" w:type="pct"/>
            <w:vAlign w:val="center"/>
          </w:tcPr>
          <w:p w14:paraId="73AEC680" w14:textId="77777777" w:rsidR="00920147" w:rsidRPr="00920147" w:rsidRDefault="00920147" w:rsidP="00920147">
            <w:pPr>
              <w:shd w:val="clear" w:color="auto" w:fill="FFFFFF"/>
              <w:spacing w:before="60" w:after="60" w:line="240" w:lineRule="auto"/>
              <w:ind w:right="57" w:firstLine="100"/>
              <w:jc w:val="center"/>
              <w:rPr>
                <w:rFonts w:eastAsia="Times New Roman" w:cs="Times New Roman"/>
                <w:b/>
                <w:color w:val="000000"/>
                <w:kern w:val="0"/>
                <w:sz w:val="22"/>
                <w:lang w:val="en"/>
                <w14:ligatures w14:val="none"/>
              </w:rPr>
            </w:pPr>
            <w:r w:rsidRPr="00920147">
              <w:rPr>
                <w:rFonts w:eastAsia="Times New Roman" w:cs="Times New Roman"/>
                <w:color w:val="000000"/>
                <w:kern w:val="0"/>
                <w:sz w:val="22"/>
                <w:lang w:val="en"/>
                <w14:ligatures w14:val="none"/>
              </w:rPr>
              <w:t>Exemplary - Exceeds expectations</w:t>
            </w:r>
            <w:r w:rsidRPr="00920147">
              <w:rPr>
                <w:rFonts w:eastAsia="Times New Roman" w:cs="Times New Roman"/>
                <w:b/>
                <w:color w:val="000000"/>
                <w:kern w:val="0"/>
                <w:sz w:val="22"/>
                <w:lang w:val="en"/>
                <w14:ligatures w14:val="none"/>
              </w:rPr>
              <w:t xml:space="preserve"> </w:t>
            </w:r>
            <w:r w:rsidRPr="00920147">
              <w:rPr>
                <w:rFonts w:eastAsia="Times New Roman" w:cs="Times New Roman"/>
                <w:color w:val="000000"/>
                <w:kern w:val="0"/>
                <w:sz w:val="22"/>
                <w:lang w:val="en"/>
                <w14:ligatures w14:val="none"/>
              </w:rPr>
              <w:t>85% - 100%</w:t>
            </w:r>
          </w:p>
        </w:tc>
      </w:tr>
      <w:tr w:rsidR="00920147" w:rsidRPr="00920147" w14:paraId="33CDD9DB" w14:textId="77777777" w:rsidTr="001C25B4">
        <w:tc>
          <w:tcPr>
            <w:tcW w:w="998" w:type="pct"/>
          </w:tcPr>
          <w:p w14:paraId="50A9F2DE" w14:textId="77777777" w:rsidR="00920147" w:rsidRPr="00920147" w:rsidRDefault="00920147" w:rsidP="00920147">
            <w:pPr>
              <w:shd w:val="clear" w:color="auto" w:fill="FFFFFF"/>
              <w:spacing w:before="60" w:after="60" w:line="240" w:lineRule="auto"/>
              <w:ind w:left="90" w:right="57"/>
              <w:jc w:val="center"/>
              <w:rPr>
                <w:rFonts w:eastAsia="Times New Roman" w:cs="Times New Roman"/>
                <w:b/>
                <w:color w:val="000000"/>
                <w:kern w:val="0"/>
                <w:sz w:val="22"/>
                <w:lang w:val="en"/>
                <w14:ligatures w14:val="none"/>
              </w:rPr>
            </w:pPr>
            <w:r w:rsidRPr="00920147">
              <w:rPr>
                <w:rFonts w:eastAsia="Times New Roman" w:cs="Times New Roman"/>
                <w:b/>
                <w:color w:val="000000"/>
                <w:kern w:val="0"/>
                <w:sz w:val="22"/>
                <w:lang w:val="en"/>
                <w14:ligatures w14:val="none"/>
              </w:rPr>
              <w:t>Tiêu chí</w:t>
            </w:r>
          </w:p>
        </w:tc>
        <w:tc>
          <w:tcPr>
            <w:tcW w:w="742" w:type="pct"/>
          </w:tcPr>
          <w:p w14:paraId="22D70BB6" w14:textId="77777777" w:rsidR="00920147" w:rsidRPr="00920147" w:rsidRDefault="00920147" w:rsidP="00920147">
            <w:pPr>
              <w:shd w:val="clear" w:color="auto" w:fill="FFFFFF"/>
              <w:spacing w:before="60" w:after="60" w:line="240" w:lineRule="auto"/>
              <w:ind w:left="720" w:right="57" w:hanging="720"/>
              <w:jc w:val="center"/>
              <w:rPr>
                <w:rFonts w:eastAsia="Times New Roman" w:cs="Times New Roman"/>
                <w:color w:val="000000"/>
                <w:kern w:val="0"/>
                <w:sz w:val="22"/>
                <w:lang w:val="en"/>
                <w14:ligatures w14:val="none"/>
              </w:rPr>
            </w:pPr>
          </w:p>
        </w:tc>
        <w:tc>
          <w:tcPr>
            <w:tcW w:w="764" w:type="pct"/>
          </w:tcPr>
          <w:p w14:paraId="2EE90F86" w14:textId="77777777" w:rsidR="00920147" w:rsidRPr="00920147" w:rsidRDefault="00920147" w:rsidP="00920147">
            <w:pPr>
              <w:shd w:val="clear" w:color="auto" w:fill="FFFFFF"/>
              <w:spacing w:before="60" w:after="60" w:line="240" w:lineRule="auto"/>
              <w:ind w:left="720" w:right="57" w:hanging="720"/>
              <w:jc w:val="center"/>
              <w:rPr>
                <w:rFonts w:eastAsia="Times New Roman" w:cs="Times New Roman"/>
                <w:color w:val="000000"/>
                <w:kern w:val="0"/>
                <w:sz w:val="22"/>
                <w:lang w:val="en"/>
                <w14:ligatures w14:val="none"/>
              </w:rPr>
            </w:pPr>
          </w:p>
        </w:tc>
        <w:tc>
          <w:tcPr>
            <w:tcW w:w="763" w:type="pct"/>
          </w:tcPr>
          <w:p w14:paraId="3E054951" w14:textId="77777777" w:rsidR="00920147" w:rsidRPr="00920147" w:rsidRDefault="00920147" w:rsidP="00920147">
            <w:pPr>
              <w:shd w:val="clear" w:color="auto" w:fill="FFFFFF"/>
              <w:spacing w:before="60" w:after="60" w:line="240" w:lineRule="auto"/>
              <w:ind w:left="720" w:right="57" w:hanging="720"/>
              <w:jc w:val="center"/>
              <w:rPr>
                <w:rFonts w:eastAsia="Times New Roman" w:cs="Times New Roman"/>
                <w:color w:val="000000"/>
                <w:kern w:val="0"/>
                <w:sz w:val="22"/>
                <w:lang w:val="en"/>
                <w14:ligatures w14:val="none"/>
              </w:rPr>
            </w:pPr>
          </w:p>
        </w:tc>
        <w:tc>
          <w:tcPr>
            <w:tcW w:w="843" w:type="pct"/>
          </w:tcPr>
          <w:p w14:paraId="6BDA86C2" w14:textId="77777777" w:rsidR="00920147" w:rsidRPr="00920147" w:rsidRDefault="00920147" w:rsidP="00920147">
            <w:pPr>
              <w:shd w:val="clear" w:color="auto" w:fill="FFFFFF"/>
              <w:spacing w:before="60" w:after="60" w:line="240" w:lineRule="auto"/>
              <w:ind w:left="720" w:right="57" w:hanging="720"/>
              <w:jc w:val="center"/>
              <w:rPr>
                <w:rFonts w:eastAsia="Times New Roman" w:cs="Times New Roman"/>
                <w:color w:val="000000"/>
                <w:kern w:val="0"/>
                <w:sz w:val="22"/>
                <w:lang w:val="en"/>
                <w14:ligatures w14:val="none"/>
              </w:rPr>
            </w:pPr>
          </w:p>
        </w:tc>
        <w:tc>
          <w:tcPr>
            <w:tcW w:w="890" w:type="pct"/>
          </w:tcPr>
          <w:p w14:paraId="3970B49E" w14:textId="77777777" w:rsidR="00920147" w:rsidRPr="00920147" w:rsidRDefault="00920147" w:rsidP="00920147">
            <w:pPr>
              <w:shd w:val="clear" w:color="auto" w:fill="FFFFFF"/>
              <w:spacing w:before="60" w:after="60" w:line="240" w:lineRule="auto"/>
              <w:ind w:left="720" w:right="57" w:hanging="720"/>
              <w:jc w:val="center"/>
              <w:rPr>
                <w:rFonts w:eastAsia="Times New Roman" w:cs="Times New Roman"/>
                <w:color w:val="000000"/>
                <w:kern w:val="0"/>
                <w:sz w:val="22"/>
                <w:lang w:val="en"/>
                <w14:ligatures w14:val="none"/>
              </w:rPr>
            </w:pPr>
          </w:p>
        </w:tc>
      </w:tr>
      <w:tr w:rsidR="00920147" w:rsidRPr="00920147" w14:paraId="09587916" w14:textId="77777777" w:rsidTr="001C25B4">
        <w:tc>
          <w:tcPr>
            <w:tcW w:w="998" w:type="pct"/>
          </w:tcPr>
          <w:p w14:paraId="7B2B72D5" w14:textId="77777777" w:rsidR="00920147" w:rsidRPr="00920147" w:rsidRDefault="00920147" w:rsidP="00920147">
            <w:pPr>
              <w:shd w:val="clear" w:color="auto" w:fill="FFFFFF"/>
              <w:spacing w:before="60" w:after="60" w:line="240" w:lineRule="auto"/>
              <w:ind w:left="17" w:right="57"/>
              <w:rPr>
                <w:rFonts w:eastAsia="Times New Roman" w:cs="Times New Roman"/>
                <w:b/>
                <w:kern w:val="0"/>
                <w:szCs w:val="24"/>
                <w:lang w:val="en"/>
                <w14:ligatures w14:val="none"/>
              </w:rPr>
            </w:pPr>
            <w:r w:rsidRPr="00920147">
              <w:rPr>
                <w:rFonts w:eastAsia="Calibri" w:cs="Times New Roman"/>
                <w:kern w:val="0"/>
                <w:szCs w:val="24"/>
                <w:lang w:val="en"/>
                <w14:ligatures w14:val="none"/>
              </w:rPr>
              <w:t>Đánh giá mức độ phù hợp giữa chiến lược kinh doanh và chiến lược NNL (C5)</w:t>
            </w:r>
          </w:p>
        </w:tc>
        <w:tc>
          <w:tcPr>
            <w:tcW w:w="742" w:type="pct"/>
          </w:tcPr>
          <w:p w14:paraId="4CE15222" w14:textId="77777777" w:rsidR="00920147" w:rsidRPr="00920147" w:rsidRDefault="00920147" w:rsidP="00920147">
            <w:pPr>
              <w:shd w:val="clear" w:color="auto" w:fill="FFFFFF"/>
              <w:spacing w:before="60" w:after="60" w:line="240" w:lineRule="auto"/>
              <w:ind w:left="17" w:right="80"/>
              <w:rPr>
                <w:rFonts w:eastAsia="Times New Roman" w:cs="Times New Roman"/>
                <w:kern w:val="0"/>
                <w:szCs w:val="24"/>
                <w:lang w:val="en"/>
                <w14:ligatures w14:val="none"/>
              </w:rPr>
            </w:pPr>
            <w:r w:rsidRPr="00920147">
              <w:rPr>
                <w:rFonts w:eastAsia="Calibri" w:cs="Times New Roman"/>
                <w:kern w:val="0"/>
                <w:szCs w:val="24"/>
                <w:lang w:val="en"/>
                <w14:ligatures w14:val="none"/>
              </w:rPr>
              <w:t>Không đánh giá được hoặc kết luận sai</w:t>
            </w:r>
          </w:p>
        </w:tc>
        <w:tc>
          <w:tcPr>
            <w:tcW w:w="764" w:type="pct"/>
          </w:tcPr>
          <w:p w14:paraId="7B18CCD2" w14:textId="77777777" w:rsidR="00920147" w:rsidRPr="00920147" w:rsidRDefault="00920147" w:rsidP="00920147">
            <w:pPr>
              <w:shd w:val="clear" w:color="auto" w:fill="FFFFFF"/>
              <w:spacing w:before="60" w:after="60" w:line="240" w:lineRule="auto"/>
              <w:ind w:left="17" w:right="57"/>
              <w:rPr>
                <w:rFonts w:eastAsia="Times New Roman" w:cs="Times New Roman"/>
                <w:kern w:val="0"/>
                <w:szCs w:val="24"/>
                <w:lang w:val="en"/>
                <w14:ligatures w14:val="none"/>
              </w:rPr>
            </w:pPr>
            <w:r w:rsidRPr="00920147">
              <w:rPr>
                <w:rFonts w:eastAsia="Calibri" w:cs="Times New Roman"/>
                <w:kern w:val="0"/>
                <w:szCs w:val="24"/>
                <w:lang w:val="en"/>
                <w14:ligatures w14:val="none"/>
              </w:rPr>
              <w:t>Đánh giá cảm tính, không có lý do rõ ràng</w:t>
            </w:r>
          </w:p>
        </w:tc>
        <w:tc>
          <w:tcPr>
            <w:tcW w:w="763" w:type="pct"/>
          </w:tcPr>
          <w:p w14:paraId="017698C4" w14:textId="77777777" w:rsidR="00920147" w:rsidRPr="00920147" w:rsidRDefault="00920147" w:rsidP="00920147">
            <w:pPr>
              <w:shd w:val="clear" w:color="auto" w:fill="FFFFFF"/>
              <w:spacing w:before="60" w:after="60" w:line="240" w:lineRule="auto"/>
              <w:ind w:left="17" w:right="57"/>
              <w:rPr>
                <w:rFonts w:eastAsia="Times New Roman" w:cs="Times New Roman"/>
                <w:kern w:val="0"/>
                <w:szCs w:val="24"/>
                <w:lang w:val="en"/>
                <w14:ligatures w14:val="none"/>
              </w:rPr>
            </w:pPr>
            <w:r w:rsidRPr="00920147">
              <w:rPr>
                <w:rFonts w:eastAsia="Calibri" w:cs="Times New Roman"/>
                <w:kern w:val="0"/>
                <w:szCs w:val="24"/>
                <w:lang w:val="en"/>
                <w14:ligatures w14:val="none"/>
              </w:rPr>
              <w:t>Đánh giá có lý do nhưng còn đơn giản</w:t>
            </w:r>
          </w:p>
        </w:tc>
        <w:tc>
          <w:tcPr>
            <w:tcW w:w="843" w:type="pct"/>
          </w:tcPr>
          <w:p w14:paraId="3DCF5013" w14:textId="77777777" w:rsidR="00920147" w:rsidRPr="00920147" w:rsidRDefault="00920147" w:rsidP="00920147">
            <w:pPr>
              <w:shd w:val="clear" w:color="auto" w:fill="FFFFFF"/>
              <w:spacing w:before="60" w:after="60" w:line="240" w:lineRule="auto"/>
              <w:ind w:left="17" w:right="57"/>
              <w:rPr>
                <w:rFonts w:eastAsia="Times New Roman" w:cs="Times New Roman"/>
                <w:kern w:val="0"/>
                <w:szCs w:val="24"/>
                <w:lang w:val="en"/>
                <w14:ligatures w14:val="none"/>
              </w:rPr>
            </w:pPr>
            <w:r w:rsidRPr="00920147">
              <w:rPr>
                <w:rFonts w:eastAsia="Calibri" w:cs="Times New Roman"/>
                <w:kern w:val="0"/>
                <w:szCs w:val="24"/>
                <w:lang w:val="en"/>
                <w14:ligatures w14:val="none"/>
              </w:rPr>
              <w:t>Đánh giá hợp lý, có lập luận rõ ràng</w:t>
            </w:r>
          </w:p>
        </w:tc>
        <w:tc>
          <w:tcPr>
            <w:tcW w:w="890" w:type="pct"/>
          </w:tcPr>
          <w:p w14:paraId="553FBD92" w14:textId="77777777" w:rsidR="00920147" w:rsidRPr="00920147" w:rsidRDefault="00920147" w:rsidP="00920147">
            <w:pPr>
              <w:shd w:val="clear" w:color="auto" w:fill="FFFFFF"/>
              <w:spacing w:before="60" w:after="60" w:line="240" w:lineRule="auto"/>
              <w:ind w:left="17" w:right="57"/>
              <w:rPr>
                <w:rFonts w:eastAsia="Times New Roman" w:cs="Times New Roman"/>
                <w:b/>
                <w:kern w:val="0"/>
                <w:szCs w:val="24"/>
                <w:lang w:val="en"/>
                <w14:ligatures w14:val="none"/>
              </w:rPr>
            </w:pPr>
            <w:r w:rsidRPr="00920147">
              <w:rPr>
                <w:rFonts w:eastAsia="Calibri" w:cs="Times New Roman"/>
                <w:kern w:val="0"/>
                <w:szCs w:val="24"/>
                <w:lang w:val="en"/>
                <w14:ligatures w14:val="none"/>
              </w:rPr>
              <w:t>Đánh giá sâu sắc, nhiều chiều, lập luận thuyết phục</w:t>
            </w:r>
          </w:p>
        </w:tc>
      </w:tr>
      <w:tr w:rsidR="00920147" w:rsidRPr="00920147" w14:paraId="58D6F71A" w14:textId="77777777" w:rsidTr="001C25B4">
        <w:tc>
          <w:tcPr>
            <w:tcW w:w="998" w:type="pct"/>
          </w:tcPr>
          <w:p w14:paraId="2229FBD0" w14:textId="77777777" w:rsidR="00920147" w:rsidRPr="00920147" w:rsidRDefault="00920147" w:rsidP="00920147">
            <w:pPr>
              <w:shd w:val="clear" w:color="auto" w:fill="FFFFFF"/>
              <w:spacing w:before="60" w:after="60" w:line="240" w:lineRule="auto"/>
              <w:ind w:right="57"/>
              <w:rPr>
                <w:rFonts w:eastAsia="Times New Roman" w:cs="Times New Roman"/>
                <w:b/>
                <w:kern w:val="0"/>
                <w:szCs w:val="24"/>
                <w:lang w:val="en"/>
                <w14:ligatures w14:val="none"/>
              </w:rPr>
            </w:pPr>
            <w:r w:rsidRPr="00920147">
              <w:rPr>
                <w:rFonts w:eastAsia="Calibri" w:cs="Times New Roman"/>
                <w:kern w:val="0"/>
                <w:szCs w:val="24"/>
                <w:lang w:val="en"/>
                <w14:ligatures w14:val="none"/>
              </w:rPr>
              <w:t>Xác định dữ liệu và công cụ phân tích phù hợp để làm rõ mối liên kết giữa hai chiến lược (P3)</w:t>
            </w:r>
          </w:p>
        </w:tc>
        <w:tc>
          <w:tcPr>
            <w:tcW w:w="742" w:type="pct"/>
          </w:tcPr>
          <w:p w14:paraId="3FAE2498" w14:textId="77777777" w:rsidR="00920147" w:rsidRPr="00920147" w:rsidRDefault="00920147" w:rsidP="00920147">
            <w:pPr>
              <w:shd w:val="clear" w:color="auto" w:fill="FFFFFF"/>
              <w:spacing w:before="60" w:after="60" w:line="240" w:lineRule="auto"/>
              <w:ind w:right="168"/>
              <w:rPr>
                <w:rFonts w:eastAsia="Times New Roman" w:cs="Times New Roman"/>
                <w:kern w:val="0"/>
                <w:szCs w:val="24"/>
                <w:lang w:val="en"/>
                <w14:ligatures w14:val="none"/>
              </w:rPr>
            </w:pPr>
            <w:r w:rsidRPr="00920147">
              <w:rPr>
                <w:rFonts w:eastAsia="Calibri" w:cs="Times New Roman"/>
                <w:kern w:val="0"/>
                <w:szCs w:val="24"/>
                <w:lang w:val="en"/>
                <w14:ligatures w14:val="none"/>
              </w:rPr>
              <w:t>Không xác định được dữ liệu hoặc công cụ phù hợp</w:t>
            </w:r>
          </w:p>
        </w:tc>
        <w:tc>
          <w:tcPr>
            <w:tcW w:w="764" w:type="pct"/>
          </w:tcPr>
          <w:p w14:paraId="16BEA061" w14:textId="77777777" w:rsidR="00920147" w:rsidRPr="00920147" w:rsidRDefault="00920147" w:rsidP="00920147">
            <w:pPr>
              <w:shd w:val="clear" w:color="auto" w:fill="FFFFFF"/>
              <w:spacing w:before="60" w:after="60" w:line="240" w:lineRule="auto"/>
              <w:ind w:right="168"/>
              <w:rPr>
                <w:rFonts w:eastAsia="Times New Roman" w:cs="Times New Roman"/>
                <w:kern w:val="0"/>
                <w:szCs w:val="24"/>
                <w:lang w:val="en"/>
                <w14:ligatures w14:val="none"/>
              </w:rPr>
            </w:pPr>
            <w:r w:rsidRPr="00920147">
              <w:rPr>
                <w:rFonts w:eastAsia="Calibri" w:cs="Times New Roman"/>
                <w:kern w:val="0"/>
                <w:szCs w:val="24"/>
                <w:lang w:val="en"/>
                <w14:ligatures w14:val="none"/>
              </w:rPr>
              <w:t>Xác định nhưng chưa đúng hoặc chưa liên quan</w:t>
            </w:r>
          </w:p>
        </w:tc>
        <w:tc>
          <w:tcPr>
            <w:tcW w:w="763" w:type="pct"/>
          </w:tcPr>
          <w:p w14:paraId="2A1B75D1" w14:textId="77777777" w:rsidR="00920147" w:rsidRPr="00920147" w:rsidRDefault="00920147" w:rsidP="00920147">
            <w:pPr>
              <w:shd w:val="clear" w:color="auto" w:fill="FFFFFF"/>
              <w:spacing w:before="60" w:after="60" w:line="240" w:lineRule="auto"/>
              <w:ind w:right="168"/>
              <w:rPr>
                <w:rFonts w:eastAsia="Times New Roman" w:cs="Times New Roman"/>
                <w:kern w:val="0"/>
                <w:szCs w:val="24"/>
                <w:lang w:val="en"/>
                <w14:ligatures w14:val="none"/>
              </w:rPr>
            </w:pPr>
            <w:r w:rsidRPr="00920147">
              <w:rPr>
                <w:rFonts w:eastAsia="Calibri" w:cs="Times New Roman"/>
                <w:kern w:val="0"/>
                <w:szCs w:val="24"/>
                <w:lang w:val="en"/>
                <w14:ligatures w14:val="none"/>
              </w:rPr>
              <w:t>Xác định được ở mức cơ bản nhưng còn thiếu</w:t>
            </w:r>
          </w:p>
        </w:tc>
        <w:tc>
          <w:tcPr>
            <w:tcW w:w="843" w:type="pct"/>
          </w:tcPr>
          <w:p w14:paraId="7A839ED3" w14:textId="77777777" w:rsidR="00920147" w:rsidRPr="00920147" w:rsidRDefault="00920147" w:rsidP="00920147">
            <w:pPr>
              <w:shd w:val="clear" w:color="auto" w:fill="FFFFFF"/>
              <w:spacing w:before="60" w:after="60" w:line="240" w:lineRule="auto"/>
              <w:ind w:right="168"/>
              <w:rPr>
                <w:rFonts w:eastAsia="Times New Roman" w:cs="Times New Roman"/>
                <w:kern w:val="0"/>
                <w:szCs w:val="24"/>
                <w:lang w:val="en"/>
                <w14:ligatures w14:val="none"/>
              </w:rPr>
            </w:pPr>
            <w:r w:rsidRPr="00920147">
              <w:rPr>
                <w:rFonts w:eastAsia="Calibri" w:cs="Times New Roman"/>
                <w:kern w:val="0"/>
                <w:szCs w:val="24"/>
                <w:lang w:val="en"/>
                <w14:ligatures w14:val="none"/>
              </w:rPr>
              <w:t>Xác định đúng và phù hợp với vấn đề cần phân tích</w:t>
            </w:r>
          </w:p>
        </w:tc>
        <w:tc>
          <w:tcPr>
            <w:tcW w:w="890" w:type="pct"/>
          </w:tcPr>
          <w:p w14:paraId="267104EE" w14:textId="77777777" w:rsidR="00920147" w:rsidRPr="00920147" w:rsidRDefault="00920147" w:rsidP="00920147">
            <w:pPr>
              <w:shd w:val="clear" w:color="auto" w:fill="FFFFFF"/>
              <w:spacing w:before="60" w:after="60" w:line="240" w:lineRule="auto"/>
              <w:ind w:right="168"/>
              <w:rPr>
                <w:rFonts w:eastAsia="Times New Roman" w:cs="Times New Roman"/>
                <w:kern w:val="0"/>
                <w:szCs w:val="24"/>
                <w:lang w:val="en"/>
                <w14:ligatures w14:val="none"/>
              </w:rPr>
            </w:pPr>
            <w:r w:rsidRPr="00920147">
              <w:rPr>
                <w:rFonts w:eastAsia="Calibri" w:cs="Times New Roman"/>
                <w:kern w:val="0"/>
                <w:szCs w:val="24"/>
                <w:lang w:val="en"/>
                <w14:ligatures w14:val="none"/>
              </w:rPr>
              <w:t>Xác định chính xác, đầy đủ và hợp lý nhiều dữ liệu, công cụ cho phân tích</w:t>
            </w:r>
          </w:p>
        </w:tc>
      </w:tr>
    </w:tbl>
    <w:p w14:paraId="49D275B7" w14:textId="77777777" w:rsidR="00920147" w:rsidRPr="00920147" w:rsidRDefault="00920147" w:rsidP="00920147">
      <w:pPr>
        <w:spacing w:before="120" w:after="120" w:line="288" w:lineRule="auto"/>
        <w:ind w:firstLine="720"/>
        <w:rPr>
          <w:rFonts w:eastAsia="Times New Roman" w:cs="Times New Roman"/>
          <w:b/>
          <w:i/>
          <w:color w:val="000000"/>
          <w:kern w:val="0"/>
          <w:sz w:val="26"/>
          <w:szCs w:val="26"/>
          <w:lang w:val="en"/>
          <w14:ligatures w14:val="none"/>
        </w:rPr>
      </w:pPr>
      <w:r w:rsidRPr="00920147">
        <w:rPr>
          <w:rFonts w:eastAsia="Times New Roman" w:cs="Times New Roman"/>
          <w:b/>
          <w:bCs/>
          <w:color w:val="000000"/>
          <w:kern w:val="0"/>
          <w:sz w:val="26"/>
          <w:szCs w:val="26"/>
          <w:lang w:val="en"/>
          <w14:ligatures w14:val="none"/>
        </w:rPr>
        <w:t>CLO2</w:t>
      </w:r>
      <w:r w:rsidRPr="00920147">
        <w:rPr>
          <w:rFonts w:eastAsia="Times New Roman" w:cs="Times New Roman"/>
          <w:color w:val="000000"/>
          <w:kern w:val="0"/>
          <w:sz w:val="26"/>
          <w:szCs w:val="26"/>
          <w:lang w:val="en"/>
          <w14:ligatures w14:val="none"/>
        </w:rPr>
        <w:t>: Phân tích cấu trúc và nội dung của chiến lược nguồn nhân lực và các chính sách nhân sự chủ yếu trong doanh nghiệp</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853"/>
        <w:gridCol w:w="1414"/>
        <w:gridCol w:w="1549"/>
        <w:gridCol w:w="1511"/>
        <w:gridCol w:w="1554"/>
        <w:gridCol w:w="1463"/>
      </w:tblGrid>
      <w:tr w:rsidR="00920147" w:rsidRPr="00920147" w14:paraId="6126887A" w14:textId="77777777" w:rsidTr="001C25B4">
        <w:tc>
          <w:tcPr>
            <w:tcW w:w="1019" w:type="pct"/>
            <w:vAlign w:val="center"/>
          </w:tcPr>
          <w:p w14:paraId="29FABC15" w14:textId="77777777" w:rsidR="00920147" w:rsidRPr="00920147" w:rsidRDefault="00920147" w:rsidP="00920147">
            <w:pPr>
              <w:pBdr>
                <w:top w:val="nil"/>
                <w:left w:val="nil"/>
                <w:bottom w:val="nil"/>
                <w:right w:val="nil"/>
                <w:between w:val="nil"/>
              </w:pBdr>
              <w:shd w:val="clear" w:color="auto" w:fill="FFFFFF"/>
              <w:spacing w:before="60" w:after="60" w:line="240" w:lineRule="auto"/>
              <w:ind w:left="90" w:right="57"/>
              <w:jc w:val="center"/>
              <w:rPr>
                <w:rFonts w:eastAsia="Times New Roman" w:cs="Times New Roman"/>
                <w:b/>
                <w:color w:val="000000"/>
                <w:kern w:val="0"/>
                <w:sz w:val="22"/>
                <w:lang w:val="en"/>
                <w14:ligatures w14:val="none"/>
              </w:rPr>
            </w:pPr>
            <w:r w:rsidRPr="00920147">
              <w:rPr>
                <w:rFonts w:eastAsia="Times New Roman" w:cs="Times New Roman"/>
                <w:b/>
                <w:color w:val="000000"/>
                <w:kern w:val="0"/>
                <w:sz w:val="22"/>
                <w:lang w:val="en"/>
                <w14:ligatures w14:val="none"/>
              </w:rPr>
              <w:t xml:space="preserve">Thang đánh giá                                     </w:t>
            </w:r>
          </w:p>
        </w:tc>
        <w:tc>
          <w:tcPr>
            <w:tcW w:w="753" w:type="pct"/>
            <w:vAlign w:val="center"/>
          </w:tcPr>
          <w:p w14:paraId="130E39DD" w14:textId="77777777" w:rsidR="00920147" w:rsidRPr="00920147" w:rsidRDefault="00920147" w:rsidP="00920147">
            <w:pPr>
              <w:pBdr>
                <w:top w:val="nil"/>
                <w:left w:val="nil"/>
                <w:bottom w:val="nil"/>
                <w:right w:val="nil"/>
                <w:between w:val="nil"/>
              </w:pBdr>
              <w:shd w:val="clear" w:color="auto" w:fill="FFFFFF"/>
              <w:spacing w:before="60" w:after="60" w:line="240" w:lineRule="auto"/>
              <w:ind w:left="90" w:right="57"/>
              <w:jc w:val="center"/>
              <w:rPr>
                <w:rFonts w:eastAsia="Times New Roman" w:cs="Times New Roman"/>
                <w:color w:val="000000"/>
                <w:kern w:val="0"/>
                <w:sz w:val="22"/>
                <w:lang w:val="en"/>
                <w14:ligatures w14:val="none"/>
              </w:rPr>
            </w:pPr>
            <w:r w:rsidRPr="00920147">
              <w:rPr>
                <w:rFonts w:eastAsia="Times New Roman" w:cs="Times New Roman"/>
                <w:color w:val="000000"/>
                <w:kern w:val="0"/>
                <w:sz w:val="22"/>
                <w:lang w:val="en"/>
                <w14:ligatures w14:val="none"/>
              </w:rPr>
              <w:t xml:space="preserve">Fail - Below Expectation  </w:t>
            </w:r>
          </w:p>
          <w:p w14:paraId="23CE8AA9" w14:textId="77777777" w:rsidR="00920147" w:rsidRPr="00920147" w:rsidRDefault="00920147" w:rsidP="00920147">
            <w:pPr>
              <w:pBdr>
                <w:top w:val="nil"/>
                <w:left w:val="nil"/>
                <w:bottom w:val="nil"/>
                <w:right w:val="nil"/>
                <w:between w:val="nil"/>
              </w:pBdr>
              <w:shd w:val="clear" w:color="auto" w:fill="FFFFFF"/>
              <w:spacing w:before="60" w:after="60" w:line="240" w:lineRule="auto"/>
              <w:ind w:left="90" w:right="57"/>
              <w:jc w:val="center"/>
              <w:rPr>
                <w:rFonts w:eastAsia="Times New Roman" w:cs="Times New Roman"/>
                <w:color w:val="000000"/>
                <w:kern w:val="0"/>
                <w:sz w:val="22"/>
                <w:lang w:val="en"/>
                <w14:ligatures w14:val="none"/>
              </w:rPr>
            </w:pPr>
            <w:r w:rsidRPr="00920147">
              <w:rPr>
                <w:rFonts w:eastAsia="Times New Roman" w:cs="Times New Roman"/>
                <w:color w:val="000000"/>
                <w:kern w:val="0"/>
                <w:sz w:val="22"/>
                <w:lang w:val="en"/>
                <w14:ligatures w14:val="none"/>
              </w:rPr>
              <w:t>&lt; 40%</w:t>
            </w:r>
          </w:p>
        </w:tc>
        <w:tc>
          <w:tcPr>
            <w:tcW w:w="789" w:type="pct"/>
          </w:tcPr>
          <w:p w14:paraId="45AA31C9" w14:textId="77777777" w:rsidR="00920147" w:rsidRPr="00920147" w:rsidRDefault="00920147" w:rsidP="00920147">
            <w:pPr>
              <w:pBdr>
                <w:top w:val="nil"/>
                <w:left w:val="nil"/>
                <w:bottom w:val="nil"/>
                <w:right w:val="nil"/>
                <w:between w:val="nil"/>
              </w:pBdr>
              <w:shd w:val="clear" w:color="auto" w:fill="FFFFFF"/>
              <w:spacing w:before="60" w:after="60" w:line="240" w:lineRule="auto"/>
              <w:ind w:left="90" w:right="57"/>
              <w:jc w:val="center"/>
              <w:rPr>
                <w:rFonts w:eastAsia="Times New Roman" w:cs="Times New Roman"/>
                <w:color w:val="000000"/>
                <w:kern w:val="0"/>
                <w:sz w:val="22"/>
                <w:lang w:val="en"/>
                <w14:ligatures w14:val="none"/>
              </w:rPr>
            </w:pPr>
            <w:r w:rsidRPr="00920147">
              <w:rPr>
                <w:rFonts w:eastAsia="Times New Roman" w:cs="Times New Roman"/>
                <w:color w:val="000000"/>
                <w:kern w:val="0"/>
                <w:sz w:val="22"/>
                <w:lang w:val="en"/>
                <w14:ligatures w14:val="none"/>
              </w:rPr>
              <w:t>Beginning - Needs Improvement 40%-54%</w:t>
            </w:r>
          </w:p>
        </w:tc>
        <w:tc>
          <w:tcPr>
            <w:tcW w:w="836" w:type="pct"/>
            <w:vAlign w:val="center"/>
          </w:tcPr>
          <w:p w14:paraId="2D44D54C" w14:textId="77777777" w:rsidR="00920147" w:rsidRPr="00920147" w:rsidRDefault="00920147" w:rsidP="00920147">
            <w:pPr>
              <w:pBdr>
                <w:top w:val="nil"/>
                <w:left w:val="nil"/>
                <w:bottom w:val="nil"/>
                <w:right w:val="nil"/>
                <w:between w:val="nil"/>
              </w:pBdr>
              <w:shd w:val="clear" w:color="auto" w:fill="FFFFFF"/>
              <w:spacing w:before="60" w:after="60" w:line="240" w:lineRule="auto"/>
              <w:ind w:left="90" w:right="57"/>
              <w:jc w:val="center"/>
              <w:rPr>
                <w:rFonts w:eastAsia="Times New Roman" w:cs="Times New Roman"/>
                <w:color w:val="000000"/>
                <w:kern w:val="0"/>
                <w:sz w:val="22"/>
                <w:lang w:val="en"/>
                <w14:ligatures w14:val="none"/>
              </w:rPr>
            </w:pPr>
            <w:r w:rsidRPr="00920147">
              <w:rPr>
                <w:rFonts w:eastAsia="Times New Roman" w:cs="Times New Roman"/>
                <w:color w:val="000000"/>
                <w:kern w:val="0"/>
                <w:sz w:val="22"/>
                <w:lang w:val="en"/>
                <w14:ligatures w14:val="none"/>
              </w:rPr>
              <w:t xml:space="preserve">Developing - Marginally adequate </w:t>
            </w:r>
          </w:p>
          <w:p w14:paraId="44B77FF4" w14:textId="77777777" w:rsidR="00920147" w:rsidRPr="00920147" w:rsidRDefault="00920147" w:rsidP="00920147">
            <w:pPr>
              <w:pBdr>
                <w:top w:val="nil"/>
                <w:left w:val="nil"/>
                <w:bottom w:val="nil"/>
                <w:right w:val="nil"/>
                <w:between w:val="nil"/>
              </w:pBdr>
              <w:shd w:val="clear" w:color="auto" w:fill="FFFFFF"/>
              <w:spacing w:before="60" w:after="60" w:line="240" w:lineRule="auto"/>
              <w:ind w:left="90" w:right="57"/>
              <w:jc w:val="center"/>
              <w:rPr>
                <w:rFonts w:eastAsia="Times New Roman" w:cs="Times New Roman"/>
                <w:color w:val="000000"/>
                <w:kern w:val="0"/>
                <w:sz w:val="22"/>
                <w:lang w:val="en"/>
                <w14:ligatures w14:val="none"/>
              </w:rPr>
            </w:pPr>
            <w:r w:rsidRPr="00920147">
              <w:rPr>
                <w:rFonts w:eastAsia="Times New Roman" w:cs="Times New Roman"/>
                <w:color w:val="000000"/>
                <w:kern w:val="0"/>
                <w:sz w:val="22"/>
                <w:lang w:val="en"/>
                <w14:ligatures w14:val="none"/>
              </w:rPr>
              <w:t>55%-69%</w:t>
            </w:r>
          </w:p>
        </w:tc>
        <w:tc>
          <w:tcPr>
            <w:tcW w:w="859" w:type="pct"/>
            <w:vAlign w:val="center"/>
          </w:tcPr>
          <w:p w14:paraId="4EB48816" w14:textId="77777777" w:rsidR="00920147" w:rsidRPr="00920147" w:rsidRDefault="00920147" w:rsidP="00920147">
            <w:pPr>
              <w:pBdr>
                <w:top w:val="nil"/>
                <w:left w:val="nil"/>
                <w:bottom w:val="nil"/>
                <w:right w:val="nil"/>
                <w:between w:val="nil"/>
              </w:pBdr>
              <w:shd w:val="clear" w:color="auto" w:fill="FFFFFF"/>
              <w:spacing w:before="60" w:after="60" w:line="240" w:lineRule="auto"/>
              <w:ind w:left="90" w:right="57"/>
              <w:jc w:val="center"/>
              <w:rPr>
                <w:rFonts w:eastAsia="Times New Roman" w:cs="Times New Roman"/>
                <w:color w:val="000000"/>
                <w:kern w:val="0"/>
                <w:sz w:val="22"/>
                <w:lang w:val="en"/>
                <w14:ligatures w14:val="none"/>
              </w:rPr>
            </w:pPr>
            <w:r w:rsidRPr="00920147">
              <w:rPr>
                <w:rFonts w:eastAsia="Times New Roman" w:cs="Times New Roman"/>
                <w:color w:val="000000"/>
                <w:kern w:val="0"/>
                <w:sz w:val="22"/>
                <w:lang w:val="en"/>
                <w14:ligatures w14:val="none"/>
              </w:rPr>
              <w:t xml:space="preserve">Sufficient - Meet expectation </w:t>
            </w:r>
          </w:p>
          <w:p w14:paraId="7ED582AA" w14:textId="77777777" w:rsidR="00920147" w:rsidRPr="00920147" w:rsidRDefault="00920147" w:rsidP="00920147">
            <w:pPr>
              <w:pBdr>
                <w:top w:val="nil"/>
                <w:left w:val="nil"/>
                <w:bottom w:val="nil"/>
                <w:right w:val="nil"/>
                <w:between w:val="nil"/>
              </w:pBdr>
              <w:shd w:val="clear" w:color="auto" w:fill="FFFFFF"/>
              <w:spacing w:before="60" w:after="60" w:line="240" w:lineRule="auto"/>
              <w:ind w:left="90" w:right="57"/>
              <w:jc w:val="center"/>
              <w:rPr>
                <w:rFonts w:eastAsia="Times New Roman" w:cs="Times New Roman"/>
                <w:color w:val="000000"/>
                <w:kern w:val="0"/>
                <w:sz w:val="22"/>
                <w:lang w:val="en"/>
                <w14:ligatures w14:val="none"/>
              </w:rPr>
            </w:pPr>
            <w:r w:rsidRPr="00920147">
              <w:rPr>
                <w:rFonts w:eastAsia="Times New Roman" w:cs="Times New Roman"/>
                <w:color w:val="000000"/>
                <w:kern w:val="0"/>
                <w:sz w:val="22"/>
                <w:lang w:val="en"/>
                <w14:ligatures w14:val="none"/>
              </w:rPr>
              <w:t>70%-84%</w:t>
            </w:r>
          </w:p>
        </w:tc>
        <w:tc>
          <w:tcPr>
            <w:tcW w:w="744" w:type="pct"/>
            <w:vAlign w:val="center"/>
          </w:tcPr>
          <w:p w14:paraId="6002A952" w14:textId="77777777" w:rsidR="00920147" w:rsidRPr="00920147" w:rsidRDefault="00920147" w:rsidP="00920147">
            <w:pPr>
              <w:pBdr>
                <w:top w:val="nil"/>
                <w:left w:val="nil"/>
                <w:bottom w:val="nil"/>
                <w:right w:val="nil"/>
                <w:between w:val="nil"/>
              </w:pBdr>
              <w:shd w:val="clear" w:color="auto" w:fill="FFFFFF"/>
              <w:spacing w:before="60" w:after="60" w:line="240" w:lineRule="auto"/>
              <w:ind w:left="90" w:right="57"/>
              <w:jc w:val="center"/>
              <w:rPr>
                <w:rFonts w:eastAsia="Times New Roman" w:cs="Times New Roman"/>
                <w:color w:val="000000"/>
                <w:kern w:val="0"/>
                <w:sz w:val="22"/>
                <w:lang w:val="en"/>
                <w14:ligatures w14:val="none"/>
              </w:rPr>
            </w:pPr>
            <w:r w:rsidRPr="00920147">
              <w:rPr>
                <w:rFonts w:eastAsia="Times New Roman" w:cs="Times New Roman"/>
                <w:color w:val="000000"/>
                <w:kern w:val="0"/>
                <w:sz w:val="22"/>
                <w:lang w:val="en"/>
                <w14:ligatures w14:val="none"/>
              </w:rPr>
              <w:t>Exemplary - Exceeds expectations 85% - 100%</w:t>
            </w:r>
          </w:p>
        </w:tc>
      </w:tr>
      <w:tr w:rsidR="00920147" w:rsidRPr="00920147" w14:paraId="27EA21A9" w14:textId="77777777" w:rsidTr="001C25B4">
        <w:tc>
          <w:tcPr>
            <w:tcW w:w="1019" w:type="pct"/>
          </w:tcPr>
          <w:p w14:paraId="1E4E9A6C" w14:textId="77777777" w:rsidR="00920147" w:rsidRPr="00920147" w:rsidRDefault="00920147" w:rsidP="00920147">
            <w:pPr>
              <w:pBdr>
                <w:top w:val="nil"/>
                <w:left w:val="nil"/>
                <w:bottom w:val="nil"/>
                <w:right w:val="nil"/>
                <w:between w:val="nil"/>
              </w:pBdr>
              <w:shd w:val="clear" w:color="auto" w:fill="FFFFFF"/>
              <w:spacing w:before="60" w:after="60" w:line="240" w:lineRule="auto"/>
              <w:ind w:right="57"/>
              <w:rPr>
                <w:rFonts w:eastAsia="Times New Roman" w:cs="Times New Roman"/>
                <w:b/>
                <w:kern w:val="0"/>
                <w:sz w:val="22"/>
                <w:lang w:val="en"/>
                <w14:ligatures w14:val="none"/>
              </w:rPr>
            </w:pPr>
            <w:r w:rsidRPr="00920147">
              <w:rPr>
                <w:rFonts w:eastAsia="Calibri" w:cs="Times New Roman"/>
                <w:kern w:val="0"/>
                <w:sz w:val="22"/>
                <w:lang w:val="en"/>
                <w14:ligatures w14:val="none"/>
              </w:rPr>
              <w:t>Phân tích cấu trúc và nội dung của chiến lược NNL và các chính sách nhân sự chủ yếu (C4)</w:t>
            </w:r>
          </w:p>
        </w:tc>
        <w:tc>
          <w:tcPr>
            <w:tcW w:w="753" w:type="pct"/>
          </w:tcPr>
          <w:p w14:paraId="4886DC81" w14:textId="77777777" w:rsidR="00920147" w:rsidRPr="00920147" w:rsidRDefault="00920147" w:rsidP="00920147">
            <w:pPr>
              <w:shd w:val="clear" w:color="auto" w:fill="FFFFFF"/>
              <w:spacing w:before="60" w:line="240" w:lineRule="auto"/>
              <w:ind w:right="57"/>
              <w:rPr>
                <w:rFonts w:eastAsia="Calibri" w:cs="Times New Roman"/>
                <w:kern w:val="0"/>
                <w:szCs w:val="24"/>
                <w:lang w:val="en"/>
                <w14:ligatures w14:val="none"/>
              </w:rPr>
            </w:pPr>
            <w:r w:rsidRPr="00920147">
              <w:rPr>
                <w:rFonts w:eastAsia="Calibri" w:cs="Times New Roman"/>
                <w:kern w:val="0"/>
                <w:sz w:val="22"/>
                <w:lang w:val="en"/>
                <w14:ligatures w14:val="none"/>
              </w:rPr>
              <w:t>Không phân tích được hoặc sai lệch</w:t>
            </w:r>
          </w:p>
        </w:tc>
        <w:tc>
          <w:tcPr>
            <w:tcW w:w="789" w:type="pct"/>
          </w:tcPr>
          <w:p w14:paraId="78C60E56" w14:textId="77777777" w:rsidR="00920147" w:rsidRPr="00920147" w:rsidRDefault="00920147" w:rsidP="00920147">
            <w:pPr>
              <w:shd w:val="clear" w:color="auto" w:fill="FFFFFF"/>
              <w:spacing w:before="60" w:line="240" w:lineRule="auto"/>
              <w:ind w:right="57"/>
              <w:rPr>
                <w:rFonts w:eastAsia="Calibri" w:cs="Times New Roman"/>
                <w:kern w:val="0"/>
                <w:szCs w:val="24"/>
                <w:lang w:val="en"/>
                <w14:ligatures w14:val="none"/>
              </w:rPr>
            </w:pPr>
            <w:r w:rsidRPr="00920147">
              <w:rPr>
                <w:rFonts w:eastAsia="Calibri" w:cs="Times New Roman"/>
                <w:kern w:val="0"/>
                <w:sz w:val="22"/>
                <w:lang w:val="en"/>
                <w14:ligatures w14:val="none"/>
              </w:rPr>
              <w:t>Phân tích rời rạc, chủ yếu mô tả</w:t>
            </w:r>
          </w:p>
        </w:tc>
        <w:tc>
          <w:tcPr>
            <w:tcW w:w="836" w:type="pct"/>
          </w:tcPr>
          <w:p w14:paraId="6120F266" w14:textId="77777777" w:rsidR="00920147" w:rsidRPr="00920147" w:rsidRDefault="00920147" w:rsidP="00920147">
            <w:pPr>
              <w:shd w:val="clear" w:color="auto" w:fill="FFFFFF"/>
              <w:spacing w:before="60" w:line="240" w:lineRule="auto"/>
              <w:ind w:right="57"/>
              <w:rPr>
                <w:rFonts w:eastAsia="Calibri" w:cs="Times New Roman"/>
                <w:kern w:val="0"/>
                <w:szCs w:val="24"/>
                <w:lang w:val="en"/>
                <w14:ligatures w14:val="none"/>
              </w:rPr>
            </w:pPr>
            <w:r w:rsidRPr="00920147">
              <w:rPr>
                <w:rFonts w:eastAsia="Calibri" w:cs="Times New Roman"/>
                <w:kern w:val="0"/>
                <w:sz w:val="22"/>
                <w:lang w:val="en"/>
                <w14:ligatures w14:val="none"/>
              </w:rPr>
              <w:t>Phân tích được các thành phần cơ bản nhưng chưa rõ mối liên hệ</w:t>
            </w:r>
          </w:p>
        </w:tc>
        <w:tc>
          <w:tcPr>
            <w:tcW w:w="859" w:type="pct"/>
          </w:tcPr>
          <w:p w14:paraId="48002851" w14:textId="77777777" w:rsidR="00920147" w:rsidRPr="00920147" w:rsidRDefault="00920147" w:rsidP="00920147">
            <w:pPr>
              <w:shd w:val="clear" w:color="auto" w:fill="FFFFFF"/>
              <w:spacing w:before="60" w:line="240" w:lineRule="auto"/>
              <w:ind w:right="57"/>
              <w:rPr>
                <w:rFonts w:eastAsia="Calibri" w:cs="Times New Roman"/>
                <w:kern w:val="0"/>
                <w:szCs w:val="24"/>
                <w:lang w:val="en"/>
                <w14:ligatures w14:val="none"/>
              </w:rPr>
            </w:pPr>
            <w:r w:rsidRPr="00920147">
              <w:rPr>
                <w:rFonts w:eastAsia="Calibri" w:cs="Times New Roman"/>
                <w:kern w:val="0"/>
                <w:sz w:val="22"/>
                <w:lang w:val="en"/>
                <w14:ligatures w14:val="none"/>
              </w:rPr>
              <w:t>Phân tích rõ cấu trúc, nội dung và mối liên hệ</w:t>
            </w:r>
          </w:p>
        </w:tc>
        <w:tc>
          <w:tcPr>
            <w:tcW w:w="744" w:type="pct"/>
          </w:tcPr>
          <w:p w14:paraId="49178F88" w14:textId="77777777" w:rsidR="00920147" w:rsidRPr="00920147" w:rsidRDefault="00920147" w:rsidP="00920147">
            <w:pPr>
              <w:shd w:val="clear" w:color="auto" w:fill="FFFFFF"/>
              <w:spacing w:before="60" w:line="240" w:lineRule="auto"/>
              <w:ind w:right="57"/>
              <w:rPr>
                <w:rFonts w:eastAsia="Calibri" w:cs="Times New Roman"/>
                <w:kern w:val="0"/>
                <w:szCs w:val="24"/>
                <w:lang w:val="en"/>
                <w14:ligatures w14:val="none"/>
              </w:rPr>
            </w:pPr>
            <w:r w:rsidRPr="00920147">
              <w:rPr>
                <w:rFonts w:eastAsia="Calibri" w:cs="Times New Roman"/>
                <w:kern w:val="0"/>
                <w:sz w:val="22"/>
                <w:lang w:val="en"/>
                <w14:ligatures w14:val="none"/>
              </w:rPr>
              <w:t>Phân tích sâu, làm rõ logic và sự tương tác giữa các chính sách</w:t>
            </w:r>
          </w:p>
        </w:tc>
      </w:tr>
      <w:tr w:rsidR="00920147" w:rsidRPr="00920147" w14:paraId="46E85862" w14:textId="77777777" w:rsidTr="001C25B4">
        <w:tc>
          <w:tcPr>
            <w:tcW w:w="1019" w:type="pct"/>
          </w:tcPr>
          <w:p w14:paraId="5C1A0E49" w14:textId="77777777" w:rsidR="00920147" w:rsidRPr="00920147" w:rsidRDefault="00920147" w:rsidP="00920147">
            <w:pPr>
              <w:pBdr>
                <w:top w:val="nil"/>
                <w:left w:val="nil"/>
                <w:bottom w:val="nil"/>
                <w:right w:val="nil"/>
                <w:between w:val="nil"/>
              </w:pBdr>
              <w:shd w:val="clear" w:color="auto" w:fill="FFFFFF"/>
              <w:spacing w:before="60" w:after="60" w:line="240" w:lineRule="auto"/>
              <w:ind w:right="57"/>
              <w:rPr>
                <w:rFonts w:eastAsia="Times New Roman" w:cs="Times New Roman"/>
                <w:b/>
                <w:kern w:val="0"/>
                <w:sz w:val="22"/>
                <w:lang w:val="en"/>
                <w14:ligatures w14:val="none"/>
              </w:rPr>
            </w:pPr>
            <w:r w:rsidRPr="00920147">
              <w:rPr>
                <w:rFonts w:eastAsia="Calibri" w:cs="Times New Roman"/>
                <w:kern w:val="0"/>
                <w:sz w:val="22"/>
                <w:lang w:val="en"/>
                <w14:ligatures w14:val="none"/>
              </w:rPr>
              <w:lastRenderedPageBreak/>
              <w:t xml:space="preserve"> Hoàn thiện cấu trúc chiến lược NNL thông qua việc bổ sung hoặc điều chỉnh các chính sách nhân sự (P3)</w:t>
            </w:r>
          </w:p>
        </w:tc>
        <w:tc>
          <w:tcPr>
            <w:tcW w:w="753" w:type="pct"/>
          </w:tcPr>
          <w:p w14:paraId="6EA2E1B4" w14:textId="77777777" w:rsidR="00920147" w:rsidRPr="00920147" w:rsidRDefault="00920147" w:rsidP="00920147">
            <w:pPr>
              <w:shd w:val="clear" w:color="auto" w:fill="FFFFFF"/>
              <w:spacing w:before="60" w:line="240" w:lineRule="auto"/>
              <w:ind w:right="80"/>
              <w:rPr>
                <w:rFonts w:eastAsia="Calibri" w:cs="Times New Roman"/>
                <w:kern w:val="0"/>
                <w:szCs w:val="24"/>
                <w:lang w:val="en"/>
                <w14:ligatures w14:val="none"/>
              </w:rPr>
            </w:pPr>
            <w:r w:rsidRPr="00920147">
              <w:rPr>
                <w:rFonts w:eastAsia="Calibri" w:cs="Times New Roman"/>
                <w:kern w:val="0"/>
                <w:sz w:val="22"/>
                <w:lang w:val="en"/>
                <w14:ligatures w14:val="none"/>
              </w:rPr>
              <w:t>Không hoàn thiện được hoặc đề xuất không liên quan</w:t>
            </w:r>
          </w:p>
        </w:tc>
        <w:tc>
          <w:tcPr>
            <w:tcW w:w="789" w:type="pct"/>
          </w:tcPr>
          <w:p w14:paraId="79B9B8C3" w14:textId="77777777" w:rsidR="00920147" w:rsidRPr="00920147" w:rsidRDefault="00920147" w:rsidP="00920147">
            <w:pPr>
              <w:shd w:val="clear" w:color="auto" w:fill="FFFFFF"/>
              <w:spacing w:before="60" w:line="240" w:lineRule="auto"/>
              <w:ind w:right="57"/>
              <w:rPr>
                <w:rFonts w:eastAsia="Calibri" w:cs="Times New Roman"/>
                <w:kern w:val="0"/>
                <w:szCs w:val="24"/>
                <w:lang w:val="en"/>
                <w14:ligatures w14:val="none"/>
              </w:rPr>
            </w:pPr>
            <w:r w:rsidRPr="00920147">
              <w:rPr>
                <w:rFonts w:eastAsia="Calibri" w:cs="Times New Roman"/>
                <w:kern w:val="0"/>
                <w:sz w:val="22"/>
                <w:lang w:val="en"/>
                <w14:ligatures w14:val="none"/>
              </w:rPr>
              <w:t>Hoàn thiện nhưng còn cảm tính, thiếu cơ sở</w:t>
            </w:r>
          </w:p>
        </w:tc>
        <w:tc>
          <w:tcPr>
            <w:tcW w:w="836" w:type="pct"/>
          </w:tcPr>
          <w:p w14:paraId="64F21323" w14:textId="77777777" w:rsidR="00920147" w:rsidRPr="00920147" w:rsidRDefault="00920147" w:rsidP="00920147">
            <w:pPr>
              <w:shd w:val="clear" w:color="auto" w:fill="FFFFFF"/>
              <w:spacing w:before="60" w:line="240" w:lineRule="auto"/>
              <w:ind w:right="57"/>
              <w:rPr>
                <w:rFonts w:eastAsia="Calibri" w:cs="Times New Roman"/>
                <w:kern w:val="0"/>
                <w:szCs w:val="24"/>
                <w:lang w:val="en"/>
                <w14:ligatures w14:val="none"/>
              </w:rPr>
            </w:pPr>
            <w:r w:rsidRPr="00920147">
              <w:rPr>
                <w:rFonts w:eastAsia="Calibri" w:cs="Times New Roman"/>
                <w:kern w:val="0"/>
                <w:sz w:val="22"/>
                <w:lang w:val="en"/>
                <w14:ligatures w14:val="none"/>
              </w:rPr>
              <w:t>Hoàn thiện ở mức cơ bản nhưng chưa hợp lý</w:t>
            </w:r>
          </w:p>
        </w:tc>
        <w:tc>
          <w:tcPr>
            <w:tcW w:w="859" w:type="pct"/>
          </w:tcPr>
          <w:p w14:paraId="35D5211F" w14:textId="77777777" w:rsidR="00920147" w:rsidRPr="00920147" w:rsidRDefault="00920147" w:rsidP="00920147">
            <w:pPr>
              <w:shd w:val="clear" w:color="auto" w:fill="FFFFFF"/>
              <w:spacing w:before="60" w:line="240" w:lineRule="auto"/>
              <w:ind w:right="57"/>
              <w:rPr>
                <w:rFonts w:eastAsia="Calibri" w:cs="Times New Roman"/>
                <w:kern w:val="0"/>
                <w:szCs w:val="24"/>
                <w:lang w:val="en"/>
                <w14:ligatures w14:val="none"/>
              </w:rPr>
            </w:pPr>
            <w:r w:rsidRPr="00920147">
              <w:rPr>
                <w:rFonts w:eastAsia="Calibri" w:cs="Times New Roman"/>
                <w:kern w:val="0"/>
                <w:sz w:val="22"/>
                <w:lang w:val="en"/>
                <w14:ligatures w14:val="none"/>
              </w:rPr>
              <w:t>Hoàn thiện hợp lý, có căn cứ rõ ràng</w:t>
            </w:r>
          </w:p>
        </w:tc>
        <w:tc>
          <w:tcPr>
            <w:tcW w:w="744" w:type="pct"/>
          </w:tcPr>
          <w:p w14:paraId="4C648252" w14:textId="77777777" w:rsidR="00920147" w:rsidRPr="00920147" w:rsidRDefault="00920147" w:rsidP="00920147">
            <w:pPr>
              <w:shd w:val="clear" w:color="auto" w:fill="FFFFFF"/>
              <w:spacing w:before="60" w:line="240" w:lineRule="auto"/>
              <w:ind w:right="57"/>
              <w:rPr>
                <w:rFonts w:eastAsia="Calibri" w:cs="Times New Roman"/>
                <w:b/>
                <w:kern w:val="0"/>
                <w:szCs w:val="24"/>
                <w:lang w:val="en"/>
                <w14:ligatures w14:val="none"/>
              </w:rPr>
            </w:pPr>
            <w:r w:rsidRPr="00920147">
              <w:rPr>
                <w:rFonts w:eastAsia="Calibri" w:cs="Times New Roman"/>
                <w:kern w:val="0"/>
                <w:sz w:val="22"/>
                <w:lang w:val="en"/>
                <w14:ligatures w14:val="none"/>
              </w:rPr>
              <w:t>Hoàn thiện chặt chẽ, logic, các điều chỉnh có tính hệ thống và khả thi cao</w:t>
            </w:r>
          </w:p>
        </w:tc>
      </w:tr>
    </w:tbl>
    <w:p w14:paraId="5A938436" w14:textId="77777777" w:rsidR="00920147" w:rsidRPr="00920147" w:rsidRDefault="00920147" w:rsidP="00920147">
      <w:pPr>
        <w:spacing w:before="60" w:after="60" w:line="240" w:lineRule="auto"/>
        <w:ind w:firstLine="720"/>
        <w:rPr>
          <w:rFonts w:eastAsia="Times New Roman" w:cs="Times New Roman"/>
          <w:color w:val="000000"/>
          <w:kern w:val="0"/>
          <w:sz w:val="26"/>
          <w:szCs w:val="26"/>
          <w:lang w:val="en"/>
          <w14:ligatures w14:val="none"/>
        </w:rPr>
      </w:pPr>
      <w:r w:rsidRPr="00920147">
        <w:rPr>
          <w:rFonts w:eastAsia="Times New Roman" w:cs="Times New Roman"/>
          <w:b/>
          <w:bCs/>
          <w:color w:val="000000"/>
          <w:kern w:val="0"/>
          <w:sz w:val="26"/>
          <w:szCs w:val="26"/>
          <w:lang w:val="en"/>
          <w14:ligatures w14:val="none"/>
        </w:rPr>
        <w:t>CLO3</w:t>
      </w:r>
      <w:r w:rsidRPr="00920147">
        <w:rPr>
          <w:rFonts w:eastAsia="Times New Roman" w:cs="Times New Roman"/>
          <w:color w:val="000000"/>
          <w:kern w:val="0"/>
          <w:sz w:val="26"/>
          <w:szCs w:val="26"/>
          <w:lang w:val="en"/>
          <w14:ligatures w14:val="none"/>
        </w:rPr>
        <w:t>: Xác định các giải pháp chiến lược nguồn nhân lực một cách rõ ràng, có lập luận và thể hiện tinh thần trách nhiệm nghề nghiệp</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905"/>
        <w:gridCol w:w="1408"/>
        <w:gridCol w:w="1474"/>
        <w:gridCol w:w="1562"/>
        <w:gridCol w:w="1605"/>
        <w:gridCol w:w="1390"/>
      </w:tblGrid>
      <w:tr w:rsidR="00920147" w:rsidRPr="00920147" w14:paraId="41CECC2C" w14:textId="77777777" w:rsidTr="001C25B4">
        <w:tc>
          <w:tcPr>
            <w:tcW w:w="1019" w:type="pct"/>
            <w:vAlign w:val="center"/>
          </w:tcPr>
          <w:p w14:paraId="6843F8EF" w14:textId="77777777" w:rsidR="00920147" w:rsidRPr="00920147" w:rsidRDefault="00920147" w:rsidP="00920147">
            <w:pPr>
              <w:pBdr>
                <w:top w:val="nil"/>
                <w:left w:val="nil"/>
                <w:bottom w:val="nil"/>
                <w:right w:val="nil"/>
                <w:between w:val="nil"/>
              </w:pBdr>
              <w:shd w:val="clear" w:color="auto" w:fill="FFFFFF"/>
              <w:spacing w:before="60" w:after="60" w:line="240" w:lineRule="auto"/>
              <w:ind w:left="90" w:right="57"/>
              <w:jc w:val="center"/>
              <w:rPr>
                <w:rFonts w:eastAsia="Times New Roman" w:cs="Times New Roman"/>
                <w:b/>
                <w:color w:val="000000"/>
                <w:kern w:val="0"/>
                <w:sz w:val="22"/>
                <w:lang w:val="en"/>
                <w14:ligatures w14:val="none"/>
              </w:rPr>
            </w:pPr>
            <w:r w:rsidRPr="00920147">
              <w:rPr>
                <w:rFonts w:eastAsia="Times New Roman" w:cs="Times New Roman"/>
                <w:b/>
                <w:color w:val="000000"/>
                <w:kern w:val="0"/>
                <w:sz w:val="22"/>
                <w:lang w:val="en"/>
                <w14:ligatures w14:val="none"/>
              </w:rPr>
              <w:t xml:space="preserve">Thang đánh giá                                     </w:t>
            </w:r>
          </w:p>
        </w:tc>
        <w:tc>
          <w:tcPr>
            <w:tcW w:w="753" w:type="pct"/>
            <w:vAlign w:val="center"/>
          </w:tcPr>
          <w:p w14:paraId="12B1E98E" w14:textId="77777777" w:rsidR="00920147" w:rsidRPr="00920147" w:rsidRDefault="00920147" w:rsidP="00920147">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920147">
              <w:rPr>
                <w:rFonts w:eastAsia="Times New Roman" w:cs="Times New Roman"/>
                <w:color w:val="000000"/>
                <w:kern w:val="0"/>
                <w:sz w:val="22"/>
                <w:lang w:val="en"/>
                <w14:ligatures w14:val="none"/>
              </w:rPr>
              <w:t xml:space="preserve">Fail - Below Expectation  </w:t>
            </w:r>
          </w:p>
          <w:p w14:paraId="4E59A24F" w14:textId="77777777" w:rsidR="00920147" w:rsidRPr="00920147" w:rsidRDefault="00920147" w:rsidP="00920147">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920147">
              <w:rPr>
                <w:rFonts w:eastAsia="Times New Roman" w:cs="Times New Roman"/>
                <w:color w:val="000000"/>
                <w:kern w:val="0"/>
                <w:sz w:val="22"/>
                <w:lang w:val="en"/>
                <w14:ligatures w14:val="none"/>
              </w:rPr>
              <w:t>&lt; 40%</w:t>
            </w:r>
          </w:p>
        </w:tc>
        <w:tc>
          <w:tcPr>
            <w:tcW w:w="789" w:type="pct"/>
          </w:tcPr>
          <w:p w14:paraId="5FB4939A" w14:textId="77777777" w:rsidR="00920147" w:rsidRPr="00920147" w:rsidRDefault="00920147" w:rsidP="00920147">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920147">
              <w:rPr>
                <w:rFonts w:eastAsia="Times New Roman" w:cs="Times New Roman"/>
                <w:color w:val="000000"/>
                <w:kern w:val="0"/>
                <w:sz w:val="22"/>
                <w:lang w:val="en"/>
                <w14:ligatures w14:val="none"/>
              </w:rPr>
              <w:t>Beginning - Needs Improvement 40%-54%</w:t>
            </w:r>
          </w:p>
        </w:tc>
        <w:tc>
          <w:tcPr>
            <w:tcW w:w="836" w:type="pct"/>
            <w:vAlign w:val="center"/>
          </w:tcPr>
          <w:p w14:paraId="2D8F7228" w14:textId="77777777" w:rsidR="00920147" w:rsidRPr="00920147" w:rsidRDefault="00920147" w:rsidP="00920147">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920147">
              <w:rPr>
                <w:rFonts w:eastAsia="Times New Roman" w:cs="Times New Roman"/>
                <w:color w:val="000000"/>
                <w:kern w:val="0"/>
                <w:sz w:val="22"/>
                <w:lang w:val="en"/>
                <w14:ligatures w14:val="none"/>
              </w:rPr>
              <w:t xml:space="preserve">Developing - Marginally adequate </w:t>
            </w:r>
          </w:p>
          <w:p w14:paraId="731B41FE" w14:textId="77777777" w:rsidR="00920147" w:rsidRPr="00920147" w:rsidRDefault="00920147" w:rsidP="00920147">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920147">
              <w:rPr>
                <w:rFonts w:eastAsia="Times New Roman" w:cs="Times New Roman"/>
                <w:color w:val="000000"/>
                <w:kern w:val="0"/>
                <w:sz w:val="22"/>
                <w:lang w:val="en"/>
                <w14:ligatures w14:val="none"/>
              </w:rPr>
              <w:t>55%-69%</w:t>
            </w:r>
          </w:p>
        </w:tc>
        <w:tc>
          <w:tcPr>
            <w:tcW w:w="859" w:type="pct"/>
            <w:vAlign w:val="center"/>
          </w:tcPr>
          <w:p w14:paraId="77BFA8D4" w14:textId="77777777" w:rsidR="00920147" w:rsidRPr="00920147" w:rsidRDefault="00920147" w:rsidP="00920147">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920147">
              <w:rPr>
                <w:rFonts w:eastAsia="Times New Roman" w:cs="Times New Roman"/>
                <w:color w:val="000000"/>
                <w:kern w:val="0"/>
                <w:sz w:val="22"/>
                <w:lang w:val="en"/>
                <w14:ligatures w14:val="none"/>
              </w:rPr>
              <w:t xml:space="preserve">Sufficient - Meet expectation </w:t>
            </w:r>
          </w:p>
          <w:p w14:paraId="0EBCBB17" w14:textId="77777777" w:rsidR="00920147" w:rsidRPr="00920147" w:rsidRDefault="00920147" w:rsidP="00920147">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920147">
              <w:rPr>
                <w:rFonts w:eastAsia="Times New Roman" w:cs="Times New Roman"/>
                <w:color w:val="000000"/>
                <w:kern w:val="0"/>
                <w:sz w:val="22"/>
                <w:lang w:val="en"/>
                <w14:ligatures w14:val="none"/>
              </w:rPr>
              <w:t>70%-84%</w:t>
            </w:r>
          </w:p>
        </w:tc>
        <w:tc>
          <w:tcPr>
            <w:tcW w:w="744" w:type="pct"/>
            <w:vAlign w:val="center"/>
          </w:tcPr>
          <w:p w14:paraId="79620E62" w14:textId="77777777" w:rsidR="00920147" w:rsidRPr="00920147" w:rsidRDefault="00920147" w:rsidP="00920147">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920147">
              <w:rPr>
                <w:rFonts w:eastAsia="Times New Roman" w:cs="Times New Roman"/>
                <w:color w:val="000000"/>
                <w:kern w:val="0"/>
                <w:sz w:val="22"/>
                <w:lang w:val="en"/>
                <w14:ligatures w14:val="none"/>
              </w:rPr>
              <w:t>Exemplary - Exceeds expectations 85% - 100%</w:t>
            </w:r>
          </w:p>
        </w:tc>
      </w:tr>
      <w:tr w:rsidR="00920147" w:rsidRPr="00920147" w14:paraId="602563EB" w14:textId="77777777" w:rsidTr="001C25B4">
        <w:tc>
          <w:tcPr>
            <w:tcW w:w="1019" w:type="pct"/>
          </w:tcPr>
          <w:p w14:paraId="357B9684" w14:textId="77777777" w:rsidR="00920147" w:rsidRPr="00920147" w:rsidRDefault="00920147" w:rsidP="00920147">
            <w:pPr>
              <w:pBdr>
                <w:top w:val="nil"/>
                <w:left w:val="nil"/>
                <w:bottom w:val="nil"/>
                <w:right w:val="nil"/>
                <w:between w:val="nil"/>
              </w:pBdr>
              <w:shd w:val="clear" w:color="auto" w:fill="FFFFFF"/>
              <w:spacing w:before="60" w:after="60" w:line="240" w:lineRule="auto"/>
              <w:ind w:right="57"/>
              <w:rPr>
                <w:rFonts w:eastAsia="Times New Roman" w:cs="Times New Roman"/>
                <w:b/>
                <w:kern w:val="0"/>
                <w:sz w:val="22"/>
                <w:lang w:val="en"/>
                <w14:ligatures w14:val="none"/>
              </w:rPr>
            </w:pPr>
            <w:r w:rsidRPr="00920147">
              <w:rPr>
                <w:rFonts w:eastAsia="Calibri" w:cs="Times New Roman"/>
                <w:kern w:val="0"/>
                <w:sz w:val="22"/>
                <w:lang w:val="en"/>
                <w14:ligatures w14:val="none"/>
              </w:rPr>
              <w:t>Xác định các giải pháp chiến lược nguồn nhân lực (P3)</w:t>
            </w:r>
          </w:p>
        </w:tc>
        <w:tc>
          <w:tcPr>
            <w:tcW w:w="753" w:type="pct"/>
          </w:tcPr>
          <w:p w14:paraId="614A1A52" w14:textId="77777777" w:rsidR="00920147" w:rsidRPr="00920147" w:rsidRDefault="00920147" w:rsidP="00920147">
            <w:pPr>
              <w:shd w:val="clear" w:color="auto" w:fill="FFFFFF"/>
              <w:spacing w:before="60" w:line="240" w:lineRule="auto"/>
              <w:ind w:right="57"/>
              <w:rPr>
                <w:rFonts w:eastAsia="Calibri" w:cs="Times New Roman"/>
                <w:kern w:val="0"/>
                <w:szCs w:val="24"/>
                <w:lang w:val="en"/>
                <w14:ligatures w14:val="none"/>
              </w:rPr>
            </w:pPr>
            <w:r w:rsidRPr="00920147">
              <w:rPr>
                <w:rFonts w:eastAsia="Calibri" w:cs="Times New Roman"/>
                <w:kern w:val="0"/>
                <w:sz w:val="22"/>
                <w:lang w:val="en"/>
                <w14:ligatures w14:val="none"/>
              </w:rPr>
              <w:t>Không xác định được giải pháp hoặc giải pháp không phù hợp</w:t>
            </w:r>
          </w:p>
        </w:tc>
        <w:tc>
          <w:tcPr>
            <w:tcW w:w="789" w:type="pct"/>
          </w:tcPr>
          <w:p w14:paraId="72E0A9DB" w14:textId="77777777" w:rsidR="00920147" w:rsidRPr="00920147" w:rsidRDefault="00920147" w:rsidP="00920147">
            <w:pPr>
              <w:shd w:val="clear" w:color="auto" w:fill="FFFFFF"/>
              <w:spacing w:before="60" w:line="240" w:lineRule="auto"/>
              <w:ind w:right="57"/>
              <w:rPr>
                <w:rFonts w:eastAsia="Calibri" w:cs="Times New Roman"/>
                <w:kern w:val="0"/>
                <w:szCs w:val="24"/>
                <w:lang w:val="en"/>
                <w14:ligatures w14:val="none"/>
              </w:rPr>
            </w:pPr>
            <w:r w:rsidRPr="00920147">
              <w:rPr>
                <w:rFonts w:eastAsia="Calibri" w:cs="Times New Roman"/>
                <w:kern w:val="0"/>
                <w:sz w:val="22"/>
                <w:lang w:val="en"/>
                <w14:ligatures w14:val="none"/>
              </w:rPr>
              <w:t>Xác định giải pháp nhưng còn chung chung</w:t>
            </w:r>
          </w:p>
        </w:tc>
        <w:tc>
          <w:tcPr>
            <w:tcW w:w="836" w:type="pct"/>
          </w:tcPr>
          <w:p w14:paraId="2FE1303E" w14:textId="77777777" w:rsidR="00920147" w:rsidRPr="00920147" w:rsidRDefault="00920147" w:rsidP="00920147">
            <w:pPr>
              <w:shd w:val="clear" w:color="auto" w:fill="FFFFFF"/>
              <w:spacing w:before="60" w:line="240" w:lineRule="auto"/>
              <w:ind w:right="57"/>
              <w:rPr>
                <w:rFonts w:eastAsia="Calibri" w:cs="Times New Roman"/>
                <w:kern w:val="0"/>
                <w:szCs w:val="24"/>
                <w:lang w:val="en"/>
                <w14:ligatures w14:val="none"/>
              </w:rPr>
            </w:pPr>
            <w:r w:rsidRPr="00920147">
              <w:rPr>
                <w:rFonts w:eastAsia="Calibri" w:cs="Times New Roman"/>
                <w:kern w:val="0"/>
                <w:sz w:val="22"/>
                <w:lang w:val="en"/>
                <w14:ligatures w14:val="none"/>
              </w:rPr>
              <w:t>Xác định được giải pháp cơ bản nhưng chưa đầy đủ</w:t>
            </w:r>
          </w:p>
        </w:tc>
        <w:tc>
          <w:tcPr>
            <w:tcW w:w="859" w:type="pct"/>
          </w:tcPr>
          <w:p w14:paraId="6D0493C3" w14:textId="77777777" w:rsidR="00920147" w:rsidRPr="00920147" w:rsidRDefault="00920147" w:rsidP="00920147">
            <w:pPr>
              <w:shd w:val="clear" w:color="auto" w:fill="FFFFFF"/>
              <w:spacing w:before="60" w:line="240" w:lineRule="auto"/>
              <w:ind w:right="57"/>
              <w:rPr>
                <w:rFonts w:eastAsia="Calibri" w:cs="Times New Roman"/>
                <w:kern w:val="0"/>
                <w:szCs w:val="24"/>
                <w:lang w:val="en"/>
                <w14:ligatures w14:val="none"/>
              </w:rPr>
            </w:pPr>
            <w:r w:rsidRPr="00920147">
              <w:rPr>
                <w:rFonts w:eastAsia="Calibri" w:cs="Times New Roman"/>
                <w:kern w:val="0"/>
                <w:sz w:val="22"/>
                <w:lang w:val="en"/>
                <w14:ligatures w14:val="none"/>
              </w:rPr>
              <w:t>Xác định rõ ràng, hợp lý các giải pháp</w:t>
            </w:r>
          </w:p>
        </w:tc>
        <w:tc>
          <w:tcPr>
            <w:tcW w:w="744" w:type="pct"/>
          </w:tcPr>
          <w:p w14:paraId="63A5867D" w14:textId="77777777" w:rsidR="00920147" w:rsidRPr="00920147" w:rsidRDefault="00920147" w:rsidP="00920147">
            <w:pPr>
              <w:shd w:val="clear" w:color="auto" w:fill="FFFFFF"/>
              <w:spacing w:before="60" w:line="240" w:lineRule="auto"/>
              <w:ind w:right="57"/>
              <w:rPr>
                <w:rFonts w:eastAsia="Calibri" w:cs="Times New Roman"/>
                <w:kern w:val="0"/>
                <w:szCs w:val="24"/>
                <w:lang w:val="en"/>
                <w14:ligatures w14:val="none"/>
              </w:rPr>
            </w:pPr>
            <w:r w:rsidRPr="00920147">
              <w:rPr>
                <w:rFonts w:eastAsia="Calibri" w:cs="Times New Roman"/>
                <w:kern w:val="0"/>
                <w:sz w:val="22"/>
                <w:lang w:val="en"/>
                <w14:ligatures w14:val="none"/>
              </w:rPr>
              <w:t>Xác định đầy đủ, cụ thể và có tính khả thi cao các giải pháp</w:t>
            </w:r>
          </w:p>
        </w:tc>
      </w:tr>
      <w:tr w:rsidR="00920147" w:rsidRPr="00920147" w14:paraId="7377B3DE" w14:textId="77777777" w:rsidTr="001C25B4">
        <w:tc>
          <w:tcPr>
            <w:tcW w:w="1019" w:type="pct"/>
          </w:tcPr>
          <w:p w14:paraId="1577078A" w14:textId="77777777" w:rsidR="00920147" w:rsidRPr="00920147" w:rsidRDefault="00920147" w:rsidP="00920147">
            <w:pPr>
              <w:pBdr>
                <w:top w:val="nil"/>
                <w:left w:val="nil"/>
                <w:bottom w:val="nil"/>
                <w:right w:val="nil"/>
                <w:between w:val="nil"/>
              </w:pBdr>
              <w:shd w:val="clear" w:color="auto" w:fill="FFFFFF"/>
              <w:spacing w:before="60" w:after="60" w:line="240" w:lineRule="auto"/>
              <w:ind w:right="57"/>
              <w:rPr>
                <w:rFonts w:eastAsia="Times New Roman" w:cs="Times New Roman"/>
                <w:b/>
                <w:kern w:val="0"/>
                <w:sz w:val="22"/>
                <w:lang w:val="en"/>
                <w14:ligatures w14:val="none"/>
              </w:rPr>
            </w:pPr>
            <w:r w:rsidRPr="00920147">
              <w:rPr>
                <w:rFonts w:eastAsia="Calibri" w:cs="Times New Roman"/>
                <w:kern w:val="0"/>
                <w:sz w:val="22"/>
                <w:lang w:val="en"/>
                <w14:ligatures w14:val="none"/>
              </w:rPr>
              <w:t>Tuân theo các nguyên tắc trách nhiệm nghề nghiệp trong đề xuất giải pháp (A2)</w:t>
            </w:r>
          </w:p>
        </w:tc>
        <w:tc>
          <w:tcPr>
            <w:tcW w:w="753" w:type="pct"/>
          </w:tcPr>
          <w:p w14:paraId="1268F275" w14:textId="77777777" w:rsidR="00920147" w:rsidRPr="00920147" w:rsidRDefault="00920147" w:rsidP="00920147">
            <w:pPr>
              <w:shd w:val="clear" w:color="auto" w:fill="FFFFFF"/>
              <w:spacing w:before="60" w:line="240" w:lineRule="auto"/>
              <w:ind w:right="80"/>
              <w:rPr>
                <w:rFonts w:eastAsia="Calibri" w:cs="Times New Roman"/>
                <w:kern w:val="0"/>
                <w:szCs w:val="24"/>
                <w:lang w:val="en"/>
                <w14:ligatures w14:val="none"/>
              </w:rPr>
            </w:pPr>
            <w:r w:rsidRPr="00920147">
              <w:rPr>
                <w:rFonts w:eastAsia="Calibri" w:cs="Times New Roman"/>
                <w:kern w:val="0"/>
                <w:sz w:val="22"/>
                <w:lang w:val="en"/>
                <w14:ligatures w14:val="none"/>
              </w:rPr>
              <w:t>Không tuân theo; đề xuất vi phạm hoặc bỏ qua nguyên tắc nghề nghiệp</w:t>
            </w:r>
          </w:p>
        </w:tc>
        <w:tc>
          <w:tcPr>
            <w:tcW w:w="789" w:type="pct"/>
          </w:tcPr>
          <w:p w14:paraId="5F2A2441" w14:textId="77777777" w:rsidR="00920147" w:rsidRPr="00920147" w:rsidRDefault="00920147" w:rsidP="00920147">
            <w:pPr>
              <w:shd w:val="clear" w:color="auto" w:fill="FFFFFF"/>
              <w:spacing w:before="60" w:line="240" w:lineRule="auto"/>
              <w:ind w:right="57"/>
              <w:rPr>
                <w:rFonts w:eastAsia="Calibri" w:cs="Times New Roman"/>
                <w:kern w:val="0"/>
                <w:szCs w:val="24"/>
                <w:lang w:val="en"/>
                <w14:ligatures w14:val="none"/>
              </w:rPr>
            </w:pPr>
            <w:r w:rsidRPr="00920147">
              <w:rPr>
                <w:rFonts w:eastAsia="Calibri" w:cs="Times New Roman"/>
                <w:kern w:val="0"/>
                <w:sz w:val="22"/>
                <w:lang w:val="en"/>
                <w14:ligatures w14:val="none"/>
              </w:rPr>
              <w:t>Tuân theo còn hình thức; chưa chú ý hệ quả</w:t>
            </w:r>
          </w:p>
        </w:tc>
        <w:tc>
          <w:tcPr>
            <w:tcW w:w="836" w:type="pct"/>
          </w:tcPr>
          <w:p w14:paraId="6EBDC2D4" w14:textId="77777777" w:rsidR="00920147" w:rsidRPr="00920147" w:rsidRDefault="00920147" w:rsidP="00920147">
            <w:pPr>
              <w:shd w:val="clear" w:color="auto" w:fill="FFFFFF"/>
              <w:spacing w:before="60" w:line="240" w:lineRule="auto"/>
              <w:ind w:right="57"/>
              <w:rPr>
                <w:rFonts w:eastAsia="Calibri" w:cs="Times New Roman"/>
                <w:kern w:val="0"/>
                <w:szCs w:val="24"/>
                <w:lang w:val="en"/>
                <w14:ligatures w14:val="none"/>
              </w:rPr>
            </w:pPr>
            <w:r w:rsidRPr="00920147">
              <w:rPr>
                <w:rFonts w:eastAsia="Calibri" w:cs="Times New Roman"/>
                <w:kern w:val="0"/>
                <w:sz w:val="22"/>
                <w:lang w:val="en"/>
                <w14:ligatures w14:val="none"/>
              </w:rPr>
              <w:t>Tuân theo ở mức cơ bản, còn thiếu nhất quán</w:t>
            </w:r>
          </w:p>
        </w:tc>
        <w:tc>
          <w:tcPr>
            <w:tcW w:w="859" w:type="pct"/>
          </w:tcPr>
          <w:p w14:paraId="00E82A78" w14:textId="77777777" w:rsidR="00920147" w:rsidRPr="00920147" w:rsidRDefault="00920147" w:rsidP="00920147">
            <w:pPr>
              <w:shd w:val="clear" w:color="auto" w:fill="FFFFFF"/>
              <w:spacing w:before="60" w:line="240" w:lineRule="auto"/>
              <w:ind w:right="57"/>
              <w:rPr>
                <w:rFonts w:eastAsia="Calibri" w:cs="Times New Roman"/>
                <w:kern w:val="0"/>
                <w:szCs w:val="24"/>
                <w:lang w:val="en"/>
                <w14:ligatures w14:val="none"/>
              </w:rPr>
            </w:pPr>
            <w:r w:rsidRPr="00920147">
              <w:rPr>
                <w:rFonts w:eastAsia="Calibri" w:cs="Times New Roman"/>
                <w:kern w:val="0"/>
                <w:sz w:val="22"/>
                <w:lang w:val="en"/>
                <w14:ligatures w14:val="none"/>
              </w:rPr>
              <w:t>Tuân theo đầy đủ các nguyên tắc trách nhiệm nghề nghiệp</w:t>
            </w:r>
          </w:p>
        </w:tc>
        <w:tc>
          <w:tcPr>
            <w:tcW w:w="744" w:type="pct"/>
          </w:tcPr>
          <w:p w14:paraId="65B1DCFD" w14:textId="77777777" w:rsidR="00920147" w:rsidRPr="00920147" w:rsidRDefault="00920147" w:rsidP="00920147">
            <w:pPr>
              <w:shd w:val="clear" w:color="auto" w:fill="FFFFFF"/>
              <w:spacing w:before="60" w:line="240" w:lineRule="auto"/>
              <w:ind w:right="57"/>
              <w:rPr>
                <w:rFonts w:eastAsia="Calibri" w:cs="Times New Roman"/>
                <w:b/>
                <w:kern w:val="0"/>
                <w:szCs w:val="24"/>
                <w:lang w:val="en"/>
                <w14:ligatures w14:val="none"/>
              </w:rPr>
            </w:pPr>
            <w:r w:rsidRPr="00920147">
              <w:rPr>
                <w:rFonts w:eastAsia="Calibri" w:cs="Times New Roman"/>
                <w:kern w:val="0"/>
                <w:sz w:val="22"/>
                <w:lang w:val="en"/>
                <w14:ligatures w14:val="none"/>
              </w:rPr>
              <w:t>Tuân theo chặt chẽ; chủ động cân nhắc tác động đạo đức, tổ chức và xã hội</w:t>
            </w:r>
          </w:p>
        </w:tc>
      </w:tr>
    </w:tbl>
    <w:p w14:paraId="523C4EC6" w14:textId="77777777" w:rsidR="00920147" w:rsidRPr="00920147" w:rsidRDefault="00920147" w:rsidP="00920147">
      <w:pPr>
        <w:spacing w:before="60" w:after="60" w:line="240" w:lineRule="auto"/>
        <w:rPr>
          <w:rFonts w:eastAsia="Times New Roman" w:cs="Times New Roman"/>
          <w:b/>
          <w:color w:val="000000"/>
          <w:kern w:val="0"/>
          <w:sz w:val="26"/>
          <w:szCs w:val="26"/>
          <w:lang w:val="en"/>
          <w14:ligatures w14:val="none"/>
        </w:rPr>
      </w:pPr>
    </w:p>
    <w:p w14:paraId="4BCA864F" w14:textId="16787FF6" w:rsidR="00A400F7" w:rsidRDefault="00A400F7">
      <w:pPr>
        <w:jc w:val="left"/>
        <w:rPr>
          <w:rFonts w:cs="Times New Roman"/>
          <w:szCs w:val="24"/>
          <w:lang w:val="vi-VN"/>
        </w:rPr>
      </w:pPr>
      <w:r>
        <w:rPr>
          <w:rFonts w:cs="Times New Roman"/>
          <w:szCs w:val="24"/>
          <w:lang w:val="vi-VN"/>
        </w:rPr>
        <w:br w:type="page"/>
      </w:r>
    </w:p>
    <w:tbl>
      <w:tblPr>
        <w:tblW w:w="10060" w:type="dxa"/>
        <w:jc w:val="center"/>
        <w:tblBorders>
          <w:top w:val="nil"/>
          <w:left w:val="nil"/>
          <w:bottom w:val="nil"/>
          <w:right w:val="nil"/>
          <w:insideH w:val="nil"/>
          <w:insideV w:val="nil"/>
        </w:tblBorders>
        <w:tblLayout w:type="fixed"/>
        <w:tblLook w:val="0400" w:firstRow="0" w:lastRow="0" w:firstColumn="0" w:lastColumn="0" w:noHBand="0" w:noVBand="1"/>
      </w:tblPr>
      <w:tblGrid>
        <w:gridCol w:w="4106"/>
        <w:gridCol w:w="257"/>
        <w:gridCol w:w="5697"/>
      </w:tblGrid>
      <w:tr w:rsidR="00A400F7" w:rsidRPr="008E3F40" w14:paraId="489BB552" w14:textId="77777777" w:rsidTr="001C25B4">
        <w:trPr>
          <w:trHeight w:val="341"/>
          <w:jc w:val="center"/>
        </w:trPr>
        <w:tc>
          <w:tcPr>
            <w:tcW w:w="4106" w:type="dxa"/>
            <w:tcBorders>
              <w:top w:val="nil"/>
              <w:left w:val="nil"/>
              <w:bottom w:val="nil"/>
              <w:right w:val="nil"/>
            </w:tcBorders>
            <w:tcMar>
              <w:left w:w="68" w:type="dxa"/>
              <w:right w:w="68" w:type="dxa"/>
            </w:tcMar>
          </w:tcPr>
          <w:p w14:paraId="3CF01810" w14:textId="77777777" w:rsidR="00A400F7" w:rsidRPr="00A400F7" w:rsidRDefault="00A400F7" w:rsidP="00A400F7">
            <w:pPr>
              <w:spacing w:before="60" w:after="60" w:line="240" w:lineRule="auto"/>
              <w:jc w:val="center"/>
              <w:rPr>
                <w:rFonts w:eastAsia="Times New Roman" w:cs="Times New Roman"/>
                <w:bCs/>
                <w:color w:val="000000"/>
                <w:kern w:val="0"/>
                <w:szCs w:val="24"/>
                <w:lang w:val="vi-VN"/>
                <w14:ligatures w14:val="none"/>
              </w:rPr>
            </w:pPr>
            <w:r w:rsidRPr="00FF0AE4">
              <w:rPr>
                <w:rFonts w:eastAsia="Times New Roman" w:cs="Times New Roman"/>
                <w:bCs/>
                <w:color w:val="000000"/>
                <w:kern w:val="0"/>
                <w:szCs w:val="24"/>
                <w:lang w:val="vi-VN"/>
                <w14:ligatures w14:val="none"/>
              </w:rPr>
              <w:lastRenderedPageBreak/>
              <w:t>HỌC</w:t>
            </w:r>
            <w:r w:rsidRPr="00A400F7">
              <w:rPr>
                <w:rFonts w:eastAsia="Times New Roman" w:cs="Times New Roman"/>
                <w:bCs/>
                <w:color w:val="000000"/>
                <w:kern w:val="0"/>
                <w:szCs w:val="24"/>
                <w:lang w:val="vi-VN"/>
                <w14:ligatures w14:val="none"/>
              </w:rPr>
              <w:t xml:space="preserve"> VIỆN CÔNG NGHỆ</w:t>
            </w:r>
          </w:p>
          <w:p w14:paraId="61D80211" w14:textId="77777777" w:rsidR="00A400F7" w:rsidRPr="00A400F7" w:rsidRDefault="00A400F7" w:rsidP="00A400F7">
            <w:pPr>
              <w:spacing w:before="60" w:after="60" w:line="240" w:lineRule="auto"/>
              <w:jc w:val="center"/>
              <w:rPr>
                <w:rFonts w:eastAsia="Times New Roman" w:cs="Times New Roman"/>
                <w:bCs/>
                <w:color w:val="000000"/>
                <w:kern w:val="0"/>
                <w:szCs w:val="24"/>
                <w:lang w:val="vi-VN"/>
                <w14:ligatures w14:val="none"/>
              </w:rPr>
            </w:pPr>
            <w:r w:rsidRPr="00A400F7">
              <w:rPr>
                <w:rFonts w:eastAsia="Times New Roman" w:cs="Times New Roman"/>
                <w:bCs/>
                <w:color w:val="000000"/>
                <w:kern w:val="0"/>
                <w:szCs w:val="24"/>
                <w:lang w:val="vi-VN"/>
                <w14:ligatures w14:val="none"/>
              </w:rPr>
              <w:t>BƯU CHÍNH VIỄN THÔNG</w:t>
            </w:r>
          </w:p>
          <w:p w14:paraId="36D4215D" w14:textId="77777777" w:rsidR="00A400F7" w:rsidRPr="00A400F7" w:rsidRDefault="00A400F7" w:rsidP="00A400F7">
            <w:pPr>
              <w:spacing w:before="60" w:after="60" w:line="240" w:lineRule="auto"/>
              <w:jc w:val="center"/>
              <w:rPr>
                <w:rFonts w:eastAsia="Times New Roman" w:cs="Times New Roman"/>
                <w:b/>
                <w:color w:val="000000"/>
                <w:kern w:val="0"/>
                <w:szCs w:val="24"/>
                <w:lang w:val="vi-VN"/>
                <w14:ligatures w14:val="none"/>
              </w:rPr>
            </w:pPr>
            <w:r w:rsidRPr="00FF0AE4">
              <w:rPr>
                <w:rFonts w:eastAsia="Times New Roman" w:cs="Times New Roman"/>
                <w:b/>
                <w:color w:val="000000"/>
                <w:kern w:val="0"/>
                <w:szCs w:val="24"/>
                <w:lang w:val="vi-VN"/>
                <w14:ligatures w14:val="none"/>
              </w:rPr>
              <w:t>KHOA QUẢN</w:t>
            </w:r>
            <w:r w:rsidRPr="00A400F7">
              <w:rPr>
                <w:rFonts w:eastAsia="Times New Roman" w:cs="Times New Roman"/>
                <w:b/>
                <w:color w:val="000000"/>
                <w:kern w:val="0"/>
                <w:szCs w:val="24"/>
                <w:lang w:val="vi-VN"/>
                <w14:ligatures w14:val="none"/>
              </w:rPr>
              <w:t xml:space="preserve"> TRỊ KINH DOANH 1</w:t>
            </w:r>
          </w:p>
          <w:p w14:paraId="0310C8CD" w14:textId="77777777" w:rsidR="00A400F7" w:rsidRPr="00A400F7" w:rsidRDefault="00A400F7" w:rsidP="00A400F7">
            <w:pPr>
              <w:spacing w:before="60" w:after="60" w:line="240" w:lineRule="auto"/>
              <w:jc w:val="center"/>
              <w:rPr>
                <w:rFonts w:eastAsia="Times New Roman" w:cs="Times New Roman"/>
                <w:b/>
                <w:color w:val="000000"/>
                <w:kern w:val="0"/>
                <w:szCs w:val="24"/>
                <w:lang w:val="vi-VN"/>
                <w14:ligatures w14:val="none"/>
              </w:rPr>
            </w:pPr>
            <w:r w:rsidRPr="00A400F7">
              <w:rPr>
                <w:rFonts w:eastAsia="Times New Roman" w:cs="Times New Roman"/>
                <w:b/>
                <w:color w:val="000000"/>
                <w:kern w:val="0"/>
                <w:szCs w:val="24"/>
                <w:lang w:val="en"/>
                <w14:ligatures w14:val="none"/>
              </w:rPr>
              <w:t>BỘ MÔN</w:t>
            </w:r>
            <w:r w:rsidRPr="00A400F7">
              <w:rPr>
                <w:rFonts w:eastAsia="Times New Roman" w:cs="Times New Roman"/>
                <w:b/>
                <w:color w:val="000000"/>
                <w:kern w:val="0"/>
                <w:szCs w:val="24"/>
                <w:lang w:val="vi-VN"/>
                <w14:ligatures w14:val="none"/>
              </w:rPr>
              <w:t xml:space="preserve"> QUẢN TRỊ </w:t>
            </w:r>
          </w:p>
        </w:tc>
        <w:tc>
          <w:tcPr>
            <w:tcW w:w="257" w:type="dxa"/>
          </w:tcPr>
          <w:p w14:paraId="35F4160C" w14:textId="77777777" w:rsidR="00A400F7" w:rsidRPr="00A400F7" w:rsidRDefault="00A400F7" w:rsidP="00A400F7">
            <w:pPr>
              <w:spacing w:before="60" w:after="60" w:line="240" w:lineRule="auto"/>
              <w:ind w:left="720" w:hanging="720"/>
              <w:jc w:val="center"/>
              <w:rPr>
                <w:rFonts w:eastAsia="Times New Roman" w:cs="Times New Roman"/>
                <w:b/>
                <w:color w:val="000000"/>
                <w:kern w:val="0"/>
                <w:szCs w:val="24"/>
                <w:lang w:val="en"/>
                <w14:ligatures w14:val="none"/>
              </w:rPr>
            </w:pPr>
          </w:p>
        </w:tc>
        <w:tc>
          <w:tcPr>
            <w:tcW w:w="5697" w:type="dxa"/>
            <w:tcBorders>
              <w:top w:val="nil"/>
              <w:left w:val="nil"/>
              <w:bottom w:val="nil"/>
              <w:right w:val="nil"/>
            </w:tcBorders>
            <w:tcMar>
              <w:left w:w="68" w:type="dxa"/>
              <w:right w:w="68" w:type="dxa"/>
            </w:tcMar>
          </w:tcPr>
          <w:p w14:paraId="6FFE9F54" w14:textId="77777777" w:rsidR="00A400F7" w:rsidRPr="00A400F7" w:rsidRDefault="00A400F7" w:rsidP="00A400F7">
            <w:pPr>
              <w:spacing w:before="60" w:after="60" w:line="240" w:lineRule="auto"/>
              <w:jc w:val="center"/>
              <w:rPr>
                <w:rFonts w:eastAsia="Times New Roman" w:cs="Times New Roman"/>
                <w:b/>
                <w:color w:val="000000"/>
                <w:kern w:val="0"/>
                <w:szCs w:val="24"/>
                <w:lang w:val="vi-VN"/>
                <w14:ligatures w14:val="none"/>
              </w:rPr>
            </w:pPr>
            <w:r w:rsidRPr="00A400F7">
              <w:rPr>
                <w:rFonts w:eastAsia="Times New Roman" w:cs="Times New Roman"/>
                <w:b/>
                <w:color w:val="000000"/>
                <w:kern w:val="0"/>
                <w:szCs w:val="24"/>
                <w:lang w:val="en"/>
                <w14:ligatures w14:val="none"/>
              </w:rPr>
              <w:t>CỘNG HÒA XÃ HỘI CHỦ NGHĨA VIỆT NAM</w:t>
            </w:r>
          </w:p>
          <w:p w14:paraId="1633499C" w14:textId="77777777" w:rsidR="00A400F7" w:rsidRPr="00A400F7" w:rsidRDefault="00A400F7" w:rsidP="00A400F7">
            <w:pPr>
              <w:spacing w:before="60" w:after="60" w:line="240" w:lineRule="auto"/>
              <w:jc w:val="center"/>
              <w:rPr>
                <w:rFonts w:eastAsia="Times New Roman" w:cs="Times New Roman"/>
                <w:b/>
                <w:color w:val="000000"/>
                <w:kern w:val="0"/>
                <w:sz w:val="22"/>
                <w:lang w:val="vi-VN"/>
                <w14:ligatures w14:val="none"/>
              </w:rPr>
            </w:pPr>
            <w:r w:rsidRPr="00FF0AE4">
              <w:rPr>
                <w:rFonts w:eastAsia="Times New Roman" w:cs="Times New Roman"/>
                <w:b/>
                <w:color w:val="000000"/>
                <w:kern w:val="0"/>
                <w:szCs w:val="24"/>
                <w:lang w:val="vi-VN"/>
                <w14:ligatures w14:val="none"/>
              </w:rPr>
              <w:t xml:space="preserve">Độc </w:t>
            </w:r>
            <w:r w:rsidRPr="00A400F7">
              <w:rPr>
                <w:rFonts w:eastAsia="Times New Roman" w:cs="Times New Roman"/>
                <w:b/>
                <w:color w:val="000000"/>
                <w:kern w:val="0"/>
                <w:szCs w:val="24"/>
                <w:lang w:val="vi-VN"/>
                <w14:ligatures w14:val="none"/>
              </w:rPr>
              <w:t>l</w:t>
            </w:r>
            <w:r w:rsidRPr="00FF0AE4">
              <w:rPr>
                <w:rFonts w:eastAsia="Times New Roman" w:cs="Times New Roman"/>
                <w:b/>
                <w:color w:val="000000"/>
                <w:kern w:val="0"/>
                <w:szCs w:val="24"/>
                <w:lang w:val="vi-VN"/>
                <w14:ligatures w14:val="none"/>
              </w:rPr>
              <w:t xml:space="preserve">ập - Tự </w:t>
            </w:r>
            <w:r w:rsidRPr="00A400F7">
              <w:rPr>
                <w:rFonts w:eastAsia="Times New Roman" w:cs="Times New Roman"/>
                <w:b/>
                <w:color w:val="000000"/>
                <w:kern w:val="0"/>
                <w:szCs w:val="24"/>
                <w:lang w:val="vi-VN"/>
                <w14:ligatures w14:val="none"/>
              </w:rPr>
              <w:t>d</w:t>
            </w:r>
            <w:r w:rsidRPr="00FF0AE4">
              <w:rPr>
                <w:rFonts w:eastAsia="Times New Roman" w:cs="Times New Roman"/>
                <w:b/>
                <w:color w:val="000000"/>
                <w:kern w:val="0"/>
                <w:szCs w:val="24"/>
                <w:lang w:val="vi-VN"/>
                <w14:ligatures w14:val="none"/>
              </w:rPr>
              <w:t xml:space="preserve">o - Hạnh </w:t>
            </w:r>
            <w:r w:rsidRPr="00A400F7">
              <w:rPr>
                <w:rFonts w:eastAsia="Times New Roman" w:cs="Times New Roman"/>
                <w:b/>
                <w:color w:val="000000"/>
                <w:kern w:val="0"/>
                <w:szCs w:val="24"/>
                <w:lang w:val="vi-VN"/>
                <w14:ligatures w14:val="none"/>
              </w:rPr>
              <w:t>p</w:t>
            </w:r>
            <w:r w:rsidRPr="00FF0AE4">
              <w:rPr>
                <w:rFonts w:eastAsia="Times New Roman" w:cs="Times New Roman"/>
                <w:b/>
                <w:color w:val="000000"/>
                <w:kern w:val="0"/>
                <w:szCs w:val="24"/>
                <w:lang w:val="vi-VN"/>
                <w14:ligatures w14:val="none"/>
              </w:rPr>
              <w:t>húc</w:t>
            </w:r>
          </w:p>
        </w:tc>
      </w:tr>
    </w:tbl>
    <w:p w14:paraId="1887E7DA" w14:textId="77777777" w:rsidR="00A400F7" w:rsidRPr="00FF0AE4" w:rsidRDefault="00A400F7" w:rsidP="00A400F7">
      <w:pPr>
        <w:tabs>
          <w:tab w:val="left" w:pos="2325"/>
        </w:tabs>
        <w:spacing w:before="60" w:after="60" w:line="240" w:lineRule="auto"/>
        <w:ind w:firstLine="720"/>
        <w:rPr>
          <w:rFonts w:eastAsia="Times New Roman" w:cs="Times New Roman"/>
          <w:b/>
          <w:color w:val="000000"/>
          <w:kern w:val="0"/>
          <w:sz w:val="8"/>
          <w:szCs w:val="8"/>
          <w:lang w:val="vi-VN"/>
          <w14:ligatures w14:val="none"/>
        </w:rPr>
      </w:pPr>
    </w:p>
    <w:p w14:paraId="30D6609A" w14:textId="77777777" w:rsidR="00A400F7" w:rsidRPr="00FF0AE4" w:rsidRDefault="00A400F7" w:rsidP="00A400F7">
      <w:pPr>
        <w:spacing w:before="60" w:after="60" w:line="240" w:lineRule="auto"/>
        <w:ind w:firstLine="720"/>
        <w:jc w:val="center"/>
        <w:rPr>
          <w:rFonts w:eastAsia="Times New Roman" w:cs="Times New Roman"/>
          <w:b/>
          <w:color w:val="000000"/>
          <w:kern w:val="0"/>
          <w:sz w:val="32"/>
          <w:szCs w:val="32"/>
          <w:lang w:val="vi-VN"/>
          <w14:ligatures w14:val="none"/>
        </w:rPr>
      </w:pPr>
      <w:r w:rsidRPr="00FF0AE4">
        <w:rPr>
          <w:rFonts w:eastAsia="Times New Roman" w:cs="Times New Roman"/>
          <w:b/>
          <w:color w:val="000000"/>
          <w:kern w:val="0"/>
          <w:sz w:val="32"/>
          <w:szCs w:val="32"/>
          <w:lang w:val="vi-VN"/>
          <w14:ligatures w14:val="none"/>
        </w:rPr>
        <w:t>ĐỀ CƯƠNG CHI TIẾT HỌC PHẦN</w:t>
      </w:r>
    </w:p>
    <w:p w14:paraId="2B44B596" w14:textId="77777777" w:rsidR="00A400F7" w:rsidRPr="00A400F7" w:rsidRDefault="00A400F7" w:rsidP="00A400F7">
      <w:pPr>
        <w:spacing w:before="60" w:after="60" w:line="240" w:lineRule="auto"/>
        <w:ind w:firstLine="720"/>
        <w:jc w:val="center"/>
        <w:rPr>
          <w:rFonts w:eastAsia="Times New Roman" w:cs="Times New Roman"/>
          <w:b/>
          <w:color w:val="000000"/>
          <w:kern w:val="0"/>
          <w:sz w:val="26"/>
          <w:szCs w:val="26"/>
          <w:lang w:val="vi-VN"/>
          <w14:ligatures w14:val="none"/>
        </w:rPr>
      </w:pPr>
      <w:r w:rsidRPr="00FF0AE4">
        <w:rPr>
          <w:rFonts w:eastAsia="Times New Roman" w:cs="Times New Roman"/>
          <w:b/>
          <w:color w:val="000000"/>
          <w:kern w:val="0"/>
          <w:sz w:val="26"/>
          <w:szCs w:val="26"/>
          <w:lang w:val="vi-VN"/>
          <w14:ligatures w14:val="none"/>
        </w:rPr>
        <w:t>Tên học phần: Đạo</w:t>
      </w:r>
      <w:r w:rsidRPr="00A400F7">
        <w:rPr>
          <w:rFonts w:eastAsia="Times New Roman" w:cs="Times New Roman"/>
          <w:b/>
          <w:color w:val="000000"/>
          <w:kern w:val="0"/>
          <w:sz w:val="26"/>
          <w:szCs w:val="26"/>
          <w:lang w:val="vi-VN"/>
          <w14:ligatures w14:val="none"/>
        </w:rPr>
        <w:t xml:space="preserve"> đức kinh doanh và phát triển bền vững</w:t>
      </w:r>
    </w:p>
    <w:p w14:paraId="05F6F378" w14:textId="77777777" w:rsidR="00A400F7" w:rsidRPr="00A400F7" w:rsidRDefault="00A400F7" w:rsidP="00A400F7">
      <w:pPr>
        <w:spacing w:before="60" w:after="60" w:line="240" w:lineRule="auto"/>
        <w:ind w:firstLine="720"/>
        <w:jc w:val="center"/>
        <w:rPr>
          <w:rFonts w:eastAsia="Times New Roman" w:cs="Times New Roman"/>
          <w:b/>
          <w:bCs/>
          <w:kern w:val="0"/>
          <w:sz w:val="26"/>
          <w:szCs w:val="26"/>
          <w:lang w:val="vi-VN"/>
          <w14:ligatures w14:val="none"/>
        </w:rPr>
      </w:pPr>
      <w:r w:rsidRPr="00A400F7">
        <w:rPr>
          <w:rFonts w:eastAsia="Times New Roman" w:cs="Times New Roman"/>
          <w:b/>
          <w:bCs/>
          <w:kern w:val="0"/>
          <w:sz w:val="26"/>
          <w:szCs w:val="26"/>
          <w:lang w:val="en"/>
          <w14:ligatures w14:val="none"/>
        </w:rPr>
        <w:t>(Business Ethics and Sustainable Development)</w:t>
      </w:r>
    </w:p>
    <w:p w14:paraId="6DE6EA01" w14:textId="77777777" w:rsidR="00A400F7" w:rsidRPr="00A400F7" w:rsidRDefault="00A400F7" w:rsidP="00A400F7">
      <w:pPr>
        <w:spacing w:before="60" w:after="60" w:line="240" w:lineRule="auto"/>
        <w:ind w:firstLine="720"/>
        <w:jc w:val="center"/>
        <w:rPr>
          <w:rFonts w:eastAsia="Times New Roman" w:cs="Times New Roman"/>
          <w:b/>
          <w:color w:val="000000"/>
          <w:kern w:val="0"/>
          <w:szCs w:val="24"/>
          <w:lang w:val="vi-VN"/>
          <w14:ligatures w14:val="none"/>
        </w:rPr>
      </w:pPr>
    </w:p>
    <w:p w14:paraId="4EAC1708" w14:textId="77777777" w:rsidR="00A400F7" w:rsidRPr="00A400F7" w:rsidRDefault="00A400F7" w:rsidP="00A400F7">
      <w:pPr>
        <w:spacing w:before="60" w:after="60" w:line="240" w:lineRule="auto"/>
        <w:ind w:firstLine="720"/>
        <w:rPr>
          <w:rFonts w:eastAsia="Times New Roman" w:cs="Times New Roman"/>
          <w:b/>
          <w:color w:val="000000"/>
          <w:kern w:val="0"/>
          <w:szCs w:val="24"/>
          <w:lang w:val="en"/>
          <w14:ligatures w14:val="none"/>
        </w:rPr>
      </w:pPr>
      <w:r w:rsidRPr="00A400F7">
        <w:rPr>
          <w:rFonts w:eastAsia="Times New Roman" w:cs="Times New Roman"/>
          <w:b/>
          <w:color w:val="000000"/>
          <w:kern w:val="0"/>
          <w:sz w:val="26"/>
          <w:szCs w:val="26"/>
          <w:lang w:val="en"/>
          <w14:ligatures w14:val="none"/>
        </w:rPr>
        <w:t>1. Thông tin chung về học phần</w:t>
      </w:r>
    </w:p>
    <w:tbl>
      <w:tblPr>
        <w:tblW w:w="5000" w:type="pct"/>
        <w:tblBorders>
          <w:top w:val="nil"/>
          <w:left w:val="nil"/>
          <w:bottom w:val="nil"/>
          <w:right w:val="nil"/>
          <w:insideH w:val="nil"/>
          <w:insideV w:val="nil"/>
        </w:tblBorders>
        <w:tblLook w:val="0400" w:firstRow="0" w:lastRow="0" w:firstColumn="0" w:lastColumn="0" w:noHBand="0" w:noVBand="1"/>
      </w:tblPr>
      <w:tblGrid>
        <w:gridCol w:w="4672"/>
        <w:gridCol w:w="4672"/>
      </w:tblGrid>
      <w:tr w:rsidR="00A400F7" w:rsidRPr="00A400F7" w14:paraId="054368E1"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3AFC72AF" w14:textId="77777777" w:rsidR="00A400F7" w:rsidRPr="00A400F7" w:rsidRDefault="00A400F7" w:rsidP="00A400F7">
            <w:pPr>
              <w:spacing w:before="60" w:line="240" w:lineRule="auto"/>
              <w:ind w:left="147"/>
              <w:rPr>
                <w:rFonts w:eastAsia="Times New Roman" w:cs="Times New Roman"/>
                <w:b/>
                <w:color w:val="000000"/>
                <w:kern w:val="0"/>
                <w:sz w:val="22"/>
                <w:lang w:val="en"/>
                <w14:ligatures w14:val="none"/>
              </w:rPr>
            </w:pPr>
            <w:r w:rsidRPr="00A400F7">
              <w:rPr>
                <w:rFonts w:eastAsia="Times New Roman" w:cs="Times New Roman"/>
                <w:b/>
                <w:color w:val="000000"/>
                <w:kern w:val="0"/>
                <w:sz w:val="22"/>
                <w:lang w:val="en"/>
                <w14:ligatures w14:val="none"/>
              </w:rPr>
              <w:t>1) Mã học phần:</w:t>
            </w:r>
            <w:r w:rsidRPr="00A400F7">
              <w:rPr>
                <w:rFonts w:eastAsia="Times New Roman" w:cs="Times New Roman"/>
                <w:color w:val="000000"/>
                <w:kern w:val="0"/>
                <w:sz w:val="22"/>
                <w:lang w:val="en"/>
                <w14:ligatures w14:val="none"/>
              </w:rPr>
              <w:t xml:space="preserve"> </w:t>
            </w:r>
          </w:p>
        </w:tc>
        <w:tc>
          <w:tcPr>
            <w:tcW w:w="2500" w:type="pct"/>
            <w:tcBorders>
              <w:top w:val="single" w:sz="4" w:space="0" w:color="000000"/>
              <w:left w:val="single" w:sz="4" w:space="0" w:color="000000"/>
              <w:bottom w:val="single" w:sz="4" w:space="0" w:color="000000"/>
              <w:right w:val="single" w:sz="4" w:space="0" w:color="000000"/>
            </w:tcBorders>
            <w:vAlign w:val="center"/>
          </w:tcPr>
          <w:p w14:paraId="01C8892E" w14:textId="77777777" w:rsidR="00A400F7" w:rsidRPr="00A400F7" w:rsidRDefault="00A400F7" w:rsidP="00A400F7">
            <w:pPr>
              <w:tabs>
                <w:tab w:val="left" w:pos="2325"/>
              </w:tabs>
              <w:spacing w:before="60" w:line="240" w:lineRule="auto"/>
              <w:ind w:left="57"/>
              <w:rPr>
                <w:rFonts w:eastAsia="Times New Roman" w:cs="Times New Roman"/>
                <w:color w:val="000000"/>
                <w:kern w:val="0"/>
                <w:szCs w:val="24"/>
                <w:lang w:val="vi-VN"/>
                <w14:ligatures w14:val="none"/>
              </w:rPr>
            </w:pPr>
            <w:r w:rsidRPr="00A400F7">
              <w:rPr>
                <w:rFonts w:eastAsia="Times New Roman" w:cs="Times New Roman"/>
                <w:color w:val="000000"/>
                <w:kern w:val="0"/>
                <w:szCs w:val="24"/>
                <w:lang w:val="vi-VN"/>
                <w14:ligatures w14:val="none"/>
              </w:rPr>
              <w:t>BSA…</w:t>
            </w:r>
          </w:p>
        </w:tc>
      </w:tr>
      <w:tr w:rsidR="00A400F7" w:rsidRPr="00A400F7" w14:paraId="25CE897C"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061B37F1" w14:textId="77777777" w:rsidR="00A400F7" w:rsidRPr="00A400F7" w:rsidRDefault="00A400F7" w:rsidP="00A400F7">
            <w:pPr>
              <w:spacing w:before="60" w:line="240" w:lineRule="auto"/>
              <w:ind w:left="147"/>
              <w:rPr>
                <w:rFonts w:eastAsia="Times New Roman" w:cs="Times New Roman"/>
                <w:b/>
                <w:color w:val="000000"/>
                <w:kern w:val="0"/>
                <w:sz w:val="22"/>
                <w:lang w:val="en"/>
                <w14:ligatures w14:val="none"/>
              </w:rPr>
            </w:pPr>
            <w:r w:rsidRPr="00A400F7">
              <w:rPr>
                <w:rFonts w:eastAsia="Times New Roman" w:cs="Times New Roman"/>
                <w:b/>
                <w:color w:val="000000"/>
                <w:kern w:val="0"/>
                <w:sz w:val="22"/>
                <w:lang w:val="en"/>
                <w14:ligatures w14:val="none"/>
              </w:rPr>
              <w:t xml:space="preserve">2) Ký hiệu học phần: </w:t>
            </w:r>
          </w:p>
        </w:tc>
        <w:tc>
          <w:tcPr>
            <w:tcW w:w="2500" w:type="pct"/>
            <w:tcBorders>
              <w:top w:val="single" w:sz="4" w:space="0" w:color="000000"/>
              <w:left w:val="single" w:sz="4" w:space="0" w:color="000000"/>
              <w:bottom w:val="single" w:sz="4" w:space="0" w:color="000000"/>
              <w:right w:val="single" w:sz="4" w:space="0" w:color="000000"/>
            </w:tcBorders>
            <w:vAlign w:val="center"/>
          </w:tcPr>
          <w:p w14:paraId="5D3DC57F" w14:textId="77777777" w:rsidR="00A400F7" w:rsidRPr="00A400F7" w:rsidRDefault="00A400F7" w:rsidP="00A400F7">
            <w:pPr>
              <w:tabs>
                <w:tab w:val="left" w:pos="2325"/>
              </w:tabs>
              <w:spacing w:before="60" w:line="240" w:lineRule="auto"/>
              <w:ind w:left="57"/>
              <w:rPr>
                <w:rFonts w:eastAsia="Times New Roman" w:cs="Times New Roman"/>
                <w:color w:val="000000"/>
                <w:kern w:val="0"/>
                <w:szCs w:val="24"/>
                <w:lang w:val="en"/>
                <w14:ligatures w14:val="none"/>
              </w:rPr>
            </w:pPr>
          </w:p>
        </w:tc>
      </w:tr>
      <w:tr w:rsidR="00A400F7" w:rsidRPr="00A400F7" w14:paraId="358A32A0"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7F7D1FA7" w14:textId="77777777" w:rsidR="00A400F7" w:rsidRPr="00A400F7" w:rsidRDefault="00A400F7" w:rsidP="00A400F7">
            <w:pPr>
              <w:spacing w:before="60" w:line="240" w:lineRule="auto"/>
              <w:ind w:left="147"/>
              <w:rPr>
                <w:rFonts w:eastAsia="Times New Roman" w:cs="Times New Roman"/>
                <w:b/>
                <w:color w:val="000000"/>
                <w:kern w:val="0"/>
                <w:sz w:val="22"/>
                <w:lang w:val="en"/>
                <w14:ligatures w14:val="none"/>
              </w:rPr>
            </w:pPr>
            <w:r w:rsidRPr="00A400F7">
              <w:rPr>
                <w:rFonts w:eastAsia="Times New Roman" w:cs="Times New Roman"/>
                <w:b/>
                <w:color w:val="000000"/>
                <w:kern w:val="0"/>
                <w:sz w:val="22"/>
                <w:lang w:val="en"/>
                <w14:ligatures w14:val="none"/>
              </w:rPr>
              <w:t xml:space="preserve">3) Số tín chỉ: </w:t>
            </w:r>
          </w:p>
        </w:tc>
        <w:tc>
          <w:tcPr>
            <w:tcW w:w="2500" w:type="pct"/>
            <w:tcBorders>
              <w:top w:val="single" w:sz="4" w:space="0" w:color="000000"/>
              <w:left w:val="single" w:sz="4" w:space="0" w:color="000000"/>
              <w:bottom w:val="single" w:sz="4" w:space="0" w:color="000000"/>
              <w:right w:val="single" w:sz="4" w:space="0" w:color="000000"/>
            </w:tcBorders>
            <w:vAlign w:val="center"/>
          </w:tcPr>
          <w:p w14:paraId="7E34400D" w14:textId="77777777" w:rsidR="00A400F7" w:rsidRPr="00A400F7" w:rsidRDefault="00A400F7" w:rsidP="00A400F7">
            <w:pPr>
              <w:tabs>
                <w:tab w:val="left" w:pos="2325"/>
              </w:tabs>
              <w:spacing w:before="60" w:line="240" w:lineRule="auto"/>
              <w:ind w:left="57"/>
              <w:rPr>
                <w:rFonts w:eastAsia="Times New Roman" w:cs="Times New Roman"/>
                <w:color w:val="000000"/>
                <w:kern w:val="0"/>
                <w:szCs w:val="24"/>
                <w:lang w:val="vi-VN"/>
                <w14:ligatures w14:val="none"/>
              </w:rPr>
            </w:pPr>
            <w:r w:rsidRPr="00A400F7">
              <w:rPr>
                <w:rFonts w:eastAsia="Times New Roman" w:cs="Times New Roman"/>
                <w:color w:val="000000"/>
                <w:kern w:val="0"/>
                <w:szCs w:val="24"/>
                <w:lang w:val="vi-VN"/>
                <w14:ligatures w14:val="none"/>
              </w:rPr>
              <w:t>03</w:t>
            </w:r>
          </w:p>
        </w:tc>
      </w:tr>
      <w:tr w:rsidR="00A400F7" w:rsidRPr="00A400F7" w14:paraId="50158B4F" w14:textId="77777777" w:rsidTr="001C25B4">
        <w:trPr>
          <w:trHeight w:val="265"/>
        </w:trPr>
        <w:tc>
          <w:tcPr>
            <w:tcW w:w="2500" w:type="pct"/>
            <w:tcBorders>
              <w:top w:val="single" w:sz="4" w:space="0" w:color="000000"/>
              <w:left w:val="single" w:sz="4" w:space="0" w:color="000000"/>
              <w:bottom w:val="single" w:sz="4" w:space="0" w:color="000000"/>
              <w:right w:val="single" w:sz="4" w:space="0" w:color="000000"/>
            </w:tcBorders>
            <w:vAlign w:val="center"/>
          </w:tcPr>
          <w:p w14:paraId="11C5005D" w14:textId="77777777" w:rsidR="00A400F7" w:rsidRPr="00A400F7" w:rsidRDefault="00A400F7" w:rsidP="00A400F7">
            <w:pPr>
              <w:spacing w:before="60" w:line="240" w:lineRule="auto"/>
              <w:ind w:left="147"/>
              <w:rPr>
                <w:rFonts w:eastAsia="Times New Roman" w:cs="Times New Roman"/>
                <w:b/>
                <w:color w:val="000000"/>
                <w:kern w:val="0"/>
                <w:sz w:val="22"/>
                <w:lang w:val="en"/>
                <w14:ligatures w14:val="none"/>
              </w:rPr>
            </w:pPr>
            <w:r w:rsidRPr="00A400F7">
              <w:rPr>
                <w:rFonts w:eastAsia="Times New Roman" w:cs="Times New Roman"/>
                <w:b/>
                <w:color w:val="000000"/>
                <w:kern w:val="0"/>
                <w:sz w:val="22"/>
                <w:lang w:val="en"/>
                <w14:ligatures w14:val="none"/>
              </w:rPr>
              <w:t>4) Hoạt động học tập</w:t>
            </w:r>
          </w:p>
        </w:tc>
        <w:tc>
          <w:tcPr>
            <w:tcW w:w="2500" w:type="pct"/>
            <w:tcBorders>
              <w:top w:val="single" w:sz="4" w:space="0" w:color="000000"/>
              <w:left w:val="single" w:sz="4" w:space="0" w:color="000000"/>
              <w:bottom w:val="single" w:sz="4" w:space="0" w:color="000000"/>
              <w:right w:val="single" w:sz="4" w:space="0" w:color="000000"/>
            </w:tcBorders>
            <w:vAlign w:val="center"/>
          </w:tcPr>
          <w:p w14:paraId="4DABBA43" w14:textId="77777777" w:rsidR="00A400F7" w:rsidRPr="00A400F7" w:rsidRDefault="00A400F7" w:rsidP="00A400F7">
            <w:pPr>
              <w:tabs>
                <w:tab w:val="left" w:pos="2325"/>
              </w:tabs>
              <w:spacing w:before="60" w:line="240" w:lineRule="auto"/>
              <w:ind w:left="57"/>
              <w:jc w:val="center"/>
              <w:rPr>
                <w:rFonts w:eastAsia="Times New Roman" w:cs="Times New Roman"/>
                <w:b/>
                <w:color w:val="000000"/>
                <w:kern w:val="0"/>
                <w:szCs w:val="24"/>
                <w:lang w:val="en"/>
                <w14:ligatures w14:val="none"/>
              </w:rPr>
            </w:pPr>
          </w:p>
        </w:tc>
      </w:tr>
      <w:tr w:rsidR="00A400F7" w:rsidRPr="00A400F7" w14:paraId="5CE6D3AD"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658E2FE9" w14:textId="77777777" w:rsidR="00A400F7" w:rsidRPr="00A400F7" w:rsidRDefault="00A400F7" w:rsidP="00A400F7">
            <w:pPr>
              <w:tabs>
                <w:tab w:val="left" w:pos="284"/>
              </w:tabs>
              <w:spacing w:before="60" w:line="240" w:lineRule="auto"/>
              <w:ind w:left="147"/>
              <w:rPr>
                <w:rFonts w:eastAsia="Times New Roman" w:cs="Times New Roman"/>
                <w:b/>
                <w:color w:val="000000"/>
                <w:kern w:val="0"/>
                <w:sz w:val="22"/>
                <w:lang w:val="en"/>
                <w14:ligatures w14:val="none"/>
              </w:rPr>
            </w:pPr>
            <w:r w:rsidRPr="00A400F7">
              <w:rPr>
                <w:rFonts w:eastAsia="Times New Roman" w:cs="Times New Roman"/>
                <w:b/>
                <w:color w:val="000000"/>
                <w:kern w:val="0"/>
                <w:sz w:val="22"/>
                <w:lang w:val="en"/>
                <w14:ligatures w14:val="none"/>
              </w:rPr>
              <w:t xml:space="preserve">- </w:t>
            </w:r>
            <w:r w:rsidRPr="00A400F7">
              <w:rPr>
                <w:rFonts w:eastAsia="Times New Roman" w:cs="Times New Roman"/>
                <w:color w:val="000000"/>
                <w:kern w:val="0"/>
                <w:sz w:val="22"/>
                <w:lang w:val="en"/>
                <w14:ligatures w14:val="none"/>
              </w:rPr>
              <w:t xml:space="preserve">Lý thuyết, bài tập:    </w:t>
            </w:r>
          </w:p>
        </w:tc>
        <w:tc>
          <w:tcPr>
            <w:tcW w:w="2500" w:type="pct"/>
            <w:tcBorders>
              <w:top w:val="single" w:sz="4" w:space="0" w:color="000000"/>
              <w:left w:val="single" w:sz="4" w:space="0" w:color="000000"/>
              <w:bottom w:val="single" w:sz="4" w:space="0" w:color="000000"/>
              <w:right w:val="single" w:sz="4" w:space="0" w:color="000000"/>
            </w:tcBorders>
            <w:vAlign w:val="center"/>
          </w:tcPr>
          <w:p w14:paraId="1AD0F229" w14:textId="77777777" w:rsidR="00A400F7" w:rsidRPr="00A400F7" w:rsidRDefault="00A400F7" w:rsidP="00A400F7">
            <w:pPr>
              <w:tabs>
                <w:tab w:val="left" w:pos="485"/>
              </w:tabs>
              <w:spacing w:before="60" w:line="240" w:lineRule="auto"/>
              <w:ind w:left="57"/>
              <w:rPr>
                <w:rFonts w:eastAsia="Times New Roman" w:cs="Times New Roman"/>
                <w:b/>
                <w:color w:val="000000"/>
                <w:kern w:val="0"/>
                <w:szCs w:val="24"/>
                <w:lang w:val="vi-VN"/>
                <w14:ligatures w14:val="none"/>
              </w:rPr>
            </w:pPr>
            <w:r w:rsidRPr="00A400F7">
              <w:rPr>
                <w:rFonts w:eastAsia="Times New Roman" w:cs="Times New Roman"/>
                <w:color w:val="000000"/>
                <w:kern w:val="0"/>
                <w:szCs w:val="24"/>
                <w:lang w:val="vi-VN"/>
                <w14:ligatures w14:val="none"/>
              </w:rPr>
              <w:t xml:space="preserve">45 </w:t>
            </w:r>
            <w:r w:rsidRPr="00A400F7">
              <w:rPr>
                <w:rFonts w:eastAsia="Times New Roman" w:cs="Times New Roman"/>
                <w:color w:val="000000"/>
                <w:kern w:val="0"/>
                <w:szCs w:val="24"/>
                <w:lang w:val="en"/>
                <w14:ligatures w14:val="none"/>
              </w:rPr>
              <w:t>tiết</w:t>
            </w:r>
          </w:p>
        </w:tc>
      </w:tr>
      <w:tr w:rsidR="00A400F7" w:rsidRPr="00A400F7" w14:paraId="10B29E4C"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1E538A50" w14:textId="77777777" w:rsidR="00A400F7" w:rsidRPr="00A400F7" w:rsidRDefault="00A400F7" w:rsidP="00A400F7">
            <w:pPr>
              <w:tabs>
                <w:tab w:val="left" w:pos="284"/>
              </w:tabs>
              <w:spacing w:before="60" w:line="240" w:lineRule="auto"/>
              <w:ind w:left="147"/>
              <w:rPr>
                <w:rFonts w:eastAsia="Calibri" w:cs="Times New Roman"/>
                <w:color w:val="000000"/>
                <w:kern w:val="0"/>
                <w:sz w:val="22"/>
                <w:lang w:val="vi-VN"/>
                <w14:ligatures w14:val="none"/>
              </w:rPr>
            </w:pPr>
            <w:r w:rsidRPr="00A400F7">
              <w:rPr>
                <w:rFonts w:eastAsia="Calibri" w:cs="Times New Roman"/>
                <w:color w:val="000000"/>
                <w:kern w:val="0"/>
                <w:sz w:val="22"/>
                <w:lang w:val="vi-VN"/>
                <w14:ligatures w14:val="none"/>
              </w:rPr>
              <w:t>- Thảo luận:</w:t>
            </w:r>
          </w:p>
        </w:tc>
        <w:tc>
          <w:tcPr>
            <w:tcW w:w="2500" w:type="pct"/>
            <w:tcBorders>
              <w:top w:val="single" w:sz="4" w:space="0" w:color="000000"/>
              <w:left w:val="single" w:sz="4" w:space="0" w:color="000000"/>
              <w:bottom w:val="single" w:sz="4" w:space="0" w:color="000000"/>
              <w:right w:val="single" w:sz="4" w:space="0" w:color="000000"/>
            </w:tcBorders>
            <w:vAlign w:val="center"/>
          </w:tcPr>
          <w:p w14:paraId="05EDD936" w14:textId="77777777" w:rsidR="00A400F7" w:rsidRPr="00A400F7" w:rsidRDefault="00A400F7" w:rsidP="00A400F7">
            <w:pPr>
              <w:tabs>
                <w:tab w:val="left" w:pos="2325"/>
              </w:tabs>
              <w:spacing w:before="60" w:line="240" w:lineRule="auto"/>
              <w:ind w:left="57"/>
              <w:rPr>
                <w:rFonts w:eastAsia="Calibri" w:cs="Times New Roman"/>
                <w:color w:val="000000"/>
                <w:kern w:val="0"/>
                <w:szCs w:val="24"/>
                <w:lang w:val="vi-VN"/>
                <w14:ligatures w14:val="none"/>
              </w:rPr>
            </w:pPr>
            <w:r w:rsidRPr="00A400F7">
              <w:rPr>
                <w:rFonts w:eastAsia="Calibri" w:cs="Times New Roman"/>
                <w:color w:val="000000"/>
                <w:kern w:val="0"/>
                <w:szCs w:val="24"/>
                <w:lang w:val="vi-VN"/>
                <w14:ligatures w14:val="none"/>
              </w:rPr>
              <w:t xml:space="preserve"> </w:t>
            </w:r>
          </w:p>
        </w:tc>
      </w:tr>
      <w:tr w:rsidR="00A400F7" w:rsidRPr="00A400F7" w14:paraId="7B5D9733"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2F6F8D7F" w14:textId="77777777" w:rsidR="00A400F7" w:rsidRPr="00A400F7" w:rsidRDefault="00A400F7" w:rsidP="00A400F7">
            <w:pPr>
              <w:tabs>
                <w:tab w:val="left" w:pos="2325"/>
              </w:tabs>
              <w:spacing w:before="60" w:line="240" w:lineRule="auto"/>
              <w:ind w:left="147"/>
              <w:rPr>
                <w:rFonts w:eastAsia="Times New Roman" w:cs="Times New Roman"/>
                <w:color w:val="000000"/>
                <w:kern w:val="0"/>
                <w:sz w:val="22"/>
                <w:lang w:val="en"/>
                <w14:ligatures w14:val="none"/>
              </w:rPr>
            </w:pPr>
            <w:r w:rsidRPr="00A400F7">
              <w:rPr>
                <w:rFonts w:eastAsia="Times New Roman" w:cs="Times New Roman"/>
                <w:color w:val="000000"/>
                <w:kern w:val="0"/>
                <w:sz w:val="22"/>
                <w:lang w:val="en"/>
                <w14:ligatures w14:val="none"/>
              </w:rPr>
              <w:t>- Tự học:</w:t>
            </w:r>
          </w:p>
        </w:tc>
        <w:tc>
          <w:tcPr>
            <w:tcW w:w="2500" w:type="pct"/>
            <w:tcBorders>
              <w:top w:val="single" w:sz="4" w:space="0" w:color="000000"/>
              <w:left w:val="single" w:sz="4" w:space="0" w:color="000000"/>
              <w:bottom w:val="single" w:sz="4" w:space="0" w:color="000000"/>
              <w:right w:val="single" w:sz="4" w:space="0" w:color="000000"/>
            </w:tcBorders>
            <w:vAlign w:val="center"/>
          </w:tcPr>
          <w:p w14:paraId="65940A57" w14:textId="77777777" w:rsidR="00A400F7" w:rsidRPr="00A400F7" w:rsidRDefault="00A400F7" w:rsidP="00A400F7">
            <w:pPr>
              <w:tabs>
                <w:tab w:val="left" w:pos="2325"/>
              </w:tabs>
              <w:spacing w:before="60" w:line="240" w:lineRule="auto"/>
              <w:ind w:left="57"/>
              <w:rPr>
                <w:rFonts w:eastAsia="Times New Roman" w:cs="Times New Roman"/>
                <w:b/>
                <w:color w:val="000000"/>
                <w:kern w:val="0"/>
                <w:szCs w:val="24"/>
                <w:lang w:val="en"/>
                <w14:ligatures w14:val="none"/>
              </w:rPr>
            </w:pPr>
            <w:r w:rsidRPr="00A400F7">
              <w:rPr>
                <w:rFonts w:eastAsia="Times New Roman" w:cs="Times New Roman"/>
                <w:color w:val="000000"/>
                <w:kern w:val="0"/>
                <w:szCs w:val="24"/>
                <w:lang w:val="vi-VN"/>
                <w14:ligatures w14:val="none"/>
              </w:rPr>
              <w:t xml:space="preserve">105 </w:t>
            </w:r>
            <w:r w:rsidRPr="00A400F7">
              <w:rPr>
                <w:rFonts w:eastAsia="Times New Roman" w:cs="Times New Roman"/>
                <w:color w:val="000000"/>
                <w:kern w:val="0"/>
                <w:szCs w:val="24"/>
                <w:lang w:val="en"/>
                <w14:ligatures w14:val="none"/>
              </w:rPr>
              <w:t xml:space="preserve">tiết </w:t>
            </w:r>
          </w:p>
        </w:tc>
      </w:tr>
      <w:tr w:rsidR="00A400F7" w:rsidRPr="00A400F7" w14:paraId="31E106C1"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507E796F" w14:textId="77777777" w:rsidR="00A400F7" w:rsidRPr="00A400F7" w:rsidRDefault="00A400F7" w:rsidP="00A400F7">
            <w:pPr>
              <w:spacing w:before="60" w:line="240" w:lineRule="auto"/>
              <w:ind w:left="147"/>
              <w:rPr>
                <w:rFonts w:eastAsia="Times New Roman" w:cs="Times New Roman"/>
                <w:color w:val="000000"/>
                <w:kern w:val="0"/>
                <w:sz w:val="22"/>
                <w:lang w:val="en"/>
                <w14:ligatures w14:val="none"/>
              </w:rPr>
            </w:pPr>
            <w:r w:rsidRPr="00A400F7">
              <w:rPr>
                <w:rFonts w:eastAsia="Times New Roman" w:cs="Times New Roman"/>
                <w:b/>
                <w:color w:val="000000"/>
                <w:kern w:val="0"/>
                <w:sz w:val="22"/>
                <w:lang w:val="en"/>
                <w14:ligatures w14:val="none"/>
              </w:rPr>
              <w:t>5) Điều kiện tham gia học phần:</w:t>
            </w:r>
          </w:p>
        </w:tc>
        <w:tc>
          <w:tcPr>
            <w:tcW w:w="2500" w:type="pct"/>
            <w:tcBorders>
              <w:top w:val="single" w:sz="4" w:space="0" w:color="000000"/>
              <w:left w:val="single" w:sz="4" w:space="0" w:color="000000"/>
              <w:bottom w:val="single" w:sz="4" w:space="0" w:color="000000"/>
              <w:right w:val="single" w:sz="4" w:space="0" w:color="000000"/>
            </w:tcBorders>
            <w:vAlign w:val="center"/>
          </w:tcPr>
          <w:p w14:paraId="1F05858C" w14:textId="77777777" w:rsidR="00A400F7" w:rsidRPr="00A400F7" w:rsidRDefault="00A400F7" w:rsidP="00A400F7">
            <w:pPr>
              <w:tabs>
                <w:tab w:val="left" w:pos="2325"/>
              </w:tabs>
              <w:spacing w:before="60" w:line="240" w:lineRule="auto"/>
              <w:ind w:left="57"/>
              <w:rPr>
                <w:rFonts w:eastAsia="Times New Roman" w:cs="Times New Roman"/>
                <w:color w:val="000000"/>
                <w:kern w:val="0"/>
                <w:szCs w:val="24"/>
                <w:lang w:val="en"/>
                <w14:ligatures w14:val="none"/>
              </w:rPr>
            </w:pPr>
            <w:r w:rsidRPr="00A400F7">
              <w:rPr>
                <w:rFonts w:eastAsia="Times New Roman" w:cs="Times New Roman"/>
                <w:color w:val="000000"/>
                <w:kern w:val="0"/>
                <w:szCs w:val="24"/>
                <w:lang w:val="en"/>
                <w14:ligatures w14:val="none"/>
              </w:rPr>
              <w:t>(hướng dẫn)</w:t>
            </w:r>
          </w:p>
        </w:tc>
      </w:tr>
      <w:tr w:rsidR="00A400F7" w:rsidRPr="00A400F7" w14:paraId="59726C5A"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20CCEB1D" w14:textId="77777777" w:rsidR="00A400F7" w:rsidRPr="00A400F7" w:rsidRDefault="00A400F7" w:rsidP="00A400F7">
            <w:pPr>
              <w:tabs>
                <w:tab w:val="left" w:pos="284"/>
              </w:tabs>
              <w:spacing w:before="60" w:line="240" w:lineRule="auto"/>
              <w:ind w:left="147"/>
              <w:rPr>
                <w:rFonts w:eastAsia="Times New Roman" w:cs="Times New Roman"/>
                <w:color w:val="000000"/>
                <w:kern w:val="0"/>
                <w:sz w:val="22"/>
                <w:lang w:val="en"/>
                <w14:ligatures w14:val="none"/>
              </w:rPr>
            </w:pPr>
            <w:r w:rsidRPr="00A400F7">
              <w:rPr>
                <w:rFonts w:eastAsia="Times New Roman" w:cs="Times New Roman"/>
                <w:b/>
                <w:color w:val="000000"/>
                <w:kern w:val="0"/>
                <w:sz w:val="22"/>
                <w:lang w:val="en"/>
                <w14:ligatures w14:val="none"/>
              </w:rPr>
              <w:t xml:space="preserve">- </w:t>
            </w:r>
            <w:r w:rsidRPr="00A400F7">
              <w:rPr>
                <w:rFonts w:eastAsia="Times New Roman" w:cs="Times New Roman"/>
                <w:color w:val="000000"/>
                <w:kern w:val="0"/>
                <w:sz w:val="22"/>
                <w:lang w:val="en"/>
                <w14:ligatures w14:val="none"/>
              </w:rPr>
              <w:t>Học phần tiên quyết:</w:t>
            </w:r>
          </w:p>
        </w:tc>
        <w:tc>
          <w:tcPr>
            <w:tcW w:w="2500" w:type="pct"/>
            <w:tcBorders>
              <w:top w:val="single" w:sz="4" w:space="0" w:color="000000"/>
              <w:left w:val="single" w:sz="4" w:space="0" w:color="000000"/>
              <w:bottom w:val="single" w:sz="4" w:space="0" w:color="000000"/>
              <w:right w:val="single" w:sz="4" w:space="0" w:color="000000"/>
            </w:tcBorders>
            <w:vAlign w:val="center"/>
          </w:tcPr>
          <w:p w14:paraId="70647892" w14:textId="77777777" w:rsidR="00A400F7" w:rsidRPr="00A400F7" w:rsidRDefault="00A400F7" w:rsidP="00A400F7">
            <w:pPr>
              <w:tabs>
                <w:tab w:val="left" w:pos="2325"/>
              </w:tabs>
              <w:spacing w:before="60" w:line="240" w:lineRule="auto"/>
              <w:ind w:left="57"/>
              <w:rPr>
                <w:rFonts w:eastAsia="Times New Roman" w:cs="Times New Roman"/>
                <w:color w:val="000000"/>
                <w:kern w:val="0"/>
                <w:szCs w:val="24"/>
                <w:lang w:val="en"/>
                <w14:ligatures w14:val="none"/>
              </w:rPr>
            </w:pPr>
          </w:p>
        </w:tc>
      </w:tr>
      <w:tr w:rsidR="00A400F7" w:rsidRPr="00A400F7" w14:paraId="113C90D4"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15B3A784" w14:textId="77777777" w:rsidR="00A400F7" w:rsidRPr="00A400F7" w:rsidRDefault="00A400F7" w:rsidP="00A400F7">
            <w:pPr>
              <w:tabs>
                <w:tab w:val="left" w:pos="284"/>
              </w:tabs>
              <w:spacing w:before="60" w:line="240" w:lineRule="auto"/>
              <w:ind w:left="147"/>
              <w:rPr>
                <w:rFonts w:eastAsia="Times New Roman" w:cs="Times New Roman"/>
                <w:b/>
                <w:color w:val="000000"/>
                <w:kern w:val="0"/>
                <w:sz w:val="22"/>
                <w:lang w:val="en"/>
                <w14:ligatures w14:val="none"/>
              </w:rPr>
            </w:pPr>
            <w:r w:rsidRPr="00A400F7">
              <w:rPr>
                <w:rFonts w:eastAsia="Times New Roman" w:cs="Times New Roman"/>
                <w:b/>
                <w:color w:val="000000"/>
                <w:kern w:val="0"/>
                <w:sz w:val="22"/>
                <w:lang w:val="en"/>
                <w14:ligatures w14:val="none"/>
              </w:rPr>
              <w:t xml:space="preserve">- </w:t>
            </w:r>
            <w:r w:rsidRPr="00A400F7">
              <w:rPr>
                <w:rFonts w:eastAsia="Times New Roman" w:cs="Times New Roman"/>
                <w:color w:val="000000"/>
                <w:kern w:val="0"/>
                <w:sz w:val="22"/>
                <w:lang w:val="en"/>
                <w14:ligatures w14:val="none"/>
              </w:rPr>
              <w:t>Học phần học trước</w:t>
            </w:r>
          </w:p>
        </w:tc>
        <w:tc>
          <w:tcPr>
            <w:tcW w:w="2500" w:type="pct"/>
            <w:tcBorders>
              <w:top w:val="single" w:sz="4" w:space="0" w:color="000000"/>
              <w:left w:val="single" w:sz="4" w:space="0" w:color="000000"/>
              <w:bottom w:val="single" w:sz="4" w:space="0" w:color="000000"/>
              <w:right w:val="single" w:sz="4" w:space="0" w:color="000000"/>
            </w:tcBorders>
            <w:vAlign w:val="center"/>
          </w:tcPr>
          <w:p w14:paraId="282E3F3B" w14:textId="77777777" w:rsidR="00A400F7" w:rsidRPr="00A400F7" w:rsidRDefault="00A400F7" w:rsidP="00A400F7">
            <w:pPr>
              <w:tabs>
                <w:tab w:val="left" w:pos="2325"/>
              </w:tabs>
              <w:spacing w:before="60" w:line="240" w:lineRule="auto"/>
              <w:ind w:left="57"/>
              <w:rPr>
                <w:rFonts w:eastAsia="Times New Roman" w:cs="Times New Roman"/>
                <w:color w:val="000000"/>
                <w:kern w:val="0"/>
                <w:szCs w:val="24"/>
                <w:lang w:val="en"/>
                <w14:ligatures w14:val="none"/>
              </w:rPr>
            </w:pPr>
          </w:p>
        </w:tc>
      </w:tr>
      <w:tr w:rsidR="00A400F7" w:rsidRPr="00A400F7" w14:paraId="662E67A3"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5B8CD90D" w14:textId="77777777" w:rsidR="00A400F7" w:rsidRPr="00A400F7" w:rsidRDefault="00A400F7" w:rsidP="00A400F7">
            <w:pPr>
              <w:spacing w:before="60" w:line="240" w:lineRule="auto"/>
              <w:ind w:left="147"/>
              <w:rPr>
                <w:rFonts w:eastAsia="Times New Roman" w:cs="Times New Roman"/>
                <w:b/>
                <w:color w:val="000000"/>
                <w:kern w:val="0"/>
                <w:sz w:val="22"/>
                <w:lang w:val="en"/>
                <w14:ligatures w14:val="none"/>
              </w:rPr>
            </w:pPr>
            <w:r w:rsidRPr="00A400F7">
              <w:rPr>
                <w:rFonts w:eastAsia="Times New Roman" w:cs="Times New Roman"/>
                <w:b/>
                <w:color w:val="000000"/>
                <w:kern w:val="0"/>
                <w:sz w:val="22"/>
                <w:lang w:val="en"/>
                <w14:ligatures w14:val="none"/>
              </w:rPr>
              <w:t>6) Các giảng viên phụ trách học phần:</w:t>
            </w:r>
          </w:p>
        </w:tc>
        <w:tc>
          <w:tcPr>
            <w:tcW w:w="2500" w:type="pct"/>
            <w:tcBorders>
              <w:top w:val="single" w:sz="4" w:space="0" w:color="000000"/>
              <w:left w:val="single" w:sz="4" w:space="0" w:color="000000"/>
              <w:bottom w:val="single" w:sz="4" w:space="0" w:color="000000"/>
              <w:right w:val="single" w:sz="4" w:space="0" w:color="000000"/>
            </w:tcBorders>
            <w:vAlign w:val="center"/>
          </w:tcPr>
          <w:p w14:paraId="456F9EDD" w14:textId="77777777" w:rsidR="00A400F7" w:rsidRPr="00A400F7" w:rsidRDefault="00A400F7" w:rsidP="00A400F7">
            <w:pPr>
              <w:tabs>
                <w:tab w:val="left" w:pos="2325"/>
              </w:tabs>
              <w:spacing w:before="60" w:line="240" w:lineRule="auto"/>
              <w:ind w:left="57"/>
              <w:rPr>
                <w:rFonts w:eastAsia="Times New Roman" w:cs="Times New Roman"/>
                <w:b/>
                <w:color w:val="000000"/>
                <w:kern w:val="0"/>
                <w:szCs w:val="24"/>
                <w:lang w:val="en"/>
                <w14:ligatures w14:val="none"/>
              </w:rPr>
            </w:pPr>
            <w:r w:rsidRPr="00A400F7">
              <w:rPr>
                <w:rFonts w:eastAsia="Times New Roman" w:cs="Times New Roman"/>
                <w:color w:val="000000"/>
                <w:kern w:val="0"/>
                <w:szCs w:val="24"/>
                <w:lang w:val="en"/>
                <w14:ligatures w14:val="none"/>
              </w:rPr>
              <w:t>(hướng dẫn)</w:t>
            </w:r>
          </w:p>
        </w:tc>
      </w:tr>
      <w:tr w:rsidR="00A400F7" w:rsidRPr="00A400F7" w14:paraId="45D9DBFA"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1D4AD2E0" w14:textId="77777777" w:rsidR="00A400F7" w:rsidRPr="00A400F7" w:rsidRDefault="00A400F7" w:rsidP="00A400F7">
            <w:pPr>
              <w:tabs>
                <w:tab w:val="left" w:pos="284"/>
              </w:tabs>
              <w:spacing w:before="60" w:line="240" w:lineRule="auto"/>
              <w:ind w:left="147"/>
              <w:rPr>
                <w:rFonts w:eastAsia="Times New Roman" w:cs="Times New Roman"/>
                <w:b/>
                <w:color w:val="000000"/>
                <w:kern w:val="0"/>
                <w:sz w:val="22"/>
                <w:lang w:val="en"/>
                <w14:ligatures w14:val="none"/>
              </w:rPr>
            </w:pPr>
            <w:r w:rsidRPr="00A400F7">
              <w:rPr>
                <w:rFonts w:eastAsia="Times New Roman" w:cs="Times New Roman"/>
                <w:color w:val="000000"/>
                <w:kern w:val="0"/>
                <w:sz w:val="22"/>
                <w:lang w:val="en"/>
                <w14:ligatures w14:val="none"/>
              </w:rPr>
              <w:t xml:space="preserve">- Giảng viên phụ trách chính:  </w:t>
            </w:r>
          </w:p>
        </w:tc>
        <w:tc>
          <w:tcPr>
            <w:tcW w:w="2500" w:type="pct"/>
            <w:tcBorders>
              <w:top w:val="single" w:sz="4" w:space="0" w:color="000000"/>
              <w:left w:val="single" w:sz="4" w:space="0" w:color="000000"/>
              <w:bottom w:val="single" w:sz="4" w:space="0" w:color="000000"/>
              <w:right w:val="single" w:sz="4" w:space="0" w:color="000000"/>
            </w:tcBorders>
            <w:vAlign w:val="center"/>
          </w:tcPr>
          <w:p w14:paraId="5A889C1D" w14:textId="77777777" w:rsidR="00A400F7" w:rsidRPr="00A400F7" w:rsidRDefault="00A400F7" w:rsidP="00A400F7">
            <w:pPr>
              <w:tabs>
                <w:tab w:val="left" w:pos="2325"/>
              </w:tabs>
              <w:spacing w:before="60" w:line="240" w:lineRule="auto"/>
              <w:ind w:left="57"/>
              <w:rPr>
                <w:rFonts w:eastAsia="Times New Roman" w:cs="Times New Roman"/>
                <w:color w:val="000000"/>
                <w:kern w:val="0"/>
                <w:szCs w:val="24"/>
                <w:lang w:val="vi-VN"/>
                <w14:ligatures w14:val="none"/>
              </w:rPr>
            </w:pPr>
            <w:r w:rsidRPr="00A400F7">
              <w:rPr>
                <w:rFonts w:eastAsia="Times New Roman" w:cs="Times New Roman"/>
                <w:color w:val="000000"/>
                <w:kern w:val="0"/>
                <w:szCs w:val="24"/>
                <w:lang w:val="vi-VN"/>
                <w14:ligatures w14:val="none"/>
              </w:rPr>
              <w:t>TS. Nguyễn Thuỳ Dung</w:t>
            </w:r>
          </w:p>
        </w:tc>
      </w:tr>
      <w:tr w:rsidR="00A400F7" w:rsidRPr="00A400F7" w14:paraId="48BF8CFD"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51D8DEAF" w14:textId="77777777" w:rsidR="00A400F7" w:rsidRPr="00A400F7" w:rsidRDefault="00A400F7" w:rsidP="00A400F7">
            <w:pPr>
              <w:tabs>
                <w:tab w:val="left" w:pos="284"/>
              </w:tabs>
              <w:spacing w:before="60" w:line="240" w:lineRule="auto"/>
              <w:ind w:left="147"/>
              <w:rPr>
                <w:rFonts w:eastAsia="Times New Roman" w:cs="Times New Roman"/>
                <w:color w:val="000000"/>
                <w:kern w:val="0"/>
                <w:sz w:val="22"/>
                <w:lang w:val="en"/>
                <w14:ligatures w14:val="none"/>
              </w:rPr>
            </w:pPr>
            <w:r w:rsidRPr="00A400F7">
              <w:rPr>
                <w:rFonts w:eastAsia="Times New Roman" w:cs="Times New Roman"/>
                <w:color w:val="000000"/>
                <w:kern w:val="0"/>
                <w:sz w:val="22"/>
                <w:lang w:val="en"/>
                <w14:ligatures w14:val="none"/>
              </w:rPr>
              <w:t>- Danh sách giảng viên cùng giảng dạy:</w:t>
            </w:r>
          </w:p>
        </w:tc>
        <w:tc>
          <w:tcPr>
            <w:tcW w:w="2500" w:type="pct"/>
            <w:tcBorders>
              <w:top w:val="single" w:sz="4" w:space="0" w:color="000000"/>
              <w:left w:val="single" w:sz="4" w:space="0" w:color="000000"/>
              <w:bottom w:val="single" w:sz="4" w:space="0" w:color="000000"/>
              <w:right w:val="single" w:sz="4" w:space="0" w:color="000000"/>
            </w:tcBorders>
            <w:vAlign w:val="center"/>
          </w:tcPr>
          <w:p w14:paraId="07E3C9C0" w14:textId="77777777" w:rsidR="00A400F7" w:rsidRPr="00A400F7" w:rsidRDefault="00A400F7" w:rsidP="00A400F7">
            <w:pPr>
              <w:tabs>
                <w:tab w:val="left" w:pos="2325"/>
              </w:tabs>
              <w:spacing w:before="60" w:line="240" w:lineRule="auto"/>
              <w:ind w:left="57"/>
              <w:rPr>
                <w:rFonts w:eastAsia="Times New Roman" w:cs="Times New Roman"/>
                <w:color w:val="000000"/>
                <w:kern w:val="0"/>
                <w:szCs w:val="24"/>
                <w:lang w:val="vi-VN"/>
                <w14:ligatures w14:val="none"/>
              </w:rPr>
            </w:pPr>
            <w:r w:rsidRPr="00A400F7">
              <w:rPr>
                <w:rFonts w:eastAsia="Times New Roman" w:cs="Times New Roman"/>
                <w:color w:val="000000"/>
                <w:kern w:val="0"/>
                <w:szCs w:val="24"/>
                <w:lang w:val="vi-VN"/>
                <w14:ligatures w14:val="none"/>
              </w:rPr>
              <w:t>TS. Trần Đoàn Hạnh</w:t>
            </w:r>
          </w:p>
        </w:tc>
      </w:tr>
      <w:tr w:rsidR="00A400F7" w:rsidRPr="00A400F7" w14:paraId="280FBAD4"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77908F43" w14:textId="77777777" w:rsidR="00A400F7" w:rsidRPr="00A400F7" w:rsidRDefault="00A400F7" w:rsidP="00A400F7">
            <w:pPr>
              <w:tabs>
                <w:tab w:val="left" w:pos="284"/>
              </w:tabs>
              <w:spacing w:before="60" w:line="240" w:lineRule="auto"/>
              <w:ind w:left="147"/>
              <w:rPr>
                <w:rFonts w:eastAsia="Times New Roman" w:cs="Times New Roman"/>
                <w:color w:val="000000"/>
                <w:kern w:val="0"/>
                <w:sz w:val="22"/>
                <w:lang w:val="en"/>
                <w14:ligatures w14:val="none"/>
              </w:rPr>
            </w:pPr>
            <w:r w:rsidRPr="00A400F7">
              <w:rPr>
                <w:rFonts w:eastAsia="Times New Roman" w:cs="Times New Roman"/>
                <w:color w:val="000000"/>
                <w:kern w:val="0"/>
                <w:sz w:val="22"/>
                <w:lang w:val="en"/>
                <w14:ligatures w14:val="none"/>
              </w:rPr>
              <w:t>- Khoa/ Bộ môn phụ trách giảng dạy:</w:t>
            </w:r>
          </w:p>
        </w:tc>
        <w:tc>
          <w:tcPr>
            <w:tcW w:w="2500" w:type="pct"/>
            <w:tcBorders>
              <w:top w:val="single" w:sz="4" w:space="0" w:color="000000"/>
              <w:left w:val="single" w:sz="4" w:space="0" w:color="000000"/>
              <w:bottom w:val="single" w:sz="4" w:space="0" w:color="000000"/>
              <w:right w:val="single" w:sz="4" w:space="0" w:color="000000"/>
            </w:tcBorders>
            <w:vAlign w:val="center"/>
          </w:tcPr>
          <w:p w14:paraId="7FD4F6DF" w14:textId="77777777" w:rsidR="00A400F7" w:rsidRPr="00A400F7" w:rsidRDefault="00A400F7" w:rsidP="00A400F7">
            <w:pPr>
              <w:tabs>
                <w:tab w:val="left" w:pos="2325"/>
              </w:tabs>
              <w:spacing w:before="60" w:line="240" w:lineRule="auto"/>
              <w:rPr>
                <w:rFonts w:eastAsia="Times New Roman" w:cs="Times New Roman"/>
                <w:color w:val="000000"/>
                <w:kern w:val="0"/>
                <w:szCs w:val="24"/>
                <w:lang w:val="vi-VN"/>
                <w14:ligatures w14:val="none"/>
              </w:rPr>
            </w:pPr>
            <w:r w:rsidRPr="00A400F7">
              <w:rPr>
                <w:rFonts w:eastAsia="Times New Roman" w:cs="Times New Roman"/>
                <w:color w:val="000000"/>
                <w:kern w:val="0"/>
                <w:szCs w:val="24"/>
                <w:lang w:val="vi-VN"/>
                <w14:ligatures w14:val="none"/>
              </w:rPr>
              <w:t>Khoa QTKD1, Bộ môn Quản trị</w:t>
            </w:r>
          </w:p>
        </w:tc>
      </w:tr>
      <w:tr w:rsidR="00A400F7" w:rsidRPr="00A400F7" w14:paraId="243D3EC6"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7E7F2D8E" w14:textId="77777777" w:rsidR="00A400F7" w:rsidRPr="00A400F7" w:rsidRDefault="00A400F7" w:rsidP="00A400F7">
            <w:pPr>
              <w:spacing w:before="60" w:line="240" w:lineRule="auto"/>
              <w:ind w:left="147"/>
              <w:rPr>
                <w:rFonts w:eastAsia="Times New Roman" w:cs="Times New Roman"/>
                <w:color w:val="000000"/>
                <w:kern w:val="0"/>
                <w:sz w:val="22"/>
                <w:lang w:val="en"/>
                <w14:ligatures w14:val="none"/>
              </w:rPr>
            </w:pPr>
            <w:r w:rsidRPr="00A400F7">
              <w:rPr>
                <w:rFonts w:eastAsia="Times New Roman" w:cs="Times New Roman"/>
                <w:b/>
                <w:color w:val="000000"/>
                <w:kern w:val="0"/>
                <w:sz w:val="22"/>
                <w:lang w:val="en"/>
                <w14:ligatures w14:val="none"/>
              </w:rPr>
              <w:t>7) Loại học phần:</w:t>
            </w:r>
          </w:p>
        </w:tc>
        <w:tc>
          <w:tcPr>
            <w:tcW w:w="2500" w:type="pct"/>
            <w:tcBorders>
              <w:top w:val="single" w:sz="4" w:space="0" w:color="000000"/>
              <w:left w:val="single" w:sz="4" w:space="0" w:color="000000"/>
              <w:bottom w:val="single" w:sz="4" w:space="0" w:color="000000"/>
              <w:right w:val="single" w:sz="4" w:space="0" w:color="000000"/>
            </w:tcBorders>
            <w:vAlign w:val="center"/>
          </w:tcPr>
          <w:p w14:paraId="700398EB" w14:textId="77777777" w:rsidR="00A400F7" w:rsidRPr="00A400F7" w:rsidRDefault="00A400F7" w:rsidP="00A400F7">
            <w:pPr>
              <w:tabs>
                <w:tab w:val="left" w:pos="2325"/>
              </w:tabs>
              <w:spacing w:before="60" w:line="240" w:lineRule="auto"/>
              <w:rPr>
                <w:rFonts w:eastAsia="Times New Roman" w:cs="Times New Roman"/>
                <w:color w:val="000000"/>
                <w:kern w:val="0"/>
                <w:szCs w:val="24"/>
                <w:lang w:val="en"/>
                <w14:ligatures w14:val="none"/>
              </w:rPr>
            </w:pPr>
            <w:r w:rsidRPr="00A400F7">
              <w:rPr>
                <w:rFonts w:eastAsia="Times New Roman" w:cs="Times New Roman"/>
                <w:color w:val="000000"/>
                <w:kern w:val="0"/>
                <w:szCs w:val="24"/>
                <w:lang w:val="vi-VN"/>
                <w14:ligatures w14:val="none"/>
              </w:rPr>
              <w:t>X</w:t>
            </w:r>
            <w:r w:rsidRPr="00A400F7">
              <w:rPr>
                <w:rFonts w:eastAsia="Times New Roman" w:cs="Times New Roman"/>
                <w:color w:val="000000"/>
                <w:kern w:val="0"/>
                <w:szCs w:val="24"/>
                <w:lang w:val="en"/>
                <w14:ligatures w14:val="none"/>
              </w:rPr>
              <w:t xml:space="preserve"> Bắt buộc       </w:t>
            </w:r>
            <w:r w:rsidRPr="00A400F7">
              <w:rPr>
                <w:rFonts w:ascii="Segoe UI Emoji" w:eastAsia="Times New Roman" w:hAnsi="Segoe UI Emoji" w:cs="Segoe UI Emoji"/>
                <w:color w:val="000000"/>
                <w:kern w:val="0"/>
                <w:szCs w:val="24"/>
                <w:lang w:val="en"/>
                <w14:ligatures w14:val="none"/>
              </w:rPr>
              <w:t>⬜</w:t>
            </w:r>
            <w:r w:rsidRPr="00A400F7">
              <w:rPr>
                <w:rFonts w:eastAsia="Times New Roman" w:cs="Times New Roman"/>
                <w:color w:val="000000"/>
                <w:kern w:val="0"/>
                <w:szCs w:val="24"/>
                <w:lang w:val="en"/>
                <w14:ligatures w14:val="none"/>
              </w:rPr>
              <w:t xml:space="preserve"> Tự chọn tự do </w:t>
            </w:r>
          </w:p>
          <w:p w14:paraId="550E64C8" w14:textId="77777777" w:rsidR="00A400F7" w:rsidRPr="00A400F7" w:rsidRDefault="00A400F7" w:rsidP="00A400F7">
            <w:pPr>
              <w:tabs>
                <w:tab w:val="left" w:pos="2325"/>
              </w:tabs>
              <w:spacing w:before="60" w:line="240" w:lineRule="auto"/>
              <w:rPr>
                <w:rFonts w:eastAsia="Times New Roman" w:cs="Times New Roman"/>
                <w:color w:val="000000"/>
                <w:kern w:val="0"/>
                <w:szCs w:val="24"/>
                <w:lang w:val="en"/>
                <w14:ligatures w14:val="none"/>
              </w:rPr>
            </w:pPr>
            <w:r w:rsidRPr="00A400F7">
              <w:rPr>
                <w:rFonts w:ascii="Segoe UI Emoji" w:eastAsia="Times New Roman" w:hAnsi="Segoe UI Emoji" w:cs="Segoe UI Emoji"/>
                <w:color w:val="000000"/>
                <w:kern w:val="0"/>
                <w:szCs w:val="24"/>
                <w:lang w:val="en"/>
                <w14:ligatures w14:val="none"/>
              </w:rPr>
              <w:t>⬜</w:t>
            </w:r>
            <w:r w:rsidRPr="00A400F7">
              <w:rPr>
                <w:rFonts w:eastAsia="Times New Roman" w:cs="Times New Roman"/>
                <w:color w:val="000000"/>
                <w:kern w:val="0"/>
                <w:szCs w:val="24"/>
                <w:lang w:val="en"/>
                <w14:ligatures w14:val="none"/>
              </w:rPr>
              <w:t xml:space="preserve"> Tự chọn theo định hướng (bắt buộc)</w:t>
            </w:r>
          </w:p>
        </w:tc>
      </w:tr>
      <w:tr w:rsidR="00A400F7" w:rsidRPr="00A400F7" w14:paraId="5F512CB1"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5C9DFDE8" w14:textId="77777777" w:rsidR="00A400F7" w:rsidRPr="00A400F7" w:rsidRDefault="00A400F7" w:rsidP="00A400F7">
            <w:pPr>
              <w:spacing w:before="60" w:line="240" w:lineRule="auto"/>
              <w:ind w:left="147"/>
              <w:rPr>
                <w:rFonts w:eastAsia="Times New Roman" w:cs="Times New Roman"/>
                <w:color w:val="000000"/>
                <w:kern w:val="0"/>
                <w:sz w:val="22"/>
                <w:lang w:val="en"/>
                <w14:ligatures w14:val="none"/>
              </w:rPr>
            </w:pPr>
            <w:r w:rsidRPr="00A400F7">
              <w:rPr>
                <w:rFonts w:eastAsia="Times New Roman" w:cs="Times New Roman"/>
                <w:b/>
                <w:color w:val="000000"/>
                <w:kern w:val="0"/>
                <w:sz w:val="22"/>
                <w:lang w:val="en"/>
                <w14:ligatures w14:val="none"/>
              </w:rPr>
              <w:t>8) Thuộc thành phần học tập</w:t>
            </w:r>
          </w:p>
        </w:tc>
        <w:tc>
          <w:tcPr>
            <w:tcW w:w="2500" w:type="pct"/>
            <w:tcBorders>
              <w:top w:val="single" w:sz="4" w:space="0" w:color="000000"/>
              <w:left w:val="single" w:sz="4" w:space="0" w:color="000000"/>
              <w:bottom w:val="single" w:sz="4" w:space="0" w:color="000000"/>
              <w:right w:val="single" w:sz="4" w:space="0" w:color="000000"/>
            </w:tcBorders>
            <w:vAlign w:val="center"/>
          </w:tcPr>
          <w:p w14:paraId="34228E2A" w14:textId="77777777" w:rsidR="00A400F7" w:rsidRPr="00A400F7" w:rsidRDefault="00A400F7" w:rsidP="00A400F7">
            <w:pPr>
              <w:tabs>
                <w:tab w:val="left" w:pos="4144"/>
              </w:tabs>
              <w:spacing w:before="60" w:line="240" w:lineRule="auto"/>
              <w:rPr>
                <w:rFonts w:eastAsia="Times New Roman" w:cs="Times New Roman"/>
                <w:color w:val="000000"/>
                <w:kern w:val="0"/>
                <w:szCs w:val="24"/>
                <w:lang w:val="en"/>
                <w14:ligatures w14:val="none"/>
              </w:rPr>
            </w:pPr>
            <w:r w:rsidRPr="00A400F7">
              <w:rPr>
                <w:rFonts w:ascii="Segoe UI Emoji" w:eastAsia="Times New Roman" w:hAnsi="Segoe UI Emoji" w:cs="Segoe UI Emoji"/>
                <w:color w:val="000000"/>
                <w:kern w:val="0"/>
                <w:szCs w:val="24"/>
                <w:lang w:val="en"/>
                <w14:ligatures w14:val="none"/>
              </w:rPr>
              <w:t>⬜</w:t>
            </w:r>
            <w:r w:rsidRPr="00A400F7">
              <w:rPr>
                <w:rFonts w:eastAsia="Times New Roman" w:cs="Times New Roman"/>
                <w:color w:val="000000"/>
                <w:kern w:val="0"/>
                <w:szCs w:val="24"/>
                <w:lang w:val="en"/>
                <w14:ligatures w14:val="none"/>
              </w:rPr>
              <w:t xml:space="preserve"> Giáo dục đại cương </w:t>
            </w:r>
          </w:p>
          <w:p w14:paraId="2CB4B5C7" w14:textId="77777777" w:rsidR="00A400F7" w:rsidRPr="00A400F7" w:rsidRDefault="00A400F7" w:rsidP="00A400F7">
            <w:pPr>
              <w:tabs>
                <w:tab w:val="left" w:pos="4144"/>
              </w:tabs>
              <w:spacing w:before="60" w:line="240" w:lineRule="auto"/>
              <w:rPr>
                <w:rFonts w:eastAsia="Times New Roman" w:cs="Times New Roman"/>
                <w:color w:val="000000"/>
                <w:kern w:val="0"/>
                <w:szCs w:val="24"/>
                <w:lang w:val="en"/>
                <w14:ligatures w14:val="none"/>
              </w:rPr>
            </w:pPr>
            <w:r w:rsidRPr="00A400F7">
              <w:rPr>
                <w:rFonts w:ascii="Segoe UI Emoji" w:eastAsia="Times New Roman" w:hAnsi="Segoe UI Emoji" w:cs="Segoe UI Emoji"/>
                <w:color w:val="000000"/>
                <w:kern w:val="0"/>
                <w:szCs w:val="24"/>
                <w:lang w:val="en"/>
                <w14:ligatures w14:val="none"/>
              </w:rPr>
              <w:t>⬜</w:t>
            </w:r>
            <w:r w:rsidRPr="00A400F7">
              <w:rPr>
                <w:rFonts w:eastAsia="Times New Roman" w:cs="Times New Roman"/>
                <w:color w:val="000000"/>
                <w:kern w:val="0"/>
                <w:szCs w:val="24"/>
                <w:lang w:val="en"/>
                <w14:ligatures w14:val="none"/>
              </w:rPr>
              <w:t xml:space="preserve"> Cơ sở ngành </w:t>
            </w:r>
          </w:p>
          <w:p w14:paraId="2BAE68F0" w14:textId="77777777" w:rsidR="00A400F7" w:rsidRPr="00A400F7" w:rsidRDefault="00000000" w:rsidP="00A400F7">
            <w:pPr>
              <w:tabs>
                <w:tab w:val="left" w:pos="4144"/>
                <w:tab w:val="left" w:pos="4213"/>
              </w:tabs>
              <w:spacing w:before="60" w:line="240" w:lineRule="auto"/>
              <w:rPr>
                <w:rFonts w:eastAsia="Times New Roman" w:cs="Times New Roman"/>
                <w:color w:val="000000"/>
                <w:kern w:val="0"/>
                <w:szCs w:val="24"/>
                <w:lang w:val="en"/>
                <w14:ligatures w14:val="none"/>
              </w:rPr>
            </w:pPr>
            <w:sdt>
              <w:sdtPr>
                <w:rPr>
                  <w:rFonts w:ascii="Calibri" w:eastAsia="Calibri" w:hAnsi="Calibri" w:cs="Calibri"/>
                  <w:color w:val="0000FF"/>
                  <w:kern w:val="0"/>
                  <w:sz w:val="22"/>
                  <w:lang w:val="en"/>
                  <w14:ligatures w14:val="none"/>
                </w:rPr>
                <w:tag w:val="goog_rdk_0"/>
                <w:id w:val="-457265705"/>
              </w:sdtPr>
              <w:sdtContent>
                <w:r w:rsidR="00A400F7" w:rsidRPr="00A400F7">
                  <w:rPr>
                    <w:rFonts w:ascii="Calibri" w:eastAsia="Calibri" w:hAnsi="Calibri" w:cs="Calibri"/>
                    <w:color w:val="0000FF"/>
                    <w:kern w:val="0"/>
                    <w:sz w:val="22"/>
                    <w:lang w:val="vi-VN"/>
                    <w14:ligatures w14:val="none"/>
                  </w:rPr>
                  <w:t xml:space="preserve"> </w:t>
                </w:r>
                <w:r w:rsidR="00A400F7" w:rsidRPr="00A400F7">
                  <w:rPr>
                    <w:rFonts w:ascii="Cambria" w:eastAsia="Nova Mono" w:hAnsi="Cambria" w:cs="Segoe UI Emoji"/>
                    <w:color w:val="000000"/>
                    <w:kern w:val="0"/>
                    <w:szCs w:val="24"/>
                    <w:lang w:val="vi-VN"/>
                    <w14:ligatures w14:val="none"/>
                  </w:rPr>
                  <w:t>X</w:t>
                </w:r>
                <w:r w:rsidR="00A400F7" w:rsidRPr="00A400F7">
                  <w:rPr>
                    <w:rFonts w:eastAsia="Nova Mono" w:cs="Times New Roman"/>
                    <w:color w:val="000000"/>
                    <w:kern w:val="0"/>
                    <w:szCs w:val="24"/>
                    <w:lang w:val="en"/>
                    <w14:ligatures w14:val="none"/>
                  </w:rPr>
                  <w:t xml:space="preserve"> Chuyên ngành</w:t>
                </w:r>
                <w:r w:rsidR="00A400F7" w:rsidRPr="00A400F7">
                  <w:rPr>
                    <w:rFonts w:ascii="Nova Mono" w:eastAsia="Nova Mono" w:hAnsi="Nova Mono" w:cs="Nova Mono"/>
                    <w:color w:val="000000"/>
                    <w:kern w:val="0"/>
                    <w:szCs w:val="24"/>
                    <w:lang w:val="en"/>
                    <w14:ligatures w14:val="none"/>
                  </w:rPr>
                  <w:t xml:space="preserve">     </w:t>
                </w:r>
              </w:sdtContent>
            </w:sdt>
          </w:p>
          <w:p w14:paraId="5CFC8A44" w14:textId="77777777" w:rsidR="00A400F7" w:rsidRPr="00A400F7" w:rsidRDefault="00A400F7" w:rsidP="00A400F7">
            <w:pPr>
              <w:tabs>
                <w:tab w:val="left" w:pos="2325"/>
              </w:tabs>
              <w:spacing w:before="60" w:line="240" w:lineRule="auto"/>
              <w:rPr>
                <w:rFonts w:eastAsia="Times New Roman" w:cs="Times New Roman"/>
                <w:color w:val="000000"/>
                <w:kern w:val="0"/>
                <w:szCs w:val="24"/>
                <w:lang w:val="en"/>
                <w14:ligatures w14:val="none"/>
              </w:rPr>
            </w:pPr>
            <w:r w:rsidRPr="00A400F7">
              <w:rPr>
                <w:rFonts w:ascii="Segoe UI Emoji" w:eastAsia="Times New Roman" w:hAnsi="Segoe UI Emoji" w:cs="Segoe UI Emoji"/>
                <w:color w:val="000000"/>
                <w:kern w:val="0"/>
                <w:szCs w:val="24"/>
                <w:lang w:val="en"/>
                <w14:ligatures w14:val="none"/>
              </w:rPr>
              <w:t>⬜</w:t>
            </w:r>
            <w:r w:rsidRPr="00A400F7">
              <w:rPr>
                <w:rFonts w:eastAsia="Times New Roman" w:cs="Times New Roman"/>
                <w:color w:val="000000"/>
                <w:kern w:val="0"/>
                <w:szCs w:val="24"/>
                <w:lang w:val="en"/>
                <w14:ligatures w14:val="none"/>
              </w:rPr>
              <w:t xml:space="preserve"> Thực tập/ Đồ án tốt nghiệp/ Khóa luận tốt nghiệp </w:t>
            </w:r>
          </w:p>
        </w:tc>
      </w:tr>
      <w:tr w:rsidR="00A400F7" w:rsidRPr="00A400F7" w14:paraId="06A747EC"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482C61E9" w14:textId="77777777" w:rsidR="00A400F7" w:rsidRPr="00A400F7" w:rsidRDefault="00A400F7" w:rsidP="00A400F7">
            <w:pPr>
              <w:spacing w:before="60" w:line="240" w:lineRule="auto"/>
              <w:ind w:left="147"/>
              <w:rPr>
                <w:rFonts w:eastAsia="Times New Roman" w:cs="Times New Roman"/>
                <w:b/>
                <w:color w:val="000000"/>
                <w:kern w:val="0"/>
                <w:sz w:val="22"/>
                <w:lang w:val="en"/>
                <w14:ligatures w14:val="none"/>
              </w:rPr>
            </w:pPr>
            <w:r w:rsidRPr="00A400F7">
              <w:rPr>
                <w:rFonts w:eastAsia="Times New Roman" w:cs="Times New Roman"/>
                <w:b/>
                <w:color w:val="000000"/>
                <w:kern w:val="0"/>
                <w:sz w:val="22"/>
                <w:lang w:val="en"/>
                <w14:ligatures w14:val="none"/>
              </w:rPr>
              <w:t xml:space="preserve">9) Ngôn ngữ giảng dạy </w:t>
            </w:r>
          </w:p>
        </w:tc>
        <w:tc>
          <w:tcPr>
            <w:tcW w:w="2500" w:type="pct"/>
            <w:tcBorders>
              <w:top w:val="single" w:sz="4" w:space="0" w:color="000000"/>
              <w:left w:val="single" w:sz="4" w:space="0" w:color="000000"/>
              <w:bottom w:val="single" w:sz="4" w:space="0" w:color="000000"/>
              <w:right w:val="single" w:sz="4" w:space="0" w:color="000000"/>
            </w:tcBorders>
            <w:vAlign w:val="center"/>
          </w:tcPr>
          <w:p w14:paraId="69B4F8CA" w14:textId="77777777" w:rsidR="00A400F7" w:rsidRPr="00A400F7" w:rsidRDefault="00A400F7" w:rsidP="00A400F7">
            <w:pPr>
              <w:tabs>
                <w:tab w:val="left" w:pos="4144"/>
              </w:tabs>
              <w:spacing w:before="60" w:line="240" w:lineRule="auto"/>
              <w:rPr>
                <w:rFonts w:eastAsia="Times New Roman" w:cs="Times New Roman"/>
                <w:color w:val="000000"/>
                <w:kern w:val="0"/>
                <w:szCs w:val="24"/>
                <w:lang w:val="en"/>
                <w14:ligatures w14:val="none"/>
              </w:rPr>
            </w:pPr>
            <w:r w:rsidRPr="00A400F7">
              <w:rPr>
                <w:rFonts w:eastAsia="Times New Roman" w:cs="Times New Roman"/>
                <w:color w:val="000000"/>
                <w:kern w:val="0"/>
                <w:szCs w:val="24"/>
                <w:lang w:val="vi-VN"/>
                <w14:ligatures w14:val="none"/>
              </w:rPr>
              <w:t xml:space="preserve"> X</w:t>
            </w:r>
            <w:r w:rsidRPr="00A400F7">
              <w:rPr>
                <w:rFonts w:eastAsia="Times New Roman" w:cs="Times New Roman"/>
                <w:color w:val="000000"/>
                <w:kern w:val="0"/>
                <w:szCs w:val="24"/>
                <w:lang w:val="en"/>
                <w14:ligatures w14:val="none"/>
              </w:rPr>
              <w:t xml:space="preserve"> Tiếng Việt    </w:t>
            </w:r>
          </w:p>
          <w:p w14:paraId="5EB952B8" w14:textId="77777777" w:rsidR="00A400F7" w:rsidRPr="00A400F7" w:rsidRDefault="00A400F7" w:rsidP="00A400F7">
            <w:pPr>
              <w:tabs>
                <w:tab w:val="left" w:pos="4144"/>
              </w:tabs>
              <w:spacing w:before="60" w:line="240" w:lineRule="auto"/>
              <w:rPr>
                <w:rFonts w:eastAsia="Times New Roman" w:cs="Times New Roman"/>
                <w:color w:val="000000"/>
                <w:kern w:val="0"/>
                <w:szCs w:val="24"/>
                <w:lang w:val="en"/>
                <w14:ligatures w14:val="none"/>
              </w:rPr>
            </w:pPr>
            <w:r w:rsidRPr="00A400F7">
              <w:rPr>
                <w:rFonts w:ascii="Segoe UI Emoji" w:eastAsia="Times New Roman" w:hAnsi="Segoe UI Emoji" w:cs="Segoe UI Emoji"/>
                <w:color w:val="000000"/>
                <w:kern w:val="0"/>
                <w:szCs w:val="24"/>
                <w:lang w:val="en"/>
                <w14:ligatures w14:val="none"/>
              </w:rPr>
              <w:t>⬜</w:t>
            </w:r>
            <w:r w:rsidRPr="00A400F7">
              <w:rPr>
                <w:rFonts w:eastAsia="Times New Roman" w:cs="Times New Roman"/>
                <w:color w:val="000000"/>
                <w:kern w:val="0"/>
                <w:szCs w:val="24"/>
                <w:lang w:val="en"/>
                <w14:ligatures w14:val="none"/>
              </w:rPr>
              <w:t xml:space="preserve"> Tiếng Anh </w:t>
            </w:r>
          </w:p>
        </w:tc>
      </w:tr>
      <w:tr w:rsidR="00A400F7" w:rsidRPr="00A400F7" w14:paraId="7824357F"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5A7ECB80" w14:textId="77777777" w:rsidR="00A400F7" w:rsidRPr="00A400F7" w:rsidRDefault="00A400F7" w:rsidP="00A400F7">
            <w:pPr>
              <w:spacing w:before="60" w:line="240" w:lineRule="auto"/>
              <w:ind w:left="147"/>
              <w:rPr>
                <w:rFonts w:eastAsia="Times New Roman" w:cs="Times New Roman"/>
                <w:b/>
                <w:color w:val="000000"/>
                <w:kern w:val="0"/>
                <w:szCs w:val="24"/>
                <w:lang w:val="en"/>
                <w14:ligatures w14:val="none"/>
              </w:rPr>
            </w:pPr>
            <w:r w:rsidRPr="00A400F7">
              <w:rPr>
                <w:rFonts w:eastAsia="Times New Roman" w:cs="Times New Roman"/>
                <w:b/>
                <w:color w:val="000000"/>
                <w:kern w:val="0"/>
                <w:szCs w:val="24"/>
                <w:lang w:val="en"/>
                <w14:ligatures w14:val="none"/>
              </w:rPr>
              <w:t xml:space="preserve">10) Phương thức giảng dạy </w:t>
            </w:r>
          </w:p>
        </w:tc>
        <w:tc>
          <w:tcPr>
            <w:tcW w:w="2500" w:type="pct"/>
            <w:tcBorders>
              <w:top w:val="single" w:sz="4" w:space="0" w:color="000000"/>
              <w:left w:val="single" w:sz="4" w:space="0" w:color="000000"/>
              <w:bottom w:val="single" w:sz="4" w:space="0" w:color="000000"/>
              <w:right w:val="single" w:sz="4" w:space="0" w:color="000000"/>
            </w:tcBorders>
            <w:vAlign w:val="center"/>
          </w:tcPr>
          <w:p w14:paraId="4D51D221" w14:textId="77777777" w:rsidR="00A400F7" w:rsidRPr="00A400F7" w:rsidRDefault="00A400F7" w:rsidP="00A400F7">
            <w:pPr>
              <w:tabs>
                <w:tab w:val="left" w:pos="4144"/>
              </w:tabs>
              <w:spacing w:before="60" w:line="240" w:lineRule="auto"/>
              <w:rPr>
                <w:rFonts w:eastAsia="Times New Roman" w:cs="Times New Roman"/>
                <w:color w:val="000000"/>
                <w:kern w:val="0"/>
                <w:szCs w:val="24"/>
                <w:lang w:val="en"/>
                <w14:ligatures w14:val="none"/>
              </w:rPr>
            </w:pPr>
            <w:r w:rsidRPr="00A400F7">
              <w:rPr>
                <w:rFonts w:eastAsia="Times New Roman" w:cs="Times New Roman"/>
                <w:color w:val="000000"/>
                <w:kern w:val="0"/>
                <w:szCs w:val="24"/>
                <w:lang w:val="vi-VN"/>
                <w14:ligatures w14:val="none"/>
              </w:rPr>
              <w:t xml:space="preserve"> X</w:t>
            </w:r>
            <w:r w:rsidRPr="00A400F7">
              <w:rPr>
                <w:rFonts w:eastAsia="Times New Roman" w:cs="Times New Roman"/>
                <w:color w:val="000000"/>
                <w:kern w:val="0"/>
                <w:szCs w:val="24"/>
                <w:lang w:val="en"/>
                <w14:ligatures w14:val="none"/>
              </w:rPr>
              <w:t xml:space="preserve"> Trực tiếp    </w:t>
            </w:r>
          </w:p>
          <w:p w14:paraId="56F713A7" w14:textId="77777777" w:rsidR="00A400F7" w:rsidRPr="00A400F7" w:rsidRDefault="00A400F7" w:rsidP="00A400F7">
            <w:pPr>
              <w:tabs>
                <w:tab w:val="left" w:pos="4144"/>
              </w:tabs>
              <w:spacing w:before="60" w:line="240" w:lineRule="auto"/>
              <w:rPr>
                <w:rFonts w:eastAsia="Times New Roman" w:cs="Times New Roman"/>
                <w:color w:val="000000"/>
                <w:kern w:val="0"/>
                <w:szCs w:val="24"/>
                <w:lang w:val="en"/>
                <w14:ligatures w14:val="none"/>
              </w:rPr>
            </w:pPr>
            <w:r w:rsidRPr="00A400F7">
              <w:rPr>
                <w:rFonts w:ascii="Segoe UI Emoji" w:eastAsia="Times New Roman" w:hAnsi="Segoe UI Emoji" w:cs="Segoe UI Emoji"/>
                <w:color w:val="000000"/>
                <w:kern w:val="0"/>
                <w:szCs w:val="24"/>
                <w:lang w:val="en"/>
                <w14:ligatures w14:val="none"/>
              </w:rPr>
              <w:t>⬜</w:t>
            </w:r>
            <w:r w:rsidRPr="00A400F7">
              <w:rPr>
                <w:rFonts w:eastAsia="Times New Roman" w:cs="Times New Roman"/>
                <w:color w:val="000000"/>
                <w:kern w:val="0"/>
                <w:szCs w:val="24"/>
                <w:lang w:val="en"/>
                <w14:ligatures w14:val="none"/>
              </w:rPr>
              <w:t xml:space="preserve"> Trực tuyến </w:t>
            </w:r>
          </w:p>
          <w:p w14:paraId="5FB9DB70" w14:textId="77777777" w:rsidR="00A400F7" w:rsidRPr="00A400F7" w:rsidRDefault="00A400F7" w:rsidP="00A400F7">
            <w:pPr>
              <w:tabs>
                <w:tab w:val="left" w:pos="4144"/>
              </w:tabs>
              <w:spacing w:before="60" w:line="240" w:lineRule="auto"/>
              <w:rPr>
                <w:rFonts w:eastAsia="Times New Roman" w:cs="Times New Roman"/>
                <w:color w:val="000000"/>
                <w:kern w:val="0"/>
                <w:szCs w:val="24"/>
                <w:lang w:val="en"/>
                <w14:ligatures w14:val="none"/>
              </w:rPr>
            </w:pPr>
            <w:r w:rsidRPr="00A400F7">
              <w:rPr>
                <w:rFonts w:ascii="Segoe UI Emoji" w:eastAsia="Times New Roman" w:hAnsi="Segoe UI Emoji" w:cs="Segoe UI Emoji"/>
                <w:color w:val="000000"/>
                <w:kern w:val="0"/>
                <w:szCs w:val="24"/>
                <w:lang w:val="en"/>
                <w14:ligatures w14:val="none"/>
              </w:rPr>
              <w:t>⬜</w:t>
            </w:r>
            <w:r w:rsidRPr="00A400F7">
              <w:rPr>
                <w:rFonts w:eastAsia="Times New Roman" w:cs="Times New Roman"/>
                <w:color w:val="000000"/>
                <w:kern w:val="0"/>
                <w:szCs w:val="24"/>
                <w:lang w:val="en"/>
                <w14:ligatures w14:val="none"/>
              </w:rPr>
              <w:t xml:space="preserve"> Trực tiếp và trực tuyến  </w:t>
            </w:r>
          </w:p>
        </w:tc>
      </w:tr>
    </w:tbl>
    <w:p w14:paraId="202532DD" w14:textId="77777777" w:rsidR="00A400F7" w:rsidRPr="00A400F7" w:rsidRDefault="00A400F7" w:rsidP="00A400F7">
      <w:pPr>
        <w:spacing w:before="60" w:after="60" w:line="240" w:lineRule="auto"/>
        <w:ind w:firstLine="720"/>
        <w:rPr>
          <w:rFonts w:eastAsia="Times New Roman" w:cs="Times New Roman"/>
          <w:color w:val="000000"/>
          <w:kern w:val="0"/>
          <w:sz w:val="2"/>
          <w:szCs w:val="2"/>
          <w:lang w:val="en"/>
          <w14:ligatures w14:val="none"/>
        </w:rPr>
      </w:pPr>
      <w:r w:rsidRPr="00A400F7">
        <w:rPr>
          <w:rFonts w:eastAsia="Times New Roman" w:cs="Times New Roman"/>
          <w:color w:val="000000"/>
          <w:kern w:val="0"/>
          <w:sz w:val="2"/>
          <w:szCs w:val="2"/>
          <w:lang w:val="en"/>
          <w14:ligatures w14:val="none"/>
        </w:rPr>
        <w:br/>
      </w:r>
    </w:p>
    <w:p w14:paraId="4E1D0726" w14:textId="77777777" w:rsidR="00A400F7" w:rsidRPr="00A400F7" w:rsidRDefault="00A400F7" w:rsidP="00A400F7">
      <w:pPr>
        <w:spacing w:before="60" w:after="60" w:line="240" w:lineRule="auto"/>
        <w:ind w:firstLine="720"/>
        <w:rPr>
          <w:rFonts w:eastAsia="Times New Roman" w:cs="Times New Roman"/>
          <w:b/>
          <w:color w:val="000000"/>
          <w:kern w:val="0"/>
          <w:sz w:val="26"/>
          <w:szCs w:val="26"/>
          <w:lang w:val="en"/>
          <w14:ligatures w14:val="none"/>
        </w:rPr>
      </w:pPr>
      <w:r w:rsidRPr="00A400F7">
        <w:rPr>
          <w:rFonts w:eastAsia="Times New Roman" w:cs="Times New Roman"/>
          <w:b/>
          <w:color w:val="000000"/>
          <w:kern w:val="0"/>
          <w:sz w:val="26"/>
          <w:szCs w:val="26"/>
          <w:lang w:val="en"/>
          <w14:ligatures w14:val="none"/>
        </w:rPr>
        <w:t>2. Mô tả học phần:</w:t>
      </w:r>
    </w:p>
    <w:p w14:paraId="4AA825DB" w14:textId="77777777" w:rsidR="00A400F7" w:rsidRPr="00A400F7" w:rsidRDefault="00A400F7" w:rsidP="002E6FF1">
      <w:pPr>
        <w:spacing w:line="240" w:lineRule="auto"/>
        <w:ind w:firstLine="567"/>
        <w:rPr>
          <w:rFonts w:eastAsia="Times New Roman" w:cs="Times New Roman"/>
          <w:color w:val="000000"/>
          <w:kern w:val="0"/>
          <w:sz w:val="26"/>
          <w:szCs w:val="26"/>
          <w:lang w:val="vi-VN"/>
          <w14:ligatures w14:val="none"/>
        </w:rPr>
      </w:pPr>
      <w:r w:rsidRPr="00A400F7">
        <w:rPr>
          <w:rFonts w:eastAsia="Times New Roman" w:cs="Times New Roman"/>
          <w:color w:val="000000"/>
          <w:kern w:val="0"/>
          <w:sz w:val="26"/>
          <w:szCs w:val="26"/>
          <w14:ligatures w14:val="none"/>
        </w:rPr>
        <w:t>Học phần </w:t>
      </w:r>
      <w:r w:rsidRPr="00A400F7">
        <w:rPr>
          <w:rFonts w:eastAsia="Times New Roman" w:cs="Times New Roman"/>
          <w:b/>
          <w:bCs/>
          <w:color w:val="000000"/>
          <w:kern w:val="0"/>
          <w:sz w:val="26"/>
          <w:szCs w:val="26"/>
          <w14:ligatures w14:val="none"/>
        </w:rPr>
        <w:t>Đạo đức kinh doanh và phát triển bền vững trong nền kinh tế số</w:t>
      </w:r>
      <w:r w:rsidRPr="00A400F7">
        <w:rPr>
          <w:rFonts w:eastAsia="Times New Roman" w:cs="Times New Roman"/>
          <w:color w:val="000000"/>
          <w:kern w:val="0"/>
          <w:sz w:val="26"/>
          <w:szCs w:val="26"/>
          <w14:ligatures w14:val="none"/>
        </w:rPr>
        <w:t> là</w:t>
      </w:r>
      <w:r w:rsidRPr="00A400F7">
        <w:rPr>
          <w:rFonts w:eastAsia="Times New Roman" w:cs="Times New Roman"/>
          <w:color w:val="000000"/>
          <w:kern w:val="0"/>
          <w:sz w:val="26"/>
          <w:szCs w:val="26"/>
          <w:lang w:val="vi-VN"/>
          <w14:ligatures w14:val="none"/>
        </w:rPr>
        <w:t xml:space="preserve"> học phần chuyên ngành của chương trình đào tạo, </w:t>
      </w:r>
      <w:r w:rsidRPr="00A400F7">
        <w:rPr>
          <w:rFonts w:eastAsia="Times New Roman" w:cs="Times New Roman"/>
          <w:color w:val="000000"/>
          <w:kern w:val="0"/>
          <w:sz w:val="26"/>
          <w:szCs w:val="26"/>
          <w14:ligatures w14:val="none"/>
        </w:rPr>
        <w:t>được</w:t>
      </w:r>
      <w:r w:rsidRPr="00A400F7">
        <w:rPr>
          <w:rFonts w:eastAsia="Times New Roman" w:cs="Times New Roman"/>
          <w:color w:val="000000"/>
          <w:kern w:val="0"/>
          <w:sz w:val="26"/>
          <w:szCs w:val="26"/>
          <w:lang w:val="vi-VN"/>
          <w14:ligatures w14:val="none"/>
        </w:rPr>
        <w:t xml:space="preserve"> bố trí vào học kỳ 2. Học phần cung cấp </w:t>
      </w:r>
      <w:r w:rsidRPr="00FF0AE4">
        <w:rPr>
          <w:rFonts w:eastAsia="Times New Roman" w:cs="Times New Roman"/>
          <w:color w:val="000000"/>
          <w:kern w:val="0"/>
          <w:sz w:val="26"/>
          <w:szCs w:val="26"/>
          <w:lang w:val="vi-VN"/>
          <w14:ligatures w14:val="none"/>
        </w:rPr>
        <w:t xml:space="preserve">cho người học nền tảng lý luận và thực tiễn về đạo đức trong hoạt động kinh doanh, đặc </w:t>
      </w:r>
      <w:r w:rsidRPr="00FF0AE4">
        <w:rPr>
          <w:rFonts w:eastAsia="Times New Roman" w:cs="Times New Roman"/>
          <w:color w:val="000000"/>
          <w:kern w:val="0"/>
          <w:sz w:val="26"/>
          <w:szCs w:val="26"/>
          <w:lang w:val="vi-VN"/>
          <w14:ligatures w14:val="none"/>
        </w:rPr>
        <w:lastRenderedPageBreak/>
        <w:t>biệt trong bối cảnh chuyển đổi số và toàn cầu hóa</w:t>
      </w:r>
      <w:r w:rsidRPr="00A400F7">
        <w:rPr>
          <w:rFonts w:eastAsia="Times New Roman" w:cs="Times New Roman"/>
          <w:color w:val="000000"/>
          <w:kern w:val="0"/>
          <w:sz w:val="26"/>
          <w:szCs w:val="26"/>
          <w:lang w:val="vi-VN"/>
          <w14:ligatures w14:val="none"/>
        </w:rPr>
        <w:t xml:space="preserve">. </w:t>
      </w:r>
      <w:r w:rsidRPr="00FF0AE4">
        <w:rPr>
          <w:rFonts w:eastAsia="Times New Roman" w:cs="Times New Roman"/>
          <w:color w:val="000000"/>
          <w:kern w:val="0"/>
          <w:sz w:val="26"/>
          <w:szCs w:val="26"/>
          <w:lang w:val="vi-VN"/>
          <w14:ligatures w14:val="none"/>
        </w:rPr>
        <w:t>Nội dung học phần bao gồm:</w:t>
      </w:r>
      <w:r w:rsidRPr="00A400F7">
        <w:rPr>
          <w:rFonts w:eastAsia="Times New Roman" w:cs="Times New Roman"/>
          <w:color w:val="000000"/>
          <w:kern w:val="0"/>
          <w:sz w:val="26"/>
          <w:szCs w:val="26"/>
          <w:lang w:val="vi-VN"/>
          <w14:ligatures w14:val="none"/>
        </w:rPr>
        <w:t xml:space="preserve"> </w:t>
      </w:r>
      <w:r w:rsidRPr="00FF0AE4">
        <w:rPr>
          <w:rFonts w:eastAsia="Times New Roman" w:cs="Times New Roman"/>
          <w:color w:val="000000"/>
          <w:kern w:val="0"/>
          <w:sz w:val="26"/>
          <w:szCs w:val="26"/>
          <w:lang w:val="vi-VN"/>
          <w14:ligatures w14:val="none"/>
        </w:rPr>
        <w:t>Các khái niệm và học thuyết đạo đức nền tảng như thuyết vị lợi, nghĩa vụ và đạo đức đức hạnh;</w:t>
      </w:r>
      <w:r w:rsidRPr="00A400F7">
        <w:rPr>
          <w:rFonts w:eastAsia="Times New Roman" w:cs="Times New Roman"/>
          <w:color w:val="000000"/>
          <w:kern w:val="0"/>
          <w:sz w:val="26"/>
          <w:szCs w:val="26"/>
          <w:lang w:val="vi-VN"/>
          <w14:ligatures w14:val="none"/>
        </w:rPr>
        <w:t xml:space="preserve"> </w:t>
      </w:r>
      <w:r w:rsidRPr="00FF0AE4">
        <w:rPr>
          <w:rFonts w:eastAsia="Times New Roman" w:cs="Times New Roman"/>
          <w:color w:val="000000"/>
          <w:kern w:val="0"/>
          <w:sz w:val="26"/>
          <w:szCs w:val="26"/>
          <w:lang w:val="vi-VN"/>
          <w14:ligatures w14:val="none"/>
        </w:rPr>
        <w:t>Phân tích các vấn đề đạo đức phát sinh trong nền kinh tế số, bao gồm dữ liệu, quyền riêng tư và trí tuệ nhân tạo;</w:t>
      </w:r>
      <w:r w:rsidRPr="00A400F7">
        <w:rPr>
          <w:rFonts w:eastAsia="Times New Roman" w:cs="Times New Roman"/>
          <w:color w:val="000000"/>
          <w:kern w:val="0"/>
          <w:sz w:val="26"/>
          <w:szCs w:val="26"/>
          <w:lang w:val="vi-VN"/>
          <w14:ligatures w14:val="none"/>
        </w:rPr>
        <w:t xml:space="preserve"> </w:t>
      </w:r>
      <w:r w:rsidRPr="00FF0AE4">
        <w:rPr>
          <w:rFonts w:eastAsia="Times New Roman" w:cs="Times New Roman"/>
          <w:color w:val="000000"/>
          <w:kern w:val="0"/>
          <w:sz w:val="26"/>
          <w:szCs w:val="26"/>
          <w:lang w:val="vi-VN"/>
          <w14:ligatures w14:val="none"/>
        </w:rPr>
        <w:t>Làm rõ vai trò của doanh nghiệp trong phát triển bền vững, gắn với các vấn đề toàn cầu như biến đổi khí hậu, kinh tế tuần hoàn và quản trị các bên liên quan</w:t>
      </w:r>
      <w:r w:rsidRPr="00A400F7">
        <w:rPr>
          <w:rFonts w:eastAsia="Times New Roman" w:cs="Times New Roman"/>
          <w:color w:val="000000"/>
          <w:kern w:val="0"/>
          <w:sz w:val="26"/>
          <w:szCs w:val="26"/>
          <w:lang w:val="vi-VN"/>
          <w14:ligatures w14:val="none"/>
        </w:rPr>
        <w:t xml:space="preserve">. Học phần cũng cho thấy việc cần tuân thủ các quy định </w:t>
      </w:r>
      <w:r w:rsidRPr="00FF0AE4">
        <w:rPr>
          <w:rFonts w:eastAsia="Times New Roman" w:cs="Times New Roman"/>
          <w:color w:val="000000"/>
          <w:kern w:val="0"/>
          <w:sz w:val="26"/>
          <w:szCs w:val="26"/>
          <w:lang w:val="vi-VN"/>
          <w14:ligatures w14:val="none"/>
        </w:rPr>
        <w:t>pháp lý quốc tế trong</w:t>
      </w:r>
      <w:r w:rsidRPr="00A400F7">
        <w:rPr>
          <w:rFonts w:eastAsia="Times New Roman" w:cs="Times New Roman"/>
          <w:color w:val="000000"/>
          <w:kern w:val="0"/>
          <w:sz w:val="26"/>
          <w:szCs w:val="26"/>
          <w:lang w:val="vi-VN"/>
          <w14:ligatures w14:val="none"/>
        </w:rPr>
        <w:t xml:space="preserve"> nước có</w:t>
      </w:r>
      <w:r w:rsidRPr="00FF0AE4">
        <w:rPr>
          <w:rFonts w:eastAsia="Times New Roman" w:cs="Times New Roman"/>
          <w:color w:val="000000"/>
          <w:kern w:val="0"/>
          <w:sz w:val="26"/>
          <w:szCs w:val="26"/>
          <w:lang w:val="vi-VN"/>
          <w14:ligatures w14:val="none"/>
        </w:rPr>
        <w:t> liên quan đến đạo đức kinh doanh</w:t>
      </w:r>
      <w:r w:rsidRPr="00A400F7">
        <w:rPr>
          <w:rFonts w:eastAsia="Times New Roman" w:cs="Times New Roman"/>
          <w:color w:val="000000"/>
          <w:kern w:val="0"/>
          <w:sz w:val="26"/>
          <w:szCs w:val="26"/>
          <w:lang w:val="vi-VN"/>
          <w14:ligatures w14:val="none"/>
        </w:rPr>
        <w:t xml:space="preserve"> vì sự phát triển bền vững của doanh nghiệp và cộng đồng nói chung.</w:t>
      </w:r>
    </w:p>
    <w:p w14:paraId="2FC10F5D" w14:textId="77777777" w:rsidR="00A400F7" w:rsidRPr="00A400F7" w:rsidRDefault="00A400F7" w:rsidP="00A400F7">
      <w:pPr>
        <w:spacing w:before="60" w:after="60" w:line="240" w:lineRule="auto"/>
        <w:ind w:firstLine="720"/>
        <w:rPr>
          <w:rFonts w:eastAsia="Times New Roman" w:cs="Times New Roman"/>
          <w:b/>
          <w:color w:val="000000"/>
          <w:kern w:val="0"/>
          <w:sz w:val="26"/>
          <w:szCs w:val="26"/>
          <w:lang w:val="vi-VN"/>
          <w14:ligatures w14:val="none"/>
        </w:rPr>
      </w:pPr>
      <w:r w:rsidRPr="00FF0AE4">
        <w:rPr>
          <w:rFonts w:eastAsia="Times New Roman" w:cs="Times New Roman"/>
          <w:b/>
          <w:color w:val="000000"/>
          <w:kern w:val="0"/>
          <w:sz w:val="26"/>
          <w:szCs w:val="26"/>
          <w:lang w:val="vi-VN"/>
          <w14:ligatures w14:val="none"/>
        </w:rPr>
        <w:t>3. Mục tiêu và Chuẩn đầu ra của học phần (CLOs)</w:t>
      </w:r>
    </w:p>
    <w:p w14:paraId="1C771D3B" w14:textId="77777777" w:rsidR="00A400F7" w:rsidRPr="00A400F7" w:rsidRDefault="00A400F7" w:rsidP="00A400F7">
      <w:pPr>
        <w:spacing w:before="60" w:after="60" w:line="240" w:lineRule="auto"/>
        <w:ind w:firstLine="720"/>
        <w:rPr>
          <w:rFonts w:eastAsia="Times New Roman" w:cs="Times New Roman"/>
          <w:b/>
          <w:i/>
          <w:color w:val="000000"/>
          <w:kern w:val="0"/>
          <w:sz w:val="26"/>
          <w:szCs w:val="26"/>
          <w:lang w:val="vi-VN"/>
          <w14:ligatures w14:val="none"/>
        </w:rPr>
      </w:pPr>
      <w:r w:rsidRPr="00FF0AE4">
        <w:rPr>
          <w:rFonts w:eastAsia="Times New Roman" w:cs="Times New Roman"/>
          <w:b/>
          <w:i/>
          <w:color w:val="000000"/>
          <w:kern w:val="0"/>
          <w:sz w:val="26"/>
          <w:szCs w:val="26"/>
          <w:lang w:val="vi-VN"/>
          <w14:ligatures w14:val="none"/>
        </w:rPr>
        <w:t>3.1. Mục tiêu của học phần</w:t>
      </w:r>
    </w:p>
    <w:p w14:paraId="59F7B788" w14:textId="77777777" w:rsidR="00A400F7" w:rsidRDefault="00A400F7" w:rsidP="00A400F7">
      <w:pPr>
        <w:spacing w:line="240" w:lineRule="auto"/>
        <w:ind w:firstLine="567"/>
        <w:rPr>
          <w:rFonts w:eastAsia="Times New Roman" w:cs="Times New Roman"/>
          <w:color w:val="000000"/>
          <w:kern w:val="0"/>
          <w:sz w:val="26"/>
          <w:szCs w:val="26"/>
          <w:lang w:val="vi-VN"/>
          <w14:ligatures w14:val="none"/>
        </w:rPr>
      </w:pPr>
      <w:r w:rsidRPr="00A400F7">
        <w:rPr>
          <w:rFonts w:eastAsia="Times New Roman" w:cs="Times New Roman"/>
          <w:color w:val="000000"/>
          <w:kern w:val="0"/>
          <w:sz w:val="26"/>
          <w:szCs w:val="26"/>
          <w:lang w:val="vi-VN"/>
          <w14:ligatures w14:val="none"/>
        </w:rPr>
        <w:t>Học phần này trang bị cho học viên các k</w:t>
      </w:r>
      <w:r w:rsidRPr="00FF0AE4">
        <w:rPr>
          <w:rFonts w:eastAsia="Times New Roman" w:cs="Times New Roman"/>
          <w:color w:val="000000"/>
          <w:kern w:val="0"/>
          <w:sz w:val="26"/>
          <w:szCs w:val="26"/>
          <w:lang w:val="vi-VN"/>
          <w14:ligatures w14:val="none"/>
        </w:rPr>
        <w:t>iến thức hệ thống về đạo đức kinh doanh và phát triển bền vững;</w:t>
      </w:r>
      <w:r w:rsidRPr="00A400F7">
        <w:rPr>
          <w:rFonts w:eastAsia="Times New Roman" w:cs="Times New Roman"/>
          <w:color w:val="000000"/>
          <w:kern w:val="0"/>
          <w:sz w:val="26"/>
          <w:szCs w:val="26"/>
          <w:lang w:val="vi-VN"/>
          <w14:ligatures w14:val="none"/>
        </w:rPr>
        <w:t xml:space="preserve"> giúp học viên có k</w:t>
      </w:r>
      <w:r w:rsidRPr="00FF0AE4">
        <w:rPr>
          <w:rFonts w:eastAsia="Times New Roman" w:cs="Times New Roman"/>
          <w:color w:val="000000"/>
          <w:kern w:val="0"/>
          <w:sz w:val="26"/>
          <w:szCs w:val="26"/>
          <w:lang w:val="vi-VN"/>
          <w14:ligatures w14:val="none"/>
        </w:rPr>
        <w:t>hả năng</w:t>
      </w:r>
      <w:r w:rsidRPr="00A400F7">
        <w:rPr>
          <w:rFonts w:eastAsia="Times New Roman" w:cs="Times New Roman"/>
          <w:color w:val="000000"/>
          <w:kern w:val="0"/>
          <w:sz w:val="26"/>
          <w:szCs w:val="26"/>
          <w:lang w:val="vi-VN"/>
          <w14:ligatures w14:val="none"/>
        </w:rPr>
        <w:t xml:space="preserve"> tinh chỉnh</w:t>
      </w:r>
      <w:r w:rsidRPr="00FF0AE4">
        <w:rPr>
          <w:rFonts w:eastAsia="Times New Roman" w:cs="Times New Roman"/>
          <w:color w:val="000000"/>
          <w:kern w:val="0"/>
          <w:sz w:val="26"/>
          <w:szCs w:val="26"/>
          <w:lang w:val="vi-VN"/>
          <w14:ligatures w14:val="none"/>
        </w:rPr>
        <w:t xml:space="preserve"> các vấn đề</w:t>
      </w:r>
      <w:r w:rsidRPr="00A400F7">
        <w:rPr>
          <w:rFonts w:eastAsia="Times New Roman" w:cs="Times New Roman"/>
          <w:color w:val="000000"/>
          <w:kern w:val="0"/>
          <w:sz w:val="26"/>
          <w:szCs w:val="26"/>
          <w:lang w:val="vi-VN"/>
          <w14:ligatures w14:val="none"/>
        </w:rPr>
        <w:t xml:space="preserve"> vi phạm</w:t>
      </w:r>
      <w:r w:rsidRPr="00FF0AE4">
        <w:rPr>
          <w:rFonts w:eastAsia="Times New Roman" w:cs="Times New Roman"/>
          <w:color w:val="000000"/>
          <w:kern w:val="0"/>
          <w:sz w:val="26"/>
          <w:szCs w:val="26"/>
          <w:lang w:val="vi-VN"/>
          <w14:ligatures w14:val="none"/>
        </w:rPr>
        <w:t xml:space="preserve"> đạo đức </w:t>
      </w:r>
      <w:r w:rsidRPr="00A400F7">
        <w:rPr>
          <w:rFonts w:eastAsia="Times New Roman" w:cs="Times New Roman"/>
          <w:color w:val="000000"/>
          <w:kern w:val="0"/>
          <w:sz w:val="26"/>
          <w:szCs w:val="26"/>
          <w:lang w:val="vi-VN"/>
          <w14:ligatures w14:val="none"/>
        </w:rPr>
        <w:t xml:space="preserve">kinh doanh </w:t>
      </w:r>
      <w:r w:rsidRPr="00FF0AE4">
        <w:rPr>
          <w:rFonts w:eastAsia="Times New Roman" w:cs="Times New Roman"/>
          <w:color w:val="000000"/>
          <w:kern w:val="0"/>
          <w:sz w:val="26"/>
          <w:szCs w:val="26"/>
          <w:lang w:val="vi-VN"/>
          <w14:ligatures w14:val="none"/>
        </w:rPr>
        <w:t>trong môi trường kinh doanh số</w:t>
      </w:r>
      <w:r w:rsidRPr="00A400F7">
        <w:rPr>
          <w:rFonts w:eastAsia="Times New Roman" w:cs="Times New Roman"/>
          <w:color w:val="000000"/>
          <w:kern w:val="0"/>
          <w:sz w:val="26"/>
          <w:szCs w:val="26"/>
          <w:lang w:val="vi-VN"/>
          <w14:ligatures w14:val="none"/>
        </w:rPr>
        <w:t xml:space="preserve"> và có n</w:t>
      </w:r>
      <w:r w:rsidRPr="00FF0AE4">
        <w:rPr>
          <w:rFonts w:eastAsia="Times New Roman" w:cs="Times New Roman"/>
          <w:color w:val="000000"/>
          <w:kern w:val="0"/>
          <w:sz w:val="26"/>
          <w:szCs w:val="26"/>
          <w:lang w:val="vi-VN"/>
          <w14:ligatures w14:val="none"/>
        </w:rPr>
        <w:t>ăng lực</w:t>
      </w:r>
      <w:r w:rsidRPr="00A400F7">
        <w:rPr>
          <w:rFonts w:eastAsia="Times New Roman" w:cs="Times New Roman"/>
          <w:color w:val="000000"/>
          <w:kern w:val="0"/>
          <w:sz w:val="26"/>
          <w:szCs w:val="26"/>
          <w:lang w:val="vi-VN"/>
          <w14:ligatures w14:val="none"/>
        </w:rPr>
        <w:t xml:space="preserve"> thực hành các</w:t>
      </w:r>
      <w:r w:rsidRPr="00FF0AE4">
        <w:rPr>
          <w:rFonts w:eastAsia="Times New Roman" w:cs="Times New Roman"/>
          <w:color w:val="000000"/>
          <w:kern w:val="0"/>
          <w:sz w:val="26"/>
          <w:szCs w:val="26"/>
          <w:lang w:val="vi-VN"/>
          <w14:ligatures w14:val="none"/>
        </w:rPr>
        <w:t xml:space="preserve"> nguyên tắc đạo đức theo</w:t>
      </w:r>
      <w:r w:rsidRPr="00A400F7">
        <w:rPr>
          <w:rFonts w:eastAsia="Times New Roman" w:cs="Times New Roman"/>
          <w:color w:val="000000"/>
          <w:kern w:val="0"/>
          <w:sz w:val="26"/>
          <w:szCs w:val="26"/>
          <w:lang w:val="vi-VN"/>
          <w14:ligatures w14:val="none"/>
        </w:rPr>
        <w:t xml:space="preserve"> các quy định </w:t>
      </w:r>
      <w:r w:rsidRPr="00FF0AE4">
        <w:rPr>
          <w:rFonts w:eastAsia="Times New Roman" w:cs="Times New Roman"/>
          <w:color w:val="000000"/>
          <w:kern w:val="0"/>
          <w:sz w:val="26"/>
          <w:szCs w:val="26"/>
          <w:lang w:val="vi-VN"/>
          <w14:ligatures w14:val="none"/>
        </w:rPr>
        <w:t>pháp luật vào thực tiễn quản trị.</w:t>
      </w:r>
    </w:p>
    <w:p w14:paraId="1555F650" w14:textId="1A0C03BA" w:rsidR="00A400F7" w:rsidRPr="00FF0AE4" w:rsidRDefault="00A400F7" w:rsidP="00A400F7">
      <w:pPr>
        <w:spacing w:before="100" w:beforeAutospacing="1" w:line="240" w:lineRule="auto"/>
        <w:ind w:firstLine="567"/>
        <w:rPr>
          <w:rFonts w:eastAsia="Times New Roman" w:cs="Times New Roman"/>
          <w:b/>
          <w:i/>
          <w:color w:val="000000"/>
          <w:kern w:val="0"/>
          <w:sz w:val="26"/>
          <w:szCs w:val="26"/>
          <w:lang w:val="vi-VN"/>
          <w14:ligatures w14:val="none"/>
        </w:rPr>
      </w:pPr>
      <w:r w:rsidRPr="00FF0AE4">
        <w:rPr>
          <w:rFonts w:eastAsia="Times New Roman" w:cs="Times New Roman"/>
          <w:b/>
          <w:i/>
          <w:color w:val="000000"/>
          <w:kern w:val="0"/>
          <w:sz w:val="26"/>
          <w:szCs w:val="26"/>
          <w:lang w:val="vi-VN"/>
          <w14:ligatures w14:val="none"/>
        </w:rPr>
        <w:t xml:space="preserve">3.2. Chuẩn đầu ra của học phần và mối liên hệ với các chỉ báo thuộc PLOs </w:t>
      </w:r>
    </w:p>
    <w:p w14:paraId="1DD725C5" w14:textId="77777777" w:rsidR="00A400F7" w:rsidRPr="00FF0AE4" w:rsidRDefault="00A400F7" w:rsidP="00A400F7">
      <w:pPr>
        <w:spacing w:before="60" w:after="60" w:line="240" w:lineRule="auto"/>
        <w:ind w:firstLine="720"/>
        <w:rPr>
          <w:rFonts w:eastAsia="Times New Roman" w:cs="Times New Roman"/>
          <w:color w:val="000000"/>
          <w:kern w:val="0"/>
          <w:sz w:val="26"/>
          <w:szCs w:val="26"/>
          <w:lang w:val="vi-VN"/>
          <w14:ligatures w14:val="none"/>
        </w:rPr>
      </w:pPr>
      <w:r w:rsidRPr="00FF0AE4">
        <w:rPr>
          <w:rFonts w:eastAsia="Times New Roman" w:cs="Times New Roman"/>
          <w:color w:val="000000"/>
          <w:kern w:val="0"/>
          <w:sz w:val="26"/>
          <w:szCs w:val="26"/>
          <w:lang w:val="vi-VN"/>
          <w14:ligatures w14:val="none"/>
        </w:rPr>
        <w:t xml:space="preserve">Sau khi kết thúc học phần, </w:t>
      </w:r>
      <w:r w:rsidRPr="00FF0AE4">
        <w:rPr>
          <w:rFonts w:eastAsia="Times New Roman" w:cs="Times New Roman"/>
          <w:color w:val="000000"/>
          <w:kern w:val="0"/>
          <w:szCs w:val="24"/>
          <w:lang w:val="vi-VN"/>
          <w14:ligatures w14:val="none"/>
        </w:rPr>
        <w:t xml:space="preserve">người học </w:t>
      </w:r>
      <w:r w:rsidRPr="00FF0AE4">
        <w:rPr>
          <w:rFonts w:eastAsia="Times New Roman" w:cs="Times New Roman"/>
          <w:color w:val="000000"/>
          <w:kern w:val="0"/>
          <w:sz w:val="26"/>
          <w:szCs w:val="26"/>
          <w:lang w:val="vi-VN"/>
          <w14:ligatures w14:val="none"/>
        </w:rPr>
        <w:t xml:space="preserve">có khả năng: </w:t>
      </w:r>
    </w:p>
    <w:tbl>
      <w:tblPr>
        <w:tblW w:w="485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4"/>
        <w:gridCol w:w="2954"/>
        <w:gridCol w:w="1547"/>
        <w:gridCol w:w="1407"/>
        <w:gridCol w:w="1124"/>
        <w:gridCol w:w="1050"/>
      </w:tblGrid>
      <w:tr w:rsidR="00A400F7" w:rsidRPr="00A400F7" w14:paraId="7CC5E749" w14:textId="77777777" w:rsidTr="001C25B4">
        <w:trPr>
          <w:trHeight w:val="631"/>
        </w:trPr>
        <w:tc>
          <w:tcPr>
            <w:tcW w:w="543" w:type="pct"/>
            <w:vAlign w:val="center"/>
          </w:tcPr>
          <w:p w14:paraId="61D0ADB6" w14:textId="77777777" w:rsidR="00A400F7" w:rsidRPr="00A400F7" w:rsidRDefault="00A400F7" w:rsidP="00A400F7">
            <w:pPr>
              <w:spacing w:before="60"/>
              <w:jc w:val="center"/>
              <w:rPr>
                <w:b/>
                <w:color w:val="000000"/>
                <w:lang w:val="en"/>
              </w:rPr>
            </w:pPr>
            <w:r w:rsidRPr="00A400F7">
              <w:rPr>
                <w:b/>
                <w:color w:val="000000"/>
                <w:lang w:val="en"/>
              </w:rPr>
              <w:t>STT</w:t>
            </w:r>
          </w:p>
        </w:tc>
        <w:tc>
          <w:tcPr>
            <w:tcW w:w="1629" w:type="pct"/>
            <w:vAlign w:val="center"/>
          </w:tcPr>
          <w:p w14:paraId="1DA51355" w14:textId="77777777" w:rsidR="00A400F7" w:rsidRPr="00A400F7" w:rsidRDefault="00A400F7" w:rsidP="00A400F7">
            <w:pPr>
              <w:spacing w:before="60"/>
              <w:jc w:val="center"/>
              <w:rPr>
                <w:b/>
                <w:color w:val="000000"/>
                <w:lang w:val="en"/>
              </w:rPr>
            </w:pPr>
            <w:r w:rsidRPr="00A400F7">
              <w:rPr>
                <w:b/>
                <w:color w:val="000000"/>
                <w:lang w:val="en"/>
              </w:rPr>
              <w:t>Chuẩn đầu ra học phần (CLOs)</w:t>
            </w:r>
          </w:p>
        </w:tc>
        <w:tc>
          <w:tcPr>
            <w:tcW w:w="853" w:type="pct"/>
            <w:vAlign w:val="center"/>
          </w:tcPr>
          <w:p w14:paraId="60E37327" w14:textId="77777777" w:rsidR="00A400F7" w:rsidRPr="00A400F7" w:rsidRDefault="00A400F7" w:rsidP="00A400F7">
            <w:pPr>
              <w:spacing w:before="60"/>
              <w:jc w:val="center"/>
              <w:rPr>
                <w:b/>
                <w:color w:val="000000"/>
                <w:lang w:val="en"/>
              </w:rPr>
            </w:pPr>
            <w:r w:rsidRPr="00A400F7">
              <w:rPr>
                <w:b/>
                <w:color w:val="000000"/>
                <w:lang w:val="en"/>
              </w:rPr>
              <w:t>Kiến thức</w:t>
            </w:r>
          </w:p>
          <w:p w14:paraId="10C57FC1" w14:textId="77777777" w:rsidR="00A400F7" w:rsidRPr="00A400F7" w:rsidRDefault="00A400F7" w:rsidP="00A400F7">
            <w:pPr>
              <w:spacing w:before="60"/>
              <w:jc w:val="center"/>
              <w:rPr>
                <w:b/>
                <w:color w:val="000000"/>
                <w:sz w:val="20"/>
                <w:szCs w:val="20"/>
                <w:lang w:val="en"/>
              </w:rPr>
            </w:pPr>
            <w:r w:rsidRPr="00A400F7">
              <w:rPr>
                <w:b/>
                <w:color w:val="000000"/>
                <w:sz w:val="20"/>
                <w:szCs w:val="20"/>
                <w:lang w:val="en"/>
              </w:rPr>
              <w:t>Cognitive</w:t>
            </w:r>
          </w:p>
        </w:tc>
        <w:tc>
          <w:tcPr>
            <w:tcW w:w="776" w:type="pct"/>
            <w:vAlign w:val="center"/>
          </w:tcPr>
          <w:p w14:paraId="03C2C7C3" w14:textId="77777777" w:rsidR="00A400F7" w:rsidRPr="00A400F7" w:rsidRDefault="00A400F7" w:rsidP="00A400F7">
            <w:pPr>
              <w:spacing w:before="60"/>
              <w:jc w:val="center"/>
              <w:rPr>
                <w:b/>
                <w:color w:val="000000"/>
                <w:lang w:val="en"/>
              </w:rPr>
            </w:pPr>
            <w:r w:rsidRPr="00A400F7">
              <w:rPr>
                <w:b/>
                <w:color w:val="000000"/>
                <w:lang w:val="en"/>
              </w:rPr>
              <w:t xml:space="preserve">Kỹ năng </w:t>
            </w:r>
          </w:p>
          <w:p w14:paraId="6276439A" w14:textId="77777777" w:rsidR="00A400F7" w:rsidRPr="00A400F7" w:rsidRDefault="00A400F7" w:rsidP="00A400F7">
            <w:pPr>
              <w:spacing w:before="60"/>
              <w:jc w:val="center"/>
              <w:rPr>
                <w:b/>
                <w:color w:val="000000"/>
                <w:sz w:val="20"/>
                <w:szCs w:val="20"/>
                <w:lang w:val="en"/>
              </w:rPr>
            </w:pPr>
            <w:r w:rsidRPr="00A400F7">
              <w:rPr>
                <w:b/>
                <w:color w:val="000000"/>
                <w:sz w:val="20"/>
                <w:szCs w:val="20"/>
                <w:lang w:val="en"/>
              </w:rPr>
              <w:t>Psychomotor</w:t>
            </w:r>
          </w:p>
        </w:tc>
        <w:tc>
          <w:tcPr>
            <w:tcW w:w="620" w:type="pct"/>
            <w:vAlign w:val="center"/>
          </w:tcPr>
          <w:p w14:paraId="6E0C5AE3" w14:textId="77777777" w:rsidR="00A400F7" w:rsidRPr="00A400F7" w:rsidRDefault="00A400F7" w:rsidP="00A400F7">
            <w:pPr>
              <w:spacing w:before="60"/>
              <w:jc w:val="center"/>
              <w:rPr>
                <w:b/>
                <w:color w:val="000000"/>
                <w:lang w:val="en"/>
              </w:rPr>
            </w:pPr>
            <w:r w:rsidRPr="00A400F7">
              <w:rPr>
                <w:b/>
                <w:color w:val="000000"/>
                <w:lang w:val="en"/>
              </w:rPr>
              <w:t>Thái độ</w:t>
            </w:r>
          </w:p>
          <w:p w14:paraId="6B079E8A" w14:textId="77777777" w:rsidR="00A400F7" w:rsidRPr="00A400F7" w:rsidRDefault="00A400F7" w:rsidP="00A400F7">
            <w:pPr>
              <w:spacing w:before="60"/>
              <w:jc w:val="center"/>
              <w:rPr>
                <w:b/>
                <w:color w:val="000000"/>
                <w:sz w:val="20"/>
                <w:szCs w:val="20"/>
                <w:lang w:val="en"/>
              </w:rPr>
            </w:pPr>
            <w:r w:rsidRPr="00A400F7">
              <w:rPr>
                <w:b/>
                <w:color w:val="000000"/>
                <w:sz w:val="20"/>
                <w:szCs w:val="20"/>
                <w:lang w:val="en"/>
              </w:rPr>
              <w:t>Affective</w:t>
            </w:r>
          </w:p>
        </w:tc>
        <w:tc>
          <w:tcPr>
            <w:tcW w:w="579" w:type="pct"/>
            <w:vAlign w:val="center"/>
          </w:tcPr>
          <w:p w14:paraId="1E59F983" w14:textId="77777777" w:rsidR="00A400F7" w:rsidRPr="00A400F7" w:rsidRDefault="00A400F7" w:rsidP="00A400F7">
            <w:pPr>
              <w:spacing w:before="60"/>
              <w:jc w:val="center"/>
              <w:rPr>
                <w:b/>
                <w:color w:val="000000"/>
                <w:lang w:val="en"/>
              </w:rPr>
            </w:pPr>
            <w:r w:rsidRPr="00A400F7">
              <w:rPr>
                <w:b/>
                <w:color w:val="000000"/>
                <w:lang w:val="en"/>
              </w:rPr>
              <w:t>Chỉ báo PI</w:t>
            </w:r>
          </w:p>
        </w:tc>
      </w:tr>
      <w:tr w:rsidR="00A400F7" w:rsidRPr="00A400F7" w14:paraId="30009863" w14:textId="77777777" w:rsidTr="001C25B4">
        <w:trPr>
          <w:trHeight w:val="1485"/>
        </w:trPr>
        <w:tc>
          <w:tcPr>
            <w:tcW w:w="543" w:type="pct"/>
            <w:vAlign w:val="center"/>
          </w:tcPr>
          <w:p w14:paraId="4F46CD69" w14:textId="77777777" w:rsidR="00A400F7" w:rsidRPr="00A400F7" w:rsidRDefault="00A400F7" w:rsidP="00A400F7">
            <w:pPr>
              <w:spacing w:before="60"/>
              <w:ind w:left="90"/>
              <w:jc w:val="left"/>
              <w:rPr>
                <w:color w:val="000000"/>
                <w:lang w:val="en"/>
              </w:rPr>
            </w:pPr>
            <w:r w:rsidRPr="00A400F7">
              <w:rPr>
                <w:color w:val="000000"/>
                <w:lang w:val="en"/>
              </w:rPr>
              <w:t>CLO1</w:t>
            </w:r>
          </w:p>
        </w:tc>
        <w:tc>
          <w:tcPr>
            <w:tcW w:w="1629" w:type="pct"/>
            <w:vAlign w:val="center"/>
          </w:tcPr>
          <w:p w14:paraId="6A431294" w14:textId="77777777" w:rsidR="00A400F7" w:rsidRPr="00A400F7" w:rsidRDefault="00A400F7" w:rsidP="00A400F7">
            <w:pPr>
              <w:jc w:val="left"/>
              <w:rPr>
                <w:rFonts w:eastAsia="Calibri"/>
                <w:color w:val="000000"/>
                <w:lang w:val="vi-VN"/>
              </w:rPr>
            </w:pPr>
            <w:r w:rsidRPr="00A400F7">
              <w:rPr>
                <w:rFonts w:eastAsia="Calibri"/>
                <w:b/>
                <w:bCs/>
                <w:i/>
                <w:iCs/>
                <w:color w:val="000000"/>
              </w:rPr>
              <w:t>Đối</w:t>
            </w:r>
            <w:r w:rsidRPr="00A400F7">
              <w:rPr>
                <w:rFonts w:eastAsia="Calibri"/>
                <w:b/>
                <w:bCs/>
                <w:i/>
                <w:iCs/>
                <w:color w:val="000000"/>
                <w:lang w:val="vi-VN"/>
              </w:rPr>
              <w:t xml:space="preserve"> chiếu</w:t>
            </w:r>
            <w:r w:rsidRPr="00A400F7">
              <w:rPr>
                <w:rFonts w:eastAsia="Calibri"/>
                <w:color w:val="000000"/>
                <w:lang w:val="vi-VN"/>
              </w:rPr>
              <w:t xml:space="preserve"> được các quy chuẩn đạo đức kinh doanh có liên quan </w:t>
            </w:r>
            <w:r w:rsidRPr="00A400F7">
              <w:rPr>
                <w:rFonts w:eastAsia="Calibri"/>
                <w:color w:val="000000"/>
              </w:rPr>
              <w:t xml:space="preserve">và </w:t>
            </w:r>
            <w:r w:rsidRPr="00A400F7">
              <w:rPr>
                <w:rFonts w:eastAsia="Calibri"/>
                <w:b/>
                <w:bCs/>
                <w:i/>
                <w:iCs/>
                <w:color w:val="000000"/>
              </w:rPr>
              <w:t>tinh</w:t>
            </w:r>
            <w:r w:rsidRPr="00A400F7">
              <w:rPr>
                <w:rFonts w:eastAsia="Calibri"/>
                <w:b/>
                <w:bCs/>
                <w:i/>
                <w:iCs/>
                <w:color w:val="000000"/>
                <w:lang w:val="vi-VN"/>
              </w:rPr>
              <w:t xml:space="preserve"> chỉnh</w:t>
            </w:r>
            <w:r w:rsidRPr="00A400F7">
              <w:rPr>
                <w:rFonts w:eastAsia="Calibri"/>
                <w:color w:val="000000"/>
                <w:lang w:val="vi-VN"/>
              </w:rPr>
              <w:t xml:space="preserve"> được các hành vi vi phạm </w:t>
            </w:r>
            <w:r w:rsidRPr="00A400F7">
              <w:rPr>
                <w:rFonts w:eastAsia="Calibri"/>
                <w:color w:val="000000"/>
              </w:rPr>
              <w:t>đạo đức</w:t>
            </w:r>
            <w:r w:rsidRPr="00A400F7">
              <w:rPr>
                <w:rFonts w:eastAsia="Calibri"/>
                <w:color w:val="000000"/>
                <w:lang w:val="vi-VN"/>
              </w:rPr>
              <w:t xml:space="preserve"> kinh doanh cho một doanh nghiệp cụ thể.</w:t>
            </w:r>
          </w:p>
        </w:tc>
        <w:tc>
          <w:tcPr>
            <w:tcW w:w="853" w:type="pct"/>
            <w:vAlign w:val="center"/>
          </w:tcPr>
          <w:p w14:paraId="2A2CA503" w14:textId="77777777" w:rsidR="00A400F7" w:rsidRPr="00A400F7" w:rsidRDefault="00A400F7" w:rsidP="00A400F7">
            <w:pPr>
              <w:spacing w:before="60"/>
              <w:ind w:left="720" w:hanging="720"/>
              <w:jc w:val="center"/>
              <w:rPr>
                <w:color w:val="000000"/>
                <w:lang w:val="vi-VN"/>
              </w:rPr>
            </w:pPr>
            <w:r w:rsidRPr="00A400F7">
              <w:rPr>
                <w:color w:val="000000"/>
                <w:lang w:val="vi-VN"/>
              </w:rPr>
              <w:t>C4</w:t>
            </w:r>
          </w:p>
        </w:tc>
        <w:tc>
          <w:tcPr>
            <w:tcW w:w="776" w:type="pct"/>
            <w:vAlign w:val="center"/>
          </w:tcPr>
          <w:p w14:paraId="0DC3377D" w14:textId="77777777" w:rsidR="00A400F7" w:rsidRPr="00A400F7" w:rsidRDefault="00A400F7" w:rsidP="00A400F7">
            <w:pPr>
              <w:spacing w:before="60"/>
              <w:ind w:left="720" w:hanging="720"/>
              <w:jc w:val="center"/>
              <w:rPr>
                <w:color w:val="000000"/>
                <w:lang w:val="vi-VN"/>
              </w:rPr>
            </w:pPr>
            <w:r w:rsidRPr="00A400F7">
              <w:rPr>
                <w:color w:val="000000"/>
                <w:lang w:val="vi-VN"/>
              </w:rPr>
              <w:t>P3</w:t>
            </w:r>
          </w:p>
        </w:tc>
        <w:tc>
          <w:tcPr>
            <w:tcW w:w="620" w:type="pct"/>
            <w:vAlign w:val="center"/>
          </w:tcPr>
          <w:p w14:paraId="15347042" w14:textId="77777777" w:rsidR="00A400F7" w:rsidRPr="00A400F7" w:rsidRDefault="00A400F7" w:rsidP="00A400F7">
            <w:pPr>
              <w:spacing w:before="60"/>
              <w:ind w:left="720" w:hanging="720"/>
              <w:jc w:val="center"/>
              <w:rPr>
                <w:color w:val="000000"/>
                <w:lang w:val="en"/>
              </w:rPr>
            </w:pPr>
          </w:p>
        </w:tc>
        <w:tc>
          <w:tcPr>
            <w:tcW w:w="579" w:type="pct"/>
            <w:vAlign w:val="center"/>
          </w:tcPr>
          <w:p w14:paraId="17C35026" w14:textId="77777777" w:rsidR="00A400F7" w:rsidRPr="00A400F7" w:rsidRDefault="00A400F7" w:rsidP="00A400F7">
            <w:pPr>
              <w:spacing w:before="60"/>
              <w:ind w:left="720" w:hanging="720"/>
              <w:rPr>
                <w:color w:val="000000"/>
                <w:lang w:val="vi-VN"/>
              </w:rPr>
            </w:pPr>
            <w:r w:rsidRPr="00A400F7">
              <w:rPr>
                <w:color w:val="000000"/>
                <w:lang w:val="vi-VN"/>
              </w:rPr>
              <w:t>PI 2</w:t>
            </w:r>
            <w:r w:rsidRPr="00A400F7">
              <w:rPr>
                <w:color w:val="000000"/>
                <w:lang w:val="en"/>
              </w:rPr>
              <w:t>.</w:t>
            </w:r>
            <w:r w:rsidRPr="00A400F7">
              <w:rPr>
                <w:color w:val="000000"/>
                <w:lang w:val="vi-VN"/>
              </w:rPr>
              <w:t>1</w:t>
            </w:r>
          </w:p>
          <w:p w14:paraId="3AE66FD0" w14:textId="77777777" w:rsidR="00A400F7" w:rsidRPr="00A400F7" w:rsidRDefault="00A400F7" w:rsidP="00A400F7">
            <w:pPr>
              <w:spacing w:before="60"/>
              <w:ind w:left="720" w:hanging="720"/>
              <w:rPr>
                <w:color w:val="000000"/>
                <w:lang w:val="vi-VN"/>
              </w:rPr>
            </w:pPr>
            <w:r w:rsidRPr="00A400F7">
              <w:rPr>
                <w:color w:val="000000"/>
                <w:lang w:val="vi-VN"/>
              </w:rPr>
              <w:t>PI2.2</w:t>
            </w:r>
          </w:p>
          <w:p w14:paraId="355C4645" w14:textId="77777777" w:rsidR="00A400F7" w:rsidRPr="00A400F7" w:rsidRDefault="00A400F7" w:rsidP="00A400F7">
            <w:pPr>
              <w:spacing w:before="60"/>
              <w:ind w:left="720" w:hanging="720"/>
              <w:rPr>
                <w:color w:val="000000"/>
                <w:lang w:val="vi-VN"/>
              </w:rPr>
            </w:pPr>
            <w:r w:rsidRPr="00A400F7">
              <w:rPr>
                <w:color w:val="000000"/>
                <w:lang w:val="vi-VN"/>
              </w:rPr>
              <w:t>PI 2.3</w:t>
            </w:r>
          </w:p>
        </w:tc>
      </w:tr>
      <w:tr w:rsidR="00A400F7" w:rsidRPr="00A400F7" w14:paraId="33985BFF" w14:textId="77777777" w:rsidTr="001C25B4">
        <w:tc>
          <w:tcPr>
            <w:tcW w:w="543" w:type="pct"/>
            <w:vAlign w:val="center"/>
          </w:tcPr>
          <w:p w14:paraId="21E2E735" w14:textId="77777777" w:rsidR="00A400F7" w:rsidRPr="00A400F7" w:rsidRDefault="00A400F7" w:rsidP="00A400F7">
            <w:pPr>
              <w:spacing w:before="60"/>
              <w:ind w:left="90"/>
              <w:jc w:val="left"/>
              <w:rPr>
                <w:color w:val="000000"/>
                <w:lang w:val="en"/>
              </w:rPr>
            </w:pPr>
            <w:r w:rsidRPr="00A400F7">
              <w:rPr>
                <w:color w:val="000000"/>
                <w:lang w:val="en"/>
              </w:rPr>
              <w:t>CLO2</w:t>
            </w:r>
          </w:p>
        </w:tc>
        <w:tc>
          <w:tcPr>
            <w:tcW w:w="1629" w:type="pct"/>
            <w:vAlign w:val="center"/>
          </w:tcPr>
          <w:p w14:paraId="18CC9C8C" w14:textId="77777777" w:rsidR="00A400F7" w:rsidRPr="00A400F7" w:rsidRDefault="00A400F7" w:rsidP="00A400F7">
            <w:pPr>
              <w:ind w:left="20" w:hanging="20"/>
              <w:rPr>
                <w:rFonts w:eastAsia="Calibri"/>
                <w:b/>
                <w:i/>
                <w:color w:val="000000"/>
                <w:lang w:val="vi-VN"/>
              </w:rPr>
            </w:pPr>
            <w:r w:rsidRPr="00A400F7">
              <w:rPr>
                <w:rFonts w:eastAsia="Calibri"/>
                <w:b/>
                <w:bCs/>
                <w:i/>
                <w:iCs/>
                <w:color w:val="000000"/>
                <w:lang w:val="en"/>
              </w:rPr>
              <w:t>Phân</w:t>
            </w:r>
            <w:r w:rsidRPr="00A400F7">
              <w:rPr>
                <w:rFonts w:eastAsia="Calibri"/>
                <w:b/>
                <w:bCs/>
                <w:i/>
                <w:iCs/>
                <w:color w:val="000000"/>
                <w:lang w:val="vi-VN"/>
              </w:rPr>
              <w:t xml:space="preserve"> tích</w:t>
            </w:r>
            <w:r w:rsidRPr="00A400F7">
              <w:rPr>
                <w:rFonts w:eastAsia="Calibri"/>
                <w:color w:val="000000"/>
                <w:lang w:val="vi-VN"/>
              </w:rPr>
              <w:t xml:space="preserve"> các hoạt động kinh doanh trong nền kinh tế số của một doanh nghiệp cụ thể và </w:t>
            </w:r>
            <w:r w:rsidRPr="00A400F7">
              <w:rPr>
                <w:rFonts w:eastAsia="Calibri"/>
                <w:b/>
                <w:bCs/>
                <w:i/>
                <w:iCs/>
                <w:color w:val="000000"/>
                <w:lang w:val="vi-VN"/>
              </w:rPr>
              <w:t>chứng minh</w:t>
            </w:r>
            <w:r w:rsidRPr="00A400F7">
              <w:rPr>
                <w:rFonts w:eastAsia="Calibri"/>
                <w:color w:val="000000"/>
                <w:lang w:val="vi-VN"/>
              </w:rPr>
              <w:t xml:space="preserve"> được những đóng góp của doanh nghiệp này cho sự phát triển bền vững. </w:t>
            </w:r>
          </w:p>
        </w:tc>
        <w:tc>
          <w:tcPr>
            <w:tcW w:w="853" w:type="pct"/>
            <w:vAlign w:val="center"/>
          </w:tcPr>
          <w:p w14:paraId="7C9E547D" w14:textId="77777777" w:rsidR="00A400F7" w:rsidRPr="00A400F7" w:rsidRDefault="00A400F7" w:rsidP="00A400F7">
            <w:pPr>
              <w:spacing w:before="60"/>
              <w:ind w:left="720" w:hanging="720"/>
              <w:jc w:val="center"/>
              <w:rPr>
                <w:color w:val="000000"/>
                <w:lang w:val="vi-VN"/>
              </w:rPr>
            </w:pPr>
            <w:r w:rsidRPr="00A400F7">
              <w:rPr>
                <w:color w:val="000000"/>
                <w:lang w:val="vi-VN"/>
              </w:rPr>
              <w:t>C4</w:t>
            </w:r>
          </w:p>
        </w:tc>
        <w:tc>
          <w:tcPr>
            <w:tcW w:w="776" w:type="pct"/>
            <w:vAlign w:val="center"/>
          </w:tcPr>
          <w:p w14:paraId="611C3100" w14:textId="77777777" w:rsidR="00A400F7" w:rsidRPr="00A400F7" w:rsidRDefault="00A400F7" w:rsidP="00A400F7">
            <w:pPr>
              <w:spacing w:before="60"/>
              <w:ind w:left="720" w:hanging="720"/>
              <w:jc w:val="center"/>
              <w:rPr>
                <w:color w:val="000000"/>
                <w:lang w:val="vi-VN"/>
              </w:rPr>
            </w:pPr>
            <w:r w:rsidRPr="00A400F7">
              <w:rPr>
                <w:color w:val="000000"/>
                <w:lang w:val="vi-VN"/>
              </w:rPr>
              <w:t>P3</w:t>
            </w:r>
          </w:p>
        </w:tc>
        <w:tc>
          <w:tcPr>
            <w:tcW w:w="620" w:type="pct"/>
            <w:vAlign w:val="center"/>
          </w:tcPr>
          <w:p w14:paraId="1190B4EE" w14:textId="77777777" w:rsidR="00A400F7" w:rsidRPr="00A400F7" w:rsidRDefault="00A400F7" w:rsidP="00A400F7">
            <w:pPr>
              <w:spacing w:before="60"/>
              <w:ind w:left="720" w:hanging="720"/>
              <w:jc w:val="center"/>
              <w:rPr>
                <w:color w:val="000000"/>
                <w:lang w:val="en"/>
              </w:rPr>
            </w:pPr>
          </w:p>
        </w:tc>
        <w:tc>
          <w:tcPr>
            <w:tcW w:w="579" w:type="pct"/>
            <w:vAlign w:val="center"/>
          </w:tcPr>
          <w:p w14:paraId="7779BF76" w14:textId="77777777" w:rsidR="00A400F7" w:rsidRPr="00A400F7" w:rsidRDefault="00A400F7" w:rsidP="00A400F7">
            <w:pPr>
              <w:spacing w:before="60"/>
              <w:rPr>
                <w:color w:val="000000"/>
                <w:lang w:val="vi-VN"/>
              </w:rPr>
            </w:pPr>
            <w:r w:rsidRPr="00A400F7">
              <w:rPr>
                <w:color w:val="000000"/>
                <w:lang w:val="en"/>
              </w:rPr>
              <w:t xml:space="preserve">PI </w:t>
            </w:r>
            <w:r w:rsidRPr="00A400F7">
              <w:rPr>
                <w:color w:val="000000"/>
                <w:lang w:val="vi-VN"/>
              </w:rPr>
              <w:t>4</w:t>
            </w:r>
            <w:r w:rsidRPr="00A400F7">
              <w:rPr>
                <w:color w:val="000000"/>
                <w:lang w:val="en"/>
              </w:rPr>
              <w:t>.</w:t>
            </w:r>
            <w:r w:rsidRPr="00A400F7">
              <w:rPr>
                <w:color w:val="000000"/>
                <w:lang w:val="vi-VN"/>
              </w:rPr>
              <w:t>1</w:t>
            </w:r>
          </w:p>
          <w:p w14:paraId="14B30A21" w14:textId="77777777" w:rsidR="00A400F7" w:rsidRPr="00A400F7" w:rsidRDefault="00A400F7" w:rsidP="00A400F7">
            <w:pPr>
              <w:spacing w:before="60"/>
              <w:rPr>
                <w:color w:val="000000"/>
                <w:lang w:val="vi-VN"/>
              </w:rPr>
            </w:pPr>
            <w:r w:rsidRPr="00A400F7">
              <w:rPr>
                <w:color w:val="000000"/>
                <w:lang w:val="vi-VN"/>
              </w:rPr>
              <w:t>PI 4.2</w:t>
            </w:r>
          </w:p>
        </w:tc>
      </w:tr>
      <w:tr w:rsidR="00A400F7" w:rsidRPr="00A400F7" w14:paraId="5D7D00ED" w14:textId="77777777" w:rsidTr="001C25B4">
        <w:trPr>
          <w:trHeight w:val="107"/>
        </w:trPr>
        <w:tc>
          <w:tcPr>
            <w:tcW w:w="543" w:type="pct"/>
            <w:vAlign w:val="center"/>
          </w:tcPr>
          <w:p w14:paraId="770E0E77" w14:textId="77777777" w:rsidR="00A400F7" w:rsidRPr="00A400F7" w:rsidRDefault="00A400F7" w:rsidP="00A400F7">
            <w:pPr>
              <w:spacing w:before="60"/>
              <w:ind w:left="90"/>
              <w:jc w:val="left"/>
              <w:rPr>
                <w:color w:val="000000"/>
                <w:lang w:val="en"/>
              </w:rPr>
            </w:pPr>
            <w:r w:rsidRPr="00A400F7">
              <w:rPr>
                <w:color w:val="000000"/>
                <w:lang w:val="en"/>
              </w:rPr>
              <w:t>CLO3</w:t>
            </w:r>
          </w:p>
        </w:tc>
        <w:tc>
          <w:tcPr>
            <w:tcW w:w="1629" w:type="pct"/>
            <w:vAlign w:val="center"/>
          </w:tcPr>
          <w:p w14:paraId="714DDA59" w14:textId="77777777" w:rsidR="00A400F7" w:rsidRPr="00A400F7" w:rsidRDefault="00A400F7" w:rsidP="00A400F7">
            <w:pPr>
              <w:ind w:left="5" w:hanging="5"/>
              <w:rPr>
                <w:color w:val="000000"/>
                <w:lang w:val="en"/>
              </w:rPr>
            </w:pPr>
            <w:r w:rsidRPr="00A400F7">
              <w:rPr>
                <w:rFonts w:eastAsia="Calibri"/>
                <w:b/>
                <w:bCs/>
                <w:color w:val="000000"/>
              </w:rPr>
              <w:t>Xác</w:t>
            </w:r>
            <w:r w:rsidRPr="00A400F7">
              <w:rPr>
                <w:rFonts w:eastAsia="Calibri"/>
                <w:b/>
                <w:bCs/>
                <w:color w:val="000000"/>
                <w:lang w:val="vi-VN"/>
              </w:rPr>
              <w:t xml:space="preserve"> định</w:t>
            </w:r>
            <w:r w:rsidRPr="00A400F7">
              <w:rPr>
                <w:rFonts w:eastAsia="Calibri"/>
                <w:color w:val="000000"/>
                <w:lang w:val="vi-VN"/>
              </w:rPr>
              <w:t xml:space="preserve"> và </w:t>
            </w:r>
            <w:r w:rsidRPr="00A400F7">
              <w:rPr>
                <w:rFonts w:eastAsia="Calibri"/>
                <w:b/>
                <w:bCs/>
                <w:i/>
                <w:iCs/>
                <w:color w:val="000000"/>
                <w:lang w:val="vi-VN"/>
              </w:rPr>
              <w:t>thực hành</w:t>
            </w:r>
            <w:r w:rsidRPr="00A400F7">
              <w:rPr>
                <w:rFonts w:eastAsia="Calibri"/>
                <w:color w:val="000000"/>
                <w:lang w:val="vi-VN"/>
              </w:rPr>
              <w:t xml:space="preserve"> được các quy định pháp lý về đạo đức kinh doanh vì sự phát triển bền vững cho một doanh nghiệp cụ thể.</w:t>
            </w:r>
          </w:p>
        </w:tc>
        <w:tc>
          <w:tcPr>
            <w:tcW w:w="853" w:type="pct"/>
            <w:vAlign w:val="center"/>
          </w:tcPr>
          <w:p w14:paraId="52BE708E" w14:textId="77777777" w:rsidR="00A400F7" w:rsidRPr="00A400F7" w:rsidRDefault="00A400F7" w:rsidP="00A400F7">
            <w:pPr>
              <w:spacing w:before="60"/>
              <w:ind w:firstLine="720"/>
              <w:jc w:val="center"/>
              <w:rPr>
                <w:color w:val="000000"/>
                <w:lang w:val="vi-VN"/>
              </w:rPr>
            </w:pPr>
          </w:p>
        </w:tc>
        <w:tc>
          <w:tcPr>
            <w:tcW w:w="776" w:type="pct"/>
            <w:vAlign w:val="center"/>
          </w:tcPr>
          <w:p w14:paraId="6EF0EAE6" w14:textId="77777777" w:rsidR="00A400F7" w:rsidRPr="00A400F7" w:rsidRDefault="00A400F7" w:rsidP="00A400F7">
            <w:pPr>
              <w:spacing w:before="60"/>
              <w:ind w:left="720" w:hanging="720"/>
              <w:jc w:val="center"/>
              <w:rPr>
                <w:color w:val="000000"/>
                <w:lang w:val="vi-VN"/>
              </w:rPr>
            </w:pPr>
            <w:r w:rsidRPr="00A400F7">
              <w:rPr>
                <w:color w:val="000000"/>
                <w:lang w:val="vi-VN"/>
              </w:rPr>
              <w:t>P3</w:t>
            </w:r>
          </w:p>
        </w:tc>
        <w:tc>
          <w:tcPr>
            <w:tcW w:w="620" w:type="pct"/>
            <w:vAlign w:val="center"/>
          </w:tcPr>
          <w:p w14:paraId="2B70684D" w14:textId="77777777" w:rsidR="00A400F7" w:rsidRPr="00A400F7" w:rsidRDefault="00A400F7" w:rsidP="00A400F7">
            <w:pPr>
              <w:spacing w:before="60"/>
              <w:ind w:hanging="42"/>
              <w:jc w:val="center"/>
              <w:rPr>
                <w:color w:val="000000"/>
                <w:lang w:val="vi-VN"/>
              </w:rPr>
            </w:pPr>
            <w:r w:rsidRPr="00A400F7">
              <w:rPr>
                <w:color w:val="000000"/>
                <w:lang w:val="vi-VN"/>
              </w:rPr>
              <w:t>A2</w:t>
            </w:r>
          </w:p>
        </w:tc>
        <w:tc>
          <w:tcPr>
            <w:tcW w:w="579" w:type="pct"/>
            <w:vAlign w:val="center"/>
          </w:tcPr>
          <w:p w14:paraId="125E176F" w14:textId="77777777" w:rsidR="00A400F7" w:rsidRPr="00A400F7" w:rsidRDefault="00A400F7" w:rsidP="00A400F7">
            <w:pPr>
              <w:spacing w:before="60"/>
              <w:ind w:left="720" w:hanging="720"/>
              <w:rPr>
                <w:color w:val="000000"/>
                <w:lang w:val="vi-VN"/>
              </w:rPr>
            </w:pPr>
            <w:r w:rsidRPr="00A400F7">
              <w:rPr>
                <w:color w:val="000000"/>
                <w:lang w:val="vi-VN"/>
              </w:rPr>
              <w:t>PI 5.1</w:t>
            </w:r>
          </w:p>
          <w:p w14:paraId="3EB5BF69" w14:textId="77777777" w:rsidR="00A400F7" w:rsidRPr="00A400F7" w:rsidRDefault="00A400F7" w:rsidP="00A400F7">
            <w:pPr>
              <w:spacing w:before="60"/>
              <w:ind w:left="720" w:hanging="720"/>
              <w:rPr>
                <w:color w:val="000000"/>
                <w:lang w:val="vi-VN"/>
              </w:rPr>
            </w:pPr>
            <w:r w:rsidRPr="00A400F7">
              <w:rPr>
                <w:color w:val="000000"/>
                <w:lang w:val="vi-VN"/>
              </w:rPr>
              <w:t xml:space="preserve">PI 5.2 </w:t>
            </w:r>
          </w:p>
        </w:tc>
      </w:tr>
    </w:tbl>
    <w:p w14:paraId="49E13F73" w14:textId="77777777" w:rsidR="002E6FF1" w:rsidRDefault="002E6FF1" w:rsidP="00A400F7">
      <w:pPr>
        <w:spacing w:before="60" w:after="60" w:line="240" w:lineRule="auto"/>
        <w:ind w:firstLine="720"/>
        <w:rPr>
          <w:rFonts w:eastAsia="Times New Roman" w:cs="Times New Roman"/>
          <w:b/>
          <w:i/>
          <w:color w:val="000000"/>
          <w:kern w:val="0"/>
          <w:sz w:val="26"/>
          <w:szCs w:val="26"/>
          <w:lang w:val="vi-VN"/>
          <w14:ligatures w14:val="none"/>
        </w:rPr>
      </w:pPr>
    </w:p>
    <w:p w14:paraId="1F995F83" w14:textId="0938249D" w:rsidR="00A400F7" w:rsidRPr="00FF0AE4" w:rsidRDefault="00A400F7" w:rsidP="00A400F7">
      <w:pPr>
        <w:spacing w:before="60" w:after="60" w:line="240" w:lineRule="auto"/>
        <w:ind w:firstLine="720"/>
        <w:rPr>
          <w:rFonts w:eastAsia="Times New Roman" w:cs="Times New Roman"/>
          <w:b/>
          <w:color w:val="000000"/>
          <w:kern w:val="0"/>
          <w:sz w:val="16"/>
          <w:szCs w:val="16"/>
          <w:lang w:val="vi-VN"/>
          <w14:ligatures w14:val="none"/>
        </w:rPr>
      </w:pPr>
      <w:r w:rsidRPr="00FF0AE4">
        <w:rPr>
          <w:rFonts w:eastAsia="Times New Roman" w:cs="Times New Roman"/>
          <w:b/>
          <w:i/>
          <w:color w:val="000000"/>
          <w:kern w:val="0"/>
          <w:sz w:val="26"/>
          <w:szCs w:val="26"/>
          <w:lang w:val="vi-VN"/>
          <w14:ligatures w14:val="none"/>
        </w:rPr>
        <w:t xml:space="preserve">3.3. Hoạt động kiểm tra và hoạt động dạy học theo chuẩn đầu ra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091"/>
        <w:gridCol w:w="758"/>
        <w:gridCol w:w="749"/>
        <w:gridCol w:w="751"/>
        <w:gridCol w:w="751"/>
        <w:gridCol w:w="751"/>
        <w:gridCol w:w="751"/>
        <w:gridCol w:w="751"/>
        <w:gridCol w:w="751"/>
        <w:gridCol w:w="751"/>
        <w:gridCol w:w="751"/>
        <w:gridCol w:w="738"/>
      </w:tblGrid>
      <w:tr w:rsidR="00A400F7" w:rsidRPr="00A400F7" w14:paraId="62873A62" w14:textId="77777777" w:rsidTr="001C25B4">
        <w:trPr>
          <w:cantSplit/>
          <w:trHeight w:val="585"/>
        </w:trPr>
        <w:tc>
          <w:tcPr>
            <w:tcW w:w="583" w:type="pct"/>
            <w:vMerge w:val="restart"/>
            <w:vAlign w:val="center"/>
          </w:tcPr>
          <w:p w14:paraId="59F1EF24" w14:textId="77777777" w:rsidR="00A400F7" w:rsidRPr="00A400F7" w:rsidRDefault="00A400F7" w:rsidP="00A400F7">
            <w:pPr>
              <w:spacing w:line="240" w:lineRule="auto"/>
              <w:ind w:left="75"/>
              <w:jc w:val="left"/>
              <w:rPr>
                <w:rFonts w:eastAsia="Times New Roman" w:cs="Times New Roman"/>
                <w:color w:val="000000"/>
                <w:kern w:val="0"/>
                <w:sz w:val="22"/>
                <w:lang w:val="en"/>
                <w14:ligatures w14:val="none"/>
              </w:rPr>
            </w:pPr>
            <w:r w:rsidRPr="00A400F7">
              <w:rPr>
                <w:rFonts w:eastAsia="Times New Roman" w:cs="Times New Roman"/>
                <w:color w:val="000000"/>
                <w:kern w:val="0"/>
                <w:sz w:val="22"/>
                <w:lang w:val="en"/>
                <w14:ligatures w14:val="none"/>
              </w:rPr>
              <w:t>CLOs</w:t>
            </w:r>
          </w:p>
        </w:tc>
        <w:tc>
          <w:tcPr>
            <w:tcW w:w="2413" w:type="pct"/>
            <w:gridSpan w:val="6"/>
            <w:vAlign w:val="center"/>
          </w:tcPr>
          <w:p w14:paraId="31702E04" w14:textId="77777777" w:rsidR="00A400F7" w:rsidRPr="00A400F7" w:rsidRDefault="00A400F7" w:rsidP="00A400F7">
            <w:pPr>
              <w:spacing w:line="240" w:lineRule="auto"/>
              <w:ind w:left="720" w:right="78" w:hanging="720"/>
              <w:jc w:val="center"/>
              <w:rPr>
                <w:rFonts w:eastAsia="Times New Roman" w:cs="Times New Roman"/>
                <w:color w:val="000000"/>
                <w:kern w:val="0"/>
                <w:sz w:val="22"/>
                <w:lang w:val="en"/>
                <w14:ligatures w14:val="none"/>
              </w:rPr>
            </w:pPr>
            <w:r w:rsidRPr="00A400F7">
              <w:rPr>
                <w:rFonts w:eastAsia="Times New Roman" w:cs="Times New Roman"/>
                <w:b/>
                <w:color w:val="000000"/>
                <w:kern w:val="0"/>
                <w:sz w:val="22"/>
                <w:lang w:val="en"/>
                <w14:ligatures w14:val="none"/>
              </w:rPr>
              <w:t xml:space="preserve">Hình thức kiểm tra theo chuẩn đầu ra </w:t>
            </w:r>
          </w:p>
        </w:tc>
        <w:tc>
          <w:tcPr>
            <w:tcW w:w="2004" w:type="pct"/>
            <w:gridSpan w:val="5"/>
            <w:vAlign w:val="center"/>
          </w:tcPr>
          <w:p w14:paraId="37A2258C" w14:textId="77777777" w:rsidR="00A400F7" w:rsidRPr="00A400F7" w:rsidRDefault="00A400F7" w:rsidP="00A400F7">
            <w:pPr>
              <w:spacing w:line="240" w:lineRule="auto"/>
              <w:ind w:left="720" w:right="78"/>
              <w:jc w:val="center"/>
              <w:rPr>
                <w:rFonts w:eastAsia="Times New Roman" w:cs="Times New Roman"/>
                <w:color w:val="000000"/>
                <w:kern w:val="0"/>
                <w:sz w:val="22"/>
                <w:lang w:val="en"/>
                <w14:ligatures w14:val="none"/>
              </w:rPr>
            </w:pPr>
            <w:r w:rsidRPr="00A400F7">
              <w:rPr>
                <w:rFonts w:eastAsia="Times New Roman" w:cs="Times New Roman"/>
                <w:b/>
                <w:color w:val="000000"/>
                <w:kern w:val="0"/>
                <w:sz w:val="22"/>
                <w:lang w:val="en"/>
                <w14:ligatures w14:val="none"/>
              </w:rPr>
              <w:t>Hình thức dạy học theo chuẩn đầu ra</w:t>
            </w:r>
          </w:p>
        </w:tc>
      </w:tr>
      <w:tr w:rsidR="00A400F7" w:rsidRPr="00A400F7" w14:paraId="49114548" w14:textId="77777777" w:rsidTr="001C25B4">
        <w:trPr>
          <w:cantSplit/>
          <w:trHeight w:val="523"/>
        </w:trPr>
        <w:tc>
          <w:tcPr>
            <w:tcW w:w="583" w:type="pct"/>
            <w:vMerge/>
            <w:vAlign w:val="center"/>
          </w:tcPr>
          <w:p w14:paraId="78D7A939" w14:textId="77777777" w:rsidR="00A400F7" w:rsidRPr="00A400F7" w:rsidRDefault="00A400F7" w:rsidP="00A400F7">
            <w:pPr>
              <w:widowControl w:val="0"/>
              <w:pBdr>
                <w:top w:val="nil"/>
                <w:left w:val="nil"/>
                <w:bottom w:val="nil"/>
                <w:right w:val="nil"/>
                <w:between w:val="nil"/>
              </w:pBdr>
              <w:spacing w:line="276" w:lineRule="auto"/>
              <w:ind w:left="75"/>
              <w:jc w:val="left"/>
              <w:rPr>
                <w:rFonts w:eastAsia="Times New Roman" w:cs="Times New Roman"/>
                <w:color w:val="000000"/>
                <w:kern w:val="0"/>
                <w:sz w:val="22"/>
                <w:lang w:val="en"/>
                <w14:ligatures w14:val="none"/>
              </w:rPr>
            </w:pPr>
          </w:p>
        </w:tc>
        <w:tc>
          <w:tcPr>
            <w:tcW w:w="405" w:type="pct"/>
            <w:tcMar>
              <w:top w:w="56" w:type="dxa"/>
              <w:left w:w="56" w:type="dxa"/>
              <w:bottom w:w="56" w:type="dxa"/>
              <w:right w:w="56" w:type="dxa"/>
            </w:tcMar>
            <w:vAlign w:val="center"/>
          </w:tcPr>
          <w:p w14:paraId="0483F7EE" w14:textId="77777777" w:rsidR="00A400F7" w:rsidRPr="00A400F7" w:rsidRDefault="00A400F7" w:rsidP="00A400F7">
            <w:pPr>
              <w:spacing w:line="240" w:lineRule="auto"/>
              <w:ind w:hanging="90"/>
              <w:jc w:val="center"/>
              <w:rPr>
                <w:rFonts w:eastAsia="Times New Roman" w:cs="Times New Roman"/>
                <w:color w:val="000000"/>
                <w:kern w:val="0"/>
                <w:sz w:val="20"/>
                <w:szCs w:val="20"/>
                <w:lang w:val="en"/>
                <w14:ligatures w14:val="none"/>
              </w:rPr>
            </w:pPr>
            <w:r w:rsidRPr="00A400F7">
              <w:rPr>
                <w:rFonts w:eastAsia="Times New Roman" w:cs="Times New Roman"/>
                <w:color w:val="000000"/>
                <w:kern w:val="0"/>
                <w:sz w:val="20"/>
                <w:szCs w:val="20"/>
                <w:lang w:val="en"/>
                <w14:ligatures w14:val="none"/>
              </w:rPr>
              <w:t>Trắc nghiệm</w:t>
            </w:r>
          </w:p>
        </w:tc>
        <w:tc>
          <w:tcPr>
            <w:tcW w:w="401" w:type="pct"/>
            <w:tcMar>
              <w:top w:w="56" w:type="dxa"/>
              <w:left w:w="56" w:type="dxa"/>
              <w:bottom w:w="56" w:type="dxa"/>
              <w:right w:w="56" w:type="dxa"/>
            </w:tcMar>
            <w:vAlign w:val="center"/>
          </w:tcPr>
          <w:p w14:paraId="55CB21A1" w14:textId="77777777" w:rsidR="00A400F7" w:rsidRPr="00A400F7" w:rsidRDefault="00A400F7" w:rsidP="00A400F7">
            <w:pPr>
              <w:spacing w:line="240" w:lineRule="auto"/>
              <w:ind w:hanging="90"/>
              <w:jc w:val="center"/>
              <w:rPr>
                <w:rFonts w:eastAsia="Times New Roman" w:cs="Times New Roman"/>
                <w:color w:val="000000"/>
                <w:kern w:val="0"/>
                <w:sz w:val="20"/>
                <w:szCs w:val="20"/>
                <w:lang w:val="en"/>
                <w14:ligatures w14:val="none"/>
              </w:rPr>
            </w:pPr>
            <w:r w:rsidRPr="00A400F7">
              <w:rPr>
                <w:rFonts w:eastAsia="Times New Roman" w:cs="Times New Roman"/>
                <w:color w:val="000000"/>
                <w:kern w:val="0"/>
                <w:sz w:val="20"/>
                <w:szCs w:val="20"/>
                <w:lang w:val="en"/>
                <w14:ligatures w14:val="none"/>
              </w:rPr>
              <w:t xml:space="preserve">  Tự luận </w:t>
            </w:r>
          </w:p>
        </w:tc>
        <w:tc>
          <w:tcPr>
            <w:tcW w:w="402" w:type="pct"/>
            <w:tcMar>
              <w:top w:w="56" w:type="dxa"/>
              <w:left w:w="56" w:type="dxa"/>
              <w:bottom w:w="56" w:type="dxa"/>
              <w:right w:w="56" w:type="dxa"/>
            </w:tcMar>
            <w:vAlign w:val="center"/>
          </w:tcPr>
          <w:p w14:paraId="6CD5F1DB" w14:textId="77777777" w:rsidR="00A400F7" w:rsidRPr="00A400F7" w:rsidRDefault="00A400F7" w:rsidP="00A400F7">
            <w:pPr>
              <w:spacing w:line="240" w:lineRule="auto"/>
              <w:jc w:val="right"/>
              <w:rPr>
                <w:rFonts w:eastAsia="Times New Roman" w:cs="Times New Roman"/>
                <w:color w:val="000000"/>
                <w:kern w:val="0"/>
                <w:sz w:val="20"/>
                <w:szCs w:val="20"/>
                <w:lang w:val="en"/>
                <w14:ligatures w14:val="none"/>
              </w:rPr>
            </w:pPr>
            <w:r w:rsidRPr="00A400F7">
              <w:rPr>
                <w:rFonts w:eastAsia="Times New Roman" w:cs="Times New Roman"/>
                <w:color w:val="000000"/>
                <w:kern w:val="0"/>
                <w:sz w:val="20"/>
                <w:szCs w:val="20"/>
                <w:lang w:val="en"/>
                <w14:ligatures w14:val="none"/>
              </w:rPr>
              <w:t>Vấn đáp</w:t>
            </w:r>
          </w:p>
        </w:tc>
        <w:tc>
          <w:tcPr>
            <w:tcW w:w="402" w:type="pct"/>
            <w:tcMar>
              <w:top w:w="56" w:type="dxa"/>
              <w:left w:w="56" w:type="dxa"/>
              <w:bottom w:w="56" w:type="dxa"/>
              <w:right w:w="56" w:type="dxa"/>
            </w:tcMar>
            <w:vAlign w:val="center"/>
          </w:tcPr>
          <w:p w14:paraId="66AC4CA0" w14:textId="77777777" w:rsidR="00A400F7" w:rsidRPr="00A400F7" w:rsidRDefault="00A400F7" w:rsidP="00A400F7">
            <w:pPr>
              <w:spacing w:line="240" w:lineRule="auto"/>
              <w:ind w:hanging="90"/>
              <w:jc w:val="center"/>
              <w:rPr>
                <w:rFonts w:eastAsia="Times New Roman" w:cs="Times New Roman"/>
                <w:color w:val="000000"/>
                <w:kern w:val="0"/>
                <w:sz w:val="20"/>
                <w:szCs w:val="20"/>
                <w:lang w:val="en"/>
                <w14:ligatures w14:val="none"/>
              </w:rPr>
            </w:pPr>
            <w:r w:rsidRPr="00A400F7">
              <w:rPr>
                <w:rFonts w:eastAsia="Times New Roman" w:cs="Times New Roman"/>
                <w:color w:val="000000"/>
                <w:kern w:val="0"/>
                <w:sz w:val="20"/>
                <w:szCs w:val="20"/>
                <w:lang w:val="en"/>
                <w14:ligatures w14:val="none"/>
              </w:rPr>
              <w:t xml:space="preserve">  Thực hành  </w:t>
            </w:r>
          </w:p>
        </w:tc>
        <w:tc>
          <w:tcPr>
            <w:tcW w:w="402" w:type="pct"/>
            <w:tcMar>
              <w:top w:w="56" w:type="dxa"/>
              <w:left w:w="56" w:type="dxa"/>
              <w:bottom w:w="56" w:type="dxa"/>
              <w:right w:w="56" w:type="dxa"/>
            </w:tcMar>
            <w:vAlign w:val="center"/>
          </w:tcPr>
          <w:p w14:paraId="7B048FE1" w14:textId="77777777" w:rsidR="00A400F7" w:rsidRPr="00A400F7" w:rsidRDefault="00A400F7" w:rsidP="00A400F7">
            <w:pPr>
              <w:spacing w:line="240" w:lineRule="auto"/>
              <w:ind w:hanging="90"/>
              <w:jc w:val="center"/>
              <w:rPr>
                <w:rFonts w:eastAsia="Times New Roman" w:cs="Times New Roman"/>
                <w:color w:val="000000"/>
                <w:kern w:val="0"/>
                <w:sz w:val="20"/>
                <w:szCs w:val="20"/>
                <w:lang w:val="en"/>
                <w14:ligatures w14:val="none"/>
              </w:rPr>
            </w:pPr>
            <w:r w:rsidRPr="00A400F7">
              <w:rPr>
                <w:rFonts w:eastAsia="Times New Roman" w:cs="Times New Roman"/>
                <w:color w:val="000000"/>
                <w:kern w:val="0"/>
                <w:sz w:val="20"/>
                <w:szCs w:val="20"/>
                <w:lang w:val="en"/>
                <w14:ligatures w14:val="none"/>
              </w:rPr>
              <w:t xml:space="preserve">  Thuyết trình</w:t>
            </w:r>
          </w:p>
        </w:tc>
        <w:tc>
          <w:tcPr>
            <w:tcW w:w="402" w:type="pct"/>
            <w:tcMar>
              <w:top w:w="56" w:type="dxa"/>
              <w:left w:w="56" w:type="dxa"/>
              <w:bottom w:w="56" w:type="dxa"/>
              <w:right w:w="56" w:type="dxa"/>
            </w:tcMar>
            <w:vAlign w:val="center"/>
          </w:tcPr>
          <w:p w14:paraId="7910B14E" w14:textId="77777777" w:rsidR="00A400F7" w:rsidRPr="00A400F7" w:rsidRDefault="00A400F7" w:rsidP="00A400F7">
            <w:pPr>
              <w:spacing w:line="240" w:lineRule="auto"/>
              <w:ind w:hanging="90"/>
              <w:jc w:val="center"/>
              <w:rPr>
                <w:rFonts w:eastAsia="Times New Roman" w:cs="Times New Roman"/>
                <w:color w:val="000000"/>
                <w:kern w:val="0"/>
                <w:sz w:val="20"/>
                <w:szCs w:val="20"/>
                <w:lang w:val="en"/>
                <w14:ligatures w14:val="none"/>
              </w:rPr>
            </w:pPr>
            <w:r w:rsidRPr="00A400F7">
              <w:rPr>
                <w:rFonts w:eastAsia="Times New Roman" w:cs="Times New Roman"/>
                <w:b/>
                <w:color w:val="000000"/>
                <w:kern w:val="0"/>
                <w:sz w:val="20"/>
                <w:szCs w:val="20"/>
                <w:lang w:val="en"/>
                <w14:ligatures w14:val="none"/>
              </w:rPr>
              <w:t>…..</w:t>
            </w:r>
          </w:p>
        </w:tc>
        <w:tc>
          <w:tcPr>
            <w:tcW w:w="402" w:type="pct"/>
            <w:tcMar>
              <w:top w:w="56" w:type="dxa"/>
              <w:left w:w="56" w:type="dxa"/>
              <w:bottom w:w="56" w:type="dxa"/>
              <w:right w:w="56" w:type="dxa"/>
            </w:tcMar>
            <w:vAlign w:val="center"/>
          </w:tcPr>
          <w:p w14:paraId="106F063C" w14:textId="77777777" w:rsidR="00A400F7" w:rsidRPr="00A400F7" w:rsidRDefault="00A400F7" w:rsidP="00A400F7">
            <w:pPr>
              <w:spacing w:line="240" w:lineRule="auto"/>
              <w:ind w:hanging="90"/>
              <w:jc w:val="center"/>
              <w:rPr>
                <w:rFonts w:eastAsia="Times New Roman" w:cs="Times New Roman"/>
                <w:color w:val="000000"/>
                <w:kern w:val="0"/>
                <w:sz w:val="20"/>
                <w:szCs w:val="20"/>
                <w:lang w:val="en"/>
                <w14:ligatures w14:val="none"/>
              </w:rPr>
            </w:pPr>
            <w:r w:rsidRPr="00A400F7">
              <w:rPr>
                <w:rFonts w:eastAsia="Times New Roman" w:cs="Times New Roman"/>
                <w:color w:val="000000"/>
                <w:kern w:val="0"/>
                <w:sz w:val="20"/>
                <w:szCs w:val="20"/>
                <w:lang w:val="en"/>
                <w14:ligatures w14:val="none"/>
              </w:rPr>
              <w:t xml:space="preserve">Bài giảng </w:t>
            </w:r>
          </w:p>
        </w:tc>
        <w:tc>
          <w:tcPr>
            <w:tcW w:w="402" w:type="pct"/>
            <w:tcMar>
              <w:top w:w="56" w:type="dxa"/>
              <w:left w:w="56" w:type="dxa"/>
              <w:bottom w:w="56" w:type="dxa"/>
              <w:right w:w="56" w:type="dxa"/>
            </w:tcMar>
            <w:vAlign w:val="center"/>
          </w:tcPr>
          <w:p w14:paraId="0E4ED9E2" w14:textId="77777777" w:rsidR="00A400F7" w:rsidRPr="00A400F7" w:rsidRDefault="00A400F7" w:rsidP="00A400F7">
            <w:pPr>
              <w:spacing w:line="240" w:lineRule="auto"/>
              <w:ind w:hanging="90"/>
              <w:jc w:val="center"/>
              <w:rPr>
                <w:rFonts w:eastAsia="Times New Roman" w:cs="Times New Roman"/>
                <w:color w:val="000000"/>
                <w:kern w:val="0"/>
                <w:sz w:val="20"/>
                <w:szCs w:val="20"/>
                <w:lang w:val="en"/>
                <w14:ligatures w14:val="none"/>
              </w:rPr>
            </w:pPr>
            <w:r w:rsidRPr="00A400F7">
              <w:rPr>
                <w:rFonts w:eastAsia="Times New Roman" w:cs="Times New Roman"/>
                <w:color w:val="000000"/>
                <w:kern w:val="0"/>
                <w:sz w:val="20"/>
                <w:szCs w:val="20"/>
                <w:lang w:val="en"/>
                <w14:ligatures w14:val="none"/>
              </w:rPr>
              <w:t xml:space="preserve">  Làm việc nhóm  </w:t>
            </w:r>
          </w:p>
        </w:tc>
        <w:tc>
          <w:tcPr>
            <w:tcW w:w="402" w:type="pct"/>
            <w:tcMar>
              <w:top w:w="56" w:type="dxa"/>
              <w:left w:w="56" w:type="dxa"/>
              <w:bottom w:w="56" w:type="dxa"/>
              <w:right w:w="56" w:type="dxa"/>
            </w:tcMar>
            <w:vAlign w:val="center"/>
          </w:tcPr>
          <w:p w14:paraId="02095B6B" w14:textId="77777777" w:rsidR="00A400F7" w:rsidRPr="00A400F7" w:rsidRDefault="00A400F7" w:rsidP="00A400F7">
            <w:pPr>
              <w:spacing w:line="240" w:lineRule="auto"/>
              <w:ind w:hanging="90"/>
              <w:jc w:val="center"/>
              <w:rPr>
                <w:rFonts w:eastAsia="Times New Roman" w:cs="Times New Roman"/>
                <w:color w:val="000000"/>
                <w:kern w:val="0"/>
                <w:sz w:val="20"/>
                <w:szCs w:val="20"/>
                <w:lang w:val="en"/>
                <w14:ligatures w14:val="none"/>
              </w:rPr>
            </w:pPr>
            <w:r w:rsidRPr="00A400F7">
              <w:rPr>
                <w:rFonts w:eastAsia="Times New Roman" w:cs="Times New Roman"/>
                <w:color w:val="000000"/>
                <w:kern w:val="0"/>
                <w:sz w:val="20"/>
                <w:szCs w:val="20"/>
                <w:lang w:val="en"/>
                <w14:ligatures w14:val="none"/>
              </w:rPr>
              <w:t xml:space="preserve">  Thảo luận nhóm  </w:t>
            </w:r>
          </w:p>
        </w:tc>
        <w:tc>
          <w:tcPr>
            <w:tcW w:w="402" w:type="pct"/>
            <w:tcMar>
              <w:top w:w="56" w:type="dxa"/>
              <w:left w:w="56" w:type="dxa"/>
              <w:bottom w:w="56" w:type="dxa"/>
              <w:right w:w="56" w:type="dxa"/>
            </w:tcMar>
            <w:vAlign w:val="center"/>
          </w:tcPr>
          <w:p w14:paraId="3C04C0B5" w14:textId="77777777" w:rsidR="00A400F7" w:rsidRPr="00A400F7" w:rsidRDefault="00A400F7" w:rsidP="00A400F7">
            <w:pPr>
              <w:spacing w:line="240" w:lineRule="auto"/>
              <w:ind w:hanging="90"/>
              <w:jc w:val="center"/>
              <w:rPr>
                <w:rFonts w:eastAsia="Times New Roman" w:cs="Times New Roman"/>
                <w:color w:val="000000"/>
                <w:kern w:val="0"/>
                <w:sz w:val="20"/>
                <w:szCs w:val="20"/>
                <w:lang w:val="en"/>
                <w14:ligatures w14:val="none"/>
              </w:rPr>
            </w:pPr>
            <w:r w:rsidRPr="00A400F7">
              <w:rPr>
                <w:rFonts w:eastAsia="Times New Roman" w:cs="Times New Roman"/>
                <w:color w:val="000000"/>
                <w:kern w:val="0"/>
                <w:sz w:val="20"/>
                <w:szCs w:val="20"/>
                <w:lang w:val="en"/>
                <w14:ligatures w14:val="none"/>
              </w:rPr>
              <w:t xml:space="preserve">   Hướng dẫn thực hành </w:t>
            </w:r>
          </w:p>
        </w:tc>
        <w:tc>
          <w:tcPr>
            <w:tcW w:w="397" w:type="pct"/>
            <w:tcMar>
              <w:top w:w="56" w:type="dxa"/>
              <w:left w:w="56" w:type="dxa"/>
              <w:bottom w:w="56" w:type="dxa"/>
              <w:right w:w="56" w:type="dxa"/>
            </w:tcMar>
            <w:vAlign w:val="center"/>
          </w:tcPr>
          <w:p w14:paraId="1D61B95F" w14:textId="77777777" w:rsidR="00A400F7" w:rsidRPr="00A400F7" w:rsidRDefault="00A400F7" w:rsidP="00A400F7">
            <w:pPr>
              <w:widowControl w:val="0"/>
              <w:spacing w:line="240" w:lineRule="auto"/>
              <w:ind w:hanging="90"/>
              <w:jc w:val="center"/>
              <w:rPr>
                <w:rFonts w:eastAsia="Times New Roman" w:cs="Times New Roman"/>
                <w:color w:val="000000"/>
                <w:kern w:val="0"/>
                <w:sz w:val="20"/>
                <w:szCs w:val="20"/>
                <w:lang w:val="en"/>
                <w14:ligatures w14:val="none"/>
              </w:rPr>
            </w:pPr>
            <w:r w:rsidRPr="00A400F7">
              <w:rPr>
                <w:rFonts w:eastAsia="Times New Roman" w:cs="Times New Roman"/>
                <w:color w:val="000000"/>
                <w:kern w:val="0"/>
                <w:sz w:val="20"/>
                <w:szCs w:val="20"/>
                <w:lang w:val="en"/>
                <w14:ligatures w14:val="none"/>
              </w:rPr>
              <w:t>…</w:t>
            </w:r>
          </w:p>
        </w:tc>
      </w:tr>
      <w:tr w:rsidR="00A400F7" w:rsidRPr="00A400F7" w14:paraId="5A8A4931" w14:textId="77777777" w:rsidTr="001C25B4">
        <w:trPr>
          <w:trHeight w:val="280"/>
        </w:trPr>
        <w:tc>
          <w:tcPr>
            <w:tcW w:w="583" w:type="pct"/>
            <w:vAlign w:val="center"/>
          </w:tcPr>
          <w:p w14:paraId="369BB7D8" w14:textId="77777777" w:rsidR="00A400F7" w:rsidRPr="00A400F7" w:rsidRDefault="00A400F7" w:rsidP="00A400F7">
            <w:pPr>
              <w:spacing w:line="240" w:lineRule="auto"/>
              <w:ind w:left="75"/>
              <w:jc w:val="left"/>
              <w:rPr>
                <w:rFonts w:eastAsia="Times New Roman" w:cs="Times New Roman"/>
                <w:color w:val="000000"/>
                <w:kern w:val="0"/>
                <w:sz w:val="22"/>
                <w:lang w:val="en"/>
                <w14:ligatures w14:val="none"/>
              </w:rPr>
            </w:pPr>
            <w:r w:rsidRPr="00A400F7">
              <w:rPr>
                <w:rFonts w:eastAsia="Times New Roman" w:cs="Times New Roman"/>
                <w:color w:val="000000"/>
                <w:kern w:val="0"/>
                <w:sz w:val="22"/>
                <w:lang w:val="en"/>
                <w14:ligatures w14:val="none"/>
              </w:rPr>
              <w:t>CLO1</w:t>
            </w:r>
          </w:p>
        </w:tc>
        <w:tc>
          <w:tcPr>
            <w:tcW w:w="405" w:type="pct"/>
            <w:vAlign w:val="center"/>
          </w:tcPr>
          <w:p w14:paraId="0EE8A766" w14:textId="77777777" w:rsidR="00A400F7" w:rsidRPr="00A400F7" w:rsidRDefault="00A400F7" w:rsidP="00A400F7">
            <w:pPr>
              <w:spacing w:line="240" w:lineRule="auto"/>
              <w:ind w:left="720" w:right="78" w:hanging="720"/>
              <w:jc w:val="center"/>
              <w:rPr>
                <w:rFonts w:eastAsia="Times New Roman" w:cs="Times New Roman"/>
                <w:color w:val="000000"/>
                <w:kern w:val="0"/>
                <w:sz w:val="22"/>
                <w:lang w:val="vi-VN"/>
                <w14:ligatures w14:val="none"/>
              </w:rPr>
            </w:pPr>
            <w:r w:rsidRPr="00A400F7">
              <w:rPr>
                <w:rFonts w:eastAsia="Times New Roman" w:cs="Times New Roman"/>
                <w:color w:val="000000"/>
                <w:kern w:val="0"/>
                <w:sz w:val="22"/>
                <w:lang w:val="vi-VN"/>
                <w14:ligatures w14:val="none"/>
              </w:rPr>
              <w:t>x</w:t>
            </w:r>
          </w:p>
        </w:tc>
        <w:tc>
          <w:tcPr>
            <w:tcW w:w="401" w:type="pct"/>
            <w:vAlign w:val="center"/>
          </w:tcPr>
          <w:p w14:paraId="0E6AA3F0" w14:textId="77777777" w:rsidR="00A400F7" w:rsidRPr="00A400F7" w:rsidRDefault="00A400F7" w:rsidP="00A400F7">
            <w:pPr>
              <w:spacing w:line="240" w:lineRule="auto"/>
              <w:ind w:left="720" w:right="78" w:hanging="720"/>
              <w:jc w:val="center"/>
              <w:rPr>
                <w:rFonts w:eastAsia="Times New Roman" w:cs="Times New Roman"/>
                <w:color w:val="000000"/>
                <w:kern w:val="0"/>
                <w:sz w:val="22"/>
                <w:lang w:val="vi-VN"/>
                <w14:ligatures w14:val="none"/>
              </w:rPr>
            </w:pPr>
            <w:r w:rsidRPr="00A400F7">
              <w:rPr>
                <w:rFonts w:eastAsia="Times New Roman" w:cs="Times New Roman"/>
                <w:color w:val="000000"/>
                <w:kern w:val="0"/>
                <w:sz w:val="22"/>
                <w:lang w:val="vi-VN"/>
                <w14:ligatures w14:val="none"/>
              </w:rPr>
              <w:t>x</w:t>
            </w:r>
          </w:p>
        </w:tc>
        <w:tc>
          <w:tcPr>
            <w:tcW w:w="402" w:type="pct"/>
            <w:vAlign w:val="center"/>
          </w:tcPr>
          <w:p w14:paraId="2C1FE44A" w14:textId="77777777" w:rsidR="00A400F7" w:rsidRPr="00A400F7" w:rsidRDefault="00A400F7" w:rsidP="00A400F7">
            <w:pPr>
              <w:spacing w:line="240" w:lineRule="auto"/>
              <w:ind w:left="720" w:right="78" w:hanging="720"/>
              <w:jc w:val="center"/>
              <w:rPr>
                <w:rFonts w:eastAsia="Times New Roman" w:cs="Times New Roman"/>
                <w:color w:val="000000"/>
                <w:kern w:val="0"/>
                <w:sz w:val="22"/>
                <w:lang w:val="en"/>
                <w14:ligatures w14:val="none"/>
              </w:rPr>
            </w:pPr>
          </w:p>
        </w:tc>
        <w:tc>
          <w:tcPr>
            <w:tcW w:w="402" w:type="pct"/>
            <w:vAlign w:val="center"/>
          </w:tcPr>
          <w:p w14:paraId="5E85A3E7" w14:textId="77777777" w:rsidR="00A400F7" w:rsidRPr="00A400F7" w:rsidRDefault="00A400F7" w:rsidP="00A400F7">
            <w:pPr>
              <w:spacing w:line="240" w:lineRule="auto"/>
              <w:ind w:left="720" w:right="78" w:hanging="720"/>
              <w:jc w:val="center"/>
              <w:rPr>
                <w:rFonts w:eastAsia="Times New Roman" w:cs="Times New Roman"/>
                <w:color w:val="000000"/>
                <w:kern w:val="0"/>
                <w:sz w:val="22"/>
                <w:lang w:val="en"/>
                <w14:ligatures w14:val="none"/>
              </w:rPr>
            </w:pPr>
          </w:p>
        </w:tc>
        <w:tc>
          <w:tcPr>
            <w:tcW w:w="402" w:type="pct"/>
            <w:vAlign w:val="center"/>
          </w:tcPr>
          <w:p w14:paraId="47EDB786" w14:textId="77777777" w:rsidR="00A400F7" w:rsidRPr="00A400F7" w:rsidRDefault="00A400F7" w:rsidP="00A400F7">
            <w:pPr>
              <w:spacing w:line="240" w:lineRule="auto"/>
              <w:ind w:left="720" w:right="78" w:hanging="714"/>
              <w:jc w:val="center"/>
              <w:rPr>
                <w:rFonts w:eastAsia="Times New Roman" w:cs="Times New Roman"/>
                <w:color w:val="000000"/>
                <w:kern w:val="0"/>
                <w:sz w:val="22"/>
                <w:lang w:val="vi-VN"/>
                <w14:ligatures w14:val="none"/>
              </w:rPr>
            </w:pPr>
            <w:r w:rsidRPr="00A400F7">
              <w:rPr>
                <w:rFonts w:eastAsia="Times New Roman" w:cs="Times New Roman"/>
                <w:color w:val="000000"/>
                <w:kern w:val="0"/>
                <w:sz w:val="22"/>
                <w:lang w:val="vi-VN"/>
                <w14:ligatures w14:val="none"/>
              </w:rPr>
              <w:t>x</w:t>
            </w:r>
          </w:p>
        </w:tc>
        <w:tc>
          <w:tcPr>
            <w:tcW w:w="402" w:type="pct"/>
            <w:vAlign w:val="center"/>
          </w:tcPr>
          <w:p w14:paraId="05A66B05" w14:textId="77777777" w:rsidR="00A400F7" w:rsidRPr="00A400F7" w:rsidRDefault="00A400F7" w:rsidP="00A400F7">
            <w:pPr>
              <w:spacing w:line="240" w:lineRule="auto"/>
              <w:ind w:left="720" w:right="78" w:hanging="720"/>
              <w:jc w:val="center"/>
              <w:rPr>
                <w:rFonts w:eastAsia="Times New Roman" w:cs="Times New Roman"/>
                <w:color w:val="000000"/>
                <w:kern w:val="0"/>
                <w:sz w:val="22"/>
                <w:lang w:val="en"/>
                <w14:ligatures w14:val="none"/>
              </w:rPr>
            </w:pPr>
          </w:p>
        </w:tc>
        <w:tc>
          <w:tcPr>
            <w:tcW w:w="402" w:type="pct"/>
            <w:vAlign w:val="center"/>
          </w:tcPr>
          <w:p w14:paraId="5C646266" w14:textId="77777777" w:rsidR="00A400F7" w:rsidRPr="00A400F7" w:rsidRDefault="00A400F7" w:rsidP="00A400F7">
            <w:pPr>
              <w:spacing w:line="240" w:lineRule="auto"/>
              <w:ind w:left="720" w:right="78" w:hanging="720"/>
              <w:jc w:val="center"/>
              <w:rPr>
                <w:rFonts w:eastAsia="Times New Roman" w:cs="Times New Roman"/>
                <w:color w:val="000000"/>
                <w:kern w:val="0"/>
                <w:sz w:val="22"/>
                <w:lang w:val="vi-VN"/>
                <w14:ligatures w14:val="none"/>
              </w:rPr>
            </w:pPr>
            <w:r w:rsidRPr="00A400F7">
              <w:rPr>
                <w:rFonts w:eastAsia="Times New Roman" w:cs="Times New Roman"/>
                <w:color w:val="000000"/>
                <w:kern w:val="0"/>
                <w:sz w:val="22"/>
                <w:lang w:val="vi-VN"/>
                <w14:ligatures w14:val="none"/>
              </w:rPr>
              <w:t>x</w:t>
            </w:r>
          </w:p>
        </w:tc>
        <w:tc>
          <w:tcPr>
            <w:tcW w:w="402" w:type="pct"/>
            <w:vAlign w:val="center"/>
          </w:tcPr>
          <w:p w14:paraId="121FDD1E" w14:textId="77777777" w:rsidR="00A400F7" w:rsidRPr="00A400F7" w:rsidRDefault="00A400F7" w:rsidP="00A400F7">
            <w:pPr>
              <w:spacing w:line="240" w:lineRule="auto"/>
              <w:ind w:left="720" w:right="78" w:hanging="720"/>
              <w:jc w:val="center"/>
              <w:rPr>
                <w:rFonts w:eastAsia="Times New Roman" w:cs="Times New Roman"/>
                <w:color w:val="000000"/>
                <w:kern w:val="0"/>
                <w:sz w:val="22"/>
                <w:lang w:val="vi-VN"/>
                <w14:ligatures w14:val="none"/>
              </w:rPr>
            </w:pPr>
            <w:r w:rsidRPr="00A400F7">
              <w:rPr>
                <w:rFonts w:eastAsia="Times New Roman" w:cs="Times New Roman"/>
                <w:color w:val="000000"/>
                <w:kern w:val="0"/>
                <w:sz w:val="22"/>
                <w:lang w:val="vi-VN"/>
                <w14:ligatures w14:val="none"/>
              </w:rPr>
              <w:t>x</w:t>
            </w:r>
          </w:p>
        </w:tc>
        <w:tc>
          <w:tcPr>
            <w:tcW w:w="402" w:type="pct"/>
            <w:vAlign w:val="center"/>
          </w:tcPr>
          <w:p w14:paraId="6B727740" w14:textId="77777777" w:rsidR="00A400F7" w:rsidRPr="00A400F7" w:rsidRDefault="00A400F7" w:rsidP="00A400F7">
            <w:pPr>
              <w:spacing w:line="240" w:lineRule="auto"/>
              <w:ind w:left="720" w:right="78" w:hanging="720"/>
              <w:jc w:val="center"/>
              <w:rPr>
                <w:rFonts w:eastAsia="Times New Roman" w:cs="Times New Roman"/>
                <w:color w:val="000000"/>
                <w:kern w:val="0"/>
                <w:sz w:val="22"/>
                <w:lang w:val="vi-VN"/>
                <w14:ligatures w14:val="none"/>
              </w:rPr>
            </w:pPr>
            <w:r w:rsidRPr="00A400F7">
              <w:rPr>
                <w:rFonts w:eastAsia="Times New Roman" w:cs="Times New Roman"/>
                <w:color w:val="000000"/>
                <w:kern w:val="0"/>
                <w:sz w:val="22"/>
                <w:lang w:val="vi-VN"/>
                <w14:ligatures w14:val="none"/>
              </w:rPr>
              <w:t>x</w:t>
            </w:r>
          </w:p>
        </w:tc>
        <w:tc>
          <w:tcPr>
            <w:tcW w:w="402" w:type="pct"/>
            <w:vAlign w:val="center"/>
          </w:tcPr>
          <w:p w14:paraId="2155CAA9" w14:textId="77777777" w:rsidR="00A400F7" w:rsidRPr="00A400F7" w:rsidRDefault="00A400F7" w:rsidP="00A400F7">
            <w:pPr>
              <w:spacing w:line="240" w:lineRule="auto"/>
              <w:ind w:left="720" w:right="78" w:hanging="720"/>
              <w:jc w:val="center"/>
              <w:rPr>
                <w:rFonts w:eastAsia="Times New Roman" w:cs="Times New Roman"/>
                <w:color w:val="000000"/>
                <w:kern w:val="0"/>
                <w:sz w:val="22"/>
                <w:lang w:val="en"/>
                <w14:ligatures w14:val="none"/>
              </w:rPr>
            </w:pPr>
          </w:p>
        </w:tc>
        <w:tc>
          <w:tcPr>
            <w:tcW w:w="397" w:type="pct"/>
            <w:vAlign w:val="center"/>
          </w:tcPr>
          <w:p w14:paraId="734C8B56" w14:textId="77777777" w:rsidR="00A400F7" w:rsidRPr="00A400F7" w:rsidRDefault="00A400F7" w:rsidP="00A400F7">
            <w:pPr>
              <w:widowControl w:val="0"/>
              <w:spacing w:line="240" w:lineRule="auto"/>
              <w:ind w:left="720" w:hanging="720"/>
              <w:rPr>
                <w:rFonts w:eastAsia="Times New Roman" w:cs="Times New Roman"/>
                <w:color w:val="000000"/>
                <w:kern w:val="0"/>
                <w:sz w:val="28"/>
                <w:szCs w:val="28"/>
                <w:lang w:val="en"/>
                <w14:ligatures w14:val="none"/>
              </w:rPr>
            </w:pPr>
          </w:p>
        </w:tc>
      </w:tr>
      <w:tr w:rsidR="00A400F7" w:rsidRPr="00A400F7" w14:paraId="337CD044" w14:textId="77777777" w:rsidTr="001C25B4">
        <w:trPr>
          <w:trHeight w:val="280"/>
        </w:trPr>
        <w:tc>
          <w:tcPr>
            <w:tcW w:w="583" w:type="pct"/>
            <w:vAlign w:val="center"/>
          </w:tcPr>
          <w:p w14:paraId="0626CCD3" w14:textId="77777777" w:rsidR="00A400F7" w:rsidRPr="00A400F7" w:rsidRDefault="00A400F7" w:rsidP="00A400F7">
            <w:pPr>
              <w:spacing w:line="240" w:lineRule="auto"/>
              <w:ind w:left="75"/>
              <w:jc w:val="left"/>
              <w:rPr>
                <w:rFonts w:eastAsia="Times New Roman" w:cs="Times New Roman"/>
                <w:color w:val="000000"/>
                <w:kern w:val="0"/>
                <w:sz w:val="22"/>
                <w:lang w:val="en"/>
                <w14:ligatures w14:val="none"/>
              </w:rPr>
            </w:pPr>
            <w:r w:rsidRPr="00A400F7">
              <w:rPr>
                <w:rFonts w:eastAsia="Times New Roman" w:cs="Times New Roman"/>
                <w:color w:val="000000"/>
                <w:kern w:val="0"/>
                <w:sz w:val="22"/>
                <w:lang w:val="en"/>
                <w14:ligatures w14:val="none"/>
              </w:rPr>
              <w:lastRenderedPageBreak/>
              <w:t>CLO2</w:t>
            </w:r>
          </w:p>
        </w:tc>
        <w:tc>
          <w:tcPr>
            <w:tcW w:w="405" w:type="pct"/>
            <w:vAlign w:val="center"/>
          </w:tcPr>
          <w:p w14:paraId="198C5CF9" w14:textId="77777777" w:rsidR="00A400F7" w:rsidRPr="00A400F7" w:rsidRDefault="00A400F7" w:rsidP="00A400F7">
            <w:pPr>
              <w:spacing w:line="240" w:lineRule="auto"/>
              <w:ind w:left="720" w:right="78" w:hanging="720"/>
              <w:jc w:val="center"/>
              <w:rPr>
                <w:rFonts w:eastAsia="Times New Roman" w:cs="Times New Roman"/>
                <w:color w:val="000000"/>
                <w:kern w:val="0"/>
                <w:sz w:val="22"/>
                <w:lang w:val="vi-VN"/>
                <w14:ligatures w14:val="none"/>
              </w:rPr>
            </w:pPr>
            <w:r w:rsidRPr="00A400F7">
              <w:rPr>
                <w:rFonts w:eastAsia="Times New Roman" w:cs="Times New Roman"/>
                <w:color w:val="000000"/>
                <w:kern w:val="0"/>
                <w:sz w:val="22"/>
                <w:lang w:val="vi-VN"/>
                <w14:ligatures w14:val="none"/>
              </w:rPr>
              <w:t>x</w:t>
            </w:r>
          </w:p>
        </w:tc>
        <w:tc>
          <w:tcPr>
            <w:tcW w:w="401" w:type="pct"/>
            <w:vAlign w:val="center"/>
          </w:tcPr>
          <w:p w14:paraId="38D77747" w14:textId="77777777" w:rsidR="00A400F7" w:rsidRPr="00A400F7" w:rsidRDefault="00A400F7" w:rsidP="00A400F7">
            <w:pPr>
              <w:spacing w:line="240" w:lineRule="auto"/>
              <w:ind w:left="720" w:right="78" w:hanging="720"/>
              <w:jc w:val="center"/>
              <w:rPr>
                <w:rFonts w:eastAsia="Times New Roman" w:cs="Times New Roman"/>
                <w:color w:val="000000"/>
                <w:kern w:val="0"/>
                <w:sz w:val="22"/>
                <w:lang w:val="vi-VN"/>
                <w14:ligatures w14:val="none"/>
              </w:rPr>
            </w:pPr>
            <w:r w:rsidRPr="00A400F7">
              <w:rPr>
                <w:rFonts w:eastAsia="Times New Roman" w:cs="Times New Roman"/>
                <w:color w:val="000000"/>
                <w:kern w:val="0"/>
                <w:sz w:val="22"/>
                <w:lang w:val="vi-VN"/>
                <w14:ligatures w14:val="none"/>
              </w:rPr>
              <w:t>x</w:t>
            </w:r>
          </w:p>
        </w:tc>
        <w:tc>
          <w:tcPr>
            <w:tcW w:w="402" w:type="pct"/>
            <w:vAlign w:val="center"/>
          </w:tcPr>
          <w:p w14:paraId="3D07A8D3" w14:textId="77777777" w:rsidR="00A400F7" w:rsidRPr="00A400F7" w:rsidRDefault="00A400F7" w:rsidP="00A400F7">
            <w:pPr>
              <w:spacing w:line="240" w:lineRule="auto"/>
              <w:ind w:left="720" w:right="78" w:hanging="720"/>
              <w:jc w:val="center"/>
              <w:rPr>
                <w:rFonts w:eastAsia="Times New Roman" w:cs="Times New Roman"/>
                <w:color w:val="000000"/>
                <w:kern w:val="0"/>
                <w:sz w:val="22"/>
                <w:lang w:val="en"/>
                <w14:ligatures w14:val="none"/>
              </w:rPr>
            </w:pPr>
          </w:p>
        </w:tc>
        <w:tc>
          <w:tcPr>
            <w:tcW w:w="402" w:type="pct"/>
            <w:vAlign w:val="center"/>
          </w:tcPr>
          <w:p w14:paraId="69E46BCF" w14:textId="77777777" w:rsidR="00A400F7" w:rsidRPr="00A400F7" w:rsidRDefault="00A400F7" w:rsidP="00A400F7">
            <w:pPr>
              <w:spacing w:line="240" w:lineRule="auto"/>
              <w:ind w:left="720" w:right="78" w:hanging="720"/>
              <w:jc w:val="center"/>
              <w:rPr>
                <w:rFonts w:eastAsia="Times New Roman" w:cs="Times New Roman"/>
                <w:color w:val="000000"/>
                <w:kern w:val="0"/>
                <w:sz w:val="22"/>
                <w:lang w:val="en"/>
                <w14:ligatures w14:val="none"/>
              </w:rPr>
            </w:pPr>
          </w:p>
        </w:tc>
        <w:tc>
          <w:tcPr>
            <w:tcW w:w="402" w:type="pct"/>
            <w:vAlign w:val="center"/>
          </w:tcPr>
          <w:p w14:paraId="7B08D723" w14:textId="77777777" w:rsidR="00A400F7" w:rsidRPr="00A400F7" w:rsidRDefault="00A400F7" w:rsidP="00A400F7">
            <w:pPr>
              <w:spacing w:line="240" w:lineRule="auto"/>
              <w:ind w:left="720" w:right="78" w:hanging="720"/>
              <w:jc w:val="center"/>
              <w:rPr>
                <w:rFonts w:eastAsia="Times New Roman" w:cs="Times New Roman"/>
                <w:color w:val="000000"/>
                <w:kern w:val="0"/>
                <w:sz w:val="22"/>
                <w:lang w:val="vi-VN"/>
                <w14:ligatures w14:val="none"/>
              </w:rPr>
            </w:pPr>
            <w:r w:rsidRPr="00A400F7">
              <w:rPr>
                <w:rFonts w:eastAsia="Times New Roman" w:cs="Times New Roman"/>
                <w:color w:val="000000"/>
                <w:kern w:val="0"/>
                <w:sz w:val="22"/>
                <w:lang w:val="vi-VN"/>
                <w14:ligatures w14:val="none"/>
              </w:rPr>
              <w:t>x</w:t>
            </w:r>
          </w:p>
        </w:tc>
        <w:tc>
          <w:tcPr>
            <w:tcW w:w="402" w:type="pct"/>
            <w:vAlign w:val="center"/>
          </w:tcPr>
          <w:p w14:paraId="1D324BFC" w14:textId="77777777" w:rsidR="00A400F7" w:rsidRPr="00A400F7" w:rsidRDefault="00A400F7" w:rsidP="00A400F7">
            <w:pPr>
              <w:spacing w:line="240" w:lineRule="auto"/>
              <w:ind w:left="720" w:right="78" w:hanging="720"/>
              <w:jc w:val="center"/>
              <w:rPr>
                <w:rFonts w:eastAsia="Times New Roman" w:cs="Times New Roman"/>
                <w:color w:val="000000"/>
                <w:kern w:val="0"/>
                <w:sz w:val="22"/>
                <w:lang w:val="en"/>
                <w14:ligatures w14:val="none"/>
              </w:rPr>
            </w:pPr>
          </w:p>
        </w:tc>
        <w:tc>
          <w:tcPr>
            <w:tcW w:w="402" w:type="pct"/>
            <w:vAlign w:val="center"/>
          </w:tcPr>
          <w:p w14:paraId="2D99B62D" w14:textId="77777777" w:rsidR="00A400F7" w:rsidRPr="00A400F7" w:rsidRDefault="00A400F7" w:rsidP="00A400F7">
            <w:pPr>
              <w:spacing w:line="240" w:lineRule="auto"/>
              <w:ind w:left="720" w:right="78" w:hanging="720"/>
              <w:jc w:val="center"/>
              <w:rPr>
                <w:rFonts w:eastAsia="Times New Roman" w:cs="Times New Roman"/>
                <w:color w:val="000000"/>
                <w:kern w:val="0"/>
                <w:sz w:val="22"/>
                <w:lang w:val="vi-VN"/>
                <w14:ligatures w14:val="none"/>
              </w:rPr>
            </w:pPr>
            <w:r w:rsidRPr="00A400F7">
              <w:rPr>
                <w:rFonts w:eastAsia="Times New Roman" w:cs="Times New Roman"/>
                <w:color w:val="000000"/>
                <w:kern w:val="0"/>
                <w:sz w:val="22"/>
                <w:lang w:val="vi-VN"/>
                <w14:ligatures w14:val="none"/>
              </w:rPr>
              <w:t>x</w:t>
            </w:r>
          </w:p>
        </w:tc>
        <w:tc>
          <w:tcPr>
            <w:tcW w:w="402" w:type="pct"/>
            <w:vAlign w:val="center"/>
          </w:tcPr>
          <w:p w14:paraId="7CEE9597" w14:textId="77777777" w:rsidR="00A400F7" w:rsidRPr="00A400F7" w:rsidRDefault="00A400F7" w:rsidP="00A400F7">
            <w:pPr>
              <w:spacing w:line="240" w:lineRule="auto"/>
              <w:ind w:left="720" w:right="78" w:hanging="720"/>
              <w:jc w:val="center"/>
              <w:rPr>
                <w:rFonts w:eastAsia="Times New Roman" w:cs="Times New Roman"/>
                <w:color w:val="000000"/>
                <w:kern w:val="0"/>
                <w:sz w:val="22"/>
                <w:lang w:val="vi-VN"/>
                <w14:ligatures w14:val="none"/>
              </w:rPr>
            </w:pPr>
            <w:r w:rsidRPr="00A400F7">
              <w:rPr>
                <w:rFonts w:eastAsia="Times New Roman" w:cs="Times New Roman"/>
                <w:color w:val="000000"/>
                <w:kern w:val="0"/>
                <w:sz w:val="22"/>
                <w:lang w:val="vi-VN"/>
                <w14:ligatures w14:val="none"/>
              </w:rPr>
              <w:t>x</w:t>
            </w:r>
          </w:p>
        </w:tc>
        <w:tc>
          <w:tcPr>
            <w:tcW w:w="402" w:type="pct"/>
            <w:vAlign w:val="center"/>
          </w:tcPr>
          <w:p w14:paraId="67EDB95D" w14:textId="77777777" w:rsidR="00A400F7" w:rsidRPr="00A400F7" w:rsidRDefault="00A400F7" w:rsidP="00A400F7">
            <w:pPr>
              <w:spacing w:line="240" w:lineRule="auto"/>
              <w:ind w:left="720" w:right="78" w:hanging="720"/>
              <w:jc w:val="center"/>
              <w:rPr>
                <w:rFonts w:eastAsia="Times New Roman" w:cs="Times New Roman"/>
                <w:color w:val="000000"/>
                <w:kern w:val="0"/>
                <w:sz w:val="22"/>
                <w:lang w:val="vi-VN"/>
                <w14:ligatures w14:val="none"/>
              </w:rPr>
            </w:pPr>
            <w:r w:rsidRPr="00A400F7">
              <w:rPr>
                <w:rFonts w:eastAsia="Times New Roman" w:cs="Times New Roman"/>
                <w:color w:val="000000"/>
                <w:kern w:val="0"/>
                <w:sz w:val="22"/>
                <w:lang w:val="vi-VN"/>
                <w14:ligatures w14:val="none"/>
              </w:rPr>
              <w:t>x</w:t>
            </w:r>
          </w:p>
        </w:tc>
        <w:tc>
          <w:tcPr>
            <w:tcW w:w="402" w:type="pct"/>
            <w:vAlign w:val="center"/>
          </w:tcPr>
          <w:p w14:paraId="25ED1A33" w14:textId="77777777" w:rsidR="00A400F7" w:rsidRPr="00A400F7" w:rsidRDefault="00A400F7" w:rsidP="00A400F7">
            <w:pPr>
              <w:spacing w:line="240" w:lineRule="auto"/>
              <w:ind w:left="720" w:right="78" w:hanging="720"/>
              <w:jc w:val="center"/>
              <w:rPr>
                <w:rFonts w:eastAsia="Times New Roman" w:cs="Times New Roman"/>
                <w:color w:val="000000"/>
                <w:kern w:val="0"/>
                <w:sz w:val="22"/>
                <w:lang w:val="en"/>
                <w14:ligatures w14:val="none"/>
              </w:rPr>
            </w:pPr>
          </w:p>
        </w:tc>
        <w:tc>
          <w:tcPr>
            <w:tcW w:w="397" w:type="pct"/>
            <w:vAlign w:val="center"/>
          </w:tcPr>
          <w:p w14:paraId="1412E235" w14:textId="77777777" w:rsidR="00A400F7" w:rsidRPr="00A400F7" w:rsidRDefault="00A400F7" w:rsidP="00A400F7">
            <w:pPr>
              <w:widowControl w:val="0"/>
              <w:spacing w:line="240" w:lineRule="auto"/>
              <w:ind w:left="720"/>
              <w:rPr>
                <w:rFonts w:eastAsia="Times New Roman" w:cs="Times New Roman"/>
                <w:color w:val="000000"/>
                <w:kern w:val="0"/>
                <w:sz w:val="28"/>
                <w:szCs w:val="28"/>
                <w:lang w:val="en"/>
                <w14:ligatures w14:val="none"/>
              </w:rPr>
            </w:pPr>
          </w:p>
        </w:tc>
      </w:tr>
      <w:tr w:rsidR="00A400F7" w:rsidRPr="00A400F7" w14:paraId="7A69D8D4" w14:textId="77777777" w:rsidTr="001C25B4">
        <w:trPr>
          <w:trHeight w:val="280"/>
        </w:trPr>
        <w:tc>
          <w:tcPr>
            <w:tcW w:w="583" w:type="pct"/>
            <w:vAlign w:val="center"/>
          </w:tcPr>
          <w:p w14:paraId="564E7F58" w14:textId="77777777" w:rsidR="00A400F7" w:rsidRPr="00A400F7" w:rsidRDefault="00A400F7" w:rsidP="00A400F7">
            <w:pPr>
              <w:spacing w:line="240" w:lineRule="auto"/>
              <w:ind w:left="75"/>
              <w:jc w:val="left"/>
              <w:rPr>
                <w:rFonts w:eastAsia="Times New Roman" w:cs="Times New Roman"/>
                <w:color w:val="000000"/>
                <w:kern w:val="0"/>
                <w:sz w:val="22"/>
                <w:lang w:val="en"/>
                <w14:ligatures w14:val="none"/>
              </w:rPr>
            </w:pPr>
            <w:r w:rsidRPr="00A400F7">
              <w:rPr>
                <w:rFonts w:eastAsia="Times New Roman" w:cs="Times New Roman"/>
                <w:color w:val="000000"/>
                <w:kern w:val="0"/>
                <w:sz w:val="22"/>
                <w:lang w:val="en"/>
                <w14:ligatures w14:val="none"/>
              </w:rPr>
              <w:t>CLO3</w:t>
            </w:r>
          </w:p>
        </w:tc>
        <w:tc>
          <w:tcPr>
            <w:tcW w:w="405" w:type="pct"/>
            <w:vAlign w:val="center"/>
          </w:tcPr>
          <w:p w14:paraId="1C78271E" w14:textId="77777777" w:rsidR="00A400F7" w:rsidRPr="00A400F7" w:rsidRDefault="00A400F7" w:rsidP="00A400F7">
            <w:pPr>
              <w:spacing w:line="240" w:lineRule="auto"/>
              <w:ind w:left="720" w:right="78" w:hanging="720"/>
              <w:jc w:val="center"/>
              <w:rPr>
                <w:rFonts w:eastAsia="Times New Roman" w:cs="Times New Roman"/>
                <w:color w:val="000000"/>
                <w:kern w:val="0"/>
                <w:sz w:val="22"/>
                <w:lang w:val="vi-VN"/>
                <w14:ligatures w14:val="none"/>
              </w:rPr>
            </w:pPr>
            <w:r w:rsidRPr="00A400F7">
              <w:rPr>
                <w:rFonts w:eastAsia="Times New Roman" w:cs="Times New Roman"/>
                <w:color w:val="000000"/>
                <w:kern w:val="0"/>
                <w:sz w:val="22"/>
                <w:lang w:val="vi-VN"/>
                <w14:ligatures w14:val="none"/>
              </w:rPr>
              <w:t>x</w:t>
            </w:r>
          </w:p>
        </w:tc>
        <w:tc>
          <w:tcPr>
            <w:tcW w:w="401" w:type="pct"/>
            <w:vAlign w:val="center"/>
          </w:tcPr>
          <w:p w14:paraId="48815CB3" w14:textId="77777777" w:rsidR="00A400F7" w:rsidRPr="00A400F7" w:rsidRDefault="00A400F7" w:rsidP="00A400F7">
            <w:pPr>
              <w:spacing w:line="240" w:lineRule="auto"/>
              <w:ind w:left="720" w:right="78" w:hanging="720"/>
              <w:jc w:val="center"/>
              <w:rPr>
                <w:rFonts w:eastAsia="Times New Roman" w:cs="Times New Roman"/>
                <w:color w:val="000000"/>
                <w:kern w:val="0"/>
                <w:sz w:val="22"/>
                <w:lang w:val="vi-VN"/>
                <w14:ligatures w14:val="none"/>
              </w:rPr>
            </w:pPr>
            <w:r w:rsidRPr="00A400F7">
              <w:rPr>
                <w:rFonts w:eastAsia="Times New Roman" w:cs="Times New Roman"/>
                <w:color w:val="000000"/>
                <w:kern w:val="0"/>
                <w:sz w:val="22"/>
                <w:lang w:val="vi-VN"/>
                <w14:ligatures w14:val="none"/>
              </w:rPr>
              <w:t>x</w:t>
            </w:r>
          </w:p>
        </w:tc>
        <w:tc>
          <w:tcPr>
            <w:tcW w:w="402" w:type="pct"/>
            <w:vAlign w:val="center"/>
          </w:tcPr>
          <w:p w14:paraId="25CE1EB6" w14:textId="77777777" w:rsidR="00A400F7" w:rsidRPr="00A400F7" w:rsidRDefault="00A400F7" w:rsidP="00A400F7">
            <w:pPr>
              <w:spacing w:line="240" w:lineRule="auto"/>
              <w:ind w:left="720" w:right="78" w:hanging="720"/>
              <w:jc w:val="center"/>
              <w:rPr>
                <w:rFonts w:eastAsia="Times New Roman" w:cs="Times New Roman"/>
                <w:color w:val="000000"/>
                <w:kern w:val="0"/>
                <w:sz w:val="22"/>
                <w:lang w:val="en"/>
                <w14:ligatures w14:val="none"/>
              </w:rPr>
            </w:pPr>
          </w:p>
        </w:tc>
        <w:tc>
          <w:tcPr>
            <w:tcW w:w="402" w:type="pct"/>
            <w:vAlign w:val="center"/>
          </w:tcPr>
          <w:p w14:paraId="6F7D043B" w14:textId="77777777" w:rsidR="00A400F7" w:rsidRPr="00A400F7" w:rsidRDefault="00A400F7" w:rsidP="00A400F7">
            <w:pPr>
              <w:spacing w:line="240" w:lineRule="auto"/>
              <w:ind w:left="720" w:right="78" w:hanging="720"/>
              <w:jc w:val="center"/>
              <w:rPr>
                <w:rFonts w:eastAsia="Times New Roman" w:cs="Times New Roman"/>
                <w:color w:val="000000"/>
                <w:kern w:val="0"/>
                <w:sz w:val="22"/>
                <w:lang w:val="en"/>
                <w14:ligatures w14:val="none"/>
              </w:rPr>
            </w:pPr>
          </w:p>
        </w:tc>
        <w:tc>
          <w:tcPr>
            <w:tcW w:w="402" w:type="pct"/>
            <w:vAlign w:val="center"/>
          </w:tcPr>
          <w:p w14:paraId="2A183CA7" w14:textId="77777777" w:rsidR="00A400F7" w:rsidRPr="00A400F7" w:rsidRDefault="00A400F7" w:rsidP="00A400F7">
            <w:pPr>
              <w:spacing w:line="240" w:lineRule="auto"/>
              <w:ind w:left="720" w:right="78" w:hanging="720"/>
              <w:jc w:val="center"/>
              <w:rPr>
                <w:rFonts w:eastAsia="Times New Roman" w:cs="Times New Roman"/>
                <w:color w:val="000000"/>
                <w:kern w:val="0"/>
                <w:sz w:val="22"/>
                <w:lang w:val="vi-VN"/>
                <w14:ligatures w14:val="none"/>
              </w:rPr>
            </w:pPr>
            <w:r w:rsidRPr="00A400F7">
              <w:rPr>
                <w:rFonts w:eastAsia="Times New Roman" w:cs="Times New Roman"/>
                <w:color w:val="000000"/>
                <w:kern w:val="0"/>
                <w:sz w:val="22"/>
                <w:lang w:val="vi-VN"/>
                <w14:ligatures w14:val="none"/>
              </w:rPr>
              <w:t>x</w:t>
            </w:r>
          </w:p>
        </w:tc>
        <w:tc>
          <w:tcPr>
            <w:tcW w:w="402" w:type="pct"/>
            <w:vAlign w:val="center"/>
          </w:tcPr>
          <w:p w14:paraId="7EDB97D3" w14:textId="77777777" w:rsidR="00A400F7" w:rsidRPr="00A400F7" w:rsidRDefault="00A400F7" w:rsidP="00A400F7">
            <w:pPr>
              <w:spacing w:line="240" w:lineRule="auto"/>
              <w:ind w:left="720" w:right="78" w:hanging="720"/>
              <w:jc w:val="center"/>
              <w:rPr>
                <w:rFonts w:eastAsia="Times New Roman" w:cs="Times New Roman"/>
                <w:color w:val="000000"/>
                <w:kern w:val="0"/>
                <w:sz w:val="22"/>
                <w:lang w:val="en"/>
                <w14:ligatures w14:val="none"/>
              </w:rPr>
            </w:pPr>
          </w:p>
        </w:tc>
        <w:tc>
          <w:tcPr>
            <w:tcW w:w="402" w:type="pct"/>
            <w:vAlign w:val="center"/>
          </w:tcPr>
          <w:p w14:paraId="495C6C98" w14:textId="77777777" w:rsidR="00A400F7" w:rsidRPr="00A400F7" w:rsidRDefault="00A400F7" w:rsidP="00A400F7">
            <w:pPr>
              <w:spacing w:line="240" w:lineRule="auto"/>
              <w:ind w:left="720" w:right="78" w:hanging="720"/>
              <w:jc w:val="center"/>
              <w:rPr>
                <w:rFonts w:eastAsia="Times New Roman" w:cs="Times New Roman"/>
                <w:color w:val="000000"/>
                <w:kern w:val="0"/>
                <w:sz w:val="22"/>
                <w:lang w:val="vi-VN"/>
                <w14:ligatures w14:val="none"/>
              </w:rPr>
            </w:pPr>
            <w:r w:rsidRPr="00A400F7">
              <w:rPr>
                <w:rFonts w:eastAsia="Times New Roman" w:cs="Times New Roman"/>
                <w:color w:val="000000"/>
                <w:kern w:val="0"/>
                <w:sz w:val="22"/>
                <w:lang w:val="vi-VN"/>
                <w14:ligatures w14:val="none"/>
              </w:rPr>
              <w:t>x</w:t>
            </w:r>
          </w:p>
        </w:tc>
        <w:tc>
          <w:tcPr>
            <w:tcW w:w="402" w:type="pct"/>
            <w:vAlign w:val="center"/>
          </w:tcPr>
          <w:p w14:paraId="79BECF45" w14:textId="77777777" w:rsidR="00A400F7" w:rsidRPr="00A400F7" w:rsidRDefault="00A400F7" w:rsidP="00A400F7">
            <w:pPr>
              <w:spacing w:line="240" w:lineRule="auto"/>
              <w:ind w:left="720" w:right="78" w:hanging="720"/>
              <w:jc w:val="center"/>
              <w:rPr>
                <w:rFonts w:eastAsia="Times New Roman" w:cs="Times New Roman"/>
                <w:color w:val="000000"/>
                <w:kern w:val="0"/>
                <w:sz w:val="22"/>
                <w:lang w:val="vi-VN"/>
                <w14:ligatures w14:val="none"/>
              </w:rPr>
            </w:pPr>
            <w:r w:rsidRPr="00A400F7">
              <w:rPr>
                <w:rFonts w:eastAsia="Times New Roman" w:cs="Times New Roman"/>
                <w:color w:val="000000"/>
                <w:kern w:val="0"/>
                <w:sz w:val="22"/>
                <w:lang w:val="vi-VN"/>
                <w14:ligatures w14:val="none"/>
              </w:rPr>
              <w:t>x</w:t>
            </w:r>
          </w:p>
        </w:tc>
        <w:tc>
          <w:tcPr>
            <w:tcW w:w="402" w:type="pct"/>
            <w:vAlign w:val="center"/>
          </w:tcPr>
          <w:p w14:paraId="282271EB" w14:textId="77777777" w:rsidR="00A400F7" w:rsidRPr="00A400F7" w:rsidRDefault="00A400F7" w:rsidP="00A400F7">
            <w:pPr>
              <w:spacing w:line="240" w:lineRule="auto"/>
              <w:ind w:left="720" w:right="78" w:hanging="720"/>
              <w:jc w:val="center"/>
              <w:rPr>
                <w:rFonts w:eastAsia="Times New Roman" w:cs="Times New Roman"/>
                <w:color w:val="000000"/>
                <w:kern w:val="0"/>
                <w:sz w:val="22"/>
                <w:lang w:val="vi-VN"/>
                <w14:ligatures w14:val="none"/>
              </w:rPr>
            </w:pPr>
            <w:r w:rsidRPr="00A400F7">
              <w:rPr>
                <w:rFonts w:eastAsia="Times New Roman" w:cs="Times New Roman"/>
                <w:color w:val="000000"/>
                <w:kern w:val="0"/>
                <w:sz w:val="22"/>
                <w:lang w:val="vi-VN"/>
                <w14:ligatures w14:val="none"/>
              </w:rPr>
              <w:t>x</w:t>
            </w:r>
          </w:p>
        </w:tc>
        <w:tc>
          <w:tcPr>
            <w:tcW w:w="402" w:type="pct"/>
            <w:vAlign w:val="center"/>
          </w:tcPr>
          <w:p w14:paraId="4C7914EB" w14:textId="77777777" w:rsidR="00A400F7" w:rsidRPr="00A400F7" w:rsidRDefault="00A400F7" w:rsidP="00A400F7">
            <w:pPr>
              <w:spacing w:line="240" w:lineRule="auto"/>
              <w:ind w:left="720" w:right="78" w:hanging="720"/>
              <w:jc w:val="center"/>
              <w:rPr>
                <w:rFonts w:eastAsia="Times New Roman" w:cs="Times New Roman"/>
                <w:color w:val="000000"/>
                <w:kern w:val="0"/>
                <w:sz w:val="22"/>
                <w:lang w:val="en"/>
                <w14:ligatures w14:val="none"/>
              </w:rPr>
            </w:pPr>
          </w:p>
        </w:tc>
        <w:tc>
          <w:tcPr>
            <w:tcW w:w="397" w:type="pct"/>
            <w:vAlign w:val="center"/>
          </w:tcPr>
          <w:p w14:paraId="5C245F53" w14:textId="77777777" w:rsidR="00A400F7" w:rsidRPr="00A400F7" w:rsidRDefault="00A400F7" w:rsidP="00A400F7">
            <w:pPr>
              <w:widowControl w:val="0"/>
              <w:spacing w:line="240" w:lineRule="auto"/>
              <w:ind w:left="720"/>
              <w:rPr>
                <w:rFonts w:eastAsia="Times New Roman" w:cs="Times New Roman"/>
                <w:color w:val="000000"/>
                <w:kern w:val="0"/>
                <w:sz w:val="28"/>
                <w:szCs w:val="28"/>
                <w:lang w:val="en"/>
                <w14:ligatures w14:val="none"/>
              </w:rPr>
            </w:pPr>
          </w:p>
        </w:tc>
      </w:tr>
    </w:tbl>
    <w:p w14:paraId="49B02983" w14:textId="77777777" w:rsidR="00A400F7" w:rsidRPr="00A400F7" w:rsidRDefault="00A400F7" w:rsidP="00A400F7">
      <w:pPr>
        <w:spacing w:before="60" w:after="60" w:line="240" w:lineRule="auto"/>
        <w:ind w:right="78" w:firstLine="720"/>
        <w:rPr>
          <w:rFonts w:eastAsia="Times New Roman" w:cs="Times New Roman"/>
          <w:i/>
          <w:color w:val="000000"/>
          <w:kern w:val="0"/>
          <w:szCs w:val="24"/>
          <w:lang w:val="en"/>
          <w14:ligatures w14:val="none"/>
        </w:rPr>
      </w:pPr>
    </w:p>
    <w:p w14:paraId="06356108" w14:textId="77777777" w:rsidR="00A400F7" w:rsidRPr="00A400F7" w:rsidRDefault="00A400F7" w:rsidP="00A400F7">
      <w:pPr>
        <w:spacing w:before="60" w:after="60" w:line="240" w:lineRule="auto"/>
        <w:ind w:right="78" w:firstLine="720"/>
        <w:rPr>
          <w:rFonts w:eastAsia="Times New Roman" w:cs="Times New Roman"/>
          <w:b/>
          <w:color w:val="000000"/>
          <w:kern w:val="0"/>
          <w:sz w:val="26"/>
          <w:szCs w:val="26"/>
          <w:lang w:val="en"/>
          <w14:ligatures w14:val="none"/>
        </w:rPr>
      </w:pPr>
      <w:r w:rsidRPr="00A400F7">
        <w:rPr>
          <w:rFonts w:eastAsia="Times New Roman" w:cs="Times New Roman"/>
          <w:b/>
          <w:color w:val="000000"/>
          <w:kern w:val="0"/>
          <w:sz w:val="26"/>
          <w:szCs w:val="26"/>
          <w:lang w:val="en"/>
          <w14:ligatures w14:val="none"/>
        </w:rPr>
        <w:t xml:space="preserve">4. Kế hoạch kiểm tra theo chuẩn đầu ra </w:t>
      </w:r>
    </w:p>
    <w:p w14:paraId="48D82C99" w14:textId="77777777" w:rsidR="00A400F7" w:rsidRPr="00A400F7" w:rsidRDefault="00A400F7">
      <w:pPr>
        <w:numPr>
          <w:ilvl w:val="0"/>
          <w:numId w:val="1"/>
        </w:numPr>
        <w:spacing w:before="60" w:after="60" w:line="240" w:lineRule="auto"/>
        <w:rPr>
          <w:rFonts w:eastAsia="Times New Roman" w:cs="Times New Roman"/>
          <w:color w:val="000000"/>
          <w:kern w:val="0"/>
          <w:sz w:val="26"/>
          <w:szCs w:val="26"/>
          <w:lang w:val="en"/>
          <w14:ligatures w14:val="none"/>
        </w:rPr>
      </w:pPr>
      <w:r w:rsidRPr="00A400F7">
        <w:rPr>
          <w:rFonts w:eastAsia="Times New Roman" w:cs="Times New Roman"/>
          <w:color w:val="000000"/>
          <w:kern w:val="0"/>
          <w:sz w:val="26"/>
          <w:szCs w:val="26"/>
          <w:lang w:val="en"/>
          <w14:ligatures w14:val="none"/>
        </w:rPr>
        <w:t>Thang điểm đánh giá:</w:t>
      </w:r>
      <w:r w:rsidRPr="00A400F7">
        <w:rPr>
          <w:rFonts w:eastAsia="Times New Roman" w:cs="Times New Roman"/>
          <w:b/>
          <w:i/>
          <w:color w:val="000000"/>
          <w:kern w:val="0"/>
          <w:sz w:val="26"/>
          <w:szCs w:val="26"/>
          <w:lang w:val="en"/>
          <w14:ligatures w14:val="none"/>
        </w:rPr>
        <w:t xml:space="preserve"> </w:t>
      </w:r>
      <w:r w:rsidRPr="00A400F7">
        <w:rPr>
          <w:rFonts w:eastAsia="Times New Roman" w:cs="Times New Roman"/>
          <w:color w:val="000000"/>
          <w:kern w:val="0"/>
          <w:sz w:val="26"/>
          <w:szCs w:val="26"/>
          <w:lang w:val="en"/>
          <w14:ligatures w14:val="none"/>
        </w:rPr>
        <w:t>Thang điểm 10</w:t>
      </w:r>
    </w:p>
    <w:tbl>
      <w:tblPr>
        <w:tblW w:w="519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554"/>
        <w:gridCol w:w="1986"/>
        <w:gridCol w:w="2477"/>
        <w:gridCol w:w="992"/>
        <w:gridCol w:w="1409"/>
        <w:gridCol w:w="1287"/>
      </w:tblGrid>
      <w:tr w:rsidR="00A400F7" w:rsidRPr="00A400F7" w14:paraId="3D3CCFBF" w14:textId="77777777" w:rsidTr="00B251BB">
        <w:trPr>
          <w:trHeight w:val="514"/>
          <w:tblHeader/>
        </w:trPr>
        <w:tc>
          <w:tcPr>
            <w:tcW w:w="801" w:type="pct"/>
            <w:vAlign w:val="center"/>
          </w:tcPr>
          <w:p w14:paraId="6F81DCFB" w14:textId="77777777" w:rsidR="002E6FF1" w:rsidRDefault="00A400F7" w:rsidP="00A400F7">
            <w:pPr>
              <w:ind w:left="57" w:right="57"/>
              <w:jc w:val="center"/>
              <w:rPr>
                <w:b/>
                <w:color w:val="000000"/>
                <w:szCs w:val="24"/>
                <w:lang w:val="vi-VN"/>
              </w:rPr>
            </w:pPr>
            <w:r w:rsidRPr="00A400F7">
              <w:rPr>
                <w:b/>
                <w:color w:val="000000"/>
                <w:szCs w:val="24"/>
              </w:rPr>
              <w:t xml:space="preserve">Thành phần </w:t>
            </w:r>
          </w:p>
          <w:p w14:paraId="2833C85E" w14:textId="78C66E49" w:rsidR="00A400F7" w:rsidRPr="00A400F7" w:rsidRDefault="00A400F7" w:rsidP="00A400F7">
            <w:pPr>
              <w:ind w:left="57" w:right="57"/>
              <w:jc w:val="center"/>
              <w:rPr>
                <w:b/>
                <w:color w:val="000000"/>
                <w:szCs w:val="24"/>
              </w:rPr>
            </w:pPr>
            <w:r w:rsidRPr="00A400F7">
              <w:rPr>
                <w:b/>
                <w:color w:val="000000"/>
                <w:szCs w:val="24"/>
              </w:rPr>
              <w:t xml:space="preserve">kiểm tra </w:t>
            </w:r>
          </w:p>
        </w:tc>
        <w:tc>
          <w:tcPr>
            <w:tcW w:w="1023" w:type="pct"/>
            <w:vAlign w:val="center"/>
          </w:tcPr>
          <w:p w14:paraId="659A8F5E" w14:textId="77777777" w:rsidR="00A400F7" w:rsidRPr="00A400F7" w:rsidRDefault="00A400F7" w:rsidP="00A400F7">
            <w:pPr>
              <w:ind w:left="57" w:right="57"/>
              <w:jc w:val="center"/>
              <w:rPr>
                <w:b/>
                <w:color w:val="000000"/>
                <w:szCs w:val="24"/>
              </w:rPr>
            </w:pPr>
            <w:r w:rsidRPr="00A400F7">
              <w:rPr>
                <w:b/>
                <w:color w:val="000000"/>
                <w:szCs w:val="24"/>
              </w:rPr>
              <w:t xml:space="preserve">Hoạt động Kiểm tra </w:t>
            </w:r>
          </w:p>
        </w:tc>
        <w:tc>
          <w:tcPr>
            <w:tcW w:w="1276" w:type="pct"/>
            <w:vAlign w:val="center"/>
          </w:tcPr>
          <w:p w14:paraId="757B0574" w14:textId="77777777" w:rsidR="00A400F7" w:rsidRPr="00A400F7" w:rsidRDefault="00A400F7" w:rsidP="00A400F7">
            <w:pPr>
              <w:ind w:left="57" w:right="57"/>
              <w:jc w:val="center"/>
              <w:rPr>
                <w:b/>
                <w:color w:val="000000"/>
                <w:szCs w:val="24"/>
              </w:rPr>
            </w:pPr>
            <w:r w:rsidRPr="00A400F7">
              <w:rPr>
                <w:b/>
                <w:color w:val="000000"/>
                <w:szCs w:val="24"/>
              </w:rPr>
              <w:t xml:space="preserve">Hình thức kiểm tra </w:t>
            </w:r>
          </w:p>
        </w:tc>
        <w:tc>
          <w:tcPr>
            <w:tcW w:w="511" w:type="pct"/>
            <w:vAlign w:val="center"/>
          </w:tcPr>
          <w:p w14:paraId="0B8D1A18" w14:textId="77777777" w:rsidR="00A400F7" w:rsidRPr="00A400F7" w:rsidRDefault="00A400F7" w:rsidP="00A400F7">
            <w:pPr>
              <w:ind w:left="57" w:right="57"/>
              <w:jc w:val="center"/>
              <w:rPr>
                <w:b/>
                <w:color w:val="000000"/>
                <w:szCs w:val="24"/>
              </w:rPr>
            </w:pPr>
            <w:r w:rsidRPr="00A400F7">
              <w:rPr>
                <w:b/>
                <w:color w:val="000000"/>
                <w:szCs w:val="24"/>
              </w:rPr>
              <w:t>Trọng số</w:t>
            </w:r>
          </w:p>
          <w:p w14:paraId="3F2ED460" w14:textId="77777777" w:rsidR="00A400F7" w:rsidRPr="00A400F7" w:rsidRDefault="00A400F7" w:rsidP="00A400F7">
            <w:pPr>
              <w:ind w:left="57" w:right="57"/>
              <w:jc w:val="center"/>
              <w:rPr>
                <w:b/>
                <w:color w:val="000000"/>
                <w:szCs w:val="24"/>
              </w:rPr>
            </w:pPr>
            <w:r w:rsidRPr="00A400F7">
              <w:rPr>
                <w:b/>
                <w:color w:val="000000"/>
                <w:szCs w:val="24"/>
              </w:rPr>
              <w:t>(%)</w:t>
            </w:r>
          </w:p>
        </w:tc>
        <w:tc>
          <w:tcPr>
            <w:tcW w:w="726" w:type="pct"/>
            <w:vAlign w:val="center"/>
          </w:tcPr>
          <w:p w14:paraId="02962F8F" w14:textId="77777777" w:rsidR="00A400F7" w:rsidRPr="00A400F7" w:rsidRDefault="00A400F7" w:rsidP="00A400F7">
            <w:pPr>
              <w:ind w:left="57" w:right="57"/>
              <w:jc w:val="center"/>
              <w:rPr>
                <w:b/>
                <w:color w:val="000000"/>
                <w:szCs w:val="24"/>
              </w:rPr>
            </w:pPr>
            <w:r w:rsidRPr="00A400F7">
              <w:rPr>
                <w:b/>
                <w:color w:val="000000"/>
                <w:szCs w:val="24"/>
              </w:rPr>
              <w:t xml:space="preserve">Thời điểm kiểm tra </w:t>
            </w:r>
          </w:p>
          <w:p w14:paraId="56AB3BC4" w14:textId="77777777" w:rsidR="00A400F7" w:rsidRPr="00A400F7" w:rsidRDefault="00A400F7" w:rsidP="00A400F7">
            <w:pPr>
              <w:ind w:left="57" w:right="57"/>
              <w:jc w:val="center"/>
              <w:rPr>
                <w:b/>
                <w:color w:val="000000"/>
                <w:szCs w:val="24"/>
              </w:rPr>
            </w:pPr>
            <w:r w:rsidRPr="00A400F7">
              <w:rPr>
                <w:b/>
                <w:color w:val="000000"/>
                <w:szCs w:val="24"/>
              </w:rPr>
              <w:t>(tuần)</w:t>
            </w:r>
          </w:p>
        </w:tc>
        <w:tc>
          <w:tcPr>
            <w:tcW w:w="663" w:type="pct"/>
            <w:vAlign w:val="center"/>
          </w:tcPr>
          <w:p w14:paraId="0220BE9A" w14:textId="77777777" w:rsidR="00A400F7" w:rsidRPr="00A400F7" w:rsidRDefault="00A400F7" w:rsidP="00A400F7">
            <w:pPr>
              <w:ind w:left="57" w:right="57"/>
              <w:jc w:val="center"/>
              <w:rPr>
                <w:b/>
                <w:color w:val="000000"/>
                <w:szCs w:val="24"/>
              </w:rPr>
            </w:pPr>
            <w:r w:rsidRPr="00A400F7">
              <w:rPr>
                <w:b/>
                <w:color w:val="000000"/>
                <w:szCs w:val="24"/>
              </w:rPr>
              <w:t>CĐR HP (CLOs)</w:t>
            </w:r>
          </w:p>
        </w:tc>
      </w:tr>
      <w:tr w:rsidR="00A400F7" w:rsidRPr="00A400F7" w14:paraId="0ED9883D" w14:textId="77777777" w:rsidTr="00B251BB">
        <w:trPr>
          <w:trHeight w:val="471"/>
        </w:trPr>
        <w:tc>
          <w:tcPr>
            <w:tcW w:w="801" w:type="pct"/>
            <w:vMerge w:val="restart"/>
            <w:vAlign w:val="center"/>
          </w:tcPr>
          <w:p w14:paraId="60FA95E6" w14:textId="77777777" w:rsidR="00A400F7" w:rsidRPr="00FF0AE4" w:rsidRDefault="00A400F7" w:rsidP="002E6FF1">
            <w:pPr>
              <w:ind w:left="57" w:right="57"/>
              <w:jc w:val="center"/>
              <w:rPr>
                <w:color w:val="000000"/>
                <w:szCs w:val="24"/>
                <w:lang w:val="pt-BR"/>
              </w:rPr>
            </w:pPr>
            <w:r w:rsidRPr="00FF0AE4">
              <w:rPr>
                <w:color w:val="000000"/>
                <w:szCs w:val="24"/>
                <w:lang w:val="pt-BR"/>
              </w:rPr>
              <w:t>Kiểm tra quá trình (%) (formative assessment)</w:t>
            </w:r>
          </w:p>
        </w:tc>
        <w:tc>
          <w:tcPr>
            <w:tcW w:w="1023" w:type="pct"/>
            <w:vAlign w:val="center"/>
          </w:tcPr>
          <w:p w14:paraId="08557C4A" w14:textId="77777777" w:rsidR="00A400F7" w:rsidRPr="00A400F7" w:rsidRDefault="00A400F7" w:rsidP="00A400F7">
            <w:pPr>
              <w:ind w:right="57"/>
              <w:rPr>
                <w:color w:val="000000"/>
                <w:szCs w:val="24"/>
              </w:rPr>
            </w:pPr>
            <w:r w:rsidRPr="00A400F7">
              <w:rPr>
                <w:color w:val="000000"/>
                <w:szCs w:val="24"/>
              </w:rPr>
              <w:t>Kiểm tra 1</w:t>
            </w:r>
          </w:p>
        </w:tc>
        <w:tc>
          <w:tcPr>
            <w:tcW w:w="1276" w:type="pct"/>
            <w:vAlign w:val="center"/>
          </w:tcPr>
          <w:p w14:paraId="528DCD4B" w14:textId="77777777" w:rsidR="00A400F7" w:rsidRPr="00A400F7" w:rsidRDefault="00A400F7" w:rsidP="00391E2C">
            <w:pPr>
              <w:ind w:left="57" w:right="57"/>
              <w:jc w:val="center"/>
              <w:rPr>
                <w:color w:val="000000"/>
                <w:szCs w:val="24"/>
              </w:rPr>
            </w:pPr>
            <w:r w:rsidRPr="00A400F7">
              <w:rPr>
                <w:color w:val="000000"/>
                <w:szCs w:val="24"/>
              </w:rPr>
              <w:t>Quan sát, điểm danh, tham gia thảo luận nhóm và tinh thần trách nhiệm</w:t>
            </w:r>
          </w:p>
        </w:tc>
        <w:tc>
          <w:tcPr>
            <w:tcW w:w="511" w:type="pct"/>
            <w:vAlign w:val="center"/>
          </w:tcPr>
          <w:p w14:paraId="250988BE" w14:textId="77777777" w:rsidR="00A400F7" w:rsidRPr="00A400F7" w:rsidRDefault="00A400F7" w:rsidP="00A400F7">
            <w:pPr>
              <w:ind w:left="57" w:right="57"/>
              <w:jc w:val="center"/>
              <w:rPr>
                <w:color w:val="000000"/>
                <w:szCs w:val="24"/>
              </w:rPr>
            </w:pPr>
            <w:r w:rsidRPr="00A400F7">
              <w:rPr>
                <w:color w:val="000000"/>
                <w:szCs w:val="24"/>
                <w:lang w:val="vi-VN"/>
              </w:rPr>
              <w:t>10</w:t>
            </w:r>
            <w:r w:rsidRPr="00A400F7">
              <w:rPr>
                <w:color w:val="000000"/>
                <w:szCs w:val="24"/>
              </w:rPr>
              <w:t>%</w:t>
            </w:r>
          </w:p>
        </w:tc>
        <w:tc>
          <w:tcPr>
            <w:tcW w:w="726" w:type="pct"/>
            <w:vAlign w:val="center"/>
          </w:tcPr>
          <w:p w14:paraId="79CFBA56" w14:textId="77777777" w:rsidR="00A400F7" w:rsidRPr="00A400F7" w:rsidRDefault="00A400F7" w:rsidP="00A400F7">
            <w:pPr>
              <w:ind w:left="57" w:right="57"/>
              <w:jc w:val="center"/>
              <w:rPr>
                <w:color w:val="000000"/>
                <w:szCs w:val="24"/>
              </w:rPr>
            </w:pPr>
            <w:r w:rsidRPr="00A400F7">
              <w:rPr>
                <w:color w:val="000000"/>
                <w:szCs w:val="24"/>
              </w:rPr>
              <w:t>Từ tuần 1 đến tuần 9.</w:t>
            </w:r>
          </w:p>
        </w:tc>
        <w:tc>
          <w:tcPr>
            <w:tcW w:w="663" w:type="pct"/>
            <w:vAlign w:val="center"/>
          </w:tcPr>
          <w:p w14:paraId="312C62DD" w14:textId="77777777" w:rsidR="00A400F7" w:rsidRPr="00A400F7" w:rsidRDefault="00A400F7" w:rsidP="00A400F7">
            <w:pPr>
              <w:ind w:left="57" w:right="57"/>
              <w:jc w:val="center"/>
              <w:rPr>
                <w:color w:val="000000"/>
                <w:szCs w:val="24"/>
              </w:rPr>
            </w:pPr>
            <w:r w:rsidRPr="00A400F7">
              <w:rPr>
                <w:color w:val="000000"/>
                <w:szCs w:val="24"/>
              </w:rPr>
              <w:t>(không dùng KT CLO)</w:t>
            </w:r>
          </w:p>
        </w:tc>
      </w:tr>
      <w:tr w:rsidR="00B251BB" w:rsidRPr="00A400F7" w14:paraId="31CBE02F" w14:textId="77777777" w:rsidTr="00B251BB">
        <w:trPr>
          <w:trHeight w:val="951"/>
        </w:trPr>
        <w:tc>
          <w:tcPr>
            <w:tcW w:w="801" w:type="pct"/>
            <w:vMerge/>
            <w:vAlign w:val="center"/>
          </w:tcPr>
          <w:p w14:paraId="4A4C385E" w14:textId="77777777" w:rsidR="00B251BB" w:rsidRPr="00A400F7" w:rsidRDefault="00B251BB" w:rsidP="002E6FF1">
            <w:pPr>
              <w:widowControl w:val="0"/>
              <w:pBdr>
                <w:top w:val="nil"/>
                <w:left w:val="nil"/>
                <w:bottom w:val="nil"/>
                <w:right w:val="nil"/>
                <w:between w:val="nil"/>
              </w:pBdr>
              <w:spacing w:line="276" w:lineRule="auto"/>
              <w:jc w:val="center"/>
              <w:rPr>
                <w:color w:val="000000"/>
                <w:szCs w:val="24"/>
              </w:rPr>
            </w:pPr>
          </w:p>
        </w:tc>
        <w:tc>
          <w:tcPr>
            <w:tcW w:w="1023" w:type="pct"/>
            <w:vAlign w:val="center"/>
          </w:tcPr>
          <w:p w14:paraId="691B4E6E" w14:textId="77777777" w:rsidR="00B251BB" w:rsidRPr="00A400F7" w:rsidRDefault="00B251BB" w:rsidP="00A400F7">
            <w:pPr>
              <w:ind w:left="720" w:right="57" w:hanging="720"/>
              <w:rPr>
                <w:color w:val="000000"/>
                <w:szCs w:val="24"/>
                <w:lang w:val="vi-VN"/>
              </w:rPr>
            </w:pPr>
            <w:r w:rsidRPr="00A400F7">
              <w:rPr>
                <w:color w:val="000000"/>
                <w:szCs w:val="24"/>
              </w:rPr>
              <w:t>Kiểm tra 2</w:t>
            </w:r>
          </w:p>
        </w:tc>
        <w:tc>
          <w:tcPr>
            <w:tcW w:w="1276" w:type="pct"/>
            <w:vAlign w:val="center"/>
          </w:tcPr>
          <w:p w14:paraId="579CBB75" w14:textId="77777777" w:rsidR="00B251BB" w:rsidRPr="00A400F7" w:rsidRDefault="00B251BB" w:rsidP="00A400F7">
            <w:pPr>
              <w:ind w:left="57" w:right="57"/>
              <w:jc w:val="center"/>
              <w:rPr>
                <w:color w:val="000000"/>
                <w:szCs w:val="24"/>
                <w:lang w:val="vi-VN"/>
              </w:rPr>
            </w:pPr>
            <w:r w:rsidRPr="00A400F7">
              <w:rPr>
                <w:color w:val="000000"/>
                <w:szCs w:val="24"/>
                <w:lang w:val="vi-VN"/>
              </w:rPr>
              <w:t>Bài tập nhóm</w:t>
            </w:r>
          </w:p>
        </w:tc>
        <w:tc>
          <w:tcPr>
            <w:tcW w:w="511" w:type="pct"/>
            <w:vAlign w:val="center"/>
          </w:tcPr>
          <w:p w14:paraId="32D06E1E" w14:textId="77777777" w:rsidR="00B251BB" w:rsidRPr="00A400F7" w:rsidRDefault="00B251BB" w:rsidP="00A400F7">
            <w:pPr>
              <w:ind w:left="57" w:right="57"/>
              <w:jc w:val="center"/>
              <w:rPr>
                <w:color w:val="000000"/>
                <w:szCs w:val="24"/>
              </w:rPr>
            </w:pPr>
            <w:r w:rsidRPr="00A400F7">
              <w:rPr>
                <w:color w:val="000000"/>
                <w:szCs w:val="24"/>
                <w:lang w:val="vi-VN"/>
              </w:rPr>
              <w:t>30</w:t>
            </w:r>
            <w:r w:rsidRPr="00A400F7">
              <w:rPr>
                <w:color w:val="000000"/>
                <w:szCs w:val="24"/>
              </w:rPr>
              <w:t>%</w:t>
            </w:r>
          </w:p>
        </w:tc>
        <w:tc>
          <w:tcPr>
            <w:tcW w:w="726" w:type="pct"/>
            <w:vAlign w:val="center"/>
          </w:tcPr>
          <w:p w14:paraId="011D3CFC" w14:textId="77777777" w:rsidR="00B251BB" w:rsidRPr="00A400F7" w:rsidRDefault="00B251BB" w:rsidP="00A400F7">
            <w:pPr>
              <w:ind w:left="57" w:right="57"/>
              <w:rPr>
                <w:color w:val="000000"/>
                <w:szCs w:val="24"/>
              </w:rPr>
            </w:pPr>
            <w:r w:rsidRPr="00A400F7">
              <w:rPr>
                <w:color w:val="000000"/>
                <w:szCs w:val="24"/>
              </w:rPr>
              <w:t>Từ tuần 1 đến tuần 9.</w:t>
            </w:r>
          </w:p>
        </w:tc>
        <w:tc>
          <w:tcPr>
            <w:tcW w:w="663" w:type="pct"/>
            <w:vAlign w:val="center"/>
          </w:tcPr>
          <w:p w14:paraId="59B938FB" w14:textId="77777777" w:rsidR="00B251BB" w:rsidRPr="00A400F7" w:rsidRDefault="00B251BB" w:rsidP="00A400F7">
            <w:pPr>
              <w:ind w:left="57" w:right="57"/>
              <w:jc w:val="center"/>
              <w:rPr>
                <w:color w:val="000000"/>
                <w:szCs w:val="24"/>
              </w:rPr>
            </w:pPr>
            <w:r w:rsidRPr="00A400F7">
              <w:rPr>
                <w:color w:val="000000"/>
                <w:szCs w:val="24"/>
              </w:rPr>
              <w:t>(không dùng KT CLO)</w:t>
            </w:r>
          </w:p>
        </w:tc>
      </w:tr>
      <w:tr w:rsidR="00B251BB" w:rsidRPr="00A400F7" w14:paraId="77B5FA1E" w14:textId="77777777" w:rsidTr="00A534FA">
        <w:trPr>
          <w:trHeight w:val="1264"/>
        </w:trPr>
        <w:tc>
          <w:tcPr>
            <w:tcW w:w="801" w:type="pct"/>
            <w:vAlign w:val="center"/>
          </w:tcPr>
          <w:p w14:paraId="58D9330A" w14:textId="77777777" w:rsidR="00B251BB" w:rsidRPr="00A400F7" w:rsidRDefault="00B251BB" w:rsidP="002E6FF1">
            <w:pPr>
              <w:ind w:left="57" w:right="57"/>
              <w:jc w:val="center"/>
              <w:rPr>
                <w:color w:val="000000"/>
                <w:szCs w:val="24"/>
              </w:rPr>
            </w:pPr>
            <w:r w:rsidRPr="00A400F7">
              <w:rPr>
                <w:color w:val="000000"/>
                <w:szCs w:val="24"/>
              </w:rPr>
              <w:t>Kiểm tra tổng kết (%)</w:t>
            </w:r>
          </w:p>
          <w:p w14:paraId="1F87FAB3" w14:textId="77777777" w:rsidR="00B251BB" w:rsidRPr="00A400F7" w:rsidRDefault="00B251BB" w:rsidP="002E6FF1">
            <w:pPr>
              <w:ind w:left="57" w:right="57"/>
              <w:jc w:val="center"/>
              <w:rPr>
                <w:color w:val="000000"/>
                <w:szCs w:val="24"/>
              </w:rPr>
            </w:pPr>
            <w:r w:rsidRPr="00A400F7">
              <w:rPr>
                <w:color w:val="000000"/>
                <w:szCs w:val="24"/>
              </w:rPr>
              <w:t>(summative assessment)</w:t>
            </w:r>
          </w:p>
        </w:tc>
        <w:tc>
          <w:tcPr>
            <w:tcW w:w="1023" w:type="pct"/>
            <w:vAlign w:val="center"/>
          </w:tcPr>
          <w:p w14:paraId="3EA9665D" w14:textId="3D0E8386" w:rsidR="00B251BB" w:rsidRPr="00A400F7" w:rsidRDefault="00B251BB" w:rsidP="00A400F7">
            <w:pPr>
              <w:ind w:right="57"/>
              <w:rPr>
                <w:i/>
                <w:color w:val="000000"/>
                <w:szCs w:val="24"/>
              </w:rPr>
            </w:pPr>
            <w:r w:rsidRPr="00A400F7">
              <w:rPr>
                <w:color w:val="000000"/>
                <w:szCs w:val="24"/>
              </w:rPr>
              <w:t>Kiểm tra cuối kỳ (%)</w:t>
            </w:r>
          </w:p>
        </w:tc>
        <w:tc>
          <w:tcPr>
            <w:tcW w:w="1276" w:type="pct"/>
            <w:vAlign w:val="center"/>
          </w:tcPr>
          <w:p w14:paraId="03C8E69D" w14:textId="77777777" w:rsidR="00B251BB" w:rsidRPr="00A400F7" w:rsidRDefault="00B251BB" w:rsidP="00A400F7">
            <w:pPr>
              <w:ind w:left="57" w:right="57"/>
              <w:jc w:val="center"/>
              <w:rPr>
                <w:color w:val="000000"/>
                <w:szCs w:val="24"/>
              </w:rPr>
            </w:pPr>
          </w:p>
        </w:tc>
        <w:tc>
          <w:tcPr>
            <w:tcW w:w="511" w:type="pct"/>
            <w:vAlign w:val="center"/>
          </w:tcPr>
          <w:p w14:paraId="4D43CCEE" w14:textId="1712055A" w:rsidR="00B251BB" w:rsidRPr="00A400F7" w:rsidRDefault="00B251BB" w:rsidP="00A400F7">
            <w:pPr>
              <w:ind w:left="57" w:right="57"/>
              <w:rPr>
                <w:color w:val="000000"/>
                <w:szCs w:val="24"/>
              </w:rPr>
            </w:pPr>
            <w:r w:rsidRPr="00A400F7">
              <w:rPr>
                <w:color w:val="000000"/>
                <w:szCs w:val="24"/>
                <w:lang w:val="vi-VN"/>
              </w:rPr>
              <w:t>60</w:t>
            </w:r>
            <w:r w:rsidRPr="00A400F7">
              <w:rPr>
                <w:color w:val="000000"/>
                <w:szCs w:val="24"/>
              </w:rPr>
              <w:t xml:space="preserve"> %</w:t>
            </w:r>
          </w:p>
        </w:tc>
        <w:tc>
          <w:tcPr>
            <w:tcW w:w="726" w:type="pct"/>
            <w:vAlign w:val="center"/>
          </w:tcPr>
          <w:p w14:paraId="3D19B3A2" w14:textId="77777777" w:rsidR="00B251BB" w:rsidRPr="00A400F7" w:rsidRDefault="00B251BB" w:rsidP="00A400F7">
            <w:pPr>
              <w:ind w:left="57" w:right="57"/>
              <w:rPr>
                <w:color w:val="000000"/>
                <w:szCs w:val="24"/>
              </w:rPr>
            </w:pPr>
          </w:p>
        </w:tc>
        <w:tc>
          <w:tcPr>
            <w:tcW w:w="663" w:type="pct"/>
            <w:vAlign w:val="center"/>
          </w:tcPr>
          <w:p w14:paraId="213F9C99" w14:textId="77777777" w:rsidR="00B251BB" w:rsidRPr="00A400F7" w:rsidRDefault="00B251BB" w:rsidP="00A400F7">
            <w:pPr>
              <w:ind w:left="57" w:right="57"/>
              <w:jc w:val="center"/>
              <w:rPr>
                <w:color w:val="000000"/>
                <w:szCs w:val="24"/>
                <w:lang w:val="vi-VN"/>
              </w:rPr>
            </w:pPr>
            <w:r w:rsidRPr="00A400F7">
              <w:rPr>
                <w:color w:val="000000"/>
                <w:szCs w:val="24"/>
              </w:rPr>
              <w:t xml:space="preserve">CLO </w:t>
            </w:r>
            <w:r w:rsidRPr="00A400F7">
              <w:rPr>
                <w:color w:val="000000"/>
                <w:szCs w:val="24"/>
                <w:lang w:val="vi-VN"/>
              </w:rPr>
              <w:t>1</w:t>
            </w:r>
          </w:p>
          <w:p w14:paraId="1E0D1A48" w14:textId="2067693C" w:rsidR="00B251BB" w:rsidRPr="00A400F7" w:rsidRDefault="00B251BB" w:rsidP="00A400F7">
            <w:pPr>
              <w:ind w:left="57" w:right="57"/>
              <w:jc w:val="center"/>
              <w:rPr>
                <w:color w:val="000000"/>
                <w:szCs w:val="24"/>
              </w:rPr>
            </w:pPr>
            <w:r w:rsidRPr="00A400F7">
              <w:rPr>
                <w:color w:val="000000"/>
                <w:szCs w:val="24"/>
              </w:rPr>
              <w:t xml:space="preserve">CLO </w:t>
            </w:r>
            <w:r w:rsidRPr="00A400F7">
              <w:rPr>
                <w:color w:val="000000"/>
                <w:szCs w:val="24"/>
                <w:lang w:val="vi-VN"/>
              </w:rPr>
              <w:t>2,3</w:t>
            </w:r>
          </w:p>
        </w:tc>
      </w:tr>
    </w:tbl>
    <w:p w14:paraId="5EEC623D" w14:textId="77777777" w:rsidR="00A400F7" w:rsidRPr="00A400F7" w:rsidRDefault="00A400F7" w:rsidP="00A400F7">
      <w:pPr>
        <w:spacing w:before="60" w:after="60" w:line="240" w:lineRule="auto"/>
        <w:ind w:right="79" w:firstLine="720"/>
        <w:rPr>
          <w:rFonts w:eastAsia="Times New Roman" w:cs="Times New Roman"/>
          <w:b/>
          <w:color w:val="000000"/>
          <w:kern w:val="0"/>
          <w:sz w:val="26"/>
          <w:szCs w:val="26"/>
          <w:lang w:val="en"/>
          <w14:ligatures w14:val="none"/>
        </w:rPr>
      </w:pPr>
      <w:r w:rsidRPr="00A400F7">
        <w:rPr>
          <w:rFonts w:eastAsia="Times New Roman" w:cs="Times New Roman"/>
          <w:b/>
          <w:color w:val="000000"/>
          <w:kern w:val="0"/>
          <w:sz w:val="26"/>
          <w:szCs w:val="26"/>
          <w:lang w:val="en"/>
          <w14:ligatures w14:val="none"/>
        </w:rPr>
        <w:t xml:space="preserve">5. Nội dung chi tiết học phần </w:t>
      </w:r>
    </w:p>
    <w:p w14:paraId="2D81B333" w14:textId="77777777" w:rsidR="00A400F7" w:rsidRPr="00A400F7" w:rsidRDefault="00A400F7" w:rsidP="00A400F7">
      <w:pPr>
        <w:spacing w:before="60" w:after="60" w:line="240" w:lineRule="auto"/>
        <w:ind w:right="78" w:firstLine="720"/>
        <w:rPr>
          <w:rFonts w:eastAsia="Times New Roman" w:cs="Times New Roman"/>
          <w:b/>
          <w:color w:val="000000"/>
          <w:kern w:val="0"/>
          <w:szCs w:val="24"/>
          <w:lang w:val="vi-VN"/>
          <w14:ligatures w14:val="none"/>
        </w:rPr>
      </w:pPr>
      <w:r w:rsidRPr="00A400F7">
        <w:rPr>
          <w:rFonts w:eastAsia="Times New Roman" w:cs="Times New Roman"/>
          <w:b/>
          <w:color w:val="000000"/>
          <w:kern w:val="0"/>
          <w:szCs w:val="24"/>
          <w:lang w:val="en"/>
          <w14:ligatures w14:val="none"/>
        </w:rPr>
        <w:t>CHƯƠNG 1:</w:t>
      </w:r>
      <w:r w:rsidRPr="00A400F7">
        <w:rPr>
          <w:rFonts w:eastAsia="Times New Roman" w:cs="Times New Roman"/>
          <w:b/>
          <w:color w:val="000000"/>
          <w:kern w:val="0"/>
          <w:szCs w:val="24"/>
          <w:lang w:val="vi-VN"/>
          <w14:ligatures w14:val="none"/>
        </w:rPr>
        <w:t xml:space="preserve"> TỔNG QUAN VỀ ĐẠO ĐỨC KINH DOANH </w:t>
      </w:r>
    </w:p>
    <w:p w14:paraId="63C47ABA" w14:textId="77777777" w:rsidR="00A400F7" w:rsidRPr="00FF0AE4" w:rsidRDefault="00A400F7" w:rsidP="00A400F7">
      <w:pPr>
        <w:spacing w:before="60" w:after="60" w:line="240" w:lineRule="auto"/>
        <w:ind w:right="78" w:firstLine="720"/>
        <w:rPr>
          <w:rFonts w:eastAsia="Times New Roman" w:cs="Times New Roman"/>
          <w:b/>
          <w:i/>
          <w:iCs/>
          <w:color w:val="000000"/>
          <w:kern w:val="0"/>
          <w:szCs w:val="24"/>
          <w:lang w:val="vi-VN"/>
          <w14:ligatures w14:val="none"/>
        </w:rPr>
      </w:pPr>
      <w:r w:rsidRPr="00FF0AE4">
        <w:rPr>
          <w:rFonts w:eastAsia="Times New Roman" w:cs="Times New Roman"/>
          <w:b/>
          <w:i/>
          <w:iCs/>
          <w:color w:val="000000"/>
          <w:kern w:val="0"/>
          <w:szCs w:val="24"/>
          <w:lang w:val="vi-VN"/>
          <w14:ligatures w14:val="none"/>
        </w:rPr>
        <w:t>1.1.</w:t>
      </w:r>
      <w:r w:rsidRPr="00FF0AE4">
        <w:rPr>
          <w:rFonts w:ascii="-webkit-standard" w:eastAsia="Times New Roman" w:hAnsi="-webkit-standard" w:cs="Times New Roman"/>
          <w:b/>
          <w:i/>
          <w:iCs/>
          <w:color w:val="000000"/>
          <w:kern w:val="0"/>
          <w:szCs w:val="24"/>
          <w:lang w:val="vi-VN"/>
          <w14:ligatures w14:val="none"/>
        </w:rPr>
        <w:t xml:space="preserve"> </w:t>
      </w:r>
      <w:r w:rsidRPr="00FF0AE4">
        <w:rPr>
          <w:rFonts w:eastAsia="Times New Roman" w:cs="Times New Roman"/>
          <w:b/>
          <w:i/>
          <w:iCs/>
          <w:color w:val="000000"/>
          <w:kern w:val="0"/>
          <w:szCs w:val="24"/>
          <w:lang w:val="vi-VN"/>
          <w14:ligatures w14:val="none"/>
        </w:rPr>
        <w:t>Khái</w:t>
      </w:r>
      <w:r w:rsidRPr="00A400F7">
        <w:rPr>
          <w:rFonts w:eastAsia="Times New Roman" w:cs="Times New Roman"/>
          <w:b/>
          <w:i/>
          <w:iCs/>
          <w:color w:val="000000"/>
          <w:kern w:val="0"/>
          <w:szCs w:val="24"/>
          <w:lang w:val="vi-VN"/>
          <w14:ligatures w14:val="none"/>
        </w:rPr>
        <w:t xml:space="preserve"> niệm, vai trò</w:t>
      </w:r>
      <w:r w:rsidRPr="00A400F7">
        <w:rPr>
          <w:rFonts w:ascii="-webkit-standard" w:eastAsia="Times New Roman" w:hAnsi="-webkit-standard" w:cs="Times New Roman"/>
          <w:b/>
          <w:i/>
          <w:iCs/>
          <w:color w:val="000000"/>
          <w:kern w:val="0"/>
          <w:szCs w:val="24"/>
          <w:lang w:val="vi-VN"/>
          <w14:ligatures w14:val="none"/>
        </w:rPr>
        <w:t xml:space="preserve"> </w:t>
      </w:r>
      <w:r w:rsidRPr="00A400F7">
        <w:rPr>
          <w:rFonts w:eastAsia="Times New Roman" w:cs="Times New Roman"/>
          <w:b/>
          <w:i/>
          <w:iCs/>
          <w:color w:val="000000"/>
          <w:kern w:val="0"/>
          <w:szCs w:val="24"/>
          <w:lang w:val="vi-VN"/>
          <w14:ligatures w14:val="none"/>
        </w:rPr>
        <w:t>đ</w:t>
      </w:r>
      <w:r w:rsidRPr="00FF0AE4">
        <w:rPr>
          <w:rFonts w:eastAsia="Times New Roman" w:cs="Times New Roman"/>
          <w:b/>
          <w:i/>
          <w:iCs/>
          <w:color w:val="000000"/>
          <w:kern w:val="0"/>
          <w:szCs w:val="24"/>
          <w:lang w:val="vi-VN"/>
          <w14:ligatures w14:val="none"/>
        </w:rPr>
        <w:t xml:space="preserve">ạo đức kinh doanh </w:t>
      </w:r>
    </w:p>
    <w:p w14:paraId="03A50B30" w14:textId="77777777" w:rsidR="00A400F7" w:rsidRPr="00A400F7" w:rsidRDefault="00A400F7" w:rsidP="00A400F7">
      <w:pPr>
        <w:spacing w:before="60" w:after="60" w:line="240" w:lineRule="auto"/>
        <w:ind w:right="78" w:firstLine="720"/>
        <w:rPr>
          <w:rFonts w:eastAsia="Times New Roman" w:cs="Times New Roman"/>
          <w:bCs/>
          <w:iCs/>
          <w:color w:val="000000"/>
          <w:kern w:val="0"/>
          <w:szCs w:val="24"/>
          <w:lang w:val="vi-VN"/>
          <w14:ligatures w14:val="none"/>
        </w:rPr>
      </w:pPr>
      <w:r w:rsidRPr="00FF0AE4">
        <w:rPr>
          <w:rFonts w:eastAsia="Times New Roman" w:cs="Times New Roman"/>
          <w:b/>
          <w:color w:val="000000"/>
          <w:kern w:val="0"/>
          <w:szCs w:val="24"/>
          <w:lang w:val="vi-VN"/>
          <w14:ligatures w14:val="none"/>
        </w:rPr>
        <w:tab/>
      </w:r>
      <w:r w:rsidRPr="00FF0AE4">
        <w:rPr>
          <w:rFonts w:eastAsia="Times New Roman" w:cs="Times New Roman"/>
          <w:b/>
          <w:i/>
          <w:color w:val="000000"/>
          <w:kern w:val="0"/>
          <w:szCs w:val="24"/>
          <w:lang w:val="vi-VN"/>
          <w14:ligatures w14:val="none"/>
        </w:rPr>
        <w:t>1.1.1</w:t>
      </w:r>
      <w:r w:rsidRPr="00A400F7">
        <w:rPr>
          <w:rFonts w:eastAsia="Times New Roman" w:cs="Times New Roman"/>
          <w:b/>
          <w:i/>
          <w:color w:val="000000"/>
          <w:kern w:val="0"/>
          <w:szCs w:val="24"/>
          <w:lang w:val="vi-VN"/>
          <w14:ligatures w14:val="none"/>
        </w:rPr>
        <w:t xml:space="preserve"> </w:t>
      </w:r>
      <w:r w:rsidRPr="00A400F7">
        <w:rPr>
          <w:rFonts w:eastAsia="Times New Roman" w:cs="Times New Roman"/>
          <w:bCs/>
          <w:iCs/>
          <w:color w:val="000000"/>
          <w:kern w:val="0"/>
          <w:szCs w:val="24"/>
          <w:lang w:val="vi-VN"/>
          <w14:ligatures w14:val="none"/>
        </w:rPr>
        <w:t>Khái niệm đạo đức kinh doanh</w:t>
      </w:r>
    </w:p>
    <w:p w14:paraId="6DAAED34" w14:textId="77777777" w:rsidR="00A400F7" w:rsidRPr="00A400F7" w:rsidRDefault="00A400F7" w:rsidP="00A400F7">
      <w:pPr>
        <w:spacing w:before="60" w:after="60" w:line="240" w:lineRule="auto"/>
        <w:ind w:right="78" w:firstLine="720"/>
        <w:rPr>
          <w:rFonts w:eastAsia="Times New Roman" w:cs="Times New Roman"/>
          <w:bCs/>
          <w:iCs/>
          <w:color w:val="000000"/>
          <w:kern w:val="0"/>
          <w:szCs w:val="24"/>
          <w:lang w:val="vi-VN"/>
          <w14:ligatures w14:val="none"/>
        </w:rPr>
      </w:pPr>
      <w:r w:rsidRPr="00FF0AE4">
        <w:rPr>
          <w:rFonts w:eastAsia="Times New Roman" w:cs="Times New Roman"/>
          <w:b/>
          <w:i/>
          <w:color w:val="000000"/>
          <w:kern w:val="0"/>
          <w:szCs w:val="24"/>
          <w:lang w:val="vi-VN"/>
          <w14:ligatures w14:val="none"/>
        </w:rPr>
        <w:tab/>
        <w:t>1.1.2</w:t>
      </w:r>
      <w:r w:rsidRPr="00A400F7">
        <w:rPr>
          <w:rFonts w:eastAsia="Times New Roman" w:cs="Times New Roman"/>
          <w:b/>
          <w:i/>
          <w:color w:val="000000"/>
          <w:kern w:val="0"/>
          <w:szCs w:val="24"/>
          <w:lang w:val="vi-VN"/>
          <w14:ligatures w14:val="none"/>
        </w:rPr>
        <w:t xml:space="preserve"> </w:t>
      </w:r>
      <w:r w:rsidRPr="00A400F7">
        <w:rPr>
          <w:rFonts w:eastAsia="Times New Roman" w:cs="Times New Roman"/>
          <w:bCs/>
          <w:iCs/>
          <w:color w:val="000000"/>
          <w:kern w:val="0"/>
          <w:szCs w:val="24"/>
          <w:lang w:val="vi-VN"/>
          <w14:ligatures w14:val="none"/>
        </w:rPr>
        <w:t>Vai trò của</w:t>
      </w:r>
      <w:r w:rsidRPr="00A400F7">
        <w:rPr>
          <w:rFonts w:eastAsia="Times New Roman" w:cs="Times New Roman"/>
          <w:b/>
          <w:i/>
          <w:color w:val="000000"/>
          <w:kern w:val="0"/>
          <w:szCs w:val="24"/>
          <w:lang w:val="vi-VN"/>
          <w14:ligatures w14:val="none"/>
        </w:rPr>
        <w:t xml:space="preserve"> </w:t>
      </w:r>
      <w:r w:rsidRPr="00A400F7">
        <w:rPr>
          <w:rFonts w:eastAsia="Times New Roman" w:cs="Times New Roman"/>
          <w:bCs/>
          <w:iCs/>
          <w:color w:val="000000"/>
          <w:kern w:val="0"/>
          <w:szCs w:val="24"/>
          <w:lang w:val="vi-VN"/>
          <w14:ligatures w14:val="none"/>
        </w:rPr>
        <w:t xml:space="preserve">đạo đức kinh doanh </w:t>
      </w:r>
    </w:p>
    <w:p w14:paraId="515AC9A4" w14:textId="77777777" w:rsidR="00A400F7" w:rsidRPr="00A400F7" w:rsidRDefault="00A400F7" w:rsidP="00A400F7">
      <w:pPr>
        <w:spacing w:before="60" w:after="60" w:line="240" w:lineRule="auto"/>
        <w:ind w:right="78" w:firstLine="720"/>
        <w:rPr>
          <w:rFonts w:eastAsia="Times New Roman" w:cs="Times New Roman"/>
          <w:b/>
          <w:i/>
          <w:color w:val="000000"/>
          <w:kern w:val="0"/>
          <w:szCs w:val="24"/>
          <w:lang w:val="vi-VN"/>
          <w14:ligatures w14:val="none"/>
        </w:rPr>
      </w:pPr>
      <w:r w:rsidRPr="00FF0AE4">
        <w:rPr>
          <w:rFonts w:eastAsia="Times New Roman" w:cs="Times New Roman"/>
          <w:b/>
          <w:i/>
          <w:color w:val="000000"/>
          <w:kern w:val="0"/>
          <w:szCs w:val="24"/>
          <w:lang w:val="vi-VN"/>
          <w14:ligatures w14:val="none"/>
        </w:rPr>
        <w:t>1.2.</w:t>
      </w:r>
      <w:r w:rsidRPr="00A400F7">
        <w:rPr>
          <w:rFonts w:eastAsia="Times New Roman" w:cs="Times New Roman"/>
          <w:b/>
          <w:i/>
          <w:color w:val="000000"/>
          <w:kern w:val="0"/>
          <w:szCs w:val="24"/>
          <w:lang w:val="vi-VN"/>
          <w14:ligatures w14:val="none"/>
        </w:rPr>
        <w:t xml:space="preserve"> Các học thuyết đạo đức nền tảng</w:t>
      </w:r>
    </w:p>
    <w:p w14:paraId="22F68C32" w14:textId="77777777" w:rsidR="00A400F7" w:rsidRPr="00A400F7" w:rsidRDefault="00A400F7" w:rsidP="00A400F7">
      <w:pPr>
        <w:spacing w:before="60" w:after="60" w:line="240" w:lineRule="auto"/>
        <w:ind w:left="709" w:right="78" w:firstLine="720"/>
        <w:rPr>
          <w:rFonts w:eastAsia="Times New Roman" w:cs="Times New Roman"/>
          <w:bCs/>
          <w:iCs/>
          <w:color w:val="000000"/>
          <w:kern w:val="0"/>
          <w:szCs w:val="24"/>
          <w:lang w:val="vi-VN"/>
          <w14:ligatures w14:val="none"/>
        </w:rPr>
      </w:pPr>
      <w:r w:rsidRPr="00A400F7">
        <w:rPr>
          <w:rFonts w:eastAsia="Times New Roman" w:cs="Times New Roman"/>
          <w:bCs/>
          <w:iCs/>
          <w:color w:val="000000"/>
          <w:kern w:val="0"/>
          <w:szCs w:val="24"/>
          <w:lang w:val="vi-VN"/>
          <w14:ligatures w14:val="none"/>
        </w:rPr>
        <w:t>1.2.1 Thuyết vị lợi (</w:t>
      </w:r>
      <w:r w:rsidRPr="00FF0AE4">
        <w:rPr>
          <w:rFonts w:ascii="-webkit-standard" w:eastAsia="Times New Roman" w:hAnsi="-webkit-standard" w:cs="Times New Roman"/>
          <w:bCs/>
          <w:iCs/>
          <w:color w:val="000000"/>
          <w:kern w:val="0"/>
          <w:szCs w:val="24"/>
          <w:lang w:val="vi-VN"/>
          <w14:ligatures w14:val="none"/>
        </w:rPr>
        <w:t>Utilitarianism)</w:t>
      </w:r>
    </w:p>
    <w:p w14:paraId="676D180E" w14:textId="77777777" w:rsidR="00A400F7" w:rsidRPr="00A400F7" w:rsidRDefault="00A400F7" w:rsidP="00A400F7">
      <w:pPr>
        <w:spacing w:before="60" w:after="60" w:line="240" w:lineRule="auto"/>
        <w:ind w:left="709" w:right="78" w:firstLine="720"/>
        <w:rPr>
          <w:rFonts w:ascii="-webkit-standard" w:eastAsia="Times New Roman" w:hAnsi="-webkit-standard" w:cs="Times New Roman"/>
          <w:color w:val="000000"/>
          <w:kern w:val="0"/>
          <w:szCs w:val="24"/>
          <w:lang w:val="vi-VN"/>
          <w14:ligatures w14:val="none"/>
        </w:rPr>
      </w:pPr>
      <w:r w:rsidRPr="00A400F7">
        <w:rPr>
          <w:rFonts w:eastAsia="Times New Roman" w:cs="Times New Roman"/>
          <w:bCs/>
          <w:iCs/>
          <w:color w:val="000000"/>
          <w:kern w:val="0"/>
          <w:szCs w:val="24"/>
          <w:lang w:val="vi-VN"/>
          <w14:ligatures w14:val="none"/>
        </w:rPr>
        <w:t>1.2.2 Thuyết nghĩa vụ</w:t>
      </w:r>
      <w:r w:rsidRPr="00A400F7">
        <w:rPr>
          <w:rFonts w:eastAsia="Times New Roman" w:cs="Times New Roman"/>
          <w:b/>
          <w:i/>
          <w:color w:val="000000"/>
          <w:kern w:val="0"/>
          <w:szCs w:val="24"/>
          <w:lang w:val="vi-VN"/>
          <w14:ligatures w14:val="none"/>
        </w:rPr>
        <w:t xml:space="preserve"> </w:t>
      </w:r>
      <w:r w:rsidRPr="00FF0AE4">
        <w:rPr>
          <w:rFonts w:ascii="-webkit-standard" w:eastAsia="Times New Roman" w:hAnsi="-webkit-standard" w:cs="Times New Roman"/>
          <w:color w:val="000000"/>
          <w:kern w:val="0"/>
          <w:szCs w:val="24"/>
          <w:lang w:val="vi-VN"/>
          <w14:ligatures w14:val="none"/>
        </w:rPr>
        <w:t>(Deontology – Kant</w:t>
      </w:r>
      <w:r w:rsidRPr="00A400F7">
        <w:rPr>
          <w:rFonts w:ascii="-webkit-standard" w:eastAsia="Times New Roman" w:hAnsi="-webkit-standard" w:cs="Times New Roman"/>
          <w:color w:val="000000"/>
          <w:kern w:val="0"/>
          <w:szCs w:val="24"/>
          <w:lang w:val="vi-VN"/>
          <w14:ligatures w14:val="none"/>
        </w:rPr>
        <w:t>)</w:t>
      </w:r>
    </w:p>
    <w:p w14:paraId="5F40AC46" w14:textId="77777777" w:rsidR="00A400F7" w:rsidRPr="00A400F7" w:rsidRDefault="00A400F7" w:rsidP="00A400F7">
      <w:pPr>
        <w:spacing w:before="60" w:after="60" w:line="240" w:lineRule="auto"/>
        <w:ind w:left="709" w:right="78" w:firstLine="720"/>
        <w:rPr>
          <w:rFonts w:eastAsia="Times New Roman" w:cs="Times New Roman"/>
          <w:color w:val="000000"/>
          <w:kern w:val="0"/>
          <w:szCs w:val="24"/>
          <w:lang w:val="vi-VN"/>
          <w14:ligatures w14:val="none"/>
        </w:rPr>
      </w:pPr>
      <w:r w:rsidRPr="00A400F7">
        <w:rPr>
          <w:rFonts w:eastAsia="Times New Roman" w:cs="Times New Roman"/>
          <w:color w:val="000000"/>
          <w:kern w:val="0"/>
          <w:szCs w:val="24"/>
          <w:lang w:val="vi-VN"/>
          <w14:ligatures w14:val="none"/>
        </w:rPr>
        <w:t xml:space="preserve">1.2.3 </w:t>
      </w:r>
      <w:r w:rsidRPr="00FF0AE4">
        <w:rPr>
          <w:rFonts w:eastAsia="Times New Roman" w:cs="Times New Roman"/>
          <w:color w:val="000000"/>
          <w:kern w:val="0"/>
          <w:szCs w:val="24"/>
          <w:lang w:val="vi-VN"/>
          <w14:ligatures w14:val="none"/>
        </w:rPr>
        <w:t>Đạo đức đức hạnh (Virtue Ethics)</w:t>
      </w:r>
    </w:p>
    <w:p w14:paraId="4F1DD571" w14:textId="77777777" w:rsidR="00A400F7" w:rsidRPr="00A400F7" w:rsidRDefault="00A400F7" w:rsidP="00A400F7">
      <w:pPr>
        <w:spacing w:before="60" w:after="60" w:line="240" w:lineRule="auto"/>
        <w:ind w:left="709" w:right="78" w:firstLine="720"/>
        <w:rPr>
          <w:rFonts w:eastAsia="Times New Roman" w:cs="Times New Roman"/>
          <w:b/>
          <w:i/>
          <w:color w:val="000000"/>
          <w:kern w:val="0"/>
          <w:szCs w:val="24"/>
          <w:lang w:val="vi-VN"/>
          <w14:ligatures w14:val="none"/>
        </w:rPr>
      </w:pPr>
      <w:r w:rsidRPr="00A400F7">
        <w:rPr>
          <w:rFonts w:eastAsia="Times New Roman" w:cs="Times New Roman"/>
          <w:color w:val="000000"/>
          <w:kern w:val="0"/>
          <w:szCs w:val="24"/>
          <w:lang w:val="vi-VN"/>
          <w14:ligatures w14:val="none"/>
        </w:rPr>
        <w:t xml:space="preserve">1.2.4 </w:t>
      </w:r>
      <w:r w:rsidRPr="00FF0AE4">
        <w:rPr>
          <w:rFonts w:eastAsia="Times New Roman" w:cs="Times New Roman"/>
          <w:color w:val="000000"/>
          <w:kern w:val="0"/>
          <w:szCs w:val="24"/>
          <w:lang w:val="vi-VN"/>
          <w14:ligatures w14:val="none"/>
        </w:rPr>
        <w:t>Đạo đức tiến hóa và hành vi</w:t>
      </w:r>
    </w:p>
    <w:p w14:paraId="46922BFD" w14:textId="77777777" w:rsidR="00A400F7" w:rsidRPr="00FF0AE4" w:rsidRDefault="00A400F7" w:rsidP="00A400F7">
      <w:pPr>
        <w:spacing w:before="60" w:after="60" w:line="240" w:lineRule="auto"/>
        <w:ind w:right="78" w:firstLine="720"/>
        <w:rPr>
          <w:rFonts w:eastAsia="Times New Roman" w:cs="Times New Roman"/>
          <w:b/>
          <w:iCs/>
          <w:color w:val="000000"/>
          <w:kern w:val="0"/>
          <w:szCs w:val="24"/>
          <w:lang w:val="vi-VN"/>
          <w14:ligatures w14:val="none"/>
        </w:rPr>
      </w:pPr>
      <w:r w:rsidRPr="00FF0AE4">
        <w:rPr>
          <w:rFonts w:eastAsia="Times New Roman" w:cs="Times New Roman"/>
          <w:b/>
          <w:iCs/>
          <w:color w:val="000000"/>
          <w:kern w:val="0"/>
          <w:szCs w:val="24"/>
          <w:lang w:val="vi-VN"/>
          <w14:ligatures w14:val="none"/>
        </w:rPr>
        <w:t xml:space="preserve">CHƯƠNG 2: </w:t>
      </w:r>
      <w:r w:rsidRPr="00A400F7">
        <w:rPr>
          <w:rFonts w:eastAsia="Times New Roman" w:cs="Times New Roman"/>
          <w:b/>
          <w:iCs/>
          <w:color w:val="000000"/>
          <w:kern w:val="0"/>
          <w:szCs w:val="24"/>
          <w:lang w:val="vi-VN"/>
          <w14:ligatures w14:val="none"/>
        </w:rPr>
        <w:t>ĐẠO ĐỨC TRONG NỀN KINH TẾ SỐ</w:t>
      </w:r>
    </w:p>
    <w:p w14:paraId="70AE5DE0" w14:textId="77777777" w:rsidR="00A400F7" w:rsidRPr="00A400F7" w:rsidRDefault="00A400F7" w:rsidP="00A400F7">
      <w:pPr>
        <w:spacing w:before="60" w:after="60" w:line="240" w:lineRule="auto"/>
        <w:ind w:right="78" w:firstLine="720"/>
        <w:rPr>
          <w:rFonts w:eastAsia="Times New Roman" w:cs="Times New Roman"/>
          <w:b/>
          <w:i/>
          <w:iCs/>
          <w:color w:val="000000"/>
          <w:kern w:val="0"/>
          <w:szCs w:val="24"/>
          <w:lang w:val="vi-VN"/>
          <w14:ligatures w14:val="none"/>
        </w:rPr>
      </w:pPr>
      <w:r w:rsidRPr="00FF0AE4">
        <w:rPr>
          <w:rFonts w:eastAsia="Times New Roman" w:cs="Times New Roman"/>
          <w:b/>
          <w:i/>
          <w:iCs/>
          <w:color w:val="000000"/>
          <w:kern w:val="0"/>
          <w:szCs w:val="24"/>
          <w:lang w:val="vi-VN"/>
          <w14:ligatures w14:val="none"/>
        </w:rPr>
        <w:t>2.1.</w:t>
      </w:r>
      <w:r w:rsidRPr="00A400F7">
        <w:rPr>
          <w:rFonts w:eastAsia="Times New Roman" w:cs="Times New Roman"/>
          <w:b/>
          <w:i/>
          <w:iCs/>
          <w:color w:val="000000"/>
          <w:kern w:val="0"/>
          <w:szCs w:val="24"/>
          <w:lang w:val="vi-VN"/>
          <w14:ligatures w14:val="none"/>
        </w:rPr>
        <w:t xml:space="preserve"> Đặc trưng của nền kinh tế số và các vấn đề đạo đức kinh doanh</w:t>
      </w:r>
    </w:p>
    <w:p w14:paraId="6C5459D3" w14:textId="77777777" w:rsidR="00A400F7" w:rsidRPr="00A400F7" w:rsidRDefault="00A400F7" w:rsidP="00A400F7">
      <w:pPr>
        <w:spacing w:before="60" w:after="60" w:line="240" w:lineRule="auto"/>
        <w:ind w:right="78" w:firstLine="720"/>
        <w:rPr>
          <w:rFonts w:eastAsia="Times New Roman" w:cs="Times New Roman"/>
          <w:bCs/>
          <w:color w:val="000000"/>
          <w:kern w:val="0"/>
          <w:szCs w:val="24"/>
          <w:lang w:val="vi-VN"/>
          <w14:ligatures w14:val="none"/>
        </w:rPr>
      </w:pPr>
      <w:r w:rsidRPr="00A400F7">
        <w:rPr>
          <w:rFonts w:eastAsia="Times New Roman" w:cs="Times New Roman"/>
          <w:b/>
          <w:i/>
          <w:iCs/>
          <w:color w:val="000000"/>
          <w:kern w:val="0"/>
          <w:szCs w:val="24"/>
          <w:lang w:val="vi-VN"/>
          <w14:ligatures w14:val="none"/>
        </w:rPr>
        <w:t xml:space="preserve">           </w:t>
      </w:r>
      <w:r w:rsidRPr="00A400F7">
        <w:rPr>
          <w:rFonts w:eastAsia="Times New Roman" w:cs="Times New Roman"/>
          <w:bCs/>
          <w:color w:val="000000"/>
          <w:kern w:val="0"/>
          <w:szCs w:val="24"/>
          <w:lang w:val="vi-VN"/>
          <w14:ligatures w14:val="none"/>
        </w:rPr>
        <w:t>2.1.1 Đặc trưng của nền kinh tế số</w:t>
      </w:r>
    </w:p>
    <w:p w14:paraId="7B06F2CD" w14:textId="77777777" w:rsidR="00A400F7" w:rsidRPr="00A400F7" w:rsidRDefault="00A400F7" w:rsidP="00A400F7">
      <w:pPr>
        <w:spacing w:before="60" w:after="60" w:line="240" w:lineRule="auto"/>
        <w:ind w:right="78" w:firstLine="720"/>
        <w:rPr>
          <w:rFonts w:eastAsia="Times New Roman" w:cs="Times New Roman"/>
          <w:bCs/>
          <w:iCs/>
          <w:color w:val="000000"/>
          <w:kern w:val="0"/>
          <w:szCs w:val="24"/>
          <w:lang w:val="vi-VN"/>
          <w14:ligatures w14:val="none"/>
        </w:rPr>
      </w:pPr>
      <w:r w:rsidRPr="00FF0AE4">
        <w:rPr>
          <w:rFonts w:eastAsia="Times New Roman" w:cs="Times New Roman"/>
          <w:b/>
          <w:color w:val="000000"/>
          <w:kern w:val="0"/>
          <w:szCs w:val="24"/>
          <w:lang w:val="vi-VN"/>
          <w14:ligatures w14:val="none"/>
        </w:rPr>
        <w:tab/>
      </w:r>
      <w:r w:rsidRPr="00FF0AE4">
        <w:rPr>
          <w:rFonts w:eastAsia="Times New Roman" w:cs="Times New Roman"/>
          <w:bCs/>
          <w:iCs/>
          <w:color w:val="000000"/>
          <w:kern w:val="0"/>
          <w:szCs w:val="24"/>
          <w:lang w:val="vi-VN"/>
          <w14:ligatures w14:val="none"/>
        </w:rPr>
        <w:t>2.1.</w:t>
      </w:r>
      <w:r w:rsidRPr="00A400F7">
        <w:rPr>
          <w:rFonts w:eastAsia="Times New Roman" w:cs="Times New Roman"/>
          <w:bCs/>
          <w:iCs/>
          <w:color w:val="000000"/>
          <w:kern w:val="0"/>
          <w:szCs w:val="24"/>
          <w:lang w:val="vi-VN"/>
          <w14:ligatures w14:val="none"/>
        </w:rPr>
        <w:t>2 Đạo đức dữ liệu và quyền riêng tư</w:t>
      </w:r>
    </w:p>
    <w:p w14:paraId="549DAC1D" w14:textId="77777777" w:rsidR="00A400F7" w:rsidRPr="00A400F7" w:rsidRDefault="00A400F7" w:rsidP="00A400F7">
      <w:pPr>
        <w:spacing w:before="60" w:after="60" w:line="240" w:lineRule="auto"/>
        <w:ind w:right="78" w:firstLine="720"/>
        <w:rPr>
          <w:rFonts w:eastAsia="Times New Roman" w:cs="Times New Roman"/>
          <w:bCs/>
          <w:iCs/>
          <w:color w:val="000000"/>
          <w:kern w:val="0"/>
          <w:szCs w:val="24"/>
          <w:lang w:val="vi-VN"/>
          <w14:ligatures w14:val="none"/>
        </w:rPr>
      </w:pPr>
      <w:r w:rsidRPr="00FF0AE4">
        <w:rPr>
          <w:rFonts w:eastAsia="Times New Roman" w:cs="Times New Roman"/>
          <w:bCs/>
          <w:iCs/>
          <w:color w:val="000000"/>
          <w:kern w:val="0"/>
          <w:szCs w:val="24"/>
          <w:lang w:val="vi-VN"/>
          <w14:ligatures w14:val="none"/>
        </w:rPr>
        <w:tab/>
        <w:t>2.1.</w:t>
      </w:r>
      <w:r w:rsidRPr="00A400F7">
        <w:rPr>
          <w:rFonts w:eastAsia="Times New Roman" w:cs="Times New Roman"/>
          <w:bCs/>
          <w:iCs/>
          <w:color w:val="000000"/>
          <w:kern w:val="0"/>
          <w:szCs w:val="24"/>
          <w:lang w:val="vi-VN"/>
          <w14:ligatures w14:val="none"/>
        </w:rPr>
        <w:t>3 Đạo đức và trí tuệ nhân tạo</w:t>
      </w:r>
    </w:p>
    <w:p w14:paraId="3FE0C84D" w14:textId="77777777" w:rsidR="00A400F7" w:rsidRPr="00A400F7" w:rsidRDefault="00A400F7" w:rsidP="00A400F7">
      <w:pPr>
        <w:spacing w:before="60" w:after="60" w:line="240" w:lineRule="auto"/>
        <w:ind w:right="78" w:firstLine="720"/>
        <w:rPr>
          <w:rFonts w:eastAsia="Times New Roman" w:cs="Times New Roman"/>
          <w:b/>
          <w:i/>
          <w:color w:val="000000"/>
          <w:kern w:val="0"/>
          <w:szCs w:val="24"/>
          <w:lang w:val="vi-VN"/>
          <w14:ligatures w14:val="none"/>
        </w:rPr>
      </w:pPr>
      <w:r w:rsidRPr="00FF0AE4">
        <w:rPr>
          <w:rFonts w:eastAsia="Times New Roman" w:cs="Times New Roman"/>
          <w:b/>
          <w:i/>
          <w:color w:val="000000"/>
          <w:kern w:val="0"/>
          <w:szCs w:val="24"/>
          <w:lang w:val="vi-VN"/>
          <w14:ligatures w14:val="none"/>
        </w:rPr>
        <w:t>2.2.</w:t>
      </w:r>
      <w:r w:rsidRPr="00A400F7">
        <w:rPr>
          <w:rFonts w:eastAsia="Times New Roman" w:cs="Times New Roman"/>
          <w:b/>
          <w:i/>
          <w:color w:val="000000"/>
          <w:kern w:val="0"/>
          <w:szCs w:val="24"/>
          <w:lang w:val="vi-VN"/>
          <w14:ligatures w14:val="none"/>
        </w:rPr>
        <w:t xml:space="preserve"> Các vấn đề quản trị đạo đức trong một số chức năng quản trị</w:t>
      </w:r>
    </w:p>
    <w:p w14:paraId="2D70FDCD" w14:textId="77777777" w:rsidR="00A400F7" w:rsidRPr="00A400F7" w:rsidRDefault="00A400F7" w:rsidP="00A400F7">
      <w:pPr>
        <w:spacing w:before="60" w:after="60" w:line="240" w:lineRule="auto"/>
        <w:ind w:left="567" w:right="78" w:firstLine="720"/>
        <w:rPr>
          <w:rFonts w:eastAsia="Times New Roman" w:cs="Times New Roman"/>
          <w:bCs/>
          <w:iCs/>
          <w:color w:val="000000"/>
          <w:kern w:val="0"/>
          <w:szCs w:val="24"/>
          <w:lang w:val="vi-VN"/>
          <w14:ligatures w14:val="none"/>
        </w:rPr>
      </w:pPr>
      <w:r w:rsidRPr="00A400F7">
        <w:rPr>
          <w:rFonts w:eastAsia="Times New Roman" w:cs="Times New Roman"/>
          <w:bCs/>
          <w:iCs/>
          <w:color w:val="000000"/>
          <w:kern w:val="0"/>
          <w:szCs w:val="24"/>
          <w:lang w:val="vi-VN"/>
          <w14:ligatures w14:val="none"/>
        </w:rPr>
        <w:t>2.1.2 Đạo đức trong hoạt động Marketing và quảng cáo</w:t>
      </w:r>
    </w:p>
    <w:p w14:paraId="62C5746B" w14:textId="77777777" w:rsidR="00A400F7" w:rsidRPr="00A400F7" w:rsidRDefault="00A400F7" w:rsidP="00A400F7">
      <w:pPr>
        <w:spacing w:before="60" w:after="60" w:line="240" w:lineRule="auto"/>
        <w:ind w:left="567" w:right="78" w:firstLine="720"/>
        <w:rPr>
          <w:rFonts w:eastAsia="Times New Roman" w:cs="Times New Roman"/>
          <w:bCs/>
          <w:iCs/>
          <w:color w:val="000000"/>
          <w:kern w:val="0"/>
          <w:szCs w:val="24"/>
          <w:lang w:val="vi-VN"/>
          <w14:ligatures w14:val="none"/>
        </w:rPr>
      </w:pPr>
      <w:r w:rsidRPr="00A400F7">
        <w:rPr>
          <w:rFonts w:eastAsia="Times New Roman" w:cs="Times New Roman"/>
          <w:bCs/>
          <w:iCs/>
          <w:color w:val="000000"/>
          <w:kern w:val="0"/>
          <w:szCs w:val="24"/>
          <w:lang w:val="vi-VN"/>
          <w14:ligatures w14:val="none"/>
        </w:rPr>
        <w:t>2.1.2 Đạo đức trong hoạt động quản trị nhân sự</w:t>
      </w:r>
    </w:p>
    <w:p w14:paraId="4C1009A2" w14:textId="77777777" w:rsidR="00A400F7" w:rsidRPr="00A400F7" w:rsidRDefault="00A400F7" w:rsidP="00A400F7">
      <w:pPr>
        <w:spacing w:before="60" w:after="60" w:line="240" w:lineRule="auto"/>
        <w:ind w:left="567" w:right="78" w:firstLine="720"/>
        <w:rPr>
          <w:rFonts w:eastAsia="Times New Roman" w:cs="Times New Roman"/>
          <w:bCs/>
          <w:iCs/>
          <w:color w:val="000000"/>
          <w:kern w:val="0"/>
          <w:szCs w:val="24"/>
          <w:lang w:val="vi-VN"/>
          <w14:ligatures w14:val="none"/>
        </w:rPr>
      </w:pPr>
      <w:r w:rsidRPr="00A400F7">
        <w:rPr>
          <w:rFonts w:eastAsia="Times New Roman" w:cs="Times New Roman"/>
          <w:bCs/>
          <w:iCs/>
          <w:color w:val="000000"/>
          <w:kern w:val="0"/>
          <w:szCs w:val="24"/>
          <w:lang w:val="vi-VN"/>
          <w14:ligatures w14:val="none"/>
        </w:rPr>
        <w:t>2.1.3 Đạo đức trong hoạt động tài chính, kế toán</w:t>
      </w:r>
    </w:p>
    <w:p w14:paraId="1E4E60BF" w14:textId="77777777" w:rsidR="00A400F7" w:rsidRPr="00A400F7" w:rsidRDefault="00A400F7" w:rsidP="00A400F7">
      <w:pPr>
        <w:spacing w:before="60" w:after="60" w:line="240" w:lineRule="auto"/>
        <w:ind w:left="567" w:right="78" w:firstLine="720"/>
        <w:rPr>
          <w:rFonts w:eastAsia="Times New Roman" w:cs="Times New Roman"/>
          <w:bCs/>
          <w:iCs/>
          <w:color w:val="000000"/>
          <w:kern w:val="0"/>
          <w:szCs w:val="24"/>
          <w:lang w:val="vi-VN"/>
          <w14:ligatures w14:val="none"/>
        </w:rPr>
      </w:pPr>
      <w:r w:rsidRPr="00A400F7">
        <w:rPr>
          <w:rFonts w:eastAsia="Times New Roman" w:cs="Times New Roman"/>
          <w:bCs/>
          <w:iCs/>
          <w:color w:val="000000"/>
          <w:kern w:val="0"/>
          <w:szCs w:val="24"/>
          <w:lang w:val="vi-VN"/>
          <w14:ligatures w14:val="none"/>
        </w:rPr>
        <w:t>2.1.4 Đạo đức trong hoạt động cung ứng và phân phối sản phẩm</w:t>
      </w:r>
    </w:p>
    <w:p w14:paraId="3FE25182" w14:textId="77777777" w:rsidR="00A400F7" w:rsidRPr="00A400F7" w:rsidRDefault="00A400F7" w:rsidP="00A400F7">
      <w:pPr>
        <w:spacing w:before="60" w:after="60" w:line="240" w:lineRule="auto"/>
        <w:ind w:right="78" w:firstLine="720"/>
        <w:rPr>
          <w:rFonts w:eastAsia="Times New Roman" w:cs="Times New Roman"/>
          <w:b/>
          <w:iCs/>
          <w:color w:val="000000"/>
          <w:kern w:val="0"/>
          <w:szCs w:val="24"/>
          <w:lang w:val="vi-VN"/>
          <w14:ligatures w14:val="none"/>
        </w:rPr>
      </w:pPr>
      <w:r w:rsidRPr="00A400F7">
        <w:rPr>
          <w:rFonts w:eastAsia="Times New Roman" w:cs="Times New Roman"/>
          <w:b/>
          <w:iCs/>
          <w:color w:val="000000"/>
          <w:kern w:val="0"/>
          <w:szCs w:val="24"/>
          <w:lang w:val="vi-VN"/>
          <w14:ligatures w14:val="none"/>
        </w:rPr>
        <w:t>CHƯƠNG 3: SỰ PHÁT TRIỂN BỀN VỮNG VÀ VAI TRÒ CỦA DOANH NGHIỆP</w:t>
      </w:r>
    </w:p>
    <w:p w14:paraId="685DC510" w14:textId="77777777" w:rsidR="00A400F7" w:rsidRPr="00A400F7" w:rsidRDefault="00A400F7" w:rsidP="00A400F7">
      <w:pPr>
        <w:spacing w:before="60" w:after="60" w:line="240" w:lineRule="auto"/>
        <w:ind w:right="78" w:firstLine="720"/>
        <w:rPr>
          <w:rFonts w:eastAsia="Times New Roman" w:cs="Times New Roman"/>
          <w:b/>
          <w:i/>
          <w:color w:val="000000"/>
          <w:kern w:val="0"/>
          <w:szCs w:val="24"/>
          <w:lang w:val="vi-VN"/>
          <w14:ligatures w14:val="none"/>
        </w:rPr>
      </w:pPr>
      <w:r w:rsidRPr="00A400F7">
        <w:rPr>
          <w:rFonts w:eastAsia="Times New Roman" w:cs="Times New Roman"/>
          <w:b/>
          <w:i/>
          <w:color w:val="000000"/>
          <w:kern w:val="0"/>
          <w:szCs w:val="24"/>
          <w:lang w:val="vi-VN"/>
          <w14:ligatures w14:val="none"/>
        </w:rPr>
        <w:t>3.1 Khái niệm và vai trò của sự phát triển bền vững</w:t>
      </w:r>
    </w:p>
    <w:p w14:paraId="705DD2AC" w14:textId="77777777" w:rsidR="00A400F7" w:rsidRPr="00A400F7" w:rsidRDefault="00A400F7" w:rsidP="00A400F7">
      <w:pPr>
        <w:spacing w:before="60" w:after="60" w:line="240" w:lineRule="auto"/>
        <w:ind w:left="426" w:right="78" w:firstLine="720"/>
        <w:rPr>
          <w:rFonts w:eastAsia="Times New Roman" w:cs="Times New Roman"/>
          <w:bCs/>
          <w:iCs/>
          <w:color w:val="000000"/>
          <w:kern w:val="0"/>
          <w:szCs w:val="24"/>
          <w:lang w:val="vi-VN"/>
          <w14:ligatures w14:val="none"/>
        </w:rPr>
      </w:pPr>
      <w:r w:rsidRPr="00A400F7">
        <w:rPr>
          <w:rFonts w:eastAsia="Times New Roman" w:cs="Times New Roman"/>
          <w:bCs/>
          <w:iCs/>
          <w:color w:val="000000"/>
          <w:kern w:val="0"/>
          <w:szCs w:val="24"/>
          <w:lang w:val="vi-VN"/>
          <w14:ligatures w14:val="none"/>
        </w:rPr>
        <w:t>3.1.1 Khái niệm phát triển bền vững</w:t>
      </w:r>
    </w:p>
    <w:p w14:paraId="5A6804D9" w14:textId="77777777" w:rsidR="00A400F7" w:rsidRPr="00A400F7" w:rsidRDefault="00A400F7" w:rsidP="00A400F7">
      <w:pPr>
        <w:spacing w:before="60" w:after="60" w:line="240" w:lineRule="auto"/>
        <w:ind w:left="426" w:right="78" w:firstLine="720"/>
        <w:rPr>
          <w:rFonts w:eastAsia="Times New Roman" w:cs="Times New Roman"/>
          <w:bCs/>
          <w:iCs/>
          <w:color w:val="000000"/>
          <w:kern w:val="0"/>
          <w:szCs w:val="24"/>
          <w:lang w:val="vi-VN"/>
          <w14:ligatures w14:val="none"/>
        </w:rPr>
      </w:pPr>
      <w:r w:rsidRPr="00A400F7">
        <w:rPr>
          <w:rFonts w:eastAsia="Times New Roman" w:cs="Times New Roman"/>
          <w:bCs/>
          <w:iCs/>
          <w:color w:val="000000"/>
          <w:kern w:val="0"/>
          <w:szCs w:val="24"/>
          <w:lang w:val="vi-VN"/>
          <w14:ligatures w14:val="none"/>
        </w:rPr>
        <w:t>3.1.2 Vai trò của sự phát triển bền vững</w:t>
      </w:r>
    </w:p>
    <w:p w14:paraId="638ED61E" w14:textId="77777777" w:rsidR="00A400F7" w:rsidRPr="00A400F7" w:rsidRDefault="00A400F7" w:rsidP="00A400F7">
      <w:pPr>
        <w:spacing w:before="60" w:after="60" w:line="240" w:lineRule="auto"/>
        <w:ind w:right="78" w:firstLine="720"/>
        <w:rPr>
          <w:rFonts w:eastAsia="Times New Roman" w:cs="Times New Roman"/>
          <w:b/>
          <w:i/>
          <w:color w:val="000000"/>
          <w:kern w:val="0"/>
          <w:szCs w:val="24"/>
          <w:lang w:val="vi-VN"/>
          <w14:ligatures w14:val="none"/>
        </w:rPr>
      </w:pPr>
      <w:r w:rsidRPr="00A400F7">
        <w:rPr>
          <w:rFonts w:eastAsia="Times New Roman" w:cs="Times New Roman"/>
          <w:b/>
          <w:i/>
          <w:color w:val="000000"/>
          <w:kern w:val="0"/>
          <w:szCs w:val="24"/>
          <w:lang w:val="vi-VN"/>
          <w14:ligatures w14:val="none"/>
        </w:rPr>
        <w:lastRenderedPageBreak/>
        <w:t>3.2 Các vấn đề về phát triển bền vững</w:t>
      </w:r>
    </w:p>
    <w:p w14:paraId="79B91C34" w14:textId="77777777" w:rsidR="00A400F7" w:rsidRPr="00A400F7" w:rsidRDefault="00A400F7" w:rsidP="00A400F7">
      <w:pPr>
        <w:spacing w:before="60" w:after="60" w:line="240" w:lineRule="auto"/>
        <w:ind w:left="284" w:right="78" w:firstLine="720"/>
        <w:rPr>
          <w:rFonts w:eastAsia="Times New Roman" w:cs="Times New Roman"/>
          <w:bCs/>
          <w:iCs/>
          <w:color w:val="000000"/>
          <w:kern w:val="0"/>
          <w:szCs w:val="24"/>
          <w:lang w:val="vi-VN"/>
          <w14:ligatures w14:val="none"/>
        </w:rPr>
      </w:pPr>
      <w:r w:rsidRPr="00A400F7">
        <w:rPr>
          <w:rFonts w:eastAsia="Times New Roman" w:cs="Times New Roman"/>
          <w:bCs/>
          <w:iCs/>
          <w:color w:val="000000"/>
          <w:kern w:val="0"/>
          <w:szCs w:val="24"/>
          <w:lang w:val="vi-VN"/>
          <w14:ligatures w14:val="none"/>
        </w:rPr>
        <w:t>3.2.1 Kinh tế tuần hoàn</w:t>
      </w:r>
    </w:p>
    <w:p w14:paraId="4D7BF8E4" w14:textId="77777777" w:rsidR="00A400F7" w:rsidRPr="00A400F7" w:rsidRDefault="00A400F7" w:rsidP="00A400F7">
      <w:pPr>
        <w:spacing w:before="60" w:after="60" w:line="240" w:lineRule="auto"/>
        <w:ind w:left="284" w:right="78" w:firstLine="720"/>
        <w:rPr>
          <w:rFonts w:eastAsia="Times New Roman" w:cs="Times New Roman"/>
          <w:bCs/>
          <w:iCs/>
          <w:color w:val="000000"/>
          <w:kern w:val="0"/>
          <w:szCs w:val="24"/>
          <w:lang w:val="vi-VN"/>
          <w14:ligatures w14:val="none"/>
        </w:rPr>
      </w:pPr>
      <w:r w:rsidRPr="00A400F7">
        <w:rPr>
          <w:rFonts w:eastAsia="Times New Roman" w:cs="Times New Roman"/>
          <w:bCs/>
          <w:iCs/>
          <w:color w:val="000000"/>
          <w:kern w:val="0"/>
          <w:szCs w:val="24"/>
          <w:lang w:val="vi-VN"/>
          <w14:ligatures w14:val="none"/>
        </w:rPr>
        <w:t>3.2.2 Biến đổi khí hậu và môi trường</w:t>
      </w:r>
    </w:p>
    <w:p w14:paraId="2808225D" w14:textId="77777777" w:rsidR="00A400F7" w:rsidRPr="00A400F7" w:rsidRDefault="00A400F7" w:rsidP="00A400F7">
      <w:pPr>
        <w:spacing w:before="60" w:after="60" w:line="240" w:lineRule="auto"/>
        <w:ind w:left="284" w:right="78" w:firstLine="720"/>
        <w:rPr>
          <w:rFonts w:eastAsia="Times New Roman" w:cs="Times New Roman"/>
          <w:bCs/>
          <w:iCs/>
          <w:color w:val="000000"/>
          <w:kern w:val="0"/>
          <w:szCs w:val="24"/>
          <w:lang w:val="vi-VN"/>
          <w14:ligatures w14:val="none"/>
        </w:rPr>
      </w:pPr>
      <w:r w:rsidRPr="00A400F7">
        <w:rPr>
          <w:rFonts w:eastAsia="Times New Roman" w:cs="Times New Roman"/>
          <w:bCs/>
          <w:iCs/>
          <w:color w:val="000000"/>
          <w:kern w:val="0"/>
          <w:szCs w:val="24"/>
          <w:lang w:val="vi-VN"/>
          <w14:ligatures w14:val="none"/>
        </w:rPr>
        <w:t>3.2.3 Các mô hình phát triển bền vững</w:t>
      </w:r>
    </w:p>
    <w:p w14:paraId="5B1B13F6" w14:textId="77777777" w:rsidR="00A400F7" w:rsidRPr="00A400F7" w:rsidRDefault="00A400F7" w:rsidP="00A400F7">
      <w:pPr>
        <w:spacing w:before="60" w:after="60" w:line="240" w:lineRule="auto"/>
        <w:ind w:right="78" w:firstLine="720"/>
        <w:rPr>
          <w:rFonts w:eastAsia="Times New Roman" w:cs="Times New Roman"/>
          <w:b/>
          <w:i/>
          <w:color w:val="000000"/>
          <w:kern w:val="0"/>
          <w:szCs w:val="24"/>
          <w:lang w:val="vi-VN"/>
          <w14:ligatures w14:val="none"/>
        </w:rPr>
      </w:pPr>
      <w:r w:rsidRPr="00A400F7">
        <w:rPr>
          <w:rFonts w:eastAsia="Times New Roman" w:cs="Times New Roman"/>
          <w:b/>
          <w:i/>
          <w:color w:val="000000"/>
          <w:kern w:val="0"/>
          <w:szCs w:val="24"/>
          <w:lang w:val="vi-VN"/>
          <w14:ligatures w14:val="none"/>
        </w:rPr>
        <w:t>3.3 Trách nhiệm của doanh nghiệp trong việc phát triển bền vững</w:t>
      </w:r>
    </w:p>
    <w:p w14:paraId="38D9BDD4" w14:textId="77777777" w:rsidR="00A400F7" w:rsidRPr="00B251BB" w:rsidRDefault="00A400F7" w:rsidP="00A400F7">
      <w:pPr>
        <w:spacing w:before="60" w:after="60" w:line="240" w:lineRule="auto"/>
        <w:ind w:right="78" w:firstLine="720"/>
        <w:rPr>
          <w:rFonts w:eastAsia="Times New Roman" w:cs="Times New Roman"/>
          <w:bCs/>
          <w:iCs/>
          <w:color w:val="000000"/>
          <w:kern w:val="0"/>
          <w:szCs w:val="24"/>
          <w:lang w:val="vi-VN"/>
          <w14:ligatures w14:val="none"/>
        </w:rPr>
      </w:pPr>
      <w:r w:rsidRPr="00B251BB">
        <w:rPr>
          <w:rFonts w:eastAsia="Times New Roman" w:cs="Times New Roman"/>
          <w:bCs/>
          <w:iCs/>
          <w:color w:val="000000"/>
          <w:kern w:val="0"/>
          <w:szCs w:val="24"/>
          <w:lang w:val="vi-VN"/>
          <w14:ligatures w14:val="none"/>
        </w:rPr>
        <w:t>3.3.1 Khái niệm về trách nhiệm xã hội của doanh nghiệp</w:t>
      </w:r>
    </w:p>
    <w:p w14:paraId="1454325A" w14:textId="6E2BEF25" w:rsidR="00A400F7" w:rsidRPr="00B251BB" w:rsidRDefault="00A400F7" w:rsidP="00A400F7">
      <w:pPr>
        <w:spacing w:before="60" w:after="60" w:line="240" w:lineRule="auto"/>
        <w:ind w:right="78" w:firstLine="720"/>
        <w:rPr>
          <w:rFonts w:ascii="Cambria" w:eastAsia="Times New Roman" w:hAnsi="Cambria" w:cs="Times New Roman"/>
          <w:bCs/>
          <w:iCs/>
          <w:color w:val="000000"/>
          <w:spacing w:val="-4"/>
          <w:kern w:val="0"/>
          <w:szCs w:val="24"/>
          <w:lang w:val="vi-VN"/>
          <w14:ligatures w14:val="none"/>
        </w:rPr>
      </w:pPr>
      <w:r w:rsidRPr="00B251BB">
        <w:rPr>
          <w:rFonts w:ascii="Times New Roman Bold" w:eastAsia="Times New Roman" w:hAnsi="Times New Roman Bold" w:cs="Times New Roman"/>
          <w:bCs/>
          <w:iCs/>
          <w:color w:val="000000"/>
          <w:spacing w:val="-4"/>
          <w:kern w:val="0"/>
          <w:szCs w:val="24"/>
          <w:lang w:val="vi-VN"/>
          <w14:ligatures w14:val="none"/>
        </w:rPr>
        <w:t>3.3.2 Các bên liên quan và trách nhiệm của các bên liên quan trong phát triển bền vững</w:t>
      </w:r>
    </w:p>
    <w:p w14:paraId="7D1C7358" w14:textId="77777777" w:rsidR="00A400F7" w:rsidRPr="00A400F7" w:rsidRDefault="00A400F7" w:rsidP="00A400F7">
      <w:pPr>
        <w:spacing w:before="60" w:after="60" w:line="240" w:lineRule="auto"/>
        <w:ind w:right="78" w:firstLine="720"/>
        <w:rPr>
          <w:rFonts w:eastAsia="Times New Roman" w:cs="Times New Roman"/>
          <w:b/>
          <w:iCs/>
          <w:color w:val="000000"/>
          <w:kern w:val="0"/>
          <w:szCs w:val="24"/>
          <w:lang w:val="vi-VN"/>
          <w14:ligatures w14:val="none"/>
        </w:rPr>
      </w:pPr>
      <w:r w:rsidRPr="00A400F7">
        <w:rPr>
          <w:rFonts w:eastAsia="Times New Roman" w:cs="Times New Roman"/>
          <w:b/>
          <w:iCs/>
          <w:color w:val="000000"/>
          <w:kern w:val="0"/>
          <w:szCs w:val="24"/>
          <w:lang w:val="vi-VN"/>
          <w14:ligatures w14:val="none"/>
        </w:rPr>
        <w:t xml:space="preserve">CHƯƠNG 4: CÁC VẤN ĐỀ PHÁP LÝ VỀ ĐẠO ĐỨC KINH DOANH VÀ SỰ PHÁT TRIỂN BỀN VỮNG </w:t>
      </w:r>
    </w:p>
    <w:p w14:paraId="4781F034" w14:textId="77777777" w:rsidR="00A400F7" w:rsidRPr="00A400F7" w:rsidRDefault="00A400F7" w:rsidP="00A400F7">
      <w:pPr>
        <w:spacing w:before="60" w:after="60" w:line="240" w:lineRule="auto"/>
        <w:ind w:right="78" w:firstLine="720"/>
        <w:rPr>
          <w:rFonts w:eastAsia="Times New Roman" w:cs="Times New Roman"/>
          <w:b/>
          <w:i/>
          <w:color w:val="000000"/>
          <w:kern w:val="0"/>
          <w:szCs w:val="24"/>
          <w:lang w:val="vi-VN"/>
          <w14:ligatures w14:val="none"/>
        </w:rPr>
      </w:pPr>
      <w:r w:rsidRPr="00A400F7">
        <w:rPr>
          <w:rFonts w:eastAsia="Times New Roman" w:cs="Times New Roman"/>
          <w:b/>
          <w:i/>
          <w:color w:val="000000"/>
          <w:kern w:val="0"/>
          <w:szCs w:val="24"/>
          <w:lang w:val="vi-VN"/>
          <w14:ligatures w14:val="none"/>
        </w:rPr>
        <w:t>4.1 Các vấn đề pháp lý về đạo đức kinh doanh và phát triển bền vững trên thế giới</w:t>
      </w:r>
    </w:p>
    <w:p w14:paraId="5EE8D0D5" w14:textId="77777777" w:rsidR="00A400F7" w:rsidRPr="00A400F7" w:rsidRDefault="00A400F7" w:rsidP="00A400F7">
      <w:pPr>
        <w:spacing w:before="60" w:after="60" w:line="240" w:lineRule="auto"/>
        <w:ind w:left="142" w:right="78" w:firstLine="720"/>
        <w:rPr>
          <w:rFonts w:eastAsia="Times New Roman" w:cs="Times New Roman"/>
          <w:bCs/>
          <w:iCs/>
          <w:color w:val="000000"/>
          <w:kern w:val="0"/>
          <w:szCs w:val="24"/>
          <w:lang w:val="vi-VN"/>
          <w14:ligatures w14:val="none"/>
        </w:rPr>
      </w:pPr>
      <w:r w:rsidRPr="00A400F7">
        <w:rPr>
          <w:rFonts w:eastAsia="Times New Roman" w:cs="Times New Roman"/>
          <w:bCs/>
          <w:iCs/>
          <w:color w:val="000000"/>
          <w:kern w:val="0"/>
          <w:szCs w:val="24"/>
          <w:lang w:val="vi-VN"/>
          <w14:ligatures w14:val="none"/>
        </w:rPr>
        <w:t>4.1.1 Các nguyên tắc và chuẩn mực toàn cầu</w:t>
      </w:r>
    </w:p>
    <w:p w14:paraId="24A06255" w14:textId="77777777" w:rsidR="00A400F7" w:rsidRPr="00A400F7" w:rsidRDefault="00A400F7" w:rsidP="00A400F7">
      <w:pPr>
        <w:spacing w:before="60" w:after="60" w:line="240" w:lineRule="auto"/>
        <w:ind w:left="142" w:right="78" w:firstLine="720"/>
        <w:rPr>
          <w:rFonts w:eastAsia="Times New Roman" w:cs="Times New Roman"/>
          <w:bCs/>
          <w:iCs/>
          <w:color w:val="000000"/>
          <w:kern w:val="0"/>
          <w:szCs w:val="24"/>
          <w:lang w:val="vi-VN"/>
          <w14:ligatures w14:val="none"/>
        </w:rPr>
      </w:pPr>
      <w:r w:rsidRPr="00A400F7">
        <w:rPr>
          <w:rFonts w:eastAsia="Times New Roman" w:cs="Times New Roman"/>
          <w:bCs/>
          <w:iCs/>
          <w:color w:val="000000"/>
          <w:kern w:val="0"/>
          <w:szCs w:val="24"/>
          <w:lang w:val="vi-VN"/>
          <w14:ligatures w14:val="none"/>
        </w:rPr>
        <w:t>4.4.2 Các chuẩn mực quốc tế về trách nhiệm xã hội</w:t>
      </w:r>
    </w:p>
    <w:p w14:paraId="37E92062" w14:textId="77777777" w:rsidR="00A400F7" w:rsidRPr="00A400F7" w:rsidRDefault="00A400F7" w:rsidP="00A400F7">
      <w:pPr>
        <w:spacing w:before="60" w:after="60" w:line="240" w:lineRule="auto"/>
        <w:ind w:left="142" w:right="78" w:firstLine="720"/>
        <w:rPr>
          <w:rFonts w:eastAsia="Times New Roman" w:cs="Times New Roman"/>
          <w:bCs/>
          <w:iCs/>
          <w:color w:val="000000"/>
          <w:kern w:val="0"/>
          <w:szCs w:val="24"/>
          <w:lang w:val="vi-VN"/>
          <w14:ligatures w14:val="none"/>
        </w:rPr>
      </w:pPr>
      <w:r w:rsidRPr="00A400F7">
        <w:rPr>
          <w:rFonts w:eastAsia="Times New Roman" w:cs="Times New Roman"/>
          <w:bCs/>
          <w:iCs/>
          <w:color w:val="000000"/>
          <w:kern w:val="0"/>
          <w:szCs w:val="24"/>
          <w:lang w:val="vi-VN"/>
          <w14:ligatures w14:val="none"/>
        </w:rPr>
        <w:t>4.4.3 Các điều ước và quy định toàn cầu khác</w:t>
      </w:r>
    </w:p>
    <w:p w14:paraId="058C30B6" w14:textId="77777777" w:rsidR="00A400F7" w:rsidRPr="00A400F7" w:rsidRDefault="00A400F7" w:rsidP="00A400F7">
      <w:pPr>
        <w:spacing w:before="60" w:after="60" w:line="240" w:lineRule="auto"/>
        <w:ind w:right="78" w:firstLine="720"/>
        <w:rPr>
          <w:rFonts w:eastAsia="Times New Roman" w:cs="Times New Roman"/>
          <w:b/>
          <w:i/>
          <w:color w:val="000000"/>
          <w:kern w:val="0"/>
          <w:szCs w:val="24"/>
          <w:lang w:val="vi-VN"/>
          <w14:ligatures w14:val="none"/>
        </w:rPr>
      </w:pPr>
      <w:r w:rsidRPr="00A400F7">
        <w:rPr>
          <w:rFonts w:eastAsia="Times New Roman" w:cs="Times New Roman"/>
          <w:b/>
          <w:i/>
          <w:color w:val="000000"/>
          <w:kern w:val="0"/>
          <w:szCs w:val="24"/>
          <w:lang w:val="vi-VN"/>
          <w14:ligatures w14:val="none"/>
        </w:rPr>
        <w:t>4.2</w:t>
      </w:r>
      <w:r w:rsidRPr="00A400F7">
        <w:rPr>
          <w:rFonts w:eastAsia="Times New Roman" w:cs="Times New Roman"/>
          <w:bCs/>
          <w:i/>
          <w:color w:val="000000"/>
          <w:kern w:val="0"/>
          <w:szCs w:val="24"/>
          <w:lang w:val="vi-VN"/>
          <w14:ligatures w14:val="none"/>
        </w:rPr>
        <w:t xml:space="preserve"> </w:t>
      </w:r>
      <w:r w:rsidRPr="00A400F7">
        <w:rPr>
          <w:rFonts w:eastAsia="Times New Roman" w:cs="Times New Roman"/>
          <w:b/>
          <w:i/>
          <w:color w:val="000000"/>
          <w:kern w:val="0"/>
          <w:szCs w:val="24"/>
          <w:lang w:val="vi-VN"/>
          <w14:ligatures w14:val="none"/>
        </w:rPr>
        <w:t>Các vấn đề pháp lý về đạo đức kinh doanh và phát triển bền vững tại Việt Nam</w:t>
      </w:r>
    </w:p>
    <w:p w14:paraId="6E35792D" w14:textId="77777777" w:rsidR="00A400F7" w:rsidRPr="00A400F7" w:rsidRDefault="00A400F7" w:rsidP="00A400F7">
      <w:pPr>
        <w:spacing w:before="60" w:after="60" w:line="240" w:lineRule="auto"/>
        <w:ind w:right="78" w:firstLine="720"/>
        <w:rPr>
          <w:rFonts w:eastAsia="Times New Roman" w:cs="Times New Roman"/>
          <w:bCs/>
          <w:iCs/>
          <w:color w:val="000000"/>
          <w:kern w:val="0"/>
          <w:szCs w:val="24"/>
          <w:lang w:val="vi-VN"/>
          <w14:ligatures w14:val="none"/>
        </w:rPr>
      </w:pPr>
      <w:r w:rsidRPr="00A400F7">
        <w:rPr>
          <w:rFonts w:eastAsia="Times New Roman" w:cs="Times New Roman"/>
          <w:bCs/>
          <w:iCs/>
          <w:color w:val="000000"/>
          <w:kern w:val="0"/>
          <w:szCs w:val="24"/>
          <w:lang w:val="vi-VN"/>
          <w14:ligatures w14:val="none"/>
        </w:rPr>
        <w:t xml:space="preserve"> 4.2.1 Nhóm pháp luật về môi trường</w:t>
      </w:r>
    </w:p>
    <w:p w14:paraId="1476A2FE" w14:textId="77777777" w:rsidR="00A400F7" w:rsidRPr="00A400F7" w:rsidRDefault="00A400F7" w:rsidP="00A400F7">
      <w:pPr>
        <w:spacing w:before="60" w:after="60" w:line="240" w:lineRule="auto"/>
        <w:ind w:right="78" w:firstLine="720"/>
        <w:rPr>
          <w:rFonts w:eastAsia="Times New Roman" w:cs="Times New Roman"/>
          <w:bCs/>
          <w:iCs/>
          <w:color w:val="000000"/>
          <w:kern w:val="0"/>
          <w:szCs w:val="24"/>
          <w:lang w:val="vi-VN"/>
          <w14:ligatures w14:val="none"/>
        </w:rPr>
      </w:pPr>
      <w:r w:rsidRPr="00A400F7">
        <w:rPr>
          <w:rFonts w:eastAsia="Times New Roman" w:cs="Times New Roman"/>
          <w:bCs/>
          <w:iCs/>
          <w:color w:val="000000"/>
          <w:kern w:val="0"/>
          <w:szCs w:val="24"/>
          <w:lang w:val="vi-VN"/>
          <w14:ligatures w14:val="none"/>
        </w:rPr>
        <w:t xml:space="preserve"> 4.2.2 Nhóm pháp luật về xã hội</w:t>
      </w:r>
    </w:p>
    <w:p w14:paraId="2657B6A1" w14:textId="77777777" w:rsidR="00A400F7" w:rsidRPr="00A400F7" w:rsidRDefault="00A400F7" w:rsidP="00A400F7">
      <w:pPr>
        <w:spacing w:before="60" w:after="60" w:line="240" w:lineRule="auto"/>
        <w:ind w:right="78" w:firstLine="720"/>
        <w:rPr>
          <w:rFonts w:eastAsia="Times New Roman" w:cs="Times New Roman"/>
          <w:bCs/>
          <w:iCs/>
          <w:color w:val="000000"/>
          <w:kern w:val="0"/>
          <w:szCs w:val="24"/>
          <w:lang w:val="vi-VN"/>
          <w14:ligatures w14:val="none"/>
        </w:rPr>
      </w:pPr>
      <w:r w:rsidRPr="00A400F7">
        <w:rPr>
          <w:rFonts w:eastAsia="Times New Roman" w:cs="Times New Roman"/>
          <w:bCs/>
          <w:iCs/>
          <w:color w:val="000000"/>
          <w:kern w:val="0"/>
          <w:szCs w:val="24"/>
          <w:lang w:val="vi-VN"/>
          <w14:ligatures w14:val="none"/>
        </w:rPr>
        <w:t xml:space="preserve"> 4.2.3 Nhóm pháp luật về quản trị doanh nghiệp</w:t>
      </w:r>
    </w:p>
    <w:p w14:paraId="15A77C54" w14:textId="49A0729B" w:rsidR="00A400F7" w:rsidRPr="00A400F7" w:rsidRDefault="00A400F7" w:rsidP="00391E2C">
      <w:pPr>
        <w:spacing w:before="60" w:after="60" w:line="240" w:lineRule="auto"/>
        <w:ind w:right="78" w:firstLine="720"/>
        <w:rPr>
          <w:rFonts w:eastAsia="Times New Roman" w:cs="Times New Roman"/>
          <w:b/>
          <w:color w:val="000000"/>
          <w:kern w:val="0"/>
          <w:sz w:val="26"/>
          <w:szCs w:val="26"/>
          <w:lang w:val="vi-VN"/>
          <w14:ligatures w14:val="none"/>
        </w:rPr>
      </w:pPr>
      <w:r w:rsidRPr="00A400F7">
        <w:rPr>
          <w:rFonts w:eastAsia="Times New Roman" w:cs="Times New Roman"/>
          <w:bCs/>
          <w:iCs/>
          <w:color w:val="000000"/>
          <w:kern w:val="0"/>
          <w:szCs w:val="24"/>
          <w:lang w:val="vi-VN"/>
          <w14:ligatures w14:val="none"/>
        </w:rPr>
        <w:t xml:space="preserve"> 4.3.4 Các chính sách và định hướng quốc gia về phát triển bền vững</w:t>
      </w:r>
    </w:p>
    <w:p w14:paraId="555953AB" w14:textId="77777777" w:rsidR="00A400F7" w:rsidRPr="00A400F7" w:rsidRDefault="00A400F7" w:rsidP="00A400F7">
      <w:pPr>
        <w:spacing w:before="60" w:after="60" w:line="240" w:lineRule="auto"/>
        <w:ind w:right="78" w:firstLine="720"/>
        <w:rPr>
          <w:rFonts w:eastAsia="Times New Roman" w:cs="Times New Roman"/>
          <w:b/>
          <w:color w:val="000000"/>
          <w:kern w:val="0"/>
          <w:sz w:val="26"/>
          <w:szCs w:val="26"/>
          <w:lang w:val="en"/>
          <w14:ligatures w14:val="none"/>
        </w:rPr>
      </w:pPr>
      <w:r w:rsidRPr="00A400F7">
        <w:rPr>
          <w:rFonts w:eastAsia="Times New Roman" w:cs="Times New Roman"/>
          <w:b/>
          <w:color w:val="000000"/>
          <w:kern w:val="0"/>
          <w:sz w:val="26"/>
          <w:szCs w:val="26"/>
          <w:lang w:val="en"/>
          <w14:ligatures w14:val="none"/>
        </w:rPr>
        <w:t xml:space="preserve">6.  Tổ chức dạy và học </w:t>
      </w:r>
    </w:p>
    <w:tbl>
      <w:tblPr>
        <w:tblW w:w="5461"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3833"/>
        <w:gridCol w:w="849"/>
        <w:gridCol w:w="804"/>
        <w:gridCol w:w="2458"/>
        <w:gridCol w:w="829"/>
        <w:gridCol w:w="20"/>
        <w:gridCol w:w="851"/>
      </w:tblGrid>
      <w:tr w:rsidR="00A400F7" w:rsidRPr="00A400F7" w14:paraId="6BD24D1D" w14:textId="77777777" w:rsidTr="0026775D">
        <w:trPr>
          <w:trHeight w:val="229"/>
          <w:tblHeader/>
        </w:trPr>
        <w:tc>
          <w:tcPr>
            <w:tcW w:w="275" w:type="pct"/>
            <w:vMerge w:val="restart"/>
            <w:vAlign w:val="center"/>
          </w:tcPr>
          <w:p w14:paraId="5EEBA6F4" w14:textId="77777777" w:rsidR="00A400F7" w:rsidRPr="00A400F7" w:rsidRDefault="00A400F7" w:rsidP="00A400F7">
            <w:pPr>
              <w:tabs>
                <w:tab w:val="left" w:pos="-709"/>
              </w:tabs>
              <w:spacing w:before="60"/>
              <w:jc w:val="center"/>
              <w:rPr>
                <w:b/>
                <w:color w:val="000000"/>
                <w:szCs w:val="24"/>
              </w:rPr>
            </w:pPr>
            <w:r w:rsidRPr="00A400F7">
              <w:rPr>
                <w:b/>
                <w:color w:val="000000"/>
                <w:szCs w:val="24"/>
              </w:rPr>
              <w:t>TT</w:t>
            </w:r>
          </w:p>
        </w:tc>
        <w:tc>
          <w:tcPr>
            <w:tcW w:w="1878" w:type="pct"/>
            <w:vMerge w:val="restart"/>
            <w:vAlign w:val="center"/>
          </w:tcPr>
          <w:p w14:paraId="1170C4B2" w14:textId="77777777" w:rsidR="00A400F7" w:rsidRPr="00A400F7" w:rsidRDefault="00A400F7" w:rsidP="00A400F7">
            <w:pPr>
              <w:tabs>
                <w:tab w:val="left" w:pos="-709"/>
              </w:tabs>
              <w:spacing w:before="60"/>
              <w:jc w:val="center"/>
              <w:rPr>
                <w:b/>
                <w:color w:val="000000"/>
                <w:szCs w:val="24"/>
              </w:rPr>
            </w:pPr>
            <w:r w:rsidRPr="00A400F7">
              <w:rPr>
                <w:b/>
                <w:color w:val="000000"/>
                <w:szCs w:val="24"/>
              </w:rPr>
              <w:t>Nội dung</w:t>
            </w:r>
          </w:p>
          <w:p w14:paraId="2E36A347" w14:textId="77777777" w:rsidR="00A400F7" w:rsidRPr="00A400F7" w:rsidRDefault="00A400F7" w:rsidP="00A400F7">
            <w:pPr>
              <w:tabs>
                <w:tab w:val="left" w:pos="-709"/>
              </w:tabs>
              <w:spacing w:before="60"/>
              <w:jc w:val="center"/>
              <w:rPr>
                <w:b/>
                <w:color w:val="000000"/>
                <w:szCs w:val="24"/>
              </w:rPr>
            </w:pPr>
            <w:r w:rsidRPr="00A400F7">
              <w:rPr>
                <w:b/>
                <w:color w:val="000000"/>
                <w:szCs w:val="24"/>
              </w:rPr>
              <w:t>chi tiết</w:t>
            </w:r>
          </w:p>
        </w:tc>
        <w:tc>
          <w:tcPr>
            <w:tcW w:w="810" w:type="pct"/>
            <w:gridSpan w:val="2"/>
            <w:vAlign w:val="center"/>
          </w:tcPr>
          <w:p w14:paraId="0122A0A1" w14:textId="77777777" w:rsidR="00A400F7" w:rsidRPr="00A400F7" w:rsidRDefault="00A400F7" w:rsidP="00A400F7">
            <w:pPr>
              <w:tabs>
                <w:tab w:val="left" w:pos="-709"/>
              </w:tabs>
              <w:spacing w:before="60"/>
              <w:jc w:val="center"/>
              <w:rPr>
                <w:b/>
                <w:color w:val="000000"/>
                <w:szCs w:val="24"/>
              </w:rPr>
            </w:pPr>
            <w:r w:rsidRPr="00A400F7">
              <w:rPr>
                <w:b/>
                <w:color w:val="000000"/>
                <w:szCs w:val="24"/>
              </w:rPr>
              <w:t xml:space="preserve">Thời lượng </w:t>
            </w:r>
            <w:r w:rsidRPr="00A400F7">
              <w:rPr>
                <w:bCs/>
                <w:color w:val="000000"/>
                <w:sz w:val="20"/>
                <w:szCs w:val="20"/>
              </w:rPr>
              <w:t>(giờ định mức)</w:t>
            </w:r>
          </w:p>
        </w:tc>
        <w:tc>
          <w:tcPr>
            <w:tcW w:w="1204" w:type="pct"/>
            <w:vMerge w:val="restart"/>
            <w:vAlign w:val="center"/>
          </w:tcPr>
          <w:p w14:paraId="2878FF0E" w14:textId="77777777" w:rsidR="00A400F7" w:rsidRPr="00A400F7" w:rsidRDefault="00A400F7" w:rsidP="00A400F7">
            <w:pPr>
              <w:tabs>
                <w:tab w:val="left" w:pos="-709"/>
              </w:tabs>
              <w:spacing w:before="60"/>
              <w:jc w:val="center"/>
              <w:rPr>
                <w:b/>
                <w:color w:val="000000"/>
                <w:szCs w:val="24"/>
              </w:rPr>
            </w:pPr>
            <w:r w:rsidRPr="00A400F7">
              <w:rPr>
                <w:b/>
                <w:color w:val="000000"/>
                <w:szCs w:val="24"/>
              </w:rPr>
              <w:t>Hình thức và phương thức tổ chức dạy học</w:t>
            </w:r>
          </w:p>
        </w:tc>
        <w:tc>
          <w:tcPr>
            <w:tcW w:w="406" w:type="pct"/>
            <w:vMerge w:val="restart"/>
            <w:vAlign w:val="center"/>
          </w:tcPr>
          <w:p w14:paraId="44DD8943" w14:textId="77777777" w:rsidR="00A400F7" w:rsidRPr="00A400F7" w:rsidRDefault="00A400F7" w:rsidP="00A400F7">
            <w:pPr>
              <w:spacing w:before="60"/>
              <w:jc w:val="center"/>
              <w:rPr>
                <w:b/>
                <w:color w:val="000000"/>
                <w:sz w:val="22"/>
              </w:rPr>
            </w:pPr>
            <w:r w:rsidRPr="00A400F7">
              <w:rPr>
                <w:b/>
                <w:color w:val="000000"/>
                <w:sz w:val="22"/>
              </w:rPr>
              <w:t>Kiểm tra</w:t>
            </w:r>
          </w:p>
          <w:p w14:paraId="01E7B822" w14:textId="77777777" w:rsidR="00A400F7" w:rsidRPr="00A400F7" w:rsidRDefault="00A400F7" w:rsidP="00A400F7">
            <w:pPr>
              <w:spacing w:before="60"/>
              <w:jc w:val="center"/>
              <w:rPr>
                <w:b/>
                <w:color w:val="000000"/>
                <w:sz w:val="22"/>
              </w:rPr>
            </w:pPr>
            <w:r w:rsidRPr="00A400F7">
              <w:rPr>
                <w:b/>
                <w:color w:val="000000"/>
                <w:sz w:val="22"/>
              </w:rPr>
              <w:t>(nếu có)</w:t>
            </w:r>
          </w:p>
        </w:tc>
        <w:tc>
          <w:tcPr>
            <w:tcW w:w="427" w:type="pct"/>
            <w:gridSpan w:val="2"/>
            <w:vMerge w:val="restart"/>
            <w:vAlign w:val="center"/>
          </w:tcPr>
          <w:p w14:paraId="318F919F" w14:textId="77777777" w:rsidR="00A400F7" w:rsidRPr="00A400F7" w:rsidRDefault="00A400F7" w:rsidP="00A400F7">
            <w:pPr>
              <w:spacing w:before="60"/>
              <w:jc w:val="center"/>
              <w:rPr>
                <w:b/>
                <w:color w:val="000000"/>
                <w:sz w:val="22"/>
              </w:rPr>
            </w:pPr>
            <w:r w:rsidRPr="00A400F7">
              <w:rPr>
                <w:b/>
                <w:color w:val="000000"/>
                <w:sz w:val="22"/>
              </w:rPr>
              <w:t>Đóng góp vào CLO</w:t>
            </w:r>
          </w:p>
        </w:tc>
      </w:tr>
      <w:tr w:rsidR="00A400F7" w:rsidRPr="00A400F7" w14:paraId="05477E20" w14:textId="77777777" w:rsidTr="0026775D">
        <w:trPr>
          <w:trHeight w:val="330"/>
          <w:tblHeader/>
        </w:trPr>
        <w:tc>
          <w:tcPr>
            <w:tcW w:w="275" w:type="pct"/>
            <w:vMerge/>
            <w:vAlign w:val="center"/>
          </w:tcPr>
          <w:p w14:paraId="7DE545E5" w14:textId="77777777" w:rsidR="00A400F7" w:rsidRPr="00A400F7" w:rsidRDefault="00A400F7" w:rsidP="00A400F7">
            <w:pPr>
              <w:widowControl w:val="0"/>
              <w:pBdr>
                <w:top w:val="nil"/>
                <w:left w:val="nil"/>
                <w:bottom w:val="nil"/>
                <w:right w:val="nil"/>
                <w:between w:val="nil"/>
              </w:pBdr>
              <w:spacing w:before="60" w:line="276" w:lineRule="auto"/>
              <w:jc w:val="left"/>
              <w:rPr>
                <w:b/>
                <w:color w:val="000000"/>
                <w:sz w:val="22"/>
              </w:rPr>
            </w:pPr>
          </w:p>
        </w:tc>
        <w:tc>
          <w:tcPr>
            <w:tcW w:w="1878" w:type="pct"/>
            <w:vMerge/>
            <w:vAlign w:val="center"/>
          </w:tcPr>
          <w:p w14:paraId="5FB765D7" w14:textId="77777777" w:rsidR="00A400F7" w:rsidRPr="00A400F7" w:rsidRDefault="00A400F7" w:rsidP="00A400F7">
            <w:pPr>
              <w:widowControl w:val="0"/>
              <w:pBdr>
                <w:top w:val="nil"/>
                <w:left w:val="nil"/>
                <w:bottom w:val="nil"/>
                <w:right w:val="nil"/>
                <w:between w:val="nil"/>
              </w:pBdr>
              <w:spacing w:before="60" w:line="276" w:lineRule="auto"/>
              <w:ind w:left="57"/>
              <w:jc w:val="left"/>
              <w:rPr>
                <w:b/>
                <w:color w:val="000000"/>
                <w:sz w:val="22"/>
              </w:rPr>
            </w:pPr>
          </w:p>
        </w:tc>
        <w:tc>
          <w:tcPr>
            <w:tcW w:w="416" w:type="pct"/>
            <w:vAlign w:val="center"/>
          </w:tcPr>
          <w:p w14:paraId="19CAC87E" w14:textId="77777777" w:rsidR="00A400F7" w:rsidRPr="00A400F7" w:rsidRDefault="00A400F7" w:rsidP="00A400F7">
            <w:pPr>
              <w:spacing w:before="60"/>
              <w:ind w:right="-15" w:hanging="90"/>
              <w:jc w:val="center"/>
              <w:rPr>
                <w:b/>
                <w:color w:val="000000"/>
                <w:sz w:val="20"/>
                <w:szCs w:val="20"/>
              </w:rPr>
            </w:pPr>
            <w:r w:rsidRPr="00A400F7">
              <w:rPr>
                <w:b/>
                <w:color w:val="000000"/>
                <w:sz w:val="20"/>
                <w:szCs w:val="20"/>
              </w:rPr>
              <w:t>Lý thuyết</w:t>
            </w:r>
          </w:p>
        </w:tc>
        <w:tc>
          <w:tcPr>
            <w:tcW w:w="394" w:type="pct"/>
            <w:vAlign w:val="center"/>
          </w:tcPr>
          <w:p w14:paraId="137A4605" w14:textId="77777777" w:rsidR="00A400F7" w:rsidRPr="00A400F7" w:rsidRDefault="00A400F7" w:rsidP="00A400F7">
            <w:pPr>
              <w:tabs>
                <w:tab w:val="left" w:pos="-709"/>
              </w:tabs>
              <w:spacing w:before="60"/>
              <w:ind w:left="157"/>
              <w:rPr>
                <w:b/>
                <w:color w:val="000000"/>
                <w:sz w:val="18"/>
                <w:szCs w:val="18"/>
                <w:lang w:val="vi-VN"/>
              </w:rPr>
            </w:pPr>
            <w:r w:rsidRPr="00A400F7">
              <w:rPr>
                <w:b/>
                <w:color w:val="000000"/>
                <w:sz w:val="18"/>
                <w:szCs w:val="18"/>
                <w:lang w:val="vi-VN"/>
              </w:rPr>
              <w:t>Thảo luận</w:t>
            </w:r>
          </w:p>
        </w:tc>
        <w:tc>
          <w:tcPr>
            <w:tcW w:w="1204" w:type="pct"/>
            <w:vMerge/>
            <w:vAlign w:val="center"/>
          </w:tcPr>
          <w:p w14:paraId="54DCE2CA" w14:textId="77777777" w:rsidR="00A400F7" w:rsidRPr="00A400F7" w:rsidRDefault="00A400F7" w:rsidP="00A400F7">
            <w:pPr>
              <w:widowControl w:val="0"/>
              <w:pBdr>
                <w:top w:val="nil"/>
                <w:left w:val="nil"/>
                <w:bottom w:val="nil"/>
                <w:right w:val="nil"/>
                <w:between w:val="nil"/>
              </w:pBdr>
              <w:spacing w:before="60" w:line="276" w:lineRule="auto"/>
              <w:jc w:val="left"/>
              <w:rPr>
                <w:b/>
                <w:color w:val="000000"/>
                <w:sz w:val="18"/>
                <w:szCs w:val="18"/>
              </w:rPr>
            </w:pPr>
          </w:p>
        </w:tc>
        <w:tc>
          <w:tcPr>
            <w:tcW w:w="406" w:type="pct"/>
            <w:vMerge/>
            <w:vAlign w:val="center"/>
          </w:tcPr>
          <w:p w14:paraId="38F54955" w14:textId="77777777" w:rsidR="00A400F7" w:rsidRPr="00A400F7" w:rsidRDefault="00A400F7" w:rsidP="00A400F7">
            <w:pPr>
              <w:widowControl w:val="0"/>
              <w:pBdr>
                <w:top w:val="nil"/>
                <w:left w:val="nil"/>
                <w:bottom w:val="nil"/>
                <w:right w:val="nil"/>
                <w:between w:val="nil"/>
              </w:pBdr>
              <w:spacing w:before="60" w:line="276" w:lineRule="auto"/>
              <w:jc w:val="left"/>
              <w:rPr>
                <w:b/>
                <w:color w:val="000000"/>
                <w:sz w:val="18"/>
                <w:szCs w:val="18"/>
              </w:rPr>
            </w:pPr>
          </w:p>
        </w:tc>
        <w:tc>
          <w:tcPr>
            <w:tcW w:w="427" w:type="pct"/>
            <w:gridSpan w:val="2"/>
            <w:vMerge/>
            <w:vAlign w:val="center"/>
          </w:tcPr>
          <w:p w14:paraId="350B1593" w14:textId="77777777" w:rsidR="00A400F7" w:rsidRPr="00A400F7" w:rsidRDefault="00A400F7" w:rsidP="00A400F7">
            <w:pPr>
              <w:widowControl w:val="0"/>
              <w:pBdr>
                <w:top w:val="nil"/>
                <w:left w:val="nil"/>
                <w:bottom w:val="nil"/>
                <w:right w:val="nil"/>
                <w:between w:val="nil"/>
              </w:pBdr>
              <w:spacing w:before="60" w:line="276" w:lineRule="auto"/>
              <w:jc w:val="left"/>
              <w:rPr>
                <w:b/>
                <w:color w:val="000000"/>
                <w:sz w:val="18"/>
                <w:szCs w:val="18"/>
              </w:rPr>
            </w:pPr>
          </w:p>
        </w:tc>
      </w:tr>
      <w:tr w:rsidR="00A400F7" w:rsidRPr="00A400F7" w14:paraId="3A89AC28" w14:textId="77777777" w:rsidTr="0026775D">
        <w:trPr>
          <w:trHeight w:val="260"/>
        </w:trPr>
        <w:tc>
          <w:tcPr>
            <w:tcW w:w="275" w:type="pct"/>
            <w:vMerge w:val="restart"/>
            <w:vAlign w:val="center"/>
          </w:tcPr>
          <w:p w14:paraId="22BE3D4F" w14:textId="77777777" w:rsidR="00A400F7" w:rsidRPr="00A400F7" w:rsidRDefault="00A400F7" w:rsidP="00A400F7">
            <w:pPr>
              <w:tabs>
                <w:tab w:val="left" w:pos="-709"/>
              </w:tabs>
              <w:spacing w:before="60"/>
              <w:jc w:val="center"/>
              <w:rPr>
                <w:color w:val="000000"/>
                <w:szCs w:val="24"/>
              </w:rPr>
            </w:pPr>
            <w:r w:rsidRPr="00A400F7">
              <w:rPr>
                <w:color w:val="000000"/>
                <w:szCs w:val="24"/>
              </w:rPr>
              <w:t>1</w:t>
            </w:r>
          </w:p>
        </w:tc>
        <w:tc>
          <w:tcPr>
            <w:tcW w:w="1878" w:type="pct"/>
            <w:vMerge w:val="restart"/>
            <w:vAlign w:val="center"/>
          </w:tcPr>
          <w:p w14:paraId="7742D590" w14:textId="77777777" w:rsidR="00A400F7" w:rsidRPr="00A400F7" w:rsidRDefault="00A400F7" w:rsidP="00A400F7">
            <w:pPr>
              <w:spacing w:before="60"/>
              <w:contextualSpacing/>
              <w:jc w:val="left"/>
              <w:rPr>
                <w:rFonts w:eastAsia="Calibri"/>
                <w:b/>
                <w:bCs/>
                <w:color w:val="000000"/>
                <w:szCs w:val="24"/>
                <w:lang w:val="vi-VN"/>
              </w:rPr>
            </w:pPr>
            <w:r w:rsidRPr="00A400F7">
              <w:rPr>
                <w:rFonts w:eastAsia="Calibri"/>
                <w:b/>
                <w:bCs/>
                <w:color w:val="000000"/>
                <w:szCs w:val="24"/>
                <w:lang w:val="vi-VN"/>
              </w:rPr>
              <w:t>Chương 1: Tổng quan về đạo đức kinh doanh</w:t>
            </w:r>
          </w:p>
          <w:p w14:paraId="5A07FBA8" w14:textId="77777777" w:rsidR="00A400F7" w:rsidRPr="00A400F7" w:rsidRDefault="00A400F7" w:rsidP="00A400F7">
            <w:pPr>
              <w:spacing w:before="60"/>
              <w:contextualSpacing/>
              <w:jc w:val="left"/>
              <w:rPr>
                <w:rFonts w:eastAsia="Calibri"/>
                <w:color w:val="000000"/>
                <w:szCs w:val="24"/>
                <w:lang w:val="vi-VN"/>
              </w:rPr>
            </w:pPr>
            <w:r w:rsidRPr="00A400F7">
              <w:rPr>
                <w:rFonts w:eastAsia="Calibri"/>
                <w:color w:val="000000"/>
                <w:szCs w:val="24"/>
                <w:lang w:val="vi-VN"/>
              </w:rPr>
              <w:t>1.1 Khái niêm, vai trò của đạo đức kinh doanh</w:t>
            </w:r>
          </w:p>
          <w:p w14:paraId="7F4E5017" w14:textId="77777777" w:rsidR="00A400F7" w:rsidRPr="00A400F7" w:rsidRDefault="00A400F7" w:rsidP="00A400F7">
            <w:pPr>
              <w:spacing w:before="60"/>
              <w:contextualSpacing/>
              <w:jc w:val="left"/>
              <w:rPr>
                <w:rFonts w:eastAsia="Calibri"/>
                <w:iCs/>
                <w:color w:val="000000"/>
                <w:szCs w:val="24"/>
                <w:lang w:val="vi-VN"/>
              </w:rPr>
            </w:pPr>
            <w:r w:rsidRPr="00A400F7">
              <w:rPr>
                <w:rFonts w:eastAsia="Calibri"/>
                <w:iCs/>
                <w:color w:val="000000"/>
                <w:szCs w:val="24"/>
                <w:lang w:val="vi-VN"/>
              </w:rPr>
              <w:t>1.2 Các học thuyết đạo đức nền tảng</w:t>
            </w:r>
          </w:p>
          <w:p w14:paraId="7A63906B" w14:textId="77777777" w:rsidR="00A400F7" w:rsidRPr="00FF0AE4" w:rsidRDefault="00A400F7" w:rsidP="00A400F7">
            <w:pPr>
              <w:spacing w:before="60"/>
              <w:rPr>
                <w:color w:val="000000"/>
                <w:szCs w:val="24"/>
                <w:lang w:val="vi-VN"/>
              </w:rPr>
            </w:pPr>
          </w:p>
        </w:tc>
        <w:tc>
          <w:tcPr>
            <w:tcW w:w="416" w:type="pct"/>
            <w:vAlign w:val="center"/>
          </w:tcPr>
          <w:p w14:paraId="58A841B2" w14:textId="77777777" w:rsidR="00A400F7" w:rsidRPr="00A400F7" w:rsidRDefault="00A400F7" w:rsidP="00A400F7">
            <w:pPr>
              <w:spacing w:before="60"/>
              <w:ind w:left="720" w:hanging="720"/>
              <w:jc w:val="center"/>
              <w:rPr>
                <w:color w:val="000000"/>
                <w:szCs w:val="24"/>
                <w:lang w:val="vi-VN"/>
              </w:rPr>
            </w:pPr>
            <w:r w:rsidRPr="00A400F7">
              <w:rPr>
                <w:color w:val="000000"/>
                <w:szCs w:val="24"/>
                <w:lang w:val="vi-VN"/>
              </w:rPr>
              <w:t>4</w:t>
            </w:r>
          </w:p>
        </w:tc>
        <w:tc>
          <w:tcPr>
            <w:tcW w:w="394" w:type="pct"/>
            <w:vAlign w:val="center"/>
          </w:tcPr>
          <w:p w14:paraId="49ED2800" w14:textId="77777777" w:rsidR="00A400F7" w:rsidRPr="00A400F7" w:rsidRDefault="00A400F7" w:rsidP="00A400F7">
            <w:pPr>
              <w:spacing w:before="60"/>
              <w:ind w:left="720" w:hanging="720"/>
              <w:jc w:val="center"/>
              <w:rPr>
                <w:color w:val="000000"/>
                <w:szCs w:val="24"/>
                <w:lang w:val="vi-VN"/>
              </w:rPr>
            </w:pPr>
            <w:r w:rsidRPr="00A400F7">
              <w:rPr>
                <w:color w:val="000000"/>
                <w:szCs w:val="24"/>
                <w:lang w:val="vi-VN"/>
              </w:rPr>
              <w:t>1</w:t>
            </w:r>
          </w:p>
        </w:tc>
        <w:tc>
          <w:tcPr>
            <w:tcW w:w="1204" w:type="pct"/>
            <w:vAlign w:val="center"/>
          </w:tcPr>
          <w:p w14:paraId="2A2455C7" w14:textId="77777777" w:rsidR="00A400F7" w:rsidRPr="00A400F7" w:rsidRDefault="00A400F7" w:rsidP="00A400F7">
            <w:pPr>
              <w:tabs>
                <w:tab w:val="left" w:pos="250"/>
              </w:tabs>
              <w:spacing w:before="60"/>
              <w:ind w:left="90" w:right="45"/>
              <w:jc w:val="left"/>
              <w:rPr>
                <w:b/>
                <w:color w:val="000000"/>
                <w:szCs w:val="24"/>
              </w:rPr>
            </w:pPr>
            <w:r w:rsidRPr="00A400F7">
              <w:rPr>
                <w:b/>
                <w:color w:val="000000"/>
                <w:szCs w:val="24"/>
              </w:rPr>
              <w:t>Chuẩn bị (Pre-class)</w:t>
            </w:r>
          </w:p>
        </w:tc>
        <w:tc>
          <w:tcPr>
            <w:tcW w:w="406" w:type="pct"/>
            <w:vAlign w:val="center"/>
          </w:tcPr>
          <w:p w14:paraId="4EFB7B99" w14:textId="77777777" w:rsidR="00A400F7" w:rsidRPr="00A400F7" w:rsidRDefault="00A400F7" w:rsidP="00A400F7">
            <w:pPr>
              <w:spacing w:before="60"/>
              <w:ind w:left="720" w:hanging="31"/>
              <w:rPr>
                <w:color w:val="000000"/>
                <w:sz w:val="22"/>
              </w:rPr>
            </w:pPr>
          </w:p>
        </w:tc>
        <w:tc>
          <w:tcPr>
            <w:tcW w:w="427" w:type="pct"/>
            <w:gridSpan w:val="2"/>
            <w:vMerge w:val="restart"/>
            <w:vAlign w:val="center"/>
          </w:tcPr>
          <w:p w14:paraId="20C1814A" w14:textId="77777777" w:rsidR="00A400F7" w:rsidRPr="00A400F7" w:rsidRDefault="00A400F7" w:rsidP="00A400F7">
            <w:pPr>
              <w:spacing w:before="60"/>
              <w:ind w:left="720" w:hanging="720"/>
              <w:rPr>
                <w:color w:val="000000"/>
                <w:sz w:val="22"/>
                <w:lang w:val="vi-VN"/>
              </w:rPr>
            </w:pPr>
            <w:r w:rsidRPr="00A400F7">
              <w:rPr>
                <w:color w:val="000000"/>
                <w:sz w:val="22"/>
                <w:lang w:val="vi-VN"/>
              </w:rPr>
              <w:t>CLO1</w:t>
            </w:r>
          </w:p>
        </w:tc>
      </w:tr>
      <w:tr w:rsidR="00A400F7" w:rsidRPr="008E3F40" w14:paraId="786B83F6" w14:textId="77777777" w:rsidTr="0026775D">
        <w:trPr>
          <w:trHeight w:val="260"/>
        </w:trPr>
        <w:tc>
          <w:tcPr>
            <w:tcW w:w="275" w:type="pct"/>
            <w:vMerge/>
            <w:vAlign w:val="center"/>
          </w:tcPr>
          <w:p w14:paraId="4E9E3DD1" w14:textId="77777777" w:rsidR="00A400F7" w:rsidRPr="00A400F7" w:rsidRDefault="00A400F7" w:rsidP="00A400F7">
            <w:pPr>
              <w:widowControl w:val="0"/>
              <w:pBdr>
                <w:top w:val="nil"/>
                <w:left w:val="nil"/>
                <w:bottom w:val="nil"/>
                <w:right w:val="nil"/>
                <w:between w:val="nil"/>
              </w:pBdr>
              <w:spacing w:before="60" w:line="276" w:lineRule="auto"/>
              <w:jc w:val="left"/>
              <w:rPr>
                <w:color w:val="000000"/>
                <w:sz w:val="22"/>
              </w:rPr>
            </w:pPr>
          </w:p>
        </w:tc>
        <w:tc>
          <w:tcPr>
            <w:tcW w:w="1878" w:type="pct"/>
            <w:vMerge/>
            <w:vAlign w:val="center"/>
          </w:tcPr>
          <w:p w14:paraId="27B6591D" w14:textId="77777777" w:rsidR="00A400F7" w:rsidRPr="00A400F7" w:rsidRDefault="00A400F7" w:rsidP="00A400F7">
            <w:pPr>
              <w:widowControl w:val="0"/>
              <w:pBdr>
                <w:top w:val="nil"/>
                <w:left w:val="nil"/>
                <w:bottom w:val="nil"/>
                <w:right w:val="nil"/>
                <w:between w:val="nil"/>
              </w:pBdr>
              <w:spacing w:before="60" w:line="276" w:lineRule="auto"/>
              <w:jc w:val="left"/>
              <w:rPr>
                <w:color w:val="000000"/>
                <w:szCs w:val="24"/>
              </w:rPr>
            </w:pPr>
          </w:p>
        </w:tc>
        <w:tc>
          <w:tcPr>
            <w:tcW w:w="416" w:type="pct"/>
            <w:vAlign w:val="center"/>
          </w:tcPr>
          <w:p w14:paraId="19856D60" w14:textId="77777777" w:rsidR="00A400F7" w:rsidRPr="00A400F7" w:rsidRDefault="00A400F7" w:rsidP="00A400F7">
            <w:pPr>
              <w:spacing w:before="60"/>
              <w:ind w:left="720" w:hanging="720"/>
              <w:jc w:val="center"/>
              <w:rPr>
                <w:color w:val="000000"/>
                <w:szCs w:val="24"/>
              </w:rPr>
            </w:pPr>
          </w:p>
        </w:tc>
        <w:tc>
          <w:tcPr>
            <w:tcW w:w="394" w:type="pct"/>
            <w:vAlign w:val="center"/>
          </w:tcPr>
          <w:p w14:paraId="2EC1CC6D" w14:textId="77777777" w:rsidR="00A400F7" w:rsidRPr="00A400F7" w:rsidRDefault="00A400F7" w:rsidP="00A400F7">
            <w:pPr>
              <w:spacing w:before="60"/>
              <w:ind w:left="720" w:hanging="720"/>
              <w:jc w:val="center"/>
              <w:rPr>
                <w:color w:val="000000"/>
                <w:szCs w:val="24"/>
              </w:rPr>
            </w:pPr>
          </w:p>
        </w:tc>
        <w:tc>
          <w:tcPr>
            <w:tcW w:w="1204" w:type="pct"/>
            <w:vAlign w:val="center"/>
          </w:tcPr>
          <w:p w14:paraId="5BCC2F30" w14:textId="77777777" w:rsidR="00A400F7" w:rsidRPr="00A400F7" w:rsidRDefault="00A400F7" w:rsidP="00A400F7">
            <w:pPr>
              <w:tabs>
                <w:tab w:val="left" w:pos="250"/>
              </w:tabs>
              <w:spacing w:before="60"/>
              <w:ind w:left="90" w:right="45"/>
              <w:jc w:val="left"/>
              <w:rPr>
                <w:b/>
                <w:color w:val="000000"/>
                <w:szCs w:val="24"/>
              </w:rPr>
            </w:pPr>
            <w:r w:rsidRPr="00A400F7">
              <w:rPr>
                <w:b/>
                <w:color w:val="000000"/>
                <w:szCs w:val="24"/>
              </w:rPr>
              <w:t>Trên lớp (In-class)</w:t>
            </w:r>
          </w:p>
          <w:p w14:paraId="433B2A1E" w14:textId="77777777" w:rsidR="00A400F7" w:rsidRPr="00A400F7" w:rsidRDefault="00A400F7" w:rsidP="00A400F7">
            <w:pPr>
              <w:tabs>
                <w:tab w:val="left" w:pos="250"/>
              </w:tabs>
              <w:spacing w:before="60"/>
              <w:ind w:left="90" w:right="45"/>
              <w:jc w:val="left"/>
              <w:rPr>
                <w:color w:val="000000"/>
                <w:sz w:val="16"/>
                <w:szCs w:val="16"/>
                <w:lang w:val="vi-VN"/>
              </w:rPr>
            </w:pPr>
            <w:r w:rsidRPr="00A400F7">
              <w:rPr>
                <w:color w:val="000000"/>
                <w:szCs w:val="24"/>
              </w:rPr>
              <w:t>- Hoạt động Dạy trên lớp:</w:t>
            </w:r>
            <w:r w:rsidRPr="00A400F7">
              <w:rPr>
                <w:color w:val="000000"/>
                <w:szCs w:val="24"/>
                <w:lang w:val="vi-VN"/>
              </w:rPr>
              <w:t xml:space="preserve"> thuyết giảng</w:t>
            </w:r>
          </w:p>
          <w:p w14:paraId="4FCB8708" w14:textId="77777777" w:rsidR="00A400F7" w:rsidRPr="00A400F7" w:rsidRDefault="00A400F7" w:rsidP="00A400F7">
            <w:pPr>
              <w:tabs>
                <w:tab w:val="left" w:pos="250"/>
              </w:tabs>
              <w:spacing w:before="60"/>
              <w:ind w:left="90" w:right="45"/>
              <w:jc w:val="left"/>
              <w:rPr>
                <w:b/>
                <w:color w:val="000000"/>
                <w:szCs w:val="24"/>
                <w:lang w:val="vi-VN"/>
              </w:rPr>
            </w:pPr>
            <w:r w:rsidRPr="00FF0AE4">
              <w:rPr>
                <w:color w:val="000000"/>
                <w:szCs w:val="24"/>
                <w:lang w:val="vi-VN"/>
              </w:rPr>
              <w:t>- Hoạt động Học trên lớp:</w:t>
            </w:r>
            <w:r w:rsidRPr="00A400F7">
              <w:rPr>
                <w:color w:val="000000"/>
                <w:szCs w:val="24"/>
                <w:lang w:val="vi-VN"/>
              </w:rPr>
              <w:t xml:space="preserve"> Thảo luận</w:t>
            </w:r>
          </w:p>
        </w:tc>
        <w:tc>
          <w:tcPr>
            <w:tcW w:w="406" w:type="pct"/>
            <w:vAlign w:val="center"/>
          </w:tcPr>
          <w:p w14:paraId="4E081858" w14:textId="77777777" w:rsidR="00A400F7" w:rsidRPr="00FF0AE4" w:rsidRDefault="00A400F7" w:rsidP="00A400F7">
            <w:pPr>
              <w:spacing w:before="60"/>
              <w:ind w:left="720" w:hanging="720"/>
              <w:rPr>
                <w:color w:val="000000"/>
                <w:sz w:val="22"/>
                <w:lang w:val="vi-VN"/>
              </w:rPr>
            </w:pPr>
          </w:p>
        </w:tc>
        <w:tc>
          <w:tcPr>
            <w:tcW w:w="427" w:type="pct"/>
            <w:gridSpan w:val="2"/>
            <w:vMerge/>
            <w:vAlign w:val="center"/>
          </w:tcPr>
          <w:p w14:paraId="279ACB07" w14:textId="77777777" w:rsidR="00A400F7" w:rsidRPr="00FF0AE4" w:rsidRDefault="00A400F7" w:rsidP="00A400F7">
            <w:pPr>
              <w:widowControl w:val="0"/>
              <w:pBdr>
                <w:top w:val="nil"/>
                <w:left w:val="nil"/>
                <w:bottom w:val="nil"/>
                <w:right w:val="nil"/>
                <w:between w:val="nil"/>
              </w:pBdr>
              <w:spacing w:before="60" w:line="276" w:lineRule="auto"/>
              <w:jc w:val="left"/>
              <w:rPr>
                <w:color w:val="000000"/>
                <w:sz w:val="22"/>
                <w:lang w:val="vi-VN"/>
              </w:rPr>
            </w:pPr>
          </w:p>
        </w:tc>
      </w:tr>
      <w:tr w:rsidR="00A400F7" w:rsidRPr="00A400F7" w14:paraId="694BC0CF" w14:textId="77777777" w:rsidTr="0026775D">
        <w:trPr>
          <w:trHeight w:val="260"/>
        </w:trPr>
        <w:tc>
          <w:tcPr>
            <w:tcW w:w="275" w:type="pct"/>
            <w:vMerge/>
            <w:vAlign w:val="center"/>
          </w:tcPr>
          <w:p w14:paraId="4FB26BF4" w14:textId="77777777" w:rsidR="00A400F7" w:rsidRPr="00FF0AE4" w:rsidRDefault="00A400F7" w:rsidP="00A400F7">
            <w:pPr>
              <w:widowControl w:val="0"/>
              <w:pBdr>
                <w:top w:val="nil"/>
                <w:left w:val="nil"/>
                <w:bottom w:val="nil"/>
                <w:right w:val="nil"/>
                <w:between w:val="nil"/>
              </w:pBdr>
              <w:spacing w:before="60" w:line="276" w:lineRule="auto"/>
              <w:jc w:val="left"/>
              <w:rPr>
                <w:color w:val="000000"/>
                <w:sz w:val="22"/>
                <w:lang w:val="vi-VN"/>
              </w:rPr>
            </w:pPr>
          </w:p>
        </w:tc>
        <w:tc>
          <w:tcPr>
            <w:tcW w:w="1878" w:type="pct"/>
            <w:vMerge/>
            <w:vAlign w:val="center"/>
          </w:tcPr>
          <w:p w14:paraId="0AE44596" w14:textId="77777777" w:rsidR="00A400F7" w:rsidRPr="00FF0AE4" w:rsidRDefault="00A400F7" w:rsidP="00A400F7">
            <w:pPr>
              <w:widowControl w:val="0"/>
              <w:pBdr>
                <w:top w:val="nil"/>
                <w:left w:val="nil"/>
                <w:bottom w:val="nil"/>
                <w:right w:val="nil"/>
                <w:between w:val="nil"/>
              </w:pBdr>
              <w:spacing w:before="60" w:line="276" w:lineRule="auto"/>
              <w:jc w:val="left"/>
              <w:rPr>
                <w:color w:val="000000"/>
                <w:szCs w:val="24"/>
                <w:lang w:val="vi-VN"/>
              </w:rPr>
            </w:pPr>
          </w:p>
        </w:tc>
        <w:tc>
          <w:tcPr>
            <w:tcW w:w="416" w:type="pct"/>
            <w:vAlign w:val="center"/>
          </w:tcPr>
          <w:p w14:paraId="724E4C14" w14:textId="77777777" w:rsidR="00A400F7" w:rsidRPr="00FF0AE4" w:rsidRDefault="00A400F7" w:rsidP="00A400F7">
            <w:pPr>
              <w:spacing w:before="60"/>
              <w:ind w:left="720" w:hanging="720"/>
              <w:jc w:val="center"/>
              <w:rPr>
                <w:color w:val="000000"/>
                <w:szCs w:val="24"/>
                <w:lang w:val="vi-VN"/>
              </w:rPr>
            </w:pPr>
          </w:p>
        </w:tc>
        <w:tc>
          <w:tcPr>
            <w:tcW w:w="394" w:type="pct"/>
            <w:vAlign w:val="center"/>
          </w:tcPr>
          <w:p w14:paraId="40C98B22" w14:textId="77777777" w:rsidR="00A400F7" w:rsidRPr="00FF0AE4" w:rsidRDefault="00A400F7" w:rsidP="00A400F7">
            <w:pPr>
              <w:spacing w:before="60"/>
              <w:ind w:left="720" w:hanging="720"/>
              <w:jc w:val="center"/>
              <w:rPr>
                <w:color w:val="000000"/>
                <w:szCs w:val="24"/>
                <w:lang w:val="vi-VN"/>
              </w:rPr>
            </w:pPr>
          </w:p>
        </w:tc>
        <w:tc>
          <w:tcPr>
            <w:tcW w:w="1204" w:type="pct"/>
            <w:vAlign w:val="center"/>
          </w:tcPr>
          <w:p w14:paraId="0EEB7889" w14:textId="77777777" w:rsidR="00A400F7" w:rsidRPr="00A400F7" w:rsidRDefault="00A400F7" w:rsidP="00A400F7">
            <w:pPr>
              <w:tabs>
                <w:tab w:val="left" w:pos="250"/>
              </w:tabs>
              <w:spacing w:before="60"/>
              <w:ind w:left="90" w:right="45"/>
              <w:jc w:val="left"/>
              <w:rPr>
                <w:b/>
                <w:color w:val="000000"/>
                <w:szCs w:val="24"/>
              </w:rPr>
            </w:pPr>
            <w:r w:rsidRPr="00A400F7">
              <w:rPr>
                <w:b/>
                <w:color w:val="000000"/>
                <w:szCs w:val="24"/>
              </w:rPr>
              <w:t>Trên lớp (In-class)</w:t>
            </w:r>
          </w:p>
          <w:p w14:paraId="7A7BE9CC" w14:textId="77777777" w:rsidR="00A400F7" w:rsidRPr="00A400F7" w:rsidRDefault="00A400F7" w:rsidP="00A400F7">
            <w:pPr>
              <w:tabs>
                <w:tab w:val="left" w:pos="250"/>
              </w:tabs>
              <w:spacing w:before="60"/>
              <w:ind w:left="90" w:right="45"/>
              <w:jc w:val="left"/>
              <w:rPr>
                <w:b/>
                <w:color w:val="000000"/>
                <w:szCs w:val="24"/>
              </w:rPr>
            </w:pPr>
            <w:r w:rsidRPr="00A400F7">
              <w:rPr>
                <w:color w:val="000000"/>
                <w:szCs w:val="24"/>
              </w:rPr>
              <w:t xml:space="preserve">- Hoạt động thực hành </w:t>
            </w:r>
          </w:p>
        </w:tc>
        <w:tc>
          <w:tcPr>
            <w:tcW w:w="406" w:type="pct"/>
            <w:vAlign w:val="center"/>
          </w:tcPr>
          <w:p w14:paraId="7EC522A1" w14:textId="77777777" w:rsidR="00A400F7" w:rsidRPr="00A400F7" w:rsidRDefault="00A400F7" w:rsidP="00A400F7">
            <w:pPr>
              <w:spacing w:before="60"/>
              <w:ind w:left="720" w:hanging="720"/>
              <w:rPr>
                <w:color w:val="000000"/>
                <w:sz w:val="22"/>
              </w:rPr>
            </w:pPr>
          </w:p>
        </w:tc>
        <w:tc>
          <w:tcPr>
            <w:tcW w:w="427" w:type="pct"/>
            <w:gridSpan w:val="2"/>
            <w:vMerge/>
            <w:vAlign w:val="center"/>
          </w:tcPr>
          <w:p w14:paraId="6BCE6D80" w14:textId="77777777" w:rsidR="00A400F7" w:rsidRPr="00A400F7" w:rsidRDefault="00A400F7" w:rsidP="00A400F7">
            <w:pPr>
              <w:widowControl w:val="0"/>
              <w:pBdr>
                <w:top w:val="nil"/>
                <w:left w:val="nil"/>
                <w:bottom w:val="nil"/>
                <w:right w:val="nil"/>
                <w:between w:val="nil"/>
              </w:pBdr>
              <w:spacing w:before="60" w:line="276" w:lineRule="auto"/>
              <w:jc w:val="left"/>
              <w:rPr>
                <w:color w:val="000000"/>
                <w:sz w:val="22"/>
              </w:rPr>
            </w:pPr>
          </w:p>
        </w:tc>
      </w:tr>
      <w:tr w:rsidR="00A400F7" w:rsidRPr="00A400F7" w14:paraId="5A7A13E4" w14:textId="77777777" w:rsidTr="0026775D">
        <w:trPr>
          <w:trHeight w:val="260"/>
        </w:trPr>
        <w:tc>
          <w:tcPr>
            <w:tcW w:w="275" w:type="pct"/>
            <w:vMerge/>
            <w:vAlign w:val="center"/>
          </w:tcPr>
          <w:p w14:paraId="1A30A20A" w14:textId="77777777" w:rsidR="00A400F7" w:rsidRPr="00A400F7" w:rsidRDefault="00A400F7" w:rsidP="00A400F7">
            <w:pPr>
              <w:widowControl w:val="0"/>
              <w:pBdr>
                <w:top w:val="nil"/>
                <w:left w:val="nil"/>
                <w:bottom w:val="nil"/>
                <w:right w:val="nil"/>
                <w:between w:val="nil"/>
              </w:pBdr>
              <w:spacing w:before="60" w:line="276" w:lineRule="auto"/>
              <w:jc w:val="left"/>
              <w:rPr>
                <w:color w:val="000000"/>
                <w:sz w:val="22"/>
              </w:rPr>
            </w:pPr>
          </w:p>
        </w:tc>
        <w:tc>
          <w:tcPr>
            <w:tcW w:w="1878" w:type="pct"/>
            <w:vMerge/>
            <w:vAlign w:val="center"/>
          </w:tcPr>
          <w:p w14:paraId="56C50F21" w14:textId="77777777" w:rsidR="00A400F7" w:rsidRPr="00A400F7" w:rsidRDefault="00A400F7" w:rsidP="00A400F7">
            <w:pPr>
              <w:widowControl w:val="0"/>
              <w:pBdr>
                <w:top w:val="nil"/>
                <w:left w:val="nil"/>
                <w:bottom w:val="nil"/>
                <w:right w:val="nil"/>
                <w:between w:val="nil"/>
              </w:pBdr>
              <w:spacing w:before="60" w:line="276" w:lineRule="auto"/>
              <w:jc w:val="left"/>
              <w:rPr>
                <w:color w:val="000000"/>
                <w:szCs w:val="24"/>
              </w:rPr>
            </w:pPr>
          </w:p>
        </w:tc>
        <w:tc>
          <w:tcPr>
            <w:tcW w:w="416" w:type="pct"/>
            <w:vAlign w:val="center"/>
          </w:tcPr>
          <w:p w14:paraId="60E2595A" w14:textId="77777777" w:rsidR="00A400F7" w:rsidRPr="00A400F7" w:rsidRDefault="00A400F7" w:rsidP="00A400F7">
            <w:pPr>
              <w:spacing w:before="60"/>
              <w:ind w:left="720" w:hanging="720"/>
              <w:jc w:val="center"/>
              <w:rPr>
                <w:color w:val="000000"/>
                <w:szCs w:val="24"/>
              </w:rPr>
            </w:pPr>
          </w:p>
        </w:tc>
        <w:tc>
          <w:tcPr>
            <w:tcW w:w="394" w:type="pct"/>
            <w:vAlign w:val="center"/>
          </w:tcPr>
          <w:p w14:paraId="668AAEE7" w14:textId="77777777" w:rsidR="00A400F7" w:rsidRPr="00A400F7" w:rsidRDefault="00A400F7" w:rsidP="00A400F7">
            <w:pPr>
              <w:spacing w:before="60"/>
              <w:ind w:left="720" w:hanging="720"/>
              <w:jc w:val="center"/>
              <w:rPr>
                <w:color w:val="000000"/>
                <w:szCs w:val="24"/>
              </w:rPr>
            </w:pPr>
          </w:p>
        </w:tc>
        <w:tc>
          <w:tcPr>
            <w:tcW w:w="1204" w:type="pct"/>
            <w:vAlign w:val="center"/>
          </w:tcPr>
          <w:p w14:paraId="7164D29E" w14:textId="77777777" w:rsidR="00A400F7" w:rsidRPr="00A400F7" w:rsidRDefault="00A400F7" w:rsidP="00A400F7">
            <w:pPr>
              <w:tabs>
                <w:tab w:val="left" w:pos="250"/>
              </w:tabs>
              <w:spacing w:before="60"/>
              <w:ind w:left="90" w:right="45"/>
              <w:jc w:val="left"/>
              <w:rPr>
                <w:color w:val="000000"/>
                <w:szCs w:val="24"/>
                <w:lang w:val="vi-VN"/>
              </w:rPr>
            </w:pPr>
            <w:r w:rsidRPr="00A400F7">
              <w:rPr>
                <w:b/>
                <w:color w:val="000000"/>
                <w:szCs w:val="24"/>
              </w:rPr>
              <w:t xml:space="preserve">Sau giờ học (Post-Class): </w:t>
            </w:r>
            <w:r w:rsidRPr="00A400F7">
              <w:rPr>
                <w:bCs/>
                <w:color w:val="000000"/>
                <w:szCs w:val="24"/>
              </w:rPr>
              <w:t>Ôn</w:t>
            </w:r>
            <w:r w:rsidRPr="00A400F7">
              <w:rPr>
                <w:bCs/>
                <w:color w:val="000000"/>
                <w:szCs w:val="24"/>
                <w:lang w:val="vi-VN"/>
              </w:rPr>
              <w:t xml:space="preserve"> tập chương 1 và trả lời các câu hỏi ôn tập</w:t>
            </w:r>
          </w:p>
        </w:tc>
        <w:tc>
          <w:tcPr>
            <w:tcW w:w="406" w:type="pct"/>
            <w:vAlign w:val="center"/>
          </w:tcPr>
          <w:p w14:paraId="43F0FD85" w14:textId="77777777" w:rsidR="00A400F7" w:rsidRPr="00A400F7" w:rsidRDefault="00A400F7" w:rsidP="00A400F7">
            <w:pPr>
              <w:spacing w:before="60"/>
              <w:ind w:left="720" w:hanging="720"/>
              <w:rPr>
                <w:color w:val="000000"/>
                <w:sz w:val="22"/>
              </w:rPr>
            </w:pPr>
          </w:p>
        </w:tc>
        <w:tc>
          <w:tcPr>
            <w:tcW w:w="427" w:type="pct"/>
            <w:gridSpan w:val="2"/>
            <w:vMerge/>
            <w:vAlign w:val="center"/>
          </w:tcPr>
          <w:p w14:paraId="0F3AB68E" w14:textId="77777777" w:rsidR="00A400F7" w:rsidRPr="00A400F7" w:rsidRDefault="00A400F7" w:rsidP="00A400F7">
            <w:pPr>
              <w:widowControl w:val="0"/>
              <w:pBdr>
                <w:top w:val="nil"/>
                <w:left w:val="nil"/>
                <w:bottom w:val="nil"/>
                <w:right w:val="nil"/>
                <w:between w:val="nil"/>
              </w:pBdr>
              <w:spacing w:before="60" w:line="276" w:lineRule="auto"/>
              <w:jc w:val="left"/>
              <w:rPr>
                <w:color w:val="000000"/>
                <w:sz w:val="22"/>
              </w:rPr>
            </w:pPr>
          </w:p>
        </w:tc>
      </w:tr>
      <w:tr w:rsidR="00A400F7" w:rsidRPr="00A400F7" w14:paraId="53891EBA" w14:textId="77777777" w:rsidTr="0026775D">
        <w:trPr>
          <w:trHeight w:val="615"/>
        </w:trPr>
        <w:tc>
          <w:tcPr>
            <w:tcW w:w="275" w:type="pct"/>
            <w:vMerge w:val="restart"/>
            <w:vAlign w:val="center"/>
          </w:tcPr>
          <w:p w14:paraId="1859F569" w14:textId="77777777" w:rsidR="00A400F7" w:rsidRPr="00A400F7" w:rsidRDefault="00A400F7" w:rsidP="00A400F7">
            <w:pPr>
              <w:tabs>
                <w:tab w:val="left" w:pos="-709"/>
              </w:tabs>
              <w:spacing w:before="60"/>
              <w:ind w:left="720" w:hanging="720"/>
              <w:jc w:val="center"/>
              <w:rPr>
                <w:color w:val="000000"/>
                <w:szCs w:val="24"/>
              </w:rPr>
            </w:pPr>
            <w:r w:rsidRPr="00A400F7">
              <w:rPr>
                <w:color w:val="000000"/>
                <w:szCs w:val="24"/>
              </w:rPr>
              <w:t xml:space="preserve">2 </w:t>
            </w:r>
          </w:p>
          <w:p w14:paraId="4E287FFB" w14:textId="77777777" w:rsidR="00A400F7" w:rsidRPr="00A400F7" w:rsidRDefault="00A400F7" w:rsidP="00A400F7">
            <w:pPr>
              <w:tabs>
                <w:tab w:val="left" w:pos="-709"/>
              </w:tabs>
              <w:spacing w:before="60"/>
              <w:ind w:left="720" w:hanging="720"/>
              <w:rPr>
                <w:color w:val="000000"/>
                <w:szCs w:val="24"/>
              </w:rPr>
            </w:pPr>
          </w:p>
        </w:tc>
        <w:tc>
          <w:tcPr>
            <w:tcW w:w="1878" w:type="pct"/>
            <w:vMerge w:val="restart"/>
            <w:vAlign w:val="center"/>
          </w:tcPr>
          <w:p w14:paraId="02C29AED" w14:textId="77777777" w:rsidR="00A400F7" w:rsidRPr="00A400F7" w:rsidRDefault="00A400F7" w:rsidP="00A400F7">
            <w:pPr>
              <w:spacing w:before="60"/>
              <w:jc w:val="left"/>
              <w:rPr>
                <w:b/>
                <w:bCs/>
                <w:color w:val="000000"/>
                <w:szCs w:val="24"/>
                <w:lang w:val="vi-VN"/>
              </w:rPr>
            </w:pPr>
            <w:r w:rsidRPr="00A400F7">
              <w:rPr>
                <w:b/>
                <w:bCs/>
                <w:color w:val="000000"/>
                <w:szCs w:val="24"/>
              </w:rPr>
              <w:t>Chương</w:t>
            </w:r>
            <w:r w:rsidRPr="00A400F7">
              <w:rPr>
                <w:b/>
                <w:bCs/>
                <w:color w:val="000000"/>
                <w:szCs w:val="24"/>
                <w:lang w:val="vi-VN"/>
              </w:rPr>
              <w:t xml:space="preserve"> 2:  Đạo đức trong nền kinh tế số</w:t>
            </w:r>
          </w:p>
          <w:p w14:paraId="7EBE284C" w14:textId="77777777" w:rsidR="00A400F7" w:rsidRPr="00A400F7" w:rsidRDefault="00A400F7" w:rsidP="00A400F7">
            <w:pPr>
              <w:spacing w:before="60"/>
              <w:jc w:val="left"/>
              <w:rPr>
                <w:rFonts w:eastAsia="Calibri"/>
                <w:color w:val="000000"/>
                <w:szCs w:val="24"/>
                <w:lang w:val="vi-VN"/>
              </w:rPr>
            </w:pPr>
            <w:r w:rsidRPr="00FF0AE4">
              <w:rPr>
                <w:rFonts w:eastAsia="Calibri"/>
                <w:color w:val="000000"/>
                <w:szCs w:val="24"/>
                <w:lang w:val="vi-VN"/>
              </w:rPr>
              <w:t>2.1.</w:t>
            </w:r>
            <w:r w:rsidRPr="00A400F7">
              <w:rPr>
                <w:rFonts w:eastAsia="Calibri"/>
                <w:color w:val="000000"/>
                <w:szCs w:val="24"/>
                <w:lang w:val="vi-VN"/>
              </w:rPr>
              <w:t xml:space="preserve"> Đặc trưng của nền kinh tế số và các vấn đề đạo đức kinh doanh</w:t>
            </w:r>
          </w:p>
          <w:p w14:paraId="601CE046" w14:textId="77777777" w:rsidR="00A400F7" w:rsidRPr="00A400F7" w:rsidRDefault="00A400F7" w:rsidP="00A400F7">
            <w:pPr>
              <w:spacing w:before="60"/>
              <w:jc w:val="left"/>
              <w:rPr>
                <w:rFonts w:eastAsia="Calibri"/>
                <w:color w:val="000000"/>
                <w:szCs w:val="24"/>
                <w:lang w:val="vi-VN"/>
              </w:rPr>
            </w:pPr>
            <w:r w:rsidRPr="00FF0AE4">
              <w:rPr>
                <w:rFonts w:eastAsia="Calibri"/>
                <w:color w:val="000000"/>
                <w:szCs w:val="24"/>
                <w:lang w:val="vi-VN"/>
              </w:rPr>
              <w:t>2.2.</w:t>
            </w:r>
            <w:r w:rsidRPr="00A400F7">
              <w:rPr>
                <w:rFonts w:eastAsia="Calibri"/>
                <w:color w:val="000000"/>
                <w:szCs w:val="24"/>
                <w:lang w:val="vi-VN"/>
              </w:rPr>
              <w:t xml:space="preserve"> Các vấn đề quản trị đạo đức trong một số chức năng quản trị</w:t>
            </w:r>
          </w:p>
          <w:p w14:paraId="4ED4C727" w14:textId="77777777" w:rsidR="00A400F7" w:rsidRPr="00A400F7" w:rsidRDefault="00A400F7" w:rsidP="00A400F7">
            <w:pPr>
              <w:spacing w:before="60"/>
              <w:rPr>
                <w:i/>
                <w:iCs/>
                <w:color w:val="000000"/>
                <w:szCs w:val="24"/>
                <w:lang w:val="vi-VN"/>
              </w:rPr>
            </w:pPr>
          </w:p>
        </w:tc>
        <w:tc>
          <w:tcPr>
            <w:tcW w:w="416" w:type="pct"/>
            <w:vAlign w:val="center"/>
          </w:tcPr>
          <w:p w14:paraId="53E90852" w14:textId="77777777" w:rsidR="00A400F7" w:rsidRPr="00A400F7" w:rsidRDefault="00A400F7" w:rsidP="00A400F7">
            <w:pPr>
              <w:spacing w:before="60"/>
              <w:ind w:left="720" w:hanging="720"/>
              <w:jc w:val="center"/>
              <w:rPr>
                <w:color w:val="000000"/>
                <w:szCs w:val="24"/>
                <w:lang w:val="vi-VN"/>
              </w:rPr>
            </w:pPr>
            <w:r w:rsidRPr="00A400F7">
              <w:rPr>
                <w:color w:val="000000"/>
                <w:szCs w:val="24"/>
                <w:lang w:val="vi-VN"/>
              </w:rPr>
              <w:lastRenderedPageBreak/>
              <w:t>3</w:t>
            </w:r>
          </w:p>
        </w:tc>
        <w:tc>
          <w:tcPr>
            <w:tcW w:w="394" w:type="pct"/>
            <w:vAlign w:val="center"/>
          </w:tcPr>
          <w:p w14:paraId="2DF113DF" w14:textId="77777777" w:rsidR="00A400F7" w:rsidRPr="00A400F7" w:rsidRDefault="00A400F7" w:rsidP="00A400F7">
            <w:pPr>
              <w:spacing w:before="60"/>
              <w:ind w:left="720" w:hanging="720"/>
              <w:jc w:val="center"/>
              <w:rPr>
                <w:color w:val="000000"/>
                <w:szCs w:val="24"/>
                <w:lang w:val="vi-VN"/>
              </w:rPr>
            </w:pPr>
            <w:r w:rsidRPr="00A400F7">
              <w:rPr>
                <w:color w:val="000000"/>
                <w:szCs w:val="24"/>
                <w:lang w:val="vi-VN"/>
              </w:rPr>
              <w:t>2</w:t>
            </w:r>
          </w:p>
        </w:tc>
        <w:tc>
          <w:tcPr>
            <w:tcW w:w="1204" w:type="pct"/>
            <w:vAlign w:val="center"/>
          </w:tcPr>
          <w:p w14:paraId="149422F0" w14:textId="77777777" w:rsidR="00A400F7" w:rsidRPr="00A400F7" w:rsidRDefault="00A400F7" w:rsidP="00A400F7">
            <w:pPr>
              <w:tabs>
                <w:tab w:val="left" w:pos="250"/>
              </w:tabs>
              <w:spacing w:before="60"/>
              <w:ind w:left="90" w:right="45"/>
              <w:jc w:val="left"/>
              <w:rPr>
                <w:b/>
                <w:color w:val="000000"/>
                <w:szCs w:val="24"/>
              </w:rPr>
            </w:pPr>
            <w:r w:rsidRPr="00A400F7">
              <w:rPr>
                <w:b/>
                <w:color w:val="000000"/>
                <w:szCs w:val="24"/>
              </w:rPr>
              <w:t>Chuẩn bị (Pre-class)</w:t>
            </w:r>
          </w:p>
        </w:tc>
        <w:tc>
          <w:tcPr>
            <w:tcW w:w="406" w:type="pct"/>
            <w:vAlign w:val="center"/>
          </w:tcPr>
          <w:p w14:paraId="120D0B43" w14:textId="77777777" w:rsidR="00A400F7" w:rsidRPr="00A400F7" w:rsidRDefault="00A400F7" w:rsidP="00A400F7">
            <w:pPr>
              <w:spacing w:before="60"/>
              <w:ind w:left="720" w:hanging="720"/>
              <w:rPr>
                <w:color w:val="000000"/>
                <w:sz w:val="22"/>
              </w:rPr>
            </w:pPr>
          </w:p>
        </w:tc>
        <w:tc>
          <w:tcPr>
            <w:tcW w:w="427" w:type="pct"/>
            <w:gridSpan w:val="2"/>
            <w:vAlign w:val="center"/>
          </w:tcPr>
          <w:p w14:paraId="1975B40D" w14:textId="77777777" w:rsidR="00A400F7" w:rsidRPr="00A400F7" w:rsidRDefault="00A400F7" w:rsidP="00A400F7">
            <w:pPr>
              <w:spacing w:before="60"/>
              <w:ind w:left="720" w:hanging="720"/>
              <w:rPr>
                <w:color w:val="000000"/>
                <w:sz w:val="22"/>
                <w:lang w:val="vi-VN"/>
              </w:rPr>
            </w:pPr>
            <w:r w:rsidRPr="00A400F7">
              <w:rPr>
                <w:color w:val="000000"/>
                <w:sz w:val="22"/>
                <w:lang w:val="vi-VN"/>
              </w:rPr>
              <w:t>CLO2</w:t>
            </w:r>
          </w:p>
        </w:tc>
      </w:tr>
      <w:tr w:rsidR="00A400F7" w:rsidRPr="00A400F7" w14:paraId="2CC42670" w14:textId="77777777" w:rsidTr="0026775D">
        <w:tc>
          <w:tcPr>
            <w:tcW w:w="275" w:type="pct"/>
            <w:vMerge/>
            <w:vAlign w:val="center"/>
          </w:tcPr>
          <w:p w14:paraId="4E6CB4C3" w14:textId="77777777" w:rsidR="00A400F7" w:rsidRPr="00A400F7" w:rsidRDefault="00A400F7" w:rsidP="00A400F7">
            <w:pPr>
              <w:tabs>
                <w:tab w:val="left" w:pos="-709"/>
              </w:tabs>
              <w:spacing w:before="60"/>
              <w:ind w:left="720" w:hanging="720"/>
              <w:rPr>
                <w:color w:val="000000"/>
                <w:sz w:val="22"/>
              </w:rPr>
            </w:pPr>
          </w:p>
        </w:tc>
        <w:tc>
          <w:tcPr>
            <w:tcW w:w="1878" w:type="pct"/>
            <w:vMerge/>
            <w:vAlign w:val="center"/>
          </w:tcPr>
          <w:p w14:paraId="3B5F8BF6" w14:textId="77777777" w:rsidR="00A400F7" w:rsidRPr="00A400F7" w:rsidRDefault="00A400F7" w:rsidP="00A400F7">
            <w:pPr>
              <w:widowControl w:val="0"/>
              <w:pBdr>
                <w:top w:val="nil"/>
                <w:left w:val="nil"/>
                <w:bottom w:val="nil"/>
                <w:right w:val="nil"/>
                <w:between w:val="nil"/>
              </w:pBdr>
              <w:spacing w:before="60" w:line="276" w:lineRule="auto"/>
              <w:jc w:val="left"/>
              <w:rPr>
                <w:color w:val="000000"/>
                <w:szCs w:val="24"/>
              </w:rPr>
            </w:pPr>
          </w:p>
        </w:tc>
        <w:tc>
          <w:tcPr>
            <w:tcW w:w="416" w:type="pct"/>
            <w:vAlign w:val="center"/>
          </w:tcPr>
          <w:p w14:paraId="5B891E27" w14:textId="77777777" w:rsidR="00A400F7" w:rsidRPr="00A400F7" w:rsidRDefault="00A400F7" w:rsidP="00A400F7">
            <w:pPr>
              <w:spacing w:before="60"/>
              <w:ind w:left="720" w:hanging="720"/>
              <w:jc w:val="center"/>
              <w:rPr>
                <w:color w:val="000000"/>
                <w:szCs w:val="24"/>
              </w:rPr>
            </w:pPr>
          </w:p>
        </w:tc>
        <w:tc>
          <w:tcPr>
            <w:tcW w:w="394" w:type="pct"/>
            <w:vAlign w:val="center"/>
          </w:tcPr>
          <w:p w14:paraId="3656AA71" w14:textId="77777777" w:rsidR="00A400F7" w:rsidRPr="00A400F7" w:rsidRDefault="00A400F7" w:rsidP="00A400F7">
            <w:pPr>
              <w:spacing w:before="60"/>
              <w:ind w:left="720" w:hanging="720"/>
              <w:jc w:val="center"/>
              <w:rPr>
                <w:color w:val="000000"/>
                <w:szCs w:val="24"/>
              </w:rPr>
            </w:pPr>
          </w:p>
        </w:tc>
        <w:tc>
          <w:tcPr>
            <w:tcW w:w="1204" w:type="pct"/>
            <w:vAlign w:val="center"/>
          </w:tcPr>
          <w:p w14:paraId="35D57696" w14:textId="77777777" w:rsidR="00A400F7" w:rsidRPr="00A400F7" w:rsidRDefault="00A400F7" w:rsidP="00A400F7">
            <w:pPr>
              <w:tabs>
                <w:tab w:val="left" w:pos="250"/>
              </w:tabs>
              <w:spacing w:before="60"/>
              <w:ind w:left="90" w:right="45"/>
              <w:jc w:val="left"/>
              <w:rPr>
                <w:b/>
                <w:color w:val="000000"/>
                <w:szCs w:val="24"/>
              </w:rPr>
            </w:pPr>
            <w:r w:rsidRPr="00A400F7">
              <w:rPr>
                <w:b/>
                <w:color w:val="000000"/>
                <w:szCs w:val="24"/>
              </w:rPr>
              <w:t>Trên lớp (In-class)</w:t>
            </w:r>
          </w:p>
          <w:p w14:paraId="5933218C" w14:textId="77777777" w:rsidR="00A400F7" w:rsidRPr="00A400F7" w:rsidRDefault="00A400F7" w:rsidP="00A400F7">
            <w:pPr>
              <w:tabs>
                <w:tab w:val="left" w:pos="250"/>
              </w:tabs>
              <w:spacing w:before="60"/>
              <w:ind w:right="45"/>
              <w:jc w:val="left"/>
              <w:rPr>
                <w:color w:val="000000"/>
                <w:szCs w:val="24"/>
              </w:rPr>
            </w:pPr>
            <w:r w:rsidRPr="00A400F7">
              <w:rPr>
                <w:color w:val="000000"/>
                <w:szCs w:val="24"/>
              </w:rPr>
              <w:t>- Hoạt động Dạy trên lớp: …</w:t>
            </w:r>
          </w:p>
          <w:p w14:paraId="199AD586" w14:textId="77777777" w:rsidR="00A400F7" w:rsidRPr="00A400F7" w:rsidRDefault="00A400F7" w:rsidP="00A400F7">
            <w:pPr>
              <w:tabs>
                <w:tab w:val="left" w:pos="250"/>
              </w:tabs>
              <w:spacing w:before="60"/>
              <w:ind w:right="45"/>
              <w:jc w:val="left"/>
              <w:rPr>
                <w:color w:val="000000"/>
                <w:szCs w:val="24"/>
              </w:rPr>
            </w:pPr>
            <w:r w:rsidRPr="00A400F7">
              <w:rPr>
                <w:color w:val="000000"/>
                <w:szCs w:val="24"/>
              </w:rPr>
              <w:t>- Hoạt động Học trên lớp: …</w:t>
            </w:r>
          </w:p>
        </w:tc>
        <w:tc>
          <w:tcPr>
            <w:tcW w:w="406" w:type="pct"/>
            <w:vAlign w:val="center"/>
          </w:tcPr>
          <w:p w14:paraId="63FE2B1A" w14:textId="77777777" w:rsidR="00A400F7" w:rsidRPr="00A400F7" w:rsidRDefault="00A400F7" w:rsidP="00A400F7">
            <w:pPr>
              <w:spacing w:before="60"/>
              <w:ind w:left="720" w:hanging="720"/>
              <w:rPr>
                <w:color w:val="000000"/>
                <w:sz w:val="22"/>
              </w:rPr>
            </w:pPr>
          </w:p>
        </w:tc>
        <w:tc>
          <w:tcPr>
            <w:tcW w:w="427" w:type="pct"/>
            <w:gridSpan w:val="2"/>
            <w:vAlign w:val="center"/>
          </w:tcPr>
          <w:p w14:paraId="28C871D8" w14:textId="77777777" w:rsidR="00A400F7" w:rsidRPr="00A400F7" w:rsidRDefault="00A400F7" w:rsidP="00A400F7">
            <w:pPr>
              <w:spacing w:before="60"/>
              <w:ind w:left="720" w:hanging="720"/>
              <w:rPr>
                <w:color w:val="000000"/>
                <w:sz w:val="22"/>
              </w:rPr>
            </w:pPr>
          </w:p>
        </w:tc>
      </w:tr>
      <w:tr w:rsidR="00A400F7" w:rsidRPr="00A400F7" w14:paraId="6517C089" w14:textId="77777777" w:rsidTr="0026775D">
        <w:tc>
          <w:tcPr>
            <w:tcW w:w="275" w:type="pct"/>
            <w:vMerge/>
            <w:vAlign w:val="center"/>
          </w:tcPr>
          <w:p w14:paraId="7C036EA6" w14:textId="77777777" w:rsidR="00A400F7" w:rsidRPr="00A400F7" w:rsidRDefault="00A400F7" w:rsidP="00A400F7">
            <w:pPr>
              <w:tabs>
                <w:tab w:val="left" w:pos="-709"/>
              </w:tabs>
              <w:spacing w:before="60"/>
              <w:ind w:left="720" w:hanging="720"/>
              <w:rPr>
                <w:color w:val="000000"/>
                <w:sz w:val="22"/>
              </w:rPr>
            </w:pPr>
          </w:p>
        </w:tc>
        <w:tc>
          <w:tcPr>
            <w:tcW w:w="1878" w:type="pct"/>
            <w:vMerge/>
            <w:vAlign w:val="center"/>
          </w:tcPr>
          <w:p w14:paraId="2AB8DFF3" w14:textId="77777777" w:rsidR="00A400F7" w:rsidRPr="00A400F7" w:rsidRDefault="00A400F7" w:rsidP="00A400F7">
            <w:pPr>
              <w:widowControl w:val="0"/>
              <w:pBdr>
                <w:top w:val="nil"/>
                <w:left w:val="nil"/>
                <w:bottom w:val="nil"/>
                <w:right w:val="nil"/>
                <w:between w:val="nil"/>
              </w:pBdr>
              <w:spacing w:before="60" w:line="276" w:lineRule="auto"/>
              <w:jc w:val="left"/>
              <w:rPr>
                <w:color w:val="000000"/>
                <w:szCs w:val="24"/>
              </w:rPr>
            </w:pPr>
          </w:p>
        </w:tc>
        <w:tc>
          <w:tcPr>
            <w:tcW w:w="416" w:type="pct"/>
            <w:vAlign w:val="center"/>
          </w:tcPr>
          <w:p w14:paraId="11743AAE" w14:textId="77777777" w:rsidR="00A400F7" w:rsidRPr="00A400F7" w:rsidRDefault="00A400F7" w:rsidP="00A400F7">
            <w:pPr>
              <w:spacing w:before="60"/>
              <w:ind w:left="720" w:hanging="720"/>
              <w:jc w:val="center"/>
              <w:rPr>
                <w:color w:val="000000"/>
                <w:szCs w:val="24"/>
              </w:rPr>
            </w:pPr>
          </w:p>
        </w:tc>
        <w:tc>
          <w:tcPr>
            <w:tcW w:w="394" w:type="pct"/>
            <w:vAlign w:val="center"/>
          </w:tcPr>
          <w:p w14:paraId="32FBF10A" w14:textId="77777777" w:rsidR="00A400F7" w:rsidRPr="00A400F7" w:rsidRDefault="00A400F7" w:rsidP="00A400F7">
            <w:pPr>
              <w:spacing w:before="60"/>
              <w:ind w:left="720" w:hanging="720"/>
              <w:jc w:val="center"/>
              <w:rPr>
                <w:color w:val="000000"/>
                <w:szCs w:val="24"/>
              </w:rPr>
            </w:pPr>
          </w:p>
        </w:tc>
        <w:tc>
          <w:tcPr>
            <w:tcW w:w="1204" w:type="pct"/>
            <w:vAlign w:val="center"/>
          </w:tcPr>
          <w:p w14:paraId="065ADF95" w14:textId="77777777" w:rsidR="00A400F7" w:rsidRPr="00A400F7" w:rsidRDefault="00A400F7" w:rsidP="00A400F7">
            <w:pPr>
              <w:tabs>
                <w:tab w:val="left" w:pos="250"/>
              </w:tabs>
              <w:spacing w:before="60"/>
              <w:ind w:left="90" w:right="45"/>
              <w:jc w:val="left"/>
              <w:rPr>
                <w:b/>
                <w:color w:val="000000"/>
                <w:szCs w:val="24"/>
              </w:rPr>
            </w:pPr>
            <w:r w:rsidRPr="00A400F7">
              <w:rPr>
                <w:b/>
                <w:color w:val="000000"/>
                <w:szCs w:val="24"/>
              </w:rPr>
              <w:t>Trên lớp (In-class)</w:t>
            </w:r>
          </w:p>
          <w:p w14:paraId="67400D86" w14:textId="77777777" w:rsidR="00A400F7" w:rsidRPr="00A400F7" w:rsidRDefault="00A400F7" w:rsidP="00A400F7">
            <w:pPr>
              <w:tabs>
                <w:tab w:val="left" w:pos="250"/>
              </w:tabs>
              <w:spacing w:before="60"/>
              <w:ind w:right="45"/>
              <w:jc w:val="left"/>
              <w:rPr>
                <w:color w:val="000000"/>
                <w:szCs w:val="24"/>
              </w:rPr>
            </w:pPr>
            <w:r w:rsidRPr="00A400F7">
              <w:rPr>
                <w:color w:val="000000"/>
                <w:szCs w:val="24"/>
              </w:rPr>
              <w:t xml:space="preserve">- Hoạt động thực hành </w:t>
            </w:r>
          </w:p>
        </w:tc>
        <w:tc>
          <w:tcPr>
            <w:tcW w:w="406" w:type="pct"/>
            <w:vAlign w:val="center"/>
          </w:tcPr>
          <w:p w14:paraId="1F53C8F0" w14:textId="77777777" w:rsidR="00A400F7" w:rsidRPr="00A400F7" w:rsidRDefault="00A400F7" w:rsidP="00A400F7">
            <w:pPr>
              <w:spacing w:before="60"/>
              <w:ind w:left="720" w:hanging="720"/>
              <w:rPr>
                <w:color w:val="000000"/>
                <w:sz w:val="22"/>
              </w:rPr>
            </w:pPr>
          </w:p>
        </w:tc>
        <w:tc>
          <w:tcPr>
            <w:tcW w:w="427" w:type="pct"/>
            <w:gridSpan w:val="2"/>
            <w:vAlign w:val="center"/>
          </w:tcPr>
          <w:p w14:paraId="6C50714E" w14:textId="77777777" w:rsidR="00A400F7" w:rsidRPr="00A400F7" w:rsidRDefault="00A400F7" w:rsidP="00A400F7">
            <w:pPr>
              <w:spacing w:before="60"/>
              <w:ind w:left="720" w:hanging="720"/>
              <w:rPr>
                <w:color w:val="000000"/>
                <w:sz w:val="22"/>
              </w:rPr>
            </w:pPr>
          </w:p>
        </w:tc>
      </w:tr>
      <w:tr w:rsidR="00A400F7" w:rsidRPr="00A400F7" w14:paraId="3E72FD0D" w14:textId="77777777" w:rsidTr="0026775D">
        <w:trPr>
          <w:trHeight w:val="1016"/>
        </w:trPr>
        <w:tc>
          <w:tcPr>
            <w:tcW w:w="275" w:type="pct"/>
            <w:vMerge/>
            <w:vAlign w:val="center"/>
          </w:tcPr>
          <w:p w14:paraId="5B4223B5" w14:textId="77777777" w:rsidR="00A400F7" w:rsidRPr="00A400F7" w:rsidRDefault="00A400F7" w:rsidP="00A400F7">
            <w:pPr>
              <w:tabs>
                <w:tab w:val="left" w:pos="-709"/>
              </w:tabs>
              <w:spacing w:before="60"/>
              <w:ind w:left="720" w:hanging="720"/>
              <w:rPr>
                <w:color w:val="000000"/>
                <w:szCs w:val="24"/>
              </w:rPr>
            </w:pPr>
          </w:p>
        </w:tc>
        <w:tc>
          <w:tcPr>
            <w:tcW w:w="1878" w:type="pct"/>
            <w:vMerge/>
            <w:vAlign w:val="center"/>
          </w:tcPr>
          <w:p w14:paraId="1360ABBA" w14:textId="77777777" w:rsidR="00A400F7" w:rsidRPr="00A400F7" w:rsidRDefault="00A400F7" w:rsidP="00A400F7">
            <w:pPr>
              <w:widowControl w:val="0"/>
              <w:pBdr>
                <w:top w:val="nil"/>
                <w:left w:val="nil"/>
                <w:bottom w:val="nil"/>
                <w:right w:val="nil"/>
                <w:between w:val="nil"/>
              </w:pBdr>
              <w:spacing w:before="60" w:line="276" w:lineRule="auto"/>
              <w:jc w:val="left"/>
              <w:rPr>
                <w:color w:val="000000"/>
                <w:szCs w:val="24"/>
              </w:rPr>
            </w:pPr>
          </w:p>
        </w:tc>
        <w:tc>
          <w:tcPr>
            <w:tcW w:w="416" w:type="pct"/>
            <w:vAlign w:val="center"/>
          </w:tcPr>
          <w:p w14:paraId="7EA8B14B" w14:textId="77777777" w:rsidR="00A400F7" w:rsidRPr="00A400F7" w:rsidRDefault="00A400F7" w:rsidP="00A400F7">
            <w:pPr>
              <w:spacing w:before="60"/>
              <w:ind w:left="720" w:hanging="720"/>
              <w:jc w:val="center"/>
              <w:rPr>
                <w:color w:val="000000"/>
                <w:szCs w:val="24"/>
              </w:rPr>
            </w:pPr>
          </w:p>
        </w:tc>
        <w:tc>
          <w:tcPr>
            <w:tcW w:w="394" w:type="pct"/>
            <w:vAlign w:val="center"/>
          </w:tcPr>
          <w:p w14:paraId="28A68954" w14:textId="77777777" w:rsidR="00A400F7" w:rsidRPr="00A400F7" w:rsidRDefault="00A400F7" w:rsidP="00A400F7">
            <w:pPr>
              <w:spacing w:before="60"/>
              <w:ind w:left="720" w:hanging="720"/>
              <w:jc w:val="center"/>
              <w:rPr>
                <w:color w:val="000000"/>
                <w:szCs w:val="24"/>
              </w:rPr>
            </w:pPr>
          </w:p>
        </w:tc>
        <w:tc>
          <w:tcPr>
            <w:tcW w:w="1204" w:type="pct"/>
            <w:vAlign w:val="center"/>
          </w:tcPr>
          <w:p w14:paraId="17EF1164" w14:textId="77777777" w:rsidR="00A400F7" w:rsidRPr="00A400F7" w:rsidRDefault="00A400F7" w:rsidP="00A400F7">
            <w:pPr>
              <w:tabs>
                <w:tab w:val="left" w:pos="-709"/>
                <w:tab w:val="left" w:pos="250"/>
              </w:tabs>
              <w:spacing w:before="60"/>
              <w:ind w:left="90" w:right="45"/>
              <w:jc w:val="left"/>
              <w:rPr>
                <w:color w:val="000000"/>
                <w:szCs w:val="24"/>
              </w:rPr>
            </w:pPr>
            <w:r w:rsidRPr="00A400F7">
              <w:rPr>
                <w:b/>
                <w:color w:val="000000"/>
                <w:szCs w:val="24"/>
              </w:rPr>
              <w:t xml:space="preserve">Sau giờ học (Post-Class): </w:t>
            </w:r>
          </w:p>
        </w:tc>
        <w:tc>
          <w:tcPr>
            <w:tcW w:w="406" w:type="pct"/>
            <w:vAlign w:val="center"/>
          </w:tcPr>
          <w:p w14:paraId="497AF3CE" w14:textId="77777777" w:rsidR="00A400F7" w:rsidRPr="00A400F7" w:rsidRDefault="00A400F7" w:rsidP="00A400F7">
            <w:pPr>
              <w:spacing w:before="60"/>
              <w:ind w:left="720" w:hanging="720"/>
              <w:rPr>
                <w:color w:val="000000"/>
                <w:sz w:val="22"/>
              </w:rPr>
            </w:pPr>
          </w:p>
        </w:tc>
        <w:tc>
          <w:tcPr>
            <w:tcW w:w="427" w:type="pct"/>
            <w:gridSpan w:val="2"/>
            <w:vAlign w:val="center"/>
          </w:tcPr>
          <w:p w14:paraId="0CE814CF" w14:textId="77777777" w:rsidR="00A400F7" w:rsidRPr="00A400F7" w:rsidRDefault="00A400F7" w:rsidP="00A400F7">
            <w:pPr>
              <w:spacing w:before="60"/>
              <w:ind w:left="720" w:hanging="720"/>
              <w:rPr>
                <w:color w:val="000000"/>
                <w:sz w:val="22"/>
              </w:rPr>
            </w:pPr>
          </w:p>
        </w:tc>
      </w:tr>
      <w:tr w:rsidR="00A400F7" w:rsidRPr="00A400F7" w14:paraId="77419D8F" w14:textId="77777777" w:rsidTr="0026775D">
        <w:trPr>
          <w:trHeight w:val="388"/>
        </w:trPr>
        <w:tc>
          <w:tcPr>
            <w:tcW w:w="275" w:type="pct"/>
            <w:vAlign w:val="center"/>
          </w:tcPr>
          <w:p w14:paraId="5C62A9DF" w14:textId="77777777" w:rsidR="00A400F7" w:rsidRPr="00A400F7" w:rsidRDefault="00A400F7" w:rsidP="00A400F7">
            <w:pPr>
              <w:tabs>
                <w:tab w:val="left" w:pos="-709"/>
              </w:tabs>
              <w:spacing w:before="60"/>
              <w:ind w:left="720" w:hanging="720"/>
              <w:rPr>
                <w:color w:val="000000"/>
                <w:szCs w:val="24"/>
                <w:lang w:val="vi-VN"/>
              </w:rPr>
            </w:pPr>
            <w:r w:rsidRPr="00A400F7">
              <w:rPr>
                <w:color w:val="000000"/>
                <w:szCs w:val="24"/>
                <w:lang w:val="vi-VN"/>
              </w:rPr>
              <w:t xml:space="preserve">      3 </w:t>
            </w:r>
          </w:p>
        </w:tc>
        <w:tc>
          <w:tcPr>
            <w:tcW w:w="1878" w:type="pct"/>
            <w:vAlign w:val="center"/>
          </w:tcPr>
          <w:p w14:paraId="52E7E3FE" w14:textId="1F3BED09" w:rsidR="00A400F7" w:rsidRPr="00A400F7" w:rsidRDefault="00A400F7" w:rsidP="0026775D">
            <w:pPr>
              <w:spacing w:before="60"/>
              <w:jc w:val="left"/>
              <w:rPr>
                <w:color w:val="000000"/>
                <w:szCs w:val="24"/>
                <w:lang w:val="vi-VN"/>
              </w:rPr>
            </w:pPr>
            <w:r w:rsidRPr="00FF0AE4">
              <w:rPr>
                <w:b/>
                <w:bCs/>
                <w:color w:val="000000"/>
                <w:szCs w:val="24"/>
                <w:lang w:val="vi-VN"/>
              </w:rPr>
              <w:t>Chương</w:t>
            </w:r>
            <w:r w:rsidRPr="00A400F7">
              <w:rPr>
                <w:b/>
                <w:bCs/>
                <w:color w:val="000000"/>
                <w:szCs w:val="24"/>
                <w:lang w:val="vi-VN"/>
              </w:rPr>
              <w:t xml:space="preserve"> 2:  Đạo đức trong nền kinh tế số</w:t>
            </w:r>
            <w:r w:rsidR="0026775D">
              <w:rPr>
                <w:b/>
                <w:bCs/>
                <w:color w:val="000000"/>
                <w:szCs w:val="24"/>
                <w:lang w:val="vi-VN"/>
              </w:rPr>
              <w:t xml:space="preserve"> </w:t>
            </w:r>
            <w:r w:rsidRPr="00A400F7">
              <w:rPr>
                <w:color w:val="000000"/>
                <w:szCs w:val="24"/>
                <w:lang w:val="vi-VN"/>
              </w:rPr>
              <w:t>(tiếp)</w:t>
            </w:r>
          </w:p>
          <w:p w14:paraId="252267C8" w14:textId="77777777" w:rsidR="00A400F7" w:rsidRPr="00A400F7" w:rsidRDefault="00A400F7" w:rsidP="00A400F7">
            <w:pPr>
              <w:spacing w:before="60"/>
              <w:jc w:val="left"/>
              <w:rPr>
                <w:rFonts w:eastAsia="Calibri"/>
                <w:color w:val="000000"/>
                <w:szCs w:val="24"/>
                <w:lang w:val="vi-VN"/>
              </w:rPr>
            </w:pPr>
            <w:r w:rsidRPr="00FF0AE4">
              <w:rPr>
                <w:rFonts w:eastAsia="Calibri"/>
                <w:color w:val="000000"/>
                <w:szCs w:val="24"/>
                <w:lang w:val="vi-VN"/>
              </w:rPr>
              <w:t>2.2.</w:t>
            </w:r>
            <w:r w:rsidRPr="00A400F7">
              <w:rPr>
                <w:rFonts w:eastAsia="Calibri"/>
                <w:color w:val="000000"/>
                <w:szCs w:val="24"/>
                <w:lang w:val="vi-VN"/>
              </w:rPr>
              <w:t xml:space="preserve"> Các vấn đề quản trị đạo đức trong một số chức năng quản trị</w:t>
            </w:r>
          </w:p>
        </w:tc>
        <w:tc>
          <w:tcPr>
            <w:tcW w:w="416" w:type="pct"/>
            <w:vAlign w:val="center"/>
          </w:tcPr>
          <w:p w14:paraId="33F43BB3" w14:textId="77777777" w:rsidR="00A400F7" w:rsidRPr="00A400F7" w:rsidRDefault="00A400F7" w:rsidP="00A400F7">
            <w:pPr>
              <w:tabs>
                <w:tab w:val="left" w:pos="-709"/>
              </w:tabs>
              <w:spacing w:before="60"/>
              <w:ind w:left="720" w:hanging="720"/>
              <w:rPr>
                <w:color w:val="000000"/>
                <w:szCs w:val="24"/>
                <w:lang w:val="vi-VN"/>
              </w:rPr>
            </w:pPr>
            <w:r w:rsidRPr="00A400F7">
              <w:rPr>
                <w:color w:val="000000"/>
                <w:szCs w:val="24"/>
                <w:lang w:val="vi-VN"/>
              </w:rPr>
              <w:t>3</w:t>
            </w:r>
          </w:p>
        </w:tc>
        <w:tc>
          <w:tcPr>
            <w:tcW w:w="394" w:type="pct"/>
            <w:vAlign w:val="center"/>
          </w:tcPr>
          <w:p w14:paraId="3BA305EA" w14:textId="77777777" w:rsidR="00A400F7" w:rsidRPr="00A400F7" w:rsidRDefault="00A400F7" w:rsidP="00A400F7">
            <w:pPr>
              <w:spacing w:before="60"/>
              <w:ind w:left="720" w:hanging="720"/>
              <w:jc w:val="center"/>
              <w:rPr>
                <w:color w:val="000000"/>
                <w:szCs w:val="24"/>
                <w:lang w:val="vi-VN"/>
              </w:rPr>
            </w:pPr>
            <w:r w:rsidRPr="00A400F7">
              <w:rPr>
                <w:color w:val="000000"/>
                <w:szCs w:val="24"/>
                <w:lang w:val="vi-VN"/>
              </w:rPr>
              <w:t>2</w:t>
            </w:r>
          </w:p>
        </w:tc>
        <w:tc>
          <w:tcPr>
            <w:tcW w:w="1204" w:type="pct"/>
            <w:vAlign w:val="center"/>
          </w:tcPr>
          <w:p w14:paraId="7826AB36" w14:textId="77777777" w:rsidR="00A400F7" w:rsidRPr="00FF0AE4" w:rsidRDefault="00A400F7" w:rsidP="00A400F7">
            <w:pPr>
              <w:tabs>
                <w:tab w:val="left" w:pos="250"/>
              </w:tabs>
              <w:spacing w:before="60"/>
              <w:ind w:left="90" w:right="45"/>
              <w:jc w:val="left"/>
              <w:rPr>
                <w:b/>
                <w:color w:val="000000"/>
                <w:szCs w:val="24"/>
                <w:lang w:val="vi-VN"/>
              </w:rPr>
            </w:pPr>
            <w:r w:rsidRPr="00FF0AE4">
              <w:rPr>
                <w:b/>
                <w:color w:val="000000"/>
                <w:szCs w:val="24"/>
                <w:lang w:val="vi-VN"/>
              </w:rPr>
              <w:t>Trên lớp (In-class)</w:t>
            </w:r>
          </w:p>
          <w:p w14:paraId="7E832236" w14:textId="77777777" w:rsidR="00A400F7" w:rsidRPr="00A400F7" w:rsidRDefault="00A400F7" w:rsidP="00A400F7">
            <w:pPr>
              <w:tabs>
                <w:tab w:val="left" w:pos="250"/>
              </w:tabs>
              <w:spacing w:before="60"/>
              <w:ind w:left="90" w:right="45"/>
              <w:jc w:val="left"/>
              <w:rPr>
                <w:color w:val="000000"/>
                <w:sz w:val="16"/>
                <w:szCs w:val="16"/>
                <w:lang w:val="vi-VN"/>
              </w:rPr>
            </w:pPr>
            <w:r w:rsidRPr="00FF0AE4">
              <w:rPr>
                <w:color w:val="000000"/>
                <w:szCs w:val="24"/>
                <w:lang w:val="vi-VN"/>
              </w:rPr>
              <w:t>- Hoạt động Dạy trên lớp:</w:t>
            </w:r>
            <w:r w:rsidRPr="00A400F7">
              <w:rPr>
                <w:color w:val="000000"/>
                <w:szCs w:val="24"/>
                <w:lang w:val="vi-VN"/>
              </w:rPr>
              <w:t xml:space="preserve"> thuyết giảng</w:t>
            </w:r>
          </w:p>
          <w:p w14:paraId="07C46B87" w14:textId="77777777" w:rsidR="00A400F7" w:rsidRPr="00FF0AE4" w:rsidRDefault="00A400F7" w:rsidP="00A400F7">
            <w:pPr>
              <w:tabs>
                <w:tab w:val="left" w:pos="-709"/>
                <w:tab w:val="left" w:pos="250"/>
              </w:tabs>
              <w:spacing w:before="60"/>
              <w:ind w:left="90" w:right="45"/>
              <w:jc w:val="left"/>
              <w:rPr>
                <w:color w:val="000000"/>
                <w:szCs w:val="24"/>
                <w:lang w:val="vi-VN"/>
              </w:rPr>
            </w:pPr>
            <w:r w:rsidRPr="00FF0AE4">
              <w:rPr>
                <w:color w:val="000000"/>
                <w:szCs w:val="24"/>
                <w:lang w:val="vi-VN"/>
              </w:rPr>
              <w:t>- Hoạt động Học trên lớp:</w:t>
            </w:r>
            <w:r w:rsidRPr="00A400F7">
              <w:rPr>
                <w:color w:val="000000"/>
                <w:szCs w:val="24"/>
                <w:lang w:val="vi-VN"/>
              </w:rPr>
              <w:t xml:space="preserve"> Thảo luận</w:t>
            </w:r>
          </w:p>
        </w:tc>
        <w:tc>
          <w:tcPr>
            <w:tcW w:w="406" w:type="pct"/>
            <w:vAlign w:val="center"/>
          </w:tcPr>
          <w:p w14:paraId="155DE1E7" w14:textId="77777777" w:rsidR="00A400F7" w:rsidRPr="00FF0AE4" w:rsidRDefault="00A400F7" w:rsidP="00A400F7">
            <w:pPr>
              <w:spacing w:before="60"/>
              <w:ind w:left="720" w:hanging="720"/>
              <w:rPr>
                <w:color w:val="000000"/>
                <w:sz w:val="22"/>
                <w:lang w:val="vi-VN"/>
              </w:rPr>
            </w:pPr>
          </w:p>
        </w:tc>
        <w:tc>
          <w:tcPr>
            <w:tcW w:w="427" w:type="pct"/>
            <w:gridSpan w:val="2"/>
            <w:vAlign w:val="center"/>
          </w:tcPr>
          <w:p w14:paraId="4DB015D0" w14:textId="77777777" w:rsidR="00A400F7" w:rsidRPr="00A400F7" w:rsidRDefault="00A400F7" w:rsidP="00A400F7">
            <w:pPr>
              <w:tabs>
                <w:tab w:val="left" w:pos="-709"/>
              </w:tabs>
              <w:spacing w:before="60"/>
              <w:ind w:left="720" w:hanging="720"/>
              <w:rPr>
                <w:color w:val="000000"/>
                <w:sz w:val="22"/>
                <w:lang w:val="vi-VN"/>
              </w:rPr>
            </w:pPr>
            <w:r w:rsidRPr="00A400F7">
              <w:rPr>
                <w:color w:val="000000"/>
                <w:sz w:val="22"/>
                <w:lang w:val="vi-VN"/>
              </w:rPr>
              <w:t>CLO2</w:t>
            </w:r>
          </w:p>
        </w:tc>
      </w:tr>
      <w:tr w:rsidR="00A400F7" w:rsidRPr="00A400F7" w14:paraId="6C703358" w14:textId="77777777" w:rsidTr="0026775D">
        <w:tc>
          <w:tcPr>
            <w:tcW w:w="275" w:type="pct"/>
            <w:vAlign w:val="center"/>
          </w:tcPr>
          <w:p w14:paraId="2B465E5A" w14:textId="77777777" w:rsidR="00A400F7" w:rsidRPr="00A400F7" w:rsidRDefault="00A400F7" w:rsidP="00A400F7">
            <w:pPr>
              <w:tabs>
                <w:tab w:val="left" w:pos="-709"/>
              </w:tabs>
              <w:spacing w:before="60"/>
              <w:ind w:left="720" w:hanging="720"/>
              <w:jc w:val="center"/>
              <w:rPr>
                <w:color w:val="000000"/>
                <w:szCs w:val="24"/>
                <w:lang w:val="vi-VN"/>
              </w:rPr>
            </w:pPr>
            <w:r w:rsidRPr="00A400F7">
              <w:rPr>
                <w:color w:val="000000"/>
                <w:szCs w:val="24"/>
                <w:lang w:val="vi-VN"/>
              </w:rPr>
              <w:t>4</w:t>
            </w:r>
          </w:p>
        </w:tc>
        <w:tc>
          <w:tcPr>
            <w:tcW w:w="1878" w:type="pct"/>
            <w:vAlign w:val="center"/>
          </w:tcPr>
          <w:p w14:paraId="459E6FA6" w14:textId="77777777" w:rsidR="00A400F7" w:rsidRPr="00A400F7" w:rsidRDefault="00A400F7" w:rsidP="00A400F7">
            <w:pPr>
              <w:tabs>
                <w:tab w:val="left" w:pos="-709"/>
              </w:tabs>
              <w:spacing w:before="60"/>
              <w:rPr>
                <w:color w:val="000000"/>
                <w:szCs w:val="24"/>
              </w:rPr>
            </w:pPr>
            <w:r w:rsidRPr="00A400F7">
              <w:rPr>
                <w:color w:val="000000"/>
                <w:szCs w:val="24"/>
              </w:rPr>
              <w:t xml:space="preserve">Kiểm tra </w:t>
            </w:r>
          </w:p>
        </w:tc>
        <w:tc>
          <w:tcPr>
            <w:tcW w:w="416" w:type="pct"/>
            <w:vAlign w:val="center"/>
          </w:tcPr>
          <w:p w14:paraId="6A2DFBAF" w14:textId="77777777" w:rsidR="00A400F7" w:rsidRPr="00A400F7" w:rsidRDefault="00A400F7" w:rsidP="00A400F7">
            <w:pPr>
              <w:tabs>
                <w:tab w:val="left" w:pos="-709"/>
              </w:tabs>
              <w:spacing w:before="60"/>
              <w:ind w:left="720" w:hanging="720"/>
              <w:jc w:val="center"/>
              <w:rPr>
                <w:color w:val="000000"/>
                <w:szCs w:val="24"/>
              </w:rPr>
            </w:pPr>
          </w:p>
        </w:tc>
        <w:tc>
          <w:tcPr>
            <w:tcW w:w="394" w:type="pct"/>
            <w:vAlign w:val="center"/>
          </w:tcPr>
          <w:p w14:paraId="011D5440" w14:textId="77777777" w:rsidR="00A400F7" w:rsidRPr="00A400F7" w:rsidRDefault="00A400F7" w:rsidP="00A400F7">
            <w:pPr>
              <w:spacing w:before="60"/>
              <w:ind w:left="720" w:hanging="720"/>
              <w:jc w:val="center"/>
              <w:rPr>
                <w:color w:val="000000"/>
                <w:szCs w:val="24"/>
              </w:rPr>
            </w:pPr>
          </w:p>
        </w:tc>
        <w:tc>
          <w:tcPr>
            <w:tcW w:w="1204" w:type="pct"/>
            <w:vAlign w:val="center"/>
          </w:tcPr>
          <w:p w14:paraId="5D35CF66" w14:textId="77777777" w:rsidR="00A400F7" w:rsidRPr="00A400F7" w:rsidRDefault="00A400F7" w:rsidP="00A400F7">
            <w:pPr>
              <w:tabs>
                <w:tab w:val="left" w:pos="-709"/>
                <w:tab w:val="left" w:pos="250"/>
              </w:tabs>
              <w:spacing w:before="60"/>
              <w:ind w:left="90" w:right="45"/>
              <w:jc w:val="left"/>
              <w:rPr>
                <w:b/>
                <w:color w:val="000000"/>
                <w:szCs w:val="24"/>
              </w:rPr>
            </w:pPr>
          </w:p>
        </w:tc>
        <w:tc>
          <w:tcPr>
            <w:tcW w:w="406" w:type="pct"/>
            <w:vAlign w:val="center"/>
          </w:tcPr>
          <w:p w14:paraId="74626614" w14:textId="77777777" w:rsidR="00A400F7" w:rsidRPr="00A400F7" w:rsidRDefault="00A400F7" w:rsidP="00A400F7">
            <w:pPr>
              <w:spacing w:before="60"/>
              <w:ind w:left="720" w:hanging="31"/>
              <w:rPr>
                <w:color w:val="000000"/>
                <w:sz w:val="22"/>
                <w:lang w:val="vi-VN"/>
              </w:rPr>
            </w:pPr>
            <w:r w:rsidRPr="00A400F7">
              <w:rPr>
                <w:color w:val="000000"/>
                <w:sz w:val="22"/>
                <w:lang w:val="vi-VN"/>
              </w:rPr>
              <w:t>2</w:t>
            </w:r>
          </w:p>
        </w:tc>
        <w:tc>
          <w:tcPr>
            <w:tcW w:w="427" w:type="pct"/>
            <w:gridSpan w:val="2"/>
            <w:vAlign w:val="center"/>
          </w:tcPr>
          <w:p w14:paraId="7DF2F364" w14:textId="77777777" w:rsidR="00A400F7" w:rsidRPr="00A400F7" w:rsidRDefault="00A400F7" w:rsidP="00A400F7">
            <w:pPr>
              <w:tabs>
                <w:tab w:val="left" w:pos="-709"/>
              </w:tabs>
              <w:spacing w:before="60"/>
              <w:ind w:left="720" w:hanging="720"/>
              <w:rPr>
                <w:color w:val="000000"/>
                <w:sz w:val="22"/>
              </w:rPr>
            </w:pPr>
          </w:p>
        </w:tc>
      </w:tr>
      <w:tr w:rsidR="00A400F7" w:rsidRPr="00A400F7" w14:paraId="5516BD61" w14:textId="77777777" w:rsidTr="0026775D">
        <w:tc>
          <w:tcPr>
            <w:tcW w:w="275" w:type="pct"/>
            <w:vAlign w:val="center"/>
          </w:tcPr>
          <w:p w14:paraId="276EA617" w14:textId="77777777" w:rsidR="00A400F7" w:rsidRPr="00A400F7" w:rsidRDefault="00A400F7" w:rsidP="00A400F7">
            <w:pPr>
              <w:tabs>
                <w:tab w:val="left" w:pos="-709"/>
              </w:tabs>
              <w:spacing w:before="60"/>
              <w:ind w:left="720" w:hanging="720"/>
              <w:jc w:val="center"/>
              <w:rPr>
                <w:color w:val="000000"/>
                <w:szCs w:val="24"/>
                <w:lang w:val="vi-VN"/>
              </w:rPr>
            </w:pPr>
            <w:r w:rsidRPr="00A400F7">
              <w:rPr>
                <w:color w:val="000000"/>
                <w:szCs w:val="24"/>
                <w:lang w:val="vi-VN"/>
              </w:rPr>
              <w:t>4</w:t>
            </w:r>
          </w:p>
        </w:tc>
        <w:tc>
          <w:tcPr>
            <w:tcW w:w="1878" w:type="pct"/>
            <w:vAlign w:val="center"/>
          </w:tcPr>
          <w:p w14:paraId="5AE68237" w14:textId="77777777" w:rsidR="00A400F7" w:rsidRPr="00A400F7" w:rsidRDefault="00A400F7" w:rsidP="00A400F7">
            <w:pPr>
              <w:spacing w:before="60"/>
              <w:jc w:val="left"/>
              <w:rPr>
                <w:rFonts w:eastAsia="Calibri"/>
                <w:b/>
                <w:iCs/>
                <w:color w:val="000000"/>
                <w:szCs w:val="24"/>
                <w:lang w:val="vi-VN"/>
              </w:rPr>
            </w:pPr>
            <w:r w:rsidRPr="00A400F7">
              <w:rPr>
                <w:rFonts w:eastAsia="Calibri"/>
                <w:b/>
                <w:iCs/>
                <w:color w:val="000000"/>
                <w:szCs w:val="24"/>
                <w:lang w:val="vi-VN"/>
              </w:rPr>
              <w:t>Chương 3: Sự phát triển bền vững và vai trò của doanh nghiệp</w:t>
            </w:r>
          </w:p>
          <w:p w14:paraId="581E6B38" w14:textId="77777777" w:rsidR="00A400F7" w:rsidRPr="00A400F7" w:rsidRDefault="00A400F7" w:rsidP="00A400F7">
            <w:pPr>
              <w:spacing w:before="60"/>
              <w:jc w:val="left"/>
              <w:rPr>
                <w:rFonts w:eastAsia="Calibri"/>
                <w:bCs/>
                <w:iCs/>
                <w:color w:val="000000"/>
                <w:szCs w:val="24"/>
                <w:lang w:val="vi-VN"/>
              </w:rPr>
            </w:pPr>
            <w:r w:rsidRPr="00A400F7">
              <w:rPr>
                <w:rFonts w:eastAsia="Calibri"/>
                <w:bCs/>
                <w:iCs/>
                <w:color w:val="000000"/>
                <w:szCs w:val="24"/>
                <w:lang w:val="vi-VN"/>
              </w:rPr>
              <w:t>3.1 Khái niệm và vai trò của sự phát triển bền vững</w:t>
            </w:r>
          </w:p>
          <w:p w14:paraId="22042B1F" w14:textId="77777777" w:rsidR="00A400F7" w:rsidRPr="00FF0AE4" w:rsidRDefault="00A400F7" w:rsidP="00A400F7">
            <w:pPr>
              <w:spacing w:before="60"/>
              <w:jc w:val="left"/>
              <w:rPr>
                <w:bCs/>
                <w:iCs/>
                <w:color w:val="000000"/>
                <w:szCs w:val="24"/>
                <w:lang w:val="vi-VN"/>
              </w:rPr>
            </w:pPr>
            <w:r w:rsidRPr="00A400F7">
              <w:rPr>
                <w:rFonts w:eastAsia="Calibri"/>
                <w:bCs/>
                <w:iCs/>
                <w:color w:val="000000"/>
                <w:szCs w:val="24"/>
                <w:lang w:val="vi-VN"/>
              </w:rPr>
              <w:t>3.2 Các vấn đề về phát triển bền vững</w:t>
            </w:r>
          </w:p>
        </w:tc>
        <w:tc>
          <w:tcPr>
            <w:tcW w:w="416" w:type="pct"/>
            <w:vAlign w:val="center"/>
          </w:tcPr>
          <w:p w14:paraId="14F70DB2" w14:textId="77777777" w:rsidR="00A400F7" w:rsidRPr="00A400F7" w:rsidRDefault="00A400F7" w:rsidP="00A400F7">
            <w:pPr>
              <w:spacing w:before="60"/>
              <w:ind w:left="720" w:hanging="720"/>
              <w:jc w:val="center"/>
              <w:rPr>
                <w:color w:val="000000"/>
                <w:szCs w:val="24"/>
                <w:lang w:val="vi-VN"/>
              </w:rPr>
            </w:pPr>
            <w:r w:rsidRPr="00A400F7">
              <w:rPr>
                <w:color w:val="000000"/>
                <w:szCs w:val="24"/>
                <w:lang w:val="vi-VN"/>
              </w:rPr>
              <w:t>3</w:t>
            </w:r>
          </w:p>
        </w:tc>
        <w:tc>
          <w:tcPr>
            <w:tcW w:w="394" w:type="pct"/>
            <w:vAlign w:val="center"/>
          </w:tcPr>
          <w:p w14:paraId="64D51970" w14:textId="77777777" w:rsidR="00A400F7" w:rsidRPr="00A400F7" w:rsidRDefault="00A400F7" w:rsidP="00A400F7">
            <w:pPr>
              <w:spacing w:before="60"/>
              <w:ind w:left="720" w:hanging="720"/>
              <w:jc w:val="center"/>
              <w:rPr>
                <w:color w:val="000000"/>
                <w:szCs w:val="24"/>
                <w:lang w:val="vi-VN"/>
              </w:rPr>
            </w:pPr>
            <w:r w:rsidRPr="00A400F7">
              <w:rPr>
                <w:color w:val="000000"/>
                <w:szCs w:val="24"/>
                <w:lang w:val="vi-VN"/>
              </w:rPr>
              <w:t>0</w:t>
            </w:r>
          </w:p>
        </w:tc>
        <w:tc>
          <w:tcPr>
            <w:tcW w:w="1204" w:type="pct"/>
            <w:vAlign w:val="center"/>
          </w:tcPr>
          <w:p w14:paraId="5E3DCB3B" w14:textId="77777777" w:rsidR="00A400F7" w:rsidRPr="00FF0AE4" w:rsidRDefault="00A400F7" w:rsidP="00A400F7">
            <w:pPr>
              <w:tabs>
                <w:tab w:val="left" w:pos="250"/>
              </w:tabs>
              <w:spacing w:before="60"/>
              <w:ind w:left="90" w:right="45"/>
              <w:jc w:val="left"/>
              <w:rPr>
                <w:b/>
                <w:color w:val="000000"/>
                <w:szCs w:val="24"/>
                <w:lang w:val="vi-VN"/>
              </w:rPr>
            </w:pPr>
            <w:r w:rsidRPr="00FF0AE4">
              <w:rPr>
                <w:b/>
                <w:color w:val="000000"/>
                <w:szCs w:val="24"/>
                <w:lang w:val="vi-VN"/>
              </w:rPr>
              <w:t>Trên lớp (In-class)</w:t>
            </w:r>
          </w:p>
          <w:p w14:paraId="03AA85B5" w14:textId="77777777" w:rsidR="00A400F7" w:rsidRPr="00FF0AE4" w:rsidRDefault="00A400F7" w:rsidP="00A400F7">
            <w:pPr>
              <w:tabs>
                <w:tab w:val="left" w:pos="250"/>
              </w:tabs>
              <w:spacing w:before="60"/>
              <w:ind w:right="45"/>
              <w:jc w:val="left"/>
              <w:rPr>
                <w:color w:val="000000"/>
                <w:szCs w:val="24"/>
                <w:lang w:val="vi-VN"/>
              </w:rPr>
            </w:pPr>
            <w:r w:rsidRPr="00FF0AE4">
              <w:rPr>
                <w:color w:val="000000"/>
                <w:szCs w:val="24"/>
                <w:lang w:val="vi-VN"/>
              </w:rPr>
              <w:t>- Hoạt động Dạy trên lớp: …</w:t>
            </w:r>
          </w:p>
          <w:p w14:paraId="3FD81A1D" w14:textId="77777777" w:rsidR="00A400F7" w:rsidRPr="00FF0AE4" w:rsidRDefault="00A400F7" w:rsidP="00A400F7">
            <w:pPr>
              <w:tabs>
                <w:tab w:val="left" w:pos="250"/>
              </w:tabs>
              <w:spacing w:before="60"/>
              <w:ind w:right="45"/>
              <w:jc w:val="left"/>
              <w:rPr>
                <w:color w:val="000000"/>
                <w:szCs w:val="24"/>
                <w:lang w:val="vi-VN"/>
              </w:rPr>
            </w:pPr>
            <w:r w:rsidRPr="00FF0AE4">
              <w:rPr>
                <w:color w:val="000000"/>
                <w:szCs w:val="24"/>
                <w:lang w:val="vi-VN"/>
              </w:rPr>
              <w:t>- Hoạt động Học trên lớp: …</w:t>
            </w:r>
          </w:p>
        </w:tc>
        <w:tc>
          <w:tcPr>
            <w:tcW w:w="416" w:type="pct"/>
            <w:gridSpan w:val="2"/>
            <w:vAlign w:val="center"/>
          </w:tcPr>
          <w:p w14:paraId="606EAE90" w14:textId="77777777" w:rsidR="00A400F7" w:rsidRPr="00FF0AE4" w:rsidRDefault="00A400F7" w:rsidP="00A400F7">
            <w:pPr>
              <w:spacing w:before="60"/>
              <w:ind w:left="720" w:hanging="720"/>
              <w:rPr>
                <w:color w:val="000000"/>
                <w:sz w:val="22"/>
                <w:lang w:val="vi-VN"/>
              </w:rPr>
            </w:pPr>
          </w:p>
        </w:tc>
        <w:tc>
          <w:tcPr>
            <w:tcW w:w="417" w:type="pct"/>
            <w:vAlign w:val="center"/>
          </w:tcPr>
          <w:p w14:paraId="112BB6F6" w14:textId="77777777" w:rsidR="00A400F7" w:rsidRPr="00A400F7" w:rsidRDefault="00A400F7" w:rsidP="00A400F7">
            <w:pPr>
              <w:spacing w:before="60"/>
              <w:ind w:left="-114"/>
              <w:jc w:val="center"/>
              <w:rPr>
                <w:color w:val="000000"/>
                <w:sz w:val="22"/>
                <w:lang w:val="vi-VN"/>
              </w:rPr>
            </w:pPr>
            <w:r w:rsidRPr="00A400F7">
              <w:rPr>
                <w:color w:val="000000"/>
                <w:sz w:val="22"/>
                <w:lang w:val="vi-VN"/>
              </w:rPr>
              <w:t>CLO1, CLO2, CLO3</w:t>
            </w:r>
          </w:p>
        </w:tc>
      </w:tr>
      <w:tr w:rsidR="00A400F7" w:rsidRPr="00A400F7" w14:paraId="0CFE6026" w14:textId="77777777" w:rsidTr="0026775D">
        <w:trPr>
          <w:trHeight w:val="812"/>
        </w:trPr>
        <w:tc>
          <w:tcPr>
            <w:tcW w:w="275" w:type="pct"/>
            <w:vAlign w:val="center"/>
          </w:tcPr>
          <w:p w14:paraId="646C0D0D" w14:textId="77777777" w:rsidR="00A400F7" w:rsidRPr="00A400F7" w:rsidRDefault="00A400F7" w:rsidP="00A400F7">
            <w:pPr>
              <w:tabs>
                <w:tab w:val="left" w:pos="-709"/>
              </w:tabs>
              <w:spacing w:before="60"/>
              <w:ind w:left="720" w:hanging="720"/>
              <w:jc w:val="center"/>
              <w:rPr>
                <w:color w:val="000000"/>
                <w:szCs w:val="24"/>
                <w:lang w:val="vi-VN"/>
              </w:rPr>
            </w:pPr>
            <w:r w:rsidRPr="00A400F7">
              <w:rPr>
                <w:color w:val="000000"/>
                <w:szCs w:val="24"/>
                <w:lang w:val="vi-VN"/>
              </w:rPr>
              <w:t>5</w:t>
            </w:r>
          </w:p>
        </w:tc>
        <w:tc>
          <w:tcPr>
            <w:tcW w:w="1878" w:type="pct"/>
            <w:vAlign w:val="center"/>
          </w:tcPr>
          <w:p w14:paraId="203D8B42" w14:textId="77777777" w:rsidR="00A400F7" w:rsidRPr="00A400F7" w:rsidRDefault="00A400F7" w:rsidP="00A400F7">
            <w:pPr>
              <w:spacing w:before="60"/>
              <w:jc w:val="left"/>
              <w:rPr>
                <w:rFonts w:eastAsia="Calibri"/>
                <w:b/>
                <w:iCs/>
                <w:color w:val="000000"/>
                <w:szCs w:val="24"/>
                <w:lang w:val="vi-VN"/>
              </w:rPr>
            </w:pPr>
            <w:r w:rsidRPr="00A400F7">
              <w:rPr>
                <w:rFonts w:eastAsia="Calibri"/>
                <w:b/>
                <w:iCs/>
                <w:color w:val="000000"/>
                <w:szCs w:val="24"/>
                <w:lang w:val="vi-VN"/>
              </w:rPr>
              <w:t>Chương 3: Sự phát triển bền vững và vai trò của doanh nghiệp</w:t>
            </w:r>
          </w:p>
          <w:p w14:paraId="74142D27" w14:textId="77777777" w:rsidR="00A400F7" w:rsidRPr="00FF0AE4" w:rsidRDefault="00A400F7" w:rsidP="00A400F7">
            <w:pPr>
              <w:spacing w:before="60"/>
              <w:jc w:val="left"/>
              <w:rPr>
                <w:color w:val="000000"/>
                <w:szCs w:val="24"/>
                <w:lang w:val="vi-VN"/>
              </w:rPr>
            </w:pPr>
            <w:r w:rsidRPr="00A400F7">
              <w:rPr>
                <w:rFonts w:eastAsia="Calibri"/>
                <w:bCs/>
                <w:iCs/>
                <w:color w:val="000000"/>
                <w:szCs w:val="24"/>
                <w:lang w:val="vi-VN"/>
              </w:rPr>
              <w:t>3.2 Các vấn đề về phát triển bền vững</w:t>
            </w:r>
          </w:p>
        </w:tc>
        <w:tc>
          <w:tcPr>
            <w:tcW w:w="416" w:type="pct"/>
            <w:vAlign w:val="center"/>
          </w:tcPr>
          <w:p w14:paraId="45152AA0" w14:textId="77777777" w:rsidR="00A400F7" w:rsidRPr="00A400F7" w:rsidRDefault="00A400F7" w:rsidP="00A400F7">
            <w:pPr>
              <w:tabs>
                <w:tab w:val="left" w:pos="-709"/>
              </w:tabs>
              <w:spacing w:before="60"/>
              <w:ind w:left="720" w:hanging="720"/>
              <w:jc w:val="center"/>
              <w:rPr>
                <w:color w:val="000000"/>
                <w:szCs w:val="24"/>
                <w:lang w:val="vi-VN"/>
              </w:rPr>
            </w:pPr>
            <w:r w:rsidRPr="00A400F7">
              <w:rPr>
                <w:color w:val="000000"/>
                <w:szCs w:val="24"/>
                <w:lang w:val="vi-VN"/>
              </w:rPr>
              <w:t>2</w:t>
            </w:r>
          </w:p>
        </w:tc>
        <w:tc>
          <w:tcPr>
            <w:tcW w:w="394" w:type="pct"/>
            <w:vAlign w:val="center"/>
          </w:tcPr>
          <w:p w14:paraId="581126E6" w14:textId="77777777" w:rsidR="00A400F7" w:rsidRPr="00A400F7" w:rsidRDefault="00A400F7" w:rsidP="00A400F7">
            <w:pPr>
              <w:spacing w:before="60"/>
              <w:ind w:left="720" w:hanging="720"/>
              <w:jc w:val="center"/>
              <w:rPr>
                <w:color w:val="000000"/>
                <w:szCs w:val="24"/>
                <w:lang w:val="vi-VN"/>
              </w:rPr>
            </w:pPr>
            <w:r w:rsidRPr="00A400F7">
              <w:rPr>
                <w:color w:val="000000"/>
                <w:szCs w:val="24"/>
                <w:lang w:val="vi-VN"/>
              </w:rPr>
              <w:t>3</w:t>
            </w:r>
          </w:p>
        </w:tc>
        <w:tc>
          <w:tcPr>
            <w:tcW w:w="1204" w:type="pct"/>
            <w:vAlign w:val="center"/>
          </w:tcPr>
          <w:p w14:paraId="250E192D" w14:textId="77777777" w:rsidR="00A400F7" w:rsidRPr="00A400F7" w:rsidRDefault="00A400F7" w:rsidP="00A400F7">
            <w:pPr>
              <w:tabs>
                <w:tab w:val="left" w:pos="250"/>
              </w:tabs>
              <w:spacing w:before="60"/>
              <w:ind w:left="90" w:right="45"/>
              <w:jc w:val="left"/>
              <w:rPr>
                <w:b/>
                <w:color w:val="000000"/>
                <w:szCs w:val="24"/>
              </w:rPr>
            </w:pPr>
            <w:r w:rsidRPr="00A400F7">
              <w:rPr>
                <w:b/>
                <w:color w:val="000000"/>
                <w:szCs w:val="24"/>
              </w:rPr>
              <w:t>Trên lớp (In-class)</w:t>
            </w:r>
          </w:p>
          <w:p w14:paraId="28E8A219" w14:textId="77777777" w:rsidR="00A400F7" w:rsidRPr="00A400F7" w:rsidRDefault="00A400F7" w:rsidP="00A400F7">
            <w:pPr>
              <w:tabs>
                <w:tab w:val="left" w:pos="250"/>
              </w:tabs>
              <w:spacing w:before="60"/>
              <w:ind w:right="45"/>
              <w:jc w:val="left"/>
              <w:rPr>
                <w:color w:val="000000"/>
                <w:szCs w:val="24"/>
              </w:rPr>
            </w:pPr>
            <w:r w:rsidRPr="00A400F7">
              <w:rPr>
                <w:color w:val="000000"/>
                <w:szCs w:val="24"/>
              </w:rPr>
              <w:t>- Hoạt động ôn tập: …</w:t>
            </w:r>
          </w:p>
          <w:p w14:paraId="7F9F6F3F" w14:textId="77777777" w:rsidR="00A400F7" w:rsidRPr="00A400F7" w:rsidRDefault="00A400F7" w:rsidP="00A400F7">
            <w:pPr>
              <w:tabs>
                <w:tab w:val="left" w:pos="250"/>
              </w:tabs>
              <w:spacing w:before="60"/>
              <w:ind w:right="45"/>
              <w:jc w:val="left"/>
              <w:rPr>
                <w:color w:val="000000"/>
                <w:szCs w:val="24"/>
              </w:rPr>
            </w:pPr>
            <w:r w:rsidRPr="00A400F7">
              <w:rPr>
                <w:color w:val="000000"/>
                <w:szCs w:val="24"/>
              </w:rPr>
              <w:t>- Hoạt động kiểm tra: …</w:t>
            </w:r>
          </w:p>
        </w:tc>
        <w:tc>
          <w:tcPr>
            <w:tcW w:w="406" w:type="pct"/>
            <w:vAlign w:val="center"/>
          </w:tcPr>
          <w:p w14:paraId="227BBFBF" w14:textId="77777777" w:rsidR="00A400F7" w:rsidRPr="00A400F7" w:rsidRDefault="00A400F7" w:rsidP="00A400F7">
            <w:pPr>
              <w:spacing w:before="60"/>
              <w:ind w:left="720" w:hanging="720"/>
              <w:rPr>
                <w:color w:val="000000"/>
                <w:sz w:val="22"/>
              </w:rPr>
            </w:pPr>
          </w:p>
        </w:tc>
        <w:tc>
          <w:tcPr>
            <w:tcW w:w="427" w:type="pct"/>
            <w:gridSpan w:val="2"/>
            <w:vAlign w:val="center"/>
          </w:tcPr>
          <w:p w14:paraId="0077BF9B" w14:textId="77777777" w:rsidR="00A400F7" w:rsidRPr="00A400F7" w:rsidRDefault="00A400F7" w:rsidP="00A400F7">
            <w:pPr>
              <w:tabs>
                <w:tab w:val="left" w:pos="0"/>
              </w:tabs>
              <w:spacing w:before="60"/>
              <w:ind w:left="-63" w:hanging="30"/>
              <w:jc w:val="center"/>
              <w:rPr>
                <w:color w:val="000000"/>
                <w:sz w:val="22"/>
              </w:rPr>
            </w:pPr>
            <w:r w:rsidRPr="00A400F7">
              <w:rPr>
                <w:color w:val="000000"/>
                <w:sz w:val="22"/>
                <w:lang w:val="vi-VN"/>
              </w:rPr>
              <w:t>CLO1, CLO2, CLO3</w:t>
            </w:r>
          </w:p>
        </w:tc>
      </w:tr>
      <w:tr w:rsidR="00A400F7" w:rsidRPr="00A400F7" w14:paraId="0106BC0B" w14:textId="77777777" w:rsidTr="0026775D">
        <w:trPr>
          <w:trHeight w:val="274"/>
        </w:trPr>
        <w:tc>
          <w:tcPr>
            <w:tcW w:w="275" w:type="pct"/>
            <w:vAlign w:val="center"/>
          </w:tcPr>
          <w:p w14:paraId="15BB462F" w14:textId="77777777" w:rsidR="00A400F7" w:rsidRPr="00A400F7" w:rsidRDefault="00A400F7" w:rsidP="00A400F7">
            <w:pPr>
              <w:tabs>
                <w:tab w:val="left" w:pos="-709"/>
              </w:tabs>
              <w:spacing w:before="60"/>
              <w:ind w:left="720" w:hanging="720"/>
              <w:jc w:val="center"/>
              <w:rPr>
                <w:color w:val="000000"/>
                <w:szCs w:val="24"/>
                <w:lang w:val="vi-VN"/>
              </w:rPr>
            </w:pPr>
            <w:r w:rsidRPr="00A400F7">
              <w:rPr>
                <w:color w:val="000000"/>
                <w:szCs w:val="24"/>
                <w:lang w:val="vi-VN"/>
              </w:rPr>
              <w:t>6</w:t>
            </w:r>
          </w:p>
        </w:tc>
        <w:tc>
          <w:tcPr>
            <w:tcW w:w="1878" w:type="pct"/>
            <w:vAlign w:val="center"/>
          </w:tcPr>
          <w:p w14:paraId="4C8036C7" w14:textId="77777777" w:rsidR="00A400F7" w:rsidRPr="00A400F7" w:rsidRDefault="00A400F7" w:rsidP="00A400F7">
            <w:pPr>
              <w:spacing w:before="60"/>
              <w:jc w:val="left"/>
              <w:rPr>
                <w:rFonts w:eastAsia="Calibri"/>
                <w:bCs/>
                <w:iCs/>
                <w:color w:val="000000"/>
                <w:szCs w:val="24"/>
                <w:lang w:val="vi-VN"/>
              </w:rPr>
            </w:pPr>
            <w:r w:rsidRPr="00A400F7">
              <w:rPr>
                <w:rFonts w:eastAsia="Calibri"/>
                <w:b/>
                <w:iCs/>
                <w:color w:val="000000"/>
                <w:szCs w:val="24"/>
                <w:lang w:val="vi-VN"/>
              </w:rPr>
              <w:t xml:space="preserve">Chương 3: Sự phát triển bền vững và vai trò của doanh nghiệp </w:t>
            </w:r>
            <w:r w:rsidRPr="00A400F7">
              <w:rPr>
                <w:rFonts w:eastAsia="Calibri"/>
                <w:bCs/>
                <w:iCs/>
                <w:color w:val="000000"/>
                <w:szCs w:val="24"/>
                <w:lang w:val="vi-VN"/>
              </w:rPr>
              <w:t>(tiếp theo)</w:t>
            </w:r>
          </w:p>
          <w:p w14:paraId="6DC24D3D" w14:textId="77777777" w:rsidR="00A400F7" w:rsidRPr="00FF0AE4" w:rsidRDefault="00A400F7" w:rsidP="00A400F7">
            <w:pPr>
              <w:spacing w:before="60"/>
              <w:jc w:val="left"/>
              <w:rPr>
                <w:color w:val="000000"/>
                <w:szCs w:val="24"/>
                <w:lang w:val="vi-VN"/>
              </w:rPr>
            </w:pPr>
            <w:r w:rsidRPr="00A400F7">
              <w:rPr>
                <w:rFonts w:eastAsia="Calibri"/>
                <w:bCs/>
                <w:iCs/>
                <w:color w:val="000000"/>
                <w:szCs w:val="24"/>
                <w:lang w:val="vi-VN"/>
              </w:rPr>
              <w:t>3.2 Các vấn đề về phát triển bền vững</w:t>
            </w:r>
          </w:p>
        </w:tc>
        <w:tc>
          <w:tcPr>
            <w:tcW w:w="416" w:type="pct"/>
            <w:vAlign w:val="center"/>
          </w:tcPr>
          <w:p w14:paraId="521A16B1" w14:textId="77777777" w:rsidR="00A400F7" w:rsidRPr="00A400F7" w:rsidRDefault="00A400F7" w:rsidP="00A400F7">
            <w:pPr>
              <w:tabs>
                <w:tab w:val="left" w:pos="-709"/>
              </w:tabs>
              <w:spacing w:before="60"/>
              <w:ind w:left="720" w:hanging="720"/>
              <w:jc w:val="center"/>
              <w:rPr>
                <w:color w:val="000000"/>
                <w:szCs w:val="24"/>
                <w:lang w:val="vi-VN"/>
              </w:rPr>
            </w:pPr>
            <w:r w:rsidRPr="00A400F7">
              <w:rPr>
                <w:color w:val="000000"/>
                <w:szCs w:val="24"/>
                <w:lang w:val="vi-VN"/>
              </w:rPr>
              <w:t>3</w:t>
            </w:r>
          </w:p>
        </w:tc>
        <w:tc>
          <w:tcPr>
            <w:tcW w:w="394" w:type="pct"/>
            <w:vAlign w:val="center"/>
          </w:tcPr>
          <w:p w14:paraId="4DE5761E" w14:textId="77777777" w:rsidR="00A400F7" w:rsidRPr="00A400F7" w:rsidRDefault="00A400F7" w:rsidP="00A400F7">
            <w:pPr>
              <w:tabs>
                <w:tab w:val="left" w:pos="-709"/>
              </w:tabs>
              <w:spacing w:before="60"/>
              <w:ind w:left="720" w:hanging="720"/>
              <w:jc w:val="center"/>
              <w:rPr>
                <w:color w:val="000000"/>
                <w:szCs w:val="24"/>
                <w:lang w:val="vi-VN"/>
              </w:rPr>
            </w:pPr>
            <w:r w:rsidRPr="00A400F7">
              <w:rPr>
                <w:color w:val="000000"/>
                <w:szCs w:val="24"/>
                <w:lang w:val="vi-VN"/>
              </w:rPr>
              <w:t>2</w:t>
            </w:r>
          </w:p>
        </w:tc>
        <w:tc>
          <w:tcPr>
            <w:tcW w:w="1204" w:type="pct"/>
            <w:vAlign w:val="center"/>
          </w:tcPr>
          <w:p w14:paraId="76F1335D" w14:textId="77777777" w:rsidR="00A400F7" w:rsidRPr="00A400F7" w:rsidRDefault="00A400F7" w:rsidP="00A400F7">
            <w:pPr>
              <w:tabs>
                <w:tab w:val="left" w:pos="-709"/>
                <w:tab w:val="left" w:pos="250"/>
              </w:tabs>
              <w:spacing w:before="60"/>
              <w:ind w:left="90" w:right="45"/>
              <w:jc w:val="left"/>
              <w:rPr>
                <w:b/>
                <w:color w:val="000000"/>
                <w:szCs w:val="24"/>
              </w:rPr>
            </w:pPr>
            <w:r w:rsidRPr="00A400F7">
              <w:rPr>
                <w:b/>
                <w:color w:val="000000"/>
                <w:szCs w:val="24"/>
              </w:rPr>
              <w:t>…</w:t>
            </w:r>
          </w:p>
        </w:tc>
        <w:tc>
          <w:tcPr>
            <w:tcW w:w="406" w:type="pct"/>
            <w:vAlign w:val="center"/>
          </w:tcPr>
          <w:p w14:paraId="1E4C6827" w14:textId="77777777" w:rsidR="00A400F7" w:rsidRPr="00A400F7" w:rsidRDefault="00A400F7" w:rsidP="00A400F7">
            <w:pPr>
              <w:spacing w:before="60"/>
              <w:ind w:left="720" w:hanging="720"/>
              <w:rPr>
                <w:color w:val="000000"/>
                <w:sz w:val="22"/>
              </w:rPr>
            </w:pPr>
          </w:p>
        </w:tc>
        <w:tc>
          <w:tcPr>
            <w:tcW w:w="427" w:type="pct"/>
            <w:gridSpan w:val="2"/>
            <w:vAlign w:val="center"/>
          </w:tcPr>
          <w:p w14:paraId="74447343" w14:textId="77777777" w:rsidR="00A400F7" w:rsidRPr="00A400F7" w:rsidRDefault="00A400F7" w:rsidP="00A400F7">
            <w:pPr>
              <w:spacing w:before="60"/>
              <w:ind w:left="-63"/>
              <w:rPr>
                <w:color w:val="000000"/>
                <w:sz w:val="22"/>
              </w:rPr>
            </w:pPr>
            <w:r w:rsidRPr="00A400F7">
              <w:rPr>
                <w:color w:val="000000"/>
                <w:sz w:val="22"/>
                <w:lang w:val="vi-VN"/>
              </w:rPr>
              <w:t>CLO1, CLO2, CLO3</w:t>
            </w:r>
          </w:p>
        </w:tc>
      </w:tr>
      <w:tr w:rsidR="00A400F7" w:rsidRPr="00A400F7" w14:paraId="2E2A68C3" w14:textId="77777777" w:rsidTr="0026775D">
        <w:trPr>
          <w:trHeight w:val="268"/>
        </w:trPr>
        <w:tc>
          <w:tcPr>
            <w:tcW w:w="275" w:type="pct"/>
            <w:vAlign w:val="center"/>
          </w:tcPr>
          <w:p w14:paraId="7A689848" w14:textId="77777777" w:rsidR="00A400F7" w:rsidRPr="00A400F7" w:rsidRDefault="00A400F7" w:rsidP="00A400F7">
            <w:pPr>
              <w:tabs>
                <w:tab w:val="left" w:pos="-709"/>
              </w:tabs>
              <w:spacing w:before="60"/>
              <w:ind w:left="720" w:hanging="720"/>
              <w:rPr>
                <w:color w:val="000000"/>
                <w:szCs w:val="24"/>
                <w:lang w:val="vi-VN"/>
              </w:rPr>
            </w:pPr>
            <w:r w:rsidRPr="00A400F7">
              <w:rPr>
                <w:color w:val="000000"/>
                <w:szCs w:val="24"/>
                <w:lang w:val="vi-VN"/>
              </w:rPr>
              <w:t>7</w:t>
            </w:r>
          </w:p>
        </w:tc>
        <w:tc>
          <w:tcPr>
            <w:tcW w:w="1878" w:type="pct"/>
            <w:vAlign w:val="center"/>
          </w:tcPr>
          <w:p w14:paraId="19A6FB65" w14:textId="77777777" w:rsidR="00A400F7" w:rsidRPr="00A400F7" w:rsidRDefault="00A400F7" w:rsidP="00A400F7">
            <w:pPr>
              <w:spacing w:before="60"/>
              <w:jc w:val="left"/>
              <w:rPr>
                <w:rFonts w:eastAsia="Calibri"/>
                <w:bCs/>
                <w:iCs/>
                <w:color w:val="000000"/>
                <w:szCs w:val="24"/>
                <w:lang w:val="vi-VN"/>
              </w:rPr>
            </w:pPr>
            <w:r w:rsidRPr="00A400F7">
              <w:rPr>
                <w:rFonts w:eastAsia="Calibri"/>
                <w:b/>
                <w:iCs/>
                <w:color w:val="000000"/>
                <w:szCs w:val="24"/>
                <w:lang w:val="vi-VN"/>
              </w:rPr>
              <w:t xml:space="preserve">Chương 3: Sự phát triển bền vững và vai trò của doanh nghiệp </w:t>
            </w:r>
            <w:r w:rsidRPr="00A400F7">
              <w:rPr>
                <w:rFonts w:eastAsia="Calibri"/>
                <w:bCs/>
                <w:iCs/>
                <w:color w:val="000000"/>
                <w:szCs w:val="24"/>
                <w:lang w:val="vi-VN"/>
              </w:rPr>
              <w:t>(tiếp theo)</w:t>
            </w:r>
          </w:p>
          <w:p w14:paraId="36070CA9" w14:textId="77777777" w:rsidR="00A400F7" w:rsidRPr="00FF0AE4" w:rsidRDefault="00A400F7" w:rsidP="00A400F7">
            <w:pPr>
              <w:spacing w:before="60"/>
              <w:jc w:val="left"/>
              <w:rPr>
                <w:color w:val="000000"/>
                <w:szCs w:val="24"/>
                <w:lang w:val="vi-VN"/>
              </w:rPr>
            </w:pPr>
            <w:r w:rsidRPr="00A400F7">
              <w:rPr>
                <w:rFonts w:eastAsia="Calibri"/>
                <w:bCs/>
                <w:iCs/>
                <w:color w:val="000000"/>
                <w:szCs w:val="24"/>
                <w:lang w:val="vi-VN"/>
              </w:rPr>
              <w:t>3.3 Trách nhiệm của doanh nghiệp trong việc phát triển bền vững</w:t>
            </w:r>
          </w:p>
        </w:tc>
        <w:tc>
          <w:tcPr>
            <w:tcW w:w="416" w:type="pct"/>
            <w:vAlign w:val="center"/>
          </w:tcPr>
          <w:p w14:paraId="477D875C" w14:textId="77777777" w:rsidR="00A400F7" w:rsidRPr="00A400F7" w:rsidRDefault="00A400F7" w:rsidP="00A400F7">
            <w:pPr>
              <w:tabs>
                <w:tab w:val="left" w:pos="-709"/>
              </w:tabs>
              <w:spacing w:before="60"/>
              <w:ind w:left="720" w:hanging="720"/>
              <w:jc w:val="center"/>
              <w:rPr>
                <w:color w:val="000000"/>
                <w:szCs w:val="24"/>
                <w:lang w:val="vi-VN"/>
              </w:rPr>
            </w:pPr>
            <w:r w:rsidRPr="00A400F7">
              <w:rPr>
                <w:color w:val="000000"/>
                <w:szCs w:val="24"/>
                <w:lang w:val="vi-VN"/>
              </w:rPr>
              <w:t>3</w:t>
            </w:r>
          </w:p>
        </w:tc>
        <w:tc>
          <w:tcPr>
            <w:tcW w:w="394" w:type="pct"/>
            <w:vAlign w:val="center"/>
          </w:tcPr>
          <w:p w14:paraId="35BEB7B4" w14:textId="77777777" w:rsidR="00A400F7" w:rsidRPr="00A400F7" w:rsidRDefault="00A400F7" w:rsidP="00A400F7">
            <w:pPr>
              <w:tabs>
                <w:tab w:val="left" w:pos="-709"/>
              </w:tabs>
              <w:spacing w:before="60"/>
              <w:ind w:left="720" w:hanging="720"/>
              <w:jc w:val="center"/>
              <w:rPr>
                <w:color w:val="000000"/>
                <w:szCs w:val="24"/>
                <w:lang w:val="vi-VN"/>
              </w:rPr>
            </w:pPr>
            <w:r w:rsidRPr="00A400F7">
              <w:rPr>
                <w:color w:val="000000"/>
                <w:szCs w:val="24"/>
                <w:lang w:val="vi-VN"/>
              </w:rPr>
              <w:t>2</w:t>
            </w:r>
          </w:p>
        </w:tc>
        <w:tc>
          <w:tcPr>
            <w:tcW w:w="1204" w:type="pct"/>
            <w:vAlign w:val="center"/>
          </w:tcPr>
          <w:p w14:paraId="709A41B7" w14:textId="77777777" w:rsidR="00A400F7" w:rsidRPr="00A400F7" w:rsidRDefault="00A400F7" w:rsidP="00A400F7">
            <w:pPr>
              <w:tabs>
                <w:tab w:val="left" w:pos="-709"/>
                <w:tab w:val="left" w:pos="250"/>
              </w:tabs>
              <w:spacing w:before="60"/>
              <w:ind w:left="90" w:right="45"/>
              <w:jc w:val="left"/>
              <w:rPr>
                <w:b/>
                <w:color w:val="000000"/>
                <w:szCs w:val="24"/>
              </w:rPr>
            </w:pPr>
            <w:r w:rsidRPr="00A400F7">
              <w:rPr>
                <w:b/>
                <w:color w:val="000000"/>
                <w:szCs w:val="24"/>
              </w:rPr>
              <w:t>Trên lớp</w:t>
            </w:r>
          </w:p>
        </w:tc>
        <w:tc>
          <w:tcPr>
            <w:tcW w:w="406" w:type="pct"/>
            <w:vAlign w:val="center"/>
          </w:tcPr>
          <w:p w14:paraId="68D7F4B3" w14:textId="77777777" w:rsidR="00A400F7" w:rsidRPr="00A400F7" w:rsidRDefault="00A400F7" w:rsidP="00A400F7">
            <w:pPr>
              <w:spacing w:before="60"/>
              <w:ind w:left="720" w:hanging="720"/>
              <w:rPr>
                <w:color w:val="000000"/>
                <w:sz w:val="22"/>
              </w:rPr>
            </w:pPr>
          </w:p>
        </w:tc>
        <w:tc>
          <w:tcPr>
            <w:tcW w:w="427" w:type="pct"/>
            <w:gridSpan w:val="2"/>
            <w:vAlign w:val="center"/>
          </w:tcPr>
          <w:p w14:paraId="3FD37488" w14:textId="77777777" w:rsidR="00A400F7" w:rsidRPr="00A400F7" w:rsidRDefault="00A400F7" w:rsidP="00A400F7">
            <w:pPr>
              <w:tabs>
                <w:tab w:val="left" w:pos="0"/>
              </w:tabs>
              <w:spacing w:before="60"/>
              <w:ind w:left="-63"/>
              <w:rPr>
                <w:color w:val="000000"/>
                <w:sz w:val="22"/>
              </w:rPr>
            </w:pPr>
            <w:r w:rsidRPr="00A400F7">
              <w:rPr>
                <w:color w:val="000000"/>
                <w:sz w:val="22"/>
                <w:lang w:val="vi-VN"/>
              </w:rPr>
              <w:t>CLO1, CLO2, CLO3</w:t>
            </w:r>
          </w:p>
        </w:tc>
      </w:tr>
      <w:tr w:rsidR="00A400F7" w:rsidRPr="00A400F7" w14:paraId="1E1AD646" w14:textId="77777777" w:rsidTr="0026775D">
        <w:trPr>
          <w:trHeight w:val="1372"/>
        </w:trPr>
        <w:tc>
          <w:tcPr>
            <w:tcW w:w="275" w:type="pct"/>
            <w:vAlign w:val="center"/>
          </w:tcPr>
          <w:p w14:paraId="2C01D523" w14:textId="77777777" w:rsidR="00A400F7" w:rsidRPr="00A400F7" w:rsidRDefault="00A400F7" w:rsidP="00A400F7">
            <w:pPr>
              <w:tabs>
                <w:tab w:val="left" w:pos="-709"/>
              </w:tabs>
              <w:spacing w:before="60"/>
              <w:ind w:left="720" w:hanging="720"/>
              <w:jc w:val="center"/>
              <w:rPr>
                <w:color w:val="000000"/>
                <w:szCs w:val="24"/>
                <w:lang w:val="vi-VN"/>
              </w:rPr>
            </w:pPr>
            <w:r w:rsidRPr="00A400F7">
              <w:rPr>
                <w:color w:val="000000"/>
                <w:szCs w:val="24"/>
                <w:lang w:val="vi-VN"/>
              </w:rPr>
              <w:t>8</w:t>
            </w:r>
          </w:p>
        </w:tc>
        <w:tc>
          <w:tcPr>
            <w:tcW w:w="1878" w:type="pct"/>
            <w:vAlign w:val="center"/>
          </w:tcPr>
          <w:p w14:paraId="5D5A6074" w14:textId="77777777" w:rsidR="00A400F7" w:rsidRPr="00A400F7" w:rsidRDefault="00A400F7" w:rsidP="00A400F7">
            <w:pPr>
              <w:spacing w:before="60"/>
              <w:rPr>
                <w:rFonts w:eastAsia="Calibri"/>
                <w:b/>
                <w:iCs/>
                <w:color w:val="000000"/>
                <w:szCs w:val="24"/>
                <w:lang w:val="vi-VN"/>
              </w:rPr>
            </w:pPr>
            <w:r w:rsidRPr="00A400F7">
              <w:rPr>
                <w:rFonts w:eastAsia="Calibri"/>
                <w:b/>
                <w:iCs/>
                <w:color w:val="000000"/>
                <w:szCs w:val="24"/>
                <w:lang w:val="vi-VN"/>
              </w:rPr>
              <w:t xml:space="preserve">Chương 4: Các vấn đề pháp lý về đạo đức kinh doanh và sự phát triển bền vững </w:t>
            </w:r>
          </w:p>
          <w:p w14:paraId="6F331994" w14:textId="77777777" w:rsidR="00A400F7" w:rsidRPr="00FF0AE4" w:rsidRDefault="00A400F7" w:rsidP="00A400F7">
            <w:pPr>
              <w:spacing w:before="60"/>
              <w:rPr>
                <w:color w:val="000000"/>
                <w:szCs w:val="24"/>
                <w:lang w:val="vi-VN"/>
              </w:rPr>
            </w:pPr>
            <w:r w:rsidRPr="00A400F7">
              <w:rPr>
                <w:rFonts w:eastAsia="Calibri"/>
                <w:bCs/>
                <w:iCs/>
                <w:color w:val="000000"/>
                <w:szCs w:val="24"/>
                <w:lang w:val="vi-VN"/>
              </w:rPr>
              <w:t>4.1 Các vấn đề pháp lý về đạo đức kinh doanh và phát triển bền vững trên thế giới.</w:t>
            </w:r>
          </w:p>
        </w:tc>
        <w:tc>
          <w:tcPr>
            <w:tcW w:w="416" w:type="pct"/>
            <w:vAlign w:val="center"/>
          </w:tcPr>
          <w:p w14:paraId="166941FF" w14:textId="77777777" w:rsidR="00A400F7" w:rsidRPr="00A400F7" w:rsidRDefault="00A400F7" w:rsidP="00A400F7">
            <w:pPr>
              <w:tabs>
                <w:tab w:val="left" w:pos="-709"/>
              </w:tabs>
              <w:spacing w:before="60"/>
              <w:ind w:left="720" w:hanging="720"/>
              <w:jc w:val="center"/>
              <w:rPr>
                <w:color w:val="000000"/>
                <w:szCs w:val="24"/>
                <w:lang w:val="vi-VN"/>
              </w:rPr>
            </w:pPr>
            <w:r w:rsidRPr="00A400F7">
              <w:rPr>
                <w:color w:val="000000"/>
                <w:szCs w:val="24"/>
                <w:lang w:val="vi-VN"/>
              </w:rPr>
              <w:t>3</w:t>
            </w:r>
          </w:p>
        </w:tc>
        <w:tc>
          <w:tcPr>
            <w:tcW w:w="394" w:type="pct"/>
            <w:vAlign w:val="center"/>
          </w:tcPr>
          <w:p w14:paraId="5F159798" w14:textId="77777777" w:rsidR="00A400F7" w:rsidRPr="00A400F7" w:rsidRDefault="00A400F7" w:rsidP="00A400F7">
            <w:pPr>
              <w:tabs>
                <w:tab w:val="left" w:pos="-709"/>
              </w:tabs>
              <w:spacing w:before="60"/>
              <w:ind w:left="720" w:hanging="720"/>
              <w:jc w:val="center"/>
              <w:rPr>
                <w:color w:val="000000"/>
                <w:szCs w:val="24"/>
                <w:lang w:val="vi-VN"/>
              </w:rPr>
            </w:pPr>
            <w:r w:rsidRPr="00A400F7">
              <w:rPr>
                <w:color w:val="000000"/>
                <w:szCs w:val="24"/>
                <w:lang w:val="vi-VN"/>
              </w:rPr>
              <w:t>2</w:t>
            </w:r>
          </w:p>
        </w:tc>
        <w:tc>
          <w:tcPr>
            <w:tcW w:w="1204" w:type="pct"/>
            <w:vAlign w:val="center"/>
          </w:tcPr>
          <w:p w14:paraId="5A6598C1" w14:textId="77777777" w:rsidR="00A400F7" w:rsidRPr="00FF0AE4" w:rsidRDefault="00A400F7" w:rsidP="00A400F7">
            <w:pPr>
              <w:tabs>
                <w:tab w:val="left" w:pos="-709"/>
                <w:tab w:val="left" w:pos="250"/>
              </w:tabs>
              <w:spacing w:before="60"/>
              <w:ind w:left="90" w:right="45"/>
              <w:jc w:val="left"/>
              <w:rPr>
                <w:b/>
                <w:color w:val="000000"/>
                <w:szCs w:val="24"/>
                <w:lang w:val="vi-VN"/>
              </w:rPr>
            </w:pPr>
            <w:r w:rsidRPr="00FF0AE4">
              <w:rPr>
                <w:b/>
                <w:color w:val="000000"/>
                <w:szCs w:val="24"/>
                <w:lang w:val="vi-VN"/>
              </w:rPr>
              <w:t xml:space="preserve">Trên lớp/online </w:t>
            </w:r>
          </w:p>
          <w:p w14:paraId="06A20B98" w14:textId="77777777" w:rsidR="00A400F7" w:rsidRPr="00FF0AE4" w:rsidRDefault="00A400F7" w:rsidP="00A400F7">
            <w:pPr>
              <w:tabs>
                <w:tab w:val="left" w:pos="250"/>
              </w:tabs>
              <w:spacing w:before="60"/>
              <w:ind w:right="45"/>
              <w:jc w:val="left"/>
              <w:rPr>
                <w:color w:val="000000"/>
                <w:szCs w:val="24"/>
                <w:lang w:val="vi-VN"/>
              </w:rPr>
            </w:pPr>
            <w:r w:rsidRPr="00FF0AE4">
              <w:rPr>
                <w:color w:val="000000"/>
                <w:szCs w:val="24"/>
                <w:lang w:val="vi-VN"/>
              </w:rPr>
              <w:t>- Hoạt động kiểm tra</w:t>
            </w:r>
          </w:p>
        </w:tc>
        <w:tc>
          <w:tcPr>
            <w:tcW w:w="406" w:type="pct"/>
            <w:vAlign w:val="center"/>
          </w:tcPr>
          <w:p w14:paraId="11A373C7" w14:textId="77777777" w:rsidR="00A400F7" w:rsidRPr="00FF0AE4" w:rsidRDefault="00A400F7" w:rsidP="00A400F7">
            <w:pPr>
              <w:spacing w:before="60"/>
              <w:ind w:left="720" w:hanging="720"/>
              <w:rPr>
                <w:color w:val="000000"/>
                <w:sz w:val="22"/>
                <w:lang w:val="vi-VN"/>
              </w:rPr>
            </w:pPr>
          </w:p>
        </w:tc>
        <w:tc>
          <w:tcPr>
            <w:tcW w:w="427" w:type="pct"/>
            <w:gridSpan w:val="2"/>
            <w:vAlign w:val="center"/>
          </w:tcPr>
          <w:p w14:paraId="469D5D8D" w14:textId="77777777" w:rsidR="00A400F7" w:rsidRPr="00A400F7" w:rsidRDefault="00A400F7" w:rsidP="00A400F7">
            <w:pPr>
              <w:tabs>
                <w:tab w:val="left" w:pos="-709"/>
              </w:tabs>
              <w:spacing w:before="60"/>
              <w:ind w:left="720" w:hanging="720"/>
              <w:rPr>
                <w:color w:val="000000"/>
                <w:sz w:val="22"/>
                <w:lang w:val="vi-VN"/>
              </w:rPr>
            </w:pPr>
            <w:r w:rsidRPr="00A400F7">
              <w:rPr>
                <w:color w:val="000000"/>
                <w:sz w:val="22"/>
                <w:lang w:val="vi-VN"/>
              </w:rPr>
              <w:t>CLO3</w:t>
            </w:r>
          </w:p>
        </w:tc>
      </w:tr>
      <w:tr w:rsidR="00A400F7" w:rsidRPr="00A400F7" w14:paraId="79A88FED" w14:textId="77777777" w:rsidTr="0026775D">
        <w:trPr>
          <w:trHeight w:val="892"/>
        </w:trPr>
        <w:tc>
          <w:tcPr>
            <w:tcW w:w="275" w:type="pct"/>
            <w:vAlign w:val="center"/>
          </w:tcPr>
          <w:p w14:paraId="069AEC10" w14:textId="77777777" w:rsidR="00A400F7" w:rsidRPr="00A400F7" w:rsidRDefault="00A400F7" w:rsidP="00A400F7">
            <w:pPr>
              <w:tabs>
                <w:tab w:val="left" w:pos="-709"/>
              </w:tabs>
              <w:spacing w:before="60"/>
              <w:ind w:left="720" w:hanging="720"/>
              <w:jc w:val="center"/>
              <w:rPr>
                <w:rFonts w:eastAsia="Calibri"/>
                <w:color w:val="000000"/>
                <w:szCs w:val="24"/>
                <w:lang w:val="vi-VN"/>
              </w:rPr>
            </w:pPr>
            <w:r w:rsidRPr="00A400F7">
              <w:rPr>
                <w:rFonts w:eastAsia="Calibri"/>
                <w:color w:val="000000"/>
                <w:szCs w:val="24"/>
                <w:lang w:val="vi-VN"/>
              </w:rPr>
              <w:lastRenderedPageBreak/>
              <w:t>9</w:t>
            </w:r>
          </w:p>
        </w:tc>
        <w:tc>
          <w:tcPr>
            <w:tcW w:w="1878" w:type="pct"/>
            <w:vAlign w:val="center"/>
          </w:tcPr>
          <w:p w14:paraId="005ED0DF" w14:textId="77777777" w:rsidR="00A400F7" w:rsidRPr="00A400F7" w:rsidRDefault="00A400F7" w:rsidP="00A400F7">
            <w:pPr>
              <w:spacing w:before="60"/>
              <w:rPr>
                <w:rFonts w:eastAsia="Calibri"/>
                <w:b/>
                <w:iCs/>
                <w:color w:val="000000"/>
                <w:szCs w:val="24"/>
                <w:lang w:val="vi-VN"/>
              </w:rPr>
            </w:pPr>
            <w:r w:rsidRPr="00A400F7">
              <w:rPr>
                <w:rFonts w:eastAsia="Calibri"/>
                <w:b/>
                <w:iCs/>
                <w:color w:val="000000"/>
                <w:szCs w:val="24"/>
                <w:lang w:val="vi-VN"/>
              </w:rPr>
              <w:t xml:space="preserve">Chương 4: Các vấn đề pháp lý về đạo đức kinh doanh và sự phát triển bền vững </w:t>
            </w:r>
          </w:p>
          <w:p w14:paraId="1BDBE65E" w14:textId="267D3B84" w:rsidR="0026775D" w:rsidRPr="0026775D" w:rsidRDefault="0026775D" w:rsidP="0026775D">
            <w:pPr>
              <w:spacing w:before="60" w:after="60" w:line="240" w:lineRule="auto"/>
              <w:ind w:right="78"/>
              <w:rPr>
                <w:rFonts w:eastAsia="Times New Roman" w:cs="Times New Roman"/>
                <w:bCs/>
                <w:iCs/>
                <w:color w:val="000000"/>
                <w:kern w:val="0"/>
                <w:szCs w:val="24"/>
                <w:lang w:val="vi-VN"/>
                <w14:ligatures w14:val="none"/>
              </w:rPr>
            </w:pPr>
            <w:r w:rsidRPr="0026775D">
              <w:rPr>
                <w:rFonts w:eastAsia="Times New Roman" w:cs="Times New Roman"/>
                <w:bCs/>
                <w:iCs/>
                <w:color w:val="000000"/>
                <w:kern w:val="0"/>
                <w:szCs w:val="24"/>
                <w:lang w:val="vi-VN"/>
                <w14:ligatures w14:val="none"/>
              </w:rPr>
              <w:t xml:space="preserve">4.2 Các vấn đề pháp lý về đạo đức kinh doanh </w:t>
            </w:r>
            <w:r>
              <w:rPr>
                <w:rFonts w:eastAsia="Times New Roman" w:cs="Times New Roman"/>
                <w:bCs/>
                <w:iCs/>
                <w:color w:val="000000"/>
                <w:kern w:val="0"/>
                <w:szCs w:val="24"/>
                <w:lang w:val="vi-VN"/>
                <w14:ligatures w14:val="none"/>
              </w:rPr>
              <w:t>và</w:t>
            </w:r>
            <w:r w:rsidRPr="0026775D">
              <w:rPr>
                <w:rFonts w:eastAsia="Times New Roman" w:cs="Times New Roman"/>
                <w:bCs/>
                <w:iCs/>
                <w:color w:val="000000"/>
                <w:kern w:val="0"/>
                <w:szCs w:val="24"/>
                <w:lang w:val="vi-VN"/>
                <w14:ligatures w14:val="none"/>
              </w:rPr>
              <w:t xml:space="preserve"> phát triển bền vững tại V</w:t>
            </w:r>
            <w:r>
              <w:rPr>
                <w:rFonts w:eastAsia="Times New Roman" w:cs="Times New Roman"/>
                <w:bCs/>
                <w:iCs/>
                <w:color w:val="000000"/>
                <w:kern w:val="0"/>
                <w:szCs w:val="24"/>
                <w:lang w:val="vi-VN"/>
                <w14:ligatures w14:val="none"/>
              </w:rPr>
              <w:t>iệt Nam</w:t>
            </w:r>
          </w:p>
          <w:p w14:paraId="4DBD3E6D" w14:textId="3B8EDBD5" w:rsidR="00A400F7" w:rsidRPr="00A400F7" w:rsidRDefault="00A400F7" w:rsidP="00A400F7">
            <w:pPr>
              <w:spacing w:before="60"/>
              <w:jc w:val="left"/>
              <w:rPr>
                <w:rFonts w:ascii="Calibri" w:eastAsia="Calibri" w:hAnsi="Calibri" w:cs="Calibri"/>
                <w:color w:val="000000"/>
                <w:szCs w:val="24"/>
              </w:rPr>
            </w:pPr>
            <w:r w:rsidRPr="00A400F7">
              <w:rPr>
                <w:rFonts w:eastAsia="Calibri"/>
                <w:b/>
                <w:iCs/>
                <w:color w:val="000000"/>
                <w:szCs w:val="24"/>
                <w:lang w:val="vi-VN"/>
              </w:rPr>
              <w:t>Ôn tập</w:t>
            </w:r>
          </w:p>
        </w:tc>
        <w:tc>
          <w:tcPr>
            <w:tcW w:w="416" w:type="pct"/>
            <w:vAlign w:val="center"/>
          </w:tcPr>
          <w:p w14:paraId="7010C877" w14:textId="77777777" w:rsidR="00A400F7" w:rsidRPr="00A400F7" w:rsidRDefault="00A400F7" w:rsidP="00A400F7">
            <w:pPr>
              <w:tabs>
                <w:tab w:val="left" w:pos="-709"/>
              </w:tabs>
              <w:spacing w:before="60"/>
              <w:ind w:left="720" w:hanging="720"/>
              <w:jc w:val="center"/>
              <w:rPr>
                <w:rFonts w:ascii="Calibri" w:eastAsia="Calibri" w:hAnsi="Calibri" w:cs="Calibri"/>
                <w:color w:val="000000"/>
                <w:szCs w:val="24"/>
                <w:lang w:val="vi-VN"/>
              </w:rPr>
            </w:pPr>
            <w:r w:rsidRPr="00A400F7">
              <w:rPr>
                <w:rFonts w:ascii="Calibri" w:eastAsia="Calibri" w:hAnsi="Calibri" w:cs="Calibri"/>
                <w:color w:val="000000"/>
                <w:szCs w:val="24"/>
                <w:lang w:val="vi-VN"/>
              </w:rPr>
              <w:t>3</w:t>
            </w:r>
          </w:p>
        </w:tc>
        <w:tc>
          <w:tcPr>
            <w:tcW w:w="394" w:type="pct"/>
            <w:vAlign w:val="center"/>
          </w:tcPr>
          <w:p w14:paraId="4EE77A83" w14:textId="77777777" w:rsidR="00A400F7" w:rsidRPr="00A400F7" w:rsidRDefault="00A400F7" w:rsidP="00A400F7">
            <w:pPr>
              <w:tabs>
                <w:tab w:val="left" w:pos="-709"/>
              </w:tabs>
              <w:spacing w:before="60"/>
              <w:ind w:left="720" w:hanging="720"/>
              <w:jc w:val="center"/>
              <w:rPr>
                <w:rFonts w:ascii="Calibri" w:eastAsia="Calibri" w:hAnsi="Calibri" w:cs="Calibri"/>
                <w:color w:val="000000"/>
                <w:szCs w:val="24"/>
                <w:lang w:val="vi-VN"/>
              </w:rPr>
            </w:pPr>
            <w:r w:rsidRPr="00A400F7">
              <w:rPr>
                <w:rFonts w:ascii="Calibri" w:eastAsia="Calibri" w:hAnsi="Calibri" w:cs="Calibri"/>
                <w:color w:val="000000"/>
                <w:szCs w:val="24"/>
                <w:lang w:val="vi-VN"/>
              </w:rPr>
              <w:t>2</w:t>
            </w:r>
          </w:p>
        </w:tc>
        <w:tc>
          <w:tcPr>
            <w:tcW w:w="1204" w:type="pct"/>
            <w:vAlign w:val="center"/>
          </w:tcPr>
          <w:p w14:paraId="2153C20B" w14:textId="77777777" w:rsidR="00A400F7" w:rsidRPr="00A400F7" w:rsidRDefault="00A400F7" w:rsidP="00A400F7">
            <w:pPr>
              <w:tabs>
                <w:tab w:val="left" w:pos="-709"/>
                <w:tab w:val="left" w:pos="250"/>
              </w:tabs>
              <w:spacing w:before="60"/>
              <w:ind w:left="90" w:right="45"/>
              <w:jc w:val="left"/>
              <w:rPr>
                <w:rFonts w:ascii="Calibri" w:eastAsia="Calibri" w:hAnsi="Calibri" w:cs="Calibri"/>
                <w:b/>
                <w:color w:val="000000"/>
                <w:szCs w:val="24"/>
              </w:rPr>
            </w:pPr>
          </w:p>
        </w:tc>
        <w:tc>
          <w:tcPr>
            <w:tcW w:w="406" w:type="pct"/>
            <w:vAlign w:val="center"/>
          </w:tcPr>
          <w:p w14:paraId="2547DA4B" w14:textId="77777777" w:rsidR="00A400F7" w:rsidRPr="00A400F7" w:rsidRDefault="00A400F7" w:rsidP="00A400F7">
            <w:pPr>
              <w:spacing w:before="60"/>
              <w:ind w:left="720" w:hanging="720"/>
              <w:rPr>
                <w:rFonts w:ascii="Calibri" w:eastAsia="Calibri" w:hAnsi="Calibri" w:cs="Calibri"/>
                <w:color w:val="000000"/>
                <w:sz w:val="22"/>
              </w:rPr>
            </w:pPr>
          </w:p>
        </w:tc>
        <w:tc>
          <w:tcPr>
            <w:tcW w:w="427" w:type="pct"/>
            <w:gridSpan w:val="2"/>
            <w:vAlign w:val="center"/>
          </w:tcPr>
          <w:p w14:paraId="508E2EDC" w14:textId="77777777" w:rsidR="00A400F7" w:rsidRPr="00A400F7" w:rsidRDefault="00A400F7" w:rsidP="00A400F7">
            <w:pPr>
              <w:tabs>
                <w:tab w:val="left" w:pos="-709"/>
              </w:tabs>
              <w:spacing w:before="60"/>
              <w:ind w:left="720" w:hanging="720"/>
              <w:rPr>
                <w:rFonts w:eastAsia="Calibri"/>
                <w:color w:val="000000"/>
                <w:szCs w:val="24"/>
                <w:lang w:val="vi-VN"/>
              </w:rPr>
            </w:pPr>
            <w:r w:rsidRPr="00A400F7">
              <w:rPr>
                <w:rFonts w:eastAsia="Calibri"/>
                <w:color w:val="000000"/>
                <w:szCs w:val="24"/>
                <w:lang w:val="vi-VN"/>
              </w:rPr>
              <w:t>CLO3</w:t>
            </w:r>
          </w:p>
        </w:tc>
      </w:tr>
      <w:tr w:rsidR="00A400F7" w:rsidRPr="00A400F7" w14:paraId="4E02462E" w14:textId="77777777" w:rsidTr="0026775D">
        <w:tc>
          <w:tcPr>
            <w:tcW w:w="275" w:type="pct"/>
            <w:vAlign w:val="center"/>
          </w:tcPr>
          <w:p w14:paraId="52A6676A" w14:textId="77777777" w:rsidR="00A400F7" w:rsidRPr="00A400F7" w:rsidRDefault="00A400F7" w:rsidP="00A400F7">
            <w:pPr>
              <w:tabs>
                <w:tab w:val="left" w:pos="-709"/>
              </w:tabs>
              <w:spacing w:before="60"/>
              <w:ind w:left="720" w:hanging="720"/>
              <w:rPr>
                <w:b/>
                <w:color w:val="000000"/>
                <w:szCs w:val="24"/>
              </w:rPr>
            </w:pPr>
          </w:p>
        </w:tc>
        <w:tc>
          <w:tcPr>
            <w:tcW w:w="1878" w:type="pct"/>
            <w:vAlign w:val="center"/>
          </w:tcPr>
          <w:p w14:paraId="54DA3223" w14:textId="77777777" w:rsidR="00A400F7" w:rsidRPr="00A400F7" w:rsidRDefault="00A400F7" w:rsidP="00A400F7">
            <w:pPr>
              <w:tabs>
                <w:tab w:val="left" w:pos="-709"/>
              </w:tabs>
              <w:spacing w:before="60"/>
              <w:ind w:left="57"/>
              <w:rPr>
                <w:b/>
                <w:color w:val="000000"/>
                <w:szCs w:val="24"/>
              </w:rPr>
            </w:pPr>
            <w:r w:rsidRPr="00A400F7">
              <w:rPr>
                <w:b/>
                <w:color w:val="000000"/>
                <w:szCs w:val="24"/>
              </w:rPr>
              <w:t xml:space="preserve">Tổng số giờ </w:t>
            </w:r>
          </w:p>
        </w:tc>
        <w:tc>
          <w:tcPr>
            <w:tcW w:w="416" w:type="pct"/>
            <w:vAlign w:val="center"/>
          </w:tcPr>
          <w:p w14:paraId="51C24061" w14:textId="77777777" w:rsidR="00A400F7" w:rsidRPr="00A400F7" w:rsidRDefault="00A400F7" w:rsidP="00A400F7">
            <w:pPr>
              <w:tabs>
                <w:tab w:val="left" w:pos="-709"/>
              </w:tabs>
              <w:spacing w:before="60"/>
              <w:ind w:left="720" w:hanging="720"/>
              <w:jc w:val="center"/>
              <w:rPr>
                <w:b/>
                <w:color w:val="000000"/>
                <w:szCs w:val="24"/>
                <w:lang w:val="vi-VN"/>
              </w:rPr>
            </w:pPr>
            <w:r w:rsidRPr="00A400F7">
              <w:rPr>
                <w:b/>
                <w:color w:val="000000"/>
                <w:szCs w:val="24"/>
                <w:lang w:val="vi-VN"/>
              </w:rPr>
              <w:t>27</w:t>
            </w:r>
          </w:p>
        </w:tc>
        <w:tc>
          <w:tcPr>
            <w:tcW w:w="394" w:type="pct"/>
            <w:vAlign w:val="center"/>
          </w:tcPr>
          <w:p w14:paraId="242CB703" w14:textId="77777777" w:rsidR="00A400F7" w:rsidRPr="00A400F7" w:rsidRDefault="00A400F7" w:rsidP="00A400F7">
            <w:pPr>
              <w:tabs>
                <w:tab w:val="left" w:pos="-709"/>
              </w:tabs>
              <w:spacing w:before="60"/>
              <w:ind w:left="720" w:hanging="720"/>
              <w:jc w:val="center"/>
              <w:rPr>
                <w:b/>
                <w:color w:val="000000"/>
                <w:szCs w:val="24"/>
                <w:lang w:val="vi-VN"/>
              </w:rPr>
            </w:pPr>
            <w:r w:rsidRPr="00A400F7">
              <w:rPr>
                <w:b/>
                <w:color w:val="000000"/>
                <w:szCs w:val="24"/>
                <w:lang w:val="vi-VN"/>
              </w:rPr>
              <w:t>16</w:t>
            </w:r>
          </w:p>
        </w:tc>
        <w:tc>
          <w:tcPr>
            <w:tcW w:w="1204" w:type="pct"/>
            <w:vAlign w:val="center"/>
          </w:tcPr>
          <w:p w14:paraId="6275A589" w14:textId="77777777" w:rsidR="00A400F7" w:rsidRPr="00A400F7" w:rsidRDefault="00A400F7" w:rsidP="00A400F7">
            <w:pPr>
              <w:tabs>
                <w:tab w:val="left" w:pos="-709"/>
              </w:tabs>
              <w:spacing w:before="60"/>
              <w:ind w:left="90" w:right="45"/>
              <w:jc w:val="left"/>
              <w:rPr>
                <w:b/>
                <w:color w:val="000000"/>
                <w:szCs w:val="24"/>
              </w:rPr>
            </w:pPr>
          </w:p>
        </w:tc>
        <w:tc>
          <w:tcPr>
            <w:tcW w:w="406" w:type="pct"/>
            <w:vAlign w:val="center"/>
          </w:tcPr>
          <w:p w14:paraId="565C627E" w14:textId="77777777" w:rsidR="00A400F7" w:rsidRPr="00A400F7" w:rsidRDefault="00A400F7" w:rsidP="00A400F7">
            <w:pPr>
              <w:spacing w:before="60"/>
              <w:ind w:left="720" w:hanging="720"/>
              <w:jc w:val="center"/>
              <w:rPr>
                <w:b/>
                <w:bCs/>
                <w:color w:val="000000"/>
                <w:sz w:val="20"/>
                <w:szCs w:val="20"/>
                <w:lang w:val="vi-VN"/>
              </w:rPr>
            </w:pPr>
            <w:r w:rsidRPr="00A400F7">
              <w:rPr>
                <w:b/>
                <w:bCs/>
                <w:color w:val="000000"/>
                <w:sz w:val="20"/>
                <w:szCs w:val="20"/>
                <w:lang w:val="vi-VN"/>
              </w:rPr>
              <w:t>2</w:t>
            </w:r>
          </w:p>
        </w:tc>
        <w:tc>
          <w:tcPr>
            <w:tcW w:w="427" w:type="pct"/>
            <w:gridSpan w:val="2"/>
            <w:vAlign w:val="center"/>
          </w:tcPr>
          <w:p w14:paraId="313B60EE" w14:textId="77777777" w:rsidR="00A400F7" w:rsidRPr="00A400F7" w:rsidRDefault="00A400F7" w:rsidP="00A400F7">
            <w:pPr>
              <w:tabs>
                <w:tab w:val="left" w:pos="-709"/>
              </w:tabs>
              <w:spacing w:before="60"/>
              <w:ind w:left="720" w:hanging="720"/>
              <w:rPr>
                <w:color w:val="000000"/>
                <w:sz w:val="22"/>
              </w:rPr>
            </w:pPr>
          </w:p>
        </w:tc>
      </w:tr>
    </w:tbl>
    <w:p w14:paraId="05A2DE4A" w14:textId="77777777" w:rsidR="00A400F7" w:rsidRPr="00B251BB" w:rsidRDefault="00A400F7" w:rsidP="00A400F7">
      <w:pPr>
        <w:tabs>
          <w:tab w:val="left" w:pos="284"/>
          <w:tab w:val="left" w:pos="426"/>
        </w:tabs>
        <w:spacing w:before="60" w:after="60" w:line="240" w:lineRule="auto"/>
        <w:ind w:firstLine="720"/>
        <w:rPr>
          <w:rFonts w:eastAsia="Times New Roman" w:cs="Times New Roman"/>
          <w:b/>
          <w:color w:val="000000"/>
          <w:kern w:val="0"/>
          <w:sz w:val="26"/>
          <w:szCs w:val="26"/>
          <w:lang w:val="en"/>
          <w14:ligatures w14:val="none"/>
        </w:rPr>
      </w:pPr>
      <w:r w:rsidRPr="00B251BB">
        <w:rPr>
          <w:rFonts w:eastAsia="Times New Roman" w:cs="Times New Roman"/>
          <w:b/>
          <w:color w:val="000000"/>
          <w:kern w:val="0"/>
          <w:sz w:val="26"/>
          <w:szCs w:val="26"/>
          <w:lang w:val="en"/>
          <w14:ligatures w14:val="none"/>
        </w:rPr>
        <w:t>7. Nhiệm vụ của người học:</w:t>
      </w:r>
    </w:p>
    <w:p w14:paraId="54366797" w14:textId="77777777" w:rsidR="00A400F7" w:rsidRPr="00B251BB" w:rsidRDefault="00A400F7" w:rsidP="00A400F7">
      <w:pPr>
        <w:spacing w:before="60" w:after="60" w:line="240" w:lineRule="auto"/>
        <w:ind w:firstLine="540"/>
        <w:rPr>
          <w:rFonts w:eastAsia="Times New Roman" w:cs="Times New Roman"/>
          <w:color w:val="000000"/>
          <w:kern w:val="0"/>
          <w:sz w:val="26"/>
          <w:szCs w:val="26"/>
          <w:lang w:val="en"/>
          <w14:ligatures w14:val="none"/>
        </w:rPr>
      </w:pPr>
      <w:r w:rsidRPr="00B251BB">
        <w:rPr>
          <w:rFonts w:eastAsia="Times New Roman" w:cs="Times New Roman"/>
          <w:color w:val="000000"/>
          <w:kern w:val="0"/>
          <w:sz w:val="26"/>
          <w:szCs w:val="26"/>
          <w:lang w:val="en"/>
          <w14:ligatures w14:val="none"/>
        </w:rPr>
        <w:t>Người học phải thực hiện các nhiệm vụ sau đây:</w:t>
      </w:r>
    </w:p>
    <w:p w14:paraId="4630FA3A" w14:textId="77777777" w:rsidR="00A400F7" w:rsidRPr="00B251BB" w:rsidRDefault="00A400F7" w:rsidP="00A400F7">
      <w:pPr>
        <w:spacing w:before="60" w:after="60" w:line="240" w:lineRule="auto"/>
        <w:ind w:firstLine="540"/>
        <w:rPr>
          <w:rFonts w:eastAsia="Times New Roman" w:cs="Times New Roman"/>
          <w:color w:val="000000"/>
          <w:kern w:val="0"/>
          <w:sz w:val="26"/>
          <w:szCs w:val="26"/>
          <w:lang w:val="en"/>
          <w14:ligatures w14:val="none"/>
        </w:rPr>
      </w:pPr>
      <w:r w:rsidRPr="00B251BB">
        <w:rPr>
          <w:rFonts w:eastAsia="Times New Roman" w:cs="Times New Roman"/>
          <w:color w:val="000000"/>
          <w:kern w:val="0"/>
          <w:sz w:val="26"/>
          <w:szCs w:val="26"/>
          <w:lang w:val="en"/>
          <w14:ligatures w14:val="none"/>
        </w:rPr>
        <w:t>-   Tham gia ít nhất 80% số tiết học của lớp học phần;</w:t>
      </w:r>
    </w:p>
    <w:p w14:paraId="5FFC4BE6" w14:textId="77777777" w:rsidR="00A400F7" w:rsidRPr="00B251BB" w:rsidRDefault="00A400F7" w:rsidP="00A400F7">
      <w:pPr>
        <w:spacing w:before="60" w:after="60" w:line="240" w:lineRule="auto"/>
        <w:ind w:firstLine="540"/>
        <w:rPr>
          <w:rFonts w:eastAsia="Times New Roman" w:cs="Times New Roman"/>
          <w:color w:val="000000"/>
          <w:kern w:val="0"/>
          <w:sz w:val="26"/>
          <w:szCs w:val="26"/>
          <w:lang w:val="en"/>
          <w14:ligatures w14:val="none"/>
        </w:rPr>
      </w:pPr>
      <w:r w:rsidRPr="00B251BB">
        <w:rPr>
          <w:rFonts w:eastAsia="Times New Roman" w:cs="Times New Roman"/>
          <w:color w:val="000000"/>
          <w:kern w:val="0"/>
          <w:sz w:val="26"/>
          <w:szCs w:val="26"/>
          <w:lang w:val="en"/>
          <w14:ligatures w14:val="none"/>
        </w:rPr>
        <w:t>-   Tham gia các hoạt động làm việc nhóm theo quy định của lớp học phần;</w:t>
      </w:r>
    </w:p>
    <w:p w14:paraId="6CF8A5AC" w14:textId="77777777" w:rsidR="00A400F7" w:rsidRPr="00B251BB" w:rsidRDefault="00A400F7" w:rsidP="00A400F7">
      <w:pPr>
        <w:spacing w:before="60" w:after="60" w:line="240" w:lineRule="auto"/>
        <w:ind w:firstLine="540"/>
        <w:rPr>
          <w:rFonts w:eastAsia="Times New Roman" w:cs="Times New Roman"/>
          <w:color w:val="000000"/>
          <w:kern w:val="0"/>
          <w:sz w:val="26"/>
          <w:szCs w:val="26"/>
          <w:lang w:val="en"/>
          <w14:ligatures w14:val="none"/>
        </w:rPr>
      </w:pPr>
      <w:r w:rsidRPr="00B251BB">
        <w:rPr>
          <w:rFonts w:eastAsia="Times New Roman" w:cs="Times New Roman"/>
          <w:color w:val="000000"/>
          <w:kern w:val="0"/>
          <w:sz w:val="26"/>
          <w:szCs w:val="26"/>
          <w:lang w:val="en"/>
          <w14:ligatures w14:val="none"/>
        </w:rPr>
        <w:t>-   Tự tìm hiểu các vấn đề do giảng viên giao để thực hiện ngoài giờ học trên lớp;</w:t>
      </w:r>
    </w:p>
    <w:p w14:paraId="19F89FA3" w14:textId="77777777" w:rsidR="00A400F7" w:rsidRPr="00B251BB" w:rsidRDefault="00A400F7" w:rsidP="00A400F7">
      <w:pPr>
        <w:spacing w:before="60" w:after="60" w:line="240" w:lineRule="auto"/>
        <w:ind w:firstLine="540"/>
        <w:rPr>
          <w:rFonts w:eastAsia="Times New Roman" w:cs="Times New Roman"/>
          <w:color w:val="000000"/>
          <w:kern w:val="0"/>
          <w:sz w:val="26"/>
          <w:szCs w:val="26"/>
          <w:lang w:val="en"/>
          <w14:ligatures w14:val="none"/>
        </w:rPr>
      </w:pPr>
      <w:r w:rsidRPr="00B251BB">
        <w:rPr>
          <w:rFonts w:eastAsia="Times New Roman" w:cs="Times New Roman"/>
          <w:color w:val="000000"/>
          <w:kern w:val="0"/>
          <w:sz w:val="26"/>
          <w:szCs w:val="26"/>
          <w:lang w:val="en"/>
          <w14:ligatures w14:val="none"/>
        </w:rPr>
        <w:t>-   Hoàn thành tất cả bài đánh giá của học phần.</w:t>
      </w:r>
    </w:p>
    <w:p w14:paraId="7210F645" w14:textId="77777777" w:rsidR="00A400F7" w:rsidRPr="00B251BB" w:rsidRDefault="00A400F7" w:rsidP="00A400F7">
      <w:pPr>
        <w:spacing w:before="60" w:after="60" w:line="240" w:lineRule="auto"/>
        <w:ind w:firstLine="540"/>
        <w:rPr>
          <w:rFonts w:eastAsia="Times New Roman" w:cs="Times New Roman"/>
          <w:color w:val="000000"/>
          <w:kern w:val="0"/>
          <w:sz w:val="26"/>
          <w:szCs w:val="26"/>
          <w:lang w:val="en"/>
          <w14:ligatures w14:val="none"/>
        </w:rPr>
      </w:pPr>
      <w:r w:rsidRPr="00B251BB">
        <w:rPr>
          <w:rFonts w:eastAsia="Times New Roman" w:cs="Times New Roman"/>
          <w:color w:val="000000"/>
          <w:kern w:val="0"/>
          <w:sz w:val="26"/>
          <w:szCs w:val="26"/>
          <w:lang w:val="en"/>
          <w14:ligatures w14:val="none"/>
        </w:rPr>
        <w:t>-  Người học phải tôn trọng giảng viên và người học khác, phải thực hiện quy định liêm chính học thuật của Nhà trường, phải chấp hành các quy định, nội quy của Nhà trường.</w:t>
      </w:r>
    </w:p>
    <w:p w14:paraId="0FC4AEE7" w14:textId="77777777" w:rsidR="00A400F7" w:rsidRPr="00B251BB" w:rsidRDefault="00A400F7" w:rsidP="00A400F7">
      <w:pPr>
        <w:spacing w:before="60" w:after="60" w:line="240" w:lineRule="auto"/>
        <w:ind w:firstLine="720"/>
        <w:rPr>
          <w:rFonts w:eastAsia="Times New Roman" w:cs="Times New Roman"/>
          <w:b/>
          <w:color w:val="000000"/>
          <w:kern w:val="0"/>
          <w:sz w:val="26"/>
          <w:szCs w:val="26"/>
          <w:lang w:val="en"/>
          <w14:ligatures w14:val="none"/>
        </w:rPr>
      </w:pPr>
      <w:r w:rsidRPr="00B251BB">
        <w:rPr>
          <w:rFonts w:eastAsia="Times New Roman" w:cs="Times New Roman"/>
          <w:b/>
          <w:color w:val="000000"/>
          <w:kern w:val="0"/>
          <w:sz w:val="26"/>
          <w:szCs w:val="26"/>
          <w:lang w:val="en"/>
          <w14:ligatures w14:val="none"/>
        </w:rPr>
        <w:t>8. Tài liệu học tập</w:t>
      </w:r>
    </w:p>
    <w:p w14:paraId="077694E2" w14:textId="77777777" w:rsidR="00A400F7" w:rsidRPr="00B251BB" w:rsidRDefault="00A400F7" w:rsidP="00A400F7">
      <w:pPr>
        <w:spacing w:before="120" w:line="240" w:lineRule="auto"/>
        <w:ind w:firstLine="720"/>
        <w:rPr>
          <w:rFonts w:eastAsia="Times New Roman" w:cs="Times New Roman"/>
          <w:b/>
          <w:i/>
          <w:color w:val="000000"/>
          <w:kern w:val="0"/>
          <w:sz w:val="26"/>
          <w:szCs w:val="26"/>
          <w:lang w:val="vi-VN"/>
          <w14:ligatures w14:val="none"/>
        </w:rPr>
      </w:pPr>
      <w:r w:rsidRPr="00B251BB">
        <w:rPr>
          <w:rFonts w:eastAsia="Times New Roman" w:cs="Times New Roman"/>
          <w:b/>
          <w:i/>
          <w:color w:val="000000"/>
          <w:kern w:val="0"/>
          <w:sz w:val="26"/>
          <w:szCs w:val="26"/>
          <w:lang w:val="en"/>
          <w14:ligatures w14:val="none"/>
        </w:rPr>
        <w:t xml:space="preserve">8.1. Tài liệu chính </w:t>
      </w:r>
    </w:p>
    <w:p w14:paraId="6B3A6815" w14:textId="77777777" w:rsidR="00A400F7" w:rsidRPr="00B251BB" w:rsidRDefault="00A400F7" w:rsidP="0026775D">
      <w:pPr>
        <w:spacing w:before="60" w:line="240" w:lineRule="auto"/>
        <w:ind w:firstLine="720"/>
        <w:rPr>
          <w:rFonts w:eastAsia="Times New Roman" w:cs="Times New Roman"/>
          <w:color w:val="000000"/>
          <w:kern w:val="0"/>
          <w:sz w:val="26"/>
          <w:szCs w:val="26"/>
          <w:lang w:val="vi-VN"/>
          <w14:ligatures w14:val="none"/>
        </w:rPr>
      </w:pPr>
      <w:r w:rsidRPr="00B251BB">
        <w:rPr>
          <w:rFonts w:eastAsia="Times New Roman" w:cs="Times New Roman"/>
          <w:bCs/>
          <w:iCs/>
          <w:color w:val="000000"/>
          <w:kern w:val="0"/>
          <w:sz w:val="26"/>
          <w:szCs w:val="26"/>
          <w:lang w:val="vi-VN"/>
          <w14:ligatures w14:val="none"/>
        </w:rPr>
        <w:t xml:space="preserve">1. </w:t>
      </w:r>
      <w:r w:rsidRPr="00B251BB">
        <w:rPr>
          <w:rFonts w:eastAsia="Times New Roman" w:cs="Times New Roman"/>
          <w:color w:val="000000"/>
          <w:kern w:val="0"/>
          <w:sz w:val="26"/>
          <w:szCs w:val="26"/>
          <w:lang w:val="en"/>
          <w14:ligatures w14:val="none"/>
        </w:rPr>
        <w:t>Treviño, L. K., &amp; Nelson, K. A. (2021)</w:t>
      </w:r>
      <w:r w:rsidRPr="00B251BB">
        <w:rPr>
          <w:rFonts w:eastAsia="Times New Roman" w:cs="Times New Roman"/>
          <w:color w:val="000000"/>
          <w:kern w:val="0"/>
          <w:sz w:val="26"/>
          <w:szCs w:val="26"/>
          <w:lang w:val="vi-VN"/>
          <w14:ligatures w14:val="none"/>
        </w:rPr>
        <w:t xml:space="preserve">, </w:t>
      </w:r>
      <w:r w:rsidRPr="00B251BB">
        <w:rPr>
          <w:rFonts w:eastAsia="Times New Roman" w:cs="Times New Roman"/>
          <w:color w:val="000000"/>
          <w:kern w:val="0"/>
          <w:sz w:val="26"/>
          <w:szCs w:val="26"/>
          <w:lang w:val="en"/>
          <w14:ligatures w14:val="none"/>
        </w:rPr>
        <w:t>Managing Business Ethics: Straight Talk about How to Do It Right</w:t>
      </w:r>
      <w:r w:rsidRPr="00B251BB">
        <w:rPr>
          <w:rFonts w:eastAsia="Times New Roman" w:cs="Times New Roman"/>
          <w:color w:val="000000"/>
          <w:kern w:val="0"/>
          <w:sz w:val="26"/>
          <w:szCs w:val="26"/>
          <w:lang w:val="vi-VN"/>
          <w14:ligatures w14:val="none"/>
        </w:rPr>
        <w:t>, Wiley.</w:t>
      </w:r>
    </w:p>
    <w:p w14:paraId="3AB7E07F" w14:textId="77777777" w:rsidR="00A400F7" w:rsidRPr="00B251BB" w:rsidRDefault="00A400F7" w:rsidP="0026775D">
      <w:pPr>
        <w:spacing w:before="60" w:line="240" w:lineRule="auto"/>
        <w:ind w:firstLine="720"/>
        <w:rPr>
          <w:rFonts w:eastAsia="Times New Roman" w:cs="Times New Roman"/>
          <w:b/>
          <w:i/>
          <w:color w:val="000000"/>
          <w:kern w:val="0"/>
          <w:sz w:val="26"/>
          <w:szCs w:val="26"/>
          <w:lang w:val="vi-VN"/>
          <w14:ligatures w14:val="none"/>
        </w:rPr>
      </w:pPr>
      <w:r w:rsidRPr="00B251BB">
        <w:rPr>
          <w:rFonts w:eastAsia="Times New Roman" w:cs="Times New Roman"/>
          <w:color w:val="000000"/>
          <w:kern w:val="0"/>
          <w:sz w:val="26"/>
          <w:szCs w:val="26"/>
          <w:lang w:val="vi-VN"/>
          <w14:ligatures w14:val="none"/>
        </w:rPr>
        <w:t xml:space="preserve">2. </w:t>
      </w:r>
      <w:r w:rsidRPr="00FF0AE4">
        <w:rPr>
          <w:rFonts w:eastAsia="Times New Roman" w:cs="Times New Roman"/>
          <w:color w:val="000000"/>
          <w:kern w:val="0"/>
          <w:sz w:val="26"/>
          <w:szCs w:val="26"/>
          <w:lang w:val="vi-VN"/>
          <w14:ligatures w14:val="none"/>
        </w:rPr>
        <w:t>PGS.TS. Dương Thị Liễu</w:t>
      </w:r>
      <w:r w:rsidRPr="00B251BB">
        <w:rPr>
          <w:rFonts w:eastAsia="Times New Roman" w:cs="Times New Roman"/>
          <w:color w:val="000000"/>
          <w:kern w:val="0"/>
          <w:sz w:val="26"/>
          <w:szCs w:val="26"/>
          <w:lang w:val="vi-VN"/>
          <w14:ligatures w14:val="none"/>
        </w:rPr>
        <w:t xml:space="preserve"> (2021),</w:t>
      </w:r>
      <w:r w:rsidRPr="00FF0AE4">
        <w:rPr>
          <w:rFonts w:eastAsia="Times New Roman" w:cs="Times New Roman"/>
          <w:color w:val="000000"/>
          <w:kern w:val="0"/>
          <w:sz w:val="26"/>
          <w:szCs w:val="26"/>
          <w:lang w:val="vi-VN"/>
          <w14:ligatures w14:val="none"/>
        </w:rPr>
        <w:t xml:space="preserve"> Giáo trình Đạo đức kinh doanh và Văn hóa doanh nghiệp – NXB</w:t>
      </w:r>
      <w:r w:rsidRPr="00B251BB">
        <w:rPr>
          <w:rFonts w:eastAsia="Times New Roman" w:cs="Times New Roman"/>
          <w:color w:val="000000"/>
          <w:kern w:val="0"/>
          <w:sz w:val="26"/>
          <w:szCs w:val="26"/>
          <w:lang w:val="vi-VN"/>
          <w14:ligatures w14:val="none"/>
        </w:rPr>
        <w:t xml:space="preserve"> </w:t>
      </w:r>
      <w:r w:rsidRPr="00FF0AE4">
        <w:rPr>
          <w:rFonts w:eastAsia="Times New Roman" w:cs="Times New Roman"/>
          <w:color w:val="000000"/>
          <w:kern w:val="0"/>
          <w:sz w:val="26"/>
          <w:szCs w:val="26"/>
          <w:lang w:val="vi-VN"/>
          <w14:ligatures w14:val="none"/>
        </w:rPr>
        <w:t>ĐH Kinh tế Quốc dân (NEU).</w:t>
      </w:r>
    </w:p>
    <w:p w14:paraId="3B2C2D25" w14:textId="77777777" w:rsidR="00A400F7" w:rsidRPr="00B251BB" w:rsidRDefault="00A400F7" w:rsidP="0026775D">
      <w:pPr>
        <w:spacing w:before="60" w:line="240" w:lineRule="auto"/>
        <w:ind w:firstLine="720"/>
        <w:rPr>
          <w:rFonts w:eastAsia="Times New Roman" w:cs="Times New Roman"/>
          <w:b/>
          <w:i/>
          <w:color w:val="000000"/>
          <w:kern w:val="0"/>
          <w:sz w:val="26"/>
          <w:szCs w:val="26"/>
          <w:lang w:val="en"/>
          <w14:ligatures w14:val="none"/>
        </w:rPr>
      </w:pPr>
      <w:r w:rsidRPr="00B251BB">
        <w:rPr>
          <w:rFonts w:eastAsia="Times New Roman" w:cs="Times New Roman"/>
          <w:b/>
          <w:i/>
          <w:color w:val="000000"/>
          <w:kern w:val="0"/>
          <w:sz w:val="26"/>
          <w:szCs w:val="26"/>
          <w:lang w:val="en"/>
          <w14:ligatures w14:val="none"/>
        </w:rPr>
        <w:t>8.2. Tài liệu tham khảo</w:t>
      </w:r>
    </w:p>
    <w:p w14:paraId="28CCC972" w14:textId="77777777" w:rsidR="00A400F7" w:rsidRPr="00B251BB" w:rsidRDefault="00A400F7" w:rsidP="0026775D">
      <w:pPr>
        <w:spacing w:before="60" w:line="240" w:lineRule="auto"/>
        <w:ind w:firstLine="720"/>
        <w:rPr>
          <w:rFonts w:eastAsia="Times New Roman" w:cs="Times New Roman"/>
          <w:color w:val="000000"/>
          <w:kern w:val="0"/>
          <w:sz w:val="26"/>
          <w:szCs w:val="26"/>
          <w:lang w:val="en"/>
          <w14:ligatures w14:val="none"/>
        </w:rPr>
      </w:pPr>
      <w:r w:rsidRPr="00B251BB">
        <w:rPr>
          <w:rFonts w:eastAsia="Times New Roman" w:cs="Times New Roman"/>
          <w:color w:val="000000"/>
          <w:kern w:val="0"/>
          <w:sz w:val="26"/>
          <w:szCs w:val="26"/>
          <w:lang w:val="vi-VN"/>
          <w14:ligatures w14:val="none"/>
        </w:rPr>
        <w:t xml:space="preserve">1. </w:t>
      </w:r>
      <w:r w:rsidRPr="00B251BB">
        <w:rPr>
          <w:rFonts w:eastAsia="Times New Roman" w:cs="Times New Roman"/>
          <w:color w:val="000000"/>
          <w:kern w:val="0"/>
          <w:sz w:val="26"/>
          <w:szCs w:val="26"/>
          <w:lang w:val="en"/>
          <w14:ligatures w14:val="none"/>
        </w:rPr>
        <w:t>Crane, A., &amp; Matten, D. (2019). Business Ethics: Managing Corporate Citizenship and Sustainability in the Age of Globalization. </w:t>
      </w:r>
    </w:p>
    <w:p w14:paraId="5358EE8F" w14:textId="77777777" w:rsidR="00A400F7" w:rsidRPr="00B251BB" w:rsidRDefault="00A400F7" w:rsidP="0026775D">
      <w:pPr>
        <w:spacing w:before="60" w:line="240" w:lineRule="auto"/>
        <w:ind w:firstLine="720"/>
        <w:rPr>
          <w:rFonts w:eastAsia="Times New Roman" w:cs="Times New Roman"/>
          <w:kern w:val="0"/>
          <w:sz w:val="26"/>
          <w:szCs w:val="26"/>
          <w14:ligatures w14:val="none"/>
        </w:rPr>
      </w:pPr>
      <w:r w:rsidRPr="00B251BB">
        <w:rPr>
          <w:rFonts w:eastAsia="Times New Roman" w:cs="Times New Roman"/>
          <w:kern w:val="0"/>
          <w:sz w:val="26"/>
          <w:szCs w:val="26"/>
          <w:lang w:val="vi-VN"/>
          <w14:ligatures w14:val="none"/>
        </w:rPr>
        <w:t xml:space="preserve">2. </w:t>
      </w:r>
      <w:r w:rsidRPr="00B251BB">
        <w:rPr>
          <w:rFonts w:eastAsia="Times New Roman" w:cs="Times New Roman"/>
          <w:kern w:val="0"/>
          <w:sz w:val="26"/>
          <w:szCs w:val="26"/>
          <w14:ligatures w14:val="none"/>
        </w:rPr>
        <w:t>European Parliament and Council. (2024). Regulation (EU) 2024/1689 of the European Parliament and of the Council of 13 June 2024 laying down harmonised rules on artificial intelligence (Artificial Intelligence Act). Official Journal of the European Union.</w:t>
      </w:r>
    </w:p>
    <w:p w14:paraId="15C4BD1E" w14:textId="77777777" w:rsidR="00A400F7" w:rsidRPr="00B251BB" w:rsidRDefault="00A400F7" w:rsidP="0026775D">
      <w:pPr>
        <w:spacing w:before="60" w:line="240" w:lineRule="auto"/>
        <w:ind w:firstLine="720"/>
        <w:rPr>
          <w:rFonts w:eastAsia="Times New Roman" w:cs="Times New Roman"/>
          <w:kern w:val="0"/>
          <w:sz w:val="26"/>
          <w:szCs w:val="26"/>
          <w14:ligatures w14:val="none"/>
        </w:rPr>
      </w:pPr>
      <w:r w:rsidRPr="00B251BB">
        <w:rPr>
          <w:rFonts w:eastAsia="Times New Roman" w:cs="Times New Roman"/>
          <w:kern w:val="0"/>
          <w:sz w:val="26"/>
          <w:szCs w:val="26"/>
          <w:lang w:val="vi-VN"/>
          <w14:ligatures w14:val="none"/>
        </w:rPr>
        <w:t xml:space="preserve">3. </w:t>
      </w:r>
      <w:r w:rsidRPr="00B251BB">
        <w:rPr>
          <w:rFonts w:eastAsia="Times New Roman" w:cs="Times New Roman"/>
          <w:kern w:val="0"/>
          <w:sz w:val="26"/>
          <w:szCs w:val="26"/>
          <w14:ligatures w14:val="none"/>
        </w:rPr>
        <w:t>European Commission. (2022). Proposal for a Directive of the European Parliament and of the Council on Corporate Sustainability Due Diligence (CSDDD).</w:t>
      </w:r>
    </w:p>
    <w:p w14:paraId="3797E138" w14:textId="77777777" w:rsidR="00A400F7" w:rsidRPr="00B251BB" w:rsidRDefault="00A400F7" w:rsidP="0026775D">
      <w:pPr>
        <w:spacing w:before="60" w:line="240" w:lineRule="auto"/>
        <w:ind w:firstLine="720"/>
        <w:rPr>
          <w:rFonts w:eastAsia="Times New Roman" w:cs="Times New Roman"/>
          <w:color w:val="000000"/>
          <w:kern w:val="0"/>
          <w:sz w:val="26"/>
          <w:szCs w:val="26"/>
          <w:lang w:val="en"/>
          <w14:ligatures w14:val="none"/>
        </w:rPr>
      </w:pPr>
      <w:r w:rsidRPr="00B251BB">
        <w:rPr>
          <w:rFonts w:eastAsia="Times New Roman" w:cs="Times New Roman"/>
          <w:color w:val="000000"/>
          <w:kern w:val="0"/>
          <w:sz w:val="26"/>
          <w:szCs w:val="26"/>
          <w:lang w:val="vi-VN"/>
          <w14:ligatures w14:val="none"/>
        </w:rPr>
        <w:t xml:space="preserve">4. </w:t>
      </w:r>
      <w:r w:rsidRPr="00B251BB">
        <w:rPr>
          <w:rFonts w:eastAsia="Times New Roman" w:cs="Times New Roman"/>
          <w:color w:val="000000"/>
          <w:kern w:val="0"/>
          <w:sz w:val="26"/>
          <w:szCs w:val="26"/>
          <w:lang w:val="en"/>
          <w14:ligatures w14:val="none"/>
        </w:rPr>
        <w:t>Quốc hội Việt Nam. (2020). Luật Bảo vệ môi trường số 72/2020/QH14. ban hành ngày 17/11/2020.</w:t>
      </w:r>
    </w:p>
    <w:p w14:paraId="58A7F975" w14:textId="3798A8DB" w:rsidR="00A400F7" w:rsidRPr="00A400F7" w:rsidRDefault="00A400F7" w:rsidP="00A400F7">
      <w:pPr>
        <w:tabs>
          <w:tab w:val="left" w:pos="284"/>
          <w:tab w:val="left" w:pos="426"/>
        </w:tabs>
        <w:spacing w:before="60" w:after="60" w:line="240" w:lineRule="auto"/>
        <w:ind w:left="5040"/>
        <w:rPr>
          <w:rFonts w:eastAsia="Times New Roman" w:cs="Times New Roman"/>
          <w:bCs/>
          <w:i/>
          <w:color w:val="000000"/>
          <w:kern w:val="0"/>
          <w:sz w:val="26"/>
          <w:szCs w:val="26"/>
          <w14:ligatures w14:val="none"/>
        </w:rPr>
      </w:pPr>
      <w:r w:rsidRPr="00A400F7">
        <w:rPr>
          <w:rFonts w:eastAsia="Times New Roman" w:cs="Times New Roman"/>
          <w:bCs/>
          <w:i/>
          <w:color w:val="000000"/>
          <w:kern w:val="0"/>
          <w:sz w:val="26"/>
          <w:szCs w:val="26"/>
          <w:lang w:val="en"/>
          <w14:ligatures w14:val="none"/>
        </w:rPr>
        <w:t>Hà</w:t>
      </w:r>
      <w:r w:rsidRPr="00A400F7">
        <w:rPr>
          <w:rFonts w:eastAsia="Times New Roman" w:cs="Times New Roman"/>
          <w:bCs/>
          <w:i/>
          <w:color w:val="000000"/>
          <w:kern w:val="0"/>
          <w:sz w:val="26"/>
          <w:szCs w:val="26"/>
          <w:lang w:val="vi-VN"/>
          <w14:ligatures w14:val="none"/>
        </w:rPr>
        <w:t xml:space="preserve"> Nội</w:t>
      </w:r>
      <w:r w:rsidRPr="00A400F7">
        <w:rPr>
          <w:rFonts w:eastAsia="Times New Roman" w:cs="Times New Roman"/>
          <w:bCs/>
          <w:i/>
          <w:color w:val="000000"/>
          <w:kern w:val="0"/>
          <w:sz w:val="26"/>
          <w:szCs w:val="26"/>
          <w:lang w:val="en"/>
          <w14:ligatures w14:val="none"/>
        </w:rPr>
        <w:t>, ngày</w:t>
      </w:r>
      <w:r w:rsidR="0026775D">
        <w:rPr>
          <w:rFonts w:eastAsia="Times New Roman" w:cs="Times New Roman"/>
          <w:bCs/>
          <w:i/>
          <w:color w:val="000000"/>
          <w:kern w:val="0"/>
          <w:sz w:val="26"/>
          <w:szCs w:val="26"/>
          <w:lang w:val="vi-VN"/>
          <w14:ligatures w14:val="none"/>
        </w:rPr>
        <w:t xml:space="preserve">  </w:t>
      </w:r>
      <w:r w:rsidRPr="00A400F7">
        <w:rPr>
          <w:rFonts w:eastAsia="Times New Roman" w:cs="Times New Roman"/>
          <w:bCs/>
          <w:i/>
          <w:color w:val="000000"/>
          <w:kern w:val="0"/>
          <w:sz w:val="26"/>
          <w:szCs w:val="26"/>
          <w:lang w:val="en"/>
          <w14:ligatures w14:val="none"/>
        </w:rPr>
        <w:t xml:space="preserve">   tháng </w:t>
      </w:r>
      <w:r w:rsidR="0026775D">
        <w:rPr>
          <w:rFonts w:eastAsia="Times New Roman" w:cs="Times New Roman"/>
          <w:bCs/>
          <w:i/>
          <w:color w:val="000000"/>
          <w:kern w:val="0"/>
          <w:sz w:val="26"/>
          <w:szCs w:val="26"/>
          <w:lang w:val="vi-VN"/>
          <w14:ligatures w14:val="none"/>
        </w:rPr>
        <w:t xml:space="preserve">  </w:t>
      </w:r>
      <w:r w:rsidRPr="00A400F7">
        <w:rPr>
          <w:rFonts w:eastAsia="Times New Roman" w:cs="Times New Roman"/>
          <w:bCs/>
          <w:i/>
          <w:color w:val="000000"/>
          <w:kern w:val="0"/>
          <w:sz w:val="26"/>
          <w:szCs w:val="26"/>
          <w:lang w:val="en"/>
          <w14:ligatures w14:val="none"/>
        </w:rPr>
        <w:t xml:space="preserve"> năm</w:t>
      </w:r>
      <w:r w:rsidRPr="00A400F7">
        <w:rPr>
          <w:rFonts w:eastAsia="Times New Roman" w:cs="Times New Roman"/>
          <w:bCs/>
          <w:i/>
          <w:color w:val="000000"/>
          <w:kern w:val="0"/>
          <w:sz w:val="26"/>
          <w:szCs w:val="26"/>
          <w:lang w:val="vi-VN"/>
          <w14:ligatures w14:val="none"/>
        </w:rPr>
        <w:t xml:space="preserve"> 202</w:t>
      </w:r>
      <w:r w:rsidRPr="00A400F7">
        <w:rPr>
          <w:rFonts w:eastAsia="Times New Roman" w:cs="Times New Roman"/>
          <w:bCs/>
          <w:i/>
          <w:color w:val="000000"/>
          <w:kern w:val="0"/>
          <w:sz w:val="26"/>
          <w:szCs w:val="26"/>
          <w14:ligatures w14:val="none"/>
        </w:rPr>
        <w:t>6</w:t>
      </w:r>
    </w:p>
    <w:tbl>
      <w:tblPr>
        <w:tblW w:w="90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45"/>
        <w:gridCol w:w="4545"/>
      </w:tblGrid>
      <w:tr w:rsidR="00A400F7" w:rsidRPr="008E3F40" w14:paraId="6ADA8F60" w14:textId="77777777" w:rsidTr="001C25B4">
        <w:tc>
          <w:tcPr>
            <w:tcW w:w="4545" w:type="dxa"/>
            <w:tcBorders>
              <w:top w:val="nil"/>
              <w:left w:val="nil"/>
              <w:bottom w:val="nil"/>
              <w:right w:val="nil"/>
            </w:tcBorders>
            <w:tcMar>
              <w:top w:w="100" w:type="dxa"/>
              <w:left w:w="100" w:type="dxa"/>
              <w:bottom w:w="100" w:type="dxa"/>
              <w:right w:w="100" w:type="dxa"/>
            </w:tcMar>
          </w:tcPr>
          <w:p w14:paraId="3F19EEB9" w14:textId="77777777" w:rsidR="00A400F7" w:rsidRPr="00A400F7" w:rsidRDefault="00A400F7" w:rsidP="00A400F7">
            <w:pPr>
              <w:spacing w:before="60" w:line="240" w:lineRule="auto"/>
              <w:ind w:left="720" w:hanging="720"/>
              <w:jc w:val="center"/>
              <w:rPr>
                <w:rFonts w:eastAsia="Times New Roman" w:cs="Times New Roman"/>
                <w:b/>
                <w:color w:val="000000"/>
                <w:kern w:val="0"/>
                <w:sz w:val="26"/>
                <w:szCs w:val="26"/>
                <w:lang w:val="en"/>
                <w14:ligatures w14:val="none"/>
              </w:rPr>
            </w:pPr>
            <w:r w:rsidRPr="00A400F7">
              <w:rPr>
                <w:rFonts w:eastAsia="Times New Roman" w:cs="Times New Roman"/>
                <w:b/>
                <w:color w:val="000000"/>
                <w:kern w:val="0"/>
                <w:sz w:val="26"/>
                <w:szCs w:val="26"/>
                <w:lang w:val="en"/>
                <w14:ligatures w14:val="none"/>
              </w:rPr>
              <w:t>Trưởng Bộ môn</w:t>
            </w:r>
          </w:p>
          <w:p w14:paraId="60E7F44A" w14:textId="77777777" w:rsidR="00A400F7" w:rsidRPr="00A400F7" w:rsidRDefault="00A400F7" w:rsidP="00A400F7">
            <w:pPr>
              <w:spacing w:before="60" w:line="240" w:lineRule="auto"/>
              <w:ind w:left="720" w:hanging="720"/>
              <w:jc w:val="center"/>
              <w:rPr>
                <w:rFonts w:eastAsia="Times New Roman" w:cs="Times New Roman"/>
                <w:b/>
                <w:color w:val="000000"/>
                <w:kern w:val="0"/>
                <w:sz w:val="26"/>
                <w:szCs w:val="26"/>
                <w:lang w:val="en"/>
                <w14:ligatures w14:val="none"/>
              </w:rPr>
            </w:pPr>
          </w:p>
          <w:p w14:paraId="3D93A6DB" w14:textId="77777777" w:rsidR="00A400F7" w:rsidRDefault="00A400F7" w:rsidP="00A400F7">
            <w:pPr>
              <w:spacing w:before="60" w:line="240" w:lineRule="auto"/>
              <w:ind w:left="720" w:hanging="720"/>
              <w:jc w:val="center"/>
              <w:rPr>
                <w:rFonts w:eastAsia="Times New Roman" w:cs="Times New Roman"/>
                <w:b/>
                <w:color w:val="000000"/>
                <w:kern w:val="0"/>
                <w:sz w:val="26"/>
                <w:szCs w:val="26"/>
                <w:lang w:val="vi-VN"/>
                <w14:ligatures w14:val="none"/>
              </w:rPr>
            </w:pPr>
          </w:p>
          <w:p w14:paraId="1F363769" w14:textId="77777777" w:rsidR="00B251BB" w:rsidRPr="00B251BB" w:rsidRDefault="00B251BB" w:rsidP="00A400F7">
            <w:pPr>
              <w:spacing w:before="60" w:line="240" w:lineRule="auto"/>
              <w:ind w:left="720" w:hanging="720"/>
              <w:jc w:val="center"/>
              <w:rPr>
                <w:rFonts w:eastAsia="Times New Roman" w:cs="Times New Roman"/>
                <w:b/>
                <w:color w:val="000000"/>
                <w:kern w:val="0"/>
                <w:sz w:val="26"/>
                <w:szCs w:val="26"/>
                <w:lang w:val="vi-VN"/>
                <w14:ligatures w14:val="none"/>
              </w:rPr>
            </w:pPr>
          </w:p>
          <w:p w14:paraId="6474EF95" w14:textId="77777777" w:rsidR="00A400F7" w:rsidRPr="00A400F7" w:rsidRDefault="00A400F7" w:rsidP="00A400F7">
            <w:pPr>
              <w:spacing w:before="60" w:line="240" w:lineRule="auto"/>
              <w:ind w:left="720" w:hanging="720"/>
              <w:jc w:val="center"/>
              <w:rPr>
                <w:rFonts w:eastAsia="Times New Roman" w:cs="Times New Roman"/>
                <w:b/>
                <w:color w:val="000000"/>
                <w:kern w:val="0"/>
                <w:sz w:val="26"/>
                <w:szCs w:val="26"/>
                <w:lang w:val="vi-VN"/>
                <w14:ligatures w14:val="none"/>
              </w:rPr>
            </w:pPr>
            <w:r w:rsidRPr="00A400F7">
              <w:rPr>
                <w:rFonts w:eastAsia="Times New Roman" w:cs="Times New Roman"/>
                <w:b/>
                <w:color w:val="000000"/>
                <w:kern w:val="0"/>
                <w:sz w:val="26"/>
                <w:szCs w:val="26"/>
                <w:lang w:val="vi-VN"/>
                <w14:ligatures w14:val="none"/>
              </w:rPr>
              <w:lastRenderedPageBreak/>
              <w:t>TS. Trần Thị Thập</w:t>
            </w:r>
          </w:p>
        </w:tc>
        <w:tc>
          <w:tcPr>
            <w:tcW w:w="4545" w:type="dxa"/>
            <w:tcBorders>
              <w:top w:val="nil"/>
              <w:left w:val="nil"/>
              <w:bottom w:val="nil"/>
              <w:right w:val="nil"/>
            </w:tcBorders>
            <w:tcMar>
              <w:top w:w="100" w:type="dxa"/>
              <w:left w:w="100" w:type="dxa"/>
              <w:bottom w:w="100" w:type="dxa"/>
              <w:right w:w="100" w:type="dxa"/>
            </w:tcMar>
          </w:tcPr>
          <w:p w14:paraId="751800AA" w14:textId="77777777" w:rsidR="00A400F7" w:rsidRPr="00FF0AE4" w:rsidRDefault="00A400F7" w:rsidP="00A400F7">
            <w:pPr>
              <w:spacing w:before="60" w:line="240" w:lineRule="auto"/>
              <w:ind w:left="720" w:hanging="720"/>
              <w:jc w:val="center"/>
              <w:rPr>
                <w:rFonts w:eastAsia="Times New Roman" w:cs="Times New Roman"/>
                <w:b/>
                <w:color w:val="000000"/>
                <w:kern w:val="0"/>
                <w:sz w:val="26"/>
                <w:szCs w:val="26"/>
                <w:lang w:val="vi-VN"/>
                <w14:ligatures w14:val="none"/>
              </w:rPr>
            </w:pPr>
            <w:r w:rsidRPr="00FF0AE4">
              <w:rPr>
                <w:rFonts w:eastAsia="Times New Roman" w:cs="Times New Roman"/>
                <w:b/>
                <w:color w:val="000000"/>
                <w:kern w:val="0"/>
                <w:sz w:val="26"/>
                <w:szCs w:val="26"/>
                <w:lang w:val="vi-VN"/>
                <w14:ligatures w14:val="none"/>
              </w:rPr>
              <w:lastRenderedPageBreak/>
              <w:t>Giảng viên</w:t>
            </w:r>
          </w:p>
          <w:p w14:paraId="34DE7C49" w14:textId="77777777" w:rsidR="00A400F7" w:rsidRPr="00FF0AE4" w:rsidRDefault="00A400F7" w:rsidP="00A400F7">
            <w:pPr>
              <w:spacing w:before="60" w:line="240" w:lineRule="auto"/>
              <w:ind w:left="720" w:hanging="720"/>
              <w:jc w:val="center"/>
              <w:rPr>
                <w:rFonts w:eastAsia="Times New Roman" w:cs="Times New Roman"/>
                <w:b/>
                <w:color w:val="000000"/>
                <w:kern w:val="0"/>
                <w:sz w:val="26"/>
                <w:szCs w:val="26"/>
                <w:lang w:val="vi-VN"/>
                <w14:ligatures w14:val="none"/>
              </w:rPr>
            </w:pPr>
          </w:p>
          <w:p w14:paraId="5652C02E" w14:textId="77777777" w:rsidR="00A400F7" w:rsidRDefault="00A400F7" w:rsidP="00A400F7">
            <w:pPr>
              <w:spacing w:before="60" w:line="240" w:lineRule="auto"/>
              <w:ind w:left="720" w:hanging="720"/>
              <w:jc w:val="center"/>
              <w:rPr>
                <w:rFonts w:eastAsia="Times New Roman" w:cs="Times New Roman"/>
                <w:b/>
                <w:color w:val="000000"/>
                <w:kern w:val="0"/>
                <w:sz w:val="26"/>
                <w:szCs w:val="26"/>
                <w:lang w:val="vi-VN"/>
                <w14:ligatures w14:val="none"/>
              </w:rPr>
            </w:pPr>
          </w:p>
          <w:p w14:paraId="40CB48A7" w14:textId="77777777" w:rsidR="00B251BB" w:rsidRPr="00B251BB" w:rsidRDefault="00B251BB" w:rsidP="00A400F7">
            <w:pPr>
              <w:spacing w:before="60" w:line="240" w:lineRule="auto"/>
              <w:ind w:left="720" w:hanging="720"/>
              <w:jc w:val="center"/>
              <w:rPr>
                <w:rFonts w:eastAsia="Times New Roman" w:cs="Times New Roman"/>
                <w:b/>
                <w:color w:val="000000"/>
                <w:kern w:val="0"/>
                <w:sz w:val="26"/>
                <w:szCs w:val="26"/>
                <w:lang w:val="vi-VN"/>
                <w14:ligatures w14:val="none"/>
              </w:rPr>
            </w:pPr>
          </w:p>
          <w:p w14:paraId="7E5A5778" w14:textId="7692B2F2" w:rsidR="00A400F7" w:rsidRPr="00FF0AE4" w:rsidRDefault="00A400F7" w:rsidP="0026775D">
            <w:pPr>
              <w:spacing w:before="60" w:line="240" w:lineRule="auto"/>
              <w:ind w:left="720" w:hanging="720"/>
              <w:jc w:val="center"/>
              <w:rPr>
                <w:rFonts w:eastAsia="Times New Roman" w:cs="Times New Roman"/>
                <w:b/>
                <w:color w:val="000000"/>
                <w:kern w:val="0"/>
                <w:sz w:val="26"/>
                <w:szCs w:val="26"/>
                <w:lang w:val="vi-VN"/>
                <w14:ligatures w14:val="none"/>
              </w:rPr>
            </w:pPr>
            <w:r w:rsidRPr="00A400F7">
              <w:rPr>
                <w:rFonts w:eastAsia="Times New Roman" w:cs="Times New Roman"/>
                <w:b/>
                <w:color w:val="000000"/>
                <w:kern w:val="0"/>
                <w:sz w:val="26"/>
                <w:szCs w:val="26"/>
                <w:lang w:val="vi-VN"/>
                <w14:ligatures w14:val="none"/>
              </w:rPr>
              <w:lastRenderedPageBreak/>
              <w:t>TS. Nguyễn Thuỳ Dung</w:t>
            </w:r>
          </w:p>
        </w:tc>
      </w:tr>
      <w:tr w:rsidR="00A400F7" w:rsidRPr="008E3F40" w14:paraId="24253165" w14:textId="77777777" w:rsidTr="001C25B4">
        <w:tc>
          <w:tcPr>
            <w:tcW w:w="4545" w:type="dxa"/>
            <w:tcBorders>
              <w:top w:val="nil"/>
              <w:left w:val="nil"/>
              <w:bottom w:val="nil"/>
              <w:right w:val="nil"/>
            </w:tcBorders>
            <w:tcMar>
              <w:top w:w="100" w:type="dxa"/>
              <w:left w:w="100" w:type="dxa"/>
              <w:bottom w:w="100" w:type="dxa"/>
              <w:right w:w="100" w:type="dxa"/>
            </w:tcMar>
          </w:tcPr>
          <w:p w14:paraId="5DBB4E95" w14:textId="77777777" w:rsidR="00A400F7" w:rsidRPr="00FF0AE4" w:rsidRDefault="00A400F7" w:rsidP="00A400F7">
            <w:pPr>
              <w:spacing w:before="60" w:line="240" w:lineRule="auto"/>
              <w:ind w:left="720" w:hanging="720"/>
              <w:jc w:val="center"/>
              <w:rPr>
                <w:rFonts w:eastAsia="Times New Roman" w:cs="Times New Roman"/>
                <w:b/>
                <w:color w:val="000000"/>
                <w:kern w:val="0"/>
                <w:sz w:val="26"/>
                <w:szCs w:val="26"/>
                <w:lang w:val="vi-VN"/>
                <w14:ligatures w14:val="none"/>
              </w:rPr>
            </w:pPr>
            <w:r w:rsidRPr="00FF0AE4">
              <w:rPr>
                <w:rFonts w:eastAsia="Times New Roman" w:cs="Times New Roman"/>
                <w:b/>
                <w:color w:val="000000"/>
                <w:kern w:val="0"/>
                <w:sz w:val="26"/>
                <w:szCs w:val="26"/>
                <w:lang w:val="vi-VN"/>
                <w14:ligatures w14:val="none"/>
              </w:rPr>
              <w:lastRenderedPageBreak/>
              <w:t>Trưởng Khoa</w:t>
            </w:r>
          </w:p>
          <w:p w14:paraId="75C29BF1" w14:textId="77777777" w:rsidR="00A400F7" w:rsidRDefault="00A400F7" w:rsidP="00A400F7">
            <w:pPr>
              <w:tabs>
                <w:tab w:val="left" w:pos="284"/>
                <w:tab w:val="left" w:pos="426"/>
              </w:tabs>
              <w:spacing w:before="60" w:line="240" w:lineRule="auto"/>
              <w:ind w:left="720" w:hanging="720"/>
              <w:jc w:val="center"/>
              <w:rPr>
                <w:rFonts w:eastAsia="Times New Roman" w:cs="Times New Roman"/>
                <w:b/>
                <w:color w:val="000000"/>
                <w:kern w:val="0"/>
                <w:sz w:val="26"/>
                <w:szCs w:val="26"/>
                <w:lang w:val="vi-VN"/>
                <w14:ligatures w14:val="none"/>
              </w:rPr>
            </w:pPr>
          </w:p>
          <w:p w14:paraId="455318F7" w14:textId="77777777" w:rsidR="00B251BB" w:rsidRPr="00B251BB" w:rsidRDefault="00B251BB" w:rsidP="00A400F7">
            <w:pPr>
              <w:tabs>
                <w:tab w:val="left" w:pos="284"/>
                <w:tab w:val="left" w:pos="426"/>
              </w:tabs>
              <w:spacing w:before="60" w:line="240" w:lineRule="auto"/>
              <w:ind w:left="720" w:hanging="720"/>
              <w:jc w:val="center"/>
              <w:rPr>
                <w:rFonts w:eastAsia="Times New Roman" w:cs="Times New Roman"/>
                <w:b/>
                <w:color w:val="000000"/>
                <w:kern w:val="0"/>
                <w:sz w:val="26"/>
                <w:szCs w:val="26"/>
                <w:lang w:val="vi-VN"/>
                <w14:ligatures w14:val="none"/>
              </w:rPr>
            </w:pPr>
          </w:p>
          <w:p w14:paraId="0D089FC2" w14:textId="77777777" w:rsidR="00A400F7" w:rsidRPr="00FF0AE4" w:rsidRDefault="00A400F7" w:rsidP="00A400F7">
            <w:pPr>
              <w:tabs>
                <w:tab w:val="left" w:pos="284"/>
                <w:tab w:val="left" w:pos="426"/>
              </w:tabs>
              <w:spacing w:before="60" w:line="240" w:lineRule="auto"/>
              <w:ind w:left="720" w:hanging="720"/>
              <w:jc w:val="center"/>
              <w:rPr>
                <w:rFonts w:eastAsia="Times New Roman" w:cs="Times New Roman"/>
                <w:b/>
                <w:color w:val="000000"/>
                <w:kern w:val="0"/>
                <w:sz w:val="26"/>
                <w:szCs w:val="26"/>
                <w:lang w:val="vi-VN"/>
                <w14:ligatures w14:val="none"/>
              </w:rPr>
            </w:pPr>
          </w:p>
          <w:p w14:paraId="67D4DE06" w14:textId="279129F7" w:rsidR="00A400F7" w:rsidRPr="00FF0AE4" w:rsidRDefault="00A400F7" w:rsidP="0026775D">
            <w:pPr>
              <w:tabs>
                <w:tab w:val="left" w:pos="284"/>
                <w:tab w:val="left" w:pos="426"/>
              </w:tabs>
              <w:spacing w:before="60" w:line="240" w:lineRule="auto"/>
              <w:ind w:left="720" w:hanging="720"/>
              <w:jc w:val="center"/>
              <w:rPr>
                <w:rFonts w:eastAsia="Times New Roman" w:cs="Times New Roman"/>
                <w:b/>
                <w:color w:val="000000"/>
                <w:kern w:val="0"/>
                <w:sz w:val="26"/>
                <w:szCs w:val="26"/>
                <w:lang w:val="vi-VN"/>
                <w14:ligatures w14:val="none"/>
              </w:rPr>
            </w:pPr>
            <w:r w:rsidRPr="00A400F7">
              <w:rPr>
                <w:rFonts w:eastAsia="Times New Roman" w:cs="Times New Roman"/>
                <w:b/>
                <w:color w:val="000000"/>
                <w:kern w:val="0"/>
                <w:sz w:val="26"/>
                <w:szCs w:val="26"/>
                <w:lang w:val="vi-VN"/>
                <w14:ligatures w14:val="none"/>
              </w:rPr>
              <w:t>TS. Vũ Trọng Phong</w:t>
            </w:r>
          </w:p>
        </w:tc>
        <w:tc>
          <w:tcPr>
            <w:tcW w:w="4545" w:type="dxa"/>
            <w:tcBorders>
              <w:top w:val="nil"/>
              <w:left w:val="nil"/>
              <w:bottom w:val="nil"/>
              <w:right w:val="nil"/>
            </w:tcBorders>
            <w:tcMar>
              <w:top w:w="100" w:type="dxa"/>
              <w:left w:w="100" w:type="dxa"/>
              <w:bottom w:w="100" w:type="dxa"/>
              <w:right w:w="100" w:type="dxa"/>
            </w:tcMar>
          </w:tcPr>
          <w:p w14:paraId="6C568410" w14:textId="77777777" w:rsidR="00A400F7" w:rsidRPr="00FF0AE4" w:rsidRDefault="00A400F7" w:rsidP="00A400F7">
            <w:pPr>
              <w:tabs>
                <w:tab w:val="left" w:pos="284"/>
                <w:tab w:val="left" w:pos="426"/>
              </w:tabs>
              <w:spacing w:before="60" w:line="240" w:lineRule="auto"/>
              <w:ind w:left="720" w:hanging="720"/>
              <w:jc w:val="center"/>
              <w:rPr>
                <w:rFonts w:eastAsia="Times New Roman" w:cs="Times New Roman"/>
                <w:b/>
                <w:color w:val="000000"/>
                <w:kern w:val="0"/>
                <w:sz w:val="26"/>
                <w:szCs w:val="26"/>
                <w:lang w:val="vi-VN"/>
                <w14:ligatures w14:val="none"/>
              </w:rPr>
            </w:pPr>
          </w:p>
          <w:p w14:paraId="4E154BA1" w14:textId="77777777" w:rsidR="00A400F7" w:rsidRPr="00FF0AE4" w:rsidRDefault="00A400F7" w:rsidP="00A400F7">
            <w:pPr>
              <w:tabs>
                <w:tab w:val="left" w:pos="284"/>
                <w:tab w:val="left" w:pos="426"/>
              </w:tabs>
              <w:spacing w:before="60" w:line="240" w:lineRule="auto"/>
              <w:ind w:left="720" w:hanging="720"/>
              <w:jc w:val="center"/>
              <w:rPr>
                <w:rFonts w:eastAsia="Times New Roman" w:cs="Times New Roman"/>
                <w:b/>
                <w:color w:val="000000"/>
                <w:kern w:val="0"/>
                <w:sz w:val="26"/>
                <w:szCs w:val="26"/>
                <w:lang w:val="vi-VN"/>
                <w14:ligatures w14:val="none"/>
              </w:rPr>
            </w:pPr>
          </w:p>
          <w:p w14:paraId="22033608" w14:textId="77777777" w:rsidR="00A400F7" w:rsidRPr="00FF0AE4" w:rsidRDefault="00A400F7" w:rsidP="00A400F7">
            <w:pPr>
              <w:tabs>
                <w:tab w:val="left" w:pos="284"/>
                <w:tab w:val="left" w:pos="426"/>
              </w:tabs>
              <w:spacing w:before="60" w:line="240" w:lineRule="auto"/>
              <w:ind w:left="720" w:hanging="720"/>
              <w:jc w:val="center"/>
              <w:rPr>
                <w:rFonts w:eastAsia="Times New Roman" w:cs="Times New Roman"/>
                <w:b/>
                <w:color w:val="000000"/>
                <w:kern w:val="0"/>
                <w:sz w:val="26"/>
                <w:szCs w:val="26"/>
                <w:lang w:val="vi-VN"/>
                <w14:ligatures w14:val="none"/>
              </w:rPr>
            </w:pPr>
          </w:p>
          <w:p w14:paraId="614160A3" w14:textId="77777777" w:rsidR="00A400F7" w:rsidRPr="00FF0AE4" w:rsidRDefault="00A400F7" w:rsidP="00A400F7">
            <w:pPr>
              <w:tabs>
                <w:tab w:val="left" w:pos="284"/>
                <w:tab w:val="left" w:pos="426"/>
              </w:tabs>
              <w:spacing w:before="60" w:line="240" w:lineRule="auto"/>
              <w:ind w:left="720" w:hanging="720"/>
              <w:jc w:val="center"/>
              <w:rPr>
                <w:rFonts w:eastAsia="Times New Roman" w:cs="Times New Roman"/>
                <w:b/>
                <w:color w:val="000000"/>
                <w:kern w:val="0"/>
                <w:sz w:val="26"/>
                <w:szCs w:val="26"/>
                <w:lang w:val="vi-VN"/>
                <w14:ligatures w14:val="none"/>
              </w:rPr>
            </w:pPr>
          </w:p>
        </w:tc>
      </w:tr>
      <w:tr w:rsidR="00A400F7" w:rsidRPr="008E3F40" w14:paraId="003CA1C8" w14:textId="77777777" w:rsidTr="001C25B4">
        <w:trPr>
          <w:trHeight w:val="460"/>
        </w:trPr>
        <w:tc>
          <w:tcPr>
            <w:tcW w:w="9090" w:type="dxa"/>
            <w:gridSpan w:val="2"/>
            <w:tcBorders>
              <w:top w:val="nil"/>
              <w:left w:val="nil"/>
              <w:bottom w:val="nil"/>
              <w:right w:val="nil"/>
            </w:tcBorders>
            <w:tcMar>
              <w:top w:w="100" w:type="dxa"/>
              <w:left w:w="100" w:type="dxa"/>
              <w:bottom w:w="100" w:type="dxa"/>
              <w:right w:w="100" w:type="dxa"/>
            </w:tcMar>
          </w:tcPr>
          <w:p w14:paraId="41E4C3E9" w14:textId="77777777" w:rsidR="00A400F7" w:rsidRPr="00FF0AE4" w:rsidRDefault="00A400F7" w:rsidP="00A400F7">
            <w:pPr>
              <w:tabs>
                <w:tab w:val="left" w:pos="284"/>
                <w:tab w:val="left" w:pos="426"/>
              </w:tabs>
              <w:spacing w:before="60" w:line="240" w:lineRule="auto"/>
              <w:ind w:left="720" w:hanging="720"/>
              <w:jc w:val="center"/>
              <w:rPr>
                <w:rFonts w:eastAsia="Times New Roman" w:cs="Times New Roman"/>
                <w:b/>
                <w:color w:val="000000"/>
                <w:kern w:val="0"/>
                <w:sz w:val="26"/>
                <w:szCs w:val="26"/>
                <w:lang w:val="vi-VN"/>
                <w14:ligatures w14:val="none"/>
              </w:rPr>
            </w:pPr>
          </w:p>
        </w:tc>
      </w:tr>
    </w:tbl>
    <w:p w14:paraId="31172ADB" w14:textId="77777777" w:rsidR="00A400F7" w:rsidRPr="00FF0AE4" w:rsidRDefault="00A400F7" w:rsidP="00A400F7">
      <w:pPr>
        <w:keepNext/>
        <w:keepLines/>
        <w:pageBreakBefore/>
        <w:tabs>
          <w:tab w:val="left" w:pos="5418"/>
        </w:tabs>
        <w:spacing w:before="60" w:after="60" w:line="240" w:lineRule="auto"/>
        <w:ind w:right="78"/>
        <w:jc w:val="center"/>
        <w:outlineLvl w:val="3"/>
        <w:rPr>
          <w:rFonts w:eastAsia="Times New Roman" w:cs="Times New Roman"/>
          <w:b/>
          <w:color w:val="000000"/>
          <w:kern w:val="0"/>
          <w:sz w:val="28"/>
          <w:szCs w:val="28"/>
          <w:lang w:val="vi-VN"/>
          <w14:ligatures w14:val="none"/>
        </w:rPr>
      </w:pPr>
      <w:r w:rsidRPr="00FF0AE4">
        <w:rPr>
          <w:rFonts w:eastAsia="Times New Roman" w:cs="Times New Roman"/>
          <w:b/>
          <w:color w:val="000000"/>
          <w:kern w:val="0"/>
          <w:sz w:val="28"/>
          <w:szCs w:val="28"/>
          <w:lang w:val="vi-VN"/>
          <w14:ligatures w14:val="none"/>
        </w:rPr>
        <w:lastRenderedPageBreak/>
        <w:t>Phụ lục 01 - ĐCCT</w:t>
      </w:r>
      <w:r w:rsidRPr="00FF0AE4">
        <w:rPr>
          <w:rFonts w:eastAsia="Times New Roman" w:cs="Times New Roman"/>
          <w:b/>
          <w:color w:val="000000"/>
          <w:kern w:val="0"/>
          <w:sz w:val="28"/>
          <w:szCs w:val="28"/>
          <w:lang w:val="vi-VN"/>
          <w14:ligatures w14:val="none"/>
        </w:rPr>
        <w:br/>
        <w:t>BẢNG MA TRẬN VÀ THANG ĐO</w:t>
      </w:r>
    </w:p>
    <w:p w14:paraId="60D3EC0C" w14:textId="77777777" w:rsidR="00A400F7" w:rsidRPr="00FF0AE4" w:rsidRDefault="00A400F7" w:rsidP="00A400F7">
      <w:pPr>
        <w:spacing w:before="60" w:after="60" w:line="240" w:lineRule="auto"/>
        <w:ind w:right="78"/>
        <w:rPr>
          <w:rFonts w:eastAsia="Times New Roman" w:cs="Times New Roman"/>
          <w:b/>
          <w:i/>
          <w:color w:val="000000"/>
          <w:kern w:val="0"/>
          <w:sz w:val="26"/>
          <w:szCs w:val="26"/>
          <w:lang w:val="vi-VN"/>
          <w14:ligatures w14:val="none"/>
        </w:rPr>
      </w:pPr>
      <w:r w:rsidRPr="00FF0AE4">
        <w:rPr>
          <w:rFonts w:eastAsia="Times New Roman" w:cs="Times New Roman"/>
          <w:b/>
          <w:color w:val="000000"/>
          <w:kern w:val="0"/>
          <w:sz w:val="26"/>
          <w:szCs w:val="26"/>
          <w:lang w:val="vi-VN"/>
          <w14:ligatures w14:val="none"/>
        </w:rPr>
        <w:t>Bảng 1</w:t>
      </w:r>
      <w:r w:rsidRPr="00FF0AE4">
        <w:rPr>
          <w:rFonts w:eastAsia="Times New Roman" w:cs="Times New Roman"/>
          <w:color w:val="000000"/>
          <w:kern w:val="0"/>
          <w:sz w:val="26"/>
          <w:szCs w:val="26"/>
          <w:lang w:val="vi-VN"/>
          <w14:ligatures w14:val="none"/>
        </w:rPr>
        <w:t xml:space="preserve"> - Quan hệ giữa chuẩn đầu ra học phần và chuẩn đầu ra chương trình đào tạo </w:t>
      </w:r>
    </w:p>
    <w:tbl>
      <w:tblPr>
        <w:tblW w:w="492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57"/>
        <w:gridCol w:w="1405"/>
        <w:gridCol w:w="1418"/>
        <w:gridCol w:w="1416"/>
        <w:gridCol w:w="1416"/>
        <w:gridCol w:w="1274"/>
        <w:gridCol w:w="1422"/>
      </w:tblGrid>
      <w:tr w:rsidR="00A400F7" w:rsidRPr="00A400F7" w14:paraId="384C55F3" w14:textId="77777777" w:rsidTr="001C25B4">
        <w:trPr>
          <w:trHeight w:val="240"/>
          <w:jc w:val="center"/>
        </w:trPr>
        <w:tc>
          <w:tcPr>
            <w:tcW w:w="465" w:type="pct"/>
          </w:tcPr>
          <w:p w14:paraId="3D138471" w14:textId="77777777" w:rsidR="00A400F7" w:rsidRPr="00FF0AE4" w:rsidRDefault="00A400F7" w:rsidP="00A400F7">
            <w:pPr>
              <w:spacing w:before="60"/>
              <w:ind w:left="720" w:hanging="720"/>
              <w:rPr>
                <w:color w:val="000000"/>
                <w:lang w:val="vi-VN"/>
              </w:rPr>
            </w:pPr>
          </w:p>
        </w:tc>
        <w:tc>
          <w:tcPr>
            <w:tcW w:w="4535" w:type="pct"/>
            <w:gridSpan w:val="6"/>
            <w:vAlign w:val="center"/>
          </w:tcPr>
          <w:p w14:paraId="30CCB519" w14:textId="77777777" w:rsidR="00A400F7" w:rsidRPr="00A400F7" w:rsidRDefault="00A400F7" w:rsidP="00A400F7">
            <w:pPr>
              <w:spacing w:before="60"/>
              <w:ind w:left="720"/>
              <w:jc w:val="center"/>
              <w:rPr>
                <w:rFonts w:eastAsia="Calibri"/>
                <w:color w:val="000000"/>
                <w:lang w:val="en"/>
              </w:rPr>
            </w:pPr>
            <w:r w:rsidRPr="00A400F7">
              <w:rPr>
                <w:color w:val="000000"/>
                <w:lang w:val="en"/>
              </w:rPr>
              <w:t xml:space="preserve">PLOs </w:t>
            </w:r>
          </w:p>
        </w:tc>
      </w:tr>
      <w:tr w:rsidR="00A400F7" w:rsidRPr="00A400F7" w14:paraId="0DBEDE91" w14:textId="77777777" w:rsidTr="001C25B4">
        <w:trPr>
          <w:trHeight w:val="423"/>
          <w:jc w:val="center"/>
        </w:trPr>
        <w:tc>
          <w:tcPr>
            <w:tcW w:w="465" w:type="pct"/>
          </w:tcPr>
          <w:p w14:paraId="638A2B42" w14:textId="77777777" w:rsidR="00A400F7" w:rsidRPr="00A400F7" w:rsidRDefault="00A400F7" w:rsidP="00A400F7">
            <w:pPr>
              <w:spacing w:before="60"/>
              <w:ind w:left="720" w:hanging="720"/>
              <w:rPr>
                <w:color w:val="000000"/>
                <w:lang w:val="en"/>
              </w:rPr>
            </w:pPr>
          </w:p>
        </w:tc>
        <w:tc>
          <w:tcPr>
            <w:tcW w:w="763" w:type="pct"/>
            <w:vAlign w:val="center"/>
          </w:tcPr>
          <w:p w14:paraId="46AA76F7" w14:textId="77777777" w:rsidR="00A400F7" w:rsidRPr="00A400F7" w:rsidRDefault="00A400F7" w:rsidP="00A400F7">
            <w:pPr>
              <w:spacing w:before="60"/>
              <w:jc w:val="center"/>
              <w:rPr>
                <w:color w:val="000000"/>
                <w:lang w:val="en"/>
              </w:rPr>
            </w:pPr>
            <w:r w:rsidRPr="00A400F7">
              <w:rPr>
                <w:color w:val="000000"/>
                <w:lang w:val="en"/>
              </w:rPr>
              <w:t>PLO1</w:t>
            </w:r>
          </w:p>
        </w:tc>
        <w:tc>
          <w:tcPr>
            <w:tcW w:w="770" w:type="pct"/>
            <w:vAlign w:val="center"/>
          </w:tcPr>
          <w:p w14:paraId="14A2C277" w14:textId="77777777" w:rsidR="00A400F7" w:rsidRPr="00A400F7" w:rsidRDefault="00A400F7" w:rsidP="00A400F7">
            <w:pPr>
              <w:spacing w:before="60"/>
              <w:jc w:val="center"/>
              <w:rPr>
                <w:color w:val="000000"/>
                <w:lang w:val="en"/>
              </w:rPr>
            </w:pPr>
            <w:r w:rsidRPr="00A400F7">
              <w:rPr>
                <w:color w:val="000000"/>
                <w:lang w:val="en"/>
              </w:rPr>
              <w:t>PLO2</w:t>
            </w:r>
          </w:p>
        </w:tc>
        <w:tc>
          <w:tcPr>
            <w:tcW w:w="769" w:type="pct"/>
            <w:vAlign w:val="center"/>
          </w:tcPr>
          <w:p w14:paraId="430B15D0" w14:textId="77777777" w:rsidR="00A400F7" w:rsidRPr="00A400F7" w:rsidRDefault="00A400F7" w:rsidP="00A400F7">
            <w:pPr>
              <w:spacing w:before="60"/>
              <w:jc w:val="center"/>
              <w:rPr>
                <w:color w:val="000000"/>
                <w:lang w:val="en"/>
              </w:rPr>
            </w:pPr>
            <w:r w:rsidRPr="00A400F7">
              <w:rPr>
                <w:color w:val="000000"/>
                <w:lang w:val="en"/>
              </w:rPr>
              <w:t>PLO3</w:t>
            </w:r>
          </w:p>
        </w:tc>
        <w:tc>
          <w:tcPr>
            <w:tcW w:w="769" w:type="pct"/>
            <w:vAlign w:val="center"/>
          </w:tcPr>
          <w:p w14:paraId="1B50AA73" w14:textId="77777777" w:rsidR="00A400F7" w:rsidRPr="00A400F7" w:rsidRDefault="00A400F7" w:rsidP="00A400F7">
            <w:pPr>
              <w:spacing w:before="60"/>
              <w:jc w:val="center"/>
              <w:rPr>
                <w:color w:val="000000"/>
                <w:lang w:val="en"/>
              </w:rPr>
            </w:pPr>
            <w:r w:rsidRPr="00A400F7">
              <w:rPr>
                <w:color w:val="000000"/>
                <w:lang w:val="en"/>
              </w:rPr>
              <w:t>PLO4</w:t>
            </w:r>
          </w:p>
        </w:tc>
        <w:tc>
          <w:tcPr>
            <w:tcW w:w="692" w:type="pct"/>
            <w:vAlign w:val="center"/>
          </w:tcPr>
          <w:p w14:paraId="00A7C81C" w14:textId="77777777" w:rsidR="00A400F7" w:rsidRPr="00A400F7" w:rsidRDefault="00A400F7" w:rsidP="00A400F7">
            <w:pPr>
              <w:spacing w:before="60"/>
              <w:jc w:val="center"/>
              <w:rPr>
                <w:color w:val="000000"/>
                <w:lang w:val="en"/>
              </w:rPr>
            </w:pPr>
            <w:r w:rsidRPr="00A400F7">
              <w:rPr>
                <w:color w:val="000000"/>
                <w:lang w:val="en"/>
              </w:rPr>
              <w:t>PLO5</w:t>
            </w:r>
          </w:p>
        </w:tc>
        <w:tc>
          <w:tcPr>
            <w:tcW w:w="772" w:type="pct"/>
            <w:vAlign w:val="center"/>
          </w:tcPr>
          <w:p w14:paraId="3FB494D7" w14:textId="77777777" w:rsidR="00A400F7" w:rsidRPr="00A400F7" w:rsidRDefault="00A400F7" w:rsidP="00A400F7">
            <w:pPr>
              <w:spacing w:before="60"/>
              <w:jc w:val="center"/>
              <w:rPr>
                <w:color w:val="000000"/>
                <w:lang w:val="en"/>
              </w:rPr>
            </w:pPr>
            <w:r w:rsidRPr="00A400F7">
              <w:rPr>
                <w:color w:val="000000"/>
                <w:lang w:val="en"/>
              </w:rPr>
              <w:t>…</w:t>
            </w:r>
          </w:p>
        </w:tc>
      </w:tr>
      <w:tr w:rsidR="00A400F7" w:rsidRPr="00A400F7" w14:paraId="4B7BD968" w14:textId="77777777" w:rsidTr="001C25B4">
        <w:trPr>
          <w:jc w:val="center"/>
        </w:trPr>
        <w:tc>
          <w:tcPr>
            <w:tcW w:w="465" w:type="pct"/>
          </w:tcPr>
          <w:p w14:paraId="6E6D132D" w14:textId="77777777" w:rsidR="00A400F7" w:rsidRPr="00A400F7" w:rsidRDefault="00A400F7" w:rsidP="00A400F7">
            <w:pPr>
              <w:spacing w:before="60"/>
              <w:ind w:left="22" w:right="-86"/>
              <w:rPr>
                <w:color w:val="000000"/>
                <w:lang w:val="en"/>
              </w:rPr>
            </w:pPr>
            <w:r w:rsidRPr="00A400F7">
              <w:rPr>
                <w:color w:val="000000"/>
                <w:lang w:val="en"/>
              </w:rPr>
              <w:t>CLO 1</w:t>
            </w:r>
          </w:p>
        </w:tc>
        <w:tc>
          <w:tcPr>
            <w:tcW w:w="763" w:type="pct"/>
            <w:tcBorders>
              <w:top w:val="single" w:sz="4" w:space="0" w:color="000000"/>
              <w:left w:val="single" w:sz="4" w:space="0" w:color="000000"/>
              <w:bottom w:val="single" w:sz="4" w:space="0" w:color="000000"/>
              <w:right w:val="single" w:sz="4" w:space="0" w:color="000000"/>
            </w:tcBorders>
            <w:vAlign w:val="center"/>
          </w:tcPr>
          <w:p w14:paraId="69858F85" w14:textId="77777777" w:rsidR="00A400F7" w:rsidRPr="00A400F7" w:rsidRDefault="00A400F7" w:rsidP="00A400F7">
            <w:pPr>
              <w:spacing w:before="60"/>
              <w:ind w:left="720" w:hanging="720"/>
              <w:jc w:val="center"/>
              <w:rPr>
                <w:color w:val="000000"/>
                <w:lang w:val="vi-VN"/>
              </w:rPr>
            </w:pPr>
          </w:p>
        </w:tc>
        <w:tc>
          <w:tcPr>
            <w:tcW w:w="770" w:type="pct"/>
            <w:tcBorders>
              <w:top w:val="single" w:sz="4" w:space="0" w:color="000000"/>
              <w:left w:val="single" w:sz="4" w:space="0" w:color="000000"/>
              <w:bottom w:val="single" w:sz="4" w:space="0" w:color="000000"/>
              <w:right w:val="single" w:sz="4" w:space="0" w:color="000000"/>
            </w:tcBorders>
            <w:vAlign w:val="center"/>
          </w:tcPr>
          <w:p w14:paraId="43DFC9FE" w14:textId="77777777" w:rsidR="00A400F7" w:rsidRPr="00A400F7" w:rsidRDefault="00A400F7" w:rsidP="00A400F7">
            <w:pPr>
              <w:spacing w:before="60"/>
              <w:ind w:left="720" w:hanging="720"/>
              <w:jc w:val="center"/>
              <w:rPr>
                <w:color w:val="000000"/>
                <w:lang w:val="vi-VN"/>
              </w:rPr>
            </w:pPr>
            <w:r w:rsidRPr="00A400F7">
              <w:rPr>
                <w:color w:val="000000"/>
                <w:lang w:val="vi-VN"/>
              </w:rPr>
              <w:t>YR</w:t>
            </w:r>
          </w:p>
        </w:tc>
        <w:tc>
          <w:tcPr>
            <w:tcW w:w="769" w:type="pct"/>
            <w:tcBorders>
              <w:top w:val="single" w:sz="4" w:space="0" w:color="000000"/>
              <w:left w:val="single" w:sz="4" w:space="0" w:color="000000"/>
              <w:bottom w:val="single" w:sz="4" w:space="0" w:color="000000"/>
              <w:right w:val="single" w:sz="4" w:space="0" w:color="000000"/>
            </w:tcBorders>
            <w:vAlign w:val="center"/>
          </w:tcPr>
          <w:p w14:paraId="7B54E598" w14:textId="77777777" w:rsidR="00A400F7" w:rsidRPr="00A400F7" w:rsidRDefault="00A400F7" w:rsidP="00A400F7">
            <w:pPr>
              <w:spacing w:before="60"/>
              <w:ind w:left="720" w:hanging="720"/>
              <w:jc w:val="center"/>
              <w:rPr>
                <w:color w:val="000000"/>
                <w:lang w:val="en"/>
              </w:rPr>
            </w:pPr>
          </w:p>
        </w:tc>
        <w:tc>
          <w:tcPr>
            <w:tcW w:w="769" w:type="pct"/>
            <w:tcBorders>
              <w:top w:val="single" w:sz="4" w:space="0" w:color="000000"/>
              <w:left w:val="single" w:sz="4" w:space="0" w:color="000000"/>
              <w:bottom w:val="single" w:sz="4" w:space="0" w:color="000000"/>
              <w:right w:val="single" w:sz="4" w:space="0" w:color="000000"/>
            </w:tcBorders>
            <w:vAlign w:val="center"/>
          </w:tcPr>
          <w:p w14:paraId="02F8EDA3" w14:textId="77777777" w:rsidR="00A400F7" w:rsidRPr="00A400F7" w:rsidRDefault="00A400F7" w:rsidP="00A400F7">
            <w:pPr>
              <w:spacing w:before="60"/>
              <w:ind w:left="720" w:hanging="720"/>
              <w:jc w:val="center"/>
              <w:rPr>
                <w:color w:val="000000"/>
                <w:lang w:val="en"/>
              </w:rPr>
            </w:pPr>
          </w:p>
        </w:tc>
        <w:tc>
          <w:tcPr>
            <w:tcW w:w="692" w:type="pct"/>
            <w:tcBorders>
              <w:top w:val="single" w:sz="4" w:space="0" w:color="000000"/>
              <w:left w:val="single" w:sz="4" w:space="0" w:color="000000"/>
              <w:bottom w:val="single" w:sz="4" w:space="0" w:color="000000"/>
              <w:right w:val="single" w:sz="4" w:space="0" w:color="000000"/>
            </w:tcBorders>
            <w:vAlign w:val="center"/>
          </w:tcPr>
          <w:p w14:paraId="22C12B9B" w14:textId="77777777" w:rsidR="00A400F7" w:rsidRPr="00A400F7" w:rsidRDefault="00A400F7" w:rsidP="00A400F7">
            <w:pPr>
              <w:spacing w:before="60"/>
              <w:ind w:left="720" w:hanging="720"/>
              <w:jc w:val="center"/>
              <w:rPr>
                <w:color w:val="000000"/>
                <w:lang w:val="en"/>
              </w:rPr>
            </w:pPr>
          </w:p>
        </w:tc>
        <w:tc>
          <w:tcPr>
            <w:tcW w:w="772" w:type="pct"/>
            <w:tcBorders>
              <w:top w:val="single" w:sz="4" w:space="0" w:color="000000"/>
              <w:left w:val="single" w:sz="4" w:space="0" w:color="000000"/>
              <w:bottom w:val="single" w:sz="4" w:space="0" w:color="000000"/>
              <w:right w:val="single" w:sz="4" w:space="0" w:color="000000"/>
            </w:tcBorders>
            <w:vAlign w:val="center"/>
          </w:tcPr>
          <w:p w14:paraId="67B2A549" w14:textId="77777777" w:rsidR="00A400F7" w:rsidRPr="00A400F7" w:rsidRDefault="00A400F7" w:rsidP="00A400F7">
            <w:pPr>
              <w:spacing w:before="60"/>
              <w:ind w:left="720" w:hanging="720"/>
              <w:jc w:val="center"/>
              <w:rPr>
                <w:color w:val="000000"/>
                <w:lang w:val="en"/>
              </w:rPr>
            </w:pPr>
          </w:p>
        </w:tc>
      </w:tr>
      <w:tr w:rsidR="00A400F7" w:rsidRPr="00A400F7" w14:paraId="3D712E37" w14:textId="77777777" w:rsidTr="001C25B4">
        <w:trPr>
          <w:jc w:val="center"/>
        </w:trPr>
        <w:tc>
          <w:tcPr>
            <w:tcW w:w="465" w:type="pct"/>
          </w:tcPr>
          <w:p w14:paraId="6950363B" w14:textId="77777777" w:rsidR="00A400F7" w:rsidRPr="00A400F7" w:rsidRDefault="00A400F7" w:rsidP="00A400F7">
            <w:pPr>
              <w:spacing w:before="60"/>
              <w:ind w:left="22" w:right="-86"/>
              <w:rPr>
                <w:color w:val="000000"/>
                <w:lang w:val="en"/>
              </w:rPr>
            </w:pPr>
            <w:r w:rsidRPr="00A400F7">
              <w:rPr>
                <w:color w:val="000000"/>
                <w:lang w:val="en"/>
              </w:rPr>
              <w:t>CLO 2</w:t>
            </w:r>
          </w:p>
        </w:tc>
        <w:tc>
          <w:tcPr>
            <w:tcW w:w="763" w:type="pct"/>
            <w:tcBorders>
              <w:top w:val="single" w:sz="4" w:space="0" w:color="000000"/>
              <w:left w:val="single" w:sz="4" w:space="0" w:color="000000"/>
              <w:bottom w:val="single" w:sz="4" w:space="0" w:color="000000"/>
              <w:right w:val="single" w:sz="4" w:space="0" w:color="000000"/>
            </w:tcBorders>
            <w:vAlign w:val="center"/>
          </w:tcPr>
          <w:p w14:paraId="453D7244" w14:textId="77777777" w:rsidR="00A400F7" w:rsidRPr="00A400F7" w:rsidRDefault="00A400F7" w:rsidP="00A400F7">
            <w:pPr>
              <w:spacing w:before="60"/>
              <w:ind w:left="720" w:hanging="720"/>
              <w:jc w:val="center"/>
              <w:rPr>
                <w:color w:val="000000"/>
                <w:lang w:val="en"/>
              </w:rPr>
            </w:pPr>
          </w:p>
        </w:tc>
        <w:tc>
          <w:tcPr>
            <w:tcW w:w="770" w:type="pct"/>
            <w:tcBorders>
              <w:top w:val="single" w:sz="4" w:space="0" w:color="000000"/>
              <w:left w:val="single" w:sz="4" w:space="0" w:color="000000"/>
              <w:bottom w:val="single" w:sz="4" w:space="0" w:color="000000"/>
              <w:right w:val="single" w:sz="4" w:space="0" w:color="000000"/>
            </w:tcBorders>
            <w:vAlign w:val="center"/>
          </w:tcPr>
          <w:p w14:paraId="615565B4" w14:textId="77777777" w:rsidR="00A400F7" w:rsidRPr="00A400F7" w:rsidRDefault="00A400F7" w:rsidP="00A400F7">
            <w:pPr>
              <w:spacing w:before="60"/>
              <w:ind w:left="720" w:hanging="720"/>
              <w:jc w:val="center"/>
              <w:rPr>
                <w:color w:val="000000"/>
                <w:lang w:val="en"/>
              </w:rPr>
            </w:pPr>
          </w:p>
        </w:tc>
        <w:tc>
          <w:tcPr>
            <w:tcW w:w="769" w:type="pct"/>
            <w:tcBorders>
              <w:top w:val="single" w:sz="4" w:space="0" w:color="000000"/>
              <w:left w:val="single" w:sz="4" w:space="0" w:color="000000"/>
              <w:bottom w:val="single" w:sz="4" w:space="0" w:color="000000"/>
              <w:right w:val="single" w:sz="4" w:space="0" w:color="000000"/>
            </w:tcBorders>
            <w:vAlign w:val="center"/>
          </w:tcPr>
          <w:p w14:paraId="242BA3C7" w14:textId="77777777" w:rsidR="00A400F7" w:rsidRPr="00A400F7" w:rsidRDefault="00A400F7" w:rsidP="00A400F7">
            <w:pPr>
              <w:spacing w:before="60"/>
              <w:ind w:left="720" w:hanging="720"/>
              <w:jc w:val="center"/>
              <w:rPr>
                <w:color w:val="000000"/>
                <w:lang w:val="en"/>
              </w:rPr>
            </w:pPr>
          </w:p>
        </w:tc>
        <w:tc>
          <w:tcPr>
            <w:tcW w:w="769" w:type="pct"/>
            <w:tcBorders>
              <w:top w:val="single" w:sz="4" w:space="0" w:color="000000"/>
              <w:left w:val="single" w:sz="4" w:space="0" w:color="000000"/>
              <w:bottom w:val="single" w:sz="4" w:space="0" w:color="000000"/>
              <w:right w:val="single" w:sz="4" w:space="0" w:color="000000"/>
            </w:tcBorders>
            <w:vAlign w:val="center"/>
          </w:tcPr>
          <w:p w14:paraId="3936C6A9" w14:textId="77777777" w:rsidR="00A400F7" w:rsidRPr="00A400F7" w:rsidRDefault="00A400F7" w:rsidP="00A400F7">
            <w:pPr>
              <w:spacing w:before="60"/>
              <w:ind w:left="720" w:hanging="720"/>
              <w:jc w:val="center"/>
              <w:rPr>
                <w:color w:val="000000"/>
                <w:lang w:val="vi-VN"/>
              </w:rPr>
            </w:pPr>
            <w:r w:rsidRPr="00A400F7">
              <w:rPr>
                <w:color w:val="000000"/>
                <w:lang w:val="vi-VN"/>
              </w:rPr>
              <w:t>XR</w:t>
            </w:r>
          </w:p>
        </w:tc>
        <w:tc>
          <w:tcPr>
            <w:tcW w:w="692" w:type="pct"/>
            <w:tcBorders>
              <w:top w:val="single" w:sz="4" w:space="0" w:color="000000"/>
              <w:left w:val="single" w:sz="4" w:space="0" w:color="000000"/>
              <w:bottom w:val="single" w:sz="4" w:space="0" w:color="000000"/>
              <w:right w:val="single" w:sz="4" w:space="0" w:color="000000"/>
            </w:tcBorders>
            <w:vAlign w:val="center"/>
          </w:tcPr>
          <w:p w14:paraId="0570122C" w14:textId="77777777" w:rsidR="00A400F7" w:rsidRPr="00A400F7" w:rsidRDefault="00A400F7" w:rsidP="00A400F7">
            <w:pPr>
              <w:spacing w:before="60"/>
              <w:ind w:left="720" w:hanging="720"/>
              <w:jc w:val="center"/>
              <w:rPr>
                <w:color w:val="000000"/>
                <w:lang w:val="en"/>
              </w:rPr>
            </w:pPr>
          </w:p>
        </w:tc>
        <w:tc>
          <w:tcPr>
            <w:tcW w:w="772" w:type="pct"/>
            <w:tcBorders>
              <w:top w:val="single" w:sz="4" w:space="0" w:color="000000"/>
              <w:left w:val="single" w:sz="4" w:space="0" w:color="000000"/>
              <w:bottom w:val="single" w:sz="4" w:space="0" w:color="000000"/>
              <w:right w:val="single" w:sz="4" w:space="0" w:color="000000"/>
            </w:tcBorders>
            <w:vAlign w:val="center"/>
          </w:tcPr>
          <w:p w14:paraId="3775CE1E" w14:textId="77777777" w:rsidR="00A400F7" w:rsidRPr="00A400F7" w:rsidRDefault="00A400F7" w:rsidP="00A400F7">
            <w:pPr>
              <w:spacing w:before="60"/>
              <w:ind w:left="720" w:hanging="720"/>
              <w:jc w:val="center"/>
              <w:rPr>
                <w:color w:val="000000"/>
                <w:lang w:val="en"/>
              </w:rPr>
            </w:pPr>
          </w:p>
        </w:tc>
      </w:tr>
      <w:tr w:rsidR="00A400F7" w:rsidRPr="00A400F7" w14:paraId="09D358B5" w14:textId="77777777" w:rsidTr="001C25B4">
        <w:trPr>
          <w:jc w:val="center"/>
        </w:trPr>
        <w:tc>
          <w:tcPr>
            <w:tcW w:w="465" w:type="pct"/>
          </w:tcPr>
          <w:p w14:paraId="3A06BB3D" w14:textId="77777777" w:rsidR="00A400F7" w:rsidRPr="00A400F7" w:rsidRDefault="00A400F7" w:rsidP="00A400F7">
            <w:pPr>
              <w:spacing w:before="60"/>
              <w:ind w:left="22" w:right="-86"/>
              <w:rPr>
                <w:color w:val="000000"/>
                <w:lang w:val="en"/>
              </w:rPr>
            </w:pPr>
            <w:r w:rsidRPr="00A400F7">
              <w:rPr>
                <w:color w:val="000000"/>
                <w:lang w:val="en"/>
              </w:rPr>
              <w:t>CLO 3</w:t>
            </w:r>
          </w:p>
        </w:tc>
        <w:tc>
          <w:tcPr>
            <w:tcW w:w="763" w:type="pct"/>
            <w:tcBorders>
              <w:top w:val="single" w:sz="4" w:space="0" w:color="000000"/>
              <w:left w:val="single" w:sz="4" w:space="0" w:color="000000"/>
              <w:bottom w:val="single" w:sz="4" w:space="0" w:color="000000"/>
              <w:right w:val="single" w:sz="4" w:space="0" w:color="000000"/>
            </w:tcBorders>
            <w:vAlign w:val="center"/>
          </w:tcPr>
          <w:p w14:paraId="2F49E309" w14:textId="77777777" w:rsidR="00A400F7" w:rsidRPr="00A400F7" w:rsidRDefault="00A400F7" w:rsidP="00A400F7">
            <w:pPr>
              <w:spacing w:before="60"/>
              <w:ind w:left="720" w:hanging="720"/>
              <w:jc w:val="center"/>
              <w:rPr>
                <w:color w:val="000000"/>
                <w:lang w:val="en"/>
              </w:rPr>
            </w:pPr>
          </w:p>
        </w:tc>
        <w:tc>
          <w:tcPr>
            <w:tcW w:w="770" w:type="pct"/>
            <w:tcBorders>
              <w:top w:val="single" w:sz="4" w:space="0" w:color="000000"/>
              <w:left w:val="single" w:sz="4" w:space="0" w:color="000000"/>
              <w:bottom w:val="single" w:sz="4" w:space="0" w:color="000000"/>
              <w:right w:val="single" w:sz="4" w:space="0" w:color="000000"/>
            </w:tcBorders>
            <w:vAlign w:val="center"/>
          </w:tcPr>
          <w:p w14:paraId="40979BDF" w14:textId="77777777" w:rsidR="00A400F7" w:rsidRPr="00A400F7" w:rsidRDefault="00A400F7" w:rsidP="00A400F7">
            <w:pPr>
              <w:spacing w:before="60"/>
              <w:ind w:left="720" w:hanging="720"/>
              <w:jc w:val="center"/>
              <w:rPr>
                <w:color w:val="000000"/>
                <w:lang w:val="en"/>
              </w:rPr>
            </w:pPr>
          </w:p>
        </w:tc>
        <w:tc>
          <w:tcPr>
            <w:tcW w:w="769" w:type="pct"/>
            <w:tcBorders>
              <w:top w:val="single" w:sz="4" w:space="0" w:color="000000"/>
              <w:left w:val="single" w:sz="4" w:space="0" w:color="000000"/>
              <w:bottom w:val="single" w:sz="4" w:space="0" w:color="000000"/>
              <w:right w:val="single" w:sz="4" w:space="0" w:color="000000"/>
            </w:tcBorders>
            <w:vAlign w:val="center"/>
          </w:tcPr>
          <w:p w14:paraId="13439E6B" w14:textId="77777777" w:rsidR="00A400F7" w:rsidRPr="00A400F7" w:rsidRDefault="00A400F7" w:rsidP="00A400F7">
            <w:pPr>
              <w:spacing w:before="60"/>
              <w:ind w:left="720" w:hanging="720"/>
              <w:jc w:val="center"/>
              <w:rPr>
                <w:color w:val="000000"/>
                <w:lang w:val="en"/>
              </w:rPr>
            </w:pPr>
          </w:p>
        </w:tc>
        <w:tc>
          <w:tcPr>
            <w:tcW w:w="769" w:type="pct"/>
            <w:tcBorders>
              <w:top w:val="single" w:sz="4" w:space="0" w:color="000000"/>
              <w:left w:val="single" w:sz="4" w:space="0" w:color="000000"/>
              <w:bottom w:val="single" w:sz="4" w:space="0" w:color="000000"/>
              <w:right w:val="single" w:sz="4" w:space="0" w:color="000000"/>
            </w:tcBorders>
            <w:vAlign w:val="center"/>
          </w:tcPr>
          <w:p w14:paraId="242131A2" w14:textId="77777777" w:rsidR="00A400F7" w:rsidRPr="00A400F7" w:rsidRDefault="00A400F7" w:rsidP="00A400F7">
            <w:pPr>
              <w:spacing w:before="60"/>
              <w:ind w:left="720" w:hanging="720"/>
              <w:jc w:val="center"/>
              <w:rPr>
                <w:color w:val="000000"/>
                <w:lang w:val="en"/>
              </w:rPr>
            </w:pPr>
          </w:p>
        </w:tc>
        <w:tc>
          <w:tcPr>
            <w:tcW w:w="692" w:type="pct"/>
            <w:tcBorders>
              <w:top w:val="single" w:sz="4" w:space="0" w:color="000000"/>
              <w:left w:val="single" w:sz="4" w:space="0" w:color="000000"/>
              <w:bottom w:val="single" w:sz="4" w:space="0" w:color="000000"/>
              <w:right w:val="single" w:sz="4" w:space="0" w:color="000000"/>
            </w:tcBorders>
            <w:vAlign w:val="center"/>
          </w:tcPr>
          <w:p w14:paraId="2879E7A0" w14:textId="77777777" w:rsidR="00A400F7" w:rsidRPr="00A400F7" w:rsidRDefault="00A400F7" w:rsidP="00A400F7">
            <w:pPr>
              <w:spacing w:before="60"/>
              <w:ind w:left="720" w:hanging="720"/>
              <w:jc w:val="center"/>
              <w:rPr>
                <w:color w:val="000000"/>
                <w:lang w:val="vi-VN"/>
              </w:rPr>
            </w:pPr>
            <w:r w:rsidRPr="00A400F7">
              <w:rPr>
                <w:color w:val="000000"/>
                <w:lang w:val="vi-VN"/>
              </w:rPr>
              <w:t>XR</w:t>
            </w:r>
          </w:p>
        </w:tc>
        <w:tc>
          <w:tcPr>
            <w:tcW w:w="772" w:type="pct"/>
            <w:tcBorders>
              <w:top w:val="single" w:sz="4" w:space="0" w:color="000000"/>
              <w:left w:val="single" w:sz="4" w:space="0" w:color="000000"/>
              <w:bottom w:val="single" w:sz="4" w:space="0" w:color="000000"/>
              <w:right w:val="single" w:sz="4" w:space="0" w:color="000000"/>
            </w:tcBorders>
            <w:vAlign w:val="center"/>
          </w:tcPr>
          <w:p w14:paraId="67B79B72" w14:textId="77777777" w:rsidR="00A400F7" w:rsidRPr="00A400F7" w:rsidRDefault="00A400F7" w:rsidP="00A400F7">
            <w:pPr>
              <w:spacing w:before="60"/>
              <w:ind w:left="720" w:hanging="720"/>
              <w:jc w:val="center"/>
              <w:rPr>
                <w:color w:val="000000"/>
                <w:lang w:val="en"/>
              </w:rPr>
            </w:pPr>
          </w:p>
        </w:tc>
      </w:tr>
    </w:tbl>
    <w:p w14:paraId="0BFEC7A3" w14:textId="77777777" w:rsidR="00A400F7" w:rsidRPr="00A400F7" w:rsidRDefault="00A400F7" w:rsidP="00A400F7">
      <w:pPr>
        <w:spacing w:before="60" w:after="60" w:line="240" w:lineRule="auto"/>
        <w:ind w:firstLine="720"/>
        <w:rPr>
          <w:rFonts w:eastAsia="Times New Roman" w:cs="Times New Roman"/>
          <w:color w:val="000000"/>
          <w:kern w:val="0"/>
          <w:sz w:val="26"/>
          <w:szCs w:val="26"/>
          <w:lang w:val="en"/>
          <w14:ligatures w14:val="none"/>
        </w:rPr>
      </w:pPr>
    </w:p>
    <w:p w14:paraId="483D6E50" w14:textId="77777777" w:rsidR="00A400F7" w:rsidRPr="00A400F7" w:rsidRDefault="00A400F7" w:rsidP="00A400F7">
      <w:pPr>
        <w:spacing w:before="60" w:after="60" w:line="240" w:lineRule="auto"/>
        <w:rPr>
          <w:rFonts w:eastAsia="Times New Roman" w:cs="Times New Roman"/>
          <w:b/>
          <w:color w:val="000000"/>
          <w:kern w:val="0"/>
          <w:szCs w:val="24"/>
          <w:lang w:val="en"/>
          <w14:ligatures w14:val="none"/>
        </w:rPr>
      </w:pPr>
      <w:r w:rsidRPr="00A400F7">
        <w:rPr>
          <w:rFonts w:eastAsia="Times New Roman" w:cs="Times New Roman"/>
          <w:b/>
          <w:color w:val="000000"/>
          <w:kern w:val="0"/>
          <w:szCs w:val="24"/>
          <w:lang w:val="en"/>
          <w14:ligatures w14:val="none"/>
        </w:rPr>
        <w:t>Bảng 2 - Thang đánh giá chuẩn đầu ra (CLO)</w:t>
      </w:r>
    </w:p>
    <w:p w14:paraId="77BDD271" w14:textId="77777777" w:rsidR="00A400F7" w:rsidRPr="00A400F7" w:rsidRDefault="00A400F7" w:rsidP="00A400F7">
      <w:pPr>
        <w:spacing w:before="60" w:after="60" w:line="240" w:lineRule="auto"/>
        <w:ind w:firstLine="720"/>
        <w:rPr>
          <w:rFonts w:eastAsia="Times New Roman" w:cs="Times New Roman"/>
          <w:color w:val="000000"/>
          <w:kern w:val="0"/>
          <w:szCs w:val="24"/>
          <w:lang w:val="en"/>
          <w14:ligatures w14:val="none"/>
        </w:rPr>
      </w:pPr>
      <w:r w:rsidRPr="00A400F7">
        <w:rPr>
          <w:rFonts w:eastAsia="Times New Roman" w:cs="Times New Roman"/>
          <w:b/>
          <w:bCs/>
          <w:color w:val="000000"/>
          <w:kern w:val="0"/>
          <w:szCs w:val="24"/>
          <w:lang w:val="en"/>
          <w14:ligatures w14:val="none"/>
        </w:rPr>
        <w:t>CLO1:</w:t>
      </w:r>
      <w:r w:rsidRPr="00A400F7">
        <w:rPr>
          <w:rFonts w:eastAsia="Times New Roman" w:cs="Times New Roman"/>
          <w:color w:val="000000"/>
          <w:kern w:val="0"/>
          <w:szCs w:val="24"/>
          <w:lang w:val="en"/>
          <w14:ligatures w14:val="none"/>
        </w:rPr>
        <w:t xml:space="preserve"> </w:t>
      </w:r>
      <w:r w:rsidRPr="00A400F7">
        <w:rPr>
          <w:rFonts w:eastAsia="Times New Roman" w:cs="Times New Roman"/>
          <w:b/>
          <w:bCs/>
          <w:i/>
          <w:iCs/>
          <w:color w:val="000000"/>
          <w:kern w:val="0"/>
          <w:sz w:val="26"/>
          <w:szCs w:val="26"/>
          <w14:ligatures w14:val="none"/>
        </w:rPr>
        <w:t>Đối</w:t>
      </w:r>
      <w:r w:rsidRPr="00A400F7">
        <w:rPr>
          <w:rFonts w:eastAsia="Times New Roman" w:cs="Times New Roman"/>
          <w:b/>
          <w:bCs/>
          <w:i/>
          <w:iCs/>
          <w:color w:val="000000"/>
          <w:kern w:val="0"/>
          <w:sz w:val="26"/>
          <w:szCs w:val="26"/>
          <w:lang w:val="vi-VN"/>
          <w14:ligatures w14:val="none"/>
        </w:rPr>
        <w:t xml:space="preserve"> chiếu</w:t>
      </w:r>
      <w:r w:rsidRPr="00A400F7">
        <w:rPr>
          <w:rFonts w:eastAsia="Times New Roman" w:cs="Times New Roman"/>
          <w:color w:val="000000"/>
          <w:kern w:val="0"/>
          <w:sz w:val="26"/>
          <w:szCs w:val="26"/>
          <w:lang w:val="vi-VN"/>
          <w14:ligatures w14:val="none"/>
        </w:rPr>
        <w:t xml:space="preserve"> được các quy chuẩn đạo đức kinh doanh có liên quan </w:t>
      </w:r>
      <w:r w:rsidRPr="00A400F7">
        <w:rPr>
          <w:rFonts w:eastAsia="Times New Roman" w:cs="Times New Roman"/>
          <w:color w:val="000000"/>
          <w:kern w:val="0"/>
          <w:sz w:val="26"/>
          <w:szCs w:val="26"/>
          <w14:ligatures w14:val="none"/>
        </w:rPr>
        <w:t xml:space="preserve">và </w:t>
      </w:r>
      <w:r w:rsidRPr="00A400F7">
        <w:rPr>
          <w:rFonts w:eastAsia="Times New Roman" w:cs="Times New Roman"/>
          <w:b/>
          <w:bCs/>
          <w:i/>
          <w:iCs/>
          <w:color w:val="000000"/>
          <w:kern w:val="0"/>
          <w:sz w:val="26"/>
          <w:szCs w:val="26"/>
          <w14:ligatures w14:val="none"/>
        </w:rPr>
        <w:t>tinh</w:t>
      </w:r>
      <w:r w:rsidRPr="00A400F7">
        <w:rPr>
          <w:rFonts w:eastAsia="Times New Roman" w:cs="Times New Roman"/>
          <w:b/>
          <w:bCs/>
          <w:i/>
          <w:iCs/>
          <w:color w:val="000000"/>
          <w:kern w:val="0"/>
          <w:sz w:val="26"/>
          <w:szCs w:val="26"/>
          <w:lang w:val="vi-VN"/>
          <w14:ligatures w14:val="none"/>
        </w:rPr>
        <w:t xml:space="preserve"> chỉnh</w:t>
      </w:r>
      <w:r w:rsidRPr="00A400F7">
        <w:rPr>
          <w:rFonts w:eastAsia="Times New Roman" w:cs="Times New Roman"/>
          <w:color w:val="000000"/>
          <w:kern w:val="0"/>
          <w:sz w:val="26"/>
          <w:szCs w:val="26"/>
          <w:lang w:val="vi-VN"/>
          <w14:ligatures w14:val="none"/>
        </w:rPr>
        <w:t xml:space="preserve"> được các hành vi vi phạm </w:t>
      </w:r>
      <w:r w:rsidRPr="00A400F7">
        <w:rPr>
          <w:rFonts w:eastAsia="Times New Roman" w:cs="Times New Roman"/>
          <w:color w:val="000000"/>
          <w:kern w:val="0"/>
          <w:sz w:val="26"/>
          <w:szCs w:val="26"/>
          <w14:ligatures w14:val="none"/>
        </w:rPr>
        <w:t>đạo đức</w:t>
      </w:r>
      <w:r w:rsidRPr="00A400F7">
        <w:rPr>
          <w:rFonts w:eastAsia="Times New Roman" w:cs="Times New Roman"/>
          <w:color w:val="000000"/>
          <w:kern w:val="0"/>
          <w:sz w:val="26"/>
          <w:szCs w:val="26"/>
          <w:lang w:val="vi-VN"/>
          <w14:ligatures w14:val="none"/>
        </w:rPr>
        <w:t xml:space="preserve"> kinh doanh trong một doanh nghiệp cụ thể.</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817"/>
        <w:gridCol w:w="1433"/>
        <w:gridCol w:w="1579"/>
        <w:gridCol w:w="1506"/>
        <w:gridCol w:w="1521"/>
        <w:gridCol w:w="1488"/>
      </w:tblGrid>
      <w:tr w:rsidR="00A400F7" w:rsidRPr="00B251BB" w14:paraId="689AFE95" w14:textId="77777777" w:rsidTr="001C25B4">
        <w:tc>
          <w:tcPr>
            <w:tcW w:w="972" w:type="pct"/>
            <w:vAlign w:val="center"/>
          </w:tcPr>
          <w:p w14:paraId="483F4205" w14:textId="77777777" w:rsidR="00A400F7" w:rsidRPr="00B251BB" w:rsidRDefault="00A400F7" w:rsidP="00A400F7">
            <w:pPr>
              <w:shd w:val="clear" w:color="auto" w:fill="FFFFFF"/>
              <w:spacing w:before="60" w:after="60" w:line="240" w:lineRule="auto"/>
              <w:ind w:left="90" w:right="57"/>
              <w:jc w:val="center"/>
              <w:rPr>
                <w:rFonts w:eastAsia="Times New Roman" w:cs="Times New Roman"/>
                <w:b/>
                <w:color w:val="000000"/>
                <w:kern w:val="0"/>
                <w:szCs w:val="24"/>
                <w:lang w:val="vi-VN"/>
                <w14:ligatures w14:val="none"/>
              </w:rPr>
            </w:pPr>
            <w:r w:rsidRPr="00B251BB">
              <w:rPr>
                <w:rFonts w:eastAsia="Times New Roman" w:cs="Times New Roman"/>
                <w:b/>
                <w:color w:val="000000"/>
                <w:kern w:val="0"/>
                <w:szCs w:val="24"/>
                <w:lang w:val="en"/>
                <w14:ligatures w14:val="none"/>
              </w:rPr>
              <w:t xml:space="preserve">Thang </w:t>
            </w:r>
          </w:p>
          <w:p w14:paraId="3DD49528" w14:textId="77777777" w:rsidR="00A400F7" w:rsidRPr="00B251BB" w:rsidRDefault="00A400F7" w:rsidP="00A400F7">
            <w:pPr>
              <w:shd w:val="clear" w:color="auto" w:fill="FFFFFF"/>
              <w:spacing w:before="60" w:after="60" w:line="240" w:lineRule="auto"/>
              <w:ind w:left="90" w:right="57"/>
              <w:jc w:val="center"/>
              <w:rPr>
                <w:rFonts w:eastAsia="Times New Roman" w:cs="Times New Roman"/>
                <w:b/>
                <w:color w:val="000000"/>
                <w:kern w:val="0"/>
                <w:szCs w:val="24"/>
                <w:lang w:val="en"/>
                <w14:ligatures w14:val="none"/>
              </w:rPr>
            </w:pPr>
            <w:r w:rsidRPr="00B251BB">
              <w:rPr>
                <w:rFonts w:eastAsia="Times New Roman" w:cs="Times New Roman"/>
                <w:b/>
                <w:color w:val="000000"/>
                <w:kern w:val="0"/>
                <w:szCs w:val="24"/>
                <w:lang w:val="en"/>
                <w14:ligatures w14:val="none"/>
              </w:rPr>
              <w:t xml:space="preserve">đánh giá                                     </w:t>
            </w:r>
          </w:p>
        </w:tc>
        <w:tc>
          <w:tcPr>
            <w:tcW w:w="767" w:type="pct"/>
            <w:vAlign w:val="center"/>
          </w:tcPr>
          <w:p w14:paraId="1F6AE31E" w14:textId="77777777" w:rsidR="00A400F7" w:rsidRPr="00B251BB" w:rsidRDefault="00A400F7" w:rsidP="00A400F7">
            <w:pPr>
              <w:shd w:val="clear" w:color="auto" w:fill="FFFFFF"/>
              <w:spacing w:before="60" w:after="60" w:line="240" w:lineRule="auto"/>
              <w:ind w:right="57" w:firstLine="100"/>
              <w:jc w:val="center"/>
              <w:rPr>
                <w:rFonts w:eastAsia="Times New Roman" w:cs="Times New Roman"/>
                <w:color w:val="000000"/>
                <w:kern w:val="0"/>
                <w:szCs w:val="24"/>
                <w:lang w:val="en"/>
                <w14:ligatures w14:val="none"/>
              </w:rPr>
            </w:pPr>
            <w:r w:rsidRPr="00B251BB">
              <w:rPr>
                <w:rFonts w:eastAsia="Times New Roman" w:cs="Times New Roman"/>
                <w:color w:val="000000"/>
                <w:kern w:val="0"/>
                <w:szCs w:val="24"/>
                <w:lang w:val="en"/>
                <w14:ligatures w14:val="none"/>
              </w:rPr>
              <w:t xml:space="preserve">Fail - Below Expectation  </w:t>
            </w:r>
          </w:p>
          <w:p w14:paraId="6297C997" w14:textId="77777777" w:rsidR="00A400F7" w:rsidRPr="00B251BB" w:rsidRDefault="00A400F7" w:rsidP="00A400F7">
            <w:pPr>
              <w:shd w:val="clear" w:color="auto" w:fill="FFFFFF"/>
              <w:spacing w:before="60" w:after="60" w:line="240" w:lineRule="auto"/>
              <w:ind w:right="57" w:firstLine="100"/>
              <w:jc w:val="center"/>
              <w:rPr>
                <w:rFonts w:eastAsia="Times New Roman" w:cs="Times New Roman"/>
                <w:b/>
                <w:color w:val="000000"/>
                <w:kern w:val="0"/>
                <w:szCs w:val="24"/>
                <w:lang w:val="en"/>
                <w14:ligatures w14:val="none"/>
              </w:rPr>
            </w:pPr>
            <w:r w:rsidRPr="00B251BB">
              <w:rPr>
                <w:rFonts w:eastAsia="Times New Roman" w:cs="Times New Roman"/>
                <w:color w:val="000000"/>
                <w:kern w:val="0"/>
                <w:szCs w:val="24"/>
                <w:lang w:val="en"/>
                <w14:ligatures w14:val="none"/>
              </w:rPr>
              <w:t>&lt; 40%</w:t>
            </w:r>
          </w:p>
        </w:tc>
        <w:tc>
          <w:tcPr>
            <w:tcW w:w="845" w:type="pct"/>
          </w:tcPr>
          <w:p w14:paraId="741DA1EF" w14:textId="77777777" w:rsidR="00A400F7" w:rsidRPr="00B251BB" w:rsidRDefault="00A400F7" w:rsidP="00A400F7">
            <w:pPr>
              <w:shd w:val="clear" w:color="auto" w:fill="FFFFFF"/>
              <w:spacing w:before="60" w:after="60" w:line="240" w:lineRule="auto"/>
              <w:ind w:right="57" w:firstLine="100"/>
              <w:jc w:val="center"/>
              <w:rPr>
                <w:rFonts w:eastAsia="Times New Roman" w:cs="Times New Roman"/>
                <w:b/>
                <w:color w:val="000000"/>
                <w:kern w:val="0"/>
                <w:szCs w:val="24"/>
                <w:lang w:val="en"/>
                <w14:ligatures w14:val="none"/>
              </w:rPr>
            </w:pPr>
            <w:r w:rsidRPr="00B251BB">
              <w:rPr>
                <w:rFonts w:eastAsia="Times New Roman" w:cs="Times New Roman"/>
                <w:color w:val="000000"/>
                <w:kern w:val="0"/>
                <w:szCs w:val="24"/>
                <w:lang w:val="en"/>
                <w14:ligatures w14:val="none"/>
              </w:rPr>
              <w:t>Beginning - Needs Improvement 40%-54%</w:t>
            </w:r>
          </w:p>
        </w:tc>
        <w:tc>
          <w:tcPr>
            <w:tcW w:w="806" w:type="pct"/>
            <w:vAlign w:val="center"/>
          </w:tcPr>
          <w:p w14:paraId="2FDA463C" w14:textId="77777777" w:rsidR="00A400F7" w:rsidRPr="00B251BB" w:rsidRDefault="00A400F7" w:rsidP="00A400F7">
            <w:pPr>
              <w:shd w:val="clear" w:color="auto" w:fill="FFFFFF"/>
              <w:spacing w:before="60" w:after="60" w:line="240" w:lineRule="auto"/>
              <w:ind w:right="57" w:firstLine="100"/>
              <w:jc w:val="center"/>
              <w:rPr>
                <w:rFonts w:eastAsia="Times New Roman" w:cs="Times New Roman"/>
                <w:b/>
                <w:color w:val="000000"/>
                <w:kern w:val="0"/>
                <w:szCs w:val="24"/>
                <w:lang w:val="en"/>
                <w14:ligatures w14:val="none"/>
              </w:rPr>
            </w:pPr>
            <w:r w:rsidRPr="00B251BB">
              <w:rPr>
                <w:rFonts w:eastAsia="Times New Roman" w:cs="Times New Roman"/>
                <w:color w:val="000000"/>
                <w:kern w:val="0"/>
                <w:szCs w:val="24"/>
                <w:lang w:val="en"/>
                <w14:ligatures w14:val="none"/>
              </w:rPr>
              <w:t>Developing - Marginally adequate</w:t>
            </w:r>
            <w:r w:rsidRPr="00B251BB">
              <w:rPr>
                <w:rFonts w:eastAsia="Times New Roman" w:cs="Times New Roman"/>
                <w:b/>
                <w:color w:val="000000"/>
                <w:kern w:val="0"/>
                <w:szCs w:val="24"/>
                <w:lang w:val="en"/>
                <w14:ligatures w14:val="none"/>
              </w:rPr>
              <w:t xml:space="preserve"> </w:t>
            </w:r>
          </w:p>
          <w:p w14:paraId="63C541BD" w14:textId="77777777" w:rsidR="00A400F7" w:rsidRPr="00B251BB" w:rsidRDefault="00A400F7" w:rsidP="00A400F7">
            <w:pPr>
              <w:shd w:val="clear" w:color="auto" w:fill="FFFFFF"/>
              <w:spacing w:before="60" w:after="60" w:line="240" w:lineRule="auto"/>
              <w:ind w:right="57" w:firstLine="100"/>
              <w:jc w:val="center"/>
              <w:rPr>
                <w:rFonts w:eastAsia="Times New Roman" w:cs="Times New Roman"/>
                <w:b/>
                <w:color w:val="000000"/>
                <w:kern w:val="0"/>
                <w:szCs w:val="24"/>
                <w:lang w:val="en"/>
                <w14:ligatures w14:val="none"/>
              </w:rPr>
            </w:pPr>
            <w:r w:rsidRPr="00B251BB">
              <w:rPr>
                <w:rFonts w:eastAsia="Times New Roman" w:cs="Times New Roman"/>
                <w:color w:val="000000"/>
                <w:kern w:val="0"/>
                <w:szCs w:val="24"/>
                <w:lang w:val="en"/>
                <w14:ligatures w14:val="none"/>
              </w:rPr>
              <w:t>55%-69%</w:t>
            </w:r>
          </w:p>
        </w:tc>
        <w:tc>
          <w:tcPr>
            <w:tcW w:w="814" w:type="pct"/>
            <w:vAlign w:val="center"/>
          </w:tcPr>
          <w:p w14:paraId="2177D69D" w14:textId="77777777" w:rsidR="00A400F7" w:rsidRPr="00B251BB" w:rsidRDefault="00A400F7" w:rsidP="00A400F7">
            <w:pPr>
              <w:shd w:val="clear" w:color="auto" w:fill="FFFFFF"/>
              <w:spacing w:before="60" w:after="60" w:line="240" w:lineRule="auto"/>
              <w:ind w:right="57" w:firstLine="100"/>
              <w:jc w:val="center"/>
              <w:rPr>
                <w:rFonts w:eastAsia="Times New Roman" w:cs="Times New Roman"/>
                <w:b/>
                <w:color w:val="000000"/>
                <w:kern w:val="0"/>
                <w:szCs w:val="24"/>
                <w:lang w:val="en"/>
                <w14:ligatures w14:val="none"/>
              </w:rPr>
            </w:pPr>
            <w:r w:rsidRPr="00B251BB">
              <w:rPr>
                <w:rFonts w:eastAsia="Times New Roman" w:cs="Times New Roman"/>
                <w:color w:val="000000"/>
                <w:kern w:val="0"/>
                <w:szCs w:val="24"/>
                <w:lang w:val="en"/>
                <w14:ligatures w14:val="none"/>
              </w:rPr>
              <w:t>Sufficient - Meet expectation</w:t>
            </w:r>
            <w:r w:rsidRPr="00B251BB">
              <w:rPr>
                <w:rFonts w:eastAsia="Times New Roman" w:cs="Times New Roman"/>
                <w:b/>
                <w:color w:val="000000"/>
                <w:kern w:val="0"/>
                <w:szCs w:val="24"/>
                <w:lang w:val="en"/>
                <w14:ligatures w14:val="none"/>
              </w:rPr>
              <w:t xml:space="preserve"> </w:t>
            </w:r>
          </w:p>
          <w:p w14:paraId="0D710E8B" w14:textId="77777777" w:rsidR="00A400F7" w:rsidRPr="00B251BB" w:rsidRDefault="00A400F7" w:rsidP="00A400F7">
            <w:pPr>
              <w:shd w:val="clear" w:color="auto" w:fill="FFFFFF"/>
              <w:spacing w:before="60" w:after="60" w:line="240" w:lineRule="auto"/>
              <w:ind w:right="57" w:firstLine="100"/>
              <w:jc w:val="center"/>
              <w:rPr>
                <w:rFonts w:eastAsia="Times New Roman" w:cs="Times New Roman"/>
                <w:b/>
                <w:color w:val="000000"/>
                <w:kern w:val="0"/>
                <w:szCs w:val="24"/>
                <w:lang w:val="en"/>
                <w14:ligatures w14:val="none"/>
              </w:rPr>
            </w:pPr>
            <w:r w:rsidRPr="00B251BB">
              <w:rPr>
                <w:rFonts w:eastAsia="Times New Roman" w:cs="Times New Roman"/>
                <w:color w:val="000000"/>
                <w:kern w:val="0"/>
                <w:szCs w:val="24"/>
                <w:lang w:val="en"/>
                <w14:ligatures w14:val="none"/>
              </w:rPr>
              <w:t>70%-84%</w:t>
            </w:r>
          </w:p>
        </w:tc>
        <w:tc>
          <w:tcPr>
            <w:tcW w:w="796" w:type="pct"/>
            <w:vAlign w:val="center"/>
          </w:tcPr>
          <w:p w14:paraId="4547A53D" w14:textId="77777777" w:rsidR="00A400F7" w:rsidRPr="00B251BB" w:rsidRDefault="00A400F7" w:rsidP="00A400F7">
            <w:pPr>
              <w:shd w:val="clear" w:color="auto" w:fill="FFFFFF"/>
              <w:spacing w:before="60" w:after="60" w:line="240" w:lineRule="auto"/>
              <w:ind w:right="57" w:firstLine="100"/>
              <w:jc w:val="center"/>
              <w:rPr>
                <w:rFonts w:eastAsia="Times New Roman" w:cs="Times New Roman"/>
                <w:b/>
                <w:color w:val="000000"/>
                <w:kern w:val="0"/>
                <w:szCs w:val="24"/>
                <w:lang w:val="en"/>
                <w14:ligatures w14:val="none"/>
              </w:rPr>
            </w:pPr>
            <w:r w:rsidRPr="00B251BB">
              <w:rPr>
                <w:rFonts w:eastAsia="Times New Roman" w:cs="Times New Roman"/>
                <w:color w:val="000000"/>
                <w:kern w:val="0"/>
                <w:szCs w:val="24"/>
                <w:lang w:val="en"/>
                <w14:ligatures w14:val="none"/>
              </w:rPr>
              <w:t>Exemplary - Exceeds expectations</w:t>
            </w:r>
            <w:r w:rsidRPr="00B251BB">
              <w:rPr>
                <w:rFonts w:eastAsia="Times New Roman" w:cs="Times New Roman"/>
                <w:b/>
                <w:color w:val="000000"/>
                <w:kern w:val="0"/>
                <w:szCs w:val="24"/>
                <w:lang w:val="en"/>
                <w14:ligatures w14:val="none"/>
              </w:rPr>
              <w:t xml:space="preserve"> </w:t>
            </w:r>
            <w:r w:rsidRPr="00B251BB">
              <w:rPr>
                <w:rFonts w:eastAsia="Times New Roman" w:cs="Times New Roman"/>
                <w:color w:val="000000"/>
                <w:kern w:val="0"/>
                <w:szCs w:val="24"/>
                <w:lang w:val="en"/>
                <w14:ligatures w14:val="none"/>
              </w:rPr>
              <w:t>85% - 100%</w:t>
            </w:r>
          </w:p>
        </w:tc>
      </w:tr>
      <w:tr w:rsidR="00A400F7" w:rsidRPr="008E3F40" w14:paraId="3B234869" w14:textId="77777777" w:rsidTr="001C25B4">
        <w:tc>
          <w:tcPr>
            <w:tcW w:w="972" w:type="pct"/>
          </w:tcPr>
          <w:p w14:paraId="1D2589C6" w14:textId="77777777" w:rsidR="00A400F7" w:rsidRPr="00B251BB" w:rsidRDefault="00A400F7" w:rsidP="00A400F7">
            <w:pPr>
              <w:shd w:val="clear" w:color="auto" w:fill="FFFFFF"/>
              <w:spacing w:before="60" w:after="60" w:line="240" w:lineRule="auto"/>
              <w:ind w:left="26" w:right="57"/>
              <w:jc w:val="left"/>
              <w:rPr>
                <w:rFonts w:eastAsia="Times New Roman" w:cs="Times New Roman"/>
                <w:b/>
                <w:color w:val="000000"/>
                <w:kern w:val="0"/>
                <w:szCs w:val="24"/>
                <w:lang w:val="en"/>
                <w14:ligatures w14:val="none"/>
              </w:rPr>
            </w:pPr>
            <w:r w:rsidRPr="00B251BB">
              <w:rPr>
                <w:rFonts w:eastAsia="Calibri" w:cs="Times New Roman"/>
                <w:b/>
                <w:bCs/>
                <w:i/>
                <w:iCs/>
                <w:color w:val="000000"/>
                <w:kern w:val="0"/>
                <w:szCs w:val="24"/>
                <w14:ligatures w14:val="none"/>
              </w:rPr>
              <w:t>Đối</w:t>
            </w:r>
            <w:r w:rsidRPr="00B251BB">
              <w:rPr>
                <w:rFonts w:eastAsia="Calibri" w:cs="Times New Roman"/>
                <w:b/>
                <w:bCs/>
                <w:i/>
                <w:iCs/>
                <w:color w:val="000000"/>
                <w:kern w:val="0"/>
                <w:szCs w:val="24"/>
                <w:lang w:val="vi-VN"/>
                <w14:ligatures w14:val="none"/>
              </w:rPr>
              <w:t xml:space="preserve"> chiếu</w:t>
            </w:r>
            <w:r w:rsidRPr="00B251BB">
              <w:rPr>
                <w:rFonts w:eastAsia="Calibri" w:cs="Times New Roman"/>
                <w:color w:val="000000"/>
                <w:kern w:val="0"/>
                <w:szCs w:val="24"/>
                <w:lang w:val="vi-VN"/>
                <w14:ligatures w14:val="none"/>
              </w:rPr>
              <w:t xml:space="preserve"> được các quy chuẩn đạo đức kinh doanh có liên quan </w:t>
            </w:r>
          </w:p>
        </w:tc>
        <w:tc>
          <w:tcPr>
            <w:tcW w:w="767" w:type="pct"/>
          </w:tcPr>
          <w:p w14:paraId="44233D22" w14:textId="77777777" w:rsidR="00A400F7" w:rsidRPr="00B251BB" w:rsidRDefault="00A400F7" w:rsidP="00A400F7">
            <w:pPr>
              <w:shd w:val="clear" w:color="auto" w:fill="FFFFFF"/>
              <w:spacing w:before="60" w:after="60" w:line="240" w:lineRule="auto"/>
              <w:ind w:left="51" w:right="57"/>
              <w:jc w:val="left"/>
              <w:rPr>
                <w:rFonts w:eastAsia="Times New Roman" w:cs="Times New Roman"/>
                <w:color w:val="000000"/>
                <w:kern w:val="0"/>
                <w:szCs w:val="24"/>
                <w:lang w:val="vi-VN"/>
                <w14:ligatures w14:val="none"/>
              </w:rPr>
            </w:pPr>
            <w:r w:rsidRPr="00B251BB">
              <w:rPr>
                <w:rFonts w:eastAsia="Times New Roman" w:cs="Times New Roman"/>
                <w:color w:val="000000"/>
                <w:kern w:val="0"/>
                <w:szCs w:val="24"/>
                <w:lang w:val="vi-VN"/>
                <w14:ligatures w14:val="none"/>
              </w:rPr>
              <w:t>Không đối chiếu được các quy chuẩn đạo đức có liên quan</w:t>
            </w:r>
          </w:p>
        </w:tc>
        <w:tc>
          <w:tcPr>
            <w:tcW w:w="845" w:type="pct"/>
          </w:tcPr>
          <w:p w14:paraId="16ED10C7" w14:textId="77777777" w:rsidR="00A400F7" w:rsidRPr="00FF0AE4" w:rsidRDefault="00A400F7" w:rsidP="00A400F7">
            <w:pPr>
              <w:shd w:val="clear" w:color="auto" w:fill="FFFFFF"/>
              <w:spacing w:before="60" w:after="60" w:line="240" w:lineRule="auto"/>
              <w:ind w:left="51" w:right="57"/>
              <w:jc w:val="left"/>
              <w:rPr>
                <w:rFonts w:eastAsia="Times New Roman" w:cs="Times New Roman"/>
                <w:color w:val="000000"/>
                <w:kern w:val="0"/>
                <w:szCs w:val="24"/>
                <w:lang w:val="vi-VN"/>
                <w14:ligatures w14:val="none"/>
              </w:rPr>
            </w:pPr>
            <w:r w:rsidRPr="00B251BB">
              <w:rPr>
                <w:rFonts w:eastAsia="Times New Roman" w:cs="Times New Roman"/>
                <w:color w:val="000000"/>
                <w:kern w:val="0"/>
                <w:szCs w:val="24"/>
                <w:lang w:val="vi-VN"/>
                <w14:ligatures w14:val="none"/>
              </w:rPr>
              <w:t>Đối chiếu được 1-2 quy chuẩn đạo đức có liên quan</w:t>
            </w:r>
          </w:p>
        </w:tc>
        <w:tc>
          <w:tcPr>
            <w:tcW w:w="806" w:type="pct"/>
          </w:tcPr>
          <w:p w14:paraId="1FA96A74" w14:textId="77777777" w:rsidR="00A400F7" w:rsidRPr="00FF0AE4" w:rsidRDefault="00A400F7" w:rsidP="00A400F7">
            <w:pPr>
              <w:shd w:val="clear" w:color="auto" w:fill="FFFFFF"/>
              <w:spacing w:before="60" w:after="60" w:line="240" w:lineRule="auto"/>
              <w:ind w:left="51" w:right="57"/>
              <w:jc w:val="left"/>
              <w:rPr>
                <w:rFonts w:eastAsia="Times New Roman" w:cs="Times New Roman"/>
                <w:color w:val="000000"/>
                <w:kern w:val="0"/>
                <w:szCs w:val="24"/>
                <w:lang w:val="vi-VN"/>
                <w14:ligatures w14:val="none"/>
              </w:rPr>
            </w:pPr>
            <w:r w:rsidRPr="00B251BB">
              <w:rPr>
                <w:rFonts w:eastAsia="Times New Roman" w:cs="Times New Roman"/>
                <w:color w:val="000000"/>
                <w:kern w:val="0"/>
                <w:szCs w:val="24"/>
                <w:lang w:val="vi-VN"/>
                <w14:ligatures w14:val="none"/>
              </w:rPr>
              <w:t>Đối chiếu được từ 3 quy chuẩn đạo đức có liên quan</w:t>
            </w:r>
          </w:p>
        </w:tc>
        <w:tc>
          <w:tcPr>
            <w:tcW w:w="814" w:type="pct"/>
          </w:tcPr>
          <w:p w14:paraId="4165948B" w14:textId="77777777" w:rsidR="00A400F7" w:rsidRPr="00FF0AE4" w:rsidRDefault="00A400F7" w:rsidP="00A400F7">
            <w:pPr>
              <w:shd w:val="clear" w:color="auto" w:fill="FFFFFF"/>
              <w:spacing w:before="60" w:after="60" w:line="240" w:lineRule="auto"/>
              <w:ind w:left="51" w:right="57"/>
              <w:jc w:val="left"/>
              <w:rPr>
                <w:rFonts w:eastAsia="Times New Roman" w:cs="Times New Roman"/>
                <w:color w:val="000000"/>
                <w:kern w:val="0"/>
                <w:szCs w:val="24"/>
                <w:lang w:val="vi-VN"/>
                <w14:ligatures w14:val="none"/>
              </w:rPr>
            </w:pPr>
            <w:r w:rsidRPr="00B251BB">
              <w:rPr>
                <w:rFonts w:eastAsia="Times New Roman" w:cs="Times New Roman"/>
                <w:color w:val="000000"/>
                <w:kern w:val="0"/>
                <w:szCs w:val="24"/>
                <w:lang w:val="vi-VN"/>
                <w14:ligatures w14:val="none"/>
              </w:rPr>
              <w:t>Đối chiếu được đầy đủ quy chuẩn đạo đức có liên quan</w:t>
            </w:r>
          </w:p>
        </w:tc>
        <w:tc>
          <w:tcPr>
            <w:tcW w:w="796" w:type="pct"/>
          </w:tcPr>
          <w:p w14:paraId="71007F5F" w14:textId="77777777" w:rsidR="00A400F7" w:rsidRPr="00FF0AE4" w:rsidRDefault="00A400F7" w:rsidP="00A400F7">
            <w:pPr>
              <w:shd w:val="clear" w:color="auto" w:fill="FFFFFF"/>
              <w:spacing w:before="60" w:after="60" w:line="240" w:lineRule="auto"/>
              <w:ind w:left="51" w:right="57"/>
              <w:jc w:val="left"/>
              <w:rPr>
                <w:rFonts w:eastAsia="Times New Roman" w:cs="Times New Roman"/>
                <w:color w:val="000000"/>
                <w:kern w:val="0"/>
                <w:szCs w:val="24"/>
                <w:lang w:val="vi-VN"/>
                <w14:ligatures w14:val="none"/>
              </w:rPr>
            </w:pPr>
            <w:r w:rsidRPr="00B251BB">
              <w:rPr>
                <w:rFonts w:eastAsia="Times New Roman" w:cs="Times New Roman"/>
                <w:color w:val="000000"/>
                <w:kern w:val="0"/>
                <w:szCs w:val="24"/>
                <w:lang w:val="vi-VN"/>
                <w14:ligatures w14:val="none"/>
              </w:rPr>
              <w:t>Đối chiếu được đầy đủ và xuất sắc các quy chuẩn đạo đức có liên quan</w:t>
            </w:r>
          </w:p>
        </w:tc>
      </w:tr>
      <w:tr w:rsidR="00A400F7" w:rsidRPr="008E3F40" w14:paraId="18D56D56" w14:textId="77777777" w:rsidTr="001C25B4">
        <w:tc>
          <w:tcPr>
            <w:tcW w:w="972" w:type="pct"/>
          </w:tcPr>
          <w:p w14:paraId="539DC95F" w14:textId="77777777" w:rsidR="00A400F7" w:rsidRPr="00FF0AE4" w:rsidRDefault="00A400F7" w:rsidP="00A400F7">
            <w:pPr>
              <w:shd w:val="clear" w:color="auto" w:fill="FFFFFF"/>
              <w:spacing w:before="60" w:after="60" w:line="240" w:lineRule="auto"/>
              <w:ind w:left="26" w:right="57"/>
              <w:jc w:val="left"/>
              <w:rPr>
                <w:rFonts w:eastAsia="Times New Roman" w:cs="Times New Roman"/>
                <w:b/>
                <w:color w:val="000000"/>
                <w:kern w:val="0"/>
                <w:szCs w:val="24"/>
                <w:lang w:val="vi-VN"/>
                <w14:ligatures w14:val="none"/>
              </w:rPr>
            </w:pPr>
            <w:r w:rsidRPr="00B251BB">
              <w:rPr>
                <w:rFonts w:eastAsia="Calibri" w:cs="Times New Roman"/>
                <w:b/>
                <w:bCs/>
                <w:i/>
                <w:iCs/>
                <w:color w:val="000000"/>
                <w:kern w:val="0"/>
                <w:szCs w:val="24"/>
                <w:lang w:val="vi-VN"/>
                <w14:ligatures w14:val="none"/>
              </w:rPr>
              <w:t>T</w:t>
            </w:r>
            <w:r w:rsidRPr="00FF0AE4">
              <w:rPr>
                <w:rFonts w:eastAsia="Calibri" w:cs="Times New Roman"/>
                <w:b/>
                <w:bCs/>
                <w:i/>
                <w:iCs/>
                <w:color w:val="000000"/>
                <w:kern w:val="0"/>
                <w:szCs w:val="24"/>
                <w:lang w:val="vi-VN"/>
                <w14:ligatures w14:val="none"/>
              </w:rPr>
              <w:t>inh</w:t>
            </w:r>
            <w:r w:rsidRPr="00B251BB">
              <w:rPr>
                <w:rFonts w:eastAsia="Calibri" w:cs="Times New Roman"/>
                <w:b/>
                <w:bCs/>
                <w:i/>
                <w:iCs/>
                <w:color w:val="000000"/>
                <w:kern w:val="0"/>
                <w:szCs w:val="24"/>
                <w:lang w:val="vi-VN"/>
                <w14:ligatures w14:val="none"/>
              </w:rPr>
              <w:t xml:space="preserve"> chỉnh</w:t>
            </w:r>
            <w:r w:rsidRPr="00B251BB">
              <w:rPr>
                <w:rFonts w:eastAsia="Calibri" w:cs="Times New Roman"/>
                <w:color w:val="000000"/>
                <w:kern w:val="0"/>
                <w:szCs w:val="24"/>
                <w:lang w:val="vi-VN"/>
                <w14:ligatures w14:val="none"/>
              </w:rPr>
              <w:t xml:space="preserve"> được các hành vi vi phạm </w:t>
            </w:r>
            <w:r w:rsidRPr="00FF0AE4">
              <w:rPr>
                <w:rFonts w:eastAsia="Calibri" w:cs="Times New Roman"/>
                <w:color w:val="000000"/>
                <w:kern w:val="0"/>
                <w:szCs w:val="24"/>
                <w:lang w:val="vi-VN"/>
                <w14:ligatures w14:val="none"/>
              </w:rPr>
              <w:t>đạo đức</w:t>
            </w:r>
            <w:r w:rsidRPr="00B251BB">
              <w:rPr>
                <w:rFonts w:eastAsia="Calibri" w:cs="Times New Roman"/>
                <w:color w:val="000000"/>
                <w:kern w:val="0"/>
                <w:szCs w:val="24"/>
                <w:lang w:val="vi-VN"/>
                <w14:ligatures w14:val="none"/>
              </w:rPr>
              <w:t xml:space="preserve"> kinh doanh cho một doanh nghiệp cụ thể</w:t>
            </w:r>
          </w:p>
        </w:tc>
        <w:tc>
          <w:tcPr>
            <w:tcW w:w="767" w:type="pct"/>
          </w:tcPr>
          <w:p w14:paraId="67432A8F" w14:textId="77777777" w:rsidR="00A400F7" w:rsidRPr="00FF0AE4" w:rsidRDefault="00A400F7" w:rsidP="00A400F7">
            <w:pPr>
              <w:shd w:val="clear" w:color="auto" w:fill="FFFFFF"/>
              <w:spacing w:before="60" w:after="60" w:line="240" w:lineRule="auto"/>
              <w:ind w:left="51" w:right="80"/>
              <w:jc w:val="left"/>
              <w:rPr>
                <w:rFonts w:eastAsia="Times New Roman" w:cs="Times New Roman"/>
                <w:color w:val="000000"/>
                <w:kern w:val="0"/>
                <w:szCs w:val="24"/>
                <w:lang w:val="vi-VN"/>
                <w14:ligatures w14:val="none"/>
              </w:rPr>
            </w:pPr>
            <w:r w:rsidRPr="00B251BB">
              <w:rPr>
                <w:rFonts w:eastAsia="Calibri" w:cs="Times New Roman"/>
                <w:color w:val="000000"/>
                <w:kern w:val="0"/>
                <w:szCs w:val="24"/>
                <w:lang w:val="vi-VN"/>
                <w14:ligatures w14:val="none"/>
              </w:rPr>
              <w:t xml:space="preserve">Không tinh chỉnh được các hành vi vi phạm </w:t>
            </w:r>
            <w:r w:rsidRPr="00FF0AE4">
              <w:rPr>
                <w:rFonts w:eastAsia="Calibri" w:cs="Times New Roman"/>
                <w:color w:val="000000"/>
                <w:kern w:val="0"/>
                <w:szCs w:val="24"/>
                <w:lang w:val="vi-VN"/>
                <w14:ligatures w14:val="none"/>
              </w:rPr>
              <w:t>đạo đức</w:t>
            </w:r>
            <w:r w:rsidRPr="00B251BB">
              <w:rPr>
                <w:rFonts w:eastAsia="Calibri" w:cs="Times New Roman"/>
                <w:color w:val="000000"/>
                <w:kern w:val="0"/>
                <w:szCs w:val="24"/>
                <w:lang w:val="vi-VN"/>
                <w14:ligatures w14:val="none"/>
              </w:rPr>
              <w:t xml:space="preserve"> kinh doanh cho một doanh nghiệp cụ thể</w:t>
            </w:r>
          </w:p>
        </w:tc>
        <w:tc>
          <w:tcPr>
            <w:tcW w:w="845" w:type="pct"/>
          </w:tcPr>
          <w:p w14:paraId="16C4A31E" w14:textId="77777777" w:rsidR="00A400F7" w:rsidRPr="00FF0AE4" w:rsidRDefault="00A400F7" w:rsidP="00A400F7">
            <w:pPr>
              <w:shd w:val="clear" w:color="auto" w:fill="FFFFFF"/>
              <w:spacing w:before="60" w:after="60" w:line="240" w:lineRule="auto"/>
              <w:ind w:left="51" w:right="57"/>
              <w:jc w:val="left"/>
              <w:rPr>
                <w:rFonts w:eastAsia="Times New Roman" w:cs="Times New Roman"/>
                <w:color w:val="000000"/>
                <w:kern w:val="0"/>
                <w:szCs w:val="24"/>
                <w:lang w:val="vi-VN"/>
                <w14:ligatures w14:val="none"/>
              </w:rPr>
            </w:pPr>
            <w:r w:rsidRPr="00B251BB">
              <w:rPr>
                <w:rFonts w:eastAsia="Calibri" w:cs="Times New Roman"/>
                <w:color w:val="000000"/>
                <w:kern w:val="0"/>
                <w:szCs w:val="24"/>
                <w:lang w:val="vi-VN"/>
                <w14:ligatures w14:val="none"/>
              </w:rPr>
              <w:t>T</w:t>
            </w:r>
            <w:r w:rsidRPr="00FF0AE4">
              <w:rPr>
                <w:rFonts w:eastAsia="Calibri" w:cs="Times New Roman"/>
                <w:color w:val="000000"/>
                <w:kern w:val="0"/>
                <w:szCs w:val="24"/>
                <w:lang w:val="vi-VN"/>
                <w14:ligatures w14:val="none"/>
              </w:rPr>
              <w:t>inh</w:t>
            </w:r>
            <w:r w:rsidRPr="00B251BB">
              <w:rPr>
                <w:rFonts w:eastAsia="Calibri" w:cs="Times New Roman"/>
                <w:color w:val="000000"/>
                <w:kern w:val="0"/>
                <w:szCs w:val="24"/>
                <w:lang w:val="vi-VN"/>
                <w14:ligatures w14:val="none"/>
              </w:rPr>
              <w:t xml:space="preserve"> chỉnh ở mức hạn chế các hành vi vi phạm </w:t>
            </w:r>
            <w:r w:rsidRPr="00FF0AE4">
              <w:rPr>
                <w:rFonts w:eastAsia="Calibri" w:cs="Times New Roman"/>
                <w:color w:val="000000"/>
                <w:kern w:val="0"/>
                <w:szCs w:val="24"/>
                <w:lang w:val="vi-VN"/>
                <w14:ligatures w14:val="none"/>
              </w:rPr>
              <w:t>đạo đức</w:t>
            </w:r>
            <w:r w:rsidRPr="00B251BB">
              <w:rPr>
                <w:rFonts w:eastAsia="Calibri" w:cs="Times New Roman"/>
                <w:color w:val="000000"/>
                <w:kern w:val="0"/>
                <w:szCs w:val="24"/>
                <w:lang w:val="vi-VN"/>
                <w14:ligatures w14:val="none"/>
              </w:rPr>
              <w:t xml:space="preserve"> kinh doanh cho một doanh nghiệp cụ thể</w:t>
            </w:r>
          </w:p>
        </w:tc>
        <w:tc>
          <w:tcPr>
            <w:tcW w:w="806" w:type="pct"/>
          </w:tcPr>
          <w:p w14:paraId="10B27059" w14:textId="77777777" w:rsidR="00A400F7" w:rsidRPr="00FF0AE4" w:rsidRDefault="00A400F7" w:rsidP="00A400F7">
            <w:pPr>
              <w:shd w:val="clear" w:color="auto" w:fill="FFFFFF"/>
              <w:spacing w:before="60" w:after="60" w:line="240" w:lineRule="auto"/>
              <w:ind w:left="51" w:right="57" w:hanging="40"/>
              <w:jc w:val="left"/>
              <w:rPr>
                <w:rFonts w:eastAsia="Times New Roman" w:cs="Times New Roman"/>
                <w:color w:val="000000"/>
                <w:kern w:val="0"/>
                <w:szCs w:val="24"/>
                <w:lang w:val="vi-VN"/>
                <w14:ligatures w14:val="none"/>
              </w:rPr>
            </w:pPr>
            <w:r w:rsidRPr="00B251BB">
              <w:rPr>
                <w:rFonts w:eastAsia="Calibri" w:cs="Times New Roman"/>
                <w:color w:val="000000"/>
                <w:kern w:val="0"/>
                <w:szCs w:val="24"/>
                <w:lang w:val="vi-VN"/>
                <w14:ligatures w14:val="none"/>
              </w:rPr>
              <w:t>T</w:t>
            </w:r>
            <w:r w:rsidRPr="00FF0AE4">
              <w:rPr>
                <w:rFonts w:eastAsia="Calibri" w:cs="Times New Roman"/>
                <w:color w:val="000000"/>
                <w:kern w:val="0"/>
                <w:szCs w:val="24"/>
                <w:lang w:val="vi-VN"/>
                <w14:ligatures w14:val="none"/>
              </w:rPr>
              <w:t>inh</w:t>
            </w:r>
            <w:r w:rsidRPr="00B251BB">
              <w:rPr>
                <w:rFonts w:eastAsia="Calibri" w:cs="Times New Roman"/>
                <w:color w:val="000000"/>
                <w:kern w:val="0"/>
                <w:szCs w:val="24"/>
                <w:lang w:val="vi-VN"/>
                <w14:ligatures w14:val="none"/>
              </w:rPr>
              <w:t xml:space="preserve"> chỉnh ở mức trung bình các hành vi vi phạm </w:t>
            </w:r>
            <w:r w:rsidRPr="00FF0AE4">
              <w:rPr>
                <w:rFonts w:eastAsia="Calibri" w:cs="Times New Roman"/>
                <w:color w:val="000000"/>
                <w:kern w:val="0"/>
                <w:szCs w:val="24"/>
                <w:lang w:val="vi-VN"/>
                <w14:ligatures w14:val="none"/>
              </w:rPr>
              <w:t>đạo đức</w:t>
            </w:r>
            <w:r w:rsidRPr="00B251BB">
              <w:rPr>
                <w:rFonts w:eastAsia="Calibri" w:cs="Times New Roman"/>
                <w:color w:val="000000"/>
                <w:kern w:val="0"/>
                <w:szCs w:val="24"/>
                <w:lang w:val="vi-VN"/>
                <w14:ligatures w14:val="none"/>
              </w:rPr>
              <w:t xml:space="preserve"> kinh doanh cho một doanh nghiệp cụ thể</w:t>
            </w:r>
          </w:p>
        </w:tc>
        <w:tc>
          <w:tcPr>
            <w:tcW w:w="814" w:type="pct"/>
          </w:tcPr>
          <w:p w14:paraId="288CAD85" w14:textId="77777777" w:rsidR="00A400F7" w:rsidRPr="00FF0AE4" w:rsidRDefault="00A400F7" w:rsidP="00A400F7">
            <w:pPr>
              <w:shd w:val="clear" w:color="auto" w:fill="FFFFFF"/>
              <w:spacing w:before="60" w:after="60" w:line="240" w:lineRule="auto"/>
              <w:ind w:left="51" w:right="57" w:hanging="40"/>
              <w:jc w:val="left"/>
              <w:rPr>
                <w:rFonts w:eastAsia="Times New Roman" w:cs="Times New Roman"/>
                <w:color w:val="000000"/>
                <w:kern w:val="0"/>
                <w:szCs w:val="24"/>
                <w:lang w:val="vi-VN"/>
                <w14:ligatures w14:val="none"/>
              </w:rPr>
            </w:pPr>
            <w:r w:rsidRPr="00B251BB">
              <w:rPr>
                <w:rFonts w:eastAsia="Calibri" w:cs="Times New Roman"/>
                <w:color w:val="000000"/>
                <w:kern w:val="0"/>
                <w:szCs w:val="24"/>
                <w:lang w:val="vi-VN"/>
                <w14:ligatures w14:val="none"/>
              </w:rPr>
              <w:t>T</w:t>
            </w:r>
            <w:r w:rsidRPr="00FF0AE4">
              <w:rPr>
                <w:rFonts w:eastAsia="Calibri" w:cs="Times New Roman"/>
                <w:color w:val="000000"/>
                <w:kern w:val="0"/>
                <w:szCs w:val="24"/>
                <w:lang w:val="vi-VN"/>
                <w14:ligatures w14:val="none"/>
              </w:rPr>
              <w:t>inh</w:t>
            </w:r>
            <w:r w:rsidRPr="00B251BB">
              <w:rPr>
                <w:rFonts w:eastAsia="Calibri" w:cs="Times New Roman"/>
                <w:color w:val="000000"/>
                <w:kern w:val="0"/>
                <w:szCs w:val="24"/>
                <w:lang w:val="vi-VN"/>
                <w14:ligatures w14:val="none"/>
              </w:rPr>
              <w:t xml:space="preserve"> chỉnh ở mức tương đối tốt các hành vi vi phạm </w:t>
            </w:r>
            <w:r w:rsidRPr="00FF0AE4">
              <w:rPr>
                <w:rFonts w:eastAsia="Calibri" w:cs="Times New Roman"/>
                <w:color w:val="000000"/>
                <w:kern w:val="0"/>
                <w:szCs w:val="24"/>
                <w:lang w:val="vi-VN"/>
                <w14:ligatures w14:val="none"/>
              </w:rPr>
              <w:t>đạo đức</w:t>
            </w:r>
            <w:r w:rsidRPr="00B251BB">
              <w:rPr>
                <w:rFonts w:eastAsia="Calibri" w:cs="Times New Roman"/>
                <w:color w:val="000000"/>
                <w:kern w:val="0"/>
                <w:szCs w:val="24"/>
                <w:lang w:val="vi-VN"/>
                <w14:ligatures w14:val="none"/>
              </w:rPr>
              <w:t xml:space="preserve"> kinh doanh cho một doanh nghiệp cụ thể</w:t>
            </w:r>
          </w:p>
        </w:tc>
        <w:tc>
          <w:tcPr>
            <w:tcW w:w="796" w:type="pct"/>
          </w:tcPr>
          <w:p w14:paraId="37E9A115" w14:textId="77777777" w:rsidR="00A400F7" w:rsidRPr="00FF0AE4" w:rsidRDefault="00A400F7" w:rsidP="00A400F7">
            <w:pPr>
              <w:shd w:val="clear" w:color="auto" w:fill="FFFFFF"/>
              <w:spacing w:before="60" w:after="60" w:line="240" w:lineRule="auto"/>
              <w:ind w:left="51" w:right="57" w:hanging="40"/>
              <w:jc w:val="left"/>
              <w:rPr>
                <w:rFonts w:eastAsia="Times New Roman" w:cs="Times New Roman"/>
                <w:b/>
                <w:color w:val="000000"/>
                <w:kern w:val="0"/>
                <w:szCs w:val="24"/>
                <w:lang w:val="vi-VN"/>
                <w14:ligatures w14:val="none"/>
              </w:rPr>
            </w:pPr>
            <w:r w:rsidRPr="00B251BB">
              <w:rPr>
                <w:rFonts w:eastAsia="Calibri" w:cs="Times New Roman"/>
                <w:color w:val="000000"/>
                <w:kern w:val="0"/>
                <w:szCs w:val="24"/>
                <w:lang w:val="vi-VN"/>
                <w14:ligatures w14:val="none"/>
              </w:rPr>
              <w:t>T</w:t>
            </w:r>
            <w:r w:rsidRPr="00FF0AE4">
              <w:rPr>
                <w:rFonts w:eastAsia="Calibri" w:cs="Times New Roman"/>
                <w:color w:val="000000"/>
                <w:kern w:val="0"/>
                <w:szCs w:val="24"/>
                <w:lang w:val="vi-VN"/>
                <w14:ligatures w14:val="none"/>
              </w:rPr>
              <w:t>inh</w:t>
            </w:r>
            <w:r w:rsidRPr="00B251BB">
              <w:rPr>
                <w:rFonts w:eastAsia="Calibri" w:cs="Times New Roman"/>
                <w:color w:val="000000"/>
                <w:kern w:val="0"/>
                <w:szCs w:val="24"/>
                <w:lang w:val="vi-VN"/>
                <w14:ligatures w14:val="none"/>
              </w:rPr>
              <w:t xml:space="preserve"> chỉnh ở mức xuất sắc các hành vi vi phạm </w:t>
            </w:r>
            <w:r w:rsidRPr="00FF0AE4">
              <w:rPr>
                <w:rFonts w:eastAsia="Calibri" w:cs="Times New Roman"/>
                <w:color w:val="000000"/>
                <w:kern w:val="0"/>
                <w:szCs w:val="24"/>
                <w:lang w:val="vi-VN"/>
                <w14:ligatures w14:val="none"/>
              </w:rPr>
              <w:t>đạo đức</w:t>
            </w:r>
            <w:r w:rsidRPr="00B251BB">
              <w:rPr>
                <w:rFonts w:eastAsia="Calibri" w:cs="Times New Roman"/>
                <w:color w:val="000000"/>
                <w:kern w:val="0"/>
                <w:szCs w:val="24"/>
                <w:lang w:val="vi-VN"/>
                <w14:ligatures w14:val="none"/>
              </w:rPr>
              <w:t xml:space="preserve"> kinh doanh cho một doanh nghiệp cụ thể</w:t>
            </w:r>
          </w:p>
        </w:tc>
      </w:tr>
    </w:tbl>
    <w:p w14:paraId="4ED03364" w14:textId="77777777" w:rsidR="00A400F7" w:rsidRPr="00FF0AE4" w:rsidRDefault="00A400F7" w:rsidP="00A400F7">
      <w:pPr>
        <w:spacing w:before="60" w:after="60" w:line="240" w:lineRule="auto"/>
        <w:ind w:firstLine="720"/>
        <w:rPr>
          <w:rFonts w:eastAsia="Times New Roman" w:cs="Times New Roman"/>
          <w:b/>
          <w:i/>
          <w:color w:val="000000"/>
          <w:kern w:val="0"/>
          <w:szCs w:val="24"/>
          <w:lang w:val="vi-VN"/>
          <w14:ligatures w14:val="none"/>
        </w:rPr>
      </w:pPr>
      <w:r w:rsidRPr="00FF0AE4">
        <w:rPr>
          <w:rFonts w:eastAsia="Times New Roman" w:cs="Times New Roman"/>
          <w:b/>
          <w:bCs/>
          <w:color w:val="000000"/>
          <w:kern w:val="0"/>
          <w:szCs w:val="24"/>
          <w:lang w:val="vi-VN"/>
          <w14:ligatures w14:val="none"/>
        </w:rPr>
        <w:t>CLO</w:t>
      </w:r>
      <w:r w:rsidRPr="00B251BB">
        <w:rPr>
          <w:rFonts w:eastAsia="Times New Roman" w:cs="Times New Roman"/>
          <w:b/>
          <w:bCs/>
          <w:color w:val="000000"/>
          <w:kern w:val="0"/>
          <w:szCs w:val="24"/>
          <w:lang w:val="vi-VN"/>
          <w14:ligatures w14:val="none"/>
        </w:rPr>
        <w:t>2</w:t>
      </w:r>
      <w:r w:rsidRPr="00FF0AE4">
        <w:rPr>
          <w:rFonts w:eastAsia="Times New Roman" w:cs="Times New Roman"/>
          <w:b/>
          <w:bCs/>
          <w:color w:val="000000"/>
          <w:kern w:val="0"/>
          <w:szCs w:val="24"/>
          <w:lang w:val="vi-VN"/>
          <w14:ligatures w14:val="none"/>
        </w:rPr>
        <w:t>:</w:t>
      </w:r>
      <w:r w:rsidRPr="00FF0AE4">
        <w:rPr>
          <w:rFonts w:eastAsia="Times New Roman" w:cs="Times New Roman"/>
          <w:color w:val="000000"/>
          <w:kern w:val="0"/>
          <w:szCs w:val="24"/>
          <w:lang w:val="vi-VN"/>
          <w14:ligatures w14:val="none"/>
        </w:rPr>
        <w:t xml:space="preserve"> </w:t>
      </w:r>
      <w:r w:rsidRPr="00FF0AE4">
        <w:rPr>
          <w:rFonts w:eastAsia="Times New Roman" w:cs="Times New Roman"/>
          <w:b/>
          <w:bCs/>
          <w:i/>
          <w:iCs/>
          <w:color w:val="000000"/>
          <w:kern w:val="0"/>
          <w:szCs w:val="24"/>
          <w:lang w:val="vi-VN"/>
          <w14:ligatures w14:val="none"/>
        </w:rPr>
        <w:t>Phân</w:t>
      </w:r>
      <w:r w:rsidRPr="00B251BB">
        <w:rPr>
          <w:rFonts w:eastAsia="Times New Roman" w:cs="Times New Roman"/>
          <w:b/>
          <w:bCs/>
          <w:i/>
          <w:iCs/>
          <w:color w:val="000000"/>
          <w:kern w:val="0"/>
          <w:szCs w:val="24"/>
          <w:lang w:val="vi-VN"/>
          <w14:ligatures w14:val="none"/>
        </w:rPr>
        <w:t xml:space="preserve"> tích</w:t>
      </w:r>
      <w:r w:rsidRPr="00B251BB">
        <w:rPr>
          <w:rFonts w:eastAsia="Times New Roman" w:cs="Times New Roman"/>
          <w:color w:val="000000"/>
          <w:kern w:val="0"/>
          <w:szCs w:val="24"/>
          <w:lang w:val="vi-VN"/>
          <w14:ligatures w14:val="none"/>
        </w:rPr>
        <w:t xml:space="preserve"> </w:t>
      </w:r>
      <w:r w:rsidRPr="00B251BB">
        <w:rPr>
          <w:rFonts w:eastAsia="Times New Roman" w:cs="Times New Roman"/>
          <w:color w:val="000000"/>
          <w:kern w:val="0"/>
          <w:sz w:val="26"/>
          <w:szCs w:val="26"/>
          <w:lang w:val="vi-VN"/>
          <w14:ligatures w14:val="none"/>
        </w:rPr>
        <w:t xml:space="preserve">các hoạt động kinh doanh trong nền kinh tế số của một doanh nghiệp cụ thể và </w:t>
      </w:r>
      <w:r w:rsidRPr="00B251BB">
        <w:rPr>
          <w:rFonts w:eastAsia="Times New Roman" w:cs="Times New Roman"/>
          <w:b/>
          <w:bCs/>
          <w:i/>
          <w:iCs/>
          <w:color w:val="000000"/>
          <w:kern w:val="0"/>
          <w:sz w:val="26"/>
          <w:szCs w:val="26"/>
          <w:lang w:val="vi-VN"/>
          <w14:ligatures w14:val="none"/>
        </w:rPr>
        <w:t>chứng minh</w:t>
      </w:r>
      <w:r w:rsidRPr="00B251BB">
        <w:rPr>
          <w:rFonts w:eastAsia="Times New Roman" w:cs="Times New Roman"/>
          <w:color w:val="000000"/>
          <w:kern w:val="0"/>
          <w:sz w:val="26"/>
          <w:szCs w:val="26"/>
          <w:lang w:val="vi-VN"/>
          <w14:ligatures w14:val="none"/>
        </w:rPr>
        <w:t xml:space="preserve"> được những đóng góp của doanh nghiệp này cho sự phát triển bền vững.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827"/>
        <w:gridCol w:w="1434"/>
        <w:gridCol w:w="1579"/>
        <w:gridCol w:w="1506"/>
        <w:gridCol w:w="1510"/>
        <w:gridCol w:w="1488"/>
      </w:tblGrid>
      <w:tr w:rsidR="00A400F7" w:rsidRPr="00B251BB" w14:paraId="1BC601C5" w14:textId="77777777" w:rsidTr="001C25B4">
        <w:tc>
          <w:tcPr>
            <w:tcW w:w="977" w:type="pct"/>
            <w:vAlign w:val="center"/>
          </w:tcPr>
          <w:p w14:paraId="2450512E" w14:textId="77777777" w:rsidR="00A400F7" w:rsidRPr="00B251BB" w:rsidRDefault="00A400F7" w:rsidP="00A400F7">
            <w:pPr>
              <w:pBdr>
                <w:top w:val="nil"/>
                <w:left w:val="nil"/>
                <w:bottom w:val="nil"/>
                <w:right w:val="nil"/>
                <w:between w:val="nil"/>
              </w:pBdr>
              <w:shd w:val="clear" w:color="auto" w:fill="FFFFFF"/>
              <w:spacing w:before="60" w:after="60" w:line="240" w:lineRule="auto"/>
              <w:ind w:left="90" w:right="57"/>
              <w:jc w:val="center"/>
              <w:rPr>
                <w:rFonts w:eastAsia="Times New Roman" w:cs="Times New Roman"/>
                <w:b/>
                <w:color w:val="000000"/>
                <w:kern w:val="0"/>
                <w:szCs w:val="24"/>
                <w:lang w:val="vi-VN"/>
                <w14:ligatures w14:val="none"/>
              </w:rPr>
            </w:pPr>
            <w:r w:rsidRPr="00B251BB">
              <w:rPr>
                <w:rFonts w:eastAsia="Times New Roman" w:cs="Times New Roman"/>
                <w:b/>
                <w:color w:val="000000"/>
                <w:kern w:val="0"/>
                <w:szCs w:val="24"/>
                <w:lang w:val="en"/>
                <w14:ligatures w14:val="none"/>
              </w:rPr>
              <w:t>Thang</w:t>
            </w:r>
          </w:p>
          <w:p w14:paraId="384720FC" w14:textId="77777777" w:rsidR="00A400F7" w:rsidRPr="00B251BB" w:rsidRDefault="00A400F7" w:rsidP="00A400F7">
            <w:pPr>
              <w:pBdr>
                <w:top w:val="nil"/>
                <w:left w:val="nil"/>
                <w:bottom w:val="nil"/>
                <w:right w:val="nil"/>
                <w:between w:val="nil"/>
              </w:pBdr>
              <w:shd w:val="clear" w:color="auto" w:fill="FFFFFF"/>
              <w:spacing w:before="60" w:after="60" w:line="240" w:lineRule="auto"/>
              <w:ind w:left="90" w:right="57"/>
              <w:jc w:val="center"/>
              <w:rPr>
                <w:rFonts w:eastAsia="Times New Roman" w:cs="Times New Roman"/>
                <w:b/>
                <w:color w:val="000000"/>
                <w:kern w:val="0"/>
                <w:szCs w:val="24"/>
                <w:lang w:val="en"/>
                <w14:ligatures w14:val="none"/>
              </w:rPr>
            </w:pPr>
            <w:r w:rsidRPr="00B251BB">
              <w:rPr>
                <w:rFonts w:eastAsia="Times New Roman" w:cs="Times New Roman"/>
                <w:b/>
                <w:color w:val="000000"/>
                <w:kern w:val="0"/>
                <w:szCs w:val="24"/>
                <w:lang w:val="en"/>
                <w14:ligatures w14:val="none"/>
              </w:rPr>
              <w:t xml:space="preserve"> đánh giá                                     </w:t>
            </w:r>
          </w:p>
        </w:tc>
        <w:tc>
          <w:tcPr>
            <w:tcW w:w="767" w:type="pct"/>
            <w:vAlign w:val="center"/>
          </w:tcPr>
          <w:p w14:paraId="1BC94422" w14:textId="77777777" w:rsidR="00A400F7" w:rsidRPr="00B251BB" w:rsidRDefault="00A400F7" w:rsidP="00A400F7">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Cs w:val="24"/>
                <w:lang w:val="en"/>
                <w14:ligatures w14:val="none"/>
              </w:rPr>
            </w:pPr>
            <w:r w:rsidRPr="00B251BB">
              <w:rPr>
                <w:rFonts w:eastAsia="Times New Roman" w:cs="Times New Roman"/>
                <w:color w:val="000000"/>
                <w:kern w:val="0"/>
                <w:szCs w:val="24"/>
                <w:lang w:val="en"/>
                <w14:ligatures w14:val="none"/>
              </w:rPr>
              <w:t xml:space="preserve">Fail - Below Expectation  </w:t>
            </w:r>
          </w:p>
          <w:p w14:paraId="13478500" w14:textId="77777777" w:rsidR="00A400F7" w:rsidRPr="00B251BB" w:rsidRDefault="00A400F7" w:rsidP="00A400F7">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Cs w:val="24"/>
                <w:lang w:val="en"/>
                <w14:ligatures w14:val="none"/>
              </w:rPr>
            </w:pPr>
            <w:r w:rsidRPr="00B251BB">
              <w:rPr>
                <w:rFonts w:eastAsia="Times New Roman" w:cs="Times New Roman"/>
                <w:color w:val="000000"/>
                <w:kern w:val="0"/>
                <w:szCs w:val="24"/>
                <w:lang w:val="en"/>
                <w14:ligatures w14:val="none"/>
              </w:rPr>
              <w:t>&lt; 40%</w:t>
            </w:r>
          </w:p>
        </w:tc>
        <w:tc>
          <w:tcPr>
            <w:tcW w:w="845" w:type="pct"/>
          </w:tcPr>
          <w:p w14:paraId="39C610C4" w14:textId="77777777" w:rsidR="00A400F7" w:rsidRPr="00B251BB" w:rsidRDefault="00A400F7" w:rsidP="00A400F7">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Cs w:val="24"/>
                <w:lang w:val="en"/>
                <w14:ligatures w14:val="none"/>
              </w:rPr>
            </w:pPr>
            <w:r w:rsidRPr="00B251BB">
              <w:rPr>
                <w:rFonts w:eastAsia="Times New Roman" w:cs="Times New Roman"/>
                <w:color w:val="000000"/>
                <w:kern w:val="0"/>
                <w:szCs w:val="24"/>
                <w:lang w:val="en"/>
                <w14:ligatures w14:val="none"/>
              </w:rPr>
              <w:t>Beginning - Needs Improvement 40%-54%</w:t>
            </w:r>
          </w:p>
        </w:tc>
        <w:tc>
          <w:tcPr>
            <w:tcW w:w="806" w:type="pct"/>
            <w:vAlign w:val="center"/>
          </w:tcPr>
          <w:p w14:paraId="7E7DF8C7" w14:textId="77777777" w:rsidR="00A400F7" w:rsidRPr="00B251BB" w:rsidRDefault="00A400F7" w:rsidP="00A400F7">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Cs w:val="24"/>
                <w:lang w:val="en"/>
                <w14:ligatures w14:val="none"/>
              </w:rPr>
            </w:pPr>
            <w:r w:rsidRPr="00B251BB">
              <w:rPr>
                <w:rFonts w:eastAsia="Times New Roman" w:cs="Times New Roman"/>
                <w:color w:val="000000"/>
                <w:kern w:val="0"/>
                <w:szCs w:val="24"/>
                <w:lang w:val="en"/>
                <w14:ligatures w14:val="none"/>
              </w:rPr>
              <w:t xml:space="preserve">Developing - Marginally adequate </w:t>
            </w:r>
          </w:p>
          <w:p w14:paraId="41BDF8BB" w14:textId="77777777" w:rsidR="00A400F7" w:rsidRPr="00B251BB" w:rsidRDefault="00A400F7" w:rsidP="00A400F7">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Cs w:val="24"/>
                <w:lang w:val="en"/>
                <w14:ligatures w14:val="none"/>
              </w:rPr>
            </w:pPr>
            <w:r w:rsidRPr="00B251BB">
              <w:rPr>
                <w:rFonts w:eastAsia="Times New Roman" w:cs="Times New Roman"/>
                <w:color w:val="000000"/>
                <w:kern w:val="0"/>
                <w:szCs w:val="24"/>
                <w:lang w:val="en"/>
                <w14:ligatures w14:val="none"/>
              </w:rPr>
              <w:t>55%-69%</w:t>
            </w:r>
          </w:p>
        </w:tc>
        <w:tc>
          <w:tcPr>
            <w:tcW w:w="808" w:type="pct"/>
            <w:vAlign w:val="center"/>
          </w:tcPr>
          <w:p w14:paraId="2FFC0350" w14:textId="77777777" w:rsidR="00A400F7" w:rsidRPr="00B251BB" w:rsidRDefault="00A400F7" w:rsidP="00A400F7">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Cs w:val="24"/>
                <w:lang w:val="en"/>
                <w14:ligatures w14:val="none"/>
              </w:rPr>
            </w:pPr>
            <w:r w:rsidRPr="00B251BB">
              <w:rPr>
                <w:rFonts w:eastAsia="Times New Roman" w:cs="Times New Roman"/>
                <w:color w:val="000000"/>
                <w:kern w:val="0"/>
                <w:szCs w:val="24"/>
                <w:lang w:val="en"/>
                <w14:ligatures w14:val="none"/>
              </w:rPr>
              <w:t xml:space="preserve">Sufficient - Meet expectation </w:t>
            </w:r>
          </w:p>
          <w:p w14:paraId="7217E4AF" w14:textId="77777777" w:rsidR="00A400F7" w:rsidRPr="00B251BB" w:rsidRDefault="00A400F7" w:rsidP="00A400F7">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Cs w:val="24"/>
                <w:lang w:val="en"/>
                <w14:ligatures w14:val="none"/>
              </w:rPr>
            </w:pPr>
            <w:r w:rsidRPr="00B251BB">
              <w:rPr>
                <w:rFonts w:eastAsia="Times New Roman" w:cs="Times New Roman"/>
                <w:color w:val="000000"/>
                <w:kern w:val="0"/>
                <w:szCs w:val="24"/>
                <w:lang w:val="en"/>
                <w14:ligatures w14:val="none"/>
              </w:rPr>
              <w:t>70%-84%</w:t>
            </w:r>
          </w:p>
        </w:tc>
        <w:tc>
          <w:tcPr>
            <w:tcW w:w="796" w:type="pct"/>
            <w:vAlign w:val="center"/>
          </w:tcPr>
          <w:p w14:paraId="19ACF880" w14:textId="77777777" w:rsidR="00A400F7" w:rsidRPr="00B251BB" w:rsidRDefault="00A400F7" w:rsidP="00A400F7">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Cs w:val="24"/>
                <w:lang w:val="en"/>
                <w14:ligatures w14:val="none"/>
              </w:rPr>
            </w:pPr>
            <w:r w:rsidRPr="00B251BB">
              <w:rPr>
                <w:rFonts w:eastAsia="Times New Roman" w:cs="Times New Roman"/>
                <w:color w:val="000000"/>
                <w:kern w:val="0"/>
                <w:szCs w:val="24"/>
                <w:lang w:val="en"/>
                <w14:ligatures w14:val="none"/>
              </w:rPr>
              <w:t>Exemplary - Exceeds expectations 85% - 100%</w:t>
            </w:r>
          </w:p>
        </w:tc>
      </w:tr>
      <w:tr w:rsidR="00A400F7" w:rsidRPr="00B251BB" w14:paraId="3EB014EB" w14:textId="77777777" w:rsidTr="001C25B4">
        <w:tc>
          <w:tcPr>
            <w:tcW w:w="977" w:type="pct"/>
          </w:tcPr>
          <w:p w14:paraId="163EB00C" w14:textId="77777777" w:rsidR="00A400F7" w:rsidRPr="00B251BB" w:rsidRDefault="00A400F7" w:rsidP="00A400F7">
            <w:pPr>
              <w:pBdr>
                <w:top w:val="nil"/>
                <w:left w:val="nil"/>
                <w:bottom w:val="nil"/>
                <w:right w:val="nil"/>
                <w:between w:val="nil"/>
              </w:pBdr>
              <w:shd w:val="clear" w:color="auto" w:fill="FFFFFF"/>
              <w:spacing w:before="60" w:after="60" w:line="240" w:lineRule="auto"/>
              <w:ind w:left="26" w:right="57"/>
              <w:jc w:val="left"/>
              <w:rPr>
                <w:rFonts w:eastAsia="Times New Roman" w:cs="Times New Roman"/>
                <w:b/>
                <w:color w:val="000000"/>
                <w:kern w:val="0"/>
                <w:szCs w:val="24"/>
                <w:lang w:val="en"/>
                <w14:ligatures w14:val="none"/>
              </w:rPr>
            </w:pPr>
            <w:r w:rsidRPr="00B251BB">
              <w:rPr>
                <w:rFonts w:eastAsia="Calibri" w:cs="Times New Roman"/>
                <w:b/>
                <w:bCs/>
                <w:i/>
                <w:iCs/>
                <w:color w:val="000000"/>
                <w:kern w:val="0"/>
                <w:szCs w:val="24"/>
                <w:lang w:val="en"/>
                <w14:ligatures w14:val="none"/>
              </w:rPr>
              <w:t>Phân</w:t>
            </w:r>
            <w:r w:rsidRPr="00B251BB">
              <w:rPr>
                <w:rFonts w:eastAsia="Calibri" w:cs="Times New Roman"/>
                <w:b/>
                <w:bCs/>
                <w:i/>
                <w:iCs/>
                <w:color w:val="000000"/>
                <w:kern w:val="0"/>
                <w:szCs w:val="24"/>
                <w:lang w:val="vi-VN"/>
                <w14:ligatures w14:val="none"/>
              </w:rPr>
              <w:t xml:space="preserve"> tích</w:t>
            </w:r>
            <w:r w:rsidRPr="00B251BB">
              <w:rPr>
                <w:rFonts w:eastAsia="Calibri" w:cs="Times New Roman"/>
                <w:color w:val="000000"/>
                <w:kern w:val="0"/>
                <w:szCs w:val="24"/>
                <w:lang w:val="vi-VN"/>
                <w14:ligatures w14:val="none"/>
              </w:rPr>
              <w:t xml:space="preserve"> các hoạt động kinh doanh trong nền kinh tế số </w:t>
            </w:r>
            <w:r w:rsidRPr="00B251BB">
              <w:rPr>
                <w:rFonts w:eastAsia="Calibri" w:cs="Times New Roman"/>
                <w:color w:val="000000"/>
                <w:kern w:val="0"/>
                <w:szCs w:val="24"/>
                <w:lang w:val="vi-VN"/>
                <w14:ligatures w14:val="none"/>
              </w:rPr>
              <w:lastRenderedPageBreak/>
              <w:t>của một doanh nghiệp cụ thể</w:t>
            </w:r>
          </w:p>
        </w:tc>
        <w:tc>
          <w:tcPr>
            <w:tcW w:w="767" w:type="pct"/>
          </w:tcPr>
          <w:p w14:paraId="7DF468CA" w14:textId="77777777" w:rsidR="00A400F7" w:rsidRPr="00B251BB" w:rsidRDefault="00A400F7" w:rsidP="00A400F7">
            <w:pPr>
              <w:shd w:val="clear" w:color="auto" w:fill="FFFFFF"/>
              <w:spacing w:before="60" w:line="240" w:lineRule="auto"/>
              <w:ind w:left="41" w:right="57"/>
              <w:jc w:val="left"/>
              <w:rPr>
                <w:rFonts w:ascii="Calibri" w:eastAsia="Calibri" w:hAnsi="Calibri" w:cs="Calibri"/>
                <w:color w:val="000000"/>
                <w:kern w:val="0"/>
                <w:szCs w:val="24"/>
                <w:lang w:val="en"/>
                <w14:ligatures w14:val="none"/>
              </w:rPr>
            </w:pPr>
            <w:r w:rsidRPr="00B251BB">
              <w:rPr>
                <w:rFonts w:eastAsia="Calibri" w:cs="Times New Roman"/>
                <w:color w:val="000000"/>
                <w:kern w:val="0"/>
                <w:szCs w:val="24"/>
                <w:lang w:val="vi-VN"/>
                <w14:ligatures w14:val="none"/>
              </w:rPr>
              <w:lastRenderedPageBreak/>
              <w:t xml:space="preserve">Không phân tích được các hoạt động </w:t>
            </w:r>
            <w:r w:rsidRPr="00B251BB">
              <w:rPr>
                <w:rFonts w:eastAsia="Calibri" w:cs="Times New Roman"/>
                <w:color w:val="000000"/>
                <w:kern w:val="0"/>
                <w:szCs w:val="24"/>
                <w:lang w:val="vi-VN"/>
                <w14:ligatures w14:val="none"/>
              </w:rPr>
              <w:lastRenderedPageBreak/>
              <w:t>kinh doanh trong nền kinh tế số của một doanh nghiệp cụ thể</w:t>
            </w:r>
          </w:p>
        </w:tc>
        <w:tc>
          <w:tcPr>
            <w:tcW w:w="845" w:type="pct"/>
          </w:tcPr>
          <w:p w14:paraId="24650293" w14:textId="77777777" w:rsidR="00A400F7" w:rsidRPr="00B251BB" w:rsidRDefault="00A400F7" w:rsidP="00A400F7">
            <w:pPr>
              <w:shd w:val="clear" w:color="auto" w:fill="FFFFFF"/>
              <w:spacing w:before="60" w:line="240" w:lineRule="auto"/>
              <w:ind w:left="41" w:right="57"/>
              <w:jc w:val="left"/>
              <w:rPr>
                <w:rFonts w:ascii="Calibri" w:eastAsia="Calibri" w:hAnsi="Calibri" w:cs="Calibri"/>
                <w:color w:val="000000"/>
                <w:kern w:val="0"/>
                <w:szCs w:val="24"/>
                <w:lang w:val="en"/>
                <w14:ligatures w14:val="none"/>
              </w:rPr>
            </w:pPr>
            <w:r w:rsidRPr="00B251BB">
              <w:rPr>
                <w:rFonts w:eastAsia="Calibri" w:cs="Times New Roman"/>
                <w:color w:val="000000"/>
                <w:kern w:val="0"/>
                <w:szCs w:val="24"/>
                <w:lang w:val="en"/>
                <w14:ligatures w14:val="none"/>
              </w:rPr>
              <w:lastRenderedPageBreak/>
              <w:t>Phân</w:t>
            </w:r>
            <w:r w:rsidRPr="00B251BB">
              <w:rPr>
                <w:rFonts w:eastAsia="Calibri" w:cs="Times New Roman"/>
                <w:color w:val="000000"/>
                <w:kern w:val="0"/>
                <w:szCs w:val="24"/>
                <w:lang w:val="vi-VN"/>
                <w14:ligatures w14:val="none"/>
              </w:rPr>
              <w:t xml:space="preserve"> tích ở mức hạn chế các hoạt động kinh </w:t>
            </w:r>
            <w:r w:rsidRPr="00B251BB">
              <w:rPr>
                <w:rFonts w:eastAsia="Calibri" w:cs="Times New Roman"/>
                <w:color w:val="000000"/>
                <w:kern w:val="0"/>
                <w:szCs w:val="24"/>
                <w:lang w:val="vi-VN"/>
                <w14:ligatures w14:val="none"/>
              </w:rPr>
              <w:lastRenderedPageBreak/>
              <w:t>doanh trong nền kinh tế số của một doanh nghiệp cụ thể</w:t>
            </w:r>
          </w:p>
        </w:tc>
        <w:tc>
          <w:tcPr>
            <w:tcW w:w="806" w:type="pct"/>
          </w:tcPr>
          <w:p w14:paraId="5220782D" w14:textId="77777777" w:rsidR="00A400F7" w:rsidRPr="00B251BB" w:rsidRDefault="00A400F7" w:rsidP="00A400F7">
            <w:pPr>
              <w:shd w:val="clear" w:color="auto" w:fill="FFFFFF"/>
              <w:spacing w:before="60" w:line="240" w:lineRule="auto"/>
              <w:ind w:left="41" w:right="57"/>
              <w:jc w:val="left"/>
              <w:rPr>
                <w:rFonts w:ascii="Calibri" w:eastAsia="Calibri" w:hAnsi="Calibri" w:cs="Calibri"/>
                <w:color w:val="000000"/>
                <w:kern w:val="0"/>
                <w:szCs w:val="24"/>
                <w:lang w:val="en"/>
                <w14:ligatures w14:val="none"/>
              </w:rPr>
            </w:pPr>
            <w:r w:rsidRPr="00B251BB">
              <w:rPr>
                <w:rFonts w:eastAsia="Calibri" w:cs="Times New Roman"/>
                <w:color w:val="000000"/>
                <w:kern w:val="0"/>
                <w:szCs w:val="24"/>
                <w:lang w:val="en"/>
                <w14:ligatures w14:val="none"/>
              </w:rPr>
              <w:lastRenderedPageBreak/>
              <w:t>Phân</w:t>
            </w:r>
            <w:r w:rsidRPr="00B251BB">
              <w:rPr>
                <w:rFonts w:eastAsia="Calibri" w:cs="Times New Roman"/>
                <w:color w:val="000000"/>
                <w:kern w:val="0"/>
                <w:szCs w:val="24"/>
                <w:lang w:val="vi-VN"/>
                <w14:ligatures w14:val="none"/>
              </w:rPr>
              <w:t xml:space="preserve"> tích ở mức trung bình các hoạt động </w:t>
            </w:r>
            <w:r w:rsidRPr="00B251BB">
              <w:rPr>
                <w:rFonts w:eastAsia="Calibri" w:cs="Times New Roman"/>
                <w:color w:val="000000"/>
                <w:kern w:val="0"/>
                <w:szCs w:val="24"/>
                <w:lang w:val="vi-VN"/>
                <w14:ligatures w14:val="none"/>
              </w:rPr>
              <w:lastRenderedPageBreak/>
              <w:t>kinh doanh trong nền kinh tế số của một doanh nghiệp cụ thể</w:t>
            </w:r>
          </w:p>
        </w:tc>
        <w:tc>
          <w:tcPr>
            <w:tcW w:w="808" w:type="pct"/>
          </w:tcPr>
          <w:p w14:paraId="42AF27B8" w14:textId="77777777" w:rsidR="00A400F7" w:rsidRPr="00B251BB" w:rsidRDefault="00A400F7" w:rsidP="00A400F7">
            <w:pPr>
              <w:shd w:val="clear" w:color="auto" w:fill="FFFFFF"/>
              <w:spacing w:before="60" w:line="240" w:lineRule="auto"/>
              <w:ind w:left="41" w:right="57"/>
              <w:jc w:val="left"/>
              <w:rPr>
                <w:rFonts w:ascii="Calibri" w:eastAsia="Calibri" w:hAnsi="Calibri" w:cs="Calibri"/>
                <w:color w:val="000000"/>
                <w:kern w:val="0"/>
                <w:szCs w:val="24"/>
                <w:lang w:val="en"/>
                <w14:ligatures w14:val="none"/>
              </w:rPr>
            </w:pPr>
            <w:r w:rsidRPr="00B251BB">
              <w:rPr>
                <w:rFonts w:eastAsia="Calibri" w:cs="Times New Roman"/>
                <w:color w:val="000000"/>
                <w:kern w:val="0"/>
                <w:szCs w:val="24"/>
                <w:lang w:val="en"/>
                <w14:ligatures w14:val="none"/>
              </w:rPr>
              <w:lastRenderedPageBreak/>
              <w:t>Phân</w:t>
            </w:r>
            <w:r w:rsidRPr="00B251BB">
              <w:rPr>
                <w:rFonts w:eastAsia="Calibri" w:cs="Times New Roman"/>
                <w:color w:val="000000"/>
                <w:kern w:val="0"/>
                <w:szCs w:val="24"/>
                <w:lang w:val="vi-VN"/>
                <w14:ligatures w14:val="none"/>
              </w:rPr>
              <w:t xml:space="preserve"> tích ở mức tương đối tốt các hoạt động </w:t>
            </w:r>
            <w:r w:rsidRPr="00B251BB">
              <w:rPr>
                <w:rFonts w:eastAsia="Calibri" w:cs="Times New Roman"/>
                <w:color w:val="000000"/>
                <w:kern w:val="0"/>
                <w:szCs w:val="24"/>
                <w:lang w:val="vi-VN"/>
                <w14:ligatures w14:val="none"/>
              </w:rPr>
              <w:lastRenderedPageBreak/>
              <w:t>kinh doanh trong nền kinh tế số của một doanh nghiệp cụ thể</w:t>
            </w:r>
          </w:p>
        </w:tc>
        <w:tc>
          <w:tcPr>
            <w:tcW w:w="796" w:type="pct"/>
          </w:tcPr>
          <w:p w14:paraId="5493A1B9" w14:textId="77777777" w:rsidR="00A400F7" w:rsidRPr="00B251BB" w:rsidRDefault="00A400F7" w:rsidP="00A400F7">
            <w:pPr>
              <w:shd w:val="clear" w:color="auto" w:fill="FFFFFF"/>
              <w:spacing w:before="60" w:line="240" w:lineRule="auto"/>
              <w:ind w:left="41" w:right="57"/>
              <w:jc w:val="left"/>
              <w:rPr>
                <w:rFonts w:ascii="Calibri" w:eastAsia="Calibri" w:hAnsi="Calibri" w:cs="Calibri"/>
                <w:color w:val="000000"/>
                <w:kern w:val="0"/>
                <w:szCs w:val="24"/>
                <w:lang w:val="en"/>
                <w14:ligatures w14:val="none"/>
              </w:rPr>
            </w:pPr>
            <w:r w:rsidRPr="00B251BB">
              <w:rPr>
                <w:rFonts w:eastAsia="Calibri" w:cs="Times New Roman"/>
                <w:color w:val="000000"/>
                <w:kern w:val="0"/>
                <w:szCs w:val="24"/>
                <w:lang w:val="en"/>
                <w14:ligatures w14:val="none"/>
              </w:rPr>
              <w:lastRenderedPageBreak/>
              <w:t>Phân</w:t>
            </w:r>
            <w:r w:rsidRPr="00B251BB">
              <w:rPr>
                <w:rFonts w:eastAsia="Calibri" w:cs="Times New Roman"/>
                <w:color w:val="000000"/>
                <w:kern w:val="0"/>
                <w:szCs w:val="24"/>
                <w:lang w:val="vi-VN"/>
                <w14:ligatures w14:val="none"/>
              </w:rPr>
              <w:t xml:space="preserve"> tích ở mức xuất sắc các hoạt động kinh </w:t>
            </w:r>
            <w:r w:rsidRPr="00B251BB">
              <w:rPr>
                <w:rFonts w:eastAsia="Calibri" w:cs="Times New Roman"/>
                <w:color w:val="000000"/>
                <w:kern w:val="0"/>
                <w:szCs w:val="24"/>
                <w:lang w:val="vi-VN"/>
                <w14:ligatures w14:val="none"/>
              </w:rPr>
              <w:lastRenderedPageBreak/>
              <w:t>doanh trong nền kinh tế số của một doanh nghiệp cụ thể</w:t>
            </w:r>
          </w:p>
        </w:tc>
      </w:tr>
      <w:tr w:rsidR="00A400F7" w:rsidRPr="00B251BB" w14:paraId="0E57BEE0" w14:textId="77777777" w:rsidTr="001C25B4">
        <w:tc>
          <w:tcPr>
            <w:tcW w:w="977" w:type="pct"/>
          </w:tcPr>
          <w:p w14:paraId="041F45A1" w14:textId="77777777" w:rsidR="00A400F7" w:rsidRPr="00B251BB" w:rsidRDefault="00A400F7" w:rsidP="00A400F7">
            <w:pPr>
              <w:spacing w:before="60" w:line="240" w:lineRule="auto"/>
              <w:ind w:left="26" w:hanging="26"/>
              <w:jc w:val="left"/>
              <w:rPr>
                <w:rFonts w:eastAsia="Calibri" w:cs="Times New Roman"/>
                <w:b/>
                <w:i/>
                <w:color w:val="000000"/>
                <w:kern w:val="0"/>
                <w:szCs w:val="24"/>
                <w:lang w:val="en"/>
                <w14:ligatures w14:val="none"/>
              </w:rPr>
            </w:pPr>
            <w:r w:rsidRPr="00B251BB">
              <w:rPr>
                <w:rFonts w:eastAsia="Calibri" w:cs="Times New Roman"/>
                <w:b/>
                <w:bCs/>
                <w:i/>
                <w:iCs/>
                <w:color w:val="000000"/>
                <w:kern w:val="0"/>
                <w:szCs w:val="24"/>
                <w:lang w:val="vi-VN"/>
                <w14:ligatures w14:val="none"/>
              </w:rPr>
              <w:lastRenderedPageBreak/>
              <w:t>Chứng minh</w:t>
            </w:r>
            <w:r w:rsidRPr="00B251BB">
              <w:rPr>
                <w:rFonts w:eastAsia="Calibri" w:cs="Times New Roman"/>
                <w:color w:val="000000"/>
                <w:kern w:val="0"/>
                <w:szCs w:val="24"/>
                <w:lang w:val="vi-VN"/>
                <w14:ligatures w14:val="none"/>
              </w:rPr>
              <w:t xml:space="preserve"> được những đóng góp của doanh nghiệp này cho sự phát triển bền vững. </w:t>
            </w:r>
          </w:p>
          <w:p w14:paraId="3EBEE530" w14:textId="77777777" w:rsidR="00A400F7" w:rsidRPr="00B251BB" w:rsidRDefault="00A400F7" w:rsidP="00A400F7">
            <w:pPr>
              <w:pBdr>
                <w:top w:val="nil"/>
                <w:left w:val="nil"/>
                <w:bottom w:val="nil"/>
                <w:right w:val="nil"/>
                <w:between w:val="nil"/>
              </w:pBdr>
              <w:shd w:val="clear" w:color="auto" w:fill="FFFFFF"/>
              <w:spacing w:before="60" w:after="60" w:line="240" w:lineRule="auto"/>
              <w:ind w:left="26" w:right="57" w:hanging="26"/>
              <w:jc w:val="left"/>
              <w:rPr>
                <w:rFonts w:eastAsia="Times New Roman" w:cs="Times New Roman"/>
                <w:b/>
                <w:color w:val="000000"/>
                <w:kern w:val="0"/>
                <w:szCs w:val="24"/>
                <w:lang w:val="en"/>
                <w14:ligatures w14:val="none"/>
              </w:rPr>
            </w:pPr>
          </w:p>
        </w:tc>
        <w:tc>
          <w:tcPr>
            <w:tcW w:w="767" w:type="pct"/>
          </w:tcPr>
          <w:p w14:paraId="3C6B4904" w14:textId="77777777" w:rsidR="00A400F7" w:rsidRPr="00B251BB" w:rsidRDefault="00A400F7" w:rsidP="00A400F7">
            <w:pPr>
              <w:spacing w:before="60" w:line="240" w:lineRule="auto"/>
              <w:ind w:left="26" w:hanging="26"/>
              <w:jc w:val="left"/>
              <w:rPr>
                <w:rFonts w:ascii="Calibri" w:eastAsia="Calibri" w:hAnsi="Calibri" w:cs="Calibri"/>
                <w:color w:val="000000"/>
                <w:kern w:val="0"/>
                <w:szCs w:val="24"/>
                <w:lang w:val="en"/>
                <w14:ligatures w14:val="none"/>
              </w:rPr>
            </w:pPr>
            <w:r w:rsidRPr="00B251BB">
              <w:rPr>
                <w:rFonts w:eastAsia="Calibri" w:cs="Times New Roman"/>
                <w:color w:val="000000"/>
                <w:kern w:val="0"/>
                <w:szCs w:val="24"/>
                <w:lang w:val="vi-VN"/>
                <w14:ligatures w14:val="none"/>
              </w:rPr>
              <w:t xml:space="preserve">Không chứng minh được những đóng góp của doanh nghiệp này cho sự phát triển bền vững. </w:t>
            </w:r>
          </w:p>
        </w:tc>
        <w:tc>
          <w:tcPr>
            <w:tcW w:w="845" w:type="pct"/>
          </w:tcPr>
          <w:p w14:paraId="7ADCEB7A" w14:textId="77777777" w:rsidR="00A400F7" w:rsidRPr="00B251BB" w:rsidRDefault="00A400F7" w:rsidP="00A400F7">
            <w:pPr>
              <w:shd w:val="clear" w:color="auto" w:fill="FFFFFF"/>
              <w:spacing w:before="60" w:line="240" w:lineRule="auto"/>
              <w:ind w:left="18" w:right="57"/>
              <w:jc w:val="left"/>
              <w:rPr>
                <w:rFonts w:ascii="Calibri" w:eastAsia="Calibri" w:hAnsi="Calibri" w:cs="Calibri"/>
                <w:color w:val="000000"/>
                <w:kern w:val="0"/>
                <w:szCs w:val="24"/>
                <w:lang w:val="en"/>
                <w14:ligatures w14:val="none"/>
              </w:rPr>
            </w:pPr>
            <w:r w:rsidRPr="00B251BB">
              <w:rPr>
                <w:rFonts w:eastAsia="Calibri" w:cs="Times New Roman"/>
                <w:color w:val="000000"/>
                <w:kern w:val="0"/>
                <w:szCs w:val="24"/>
                <w:lang w:val="vi-VN"/>
                <w14:ligatures w14:val="none"/>
              </w:rPr>
              <w:t>Chứng minh được 1-2 đóng góp của doanh nghiệp này cho sự phát triển bền vững.</w:t>
            </w:r>
          </w:p>
        </w:tc>
        <w:tc>
          <w:tcPr>
            <w:tcW w:w="806" w:type="pct"/>
          </w:tcPr>
          <w:p w14:paraId="08429D09" w14:textId="77777777" w:rsidR="00A400F7" w:rsidRPr="00B251BB" w:rsidRDefault="00A400F7" w:rsidP="00A400F7">
            <w:pPr>
              <w:shd w:val="clear" w:color="auto" w:fill="FFFFFF"/>
              <w:spacing w:before="60" w:line="240" w:lineRule="auto"/>
              <w:ind w:left="18" w:right="57" w:hanging="17"/>
              <w:jc w:val="left"/>
              <w:rPr>
                <w:rFonts w:ascii="Calibri" w:eastAsia="Calibri" w:hAnsi="Calibri" w:cs="Calibri"/>
                <w:color w:val="000000"/>
                <w:kern w:val="0"/>
                <w:szCs w:val="24"/>
                <w:lang w:val="en"/>
                <w14:ligatures w14:val="none"/>
              </w:rPr>
            </w:pPr>
            <w:r w:rsidRPr="00B251BB">
              <w:rPr>
                <w:rFonts w:eastAsia="Calibri" w:cs="Times New Roman"/>
                <w:color w:val="000000"/>
                <w:kern w:val="0"/>
                <w:szCs w:val="24"/>
                <w:lang w:val="vi-VN"/>
                <w14:ligatures w14:val="none"/>
              </w:rPr>
              <w:t>Chứng minh được từ 3 đóng góp của doanh nghiệp này cho sự phát triển bền vững.</w:t>
            </w:r>
          </w:p>
        </w:tc>
        <w:tc>
          <w:tcPr>
            <w:tcW w:w="808" w:type="pct"/>
          </w:tcPr>
          <w:p w14:paraId="7E8F2387" w14:textId="77777777" w:rsidR="00A400F7" w:rsidRPr="00B251BB" w:rsidRDefault="00A400F7" w:rsidP="00A400F7">
            <w:pPr>
              <w:shd w:val="clear" w:color="auto" w:fill="FFFFFF"/>
              <w:spacing w:before="60" w:line="240" w:lineRule="auto"/>
              <w:ind w:left="18" w:right="57" w:hanging="17"/>
              <w:jc w:val="left"/>
              <w:rPr>
                <w:rFonts w:ascii="Calibri" w:eastAsia="Calibri" w:hAnsi="Calibri" w:cs="Calibri"/>
                <w:color w:val="000000"/>
                <w:kern w:val="0"/>
                <w:szCs w:val="24"/>
                <w:lang w:val="en"/>
                <w14:ligatures w14:val="none"/>
              </w:rPr>
            </w:pPr>
            <w:r w:rsidRPr="00B251BB">
              <w:rPr>
                <w:rFonts w:eastAsia="Calibri" w:cs="Times New Roman"/>
                <w:color w:val="000000"/>
                <w:kern w:val="0"/>
                <w:szCs w:val="24"/>
                <w:lang w:val="vi-VN"/>
                <w14:ligatures w14:val="none"/>
              </w:rPr>
              <w:t>Chứng minh được đầy đủ đóng góp của doanh nghiệp này cho sự phát triển bền vững.</w:t>
            </w:r>
          </w:p>
        </w:tc>
        <w:tc>
          <w:tcPr>
            <w:tcW w:w="796" w:type="pct"/>
          </w:tcPr>
          <w:p w14:paraId="5452FA43" w14:textId="77777777" w:rsidR="00A400F7" w:rsidRPr="00B251BB" w:rsidRDefault="00A400F7" w:rsidP="00A400F7">
            <w:pPr>
              <w:shd w:val="clear" w:color="auto" w:fill="FFFFFF"/>
              <w:spacing w:before="60" w:line="240" w:lineRule="auto"/>
              <w:ind w:left="18" w:right="57" w:hanging="17"/>
              <w:jc w:val="left"/>
              <w:rPr>
                <w:rFonts w:ascii="Calibri" w:eastAsia="Calibri" w:hAnsi="Calibri" w:cs="Calibri"/>
                <w:b/>
                <w:color w:val="000000"/>
                <w:kern w:val="0"/>
                <w:szCs w:val="24"/>
                <w:lang w:val="en"/>
                <w14:ligatures w14:val="none"/>
              </w:rPr>
            </w:pPr>
            <w:r w:rsidRPr="00B251BB">
              <w:rPr>
                <w:rFonts w:eastAsia="Calibri" w:cs="Times New Roman"/>
                <w:color w:val="000000"/>
                <w:kern w:val="0"/>
                <w:szCs w:val="24"/>
                <w:lang w:val="vi-VN"/>
                <w14:ligatures w14:val="none"/>
              </w:rPr>
              <w:t>Chứng minh được xuất sắc đóng góp của doanh nghiệp này cho sự phát triển bền vững.</w:t>
            </w:r>
          </w:p>
        </w:tc>
      </w:tr>
    </w:tbl>
    <w:p w14:paraId="57424561" w14:textId="77777777" w:rsidR="00A400F7" w:rsidRPr="00B251BB" w:rsidRDefault="00A400F7" w:rsidP="00A400F7">
      <w:pPr>
        <w:spacing w:before="60" w:after="60" w:line="240" w:lineRule="auto"/>
        <w:ind w:firstLine="720"/>
        <w:rPr>
          <w:rFonts w:eastAsia="Times New Roman" w:cs="Times New Roman"/>
          <w:b/>
          <w:i/>
          <w:color w:val="000000"/>
          <w:kern w:val="0"/>
          <w:szCs w:val="24"/>
          <w:lang w:val="en"/>
          <w14:ligatures w14:val="none"/>
        </w:rPr>
      </w:pPr>
      <w:r w:rsidRPr="00B251BB">
        <w:rPr>
          <w:rFonts w:eastAsia="Times New Roman" w:cs="Times New Roman"/>
          <w:b/>
          <w:bCs/>
          <w:color w:val="000000"/>
          <w:kern w:val="0"/>
          <w:szCs w:val="24"/>
          <w:lang w:val="en"/>
          <w14:ligatures w14:val="none"/>
        </w:rPr>
        <w:t>CLO</w:t>
      </w:r>
      <w:r w:rsidRPr="00B251BB">
        <w:rPr>
          <w:rFonts w:eastAsia="Times New Roman" w:cs="Times New Roman"/>
          <w:b/>
          <w:bCs/>
          <w:color w:val="000000"/>
          <w:kern w:val="0"/>
          <w:szCs w:val="24"/>
          <w:lang w:val="vi-VN"/>
          <w14:ligatures w14:val="none"/>
        </w:rPr>
        <w:t>3</w:t>
      </w:r>
      <w:r w:rsidRPr="00B251BB">
        <w:rPr>
          <w:rFonts w:eastAsia="Times New Roman" w:cs="Times New Roman"/>
          <w:b/>
          <w:bCs/>
          <w:color w:val="000000"/>
          <w:kern w:val="0"/>
          <w:szCs w:val="24"/>
          <w:lang w:val="en"/>
          <w14:ligatures w14:val="none"/>
        </w:rPr>
        <w:t>:</w:t>
      </w:r>
      <w:r w:rsidRPr="00B251BB">
        <w:rPr>
          <w:rFonts w:eastAsia="Times New Roman" w:cs="Times New Roman"/>
          <w:color w:val="000000"/>
          <w:kern w:val="0"/>
          <w:szCs w:val="24"/>
          <w:lang w:val="en"/>
          <w14:ligatures w14:val="none"/>
        </w:rPr>
        <w:t xml:space="preserve"> </w:t>
      </w:r>
      <w:r w:rsidRPr="00B251BB">
        <w:rPr>
          <w:rFonts w:eastAsia="Times New Roman" w:cs="Times New Roman"/>
          <w:b/>
          <w:bCs/>
          <w:color w:val="000000"/>
          <w:kern w:val="0"/>
          <w:sz w:val="26"/>
          <w:szCs w:val="26"/>
          <w14:ligatures w14:val="none"/>
        </w:rPr>
        <w:t>Xác</w:t>
      </w:r>
      <w:r w:rsidRPr="00B251BB">
        <w:rPr>
          <w:rFonts w:eastAsia="Times New Roman" w:cs="Times New Roman"/>
          <w:b/>
          <w:bCs/>
          <w:color w:val="000000"/>
          <w:kern w:val="0"/>
          <w:sz w:val="26"/>
          <w:szCs w:val="26"/>
          <w:lang w:val="vi-VN"/>
          <w14:ligatures w14:val="none"/>
        </w:rPr>
        <w:t xml:space="preserve"> định</w:t>
      </w:r>
      <w:r w:rsidRPr="00B251BB">
        <w:rPr>
          <w:rFonts w:eastAsia="Times New Roman" w:cs="Times New Roman"/>
          <w:color w:val="000000"/>
          <w:kern w:val="0"/>
          <w:sz w:val="26"/>
          <w:szCs w:val="26"/>
          <w:lang w:val="vi-VN"/>
          <w14:ligatures w14:val="none"/>
        </w:rPr>
        <w:t xml:space="preserve"> và </w:t>
      </w:r>
      <w:r w:rsidRPr="00B251BB">
        <w:rPr>
          <w:rFonts w:eastAsia="Times New Roman" w:cs="Times New Roman"/>
          <w:b/>
          <w:bCs/>
          <w:i/>
          <w:iCs/>
          <w:color w:val="000000"/>
          <w:kern w:val="0"/>
          <w:sz w:val="26"/>
          <w:szCs w:val="26"/>
          <w:lang w:val="vi-VN"/>
          <w14:ligatures w14:val="none"/>
        </w:rPr>
        <w:t>thực hành</w:t>
      </w:r>
      <w:r w:rsidRPr="00B251BB">
        <w:rPr>
          <w:rFonts w:eastAsia="Times New Roman" w:cs="Times New Roman"/>
          <w:color w:val="000000"/>
          <w:kern w:val="0"/>
          <w:sz w:val="26"/>
          <w:szCs w:val="26"/>
          <w:lang w:val="vi-VN"/>
          <w14:ligatures w14:val="none"/>
        </w:rPr>
        <w:t xml:space="preserve"> các quy định pháp lý về đạo đức kinh doanh vì sự phát triển bền vững cho một doanh nghiệp cụ thể.</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903"/>
        <w:gridCol w:w="1408"/>
        <w:gridCol w:w="1474"/>
        <w:gridCol w:w="1562"/>
        <w:gridCol w:w="1605"/>
        <w:gridCol w:w="1392"/>
      </w:tblGrid>
      <w:tr w:rsidR="00A400F7" w:rsidRPr="00B251BB" w14:paraId="28C14AF5" w14:textId="77777777" w:rsidTr="001C25B4">
        <w:tc>
          <w:tcPr>
            <w:tcW w:w="1018" w:type="pct"/>
            <w:vAlign w:val="center"/>
          </w:tcPr>
          <w:p w14:paraId="246C884F" w14:textId="77777777" w:rsidR="00A400F7" w:rsidRPr="00B251BB" w:rsidRDefault="00A400F7" w:rsidP="00A400F7">
            <w:pPr>
              <w:pBdr>
                <w:top w:val="nil"/>
                <w:left w:val="nil"/>
                <w:bottom w:val="nil"/>
                <w:right w:val="nil"/>
                <w:between w:val="nil"/>
              </w:pBdr>
              <w:shd w:val="clear" w:color="auto" w:fill="FFFFFF"/>
              <w:spacing w:before="60" w:after="60" w:line="240" w:lineRule="auto"/>
              <w:ind w:left="90" w:right="57"/>
              <w:jc w:val="center"/>
              <w:rPr>
                <w:rFonts w:eastAsia="Times New Roman" w:cs="Times New Roman"/>
                <w:b/>
                <w:color w:val="000000"/>
                <w:kern w:val="0"/>
                <w:sz w:val="22"/>
                <w:lang w:val="en"/>
                <w14:ligatures w14:val="none"/>
              </w:rPr>
            </w:pPr>
            <w:r w:rsidRPr="00B251BB">
              <w:rPr>
                <w:rFonts w:eastAsia="Times New Roman" w:cs="Times New Roman"/>
                <w:b/>
                <w:color w:val="000000"/>
                <w:kern w:val="0"/>
                <w:sz w:val="22"/>
                <w:lang w:val="en"/>
                <w14:ligatures w14:val="none"/>
              </w:rPr>
              <w:t xml:space="preserve">Thang đánh giá                                     </w:t>
            </w:r>
          </w:p>
        </w:tc>
        <w:tc>
          <w:tcPr>
            <w:tcW w:w="753" w:type="pct"/>
            <w:vAlign w:val="center"/>
          </w:tcPr>
          <w:p w14:paraId="72B61204" w14:textId="77777777" w:rsidR="00A400F7" w:rsidRPr="00B251BB" w:rsidRDefault="00A400F7" w:rsidP="00A400F7">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B251BB">
              <w:rPr>
                <w:rFonts w:eastAsia="Times New Roman" w:cs="Times New Roman"/>
                <w:color w:val="000000"/>
                <w:kern w:val="0"/>
                <w:sz w:val="22"/>
                <w:lang w:val="en"/>
                <w14:ligatures w14:val="none"/>
              </w:rPr>
              <w:t xml:space="preserve">Fail - Below Expectation  </w:t>
            </w:r>
          </w:p>
          <w:p w14:paraId="4DDE230E" w14:textId="77777777" w:rsidR="00A400F7" w:rsidRPr="00B251BB" w:rsidRDefault="00A400F7" w:rsidP="00A400F7">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B251BB">
              <w:rPr>
                <w:rFonts w:eastAsia="Times New Roman" w:cs="Times New Roman"/>
                <w:color w:val="000000"/>
                <w:kern w:val="0"/>
                <w:sz w:val="22"/>
                <w:lang w:val="en"/>
                <w14:ligatures w14:val="none"/>
              </w:rPr>
              <w:t>&lt; 40%</w:t>
            </w:r>
          </w:p>
        </w:tc>
        <w:tc>
          <w:tcPr>
            <w:tcW w:w="788" w:type="pct"/>
          </w:tcPr>
          <w:p w14:paraId="5DF3B6D0" w14:textId="77777777" w:rsidR="00A400F7" w:rsidRPr="00B251BB" w:rsidRDefault="00A400F7" w:rsidP="00A400F7">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B251BB">
              <w:rPr>
                <w:rFonts w:eastAsia="Times New Roman" w:cs="Times New Roman"/>
                <w:color w:val="000000"/>
                <w:kern w:val="0"/>
                <w:sz w:val="22"/>
                <w:lang w:val="en"/>
                <w14:ligatures w14:val="none"/>
              </w:rPr>
              <w:t>Beginning - Needs Improvement 40%-54%</w:t>
            </w:r>
          </w:p>
        </w:tc>
        <w:tc>
          <w:tcPr>
            <w:tcW w:w="836" w:type="pct"/>
            <w:vAlign w:val="center"/>
          </w:tcPr>
          <w:p w14:paraId="69B92486" w14:textId="77777777" w:rsidR="00A400F7" w:rsidRPr="00B251BB" w:rsidRDefault="00A400F7" w:rsidP="00A400F7">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B251BB">
              <w:rPr>
                <w:rFonts w:eastAsia="Times New Roman" w:cs="Times New Roman"/>
                <w:color w:val="000000"/>
                <w:kern w:val="0"/>
                <w:sz w:val="22"/>
                <w:lang w:val="en"/>
                <w14:ligatures w14:val="none"/>
              </w:rPr>
              <w:t xml:space="preserve">Developing - Marginally adequate </w:t>
            </w:r>
          </w:p>
          <w:p w14:paraId="7EBB1625" w14:textId="77777777" w:rsidR="00A400F7" w:rsidRPr="00B251BB" w:rsidRDefault="00A400F7" w:rsidP="00A400F7">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B251BB">
              <w:rPr>
                <w:rFonts w:eastAsia="Times New Roman" w:cs="Times New Roman"/>
                <w:color w:val="000000"/>
                <w:kern w:val="0"/>
                <w:sz w:val="22"/>
                <w:lang w:val="en"/>
                <w14:ligatures w14:val="none"/>
              </w:rPr>
              <w:t>55%-69%</w:t>
            </w:r>
          </w:p>
        </w:tc>
        <w:tc>
          <w:tcPr>
            <w:tcW w:w="859" w:type="pct"/>
            <w:vAlign w:val="center"/>
          </w:tcPr>
          <w:p w14:paraId="6A4D981A" w14:textId="77777777" w:rsidR="00A400F7" w:rsidRPr="00B251BB" w:rsidRDefault="00A400F7" w:rsidP="00A400F7">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B251BB">
              <w:rPr>
                <w:rFonts w:eastAsia="Times New Roman" w:cs="Times New Roman"/>
                <w:color w:val="000000"/>
                <w:kern w:val="0"/>
                <w:sz w:val="22"/>
                <w:lang w:val="en"/>
                <w14:ligatures w14:val="none"/>
              </w:rPr>
              <w:t xml:space="preserve">Sufficient - Meet expectation </w:t>
            </w:r>
          </w:p>
          <w:p w14:paraId="3DD117A7" w14:textId="77777777" w:rsidR="00A400F7" w:rsidRPr="00B251BB" w:rsidRDefault="00A400F7" w:rsidP="00A400F7">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B251BB">
              <w:rPr>
                <w:rFonts w:eastAsia="Times New Roman" w:cs="Times New Roman"/>
                <w:color w:val="000000"/>
                <w:kern w:val="0"/>
                <w:sz w:val="22"/>
                <w:lang w:val="en"/>
                <w14:ligatures w14:val="none"/>
              </w:rPr>
              <w:t>70%-84%</w:t>
            </w:r>
          </w:p>
        </w:tc>
        <w:tc>
          <w:tcPr>
            <w:tcW w:w="745" w:type="pct"/>
            <w:vAlign w:val="center"/>
          </w:tcPr>
          <w:p w14:paraId="19854553" w14:textId="77777777" w:rsidR="00A400F7" w:rsidRPr="00B251BB" w:rsidRDefault="00A400F7" w:rsidP="00A400F7">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B251BB">
              <w:rPr>
                <w:rFonts w:eastAsia="Times New Roman" w:cs="Times New Roman"/>
                <w:color w:val="000000"/>
                <w:kern w:val="0"/>
                <w:sz w:val="22"/>
                <w:lang w:val="en"/>
                <w14:ligatures w14:val="none"/>
              </w:rPr>
              <w:t>Exemplary - Exceeds expectations 85% - 100%</w:t>
            </w:r>
          </w:p>
        </w:tc>
      </w:tr>
      <w:tr w:rsidR="00A400F7" w:rsidRPr="00A400F7" w14:paraId="4AC678B3" w14:textId="77777777" w:rsidTr="001C25B4">
        <w:tc>
          <w:tcPr>
            <w:tcW w:w="1018" w:type="pct"/>
          </w:tcPr>
          <w:p w14:paraId="1A656FA0" w14:textId="77777777" w:rsidR="00A400F7" w:rsidRPr="00B251BB" w:rsidRDefault="00A400F7" w:rsidP="00A400F7">
            <w:pPr>
              <w:pBdr>
                <w:top w:val="nil"/>
                <w:left w:val="nil"/>
                <w:bottom w:val="nil"/>
                <w:right w:val="nil"/>
                <w:between w:val="nil"/>
              </w:pBdr>
              <w:shd w:val="clear" w:color="auto" w:fill="FFFFFF"/>
              <w:spacing w:before="60" w:after="60" w:line="240" w:lineRule="auto"/>
              <w:ind w:left="26" w:right="57"/>
              <w:jc w:val="left"/>
              <w:rPr>
                <w:rFonts w:eastAsia="Times New Roman" w:cs="Times New Roman"/>
                <w:b/>
                <w:color w:val="000000"/>
                <w:kern w:val="0"/>
                <w:szCs w:val="24"/>
                <w:lang w:val="en"/>
                <w14:ligatures w14:val="none"/>
              </w:rPr>
            </w:pPr>
            <w:r w:rsidRPr="00B251BB">
              <w:rPr>
                <w:rFonts w:eastAsia="Calibri" w:cs="Times New Roman"/>
                <w:b/>
                <w:bCs/>
                <w:color w:val="000000"/>
                <w:kern w:val="0"/>
                <w:szCs w:val="24"/>
                <w14:ligatures w14:val="none"/>
              </w:rPr>
              <w:t>Xác</w:t>
            </w:r>
            <w:r w:rsidRPr="00B251BB">
              <w:rPr>
                <w:rFonts w:eastAsia="Calibri" w:cs="Times New Roman"/>
                <w:b/>
                <w:bCs/>
                <w:color w:val="000000"/>
                <w:kern w:val="0"/>
                <w:szCs w:val="24"/>
                <w:lang w:val="vi-VN"/>
                <w14:ligatures w14:val="none"/>
              </w:rPr>
              <w:t xml:space="preserve"> định</w:t>
            </w:r>
            <w:r w:rsidRPr="00B251BB">
              <w:rPr>
                <w:rFonts w:eastAsia="Calibri" w:cs="Times New Roman"/>
                <w:color w:val="000000"/>
                <w:kern w:val="0"/>
                <w:szCs w:val="24"/>
                <w:lang w:val="vi-VN"/>
                <w14:ligatures w14:val="none"/>
              </w:rPr>
              <w:t xml:space="preserve"> các quy định pháp lý về đạo đức kinh doanh vì sự phát triển bền vững</w:t>
            </w:r>
            <w:r w:rsidRPr="00B251BB">
              <w:rPr>
                <w:rFonts w:ascii="Calibri" w:eastAsia="Calibri" w:hAnsi="Calibri" w:cs="Calibri"/>
                <w:color w:val="000000"/>
                <w:kern w:val="0"/>
                <w:szCs w:val="24"/>
                <w:lang w:val="vi-VN"/>
                <w14:ligatures w14:val="none"/>
              </w:rPr>
              <w:t xml:space="preserve"> </w:t>
            </w:r>
            <w:r w:rsidRPr="00B251BB">
              <w:rPr>
                <w:rFonts w:eastAsia="Calibri" w:cs="Times New Roman"/>
                <w:color w:val="000000"/>
                <w:kern w:val="0"/>
                <w:szCs w:val="24"/>
                <w:lang w:val="vi-VN"/>
                <w14:ligatures w14:val="none"/>
              </w:rPr>
              <w:t>cho một doanh nghiệp cụ thể.</w:t>
            </w:r>
          </w:p>
        </w:tc>
        <w:tc>
          <w:tcPr>
            <w:tcW w:w="753" w:type="pct"/>
          </w:tcPr>
          <w:p w14:paraId="4077FFB4" w14:textId="77777777" w:rsidR="00A400F7" w:rsidRPr="00B251BB" w:rsidRDefault="00A400F7" w:rsidP="00A400F7">
            <w:pPr>
              <w:shd w:val="clear" w:color="auto" w:fill="FFFFFF"/>
              <w:spacing w:before="60" w:line="240" w:lineRule="auto"/>
              <w:ind w:right="57"/>
              <w:jc w:val="left"/>
              <w:rPr>
                <w:rFonts w:ascii="Calibri" w:eastAsia="Calibri" w:hAnsi="Calibri" w:cs="Calibri"/>
                <w:color w:val="000000"/>
                <w:kern w:val="0"/>
                <w:szCs w:val="24"/>
                <w:lang w:val="en"/>
                <w14:ligatures w14:val="none"/>
              </w:rPr>
            </w:pPr>
            <w:r w:rsidRPr="00B251BB">
              <w:rPr>
                <w:rFonts w:eastAsia="Calibri" w:cs="Times New Roman"/>
                <w:color w:val="000000"/>
                <w:kern w:val="0"/>
                <w:szCs w:val="24"/>
                <w14:ligatures w14:val="none"/>
              </w:rPr>
              <w:t>Không</w:t>
            </w:r>
            <w:r w:rsidRPr="00B251BB">
              <w:rPr>
                <w:rFonts w:eastAsia="Calibri" w:cs="Times New Roman"/>
                <w:color w:val="000000"/>
                <w:kern w:val="0"/>
                <w:szCs w:val="24"/>
                <w:lang w:val="vi-VN"/>
                <w14:ligatures w14:val="none"/>
              </w:rPr>
              <w:t xml:space="preserve"> x</w:t>
            </w:r>
            <w:r w:rsidRPr="00B251BB">
              <w:rPr>
                <w:rFonts w:eastAsia="Calibri" w:cs="Times New Roman"/>
                <w:color w:val="000000"/>
                <w:kern w:val="0"/>
                <w:szCs w:val="24"/>
                <w14:ligatures w14:val="none"/>
              </w:rPr>
              <w:t>ác</w:t>
            </w:r>
            <w:r w:rsidRPr="00B251BB">
              <w:rPr>
                <w:rFonts w:eastAsia="Calibri" w:cs="Times New Roman"/>
                <w:color w:val="000000"/>
                <w:kern w:val="0"/>
                <w:szCs w:val="24"/>
                <w:lang w:val="vi-VN"/>
                <w14:ligatures w14:val="none"/>
              </w:rPr>
              <w:t xml:space="preserve"> định được các quy định pháp lý về đạo đức kinh doanh vì sự phát triển bền vững</w:t>
            </w:r>
            <w:r w:rsidRPr="00B251BB">
              <w:rPr>
                <w:rFonts w:ascii="Calibri" w:eastAsia="Calibri" w:hAnsi="Calibri" w:cs="Calibri"/>
                <w:color w:val="000000"/>
                <w:kern w:val="0"/>
                <w:szCs w:val="24"/>
                <w:lang w:val="vi-VN"/>
                <w14:ligatures w14:val="none"/>
              </w:rPr>
              <w:t xml:space="preserve"> </w:t>
            </w:r>
            <w:r w:rsidRPr="00B251BB">
              <w:rPr>
                <w:rFonts w:eastAsia="Calibri" w:cs="Times New Roman"/>
                <w:color w:val="000000"/>
                <w:kern w:val="0"/>
                <w:szCs w:val="24"/>
                <w:lang w:val="vi-VN"/>
                <w14:ligatures w14:val="none"/>
              </w:rPr>
              <w:t>cho một doanh nghiệp cụ thể.</w:t>
            </w:r>
          </w:p>
        </w:tc>
        <w:tc>
          <w:tcPr>
            <w:tcW w:w="788" w:type="pct"/>
          </w:tcPr>
          <w:p w14:paraId="5699672B" w14:textId="77777777" w:rsidR="00A400F7" w:rsidRPr="00B251BB" w:rsidRDefault="00A400F7" w:rsidP="00A400F7">
            <w:pPr>
              <w:shd w:val="clear" w:color="auto" w:fill="FFFFFF"/>
              <w:spacing w:before="60" w:line="240" w:lineRule="auto"/>
              <w:ind w:right="57"/>
              <w:jc w:val="left"/>
              <w:rPr>
                <w:rFonts w:ascii="Calibri" w:eastAsia="Calibri" w:hAnsi="Calibri" w:cs="Calibri"/>
                <w:color w:val="000000"/>
                <w:kern w:val="0"/>
                <w:szCs w:val="24"/>
                <w:lang w:val="en"/>
                <w14:ligatures w14:val="none"/>
              </w:rPr>
            </w:pPr>
            <w:r w:rsidRPr="00B251BB">
              <w:rPr>
                <w:rFonts w:eastAsia="Calibri" w:cs="Times New Roman"/>
                <w:color w:val="000000"/>
                <w:kern w:val="0"/>
                <w:szCs w:val="24"/>
                <w:lang w:val="vi-VN"/>
                <w14:ligatures w14:val="none"/>
              </w:rPr>
              <w:t>X</w:t>
            </w:r>
            <w:r w:rsidRPr="00B251BB">
              <w:rPr>
                <w:rFonts w:eastAsia="Calibri" w:cs="Times New Roman"/>
                <w:color w:val="000000"/>
                <w:kern w:val="0"/>
                <w:szCs w:val="24"/>
                <w14:ligatures w14:val="none"/>
              </w:rPr>
              <w:t>ác</w:t>
            </w:r>
            <w:r w:rsidRPr="00B251BB">
              <w:rPr>
                <w:rFonts w:eastAsia="Calibri" w:cs="Times New Roman"/>
                <w:color w:val="000000"/>
                <w:kern w:val="0"/>
                <w:szCs w:val="24"/>
                <w:lang w:val="vi-VN"/>
                <w14:ligatures w14:val="none"/>
              </w:rPr>
              <w:t xml:space="preserve"> định được 1-2 quy định pháp lý về đạo đức kinh doanh vì sự phát triển bền vững</w:t>
            </w:r>
            <w:r w:rsidRPr="00B251BB">
              <w:rPr>
                <w:rFonts w:ascii="Calibri" w:eastAsia="Calibri" w:hAnsi="Calibri" w:cs="Calibri"/>
                <w:color w:val="000000"/>
                <w:kern w:val="0"/>
                <w:szCs w:val="24"/>
                <w:lang w:val="vi-VN"/>
                <w14:ligatures w14:val="none"/>
              </w:rPr>
              <w:t xml:space="preserve"> </w:t>
            </w:r>
            <w:r w:rsidRPr="00B251BB">
              <w:rPr>
                <w:rFonts w:eastAsia="Calibri" w:cs="Times New Roman"/>
                <w:color w:val="000000"/>
                <w:kern w:val="0"/>
                <w:szCs w:val="24"/>
                <w:lang w:val="vi-VN"/>
                <w14:ligatures w14:val="none"/>
              </w:rPr>
              <w:t>cho một doanh nghiệp cụ thể.</w:t>
            </w:r>
          </w:p>
        </w:tc>
        <w:tc>
          <w:tcPr>
            <w:tcW w:w="836" w:type="pct"/>
          </w:tcPr>
          <w:p w14:paraId="5617C119" w14:textId="77777777" w:rsidR="00A400F7" w:rsidRPr="00B251BB" w:rsidRDefault="00A400F7" w:rsidP="00A400F7">
            <w:pPr>
              <w:shd w:val="clear" w:color="auto" w:fill="FFFFFF"/>
              <w:spacing w:before="60" w:line="240" w:lineRule="auto"/>
              <w:ind w:left="54" w:right="57" w:hanging="54"/>
              <w:jc w:val="left"/>
              <w:rPr>
                <w:rFonts w:ascii="Calibri" w:eastAsia="Calibri" w:hAnsi="Calibri" w:cs="Calibri"/>
                <w:color w:val="000000"/>
                <w:kern w:val="0"/>
                <w:szCs w:val="24"/>
                <w:lang w:val="en"/>
                <w14:ligatures w14:val="none"/>
              </w:rPr>
            </w:pPr>
            <w:r w:rsidRPr="00B251BB">
              <w:rPr>
                <w:rFonts w:eastAsia="Calibri" w:cs="Times New Roman"/>
                <w:color w:val="000000"/>
                <w:kern w:val="0"/>
                <w:szCs w:val="24"/>
                <w:lang w:val="vi-VN"/>
                <w14:ligatures w14:val="none"/>
              </w:rPr>
              <w:t>X</w:t>
            </w:r>
            <w:r w:rsidRPr="00B251BB">
              <w:rPr>
                <w:rFonts w:eastAsia="Calibri" w:cs="Times New Roman"/>
                <w:color w:val="000000"/>
                <w:kern w:val="0"/>
                <w:szCs w:val="24"/>
                <w14:ligatures w14:val="none"/>
              </w:rPr>
              <w:t>ác</w:t>
            </w:r>
            <w:r w:rsidRPr="00B251BB">
              <w:rPr>
                <w:rFonts w:eastAsia="Calibri" w:cs="Times New Roman"/>
                <w:color w:val="000000"/>
                <w:kern w:val="0"/>
                <w:szCs w:val="24"/>
                <w:lang w:val="vi-VN"/>
                <w14:ligatures w14:val="none"/>
              </w:rPr>
              <w:t xml:space="preserve"> định được từ 3 quy định pháp lý về đạo đức kinh doanh vì sự phát triển bền vững</w:t>
            </w:r>
            <w:r w:rsidRPr="00B251BB">
              <w:rPr>
                <w:rFonts w:ascii="Calibri" w:eastAsia="Calibri" w:hAnsi="Calibri" w:cs="Calibri"/>
                <w:color w:val="000000"/>
                <w:kern w:val="0"/>
                <w:szCs w:val="24"/>
                <w:lang w:val="vi-VN"/>
                <w14:ligatures w14:val="none"/>
              </w:rPr>
              <w:t xml:space="preserve"> </w:t>
            </w:r>
            <w:r w:rsidRPr="00B251BB">
              <w:rPr>
                <w:rFonts w:eastAsia="Calibri" w:cs="Times New Roman"/>
                <w:color w:val="000000"/>
                <w:kern w:val="0"/>
                <w:szCs w:val="24"/>
                <w:lang w:val="vi-VN"/>
                <w14:ligatures w14:val="none"/>
              </w:rPr>
              <w:t>cho một doanh nghiệp cụ thể.</w:t>
            </w:r>
          </w:p>
        </w:tc>
        <w:tc>
          <w:tcPr>
            <w:tcW w:w="859" w:type="pct"/>
          </w:tcPr>
          <w:p w14:paraId="6857CC2C" w14:textId="77777777" w:rsidR="00A400F7" w:rsidRPr="00B251BB" w:rsidRDefault="00A400F7" w:rsidP="00A400F7">
            <w:pPr>
              <w:shd w:val="clear" w:color="auto" w:fill="FFFFFF"/>
              <w:spacing w:before="60" w:line="240" w:lineRule="auto"/>
              <w:ind w:left="57" w:right="57"/>
              <w:jc w:val="left"/>
              <w:rPr>
                <w:rFonts w:ascii="Calibri" w:eastAsia="Calibri" w:hAnsi="Calibri" w:cs="Calibri"/>
                <w:color w:val="000000"/>
                <w:kern w:val="0"/>
                <w:szCs w:val="24"/>
                <w:lang w:val="en"/>
                <w14:ligatures w14:val="none"/>
              </w:rPr>
            </w:pPr>
            <w:r w:rsidRPr="00B251BB">
              <w:rPr>
                <w:rFonts w:eastAsia="Calibri" w:cs="Times New Roman"/>
                <w:color w:val="000000"/>
                <w:kern w:val="0"/>
                <w:szCs w:val="24"/>
                <w:lang w:val="vi-VN"/>
                <w14:ligatures w14:val="none"/>
              </w:rPr>
              <w:t>X</w:t>
            </w:r>
            <w:r w:rsidRPr="00B251BB">
              <w:rPr>
                <w:rFonts w:eastAsia="Calibri" w:cs="Times New Roman"/>
                <w:color w:val="000000"/>
                <w:kern w:val="0"/>
                <w:szCs w:val="24"/>
                <w14:ligatures w14:val="none"/>
              </w:rPr>
              <w:t>ác</w:t>
            </w:r>
            <w:r w:rsidRPr="00B251BB">
              <w:rPr>
                <w:rFonts w:eastAsia="Calibri" w:cs="Times New Roman"/>
                <w:color w:val="000000"/>
                <w:kern w:val="0"/>
                <w:szCs w:val="24"/>
                <w:lang w:val="vi-VN"/>
                <w14:ligatures w14:val="none"/>
              </w:rPr>
              <w:t xml:space="preserve"> định được đầy đủ các quy định pháp lý về đạo đức kinh doanh vì sự phát triển bền vững</w:t>
            </w:r>
            <w:r w:rsidRPr="00B251BB">
              <w:rPr>
                <w:rFonts w:ascii="Calibri" w:eastAsia="Calibri" w:hAnsi="Calibri" w:cs="Calibri"/>
                <w:color w:val="000000"/>
                <w:kern w:val="0"/>
                <w:szCs w:val="24"/>
                <w:lang w:val="vi-VN"/>
                <w14:ligatures w14:val="none"/>
              </w:rPr>
              <w:t xml:space="preserve"> </w:t>
            </w:r>
            <w:r w:rsidRPr="00B251BB">
              <w:rPr>
                <w:rFonts w:eastAsia="Calibri" w:cs="Times New Roman"/>
                <w:color w:val="000000"/>
                <w:kern w:val="0"/>
                <w:szCs w:val="24"/>
                <w:lang w:val="vi-VN"/>
                <w14:ligatures w14:val="none"/>
              </w:rPr>
              <w:t>cho một doanh nghiệp cụ thể.</w:t>
            </w:r>
          </w:p>
        </w:tc>
        <w:tc>
          <w:tcPr>
            <w:tcW w:w="745" w:type="pct"/>
          </w:tcPr>
          <w:p w14:paraId="0B40AA00" w14:textId="77777777" w:rsidR="00A400F7" w:rsidRPr="00A400F7" w:rsidRDefault="00A400F7" w:rsidP="00A400F7">
            <w:pPr>
              <w:shd w:val="clear" w:color="auto" w:fill="FFFFFF"/>
              <w:spacing w:before="60" w:line="240" w:lineRule="auto"/>
              <w:ind w:left="57" w:right="57"/>
              <w:jc w:val="left"/>
              <w:rPr>
                <w:rFonts w:ascii="Calibri" w:eastAsia="Calibri" w:hAnsi="Calibri" w:cs="Calibri"/>
                <w:color w:val="000000"/>
                <w:kern w:val="0"/>
                <w:szCs w:val="24"/>
                <w:lang w:val="en"/>
                <w14:ligatures w14:val="none"/>
              </w:rPr>
            </w:pPr>
            <w:r w:rsidRPr="00B251BB">
              <w:rPr>
                <w:rFonts w:eastAsia="Calibri" w:cs="Times New Roman"/>
                <w:color w:val="000000"/>
                <w:kern w:val="0"/>
                <w:szCs w:val="24"/>
                <w:lang w:val="vi-VN"/>
                <w14:ligatures w14:val="none"/>
              </w:rPr>
              <w:t>X</w:t>
            </w:r>
            <w:r w:rsidRPr="00B251BB">
              <w:rPr>
                <w:rFonts w:eastAsia="Calibri" w:cs="Times New Roman"/>
                <w:color w:val="000000"/>
                <w:kern w:val="0"/>
                <w:szCs w:val="24"/>
                <w14:ligatures w14:val="none"/>
              </w:rPr>
              <w:t>ác</w:t>
            </w:r>
            <w:r w:rsidRPr="00B251BB">
              <w:rPr>
                <w:rFonts w:eastAsia="Calibri" w:cs="Times New Roman"/>
                <w:color w:val="000000"/>
                <w:kern w:val="0"/>
                <w:szCs w:val="24"/>
                <w:lang w:val="vi-VN"/>
                <w14:ligatures w14:val="none"/>
              </w:rPr>
              <w:t xml:space="preserve"> định được xuất sắc các quy định pháp lý về đạo đức kinh doanh vì sự phát triển bền vững</w:t>
            </w:r>
            <w:r w:rsidRPr="00B251BB">
              <w:rPr>
                <w:rFonts w:ascii="Calibri" w:eastAsia="Calibri" w:hAnsi="Calibri" w:cs="Calibri"/>
                <w:color w:val="000000"/>
                <w:kern w:val="0"/>
                <w:szCs w:val="24"/>
                <w:lang w:val="vi-VN"/>
                <w14:ligatures w14:val="none"/>
              </w:rPr>
              <w:t xml:space="preserve"> </w:t>
            </w:r>
            <w:r w:rsidRPr="00B251BB">
              <w:rPr>
                <w:rFonts w:eastAsia="Calibri" w:cs="Times New Roman"/>
                <w:color w:val="000000"/>
                <w:kern w:val="0"/>
                <w:szCs w:val="24"/>
                <w:lang w:val="vi-VN"/>
                <w14:ligatures w14:val="none"/>
              </w:rPr>
              <w:t>cho một doanh nghiệp cụ thể.</w:t>
            </w:r>
          </w:p>
        </w:tc>
      </w:tr>
      <w:tr w:rsidR="00A400F7" w:rsidRPr="008E3F40" w14:paraId="79AA35C2" w14:textId="77777777" w:rsidTr="001C25B4">
        <w:tc>
          <w:tcPr>
            <w:tcW w:w="1018" w:type="pct"/>
          </w:tcPr>
          <w:p w14:paraId="3B11356F" w14:textId="77777777" w:rsidR="00A400F7" w:rsidRPr="00A400F7" w:rsidRDefault="00A400F7" w:rsidP="00A400F7">
            <w:pPr>
              <w:spacing w:before="60" w:line="240" w:lineRule="auto"/>
              <w:ind w:left="26"/>
              <w:jc w:val="left"/>
              <w:rPr>
                <w:rFonts w:eastAsia="Calibri" w:cs="Times New Roman"/>
                <w:b/>
                <w:i/>
                <w:color w:val="000000"/>
                <w:kern w:val="0"/>
                <w:szCs w:val="24"/>
                <w:lang w:val="vi-VN"/>
                <w14:ligatures w14:val="none"/>
              </w:rPr>
            </w:pPr>
            <w:r w:rsidRPr="00A400F7">
              <w:rPr>
                <w:rFonts w:eastAsia="Calibri" w:cs="Times New Roman"/>
                <w:b/>
                <w:bCs/>
                <w:i/>
                <w:iCs/>
                <w:color w:val="000000"/>
                <w:kern w:val="0"/>
                <w:szCs w:val="24"/>
                <w:lang w:val="vi-VN"/>
                <w14:ligatures w14:val="none"/>
              </w:rPr>
              <w:t>Thực hành</w:t>
            </w:r>
            <w:r w:rsidRPr="00A400F7">
              <w:rPr>
                <w:rFonts w:eastAsia="Calibri" w:cs="Times New Roman"/>
                <w:color w:val="000000"/>
                <w:kern w:val="0"/>
                <w:szCs w:val="24"/>
                <w:lang w:val="vi-VN"/>
                <w14:ligatures w14:val="none"/>
              </w:rPr>
              <w:t xml:space="preserve"> các quy định pháp lý về đạo đức kinh doanh vì sự phát triển bền vững cho một doanh nghiệp cụ thể.</w:t>
            </w:r>
          </w:p>
        </w:tc>
        <w:tc>
          <w:tcPr>
            <w:tcW w:w="753" w:type="pct"/>
          </w:tcPr>
          <w:p w14:paraId="1E3BA4F7" w14:textId="77777777" w:rsidR="00A400F7" w:rsidRPr="00FF0AE4" w:rsidRDefault="00A400F7" w:rsidP="00A400F7">
            <w:pPr>
              <w:shd w:val="clear" w:color="auto" w:fill="FFFFFF"/>
              <w:spacing w:before="60" w:line="240" w:lineRule="auto"/>
              <w:ind w:right="80"/>
              <w:jc w:val="left"/>
              <w:rPr>
                <w:rFonts w:ascii="Calibri" w:eastAsia="Calibri" w:hAnsi="Calibri" w:cs="Calibri"/>
                <w:color w:val="000000"/>
                <w:kern w:val="0"/>
                <w:szCs w:val="24"/>
                <w:lang w:val="vi-VN"/>
                <w14:ligatures w14:val="none"/>
              </w:rPr>
            </w:pPr>
            <w:r w:rsidRPr="00A400F7">
              <w:rPr>
                <w:rFonts w:eastAsia="Calibri" w:cs="Times New Roman"/>
                <w:color w:val="000000"/>
                <w:kern w:val="0"/>
                <w:szCs w:val="24"/>
                <w:lang w:val="vi-VN"/>
                <w14:ligatures w14:val="none"/>
              </w:rPr>
              <w:t>Không thực hành được các quy định pháp lý về đạo đức kinh doanh vì sự phát triển bền vững cho một doanh nghiệp cụ thể.</w:t>
            </w:r>
          </w:p>
        </w:tc>
        <w:tc>
          <w:tcPr>
            <w:tcW w:w="788" w:type="pct"/>
          </w:tcPr>
          <w:p w14:paraId="71344FB3" w14:textId="77777777" w:rsidR="00A400F7" w:rsidRPr="00FF0AE4" w:rsidRDefault="00A400F7" w:rsidP="00A400F7">
            <w:pPr>
              <w:shd w:val="clear" w:color="auto" w:fill="FFFFFF"/>
              <w:spacing w:before="60" w:line="240" w:lineRule="auto"/>
              <w:ind w:right="57"/>
              <w:jc w:val="left"/>
              <w:rPr>
                <w:rFonts w:ascii="Calibri" w:eastAsia="Calibri" w:hAnsi="Calibri" w:cs="Calibri"/>
                <w:color w:val="000000"/>
                <w:kern w:val="0"/>
                <w:szCs w:val="24"/>
                <w:lang w:val="vi-VN"/>
                <w14:ligatures w14:val="none"/>
              </w:rPr>
            </w:pPr>
            <w:r w:rsidRPr="00A400F7">
              <w:rPr>
                <w:rFonts w:eastAsia="Calibri" w:cs="Times New Roman"/>
                <w:color w:val="000000"/>
                <w:kern w:val="0"/>
                <w:szCs w:val="24"/>
                <w:lang w:val="vi-VN"/>
                <w14:ligatures w14:val="none"/>
              </w:rPr>
              <w:t>Thực hành được 1-2 quy định pháp lý về đạo đức kinh doanh vì sự phát triển bền vững cho một doanh nghiệp cụ thể.</w:t>
            </w:r>
          </w:p>
        </w:tc>
        <w:tc>
          <w:tcPr>
            <w:tcW w:w="836" w:type="pct"/>
          </w:tcPr>
          <w:p w14:paraId="7EE27A2A" w14:textId="77777777" w:rsidR="00A400F7" w:rsidRPr="00FF0AE4" w:rsidRDefault="00A400F7" w:rsidP="00A400F7">
            <w:pPr>
              <w:shd w:val="clear" w:color="auto" w:fill="FFFFFF"/>
              <w:spacing w:before="60" w:line="240" w:lineRule="auto"/>
              <w:ind w:right="57"/>
              <w:jc w:val="left"/>
              <w:rPr>
                <w:rFonts w:ascii="Calibri" w:eastAsia="Calibri" w:hAnsi="Calibri" w:cs="Calibri"/>
                <w:color w:val="000000"/>
                <w:kern w:val="0"/>
                <w:szCs w:val="24"/>
                <w:lang w:val="vi-VN"/>
                <w14:ligatures w14:val="none"/>
              </w:rPr>
            </w:pPr>
            <w:r w:rsidRPr="00A400F7">
              <w:rPr>
                <w:rFonts w:eastAsia="Calibri" w:cs="Times New Roman"/>
                <w:color w:val="000000"/>
                <w:kern w:val="0"/>
                <w:szCs w:val="24"/>
                <w:lang w:val="vi-VN"/>
                <w14:ligatures w14:val="none"/>
              </w:rPr>
              <w:t>Thực hành được từ 3 quy định pháp lý về đạo đức kinh doanh vì sự phát triển bền vững cho một doanh nghiệp cụ thể.</w:t>
            </w:r>
          </w:p>
        </w:tc>
        <w:tc>
          <w:tcPr>
            <w:tcW w:w="859" w:type="pct"/>
          </w:tcPr>
          <w:p w14:paraId="51758C13" w14:textId="77777777" w:rsidR="00A400F7" w:rsidRPr="00FF0AE4" w:rsidRDefault="00A400F7" w:rsidP="00A400F7">
            <w:pPr>
              <w:shd w:val="clear" w:color="auto" w:fill="FFFFFF"/>
              <w:spacing w:before="60" w:line="240" w:lineRule="auto"/>
              <w:ind w:right="57"/>
              <w:jc w:val="left"/>
              <w:rPr>
                <w:rFonts w:ascii="Calibri" w:eastAsia="Calibri" w:hAnsi="Calibri" w:cs="Calibri"/>
                <w:color w:val="000000"/>
                <w:kern w:val="0"/>
                <w:szCs w:val="24"/>
                <w:lang w:val="vi-VN"/>
                <w14:ligatures w14:val="none"/>
              </w:rPr>
            </w:pPr>
            <w:r w:rsidRPr="00A400F7">
              <w:rPr>
                <w:rFonts w:eastAsia="Calibri" w:cs="Times New Roman"/>
                <w:color w:val="000000"/>
                <w:kern w:val="0"/>
                <w:szCs w:val="24"/>
                <w:lang w:val="vi-VN"/>
                <w14:ligatures w14:val="none"/>
              </w:rPr>
              <w:t>Thực hành được đầy đủ các quy định pháp lý về đạo đức kinh doanh vì sự phát triển bền vững cho một doanh nghiệp cụ thể.</w:t>
            </w:r>
          </w:p>
        </w:tc>
        <w:tc>
          <w:tcPr>
            <w:tcW w:w="745" w:type="pct"/>
          </w:tcPr>
          <w:p w14:paraId="258BA79F" w14:textId="77777777" w:rsidR="00A400F7" w:rsidRPr="00FF0AE4" w:rsidRDefault="00A400F7" w:rsidP="00A400F7">
            <w:pPr>
              <w:shd w:val="clear" w:color="auto" w:fill="FFFFFF"/>
              <w:spacing w:before="60" w:line="240" w:lineRule="auto"/>
              <w:ind w:right="57"/>
              <w:jc w:val="left"/>
              <w:rPr>
                <w:rFonts w:ascii="Calibri" w:eastAsia="Calibri" w:hAnsi="Calibri" w:cs="Calibri"/>
                <w:b/>
                <w:color w:val="000000"/>
                <w:kern w:val="0"/>
                <w:szCs w:val="24"/>
                <w:lang w:val="vi-VN"/>
                <w14:ligatures w14:val="none"/>
              </w:rPr>
            </w:pPr>
            <w:r w:rsidRPr="00A400F7">
              <w:rPr>
                <w:rFonts w:eastAsia="Calibri" w:cs="Times New Roman"/>
                <w:color w:val="000000"/>
                <w:kern w:val="0"/>
                <w:szCs w:val="24"/>
                <w:lang w:val="vi-VN"/>
                <w14:ligatures w14:val="none"/>
              </w:rPr>
              <w:t>Thực hành được xuất sắc các quy định pháp lý về đạo đức kinh doanh vì sự phát triển bền vững cho một doanh nghiệp cụ thể.</w:t>
            </w:r>
          </w:p>
        </w:tc>
      </w:tr>
    </w:tbl>
    <w:p w14:paraId="11DD39C2" w14:textId="77777777" w:rsidR="00A400F7" w:rsidRPr="00FF0AE4" w:rsidRDefault="00A400F7" w:rsidP="00A400F7">
      <w:pPr>
        <w:spacing w:before="60" w:after="60" w:line="240" w:lineRule="auto"/>
        <w:rPr>
          <w:rFonts w:eastAsia="Times New Roman" w:cs="Times New Roman"/>
          <w:b/>
          <w:color w:val="000000"/>
          <w:kern w:val="0"/>
          <w:sz w:val="26"/>
          <w:szCs w:val="26"/>
          <w:lang w:val="vi-VN"/>
          <w14:ligatures w14:val="none"/>
        </w:rPr>
      </w:pPr>
    </w:p>
    <w:p w14:paraId="27D1C022" w14:textId="714856C2" w:rsidR="00974C7F" w:rsidRDefault="00974C7F">
      <w:pPr>
        <w:jc w:val="left"/>
        <w:rPr>
          <w:rFonts w:cs="Times New Roman"/>
          <w:szCs w:val="24"/>
          <w:lang w:val="vi-VN"/>
        </w:rPr>
      </w:pPr>
      <w:r>
        <w:rPr>
          <w:rFonts w:cs="Times New Roman"/>
          <w:szCs w:val="24"/>
          <w:lang w:val="vi-VN"/>
        </w:rPr>
        <w:lastRenderedPageBreak/>
        <w:br w:type="page"/>
      </w:r>
    </w:p>
    <w:tbl>
      <w:tblPr>
        <w:tblW w:w="10060" w:type="dxa"/>
        <w:jc w:val="center"/>
        <w:tblBorders>
          <w:top w:val="nil"/>
          <w:left w:val="nil"/>
          <w:bottom w:val="nil"/>
          <w:right w:val="nil"/>
          <w:insideH w:val="nil"/>
          <w:insideV w:val="nil"/>
        </w:tblBorders>
        <w:tblLayout w:type="fixed"/>
        <w:tblLook w:val="0400" w:firstRow="0" w:lastRow="0" w:firstColumn="0" w:lastColumn="0" w:noHBand="0" w:noVBand="1"/>
      </w:tblPr>
      <w:tblGrid>
        <w:gridCol w:w="4106"/>
        <w:gridCol w:w="257"/>
        <w:gridCol w:w="5697"/>
      </w:tblGrid>
      <w:tr w:rsidR="00974C7F" w:rsidRPr="008E3F40" w14:paraId="16C0F18E" w14:textId="77777777" w:rsidTr="001C25B4">
        <w:trPr>
          <w:trHeight w:val="341"/>
          <w:jc w:val="center"/>
        </w:trPr>
        <w:tc>
          <w:tcPr>
            <w:tcW w:w="4106" w:type="dxa"/>
            <w:tcBorders>
              <w:top w:val="nil"/>
              <w:left w:val="nil"/>
              <w:bottom w:val="nil"/>
              <w:right w:val="nil"/>
            </w:tcBorders>
            <w:tcMar>
              <w:left w:w="68" w:type="dxa"/>
              <w:right w:w="68" w:type="dxa"/>
            </w:tcMar>
          </w:tcPr>
          <w:p w14:paraId="1F214CFC" w14:textId="77777777" w:rsidR="00974C7F" w:rsidRPr="00974C7F" w:rsidRDefault="00974C7F" w:rsidP="00974C7F">
            <w:pPr>
              <w:spacing w:before="60" w:after="60" w:line="240" w:lineRule="auto"/>
              <w:jc w:val="center"/>
              <w:rPr>
                <w:rFonts w:eastAsia="Times New Roman" w:cs="Times New Roman"/>
                <w:bCs/>
                <w:color w:val="000000"/>
                <w:kern w:val="0"/>
                <w:szCs w:val="24"/>
                <w:lang w:val="vi-VN"/>
                <w14:ligatures w14:val="none"/>
              </w:rPr>
            </w:pPr>
            <w:r w:rsidRPr="00FF0AE4">
              <w:rPr>
                <w:rFonts w:eastAsia="Times New Roman" w:cs="Times New Roman"/>
                <w:bCs/>
                <w:color w:val="000000"/>
                <w:kern w:val="0"/>
                <w:szCs w:val="24"/>
                <w:lang w:val="vi-VN"/>
                <w14:ligatures w14:val="none"/>
              </w:rPr>
              <w:lastRenderedPageBreak/>
              <w:t>HỌC</w:t>
            </w:r>
            <w:r w:rsidRPr="00974C7F">
              <w:rPr>
                <w:rFonts w:eastAsia="Times New Roman" w:cs="Times New Roman"/>
                <w:bCs/>
                <w:color w:val="000000"/>
                <w:kern w:val="0"/>
                <w:szCs w:val="24"/>
                <w:lang w:val="vi-VN"/>
                <w14:ligatures w14:val="none"/>
              </w:rPr>
              <w:t xml:space="preserve"> VIỆN CÔNG NGHỆ</w:t>
            </w:r>
          </w:p>
          <w:p w14:paraId="5B932933" w14:textId="77777777" w:rsidR="00974C7F" w:rsidRPr="00974C7F" w:rsidRDefault="00974C7F" w:rsidP="00974C7F">
            <w:pPr>
              <w:spacing w:before="60" w:after="60" w:line="240" w:lineRule="auto"/>
              <w:jc w:val="center"/>
              <w:rPr>
                <w:rFonts w:eastAsia="Times New Roman" w:cs="Times New Roman"/>
                <w:bCs/>
                <w:color w:val="000000"/>
                <w:kern w:val="0"/>
                <w:szCs w:val="24"/>
                <w:lang w:val="vi-VN"/>
                <w14:ligatures w14:val="none"/>
              </w:rPr>
            </w:pPr>
            <w:r w:rsidRPr="00974C7F">
              <w:rPr>
                <w:rFonts w:eastAsia="Times New Roman" w:cs="Times New Roman"/>
                <w:bCs/>
                <w:color w:val="000000"/>
                <w:kern w:val="0"/>
                <w:szCs w:val="24"/>
                <w:lang w:val="vi-VN"/>
                <w14:ligatures w14:val="none"/>
              </w:rPr>
              <w:t>BƯU CHÍNH VIỄN THÔNG</w:t>
            </w:r>
          </w:p>
          <w:p w14:paraId="37A07892" w14:textId="77777777" w:rsidR="00974C7F" w:rsidRPr="00974C7F" w:rsidRDefault="00974C7F" w:rsidP="00974C7F">
            <w:pPr>
              <w:spacing w:before="60" w:after="60" w:line="240" w:lineRule="auto"/>
              <w:jc w:val="center"/>
              <w:rPr>
                <w:rFonts w:eastAsia="Times New Roman" w:cs="Times New Roman"/>
                <w:b/>
                <w:color w:val="000000"/>
                <w:kern w:val="0"/>
                <w:szCs w:val="24"/>
                <w:lang w:val="vi-VN"/>
                <w14:ligatures w14:val="none"/>
              </w:rPr>
            </w:pPr>
            <w:r w:rsidRPr="00FF0AE4">
              <w:rPr>
                <w:rFonts w:eastAsia="Times New Roman" w:cs="Times New Roman"/>
                <w:b/>
                <w:color w:val="000000"/>
                <w:kern w:val="0"/>
                <w:szCs w:val="24"/>
                <w:lang w:val="vi-VN"/>
                <w14:ligatures w14:val="none"/>
              </w:rPr>
              <w:t>KHOA QUẢN TRỊ KINH DOANH 1</w:t>
            </w:r>
          </w:p>
          <w:p w14:paraId="223E5A39" w14:textId="77777777" w:rsidR="00974C7F" w:rsidRPr="00974C7F" w:rsidRDefault="00974C7F" w:rsidP="00974C7F">
            <w:pPr>
              <w:spacing w:before="60" w:after="60" w:line="240" w:lineRule="auto"/>
              <w:jc w:val="center"/>
              <w:rPr>
                <w:rFonts w:eastAsia="Times New Roman" w:cs="Times New Roman"/>
                <w:color w:val="000000"/>
                <w:kern w:val="0"/>
                <w:szCs w:val="24"/>
                <w14:ligatures w14:val="none"/>
              </w:rPr>
            </w:pPr>
            <w:r w:rsidRPr="00974C7F">
              <w:rPr>
                <w:rFonts w:eastAsia="Times New Roman" w:cs="Times New Roman"/>
                <w:b/>
                <w:color w:val="000000"/>
                <w:kern w:val="0"/>
                <w:szCs w:val="24"/>
                <w:lang w:val="vi-VN"/>
                <w14:ligatures w14:val="none"/>
              </w:rPr>
              <w:t>BỘ MÔN</w:t>
            </w:r>
            <w:r w:rsidRPr="00974C7F">
              <w:rPr>
                <w:rFonts w:eastAsia="Times New Roman" w:cs="Times New Roman"/>
                <w:b/>
                <w:color w:val="000000"/>
                <w:kern w:val="0"/>
                <w:szCs w:val="24"/>
                <w14:ligatures w14:val="none"/>
              </w:rPr>
              <w:t xml:space="preserve"> QUẢN TRỊ</w:t>
            </w:r>
          </w:p>
        </w:tc>
        <w:tc>
          <w:tcPr>
            <w:tcW w:w="257" w:type="dxa"/>
          </w:tcPr>
          <w:p w14:paraId="4D1806BC" w14:textId="77777777" w:rsidR="00974C7F" w:rsidRPr="00974C7F" w:rsidRDefault="00974C7F" w:rsidP="00974C7F">
            <w:pPr>
              <w:spacing w:before="60" w:after="60" w:line="240" w:lineRule="auto"/>
              <w:ind w:left="720" w:hanging="720"/>
              <w:jc w:val="center"/>
              <w:rPr>
                <w:rFonts w:eastAsia="Times New Roman" w:cs="Times New Roman"/>
                <w:b/>
                <w:color w:val="000000"/>
                <w:kern w:val="0"/>
                <w:szCs w:val="24"/>
                <w:lang w:val="en"/>
                <w14:ligatures w14:val="none"/>
              </w:rPr>
            </w:pPr>
          </w:p>
        </w:tc>
        <w:tc>
          <w:tcPr>
            <w:tcW w:w="5697" w:type="dxa"/>
            <w:tcBorders>
              <w:top w:val="nil"/>
              <w:left w:val="nil"/>
              <w:bottom w:val="nil"/>
              <w:right w:val="nil"/>
            </w:tcBorders>
            <w:tcMar>
              <w:left w:w="68" w:type="dxa"/>
              <w:right w:w="68" w:type="dxa"/>
            </w:tcMar>
          </w:tcPr>
          <w:p w14:paraId="2DC745D2" w14:textId="77777777" w:rsidR="00974C7F" w:rsidRPr="00974C7F" w:rsidRDefault="00974C7F" w:rsidP="00974C7F">
            <w:pPr>
              <w:spacing w:before="60" w:after="60" w:line="240" w:lineRule="auto"/>
              <w:jc w:val="center"/>
              <w:rPr>
                <w:rFonts w:eastAsia="Times New Roman" w:cs="Times New Roman"/>
                <w:b/>
                <w:color w:val="000000"/>
                <w:kern w:val="0"/>
                <w:szCs w:val="24"/>
                <w:lang w:val="vi-VN"/>
                <w14:ligatures w14:val="none"/>
              </w:rPr>
            </w:pPr>
            <w:r w:rsidRPr="00974C7F">
              <w:rPr>
                <w:rFonts w:eastAsia="Times New Roman" w:cs="Times New Roman"/>
                <w:b/>
                <w:color w:val="000000"/>
                <w:kern w:val="0"/>
                <w:szCs w:val="24"/>
                <w:lang w:val="en"/>
                <w14:ligatures w14:val="none"/>
              </w:rPr>
              <w:t>CỘNG HÒA XÃ HỘI CHỦ NGHĨA VIỆT NAM</w:t>
            </w:r>
          </w:p>
          <w:p w14:paraId="50CE55DD" w14:textId="77777777" w:rsidR="00974C7F" w:rsidRPr="00974C7F" w:rsidRDefault="00974C7F" w:rsidP="00974C7F">
            <w:pPr>
              <w:spacing w:before="60" w:after="60" w:line="240" w:lineRule="auto"/>
              <w:jc w:val="center"/>
              <w:rPr>
                <w:rFonts w:eastAsia="Times New Roman" w:cs="Times New Roman"/>
                <w:b/>
                <w:color w:val="000000"/>
                <w:kern w:val="0"/>
                <w:sz w:val="22"/>
                <w:lang w:val="vi-VN"/>
                <w14:ligatures w14:val="none"/>
              </w:rPr>
            </w:pPr>
            <w:r w:rsidRPr="00FF0AE4">
              <w:rPr>
                <w:rFonts w:eastAsia="Times New Roman" w:cs="Times New Roman"/>
                <w:b/>
                <w:color w:val="000000"/>
                <w:kern w:val="0"/>
                <w:szCs w:val="24"/>
                <w:lang w:val="vi-VN"/>
                <w14:ligatures w14:val="none"/>
              </w:rPr>
              <w:t xml:space="preserve">Độc </w:t>
            </w:r>
            <w:r w:rsidRPr="00974C7F">
              <w:rPr>
                <w:rFonts w:eastAsia="Times New Roman" w:cs="Times New Roman"/>
                <w:b/>
                <w:color w:val="000000"/>
                <w:kern w:val="0"/>
                <w:szCs w:val="24"/>
                <w:lang w:val="vi-VN"/>
                <w14:ligatures w14:val="none"/>
              </w:rPr>
              <w:t>l</w:t>
            </w:r>
            <w:r w:rsidRPr="00FF0AE4">
              <w:rPr>
                <w:rFonts w:eastAsia="Times New Roman" w:cs="Times New Roman"/>
                <w:b/>
                <w:color w:val="000000"/>
                <w:kern w:val="0"/>
                <w:szCs w:val="24"/>
                <w:lang w:val="vi-VN"/>
                <w14:ligatures w14:val="none"/>
              </w:rPr>
              <w:t xml:space="preserve">ập - Tự </w:t>
            </w:r>
            <w:r w:rsidRPr="00974C7F">
              <w:rPr>
                <w:rFonts w:eastAsia="Times New Roman" w:cs="Times New Roman"/>
                <w:b/>
                <w:color w:val="000000"/>
                <w:kern w:val="0"/>
                <w:szCs w:val="24"/>
                <w:lang w:val="vi-VN"/>
                <w14:ligatures w14:val="none"/>
              </w:rPr>
              <w:t>d</w:t>
            </w:r>
            <w:r w:rsidRPr="00FF0AE4">
              <w:rPr>
                <w:rFonts w:eastAsia="Times New Roman" w:cs="Times New Roman"/>
                <w:b/>
                <w:color w:val="000000"/>
                <w:kern w:val="0"/>
                <w:szCs w:val="24"/>
                <w:lang w:val="vi-VN"/>
                <w14:ligatures w14:val="none"/>
              </w:rPr>
              <w:t xml:space="preserve">o - Hạnh </w:t>
            </w:r>
            <w:r w:rsidRPr="00974C7F">
              <w:rPr>
                <w:rFonts w:eastAsia="Times New Roman" w:cs="Times New Roman"/>
                <w:b/>
                <w:color w:val="000000"/>
                <w:kern w:val="0"/>
                <w:szCs w:val="24"/>
                <w:lang w:val="vi-VN"/>
                <w14:ligatures w14:val="none"/>
              </w:rPr>
              <w:t>p</w:t>
            </w:r>
            <w:r w:rsidRPr="00FF0AE4">
              <w:rPr>
                <w:rFonts w:eastAsia="Times New Roman" w:cs="Times New Roman"/>
                <w:b/>
                <w:color w:val="000000"/>
                <w:kern w:val="0"/>
                <w:szCs w:val="24"/>
                <w:lang w:val="vi-VN"/>
                <w14:ligatures w14:val="none"/>
              </w:rPr>
              <w:t>húc</w:t>
            </w:r>
          </w:p>
        </w:tc>
      </w:tr>
    </w:tbl>
    <w:p w14:paraId="02FF8824" w14:textId="77777777" w:rsidR="00974C7F" w:rsidRPr="00FF0AE4" w:rsidRDefault="00974C7F" w:rsidP="00974C7F">
      <w:pPr>
        <w:tabs>
          <w:tab w:val="left" w:pos="2325"/>
        </w:tabs>
        <w:spacing w:before="60" w:after="60" w:line="240" w:lineRule="auto"/>
        <w:ind w:firstLine="720"/>
        <w:rPr>
          <w:rFonts w:eastAsia="Times New Roman" w:cs="Times New Roman"/>
          <w:b/>
          <w:color w:val="000000"/>
          <w:kern w:val="0"/>
          <w:sz w:val="8"/>
          <w:szCs w:val="8"/>
          <w:lang w:val="vi-VN"/>
          <w14:ligatures w14:val="none"/>
        </w:rPr>
      </w:pPr>
    </w:p>
    <w:p w14:paraId="20167F5B" w14:textId="77777777" w:rsidR="00974C7F" w:rsidRPr="00FF0AE4" w:rsidRDefault="00974C7F" w:rsidP="00974C7F">
      <w:pPr>
        <w:spacing w:before="60" w:after="60" w:line="240" w:lineRule="auto"/>
        <w:ind w:firstLine="720"/>
        <w:jc w:val="center"/>
        <w:rPr>
          <w:rFonts w:eastAsia="Times New Roman" w:cs="Times New Roman"/>
          <w:b/>
          <w:color w:val="000000"/>
          <w:kern w:val="0"/>
          <w:sz w:val="32"/>
          <w:szCs w:val="32"/>
          <w:lang w:val="vi-VN"/>
          <w14:ligatures w14:val="none"/>
        </w:rPr>
      </w:pPr>
      <w:r w:rsidRPr="00FF0AE4">
        <w:rPr>
          <w:rFonts w:eastAsia="Times New Roman" w:cs="Times New Roman"/>
          <w:b/>
          <w:color w:val="000000"/>
          <w:kern w:val="0"/>
          <w:sz w:val="32"/>
          <w:szCs w:val="32"/>
          <w:lang w:val="vi-VN"/>
          <w14:ligatures w14:val="none"/>
        </w:rPr>
        <w:t>ĐỀ CƯƠNG CHI TIẾT HỌC PHẦN</w:t>
      </w:r>
    </w:p>
    <w:p w14:paraId="1A209B55" w14:textId="77777777" w:rsidR="00974C7F" w:rsidRPr="00FF0AE4" w:rsidRDefault="00974C7F" w:rsidP="00974C7F">
      <w:pPr>
        <w:spacing w:before="60" w:after="60" w:line="240" w:lineRule="auto"/>
        <w:ind w:firstLine="720"/>
        <w:jc w:val="center"/>
        <w:rPr>
          <w:rFonts w:eastAsia="Times New Roman" w:cs="Times New Roman"/>
          <w:b/>
          <w:color w:val="000000"/>
          <w:kern w:val="0"/>
          <w:sz w:val="26"/>
          <w:szCs w:val="26"/>
          <w:lang w:val="vi-VN"/>
          <w14:ligatures w14:val="none"/>
        </w:rPr>
      </w:pPr>
      <w:r w:rsidRPr="00FF0AE4">
        <w:rPr>
          <w:rFonts w:eastAsia="Times New Roman" w:cs="Times New Roman"/>
          <w:b/>
          <w:color w:val="000000"/>
          <w:kern w:val="0"/>
          <w:sz w:val="26"/>
          <w:szCs w:val="26"/>
          <w:lang w:val="vi-VN"/>
          <w14:ligatures w14:val="none"/>
        </w:rPr>
        <w:t xml:space="preserve">Tên học phần: TƯ DUY THIẾT KẾ VÀ ĐỔI MỚI </w:t>
      </w:r>
    </w:p>
    <w:p w14:paraId="6FF3CB1E" w14:textId="77777777" w:rsidR="00974C7F" w:rsidRPr="00974C7F" w:rsidRDefault="00974C7F" w:rsidP="00974C7F">
      <w:pPr>
        <w:spacing w:before="60" w:after="60" w:line="240" w:lineRule="auto"/>
        <w:ind w:firstLine="720"/>
        <w:jc w:val="center"/>
        <w:rPr>
          <w:rFonts w:eastAsia="Times New Roman" w:cs="Times New Roman"/>
          <w:b/>
          <w:color w:val="000000"/>
          <w:kern w:val="0"/>
          <w:sz w:val="26"/>
          <w:szCs w:val="26"/>
          <w:lang w:val="en"/>
          <w14:ligatures w14:val="none"/>
        </w:rPr>
      </w:pPr>
      <w:r w:rsidRPr="00974C7F">
        <w:rPr>
          <w:rFonts w:eastAsia="Times New Roman" w:cs="Times New Roman"/>
          <w:b/>
          <w:color w:val="000000"/>
          <w:kern w:val="0"/>
          <w:sz w:val="26"/>
          <w:szCs w:val="26"/>
          <w:lang w:val="en"/>
          <w14:ligatures w14:val="none"/>
        </w:rPr>
        <w:t>(</w:t>
      </w:r>
      <w:r w:rsidRPr="00974C7F">
        <w:rPr>
          <w:rFonts w:eastAsia="Times New Roman" w:cs="Times New Roman"/>
          <w:b/>
          <w:bCs/>
          <w:color w:val="000000"/>
          <w:kern w:val="0"/>
          <w:sz w:val="26"/>
          <w:szCs w:val="26"/>
          <w:lang w:val="en"/>
          <w14:ligatures w14:val="none"/>
        </w:rPr>
        <w:t>Design Thinking &amp; Innovation)</w:t>
      </w:r>
    </w:p>
    <w:p w14:paraId="76C4236C" w14:textId="77777777" w:rsidR="00974C7F" w:rsidRPr="00974C7F" w:rsidRDefault="00974C7F" w:rsidP="00974C7F">
      <w:pPr>
        <w:spacing w:before="60" w:after="60" w:line="240" w:lineRule="auto"/>
        <w:ind w:firstLine="720"/>
        <w:jc w:val="center"/>
        <w:rPr>
          <w:rFonts w:eastAsia="Times New Roman" w:cs="Times New Roman"/>
          <w:b/>
          <w:color w:val="000000"/>
          <w:kern w:val="0"/>
          <w:szCs w:val="24"/>
          <w:lang w:val="en"/>
          <w14:ligatures w14:val="none"/>
        </w:rPr>
      </w:pPr>
    </w:p>
    <w:p w14:paraId="5D8FEB3B" w14:textId="77777777" w:rsidR="00974C7F" w:rsidRPr="00974C7F" w:rsidRDefault="00974C7F" w:rsidP="00974C7F">
      <w:pPr>
        <w:spacing w:before="60" w:after="60" w:line="240" w:lineRule="auto"/>
        <w:ind w:firstLine="720"/>
        <w:rPr>
          <w:rFonts w:eastAsia="Times New Roman" w:cs="Times New Roman"/>
          <w:b/>
          <w:color w:val="000000"/>
          <w:kern w:val="0"/>
          <w:szCs w:val="24"/>
          <w:lang w:val="en"/>
          <w14:ligatures w14:val="none"/>
        </w:rPr>
      </w:pPr>
      <w:r w:rsidRPr="00974C7F">
        <w:rPr>
          <w:rFonts w:eastAsia="Times New Roman" w:cs="Times New Roman"/>
          <w:b/>
          <w:color w:val="000000"/>
          <w:kern w:val="0"/>
          <w:sz w:val="26"/>
          <w:szCs w:val="26"/>
          <w:lang w:val="en"/>
          <w14:ligatures w14:val="none"/>
        </w:rPr>
        <w:t>1. Thông tin chung về học phần</w:t>
      </w:r>
    </w:p>
    <w:tbl>
      <w:tblPr>
        <w:tblW w:w="5000" w:type="pct"/>
        <w:tblBorders>
          <w:top w:val="nil"/>
          <w:left w:val="nil"/>
          <w:bottom w:val="nil"/>
          <w:right w:val="nil"/>
          <w:insideH w:val="nil"/>
          <w:insideV w:val="nil"/>
        </w:tblBorders>
        <w:tblLook w:val="0400" w:firstRow="0" w:lastRow="0" w:firstColumn="0" w:lastColumn="0" w:noHBand="0" w:noVBand="1"/>
      </w:tblPr>
      <w:tblGrid>
        <w:gridCol w:w="4672"/>
        <w:gridCol w:w="4672"/>
      </w:tblGrid>
      <w:tr w:rsidR="00974C7F" w:rsidRPr="00974C7F" w14:paraId="05AEB2CF"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75402028" w14:textId="77777777" w:rsidR="00974C7F" w:rsidRPr="00974C7F" w:rsidRDefault="00974C7F" w:rsidP="00974C7F">
            <w:pPr>
              <w:spacing w:before="60" w:after="60" w:line="240" w:lineRule="auto"/>
              <w:ind w:left="57"/>
              <w:rPr>
                <w:rFonts w:eastAsia="Times New Roman" w:cs="Times New Roman"/>
                <w:b/>
                <w:color w:val="000000"/>
                <w:kern w:val="0"/>
                <w:szCs w:val="24"/>
                <w:lang w:val="en"/>
                <w14:ligatures w14:val="none"/>
              </w:rPr>
            </w:pPr>
            <w:r w:rsidRPr="00974C7F">
              <w:rPr>
                <w:rFonts w:eastAsia="Times New Roman" w:cs="Times New Roman"/>
                <w:b/>
                <w:color w:val="000000"/>
                <w:kern w:val="0"/>
                <w:szCs w:val="24"/>
                <w:lang w:val="en"/>
                <w14:ligatures w14:val="none"/>
              </w:rPr>
              <w:t>1) Mã học phần:</w:t>
            </w:r>
            <w:r w:rsidRPr="00974C7F">
              <w:rPr>
                <w:rFonts w:eastAsia="Times New Roman" w:cs="Times New Roman"/>
                <w:color w:val="000000"/>
                <w:kern w:val="0"/>
                <w:szCs w:val="24"/>
                <w:lang w:val="en"/>
                <w14:ligatures w14:val="none"/>
              </w:rPr>
              <w:t xml:space="preserve"> </w:t>
            </w:r>
          </w:p>
        </w:tc>
        <w:tc>
          <w:tcPr>
            <w:tcW w:w="2500" w:type="pct"/>
            <w:tcBorders>
              <w:top w:val="single" w:sz="4" w:space="0" w:color="000000"/>
              <w:left w:val="single" w:sz="4" w:space="0" w:color="000000"/>
              <w:bottom w:val="single" w:sz="4" w:space="0" w:color="000000"/>
              <w:right w:val="single" w:sz="4" w:space="0" w:color="000000"/>
            </w:tcBorders>
            <w:vAlign w:val="center"/>
          </w:tcPr>
          <w:p w14:paraId="381E83AF" w14:textId="77777777" w:rsidR="00974C7F" w:rsidRPr="00974C7F" w:rsidRDefault="00974C7F" w:rsidP="00974C7F">
            <w:pPr>
              <w:tabs>
                <w:tab w:val="left" w:pos="2325"/>
              </w:tabs>
              <w:spacing w:before="60" w:after="60" w:line="240" w:lineRule="auto"/>
              <w:ind w:left="57"/>
              <w:rPr>
                <w:rFonts w:eastAsia="Times New Roman" w:cs="Times New Roman"/>
                <w:b/>
                <w:bCs/>
                <w:color w:val="000000"/>
                <w:kern w:val="0"/>
                <w:szCs w:val="24"/>
                <w:lang w:val="en"/>
                <w14:ligatures w14:val="none"/>
              </w:rPr>
            </w:pPr>
            <w:r w:rsidRPr="00974C7F">
              <w:rPr>
                <w:rFonts w:eastAsia="Times New Roman" w:cs="Times New Roman"/>
                <w:b/>
                <w:bCs/>
                <w:color w:val="000000"/>
                <w:kern w:val="0"/>
                <w:szCs w:val="24"/>
                <w:lang w:val="en"/>
                <w14:ligatures w14:val="none"/>
              </w:rPr>
              <w:t>BSA…</w:t>
            </w:r>
          </w:p>
        </w:tc>
      </w:tr>
      <w:tr w:rsidR="00974C7F" w:rsidRPr="00974C7F" w14:paraId="467A7661"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1A0E67B3" w14:textId="77777777" w:rsidR="00974C7F" w:rsidRPr="00974C7F" w:rsidRDefault="00974C7F" w:rsidP="00974C7F">
            <w:pPr>
              <w:spacing w:before="60" w:after="60" w:line="240" w:lineRule="auto"/>
              <w:ind w:left="57"/>
              <w:rPr>
                <w:rFonts w:eastAsia="Times New Roman" w:cs="Times New Roman"/>
                <w:b/>
                <w:color w:val="000000"/>
                <w:kern w:val="0"/>
                <w:szCs w:val="24"/>
                <w:lang w:val="en"/>
                <w14:ligatures w14:val="none"/>
              </w:rPr>
            </w:pPr>
            <w:r w:rsidRPr="00974C7F">
              <w:rPr>
                <w:rFonts w:eastAsia="Times New Roman" w:cs="Times New Roman"/>
                <w:b/>
                <w:color w:val="000000"/>
                <w:kern w:val="0"/>
                <w:szCs w:val="24"/>
                <w:lang w:val="en"/>
                <w14:ligatures w14:val="none"/>
              </w:rPr>
              <w:t xml:space="preserve">2) Ký hiệu học phần: </w:t>
            </w:r>
          </w:p>
        </w:tc>
        <w:tc>
          <w:tcPr>
            <w:tcW w:w="2500" w:type="pct"/>
            <w:tcBorders>
              <w:top w:val="single" w:sz="4" w:space="0" w:color="000000"/>
              <w:left w:val="single" w:sz="4" w:space="0" w:color="000000"/>
              <w:bottom w:val="single" w:sz="4" w:space="0" w:color="000000"/>
              <w:right w:val="single" w:sz="4" w:space="0" w:color="000000"/>
            </w:tcBorders>
            <w:vAlign w:val="center"/>
          </w:tcPr>
          <w:p w14:paraId="35ACEFDB" w14:textId="77777777" w:rsidR="00974C7F" w:rsidRPr="00974C7F" w:rsidRDefault="00974C7F" w:rsidP="00974C7F">
            <w:pPr>
              <w:tabs>
                <w:tab w:val="left" w:pos="2325"/>
              </w:tabs>
              <w:spacing w:before="60" w:after="60" w:line="240" w:lineRule="auto"/>
              <w:ind w:left="57"/>
              <w:rPr>
                <w:rFonts w:eastAsia="Times New Roman" w:cs="Times New Roman"/>
                <w:color w:val="000000"/>
                <w:kern w:val="0"/>
                <w:szCs w:val="24"/>
                <w:lang w:val="en"/>
                <w14:ligatures w14:val="none"/>
              </w:rPr>
            </w:pPr>
          </w:p>
        </w:tc>
      </w:tr>
      <w:tr w:rsidR="00974C7F" w:rsidRPr="00974C7F" w14:paraId="7E7DDDE5"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631C4E90" w14:textId="77777777" w:rsidR="00974C7F" w:rsidRPr="00974C7F" w:rsidRDefault="00974C7F" w:rsidP="00974C7F">
            <w:pPr>
              <w:spacing w:before="60" w:after="60" w:line="240" w:lineRule="auto"/>
              <w:ind w:left="57"/>
              <w:rPr>
                <w:rFonts w:eastAsia="Times New Roman" w:cs="Times New Roman"/>
                <w:b/>
                <w:color w:val="000000"/>
                <w:kern w:val="0"/>
                <w:szCs w:val="24"/>
                <w:lang w:val="en"/>
                <w14:ligatures w14:val="none"/>
              </w:rPr>
            </w:pPr>
            <w:r w:rsidRPr="00974C7F">
              <w:rPr>
                <w:rFonts w:eastAsia="Times New Roman" w:cs="Times New Roman"/>
                <w:b/>
                <w:color w:val="000000"/>
                <w:kern w:val="0"/>
                <w:szCs w:val="24"/>
                <w:lang w:val="en"/>
                <w14:ligatures w14:val="none"/>
              </w:rPr>
              <w:t xml:space="preserve">3) Số tín chỉ: </w:t>
            </w:r>
          </w:p>
        </w:tc>
        <w:tc>
          <w:tcPr>
            <w:tcW w:w="2500" w:type="pct"/>
            <w:tcBorders>
              <w:top w:val="single" w:sz="4" w:space="0" w:color="000000"/>
              <w:left w:val="single" w:sz="4" w:space="0" w:color="000000"/>
              <w:bottom w:val="single" w:sz="4" w:space="0" w:color="000000"/>
              <w:right w:val="single" w:sz="4" w:space="0" w:color="000000"/>
            </w:tcBorders>
            <w:vAlign w:val="center"/>
          </w:tcPr>
          <w:p w14:paraId="4FFED6A8" w14:textId="77777777" w:rsidR="00974C7F" w:rsidRPr="00974C7F" w:rsidRDefault="00974C7F" w:rsidP="00974C7F">
            <w:pPr>
              <w:tabs>
                <w:tab w:val="left" w:pos="2325"/>
              </w:tabs>
              <w:spacing w:before="60" w:after="60" w:line="240" w:lineRule="auto"/>
              <w:ind w:left="57"/>
              <w:rPr>
                <w:rFonts w:eastAsia="Times New Roman" w:cs="Times New Roman"/>
                <w:color w:val="000000"/>
                <w:kern w:val="0"/>
                <w:szCs w:val="24"/>
                <w:lang w:val="en"/>
                <w14:ligatures w14:val="none"/>
              </w:rPr>
            </w:pPr>
            <w:r w:rsidRPr="00974C7F">
              <w:rPr>
                <w:rFonts w:eastAsia="Times New Roman" w:cs="Times New Roman"/>
                <w:color w:val="000000"/>
                <w:kern w:val="0"/>
                <w:szCs w:val="24"/>
                <w:lang w:val="en"/>
                <w14:ligatures w14:val="none"/>
              </w:rPr>
              <w:t>3</w:t>
            </w:r>
          </w:p>
        </w:tc>
      </w:tr>
      <w:tr w:rsidR="00974C7F" w:rsidRPr="00974C7F" w14:paraId="15CDEFAF" w14:textId="77777777" w:rsidTr="001C25B4">
        <w:trPr>
          <w:trHeight w:val="265"/>
        </w:trPr>
        <w:tc>
          <w:tcPr>
            <w:tcW w:w="2500" w:type="pct"/>
            <w:tcBorders>
              <w:top w:val="single" w:sz="4" w:space="0" w:color="000000"/>
              <w:left w:val="single" w:sz="4" w:space="0" w:color="000000"/>
              <w:bottom w:val="single" w:sz="4" w:space="0" w:color="000000"/>
              <w:right w:val="single" w:sz="4" w:space="0" w:color="000000"/>
            </w:tcBorders>
            <w:vAlign w:val="center"/>
          </w:tcPr>
          <w:p w14:paraId="3DB6857D" w14:textId="77777777" w:rsidR="00974C7F" w:rsidRPr="00974C7F" w:rsidRDefault="00974C7F" w:rsidP="00974C7F">
            <w:pPr>
              <w:spacing w:before="60" w:after="60" w:line="240" w:lineRule="auto"/>
              <w:ind w:left="57"/>
              <w:rPr>
                <w:rFonts w:eastAsia="Times New Roman" w:cs="Times New Roman"/>
                <w:b/>
                <w:color w:val="000000"/>
                <w:kern w:val="0"/>
                <w:szCs w:val="24"/>
                <w:lang w:val="en"/>
                <w14:ligatures w14:val="none"/>
              </w:rPr>
            </w:pPr>
            <w:r w:rsidRPr="00974C7F">
              <w:rPr>
                <w:rFonts w:eastAsia="Times New Roman" w:cs="Times New Roman"/>
                <w:b/>
                <w:color w:val="000000"/>
                <w:kern w:val="0"/>
                <w:szCs w:val="24"/>
                <w:lang w:val="en"/>
                <w14:ligatures w14:val="none"/>
              </w:rPr>
              <w:t>4) Hoạt động học tập</w:t>
            </w:r>
          </w:p>
        </w:tc>
        <w:tc>
          <w:tcPr>
            <w:tcW w:w="2500" w:type="pct"/>
            <w:tcBorders>
              <w:top w:val="single" w:sz="4" w:space="0" w:color="000000"/>
              <w:left w:val="single" w:sz="4" w:space="0" w:color="000000"/>
              <w:bottom w:val="single" w:sz="4" w:space="0" w:color="000000"/>
              <w:right w:val="single" w:sz="4" w:space="0" w:color="000000"/>
            </w:tcBorders>
            <w:vAlign w:val="center"/>
          </w:tcPr>
          <w:p w14:paraId="1E2BEA73" w14:textId="77777777" w:rsidR="00974C7F" w:rsidRPr="00974C7F" w:rsidRDefault="00974C7F" w:rsidP="00974C7F">
            <w:pPr>
              <w:tabs>
                <w:tab w:val="left" w:pos="2325"/>
              </w:tabs>
              <w:spacing w:before="60" w:after="60" w:line="240" w:lineRule="auto"/>
              <w:ind w:left="57"/>
              <w:jc w:val="center"/>
              <w:rPr>
                <w:rFonts w:eastAsia="Times New Roman" w:cs="Times New Roman"/>
                <w:b/>
                <w:color w:val="000000"/>
                <w:kern w:val="0"/>
                <w:szCs w:val="24"/>
                <w:lang w:val="en"/>
                <w14:ligatures w14:val="none"/>
              </w:rPr>
            </w:pPr>
          </w:p>
        </w:tc>
      </w:tr>
      <w:tr w:rsidR="00974C7F" w:rsidRPr="00974C7F" w14:paraId="46FE259D"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1870BF01" w14:textId="77777777" w:rsidR="00974C7F" w:rsidRPr="00974C7F" w:rsidRDefault="00974C7F" w:rsidP="00974C7F">
            <w:pPr>
              <w:tabs>
                <w:tab w:val="left" w:pos="284"/>
              </w:tabs>
              <w:spacing w:before="60" w:after="60" w:line="240" w:lineRule="auto"/>
              <w:ind w:left="57"/>
              <w:rPr>
                <w:rFonts w:eastAsia="Times New Roman" w:cs="Times New Roman"/>
                <w:b/>
                <w:color w:val="000000"/>
                <w:kern w:val="0"/>
                <w:szCs w:val="24"/>
                <w:lang w:val="en"/>
                <w14:ligatures w14:val="none"/>
              </w:rPr>
            </w:pPr>
            <w:r w:rsidRPr="00974C7F">
              <w:rPr>
                <w:rFonts w:eastAsia="Times New Roman" w:cs="Times New Roman"/>
                <w:b/>
                <w:color w:val="000000"/>
                <w:kern w:val="0"/>
                <w:szCs w:val="24"/>
                <w:lang w:val="en"/>
                <w14:ligatures w14:val="none"/>
              </w:rPr>
              <w:t xml:space="preserve">- </w:t>
            </w:r>
            <w:r w:rsidRPr="00974C7F">
              <w:rPr>
                <w:rFonts w:eastAsia="Times New Roman" w:cs="Times New Roman"/>
                <w:color w:val="000000"/>
                <w:kern w:val="0"/>
                <w:szCs w:val="24"/>
                <w:lang w:val="en"/>
                <w14:ligatures w14:val="none"/>
              </w:rPr>
              <w:t>Lý thuyết, bài tập:</w:t>
            </w:r>
          </w:p>
        </w:tc>
        <w:tc>
          <w:tcPr>
            <w:tcW w:w="2500" w:type="pct"/>
            <w:tcBorders>
              <w:top w:val="single" w:sz="4" w:space="0" w:color="000000"/>
              <w:left w:val="single" w:sz="4" w:space="0" w:color="000000"/>
              <w:bottom w:val="single" w:sz="4" w:space="0" w:color="000000"/>
              <w:right w:val="single" w:sz="4" w:space="0" w:color="000000"/>
            </w:tcBorders>
            <w:vAlign w:val="center"/>
          </w:tcPr>
          <w:p w14:paraId="385C4635" w14:textId="77777777" w:rsidR="00974C7F" w:rsidRPr="00974C7F" w:rsidRDefault="00974C7F" w:rsidP="00974C7F">
            <w:pPr>
              <w:tabs>
                <w:tab w:val="left" w:pos="485"/>
              </w:tabs>
              <w:spacing w:before="60" w:after="60" w:line="240" w:lineRule="auto"/>
              <w:ind w:left="57"/>
              <w:rPr>
                <w:rFonts w:eastAsia="Times New Roman" w:cs="Times New Roman"/>
                <w:b/>
                <w:color w:val="000000"/>
                <w:kern w:val="0"/>
                <w:szCs w:val="24"/>
                <w:lang w:val="vi-VN"/>
                <w14:ligatures w14:val="none"/>
              </w:rPr>
            </w:pPr>
            <w:r w:rsidRPr="00974C7F">
              <w:rPr>
                <w:rFonts w:eastAsia="Times New Roman" w:cs="Times New Roman"/>
                <w:color w:val="000000"/>
                <w:kern w:val="0"/>
                <w:szCs w:val="24"/>
                <w:lang w:val="en"/>
                <w14:ligatures w14:val="none"/>
              </w:rPr>
              <w:t>45 tiết</w:t>
            </w:r>
          </w:p>
        </w:tc>
      </w:tr>
      <w:tr w:rsidR="00974C7F" w:rsidRPr="00974C7F" w14:paraId="2B05A45A"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1EF5C105" w14:textId="77777777" w:rsidR="00974C7F" w:rsidRPr="00974C7F" w:rsidRDefault="00974C7F" w:rsidP="00974C7F">
            <w:pPr>
              <w:tabs>
                <w:tab w:val="left" w:pos="284"/>
              </w:tabs>
              <w:spacing w:before="60" w:after="60" w:line="240" w:lineRule="auto"/>
              <w:ind w:left="57"/>
              <w:rPr>
                <w:rFonts w:eastAsia="Calibri" w:cs="Times New Roman"/>
                <w:color w:val="000000"/>
                <w:kern w:val="0"/>
                <w:szCs w:val="24"/>
                <w:lang w:val="vi-VN"/>
                <w14:ligatures w14:val="none"/>
              </w:rPr>
            </w:pPr>
            <w:r w:rsidRPr="00974C7F">
              <w:rPr>
                <w:rFonts w:eastAsia="Calibri" w:cs="Times New Roman"/>
                <w:color w:val="000000"/>
                <w:kern w:val="0"/>
                <w:szCs w:val="24"/>
                <w:lang w:val="vi-VN"/>
                <w14:ligatures w14:val="none"/>
              </w:rPr>
              <w:t>- Thảo luận:</w:t>
            </w:r>
          </w:p>
        </w:tc>
        <w:tc>
          <w:tcPr>
            <w:tcW w:w="2500" w:type="pct"/>
            <w:tcBorders>
              <w:top w:val="single" w:sz="4" w:space="0" w:color="000000"/>
              <w:left w:val="single" w:sz="4" w:space="0" w:color="000000"/>
              <w:bottom w:val="single" w:sz="4" w:space="0" w:color="000000"/>
              <w:right w:val="single" w:sz="4" w:space="0" w:color="000000"/>
            </w:tcBorders>
            <w:vAlign w:val="center"/>
          </w:tcPr>
          <w:p w14:paraId="54FA8D25" w14:textId="77777777" w:rsidR="00974C7F" w:rsidRPr="00974C7F" w:rsidRDefault="00974C7F" w:rsidP="00974C7F">
            <w:pPr>
              <w:tabs>
                <w:tab w:val="left" w:pos="2325"/>
              </w:tabs>
              <w:spacing w:before="60" w:after="60" w:line="240" w:lineRule="auto"/>
              <w:ind w:left="57"/>
              <w:rPr>
                <w:rFonts w:eastAsia="Calibri" w:cs="Times New Roman"/>
                <w:color w:val="000000"/>
                <w:kern w:val="0"/>
                <w:szCs w:val="24"/>
                <w:lang w:val="vi-VN"/>
                <w14:ligatures w14:val="none"/>
              </w:rPr>
            </w:pPr>
            <w:r w:rsidRPr="00974C7F">
              <w:rPr>
                <w:rFonts w:eastAsia="Calibri" w:cs="Times New Roman"/>
                <w:color w:val="000000"/>
                <w:kern w:val="0"/>
                <w:szCs w:val="24"/>
                <w14:ligatures w14:val="none"/>
              </w:rPr>
              <w:t>…</w:t>
            </w:r>
            <w:r w:rsidRPr="00974C7F">
              <w:rPr>
                <w:rFonts w:eastAsia="Calibri" w:cs="Times New Roman"/>
                <w:color w:val="000000"/>
                <w:kern w:val="0"/>
                <w:szCs w:val="24"/>
                <w:lang w:val="vi-VN"/>
                <w14:ligatures w14:val="none"/>
              </w:rPr>
              <w:t xml:space="preserve"> tiết </w:t>
            </w:r>
          </w:p>
        </w:tc>
      </w:tr>
      <w:tr w:rsidR="00974C7F" w:rsidRPr="00974C7F" w14:paraId="716EF36E"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127ED75B" w14:textId="77777777" w:rsidR="00974C7F" w:rsidRPr="00974C7F" w:rsidRDefault="00974C7F" w:rsidP="00974C7F">
            <w:pPr>
              <w:tabs>
                <w:tab w:val="left" w:pos="2325"/>
              </w:tabs>
              <w:spacing w:before="60" w:after="60" w:line="240" w:lineRule="auto"/>
              <w:ind w:left="57"/>
              <w:rPr>
                <w:rFonts w:eastAsia="Times New Roman" w:cs="Times New Roman"/>
                <w:color w:val="000000"/>
                <w:kern w:val="0"/>
                <w:szCs w:val="24"/>
                <w:lang w:val="en"/>
                <w14:ligatures w14:val="none"/>
              </w:rPr>
            </w:pPr>
            <w:r w:rsidRPr="00974C7F">
              <w:rPr>
                <w:rFonts w:eastAsia="Times New Roman" w:cs="Times New Roman"/>
                <w:b/>
                <w:color w:val="000000"/>
                <w:kern w:val="0"/>
                <w:szCs w:val="24"/>
                <w:lang w:val="en"/>
                <w14:ligatures w14:val="none"/>
              </w:rPr>
              <w:t xml:space="preserve">- </w:t>
            </w:r>
            <w:r w:rsidRPr="00974C7F">
              <w:rPr>
                <w:rFonts w:eastAsia="Times New Roman" w:cs="Times New Roman"/>
                <w:color w:val="000000"/>
                <w:kern w:val="0"/>
                <w:szCs w:val="24"/>
                <w:lang w:val="en"/>
                <w14:ligatures w14:val="none"/>
              </w:rPr>
              <w:t>Thực hành/Thí nghiệm:</w:t>
            </w:r>
          </w:p>
        </w:tc>
        <w:tc>
          <w:tcPr>
            <w:tcW w:w="2500" w:type="pct"/>
            <w:tcBorders>
              <w:top w:val="single" w:sz="4" w:space="0" w:color="000000"/>
              <w:left w:val="single" w:sz="4" w:space="0" w:color="000000"/>
              <w:bottom w:val="single" w:sz="4" w:space="0" w:color="000000"/>
              <w:right w:val="single" w:sz="4" w:space="0" w:color="000000"/>
            </w:tcBorders>
            <w:vAlign w:val="center"/>
          </w:tcPr>
          <w:p w14:paraId="27187C8D" w14:textId="77777777" w:rsidR="00974C7F" w:rsidRPr="00974C7F" w:rsidRDefault="00974C7F" w:rsidP="00974C7F">
            <w:pPr>
              <w:tabs>
                <w:tab w:val="left" w:pos="2325"/>
              </w:tabs>
              <w:spacing w:before="60" w:after="60" w:line="240" w:lineRule="auto"/>
              <w:ind w:left="57"/>
              <w:rPr>
                <w:rFonts w:eastAsia="Times New Roman" w:cs="Times New Roman"/>
                <w:color w:val="000000"/>
                <w:kern w:val="0"/>
                <w:szCs w:val="24"/>
                <w:lang w:val="vi-VN"/>
                <w14:ligatures w14:val="none"/>
              </w:rPr>
            </w:pPr>
            <w:r w:rsidRPr="00974C7F">
              <w:rPr>
                <w:rFonts w:eastAsia="Times New Roman" w:cs="Times New Roman"/>
                <w:color w:val="000000"/>
                <w:kern w:val="0"/>
                <w:szCs w:val="24"/>
                <w:lang w:val="en"/>
                <w14:ligatures w14:val="none"/>
              </w:rPr>
              <w:t>… tiết</w:t>
            </w:r>
            <w:r w:rsidRPr="00974C7F">
              <w:rPr>
                <w:rFonts w:eastAsia="Times New Roman" w:cs="Times New Roman"/>
                <w:color w:val="000000"/>
                <w:kern w:val="0"/>
                <w:szCs w:val="24"/>
                <w:lang w:val="vi-VN"/>
                <w14:ligatures w14:val="none"/>
              </w:rPr>
              <w:t xml:space="preserve"> </w:t>
            </w:r>
          </w:p>
        </w:tc>
      </w:tr>
      <w:tr w:rsidR="00974C7F" w:rsidRPr="00974C7F" w14:paraId="7CF2C9C9"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487DA45E" w14:textId="77777777" w:rsidR="00974C7F" w:rsidRPr="00974C7F" w:rsidRDefault="00974C7F" w:rsidP="00974C7F">
            <w:pPr>
              <w:tabs>
                <w:tab w:val="left" w:pos="2325"/>
              </w:tabs>
              <w:spacing w:before="60" w:after="60" w:line="240" w:lineRule="auto"/>
              <w:ind w:left="57"/>
              <w:rPr>
                <w:rFonts w:eastAsia="Times New Roman" w:cs="Times New Roman"/>
                <w:color w:val="000000"/>
                <w:kern w:val="0"/>
                <w:szCs w:val="24"/>
                <w:lang w:val="en"/>
                <w14:ligatures w14:val="none"/>
              </w:rPr>
            </w:pPr>
            <w:r w:rsidRPr="00974C7F">
              <w:rPr>
                <w:rFonts w:eastAsia="Times New Roman" w:cs="Times New Roman"/>
                <w:color w:val="000000"/>
                <w:kern w:val="0"/>
                <w:szCs w:val="24"/>
                <w:lang w:val="en"/>
                <w14:ligatures w14:val="none"/>
              </w:rPr>
              <w:t>- Tự học:</w:t>
            </w:r>
          </w:p>
        </w:tc>
        <w:tc>
          <w:tcPr>
            <w:tcW w:w="2500" w:type="pct"/>
            <w:tcBorders>
              <w:top w:val="single" w:sz="4" w:space="0" w:color="000000"/>
              <w:left w:val="single" w:sz="4" w:space="0" w:color="000000"/>
              <w:bottom w:val="single" w:sz="4" w:space="0" w:color="000000"/>
              <w:right w:val="single" w:sz="4" w:space="0" w:color="000000"/>
            </w:tcBorders>
            <w:vAlign w:val="center"/>
          </w:tcPr>
          <w:p w14:paraId="17178916" w14:textId="77777777" w:rsidR="00974C7F" w:rsidRPr="00974C7F" w:rsidRDefault="00974C7F" w:rsidP="00974C7F">
            <w:pPr>
              <w:tabs>
                <w:tab w:val="left" w:pos="2325"/>
              </w:tabs>
              <w:spacing w:before="60" w:after="60" w:line="240" w:lineRule="auto"/>
              <w:ind w:left="57"/>
              <w:rPr>
                <w:rFonts w:eastAsia="Times New Roman" w:cs="Times New Roman"/>
                <w:b/>
                <w:color w:val="000000"/>
                <w:kern w:val="0"/>
                <w:szCs w:val="24"/>
                <w:lang w:val="en"/>
                <w14:ligatures w14:val="none"/>
              </w:rPr>
            </w:pPr>
            <w:r w:rsidRPr="00974C7F">
              <w:rPr>
                <w:rFonts w:eastAsia="Times New Roman" w:cs="Times New Roman"/>
                <w:color w:val="000000"/>
                <w:kern w:val="0"/>
                <w:szCs w:val="24"/>
                <w:lang w:val="en"/>
                <w14:ligatures w14:val="none"/>
              </w:rPr>
              <w:t xml:space="preserve">105 tiết </w:t>
            </w:r>
          </w:p>
        </w:tc>
      </w:tr>
      <w:tr w:rsidR="00974C7F" w:rsidRPr="00974C7F" w14:paraId="697DF035"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09341816" w14:textId="77777777" w:rsidR="00974C7F" w:rsidRPr="00974C7F" w:rsidRDefault="00974C7F" w:rsidP="00974C7F">
            <w:pPr>
              <w:spacing w:before="60" w:after="60" w:line="240" w:lineRule="auto"/>
              <w:ind w:left="57"/>
              <w:rPr>
                <w:rFonts w:eastAsia="Times New Roman" w:cs="Times New Roman"/>
                <w:color w:val="000000"/>
                <w:kern w:val="0"/>
                <w:szCs w:val="24"/>
                <w:lang w:val="en"/>
                <w14:ligatures w14:val="none"/>
              </w:rPr>
            </w:pPr>
            <w:r w:rsidRPr="00974C7F">
              <w:rPr>
                <w:rFonts w:eastAsia="Times New Roman" w:cs="Times New Roman"/>
                <w:b/>
                <w:color w:val="000000"/>
                <w:kern w:val="0"/>
                <w:szCs w:val="24"/>
                <w:lang w:val="en"/>
                <w14:ligatures w14:val="none"/>
              </w:rPr>
              <w:t>5) Điều kiện tham gia học phần:</w:t>
            </w:r>
          </w:p>
        </w:tc>
        <w:tc>
          <w:tcPr>
            <w:tcW w:w="2500" w:type="pct"/>
            <w:tcBorders>
              <w:top w:val="single" w:sz="4" w:space="0" w:color="000000"/>
              <w:left w:val="single" w:sz="4" w:space="0" w:color="000000"/>
              <w:bottom w:val="single" w:sz="4" w:space="0" w:color="000000"/>
              <w:right w:val="single" w:sz="4" w:space="0" w:color="000000"/>
            </w:tcBorders>
            <w:vAlign w:val="center"/>
          </w:tcPr>
          <w:p w14:paraId="2E8CC568" w14:textId="77777777" w:rsidR="00974C7F" w:rsidRPr="00974C7F" w:rsidRDefault="00974C7F" w:rsidP="00974C7F">
            <w:pPr>
              <w:tabs>
                <w:tab w:val="left" w:pos="2325"/>
              </w:tabs>
              <w:spacing w:before="60" w:after="60" w:line="240" w:lineRule="auto"/>
              <w:ind w:left="57"/>
              <w:rPr>
                <w:rFonts w:eastAsia="Times New Roman" w:cs="Times New Roman"/>
                <w:color w:val="000000"/>
                <w:kern w:val="0"/>
                <w:szCs w:val="24"/>
                <w:lang w:val="en"/>
                <w14:ligatures w14:val="none"/>
              </w:rPr>
            </w:pPr>
          </w:p>
        </w:tc>
      </w:tr>
      <w:tr w:rsidR="00974C7F" w:rsidRPr="00974C7F" w14:paraId="7AE3DA4C"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1F7521C2" w14:textId="77777777" w:rsidR="00974C7F" w:rsidRPr="00974C7F" w:rsidRDefault="00974C7F" w:rsidP="00974C7F">
            <w:pPr>
              <w:tabs>
                <w:tab w:val="left" w:pos="284"/>
              </w:tabs>
              <w:spacing w:before="60" w:after="60" w:line="240" w:lineRule="auto"/>
              <w:ind w:left="57"/>
              <w:rPr>
                <w:rFonts w:eastAsia="Times New Roman" w:cs="Times New Roman"/>
                <w:color w:val="000000"/>
                <w:kern w:val="0"/>
                <w:szCs w:val="24"/>
                <w:lang w:val="en"/>
                <w14:ligatures w14:val="none"/>
              </w:rPr>
            </w:pPr>
            <w:r w:rsidRPr="00974C7F">
              <w:rPr>
                <w:rFonts w:eastAsia="Times New Roman" w:cs="Times New Roman"/>
                <w:b/>
                <w:color w:val="000000"/>
                <w:kern w:val="0"/>
                <w:szCs w:val="24"/>
                <w:lang w:val="en"/>
                <w14:ligatures w14:val="none"/>
              </w:rPr>
              <w:t xml:space="preserve">- </w:t>
            </w:r>
            <w:r w:rsidRPr="00974C7F">
              <w:rPr>
                <w:rFonts w:eastAsia="Times New Roman" w:cs="Times New Roman"/>
                <w:color w:val="000000"/>
                <w:kern w:val="0"/>
                <w:szCs w:val="24"/>
                <w:lang w:val="en"/>
                <w14:ligatures w14:val="none"/>
              </w:rPr>
              <w:t>Học phần tiên quyết:</w:t>
            </w:r>
          </w:p>
        </w:tc>
        <w:tc>
          <w:tcPr>
            <w:tcW w:w="2500" w:type="pct"/>
            <w:tcBorders>
              <w:top w:val="single" w:sz="4" w:space="0" w:color="000000"/>
              <w:left w:val="single" w:sz="4" w:space="0" w:color="000000"/>
              <w:bottom w:val="single" w:sz="4" w:space="0" w:color="000000"/>
              <w:right w:val="single" w:sz="4" w:space="0" w:color="000000"/>
            </w:tcBorders>
            <w:vAlign w:val="center"/>
          </w:tcPr>
          <w:p w14:paraId="6B9CD6A8" w14:textId="77777777" w:rsidR="00974C7F" w:rsidRPr="00974C7F" w:rsidRDefault="00974C7F" w:rsidP="00974C7F">
            <w:pPr>
              <w:tabs>
                <w:tab w:val="left" w:pos="2325"/>
              </w:tabs>
              <w:spacing w:before="60" w:after="60" w:line="240" w:lineRule="auto"/>
              <w:ind w:left="57"/>
              <w:rPr>
                <w:rFonts w:eastAsia="Times New Roman" w:cs="Times New Roman"/>
                <w:color w:val="000000"/>
                <w:kern w:val="0"/>
                <w:szCs w:val="24"/>
                <w:lang w:val="en"/>
                <w14:ligatures w14:val="none"/>
              </w:rPr>
            </w:pPr>
          </w:p>
        </w:tc>
      </w:tr>
      <w:tr w:rsidR="00974C7F" w:rsidRPr="00974C7F" w14:paraId="03C62FB6"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123A8BC6" w14:textId="77777777" w:rsidR="00974C7F" w:rsidRPr="00974C7F" w:rsidRDefault="00974C7F" w:rsidP="00974C7F">
            <w:pPr>
              <w:tabs>
                <w:tab w:val="left" w:pos="284"/>
              </w:tabs>
              <w:spacing w:before="60" w:after="60" w:line="240" w:lineRule="auto"/>
              <w:ind w:left="57"/>
              <w:rPr>
                <w:rFonts w:eastAsia="Times New Roman" w:cs="Times New Roman"/>
                <w:b/>
                <w:color w:val="000000"/>
                <w:kern w:val="0"/>
                <w:szCs w:val="24"/>
                <w:lang w:val="en"/>
                <w14:ligatures w14:val="none"/>
              </w:rPr>
            </w:pPr>
            <w:r w:rsidRPr="00974C7F">
              <w:rPr>
                <w:rFonts w:eastAsia="Times New Roman" w:cs="Times New Roman"/>
                <w:b/>
                <w:color w:val="000000"/>
                <w:kern w:val="0"/>
                <w:szCs w:val="24"/>
                <w:lang w:val="en"/>
                <w14:ligatures w14:val="none"/>
              </w:rPr>
              <w:t xml:space="preserve">- </w:t>
            </w:r>
            <w:r w:rsidRPr="00974C7F">
              <w:rPr>
                <w:rFonts w:eastAsia="Times New Roman" w:cs="Times New Roman"/>
                <w:color w:val="000000"/>
                <w:kern w:val="0"/>
                <w:szCs w:val="24"/>
                <w:lang w:val="en"/>
                <w14:ligatures w14:val="none"/>
              </w:rPr>
              <w:t>Học phần học trước</w:t>
            </w:r>
          </w:p>
        </w:tc>
        <w:tc>
          <w:tcPr>
            <w:tcW w:w="2500" w:type="pct"/>
            <w:tcBorders>
              <w:top w:val="single" w:sz="4" w:space="0" w:color="000000"/>
              <w:left w:val="single" w:sz="4" w:space="0" w:color="000000"/>
              <w:bottom w:val="single" w:sz="4" w:space="0" w:color="000000"/>
              <w:right w:val="single" w:sz="4" w:space="0" w:color="000000"/>
            </w:tcBorders>
            <w:vAlign w:val="center"/>
          </w:tcPr>
          <w:p w14:paraId="6B10EFA3" w14:textId="77777777" w:rsidR="00974C7F" w:rsidRPr="00974C7F" w:rsidRDefault="00974C7F" w:rsidP="00974C7F">
            <w:pPr>
              <w:tabs>
                <w:tab w:val="left" w:pos="2325"/>
              </w:tabs>
              <w:spacing w:before="60" w:after="60" w:line="240" w:lineRule="auto"/>
              <w:ind w:left="57"/>
              <w:rPr>
                <w:rFonts w:eastAsia="Times New Roman" w:cs="Times New Roman"/>
                <w:color w:val="000000"/>
                <w:kern w:val="0"/>
                <w:szCs w:val="24"/>
                <w:lang w:val="en"/>
                <w14:ligatures w14:val="none"/>
              </w:rPr>
            </w:pPr>
          </w:p>
        </w:tc>
      </w:tr>
      <w:tr w:rsidR="00974C7F" w:rsidRPr="00974C7F" w14:paraId="0817387A"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65211761" w14:textId="77777777" w:rsidR="00974C7F" w:rsidRPr="00974C7F" w:rsidRDefault="00974C7F" w:rsidP="00974C7F">
            <w:pPr>
              <w:spacing w:before="60" w:after="60" w:line="240" w:lineRule="auto"/>
              <w:ind w:left="57"/>
              <w:rPr>
                <w:rFonts w:eastAsia="Times New Roman" w:cs="Times New Roman"/>
                <w:b/>
                <w:color w:val="000000"/>
                <w:kern w:val="0"/>
                <w:szCs w:val="24"/>
                <w:lang w:val="en"/>
                <w14:ligatures w14:val="none"/>
              </w:rPr>
            </w:pPr>
            <w:r w:rsidRPr="00974C7F">
              <w:rPr>
                <w:rFonts w:eastAsia="Times New Roman" w:cs="Times New Roman"/>
                <w:b/>
                <w:color w:val="000000"/>
                <w:kern w:val="0"/>
                <w:szCs w:val="24"/>
                <w:lang w:val="en"/>
                <w14:ligatures w14:val="none"/>
              </w:rPr>
              <w:t>6) Các giảng viên phụ trách học phần:</w:t>
            </w:r>
          </w:p>
        </w:tc>
        <w:tc>
          <w:tcPr>
            <w:tcW w:w="2500" w:type="pct"/>
            <w:tcBorders>
              <w:top w:val="single" w:sz="4" w:space="0" w:color="000000"/>
              <w:left w:val="single" w:sz="4" w:space="0" w:color="000000"/>
              <w:bottom w:val="single" w:sz="4" w:space="0" w:color="000000"/>
              <w:right w:val="single" w:sz="4" w:space="0" w:color="000000"/>
            </w:tcBorders>
            <w:vAlign w:val="center"/>
          </w:tcPr>
          <w:p w14:paraId="418AE245" w14:textId="77777777" w:rsidR="00974C7F" w:rsidRPr="00974C7F" w:rsidRDefault="00974C7F" w:rsidP="00974C7F">
            <w:pPr>
              <w:tabs>
                <w:tab w:val="left" w:pos="2325"/>
              </w:tabs>
              <w:spacing w:before="60" w:after="60" w:line="240" w:lineRule="auto"/>
              <w:ind w:left="57"/>
              <w:rPr>
                <w:rFonts w:eastAsia="Times New Roman" w:cs="Times New Roman"/>
                <w:b/>
                <w:color w:val="000000"/>
                <w:kern w:val="0"/>
                <w:szCs w:val="24"/>
                <w:lang w:val="en"/>
                <w14:ligatures w14:val="none"/>
              </w:rPr>
            </w:pPr>
          </w:p>
        </w:tc>
      </w:tr>
      <w:tr w:rsidR="00974C7F" w:rsidRPr="00974C7F" w14:paraId="2309E054"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7DDE57C4" w14:textId="77777777" w:rsidR="00974C7F" w:rsidRPr="00974C7F" w:rsidRDefault="00974C7F" w:rsidP="00974C7F">
            <w:pPr>
              <w:tabs>
                <w:tab w:val="left" w:pos="284"/>
              </w:tabs>
              <w:spacing w:before="60" w:after="60" w:line="240" w:lineRule="auto"/>
              <w:ind w:left="57"/>
              <w:rPr>
                <w:rFonts w:eastAsia="Times New Roman" w:cs="Times New Roman"/>
                <w:b/>
                <w:color w:val="000000"/>
                <w:kern w:val="0"/>
                <w:szCs w:val="24"/>
                <w:lang w:val="en"/>
                <w14:ligatures w14:val="none"/>
              </w:rPr>
            </w:pPr>
            <w:r w:rsidRPr="00974C7F">
              <w:rPr>
                <w:rFonts w:eastAsia="Times New Roman" w:cs="Times New Roman"/>
                <w:color w:val="000000"/>
                <w:kern w:val="0"/>
                <w:szCs w:val="24"/>
                <w:lang w:val="en"/>
                <w14:ligatures w14:val="none"/>
              </w:rPr>
              <w:t xml:space="preserve">- Giảng viên phụ trách chính:  </w:t>
            </w:r>
          </w:p>
        </w:tc>
        <w:tc>
          <w:tcPr>
            <w:tcW w:w="2500" w:type="pct"/>
            <w:tcBorders>
              <w:top w:val="single" w:sz="4" w:space="0" w:color="000000"/>
              <w:left w:val="single" w:sz="4" w:space="0" w:color="000000"/>
              <w:bottom w:val="single" w:sz="4" w:space="0" w:color="000000"/>
              <w:right w:val="single" w:sz="4" w:space="0" w:color="000000"/>
            </w:tcBorders>
            <w:vAlign w:val="center"/>
          </w:tcPr>
          <w:p w14:paraId="55D9E3ED" w14:textId="77777777" w:rsidR="00974C7F" w:rsidRPr="00974C7F" w:rsidRDefault="00974C7F" w:rsidP="00974C7F">
            <w:pPr>
              <w:tabs>
                <w:tab w:val="left" w:pos="2325"/>
              </w:tabs>
              <w:spacing w:before="60" w:after="60" w:line="240" w:lineRule="auto"/>
              <w:ind w:left="57"/>
              <w:rPr>
                <w:rFonts w:eastAsia="Times New Roman" w:cs="Times New Roman"/>
                <w:color w:val="000000"/>
                <w:kern w:val="0"/>
                <w:szCs w:val="24"/>
                <w:lang w:val="en"/>
                <w14:ligatures w14:val="none"/>
              </w:rPr>
            </w:pPr>
            <w:r w:rsidRPr="00974C7F">
              <w:rPr>
                <w:rFonts w:eastAsia="Times New Roman" w:cs="Times New Roman"/>
                <w:color w:val="000000"/>
                <w:kern w:val="0"/>
                <w:szCs w:val="24"/>
                <w:lang w:val="en"/>
                <w14:ligatures w14:val="none"/>
              </w:rPr>
              <w:t>TS. Nguyễn Thị Hồng</w:t>
            </w:r>
          </w:p>
        </w:tc>
      </w:tr>
      <w:tr w:rsidR="00974C7F" w:rsidRPr="00974C7F" w14:paraId="6AD9831B"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4CEFB934" w14:textId="77777777" w:rsidR="00974C7F" w:rsidRPr="00974C7F" w:rsidRDefault="00974C7F" w:rsidP="00974C7F">
            <w:pPr>
              <w:tabs>
                <w:tab w:val="left" w:pos="284"/>
              </w:tabs>
              <w:spacing w:before="60" w:after="60" w:line="240" w:lineRule="auto"/>
              <w:ind w:left="57"/>
              <w:rPr>
                <w:rFonts w:eastAsia="Times New Roman" w:cs="Times New Roman"/>
                <w:color w:val="000000"/>
                <w:kern w:val="0"/>
                <w:szCs w:val="24"/>
                <w:lang w:val="en"/>
                <w14:ligatures w14:val="none"/>
              </w:rPr>
            </w:pPr>
            <w:r w:rsidRPr="00974C7F">
              <w:rPr>
                <w:rFonts w:eastAsia="Times New Roman" w:cs="Times New Roman"/>
                <w:color w:val="000000"/>
                <w:kern w:val="0"/>
                <w:szCs w:val="24"/>
                <w:lang w:val="en"/>
                <w14:ligatures w14:val="none"/>
              </w:rPr>
              <w:t>- Danh sách giảng viên cùng giảng dạy:</w:t>
            </w:r>
          </w:p>
        </w:tc>
        <w:tc>
          <w:tcPr>
            <w:tcW w:w="2500" w:type="pct"/>
            <w:tcBorders>
              <w:top w:val="single" w:sz="4" w:space="0" w:color="000000"/>
              <w:left w:val="single" w:sz="4" w:space="0" w:color="000000"/>
              <w:bottom w:val="single" w:sz="4" w:space="0" w:color="000000"/>
              <w:right w:val="single" w:sz="4" w:space="0" w:color="000000"/>
            </w:tcBorders>
            <w:vAlign w:val="center"/>
          </w:tcPr>
          <w:p w14:paraId="23A0CCB2" w14:textId="77777777" w:rsidR="00974C7F" w:rsidRPr="00974C7F" w:rsidRDefault="00974C7F" w:rsidP="00974C7F">
            <w:pPr>
              <w:tabs>
                <w:tab w:val="left" w:pos="2325"/>
              </w:tabs>
              <w:spacing w:before="60" w:after="60" w:line="240" w:lineRule="auto"/>
              <w:ind w:left="57"/>
              <w:rPr>
                <w:rFonts w:eastAsia="Times New Roman" w:cs="Times New Roman"/>
                <w:color w:val="000000"/>
                <w:kern w:val="0"/>
                <w:szCs w:val="24"/>
                <w:lang w:val="en"/>
                <w14:ligatures w14:val="none"/>
              </w:rPr>
            </w:pPr>
            <w:r w:rsidRPr="00974C7F">
              <w:rPr>
                <w:rFonts w:eastAsia="Times New Roman" w:cs="Times New Roman"/>
                <w:color w:val="000000"/>
                <w:kern w:val="0"/>
                <w:szCs w:val="24"/>
                <w:lang w:val="en"/>
                <w14:ligatures w14:val="none"/>
              </w:rPr>
              <w:t>TS. Trần Thị Thập</w:t>
            </w:r>
          </w:p>
        </w:tc>
      </w:tr>
      <w:tr w:rsidR="00974C7F" w:rsidRPr="00974C7F" w14:paraId="09D0CB09"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358796B9" w14:textId="77777777" w:rsidR="00974C7F" w:rsidRPr="00974C7F" w:rsidRDefault="00974C7F" w:rsidP="00974C7F">
            <w:pPr>
              <w:tabs>
                <w:tab w:val="left" w:pos="284"/>
              </w:tabs>
              <w:spacing w:before="60" w:after="60" w:line="240" w:lineRule="auto"/>
              <w:ind w:left="57"/>
              <w:rPr>
                <w:rFonts w:eastAsia="Times New Roman" w:cs="Times New Roman"/>
                <w:color w:val="000000"/>
                <w:kern w:val="0"/>
                <w:szCs w:val="24"/>
                <w:lang w:val="en"/>
                <w14:ligatures w14:val="none"/>
              </w:rPr>
            </w:pPr>
            <w:r w:rsidRPr="00974C7F">
              <w:rPr>
                <w:rFonts w:eastAsia="Times New Roman" w:cs="Times New Roman"/>
                <w:color w:val="000000"/>
                <w:kern w:val="0"/>
                <w:szCs w:val="24"/>
                <w:lang w:val="en"/>
                <w14:ligatures w14:val="none"/>
              </w:rPr>
              <w:t>- Khoa/ Bộ môn phụ trách giảng dạy:</w:t>
            </w:r>
          </w:p>
        </w:tc>
        <w:tc>
          <w:tcPr>
            <w:tcW w:w="2500" w:type="pct"/>
            <w:tcBorders>
              <w:top w:val="single" w:sz="4" w:space="0" w:color="000000"/>
              <w:left w:val="single" w:sz="4" w:space="0" w:color="000000"/>
              <w:bottom w:val="single" w:sz="4" w:space="0" w:color="000000"/>
              <w:right w:val="single" w:sz="4" w:space="0" w:color="000000"/>
            </w:tcBorders>
            <w:vAlign w:val="center"/>
          </w:tcPr>
          <w:p w14:paraId="2DAE110C" w14:textId="77777777" w:rsidR="00974C7F" w:rsidRPr="00974C7F" w:rsidRDefault="00974C7F" w:rsidP="00974C7F">
            <w:pPr>
              <w:tabs>
                <w:tab w:val="left" w:pos="2325"/>
              </w:tabs>
              <w:spacing w:before="60" w:after="60" w:line="240" w:lineRule="auto"/>
              <w:ind w:left="57"/>
              <w:rPr>
                <w:rFonts w:eastAsia="Times New Roman" w:cs="Times New Roman"/>
                <w:color w:val="000000"/>
                <w:kern w:val="0"/>
                <w:szCs w:val="24"/>
                <w:lang w:val="en"/>
                <w14:ligatures w14:val="none"/>
              </w:rPr>
            </w:pPr>
            <w:r w:rsidRPr="00974C7F">
              <w:rPr>
                <w:rFonts w:eastAsia="Times New Roman" w:cs="Times New Roman"/>
                <w:color w:val="000000"/>
                <w:kern w:val="0"/>
                <w:szCs w:val="24"/>
                <w:lang w:val="en"/>
                <w14:ligatures w14:val="none"/>
              </w:rPr>
              <w:t>Khoa QTKD1/Bộ môn Quản trị</w:t>
            </w:r>
          </w:p>
        </w:tc>
      </w:tr>
      <w:tr w:rsidR="00974C7F" w:rsidRPr="00974C7F" w14:paraId="1E2E8D1E"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2A09CB4C" w14:textId="77777777" w:rsidR="00974C7F" w:rsidRPr="00974C7F" w:rsidRDefault="00974C7F" w:rsidP="00974C7F">
            <w:pPr>
              <w:spacing w:before="60" w:line="240" w:lineRule="auto"/>
              <w:ind w:left="57"/>
              <w:rPr>
                <w:rFonts w:eastAsia="Times New Roman" w:cs="Times New Roman"/>
                <w:color w:val="000000"/>
                <w:kern w:val="0"/>
                <w:szCs w:val="24"/>
                <w:lang w:val="en"/>
                <w14:ligatures w14:val="none"/>
              </w:rPr>
            </w:pPr>
            <w:r w:rsidRPr="00974C7F">
              <w:rPr>
                <w:rFonts w:eastAsia="Times New Roman" w:cs="Times New Roman"/>
                <w:b/>
                <w:color w:val="000000"/>
                <w:kern w:val="0"/>
                <w:szCs w:val="24"/>
                <w:lang w:val="en"/>
                <w14:ligatures w14:val="none"/>
              </w:rPr>
              <w:t>7) Loại học phần:</w:t>
            </w:r>
          </w:p>
        </w:tc>
        <w:tc>
          <w:tcPr>
            <w:tcW w:w="2500" w:type="pct"/>
            <w:tcBorders>
              <w:top w:val="single" w:sz="4" w:space="0" w:color="000000"/>
              <w:left w:val="single" w:sz="4" w:space="0" w:color="000000"/>
              <w:bottom w:val="single" w:sz="4" w:space="0" w:color="000000"/>
              <w:right w:val="single" w:sz="4" w:space="0" w:color="000000"/>
            </w:tcBorders>
            <w:vAlign w:val="center"/>
          </w:tcPr>
          <w:p w14:paraId="54C8F0D5" w14:textId="77777777" w:rsidR="00974C7F" w:rsidRPr="00974C7F" w:rsidRDefault="00000000" w:rsidP="00974C7F">
            <w:pPr>
              <w:tabs>
                <w:tab w:val="left" w:pos="2325"/>
              </w:tabs>
              <w:spacing w:before="60" w:line="240" w:lineRule="auto"/>
              <w:ind w:left="57"/>
              <w:rPr>
                <w:rFonts w:eastAsia="Times New Roman" w:cs="Times New Roman"/>
                <w:color w:val="000000"/>
                <w:kern w:val="0"/>
                <w:szCs w:val="24"/>
                <w:lang w:val="en"/>
                <w14:ligatures w14:val="none"/>
              </w:rPr>
            </w:pPr>
            <w:sdt>
              <w:sdtPr>
                <w:rPr>
                  <w:rFonts w:ascii="Calibri" w:eastAsia="Calibri" w:hAnsi="Calibri" w:cs="Calibri"/>
                  <w:color w:val="000000"/>
                  <w:kern w:val="0"/>
                  <w:szCs w:val="24"/>
                  <w:lang w:val="en"/>
                  <w14:ligatures w14:val="none"/>
                </w:rPr>
                <w:id w:val="2080322809"/>
                <w14:checkbox>
                  <w14:checked w14:val="1"/>
                  <w14:checkedState w14:val="2612" w14:font="MS Gothic"/>
                  <w14:uncheckedState w14:val="2610" w14:font="MS Gothic"/>
                </w14:checkbox>
              </w:sdtPr>
              <w:sdtContent>
                <w:r w:rsidR="00974C7F" w:rsidRPr="00974C7F">
                  <w:rPr>
                    <w:rFonts w:ascii="Segoe UI Symbol" w:eastAsia="Calibri" w:hAnsi="Segoe UI Symbol" w:cs="Segoe UI Symbol"/>
                    <w:color w:val="000000"/>
                    <w:kern w:val="0"/>
                    <w:szCs w:val="24"/>
                    <w:lang w:val="en"/>
                    <w14:ligatures w14:val="none"/>
                  </w:rPr>
                  <w:t>☒</w:t>
                </w:r>
              </w:sdtContent>
            </w:sdt>
            <w:r w:rsidR="00974C7F" w:rsidRPr="00974C7F">
              <w:rPr>
                <w:rFonts w:eastAsia="Times New Roman" w:cs="Times New Roman"/>
                <w:color w:val="000000"/>
                <w:kern w:val="0"/>
                <w:szCs w:val="24"/>
                <w:lang w:val="en"/>
                <w14:ligatures w14:val="none"/>
              </w:rPr>
              <w:t xml:space="preserve"> Bắt buộc       </w:t>
            </w:r>
            <w:r w:rsidR="00974C7F" w:rsidRPr="00974C7F">
              <w:rPr>
                <w:rFonts w:ascii="Segoe UI Emoji" w:eastAsia="Times New Roman" w:hAnsi="Segoe UI Emoji" w:cs="Segoe UI Emoji"/>
                <w:color w:val="000000"/>
                <w:kern w:val="0"/>
                <w:szCs w:val="24"/>
                <w:lang w:val="en"/>
                <w14:ligatures w14:val="none"/>
              </w:rPr>
              <w:t>⬜</w:t>
            </w:r>
            <w:r w:rsidR="00974C7F" w:rsidRPr="00974C7F">
              <w:rPr>
                <w:rFonts w:eastAsia="Times New Roman" w:cs="Times New Roman"/>
                <w:color w:val="000000"/>
                <w:kern w:val="0"/>
                <w:szCs w:val="24"/>
                <w:lang w:val="en"/>
                <w14:ligatures w14:val="none"/>
              </w:rPr>
              <w:t xml:space="preserve"> Tự chọn tự do </w:t>
            </w:r>
          </w:p>
          <w:p w14:paraId="3BCC0D7F" w14:textId="77777777" w:rsidR="00974C7F" w:rsidRPr="00974C7F" w:rsidRDefault="00974C7F" w:rsidP="00974C7F">
            <w:pPr>
              <w:tabs>
                <w:tab w:val="left" w:pos="2325"/>
              </w:tabs>
              <w:spacing w:before="60" w:line="240" w:lineRule="auto"/>
              <w:ind w:left="57"/>
              <w:rPr>
                <w:rFonts w:eastAsia="Times New Roman" w:cs="Times New Roman"/>
                <w:color w:val="000000"/>
                <w:kern w:val="0"/>
                <w:szCs w:val="24"/>
                <w:lang w:val="en"/>
                <w14:ligatures w14:val="none"/>
              </w:rPr>
            </w:pPr>
            <w:r w:rsidRPr="00974C7F">
              <w:rPr>
                <w:rFonts w:ascii="Segoe UI Emoji" w:eastAsia="Times New Roman" w:hAnsi="Segoe UI Emoji" w:cs="Segoe UI Emoji"/>
                <w:color w:val="000000"/>
                <w:kern w:val="0"/>
                <w:szCs w:val="24"/>
                <w:lang w:val="en"/>
                <w14:ligatures w14:val="none"/>
              </w:rPr>
              <w:t>⬜</w:t>
            </w:r>
            <w:r w:rsidRPr="00974C7F">
              <w:rPr>
                <w:rFonts w:eastAsia="Times New Roman" w:cs="Times New Roman"/>
                <w:color w:val="000000"/>
                <w:kern w:val="0"/>
                <w:szCs w:val="24"/>
                <w:lang w:val="en"/>
                <w14:ligatures w14:val="none"/>
              </w:rPr>
              <w:t xml:space="preserve"> Tự chọn theo định hướng (bắt buộc)</w:t>
            </w:r>
          </w:p>
        </w:tc>
      </w:tr>
      <w:tr w:rsidR="00974C7F" w:rsidRPr="00974C7F" w14:paraId="462E6E16"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7AE8726A" w14:textId="77777777" w:rsidR="00974C7F" w:rsidRPr="00974C7F" w:rsidRDefault="00974C7F" w:rsidP="00974C7F">
            <w:pPr>
              <w:spacing w:before="60" w:line="240" w:lineRule="auto"/>
              <w:ind w:left="57"/>
              <w:rPr>
                <w:rFonts w:eastAsia="Times New Roman" w:cs="Times New Roman"/>
                <w:color w:val="000000"/>
                <w:kern w:val="0"/>
                <w:szCs w:val="24"/>
                <w:lang w:val="en"/>
                <w14:ligatures w14:val="none"/>
              </w:rPr>
            </w:pPr>
            <w:r w:rsidRPr="00974C7F">
              <w:rPr>
                <w:rFonts w:eastAsia="Times New Roman" w:cs="Times New Roman"/>
                <w:b/>
                <w:color w:val="000000"/>
                <w:kern w:val="0"/>
                <w:szCs w:val="24"/>
                <w:lang w:val="en"/>
                <w14:ligatures w14:val="none"/>
              </w:rPr>
              <w:t>8) Thuộc thành phần học tập</w:t>
            </w:r>
          </w:p>
        </w:tc>
        <w:tc>
          <w:tcPr>
            <w:tcW w:w="2500" w:type="pct"/>
            <w:tcBorders>
              <w:top w:val="single" w:sz="4" w:space="0" w:color="000000"/>
              <w:left w:val="single" w:sz="4" w:space="0" w:color="000000"/>
              <w:bottom w:val="single" w:sz="4" w:space="0" w:color="000000"/>
              <w:right w:val="single" w:sz="4" w:space="0" w:color="000000"/>
            </w:tcBorders>
            <w:vAlign w:val="center"/>
          </w:tcPr>
          <w:p w14:paraId="427A4764" w14:textId="77777777" w:rsidR="00974C7F" w:rsidRPr="00974C7F" w:rsidRDefault="00974C7F" w:rsidP="00974C7F">
            <w:pPr>
              <w:tabs>
                <w:tab w:val="left" w:pos="4144"/>
              </w:tabs>
              <w:spacing w:before="60" w:line="240" w:lineRule="auto"/>
              <w:ind w:left="57"/>
              <w:rPr>
                <w:rFonts w:eastAsia="Times New Roman" w:cs="Times New Roman"/>
                <w:color w:val="000000"/>
                <w:kern w:val="0"/>
                <w:szCs w:val="24"/>
                <w:lang w:val="vi-VN"/>
                <w14:ligatures w14:val="none"/>
              </w:rPr>
            </w:pPr>
            <w:r w:rsidRPr="00974C7F">
              <w:rPr>
                <w:rFonts w:ascii="Segoe UI Emoji" w:eastAsia="Times New Roman" w:hAnsi="Segoe UI Emoji" w:cs="Segoe UI Emoji"/>
                <w:color w:val="000000"/>
                <w:kern w:val="0"/>
                <w:szCs w:val="24"/>
                <w:lang w:val="en"/>
                <w14:ligatures w14:val="none"/>
              </w:rPr>
              <w:t>⬜</w:t>
            </w:r>
            <w:r w:rsidRPr="00974C7F">
              <w:rPr>
                <w:rFonts w:eastAsia="Times New Roman" w:cs="Times New Roman"/>
                <w:color w:val="000000"/>
                <w:kern w:val="0"/>
                <w:szCs w:val="24"/>
                <w:lang w:val="en"/>
                <w14:ligatures w14:val="none"/>
              </w:rPr>
              <w:t xml:space="preserve"> Giáo</w:t>
            </w:r>
            <w:r w:rsidRPr="00974C7F">
              <w:rPr>
                <w:rFonts w:eastAsia="Times New Roman" w:cs="Times New Roman"/>
                <w:color w:val="000000"/>
                <w:kern w:val="0"/>
                <w:szCs w:val="24"/>
                <w:lang w:val="vi-VN"/>
                <w14:ligatures w14:val="none"/>
              </w:rPr>
              <w:t xml:space="preserve"> dục đại cương</w:t>
            </w:r>
          </w:p>
          <w:p w14:paraId="68119CF8" w14:textId="77777777" w:rsidR="00974C7F" w:rsidRPr="00974C7F" w:rsidRDefault="00000000" w:rsidP="00974C7F">
            <w:pPr>
              <w:tabs>
                <w:tab w:val="left" w:pos="4144"/>
              </w:tabs>
              <w:spacing w:before="60" w:line="240" w:lineRule="auto"/>
              <w:ind w:left="57"/>
              <w:rPr>
                <w:rFonts w:eastAsia="Times New Roman" w:cs="Times New Roman"/>
                <w:color w:val="000000"/>
                <w:kern w:val="0"/>
                <w:szCs w:val="24"/>
                <w:lang w:val="en"/>
                <w14:ligatures w14:val="none"/>
              </w:rPr>
            </w:pPr>
            <w:sdt>
              <w:sdtPr>
                <w:rPr>
                  <w:rFonts w:ascii="Calibri" w:eastAsia="Calibri" w:hAnsi="Calibri" w:cs="Calibri"/>
                  <w:color w:val="000000"/>
                  <w:kern w:val="0"/>
                  <w:szCs w:val="24"/>
                  <w:lang w:val="en"/>
                  <w14:ligatures w14:val="none"/>
                </w:rPr>
                <w:id w:val="-2015370043"/>
                <w14:checkbox>
                  <w14:checked w14:val="1"/>
                  <w14:checkedState w14:val="2612" w14:font="MS Gothic"/>
                  <w14:uncheckedState w14:val="2610" w14:font="MS Gothic"/>
                </w14:checkbox>
              </w:sdtPr>
              <w:sdtContent>
                <w:r w:rsidR="00974C7F" w:rsidRPr="00974C7F">
                  <w:rPr>
                    <w:rFonts w:ascii="Segoe UI Symbol" w:eastAsia="Calibri" w:hAnsi="Segoe UI Symbol" w:cs="Segoe UI Symbol"/>
                    <w:color w:val="000000"/>
                    <w:kern w:val="0"/>
                    <w:szCs w:val="24"/>
                    <w:lang w:val="en"/>
                    <w14:ligatures w14:val="none"/>
                  </w:rPr>
                  <w:t>☒</w:t>
                </w:r>
              </w:sdtContent>
            </w:sdt>
            <w:r w:rsidR="00974C7F" w:rsidRPr="00974C7F">
              <w:rPr>
                <w:rFonts w:eastAsia="Times New Roman" w:cs="Times New Roman"/>
                <w:color w:val="000000"/>
                <w:kern w:val="0"/>
                <w:szCs w:val="24"/>
                <w:lang w:val="en"/>
                <w14:ligatures w14:val="none"/>
              </w:rPr>
              <w:t xml:space="preserve"> Cơ sở ngành</w:t>
            </w:r>
          </w:p>
          <w:p w14:paraId="06BFC78A" w14:textId="77777777" w:rsidR="00974C7F" w:rsidRPr="00974C7F" w:rsidRDefault="00000000" w:rsidP="00974C7F">
            <w:pPr>
              <w:tabs>
                <w:tab w:val="left" w:pos="4144"/>
                <w:tab w:val="left" w:pos="4213"/>
              </w:tabs>
              <w:spacing w:before="60" w:line="240" w:lineRule="auto"/>
              <w:ind w:left="57"/>
              <w:rPr>
                <w:rFonts w:eastAsia="Times New Roman" w:cs="Times New Roman"/>
                <w:color w:val="000000"/>
                <w:kern w:val="0"/>
                <w:szCs w:val="24"/>
                <w:lang w:val="en"/>
                <w14:ligatures w14:val="none"/>
              </w:rPr>
            </w:pPr>
            <w:sdt>
              <w:sdtPr>
                <w:rPr>
                  <w:rFonts w:ascii="Calibri" w:eastAsia="Calibri" w:hAnsi="Calibri" w:cs="Calibri"/>
                  <w:color w:val="0000FF"/>
                  <w:kern w:val="0"/>
                  <w:szCs w:val="24"/>
                  <w:lang w:val="en"/>
                  <w14:ligatures w14:val="none"/>
                </w:rPr>
                <w:tag w:val="goog_rdk_0"/>
                <w:id w:val="-882163908"/>
              </w:sdtPr>
              <w:sdtContent>
                <w:r w:rsidR="00974C7F" w:rsidRPr="00974C7F">
                  <w:rPr>
                    <w:rFonts w:ascii="Segoe UI Emoji" w:eastAsia="Nova Mono" w:hAnsi="Segoe UI Emoji" w:cs="Segoe UI Emoji"/>
                    <w:color w:val="000000"/>
                    <w:kern w:val="0"/>
                    <w:szCs w:val="24"/>
                    <w:lang w:val="en"/>
                    <w14:ligatures w14:val="none"/>
                  </w:rPr>
                  <w:t>⬜</w:t>
                </w:r>
                <w:r w:rsidR="00974C7F" w:rsidRPr="00974C7F">
                  <w:rPr>
                    <w:rFonts w:eastAsia="Nova Mono" w:cs="Times New Roman"/>
                    <w:color w:val="000000"/>
                    <w:kern w:val="0"/>
                    <w:szCs w:val="24"/>
                    <w:lang w:val="en"/>
                    <w14:ligatures w14:val="none"/>
                  </w:rPr>
                  <w:t xml:space="preserve"> Chuyên ngành     </w:t>
                </w:r>
              </w:sdtContent>
            </w:sdt>
          </w:p>
          <w:p w14:paraId="0656ACC3" w14:textId="77777777" w:rsidR="00974C7F" w:rsidRPr="00974C7F" w:rsidRDefault="00974C7F" w:rsidP="00974C7F">
            <w:pPr>
              <w:tabs>
                <w:tab w:val="left" w:pos="2325"/>
              </w:tabs>
              <w:spacing w:before="60" w:line="240" w:lineRule="auto"/>
              <w:ind w:left="57"/>
              <w:rPr>
                <w:rFonts w:eastAsia="Times New Roman" w:cs="Times New Roman"/>
                <w:color w:val="000000"/>
                <w:kern w:val="0"/>
                <w:szCs w:val="24"/>
                <w:lang w:val="en"/>
                <w14:ligatures w14:val="none"/>
              </w:rPr>
            </w:pPr>
            <w:r w:rsidRPr="00974C7F">
              <w:rPr>
                <w:rFonts w:ascii="Segoe UI Emoji" w:eastAsia="Times New Roman" w:hAnsi="Segoe UI Emoji" w:cs="Segoe UI Emoji"/>
                <w:color w:val="000000"/>
                <w:kern w:val="0"/>
                <w:szCs w:val="24"/>
                <w:lang w:val="en"/>
                <w14:ligatures w14:val="none"/>
              </w:rPr>
              <w:t>⬜</w:t>
            </w:r>
            <w:r w:rsidRPr="00974C7F">
              <w:rPr>
                <w:rFonts w:eastAsia="Times New Roman" w:cs="Times New Roman"/>
                <w:color w:val="000000"/>
                <w:kern w:val="0"/>
                <w:szCs w:val="24"/>
                <w:lang w:val="en"/>
                <w14:ligatures w14:val="none"/>
              </w:rPr>
              <w:t xml:space="preserve"> Thực tập/ Đồ án tốt nghiệp/ Khóa luận tốt nghiệp </w:t>
            </w:r>
          </w:p>
        </w:tc>
      </w:tr>
      <w:tr w:rsidR="00974C7F" w:rsidRPr="00974C7F" w14:paraId="613696FB"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7E421323" w14:textId="77777777" w:rsidR="00974C7F" w:rsidRPr="00974C7F" w:rsidRDefault="00974C7F" w:rsidP="00974C7F">
            <w:pPr>
              <w:spacing w:before="60" w:line="240" w:lineRule="auto"/>
              <w:ind w:left="57"/>
              <w:rPr>
                <w:rFonts w:eastAsia="Times New Roman" w:cs="Times New Roman"/>
                <w:b/>
                <w:color w:val="000000"/>
                <w:kern w:val="0"/>
                <w:szCs w:val="24"/>
                <w:lang w:val="en"/>
                <w14:ligatures w14:val="none"/>
              </w:rPr>
            </w:pPr>
            <w:r w:rsidRPr="00974C7F">
              <w:rPr>
                <w:rFonts w:eastAsia="Times New Roman" w:cs="Times New Roman"/>
                <w:b/>
                <w:color w:val="000000"/>
                <w:kern w:val="0"/>
                <w:szCs w:val="24"/>
                <w:lang w:val="en"/>
                <w14:ligatures w14:val="none"/>
              </w:rPr>
              <w:t xml:space="preserve">9) Ngôn ngữ giảng dạy </w:t>
            </w:r>
          </w:p>
        </w:tc>
        <w:tc>
          <w:tcPr>
            <w:tcW w:w="2500" w:type="pct"/>
            <w:tcBorders>
              <w:top w:val="single" w:sz="4" w:space="0" w:color="000000"/>
              <w:left w:val="single" w:sz="4" w:space="0" w:color="000000"/>
              <w:bottom w:val="single" w:sz="4" w:space="0" w:color="000000"/>
              <w:right w:val="single" w:sz="4" w:space="0" w:color="000000"/>
            </w:tcBorders>
            <w:vAlign w:val="center"/>
          </w:tcPr>
          <w:p w14:paraId="47E51B0D" w14:textId="77777777" w:rsidR="00974C7F" w:rsidRPr="00974C7F" w:rsidRDefault="00000000" w:rsidP="00974C7F">
            <w:pPr>
              <w:tabs>
                <w:tab w:val="left" w:pos="4144"/>
              </w:tabs>
              <w:spacing w:before="60" w:line="240" w:lineRule="auto"/>
              <w:ind w:left="57"/>
              <w:rPr>
                <w:rFonts w:eastAsia="Times New Roman" w:cs="Times New Roman"/>
                <w:color w:val="000000"/>
                <w:kern w:val="0"/>
                <w:szCs w:val="24"/>
                <w:lang w:val="en"/>
                <w14:ligatures w14:val="none"/>
              </w:rPr>
            </w:pPr>
            <w:sdt>
              <w:sdtPr>
                <w:rPr>
                  <w:rFonts w:ascii="Calibri" w:eastAsia="Calibri" w:hAnsi="Calibri" w:cs="Calibri"/>
                  <w:color w:val="000000"/>
                  <w:kern w:val="0"/>
                  <w:szCs w:val="24"/>
                  <w:lang w:val="en"/>
                  <w14:ligatures w14:val="none"/>
                </w:rPr>
                <w:id w:val="845209885"/>
                <w14:checkbox>
                  <w14:checked w14:val="1"/>
                  <w14:checkedState w14:val="2612" w14:font="MS Gothic"/>
                  <w14:uncheckedState w14:val="2610" w14:font="MS Gothic"/>
                </w14:checkbox>
              </w:sdtPr>
              <w:sdtContent>
                <w:r w:rsidR="00974C7F" w:rsidRPr="00974C7F">
                  <w:rPr>
                    <w:rFonts w:ascii="Segoe UI Symbol" w:eastAsia="Calibri" w:hAnsi="Segoe UI Symbol" w:cs="Segoe UI Symbol"/>
                    <w:color w:val="000000"/>
                    <w:kern w:val="0"/>
                    <w:szCs w:val="24"/>
                    <w:lang w:val="en"/>
                    <w14:ligatures w14:val="none"/>
                  </w:rPr>
                  <w:t>☒</w:t>
                </w:r>
              </w:sdtContent>
            </w:sdt>
            <w:r w:rsidR="00974C7F" w:rsidRPr="00974C7F">
              <w:rPr>
                <w:rFonts w:eastAsia="Times New Roman" w:cs="Times New Roman"/>
                <w:color w:val="000000"/>
                <w:kern w:val="0"/>
                <w:szCs w:val="24"/>
                <w:lang w:val="en"/>
                <w14:ligatures w14:val="none"/>
              </w:rPr>
              <w:t xml:space="preserve"> Tiếng Việt    </w:t>
            </w:r>
          </w:p>
          <w:p w14:paraId="3B4BACF2" w14:textId="77777777" w:rsidR="00974C7F" w:rsidRPr="00974C7F" w:rsidRDefault="00974C7F" w:rsidP="00974C7F">
            <w:pPr>
              <w:tabs>
                <w:tab w:val="left" w:pos="4144"/>
              </w:tabs>
              <w:spacing w:before="60" w:line="240" w:lineRule="auto"/>
              <w:ind w:left="57"/>
              <w:rPr>
                <w:rFonts w:eastAsia="Times New Roman" w:cs="Times New Roman"/>
                <w:color w:val="000000"/>
                <w:kern w:val="0"/>
                <w:szCs w:val="24"/>
                <w:lang w:val="en"/>
                <w14:ligatures w14:val="none"/>
              </w:rPr>
            </w:pPr>
            <w:r w:rsidRPr="00974C7F">
              <w:rPr>
                <w:rFonts w:ascii="Segoe UI Emoji" w:eastAsia="Times New Roman" w:hAnsi="Segoe UI Emoji" w:cs="Segoe UI Emoji"/>
                <w:color w:val="000000"/>
                <w:kern w:val="0"/>
                <w:szCs w:val="24"/>
                <w:lang w:val="en"/>
                <w14:ligatures w14:val="none"/>
              </w:rPr>
              <w:t>⬜</w:t>
            </w:r>
            <w:r w:rsidRPr="00974C7F">
              <w:rPr>
                <w:rFonts w:eastAsia="Times New Roman" w:cs="Times New Roman"/>
                <w:color w:val="000000"/>
                <w:kern w:val="0"/>
                <w:szCs w:val="24"/>
                <w:lang w:val="en"/>
                <w14:ligatures w14:val="none"/>
              </w:rPr>
              <w:t xml:space="preserve"> Tiếng Anh </w:t>
            </w:r>
          </w:p>
        </w:tc>
      </w:tr>
      <w:tr w:rsidR="00974C7F" w:rsidRPr="00974C7F" w14:paraId="01385D25"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064AF793" w14:textId="77777777" w:rsidR="00974C7F" w:rsidRPr="00974C7F" w:rsidRDefault="00974C7F" w:rsidP="00974C7F">
            <w:pPr>
              <w:spacing w:before="60" w:line="240" w:lineRule="auto"/>
              <w:ind w:left="57"/>
              <w:rPr>
                <w:rFonts w:eastAsia="Times New Roman" w:cs="Times New Roman"/>
                <w:b/>
                <w:color w:val="000000"/>
                <w:kern w:val="0"/>
                <w:szCs w:val="24"/>
                <w:lang w:val="en"/>
                <w14:ligatures w14:val="none"/>
              </w:rPr>
            </w:pPr>
            <w:r w:rsidRPr="00974C7F">
              <w:rPr>
                <w:rFonts w:eastAsia="Times New Roman" w:cs="Times New Roman"/>
                <w:b/>
                <w:color w:val="000000"/>
                <w:kern w:val="0"/>
                <w:szCs w:val="24"/>
                <w:lang w:val="en"/>
                <w14:ligatures w14:val="none"/>
              </w:rPr>
              <w:t xml:space="preserve">10) Phương thức giảng dạy </w:t>
            </w:r>
          </w:p>
        </w:tc>
        <w:tc>
          <w:tcPr>
            <w:tcW w:w="2500" w:type="pct"/>
            <w:tcBorders>
              <w:top w:val="single" w:sz="4" w:space="0" w:color="000000"/>
              <w:left w:val="single" w:sz="4" w:space="0" w:color="000000"/>
              <w:bottom w:val="single" w:sz="4" w:space="0" w:color="000000"/>
              <w:right w:val="single" w:sz="4" w:space="0" w:color="000000"/>
            </w:tcBorders>
            <w:vAlign w:val="center"/>
          </w:tcPr>
          <w:p w14:paraId="05087475" w14:textId="77777777" w:rsidR="00974C7F" w:rsidRPr="00974C7F" w:rsidRDefault="00000000" w:rsidP="00974C7F">
            <w:pPr>
              <w:tabs>
                <w:tab w:val="left" w:pos="4144"/>
              </w:tabs>
              <w:spacing w:before="60" w:line="240" w:lineRule="auto"/>
              <w:ind w:left="57"/>
              <w:rPr>
                <w:rFonts w:eastAsia="Times New Roman" w:cs="Times New Roman"/>
                <w:color w:val="000000"/>
                <w:kern w:val="0"/>
                <w:szCs w:val="24"/>
                <w:lang w:val="en"/>
                <w14:ligatures w14:val="none"/>
              </w:rPr>
            </w:pPr>
            <w:sdt>
              <w:sdtPr>
                <w:rPr>
                  <w:rFonts w:ascii="Calibri" w:eastAsia="Calibri" w:hAnsi="Calibri" w:cs="Calibri"/>
                  <w:color w:val="000000"/>
                  <w:kern w:val="0"/>
                  <w:szCs w:val="24"/>
                  <w:lang w:val="en"/>
                  <w14:ligatures w14:val="none"/>
                </w:rPr>
                <w:id w:val="-2080814802"/>
                <w14:checkbox>
                  <w14:checked w14:val="1"/>
                  <w14:checkedState w14:val="2612" w14:font="MS Gothic"/>
                  <w14:uncheckedState w14:val="2610" w14:font="MS Gothic"/>
                </w14:checkbox>
              </w:sdtPr>
              <w:sdtContent>
                <w:r w:rsidR="00974C7F" w:rsidRPr="00974C7F">
                  <w:rPr>
                    <w:rFonts w:ascii="Segoe UI Symbol" w:eastAsia="Calibri" w:hAnsi="Segoe UI Symbol" w:cs="Segoe UI Symbol"/>
                    <w:color w:val="000000"/>
                    <w:kern w:val="0"/>
                    <w:szCs w:val="24"/>
                    <w:lang w:val="en"/>
                    <w14:ligatures w14:val="none"/>
                  </w:rPr>
                  <w:t>☒</w:t>
                </w:r>
              </w:sdtContent>
            </w:sdt>
            <w:r w:rsidR="00974C7F" w:rsidRPr="00974C7F">
              <w:rPr>
                <w:rFonts w:eastAsia="Times New Roman" w:cs="Times New Roman"/>
                <w:color w:val="000000"/>
                <w:kern w:val="0"/>
                <w:szCs w:val="24"/>
                <w:lang w:val="en"/>
                <w14:ligatures w14:val="none"/>
              </w:rPr>
              <w:t xml:space="preserve"> Trực tiếp    </w:t>
            </w:r>
          </w:p>
          <w:p w14:paraId="30686CDE" w14:textId="77777777" w:rsidR="00974C7F" w:rsidRPr="00974C7F" w:rsidRDefault="00974C7F" w:rsidP="00974C7F">
            <w:pPr>
              <w:tabs>
                <w:tab w:val="left" w:pos="4144"/>
              </w:tabs>
              <w:spacing w:before="60" w:line="240" w:lineRule="auto"/>
              <w:ind w:left="57"/>
              <w:rPr>
                <w:rFonts w:eastAsia="Times New Roman" w:cs="Times New Roman"/>
                <w:color w:val="000000"/>
                <w:kern w:val="0"/>
                <w:szCs w:val="24"/>
                <w:lang w:val="en"/>
                <w14:ligatures w14:val="none"/>
              </w:rPr>
            </w:pPr>
            <w:r w:rsidRPr="00974C7F">
              <w:rPr>
                <w:rFonts w:ascii="Segoe UI Emoji" w:eastAsia="Times New Roman" w:hAnsi="Segoe UI Emoji" w:cs="Segoe UI Emoji"/>
                <w:color w:val="000000"/>
                <w:kern w:val="0"/>
                <w:szCs w:val="24"/>
                <w:lang w:val="en"/>
                <w14:ligatures w14:val="none"/>
              </w:rPr>
              <w:t>⬜</w:t>
            </w:r>
            <w:r w:rsidRPr="00974C7F">
              <w:rPr>
                <w:rFonts w:eastAsia="Times New Roman" w:cs="Times New Roman"/>
                <w:color w:val="000000"/>
                <w:kern w:val="0"/>
                <w:szCs w:val="24"/>
                <w:lang w:val="en"/>
                <w14:ligatures w14:val="none"/>
              </w:rPr>
              <w:t xml:space="preserve"> Trực tuyến </w:t>
            </w:r>
          </w:p>
          <w:p w14:paraId="31255B9D" w14:textId="77777777" w:rsidR="00974C7F" w:rsidRPr="00974C7F" w:rsidRDefault="00000000" w:rsidP="00974C7F">
            <w:pPr>
              <w:tabs>
                <w:tab w:val="left" w:pos="4144"/>
              </w:tabs>
              <w:spacing w:before="60" w:line="240" w:lineRule="auto"/>
              <w:ind w:left="57"/>
              <w:rPr>
                <w:rFonts w:eastAsia="Times New Roman" w:cs="Times New Roman"/>
                <w:color w:val="000000"/>
                <w:kern w:val="0"/>
                <w:szCs w:val="24"/>
                <w:lang w:val="en"/>
                <w14:ligatures w14:val="none"/>
              </w:rPr>
            </w:pPr>
            <w:sdt>
              <w:sdtPr>
                <w:rPr>
                  <w:rFonts w:ascii="Calibri" w:eastAsia="Calibri" w:hAnsi="Calibri" w:cs="Calibri"/>
                  <w:color w:val="000000"/>
                  <w:kern w:val="0"/>
                  <w:szCs w:val="24"/>
                  <w:lang w:val="en"/>
                  <w14:ligatures w14:val="none"/>
                </w:rPr>
                <w:id w:val="-1157685780"/>
                <w14:checkbox>
                  <w14:checked w14:val="0"/>
                  <w14:checkedState w14:val="2612" w14:font="MS Gothic"/>
                  <w14:uncheckedState w14:val="2610" w14:font="MS Gothic"/>
                </w14:checkbox>
              </w:sdtPr>
              <w:sdtContent>
                <w:r w:rsidR="00974C7F" w:rsidRPr="00974C7F">
                  <w:rPr>
                    <w:rFonts w:ascii="Segoe UI Symbol" w:eastAsia="Calibri" w:hAnsi="Segoe UI Symbol" w:cs="Segoe UI Symbol"/>
                    <w:color w:val="000000"/>
                    <w:kern w:val="0"/>
                    <w:szCs w:val="24"/>
                    <w:lang w:val="en"/>
                    <w14:ligatures w14:val="none"/>
                  </w:rPr>
                  <w:t>☐</w:t>
                </w:r>
              </w:sdtContent>
            </w:sdt>
            <w:r w:rsidR="00974C7F" w:rsidRPr="00974C7F">
              <w:rPr>
                <w:rFonts w:eastAsia="Times New Roman" w:cs="Times New Roman"/>
                <w:color w:val="000000"/>
                <w:kern w:val="0"/>
                <w:szCs w:val="24"/>
                <w:lang w:val="en"/>
                <w14:ligatures w14:val="none"/>
              </w:rPr>
              <w:t xml:space="preserve"> Trực tiếp và trực tuyến  </w:t>
            </w:r>
          </w:p>
        </w:tc>
      </w:tr>
    </w:tbl>
    <w:p w14:paraId="6A5A1660" w14:textId="77777777" w:rsidR="00974C7F" w:rsidRPr="00974C7F" w:rsidRDefault="00974C7F" w:rsidP="00974C7F">
      <w:pPr>
        <w:spacing w:before="60" w:after="60" w:line="240" w:lineRule="auto"/>
        <w:ind w:firstLine="720"/>
        <w:rPr>
          <w:rFonts w:eastAsia="Times New Roman" w:cs="Times New Roman"/>
          <w:color w:val="000000"/>
          <w:kern w:val="0"/>
          <w:sz w:val="2"/>
          <w:szCs w:val="2"/>
          <w:lang w:val="en"/>
          <w14:ligatures w14:val="none"/>
        </w:rPr>
      </w:pPr>
      <w:r w:rsidRPr="00974C7F">
        <w:rPr>
          <w:rFonts w:eastAsia="Times New Roman" w:cs="Times New Roman"/>
          <w:color w:val="000000"/>
          <w:kern w:val="0"/>
          <w:sz w:val="2"/>
          <w:szCs w:val="2"/>
          <w:lang w:val="en"/>
          <w14:ligatures w14:val="none"/>
        </w:rPr>
        <w:br/>
      </w:r>
    </w:p>
    <w:p w14:paraId="1D195B16" w14:textId="77777777" w:rsidR="00974C7F" w:rsidRPr="00974C7F" w:rsidRDefault="00974C7F" w:rsidP="00974C7F">
      <w:pPr>
        <w:spacing w:before="60" w:after="60" w:line="240" w:lineRule="auto"/>
        <w:ind w:firstLine="720"/>
        <w:rPr>
          <w:rFonts w:eastAsia="Times New Roman" w:cs="Times New Roman"/>
          <w:b/>
          <w:color w:val="000000"/>
          <w:kern w:val="0"/>
          <w:sz w:val="26"/>
          <w:szCs w:val="26"/>
          <w:lang w:val="en"/>
          <w14:ligatures w14:val="none"/>
        </w:rPr>
      </w:pPr>
    </w:p>
    <w:p w14:paraId="70C823BF" w14:textId="77777777" w:rsidR="00974C7F" w:rsidRPr="00974C7F" w:rsidRDefault="00974C7F" w:rsidP="00974C7F">
      <w:pPr>
        <w:spacing w:before="60" w:after="60" w:line="240" w:lineRule="auto"/>
        <w:ind w:firstLine="720"/>
        <w:rPr>
          <w:rFonts w:eastAsia="Times New Roman" w:cs="Times New Roman"/>
          <w:b/>
          <w:color w:val="000000"/>
          <w:kern w:val="0"/>
          <w:sz w:val="26"/>
          <w:szCs w:val="26"/>
          <w:lang w:val="en"/>
          <w14:ligatures w14:val="none"/>
        </w:rPr>
      </w:pPr>
    </w:p>
    <w:p w14:paraId="49103E89" w14:textId="77777777" w:rsidR="00974C7F" w:rsidRPr="00974C7F" w:rsidRDefault="00974C7F" w:rsidP="00974C7F">
      <w:pPr>
        <w:spacing w:before="60" w:after="60" w:line="240" w:lineRule="auto"/>
        <w:ind w:firstLine="720"/>
        <w:rPr>
          <w:rFonts w:eastAsia="Times New Roman" w:cs="Times New Roman"/>
          <w:b/>
          <w:color w:val="000000"/>
          <w:kern w:val="0"/>
          <w:sz w:val="26"/>
          <w:szCs w:val="26"/>
          <w:lang w:val="vi-VN"/>
          <w14:ligatures w14:val="none"/>
        </w:rPr>
      </w:pPr>
      <w:r w:rsidRPr="00974C7F">
        <w:rPr>
          <w:rFonts w:eastAsia="Times New Roman" w:cs="Times New Roman"/>
          <w:b/>
          <w:color w:val="000000"/>
          <w:kern w:val="0"/>
          <w:sz w:val="26"/>
          <w:szCs w:val="26"/>
          <w:lang w:val="en"/>
          <w14:ligatures w14:val="none"/>
        </w:rPr>
        <w:t>2. Mô tả tóm tắt học phần</w:t>
      </w:r>
    </w:p>
    <w:p w14:paraId="0F3BFA32" w14:textId="77777777" w:rsidR="00974C7F" w:rsidRPr="00FF0AE4" w:rsidRDefault="00974C7F" w:rsidP="00974C7F">
      <w:pPr>
        <w:spacing w:before="60" w:after="60" w:line="240" w:lineRule="auto"/>
        <w:ind w:firstLine="720"/>
        <w:rPr>
          <w:rFonts w:eastAsia="Times New Roman" w:cs="Times New Roman"/>
          <w:bCs/>
          <w:kern w:val="0"/>
          <w:sz w:val="26"/>
          <w:szCs w:val="26"/>
          <w:lang w:val="vi-VN"/>
          <w14:ligatures w14:val="none"/>
        </w:rPr>
      </w:pPr>
      <w:r w:rsidRPr="00FF0AE4">
        <w:rPr>
          <w:rFonts w:eastAsia="Times New Roman" w:cs="Times New Roman"/>
          <w:bCs/>
          <w:kern w:val="0"/>
          <w:sz w:val="26"/>
          <w:szCs w:val="26"/>
          <w:lang w:val="vi-VN"/>
          <w14:ligatures w14:val="none"/>
        </w:rPr>
        <w:t>Tư duy thiết kế và đổi mới sáng tạo là học phần lựa chọn bắt buộc của chuyên ngành Khởi nghiệp và Đổi mới sáng tạo trong CTĐT Thạc sĩ Quản trị kinh doanh, được bố trí vào học kỳ 3. Học phần cung cấp nền tảng lý luận và phương pháp tiếp cận về tư duy thiết kế gắn với đổi mới sáng tạo trong bối cảnh khởi nghiệp và kinh doanh hiện đại. Nội dung học phần được tổ chức theo tiến trình từ thấu hiểu người dùng, xác định vấn đề, phát triển ý tưởng đến thiết kế, kiểm thử và hoàn thiện giải pháp, đồng thời mở rộng sang đổi mới mô hình kinh doanh và triển khai thực tiễn. Học phần nhấn mạnh phương pháp học qua dự án, giúp học viên phát triển năng lực phân tích, sáng tạo và đánh giá giải pháp đổi mới.</w:t>
      </w:r>
    </w:p>
    <w:p w14:paraId="0AF9FD46" w14:textId="77777777" w:rsidR="00974C7F" w:rsidRPr="00FF0AE4" w:rsidRDefault="00974C7F" w:rsidP="00974C7F">
      <w:pPr>
        <w:spacing w:before="60" w:after="60" w:line="240" w:lineRule="auto"/>
        <w:ind w:firstLine="720"/>
        <w:rPr>
          <w:rFonts w:eastAsia="Times New Roman" w:cs="Times New Roman"/>
          <w:b/>
          <w:color w:val="000000"/>
          <w:kern w:val="0"/>
          <w:szCs w:val="24"/>
          <w:lang w:val="vi-VN"/>
          <w14:ligatures w14:val="none"/>
        </w:rPr>
      </w:pPr>
      <w:r w:rsidRPr="00FF0AE4">
        <w:rPr>
          <w:rFonts w:eastAsia="Times New Roman" w:cs="Times New Roman"/>
          <w:b/>
          <w:color w:val="000000"/>
          <w:kern w:val="0"/>
          <w:sz w:val="26"/>
          <w:szCs w:val="26"/>
          <w:lang w:val="vi-VN"/>
          <w14:ligatures w14:val="none"/>
        </w:rPr>
        <w:t>3. Mục</w:t>
      </w:r>
      <w:r w:rsidRPr="00974C7F">
        <w:rPr>
          <w:rFonts w:eastAsia="Times New Roman" w:cs="Times New Roman"/>
          <w:b/>
          <w:color w:val="000000"/>
          <w:kern w:val="0"/>
          <w:sz w:val="26"/>
          <w:szCs w:val="26"/>
          <w:lang w:val="vi-VN"/>
          <w14:ligatures w14:val="none"/>
        </w:rPr>
        <w:t xml:space="preserve"> tiêu và </w:t>
      </w:r>
      <w:r w:rsidRPr="00FF0AE4">
        <w:rPr>
          <w:rFonts w:eastAsia="Times New Roman" w:cs="Times New Roman"/>
          <w:b/>
          <w:color w:val="000000"/>
          <w:kern w:val="0"/>
          <w:sz w:val="26"/>
          <w:szCs w:val="26"/>
          <w:lang w:val="vi-VN"/>
          <w14:ligatures w14:val="none"/>
        </w:rPr>
        <w:t>Chuẩn đầu ra của học phần (CLOs)</w:t>
      </w:r>
    </w:p>
    <w:p w14:paraId="3376273E" w14:textId="77777777" w:rsidR="00974C7F" w:rsidRPr="00FF0AE4" w:rsidRDefault="00974C7F" w:rsidP="00974C7F">
      <w:pPr>
        <w:spacing w:before="60" w:after="60" w:line="240" w:lineRule="auto"/>
        <w:ind w:firstLine="720"/>
        <w:rPr>
          <w:rFonts w:eastAsia="Times New Roman" w:cs="Times New Roman"/>
          <w:b/>
          <w:i/>
          <w:color w:val="000000"/>
          <w:kern w:val="0"/>
          <w:sz w:val="26"/>
          <w:szCs w:val="26"/>
          <w:lang w:val="vi-VN"/>
          <w14:ligatures w14:val="none"/>
        </w:rPr>
      </w:pPr>
      <w:r w:rsidRPr="00974C7F">
        <w:rPr>
          <w:rFonts w:eastAsia="Times New Roman" w:cs="Times New Roman"/>
          <w:b/>
          <w:i/>
          <w:color w:val="000000"/>
          <w:kern w:val="0"/>
          <w:sz w:val="26"/>
          <w:szCs w:val="26"/>
          <w:lang w:val="vi-VN"/>
          <w14:ligatures w14:val="none"/>
        </w:rPr>
        <w:t>3.1 Mục tiêu của học phần</w:t>
      </w:r>
    </w:p>
    <w:p w14:paraId="56CC53EF" w14:textId="77777777" w:rsidR="00974C7F" w:rsidRPr="00FF0AE4" w:rsidRDefault="00974C7F" w:rsidP="00974C7F">
      <w:pPr>
        <w:spacing w:before="60" w:after="60" w:line="240" w:lineRule="auto"/>
        <w:ind w:firstLine="720"/>
        <w:rPr>
          <w:rFonts w:eastAsia="Times New Roman" w:cs="Times New Roman"/>
          <w:bCs/>
          <w:iCs/>
          <w:color w:val="000000"/>
          <w:spacing w:val="-6"/>
          <w:kern w:val="0"/>
          <w:sz w:val="26"/>
          <w:szCs w:val="26"/>
          <w:lang w:val="vi-VN"/>
          <w14:ligatures w14:val="none"/>
        </w:rPr>
      </w:pPr>
      <w:r w:rsidRPr="00FF0AE4">
        <w:rPr>
          <w:rFonts w:eastAsia="Times New Roman" w:cs="Times New Roman"/>
          <w:bCs/>
          <w:iCs/>
          <w:color w:val="000000"/>
          <w:spacing w:val="-6"/>
          <w:kern w:val="0"/>
          <w:sz w:val="26"/>
          <w:szCs w:val="26"/>
          <w:lang w:val="vi-VN"/>
          <w14:ligatures w14:val="none"/>
        </w:rPr>
        <w:t xml:space="preserve"> - Phân tích nhu cầu người dùng và xác định cơ hội đổi mới trong bối cảnh kinh doanh</w:t>
      </w:r>
    </w:p>
    <w:p w14:paraId="77BCCC91" w14:textId="77777777" w:rsidR="00974C7F" w:rsidRPr="00FF0AE4" w:rsidRDefault="00974C7F" w:rsidP="00974C7F">
      <w:pPr>
        <w:spacing w:before="60" w:after="60" w:line="240" w:lineRule="auto"/>
        <w:ind w:firstLine="720"/>
        <w:rPr>
          <w:rFonts w:eastAsia="Times New Roman" w:cs="Times New Roman"/>
          <w:bCs/>
          <w:iCs/>
          <w:color w:val="000000"/>
          <w:spacing w:val="-6"/>
          <w:kern w:val="0"/>
          <w:sz w:val="26"/>
          <w:szCs w:val="26"/>
          <w:lang w:val="vi-VN"/>
          <w14:ligatures w14:val="none"/>
        </w:rPr>
      </w:pPr>
      <w:r w:rsidRPr="00FF0AE4">
        <w:rPr>
          <w:rFonts w:eastAsia="Times New Roman" w:cs="Times New Roman"/>
          <w:bCs/>
          <w:iCs/>
          <w:color w:val="000000"/>
          <w:spacing w:val="-6"/>
          <w:kern w:val="0"/>
          <w:sz w:val="26"/>
          <w:szCs w:val="26"/>
          <w:lang w:val="vi-VN"/>
          <w14:ligatures w14:val="none"/>
        </w:rPr>
        <w:t>- Phát triển và lựa chọn ý tưởng đổi mới dựa trên tư duy thiết kế</w:t>
      </w:r>
    </w:p>
    <w:p w14:paraId="2100C13A" w14:textId="77777777" w:rsidR="00974C7F" w:rsidRPr="00FF0AE4" w:rsidRDefault="00974C7F" w:rsidP="00974C7F">
      <w:pPr>
        <w:spacing w:before="60" w:after="60" w:line="240" w:lineRule="auto"/>
        <w:ind w:firstLine="720"/>
        <w:rPr>
          <w:rFonts w:eastAsia="Times New Roman" w:cs="Times New Roman"/>
          <w:bCs/>
          <w:iCs/>
          <w:color w:val="000000"/>
          <w:spacing w:val="-6"/>
          <w:kern w:val="0"/>
          <w:sz w:val="26"/>
          <w:szCs w:val="26"/>
          <w:lang w:val="vi-VN"/>
          <w14:ligatures w14:val="none"/>
        </w:rPr>
      </w:pPr>
      <w:r w:rsidRPr="00FF0AE4">
        <w:rPr>
          <w:rFonts w:eastAsia="Times New Roman" w:cs="Times New Roman"/>
          <w:bCs/>
          <w:iCs/>
          <w:color w:val="000000"/>
          <w:spacing w:val="-6"/>
          <w:kern w:val="0"/>
          <w:sz w:val="26"/>
          <w:szCs w:val="26"/>
          <w:lang w:val="vi-VN"/>
          <w14:ligatures w14:val="none"/>
        </w:rPr>
        <w:t>- Thiết kế, thực hiện và hoàn thiện giải pháp đổi mới thông qua nguyên mẫu</w:t>
      </w:r>
    </w:p>
    <w:p w14:paraId="35018CF0" w14:textId="77777777" w:rsidR="00974C7F" w:rsidRPr="00FF0AE4" w:rsidRDefault="00974C7F" w:rsidP="00974C7F">
      <w:pPr>
        <w:spacing w:before="60" w:after="60" w:line="240" w:lineRule="auto"/>
        <w:ind w:firstLine="720"/>
        <w:rPr>
          <w:rFonts w:eastAsia="Times New Roman" w:cs="Times New Roman"/>
          <w:b/>
          <w:bCs/>
          <w:i/>
          <w:iCs/>
          <w:color w:val="000000"/>
          <w:kern w:val="0"/>
          <w:sz w:val="26"/>
          <w:szCs w:val="26"/>
          <w:lang w:val="vi-VN"/>
          <w14:ligatures w14:val="none"/>
        </w:rPr>
      </w:pPr>
      <w:r w:rsidRPr="00FF0AE4">
        <w:rPr>
          <w:rFonts w:eastAsia="Times New Roman" w:cs="Times New Roman"/>
          <w:bCs/>
          <w:iCs/>
          <w:color w:val="000000"/>
          <w:spacing w:val="-6"/>
          <w:kern w:val="0"/>
          <w:sz w:val="26"/>
          <w:szCs w:val="26"/>
          <w:lang w:val="vi-VN"/>
          <w14:ligatures w14:val="none"/>
        </w:rPr>
        <w:t>- Đánh giá giá trị và khả năng triển khai của giải pháp đổi mới</w:t>
      </w:r>
      <w:r w:rsidRPr="00FF0AE4">
        <w:rPr>
          <w:rFonts w:eastAsia="Times New Roman" w:cs="Times New Roman"/>
          <w:b/>
          <w:bCs/>
          <w:i/>
          <w:iCs/>
          <w:color w:val="000000"/>
          <w:kern w:val="0"/>
          <w:sz w:val="26"/>
          <w:szCs w:val="26"/>
          <w:lang w:val="vi-VN"/>
          <w14:ligatures w14:val="none"/>
        </w:rPr>
        <w:t xml:space="preserve"> </w:t>
      </w:r>
    </w:p>
    <w:p w14:paraId="178895E0" w14:textId="77777777" w:rsidR="00974C7F" w:rsidRPr="00FF0AE4" w:rsidRDefault="00974C7F" w:rsidP="00974C7F">
      <w:pPr>
        <w:spacing w:before="60" w:after="60" w:line="240" w:lineRule="auto"/>
        <w:ind w:firstLine="720"/>
        <w:rPr>
          <w:rFonts w:eastAsia="Times New Roman" w:cs="Times New Roman"/>
          <w:b/>
          <w:i/>
          <w:color w:val="000000"/>
          <w:kern w:val="0"/>
          <w:sz w:val="26"/>
          <w:szCs w:val="26"/>
          <w:lang w:val="vi-VN"/>
          <w14:ligatures w14:val="none"/>
        </w:rPr>
      </w:pPr>
      <w:r w:rsidRPr="00FF0AE4">
        <w:rPr>
          <w:rFonts w:eastAsia="Times New Roman" w:cs="Times New Roman"/>
          <w:b/>
          <w:i/>
          <w:color w:val="000000"/>
          <w:kern w:val="0"/>
          <w:sz w:val="26"/>
          <w:szCs w:val="26"/>
          <w:lang w:val="vi-VN"/>
          <w14:ligatures w14:val="none"/>
        </w:rPr>
        <w:t xml:space="preserve">3.2. Chuẩn đầu ra của học phần và mối liên hệ với các chỉ báo thuộc PLOs </w:t>
      </w:r>
    </w:p>
    <w:p w14:paraId="6DEA7F2D" w14:textId="77777777" w:rsidR="00974C7F" w:rsidRPr="00FF0AE4" w:rsidRDefault="00974C7F" w:rsidP="00974C7F">
      <w:pPr>
        <w:spacing w:before="60" w:after="60" w:line="240" w:lineRule="auto"/>
        <w:ind w:firstLine="720"/>
        <w:rPr>
          <w:rFonts w:eastAsia="Times New Roman" w:cs="Times New Roman"/>
          <w:color w:val="000000"/>
          <w:kern w:val="0"/>
          <w:sz w:val="26"/>
          <w:szCs w:val="26"/>
          <w:lang w:val="vi-VN"/>
          <w14:ligatures w14:val="none"/>
        </w:rPr>
      </w:pPr>
      <w:r w:rsidRPr="00FF0AE4">
        <w:rPr>
          <w:rFonts w:eastAsia="Times New Roman" w:cs="Times New Roman"/>
          <w:color w:val="000000"/>
          <w:kern w:val="0"/>
          <w:sz w:val="26"/>
          <w:szCs w:val="26"/>
          <w:lang w:val="vi-VN"/>
          <w14:ligatures w14:val="none"/>
        </w:rPr>
        <w:t xml:space="preserve">Sau khi kết thúc học phần, </w:t>
      </w:r>
      <w:r w:rsidRPr="00FF0AE4">
        <w:rPr>
          <w:rFonts w:eastAsia="Times New Roman" w:cs="Times New Roman"/>
          <w:color w:val="000000"/>
          <w:kern w:val="0"/>
          <w:szCs w:val="24"/>
          <w:lang w:val="vi-VN"/>
          <w14:ligatures w14:val="none"/>
        </w:rPr>
        <w:t xml:space="preserve">người học </w:t>
      </w:r>
      <w:r w:rsidRPr="00FF0AE4">
        <w:rPr>
          <w:rFonts w:eastAsia="Times New Roman" w:cs="Times New Roman"/>
          <w:color w:val="000000"/>
          <w:kern w:val="0"/>
          <w:sz w:val="26"/>
          <w:szCs w:val="26"/>
          <w:lang w:val="vi-VN"/>
          <w14:ligatures w14:val="none"/>
        </w:rPr>
        <w:t xml:space="preserve">có khả năng: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71"/>
        <w:gridCol w:w="3260"/>
        <w:gridCol w:w="1338"/>
        <w:gridCol w:w="1316"/>
        <w:gridCol w:w="1091"/>
        <w:gridCol w:w="1368"/>
      </w:tblGrid>
      <w:tr w:rsidR="00974C7F" w:rsidRPr="00974C7F" w14:paraId="73433D6B" w14:textId="77777777" w:rsidTr="001C25B4">
        <w:trPr>
          <w:trHeight w:val="631"/>
        </w:trPr>
        <w:tc>
          <w:tcPr>
            <w:tcW w:w="519" w:type="pct"/>
            <w:vAlign w:val="center"/>
          </w:tcPr>
          <w:p w14:paraId="581DC227" w14:textId="77777777" w:rsidR="00974C7F" w:rsidRPr="00974C7F" w:rsidRDefault="00974C7F" w:rsidP="00974C7F">
            <w:pPr>
              <w:spacing w:before="60"/>
              <w:ind w:left="90"/>
              <w:jc w:val="center"/>
              <w:rPr>
                <w:b/>
                <w:color w:val="000000"/>
                <w:sz w:val="22"/>
                <w:lang w:val="en"/>
              </w:rPr>
            </w:pPr>
            <w:r w:rsidRPr="00974C7F">
              <w:rPr>
                <w:b/>
                <w:color w:val="000000"/>
                <w:sz w:val="22"/>
                <w:lang w:val="en"/>
              </w:rPr>
              <w:t>STT</w:t>
            </w:r>
          </w:p>
        </w:tc>
        <w:tc>
          <w:tcPr>
            <w:tcW w:w="1744" w:type="pct"/>
            <w:vAlign w:val="center"/>
          </w:tcPr>
          <w:p w14:paraId="08AE4616" w14:textId="77777777" w:rsidR="00974C7F" w:rsidRPr="00974C7F" w:rsidRDefault="00974C7F" w:rsidP="00974C7F">
            <w:pPr>
              <w:spacing w:before="60"/>
              <w:ind w:left="720"/>
              <w:jc w:val="center"/>
              <w:rPr>
                <w:b/>
                <w:color w:val="000000"/>
                <w:sz w:val="22"/>
                <w:lang w:val="en"/>
              </w:rPr>
            </w:pPr>
            <w:r w:rsidRPr="00974C7F">
              <w:rPr>
                <w:b/>
                <w:color w:val="000000"/>
                <w:sz w:val="22"/>
                <w:lang w:val="en"/>
              </w:rPr>
              <w:t>Chuẩn đầu ra học phần (CLOs)</w:t>
            </w:r>
          </w:p>
        </w:tc>
        <w:tc>
          <w:tcPr>
            <w:tcW w:w="716" w:type="pct"/>
            <w:vAlign w:val="center"/>
          </w:tcPr>
          <w:p w14:paraId="20C36D65" w14:textId="77777777" w:rsidR="00974C7F" w:rsidRPr="00974C7F" w:rsidRDefault="00974C7F" w:rsidP="00974C7F">
            <w:pPr>
              <w:spacing w:before="60"/>
              <w:ind w:left="105" w:hanging="45"/>
              <w:jc w:val="center"/>
              <w:rPr>
                <w:b/>
                <w:color w:val="000000"/>
                <w:sz w:val="22"/>
                <w:lang w:val="en"/>
              </w:rPr>
            </w:pPr>
            <w:r w:rsidRPr="00974C7F">
              <w:rPr>
                <w:b/>
                <w:color w:val="000000"/>
                <w:sz w:val="22"/>
                <w:lang w:val="en"/>
              </w:rPr>
              <w:t>Kiến thức</w:t>
            </w:r>
          </w:p>
          <w:p w14:paraId="04488666" w14:textId="77777777" w:rsidR="00974C7F" w:rsidRPr="00974C7F" w:rsidRDefault="00974C7F" w:rsidP="00974C7F">
            <w:pPr>
              <w:spacing w:before="60"/>
              <w:ind w:left="105" w:hanging="45"/>
              <w:jc w:val="center"/>
              <w:rPr>
                <w:b/>
                <w:color w:val="000000"/>
                <w:sz w:val="22"/>
                <w:lang w:val="en"/>
              </w:rPr>
            </w:pPr>
            <w:r w:rsidRPr="00974C7F">
              <w:rPr>
                <w:b/>
                <w:color w:val="000000"/>
                <w:sz w:val="22"/>
                <w:u w:val="single"/>
                <w:lang w:val="en"/>
              </w:rPr>
              <w:t>C</w:t>
            </w:r>
            <w:r w:rsidRPr="00974C7F">
              <w:rPr>
                <w:b/>
                <w:color w:val="000000"/>
                <w:sz w:val="22"/>
                <w:lang w:val="en"/>
              </w:rPr>
              <w:t>ognitive</w:t>
            </w:r>
          </w:p>
        </w:tc>
        <w:tc>
          <w:tcPr>
            <w:tcW w:w="704" w:type="pct"/>
            <w:vAlign w:val="center"/>
          </w:tcPr>
          <w:p w14:paraId="6D58AE33" w14:textId="77777777" w:rsidR="00974C7F" w:rsidRPr="00974C7F" w:rsidRDefault="00974C7F" w:rsidP="00974C7F">
            <w:pPr>
              <w:spacing w:before="60"/>
              <w:ind w:right="-120" w:hanging="180"/>
              <w:jc w:val="center"/>
              <w:rPr>
                <w:b/>
                <w:color w:val="000000"/>
                <w:sz w:val="22"/>
                <w:lang w:val="en"/>
              </w:rPr>
            </w:pPr>
            <w:r w:rsidRPr="00974C7F">
              <w:rPr>
                <w:b/>
                <w:color w:val="000000"/>
                <w:sz w:val="22"/>
                <w:lang w:val="en"/>
              </w:rPr>
              <w:t xml:space="preserve">Kỹ năng </w:t>
            </w:r>
          </w:p>
          <w:p w14:paraId="7E1FCEBD" w14:textId="77777777" w:rsidR="00974C7F" w:rsidRPr="00974C7F" w:rsidRDefault="00974C7F" w:rsidP="00974C7F">
            <w:pPr>
              <w:spacing w:before="60"/>
              <w:ind w:right="-120" w:hanging="180"/>
              <w:jc w:val="center"/>
              <w:rPr>
                <w:b/>
                <w:color w:val="000000"/>
                <w:sz w:val="22"/>
                <w:lang w:val="en"/>
              </w:rPr>
            </w:pPr>
            <w:r w:rsidRPr="00974C7F">
              <w:rPr>
                <w:b/>
                <w:color w:val="000000"/>
                <w:sz w:val="22"/>
                <w:u w:val="single"/>
                <w:lang w:val="en"/>
              </w:rPr>
              <w:t>P</w:t>
            </w:r>
            <w:r w:rsidRPr="00974C7F">
              <w:rPr>
                <w:b/>
                <w:color w:val="000000"/>
                <w:sz w:val="22"/>
                <w:lang w:val="en"/>
              </w:rPr>
              <w:t>sychomotor</w:t>
            </w:r>
          </w:p>
        </w:tc>
        <w:tc>
          <w:tcPr>
            <w:tcW w:w="584" w:type="pct"/>
            <w:vAlign w:val="center"/>
          </w:tcPr>
          <w:p w14:paraId="254B1E60" w14:textId="77777777" w:rsidR="00974C7F" w:rsidRPr="00974C7F" w:rsidRDefault="00974C7F" w:rsidP="00974C7F">
            <w:pPr>
              <w:spacing w:before="60"/>
              <w:ind w:left="-40" w:right="-32"/>
              <w:jc w:val="center"/>
              <w:rPr>
                <w:b/>
                <w:color w:val="000000"/>
                <w:sz w:val="22"/>
                <w:lang w:val="en"/>
              </w:rPr>
            </w:pPr>
            <w:r w:rsidRPr="00974C7F">
              <w:rPr>
                <w:b/>
                <w:color w:val="000000"/>
                <w:sz w:val="22"/>
                <w:lang w:val="en"/>
              </w:rPr>
              <w:t>Thái độ</w:t>
            </w:r>
          </w:p>
          <w:p w14:paraId="4DD90A23" w14:textId="77777777" w:rsidR="00974C7F" w:rsidRPr="00974C7F" w:rsidRDefault="00974C7F" w:rsidP="00974C7F">
            <w:pPr>
              <w:spacing w:before="60"/>
              <w:ind w:left="-40" w:right="-32"/>
              <w:jc w:val="center"/>
              <w:rPr>
                <w:b/>
                <w:color w:val="000000"/>
                <w:sz w:val="22"/>
                <w:lang w:val="en"/>
              </w:rPr>
            </w:pPr>
            <w:r w:rsidRPr="00974C7F">
              <w:rPr>
                <w:b/>
                <w:color w:val="000000"/>
                <w:sz w:val="22"/>
                <w:u w:val="single"/>
                <w:lang w:val="en"/>
              </w:rPr>
              <w:t>A</w:t>
            </w:r>
            <w:r w:rsidRPr="00974C7F">
              <w:rPr>
                <w:b/>
                <w:color w:val="000000"/>
                <w:sz w:val="22"/>
                <w:lang w:val="en"/>
              </w:rPr>
              <w:t>ffective</w:t>
            </w:r>
          </w:p>
        </w:tc>
        <w:tc>
          <w:tcPr>
            <w:tcW w:w="732" w:type="pct"/>
            <w:vAlign w:val="center"/>
          </w:tcPr>
          <w:p w14:paraId="1A66C293" w14:textId="77777777" w:rsidR="00974C7F" w:rsidRPr="00974C7F" w:rsidRDefault="00974C7F" w:rsidP="00974C7F">
            <w:pPr>
              <w:spacing w:before="60"/>
              <w:ind w:left="-90" w:right="-32"/>
              <w:jc w:val="center"/>
              <w:rPr>
                <w:b/>
                <w:color w:val="000000"/>
                <w:lang w:val="en"/>
              </w:rPr>
            </w:pPr>
            <w:r w:rsidRPr="00974C7F">
              <w:rPr>
                <w:b/>
                <w:color w:val="000000"/>
                <w:lang w:val="en"/>
              </w:rPr>
              <w:t>Chỉ báo PI</w:t>
            </w:r>
          </w:p>
        </w:tc>
      </w:tr>
      <w:tr w:rsidR="00974C7F" w:rsidRPr="00974C7F" w14:paraId="78E0CB76" w14:textId="77777777" w:rsidTr="001C25B4">
        <w:trPr>
          <w:trHeight w:val="326"/>
        </w:trPr>
        <w:tc>
          <w:tcPr>
            <w:tcW w:w="519" w:type="pct"/>
            <w:vAlign w:val="center"/>
          </w:tcPr>
          <w:p w14:paraId="75981EAA" w14:textId="77777777" w:rsidR="00974C7F" w:rsidRPr="00974C7F" w:rsidRDefault="00974C7F" w:rsidP="00974C7F">
            <w:pPr>
              <w:spacing w:before="60"/>
              <w:ind w:left="90"/>
              <w:jc w:val="left"/>
              <w:rPr>
                <w:color w:val="000000"/>
                <w:sz w:val="26"/>
                <w:szCs w:val="26"/>
                <w:lang w:val="en"/>
              </w:rPr>
            </w:pPr>
            <w:r w:rsidRPr="00974C7F">
              <w:rPr>
                <w:color w:val="000000"/>
                <w:sz w:val="26"/>
                <w:szCs w:val="26"/>
                <w:lang w:val="en"/>
              </w:rPr>
              <w:t>CLO1</w:t>
            </w:r>
          </w:p>
        </w:tc>
        <w:tc>
          <w:tcPr>
            <w:tcW w:w="1744" w:type="pct"/>
            <w:vAlign w:val="center"/>
          </w:tcPr>
          <w:p w14:paraId="67DD5611" w14:textId="77777777" w:rsidR="00974C7F" w:rsidRPr="00974C7F" w:rsidRDefault="00974C7F" w:rsidP="00974C7F">
            <w:pPr>
              <w:spacing w:before="60"/>
              <w:rPr>
                <w:color w:val="000000"/>
                <w:sz w:val="26"/>
                <w:szCs w:val="26"/>
                <w:lang w:val="en"/>
              </w:rPr>
            </w:pPr>
            <w:r w:rsidRPr="00974C7F">
              <w:rPr>
                <w:color w:val="000000"/>
                <w:sz w:val="26"/>
                <w:szCs w:val="26"/>
                <w:lang w:val="en"/>
              </w:rPr>
              <w:t>Phân tích và xác định vấn đề đổi mới dựa trên nhu cầu người dùng và dữ liệu trong các bối cảnh kinh doanh</w:t>
            </w:r>
          </w:p>
        </w:tc>
        <w:tc>
          <w:tcPr>
            <w:tcW w:w="716" w:type="pct"/>
            <w:vAlign w:val="center"/>
          </w:tcPr>
          <w:p w14:paraId="313BC330" w14:textId="77777777" w:rsidR="00974C7F" w:rsidRPr="00974C7F" w:rsidRDefault="00974C7F" w:rsidP="00974C7F">
            <w:pPr>
              <w:spacing w:before="60"/>
              <w:ind w:left="720" w:hanging="720"/>
              <w:jc w:val="center"/>
              <w:rPr>
                <w:color w:val="000000"/>
                <w:sz w:val="26"/>
                <w:szCs w:val="26"/>
                <w:lang w:val="en"/>
              </w:rPr>
            </w:pPr>
            <w:r w:rsidRPr="00974C7F">
              <w:rPr>
                <w:color w:val="000000"/>
                <w:sz w:val="26"/>
                <w:szCs w:val="26"/>
                <w:lang w:val="en"/>
              </w:rPr>
              <w:t>C4</w:t>
            </w:r>
          </w:p>
        </w:tc>
        <w:tc>
          <w:tcPr>
            <w:tcW w:w="704" w:type="pct"/>
            <w:vAlign w:val="center"/>
          </w:tcPr>
          <w:p w14:paraId="5CBBC953" w14:textId="77777777" w:rsidR="00974C7F" w:rsidRPr="00974C7F" w:rsidRDefault="00974C7F" w:rsidP="00974C7F">
            <w:pPr>
              <w:spacing w:before="60"/>
              <w:ind w:left="720" w:hanging="720"/>
              <w:jc w:val="center"/>
              <w:rPr>
                <w:color w:val="000000"/>
                <w:sz w:val="26"/>
                <w:szCs w:val="26"/>
                <w:lang w:val="en"/>
              </w:rPr>
            </w:pPr>
            <w:r w:rsidRPr="00974C7F">
              <w:rPr>
                <w:color w:val="000000"/>
                <w:sz w:val="26"/>
                <w:szCs w:val="26"/>
                <w:lang w:val="en"/>
              </w:rPr>
              <w:t>P3</w:t>
            </w:r>
          </w:p>
        </w:tc>
        <w:tc>
          <w:tcPr>
            <w:tcW w:w="584" w:type="pct"/>
            <w:vAlign w:val="center"/>
          </w:tcPr>
          <w:p w14:paraId="2B275A88" w14:textId="77777777" w:rsidR="00974C7F" w:rsidRPr="00974C7F" w:rsidRDefault="00974C7F" w:rsidP="00974C7F">
            <w:pPr>
              <w:spacing w:before="60"/>
              <w:ind w:left="720" w:hanging="720"/>
              <w:jc w:val="center"/>
              <w:rPr>
                <w:color w:val="000000"/>
                <w:sz w:val="26"/>
                <w:szCs w:val="26"/>
                <w:lang w:val="en"/>
              </w:rPr>
            </w:pPr>
          </w:p>
        </w:tc>
        <w:tc>
          <w:tcPr>
            <w:tcW w:w="732" w:type="pct"/>
            <w:vAlign w:val="center"/>
          </w:tcPr>
          <w:p w14:paraId="1FC8E408" w14:textId="77777777" w:rsidR="00974C7F" w:rsidRPr="00974C7F" w:rsidRDefault="00974C7F" w:rsidP="00974C7F">
            <w:pPr>
              <w:spacing w:before="60"/>
              <w:ind w:left="51" w:hanging="53"/>
              <w:jc w:val="center"/>
              <w:rPr>
                <w:color w:val="000000"/>
                <w:sz w:val="26"/>
                <w:szCs w:val="26"/>
                <w:lang w:val="en"/>
              </w:rPr>
            </w:pPr>
            <w:r w:rsidRPr="00974C7F">
              <w:rPr>
                <w:sz w:val="26"/>
                <w:szCs w:val="26"/>
                <w:lang w:val="en"/>
              </w:rPr>
              <w:t>X 2.1, 2.2, 2.3/E/A</w:t>
            </w:r>
          </w:p>
        </w:tc>
      </w:tr>
      <w:tr w:rsidR="00974C7F" w:rsidRPr="00974C7F" w14:paraId="59ECA79D" w14:textId="77777777" w:rsidTr="001C25B4">
        <w:tc>
          <w:tcPr>
            <w:tcW w:w="519" w:type="pct"/>
            <w:vAlign w:val="center"/>
          </w:tcPr>
          <w:p w14:paraId="62EA75C9" w14:textId="77777777" w:rsidR="00974C7F" w:rsidRPr="00974C7F" w:rsidRDefault="00974C7F" w:rsidP="00974C7F">
            <w:pPr>
              <w:spacing w:before="60"/>
              <w:ind w:left="90"/>
              <w:jc w:val="left"/>
              <w:rPr>
                <w:color w:val="000000"/>
                <w:sz w:val="26"/>
                <w:szCs w:val="26"/>
                <w:lang w:val="en"/>
              </w:rPr>
            </w:pPr>
            <w:r w:rsidRPr="00974C7F">
              <w:rPr>
                <w:color w:val="000000"/>
                <w:sz w:val="26"/>
                <w:szCs w:val="26"/>
                <w:lang w:val="en"/>
              </w:rPr>
              <w:t>CLO2</w:t>
            </w:r>
          </w:p>
        </w:tc>
        <w:tc>
          <w:tcPr>
            <w:tcW w:w="1744" w:type="pct"/>
            <w:vAlign w:val="center"/>
          </w:tcPr>
          <w:p w14:paraId="57B58D0A" w14:textId="77777777" w:rsidR="00974C7F" w:rsidRPr="00974C7F" w:rsidRDefault="00974C7F" w:rsidP="00974C7F">
            <w:pPr>
              <w:spacing w:before="60"/>
              <w:ind w:left="40"/>
              <w:rPr>
                <w:color w:val="000000"/>
                <w:sz w:val="26"/>
                <w:szCs w:val="26"/>
                <w:lang w:val="en"/>
              </w:rPr>
            </w:pPr>
            <w:r w:rsidRPr="00974C7F">
              <w:rPr>
                <w:color w:val="000000"/>
                <w:sz w:val="26"/>
                <w:szCs w:val="26"/>
                <w:lang w:val="en"/>
              </w:rPr>
              <w:t>So sánh và xây dựng các ý tưởng đổi mới dựa trên tư duy thiết kế và các phương pháp sáng tạo</w:t>
            </w:r>
          </w:p>
        </w:tc>
        <w:tc>
          <w:tcPr>
            <w:tcW w:w="716" w:type="pct"/>
            <w:vAlign w:val="center"/>
          </w:tcPr>
          <w:p w14:paraId="6AF09D7C" w14:textId="77777777" w:rsidR="00974C7F" w:rsidRPr="00974C7F" w:rsidRDefault="00974C7F" w:rsidP="00974C7F">
            <w:pPr>
              <w:spacing w:before="60"/>
              <w:ind w:left="720" w:hanging="720"/>
              <w:jc w:val="center"/>
              <w:rPr>
                <w:color w:val="000000"/>
                <w:sz w:val="26"/>
                <w:szCs w:val="26"/>
                <w:lang w:val="en"/>
              </w:rPr>
            </w:pPr>
            <w:r w:rsidRPr="00974C7F">
              <w:rPr>
                <w:color w:val="000000"/>
                <w:sz w:val="26"/>
                <w:szCs w:val="26"/>
                <w:lang w:val="en"/>
              </w:rPr>
              <w:t>C4</w:t>
            </w:r>
          </w:p>
        </w:tc>
        <w:tc>
          <w:tcPr>
            <w:tcW w:w="704" w:type="pct"/>
            <w:vAlign w:val="center"/>
          </w:tcPr>
          <w:p w14:paraId="2BD68A9F" w14:textId="77777777" w:rsidR="00974C7F" w:rsidRPr="00974C7F" w:rsidRDefault="00974C7F" w:rsidP="00974C7F">
            <w:pPr>
              <w:spacing w:before="60"/>
              <w:ind w:left="720" w:hanging="720"/>
              <w:jc w:val="center"/>
              <w:rPr>
                <w:color w:val="000000"/>
                <w:sz w:val="26"/>
                <w:szCs w:val="26"/>
                <w:lang w:val="en"/>
              </w:rPr>
            </w:pPr>
            <w:r w:rsidRPr="00974C7F">
              <w:rPr>
                <w:color w:val="000000"/>
                <w:sz w:val="26"/>
                <w:szCs w:val="26"/>
                <w:lang w:val="en"/>
              </w:rPr>
              <w:t>P4</w:t>
            </w:r>
          </w:p>
        </w:tc>
        <w:tc>
          <w:tcPr>
            <w:tcW w:w="584" w:type="pct"/>
            <w:vAlign w:val="center"/>
          </w:tcPr>
          <w:p w14:paraId="6090B0E1" w14:textId="77777777" w:rsidR="00974C7F" w:rsidRPr="00974C7F" w:rsidRDefault="00974C7F" w:rsidP="00974C7F">
            <w:pPr>
              <w:spacing w:before="60"/>
              <w:ind w:left="720" w:hanging="720"/>
              <w:jc w:val="center"/>
              <w:rPr>
                <w:color w:val="000000"/>
                <w:sz w:val="26"/>
                <w:szCs w:val="26"/>
                <w:lang w:val="en"/>
              </w:rPr>
            </w:pPr>
          </w:p>
        </w:tc>
        <w:tc>
          <w:tcPr>
            <w:tcW w:w="732" w:type="pct"/>
            <w:vAlign w:val="center"/>
          </w:tcPr>
          <w:p w14:paraId="29DE8DA4" w14:textId="77777777" w:rsidR="00974C7F" w:rsidRPr="00974C7F" w:rsidRDefault="00974C7F" w:rsidP="00974C7F">
            <w:pPr>
              <w:spacing w:before="60"/>
              <w:ind w:left="51" w:hanging="53"/>
              <w:jc w:val="center"/>
              <w:rPr>
                <w:color w:val="000000"/>
                <w:sz w:val="26"/>
                <w:szCs w:val="26"/>
                <w:lang w:val="en"/>
              </w:rPr>
            </w:pPr>
            <w:r w:rsidRPr="00974C7F">
              <w:rPr>
                <w:color w:val="000000"/>
                <w:sz w:val="26"/>
                <w:szCs w:val="26"/>
                <w:lang w:val="en"/>
              </w:rPr>
              <w:t>Y 3.1, 3.2, 3.2/E/A</w:t>
            </w:r>
          </w:p>
        </w:tc>
      </w:tr>
      <w:tr w:rsidR="00974C7F" w:rsidRPr="00974C7F" w14:paraId="4B2FA7F4" w14:textId="77777777" w:rsidTr="001C25B4">
        <w:trPr>
          <w:trHeight w:val="107"/>
        </w:trPr>
        <w:tc>
          <w:tcPr>
            <w:tcW w:w="519" w:type="pct"/>
            <w:vAlign w:val="center"/>
          </w:tcPr>
          <w:p w14:paraId="66E72679" w14:textId="77777777" w:rsidR="00974C7F" w:rsidRPr="00974C7F" w:rsidRDefault="00974C7F" w:rsidP="00974C7F">
            <w:pPr>
              <w:spacing w:before="60"/>
              <w:ind w:left="90"/>
              <w:jc w:val="left"/>
              <w:rPr>
                <w:color w:val="000000"/>
                <w:sz w:val="26"/>
                <w:szCs w:val="26"/>
                <w:lang w:val="en"/>
              </w:rPr>
            </w:pPr>
            <w:r w:rsidRPr="00974C7F">
              <w:rPr>
                <w:color w:val="000000"/>
                <w:sz w:val="26"/>
                <w:szCs w:val="26"/>
                <w:lang w:val="en"/>
              </w:rPr>
              <w:t>CLO3</w:t>
            </w:r>
          </w:p>
        </w:tc>
        <w:tc>
          <w:tcPr>
            <w:tcW w:w="1744" w:type="pct"/>
            <w:vAlign w:val="center"/>
          </w:tcPr>
          <w:p w14:paraId="4CBBD423" w14:textId="77777777" w:rsidR="00974C7F" w:rsidRPr="00974C7F" w:rsidRDefault="00974C7F" w:rsidP="00974C7F">
            <w:pPr>
              <w:spacing w:before="60"/>
              <w:rPr>
                <w:color w:val="000000"/>
                <w:sz w:val="26"/>
                <w:szCs w:val="26"/>
                <w:lang w:val="en"/>
              </w:rPr>
            </w:pPr>
            <w:r w:rsidRPr="00974C7F">
              <w:rPr>
                <w:color w:val="000000"/>
                <w:sz w:val="26"/>
                <w:szCs w:val="26"/>
                <w:lang w:val="en"/>
              </w:rPr>
              <w:t>Lựa chọn và thực hiện thuần thục giải pháp đổi mới thông qua phát triển và kiểm thử nguyên mẫu</w:t>
            </w:r>
          </w:p>
        </w:tc>
        <w:tc>
          <w:tcPr>
            <w:tcW w:w="716" w:type="pct"/>
            <w:vAlign w:val="center"/>
          </w:tcPr>
          <w:p w14:paraId="5CC616EF" w14:textId="77777777" w:rsidR="00974C7F" w:rsidRPr="00974C7F" w:rsidRDefault="00974C7F" w:rsidP="00974C7F">
            <w:pPr>
              <w:spacing w:before="60"/>
              <w:ind w:left="720" w:hanging="720"/>
              <w:jc w:val="center"/>
              <w:rPr>
                <w:color w:val="000000"/>
                <w:sz w:val="26"/>
                <w:szCs w:val="26"/>
                <w:lang w:val="en"/>
              </w:rPr>
            </w:pPr>
            <w:r w:rsidRPr="00974C7F">
              <w:rPr>
                <w:color w:val="000000"/>
                <w:sz w:val="26"/>
                <w:szCs w:val="26"/>
                <w:lang w:val="en"/>
              </w:rPr>
              <w:t>C5</w:t>
            </w:r>
          </w:p>
        </w:tc>
        <w:tc>
          <w:tcPr>
            <w:tcW w:w="704" w:type="pct"/>
            <w:vAlign w:val="center"/>
          </w:tcPr>
          <w:p w14:paraId="366AAEF5" w14:textId="77777777" w:rsidR="00974C7F" w:rsidRPr="00974C7F" w:rsidRDefault="00974C7F" w:rsidP="00974C7F">
            <w:pPr>
              <w:spacing w:before="60"/>
              <w:ind w:left="720" w:hanging="720"/>
              <w:jc w:val="center"/>
              <w:rPr>
                <w:color w:val="000000"/>
                <w:sz w:val="26"/>
                <w:szCs w:val="26"/>
                <w:lang w:val="en"/>
              </w:rPr>
            </w:pPr>
            <w:r w:rsidRPr="00974C7F">
              <w:rPr>
                <w:color w:val="000000"/>
                <w:sz w:val="26"/>
                <w:szCs w:val="26"/>
                <w:lang w:val="en"/>
              </w:rPr>
              <w:t>P4</w:t>
            </w:r>
          </w:p>
        </w:tc>
        <w:tc>
          <w:tcPr>
            <w:tcW w:w="584" w:type="pct"/>
            <w:vAlign w:val="center"/>
          </w:tcPr>
          <w:p w14:paraId="35C6C891" w14:textId="77777777" w:rsidR="00974C7F" w:rsidRPr="00974C7F" w:rsidRDefault="00974C7F" w:rsidP="00974C7F">
            <w:pPr>
              <w:spacing w:before="60"/>
              <w:ind w:left="720" w:hanging="720"/>
              <w:rPr>
                <w:color w:val="000000"/>
                <w:sz w:val="26"/>
                <w:szCs w:val="26"/>
                <w:lang w:val="en"/>
              </w:rPr>
            </w:pPr>
          </w:p>
        </w:tc>
        <w:tc>
          <w:tcPr>
            <w:tcW w:w="732" w:type="pct"/>
            <w:vAlign w:val="center"/>
          </w:tcPr>
          <w:p w14:paraId="26093B2B" w14:textId="77777777" w:rsidR="00974C7F" w:rsidRPr="00974C7F" w:rsidRDefault="00974C7F" w:rsidP="00974C7F">
            <w:pPr>
              <w:spacing w:before="60"/>
              <w:ind w:left="51" w:hanging="53"/>
              <w:jc w:val="center"/>
              <w:rPr>
                <w:color w:val="000000"/>
                <w:sz w:val="26"/>
                <w:szCs w:val="26"/>
                <w:lang w:val="en"/>
              </w:rPr>
            </w:pPr>
            <w:r w:rsidRPr="00974C7F">
              <w:rPr>
                <w:color w:val="000000"/>
                <w:sz w:val="26"/>
                <w:szCs w:val="26"/>
                <w:lang w:val="en"/>
              </w:rPr>
              <w:t>Y 5.1, 5.2/R/A</w:t>
            </w:r>
          </w:p>
        </w:tc>
      </w:tr>
    </w:tbl>
    <w:p w14:paraId="2110E688" w14:textId="77777777" w:rsidR="00974C7F" w:rsidRPr="00974C7F" w:rsidRDefault="00974C7F" w:rsidP="00974C7F">
      <w:pPr>
        <w:spacing w:before="60" w:after="60" w:line="240" w:lineRule="auto"/>
        <w:ind w:firstLine="720"/>
        <w:rPr>
          <w:rFonts w:eastAsia="Times New Roman" w:cs="Times New Roman"/>
          <w:b/>
          <w:color w:val="000000"/>
          <w:kern w:val="0"/>
          <w:sz w:val="16"/>
          <w:szCs w:val="16"/>
          <w:lang w:val="en"/>
          <w14:ligatures w14:val="none"/>
        </w:rPr>
      </w:pPr>
      <w:r w:rsidRPr="00974C7F">
        <w:rPr>
          <w:rFonts w:eastAsia="Times New Roman" w:cs="Times New Roman"/>
          <w:b/>
          <w:i/>
          <w:color w:val="000000"/>
          <w:kern w:val="0"/>
          <w:sz w:val="26"/>
          <w:szCs w:val="26"/>
          <w:lang w:val="en"/>
          <w14:ligatures w14:val="none"/>
        </w:rPr>
        <w:t xml:space="preserve">3.3. Hoạt động kiểm tra và hoạt động dạy học theo chuẩn đầu ra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091"/>
        <w:gridCol w:w="758"/>
        <w:gridCol w:w="749"/>
        <w:gridCol w:w="749"/>
        <w:gridCol w:w="751"/>
        <w:gridCol w:w="751"/>
        <w:gridCol w:w="751"/>
        <w:gridCol w:w="751"/>
        <w:gridCol w:w="751"/>
        <w:gridCol w:w="751"/>
        <w:gridCol w:w="751"/>
        <w:gridCol w:w="740"/>
      </w:tblGrid>
      <w:tr w:rsidR="00974C7F" w:rsidRPr="00974C7F" w14:paraId="77DD5818" w14:textId="77777777" w:rsidTr="001C25B4">
        <w:trPr>
          <w:cantSplit/>
          <w:trHeight w:val="585"/>
        </w:trPr>
        <w:tc>
          <w:tcPr>
            <w:tcW w:w="583" w:type="pct"/>
            <w:vMerge w:val="restart"/>
            <w:vAlign w:val="center"/>
          </w:tcPr>
          <w:p w14:paraId="2068ADF9" w14:textId="77777777" w:rsidR="00974C7F" w:rsidRPr="00974C7F" w:rsidRDefault="00974C7F" w:rsidP="00974C7F">
            <w:pPr>
              <w:spacing w:line="240" w:lineRule="auto"/>
              <w:ind w:left="75"/>
              <w:jc w:val="left"/>
              <w:rPr>
                <w:rFonts w:eastAsia="Times New Roman" w:cs="Times New Roman"/>
                <w:color w:val="000000"/>
                <w:kern w:val="0"/>
                <w:sz w:val="22"/>
                <w:lang w:val="en"/>
                <w14:ligatures w14:val="none"/>
              </w:rPr>
            </w:pPr>
            <w:r w:rsidRPr="00974C7F">
              <w:rPr>
                <w:rFonts w:eastAsia="Times New Roman" w:cs="Times New Roman"/>
                <w:color w:val="000000"/>
                <w:kern w:val="0"/>
                <w:sz w:val="22"/>
                <w:lang w:val="en"/>
                <w14:ligatures w14:val="none"/>
              </w:rPr>
              <w:t>CLOs</w:t>
            </w:r>
          </w:p>
        </w:tc>
        <w:tc>
          <w:tcPr>
            <w:tcW w:w="2413" w:type="pct"/>
            <w:gridSpan w:val="6"/>
            <w:vAlign w:val="center"/>
          </w:tcPr>
          <w:p w14:paraId="6AE6F6A2" w14:textId="77777777" w:rsidR="00974C7F" w:rsidRPr="00974C7F" w:rsidRDefault="00974C7F" w:rsidP="00974C7F">
            <w:pPr>
              <w:spacing w:line="240" w:lineRule="auto"/>
              <w:ind w:left="720" w:right="78" w:hanging="720"/>
              <w:jc w:val="center"/>
              <w:rPr>
                <w:rFonts w:eastAsia="Times New Roman" w:cs="Times New Roman"/>
                <w:color w:val="000000"/>
                <w:kern w:val="0"/>
                <w:sz w:val="22"/>
                <w:lang w:val="en"/>
                <w14:ligatures w14:val="none"/>
              </w:rPr>
            </w:pPr>
            <w:r w:rsidRPr="00974C7F">
              <w:rPr>
                <w:rFonts w:eastAsia="Times New Roman" w:cs="Times New Roman"/>
                <w:b/>
                <w:color w:val="000000"/>
                <w:kern w:val="0"/>
                <w:sz w:val="22"/>
                <w:lang w:val="en"/>
                <w14:ligatures w14:val="none"/>
              </w:rPr>
              <w:t xml:space="preserve">Hình thức kiểm tra theo chuẩn đầu ra </w:t>
            </w:r>
          </w:p>
        </w:tc>
        <w:tc>
          <w:tcPr>
            <w:tcW w:w="2004" w:type="pct"/>
            <w:gridSpan w:val="5"/>
            <w:vAlign w:val="center"/>
          </w:tcPr>
          <w:p w14:paraId="39908223" w14:textId="77777777" w:rsidR="00974C7F" w:rsidRPr="00974C7F" w:rsidRDefault="00974C7F" w:rsidP="00974C7F">
            <w:pPr>
              <w:spacing w:line="240" w:lineRule="auto"/>
              <w:ind w:left="720" w:right="78"/>
              <w:jc w:val="center"/>
              <w:rPr>
                <w:rFonts w:eastAsia="Times New Roman" w:cs="Times New Roman"/>
                <w:color w:val="000000"/>
                <w:kern w:val="0"/>
                <w:sz w:val="22"/>
                <w:lang w:val="en"/>
                <w14:ligatures w14:val="none"/>
              </w:rPr>
            </w:pPr>
            <w:r w:rsidRPr="00974C7F">
              <w:rPr>
                <w:rFonts w:eastAsia="Times New Roman" w:cs="Times New Roman"/>
                <w:b/>
                <w:color w:val="000000"/>
                <w:kern w:val="0"/>
                <w:sz w:val="22"/>
                <w:lang w:val="en"/>
                <w14:ligatures w14:val="none"/>
              </w:rPr>
              <w:t>Hình thức dạy học theo chuẩn đầu ra</w:t>
            </w:r>
          </w:p>
        </w:tc>
      </w:tr>
      <w:tr w:rsidR="00974C7F" w:rsidRPr="00974C7F" w14:paraId="2A4A6049" w14:textId="77777777" w:rsidTr="001C25B4">
        <w:trPr>
          <w:cantSplit/>
          <w:trHeight w:val="523"/>
        </w:trPr>
        <w:tc>
          <w:tcPr>
            <w:tcW w:w="583" w:type="pct"/>
            <w:vMerge/>
            <w:vAlign w:val="center"/>
          </w:tcPr>
          <w:p w14:paraId="018999B1" w14:textId="77777777" w:rsidR="00974C7F" w:rsidRPr="00974C7F" w:rsidRDefault="00974C7F" w:rsidP="00974C7F">
            <w:pPr>
              <w:widowControl w:val="0"/>
              <w:pBdr>
                <w:top w:val="nil"/>
                <w:left w:val="nil"/>
                <w:bottom w:val="nil"/>
                <w:right w:val="nil"/>
                <w:between w:val="nil"/>
              </w:pBdr>
              <w:spacing w:line="276" w:lineRule="auto"/>
              <w:ind w:left="75"/>
              <w:jc w:val="left"/>
              <w:rPr>
                <w:rFonts w:eastAsia="Times New Roman" w:cs="Times New Roman"/>
                <w:color w:val="000000"/>
                <w:kern w:val="0"/>
                <w:sz w:val="22"/>
                <w:lang w:val="en"/>
                <w14:ligatures w14:val="none"/>
              </w:rPr>
            </w:pPr>
          </w:p>
        </w:tc>
        <w:tc>
          <w:tcPr>
            <w:tcW w:w="405" w:type="pct"/>
            <w:tcMar>
              <w:top w:w="56" w:type="dxa"/>
              <w:left w:w="56" w:type="dxa"/>
              <w:bottom w:w="56" w:type="dxa"/>
              <w:right w:w="56" w:type="dxa"/>
            </w:tcMar>
            <w:vAlign w:val="center"/>
          </w:tcPr>
          <w:p w14:paraId="16D9D047" w14:textId="77777777" w:rsidR="00974C7F" w:rsidRPr="00974C7F" w:rsidRDefault="00974C7F" w:rsidP="00974C7F">
            <w:pPr>
              <w:spacing w:line="240" w:lineRule="auto"/>
              <w:ind w:right="45" w:hanging="90"/>
              <w:jc w:val="center"/>
              <w:rPr>
                <w:rFonts w:eastAsia="Times New Roman" w:cs="Times New Roman"/>
                <w:color w:val="000000"/>
                <w:kern w:val="0"/>
                <w:sz w:val="20"/>
                <w:szCs w:val="20"/>
                <w:lang w:val="en"/>
                <w14:ligatures w14:val="none"/>
              </w:rPr>
            </w:pPr>
            <w:r w:rsidRPr="00974C7F">
              <w:rPr>
                <w:rFonts w:eastAsia="Times New Roman" w:cs="Times New Roman"/>
                <w:color w:val="000000"/>
                <w:kern w:val="0"/>
                <w:sz w:val="20"/>
                <w:szCs w:val="20"/>
                <w:lang w:val="en"/>
                <w14:ligatures w14:val="none"/>
              </w:rPr>
              <w:t>Trắc nghiệm</w:t>
            </w:r>
          </w:p>
        </w:tc>
        <w:tc>
          <w:tcPr>
            <w:tcW w:w="401" w:type="pct"/>
            <w:tcMar>
              <w:top w:w="56" w:type="dxa"/>
              <w:left w:w="56" w:type="dxa"/>
              <w:bottom w:w="56" w:type="dxa"/>
              <w:right w:w="56" w:type="dxa"/>
            </w:tcMar>
            <w:vAlign w:val="center"/>
          </w:tcPr>
          <w:p w14:paraId="3D17F761" w14:textId="77777777" w:rsidR="00974C7F" w:rsidRPr="00974C7F" w:rsidRDefault="00974C7F" w:rsidP="00974C7F">
            <w:pPr>
              <w:spacing w:line="240" w:lineRule="auto"/>
              <w:ind w:right="45" w:hanging="90"/>
              <w:jc w:val="center"/>
              <w:rPr>
                <w:rFonts w:eastAsia="Times New Roman" w:cs="Times New Roman"/>
                <w:color w:val="000000"/>
                <w:kern w:val="0"/>
                <w:sz w:val="20"/>
                <w:szCs w:val="20"/>
                <w:lang w:val="en"/>
                <w14:ligatures w14:val="none"/>
              </w:rPr>
            </w:pPr>
            <w:r w:rsidRPr="00974C7F">
              <w:rPr>
                <w:rFonts w:eastAsia="Times New Roman" w:cs="Times New Roman"/>
                <w:color w:val="000000"/>
                <w:kern w:val="0"/>
                <w:sz w:val="20"/>
                <w:szCs w:val="20"/>
                <w:lang w:val="en"/>
                <w14:ligatures w14:val="none"/>
              </w:rPr>
              <w:t xml:space="preserve">  Tự luận </w:t>
            </w:r>
          </w:p>
        </w:tc>
        <w:tc>
          <w:tcPr>
            <w:tcW w:w="401" w:type="pct"/>
            <w:tcMar>
              <w:top w:w="56" w:type="dxa"/>
              <w:left w:w="56" w:type="dxa"/>
              <w:bottom w:w="56" w:type="dxa"/>
              <w:right w:w="56" w:type="dxa"/>
            </w:tcMar>
            <w:vAlign w:val="center"/>
          </w:tcPr>
          <w:p w14:paraId="5B7A236F" w14:textId="77777777" w:rsidR="00974C7F" w:rsidRPr="00974C7F" w:rsidRDefault="00974C7F" w:rsidP="00974C7F">
            <w:pPr>
              <w:spacing w:line="240" w:lineRule="auto"/>
              <w:ind w:right="45" w:hanging="90"/>
              <w:jc w:val="center"/>
              <w:rPr>
                <w:rFonts w:eastAsia="Times New Roman" w:cs="Times New Roman"/>
                <w:color w:val="000000"/>
                <w:kern w:val="0"/>
                <w:sz w:val="20"/>
                <w:szCs w:val="20"/>
                <w:lang w:val="en"/>
                <w14:ligatures w14:val="none"/>
              </w:rPr>
            </w:pPr>
            <w:r w:rsidRPr="00974C7F">
              <w:rPr>
                <w:rFonts w:eastAsia="Times New Roman" w:cs="Times New Roman"/>
                <w:color w:val="000000"/>
                <w:kern w:val="0"/>
                <w:sz w:val="20"/>
                <w:szCs w:val="20"/>
                <w:lang w:val="en"/>
                <w14:ligatures w14:val="none"/>
              </w:rPr>
              <w:t xml:space="preserve">   Vấn</w:t>
            </w:r>
            <w:r w:rsidRPr="00974C7F">
              <w:rPr>
                <w:rFonts w:eastAsia="Times New Roman" w:cs="Times New Roman"/>
                <w:color w:val="000000"/>
                <w:kern w:val="0"/>
                <w:sz w:val="20"/>
                <w:szCs w:val="20"/>
                <w:lang w:val="vi-VN"/>
                <w14:ligatures w14:val="none"/>
              </w:rPr>
              <w:t xml:space="preserve"> đáp</w:t>
            </w:r>
            <w:r w:rsidRPr="00974C7F">
              <w:rPr>
                <w:rFonts w:eastAsia="Times New Roman" w:cs="Times New Roman"/>
                <w:color w:val="000000"/>
                <w:kern w:val="0"/>
                <w:sz w:val="20"/>
                <w:szCs w:val="20"/>
                <w:lang w:val="en"/>
                <w14:ligatures w14:val="none"/>
              </w:rPr>
              <w:t xml:space="preserve"> </w:t>
            </w:r>
          </w:p>
        </w:tc>
        <w:tc>
          <w:tcPr>
            <w:tcW w:w="402" w:type="pct"/>
            <w:tcMar>
              <w:top w:w="56" w:type="dxa"/>
              <w:left w:w="56" w:type="dxa"/>
              <w:bottom w:w="56" w:type="dxa"/>
              <w:right w:w="56" w:type="dxa"/>
            </w:tcMar>
            <w:vAlign w:val="center"/>
          </w:tcPr>
          <w:p w14:paraId="77AE3DBA" w14:textId="77777777" w:rsidR="00974C7F" w:rsidRPr="00974C7F" w:rsidRDefault="00974C7F" w:rsidP="00974C7F">
            <w:pPr>
              <w:spacing w:line="240" w:lineRule="auto"/>
              <w:ind w:right="45" w:hanging="90"/>
              <w:jc w:val="center"/>
              <w:rPr>
                <w:rFonts w:eastAsia="Times New Roman" w:cs="Times New Roman"/>
                <w:color w:val="000000"/>
                <w:kern w:val="0"/>
                <w:sz w:val="20"/>
                <w:szCs w:val="20"/>
                <w:lang w:val="vi-VN"/>
                <w14:ligatures w14:val="none"/>
              </w:rPr>
            </w:pPr>
            <w:r w:rsidRPr="00974C7F">
              <w:rPr>
                <w:rFonts w:eastAsia="Times New Roman" w:cs="Times New Roman"/>
                <w:color w:val="000000"/>
                <w:kern w:val="0"/>
                <w:sz w:val="20"/>
                <w:szCs w:val="20"/>
                <w:lang w:val="en"/>
                <w14:ligatures w14:val="none"/>
              </w:rPr>
              <w:t>Thực</w:t>
            </w:r>
            <w:r w:rsidRPr="00974C7F">
              <w:rPr>
                <w:rFonts w:eastAsia="Times New Roman" w:cs="Times New Roman"/>
                <w:color w:val="000000"/>
                <w:kern w:val="0"/>
                <w:sz w:val="20"/>
                <w:szCs w:val="20"/>
                <w:lang w:val="vi-VN"/>
                <w14:ligatures w14:val="none"/>
              </w:rPr>
              <w:t xml:space="preserve"> hành</w:t>
            </w:r>
          </w:p>
        </w:tc>
        <w:tc>
          <w:tcPr>
            <w:tcW w:w="402" w:type="pct"/>
            <w:tcMar>
              <w:top w:w="56" w:type="dxa"/>
              <w:left w:w="56" w:type="dxa"/>
              <w:bottom w:w="56" w:type="dxa"/>
              <w:right w:w="56" w:type="dxa"/>
            </w:tcMar>
            <w:vAlign w:val="center"/>
          </w:tcPr>
          <w:p w14:paraId="7282F1B1" w14:textId="77777777" w:rsidR="00974C7F" w:rsidRPr="00974C7F" w:rsidRDefault="00974C7F" w:rsidP="00974C7F">
            <w:pPr>
              <w:spacing w:line="240" w:lineRule="auto"/>
              <w:ind w:left="-30" w:right="45" w:hanging="90"/>
              <w:jc w:val="center"/>
              <w:rPr>
                <w:rFonts w:eastAsia="Times New Roman" w:cs="Times New Roman"/>
                <w:color w:val="000000"/>
                <w:kern w:val="0"/>
                <w:sz w:val="20"/>
                <w:szCs w:val="20"/>
                <w:lang w:val="vi-VN"/>
                <w14:ligatures w14:val="none"/>
              </w:rPr>
            </w:pPr>
            <w:r w:rsidRPr="00974C7F">
              <w:rPr>
                <w:rFonts w:eastAsia="Times New Roman" w:cs="Times New Roman"/>
                <w:color w:val="000000"/>
                <w:kern w:val="0"/>
                <w:sz w:val="20"/>
                <w:szCs w:val="20"/>
                <w:lang w:val="en"/>
                <w14:ligatures w14:val="none"/>
              </w:rPr>
              <w:t>Thuyết</w:t>
            </w:r>
            <w:r w:rsidRPr="00974C7F">
              <w:rPr>
                <w:rFonts w:eastAsia="Times New Roman" w:cs="Times New Roman"/>
                <w:color w:val="000000"/>
                <w:kern w:val="0"/>
                <w:sz w:val="20"/>
                <w:szCs w:val="20"/>
                <w:lang w:val="vi-VN"/>
                <w14:ligatures w14:val="none"/>
              </w:rPr>
              <w:t xml:space="preserve"> trình</w:t>
            </w:r>
          </w:p>
        </w:tc>
        <w:tc>
          <w:tcPr>
            <w:tcW w:w="402" w:type="pct"/>
            <w:tcMar>
              <w:top w:w="56" w:type="dxa"/>
              <w:left w:w="56" w:type="dxa"/>
              <w:bottom w:w="56" w:type="dxa"/>
              <w:right w:w="56" w:type="dxa"/>
            </w:tcMar>
            <w:vAlign w:val="center"/>
          </w:tcPr>
          <w:p w14:paraId="247F0D83" w14:textId="77777777" w:rsidR="00974C7F" w:rsidRPr="00974C7F" w:rsidRDefault="00974C7F" w:rsidP="00974C7F">
            <w:pPr>
              <w:spacing w:line="240" w:lineRule="auto"/>
              <w:ind w:right="45" w:hanging="103"/>
              <w:jc w:val="center"/>
              <w:rPr>
                <w:rFonts w:eastAsia="Times New Roman" w:cs="Times New Roman"/>
                <w:bCs/>
                <w:color w:val="000000"/>
                <w:kern w:val="0"/>
                <w:sz w:val="20"/>
                <w:szCs w:val="20"/>
                <w:lang w:val="en"/>
                <w14:ligatures w14:val="none"/>
              </w:rPr>
            </w:pPr>
            <w:r w:rsidRPr="00974C7F">
              <w:rPr>
                <w:rFonts w:eastAsia="Times New Roman" w:cs="Times New Roman"/>
                <w:bCs/>
                <w:color w:val="000000"/>
                <w:kern w:val="0"/>
                <w:sz w:val="20"/>
                <w:szCs w:val="20"/>
                <w:lang w:val="en"/>
                <w14:ligatures w14:val="none"/>
              </w:rPr>
              <w:t>Báo cáo</w:t>
            </w:r>
          </w:p>
        </w:tc>
        <w:tc>
          <w:tcPr>
            <w:tcW w:w="402" w:type="pct"/>
            <w:tcMar>
              <w:top w:w="56" w:type="dxa"/>
              <w:left w:w="56" w:type="dxa"/>
              <w:bottom w:w="56" w:type="dxa"/>
              <w:right w:w="56" w:type="dxa"/>
            </w:tcMar>
            <w:vAlign w:val="center"/>
          </w:tcPr>
          <w:p w14:paraId="393617F5" w14:textId="77777777" w:rsidR="00974C7F" w:rsidRPr="00974C7F" w:rsidRDefault="00974C7F" w:rsidP="00974C7F">
            <w:pPr>
              <w:spacing w:line="240" w:lineRule="auto"/>
              <w:ind w:right="45" w:hanging="90"/>
              <w:jc w:val="center"/>
              <w:rPr>
                <w:rFonts w:eastAsia="Times New Roman" w:cs="Times New Roman"/>
                <w:color w:val="000000"/>
                <w:kern w:val="0"/>
                <w:sz w:val="20"/>
                <w:szCs w:val="20"/>
                <w:lang w:val="en"/>
                <w14:ligatures w14:val="none"/>
              </w:rPr>
            </w:pPr>
            <w:r w:rsidRPr="00974C7F">
              <w:rPr>
                <w:rFonts w:eastAsia="Times New Roman" w:cs="Times New Roman"/>
                <w:color w:val="000000"/>
                <w:kern w:val="0"/>
                <w:sz w:val="20"/>
                <w:szCs w:val="20"/>
                <w:lang w:val="en"/>
                <w14:ligatures w14:val="none"/>
              </w:rPr>
              <w:t xml:space="preserve">Bài giảng </w:t>
            </w:r>
          </w:p>
        </w:tc>
        <w:tc>
          <w:tcPr>
            <w:tcW w:w="402" w:type="pct"/>
            <w:tcMar>
              <w:top w:w="56" w:type="dxa"/>
              <w:left w:w="56" w:type="dxa"/>
              <w:bottom w:w="56" w:type="dxa"/>
              <w:right w:w="56" w:type="dxa"/>
            </w:tcMar>
            <w:vAlign w:val="center"/>
          </w:tcPr>
          <w:p w14:paraId="6B41E2C6" w14:textId="77777777" w:rsidR="00974C7F" w:rsidRPr="00974C7F" w:rsidRDefault="00974C7F" w:rsidP="00974C7F">
            <w:pPr>
              <w:spacing w:line="240" w:lineRule="auto"/>
              <w:ind w:right="45" w:hanging="90"/>
              <w:jc w:val="center"/>
              <w:rPr>
                <w:rFonts w:eastAsia="Times New Roman" w:cs="Times New Roman"/>
                <w:color w:val="000000"/>
                <w:kern w:val="0"/>
                <w:sz w:val="20"/>
                <w:szCs w:val="20"/>
                <w:lang w:val="en"/>
                <w14:ligatures w14:val="none"/>
              </w:rPr>
            </w:pPr>
            <w:r w:rsidRPr="00974C7F">
              <w:rPr>
                <w:rFonts w:eastAsia="Times New Roman" w:cs="Times New Roman"/>
                <w:color w:val="000000"/>
                <w:kern w:val="0"/>
                <w:sz w:val="20"/>
                <w:szCs w:val="20"/>
                <w:lang w:val="en"/>
                <w14:ligatures w14:val="none"/>
              </w:rPr>
              <w:t xml:space="preserve">  Làm việc nhóm  </w:t>
            </w:r>
          </w:p>
        </w:tc>
        <w:tc>
          <w:tcPr>
            <w:tcW w:w="402" w:type="pct"/>
            <w:tcMar>
              <w:top w:w="56" w:type="dxa"/>
              <w:left w:w="56" w:type="dxa"/>
              <w:bottom w:w="56" w:type="dxa"/>
              <w:right w:w="56" w:type="dxa"/>
            </w:tcMar>
            <w:vAlign w:val="center"/>
          </w:tcPr>
          <w:p w14:paraId="59A5BECA" w14:textId="77777777" w:rsidR="00974C7F" w:rsidRPr="00974C7F" w:rsidRDefault="00974C7F" w:rsidP="00974C7F">
            <w:pPr>
              <w:spacing w:line="240" w:lineRule="auto"/>
              <w:ind w:right="45" w:hanging="90"/>
              <w:jc w:val="center"/>
              <w:rPr>
                <w:rFonts w:eastAsia="Times New Roman" w:cs="Times New Roman"/>
                <w:color w:val="000000"/>
                <w:kern w:val="0"/>
                <w:sz w:val="20"/>
                <w:szCs w:val="20"/>
                <w:lang w:val="en"/>
                <w14:ligatures w14:val="none"/>
              </w:rPr>
            </w:pPr>
            <w:r w:rsidRPr="00974C7F">
              <w:rPr>
                <w:rFonts w:eastAsia="Times New Roman" w:cs="Times New Roman"/>
                <w:color w:val="000000"/>
                <w:kern w:val="0"/>
                <w:sz w:val="20"/>
                <w:szCs w:val="20"/>
                <w:lang w:val="en"/>
                <w14:ligatures w14:val="none"/>
              </w:rPr>
              <w:t xml:space="preserve">  Thảo luận nhóm  </w:t>
            </w:r>
          </w:p>
        </w:tc>
        <w:tc>
          <w:tcPr>
            <w:tcW w:w="402" w:type="pct"/>
            <w:tcMar>
              <w:top w:w="56" w:type="dxa"/>
              <w:left w:w="56" w:type="dxa"/>
              <w:bottom w:w="56" w:type="dxa"/>
              <w:right w:w="56" w:type="dxa"/>
            </w:tcMar>
            <w:vAlign w:val="center"/>
          </w:tcPr>
          <w:p w14:paraId="469524C6" w14:textId="77777777" w:rsidR="00974C7F" w:rsidRPr="00974C7F" w:rsidRDefault="00974C7F" w:rsidP="00974C7F">
            <w:pPr>
              <w:spacing w:line="240" w:lineRule="auto"/>
              <w:ind w:right="45" w:hanging="90"/>
              <w:jc w:val="center"/>
              <w:rPr>
                <w:rFonts w:eastAsia="Times New Roman" w:cs="Times New Roman"/>
                <w:color w:val="000000"/>
                <w:kern w:val="0"/>
                <w:sz w:val="20"/>
                <w:szCs w:val="20"/>
                <w:lang w:val="en"/>
                <w14:ligatures w14:val="none"/>
              </w:rPr>
            </w:pPr>
            <w:r w:rsidRPr="00974C7F">
              <w:rPr>
                <w:rFonts w:eastAsia="Times New Roman" w:cs="Times New Roman"/>
                <w:color w:val="000000"/>
                <w:kern w:val="0"/>
                <w:sz w:val="20"/>
                <w:szCs w:val="20"/>
                <w:lang w:val="en"/>
                <w14:ligatures w14:val="none"/>
              </w:rPr>
              <w:t xml:space="preserve">   Hướng dẫn thực hành </w:t>
            </w:r>
          </w:p>
        </w:tc>
        <w:tc>
          <w:tcPr>
            <w:tcW w:w="397" w:type="pct"/>
            <w:tcMar>
              <w:top w:w="56" w:type="dxa"/>
              <w:left w:w="56" w:type="dxa"/>
              <w:bottom w:w="56" w:type="dxa"/>
              <w:right w:w="56" w:type="dxa"/>
            </w:tcMar>
            <w:vAlign w:val="center"/>
          </w:tcPr>
          <w:p w14:paraId="62B08E27" w14:textId="77777777" w:rsidR="00974C7F" w:rsidRPr="00974C7F" w:rsidRDefault="00974C7F" w:rsidP="00974C7F">
            <w:pPr>
              <w:widowControl w:val="0"/>
              <w:spacing w:line="240" w:lineRule="auto"/>
              <w:ind w:right="45" w:hanging="90"/>
              <w:jc w:val="center"/>
              <w:rPr>
                <w:rFonts w:eastAsia="Times New Roman" w:cs="Times New Roman"/>
                <w:color w:val="000000"/>
                <w:kern w:val="0"/>
                <w:sz w:val="20"/>
                <w:szCs w:val="20"/>
                <w:lang w:val="en"/>
                <w14:ligatures w14:val="none"/>
              </w:rPr>
            </w:pPr>
            <w:r w:rsidRPr="00974C7F">
              <w:rPr>
                <w:rFonts w:eastAsia="Times New Roman" w:cs="Times New Roman"/>
                <w:color w:val="000000"/>
                <w:kern w:val="0"/>
                <w:sz w:val="20"/>
                <w:szCs w:val="20"/>
                <w:lang w:val="en"/>
                <w14:ligatures w14:val="none"/>
              </w:rPr>
              <w:t>…</w:t>
            </w:r>
          </w:p>
        </w:tc>
      </w:tr>
      <w:tr w:rsidR="00974C7F" w:rsidRPr="00974C7F" w14:paraId="7E1AD841" w14:textId="77777777" w:rsidTr="001C25B4">
        <w:trPr>
          <w:trHeight w:val="280"/>
        </w:trPr>
        <w:tc>
          <w:tcPr>
            <w:tcW w:w="583" w:type="pct"/>
            <w:vAlign w:val="center"/>
          </w:tcPr>
          <w:p w14:paraId="025C9C80" w14:textId="77777777" w:rsidR="00974C7F" w:rsidRPr="00974C7F" w:rsidRDefault="00974C7F" w:rsidP="00974C7F">
            <w:pPr>
              <w:spacing w:line="240" w:lineRule="auto"/>
              <w:ind w:left="75"/>
              <w:jc w:val="left"/>
              <w:rPr>
                <w:rFonts w:eastAsia="Times New Roman" w:cs="Times New Roman"/>
                <w:color w:val="000000"/>
                <w:kern w:val="0"/>
                <w:sz w:val="22"/>
                <w:lang w:val="en"/>
                <w14:ligatures w14:val="none"/>
              </w:rPr>
            </w:pPr>
            <w:r w:rsidRPr="00974C7F">
              <w:rPr>
                <w:rFonts w:eastAsia="Times New Roman" w:cs="Times New Roman"/>
                <w:color w:val="000000"/>
                <w:kern w:val="0"/>
                <w:sz w:val="22"/>
                <w:lang w:val="en"/>
                <w14:ligatures w14:val="none"/>
              </w:rPr>
              <w:t>CLO1</w:t>
            </w:r>
          </w:p>
        </w:tc>
        <w:tc>
          <w:tcPr>
            <w:tcW w:w="405" w:type="pct"/>
            <w:vAlign w:val="center"/>
          </w:tcPr>
          <w:p w14:paraId="35EC9505" w14:textId="77777777" w:rsidR="00974C7F" w:rsidRPr="00974C7F" w:rsidRDefault="00974C7F" w:rsidP="00974C7F">
            <w:pPr>
              <w:spacing w:line="240" w:lineRule="auto"/>
              <w:ind w:left="720" w:right="78" w:hanging="720"/>
              <w:jc w:val="center"/>
              <w:rPr>
                <w:rFonts w:eastAsia="Times New Roman" w:cs="Times New Roman"/>
                <w:color w:val="000000"/>
                <w:kern w:val="0"/>
                <w:sz w:val="22"/>
                <w:lang w:val="en"/>
                <w14:ligatures w14:val="none"/>
              </w:rPr>
            </w:pPr>
          </w:p>
        </w:tc>
        <w:tc>
          <w:tcPr>
            <w:tcW w:w="401" w:type="pct"/>
            <w:vAlign w:val="center"/>
          </w:tcPr>
          <w:p w14:paraId="501DB556" w14:textId="77777777" w:rsidR="00974C7F" w:rsidRPr="00974C7F" w:rsidRDefault="00974C7F" w:rsidP="00974C7F">
            <w:pPr>
              <w:spacing w:line="240" w:lineRule="auto"/>
              <w:ind w:left="720" w:right="78" w:hanging="720"/>
              <w:jc w:val="center"/>
              <w:rPr>
                <w:rFonts w:eastAsia="Times New Roman" w:cs="Times New Roman"/>
                <w:color w:val="000000"/>
                <w:kern w:val="0"/>
                <w:sz w:val="22"/>
                <w:lang w:val="en"/>
                <w14:ligatures w14:val="none"/>
              </w:rPr>
            </w:pPr>
            <w:r w:rsidRPr="00974C7F">
              <w:rPr>
                <w:rFonts w:eastAsia="Times New Roman" w:cs="Times New Roman"/>
                <w:color w:val="000000"/>
                <w:kern w:val="0"/>
                <w:sz w:val="22"/>
                <w:lang w:val="en"/>
                <w14:ligatures w14:val="none"/>
              </w:rPr>
              <w:t>x</w:t>
            </w:r>
          </w:p>
        </w:tc>
        <w:tc>
          <w:tcPr>
            <w:tcW w:w="401" w:type="pct"/>
            <w:vAlign w:val="center"/>
          </w:tcPr>
          <w:p w14:paraId="1EC290E4" w14:textId="77777777" w:rsidR="00974C7F" w:rsidRPr="00974C7F" w:rsidRDefault="00974C7F" w:rsidP="00974C7F">
            <w:pPr>
              <w:spacing w:line="240" w:lineRule="auto"/>
              <w:ind w:left="720" w:right="78" w:hanging="720"/>
              <w:jc w:val="center"/>
              <w:rPr>
                <w:rFonts w:eastAsia="Times New Roman" w:cs="Times New Roman"/>
                <w:color w:val="000000"/>
                <w:kern w:val="0"/>
                <w:sz w:val="22"/>
                <w:lang w:val="en"/>
                <w14:ligatures w14:val="none"/>
              </w:rPr>
            </w:pPr>
          </w:p>
        </w:tc>
        <w:tc>
          <w:tcPr>
            <w:tcW w:w="402" w:type="pct"/>
            <w:vAlign w:val="center"/>
          </w:tcPr>
          <w:p w14:paraId="293D3CD7" w14:textId="77777777" w:rsidR="00974C7F" w:rsidRPr="00974C7F" w:rsidRDefault="00974C7F" w:rsidP="00974C7F">
            <w:pPr>
              <w:spacing w:line="240" w:lineRule="auto"/>
              <w:ind w:left="720" w:right="78" w:hanging="720"/>
              <w:jc w:val="center"/>
              <w:rPr>
                <w:rFonts w:eastAsia="Times New Roman" w:cs="Times New Roman"/>
                <w:color w:val="000000"/>
                <w:kern w:val="0"/>
                <w:sz w:val="22"/>
                <w:lang w:val="en"/>
                <w14:ligatures w14:val="none"/>
              </w:rPr>
            </w:pPr>
          </w:p>
        </w:tc>
        <w:tc>
          <w:tcPr>
            <w:tcW w:w="402" w:type="pct"/>
            <w:vAlign w:val="center"/>
          </w:tcPr>
          <w:p w14:paraId="2D53DEEC" w14:textId="77777777" w:rsidR="00974C7F" w:rsidRPr="00974C7F" w:rsidRDefault="00974C7F" w:rsidP="00974C7F">
            <w:pPr>
              <w:spacing w:line="240" w:lineRule="auto"/>
              <w:ind w:left="720" w:right="78"/>
              <w:jc w:val="center"/>
              <w:rPr>
                <w:rFonts w:eastAsia="Times New Roman" w:cs="Times New Roman"/>
                <w:color w:val="000000"/>
                <w:kern w:val="0"/>
                <w:sz w:val="22"/>
                <w:lang w:val="en"/>
                <w14:ligatures w14:val="none"/>
              </w:rPr>
            </w:pPr>
          </w:p>
        </w:tc>
        <w:tc>
          <w:tcPr>
            <w:tcW w:w="402" w:type="pct"/>
            <w:vAlign w:val="center"/>
          </w:tcPr>
          <w:p w14:paraId="059BBCE9" w14:textId="77777777" w:rsidR="00974C7F" w:rsidRPr="00974C7F" w:rsidRDefault="00974C7F" w:rsidP="00974C7F">
            <w:pPr>
              <w:spacing w:line="240" w:lineRule="auto"/>
              <w:ind w:left="720" w:right="78" w:hanging="720"/>
              <w:jc w:val="center"/>
              <w:rPr>
                <w:rFonts w:eastAsia="Times New Roman" w:cs="Times New Roman"/>
                <w:color w:val="000000"/>
                <w:kern w:val="0"/>
                <w:sz w:val="22"/>
                <w:lang w:val="en"/>
                <w14:ligatures w14:val="none"/>
              </w:rPr>
            </w:pPr>
            <w:r w:rsidRPr="00974C7F">
              <w:rPr>
                <w:rFonts w:eastAsia="Times New Roman" w:cs="Times New Roman"/>
                <w:color w:val="000000"/>
                <w:kern w:val="0"/>
                <w:sz w:val="22"/>
                <w:lang w:val="en"/>
                <w14:ligatures w14:val="none"/>
              </w:rPr>
              <w:t>x</w:t>
            </w:r>
          </w:p>
        </w:tc>
        <w:tc>
          <w:tcPr>
            <w:tcW w:w="402" w:type="pct"/>
            <w:vAlign w:val="center"/>
          </w:tcPr>
          <w:p w14:paraId="42AADA76" w14:textId="77777777" w:rsidR="00974C7F" w:rsidRPr="00974C7F" w:rsidRDefault="00974C7F" w:rsidP="00974C7F">
            <w:pPr>
              <w:spacing w:line="240" w:lineRule="auto"/>
              <w:ind w:left="720" w:right="78" w:hanging="720"/>
              <w:jc w:val="center"/>
              <w:rPr>
                <w:rFonts w:eastAsia="Times New Roman" w:cs="Times New Roman"/>
                <w:color w:val="000000"/>
                <w:kern w:val="0"/>
                <w:sz w:val="22"/>
                <w:lang w:val="en"/>
                <w14:ligatures w14:val="none"/>
              </w:rPr>
            </w:pPr>
            <w:r w:rsidRPr="00974C7F">
              <w:rPr>
                <w:rFonts w:eastAsia="Times New Roman" w:cs="Times New Roman"/>
                <w:color w:val="000000"/>
                <w:kern w:val="0"/>
                <w:sz w:val="22"/>
                <w:lang w:val="en"/>
                <w14:ligatures w14:val="none"/>
              </w:rPr>
              <w:t>x</w:t>
            </w:r>
          </w:p>
        </w:tc>
        <w:tc>
          <w:tcPr>
            <w:tcW w:w="402" w:type="pct"/>
            <w:vAlign w:val="center"/>
          </w:tcPr>
          <w:p w14:paraId="2F8BB3F7" w14:textId="77777777" w:rsidR="00974C7F" w:rsidRPr="00974C7F" w:rsidRDefault="00974C7F" w:rsidP="00974C7F">
            <w:pPr>
              <w:spacing w:line="240" w:lineRule="auto"/>
              <w:ind w:left="720" w:right="78" w:hanging="720"/>
              <w:jc w:val="center"/>
              <w:rPr>
                <w:rFonts w:eastAsia="Times New Roman" w:cs="Times New Roman"/>
                <w:color w:val="000000"/>
                <w:kern w:val="0"/>
                <w:sz w:val="22"/>
                <w:lang w:val="en"/>
                <w14:ligatures w14:val="none"/>
              </w:rPr>
            </w:pPr>
            <w:r w:rsidRPr="00974C7F">
              <w:rPr>
                <w:rFonts w:eastAsia="Times New Roman" w:cs="Times New Roman"/>
                <w:color w:val="000000"/>
                <w:kern w:val="0"/>
                <w:sz w:val="22"/>
                <w:lang w:val="en"/>
                <w14:ligatures w14:val="none"/>
              </w:rPr>
              <w:t>x</w:t>
            </w:r>
          </w:p>
        </w:tc>
        <w:tc>
          <w:tcPr>
            <w:tcW w:w="402" w:type="pct"/>
            <w:vAlign w:val="center"/>
          </w:tcPr>
          <w:p w14:paraId="1D83CF11" w14:textId="77777777" w:rsidR="00974C7F" w:rsidRPr="00974C7F" w:rsidRDefault="00974C7F" w:rsidP="00974C7F">
            <w:pPr>
              <w:spacing w:line="240" w:lineRule="auto"/>
              <w:ind w:left="720" w:right="78" w:hanging="720"/>
              <w:jc w:val="center"/>
              <w:rPr>
                <w:rFonts w:eastAsia="Times New Roman" w:cs="Times New Roman"/>
                <w:color w:val="000000"/>
                <w:kern w:val="0"/>
                <w:sz w:val="22"/>
                <w:lang w:val="en"/>
                <w14:ligatures w14:val="none"/>
              </w:rPr>
            </w:pPr>
            <w:r w:rsidRPr="00974C7F">
              <w:rPr>
                <w:rFonts w:eastAsia="Times New Roman" w:cs="Times New Roman"/>
                <w:color w:val="000000"/>
                <w:kern w:val="0"/>
                <w:sz w:val="22"/>
                <w:lang w:val="en"/>
                <w14:ligatures w14:val="none"/>
              </w:rPr>
              <w:t>x</w:t>
            </w:r>
          </w:p>
        </w:tc>
        <w:tc>
          <w:tcPr>
            <w:tcW w:w="402" w:type="pct"/>
            <w:vAlign w:val="center"/>
          </w:tcPr>
          <w:p w14:paraId="64AB8BD3" w14:textId="77777777" w:rsidR="00974C7F" w:rsidRPr="00974C7F" w:rsidRDefault="00974C7F" w:rsidP="00974C7F">
            <w:pPr>
              <w:spacing w:line="240" w:lineRule="auto"/>
              <w:ind w:left="720" w:right="78" w:hanging="720"/>
              <w:jc w:val="center"/>
              <w:rPr>
                <w:rFonts w:eastAsia="Times New Roman" w:cs="Times New Roman"/>
                <w:color w:val="000000"/>
                <w:kern w:val="0"/>
                <w:sz w:val="22"/>
                <w:lang w:val="en"/>
                <w14:ligatures w14:val="none"/>
              </w:rPr>
            </w:pPr>
          </w:p>
        </w:tc>
        <w:tc>
          <w:tcPr>
            <w:tcW w:w="397" w:type="pct"/>
            <w:vAlign w:val="center"/>
          </w:tcPr>
          <w:p w14:paraId="242016E3" w14:textId="77777777" w:rsidR="00974C7F" w:rsidRPr="00974C7F" w:rsidRDefault="00974C7F" w:rsidP="00974C7F">
            <w:pPr>
              <w:widowControl w:val="0"/>
              <w:spacing w:line="240" w:lineRule="auto"/>
              <w:ind w:left="720" w:hanging="720"/>
              <w:rPr>
                <w:rFonts w:eastAsia="Times New Roman" w:cs="Times New Roman"/>
                <w:color w:val="000000"/>
                <w:kern w:val="0"/>
                <w:sz w:val="28"/>
                <w:szCs w:val="28"/>
                <w:lang w:val="en"/>
                <w14:ligatures w14:val="none"/>
              </w:rPr>
            </w:pPr>
          </w:p>
        </w:tc>
      </w:tr>
      <w:tr w:rsidR="00974C7F" w:rsidRPr="00974C7F" w14:paraId="63082C17" w14:textId="77777777" w:rsidTr="001C25B4">
        <w:trPr>
          <w:trHeight w:val="280"/>
        </w:trPr>
        <w:tc>
          <w:tcPr>
            <w:tcW w:w="583" w:type="pct"/>
            <w:vAlign w:val="center"/>
          </w:tcPr>
          <w:p w14:paraId="66E734FD" w14:textId="77777777" w:rsidR="00974C7F" w:rsidRPr="00974C7F" w:rsidRDefault="00974C7F" w:rsidP="00974C7F">
            <w:pPr>
              <w:spacing w:line="240" w:lineRule="auto"/>
              <w:ind w:left="75"/>
              <w:jc w:val="left"/>
              <w:rPr>
                <w:rFonts w:eastAsia="Times New Roman" w:cs="Times New Roman"/>
                <w:color w:val="000000"/>
                <w:kern w:val="0"/>
                <w:sz w:val="22"/>
                <w:lang w:val="en"/>
                <w14:ligatures w14:val="none"/>
              </w:rPr>
            </w:pPr>
            <w:r w:rsidRPr="00974C7F">
              <w:rPr>
                <w:rFonts w:eastAsia="Times New Roman" w:cs="Times New Roman"/>
                <w:color w:val="000000"/>
                <w:kern w:val="0"/>
                <w:sz w:val="22"/>
                <w:lang w:val="en"/>
                <w14:ligatures w14:val="none"/>
              </w:rPr>
              <w:t>CLO2</w:t>
            </w:r>
          </w:p>
        </w:tc>
        <w:tc>
          <w:tcPr>
            <w:tcW w:w="405" w:type="pct"/>
            <w:vAlign w:val="center"/>
          </w:tcPr>
          <w:p w14:paraId="4EE8C605" w14:textId="77777777" w:rsidR="00974C7F" w:rsidRPr="00974C7F" w:rsidRDefault="00974C7F" w:rsidP="00974C7F">
            <w:pPr>
              <w:spacing w:line="240" w:lineRule="auto"/>
              <w:ind w:left="720" w:right="78" w:hanging="720"/>
              <w:jc w:val="center"/>
              <w:rPr>
                <w:rFonts w:eastAsia="Times New Roman" w:cs="Times New Roman"/>
                <w:color w:val="000000"/>
                <w:kern w:val="0"/>
                <w:sz w:val="22"/>
                <w:lang w:val="en"/>
                <w14:ligatures w14:val="none"/>
              </w:rPr>
            </w:pPr>
          </w:p>
        </w:tc>
        <w:tc>
          <w:tcPr>
            <w:tcW w:w="401" w:type="pct"/>
            <w:vAlign w:val="center"/>
          </w:tcPr>
          <w:p w14:paraId="53018E2C" w14:textId="77777777" w:rsidR="00974C7F" w:rsidRPr="00974C7F" w:rsidRDefault="00974C7F" w:rsidP="00974C7F">
            <w:pPr>
              <w:spacing w:line="240" w:lineRule="auto"/>
              <w:ind w:left="720" w:right="78" w:hanging="720"/>
              <w:jc w:val="center"/>
              <w:rPr>
                <w:rFonts w:eastAsia="Times New Roman" w:cs="Times New Roman"/>
                <w:color w:val="000000"/>
                <w:kern w:val="0"/>
                <w:sz w:val="22"/>
                <w:lang w:val="en"/>
                <w14:ligatures w14:val="none"/>
              </w:rPr>
            </w:pPr>
            <w:r w:rsidRPr="00974C7F">
              <w:rPr>
                <w:rFonts w:eastAsia="Times New Roman" w:cs="Times New Roman"/>
                <w:color w:val="000000"/>
                <w:kern w:val="0"/>
                <w:sz w:val="22"/>
                <w:lang w:val="en"/>
                <w14:ligatures w14:val="none"/>
              </w:rPr>
              <w:t>x</w:t>
            </w:r>
          </w:p>
        </w:tc>
        <w:tc>
          <w:tcPr>
            <w:tcW w:w="401" w:type="pct"/>
            <w:vAlign w:val="center"/>
          </w:tcPr>
          <w:p w14:paraId="7DB81E73" w14:textId="77777777" w:rsidR="00974C7F" w:rsidRPr="00974C7F" w:rsidRDefault="00974C7F" w:rsidP="00974C7F">
            <w:pPr>
              <w:spacing w:line="240" w:lineRule="auto"/>
              <w:ind w:left="720" w:right="78" w:hanging="720"/>
              <w:jc w:val="center"/>
              <w:rPr>
                <w:rFonts w:eastAsia="Times New Roman" w:cs="Times New Roman"/>
                <w:color w:val="000000"/>
                <w:kern w:val="0"/>
                <w:sz w:val="22"/>
                <w:lang w:val="en"/>
                <w14:ligatures w14:val="none"/>
              </w:rPr>
            </w:pPr>
            <w:r w:rsidRPr="00974C7F">
              <w:rPr>
                <w:rFonts w:eastAsia="Times New Roman" w:cs="Times New Roman"/>
                <w:color w:val="000000"/>
                <w:kern w:val="0"/>
                <w:sz w:val="22"/>
                <w:lang w:val="en"/>
                <w14:ligatures w14:val="none"/>
              </w:rPr>
              <w:t>x</w:t>
            </w:r>
          </w:p>
        </w:tc>
        <w:tc>
          <w:tcPr>
            <w:tcW w:w="402" w:type="pct"/>
            <w:vAlign w:val="center"/>
          </w:tcPr>
          <w:p w14:paraId="1B751445" w14:textId="77777777" w:rsidR="00974C7F" w:rsidRPr="00974C7F" w:rsidRDefault="00974C7F" w:rsidP="00974C7F">
            <w:pPr>
              <w:spacing w:line="240" w:lineRule="auto"/>
              <w:ind w:left="720" w:right="78" w:hanging="720"/>
              <w:jc w:val="center"/>
              <w:rPr>
                <w:rFonts w:eastAsia="Times New Roman" w:cs="Times New Roman"/>
                <w:color w:val="000000"/>
                <w:kern w:val="0"/>
                <w:sz w:val="22"/>
                <w:lang w:val="en"/>
                <w14:ligatures w14:val="none"/>
              </w:rPr>
            </w:pPr>
          </w:p>
        </w:tc>
        <w:tc>
          <w:tcPr>
            <w:tcW w:w="402" w:type="pct"/>
            <w:vAlign w:val="center"/>
          </w:tcPr>
          <w:p w14:paraId="75976385" w14:textId="77777777" w:rsidR="00974C7F" w:rsidRPr="00974C7F" w:rsidRDefault="00974C7F" w:rsidP="00974C7F">
            <w:pPr>
              <w:spacing w:line="240" w:lineRule="auto"/>
              <w:ind w:left="720" w:right="78" w:hanging="720"/>
              <w:jc w:val="center"/>
              <w:rPr>
                <w:rFonts w:eastAsia="Times New Roman" w:cs="Times New Roman"/>
                <w:color w:val="000000"/>
                <w:kern w:val="0"/>
                <w:sz w:val="22"/>
                <w:lang w:val="en"/>
                <w14:ligatures w14:val="none"/>
              </w:rPr>
            </w:pPr>
          </w:p>
        </w:tc>
        <w:tc>
          <w:tcPr>
            <w:tcW w:w="402" w:type="pct"/>
            <w:vAlign w:val="center"/>
          </w:tcPr>
          <w:p w14:paraId="4BD1D7F5" w14:textId="77777777" w:rsidR="00974C7F" w:rsidRPr="00974C7F" w:rsidRDefault="00974C7F" w:rsidP="00974C7F">
            <w:pPr>
              <w:spacing w:line="240" w:lineRule="auto"/>
              <w:ind w:left="720" w:right="78" w:hanging="720"/>
              <w:jc w:val="center"/>
              <w:rPr>
                <w:rFonts w:eastAsia="Times New Roman" w:cs="Times New Roman"/>
                <w:color w:val="000000"/>
                <w:kern w:val="0"/>
                <w:sz w:val="22"/>
                <w:lang w:val="en"/>
                <w14:ligatures w14:val="none"/>
              </w:rPr>
            </w:pPr>
            <w:r w:rsidRPr="00974C7F">
              <w:rPr>
                <w:rFonts w:eastAsia="Times New Roman" w:cs="Times New Roman"/>
                <w:color w:val="000000"/>
                <w:kern w:val="0"/>
                <w:sz w:val="22"/>
                <w:lang w:val="en"/>
                <w14:ligatures w14:val="none"/>
              </w:rPr>
              <w:t>x</w:t>
            </w:r>
          </w:p>
        </w:tc>
        <w:tc>
          <w:tcPr>
            <w:tcW w:w="402" w:type="pct"/>
            <w:vAlign w:val="center"/>
          </w:tcPr>
          <w:p w14:paraId="4C56A88C" w14:textId="77777777" w:rsidR="00974C7F" w:rsidRPr="00974C7F" w:rsidRDefault="00974C7F" w:rsidP="00974C7F">
            <w:pPr>
              <w:spacing w:line="240" w:lineRule="auto"/>
              <w:ind w:left="720" w:right="78" w:hanging="720"/>
              <w:jc w:val="center"/>
              <w:rPr>
                <w:rFonts w:eastAsia="Times New Roman" w:cs="Times New Roman"/>
                <w:color w:val="000000"/>
                <w:kern w:val="0"/>
                <w:sz w:val="22"/>
                <w:lang w:val="en"/>
                <w14:ligatures w14:val="none"/>
              </w:rPr>
            </w:pPr>
            <w:r w:rsidRPr="00974C7F">
              <w:rPr>
                <w:rFonts w:eastAsia="Times New Roman" w:cs="Times New Roman"/>
                <w:color w:val="000000"/>
                <w:kern w:val="0"/>
                <w:sz w:val="22"/>
                <w:lang w:val="en"/>
                <w14:ligatures w14:val="none"/>
              </w:rPr>
              <w:t>x</w:t>
            </w:r>
          </w:p>
        </w:tc>
        <w:tc>
          <w:tcPr>
            <w:tcW w:w="402" w:type="pct"/>
            <w:vAlign w:val="center"/>
          </w:tcPr>
          <w:p w14:paraId="338CD4D5" w14:textId="77777777" w:rsidR="00974C7F" w:rsidRPr="00974C7F" w:rsidRDefault="00974C7F" w:rsidP="00974C7F">
            <w:pPr>
              <w:spacing w:line="240" w:lineRule="auto"/>
              <w:ind w:left="720" w:right="78" w:hanging="720"/>
              <w:jc w:val="center"/>
              <w:rPr>
                <w:rFonts w:eastAsia="Times New Roman" w:cs="Times New Roman"/>
                <w:color w:val="000000"/>
                <w:kern w:val="0"/>
                <w:sz w:val="22"/>
                <w:lang w:val="en"/>
                <w14:ligatures w14:val="none"/>
              </w:rPr>
            </w:pPr>
            <w:r w:rsidRPr="00974C7F">
              <w:rPr>
                <w:rFonts w:eastAsia="Times New Roman" w:cs="Times New Roman"/>
                <w:color w:val="000000"/>
                <w:kern w:val="0"/>
                <w:sz w:val="22"/>
                <w:lang w:val="en"/>
                <w14:ligatures w14:val="none"/>
              </w:rPr>
              <w:t>x</w:t>
            </w:r>
          </w:p>
        </w:tc>
        <w:tc>
          <w:tcPr>
            <w:tcW w:w="402" w:type="pct"/>
            <w:vAlign w:val="center"/>
          </w:tcPr>
          <w:p w14:paraId="3CCDBE47" w14:textId="77777777" w:rsidR="00974C7F" w:rsidRPr="00974C7F" w:rsidRDefault="00974C7F" w:rsidP="00974C7F">
            <w:pPr>
              <w:spacing w:line="240" w:lineRule="auto"/>
              <w:ind w:left="720" w:right="78" w:hanging="720"/>
              <w:jc w:val="center"/>
              <w:rPr>
                <w:rFonts w:eastAsia="Times New Roman" w:cs="Times New Roman"/>
                <w:color w:val="000000"/>
                <w:kern w:val="0"/>
                <w:sz w:val="22"/>
                <w:lang w:val="en"/>
                <w14:ligatures w14:val="none"/>
              </w:rPr>
            </w:pPr>
            <w:r w:rsidRPr="00974C7F">
              <w:rPr>
                <w:rFonts w:eastAsia="Times New Roman" w:cs="Times New Roman"/>
                <w:color w:val="000000"/>
                <w:kern w:val="0"/>
                <w:sz w:val="22"/>
                <w:lang w:val="en"/>
                <w14:ligatures w14:val="none"/>
              </w:rPr>
              <w:t>x</w:t>
            </w:r>
          </w:p>
        </w:tc>
        <w:tc>
          <w:tcPr>
            <w:tcW w:w="402" w:type="pct"/>
            <w:vAlign w:val="center"/>
          </w:tcPr>
          <w:p w14:paraId="3C098DE6" w14:textId="77777777" w:rsidR="00974C7F" w:rsidRPr="00974C7F" w:rsidRDefault="00974C7F" w:rsidP="00974C7F">
            <w:pPr>
              <w:spacing w:line="240" w:lineRule="auto"/>
              <w:ind w:left="720" w:right="78" w:hanging="720"/>
              <w:jc w:val="center"/>
              <w:rPr>
                <w:rFonts w:eastAsia="Times New Roman" w:cs="Times New Roman"/>
                <w:color w:val="000000"/>
                <w:kern w:val="0"/>
                <w:sz w:val="22"/>
                <w:lang w:val="en"/>
                <w14:ligatures w14:val="none"/>
              </w:rPr>
            </w:pPr>
          </w:p>
        </w:tc>
        <w:tc>
          <w:tcPr>
            <w:tcW w:w="397" w:type="pct"/>
            <w:vAlign w:val="center"/>
          </w:tcPr>
          <w:p w14:paraId="55957DCE" w14:textId="77777777" w:rsidR="00974C7F" w:rsidRPr="00974C7F" w:rsidRDefault="00974C7F" w:rsidP="00974C7F">
            <w:pPr>
              <w:widowControl w:val="0"/>
              <w:spacing w:line="240" w:lineRule="auto"/>
              <w:ind w:left="720"/>
              <w:rPr>
                <w:rFonts w:eastAsia="Times New Roman" w:cs="Times New Roman"/>
                <w:color w:val="000000"/>
                <w:kern w:val="0"/>
                <w:sz w:val="28"/>
                <w:szCs w:val="28"/>
                <w:lang w:val="en"/>
                <w14:ligatures w14:val="none"/>
              </w:rPr>
            </w:pPr>
          </w:p>
        </w:tc>
      </w:tr>
      <w:tr w:rsidR="00974C7F" w:rsidRPr="00974C7F" w14:paraId="56A023F0" w14:textId="77777777" w:rsidTr="001C25B4">
        <w:trPr>
          <w:trHeight w:val="280"/>
        </w:trPr>
        <w:tc>
          <w:tcPr>
            <w:tcW w:w="583" w:type="pct"/>
            <w:vAlign w:val="center"/>
          </w:tcPr>
          <w:p w14:paraId="4B90498B" w14:textId="77777777" w:rsidR="00974C7F" w:rsidRPr="00974C7F" w:rsidRDefault="00974C7F" w:rsidP="00974C7F">
            <w:pPr>
              <w:spacing w:line="240" w:lineRule="auto"/>
              <w:ind w:left="75"/>
              <w:jc w:val="left"/>
              <w:rPr>
                <w:rFonts w:eastAsia="Times New Roman" w:cs="Times New Roman"/>
                <w:color w:val="000000"/>
                <w:kern w:val="0"/>
                <w:sz w:val="22"/>
                <w:lang w:val="en"/>
                <w14:ligatures w14:val="none"/>
              </w:rPr>
            </w:pPr>
            <w:r w:rsidRPr="00974C7F">
              <w:rPr>
                <w:rFonts w:eastAsia="Times New Roman" w:cs="Times New Roman"/>
                <w:color w:val="000000"/>
                <w:kern w:val="0"/>
                <w:sz w:val="22"/>
                <w:lang w:val="en"/>
                <w14:ligatures w14:val="none"/>
              </w:rPr>
              <w:lastRenderedPageBreak/>
              <w:t>CLO3</w:t>
            </w:r>
          </w:p>
        </w:tc>
        <w:tc>
          <w:tcPr>
            <w:tcW w:w="405" w:type="pct"/>
            <w:vAlign w:val="center"/>
          </w:tcPr>
          <w:p w14:paraId="79623581" w14:textId="77777777" w:rsidR="00974C7F" w:rsidRPr="00974C7F" w:rsidRDefault="00974C7F" w:rsidP="00974C7F">
            <w:pPr>
              <w:spacing w:line="240" w:lineRule="auto"/>
              <w:ind w:left="720" w:right="78" w:hanging="720"/>
              <w:jc w:val="center"/>
              <w:rPr>
                <w:rFonts w:eastAsia="Times New Roman" w:cs="Times New Roman"/>
                <w:color w:val="000000"/>
                <w:kern w:val="0"/>
                <w:sz w:val="22"/>
                <w:lang w:val="en"/>
                <w14:ligatures w14:val="none"/>
              </w:rPr>
            </w:pPr>
          </w:p>
        </w:tc>
        <w:tc>
          <w:tcPr>
            <w:tcW w:w="401" w:type="pct"/>
            <w:vAlign w:val="center"/>
          </w:tcPr>
          <w:p w14:paraId="47AB982A" w14:textId="77777777" w:rsidR="00974C7F" w:rsidRPr="00974C7F" w:rsidRDefault="00974C7F" w:rsidP="00974C7F">
            <w:pPr>
              <w:spacing w:line="240" w:lineRule="auto"/>
              <w:ind w:left="720" w:right="78" w:hanging="720"/>
              <w:jc w:val="center"/>
              <w:rPr>
                <w:rFonts w:eastAsia="Times New Roman" w:cs="Times New Roman"/>
                <w:color w:val="000000"/>
                <w:kern w:val="0"/>
                <w:sz w:val="22"/>
                <w:lang w:val="en"/>
                <w14:ligatures w14:val="none"/>
              </w:rPr>
            </w:pPr>
          </w:p>
        </w:tc>
        <w:tc>
          <w:tcPr>
            <w:tcW w:w="401" w:type="pct"/>
            <w:vAlign w:val="center"/>
          </w:tcPr>
          <w:p w14:paraId="1CF9584E" w14:textId="77777777" w:rsidR="00974C7F" w:rsidRPr="00974C7F" w:rsidRDefault="00974C7F" w:rsidP="00974C7F">
            <w:pPr>
              <w:spacing w:line="240" w:lineRule="auto"/>
              <w:ind w:left="720" w:right="78" w:hanging="720"/>
              <w:jc w:val="center"/>
              <w:rPr>
                <w:rFonts w:eastAsia="Times New Roman" w:cs="Times New Roman"/>
                <w:color w:val="000000"/>
                <w:kern w:val="0"/>
                <w:sz w:val="22"/>
                <w:lang w:val="en"/>
                <w14:ligatures w14:val="none"/>
              </w:rPr>
            </w:pPr>
            <w:r w:rsidRPr="00974C7F">
              <w:rPr>
                <w:rFonts w:eastAsia="Times New Roman" w:cs="Times New Roman"/>
                <w:color w:val="000000"/>
                <w:kern w:val="0"/>
                <w:sz w:val="22"/>
                <w:lang w:val="en"/>
                <w14:ligatures w14:val="none"/>
              </w:rPr>
              <w:t>x</w:t>
            </w:r>
          </w:p>
        </w:tc>
        <w:tc>
          <w:tcPr>
            <w:tcW w:w="402" w:type="pct"/>
            <w:vAlign w:val="center"/>
          </w:tcPr>
          <w:p w14:paraId="24BD6208" w14:textId="77777777" w:rsidR="00974C7F" w:rsidRPr="00974C7F" w:rsidRDefault="00974C7F" w:rsidP="00974C7F">
            <w:pPr>
              <w:spacing w:line="240" w:lineRule="auto"/>
              <w:ind w:left="720" w:right="78" w:hanging="720"/>
              <w:jc w:val="center"/>
              <w:rPr>
                <w:rFonts w:eastAsia="Times New Roman" w:cs="Times New Roman"/>
                <w:color w:val="000000"/>
                <w:kern w:val="0"/>
                <w:sz w:val="22"/>
                <w:lang w:val="en"/>
                <w14:ligatures w14:val="none"/>
              </w:rPr>
            </w:pPr>
          </w:p>
        </w:tc>
        <w:tc>
          <w:tcPr>
            <w:tcW w:w="402" w:type="pct"/>
            <w:vAlign w:val="center"/>
          </w:tcPr>
          <w:p w14:paraId="1066A181" w14:textId="77777777" w:rsidR="00974C7F" w:rsidRPr="00974C7F" w:rsidRDefault="00974C7F" w:rsidP="00974C7F">
            <w:pPr>
              <w:spacing w:line="240" w:lineRule="auto"/>
              <w:ind w:left="720" w:right="78" w:hanging="720"/>
              <w:jc w:val="center"/>
              <w:rPr>
                <w:rFonts w:eastAsia="Times New Roman" w:cs="Times New Roman"/>
                <w:color w:val="000000"/>
                <w:kern w:val="0"/>
                <w:sz w:val="22"/>
                <w:lang w:val="en"/>
                <w14:ligatures w14:val="none"/>
              </w:rPr>
            </w:pPr>
            <w:r w:rsidRPr="00974C7F">
              <w:rPr>
                <w:rFonts w:eastAsia="Times New Roman" w:cs="Times New Roman"/>
                <w:color w:val="000000"/>
                <w:kern w:val="0"/>
                <w:sz w:val="22"/>
                <w:lang w:val="en"/>
                <w14:ligatures w14:val="none"/>
              </w:rPr>
              <w:t>x</w:t>
            </w:r>
          </w:p>
        </w:tc>
        <w:tc>
          <w:tcPr>
            <w:tcW w:w="402" w:type="pct"/>
            <w:vAlign w:val="center"/>
          </w:tcPr>
          <w:p w14:paraId="4C4E881C" w14:textId="77777777" w:rsidR="00974C7F" w:rsidRPr="00974C7F" w:rsidRDefault="00974C7F" w:rsidP="00974C7F">
            <w:pPr>
              <w:spacing w:line="240" w:lineRule="auto"/>
              <w:ind w:left="720" w:right="78" w:hanging="720"/>
              <w:jc w:val="center"/>
              <w:rPr>
                <w:rFonts w:eastAsia="Times New Roman" w:cs="Times New Roman"/>
                <w:color w:val="000000"/>
                <w:kern w:val="0"/>
                <w:sz w:val="22"/>
                <w:lang w:val="en"/>
                <w14:ligatures w14:val="none"/>
              </w:rPr>
            </w:pPr>
            <w:r w:rsidRPr="00974C7F">
              <w:rPr>
                <w:rFonts w:eastAsia="Times New Roman" w:cs="Times New Roman"/>
                <w:color w:val="000000"/>
                <w:kern w:val="0"/>
                <w:sz w:val="22"/>
                <w:lang w:val="en"/>
                <w14:ligatures w14:val="none"/>
              </w:rPr>
              <w:t>x</w:t>
            </w:r>
          </w:p>
        </w:tc>
        <w:tc>
          <w:tcPr>
            <w:tcW w:w="402" w:type="pct"/>
            <w:vAlign w:val="center"/>
          </w:tcPr>
          <w:p w14:paraId="7BC8877D" w14:textId="77777777" w:rsidR="00974C7F" w:rsidRPr="00974C7F" w:rsidRDefault="00974C7F" w:rsidP="00974C7F">
            <w:pPr>
              <w:spacing w:line="240" w:lineRule="auto"/>
              <w:ind w:left="720" w:right="78" w:hanging="720"/>
              <w:jc w:val="center"/>
              <w:rPr>
                <w:rFonts w:eastAsia="Times New Roman" w:cs="Times New Roman"/>
                <w:color w:val="000000"/>
                <w:kern w:val="0"/>
                <w:sz w:val="22"/>
                <w:lang w:val="en"/>
                <w14:ligatures w14:val="none"/>
              </w:rPr>
            </w:pPr>
          </w:p>
        </w:tc>
        <w:tc>
          <w:tcPr>
            <w:tcW w:w="402" w:type="pct"/>
            <w:vAlign w:val="center"/>
          </w:tcPr>
          <w:p w14:paraId="5702C723" w14:textId="77777777" w:rsidR="00974C7F" w:rsidRPr="00974C7F" w:rsidRDefault="00974C7F" w:rsidP="00974C7F">
            <w:pPr>
              <w:spacing w:line="240" w:lineRule="auto"/>
              <w:ind w:left="720" w:right="78" w:hanging="720"/>
              <w:jc w:val="center"/>
              <w:rPr>
                <w:rFonts w:eastAsia="Times New Roman" w:cs="Times New Roman"/>
                <w:color w:val="000000"/>
                <w:kern w:val="0"/>
                <w:sz w:val="22"/>
                <w:lang w:val="en"/>
                <w14:ligatures w14:val="none"/>
              </w:rPr>
            </w:pPr>
            <w:r w:rsidRPr="00974C7F">
              <w:rPr>
                <w:rFonts w:eastAsia="Times New Roman" w:cs="Times New Roman"/>
                <w:color w:val="000000"/>
                <w:kern w:val="0"/>
                <w:sz w:val="22"/>
                <w:lang w:val="en"/>
                <w14:ligatures w14:val="none"/>
              </w:rPr>
              <w:t>x</w:t>
            </w:r>
          </w:p>
        </w:tc>
        <w:tc>
          <w:tcPr>
            <w:tcW w:w="402" w:type="pct"/>
            <w:vAlign w:val="center"/>
          </w:tcPr>
          <w:p w14:paraId="209E65F4" w14:textId="77777777" w:rsidR="00974C7F" w:rsidRPr="00974C7F" w:rsidRDefault="00974C7F" w:rsidP="00974C7F">
            <w:pPr>
              <w:spacing w:line="240" w:lineRule="auto"/>
              <w:ind w:left="720" w:right="78" w:hanging="720"/>
              <w:jc w:val="center"/>
              <w:rPr>
                <w:rFonts w:eastAsia="Times New Roman" w:cs="Times New Roman"/>
                <w:color w:val="000000"/>
                <w:kern w:val="0"/>
                <w:sz w:val="22"/>
                <w:lang w:val="en"/>
                <w14:ligatures w14:val="none"/>
              </w:rPr>
            </w:pPr>
            <w:r w:rsidRPr="00974C7F">
              <w:rPr>
                <w:rFonts w:eastAsia="Times New Roman" w:cs="Times New Roman"/>
                <w:color w:val="000000"/>
                <w:kern w:val="0"/>
                <w:sz w:val="22"/>
                <w:lang w:val="en"/>
                <w14:ligatures w14:val="none"/>
              </w:rPr>
              <w:t>x</w:t>
            </w:r>
          </w:p>
        </w:tc>
        <w:tc>
          <w:tcPr>
            <w:tcW w:w="402" w:type="pct"/>
            <w:vAlign w:val="center"/>
          </w:tcPr>
          <w:p w14:paraId="77BA0C1E" w14:textId="77777777" w:rsidR="00974C7F" w:rsidRPr="00974C7F" w:rsidRDefault="00974C7F" w:rsidP="00974C7F">
            <w:pPr>
              <w:spacing w:line="240" w:lineRule="auto"/>
              <w:ind w:left="720" w:right="78" w:hanging="720"/>
              <w:jc w:val="center"/>
              <w:rPr>
                <w:rFonts w:eastAsia="Times New Roman" w:cs="Times New Roman"/>
                <w:color w:val="000000"/>
                <w:kern w:val="0"/>
                <w:sz w:val="22"/>
                <w:lang w:val="en"/>
                <w14:ligatures w14:val="none"/>
              </w:rPr>
            </w:pPr>
          </w:p>
        </w:tc>
        <w:tc>
          <w:tcPr>
            <w:tcW w:w="397" w:type="pct"/>
            <w:vAlign w:val="center"/>
          </w:tcPr>
          <w:p w14:paraId="376FC9DE" w14:textId="77777777" w:rsidR="00974C7F" w:rsidRPr="00974C7F" w:rsidRDefault="00974C7F" w:rsidP="00974C7F">
            <w:pPr>
              <w:widowControl w:val="0"/>
              <w:spacing w:line="240" w:lineRule="auto"/>
              <w:ind w:left="720"/>
              <w:rPr>
                <w:rFonts w:eastAsia="Times New Roman" w:cs="Times New Roman"/>
                <w:color w:val="000000"/>
                <w:kern w:val="0"/>
                <w:sz w:val="28"/>
                <w:szCs w:val="28"/>
                <w:lang w:val="en"/>
                <w14:ligatures w14:val="none"/>
              </w:rPr>
            </w:pPr>
          </w:p>
        </w:tc>
      </w:tr>
    </w:tbl>
    <w:p w14:paraId="7D3F129B" w14:textId="77777777" w:rsidR="00D13972" w:rsidRDefault="00D13972" w:rsidP="00974C7F">
      <w:pPr>
        <w:spacing w:before="60" w:after="60" w:line="240" w:lineRule="auto"/>
        <w:ind w:right="78" w:firstLine="720"/>
        <w:rPr>
          <w:rFonts w:eastAsia="Times New Roman" w:cs="Times New Roman"/>
          <w:b/>
          <w:color w:val="000000"/>
          <w:kern w:val="0"/>
          <w:sz w:val="26"/>
          <w:szCs w:val="26"/>
          <w:lang w:val="vi-VN"/>
          <w14:ligatures w14:val="none"/>
        </w:rPr>
      </w:pPr>
    </w:p>
    <w:p w14:paraId="588F834E" w14:textId="0C7846C1" w:rsidR="00974C7F" w:rsidRPr="00FF0AE4" w:rsidRDefault="00974C7F" w:rsidP="00974C7F">
      <w:pPr>
        <w:spacing w:before="60" w:after="60" w:line="240" w:lineRule="auto"/>
        <w:ind w:right="78" w:firstLine="720"/>
        <w:rPr>
          <w:rFonts w:eastAsia="Times New Roman" w:cs="Times New Roman"/>
          <w:b/>
          <w:color w:val="000000"/>
          <w:kern w:val="0"/>
          <w:sz w:val="26"/>
          <w:szCs w:val="26"/>
          <w:lang w:val="vi-VN"/>
          <w14:ligatures w14:val="none"/>
        </w:rPr>
      </w:pPr>
      <w:r w:rsidRPr="00FF0AE4">
        <w:rPr>
          <w:rFonts w:eastAsia="Times New Roman" w:cs="Times New Roman"/>
          <w:b/>
          <w:color w:val="000000"/>
          <w:kern w:val="0"/>
          <w:sz w:val="26"/>
          <w:szCs w:val="26"/>
          <w:lang w:val="vi-VN"/>
          <w14:ligatures w14:val="none"/>
        </w:rPr>
        <w:t xml:space="preserve">4. Kế hoạch kiểm tra theo chuẩn đầu ra </w:t>
      </w:r>
    </w:p>
    <w:p w14:paraId="14AD2E5E" w14:textId="77777777" w:rsidR="00974C7F" w:rsidRPr="00FF0AE4" w:rsidRDefault="00974C7F">
      <w:pPr>
        <w:numPr>
          <w:ilvl w:val="0"/>
          <w:numId w:val="1"/>
        </w:numPr>
        <w:spacing w:before="60" w:after="60" w:line="240" w:lineRule="auto"/>
        <w:rPr>
          <w:rFonts w:eastAsia="Times New Roman" w:cs="Times New Roman"/>
          <w:color w:val="000000"/>
          <w:kern w:val="0"/>
          <w:sz w:val="26"/>
          <w:szCs w:val="26"/>
          <w:lang w:val="vi-VN"/>
          <w14:ligatures w14:val="none"/>
        </w:rPr>
      </w:pPr>
      <w:r w:rsidRPr="00FF0AE4">
        <w:rPr>
          <w:rFonts w:eastAsia="Times New Roman" w:cs="Times New Roman"/>
          <w:color w:val="000000"/>
          <w:kern w:val="0"/>
          <w:sz w:val="26"/>
          <w:szCs w:val="26"/>
          <w:lang w:val="vi-VN"/>
          <w14:ligatures w14:val="none"/>
        </w:rPr>
        <w:t>Thang điểm đánh giá:</w:t>
      </w:r>
      <w:r w:rsidRPr="00FF0AE4">
        <w:rPr>
          <w:rFonts w:eastAsia="Times New Roman" w:cs="Times New Roman"/>
          <w:b/>
          <w:i/>
          <w:color w:val="000000"/>
          <w:kern w:val="0"/>
          <w:sz w:val="26"/>
          <w:szCs w:val="26"/>
          <w:lang w:val="vi-VN"/>
          <w14:ligatures w14:val="none"/>
        </w:rPr>
        <w:t xml:space="preserve"> </w:t>
      </w:r>
      <w:r w:rsidRPr="00FF0AE4">
        <w:rPr>
          <w:rFonts w:eastAsia="Times New Roman" w:cs="Times New Roman"/>
          <w:color w:val="000000"/>
          <w:kern w:val="0"/>
          <w:sz w:val="26"/>
          <w:szCs w:val="26"/>
          <w:lang w:val="vi-VN"/>
          <w14:ligatures w14:val="none"/>
        </w:rPr>
        <w:t>Thang điểm 10</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843"/>
        <w:gridCol w:w="1773"/>
        <w:gridCol w:w="1759"/>
        <w:gridCol w:w="1267"/>
        <w:gridCol w:w="1407"/>
        <w:gridCol w:w="1295"/>
      </w:tblGrid>
      <w:tr w:rsidR="00974C7F" w:rsidRPr="00974C7F" w14:paraId="0D25D353" w14:textId="77777777" w:rsidTr="001C25B4">
        <w:trPr>
          <w:trHeight w:val="514"/>
          <w:tblHeader/>
        </w:trPr>
        <w:tc>
          <w:tcPr>
            <w:tcW w:w="986" w:type="pct"/>
            <w:vAlign w:val="center"/>
          </w:tcPr>
          <w:p w14:paraId="52D87642" w14:textId="77777777" w:rsidR="00974C7F" w:rsidRPr="00974C7F" w:rsidRDefault="00974C7F" w:rsidP="00974C7F">
            <w:pPr>
              <w:ind w:left="57" w:right="57"/>
              <w:jc w:val="center"/>
              <w:rPr>
                <w:b/>
                <w:color w:val="000000"/>
                <w:szCs w:val="24"/>
              </w:rPr>
            </w:pPr>
            <w:r w:rsidRPr="00974C7F">
              <w:rPr>
                <w:b/>
                <w:color w:val="000000"/>
                <w:szCs w:val="24"/>
              </w:rPr>
              <w:t xml:space="preserve">Thành phần kiểm tra </w:t>
            </w:r>
          </w:p>
        </w:tc>
        <w:tc>
          <w:tcPr>
            <w:tcW w:w="949" w:type="pct"/>
            <w:vAlign w:val="center"/>
          </w:tcPr>
          <w:p w14:paraId="553D9EF6" w14:textId="77777777" w:rsidR="00974C7F" w:rsidRPr="00974C7F" w:rsidRDefault="00974C7F" w:rsidP="00974C7F">
            <w:pPr>
              <w:ind w:left="57" w:right="57"/>
              <w:jc w:val="center"/>
              <w:rPr>
                <w:b/>
                <w:color w:val="000000"/>
                <w:szCs w:val="24"/>
              </w:rPr>
            </w:pPr>
            <w:r w:rsidRPr="00974C7F">
              <w:rPr>
                <w:b/>
                <w:color w:val="000000"/>
                <w:szCs w:val="24"/>
              </w:rPr>
              <w:t xml:space="preserve">Hoạt động kiểm tra </w:t>
            </w:r>
          </w:p>
        </w:tc>
        <w:tc>
          <w:tcPr>
            <w:tcW w:w="941" w:type="pct"/>
            <w:vAlign w:val="center"/>
          </w:tcPr>
          <w:p w14:paraId="38082D2B" w14:textId="77777777" w:rsidR="00974C7F" w:rsidRPr="00974C7F" w:rsidRDefault="00974C7F" w:rsidP="00974C7F">
            <w:pPr>
              <w:ind w:left="57" w:right="57"/>
              <w:jc w:val="center"/>
              <w:rPr>
                <w:b/>
                <w:color w:val="000000"/>
                <w:szCs w:val="24"/>
              </w:rPr>
            </w:pPr>
            <w:r w:rsidRPr="00974C7F">
              <w:rPr>
                <w:b/>
                <w:color w:val="000000"/>
                <w:szCs w:val="24"/>
              </w:rPr>
              <w:t xml:space="preserve">Hình thức kiểm tra </w:t>
            </w:r>
          </w:p>
        </w:tc>
        <w:tc>
          <w:tcPr>
            <w:tcW w:w="678" w:type="pct"/>
            <w:vAlign w:val="center"/>
          </w:tcPr>
          <w:p w14:paraId="2CB99061" w14:textId="77777777" w:rsidR="00974C7F" w:rsidRPr="00974C7F" w:rsidRDefault="00974C7F" w:rsidP="00974C7F">
            <w:pPr>
              <w:ind w:left="57" w:right="57"/>
              <w:jc w:val="center"/>
              <w:rPr>
                <w:b/>
                <w:color w:val="000000"/>
                <w:szCs w:val="24"/>
              </w:rPr>
            </w:pPr>
            <w:r w:rsidRPr="00974C7F">
              <w:rPr>
                <w:b/>
                <w:color w:val="000000"/>
                <w:szCs w:val="24"/>
              </w:rPr>
              <w:t>Trọng số</w:t>
            </w:r>
          </w:p>
          <w:p w14:paraId="65E4B732" w14:textId="77777777" w:rsidR="00974C7F" w:rsidRPr="00974C7F" w:rsidRDefault="00974C7F" w:rsidP="00974C7F">
            <w:pPr>
              <w:ind w:left="57" w:right="57"/>
              <w:jc w:val="center"/>
              <w:rPr>
                <w:b/>
                <w:color w:val="000000"/>
                <w:szCs w:val="24"/>
              </w:rPr>
            </w:pPr>
            <w:r w:rsidRPr="00974C7F">
              <w:rPr>
                <w:b/>
                <w:color w:val="000000"/>
                <w:szCs w:val="24"/>
              </w:rPr>
              <w:t>(%)</w:t>
            </w:r>
          </w:p>
        </w:tc>
        <w:tc>
          <w:tcPr>
            <w:tcW w:w="753" w:type="pct"/>
            <w:vAlign w:val="center"/>
          </w:tcPr>
          <w:p w14:paraId="1254F0D4" w14:textId="77777777" w:rsidR="00974C7F" w:rsidRPr="00974C7F" w:rsidRDefault="00974C7F" w:rsidP="00974C7F">
            <w:pPr>
              <w:ind w:left="57" w:right="57"/>
              <w:jc w:val="center"/>
              <w:rPr>
                <w:b/>
                <w:color w:val="000000"/>
                <w:szCs w:val="24"/>
              </w:rPr>
            </w:pPr>
            <w:r w:rsidRPr="00974C7F">
              <w:rPr>
                <w:b/>
                <w:color w:val="000000"/>
                <w:szCs w:val="24"/>
              </w:rPr>
              <w:t xml:space="preserve">Thời điểm kiểm tra </w:t>
            </w:r>
          </w:p>
          <w:p w14:paraId="5FA7AB90" w14:textId="77777777" w:rsidR="00974C7F" w:rsidRPr="00974C7F" w:rsidRDefault="00974C7F" w:rsidP="00974C7F">
            <w:pPr>
              <w:ind w:left="57" w:right="57"/>
              <w:jc w:val="center"/>
              <w:rPr>
                <w:b/>
                <w:color w:val="000000"/>
                <w:szCs w:val="24"/>
              </w:rPr>
            </w:pPr>
            <w:r w:rsidRPr="00974C7F">
              <w:rPr>
                <w:b/>
                <w:color w:val="000000"/>
                <w:szCs w:val="24"/>
              </w:rPr>
              <w:t>(tuần)</w:t>
            </w:r>
          </w:p>
        </w:tc>
        <w:tc>
          <w:tcPr>
            <w:tcW w:w="693" w:type="pct"/>
            <w:vAlign w:val="center"/>
          </w:tcPr>
          <w:p w14:paraId="3E6D9625" w14:textId="77777777" w:rsidR="00974C7F" w:rsidRPr="00974C7F" w:rsidRDefault="00974C7F" w:rsidP="00974C7F">
            <w:pPr>
              <w:ind w:left="57" w:right="57"/>
              <w:jc w:val="center"/>
              <w:rPr>
                <w:b/>
                <w:color w:val="000000"/>
                <w:szCs w:val="24"/>
              </w:rPr>
            </w:pPr>
            <w:r w:rsidRPr="00974C7F">
              <w:rPr>
                <w:b/>
                <w:color w:val="000000"/>
                <w:szCs w:val="24"/>
              </w:rPr>
              <w:t>CĐR HP (CLOs)</w:t>
            </w:r>
          </w:p>
        </w:tc>
      </w:tr>
      <w:tr w:rsidR="00974C7F" w:rsidRPr="00974C7F" w14:paraId="572429B1" w14:textId="77777777" w:rsidTr="001C25B4">
        <w:trPr>
          <w:trHeight w:val="471"/>
        </w:trPr>
        <w:tc>
          <w:tcPr>
            <w:tcW w:w="986" w:type="pct"/>
            <w:vAlign w:val="center"/>
          </w:tcPr>
          <w:p w14:paraId="7F28CE5F" w14:textId="77777777" w:rsidR="00974C7F" w:rsidRPr="00FF0AE4" w:rsidRDefault="00974C7F" w:rsidP="00974C7F">
            <w:pPr>
              <w:ind w:left="57" w:right="57"/>
              <w:jc w:val="left"/>
              <w:rPr>
                <w:color w:val="000000"/>
                <w:szCs w:val="24"/>
                <w:lang w:val="pt-BR"/>
              </w:rPr>
            </w:pPr>
            <w:r w:rsidRPr="00FF0AE4">
              <w:rPr>
                <w:color w:val="000000"/>
                <w:szCs w:val="24"/>
                <w:lang w:val="pt-BR"/>
              </w:rPr>
              <w:t>Kiểm tra quá trình (%) (formative assessment)</w:t>
            </w:r>
          </w:p>
        </w:tc>
        <w:tc>
          <w:tcPr>
            <w:tcW w:w="949" w:type="pct"/>
            <w:vAlign w:val="center"/>
          </w:tcPr>
          <w:p w14:paraId="5B820DB1" w14:textId="77777777" w:rsidR="00974C7F" w:rsidRPr="00974C7F" w:rsidRDefault="00974C7F" w:rsidP="00974C7F">
            <w:pPr>
              <w:ind w:right="57"/>
              <w:rPr>
                <w:color w:val="000000"/>
                <w:szCs w:val="24"/>
              </w:rPr>
            </w:pPr>
            <w:r w:rsidRPr="00974C7F">
              <w:rPr>
                <w:color w:val="000000"/>
                <w:szCs w:val="24"/>
              </w:rPr>
              <w:t>Tham gia học tập</w:t>
            </w:r>
          </w:p>
        </w:tc>
        <w:tc>
          <w:tcPr>
            <w:tcW w:w="941" w:type="pct"/>
            <w:vAlign w:val="center"/>
          </w:tcPr>
          <w:p w14:paraId="275430D2" w14:textId="77777777" w:rsidR="00974C7F" w:rsidRPr="00974C7F" w:rsidRDefault="00974C7F" w:rsidP="00974C7F">
            <w:pPr>
              <w:ind w:left="57" w:right="57"/>
              <w:jc w:val="center"/>
              <w:rPr>
                <w:color w:val="000000"/>
                <w:szCs w:val="24"/>
              </w:rPr>
            </w:pPr>
            <w:r w:rsidRPr="00974C7F">
              <w:rPr>
                <w:color w:val="000000"/>
                <w:szCs w:val="24"/>
              </w:rPr>
              <w:t>Quan sát</w:t>
            </w:r>
          </w:p>
        </w:tc>
        <w:tc>
          <w:tcPr>
            <w:tcW w:w="678" w:type="pct"/>
            <w:vAlign w:val="center"/>
          </w:tcPr>
          <w:p w14:paraId="63E1A2E2" w14:textId="77777777" w:rsidR="00974C7F" w:rsidRPr="00974C7F" w:rsidRDefault="00974C7F" w:rsidP="00974C7F">
            <w:pPr>
              <w:ind w:left="57" w:right="57"/>
              <w:jc w:val="center"/>
              <w:rPr>
                <w:color w:val="000000"/>
                <w:szCs w:val="24"/>
              </w:rPr>
            </w:pPr>
            <w:r w:rsidRPr="00974C7F">
              <w:rPr>
                <w:color w:val="000000"/>
                <w:szCs w:val="24"/>
              </w:rPr>
              <w:t>10 %</w:t>
            </w:r>
          </w:p>
        </w:tc>
        <w:tc>
          <w:tcPr>
            <w:tcW w:w="753" w:type="pct"/>
            <w:vAlign w:val="center"/>
          </w:tcPr>
          <w:p w14:paraId="62329396" w14:textId="77777777" w:rsidR="00974C7F" w:rsidRPr="00974C7F" w:rsidRDefault="00974C7F" w:rsidP="00974C7F">
            <w:pPr>
              <w:ind w:left="57" w:right="57"/>
              <w:jc w:val="center"/>
              <w:rPr>
                <w:color w:val="000000"/>
                <w:szCs w:val="24"/>
              </w:rPr>
            </w:pPr>
            <w:r w:rsidRPr="00974C7F">
              <w:rPr>
                <w:color w:val="000000"/>
                <w:szCs w:val="24"/>
              </w:rPr>
              <w:t>Thường xuyên</w:t>
            </w:r>
          </w:p>
        </w:tc>
        <w:tc>
          <w:tcPr>
            <w:tcW w:w="693" w:type="pct"/>
            <w:vAlign w:val="center"/>
          </w:tcPr>
          <w:p w14:paraId="4954D961" w14:textId="77777777" w:rsidR="00974C7F" w:rsidRPr="00974C7F" w:rsidRDefault="00974C7F" w:rsidP="00974C7F">
            <w:pPr>
              <w:ind w:left="57" w:right="57"/>
              <w:jc w:val="center"/>
              <w:rPr>
                <w:color w:val="000000"/>
                <w:szCs w:val="24"/>
              </w:rPr>
            </w:pPr>
            <w:r w:rsidRPr="00974C7F">
              <w:rPr>
                <w:color w:val="000000"/>
                <w:szCs w:val="24"/>
              </w:rPr>
              <w:t>(không dùng KT CLO)</w:t>
            </w:r>
          </w:p>
        </w:tc>
      </w:tr>
      <w:tr w:rsidR="00974C7F" w:rsidRPr="00974C7F" w14:paraId="706A8FD1" w14:textId="77777777" w:rsidTr="001C25B4">
        <w:trPr>
          <w:trHeight w:val="418"/>
        </w:trPr>
        <w:tc>
          <w:tcPr>
            <w:tcW w:w="986" w:type="pct"/>
            <w:vMerge w:val="restart"/>
            <w:vAlign w:val="center"/>
          </w:tcPr>
          <w:p w14:paraId="216041C5" w14:textId="77777777" w:rsidR="00974C7F" w:rsidRPr="00974C7F" w:rsidRDefault="00974C7F" w:rsidP="00974C7F">
            <w:pPr>
              <w:ind w:left="57" w:right="57"/>
              <w:rPr>
                <w:color w:val="000000"/>
                <w:szCs w:val="24"/>
              </w:rPr>
            </w:pPr>
            <w:r w:rsidRPr="00974C7F">
              <w:rPr>
                <w:color w:val="000000"/>
                <w:szCs w:val="24"/>
              </w:rPr>
              <w:t>Kiểm tra tổng kết (%)</w:t>
            </w:r>
          </w:p>
          <w:p w14:paraId="04C7ED93" w14:textId="77777777" w:rsidR="00974C7F" w:rsidRPr="00974C7F" w:rsidRDefault="00974C7F" w:rsidP="00974C7F">
            <w:pPr>
              <w:ind w:left="57" w:right="57"/>
              <w:rPr>
                <w:color w:val="000000"/>
                <w:szCs w:val="24"/>
              </w:rPr>
            </w:pPr>
            <w:r w:rsidRPr="00974C7F">
              <w:rPr>
                <w:color w:val="000000"/>
                <w:szCs w:val="24"/>
              </w:rPr>
              <w:t>(summative assessment)</w:t>
            </w:r>
          </w:p>
        </w:tc>
        <w:tc>
          <w:tcPr>
            <w:tcW w:w="949" w:type="pct"/>
            <w:vAlign w:val="center"/>
          </w:tcPr>
          <w:p w14:paraId="04F1CD10" w14:textId="77777777" w:rsidR="00974C7F" w:rsidRPr="00974C7F" w:rsidRDefault="00974C7F" w:rsidP="00974C7F">
            <w:pPr>
              <w:ind w:right="57"/>
              <w:rPr>
                <w:iCs/>
                <w:color w:val="000000"/>
                <w:szCs w:val="24"/>
              </w:rPr>
            </w:pPr>
            <w:r w:rsidRPr="00974C7F">
              <w:rPr>
                <w:iCs/>
                <w:color w:val="000000"/>
                <w:szCs w:val="24"/>
              </w:rPr>
              <w:t>Bài tập cá nhân</w:t>
            </w:r>
          </w:p>
        </w:tc>
        <w:tc>
          <w:tcPr>
            <w:tcW w:w="941" w:type="pct"/>
            <w:vAlign w:val="center"/>
          </w:tcPr>
          <w:p w14:paraId="4B549C2E" w14:textId="77777777" w:rsidR="00974C7F" w:rsidRPr="00974C7F" w:rsidRDefault="00974C7F" w:rsidP="00974C7F">
            <w:pPr>
              <w:ind w:left="57" w:right="57"/>
              <w:jc w:val="center"/>
              <w:rPr>
                <w:color w:val="000000"/>
                <w:szCs w:val="24"/>
              </w:rPr>
            </w:pPr>
            <w:r w:rsidRPr="00974C7F">
              <w:rPr>
                <w:color w:val="000000"/>
                <w:szCs w:val="24"/>
              </w:rPr>
              <w:t xml:space="preserve">Tự luận </w:t>
            </w:r>
          </w:p>
        </w:tc>
        <w:tc>
          <w:tcPr>
            <w:tcW w:w="678" w:type="pct"/>
            <w:vAlign w:val="center"/>
          </w:tcPr>
          <w:p w14:paraId="07F8617D" w14:textId="77777777" w:rsidR="00974C7F" w:rsidRPr="00974C7F" w:rsidRDefault="00974C7F" w:rsidP="00974C7F">
            <w:pPr>
              <w:ind w:left="57" w:right="57"/>
              <w:jc w:val="center"/>
              <w:rPr>
                <w:color w:val="000000"/>
                <w:szCs w:val="24"/>
              </w:rPr>
            </w:pPr>
            <w:r w:rsidRPr="00974C7F">
              <w:rPr>
                <w:color w:val="000000"/>
                <w:szCs w:val="24"/>
              </w:rPr>
              <w:t>15%</w:t>
            </w:r>
          </w:p>
        </w:tc>
        <w:tc>
          <w:tcPr>
            <w:tcW w:w="753" w:type="pct"/>
            <w:vAlign w:val="center"/>
          </w:tcPr>
          <w:p w14:paraId="5EC0A48B" w14:textId="77777777" w:rsidR="00974C7F" w:rsidRPr="00974C7F" w:rsidRDefault="00974C7F" w:rsidP="00974C7F">
            <w:pPr>
              <w:ind w:left="57" w:right="57"/>
              <w:jc w:val="center"/>
              <w:rPr>
                <w:color w:val="000000"/>
                <w:szCs w:val="24"/>
              </w:rPr>
            </w:pPr>
            <w:r w:rsidRPr="00974C7F">
              <w:rPr>
                <w:color w:val="000000"/>
                <w:szCs w:val="24"/>
              </w:rPr>
              <w:t>Tuần 6</w:t>
            </w:r>
          </w:p>
        </w:tc>
        <w:tc>
          <w:tcPr>
            <w:tcW w:w="693" w:type="pct"/>
            <w:vAlign w:val="center"/>
          </w:tcPr>
          <w:p w14:paraId="1F7541D0" w14:textId="77777777" w:rsidR="00974C7F" w:rsidRPr="00974C7F" w:rsidRDefault="00974C7F" w:rsidP="00974C7F">
            <w:pPr>
              <w:ind w:left="57" w:right="57"/>
              <w:jc w:val="center"/>
              <w:rPr>
                <w:color w:val="000000"/>
                <w:szCs w:val="24"/>
              </w:rPr>
            </w:pPr>
            <w:r w:rsidRPr="00974C7F">
              <w:rPr>
                <w:color w:val="000000"/>
                <w:szCs w:val="24"/>
              </w:rPr>
              <w:t>CLO1, CLO2</w:t>
            </w:r>
          </w:p>
        </w:tc>
      </w:tr>
      <w:tr w:rsidR="00974C7F" w:rsidRPr="00974C7F" w14:paraId="06EA49BE" w14:textId="77777777" w:rsidTr="001C25B4">
        <w:trPr>
          <w:trHeight w:val="418"/>
        </w:trPr>
        <w:tc>
          <w:tcPr>
            <w:tcW w:w="986" w:type="pct"/>
            <w:vMerge/>
            <w:vAlign w:val="center"/>
          </w:tcPr>
          <w:p w14:paraId="431C3B2A" w14:textId="77777777" w:rsidR="00974C7F" w:rsidRPr="00974C7F" w:rsidRDefault="00974C7F" w:rsidP="00974C7F">
            <w:pPr>
              <w:ind w:left="57" w:right="57"/>
              <w:rPr>
                <w:rFonts w:ascii="Calibri" w:eastAsia="Calibri" w:hAnsi="Calibri" w:cs="Calibri"/>
                <w:color w:val="000000"/>
                <w:szCs w:val="24"/>
              </w:rPr>
            </w:pPr>
          </w:p>
        </w:tc>
        <w:tc>
          <w:tcPr>
            <w:tcW w:w="949" w:type="pct"/>
            <w:vAlign w:val="center"/>
          </w:tcPr>
          <w:p w14:paraId="2D168603" w14:textId="77777777" w:rsidR="00974C7F" w:rsidRPr="00974C7F" w:rsidRDefault="00974C7F" w:rsidP="00974C7F">
            <w:pPr>
              <w:ind w:right="57"/>
              <w:rPr>
                <w:rFonts w:eastAsia="Calibri"/>
                <w:iCs/>
                <w:color w:val="000000"/>
                <w:szCs w:val="24"/>
              </w:rPr>
            </w:pPr>
            <w:r w:rsidRPr="00974C7F">
              <w:rPr>
                <w:rFonts w:eastAsia="Calibri"/>
                <w:iCs/>
                <w:color w:val="000000"/>
                <w:szCs w:val="24"/>
              </w:rPr>
              <w:t>Bài tập nhóm giữa kỳ</w:t>
            </w:r>
          </w:p>
        </w:tc>
        <w:tc>
          <w:tcPr>
            <w:tcW w:w="941" w:type="pct"/>
            <w:vAlign w:val="center"/>
          </w:tcPr>
          <w:p w14:paraId="541FED11" w14:textId="77777777" w:rsidR="00974C7F" w:rsidRPr="00974C7F" w:rsidRDefault="00974C7F" w:rsidP="00974C7F">
            <w:pPr>
              <w:ind w:right="57"/>
              <w:jc w:val="center"/>
              <w:rPr>
                <w:rFonts w:eastAsia="Calibri"/>
                <w:color w:val="000000"/>
                <w:szCs w:val="24"/>
              </w:rPr>
            </w:pPr>
            <w:r w:rsidRPr="00974C7F">
              <w:rPr>
                <w:rFonts w:eastAsia="Calibri"/>
                <w:color w:val="000000"/>
                <w:szCs w:val="24"/>
              </w:rPr>
              <w:t>Thuyết trình</w:t>
            </w:r>
          </w:p>
        </w:tc>
        <w:tc>
          <w:tcPr>
            <w:tcW w:w="678" w:type="pct"/>
            <w:vAlign w:val="center"/>
          </w:tcPr>
          <w:p w14:paraId="67D6860E" w14:textId="77777777" w:rsidR="00974C7F" w:rsidRPr="00974C7F" w:rsidRDefault="00974C7F" w:rsidP="00974C7F">
            <w:pPr>
              <w:ind w:right="57"/>
              <w:jc w:val="center"/>
              <w:rPr>
                <w:rFonts w:eastAsia="Calibri"/>
                <w:color w:val="000000"/>
                <w:szCs w:val="24"/>
              </w:rPr>
            </w:pPr>
            <w:r w:rsidRPr="00974C7F">
              <w:rPr>
                <w:rFonts w:eastAsia="Calibri"/>
                <w:color w:val="000000"/>
                <w:szCs w:val="24"/>
              </w:rPr>
              <w:t>15%</w:t>
            </w:r>
          </w:p>
        </w:tc>
        <w:tc>
          <w:tcPr>
            <w:tcW w:w="753" w:type="pct"/>
            <w:vAlign w:val="center"/>
          </w:tcPr>
          <w:p w14:paraId="2BE1C1F8" w14:textId="77777777" w:rsidR="00974C7F" w:rsidRPr="00974C7F" w:rsidRDefault="00974C7F" w:rsidP="00974C7F">
            <w:pPr>
              <w:ind w:right="57"/>
              <w:jc w:val="center"/>
              <w:rPr>
                <w:rFonts w:eastAsia="Calibri"/>
                <w:color w:val="000000"/>
                <w:szCs w:val="24"/>
              </w:rPr>
            </w:pPr>
            <w:r w:rsidRPr="00974C7F">
              <w:rPr>
                <w:rFonts w:eastAsia="Calibri"/>
                <w:color w:val="000000"/>
                <w:szCs w:val="24"/>
              </w:rPr>
              <w:t>Tuần 5,9</w:t>
            </w:r>
          </w:p>
        </w:tc>
        <w:tc>
          <w:tcPr>
            <w:tcW w:w="693" w:type="pct"/>
            <w:vAlign w:val="center"/>
          </w:tcPr>
          <w:p w14:paraId="0EDB1CBD" w14:textId="77777777" w:rsidR="00974C7F" w:rsidRPr="00974C7F" w:rsidRDefault="00974C7F" w:rsidP="00974C7F">
            <w:pPr>
              <w:ind w:right="57"/>
              <w:jc w:val="center"/>
              <w:rPr>
                <w:rFonts w:eastAsia="Calibri"/>
                <w:color w:val="000000"/>
                <w:szCs w:val="24"/>
              </w:rPr>
            </w:pPr>
            <w:r w:rsidRPr="00974C7F">
              <w:rPr>
                <w:rFonts w:eastAsia="Calibri"/>
                <w:color w:val="000000"/>
                <w:szCs w:val="24"/>
              </w:rPr>
              <w:t>CLO3</w:t>
            </w:r>
          </w:p>
        </w:tc>
      </w:tr>
      <w:tr w:rsidR="00974C7F" w:rsidRPr="00974C7F" w14:paraId="2AFB9826" w14:textId="77777777" w:rsidTr="001C25B4">
        <w:trPr>
          <w:trHeight w:val="836"/>
        </w:trPr>
        <w:tc>
          <w:tcPr>
            <w:tcW w:w="986" w:type="pct"/>
            <w:vMerge/>
            <w:vAlign w:val="center"/>
          </w:tcPr>
          <w:p w14:paraId="651BB1A6" w14:textId="77777777" w:rsidR="00974C7F" w:rsidRPr="00974C7F" w:rsidRDefault="00974C7F" w:rsidP="00974C7F">
            <w:pPr>
              <w:widowControl w:val="0"/>
              <w:pBdr>
                <w:top w:val="nil"/>
                <w:left w:val="nil"/>
                <w:bottom w:val="nil"/>
                <w:right w:val="nil"/>
                <w:between w:val="nil"/>
              </w:pBdr>
              <w:spacing w:line="276" w:lineRule="auto"/>
              <w:jc w:val="left"/>
              <w:rPr>
                <w:color w:val="000000"/>
                <w:szCs w:val="24"/>
              </w:rPr>
            </w:pPr>
          </w:p>
        </w:tc>
        <w:tc>
          <w:tcPr>
            <w:tcW w:w="949" w:type="pct"/>
            <w:vAlign w:val="center"/>
          </w:tcPr>
          <w:p w14:paraId="727B0CE9" w14:textId="77777777" w:rsidR="00974C7F" w:rsidRPr="00974C7F" w:rsidRDefault="00974C7F" w:rsidP="00974C7F">
            <w:pPr>
              <w:ind w:right="57"/>
              <w:rPr>
                <w:color w:val="000000"/>
                <w:szCs w:val="24"/>
              </w:rPr>
            </w:pPr>
            <w:r w:rsidRPr="00974C7F">
              <w:rPr>
                <w:color w:val="000000"/>
                <w:szCs w:val="24"/>
              </w:rPr>
              <w:t>Dự án nhóm cuối kỳ</w:t>
            </w:r>
          </w:p>
        </w:tc>
        <w:tc>
          <w:tcPr>
            <w:tcW w:w="941" w:type="pct"/>
            <w:vAlign w:val="center"/>
          </w:tcPr>
          <w:p w14:paraId="75AB3E27" w14:textId="77777777" w:rsidR="00974C7F" w:rsidRPr="00974C7F" w:rsidRDefault="00974C7F" w:rsidP="00974C7F">
            <w:pPr>
              <w:ind w:left="57" w:right="57"/>
              <w:jc w:val="center"/>
              <w:rPr>
                <w:color w:val="000000"/>
                <w:szCs w:val="24"/>
              </w:rPr>
            </w:pPr>
            <w:r w:rsidRPr="00974C7F">
              <w:rPr>
                <w:color w:val="000000"/>
                <w:szCs w:val="24"/>
              </w:rPr>
              <w:t>Báo cáo/Vấn đáp</w:t>
            </w:r>
          </w:p>
        </w:tc>
        <w:tc>
          <w:tcPr>
            <w:tcW w:w="678" w:type="pct"/>
            <w:vAlign w:val="center"/>
          </w:tcPr>
          <w:p w14:paraId="457C5395" w14:textId="77777777" w:rsidR="00974C7F" w:rsidRPr="00974C7F" w:rsidRDefault="00974C7F" w:rsidP="00974C7F">
            <w:pPr>
              <w:ind w:left="57" w:right="57"/>
              <w:jc w:val="center"/>
              <w:rPr>
                <w:color w:val="000000"/>
                <w:szCs w:val="24"/>
              </w:rPr>
            </w:pPr>
            <w:r w:rsidRPr="00974C7F">
              <w:rPr>
                <w:color w:val="000000"/>
                <w:szCs w:val="24"/>
              </w:rPr>
              <w:t>60 %</w:t>
            </w:r>
          </w:p>
        </w:tc>
        <w:tc>
          <w:tcPr>
            <w:tcW w:w="753" w:type="pct"/>
            <w:vAlign w:val="center"/>
          </w:tcPr>
          <w:p w14:paraId="4D9F46E2" w14:textId="77777777" w:rsidR="00974C7F" w:rsidRPr="00974C7F" w:rsidRDefault="00974C7F" w:rsidP="00974C7F">
            <w:pPr>
              <w:ind w:left="57" w:right="57"/>
              <w:jc w:val="center"/>
              <w:rPr>
                <w:color w:val="000000"/>
                <w:szCs w:val="24"/>
              </w:rPr>
            </w:pPr>
            <w:r w:rsidRPr="00974C7F">
              <w:rPr>
                <w:color w:val="000000"/>
                <w:szCs w:val="24"/>
              </w:rPr>
              <w:t>Theo lịch của HV</w:t>
            </w:r>
          </w:p>
        </w:tc>
        <w:tc>
          <w:tcPr>
            <w:tcW w:w="693" w:type="pct"/>
            <w:vAlign w:val="center"/>
          </w:tcPr>
          <w:p w14:paraId="726F1813" w14:textId="77777777" w:rsidR="00974C7F" w:rsidRPr="00974C7F" w:rsidRDefault="00974C7F" w:rsidP="00974C7F">
            <w:pPr>
              <w:ind w:left="57" w:right="57"/>
              <w:jc w:val="center"/>
              <w:rPr>
                <w:color w:val="000000"/>
                <w:szCs w:val="24"/>
              </w:rPr>
            </w:pPr>
            <w:r w:rsidRPr="00974C7F">
              <w:rPr>
                <w:color w:val="000000"/>
                <w:szCs w:val="24"/>
              </w:rPr>
              <w:t>CLO1, CLO2, CLO3</w:t>
            </w:r>
          </w:p>
        </w:tc>
      </w:tr>
    </w:tbl>
    <w:p w14:paraId="1108BE67" w14:textId="77777777" w:rsidR="00974C7F" w:rsidRPr="00974C7F" w:rsidRDefault="00974C7F" w:rsidP="00974C7F">
      <w:pPr>
        <w:spacing w:before="60" w:after="60" w:line="240" w:lineRule="auto"/>
        <w:ind w:firstLine="720"/>
        <w:rPr>
          <w:rFonts w:eastAsia="Times New Roman" w:cs="Times New Roman"/>
          <w:i/>
          <w:kern w:val="0"/>
          <w:sz w:val="26"/>
          <w:szCs w:val="26"/>
          <w:lang w:val="vi-VN"/>
          <w14:ligatures w14:val="none"/>
        </w:rPr>
      </w:pPr>
      <w:r w:rsidRPr="00974C7F">
        <w:rPr>
          <w:rFonts w:eastAsia="Times New Roman" w:cs="Times New Roman"/>
          <w:b/>
          <w:bCs/>
          <w:iCs/>
          <w:color w:val="000000"/>
          <w:kern w:val="0"/>
          <w:sz w:val="26"/>
          <w:szCs w:val="26"/>
          <w14:ligatures w14:val="none"/>
        </w:rPr>
        <w:t>5</w:t>
      </w:r>
      <w:r w:rsidRPr="00974C7F">
        <w:rPr>
          <w:rFonts w:eastAsia="Times New Roman" w:cs="Times New Roman"/>
          <w:b/>
          <w:bCs/>
          <w:iCs/>
          <w:color w:val="000000"/>
          <w:kern w:val="0"/>
          <w:sz w:val="26"/>
          <w:szCs w:val="26"/>
          <w:lang w:val="vi-VN"/>
          <w14:ligatures w14:val="none"/>
        </w:rPr>
        <w:t>. Nội dung</w:t>
      </w:r>
      <w:r w:rsidRPr="00974C7F">
        <w:rPr>
          <w:rFonts w:eastAsia="Times New Roman" w:cs="Times New Roman"/>
          <w:b/>
          <w:bCs/>
          <w:iCs/>
          <w:color w:val="000000"/>
          <w:kern w:val="0"/>
          <w:sz w:val="26"/>
          <w:szCs w:val="26"/>
          <w14:ligatures w14:val="none"/>
        </w:rPr>
        <w:t xml:space="preserve"> chi tiết</w:t>
      </w:r>
      <w:r w:rsidRPr="00974C7F">
        <w:rPr>
          <w:rFonts w:eastAsia="Times New Roman" w:cs="Times New Roman"/>
          <w:b/>
          <w:bCs/>
          <w:iCs/>
          <w:color w:val="000000"/>
          <w:kern w:val="0"/>
          <w:sz w:val="26"/>
          <w:szCs w:val="26"/>
          <w:lang w:val="vi-VN"/>
          <w14:ligatures w14:val="none"/>
        </w:rPr>
        <w:t xml:space="preserve"> học phần </w:t>
      </w:r>
    </w:p>
    <w:p w14:paraId="177D2BAB" w14:textId="77777777" w:rsidR="00974C7F" w:rsidRPr="00FF0AE4" w:rsidRDefault="00974C7F" w:rsidP="00974C7F">
      <w:pPr>
        <w:spacing w:before="60" w:after="60" w:line="276" w:lineRule="auto"/>
        <w:ind w:left="357" w:firstLine="720"/>
        <w:rPr>
          <w:rFonts w:eastAsia="Times New Roman" w:cs="Times New Roman"/>
          <w:b/>
          <w:spacing w:val="-20"/>
          <w:kern w:val="0"/>
          <w:sz w:val="26"/>
          <w:szCs w:val="26"/>
          <w:lang w:val="vi-VN"/>
          <w14:ligatures w14:val="none"/>
        </w:rPr>
      </w:pPr>
      <w:r w:rsidRPr="00FF0AE4">
        <w:rPr>
          <w:rFonts w:eastAsia="Times New Roman" w:cs="Times New Roman"/>
          <w:b/>
          <w:spacing w:val="-20"/>
          <w:kern w:val="0"/>
          <w:sz w:val="26"/>
          <w:szCs w:val="26"/>
          <w:lang w:val="vi-VN"/>
          <w14:ligatures w14:val="none"/>
        </w:rPr>
        <w:t>CHƯƠNG 1: TỔNG QUAN VỀ TƯ DUY THIẾT KẾ VÀ ĐỔI MỚI</w:t>
      </w:r>
    </w:p>
    <w:p w14:paraId="38010614" w14:textId="77777777" w:rsidR="00974C7F" w:rsidRPr="00FF0AE4" w:rsidRDefault="00974C7F" w:rsidP="00974C7F">
      <w:pPr>
        <w:spacing w:before="60" w:after="60" w:line="276" w:lineRule="auto"/>
        <w:ind w:left="357" w:firstLine="720"/>
        <w:rPr>
          <w:rFonts w:eastAsia="Times New Roman" w:cs="Times New Roman"/>
          <w:b/>
          <w:kern w:val="0"/>
          <w:sz w:val="26"/>
          <w:szCs w:val="26"/>
          <w:lang w:val="vi-VN"/>
          <w14:ligatures w14:val="none"/>
        </w:rPr>
      </w:pPr>
      <w:r w:rsidRPr="00FF0AE4">
        <w:rPr>
          <w:rFonts w:eastAsia="Times New Roman" w:cs="Times New Roman"/>
          <w:b/>
          <w:kern w:val="0"/>
          <w:sz w:val="26"/>
          <w:szCs w:val="26"/>
          <w:lang w:val="vi-VN"/>
          <w14:ligatures w14:val="none"/>
        </w:rPr>
        <w:t>1.1. Bản chất của đổi mới sáng tạo trong kinh doanh</w:t>
      </w:r>
    </w:p>
    <w:p w14:paraId="1A5307A2" w14:textId="77777777" w:rsidR="00974C7F" w:rsidRPr="00FF0AE4" w:rsidRDefault="00974C7F" w:rsidP="00974C7F">
      <w:pPr>
        <w:spacing w:before="60" w:after="60" w:line="276" w:lineRule="auto"/>
        <w:ind w:left="357" w:firstLine="720"/>
        <w:rPr>
          <w:rFonts w:eastAsia="Times New Roman" w:cs="Times New Roman"/>
          <w:bCs/>
          <w:kern w:val="0"/>
          <w:sz w:val="26"/>
          <w:szCs w:val="26"/>
          <w:lang w:val="vi-VN"/>
          <w14:ligatures w14:val="none"/>
        </w:rPr>
      </w:pPr>
      <w:r w:rsidRPr="00FF0AE4">
        <w:rPr>
          <w:rFonts w:eastAsia="Times New Roman" w:cs="Times New Roman"/>
          <w:b/>
          <w:kern w:val="0"/>
          <w:sz w:val="26"/>
          <w:szCs w:val="26"/>
          <w:lang w:val="vi-VN"/>
          <w14:ligatures w14:val="none"/>
        </w:rPr>
        <w:tab/>
      </w:r>
      <w:r w:rsidRPr="00FF0AE4">
        <w:rPr>
          <w:rFonts w:eastAsia="Times New Roman" w:cs="Times New Roman"/>
          <w:bCs/>
          <w:kern w:val="0"/>
          <w:sz w:val="26"/>
          <w:szCs w:val="26"/>
          <w:lang w:val="vi-VN"/>
          <w14:ligatures w14:val="none"/>
        </w:rPr>
        <w:t>1.1.1. Khái niệm và vai trò của đổi mới</w:t>
      </w:r>
    </w:p>
    <w:p w14:paraId="7E588792" w14:textId="77777777" w:rsidR="00974C7F" w:rsidRPr="00FF0AE4" w:rsidRDefault="00974C7F" w:rsidP="00974C7F">
      <w:pPr>
        <w:spacing w:before="60" w:after="60" w:line="276" w:lineRule="auto"/>
        <w:ind w:left="357" w:firstLine="720"/>
        <w:rPr>
          <w:rFonts w:eastAsia="Times New Roman" w:cs="Times New Roman"/>
          <w:bCs/>
          <w:kern w:val="0"/>
          <w:sz w:val="26"/>
          <w:szCs w:val="26"/>
          <w:lang w:val="vi-VN"/>
          <w14:ligatures w14:val="none"/>
        </w:rPr>
      </w:pPr>
      <w:r w:rsidRPr="00FF0AE4">
        <w:rPr>
          <w:rFonts w:eastAsia="Times New Roman" w:cs="Times New Roman"/>
          <w:bCs/>
          <w:kern w:val="0"/>
          <w:sz w:val="26"/>
          <w:szCs w:val="26"/>
          <w:lang w:val="vi-VN"/>
          <w14:ligatures w14:val="none"/>
        </w:rPr>
        <w:tab/>
        <w:t>1.1.2. Các loại hình đổi mới</w:t>
      </w:r>
    </w:p>
    <w:p w14:paraId="2555F54F" w14:textId="77777777" w:rsidR="00974C7F" w:rsidRPr="00FF0AE4" w:rsidRDefault="00974C7F" w:rsidP="00974C7F">
      <w:pPr>
        <w:spacing w:before="60" w:after="60" w:line="276" w:lineRule="auto"/>
        <w:ind w:left="357" w:firstLine="720"/>
        <w:rPr>
          <w:rFonts w:eastAsia="Times New Roman" w:cs="Times New Roman"/>
          <w:bCs/>
          <w:kern w:val="0"/>
          <w:sz w:val="26"/>
          <w:szCs w:val="26"/>
          <w:lang w:val="vi-VN"/>
          <w14:ligatures w14:val="none"/>
        </w:rPr>
      </w:pPr>
      <w:r w:rsidRPr="00FF0AE4">
        <w:rPr>
          <w:rFonts w:eastAsia="Times New Roman" w:cs="Times New Roman"/>
          <w:bCs/>
          <w:kern w:val="0"/>
          <w:sz w:val="26"/>
          <w:szCs w:val="26"/>
          <w:lang w:val="vi-VN"/>
          <w14:ligatures w14:val="none"/>
        </w:rPr>
        <w:tab/>
        <w:t>1.1.3. Đổi mới trong bối cảnh khởi nghiệp và chuyển đổi số</w:t>
      </w:r>
    </w:p>
    <w:p w14:paraId="6DB0A88B" w14:textId="77777777" w:rsidR="00974C7F" w:rsidRPr="00FF0AE4" w:rsidRDefault="00974C7F" w:rsidP="00974C7F">
      <w:pPr>
        <w:spacing w:before="60" w:after="60" w:line="276" w:lineRule="auto"/>
        <w:ind w:left="357" w:firstLine="720"/>
        <w:rPr>
          <w:rFonts w:eastAsia="Times New Roman" w:cs="Times New Roman"/>
          <w:b/>
          <w:kern w:val="0"/>
          <w:sz w:val="26"/>
          <w:szCs w:val="26"/>
          <w:lang w:val="vi-VN"/>
          <w14:ligatures w14:val="none"/>
        </w:rPr>
      </w:pPr>
      <w:r w:rsidRPr="00FF0AE4">
        <w:rPr>
          <w:rFonts w:eastAsia="Times New Roman" w:cs="Times New Roman"/>
          <w:b/>
          <w:kern w:val="0"/>
          <w:sz w:val="26"/>
          <w:szCs w:val="26"/>
          <w:lang w:val="vi-VN"/>
          <w14:ligatures w14:val="none"/>
        </w:rPr>
        <w:t xml:space="preserve">1.2. Tư duy thiết kế </w:t>
      </w:r>
    </w:p>
    <w:p w14:paraId="2D3EDC53" w14:textId="77777777" w:rsidR="00974C7F" w:rsidRPr="00FF0AE4" w:rsidRDefault="00974C7F" w:rsidP="00974C7F">
      <w:pPr>
        <w:spacing w:before="60" w:after="60" w:line="276" w:lineRule="auto"/>
        <w:ind w:left="357" w:firstLine="720"/>
        <w:rPr>
          <w:rFonts w:eastAsia="Times New Roman" w:cs="Times New Roman"/>
          <w:iCs/>
          <w:kern w:val="0"/>
          <w:sz w:val="26"/>
          <w:szCs w:val="26"/>
          <w:lang w:val="vi-VN"/>
          <w14:ligatures w14:val="none"/>
        </w:rPr>
      </w:pPr>
      <w:r w:rsidRPr="00FF0AE4">
        <w:rPr>
          <w:rFonts w:eastAsia="Times New Roman" w:cs="Times New Roman"/>
          <w:kern w:val="0"/>
          <w:sz w:val="26"/>
          <w:szCs w:val="26"/>
          <w:lang w:val="vi-VN"/>
          <w14:ligatures w14:val="none"/>
        </w:rPr>
        <w:tab/>
      </w:r>
      <w:r w:rsidRPr="00FF0AE4">
        <w:rPr>
          <w:rFonts w:eastAsia="Times New Roman" w:cs="Times New Roman"/>
          <w:iCs/>
          <w:kern w:val="0"/>
          <w:sz w:val="26"/>
          <w:szCs w:val="26"/>
          <w:lang w:val="vi-VN"/>
          <w14:ligatures w14:val="none"/>
        </w:rPr>
        <w:t>1.2.1. Khái niệm và nguyên lý cốt lõi</w:t>
      </w:r>
    </w:p>
    <w:p w14:paraId="5F97317E" w14:textId="77777777" w:rsidR="00974C7F" w:rsidRPr="00FF0AE4" w:rsidRDefault="00974C7F" w:rsidP="00974C7F">
      <w:pPr>
        <w:spacing w:before="60" w:after="60" w:line="276" w:lineRule="auto"/>
        <w:ind w:left="720" w:firstLine="720"/>
        <w:rPr>
          <w:rFonts w:eastAsia="Times New Roman" w:cs="Times New Roman"/>
          <w:iCs/>
          <w:kern w:val="0"/>
          <w:sz w:val="26"/>
          <w:szCs w:val="26"/>
          <w:lang w:val="vi-VN"/>
          <w14:ligatures w14:val="none"/>
        </w:rPr>
      </w:pPr>
      <w:r w:rsidRPr="00FF0AE4">
        <w:rPr>
          <w:rFonts w:eastAsia="Times New Roman" w:cs="Times New Roman"/>
          <w:iCs/>
          <w:kern w:val="0"/>
          <w:sz w:val="26"/>
          <w:szCs w:val="26"/>
          <w:lang w:val="vi-VN"/>
          <w14:ligatures w14:val="none"/>
        </w:rPr>
        <w:t>1.2.2. Đặc trưng của tư duy thiết kế</w:t>
      </w:r>
    </w:p>
    <w:p w14:paraId="4652AAB4" w14:textId="77777777" w:rsidR="00974C7F" w:rsidRPr="00FF0AE4" w:rsidRDefault="00974C7F" w:rsidP="00974C7F">
      <w:pPr>
        <w:spacing w:before="60" w:after="60" w:line="276" w:lineRule="auto"/>
        <w:ind w:left="720" w:firstLine="720"/>
        <w:rPr>
          <w:rFonts w:eastAsia="Times New Roman" w:cs="Times New Roman"/>
          <w:iCs/>
          <w:kern w:val="0"/>
          <w:sz w:val="26"/>
          <w:szCs w:val="26"/>
          <w:lang w:val="vi-VN"/>
          <w14:ligatures w14:val="none"/>
        </w:rPr>
      </w:pPr>
      <w:r w:rsidRPr="00FF0AE4">
        <w:rPr>
          <w:rFonts w:eastAsia="Times New Roman" w:cs="Times New Roman"/>
          <w:iCs/>
          <w:kern w:val="0"/>
          <w:sz w:val="26"/>
          <w:szCs w:val="26"/>
          <w:lang w:val="vi-VN"/>
          <w14:ligatures w14:val="none"/>
        </w:rPr>
        <w:t>1.2.3. So sánh tư duy thiết kế với các cách tiếp cận truyền thống</w:t>
      </w:r>
    </w:p>
    <w:p w14:paraId="6C6BA5DD" w14:textId="77777777" w:rsidR="00974C7F" w:rsidRPr="00FF0AE4" w:rsidRDefault="00974C7F" w:rsidP="00974C7F">
      <w:pPr>
        <w:spacing w:before="60" w:after="60" w:line="276" w:lineRule="auto"/>
        <w:ind w:left="720" w:firstLine="720"/>
        <w:rPr>
          <w:rFonts w:eastAsia="Times New Roman" w:cs="Times New Roman"/>
          <w:iCs/>
          <w:kern w:val="0"/>
          <w:sz w:val="26"/>
          <w:szCs w:val="26"/>
          <w:lang w:val="vi-VN"/>
          <w14:ligatures w14:val="none"/>
        </w:rPr>
      </w:pPr>
      <w:r w:rsidRPr="00FF0AE4">
        <w:rPr>
          <w:rFonts w:eastAsia="Times New Roman" w:cs="Times New Roman"/>
          <w:iCs/>
          <w:kern w:val="0"/>
          <w:sz w:val="26"/>
          <w:szCs w:val="26"/>
          <w:lang w:val="vi-VN"/>
          <w14:ligatures w14:val="none"/>
        </w:rPr>
        <w:t>1.2.4. Quy trình tư duy thiết kế</w:t>
      </w:r>
    </w:p>
    <w:p w14:paraId="78C6ED64" w14:textId="77777777" w:rsidR="00974C7F" w:rsidRPr="00FF0AE4" w:rsidRDefault="00974C7F" w:rsidP="00974C7F">
      <w:pPr>
        <w:spacing w:before="60" w:after="60" w:line="276" w:lineRule="auto"/>
        <w:ind w:left="357" w:firstLine="720"/>
        <w:rPr>
          <w:rFonts w:eastAsia="Times New Roman" w:cs="Times New Roman"/>
          <w:b/>
          <w:kern w:val="0"/>
          <w:sz w:val="26"/>
          <w:szCs w:val="26"/>
          <w:lang w:val="vi-VN"/>
          <w14:ligatures w14:val="none"/>
        </w:rPr>
      </w:pPr>
      <w:r w:rsidRPr="00FF0AE4">
        <w:rPr>
          <w:rFonts w:eastAsia="Times New Roman" w:cs="Times New Roman"/>
          <w:b/>
          <w:kern w:val="0"/>
          <w:sz w:val="26"/>
          <w:szCs w:val="26"/>
          <w:lang w:val="vi-VN"/>
          <w14:ligatures w14:val="none"/>
        </w:rPr>
        <w:t>1.3. Các mô hình và khung lý thuyết liên quan</w:t>
      </w:r>
    </w:p>
    <w:p w14:paraId="028E1AEE" w14:textId="77777777" w:rsidR="00974C7F" w:rsidRPr="00FF0AE4" w:rsidRDefault="00974C7F" w:rsidP="00974C7F">
      <w:pPr>
        <w:spacing w:before="60" w:after="60" w:line="276" w:lineRule="auto"/>
        <w:ind w:left="357" w:firstLine="720"/>
        <w:rPr>
          <w:rFonts w:eastAsia="Times New Roman" w:cs="Times New Roman"/>
          <w:bCs/>
          <w:kern w:val="0"/>
          <w:sz w:val="26"/>
          <w:szCs w:val="26"/>
          <w:lang w:val="vi-VN"/>
          <w14:ligatures w14:val="none"/>
        </w:rPr>
      </w:pPr>
      <w:r w:rsidRPr="00FF0AE4">
        <w:rPr>
          <w:rFonts w:eastAsia="Times New Roman" w:cs="Times New Roman"/>
          <w:bCs/>
          <w:kern w:val="0"/>
          <w:sz w:val="26"/>
          <w:szCs w:val="26"/>
          <w:lang w:val="vi-VN"/>
          <w14:ligatures w14:val="none"/>
        </w:rPr>
        <w:tab/>
        <w:t>1.3.1. Tư duy phát triển và Tư duy thiết kế</w:t>
      </w:r>
    </w:p>
    <w:p w14:paraId="20ABCAD8" w14:textId="77777777" w:rsidR="00974C7F" w:rsidRPr="00FF0AE4" w:rsidRDefault="00974C7F" w:rsidP="00974C7F">
      <w:pPr>
        <w:spacing w:before="60" w:after="60" w:line="276" w:lineRule="auto"/>
        <w:ind w:left="357" w:firstLine="720"/>
        <w:rPr>
          <w:rFonts w:eastAsia="Times New Roman" w:cs="Times New Roman"/>
          <w:bCs/>
          <w:kern w:val="0"/>
          <w:sz w:val="26"/>
          <w:szCs w:val="26"/>
          <w:lang w:val="vi-VN"/>
          <w14:ligatures w14:val="none"/>
        </w:rPr>
      </w:pPr>
      <w:r w:rsidRPr="00FF0AE4">
        <w:rPr>
          <w:rFonts w:eastAsia="Times New Roman" w:cs="Times New Roman"/>
          <w:bCs/>
          <w:kern w:val="0"/>
          <w:sz w:val="26"/>
          <w:szCs w:val="26"/>
          <w:lang w:val="vi-VN"/>
          <w14:ligatures w14:val="none"/>
        </w:rPr>
        <w:tab/>
        <w:t>1.3.2. Khởi nghiệp tinh gọn và mối liên hệ với tư duy thiết kế</w:t>
      </w:r>
    </w:p>
    <w:p w14:paraId="799184A7" w14:textId="77777777" w:rsidR="00974C7F" w:rsidRPr="00FF0AE4" w:rsidRDefault="00974C7F" w:rsidP="00974C7F">
      <w:pPr>
        <w:spacing w:before="60" w:after="60" w:line="276" w:lineRule="auto"/>
        <w:ind w:left="357" w:firstLine="720"/>
        <w:rPr>
          <w:rFonts w:eastAsia="Times New Roman" w:cs="Times New Roman"/>
          <w:bCs/>
          <w:kern w:val="0"/>
          <w:sz w:val="26"/>
          <w:szCs w:val="26"/>
          <w:lang w:val="vi-VN"/>
          <w14:ligatures w14:val="none"/>
        </w:rPr>
      </w:pPr>
      <w:r w:rsidRPr="00FF0AE4">
        <w:rPr>
          <w:rFonts w:eastAsia="Times New Roman" w:cs="Times New Roman"/>
          <w:bCs/>
          <w:kern w:val="0"/>
          <w:sz w:val="26"/>
          <w:szCs w:val="26"/>
          <w:lang w:val="vi-VN"/>
          <w14:ligatures w14:val="none"/>
        </w:rPr>
        <w:tab/>
        <w:t>1.3.3. Vai trò của dữ liệu và công nghệ trong đổi mới</w:t>
      </w:r>
    </w:p>
    <w:p w14:paraId="5E9AF6BF" w14:textId="77777777" w:rsidR="00974C7F" w:rsidRPr="00FF0AE4" w:rsidRDefault="00974C7F" w:rsidP="00D13972">
      <w:pPr>
        <w:spacing w:before="60" w:after="60" w:line="276" w:lineRule="auto"/>
        <w:ind w:left="357" w:firstLine="363"/>
        <w:rPr>
          <w:rFonts w:eastAsia="Times New Roman" w:cs="Times New Roman"/>
          <w:b/>
          <w:spacing w:val="-6"/>
          <w:kern w:val="0"/>
          <w:sz w:val="26"/>
          <w:szCs w:val="26"/>
          <w:lang w:val="vi-VN"/>
          <w14:ligatures w14:val="none"/>
        </w:rPr>
      </w:pPr>
      <w:r w:rsidRPr="00FF0AE4">
        <w:rPr>
          <w:rFonts w:eastAsia="Times New Roman" w:cs="Times New Roman"/>
          <w:b/>
          <w:spacing w:val="-6"/>
          <w:kern w:val="0"/>
          <w:sz w:val="26"/>
          <w:szCs w:val="26"/>
          <w:lang w:val="vi-VN"/>
          <w14:ligatures w14:val="none"/>
        </w:rPr>
        <w:t>CHƯƠNG 2: THẤU HIỂU NGƯỜI DÙNG VÀ CƠ HỘI ĐỔI MỚI</w:t>
      </w:r>
    </w:p>
    <w:p w14:paraId="79F8F5CB" w14:textId="77777777" w:rsidR="00974C7F" w:rsidRPr="00FF0AE4" w:rsidRDefault="00974C7F" w:rsidP="00974C7F">
      <w:pPr>
        <w:spacing w:before="60" w:after="60" w:line="276" w:lineRule="auto"/>
        <w:ind w:left="357" w:firstLine="720"/>
        <w:rPr>
          <w:rFonts w:eastAsia="Times New Roman" w:cs="Times New Roman"/>
          <w:b/>
          <w:bCs/>
          <w:iCs/>
          <w:kern w:val="0"/>
          <w:sz w:val="26"/>
          <w:szCs w:val="26"/>
          <w:lang w:val="vi-VN"/>
          <w14:ligatures w14:val="none"/>
        </w:rPr>
      </w:pPr>
      <w:r w:rsidRPr="00FF0AE4">
        <w:rPr>
          <w:rFonts w:eastAsia="Times New Roman" w:cs="Times New Roman"/>
          <w:b/>
          <w:bCs/>
          <w:iCs/>
          <w:kern w:val="0"/>
          <w:sz w:val="26"/>
          <w:szCs w:val="26"/>
          <w:lang w:val="vi-VN"/>
          <w14:ligatures w14:val="none"/>
        </w:rPr>
        <w:t>2.1. Nghiên cứu người dùng</w:t>
      </w:r>
    </w:p>
    <w:p w14:paraId="5EFA68FA" w14:textId="77777777" w:rsidR="00974C7F" w:rsidRPr="00FF0AE4" w:rsidRDefault="00974C7F" w:rsidP="00974C7F">
      <w:pPr>
        <w:spacing w:before="60" w:after="60" w:line="276" w:lineRule="auto"/>
        <w:ind w:firstLine="1418"/>
        <w:rPr>
          <w:rFonts w:eastAsia="Times New Roman" w:cs="Times New Roman"/>
          <w:iCs/>
          <w:kern w:val="0"/>
          <w:sz w:val="26"/>
          <w:szCs w:val="26"/>
          <w:lang w:val="vi-VN"/>
          <w14:ligatures w14:val="none"/>
        </w:rPr>
      </w:pPr>
      <w:r w:rsidRPr="00FF0AE4">
        <w:rPr>
          <w:rFonts w:eastAsia="Times New Roman" w:cs="Times New Roman"/>
          <w:iCs/>
          <w:kern w:val="0"/>
          <w:sz w:val="26"/>
          <w:szCs w:val="26"/>
          <w:lang w:val="vi-VN"/>
          <w14:ligatures w14:val="none"/>
        </w:rPr>
        <w:t>2.1.1. Vai trò của hiểu biết người dùng trong đổi mới</w:t>
      </w:r>
    </w:p>
    <w:p w14:paraId="479A1EF4" w14:textId="77777777" w:rsidR="00974C7F" w:rsidRPr="00FF0AE4" w:rsidRDefault="00974C7F" w:rsidP="00974C7F">
      <w:pPr>
        <w:spacing w:before="60" w:after="60" w:line="276" w:lineRule="auto"/>
        <w:ind w:firstLine="1418"/>
        <w:rPr>
          <w:rFonts w:eastAsia="Times New Roman" w:cs="Times New Roman"/>
          <w:iCs/>
          <w:kern w:val="0"/>
          <w:sz w:val="26"/>
          <w:szCs w:val="26"/>
          <w:lang w:val="vi-VN"/>
          <w14:ligatures w14:val="none"/>
        </w:rPr>
      </w:pPr>
      <w:r w:rsidRPr="00FF0AE4">
        <w:rPr>
          <w:rFonts w:eastAsia="Times New Roman" w:cs="Times New Roman"/>
          <w:iCs/>
          <w:kern w:val="0"/>
          <w:sz w:val="26"/>
          <w:szCs w:val="26"/>
          <w:lang w:val="vi-VN"/>
          <w14:ligatures w14:val="none"/>
        </w:rPr>
        <w:t>2.1.2. Sự khác biệt giữa nghiên cứu thị trường và nghiên cứu người dùng</w:t>
      </w:r>
    </w:p>
    <w:p w14:paraId="7EA25233" w14:textId="77777777" w:rsidR="00974C7F" w:rsidRPr="00FF0AE4" w:rsidRDefault="00974C7F" w:rsidP="00974C7F">
      <w:pPr>
        <w:spacing w:before="60" w:after="60" w:line="276" w:lineRule="auto"/>
        <w:ind w:firstLine="1418"/>
        <w:rPr>
          <w:rFonts w:eastAsia="Times New Roman" w:cs="Times New Roman"/>
          <w:iCs/>
          <w:kern w:val="0"/>
          <w:sz w:val="26"/>
          <w:szCs w:val="26"/>
          <w:lang w:val="vi-VN"/>
          <w14:ligatures w14:val="none"/>
        </w:rPr>
      </w:pPr>
      <w:r w:rsidRPr="00FF0AE4">
        <w:rPr>
          <w:rFonts w:eastAsia="Times New Roman" w:cs="Times New Roman"/>
          <w:iCs/>
          <w:kern w:val="0"/>
          <w:sz w:val="26"/>
          <w:szCs w:val="26"/>
          <w:lang w:val="vi-VN"/>
          <w14:ligatures w14:val="none"/>
        </w:rPr>
        <w:t>2.1.3. Các cách tiếp cận nghiên cứu người dùng</w:t>
      </w:r>
    </w:p>
    <w:p w14:paraId="34386D62" w14:textId="77777777" w:rsidR="00974C7F" w:rsidRPr="00FF0AE4" w:rsidRDefault="00974C7F" w:rsidP="00974C7F">
      <w:pPr>
        <w:spacing w:before="60" w:after="60" w:line="276" w:lineRule="auto"/>
        <w:ind w:firstLine="1418"/>
        <w:rPr>
          <w:rFonts w:eastAsia="Times New Roman" w:cs="Times New Roman"/>
          <w:iCs/>
          <w:kern w:val="0"/>
          <w:sz w:val="26"/>
          <w:szCs w:val="26"/>
          <w:lang w:val="vi-VN"/>
          <w14:ligatures w14:val="none"/>
        </w:rPr>
      </w:pPr>
      <w:r w:rsidRPr="00FF0AE4">
        <w:rPr>
          <w:rFonts w:eastAsia="Times New Roman" w:cs="Times New Roman"/>
          <w:iCs/>
          <w:kern w:val="0"/>
          <w:sz w:val="26"/>
          <w:szCs w:val="26"/>
          <w:lang w:val="vi-VN"/>
          <w14:ligatures w14:val="none"/>
        </w:rPr>
        <w:t>2.1.4. Sai lệch thường gặp khi thu thập và diễn giải dữ liệu</w:t>
      </w:r>
    </w:p>
    <w:p w14:paraId="73C91001" w14:textId="77777777" w:rsidR="00974C7F" w:rsidRPr="00FF0AE4" w:rsidRDefault="00974C7F" w:rsidP="00974C7F">
      <w:pPr>
        <w:spacing w:before="60" w:after="60" w:line="276" w:lineRule="auto"/>
        <w:ind w:firstLine="1134"/>
        <w:rPr>
          <w:rFonts w:eastAsia="Times New Roman" w:cs="Times New Roman"/>
          <w:b/>
          <w:bCs/>
          <w:iCs/>
          <w:kern w:val="0"/>
          <w:sz w:val="26"/>
          <w:szCs w:val="26"/>
          <w:lang w:val="vi-VN"/>
          <w14:ligatures w14:val="none"/>
        </w:rPr>
      </w:pPr>
      <w:r w:rsidRPr="00FF0AE4">
        <w:rPr>
          <w:rFonts w:eastAsia="Times New Roman" w:cs="Times New Roman"/>
          <w:b/>
          <w:bCs/>
          <w:iCs/>
          <w:kern w:val="0"/>
          <w:sz w:val="26"/>
          <w:szCs w:val="26"/>
          <w:lang w:val="vi-VN"/>
          <w14:ligatures w14:val="none"/>
        </w:rPr>
        <w:lastRenderedPageBreak/>
        <w:t>2.2. Phương pháp thu thập dữ liệu người dùng</w:t>
      </w:r>
    </w:p>
    <w:p w14:paraId="0377FA8A" w14:textId="77777777" w:rsidR="00974C7F" w:rsidRPr="00FF0AE4" w:rsidRDefault="00974C7F" w:rsidP="00974C7F">
      <w:pPr>
        <w:spacing w:before="60" w:after="60" w:line="276" w:lineRule="auto"/>
        <w:ind w:left="357" w:firstLine="1061"/>
        <w:rPr>
          <w:rFonts w:eastAsia="Times New Roman" w:cs="Times New Roman"/>
          <w:iCs/>
          <w:kern w:val="0"/>
          <w:sz w:val="26"/>
          <w:szCs w:val="26"/>
          <w:lang w:val="vi-VN"/>
          <w14:ligatures w14:val="none"/>
        </w:rPr>
      </w:pPr>
      <w:r w:rsidRPr="00FF0AE4">
        <w:rPr>
          <w:rFonts w:eastAsia="Times New Roman" w:cs="Times New Roman"/>
          <w:iCs/>
          <w:kern w:val="0"/>
          <w:sz w:val="26"/>
          <w:szCs w:val="26"/>
          <w:lang w:val="vi-VN"/>
          <w14:ligatures w14:val="none"/>
        </w:rPr>
        <w:t>2.2.1. Phỏng vấn khám phá nhu cầu</w:t>
      </w:r>
    </w:p>
    <w:p w14:paraId="2CD3437F" w14:textId="77777777" w:rsidR="00974C7F" w:rsidRPr="00FF0AE4" w:rsidRDefault="00974C7F" w:rsidP="00974C7F">
      <w:pPr>
        <w:spacing w:before="60" w:after="60" w:line="276" w:lineRule="auto"/>
        <w:ind w:left="357" w:firstLine="1061"/>
        <w:rPr>
          <w:rFonts w:eastAsia="Times New Roman" w:cs="Times New Roman"/>
          <w:iCs/>
          <w:kern w:val="0"/>
          <w:sz w:val="26"/>
          <w:szCs w:val="26"/>
          <w:lang w:val="vi-VN"/>
          <w14:ligatures w14:val="none"/>
        </w:rPr>
      </w:pPr>
      <w:r w:rsidRPr="00FF0AE4">
        <w:rPr>
          <w:rFonts w:eastAsia="Times New Roman" w:cs="Times New Roman"/>
          <w:iCs/>
          <w:kern w:val="0"/>
          <w:sz w:val="26"/>
          <w:szCs w:val="26"/>
          <w:lang w:val="vi-VN"/>
          <w14:ligatures w14:val="none"/>
        </w:rPr>
        <w:t>2.2.2. Quan sát hành vi và bối cảnh sử dụng</w:t>
      </w:r>
    </w:p>
    <w:p w14:paraId="3FD11DED" w14:textId="77777777" w:rsidR="00974C7F" w:rsidRPr="00FF0AE4" w:rsidRDefault="00974C7F" w:rsidP="00974C7F">
      <w:pPr>
        <w:spacing w:before="60" w:after="60" w:line="276" w:lineRule="auto"/>
        <w:ind w:left="357" w:firstLine="1061"/>
        <w:rPr>
          <w:rFonts w:eastAsia="Times New Roman" w:cs="Times New Roman"/>
          <w:iCs/>
          <w:kern w:val="0"/>
          <w:sz w:val="26"/>
          <w:szCs w:val="26"/>
          <w:lang w:val="vi-VN"/>
          <w14:ligatures w14:val="none"/>
        </w:rPr>
      </w:pPr>
      <w:r w:rsidRPr="00FF0AE4">
        <w:rPr>
          <w:rFonts w:eastAsia="Times New Roman" w:cs="Times New Roman"/>
          <w:iCs/>
          <w:kern w:val="0"/>
          <w:sz w:val="26"/>
          <w:szCs w:val="26"/>
          <w:lang w:val="vi-VN"/>
          <w14:ligatures w14:val="none"/>
        </w:rPr>
        <w:t>2.2.3. Khai thác dữ liệu thứ cấp và dữ liệu số</w:t>
      </w:r>
    </w:p>
    <w:p w14:paraId="5475EF2E" w14:textId="77777777" w:rsidR="00974C7F" w:rsidRPr="00FF0AE4" w:rsidRDefault="00974C7F" w:rsidP="00974C7F">
      <w:pPr>
        <w:spacing w:before="60" w:after="60" w:line="276" w:lineRule="auto"/>
        <w:ind w:left="357" w:firstLine="720"/>
        <w:rPr>
          <w:rFonts w:eastAsia="Times New Roman" w:cs="Times New Roman"/>
          <w:b/>
          <w:bCs/>
          <w:iCs/>
          <w:kern w:val="0"/>
          <w:sz w:val="26"/>
          <w:szCs w:val="26"/>
          <w:lang w:val="vi-VN"/>
          <w14:ligatures w14:val="none"/>
        </w:rPr>
      </w:pPr>
      <w:r w:rsidRPr="00FF0AE4">
        <w:rPr>
          <w:rFonts w:eastAsia="Times New Roman" w:cs="Times New Roman"/>
          <w:b/>
          <w:bCs/>
          <w:iCs/>
          <w:kern w:val="0"/>
          <w:sz w:val="26"/>
          <w:szCs w:val="26"/>
          <w:lang w:val="vi-VN"/>
          <w14:ligatures w14:val="none"/>
        </w:rPr>
        <w:t xml:space="preserve"> 2.3. Phân tích và diễn giải dữ liệu người dùng</w:t>
      </w:r>
    </w:p>
    <w:p w14:paraId="4B6588A2" w14:textId="77777777" w:rsidR="00974C7F" w:rsidRPr="00FF0AE4" w:rsidRDefault="00974C7F" w:rsidP="00974C7F">
      <w:pPr>
        <w:spacing w:before="60" w:after="60" w:line="276" w:lineRule="auto"/>
        <w:ind w:firstLine="1418"/>
        <w:rPr>
          <w:rFonts w:eastAsia="Times New Roman" w:cs="Times New Roman"/>
          <w:iCs/>
          <w:kern w:val="0"/>
          <w:sz w:val="26"/>
          <w:szCs w:val="26"/>
          <w:lang w:val="vi-VN"/>
          <w14:ligatures w14:val="none"/>
        </w:rPr>
      </w:pPr>
      <w:r w:rsidRPr="00FF0AE4">
        <w:rPr>
          <w:rFonts w:eastAsia="Times New Roman" w:cs="Times New Roman"/>
          <w:iCs/>
          <w:kern w:val="0"/>
          <w:sz w:val="26"/>
          <w:szCs w:val="26"/>
          <w:lang w:val="vi-VN"/>
          <w14:ligatures w14:val="none"/>
        </w:rPr>
        <w:t xml:space="preserve">2.3.1. Mã hóa và phân nhóm dữ liệu </w:t>
      </w:r>
    </w:p>
    <w:p w14:paraId="11378F4A" w14:textId="77777777" w:rsidR="00974C7F" w:rsidRPr="00FF0AE4" w:rsidRDefault="00974C7F" w:rsidP="00974C7F">
      <w:pPr>
        <w:spacing w:before="60" w:after="60" w:line="276" w:lineRule="auto"/>
        <w:ind w:left="698" w:firstLine="720"/>
        <w:rPr>
          <w:rFonts w:eastAsia="Times New Roman" w:cs="Times New Roman"/>
          <w:iCs/>
          <w:kern w:val="0"/>
          <w:sz w:val="26"/>
          <w:szCs w:val="26"/>
          <w:lang w:val="vi-VN"/>
          <w14:ligatures w14:val="none"/>
        </w:rPr>
      </w:pPr>
      <w:r w:rsidRPr="00FF0AE4">
        <w:rPr>
          <w:rFonts w:eastAsia="Times New Roman" w:cs="Times New Roman"/>
          <w:iCs/>
          <w:kern w:val="0"/>
          <w:sz w:val="26"/>
          <w:szCs w:val="26"/>
          <w:lang w:val="vi-VN"/>
          <w14:ligatures w14:val="none"/>
        </w:rPr>
        <w:t xml:space="preserve">2.3.2. Nhận diện mẫu hành vi và nhu cầu </w:t>
      </w:r>
    </w:p>
    <w:p w14:paraId="1B80B498" w14:textId="77777777" w:rsidR="00974C7F" w:rsidRPr="00FF0AE4" w:rsidRDefault="00974C7F" w:rsidP="00974C7F">
      <w:pPr>
        <w:spacing w:before="60" w:after="60" w:line="276" w:lineRule="auto"/>
        <w:ind w:firstLine="1418"/>
        <w:rPr>
          <w:rFonts w:eastAsia="Times New Roman" w:cs="Times New Roman"/>
          <w:iCs/>
          <w:kern w:val="0"/>
          <w:sz w:val="26"/>
          <w:szCs w:val="26"/>
          <w:lang w:val="vi-VN"/>
          <w14:ligatures w14:val="none"/>
        </w:rPr>
      </w:pPr>
      <w:r w:rsidRPr="00FF0AE4">
        <w:rPr>
          <w:rFonts w:eastAsia="Times New Roman" w:cs="Times New Roman"/>
          <w:iCs/>
          <w:kern w:val="0"/>
          <w:sz w:val="26"/>
          <w:szCs w:val="26"/>
          <w:lang w:val="vi-VN"/>
          <w14:ligatures w14:val="none"/>
        </w:rPr>
        <w:t xml:space="preserve">2.3.3. Rút trích hiểu biết cốt lõi </w:t>
      </w:r>
    </w:p>
    <w:p w14:paraId="339CF33A" w14:textId="77777777" w:rsidR="00974C7F" w:rsidRPr="00FF0AE4" w:rsidRDefault="00974C7F" w:rsidP="00974C7F">
      <w:pPr>
        <w:spacing w:before="60" w:after="60" w:line="276" w:lineRule="auto"/>
        <w:ind w:firstLine="1418"/>
        <w:rPr>
          <w:rFonts w:eastAsia="Times New Roman" w:cs="Times New Roman"/>
          <w:b/>
          <w:bCs/>
          <w:iCs/>
          <w:kern w:val="0"/>
          <w:sz w:val="26"/>
          <w:szCs w:val="26"/>
          <w:lang w:val="vi-VN"/>
          <w14:ligatures w14:val="none"/>
        </w:rPr>
      </w:pPr>
      <w:r w:rsidRPr="00FF0AE4">
        <w:rPr>
          <w:rFonts w:eastAsia="Times New Roman" w:cs="Times New Roman"/>
          <w:iCs/>
          <w:kern w:val="0"/>
          <w:sz w:val="26"/>
          <w:szCs w:val="26"/>
          <w:lang w:val="vi-VN"/>
          <w14:ligatures w14:val="none"/>
        </w:rPr>
        <w:t>2.3.4. Kiểm chứng và điều chỉnh kết quả phân tích</w:t>
      </w:r>
      <w:r w:rsidRPr="00FF0AE4">
        <w:rPr>
          <w:rFonts w:eastAsia="Times New Roman" w:cs="Times New Roman"/>
          <w:b/>
          <w:bCs/>
          <w:iCs/>
          <w:kern w:val="0"/>
          <w:sz w:val="26"/>
          <w:szCs w:val="26"/>
          <w:lang w:val="vi-VN"/>
          <w14:ligatures w14:val="none"/>
        </w:rPr>
        <w:t xml:space="preserve">  </w:t>
      </w:r>
    </w:p>
    <w:p w14:paraId="272BC0E7" w14:textId="77777777" w:rsidR="00974C7F" w:rsidRPr="00FF0AE4" w:rsidRDefault="00974C7F" w:rsidP="00974C7F">
      <w:pPr>
        <w:spacing w:before="60" w:after="60" w:line="276" w:lineRule="auto"/>
        <w:ind w:firstLine="993"/>
        <w:rPr>
          <w:rFonts w:eastAsia="Times New Roman" w:cs="Times New Roman"/>
          <w:b/>
          <w:bCs/>
          <w:iCs/>
          <w:kern w:val="0"/>
          <w:sz w:val="26"/>
          <w:szCs w:val="26"/>
          <w:lang w:val="vi-VN"/>
          <w14:ligatures w14:val="none"/>
        </w:rPr>
      </w:pPr>
      <w:r w:rsidRPr="00FF0AE4">
        <w:rPr>
          <w:rFonts w:eastAsia="Times New Roman" w:cs="Times New Roman"/>
          <w:b/>
          <w:bCs/>
          <w:iCs/>
          <w:kern w:val="0"/>
          <w:sz w:val="26"/>
          <w:szCs w:val="26"/>
          <w:lang w:val="vi-VN"/>
          <w14:ligatures w14:val="none"/>
        </w:rPr>
        <w:t>2.4. Công cụ trực quan hóa người dùng</w:t>
      </w:r>
    </w:p>
    <w:p w14:paraId="549426AC" w14:textId="77777777" w:rsidR="00974C7F" w:rsidRPr="00FF0AE4" w:rsidRDefault="00974C7F" w:rsidP="00974C7F">
      <w:pPr>
        <w:spacing w:before="60" w:after="60" w:line="276" w:lineRule="auto"/>
        <w:ind w:left="357" w:firstLine="1061"/>
        <w:rPr>
          <w:rFonts w:eastAsia="Times New Roman" w:cs="Times New Roman"/>
          <w:iCs/>
          <w:kern w:val="0"/>
          <w:sz w:val="26"/>
          <w:szCs w:val="26"/>
          <w:lang w:val="vi-VN"/>
          <w14:ligatures w14:val="none"/>
        </w:rPr>
      </w:pPr>
      <w:r w:rsidRPr="00FF0AE4">
        <w:rPr>
          <w:rFonts w:eastAsia="Times New Roman" w:cs="Times New Roman"/>
          <w:iCs/>
          <w:kern w:val="0"/>
          <w:sz w:val="26"/>
          <w:szCs w:val="26"/>
          <w:lang w:val="vi-VN"/>
          <w14:ligatures w14:val="none"/>
        </w:rPr>
        <w:t>2.4.1. Hồ sơ khách hàng điển hình</w:t>
      </w:r>
    </w:p>
    <w:p w14:paraId="529C7CA2" w14:textId="77777777" w:rsidR="00974C7F" w:rsidRPr="00FF0AE4" w:rsidRDefault="00974C7F" w:rsidP="00974C7F">
      <w:pPr>
        <w:spacing w:before="60" w:after="60" w:line="276" w:lineRule="auto"/>
        <w:ind w:left="357" w:firstLine="1061"/>
        <w:rPr>
          <w:rFonts w:eastAsia="Times New Roman" w:cs="Times New Roman"/>
          <w:iCs/>
          <w:kern w:val="0"/>
          <w:sz w:val="26"/>
          <w:szCs w:val="26"/>
          <w:lang w:val="vi-VN"/>
          <w14:ligatures w14:val="none"/>
        </w:rPr>
      </w:pPr>
      <w:r w:rsidRPr="00FF0AE4">
        <w:rPr>
          <w:rFonts w:eastAsia="Times New Roman" w:cs="Times New Roman"/>
          <w:iCs/>
          <w:kern w:val="0"/>
          <w:sz w:val="26"/>
          <w:szCs w:val="26"/>
          <w:lang w:val="vi-VN"/>
          <w14:ligatures w14:val="none"/>
        </w:rPr>
        <w:t>2.4.2. Bản đồ hành trình khách hàng</w:t>
      </w:r>
    </w:p>
    <w:p w14:paraId="58663F1F" w14:textId="77777777" w:rsidR="00974C7F" w:rsidRPr="00FF0AE4" w:rsidRDefault="00974C7F" w:rsidP="00974C7F">
      <w:pPr>
        <w:spacing w:before="60" w:after="60" w:line="276" w:lineRule="auto"/>
        <w:ind w:left="357" w:firstLine="1061"/>
        <w:rPr>
          <w:rFonts w:eastAsia="Times New Roman" w:cs="Times New Roman"/>
          <w:iCs/>
          <w:kern w:val="0"/>
          <w:sz w:val="26"/>
          <w:szCs w:val="26"/>
          <w:lang w:val="vi-VN"/>
          <w14:ligatures w14:val="none"/>
        </w:rPr>
      </w:pPr>
      <w:r w:rsidRPr="00FF0AE4">
        <w:rPr>
          <w:rFonts w:eastAsia="Times New Roman" w:cs="Times New Roman"/>
          <w:iCs/>
          <w:kern w:val="0"/>
          <w:sz w:val="26"/>
          <w:szCs w:val="26"/>
          <w:lang w:val="vi-VN"/>
          <w14:ligatures w14:val="none"/>
        </w:rPr>
        <w:t>2.4.3. Bản đồ thấu cảm</w:t>
      </w:r>
    </w:p>
    <w:p w14:paraId="65907428" w14:textId="77777777" w:rsidR="00974C7F" w:rsidRPr="00FF0AE4" w:rsidRDefault="00974C7F" w:rsidP="00974C7F">
      <w:pPr>
        <w:spacing w:before="60" w:after="60" w:line="276" w:lineRule="auto"/>
        <w:ind w:left="357" w:firstLine="720"/>
        <w:rPr>
          <w:rFonts w:eastAsia="Times New Roman" w:cs="Times New Roman"/>
          <w:b/>
          <w:bCs/>
          <w:iCs/>
          <w:kern w:val="0"/>
          <w:sz w:val="26"/>
          <w:szCs w:val="26"/>
          <w:lang w:val="vi-VN"/>
          <w14:ligatures w14:val="none"/>
        </w:rPr>
      </w:pPr>
      <w:r w:rsidRPr="00FF0AE4">
        <w:rPr>
          <w:rFonts w:eastAsia="Times New Roman" w:cs="Times New Roman"/>
          <w:b/>
          <w:bCs/>
          <w:iCs/>
          <w:kern w:val="0"/>
          <w:sz w:val="26"/>
          <w:szCs w:val="26"/>
          <w:lang w:val="vi-VN"/>
          <w14:ligatures w14:val="none"/>
        </w:rPr>
        <w:t>2.5. Xác định cơ hội đổi mới từ người dùng</w:t>
      </w:r>
    </w:p>
    <w:p w14:paraId="71C511F2" w14:textId="77777777" w:rsidR="00974C7F" w:rsidRPr="00FF0AE4" w:rsidRDefault="00974C7F" w:rsidP="00974C7F">
      <w:pPr>
        <w:spacing w:before="60" w:after="60" w:line="276" w:lineRule="auto"/>
        <w:ind w:left="357" w:firstLine="1061"/>
        <w:rPr>
          <w:rFonts w:eastAsia="Times New Roman" w:cs="Times New Roman"/>
          <w:iCs/>
          <w:kern w:val="0"/>
          <w:sz w:val="26"/>
          <w:szCs w:val="26"/>
          <w:lang w:val="vi-VN"/>
          <w14:ligatures w14:val="none"/>
        </w:rPr>
      </w:pPr>
      <w:r w:rsidRPr="00FF0AE4">
        <w:rPr>
          <w:rFonts w:eastAsia="Times New Roman" w:cs="Times New Roman"/>
          <w:iCs/>
          <w:kern w:val="0"/>
          <w:sz w:val="26"/>
          <w:szCs w:val="26"/>
          <w:lang w:val="vi-VN"/>
          <w14:ligatures w14:val="none"/>
        </w:rPr>
        <w:t>2.5.1. Nhận diện nhu cầu chưa được đáp ứng</w:t>
      </w:r>
    </w:p>
    <w:p w14:paraId="304E74F0" w14:textId="77777777" w:rsidR="00974C7F" w:rsidRPr="00FF0AE4" w:rsidRDefault="00974C7F" w:rsidP="00974C7F">
      <w:pPr>
        <w:spacing w:before="60" w:after="60" w:line="276" w:lineRule="auto"/>
        <w:ind w:left="357" w:firstLine="1061"/>
        <w:rPr>
          <w:rFonts w:eastAsia="Times New Roman" w:cs="Times New Roman"/>
          <w:iCs/>
          <w:kern w:val="0"/>
          <w:sz w:val="26"/>
          <w:szCs w:val="26"/>
          <w:lang w:val="vi-VN"/>
          <w14:ligatures w14:val="none"/>
        </w:rPr>
      </w:pPr>
      <w:r w:rsidRPr="00FF0AE4">
        <w:rPr>
          <w:rFonts w:eastAsia="Times New Roman" w:cs="Times New Roman"/>
          <w:iCs/>
          <w:kern w:val="0"/>
          <w:sz w:val="26"/>
          <w:szCs w:val="26"/>
          <w:lang w:val="vi-VN"/>
          <w14:ligatures w14:val="none"/>
        </w:rPr>
        <w:t>2.5.2. Xác định điểm đau và cơ hội cải tiến</w:t>
      </w:r>
    </w:p>
    <w:p w14:paraId="4CE8F720" w14:textId="77777777" w:rsidR="00974C7F" w:rsidRPr="00FF0AE4" w:rsidRDefault="00974C7F" w:rsidP="00974C7F">
      <w:pPr>
        <w:spacing w:before="60" w:after="60" w:line="276" w:lineRule="auto"/>
        <w:ind w:left="357" w:firstLine="1061"/>
        <w:rPr>
          <w:rFonts w:eastAsia="Times New Roman" w:cs="Times New Roman"/>
          <w:iCs/>
          <w:kern w:val="0"/>
          <w:sz w:val="26"/>
          <w:szCs w:val="26"/>
          <w:lang w:val="vi-VN"/>
          <w14:ligatures w14:val="none"/>
        </w:rPr>
      </w:pPr>
      <w:r w:rsidRPr="00FF0AE4">
        <w:rPr>
          <w:rFonts w:eastAsia="Times New Roman" w:cs="Times New Roman"/>
          <w:iCs/>
          <w:kern w:val="0"/>
          <w:sz w:val="26"/>
          <w:szCs w:val="26"/>
          <w:lang w:val="vi-VN"/>
          <w14:ligatures w14:val="none"/>
        </w:rPr>
        <w:t>2.5.3. Liên kết nhu cầu với cơ hội thị trường</w:t>
      </w:r>
    </w:p>
    <w:p w14:paraId="205D5B99" w14:textId="77777777" w:rsidR="00974C7F" w:rsidRPr="00FF0AE4" w:rsidRDefault="00974C7F" w:rsidP="00974C7F">
      <w:pPr>
        <w:spacing w:before="60" w:after="60" w:line="276" w:lineRule="auto"/>
        <w:ind w:left="357" w:firstLine="1061"/>
        <w:rPr>
          <w:rFonts w:eastAsia="Times New Roman" w:cs="Times New Roman"/>
          <w:iCs/>
          <w:kern w:val="0"/>
          <w:sz w:val="26"/>
          <w:szCs w:val="26"/>
          <w:lang w:val="vi-VN"/>
          <w14:ligatures w14:val="none"/>
        </w:rPr>
      </w:pPr>
      <w:r w:rsidRPr="00FF0AE4">
        <w:rPr>
          <w:rFonts w:eastAsia="Times New Roman" w:cs="Times New Roman"/>
          <w:iCs/>
          <w:kern w:val="0"/>
          <w:sz w:val="26"/>
          <w:szCs w:val="26"/>
          <w:lang w:val="vi-VN"/>
          <w14:ligatures w14:val="none"/>
        </w:rPr>
        <w:t>2.5.4. Hình thành định hướng giải pháp ban đầu</w:t>
      </w:r>
    </w:p>
    <w:p w14:paraId="388FAF4F" w14:textId="77777777" w:rsidR="00974C7F" w:rsidRPr="00FF0AE4" w:rsidRDefault="00974C7F" w:rsidP="00D13972">
      <w:pPr>
        <w:spacing w:before="60" w:after="60" w:line="276" w:lineRule="auto"/>
        <w:ind w:firstLine="720"/>
        <w:rPr>
          <w:rFonts w:eastAsia="Times New Roman" w:cs="Times New Roman"/>
          <w:b/>
          <w:bCs/>
          <w:iCs/>
          <w:kern w:val="0"/>
          <w:sz w:val="26"/>
          <w:szCs w:val="26"/>
          <w:lang w:val="vi-VN"/>
          <w14:ligatures w14:val="none"/>
        </w:rPr>
      </w:pPr>
      <w:r w:rsidRPr="00FF0AE4">
        <w:rPr>
          <w:rFonts w:eastAsia="Times New Roman" w:cs="Times New Roman"/>
          <w:b/>
          <w:bCs/>
          <w:iCs/>
          <w:kern w:val="0"/>
          <w:sz w:val="26"/>
          <w:szCs w:val="26"/>
          <w:lang w:val="vi-VN"/>
          <w14:ligatures w14:val="none"/>
        </w:rPr>
        <w:t>CHƯƠNG 3: XÁC ĐỊNH VẤN ĐỀ VÀ ĐỊNH HƯỚNG ĐỔI MỚI</w:t>
      </w:r>
    </w:p>
    <w:p w14:paraId="7B454269" w14:textId="77777777" w:rsidR="00974C7F" w:rsidRPr="00FF0AE4" w:rsidRDefault="00974C7F" w:rsidP="00974C7F">
      <w:pPr>
        <w:spacing w:before="60" w:after="60" w:line="276" w:lineRule="auto"/>
        <w:ind w:left="720"/>
        <w:rPr>
          <w:rFonts w:eastAsia="Times New Roman" w:cs="Times New Roman"/>
          <w:b/>
          <w:bCs/>
          <w:iCs/>
          <w:kern w:val="0"/>
          <w:sz w:val="26"/>
          <w:szCs w:val="26"/>
          <w:lang w:val="vi-VN"/>
          <w14:ligatures w14:val="none"/>
        </w:rPr>
      </w:pPr>
      <w:r w:rsidRPr="00FF0AE4">
        <w:rPr>
          <w:rFonts w:eastAsia="Times New Roman" w:cs="Times New Roman"/>
          <w:b/>
          <w:bCs/>
          <w:iCs/>
          <w:kern w:val="0"/>
          <w:sz w:val="26"/>
          <w:szCs w:val="26"/>
          <w:lang w:val="vi-VN"/>
          <w14:ligatures w14:val="none"/>
        </w:rPr>
        <w:t>3.1. Tư duy xác định vấn đề</w:t>
      </w:r>
    </w:p>
    <w:p w14:paraId="2B11B8BF" w14:textId="77777777" w:rsidR="00974C7F" w:rsidRPr="00FF0AE4" w:rsidRDefault="00974C7F" w:rsidP="00974C7F">
      <w:pPr>
        <w:spacing w:before="60" w:after="60" w:line="276" w:lineRule="auto"/>
        <w:ind w:firstLine="1418"/>
        <w:rPr>
          <w:rFonts w:eastAsia="Times New Roman" w:cs="Times New Roman"/>
          <w:iCs/>
          <w:kern w:val="0"/>
          <w:sz w:val="26"/>
          <w:szCs w:val="26"/>
          <w:lang w:val="vi-VN"/>
          <w14:ligatures w14:val="none"/>
        </w:rPr>
      </w:pPr>
      <w:r w:rsidRPr="00FF0AE4">
        <w:rPr>
          <w:rFonts w:eastAsia="Times New Roman" w:cs="Times New Roman"/>
          <w:iCs/>
          <w:kern w:val="0"/>
          <w:sz w:val="26"/>
          <w:szCs w:val="26"/>
          <w:lang w:val="vi-VN"/>
          <w14:ligatures w14:val="none"/>
        </w:rPr>
        <w:t>3.1.1. Định hình vấn đề trong bối cảnh đổi mới</w:t>
      </w:r>
    </w:p>
    <w:p w14:paraId="61E941F0" w14:textId="77777777" w:rsidR="00974C7F" w:rsidRPr="00FF0AE4" w:rsidRDefault="00974C7F" w:rsidP="00974C7F">
      <w:pPr>
        <w:spacing w:before="60" w:after="60" w:line="276" w:lineRule="auto"/>
        <w:ind w:firstLine="1418"/>
        <w:rPr>
          <w:rFonts w:eastAsia="Times New Roman" w:cs="Times New Roman"/>
          <w:iCs/>
          <w:kern w:val="0"/>
          <w:sz w:val="26"/>
          <w:szCs w:val="26"/>
          <w:lang w:val="vi-VN"/>
          <w14:ligatures w14:val="none"/>
        </w:rPr>
      </w:pPr>
      <w:r w:rsidRPr="00FF0AE4">
        <w:rPr>
          <w:rFonts w:eastAsia="Times New Roman" w:cs="Times New Roman"/>
          <w:iCs/>
          <w:kern w:val="0"/>
          <w:sz w:val="26"/>
          <w:szCs w:val="26"/>
          <w:lang w:val="vi-VN"/>
          <w14:ligatures w14:val="none"/>
        </w:rPr>
        <w:t>3.1.2. Mối quan hệ giữa nhu cầu người dùng và vấn đề</w:t>
      </w:r>
    </w:p>
    <w:p w14:paraId="4C938A20" w14:textId="77777777" w:rsidR="00974C7F" w:rsidRPr="00FF0AE4" w:rsidRDefault="00974C7F" w:rsidP="00974C7F">
      <w:pPr>
        <w:spacing w:before="60" w:after="60" w:line="276" w:lineRule="auto"/>
        <w:ind w:firstLine="1418"/>
        <w:rPr>
          <w:rFonts w:eastAsia="Times New Roman" w:cs="Times New Roman"/>
          <w:iCs/>
          <w:kern w:val="0"/>
          <w:sz w:val="26"/>
          <w:szCs w:val="26"/>
          <w:lang w:val="vi-VN"/>
          <w14:ligatures w14:val="none"/>
        </w:rPr>
      </w:pPr>
      <w:r w:rsidRPr="00FF0AE4">
        <w:rPr>
          <w:rFonts w:eastAsia="Times New Roman" w:cs="Times New Roman"/>
          <w:iCs/>
          <w:kern w:val="0"/>
          <w:sz w:val="26"/>
          <w:szCs w:val="26"/>
          <w:lang w:val="vi-VN"/>
          <w14:ligatures w14:val="none"/>
        </w:rPr>
        <w:t>3.1.3. Sai lệch thường gặp trong xác định vấn đề</w:t>
      </w:r>
    </w:p>
    <w:p w14:paraId="5326C3B7" w14:textId="77777777" w:rsidR="00974C7F" w:rsidRPr="00FF0AE4" w:rsidRDefault="00974C7F" w:rsidP="00974C7F">
      <w:pPr>
        <w:spacing w:before="60" w:after="60" w:line="276" w:lineRule="auto"/>
        <w:ind w:firstLine="720"/>
        <w:rPr>
          <w:rFonts w:eastAsia="Times New Roman" w:cs="Times New Roman"/>
          <w:b/>
          <w:bCs/>
          <w:iCs/>
          <w:kern w:val="0"/>
          <w:sz w:val="26"/>
          <w:szCs w:val="26"/>
          <w:lang w:val="vi-VN"/>
          <w14:ligatures w14:val="none"/>
        </w:rPr>
      </w:pPr>
      <w:r w:rsidRPr="00FF0AE4">
        <w:rPr>
          <w:rFonts w:eastAsia="Times New Roman" w:cs="Times New Roman"/>
          <w:b/>
          <w:bCs/>
          <w:iCs/>
          <w:kern w:val="0"/>
          <w:sz w:val="26"/>
          <w:szCs w:val="26"/>
          <w:lang w:val="vi-VN"/>
          <w14:ligatures w14:val="none"/>
        </w:rPr>
        <w:t>3.2. Công cụ xác định vấn đề</w:t>
      </w:r>
    </w:p>
    <w:p w14:paraId="112F385F" w14:textId="77777777" w:rsidR="00974C7F" w:rsidRPr="00FF0AE4" w:rsidRDefault="00974C7F" w:rsidP="00974C7F">
      <w:pPr>
        <w:spacing w:before="60" w:after="60" w:line="276" w:lineRule="auto"/>
        <w:ind w:firstLine="720"/>
        <w:rPr>
          <w:rFonts w:eastAsia="Times New Roman" w:cs="Times New Roman"/>
          <w:iCs/>
          <w:kern w:val="0"/>
          <w:sz w:val="26"/>
          <w:szCs w:val="26"/>
          <w:lang w:val="vi-VN"/>
          <w14:ligatures w14:val="none"/>
        </w:rPr>
      </w:pPr>
      <w:r w:rsidRPr="00FF0AE4">
        <w:rPr>
          <w:rFonts w:eastAsia="Times New Roman" w:cs="Times New Roman"/>
          <w:iCs/>
          <w:kern w:val="0"/>
          <w:sz w:val="26"/>
          <w:szCs w:val="26"/>
          <w:lang w:val="vi-VN"/>
          <w14:ligatures w14:val="none"/>
        </w:rPr>
        <w:tab/>
        <w:t>3.2.1. Xây dựng phát biểu vấn đề</w:t>
      </w:r>
    </w:p>
    <w:p w14:paraId="5B9255C6" w14:textId="77777777" w:rsidR="00974C7F" w:rsidRPr="00FF0AE4" w:rsidRDefault="00974C7F" w:rsidP="00974C7F">
      <w:pPr>
        <w:spacing w:before="60" w:after="60" w:line="276" w:lineRule="auto"/>
        <w:ind w:firstLine="1418"/>
        <w:rPr>
          <w:rFonts w:eastAsia="Times New Roman" w:cs="Times New Roman"/>
          <w:iCs/>
          <w:kern w:val="0"/>
          <w:sz w:val="26"/>
          <w:szCs w:val="26"/>
          <w:lang w:val="vi-VN"/>
          <w14:ligatures w14:val="none"/>
        </w:rPr>
      </w:pPr>
      <w:r w:rsidRPr="00FF0AE4">
        <w:rPr>
          <w:rFonts w:eastAsia="Times New Roman" w:cs="Times New Roman"/>
          <w:iCs/>
          <w:kern w:val="0"/>
          <w:sz w:val="26"/>
          <w:szCs w:val="26"/>
          <w:lang w:val="vi-VN"/>
          <w14:ligatures w14:val="none"/>
        </w:rPr>
        <w:t>3.2.2. Xác định góc nhìn người dùng</w:t>
      </w:r>
    </w:p>
    <w:p w14:paraId="17F16ECA" w14:textId="77777777" w:rsidR="00974C7F" w:rsidRPr="00FF0AE4" w:rsidRDefault="00974C7F" w:rsidP="00974C7F">
      <w:pPr>
        <w:spacing w:before="60" w:after="60" w:line="276" w:lineRule="auto"/>
        <w:ind w:firstLine="1418"/>
        <w:rPr>
          <w:rFonts w:eastAsia="Times New Roman" w:cs="Times New Roman"/>
          <w:iCs/>
          <w:kern w:val="0"/>
          <w:sz w:val="26"/>
          <w:szCs w:val="26"/>
          <w:lang w:val="vi-VN"/>
          <w14:ligatures w14:val="none"/>
        </w:rPr>
      </w:pPr>
      <w:r w:rsidRPr="00FF0AE4">
        <w:rPr>
          <w:rFonts w:eastAsia="Times New Roman" w:cs="Times New Roman"/>
          <w:iCs/>
          <w:kern w:val="0"/>
          <w:sz w:val="26"/>
          <w:szCs w:val="26"/>
          <w:lang w:val="vi-VN"/>
          <w14:ligatures w14:val="none"/>
        </w:rPr>
        <w:t>3.2.3. Đặt câu hỏi gợi mở</w:t>
      </w:r>
    </w:p>
    <w:p w14:paraId="2433F767" w14:textId="77777777" w:rsidR="00974C7F" w:rsidRPr="00FF0AE4" w:rsidRDefault="00974C7F" w:rsidP="00974C7F">
      <w:pPr>
        <w:spacing w:before="60" w:after="60" w:line="276" w:lineRule="auto"/>
        <w:ind w:firstLine="1418"/>
        <w:rPr>
          <w:rFonts w:eastAsia="Times New Roman" w:cs="Times New Roman"/>
          <w:iCs/>
          <w:kern w:val="0"/>
          <w:sz w:val="26"/>
          <w:szCs w:val="26"/>
          <w:lang w:val="vi-VN"/>
          <w14:ligatures w14:val="none"/>
        </w:rPr>
      </w:pPr>
      <w:r w:rsidRPr="00FF0AE4">
        <w:rPr>
          <w:rFonts w:eastAsia="Times New Roman" w:cs="Times New Roman"/>
          <w:iCs/>
          <w:kern w:val="0"/>
          <w:sz w:val="26"/>
          <w:szCs w:val="26"/>
          <w:lang w:val="vi-VN"/>
          <w14:ligatures w14:val="none"/>
        </w:rPr>
        <w:t>3.2.4. Chuyển hóa hiểu biết người dùng thành vấn đề đổi mới</w:t>
      </w:r>
    </w:p>
    <w:p w14:paraId="78A6F0D9" w14:textId="77777777" w:rsidR="00974C7F" w:rsidRPr="00FF0AE4" w:rsidRDefault="00974C7F" w:rsidP="00974C7F">
      <w:pPr>
        <w:spacing w:before="60" w:after="60" w:line="276" w:lineRule="auto"/>
        <w:ind w:firstLine="720"/>
        <w:rPr>
          <w:rFonts w:eastAsia="Times New Roman" w:cs="Times New Roman"/>
          <w:b/>
          <w:bCs/>
          <w:iCs/>
          <w:kern w:val="0"/>
          <w:sz w:val="26"/>
          <w:szCs w:val="26"/>
          <w:lang w:val="vi-VN"/>
          <w14:ligatures w14:val="none"/>
        </w:rPr>
      </w:pPr>
      <w:r w:rsidRPr="00FF0AE4">
        <w:rPr>
          <w:rFonts w:eastAsia="Times New Roman" w:cs="Times New Roman"/>
          <w:b/>
          <w:bCs/>
          <w:iCs/>
          <w:kern w:val="0"/>
          <w:sz w:val="26"/>
          <w:szCs w:val="26"/>
          <w:lang w:val="vi-VN"/>
          <w14:ligatures w14:val="none"/>
        </w:rPr>
        <w:t>3.3. Đánh giá và lựa chọn vấn đề</w:t>
      </w:r>
    </w:p>
    <w:p w14:paraId="3772AB25" w14:textId="77777777" w:rsidR="00974C7F" w:rsidRPr="00FF0AE4" w:rsidRDefault="00974C7F" w:rsidP="00974C7F">
      <w:pPr>
        <w:spacing w:before="60" w:after="60" w:line="276" w:lineRule="auto"/>
        <w:ind w:firstLine="720"/>
        <w:rPr>
          <w:rFonts w:eastAsia="Times New Roman" w:cs="Times New Roman"/>
          <w:iCs/>
          <w:kern w:val="0"/>
          <w:sz w:val="26"/>
          <w:szCs w:val="26"/>
          <w:lang w:val="vi-VN"/>
          <w14:ligatures w14:val="none"/>
        </w:rPr>
      </w:pPr>
      <w:r w:rsidRPr="00FF0AE4">
        <w:rPr>
          <w:rFonts w:eastAsia="Times New Roman" w:cs="Times New Roman"/>
          <w:iCs/>
          <w:kern w:val="0"/>
          <w:sz w:val="26"/>
          <w:szCs w:val="26"/>
          <w:lang w:val="vi-VN"/>
          <w14:ligatures w14:val="none"/>
        </w:rPr>
        <w:tab/>
        <w:t>3.3.1. Tiêu chí lựa chọn vấn đề</w:t>
      </w:r>
    </w:p>
    <w:p w14:paraId="451C7D16" w14:textId="77777777" w:rsidR="00974C7F" w:rsidRPr="00FF0AE4" w:rsidRDefault="00974C7F" w:rsidP="00974C7F">
      <w:pPr>
        <w:spacing w:before="60" w:after="60" w:line="276" w:lineRule="auto"/>
        <w:ind w:firstLine="1418"/>
        <w:rPr>
          <w:rFonts w:eastAsia="Times New Roman" w:cs="Times New Roman"/>
          <w:iCs/>
          <w:kern w:val="0"/>
          <w:sz w:val="26"/>
          <w:szCs w:val="26"/>
          <w:lang w:val="vi-VN"/>
          <w14:ligatures w14:val="none"/>
        </w:rPr>
      </w:pPr>
      <w:r w:rsidRPr="00FF0AE4">
        <w:rPr>
          <w:rFonts w:eastAsia="Times New Roman" w:cs="Times New Roman"/>
          <w:iCs/>
          <w:kern w:val="0"/>
          <w:sz w:val="26"/>
          <w:szCs w:val="26"/>
          <w:lang w:val="vi-VN"/>
          <w14:ligatures w14:val="none"/>
        </w:rPr>
        <w:t>3.3.2. Mức độ tác động và tính cấp thiết</w:t>
      </w:r>
    </w:p>
    <w:p w14:paraId="70F79C3E" w14:textId="77777777" w:rsidR="00974C7F" w:rsidRPr="00FF0AE4" w:rsidRDefault="00974C7F" w:rsidP="00974C7F">
      <w:pPr>
        <w:spacing w:before="60" w:after="60" w:line="276" w:lineRule="auto"/>
        <w:ind w:firstLine="1418"/>
        <w:rPr>
          <w:rFonts w:eastAsia="Times New Roman" w:cs="Times New Roman"/>
          <w:iCs/>
          <w:kern w:val="0"/>
          <w:sz w:val="26"/>
          <w:szCs w:val="26"/>
          <w:lang w:val="vi-VN"/>
          <w14:ligatures w14:val="none"/>
        </w:rPr>
      </w:pPr>
      <w:r w:rsidRPr="00FF0AE4">
        <w:rPr>
          <w:rFonts w:eastAsia="Times New Roman" w:cs="Times New Roman"/>
          <w:iCs/>
          <w:kern w:val="0"/>
          <w:sz w:val="26"/>
          <w:szCs w:val="26"/>
          <w:lang w:val="vi-VN"/>
          <w14:ligatures w14:val="none"/>
        </w:rPr>
        <w:t>3.3.3. Khả năng tạo giá trị và cơ hội đổi mới</w:t>
      </w:r>
    </w:p>
    <w:p w14:paraId="6631DBE6" w14:textId="77777777" w:rsidR="00974C7F" w:rsidRPr="00FF0AE4" w:rsidRDefault="00974C7F" w:rsidP="00974C7F">
      <w:pPr>
        <w:spacing w:before="60" w:after="60" w:line="276" w:lineRule="auto"/>
        <w:ind w:firstLine="1418"/>
        <w:rPr>
          <w:rFonts w:eastAsia="Times New Roman" w:cs="Times New Roman"/>
          <w:iCs/>
          <w:kern w:val="0"/>
          <w:sz w:val="26"/>
          <w:szCs w:val="26"/>
          <w:lang w:val="vi-VN"/>
          <w14:ligatures w14:val="none"/>
        </w:rPr>
      </w:pPr>
      <w:r w:rsidRPr="00FF0AE4">
        <w:rPr>
          <w:rFonts w:eastAsia="Times New Roman" w:cs="Times New Roman"/>
          <w:iCs/>
          <w:kern w:val="0"/>
          <w:sz w:val="26"/>
          <w:szCs w:val="26"/>
          <w:lang w:val="vi-VN"/>
          <w14:ligatures w14:val="none"/>
        </w:rPr>
        <w:t>3.3.4. Lựa chọn vấn đề ưu tiên</w:t>
      </w:r>
    </w:p>
    <w:p w14:paraId="21CDFD9E" w14:textId="77777777" w:rsidR="00974C7F" w:rsidRPr="00FF0AE4" w:rsidRDefault="00974C7F" w:rsidP="00D13972">
      <w:pPr>
        <w:spacing w:before="60" w:after="60" w:line="276" w:lineRule="auto"/>
        <w:ind w:firstLine="720"/>
        <w:rPr>
          <w:rFonts w:eastAsia="Times New Roman" w:cs="Times New Roman"/>
          <w:b/>
          <w:bCs/>
          <w:iCs/>
          <w:spacing w:val="-6"/>
          <w:kern w:val="0"/>
          <w:sz w:val="26"/>
          <w:szCs w:val="26"/>
          <w:lang w:val="vi-VN"/>
          <w14:ligatures w14:val="none"/>
        </w:rPr>
      </w:pPr>
      <w:r w:rsidRPr="00FF0AE4">
        <w:rPr>
          <w:rFonts w:eastAsia="Times New Roman" w:cs="Times New Roman"/>
          <w:b/>
          <w:bCs/>
          <w:iCs/>
          <w:spacing w:val="-6"/>
          <w:kern w:val="0"/>
          <w:sz w:val="26"/>
          <w:szCs w:val="26"/>
          <w:lang w:val="vi-VN"/>
          <w14:ligatures w14:val="none"/>
        </w:rPr>
        <w:t>CHƯƠNG 4: PHÁT TRIỂN VÀ LỰA CHỌN Ý TƯỞNG ĐỔI MỚI</w:t>
      </w:r>
    </w:p>
    <w:p w14:paraId="768761EC" w14:textId="77777777" w:rsidR="00974C7F" w:rsidRPr="00FF0AE4" w:rsidRDefault="00974C7F" w:rsidP="00974C7F">
      <w:pPr>
        <w:spacing w:before="60" w:after="60" w:line="276" w:lineRule="auto"/>
        <w:ind w:left="720"/>
        <w:rPr>
          <w:rFonts w:eastAsia="Times New Roman" w:cs="Times New Roman"/>
          <w:b/>
          <w:bCs/>
          <w:iCs/>
          <w:kern w:val="0"/>
          <w:sz w:val="26"/>
          <w:szCs w:val="26"/>
          <w:lang w:val="vi-VN"/>
          <w14:ligatures w14:val="none"/>
        </w:rPr>
      </w:pPr>
      <w:r w:rsidRPr="00FF0AE4">
        <w:rPr>
          <w:rFonts w:eastAsia="Times New Roman" w:cs="Times New Roman"/>
          <w:b/>
          <w:bCs/>
          <w:iCs/>
          <w:kern w:val="0"/>
          <w:sz w:val="26"/>
          <w:szCs w:val="26"/>
          <w:lang w:val="vi-VN"/>
          <w14:ligatures w14:val="none"/>
        </w:rPr>
        <w:t xml:space="preserve">4.1. Tư duy sáng tạo trong đổi mới </w:t>
      </w:r>
    </w:p>
    <w:p w14:paraId="42C49E89" w14:textId="77777777" w:rsidR="00974C7F" w:rsidRPr="00FF0AE4" w:rsidRDefault="00974C7F" w:rsidP="00974C7F">
      <w:pPr>
        <w:spacing w:before="60" w:after="60" w:line="276" w:lineRule="auto"/>
        <w:ind w:left="709" w:firstLine="709"/>
        <w:rPr>
          <w:rFonts w:eastAsia="Times New Roman" w:cs="Times New Roman"/>
          <w:iCs/>
          <w:kern w:val="0"/>
          <w:sz w:val="26"/>
          <w:szCs w:val="26"/>
          <w:lang w:val="vi-VN"/>
          <w14:ligatures w14:val="none"/>
        </w:rPr>
      </w:pPr>
      <w:r w:rsidRPr="00FF0AE4">
        <w:rPr>
          <w:rFonts w:eastAsia="Times New Roman" w:cs="Times New Roman"/>
          <w:iCs/>
          <w:kern w:val="0"/>
          <w:sz w:val="26"/>
          <w:szCs w:val="26"/>
          <w:lang w:val="vi-VN"/>
          <w14:ligatures w14:val="none"/>
        </w:rPr>
        <w:lastRenderedPageBreak/>
        <w:t>4.1.1. Bản chất của sáng tạo</w:t>
      </w:r>
    </w:p>
    <w:p w14:paraId="0C02B4BB" w14:textId="77777777" w:rsidR="00974C7F" w:rsidRPr="00FF0AE4" w:rsidRDefault="00974C7F" w:rsidP="00974C7F">
      <w:pPr>
        <w:spacing w:before="60" w:after="60" w:line="276" w:lineRule="auto"/>
        <w:ind w:left="1440"/>
        <w:rPr>
          <w:rFonts w:eastAsia="Times New Roman" w:cs="Times New Roman"/>
          <w:iCs/>
          <w:kern w:val="0"/>
          <w:sz w:val="26"/>
          <w:szCs w:val="26"/>
          <w:lang w:val="vi-VN"/>
          <w14:ligatures w14:val="none"/>
        </w:rPr>
      </w:pPr>
      <w:r w:rsidRPr="00FF0AE4">
        <w:rPr>
          <w:rFonts w:eastAsia="Times New Roman" w:cs="Times New Roman"/>
          <w:iCs/>
          <w:kern w:val="0"/>
          <w:sz w:val="26"/>
          <w:szCs w:val="26"/>
          <w:lang w:val="vi-VN"/>
          <w14:ligatures w14:val="none"/>
        </w:rPr>
        <w:t>4.1.2. Rào cản và điều kiện thúc đẩy sáng tạo</w:t>
      </w:r>
    </w:p>
    <w:p w14:paraId="5EDC1DEF" w14:textId="77777777" w:rsidR="00974C7F" w:rsidRPr="00FF0AE4" w:rsidRDefault="00974C7F" w:rsidP="00974C7F">
      <w:pPr>
        <w:spacing w:before="60" w:after="60" w:line="276" w:lineRule="auto"/>
        <w:ind w:left="1440"/>
        <w:rPr>
          <w:rFonts w:eastAsia="Times New Roman" w:cs="Times New Roman"/>
          <w:iCs/>
          <w:kern w:val="0"/>
          <w:sz w:val="26"/>
          <w:szCs w:val="26"/>
          <w:lang w:val="vi-VN"/>
          <w14:ligatures w14:val="none"/>
        </w:rPr>
      </w:pPr>
      <w:r w:rsidRPr="00FF0AE4">
        <w:rPr>
          <w:rFonts w:eastAsia="Times New Roman" w:cs="Times New Roman"/>
          <w:iCs/>
          <w:kern w:val="0"/>
          <w:sz w:val="26"/>
          <w:szCs w:val="26"/>
          <w:lang w:val="vi-VN"/>
          <w14:ligatures w14:val="none"/>
        </w:rPr>
        <w:t>4.1.3. Phát triển vốn xã hội</w:t>
      </w:r>
    </w:p>
    <w:p w14:paraId="3D7535E9" w14:textId="77777777" w:rsidR="00974C7F" w:rsidRPr="00FF0AE4" w:rsidRDefault="00974C7F" w:rsidP="00974C7F">
      <w:pPr>
        <w:spacing w:before="60" w:after="60" w:line="276" w:lineRule="auto"/>
        <w:ind w:left="720"/>
        <w:rPr>
          <w:rFonts w:eastAsia="Times New Roman" w:cs="Times New Roman"/>
          <w:iCs/>
          <w:kern w:val="0"/>
          <w:sz w:val="26"/>
          <w:szCs w:val="26"/>
          <w:lang w:val="vi-VN"/>
          <w14:ligatures w14:val="none"/>
        </w:rPr>
      </w:pPr>
      <w:r w:rsidRPr="00FF0AE4">
        <w:rPr>
          <w:rFonts w:eastAsia="Times New Roman" w:cs="Times New Roman"/>
          <w:b/>
          <w:bCs/>
          <w:iCs/>
          <w:kern w:val="0"/>
          <w:sz w:val="26"/>
          <w:szCs w:val="26"/>
          <w:lang w:val="vi-VN"/>
          <w14:ligatures w14:val="none"/>
        </w:rPr>
        <w:t>4.2. Kỹ thuật phát triển ý tưởng</w:t>
      </w:r>
    </w:p>
    <w:p w14:paraId="54A20E8D" w14:textId="77777777" w:rsidR="00974C7F" w:rsidRPr="00FF0AE4" w:rsidRDefault="00974C7F" w:rsidP="00974C7F">
      <w:pPr>
        <w:spacing w:before="60" w:after="60" w:line="276" w:lineRule="auto"/>
        <w:ind w:left="1440"/>
        <w:rPr>
          <w:rFonts w:eastAsia="Times New Roman" w:cs="Times New Roman"/>
          <w:iCs/>
          <w:kern w:val="0"/>
          <w:sz w:val="26"/>
          <w:szCs w:val="26"/>
          <w:lang w:val="pt-BR"/>
          <w14:ligatures w14:val="none"/>
        </w:rPr>
      </w:pPr>
      <w:r w:rsidRPr="00FF0AE4">
        <w:rPr>
          <w:rFonts w:eastAsia="Times New Roman" w:cs="Times New Roman"/>
          <w:iCs/>
          <w:kern w:val="0"/>
          <w:sz w:val="26"/>
          <w:szCs w:val="26"/>
          <w:lang w:val="pt-BR"/>
          <w14:ligatures w14:val="none"/>
        </w:rPr>
        <w:t>4.2.1. Động não có định hướng</w:t>
      </w:r>
    </w:p>
    <w:p w14:paraId="68150811" w14:textId="77777777" w:rsidR="00974C7F" w:rsidRPr="00FF0AE4" w:rsidRDefault="00974C7F" w:rsidP="00974C7F">
      <w:pPr>
        <w:spacing w:before="60" w:after="60" w:line="276" w:lineRule="auto"/>
        <w:ind w:left="1440"/>
        <w:rPr>
          <w:rFonts w:eastAsia="Times New Roman" w:cs="Times New Roman"/>
          <w:iCs/>
          <w:kern w:val="0"/>
          <w:sz w:val="26"/>
          <w:szCs w:val="26"/>
          <w:lang w:val="pt-BR"/>
          <w14:ligatures w14:val="none"/>
        </w:rPr>
      </w:pPr>
      <w:r w:rsidRPr="00FF0AE4">
        <w:rPr>
          <w:rFonts w:eastAsia="Times New Roman" w:cs="Times New Roman"/>
          <w:iCs/>
          <w:kern w:val="0"/>
          <w:sz w:val="26"/>
          <w:szCs w:val="26"/>
          <w:lang w:val="pt-BR"/>
          <w14:ligatures w14:val="none"/>
        </w:rPr>
        <w:t>4.2.2. Biến đổi và cải tiến ý tưởng</w:t>
      </w:r>
    </w:p>
    <w:p w14:paraId="09E37402" w14:textId="77777777" w:rsidR="00974C7F" w:rsidRPr="00FF0AE4" w:rsidRDefault="00974C7F" w:rsidP="00974C7F">
      <w:pPr>
        <w:spacing w:before="60" w:after="60" w:line="276" w:lineRule="auto"/>
        <w:ind w:left="1440"/>
        <w:rPr>
          <w:rFonts w:eastAsia="Times New Roman" w:cs="Times New Roman"/>
          <w:iCs/>
          <w:kern w:val="0"/>
          <w:sz w:val="26"/>
          <w:szCs w:val="26"/>
          <w:lang w:val="pt-BR"/>
          <w14:ligatures w14:val="none"/>
        </w:rPr>
      </w:pPr>
      <w:r w:rsidRPr="00FF0AE4">
        <w:rPr>
          <w:rFonts w:eastAsia="Times New Roman" w:cs="Times New Roman"/>
          <w:iCs/>
          <w:kern w:val="0"/>
          <w:sz w:val="26"/>
          <w:szCs w:val="26"/>
          <w:lang w:val="pt-BR"/>
          <w14:ligatures w14:val="none"/>
        </w:rPr>
        <w:t>4.2.3. Mở rộng và kết hợp ý tưởng</w:t>
      </w:r>
    </w:p>
    <w:p w14:paraId="75E61F8E" w14:textId="77777777" w:rsidR="00974C7F" w:rsidRPr="00FF0AE4" w:rsidRDefault="00974C7F" w:rsidP="00974C7F">
      <w:pPr>
        <w:spacing w:before="60" w:after="60" w:line="276" w:lineRule="auto"/>
        <w:ind w:left="720"/>
        <w:rPr>
          <w:rFonts w:eastAsia="Times New Roman" w:cs="Times New Roman"/>
          <w:b/>
          <w:bCs/>
          <w:iCs/>
          <w:kern w:val="0"/>
          <w:sz w:val="26"/>
          <w:szCs w:val="26"/>
          <w:lang w:val="pt-BR"/>
          <w14:ligatures w14:val="none"/>
        </w:rPr>
      </w:pPr>
      <w:r w:rsidRPr="00FF0AE4">
        <w:rPr>
          <w:rFonts w:eastAsia="Times New Roman" w:cs="Times New Roman"/>
          <w:b/>
          <w:bCs/>
          <w:iCs/>
          <w:kern w:val="0"/>
          <w:sz w:val="26"/>
          <w:szCs w:val="26"/>
          <w:lang w:val="pt-BR"/>
          <w14:ligatures w14:val="none"/>
        </w:rPr>
        <w:t>4.3. Đánh giá và lựa chọn ý tưởng đổi mới</w:t>
      </w:r>
    </w:p>
    <w:p w14:paraId="18557895" w14:textId="77777777" w:rsidR="00974C7F" w:rsidRPr="00FF0AE4" w:rsidRDefault="00974C7F" w:rsidP="00974C7F">
      <w:pPr>
        <w:spacing w:before="60" w:after="60" w:line="276" w:lineRule="auto"/>
        <w:ind w:left="720"/>
        <w:rPr>
          <w:rFonts w:eastAsia="Times New Roman" w:cs="Times New Roman"/>
          <w:iCs/>
          <w:kern w:val="0"/>
          <w:sz w:val="26"/>
          <w:szCs w:val="26"/>
          <w:lang w:val="pt-BR"/>
          <w14:ligatures w14:val="none"/>
        </w:rPr>
      </w:pPr>
      <w:r w:rsidRPr="00FF0AE4">
        <w:rPr>
          <w:rFonts w:eastAsia="Times New Roman" w:cs="Times New Roman"/>
          <w:b/>
          <w:bCs/>
          <w:iCs/>
          <w:kern w:val="0"/>
          <w:sz w:val="26"/>
          <w:szCs w:val="26"/>
          <w:lang w:val="pt-BR"/>
          <w14:ligatures w14:val="none"/>
        </w:rPr>
        <w:tab/>
      </w:r>
      <w:r w:rsidRPr="00FF0AE4">
        <w:rPr>
          <w:rFonts w:eastAsia="Times New Roman" w:cs="Times New Roman"/>
          <w:iCs/>
          <w:kern w:val="0"/>
          <w:sz w:val="26"/>
          <w:szCs w:val="26"/>
          <w:lang w:val="pt-BR"/>
          <w14:ligatures w14:val="none"/>
        </w:rPr>
        <w:t>4.3.1. Mức độ mới và khác biệt</w:t>
      </w:r>
    </w:p>
    <w:p w14:paraId="21FFB87C" w14:textId="77777777" w:rsidR="00974C7F" w:rsidRPr="00FF0AE4" w:rsidRDefault="00974C7F" w:rsidP="00974C7F">
      <w:pPr>
        <w:spacing w:before="60" w:after="60" w:line="276" w:lineRule="auto"/>
        <w:ind w:left="720" w:firstLine="698"/>
        <w:rPr>
          <w:rFonts w:eastAsia="Times New Roman" w:cs="Times New Roman"/>
          <w:iCs/>
          <w:kern w:val="0"/>
          <w:sz w:val="26"/>
          <w:szCs w:val="26"/>
          <w:lang w:val="pt-BR"/>
          <w14:ligatures w14:val="none"/>
        </w:rPr>
      </w:pPr>
      <w:r w:rsidRPr="00FF0AE4">
        <w:rPr>
          <w:rFonts w:eastAsia="Times New Roman" w:cs="Times New Roman"/>
          <w:iCs/>
          <w:kern w:val="0"/>
          <w:sz w:val="26"/>
          <w:szCs w:val="26"/>
          <w:lang w:val="pt-BR"/>
          <w14:ligatures w14:val="none"/>
        </w:rPr>
        <w:t>4.3.2. Giá trị đối với người dùng</w:t>
      </w:r>
    </w:p>
    <w:p w14:paraId="6A55240B" w14:textId="77777777" w:rsidR="00974C7F" w:rsidRPr="00FF0AE4" w:rsidRDefault="00974C7F" w:rsidP="00974C7F">
      <w:pPr>
        <w:spacing w:before="60" w:after="60" w:line="276" w:lineRule="auto"/>
        <w:ind w:left="720" w:firstLine="698"/>
        <w:rPr>
          <w:rFonts w:eastAsia="Times New Roman" w:cs="Times New Roman"/>
          <w:iCs/>
          <w:kern w:val="0"/>
          <w:sz w:val="26"/>
          <w:szCs w:val="26"/>
          <w:lang w:val="pt-BR"/>
          <w14:ligatures w14:val="none"/>
        </w:rPr>
      </w:pPr>
      <w:r w:rsidRPr="00FF0AE4">
        <w:rPr>
          <w:rFonts w:eastAsia="Times New Roman" w:cs="Times New Roman"/>
          <w:iCs/>
          <w:kern w:val="0"/>
          <w:sz w:val="26"/>
          <w:szCs w:val="26"/>
          <w:lang w:val="pt-BR"/>
          <w14:ligatures w14:val="none"/>
        </w:rPr>
        <w:t>4.3.3. Tính khả thi về kỹ thuật và nguồn lực</w:t>
      </w:r>
    </w:p>
    <w:p w14:paraId="5F54A046" w14:textId="77777777" w:rsidR="00974C7F" w:rsidRPr="00FF0AE4" w:rsidRDefault="00974C7F" w:rsidP="00974C7F">
      <w:pPr>
        <w:spacing w:before="60" w:after="60" w:line="276" w:lineRule="auto"/>
        <w:ind w:left="720" w:firstLine="698"/>
        <w:rPr>
          <w:rFonts w:eastAsia="Times New Roman" w:cs="Times New Roman"/>
          <w:iCs/>
          <w:kern w:val="0"/>
          <w:sz w:val="26"/>
          <w:szCs w:val="26"/>
          <w:lang w:val="pt-BR"/>
          <w14:ligatures w14:val="none"/>
        </w:rPr>
      </w:pPr>
      <w:r w:rsidRPr="00FF0AE4">
        <w:rPr>
          <w:rFonts w:eastAsia="Times New Roman" w:cs="Times New Roman"/>
          <w:iCs/>
          <w:kern w:val="0"/>
          <w:sz w:val="26"/>
          <w:szCs w:val="26"/>
          <w:lang w:val="pt-BR"/>
          <w14:ligatures w14:val="none"/>
        </w:rPr>
        <w:t>4.3.4. Khả năng thương mại hóa</w:t>
      </w:r>
    </w:p>
    <w:p w14:paraId="4C9574F2" w14:textId="77777777" w:rsidR="00974C7F" w:rsidRPr="00FF0AE4" w:rsidRDefault="00974C7F" w:rsidP="00974C7F">
      <w:pPr>
        <w:spacing w:before="60" w:after="60" w:line="276" w:lineRule="auto"/>
        <w:ind w:left="720"/>
        <w:rPr>
          <w:rFonts w:eastAsia="Times New Roman" w:cs="Times New Roman"/>
          <w:b/>
          <w:bCs/>
          <w:iCs/>
          <w:kern w:val="0"/>
          <w:sz w:val="26"/>
          <w:szCs w:val="26"/>
          <w:lang w:val="pt-BR"/>
          <w14:ligatures w14:val="none"/>
        </w:rPr>
      </w:pPr>
      <w:r w:rsidRPr="00FF0AE4">
        <w:rPr>
          <w:rFonts w:eastAsia="Times New Roman" w:cs="Times New Roman"/>
          <w:b/>
          <w:bCs/>
          <w:iCs/>
          <w:kern w:val="0"/>
          <w:sz w:val="26"/>
          <w:szCs w:val="26"/>
          <w:lang w:val="pt-BR"/>
          <w14:ligatures w14:val="none"/>
        </w:rPr>
        <w:t>4.4. Liên kết ý tưởng với mô hình kinh doanh</w:t>
      </w:r>
    </w:p>
    <w:p w14:paraId="1CB447C0" w14:textId="77777777" w:rsidR="00974C7F" w:rsidRPr="00FF0AE4" w:rsidRDefault="00974C7F" w:rsidP="00974C7F">
      <w:pPr>
        <w:spacing w:before="60" w:after="60" w:line="276" w:lineRule="auto"/>
        <w:ind w:left="720" w:firstLine="698"/>
        <w:rPr>
          <w:rFonts w:eastAsia="Times New Roman" w:cs="Times New Roman"/>
          <w:iCs/>
          <w:kern w:val="0"/>
          <w:sz w:val="26"/>
          <w:szCs w:val="26"/>
          <w:lang w:val="pt-BR"/>
          <w14:ligatures w14:val="none"/>
        </w:rPr>
      </w:pPr>
      <w:r w:rsidRPr="00FF0AE4">
        <w:rPr>
          <w:rFonts w:eastAsia="Times New Roman" w:cs="Times New Roman"/>
          <w:iCs/>
          <w:kern w:val="0"/>
          <w:sz w:val="26"/>
          <w:szCs w:val="26"/>
          <w:lang w:val="pt-BR"/>
          <w14:ligatures w14:val="none"/>
        </w:rPr>
        <w:tab/>
        <w:t>4.4.1. Xác định giá trị cốt lõi</w:t>
      </w:r>
    </w:p>
    <w:p w14:paraId="4B315070" w14:textId="77777777" w:rsidR="00974C7F" w:rsidRPr="00FF0AE4" w:rsidRDefault="00974C7F" w:rsidP="00974C7F">
      <w:pPr>
        <w:spacing w:before="60" w:after="60" w:line="276" w:lineRule="auto"/>
        <w:ind w:left="720" w:firstLine="698"/>
        <w:rPr>
          <w:rFonts w:eastAsia="Times New Roman" w:cs="Times New Roman"/>
          <w:iCs/>
          <w:kern w:val="0"/>
          <w:sz w:val="26"/>
          <w:szCs w:val="26"/>
          <w:lang w:val="pt-BR"/>
          <w14:ligatures w14:val="none"/>
        </w:rPr>
      </w:pPr>
      <w:r w:rsidRPr="00FF0AE4">
        <w:rPr>
          <w:rFonts w:eastAsia="Times New Roman" w:cs="Times New Roman"/>
          <w:iCs/>
          <w:kern w:val="0"/>
          <w:sz w:val="26"/>
          <w:szCs w:val="26"/>
          <w:lang w:val="pt-BR"/>
          <w14:ligatures w14:val="none"/>
        </w:rPr>
        <w:t>4.4.2. Liên kết với phân khúc khách hàng</w:t>
      </w:r>
    </w:p>
    <w:p w14:paraId="3DE7C1AA" w14:textId="77777777" w:rsidR="00974C7F" w:rsidRPr="00FF0AE4" w:rsidRDefault="00974C7F" w:rsidP="00974C7F">
      <w:pPr>
        <w:spacing w:before="60" w:after="60" w:line="276" w:lineRule="auto"/>
        <w:ind w:left="720" w:firstLine="698"/>
        <w:rPr>
          <w:rFonts w:eastAsia="Times New Roman" w:cs="Times New Roman"/>
          <w:iCs/>
          <w:kern w:val="0"/>
          <w:sz w:val="26"/>
          <w:szCs w:val="26"/>
          <w:lang w:val="pt-BR"/>
          <w14:ligatures w14:val="none"/>
        </w:rPr>
      </w:pPr>
      <w:r w:rsidRPr="00FF0AE4">
        <w:rPr>
          <w:rFonts w:eastAsia="Times New Roman" w:cs="Times New Roman"/>
          <w:iCs/>
          <w:kern w:val="0"/>
          <w:sz w:val="26"/>
          <w:szCs w:val="26"/>
          <w:lang w:val="pt-BR"/>
          <w14:ligatures w14:val="none"/>
        </w:rPr>
        <w:t>4.4.3. Hình thành cấu trúc mô hình kinh doanh</w:t>
      </w:r>
    </w:p>
    <w:p w14:paraId="7EFD5C96" w14:textId="77777777" w:rsidR="00974C7F" w:rsidRPr="00FF0AE4" w:rsidRDefault="00974C7F" w:rsidP="00974C7F">
      <w:pPr>
        <w:spacing w:before="60" w:after="60" w:line="276" w:lineRule="auto"/>
        <w:ind w:firstLine="709"/>
        <w:jc w:val="left"/>
        <w:rPr>
          <w:rFonts w:ascii="Times New Roman Bold" w:eastAsia="Times New Roman" w:hAnsi="Times New Roman Bold" w:cs="Times New Roman"/>
          <w:b/>
          <w:bCs/>
          <w:iCs/>
          <w:spacing w:val="-8"/>
          <w:kern w:val="0"/>
          <w:sz w:val="26"/>
          <w:szCs w:val="26"/>
          <w:lang w:val="pt-BR"/>
          <w14:ligatures w14:val="none"/>
        </w:rPr>
      </w:pPr>
      <w:r w:rsidRPr="00FF0AE4">
        <w:rPr>
          <w:rFonts w:ascii="Times New Roman Bold" w:eastAsia="Times New Roman" w:hAnsi="Times New Roman Bold" w:cs="Times New Roman"/>
          <w:b/>
          <w:bCs/>
          <w:iCs/>
          <w:spacing w:val="-8"/>
          <w:kern w:val="0"/>
          <w:sz w:val="26"/>
          <w:szCs w:val="26"/>
          <w:lang w:val="pt-BR"/>
          <w14:ligatures w14:val="none"/>
        </w:rPr>
        <w:t>CHƯƠNG 5: THIẾT KẾ, KIỂM THỬ VÀ HOÀN THIỆN GIẢI PHÁP ĐỔI MỚI</w:t>
      </w:r>
    </w:p>
    <w:p w14:paraId="58D5F1C8" w14:textId="77777777" w:rsidR="00974C7F" w:rsidRPr="00FF0AE4" w:rsidRDefault="00974C7F" w:rsidP="00974C7F">
      <w:pPr>
        <w:spacing w:before="60" w:after="60" w:line="276" w:lineRule="auto"/>
        <w:ind w:left="720"/>
        <w:rPr>
          <w:rFonts w:eastAsia="Times New Roman" w:cs="Times New Roman"/>
          <w:iCs/>
          <w:kern w:val="0"/>
          <w:sz w:val="26"/>
          <w:szCs w:val="26"/>
          <w:lang w:val="pt-BR"/>
          <w14:ligatures w14:val="none"/>
        </w:rPr>
      </w:pPr>
      <w:r w:rsidRPr="00FF0AE4">
        <w:rPr>
          <w:rFonts w:eastAsia="Times New Roman" w:cs="Times New Roman"/>
          <w:b/>
          <w:bCs/>
          <w:iCs/>
          <w:kern w:val="0"/>
          <w:sz w:val="26"/>
          <w:szCs w:val="26"/>
          <w:lang w:val="pt-BR"/>
          <w14:ligatures w14:val="none"/>
        </w:rPr>
        <w:t>5.1. Thiết kế nguyên mẫu</w:t>
      </w:r>
    </w:p>
    <w:p w14:paraId="22A97946" w14:textId="77777777" w:rsidR="00974C7F" w:rsidRPr="00FF0AE4" w:rsidRDefault="00974C7F" w:rsidP="00974C7F">
      <w:pPr>
        <w:spacing w:before="60" w:after="60" w:line="276" w:lineRule="auto"/>
        <w:ind w:left="720" w:firstLine="698"/>
        <w:rPr>
          <w:rFonts w:eastAsia="Times New Roman" w:cs="Times New Roman"/>
          <w:iCs/>
          <w:kern w:val="0"/>
          <w:sz w:val="26"/>
          <w:szCs w:val="26"/>
          <w:lang w:val="pt-BR"/>
          <w14:ligatures w14:val="none"/>
        </w:rPr>
      </w:pPr>
      <w:r w:rsidRPr="00FF0AE4">
        <w:rPr>
          <w:rFonts w:eastAsia="Times New Roman" w:cs="Times New Roman"/>
          <w:iCs/>
          <w:kern w:val="0"/>
          <w:sz w:val="26"/>
          <w:szCs w:val="26"/>
          <w:lang w:val="pt-BR"/>
          <w14:ligatures w14:val="none"/>
        </w:rPr>
        <w:t>5.1.1. Vai trò của nguyên mẫu trong đổi mới</w:t>
      </w:r>
    </w:p>
    <w:p w14:paraId="5A9E3052" w14:textId="77777777" w:rsidR="00974C7F" w:rsidRPr="00FF0AE4" w:rsidRDefault="00974C7F" w:rsidP="00974C7F">
      <w:pPr>
        <w:spacing w:before="60" w:after="60" w:line="276" w:lineRule="auto"/>
        <w:ind w:left="720" w:firstLine="698"/>
        <w:rPr>
          <w:rFonts w:eastAsia="Times New Roman" w:cs="Times New Roman"/>
          <w:iCs/>
          <w:kern w:val="0"/>
          <w:sz w:val="26"/>
          <w:szCs w:val="26"/>
          <w:lang w:val="pt-BR"/>
          <w14:ligatures w14:val="none"/>
        </w:rPr>
      </w:pPr>
      <w:r w:rsidRPr="00FF0AE4">
        <w:rPr>
          <w:rFonts w:eastAsia="Times New Roman" w:cs="Times New Roman"/>
          <w:iCs/>
          <w:kern w:val="0"/>
          <w:sz w:val="26"/>
          <w:szCs w:val="26"/>
          <w:lang w:val="pt-BR"/>
          <w14:ligatures w14:val="none"/>
        </w:rPr>
        <w:t>5.1.2. Các mức độ nguyên mẫu</w:t>
      </w:r>
    </w:p>
    <w:p w14:paraId="01B094FB" w14:textId="77777777" w:rsidR="00974C7F" w:rsidRPr="00FF0AE4" w:rsidRDefault="00974C7F" w:rsidP="00974C7F">
      <w:pPr>
        <w:spacing w:before="60" w:after="60" w:line="276" w:lineRule="auto"/>
        <w:ind w:left="720" w:firstLine="698"/>
        <w:rPr>
          <w:rFonts w:eastAsia="Times New Roman" w:cs="Times New Roman"/>
          <w:iCs/>
          <w:kern w:val="0"/>
          <w:sz w:val="26"/>
          <w:szCs w:val="26"/>
          <w:lang w:val="pt-BR"/>
          <w14:ligatures w14:val="none"/>
        </w:rPr>
      </w:pPr>
      <w:r w:rsidRPr="00FF0AE4">
        <w:rPr>
          <w:rFonts w:eastAsia="Times New Roman" w:cs="Times New Roman"/>
          <w:iCs/>
          <w:kern w:val="0"/>
          <w:sz w:val="26"/>
          <w:szCs w:val="26"/>
          <w:lang w:val="pt-BR"/>
          <w14:ligatures w14:val="none"/>
        </w:rPr>
        <w:t>5.1.3. Nguyên tắc thiết kế nguyên mẫu</w:t>
      </w:r>
    </w:p>
    <w:p w14:paraId="6E5016D4" w14:textId="77777777" w:rsidR="00974C7F" w:rsidRPr="00FF0AE4" w:rsidRDefault="00974C7F" w:rsidP="00974C7F">
      <w:pPr>
        <w:spacing w:before="60" w:after="60" w:line="276" w:lineRule="auto"/>
        <w:ind w:left="720"/>
        <w:rPr>
          <w:rFonts w:eastAsia="Times New Roman" w:cs="Times New Roman"/>
          <w:iCs/>
          <w:kern w:val="0"/>
          <w:sz w:val="26"/>
          <w:szCs w:val="26"/>
          <w:lang w:val="pt-BR"/>
          <w14:ligatures w14:val="none"/>
        </w:rPr>
      </w:pPr>
      <w:r w:rsidRPr="00FF0AE4">
        <w:rPr>
          <w:rFonts w:eastAsia="Times New Roman" w:cs="Times New Roman"/>
          <w:b/>
          <w:bCs/>
          <w:iCs/>
          <w:kern w:val="0"/>
          <w:sz w:val="26"/>
          <w:szCs w:val="26"/>
          <w:lang w:val="pt-BR"/>
          <w14:ligatures w14:val="none"/>
        </w:rPr>
        <w:t>5.2. Phát triển nguyên mẫu</w:t>
      </w:r>
    </w:p>
    <w:p w14:paraId="1188C552" w14:textId="77777777" w:rsidR="00974C7F" w:rsidRPr="00FF0AE4" w:rsidRDefault="00974C7F" w:rsidP="00974C7F">
      <w:pPr>
        <w:spacing w:before="60" w:after="60" w:line="276" w:lineRule="auto"/>
        <w:ind w:left="720" w:firstLine="698"/>
        <w:rPr>
          <w:rFonts w:eastAsia="Times New Roman" w:cs="Times New Roman"/>
          <w:iCs/>
          <w:kern w:val="0"/>
          <w:sz w:val="26"/>
          <w:szCs w:val="26"/>
          <w:lang w:val="pt-BR"/>
          <w14:ligatures w14:val="none"/>
        </w:rPr>
      </w:pPr>
      <w:r w:rsidRPr="00FF0AE4">
        <w:rPr>
          <w:rFonts w:eastAsia="Times New Roman" w:cs="Times New Roman"/>
          <w:iCs/>
          <w:kern w:val="0"/>
          <w:sz w:val="26"/>
          <w:szCs w:val="26"/>
          <w:lang w:val="pt-BR"/>
          <w14:ligatures w14:val="none"/>
        </w:rPr>
        <w:t>5.2.1. Chuyển ý tưởng thành giải pháp cụ thể</w:t>
      </w:r>
    </w:p>
    <w:p w14:paraId="4706A066" w14:textId="77777777" w:rsidR="00974C7F" w:rsidRPr="00FF0AE4" w:rsidRDefault="00974C7F" w:rsidP="00974C7F">
      <w:pPr>
        <w:spacing w:before="60" w:after="60" w:line="276" w:lineRule="auto"/>
        <w:ind w:left="720" w:firstLine="698"/>
        <w:rPr>
          <w:rFonts w:eastAsia="Times New Roman" w:cs="Times New Roman"/>
          <w:iCs/>
          <w:kern w:val="0"/>
          <w:sz w:val="26"/>
          <w:szCs w:val="26"/>
          <w:lang w:val="pt-BR"/>
          <w14:ligatures w14:val="none"/>
        </w:rPr>
      </w:pPr>
      <w:r w:rsidRPr="00FF0AE4">
        <w:rPr>
          <w:rFonts w:eastAsia="Times New Roman" w:cs="Times New Roman"/>
          <w:iCs/>
          <w:kern w:val="0"/>
          <w:sz w:val="26"/>
          <w:szCs w:val="26"/>
          <w:lang w:val="pt-BR"/>
          <w14:ligatures w14:val="none"/>
        </w:rPr>
        <w:t>5.2.2. Lựa chọn phương án thiết kế</w:t>
      </w:r>
    </w:p>
    <w:p w14:paraId="64443914" w14:textId="77777777" w:rsidR="00974C7F" w:rsidRPr="00FF0AE4" w:rsidRDefault="00974C7F" w:rsidP="00974C7F">
      <w:pPr>
        <w:spacing w:before="60" w:after="60" w:line="276" w:lineRule="auto"/>
        <w:ind w:left="720" w:firstLine="698"/>
        <w:rPr>
          <w:rFonts w:eastAsia="Times New Roman" w:cs="Times New Roman"/>
          <w:iCs/>
          <w:kern w:val="0"/>
          <w:sz w:val="26"/>
          <w:szCs w:val="26"/>
          <w:lang w:val="pt-BR"/>
          <w14:ligatures w14:val="none"/>
        </w:rPr>
      </w:pPr>
      <w:r w:rsidRPr="00FF0AE4">
        <w:rPr>
          <w:rFonts w:eastAsia="Times New Roman" w:cs="Times New Roman"/>
          <w:iCs/>
          <w:kern w:val="0"/>
          <w:sz w:val="26"/>
          <w:szCs w:val="26"/>
          <w:lang w:val="pt-BR"/>
          <w14:ligatures w14:val="none"/>
        </w:rPr>
        <w:t>5.2.3. Tổ chức phát triển nguyên mẫu</w:t>
      </w:r>
    </w:p>
    <w:p w14:paraId="284E8DCF" w14:textId="77777777" w:rsidR="00974C7F" w:rsidRPr="00FF0AE4" w:rsidRDefault="00974C7F" w:rsidP="00974C7F">
      <w:pPr>
        <w:spacing w:before="60" w:after="60" w:line="276" w:lineRule="auto"/>
        <w:ind w:left="720" w:firstLine="698"/>
        <w:rPr>
          <w:rFonts w:eastAsia="Times New Roman" w:cs="Times New Roman"/>
          <w:iCs/>
          <w:kern w:val="0"/>
          <w:sz w:val="26"/>
          <w:szCs w:val="26"/>
          <w:lang w:val="pt-BR"/>
          <w14:ligatures w14:val="none"/>
        </w:rPr>
      </w:pPr>
      <w:r w:rsidRPr="00FF0AE4">
        <w:rPr>
          <w:rFonts w:eastAsia="Times New Roman" w:cs="Times New Roman"/>
          <w:iCs/>
          <w:kern w:val="0"/>
          <w:sz w:val="26"/>
          <w:szCs w:val="26"/>
          <w:lang w:val="pt-BR"/>
          <w14:ligatures w14:val="none"/>
        </w:rPr>
        <w:t>5.2.4. Phối hợp nhóm trong xây dựng giải pháp</w:t>
      </w:r>
    </w:p>
    <w:p w14:paraId="68A2F3FF" w14:textId="77777777" w:rsidR="00974C7F" w:rsidRPr="00FF0AE4" w:rsidRDefault="00974C7F" w:rsidP="00974C7F">
      <w:pPr>
        <w:spacing w:before="60" w:after="60" w:line="276" w:lineRule="auto"/>
        <w:ind w:left="720"/>
        <w:rPr>
          <w:rFonts w:eastAsia="Times New Roman" w:cs="Times New Roman"/>
          <w:b/>
          <w:bCs/>
          <w:iCs/>
          <w:kern w:val="0"/>
          <w:sz w:val="26"/>
          <w:szCs w:val="26"/>
          <w:lang w:val="pt-BR"/>
          <w14:ligatures w14:val="none"/>
        </w:rPr>
      </w:pPr>
      <w:r w:rsidRPr="00FF0AE4">
        <w:rPr>
          <w:rFonts w:eastAsia="Times New Roman" w:cs="Times New Roman"/>
          <w:b/>
          <w:bCs/>
          <w:iCs/>
          <w:kern w:val="0"/>
          <w:sz w:val="26"/>
          <w:szCs w:val="26"/>
          <w:lang w:val="pt-BR"/>
          <w14:ligatures w14:val="none"/>
        </w:rPr>
        <w:t>5.3. Kiểm thử và thu thập phản hồi</w:t>
      </w:r>
    </w:p>
    <w:p w14:paraId="4E776783" w14:textId="77777777" w:rsidR="00974C7F" w:rsidRPr="00FF0AE4" w:rsidRDefault="00974C7F" w:rsidP="00974C7F">
      <w:pPr>
        <w:spacing w:before="60" w:after="60" w:line="276" w:lineRule="auto"/>
        <w:ind w:left="720"/>
        <w:rPr>
          <w:rFonts w:eastAsia="Times New Roman" w:cs="Times New Roman"/>
          <w:iCs/>
          <w:kern w:val="0"/>
          <w:sz w:val="26"/>
          <w:szCs w:val="26"/>
          <w:lang w:val="pt-BR"/>
          <w14:ligatures w14:val="none"/>
        </w:rPr>
      </w:pPr>
      <w:r w:rsidRPr="00FF0AE4">
        <w:rPr>
          <w:rFonts w:eastAsia="Times New Roman" w:cs="Times New Roman"/>
          <w:b/>
          <w:bCs/>
          <w:iCs/>
          <w:kern w:val="0"/>
          <w:sz w:val="26"/>
          <w:szCs w:val="26"/>
          <w:lang w:val="pt-BR"/>
          <w14:ligatures w14:val="none"/>
        </w:rPr>
        <w:tab/>
      </w:r>
      <w:r w:rsidRPr="00FF0AE4">
        <w:rPr>
          <w:rFonts w:eastAsia="Times New Roman" w:cs="Times New Roman"/>
          <w:iCs/>
          <w:kern w:val="0"/>
          <w:sz w:val="26"/>
          <w:szCs w:val="26"/>
          <w:lang w:val="pt-BR"/>
          <w14:ligatures w14:val="none"/>
        </w:rPr>
        <w:t>5.3.1. Mục tiêu và nguyên tắc kiểm thử</w:t>
      </w:r>
    </w:p>
    <w:p w14:paraId="55CAD951" w14:textId="77777777" w:rsidR="00974C7F" w:rsidRPr="00FF0AE4" w:rsidRDefault="00974C7F" w:rsidP="00974C7F">
      <w:pPr>
        <w:spacing w:before="60" w:after="60" w:line="276" w:lineRule="auto"/>
        <w:ind w:left="720" w:firstLine="698"/>
        <w:rPr>
          <w:rFonts w:eastAsia="Times New Roman" w:cs="Times New Roman"/>
          <w:iCs/>
          <w:kern w:val="0"/>
          <w:sz w:val="26"/>
          <w:szCs w:val="26"/>
          <w:lang w:val="pt-BR"/>
          <w14:ligatures w14:val="none"/>
        </w:rPr>
      </w:pPr>
      <w:r w:rsidRPr="00FF0AE4">
        <w:rPr>
          <w:rFonts w:eastAsia="Times New Roman" w:cs="Times New Roman"/>
          <w:iCs/>
          <w:kern w:val="0"/>
          <w:sz w:val="26"/>
          <w:szCs w:val="26"/>
          <w:lang w:val="pt-BR"/>
          <w14:ligatures w14:val="none"/>
        </w:rPr>
        <w:t>5.3.2. Phương pháp kiểm thử với người dùng</w:t>
      </w:r>
    </w:p>
    <w:p w14:paraId="61FFD243" w14:textId="77777777" w:rsidR="00974C7F" w:rsidRPr="00FF0AE4" w:rsidRDefault="00974C7F" w:rsidP="00974C7F">
      <w:pPr>
        <w:spacing w:before="60" w:after="60" w:line="276" w:lineRule="auto"/>
        <w:ind w:left="720" w:firstLine="698"/>
        <w:rPr>
          <w:rFonts w:eastAsia="Times New Roman" w:cs="Times New Roman"/>
          <w:iCs/>
          <w:kern w:val="0"/>
          <w:sz w:val="26"/>
          <w:szCs w:val="26"/>
          <w:lang w:val="pt-BR"/>
          <w14:ligatures w14:val="none"/>
        </w:rPr>
      </w:pPr>
      <w:r w:rsidRPr="00FF0AE4">
        <w:rPr>
          <w:rFonts w:eastAsia="Times New Roman" w:cs="Times New Roman"/>
          <w:iCs/>
          <w:kern w:val="0"/>
          <w:sz w:val="26"/>
          <w:szCs w:val="26"/>
          <w:lang w:val="pt-BR"/>
          <w14:ligatures w14:val="none"/>
        </w:rPr>
        <w:t>5.3.3. Thu thập và xử lý phản hồi</w:t>
      </w:r>
    </w:p>
    <w:p w14:paraId="2E324C60" w14:textId="77777777" w:rsidR="00974C7F" w:rsidRPr="00FF0AE4" w:rsidRDefault="00974C7F" w:rsidP="00974C7F">
      <w:pPr>
        <w:spacing w:before="60" w:after="60" w:line="276" w:lineRule="auto"/>
        <w:ind w:left="720" w:firstLine="698"/>
        <w:rPr>
          <w:rFonts w:eastAsia="Times New Roman" w:cs="Times New Roman"/>
          <w:iCs/>
          <w:kern w:val="0"/>
          <w:sz w:val="26"/>
          <w:szCs w:val="26"/>
          <w:lang w:val="pt-BR"/>
          <w14:ligatures w14:val="none"/>
        </w:rPr>
      </w:pPr>
      <w:r w:rsidRPr="00FF0AE4">
        <w:rPr>
          <w:rFonts w:eastAsia="Times New Roman" w:cs="Times New Roman"/>
          <w:iCs/>
          <w:kern w:val="0"/>
          <w:sz w:val="26"/>
          <w:szCs w:val="26"/>
          <w:lang w:val="pt-BR"/>
          <w14:ligatures w14:val="none"/>
        </w:rPr>
        <w:t>5.3.4. Đánh giá kết quả kiểm thử</w:t>
      </w:r>
    </w:p>
    <w:p w14:paraId="5AA8D843" w14:textId="77777777" w:rsidR="00974C7F" w:rsidRPr="00FF0AE4" w:rsidRDefault="00974C7F" w:rsidP="00974C7F">
      <w:pPr>
        <w:spacing w:before="60" w:after="60" w:line="276" w:lineRule="auto"/>
        <w:ind w:left="720"/>
        <w:rPr>
          <w:rFonts w:eastAsia="Times New Roman" w:cs="Times New Roman"/>
          <w:b/>
          <w:bCs/>
          <w:iCs/>
          <w:kern w:val="0"/>
          <w:sz w:val="26"/>
          <w:szCs w:val="26"/>
          <w:lang w:val="pt-BR"/>
          <w14:ligatures w14:val="none"/>
        </w:rPr>
      </w:pPr>
      <w:r w:rsidRPr="00FF0AE4">
        <w:rPr>
          <w:rFonts w:eastAsia="Times New Roman" w:cs="Times New Roman"/>
          <w:b/>
          <w:bCs/>
          <w:iCs/>
          <w:kern w:val="0"/>
          <w:sz w:val="26"/>
          <w:szCs w:val="26"/>
          <w:lang w:val="pt-BR"/>
          <w14:ligatures w14:val="none"/>
        </w:rPr>
        <w:t>5.4. Hoàn thiện giải pháp đổi mới cấp độ nguyên mẫu</w:t>
      </w:r>
    </w:p>
    <w:p w14:paraId="1A7D76EE" w14:textId="77777777" w:rsidR="00974C7F" w:rsidRPr="00FF0AE4" w:rsidRDefault="00974C7F" w:rsidP="00974C7F">
      <w:pPr>
        <w:spacing w:before="60" w:after="60" w:line="276" w:lineRule="auto"/>
        <w:ind w:left="720" w:firstLine="698"/>
        <w:rPr>
          <w:rFonts w:eastAsia="Times New Roman" w:cs="Times New Roman"/>
          <w:iCs/>
          <w:kern w:val="0"/>
          <w:sz w:val="26"/>
          <w:szCs w:val="26"/>
          <w:lang w:val="pt-BR"/>
          <w14:ligatures w14:val="none"/>
        </w:rPr>
      </w:pPr>
      <w:r w:rsidRPr="00FF0AE4">
        <w:rPr>
          <w:rFonts w:eastAsia="Times New Roman" w:cs="Times New Roman"/>
          <w:iCs/>
          <w:kern w:val="0"/>
          <w:sz w:val="26"/>
          <w:szCs w:val="26"/>
          <w:lang w:val="pt-BR"/>
          <w14:ligatures w14:val="none"/>
        </w:rPr>
        <w:tab/>
        <w:t>5.4.1. Lặp lại và điều chỉnh giải pháp</w:t>
      </w:r>
    </w:p>
    <w:p w14:paraId="5A485436" w14:textId="77777777" w:rsidR="00974C7F" w:rsidRPr="00FF0AE4" w:rsidRDefault="00974C7F" w:rsidP="00974C7F">
      <w:pPr>
        <w:spacing w:before="60" w:after="60" w:line="276" w:lineRule="auto"/>
        <w:ind w:left="720" w:firstLine="698"/>
        <w:rPr>
          <w:rFonts w:eastAsia="Times New Roman" w:cs="Times New Roman"/>
          <w:iCs/>
          <w:kern w:val="0"/>
          <w:sz w:val="26"/>
          <w:szCs w:val="26"/>
          <w:lang w:val="pt-BR"/>
          <w14:ligatures w14:val="none"/>
        </w:rPr>
      </w:pPr>
      <w:r w:rsidRPr="00FF0AE4">
        <w:rPr>
          <w:rFonts w:eastAsia="Times New Roman" w:cs="Times New Roman"/>
          <w:iCs/>
          <w:kern w:val="0"/>
          <w:sz w:val="26"/>
          <w:szCs w:val="26"/>
          <w:lang w:val="pt-BR"/>
          <w14:ligatures w14:val="none"/>
        </w:rPr>
        <w:t>5.4.2. Hoàn thiện giá trị cung cấp</w:t>
      </w:r>
    </w:p>
    <w:p w14:paraId="23D38DF6" w14:textId="77777777" w:rsidR="00974C7F" w:rsidRPr="00FF0AE4" w:rsidRDefault="00974C7F" w:rsidP="00974C7F">
      <w:pPr>
        <w:spacing w:before="60" w:after="60" w:line="276" w:lineRule="auto"/>
        <w:ind w:left="720" w:firstLine="698"/>
        <w:rPr>
          <w:rFonts w:eastAsia="Times New Roman" w:cs="Times New Roman"/>
          <w:iCs/>
          <w:kern w:val="0"/>
          <w:sz w:val="26"/>
          <w:szCs w:val="26"/>
          <w:lang w:val="pt-BR"/>
          <w14:ligatures w14:val="none"/>
        </w:rPr>
      </w:pPr>
      <w:r w:rsidRPr="00FF0AE4">
        <w:rPr>
          <w:rFonts w:eastAsia="Times New Roman" w:cs="Times New Roman"/>
          <w:iCs/>
          <w:kern w:val="0"/>
          <w:sz w:val="26"/>
          <w:szCs w:val="26"/>
          <w:lang w:val="pt-BR"/>
          <w14:ligatures w14:val="none"/>
        </w:rPr>
        <w:t>5.4.3. Đánh giá khả năng triển khai</w:t>
      </w:r>
    </w:p>
    <w:p w14:paraId="05F9D0E4" w14:textId="77777777" w:rsidR="00974C7F" w:rsidRPr="00FF0AE4" w:rsidRDefault="00974C7F" w:rsidP="00974C7F">
      <w:pPr>
        <w:spacing w:before="60" w:after="60" w:line="276" w:lineRule="auto"/>
        <w:ind w:left="720" w:firstLine="698"/>
        <w:rPr>
          <w:rFonts w:eastAsia="Times New Roman" w:cs="Times New Roman"/>
          <w:iCs/>
          <w:kern w:val="0"/>
          <w:sz w:val="26"/>
          <w:szCs w:val="26"/>
          <w:lang w:val="pt-BR"/>
          <w14:ligatures w14:val="none"/>
        </w:rPr>
      </w:pPr>
      <w:r w:rsidRPr="00FF0AE4">
        <w:rPr>
          <w:rFonts w:eastAsia="Times New Roman" w:cs="Times New Roman"/>
          <w:iCs/>
          <w:kern w:val="0"/>
          <w:sz w:val="26"/>
          <w:szCs w:val="26"/>
          <w:lang w:val="pt-BR"/>
          <w14:ligatures w14:val="none"/>
        </w:rPr>
        <w:lastRenderedPageBreak/>
        <w:t>5.4.4. Chuẩn bị cho triển khai thực tế</w:t>
      </w:r>
    </w:p>
    <w:p w14:paraId="5BCF68FC" w14:textId="77777777" w:rsidR="00974C7F" w:rsidRPr="00FF0AE4" w:rsidRDefault="00974C7F" w:rsidP="00974C7F">
      <w:pPr>
        <w:spacing w:line="312" w:lineRule="auto"/>
        <w:ind w:firstLine="709"/>
        <w:rPr>
          <w:rFonts w:eastAsia="Times New Roman" w:cs="Times New Roman"/>
          <w:b/>
          <w:bCs/>
          <w:iCs/>
          <w:kern w:val="0"/>
          <w:sz w:val="26"/>
          <w:szCs w:val="26"/>
          <w:lang w:val="pt-BR"/>
          <w14:ligatures w14:val="none"/>
        </w:rPr>
      </w:pPr>
      <w:r w:rsidRPr="00FF0AE4">
        <w:rPr>
          <w:rFonts w:eastAsia="Times New Roman" w:cs="Times New Roman"/>
          <w:b/>
          <w:bCs/>
          <w:iCs/>
          <w:kern w:val="0"/>
          <w:sz w:val="26"/>
          <w:szCs w:val="26"/>
          <w:lang w:val="pt-BR"/>
          <w14:ligatures w14:val="none"/>
        </w:rPr>
        <w:t xml:space="preserve">CHƯƠNG 6: ỨNG DỤNG TRONG KHỞI NGHIỆP VÀ ĐỔI MỚI </w:t>
      </w:r>
    </w:p>
    <w:p w14:paraId="3EFB6131" w14:textId="77777777" w:rsidR="00974C7F" w:rsidRPr="00FF0AE4" w:rsidRDefault="00974C7F" w:rsidP="00974C7F">
      <w:pPr>
        <w:spacing w:line="312" w:lineRule="auto"/>
        <w:ind w:firstLine="709"/>
        <w:rPr>
          <w:rFonts w:eastAsia="Times New Roman" w:cs="Times New Roman"/>
          <w:b/>
          <w:bCs/>
          <w:iCs/>
          <w:kern w:val="0"/>
          <w:sz w:val="26"/>
          <w:szCs w:val="26"/>
          <w:lang w:val="pt-BR"/>
          <w14:ligatures w14:val="none"/>
        </w:rPr>
      </w:pPr>
      <w:r w:rsidRPr="00FF0AE4">
        <w:rPr>
          <w:rFonts w:eastAsia="Times New Roman" w:cs="Times New Roman"/>
          <w:b/>
          <w:bCs/>
          <w:iCs/>
          <w:kern w:val="0"/>
          <w:sz w:val="26"/>
          <w:szCs w:val="26"/>
          <w:lang w:val="pt-BR"/>
          <w14:ligatures w14:val="none"/>
        </w:rPr>
        <w:t>MÔ HÌNH KINH DOANH</w:t>
      </w:r>
    </w:p>
    <w:p w14:paraId="4CCC5FE1" w14:textId="77777777" w:rsidR="00974C7F" w:rsidRPr="00FF0AE4" w:rsidRDefault="00974C7F" w:rsidP="00974C7F">
      <w:pPr>
        <w:spacing w:before="60" w:after="60" w:line="240" w:lineRule="auto"/>
        <w:ind w:left="540" w:right="78" w:firstLine="169"/>
        <w:rPr>
          <w:rFonts w:eastAsia="Times New Roman" w:cs="Times New Roman"/>
          <w:b/>
          <w:bCs/>
          <w:iCs/>
          <w:kern w:val="0"/>
          <w:sz w:val="26"/>
          <w:szCs w:val="26"/>
          <w:lang w:val="pt-BR"/>
          <w14:ligatures w14:val="none"/>
        </w:rPr>
      </w:pPr>
      <w:r w:rsidRPr="00FF0AE4">
        <w:rPr>
          <w:rFonts w:eastAsia="Times New Roman" w:cs="Times New Roman"/>
          <w:b/>
          <w:bCs/>
          <w:iCs/>
          <w:kern w:val="0"/>
          <w:sz w:val="26"/>
          <w:szCs w:val="26"/>
          <w:lang w:val="pt-BR"/>
          <w14:ligatures w14:val="none"/>
        </w:rPr>
        <w:t>6.1. Tích hợp tư duy thiết kế trong khởi nghiệp</w:t>
      </w:r>
    </w:p>
    <w:p w14:paraId="578714BA" w14:textId="77777777" w:rsidR="00974C7F" w:rsidRPr="00FF0AE4" w:rsidRDefault="00974C7F" w:rsidP="00974C7F">
      <w:pPr>
        <w:spacing w:before="60" w:after="60" w:line="240" w:lineRule="auto"/>
        <w:ind w:left="540" w:right="78" w:firstLine="878"/>
        <w:rPr>
          <w:rFonts w:eastAsia="Times New Roman" w:cs="Times New Roman"/>
          <w:iCs/>
          <w:kern w:val="0"/>
          <w:sz w:val="26"/>
          <w:szCs w:val="26"/>
          <w:lang w:val="pt-BR"/>
          <w14:ligatures w14:val="none"/>
        </w:rPr>
      </w:pPr>
      <w:r w:rsidRPr="00FF0AE4">
        <w:rPr>
          <w:rFonts w:eastAsia="Times New Roman" w:cs="Times New Roman"/>
          <w:iCs/>
          <w:kern w:val="0"/>
          <w:sz w:val="26"/>
          <w:szCs w:val="26"/>
          <w:lang w:val="pt-BR"/>
          <w14:ligatures w14:val="none"/>
        </w:rPr>
        <w:t>6.1.1. Vận dụng tư duy thiết kế trong phát triển giải pháp khởi nghiệp</w:t>
      </w:r>
    </w:p>
    <w:p w14:paraId="7433032D" w14:textId="77777777" w:rsidR="00974C7F" w:rsidRPr="00FF0AE4" w:rsidRDefault="00974C7F" w:rsidP="00974C7F">
      <w:pPr>
        <w:spacing w:before="60" w:after="60" w:line="240" w:lineRule="auto"/>
        <w:ind w:left="540" w:right="78" w:firstLine="878"/>
        <w:rPr>
          <w:rFonts w:eastAsia="Times New Roman" w:cs="Times New Roman"/>
          <w:iCs/>
          <w:kern w:val="0"/>
          <w:sz w:val="26"/>
          <w:szCs w:val="26"/>
          <w:lang w:val="pt-BR"/>
          <w14:ligatures w14:val="none"/>
        </w:rPr>
      </w:pPr>
      <w:r w:rsidRPr="00FF0AE4">
        <w:rPr>
          <w:rFonts w:eastAsia="Times New Roman" w:cs="Times New Roman"/>
          <w:iCs/>
          <w:kern w:val="0"/>
          <w:sz w:val="26"/>
          <w:szCs w:val="26"/>
          <w:lang w:val="pt-BR"/>
          <w14:ligatures w14:val="none"/>
        </w:rPr>
        <w:t>6.1.2. Tích hợp tư duy thiết kế với quy trình khởi nghiệp tinh gọn</w:t>
      </w:r>
    </w:p>
    <w:p w14:paraId="640DCCDB" w14:textId="77777777" w:rsidR="00974C7F" w:rsidRPr="00FF0AE4" w:rsidRDefault="00974C7F" w:rsidP="00974C7F">
      <w:pPr>
        <w:spacing w:before="60" w:after="60" w:line="240" w:lineRule="auto"/>
        <w:ind w:left="540" w:right="78" w:firstLine="878"/>
        <w:rPr>
          <w:rFonts w:eastAsia="Times New Roman" w:cs="Times New Roman"/>
          <w:iCs/>
          <w:kern w:val="0"/>
          <w:sz w:val="26"/>
          <w:szCs w:val="26"/>
          <w:lang w:val="pt-BR"/>
          <w14:ligatures w14:val="none"/>
        </w:rPr>
      </w:pPr>
      <w:r w:rsidRPr="00FF0AE4">
        <w:rPr>
          <w:rFonts w:eastAsia="Times New Roman" w:cs="Times New Roman"/>
          <w:iCs/>
          <w:kern w:val="0"/>
          <w:sz w:val="26"/>
          <w:szCs w:val="26"/>
          <w:lang w:val="pt-BR"/>
          <w14:ligatures w14:val="none"/>
        </w:rPr>
        <w:t>6.1.3. Phát triển sản phẩm phù hợp với thị trường</w:t>
      </w:r>
    </w:p>
    <w:p w14:paraId="0078E2FA" w14:textId="77777777" w:rsidR="00974C7F" w:rsidRPr="00FF0AE4" w:rsidRDefault="00974C7F" w:rsidP="00974C7F">
      <w:pPr>
        <w:spacing w:before="60" w:after="60" w:line="240" w:lineRule="auto"/>
        <w:ind w:left="540" w:right="78" w:firstLine="878"/>
        <w:rPr>
          <w:rFonts w:eastAsia="Times New Roman" w:cs="Times New Roman"/>
          <w:iCs/>
          <w:kern w:val="0"/>
          <w:sz w:val="26"/>
          <w:szCs w:val="26"/>
          <w:lang w:val="pt-BR"/>
          <w14:ligatures w14:val="none"/>
        </w:rPr>
      </w:pPr>
      <w:r w:rsidRPr="00FF0AE4">
        <w:rPr>
          <w:rFonts w:eastAsia="Times New Roman" w:cs="Times New Roman"/>
          <w:iCs/>
          <w:kern w:val="0"/>
          <w:sz w:val="26"/>
          <w:szCs w:val="26"/>
          <w:lang w:val="pt-BR"/>
          <w14:ligatures w14:val="none"/>
        </w:rPr>
        <w:t>6.1.4. Xây dựng giải pháp khả dụng tối thiểu</w:t>
      </w:r>
    </w:p>
    <w:p w14:paraId="38A83623" w14:textId="77777777" w:rsidR="00974C7F" w:rsidRPr="00FF0AE4" w:rsidRDefault="00974C7F" w:rsidP="00974C7F">
      <w:pPr>
        <w:spacing w:before="60" w:after="60" w:line="240" w:lineRule="auto"/>
        <w:ind w:left="540" w:right="78" w:firstLine="169"/>
        <w:rPr>
          <w:rFonts w:eastAsia="Times New Roman" w:cs="Times New Roman"/>
          <w:b/>
          <w:bCs/>
          <w:iCs/>
          <w:kern w:val="0"/>
          <w:sz w:val="26"/>
          <w:szCs w:val="26"/>
          <w:lang w:val="pt-BR"/>
          <w14:ligatures w14:val="none"/>
        </w:rPr>
      </w:pPr>
      <w:r w:rsidRPr="00FF0AE4">
        <w:rPr>
          <w:rFonts w:eastAsia="Times New Roman" w:cs="Times New Roman"/>
          <w:b/>
          <w:bCs/>
          <w:iCs/>
          <w:kern w:val="0"/>
          <w:sz w:val="26"/>
          <w:szCs w:val="26"/>
          <w:lang w:val="pt-BR"/>
          <w14:ligatures w14:val="none"/>
        </w:rPr>
        <w:t>6.2. Đổi mới mô hình kinh doanh</w:t>
      </w:r>
    </w:p>
    <w:p w14:paraId="2831A1BA" w14:textId="77777777" w:rsidR="00974C7F" w:rsidRPr="00FF0AE4" w:rsidRDefault="00974C7F" w:rsidP="00974C7F">
      <w:pPr>
        <w:spacing w:before="60" w:after="60" w:line="240" w:lineRule="auto"/>
        <w:ind w:left="540" w:right="78" w:firstLine="878"/>
        <w:rPr>
          <w:rFonts w:eastAsia="Times New Roman" w:cs="Times New Roman"/>
          <w:iCs/>
          <w:kern w:val="0"/>
          <w:sz w:val="26"/>
          <w:szCs w:val="26"/>
          <w:lang w:val="pt-BR"/>
          <w14:ligatures w14:val="none"/>
        </w:rPr>
      </w:pPr>
      <w:r w:rsidRPr="00FF0AE4">
        <w:rPr>
          <w:rFonts w:eastAsia="Times New Roman" w:cs="Times New Roman"/>
          <w:iCs/>
          <w:kern w:val="0"/>
          <w:sz w:val="26"/>
          <w:szCs w:val="26"/>
          <w:lang w:val="pt-BR"/>
          <w14:ligatures w14:val="none"/>
        </w:rPr>
        <w:t>6.2.1. Khái niệm và vai trò của đổi mới mô hình kinh doanh</w:t>
      </w:r>
    </w:p>
    <w:p w14:paraId="131626AD" w14:textId="77777777" w:rsidR="00974C7F" w:rsidRPr="00FF0AE4" w:rsidRDefault="00974C7F" w:rsidP="00974C7F">
      <w:pPr>
        <w:spacing w:before="60" w:after="60" w:line="240" w:lineRule="auto"/>
        <w:ind w:left="540" w:right="78" w:firstLine="878"/>
        <w:rPr>
          <w:rFonts w:eastAsia="Times New Roman" w:cs="Times New Roman"/>
          <w:iCs/>
          <w:kern w:val="0"/>
          <w:sz w:val="26"/>
          <w:szCs w:val="26"/>
          <w:lang w:val="pt-BR"/>
          <w14:ligatures w14:val="none"/>
        </w:rPr>
      </w:pPr>
      <w:r w:rsidRPr="00FF0AE4">
        <w:rPr>
          <w:rFonts w:eastAsia="Times New Roman" w:cs="Times New Roman"/>
          <w:iCs/>
          <w:kern w:val="0"/>
          <w:sz w:val="26"/>
          <w:szCs w:val="26"/>
          <w:lang w:val="pt-BR"/>
          <w14:ligatures w14:val="none"/>
        </w:rPr>
        <w:t>6.2.2. Các hướng đổi mới mô hình kinh doanh</w:t>
      </w:r>
    </w:p>
    <w:p w14:paraId="53D686F9" w14:textId="77777777" w:rsidR="00974C7F" w:rsidRPr="00FF0AE4" w:rsidRDefault="00974C7F" w:rsidP="00974C7F">
      <w:pPr>
        <w:spacing w:before="60" w:after="60" w:line="240" w:lineRule="auto"/>
        <w:ind w:left="540" w:right="78" w:firstLine="878"/>
        <w:rPr>
          <w:rFonts w:eastAsia="Times New Roman" w:cs="Times New Roman"/>
          <w:iCs/>
          <w:kern w:val="0"/>
          <w:sz w:val="26"/>
          <w:szCs w:val="26"/>
          <w:lang w:val="pt-BR"/>
          <w14:ligatures w14:val="none"/>
        </w:rPr>
      </w:pPr>
      <w:r w:rsidRPr="00FF0AE4">
        <w:rPr>
          <w:rFonts w:eastAsia="Times New Roman" w:cs="Times New Roman"/>
          <w:iCs/>
          <w:kern w:val="0"/>
          <w:sz w:val="26"/>
          <w:szCs w:val="26"/>
          <w:lang w:val="pt-BR"/>
          <w14:ligatures w14:val="none"/>
        </w:rPr>
        <w:t>6.2.3. Thiết kế và điều chỉnh mô hình kinh doanh</w:t>
      </w:r>
    </w:p>
    <w:p w14:paraId="6804ED46" w14:textId="77777777" w:rsidR="00974C7F" w:rsidRPr="00FF0AE4" w:rsidRDefault="00974C7F" w:rsidP="00974C7F">
      <w:pPr>
        <w:spacing w:before="60" w:after="60" w:line="240" w:lineRule="auto"/>
        <w:ind w:left="540" w:right="78" w:firstLine="878"/>
        <w:rPr>
          <w:rFonts w:eastAsia="Times New Roman" w:cs="Times New Roman"/>
          <w:iCs/>
          <w:kern w:val="0"/>
          <w:sz w:val="26"/>
          <w:szCs w:val="26"/>
          <w:lang w:val="pt-BR"/>
          <w14:ligatures w14:val="none"/>
        </w:rPr>
      </w:pPr>
      <w:r w:rsidRPr="00FF0AE4">
        <w:rPr>
          <w:rFonts w:eastAsia="Times New Roman" w:cs="Times New Roman"/>
          <w:iCs/>
          <w:kern w:val="0"/>
          <w:sz w:val="26"/>
          <w:szCs w:val="26"/>
          <w:lang w:val="pt-BR"/>
          <w14:ligatures w14:val="none"/>
        </w:rPr>
        <w:t>6.2.4. Liên kết mô hình kinh doanh với giá trị khách hàng</w:t>
      </w:r>
    </w:p>
    <w:p w14:paraId="200F8912" w14:textId="77777777" w:rsidR="00974C7F" w:rsidRPr="00FF0AE4" w:rsidRDefault="00974C7F" w:rsidP="00974C7F">
      <w:pPr>
        <w:spacing w:before="60" w:after="60" w:line="240" w:lineRule="auto"/>
        <w:ind w:left="540" w:right="78" w:firstLine="169"/>
        <w:rPr>
          <w:rFonts w:eastAsia="Times New Roman" w:cs="Times New Roman"/>
          <w:b/>
          <w:bCs/>
          <w:iCs/>
          <w:kern w:val="0"/>
          <w:sz w:val="26"/>
          <w:szCs w:val="26"/>
          <w:lang w:val="pt-BR"/>
          <w14:ligatures w14:val="none"/>
        </w:rPr>
      </w:pPr>
      <w:r w:rsidRPr="00FF0AE4">
        <w:rPr>
          <w:rFonts w:eastAsia="Times New Roman" w:cs="Times New Roman"/>
          <w:b/>
          <w:bCs/>
          <w:iCs/>
          <w:kern w:val="0"/>
          <w:sz w:val="26"/>
          <w:szCs w:val="26"/>
          <w:lang w:val="pt-BR"/>
          <w14:ligatures w14:val="none"/>
        </w:rPr>
        <w:t>6.3. Đánh giá và phát triển giải pháp đổi mới ở cấp độ kinh doanh</w:t>
      </w:r>
    </w:p>
    <w:p w14:paraId="0F0A4DEF" w14:textId="77777777" w:rsidR="00974C7F" w:rsidRPr="00FF0AE4" w:rsidRDefault="00974C7F" w:rsidP="00974C7F">
      <w:pPr>
        <w:spacing w:before="60" w:after="60" w:line="240" w:lineRule="auto"/>
        <w:ind w:left="540" w:right="78" w:firstLine="878"/>
        <w:rPr>
          <w:rFonts w:eastAsia="Times New Roman" w:cs="Times New Roman"/>
          <w:iCs/>
          <w:kern w:val="0"/>
          <w:sz w:val="26"/>
          <w:szCs w:val="26"/>
          <w:lang w:val="pt-BR"/>
          <w14:ligatures w14:val="none"/>
        </w:rPr>
      </w:pPr>
      <w:r w:rsidRPr="00FF0AE4">
        <w:rPr>
          <w:rFonts w:eastAsia="Times New Roman" w:cs="Times New Roman"/>
          <w:iCs/>
          <w:kern w:val="0"/>
          <w:sz w:val="26"/>
          <w:szCs w:val="26"/>
          <w:lang w:val="pt-BR"/>
          <w14:ligatures w14:val="none"/>
        </w:rPr>
        <w:t>6.3.1. Xây dựng và sử dụng các chỉ số đánh giá đổi mới sáng tạo</w:t>
      </w:r>
    </w:p>
    <w:p w14:paraId="195C8DDD" w14:textId="77777777" w:rsidR="00974C7F" w:rsidRPr="00FF0AE4" w:rsidRDefault="00974C7F" w:rsidP="00974C7F">
      <w:pPr>
        <w:spacing w:before="60" w:after="60" w:line="240" w:lineRule="auto"/>
        <w:ind w:left="540" w:right="78" w:firstLine="878"/>
        <w:rPr>
          <w:rFonts w:eastAsia="Times New Roman" w:cs="Times New Roman"/>
          <w:iCs/>
          <w:kern w:val="0"/>
          <w:sz w:val="26"/>
          <w:szCs w:val="26"/>
          <w:lang w:val="pt-BR"/>
          <w14:ligatures w14:val="none"/>
        </w:rPr>
      </w:pPr>
      <w:r w:rsidRPr="00FF0AE4">
        <w:rPr>
          <w:rFonts w:eastAsia="Times New Roman" w:cs="Times New Roman"/>
          <w:iCs/>
          <w:kern w:val="0"/>
          <w:sz w:val="26"/>
          <w:szCs w:val="26"/>
          <w:lang w:val="pt-BR"/>
          <w14:ligatures w14:val="none"/>
        </w:rPr>
        <w:t>6.3.2. Đánh giá giá trị giải pháp đối với khách hàng và thị trường</w:t>
      </w:r>
    </w:p>
    <w:p w14:paraId="0EBB0811" w14:textId="77777777" w:rsidR="00974C7F" w:rsidRPr="00FF0AE4" w:rsidRDefault="00974C7F" w:rsidP="00974C7F">
      <w:pPr>
        <w:spacing w:before="60" w:after="60" w:line="240" w:lineRule="auto"/>
        <w:ind w:left="540" w:right="78" w:firstLine="878"/>
        <w:rPr>
          <w:rFonts w:eastAsia="Times New Roman" w:cs="Times New Roman"/>
          <w:iCs/>
          <w:kern w:val="0"/>
          <w:sz w:val="26"/>
          <w:szCs w:val="26"/>
          <w:lang w:val="pt-BR"/>
          <w14:ligatures w14:val="none"/>
        </w:rPr>
      </w:pPr>
      <w:r w:rsidRPr="00FF0AE4">
        <w:rPr>
          <w:rFonts w:eastAsia="Times New Roman" w:cs="Times New Roman"/>
          <w:iCs/>
          <w:kern w:val="0"/>
          <w:sz w:val="26"/>
          <w:szCs w:val="26"/>
          <w:lang w:val="pt-BR"/>
          <w14:ligatures w14:val="none"/>
        </w:rPr>
        <w:t>6.3.3. Đánh giá tính khả thi trong triển khai kinh doanh</w:t>
      </w:r>
    </w:p>
    <w:p w14:paraId="3831312B" w14:textId="77777777" w:rsidR="00974C7F" w:rsidRPr="00FF0AE4" w:rsidRDefault="00974C7F" w:rsidP="00974C7F">
      <w:pPr>
        <w:spacing w:before="60" w:after="60" w:line="240" w:lineRule="auto"/>
        <w:ind w:left="540" w:right="78" w:firstLine="878"/>
        <w:rPr>
          <w:rFonts w:eastAsia="Times New Roman" w:cs="Times New Roman"/>
          <w:iCs/>
          <w:kern w:val="0"/>
          <w:sz w:val="26"/>
          <w:szCs w:val="26"/>
          <w:lang w:val="pt-BR"/>
          <w14:ligatures w14:val="none"/>
        </w:rPr>
      </w:pPr>
      <w:r w:rsidRPr="00FF0AE4">
        <w:rPr>
          <w:rFonts w:eastAsia="Times New Roman" w:cs="Times New Roman"/>
          <w:iCs/>
          <w:kern w:val="0"/>
          <w:sz w:val="26"/>
          <w:szCs w:val="26"/>
          <w:lang w:val="pt-BR"/>
          <w14:ligatures w14:val="none"/>
        </w:rPr>
        <w:t>6.3.4. Đánh giá khả năng mở rộng và phát triển</w:t>
      </w:r>
    </w:p>
    <w:p w14:paraId="523812EA" w14:textId="77777777" w:rsidR="00974C7F" w:rsidRPr="00FF0AE4" w:rsidRDefault="00974C7F" w:rsidP="00974C7F">
      <w:pPr>
        <w:spacing w:before="60" w:after="60" w:line="240" w:lineRule="auto"/>
        <w:ind w:left="540" w:right="78" w:firstLine="878"/>
        <w:rPr>
          <w:rFonts w:eastAsia="Times New Roman" w:cs="Times New Roman"/>
          <w:iCs/>
          <w:kern w:val="0"/>
          <w:sz w:val="26"/>
          <w:szCs w:val="26"/>
          <w:lang w:val="pt-BR"/>
          <w14:ligatures w14:val="none"/>
        </w:rPr>
      </w:pPr>
      <w:r w:rsidRPr="00FF0AE4">
        <w:rPr>
          <w:rFonts w:eastAsia="Times New Roman" w:cs="Times New Roman"/>
          <w:iCs/>
          <w:kern w:val="0"/>
          <w:sz w:val="26"/>
          <w:szCs w:val="26"/>
          <w:lang w:val="pt-BR"/>
          <w14:ligatures w14:val="none"/>
        </w:rPr>
        <w:t>6.3.5. Điều chỉnh giải pháp theo định hướng kinh doanh</w:t>
      </w:r>
    </w:p>
    <w:p w14:paraId="4C3A821C" w14:textId="77777777" w:rsidR="00974C7F" w:rsidRPr="00FF0AE4" w:rsidRDefault="00974C7F" w:rsidP="00974C7F">
      <w:pPr>
        <w:spacing w:before="60" w:after="60" w:line="240" w:lineRule="auto"/>
        <w:ind w:left="540" w:right="78" w:firstLine="169"/>
        <w:rPr>
          <w:rFonts w:eastAsia="Times New Roman" w:cs="Times New Roman"/>
          <w:b/>
          <w:bCs/>
          <w:iCs/>
          <w:kern w:val="0"/>
          <w:sz w:val="26"/>
          <w:szCs w:val="26"/>
          <w:lang w:val="pt-BR"/>
          <w14:ligatures w14:val="none"/>
        </w:rPr>
      </w:pPr>
      <w:r w:rsidRPr="00FF0AE4">
        <w:rPr>
          <w:rFonts w:eastAsia="Times New Roman" w:cs="Times New Roman"/>
          <w:b/>
          <w:bCs/>
          <w:iCs/>
          <w:kern w:val="0"/>
          <w:sz w:val="26"/>
          <w:szCs w:val="26"/>
          <w:lang w:val="pt-BR"/>
          <w14:ligatures w14:val="none"/>
        </w:rPr>
        <w:t>6.4. Trình bày và bảo vệ dự án đổi mới</w:t>
      </w:r>
    </w:p>
    <w:p w14:paraId="7B9E439C" w14:textId="77777777" w:rsidR="00974C7F" w:rsidRPr="00FF0AE4" w:rsidRDefault="00974C7F" w:rsidP="00974C7F">
      <w:pPr>
        <w:spacing w:before="60" w:after="60" w:line="240" w:lineRule="auto"/>
        <w:ind w:left="540" w:right="78" w:firstLine="878"/>
        <w:rPr>
          <w:rFonts w:eastAsia="Times New Roman" w:cs="Times New Roman"/>
          <w:iCs/>
          <w:kern w:val="0"/>
          <w:sz w:val="26"/>
          <w:szCs w:val="26"/>
          <w:lang w:val="pt-BR"/>
          <w14:ligatures w14:val="none"/>
        </w:rPr>
      </w:pPr>
      <w:r w:rsidRPr="00FF0AE4">
        <w:rPr>
          <w:rFonts w:eastAsia="Times New Roman" w:cs="Times New Roman"/>
          <w:iCs/>
          <w:kern w:val="0"/>
          <w:sz w:val="26"/>
          <w:szCs w:val="26"/>
          <w:lang w:val="pt-BR"/>
          <w14:ligatures w14:val="none"/>
        </w:rPr>
        <w:t>6.4.1. Xây dựng nội dung và cấu trúc dự án đổi mới</w:t>
      </w:r>
    </w:p>
    <w:p w14:paraId="0194B6E7" w14:textId="77777777" w:rsidR="00974C7F" w:rsidRPr="00FF0AE4" w:rsidRDefault="00974C7F" w:rsidP="00974C7F">
      <w:pPr>
        <w:spacing w:before="60" w:after="60" w:line="240" w:lineRule="auto"/>
        <w:ind w:left="540" w:right="78" w:firstLine="878"/>
        <w:rPr>
          <w:rFonts w:eastAsia="Times New Roman" w:cs="Times New Roman"/>
          <w:iCs/>
          <w:kern w:val="0"/>
          <w:sz w:val="26"/>
          <w:szCs w:val="26"/>
          <w:lang w:val="pt-BR"/>
          <w14:ligatures w14:val="none"/>
        </w:rPr>
      </w:pPr>
      <w:r w:rsidRPr="00FF0AE4">
        <w:rPr>
          <w:rFonts w:eastAsia="Times New Roman" w:cs="Times New Roman"/>
          <w:iCs/>
          <w:kern w:val="0"/>
          <w:sz w:val="26"/>
          <w:szCs w:val="26"/>
          <w:lang w:val="pt-BR"/>
          <w14:ligatures w14:val="none"/>
        </w:rPr>
        <w:t>6.4.2. Kỹ năng thuyết trình và truyền đạt giá trị giải pháp</w:t>
      </w:r>
    </w:p>
    <w:p w14:paraId="41397FE1" w14:textId="77777777" w:rsidR="00974C7F" w:rsidRPr="00FF0AE4" w:rsidRDefault="00974C7F" w:rsidP="00974C7F">
      <w:pPr>
        <w:spacing w:before="60" w:after="60" w:line="240" w:lineRule="auto"/>
        <w:ind w:left="540" w:right="78" w:firstLine="878"/>
        <w:rPr>
          <w:rFonts w:eastAsia="Times New Roman" w:cs="Times New Roman"/>
          <w:iCs/>
          <w:kern w:val="0"/>
          <w:sz w:val="26"/>
          <w:szCs w:val="26"/>
          <w:lang w:val="pt-BR"/>
          <w14:ligatures w14:val="none"/>
        </w:rPr>
      </w:pPr>
      <w:r w:rsidRPr="00FF0AE4">
        <w:rPr>
          <w:rFonts w:eastAsia="Times New Roman" w:cs="Times New Roman"/>
          <w:iCs/>
          <w:kern w:val="0"/>
          <w:sz w:val="26"/>
          <w:szCs w:val="26"/>
          <w:lang w:val="pt-BR"/>
          <w14:ligatures w14:val="none"/>
        </w:rPr>
        <w:t>6.4.3. Phản biện và xử lý câu hỏi trong bảo vệ dự án</w:t>
      </w:r>
    </w:p>
    <w:p w14:paraId="55EBAAE9" w14:textId="77777777" w:rsidR="00974C7F" w:rsidRPr="00FF0AE4" w:rsidRDefault="00974C7F" w:rsidP="00974C7F">
      <w:pPr>
        <w:spacing w:before="60" w:after="60" w:line="240" w:lineRule="auto"/>
        <w:ind w:left="540" w:right="78" w:firstLine="878"/>
        <w:rPr>
          <w:rFonts w:eastAsia="Times New Roman" w:cs="Times New Roman"/>
          <w:iCs/>
          <w:kern w:val="0"/>
          <w:sz w:val="26"/>
          <w:szCs w:val="26"/>
          <w:lang w:val="pt-BR"/>
          <w14:ligatures w14:val="none"/>
        </w:rPr>
      </w:pPr>
      <w:r w:rsidRPr="00FF0AE4">
        <w:rPr>
          <w:rFonts w:eastAsia="Times New Roman" w:cs="Times New Roman"/>
          <w:iCs/>
          <w:kern w:val="0"/>
          <w:sz w:val="26"/>
          <w:szCs w:val="26"/>
          <w:lang w:val="pt-BR"/>
          <w14:ligatures w14:val="none"/>
        </w:rPr>
        <w:t>6.4.4. Hoàn thiện dự án trên cơ sở phản hồi</w:t>
      </w:r>
    </w:p>
    <w:p w14:paraId="4D089F96" w14:textId="77777777" w:rsidR="00974C7F" w:rsidRPr="00FF0AE4" w:rsidRDefault="00974C7F" w:rsidP="00974C7F">
      <w:pPr>
        <w:spacing w:before="60" w:after="60" w:line="240" w:lineRule="auto"/>
        <w:ind w:right="79" w:firstLine="720"/>
        <w:rPr>
          <w:rFonts w:eastAsia="Times New Roman" w:cs="Times New Roman"/>
          <w:b/>
          <w:color w:val="000000"/>
          <w:kern w:val="0"/>
          <w:sz w:val="26"/>
          <w:szCs w:val="26"/>
          <w:lang w:val="pt-BR"/>
          <w14:ligatures w14:val="none"/>
        </w:rPr>
      </w:pPr>
      <w:r w:rsidRPr="00FF0AE4">
        <w:rPr>
          <w:rFonts w:eastAsia="Times New Roman" w:cs="Times New Roman"/>
          <w:b/>
          <w:color w:val="000000"/>
          <w:kern w:val="0"/>
          <w:sz w:val="26"/>
          <w:szCs w:val="26"/>
          <w:lang w:val="pt-BR"/>
          <w14:ligatures w14:val="none"/>
        </w:rPr>
        <w:t xml:space="preserve">6. Tổ chức dạy và học </w:t>
      </w:r>
    </w:p>
    <w:p w14:paraId="5EDF0965" w14:textId="77777777" w:rsidR="00974C7F" w:rsidRPr="00FF0AE4" w:rsidRDefault="00974C7F" w:rsidP="00974C7F">
      <w:pPr>
        <w:spacing w:before="60" w:after="60" w:line="240" w:lineRule="auto"/>
        <w:ind w:right="79" w:firstLine="720"/>
        <w:rPr>
          <w:rFonts w:eastAsia="Times New Roman" w:cs="Times New Roman"/>
          <w:b/>
          <w:i/>
          <w:iCs/>
          <w:color w:val="000000"/>
          <w:kern w:val="0"/>
          <w:sz w:val="26"/>
          <w:szCs w:val="26"/>
          <w:lang w:val="pt-BR"/>
          <w14:ligatures w14:val="none"/>
        </w:rPr>
      </w:pPr>
      <w:r w:rsidRPr="00FF0AE4">
        <w:rPr>
          <w:rFonts w:eastAsia="Times New Roman" w:cs="Times New Roman"/>
          <w:b/>
          <w:i/>
          <w:iCs/>
          <w:color w:val="000000"/>
          <w:kern w:val="0"/>
          <w:sz w:val="26"/>
          <w:szCs w:val="26"/>
          <w:lang w:val="pt-BR"/>
          <w14:ligatures w14:val="none"/>
        </w:rPr>
        <w:t>6.1 Số giờ học trong một học kỳ:</w:t>
      </w:r>
    </w:p>
    <w:tbl>
      <w:tblPr>
        <w:tblStyle w:val="LiBang"/>
        <w:tblW w:w="0" w:type="auto"/>
        <w:tblLook w:val="04A0" w:firstRow="1" w:lastRow="0" w:firstColumn="1" w:lastColumn="0" w:noHBand="0" w:noVBand="1"/>
      </w:tblPr>
      <w:tblGrid>
        <w:gridCol w:w="1868"/>
        <w:gridCol w:w="1869"/>
        <w:gridCol w:w="2494"/>
        <w:gridCol w:w="1418"/>
        <w:gridCol w:w="1695"/>
      </w:tblGrid>
      <w:tr w:rsidR="00974C7F" w:rsidRPr="00974C7F" w14:paraId="7D339698" w14:textId="77777777" w:rsidTr="001C25B4">
        <w:tc>
          <w:tcPr>
            <w:tcW w:w="1869" w:type="dxa"/>
          </w:tcPr>
          <w:p w14:paraId="2D78419B" w14:textId="77777777" w:rsidR="00974C7F" w:rsidRPr="00974C7F" w:rsidRDefault="00974C7F" w:rsidP="00D13972">
            <w:pPr>
              <w:spacing w:before="60" w:line="240" w:lineRule="auto"/>
              <w:ind w:firstLine="0"/>
              <w:jc w:val="center"/>
              <w:rPr>
                <w:b/>
                <w:color w:val="000000"/>
                <w:sz w:val="26"/>
              </w:rPr>
            </w:pPr>
            <w:r w:rsidRPr="00974C7F">
              <w:rPr>
                <w:b/>
                <w:color w:val="000000"/>
                <w:sz w:val="26"/>
              </w:rPr>
              <w:t>Lý thuyết (giờ)</w:t>
            </w:r>
          </w:p>
        </w:tc>
        <w:tc>
          <w:tcPr>
            <w:tcW w:w="1869" w:type="dxa"/>
          </w:tcPr>
          <w:p w14:paraId="7979AFF2" w14:textId="77777777" w:rsidR="00974C7F" w:rsidRPr="00974C7F" w:rsidRDefault="00974C7F" w:rsidP="00D13972">
            <w:pPr>
              <w:spacing w:before="60" w:line="240" w:lineRule="auto"/>
              <w:ind w:firstLine="0"/>
              <w:jc w:val="center"/>
              <w:rPr>
                <w:b/>
                <w:color w:val="000000"/>
                <w:sz w:val="26"/>
              </w:rPr>
            </w:pPr>
            <w:r w:rsidRPr="00974C7F">
              <w:rPr>
                <w:b/>
                <w:color w:val="000000"/>
                <w:sz w:val="26"/>
              </w:rPr>
              <w:t>Bài tập/thảo luận (giờ)</w:t>
            </w:r>
          </w:p>
        </w:tc>
        <w:tc>
          <w:tcPr>
            <w:tcW w:w="2494" w:type="dxa"/>
          </w:tcPr>
          <w:p w14:paraId="4C5FD28C" w14:textId="77777777" w:rsidR="00974C7F" w:rsidRPr="00974C7F" w:rsidRDefault="00974C7F" w:rsidP="00D13972">
            <w:pPr>
              <w:spacing w:before="60" w:line="240" w:lineRule="auto"/>
              <w:ind w:firstLine="0"/>
              <w:jc w:val="center"/>
              <w:rPr>
                <w:b/>
                <w:color w:val="000000"/>
                <w:sz w:val="26"/>
              </w:rPr>
            </w:pPr>
            <w:r w:rsidRPr="00974C7F">
              <w:rPr>
                <w:b/>
                <w:color w:val="000000"/>
                <w:sz w:val="26"/>
              </w:rPr>
              <w:t>Thực hành/thí nghiệm (giờ)</w:t>
            </w:r>
          </w:p>
        </w:tc>
        <w:tc>
          <w:tcPr>
            <w:tcW w:w="1418" w:type="dxa"/>
          </w:tcPr>
          <w:p w14:paraId="131D139D" w14:textId="77777777" w:rsidR="00974C7F" w:rsidRPr="00974C7F" w:rsidRDefault="00974C7F" w:rsidP="00D13972">
            <w:pPr>
              <w:spacing w:before="60" w:line="240" w:lineRule="auto"/>
              <w:ind w:firstLine="0"/>
              <w:jc w:val="center"/>
              <w:rPr>
                <w:b/>
                <w:color w:val="000000"/>
                <w:sz w:val="26"/>
              </w:rPr>
            </w:pPr>
            <w:r w:rsidRPr="00974C7F">
              <w:rPr>
                <w:b/>
                <w:color w:val="000000"/>
                <w:sz w:val="26"/>
              </w:rPr>
              <w:t>Khác</w:t>
            </w:r>
          </w:p>
        </w:tc>
        <w:tc>
          <w:tcPr>
            <w:tcW w:w="1695" w:type="dxa"/>
          </w:tcPr>
          <w:p w14:paraId="5D861DD7" w14:textId="77777777" w:rsidR="00974C7F" w:rsidRPr="00974C7F" w:rsidRDefault="00974C7F" w:rsidP="00D13972">
            <w:pPr>
              <w:spacing w:before="60" w:line="240" w:lineRule="auto"/>
              <w:ind w:firstLine="0"/>
              <w:jc w:val="center"/>
              <w:rPr>
                <w:b/>
                <w:color w:val="000000"/>
                <w:sz w:val="26"/>
              </w:rPr>
            </w:pPr>
            <w:r w:rsidRPr="00974C7F">
              <w:rPr>
                <w:b/>
                <w:color w:val="000000"/>
                <w:sz w:val="26"/>
              </w:rPr>
              <w:t>Tự học (giờ)</w:t>
            </w:r>
          </w:p>
        </w:tc>
      </w:tr>
      <w:tr w:rsidR="00974C7F" w:rsidRPr="00974C7F" w14:paraId="48C840EB" w14:textId="77777777" w:rsidTr="001C25B4">
        <w:tc>
          <w:tcPr>
            <w:tcW w:w="1869" w:type="dxa"/>
          </w:tcPr>
          <w:p w14:paraId="3F254F16" w14:textId="77777777" w:rsidR="00974C7F" w:rsidRPr="00974C7F" w:rsidRDefault="00974C7F" w:rsidP="00D13972">
            <w:pPr>
              <w:spacing w:before="60" w:line="240" w:lineRule="auto"/>
              <w:ind w:firstLine="0"/>
              <w:jc w:val="center"/>
              <w:rPr>
                <w:bCs/>
                <w:color w:val="000000"/>
                <w:sz w:val="26"/>
              </w:rPr>
            </w:pPr>
            <w:r w:rsidRPr="00974C7F">
              <w:rPr>
                <w:bCs/>
                <w:color w:val="000000"/>
                <w:sz w:val="26"/>
              </w:rPr>
              <w:t>36</w:t>
            </w:r>
          </w:p>
        </w:tc>
        <w:tc>
          <w:tcPr>
            <w:tcW w:w="1869" w:type="dxa"/>
          </w:tcPr>
          <w:p w14:paraId="1557E13A" w14:textId="77777777" w:rsidR="00974C7F" w:rsidRPr="00974C7F" w:rsidRDefault="00974C7F" w:rsidP="00D13972">
            <w:pPr>
              <w:spacing w:before="60" w:line="240" w:lineRule="auto"/>
              <w:ind w:firstLine="0"/>
              <w:jc w:val="center"/>
              <w:rPr>
                <w:bCs/>
                <w:color w:val="000000"/>
                <w:sz w:val="26"/>
              </w:rPr>
            </w:pPr>
            <w:r w:rsidRPr="00974C7F">
              <w:rPr>
                <w:bCs/>
                <w:color w:val="000000"/>
                <w:sz w:val="26"/>
              </w:rPr>
              <w:t>9</w:t>
            </w:r>
          </w:p>
        </w:tc>
        <w:tc>
          <w:tcPr>
            <w:tcW w:w="2494" w:type="dxa"/>
          </w:tcPr>
          <w:p w14:paraId="67682690" w14:textId="77777777" w:rsidR="00974C7F" w:rsidRPr="00974C7F" w:rsidRDefault="00974C7F" w:rsidP="00D13972">
            <w:pPr>
              <w:spacing w:before="60" w:line="240" w:lineRule="auto"/>
              <w:ind w:firstLine="0"/>
              <w:jc w:val="center"/>
              <w:rPr>
                <w:bCs/>
                <w:color w:val="000000"/>
                <w:sz w:val="26"/>
              </w:rPr>
            </w:pPr>
            <w:r w:rsidRPr="00974C7F">
              <w:rPr>
                <w:bCs/>
                <w:color w:val="000000"/>
                <w:sz w:val="26"/>
              </w:rPr>
              <w:t>0</w:t>
            </w:r>
          </w:p>
        </w:tc>
        <w:tc>
          <w:tcPr>
            <w:tcW w:w="1418" w:type="dxa"/>
          </w:tcPr>
          <w:p w14:paraId="219C60DE" w14:textId="77777777" w:rsidR="00974C7F" w:rsidRPr="00974C7F" w:rsidRDefault="00974C7F" w:rsidP="00D13972">
            <w:pPr>
              <w:spacing w:before="60" w:line="240" w:lineRule="auto"/>
              <w:ind w:firstLine="0"/>
              <w:jc w:val="center"/>
              <w:rPr>
                <w:bCs/>
                <w:color w:val="000000"/>
                <w:sz w:val="26"/>
              </w:rPr>
            </w:pPr>
            <w:r w:rsidRPr="00974C7F">
              <w:rPr>
                <w:bCs/>
                <w:color w:val="000000"/>
                <w:sz w:val="26"/>
              </w:rPr>
              <w:t>0</w:t>
            </w:r>
          </w:p>
        </w:tc>
        <w:tc>
          <w:tcPr>
            <w:tcW w:w="1695" w:type="dxa"/>
          </w:tcPr>
          <w:p w14:paraId="073CF679" w14:textId="77777777" w:rsidR="00974C7F" w:rsidRPr="00974C7F" w:rsidRDefault="00974C7F" w:rsidP="00D13972">
            <w:pPr>
              <w:spacing w:before="60" w:line="240" w:lineRule="auto"/>
              <w:ind w:firstLine="0"/>
              <w:jc w:val="center"/>
              <w:rPr>
                <w:bCs/>
                <w:color w:val="000000"/>
                <w:sz w:val="26"/>
              </w:rPr>
            </w:pPr>
            <w:r w:rsidRPr="00974C7F">
              <w:rPr>
                <w:bCs/>
                <w:color w:val="000000"/>
                <w:sz w:val="26"/>
              </w:rPr>
              <w:t>105</w:t>
            </w:r>
          </w:p>
        </w:tc>
      </w:tr>
    </w:tbl>
    <w:p w14:paraId="456F63B8" w14:textId="77777777" w:rsidR="00974C7F" w:rsidRPr="00974C7F" w:rsidRDefault="00974C7F" w:rsidP="00974C7F">
      <w:pPr>
        <w:spacing w:before="60" w:after="60" w:line="240" w:lineRule="auto"/>
        <w:ind w:right="78" w:firstLine="720"/>
        <w:rPr>
          <w:rFonts w:eastAsia="Times New Roman" w:cs="Times New Roman"/>
          <w:i/>
          <w:color w:val="000000"/>
          <w:kern w:val="0"/>
          <w:sz w:val="26"/>
          <w:szCs w:val="26"/>
          <w:lang w:val="en"/>
          <w14:ligatures w14:val="none"/>
        </w:rPr>
      </w:pPr>
      <w:r w:rsidRPr="00974C7F">
        <w:rPr>
          <w:rFonts w:eastAsia="Times New Roman" w:cs="Times New Roman"/>
          <w:b/>
          <w:i/>
          <w:color w:val="000000"/>
          <w:kern w:val="0"/>
          <w:sz w:val="26"/>
          <w:szCs w:val="26"/>
          <w:lang w:val="en"/>
          <w14:ligatures w14:val="none"/>
        </w:rPr>
        <w:t xml:space="preserve">6.1.  Kế hoạch dạy và học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63"/>
        <w:gridCol w:w="2674"/>
        <w:gridCol w:w="731"/>
        <w:gridCol w:w="706"/>
        <w:gridCol w:w="2837"/>
        <w:gridCol w:w="990"/>
        <w:gridCol w:w="843"/>
      </w:tblGrid>
      <w:tr w:rsidR="00974C7F" w:rsidRPr="00974C7F" w14:paraId="32955578" w14:textId="77777777" w:rsidTr="001C25B4">
        <w:trPr>
          <w:cantSplit/>
          <w:trHeight w:val="229"/>
        </w:trPr>
        <w:tc>
          <w:tcPr>
            <w:tcW w:w="301" w:type="pct"/>
            <w:vMerge w:val="restart"/>
            <w:vAlign w:val="center"/>
          </w:tcPr>
          <w:p w14:paraId="5D515658" w14:textId="77777777" w:rsidR="00974C7F" w:rsidRPr="00974C7F" w:rsidRDefault="00974C7F" w:rsidP="00974C7F">
            <w:pPr>
              <w:tabs>
                <w:tab w:val="left" w:pos="-709"/>
              </w:tabs>
              <w:jc w:val="center"/>
              <w:rPr>
                <w:b/>
                <w:color w:val="000000"/>
                <w:szCs w:val="24"/>
              </w:rPr>
            </w:pPr>
            <w:r w:rsidRPr="00974C7F">
              <w:rPr>
                <w:b/>
                <w:color w:val="000000"/>
                <w:szCs w:val="24"/>
              </w:rPr>
              <w:t xml:space="preserve">TT </w:t>
            </w:r>
          </w:p>
        </w:tc>
        <w:tc>
          <w:tcPr>
            <w:tcW w:w="1431" w:type="pct"/>
            <w:vMerge w:val="restart"/>
            <w:vAlign w:val="center"/>
          </w:tcPr>
          <w:p w14:paraId="146A5945" w14:textId="77777777" w:rsidR="00974C7F" w:rsidRPr="00974C7F" w:rsidRDefault="00974C7F" w:rsidP="00974C7F">
            <w:pPr>
              <w:tabs>
                <w:tab w:val="left" w:pos="-709"/>
              </w:tabs>
              <w:ind w:left="57"/>
              <w:jc w:val="center"/>
              <w:rPr>
                <w:b/>
                <w:color w:val="000000"/>
                <w:szCs w:val="24"/>
              </w:rPr>
            </w:pPr>
            <w:r w:rsidRPr="00974C7F">
              <w:rPr>
                <w:b/>
                <w:color w:val="000000"/>
                <w:szCs w:val="24"/>
              </w:rPr>
              <w:t xml:space="preserve">Nội dung </w:t>
            </w:r>
          </w:p>
          <w:p w14:paraId="4EEF63BD" w14:textId="77777777" w:rsidR="00974C7F" w:rsidRPr="00974C7F" w:rsidRDefault="00974C7F" w:rsidP="00974C7F">
            <w:pPr>
              <w:tabs>
                <w:tab w:val="left" w:pos="-709"/>
              </w:tabs>
              <w:ind w:left="57"/>
              <w:jc w:val="center"/>
              <w:rPr>
                <w:b/>
                <w:color w:val="000000"/>
                <w:szCs w:val="24"/>
              </w:rPr>
            </w:pPr>
            <w:r w:rsidRPr="00974C7F">
              <w:rPr>
                <w:b/>
                <w:color w:val="000000"/>
                <w:szCs w:val="24"/>
              </w:rPr>
              <w:t>chi tiết</w:t>
            </w:r>
          </w:p>
        </w:tc>
        <w:tc>
          <w:tcPr>
            <w:tcW w:w="769" w:type="pct"/>
            <w:gridSpan w:val="2"/>
            <w:vAlign w:val="center"/>
          </w:tcPr>
          <w:p w14:paraId="4CA96F25" w14:textId="77777777" w:rsidR="00D13972" w:rsidRDefault="00974C7F" w:rsidP="00D13972">
            <w:pPr>
              <w:tabs>
                <w:tab w:val="left" w:pos="-709"/>
              </w:tabs>
              <w:jc w:val="center"/>
              <w:rPr>
                <w:b/>
                <w:color w:val="000000"/>
                <w:szCs w:val="24"/>
                <w:lang w:val="vi-VN"/>
              </w:rPr>
            </w:pPr>
            <w:r w:rsidRPr="00974C7F">
              <w:rPr>
                <w:b/>
                <w:color w:val="000000"/>
                <w:szCs w:val="24"/>
              </w:rPr>
              <w:t xml:space="preserve">Thời lượng </w:t>
            </w:r>
          </w:p>
          <w:p w14:paraId="50D221ED" w14:textId="29DADEFE" w:rsidR="00974C7F" w:rsidRPr="00974C7F" w:rsidRDefault="00974C7F" w:rsidP="00D13972">
            <w:pPr>
              <w:tabs>
                <w:tab w:val="left" w:pos="-709"/>
              </w:tabs>
              <w:jc w:val="center"/>
              <w:rPr>
                <w:b/>
                <w:color w:val="000000"/>
                <w:szCs w:val="24"/>
              </w:rPr>
            </w:pPr>
            <w:r w:rsidRPr="00D13972">
              <w:rPr>
                <w:bCs/>
                <w:color w:val="000000"/>
                <w:sz w:val="20"/>
                <w:szCs w:val="20"/>
              </w:rPr>
              <w:t>(giờ định mức)</w:t>
            </w:r>
          </w:p>
        </w:tc>
        <w:tc>
          <w:tcPr>
            <w:tcW w:w="1518" w:type="pct"/>
            <w:vMerge w:val="restart"/>
            <w:vAlign w:val="center"/>
          </w:tcPr>
          <w:p w14:paraId="286C59E4" w14:textId="77777777" w:rsidR="00974C7F" w:rsidRPr="00974C7F" w:rsidRDefault="00974C7F" w:rsidP="00974C7F">
            <w:pPr>
              <w:tabs>
                <w:tab w:val="left" w:pos="-709"/>
              </w:tabs>
              <w:ind w:left="90" w:right="45"/>
              <w:jc w:val="center"/>
              <w:rPr>
                <w:b/>
                <w:color w:val="000000"/>
                <w:szCs w:val="24"/>
              </w:rPr>
            </w:pPr>
            <w:r w:rsidRPr="00974C7F">
              <w:rPr>
                <w:b/>
                <w:color w:val="000000"/>
                <w:szCs w:val="24"/>
              </w:rPr>
              <w:t>Hình thức và phương thức tổ chức dạy học</w:t>
            </w:r>
          </w:p>
        </w:tc>
        <w:tc>
          <w:tcPr>
            <w:tcW w:w="530" w:type="pct"/>
            <w:vMerge w:val="restart"/>
            <w:vAlign w:val="center"/>
          </w:tcPr>
          <w:p w14:paraId="5FC13CAB" w14:textId="77777777" w:rsidR="00974C7F" w:rsidRPr="00974C7F" w:rsidRDefault="00974C7F" w:rsidP="00974C7F">
            <w:pPr>
              <w:ind w:left="-119"/>
              <w:jc w:val="center"/>
              <w:rPr>
                <w:b/>
                <w:color w:val="000000"/>
                <w:sz w:val="22"/>
              </w:rPr>
            </w:pPr>
            <w:r w:rsidRPr="00974C7F">
              <w:rPr>
                <w:b/>
                <w:color w:val="000000"/>
                <w:sz w:val="22"/>
              </w:rPr>
              <w:t>Kiểm tra</w:t>
            </w:r>
          </w:p>
          <w:p w14:paraId="134158D8" w14:textId="77777777" w:rsidR="00974C7F" w:rsidRPr="00974C7F" w:rsidRDefault="00974C7F" w:rsidP="00974C7F">
            <w:pPr>
              <w:ind w:left="-119"/>
              <w:jc w:val="center"/>
              <w:rPr>
                <w:b/>
                <w:color w:val="000000"/>
                <w:sz w:val="22"/>
              </w:rPr>
            </w:pPr>
            <w:r w:rsidRPr="00974C7F">
              <w:rPr>
                <w:b/>
                <w:color w:val="000000"/>
                <w:sz w:val="22"/>
              </w:rPr>
              <w:t>(nếu có)</w:t>
            </w:r>
          </w:p>
        </w:tc>
        <w:tc>
          <w:tcPr>
            <w:tcW w:w="451" w:type="pct"/>
            <w:vMerge w:val="restart"/>
            <w:vAlign w:val="center"/>
          </w:tcPr>
          <w:p w14:paraId="4CFA1F73" w14:textId="77777777" w:rsidR="00974C7F" w:rsidRPr="00974C7F" w:rsidRDefault="00974C7F" w:rsidP="00974C7F">
            <w:pPr>
              <w:jc w:val="center"/>
              <w:rPr>
                <w:b/>
                <w:color w:val="000000"/>
                <w:sz w:val="22"/>
              </w:rPr>
            </w:pPr>
            <w:r w:rsidRPr="00974C7F">
              <w:rPr>
                <w:b/>
                <w:color w:val="000000"/>
                <w:sz w:val="22"/>
              </w:rPr>
              <w:t>Đóng góp vào CLO</w:t>
            </w:r>
          </w:p>
        </w:tc>
      </w:tr>
      <w:tr w:rsidR="00974C7F" w:rsidRPr="00974C7F" w14:paraId="3FAECB05" w14:textId="77777777" w:rsidTr="001C25B4">
        <w:trPr>
          <w:trHeight w:val="330"/>
          <w:tblHeader/>
        </w:trPr>
        <w:tc>
          <w:tcPr>
            <w:tcW w:w="301" w:type="pct"/>
            <w:vMerge/>
            <w:vAlign w:val="center"/>
          </w:tcPr>
          <w:p w14:paraId="25FCBC81" w14:textId="77777777" w:rsidR="00974C7F" w:rsidRPr="00974C7F" w:rsidRDefault="00974C7F" w:rsidP="00974C7F">
            <w:pPr>
              <w:widowControl w:val="0"/>
              <w:pBdr>
                <w:top w:val="nil"/>
                <w:left w:val="nil"/>
                <w:bottom w:val="nil"/>
                <w:right w:val="nil"/>
                <w:between w:val="nil"/>
              </w:pBdr>
              <w:spacing w:line="276" w:lineRule="auto"/>
              <w:jc w:val="left"/>
              <w:rPr>
                <w:b/>
                <w:color w:val="000000"/>
                <w:sz w:val="22"/>
              </w:rPr>
            </w:pPr>
          </w:p>
        </w:tc>
        <w:tc>
          <w:tcPr>
            <w:tcW w:w="1431" w:type="pct"/>
            <w:vMerge/>
            <w:vAlign w:val="center"/>
          </w:tcPr>
          <w:p w14:paraId="6BD86785" w14:textId="77777777" w:rsidR="00974C7F" w:rsidRPr="00974C7F" w:rsidRDefault="00974C7F" w:rsidP="00974C7F">
            <w:pPr>
              <w:widowControl w:val="0"/>
              <w:pBdr>
                <w:top w:val="nil"/>
                <w:left w:val="nil"/>
                <w:bottom w:val="nil"/>
                <w:right w:val="nil"/>
                <w:between w:val="nil"/>
              </w:pBdr>
              <w:spacing w:line="276" w:lineRule="auto"/>
              <w:ind w:left="57"/>
              <w:jc w:val="left"/>
              <w:rPr>
                <w:b/>
                <w:color w:val="000000"/>
                <w:sz w:val="22"/>
              </w:rPr>
            </w:pPr>
          </w:p>
        </w:tc>
        <w:tc>
          <w:tcPr>
            <w:tcW w:w="391" w:type="pct"/>
            <w:vAlign w:val="center"/>
          </w:tcPr>
          <w:p w14:paraId="68083E2B" w14:textId="77777777" w:rsidR="00974C7F" w:rsidRPr="00974C7F" w:rsidRDefault="00974C7F" w:rsidP="00974C7F">
            <w:pPr>
              <w:ind w:right="-15" w:hanging="90"/>
              <w:jc w:val="center"/>
              <w:rPr>
                <w:bCs/>
                <w:color w:val="000000"/>
                <w:sz w:val="20"/>
                <w:szCs w:val="20"/>
              </w:rPr>
            </w:pPr>
            <w:r w:rsidRPr="00974C7F">
              <w:rPr>
                <w:bCs/>
                <w:color w:val="000000"/>
                <w:sz w:val="20"/>
                <w:szCs w:val="20"/>
              </w:rPr>
              <w:t>Lý thuyết</w:t>
            </w:r>
          </w:p>
        </w:tc>
        <w:tc>
          <w:tcPr>
            <w:tcW w:w="378" w:type="pct"/>
            <w:vAlign w:val="center"/>
          </w:tcPr>
          <w:p w14:paraId="1F45E458" w14:textId="77777777" w:rsidR="00974C7F" w:rsidRPr="00974C7F" w:rsidRDefault="00974C7F" w:rsidP="00974C7F">
            <w:pPr>
              <w:tabs>
                <w:tab w:val="left" w:pos="-709"/>
              </w:tabs>
              <w:jc w:val="center"/>
              <w:rPr>
                <w:bCs/>
                <w:color w:val="000000"/>
                <w:sz w:val="18"/>
                <w:szCs w:val="18"/>
              </w:rPr>
            </w:pPr>
            <w:r w:rsidRPr="00974C7F">
              <w:rPr>
                <w:bCs/>
                <w:color w:val="000000"/>
                <w:sz w:val="18"/>
                <w:szCs w:val="18"/>
              </w:rPr>
              <w:t>Bài tập</w:t>
            </w:r>
          </w:p>
        </w:tc>
        <w:tc>
          <w:tcPr>
            <w:tcW w:w="1518" w:type="pct"/>
            <w:vMerge/>
            <w:vAlign w:val="center"/>
          </w:tcPr>
          <w:p w14:paraId="5755CCF3" w14:textId="77777777" w:rsidR="00974C7F" w:rsidRPr="00974C7F" w:rsidRDefault="00974C7F" w:rsidP="00974C7F">
            <w:pPr>
              <w:widowControl w:val="0"/>
              <w:pBdr>
                <w:top w:val="nil"/>
                <w:left w:val="nil"/>
                <w:bottom w:val="nil"/>
                <w:right w:val="nil"/>
                <w:between w:val="nil"/>
              </w:pBdr>
              <w:spacing w:line="276" w:lineRule="auto"/>
              <w:jc w:val="left"/>
              <w:rPr>
                <w:b/>
                <w:color w:val="000000"/>
                <w:sz w:val="18"/>
                <w:szCs w:val="18"/>
              </w:rPr>
            </w:pPr>
          </w:p>
        </w:tc>
        <w:tc>
          <w:tcPr>
            <w:tcW w:w="530" w:type="pct"/>
            <w:vMerge/>
            <w:vAlign w:val="center"/>
          </w:tcPr>
          <w:p w14:paraId="11A45CF9" w14:textId="77777777" w:rsidR="00974C7F" w:rsidRPr="00974C7F" w:rsidRDefault="00974C7F" w:rsidP="00974C7F">
            <w:pPr>
              <w:widowControl w:val="0"/>
              <w:pBdr>
                <w:top w:val="nil"/>
                <w:left w:val="nil"/>
                <w:bottom w:val="nil"/>
                <w:right w:val="nil"/>
                <w:between w:val="nil"/>
              </w:pBdr>
              <w:spacing w:line="276" w:lineRule="auto"/>
              <w:jc w:val="left"/>
              <w:rPr>
                <w:b/>
                <w:color w:val="000000"/>
                <w:sz w:val="18"/>
                <w:szCs w:val="18"/>
              </w:rPr>
            </w:pPr>
          </w:p>
        </w:tc>
        <w:tc>
          <w:tcPr>
            <w:tcW w:w="451" w:type="pct"/>
            <w:vMerge/>
            <w:vAlign w:val="center"/>
          </w:tcPr>
          <w:p w14:paraId="698F7600" w14:textId="77777777" w:rsidR="00974C7F" w:rsidRPr="00974C7F" w:rsidRDefault="00974C7F" w:rsidP="00974C7F">
            <w:pPr>
              <w:widowControl w:val="0"/>
              <w:pBdr>
                <w:top w:val="nil"/>
                <w:left w:val="nil"/>
                <w:bottom w:val="nil"/>
                <w:right w:val="nil"/>
                <w:between w:val="nil"/>
              </w:pBdr>
              <w:spacing w:line="276" w:lineRule="auto"/>
              <w:jc w:val="center"/>
              <w:rPr>
                <w:b/>
                <w:color w:val="000000"/>
                <w:sz w:val="18"/>
                <w:szCs w:val="18"/>
              </w:rPr>
            </w:pPr>
          </w:p>
        </w:tc>
      </w:tr>
      <w:tr w:rsidR="00974C7F" w:rsidRPr="00974C7F" w14:paraId="2851D806" w14:textId="77777777" w:rsidTr="001C25B4">
        <w:trPr>
          <w:trHeight w:val="260"/>
        </w:trPr>
        <w:tc>
          <w:tcPr>
            <w:tcW w:w="301" w:type="pct"/>
            <w:vMerge w:val="restart"/>
            <w:vAlign w:val="center"/>
          </w:tcPr>
          <w:p w14:paraId="2FAF63AC" w14:textId="77777777" w:rsidR="00974C7F" w:rsidRPr="00974C7F" w:rsidRDefault="00974C7F" w:rsidP="00974C7F">
            <w:pPr>
              <w:tabs>
                <w:tab w:val="left" w:pos="-709"/>
              </w:tabs>
              <w:ind w:left="720" w:hanging="720"/>
              <w:jc w:val="center"/>
              <w:rPr>
                <w:color w:val="000000"/>
                <w:szCs w:val="24"/>
              </w:rPr>
            </w:pPr>
            <w:r w:rsidRPr="00974C7F">
              <w:rPr>
                <w:color w:val="000000"/>
                <w:szCs w:val="24"/>
              </w:rPr>
              <w:t>1</w:t>
            </w:r>
          </w:p>
        </w:tc>
        <w:tc>
          <w:tcPr>
            <w:tcW w:w="1431" w:type="pct"/>
            <w:vMerge w:val="restart"/>
            <w:vAlign w:val="center"/>
          </w:tcPr>
          <w:p w14:paraId="768F83B0" w14:textId="77777777" w:rsidR="00974C7F" w:rsidRPr="00974C7F" w:rsidRDefault="00974C7F" w:rsidP="00974C7F">
            <w:pPr>
              <w:ind w:left="57"/>
              <w:rPr>
                <w:b/>
                <w:bCs/>
                <w:color w:val="000000"/>
                <w:szCs w:val="24"/>
              </w:rPr>
            </w:pPr>
            <w:r w:rsidRPr="00974C7F">
              <w:rPr>
                <w:b/>
                <w:bCs/>
                <w:color w:val="000000"/>
                <w:szCs w:val="24"/>
              </w:rPr>
              <w:t>CHƯƠNG 1: TỔNG QUAN VỀ TƯ DUY THIẾT KẾ VÀ ĐỔI MỚI</w:t>
            </w:r>
          </w:p>
          <w:p w14:paraId="7ABBFEB4" w14:textId="77777777" w:rsidR="00974C7F" w:rsidRPr="00974C7F" w:rsidRDefault="00974C7F" w:rsidP="00974C7F">
            <w:pPr>
              <w:ind w:left="57"/>
              <w:rPr>
                <w:color w:val="000000"/>
                <w:szCs w:val="24"/>
              </w:rPr>
            </w:pPr>
            <w:r w:rsidRPr="00974C7F">
              <w:rPr>
                <w:color w:val="000000"/>
                <w:szCs w:val="24"/>
              </w:rPr>
              <w:t>1.1. Bản chất của đổi mới sáng tạo trong kinh doanh</w:t>
            </w:r>
          </w:p>
          <w:p w14:paraId="192744B1" w14:textId="77777777" w:rsidR="00974C7F" w:rsidRPr="00974C7F" w:rsidRDefault="00974C7F" w:rsidP="00974C7F">
            <w:pPr>
              <w:ind w:left="57"/>
              <w:rPr>
                <w:color w:val="000000"/>
                <w:szCs w:val="24"/>
              </w:rPr>
            </w:pPr>
            <w:r w:rsidRPr="00974C7F">
              <w:rPr>
                <w:color w:val="000000"/>
                <w:szCs w:val="24"/>
              </w:rPr>
              <w:lastRenderedPageBreak/>
              <w:t xml:space="preserve">1.2. Tư duy thiết kế </w:t>
            </w:r>
          </w:p>
          <w:p w14:paraId="1282F32D" w14:textId="77777777" w:rsidR="00974C7F" w:rsidRPr="00974C7F" w:rsidRDefault="00974C7F" w:rsidP="00974C7F">
            <w:pPr>
              <w:ind w:left="57"/>
              <w:rPr>
                <w:color w:val="000000"/>
                <w:szCs w:val="24"/>
              </w:rPr>
            </w:pPr>
            <w:r w:rsidRPr="00974C7F">
              <w:rPr>
                <w:color w:val="000000"/>
                <w:szCs w:val="24"/>
              </w:rPr>
              <w:t>1.3. Các mô hình và khung lý thuyết liên quan</w:t>
            </w:r>
          </w:p>
          <w:p w14:paraId="44B7B3A7" w14:textId="77777777" w:rsidR="00974C7F" w:rsidRPr="00974C7F" w:rsidRDefault="00974C7F" w:rsidP="00974C7F">
            <w:pPr>
              <w:ind w:left="57"/>
              <w:rPr>
                <w:color w:val="000000"/>
                <w:szCs w:val="24"/>
              </w:rPr>
            </w:pPr>
            <w:r w:rsidRPr="00974C7F">
              <w:rPr>
                <w:b/>
                <w:bCs/>
                <w:color w:val="000000"/>
                <w:szCs w:val="24"/>
              </w:rPr>
              <w:tab/>
            </w:r>
          </w:p>
        </w:tc>
        <w:tc>
          <w:tcPr>
            <w:tcW w:w="391" w:type="pct"/>
            <w:vAlign w:val="center"/>
          </w:tcPr>
          <w:p w14:paraId="5673F13F" w14:textId="77777777" w:rsidR="00974C7F" w:rsidRPr="00974C7F" w:rsidRDefault="00974C7F" w:rsidP="00974C7F">
            <w:pPr>
              <w:ind w:left="720" w:hanging="720"/>
              <w:jc w:val="center"/>
              <w:rPr>
                <w:color w:val="000000"/>
                <w:szCs w:val="24"/>
              </w:rPr>
            </w:pPr>
          </w:p>
        </w:tc>
        <w:tc>
          <w:tcPr>
            <w:tcW w:w="378" w:type="pct"/>
            <w:vAlign w:val="center"/>
          </w:tcPr>
          <w:p w14:paraId="38FAE716" w14:textId="77777777" w:rsidR="00974C7F" w:rsidRPr="00974C7F" w:rsidRDefault="00974C7F" w:rsidP="00974C7F">
            <w:pPr>
              <w:ind w:left="720" w:hanging="720"/>
              <w:jc w:val="center"/>
              <w:rPr>
                <w:color w:val="000000"/>
                <w:szCs w:val="24"/>
              </w:rPr>
            </w:pPr>
          </w:p>
        </w:tc>
        <w:tc>
          <w:tcPr>
            <w:tcW w:w="1518" w:type="pct"/>
            <w:vAlign w:val="center"/>
          </w:tcPr>
          <w:p w14:paraId="0C8011BC" w14:textId="77777777" w:rsidR="00974C7F" w:rsidRPr="00974C7F" w:rsidRDefault="00974C7F" w:rsidP="00974C7F">
            <w:pPr>
              <w:tabs>
                <w:tab w:val="left" w:pos="250"/>
              </w:tabs>
              <w:ind w:left="90" w:right="45"/>
              <w:rPr>
                <w:bCs/>
                <w:color w:val="000000"/>
                <w:szCs w:val="24"/>
              </w:rPr>
            </w:pPr>
            <w:r w:rsidRPr="00974C7F">
              <w:rPr>
                <w:b/>
                <w:color w:val="000000"/>
                <w:szCs w:val="24"/>
              </w:rPr>
              <w:t xml:space="preserve">Chuẩn bị (Pre-class): </w:t>
            </w:r>
            <w:r w:rsidRPr="00974C7F">
              <w:rPr>
                <w:bCs/>
                <w:color w:val="000000"/>
                <w:szCs w:val="24"/>
              </w:rPr>
              <w:t>Tìm hiểu học phần trước khi học Chương 1</w:t>
            </w:r>
          </w:p>
        </w:tc>
        <w:tc>
          <w:tcPr>
            <w:tcW w:w="530" w:type="pct"/>
            <w:vAlign w:val="center"/>
          </w:tcPr>
          <w:p w14:paraId="28350B80" w14:textId="77777777" w:rsidR="00974C7F" w:rsidRPr="00974C7F" w:rsidRDefault="00974C7F" w:rsidP="00974C7F">
            <w:pPr>
              <w:ind w:left="720" w:hanging="31"/>
              <w:rPr>
                <w:color w:val="000000"/>
                <w:sz w:val="22"/>
              </w:rPr>
            </w:pPr>
          </w:p>
        </w:tc>
        <w:tc>
          <w:tcPr>
            <w:tcW w:w="451" w:type="pct"/>
            <w:vMerge w:val="restart"/>
            <w:vAlign w:val="center"/>
          </w:tcPr>
          <w:p w14:paraId="1606FBCE" w14:textId="77777777" w:rsidR="00974C7F" w:rsidRPr="00974C7F" w:rsidRDefault="00974C7F" w:rsidP="00974C7F">
            <w:pPr>
              <w:ind w:left="720" w:hanging="720"/>
              <w:jc w:val="center"/>
              <w:rPr>
                <w:color w:val="000000"/>
                <w:sz w:val="22"/>
              </w:rPr>
            </w:pPr>
            <w:r w:rsidRPr="00974C7F">
              <w:rPr>
                <w:color w:val="000000"/>
                <w:sz w:val="22"/>
              </w:rPr>
              <w:t>CLO1</w:t>
            </w:r>
          </w:p>
          <w:p w14:paraId="24F6BA32" w14:textId="77777777" w:rsidR="00974C7F" w:rsidRPr="00974C7F" w:rsidRDefault="00974C7F" w:rsidP="00974C7F">
            <w:pPr>
              <w:ind w:left="720" w:hanging="720"/>
              <w:jc w:val="center"/>
              <w:rPr>
                <w:color w:val="000000"/>
                <w:sz w:val="22"/>
              </w:rPr>
            </w:pPr>
            <w:r w:rsidRPr="00974C7F">
              <w:rPr>
                <w:color w:val="000000"/>
                <w:sz w:val="22"/>
              </w:rPr>
              <w:t>CLO2</w:t>
            </w:r>
          </w:p>
        </w:tc>
      </w:tr>
      <w:tr w:rsidR="00974C7F" w:rsidRPr="00974C7F" w14:paraId="573609AE" w14:textId="77777777" w:rsidTr="001C25B4">
        <w:trPr>
          <w:trHeight w:val="260"/>
        </w:trPr>
        <w:tc>
          <w:tcPr>
            <w:tcW w:w="301" w:type="pct"/>
            <w:vMerge/>
            <w:vAlign w:val="center"/>
          </w:tcPr>
          <w:p w14:paraId="66D91912" w14:textId="77777777" w:rsidR="00974C7F" w:rsidRPr="00974C7F" w:rsidRDefault="00974C7F" w:rsidP="00974C7F">
            <w:pPr>
              <w:widowControl w:val="0"/>
              <w:pBdr>
                <w:top w:val="nil"/>
                <w:left w:val="nil"/>
                <w:bottom w:val="nil"/>
                <w:right w:val="nil"/>
                <w:between w:val="nil"/>
              </w:pBdr>
              <w:spacing w:line="276" w:lineRule="auto"/>
              <w:jc w:val="left"/>
              <w:rPr>
                <w:color w:val="000000"/>
                <w:sz w:val="22"/>
              </w:rPr>
            </w:pPr>
          </w:p>
        </w:tc>
        <w:tc>
          <w:tcPr>
            <w:tcW w:w="1431" w:type="pct"/>
            <w:vMerge/>
            <w:vAlign w:val="center"/>
          </w:tcPr>
          <w:p w14:paraId="31A3BEE7" w14:textId="77777777" w:rsidR="00974C7F" w:rsidRPr="00974C7F" w:rsidRDefault="00974C7F" w:rsidP="00974C7F">
            <w:pPr>
              <w:widowControl w:val="0"/>
              <w:pBdr>
                <w:top w:val="nil"/>
                <w:left w:val="nil"/>
                <w:bottom w:val="nil"/>
                <w:right w:val="nil"/>
                <w:between w:val="nil"/>
              </w:pBdr>
              <w:spacing w:line="276" w:lineRule="auto"/>
              <w:ind w:left="57"/>
              <w:jc w:val="left"/>
              <w:rPr>
                <w:color w:val="000000"/>
                <w:sz w:val="22"/>
              </w:rPr>
            </w:pPr>
          </w:p>
        </w:tc>
        <w:tc>
          <w:tcPr>
            <w:tcW w:w="391" w:type="pct"/>
            <w:vAlign w:val="center"/>
          </w:tcPr>
          <w:p w14:paraId="71DF64F4" w14:textId="77777777" w:rsidR="00974C7F" w:rsidRPr="00974C7F" w:rsidRDefault="00974C7F" w:rsidP="00974C7F">
            <w:pPr>
              <w:ind w:left="720" w:hanging="720"/>
              <w:jc w:val="center"/>
              <w:rPr>
                <w:color w:val="000000"/>
                <w:szCs w:val="24"/>
              </w:rPr>
            </w:pPr>
            <w:r w:rsidRPr="00974C7F">
              <w:rPr>
                <w:color w:val="000000"/>
                <w:szCs w:val="24"/>
              </w:rPr>
              <w:t>5</w:t>
            </w:r>
          </w:p>
        </w:tc>
        <w:tc>
          <w:tcPr>
            <w:tcW w:w="378" w:type="pct"/>
            <w:vAlign w:val="center"/>
          </w:tcPr>
          <w:p w14:paraId="2230D7F5" w14:textId="77777777" w:rsidR="00974C7F" w:rsidRPr="00974C7F" w:rsidRDefault="00974C7F" w:rsidP="00974C7F">
            <w:pPr>
              <w:ind w:left="720" w:hanging="720"/>
              <w:jc w:val="center"/>
              <w:rPr>
                <w:color w:val="000000"/>
                <w:szCs w:val="24"/>
              </w:rPr>
            </w:pPr>
            <w:r w:rsidRPr="00974C7F">
              <w:rPr>
                <w:color w:val="000000"/>
                <w:szCs w:val="24"/>
              </w:rPr>
              <w:t>0</w:t>
            </w:r>
          </w:p>
        </w:tc>
        <w:tc>
          <w:tcPr>
            <w:tcW w:w="1518" w:type="pct"/>
            <w:vAlign w:val="center"/>
          </w:tcPr>
          <w:p w14:paraId="46D99A76" w14:textId="77777777" w:rsidR="00974C7F" w:rsidRPr="00974C7F" w:rsidRDefault="00974C7F" w:rsidP="00974C7F">
            <w:pPr>
              <w:tabs>
                <w:tab w:val="left" w:pos="250"/>
              </w:tabs>
              <w:ind w:left="90" w:right="45"/>
              <w:rPr>
                <w:b/>
                <w:color w:val="000000"/>
                <w:szCs w:val="24"/>
              </w:rPr>
            </w:pPr>
            <w:r w:rsidRPr="00974C7F">
              <w:rPr>
                <w:b/>
                <w:color w:val="000000"/>
                <w:szCs w:val="24"/>
              </w:rPr>
              <w:t>Trên lớp (In-class)</w:t>
            </w:r>
          </w:p>
          <w:p w14:paraId="25076D25" w14:textId="77777777" w:rsidR="00974C7F" w:rsidRPr="00974C7F" w:rsidRDefault="00974C7F" w:rsidP="00974C7F">
            <w:pPr>
              <w:tabs>
                <w:tab w:val="left" w:pos="250"/>
              </w:tabs>
              <w:ind w:left="90" w:right="45"/>
              <w:rPr>
                <w:color w:val="000000"/>
                <w:sz w:val="16"/>
                <w:szCs w:val="16"/>
              </w:rPr>
            </w:pPr>
            <w:r w:rsidRPr="00974C7F">
              <w:rPr>
                <w:color w:val="000000"/>
                <w:szCs w:val="24"/>
              </w:rPr>
              <w:t xml:space="preserve">- Hoạt động Dạy trên lớp: Thực hiện các hoạt động làm quen với lớp, giới </w:t>
            </w:r>
            <w:r w:rsidRPr="00974C7F">
              <w:rPr>
                <w:color w:val="000000"/>
                <w:szCs w:val="24"/>
              </w:rPr>
              <w:lastRenderedPageBreak/>
              <w:t>thiệu ĐCCT học phần, nêu vấn đề, diễn giải…</w:t>
            </w:r>
          </w:p>
          <w:p w14:paraId="28F2FAD6" w14:textId="77777777" w:rsidR="00974C7F" w:rsidRPr="00974C7F" w:rsidRDefault="00974C7F" w:rsidP="00974C7F">
            <w:pPr>
              <w:tabs>
                <w:tab w:val="left" w:pos="250"/>
              </w:tabs>
              <w:ind w:left="90" w:right="45"/>
              <w:rPr>
                <w:b/>
                <w:color w:val="000000"/>
                <w:szCs w:val="24"/>
              </w:rPr>
            </w:pPr>
            <w:r w:rsidRPr="00974C7F">
              <w:rPr>
                <w:color w:val="000000"/>
                <w:szCs w:val="24"/>
              </w:rPr>
              <w:t>- Hoạt động Học trên lớp: Tương tác, trao đổi với giảng viên</w:t>
            </w:r>
          </w:p>
        </w:tc>
        <w:tc>
          <w:tcPr>
            <w:tcW w:w="530" w:type="pct"/>
            <w:vAlign w:val="center"/>
          </w:tcPr>
          <w:p w14:paraId="0C8DA7C8" w14:textId="77777777" w:rsidR="00974C7F" w:rsidRPr="00974C7F" w:rsidRDefault="00974C7F" w:rsidP="00974C7F">
            <w:pPr>
              <w:ind w:left="720" w:hanging="720"/>
              <w:rPr>
                <w:color w:val="000000"/>
                <w:sz w:val="22"/>
              </w:rPr>
            </w:pPr>
          </w:p>
        </w:tc>
        <w:tc>
          <w:tcPr>
            <w:tcW w:w="451" w:type="pct"/>
            <w:vMerge/>
            <w:vAlign w:val="center"/>
          </w:tcPr>
          <w:p w14:paraId="316A5470" w14:textId="77777777" w:rsidR="00974C7F" w:rsidRPr="00974C7F" w:rsidRDefault="00974C7F" w:rsidP="00974C7F">
            <w:pPr>
              <w:widowControl w:val="0"/>
              <w:pBdr>
                <w:top w:val="nil"/>
                <w:left w:val="nil"/>
                <w:bottom w:val="nil"/>
                <w:right w:val="nil"/>
                <w:between w:val="nil"/>
              </w:pBdr>
              <w:spacing w:line="276" w:lineRule="auto"/>
              <w:jc w:val="left"/>
              <w:rPr>
                <w:color w:val="000000"/>
                <w:sz w:val="22"/>
              </w:rPr>
            </w:pPr>
          </w:p>
        </w:tc>
      </w:tr>
      <w:tr w:rsidR="00974C7F" w:rsidRPr="00974C7F" w14:paraId="02BC4C16" w14:textId="77777777" w:rsidTr="001C25B4">
        <w:trPr>
          <w:trHeight w:val="260"/>
        </w:trPr>
        <w:tc>
          <w:tcPr>
            <w:tcW w:w="301" w:type="pct"/>
            <w:vMerge/>
            <w:vAlign w:val="center"/>
          </w:tcPr>
          <w:p w14:paraId="4F1E2C81" w14:textId="77777777" w:rsidR="00974C7F" w:rsidRPr="00974C7F" w:rsidRDefault="00974C7F" w:rsidP="00974C7F">
            <w:pPr>
              <w:widowControl w:val="0"/>
              <w:pBdr>
                <w:top w:val="nil"/>
                <w:left w:val="nil"/>
                <w:bottom w:val="nil"/>
                <w:right w:val="nil"/>
                <w:between w:val="nil"/>
              </w:pBdr>
              <w:spacing w:line="276" w:lineRule="auto"/>
              <w:jc w:val="left"/>
              <w:rPr>
                <w:color w:val="000000"/>
                <w:sz w:val="22"/>
              </w:rPr>
            </w:pPr>
          </w:p>
        </w:tc>
        <w:tc>
          <w:tcPr>
            <w:tcW w:w="1431" w:type="pct"/>
            <w:vMerge/>
            <w:vAlign w:val="center"/>
          </w:tcPr>
          <w:p w14:paraId="539E37F7" w14:textId="77777777" w:rsidR="00974C7F" w:rsidRPr="00974C7F" w:rsidRDefault="00974C7F" w:rsidP="00974C7F">
            <w:pPr>
              <w:widowControl w:val="0"/>
              <w:pBdr>
                <w:top w:val="nil"/>
                <w:left w:val="nil"/>
                <w:bottom w:val="nil"/>
                <w:right w:val="nil"/>
                <w:between w:val="nil"/>
              </w:pBdr>
              <w:spacing w:line="276" w:lineRule="auto"/>
              <w:ind w:left="57"/>
              <w:jc w:val="left"/>
              <w:rPr>
                <w:color w:val="000000"/>
                <w:sz w:val="22"/>
              </w:rPr>
            </w:pPr>
          </w:p>
        </w:tc>
        <w:tc>
          <w:tcPr>
            <w:tcW w:w="391" w:type="pct"/>
            <w:vAlign w:val="center"/>
          </w:tcPr>
          <w:p w14:paraId="77D5D62B" w14:textId="77777777" w:rsidR="00974C7F" w:rsidRPr="00974C7F" w:rsidRDefault="00974C7F" w:rsidP="00974C7F">
            <w:pPr>
              <w:ind w:left="720" w:hanging="720"/>
              <w:jc w:val="center"/>
              <w:rPr>
                <w:color w:val="000000"/>
                <w:szCs w:val="24"/>
              </w:rPr>
            </w:pPr>
          </w:p>
        </w:tc>
        <w:tc>
          <w:tcPr>
            <w:tcW w:w="378" w:type="pct"/>
            <w:vAlign w:val="center"/>
          </w:tcPr>
          <w:p w14:paraId="61862ED9" w14:textId="77777777" w:rsidR="00974C7F" w:rsidRPr="00974C7F" w:rsidRDefault="00974C7F" w:rsidP="00974C7F">
            <w:pPr>
              <w:ind w:left="720" w:hanging="720"/>
              <w:jc w:val="center"/>
              <w:rPr>
                <w:color w:val="000000"/>
                <w:szCs w:val="24"/>
              </w:rPr>
            </w:pPr>
          </w:p>
        </w:tc>
        <w:tc>
          <w:tcPr>
            <w:tcW w:w="1518" w:type="pct"/>
            <w:vAlign w:val="center"/>
          </w:tcPr>
          <w:p w14:paraId="73C02527" w14:textId="77777777" w:rsidR="00974C7F" w:rsidRPr="00974C7F" w:rsidRDefault="00974C7F" w:rsidP="00974C7F">
            <w:pPr>
              <w:tabs>
                <w:tab w:val="left" w:pos="250"/>
              </w:tabs>
              <w:ind w:left="90" w:right="45"/>
              <w:rPr>
                <w:b/>
                <w:color w:val="000000"/>
                <w:szCs w:val="24"/>
              </w:rPr>
            </w:pPr>
            <w:r w:rsidRPr="00974C7F">
              <w:rPr>
                <w:b/>
                <w:color w:val="000000"/>
                <w:szCs w:val="24"/>
              </w:rPr>
              <w:t>Trên lớp (In-class)</w:t>
            </w:r>
          </w:p>
          <w:p w14:paraId="2D5E3FB5" w14:textId="77777777" w:rsidR="00974C7F" w:rsidRPr="00974C7F" w:rsidRDefault="00974C7F" w:rsidP="00974C7F">
            <w:pPr>
              <w:tabs>
                <w:tab w:val="left" w:pos="250"/>
              </w:tabs>
              <w:ind w:left="90" w:right="45"/>
              <w:rPr>
                <w:b/>
                <w:color w:val="000000"/>
                <w:szCs w:val="24"/>
              </w:rPr>
            </w:pPr>
            <w:r w:rsidRPr="00974C7F">
              <w:rPr>
                <w:color w:val="000000"/>
                <w:szCs w:val="24"/>
              </w:rPr>
              <w:t xml:space="preserve">- Hoạt động thực hành </w:t>
            </w:r>
          </w:p>
        </w:tc>
        <w:tc>
          <w:tcPr>
            <w:tcW w:w="530" w:type="pct"/>
            <w:vAlign w:val="center"/>
          </w:tcPr>
          <w:p w14:paraId="13BEC405" w14:textId="77777777" w:rsidR="00974C7F" w:rsidRPr="00974C7F" w:rsidRDefault="00974C7F" w:rsidP="00974C7F">
            <w:pPr>
              <w:ind w:left="720" w:hanging="720"/>
              <w:rPr>
                <w:color w:val="000000"/>
                <w:sz w:val="22"/>
              </w:rPr>
            </w:pPr>
          </w:p>
        </w:tc>
        <w:tc>
          <w:tcPr>
            <w:tcW w:w="451" w:type="pct"/>
            <w:vMerge/>
            <w:vAlign w:val="center"/>
          </w:tcPr>
          <w:p w14:paraId="1872AF50" w14:textId="77777777" w:rsidR="00974C7F" w:rsidRPr="00974C7F" w:rsidRDefault="00974C7F" w:rsidP="00974C7F">
            <w:pPr>
              <w:widowControl w:val="0"/>
              <w:pBdr>
                <w:top w:val="nil"/>
                <w:left w:val="nil"/>
                <w:bottom w:val="nil"/>
                <w:right w:val="nil"/>
                <w:between w:val="nil"/>
              </w:pBdr>
              <w:spacing w:line="276" w:lineRule="auto"/>
              <w:jc w:val="left"/>
              <w:rPr>
                <w:color w:val="000000"/>
                <w:sz w:val="22"/>
              </w:rPr>
            </w:pPr>
          </w:p>
        </w:tc>
      </w:tr>
      <w:tr w:rsidR="00974C7F" w:rsidRPr="00974C7F" w14:paraId="5D0C5D21" w14:textId="77777777" w:rsidTr="001C25B4">
        <w:trPr>
          <w:trHeight w:val="260"/>
        </w:trPr>
        <w:tc>
          <w:tcPr>
            <w:tcW w:w="301" w:type="pct"/>
            <w:vMerge/>
            <w:vAlign w:val="center"/>
          </w:tcPr>
          <w:p w14:paraId="0CBF8811" w14:textId="77777777" w:rsidR="00974C7F" w:rsidRPr="00974C7F" w:rsidRDefault="00974C7F" w:rsidP="00974C7F">
            <w:pPr>
              <w:widowControl w:val="0"/>
              <w:pBdr>
                <w:top w:val="nil"/>
                <w:left w:val="nil"/>
                <w:bottom w:val="nil"/>
                <w:right w:val="nil"/>
                <w:between w:val="nil"/>
              </w:pBdr>
              <w:spacing w:line="276" w:lineRule="auto"/>
              <w:jc w:val="left"/>
              <w:rPr>
                <w:color w:val="000000"/>
                <w:sz w:val="22"/>
              </w:rPr>
            </w:pPr>
          </w:p>
        </w:tc>
        <w:tc>
          <w:tcPr>
            <w:tcW w:w="1431" w:type="pct"/>
            <w:vMerge/>
            <w:vAlign w:val="center"/>
          </w:tcPr>
          <w:p w14:paraId="2AD39DC4" w14:textId="77777777" w:rsidR="00974C7F" w:rsidRPr="00974C7F" w:rsidRDefault="00974C7F" w:rsidP="00974C7F">
            <w:pPr>
              <w:widowControl w:val="0"/>
              <w:pBdr>
                <w:top w:val="nil"/>
                <w:left w:val="nil"/>
                <w:bottom w:val="nil"/>
                <w:right w:val="nil"/>
                <w:between w:val="nil"/>
              </w:pBdr>
              <w:spacing w:line="276" w:lineRule="auto"/>
              <w:ind w:left="57"/>
              <w:jc w:val="left"/>
              <w:rPr>
                <w:color w:val="000000"/>
                <w:sz w:val="22"/>
              </w:rPr>
            </w:pPr>
          </w:p>
        </w:tc>
        <w:tc>
          <w:tcPr>
            <w:tcW w:w="391" w:type="pct"/>
            <w:vAlign w:val="center"/>
          </w:tcPr>
          <w:p w14:paraId="13582B68" w14:textId="77777777" w:rsidR="00974C7F" w:rsidRPr="00974C7F" w:rsidRDefault="00974C7F" w:rsidP="00974C7F">
            <w:pPr>
              <w:ind w:left="720" w:hanging="720"/>
              <w:jc w:val="center"/>
              <w:rPr>
                <w:color w:val="000000"/>
                <w:szCs w:val="24"/>
              </w:rPr>
            </w:pPr>
          </w:p>
        </w:tc>
        <w:tc>
          <w:tcPr>
            <w:tcW w:w="378" w:type="pct"/>
            <w:vAlign w:val="center"/>
          </w:tcPr>
          <w:p w14:paraId="3885FCC0" w14:textId="77777777" w:rsidR="00974C7F" w:rsidRPr="00974C7F" w:rsidRDefault="00974C7F" w:rsidP="00974C7F">
            <w:pPr>
              <w:ind w:left="720" w:hanging="720"/>
              <w:jc w:val="center"/>
              <w:rPr>
                <w:color w:val="000000"/>
                <w:szCs w:val="24"/>
              </w:rPr>
            </w:pPr>
          </w:p>
        </w:tc>
        <w:tc>
          <w:tcPr>
            <w:tcW w:w="1518" w:type="pct"/>
            <w:vAlign w:val="center"/>
          </w:tcPr>
          <w:p w14:paraId="073E2A48" w14:textId="77777777" w:rsidR="00974C7F" w:rsidRPr="00974C7F" w:rsidRDefault="00974C7F" w:rsidP="00974C7F">
            <w:pPr>
              <w:tabs>
                <w:tab w:val="left" w:pos="250"/>
              </w:tabs>
              <w:ind w:left="90" w:right="45"/>
              <w:rPr>
                <w:color w:val="000000"/>
                <w:szCs w:val="24"/>
              </w:rPr>
            </w:pPr>
            <w:r w:rsidRPr="00974C7F">
              <w:rPr>
                <w:b/>
                <w:color w:val="000000"/>
                <w:szCs w:val="24"/>
              </w:rPr>
              <w:t xml:space="preserve">Sau giờ học (Post-Class): </w:t>
            </w:r>
            <w:r w:rsidRPr="00974C7F">
              <w:rPr>
                <w:bCs/>
                <w:color w:val="000000"/>
                <w:szCs w:val="24"/>
              </w:rPr>
              <w:t>Tìm tài liệu học tập theo gợi ý của GV; Tự ôn tập và trả lời các câu hỏi ôn tập cuối chương 1.</w:t>
            </w:r>
          </w:p>
        </w:tc>
        <w:tc>
          <w:tcPr>
            <w:tcW w:w="530" w:type="pct"/>
            <w:vAlign w:val="center"/>
          </w:tcPr>
          <w:p w14:paraId="76E8C3C0" w14:textId="77777777" w:rsidR="00974C7F" w:rsidRPr="00974C7F" w:rsidRDefault="00974C7F" w:rsidP="00974C7F">
            <w:pPr>
              <w:ind w:left="720" w:hanging="720"/>
              <w:rPr>
                <w:color w:val="000000"/>
                <w:sz w:val="22"/>
              </w:rPr>
            </w:pPr>
          </w:p>
        </w:tc>
        <w:tc>
          <w:tcPr>
            <w:tcW w:w="451" w:type="pct"/>
            <w:vMerge/>
            <w:vAlign w:val="center"/>
          </w:tcPr>
          <w:p w14:paraId="5AAA9469" w14:textId="77777777" w:rsidR="00974C7F" w:rsidRPr="00974C7F" w:rsidRDefault="00974C7F" w:rsidP="00974C7F">
            <w:pPr>
              <w:widowControl w:val="0"/>
              <w:pBdr>
                <w:top w:val="nil"/>
                <w:left w:val="nil"/>
                <w:bottom w:val="nil"/>
                <w:right w:val="nil"/>
                <w:between w:val="nil"/>
              </w:pBdr>
              <w:spacing w:line="276" w:lineRule="auto"/>
              <w:jc w:val="left"/>
              <w:rPr>
                <w:color w:val="000000"/>
                <w:sz w:val="22"/>
              </w:rPr>
            </w:pPr>
          </w:p>
        </w:tc>
      </w:tr>
      <w:tr w:rsidR="00974C7F" w:rsidRPr="00974C7F" w14:paraId="0F056A6B" w14:textId="77777777" w:rsidTr="001C25B4">
        <w:trPr>
          <w:trHeight w:val="388"/>
        </w:trPr>
        <w:tc>
          <w:tcPr>
            <w:tcW w:w="301" w:type="pct"/>
            <w:vMerge w:val="restart"/>
            <w:vAlign w:val="center"/>
          </w:tcPr>
          <w:p w14:paraId="3E5DA4CA" w14:textId="77777777" w:rsidR="00974C7F" w:rsidRPr="00974C7F" w:rsidRDefault="00974C7F" w:rsidP="00974C7F">
            <w:pPr>
              <w:tabs>
                <w:tab w:val="left" w:pos="-709"/>
              </w:tabs>
              <w:ind w:left="720" w:hanging="720"/>
              <w:jc w:val="center"/>
              <w:rPr>
                <w:color w:val="000000"/>
                <w:szCs w:val="24"/>
              </w:rPr>
            </w:pPr>
            <w:r w:rsidRPr="00974C7F">
              <w:rPr>
                <w:color w:val="000000"/>
                <w:szCs w:val="24"/>
              </w:rPr>
              <w:t xml:space="preserve">2  </w:t>
            </w:r>
          </w:p>
        </w:tc>
        <w:tc>
          <w:tcPr>
            <w:tcW w:w="1431" w:type="pct"/>
            <w:vMerge w:val="restart"/>
            <w:vAlign w:val="center"/>
          </w:tcPr>
          <w:p w14:paraId="29879F25" w14:textId="77777777" w:rsidR="00974C7F" w:rsidRPr="00974C7F" w:rsidRDefault="00974C7F" w:rsidP="00974C7F">
            <w:pPr>
              <w:ind w:left="57"/>
              <w:rPr>
                <w:b/>
                <w:bCs/>
                <w:color w:val="000000"/>
                <w:szCs w:val="24"/>
              </w:rPr>
            </w:pPr>
            <w:r w:rsidRPr="00974C7F">
              <w:rPr>
                <w:b/>
                <w:bCs/>
                <w:color w:val="000000"/>
                <w:szCs w:val="24"/>
              </w:rPr>
              <w:t>CHƯƠNG 2: THẤU HIỂU NGƯỜI DÙNG VÀ CƠ HỘI ĐỔI MỚI</w:t>
            </w:r>
          </w:p>
          <w:p w14:paraId="52F1060A" w14:textId="77777777" w:rsidR="00974C7F" w:rsidRPr="00974C7F" w:rsidRDefault="00974C7F" w:rsidP="00974C7F">
            <w:pPr>
              <w:ind w:left="57"/>
              <w:rPr>
                <w:color w:val="000000"/>
                <w:szCs w:val="24"/>
              </w:rPr>
            </w:pPr>
            <w:r w:rsidRPr="00974C7F">
              <w:rPr>
                <w:color w:val="000000"/>
                <w:szCs w:val="24"/>
              </w:rPr>
              <w:t>2.1. Nghiên cứu người dùng</w:t>
            </w:r>
          </w:p>
          <w:p w14:paraId="03817EEF" w14:textId="77777777" w:rsidR="00974C7F" w:rsidRPr="00974C7F" w:rsidRDefault="00974C7F" w:rsidP="00974C7F">
            <w:pPr>
              <w:ind w:left="57"/>
              <w:rPr>
                <w:color w:val="000000"/>
                <w:szCs w:val="24"/>
              </w:rPr>
            </w:pPr>
            <w:r w:rsidRPr="00974C7F">
              <w:rPr>
                <w:color w:val="000000"/>
                <w:szCs w:val="24"/>
              </w:rPr>
              <w:t>2.2. Phương pháp thu thập dữ liệu người dùng</w:t>
            </w:r>
          </w:p>
          <w:p w14:paraId="19EF4D60" w14:textId="77777777" w:rsidR="00974C7F" w:rsidRPr="00974C7F" w:rsidRDefault="00974C7F" w:rsidP="00974C7F">
            <w:pPr>
              <w:ind w:left="57"/>
              <w:rPr>
                <w:color w:val="000000"/>
                <w:szCs w:val="24"/>
              </w:rPr>
            </w:pPr>
            <w:r w:rsidRPr="00974C7F">
              <w:rPr>
                <w:color w:val="000000"/>
                <w:szCs w:val="24"/>
              </w:rPr>
              <w:t>2.3. Phân tích và diễn giải dữ liệu người dùng</w:t>
            </w:r>
          </w:p>
          <w:p w14:paraId="0C781858" w14:textId="77777777" w:rsidR="00974C7F" w:rsidRPr="00974C7F" w:rsidRDefault="00974C7F" w:rsidP="00974C7F">
            <w:pPr>
              <w:ind w:left="57"/>
              <w:rPr>
                <w:color w:val="000000"/>
                <w:szCs w:val="24"/>
              </w:rPr>
            </w:pPr>
            <w:r w:rsidRPr="00974C7F">
              <w:rPr>
                <w:color w:val="000000"/>
                <w:szCs w:val="24"/>
              </w:rPr>
              <w:t>2.4. Công cụ trực quan hóa người dùng</w:t>
            </w:r>
          </w:p>
          <w:p w14:paraId="764AB1D8" w14:textId="77777777" w:rsidR="00974C7F" w:rsidRPr="00974C7F" w:rsidRDefault="00974C7F" w:rsidP="00974C7F">
            <w:pPr>
              <w:ind w:left="57"/>
              <w:rPr>
                <w:color w:val="000000"/>
                <w:szCs w:val="24"/>
              </w:rPr>
            </w:pPr>
            <w:r w:rsidRPr="00974C7F">
              <w:rPr>
                <w:color w:val="000000"/>
                <w:szCs w:val="24"/>
              </w:rPr>
              <w:t>2.5. Xác định cơ hội đổi mới từ người dùng</w:t>
            </w:r>
          </w:p>
        </w:tc>
        <w:tc>
          <w:tcPr>
            <w:tcW w:w="391" w:type="pct"/>
            <w:vAlign w:val="center"/>
          </w:tcPr>
          <w:p w14:paraId="2A95AF6B" w14:textId="77777777" w:rsidR="00974C7F" w:rsidRPr="00974C7F" w:rsidRDefault="00974C7F" w:rsidP="00974C7F">
            <w:pPr>
              <w:tabs>
                <w:tab w:val="left" w:pos="-709"/>
              </w:tabs>
              <w:ind w:left="720" w:hanging="720"/>
              <w:rPr>
                <w:color w:val="000000"/>
                <w:szCs w:val="24"/>
              </w:rPr>
            </w:pPr>
          </w:p>
        </w:tc>
        <w:tc>
          <w:tcPr>
            <w:tcW w:w="378" w:type="pct"/>
            <w:vAlign w:val="center"/>
          </w:tcPr>
          <w:p w14:paraId="4B7770C4" w14:textId="77777777" w:rsidR="00974C7F" w:rsidRPr="00974C7F" w:rsidRDefault="00974C7F" w:rsidP="00974C7F">
            <w:pPr>
              <w:ind w:left="720" w:hanging="720"/>
              <w:jc w:val="center"/>
              <w:rPr>
                <w:color w:val="000000"/>
                <w:szCs w:val="24"/>
              </w:rPr>
            </w:pPr>
          </w:p>
        </w:tc>
        <w:tc>
          <w:tcPr>
            <w:tcW w:w="1518" w:type="pct"/>
            <w:vAlign w:val="center"/>
          </w:tcPr>
          <w:p w14:paraId="402DE153" w14:textId="77777777" w:rsidR="00974C7F" w:rsidRPr="00974C7F" w:rsidRDefault="00974C7F" w:rsidP="00974C7F">
            <w:pPr>
              <w:tabs>
                <w:tab w:val="left" w:pos="-709"/>
                <w:tab w:val="left" w:pos="250"/>
              </w:tabs>
              <w:ind w:left="90" w:right="45"/>
              <w:rPr>
                <w:color w:val="000000"/>
                <w:szCs w:val="24"/>
              </w:rPr>
            </w:pPr>
            <w:r w:rsidRPr="00974C7F">
              <w:rPr>
                <w:b/>
                <w:color w:val="000000"/>
                <w:szCs w:val="24"/>
              </w:rPr>
              <w:t xml:space="preserve">Chuẩn bị (Pre-class): </w:t>
            </w:r>
            <w:r w:rsidRPr="00974C7F">
              <w:rPr>
                <w:bCs/>
                <w:color w:val="000000"/>
                <w:szCs w:val="24"/>
              </w:rPr>
              <w:t>Tìm hiểu nội dung trước khi học chương 2</w:t>
            </w:r>
          </w:p>
        </w:tc>
        <w:tc>
          <w:tcPr>
            <w:tcW w:w="530" w:type="pct"/>
            <w:vAlign w:val="center"/>
          </w:tcPr>
          <w:p w14:paraId="3B2A09FD" w14:textId="77777777" w:rsidR="00974C7F" w:rsidRPr="00974C7F" w:rsidRDefault="00974C7F" w:rsidP="00974C7F">
            <w:pPr>
              <w:ind w:left="720" w:hanging="720"/>
              <w:rPr>
                <w:color w:val="000000"/>
                <w:sz w:val="22"/>
              </w:rPr>
            </w:pPr>
          </w:p>
        </w:tc>
        <w:tc>
          <w:tcPr>
            <w:tcW w:w="451" w:type="pct"/>
            <w:vMerge w:val="restart"/>
            <w:vAlign w:val="center"/>
          </w:tcPr>
          <w:p w14:paraId="56CE0AC5" w14:textId="77777777" w:rsidR="00974C7F" w:rsidRPr="00974C7F" w:rsidRDefault="00974C7F" w:rsidP="00974C7F">
            <w:pPr>
              <w:tabs>
                <w:tab w:val="left" w:pos="-709"/>
              </w:tabs>
              <w:ind w:left="720" w:hanging="720"/>
              <w:rPr>
                <w:color w:val="000000"/>
                <w:sz w:val="22"/>
              </w:rPr>
            </w:pPr>
            <w:r w:rsidRPr="00974C7F">
              <w:rPr>
                <w:color w:val="000000"/>
                <w:sz w:val="22"/>
              </w:rPr>
              <w:t xml:space="preserve">CLO1, </w:t>
            </w:r>
          </w:p>
          <w:p w14:paraId="39801BEE" w14:textId="77777777" w:rsidR="00974C7F" w:rsidRPr="00974C7F" w:rsidRDefault="00974C7F" w:rsidP="00974C7F">
            <w:pPr>
              <w:tabs>
                <w:tab w:val="left" w:pos="-709"/>
              </w:tabs>
              <w:ind w:left="720" w:hanging="720"/>
              <w:rPr>
                <w:color w:val="000000"/>
                <w:sz w:val="22"/>
              </w:rPr>
            </w:pPr>
            <w:r w:rsidRPr="00974C7F">
              <w:rPr>
                <w:color w:val="000000"/>
                <w:sz w:val="22"/>
              </w:rPr>
              <w:t>CLO2,</w:t>
            </w:r>
          </w:p>
          <w:p w14:paraId="02BC56AD" w14:textId="77777777" w:rsidR="00974C7F" w:rsidRPr="00974C7F" w:rsidRDefault="00974C7F" w:rsidP="00974C7F">
            <w:pPr>
              <w:tabs>
                <w:tab w:val="left" w:pos="-709"/>
              </w:tabs>
              <w:ind w:left="720" w:hanging="720"/>
              <w:rPr>
                <w:color w:val="000000"/>
                <w:sz w:val="22"/>
              </w:rPr>
            </w:pPr>
            <w:r w:rsidRPr="00974C7F">
              <w:rPr>
                <w:color w:val="000000"/>
                <w:sz w:val="22"/>
              </w:rPr>
              <w:t>CLO3</w:t>
            </w:r>
          </w:p>
          <w:p w14:paraId="0E55DCD4" w14:textId="77777777" w:rsidR="00974C7F" w:rsidRPr="00974C7F" w:rsidRDefault="00974C7F" w:rsidP="00974C7F">
            <w:pPr>
              <w:tabs>
                <w:tab w:val="left" w:pos="-709"/>
              </w:tabs>
              <w:ind w:left="720" w:hanging="720"/>
              <w:rPr>
                <w:color w:val="000000"/>
                <w:sz w:val="22"/>
              </w:rPr>
            </w:pPr>
          </w:p>
        </w:tc>
      </w:tr>
      <w:tr w:rsidR="00974C7F" w:rsidRPr="00974C7F" w14:paraId="570B7D9A" w14:textId="77777777" w:rsidTr="001C25B4">
        <w:trPr>
          <w:trHeight w:val="388"/>
        </w:trPr>
        <w:tc>
          <w:tcPr>
            <w:tcW w:w="301" w:type="pct"/>
            <w:vMerge/>
            <w:vAlign w:val="center"/>
          </w:tcPr>
          <w:p w14:paraId="5DD0343B" w14:textId="77777777" w:rsidR="00974C7F" w:rsidRPr="00974C7F" w:rsidRDefault="00974C7F" w:rsidP="00974C7F">
            <w:pPr>
              <w:tabs>
                <w:tab w:val="left" w:pos="-709"/>
              </w:tabs>
              <w:ind w:left="720" w:hanging="720"/>
              <w:jc w:val="center"/>
              <w:rPr>
                <w:rFonts w:ascii="Calibri" w:eastAsia="Calibri" w:hAnsi="Calibri" w:cs="Calibri"/>
                <w:color w:val="000000"/>
                <w:szCs w:val="24"/>
              </w:rPr>
            </w:pPr>
          </w:p>
        </w:tc>
        <w:tc>
          <w:tcPr>
            <w:tcW w:w="1431" w:type="pct"/>
            <w:vMerge/>
            <w:vAlign w:val="center"/>
          </w:tcPr>
          <w:p w14:paraId="17709F77" w14:textId="77777777" w:rsidR="00974C7F" w:rsidRPr="00974C7F" w:rsidRDefault="00974C7F" w:rsidP="00974C7F">
            <w:pPr>
              <w:ind w:left="57"/>
              <w:rPr>
                <w:rFonts w:ascii="Calibri" w:eastAsia="Calibri" w:hAnsi="Calibri" w:cs="Calibri"/>
                <w:color w:val="000000"/>
                <w:szCs w:val="24"/>
              </w:rPr>
            </w:pPr>
          </w:p>
        </w:tc>
        <w:tc>
          <w:tcPr>
            <w:tcW w:w="391" w:type="pct"/>
            <w:vAlign w:val="center"/>
          </w:tcPr>
          <w:p w14:paraId="56A25E83" w14:textId="77777777" w:rsidR="00974C7F" w:rsidRPr="00974C7F" w:rsidRDefault="00974C7F" w:rsidP="00974C7F">
            <w:pPr>
              <w:tabs>
                <w:tab w:val="left" w:pos="-709"/>
              </w:tabs>
              <w:ind w:left="720" w:hanging="720"/>
              <w:jc w:val="center"/>
              <w:rPr>
                <w:rFonts w:eastAsia="Calibri"/>
                <w:color w:val="000000"/>
                <w:szCs w:val="24"/>
              </w:rPr>
            </w:pPr>
            <w:r w:rsidRPr="00974C7F">
              <w:rPr>
                <w:rFonts w:eastAsia="Calibri"/>
                <w:color w:val="000000"/>
                <w:szCs w:val="24"/>
              </w:rPr>
              <w:t>4</w:t>
            </w:r>
          </w:p>
        </w:tc>
        <w:tc>
          <w:tcPr>
            <w:tcW w:w="378" w:type="pct"/>
            <w:vAlign w:val="center"/>
          </w:tcPr>
          <w:p w14:paraId="2E10AFF7" w14:textId="77777777" w:rsidR="00974C7F" w:rsidRPr="00974C7F" w:rsidRDefault="00974C7F" w:rsidP="00974C7F">
            <w:pPr>
              <w:ind w:left="720" w:hanging="720"/>
              <w:jc w:val="center"/>
              <w:rPr>
                <w:rFonts w:eastAsia="Calibri"/>
                <w:color w:val="000000"/>
                <w:szCs w:val="24"/>
              </w:rPr>
            </w:pPr>
          </w:p>
        </w:tc>
        <w:tc>
          <w:tcPr>
            <w:tcW w:w="1518" w:type="pct"/>
            <w:vAlign w:val="center"/>
          </w:tcPr>
          <w:p w14:paraId="513B718B" w14:textId="77777777" w:rsidR="00974C7F" w:rsidRPr="00974C7F" w:rsidRDefault="00974C7F" w:rsidP="00974C7F">
            <w:pPr>
              <w:tabs>
                <w:tab w:val="left" w:pos="250"/>
              </w:tabs>
              <w:ind w:left="90" w:right="45"/>
              <w:rPr>
                <w:b/>
                <w:color w:val="000000"/>
                <w:szCs w:val="24"/>
              </w:rPr>
            </w:pPr>
            <w:r w:rsidRPr="00974C7F">
              <w:rPr>
                <w:b/>
                <w:color w:val="000000"/>
                <w:szCs w:val="24"/>
              </w:rPr>
              <w:t>Trên lớp (In-class)</w:t>
            </w:r>
          </w:p>
          <w:p w14:paraId="707FC107" w14:textId="77777777" w:rsidR="00974C7F" w:rsidRPr="00974C7F" w:rsidRDefault="00974C7F" w:rsidP="00974C7F">
            <w:pPr>
              <w:tabs>
                <w:tab w:val="left" w:pos="250"/>
              </w:tabs>
              <w:ind w:right="45"/>
              <w:rPr>
                <w:color w:val="000000"/>
                <w:szCs w:val="24"/>
              </w:rPr>
            </w:pPr>
            <w:r w:rsidRPr="00974C7F">
              <w:rPr>
                <w:color w:val="000000"/>
                <w:szCs w:val="24"/>
              </w:rPr>
              <w:t>- Hoạt động Dạy trên lớp: Diễn giảng, nêu vấn đề</w:t>
            </w:r>
          </w:p>
          <w:p w14:paraId="701D1A15" w14:textId="77777777" w:rsidR="00974C7F" w:rsidRPr="00974C7F" w:rsidRDefault="00974C7F" w:rsidP="00974C7F">
            <w:pPr>
              <w:tabs>
                <w:tab w:val="left" w:pos="-709"/>
                <w:tab w:val="left" w:pos="250"/>
              </w:tabs>
              <w:ind w:left="90" w:right="45"/>
              <w:rPr>
                <w:rFonts w:ascii="Calibri" w:eastAsia="Calibri" w:hAnsi="Calibri" w:cs="Calibri"/>
                <w:color w:val="000000"/>
                <w:szCs w:val="24"/>
              </w:rPr>
            </w:pPr>
            <w:r w:rsidRPr="00974C7F">
              <w:rPr>
                <w:color w:val="000000"/>
                <w:szCs w:val="24"/>
              </w:rPr>
              <w:t>- Hoạt động Học trên lớp: Tương tác, trao đổi với giáo viên, thảo luận và làm bài tập</w:t>
            </w:r>
          </w:p>
        </w:tc>
        <w:tc>
          <w:tcPr>
            <w:tcW w:w="530" w:type="pct"/>
            <w:vAlign w:val="center"/>
          </w:tcPr>
          <w:p w14:paraId="277E913D" w14:textId="77777777" w:rsidR="00974C7F" w:rsidRPr="00974C7F" w:rsidRDefault="00974C7F" w:rsidP="00974C7F">
            <w:pPr>
              <w:ind w:left="720" w:hanging="720"/>
              <w:rPr>
                <w:rFonts w:ascii="Calibri" w:eastAsia="Calibri" w:hAnsi="Calibri" w:cs="Calibri"/>
                <w:color w:val="000000"/>
                <w:sz w:val="22"/>
              </w:rPr>
            </w:pPr>
          </w:p>
        </w:tc>
        <w:tc>
          <w:tcPr>
            <w:tcW w:w="451" w:type="pct"/>
            <w:vMerge/>
            <w:vAlign w:val="center"/>
          </w:tcPr>
          <w:p w14:paraId="3D96A382" w14:textId="77777777" w:rsidR="00974C7F" w:rsidRPr="00974C7F" w:rsidRDefault="00974C7F" w:rsidP="00974C7F">
            <w:pPr>
              <w:tabs>
                <w:tab w:val="left" w:pos="-709"/>
              </w:tabs>
              <w:ind w:left="720" w:hanging="720"/>
              <w:rPr>
                <w:rFonts w:ascii="Calibri" w:eastAsia="Calibri" w:hAnsi="Calibri" w:cs="Calibri"/>
                <w:color w:val="000000"/>
                <w:sz w:val="22"/>
              </w:rPr>
            </w:pPr>
          </w:p>
        </w:tc>
      </w:tr>
      <w:tr w:rsidR="00974C7F" w:rsidRPr="00974C7F" w14:paraId="5EFDF96C" w14:textId="77777777" w:rsidTr="001C25B4">
        <w:trPr>
          <w:trHeight w:val="388"/>
        </w:trPr>
        <w:tc>
          <w:tcPr>
            <w:tcW w:w="301" w:type="pct"/>
            <w:vMerge/>
            <w:vAlign w:val="center"/>
          </w:tcPr>
          <w:p w14:paraId="6EDE72CE" w14:textId="77777777" w:rsidR="00974C7F" w:rsidRPr="00974C7F" w:rsidRDefault="00974C7F" w:rsidP="00974C7F">
            <w:pPr>
              <w:tabs>
                <w:tab w:val="left" w:pos="-709"/>
              </w:tabs>
              <w:ind w:left="720" w:hanging="720"/>
              <w:jc w:val="center"/>
              <w:rPr>
                <w:rFonts w:ascii="Calibri" w:eastAsia="Calibri" w:hAnsi="Calibri" w:cs="Calibri"/>
                <w:color w:val="000000"/>
                <w:szCs w:val="24"/>
              </w:rPr>
            </w:pPr>
          </w:p>
        </w:tc>
        <w:tc>
          <w:tcPr>
            <w:tcW w:w="1431" w:type="pct"/>
            <w:vMerge/>
            <w:vAlign w:val="center"/>
          </w:tcPr>
          <w:p w14:paraId="66E73E52" w14:textId="77777777" w:rsidR="00974C7F" w:rsidRPr="00974C7F" w:rsidRDefault="00974C7F" w:rsidP="00974C7F">
            <w:pPr>
              <w:ind w:left="57"/>
              <w:rPr>
                <w:rFonts w:ascii="Calibri" w:eastAsia="Calibri" w:hAnsi="Calibri" w:cs="Calibri"/>
                <w:color w:val="000000"/>
                <w:szCs w:val="24"/>
              </w:rPr>
            </w:pPr>
          </w:p>
        </w:tc>
        <w:tc>
          <w:tcPr>
            <w:tcW w:w="391" w:type="pct"/>
            <w:vAlign w:val="center"/>
          </w:tcPr>
          <w:p w14:paraId="504EC8CC" w14:textId="77777777" w:rsidR="00974C7F" w:rsidRPr="00974C7F" w:rsidRDefault="00974C7F" w:rsidP="00974C7F">
            <w:pPr>
              <w:tabs>
                <w:tab w:val="left" w:pos="-709"/>
              </w:tabs>
              <w:ind w:left="720" w:hanging="720"/>
              <w:rPr>
                <w:rFonts w:eastAsia="Calibri"/>
                <w:color w:val="000000"/>
                <w:szCs w:val="24"/>
              </w:rPr>
            </w:pPr>
          </w:p>
        </w:tc>
        <w:tc>
          <w:tcPr>
            <w:tcW w:w="378" w:type="pct"/>
            <w:vAlign w:val="center"/>
          </w:tcPr>
          <w:p w14:paraId="797A215B" w14:textId="77777777" w:rsidR="00974C7F" w:rsidRPr="00974C7F" w:rsidRDefault="00974C7F" w:rsidP="00974C7F">
            <w:pPr>
              <w:ind w:left="720" w:hanging="720"/>
              <w:jc w:val="center"/>
              <w:rPr>
                <w:rFonts w:eastAsia="Calibri"/>
                <w:color w:val="000000"/>
                <w:szCs w:val="24"/>
              </w:rPr>
            </w:pPr>
            <w:r w:rsidRPr="00974C7F">
              <w:rPr>
                <w:rFonts w:eastAsia="Calibri"/>
                <w:color w:val="000000"/>
                <w:szCs w:val="24"/>
              </w:rPr>
              <w:t>1</w:t>
            </w:r>
          </w:p>
        </w:tc>
        <w:tc>
          <w:tcPr>
            <w:tcW w:w="1518" w:type="pct"/>
            <w:vAlign w:val="center"/>
          </w:tcPr>
          <w:p w14:paraId="5D5EABCC" w14:textId="77777777" w:rsidR="00974C7F" w:rsidRPr="00974C7F" w:rsidRDefault="00974C7F" w:rsidP="00974C7F">
            <w:pPr>
              <w:tabs>
                <w:tab w:val="left" w:pos="250"/>
              </w:tabs>
              <w:ind w:left="90" w:right="45"/>
              <w:rPr>
                <w:b/>
                <w:color w:val="000000"/>
                <w:szCs w:val="24"/>
              </w:rPr>
            </w:pPr>
            <w:r w:rsidRPr="00974C7F">
              <w:rPr>
                <w:b/>
                <w:color w:val="000000"/>
                <w:szCs w:val="24"/>
              </w:rPr>
              <w:t>Trên lớp (In-class)</w:t>
            </w:r>
          </w:p>
          <w:p w14:paraId="13F1A82C" w14:textId="77777777" w:rsidR="00974C7F" w:rsidRPr="00974C7F" w:rsidRDefault="00974C7F" w:rsidP="00974C7F">
            <w:pPr>
              <w:tabs>
                <w:tab w:val="left" w:pos="-709"/>
                <w:tab w:val="left" w:pos="250"/>
              </w:tabs>
              <w:ind w:left="90" w:right="45"/>
              <w:rPr>
                <w:rFonts w:ascii="Calibri" w:eastAsia="Calibri" w:hAnsi="Calibri" w:cs="Calibri"/>
                <w:color w:val="000000"/>
                <w:szCs w:val="24"/>
              </w:rPr>
            </w:pPr>
            <w:r w:rsidRPr="00974C7F">
              <w:rPr>
                <w:color w:val="000000"/>
                <w:szCs w:val="24"/>
              </w:rPr>
              <w:t xml:space="preserve">- Làm việc nhóm </w:t>
            </w:r>
          </w:p>
        </w:tc>
        <w:tc>
          <w:tcPr>
            <w:tcW w:w="530" w:type="pct"/>
            <w:vAlign w:val="center"/>
          </w:tcPr>
          <w:p w14:paraId="38CD6B83" w14:textId="77777777" w:rsidR="00974C7F" w:rsidRPr="00974C7F" w:rsidRDefault="00974C7F" w:rsidP="00974C7F">
            <w:pPr>
              <w:ind w:left="720" w:hanging="720"/>
              <w:rPr>
                <w:rFonts w:ascii="Calibri" w:eastAsia="Calibri" w:hAnsi="Calibri" w:cs="Calibri"/>
                <w:color w:val="000000"/>
                <w:sz w:val="22"/>
              </w:rPr>
            </w:pPr>
          </w:p>
        </w:tc>
        <w:tc>
          <w:tcPr>
            <w:tcW w:w="451" w:type="pct"/>
            <w:vMerge/>
            <w:vAlign w:val="center"/>
          </w:tcPr>
          <w:p w14:paraId="3BA25E07" w14:textId="77777777" w:rsidR="00974C7F" w:rsidRPr="00974C7F" w:rsidRDefault="00974C7F" w:rsidP="00974C7F">
            <w:pPr>
              <w:tabs>
                <w:tab w:val="left" w:pos="-709"/>
              </w:tabs>
              <w:ind w:left="720" w:hanging="720"/>
              <w:rPr>
                <w:rFonts w:ascii="Calibri" w:eastAsia="Calibri" w:hAnsi="Calibri" w:cs="Calibri"/>
                <w:color w:val="000000"/>
                <w:sz w:val="22"/>
              </w:rPr>
            </w:pPr>
          </w:p>
        </w:tc>
      </w:tr>
      <w:tr w:rsidR="00974C7F" w:rsidRPr="00974C7F" w14:paraId="1E862335" w14:textId="77777777" w:rsidTr="001C25B4">
        <w:trPr>
          <w:trHeight w:val="388"/>
        </w:trPr>
        <w:tc>
          <w:tcPr>
            <w:tcW w:w="301" w:type="pct"/>
            <w:vMerge/>
            <w:vAlign w:val="center"/>
          </w:tcPr>
          <w:p w14:paraId="50569DFE" w14:textId="77777777" w:rsidR="00974C7F" w:rsidRPr="00974C7F" w:rsidRDefault="00974C7F" w:rsidP="00974C7F">
            <w:pPr>
              <w:tabs>
                <w:tab w:val="left" w:pos="-709"/>
              </w:tabs>
              <w:ind w:left="720" w:hanging="720"/>
              <w:jc w:val="center"/>
              <w:rPr>
                <w:rFonts w:ascii="Calibri" w:eastAsia="Calibri" w:hAnsi="Calibri" w:cs="Calibri"/>
                <w:color w:val="000000"/>
                <w:szCs w:val="24"/>
              </w:rPr>
            </w:pPr>
          </w:p>
        </w:tc>
        <w:tc>
          <w:tcPr>
            <w:tcW w:w="1431" w:type="pct"/>
            <w:vMerge/>
            <w:vAlign w:val="center"/>
          </w:tcPr>
          <w:p w14:paraId="25F7F97C" w14:textId="77777777" w:rsidR="00974C7F" w:rsidRPr="00974C7F" w:rsidRDefault="00974C7F" w:rsidP="00974C7F">
            <w:pPr>
              <w:ind w:left="57"/>
              <w:rPr>
                <w:rFonts w:ascii="Calibri" w:eastAsia="Calibri" w:hAnsi="Calibri" w:cs="Calibri"/>
                <w:color w:val="000000"/>
                <w:szCs w:val="24"/>
              </w:rPr>
            </w:pPr>
          </w:p>
        </w:tc>
        <w:tc>
          <w:tcPr>
            <w:tcW w:w="391" w:type="pct"/>
            <w:vAlign w:val="center"/>
          </w:tcPr>
          <w:p w14:paraId="352AC637" w14:textId="77777777" w:rsidR="00974C7F" w:rsidRPr="00974C7F" w:rsidRDefault="00974C7F" w:rsidP="00974C7F">
            <w:pPr>
              <w:tabs>
                <w:tab w:val="left" w:pos="-709"/>
              </w:tabs>
              <w:ind w:left="720" w:hanging="720"/>
              <w:rPr>
                <w:rFonts w:ascii="Calibri" w:eastAsia="Calibri" w:hAnsi="Calibri" w:cs="Calibri"/>
                <w:color w:val="000000"/>
                <w:szCs w:val="24"/>
              </w:rPr>
            </w:pPr>
          </w:p>
        </w:tc>
        <w:tc>
          <w:tcPr>
            <w:tcW w:w="378" w:type="pct"/>
            <w:vAlign w:val="center"/>
          </w:tcPr>
          <w:p w14:paraId="4503005A" w14:textId="77777777" w:rsidR="00974C7F" w:rsidRPr="00974C7F" w:rsidRDefault="00974C7F" w:rsidP="00974C7F">
            <w:pPr>
              <w:ind w:left="720" w:hanging="720"/>
              <w:jc w:val="center"/>
              <w:rPr>
                <w:rFonts w:ascii="Calibri" w:eastAsia="Calibri" w:hAnsi="Calibri" w:cs="Calibri"/>
                <w:color w:val="000000"/>
                <w:szCs w:val="24"/>
              </w:rPr>
            </w:pPr>
          </w:p>
        </w:tc>
        <w:tc>
          <w:tcPr>
            <w:tcW w:w="1518" w:type="pct"/>
            <w:vAlign w:val="center"/>
          </w:tcPr>
          <w:p w14:paraId="1F314467" w14:textId="77777777" w:rsidR="00974C7F" w:rsidRPr="00974C7F" w:rsidRDefault="00974C7F" w:rsidP="00974C7F">
            <w:pPr>
              <w:tabs>
                <w:tab w:val="left" w:pos="-709"/>
                <w:tab w:val="left" w:pos="250"/>
              </w:tabs>
              <w:ind w:left="90" w:right="45"/>
              <w:rPr>
                <w:rFonts w:ascii="Calibri" w:eastAsia="Calibri" w:hAnsi="Calibri" w:cs="Calibri"/>
                <w:color w:val="000000"/>
                <w:szCs w:val="24"/>
              </w:rPr>
            </w:pPr>
            <w:r w:rsidRPr="00974C7F">
              <w:rPr>
                <w:b/>
                <w:color w:val="000000"/>
                <w:szCs w:val="24"/>
              </w:rPr>
              <w:t xml:space="preserve">Sau giờ học (Post-Class): </w:t>
            </w:r>
            <w:r w:rsidRPr="00974C7F">
              <w:rPr>
                <w:bCs/>
                <w:color w:val="000000"/>
                <w:szCs w:val="24"/>
              </w:rPr>
              <w:t>Tự ôn tập và trả lời câu hỏi ôn tập cuối chương 2</w:t>
            </w:r>
          </w:p>
        </w:tc>
        <w:tc>
          <w:tcPr>
            <w:tcW w:w="530" w:type="pct"/>
            <w:vAlign w:val="center"/>
          </w:tcPr>
          <w:p w14:paraId="4019F6BD" w14:textId="77777777" w:rsidR="00974C7F" w:rsidRPr="00974C7F" w:rsidRDefault="00974C7F" w:rsidP="00974C7F">
            <w:pPr>
              <w:ind w:left="720" w:hanging="720"/>
              <w:rPr>
                <w:rFonts w:ascii="Calibri" w:eastAsia="Calibri" w:hAnsi="Calibri" w:cs="Calibri"/>
                <w:color w:val="000000"/>
                <w:sz w:val="22"/>
              </w:rPr>
            </w:pPr>
          </w:p>
        </w:tc>
        <w:tc>
          <w:tcPr>
            <w:tcW w:w="451" w:type="pct"/>
            <w:vMerge/>
            <w:vAlign w:val="center"/>
          </w:tcPr>
          <w:p w14:paraId="3F1B89E6" w14:textId="77777777" w:rsidR="00974C7F" w:rsidRPr="00974C7F" w:rsidRDefault="00974C7F" w:rsidP="00974C7F">
            <w:pPr>
              <w:tabs>
                <w:tab w:val="left" w:pos="-709"/>
              </w:tabs>
              <w:ind w:left="720" w:hanging="720"/>
              <w:rPr>
                <w:rFonts w:ascii="Calibri" w:eastAsia="Calibri" w:hAnsi="Calibri" w:cs="Calibri"/>
                <w:color w:val="000000"/>
                <w:sz w:val="22"/>
              </w:rPr>
            </w:pPr>
          </w:p>
        </w:tc>
      </w:tr>
      <w:tr w:rsidR="00974C7F" w:rsidRPr="00974C7F" w14:paraId="195785B0" w14:textId="77777777" w:rsidTr="001C25B4">
        <w:trPr>
          <w:trHeight w:val="388"/>
        </w:trPr>
        <w:tc>
          <w:tcPr>
            <w:tcW w:w="301" w:type="pct"/>
            <w:vMerge w:val="restart"/>
            <w:vAlign w:val="center"/>
          </w:tcPr>
          <w:p w14:paraId="1B017C40" w14:textId="77777777" w:rsidR="00974C7F" w:rsidRPr="00974C7F" w:rsidRDefault="00974C7F" w:rsidP="00974C7F">
            <w:pPr>
              <w:tabs>
                <w:tab w:val="left" w:pos="-709"/>
              </w:tabs>
              <w:ind w:left="720" w:hanging="720"/>
              <w:jc w:val="center"/>
              <w:rPr>
                <w:rFonts w:eastAsia="Calibri"/>
                <w:color w:val="000000"/>
                <w:szCs w:val="24"/>
              </w:rPr>
            </w:pPr>
            <w:r w:rsidRPr="00974C7F">
              <w:rPr>
                <w:rFonts w:eastAsia="Calibri"/>
                <w:color w:val="000000"/>
                <w:szCs w:val="24"/>
              </w:rPr>
              <w:t>3</w:t>
            </w:r>
          </w:p>
        </w:tc>
        <w:tc>
          <w:tcPr>
            <w:tcW w:w="1431" w:type="pct"/>
            <w:vMerge w:val="restart"/>
            <w:vAlign w:val="center"/>
          </w:tcPr>
          <w:p w14:paraId="23086E7B" w14:textId="77777777" w:rsidR="00974C7F" w:rsidRPr="00974C7F" w:rsidRDefault="00974C7F" w:rsidP="00974C7F">
            <w:pPr>
              <w:ind w:left="57"/>
              <w:rPr>
                <w:rFonts w:eastAsia="Calibri"/>
                <w:b/>
                <w:bCs/>
                <w:color w:val="000000"/>
                <w:szCs w:val="24"/>
              </w:rPr>
            </w:pPr>
            <w:r w:rsidRPr="00974C7F">
              <w:rPr>
                <w:rFonts w:eastAsia="Calibri"/>
                <w:b/>
                <w:bCs/>
                <w:color w:val="000000"/>
                <w:szCs w:val="24"/>
              </w:rPr>
              <w:t>CHƯƠNG 3: XÁC ĐỊNH VẤN ĐỀ VÀ ĐỊNH HƯỚNG ĐỔI MỚI</w:t>
            </w:r>
          </w:p>
          <w:p w14:paraId="15832640" w14:textId="77777777" w:rsidR="00974C7F" w:rsidRPr="00974C7F" w:rsidRDefault="00974C7F" w:rsidP="00974C7F">
            <w:pPr>
              <w:ind w:left="57"/>
              <w:rPr>
                <w:rFonts w:eastAsia="Calibri"/>
                <w:color w:val="000000"/>
                <w:szCs w:val="24"/>
              </w:rPr>
            </w:pPr>
            <w:r w:rsidRPr="00974C7F">
              <w:rPr>
                <w:rFonts w:eastAsia="Calibri"/>
                <w:color w:val="000000"/>
                <w:szCs w:val="24"/>
              </w:rPr>
              <w:t>3.1. Tư duy xác định vấn đề</w:t>
            </w:r>
          </w:p>
          <w:p w14:paraId="635F1640" w14:textId="77777777" w:rsidR="00974C7F" w:rsidRPr="00974C7F" w:rsidRDefault="00974C7F" w:rsidP="00974C7F">
            <w:pPr>
              <w:ind w:left="57"/>
              <w:rPr>
                <w:rFonts w:eastAsia="Calibri"/>
                <w:color w:val="000000"/>
                <w:szCs w:val="24"/>
              </w:rPr>
            </w:pPr>
            <w:r w:rsidRPr="00974C7F">
              <w:rPr>
                <w:rFonts w:eastAsia="Calibri"/>
                <w:color w:val="000000"/>
                <w:szCs w:val="24"/>
              </w:rPr>
              <w:t>3.2. Công cụ xác định vấn đề</w:t>
            </w:r>
          </w:p>
          <w:p w14:paraId="51E58D82" w14:textId="77777777" w:rsidR="00974C7F" w:rsidRPr="00974C7F" w:rsidRDefault="00974C7F" w:rsidP="00974C7F">
            <w:pPr>
              <w:ind w:left="57"/>
              <w:rPr>
                <w:rFonts w:eastAsia="Calibri"/>
                <w:color w:val="000000"/>
                <w:szCs w:val="24"/>
              </w:rPr>
            </w:pPr>
            <w:r w:rsidRPr="00974C7F">
              <w:rPr>
                <w:rFonts w:eastAsia="Calibri"/>
                <w:color w:val="000000"/>
                <w:szCs w:val="24"/>
              </w:rPr>
              <w:t>3.3. Đánh giá và lựa chọn vấn đề</w:t>
            </w:r>
          </w:p>
          <w:p w14:paraId="6E72A285" w14:textId="77777777" w:rsidR="00974C7F" w:rsidRPr="00974C7F" w:rsidRDefault="00974C7F" w:rsidP="00974C7F">
            <w:pPr>
              <w:ind w:left="57"/>
              <w:rPr>
                <w:rFonts w:eastAsia="Calibri"/>
                <w:color w:val="000000"/>
                <w:szCs w:val="24"/>
              </w:rPr>
            </w:pPr>
            <w:r w:rsidRPr="00974C7F">
              <w:rPr>
                <w:rFonts w:eastAsia="Calibri"/>
                <w:color w:val="000000"/>
                <w:szCs w:val="24"/>
              </w:rPr>
              <w:tab/>
            </w:r>
          </w:p>
          <w:p w14:paraId="3ED1B08B" w14:textId="77777777" w:rsidR="00974C7F" w:rsidRPr="00974C7F" w:rsidRDefault="00974C7F" w:rsidP="00974C7F">
            <w:pPr>
              <w:ind w:left="57"/>
              <w:rPr>
                <w:rFonts w:eastAsia="Calibri"/>
                <w:color w:val="000000"/>
                <w:szCs w:val="24"/>
              </w:rPr>
            </w:pPr>
          </w:p>
        </w:tc>
        <w:tc>
          <w:tcPr>
            <w:tcW w:w="391" w:type="pct"/>
            <w:vAlign w:val="center"/>
          </w:tcPr>
          <w:p w14:paraId="0D6E9173" w14:textId="77777777" w:rsidR="00974C7F" w:rsidRPr="00974C7F" w:rsidRDefault="00974C7F" w:rsidP="00974C7F">
            <w:pPr>
              <w:tabs>
                <w:tab w:val="left" w:pos="-709"/>
              </w:tabs>
              <w:ind w:left="720" w:hanging="720"/>
              <w:rPr>
                <w:rFonts w:eastAsia="Calibri"/>
                <w:color w:val="000000"/>
                <w:szCs w:val="24"/>
              </w:rPr>
            </w:pPr>
          </w:p>
        </w:tc>
        <w:tc>
          <w:tcPr>
            <w:tcW w:w="378" w:type="pct"/>
            <w:vAlign w:val="center"/>
          </w:tcPr>
          <w:p w14:paraId="65CEB128" w14:textId="77777777" w:rsidR="00974C7F" w:rsidRPr="00974C7F" w:rsidRDefault="00974C7F" w:rsidP="00974C7F">
            <w:pPr>
              <w:ind w:left="720" w:hanging="720"/>
              <w:jc w:val="center"/>
              <w:rPr>
                <w:rFonts w:eastAsia="Calibri"/>
                <w:color w:val="000000"/>
                <w:szCs w:val="24"/>
              </w:rPr>
            </w:pPr>
          </w:p>
        </w:tc>
        <w:tc>
          <w:tcPr>
            <w:tcW w:w="1518" w:type="pct"/>
            <w:vAlign w:val="center"/>
          </w:tcPr>
          <w:p w14:paraId="456F3734" w14:textId="77777777" w:rsidR="00974C7F" w:rsidRPr="00974C7F" w:rsidRDefault="00974C7F" w:rsidP="00974C7F">
            <w:pPr>
              <w:tabs>
                <w:tab w:val="left" w:pos="-709"/>
                <w:tab w:val="left" w:pos="250"/>
              </w:tabs>
              <w:ind w:left="90" w:right="45"/>
              <w:rPr>
                <w:rFonts w:eastAsia="Calibri"/>
                <w:b/>
                <w:color w:val="000000"/>
                <w:szCs w:val="24"/>
              </w:rPr>
            </w:pPr>
            <w:r w:rsidRPr="00974C7F">
              <w:rPr>
                <w:b/>
                <w:color w:val="000000"/>
                <w:szCs w:val="24"/>
              </w:rPr>
              <w:t xml:space="preserve">Chuẩn bị (Pre-class): </w:t>
            </w:r>
            <w:r w:rsidRPr="00974C7F">
              <w:rPr>
                <w:bCs/>
                <w:color w:val="000000"/>
                <w:szCs w:val="24"/>
              </w:rPr>
              <w:t>Tìm hiểu nội dung trước khi học chương 3</w:t>
            </w:r>
          </w:p>
        </w:tc>
        <w:tc>
          <w:tcPr>
            <w:tcW w:w="530" w:type="pct"/>
            <w:vAlign w:val="center"/>
          </w:tcPr>
          <w:p w14:paraId="56A5A067" w14:textId="77777777" w:rsidR="00974C7F" w:rsidRPr="00974C7F" w:rsidRDefault="00974C7F" w:rsidP="00974C7F">
            <w:pPr>
              <w:ind w:left="720" w:hanging="720"/>
              <w:rPr>
                <w:rFonts w:eastAsia="Calibri"/>
                <w:color w:val="000000"/>
                <w:sz w:val="22"/>
              </w:rPr>
            </w:pPr>
          </w:p>
        </w:tc>
        <w:tc>
          <w:tcPr>
            <w:tcW w:w="451" w:type="pct"/>
            <w:vMerge w:val="restart"/>
            <w:vAlign w:val="center"/>
          </w:tcPr>
          <w:p w14:paraId="2B077971" w14:textId="77777777" w:rsidR="00974C7F" w:rsidRPr="00974C7F" w:rsidRDefault="00974C7F" w:rsidP="00974C7F">
            <w:pPr>
              <w:tabs>
                <w:tab w:val="left" w:pos="-709"/>
              </w:tabs>
              <w:ind w:left="720" w:hanging="720"/>
              <w:rPr>
                <w:rFonts w:eastAsia="Calibri"/>
                <w:color w:val="000000"/>
                <w:sz w:val="22"/>
              </w:rPr>
            </w:pPr>
            <w:r w:rsidRPr="00974C7F">
              <w:rPr>
                <w:rFonts w:eastAsia="Calibri"/>
                <w:color w:val="000000"/>
                <w:sz w:val="22"/>
              </w:rPr>
              <w:t xml:space="preserve">CLO1, </w:t>
            </w:r>
          </w:p>
          <w:p w14:paraId="58CABEB6" w14:textId="77777777" w:rsidR="00974C7F" w:rsidRPr="00974C7F" w:rsidRDefault="00974C7F" w:rsidP="00974C7F">
            <w:pPr>
              <w:tabs>
                <w:tab w:val="left" w:pos="-709"/>
              </w:tabs>
              <w:ind w:left="720" w:hanging="720"/>
              <w:rPr>
                <w:rFonts w:eastAsia="Calibri"/>
                <w:color w:val="000000"/>
                <w:sz w:val="22"/>
              </w:rPr>
            </w:pPr>
            <w:r w:rsidRPr="00974C7F">
              <w:rPr>
                <w:rFonts w:eastAsia="Calibri"/>
                <w:color w:val="000000"/>
                <w:sz w:val="22"/>
              </w:rPr>
              <w:t xml:space="preserve">CLO2, </w:t>
            </w:r>
          </w:p>
          <w:p w14:paraId="75034413" w14:textId="77777777" w:rsidR="00974C7F" w:rsidRPr="00974C7F" w:rsidRDefault="00974C7F" w:rsidP="00974C7F">
            <w:pPr>
              <w:tabs>
                <w:tab w:val="left" w:pos="-709"/>
              </w:tabs>
              <w:ind w:left="720" w:hanging="720"/>
              <w:rPr>
                <w:rFonts w:eastAsia="Calibri"/>
                <w:color w:val="000000"/>
                <w:sz w:val="22"/>
              </w:rPr>
            </w:pPr>
            <w:r w:rsidRPr="00974C7F">
              <w:rPr>
                <w:rFonts w:eastAsia="Calibri"/>
                <w:color w:val="000000"/>
                <w:sz w:val="22"/>
              </w:rPr>
              <w:t>CLO3</w:t>
            </w:r>
          </w:p>
        </w:tc>
      </w:tr>
      <w:tr w:rsidR="00974C7F" w:rsidRPr="00974C7F" w14:paraId="4C1BD899" w14:textId="77777777" w:rsidTr="001C25B4">
        <w:trPr>
          <w:trHeight w:val="388"/>
        </w:trPr>
        <w:tc>
          <w:tcPr>
            <w:tcW w:w="301" w:type="pct"/>
            <w:vMerge/>
            <w:vAlign w:val="center"/>
          </w:tcPr>
          <w:p w14:paraId="4DB08348" w14:textId="77777777" w:rsidR="00974C7F" w:rsidRPr="00974C7F" w:rsidRDefault="00974C7F" w:rsidP="00974C7F">
            <w:pPr>
              <w:tabs>
                <w:tab w:val="left" w:pos="-709"/>
              </w:tabs>
              <w:ind w:left="720" w:hanging="720"/>
              <w:jc w:val="center"/>
              <w:rPr>
                <w:rFonts w:eastAsia="Calibri"/>
                <w:color w:val="000000"/>
                <w:szCs w:val="24"/>
              </w:rPr>
            </w:pPr>
          </w:p>
        </w:tc>
        <w:tc>
          <w:tcPr>
            <w:tcW w:w="1431" w:type="pct"/>
            <w:vMerge/>
            <w:vAlign w:val="center"/>
          </w:tcPr>
          <w:p w14:paraId="07A952E7" w14:textId="77777777" w:rsidR="00974C7F" w:rsidRPr="00974C7F" w:rsidRDefault="00974C7F" w:rsidP="00974C7F">
            <w:pPr>
              <w:ind w:left="57"/>
              <w:rPr>
                <w:rFonts w:eastAsia="Calibri"/>
                <w:color w:val="000000"/>
                <w:szCs w:val="24"/>
              </w:rPr>
            </w:pPr>
          </w:p>
        </w:tc>
        <w:tc>
          <w:tcPr>
            <w:tcW w:w="391" w:type="pct"/>
            <w:vAlign w:val="center"/>
          </w:tcPr>
          <w:p w14:paraId="05DE110F" w14:textId="77777777" w:rsidR="00974C7F" w:rsidRPr="00974C7F" w:rsidRDefault="00974C7F" w:rsidP="00974C7F">
            <w:pPr>
              <w:tabs>
                <w:tab w:val="left" w:pos="-709"/>
              </w:tabs>
              <w:ind w:left="720" w:hanging="720"/>
              <w:jc w:val="center"/>
              <w:rPr>
                <w:rFonts w:eastAsia="Calibri"/>
                <w:color w:val="000000"/>
                <w:szCs w:val="24"/>
              </w:rPr>
            </w:pPr>
            <w:r w:rsidRPr="00974C7F">
              <w:rPr>
                <w:rFonts w:eastAsia="Calibri"/>
                <w:color w:val="000000"/>
                <w:szCs w:val="24"/>
              </w:rPr>
              <w:t>4</w:t>
            </w:r>
          </w:p>
        </w:tc>
        <w:tc>
          <w:tcPr>
            <w:tcW w:w="378" w:type="pct"/>
            <w:vAlign w:val="center"/>
          </w:tcPr>
          <w:p w14:paraId="33411536" w14:textId="77777777" w:rsidR="00974C7F" w:rsidRPr="00974C7F" w:rsidRDefault="00974C7F" w:rsidP="00974C7F">
            <w:pPr>
              <w:ind w:left="720" w:hanging="720"/>
              <w:jc w:val="center"/>
              <w:rPr>
                <w:rFonts w:eastAsia="Calibri"/>
                <w:color w:val="000000"/>
                <w:szCs w:val="24"/>
              </w:rPr>
            </w:pPr>
          </w:p>
        </w:tc>
        <w:tc>
          <w:tcPr>
            <w:tcW w:w="1518" w:type="pct"/>
            <w:vAlign w:val="center"/>
          </w:tcPr>
          <w:p w14:paraId="62D78B43" w14:textId="77777777" w:rsidR="00974C7F" w:rsidRPr="00974C7F" w:rsidRDefault="00974C7F" w:rsidP="00974C7F">
            <w:pPr>
              <w:tabs>
                <w:tab w:val="left" w:pos="250"/>
              </w:tabs>
              <w:ind w:left="90" w:right="45"/>
              <w:rPr>
                <w:b/>
                <w:color w:val="000000"/>
                <w:szCs w:val="24"/>
              </w:rPr>
            </w:pPr>
            <w:r w:rsidRPr="00974C7F">
              <w:rPr>
                <w:b/>
                <w:color w:val="000000"/>
                <w:szCs w:val="24"/>
              </w:rPr>
              <w:t>Trên lớp (In-class)</w:t>
            </w:r>
          </w:p>
          <w:p w14:paraId="02067098" w14:textId="77777777" w:rsidR="00974C7F" w:rsidRPr="00974C7F" w:rsidRDefault="00974C7F" w:rsidP="00974C7F">
            <w:pPr>
              <w:tabs>
                <w:tab w:val="left" w:pos="250"/>
              </w:tabs>
              <w:ind w:right="45"/>
              <w:rPr>
                <w:color w:val="000000"/>
                <w:szCs w:val="24"/>
              </w:rPr>
            </w:pPr>
            <w:r w:rsidRPr="00974C7F">
              <w:rPr>
                <w:color w:val="000000"/>
                <w:szCs w:val="24"/>
              </w:rPr>
              <w:t>- Hoạt động Dạy trên lớp: Diễn giảng, nêu vấn đề</w:t>
            </w:r>
          </w:p>
          <w:p w14:paraId="4C1A363C" w14:textId="77777777" w:rsidR="00974C7F" w:rsidRPr="00974C7F" w:rsidRDefault="00974C7F" w:rsidP="00974C7F">
            <w:pPr>
              <w:tabs>
                <w:tab w:val="left" w:pos="-709"/>
                <w:tab w:val="left" w:pos="250"/>
              </w:tabs>
              <w:ind w:left="90" w:right="45"/>
              <w:rPr>
                <w:rFonts w:eastAsia="Calibri"/>
                <w:b/>
                <w:color w:val="000000"/>
                <w:szCs w:val="24"/>
              </w:rPr>
            </w:pPr>
            <w:r w:rsidRPr="00974C7F">
              <w:rPr>
                <w:color w:val="000000"/>
                <w:szCs w:val="24"/>
              </w:rPr>
              <w:t>- Hoạt động Học trên lớp: Tương tác, trao đổi với giáo viên, thảo luận và làm bài tập</w:t>
            </w:r>
          </w:p>
        </w:tc>
        <w:tc>
          <w:tcPr>
            <w:tcW w:w="530" w:type="pct"/>
            <w:vAlign w:val="center"/>
          </w:tcPr>
          <w:p w14:paraId="249F6C6D" w14:textId="77777777" w:rsidR="00974C7F" w:rsidRPr="00974C7F" w:rsidRDefault="00974C7F" w:rsidP="00974C7F">
            <w:pPr>
              <w:ind w:left="720" w:hanging="720"/>
              <w:rPr>
                <w:rFonts w:eastAsia="Calibri"/>
                <w:color w:val="000000"/>
                <w:sz w:val="22"/>
              </w:rPr>
            </w:pPr>
          </w:p>
        </w:tc>
        <w:tc>
          <w:tcPr>
            <w:tcW w:w="451" w:type="pct"/>
            <w:vMerge/>
            <w:vAlign w:val="center"/>
          </w:tcPr>
          <w:p w14:paraId="130F46CD" w14:textId="77777777" w:rsidR="00974C7F" w:rsidRPr="00974C7F" w:rsidRDefault="00974C7F" w:rsidP="00974C7F">
            <w:pPr>
              <w:tabs>
                <w:tab w:val="left" w:pos="-709"/>
              </w:tabs>
              <w:ind w:left="720" w:hanging="720"/>
              <w:rPr>
                <w:rFonts w:eastAsia="Calibri"/>
                <w:color w:val="000000"/>
                <w:sz w:val="22"/>
              </w:rPr>
            </w:pPr>
          </w:p>
        </w:tc>
      </w:tr>
      <w:tr w:rsidR="00974C7F" w:rsidRPr="00974C7F" w14:paraId="6A8300BC" w14:textId="77777777" w:rsidTr="001C25B4">
        <w:trPr>
          <w:trHeight w:val="388"/>
        </w:trPr>
        <w:tc>
          <w:tcPr>
            <w:tcW w:w="301" w:type="pct"/>
            <w:vMerge/>
            <w:vAlign w:val="center"/>
          </w:tcPr>
          <w:p w14:paraId="63515346" w14:textId="77777777" w:rsidR="00974C7F" w:rsidRPr="00974C7F" w:rsidRDefault="00974C7F" w:rsidP="00974C7F">
            <w:pPr>
              <w:tabs>
                <w:tab w:val="left" w:pos="-709"/>
              </w:tabs>
              <w:ind w:left="720" w:hanging="720"/>
              <w:jc w:val="center"/>
              <w:rPr>
                <w:rFonts w:eastAsia="Calibri"/>
                <w:color w:val="000000"/>
                <w:szCs w:val="24"/>
              </w:rPr>
            </w:pPr>
          </w:p>
        </w:tc>
        <w:tc>
          <w:tcPr>
            <w:tcW w:w="1431" w:type="pct"/>
            <w:vMerge/>
            <w:vAlign w:val="center"/>
          </w:tcPr>
          <w:p w14:paraId="41F4A1A3" w14:textId="77777777" w:rsidR="00974C7F" w:rsidRPr="00974C7F" w:rsidRDefault="00974C7F" w:rsidP="00974C7F">
            <w:pPr>
              <w:ind w:left="57"/>
              <w:rPr>
                <w:rFonts w:eastAsia="Calibri"/>
                <w:color w:val="000000"/>
                <w:szCs w:val="24"/>
              </w:rPr>
            </w:pPr>
          </w:p>
        </w:tc>
        <w:tc>
          <w:tcPr>
            <w:tcW w:w="391" w:type="pct"/>
            <w:vAlign w:val="center"/>
          </w:tcPr>
          <w:p w14:paraId="60E9B1B2" w14:textId="77777777" w:rsidR="00974C7F" w:rsidRPr="00974C7F" w:rsidRDefault="00974C7F" w:rsidP="00974C7F">
            <w:pPr>
              <w:tabs>
                <w:tab w:val="left" w:pos="-709"/>
              </w:tabs>
              <w:ind w:left="720" w:hanging="720"/>
              <w:rPr>
                <w:rFonts w:eastAsia="Calibri"/>
                <w:color w:val="000000"/>
                <w:szCs w:val="24"/>
              </w:rPr>
            </w:pPr>
          </w:p>
        </w:tc>
        <w:tc>
          <w:tcPr>
            <w:tcW w:w="378" w:type="pct"/>
            <w:vAlign w:val="center"/>
          </w:tcPr>
          <w:p w14:paraId="0052DE72" w14:textId="77777777" w:rsidR="00974C7F" w:rsidRPr="00974C7F" w:rsidRDefault="00974C7F" w:rsidP="00974C7F">
            <w:pPr>
              <w:ind w:left="720" w:hanging="720"/>
              <w:jc w:val="center"/>
              <w:rPr>
                <w:rFonts w:eastAsia="Calibri"/>
                <w:color w:val="000000"/>
                <w:szCs w:val="24"/>
              </w:rPr>
            </w:pPr>
            <w:r w:rsidRPr="00974C7F">
              <w:rPr>
                <w:rFonts w:eastAsia="Calibri"/>
                <w:color w:val="000000"/>
                <w:szCs w:val="24"/>
              </w:rPr>
              <w:t>1</w:t>
            </w:r>
          </w:p>
        </w:tc>
        <w:tc>
          <w:tcPr>
            <w:tcW w:w="1518" w:type="pct"/>
            <w:vAlign w:val="center"/>
          </w:tcPr>
          <w:p w14:paraId="062C7AA8" w14:textId="77777777" w:rsidR="00974C7F" w:rsidRPr="00974C7F" w:rsidRDefault="00974C7F" w:rsidP="00974C7F">
            <w:pPr>
              <w:tabs>
                <w:tab w:val="left" w:pos="250"/>
              </w:tabs>
              <w:ind w:left="90" w:right="45"/>
              <w:rPr>
                <w:b/>
                <w:color w:val="000000"/>
                <w:szCs w:val="24"/>
              </w:rPr>
            </w:pPr>
            <w:r w:rsidRPr="00974C7F">
              <w:rPr>
                <w:b/>
                <w:color w:val="000000"/>
                <w:szCs w:val="24"/>
              </w:rPr>
              <w:t>Trên lớp (In-class)</w:t>
            </w:r>
          </w:p>
          <w:p w14:paraId="736A3E32" w14:textId="77777777" w:rsidR="00974C7F" w:rsidRPr="00974C7F" w:rsidRDefault="00974C7F" w:rsidP="00974C7F">
            <w:pPr>
              <w:tabs>
                <w:tab w:val="left" w:pos="-709"/>
                <w:tab w:val="left" w:pos="250"/>
              </w:tabs>
              <w:ind w:left="90" w:right="45"/>
              <w:rPr>
                <w:rFonts w:eastAsia="Calibri"/>
                <w:b/>
                <w:color w:val="000000"/>
                <w:szCs w:val="24"/>
              </w:rPr>
            </w:pPr>
            <w:r w:rsidRPr="00974C7F">
              <w:rPr>
                <w:color w:val="000000"/>
                <w:szCs w:val="24"/>
              </w:rPr>
              <w:t xml:space="preserve">- Làm việc nhóm </w:t>
            </w:r>
          </w:p>
        </w:tc>
        <w:tc>
          <w:tcPr>
            <w:tcW w:w="530" w:type="pct"/>
            <w:vAlign w:val="center"/>
          </w:tcPr>
          <w:p w14:paraId="4DE0F118" w14:textId="77777777" w:rsidR="00974C7F" w:rsidRPr="00974C7F" w:rsidRDefault="00974C7F" w:rsidP="00974C7F">
            <w:pPr>
              <w:ind w:left="720" w:hanging="720"/>
              <w:rPr>
                <w:rFonts w:eastAsia="Calibri"/>
                <w:color w:val="000000"/>
                <w:sz w:val="22"/>
              </w:rPr>
            </w:pPr>
          </w:p>
        </w:tc>
        <w:tc>
          <w:tcPr>
            <w:tcW w:w="451" w:type="pct"/>
            <w:vMerge/>
            <w:vAlign w:val="center"/>
          </w:tcPr>
          <w:p w14:paraId="498E1330" w14:textId="77777777" w:rsidR="00974C7F" w:rsidRPr="00974C7F" w:rsidRDefault="00974C7F" w:rsidP="00974C7F">
            <w:pPr>
              <w:tabs>
                <w:tab w:val="left" w:pos="-709"/>
              </w:tabs>
              <w:ind w:left="720" w:hanging="720"/>
              <w:rPr>
                <w:rFonts w:eastAsia="Calibri"/>
                <w:color w:val="000000"/>
                <w:sz w:val="22"/>
              </w:rPr>
            </w:pPr>
          </w:p>
        </w:tc>
      </w:tr>
      <w:tr w:rsidR="00974C7F" w:rsidRPr="00974C7F" w14:paraId="1F2D014D" w14:textId="77777777" w:rsidTr="001C25B4">
        <w:trPr>
          <w:trHeight w:val="388"/>
        </w:trPr>
        <w:tc>
          <w:tcPr>
            <w:tcW w:w="301" w:type="pct"/>
            <w:vMerge/>
            <w:vAlign w:val="center"/>
          </w:tcPr>
          <w:p w14:paraId="3EC02681" w14:textId="77777777" w:rsidR="00974C7F" w:rsidRPr="00974C7F" w:rsidRDefault="00974C7F" w:rsidP="00974C7F">
            <w:pPr>
              <w:tabs>
                <w:tab w:val="left" w:pos="-709"/>
              </w:tabs>
              <w:ind w:left="720" w:hanging="720"/>
              <w:jc w:val="center"/>
              <w:rPr>
                <w:rFonts w:eastAsia="Calibri"/>
                <w:color w:val="000000"/>
                <w:szCs w:val="24"/>
              </w:rPr>
            </w:pPr>
          </w:p>
        </w:tc>
        <w:tc>
          <w:tcPr>
            <w:tcW w:w="1431" w:type="pct"/>
            <w:vMerge/>
            <w:vAlign w:val="center"/>
          </w:tcPr>
          <w:p w14:paraId="6C920684" w14:textId="77777777" w:rsidR="00974C7F" w:rsidRPr="00974C7F" w:rsidRDefault="00974C7F" w:rsidP="00974C7F">
            <w:pPr>
              <w:ind w:left="57"/>
              <w:rPr>
                <w:rFonts w:eastAsia="Calibri"/>
                <w:color w:val="000000"/>
                <w:szCs w:val="24"/>
              </w:rPr>
            </w:pPr>
          </w:p>
        </w:tc>
        <w:tc>
          <w:tcPr>
            <w:tcW w:w="391" w:type="pct"/>
            <w:vAlign w:val="center"/>
          </w:tcPr>
          <w:p w14:paraId="3910E61F" w14:textId="77777777" w:rsidR="00974C7F" w:rsidRPr="00974C7F" w:rsidRDefault="00974C7F" w:rsidP="00974C7F">
            <w:pPr>
              <w:tabs>
                <w:tab w:val="left" w:pos="-709"/>
              </w:tabs>
              <w:ind w:left="720" w:hanging="720"/>
              <w:rPr>
                <w:rFonts w:eastAsia="Calibri"/>
                <w:color w:val="000000"/>
                <w:szCs w:val="24"/>
              </w:rPr>
            </w:pPr>
          </w:p>
        </w:tc>
        <w:tc>
          <w:tcPr>
            <w:tcW w:w="378" w:type="pct"/>
            <w:vAlign w:val="center"/>
          </w:tcPr>
          <w:p w14:paraId="585909F4" w14:textId="77777777" w:rsidR="00974C7F" w:rsidRPr="00974C7F" w:rsidRDefault="00974C7F" w:rsidP="00974C7F">
            <w:pPr>
              <w:ind w:left="720" w:hanging="720"/>
              <w:jc w:val="center"/>
              <w:rPr>
                <w:rFonts w:eastAsia="Calibri"/>
                <w:color w:val="000000"/>
                <w:szCs w:val="24"/>
              </w:rPr>
            </w:pPr>
          </w:p>
        </w:tc>
        <w:tc>
          <w:tcPr>
            <w:tcW w:w="1518" w:type="pct"/>
            <w:vAlign w:val="center"/>
          </w:tcPr>
          <w:p w14:paraId="6ADFB58C" w14:textId="77777777" w:rsidR="00974C7F" w:rsidRPr="00974C7F" w:rsidRDefault="00974C7F" w:rsidP="00974C7F">
            <w:pPr>
              <w:tabs>
                <w:tab w:val="left" w:pos="-709"/>
                <w:tab w:val="left" w:pos="250"/>
              </w:tabs>
              <w:ind w:left="90" w:right="45"/>
              <w:rPr>
                <w:rFonts w:eastAsia="Calibri"/>
                <w:b/>
                <w:color w:val="000000"/>
                <w:szCs w:val="24"/>
              </w:rPr>
            </w:pPr>
            <w:r w:rsidRPr="00974C7F">
              <w:rPr>
                <w:b/>
                <w:color w:val="000000"/>
                <w:szCs w:val="24"/>
              </w:rPr>
              <w:t xml:space="preserve">Sau giờ học (Post-Class): </w:t>
            </w:r>
            <w:r w:rsidRPr="00974C7F">
              <w:rPr>
                <w:bCs/>
                <w:color w:val="000000"/>
                <w:szCs w:val="24"/>
              </w:rPr>
              <w:t>Tự ôn tập và trả lời câu hỏi ôn tập cuối chương 3</w:t>
            </w:r>
          </w:p>
        </w:tc>
        <w:tc>
          <w:tcPr>
            <w:tcW w:w="530" w:type="pct"/>
            <w:vAlign w:val="center"/>
          </w:tcPr>
          <w:p w14:paraId="2344A8E2" w14:textId="77777777" w:rsidR="00974C7F" w:rsidRPr="00974C7F" w:rsidRDefault="00974C7F" w:rsidP="00974C7F">
            <w:pPr>
              <w:ind w:left="720" w:hanging="720"/>
              <w:rPr>
                <w:rFonts w:eastAsia="Calibri"/>
                <w:color w:val="000000"/>
                <w:sz w:val="22"/>
              </w:rPr>
            </w:pPr>
          </w:p>
        </w:tc>
        <w:tc>
          <w:tcPr>
            <w:tcW w:w="451" w:type="pct"/>
            <w:vMerge/>
            <w:vAlign w:val="center"/>
          </w:tcPr>
          <w:p w14:paraId="1C0FA4AB" w14:textId="77777777" w:rsidR="00974C7F" w:rsidRPr="00974C7F" w:rsidRDefault="00974C7F" w:rsidP="00974C7F">
            <w:pPr>
              <w:tabs>
                <w:tab w:val="left" w:pos="-709"/>
              </w:tabs>
              <w:ind w:left="720" w:hanging="720"/>
              <w:rPr>
                <w:rFonts w:eastAsia="Calibri"/>
                <w:color w:val="000000"/>
                <w:sz w:val="22"/>
              </w:rPr>
            </w:pPr>
          </w:p>
        </w:tc>
      </w:tr>
      <w:tr w:rsidR="00974C7F" w:rsidRPr="00974C7F" w14:paraId="37BC1C4E" w14:textId="77777777" w:rsidTr="001C25B4">
        <w:trPr>
          <w:trHeight w:val="388"/>
        </w:trPr>
        <w:tc>
          <w:tcPr>
            <w:tcW w:w="301" w:type="pct"/>
            <w:vMerge w:val="restart"/>
            <w:vAlign w:val="center"/>
          </w:tcPr>
          <w:p w14:paraId="1C979DE6" w14:textId="77777777" w:rsidR="00974C7F" w:rsidRPr="00974C7F" w:rsidRDefault="00974C7F" w:rsidP="00974C7F">
            <w:pPr>
              <w:tabs>
                <w:tab w:val="left" w:pos="-709"/>
              </w:tabs>
              <w:ind w:left="720" w:hanging="720"/>
              <w:jc w:val="center"/>
              <w:rPr>
                <w:rFonts w:eastAsia="Calibri"/>
                <w:color w:val="000000"/>
                <w:szCs w:val="24"/>
              </w:rPr>
            </w:pPr>
            <w:r w:rsidRPr="00974C7F">
              <w:rPr>
                <w:rFonts w:eastAsia="Calibri"/>
                <w:color w:val="000000"/>
                <w:szCs w:val="24"/>
              </w:rPr>
              <w:lastRenderedPageBreak/>
              <w:t>4</w:t>
            </w:r>
          </w:p>
        </w:tc>
        <w:tc>
          <w:tcPr>
            <w:tcW w:w="1431" w:type="pct"/>
            <w:vMerge w:val="restart"/>
            <w:vAlign w:val="center"/>
          </w:tcPr>
          <w:p w14:paraId="7F91397F" w14:textId="77777777" w:rsidR="00974C7F" w:rsidRPr="00974C7F" w:rsidRDefault="00974C7F" w:rsidP="00974C7F">
            <w:pPr>
              <w:ind w:left="57"/>
              <w:rPr>
                <w:rFonts w:eastAsia="Calibri"/>
                <w:b/>
                <w:bCs/>
                <w:color w:val="000000"/>
                <w:szCs w:val="24"/>
              </w:rPr>
            </w:pPr>
            <w:r w:rsidRPr="00974C7F">
              <w:rPr>
                <w:rFonts w:eastAsia="Calibri"/>
                <w:b/>
                <w:bCs/>
                <w:color w:val="000000"/>
                <w:szCs w:val="24"/>
              </w:rPr>
              <w:t>CHƯƠNG 4: PHÁT TRIỂN VÀ LỰA CHỌN Ý TƯỞNG ĐỔI MỚI</w:t>
            </w:r>
          </w:p>
          <w:p w14:paraId="0157BF24" w14:textId="77777777" w:rsidR="00974C7F" w:rsidRPr="00974C7F" w:rsidRDefault="00974C7F" w:rsidP="00974C7F">
            <w:pPr>
              <w:ind w:left="57"/>
              <w:rPr>
                <w:rFonts w:eastAsia="Calibri"/>
                <w:color w:val="000000"/>
                <w:szCs w:val="24"/>
              </w:rPr>
            </w:pPr>
            <w:r w:rsidRPr="00974C7F">
              <w:rPr>
                <w:rFonts w:eastAsia="Calibri"/>
                <w:color w:val="000000"/>
                <w:szCs w:val="24"/>
              </w:rPr>
              <w:t xml:space="preserve">4.1. Tư duy sáng tạo trong đổi mới </w:t>
            </w:r>
          </w:p>
          <w:p w14:paraId="1E4C8140" w14:textId="77777777" w:rsidR="00974C7F" w:rsidRPr="00974C7F" w:rsidRDefault="00974C7F" w:rsidP="00974C7F">
            <w:pPr>
              <w:ind w:left="57"/>
              <w:rPr>
                <w:rFonts w:eastAsia="Calibri"/>
                <w:color w:val="000000"/>
                <w:szCs w:val="24"/>
              </w:rPr>
            </w:pPr>
            <w:r w:rsidRPr="00974C7F">
              <w:rPr>
                <w:rFonts w:eastAsia="Calibri"/>
                <w:color w:val="000000"/>
                <w:szCs w:val="24"/>
              </w:rPr>
              <w:t>4.2. Kỹ thuật phát triển ý tưởng</w:t>
            </w:r>
          </w:p>
          <w:p w14:paraId="78073E6D" w14:textId="77777777" w:rsidR="00974C7F" w:rsidRPr="00974C7F" w:rsidRDefault="00974C7F" w:rsidP="00974C7F">
            <w:pPr>
              <w:ind w:left="57"/>
              <w:rPr>
                <w:rFonts w:eastAsia="Calibri"/>
                <w:color w:val="000000"/>
                <w:szCs w:val="24"/>
              </w:rPr>
            </w:pPr>
            <w:r w:rsidRPr="00974C7F">
              <w:rPr>
                <w:rFonts w:eastAsia="Calibri"/>
                <w:color w:val="000000"/>
                <w:szCs w:val="24"/>
              </w:rPr>
              <w:t>4.3. Đánh giá và lựa chọn ý tưởng đổi mới</w:t>
            </w:r>
          </w:p>
          <w:p w14:paraId="48F2E08F" w14:textId="77777777" w:rsidR="00974C7F" w:rsidRPr="00974C7F" w:rsidRDefault="00974C7F" w:rsidP="00974C7F">
            <w:pPr>
              <w:ind w:left="57"/>
              <w:rPr>
                <w:rFonts w:eastAsia="Calibri"/>
                <w:color w:val="000000"/>
                <w:szCs w:val="24"/>
              </w:rPr>
            </w:pPr>
            <w:r w:rsidRPr="00974C7F">
              <w:rPr>
                <w:rFonts w:eastAsia="Calibri"/>
                <w:color w:val="000000"/>
                <w:szCs w:val="24"/>
              </w:rPr>
              <w:tab/>
            </w:r>
          </w:p>
        </w:tc>
        <w:tc>
          <w:tcPr>
            <w:tcW w:w="391" w:type="pct"/>
            <w:vAlign w:val="center"/>
          </w:tcPr>
          <w:p w14:paraId="289DA10C" w14:textId="77777777" w:rsidR="00974C7F" w:rsidRPr="00974C7F" w:rsidRDefault="00974C7F" w:rsidP="00974C7F">
            <w:pPr>
              <w:tabs>
                <w:tab w:val="left" w:pos="-709"/>
              </w:tabs>
              <w:ind w:left="720" w:hanging="720"/>
              <w:rPr>
                <w:rFonts w:eastAsia="Calibri"/>
                <w:color w:val="000000"/>
                <w:szCs w:val="24"/>
              </w:rPr>
            </w:pPr>
          </w:p>
        </w:tc>
        <w:tc>
          <w:tcPr>
            <w:tcW w:w="378" w:type="pct"/>
            <w:vAlign w:val="center"/>
          </w:tcPr>
          <w:p w14:paraId="42380DB2" w14:textId="77777777" w:rsidR="00974C7F" w:rsidRPr="00974C7F" w:rsidRDefault="00974C7F" w:rsidP="00974C7F">
            <w:pPr>
              <w:ind w:left="720" w:hanging="720"/>
              <w:jc w:val="center"/>
              <w:rPr>
                <w:rFonts w:eastAsia="Calibri"/>
                <w:color w:val="000000"/>
                <w:szCs w:val="24"/>
              </w:rPr>
            </w:pPr>
          </w:p>
        </w:tc>
        <w:tc>
          <w:tcPr>
            <w:tcW w:w="1518" w:type="pct"/>
            <w:vAlign w:val="center"/>
          </w:tcPr>
          <w:p w14:paraId="7B723250" w14:textId="77777777" w:rsidR="00974C7F" w:rsidRPr="00974C7F" w:rsidRDefault="00974C7F" w:rsidP="00974C7F">
            <w:pPr>
              <w:tabs>
                <w:tab w:val="left" w:pos="-709"/>
                <w:tab w:val="left" w:pos="250"/>
              </w:tabs>
              <w:ind w:left="90" w:right="45"/>
              <w:rPr>
                <w:rFonts w:eastAsia="Calibri"/>
                <w:b/>
                <w:color w:val="000000"/>
                <w:szCs w:val="24"/>
              </w:rPr>
            </w:pPr>
            <w:r w:rsidRPr="00974C7F">
              <w:rPr>
                <w:b/>
                <w:color w:val="000000"/>
                <w:szCs w:val="24"/>
              </w:rPr>
              <w:t xml:space="preserve">Chuẩn bị (Pre-class): </w:t>
            </w:r>
            <w:r w:rsidRPr="00974C7F">
              <w:rPr>
                <w:bCs/>
                <w:color w:val="000000"/>
                <w:szCs w:val="24"/>
              </w:rPr>
              <w:t>Tìm hiểu nội dung trước khi học chương 4</w:t>
            </w:r>
          </w:p>
        </w:tc>
        <w:tc>
          <w:tcPr>
            <w:tcW w:w="530" w:type="pct"/>
            <w:vAlign w:val="center"/>
          </w:tcPr>
          <w:p w14:paraId="6701204B" w14:textId="77777777" w:rsidR="00974C7F" w:rsidRPr="00974C7F" w:rsidRDefault="00974C7F" w:rsidP="00974C7F">
            <w:pPr>
              <w:ind w:left="720" w:hanging="720"/>
              <w:rPr>
                <w:rFonts w:eastAsia="Calibri"/>
                <w:color w:val="000000"/>
                <w:sz w:val="22"/>
              </w:rPr>
            </w:pPr>
          </w:p>
        </w:tc>
        <w:tc>
          <w:tcPr>
            <w:tcW w:w="451" w:type="pct"/>
            <w:vMerge w:val="restart"/>
            <w:vAlign w:val="center"/>
          </w:tcPr>
          <w:p w14:paraId="3140D98E" w14:textId="77777777" w:rsidR="00974C7F" w:rsidRPr="00974C7F" w:rsidRDefault="00974C7F" w:rsidP="00974C7F">
            <w:pPr>
              <w:tabs>
                <w:tab w:val="left" w:pos="-709"/>
              </w:tabs>
              <w:ind w:left="720" w:hanging="720"/>
              <w:rPr>
                <w:rFonts w:eastAsia="Calibri"/>
                <w:color w:val="000000"/>
                <w:sz w:val="22"/>
              </w:rPr>
            </w:pPr>
            <w:r w:rsidRPr="00974C7F">
              <w:rPr>
                <w:rFonts w:eastAsia="Calibri"/>
                <w:color w:val="000000"/>
                <w:sz w:val="22"/>
              </w:rPr>
              <w:t xml:space="preserve">CLO1, </w:t>
            </w:r>
          </w:p>
          <w:p w14:paraId="1FE6DD2D" w14:textId="77777777" w:rsidR="00974C7F" w:rsidRPr="00974C7F" w:rsidRDefault="00974C7F" w:rsidP="00974C7F">
            <w:pPr>
              <w:tabs>
                <w:tab w:val="left" w:pos="-709"/>
              </w:tabs>
              <w:ind w:left="720" w:hanging="720"/>
              <w:rPr>
                <w:rFonts w:eastAsia="Calibri"/>
                <w:color w:val="000000"/>
                <w:sz w:val="22"/>
              </w:rPr>
            </w:pPr>
            <w:r w:rsidRPr="00974C7F">
              <w:rPr>
                <w:rFonts w:eastAsia="Calibri"/>
                <w:color w:val="000000"/>
                <w:sz w:val="22"/>
              </w:rPr>
              <w:t xml:space="preserve">CLO2, </w:t>
            </w:r>
          </w:p>
          <w:p w14:paraId="76BFD0D9" w14:textId="77777777" w:rsidR="00974C7F" w:rsidRPr="00974C7F" w:rsidRDefault="00974C7F" w:rsidP="00974C7F">
            <w:pPr>
              <w:tabs>
                <w:tab w:val="left" w:pos="-709"/>
              </w:tabs>
              <w:ind w:left="720" w:hanging="720"/>
              <w:rPr>
                <w:rFonts w:eastAsia="Calibri"/>
                <w:color w:val="000000"/>
                <w:sz w:val="22"/>
              </w:rPr>
            </w:pPr>
            <w:r w:rsidRPr="00974C7F">
              <w:rPr>
                <w:rFonts w:eastAsia="Calibri"/>
                <w:color w:val="000000"/>
                <w:sz w:val="22"/>
              </w:rPr>
              <w:t>CLO3</w:t>
            </w:r>
          </w:p>
        </w:tc>
      </w:tr>
      <w:tr w:rsidR="00974C7F" w:rsidRPr="00974C7F" w14:paraId="078C3021" w14:textId="77777777" w:rsidTr="001C25B4">
        <w:trPr>
          <w:trHeight w:val="388"/>
        </w:trPr>
        <w:tc>
          <w:tcPr>
            <w:tcW w:w="301" w:type="pct"/>
            <w:vMerge/>
            <w:vAlign w:val="center"/>
          </w:tcPr>
          <w:p w14:paraId="46969F66" w14:textId="77777777" w:rsidR="00974C7F" w:rsidRPr="00974C7F" w:rsidRDefault="00974C7F" w:rsidP="00974C7F">
            <w:pPr>
              <w:tabs>
                <w:tab w:val="left" w:pos="-709"/>
              </w:tabs>
              <w:ind w:left="720" w:hanging="720"/>
              <w:jc w:val="center"/>
              <w:rPr>
                <w:rFonts w:eastAsia="Calibri"/>
                <w:color w:val="000000"/>
                <w:szCs w:val="24"/>
              </w:rPr>
            </w:pPr>
          </w:p>
        </w:tc>
        <w:tc>
          <w:tcPr>
            <w:tcW w:w="1431" w:type="pct"/>
            <w:vMerge/>
            <w:vAlign w:val="center"/>
          </w:tcPr>
          <w:p w14:paraId="1B6DD556" w14:textId="77777777" w:rsidR="00974C7F" w:rsidRPr="00974C7F" w:rsidRDefault="00974C7F" w:rsidP="00974C7F">
            <w:pPr>
              <w:ind w:left="57"/>
              <w:rPr>
                <w:rFonts w:eastAsia="Calibri"/>
                <w:color w:val="000000"/>
                <w:szCs w:val="24"/>
              </w:rPr>
            </w:pPr>
          </w:p>
        </w:tc>
        <w:tc>
          <w:tcPr>
            <w:tcW w:w="391" w:type="pct"/>
            <w:vAlign w:val="center"/>
          </w:tcPr>
          <w:p w14:paraId="5F9E1071" w14:textId="77777777" w:rsidR="00974C7F" w:rsidRPr="00974C7F" w:rsidRDefault="00974C7F" w:rsidP="00974C7F">
            <w:pPr>
              <w:tabs>
                <w:tab w:val="left" w:pos="-709"/>
              </w:tabs>
              <w:ind w:left="720" w:hanging="720"/>
              <w:jc w:val="center"/>
              <w:rPr>
                <w:rFonts w:eastAsia="Calibri"/>
                <w:color w:val="000000"/>
                <w:szCs w:val="24"/>
              </w:rPr>
            </w:pPr>
            <w:r w:rsidRPr="00974C7F">
              <w:rPr>
                <w:rFonts w:eastAsia="Calibri"/>
                <w:color w:val="000000"/>
                <w:szCs w:val="24"/>
              </w:rPr>
              <w:t>4</w:t>
            </w:r>
          </w:p>
        </w:tc>
        <w:tc>
          <w:tcPr>
            <w:tcW w:w="378" w:type="pct"/>
            <w:vAlign w:val="center"/>
          </w:tcPr>
          <w:p w14:paraId="4DE9B4D6" w14:textId="77777777" w:rsidR="00974C7F" w:rsidRPr="00974C7F" w:rsidRDefault="00974C7F" w:rsidP="00974C7F">
            <w:pPr>
              <w:ind w:left="720" w:hanging="720"/>
              <w:jc w:val="center"/>
              <w:rPr>
                <w:rFonts w:eastAsia="Calibri"/>
                <w:color w:val="000000"/>
                <w:szCs w:val="24"/>
              </w:rPr>
            </w:pPr>
          </w:p>
        </w:tc>
        <w:tc>
          <w:tcPr>
            <w:tcW w:w="1518" w:type="pct"/>
            <w:vAlign w:val="center"/>
          </w:tcPr>
          <w:p w14:paraId="19CB6444" w14:textId="77777777" w:rsidR="00974C7F" w:rsidRPr="00974C7F" w:rsidRDefault="00974C7F" w:rsidP="00974C7F">
            <w:pPr>
              <w:tabs>
                <w:tab w:val="left" w:pos="250"/>
              </w:tabs>
              <w:ind w:left="90" w:right="45"/>
              <w:rPr>
                <w:b/>
                <w:color w:val="000000"/>
                <w:szCs w:val="24"/>
              </w:rPr>
            </w:pPr>
            <w:r w:rsidRPr="00974C7F">
              <w:rPr>
                <w:b/>
                <w:color w:val="000000"/>
                <w:szCs w:val="24"/>
              </w:rPr>
              <w:t>Trên lớp (In-class)</w:t>
            </w:r>
          </w:p>
          <w:p w14:paraId="2AD2351C" w14:textId="77777777" w:rsidR="00974C7F" w:rsidRPr="00974C7F" w:rsidRDefault="00974C7F" w:rsidP="00974C7F">
            <w:pPr>
              <w:tabs>
                <w:tab w:val="left" w:pos="250"/>
              </w:tabs>
              <w:ind w:right="45"/>
              <w:rPr>
                <w:color w:val="000000"/>
                <w:szCs w:val="24"/>
              </w:rPr>
            </w:pPr>
            <w:r w:rsidRPr="00974C7F">
              <w:rPr>
                <w:color w:val="000000"/>
                <w:szCs w:val="24"/>
              </w:rPr>
              <w:t>- Hoạt động Dạy trên lớp: Diễn giảng, nêu vấn đề</w:t>
            </w:r>
          </w:p>
          <w:p w14:paraId="5D4C33AF" w14:textId="77777777" w:rsidR="00974C7F" w:rsidRPr="00974C7F" w:rsidRDefault="00974C7F" w:rsidP="00974C7F">
            <w:pPr>
              <w:tabs>
                <w:tab w:val="left" w:pos="-709"/>
                <w:tab w:val="left" w:pos="250"/>
              </w:tabs>
              <w:ind w:left="90" w:right="45"/>
              <w:rPr>
                <w:rFonts w:eastAsia="Calibri"/>
                <w:b/>
                <w:color w:val="000000"/>
                <w:szCs w:val="24"/>
              </w:rPr>
            </w:pPr>
            <w:r w:rsidRPr="00974C7F">
              <w:rPr>
                <w:color w:val="000000"/>
                <w:szCs w:val="24"/>
              </w:rPr>
              <w:t>- Hoạt động Học trên lớp: Tương tác, trao đổi với giáo viên, thảo luận và làm bài tập</w:t>
            </w:r>
          </w:p>
        </w:tc>
        <w:tc>
          <w:tcPr>
            <w:tcW w:w="530" w:type="pct"/>
            <w:vAlign w:val="center"/>
          </w:tcPr>
          <w:p w14:paraId="4F67A979" w14:textId="77777777" w:rsidR="00974C7F" w:rsidRPr="00974C7F" w:rsidRDefault="00974C7F" w:rsidP="00974C7F">
            <w:pPr>
              <w:ind w:left="720" w:hanging="720"/>
              <w:rPr>
                <w:rFonts w:eastAsia="Calibri"/>
                <w:color w:val="000000"/>
                <w:sz w:val="22"/>
              </w:rPr>
            </w:pPr>
          </w:p>
        </w:tc>
        <w:tc>
          <w:tcPr>
            <w:tcW w:w="451" w:type="pct"/>
            <w:vMerge/>
            <w:vAlign w:val="center"/>
          </w:tcPr>
          <w:p w14:paraId="56DD6C2F" w14:textId="77777777" w:rsidR="00974C7F" w:rsidRPr="00974C7F" w:rsidRDefault="00974C7F" w:rsidP="00974C7F">
            <w:pPr>
              <w:tabs>
                <w:tab w:val="left" w:pos="-709"/>
              </w:tabs>
              <w:ind w:left="720" w:hanging="720"/>
              <w:rPr>
                <w:rFonts w:eastAsia="Calibri"/>
                <w:color w:val="000000"/>
                <w:sz w:val="22"/>
              </w:rPr>
            </w:pPr>
          </w:p>
        </w:tc>
      </w:tr>
      <w:tr w:rsidR="00974C7F" w:rsidRPr="00974C7F" w14:paraId="25841568" w14:textId="77777777" w:rsidTr="001C25B4">
        <w:trPr>
          <w:trHeight w:val="388"/>
        </w:trPr>
        <w:tc>
          <w:tcPr>
            <w:tcW w:w="301" w:type="pct"/>
            <w:vMerge/>
            <w:vAlign w:val="center"/>
          </w:tcPr>
          <w:p w14:paraId="281F086E" w14:textId="77777777" w:rsidR="00974C7F" w:rsidRPr="00974C7F" w:rsidRDefault="00974C7F" w:rsidP="00974C7F">
            <w:pPr>
              <w:tabs>
                <w:tab w:val="left" w:pos="-709"/>
              </w:tabs>
              <w:ind w:left="720" w:hanging="720"/>
              <w:jc w:val="center"/>
              <w:rPr>
                <w:rFonts w:eastAsia="Calibri"/>
                <w:color w:val="000000"/>
                <w:szCs w:val="24"/>
              </w:rPr>
            </w:pPr>
          </w:p>
        </w:tc>
        <w:tc>
          <w:tcPr>
            <w:tcW w:w="1431" w:type="pct"/>
            <w:vMerge/>
            <w:vAlign w:val="center"/>
          </w:tcPr>
          <w:p w14:paraId="49931E68" w14:textId="77777777" w:rsidR="00974C7F" w:rsidRPr="00974C7F" w:rsidRDefault="00974C7F" w:rsidP="00974C7F">
            <w:pPr>
              <w:ind w:left="57"/>
              <w:rPr>
                <w:rFonts w:eastAsia="Calibri"/>
                <w:color w:val="000000"/>
                <w:szCs w:val="24"/>
              </w:rPr>
            </w:pPr>
          </w:p>
        </w:tc>
        <w:tc>
          <w:tcPr>
            <w:tcW w:w="391" w:type="pct"/>
            <w:vAlign w:val="center"/>
          </w:tcPr>
          <w:p w14:paraId="2C024955" w14:textId="77777777" w:rsidR="00974C7F" w:rsidRPr="00974C7F" w:rsidRDefault="00974C7F" w:rsidP="00974C7F">
            <w:pPr>
              <w:tabs>
                <w:tab w:val="left" w:pos="-709"/>
              </w:tabs>
              <w:ind w:left="720" w:hanging="720"/>
              <w:rPr>
                <w:rFonts w:eastAsia="Calibri"/>
                <w:color w:val="000000"/>
                <w:szCs w:val="24"/>
              </w:rPr>
            </w:pPr>
          </w:p>
        </w:tc>
        <w:tc>
          <w:tcPr>
            <w:tcW w:w="378" w:type="pct"/>
            <w:vAlign w:val="center"/>
          </w:tcPr>
          <w:p w14:paraId="6EC41BA4" w14:textId="77777777" w:rsidR="00974C7F" w:rsidRPr="00974C7F" w:rsidRDefault="00974C7F" w:rsidP="00974C7F">
            <w:pPr>
              <w:ind w:left="720" w:hanging="720"/>
              <w:jc w:val="center"/>
              <w:rPr>
                <w:rFonts w:eastAsia="Calibri"/>
                <w:color w:val="000000"/>
                <w:szCs w:val="24"/>
              </w:rPr>
            </w:pPr>
            <w:r w:rsidRPr="00974C7F">
              <w:rPr>
                <w:rFonts w:eastAsia="Calibri"/>
                <w:color w:val="000000"/>
                <w:szCs w:val="24"/>
              </w:rPr>
              <w:t>1</w:t>
            </w:r>
          </w:p>
        </w:tc>
        <w:tc>
          <w:tcPr>
            <w:tcW w:w="1518" w:type="pct"/>
            <w:vAlign w:val="center"/>
          </w:tcPr>
          <w:p w14:paraId="746553A4" w14:textId="77777777" w:rsidR="00974C7F" w:rsidRPr="00974C7F" w:rsidRDefault="00974C7F" w:rsidP="00974C7F">
            <w:pPr>
              <w:tabs>
                <w:tab w:val="left" w:pos="250"/>
              </w:tabs>
              <w:ind w:left="90" w:right="45"/>
              <w:rPr>
                <w:b/>
                <w:color w:val="000000"/>
                <w:szCs w:val="24"/>
              </w:rPr>
            </w:pPr>
            <w:r w:rsidRPr="00974C7F">
              <w:rPr>
                <w:b/>
                <w:color w:val="000000"/>
                <w:szCs w:val="24"/>
              </w:rPr>
              <w:t>Trên lớp (In-class)</w:t>
            </w:r>
          </w:p>
          <w:p w14:paraId="6E46BE86" w14:textId="77777777" w:rsidR="00974C7F" w:rsidRPr="00974C7F" w:rsidRDefault="00974C7F" w:rsidP="00974C7F">
            <w:pPr>
              <w:tabs>
                <w:tab w:val="left" w:pos="-709"/>
                <w:tab w:val="left" w:pos="250"/>
              </w:tabs>
              <w:ind w:left="90" w:right="45"/>
              <w:rPr>
                <w:rFonts w:eastAsia="Calibri"/>
                <w:b/>
                <w:color w:val="000000"/>
                <w:szCs w:val="24"/>
              </w:rPr>
            </w:pPr>
            <w:r w:rsidRPr="00974C7F">
              <w:rPr>
                <w:color w:val="000000"/>
                <w:szCs w:val="24"/>
              </w:rPr>
              <w:t>- Thảo luận nhóm</w:t>
            </w:r>
          </w:p>
        </w:tc>
        <w:tc>
          <w:tcPr>
            <w:tcW w:w="530" w:type="pct"/>
            <w:vAlign w:val="center"/>
          </w:tcPr>
          <w:p w14:paraId="2B0815F0" w14:textId="77777777" w:rsidR="00974C7F" w:rsidRPr="00974C7F" w:rsidRDefault="00974C7F" w:rsidP="00974C7F">
            <w:pPr>
              <w:ind w:left="720" w:hanging="720"/>
              <w:rPr>
                <w:rFonts w:eastAsia="Calibri"/>
                <w:color w:val="000000"/>
                <w:sz w:val="22"/>
              </w:rPr>
            </w:pPr>
          </w:p>
        </w:tc>
        <w:tc>
          <w:tcPr>
            <w:tcW w:w="451" w:type="pct"/>
            <w:vMerge/>
            <w:vAlign w:val="center"/>
          </w:tcPr>
          <w:p w14:paraId="703E6A62" w14:textId="77777777" w:rsidR="00974C7F" w:rsidRPr="00974C7F" w:rsidRDefault="00974C7F" w:rsidP="00974C7F">
            <w:pPr>
              <w:tabs>
                <w:tab w:val="left" w:pos="-709"/>
              </w:tabs>
              <w:ind w:left="720" w:hanging="720"/>
              <w:rPr>
                <w:rFonts w:eastAsia="Calibri"/>
                <w:color w:val="000000"/>
                <w:sz w:val="22"/>
              </w:rPr>
            </w:pPr>
          </w:p>
        </w:tc>
      </w:tr>
      <w:tr w:rsidR="00974C7F" w:rsidRPr="00974C7F" w14:paraId="4149B19A" w14:textId="77777777" w:rsidTr="001C25B4">
        <w:trPr>
          <w:trHeight w:val="388"/>
        </w:trPr>
        <w:tc>
          <w:tcPr>
            <w:tcW w:w="301" w:type="pct"/>
            <w:vMerge/>
            <w:vAlign w:val="center"/>
          </w:tcPr>
          <w:p w14:paraId="57360E85" w14:textId="77777777" w:rsidR="00974C7F" w:rsidRPr="00974C7F" w:rsidRDefault="00974C7F" w:rsidP="00974C7F">
            <w:pPr>
              <w:tabs>
                <w:tab w:val="left" w:pos="-709"/>
              </w:tabs>
              <w:ind w:left="720" w:hanging="720"/>
              <w:jc w:val="center"/>
              <w:rPr>
                <w:rFonts w:eastAsia="Calibri"/>
                <w:color w:val="000000"/>
                <w:szCs w:val="24"/>
              </w:rPr>
            </w:pPr>
          </w:p>
        </w:tc>
        <w:tc>
          <w:tcPr>
            <w:tcW w:w="1431" w:type="pct"/>
            <w:vMerge/>
            <w:vAlign w:val="center"/>
          </w:tcPr>
          <w:p w14:paraId="4FD7F90E" w14:textId="77777777" w:rsidR="00974C7F" w:rsidRPr="00974C7F" w:rsidRDefault="00974C7F" w:rsidP="00974C7F">
            <w:pPr>
              <w:ind w:left="57"/>
              <w:rPr>
                <w:rFonts w:eastAsia="Calibri"/>
                <w:color w:val="000000"/>
                <w:szCs w:val="24"/>
              </w:rPr>
            </w:pPr>
          </w:p>
        </w:tc>
        <w:tc>
          <w:tcPr>
            <w:tcW w:w="391" w:type="pct"/>
            <w:vAlign w:val="center"/>
          </w:tcPr>
          <w:p w14:paraId="2B7A67C7" w14:textId="77777777" w:rsidR="00974C7F" w:rsidRPr="00974C7F" w:rsidRDefault="00974C7F" w:rsidP="00974C7F">
            <w:pPr>
              <w:tabs>
                <w:tab w:val="left" w:pos="-709"/>
              </w:tabs>
              <w:ind w:left="720" w:hanging="720"/>
              <w:rPr>
                <w:rFonts w:eastAsia="Calibri"/>
                <w:color w:val="000000"/>
                <w:szCs w:val="24"/>
              </w:rPr>
            </w:pPr>
          </w:p>
        </w:tc>
        <w:tc>
          <w:tcPr>
            <w:tcW w:w="378" w:type="pct"/>
            <w:vAlign w:val="center"/>
          </w:tcPr>
          <w:p w14:paraId="11EC0108" w14:textId="77777777" w:rsidR="00974C7F" w:rsidRPr="00974C7F" w:rsidRDefault="00974C7F" w:rsidP="00974C7F">
            <w:pPr>
              <w:ind w:left="720" w:hanging="720"/>
              <w:jc w:val="center"/>
              <w:rPr>
                <w:rFonts w:eastAsia="Calibri"/>
                <w:color w:val="000000"/>
                <w:szCs w:val="24"/>
              </w:rPr>
            </w:pPr>
          </w:p>
        </w:tc>
        <w:tc>
          <w:tcPr>
            <w:tcW w:w="1518" w:type="pct"/>
            <w:vAlign w:val="center"/>
          </w:tcPr>
          <w:p w14:paraId="25F04B2D" w14:textId="77777777" w:rsidR="00974C7F" w:rsidRPr="00974C7F" w:rsidRDefault="00974C7F" w:rsidP="00974C7F">
            <w:pPr>
              <w:tabs>
                <w:tab w:val="left" w:pos="-709"/>
                <w:tab w:val="left" w:pos="250"/>
              </w:tabs>
              <w:ind w:left="90" w:right="45"/>
              <w:rPr>
                <w:rFonts w:eastAsia="Calibri"/>
                <w:b/>
                <w:color w:val="000000"/>
                <w:szCs w:val="24"/>
              </w:rPr>
            </w:pPr>
            <w:r w:rsidRPr="00974C7F">
              <w:rPr>
                <w:b/>
                <w:color w:val="000000"/>
                <w:szCs w:val="24"/>
              </w:rPr>
              <w:t xml:space="preserve">Sau giờ học (Post-Class): </w:t>
            </w:r>
            <w:r w:rsidRPr="00974C7F">
              <w:rPr>
                <w:bCs/>
                <w:color w:val="000000"/>
                <w:szCs w:val="24"/>
              </w:rPr>
              <w:t>Tự ôn tập và trả lời câu hỏi ôn tập cuối chương 4</w:t>
            </w:r>
          </w:p>
        </w:tc>
        <w:tc>
          <w:tcPr>
            <w:tcW w:w="530" w:type="pct"/>
            <w:vAlign w:val="center"/>
          </w:tcPr>
          <w:p w14:paraId="0E80CAD4" w14:textId="77777777" w:rsidR="00974C7F" w:rsidRPr="00974C7F" w:rsidRDefault="00974C7F" w:rsidP="00974C7F">
            <w:pPr>
              <w:ind w:left="720" w:hanging="720"/>
              <w:rPr>
                <w:rFonts w:eastAsia="Calibri"/>
                <w:color w:val="000000"/>
                <w:sz w:val="22"/>
              </w:rPr>
            </w:pPr>
          </w:p>
        </w:tc>
        <w:tc>
          <w:tcPr>
            <w:tcW w:w="451" w:type="pct"/>
            <w:vMerge/>
            <w:vAlign w:val="center"/>
          </w:tcPr>
          <w:p w14:paraId="7DF1D372" w14:textId="77777777" w:rsidR="00974C7F" w:rsidRPr="00974C7F" w:rsidRDefault="00974C7F" w:rsidP="00974C7F">
            <w:pPr>
              <w:tabs>
                <w:tab w:val="left" w:pos="-709"/>
              </w:tabs>
              <w:ind w:left="720" w:hanging="720"/>
              <w:rPr>
                <w:rFonts w:eastAsia="Calibri"/>
                <w:color w:val="000000"/>
                <w:sz w:val="22"/>
              </w:rPr>
            </w:pPr>
          </w:p>
        </w:tc>
      </w:tr>
      <w:tr w:rsidR="00974C7F" w:rsidRPr="00974C7F" w14:paraId="2D36CEB9" w14:textId="77777777" w:rsidTr="001C25B4">
        <w:tc>
          <w:tcPr>
            <w:tcW w:w="301" w:type="pct"/>
            <w:vMerge w:val="restart"/>
            <w:vAlign w:val="center"/>
          </w:tcPr>
          <w:p w14:paraId="432F3E15" w14:textId="77777777" w:rsidR="00974C7F" w:rsidRPr="00974C7F" w:rsidRDefault="00974C7F" w:rsidP="00974C7F">
            <w:pPr>
              <w:tabs>
                <w:tab w:val="left" w:pos="-709"/>
              </w:tabs>
              <w:ind w:left="720" w:hanging="720"/>
              <w:jc w:val="center"/>
              <w:rPr>
                <w:rFonts w:eastAsia="Calibri"/>
                <w:color w:val="000000"/>
                <w:szCs w:val="24"/>
              </w:rPr>
            </w:pPr>
            <w:r w:rsidRPr="00974C7F">
              <w:rPr>
                <w:rFonts w:eastAsia="Calibri"/>
                <w:color w:val="000000"/>
                <w:szCs w:val="24"/>
              </w:rPr>
              <w:t>5</w:t>
            </w:r>
          </w:p>
        </w:tc>
        <w:tc>
          <w:tcPr>
            <w:tcW w:w="1431" w:type="pct"/>
            <w:vMerge w:val="restart"/>
            <w:vAlign w:val="center"/>
          </w:tcPr>
          <w:p w14:paraId="066D7D01" w14:textId="77777777" w:rsidR="00974C7F" w:rsidRPr="00974C7F" w:rsidRDefault="00974C7F" w:rsidP="00974C7F">
            <w:pPr>
              <w:ind w:left="57"/>
              <w:rPr>
                <w:rFonts w:eastAsia="Calibri"/>
                <w:b/>
                <w:bCs/>
                <w:color w:val="000000"/>
                <w:szCs w:val="24"/>
              </w:rPr>
            </w:pPr>
            <w:r w:rsidRPr="00974C7F">
              <w:rPr>
                <w:rFonts w:eastAsia="Calibri"/>
                <w:b/>
                <w:bCs/>
                <w:color w:val="000000"/>
                <w:szCs w:val="24"/>
              </w:rPr>
              <w:t>CHƯƠNG 4: PHÁT TRIỂN VÀ LỰA CHỌN Ý TƯỞNG ĐỔI MỚI</w:t>
            </w:r>
          </w:p>
          <w:p w14:paraId="31614CE1" w14:textId="77777777" w:rsidR="00974C7F" w:rsidRPr="00974C7F" w:rsidRDefault="00974C7F" w:rsidP="00974C7F">
            <w:pPr>
              <w:ind w:left="57"/>
              <w:rPr>
                <w:rFonts w:eastAsia="Calibri"/>
                <w:color w:val="000000"/>
                <w:szCs w:val="24"/>
              </w:rPr>
            </w:pPr>
            <w:r w:rsidRPr="00974C7F">
              <w:rPr>
                <w:rFonts w:eastAsia="Calibri"/>
                <w:color w:val="000000"/>
                <w:szCs w:val="24"/>
              </w:rPr>
              <w:t>4.4. Liên kết ý tưởng với mô hình kinh doanh</w:t>
            </w:r>
          </w:p>
          <w:p w14:paraId="7CCF3272" w14:textId="77777777" w:rsidR="00974C7F" w:rsidRPr="00974C7F" w:rsidRDefault="00974C7F" w:rsidP="00974C7F">
            <w:pPr>
              <w:tabs>
                <w:tab w:val="left" w:pos="-709"/>
              </w:tabs>
              <w:ind w:left="57"/>
              <w:rPr>
                <w:rFonts w:eastAsia="Calibri"/>
                <w:color w:val="000000"/>
                <w:szCs w:val="24"/>
              </w:rPr>
            </w:pPr>
          </w:p>
        </w:tc>
        <w:tc>
          <w:tcPr>
            <w:tcW w:w="391" w:type="pct"/>
            <w:vAlign w:val="center"/>
          </w:tcPr>
          <w:p w14:paraId="33CF3008" w14:textId="77777777" w:rsidR="00974C7F" w:rsidRPr="00974C7F" w:rsidRDefault="00974C7F" w:rsidP="00974C7F">
            <w:pPr>
              <w:tabs>
                <w:tab w:val="left" w:pos="-709"/>
              </w:tabs>
              <w:ind w:left="720" w:hanging="720"/>
              <w:jc w:val="center"/>
              <w:rPr>
                <w:rFonts w:ascii="Calibri" w:eastAsia="Calibri" w:hAnsi="Calibri" w:cs="Calibri"/>
                <w:color w:val="000000"/>
                <w:szCs w:val="24"/>
              </w:rPr>
            </w:pPr>
          </w:p>
        </w:tc>
        <w:tc>
          <w:tcPr>
            <w:tcW w:w="378" w:type="pct"/>
            <w:vAlign w:val="center"/>
          </w:tcPr>
          <w:p w14:paraId="2E727D0C" w14:textId="77777777" w:rsidR="00974C7F" w:rsidRPr="00974C7F" w:rsidRDefault="00974C7F" w:rsidP="00974C7F">
            <w:pPr>
              <w:ind w:left="720" w:hanging="720"/>
              <w:jc w:val="center"/>
              <w:rPr>
                <w:rFonts w:ascii="Calibri" w:eastAsia="Calibri" w:hAnsi="Calibri" w:cs="Calibri"/>
                <w:color w:val="000000"/>
                <w:szCs w:val="24"/>
              </w:rPr>
            </w:pPr>
          </w:p>
        </w:tc>
        <w:tc>
          <w:tcPr>
            <w:tcW w:w="1518" w:type="pct"/>
            <w:vAlign w:val="center"/>
          </w:tcPr>
          <w:p w14:paraId="7933FC8A" w14:textId="77777777" w:rsidR="00974C7F" w:rsidRPr="00974C7F" w:rsidRDefault="00974C7F" w:rsidP="00974C7F">
            <w:pPr>
              <w:tabs>
                <w:tab w:val="left" w:pos="-709"/>
                <w:tab w:val="left" w:pos="250"/>
              </w:tabs>
              <w:ind w:left="90" w:right="45"/>
              <w:rPr>
                <w:rFonts w:ascii="Calibri" w:eastAsia="Calibri" w:hAnsi="Calibri" w:cs="Calibri"/>
                <w:b/>
                <w:color w:val="000000"/>
                <w:szCs w:val="24"/>
              </w:rPr>
            </w:pPr>
            <w:r w:rsidRPr="00974C7F">
              <w:rPr>
                <w:b/>
                <w:color w:val="000000"/>
                <w:szCs w:val="24"/>
              </w:rPr>
              <w:t xml:space="preserve">Chuẩn bị (Pre-class): </w:t>
            </w:r>
            <w:r w:rsidRPr="00974C7F">
              <w:rPr>
                <w:bCs/>
                <w:color w:val="000000"/>
                <w:szCs w:val="24"/>
              </w:rPr>
              <w:t>Tìm hiểu nội dung trước khi học chương 4</w:t>
            </w:r>
          </w:p>
        </w:tc>
        <w:tc>
          <w:tcPr>
            <w:tcW w:w="530" w:type="pct"/>
            <w:vAlign w:val="center"/>
          </w:tcPr>
          <w:p w14:paraId="5A6C2966" w14:textId="77777777" w:rsidR="00974C7F" w:rsidRPr="00974C7F" w:rsidRDefault="00974C7F" w:rsidP="00974C7F">
            <w:pPr>
              <w:ind w:left="720" w:hanging="31"/>
              <w:rPr>
                <w:rFonts w:ascii="Calibri" w:eastAsia="Calibri" w:hAnsi="Calibri" w:cs="Calibri"/>
                <w:color w:val="000000"/>
                <w:sz w:val="22"/>
              </w:rPr>
            </w:pPr>
          </w:p>
        </w:tc>
        <w:tc>
          <w:tcPr>
            <w:tcW w:w="451" w:type="pct"/>
            <w:vMerge w:val="restart"/>
            <w:vAlign w:val="center"/>
          </w:tcPr>
          <w:p w14:paraId="027D2438" w14:textId="77777777" w:rsidR="00974C7F" w:rsidRPr="00974C7F" w:rsidRDefault="00974C7F" w:rsidP="00974C7F">
            <w:pPr>
              <w:tabs>
                <w:tab w:val="left" w:pos="-709"/>
              </w:tabs>
              <w:ind w:left="720" w:hanging="720"/>
              <w:rPr>
                <w:rFonts w:eastAsia="Calibri"/>
                <w:color w:val="000000"/>
                <w:sz w:val="22"/>
              </w:rPr>
            </w:pPr>
            <w:r w:rsidRPr="00974C7F">
              <w:rPr>
                <w:rFonts w:eastAsia="Calibri"/>
                <w:color w:val="000000"/>
                <w:sz w:val="22"/>
              </w:rPr>
              <w:t xml:space="preserve">CLO1, </w:t>
            </w:r>
          </w:p>
          <w:p w14:paraId="15E33CFB" w14:textId="77777777" w:rsidR="00974C7F" w:rsidRPr="00974C7F" w:rsidRDefault="00974C7F" w:rsidP="00974C7F">
            <w:pPr>
              <w:tabs>
                <w:tab w:val="left" w:pos="-709"/>
              </w:tabs>
              <w:ind w:left="720" w:hanging="720"/>
              <w:rPr>
                <w:rFonts w:eastAsia="Calibri"/>
                <w:color w:val="000000"/>
                <w:sz w:val="22"/>
              </w:rPr>
            </w:pPr>
            <w:r w:rsidRPr="00974C7F">
              <w:rPr>
                <w:rFonts w:eastAsia="Calibri"/>
                <w:color w:val="000000"/>
                <w:sz w:val="22"/>
              </w:rPr>
              <w:t xml:space="preserve">CLO2, </w:t>
            </w:r>
          </w:p>
          <w:p w14:paraId="49A72B59" w14:textId="77777777" w:rsidR="00974C7F" w:rsidRPr="00974C7F" w:rsidRDefault="00974C7F" w:rsidP="00974C7F">
            <w:pPr>
              <w:tabs>
                <w:tab w:val="left" w:pos="-709"/>
              </w:tabs>
              <w:ind w:left="720" w:hanging="720"/>
              <w:rPr>
                <w:rFonts w:ascii="Calibri" w:eastAsia="Calibri" w:hAnsi="Calibri" w:cs="Calibri"/>
                <w:color w:val="000000"/>
                <w:sz w:val="22"/>
              </w:rPr>
            </w:pPr>
            <w:r w:rsidRPr="00974C7F">
              <w:rPr>
                <w:rFonts w:eastAsia="Calibri"/>
                <w:color w:val="000000"/>
                <w:sz w:val="22"/>
              </w:rPr>
              <w:t>CLO3</w:t>
            </w:r>
          </w:p>
        </w:tc>
      </w:tr>
      <w:tr w:rsidR="00974C7F" w:rsidRPr="00974C7F" w14:paraId="563DC5A0" w14:textId="77777777" w:rsidTr="001C25B4">
        <w:tc>
          <w:tcPr>
            <w:tcW w:w="301" w:type="pct"/>
            <w:vMerge/>
            <w:vAlign w:val="center"/>
          </w:tcPr>
          <w:p w14:paraId="2AA55D6F" w14:textId="77777777" w:rsidR="00974C7F" w:rsidRPr="00974C7F" w:rsidRDefault="00974C7F" w:rsidP="00974C7F">
            <w:pPr>
              <w:tabs>
                <w:tab w:val="left" w:pos="-709"/>
              </w:tabs>
              <w:ind w:left="720" w:hanging="720"/>
              <w:jc w:val="center"/>
              <w:rPr>
                <w:rFonts w:ascii="Calibri" w:eastAsia="Calibri" w:hAnsi="Calibri" w:cs="Calibri"/>
                <w:color w:val="000000"/>
                <w:szCs w:val="24"/>
              </w:rPr>
            </w:pPr>
          </w:p>
        </w:tc>
        <w:tc>
          <w:tcPr>
            <w:tcW w:w="1431" w:type="pct"/>
            <w:vMerge/>
            <w:vAlign w:val="center"/>
          </w:tcPr>
          <w:p w14:paraId="24FE3714" w14:textId="77777777" w:rsidR="00974C7F" w:rsidRPr="00974C7F" w:rsidRDefault="00974C7F" w:rsidP="00974C7F">
            <w:pPr>
              <w:tabs>
                <w:tab w:val="left" w:pos="-709"/>
              </w:tabs>
              <w:ind w:left="57"/>
              <w:rPr>
                <w:rFonts w:ascii="Calibri" w:eastAsia="Calibri" w:hAnsi="Calibri" w:cs="Calibri"/>
                <w:color w:val="000000"/>
                <w:szCs w:val="24"/>
              </w:rPr>
            </w:pPr>
          </w:p>
        </w:tc>
        <w:tc>
          <w:tcPr>
            <w:tcW w:w="391" w:type="pct"/>
            <w:vAlign w:val="center"/>
          </w:tcPr>
          <w:p w14:paraId="4793C63E" w14:textId="77777777" w:rsidR="00974C7F" w:rsidRPr="00974C7F" w:rsidRDefault="00974C7F" w:rsidP="00974C7F">
            <w:pPr>
              <w:tabs>
                <w:tab w:val="left" w:pos="-709"/>
              </w:tabs>
              <w:ind w:left="720" w:hanging="720"/>
              <w:jc w:val="center"/>
              <w:rPr>
                <w:rFonts w:eastAsia="Calibri"/>
                <w:color w:val="000000"/>
                <w:szCs w:val="24"/>
              </w:rPr>
            </w:pPr>
            <w:r w:rsidRPr="00974C7F">
              <w:rPr>
                <w:rFonts w:eastAsia="Calibri"/>
                <w:color w:val="000000"/>
                <w:szCs w:val="24"/>
              </w:rPr>
              <w:t>3</w:t>
            </w:r>
          </w:p>
        </w:tc>
        <w:tc>
          <w:tcPr>
            <w:tcW w:w="378" w:type="pct"/>
            <w:vAlign w:val="center"/>
          </w:tcPr>
          <w:p w14:paraId="0B291969" w14:textId="77777777" w:rsidR="00974C7F" w:rsidRPr="00974C7F" w:rsidRDefault="00974C7F" w:rsidP="00974C7F">
            <w:pPr>
              <w:ind w:left="720" w:hanging="720"/>
              <w:jc w:val="center"/>
              <w:rPr>
                <w:rFonts w:eastAsia="Calibri"/>
                <w:color w:val="000000"/>
                <w:szCs w:val="24"/>
              </w:rPr>
            </w:pPr>
          </w:p>
        </w:tc>
        <w:tc>
          <w:tcPr>
            <w:tcW w:w="1518" w:type="pct"/>
            <w:vAlign w:val="center"/>
          </w:tcPr>
          <w:p w14:paraId="42C07F4D" w14:textId="77777777" w:rsidR="00974C7F" w:rsidRPr="00974C7F" w:rsidRDefault="00974C7F" w:rsidP="00974C7F">
            <w:pPr>
              <w:tabs>
                <w:tab w:val="left" w:pos="250"/>
              </w:tabs>
              <w:ind w:left="90" w:right="45"/>
              <w:rPr>
                <w:b/>
                <w:color w:val="000000"/>
                <w:szCs w:val="24"/>
              </w:rPr>
            </w:pPr>
            <w:r w:rsidRPr="00974C7F">
              <w:rPr>
                <w:b/>
                <w:color w:val="000000"/>
                <w:szCs w:val="24"/>
              </w:rPr>
              <w:t>Trên lớp (In-class)</w:t>
            </w:r>
          </w:p>
          <w:p w14:paraId="6DE0829D" w14:textId="77777777" w:rsidR="00974C7F" w:rsidRPr="00974C7F" w:rsidRDefault="00974C7F" w:rsidP="00974C7F">
            <w:pPr>
              <w:tabs>
                <w:tab w:val="left" w:pos="250"/>
              </w:tabs>
              <w:ind w:right="45"/>
              <w:rPr>
                <w:color w:val="000000"/>
                <w:szCs w:val="24"/>
              </w:rPr>
            </w:pPr>
            <w:r w:rsidRPr="00974C7F">
              <w:rPr>
                <w:color w:val="000000"/>
                <w:szCs w:val="24"/>
              </w:rPr>
              <w:t>- Hoạt động Dạy trên lớp: Diễn giảng, nêu vấn đề</w:t>
            </w:r>
          </w:p>
          <w:p w14:paraId="58FFB27A" w14:textId="77777777" w:rsidR="00974C7F" w:rsidRPr="00974C7F" w:rsidRDefault="00974C7F" w:rsidP="00974C7F">
            <w:pPr>
              <w:tabs>
                <w:tab w:val="left" w:pos="-709"/>
                <w:tab w:val="left" w:pos="250"/>
              </w:tabs>
              <w:ind w:left="90" w:right="45"/>
              <w:rPr>
                <w:rFonts w:ascii="Calibri" w:eastAsia="Calibri" w:hAnsi="Calibri" w:cs="Calibri"/>
                <w:b/>
                <w:color w:val="000000"/>
                <w:szCs w:val="24"/>
              </w:rPr>
            </w:pPr>
            <w:r w:rsidRPr="00974C7F">
              <w:rPr>
                <w:color w:val="000000"/>
                <w:szCs w:val="24"/>
              </w:rPr>
              <w:t>- Hoạt động Học trên lớp: Tương tác, trao đổi với giáo viên, thảo luận và làm bài tập</w:t>
            </w:r>
          </w:p>
        </w:tc>
        <w:tc>
          <w:tcPr>
            <w:tcW w:w="530" w:type="pct"/>
            <w:vAlign w:val="center"/>
          </w:tcPr>
          <w:p w14:paraId="646ECC75" w14:textId="77777777" w:rsidR="00974C7F" w:rsidRPr="00974C7F" w:rsidRDefault="00974C7F" w:rsidP="00974C7F">
            <w:pPr>
              <w:ind w:left="720" w:hanging="31"/>
              <w:rPr>
                <w:rFonts w:ascii="Calibri" w:eastAsia="Calibri" w:hAnsi="Calibri" w:cs="Calibri"/>
                <w:color w:val="000000"/>
                <w:sz w:val="22"/>
              </w:rPr>
            </w:pPr>
          </w:p>
        </w:tc>
        <w:tc>
          <w:tcPr>
            <w:tcW w:w="451" w:type="pct"/>
            <w:vMerge/>
            <w:vAlign w:val="center"/>
          </w:tcPr>
          <w:p w14:paraId="09A6920D" w14:textId="77777777" w:rsidR="00974C7F" w:rsidRPr="00974C7F" w:rsidRDefault="00974C7F" w:rsidP="00974C7F">
            <w:pPr>
              <w:tabs>
                <w:tab w:val="left" w:pos="-709"/>
              </w:tabs>
              <w:ind w:left="720" w:hanging="720"/>
              <w:rPr>
                <w:rFonts w:ascii="Calibri" w:eastAsia="Calibri" w:hAnsi="Calibri" w:cs="Calibri"/>
                <w:color w:val="000000"/>
                <w:sz w:val="22"/>
              </w:rPr>
            </w:pPr>
          </w:p>
        </w:tc>
      </w:tr>
      <w:tr w:rsidR="00974C7F" w:rsidRPr="00974C7F" w14:paraId="0DDB158D" w14:textId="77777777" w:rsidTr="001C25B4">
        <w:tc>
          <w:tcPr>
            <w:tcW w:w="301" w:type="pct"/>
            <w:vMerge/>
            <w:vAlign w:val="center"/>
          </w:tcPr>
          <w:p w14:paraId="1AD38137" w14:textId="77777777" w:rsidR="00974C7F" w:rsidRPr="00974C7F" w:rsidRDefault="00974C7F" w:rsidP="00974C7F">
            <w:pPr>
              <w:tabs>
                <w:tab w:val="left" w:pos="-709"/>
              </w:tabs>
              <w:ind w:left="720" w:hanging="720"/>
              <w:jc w:val="center"/>
              <w:rPr>
                <w:rFonts w:ascii="Calibri" w:eastAsia="Calibri" w:hAnsi="Calibri" w:cs="Calibri"/>
                <w:color w:val="000000"/>
                <w:szCs w:val="24"/>
              </w:rPr>
            </w:pPr>
          </w:p>
        </w:tc>
        <w:tc>
          <w:tcPr>
            <w:tcW w:w="1431" w:type="pct"/>
            <w:vMerge/>
            <w:vAlign w:val="center"/>
          </w:tcPr>
          <w:p w14:paraId="3F10D8A6" w14:textId="77777777" w:rsidR="00974C7F" w:rsidRPr="00974C7F" w:rsidRDefault="00974C7F" w:rsidP="00974C7F">
            <w:pPr>
              <w:tabs>
                <w:tab w:val="left" w:pos="-709"/>
              </w:tabs>
              <w:ind w:left="57"/>
              <w:rPr>
                <w:rFonts w:ascii="Calibri" w:eastAsia="Calibri" w:hAnsi="Calibri" w:cs="Calibri"/>
                <w:color w:val="000000"/>
                <w:szCs w:val="24"/>
              </w:rPr>
            </w:pPr>
          </w:p>
        </w:tc>
        <w:tc>
          <w:tcPr>
            <w:tcW w:w="391" w:type="pct"/>
            <w:vAlign w:val="center"/>
          </w:tcPr>
          <w:p w14:paraId="04541E97" w14:textId="77777777" w:rsidR="00974C7F" w:rsidRPr="00974C7F" w:rsidRDefault="00974C7F" w:rsidP="00974C7F">
            <w:pPr>
              <w:tabs>
                <w:tab w:val="left" w:pos="-709"/>
              </w:tabs>
              <w:ind w:left="720" w:hanging="720"/>
              <w:jc w:val="center"/>
              <w:rPr>
                <w:rFonts w:eastAsia="Calibri"/>
                <w:color w:val="000000"/>
                <w:szCs w:val="24"/>
              </w:rPr>
            </w:pPr>
          </w:p>
        </w:tc>
        <w:tc>
          <w:tcPr>
            <w:tcW w:w="378" w:type="pct"/>
            <w:vAlign w:val="center"/>
          </w:tcPr>
          <w:p w14:paraId="2A2648DE" w14:textId="77777777" w:rsidR="00974C7F" w:rsidRPr="00974C7F" w:rsidRDefault="00974C7F" w:rsidP="00974C7F">
            <w:pPr>
              <w:ind w:left="720" w:hanging="720"/>
              <w:jc w:val="center"/>
              <w:rPr>
                <w:rFonts w:eastAsia="Calibri"/>
                <w:color w:val="000000"/>
                <w:szCs w:val="24"/>
              </w:rPr>
            </w:pPr>
            <w:r w:rsidRPr="00974C7F">
              <w:rPr>
                <w:rFonts w:eastAsia="Calibri"/>
                <w:color w:val="000000"/>
                <w:szCs w:val="24"/>
              </w:rPr>
              <w:t>2</w:t>
            </w:r>
          </w:p>
        </w:tc>
        <w:tc>
          <w:tcPr>
            <w:tcW w:w="1518" w:type="pct"/>
            <w:vAlign w:val="center"/>
          </w:tcPr>
          <w:p w14:paraId="19C64777" w14:textId="77777777" w:rsidR="00974C7F" w:rsidRPr="00974C7F" w:rsidRDefault="00974C7F" w:rsidP="00974C7F">
            <w:pPr>
              <w:tabs>
                <w:tab w:val="left" w:pos="250"/>
              </w:tabs>
              <w:ind w:left="90" w:right="45"/>
              <w:rPr>
                <w:b/>
                <w:color w:val="000000"/>
                <w:szCs w:val="24"/>
              </w:rPr>
            </w:pPr>
            <w:r w:rsidRPr="00974C7F">
              <w:rPr>
                <w:b/>
                <w:color w:val="000000"/>
                <w:szCs w:val="24"/>
              </w:rPr>
              <w:t>Trên lớp (In-class)</w:t>
            </w:r>
          </w:p>
          <w:p w14:paraId="66B05966" w14:textId="77777777" w:rsidR="00974C7F" w:rsidRPr="00974C7F" w:rsidRDefault="00974C7F" w:rsidP="00974C7F">
            <w:pPr>
              <w:tabs>
                <w:tab w:val="left" w:pos="-709"/>
                <w:tab w:val="left" w:pos="250"/>
              </w:tabs>
              <w:ind w:left="90" w:right="45"/>
              <w:rPr>
                <w:rFonts w:ascii="Calibri" w:eastAsia="Calibri" w:hAnsi="Calibri" w:cs="Calibri"/>
                <w:b/>
                <w:color w:val="000000"/>
                <w:szCs w:val="24"/>
              </w:rPr>
            </w:pPr>
            <w:r w:rsidRPr="00974C7F">
              <w:rPr>
                <w:color w:val="000000"/>
                <w:szCs w:val="24"/>
              </w:rPr>
              <w:t xml:space="preserve">- Làm việc nhóm, thuyết trình nhóm </w:t>
            </w:r>
          </w:p>
        </w:tc>
        <w:tc>
          <w:tcPr>
            <w:tcW w:w="530" w:type="pct"/>
            <w:vAlign w:val="center"/>
          </w:tcPr>
          <w:p w14:paraId="16628E9A" w14:textId="77777777" w:rsidR="00974C7F" w:rsidRPr="00974C7F" w:rsidRDefault="00974C7F" w:rsidP="00974C7F">
            <w:pPr>
              <w:ind w:left="720" w:hanging="31"/>
              <w:rPr>
                <w:rFonts w:ascii="Calibri" w:eastAsia="Calibri" w:hAnsi="Calibri" w:cs="Calibri"/>
                <w:color w:val="000000"/>
                <w:sz w:val="22"/>
              </w:rPr>
            </w:pPr>
          </w:p>
        </w:tc>
        <w:tc>
          <w:tcPr>
            <w:tcW w:w="451" w:type="pct"/>
            <w:vMerge/>
            <w:vAlign w:val="center"/>
          </w:tcPr>
          <w:p w14:paraId="5E0556AD" w14:textId="77777777" w:rsidR="00974C7F" w:rsidRPr="00974C7F" w:rsidRDefault="00974C7F" w:rsidP="00974C7F">
            <w:pPr>
              <w:tabs>
                <w:tab w:val="left" w:pos="-709"/>
              </w:tabs>
              <w:ind w:left="720" w:hanging="720"/>
              <w:rPr>
                <w:rFonts w:ascii="Calibri" w:eastAsia="Calibri" w:hAnsi="Calibri" w:cs="Calibri"/>
                <w:color w:val="000000"/>
                <w:sz w:val="22"/>
              </w:rPr>
            </w:pPr>
          </w:p>
        </w:tc>
      </w:tr>
      <w:tr w:rsidR="00974C7F" w:rsidRPr="00974C7F" w14:paraId="4B932F9F" w14:textId="77777777" w:rsidTr="001C25B4">
        <w:tc>
          <w:tcPr>
            <w:tcW w:w="301" w:type="pct"/>
            <w:vMerge/>
            <w:vAlign w:val="center"/>
          </w:tcPr>
          <w:p w14:paraId="28D66883" w14:textId="77777777" w:rsidR="00974C7F" w:rsidRPr="00974C7F" w:rsidRDefault="00974C7F" w:rsidP="00974C7F">
            <w:pPr>
              <w:tabs>
                <w:tab w:val="left" w:pos="-709"/>
              </w:tabs>
              <w:ind w:left="720" w:hanging="720"/>
              <w:jc w:val="center"/>
              <w:rPr>
                <w:rFonts w:ascii="Calibri" w:eastAsia="Calibri" w:hAnsi="Calibri" w:cs="Calibri"/>
                <w:color w:val="000000"/>
                <w:szCs w:val="24"/>
              </w:rPr>
            </w:pPr>
          </w:p>
        </w:tc>
        <w:tc>
          <w:tcPr>
            <w:tcW w:w="1431" w:type="pct"/>
            <w:vMerge/>
            <w:vAlign w:val="center"/>
          </w:tcPr>
          <w:p w14:paraId="44743C76" w14:textId="77777777" w:rsidR="00974C7F" w:rsidRPr="00974C7F" w:rsidRDefault="00974C7F" w:rsidP="00974C7F">
            <w:pPr>
              <w:tabs>
                <w:tab w:val="left" w:pos="-709"/>
              </w:tabs>
              <w:ind w:left="57"/>
              <w:rPr>
                <w:rFonts w:ascii="Calibri" w:eastAsia="Calibri" w:hAnsi="Calibri" w:cs="Calibri"/>
                <w:color w:val="000000"/>
                <w:szCs w:val="24"/>
              </w:rPr>
            </w:pPr>
          </w:p>
        </w:tc>
        <w:tc>
          <w:tcPr>
            <w:tcW w:w="391" w:type="pct"/>
            <w:vAlign w:val="center"/>
          </w:tcPr>
          <w:p w14:paraId="3A4050A9" w14:textId="77777777" w:rsidR="00974C7F" w:rsidRPr="00974C7F" w:rsidRDefault="00974C7F" w:rsidP="00974C7F">
            <w:pPr>
              <w:tabs>
                <w:tab w:val="left" w:pos="-709"/>
              </w:tabs>
              <w:ind w:left="720" w:hanging="720"/>
              <w:jc w:val="center"/>
              <w:rPr>
                <w:rFonts w:ascii="Calibri" w:eastAsia="Calibri" w:hAnsi="Calibri" w:cs="Calibri"/>
                <w:color w:val="000000"/>
                <w:szCs w:val="24"/>
              </w:rPr>
            </w:pPr>
          </w:p>
        </w:tc>
        <w:tc>
          <w:tcPr>
            <w:tcW w:w="378" w:type="pct"/>
            <w:vAlign w:val="center"/>
          </w:tcPr>
          <w:p w14:paraId="50633C69" w14:textId="77777777" w:rsidR="00974C7F" w:rsidRPr="00974C7F" w:rsidRDefault="00974C7F" w:rsidP="00974C7F">
            <w:pPr>
              <w:ind w:left="720" w:hanging="720"/>
              <w:jc w:val="center"/>
              <w:rPr>
                <w:rFonts w:ascii="Calibri" w:eastAsia="Calibri" w:hAnsi="Calibri" w:cs="Calibri"/>
                <w:color w:val="000000"/>
                <w:szCs w:val="24"/>
              </w:rPr>
            </w:pPr>
          </w:p>
        </w:tc>
        <w:tc>
          <w:tcPr>
            <w:tcW w:w="1518" w:type="pct"/>
            <w:vAlign w:val="center"/>
          </w:tcPr>
          <w:p w14:paraId="0A1159E5" w14:textId="77777777" w:rsidR="00974C7F" w:rsidRPr="00974C7F" w:rsidRDefault="00974C7F" w:rsidP="00974C7F">
            <w:pPr>
              <w:tabs>
                <w:tab w:val="left" w:pos="-709"/>
                <w:tab w:val="left" w:pos="250"/>
              </w:tabs>
              <w:ind w:left="90" w:right="45"/>
              <w:rPr>
                <w:rFonts w:ascii="Calibri" w:eastAsia="Calibri" w:hAnsi="Calibri" w:cs="Calibri"/>
                <w:b/>
                <w:color w:val="000000"/>
                <w:szCs w:val="24"/>
              </w:rPr>
            </w:pPr>
            <w:r w:rsidRPr="00974C7F">
              <w:rPr>
                <w:b/>
                <w:color w:val="000000"/>
                <w:szCs w:val="24"/>
              </w:rPr>
              <w:t xml:space="preserve">Sau giờ học (Post-Class): </w:t>
            </w:r>
            <w:r w:rsidRPr="00974C7F">
              <w:rPr>
                <w:bCs/>
                <w:color w:val="000000"/>
                <w:szCs w:val="24"/>
              </w:rPr>
              <w:t>Tự ôn tập và trả lời câu hỏi ôn tập cuối chương 4</w:t>
            </w:r>
          </w:p>
        </w:tc>
        <w:tc>
          <w:tcPr>
            <w:tcW w:w="530" w:type="pct"/>
            <w:vAlign w:val="center"/>
          </w:tcPr>
          <w:p w14:paraId="56B2602F" w14:textId="77777777" w:rsidR="00974C7F" w:rsidRPr="00974C7F" w:rsidRDefault="00974C7F" w:rsidP="00974C7F">
            <w:pPr>
              <w:ind w:left="720" w:hanging="31"/>
              <w:rPr>
                <w:rFonts w:ascii="Calibri" w:eastAsia="Calibri" w:hAnsi="Calibri" w:cs="Calibri"/>
                <w:color w:val="000000"/>
                <w:sz w:val="22"/>
              </w:rPr>
            </w:pPr>
          </w:p>
        </w:tc>
        <w:tc>
          <w:tcPr>
            <w:tcW w:w="451" w:type="pct"/>
            <w:vMerge/>
            <w:vAlign w:val="center"/>
          </w:tcPr>
          <w:p w14:paraId="1420DB8B" w14:textId="77777777" w:rsidR="00974C7F" w:rsidRPr="00974C7F" w:rsidRDefault="00974C7F" w:rsidP="00974C7F">
            <w:pPr>
              <w:tabs>
                <w:tab w:val="left" w:pos="-709"/>
              </w:tabs>
              <w:ind w:left="720" w:hanging="720"/>
              <w:rPr>
                <w:rFonts w:ascii="Calibri" w:eastAsia="Calibri" w:hAnsi="Calibri" w:cs="Calibri"/>
                <w:color w:val="000000"/>
                <w:sz w:val="22"/>
              </w:rPr>
            </w:pPr>
          </w:p>
        </w:tc>
      </w:tr>
      <w:tr w:rsidR="00974C7F" w:rsidRPr="00974C7F" w14:paraId="6C65BD14" w14:textId="77777777" w:rsidTr="001C25B4">
        <w:tc>
          <w:tcPr>
            <w:tcW w:w="301" w:type="pct"/>
            <w:vMerge w:val="restart"/>
            <w:vAlign w:val="center"/>
          </w:tcPr>
          <w:p w14:paraId="6896D594" w14:textId="77777777" w:rsidR="00974C7F" w:rsidRPr="00974C7F" w:rsidRDefault="00974C7F" w:rsidP="00974C7F">
            <w:pPr>
              <w:tabs>
                <w:tab w:val="left" w:pos="-709"/>
              </w:tabs>
              <w:ind w:left="720" w:hanging="720"/>
              <w:jc w:val="center"/>
              <w:rPr>
                <w:rFonts w:eastAsia="Calibri"/>
                <w:color w:val="000000"/>
                <w:szCs w:val="24"/>
              </w:rPr>
            </w:pPr>
            <w:r w:rsidRPr="00974C7F">
              <w:rPr>
                <w:rFonts w:eastAsia="Calibri"/>
                <w:color w:val="000000"/>
                <w:szCs w:val="24"/>
              </w:rPr>
              <w:t>6</w:t>
            </w:r>
          </w:p>
        </w:tc>
        <w:tc>
          <w:tcPr>
            <w:tcW w:w="1431" w:type="pct"/>
            <w:vMerge w:val="restart"/>
            <w:vAlign w:val="center"/>
          </w:tcPr>
          <w:p w14:paraId="7D8C8167" w14:textId="77777777" w:rsidR="00974C7F" w:rsidRPr="00974C7F" w:rsidRDefault="00974C7F" w:rsidP="00974C7F">
            <w:pPr>
              <w:tabs>
                <w:tab w:val="left" w:pos="-709"/>
              </w:tabs>
              <w:ind w:left="57"/>
              <w:rPr>
                <w:rFonts w:eastAsia="Calibri"/>
                <w:b/>
                <w:bCs/>
                <w:color w:val="000000"/>
                <w:szCs w:val="24"/>
              </w:rPr>
            </w:pPr>
            <w:r w:rsidRPr="00974C7F">
              <w:rPr>
                <w:rFonts w:eastAsia="Calibri"/>
                <w:b/>
                <w:bCs/>
                <w:color w:val="000000"/>
                <w:szCs w:val="24"/>
              </w:rPr>
              <w:t>CHƯƠNG 5: THIẾT KẾ, KIỂM THỬ VÀ HOÀN THIỆN GIẢI PHÁP ĐỔI MỚI</w:t>
            </w:r>
          </w:p>
          <w:p w14:paraId="124D492D" w14:textId="77777777" w:rsidR="00974C7F" w:rsidRPr="00974C7F" w:rsidRDefault="00974C7F" w:rsidP="00974C7F">
            <w:pPr>
              <w:tabs>
                <w:tab w:val="left" w:pos="-709"/>
              </w:tabs>
              <w:ind w:left="57"/>
              <w:rPr>
                <w:rFonts w:eastAsia="Calibri"/>
                <w:color w:val="000000"/>
                <w:szCs w:val="24"/>
              </w:rPr>
            </w:pPr>
            <w:r w:rsidRPr="00974C7F">
              <w:rPr>
                <w:rFonts w:eastAsia="Calibri"/>
                <w:color w:val="000000"/>
                <w:szCs w:val="24"/>
              </w:rPr>
              <w:t>5.1. Thiết kế nguyên mẫu</w:t>
            </w:r>
          </w:p>
          <w:p w14:paraId="39FD0775" w14:textId="77777777" w:rsidR="00974C7F" w:rsidRPr="00974C7F" w:rsidRDefault="00974C7F" w:rsidP="00974C7F">
            <w:pPr>
              <w:tabs>
                <w:tab w:val="left" w:pos="-709"/>
              </w:tabs>
              <w:ind w:left="57"/>
              <w:rPr>
                <w:rFonts w:eastAsia="Calibri"/>
                <w:color w:val="000000"/>
                <w:szCs w:val="24"/>
              </w:rPr>
            </w:pPr>
            <w:r w:rsidRPr="00974C7F">
              <w:rPr>
                <w:rFonts w:eastAsia="Calibri"/>
                <w:color w:val="000000"/>
                <w:szCs w:val="24"/>
              </w:rPr>
              <w:t>5.2. Phát triển nguyên mẫu</w:t>
            </w:r>
          </w:p>
          <w:p w14:paraId="3B13F19D" w14:textId="77777777" w:rsidR="00974C7F" w:rsidRPr="00974C7F" w:rsidRDefault="00974C7F" w:rsidP="00974C7F">
            <w:pPr>
              <w:tabs>
                <w:tab w:val="left" w:pos="-709"/>
              </w:tabs>
              <w:ind w:left="57"/>
              <w:rPr>
                <w:rFonts w:eastAsia="Calibri"/>
                <w:color w:val="000000"/>
                <w:szCs w:val="24"/>
              </w:rPr>
            </w:pPr>
          </w:p>
        </w:tc>
        <w:tc>
          <w:tcPr>
            <w:tcW w:w="391" w:type="pct"/>
            <w:vAlign w:val="center"/>
          </w:tcPr>
          <w:p w14:paraId="0728F346" w14:textId="77777777" w:rsidR="00974C7F" w:rsidRPr="00974C7F" w:rsidRDefault="00974C7F" w:rsidP="00974C7F">
            <w:pPr>
              <w:tabs>
                <w:tab w:val="left" w:pos="-709"/>
              </w:tabs>
              <w:ind w:left="720" w:hanging="720"/>
              <w:jc w:val="center"/>
              <w:rPr>
                <w:rFonts w:ascii="Calibri" w:eastAsia="Calibri" w:hAnsi="Calibri" w:cs="Calibri"/>
                <w:color w:val="000000"/>
                <w:szCs w:val="24"/>
              </w:rPr>
            </w:pPr>
          </w:p>
        </w:tc>
        <w:tc>
          <w:tcPr>
            <w:tcW w:w="378" w:type="pct"/>
            <w:vAlign w:val="center"/>
          </w:tcPr>
          <w:p w14:paraId="490972BC" w14:textId="77777777" w:rsidR="00974C7F" w:rsidRPr="00974C7F" w:rsidRDefault="00974C7F" w:rsidP="00974C7F">
            <w:pPr>
              <w:ind w:left="720" w:hanging="720"/>
              <w:jc w:val="center"/>
              <w:rPr>
                <w:rFonts w:ascii="Calibri" w:eastAsia="Calibri" w:hAnsi="Calibri" w:cs="Calibri"/>
                <w:color w:val="000000"/>
                <w:szCs w:val="24"/>
              </w:rPr>
            </w:pPr>
          </w:p>
        </w:tc>
        <w:tc>
          <w:tcPr>
            <w:tcW w:w="1518" w:type="pct"/>
            <w:vAlign w:val="center"/>
          </w:tcPr>
          <w:p w14:paraId="0A8379E1" w14:textId="77777777" w:rsidR="00974C7F" w:rsidRPr="00974C7F" w:rsidRDefault="00974C7F" w:rsidP="00974C7F">
            <w:pPr>
              <w:tabs>
                <w:tab w:val="left" w:pos="-709"/>
                <w:tab w:val="left" w:pos="250"/>
              </w:tabs>
              <w:ind w:left="90" w:right="45"/>
              <w:rPr>
                <w:rFonts w:ascii="Calibri" w:eastAsia="Calibri" w:hAnsi="Calibri" w:cs="Calibri"/>
                <w:b/>
                <w:color w:val="000000"/>
                <w:szCs w:val="24"/>
              </w:rPr>
            </w:pPr>
            <w:r w:rsidRPr="00974C7F">
              <w:rPr>
                <w:b/>
                <w:color w:val="000000"/>
                <w:szCs w:val="24"/>
              </w:rPr>
              <w:t xml:space="preserve">Chuẩn bị (Pre-class): </w:t>
            </w:r>
            <w:r w:rsidRPr="00974C7F">
              <w:rPr>
                <w:bCs/>
                <w:color w:val="000000"/>
                <w:szCs w:val="24"/>
              </w:rPr>
              <w:t>Tìm hiểu nội dung trước khi học chương 5</w:t>
            </w:r>
          </w:p>
        </w:tc>
        <w:tc>
          <w:tcPr>
            <w:tcW w:w="530" w:type="pct"/>
            <w:vAlign w:val="center"/>
          </w:tcPr>
          <w:p w14:paraId="70E76F92" w14:textId="77777777" w:rsidR="00974C7F" w:rsidRPr="00974C7F" w:rsidRDefault="00974C7F" w:rsidP="00974C7F">
            <w:pPr>
              <w:ind w:left="720" w:hanging="31"/>
              <w:rPr>
                <w:rFonts w:ascii="Calibri" w:eastAsia="Calibri" w:hAnsi="Calibri" w:cs="Calibri"/>
                <w:color w:val="000000"/>
                <w:sz w:val="22"/>
              </w:rPr>
            </w:pPr>
          </w:p>
        </w:tc>
        <w:tc>
          <w:tcPr>
            <w:tcW w:w="451" w:type="pct"/>
            <w:vMerge w:val="restart"/>
            <w:vAlign w:val="center"/>
          </w:tcPr>
          <w:p w14:paraId="79B03523" w14:textId="77777777" w:rsidR="00974C7F" w:rsidRPr="00974C7F" w:rsidRDefault="00974C7F" w:rsidP="00974C7F">
            <w:pPr>
              <w:tabs>
                <w:tab w:val="left" w:pos="-709"/>
              </w:tabs>
              <w:ind w:left="720" w:hanging="720"/>
              <w:rPr>
                <w:rFonts w:eastAsia="Calibri"/>
                <w:color w:val="000000"/>
                <w:sz w:val="22"/>
              </w:rPr>
            </w:pPr>
            <w:r w:rsidRPr="00974C7F">
              <w:rPr>
                <w:rFonts w:eastAsia="Calibri"/>
                <w:color w:val="000000"/>
                <w:sz w:val="22"/>
              </w:rPr>
              <w:t xml:space="preserve">CLO1, </w:t>
            </w:r>
          </w:p>
          <w:p w14:paraId="77F37EB7" w14:textId="77777777" w:rsidR="00974C7F" w:rsidRPr="00974C7F" w:rsidRDefault="00974C7F" w:rsidP="00974C7F">
            <w:pPr>
              <w:tabs>
                <w:tab w:val="left" w:pos="-709"/>
              </w:tabs>
              <w:ind w:left="720" w:hanging="720"/>
              <w:rPr>
                <w:rFonts w:eastAsia="Calibri"/>
                <w:color w:val="000000"/>
                <w:sz w:val="22"/>
              </w:rPr>
            </w:pPr>
            <w:r w:rsidRPr="00974C7F">
              <w:rPr>
                <w:rFonts w:eastAsia="Calibri"/>
                <w:color w:val="000000"/>
                <w:sz w:val="22"/>
              </w:rPr>
              <w:t xml:space="preserve">CLO2, </w:t>
            </w:r>
          </w:p>
          <w:p w14:paraId="53512E30" w14:textId="77777777" w:rsidR="00974C7F" w:rsidRPr="00974C7F" w:rsidRDefault="00974C7F" w:rsidP="00974C7F">
            <w:pPr>
              <w:tabs>
                <w:tab w:val="left" w:pos="-709"/>
              </w:tabs>
              <w:ind w:left="720" w:hanging="720"/>
              <w:rPr>
                <w:rFonts w:ascii="Calibri" w:eastAsia="Calibri" w:hAnsi="Calibri" w:cs="Calibri"/>
                <w:color w:val="000000"/>
                <w:sz w:val="22"/>
              </w:rPr>
            </w:pPr>
            <w:r w:rsidRPr="00974C7F">
              <w:rPr>
                <w:rFonts w:eastAsia="Calibri"/>
                <w:color w:val="000000"/>
                <w:sz w:val="22"/>
              </w:rPr>
              <w:t>CLO3</w:t>
            </w:r>
          </w:p>
        </w:tc>
      </w:tr>
      <w:tr w:rsidR="00974C7F" w:rsidRPr="00974C7F" w14:paraId="097C4937" w14:textId="77777777" w:rsidTr="001C25B4">
        <w:tc>
          <w:tcPr>
            <w:tcW w:w="301" w:type="pct"/>
            <w:vMerge/>
            <w:vAlign w:val="center"/>
          </w:tcPr>
          <w:p w14:paraId="161399B6" w14:textId="77777777" w:rsidR="00974C7F" w:rsidRPr="00974C7F" w:rsidRDefault="00974C7F" w:rsidP="00974C7F">
            <w:pPr>
              <w:tabs>
                <w:tab w:val="left" w:pos="-709"/>
              </w:tabs>
              <w:ind w:left="720" w:hanging="720"/>
              <w:jc w:val="center"/>
              <w:rPr>
                <w:rFonts w:ascii="Calibri" w:eastAsia="Calibri" w:hAnsi="Calibri" w:cs="Calibri"/>
                <w:color w:val="000000"/>
                <w:szCs w:val="24"/>
              </w:rPr>
            </w:pPr>
          </w:p>
        </w:tc>
        <w:tc>
          <w:tcPr>
            <w:tcW w:w="1431" w:type="pct"/>
            <w:vMerge/>
            <w:vAlign w:val="center"/>
          </w:tcPr>
          <w:p w14:paraId="08FC8EE5" w14:textId="77777777" w:rsidR="00974C7F" w:rsidRPr="00974C7F" w:rsidRDefault="00974C7F" w:rsidP="00974C7F">
            <w:pPr>
              <w:tabs>
                <w:tab w:val="left" w:pos="-709"/>
              </w:tabs>
              <w:ind w:left="57"/>
              <w:rPr>
                <w:rFonts w:ascii="Calibri" w:eastAsia="Calibri" w:hAnsi="Calibri" w:cs="Calibri"/>
                <w:color w:val="000000"/>
                <w:szCs w:val="24"/>
              </w:rPr>
            </w:pPr>
          </w:p>
        </w:tc>
        <w:tc>
          <w:tcPr>
            <w:tcW w:w="391" w:type="pct"/>
            <w:vAlign w:val="center"/>
          </w:tcPr>
          <w:p w14:paraId="5C02AE5F" w14:textId="77777777" w:rsidR="00974C7F" w:rsidRPr="00974C7F" w:rsidRDefault="00974C7F" w:rsidP="00974C7F">
            <w:pPr>
              <w:tabs>
                <w:tab w:val="left" w:pos="-709"/>
              </w:tabs>
              <w:ind w:left="720" w:hanging="720"/>
              <w:jc w:val="center"/>
              <w:rPr>
                <w:rFonts w:eastAsia="Calibri"/>
                <w:color w:val="000000"/>
                <w:szCs w:val="24"/>
              </w:rPr>
            </w:pPr>
            <w:r w:rsidRPr="00974C7F">
              <w:rPr>
                <w:rFonts w:eastAsia="Calibri"/>
                <w:color w:val="000000"/>
                <w:szCs w:val="24"/>
              </w:rPr>
              <w:t>3</w:t>
            </w:r>
          </w:p>
        </w:tc>
        <w:tc>
          <w:tcPr>
            <w:tcW w:w="378" w:type="pct"/>
            <w:vAlign w:val="center"/>
          </w:tcPr>
          <w:p w14:paraId="6DE861C7" w14:textId="77777777" w:rsidR="00974C7F" w:rsidRPr="00974C7F" w:rsidRDefault="00974C7F" w:rsidP="00974C7F">
            <w:pPr>
              <w:ind w:left="720" w:hanging="720"/>
              <w:jc w:val="center"/>
              <w:rPr>
                <w:rFonts w:eastAsia="Calibri"/>
                <w:color w:val="000000"/>
                <w:szCs w:val="24"/>
              </w:rPr>
            </w:pPr>
          </w:p>
        </w:tc>
        <w:tc>
          <w:tcPr>
            <w:tcW w:w="1518" w:type="pct"/>
            <w:vAlign w:val="center"/>
          </w:tcPr>
          <w:p w14:paraId="06FC0562" w14:textId="77777777" w:rsidR="00974C7F" w:rsidRPr="00974C7F" w:rsidRDefault="00974C7F" w:rsidP="00974C7F">
            <w:pPr>
              <w:tabs>
                <w:tab w:val="left" w:pos="250"/>
              </w:tabs>
              <w:ind w:left="90" w:right="45"/>
              <w:rPr>
                <w:b/>
                <w:color w:val="000000"/>
                <w:szCs w:val="24"/>
              </w:rPr>
            </w:pPr>
            <w:r w:rsidRPr="00974C7F">
              <w:rPr>
                <w:b/>
                <w:color w:val="000000"/>
                <w:szCs w:val="24"/>
              </w:rPr>
              <w:t>Trên lớp (In-class)</w:t>
            </w:r>
          </w:p>
          <w:p w14:paraId="0D673E45" w14:textId="77777777" w:rsidR="00974C7F" w:rsidRPr="00974C7F" w:rsidRDefault="00974C7F" w:rsidP="00974C7F">
            <w:pPr>
              <w:tabs>
                <w:tab w:val="left" w:pos="250"/>
              </w:tabs>
              <w:ind w:right="45"/>
              <w:rPr>
                <w:color w:val="000000"/>
                <w:szCs w:val="24"/>
              </w:rPr>
            </w:pPr>
            <w:r w:rsidRPr="00974C7F">
              <w:rPr>
                <w:color w:val="000000"/>
                <w:szCs w:val="24"/>
              </w:rPr>
              <w:t>- Hoạt động Dạy trên lớp: Diễn giảng, nêu vấn đề</w:t>
            </w:r>
          </w:p>
          <w:p w14:paraId="4CCCA359" w14:textId="77777777" w:rsidR="00974C7F" w:rsidRPr="00974C7F" w:rsidRDefault="00974C7F" w:rsidP="00974C7F">
            <w:pPr>
              <w:tabs>
                <w:tab w:val="left" w:pos="-709"/>
                <w:tab w:val="left" w:pos="250"/>
              </w:tabs>
              <w:ind w:left="90" w:right="45"/>
              <w:rPr>
                <w:rFonts w:ascii="Calibri" w:eastAsia="Calibri" w:hAnsi="Calibri" w:cs="Calibri"/>
                <w:b/>
                <w:color w:val="000000"/>
                <w:szCs w:val="24"/>
              </w:rPr>
            </w:pPr>
            <w:r w:rsidRPr="00974C7F">
              <w:rPr>
                <w:color w:val="000000"/>
                <w:szCs w:val="24"/>
              </w:rPr>
              <w:t>- Hoạt động Học trên lớp: Tương tác, trao đổi với giáo viên, thảo luận và làm bài tập</w:t>
            </w:r>
          </w:p>
        </w:tc>
        <w:tc>
          <w:tcPr>
            <w:tcW w:w="530" w:type="pct"/>
            <w:vAlign w:val="center"/>
          </w:tcPr>
          <w:p w14:paraId="61A375B5" w14:textId="77777777" w:rsidR="00974C7F" w:rsidRPr="00974C7F" w:rsidRDefault="00974C7F" w:rsidP="00974C7F">
            <w:pPr>
              <w:ind w:left="720" w:hanging="31"/>
              <w:rPr>
                <w:rFonts w:ascii="Calibri" w:eastAsia="Calibri" w:hAnsi="Calibri" w:cs="Calibri"/>
                <w:color w:val="000000"/>
                <w:sz w:val="22"/>
              </w:rPr>
            </w:pPr>
          </w:p>
        </w:tc>
        <w:tc>
          <w:tcPr>
            <w:tcW w:w="451" w:type="pct"/>
            <w:vMerge/>
            <w:vAlign w:val="center"/>
          </w:tcPr>
          <w:p w14:paraId="56E77B91" w14:textId="77777777" w:rsidR="00974C7F" w:rsidRPr="00974C7F" w:rsidRDefault="00974C7F" w:rsidP="00974C7F">
            <w:pPr>
              <w:tabs>
                <w:tab w:val="left" w:pos="-709"/>
              </w:tabs>
              <w:ind w:left="720" w:hanging="720"/>
              <w:rPr>
                <w:rFonts w:ascii="Calibri" w:eastAsia="Calibri" w:hAnsi="Calibri" w:cs="Calibri"/>
                <w:color w:val="000000"/>
                <w:sz w:val="22"/>
              </w:rPr>
            </w:pPr>
          </w:p>
        </w:tc>
      </w:tr>
      <w:tr w:rsidR="00974C7F" w:rsidRPr="00974C7F" w14:paraId="2A22C8C1" w14:textId="77777777" w:rsidTr="001C25B4">
        <w:tc>
          <w:tcPr>
            <w:tcW w:w="301" w:type="pct"/>
            <w:vMerge/>
            <w:vAlign w:val="center"/>
          </w:tcPr>
          <w:p w14:paraId="001166CD" w14:textId="77777777" w:rsidR="00974C7F" w:rsidRPr="00974C7F" w:rsidRDefault="00974C7F" w:rsidP="00974C7F">
            <w:pPr>
              <w:tabs>
                <w:tab w:val="left" w:pos="-709"/>
              </w:tabs>
              <w:ind w:left="720" w:hanging="720"/>
              <w:jc w:val="center"/>
              <w:rPr>
                <w:rFonts w:ascii="Calibri" w:eastAsia="Calibri" w:hAnsi="Calibri" w:cs="Calibri"/>
                <w:color w:val="000000"/>
                <w:szCs w:val="24"/>
              </w:rPr>
            </w:pPr>
          </w:p>
        </w:tc>
        <w:tc>
          <w:tcPr>
            <w:tcW w:w="1431" w:type="pct"/>
            <w:vMerge/>
            <w:vAlign w:val="center"/>
          </w:tcPr>
          <w:p w14:paraId="36A17335" w14:textId="77777777" w:rsidR="00974C7F" w:rsidRPr="00974C7F" w:rsidRDefault="00974C7F" w:rsidP="00974C7F">
            <w:pPr>
              <w:tabs>
                <w:tab w:val="left" w:pos="-709"/>
              </w:tabs>
              <w:ind w:left="57"/>
              <w:rPr>
                <w:rFonts w:ascii="Calibri" w:eastAsia="Calibri" w:hAnsi="Calibri" w:cs="Calibri"/>
                <w:color w:val="000000"/>
                <w:szCs w:val="24"/>
              </w:rPr>
            </w:pPr>
          </w:p>
        </w:tc>
        <w:tc>
          <w:tcPr>
            <w:tcW w:w="391" w:type="pct"/>
            <w:vAlign w:val="center"/>
          </w:tcPr>
          <w:p w14:paraId="6ACD7C96" w14:textId="77777777" w:rsidR="00974C7F" w:rsidRPr="00974C7F" w:rsidRDefault="00974C7F" w:rsidP="00974C7F">
            <w:pPr>
              <w:tabs>
                <w:tab w:val="left" w:pos="-709"/>
              </w:tabs>
              <w:ind w:left="720" w:hanging="720"/>
              <w:jc w:val="center"/>
              <w:rPr>
                <w:rFonts w:eastAsia="Calibri"/>
                <w:color w:val="000000"/>
                <w:szCs w:val="24"/>
              </w:rPr>
            </w:pPr>
          </w:p>
        </w:tc>
        <w:tc>
          <w:tcPr>
            <w:tcW w:w="378" w:type="pct"/>
            <w:vAlign w:val="center"/>
          </w:tcPr>
          <w:p w14:paraId="68318724" w14:textId="77777777" w:rsidR="00974C7F" w:rsidRPr="00974C7F" w:rsidRDefault="00974C7F" w:rsidP="00974C7F">
            <w:pPr>
              <w:ind w:left="720" w:hanging="720"/>
              <w:jc w:val="center"/>
              <w:rPr>
                <w:rFonts w:eastAsia="Calibri"/>
                <w:color w:val="000000"/>
                <w:szCs w:val="24"/>
              </w:rPr>
            </w:pPr>
            <w:r w:rsidRPr="00974C7F">
              <w:rPr>
                <w:rFonts w:eastAsia="Calibri"/>
                <w:color w:val="000000"/>
                <w:szCs w:val="24"/>
              </w:rPr>
              <w:t>2</w:t>
            </w:r>
          </w:p>
        </w:tc>
        <w:tc>
          <w:tcPr>
            <w:tcW w:w="1518" w:type="pct"/>
            <w:vAlign w:val="center"/>
          </w:tcPr>
          <w:p w14:paraId="4F1A6BA2" w14:textId="77777777" w:rsidR="00974C7F" w:rsidRPr="00974C7F" w:rsidRDefault="00974C7F" w:rsidP="00974C7F">
            <w:pPr>
              <w:tabs>
                <w:tab w:val="left" w:pos="250"/>
              </w:tabs>
              <w:ind w:left="90" w:right="45"/>
              <w:rPr>
                <w:b/>
                <w:color w:val="000000"/>
                <w:szCs w:val="24"/>
              </w:rPr>
            </w:pPr>
            <w:r w:rsidRPr="00974C7F">
              <w:rPr>
                <w:b/>
                <w:color w:val="000000"/>
                <w:szCs w:val="24"/>
              </w:rPr>
              <w:t>Trên lớp (In-class)</w:t>
            </w:r>
          </w:p>
          <w:p w14:paraId="43A013D9" w14:textId="77777777" w:rsidR="00974C7F" w:rsidRPr="00974C7F" w:rsidRDefault="00974C7F" w:rsidP="00974C7F">
            <w:pPr>
              <w:tabs>
                <w:tab w:val="left" w:pos="-709"/>
                <w:tab w:val="left" w:pos="250"/>
              </w:tabs>
              <w:ind w:left="90" w:right="45"/>
              <w:rPr>
                <w:rFonts w:ascii="Calibri" w:eastAsia="Calibri" w:hAnsi="Calibri" w:cs="Calibri"/>
                <w:b/>
                <w:color w:val="000000"/>
                <w:szCs w:val="24"/>
              </w:rPr>
            </w:pPr>
            <w:r w:rsidRPr="00974C7F">
              <w:rPr>
                <w:color w:val="000000"/>
                <w:szCs w:val="24"/>
              </w:rPr>
              <w:t xml:space="preserve">- Thảo luận nhóm, Kiểm tra cá nhân </w:t>
            </w:r>
          </w:p>
        </w:tc>
        <w:tc>
          <w:tcPr>
            <w:tcW w:w="530" w:type="pct"/>
            <w:vAlign w:val="center"/>
          </w:tcPr>
          <w:p w14:paraId="6F26382E" w14:textId="77777777" w:rsidR="00974C7F" w:rsidRPr="00974C7F" w:rsidRDefault="00974C7F" w:rsidP="00974C7F">
            <w:pPr>
              <w:jc w:val="center"/>
              <w:rPr>
                <w:rFonts w:eastAsia="Calibri"/>
                <w:color w:val="000000"/>
                <w:sz w:val="22"/>
              </w:rPr>
            </w:pPr>
            <w:r w:rsidRPr="00974C7F">
              <w:rPr>
                <w:rFonts w:eastAsia="Calibri"/>
                <w:color w:val="000000"/>
                <w:sz w:val="22"/>
              </w:rPr>
              <w:t>1</w:t>
            </w:r>
          </w:p>
        </w:tc>
        <w:tc>
          <w:tcPr>
            <w:tcW w:w="451" w:type="pct"/>
            <w:vMerge/>
            <w:vAlign w:val="center"/>
          </w:tcPr>
          <w:p w14:paraId="28464070" w14:textId="77777777" w:rsidR="00974C7F" w:rsidRPr="00974C7F" w:rsidRDefault="00974C7F" w:rsidP="00974C7F">
            <w:pPr>
              <w:tabs>
                <w:tab w:val="left" w:pos="-709"/>
              </w:tabs>
              <w:ind w:left="720" w:hanging="720"/>
              <w:rPr>
                <w:rFonts w:ascii="Calibri" w:eastAsia="Calibri" w:hAnsi="Calibri" w:cs="Calibri"/>
                <w:color w:val="000000"/>
                <w:sz w:val="22"/>
              </w:rPr>
            </w:pPr>
          </w:p>
        </w:tc>
      </w:tr>
      <w:tr w:rsidR="00974C7F" w:rsidRPr="00974C7F" w14:paraId="3A3A38BF" w14:textId="77777777" w:rsidTr="001C25B4">
        <w:tc>
          <w:tcPr>
            <w:tcW w:w="301" w:type="pct"/>
            <w:vMerge/>
            <w:vAlign w:val="center"/>
          </w:tcPr>
          <w:p w14:paraId="137C5335" w14:textId="77777777" w:rsidR="00974C7F" w:rsidRPr="00974C7F" w:rsidRDefault="00974C7F" w:rsidP="00974C7F">
            <w:pPr>
              <w:tabs>
                <w:tab w:val="left" w:pos="-709"/>
              </w:tabs>
              <w:ind w:left="720" w:hanging="720"/>
              <w:jc w:val="center"/>
              <w:rPr>
                <w:rFonts w:ascii="Calibri" w:eastAsia="Calibri" w:hAnsi="Calibri" w:cs="Calibri"/>
                <w:color w:val="000000"/>
                <w:szCs w:val="24"/>
              </w:rPr>
            </w:pPr>
          </w:p>
        </w:tc>
        <w:tc>
          <w:tcPr>
            <w:tcW w:w="1431" w:type="pct"/>
            <w:vMerge/>
            <w:vAlign w:val="center"/>
          </w:tcPr>
          <w:p w14:paraId="2390C97C" w14:textId="77777777" w:rsidR="00974C7F" w:rsidRPr="00974C7F" w:rsidRDefault="00974C7F" w:rsidP="00974C7F">
            <w:pPr>
              <w:tabs>
                <w:tab w:val="left" w:pos="-709"/>
              </w:tabs>
              <w:ind w:left="57"/>
              <w:rPr>
                <w:rFonts w:ascii="Calibri" w:eastAsia="Calibri" w:hAnsi="Calibri" w:cs="Calibri"/>
                <w:color w:val="000000"/>
                <w:szCs w:val="24"/>
              </w:rPr>
            </w:pPr>
          </w:p>
        </w:tc>
        <w:tc>
          <w:tcPr>
            <w:tcW w:w="391" w:type="pct"/>
            <w:vAlign w:val="center"/>
          </w:tcPr>
          <w:p w14:paraId="048E5A7D" w14:textId="77777777" w:rsidR="00974C7F" w:rsidRPr="00974C7F" w:rsidRDefault="00974C7F" w:rsidP="00974C7F">
            <w:pPr>
              <w:tabs>
                <w:tab w:val="left" w:pos="-709"/>
              </w:tabs>
              <w:ind w:left="720" w:hanging="720"/>
              <w:jc w:val="center"/>
              <w:rPr>
                <w:rFonts w:ascii="Calibri" w:eastAsia="Calibri" w:hAnsi="Calibri" w:cs="Calibri"/>
                <w:color w:val="000000"/>
                <w:szCs w:val="24"/>
              </w:rPr>
            </w:pPr>
          </w:p>
        </w:tc>
        <w:tc>
          <w:tcPr>
            <w:tcW w:w="378" w:type="pct"/>
            <w:vAlign w:val="center"/>
          </w:tcPr>
          <w:p w14:paraId="643228FA" w14:textId="77777777" w:rsidR="00974C7F" w:rsidRPr="00974C7F" w:rsidRDefault="00974C7F" w:rsidP="00974C7F">
            <w:pPr>
              <w:ind w:left="720" w:hanging="720"/>
              <w:jc w:val="center"/>
              <w:rPr>
                <w:rFonts w:ascii="Calibri" w:eastAsia="Calibri" w:hAnsi="Calibri" w:cs="Calibri"/>
                <w:color w:val="000000"/>
                <w:szCs w:val="24"/>
              </w:rPr>
            </w:pPr>
          </w:p>
        </w:tc>
        <w:tc>
          <w:tcPr>
            <w:tcW w:w="1518" w:type="pct"/>
            <w:vAlign w:val="center"/>
          </w:tcPr>
          <w:p w14:paraId="735AE82B" w14:textId="77777777" w:rsidR="00974C7F" w:rsidRPr="00974C7F" w:rsidRDefault="00974C7F" w:rsidP="00974C7F">
            <w:pPr>
              <w:tabs>
                <w:tab w:val="left" w:pos="-709"/>
                <w:tab w:val="left" w:pos="250"/>
              </w:tabs>
              <w:ind w:left="90" w:right="45"/>
              <w:rPr>
                <w:rFonts w:ascii="Calibri" w:eastAsia="Calibri" w:hAnsi="Calibri" w:cs="Calibri"/>
                <w:b/>
                <w:color w:val="000000"/>
                <w:szCs w:val="24"/>
              </w:rPr>
            </w:pPr>
            <w:r w:rsidRPr="00974C7F">
              <w:rPr>
                <w:b/>
                <w:color w:val="000000"/>
                <w:szCs w:val="24"/>
              </w:rPr>
              <w:t xml:space="preserve">Sau giờ học (Post-Class): </w:t>
            </w:r>
            <w:r w:rsidRPr="00974C7F">
              <w:rPr>
                <w:bCs/>
                <w:color w:val="000000"/>
                <w:szCs w:val="24"/>
              </w:rPr>
              <w:t>Tự ôn tập và trả lời câu hỏi ôn tập cuối chương 5</w:t>
            </w:r>
          </w:p>
        </w:tc>
        <w:tc>
          <w:tcPr>
            <w:tcW w:w="530" w:type="pct"/>
            <w:vAlign w:val="center"/>
          </w:tcPr>
          <w:p w14:paraId="0189A24D" w14:textId="77777777" w:rsidR="00974C7F" w:rsidRPr="00974C7F" w:rsidRDefault="00974C7F" w:rsidP="00974C7F">
            <w:pPr>
              <w:ind w:left="720" w:hanging="31"/>
              <w:rPr>
                <w:rFonts w:eastAsia="Calibri"/>
                <w:color w:val="000000"/>
                <w:sz w:val="22"/>
              </w:rPr>
            </w:pPr>
          </w:p>
        </w:tc>
        <w:tc>
          <w:tcPr>
            <w:tcW w:w="451" w:type="pct"/>
            <w:vMerge/>
            <w:vAlign w:val="center"/>
          </w:tcPr>
          <w:p w14:paraId="18240E03" w14:textId="77777777" w:rsidR="00974C7F" w:rsidRPr="00974C7F" w:rsidRDefault="00974C7F" w:rsidP="00974C7F">
            <w:pPr>
              <w:tabs>
                <w:tab w:val="left" w:pos="-709"/>
              </w:tabs>
              <w:ind w:left="720" w:hanging="720"/>
              <w:rPr>
                <w:rFonts w:ascii="Calibri" w:eastAsia="Calibri" w:hAnsi="Calibri" w:cs="Calibri"/>
                <w:color w:val="000000"/>
                <w:sz w:val="22"/>
              </w:rPr>
            </w:pPr>
          </w:p>
        </w:tc>
      </w:tr>
      <w:tr w:rsidR="00974C7F" w:rsidRPr="00974C7F" w14:paraId="58D1EF84" w14:textId="77777777" w:rsidTr="001C25B4">
        <w:tc>
          <w:tcPr>
            <w:tcW w:w="301" w:type="pct"/>
            <w:vMerge w:val="restart"/>
            <w:vAlign w:val="center"/>
          </w:tcPr>
          <w:p w14:paraId="669FCA71" w14:textId="77777777" w:rsidR="00974C7F" w:rsidRPr="00974C7F" w:rsidRDefault="00974C7F" w:rsidP="00974C7F">
            <w:pPr>
              <w:tabs>
                <w:tab w:val="left" w:pos="-709"/>
              </w:tabs>
              <w:ind w:left="720" w:hanging="720"/>
              <w:jc w:val="center"/>
              <w:rPr>
                <w:rFonts w:eastAsia="Calibri"/>
                <w:color w:val="000000"/>
                <w:szCs w:val="24"/>
              </w:rPr>
            </w:pPr>
            <w:r w:rsidRPr="00974C7F">
              <w:rPr>
                <w:rFonts w:eastAsia="Calibri"/>
                <w:color w:val="000000"/>
                <w:szCs w:val="24"/>
              </w:rPr>
              <w:t>7</w:t>
            </w:r>
          </w:p>
        </w:tc>
        <w:tc>
          <w:tcPr>
            <w:tcW w:w="1431" w:type="pct"/>
            <w:vMerge w:val="restart"/>
            <w:vAlign w:val="center"/>
          </w:tcPr>
          <w:p w14:paraId="1B264B7C" w14:textId="77777777" w:rsidR="00974C7F" w:rsidRPr="00974C7F" w:rsidRDefault="00974C7F" w:rsidP="00974C7F">
            <w:pPr>
              <w:tabs>
                <w:tab w:val="left" w:pos="-709"/>
              </w:tabs>
              <w:ind w:left="57"/>
              <w:rPr>
                <w:rFonts w:eastAsia="Calibri"/>
                <w:b/>
                <w:bCs/>
                <w:color w:val="000000"/>
                <w:szCs w:val="24"/>
              </w:rPr>
            </w:pPr>
            <w:r w:rsidRPr="00974C7F">
              <w:rPr>
                <w:rFonts w:eastAsia="Calibri"/>
                <w:b/>
                <w:bCs/>
                <w:color w:val="000000"/>
                <w:szCs w:val="24"/>
              </w:rPr>
              <w:t>CHƯƠNG 5: THIẾT KẾ, KIỂM THỬ VÀ HOÀN THIỆN GIẢI PHÁP ĐỔI MỚI</w:t>
            </w:r>
          </w:p>
          <w:p w14:paraId="272AA63F" w14:textId="77777777" w:rsidR="00974C7F" w:rsidRPr="00974C7F" w:rsidRDefault="00974C7F" w:rsidP="00974C7F">
            <w:pPr>
              <w:tabs>
                <w:tab w:val="left" w:pos="-709"/>
              </w:tabs>
              <w:ind w:left="57"/>
              <w:rPr>
                <w:rFonts w:eastAsia="Calibri"/>
                <w:color w:val="000000"/>
                <w:szCs w:val="24"/>
              </w:rPr>
            </w:pPr>
            <w:r w:rsidRPr="00974C7F">
              <w:rPr>
                <w:rFonts w:eastAsia="Calibri"/>
                <w:color w:val="000000"/>
                <w:szCs w:val="24"/>
              </w:rPr>
              <w:t>5.3. Kiểm thử và thu thập phản hồi</w:t>
            </w:r>
          </w:p>
          <w:p w14:paraId="2A387C54" w14:textId="77777777" w:rsidR="00974C7F" w:rsidRPr="00974C7F" w:rsidRDefault="00974C7F" w:rsidP="00974C7F">
            <w:pPr>
              <w:tabs>
                <w:tab w:val="left" w:pos="-709"/>
              </w:tabs>
              <w:ind w:left="57"/>
              <w:rPr>
                <w:rFonts w:eastAsia="Calibri"/>
                <w:color w:val="000000"/>
                <w:szCs w:val="24"/>
              </w:rPr>
            </w:pPr>
            <w:r w:rsidRPr="00974C7F">
              <w:rPr>
                <w:rFonts w:eastAsia="Calibri"/>
                <w:color w:val="000000"/>
                <w:szCs w:val="24"/>
              </w:rPr>
              <w:t>5.4. Hoàn thiện giải pháp đổi mới cấp độ nguyên mẫu</w:t>
            </w:r>
            <w:r w:rsidRPr="00974C7F">
              <w:rPr>
                <w:rFonts w:eastAsia="Calibri"/>
                <w:color w:val="000000"/>
                <w:szCs w:val="24"/>
              </w:rPr>
              <w:tab/>
            </w:r>
          </w:p>
          <w:p w14:paraId="54067A41" w14:textId="77777777" w:rsidR="00974C7F" w:rsidRPr="00974C7F" w:rsidRDefault="00974C7F" w:rsidP="00974C7F">
            <w:pPr>
              <w:tabs>
                <w:tab w:val="left" w:pos="-709"/>
              </w:tabs>
              <w:ind w:left="57"/>
              <w:rPr>
                <w:rFonts w:eastAsia="Calibri"/>
                <w:color w:val="000000"/>
                <w:szCs w:val="24"/>
              </w:rPr>
            </w:pPr>
          </w:p>
        </w:tc>
        <w:tc>
          <w:tcPr>
            <w:tcW w:w="391" w:type="pct"/>
            <w:vAlign w:val="center"/>
          </w:tcPr>
          <w:p w14:paraId="178D045B" w14:textId="77777777" w:rsidR="00974C7F" w:rsidRPr="00974C7F" w:rsidRDefault="00974C7F" w:rsidP="00974C7F">
            <w:pPr>
              <w:tabs>
                <w:tab w:val="left" w:pos="-709"/>
              </w:tabs>
              <w:ind w:left="720" w:hanging="720"/>
              <w:jc w:val="center"/>
              <w:rPr>
                <w:rFonts w:ascii="Calibri" w:eastAsia="Calibri" w:hAnsi="Calibri" w:cs="Calibri"/>
                <w:color w:val="000000"/>
                <w:szCs w:val="24"/>
              </w:rPr>
            </w:pPr>
          </w:p>
        </w:tc>
        <w:tc>
          <w:tcPr>
            <w:tcW w:w="378" w:type="pct"/>
            <w:vAlign w:val="center"/>
          </w:tcPr>
          <w:p w14:paraId="17ECCA63" w14:textId="77777777" w:rsidR="00974C7F" w:rsidRPr="00974C7F" w:rsidRDefault="00974C7F" w:rsidP="00974C7F">
            <w:pPr>
              <w:ind w:left="720" w:hanging="720"/>
              <w:jc w:val="center"/>
              <w:rPr>
                <w:rFonts w:ascii="Calibri" w:eastAsia="Calibri" w:hAnsi="Calibri" w:cs="Calibri"/>
                <w:color w:val="000000"/>
                <w:szCs w:val="24"/>
              </w:rPr>
            </w:pPr>
          </w:p>
        </w:tc>
        <w:tc>
          <w:tcPr>
            <w:tcW w:w="1518" w:type="pct"/>
            <w:vAlign w:val="center"/>
          </w:tcPr>
          <w:p w14:paraId="721CFBB3" w14:textId="77777777" w:rsidR="00974C7F" w:rsidRPr="00974C7F" w:rsidRDefault="00974C7F" w:rsidP="00974C7F">
            <w:pPr>
              <w:tabs>
                <w:tab w:val="left" w:pos="-709"/>
                <w:tab w:val="left" w:pos="250"/>
              </w:tabs>
              <w:ind w:left="90" w:right="45"/>
              <w:rPr>
                <w:rFonts w:ascii="Calibri" w:eastAsia="Calibri" w:hAnsi="Calibri" w:cs="Calibri"/>
                <w:b/>
                <w:color w:val="000000"/>
                <w:szCs w:val="24"/>
              </w:rPr>
            </w:pPr>
            <w:r w:rsidRPr="00974C7F">
              <w:rPr>
                <w:b/>
                <w:color w:val="000000"/>
                <w:szCs w:val="24"/>
              </w:rPr>
              <w:t xml:space="preserve">Chuẩn bị (Pre-class): </w:t>
            </w:r>
            <w:r w:rsidRPr="00974C7F">
              <w:rPr>
                <w:bCs/>
                <w:color w:val="000000"/>
                <w:szCs w:val="24"/>
              </w:rPr>
              <w:t>Tìm hiểu nội dung trước khi học chương5</w:t>
            </w:r>
          </w:p>
        </w:tc>
        <w:tc>
          <w:tcPr>
            <w:tcW w:w="530" w:type="pct"/>
            <w:vAlign w:val="center"/>
          </w:tcPr>
          <w:p w14:paraId="5CF0E3A8" w14:textId="77777777" w:rsidR="00974C7F" w:rsidRPr="00974C7F" w:rsidRDefault="00974C7F" w:rsidP="00974C7F">
            <w:pPr>
              <w:ind w:left="720" w:hanging="31"/>
              <w:rPr>
                <w:rFonts w:ascii="Calibri" w:eastAsia="Calibri" w:hAnsi="Calibri" w:cs="Calibri"/>
                <w:color w:val="000000"/>
                <w:sz w:val="22"/>
              </w:rPr>
            </w:pPr>
          </w:p>
        </w:tc>
        <w:tc>
          <w:tcPr>
            <w:tcW w:w="451" w:type="pct"/>
            <w:vMerge w:val="restart"/>
            <w:vAlign w:val="center"/>
          </w:tcPr>
          <w:p w14:paraId="205A97F3" w14:textId="77777777" w:rsidR="00974C7F" w:rsidRPr="00974C7F" w:rsidRDefault="00974C7F" w:rsidP="00974C7F">
            <w:pPr>
              <w:tabs>
                <w:tab w:val="left" w:pos="-709"/>
              </w:tabs>
              <w:ind w:left="720" w:hanging="720"/>
              <w:rPr>
                <w:rFonts w:eastAsia="Calibri"/>
                <w:color w:val="000000"/>
                <w:sz w:val="22"/>
              </w:rPr>
            </w:pPr>
            <w:r w:rsidRPr="00974C7F">
              <w:rPr>
                <w:rFonts w:eastAsia="Calibri"/>
                <w:color w:val="000000"/>
                <w:sz w:val="22"/>
              </w:rPr>
              <w:t xml:space="preserve">CLO1, </w:t>
            </w:r>
          </w:p>
          <w:p w14:paraId="4E83F8AD" w14:textId="77777777" w:rsidR="00974C7F" w:rsidRPr="00974C7F" w:rsidRDefault="00974C7F" w:rsidP="00974C7F">
            <w:pPr>
              <w:tabs>
                <w:tab w:val="left" w:pos="-709"/>
              </w:tabs>
              <w:ind w:left="720" w:hanging="720"/>
              <w:rPr>
                <w:rFonts w:eastAsia="Calibri"/>
                <w:color w:val="000000"/>
                <w:sz w:val="22"/>
              </w:rPr>
            </w:pPr>
            <w:r w:rsidRPr="00974C7F">
              <w:rPr>
                <w:rFonts w:eastAsia="Calibri"/>
                <w:color w:val="000000"/>
                <w:sz w:val="22"/>
              </w:rPr>
              <w:t xml:space="preserve">CLO2, </w:t>
            </w:r>
          </w:p>
          <w:p w14:paraId="37E7F5EA" w14:textId="77777777" w:rsidR="00974C7F" w:rsidRPr="00974C7F" w:rsidRDefault="00974C7F" w:rsidP="00974C7F">
            <w:pPr>
              <w:tabs>
                <w:tab w:val="left" w:pos="-709"/>
              </w:tabs>
              <w:ind w:left="720" w:hanging="720"/>
              <w:rPr>
                <w:rFonts w:ascii="Calibri" w:eastAsia="Calibri" w:hAnsi="Calibri" w:cs="Calibri"/>
                <w:color w:val="000000"/>
                <w:sz w:val="22"/>
              </w:rPr>
            </w:pPr>
            <w:r w:rsidRPr="00974C7F">
              <w:rPr>
                <w:rFonts w:eastAsia="Calibri"/>
                <w:color w:val="000000"/>
                <w:sz w:val="22"/>
              </w:rPr>
              <w:t>CLO3</w:t>
            </w:r>
          </w:p>
        </w:tc>
      </w:tr>
      <w:tr w:rsidR="00974C7F" w:rsidRPr="00974C7F" w14:paraId="74BBE771" w14:textId="77777777" w:rsidTr="001C25B4">
        <w:tc>
          <w:tcPr>
            <w:tcW w:w="301" w:type="pct"/>
            <w:vMerge/>
            <w:vAlign w:val="center"/>
          </w:tcPr>
          <w:p w14:paraId="08DE8F2C" w14:textId="77777777" w:rsidR="00974C7F" w:rsidRPr="00974C7F" w:rsidRDefault="00974C7F" w:rsidP="00974C7F">
            <w:pPr>
              <w:tabs>
                <w:tab w:val="left" w:pos="-709"/>
              </w:tabs>
              <w:ind w:left="720" w:hanging="720"/>
              <w:jc w:val="center"/>
              <w:rPr>
                <w:rFonts w:ascii="Calibri" w:eastAsia="Calibri" w:hAnsi="Calibri" w:cs="Calibri"/>
                <w:color w:val="000000"/>
                <w:szCs w:val="24"/>
              </w:rPr>
            </w:pPr>
          </w:p>
        </w:tc>
        <w:tc>
          <w:tcPr>
            <w:tcW w:w="1431" w:type="pct"/>
            <w:vMerge/>
            <w:vAlign w:val="center"/>
          </w:tcPr>
          <w:p w14:paraId="5D2733E5" w14:textId="77777777" w:rsidR="00974C7F" w:rsidRPr="00974C7F" w:rsidRDefault="00974C7F" w:rsidP="00974C7F">
            <w:pPr>
              <w:tabs>
                <w:tab w:val="left" w:pos="-709"/>
              </w:tabs>
              <w:ind w:left="57"/>
              <w:rPr>
                <w:rFonts w:ascii="Calibri" w:eastAsia="Calibri" w:hAnsi="Calibri" w:cs="Calibri"/>
                <w:color w:val="000000"/>
                <w:szCs w:val="24"/>
              </w:rPr>
            </w:pPr>
          </w:p>
        </w:tc>
        <w:tc>
          <w:tcPr>
            <w:tcW w:w="391" w:type="pct"/>
            <w:vAlign w:val="center"/>
          </w:tcPr>
          <w:p w14:paraId="43FEB8C6" w14:textId="77777777" w:rsidR="00974C7F" w:rsidRPr="00974C7F" w:rsidRDefault="00974C7F" w:rsidP="00974C7F">
            <w:pPr>
              <w:tabs>
                <w:tab w:val="left" w:pos="-709"/>
              </w:tabs>
              <w:ind w:left="720" w:hanging="720"/>
              <w:jc w:val="center"/>
              <w:rPr>
                <w:rFonts w:eastAsia="Calibri"/>
                <w:color w:val="000000"/>
                <w:szCs w:val="24"/>
              </w:rPr>
            </w:pPr>
            <w:r w:rsidRPr="00974C7F">
              <w:rPr>
                <w:rFonts w:eastAsia="Calibri"/>
                <w:color w:val="000000"/>
                <w:szCs w:val="24"/>
              </w:rPr>
              <w:t>5</w:t>
            </w:r>
          </w:p>
        </w:tc>
        <w:tc>
          <w:tcPr>
            <w:tcW w:w="378" w:type="pct"/>
            <w:vAlign w:val="center"/>
          </w:tcPr>
          <w:p w14:paraId="1E0362F1" w14:textId="77777777" w:rsidR="00974C7F" w:rsidRPr="00974C7F" w:rsidRDefault="00974C7F" w:rsidP="00974C7F">
            <w:pPr>
              <w:ind w:left="720" w:hanging="720"/>
              <w:jc w:val="center"/>
              <w:rPr>
                <w:rFonts w:eastAsia="Calibri"/>
                <w:color w:val="000000"/>
                <w:szCs w:val="24"/>
              </w:rPr>
            </w:pPr>
            <w:r w:rsidRPr="00974C7F">
              <w:rPr>
                <w:rFonts w:eastAsia="Calibri"/>
                <w:color w:val="000000"/>
                <w:szCs w:val="24"/>
              </w:rPr>
              <w:t>0</w:t>
            </w:r>
          </w:p>
        </w:tc>
        <w:tc>
          <w:tcPr>
            <w:tcW w:w="1518" w:type="pct"/>
            <w:vAlign w:val="center"/>
          </w:tcPr>
          <w:p w14:paraId="02F77752" w14:textId="77777777" w:rsidR="00974C7F" w:rsidRPr="00974C7F" w:rsidRDefault="00974C7F" w:rsidP="00974C7F">
            <w:pPr>
              <w:tabs>
                <w:tab w:val="left" w:pos="250"/>
              </w:tabs>
              <w:ind w:left="90" w:right="45"/>
              <w:rPr>
                <w:b/>
                <w:color w:val="000000"/>
                <w:szCs w:val="24"/>
              </w:rPr>
            </w:pPr>
            <w:r w:rsidRPr="00974C7F">
              <w:rPr>
                <w:b/>
                <w:color w:val="000000"/>
                <w:szCs w:val="24"/>
              </w:rPr>
              <w:t>Trên lớp (In-class)</w:t>
            </w:r>
          </w:p>
          <w:p w14:paraId="6AA92801" w14:textId="77777777" w:rsidR="00974C7F" w:rsidRPr="00974C7F" w:rsidRDefault="00974C7F" w:rsidP="00974C7F">
            <w:pPr>
              <w:tabs>
                <w:tab w:val="left" w:pos="250"/>
              </w:tabs>
              <w:ind w:right="45"/>
              <w:rPr>
                <w:color w:val="000000"/>
                <w:szCs w:val="24"/>
              </w:rPr>
            </w:pPr>
            <w:r w:rsidRPr="00974C7F">
              <w:rPr>
                <w:color w:val="000000"/>
                <w:szCs w:val="24"/>
              </w:rPr>
              <w:t>- Hoạt động Dạy trên lớp: Diễn giảng, nêu vấn đề</w:t>
            </w:r>
          </w:p>
          <w:p w14:paraId="76709670" w14:textId="77777777" w:rsidR="00974C7F" w:rsidRPr="00974C7F" w:rsidRDefault="00974C7F" w:rsidP="00974C7F">
            <w:pPr>
              <w:tabs>
                <w:tab w:val="left" w:pos="-709"/>
                <w:tab w:val="left" w:pos="250"/>
              </w:tabs>
              <w:ind w:left="90" w:right="45"/>
              <w:rPr>
                <w:rFonts w:ascii="Calibri" w:eastAsia="Calibri" w:hAnsi="Calibri" w:cs="Calibri"/>
                <w:b/>
                <w:color w:val="000000"/>
                <w:szCs w:val="24"/>
              </w:rPr>
            </w:pPr>
            <w:r w:rsidRPr="00974C7F">
              <w:rPr>
                <w:color w:val="000000"/>
                <w:szCs w:val="24"/>
              </w:rPr>
              <w:t>- Hoạt động Học trên lớp: Tương tác, trao đổi với giáo viên, thảo luận và làm bài tập</w:t>
            </w:r>
          </w:p>
        </w:tc>
        <w:tc>
          <w:tcPr>
            <w:tcW w:w="530" w:type="pct"/>
            <w:vAlign w:val="center"/>
          </w:tcPr>
          <w:p w14:paraId="584842FE" w14:textId="77777777" w:rsidR="00974C7F" w:rsidRPr="00974C7F" w:rsidRDefault="00974C7F" w:rsidP="00974C7F">
            <w:pPr>
              <w:ind w:left="720" w:hanging="31"/>
              <w:rPr>
                <w:rFonts w:ascii="Calibri" w:eastAsia="Calibri" w:hAnsi="Calibri" w:cs="Calibri"/>
                <w:color w:val="000000"/>
                <w:sz w:val="22"/>
              </w:rPr>
            </w:pPr>
          </w:p>
        </w:tc>
        <w:tc>
          <w:tcPr>
            <w:tcW w:w="451" w:type="pct"/>
            <w:vMerge/>
            <w:vAlign w:val="center"/>
          </w:tcPr>
          <w:p w14:paraId="673EF14C" w14:textId="77777777" w:rsidR="00974C7F" w:rsidRPr="00974C7F" w:rsidRDefault="00974C7F" w:rsidP="00974C7F">
            <w:pPr>
              <w:tabs>
                <w:tab w:val="left" w:pos="-709"/>
              </w:tabs>
              <w:ind w:left="720" w:hanging="720"/>
              <w:rPr>
                <w:rFonts w:ascii="Calibri" w:eastAsia="Calibri" w:hAnsi="Calibri" w:cs="Calibri"/>
                <w:color w:val="000000"/>
                <w:sz w:val="22"/>
              </w:rPr>
            </w:pPr>
          </w:p>
        </w:tc>
      </w:tr>
      <w:tr w:rsidR="00974C7F" w:rsidRPr="00974C7F" w14:paraId="528B3FBC" w14:textId="77777777" w:rsidTr="001C25B4">
        <w:tc>
          <w:tcPr>
            <w:tcW w:w="301" w:type="pct"/>
            <w:vMerge/>
            <w:vAlign w:val="center"/>
          </w:tcPr>
          <w:p w14:paraId="67AADD66" w14:textId="77777777" w:rsidR="00974C7F" w:rsidRPr="00974C7F" w:rsidRDefault="00974C7F" w:rsidP="00974C7F">
            <w:pPr>
              <w:tabs>
                <w:tab w:val="left" w:pos="-709"/>
              </w:tabs>
              <w:ind w:left="720" w:hanging="720"/>
              <w:jc w:val="center"/>
              <w:rPr>
                <w:rFonts w:ascii="Calibri" w:eastAsia="Calibri" w:hAnsi="Calibri" w:cs="Calibri"/>
                <w:color w:val="000000"/>
                <w:szCs w:val="24"/>
              </w:rPr>
            </w:pPr>
          </w:p>
        </w:tc>
        <w:tc>
          <w:tcPr>
            <w:tcW w:w="1431" w:type="pct"/>
            <w:vMerge/>
            <w:vAlign w:val="center"/>
          </w:tcPr>
          <w:p w14:paraId="20FC7BEE" w14:textId="77777777" w:rsidR="00974C7F" w:rsidRPr="00974C7F" w:rsidRDefault="00974C7F" w:rsidP="00974C7F">
            <w:pPr>
              <w:tabs>
                <w:tab w:val="left" w:pos="-709"/>
              </w:tabs>
              <w:ind w:left="57"/>
              <w:rPr>
                <w:rFonts w:ascii="Calibri" w:eastAsia="Calibri" w:hAnsi="Calibri" w:cs="Calibri"/>
                <w:color w:val="000000"/>
                <w:szCs w:val="24"/>
              </w:rPr>
            </w:pPr>
          </w:p>
        </w:tc>
        <w:tc>
          <w:tcPr>
            <w:tcW w:w="391" w:type="pct"/>
            <w:vAlign w:val="center"/>
          </w:tcPr>
          <w:p w14:paraId="112B2631" w14:textId="77777777" w:rsidR="00974C7F" w:rsidRPr="00974C7F" w:rsidRDefault="00974C7F" w:rsidP="00974C7F">
            <w:pPr>
              <w:tabs>
                <w:tab w:val="left" w:pos="-709"/>
              </w:tabs>
              <w:ind w:left="720" w:hanging="720"/>
              <w:jc w:val="center"/>
              <w:rPr>
                <w:rFonts w:eastAsia="Calibri"/>
                <w:color w:val="000000"/>
                <w:szCs w:val="24"/>
              </w:rPr>
            </w:pPr>
          </w:p>
        </w:tc>
        <w:tc>
          <w:tcPr>
            <w:tcW w:w="378" w:type="pct"/>
            <w:vAlign w:val="center"/>
          </w:tcPr>
          <w:p w14:paraId="3F64D947" w14:textId="77777777" w:rsidR="00974C7F" w:rsidRPr="00974C7F" w:rsidRDefault="00974C7F" w:rsidP="00974C7F">
            <w:pPr>
              <w:ind w:left="720" w:hanging="720"/>
              <w:jc w:val="center"/>
              <w:rPr>
                <w:rFonts w:eastAsia="Calibri"/>
                <w:color w:val="000000"/>
                <w:szCs w:val="24"/>
              </w:rPr>
            </w:pPr>
          </w:p>
        </w:tc>
        <w:tc>
          <w:tcPr>
            <w:tcW w:w="1518" w:type="pct"/>
            <w:vAlign w:val="center"/>
          </w:tcPr>
          <w:p w14:paraId="1AF04A78" w14:textId="77777777" w:rsidR="00974C7F" w:rsidRPr="00974C7F" w:rsidRDefault="00974C7F" w:rsidP="00974C7F">
            <w:pPr>
              <w:tabs>
                <w:tab w:val="left" w:pos="250"/>
              </w:tabs>
              <w:ind w:left="90" w:right="45"/>
              <w:rPr>
                <w:b/>
                <w:color w:val="000000"/>
                <w:szCs w:val="24"/>
              </w:rPr>
            </w:pPr>
            <w:r w:rsidRPr="00974C7F">
              <w:rPr>
                <w:b/>
                <w:color w:val="000000"/>
                <w:szCs w:val="24"/>
              </w:rPr>
              <w:t>Trên lớp (In-class)</w:t>
            </w:r>
          </w:p>
          <w:p w14:paraId="0F6590A0" w14:textId="77777777" w:rsidR="00974C7F" w:rsidRPr="00974C7F" w:rsidRDefault="00974C7F" w:rsidP="00974C7F">
            <w:pPr>
              <w:tabs>
                <w:tab w:val="left" w:pos="-709"/>
                <w:tab w:val="left" w:pos="250"/>
              </w:tabs>
              <w:ind w:left="90" w:right="45"/>
              <w:rPr>
                <w:rFonts w:ascii="Calibri" w:eastAsia="Calibri" w:hAnsi="Calibri" w:cs="Calibri"/>
                <w:b/>
                <w:color w:val="000000"/>
                <w:szCs w:val="24"/>
              </w:rPr>
            </w:pPr>
            <w:r w:rsidRPr="00974C7F">
              <w:rPr>
                <w:color w:val="000000"/>
                <w:szCs w:val="24"/>
              </w:rPr>
              <w:t>- Làm việc nhóm</w:t>
            </w:r>
          </w:p>
        </w:tc>
        <w:tc>
          <w:tcPr>
            <w:tcW w:w="530" w:type="pct"/>
            <w:vAlign w:val="center"/>
          </w:tcPr>
          <w:p w14:paraId="4669F1FD" w14:textId="77777777" w:rsidR="00974C7F" w:rsidRPr="00974C7F" w:rsidRDefault="00974C7F" w:rsidP="00974C7F">
            <w:pPr>
              <w:ind w:left="61" w:hanging="31"/>
              <w:jc w:val="center"/>
              <w:rPr>
                <w:rFonts w:eastAsia="Calibri"/>
                <w:color w:val="000000"/>
                <w:sz w:val="22"/>
              </w:rPr>
            </w:pPr>
          </w:p>
        </w:tc>
        <w:tc>
          <w:tcPr>
            <w:tcW w:w="451" w:type="pct"/>
            <w:vMerge/>
            <w:vAlign w:val="center"/>
          </w:tcPr>
          <w:p w14:paraId="697542A9" w14:textId="77777777" w:rsidR="00974C7F" w:rsidRPr="00974C7F" w:rsidRDefault="00974C7F" w:rsidP="00974C7F">
            <w:pPr>
              <w:tabs>
                <w:tab w:val="left" w:pos="-709"/>
              </w:tabs>
              <w:ind w:left="720" w:hanging="720"/>
              <w:rPr>
                <w:rFonts w:ascii="Calibri" w:eastAsia="Calibri" w:hAnsi="Calibri" w:cs="Calibri"/>
                <w:color w:val="000000"/>
                <w:sz w:val="22"/>
              </w:rPr>
            </w:pPr>
          </w:p>
        </w:tc>
      </w:tr>
      <w:tr w:rsidR="00974C7F" w:rsidRPr="00974C7F" w14:paraId="472E990C" w14:textId="77777777" w:rsidTr="001C25B4">
        <w:tc>
          <w:tcPr>
            <w:tcW w:w="301" w:type="pct"/>
            <w:vMerge/>
            <w:vAlign w:val="center"/>
          </w:tcPr>
          <w:p w14:paraId="4318F02E" w14:textId="77777777" w:rsidR="00974C7F" w:rsidRPr="00974C7F" w:rsidRDefault="00974C7F" w:rsidP="00974C7F">
            <w:pPr>
              <w:tabs>
                <w:tab w:val="left" w:pos="-709"/>
              </w:tabs>
              <w:ind w:left="720" w:hanging="720"/>
              <w:jc w:val="center"/>
              <w:rPr>
                <w:rFonts w:ascii="Calibri" w:eastAsia="Calibri" w:hAnsi="Calibri" w:cs="Calibri"/>
                <w:color w:val="000000"/>
                <w:szCs w:val="24"/>
              </w:rPr>
            </w:pPr>
          </w:p>
        </w:tc>
        <w:tc>
          <w:tcPr>
            <w:tcW w:w="1431" w:type="pct"/>
            <w:vMerge/>
            <w:vAlign w:val="center"/>
          </w:tcPr>
          <w:p w14:paraId="2EC2E93B" w14:textId="77777777" w:rsidR="00974C7F" w:rsidRPr="00974C7F" w:rsidRDefault="00974C7F" w:rsidP="00974C7F">
            <w:pPr>
              <w:tabs>
                <w:tab w:val="left" w:pos="-709"/>
              </w:tabs>
              <w:ind w:left="57"/>
              <w:rPr>
                <w:rFonts w:ascii="Calibri" w:eastAsia="Calibri" w:hAnsi="Calibri" w:cs="Calibri"/>
                <w:color w:val="000000"/>
                <w:szCs w:val="24"/>
              </w:rPr>
            </w:pPr>
          </w:p>
        </w:tc>
        <w:tc>
          <w:tcPr>
            <w:tcW w:w="391" w:type="pct"/>
            <w:vAlign w:val="center"/>
          </w:tcPr>
          <w:p w14:paraId="067A5215" w14:textId="77777777" w:rsidR="00974C7F" w:rsidRPr="00974C7F" w:rsidRDefault="00974C7F" w:rsidP="00974C7F">
            <w:pPr>
              <w:tabs>
                <w:tab w:val="left" w:pos="-709"/>
              </w:tabs>
              <w:ind w:left="720" w:hanging="720"/>
              <w:jc w:val="center"/>
              <w:rPr>
                <w:rFonts w:ascii="Calibri" w:eastAsia="Calibri" w:hAnsi="Calibri" w:cs="Calibri"/>
                <w:color w:val="000000"/>
                <w:szCs w:val="24"/>
              </w:rPr>
            </w:pPr>
          </w:p>
        </w:tc>
        <w:tc>
          <w:tcPr>
            <w:tcW w:w="378" w:type="pct"/>
            <w:vAlign w:val="center"/>
          </w:tcPr>
          <w:p w14:paraId="1DAB9459" w14:textId="77777777" w:rsidR="00974C7F" w:rsidRPr="00974C7F" w:rsidRDefault="00974C7F" w:rsidP="00974C7F">
            <w:pPr>
              <w:ind w:left="720" w:hanging="720"/>
              <w:jc w:val="center"/>
              <w:rPr>
                <w:rFonts w:ascii="Calibri" w:eastAsia="Calibri" w:hAnsi="Calibri" w:cs="Calibri"/>
                <w:color w:val="000000"/>
                <w:szCs w:val="24"/>
              </w:rPr>
            </w:pPr>
          </w:p>
        </w:tc>
        <w:tc>
          <w:tcPr>
            <w:tcW w:w="1518" w:type="pct"/>
            <w:vAlign w:val="center"/>
          </w:tcPr>
          <w:p w14:paraId="5A66CDF5" w14:textId="77777777" w:rsidR="00974C7F" w:rsidRPr="00974C7F" w:rsidRDefault="00974C7F" w:rsidP="00974C7F">
            <w:pPr>
              <w:tabs>
                <w:tab w:val="left" w:pos="-709"/>
                <w:tab w:val="left" w:pos="250"/>
              </w:tabs>
              <w:ind w:left="90" w:right="45"/>
              <w:rPr>
                <w:rFonts w:ascii="Calibri" w:eastAsia="Calibri" w:hAnsi="Calibri" w:cs="Calibri"/>
                <w:b/>
                <w:color w:val="000000"/>
                <w:szCs w:val="24"/>
              </w:rPr>
            </w:pPr>
            <w:r w:rsidRPr="00974C7F">
              <w:rPr>
                <w:b/>
                <w:color w:val="000000"/>
                <w:szCs w:val="24"/>
              </w:rPr>
              <w:t xml:space="preserve">Sau giờ học (Post-Class): </w:t>
            </w:r>
            <w:r w:rsidRPr="00974C7F">
              <w:rPr>
                <w:bCs/>
                <w:color w:val="000000"/>
                <w:szCs w:val="24"/>
              </w:rPr>
              <w:t>Tự ôn tập và trả lời câu hỏi ôn tập cuối chương 5</w:t>
            </w:r>
          </w:p>
        </w:tc>
        <w:tc>
          <w:tcPr>
            <w:tcW w:w="530" w:type="pct"/>
            <w:vAlign w:val="center"/>
          </w:tcPr>
          <w:p w14:paraId="34F80F9D" w14:textId="77777777" w:rsidR="00974C7F" w:rsidRPr="00974C7F" w:rsidRDefault="00974C7F" w:rsidP="00974C7F">
            <w:pPr>
              <w:ind w:left="720" w:hanging="31"/>
              <w:rPr>
                <w:rFonts w:ascii="Calibri" w:eastAsia="Calibri" w:hAnsi="Calibri" w:cs="Calibri"/>
                <w:color w:val="000000"/>
                <w:sz w:val="22"/>
              </w:rPr>
            </w:pPr>
          </w:p>
        </w:tc>
        <w:tc>
          <w:tcPr>
            <w:tcW w:w="451" w:type="pct"/>
            <w:vMerge/>
            <w:vAlign w:val="center"/>
          </w:tcPr>
          <w:p w14:paraId="2B7BCB2F" w14:textId="77777777" w:rsidR="00974C7F" w:rsidRPr="00974C7F" w:rsidRDefault="00974C7F" w:rsidP="00974C7F">
            <w:pPr>
              <w:tabs>
                <w:tab w:val="left" w:pos="-709"/>
              </w:tabs>
              <w:ind w:left="720" w:hanging="720"/>
              <w:rPr>
                <w:rFonts w:ascii="Calibri" w:eastAsia="Calibri" w:hAnsi="Calibri" w:cs="Calibri"/>
                <w:color w:val="000000"/>
                <w:sz w:val="22"/>
              </w:rPr>
            </w:pPr>
          </w:p>
        </w:tc>
      </w:tr>
      <w:tr w:rsidR="00974C7F" w:rsidRPr="00974C7F" w14:paraId="3C497C06" w14:textId="77777777" w:rsidTr="001C25B4">
        <w:tc>
          <w:tcPr>
            <w:tcW w:w="301" w:type="pct"/>
            <w:vMerge w:val="restart"/>
            <w:vAlign w:val="center"/>
          </w:tcPr>
          <w:p w14:paraId="61B24C6E" w14:textId="77777777" w:rsidR="00974C7F" w:rsidRPr="00974C7F" w:rsidRDefault="00974C7F" w:rsidP="00974C7F">
            <w:pPr>
              <w:tabs>
                <w:tab w:val="left" w:pos="-709"/>
              </w:tabs>
              <w:ind w:left="720" w:hanging="720"/>
              <w:jc w:val="center"/>
              <w:rPr>
                <w:rFonts w:ascii="Calibri" w:eastAsia="Calibri" w:hAnsi="Calibri" w:cs="Calibri"/>
                <w:color w:val="000000"/>
                <w:szCs w:val="24"/>
              </w:rPr>
            </w:pPr>
            <w:r w:rsidRPr="00974C7F">
              <w:rPr>
                <w:rFonts w:ascii="Calibri" w:eastAsia="Calibri" w:hAnsi="Calibri" w:cs="Calibri"/>
                <w:color w:val="000000"/>
                <w:szCs w:val="24"/>
              </w:rPr>
              <w:t>8</w:t>
            </w:r>
          </w:p>
        </w:tc>
        <w:tc>
          <w:tcPr>
            <w:tcW w:w="1431" w:type="pct"/>
            <w:vMerge w:val="restart"/>
            <w:vAlign w:val="center"/>
          </w:tcPr>
          <w:p w14:paraId="102B0775" w14:textId="77777777" w:rsidR="00974C7F" w:rsidRPr="00974C7F" w:rsidRDefault="00974C7F" w:rsidP="00974C7F">
            <w:pPr>
              <w:tabs>
                <w:tab w:val="left" w:pos="-709"/>
              </w:tabs>
              <w:ind w:left="57"/>
              <w:rPr>
                <w:rFonts w:eastAsia="Calibri"/>
                <w:b/>
                <w:bCs/>
                <w:color w:val="000000"/>
                <w:szCs w:val="24"/>
              </w:rPr>
            </w:pPr>
            <w:r w:rsidRPr="00974C7F">
              <w:rPr>
                <w:rFonts w:eastAsia="Calibri"/>
                <w:b/>
                <w:bCs/>
                <w:color w:val="000000"/>
                <w:szCs w:val="24"/>
              </w:rPr>
              <w:t xml:space="preserve">CHƯƠNG 6: ỨNG DỤNG TRONG KHỞI NGHIỆP VÀ ĐỔI MỚI </w:t>
            </w:r>
          </w:p>
          <w:p w14:paraId="5DC9D1C5" w14:textId="77777777" w:rsidR="00974C7F" w:rsidRPr="00974C7F" w:rsidRDefault="00974C7F" w:rsidP="00974C7F">
            <w:pPr>
              <w:tabs>
                <w:tab w:val="left" w:pos="-709"/>
              </w:tabs>
              <w:ind w:left="57"/>
              <w:rPr>
                <w:rFonts w:eastAsia="Calibri"/>
                <w:b/>
                <w:bCs/>
                <w:color w:val="000000"/>
                <w:szCs w:val="24"/>
              </w:rPr>
            </w:pPr>
            <w:r w:rsidRPr="00974C7F">
              <w:rPr>
                <w:rFonts w:eastAsia="Calibri"/>
                <w:b/>
                <w:bCs/>
                <w:color w:val="000000"/>
                <w:szCs w:val="24"/>
              </w:rPr>
              <w:t>MÔ HÌNH KINH DOANH</w:t>
            </w:r>
          </w:p>
          <w:p w14:paraId="22814A3C" w14:textId="77777777" w:rsidR="00974C7F" w:rsidRPr="00974C7F" w:rsidRDefault="00974C7F" w:rsidP="00974C7F">
            <w:pPr>
              <w:tabs>
                <w:tab w:val="left" w:pos="-709"/>
              </w:tabs>
              <w:ind w:left="57"/>
              <w:rPr>
                <w:rFonts w:eastAsia="Calibri"/>
                <w:color w:val="000000"/>
                <w:szCs w:val="24"/>
              </w:rPr>
            </w:pPr>
            <w:r w:rsidRPr="00974C7F">
              <w:rPr>
                <w:rFonts w:eastAsia="Calibri"/>
                <w:color w:val="000000"/>
                <w:szCs w:val="24"/>
              </w:rPr>
              <w:t>6.1. Tích hợp tư duy thiết kế trong khởi nghiệp</w:t>
            </w:r>
          </w:p>
          <w:p w14:paraId="5509A734" w14:textId="77777777" w:rsidR="00974C7F" w:rsidRPr="00974C7F" w:rsidRDefault="00974C7F" w:rsidP="00974C7F">
            <w:pPr>
              <w:tabs>
                <w:tab w:val="left" w:pos="-709"/>
              </w:tabs>
              <w:ind w:left="57"/>
              <w:rPr>
                <w:rFonts w:eastAsia="Calibri"/>
                <w:color w:val="000000"/>
                <w:szCs w:val="24"/>
              </w:rPr>
            </w:pPr>
            <w:r w:rsidRPr="00974C7F">
              <w:rPr>
                <w:rFonts w:eastAsia="Calibri"/>
                <w:color w:val="000000"/>
                <w:szCs w:val="24"/>
              </w:rPr>
              <w:t>6.2. Đổi mới mô hình kinh doanh</w:t>
            </w:r>
          </w:p>
          <w:p w14:paraId="6E6053B3" w14:textId="77777777" w:rsidR="00974C7F" w:rsidRPr="00974C7F" w:rsidRDefault="00974C7F" w:rsidP="00974C7F">
            <w:pPr>
              <w:tabs>
                <w:tab w:val="left" w:pos="-709"/>
              </w:tabs>
              <w:ind w:left="57"/>
              <w:rPr>
                <w:rFonts w:eastAsia="Calibri"/>
                <w:color w:val="000000"/>
                <w:szCs w:val="24"/>
              </w:rPr>
            </w:pPr>
            <w:r w:rsidRPr="00974C7F">
              <w:rPr>
                <w:rFonts w:eastAsia="Calibri"/>
                <w:color w:val="000000"/>
                <w:szCs w:val="24"/>
              </w:rPr>
              <w:t>6.3. Đánh giá và phát triển giải pháp đổi mới ở cấp độ kinh doanh</w:t>
            </w:r>
          </w:p>
          <w:p w14:paraId="0077E3C1" w14:textId="77777777" w:rsidR="00974C7F" w:rsidRPr="00974C7F" w:rsidRDefault="00974C7F" w:rsidP="00974C7F">
            <w:pPr>
              <w:tabs>
                <w:tab w:val="left" w:pos="-709"/>
              </w:tabs>
              <w:ind w:left="57"/>
              <w:rPr>
                <w:rFonts w:eastAsia="Calibri"/>
                <w:color w:val="000000"/>
                <w:szCs w:val="24"/>
              </w:rPr>
            </w:pPr>
          </w:p>
          <w:p w14:paraId="126921FB" w14:textId="77777777" w:rsidR="00974C7F" w:rsidRPr="00974C7F" w:rsidRDefault="00974C7F" w:rsidP="00974C7F">
            <w:pPr>
              <w:tabs>
                <w:tab w:val="left" w:pos="-709"/>
              </w:tabs>
              <w:ind w:left="57"/>
              <w:rPr>
                <w:rFonts w:eastAsia="Calibri"/>
                <w:color w:val="000000"/>
                <w:szCs w:val="24"/>
              </w:rPr>
            </w:pPr>
          </w:p>
        </w:tc>
        <w:tc>
          <w:tcPr>
            <w:tcW w:w="391" w:type="pct"/>
            <w:vAlign w:val="center"/>
          </w:tcPr>
          <w:p w14:paraId="66495CDE" w14:textId="77777777" w:rsidR="00974C7F" w:rsidRPr="00974C7F" w:rsidRDefault="00974C7F" w:rsidP="00974C7F">
            <w:pPr>
              <w:tabs>
                <w:tab w:val="left" w:pos="-709"/>
              </w:tabs>
              <w:ind w:left="720" w:hanging="720"/>
              <w:jc w:val="center"/>
              <w:rPr>
                <w:rFonts w:ascii="Calibri" w:eastAsia="Calibri" w:hAnsi="Calibri" w:cs="Calibri"/>
                <w:color w:val="000000"/>
                <w:szCs w:val="24"/>
              </w:rPr>
            </w:pPr>
          </w:p>
        </w:tc>
        <w:tc>
          <w:tcPr>
            <w:tcW w:w="378" w:type="pct"/>
            <w:vAlign w:val="center"/>
          </w:tcPr>
          <w:p w14:paraId="277CAF51" w14:textId="77777777" w:rsidR="00974C7F" w:rsidRPr="00974C7F" w:rsidRDefault="00974C7F" w:rsidP="00974C7F">
            <w:pPr>
              <w:ind w:left="720" w:hanging="720"/>
              <w:jc w:val="center"/>
              <w:rPr>
                <w:rFonts w:ascii="Calibri" w:eastAsia="Calibri" w:hAnsi="Calibri" w:cs="Calibri"/>
                <w:color w:val="000000"/>
                <w:szCs w:val="24"/>
              </w:rPr>
            </w:pPr>
          </w:p>
        </w:tc>
        <w:tc>
          <w:tcPr>
            <w:tcW w:w="1518" w:type="pct"/>
            <w:vAlign w:val="center"/>
          </w:tcPr>
          <w:p w14:paraId="755E7F8E" w14:textId="77777777" w:rsidR="00974C7F" w:rsidRPr="00974C7F" w:rsidRDefault="00974C7F" w:rsidP="00974C7F">
            <w:pPr>
              <w:tabs>
                <w:tab w:val="left" w:pos="-709"/>
                <w:tab w:val="left" w:pos="250"/>
              </w:tabs>
              <w:ind w:left="90" w:right="45"/>
              <w:rPr>
                <w:rFonts w:ascii="Calibri" w:eastAsia="Calibri" w:hAnsi="Calibri" w:cs="Calibri"/>
                <w:b/>
                <w:color w:val="000000"/>
                <w:szCs w:val="24"/>
              </w:rPr>
            </w:pPr>
            <w:r w:rsidRPr="00974C7F">
              <w:rPr>
                <w:b/>
                <w:color w:val="000000"/>
                <w:szCs w:val="24"/>
              </w:rPr>
              <w:t xml:space="preserve">Chuẩn bị (Pre-class): </w:t>
            </w:r>
            <w:r w:rsidRPr="00974C7F">
              <w:rPr>
                <w:bCs/>
                <w:color w:val="000000"/>
                <w:szCs w:val="24"/>
              </w:rPr>
              <w:t>Tìm hiểu nội dung trước khi học chương 6</w:t>
            </w:r>
          </w:p>
        </w:tc>
        <w:tc>
          <w:tcPr>
            <w:tcW w:w="530" w:type="pct"/>
            <w:vAlign w:val="center"/>
          </w:tcPr>
          <w:p w14:paraId="45504F37" w14:textId="77777777" w:rsidR="00974C7F" w:rsidRPr="00974C7F" w:rsidRDefault="00974C7F" w:rsidP="00974C7F">
            <w:pPr>
              <w:ind w:left="720" w:hanging="31"/>
              <w:rPr>
                <w:rFonts w:ascii="Calibri" w:eastAsia="Calibri" w:hAnsi="Calibri" w:cs="Calibri"/>
                <w:color w:val="000000"/>
                <w:sz w:val="22"/>
              </w:rPr>
            </w:pPr>
          </w:p>
        </w:tc>
        <w:tc>
          <w:tcPr>
            <w:tcW w:w="451" w:type="pct"/>
            <w:vMerge w:val="restart"/>
            <w:vAlign w:val="center"/>
          </w:tcPr>
          <w:p w14:paraId="34FBC8B9" w14:textId="77777777" w:rsidR="00974C7F" w:rsidRPr="00974C7F" w:rsidRDefault="00974C7F" w:rsidP="00974C7F">
            <w:pPr>
              <w:tabs>
                <w:tab w:val="left" w:pos="-709"/>
              </w:tabs>
              <w:ind w:left="720" w:hanging="720"/>
              <w:rPr>
                <w:rFonts w:eastAsia="Calibri"/>
                <w:color w:val="000000"/>
                <w:sz w:val="22"/>
              </w:rPr>
            </w:pPr>
            <w:r w:rsidRPr="00974C7F">
              <w:rPr>
                <w:rFonts w:eastAsia="Calibri"/>
                <w:color w:val="000000"/>
                <w:sz w:val="22"/>
              </w:rPr>
              <w:t xml:space="preserve">CLO1, </w:t>
            </w:r>
          </w:p>
          <w:p w14:paraId="3A502F95" w14:textId="77777777" w:rsidR="00974C7F" w:rsidRPr="00974C7F" w:rsidRDefault="00974C7F" w:rsidP="00974C7F">
            <w:pPr>
              <w:tabs>
                <w:tab w:val="left" w:pos="-709"/>
              </w:tabs>
              <w:ind w:left="720" w:hanging="720"/>
              <w:rPr>
                <w:rFonts w:eastAsia="Calibri"/>
                <w:color w:val="000000"/>
                <w:sz w:val="22"/>
              </w:rPr>
            </w:pPr>
            <w:r w:rsidRPr="00974C7F">
              <w:rPr>
                <w:rFonts w:eastAsia="Calibri"/>
                <w:color w:val="000000"/>
                <w:sz w:val="22"/>
              </w:rPr>
              <w:t xml:space="preserve">CLO2, </w:t>
            </w:r>
          </w:p>
          <w:p w14:paraId="313E40D2" w14:textId="77777777" w:rsidR="00974C7F" w:rsidRPr="00974C7F" w:rsidRDefault="00974C7F" w:rsidP="00974C7F">
            <w:pPr>
              <w:tabs>
                <w:tab w:val="left" w:pos="-709"/>
              </w:tabs>
              <w:ind w:left="720" w:hanging="720"/>
              <w:rPr>
                <w:rFonts w:ascii="Calibri" w:eastAsia="Calibri" w:hAnsi="Calibri" w:cs="Calibri"/>
                <w:color w:val="000000"/>
                <w:sz w:val="22"/>
              </w:rPr>
            </w:pPr>
            <w:r w:rsidRPr="00974C7F">
              <w:rPr>
                <w:rFonts w:eastAsia="Calibri"/>
                <w:color w:val="000000"/>
                <w:sz w:val="22"/>
              </w:rPr>
              <w:t>CLO3</w:t>
            </w:r>
          </w:p>
        </w:tc>
      </w:tr>
      <w:tr w:rsidR="00974C7F" w:rsidRPr="00974C7F" w14:paraId="218A9CF8" w14:textId="77777777" w:rsidTr="001C25B4">
        <w:tc>
          <w:tcPr>
            <w:tcW w:w="301" w:type="pct"/>
            <w:vMerge/>
            <w:vAlign w:val="center"/>
          </w:tcPr>
          <w:p w14:paraId="6A27D3CF" w14:textId="77777777" w:rsidR="00974C7F" w:rsidRPr="00974C7F" w:rsidRDefault="00974C7F" w:rsidP="00974C7F">
            <w:pPr>
              <w:tabs>
                <w:tab w:val="left" w:pos="-709"/>
              </w:tabs>
              <w:ind w:left="720" w:hanging="720"/>
              <w:jc w:val="center"/>
              <w:rPr>
                <w:rFonts w:ascii="Calibri" w:eastAsia="Calibri" w:hAnsi="Calibri" w:cs="Calibri"/>
                <w:color w:val="000000"/>
                <w:szCs w:val="24"/>
              </w:rPr>
            </w:pPr>
          </w:p>
        </w:tc>
        <w:tc>
          <w:tcPr>
            <w:tcW w:w="1431" w:type="pct"/>
            <w:vMerge/>
            <w:vAlign w:val="center"/>
          </w:tcPr>
          <w:p w14:paraId="14F5A00B" w14:textId="77777777" w:rsidR="00974C7F" w:rsidRPr="00974C7F" w:rsidRDefault="00974C7F" w:rsidP="00974C7F">
            <w:pPr>
              <w:tabs>
                <w:tab w:val="left" w:pos="-709"/>
              </w:tabs>
              <w:ind w:left="57"/>
              <w:rPr>
                <w:rFonts w:ascii="Calibri" w:eastAsia="Calibri" w:hAnsi="Calibri" w:cs="Calibri"/>
                <w:color w:val="000000"/>
                <w:szCs w:val="24"/>
              </w:rPr>
            </w:pPr>
          </w:p>
        </w:tc>
        <w:tc>
          <w:tcPr>
            <w:tcW w:w="391" w:type="pct"/>
            <w:vAlign w:val="center"/>
          </w:tcPr>
          <w:p w14:paraId="2E09726E" w14:textId="77777777" w:rsidR="00974C7F" w:rsidRPr="00974C7F" w:rsidRDefault="00974C7F" w:rsidP="00974C7F">
            <w:pPr>
              <w:tabs>
                <w:tab w:val="left" w:pos="-709"/>
              </w:tabs>
              <w:ind w:left="720" w:hanging="720"/>
              <w:jc w:val="center"/>
              <w:rPr>
                <w:rFonts w:eastAsia="Calibri"/>
                <w:color w:val="000000"/>
                <w:szCs w:val="24"/>
              </w:rPr>
            </w:pPr>
            <w:r w:rsidRPr="00974C7F">
              <w:rPr>
                <w:rFonts w:eastAsia="Calibri"/>
                <w:color w:val="000000"/>
                <w:szCs w:val="24"/>
              </w:rPr>
              <w:t>5</w:t>
            </w:r>
          </w:p>
        </w:tc>
        <w:tc>
          <w:tcPr>
            <w:tcW w:w="378" w:type="pct"/>
            <w:vAlign w:val="center"/>
          </w:tcPr>
          <w:p w14:paraId="3B77B4C9" w14:textId="77777777" w:rsidR="00974C7F" w:rsidRPr="00974C7F" w:rsidRDefault="00974C7F" w:rsidP="00974C7F">
            <w:pPr>
              <w:ind w:left="720" w:hanging="720"/>
              <w:jc w:val="center"/>
              <w:rPr>
                <w:rFonts w:eastAsia="Calibri"/>
                <w:color w:val="000000"/>
                <w:szCs w:val="24"/>
              </w:rPr>
            </w:pPr>
            <w:r w:rsidRPr="00974C7F">
              <w:rPr>
                <w:rFonts w:eastAsia="Calibri"/>
                <w:color w:val="000000"/>
                <w:szCs w:val="24"/>
              </w:rPr>
              <w:t>0</w:t>
            </w:r>
          </w:p>
        </w:tc>
        <w:tc>
          <w:tcPr>
            <w:tcW w:w="1518" w:type="pct"/>
            <w:vAlign w:val="center"/>
          </w:tcPr>
          <w:p w14:paraId="7A5F6027" w14:textId="77777777" w:rsidR="00974C7F" w:rsidRPr="00974C7F" w:rsidRDefault="00974C7F" w:rsidP="00974C7F">
            <w:pPr>
              <w:tabs>
                <w:tab w:val="left" w:pos="250"/>
              </w:tabs>
              <w:ind w:left="90" w:right="45"/>
              <w:rPr>
                <w:b/>
                <w:color w:val="000000"/>
                <w:szCs w:val="24"/>
              </w:rPr>
            </w:pPr>
            <w:r w:rsidRPr="00974C7F">
              <w:rPr>
                <w:b/>
                <w:color w:val="000000"/>
                <w:szCs w:val="24"/>
              </w:rPr>
              <w:t>Trên lớp (In-class)</w:t>
            </w:r>
          </w:p>
          <w:p w14:paraId="37F8AFE7" w14:textId="77777777" w:rsidR="00974C7F" w:rsidRPr="00974C7F" w:rsidRDefault="00974C7F" w:rsidP="00974C7F">
            <w:pPr>
              <w:tabs>
                <w:tab w:val="left" w:pos="250"/>
              </w:tabs>
              <w:ind w:right="45"/>
              <w:rPr>
                <w:color w:val="000000"/>
                <w:szCs w:val="24"/>
              </w:rPr>
            </w:pPr>
            <w:r w:rsidRPr="00974C7F">
              <w:rPr>
                <w:color w:val="000000"/>
                <w:szCs w:val="24"/>
              </w:rPr>
              <w:t>- Hoạt động Dạy trên lớp: Diễn giảng, nêu vấn đề</w:t>
            </w:r>
          </w:p>
          <w:p w14:paraId="5A8114F2" w14:textId="77777777" w:rsidR="00974C7F" w:rsidRPr="00974C7F" w:rsidRDefault="00974C7F" w:rsidP="00974C7F">
            <w:pPr>
              <w:tabs>
                <w:tab w:val="left" w:pos="-709"/>
                <w:tab w:val="left" w:pos="250"/>
              </w:tabs>
              <w:ind w:left="90" w:right="45"/>
              <w:rPr>
                <w:rFonts w:ascii="Calibri" w:eastAsia="Calibri" w:hAnsi="Calibri" w:cs="Calibri"/>
                <w:b/>
                <w:color w:val="000000"/>
                <w:szCs w:val="24"/>
              </w:rPr>
            </w:pPr>
            <w:r w:rsidRPr="00974C7F">
              <w:rPr>
                <w:color w:val="000000"/>
                <w:szCs w:val="24"/>
              </w:rPr>
              <w:t>- Hoạt động Học trên lớp: Tương tác, trao đổi với giáo viên, thảo luận , giải đáp thắc mắc</w:t>
            </w:r>
          </w:p>
        </w:tc>
        <w:tc>
          <w:tcPr>
            <w:tcW w:w="530" w:type="pct"/>
            <w:vAlign w:val="center"/>
          </w:tcPr>
          <w:p w14:paraId="250D7490" w14:textId="77777777" w:rsidR="00974C7F" w:rsidRPr="00974C7F" w:rsidRDefault="00974C7F" w:rsidP="00974C7F">
            <w:pPr>
              <w:ind w:left="720" w:hanging="31"/>
              <w:rPr>
                <w:rFonts w:ascii="Calibri" w:eastAsia="Calibri" w:hAnsi="Calibri" w:cs="Calibri"/>
                <w:color w:val="000000"/>
                <w:sz w:val="22"/>
              </w:rPr>
            </w:pPr>
          </w:p>
        </w:tc>
        <w:tc>
          <w:tcPr>
            <w:tcW w:w="451" w:type="pct"/>
            <w:vMerge/>
            <w:vAlign w:val="center"/>
          </w:tcPr>
          <w:p w14:paraId="103D7A54" w14:textId="77777777" w:rsidR="00974C7F" w:rsidRPr="00974C7F" w:rsidRDefault="00974C7F" w:rsidP="00974C7F">
            <w:pPr>
              <w:tabs>
                <w:tab w:val="left" w:pos="-709"/>
              </w:tabs>
              <w:ind w:left="720" w:hanging="720"/>
              <w:rPr>
                <w:rFonts w:ascii="Calibri" w:eastAsia="Calibri" w:hAnsi="Calibri" w:cs="Calibri"/>
                <w:color w:val="000000"/>
                <w:sz w:val="22"/>
              </w:rPr>
            </w:pPr>
          </w:p>
        </w:tc>
      </w:tr>
      <w:tr w:rsidR="00974C7F" w:rsidRPr="00974C7F" w14:paraId="40521C5C" w14:textId="77777777" w:rsidTr="001C25B4">
        <w:tc>
          <w:tcPr>
            <w:tcW w:w="301" w:type="pct"/>
            <w:vMerge/>
            <w:vAlign w:val="center"/>
          </w:tcPr>
          <w:p w14:paraId="5DB48F43" w14:textId="77777777" w:rsidR="00974C7F" w:rsidRPr="00974C7F" w:rsidRDefault="00974C7F" w:rsidP="00974C7F">
            <w:pPr>
              <w:tabs>
                <w:tab w:val="left" w:pos="-709"/>
              </w:tabs>
              <w:ind w:left="720" w:hanging="720"/>
              <w:jc w:val="center"/>
              <w:rPr>
                <w:rFonts w:ascii="Calibri" w:eastAsia="Calibri" w:hAnsi="Calibri" w:cs="Calibri"/>
                <w:color w:val="000000"/>
                <w:szCs w:val="24"/>
              </w:rPr>
            </w:pPr>
          </w:p>
        </w:tc>
        <w:tc>
          <w:tcPr>
            <w:tcW w:w="1431" w:type="pct"/>
            <w:vMerge/>
            <w:vAlign w:val="center"/>
          </w:tcPr>
          <w:p w14:paraId="72E8EDE1" w14:textId="77777777" w:rsidR="00974C7F" w:rsidRPr="00974C7F" w:rsidRDefault="00974C7F" w:rsidP="00974C7F">
            <w:pPr>
              <w:tabs>
                <w:tab w:val="left" w:pos="-709"/>
              </w:tabs>
              <w:ind w:left="57"/>
              <w:rPr>
                <w:rFonts w:ascii="Calibri" w:eastAsia="Calibri" w:hAnsi="Calibri" w:cs="Calibri"/>
                <w:color w:val="000000"/>
                <w:szCs w:val="24"/>
              </w:rPr>
            </w:pPr>
          </w:p>
        </w:tc>
        <w:tc>
          <w:tcPr>
            <w:tcW w:w="391" w:type="pct"/>
            <w:vAlign w:val="center"/>
          </w:tcPr>
          <w:p w14:paraId="6CFACA32" w14:textId="77777777" w:rsidR="00974C7F" w:rsidRPr="00974C7F" w:rsidRDefault="00974C7F" w:rsidP="00974C7F">
            <w:pPr>
              <w:tabs>
                <w:tab w:val="left" w:pos="-709"/>
              </w:tabs>
              <w:ind w:left="720" w:hanging="720"/>
              <w:jc w:val="center"/>
              <w:rPr>
                <w:rFonts w:eastAsia="Calibri"/>
                <w:color w:val="000000"/>
                <w:szCs w:val="24"/>
              </w:rPr>
            </w:pPr>
          </w:p>
        </w:tc>
        <w:tc>
          <w:tcPr>
            <w:tcW w:w="378" w:type="pct"/>
            <w:vAlign w:val="center"/>
          </w:tcPr>
          <w:p w14:paraId="6C2BCAEF" w14:textId="77777777" w:rsidR="00974C7F" w:rsidRPr="00974C7F" w:rsidRDefault="00974C7F" w:rsidP="00974C7F">
            <w:pPr>
              <w:ind w:left="720" w:hanging="720"/>
              <w:jc w:val="center"/>
              <w:rPr>
                <w:rFonts w:eastAsia="Calibri"/>
                <w:color w:val="000000"/>
                <w:szCs w:val="24"/>
              </w:rPr>
            </w:pPr>
          </w:p>
        </w:tc>
        <w:tc>
          <w:tcPr>
            <w:tcW w:w="1518" w:type="pct"/>
            <w:vAlign w:val="center"/>
          </w:tcPr>
          <w:p w14:paraId="67152CE1" w14:textId="77777777" w:rsidR="00974C7F" w:rsidRPr="00974C7F" w:rsidRDefault="00974C7F" w:rsidP="00974C7F">
            <w:pPr>
              <w:tabs>
                <w:tab w:val="left" w:pos="250"/>
              </w:tabs>
              <w:ind w:left="90" w:right="45"/>
              <w:rPr>
                <w:b/>
                <w:color w:val="000000"/>
                <w:szCs w:val="24"/>
              </w:rPr>
            </w:pPr>
            <w:r w:rsidRPr="00974C7F">
              <w:rPr>
                <w:b/>
                <w:color w:val="000000"/>
                <w:szCs w:val="24"/>
              </w:rPr>
              <w:t>Trên lớp (In-class)</w:t>
            </w:r>
          </w:p>
          <w:p w14:paraId="3267AFE5" w14:textId="77777777" w:rsidR="00974C7F" w:rsidRPr="00974C7F" w:rsidRDefault="00974C7F" w:rsidP="00974C7F">
            <w:pPr>
              <w:tabs>
                <w:tab w:val="left" w:pos="-709"/>
                <w:tab w:val="left" w:pos="250"/>
              </w:tabs>
              <w:ind w:left="90" w:right="45"/>
              <w:rPr>
                <w:rFonts w:ascii="Calibri" w:eastAsia="Calibri" w:hAnsi="Calibri" w:cs="Calibri"/>
                <w:b/>
                <w:color w:val="000000"/>
                <w:szCs w:val="24"/>
              </w:rPr>
            </w:pPr>
            <w:r w:rsidRPr="00974C7F">
              <w:rPr>
                <w:color w:val="000000"/>
                <w:szCs w:val="24"/>
              </w:rPr>
              <w:t>- Làm việc nhóm</w:t>
            </w:r>
          </w:p>
        </w:tc>
        <w:tc>
          <w:tcPr>
            <w:tcW w:w="530" w:type="pct"/>
            <w:vAlign w:val="center"/>
          </w:tcPr>
          <w:p w14:paraId="4ED3BD35" w14:textId="77777777" w:rsidR="00974C7F" w:rsidRPr="00974C7F" w:rsidRDefault="00974C7F" w:rsidP="00974C7F">
            <w:pPr>
              <w:ind w:left="720" w:hanging="31"/>
              <w:rPr>
                <w:rFonts w:ascii="Calibri" w:eastAsia="Calibri" w:hAnsi="Calibri" w:cs="Calibri"/>
                <w:color w:val="000000"/>
                <w:sz w:val="22"/>
              </w:rPr>
            </w:pPr>
          </w:p>
        </w:tc>
        <w:tc>
          <w:tcPr>
            <w:tcW w:w="451" w:type="pct"/>
            <w:vMerge/>
            <w:vAlign w:val="center"/>
          </w:tcPr>
          <w:p w14:paraId="2C0E6C01" w14:textId="77777777" w:rsidR="00974C7F" w:rsidRPr="00974C7F" w:rsidRDefault="00974C7F" w:rsidP="00974C7F">
            <w:pPr>
              <w:tabs>
                <w:tab w:val="left" w:pos="-709"/>
              </w:tabs>
              <w:ind w:left="720" w:hanging="720"/>
              <w:rPr>
                <w:rFonts w:ascii="Calibri" w:eastAsia="Calibri" w:hAnsi="Calibri" w:cs="Calibri"/>
                <w:color w:val="000000"/>
                <w:sz w:val="22"/>
              </w:rPr>
            </w:pPr>
          </w:p>
        </w:tc>
      </w:tr>
      <w:tr w:rsidR="00974C7F" w:rsidRPr="00974C7F" w14:paraId="1301A175" w14:textId="77777777" w:rsidTr="001C25B4">
        <w:tc>
          <w:tcPr>
            <w:tcW w:w="301" w:type="pct"/>
            <w:vMerge/>
            <w:vAlign w:val="center"/>
          </w:tcPr>
          <w:p w14:paraId="2916BF87" w14:textId="77777777" w:rsidR="00974C7F" w:rsidRPr="00974C7F" w:rsidRDefault="00974C7F" w:rsidP="00974C7F">
            <w:pPr>
              <w:tabs>
                <w:tab w:val="left" w:pos="-709"/>
              </w:tabs>
              <w:ind w:left="720" w:hanging="720"/>
              <w:jc w:val="center"/>
              <w:rPr>
                <w:rFonts w:ascii="Calibri" w:eastAsia="Calibri" w:hAnsi="Calibri" w:cs="Calibri"/>
                <w:color w:val="000000"/>
                <w:szCs w:val="24"/>
              </w:rPr>
            </w:pPr>
          </w:p>
        </w:tc>
        <w:tc>
          <w:tcPr>
            <w:tcW w:w="1431" w:type="pct"/>
            <w:vMerge/>
            <w:vAlign w:val="center"/>
          </w:tcPr>
          <w:p w14:paraId="68BE6A2B" w14:textId="77777777" w:rsidR="00974C7F" w:rsidRPr="00974C7F" w:rsidRDefault="00974C7F" w:rsidP="00974C7F">
            <w:pPr>
              <w:tabs>
                <w:tab w:val="left" w:pos="-709"/>
              </w:tabs>
              <w:ind w:left="57"/>
              <w:rPr>
                <w:rFonts w:ascii="Calibri" w:eastAsia="Calibri" w:hAnsi="Calibri" w:cs="Calibri"/>
                <w:color w:val="000000"/>
                <w:szCs w:val="24"/>
              </w:rPr>
            </w:pPr>
          </w:p>
        </w:tc>
        <w:tc>
          <w:tcPr>
            <w:tcW w:w="391" w:type="pct"/>
            <w:vAlign w:val="center"/>
          </w:tcPr>
          <w:p w14:paraId="6BFBE270" w14:textId="77777777" w:rsidR="00974C7F" w:rsidRPr="00974C7F" w:rsidRDefault="00974C7F" w:rsidP="00974C7F">
            <w:pPr>
              <w:tabs>
                <w:tab w:val="left" w:pos="-709"/>
              </w:tabs>
              <w:ind w:left="720" w:hanging="720"/>
              <w:jc w:val="center"/>
              <w:rPr>
                <w:rFonts w:ascii="Calibri" w:eastAsia="Calibri" w:hAnsi="Calibri" w:cs="Calibri"/>
                <w:color w:val="000000"/>
                <w:szCs w:val="24"/>
              </w:rPr>
            </w:pPr>
          </w:p>
        </w:tc>
        <w:tc>
          <w:tcPr>
            <w:tcW w:w="378" w:type="pct"/>
            <w:vAlign w:val="center"/>
          </w:tcPr>
          <w:p w14:paraId="392AD554" w14:textId="77777777" w:rsidR="00974C7F" w:rsidRPr="00974C7F" w:rsidRDefault="00974C7F" w:rsidP="00974C7F">
            <w:pPr>
              <w:ind w:left="720" w:hanging="720"/>
              <w:jc w:val="center"/>
              <w:rPr>
                <w:rFonts w:ascii="Calibri" w:eastAsia="Calibri" w:hAnsi="Calibri" w:cs="Calibri"/>
                <w:color w:val="000000"/>
                <w:szCs w:val="24"/>
              </w:rPr>
            </w:pPr>
          </w:p>
        </w:tc>
        <w:tc>
          <w:tcPr>
            <w:tcW w:w="1518" w:type="pct"/>
            <w:vAlign w:val="center"/>
          </w:tcPr>
          <w:p w14:paraId="3B46CE0F" w14:textId="77777777" w:rsidR="00974C7F" w:rsidRPr="00974C7F" w:rsidRDefault="00974C7F" w:rsidP="00974C7F">
            <w:pPr>
              <w:tabs>
                <w:tab w:val="left" w:pos="-709"/>
                <w:tab w:val="left" w:pos="250"/>
              </w:tabs>
              <w:ind w:left="90" w:right="45"/>
              <w:rPr>
                <w:rFonts w:ascii="Calibri" w:eastAsia="Calibri" w:hAnsi="Calibri" w:cs="Calibri"/>
                <w:b/>
                <w:color w:val="000000"/>
                <w:szCs w:val="24"/>
              </w:rPr>
            </w:pPr>
            <w:r w:rsidRPr="00974C7F">
              <w:rPr>
                <w:b/>
                <w:color w:val="000000"/>
                <w:szCs w:val="24"/>
              </w:rPr>
              <w:t xml:space="preserve">Sau giờ học (Post-Class): </w:t>
            </w:r>
            <w:r w:rsidRPr="00974C7F">
              <w:rPr>
                <w:bCs/>
                <w:color w:val="000000"/>
                <w:szCs w:val="24"/>
              </w:rPr>
              <w:t>Tự ôn tập và trả lời câu hỏi ôn tập cuối chương 6</w:t>
            </w:r>
          </w:p>
        </w:tc>
        <w:tc>
          <w:tcPr>
            <w:tcW w:w="530" w:type="pct"/>
            <w:vAlign w:val="center"/>
          </w:tcPr>
          <w:p w14:paraId="265BE76C" w14:textId="77777777" w:rsidR="00974C7F" w:rsidRPr="00974C7F" w:rsidRDefault="00974C7F" w:rsidP="00974C7F">
            <w:pPr>
              <w:ind w:left="720" w:hanging="31"/>
              <w:rPr>
                <w:rFonts w:ascii="Calibri" w:eastAsia="Calibri" w:hAnsi="Calibri" w:cs="Calibri"/>
                <w:color w:val="000000"/>
                <w:sz w:val="22"/>
              </w:rPr>
            </w:pPr>
          </w:p>
        </w:tc>
        <w:tc>
          <w:tcPr>
            <w:tcW w:w="451" w:type="pct"/>
            <w:vMerge/>
            <w:vAlign w:val="center"/>
          </w:tcPr>
          <w:p w14:paraId="2EC9E923" w14:textId="77777777" w:rsidR="00974C7F" w:rsidRPr="00974C7F" w:rsidRDefault="00974C7F" w:rsidP="00974C7F">
            <w:pPr>
              <w:tabs>
                <w:tab w:val="left" w:pos="-709"/>
              </w:tabs>
              <w:ind w:left="720" w:hanging="720"/>
              <w:rPr>
                <w:rFonts w:ascii="Calibri" w:eastAsia="Calibri" w:hAnsi="Calibri" w:cs="Calibri"/>
                <w:color w:val="000000"/>
                <w:sz w:val="22"/>
              </w:rPr>
            </w:pPr>
          </w:p>
        </w:tc>
      </w:tr>
      <w:tr w:rsidR="00974C7F" w:rsidRPr="00974C7F" w14:paraId="0E7D8613" w14:textId="77777777" w:rsidTr="001C25B4">
        <w:tc>
          <w:tcPr>
            <w:tcW w:w="301" w:type="pct"/>
            <w:vMerge w:val="restart"/>
            <w:vAlign w:val="center"/>
          </w:tcPr>
          <w:p w14:paraId="409BD2C1" w14:textId="77777777" w:rsidR="00974C7F" w:rsidRPr="00974C7F" w:rsidRDefault="00974C7F" w:rsidP="00974C7F">
            <w:pPr>
              <w:tabs>
                <w:tab w:val="left" w:pos="-709"/>
              </w:tabs>
              <w:ind w:left="720" w:hanging="720"/>
              <w:jc w:val="center"/>
              <w:rPr>
                <w:rFonts w:ascii="Calibri" w:eastAsia="Calibri" w:hAnsi="Calibri" w:cs="Calibri"/>
                <w:color w:val="000000"/>
                <w:szCs w:val="24"/>
              </w:rPr>
            </w:pPr>
            <w:r w:rsidRPr="00974C7F">
              <w:rPr>
                <w:rFonts w:ascii="Calibri" w:eastAsia="Calibri" w:hAnsi="Calibri" w:cs="Calibri"/>
                <w:color w:val="000000"/>
                <w:szCs w:val="24"/>
              </w:rPr>
              <w:t>9</w:t>
            </w:r>
          </w:p>
        </w:tc>
        <w:tc>
          <w:tcPr>
            <w:tcW w:w="1431" w:type="pct"/>
            <w:vMerge w:val="restart"/>
            <w:vAlign w:val="center"/>
          </w:tcPr>
          <w:p w14:paraId="34F11A5E" w14:textId="77777777" w:rsidR="00974C7F" w:rsidRPr="00974C7F" w:rsidRDefault="00974C7F" w:rsidP="00974C7F">
            <w:pPr>
              <w:tabs>
                <w:tab w:val="left" w:pos="-709"/>
              </w:tabs>
              <w:ind w:left="57"/>
              <w:rPr>
                <w:rFonts w:eastAsia="Calibri"/>
                <w:b/>
                <w:bCs/>
                <w:color w:val="000000"/>
                <w:szCs w:val="24"/>
              </w:rPr>
            </w:pPr>
            <w:r w:rsidRPr="00974C7F">
              <w:rPr>
                <w:rFonts w:eastAsia="Calibri"/>
                <w:b/>
                <w:bCs/>
                <w:color w:val="000000"/>
                <w:szCs w:val="24"/>
              </w:rPr>
              <w:t xml:space="preserve">CHƯƠNG 6: ỨNG DỤNG TRONG KHỞI NGHIỆP VÀ ĐỔI MỚI </w:t>
            </w:r>
          </w:p>
          <w:p w14:paraId="208D6357" w14:textId="77777777" w:rsidR="00974C7F" w:rsidRPr="00974C7F" w:rsidRDefault="00974C7F" w:rsidP="00974C7F">
            <w:pPr>
              <w:tabs>
                <w:tab w:val="left" w:pos="-709"/>
              </w:tabs>
              <w:ind w:left="57"/>
              <w:rPr>
                <w:rFonts w:eastAsia="Calibri"/>
                <w:b/>
                <w:bCs/>
                <w:color w:val="000000"/>
                <w:szCs w:val="24"/>
              </w:rPr>
            </w:pPr>
            <w:r w:rsidRPr="00974C7F">
              <w:rPr>
                <w:rFonts w:eastAsia="Calibri"/>
                <w:b/>
                <w:bCs/>
                <w:color w:val="000000"/>
                <w:szCs w:val="24"/>
              </w:rPr>
              <w:t>MÔ HÌNH KINH DOANH</w:t>
            </w:r>
          </w:p>
          <w:p w14:paraId="6B28B640" w14:textId="77777777" w:rsidR="00974C7F" w:rsidRPr="00974C7F" w:rsidRDefault="00974C7F" w:rsidP="00974C7F">
            <w:pPr>
              <w:tabs>
                <w:tab w:val="left" w:pos="-709"/>
              </w:tabs>
              <w:ind w:left="57"/>
              <w:rPr>
                <w:rFonts w:ascii="Calibri" w:eastAsia="Calibri" w:hAnsi="Calibri" w:cs="Calibri"/>
                <w:color w:val="000000"/>
                <w:szCs w:val="24"/>
              </w:rPr>
            </w:pPr>
            <w:r w:rsidRPr="00974C7F">
              <w:rPr>
                <w:rFonts w:eastAsia="Calibri"/>
                <w:color w:val="000000"/>
                <w:szCs w:val="24"/>
              </w:rPr>
              <w:t>6.4. Trình bày và bảo vệ dự án đổi mới</w:t>
            </w:r>
          </w:p>
        </w:tc>
        <w:tc>
          <w:tcPr>
            <w:tcW w:w="391" w:type="pct"/>
            <w:vAlign w:val="center"/>
          </w:tcPr>
          <w:p w14:paraId="13E4B78E" w14:textId="77777777" w:rsidR="00974C7F" w:rsidRPr="00974C7F" w:rsidRDefault="00974C7F" w:rsidP="00974C7F">
            <w:pPr>
              <w:tabs>
                <w:tab w:val="left" w:pos="-709"/>
              </w:tabs>
              <w:ind w:left="720" w:hanging="720"/>
              <w:jc w:val="center"/>
              <w:rPr>
                <w:rFonts w:ascii="Calibri" w:eastAsia="Calibri" w:hAnsi="Calibri" w:cs="Calibri"/>
                <w:color w:val="000000"/>
                <w:szCs w:val="24"/>
              </w:rPr>
            </w:pPr>
          </w:p>
        </w:tc>
        <w:tc>
          <w:tcPr>
            <w:tcW w:w="378" w:type="pct"/>
            <w:vAlign w:val="center"/>
          </w:tcPr>
          <w:p w14:paraId="48627144" w14:textId="77777777" w:rsidR="00974C7F" w:rsidRPr="00974C7F" w:rsidRDefault="00974C7F" w:rsidP="00974C7F">
            <w:pPr>
              <w:ind w:left="720" w:hanging="720"/>
              <w:jc w:val="center"/>
              <w:rPr>
                <w:rFonts w:ascii="Calibri" w:eastAsia="Calibri" w:hAnsi="Calibri" w:cs="Calibri"/>
                <w:color w:val="000000"/>
                <w:szCs w:val="24"/>
              </w:rPr>
            </w:pPr>
          </w:p>
        </w:tc>
        <w:tc>
          <w:tcPr>
            <w:tcW w:w="1518" w:type="pct"/>
            <w:vAlign w:val="center"/>
          </w:tcPr>
          <w:p w14:paraId="03A01DC4" w14:textId="77777777" w:rsidR="00974C7F" w:rsidRPr="00974C7F" w:rsidRDefault="00974C7F" w:rsidP="00974C7F">
            <w:pPr>
              <w:tabs>
                <w:tab w:val="left" w:pos="-709"/>
                <w:tab w:val="left" w:pos="250"/>
              </w:tabs>
              <w:ind w:left="90" w:right="45"/>
              <w:rPr>
                <w:rFonts w:ascii="Calibri" w:eastAsia="Calibri" w:hAnsi="Calibri" w:cs="Calibri"/>
                <w:b/>
                <w:color w:val="000000"/>
                <w:szCs w:val="24"/>
              </w:rPr>
            </w:pPr>
            <w:r w:rsidRPr="00974C7F">
              <w:rPr>
                <w:b/>
                <w:color w:val="000000"/>
                <w:szCs w:val="24"/>
              </w:rPr>
              <w:t xml:space="preserve">Chuẩn bị (Pre-class): </w:t>
            </w:r>
            <w:r w:rsidRPr="00974C7F">
              <w:rPr>
                <w:bCs/>
                <w:color w:val="000000"/>
                <w:szCs w:val="24"/>
              </w:rPr>
              <w:t>Tìm hiểu nội dung trước khi học chương 6</w:t>
            </w:r>
          </w:p>
        </w:tc>
        <w:tc>
          <w:tcPr>
            <w:tcW w:w="530" w:type="pct"/>
            <w:vAlign w:val="center"/>
          </w:tcPr>
          <w:p w14:paraId="30A2966F" w14:textId="77777777" w:rsidR="00974C7F" w:rsidRPr="00974C7F" w:rsidRDefault="00974C7F" w:rsidP="00974C7F">
            <w:pPr>
              <w:ind w:left="720" w:hanging="31"/>
              <w:rPr>
                <w:rFonts w:ascii="Calibri" w:eastAsia="Calibri" w:hAnsi="Calibri" w:cs="Calibri"/>
                <w:color w:val="000000"/>
                <w:sz w:val="22"/>
              </w:rPr>
            </w:pPr>
          </w:p>
        </w:tc>
        <w:tc>
          <w:tcPr>
            <w:tcW w:w="451" w:type="pct"/>
            <w:vMerge w:val="restart"/>
            <w:vAlign w:val="center"/>
          </w:tcPr>
          <w:p w14:paraId="6871FCEF" w14:textId="77777777" w:rsidR="00974C7F" w:rsidRPr="00974C7F" w:rsidRDefault="00974C7F" w:rsidP="00974C7F">
            <w:pPr>
              <w:tabs>
                <w:tab w:val="left" w:pos="-709"/>
              </w:tabs>
              <w:ind w:left="720" w:hanging="720"/>
              <w:rPr>
                <w:rFonts w:eastAsia="Calibri"/>
                <w:color w:val="000000"/>
                <w:sz w:val="22"/>
              </w:rPr>
            </w:pPr>
            <w:r w:rsidRPr="00974C7F">
              <w:rPr>
                <w:rFonts w:eastAsia="Calibri"/>
                <w:color w:val="000000"/>
                <w:sz w:val="22"/>
              </w:rPr>
              <w:t xml:space="preserve">CLO1, </w:t>
            </w:r>
          </w:p>
          <w:p w14:paraId="78014A24" w14:textId="77777777" w:rsidR="00974C7F" w:rsidRPr="00974C7F" w:rsidRDefault="00974C7F" w:rsidP="00974C7F">
            <w:pPr>
              <w:tabs>
                <w:tab w:val="left" w:pos="-709"/>
              </w:tabs>
              <w:ind w:left="720" w:hanging="720"/>
              <w:rPr>
                <w:rFonts w:eastAsia="Calibri"/>
                <w:color w:val="000000"/>
                <w:sz w:val="22"/>
              </w:rPr>
            </w:pPr>
            <w:r w:rsidRPr="00974C7F">
              <w:rPr>
                <w:rFonts w:eastAsia="Calibri"/>
                <w:color w:val="000000"/>
                <w:sz w:val="22"/>
              </w:rPr>
              <w:t xml:space="preserve">CLO2, </w:t>
            </w:r>
          </w:p>
          <w:p w14:paraId="648647CE" w14:textId="77777777" w:rsidR="00974C7F" w:rsidRPr="00974C7F" w:rsidRDefault="00974C7F" w:rsidP="00974C7F">
            <w:pPr>
              <w:tabs>
                <w:tab w:val="left" w:pos="-709"/>
              </w:tabs>
              <w:ind w:left="720" w:hanging="720"/>
              <w:rPr>
                <w:rFonts w:ascii="Calibri" w:eastAsia="Calibri" w:hAnsi="Calibri" w:cs="Calibri"/>
                <w:color w:val="000000"/>
                <w:sz w:val="22"/>
              </w:rPr>
            </w:pPr>
            <w:r w:rsidRPr="00974C7F">
              <w:rPr>
                <w:rFonts w:eastAsia="Calibri"/>
                <w:color w:val="000000"/>
                <w:sz w:val="22"/>
              </w:rPr>
              <w:t>CLO3</w:t>
            </w:r>
          </w:p>
        </w:tc>
      </w:tr>
      <w:tr w:rsidR="00974C7F" w:rsidRPr="00974C7F" w14:paraId="483E1C07" w14:textId="77777777" w:rsidTr="001C25B4">
        <w:tc>
          <w:tcPr>
            <w:tcW w:w="301" w:type="pct"/>
            <w:vMerge/>
            <w:vAlign w:val="center"/>
          </w:tcPr>
          <w:p w14:paraId="008D5163" w14:textId="77777777" w:rsidR="00974C7F" w:rsidRPr="00974C7F" w:rsidRDefault="00974C7F" w:rsidP="00974C7F">
            <w:pPr>
              <w:tabs>
                <w:tab w:val="left" w:pos="-709"/>
              </w:tabs>
              <w:ind w:left="720" w:hanging="720"/>
              <w:jc w:val="center"/>
              <w:rPr>
                <w:rFonts w:ascii="Calibri" w:eastAsia="Calibri" w:hAnsi="Calibri" w:cs="Calibri"/>
                <w:color w:val="000000"/>
                <w:szCs w:val="24"/>
              </w:rPr>
            </w:pPr>
          </w:p>
        </w:tc>
        <w:tc>
          <w:tcPr>
            <w:tcW w:w="1431" w:type="pct"/>
            <w:vMerge/>
            <w:vAlign w:val="center"/>
          </w:tcPr>
          <w:p w14:paraId="4877E535" w14:textId="77777777" w:rsidR="00974C7F" w:rsidRPr="00974C7F" w:rsidRDefault="00974C7F" w:rsidP="00974C7F">
            <w:pPr>
              <w:tabs>
                <w:tab w:val="left" w:pos="-709"/>
              </w:tabs>
              <w:ind w:left="57"/>
              <w:rPr>
                <w:rFonts w:ascii="Calibri" w:eastAsia="Calibri" w:hAnsi="Calibri" w:cs="Calibri"/>
                <w:color w:val="000000"/>
                <w:szCs w:val="24"/>
              </w:rPr>
            </w:pPr>
          </w:p>
        </w:tc>
        <w:tc>
          <w:tcPr>
            <w:tcW w:w="391" w:type="pct"/>
            <w:vAlign w:val="center"/>
          </w:tcPr>
          <w:p w14:paraId="3AA0FC78" w14:textId="77777777" w:rsidR="00974C7F" w:rsidRPr="00974C7F" w:rsidRDefault="00974C7F" w:rsidP="00974C7F">
            <w:pPr>
              <w:tabs>
                <w:tab w:val="left" w:pos="-709"/>
              </w:tabs>
              <w:ind w:left="720" w:hanging="720"/>
              <w:jc w:val="center"/>
              <w:rPr>
                <w:rFonts w:ascii="Calibri" w:eastAsia="Calibri" w:hAnsi="Calibri" w:cs="Calibri"/>
                <w:color w:val="000000"/>
                <w:szCs w:val="24"/>
              </w:rPr>
            </w:pPr>
            <w:r w:rsidRPr="00974C7F">
              <w:rPr>
                <w:rFonts w:eastAsia="Calibri"/>
                <w:color w:val="000000"/>
                <w:szCs w:val="24"/>
              </w:rPr>
              <w:t>3</w:t>
            </w:r>
          </w:p>
        </w:tc>
        <w:tc>
          <w:tcPr>
            <w:tcW w:w="378" w:type="pct"/>
            <w:vAlign w:val="center"/>
          </w:tcPr>
          <w:p w14:paraId="4D026135" w14:textId="77777777" w:rsidR="00974C7F" w:rsidRPr="00974C7F" w:rsidRDefault="00974C7F" w:rsidP="00974C7F">
            <w:pPr>
              <w:ind w:left="720" w:hanging="720"/>
              <w:jc w:val="center"/>
              <w:rPr>
                <w:rFonts w:ascii="Calibri" w:eastAsia="Calibri" w:hAnsi="Calibri" w:cs="Calibri"/>
                <w:color w:val="000000"/>
                <w:szCs w:val="24"/>
              </w:rPr>
            </w:pPr>
          </w:p>
        </w:tc>
        <w:tc>
          <w:tcPr>
            <w:tcW w:w="1518" w:type="pct"/>
            <w:vAlign w:val="center"/>
          </w:tcPr>
          <w:p w14:paraId="6F581162" w14:textId="77777777" w:rsidR="00974C7F" w:rsidRPr="00974C7F" w:rsidRDefault="00974C7F" w:rsidP="00974C7F">
            <w:pPr>
              <w:tabs>
                <w:tab w:val="left" w:pos="250"/>
              </w:tabs>
              <w:ind w:left="90" w:right="45"/>
              <w:rPr>
                <w:b/>
                <w:color w:val="000000"/>
                <w:szCs w:val="24"/>
              </w:rPr>
            </w:pPr>
            <w:r w:rsidRPr="00974C7F">
              <w:rPr>
                <w:b/>
                <w:color w:val="000000"/>
                <w:szCs w:val="24"/>
              </w:rPr>
              <w:t>Trên lớp (In-class)</w:t>
            </w:r>
          </w:p>
          <w:p w14:paraId="209FC25B" w14:textId="77777777" w:rsidR="00974C7F" w:rsidRPr="00974C7F" w:rsidRDefault="00974C7F" w:rsidP="00974C7F">
            <w:pPr>
              <w:tabs>
                <w:tab w:val="left" w:pos="250"/>
              </w:tabs>
              <w:ind w:right="45"/>
              <w:rPr>
                <w:color w:val="000000"/>
                <w:szCs w:val="24"/>
              </w:rPr>
            </w:pPr>
            <w:r w:rsidRPr="00974C7F">
              <w:rPr>
                <w:color w:val="000000"/>
                <w:szCs w:val="24"/>
              </w:rPr>
              <w:t>- Hoạt động Dạy trên lớp: Diễn giảng, nêu vấn đề</w:t>
            </w:r>
          </w:p>
          <w:p w14:paraId="2BEFEA50" w14:textId="77777777" w:rsidR="00974C7F" w:rsidRPr="00974C7F" w:rsidRDefault="00974C7F" w:rsidP="00974C7F">
            <w:pPr>
              <w:tabs>
                <w:tab w:val="left" w:pos="-709"/>
                <w:tab w:val="left" w:pos="250"/>
              </w:tabs>
              <w:ind w:left="90" w:right="45"/>
              <w:rPr>
                <w:rFonts w:ascii="Calibri" w:eastAsia="Calibri" w:hAnsi="Calibri" w:cs="Calibri"/>
                <w:b/>
                <w:color w:val="000000"/>
                <w:szCs w:val="24"/>
              </w:rPr>
            </w:pPr>
            <w:r w:rsidRPr="00974C7F">
              <w:rPr>
                <w:color w:val="000000"/>
                <w:szCs w:val="24"/>
              </w:rPr>
              <w:t>- Hoạt động Học trên lớp: Tương tác, trao đổi với giáo viên, thảo luận , giải đáp thắc mắc</w:t>
            </w:r>
          </w:p>
        </w:tc>
        <w:tc>
          <w:tcPr>
            <w:tcW w:w="530" w:type="pct"/>
            <w:vAlign w:val="center"/>
          </w:tcPr>
          <w:p w14:paraId="2DFCBCF4" w14:textId="77777777" w:rsidR="00974C7F" w:rsidRPr="00974C7F" w:rsidRDefault="00974C7F" w:rsidP="00974C7F">
            <w:pPr>
              <w:ind w:left="720" w:hanging="31"/>
              <w:rPr>
                <w:rFonts w:ascii="Calibri" w:eastAsia="Calibri" w:hAnsi="Calibri" w:cs="Calibri"/>
                <w:color w:val="000000"/>
                <w:sz w:val="22"/>
              </w:rPr>
            </w:pPr>
          </w:p>
        </w:tc>
        <w:tc>
          <w:tcPr>
            <w:tcW w:w="451" w:type="pct"/>
            <w:vMerge/>
            <w:vAlign w:val="center"/>
          </w:tcPr>
          <w:p w14:paraId="53E9B7D4" w14:textId="77777777" w:rsidR="00974C7F" w:rsidRPr="00974C7F" w:rsidRDefault="00974C7F" w:rsidP="00974C7F">
            <w:pPr>
              <w:tabs>
                <w:tab w:val="left" w:pos="-709"/>
              </w:tabs>
              <w:ind w:left="720" w:hanging="720"/>
              <w:rPr>
                <w:rFonts w:ascii="Calibri" w:eastAsia="Calibri" w:hAnsi="Calibri" w:cs="Calibri"/>
                <w:color w:val="000000"/>
                <w:sz w:val="22"/>
              </w:rPr>
            </w:pPr>
          </w:p>
        </w:tc>
      </w:tr>
      <w:tr w:rsidR="00974C7F" w:rsidRPr="00974C7F" w14:paraId="6FC074EA" w14:textId="77777777" w:rsidTr="001C25B4">
        <w:tc>
          <w:tcPr>
            <w:tcW w:w="301" w:type="pct"/>
            <w:vMerge/>
            <w:vAlign w:val="center"/>
          </w:tcPr>
          <w:p w14:paraId="11C6147C" w14:textId="77777777" w:rsidR="00974C7F" w:rsidRPr="00974C7F" w:rsidRDefault="00974C7F" w:rsidP="00974C7F">
            <w:pPr>
              <w:tabs>
                <w:tab w:val="left" w:pos="-709"/>
              </w:tabs>
              <w:ind w:left="720" w:hanging="720"/>
              <w:jc w:val="center"/>
              <w:rPr>
                <w:rFonts w:ascii="Calibri" w:eastAsia="Calibri" w:hAnsi="Calibri" w:cs="Calibri"/>
                <w:color w:val="000000"/>
                <w:szCs w:val="24"/>
              </w:rPr>
            </w:pPr>
          </w:p>
        </w:tc>
        <w:tc>
          <w:tcPr>
            <w:tcW w:w="1431" w:type="pct"/>
            <w:vMerge/>
            <w:vAlign w:val="center"/>
          </w:tcPr>
          <w:p w14:paraId="770C87A6" w14:textId="77777777" w:rsidR="00974C7F" w:rsidRPr="00974C7F" w:rsidRDefault="00974C7F" w:rsidP="00974C7F">
            <w:pPr>
              <w:tabs>
                <w:tab w:val="left" w:pos="-709"/>
              </w:tabs>
              <w:ind w:left="57"/>
              <w:rPr>
                <w:rFonts w:ascii="Calibri" w:eastAsia="Calibri" w:hAnsi="Calibri" w:cs="Calibri"/>
                <w:color w:val="000000"/>
                <w:szCs w:val="24"/>
              </w:rPr>
            </w:pPr>
          </w:p>
        </w:tc>
        <w:tc>
          <w:tcPr>
            <w:tcW w:w="391" w:type="pct"/>
            <w:vAlign w:val="center"/>
          </w:tcPr>
          <w:p w14:paraId="36BCEAC2" w14:textId="77777777" w:rsidR="00974C7F" w:rsidRPr="00974C7F" w:rsidRDefault="00974C7F" w:rsidP="00974C7F">
            <w:pPr>
              <w:tabs>
                <w:tab w:val="left" w:pos="-709"/>
              </w:tabs>
              <w:ind w:left="720" w:hanging="720"/>
              <w:jc w:val="center"/>
              <w:rPr>
                <w:rFonts w:ascii="Calibri" w:eastAsia="Calibri" w:hAnsi="Calibri" w:cs="Calibri"/>
                <w:color w:val="000000"/>
                <w:szCs w:val="24"/>
              </w:rPr>
            </w:pPr>
          </w:p>
        </w:tc>
        <w:tc>
          <w:tcPr>
            <w:tcW w:w="378" w:type="pct"/>
            <w:vAlign w:val="center"/>
          </w:tcPr>
          <w:p w14:paraId="0886ED45" w14:textId="77777777" w:rsidR="00974C7F" w:rsidRPr="00974C7F" w:rsidRDefault="00974C7F" w:rsidP="00974C7F">
            <w:pPr>
              <w:ind w:left="720" w:hanging="720"/>
              <w:jc w:val="center"/>
              <w:rPr>
                <w:rFonts w:ascii="Calibri" w:eastAsia="Calibri" w:hAnsi="Calibri" w:cs="Calibri"/>
                <w:color w:val="000000"/>
                <w:szCs w:val="24"/>
              </w:rPr>
            </w:pPr>
            <w:r w:rsidRPr="00974C7F">
              <w:rPr>
                <w:rFonts w:eastAsia="Calibri"/>
                <w:color w:val="000000"/>
                <w:szCs w:val="24"/>
              </w:rPr>
              <w:t>2</w:t>
            </w:r>
          </w:p>
        </w:tc>
        <w:tc>
          <w:tcPr>
            <w:tcW w:w="1518" w:type="pct"/>
            <w:vAlign w:val="center"/>
          </w:tcPr>
          <w:p w14:paraId="3B492CE9" w14:textId="77777777" w:rsidR="00974C7F" w:rsidRPr="00974C7F" w:rsidRDefault="00974C7F" w:rsidP="00974C7F">
            <w:pPr>
              <w:tabs>
                <w:tab w:val="left" w:pos="250"/>
              </w:tabs>
              <w:ind w:left="90" w:right="45"/>
              <w:rPr>
                <w:b/>
                <w:color w:val="000000"/>
                <w:szCs w:val="24"/>
              </w:rPr>
            </w:pPr>
            <w:r w:rsidRPr="00974C7F">
              <w:rPr>
                <w:b/>
                <w:color w:val="000000"/>
                <w:szCs w:val="24"/>
              </w:rPr>
              <w:t>Trên lớp (In-class)</w:t>
            </w:r>
          </w:p>
          <w:p w14:paraId="014CAD02" w14:textId="77777777" w:rsidR="00974C7F" w:rsidRPr="00974C7F" w:rsidRDefault="00974C7F" w:rsidP="00974C7F">
            <w:pPr>
              <w:tabs>
                <w:tab w:val="left" w:pos="-709"/>
                <w:tab w:val="left" w:pos="250"/>
              </w:tabs>
              <w:ind w:left="90" w:right="45"/>
              <w:rPr>
                <w:rFonts w:ascii="Calibri" w:eastAsia="Calibri" w:hAnsi="Calibri" w:cs="Calibri"/>
                <w:b/>
                <w:color w:val="000000"/>
                <w:szCs w:val="24"/>
              </w:rPr>
            </w:pPr>
            <w:r w:rsidRPr="00974C7F">
              <w:rPr>
                <w:color w:val="000000"/>
                <w:szCs w:val="24"/>
              </w:rPr>
              <w:t>- Thuyết trình nhóm</w:t>
            </w:r>
          </w:p>
        </w:tc>
        <w:tc>
          <w:tcPr>
            <w:tcW w:w="530" w:type="pct"/>
            <w:vAlign w:val="center"/>
          </w:tcPr>
          <w:p w14:paraId="7595C857" w14:textId="77777777" w:rsidR="00974C7F" w:rsidRPr="00974C7F" w:rsidRDefault="00974C7F" w:rsidP="00974C7F">
            <w:pPr>
              <w:ind w:left="720" w:hanging="31"/>
              <w:rPr>
                <w:rFonts w:ascii="Calibri" w:eastAsia="Calibri" w:hAnsi="Calibri" w:cs="Calibri"/>
                <w:color w:val="000000"/>
                <w:sz w:val="22"/>
              </w:rPr>
            </w:pPr>
          </w:p>
        </w:tc>
        <w:tc>
          <w:tcPr>
            <w:tcW w:w="451" w:type="pct"/>
            <w:vMerge/>
            <w:vAlign w:val="center"/>
          </w:tcPr>
          <w:p w14:paraId="0E33AEAA" w14:textId="77777777" w:rsidR="00974C7F" w:rsidRPr="00974C7F" w:rsidRDefault="00974C7F" w:rsidP="00974C7F">
            <w:pPr>
              <w:tabs>
                <w:tab w:val="left" w:pos="-709"/>
              </w:tabs>
              <w:ind w:left="720" w:hanging="720"/>
              <w:rPr>
                <w:rFonts w:ascii="Calibri" w:eastAsia="Calibri" w:hAnsi="Calibri" w:cs="Calibri"/>
                <w:color w:val="000000"/>
                <w:sz w:val="22"/>
              </w:rPr>
            </w:pPr>
          </w:p>
        </w:tc>
      </w:tr>
      <w:tr w:rsidR="00974C7F" w:rsidRPr="00974C7F" w14:paraId="49FB24B2" w14:textId="77777777" w:rsidTr="001C25B4">
        <w:tc>
          <w:tcPr>
            <w:tcW w:w="301" w:type="pct"/>
            <w:vMerge/>
            <w:vAlign w:val="center"/>
          </w:tcPr>
          <w:p w14:paraId="455227F3" w14:textId="77777777" w:rsidR="00974C7F" w:rsidRPr="00974C7F" w:rsidRDefault="00974C7F" w:rsidP="00974C7F">
            <w:pPr>
              <w:tabs>
                <w:tab w:val="left" w:pos="-709"/>
              </w:tabs>
              <w:ind w:left="720" w:hanging="720"/>
              <w:jc w:val="center"/>
              <w:rPr>
                <w:rFonts w:ascii="Calibri" w:eastAsia="Calibri" w:hAnsi="Calibri" w:cs="Calibri"/>
                <w:color w:val="000000"/>
                <w:szCs w:val="24"/>
              </w:rPr>
            </w:pPr>
          </w:p>
        </w:tc>
        <w:tc>
          <w:tcPr>
            <w:tcW w:w="1431" w:type="pct"/>
            <w:vMerge/>
            <w:vAlign w:val="center"/>
          </w:tcPr>
          <w:p w14:paraId="7BD36154" w14:textId="77777777" w:rsidR="00974C7F" w:rsidRPr="00974C7F" w:rsidRDefault="00974C7F" w:rsidP="00974C7F">
            <w:pPr>
              <w:tabs>
                <w:tab w:val="left" w:pos="-709"/>
              </w:tabs>
              <w:ind w:left="57"/>
              <w:rPr>
                <w:rFonts w:ascii="Calibri" w:eastAsia="Calibri" w:hAnsi="Calibri" w:cs="Calibri"/>
                <w:color w:val="000000"/>
                <w:szCs w:val="24"/>
              </w:rPr>
            </w:pPr>
          </w:p>
        </w:tc>
        <w:tc>
          <w:tcPr>
            <w:tcW w:w="391" w:type="pct"/>
            <w:vAlign w:val="center"/>
          </w:tcPr>
          <w:p w14:paraId="7749BB5D" w14:textId="77777777" w:rsidR="00974C7F" w:rsidRPr="00974C7F" w:rsidRDefault="00974C7F" w:rsidP="00974C7F">
            <w:pPr>
              <w:tabs>
                <w:tab w:val="left" w:pos="-709"/>
              </w:tabs>
              <w:ind w:left="720" w:hanging="720"/>
              <w:jc w:val="center"/>
              <w:rPr>
                <w:rFonts w:ascii="Calibri" w:eastAsia="Calibri" w:hAnsi="Calibri" w:cs="Calibri"/>
                <w:color w:val="000000"/>
                <w:szCs w:val="24"/>
              </w:rPr>
            </w:pPr>
          </w:p>
        </w:tc>
        <w:tc>
          <w:tcPr>
            <w:tcW w:w="378" w:type="pct"/>
            <w:vAlign w:val="center"/>
          </w:tcPr>
          <w:p w14:paraId="62A5D5B2" w14:textId="77777777" w:rsidR="00974C7F" w:rsidRPr="00974C7F" w:rsidRDefault="00974C7F" w:rsidP="00974C7F">
            <w:pPr>
              <w:ind w:left="720" w:hanging="720"/>
              <w:jc w:val="center"/>
              <w:rPr>
                <w:rFonts w:ascii="Calibri" w:eastAsia="Calibri" w:hAnsi="Calibri" w:cs="Calibri"/>
                <w:color w:val="000000"/>
                <w:szCs w:val="24"/>
              </w:rPr>
            </w:pPr>
          </w:p>
        </w:tc>
        <w:tc>
          <w:tcPr>
            <w:tcW w:w="1518" w:type="pct"/>
            <w:vAlign w:val="center"/>
          </w:tcPr>
          <w:p w14:paraId="0F03F1B2" w14:textId="77777777" w:rsidR="00974C7F" w:rsidRPr="00974C7F" w:rsidRDefault="00974C7F" w:rsidP="00974C7F">
            <w:pPr>
              <w:tabs>
                <w:tab w:val="left" w:pos="-709"/>
                <w:tab w:val="left" w:pos="250"/>
              </w:tabs>
              <w:ind w:left="90" w:right="45"/>
              <w:rPr>
                <w:rFonts w:ascii="Calibri" w:eastAsia="Calibri" w:hAnsi="Calibri" w:cs="Calibri"/>
                <w:b/>
                <w:color w:val="000000"/>
                <w:szCs w:val="24"/>
              </w:rPr>
            </w:pPr>
            <w:r w:rsidRPr="00974C7F">
              <w:rPr>
                <w:b/>
                <w:color w:val="000000"/>
                <w:szCs w:val="24"/>
              </w:rPr>
              <w:t xml:space="preserve">Sau giờ học (Post-Class): </w:t>
            </w:r>
            <w:r w:rsidRPr="00974C7F">
              <w:rPr>
                <w:bCs/>
                <w:color w:val="000000"/>
                <w:szCs w:val="24"/>
              </w:rPr>
              <w:t>Tự ôn tập và trả lời câu hỏi ôn tập cuối chương 6</w:t>
            </w:r>
          </w:p>
        </w:tc>
        <w:tc>
          <w:tcPr>
            <w:tcW w:w="530" w:type="pct"/>
            <w:vAlign w:val="center"/>
          </w:tcPr>
          <w:p w14:paraId="255BFFF3" w14:textId="77777777" w:rsidR="00974C7F" w:rsidRPr="00974C7F" w:rsidRDefault="00974C7F" w:rsidP="00974C7F">
            <w:pPr>
              <w:ind w:left="720" w:hanging="31"/>
              <w:rPr>
                <w:rFonts w:ascii="Calibri" w:eastAsia="Calibri" w:hAnsi="Calibri" w:cs="Calibri"/>
                <w:color w:val="000000"/>
                <w:sz w:val="22"/>
              </w:rPr>
            </w:pPr>
          </w:p>
        </w:tc>
        <w:tc>
          <w:tcPr>
            <w:tcW w:w="451" w:type="pct"/>
            <w:vMerge/>
            <w:vAlign w:val="center"/>
          </w:tcPr>
          <w:p w14:paraId="5576CF4A" w14:textId="77777777" w:rsidR="00974C7F" w:rsidRPr="00974C7F" w:rsidRDefault="00974C7F" w:rsidP="00974C7F">
            <w:pPr>
              <w:tabs>
                <w:tab w:val="left" w:pos="-709"/>
              </w:tabs>
              <w:ind w:left="720" w:hanging="720"/>
              <w:rPr>
                <w:rFonts w:ascii="Calibri" w:eastAsia="Calibri" w:hAnsi="Calibri" w:cs="Calibri"/>
                <w:color w:val="000000"/>
                <w:sz w:val="22"/>
              </w:rPr>
            </w:pPr>
          </w:p>
        </w:tc>
      </w:tr>
      <w:tr w:rsidR="00974C7F" w:rsidRPr="00974C7F" w14:paraId="6A28FF24" w14:textId="77777777" w:rsidTr="001C25B4">
        <w:tc>
          <w:tcPr>
            <w:tcW w:w="301" w:type="pct"/>
            <w:vAlign w:val="center"/>
          </w:tcPr>
          <w:p w14:paraId="42BBA033" w14:textId="77777777" w:rsidR="00974C7F" w:rsidRPr="00974C7F" w:rsidRDefault="00974C7F" w:rsidP="00974C7F">
            <w:pPr>
              <w:tabs>
                <w:tab w:val="left" w:pos="-709"/>
              </w:tabs>
              <w:ind w:left="720" w:hanging="720"/>
              <w:rPr>
                <w:b/>
                <w:color w:val="000000"/>
                <w:szCs w:val="24"/>
              </w:rPr>
            </w:pPr>
          </w:p>
        </w:tc>
        <w:tc>
          <w:tcPr>
            <w:tcW w:w="1431" w:type="pct"/>
            <w:vAlign w:val="center"/>
          </w:tcPr>
          <w:p w14:paraId="32FD8EB5" w14:textId="77777777" w:rsidR="00974C7F" w:rsidRPr="00974C7F" w:rsidRDefault="00974C7F" w:rsidP="00974C7F">
            <w:pPr>
              <w:tabs>
                <w:tab w:val="left" w:pos="-709"/>
              </w:tabs>
              <w:ind w:left="57"/>
              <w:rPr>
                <w:b/>
                <w:color w:val="000000"/>
                <w:szCs w:val="24"/>
              </w:rPr>
            </w:pPr>
            <w:r w:rsidRPr="00974C7F">
              <w:rPr>
                <w:b/>
                <w:color w:val="000000"/>
                <w:szCs w:val="24"/>
              </w:rPr>
              <w:t xml:space="preserve">Tổng số giờ </w:t>
            </w:r>
          </w:p>
        </w:tc>
        <w:tc>
          <w:tcPr>
            <w:tcW w:w="391" w:type="pct"/>
            <w:vAlign w:val="center"/>
          </w:tcPr>
          <w:p w14:paraId="445888D9" w14:textId="77777777" w:rsidR="00974C7F" w:rsidRPr="00974C7F" w:rsidRDefault="00974C7F" w:rsidP="00974C7F">
            <w:pPr>
              <w:tabs>
                <w:tab w:val="left" w:pos="-709"/>
              </w:tabs>
              <w:ind w:left="720" w:hanging="720"/>
              <w:jc w:val="center"/>
              <w:rPr>
                <w:b/>
                <w:color w:val="000000"/>
                <w:szCs w:val="24"/>
              </w:rPr>
            </w:pPr>
            <w:r w:rsidRPr="00974C7F">
              <w:rPr>
                <w:b/>
                <w:color w:val="000000"/>
                <w:szCs w:val="24"/>
              </w:rPr>
              <w:t>36</w:t>
            </w:r>
          </w:p>
        </w:tc>
        <w:tc>
          <w:tcPr>
            <w:tcW w:w="378" w:type="pct"/>
            <w:vAlign w:val="center"/>
          </w:tcPr>
          <w:p w14:paraId="1386D788" w14:textId="77777777" w:rsidR="00974C7F" w:rsidRPr="00974C7F" w:rsidRDefault="00974C7F" w:rsidP="00974C7F">
            <w:pPr>
              <w:tabs>
                <w:tab w:val="left" w:pos="-709"/>
              </w:tabs>
              <w:ind w:left="720" w:hanging="720"/>
              <w:jc w:val="center"/>
              <w:rPr>
                <w:b/>
                <w:color w:val="000000"/>
                <w:szCs w:val="24"/>
              </w:rPr>
            </w:pPr>
            <w:r w:rsidRPr="00974C7F">
              <w:rPr>
                <w:b/>
                <w:color w:val="000000"/>
                <w:szCs w:val="24"/>
              </w:rPr>
              <w:t>9</w:t>
            </w:r>
          </w:p>
        </w:tc>
        <w:tc>
          <w:tcPr>
            <w:tcW w:w="1518" w:type="pct"/>
            <w:vAlign w:val="center"/>
          </w:tcPr>
          <w:p w14:paraId="3707490F" w14:textId="77777777" w:rsidR="00974C7F" w:rsidRPr="00974C7F" w:rsidRDefault="00974C7F" w:rsidP="00974C7F">
            <w:pPr>
              <w:tabs>
                <w:tab w:val="left" w:pos="-709"/>
              </w:tabs>
              <w:ind w:left="90" w:right="45"/>
              <w:jc w:val="left"/>
              <w:rPr>
                <w:b/>
                <w:color w:val="000000"/>
                <w:szCs w:val="24"/>
              </w:rPr>
            </w:pPr>
          </w:p>
        </w:tc>
        <w:tc>
          <w:tcPr>
            <w:tcW w:w="530" w:type="pct"/>
            <w:vAlign w:val="center"/>
          </w:tcPr>
          <w:p w14:paraId="2D8A9752" w14:textId="77777777" w:rsidR="00974C7F" w:rsidRPr="00974C7F" w:rsidRDefault="00974C7F" w:rsidP="00974C7F">
            <w:pPr>
              <w:ind w:left="720" w:hanging="720"/>
              <w:jc w:val="center"/>
              <w:rPr>
                <w:color w:val="000000"/>
                <w:sz w:val="20"/>
                <w:szCs w:val="20"/>
              </w:rPr>
            </w:pPr>
          </w:p>
        </w:tc>
        <w:tc>
          <w:tcPr>
            <w:tcW w:w="451" w:type="pct"/>
            <w:vAlign w:val="center"/>
          </w:tcPr>
          <w:p w14:paraId="38DBFA95" w14:textId="77777777" w:rsidR="00974C7F" w:rsidRPr="00974C7F" w:rsidRDefault="00974C7F" w:rsidP="00974C7F">
            <w:pPr>
              <w:tabs>
                <w:tab w:val="left" w:pos="-709"/>
              </w:tabs>
              <w:ind w:left="720" w:hanging="720"/>
              <w:rPr>
                <w:color w:val="000000"/>
                <w:sz w:val="22"/>
              </w:rPr>
            </w:pPr>
          </w:p>
        </w:tc>
      </w:tr>
    </w:tbl>
    <w:p w14:paraId="41D10030" w14:textId="77777777" w:rsidR="00974C7F" w:rsidRPr="00974C7F" w:rsidRDefault="00974C7F" w:rsidP="00974C7F">
      <w:pPr>
        <w:tabs>
          <w:tab w:val="left" w:pos="284"/>
          <w:tab w:val="left" w:pos="426"/>
        </w:tabs>
        <w:spacing w:line="312" w:lineRule="auto"/>
        <w:ind w:firstLine="720"/>
        <w:rPr>
          <w:rFonts w:eastAsia="Times New Roman" w:cs="Times New Roman"/>
          <w:color w:val="000000"/>
          <w:kern w:val="0"/>
          <w:sz w:val="26"/>
          <w:szCs w:val="26"/>
          <w:lang w:val="en"/>
          <w14:ligatures w14:val="none"/>
        </w:rPr>
      </w:pPr>
    </w:p>
    <w:p w14:paraId="0A0111CD" w14:textId="77777777" w:rsidR="00974C7F" w:rsidRPr="00974C7F" w:rsidRDefault="00974C7F" w:rsidP="00974C7F">
      <w:pPr>
        <w:tabs>
          <w:tab w:val="left" w:pos="284"/>
          <w:tab w:val="left" w:pos="426"/>
        </w:tabs>
        <w:spacing w:line="312" w:lineRule="auto"/>
        <w:ind w:firstLine="720"/>
        <w:rPr>
          <w:rFonts w:eastAsia="Times New Roman" w:cs="Times New Roman"/>
          <w:b/>
          <w:color w:val="000000"/>
          <w:kern w:val="0"/>
          <w:sz w:val="26"/>
          <w:szCs w:val="26"/>
          <w:lang w:val="en"/>
          <w14:ligatures w14:val="none"/>
        </w:rPr>
      </w:pPr>
      <w:r w:rsidRPr="00974C7F">
        <w:rPr>
          <w:rFonts w:eastAsia="Times New Roman" w:cs="Times New Roman"/>
          <w:b/>
          <w:color w:val="000000"/>
          <w:kern w:val="0"/>
          <w:sz w:val="26"/>
          <w:szCs w:val="26"/>
          <w:lang w:val="en"/>
          <w14:ligatures w14:val="none"/>
        </w:rPr>
        <w:t>7. Nhiệm vụ của người học:</w:t>
      </w:r>
    </w:p>
    <w:p w14:paraId="66148936" w14:textId="77777777" w:rsidR="00974C7F" w:rsidRPr="00974C7F" w:rsidRDefault="00974C7F" w:rsidP="00974C7F">
      <w:pPr>
        <w:spacing w:line="312" w:lineRule="auto"/>
        <w:ind w:firstLine="540"/>
        <w:rPr>
          <w:rFonts w:eastAsia="Times New Roman" w:cs="Times New Roman"/>
          <w:color w:val="000000"/>
          <w:kern w:val="0"/>
          <w:sz w:val="26"/>
          <w:szCs w:val="26"/>
          <w:lang w:val="en"/>
          <w14:ligatures w14:val="none"/>
        </w:rPr>
      </w:pPr>
      <w:r w:rsidRPr="00974C7F">
        <w:rPr>
          <w:rFonts w:eastAsia="Times New Roman" w:cs="Times New Roman"/>
          <w:color w:val="000000"/>
          <w:kern w:val="0"/>
          <w:sz w:val="26"/>
          <w:szCs w:val="26"/>
          <w:lang w:val="en"/>
          <w14:ligatures w14:val="none"/>
        </w:rPr>
        <w:t>Người học phải thực hiện các nhiệm vụ sau đây:</w:t>
      </w:r>
    </w:p>
    <w:p w14:paraId="3CE0CF1C" w14:textId="77777777" w:rsidR="00974C7F" w:rsidRPr="00974C7F" w:rsidRDefault="00974C7F" w:rsidP="00974C7F">
      <w:pPr>
        <w:spacing w:line="312" w:lineRule="auto"/>
        <w:ind w:firstLine="540"/>
        <w:rPr>
          <w:rFonts w:eastAsia="Times New Roman" w:cs="Times New Roman"/>
          <w:color w:val="000000"/>
          <w:kern w:val="0"/>
          <w:sz w:val="26"/>
          <w:szCs w:val="26"/>
          <w:lang w:val="en"/>
          <w14:ligatures w14:val="none"/>
        </w:rPr>
      </w:pPr>
      <w:r w:rsidRPr="00974C7F">
        <w:rPr>
          <w:rFonts w:eastAsia="Times New Roman" w:cs="Times New Roman"/>
          <w:color w:val="000000"/>
          <w:kern w:val="0"/>
          <w:sz w:val="26"/>
          <w:szCs w:val="26"/>
          <w:lang w:val="en"/>
          <w14:ligatures w14:val="none"/>
        </w:rPr>
        <w:t>-   Tham gia ít nhất 80% số tiết học của lớp học phần;</w:t>
      </w:r>
    </w:p>
    <w:p w14:paraId="17762DA1" w14:textId="77777777" w:rsidR="00974C7F" w:rsidRPr="00974C7F" w:rsidRDefault="00974C7F" w:rsidP="00974C7F">
      <w:pPr>
        <w:spacing w:line="312" w:lineRule="auto"/>
        <w:ind w:firstLine="540"/>
        <w:rPr>
          <w:rFonts w:eastAsia="Times New Roman" w:cs="Times New Roman"/>
          <w:color w:val="000000"/>
          <w:kern w:val="0"/>
          <w:sz w:val="26"/>
          <w:szCs w:val="26"/>
          <w:lang w:val="en"/>
          <w14:ligatures w14:val="none"/>
        </w:rPr>
      </w:pPr>
      <w:r w:rsidRPr="00974C7F">
        <w:rPr>
          <w:rFonts w:eastAsia="Times New Roman" w:cs="Times New Roman"/>
          <w:color w:val="000000"/>
          <w:kern w:val="0"/>
          <w:sz w:val="26"/>
          <w:szCs w:val="26"/>
          <w:lang w:val="en"/>
          <w14:ligatures w14:val="none"/>
        </w:rPr>
        <w:t>-   Tham gia các hoạt động làm việc nhóm theo quy định của lớp học phần;</w:t>
      </w:r>
    </w:p>
    <w:p w14:paraId="2BC145C4" w14:textId="77777777" w:rsidR="00974C7F" w:rsidRPr="00974C7F" w:rsidRDefault="00974C7F" w:rsidP="00974C7F">
      <w:pPr>
        <w:spacing w:line="312" w:lineRule="auto"/>
        <w:ind w:firstLine="540"/>
        <w:rPr>
          <w:rFonts w:eastAsia="Times New Roman" w:cs="Times New Roman"/>
          <w:color w:val="000000"/>
          <w:kern w:val="0"/>
          <w:sz w:val="26"/>
          <w:szCs w:val="26"/>
          <w:lang w:val="en"/>
          <w14:ligatures w14:val="none"/>
        </w:rPr>
      </w:pPr>
      <w:r w:rsidRPr="00974C7F">
        <w:rPr>
          <w:rFonts w:eastAsia="Times New Roman" w:cs="Times New Roman"/>
          <w:color w:val="000000"/>
          <w:kern w:val="0"/>
          <w:sz w:val="26"/>
          <w:szCs w:val="26"/>
          <w:lang w:val="en"/>
          <w14:ligatures w14:val="none"/>
        </w:rPr>
        <w:t>-   Tự tìm hiểu các vấn đề do giảng viên giao để thực hiện ngoài giờ học trên lớp;</w:t>
      </w:r>
    </w:p>
    <w:p w14:paraId="309E4699" w14:textId="77777777" w:rsidR="00974C7F" w:rsidRPr="00974C7F" w:rsidRDefault="00974C7F" w:rsidP="00974C7F">
      <w:pPr>
        <w:spacing w:line="312" w:lineRule="auto"/>
        <w:ind w:firstLine="540"/>
        <w:rPr>
          <w:rFonts w:eastAsia="Times New Roman" w:cs="Times New Roman"/>
          <w:color w:val="000000"/>
          <w:kern w:val="0"/>
          <w:sz w:val="26"/>
          <w:szCs w:val="26"/>
          <w:lang w:val="en"/>
          <w14:ligatures w14:val="none"/>
        </w:rPr>
      </w:pPr>
      <w:r w:rsidRPr="00974C7F">
        <w:rPr>
          <w:rFonts w:eastAsia="Times New Roman" w:cs="Times New Roman"/>
          <w:color w:val="000000"/>
          <w:kern w:val="0"/>
          <w:sz w:val="26"/>
          <w:szCs w:val="26"/>
          <w:lang w:val="en"/>
          <w14:ligatures w14:val="none"/>
        </w:rPr>
        <w:t>-   Hoàn thành tất cả bài đánh giá của học phần.</w:t>
      </w:r>
    </w:p>
    <w:p w14:paraId="43071F9E" w14:textId="77777777" w:rsidR="00974C7F" w:rsidRPr="00974C7F" w:rsidRDefault="00974C7F" w:rsidP="00974C7F">
      <w:pPr>
        <w:spacing w:line="312" w:lineRule="auto"/>
        <w:ind w:firstLine="540"/>
        <w:rPr>
          <w:rFonts w:eastAsia="Times New Roman" w:cs="Times New Roman"/>
          <w:color w:val="000000"/>
          <w:kern w:val="0"/>
          <w:sz w:val="26"/>
          <w:szCs w:val="26"/>
          <w:lang w:val="en"/>
          <w14:ligatures w14:val="none"/>
        </w:rPr>
      </w:pPr>
      <w:r w:rsidRPr="00974C7F">
        <w:rPr>
          <w:rFonts w:eastAsia="Times New Roman" w:cs="Times New Roman"/>
          <w:color w:val="000000"/>
          <w:kern w:val="0"/>
          <w:sz w:val="26"/>
          <w:szCs w:val="26"/>
          <w:lang w:val="en"/>
          <w14:ligatures w14:val="none"/>
        </w:rPr>
        <w:t>-  Người học phải tôn trọng giảng viên và người học khác, phải thực hiện quy định liêm chính học thuật của Nhà trường, phải chấp hành các quy định, nội quy của Nhà trường.</w:t>
      </w:r>
    </w:p>
    <w:p w14:paraId="0354C78B" w14:textId="77777777" w:rsidR="00974C7F" w:rsidRPr="00974C7F" w:rsidRDefault="00974C7F" w:rsidP="00974C7F">
      <w:pPr>
        <w:spacing w:line="312" w:lineRule="auto"/>
        <w:ind w:firstLine="720"/>
        <w:rPr>
          <w:rFonts w:eastAsia="Times New Roman" w:cs="Times New Roman"/>
          <w:b/>
          <w:color w:val="000000"/>
          <w:kern w:val="0"/>
          <w:sz w:val="26"/>
          <w:szCs w:val="26"/>
          <w:lang w:val="en"/>
          <w14:ligatures w14:val="none"/>
        </w:rPr>
      </w:pPr>
      <w:r w:rsidRPr="00974C7F">
        <w:rPr>
          <w:rFonts w:eastAsia="Times New Roman" w:cs="Times New Roman"/>
          <w:b/>
          <w:color w:val="000000"/>
          <w:kern w:val="0"/>
          <w:sz w:val="26"/>
          <w:szCs w:val="26"/>
          <w:lang w:val="en"/>
          <w14:ligatures w14:val="none"/>
        </w:rPr>
        <w:t>8. Tài liệu học tập</w:t>
      </w:r>
    </w:p>
    <w:p w14:paraId="6677DC7C" w14:textId="77777777" w:rsidR="00974C7F" w:rsidRPr="00974C7F" w:rsidRDefault="00974C7F" w:rsidP="00974C7F">
      <w:pPr>
        <w:spacing w:line="312" w:lineRule="auto"/>
        <w:ind w:firstLine="720"/>
        <w:rPr>
          <w:rFonts w:eastAsia="Times New Roman" w:cs="Times New Roman"/>
          <w:b/>
          <w:i/>
          <w:color w:val="000000"/>
          <w:kern w:val="0"/>
          <w:sz w:val="26"/>
          <w:szCs w:val="26"/>
          <w:lang w:val="en"/>
          <w14:ligatures w14:val="none"/>
        </w:rPr>
      </w:pPr>
      <w:r w:rsidRPr="00974C7F">
        <w:rPr>
          <w:rFonts w:eastAsia="Times New Roman" w:cs="Times New Roman"/>
          <w:b/>
          <w:i/>
          <w:color w:val="000000"/>
          <w:kern w:val="0"/>
          <w:sz w:val="26"/>
          <w:szCs w:val="26"/>
          <w:lang w:val="en"/>
          <w14:ligatures w14:val="none"/>
        </w:rPr>
        <w:t xml:space="preserve">8.1. Tài liệu chính </w:t>
      </w:r>
    </w:p>
    <w:p w14:paraId="1F527BB6" w14:textId="77777777" w:rsidR="00974C7F" w:rsidRPr="00974C7F" w:rsidRDefault="00974C7F">
      <w:pPr>
        <w:numPr>
          <w:ilvl w:val="0"/>
          <w:numId w:val="3"/>
        </w:numPr>
        <w:spacing w:before="120" w:line="312" w:lineRule="auto"/>
        <w:rPr>
          <w:rFonts w:eastAsia="Times New Roman" w:cs="Times New Roman"/>
          <w:color w:val="000000"/>
          <w:kern w:val="0"/>
          <w:sz w:val="26"/>
          <w:szCs w:val="26"/>
          <w:lang w:val="en"/>
          <w14:ligatures w14:val="none"/>
        </w:rPr>
      </w:pPr>
      <w:r w:rsidRPr="00974C7F">
        <w:rPr>
          <w:rFonts w:eastAsia="Times New Roman" w:cs="Times New Roman"/>
          <w:color w:val="000000"/>
          <w:kern w:val="0"/>
          <w:sz w:val="26"/>
          <w:szCs w:val="26"/>
          <w:lang w:val="en"/>
          <w14:ligatures w14:val="none"/>
        </w:rPr>
        <w:t>Michael, Lewrick &amp; Rukaiya, Karim. (2023). Design Thinking and Innovation Metrics. Wiley.</w:t>
      </w:r>
    </w:p>
    <w:p w14:paraId="3A60A67F" w14:textId="77777777" w:rsidR="00974C7F" w:rsidRPr="00974C7F" w:rsidRDefault="00974C7F">
      <w:pPr>
        <w:numPr>
          <w:ilvl w:val="0"/>
          <w:numId w:val="3"/>
        </w:numPr>
        <w:spacing w:before="120" w:line="312" w:lineRule="auto"/>
        <w:rPr>
          <w:rFonts w:eastAsia="Times New Roman" w:cs="Times New Roman"/>
          <w:color w:val="000000"/>
          <w:kern w:val="0"/>
          <w:sz w:val="26"/>
          <w:szCs w:val="26"/>
          <w14:ligatures w14:val="none"/>
        </w:rPr>
      </w:pPr>
      <w:r w:rsidRPr="00974C7F">
        <w:rPr>
          <w:rFonts w:eastAsia="Times New Roman" w:cs="Times New Roman"/>
          <w:color w:val="000000"/>
          <w:kern w:val="0"/>
          <w:sz w:val="26"/>
          <w:szCs w:val="26"/>
          <w:lang w:val="en"/>
          <w14:ligatures w14:val="none"/>
        </w:rPr>
        <w:t xml:space="preserve">Michael Lewrick  (Dịch giả: Đoàn Đức Thuận, Vũ Quang Trung, Trần Hoàng Hà). (2025). </w:t>
      </w:r>
      <w:r w:rsidRPr="00974C7F">
        <w:rPr>
          <w:rFonts w:eastAsia="Times New Roman" w:cs="Times New Roman"/>
          <w:color w:val="000000"/>
          <w:kern w:val="0"/>
          <w:sz w:val="26"/>
          <w:szCs w:val="26"/>
          <w14:ligatures w14:val="none"/>
        </w:rPr>
        <w:t xml:space="preserve">Tư duy thiết kế &amp; các chỉ số đo lường đổi mới sáng tạo. Nhà xuất bản Công thương. </w:t>
      </w:r>
    </w:p>
    <w:p w14:paraId="28E02483" w14:textId="77777777" w:rsidR="00974C7F" w:rsidRPr="00974C7F" w:rsidRDefault="00974C7F" w:rsidP="00974C7F">
      <w:pPr>
        <w:spacing w:line="312" w:lineRule="auto"/>
        <w:ind w:firstLine="720"/>
        <w:rPr>
          <w:rFonts w:eastAsia="Times New Roman" w:cs="Times New Roman"/>
          <w:b/>
          <w:i/>
          <w:color w:val="000000"/>
          <w:kern w:val="0"/>
          <w:sz w:val="26"/>
          <w:szCs w:val="26"/>
          <w:lang w:val="en"/>
          <w14:ligatures w14:val="none"/>
        </w:rPr>
      </w:pPr>
      <w:r w:rsidRPr="00974C7F">
        <w:rPr>
          <w:rFonts w:eastAsia="Times New Roman" w:cs="Times New Roman"/>
          <w:b/>
          <w:i/>
          <w:color w:val="000000"/>
          <w:kern w:val="0"/>
          <w:sz w:val="26"/>
          <w:szCs w:val="26"/>
          <w:lang w:val="en"/>
          <w14:ligatures w14:val="none"/>
        </w:rPr>
        <w:t>8.2. Tài liệu tham khảo</w:t>
      </w:r>
    </w:p>
    <w:p w14:paraId="39E58F48" w14:textId="77777777" w:rsidR="00974C7F" w:rsidRPr="00974C7F" w:rsidRDefault="00974C7F">
      <w:pPr>
        <w:numPr>
          <w:ilvl w:val="0"/>
          <w:numId w:val="2"/>
        </w:numPr>
        <w:spacing w:before="120" w:line="312" w:lineRule="auto"/>
        <w:contextualSpacing/>
        <w:rPr>
          <w:rFonts w:eastAsia="Times New Roman" w:cs="Times New Roman"/>
          <w:color w:val="000000"/>
          <w:kern w:val="0"/>
          <w:sz w:val="26"/>
          <w:szCs w:val="26"/>
          <w:lang w:val="en"/>
          <w14:ligatures w14:val="none"/>
        </w:rPr>
      </w:pPr>
      <w:r w:rsidRPr="00FF0AE4">
        <w:rPr>
          <w:rFonts w:eastAsia="Times New Roman" w:cs="Times New Roman"/>
          <w:color w:val="000000"/>
          <w:kern w:val="0"/>
          <w:sz w:val="26"/>
          <w:szCs w:val="26"/>
          <w:lang w:val="pt-BR"/>
          <w14:ligatures w14:val="none"/>
        </w:rPr>
        <w:t xml:space="preserve">Maurício Vianna, Ysmar Vianna, Isabel K. Adler, Brenda Lucena, Beatriz Russo. </w:t>
      </w:r>
      <w:r w:rsidRPr="00974C7F">
        <w:rPr>
          <w:rFonts w:eastAsia="Times New Roman" w:cs="Times New Roman"/>
          <w:color w:val="000000"/>
          <w:kern w:val="0"/>
          <w:sz w:val="26"/>
          <w:szCs w:val="26"/>
          <w:lang w:val="en"/>
          <w14:ligatures w14:val="none"/>
        </w:rPr>
        <w:t>(2012). Design Thinking: Business Innovation. MJV Press.</w:t>
      </w:r>
    </w:p>
    <w:p w14:paraId="36B680E4" w14:textId="77777777" w:rsidR="00974C7F" w:rsidRPr="00974C7F" w:rsidRDefault="00974C7F">
      <w:pPr>
        <w:numPr>
          <w:ilvl w:val="0"/>
          <w:numId w:val="2"/>
        </w:numPr>
        <w:spacing w:before="120" w:line="312" w:lineRule="auto"/>
        <w:rPr>
          <w:rFonts w:eastAsia="Times New Roman" w:cs="Times New Roman"/>
          <w:color w:val="000000"/>
          <w:kern w:val="0"/>
          <w:sz w:val="26"/>
          <w:szCs w:val="26"/>
          <w:lang w:val="en"/>
          <w14:ligatures w14:val="none"/>
        </w:rPr>
      </w:pPr>
      <w:r w:rsidRPr="00974C7F">
        <w:rPr>
          <w:rFonts w:eastAsia="Times New Roman" w:cs="Times New Roman"/>
          <w:color w:val="000000"/>
          <w:kern w:val="0"/>
          <w:sz w:val="26"/>
          <w:szCs w:val="26"/>
          <w:lang w:val="en"/>
          <w14:ligatures w14:val="none"/>
        </w:rPr>
        <w:t>Nguyễn Thị Oanh, Trần Đình Ngọc, Đỗ Minh Nguyệt và Trần Thị Phương Dung. (2025). Tư duy thiết kế sáng tạo và đổi mới. Nhà xuất bản Bách khoa Hà Nội.</w:t>
      </w:r>
    </w:p>
    <w:p w14:paraId="127B8C76" w14:textId="77777777" w:rsidR="00974C7F" w:rsidRPr="00974C7F" w:rsidRDefault="00974C7F" w:rsidP="00974C7F">
      <w:pPr>
        <w:tabs>
          <w:tab w:val="left" w:pos="284"/>
          <w:tab w:val="left" w:pos="426"/>
        </w:tabs>
        <w:spacing w:line="360" w:lineRule="auto"/>
        <w:ind w:left="5040"/>
        <w:rPr>
          <w:rFonts w:eastAsia="Times New Roman" w:cs="Times New Roman"/>
          <w:bCs/>
          <w:i/>
          <w:color w:val="000000"/>
          <w:kern w:val="0"/>
          <w:sz w:val="26"/>
          <w:szCs w:val="26"/>
          <w:lang w:val="en"/>
          <w14:ligatures w14:val="none"/>
        </w:rPr>
      </w:pPr>
    </w:p>
    <w:p w14:paraId="28C85858" w14:textId="77777777" w:rsidR="00974C7F" w:rsidRPr="00974C7F" w:rsidRDefault="00974C7F" w:rsidP="00974C7F">
      <w:pPr>
        <w:tabs>
          <w:tab w:val="left" w:pos="284"/>
          <w:tab w:val="left" w:pos="426"/>
        </w:tabs>
        <w:spacing w:line="360" w:lineRule="auto"/>
        <w:ind w:left="5040"/>
        <w:rPr>
          <w:rFonts w:eastAsia="Times New Roman" w:cs="Times New Roman"/>
          <w:bCs/>
          <w:i/>
          <w:color w:val="000000"/>
          <w:kern w:val="0"/>
          <w:sz w:val="26"/>
          <w:szCs w:val="26"/>
          <w:lang w:val="en"/>
          <w14:ligatures w14:val="none"/>
        </w:rPr>
      </w:pPr>
    </w:p>
    <w:p w14:paraId="662E0007" w14:textId="2078073D" w:rsidR="00974C7F" w:rsidRPr="00974C7F" w:rsidRDefault="00974C7F" w:rsidP="00D13972">
      <w:pPr>
        <w:tabs>
          <w:tab w:val="left" w:pos="284"/>
          <w:tab w:val="left" w:pos="426"/>
        </w:tabs>
        <w:spacing w:line="360" w:lineRule="auto"/>
        <w:ind w:left="5040"/>
        <w:rPr>
          <w:rFonts w:eastAsia="Times New Roman" w:cs="Times New Roman"/>
          <w:b/>
          <w:color w:val="000000"/>
          <w:kern w:val="0"/>
          <w:sz w:val="26"/>
          <w:szCs w:val="26"/>
          <w:lang w:val="en"/>
          <w14:ligatures w14:val="none"/>
        </w:rPr>
      </w:pPr>
      <w:r w:rsidRPr="00974C7F">
        <w:rPr>
          <w:rFonts w:eastAsia="Times New Roman" w:cs="Times New Roman"/>
          <w:bCs/>
          <w:i/>
          <w:color w:val="000000"/>
          <w:kern w:val="0"/>
          <w:sz w:val="26"/>
          <w:szCs w:val="26"/>
          <w:lang w:val="en"/>
          <w14:ligatures w14:val="none"/>
        </w:rPr>
        <w:t>Hà</w:t>
      </w:r>
      <w:r w:rsidRPr="00974C7F">
        <w:rPr>
          <w:rFonts w:eastAsia="Times New Roman" w:cs="Times New Roman"/>
          <w:bCs/>
          <w:i/>
          <w:color w:val="000000"/>
          <w:kern w:val="0"/>
          <w:sz w:val="26"/>
          <w:szCs w:val="26"/>
          <w:lang w:val="vi-VN"/>
          <w14:ligatures w14:val="none"/>
        </w:rPr>
        <w:t xml:space="preserve"> Nội</w:t>
      </w:r>
      <w:r w:rsidRPr="00974C7F">
        <w:rPr>
          <w:rFonts w:eastAsia="Times New Roman" w:cs="Times New Roman"/>
          <w:bCs/>
          <w:i/>
          <w:color w:val="000000"/>
          <w:kern w:val="0"/>
          <w:sz w:val="26"/>
          <w:szCs w:val="26"/>
          <w:lang w:val="en"/>
          <w14:ligatures w14:val="none"/>
        </w:rPr>
        <w:t>, ngày     tháng    năm</w:t>
      </w:r>
      <w:r w:rsidRPr="00974C7F">
        <w:rPr>
          <w:rFonts w:eastAsia="Times New Roman" w:cs="Times New Roman"/>
          <w:bCs/>
          <w:i/>
          <w:color w:val="000000"/>
          <w:kern w:val="0"/>
          <w:sz w:val="26"/>
          <w:szCs w:val="26"/>
          <w:lang w:val="vi-VN"/>
          <w14:ligatures w14:val="none"/>
        </w:rPr>
        <w:t xml:space="preserve"> </w:t>
      </w:r>
    </w:p>
    <w:tbl>
      <w:tblPr>
        <w:tblW w:w="90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45"/>
        <w:gridCol w:w="4545"/>
      </w:tblGrid>
      <w:tr w:rsidR="00974C7F" w:rsidRPr="00974C7F" w14:paraId="4BFA438E" w14:textId="77777777" w:rsidTr="001C25B4">
        <w:tc>
          <w:tcPr>
            <w:tcW w:w="4545" w:type="dxa"/>
            <w:tcBorders>
              <w:top w:val="nil"/>
              <w:left w:val="nil"/>
              <w:bottom w:val="nil"/>
              <w:right w:val="nil"/>
            </w:tcBorders>
            <w:tcMar>
              <w:top w:w="100" w:type="dxa"/>
              <w:left w:w="100" w:type="dxa"/>
              <w:bottom w:w="100" w:type="dxa"/>
              <w:right w:w="100" w:type="dxa"/>
            </w:tcMar>
          </w:tcPr>
          <w:p w14:paraId="0DC3E9AF" w14:textId="77777777" w:rsidR="00974C7F" w:rsidRPr="00974C7F" w:rsidRDefault="00974C7F" w:rsidP="00974C7F">
            <w:pPr>
              <w:spacing w:before="60" w:line="240" w:lineRule="auto"/>
              <w:ind w:left="720" w:hanging="720"/>
              <w:jc w:val="center"/>
              <w:rPr>
                <w:rFonts w:eastAsia="Times New Roman" w:cs="Times New Roman"/>
                <w:b/>
                <w:color w:val="000000"/>
                <w:kern w:val="0"/>
                <w:sz w:val="26"/>
                <w:szCs w:val="26"/>
                <w:lang w:val="vi-VN"/>
                <w14:ligatures w14:val="none"/>
              </w:rPr>
            </w:pPr>
            <w:r w:rsidRPr="00974C7F">
              <w:rPr>
                <w:rFonts w:eastAsia="Times New Roman" w:cs="Times New Roman"/>
                <w:b/>
                <w:color w:val="000000"/>
                <w:kern w:val="0"/>
                <w:sz w:val="26"/>
                <w:szCs w:val="26"/>
                <w:lang w:val="en"/>
                <w14:ligatures w14:val="none"/>
              </w:rPr>
              <w:t>TRƯỞNG</w:t>
            </w:r>
            <w:r w:rsidRPr="00974C7F">
              <w:rPr>
                <w:rFonts w:eastAsia="Times New Roman" w:cs="Times New Roman"/>
                <w:b/>
                <w:color w:val="000000"/>
                <w:kern w:val="0"/>
                <w:sz w:val="26"/>
                <w:szCs w:val="26"/>
                <w:lang w:val="vi-VN"/>
                <w14:ligatures w14:val="none"/>
              </w:rPr>
              <w:t xml:space="preserve"> BỘ MÔN</w:t>
            </w:r>
          </w:p>
          <w:p w14:paraId="2FE88996" w14:textId="77777777" w:rsidR="00974C7F" w:rsidRPr="00974C7F" w:rsidRDefault="00974C7F" w:rsidP="00974C7F">
            <w:pPr>
              <w:spacing w:before="60" w:line="240" w:lineRule="auto"/>
              <w:ind w:left="720" w:hanging="720"/>
              <w:jc w:val="center"/>
              <w:rPr>
                <w:rFonts w:eastAsia="Times New Roman" w:cs="Times New Roman"/>
                <w:b/>
                <w:color w:val="000000"/>
                <w:kern w:val="0"/>
                <w:sz w:val="26"/>
                <w:szCs w:val="26"/>
                <w:lang w:val="en"/>
                <w14:ligatures w14:val="none"/>
              </w:rPr>
            </w:pPr>
          </w:p>
          <w:p w14:paraId="06F2FD03" w14:textId="77777777" w:rsidR="00974C7F" w:rsidRPr="00974C7F" w:rsidRDefault="00974C7F" w:rsidP="00974C7F">
            <w:pPr>
              <w:spacing w:before="60" w:line="240" w:lineRule="auto"/>
              <w:ind w:left="720" w:hanging="720"/>
              <w:jc w:val="center"/>
              <w:rPr>
                <w:rFonts w:eastAsia="Times New Roman" w:cs="Times New Roman"/>
                <w:b/>
                <w:color w:val="000000"/>
                <w:kern w:val="0"/>
                <w:sz w:val="26"/>
                <w:szCs w:val="26"/>
                <w:lang w:val="en"/>
                <w14:ligatures w14:val="none"/>
              </w:rPr>
            </w:pPr>
          </w:p>
          <w:p w14:paraId="32E11470" w14:textId="77777777" w:rsidR="00974C7F" w:rsidRPr="00974C7F" w:rsidRDefault="00974C7F" w:rsidP="00974C7F">
            <w:pPr>
              <w:spacing w:before="60" w:line="240" w:lineRule="auto"/>
              <w:ind w:left="720" w:hanging="720"/>
              <w:jc w:val="center"/>
              <w:rPr>
                <w:rFonts w:eastAsia="Times New Roman" w:cs="Times New Roman"/>
                <w:b/>
                <w:color w:val="000000"/>
                <w:kern w:val="0"/>
                <w:sz w:val="26"/>
                <w:szCs w:val="26"/>
                <w:lang w:val="en"/>
                <w14:ligatures w14:val="none"/>
              </w:rPr>
            </w:pPr>
          </w:p>
          <w:p w14:paraId="7FD9D6F0" w14:textId="77777777" w:rsidR="00974C7F" w:rsidRPr="00974C7F" w:rsidRDefault="00974C7F" w:rsidP="00974C7F">
            <w:pPr>
              <w:spacing w:before="60" w:line="240" w:lineRule="auto"/>
              <w:ind w:left="720" w:hanging="720"/>
              <w:jc w:val="center"/>
              <w:rPr>
                <w:rFonts w:eastAsia="Times New Roman" w:cs="Times New Roman"/>
                <w:b/>
                <w:color w:val="000000"/>
                <w:kern w:val="0"/>
                <w:sz w:val="26"/>
                <w:szCs w:val="26"/>
                <w:lang w:val="en"/>
                <w14:ligatures w14:val="none"/>
              </w:rPr>
            </w:pPr>
            <w:r w:rsidRPr="00974C7F">
              <w:rPr>
                <w:rFonts w:eastAsia="Times New Roman" w:cs="Times New Roman"/>
                <w:b/>
                <w:color w:val="000000"/>
                <w:kern w:val="0"/>
                <w:sz w:val="26"/>
                <w:szCs w:val="26"/>
                <w:lang w:val="en"/>
                <w14:ligatures w14:val="none"/>
              </w:rPr>
              <w:t>TS. Trần Thị Thập</w:t>
            </w:r>
          </w:p>
          <w:p w14:paraId="6317B59D" w14:textId="77777777" w:rsidR="00974C7F" w:rsidRPr="00974C7F" w:rsidRDefault="00974C7F" w:rsidP="00974C7F">
            <w:pPr>
              <w:spacing w:before="60" w:line="240" w:lineRule="auto"/>
              <w:ind w:left="720" w:hanging="720"/>
              <w:jc w:val="center"/>
              <w:rPr>
                <w:rFonts w:eastAsia="Times New Roman" w:cs="Times New Roman"/>
                <w:b/>
                <w:color w:val="000000"/>
                <w:kern w:val="0"/>
                <w:sz w:val="26"/>
                <w:szCs w:val="26"/>
                <w:lang w:val="en"/>
                <w14:ligatures w14:val="none"/>
              </w:rPr>
            </w:pPr>
          </w:p>
        </w:tc>
        <w:tc>
          <w:tcPr>
            <w:tcW w:w="4545" w:type="dxa"/>
            <w:tcBorders>
              <w:top w:val="nil"/>
              <w:left w:val="nil"/>
              <w:bottom w:val="nil"/>
              <w:right w:val="nil"/>
            </w:tcBorders>
            <w:tcMar>
              <w:top w:w="100" w:type="dxa"/>
              <w:left w:w="100" w:type="dxa"/>
              <w:bottom w:w="100" w:type="dxa"/>
              <w:right w:w="100" w:type="dxa"/>
            </w:tcMar>
          </w:tcPr>
          <w:p w14:paraId="1F9F2EC4" w14:textId="77777777" w:rsidR="00974C7F" w:rsidRPr="00974C7F" w:rsidRDefault="00974C7F" w:rsidP="00974C7F">
            <w:pPr>
              <w:spacing w:before="60" w:line="240" w:lineRule="auto"/>
              <w:ind w:left="720" w:hanging="720"/>
              <w:jc w:val="center"/>
              <w:rPr>
                <w:rFonts w:eastAsia="Times New Roman" w:cs="Times New Roman"/>
                <w:b/>
                <w:color w:val="000000"/>
                <w:kern w:val="0"/>
                <w:sz w:val="26"/>
                <w:szCs w:val="26"/>
                <w:lang w:val="en"/>
                <w14:ligatures w14:val="none"/>
              </w:rPr>
            </w:pPr>
            <w:r w:rsidRPr="00974C7F">
              <w:rPr>
                <w:rFonts w:eastAsia="Times New Roman" w:cs="Times New Roman"/>
                <w:b/>
                <w:color w:val="000000"/>
                <w:kern w:val="0"/>
                <w:sz w:val="26"/>
                <w:szCs w:val="26"/>
                <w:lang w:val="en"/>
                <w14:ligatures w14:val="none"/>
              </w:rPr>
              <w:lastRenderedPageBreak/>
              <w:t>Giảng viên</w:t>
            </w:r>
          </w:p>
          <w:p w14:paraId="38D1C9CE" w14:textId="77777777" w:rsidR="00974C7F" w:rsidRPr="00974C7F" w:rsidRDefault="00974C7F" w:rsidP="00974C7F">
            <w:pPr>
              <w:spacing w:before="60" w:line="240" w:lineRule="auto"/>
              <w:ind w:left="720" w:hanging="720"/>
              <w:jc w:val="center"/>
              <w:rPr>
                <w:rFonts w:eastAsia="Times New Roman" w:cs="Times New Roman"/>
                <w:b/>
                <w:color w:val="000000"/>
                <w:kern w:val="0"/>
                <w:sz w:val="26"/>
                <w:szCs w:val="26"/>
                <w:lang w:val="en"/>
                <w14:ligatures w14:val="none"/>
              </w:rPr>
            </w:pPr>
            <w:r w:rsidRPr="00974C7F">
              <w:rPr>
                <w:rFonts w:eastAsia="Times New Roman" w:cs="Times New Roman"/>
                <w:b/>
                <w:color w:val="000000"/>
                <w:kern w:val="0"/>
                <w:sz w:val="26"/>
                <w:szCs w:val="26"/>
                <w:lang w:val="en"/>
                <w14:ligatures w14:val="none"/>
              </w:rPr>
              <w:t>phụ trách học phần</w:t>
            </w:r>
          </w:p>
          <w:p w14:paraId="6337AAF1" w14:textId="77777777" w:rsidR="00974C7F" w:rsidRPr="00974C7F" w:rsidRDefault="00974C7F" w:rsidP="00974C7F">
            <w:pPr>
              <w:spacing w:before="60" w:line="240" w:lineRule="auto"/>
              <w:ind w:left="720" w:hanging="720"/>
              <w:jc w:val="center"/>
              <w:rPr>
                <w:rFonts w:eastAsia="Times New Roman" w:cs="Times New Roman"/>
                <w:b/>
                <w:color w:val="000000"/>
                <w:kern w:val="0"/>
                <w:sz w:val="26"/>
                <w:szCs w:val="26"/>
                <w:lang w:val="en"/>
                <w14:ligatures w14:val="none"/>
              </w:rPr>
            </w:pPr>
          </w:p>
          <w:p w14:paraId="69A5C7D9" w14:textId="77777777" w:rsidR="00974C7F" w:rsidRPr="00974C7F" w:rsidRDefault="00974C7F" w:rsidP="00974C7F">
            <w:pPr>
              <w:spacing w:before="60" w:line="240" w:lineRule="auto"/>
              <w:ind w:left="720" w:hanging="720"/>
              <w:jc w:val="center"/>
              <w:rPr>
                <w:rFonts w:eastAsia="Times New Roman" w:cs="Times New Roman"/>
                <w:b/>
                <w:color w:val="000000"/>
                <w:kern w:val="0"/>
                <w:sz w:val="26"/>
                <w:szCs w:val="26"/>
                <w:lang w:val="en"/>
                <w14:ligatures w14:val="none"/>
              </w:rPr>
            </w:pPr>
          </w:p>
          <w:p w14:paraId="17F0CA0B" w14:textId="77777777" w:rsidR="00974C7F" w:rsidRPr="00974C7F" w:rsidRDefault="00974C7F" w:rsidP="00974C7F">
            <w:pPr>
              <w:spacing w:before="60" w:line="240" w:lineRule="auto"/>
              <w:ind w:left="720" w:hanging="720"/>
              <w:jc w:val="center"/>
              <w:rPr>
                <w:rFonts w:eastAsia="Times New Roman" w:cs="Times New Roman"/>
                <w:b/>
                <w:color w:val="000000"/>
                <w:kern w:val="0"/>
                <w:sz w:val="26"/>
                <w:szCs w:val="26"/>
                <w:lang w:val="en"/>
                <w14:ligatures w14:val="none"/>
              </w:rPr>
            </w:pPr>
            <w:r w:rsidRPr="00974C7F">
              <w:rPr>
                <w:rFonts w:eastAsia="Times New Roman" w:cs="Times New Roman"/>
                <w:b/>
                <w:color w:val="000000"/>
                <w:kern w:val="0"/>
                <w:sz w:val="26"/>
                <w:szCs w:val="26"/>
                <w:lang w:val="en"/>
                <w14:ligatures w14:val="none"/>
              </w:rPr>
              <w:t>TS. Nguyễn Thị Hồng</w:t>
            </w:r>
          </w:p>
          <w:p w14:paraId="0B83C54A" w14:textId="77777777" w:rsidR="00974C7F" w:rsidRPr="00974C7F" w:rsidRDefault="00974C7F" w:rsidP="00974C7F">
            <w:pPr>
              <w:spacing w:before="60" w:line="240" w:lineRule="auto"/>
              <w:ind w:left="720" w:hanging="720"/>
              <w:jc w:val="center"/>
              <w:rPr>
                <w:rFonts w:eastAsia="Times New Roman" w:cs="Times New Roman"/>
                <w:b/>
                <w:color w:val="000000"/>
                <w:kern w:val="0"/>
                <w:sz w:val="26"/>
                <w:szCs w:val="26"/>
                <w:lang w:val="en"/>
                <w14:ligatures w14:val="none"/>
              </w:rPr>
            </w:pPr>
          </w:p>
          <w:p w14:paraId="593471B0" w14:textId="77777777" w:rsidR="00974C7F" w:rsidRPr="00974C7F" w:rsidRDefault="00974C7F" w:rsidP="00974C7F">
            <w:pPr>
              <w:spacing w:before="60" w:line="240" w:lineRule="auto"/>
              <w:ind w:left="720" w:hanging="720"/>
              <w:jc w:val="center"/>
              <w:rPr>
                <w:rFonts w:eastAsia="Times New Roman" w:cs="Times New Roman"/>
                <w:b/>
                <w:color w:val="000000"/>
                <w:kern w:val="0"/>
                <w:sz w:val="26"/>
                <w:szCs w:val="26"/>
                <w:lang w:val="en"/>
                <w14:ligatures w14:val="none"/>
              </w:rPr>
            </w:pPr>
          </w:p>
        </w:tc>
      </w:tr>
      <w:tr w:rsidR="00974C7F" w:rsidRPr="00974C7F" w14:paraId="0C7C4742" w14:textId="77777777" w:rsidTr="001C25B4">
        <w:tc>
          <w:tcPr>
            <w:tcW w:w="4545" w:type="dxa"/>
            <w:tcBorders>
              <w:top w:val="nil"/>
              <w:left w:val="nil"/>
              <w:bottom w:val="nil"/>
              <w:right w:val="nil"/>
            </w:tcBorders>
            <w:tcMar>
              <w:top w:w="100" w:type="dxa"/>
              <w:left w:w="100" w:type="dxa"/>
              <w:bottom w:w="100" w:type="dxa"/>
              <w:right w:w="100" w:type="dxa"/>
            </w:tcMar>
          </w:tcPr>
          <w:p w14:paraId="5AFE7786" w14:textId="77777777" w:rsidR="00974C7F" w:rsidRPr="00974C7F" w:rsidRDefault="00974C7F" w:rsidP="00974C7F">
            <w:pPr>
              <w:tabs>
                <w:tab w:val="left" w:pos="284"/>
                <w:tab w:val="left" w:pos="426"/>
              </w:tabs>
              <w:spacing w:before="60" w:line="240" w:lineRule="auto"/>
              <w:ind w:left="720" w:hanging="720"/>
              <w:jc w:val="center"/>
              <w:rPr>
                <w:rFonts w:eastAsia="Times New Roman" w:cs="Times New Roman"/>
                <w:b/>
                <w:color w:val="000000"/>
                <w:kern w:val="0"/>
                <w:sz w:val="26"/>
                <w:szCs w:val="26"/>
                <w14:ligatures w14:val="none"/>
              </w:rPr>
            </w:pPr>
            <w:r w:rsidRPr="00974C7F">
              <w:rPr>
                <w:rFonts w:eastAsia="Times New Roman" w:cs="Times New Roman"/>
                <w:b/>
                <w:color w:val="000000"/>
                <w:kern w:val="0"/>
                <w:sz w:val="26"/>
                <w:szCs w:val="26"/>
                <w:lang w:val="en"/>
                <w14:ligatures w14:val="none"/>
              </w:rPr>
              <w:lastRenderedPageBreak/>
              <w:t>TRƯỞNG</w:t>
            </w:r>
            <w:r w:rsidRPr="00974C7F">
              <w:rPr>
                <w:rFonts w:eastAsia="Times New Roman" w:cs="Times New Roman"/>
                <w:b/>
                <w:color w:val="000000"/>
                <w:kern w:val="0"/>
                <w:sz w:val="26"/>
                <w:szCs w:val="26"/>
                <w:lang w:val="vi-VN"/>
                <w14:ligatures w14:val="none"/>
              </w:rPr>
              <w:t xml:space="preserve"> KHOA</w:t>
            </w:r>
          </w:p>
          <w:p w14:paraId="6F3C40D2" w14:textId="77777777" w:rsidR="00974C7F" w:rsidRPr="00974C7F" w:rsidRDefault="00974C7F" w:rsidP="00974C7F">
            <w:pPr>
              <w:tabs>
                <w:tab w:val="left" w:pos="284"/>
                <w:tab w:val="left" w:pos="426"/>
              </w:tabs>
              <w:spacing w:before="60" w:line="240" w:lineRule="auto"/>
              <w:ind w:left="720" w:hanging="720"/>
              <w:jc w:val="center"/>
              <w:rPr>
                <w:rFonts w:eastAsia="Times New Roman" w:cs="Times New Roman"/>
                <w:b/>
                <w:color w:val="000000"/>
                <w:kern w:val="0"/>
                <w:sz w:val="26"/>
                <w:szCs w:val="26"/>
                <w14:ligatures w14:val="none"/>
              </w:rPr>
            </w:pPr>
          </w:p>
          <w:p w14:paraId="758F9CC4" w14:textId="77777777" w:rsidR="00974C7F" w:rsidRPr="00974C7F" w:rsidRDefault="00974C7F" w:rsidP="00974C7F">
            <w:pPr>
              <w:tabs>
                <w:tab w:val="left" w:pos="284"/>
                <w:tab w:val="left" w:pos="426"/>
              </w:tabs>
              <w:spacing w:before="60" w:line="240" w:lineRule="auto"/>
              <w:ind w:left="720" w:hanging="720"/>
              <w:jc w:val="center"/>
              <w:rPr>
                <w:rFonts w:eastAsia="Times New Roman" w:cs="Times New Roman"/>
                <w:b/>
                <w:color w:val="000000"/>
                <w:kern w:val="0"/>
                <w:sz w:val="26"/>
                <w:szCs w:val="26"/>
                <w14:ligatures w14:val="none"/>
              </w:rPr>
            </w:pPr>
          </w:p>
          <w:p w14:paraId="217DFB5F" w14:textId="77777777" w:rsidR="00974C7F" w:rsidRPr="00974C7F" w:rsidRDefault="00974C7F" w:rsidP="00974C7F">
            <w:pPr>
              <w:tabs>
                <w:tab w:val="left" w:pos="284"/>
                <w:tab w:val="left" w:pos="426"/>
              </w:tabs>
              <w:spacing w:before="60" w:line="240" w:lineRule="auto"/>
              <w:ind w:left="720" w:hanging="720"/>
              <w:jc w:val="center"/>
              <w:rPr>
                <w:rFonts w:eastAsia="Times New Roman" w:cs="Times New Roman"/>
                <w:b/>
                <w:color w:val="000000"/>
                <w:kern w:val="0"/>
                <w:sz w:val="26"/>
                <w:szCs w:val="26"/>
                <w14:ligatures w14:val="none"/>
              </w:rPr>
            </w:pPr>
          </w:p>
          <w:p w14:paraId="79214233" w14:textId="77777777" w:rsidR="00974C7F" w:rsidRPr="00974C7F" w:rsidRDefault="00974C7F" w:rsidP="00974C7F">
            <w:pPr>
              <w:tabs>
                <w:tab w:val="left" w:pos="284"/>
                <w:tab w:val="left" w:pos="426"/>
              </w:tabs>
              <w:spacing w:before="60" w:line="240" w:lineRule="auto"/>
              <w:ind w:left="720" w:hanging="720"/>
              <w:jc w:val="center"/>
              <w:rPr>
                <w:rFonts w:eastAsia="Times New Roman" w:cs="Times New Roman"/>
                <w:b/>
                <w:color w:val="000000"/>
                <w:kern w:val="0"/>
                <w:sz w:val="26"/>
                <w:szCs w:val="26"/>
                <w14:ligatures w14:val="none"/>
              </w:rPr>
            </w:pPr>
            <w:r w:rsidRPr="00974C7F">
              <w:rPr>
                <w:rFonts w:eastAsia="Times New Roman" w:cs="Times New Roman"/>
                <w:b/>
                <w:color w:val="000000"/>
                <w:kern w:val="0"/>
                <w:sz w:val="26"/>
                <w:szCs w:val="26"/>
                <w14:ligatures w14:val="none"/>
              </w:rPr>
              <w:t>TS. Vũ Trọng Phong</w:t>
            </w:r>
          </w:p>
        </w:tc>
        <w:tc>
          <w:tcPr>
            <w:tcW w:w="4545" w:type="dxa"/>
            <w:tcBorders>
              <w:top w:val="nil"/>
              <w:left w:val="nil"/>
              <w:bottom w:val="nil"/>
              <w:right w:val="nil"/>
            </w:tcBorders>
            <w:tcMar>
              <w:top w:w="100" w:type="dxa"/>
              <w:left w:w="100" w:type="dxa"/>
              <w:bottom w:w="100" w:type="dxa"/>
              <w:right w:w="100" w:type="dxa"/>
            </w:tcMar>
          </w:tcPr>
          <w:p w14:paraId="0BF5A4CD" w14:textId="77777777" w:rsidR="00974C7F" w:rsidRPr="00974C7F" w:rsidRDefault="00974C7F" w:rsidP="00974C7F">
            <w:pPr>
              <w:tabs>
                <w:tab w:val="left" w:pos="284"/>
                <w:tab w:val="left" w:pos="426"/>
              </w:tabs>
              <w:spacing w:before="60" w:line="240" w:lineRule="auto"/>
              <w:ind w:left="720" w:hanging="720"/>
              <w:jc w:val="center"/>
              <w:rPr>
                <w:rFonts w:eastAsia="Times New Roman" w:cs="Times New Roman"/>
                <w:b/>
                <w:color w:val="000000"/>
                <w:kern w:val="0"/>
                <w:sz w:val="26"/>
                <w:szCs w:val="26"/>
                <w:lang w:val="en"/>
                <w14:ligatures w14:val="none"/>
              </w:rPr>
            </w:pPr>
          </w:p>
          <w:p w14:paraId="69C01321" w14:textId="77777777" w:rsidR="00974C7F" w:rsidRPr="00974C7F" w:rsidRDefault="00974C7F" w:rsidP="00974C7F">
            <w:pPr>
              <w:tabs>
                <w:tab w:val="left" w:pos="284"/>
                <w:tab w:val="left" w:pos="426"/>
              </w:tabs>
              <w:spacing w:before="60" w:line="240" w:lineRule="auto"/>
              <w:ind w:left="720" w:hanging="720"/>
              <w:jc w:val="center"/>
              <w:rPr>
                <w:rFonts w:eastAsia="Times New Roman" w:cs="Times New Roman"/>
                <w:b/>
                <w:color w:val="000000"/>
                <w:kern w:val="0"/>
                <w:sz w:val="26"/>
                <w:szCs w:val="26"/>
                <w:lang w:val="en"/>
                <w14:ligatures w14:val="none"/>
              </w:rPr>
            </w:pPr>
          </w:p>
          <w:p w14:paraId="08AABDD8" w14:textId="77777777" w:rsidR="00974C7F" w:rsidRPr="00974C7F" w:rsidRDefault="00974C7F" w:rsidP="00974C7F">
            <w:pPr>
              <w:tabs>
                <w:tab w:val="left" w:pos="284"/>
                <w:tab w:val="left" w:pos="426"/>
              </w:tabs>
              <w:spacing w:before="60" w:line="240" w:lineRule="auto"/>
              <w:ind w:left="720" w:hanging="720"/>
              <w:jc w:val="center"/>
              <w:rPr>
                <w:rFonts w:eastAsia="Times New Roman" w:cs="Times New Roman"/>
                <w:b/>
                <w:color w:val="000000"/>
                <w:kern w:val="0"/>
                <w:sz w:val="26"/>
                <w:szCs w:val="26"/>
                <w:lang w:val="en"/>
                <w14:ligatures w14:val="none"/>
              </w:rPr>
            </w:pPr>
          </w:p>
          <w:p w14:paraId="1941CDAE" w14:textId="77777777" w:rsidR="00974C7F" w:rsidRPr="00974C7F" w:rsidRDefault="00974C7F" w:rsidP="00974C7F">
            <w:pPr>
              <w:tabs>
                <w:tab w:val="left" w:pos="284"/>
                <w:tab w:val="left" w:pos="426"/>
              </w:tabs>
              <w:spacing w:before="60" w:line="240" w:lineRule="auto"/>
              <w:ind w:left="720" w:hanging="720"/>
              <w:jc w:val="center"/>
              <w:rPr>
                <w:rFonts w:eastAsia="Times New Roman" w:cs="Times New Roman"/>
                <w:b/>
                <w:color w:val="000000"/>
                <w:kern w:val="0"/>
                <w:sz w:val="26"/>
                <w:szCs w:val="26"/>
                <w:lang w:val="en"/>
                <w14:ligatures w14:val="none"/>
              </w:rPr>
            </w:pPr>
          </w:p>
        </w:tc>
      </w:tr>
      <w:tr w:rsidR="00974C7F" w:rsidRPr="00974C7F" w14:paraId="3520907E" w14:textId="77777777" w:rsidTr="001C25B4">
        <w:trPr>
          <w:trHeight w:val="460"/>
        </w:trPr>
        <w:tc>
          <w:tcPr>
            <w:tcW w:w="9090" w:type="dxa"/>
            <w:gridSpan w:val="2"/>
            <w:tcBorders>
              <w:top w:val="nil"/>
              <w:left w:val="nil"/>
              <w:bottom w:val="nil"/>
              <w:right w:val="nil"/>
            </w:tcBorders>
            <w:tcMar>
              <w:top w:w="100" w:type="dxa"/>
              <w:left w:w="100" w:type="dxa"/>
              <w:bottom w:w="100" w:type="dxa"/>
              <w:right w:w="100" w:type="dxa"/>
            </w:tcMar>
          </w:tcPr>
          <w:p w14:paraId="16C6678D" w14:textId="77777777" w:rsidR="00974C7F" w:rsidRPr="00974C7F" w:rsidRDefault="00974C7F" w:rsidP="00974C7F">
            <w:pPr>
              <w:tabs>
                <w:tab w:val="left" w:pos="284"/>
                <w:tab w:val="left" w:pos="426"/>
              </w:tabs>
              <w:spacing w:before="60" w:line="240" w:lineRule="auto"/>
              <w:ind w:left="720" w:hanging="720"/>
              <w:jc w:val="center"/>
              <w:rPr>
                <w:rFonts w:eastAsia="Times New Roman" w:cs="Times New Roman"/>
                <w:b/>
                <w:color w:val="000000"/>
                <w:kern w:val="0"/>
                <w:sz w:val="26"/>
                <w:szCs w:val="26"/>
                <w:lang w:val="en"/>
                <w14:ligatures w14:val="none"/>
              </w:rPr>
            </w:pPr>
          </w:p>
          <w:p w14:paraId="547F4504" w14:textId="77777777" w:rsidR="00974C7F" w:rsidRPr="00974C7F" w:rsidRDefault="00974C7F" w:rsidP="00974C7F">
            <w:pPr>
              <w:tabs>
                <w:tab w:val="left" w:pos="284"/>
                <w:tab w:val="left" w:pos="426"/>
              </w:tabs>
              <w:spacing w:before="60" w:line="240" w:lineRule="auto"/>
              <w:ind w:left="720" w:hanging="720"/>
              <w:jc w:val="center"/>
              <w:rPr>
                <w:rFonts w:eastAsia="Times New Roman" w:cs="Times New Roman"/>
                <w:b/>
                <w:color w:val="000000"/>
                <w:kern w:val="0"/>
                <w:sz w:val="26"/>
                <w:szCs w:val="26"/>
                <w:lang w:val="en"/>
                <w14:ligatures w14:val="none"/>
              </w:rPr>
            </w:pPr>
          </w:p>
          <w:p w14:paraId="31879E85" w14:textId="77777777" w:rsidR="00974C7F" w:rsidRPr="00974C7F" w:rsidRDefault="00974C7F" w:rsidP="00974C7F">
            <w:pPr>
              <w:tabs>
                <w:tab w:val="left" w:pos="284"/>
                <w:tab w:val="left" w:pos="426"/>
              </w:tabs>
              <w:spacing w:before="60" w:line="240" w:lineRule="auto"/>
              <w:ind w:left="720" w:hanging="720"/>
              <w:jc w:val="center"/>
              <w:rPr>
                <w:rFonts w:eastAsia="Times New Roman" w:cs="Times New Roman"/>
                <w:b/>
                <w:color w:val="000000"/>
                <w:kern w:val="0"/>
                <w:sz w:val="26"/>
                <w:szCs w:val="26"/>
                <w:lang w:val="en"/>
                <w14:ligatures w14:val="none"/>
              </w:rPr>
            </w:pPr>
          </w:p>
          <w:p w14:paraId="3AD915A8" w14:textId="77777777" w:rsidR="00974C7F" w:rsidRPr="00974C7F" w:rsidRDefault="00974C7F" w:rsidP="00974C7F">
            <w:pPr>
              <w:tabs>
                <w:tab w:val="left" w:pos="284"/>
                <w:tab w:val="left" w:pos="426"/>
              </w:tabs>
              <w:spacing w:before="60" w:line="240" w:lineRule="auto"/>
              <w:ind w:firstLine="720"/>
              <w:rPr>
                <w:rFonts w:eastAsia="Times New Roman" w:cs="Times New Roman"/>
                <w:b/>
                <w:color w:val="000000"/>
                <w:kern w:val="0"/>
                <w:sz w:val="26"/>
                <w:szCs w:val="26"/>
                <w:lang w:val="en"/>
                <w14:ligatures w14:val="none"/>
              </w:rPr>
            </w:pPr>
          </w:p>
        </w:tc>
      </w:tr>
    </w:tbl>
    <w:p w14:paraId="3D541009" w14:textId="6AC8742A" w:rsidR="00974C7F" w:rsidRPr="00974C7F" w:rsidRDefault="00974C7F" w:rsidP="00974C7F">
      <w:pPr>
        <w:keepNext/>
        <w:keepLines/>
        <w:pageBreakBefore/>
        <w:tabs>
          <w:tab w:val="left" w:pos="5418"/>
        </w:tabs>
        <w:spacing w:before="60" w:after="60" w:line="240" w:lineRule="auto"/>
        <w:ind w:right="78"/>
        <w:jc w:val="center"/>
        <w:outlineLvl w:val="3"/>
        <w:rPr>
          <w:rFonts w:eastAsia="Times New Roman" w:cs="Times New Roman"/>
          <w:b/>
          <w:color w:val="000000"/>
          <w:kern w:val="0"/>
          <w:sz w:val="28"/>
          <w:szCs w:val="28"/>
          <w:lang w:val="en"/>
          <w14:ligatures w14:val="none"/>
        </w:rPr>
      </w:pPr>
      <w:r w:rsidRPr="00974C7F">
        <w:rPr>
          <w:rFonts w:eastAsia="Times New Roman" w:cs="Times New Roman"/>
          <w:b/>
          <w:color w:val="000000"/>
          <w:kern w:val="0"/>
          <w:sz w:val="28"/>
          <w:szCs w:val="28"/>
          <w:lang w:val="en"/>
          <w14:ligatures w14:val="none"/>
        </w:rPr>
        <w:lastRenderedPageBreak/>
        <w:t>Phụ lục - ĐCCT</w:t>
      </w:r>
      <w:r w:rsidRPr="00974C7F">
        <w:rPr>
          <w:rFonts w:eastAsia="Times New Roman" w:cs="Times New Roman"/>
          <w:b/>
          <w:color w:val="000000"/>
          <w:kern w:val="0"/>
          <w:sz w:val="28"/>
          <w:szCs w:val="28"/>
          <w:lang w:val="en"/>
          <w14:ligatures w14:val="none"/>
        </w:rPr>
        <w:br/>
        <w:t>BẢNG MA TRẬN VÀ THANG ĐO</w:t>
      </w:r>
    </w:p>
    <w:p w14:paraId="5CF7F013" w14:textId="77777777" w:rsidR="00974C7F" w:rsidRPr="00974C7F" w:rsidRDefault="00974C7F" w:rsidP="00974C7F">
      <w:pPr>
        <w:spacing w:before="120" w:after="120" w:line="240" w:lineRule="auto"/>
        <w:ind w:right="79"/>
        <w:rPr>
          <w:rFonts w:eastAsia="Times New Roman" w:cs="Times New Roman"/>
          <w:b/>
          <w:i/>
          <w:color w:val="000000"/>
          <w:kern w:val="0"/>
          <w:sz w:val="26"/>
          <w:szCs w:val="26"/>
          <w:lang w:val="en"/>
          <w14:ligatures w14:val="none"/>
        </w:rPr>
      </w:pPr>
      <w:r w:rsidRPr="00974C7F">
        <w:rPr>
          <w:rFonts w:eastAsia="Times New Roman" w:cs="Times New Roman"/>
          <w:b/>
          <w:color w:val="000000"/>
          <w:kern w:val="0"/>
          <w:sz w:val="26"/>
          <w:szCs w:val="26"/>
          <w:lang w:val="en"/>
          <w14:ligatures w14:val="none"/>
        </w:rPr>
        <w:t>Bảng 1</w:t>
      </w:r>
      <w:r w:rsidRPr="00974C7F">
        <w:rPr>
          <w:rFonts w:eastAsia="Times New Roman" w:cs="Times New Roman"/>
          <w:color w:val="000000"/>
          <w:kern w:val="0"/>
          <w:sz w:val="26"/>
          <w:szCs w:val="26"/>
          <w:lang w:val="en"/>
          <w14:ligatures w14:val="none"/>
        </w:rPr>
        <w:t xml:space="preserve"> - Quan hệ giữa chuẩn đầu ra học phần và chuẩn đầu ra chương trình đào tạo </w:t>
      </w:r>
    </w:p>
    <w:tbl>
      <w:tblPr>
        <w:tblW w:w="394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013"/>
        <w:gridCol w:w="1511"/>
        <w:gridCol w:w="1270"/>
        <w:gridCol w:w="1270"/>
        <w:gridCol w:w="1016"/>
        <w:gridCol w:w="1292"/>
      </w:tblGrid>
      <w:tr w:rsidR="00974C7F" w:rsidRPr="00974C7F" w14:paraId="644A2609" w14:textId="77777777" w:rsidTr="00D13972">
        <w:trPr>
          <w:trHeight w:val="423"/>
          <w:jc w:val="center"/>
        </w:trPr>
        <w:tc>
          <w:tcPr>
            <w:tcW w:w="688" w:type="pct"/>
          </w:tcPr>
          <w:p w14:paraId="4DF96CD5" w14:textId="77777777" w:rsidR="00974C7F" w:rsidRPr="00974C7F" w:rsidRDefault="00974C7F" w:rsidP="00974C7F">
            <w:pPr>
              <w:spacing w:before="60"/>
              <w:ind w:left="720" w:hanging="720"/>
              <w:rPr>
                <w:color w:val="000000"/>
                <w:lang w:val="en"/>
              </w:rPr>
            </w:pPr>
          </w:p>
        </w:tc>
        <w:tc>
          <w:tcPr>
            <w:tcW w:w="1025" w:type="pct"/>
            <w:vAlign w:val="center"/>
          </w:tcPr>
          <w:p w14:paraId="74D103B0" w14:textId="77777777" w:rsidR="00974C7F" w:rsidRPr="00974C7F" w:rsidRDefault="00974C7F" w:rsidP="00974C7F">
            <w:pPr>
              <w:spacing w:before="60"/>
              <w:jc w:val="center"/>
              <w:rPr>
                <w:color w:val="000000"/>
                <w:lang w:val="en"/>
              </w:rPr>
            </w:pPr>
            <w:r w:rsidRPr="00974C7F">
              <w:rPr>
                <w:color w:val="000000"/>
                <w:lang w:val="en"/>
              </w:rPr>
              <w:t>PLO1</w:t>
            </w:r>
          </w:p>
        </w:tc>
        <w:tc>
          <w:tcPr>
            <w:tcW w:w="861" w:type="pct"/>
            <w:vAlign w:val="center"/>
          </w:tcPr>
          <w:p w14:paraId="11876EC0" w14:textId="77777777" w:rsidR="00974C7F" w:rsidRPr="00974C7F" w:rsidRDefault="00974C7F" w:rsidP="00974C7F">
            <w:pPr>
              <w:spacing w:before="60"/>
              <w:jc w:val="center"/>
              <w:rPr>
                <w:color w:val="000000"/>
                <w:lang w:val="en"/>
              </w:rPr>
            </w:pPr>
            <w:r w:rsidRPr="00974C7F">
              <w:rPr>
                <w:color w:val="000000"/>
                <w:lang w:val="en"/>
              </w:rPr>
              <w:t>PLO2</w:t>
            </w:r>
          </w:p>
        </w:tc>
        <w:tc>
          <w:tcPr>
            <w:tcW w:w="861" w:type="pct"/>
            <w:vAlign w:val="center"/>
          </w:tcPr>
          <w:p w14:paraId="13B08050" w14:textId="77777777" w:rsidR="00974C7F" w:rsidRPr="00974C7F" w:rsidRDefault="00974C7F" w:rsidP="00974C7F">
            <w:pPr>
              <w:spacing w:before="60"/>
              <w:jc w:val="center"/>
              <w:rPr>
                <w:color w:val="000000"/>
                <w:lang w:val="en"/>
              </w:rPr>
            </w:pPr>
            <w:r w:rsidRPr="00974C7F">
              <w:rPr>
                <w:color w:val="000000"/>
                <w:lang w:val="en"/>
              </w:rPr>
              <w:t>PLO3</w:t>
            </w:r>
          </w:p>
        </w:tc>
        <w:tc>
          <w:tcPr>
            <w:tcW w:w="689" w:type="pct"/>
            <w:vAlign w:val="center"/>
          </w:tcPr>
          <w:p w14:paraId="75373841" w14:textId="77777777" w:rsidR="00974C7F" w:rsidRPr="00974C7F" w:rsidRDefault="00974C7F" w:rsidP="00974C7F">
            <w:pPr>
              <w:spacing w:before="60"/>
              <w:jc w:val="center"/>
              <w:rPr>
                <w:color w:val="000000"/>
                <w:lang w:val="en"/>
              </w:rPr>
            </w:pPr>
            <w:r w:rsidRPr="00974C7F">
              <w:rPr>
                <w:color w:val="000000"/>
                <w:lang w:val="en"/>
              </w:rPr>
              <w:t>PLO4</w:t>
            </w:r>
          </w:p>
        </w:tc>
        <w:tc>
          <w:tcPr>
            <w:tcW w:w="876" w:type="pct"/>
            <w:vAlign w:val="center"/>
          </w:tcPr>
          <w:p w14:paraId="6276027B" w14:textId="77777777" w:rsidR="00974C7F" w:rsidRPr="00974C7F" w:rsidRDefault="00974C7F" w:rsidP="00974C7F">
            <w:pPr>
              <w:spacing w:before="60"/>
              <w:jc w:val="center"/>
              <w:rPr>
                <w:color w:val="000000"/>
                <w:lang w:val="en"/>
              </w:rPr>
            </w:pPr>
            <w:r w:rsidRPr="00974C7F">
              <w:rPr>
                <w:color w:val="000000"/>
                <w:lang w:val="en"/>
              </w:rPr>
              <w:t>PLO5</w:t>
            </w:r>
          </w:p>
        </w:tc>
      </w:tr>
      <w:tr w:rsidR="00974C7F" w:rsidRPr="00974C7F" w14:paraId="294EE6DF" w14:textId="77777777" w:rsidTr="00D13972">
        <w:trPr>
          <w:jc w:val="center"/>
        </w:trPr>
        <w:tc>
          <w:tcPr>
            <w:tcW w:w="688" w:type="pct"/>
          </w:tcPr>
          <w:p w14:paraId="0BA2230E" w14:textId="77777777" w:rsidR="00974C7F" w:rsidRPr="00974C7F" w:rsidRDefault="00974C7F" w:rsidP="00974C7F">
            <w:pPr>
              <w:spacing w:before="60"/>
              <w:ind w:left="22" w:right="-86"/>
              <w:rPr>
                <w:color w:val="000000"/>
                <w:lang w:val="en"/>
              </w:rPr>
            </w:pPr>
            <w:r w:rsidRPr="00974C7F">
              <w:rPr>
                <w:color w:val="000000"/>
                <w:lang w:val="en"/>
              </w:rPr>
              <w:t>CLO 1</w:t>
            </w:r>
          </w:p>
        </w:tc>
        <w:tc>
          <w:tcPr>
            <w:tcW w:w="1025" w:type="pct"/>
            <w:tcBorders>
              <w:top w:val="single" w:sz="4" w:space="0" w:color="000000"/>
              <w:left w:val="single" w:sz="4" w:space="0" w:color="000000"/>
              <w:bottom w:val="single" w:sz="4" w:space="0" w:color="000000"/>
              <w:right w:val="single" w:sz="4" w:space="0" w:color="000000"/>
            </w:tcBorders>
            <w:vAlign w:val="center"/>
          </w:tcPr>
          <w:p w14:paraId="66278642" w14:textId="77777777" w:rsidR="00974C7F" w:rsidRPr="00974C7F" w:rsidRDefault="00974C7F" w:rsidP="00974C7F">
            <w:pPr>
              <w:spacing w:before="60"/>
              <w:ind w:left="720" w:hanging="720"/>
              <w:jc w:val="center"/>
              <w:rPr>
                <w:color w:val="000000"/>
                <w:lang w:val="en"/>
              </w:rPr>
            </w:pPr>
          </w:p>
        </w:tc>
        <w:tc>
          <w:tcPr>
            <w:tcW w:w="861" w:type="pct"/>
            <w:tcBorders>
              <w:top w:val="single" w:sz="4" w:space="0" w:color="000000"/>
              <w:left w:val="single" w:sz="4" w:space="0" w:color="000000"/>
              <w:bottom w:val="single" w:sz="4" w:space="0" w:color="000000"/>
              <w:right w:val="single" w:sz="4" w:space="0" w:color="000000"/>
            </w:tcBorders>
            <w:vAlign w:val="center"/>
          </w:tcPr>
          <w:p w14:paraId="15567855" w14:textId="77777777" w:rsidR="00974C7F" w:rsidRPr="00974C7F" w:rsidRDefault="00974C7F" w:rsidP="00974C7F">
            <w:pPr>
              <w:spacing w:before="60"/>
              <w:ind w:left="720" w:hanging="720"/>
              <w:jc w:val="center"/>
              <w:rPr>
                <w:color w:val="000000"/>
                <w:lang w:val="en"/>
              </w:rPr>
            </w:pPr>
            <w:r w:rsidRPr="00974C7F">
              <w:rPr>
                <w:color w:val="000000"/>
                <w:lang w:val="en"/>
              </w:rPr>
              <w:t>X – E</w:t>
            </w:r>
          </w:p>
          <w:p w14:paraId="31530D00" w14:textId="77777777" w:rsidR="00974C7F" w:rsidRPr="00974C7F" w:rsidRDefault="00974C7F" w:rsidP="00974C7F">
            <w:pPr>
              <w:spacing w:before="60"/>
              <w:ind w:left="720" w:hanging="720"/>
              <w:jc w:val="center"/>
              <w:rPr>
                <w:color w:val="000000"/>
                <w:lang w:val="en"/>
              </w:rPr>
            </w:pPr>
            <w:r w:rsidRPr="00974C7F">
              <w:rPr>
                <w:color w:val="000000"/>
                <w:lang w:val="en"/>
              </w:rPr>
              <w:t>(C4, P3)</w:t>
            </w:r>
          </w:p>
        </w:tc>
        <w:tc>
          <w:tcPr>
            <w:tcW w:w="861" w:type="pct"/>
            <w:tcBorders>
              <w:top w:val="single" w:sz="4" w:space="0" w:color="000000"/>
              <w:left w:val="single" w:sz="4" w:space="0" w:color="000000"/>
              <w:bottom w:val="single" w:sz="4" w:space="0" w:color="000000"/>
              <w:right w:val="single" w:sz="4" w:space="0" w:color="000000"/>
            </w:tcBorders>
            <w:vAlign w:val="center"/>
          </w:tcPr>
          <w:p w14:paraId="5A2694B6" w14:textId="77777777" w:rsidR="00974C7F" w:rsidRPr="00974C7F" w:rsidRDefault="00974C7F" w:rsidP="00974C7F">
            <w:pPr>
              <w:spacing w:before="60"/>
              <w:ind w:left="720" w:hanging="720"/>
              <w:jc w:val="center"/>
              <w:rPr>
                <w:color w:val="000000"/>
                <w:lang w:val="en"/>
              </w:rPr>
            </w:pPr>
          </w:p>
        </w:tc>
        <w:tc>
          <w:tcPr>
            <w:tcW w:w="689" w:type="pct"/>
            <w:tcBorders>
              <w:top w:val="single" w:sz="4" w:space="0" w:color="000000"/>
              <w:left w:val="single" w:sz="4" w:space="0" w:color="000000"/>
              <w:bottom w:val="single" w:sz="4" w:space="0" w:color="000000"/>
              <w:right w:val="single" w:sz="4" w:space="0" w:color="000000"/>
            </w:tcBorders>
            <w:vAlign w:val="center"/>
          </w:tcPr>
          <w:p w14:paraId="1523F08C" w14:textId="77777777" w:rsidR="00974C7F" w:rsidRPr="00974C7F" w:rsidRDefault="00974C7F" w:rsidP="00974C7F">
            <w:pPr>
              <w:spacing w:before="60"/>
              <w:ind w:left="720" w:hanging="720"/>
              <w:jc w:val="center"/>
              <w:rPr>
                <w:color w:val="000000"/>
                <w:lang w:val="en"/>
              </w:rPr>
            </w:pPr>
          </w:p>
        </w:tc>
        <w:tc>
          <w:tcPr>
            <w:tcW w:w="876" w:type="pct"/>
            <w:tcBorders>
              <w:top w:val="single" w:sz="4" w:space="0" w:color="000000"/>
              <w:left w:val="single" w:sz="4" w:space="0" w:color="000000"/>
              <w:bottom w:val="single" w:sz="4" w:space="0" w:color="000000"/>
              <w:right w:val="single" w:sz="4" w:space="0" w:color="000000"/>
            </w:tcBorders>
            <w:vAlign w:val="center"/>
          </w:tcPr>
          <w:p w14:paraId="1ECFE9F4" w14:textId="77777777" w:rsidR="00974C7F" w:rsidRPr="00974C7F" w:rsidRDefault="00974C7F" w:rsidP="00974C7F">
            <w:pPr>
              <w:spacing w:before="60"/>
              <w:ind w:left="720" w:hanging="720"/>
              <w:jc w:val="center"/>
              <w:rPr>
                <w:color w:val="000000"/>
                <w:lang w:val="en"/>
              </w:rPr>
            </w:pPr>
          </w:p>
        </w:tc>
      </w:tr>
      <w:tr w:rsidR="00974C7F" w:rsidRPr="00974C7F" w14:paraId="5334128F" w14:textId="77777777" w:rsidTr="00D13972">
        <w:trPr>
          <w:jc w:val="center"/>
        </w:trPr>
        <w:tc>
          <w:tcPr>
            <w:tcW w:w="688" w:type="pct"/>
          </w:tcPr>
          <w:p w14:paraId="52FBB973" w14:textId="77777777" w:rsidR="00974C7F" w:rsidRPr="00974C7F" w:rsidRDefault="00974C7F" w:rsidP="00974C7F">
            <w:pPr>
              <w:spacing w:before="60"/>
              <w:ind w:left="22" w:right="-86"/>
              <w:rPr>
                <w:color w:val="000000"/>
                <w:lang w:val="en"/>
              </w:rPr>
            </w:pPr>
            <w:r w:rsidRPr="00974C7F">
              <w:rPr>
                <w:color w:val="000000"/>
                <w:lang w:val="en"/>
              </w:rPr>
              <w:t>CLO 2</w:t>
            </w:r>
          </w:p>
        </w:tc>
        <w:tc>
          <w:tcPr>
            <w:tcW w:w="1025" w:type="pct"/>
            <w:tcBorders>
              <w:top w:val="single" w:sz="4" w:space="0" w:color="000000"/>
              <w:left w:val="single" w:sz="4" w:space="0" w:color="000000"/>
              <w:bottom w:val="single" w:sz="4" w:space="0" w:color="000000"/>
              <w:right w:val="single" w:sz="4" w:space="0" w:color="000000"/>
            </w:tcBorders>
            <w:vAlign w:val="center"/>
          </w:tcPr>
          <w:p w14:paraId="1E0652B6" w14:textId="77777777" w:rsidR="00974C7F" w:rsidRPr="00974C7F" w:rsidRDefault="00974C7F" w:rsidP="00974C7F">
            <w:pPr>
              <w:spacing w:before="60"/>
              <w:ind w:left="720" w:hanging="720"/>
              <w:jc w:val="center"/>
              <w:rPr>
                <w:color w:val="000000"/>
                <w:lang w:val="en"/>
              </w:rPr>
            </w:pPr>
          </w:p>
        </w:tc>
        <w:tc>
          <w:tcPr>
            <w:tcW w:w="861" w:type="pct"/>
            <w:tcBorders>
              <w:top w:val="single" w:sz="4" w:space="0" w:color="000000"/>
              <w:left w:val="single" w:sz="4" w:space="0" w:color="000000"/>
              <w:bottom w:val="single" w:sz="4" w:space="0" w:color="000000"/>
              <w:right w:val="single" w:sz="4" w:space="0" w:color="000000"/>
            </w:tcBorders>
            <w:vAlign w:val="center"/>
          </w:tcPr>
          <w:p w14:paraId="739FD31A" w14:textId="77777777" w:rsidR="00974C7F" w:rsidRPr="00974C7F" w:rsidRDefault="00974C7F" w:rsidP="00974C7F">
            <w:pPr>
              <w:spacing w:before="60"/>
              <w:ind w:left="720" w:hanging="720"/>
              <w:jc w:val="center"/>
              <w:rPr>
                <w:color w:val="000000"/>
                <w:lang w:val="en"/>
              </w:rPr>
            </w:pPr>
          </w:p>
        </w:tc>
        <w:tc>
          <w:tcPr>
            <w:tcW w:w="861" w:type="pct"/>
            <w:tcBorders>
              <w:top w:val="single" w:sz="4" w:space="0" w:color="000000"/>
              <w:left w:val="single" w:sz="4" w:space="0" w:color="000000"/>
              <w:bottom w:val="single" w:sz="4" w:space="0" w:color="000000"/>
              <w:right w:val="single" w:sz="4" w:space="0" w:color="000000"/>
            </w:tcBorders>
            <w:vAlign w:val="center"/>
          </w:tcPr>
          <w:p w14:paraId="5572751F" w14:textId="77777777" w:rsidR="00974C7F" w:rsidRPr="00974C7F" w:rsidRDefault="00974C7F" w:rsidP="00974C7F">
            <w:pPr>
              <w:spacing w:before="60"/>
              <w:ind w:left="720" w:hanging="720"/>
              <w:jc w:val="center"/>
              <w:rPr>
                <w:color w:val="000000"/>
                <w:lang w:val="en"/>
              </w:rPr>
            </w:pPr>
            <w:r w:rsidRPr="00974C7F">
              <w:rPr>
                <w:color w:val="000000"/>
                <w:lang w:val="en"/>
              </w:rPr>
              <w:t>Y – E</w:t>
            </w:r>
          </w:p>
          <w:p w14:paraId="2303F6A9" w14:textId="77777777" w:rsidR="00974C7F" w:rsidRPr="00974C7F" w:rsidRDefault="00974C7F" w:rsidP="00974C7F">
            <w:pPr>
              <w:spacing w:before="60"/>
              <w:ind w:left="720" w:hanging="720"/>
              <w:jc w:val="center"/>
              <w:rPr>
                <w:color w:val="000000"/>
                <w:lang w:val="en"/>
              </w:rPr>
            </w:pPr>
            <w:r w:rsidRPr="00974C7F">
              <w:rPr>
                <w:color w:val="000000"/>
                <w:lang w:val="en"/>
              </w:rPr>
              <w:t>(C4, P4)</w:t>
            </w:r>
          </w:p>
        </w:tc>
        <w:tc>
          <w:tcPr>
            <w:tcW w:w="689" w:type="pct"/>
            <w:tcBorders>
              <w:top w:val="single" w:sz="4" w:space="0" w:color="000000"/>
              <w:left w:val="single" w:sz="4" w:space="0" w:color="000000"/>
              <w:bottom w:val="single" w:sz="4" w:space="0" w:color="000000"/>
              <w:right w:val="single" w:sz="4" w:space="0" w:color="000000"/>
            </w:tcBorders>
            <w:vAlign w:val="center"/>
          </w:tcPr>
          <w:p w14:paraId="6A1A8769" w14:textId="77777777" w:rsidR="00974C7F" w:rsidRPr="00974C7F" w:rsidRDefault="00974C7F" w:rsidP="00974C7F">
            <w:pPr>
              <w:spacing w:before="60"/>
              <w:ind w:left="720" w:hanging="720"/>
              <w:jc w:val="center"/>
              <w:rPr>
                <w:color w:val="000000"/>
                <w:lang w:val="en"/>
              </w:rPr>
            </w:pPr>
          </w:p>
        </w:tc>
        <w:tc>
          <w:tcPr>
            <w:tcW w:w="876" w:type="pct"/>
            <w:tcBorders>
              <w:top w:val="single" w:sz="4" w:space="0" w:color="000000"/>
              <w:left w:val="single" w:sz="4" w:space="0" w:color="000000"/>
              <w:bottom w:val="single" w:sz="4" w:space="0" w:color="000000"/>
              <w:right w:val="single" w:sz="4" w:space="0" w:color="000000"/>
            </w:tcBorders>
            <w:vAlign w:val="center"/>
          </w:tcPr>
          <w:p w14:paraId="16C9B511" w14:textId="77777777" w:rsidR="00974C7F" w:rsidRPr="00974C7F" w:rsidRDefault="00974C7F" w:rsidP="00974C7F">
            <w:pPr>
              <w:spacing w:before="60"/>
              <w:ind w:left="720" w:hanging="720"/>
              <w:jc w:val="center"/>
              <w:rPr>
                <w:color w:val="000000"/>
                <w:lang w:val="en"/>
              </w:rPr>
            </w:pPr>
          </w:p>
        </w:tc>
      </w:tr>
      <w:tr w:rsidR="00974C7F" w:rsidRPr="00974C7F" w14:paraId="54159F22" w14:textId="77777777" w:rsidTr="00D13972">
        <w:trPr>
          <w:jc w:val="center"/>
        </w:trPr>
        <w:tc>
          <w:tcPr>
            <w:tcW w:w="688" w:type="pct"/>
          </w:tcPr>
          <w:p w14:paraId="0FB8D96F" w14:textId="77777777" w:rsidR="00974C7F" w:rsidRPr="00974C7F" w:rsidRDefault="00974C7F" w:rsidP="00974C7F">
            <w:pPr>
              <w:spacing w:before="60"/>
              <w:ind w:left="22" w:right="-86"/>
              <w:rPr>
                <w:color w:val="000000"/>
                <w:lang w:val="en"/>
              </w:rPr>
            </w:pPr>
            <w:r w:rsidRPr="00974C7F">
              <w:rPr>
                <w:color w:val="000000"/>
                <w:lang w:val="en"/>
              </w:rPr>
              <w:t>CLO 3</w:t>
            </w:r>
          </w:p>
        </w:tc>
        <w:tc>
          <w:tcPr>
            <w:tcW w:w="1025" w:type="pct"/>
            <w:tcBorders>
              <w:top w:val="single" w:sz="4" w:space="0" w:color="000000"/>
              <w:left w:val="single" w:sz="4" w:space="0" w:color="000000"/>
              <w:bottom w:val="single" w:sz="4" w:space="0" w:color="000000"/>
              <w:right w:val="single" w:sz="4" w:space="0" w:color="000000"/>
            </w:tcBorders>
            <w:vAlign w:val="center"/>
          </w:tcPr>
          <w:p w14:paraId="417A36DD" w14:textId="77777777" w:rsidR="00974C7F" w:rsidRPr="00974C7F" w:rsidRDefault="00974C7F" w:rsidP="00974C7F">
            <w:pPr>
              <w:spacing w:before="60"/>
              <w:ind w:left="720" w:hanging="720"/>
              <w:jc w:val="center"/>
              <w:rPr>
                <w:color w:val="000000"/>
                <w:lang w:val="en"/>
              </w:rPr>
            </w:pPr>
          </w:p>
        </w:tc>
        <w:tc>
          <w:tcPr>
            <w:tcW w:w="861" w:type="pct"/>
            <w:tcBorders>
              <w:top w:val="single" w:sz="4" w:space="0" w:color="000000"/>
              <w:left w:val="single" w:sz="4" w:space="0" w:color="000000"/>
              <w:bottom w:val="single" w:sz="4" w:space="0" w:color="000000"/>
              <w:right w:val="single" w:sz="4" w:space="0" w:color="000000"/>
            </w:tcBorders>
            <w:vAlign w:val="center"/>
          </w:tcPr>
          <w:p w14:paraId="08979754" w14:textId="77777777" w:rsidR="00974C7F" w:rsidRPr="00974C7F" w:rsidRDefault="00974C7F" w:rsidP="00974C7F">
            <w:pPr>
              <w:spacing w:before="60"/>
              <w:ind w:left="720" w:hanging="720"/>
              <w:jc w:val="center"/>
              <w:rPr>
                <w:color w:val="000000"/>
                <w:lang w:val="en"/>
              </w:rPr>
            </w:pPr>
          </w:p>
        </w:tc>
        <w:tc>
          <w:tcPr>
            <w:tcW w:w="861" w:type="pct"/>
            <w:tcBorders>
              <w:top w:val="single" w:sz="4" w:space="0" w:color="000000"/>
              <w:left w:val="single" w:sz="4" w:space="0" w:color="000000"/>
              <w:bottom w:val="single" w:sz="4" w:space="0" w:color="000000"/>
              <w:right w:val="single" w:sz="4" w:space="0" w:color="000000"/>
            </w:tcBorders>
            <w:vAlign w:val="center"/>
          </w:tcPr>
          <w:p w14:paraId="3A95193A" w14:textId="77777777" w:rsidR="00974C7F" w:rsidRPr="00974C7F" w:rsidRDefault="00974C7F" w:rsidP="00974C7F">
            <w:pPr>
              <w:spacing w:before="60"/>
              <w:ind w:left="720" w:hanging="720"/>
              <w:jc w:val="center"/>
              <w:rPr>
                <w:color w:val="000000"/>
                <w:lang w:val="en"/>
              </w:rPr>
            </w:pPr>
          </w:p>
        </w:tc>
        <w:tc>
          <w:tcPr>
            <w:tcW w:w="689" w:type="pct"/>
            <w:tcBorders>
              <w:top w:val="single" w:sz="4" w:space="0" w:color="000000"/>
              <w:left w:val="single" w:sz="4" w:space="0" w:color="000000"/>
              <w:bottom w:val="single" w:sz="4" w:space="0" w:color="000000"/>
              <w:right w:val="single" w:sz="4" w:space="0" w:color="000000"/>
            </w:tcBorders>
            <w:vAlign w:val="center"/>
          </w:tcPr>
          <w:p w14:paraId="04F5AA41" w14:textId="77777777" w:rsidR="00974C7F" w:rsidRPr="00974C7F" w:rsidRDefault="00974C7F" w:rsidP="00974C7F">
            <w:pPr>
              <w:spacing w:before="60"/>
              <w:ind w:left="720" w:hanging="720"/>
              <w:jc w:val="center"/>
              <w:rPr>
                <w:color w:val="000000"/>
                <w:lang w:val="en"/>
              </w:rPr>
            </w:pPr>
          </w:p>
        </w:tc>
        <w:tc>
          <w:tcPr>
            <w:tcW w:w="876" w:type="pct"/>
            <w:tcBorders>
              <w:top w:val="single" w:sz="4" w:space="0" w:color="000000"/>
              <w:left w:val="single" w:sz="4" w:space="0" w:color="000000"/>
              <w:bottom w:val="single" w:sz="4" w:space="0" w:color="000000"/>
              <w:right w:val="single" w:sz="4" w:space="0" w:color="000000"/>
            </w:tcBorders>
            <w:vAlign w:val="center"/>
          </w:tcPr>
          <w:p w14:paraId="5F912D78" w14:textId="77777777" w:rsidR="00974C7F" w:rsidRPr="00974C7F" w:rsidRDefault="00974C7F" w:rsidP="00974C7F">
            <w:pPr>
              <w:spacing w:before="60"/>
              <w:ind w:left="720" w:hanging="720"/>
              <w:jc w:val="center"/>
              <w:rPr>
                <w:color w:val="000000"/>
                <w:lang w:val="en"/>
              </w:rPr>
            </w:pPr>
            <w:r w:rsidRPr="00974C7F">
              <w:rPr>
                <w:color w:val="000000"/>
                <w:lang w:val="en"/>
              </w:rPr>
              <w:t>Y – R</w:t>
            </w:r>
          </w:p>
          <w:p w14:paraId="5F8A34BA" w14:textId="77777777" w:rsidR="00974C7F" w:rsidRPr="00974C7F" w:rsidRDefault="00974C7F" w:rsidP="00974C7F">
            <w:pPr>
              <w:spacing w:before="60"/>
              <w:ind w:left="720" w:hanging="720"/>
              <w:jc w:val="center"/>
              <w:rPr>
                <w:color w:val="000000"/>
                <w:lang w:val="en"/>
              </w:rPr>
            </w:pPr>
            <w:r w:rsidRPr="00974C7F">
              <w:rPr>
                <w:color w:val="000000"/>
                <w:lang w:val="en"/>
              </w:rPr>
              <w:t>(C5, P4)</w:t>
            </w:r>
          </w:p>
        </w:tc>
      </w:tr>
    </w:tbl>
    <w:p w14:paraId="5C86B3D7" w14:textId="77777777" w:rsidR="00974C7F" w:rsidRPr="00974C7F" w:rsidRDefault="00974C7F" w:rsidP="00974C7F">
      <w:pPr>
        <w:spacing w:before="120" w:after="120" w:line="288" w:lineRule="auto"/>
        <w:rPr>
          <w:rFonts w:eastAsia="Times New Roman" w:cs="Times New Roman"/>
          <w:b/>
          <w:color w:val="000000"/>
          <w:kern w:val="0"/>
          <w:sz w:val="26"/>
          <w:szCs w:val="26"/>
          <w:lang w:val="en"/>
          <w14:ligatures w14:val="none"/>
        </w:rPr>
      </w:pPr>
      <w:r w:rsidRPr="00974C7F">
        <w:rPr>
          <w:rFonts w:eastAsia="Times New Roman" w:cs="Times New Roman"/>
          <w:b/>
          <w:color w:val="000000"/>
          <w:kern w:val="0"/>
          <w:sz w:val="26"/>
          <w:szCs w:val="26"/>
          <w:lang w:val="en"/>
          <w14:ligatures w14:val="none"/>
        </w:rPr>
        <w:t>Bảng 2 - Thang đánh giá chuẩn đầu ra (CLO)</w:t>
      </w:r>
    </w:p>
    <w:p w14:paraId="36AE2CCD" w14:textId="77777777" w:rsidR="00974C7F" w:rsidRPr="00974C7F" w:rsidRDefault="00974C7F" w:rsidP="00974C7F">
      <w:pPr>
        <w:spacing w:before="120" w:after="120" w:line="288" w:lineRule="auto"/>
        <w:ind w:firstLine="720"/>
        <w:rPr>
          <w:rFonts w:eastAsia="Times New Roman" w:cs="Times New Roman"/>
          <w:color w:val="000000"/>
          <w:kern w:val="0"/>
          <w:sz w:val="26"/>
          <w:szCs w:val="26"/>
          <w:lang w:val="en"/>
          <w14:ligatures w14:val="none"/>
        </w:rPr>
      </w:pPr>
      <w:r w:rsidRPr="00974C7F">
        <w:rPr>
          <w:rFonts w:eastAsia="Times New Roman" w:cs="Times New Roman"/>
          <w:color w:val="000000"/>
          <w:kern w:val="0"/>
          <w:sz w:val="26"/>
          <w:szCs w:val="26"/>
          <w:lang w:val="en"/>
          <w14:ligatures w14:val="none"/>
        </w:rPr>
        <w:t>CLO1:</w:t>
      </w:r>
      <w:r w:rsidRPr="00974C7F">
        <w:rPr>
          <w:rFonts w:eastAsia="Times New Roman" w:cs="Times New Roman"/>
          <w:color w:val="0000FF"/>
          <w:kern w:val="0"/>
          <w:sz w:val="26"/>
          <w:szCs w:val="26"/>
          <w:lang w:val="en"/>
          <w14:ligatures w14:val="none"/>
        </w:rPr>
        <w:t xml:space="preserve"> </w:t>
      </w:r>
      <w:r w:rsidRPr="00974C7F">
        <w:rPr>
          <w:rFonts w:eastAsia="Times New Roman" w:cs="Times New Roman"/>
          <w:color w:val="000000"/>
          <w:kern w:val="0"/>
          <w:sz w:val="26"/>
          <w:szCs w:val="26"/>
          <w:lang w:val="en"/>
          <w14:ligatures w14:val="none"/>
        </w:rPr>
        <w:t>Phân tích và xác định vấn đề đổi mới dựa trên nhu cầu người dùng và dữ liệu trong các bối cảnh kinh doanh</w:t>
      </w:r>
    </w:p>
    <w:tbl>
      <w:tblPr>
        <w:tblW w:w="515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923"/>
        <w:gridCol w:w="1430"/>
        <w:gridCol w:w="1472"/>
        <w:gridCol w:w="1470"/>
        <w:gridCol w:w="1624"/>
        <w:gridCol w:w="1715"/>
      </w:tblGrid>
      <w:tr w:rsidR="00974C7F" w:rsidRPr="00974C7F" w14:paraId="743415F5" w14:textId="77777777" w:rsidTr="001C25B4">
        <w:tc>
          <w:tcPr>
            <w:tcW w:w="998" w:type="pct"/>
            <w:vAlign w:val="center"/>
          </w:tcPr>
          <w:p w14:paraId="52F98B50" w14:textId="77777777" w:rsidR="00974C7F" w:rsidRPr="00974C7F" w:rsidRDefault="00974C7F" w:rsidP="00974C7F">
            <w:pPr>
              <w:shd w:val="clear" w:color="auto" w:fill="FFFFFF"/>
              <w:spacing w:before="60" w:after="60" w:line="240" w:lineRule="auto"/>
              <w:ind w:left="90" w:right="57"/>
              <w:jc w:val="center"/>
              <w:rPr>
                <w:rFonts w:eastAsia="Times New Roman" w:cs="Times New Roman"/>
                <w:b/>
                <w:color w:val="000000"/>
                <w:kern w:val="0"/>
                <w:sz w:val="22"/>
                <w:lang w:val="en"/>
                <w14:ligatures w14:val="none"/>
              </w:rPr>
            </w:pPr>
            <w:r w:rsidRPr="00974C7F">
              <w:rPr>
                <w:rFonts w:eastAsia="Times New Roman" w:cs="Times New Roman"/>
                <w:b/>
                <w:color w:val="000000"/>
                <w:kern w:val="0"/>
                <w:sz w:val="22"/>
                <w:lang w:val="en"/>
                <w14:ligatures w14:val="none"/>
              </w:rPr>
              <w:t xml:space="preserve">Thang đánh giá                                     </w:t>
            </w:r>
          </w:p>
        </w:tc>
        <w:tc>
          <w:tcPr>
            <w:tcW w:w="742" w:type="pct"/>
            <w:vAlign w:val="center"/>
          </w:tcPr>
          <w:p w14:paraId="4A6269E8" w14:textId="77777777" w:rsidR="00974C7F" w:rsidRPr="00974C7F" w:rsidRDefault="00974C7F" w:rsidP="00974C7F">
            <w:pP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974C7F">
              <w:rPr>
                <w:rFonts w:eastAsia="Times New Roman" w:cs="Times New Roman"/>
                <w:color w:val="000000"/>
                <w:kern w:val="0"/>
                <w:sz w:val="22"/>
                <w:lang w:val="en"/>
                <w14:ligatures w14:val="none"/>
              </w:rPr>
              <w:t xml:space="preserve">Fail - Below Expectation  </w:t>
            </w:r>
          </w:p>
          <w:p w14:paraId="3C85CE0F" w14:textId="77777777" w:rsidR="00974C7F" w:rsidRPr="00974C7F" w:rsidRDefault="00974C7F" w:rsidP="00974C7F">
            <w:pPr>
              <w:shd w:val="clear" w:color="auto" w:fill="FFFFFF"/>
              <w:spacing w:before="60" w:after="60" w:line="240" w:lineRule="auto"/>
              <w:ind w:right="57" w:firstLine="100"/>
              <w:jc w:val="center"/>
              <w:rPr>
                <w:rFonts w:eastAsia="Times New Roman" w:cs="Times New Roman"/>
                <w:b/>
                <w:color w:val="000000"/>
                <w:kern w:val="0"/>
                <w:sz w:val="22"/>
                <w:lang w:val="en"/>
                <w14:ligatures w14:val="none"/>
              </w:rPr>
            </w:pPr>
            <w:r w:rsidRPr="00974C7F">
              <w:rPr>
                <w:rFonts w:eastAsia="Times New Roman" w:cs="Times New Roman"/>
                <w:color w:val="000000"/>
                <w:kern w:val="0"/>
                <w:sz w:val="22"/>
                <w:lang w:val="en"/>
                <w14:ligatures w14:val="none"/>
              </w:rPr>
              <w:t>&lt; 40%</w:t>
            </w:r>
          </w:p>
        </w:tc>
        <w:tc>
          <w:tcPr>
            <w:tcW w:w="764" w:type="pct"/>
          </w:tcPr>
          <w:p w14:paraId="743EFB0D" w14:textId="77777777" w:rsidR="00974C7F" w:rsidRPr="00974C7F" w:rsidRDefault="00974C7F" w:rsidP="00974C7F">
            <w:pPr>
              <w:shd w:val="clear" w:color="auto" w:fill="FFFFFF"/>
              <w:spacing w:before="60" w:after="60" w:line="240" w:lineRule="auto"/>
              <w:ind w:right="57" w:firstLine="100"/>
              <w:jc w:val="center"/>
              <w:rPr>
                <w:rFonts w:eastAsia="Times New Roman" w:cs="Times New Roman"/>
                <w:b/>
                <w:color w:val="000000"/>
                <w:kern w:val="0"/>
                <w:sz w:val="22"/>
                <w:lang w:val="en"/>
                <w14:ligatures w14:val="none"/>
              </w:rPr>
            </w:pPr>
            <w:r w:rsidRPr="00974C7F">
              <w:rPr>
                <w:rFonts w:eastAsia="Times New Roman" w:cs="Times New Roman"/>
                <w:color w:val="000000"/>
                <w:kern w:val="0"/>
                <w:sz w:val="22"/>
                <w:lang w:val="en"/>
                <w14:ligatures w14:val="none"/>
              </w:rPr>
              <w:t>Beginning - Needs Improvement 40%-54%</w:t>
            </w:r>
          </w:p>
        </w:tc>
        <w:tc>
          <w:tcPr>
            <w:tcW w:w="763" w:type="pct"/>
            <w:vAlign w:val="center"/>
          </w:tcPr>
          <w:p w14:paraId="2F320740" w14:textId="77777777" w:rsidR="00974C7F" w:rsidRPr="00974C7F" w:rsidRDefault="00974C7F" w:rsidP="00974C7F">
            <w:pPr>
              <w:shd w:val="clear" w:color="auto" w:fill="FFFFFF"/>
              <w:spacing w:before="60" w:after="60" w:line="240" w:lineRule="auto"/>
              <w:ind w:right="57" w:firstLine="100"/>
              <w:jc w:val="center"/>
              <w:rPr>
                <w:rFonts w:eastAsia="Times New Roman" w:cs="Times New Roman"/>
                <w:b/>
                <w:color w:val="000000"/>
                <w:kern w:val="0"/>
                <w:sz w:val="22"/>
                <w:lang w:val="en"/>
                <w14:ligatures w14:val="none"/>
              </w:rPr>
            </w:pPr>
            <w:r w:rsidRPr="00974C7F">
              <w:rPr>
                <w:rFonts w:eastAsia="Times New Roman" w:cs="Times New Roman"/>
                <w:color w:val="000000"/>
                <w:kern w:val="0"/>
                <w:sz w:val="22"/>
                <w:lang w:val="en"/>
                <w14:ligatures w14:val="none"/>
              </w:rPr>
              <w:t>Developing - Marginally adequate</w:t>
            </w:r>
            <w:r w:rsidRPr="00974C7F">
              <w:rPr>
                <w:rFonts w:eastAsia="Times New Roman" w:cs="Times New Roman"/>
                <w:b/>
                <w:color w:val="000000"/>
                <w:kern w:val="0"/>
                <w:sz w:val="22"/>
                <w:lang w:val="en"/>
                <w14:ligatures w14:val="none"/>
              </w:rPr>
              <w:t xml:space="preserve"> </w:t>
            </w:r>
          </w:p>
          <w:p w14:paraId="2D4D00E3" w14:textId="77777777" w:rsidR="00974C7F" w:rsidRPr="00974C7F" w:rsidRDefault="00974C7F" w:rsidP="00974C7F">
            <w:pPr>
              <w:shd w:val="clear" w:color="auto" w:fill="FFFFFF"/>
              <w:spacing w:before="60" w:after="60" w:line="240" w:lineRule="auto"/>
              <w:ind w:right="57" w:firstLine="100"/>
              <w:jc w:val="center"/>
              <w:rPr>
                <w:rFonts w:eastAsia="Times New Roman" w:cs="Times New Roman"/>
                <w:b/>
                <w:color w:val="000000"/>
                <w:kern w:val="0"/>
                <w:sz w:val="22"/>
                <w:lang w:val="en"/>
                <w14:ligatures w14:val="none"/>
              </w:rPr>
            </w:pPr>
            <w:r w:rsidRPr="00974C7F">
              <w:rPr>
                <w:rFonts w:eastAsia="Times New Roman" w:cs="Times New Roman"/>
                <w:color w:val="000000"/>
                <w:kern w:val="0"/>
                <w:sz w:val="22"/>
                <w:lang w:val="en"/>
                <w14:ligatures w14:val="none"/>
              </w:rPr>
              <w:t>55%-69%</w:t>
            </w:r>
          </w:p>
        </w:tc>
        <w:tc>
          <w:tcPr>
            <w:tcW w:w="843" w:type="pct"/>
            <w:vAlign w:val="center"/>
          </w:tcPr>
          <w:p w14:paraId="7E27C7BF" w14:textId="77777777" w:rsidR="00974C7F" w:rsidRPr="00974C7F" w:rsidRDefault="00974C7F" w:rsidP="00974C7F">
            <w:pPr>
              <w:shd w:val="clear" w:color="auto" w:fill="FFFFFF"/>
              <w:spacing w:before="60" w:after="60" w:line="240" w:lineRule="auto"/>
              <w:ind w:right="57" w:firstLine="100"/>
              <w:jc w:val="center"/>
              <w:rPr>
                <w:rFonts w:eastAsia="Times New Roman" w:cs="Times New Roman"/>
                <w:b/>
                <w:color w:val="000000"/>
                <w:kern w:val="0"/>
                <w:sz w:val="22"/>
                <w:lang w:val="en"/>
                <w14:ligatures w14:val="none"/>
              </w:rPr>
            </w:pPr>
            <w:r w:rsidRPr="00974C7F">
              <w:rPr>
                <w:rFonts w:eastAsia="Times New Roman" w:cs="Times New Roman"/>
                <w:color w:val="000000"/>
                <w:kern w:val="0"/>
                <w:sz w:val="22"/>
                <w:lang w:val="en"/>
                <w14:ligatures w14:val="none"/>
              </w:rPr>
              <w:t>Sufficient - Meet expectation</w:t>
            </w:r>
            <w:r w:rsidRPr="00974C7F">
              <w:rPr>
                <w:rFonts w:eastAsia="Times New Roman" w:cs="Times New Roman"/>
                <w:b/>
                <w:color w:val="000000"/>
                <w:kern w:val="0"/>
                <w:sz w:val="22"/>
                <w:lang w:val="en"/>
                <w14:ligatures w14:val="none"/>
              </w:rPr>
              <w:t xml:space="preserve"> </w:t>
            </w:r>
          </w:p>
          <w:p w14:paraId="5726EEEF" w14:textId="77777777" w:rsidR="00974C7F" w:rsidRPr="00974C7F" w:rsidRDefault="00974C7F" w:rsidP="00974C7F">
            <w:pPr>
              <w:shd w:val="clear" w:color="auto" w:fill="FFFFFF"/>
              <w:spacing w:before="60" w:after="60" w:line="240" w:lineRule="auto"/>
              <w:ind w:right="57" w:firstLine="100"/>
              <w:jc w:val="center"/>
              <w:rPr>
                <w:rFonts w:eastAsia="Times New Roman" w:cs="Times New Roman"/>
                <w:b/>
                <w:color w:val="000000"/>
                <w:kern w:val="0"/>
                <w:sz w:val="22"/>
                <w:lang w:val="en"/>
                <w14:ligatures w14:val="none"/>
              </w:rPr>
            </w:pPr>
            <w:r w:rsidRPr="00974C7F">
              <w:rPr>
                <w:rFonts w:eastAsia="Times New Roman" w:cs="Times New Roman"/>
                <w:color w:val="000000"/>
                <w:kern w:val="0"/>
                <w:sz w:val="22"/>
                <w:lang w:val="en"/>
                <w14:ligatures w14:val="none"/>
              </w:rPr>
              <w:t>70%-84%</w:t>
            </w:r>
          </w:p>
        </w:tc>
        <w:tc>
          <w:tcPr>
            <w:tcW w:w="890" w:type="pct"/>
            <w:vAlign w:val="center"/>
          </w:tcPr>
          <w:p w14:paraId="0BA92D1B" w14:textId="77777777" w:rsidR="00974C7F" w:rsidRPr="00974C7F" w:rsidRDefault="00974C7F" w:rsidP="00974C7F">
            <w:pPr>
              <w:shd w:val="clear" w:color="auto" w:fill="FFFFFF"/>
              <w:spacing w:before="60" w:after="60" w:line="240" w:lineRule="auto"/>
              <w:ind w:right="57" w:firstLine="100"/>
              <w:jc w:val="center"/>
              <w:rPr>
                <w:rFonts w:eastAsia="Times New Roman" w:cs="Times New Roman"/>
                <w:b/>
                <w:color w:val="000000"/>
                <w:kern w:val="0"/>
                <w:sz w:val="22"/>
                <w:lang w:val="en"/>
                <w14:ligatures w14:val="none"/>
              </w:rPr>
            </w:pPr>
            <w:r w:rsidRPr="00974C7F">
              <w:rPr>
                <w:rFonts w:eastAsia="Times New Roman" w:cs="Times New Roman"/>
                <w:color w:val="000000"/>
                <w:kern w:val="0"/>
                <w:sz w:val="22"/>
                <w:lang w:val="en"/>
                <w14:ligatures w14:val="none"/>
              </w:rPr>
              <w:t>Exemplary - Exceeds expectations</w:t>
            </w:r>
            <w:r w:rsidRPr="00974C7F">
              <w:rPr>
                <w:rFonts w:eastAsia="Times New Roman" w:cs="Times New Roman"/>
                <w:b/>
                <w:color w:val="000000"/>
                <w:kern w:val="0"/>
                <w:sz w:val="22"/>
                <w:lang w:val="en"/>
                <w14:ligatures w14:val="none"/>
              </w:rPr>
              <w:t xml:space="preserve"> </w:t>
            </w:r>
            <w:r w:rsidRPr="00974C7F">
              <w:rPr>
                <w:rFonts w:eastAsia="Times New Roman" w:cs="Times New Roman"/>
                <w:color w:val="000000"/>
                <w:kern w:val="0"/>
                <w:sz w:val="22"/>
                <w:lang w:val="en"/>
                <w14:ligatures w14:val="none"/>
              </w:rPr>
              <w:t>85% - 100%</w:t>
            </w:r>
          </w:p>
        </w:tc>
      </w:tr>
      <w:tr w:rsidR="00974C7F" w:rsidRPr="00974C7F" w14:paraId="7CB504C2" w14:textId="77777777" w:rsidTr="001C25B4">
        <w:tc>
          <w:tcPr>
            <w:tcW w:w="998" w:type="pct"/>
          </w:tcPr>
          <w:p w14:paraId="0D3B5E34" w14:textId="77777777" w:rsidR="00974C7F" w:rsidRPr="00974C7F" w:rsidRDefault="00974C7F" w:rsidP="00974C7F">
            <w:pPr>
              <w:shd w:val="clear" w:color="auto" w:fill="FFFFFF"/>
              <w:spacing w:before="60" w:after="60" w:line="240" w:lineRule="auto"/>
              <w:ind w:left="90" w:right="57"/>
              <w:jc w:val="center"/>
              <w:rPr>
                <w:rFonts w:eastAsia="Times New Roman" w:cs="Times New Roman"/>
                <w:b/>
                <w:color w:val="000000"/>
                <w:kern w:val="0"/>
                <w:sz w:val="22"/>
                <w:lang w:val="en"/>
                <w14:ligatures w14:val="none"/>
              </w:rPr>
            </w:pPr>
            <w:r w:rsidRPr="00974C7F">
              <w:rPr>
                <w:rFonts w:eastAsia="Times New Roman" w:cs="Times New Roman"/>
                <w:b/>
                <w:color w:val="000000"/>
                <w:kern w:val="0"/>
                <w:sz w:val="22"/>
                <w:lang w:val="en"/>
                <w14:ligatures w14:val="none"/>
              </w:rPr>
              <w:t>Tiêu chí</w:t>
            </w:r>
          </w:p>
        </w:tc>
        <w:tc>
          <w:tcPr>
            <w:tcW w:w="742" w:type="pct"/>
          </w:tcPr>
          <w:p w14:paraId="3999B0A8" w14:textId="77777777" w:rsidR="00974C7F" w:rsidRPr="00974C7F" w:rsidRDefault="00974C7F" w:rsidP="00974C7F">
            <w:pPr>
              <w:shd w:val="clear" w:color="auto" w:fill="FFFFFF"/>
              <w:spacing w:before="60" w:after="60" w:line="240" w:lineRule="auto"/>
              <w:ind w:left="720" w:right="57" w:hanging="720"/>
              <w:jc w:val="center"/>
              <w:rPr>
                <w:rFonts w:eastAsia="Times New Roman" w:cs="Times New Roman"/>
                <w:color w:val="000000"/>
                <w:kern w:val="0"/>
                <w:sz w:val="22"/>
                <w:lang w:val="en"/>
                <w14:ligatures w14:val="none"/>
              </w:rPr>
            </w:pPr>
          </w:p>
        </w:tc>
        <w:tc>
          <w:tcPr>
            <w:tcW w:w="764" w:type="pct"/>
          </w:tcPr>
          <w:p w14:paraId="581AE69C" w14:textId="77777777" w:rsidR="00974C7F" w:rsidRPr="00974C7F" w:rsidRDefault="00974C7F" w:rsidP="00974C7F">
            <w:pPr>
              <w:shd w:val="clear" w:color="auto" w:fill="FFFFFF"/>
              <w:spacing w:before="60" w:after="60" w:line="240" w:lineRule="auto"/>
              <w:ind w:left="720" w:right="57" w:hanging="720"/>
              <w:jc w:val="center"/>
              <w:rPr>
                <w:rFonts w:eastAsia="Times New Roman" w:cs="Times New Roman"/>
                <w:color w:val="000000"/>
                <w:kern w:val="0"/>
                <w:sz w:val="22"/>
                <w:lang w:val="en"/>
                <w14:ligatures w14:val="none"/>
              </w:rPr>
            </w:pPr>
          </w:p>
        </w:tc>
        <w:tc>
          <w:tcPr>
            <w:tcW w:w="763" w:type="pct"/>
          </w:tcPr>
          <w:p w14:paraId="1B0DD6C0" w14:textId="77777777" w:rsidR="00974C7F" w:rsidRPr="00974C7F" w:rsidRDefault="00974C7F" w:rsidP="00974C7F">
            <w:pPr>
              <w:shd w:val="clear" w:color="auto" w:fill="FFFFFF"/>
              <w:spacing w:before="60" w:after="60" w:line="240" w:lineRule="auto"/>
              <w:ind w:left="720" w:right="57" w:hanging="720"/>
              <w:jc w:val="center"/>
              <w:rPr>
                <w:rFonts w:eastAsia="Times New Roman" w:cs="Times New Roman"/>
                <w:color w:val="000000"/>
                <w:kern w:val="0"/>
                <w:sz w:val="22"/>
                <w:lang w:val="en"/>
                <w14:ligatures w14:val="none"/>
              </w:rPr>
            </w:pPr>
          </w:p>
        </w:tc>
        <w:tc>
          <w:tcPr>
            <w:tcW w:w="843" w:type="pct"/>
          </w:tcPr>
          <w:p w14:paraId="7CF442B0" w14:textId="77777777" w:rsidR="00974C7F" w:rsidRPr="00974C7F" w:rsidRDefault="00974C7F" w:rsidP="00974C7F">
            <w:pPr>
              <w:shd w:val="clear" w:color="auto" w:fill="FFFFFF"/>
              <w:spacing w:before="60" w:after="60" w:line="240" w:lineRule="auto"/>
              <w:ind w:left="720" w:right="57" w:hanging="720"/>
              <w:jc w:val="center"/>
              <w:rPr>
                <w:rFonts w:eastAsia="Times New Roman" w:cs="Times New Roman"/>
                <w:color w:val="000000"/>
                <w:kern w:val="0"/>
                <w:sz w:val="22"/>
                <w:lang w:val="en"/>
                <w14:ligatures w14:val="none"/>
              </w:rPr>
            </w:pPr>
          </w:p>
        </w:tc>
        <w:tc>
          <w:tcPr>
            <w:tcW w:w="890" w:type="pct"/>
          </w:tcPr>
          <w:p w14:paraId="41AF49F5" w14:textId="77777777" w:rsidR="00974C7F" w:rsidRPr="00974C7F" w:rsidRDefault="00974C7F" w:rsidP="00974C7F">
            <w:pPr>
              <w:shd w:val="clear" w:color="auto" w:fill="FFFFFF"/>
              <w:spacing w:before="60" w:after="60" w:line="240" w:lineRule="auto"/>
              <w:ind w:left="720" w:right="57" w:hanging="720"/>
              <w:jc w:val="center"/>
              <w:rPr>
                <w:rFonts w:eastAsia="Times New Roman" w:cs="Times New Roman"/>
                <w:color w:val="000000"/>
                <w:kern w:val="0"/>
                <w:sz w:val="22"/>
                <w:lang w:val="en"/>
                <w14:ligatures w14:val="none"/>
              </w:rPr>
            </w:pPr>
          </w:p>
        </w:tc>
      </w:tr>
      <w:tr w:rsidR="00974C7F" w:rsidRPr="00974C7F" w14:paraId="1FA58D5D" w14:textId="77777777" w:rsidTr="001C25B4">
        <w:tc>
          <w:tcPr>
            <w:tcW w:w="998" w:type="pct"/>
          </w:tcPr>
          <w:p w14:paraId="47846EA0" w14:textId="77777777" w:rsidR="00974C7F" w:rsidRPr="00974C7F" w:rsidRDefault="00974C7F" w:rsidP="00974C7F">
            <w:pPr>
              <w:shd w:val="clear" w:color="auto" w:fill="FFFFFF"/>
              <w:spacing w:before="60" w:after="60" w:line="240" w:lineRule="auto"/>
              <w:ind w:left="17" w:right="57"/>
              <w:rPr>
                <w:rFonts w:eastAsia="Times New Roman" w:cs="Times New Roman"/>
                <w:b/>
                <w:kern w:val="0"/>
                <w:szCs w:val="24"/>
                <w:lang w:val="en"/>
                <w14:ligatures w14:val="none"/>
              </w:rPr>
            </w:pPr>
            <w:r w:rsidRPr="00974C7F">
              <w:rPr>
                <w:rFonts w:eastAsia="Calibri" w:cs="Times New Roman"/>
                <w:kern w:val="0"/>
                <w:szCs w:val="24"/>
                <w:lang w:val="en"/>
                <w14:ligatures w14:val="none"/>
              </w:rPr>
              <w:t>Phân tích nhu cầu người dùng và bối cảnh kinh doanh (C4)</w:t>
            </w:r>
          </w:p>
        </w:tc>
        <w:tc>
          <w:tcPr>
            <w:tcW w:w="742" w:type="pct"/>
          </w:tcPr>
          <w:p w14:paraId="3E94DC8C" w14:textId="77777777" w:rsidR="00974C7F" w:rsidRPr="00974C7F" w:rsidRDefault="00974C7F" w:rsidP="00974C7F">
            <w:pPr>
              <w:shd w:val="clear" w:color="auto" w:fill="FFFFFF"/>
              <w:spacing w:before="60" w:after="60" w:line="240" w:lineRule="auto"/>
              <w:ind w:left="17" w:right="-18"/>
              <w:rPr>
                <w:rFonts w:eastAsia="Times New Roman" w:cs="Times New Roman"/>
                <w:kern w:val="0"/>
                <w:szCs w:val="24"/>
                <w:lang w:val="en"/>
                <w14:ligatures w14:val="none"/>
              </w:rPr>
            </w:pPr>
            <w:r w:rsidRPr="00974C7F">
              <w:rPr>
                <w:rFonts w:eastAsia="Calibri" w:cs="Times New Roman"/>
                <w:kern w:val="0"/>
                <w:szCs w:val="24"/>
                <w:lang w:val="en"/>
                <w14:ligatures w14:val="none"/>
              </w:rPr>
              <w:t>Không phân tích được hoặc hiểu sai nhu cầu người dùng</w:t>
            </w:r>
          </w:p>
        </w:tc>
        <w:tc>
          <w:tcPr>
            <w:tcW w:w="764" w:type="pct"/>
          </w:tcPr>
          <w:p w14:paraId="6FDDBA54" w14:textId="77777777" w:rsidR="00974C7F" w:rsidRPr="00974C7F" w:rsidRDefault="00974C7F" w:rsidP="00974C7F">
            <w:pPr>
              <w:shd w:val="clear" w:color="auto" w:fill="FFFFFF"/>
              <w:spacing w:before="60" w:after="60" w:line="240" w:lineRule="auto"/>
              <w:ind w:left="17" w:right="57"/>
              <w:rPr>
                <w:rFonts w:eastAsia="Times New Roman" w:cs="Times New Roman"/>
                <w:kern w:val="0"/>
                <w:szCs w:val="24"/>
                <w:lang w:val="en"/>
                <w14:ligatures w14:val="none"/>
              </w:rPr>
            </w:pPr>
            <w:r w:rsidRPr="00974C7F">
              <w:rPr>
                <w:rFonts w:eastAsia="Calibri" w:cs="Times New Roman"/>
                <w:kern w:val="0"/>
                <w:szCs w:val="24"/>
                <w:lang w:val="en"/>
                <w14:ligatures w14:val="none"/>
              </w:rPr>
              <w:t>Phân tích còn cảm tính, thiếu căn cứ dữ liệu</w:t>
            </w:r>
          </w:p>
        </w:tc>
        <w:tc>
          <w:tcPr>
            <w:tcW w:w="763" w:type="pct"/>
          </w:tcPr>
          <w:p w14:paraId="28420FB2" w14:textId="77777777" w:rsidR="00974C7F" w:rsidRPr="00974C7F" w:rsidRDefault="00974C7F" w:rsidP="00974C7F">
            <w:pPr>
              <w:shd w:val="clear" w:color="auto" w:fill="FFFFFF"/>
              <w:spacing w:before="60" w:after="60" w:line="240" w:lineRule="auto"/>
              <w:ind w:left="17" w:right="57"/>
              <w:rPr>
                <w:rFonts w:eastAsia="Times New Roman" w:cs="Times New Roman"/>
                <w:kern w:val="0"/>
                <w:szCs w:val="24"/>
                <w:lang w:val="en"/>
                <w14:ligatures w14:val="none"/>
              </w:rPr>
            </w:pPr>
            <w:r w:rsidRPr="00974C7F">
              <w:rPr>
                <w:rFonts w:eastAsia="Calibri" w:cs="Times New Roman"/>
                <w:kern w:val="0"/>
                <w:szCs w:val="24"/>
                <w:lang w:val="en"/>
                <w14:ligatures w14:val="none"/>
              </w:rPr>
              <w:t>Phân tích được nhu cầu nhưng còn đơn giản, chưa làm rõ bối cảnh</w:t>
            </w:r>
          </w:p>
        </w:tc>
        <w:tc>
          <w:tcPr>
            <w:tcW w:w="843" w:type="pct"/>
          </w:tcPr>
          <w:p w14:paraId="0960D7CA" w14:textId="77777777" w:rsidR="00974C7F" w:rsidRPr="00974C7F" w:rsidRDefault="00974C7F" w:rsidP="00974C7F">
            <w:pPr>
              <w:shd w:val="clear" w:color="auto" w:fill="FFFFFF"/>
              <w:spacing w:before="60" w:after="60" w:line="240" w:lineRule="auto"/>
              <w:ind w:left="17" w:right="57"/>
              <w:rPr>
                <w:rFonts w:eastAsia="Times New Roman" w:cs="Times New Roman"/>
                <w:kern w:val="0"/>
                <w:szCs w:val="24"/>
                <w:lang w:val="en"/>
                <w14:ligatures w14:val="none"/>
              </w:rPr>
            </w:pPr>
            <w:r w:rsidRPr="00974C7F">
              <w:rPr>
                <w:rFonts w:eastAsia="Calibri" w:cs="Times New Roman"/>
                <w:kern w:val="0"/>
                <w:szCs w:val="24"/>
                <w:lang w:val="en"/>
                <w14:ligatures w14:val="none"/>
              </w:rPr>
              <w:t>Phân tích hợp lý, có liên hệ giữa nhu cầu và bối cảnh kinh doanh</w:t>
            </w:r>
          </w:p>
        </w:tc>
        <w:tc>
          <w:tcPr>
            <w:tcW w:w="890" w:type="pct"/>
          </w:tcPr>
          <w:p w14:paraId="634315BB" w14:textId="77777777" w:rsidR="00974C7F" w:rsidRPr="00974C7F" w:rsidRDefault="00974C7F" w:rsidP="00974C7F">
            <w:pPr>
              <w:shd w:val="clear" w:color="auto" w:fill="FFFFFF"/>
              <w:spacing w:before="60" w:after="60" w:line="240" w:lineRule="auto"/>
              <w:ind w:left="17" w:right="57"/>
              <w:rPr>
                <w:rFonts w:eastAsia="Times New Roman" w:cs="Times New Roman"/>
                <w:b/>
                <w:kern w:val="0"/>
                <w:szCs w:val="24"/>
                <w:lang w:val="en"/>
                <w14:ligatures w14:val="none"/>
              </w:rPr>
            </w:pPr>
            <w:r w:rsidRPr="00974C7F">
              <w:rPr>
                <w:rFonts w:eastAsia="Calibri" w:cs="Times New Roman"/>
                <w:kern w:val="0"/>
                <w:szCs w:val="24"/>
                <w:lang w:val="en"/>
                <w14:ligatures w14:val="none"/>
              </w:rPr>
              <w:t>Phân tích sâu sắc, đa chiều, làm rõ mối quan hệ giữa nhu cầu, hành vi và bối cảnh</w:t>
            </w:r>
          </w:p>
        </w:tc>
      </w:tr>
      <w:tr w:rsidR="00974C7F" w:rsidRPr="00974C7F" w14:paraId="60901278" w14:textId="77777777" w:rsidTr="001C25B4">
        <w:tc>
          <w:tcPr>
            <w:tcW w:w="998" w:type="pct"/>
          </w:tcPr>
          <w:p w14:paraId="2D2CE7E0" w14:textId="77777777" w:rsidR="00974C7F" w:rsidRPr="00974C7F" w:rsidRDefault="00974C7F" w:rsidP="00974C7F">
            <w:pPr>
              <w:shd w:val="clear" w:color="auto" w:fill="FFFFFF"/>
              <w:spacing w:before="60" w:after="60" w:line="240" w:lineRule="auto"/>
              <w:ind w:right="57"/>
              <w:rPr>
                <w:rFonts w:eastAsia="Times New Roman" w:cs="Times New Roman"/>
                <w:b/>
                <w:kern w:val="0"/>
                <w:szCs w:val="24"/>
                <w:lang w:val="en"/>
                <w14:ligatures w14:val="none"/>
              </w:rPr>
            </w:pPr>
            <w:r w:rsidRPr="00974C7F">
              <w:rPr>
                <w:rFonts w:eastAsia="Calibri" w:cs="Times New Roman"/>
                <w:kern w:val="0"/>
                <w:szCs w:val="24"/>
                <w:lang w:val="en"/>
                <w14:ligatures w14:val="none"/>
              </w:rPr>
              <w:t>Xác định vấn đề đổi mới dựa trên dữ liệu (P4)</w:t>
            </w:r>
          </w:p>
        </w:tc>
        <w:tc>
          <w:tcPr>
            <w:tcW w:w="742" w:type="pct"/>
          </w:tcPr>
          <w:p w14:paraId="2EC853F8" w14:textId="77777777" w:rsidR="00974C7F" w:rsidRPr="00974C7F" w:rsidRDefault="00974C7F" w:rsidP="00974C7F">
            <w:pPr>
              <w:shd w:val="clear" w:color="auto" w:fill="FFFFFF"/>
              <w:spacing w:before="60" w:after="60" w:line="240" w:lineRule="auto"/>
              <w:ind w:right="-18"/>
              <w:rPr>
                <w:rFonts w:eastAsia="Times New Roman" w:cs="Times New Roman"/>
                <w:kern w:val="0"/>
                <w:szCs w:val="24"/>
                <w:lang w:val="en"/>
                <w14:ligatures w14:val="none"/>
              </w:rPr>
            </w:pPr>
            <w:r w:rsidRPr="00974C7F">
              <w:rPr>
                <w:rFonts w:eastAsia="Calibri" w:cs="Times New Roman"/>
                <w:kern w:val="0"/>
                <w:szCs w:val="24"/>
                <w:lang w:val="en"/>
                <w14:ligatures w14:val="none"/>
              </w:rPr>
              <w:t>Không xác định được vấn đề hoặc không sử dụng dữ liệu</w:t>
            </w:r>
          </w:p>
        </w:tc>
        <w:tc>
          <w:tcPr>
            <w:tcW w:w="764" w:type="pct"/>
          </w:tcPr>
          <w:p w14:paraId="564A1188" w14:textId="77777777" w:rsidR="00974C7F" w:rsidRPr="00974C7F" w:rsidRDefault="00974C7F" w:rsidP="00974C7F">
            <w:pPr>
              <w:shd w:val="clear" w:color="auto" w:fill="FFFFFF"/>
              <w:spacing w:before="60" w:after="60" w:line="240" w:lineRule="auto"/>
              <w:rPr>
                <w:rFonts w:eastAsia="Times New Roman" w:cs="Times New Roman"/>
                <w:kern w:val="0"/>
                <w:szCs w:val="24"/>
                <w:lang w:val="en"/>
                <w14:ligatures w14:val="none"/>
              </w:rPr>
            </w:pPr>
            <w:r w:rsidRPr="00974C7F">
              <w:rPr>
                <w:rFonts w:eastAsia="Calibri" w:cs="Times New Roman"/>
                <w:kern w:val="0"/>
                <w:szCs w:val="24"/>
                <w:lang w:val="en"/>
                <w14:ligatures w14:val="none"/>
              </w:rPr>
              <w:t>Xác định mơ hồ, dữ liệu không phù hợp</w:t>
            </w:r>
          </w:p>
        </w:tc>
        <w:tc>
          <w:tcPr>
            <w:tcW w:w="763" w:type="pct"/>
          </w:tcPr>
          <w:p w14:paraId="728F7056" w14:textId="77777777" w:rsidR="00974C7F" w:rsidRPr="00974C7F" w:rsidRDefault="00974C7F" w:rsidP="00974C7F">
            <w:pPr>
              <w:shd w:val="clear" w:color="auto" w:fill="FFFFFF"/>
              <w:spacing w:before="60" w:after="60" w:line="240" w:lineRule="auto"/>
              <w:ind w:right="-49"/>
              <w:rPr>
                <w:rFonts w:eastAsia="Times New Roman" w:cs="Times New Roman"/>
                <w:kern w:val="0"/>
                <w:szCs w:val="24"/>
                <w:lang w:val="en"/>
                <w14:ligatures w14:val="none"/>
              </w:rPr>
            </w:pPr>
            <w:r w:rsidRPr="00974C7F">
              <w:rPr>
                <w:rFonts w:eastAsia="Calibri" w:cs="Times New Roman"/>
                <w:kern w:val="0"/>
                <w:szCs w:val="24"/>
                <w:lang w:val="en"/>
                <w14:ligatures w14:val="none"/>
              </w:rPr>
              <w:t>Xác định được vấn đề nhưng còn chung chung, dữ liệu còn hạn chế</w:t>
            </w:r>
          </w:p>
        </w:tc>
        <w:tc>
          <w:tcPr>
            <w:tcW w:w="843" w:type="pct"/>
          </w:tcPr>
          <w:p w14:paraId="03D57C98" w14:textId="77777777" w:rsidR="00974C7F" w:rsidRPr="00974C7F" w:rsidRDefault="00974C7F" w:rsidP="00974C7F">
            <w:pPr>
              <w:shd w:val="clear" w:color="auto" w:fill="FFFFFF"/>
              <w:spacing w:before="60" w:after="60" w:line="240" w:lineRule="auto"/>
              <w:rPr>
                <w:rFonts w:eastAsia="Times New Roman" w:cs="Times New Roman"/>
                <w:kern w:val="0"/>
                <w:szCs w:val="24"/>
                <w:lang w:val="en"/>
                <w14:ligatures w14:val="none"/>
              </w:rPr>
            </w:pPr>
            <w:r w:rsidRPr="00974C7F">
              <w:rPr>
                <w:rFonts w:eastAsia="Calibri" w:cs="Times New Roman"/>
                <w:kern w:val="0"/>
                <w:szCs w:val="24"/>
                <w:lang w:val="en"/>
                <w14:ligatures w14:val="none"/>
              </w:rPr>
              <w:t>Xác định rõ vấn đề, có sử dụng dữ liệu phù hợp</w:t>
            </w:r>
          </w:p>
        </w:tc>
        <w:tc>
          <w:tcPr>
            <w:tcW w:w="890" w:type="pct"/>
          </w:tcPr>
          <w:p w14:paraId="301995AE" w14:textId="77777777" w:rsidR="00974C7F" w:rsidRPr="00974C7F" w:rsidRDefault="00974C7F" w:rsidP="00974C7F">
            <w:pPr>
              <w:shd w:val="clear" w:color="auto" w:fill="FFFFFF"/>
              <w:spacing w:before="60" w:after="60" w:line="240" w:lineRule="auto"/>
              <w:rPr>
                <w:rFonts w:eastAsia="Times New Roman" w:cs="Times New Roman"/>
                <w:kern w:val="0"/>
                <w:szCs w:val="24"/>
                <w:lang w:val="en"/>
                <w14:ligatures w14:val="none"/>
              </w:rPr>
            </w:pPr>
            <w:r w:rsidRPr="00974C7F">
              <w:rPr>
                <w:rFonts w:eastAsia="Calibri" w:cs="Times New Roman"/>
                <w:kern w:val="0"/>
                <w:szCs w:val="24"/>
                <w:lang w:val="en"/>
                <w14:ligatures w14:val="none"/>
              </w:rPr>
              <w:t>Xác định vấn đề chính xác, có căn cứ dữ liệu rõ ràng, logic chặt chẽ</w:t>
            </w:r>
          </w:p>
        </w:tc>
      </w:tr>
    </w:tbl>
    <w:p w14:paraId="122172C4" w14:textId="77777777" w:rsidR="00974C7F" w:rsidRPr="00974C7F" w:rsidRDefault="00974C7F" w:rsidP="00974C7F">
      <w:pPr>
        <w:spacing w:before="120" w:after="120" w:line="288" w:lineRule="auto"/>
        <w:ind w:firstLine="720"/>
        <w:rPr>
          <w:rFonts w:eastAsia="Times New Roman" w:cs="Times New Roman"/>
          <w:b/>
          <w:i/>
          <w:color w:val="000000"/>
          <w:kern w:val="0"/>
          <w:sz w:val="26"/>
          <w:szCs w:val="26"/>
          <w:lang w:val="en"/>
          <w14:ligatures w14:val="none"/>
        </w:rPr>
      </w:pPr>
      <w:r w:rsidRPr="00974C7F">
        <w:rPr>
          <w:rFonts w:eastAsia="Times New Roman" w:cs="Times New Roman"/>
          <w:color w:val="000000"/>
          <w:kern w:val="0"/>
          <w:sz w:val="26"/>
          <w:szCs w:val="26"/>
          <w:lang w:val="en"/>
          <w14:ligatures w14:val="none"/>
        </w:rPr>
        <w:t>CLO2: So sánh và xây dựng các ý tưởng đổi mới dựa trên tư duy thiết kế và các phương pháp sáng tạo</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853"/>
        <w:gridCol w:w="1414"/>
        <w:gridCol w:w="1549"/>
        <w:gridCol w:w="1511"/>
        <w:gridCol w:w="1554"/>
        <w:gridCol w:w="1463"/>
      </w:tblGrid>
      <w:tr w:rsidR="00974C7F" w:rsidRPr="00974C7F" w14:paraId="46F7C2DB" w14:textId="77777777" w:rsidTr="001C25B4">
        <w:tc>
          <w:tcPr>
            <w:tcW w:w="1019" w:type="pct"/>
            <w:vAlign w:val="center"/>
          </w:tcPr>
          <w:p w14:paraId="283C95A2" w14:textId="77777777" w:rsidR="00974C7F" w:rsidRPr="00974C7F" w:rsidRDefault="00974C7F" w:rsidP="00974C7F">
            <w:pPr>
              <w:pBdr>
                <w:top w:val="nil"/>
                <w:left w:val="nil"/>
                <w:bottom w:val="nil"/>
                <w:right w:val="nil"/>
                <w:between w:val="nil"/>
              </w:pBdr>
              <w:shd w:val="clear" w:color="auto" w:fill="FFFFFF"/>
              <w:spacing w:before="60" w:after="60" w:line="240" w:lineRule="auto"/>
              <w:ind w:left="90" w:right="57"/>
              <w:jc w:val="center"/>
              <w:rPr>
                <w:rFonts w:eastAsia="Times New Roman" w:cs="Times New Roman"/>
                <w:b/>
                <w:color w:val="000000"/>
                <w:kern w:val="0"/>
                <w:sz w:val="22"/>
                <w:lang w:val="en"/>
                <w14:ligatures w14:val="none"/>
              </w:rPr>
            </w:pPr>
            <w:r w:rsidRPr="00974C7F">
              <w:rPr>
                <w:rFonts w:eastAsia="Times New Roman" w:cs="Times New Roman"/>
                <w:b/>
                <w:color w:val="000000"/>
                <w:kern w:val="0"/>
                <w:sz w:val="22"/>
                <w:lang w:val="en"/>
                <w14:ligatures w14:val="none"/>
              </w:rPr>
              <w:t xml:space="preserve">Thang đánh giá                                     </w:t>
            </w:r>
          </w:p>
        </w:tc>
        <w:tc>
          <w:tcPr>
            <w:tcW w:w="753" w:type="pct"/>
            <w:vAlign w:val="center"/>
          </w:tcPr>
          <w:p w14:paraId="374525D1" w14:textId="77777777" w:rsidR="00974C7F" w:rsidRPr="00974C7F" w:rsidRDefault="00974C7F" w:rsidP="00974C7F">
            <w:pPr>
              <w:pBdr>
                <w:top w:val="nil"/>
                <w:left w:val="nil"/>
                <w:bottom w:val="nil"/>
                <w:right w:val="nil"/>
                <w:between w:val="nil"/>
              </w:pBdr>
              <w:shd w:val="clear" w:color="auto" w:fill="FFFFFF"/>
              <w:spacing w:before="60" w:after="60" w:line="240" w:lineRule="auto"/>
              <w:ind w:left="90" w:right="57"/>
              <w:jc w:val="center"/>
              <w:rPr>
                <w:rFonts w:eastAsia="Times New Roman" w:cs="Times New Roman"/>
                <w:color w:val="000000"/>
                <w:kern w:val="0"/>
                <w:sz w:val="22"/>
                <w:lang w:val="en"/>
                <w14:ligatures w14:val="none"/>
              </w:rPr>
            </w:pPr>
            <w:r w:rsidRPr="00974C7F">
              <w:rPr>
                <w:rFonts w:eastAsia="Times New Roman" w:cs="Times New Roman"/>
                <w:color w:val="000000"/>
                <w:kern w:val="0"/>
                <w:sz w:val="22"/>
                <w:lang w:val="en"/>
                <w14:ligatures w14:val="none"/>
              </w:rPr>
              <w:t xml:space="preserve">Fail - Below Expectation  </w:t>
            </w:r>
          </w:p>
          <w:p w14:paraId="72C8A514" w14:textId="77777777" w:rsidR="00974C7F" w:rsidRPr="00974C7F" w:rsidRDefault="00974C7F" w:rsidP="00974C7F">
            <w:pPr>
              <w:pBdr>
                <w:top w:val="nil"/>
                <w:left w:val="nil"/>
                <w:bottom w:val="nil"/>
                <w:right w:val="nil"/>
                <w:between w:val="nil"/>
              </w:pBdr>
              <w:shd w:val="clear" w:color="auto" w:fill="FFFFFF"/>
              <w:spacing w:before="60" w:after="60" w:line="240" w:lineRule="auto"/>
              <w:ind w:left="90" w:right="57"/>
              <w:jc w:val="center"/>
              <w:rPr>
                <w:rFonts w:eastAsia="Times New Roman" w:cs="Times New Roman"/>
                <w:color w:val="000000"/>
                <w:kern w:val="0"/>
                <w:sz w:val="22"/>
                <w:lang w:val="en"/>
                <w14:ligatures w14:val="none"/>
              </w:rPr>
            </w:pPr>
            <w:r w:rsidRPr="00974C7F">
              <w:rPr>
                <w:rFonts w:eastAsia="Times New Roman" w:cs="Times New Roman"/>
                <w:color w:val="000000"/>
                <w:kern w:val="0"/>
                <w:sz w:val="22"/>
                <w:lang w:val="en"/>
                <w14:ligatures w14:val="none"/>
              </w:rPr>
              <w:t>&lt; 40%</w:t>
            </w:r>
          </w:p>
        </w:tc>
        <w:tc>
          <w:tcPr>
            <w:tcW w:w="789" w:type="pct"/>
          </w:tcPr>
          <w:p w14:paraId="1671EE86" w14:textId="77777777" w:rsidR="00974C7F" w:rsidRPr="00974C7F" w:rsidRDefault="00974C7F" w:rsidP="00974C7F">
            <w:pPr>
              <w:pBdr>
                <w:top w:val="nil"/>
                <w:left w:val="nil"/>
                <w:bottom w:val="nil"/>
                <w:right w:val="nil"/>
                <w:between w:val="nil"/>
              </w:pBdr>
              <w:shd w:val="clear" w:color="auto" w:fill="FFFFFF"/>
              <w:spacing w:before="60" w:after="60" w:line="240" w:lineRule="auto"/>
              <w:ind w:left="90" w:right="57"/>
              <w:jc w:val="center"/>
              <w:rPr>
                <w:rFonts w:eastAsia="Times New Roman" w:cs="Times New Roman"/>
                <w:color w:val="000000"/>
                <w:kern w:val="0"/>
                <w:sz w:val="22"/>
                <w:lang w:val="en"/>
                <w14:ligatures w14:val="none"/>
              </w:rPr>
            </w:pPr>
            <w:r w:rsidRPr="00974C7F">
              <w:rPr>
                <w:rFonts w:eastAsia="Times New Roman" w:cs="Times New Roman"/>
                <w:color w:val="000000"/>
                <w:kern w:val="0"/>
                <w:sz w:val="22"/>
                <w:lang w:val="en"/>
                <w14:ligatures w14:val="none"/>
              </w:rPr>
              <w:t>Beginning - Needs Improvement 40%-54%</w:t>
            </w:r>
          </w:p>
        </w:tc>
        <w:tc>
          <w:tcPr>
            <w:tcW w:w="836" w:type="pct"/>
            <w:vAlign w:val="center"/>
          </w:tcPr>
          <w:p w14:paraId="2BD840B4" w14:textId="77777777" w:rsidR="00974C7F" w:rsidRPr="00974C7F" w:rsidRDefault="00974C7F" w:rsidP="00974C7F">
            <w:pPr>
              <w:pBdr>
                <w:top w:val="nil"/>
                <w:left w:val="nil"/>
                <w:bottom w:val="nil"/>
                <w:right w:val="nil"/>
                <w:between w:val="nil"/>
              </w:pBdr>
              <w:shd w:val="clear" w:color="auto" w:fill="FFFFFF"/>
              <w:spacing w:before="60" w:after="60" w:line="240" w:lineRule="auto"/>
              <w:ind w:left="90" w:right="57"/>
              <w:jc w:val="center"/>
              <w:rPr>
                <w:rFonts w:eastAsia="Times New Roman" w:cs="Times New Roman"/>
                <w:color w:val="000000"/>
                <w:kern w:val="0"/>
                <w:sz w:val="22"/>
                <w:lang w:val="en"/>
                <w14:ligatures w14:val="none"/>
              </w:rPr>
            </w:pPr>
            <w:r w:rsidRPr="00974C7F">
              <w:rPr>
                <w:rFonts w:eastAsia="Times New Roman" w:cs="Times New Roman"/>
                <w:color w:val="000000"/>
                <w:kern w:val="0"/>
                <w:sz w:val="22"/>
                <w:lang w:val="en"/>
                <w14:ligatures w14:val="none"/>
              </w:rPr>
              <w:t xml:space="preserve">Developing - Marginally adequate </w:t>
            </w:r>
          </w:p>
          <w:p w14:paraId="223711CF" w14:textId="77777777" w:rsidR="00974C7F" w:rsidRPr="00974C7F" w:rsidRDefault="00974C7F" w:rsidP="00974C7F">
            <w:pPr>
              <w:pBdr>
                <w:top w:val="nil"/>
                <w:left w:val="nil"/>
                <w:bottom w:val="nil"/>
                <w:right w:val="nil"/>
                <w:between w:val="nil"/>
              </w:pBdr>
              <w:shd w:val="clear" w:color="auto" w:fill="FFFFFF"/>
              <w:spacing w:before="60" w:after="60" w:line="240" w:lineRule="auto"/>
              <w:ind w:left="90" w:right="57"/>
              <w:jc w:val="center"/>
              <w:rPr>
                <w:rFonts w:eastAsia="Times New Roman" w:cs="Times New Roman"/>
                <w:color w:val="000000"/>
                <w:kern w:val="0"/>
                <w:sz w:val="22"/>
                <w:lang w:val="en"/>
                <w14:ligatures w14:val="none"/>
              </w:rPr>
            </w:pPr>
            <w:r w:rsidRPr="00974C7F">
              <w:rPr>
                <w:rFonts w:eastAsia="Times New Roman" w:cs="Times New Roman"/>
                <w:color w:val="000000"/>
                <w:kern w:val="0"/>
                <w:sz w:val="22"/>
                <w:lang w:val="en"/>
                <w14:ligatures w14:val="none"/>
              </w:rPr>
              <w:t>55%-69%</w:t>
            </w:r>
          </w:p>
        </w:tc>
        <w:tc>
          <w:tcPr>
            <w:tcW w:w="859" w:type="pct"/>
            <w:vAlign w:val="center"/>
          </w:tcPr>
          <w:p w14:paraId="35B2F290" w14:textId="77777777" w:rsidR="00974C7F" w:rsidRPr="00974C7F" w:rsidRDefault="00974C7F" w:rsidP="00974C7F">
            <w:pPr>
              <w:pBdr>
                <w:top w:val="nil"/>
                <w:left w:val="nil"/>
                <w:bottom w:val="nil"/>
                <w:right w:val="nil"/>
                <w:between w:val="nil"/>
              </w:pBdr>
              <w:shd w:val="clear" w:color="auto" w:fill="FFFFFF"/>
              <w:spacing w:before="60" w:after="60" w:line="240" w:lineRule="auto"/>
              <w:ind w:left="90" w:right="57"/>
              <w:jc w:val="center"/>
              <w:rPr>
                <w:rFonts w:eastAsia="Times New Roman" w:cs="Times New Roman"/>
                <w:color w:val="000000"/>
                <w:kern w:val="0"/>
                <w:sz w:val="22"/>
                <w:lang w:val="en"/>
                <w14:ligatures w14:val="none"/>
              </w:rPr>
            </w:pPr>
            <w:r w:rsidRPr="00974C7F">
              <w:rPr>
                <w:rFonts w:eastAsia="Times New Roman" w:cs="Times New Roman"/>
                <w:color w:val="000000"/>
                <w:kern w:val="0"/>
                <w:sz w:val="22"/>
                <w:lang w:val="en"/>
                <w14:ligatures w14:val="none"/>
              </w:rPr>
              <w:t xml:space="preserve">Sufficient - Meet expectation </w:t>
            </w:r>
          </w:p>
          <w:p w14:paraId="2D105947" w14:textId="77777777" w:rsidR="00974C7F" w:rsidRPr="00974C7F" w:rsidRDefault="00974C7F" w:rsidP="00974C7F">
            <w:pPr>
              <w:pBdr>
                <w:top w:val="nil"/>
                <w:left w:val="nil"/>
                <w:bottom w:val="nil"/>
                <w:right w:val="nil"/>
                <w:between w:val="nil"/>
              </w:pBdr>
              <w:shd w:val="clear" w:color="auto" w:fill="FFFFFF"/>
              <w:spacing w:before="60" w:after="60" w:line="240" w:lineRule="auto"/>
              <w:ind w:left="90" w:right="57"/>
              <w:jc w:val="center"/>
              <w:rPr>
                <w:rFonts w:eastAsia="Times New Roman" w:cs="Times New Roman"/>
                <w:color w:val="000000"/>
                <w:kern w:val="0"/>
                <w:sz w:val="22"/>
                <w:lang w:val="en"/>
                <w14:ligatures w14:val="none"/>
              </w:rPr>
            </w:pPr>
            <w:r w:rsidRPr="00974C7F">
              <w:rPr>
                <w:rFonts w:eastAsia="Times New Roman" w:cs="Times New Roman"/>
                <w:color w:val="000000"/>
                <w:kern w:val="0"/>
                <w:sz w:val="22"/>
                <w:lang w:val="en"/>
                <w14:ligatures w14:val="none"/>
              </w:rPr>
              <w:t>70%-84%</w:t>
            </w:r>
          </w:p>
        </w:tc>
        <w:tc>
          <w:tcPr>
            <w:tcW w:w="744" w:type="pct"/>
            <w:vAlign w:val="center"/>
          </w:tcPr>
          <w:p w14:paraId="673DBFE6" w14:textId="77777777" w:rsidR="00974C7F" w:rsidRPr="00974C7F" w:rsidRDefault="00974C7F" w:rsidP="00974C7F">
            <w:pPr>
              <w:pBdr>
                <w:top w:val="nil"/>
                <w:left w:val="nil"/>
                <w:bottom w:val="nil"/>
                <w:right w:val="nil"/>
                <w:between w:val="nil"/>
              </w:pBdr>
              <w:shd w:val="clear" w:color="auto" w:fill="FFFFFF"/>
              <w:spacing w:before="60" w:after="60" w:line="240" w:lineRule="auto"/>
              <w:ind w:left="90" w:right="57"/>
              <w:jc w:val="center"/>
              <w:rPr>
                <w:rFonts w:eastAsia="Times New Roman" w:cs="Times New Roman"/>
                <w:color w:val="000000"/>
                <w:kern w:val="0"/>
                <w:sz w:val="22"/>
                <w:lang w:val="en"/>
                <w14:ligatures w14:val="none"/>
              </w:rPr>
            </w:pPr>
            <w:r w:rsidRPr="00974C7F">
              <w:rPr>
                <w:rFonts w:eastAsia="Times New Roman" w:cs="Times New Roman"/>
                <w:color w:val="000000"/>
                <w:kern w:val="0"/>
                <w:sz w:val="22"/>
                <w:lang w:val="en"/>
                <w14:ligatures w14:val="none"/>
              </w:rPr>
              <w:t>Exemplary - Exceeds expectations 85% - 100%</w:t>
            </w:r>
          </w:p>
        </w:tc>
      </w:tr>
      <w:tr w:rsidR="00974C7F" w:rsidRPr="00974C7F" w14:paraId="134162B9" w14:textId="77777777" w:rsidTr="001C25B4">
        <w:tc>
          <w:tcPr>
            <w:tcW w:w="1019" w:type="pct"/>
          </w:tcPr>
          <w:p w14:paraId="29FB1F68" w14:textId="77777777" w:rsidR="00974C7F" w:rsidRPr="00974C7F" w:rsidRDefault="00974C7F" w:rsidP="00974C7F">
            <w:pPr>
              <w:pBdr>
                <w:top w:val="nil"/>
                <w:left w:val="nil"/>
                <w:bottom w:val="nil"/>
                <w:right w:val="nil"/>
                <w:between w:val="nil"/>
              </w:pBdr>
              <w:shd w:val="clear" w:color="auto" w:fill="FFFFFF"/>
              <w:spacing w:before="60" w:after="60" w:line="240" w:lineRule="auto"/>
              <w:ind w:right="57"/>
              <w:rPr>
                <w:rFonts w:eastAsia="Times New Roman" w:cs="Times New Roman"/>
                <w:b/>
                <w:kern w:val="0"/>
                <w:sz w:val="22"/>
                <w:lang w:val="en"/>
                <w14:ligatures w14:val="none"/>
              </w:rPr>
            </w:pPr>
            <w:r w:rsidRPr="00974C7F">
              <w:rPr>
                <w:rFonts w:eastAsia="Calibri" w:cs="Times New Roman"/>
                <w:kern w:val="0"/>
                <w:sz w:val="22"/>
                <w:lang w:val="en"/>
                <w14:ligatures w14:val="none"/>
              </w:rPr>
              <w:t>So sánh và xây dựng các ý tưởng đổi mới (C4)</w:t>
            </w:r>
          </w:p>
        </w:tc>
        <w:tc>
          <w:tcPr>
            <w:tcW w:w="753" w:type="pct"/>
          </w:tcPr>
          <w:p w14:paraId="21F09613" w14:textId="77777777" w:rsidR="00974C7F" w:rsidRPr="00974C7F" w:rsidRDefault="00974C7F" w:rsidP="00974C7F">
            <w:pPr>
              <w:shd w:val="clear" w:color="auto" w:fill="FFFFFF"/>
              <w:spacing w:before="60" w:line="240" w:lineRule="auto"/>
              <w:ind w:right="57"/>
              <w:rPr>
                <w:rFonts w:eastAsia="Calibri" w:cs="Times New Roman"/>
                <w:kern w:val="0"/>
                <w:szCs w:val="24"/>
                <w:lang w:val="en"/>
                <w14:ligatures w14:val="none"/>
              </w:rPr>
            </w:pPr>
            <w:r w:rsidRPr="00974C7F">
              <w:rPr>
                <w:rFonts w:eastAsia="Calibri" w:cs="Times New Roman"/>
                <w:kern w:val="0"/>
                <w:sz w:val="22"/>
                <w:lang w:val="en"/>
                <w14:ligatures w14:val="none"/>
              </w:rPr>
              <w:t>Không so sánh được hoặc kết luận sai</w:t>
            </w:r>
          </w:p>
        </w:tc>
        <w:tc>
          <w:tcPr>
            <w:tcW w:w="789" w:type="pct"/>
          </w:tcPr>
          <w:p w14:paraId="25BA20B5" w14:textId="77777777" w:rsidR="00974C7F" w:rsidRPr="00974C7F" w:rsidRDefault="00974C7F" w:rsidP="00974C7F">
            <w:pPr>
              <w:shd w:val="clear" w:color="auto" w:fill="FFFFFF"/>
              <w:spacing w:before="60" w:line="240" w:lineRule="auto"/>
              <w:ind w:right="57"/>
              <w:rPr>
                <w:rFonts w:eastAsia="Calibri" w:cs="Times New Roman"/>
                <w:kern w:val="0"/>
                <w:szCs w:val="24"/>
                <w:lang w:val="en"/>
                <w14:ligatures w14:val="none"/>
              </w:rPr>
            </w:pPr>
            <w:r w:rsidRPr="00974C7F">
              <w:rPr>
                <w:rFonts w:eastAsia="Calibri" w:cs="Times New Roman"/>
                <w:kern w:val="0"/>
                <w:sz w:val="22"/>
                <w:lang w:val="en"/>
                <w14:ligatures w14:val="none"/>
              </w:rPr>
              <w:t>So sánh cảm tính, thiếu tiêu chí</w:t>
            </w:r>
          </w:p>
        </w:tc>
        <w:tc>
          <w:tcPr>
            <w:tcW w:w="836" w:type="pct"/>
          </w:tcPr>
          <w:p w14:paraId="7085965E" w14:textId="77777777" w:rsidR="00974C7F" w:rsidRPr="00974C7F" w:rsidRDefault="00974C7F" w:rsidP="00974C7F">
            <w:pPr>
              <w:shd w:val="clear" w:color="auto" w:fill="FFFFFF"/>
              <w:spacing w:before="60" w:line="240" w:lineRule="auto"/>
              <w:ind w:right="57"/>
              <w:rPr>
                <w:rFonts w:eastAsia="Calibri" w:cs="Times New Roman"/>
                <w:kern w:val="0"/>
                <w:szCs w:val="24"/>
                <w:lang w:val="en"/>
                <w14:ligatures w14:val="none"/>
              </w:rPr>
            </w:pPr>
            <w:r w:rsidRPr="00974C7F">
              <w:rPr>
                <w:rFonts w:eastAsia="Calibri" w:cs="Times New Roman"/>
                <w:kern w:val="0"/>
                <w:sz w:val="22"/>
                <w:lang w:val="en"/>
                <w14:ligatures w14:val="none"/>
              </w:rPr>
              <w:t>So sánh được nhưng còn đơn giản, tiêu chí chưa rõ</w:t>
            </w:r>
          </w:p>
        </w:tc>
        <w:tc>
          <w:tcPr>
            <w:tcW w:w="859" w:type="pct"/>
          </w:tcPr>
          <w:p w14:paraId="4FE69373" w14:textId="77777777" w:rsidR="00974C7F" w:rsidRPr="00974C7F" w:rsidRDefault="00974C7F" w:rsidP="00974C7F">
            <w:pPr>
              <w:shd w:val="clear" w:color="auto" w:fill="FFFFFF"/>
              <w:spacing w:before="60" w:line="240" w:lineRule="auto"/>
              <w:ind w:right="57"/>
              <w:rPr>
                <w:rFonts w:eastAsia="Calibri" w:cs="Times New Roman"/>
                <w:kern w:val="0"/>
                <w:szCs w:val="24"/>
                <w:lang w:val="en"/>
                <w14:ligatures w14:val="none"/>
              </w:rPr>
            </w:pPr>
            <w:r w:rsidRPr="00974C7F">
              <w:rPr>
                <w:rFonts w:eastAsia="Calibri" w:cs="Times New Roman"/>
                <w:kern w:val="0"/>
                <w:sz w:val="22"/>
                <w:lang w:val="en"/>
                <w14:ligatures w14:val="none"/>
              </w:rPr>
              <w:t>So sánh hợp lý dựa trên các tiêu chí rõ ràng</w:t>
            </w:r>
          </w:p>
        </w:tc>
        <w:tc>
          <w:tcPr>
            <w:tcW w:w="744" w:type="pct"/>
          </w:tcPr>
          <w:p w14:paraId="5BB393FE" w14:textId="77777777" w:rsidR="00974C7F" w:rsidRPr="00974C7F" w:rsidRDefault="00974C7F" w:rsidP="00974C7F">
            <w:pPr>
              <w:shd w:val="clear" w:color="auto" w:fill="FFFFFF"/>
              <w:spacing w:before="60" w:line="240" w:lineRule="auto"/>
              <w:ind w:right="57"/>
              <w:rPr>
                <w:rFonts w:eastAsia="Calibri" w:cs="Times New Roman"/>
                <w:kern w:val="0"/>
                <w:szCs w:val="24"/>
                <w:lang w:val="en"/>
                <w14:ligatures w14:val="none"/>
              </w:rPr>
            </w:pPr>
            <w:r w:rsidRPr="00974C7F">
              <w:rPr>
                <w:rFonts w:eastAsia="Calibri" w:cs="Times New Roman"/>
                <w:kern w:val="0"/>
                <w:sz w:val="22"/>
                <w:lang w:val="en"/>
                <w14:ligatures w14:val="none"/>
              </w:rPr>
              <w:t>So sánh sâu sắc, đa chiều, lập luận thuyết phục</w:t>
            </w:r>
          </w:p>
        </w:tc>
      </w:tr>
      <w:tr w:rsidR="00974C7F" w:rsidRPr="00974C7F" w14:paraId="22CA3ECF" w14:textId="77777777" w:rsidTr="001C25B4">
        <w:tc>
          <w:tcPr>
            <w:tcW w:w="1019" w:type="pct"/>
          </w:tcPr>
          <w:p w14:paraId="4E7518D1" w14:textId="77777777" w:rsidR="00974C7F" w:rsidRPr="00974C7F" w:rsidRDefault="00974C7F" w:rsidP="00974C7F">
            <w:pPr>
              <w:pBdr>
                <w:top w:val="nil"/>
                <w:left w:val="nil"/>
                <w:bottom w:val="nil"/>
                <w:right w:val="nil"/>
                <w:between w:val="nil"/>
              </w:pBdr>
              <w:shd w:val="clear" w:color="auto" w:fill="FFFFFF"/>
              <w:spacing w:before="60" w:after="60" w:line="240" w:lineRule="auto"/>
              <w:ind w:right="57"/>
              <w:rPr>
                <w:rFonts w:eastAsia="Times New Roman" w:cs="Times New Roman"/>
                <w:b/>
                <w:kern w:val="0"/>
                <w:sz w:val="22"/>
                <w:lang w:val="en"/>
                <w14:ligatures w14:val="none"/>
              </w:rPr>
            </w:pPr>
            <w:r w:rsidRPr="00974C7F">
              <w:rPr>
                <w:rFonts w:eastAsia="Calibri" w:cs="Times New Roman"/>
                <w:kern w:val="0"/>
                <w:sz w:val="22"/>
                <w:lang w:val="en"/>
                <w14:ligatures w14:val="none"/>
              </w:rPr>
              <w:lastRenderedPageBreak/>
              <w:t>Xây dựng các ý tưởng đổi mới dựa trên tư duy thiết kế và các phương pháp sáng tạo (P4)</w:t>
            </w:r>
          </w:p>
        </w:tc>
        <w:tc>
          <w:tcPr>
            <w:tcW w:w="753" w:type="pct"/>
          </w:tcPr>
          <w:p w14:paraId="7D45D9F2" w14:textId="77777777" w:rsidR="00974C7F" w:rsidRPr="00974C7F" w:rsidRDefault="00974C7F" w:rsidP="00974C7F">
            <w:pPr>
              <w:shd w:val="clear" w:color="auto" w:fill="FFFFFF"/>
              <w:spacing w:before="60" w:line="240" w:lineRule="auto"/>
              <w:ind w:right="80"/>
              <w:rPr>
                <w:rFonts w:eastAsia="Calibri" w:cs="Times New Roman"/>
                <w:kern w:val="0"/>
                <w:szCs w:val="24"/>
                <w:lang w:val="en"/>
                <w14:ligatures w14:val="none"/>
              </w:rPr>
            </w:pPr>
            <w:r w:rsidRPr="00974C7F">
              <w:rPr>
                <w:rFonts w:eastAsia="Calibri" w:cs="Times New Roman"/>
                <w:kern w:val="0"/>
                <w:sz w:val="22"/>
                <w:lang w:val="en"/>
                <w14:ligatures w14:val="none"/>
              </w:rPr>
              <w:t>Không xây dựng được ý tưởng</w:t>
            </w:r>
          </w:p>
        </w:tc>
        <w:tc>
          <w:tcPr>
            <w:tcW w:w="789" w:type="pct"/>
          </w:tcPr>
          <w:p w14:paraId="7BC718D0" w14:textId="77777777" w:rsidR="00974C7F" w:rsidRPr="00974C7F" w:rsidRDefault="00974C7F" w:rsidP="00974C7F">
            <w:pPr>
              <w:shd w:val="clear" w:color="auto" w:fill="FFFFFF"/>
              <w:spacing w:before="60" w:line="240" w:lineRule="auto"/>
              <w:ind w:right="57"/>
              <w:rPr>
                <w:rFonts w:eastAsia="Calibri" w:cs="Times New Roman"/>
                <w:kern w:val="0"/>
                <w:szCs w:val="24"/>
                <w:lang w:val="en"/>
                <w14:ligatures w14:val="none"/>
              </w:rPr>
            </w:pPr>
            <w:r w:rsidRPr="00974C7F">
              <w:rPr>
                <w:rFonts w:eastAsia="Calibri" w:cs="Times New Roman"/>
                <w:kern w:val="0"/>
                <w:sz w:val="22"/>
                <w:lang w:val="en"/>
                <w14:ligatures w14:val="none"/>
              </w:rPr>
              <w:t>Xây dựng ý tưởng rời rạc, thiếu tính mới</w:t>
            </w:r>
          </w:p>
        </w:tc>
        <w:tc>
          <w:tcPr>
            <w:tcW w:w="836" w:type="pct"/>
          </w:tcPr>
          <w:p w14:paraId="200FE62A" w14:textId="77777777" w:rsidR="00974C7F" w:rsidRPr="00974C7F" w:rsidRDefault="00974C7F" w:rsidP="00974C7F">
            <w:pPr>
              <w:shd w:val="clear" w:color="auto" w:fill="FFFFFF"/>
              <w:spacing w:before="60" w:line="240" w:lineRule="auto"/>
              <w:ind w:right="57"/>
              <w:rPr>
                <w:rFonts w:eastAsia="Calibri" w:cs="Times New Roman"/>
                <w:kern w:val="0"/>
                <w:szCs w:val="24"/>
                <w:lang w:val="en"/>
                <w14:ligatures w14:val="none"/>
              </w:rPr>
            </w:pPr>
            <w:r w:rsidRPr="00974C7F">
              <w:rPr>
                <w:rFonts w:eastAsia="Calibri" w:cs="Times New Roman"/>
                <w:kern w:val="0"/>
                <w:sz w:val="22"/>
                <w:lang w:val="en"/>
                <w14:ligatures w14:val="none"/>
              </w:rPr>
              <w:t>Xây dựng được ý tưởng nhưng còn đơn giản</w:t>
            </w:r>
          </w:p>
        </w:tc>
        <w:tc>
          <w:tcPr>
            <w:tcW w:w="859" w:type="pct"/>
          </w:tcPr>
          <w:p w14:paraId="1CFDA3D0" w14:textId="77777777" w:rsidR="00974C7F" w:rsidRPr="00974C7F" w:rsidRDefault="00974C7F" w:rsidP="00974C7F">
            <w:pPr>
              <w:shd w:val="clear" w:color="auto" w:fill="FFFFFF"/>
              <w:spacing w:before="60" w:line="240" w:lineRule="auto"/>
              <w:ind w:right="57"/>
              <w:rPr>
                <w:rFonts w:eastAsia="Calibri" w:cs="Times New Roman"/>
                <w:kern w:val="0"/>
                <w:szCs w:val="24"/>
                <w:lang w:val="en"/>
                <w14:ligatures w14:val="none"/>
              </w:rPr>
            </w:pPr>
            <w:r w:rsidRPr="00974C7F">
              <w:rPr>
                <w:rFonts w:eastAsia="Calibri" w:cs="Times New Roman"/>
                <w:kern w:val="0"/>
                <w:sz w:val="22"/>
                <w:lang w:val="en"/>
                <w14:ligatures w14:val="none"/>
              </w:rPr>
              <w:t>Xây dựng ý tưởng rõ ràng, có tính mới và khả thi</w:t>
            </w:r>
          </w:p>
        </w:tc>
        <w:tc>
          <w:tcPr>
            <w:tcW w:w="744" w:type="pct"/>
          </w:tcPr>
          <w:p w14:paraId="49823223" w14:textId="77777777" w:rsidR="00974C7F" w:rsidRPr="00974C7F" w:rsidRDefault="00974C7F" w:rsidP="00974C7F">
            <w:pPr>
              <w:shd w:val="clear" w:color="auto" w:fill="FFFFFF"/>
              <w:spacing w:before="60" w:line="240" w:lineRule="auto"/>
              <w:ind w:right="57"/>
              <w:rPr>
                <w:rFonts w:eastAsia="Calibri" w:cs="Times New Roman"/>
                <w:b/>
                <w:kern w:val="0"/>
                <w:szCs w:val="24"/>
                <w:lang w:val="en"/>
                <w14:ligatures w14:val="none"/>
              </w:rPr>
            </w:pPr>
            <w:r w:rsidRPr="00974C7F">
              <w:rPr>
                <w:rFonts w:eastAsia="Calibri" w:cs="Times New Roman"/>
                <w:kern w:val="0"/>
                <w:sz w:val="22"/>
                <w:lang w:val="en"/>
                <w14:ligatures w14:val="none"/>
              </w:rPr>
              <w:t>Xây dựng ý tưởng sáng tạo, hoàn thiện và có giá trị cao</w:t>
            </w:r>
          </w:p>
        </w:tc>
      </w:tr>
    </w:tbl>
    <w:p w14:paraId="43D859B9" w14:textId="77777777" w:rsidR="00974C7F" w:rsidRPr="00974C7F" w:rsidRDefault="00974C7F" w:rsidP="00974C7F">
      <w:pPr>
        <w:spacing w:before="60" w:after="60" w:line="240" w:lineRule="auto"/>
        <w:ind w:firstLine="720"/>
        <w:rPr>
          <w:rFonts w:eastAsia="Times New Roman" w:cs="Times New Roman"/>
          <w:color w:val="000000"/>
          <w:kern w:val="0"/>
          <w:sz w:val="26"/>
          <w:szCs w:val="26"/>
          <w:lang w:val="en"/>
          <w14:ligatures w14:val="none"/>
        </w:rPr>
      </w:pPr>
      <w:r w:rsidRPr="00974C7F">
        <w:rPr>
          <w:rFonts w:eastAsia="Times New Roman" w:cs="Times New Roman"/>
          <w:color w:val="000000"/>
          <w:kern w:val="0"/>
          <w:sz w:val="26"/>
          <w:szCs w:val="26"/>
          <w:lang w:val="en"/>
          <w14:ligatures w14:val="none"/>
        </w:rPr>
        <w:t>CLO3: Lựa chọn và thực hiện thuần thục giải pháp đổi mới thông qua phát triển và kiểm thử nguyên mẫu.</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905"/>
        <w:gridCol w:w="1408"/>
        <w:gridCol w:w="1474"/>
        <w:gridCol w:w="1562"/>
        <w:gridCol w:w="1605"/>
        <w:gridCol w:w="1390"/>
      </w:tblGrid>
      <w:tr w:rsidR="00974C7F" w:rsidRPr="00974C7F" w14:paraId="0B3A23E8" w14:textId="77777777" w:rsidTr="001C25B4">
        <w:tc>
          <w:tcPr>
            <w:tcW w:w="1019" w:type="pct"/>
            <w:vAlign w:val="center"/>
          </w:tcPr>
          <w:p w14:paraId="5DF6F5D5" w14:textId="77777777" w:rsidR="00974C7F" w:rsidRPr="00974C7F" w:rsidRDefault="00974C7F" w:rsidP="00974C7F">
            <w:pPr>
              <w:pBdr>
                <w:top w:val="nil"/>
                <w:left w:val="nil"/>
                <w:bottom w:val="nil"/>
                <w:right w:val="nil"/>
                <w:between w:val="nil"/>
              </w:pBdr>
              <w:shd w:val="clear" w:color="auto" w:fill="FFFFFF"/>
              <w:spacing w:before="60" w:after="60" w:line="240" w:lineRule="auto"/>
              <w:ind w:left="90" w:right="57"/>
              <w:jc w:val="center"/>
              <w:rPr>
                <w:rFonts w:eastAsia="Times New Roman" w:cs="Times New Roman"/>
                <w:b/>
                <w:color w:val="000000"/>
                <w:kern w:val="0"/>
                <w:sz w:val="22"/>
                <w:lang w:val="en"/>
                <w14:ligatures w14:val="none"/>
              </w:rPr>
            </w:pPr>
            <w:r w:rsidRPr="00974C7F">
              <w:rPr>
                <w:rFonts w:eastAsia="Times New Roman" w:cs="Times New Roman"/>
                <w:b/>
                <w:color w:val="000000"/>
                <w:kern w:val="0"/>
                <w:sz w:val="22"/>
                <w:lang w:val="en"/>
                <w14:ligatures w14:val="none"/>
              </w:rPr>
              <w:t xml:space="preserve">Thang đánh giá                                     </w:t>
            </w:r>
          </w:p>
        </w:tc>
        <w:tc>
          <w:tcPr>
            <w:tcW w:w="753" w:type="pct"/>
            <w:vAlign w:val="center"/>
          </w:tcPr>
          <w:p w14:paraId="6641CE3C" w14:textId="77777777" w:rsidR="00974C7F" w:rsidRPr="00974C7F" w:rsidRDefault="00974C7F" w:rsidP="00974C7F">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974C7F">
              <w:rPr>
                <w:rFonts w:eastAsia="Times New Roman" w:cs="Times New Roman"/>
                <w:color w:val="000000"/>
                <w:kern w:val="0"/>
                <w:sz w:val="22"/>
                <w:lang w:val="en"/>
                <w14:ligatures w14:val="none"/>
              </w:rPr>
              <w:t xml:space="preserve">Fail - Below Expectation  </w:t>
            </w:r>
          </w:p>
          <w:p w14:paraId="0591B62E" w14:textId="77777777" w:rsidR="00974C7F" w:rsidRPr="00974C7F" w:rsidRDefault="00974C7F" w:rsidP="00974C7F">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974C7F">
              <w:rPr>
                <w:rFonts w:eastAsia="Times New Roman" w:cs="Times New Roman"/>
                <w:color w:val="000000"/>
                <w:kern w:val="0"/>
                <w:sz w:val="22"/>
                <w:lang w:val="en"/>
                <w14:ligatures w14:val="none"/>
              </w:rPr>
              <w:t>&lt; 40%</w:t>
            </w:r>
          </w:p>
        </w:tc>
        <w:tc>
          <w:tcPr>
            <w:tcW w:w="789" w:type="pct"/>
          </w:tcPr>
          <w:p w14:paraId="4206C925" w14:textId="77777777" w:rsidR="00974C7F" w:rsidRPr="00974C7F" w:rsidRDefault="00974C7F" w:rsidP="00974C7F">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974C7F">
              <w:rPr>
                <w:rFonts w:eastAsia="Times New Roman" w:cs="Times New Roman"/>
                <w:color w:val="000000"/>
                <w:kern w:val="0"/>
                <w:sz w:val="22"/>
                <w:lang w:val="en"/>
                <w14:ligatures w14:val="none"/>
              </w:rPr>
              <w:t>Beginning - Needs Improvement 40%-54%</w:t>
            </w:r>
          </w:p>
        </w:tc>
        <w:tc>
          <w:tcPr>
            <w:tcW w:w="836" w:type="pct"/>
            <w:vAlign w:val="center"/>
          </w:tcPr>
          <w:p w14:paraId="195F6065" w14:textId="77777777" w:rsidR="00974C7F" w:rsidRPr="00974C7F" w:rsidRDefault="00974C7F" w:rsidP="00974C7F">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974C7F">
              <w:rPr>
                <w:rFonts w:eastAsia="Times New Roman" w:cs="Times New Roman"/>
                <w:color w:val="000000"/>
                <w:kern w:val="0"/>
                <w:sz w:val="22"/>
                <w:lang w:val="en"/>
                <w14:ligatures w14:val="none"/>
              </w:rPr>
              <w:t xml:space="preserve">Developing - Marginally adequate </w:t>
            </w:r>
          </w:p>
          <w:p w14:paraId="7B01AEE5" w14:textId="77777777" w:rsidR="00974C7F" w:rsidRPr="00974C7F" w:rsidRDefault="00974C7F" w:rsidP="00974C7F">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974C7F">
              <w:rPr>
                <w:rFonts w:eastAsia="Times New Roman" w:cs="Times New Roman"/>
                <w:color w:val="000000"/>
                <w:kern w:val="0"/>
                <w:sz w:val="22"/>
                <w:lang w:val="en"/>
                <w14:ligatures w14:val="none"/>
              </w:rPr>
              <w:t>55%-69%</w:t>
            </w:r>
          </w:p>
        </w:tc>
        <w:tc>
          <w:tcPr>
            <w:tcW w:w="859" w:type="pct"/>
            <w:vAlign w:val="center"/>
          </w:tcPr>
          <w:p w14:paraId="0A9F8DD7" w14:textId="77777777" w:rsidR="00974C7F" w:rsidRPr="00974C7F" w:rsidRDefault="00974C7F" w:rsidP="00974C7F">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974C7F">
              <w:rPr>
                <w:rFonts w:eastAsia="Times New Roman" w:cs="Times New Roman"/>
                <w:color w:val="000000"/>
                <w:kern w:val="0"/>
                <w:sz w:val="22"/>
                <w:lang w:val="en"/>
                <w14:ligatures w14:val="none"/>
              </w:rPr>
              <w:t xml:space="preserve">Sufficient - Meet expectation </w:t>
            </w:r>
          </w:p>
          <w:p w14:paraId="26113451" w14:textId="77777777" w:rsidR="00974C7F" w:rsidRPr="00974C7F" w:rsidRDefault="00974C7F" w:rsidP="00974C7F">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974C7F">
              <w:rPr>
                <w:rFonts w:eastAsia="Times New Roman" w:cs="Times New Roman"/>
                <w:color w:val="000000"/>
                <w:kern w:val="0"/>
                <w:sz w:val="22"/>
                <w:lang w:val="en"/>
                <w14:ligatures w14:val="none"/>
              </w:rPr>
              <w:t>70%-84%</w:t>
            </w:r>
          </w:p>
        </w:tc>
        <w:tc>
          <w:tcPr>
            <w:tcW w:w="744" w:type="pct"/>
            <w:vAlign w:val="center"/>
          </w:tcPr>
          <w:p w14:paraId="7D10DEA4" w14:textId="77777777" w:rsidR="00974C7F" w:rsidRPr="00974C7F" w:rsidRDefault="00974C7F" w:rsidP="00974C7F">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974C7F">
              <w:rPr>
                <w:rFonts w:eastAsia="Times New Roman" w:cs="Times New Roman"/>
                <w:color w:val="000000"/>
                <w:kern w:val="0"/>
                <w:sz w:val="22"/>
                <w:lang w:val="en"/>
                <w14:ligatures w14:val="none"/>
              </w:rPr>
              <w:t>Exemplary - Exceeds expectations 85% - 100%</w:t>
            </w:r>
          </w:p>
        </w:tc>
      </w:tr>
      <w:tr w:rsidR="00974C7F" w:rsidRPr="00974C7F" w14:paraId="06BF256D" w14:textId="77777777" w:rsidTr="001C25B4">
        <w:tc>
          <w:tcPr>
            <w:tcW w:w="1019" w:type="pct"/>
          </w:tcPr>
          <w:p w14:paraId="5080252A" w14:textId="77777777" w:rsidR="00974C7F" w:rsidRPr="00974C7F" w:rsidRDefault="00974C7F" w:rsidP="00974C7F">
            <w:pPr>
              <w:pBdr>
                <w:top w:val="nil"/>
                <w:left w:val="nil"/>
                <w:bottom w:val="nil"/>
                <w:right w:val="nil"/>
                <w:between w:val="nil"/>
              </w:pBdr>
              <w:shd w:val="clear" w:color="auto" w:fill="FFFFFF"/>
              <w:spacing w:before="60" w:after="60" w:line="240" w:lineRule="auto"/>
              <w:ind w:right="57"/>
              <w:rPr>
                <w:rFonts w:eastAsia="Times New Roman" w:cs="Times New Roman"/>
                <w:b/>
                <w:kern w:val="0"/>
                <w:sz w:val="22"/>
                <w:lang w:val="en"/>
                <w14:ligatures w14:val="none"/>
              </w:rPr>
            </w:pPr>
            <w:r w:rsidRPr="00974C7F">
              <w:rPr>
                <w:rFonts w:eastAsia="Calibri" w:cs="Times New Roman"/>
                <w:kern w:val="0"/>
                <w:sz w:val="22"/>
                <w:lang w:val="en"/>
                <w14:ligatures w14:val="none"/>
              </w:rPr>
              <w:t>Lựa chọn giải pháp đổi mới (C5)</w:t>
            </w:r>
          </w:p>
        </w:tc>
        <w:tc>
          <w:tcPr>
            <w:tcW w:w="753" w:type="pct"/>
          </w:tcPr>
          <w:p w14:paraId="5F1EAAB3" w14:textId="77777777" w:rsidR="00974C7F" w:rsidRPr="00974C7F" w:rsidRDefault="00974C7F" w:rsidP="00974C7F">
            <w:pPr>
              <w:shd w:val="clear" w:color="auto" w:fill="FFFFFF"/>
              <w:spacing w:before="60" w:line="240" w:lineRule="auto"/>
              <w:ind w:right="57"/>
              <w:rPr>
                <w:rFonts w:eastAsia="Calibri" w:cs="Times New Roman"/>
                <w:kern w:val="0"/>
                <w:szCs w:val="24"/>
                <w:lang w:val="en"/>
                <w14:ligatures w14:val="none"/>
              </w:rPr>
            </w:pPr>
            <w:r w:rsidRPr="00974C7F">
              <w:rPr>
                <w:rFonts w:eastAsia="Calibri" w:cs="Times New Roman"/>
                <w:kern w:val="0"/>
                <w:sz w:val="22"/>
                <w:lang w:val="en"/>
                <w14:ligatures w14:val="none"/>
              </w:rPr>
              <w:t>Không lựa chọn được hoặc lựa chọn sai</w:t>
            </w:r>
          </w:p>
        </w:tc>
        <w:tc>
          <w:tcPr>
            <w:tcW w:w="789" w:type="pct"/>
          </w:tcPr>
          <w:p w14:paraId="36878B31" w14:textId="77777777" w:rsidR="00974C7F" w:rsidRPr="00974C7F" w:rsidRDefault="00974C7F" w:rsidP="00974C7F">
            <w:pPr>
              <w:shd w:val="clear" w:color="auto" w:fill="FFFFFF"/>
              <w:spacing w:before="60" w:line="240" w:lineRule="auto"/>
              <w:ind w:right="57"/>
              <w:rPr>
                <w:rFonts w:eastAsia="Calibri" w:cs="Times New Roman"/>
                <w:kern w:val="0"/>
                <w:szCs w:val="24"/>
                <w:lang w:val="en"/>
                <w14:ligatures w14:val="none"/>
              </w:rPr>
            </w:pPr>
            <w:r w:rsidRPr="00974C7F">
              <w:rPr>
                <w:rFonts w:eastAsia="Calibri" w:cs="Times New Roman"/>
                <w:kern w:val="0"/>
                <w:sz w:val="22"/>
                <w:lang w:val="en"/>
                <w14:ligatures w14:val="none"/>
              </w:rPr>
              <w:t>Lựa chọn cảm tính, thiếu căn cứ</w:t>
            </w:r>
          </w:p>
        </w:tc>
        <w:tc>
          <w:tcPr>
            <w:tcW w:w="836" w:type="pct"/>
          </w:tcPr>
          <w:p w14:paraId="08F39B70" w14:textId="77777777" w:rsidR="00974C7F" w:rsidRPr="00974C7F" w:rsidRDefault="00974C7F" w:rsidP="00974C7F">
            <w:pPr>
              <w:shd w:val="clear" w:color="auto" w:fill="FFFFFF"/>
              <w:spacing w:before="60" w:line="240" w:lineRule="auto"/>
              <w:ind w:right="57"/>
              <w:rPr>
                <w:rFonts w:eastAsia="Calibri" w:cs="Times New Roman"/>
                <w:kern w:val="0"/>
                <w:szCs w:val="24"/>
                <w:lang w:val="en"/>
                <w14:ligatures w14:val="none"/>
              </w:rPr>
            </w:pPr>
            <w:r w:rsidRPr="00974C7F">
              <w:rPr>
                <w:rFonts w:eastAsia="Calibri" w:cs="Times New Roman"/>
                <w:kern w:val="0"/>
                <w:sz w:val="22"/>
                <w:lang w:val="en"/>
                <w14:ligatures w14:val="none"/>
              </w:rPr>
              <w:t>Lựa chọn có lý do nhưng còn đơn giản</w:t>
            </w:r>
          </w:p>
        </w:tc>
        <w:tc>
          <w:tcPr>
            <w:tcW w:w="859" w:type="pct"/>
          </w:tcPr>
          <w:p w14:paraId="049ED9DA" w14:textId="77777777" w:rsidR="00974C7F" w:rsidRPr="00974C7F" w:rsidRDefault="00974C7F" w:rsidP="00974C7F">
            <w:pPr>
              <w:shd w:val="clear" w:color="auto" w:fill="FFFFFF"/>
              <w:spacing w:before="60" w:line="240" w:lineRule="auto"/>
              <w:ind w:right="57"/>
              <w:rPr>
                <w:rFonts w:eastAsia="Calibri" w:cs="Times New Roman"/>
                <w:kern w:val="0"/>
                <w:szCs w:val="24"/>
                <w:lang w:val="en"/>
                <w14:ligatures w14:val="none"/>
              </w:rPr>
            </w:pPr>
            <w:r w:rsidRPr="00974C7F">
              <w:rPr>
                <w:rFonts w:eastAsia="Calibri" w:cs="Times New Roman"/>
                <w:kern w:val="0"/>
                <w:sz w:val="22"/>
                <w:lang w:val="en"/>
                <w14:ligatures w14:val="none"/>
              </w:rPr>
              <w:t>Lựa chọn hợp lý, có lập luận rõ ràng</w:t>
            </w:r>
          </w:p>
        </w:tc>
        <w:tc>
          <w:tcPr>
            <w:tcW w:w="744" w:type="pct"/>
          </w:tcPr>
          <w:p w14:paraId="5D184295" w14:textId="77777777" w:rsidR="00974C7F" w:rsidRPr="00974C7F" w:rsidRDefault="00974C7F" w:rsidP="00974C7F">
            <w:pPr>
              <w:shd w:val="clear" w:color="auto" w:fill="FFFFFF"/>
              <w:spacing w:before="60" w:line="240" w:lineRule="auto"/>
              <w:ind w:right="57"/>
              <w:rPr>
                <w:rFonts w:eastAsia="Calibri" w:cs="Times New Roman"/>
                <w:kern w:val="0"/>
                <w:szCs w:val="24"/>
                <w:lang w:val="en"/>
                <w14:ligatures w14:val="none"/>
              </w:rPr>
            </w:pPr>
            <w:r w:rsidRPr="00974C7F">
              <w:rPr>
                <w:rFonts w:eastAsia="Calibri" w:cs="Times New Roman"/>
                <w:kern w:val="0"/>
                <w:sz w:val="22"/>
                <w:lang w:val="en"/>
                <w14:ligatures w14:val="none"/>
              </w:rPr>
              <w:t>Lựa chọn tối ưu, lập luận chặt chẽ, thuyết phục</w:t>
            </w:r>
          </w:p>
        </w:tc>
      </w:tr>
      <w:tr w:rsidR="00974C7F" w:rsidRPr="00974C7F" w14:paraId="040CB0AB" w14:textId="77777777" w:rsidTr="001C25B4">
        <w:tc>
          <w:tcPr>
            <w:tcW w:w="1019" w:type="pct"/>
          </w:tcPr>
          <w:p w14:paraId="6E0B6B29" w14:textId="77777777" w:rsidR="00974C7F" w:rsidRPr="00974C7F" w:rsidRDefault="00974C7F" w:rsidP="00974C7F">
            <w:pPr>
              <w:pBdr>
                <w:top w:val="nil"/>
                <w:left w:val="nil"/>
                <w:bottom w:val="nil"/>
                <w:right w:val="nil"/>
                <w:between w:val="nil"/>
              </w:pBdr>
              <w:shd w:val="clear" w:color="auto" w:fill="FFFFFF"/>
              <w:spacing w:before="60" w:after="60" w:line="240" w:lineRule="auto"/>
              <w:ind w:right="57"/>
              <w:rPr>
                <w:rFonts w:eastAsia="Times New Roman" w:cs="Times New Roman"/>
                <w:b/>
                <w:kern w:val="0"/>
                <w:sz w:val="22"/>
                <w:lang w:val="en"/>
                <w14:ligatures w14:val="none"/>
              </w:rPr>
            </w:pPr>
            <w:r w:rsidRPr="00974C7F">
              <w:rPr>
                <w:rFonts w:eastAsia="Calibri" w:cs="Times New Roman"/>
                <w:kern w:val="0"/>
                <w:sz w:val="22"/>
                <w:lang w:val="en"/>
                <w14:ligatures w14:val="none"/>
              </w:rPr>
              <w:t>Thực hiện thuần thục giải pháp đổi mới thông qua phát triển và kiểm thử nguyên mẫu (P4)</w:t>
            </w:r>
          </w:p>
        </w:tc>
        <w:tc>
          <w:tcPr>
            <w:tcW w:w="753" w:type="pct"/>
          </w:tcPr>
          <w:p w14:paraId="471AF64F" w14:textId="77777777" w:rsidR="00974C7F" w:rsidRPr="00974C7F" w:rsidRDefault="00974C7F" w:rsidP="00974C7F">
            <w:pPr>
              <w:shd w:val="clear" w:color="auto" w:fill="FFFFFF"/>
              <w:spacing w:before="60" w:line="240" w:lineRule="auto"/>
              <w:ind w:right="80"/>
              <w:rPr>
                <w:rFonts w:eastAsia="Calibri" w:cs="Times New Roman"/>
                <w:kern w:val="0"/>
                <w:szCs w:val="24"/>
                <w:lang w:val="en"/>
                <w14:ligatures w14:val="none"/>
              </w:rPr>
            </w:pPr>
            <w:r w:rsidRPr="00974C7F">
              <w:rPr>
                <w:rFonts w:eastAsia="Calibri" w:cs="Times New Roman"/>
                <w:kern w:val="0"/>
                <w:sz w:val="22"/>
                <w:lang w:val="en"/>
                <w14:ligatures w14:val="none"/>
              </w:rPr>
              <w:t>Không thực hiện được giải pháp hoặc không tạo được nguyên mẫu</w:t>
            </w:r>
          </w:p>
        </w:tc>
        <w:tc>
          <w:tcPr>
            <w:tcW w:w="789" w:type="pct"/>
          </w:tcPr>
          <w:p w14:paraId="70681C9F" w14:textId="77777777" w:rsidR="00974C7F" w:rsidRPr="00974C7F" w:rsidRDefault="00974C7F" w:rsidP="00974C7F">
            <w:pPr>
              <w:shd w:val="clear" w:color="auto" w:fill="FFFFFF"/>
              <w:spacing w:before="60" w:line="240" w:lineRule="auto"/>
              <w:ind w:right="57"/>
              <w:rPr>
                <w:rFonts w:eastAsia="Calibri" w:cs="Times New Roman"/>
                <w:kern w:val="0"/>
                <w:szCs w:val="24"/>
                <w:lang w:val="en"/>
                <w14:ligatures w14:val="none"/>
              </w:rPr>
            </w:pPr>
            <w:r w:rsidRPr="00974C7F">
              <w:rPr>
                <w:rFonts w:eastAsia="Calibri" w:cs="Times New Roman"/>
                <w:kern w:val="0"/>
                <w:sz w:val="22"/>
                <w:lang w:val="en"/>
                <w14:ligatures w14:val="none"/>
              </w:rPr>
              <w:t>Thực hiện rời rạc, nguyên mẫu chưa hoàn chỉnh, chưa kiểm thử</w:t>
            </w:r>
          </w:p>
        </w:tc>
        <w:tc>
          <w:tcPr>
            <w:tcW w:w="836" w:type="pct"/>
          </w:tcPr>
          <w:p w14:paraId="651EFD7D" w14:textId="77777777" w:rsidR="00974C7F" w:rsidRPr="00974C7F" w:rsidRDefault="00974C7F" w:rsidP="00974C7F">
            <w:pPr>
              <w:shd w:val="clear" w:color="auto" w:fill="FFFFFF"/>
              <w:spacing w:before="60" w:line="240" w:lineRule="auto"/>
              <w:ind w:right="57"/>
              <w:rPr>
                <w:rFonts w:eastAsia="Calibri" w:cs="Times New Roman"/>
                <w:kern w:val="0"/>
                <w:szCs w:val="24"/>
                <w:lang w:val="en"/>
                <w14:ligatures w14:val="none"/>
              </w:rPr>
            </w:pPr>
            <w:r w:rsidRPr="00974C7F">
              <w:rPr>
                <w:rFonts w:eastAsia="Calibri" w:cs="Times New Roman"/>
                <w:kern w:val="0"/>
                <w:sz w:val="22"/>
                <w:lang w:val="en"/>
                <w14:ligatures w14:val="none"/>
              </w:rPr>
              <w:t>Thực hiện được nguyên mẫu ở mức cơ bản, kiểm thử còn hạn chế</w:t>
            </w:r>
          </w:p>
        </w:tc>
        <w:tc>
          <w:tcPr>
            <w:tcW w:w="859" w:type="pct"/>
          </w:tcPr>
          <w:p w14:paraId="70EF9CD1" w14:textId="77777777" w:rsidR="00974C7F" w:rsidRPr="00974C7F" w:rsidRDefault="00974C7F" w:rsidP="00974C7F">
            <w:pPr>
              <w:shd w:val="clear" w:color="auto" w:fill="FFFFFF"/>
              <w:spacing w:before="60" w:line="240" w:lineRule="auto"/>
              <w:ind w:right="57"/>
              <w:rPr>
                <w:rFonts w:eastAsia="Calibri" w:cs="Times New Roman"/>
                <w:kern w:val="0"/>
                <w:szCs w:val="24"/>
                <w:lang w:val="en"/>
                <w14:ligatures w14:val="none"/>
              </w:rPr>
            </w:pPr>
            <w:r w:rsidRPr="00974C7F">
              <w:rPr>
                <w:rFonts w:eastAsia="Calibri" w:cs="Times New Roman"/>
                <w:kern w:val="0"/>
                <w:sz w:val="22"/>
                <w:lang w:val="en"/>
                <w14:ligatures w14:val="none"/>
              </w:rPr>
              <w:t>Thực hiện thuần thục, nguyên mẫu hoạt động ổn định, có kiểm thử</w:t>
            </w:r>
          </w:p>
        </w:tc>
        <w:tc>
          <w:tcPr>
            <w:tcW w:w="744" w:type="pct"/>
          </w:tcPr>
          <w:p w14:paraId="335FFA28" w14:textId="77777777" w:rsidR="00974C7F" w:rsidRPr="00974C7F" w:rsidRDefault="00974C7F" w:rsidP="00974C7F">
            <w:pPr>
              <w:shd w:val="clear" w:color="auto" w:fill="FFFFFF"/>
              <w:spacing w:before="60" w:line="240" w:lineRule="auto"/>
              <w:ind w:right="57"/>
              <w:rPr>
                <w:rFonts w:eastAsia="Calibri" w:cs="Times New Roman"/>
                <w:b/>
                <w:kern w:val="0"/>
                <w:szCs w:val="24"/>
                <w:lang w:val="en"/>
                <w14:ligatures w14:val="none"/>
              </w:rPr>
            </w:pPr>
            <w:r w:rsidRPr="00974C7F">
              <w:rPr>
                <w:rFonts w:eastAsia="Calibri" w:cs="Times New Roman"/>
                <w:kern w:val="0"/>
                <w:sz w:val="22"/>
                <w:lang w:val="en"/>
                <w14:ligatures w14:val="none"/>
              </w:rPr>
              <w:t>Thực hiện thành thạo, nguyên mẫu hoàn thiện, kiểm thử đầy đủ và phản ánh rõ giá trị giải pháp</w:t>
            </w:r>
          </w:p>
        </w:tc>
      </w:tr>
    </w:tbl>
    <w:p w14:paraId="75E24551" w14:textId="77777777" w:rsidR="00974C7F" w:rsidRPr="00974C7F" w:rsidRDefault="00974C7F" w:rsidP="00974C7F">
      <w:pPr>
        <w:spacing w:before="60" w:after="60" w:line="240" w:lineRule="auto"/>
        <w:rPr>
          <w:rFonts w:eastAsia="Times New Roman" w:cs="Times New Roman"/>
          <w:b/>
          <w:color w:val="000000"/>
          <w:kern w:val="0"/>
          <w:sz w:val="26"/>
          <w:szCs w:val="26"/>
          <w:lang w:val="en"/>
          <w14:ligatures w14:val="none"/>
        </w:rPr>
      </w:pPr>
    </w:p>
    <w:p w14:paraId="7F353E18" w14:textId="4B198287" w:rsidR="00974C7F" w:rsidRDefault="00974C7F">
      <w:pPr>
        <w:jc w:val="left"/>
        <w:rPr>
          <w:rFonts w:cs="Times New Roman"/>
          <w:szCs w:val="24"/>
          <w:lang w:val="vi-VN"/>
        </w:rPr>
      </w:pPr>
      <w:r>
        <w:rPr>
          <w:rFonts w:cs="Times New Roman"/>
          <w:szCs w:val="24"/>
          <w:lang w:val="vi-VN"/>
        </w:rPr>
        <w:br w:type="page"/>
      </w:r>
    </w:p>
    <w:p w14:paraId="2E46C65E" w14:textId="77777777" w:rsidR="008E3F40" w:rsidRPr="00FF0AE4" w:rsidRDefault="008E3F40" w:rsidP="008E3F40">
      <w:pPr>
        <w:tabs>
          <w:tab w:val="left" w:pos="2325"/>
        </w:tabs>
        <w:spacing w:before="60" w:line="240" w:lineRule="auto"/>
        <w:rPr>
          <w:b/>
          <w:color w:val="000000"/>
          <w:sz w:val="8"/>
          <w:szCs w:val="8"/>
          <w:lang w:val="vi-VN"/>
        </w:rPr>
      </w:pPr>
    </w:p>
    <w:tbl>
      <w:tblPr>
        <w:tblStyle w:val="TableGrid1"/>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5244"/>
      </w:tblGrid>
      <w:tr w:rsidR="008E3F40" w:rsidRPr="00AE684B" w14:paraId="036E86B4" w14:textId="77777777" w:rsidTr="00E304AD">
        <w:tc>
          <w:tcPr>
            <w:tcW w:w="4395" w:type="dxa"/>
          </w:tcPr>
          <w:p w14:paraId="6C34CED9" w14:textId="77777777" w:rsidR="008E3F40" w:rsidRPr="00AE684B" w:rsidRDefault="008E3F40" w:rsidP="00E304AD">
            <w:pPr>
              <w:spacing w:line="276" w:lineRule="auto"/>
              <w:jc w:val="center"/>
              <w:rPr>
                <w:rFonts w:eastAsia="Aptos" w:cs="Times New Roman"/>
                <w:noProof/>
                <w:lang w:val="vi-VN"/>
              </w:rPr>
            </w:pPr>
            <w:r w:rsidRPr="00FF0AE4">
              <w:rPr>
                <w:rFonts w:eastAsia="Aptos" w:cs="Times New Roman"/>
                <w:noProof/>
                <w:lang w:val="vi-VN"/>
              </w:rPr>
              <w:t xml:space="preserve">HỌC VIỆN CÔNG NGHỆ </w:t>
            </w:r>
          </w:p>
          <w:p w14:paraId="40F05EB5" w14:textId="77777777" w:rsidR="008E3F40" w:rsidRPr="00FF0AE4" w:rsidRDefault="008E3F40" w:rsidP="00E304AD">
            <w:pPr>
              <w:spacing w:line="276" w:lineRule="auto"/>
              <w:jc w:val="center"/>
              <w:rPr>
                <w:rFonts w:eastAsia="Aptos" w:cs="Times New Roman"/>
                <w:noProof/>
                <w:lang w:val="vi-VN"/>
              </w:rPr>
            </w:pPr>
            <w:r w:rsidRPr="00FF0AE4">
              <w:rPr>
                <w:rFonts w:eastAsia="Aptos" w:cs="Times New Roman"/>
                <w:noProof/>
                <w:lang w:val="vi-VN"/>
              </w:rPr>
              <w:t>BƯU CHÍNH VIỄN THÔNG</w:t>
            </w:r>
          </w:p>
          <w:p w14:paraId="606E139A" w14:textId="77777777" w:rsidR="008E3F40" w:rsidRPr="00FF0AE4" w:rsidRDefault="008E3F40" w:rsidP="00E304AD">
            <w:pPr>
              <w:spacing w:line="276" w:lineRule="auto"/>
              <w:jc w:val="center"/>
              <w:rPr>
                <w:rFonts w:eastAsia="Aptos" w:cs="Times New Roman"/>
                <w:b/>
                <w:bCs/>
                <w:noProof/>
                <w:lang w:val="vi-VN"/>
              </w:rPr>
            </w:pPr>
            <w:r w:rsidRPr="00FF0AE4">
              <w:rPr>
                <w:rFonts w:eastAsia="Aptos" w:cs="Times New Roman"/>
                <w:b/>
                <w:bCs/>
                <w:noProof/>
                <w:lang w:val="vi-VN"/>
              </w:rPr>
              <w:t>KHOA QUẢN TRỊ KINH DOANH 1</w:t>
            </w:r>
          </w:p>
          <w:p w14:paraId="79F2F094" w14:textId="77777777" w:rsidR="008E3F40" w:rsidRPr="00AE684B" w:rsidRDefault="008E3F40" w:rsidP="00E304AD">
            <w:pPr>
              <w:spacing w:line="276" w:lineRule="auto"/>
              <w:jc w:val="center"/>
              <w:rPr>
                <w:rFonts w:eastAsia="Aptos" w:cs="Times New Roman"/>
                <w:noProof/>
                <w:sz w:val="26"/>
              </w:rPr>
            </w:pPr>
            <w:r w:rsidRPr="00AE684B">
              <w:rPr>
                <w:rFonts w:eastAsia="Aptos" w:cs="Times New Roman"/>
                <w:b/>
                <w:bCs/>
                <w:noProof/>
              </w:rPr>
              <w:t>BỘ MÔN QUẢN TRỊ</w:t>
            </w:r>
          </w:p>
        </w:tc>
        <w:tc>
          <w:tcPr>
            <w:tcW w:w="5244" w:type="dxa"/>
          </w:tcPr>
          <w:p w14:paraId="780464B5" w14:textId="77777777" w:rsidR="008E3F40" w:rsidRPr="00AE684B" w:rsidRDefault="008E3F40" w:rsidP="00E304AD">
            <w:pPr>
              <w:spacing w:line="276" w:lineRule="auto"/>
              <w:jc w:val="center"/>
              <w:rPr>
                <w:rFonts w:eastAsia="Aptos" w:cs="Times New Roman"/>
                <w:b/>
                <w:bCs/>
                <w:noProof/>
              </w:rPr>
            </w:pPr>
            <w:r w:rsidRPr="00AE684B">
              <w:rPr>
                <w:rFonts w:eastAsia="Aptos" w:cs="Times New Roman"/>
                <w:b/>
                <w:bCs/>
                <w:noProof/>
              </w:rPr>
              <w:t>CỘNG HÒA XÃ HỘI CHỦ NGHĨA VIỆT NAM</w:t>
            </w:r>
          </w:p>
          <w:p w14:paraId="5B987933" w14:textId="77777777" w:rsidR="008E3F40" w:rsidRPr="00AE684B" w:rsidRDefault="008E3F40" w:rsidP="00E304AD">
            <w:pPr>
              <w:spacing w:line="276" w:lineRule="auto"/>
              <w:jc w:val="center"/>
              <w:rPr>
                <w:rFonts w:eastAsia="Aptos" w:cs="Times New Roman"/>
                <w:noProof/>
                <w:sz w:val="26"/>
              </w:rPr>
            </w:pPr>
            <w:r w:rsidRPr="00AE684B">
              <w:rPr>
                <w:rFonts w:eastAsia="Aptos" w:cs="Times New Roman"/>
                <w:b/>
                <w:bCs/>
                <w:noProof/>
                <w:sz w:val="26"/>
              </w:rPr>
              <w:t>Độc lập – Tự do – Hạnh phúc</w:t>
            </w:r>
          </w:p>
        </w:tc>
      </w:tr>
    </w:tbl>
    <w:p w14:paraId="42324D74" w14:textId="77777777" w:rsidR="008E3F40" w:rsidRPr="00AE684B" w:rsidRDefault="008E3F40" w:rsidP="008E3F40">
      <w:pPr>
        <w:spacing w:before="120" w:after="120" w:line="276" w:lineRule="auto"/>
        <w:rPr>
          <w:rFonts w:eastAsia="Aptos" w:cs="Times New Roman"/>
          <w:noProof/>
          <w:sz w:val="26"/>
          <w:szCs w:val="24"/>
        </w:rPr>
      </w:pPr>
    </w:p>
    <w:p w14:paraId="1ED23F79" w14:textId="77777777" w:rsidR="008E3F40" w:rsidRPr="00AE684B" w:rsidRDefault="008E3F40" w:rsidP="008E3F40">
      <w:pPr>
        <w:spacing w:before="120" w:after="120" w:line="276" w:lineRule="auto"/>
        <w:ind w:firstLine="720"/>
        <w:jc w:val="center"/>
        <w:rPr>
          <w:rFonts w:eastAsia="Aptos" w:cs="Times New Roman"/>
          <w:b/>
          <w:bCs/>
          <w:noProof/>
          <w:sz w:val="28"/>
          <w:szCs w:val="28"/>
        </w:rPr>
      </w:pPr>
      <w:r w:rsidRPr="00AE684B">
        <w:rPr>
          <w:rFonts w:eastAsia="Aptos" w:cs="Times New Roman"/>
          <w:b/>
          <w:bCs/>
          <w:noProof/>
          <w:sz w:val="28"/>
          <w:szCs w:val="28"/>
        </w:rPr>
        <w:t>ĐỀ CƯƠNG CHI TIẾT HỌC PHẦN</w:t>
      </w:r>
    </w:p>
    <w:p w14:paraId="02D9C0C1" w14:textId="77777777" w:rsidR="008E3F40" w:rsidRPr="00AE684B" w:rsidRDefault="008E3F40" w:rsidP="008E3F40">
      <w:pPr>
        <w:spacing w:before="120" w:after="120" w:line="276" w:lineRule="auto"/>
        <w:ind w:firstLine="720"/>
        <w:jc w:val="center"/>
        <w:rPr>
          <w:rFonts w:eastAsia="Aptos" w:cs="Times New Roman"/>
          <w:b/>
          <w:bCs/>
          <w:noProof/>
          <w:sz w:val="26"/>
          <w:szCs w:val="24"/>
          <w:lang w:val="vi-VN"/>
        </w:rPr>
      </w:pPr>
      <w:r w:rsidRPr="00AE684B">
        <w:rPr>
          <w:rFonts w:eastAsia="Aptos" w:cs="Times New Roman"/>
          <w:b/>
          <w:bCs/>
          <w:noProof/>
          <w:sz w:val="26"/>
          <w:szCs w:val="24"/>
        </w:rPr>
        <w:t>Tên học phần: PHÁT TRIỂN MÔ HÌNH KINH DOANH</w:t>
      </w:r>
    </w:p>
    <w:p w14:paraId="76C45DA3" w14:textId="77777777" w:rsidR="008E3F40" w:rsidRPr="00AE684B" w:rsidRDefault="008E3F40" w:rsidP="008E3F40">
      <w:pPr>
        <w:spacing w:before="120" w:after="120" w:line="276" w:lineRule="auto"/>
        <w:ind w:firstLine="720"/>
        <w:jc w:val="center"/>
        <w:rPr>
          <w:rFonts w:eastAsia="Aptos" w:cs="Times New Roman"/>
          <w:b/>
          <w:bCs/>
          <w:noProof/>
          <w:sz w:val="26"/>
          <w:szCs w:val="24"/>
        </w:rPr>
      </w:pPr>
      <w:r w:rsidRPr="00AE684B">
        <w:rPr>
          <w:rFonts w:eastAsia="Aptos" w:cs="Times New Roman"/>
          <w:b/>
          <w:bCs/>
          <w:noProof/>
          <w:sz w:val="26"/>
          <w:szCs w:val="24"/>
        </w:rPr>
        <w:t>(Business Model Generation)</w:t>
      </w:r>
    </w:p>
    <w:p w14:paraId="664938E4" w14:textId="77777777" w:rsidR="008E3F40" w:rsidRPr="00AE684B" w:rsidRDefault="008E3F40" w:rsidP="008E3F40">
      <w:pPr>
        <w:spacing w:before="120" w:after="120" w:line="276" w:lineRule="auto"/>
        <w:rPr>
          <w:rFonts w:eastAsia="Aptos" w:cs="Times New Roman"/>
          <w:b/>
          <w:bCs/>
          <w:noProof/>
          <w:sz w:val="26"/>
          <w:szCs w:val="24"/>
        </w:rPr>
      </w:pPr>
      <w:r w:rsidRPr="00AE684B">
        <w:rPr>
          <w:rFonts w:eastAsia="Aptos" w:cs="Times New Roman"/>
          <w:b/>
          <w:bCs/>
          <w:noProof/>
          <w:sz w:val="26"/>
          <w:szCs w:val="24"/>
        </w:rPr>
        <w:t>1. Thông tin học phần</w:t>
      </w:r>
    </w:p>
    <w:tbl>
      <w:tblPr>
        <w:tblStyle w:val="TableGrid1"/>
        <w:tblW w:w="0" w:type="auto"/>
        <w:tblLook w:val="04A0" w:firstRow="1" w:lastRow="0" w:firstColumn="1" w:lastColumn="0" w:noHBand="0" w:noVBand="1"/>
      </w:tblPr>
      <w:tblGrid>
        <w:gridCol w:w="4672"/>
        <w:gridCol w:w="4672"/>
      </w:tblGrid>
      <w:tr w:rsidR="008E3F40" w:rsidRPr="00AE684B" w14:paraId="7FDDA0B4" w14:textId="77777777" w:rsidTr="00E304AD">
        <w:tc>
          <w:tcPr>
            <w:tcW w:w="4675" w:type="dxa"/>
          </w:tcPr>
          <w:p w14:paraId="22186B5B" w14:textId="77777777" w:rsidR="008E3F40" w:rsidRPr="00AE684B" w:rsidRDefault="008E3F40" w:rsidP="00E304AD">
            <w:pPr>
              <w:spacing w:before="60" w:line="240" w:lineRule="auto"/>
              <w:rPr>
                <w:rFonts w:eastAsia="Aptos" w:cs="Times New Roman"/>
                <w:b/>
                <w:bCs/>
                <w:noProof/>
                <w:sz w:val="26"/>
              </w:rPr>
            </w:pPr>
            <w:r w:rsidRPr="00AE684B">
              <w:rPr>
                <w:rFonts w:eastAsia="Aptos" w:cs="Times New Roman"/>
                <w:b/>
                <w:bCs/>
                <w:noProof/>
                <w:sz w:val="26"/>
              </w:rPr>
              <w:t>1) Mã học phần</w:t>
            </w:r>
          </w:p>
        </w:tc>
        <w:tc>
          <w:tcPr>
            <w:tcW w:w="4675" w:type="dxa"/>
          </w:tcPr>
          <w:p w14:paraId="1DDB4473" w14:textId="77777777" w:rsidR="008E3F40" w:rsidRPr="00AE684B" w:rsidRDefault="008E3F40" w:rsidP="00E304AD">
            <w:pPr>
              <w:spacing w:before="60" w:line="240" w:lineRule="auto"/>
              <w:rPr>
                <w:rFonts w:eastAsia="Aptos" w:cs="Times New Roman"/>
                <w:noProof/>
                <w:sz w:val="26"/>
              </w:rPr>
            </w:pPr>
          </w:p>
        </w:tc>
      </w:tr>
      <w:tr w:rsidR="008E3F40" w:rsidRPr="00AE684B" w14:paraId="277C8D0D" w14:textId="77777777" w:rsidTr="00E304AD">
        <w:tc>
          <w:tcPr>
            <w:tcW w:w="4675" w:type="dxa"/>
          </w:tcPr>
          <w:p w14:paraId="746B0AAE" w14:textId="77777777" w:rsidR="008E3F40" w:rsidRPr="00AE684B" w:rsidRDefault="008E3F40" w:rsidP="00E304AD">
            <w:pPr>
              <w:spacing w:before="60" w:line="240" w:lineRule="auto"/>
              <w:rPr>
                <w:rFonts w:eastAsia="Aptos" w:cs="Times New Roman"/>
                <w:b/>
                <w:bCs/>
                <w:noProof/>
                <w:sz w:val="26"/>
              </w:rPr>
            </w:pPr>
            <w:r w:rsidRPr="00AE684B">
              <w:rPr>
                <w:rFonts w:eastAsia="Aptos" w:cs="Times New Roman"/>
                <w:b/>
                <w:bCs/>
                <w:noProof/>
                <w:sz w:val="26"/>
              </w:rPr>
              <w:t>2) Ký hiệu học phần</w:t>
            </w:r>
          </w:p>
        </w:tc>
        <w:tc>
          <w:tcPr>
            <w:tcW w:w="4675" w:type="dxa"/>
          </w:tcPr>
          <w:p w14:paraId="4985A7A0" w14:textId="77777777" w:rsidR="008E3F40" w:rsidRPr="00AE684B" w:rsidRDefault="008E3F40" w:rsidP="00E304AD">
            <w:pPr>
              <w:spacing w:before="60" w:line="240" w:lineRule="auto"/>
              <w:rPr>
                <w:rFonts w:eastAsia="Aptos" w:cs="Times New Roman"/>
                <w:noProof/>
                <w:sz w:val="26"/>
              </w:rPr>
            </w:pPr>
          </w:p>
        </w:tc>
      </w:tr>
      <w:tr w:rsidR="008E3F40" w:rsidRPr="00AE684B" w14:paraId="046C94A0" w14:textId="77777777" w:rsidTr="00E304AD">
        <w:tc>
          <w:tcPr>
            <w:tcW w:w="4675" w:type="dxa"/>
          </w:tcPr>
          <w:p w14:paraId="703C0316" w14:textId="77777777" w:rsidR="008E3F40" w:rsidRPr="00AE684B" w:rsidRDefault="008E3F40" w:rsidP="00E304AD">
            <w:pPr>
              <w:spacing w:before="60" w:line="240" w:lineRule="auto"/>
              <w:rPr>
                <w:rFonts w:eastAsia="Aptos" w:cs="Times New Roman"/>
                <w:b/>
                <w:bCs/>
                <w:noProof/>
                <w:sz w:val="26"/>
              </w:rPr>
            </w:pPr>
            <w:r w:rsidRPr="00AE684B">
              <w:rPr>
                <w:rFonts w:eastAsia="Aptos" w:cs="Times New Roman"/>
                <w:b/>
                <w:bCs/>
                <w:noProof/>
                <w:sz w:val="26"/>
              </w:rPr>
              <w:t>3) Số tín chỉ</w:t>
            </w:r>
          </w:p>
        </w:tc>
        <w:tc>
          <w:tcPr>
            <w:tcW w:w="4675" w:type="dxa"/>
          </w:tcPr>
          <w:p w14:paraId="494F5B40" w14:textId="77777777" w:rsidR="008E3F40" w:rsidRPr="00AE684B" w:rsidRDefault="008E3F40" w:rsidP="00E304AD">
            <w:pPr>
              <w:spacing w:before="60" w:line="240" w:lineRule="auto"/>
              <w:rPr>
                <w:rFonts w:eastAsia="Aptos" w:cs="Times New Roman"/>
                <w:noProof/>
                <w:sz w:val="26"/>
              </w:rPr>
            </w:pPr>
            <w:r w:rsidRPr="00AE684B">
              <w:rPr>
                <w:rFonts w:eastAsia="Aptos" w:cs="Times New Roman"/>
                <w:noProof/>
                <w:sz w:val="26"/>
              </w:rPr>
              <w:t>03</w:t>
            </w:r>
          </w:p>
        </w:tc>
      </w:tr>
      <w:tr w:rsidR="008E3F40" w:rsidRPr="00AE684B" w14:paraId="5F008B9B" w14:textId="77777777" w:rsidTr="00E304AD">
        <w:tc>
          <w:tcPr>
            <w:tcW w:w="4675" w:type="dxa"/>
          </w:tcPr>
          <w:p w14:paraId="548E6097" w14:textId="77777777" w:rsidR="008E3F40" w:rsidRPr="00AE684B" w:rsidRDefault="008E3F40" w:rsidP="00E304AD">
            <w:pPr>
              <w:spacing w:before="60" w:line="240" w:lineRule="auto"/>
              <w:rPr>
                <w:rFonts w:eastAsia="Aptos" w:cs="Times New Roman"/>
                <w:b/>
                <w:bCs/>
                <w:noProof/>
                <w:sz w:val="26"/>
              </w:rPr>
            </w:pPr>
            <w:r w:rsidRPr="00AE684B">
              <w:rPr>
                <w:rFonts w:eastAsia="Aptos" w:cs="Times New Roman"/>
                <w:b/>
                <w:bCs/>
                <w:noProof/>
                <w:sz w:val="26"/>
              </w:rPr>
              <w:t>4) Hoạt động học tập</w:t>
            </w:r>
          </w:p>
        </w:tc>
        <w:tc>
          <w:tcPr>
            <w:tcW w:w="4675" w:type="dxa"/>
          </w:tcPr>
          <w:p w14:paraId="751C6FF9" w14:textId="77777777" w:rsidR="008E3F40" w:rsidRPr="00AE684B" w:rsidRDefault="008E3F40" w:rsidP="00E304AD">
            <w:pPr>
              <w:spacing w:before="60" w:line="240" w:lineRule="auto"/>
              <w:rPr>
                <w:rFonts w:eastAsia="Aptos" w:cs="Times New Roman"/>
                <w:noProof/>
                <w:sz w:val="26"/>
              </w:rPr>
            </w:pPr>
          </w:p>
        </w:tc>
      </w:tr>
      <w:tr w:rsidR="008E3F40" w:rsidRPr="00AE684B" w14:paraId="3B33B898" w14:textId="77777777" w:rsidTr="00E304AD">
        <w:tc>
          <w:tcPr>
            <w:tcW w:w="4675" w:type="dxa"/>
          </w:tcPr>
          <w:p w14:paraId="32F8A5BB" w14:textId="77777777" w:rsidR="008E3F40" w:rsidRPr="00AE684B" w:rsidRDefault="008E3F40" w:rsidP="00E304AD">
            <w:pPr>
              <w:spacing w:before="60" w:line="240" w:lineRule="auto"/>
              <w:rPr>
                <w:rFonts w:eastAsia="Aptos" w:cs="Times New Roman"/>
                <w:noProof/>
                <w:sz w:val="26"/>
              </w:rPr>
            </w:pPr>
            <w:r w:rsidRPr="00AE684B">
              <w:rPr>
                <w:rFonts w:eastAsia="Aptos" w:cs="Times New Roman"/>
                <w:noProof/>
                <w:sz w:val="26"/>
              </w:rPr>
              <w:t>Lý thuyết</w:t>
            </w:r>
            <w:r w:rsidRPr="00AE684B">
              <w:rPr>
                <w:rFonts w:eastAsia="Aptos" w:cs="Times New Roman"/>
                <w:noProof/>
                <w:sz w:val="26"/>
                <w:lang w:val="vi-VN"/>
              </w:rPr>
              <w:t xml:space="preserve">, bài tập: </w:t>
            </w:r>
          </w:p>
        </w:tc>
        <w:tc>
          <w:tcPr>
            <w:tcW w:w="4675" w:type="dxa"/>
          </w:tcPr>
          <w:p w14:paraId="07FACA68" w14:textId="77777777" w:rsidR="008E3F40" w:rsidRPr="00AE684B" w:rsidRDefault="008E3F40" w:rsidP="00E304AD">
            <w:pPr>
              <w:spacing w:before="60" w:line="240" w:lineRule="auto"/>
              <w:rPr>
                <w:rFonts w:eastAsia="Aptos" w:cs="Times New Roman"/>
                <w:noProof/>
                <w:sz w:val="26"/>
              </w:rPr>
            </w:pPr>
            <w:r w:rsidRPr="00AE684B">
              <w:rPr>
                <w:rFonts w:eastAsia="Aptos" w:cs="Times New Roman"/>
                <w:noProof/>
                <w:sz w:val="26"/>
              </w:rPr>
              <w:t>45 tiết</w:t>
            </w:r>
          </w:p>
        </w:tc>
      </w:tr>
      <w:tr w:rsidR="008E3F40" w:rsidRPr="00AE684B" w14:paraId="6670E7FB" w14:textId="77777777" w:rsidTr="00E304AD">
        <w:tc>
          <w:tcPr>
            <w:tcW w:w="4675" w:type="dxa"/>
          </w:tcPr>
          <w:p w14:paraId="4A3D7DA1" w14:textId="77777777" w:rsidR="008E3F40" w:rsidRPr="00AE684B" w:rsidRDefault="008E3F40" w:rsidP="00E304AD">
            <w:pPr>
              <w:spacing w:before="60" w:line="240" w:lineRule="auto"/>
              <w:rPr>
                <w:rFonts w:eastAsia="Aptos" w:cs="Times New Roman"/>
                <w:noProof/>
                <w:sz w:val="26"/>
              </w:rPr>
            </w:pPr>
            <w:r w:rsidRPr="00AE684B">
              <w:rPr>
                <w:rFonts w:eastAsia="Aptos" w:cs="Times New Roman"/>
                <w:noProof/>
                <w:sz w:val="26"/>
              </w:rPr>
              <w:t>Thảo luận</w:t>
            </w:r>
          </w:p>
        </w:tc>
        <w:tc>
          <w:tcPr>
            <w:tcW w:w="4675" w:type="dxa"/>
          </w:tcPr>
          <w:p w14:paraId="34095E3C" w14:textId="77777777" w:rsidR="008E3F40" w:rsidRPr="00AE684B" w:rsidRDefault="008E3F40" w:rsidP="00E304AD">
            <w:pPr>
              <w:spacing w:before="60" w:line="240" w:lineRule="auto"/>
              <w:rPr>
                <w:rFonts w:eastAsia="Aptos" w:cs="Times New Roman"/>
                <w:noProof/>
                <w:sz w:val="26"/>
              </w:rPr>
            </w:pPr>
          </w:p>
        </w:tc>
      </w:tr>
      <w:tr w:rsidR="008E3F40" w:rsidRPr="00AE684B" w14:paraId="14BBFD30" w14:textId="77777777" w:rsidTr="00E304AD">
        <w:tc>
          <w:tcPr>
            <w:tcW w:w="4675" w:type="dxa"/>
          </w:tcPr>
          <w:p w14:paraId="14806D44" w14:textId="77777777" w:rsidR="008E3F40" w:rsidRPr="00AE684B" w:rsidRDefault="008E3F40" w:rsidP="00E304AD">
            <w:pPr>
              <w:spacing w:before="60" w:line="240" w:lineRule="auto"/>
              <w:rPr>
                <w:rFonts w:eastAsia="Aptos" w:cs="Times New Roman"/>
                <w:noProof/>
                <w:sz w:val="26"/>
              </w:rPr>
            </w:pPr>
            <w:r w:rsidRPr="00AE684B">
              <w:rPr>
                <w:rFonts w:eastAsia="Aptos" w:cs="Times New Roman"/>
                <w:noProof/>
                <w:sz w:val="26"/>
              </w:rPr>
              <w:t>Thực hành/Thí nghiệm</w:t>
            </w:r>
          </w:p>
        </w:tc>
        <w:tc>
          <w:tcPr>
            <w:tcW w:w="4675" w:type="dxa"/>
          </w:tcPr>
          <w:p w14:paraId="1DEC7E74" w14:textId="77777777" w:rsidR="008E3F40" w:rsidRPr="00AE684B" w:rsidRDefault="008E3F40" w:rsidP="00E304AD">
            <w:pPr>
              <w:spacing w:before="60" w:line="240" w:lineRule="auto"/>
              <w:rPr>
                <w:rFonts w:eastAsia="Aptos" w:cs="Times New Roman"/>
                <w:noProof/>
                <w:sz w:val="26"/>
              </w:rPr>
            </w:pPr>
          </w:p>
        </w:tc>
      </w:tr>
      <w:tr w:rsidR="008E3F40" w:rsidRPr="00AE684B" w14:paraId="32325087" w14:textId="77777777" w:rsidTr="00E304AD">
        <w:tc>
          <w:tcPr>
            <w:tcW w:w="4675" w:type="dxa"/>
          </w:tcPr>
          <w:p w14:paraId="0AECD423" w14:textId="77777777" w:rsidR="008E3F40" w:rsidRPr="00AE684B" w:rsidRDefault="008E3F40" w:rsidP="00E304AD">
            <w:pPr>
              <w:spacing w:before="60" w:line="240" w:lineRule="auto"/>
              <w:rPr>
                <w:rFonts w:eastAsia="Aptos" w:cs="Times New Roman"/>
                <w:noProof/>
                <w:sz w:val="26"/>
              </w:rPr>
            </w:pPr>
            <w:r w:rsidRPr="00AE684B">
              <w:rPr>
                <w:rFonts w:eastAsia="Aptos" w:cs="Times New Roman"/>
                <w:noProof/>
                <w:sz w:val="26"/>
              </w:rPr>
              <w:t>Tự học</w:t>
            </w:r>
          </w:p>
        </w:tc>
        <w:tc>
          <w:tcPr>
            <w:tcW w:w="4675" w:type="dxa"/>
          </w:tcPr>
          <w:p w14:paraId="3A92F0F2" w14:textId="77777777" w:rsidR="008E3F40" w:rsidRPr="00AE684B" w:rsidRDefault="008E3F40" w:rsidP="00E304AD">
            <w:pPr>
              <w:spacing w:before="60" w:line="240" w:lineRule="auto"/>
              <w:rPr>
                <w:rFonts w:eastAsia="Aptos" w:cs="Times New Roman"/>
                <w:noProof/>
                <w:sz w:val="26"/>
                <w:lang w:val="vi-VN"/>
              </w:rPr>
            </w:pPr>
            <w:r w:rsidRPr="00AE684B">
              <w:rPr>
                <w:rFonts w:eastAsia="Aptos" w:cs="Times New Roman"/>
                <w:noProof/>
                <w:sz w:val="26"/>
                <w:lang w:val="vi-VN"/>
              </w:rPr>
              <w:t>105 tiết</w:t>
            </w:r>
          </w:p>
        </w:tc>
      </w:tr>
      <w:tr w:rsidR="008E3F40" w:rsidRPr="00AE684B" w14:paraId="3A021FDF" w14:textId="77777777" w:rsidTr="00E304AD">
        <w:tc>
          <w:tcPr>
            <w:tcW w:w="4675" w:type="dxa"/>
          </w:tcPr>
          <w:p w14:paraId="4F481200" w14:textId="77777777" w:rsidR="008E3F40" w:rsidRPr="00AE684B" w:rsidRDefault="008E3F40" w:rsidP="00E304AD">
            <w:pPr>
              <w:spacing w:before="60" w:line="240" w:lineRule="auto"/>
              <w:rPr>
                <w:rFonts w:eastAsia="Aptos" w:cs="Times New Roman"/>
                <w:b/>
                <w:bCs/>
                <w:noProof/>
                <w:sz w:val="26"/>
              </w:rPr>
            </w:pPr>
            <w:r w:rsidRPr="00AE684B">
              <w:rPr>
                <w:rFonts w:eastAsia="Aptos" w:cs="Times New Roman"/>
                <w:b/>
                <w:bCs/>
                <w:noProof/>
                <w:sz w:val="26"/>
              </w:rPr>
              <w:t>5) Điều kiện tham gia học phần</w:t>
            </w:r>
          </w:p>
        </w:tc>
        <w:tc>
          <w:tcPr>
            <w:tcW w:w="4675" w:type="dxa"/>
          </w:tcPr>
          <w:p w14:paraId="1AE7645E" w14:textId="77777777" w:rsidR="008E3F40" w:rsidRPr="00AE684B" w:rsidRDefault="008E3F40" w:rsidP="00E304AD">
            <w:pPr>
              <w:spacing w:before="60" w:line="240" w:lineRule="auto"/>
              <w:rPr>
                <w:rFonts w:eastAsia="Aptos" w:cs="Times New Roman"/>
                <w:noProof/>
                <w:sz w:val="26"/>
              </w:rPr>
            </w:pPr>
          </w:p>
        </w:tc>
      </w:tr>
      <w:tr w:rsidR="008E3F40" w:rsidRPr="00AE684B" w14:paraId="6D2E35E1" w14:textId="77777777" w:rsidTr="00E304AD">
        <w:tc>
          <w:tcPr>
            <w:tcW w:w="4675" w:type="dxa"/>
          </w:tcPr>
          <w:p w14:paraId="7E8D90EA" w14:textId="77777777" w:rsidR="008E3F40" w:rsidRPr="00AE684B" w:rsidRDefault="008E3F40" w:rsidP="00E304AD">
            <w:pPr>
              <w:spacing w:before="60" w:line="240" w:lineRule="auto"/>
              <w:rPr>
                <w:rFonts w:eastAsia="Aptos" w:cs="Times New Roman"/>
                <w:noProof/>
                <w:sz w:val="26"/>
              </w:rPr>
            </w:pPr>
            <w:r w:rsidRPr="00AE684B">
              <w:rPr>
                <w:rFonts w:eastAsia="Aptos" w:cs="Times New Roman"/>
                <w:noProof/>
                <w:sz w:val="26"/>
              </w:rPr>
              <w:t>Học phần tiên quyết</w:t>
            </w:r>
          </w:p>
        </w:tc>
        <w:tc>
          <w:tcPr>
            <w:tcW w:w="4675" w:type="dxa"/>
          </w:tcPr>
          <w:p w14:paraId="17FD5839" w14:textId="77777777" w:rsidR="008E3F40" w:rsidRPr="00AE684B" w:rsidRDefault="008E3F40" w:rsidP="00E304AD">
            <w:pPr>
              <w:spacing w:before="60" w:line="240" w:lineRule="auto"/>
              <w:rPr>
                <w:rFonts w:eastAsia="Aptos" w:cs="Times New Roman"/>
                <w:noProof/>
                <w:sz w:val="26"/>
              </w:rPr>
            </w:pPr>
          </w:p>
        </w:tc>
      </w:tr>
      <w:tr w:rsidR="008E3F40" w:rsidRPr="00AE684B" w14:paraId="61FA8172" w14:textId="77777777" w:rsidTr="00E304AD">
        <w:tc>
          <w:tcPr>
            <w:tcW w:w="4675" w:type="dxa"/>
          </w:tcPr>
          <w:p w14:paraId="20D5FB44" w14:textId="77777777" w:rsidR="008E3F40" w:rsidRPr="00AE684B" w:rsidRDefault="008E3F40" w:rsidP="00E304AD">
            <w:pPr>
              <w:spacing w:before="60" w:line="240" w:lineRule="auto"/>
              <w:rPr>
                <w:rFonts w:eastAsia="Aptos" w:cs="Times New Roman"/>
                <w:noProof/>
                <w:sz w:val="26"/>
              </w:rPr>
            </w:pPr>
            <w:r w:rsidRPr="00AE684B">
              <w:rPr>
                <w:rFonts w:eastAsia="Aptos" w:cs="Times New Roman"/>
                <w:noProof/>
                <w:sz w:val="26"/>
              </w:rPr>
              <w:t>Học phần học trước</w:t>
            </w:r>
          </w:p>
        </w:tc>
        <w:tc>
          <w:tcPr>
            <w:tcW w:w="4675" w:type="dxa"/>
          </w:tcPr>
          <w:p w14:paraId="4C15235D" w14:textId="77777777" w:rsidR="008E3F40" w:rsidRPr="00AE684B" w:rsidRDefault="008E3F40" w:rsidP="00E304AD">
            <w:pPr>
              <w:spacing w:before="60" w:line="240" w:lineRule="auto"/>
              <w:rPr>
                <w:rFonts w:eastAsia="Aptos" w:cs="Times New Roman"/>
                <w:noProof/>
                <w:sz w:val="26"/>
              </w:rPr>
            </w:pPr>
            <w:r w:rsidRPr="00AE684B">
              <w:rPr>
                <w:rFonts w:eastAsia="Aptos" w:cs="Times New Roman"/>
                <w:noProof/>
                <w:sz w:val="26"/>
              </w:rPr>
              <w:t>Không</w:t>
            </w:r>
          </w:p>
        </w:tc>
      </w:tr>
      <w:tr w:rsidR="008E3F40" w:rsidRPr="00AE684B" w14:paraId="1CB630F5" w14:textId="77777777" w:rsidTr="00E304AD">
        <w:tc>
          <w:tcPr>
            <w:tcW w:w="4675" w:type="dxa"/>
          </w:tcPr>
          <w:p w14:paraId="6244EA5F" w14:textId="77777777" w:rsidR="008E3F40" w:rsidRPr="00AE684B" w:rsidRDefault="008E3F40" w:rsidP="00E304AD">
            <w:pPr>
              <w:spacing w:before="60" w:line="240" w:lineRule="auto"/>
              <w:rPr>
                <w:rFonts w:eastAsia="Aptos" w:cs="Times New Roman"/>
                <w:b/>
                <w:bCs/>
                <w:noProof/>
                <w:sz w:val="26"/>
              </w:rPr>
            </w:pPr>
            <w:r w:rsidRPr="00AE684B">
              <w:rPr>
                <w:rFonts w:eastAsia="Aptos" w:cs="Times New Roman"/>
                <w:b/>
                <w:bCs/>
                <w:noProof/>
                <w:sz w:val="26"/>
              </w:rPr>
              <w:t>6) Các giảng viên phụ trách học phần</w:t>
            </w:r>
          </w:p>
        </w:tc>
        <w:tc>
          <w:tcPr>
            <w:tcW w:w="4675" w:type="dxa"/>
          </w:tcPr>
          <w:p w14:paraId="08E0374D" w14:textId="77777777" w:rsidR="008E3F40" w:rsidRPr="00AE684B" w:rsidRDefault="008E3F40" w:rsidP="00E304AD">
            <w:pPr>
              <w:spacing w:before="60" w:line="240" w:lineRule="auto"/>
              <w:rPr>
                <w:rFonts w:eastAsia="Aptos" w:cs="Times New Roman"/>
                <w:noProof/>
                <w:sz w:val="26"/>
              </w:rPr>
            </w:pPr>
          </w:p>
        </w:tc>
      </w:tr>
      <w:tr w:rsidR="008E3F40" w:rsidRPr="00AE684B" w14:paraId="62CFD991" w14:textId="77777777" w:rsidTr="00E304AD">
        <w:tc>
          <w:tcPr>
            <w:tcW w:w="4675" w:type="dxa"/>
          </w:tcPr>
          <w:p w14:paraId="1480F262" w14:textId="77777777" w:rsidR="008E3F40" w:rsidRPr="00AE684B" w:rsidRDefault="008E3F40" w:rsidP="00E304AD">
            <w:pPr>
              <w:spacing w:before="60" w:line="240" w:lineRule="auto"/>
              <w:rPr>
                <w:rFonts w:eastAsia="Aptos" w:cs="Times New Roman"/>
                <w:noProof/>
                <w:sz w:val="26"/>
              </w:rPr>
            </w:pPr>
            <w:r w:rsidRPr="00AE684B">
              <w:rPr>
                <w:rFonts w:eastAsia="Aptos" w:cs="Times New Roman"/>
                <w:noProof/>
                <w:sz w:val="26"/>
              </w:rPr>
              <w:t>Giảng viên phụ trách chính</w:t>
            </w:r>
          </w:p>
        </w:tc>
        <w:tc>
          <w:tcPr>
            <w:tcW w:w="4675" w:type="dxa"/>
          </w:tcPr>
          <w:p w14:paraId="31DF691A" w14:textId="77777777" w:rsidR="008E3F40" w:rsidRPr="00AE684B" w:rsidRDefault="008E3F40" w:rsidP="00E304AD">
            <w:pPr>
              <w:spacing w:before="60" w:line="240" w:lineRule="auto"/>
              <w:rPr>
                <w:rFonts w:eastAsia="Aptos" w:cs="Times New Roman"/>
                <w:noProof/>
                <w:sz w:val="26"/>
              </w:rPr>
            </w:pPr>
            <w:r w:rsidRPr="00AE684B">
              <w:rPr>
                <w:rFonts w:eastAsia="Aptos" w:cs="Times New Roman"/>
                <w:noProof/>
                <w:sz w:val="26"/>
              </w:rPr>
              <w:t>TS.</w:t>
            </w:r>
            <w:r w:rsidRPr="00AE684B">
              <w:rPr>
                <w:rFonts w:eastAsia="Aptos" w:cs="Times New Roman"/>
                <w:noProof/>
                <w:sz w:val="26"/>
                <w:lang w:val="vi-VN"/>
              </w:rPr>
              <w:t xml:space="preserve"> </w:t>
            </w:r>
            <w:r w:rsidRPr="00AE684B">
              <w:rPr>
                <w:rFonts w:eastAsia="Aptos" w:cs="Times New Roman"/>
                <w:noProof/>
                <w:sz w:val="26"/>
              </w:rPr>
              <w:t>Nguyễn Thanh Nga</w:t>
            </w:r>
          </w:p>
        </w:tc>
      </w:tr>
      <w:tr w:rsidR="008E3F40" w:rsidRPr="008E3F40" w14:paraId="6B1FEC07" w14:textId="77777777" w:rsidTr="00E304AD">
        <w:tc>
          <w:tcPr>
            <w:tcW w:w="4675" w:type="dxa"/>
          </w:tcPr>
          <w:p w14:paraId="5ADA88AF" w14:textId="77777777" w:rsidR="008E3F40" w:rsidRPr="00AE684B" w:rsidRDefault="008E3F40" w:rsidP="00E304AD">
            <w:pPr>
              <w:spacing w:before="60" w:line="240" w:lineRule="auto"/>
              <w:rPr>
                <w:rFonts w:eastAsia="Aptos" w:cs="Times New Roman"/>
                <w:noProof/>
                <w:sz w:val="26"/>
              </w:rPr>
            </w:pPr>
            <w:r w:rsidRPr="00AE684B">
              <w:rPr>
                <w:rFonts w:eastAsia="Aptos" w:cs="Times New Roman"/>
                <w:noProof/>
                <w:sz w:val="26"/>
              </w:rPr>
              <w:t>Danh sách giảng viên cùng giảng dạy</w:t>
            </w:r>
          </w:p>
        </w:tc>
        <w:tc>
          <w:tcPr>
            <w:tcW w:w="4675" w:type="dxa"/>
          </w:tcPr>
          <w:p w14:paraId="0CBA88D4" w14:textId="77777777" w:rsidR="008E3F40" w:rsidRPr="00FF0AE4" w:rsidRDefault="008E3F40" w:rsidP="00E304AD">
            <w:pPr>
              <w:spacing w:before="60" w:line="240" w:lineRule="auto"/>
              <w:rPr>
                <w:rFonts w:eastAsia="Aptos" w:cs="Times New Roman"/>
                <w:noProof/>
                <w:sz w:val="26"/>
                <w:lang w:val="de-DE"/>
              </w:rPr>
            </w:pPr>
            <w:r w:rsidRPr="00FF0AE4">
              <w:rPr>
                <w:rFonts w:eastAsia="Aptos" w:cs="Times New Roman"/>
                <w:noProof/>
                <w:sz w:val="26"/>
                <w:lang w:val="de-DE"/>
              </w:rPr>
              <w:t>TS</w:t>
            </w:r>
            <w:r w:rsidRPr="00AE684B">
              <w:rPr>
                <w:rFonts w:eastAsia="Aptos" w:cs="Times New Roman"/>
                <w:noProof/>
                <w:sz w:val="26"/>
                <w:lang w:val="vi-VN"/>
              </w:rPr>
              <w:t xml:space="preserve">. </w:t>
            </w:r>
            <w:r w:rsidRPr="00FF0AE4">
              <w:rPr>
                <w:rFonts w:eastAsia="Aptos" w:cs="Times New Roman"/>
                <w:noProof/>
                <w:sz w:val="26"/>
                <w:lang w:val="de-DE"/>
              </w:rPr>
              <w:t>Đỗ Thị Lan Anh</w:t>
            </w:r>
          </w:p>
        </w:tc>
      </w:tr>
      <w:tr w:rsidR="008E3F40" w:rsidRPr="00AE684B" w14:paraId="40F14D4A" w14:textId="77777777" w:rsidTr="00E304AD">
        <w:tc>
          <w:tcPr>
            <w:tcW w:w="4675" w:type="dxa"/>
          </w:tcPr>
          <w:p w14:paraId="42AEBF87" w14:textId="77777777" w:rsidR="008E3F40" w:rsidRPr="00FF0AE4" w:rsidRDefault="008E3F40" w:rsidP="00E304AD">
            <w:pPr>
              <w:spacing w:before="60" w:line="240" w:lineRule="auto"/>
              <w:rPr>
                <w:rFonts w:eastAsia="Aptos" w:cs="Times New Roman"/>
                <w:noProof/>
                <w:sz w:val="26"/>
                <w:lang w:val="de-DE"/>
              </w:rPr>
            </w:pPr>
            <w:r w:rsidRPr="00FF0AE4">
              <w:rPr>
                <w:rFonts w:eastAsia="Aptos" w:cs="Times New Roman"/>
                <w:noProof/>
                <w:sz w:val="26"/>
                <w:lang w:val="de-DE"/>
              </w:rPr>
              <w:t>Khoa/Bộ môn phụ trách giảng dạy</w:t>
            </w:r>
          </w:p>
        </w:tc>
        <w:tc>
          <w:tcPr>
            <w:tcW w:w="4675" w:type="dxa"/>
          </w:tcPr>
          <w:p w14:paraId="44F688F7" w14:textId="77777777" w:rsidR="008E3F40" w:rsidRPr="00AE684B" w:rsidRDefault="008E3F40" w:rsidP="00E304AD">
            <w:pPr>
              <w:spacing w:before="60" w:line="240" w:lineRule="auto"/>
              <w:rPr>
                <w:rFonts w:eastAsia="Aptos" w:cs="Times New Roman"/>
                <w:noProof/>
                <w:sz w:val="26"/>
              </w:rPr>
            </w:pPr>
            <w:r w:rsidRPr="00AE684B">
              <w:rPr>
                <w:rFonts w:eastAsia="Aptos" w:cs="Times New Roman"/>
                <w:noProof/>
                <w:sz w:val="26"/>
              </w:rPr>
              <w:t>Bộ môn Quản trị</w:t>
            </w:r>
          </w:p>
        </w:tc>
      </w:tr>
      <w:tr w:rsidR="008E3F40" w:rsidRPr="00AE684B" w14:paraId="0E427FE7" w14:textId="77777777" w:rsidTr="00E304AD">
        <w:tc>
          <w:tcPr>
            <w:tcW w:w="4675" w:type="dxa"/>
          </w:tcPr>
          <w:p w14:paraId="042ED665" w14:textId="77777777" w:rsidR="008E3F40" w:rsidRPr="00AE684B" w:rsidRDefault="008E3F40" w:rsidP="00E304AD">
            <w:pPr>
              <w:spacing w:line="240" w:lineRule="auto"/>
              <w:rPr>
                <w:rFonts w:eastAsia="Aptos" w:cs="Times New Roman"/>
                <w:b/>
                <w:bCs/>
                <w:noProof/>
                <w:sz w:val="26"/>
              </w:rPr>
            </w:pPr>
            <w:r w:rsidRPr="00AE684B">
              <w:rPr>
                <w:rFonts w:eastAsia="Aptos" w:cs="Times New Roman"/>
                <w:b/>
                <w:bCs/>
                <w:noProof/>
                <w:sz w:val="26"/>
              </w:rPr>
              <w:t>7) Loại học phần</w:t>
            </w:r>
          </w:p>
        </w:tc>
        <w:tc>
          <w:tcPr>
            <w:tcW w:w="4675" w:type="dxa"/>
          </w:tcPr>
          <w:p w14:paraId="13E3913F" w14:textId="77777777" w:rsidR="008E3F40" w:rsidRPr="00AE684B" w:rsidRDefault="008E3F40" w:rsidP="00E304AD">
            <w:pPr>
              <w:spacing w:line="240" w:lineRule="auto"/>
              <w:rPr>
                <w:rFonts w:eastAsia="Times New Roman" w:cs="Times New Roman"/>
                <w:noProof/>
                <w:color w:val="000000"/>
                <w:sz w:val="26"/>
                <w:szCs w:val="26"/>
              </w:rPr>
            </w:pPr>
            <w:r w:rsidRPr="00AE684B">
              <w:rPr>
                <w:rFonts w:eastAsia="Aptos" w:cs="Times New Roman"/>
                <w:noProof/>
                <w:sz w:val="46"/>
                <w:szCs w:val="46"/>
              </w:rPr>
              <w:t xml:space="preserve">□ </w:t>
            </w:r>
            <w:r w:rsidRPr="00AE684B">
              <w:rPr>
                <w:rFonts w:eastAsia="Aptos" w:cs="Times New Roman"/>
                <w:noProof/>
                <w:sz w:val="26"/>
                <w:szCs w:val="26"/>
              </w:rPr>
              <w:t xml:space="preserve">Bắt buộc               </w:t>
            </w:r>
            <w:r w:rsidRPr="00AE684B">
              <w:rPr>
                <w:rFonts w:eastAsia="Aptos" w:cs="Times New Roman"/>
                <w:noProof/>
                <w:sz w:val="46"/>
                <w:szCs w:val="46"/>
              </w:rPr>
              <w:t>□</w:t>
            </w:r>
            <w:r w:rsidRPr="00AE684B">
              <w:rPr>
                <w:rFonts w:ascii="Apple Color Emoji" w:eastAsia="Times New Roman" w:hAnsi="Apple Color Emoji" w:cs="Apple Color Emoji"/>
                <w:noProof/>
                <w:color w:val="000000"/>
                <w:sz w:val="30"/>
                <w:szCs w:val="30"/>
              </w:rPr>
              <w:t xml:space="preserve"> </w:t>
            </w:r>
            <w:r w:rsidRPr="00AE684B">
              <w:rPr>
                <w:rFonts w:eastAsia="Times New Roman" w:cs="Times New Roman"/>
                <w:noProof/>
                <w:color w:val="000000"/>
                <w:sz w:val="26"/>
                <w:szCs w:val="26"/>
              </w:rPr>
              <w:t>Tự chọn tự do</w:t>
            </w:r>
          </w:p>
          <w:p w14:paraId="1C47EC57" w14:textId="77777777" w:rsidR="008E3F40" w:rsidRPr="00AE684B" w:rsidRDefault="008E3F40" w:rsidP="00E304AD">
            <w:pPr>
              <w:spacing w:line="240" w:lineRule="auto"/>
              <w:rPr>
                <w:rFonts w:eastAsia="Aptos" w:cs="Times New Roman"/>
                <w:noProof/>
                <w:sz w:val="26"/>
                <w:szCs w:val="26"/>
              </w:rPr>
            </w:pPr>
            <w:r w:rsidRPr="00AE684B">
              <w:rPr>
                <w:rFonts w:ascii="Segoe UI Symbol" w:eastAsia="Times New Roman" w:hAnsi="Segoe UI Symbol" w:cs="Segoe UI Symbol"/>
                <w:noProof/>
                <w:color w:val="000000"/>
                <w:sz w:val="30"/>
                <w:szCs w:val="30"/>
                <w:lang w:val="vi-VN"/>
              </w:rPr>
              <w:t>☑</w:t>
            </w:r>
            <w:r w:rsidRPr="00AE684B">
              <w:rPr>
                <w:rFonts w:ascii="Apple Color Emoji" w:eastAsia="Times New Roman" w:hAnsi="Apple Color Emoji" w:cs="Apple Color Emoji"/>
                <w:noProof/>
                <w:color w:val="000000"/>
                <w:sz w:val="30"/>
                <w:szCs w:val="30"/>
              </w:rPr>
              <w:t xml:space="preserve"> </w:t>
            </w:r>
            <w:r w:rsidRPr="00AE684B">
              <w:rPr>
                <w:rFonts w:eastAsia="Times New Roman" w:cs="Times New Roman"/>
                <w:noProof/>
                <w:color w:val="000000"/>
                <w:sz w:val="26"/>
                <w:szCs w:val="26"/>
              </w:rPr>
              <w:t>Tự chọn theo định hướng (bắt buộc)</w:t>
            </w:r>
          </w:p>
        </w:tc>
      </w:tr>
      <w:tr w:rsidR="008E3F40" w:rsidRPr="00AE684B" w14:paraId="76FB44D9" w14:textId="77777777" w:rsidTr="00E304AD">
        <w:tc>
          <w:tcPr>
            <w:tcW w:w="4675" w:type="dxa"/>
          </w:tcPr>
          <w:p w14:paraId="28318089" w14:textId="77777777" w:rsidR="008E3F40" w:rsidRPr="00AE684B" w:rsidRDefault="008E3F40" w:rsidP="00E304AD">
            <w:pPr>
              <w:spacing w:line="240" w:lineRule="auto"/>
              <w:rPr>
                <w:rFonts w:eastAsia="Aptos" w:cs="Times New Roman"/>
                <w:b/>
                <w:bCs/>
                <w:noProof/>
                <w:sz w:val="26"/>
              </w:rPr>
            </w:pPr>
            <w:r w:rsidRPr="00AE684B">
              <w:rPr>
                <w:rFonts w:eastAsia="Aptos" w:cs="Times New Roman"/>
                <w:b/>
                <w:bCs/>
                <w:noProof/>
                <w:sz w:val="26"/>
              </w:rPr>
              <w:t>8) Thuộc thành phần học tập</w:t>
            </w:r>
          </w:p>
        </w:tc>
        <w:tc>
          <w:tcPr>
            <w:tcW w:w="4675" w:type="dxa"/>
          </w:tcPr>
          <w:p w14:paraId="0E1CC36A" w14:textId="77777777" w:rsidR="008E3F40" w:rsidRPr="00AE684B" w:rsidRDefault="008E3F40" w:rsidP="00E304AD">
            <w:pPr>
              <w:spacing w:line="240" w:lineRule="auto"/>
              <w:rPr>
                <w:rFonts w:eastAsia="Aptos" w:cs="Times New Roman"/>
                <w:noProof/>
                <w:sz w:val="26"/>
                <w:szCs w:val="26"/>
              </w:rPr>
            </w:pPr>
            <w:r w:rsidRPr="00AE684B">
              <w:rPr>
                <w:rFonts w:eastAsia="Aptos" w:cs="Times New Roman"/>
                <w:noProof/>
                <w:sz w:val="46"/>
                <w:szCs w:val="46"/>
              </w:rPr>
              <w:t>□</w:t>
            </w:r>
            <w:r w:rsidRPr="00AE684B">
              <w:rPr>
                <w:rFonts w:eastAsia="Aptos" w:cs="Times New Roman"/>
                <w:noProof/>
                <w:sz w:val="26"/>
                <w:szCs w:val="26"/>
              </w:rPr>
              <w:t xml:space="preserve"> Giáo dục đại cương</w:t>
            </w:r>
          </w:p>
          <w:p w14:paraId="00818377" w14:textId="77777777" w:rsidR="008E3F40" w:rsidRPr="00AE684B" w:rsidRDefault="008E3F40" w:rsidP="00E304AD">
            <w:pPr>
              <w:spacing w:line="240" w:lineRule="auto"/>
              <w:rPr>
                <w:rFonts w:eastAsia="Aptos" w:cs="Times New Roman"/>
                <w:noProof/>
                <w:sz w:val="26"/>
                <w:szCs w:val="26"/>
              </w:rPr>
            </w:pPr>
            <w:r w:rsidRPr="00AE684B">
              <w:rPr>
                <w:rFonts w:eastAsia="Aptos" w:cs="Times New Roman"/>
                <w:noProof/>
                <w:sz w:val="46"/>
                <w:szCs w:val="46"/>
              </w:rPr>
              <w:t>□</w:t>
            </w:r>
            <w:r w:rsidRPr="00AE684B">
              <w:rPr>
                <w:rFonts w:eastAsia="Aptos" w:cs="Times New Roman"/>
                <w:noProof/>
                <w:sz w:val="26"/>
                <w:szCs w:val="26"/>
              </w:rPr>
              <w:t xml:space="preserve"> Cơ sở ngành</w:t>
            </w:r>
          </w:p>
          <w:p w14:paraId="039D2A6D" w14:textId="77777777" w:rsidR="008E3F40" w:rsidRPr="00AE684B" w:rsidRDefault="008E3F40" w:rsidP="00E304AD">
            <w:pPr>
              <w:spacing w:line="240" w:lineRule="auto"/>
              <w:rPr>
                <w:rFonts w:eastAsia="Aptos" w:cs="Times New Roman"/>
                <w:noProof/>
                <w:sz w:val="26"/>
                <w:szCs w:val="26"/>
              </w:rPr>
            </w:pPr>
            <w:r w:rsidRPr="00AE684B">
              <w:rPr>
                <w:rFonts w:ascii="Segoe UI Symbol" w:eastAsia="Times New Roman" w:hAnsi="Segoe UI Symbol" w:cs="Segoe UI Symbol"/>
                <w:noProof/>
                <w:color w:val="000000"/>
                <w:sz w:val="30"/>
                <w:szCs w:val="30"/>
                <w:lang w:val="vi-VN"/>
              </w:rPr>
              <w:t>☑</w:t>
            </w:r>
            <w:r w:rsidRPr="00AE684B">
              <w:rPr>
                <w:rFonts w:ascii="Apple Color Emoji" w:eastAsia="Times New Roman" w:hAnsi="Apple Color Emoji" w:cs="Apple Color Emoji"/>
                <w:noProof/>
                <w:color w:val="000000"/>
                <w:sz w:val="30"/>
                <w:szCs w:val="30"/>
              </w:rPr>
              <w:t xml:space="preserve"> </w:t>
            </w:r>
            <w:r w:rsidRPr="00AE684B">
              <w:rPr>
                <w:rFonts w:eastAsia="Times New Roman" w:cs="Times New Roman"/>
                <w:noProof/>
                <w:color w:val="000000"/>
                <w:sz w:val="26"/>
                <w:szCs w:val="26"/>
              </w:rPr>
              <w:t>Chuyên ngành</w:t>
            </w:r>
          </w:p>
          <w:p w14:paraId="3F7141EF" w14:textId="77777777" w:rsidR="008E3F40" w:rsidRPr="00D13972" w:rsidRDefault="008E3F40" w:rsidP="00E304AD">
            <w:pPr>
              <w:spacing w:line="240" w:lineRule="auto"/>
              <w:rPr>
                <w:rFonts w:eastAsia="Aptos" w:cs="Times New Roman"/>
                <w:noProof/>
                <w:sz w:val="26"/>
                <w:szCs w:val="26"/>
                <w:lang w:val="vi-VN"/>
              </w:rPr>
            </w:pPr>
            <w:r w:rsidRPr="00AE684B">
              <w:rPr>
                <w:rFonts w:eastAsia="Aptos" w:cs="Times New Roman"/>
                <w:noProof/>
                <w:sz w:val="46"/>
                <w:szCs w:val="46"/>
              </w:rPr>
              <w:t>□</w:t>
            </w:r>
            <w:r w:rsidRPr="00AE684B">
              <w:rPr>
                <w:rFonts w:eastAsia="Aptos" w:cs="Times New Roman"/>
                <w:noProof/>
                <w:sz w:val="26"/>
                <w:szCs w:val="26"/>
              </w:rPr>
              <w:t xml:space="preserve"> Thực tập/ Đ</w:t>
            </w:r>
            <w:r>
              <w:rPr>
                <w:rFonts w:eastAsia="Aptos" w:cs="Times New Roman"/>
                <w:noProof/>
                <w:sz w:val="26"/>
                <w:szCs w:val="26"/>
                <w:lang w:val="vi-VN"/>
              </w:rPr>
              <w:t>ề</w:t>
            </w:r>
            <w:r w:rsidRPr="00AE684B">
              <w:rPr>
                <w:rFonts w:eastAsia="Aptos" w:cs="Times New Roman"/>
                <w:noProof/>
                <w:sz w:val="26"/>
                <w:szCs w:val="26"/>
              </w:rPr>
              <w:t xml:space="preserve"> án tốt nghiệp</w:t>
            </w:r>
          </w:p>
        </w:tc>
      </w:tr>
      <w:tr w:rsidR="008E3F40" w:rsidRPr="00AE684B" w14:paraId="65E3DFA4" w14:textId="77777777" w:rsidTr="00E304AD">
        <w:tc>
          <w:tcPr>
            <w:tcW w:w="4675" w:type="dxa"/>
          </w:tcPr>
          <w:p w14:paraId="208D1D50" w14:textId="77777777" w:rsidR="008E3F40" w:rsidRPr="00AE684B" w:rsidRDefault="008E3F40" w:rsidP="00E304AD">
            <w:pPr>
              <w:spacing w:line="240" w:lineRule="auto"/>
              <w:rPr>
                <w:rFonts w:eastAsia="Aptos" w:cs="Times New Roman"/>
                <w:b/>
                <w:bCs/>
                <w:noProof/>
                <w:sz w:val="26"/>
              </w:rPr>
            </w:pPr>
            <w:r w:rsidRPr="00AE684B">
              <w:rPr>
                <w:rFonts w:eastAsia="Aptos" w:cs="Times New Roman"/>
                <w:b/>
                <w:bCs/>
                <w:noProof/>
                <w:sz w:val="26"/>
              </w:rPr>
              <w:t>9) Ngôn ngữ giảng dạy</w:t>
            </w:r>
          </w:p>
        </w:tc>
        <w:tc>
          <w:tcPr>
            <w:tcW w:w="4675" w:type="dxa"/>
          </w:tcPr>
          <w:p w14:paraId="60AA4FDD" w14:textId="77777777" w:rsidR="008E3F40" w:rsidRPr="00AE684B" w:rsidRDefault="008E3F40" w:rsidP="00E304AD">
            <w:pPr>
              <w:spacing w:line="240" w:lineRule="auto"/>
              <w:rPr>
                <w:rFonts w:eastAsia="Times New Roman" w:cs="Times New Roman"/>
                <w:noProof/>
                <w:color w:val="000000"/>
                <w:sz w:val="26"/>
                <w:szCs w:val="26"/>
              </w:rPr>
            </w:pPr>
            <w:r w:rsidRPr="00AE684B">
              <w:rPr>
                <w:rFonts w:ascii="Segoe UI Symbol" w:eastAsia="Times New Roman" w:hAnsi="Segoe UI Symbol" w:cs="Segoe UI Symbol"/>
                <w:noProof/>
                <w:color w:val="000000"/>
                <w:sz w:val="30"/>
                <w:szCs w:val="30"/>
                <w:lang w:val="vi-VN"/>
              </w:rPr>
              <w:t>☑</w:t>
            </w:r>
            <w:r w:rsidRPr="00AE684B">
              <w:rPr>
                <w:rFonts w:ascii="Apple Color Emoji" w:eastAsia="Times New Roman" w:hAnsi="Apple Color Emoji" w:cs="Apple Color Emoji"/>
                <w:noProof/>
                <w:color w:val="000000"/>
                <w:sz w:val="30"/>
                <w:szCs w:val="30"/>
              </w:rPr>
              <w:t xml:space="preserve"> </w:t>
            </w:r>
            <w:r w:rsidRPr="00AE684B">
              <w:rPr>
                <w:rFonts w:eastAsia="Times New Roman" w:cs="Times New Roman"/>
                <w:noProof/>
                <w:color w:val="000000"/>
                <w:sz w:val="26"/>
                <w:szCs w:val="26"/>
              </w:rPr>
              <w:t>Tiếng Việt</w:t>
            </w:r>
          </w:p>
          <w:p w14:paraId="00C6CE45" w14:textId="77777777" w:rsidR="008E3F40" w:rsidRPr="00AE684B" w:rsidRDefault="008E3F40" w:rsidP="00E304AD">
            <w:pPr>
              <w:spacing w:line="240" w:lineRule="auto"/>
              <w:rPr>
                <w:rFonts w:eastAsia="Aptos" w:cs="Times New Roman"/>
                <w:noProof/>
                <w:sz w:val="26"/>
                <w:szCs w:val="26"/>
              </w:rPr>
            </w:pPr>
            <w:r w:rsidRPr="00AE684B">
              <w:rPr>
                <w:rFonts w:eastAsia="Aptos" w:cs="Times New Roman"/>
                <w:noProof/>
                <w:sz w:val="46"/>
                <w:szCs w:val="46"/>
              </w:rPr>
              <w:t>□</w:t>
            </w:r>
            <w:r w:rsidRPr="00AE684B">
              <w:rPr>
                <w:rFonts w:eastAsia="Aptos" w:cs="Times New Roman"/>
                <w:noProof/>
                <w:sz w:val="26"/>
                <w:szCs w:val="26"/>
              </w:rPr>
              <w:t xml:space="preserve"> Tiếng Anh</w:t>
            </w:r>
          </w:p>
        </w:tc>
      </w:tr>
      <w:tr w:rsidR="008E3F40" w:rsidRPr="00AE684B" w14:paraId="6410899D" w14:textId="77777777" w:rsidTr="00E304AD">
        <w:tc>
          <w:tcPr>
            <w:tcW w:w="4675" w:type="dxa"/>
          </w:tcPr>
          <w:p w14:paraId="720787B8" w14:textId="77777777" w:rsidR="008E3F40" w:rsidRPr="00AE684B" w:rsidRDefault="008E3F40" w:rsidP="00E304AD">
            <w:pPr>
              <w:spacing w:line="240" w:lineRule="auto"/>
              <w:rPr>
                <w:rFonts w:eastAsia="Aptos" w:cs="Times New Roman"/>
                <w:b/>
                <w:bCs/>
                <w:noProof/>
                <w:sz w:val="26"/>
              </w:rPr>
            </w:pPr>
            <w:r w:rsidRPr="00AE684B">
              <w:rPr>
                <w:rFonts w:eastAsia="Aptos" w:cs="Times New Roman"/>
                <w:b/>
                <w:bCs/>
                <w:noProof/>
                <w:sz w:val="26"/>
              </w:rPr>
              <w:t>10) Phương thức giảng dạy</w:t>
            </w:r>
          </w:p>
        </w:tc>
        <w:tc>
          <w:tcPr>
            <w:tcW w:w="4675" w:type="dxa"/>
          </w:tcPr>
          <w:p w14:paraId="25EE8DCA" w14:textId="77777777" w:rsidR="008E3F40" w:rsidRPr="00AE684B" w:rsidRDefault="008E3F40" w:rsidP="00E304AD">
            <w:pPr>
              <w:spacing w:line="240" w:lineRule="auto"/>
              <w:rPr>
                <w:rFonts w:eastAsia="Times New Roman" w:cs="Times New Roman"/>
                <w:noProof/>
                <w:color w:val="000000"/>
                <w:sz w:val="26"/>
                <w:szCs w:val="26"/>
              </w:rPr>
            </w:pPr>
            <w:r w:rsidRPr="00AE684B">
              <w:rPr>
                <w:rFonts w:ascii="Segoe UI Symbol" w:eastAsia="Times New Roman" w:hAnsi="Segoe UI Symbol" w:cs="Segoe UI Symbol"/>
                <w:noProof/>
                <w:color w:val="000000"/>
                <w:sz w:val="30"/>
                <w:szCs w:val="30"/>
                <w:lang w:val="vi-VN"/>
              </w:rPr>
              <w:t>☑</w:t>
            </w:r>
            <w:r w:rsidRPr="00AE684B">
              <w:rPr>
                <w:rFonts w:ascii="Apple Color Emoji" w:eastAsia="Times New Roman" w:hAnsi="Apple Color Emoji" w:cs="Apple Color Emoji"/>
                <w:noProof/>
                <w:color w:val="000000"/>
                <w:sz w:val="30"/>
                <w:szCs w:val="30"/>
              </w:rPr>
              <w:t xml:space="preserve"> </w:t>
            </w:r>
            <w:r w:rsidRPr="00AE684B">
              <w:rPr>
                <w:rFonts w:eastAsia="Times New Roman" w:cs="Times New Roman"/>
                <w:noProof/>
                <w:color w:val="000000"/>
                <w:sz w:val="26"/>
                <w:szCs w:val="26"/>
              </w:rPr>
              <w:t>Trực tiếp</w:t>
            </w:r>
          </w:p>
          <w:p w14:paraId="4BC2403F" w14:textId="77777777" w:rsidR="008E3F40" w:rsidRPr="00AE684B" w:rsidRDefault="008E3F40" w:rsidP="00E304AD">
            <w:pPr>
              <w:spacing w:line="240" w:lineRule="auto"/>
              <w:rPr>
                <w:rFonts w:eastAsia="Aptos" w:cs="Times New Roman"/>
                <w:noProof/>
                <w:sz w:val="26"/>
                <w:szCs w:val="26"/>
              </w:rPr>
            </w:pPr>
            <w:r w:rsidRPr="00AE684B">
              <w:rPr>
                <w:rFonts w:eastAsia="Aptos" w:cs="Times New Roman"/>
                <w:noProof/>
                <w:sz w:val="46"/>
                <w:szCs w:val="46"/>
              </w:rPr>
              <w:t>□</w:t>
            </w:r>
            <w:r w:rsidRPr="00AE684B">
              <w:rPr>
                <w:rFonts w:eastAsia="Aptos" w:cs="Times New Roman"/>
                <w:noProof/>
                <w:sz w:val="26"/>
                <w:szCs w:val="26"/>
              </w:rPr>
              <w:t xml:space="preserve"> Trực tuyến</w:t>
            </w:r>
          </w:p>
          <w:p w14:paraId="76277DC3" w14:textId="77777777" w:rsidR="008E3F40" w:rsidRPr="00AE684B" w:rsidRDefault="008E3F40" w:rsidP="00E304AD">
            <w:pPr>
              <w:spacing w:line="240" w:lineRule="auto"/>
              <w:rPr>
                <w:rFonts w:eastAsia="Aptos" w:cs="Times New Roman"/>
                <w:noProof/>
                <w:sz w:val="26"/>
              </w:rPr>
            </w:pPr>
            <w:r w:rsidRPr="00AE684B">
              <w:rPr>
                <w:rFonts w:eastAsia="Aptos" w:cs="Times New Roman"/>
                <w:noProof/>
                <w:sz w:val="46"/>
                <w:szCs w:val="46"/>
              </w:rPr>
              <w:lastRenderedPageBreak/>
              <w:t>□</w:t>
            </w:r>
            <w:r w:rsidRPr="00AE684B">
              <w:rPr>
                <w:rFonts w:eastAsia="Aptos" w:cs="Times New Roman"/>
                <w:noProof/>
                <w:sz w:val="26"/>
                <w:szCs w:val="26"/>
              </w:rPr>
              <w:t xml:space="preserve"> Trực tiếp và trực tuyến</w:t>
            </w:r>
          </w:p>
        </w:tc>
      </w:tr>
    </w:tbl>
    <w:p w14:paraId="697C3BE7" w14:textId="77777777" w:rsidR="008E3F40" w:rsidRPr="00AE684B" w:rsidRDefault="008E3F40" w:rsidP="008E3F40">
      <w:pPr>
        <w:keepNext/>
        <w:keepLines/>
        <w:spacing w:before="120" w:after="120" w:line="276" w:lineRule="auto"/>
        <w:jc w:val="left"/>
        <w:outlineLvl w:val="0"/>
        <w:rPr>
          <w:rFonts w:eastAsia="Times New Roman" w:cs="Times New Roman"/>
          <w:b/>
          <w:noProof/>
          <w:color w:val="000000"/>
          <w:sz w:val="26"/>
          <w:szCs w:val="40"/>
        </w:rPr>
      </w:pPr>
      <w:r w:rsidRPr="00AE684B">
        <w:rPr>
          <w:rFonts w:eastAsia="Times New Roman" w:cs="Times New Roman"/>
          <w:b/>
          <w:noProof/>
          <w:color w:val="000000"/>
          <w:sz w:val="26"/>
          <w:szCs w:val="40"/>
        </w:rPr>
        <w:lastRenderedPageBreak/>
        <w:t>2. Mô tả tóm tắt học phần</w:t>
      </w:r>
    </w:p>
    <w:p w14:paraId="5E12EE06" w14:textId="77777777" w:rsidR="008E3F40" w:rsidRPr="00BC5B95" w:rsidRDefault="008E3F40" w:rsidP="008E3F40">
      <w:pPr>
        <w:spacing w:line="276" w:lineRule="auto"/>
        <w:rPr>
          <w:rFonts w:eastAsia="Aptos" w:cs="Times New Roman"/>
          <w:noProof/>
          <w:sz w:val="26"/>
          <w:szCs w:val="24"/>
          <w:lang w:val="vi-VN"/>
        </w:rPr>
      </w:pPr>
      <w:r w:rsidRPr="00AE684B">
        <w:rPr>
          <w:rFonts w:eastAsia="Aptos" w:cs="Times New Roman"/>
          <w:noProof/>
          <w:sz w:val="26"/>
          <w:szCs w:val="24"/>
        </w:rPr>
        <w:t xml:space="preserve">Phát triển mô hình kinh doanh là học phần thuộc thành phần học tập thuộc chuyên ngành Khởi nghiệp Đổi mới sáng tạo, trong chương trình đào tạo thạc sĩ ngành Quản trị kinh doanh, dự kiến bố trí vào kỳ 3 trong chương trình đào tạo. Học phần trang bị cho học viên những kiến thức và kỹ năng sử dụng các công cụ thực tiễn, mạnh mẽ để hiểu, thiết kế, đổi mới và triển khai các mô hình kinh doanh, cụ thể: Khung mô hình kinh doanh (Business Model Canvas) với 9 thành tố cốt lõi; các mô hình kinh doanh mẫu (Patterns) như Long Tail, Multi-Sided Platforms; các kỹ năng thiết kế như thấu hiểu khách hàng (Customer Insights), tư duy trực quan (Visual thinking) và tạo nguyên mẫu (Prototyping). </w:t>
      </w:r>
      <w:r w:rsidRPr="006C45B8">
        <w:rPr>
          <w:rFonts w:eastAsia="Aptos" w:cs="Times New Roman"/>
          <w:noProof/>
          <w:sz w:val="26"/>
          <w:szCs w:val="24"/>
        </w:rPr>
        <w:t>Đồng thời, học phần hướng dẫn người học cách quản trị danh mục mô hình kinh doanh (Portfolio Map), cân bằng giữa việc khai thác các mô hình hiện tại và khám phá các mô hình đột phá, nhằm duy trì sự phát triển bền vững của tổ chức</w:t>
      </w:r>
      <w:r>
        <w:rPr>
          <w:rFonts w:eastAsia="Aptos" w:cs="Times New Roman"/>
          <w:noProof/>
          <w:sz w:val="26"/>
          <w:szCs w:val="24"/>
          <w:lang w:val="vi-VN"/>
        </w:rPr>
        <w:t xml:space="preserve">. </w:t>
      </w:r>
      <w:r w:rsidRPr="00BC5B95">
        <w:rPr>
          <w:rFonts w:eastAsia="Aptos" w:cs="Times New Roman"/>
          <w:noProof/>
          <w:sz w:val="26"/>
          <w:szCs w:val="24"/>
          <w:lang w:val="vi-VN"/>
        </w:rPr>
        <w:t>Sau khi hoàn thành học phần, người học có thể phân tích môi trường kinh doanh, vận dụng chiến lược và triển khai quy trình thiết kế mô hình kinh doanh đột phá, thích ứng với sự thay đổi của thị trường.</w:t>
      </w:r>
    </w:p>
    <w:p w14:paraId="1742459B" w14:textId="77777777" w:rsidR="008E3F40" w:rsidRPr="00BC5B95" w:rsidRDefault="008E3F40" w:rsidP="008E3F40">
      <w:pPr>
        <w:keepNext/>
        <w:keepLines/>
        <w:spacing w:before="120" w:after="120" w:line="276" w:lineRule="auto"/>
        <w:jc w:val="left"/>
        <w:outlineLvl w:val="0"/>
        <w:rPr>
          <w:rFonts w:eastAsia="Times New Roman" w:cs="Times New Roman"/>
          <w:b/>
          <w:noProof/>
          <w:color w:val="000000"/>
          <w:sz w:val="26"/>
          <w:szCs w:val="40"/>
          <w:lang w:val="vi-VN"/>
        </w:rPr>
      </w:pPr>
      <w:r w:rsidRPr="00BC5B95">
        <w:rPr>
          <w:rFonts w:eastAsia="Times New Roman" w:cs="Times New Roman"/>
          <w:b/>
          <w:noProof/>
          <w:color w:val="000000"/>
          <w:sz w:val="26"/>
          <w:szCs w:val="40"/>
          <w:lang w:val="vi-VN"/>
        </w:rPr>
        <w:t>3. Mục tiêu và Chuẩn đầu ra của học phần (CLOs)</w:t>
      </w:r>
    </w:p>
    <w:p w14:paraId="64751496" w14:textId="77777777" w:rsidR="008E3F40" w:rsidRPr="00AE684B" w:rsidRDefault="008E3F40" w:rsidP="008E3F40">
      <w:pPr>
        <w:keepNext/>
        <w:keepLines/>
        <w:spacing w:before="120" w:after="120" w:line="276" w:lineRule="auto"/>
        <w:outlineLvl w:val="1"/>
        <w:rPr>
          <w:rFonts w:eastAsia="Times New Roman" w:cs="Times New Roman"/>
          <w:b/>
          <w:i/>
          <w:noProof/>
          <w:color w:val="000000"/>
          <w:sz w:val="26"/>
          <w:szCs w:val="32"/>
        </w:rPr>
      </w:pPr>
      <w:r w:rsidRPr="00AE684B">
        <w:rPr>
          <w:rFonts w:eastAsia="Times New Roman" w:cs="Times New Roman"/>
          <w:b/>
          <w:i/>
          <w:noProof/>
          <w:color w:val="000000"/>
          <w:sz w:val="26"/>
          <w:szCs w:val="32"/>
        </w:rPr>
        <w:t>3.1. Mục tiêu của học phần</w:t>
      </w:r>
    </w:p>
    <w:p w14:paraId="7AA3B10E" w14:textId="77777777" w:rsidR="008E3F40" w:rsidRPr="00AE684B" w:rsidRDefault="008E3F40" w:rsidP="008E3F40">
      <w:pPr>
        <w:numPr>
          <w:ilvl w:val="0"/>
          <w:numId w:val="11"/>
        </w:numPr>
        <w:spacing w:before="120" w:after="120" w:line="276" w:lineRule="auto"/>
        <w:ind w:left="0" w:firstLine="360"/>
        <w:contextualSpacing/>
        <w:rPr>
          <w:rFonts w:eastAsia="Aptos" w:cs="Times New Roman"/>
          <w:noProof/>
          <w:sz w:val="26"/>
          <w:szCs w:val="24"/>
        </w:rPr>
      </w:pPr>
      <w:r w:rsidRPr="00AE684B">
        <w:rPr>
          <w:rFonts w:eastAsia="Aptos" w:cs="Times New Roman"/>
          <w:noProof/>
          <w:sz w:val="26"/>
          <w:szCs w:val="24"/>
        </w:rPr>
        <w:t>Kiến thức: Học phần cung cấp cho người học các công cụ nhận thức và nền tảng kiến thức phù hợp nhằm đánh giá toàn diện 9 thành tố cấu trúc của một tổ chức và lựa chọn được các mô hình kinh doanh mẫu tối ưu</w:t>
      </w:r>
      <w:r>
        <w:rPr>
          <w:rFonts w:eastAsia="Aptos" w:cs="Times New Roman"/>
          <w:noProof/>
          <w:sz w:val="26"/>
          <w:szCs w:val="24"/>
          <w:lang w:val="vi-VN"/>
        </w:rPr>
        <w:t xml:space="preserve"> và quản trị danh mục mô hình kinh doanh</w:t>
      </w:r>
      <w:r w:rsidRPr="00AE684B">
        <w:rPr>
          <w:rFonts w:eastAsia="Aptos" w:cs="Times New Roman"/>
          <w:noProof/>
          <w:sz w:val="26"/>
          <w:szCs w:val="24"/>
        </w:rPr>
        <w:t xml:space="preserve"> để đáp ứng sự thay đổi của thị trường.</w:t>
      </w:r>
    </w:p>
    <w:p w14:paraId="74CC5BDF" w14:textId="77777777" w:rsidR="008E3F40" w:rsidRPr="00AE684B" w:rsidRDefault="008E3F40" w:rsidP="008E3F40">
      <w:pPr>
        <w:numPr>
          <w:ilvl w:val="0"/>
          <w:numId w:val="11"/>
        </w:numPr>
        <w:spacing w:before="120" w:after="120" w:line="276" w:lineRule="auto"/>
        <w:ind w:left="0" w:firstLine="360"/>
        <w:contextualSpacing/>
        <w:rPr>
          <w:rFonts w:eastAsia="Aptos" w:cs="Times New Roman"/>
          <w:noProof/>
          <w:sz w:val="26"/>
          <w:szCs w:val="24"/>
        </w:rPr>
      </w:pPr>
      <w:r w:rsidRPr="00AE684B">
        <w:rPr>
          <w:rFonts w:eastAsia="Aptos" w:cs="Times New Roman"/>
          <w:noProof/>
          <w:sz w:val="26"/>
          <w:szCs w:val="24"/>
        </w:rPr>
        <w:t>Kỹ năng: Học phần trang bị cho người học năng lực thực hành nghề nghiệp thành công thông qua việc xây dựng chính xác Khung mô hình kinh doanh</w:t>
      </w:r>
      <w:r>
        <w:rPr>
          <w:rFonts w:eastAsia="Aptos" w:cs="Times New Roman"/>
          <w:noProof/>
          <w:sz w:val="26"/>
          <w:szCs w:val="24"/>
          <w:lang w:val="vi-VN"/>
        </w:rPr>
        <w:t xml:space="preserve"> và bản đồ danh mục đầu tư</w:t>
      </w:r>
      <w:r w:rsidRPr="00AE684B">
        <w:rPr>
          <w:rFonts w:eastAsia="Aptos" w:cs="Times New Roman"/>
          <w:noProof/>
          <w:sz w:val="26"/>
          <w:szCs w:val="24"/>
        </w:rPr>
        <w:t>. Đồng thời, học phần hỗ trợ người học thực hiện thuần thục các kỹ thuật thiết kế</w:t>
      </w:r>
      <w:r>
        <w:rPr>
          <w:rFonts w:eastAsia="Aptos" w:cs="Times New Roman"/>
          <w:noProof/>
          <w:sz w:val="26"/>
          <w:szCs w:val="24"/>
          <w:lang w:val="vi-VN"/>
        </w:rPr>
        <w:t>, đánh giá rủi ro</w:t>
      </w:r>
      <w:r w:rsidRPr="00AE684B">
        <w:rPr>
          <w:rFonts w:eastAsia="Aptos" w:cs="Times New Roman"/>
          <w:noProof/>
          <w:sz w:val="26"/>
          <w:szCs w:val="24"/>
        </w:rPr>
        <w:t xml:space="preserve"> và phối hợp hiệu quả các công cụ tư duy trực quan, nghệ thuật kể chuyện.</w:t>
      </w:r>
    </w:p>
    <w:p w14:paraId="5EED6888" w14:textId="77777777" w:rsidR="008E3F40" w:rsidRPr="00AE684B" w:rsidRDefault="008E3F40" w:rsidP="008E3F40">
      <w:pPr>
        <w:numPr>
          <w:ilvl w:val="0"/>
          <w:numId w:val="11"/>
        </w:numPr>
        <w:spacing w:before="120" w:after="120" w:line="276" w:lineRule="auto"/>
        <w:ind w:left="0" w:firstLine="360"/>
        <w:contextualSpacing/>
        <w:rPr>
          <w:rFonts w:eastAsia="Aptos" w:cs="Times New Roman"/>
          <w:noProof/>
          <w:sz w:val="26"/>
          <w:szCs w:val="24"/>
        </w:rPr>
      </w:pPr>
      <w:r w:rsidRPr="00AE684B">
        <w:rPr>
          <w:rFonts w:eastAsia="Aptos" w:cs="Times New Roman"/>
          <w:noProof/>
          <w:sz w:val="26"/>
          <w:szCs w:val="24"/>
        </w:rPr>
        <w:t>Thái độ: Học phần cung cấp tư duy phân tích và kỹ năng xã hội để người học phát huy phẩm chất cá nhân và chung sống hài hòa trong các mối quan hệ. Bồi dưỡng cho sinh viên thái độ tích cực, sẵn sàng hỗ trợ các thành viên trong nhóm làm việc, tôn trọng ý kiến đa chiều và chủ động giải quyết các vấn đề chiến lược đổi mới của doanh nghiệp.</w:t>
      </w:r>
    </w:p>
    <w:p w14:paraId="54D0003F" w14:textId="77777777" w:rsidR="008E3F40" w:rsidRPr="00AE684B" w:rsidRDefault="008E3F40" w:rsidP="008E3F40">
      <w:pPr>
        <w:keepNext/>
        <w:keepLines/>
        <w:spacing w:before="120" w:after="120" w:line="276" w:lineRule="auto"/>
        <w:jc w:val="left"/>
        <w:outlineLvl w:val="0"/>
        <w:rPr>
          <w:rFonts w:eastAsia="Times New Roman" w:cs="Times New Roman"/>
          <w:b/>
          <w:noProof/>
          <w:color w:val="000000"/>
          <w:sz w:val="26"/>
          <w:szCs w:val="40"/>
        </w:rPr>
      </w:pPr>
      <w:r w:rsidRPr="00AE684B">
        <w:rPr>
          <w:rFonts w:eastAsia="Times New Roman" w:cs="Times New Roman"/>
          <w:b/>
          <w:noProof/>
          <w:color w:val="000000"/>
          <w:sz w:val="26"/>
          <w:szCs w:val="40"/>
        </w:rPr>
        <w:t>3.2. Chuẩn đầu ra của học phần và mối liên hệ với các chỉ báo thuộc PLOs.</w:t>
      </w:r>
    </w:p>
    <w:p w14:paraId="4AA65EBB" w14:textId="77777777" w:rsidR="008E3F40" w:rsidRPr="00AE684B" w:rsidRDefault="008E3F40" w:rsidP="008E3F40">
      <w:pPr>
        <w:spacing w:before="120" w:after="120" w:line="276" w:lineRule="auto"/>
        <w:ind w:left="360"/>
        <w:rPr>
          <w:rFonts w:eastAsia="Aptos" w:cs="Times New Roman"/>
          <w:noProof/>
          <w:sz w:val="26"/>
          <w:szCs w:val="24"/>
        </w:rPr>
      </w:pPr>
      <w:r w:rsidRPr="00AE684B">
        <w:rPr>
          <w:rFonts w:eastAsia="Aptos" w:cs="Times New Roman"/>
          <w:noProof/>
          <w:sz w:val="26"/>
          <w:szCs w:val="24"/>
        </w:rPr>
        <w:t>Sau khi kết thúc học phần, người học có khả năng</w:t>
      </w:r>
    </w:p>
    <w:tbl>
      <w:tblPr>
        <w:tblStyle w:val="TableGrid1"/>
        <w:tblW w:w="9436" w:type="dxa"/>
        <w:tblInd w:w="-5" w:type="dxa"/>
        <w:tblLook w:val="04A0" w:firstRow="1" w:lastRow="0" w:firstColumn="1" w:lastColumn="0" w:noHBand="0" w:noVBand="1"/>
      </w:tblPr>
      <w:tblGrid>
        <w:gridCol w:w="980"/>
        <w:gridCol w:w="2699"/>
        <w:gridCol w:w="1566"/>
        <w:gridCol w:w="1765"/>
        <w:gridCol w:w="1212"/>
        <w:gridCol w:w="1214"/>
      </w:tblGrid>
      <w:tr w:rsidR="008E3F40" w:rsidRPr="00AE684B" w14:paraId="09D74379" w14:textId="77777777" w:rsidTr="00E304AD">
        <w:trPr>
          <w:trHeight w:val="167"/>
        </w:trPr>
        <w:tc>
          <w:tcPr>
            <w:tcW w:w="980" w:type="dxa"/>
          </w:tcPr>
          <w:p w14:paraId="6B8D10B6" w14:textId="77777777" w:rsidR="008E3F40" w:rsidRPr="00AE684B" w:rsidRDefault="008E3F40" w:rsidP="00E304AD">
            <w:pPr>
              <w:spacing w:line="276" w:lineRule="auto"/>
              <w:jc w:val="center"/>
              <w:rPr>
                <w:rFonts w:eastAsia="Aptos" w:cs="Times New Roman"/>
                <w:b/>
                <w:bCs/>
                <w:noProof/>
                <w:sz w:val="26"/>
              </w:rPr>
            </w:pPr>
            <w:r w:rsidRPr="00AE684B">
              <w:rPr>
                <w:rFonts w:eastAsia="Aptos" w:cs="Times New Roman"/>
                <w:b/>
                <w:bCs/>
                <w:noProof/>
                <w:sz w:val="26"/>
              </w:rPr>
              <w:t>STT</w:t>
            </w:r>
          </w:p>
        </w:tc>
        <w:tc>
          <w:tcPr>
            <w:tcW w:w="2699" w:type="dxa"/>
          </w:tcPr>
          <w:p w14:paraId="1DC6FBB9" w14:textId="77777777" w:rsidR="008E3F40" w:rsidRPr="00AE684B" w:rsidRDefault="008E3F40" w:rsidP="00E304AD">
            <w:pPr>
              <w:spacing w:line="276" w:lineRule="auto"/>
              <w:jc w:val="center"/>
              <w:rPr>
                <w:rFonts w:eastAsia="Aptos" w:cs="Times New Roman"/>
                <w:b/>
                <w:bCs/>
                <w:noProof/>
                <w:sz w:val="26"/>
              </w:rPr>
            </w:pPr>
            <w:r w:rsidRPr="00AE684B">
              <w:rPr>
                <w:rFonts w:eastAsia="Aptos" w:cs="Times New Roman"/>
                <w:b/>
                <w:bCs/>
                <w:noProof/>
                <w:sz w:val="26"/>
              </w:rPr>
              <w:t>Chuẩn đầu ra học phần (CLOs)</w:t>
            </w:r>
          </w:p>
        </w:tc>
        <w:tc>
          <w:tcPr>
            <w:tcW w:w="1566" w:type="dxa"/>
          </w:tcPr>
          <w:p w14:paraId="75B3A75E" w14:textId="77777777" w:rsidR="008E3F40" w:rsidRPr="00AE684B" w:rsidRDefault="008E3F40" w:rsidP="00E304AD">
            <w:pPr>
              <w:spacing w:line="276" w:lineRule="auto"/>
              <w:jc w:val="center"/>
              <w:rPr>
                <w:rFonts w:eastAsia="Aptos" w:cs="Times New Roman"/>
                <w:b/>
                <w:bCs/>
                <w:noProof/>
                <w:sz w:val="26"/>
              </w:rPr>
            </w:pPr>
            <w:r w:rsidRPr="00AE684B">
              <w:rPr>
                <w:rFonts w:eastAsia="Aptos" w:cs="Times New Roman"/>
                <w:b/>
                <w:bCs/>
                <w:noProof/>
                <w:sz w:val="26"/>
              </w:rPr>
              <w:t>Kiến thức</w:t>
            </w:r>
          </w:p>
          <w:p w14:paraId="0828C613" w14:textId="77777777" w:rsidR="008E3F40" w:rsidRPr="00AE684B" w:rsidRDefault="008E3F40" w:rsidP="00E304AD">
            <w:pPr>
              <w:spacing w:line="276" w:lineRule="auto"/>
              <w:jc w:val="center"/>
              <w:rPr>
                <w:rFonts w:eastAsia="Aptos" w:cs="Times New Roman"/>
                <w:b/>
                <w:bCs/>
                <w:noProof/>
                <w:sz w:val="26"/>
              </w:rPr>
            </w:pPr>
            <w:r w:rsidRPr="00AE684B">
              <w:rPr>
                <w:rFonts w:eastAsia="Aptos" w:cs="Times New Roman"/>
                <w:b/>
                <w:bCs/>
                <w:noProof/>
                <w:sz w:val="26"/>
              </w:rPr>
              <w:t>Cognitive</w:t>
            </w:r>
          </w:p>
        </w:tc>
        <w:tc>
          <w:tcPr>
            <w:tcW w:w="1765" w:type="dxa"/>
          </w:tcPr>
          <w:p w14:paraId="1F43835F" w14:textId="77777777" w:rsidR="008E3F40" w:rsidRPr="00AE684B" w:rsidRDefault="008E3F40" w:rsidP="00E304AD">
            <w:pPr>
              <w:spacing w:line="276" w:lineRule="auto"/>
              <w:jc w:val="center"/>
              <w:rPr>
                <w:rFonts w:eastAsia="Aptos" w:cs="Times New Roman"/>
                <w:b/>
                <w:bCs/>
                <w:noProof/>
                <w:sz w:val="26"/>
              </w:rPr>
            </w:pPr>
            <w:r w:rsidRPr="00AE684B">
              <w:rPr>
                <w:rFonts w:eastAsia="Aptos" w:cs="Times New Roman"/>
                <w:b/>
                <w:bCs/>
                <w:noProof/>
                <w:sz w:val="26"/>
              </w:rPr>
              <w:t>Kỹ năng</w:t>
            </w:r>
          </w:p>
          <w:p w14:paraId="7C139D63" w14:textId="77777777" w:rsidR="008E3F40" w:rsidRPr="00AE684B" w:rsidRDefault="008E3F40" w:rsidP="00E304AD">
            <w:pPr>
              <w:spacing w:line="276" w:lineRule="auto"/>
              <w:jc w:val="center"/>
              <w:rPr>
                <w:rFonts w:eastAsia="Aptos" w:cs="Times New Roman"/>
                <w:b/>
                <w:bCs/>
                <w:noProof/>
                <w:sz w:val="26"/>
              </w:rPr>
            </w:pPr>
            <w:r w:rsidRPr="00AE684B">
              <w:rPr>
                <w:rFonts w:eastAsia="Aptos" w:cs="Times New Roman"/>
                <w:b/>
                <w:bCs/>
                <w:noProof/>
                <w:sz w:val="26"/>
              </w:rPr>
              <w:t>Psychonotor</w:t>
            </w:r>
          </w:p>
        </w:tc>
        <w:tc>
          <w:tcPr>
            <w:tcW w:w="1212" w:type="dxa"/>
          </w:tcPr>
          <w:p w14:paraId="1789E2EB" w14:textId="77777777" w:rsidR="008E3F40" w:rsidRPr="00AE684B" w:rsidRDefault="008E3F40" w:rsidP="00E304AD">
            <w:pPr>
              <w:spacing w:line="276" w:lineRule="auto"/>
              <w:jc w:val="center"/>
              <w:rPr>
                <w:rFonts w:eastAsia="Aptos" w:cs="Times New Roman"/>
                <w:b/>
                <w:bCs/>
                <w:noProof/>
                <w:sz w:val="26"/>
              </w:rPr>
            </w:pPr>
            <w:r w:rsidRPr="00AE684B">
              <w:rPr>
                <w:rFonts w:eastAsia="Aptos" w:cs="Times New Roman"/>
                <w:b/>
                <w:bCs/>
                <w:noProof/>
                <w:sz w:val="26"/>
              </w:rPr>
              <w:t>Thái độ</w:t>
            </w:r>
          </w:p>
          <w:p w14:paraId="1FD2FFE7" w14:textId="77777777" w:rsidR="008E3F40" w:rsidRPr="00AE684B" w:rsidRDefault="008E3F40" w:rsidP="00E304AD">
            <w:pPr>
              <w:spacing w:line="276" w:lineRule="auto"/>
              <w:jc w:val="center"/>
              <w:rPr>
                <w:rFonts w:eastAsia="Aptos" w:cs="Times New Roman"/>
                <w:b/>
                <w:bCs/>
                <w:noProof/>
                <w:sz w:val="26"/>
              </w:rPr>
            </w:pPr>
            <w:r w:rsidRPr="00AE684B">
              <w:rPr>
                <w:rFonts w:eastAsia="Aptos" w:cs="Times New Roman"/>
                <w:b/>
                <w:bCs/>
                <w:noProof/>
                <w:sz w:val="26"/>
              </w:rPr>
              <w:t>Affective</w:t>
            </w:r>
          </w:p>
        </w:tc>
        <w:tc>
          <w:tcPr>
            <w:tcW w:w="1214" w:type="dxa"/>
          </w:tcPr>
          <w:p w14:paraId="7CB01309" w14:textId="77777777" w:rsidR="008E3F40" w:rsidRPr="00AE684B" w:rsidRDefault="008E3F40" w:rsidP="00E304AD">
            <w:pPr>
              <w:spacing w:line="276" w:lineRule="auto"/>
              <w:jc w:val="center"/>
              <w:rPr>
                <w:rFonts w:eastAsia="Aptos" w:cs="Times New Roman"/>
                <w:b/>
                <w:bCs/>
                <w:noProof/>
                <w:sz w:val="26"/>
              </w:rPr>
            </w:pPr>
            <w:r w:rsidRPr="00AE684B">
              <w:rPr>
                <w:rFonts w:eastAsia="Aptos" w:cs="Times New Roman"/>
                <w:b/>
                <w:bCs/>
                <w:noProof/>
                <w:sz w:val="26"/>
              </w:rPr>
              <w:t>Chỉ báo PI</w:t>
            </w:r>
          </w:p>
        </w:tc>
      </w:tr>
      <w:tr w:rsidR="008E3F40" w:rsidRPr="00AE684B" w14:paraId="7FBE1A88" w14:textId="77777777" w:rsidTr="00E304AD">
        <w:tc>
          <w:tcPr>
            <w:tcW w:w="980" w:type="dxa"/>
          </w:tcPr>
          <w:p w14:paraId="22442E88" w14:textId="77777777" w:rsidR="008E3F40" w:rsidRPr="00AE684B" w:rsidRDefault="008E3F40" w:rsidP="00E304AD">
            <w:pPr>
              <w:spacing w:line="276" w:lineRule="auto"/>
              <w:rPr>
                <w:rFonts w:eastAsia="Aptos" w:cs="Times New Roman"/>
                <w:noProof/>
                <w:sz w:val="26"/>
              </w:rPr>
            </w:pPr>
            <w:r w:rsidRPr="00AE684B">
              <w:rPr>
                <w:rFonts w:eastAsia="Aptos" w:cs="Times New Roman"/>
                <w:noProof/>
                <w:sz w:val="26"/>
              </w:rPr>
              <w:t>C</w:t>
            </w:r>
            <w:r w:rsidRPr="00AE684B">
              <w:rPr>
                <w:rFonts w:eastAsia="Aptos" w:cs="Times New Roman"/>
                <w:noProof/>
                <w:sz w:val="26"/>
                <w:lang w:val="vi-VN"/>
              </w:rPr>
              <w:t>L</w:t>
            </w:r>
            <w:r w:rsidRPr="00AE684B">
              <w:rPr>
                <w:rFonts w:eastAsia="Aptos" w:cs="Times New Roman"/>
                <w:noProof/>
                <w:sz w:val="26"/>
              </w:rPr>
              <w:t>O1</w:t>
            </w:r>
          </w:p>
        </w:tc>
        <w:tc>
          <w:tcPr>
            <w:tcW w:w="2699" w:type="dxa"/>
          </w:tcPr>
          <w:p w14:paraId="2CB9EC60" w14:textId="77777777" w:rsidR="008E3F40" w:rsidRPr="00D52A2E" w:rsidRDefault="008E3F40" w:rsidP="00E304AD">
            <w:pPr>
              <w:spacing w:line="276" w:lineRule="auto"/>
              <w:rPr>
                <w:rFonts w:eastAsia="Aptos" w:cs="Times New Roman"/>
                <w:noProof/>
                <w:sz w:val="26"/>
                <w:lang w:val="vi-VN"/>
              </w:rPr>
            </w:pPr>
            <w:r w:rsidRPr="00AE684B">
              <w:rPr>
                <w:rFonts w:eastAsia="Aptos" w:cs="Times New Roman"/>
                <w:noProof/>
                <w:sz w:val="26"/>
              </w:rPr>
              <w:t>Lựa chọn và xây dựng khung mô hình kinh doanh</w:t>
            </w:r>
            <w:r>
              <w:rPr>
                <w:rFonts w:eastAsia="Aptos" w:cs="Times New Roman"/>
                <w:noProof/>
                <w:sz w:val="26"/>
                <w:lang w:val="vi-VN"/>
              </w:rPr>
              <w:t xml:space="preserve"> trong bối cảnh cạnh tranh </w:t>
            </w:r>
          </w:p>
        </w:tc>
        <w:tc>
          <w:tcPr>
            <w:tcW w:w="1566" w:type="dxa"/>
            <w:vAlign w:val="center"/>
          </w:tcPr>
          <w:p w14:paraId="73ADF7F6" w14:textId="77777777" w:rsidR="008E3F40" w:rsidRPr="00AE684B" w:rsidRDefault="008E3F40" w:rsidP="00E304AD">
            <w:pPr>
              <w:spacing w:line="276" w:lineRule="auto"/>
              <w:jc w:val="center"/>
              <w:rPr>
                <w:rFonts w:eastAsia="Aptos" w:cs="Times New Roman"/>
                <w:noProof/>
                <w:sz w:val="26"/>
              </w:rPr>
            </w:pPr>
            <w:r w:rsidRPr="00AE684B">
              <w:rPr>
                <w:rFonts w:eastAsia="Aptos" w:cs="Times New Roman"/>
                <w:noProof/>
                <w:sz w:val="26"/>
              </w:rPr>
              <w:t>C5</w:t>
            </w:r>
          </w:p>
        </w:tc>
        <w:tc>
          <w:tcPr>
            <w:tcW w:w="1765" w:type="dxa"/>
            <w:vAlign w:val="center"/>
          </w:tcPr>
          <w:p w14:paraId="740E9771" w14:textId="77777777" w:rsidR="008E3F40" w:rsidRPr="00AE684B" w:rsidRDefault="008E3F40" w:rsidP="00E304AD">
            <w:pPr>
              <w:spacing w:line="276" w:lineRule="auto"/>
              <w:jc w:val="center"/>
              <w:rPr>
                <w:rFonts w:eastAsia="Aptos" w:cs="Times New Roman"/>
                <w:noProof/>
                <w:sz w:val="26"/>
              </w:rPr>
            </w:pPr>
            <w:r w:rsidRPr="00AE684B">
              <w:rPr>
                <w:rFonts w:eastAsia="Aptos" w:cs="Times New Roman"/>
                <w:noProof/>
                <w:sz w:val="26"/>
              </w:rPr>
              <w:t>P4</w:t>
            </w:r>
          </w:p>
        </w:tc>
        <w:tc>
          <w:tcPr>
            <w:tcW w:w="1212" w:type="dxa"/>
            <w:vAlign w:val="center"/>
          </w:tcPr>
          <w:p w14:paraId="6ED4CCA6" w14:textId="77777777" w:rsidR="008E3F40" w:rsidRPr="00AE684B" w:rsidRDefault="008E3F40" w:rsidP="00E304AD">
            <w:pPr>
              <w:spacing w:line="276" w:lineRule="auto"/>
              <w:jc w:val="center"/>
              <w:rPr>
                <w:rFonts w:eastAsia="Aptos" w:cs="Times New Roman"/>
                <w:noProof/>
                <w:sz w:val="26"/>
              </w:rPr>
            </w:pPr>
          </w:p>
        </w:tc>
        <w:tc>
          <w:tcPr>
            <w:tcW w:w="1214" w:type="dxa"/>
          </w:tcPr>
          <w:p w14:paraId="74BBED38" w14:textId="77777777" w:rsidR="008E3F40" w:rsidRPr="00AE684B" w:rsidRDefault="008E3F40" w:rsidP="00E304AD">
            <w:pPr>
              <w:spacing w:line="276" w:lineRule="auto"/>
              <w:jc w:val="center"/>
              <w:rPr>
                <w:rFonts w:eastAsia="Aptos" w:cs="Times New Roman"/>
                <w:noProof/>
                <w:sz w:val="26"/>
              </w:rPr>
            </w:pPr>
            <w:r w:rsidRPr="00AE684B">
              <w:rPr>
                <w:rFonts w:eastAsia="Aptos" w:cs="Times New Roman"/>
                <w:noProof/>
                <w:sz w:val="26"/>
              </w:rPr>
              <w:t>PI2.1 PI2.2</w:t>
            </w:r>
          </w:p>
          <w:p w14:paraId="6888735B" w14:textId="77777777" w:rsidR="008E3F40" w:rsidRPr="00AE684B" w:rsidRDefault="008E3F40" w:rsidP="00E304AD">
            <w:pPr>
              <w:spacing w:line="276" w:lineRule="auto"/>
              <w:jc w:val="center"/>
              <w:rPr>
                <w:rFonts w:eastAsia="Aptos" w:cs="Times New Roman"/>
                <w:noProof/>
                <w:sz w:val="26"/>
              </w:rPr>
            </w:pPr>
            <w:r w:rsidRPr="00AE684B">
              <w:rPr>
                <w:rFonts w:eastAsia="Aptos" w:cs="Times New Roman"/>
                <w:noProof/>
                <w:sz w:val="26"/>
              </w:rPr>
              <w:t>PI 2.3</w:t>
            </w:r>
          </w:p>
          <w:p w14:paraId="55BE4732" w14:textId="77777777" w:rsidR="008E3F40" w:rsidRPr="00AE684B" w:rsidRDefault="008E3F40" w:rsidP="00E304AD">
            <w:pPr>
              <w:spacing w:line="276" w:lineRule="auto"/>
              <w:jc w:val="center"/>
              <w:rPr>
                <w:rFonts w:eastAsia="Aptos" w:cs="Times New Roman"/>
                <w:noProof/>
                <w:sz w:val="26"/>
              </w:rPr>
            </w:pPr>
            <w:r w:rsidRPr="00AE684B">
              <w:rPr>
                <w:rFonts w:eastAsia="Aptos" w:cs="Times New Roman"/>
                <w:noProof/>
                <w:sz w:val="26"/>
              </w:rPr>
              <w:t>X/E/E</w:t>
            </w:r>
          </w:p>
        </w:tc>
      </w:tr>
      <w:tr w:rsidR="008E3F40" w:rsidRPr="00AE684B" w14:paraId="64936F5D" w14:textId="77777777" w:rsidTr="00E304AD">
        <w:trPr>
          <w:trHeight w:val="182"/>
        </w:trPr>
        <w:tc>
          <w:tcPr>
            <w:tcW w:w="980" w:type="dxa"/>
          </w:tcPr>
          <w:p w14:paraId="3B0CDDA6" w14:textId="77777777" w:rsidR="008E3F40" w:rsidRPr="00AE684B" w:rsidRDefault="008E3F40" w:rsidP="00E304AD">
            <w:pPr>
              <w:spacing w:line="276" w:lineRule="auto"/>
              <w:rPr>
                <w:rFonts w:eastAsia="Aptos" w:cs="Times New Roman"/>
                <w:noProof/>
                <w:sz w:val="26"/>
              </w:rPr>
            </w:pPr>
            <w:r w:rsidRPr="00AE684B">
              <w:rPr>
                <w:rFonts w:eastAsia="Aptos" w:cs="Times New Roman"/>
                <w:noProof/>
                <w:sz w:val="26"/>
              </w:rPr>
              <w:lastRenderedPageBreak/>
              <w:t>C</w:t>
            </w:r>
            <w:r w:rsidRPr="00AE684B">
              <w:rPr>
                <w:rFonts w:eastAsia="Aptos" w:cs="Times New Roman"/>
                <w:noProof/>
                <w:sz w:val="26"/>
                <w:lang w:val="vi-VN"/>
              </w:rPr>
              <w:t>L</w:t>
            </w:r>
            <w:r w:rsidRPr="00AE684B">
              <w:rPr>
                <w:rFonts w:eastAsia="Aptos" w:cs="Times New Roman"/>
                <w:noProof/>
                <w:sz w:val="26"/>
              </w:rPr>
              <w:t>O2</w:t>
            </w:r>
          </w:p>
        </w:tc>
        <w:tc>
          <w:tcPr>
            <w:tcW w:w="2699" w:type="dxa"/>
          </w:tcPr>
          <w:p w14:paraId="77A00816" w14:textId="77777777" w:rsidR="008E3F40" w:rsidRPr="00D52A2E" w:rsidRDefault="008E3F40" w:rsidP="00E304AD">
            <w:pPr>
              <w:spacing w:line="276" w:lineRule="auto"/>
              <w:rPr>
                <w:rFonts w:eastAsia="Aptos" w:cs="Times New Roman"/>
                <w:noProof/>
                <w:sz w:val="26"/>
                <w:lang w:val="vi-VN"/>
              </w:rPr>
            </w:pPr>
            <w:r w:rsidRPr="00AE684B">
              <w:rPr>
                <w:rFonts w:eastAsia="Aptos" w:cs="Times New Roman"/>
                <w:noProof/>
                <w:sz w:val="26"/>
              </w:rPr>
              <w:t>Đánh giá các mô hình kinh doanh mẫu</w:t>
            </w:r>
            <w:r>
              <w:rPr>
                <w:rFonts w:eastAsia="Aptos" w:cs="Times New Roman"/>
                <w:noProof/>
                <w:sz w:val="26"/>
                <w:lang w:val="vi-VN"/>
              </w:rPr>
              <w:t>, quản trị danh mục đầu tư</w:t>
            </w:r>
            <w:r w:rsidRPr="00AE684B">
              <w:rPr>
                <w:rFonts w:eastAsia="Aptos" w:cs="Times New Roman"/>
                <w:noProof/>
                <w:sz w:val="26"/>
              </w:rPr>
              <w:t xml:space="preserve"> và thực hành thuần thục kỹ năng tạo nguyên mẫu để </w:t>
            </w:r>
            <w:r>
              <w:rPr>
                <w:rFonts w:eastAsia="Aptos" w:cs="Times New Roman"/>
                <w:noProof/>
                <w:sz w:val="26"/>
              </w:rPr>
              <w:t>thiết kế</w:t>
            </w:r>
            <w:r w:rsidRPr="00AE684B">
              <w:rPr>
                <w:rFonts w:eastAsia="Aptos" w:cs="Times New Roman"/>
                <w:noProof/>
                <w:sz w:val="26"/>
              </w:rPr>
              <w:t xml:space="preserve"> mô hình đổi mới</w:t>
            </w:r>
            <w:r>
              <w:rPr>
                <w:rFonts w:eastAsia="Aptos" w:cs="Times New Roman"/>
                <w:noProof/>
                <w:sz w:val="26"/>
                <w:lang w:val="vi-VN"/>
              </w:rPr>
              <w:t xml:space="preserve"> bền vững</w:t>
            </w:r>
          </w:p>
        </w:tc>
        <w:tc>
          <w:tcPr>
            <w:tcW w:w="1566" w:type="dxa"/>
            <w:vAlign w:val="center"/>
          </w:tcPr>
          <w:p w14:paraId="51632B94" w14:textId="77777777" w:rsidR="008E3F40" w:rsidRPr="00AE684B" w:rsidRDefault="008E3F40" w:rsidP="00E304AD">
            <w:pPr>
              <w:spacing w:line="276" w:lineRule="auto"/>
              <w:jc w:val="center"/>
              <w:rPr>
                <w:rFonts w:eastAsia="Aptos" w:cs="Times New Roman"/>
                <w:noProof/>
                <w:sz w:val="26"/>
              </w:rPr>
            </w:pPr>
            <w:r w:rsidRPr="00AE684B">
              <w:rPr>
                <w:rFonts w:eastAsia="Aptos" w:cs="Times New Roman"/>
                <w:noProof/>
                <w:sz w:val="26"/>
              </w:rPr>
              <w:t>C5</w:t>
            </w:r>
          </w:p>
        </w:tc>
        <w:tc>
          <w:tcPr>
            <w:tcW w:w="1765" w:type="dxa"/>
            <w:vAlign w:val="center"/>
          </w:tcPr>
          <w:p w14:paraId="648BA2B5" w14:textId="77777777" w:rsidR="008E3F40" w:rsidRPr="00AE684B" w:rsidRDefault="008E3F40" w:rsidP="00E304AD">
            <w:pPr>
              <w:spacing w:line="276" w:lineRule="auto"/>
              <w:jc w:val="center"/>
              <w:rPr>
                <w:rFonts w:eastAsia="Aptos" w:cs="Times New Roman"/>
                <w:noProof/>
                <w:sz w:val="26"/>
              </w:rPr>
            </w:pPr>
            <w:r w:rsidRPr="00AE684B">
              <w:rPr>
                <w:rFonts w:eastAsia="Aptos" w:cs="Times New Roman"/>
                <w:noProof/>
                <w:sz w:val="26"/>
              </w:rPr>
              <w:t>P4</w:t>
            </w:r>
          </w:p>
        </w:tc>
        <w:tc>
          <w:tcPr>
            <w:tcW w:w="1212" w:type="dxa"/>
            <w:vAlign w:val="center"/>
          </w:tcPr>
          <w:p w14:paraId="5BEDE0B4" w14:textId="77777777" w:rsidR="008E3F40" w:rsidRPr="00AE684B" w:rsidRDefault="008E3F40" w:rsidP="00E304AD">
            <w:pPr>
              <w:spacing w:line="276" w:lineRule="auto"/>
              <w:jc w:val="center"/>
              <w:rPr>
                <w:rFonts w:eastAsia="Aptos" w:cs="Times New Roman"/>
                <w:noProof/>
                <w:sz w:val="26"/>
              </w:rPr>
            </w:pPr>
          </w:p>
        </w:tc>
        <w:tc>
          <w:tcPr>
            <w:tcW w:w="1214" w:type="dxa"/>
          </w:tcPr>
          <w:p w14:paraId="4FD24942" w14:textId="77777777" w:rsidR="008E3F40" w:rsidRPr="00AE684B" w:rsidRDefault="008E3F40" w:rsidP="00E304AD">
            <w:pPr>
              <w:spacing w:line="276" w:lineRule="auto"/>
              <w:jc w:val="center"/>
              <w:rPr>
                <w:rFonts w:eastAsia="Aptos" w:cs="Times New Roman"/>
                <w:noProof/>
                <w:sz w:val="26"/>
              </w:rPr>
            </w:pPr>
            <w:r w:rsidRPr="00AE684B">
              <w:rPr>
                <w:rFonts w:eastAsia="Aptos" w:cs="Times New Roman"/>
                <w:noProof/>
                <w:sz w:val="26"/>
              </w:rPr>
              <w:t>PI3.1 PI3.3</w:t>
            </w:r>
          </w:p>
          <w:p w14:paraId="51514A15" w14:textId="77777777" w:rsidR="008E3F40" w:rsidRPr="00AE684B" w:rsidRDefault="008E3F40" w:rsidP="00E304AD">
            <w:pPr>
              <w:spacing w:line="276" w:lineRule="auto"/>
              <w:jc w:val="center"/>
              <w:rPr>
                <w:rFonts w:eastAsia="Aptos" w:cs="Times New Roman"/>
                <w:noProof/>
                <w:sz w:val="26"/>
              </w:rPr>
            </w:pPr>
            <w:r w:rsidRPr="00AE684B">
              <w:rPr>
                <w:rFonts w:eastAsia="Aptos" w:cs="Times New Roman"/>
                <w:noProof/>
                <w:sz w:val="26"/>
              </w:rPr>
              <w:t>PI 3.3</w:t>
            </w:r>
          </w:p>
          <w:p w14:paraId="3693F10E" w14:textId="77777777" w:rsidR="008E3F40" w:rsidRPr="00AE684B" w:rsidRDefault="008E3F40" w:rsidP="00E304AD">
            <w:pPr>
              <w:spacing w:line="276" w:lineRule="auto"/>
              <w:jc w:val="center"/>
              <w:rPr>
                <w:rFonts w:eastAsia="Aptos" w:cs="Times New Roman"/>
                <w:noProof/>
                <w:sz w:val="26"/>
              </w:rPr>
            </w:pPr>
            <w:r w:rsidRPr="00AE684B">
              <w:rPr>
                <w:rFonts w:eastAsia="Aptos" w:cs="Times New Roman"/>
                <w:noProof/>
                <w:sz w:val="26"/>
              </w:rPr>
              <w:t>Y/E/E</w:t>
            </w:r>
          </w:p>
        </w:tc>
      </w:tr>
      <w:tr w:rsidR="008E3F40" w:rsidRPr="00AE684B" w14:paraId="1F47FE56" w14:textId="77777777" w:rsidTr="00E304AD">
        <w:tc>
          <w:tcPr>
            <w:tcW w:w="980" w:type="dxa"/>
          </w:tcPr>
          <w:p w14:paraId="0724355B" w14:textId="77777777" w:rsidR="008E3F40" w:rsidRPr="00AE684B" w:rsidRDefault="008E3F40" w:rsidP="00E304AD">
            <w:pPr>
              <w:spacing w:line="276" w:lineRule="auto"/>
              <w:rPr>
                <w:rFonts w:eastAsia="Aptos" w:cs="Times New Roman"/>
                <w:noProof/>
                <w:sz w:val="26"/>
              </w:rPr>
            </w:pPr>
            <w:r w:rsidRPr="00AE684B">
              <w:rPr>
                <w:rFonts w:eastAsia="Aptos" w:cs="Times New Roman"/>
                <w:noProof/>
                <w:sz w:val="26"/>
              </w:rPr>
              <w:t>C</w:t>
            </w:r>
            <w:r w:rsidRPr="00AE684B">
              <w:rPr>
                <w:rFonts w:eastAsia="Aptos" w:cs="Times New Roman"/>
                <w:noProof/>
                <w:sz w:val="26"/>
                <w:lang w:val="vi-VN"/>
              </w:rPr>
              <w:t>L</w:t>
            </w:r>
            <w:r w:rsidRPr="00AE684B">
              <w:rPr>
                <w:rFonts w:eastAsia="Aptos" w:cs="Times New Roman"/>
                <w:noProof/>
                <w:sz w:val="26"/>
              </w:rPr>
              <w:t>O3</w:t>
            </w:r>
          </w:p>
        </w:tc>
        <w:tc>
          <w:tcPr>
            <w:tcW w:w="2699" w:type="dxa"/>
          </w:tcPr>
          <w:p w14:paraId="131F8D1F" w14:textId="77777777" w:rsidR="008E3F40" w:rsidRPr="00AE684B" w:rsidRDefault="008E3F40" w:rsidP="00E304AD">
            <w:pPr>
              <w:spacing w:line="276" w:lineRule="auto"/>
              <w:rPr>
                <w:rFonts w:eastAsia="Aptos" w:cs="Times New Roman"/>
                <w:noProof/>
                <w:sz w:val="26"/>
              </w:rPr>
            </w:pPr>
            <w:r w:rsidRPr="00AE684B">
              <w:rPr>
                <w:rFonts w:eastAsia="Aptos" w:cs="Times New Roman"/>
                <w:noProof/>
                <w:sz w:val="26"/>
              </w:rPr>
              <w:t>Thực hiện thuần thục các công cụ trực quan, kể chuyện và thể hiện sự hợp tác trong nhóm</w:t>
            </w:r>
          </w:p>
        </w:tc>
        <w:tc>
          <w:tcPr>
            <w:tcW w:w="1566" w:type="dxa"/>
            <w:vAlign w:val="center"/>
          </w:tcPr>
          <w:p w14:paraId="3C75A66B" w14:textId="77777777" w:rsidR="008E3F40" w:rsidRPr="00AE684B" w:rsidRDefault="008E3F40" w:rsidP="00E304AD">
            <w:pPr>
              <w:spacing w:line="276" w:lineRule="auto"/>
              <w:jc w:val="center"/>
              <w:rPr>
                <w:rFonts w:eastAsia="Aptos" w:cs="Times New Roman"/>
                <w:noProof/>
                <w:sz w:val="26"/>
              </w:rPr>
            </w:pPr>
          </w:p>
        </w:tc>
        <w:tc>
          <w:tcPr>
            <w:tcW w:w="1765" w:type="dxa"/>
            <w:vAlign w:val="center"/>
          </w:tcPr>
          <w:p w14:paraId="087E2DA4" w14:textId="77777777" w:rsidR="008E3F40" w:rsidRPr="00AE684B" w:rsidRDefault="008E3F40" w:rsidP="00E304AD">
            <w:pPr>
              <w:spacing w:line="276" w:lineRule="auto"/>
              <w:jc w:val="center"/>
              <w:rPr>
                <w:rFonts w:eastAsia="Aptos" w:cs="Times New Roman"/>
                <w:noProof/>
                <w:sz w:val="26"/>
              </w:rPr>
            </w:pPr>
            <w:r w:rsidRPr="00AE684B">
              <w:rPr>
                <w:rFonts w:eastAsia="Aptos" w:cs="Times New Roman"/>
                <w:noProof/>
                <w:sz w:val="26"/>
              </w:rPr>
              <w:t>P4</w:t>
            </w:r>
          </w:p>
        </w:tc>
        <w:tc>
          <w:tcPr>
            <w:tcW w:w="1212" w:type="dxa"/>
            <w:vAlign w:val="center"/>
          </w:tcPr>
          <w:p w14:paraId="6BA9AD17" w14:textId="77777777" w:rsidR="008E3F40" w:rsidRPr="00AE684B" w:rsidRDefault="008E3F40" w:rsidP="00E304AD">
            <w:pPr>
              <w:spacing w:line="276" w:lineRule="auto"/>
              <w:jc w:val="center"/>
              <w:rPr>
                <w:rFonts w:eastAsia="Aptos" w:cs="Times New Roman"/>
                <w:noProof/>
                <w:sz w:val="26"/>
              </w:rPr>
            </w:pPr>
            <w:r w:rsidRPr="00AE684B">
              <w:rPr>
                <w:rFonts w:eastAsia="Aptos" w:cs="Times New Roman"/>
                <w:noProof/>
                <w:sz w:val="26"/>
              </w:rPr>
              <w:t>A3</w:t>
            </w:r>
          </w:p>
        </w:tc>
        <w:tc>
          <w:tcPr>
            <w:tcW w:w="1214" w:type="dxa"/>
          </w:tcPr>
          <w:p w14:paraId="67623441" w14:textId="77777777" w:rsidR="008E3F40" w:rsidRPr="00AE684B" w:rsidRDefault="008E3F40" w:rsidP="00E304AD">
            <w:pPr>
              <w:spacing w:line="276" w:lineRule="auto"/>
              <w:jc w:val="center"/>
              <w:rPr>
                <w:rFonts w:eastAsia="Aptos" w:cs="Times New Roman"/>
                <w:noProof/>
                <w:sz w:val="26"/>
              </w:rPr>
            </w:pPr>
            <w:r w:rsidRPr="00AE684B">
              <w:rPr>
                <w:rFonts w:eastAsia="Aptos" w:cs="Times New Roman"/>
                <w:noProof/>
                <w:sz w:val="26"/>
              </w:rPr>
              <w:t>PI 5.1</w:t>
            </w:r>
          </w:p>
          <w:p w14:paraId="3D7B86D8" w14:textId="77777777" w:rsidR="008E3F40" w:rsidRPr="00AE684B" w:rsidRDefault="008E3F40" w:rsidP="00E304AD">
            <w:pPr>
              <w:spacing w:line="276" w:lineRule="auto"/>
              <w:jc w:val="center"/>
              <w:rPr>
                <w:rFonts w:eastAsia="Aptos" w:cs="Times New Roman"/>
                <w:noProof/>
                <w:sz w:val="26"/>
              </w:rPr>
            </w:pPr>
            <w:r w:rsidRPr="00AE684B">
              <w:rPr>
                <w:rFonts w:eastAsia="Aptos" w:cs="Times New Roman"/>
                <w:noProof/>
                <w:sz w:val="26"/>
              </w:rPr>
              <w:t>PI 5.2</w:t>
            </w:r>
          </w:p>
          <w:p w14:paraId="46F0CF28" w14:textId="77777777" w:rsidR="008E3F40" w:rsidRPr="00AE684B" w:rsidRDefault="008E3F40" w:rsidP="00E304AD">
            <w:pPr>
              <w:spacing w:line="276" w:lineRule="auto"/>
              <w:jc w:val="center"/>
              <w:rPr>
                <w:rFonts w:eastAsia="Aptos" w:cs="Times New Roman"/>
                <w:noProof/>
                <w:sz w:val="26"/>
              </w:rPr>
            </w:pPr>
            <w:r w:rsidRPr="00AE684B">
              <w:rPr>
                <w:rFonts w:eastAsia="Aptos" w:cs="Times New Roman"/>
                <w:noProof/>
                <w:sz w:val="26"/>
              </w:rPr>
              <w:t>X/E/E</w:t>
            </w:r>
          </w:p>
        </w:tc>
      </w:tr>
    </w:tbl>
    <w:p w14:paraId="27F4E3B0" w14:textId="77777777" w:rsidR="008E3F40" w:rsidRPr="00AE684B" w:rsidRDefault="008E3F40" w:rsidP="008E3F40">
      <w:pPr>
        <w:keepNext/>
        <w:keepLines/>
        <w:spacing w:before="120" w:after="120" w:line="276" w:lineRule="auto"/>
        <w:jc w:val="left"/>
        <w:outlineLvl w:val="0"/>
        <w:rPr>
          <w:rFonts w:eastAsia="Times New Roman" w:cs="Times New Roman"/>
          <w:b/>
          <w:noProof/>
          <w:color w:val="000000"/>
          <w:sz w:val="26"/>
          <w:szCs w:val="40"/>
        </w:rPr>
      </w:pPr>
      <w:r w:rsidRPr="00AE684B">
        <w:rPr>
          <w:rFonts w:eastAsia="Times New Roman" w:cs="Times New Roman"/>
          <w:b/>
          <w:noProof/>
          <w:color w:val="000000"/>
          <w:sz w:val="26"/>
          <w:szCs w:val="40"/>
        </w:rPr>
        <w:t>3.3. Hoạt động kiểm tra và hoạt động dạy học theo chuẩn đầu ra</w:t>
      </w:r>
    </w:p>
    <w:tbl>
      <w:tblPr>
        <w:tblStyle w:val="TableGrid1"/>
        <w:tblW w:w="9843" w:type="dxa"/>
        <w:tblInd w:w="-5" w:type="dxa"/>
        <w:tblLook w:val="04A0" w:firstRow="1" w:lastRow="0" w:firstColumn="1" w:lastColumn="0" w:noHBand="0" w:noVBand="1"/>
      </w:tblPr>
      <w:tblGrid>
        <w:gridCol w:w="911"/>
        <w:gridCol w:w="1027"/>
        <w:gridCol w:w="690"/>
        <w:gridCol w:w="603"/>
        <w:gridCol w:w="676"/>
        <w:gridCol w:w="789"/>
        <w:gridCol w:w="985"/>
        <w:gridCol w:w="822"/>
        <w:gridCol w:w="837"/>
        <w:gridCol w:w="837"/>
        <w:gridCol w:w="973"/>
        <w:gridCol w:w="693"/>
      </w:tblGrid>
      <w:tr w:rsidR="008E3F40" w:rsidRPr="00AE684B" w14:paraId="5F7E85F9" w14:textId="77777777" w:rsidTr="00E304AD">
        <w:trPr>
          <w:trHeight w:val="427"/>
        </w:trPr>
        <w:tc>
          <w:tcPr>
            <w:tcW w:w="911" w:type="dxa"/>
            <w:vMerge w:val="restart"/>
          </w:tcPr>
          <w:p w14:paraId="78CFA47C" w14:textId="77777777" w:rsidR="008E3F40" w:rsidRPr="00AE684B" w:rsidRDefault="008E3F40" w:rsidP="00E304AD">
            <w:pPr>
              <w:spacing w:before="120" w:after="120" w:line="276" w:lineRule="auto"/>
              <w:jc w:val="center"/>
              <w:rPr>
                <w:rFonts w:eastAsia="Aptos" w:cs="Times New Roman"/>
                <w:b/>
                <w:bCs/>
                <w:noProof/>
                <w:sz w:val="26"/>
              </w:rPr>
            </w:pPr>
            <w:r w:rsidRPr="00AE684B">
              <w:rPr>
                <w:rFonts w:eastAsia="Aptos" w:cs="Times New Roman"/>
                <w:b/>
                <w:bCs/>
                <w:noProof/>
                <w:sz w:val="26"/>
              </w:rPr>
              <w:t>CLOs</w:t>
            </w:r>
          </w:p>
        </w:tc>
        <w:tc>
          <w:tcPr>
            <w:tcW w:w="4770" w:type="dxa"/>
            <w:gridSpan w:val="6"/>
          </w:tcPr>
          <w:p w14:paraId="50E6292C" w14:textId="77777777" w:rsidR="008E3F40" w:rsidRPr="00D13972" w:rsidRDefault="008E3F40" w:rsidP="00E304AD">
            <w:pPr>
              <w:spacing w:before="120" w:after="120" w:line="276" w:lineRule="auto"/>
              <w:jc w:val="center"/>
              <w:rPr>
                <w:rFonts w:eastAsia="Aptos" w:cs="Times New Roman"/>
                <w:b/>
                <w:bCs/>
                <w:noProof/>
              </w:rPr>
            </w:pPr>
            <w:r w:rsidRPr="00D13972">
              <w:rPr>
                <w:rFonts w:eastAsia="Aptos" w:cs="Times New Roman"/>
                <w:b/>
                <w:bCs/>
                <w:noProof/>
              </w:rPr>
              <w:t>Hình thức kiểm tra theo chuẩn đầu ra</w:t>
            </w:r>
          </w:p>
        </w:tc>
        <w:tc>
          <w:tcPr>
            <w:tcW w:w="4162" w:type="dxa"/>
            <w:gridSpan w:val="5"/>
          </w:tcPr>
          <w:p w14:paraId="28C66E34" w14:textId="77777777" w:rsidR="008E3F40" w:rsidRPr="00D13972" w:rsidRDefault="008E3F40" w:rsidP="00E304AD">
            <w:pPr>
              <w:spacing w:before="120" w:after="120" w:line="276" w:lineRule="auto"/>
              <w:jc w:val="center"/>
              <w:rPr>
                <w:rFonts w:eastAsia="Aptos" w:cs="Times New Roman"/>
                <w:b/>
                <w:bCs/>
                <w:noProof/>
              </w:rPr>
            </w:pPr>
            <w:r w:rsidRPr="00D13972">
              <w:rPr>
                <w:rFonts w:eastAsia="Aptos" w:cs="Times New Roman"/>
                <w:b/>
                <w:bCs/>
                <w:noProof/>
              </w:rPr>
              <w:t>Hình thức dạy học theo chuẩn đầu ra</w:t>
            </w:r>
          </w:p>
        </w:tc>
      </w:tr>
      <w:tr w:rsidR="008E3F40" w:rsidRPr="00AE684B" w14:paraId="7F52F9B6" w14:textId="77777777" w:rsidTr="00E304AD">
        <w:trPr>
          <w:trHeight w:val="141"/>
        </w:trPr>
        <w:tc>
          <w:tcPr>
            <w:tcW w:w="911" w:type="dxa"/>
            <w:vMerge/>
          </w:tcPr>
          <w:p w14:paraId="13E68D6F" w14:textId="77777777" w:rsidR="008E3F40" w:rsidRPr="00AE684B" w:rsidRDefault="008E3F40" w:rsidP="00E304AD">
            <w:pPr>
              <w:spacing w:before="120" w:after="120" w:line="276" w:lineRule="auto"/>
              <w:rPr>
                <w:rFonts w:eastAsia="Aptos" w:cs="Times New Roman"/>
                <w:noProof/>
                <w:sz w:val="26"/>
              </w:rPr>
            </w:pPr>
          </w:p>
        </w:tc>
        <w:tc>
          <w:tcPr>
            <w:tcW w:w="1027" w:type="dxa"/>
          </w:tcPr>
          <w:p w14:paraId="0ECC84FD" w14:textId="77777777" w:rsidR="008E3F40" w:rsidRPr="00AE684B" w:rsidRDefault="008E3F40" w:rsidP="00E304AD">
            <w:pPr>
              <w:spacing w:line="240" w:lineRule="auto"/>
              <w:rPr>
                <w:rFonts w:eastAsia="Aptos" w:cs="Times New Roman"/>
                <w:noProof/>
              </w:rPr>
            </w:pPr>
            <w:r w:rsidRPr="00AE684B">
              <w:rPr>
                <w:rFonts w:eastAsia="Aptos" w:cs="Times New Roman"/>
                <w:noProof/>
              </w:rPr>
              <w:t>Trắc nghiệm</w:t>
            </w:r>
          </w:p>
        </w:tc>
        <w:tc>
          <w:tcPr>
            <w:tcW w:w="690" w:type="dxa"/>
          </w:tcPr>
          <w:p w14:paraId="57169116" w14:textId="77777777" w:rsidR="008E3F40" w:rsidRPr="00AE684B" w:rsidRDefault="008E3F40" w:rsidP="00E304AD">
            <w:pPr>
              <w:spacing w:line="240" w:lineRule="auto"/>
              <w:rPr>
                <w:rFonts w:eastAsia="Aptos" w:cs="Times New Roman"/>
                <w:noProof/>
              </w:rPr>
            </w:pPr>
            <w:r w:rsidRPr="00AE684B">
              <w:rPr>
                <w:rFonts w:eastAsia="Aptos" w:cs="Times New Roman"/>
                <w:noProof/>
              </w:rPr>
              <w:t>Tự luận</w:t>
            </w:r>
          </w:p>
        </w:tc>
        <w:tc>
          <w:tcPr>
            <w:tcW w:w="603" w:type="dxa"/>
          </w:tcPr>
          <w:p w14:paraId="17C8D528" w14:textId="77777777" w:rsidR="008E3F40" w:rsidRPr="00AE684B" w:rsidRDefault="008E3F40" w:rsidP="00E304AD">
            <w:pPr>
              <w:spacing w:line="240" w:lineRule="auto"/>
              <w:rPr>
                <w:rFonts w:eastAsia="Aptos" w:cs="Times New Roman"/>
                <w:noProof/>
              </w:rPr>
            </w:pPr>
            <w:r w:rsidRPr="00AE684B">
              <w:rPr>
                <w:rFonts w:eastAsia="Aptos" w:cs="Times New Roman"/>
                <w:noProof/>
              </w:rPr>
              <w:t>Bài tập lớn</w:t>
            </w:r>
          </w:p>
        </w:tc>
        <w:tc>
          <w:tcPr>
            <w:tcW w:w="676" w:type="dxa"/>
          </w:tcPr>
          <w:p w14:paraId="0EA6230C" w14:textId="77777777" w:rsidR="008E3F40" w:rsidRPr="00AE684B" w:rsidRDefault="008E3F40" w:rsidP="00E304AD">
            <w:pPr>
              <w:spacing w:line="240" w:lineRule="auto"/>
              <w:rPr>
                <w:rFonts w:eastAsia="Aptos" w:cs="Times New Roman"/>
                <w:noProof/>
              </w:rPr>
            </w:pPr>
            <w:r w:rsidRPr="00AE684B">
              <w:rPr>
                <w:rFonts w:eastAsia="Aptos" w:cs="Times New Roman"/>
                <w:noProof/>
              </w:rPr>
              <w:t>Vấn đáp</w:t>
            </w:r>
          </w:p>
        </w:tc>
        <w:tc>
          <w:tcPr>
            <w:tcW w:w="789" w:type="dxa"/>
          </w:tcPr>
          <w:p w14:paraId="169B29BA" w14:textId="77777777" w:rsidR="008E3F40" w:rsidRPr="00AE684B" w:rsidRDefault="008E3F40" w:rsidP="00E304AD">
            <w:pPr>
              <w:spacing w:line="240" w:lineRule="auto"/>
              <w:rPr>
                <w:rFonts w:eastAsia="Aptos" w:cs="Times New Roman"/>
                <w:noProof/>
              </w:rPr>
            </w:pPr>
            <w:r w:rsidRPr="00AE684B">
              <w:rPr>
                <w:rFonts w:eastAsia="Aptos" w:cs="Times New Roman"/>
                <w:noProof/>
              </w:rPr>
              <w:t>Thực hành</w:t>
            </w:r>
          </w:p>
        </w:tc>
        <w:tc>
          <w:tcPr>
            <w:tcW w:w="985" w:type="dxa"/>
          </w:tcPr>
          <w:p w14:paraId="599C780B" w14:textId="77777777" w:rsidR="008E3F40" w:rsidRPr="00AE684B" w:rsidRDefault="008E3F40" w:rsidP="00E304AD">
            <w:pPr>
              <w:spacing w:line="240" w:lineRule="auto"/>
              <w:rPr>
                <w:rFonts w:eastAsia="Aptos" w:cs="Times New Roman"/>
                <w:noProof/>
              </w:rPr>
            </w:pPr>
            <w:r w:rsidRPr="00AE684B">
              <w:rPr>
                <w:rFonts w:eastAsia="Aptos" w:cs="Times New Roman"/>
                <w:noProof/>
              </w:rPr>
              <w:t>Thuyết trình</w:t>
            </w:r>
          </w:p>
        </w:tc>
        <w:tc>
          <w:tcPr>
            <w:tcW w:w="822" w:type="dxa"/>
          </w:tcPr>
          <w:p w14:paraId="62B63608" w14:textId="77777777" w:rsidR="008E3F40" w:rsidRPr="00AE684B" w:rsidRDefault="008E3F40" w:rsidP="00E304AD">
            <w:pPr>
              <w:spacing w:line="240" w:lineRule="auto"/>
              <w:rPr>
                <w:rFonts w:eastAsia="Aptos" w:cs="Times New Roman"/>
                <w:noProof/>
              </w:rPr>
            </w:pPr>
            <w:r w:rsidRPr="00AE684B">
              <w:rPr>
                <w:rFonts w:eastAsia="Aptos" w:cs="Times New Roman"/>
                <w:noProof/>
              </w:rPr>
              <w:t>Bài giảng</w:t>
            </w:r>
          </w:p>
        </w:tc>
        <w:tc>
          <w:tcPr>
            <w:tcW w:w="837" w:type="dxa"/>
          </w:tcPr>
          <w:p w14:paraId="0343AA4D" w14:textId="77777777" w:rsidR="008E3F40" w:rsidRPr="00AE684B" w:rsidRDefault="008E3F40" w:rsidP="00E304AD">
            <w:pPr>
              <w:spacing w:line="240" w:lineRule="auto"/>
              <w:rPr>
                <w:rFonts w:eastAsia="Aptos" w:cs="Times New Roman"/>
                <w:noProof/>
              </w:rPr>
            </w:pPr>
            <w:r w:rsidRPr="00AE684B">
              <w:rPr>
                <w:rFonts w:eastAsia="Aptos" w:cs="Times New Roman"/>
                <w:noProof/>
              </w:rPr>
              <w:t>Làm việc nhóm</w:t>
            </w:r>
          </w:p>
        </w:tc>
        <w:tc>
          <w:tcPr>
            <w:tcW w:w="837" w:type="dxa"/>
          </w:tcPr>
          <w:p w14:paraId="55E8F3D5" w14:textId="77777777" w:rsidR="008E3F40" w:rsidRPr="00AE684B" w:rsidRDefault="008E3F40" w:rsidP="00E304AD">
            <w:pPr>
              <w:spacing w:line="240" w:lineRule="auto"/>
              <w:rPr>
                <w:rFonts w:eastAsia="Aptos" w:cs="Times New Roman"/>
                <w:noProof/>
              </w:rPr>
            </w:pPr>
            <w:r w:rsidRPr="00AE684B">
              <w:rPr>
                <w:rFonts w:eastAsia="Aptos" w:cs="Times New Roman"/>
                <w:noProof/>
              </w:rPr>
              <w:t>Thảo luận nhóm</w:t>
            </w:r>
          </w:p>
        </w:tc>
        <w:tc>
          <w:tcPr>
            <w:tcW w:w="973" w:type="dxa"/>
          </w:tcPr>
          <w:p w14:paraId="64DF247F" w14:textId="77777777" w:rsidR="008E3F40" w:rsidRPr="00AE684B" w:rsidRDefault="008E3F40" w:rsidP="00E304AD">
            <w:pPr>
              <w:spacing w:line="240" w:lineRule="auto"/>
              <w:rPr>
                <w:rFonts w:eastAsia="Aptos" w:cs="Times New Roman"/>
                <w:noProof/>
              </w:rPr>
            </w:pPr>
            <w:r w:rsidRPr="00AE684B">
              <w:rPr>
                <w:rFonts w:eastAsia="Aptos" w:cs="Times New Roman"/>
                <w:noProof/>
              </w:rPr>
              <w:t>Hướng dẫn thực hành</w:t>
            </w:r>
          </w:p>
        </w:tc>
        <w:tc>
          <w:tcPr>
            <w:tcW w:w="693" w:type="dxa"/>
          </w:tcPr>
          <w:p w14:paraId="5F87FF1E" w14:textId="77777777" w:rsidR="008E3F40" w:rsidRPr="00AE684B" w:rsidRDefault="008E3F40" w:rsidP="00E304AD">
            <w:pPr>
              <w:spacing w:line="240" w:lineRule="auto"/>
              <w:rPr>
                <w:rFonts w:eastAsia="Aptos" w:cs="Times New Roman"/>
                <w:noProof/>
              </w:rPr>
            </w:pPr>
            <w:r w:rsidRPr="00AE684B">
              <w:rPr>
                <w:rFonts w:eastAsia="Aptos" w:cs="Times New Roman"/>
                <w:noProof/>
              </w:rPr>
              <w:t>Học theo dự án</w:t>
            </w:r>
          </w:p>
        </w:tc>
      </w:tr>
      <w:tr w:rsidR="008E3F40" w:rsidRPr="00AE684B" w14:paraId="496CB41D" w14:textId="77777777" w:rsidTr="00E304AD">
        <w:trPr>
          <w:trHeight w:val="430"/>
        </w:trPr>
        <w:tc>
          <w:tcPr>
            <w:tcW w:w="911" w:type="dxa"/>
          </w:tcPr>
          <w:p w14:paraId="2D42B6D3" w14:textId="77777777" w:rsidR="008E3F40" w:rsidRPr="00AE684B" w:rsidRDefault="008E3F40" w:rsidP="00E304AD">
            <w:pPr>
              <w:spacing w:line="276" w:lineRule="auto"/>
              <w:rPr>
                <w:rFonts w:eastAsia="Aptos" w:cs="Times New Roman"/>
                <w:noProof/>
                <w:sz w:val="26"/>
              </w:rPr>
            </w:pPr>
            <w:r w:rsidRPr="00AE684B">
              <w:rPr>
                <w:rFonts w:eastAsia="Aptos" w:cs="Times New Roman"/>
                <w:noProof/>
                <w:sz w:val="26"/>
              </w:rPr>
              <w:t>CLO1</w:t>
            </w:r>
          </w:p>
        </w:tc>
        <w:tc>
          <w:tcPr>
            <w:tcW w:w="1027" w:type="dxa"/>
          </w:tcPr>
          <w:p w14:paraId="736C924B" w14:textId="77777777" w:rsidR="008E3F40" w:rsidRPr="00AE684B" w:rsidRDefault="008E3F40" w:rsidP="00E304AD">
            <w:pPr>
              <w:spacing w:line="276" w:lineRule="auto"/>
              <w:rPr>
                <w:rFonts w:eastAsia="Aptos" w:cs="Times New Roman"/>
                <w:noProof/>
                <w:sz w:val="26"/>
              </w:rPr>
            </w:pPr>
          </w:p>
        </w:tc>
        <w:tc>
          <w:tcPr>
            <w:tcW w:w="690" w:type="dxa"/>
          </w:tcPr>
          <w:p w14:paraId="273538B0" w14:textId="77777777" w:rsidR="008E3F40" w:rsidRPr="00AE684B" w:rsidRDefault="008E3F40" w:rsidP="00E304AD">
            <w:pPr>
              <w:spacing w:line="276" w:lineRule="auto"/>
              <w:rPr>
                <w:rFonts w:eastAsia="Aptos" w:cs="Times New Roman"/>
                <w:noProof/>
                <w:sz w:val="26"/>
              </w:rPr>
            </w:pPr>
            <w:r w:rsidRPr="00AE684B">
              <w:rPr>
                <w:rFonts w:eastAsia="Aptos" w:cs="Times New Roman"/>
                <w:noProof/>
                <w:sz w:val="26"/>
              </w:rPr>
              <w:t>X</w:t>
            </w:r>
          </w:p>
        </w:tc>
        <w:tc>
          <w:tcPr>
            <w:tcW w:w="603" w:type="dxa"/>
          </w:tcPr>
          <w:p w14:paraId="3FCC9214" w14:textId="77777777" w:rsidR="008E3F40" w:rsidRPr="00AE684B" w:rsidRDefault="008E3F40" w:rsidP="00E304AD">
            <w:pPr>
              <w:spacing w:line="276" w:lineRule="auto"/>
              <w:rPr>
                <w:rFonts w:eastAsia="Aptos" w:cs="Times New Roman"/>
                <w:noProof/>
                <w:sz w:val="26"/>
              </w:rPr>
            </w:pPr>
            <w:r w:rsidRPr="00AE684B">
              <w:rPr>
                <w:rFonts w:eastAsia="Aptos" w:cs="Times New Roman"/>
                <w:noProof/>
                <w:sz w:val="26"/>
              </w:rPr>
              <w:t>X</w:t>
            </w:r>
          </w:p>
        </w:tc>
        <w:tc>
          <w:tcPr>
            <w:tcW w:w="676" w:type="dxa"/>
          </w:tcPr>
          <w:p w14:paraId="260CD073" w14:textId="77777777" w:rsidR="008E3F40" w:rsidRPr="00AE684B" w:rsidRDefault="008E3F40" w:rsidP="00E304AD">
            <w:pPr>
              <w:spacing w:line="276" w:lineRule="auto"/>
              <w:rPr>
                <w:rFonts w:eastAsia="Aptos" w:cs="Times New Roman"/>
                <w:noProof/>
                <w:sz w:val="26"/>
              </w:rPr>
            </w:pPr>
          </w:p>
        </w:tc>
        <w:tc>
          <w:tcPr>
            <w:tcW w:w="789" w:type="dxa"/>
          </w:tcPr>
          <w:p w14:paraId="54A594AE" w14:textId="77777777" w:rsidR="008E3F40" w:rsidRPr="00AE684B" w:rsidRDefault="008E3F40" w:rsidP="00E304AD">
            <w:pPr>
              <w:spacing w:line="276" w:lineRule="auto"/>
              <w:rPr>
                <w:rFonts w:eastAsia="Aptos" w:cs="Times New Roman"/>
                <w:noProof/>
                <w:sz w:val="26"/>
              </w:rPr>
            </w:pPr>
          </w:p>
        </w:tc>
        <w:tc>
          <w:tcPr>
            <w:tcW w:w="985" w:type="dxa"/>
          </w:tcPr>
          <w:p w14:paraId="6F45CD4C" w14:textId="77777777" w:rsidR="008E3F40" w:rsidRPr="00AE684B" w:rsidRDefault="008E3F40" w:rsidP="00E304AD">
            <w:pPr>
              <w:spacing w:line="276" w:lineRule="auto"/>
              <w:rPr>
                <w:rFonts w:eastAsia="Aptos" w:cs="Times New Roman"/>
                <w:noProof/>
                <w:sz w:val="26"/>
              </w:rPr>
            </w:pPr>
          </w:p>
        </w:tc>
        <w:tc>
          <w:tcPr>
            <w:tcW w:w="822" w:type="dxa"/>
          </w:tcPr>
          <w:p w14:paraId="63E1C0A3" w14:textId="77777777" w:rsidR="008E3F40" w:rsidRPr="00AE684B" w:rsidRDefault="008E3F40" w:rsidP="00E304AD">
            <w:pPr>
              <w:spacing w:line="276" w:lineRule="auto"/>
              <w:rPr>
                <w:rFonts w:eastAsia="Aptos" w:cs="Times New Roman"/>
                <w:noProof/>
                <w:sz w:val="26"/>
              </w:rPr>
            </w:pPr>
            <w:r w:rsidRPr="00AE684B">
              <w:rPr>
                <w:rFonts w:eastAsia="Aptos" w:cs="Times New Roman"/>
                <w:noProof/>
                <w:sz w:val="26"/>
              </w:rPr>
              <w:t>X</w:t>
            </w:r>
          </w:p>
        </w:tc>
        <w:tc>
          <w:tcPr>
            <w:tcW w:w="837" w:type="dxa"/>
          </w:tcPr>
          <w:p w14:paraId="66A819EF" w14:textId="77777777" w:rsidR="008E3F40" w:rsidRPr="00AE684B" w:rsidRDefault="008E3F40" w:rsidP="00E304AD">
            <w:pPr>
              <w:spacing w:line="276" w:lineRule="auto"/>
              <w:rPr>
                <w:rFonts w:eastAsia="Aptos" w:cs="Times New Roman"/>
                <w:noProof/>
                <w:sz w:val="26"/>
              </w:rPr>
            </w:pPr>
            <w:r w:rsidRPr="00AE684B">
              <w:rPr>
                <w:rFonts w:eastAsia="Aptos" w:cs="Times New Roman"/>
                <w:noProof/>
                <w:sz w:val="26"/>
              </w:rPr>
              <w:t>X</w:t>
            </w:r>
          </w:p>
        </w:tc>
        <w:tc>
          <w:tcPr>
            <w:tcW w:w="837" w:type="dxa"/>
          </w:tcPr>
          <w:p w14:paraId="59F7D52B" w14:textId="77777777" w:rsidR="008E3F40" w:rsidRPr="00AE684B" w:rsidRDefault="008E3F40" w:rsidP="00E304AD">
            <w:pPr>
              <w:spacing w:line="276" w:lineRule="auto"/>
              <w:rPr>
                <w:rFonts w:eastAsia="Aptos" w:cs="Times New Roman"/>
                <w:noProof/>
                <w:sz w:val="26"/>
              </w:rPr>
            </w:pPr>
            <w:r w:rsidRPr="00AE684B">
              <w:rPr>
                <w:rFonts w:eastAsia="Aptos" w:cs="Times New Roman"/>
                <w:noProof/>
                <w:sz w:val="26"/>
              </w:rPr>
              <w:t>X</w:t>
            </w:r>
          </w:p>
        </w:tc>
        <w:tc>
          <w:tcPr>
            <w:tcW w:w="973" w:type="dxa"/>
          </w:tcPr>
          <w:p w14:paraId="13B9A951" w14:textId="77777777" w:rsidR="008E3F40" w:rsidRPr="00AE684B" w:rsidRDefault="008E3F40" w:rsidP="00E304AD">
            <w:pPr>
              <w:spacing w:line="276" w:lineRule="auto"/>
              <w:rPr>
                <w:rFonts w:eastAsia="Aptos" w:cs="Times New Roman"/>
                <w:noProof/>
                <w:sz w:val="26"/>
              </w:rPr>
            </w:pPr>
          </w:p>
        </w:tc>
        <w:tc>
          <w:tcPr>
            <w:tcW w:w="693" w:type="dxa"/>
          </w:tcPr>
          <w:p w14:paraId="54A141F8" w14:textId="77777777" w:rsidR="008E3F40" w:rsidRPr="00AE684B" w:rsidRDefault="008E3F40" w:rsidP="00E304AD">
            <w:pPr>
              <w:spacing w:line="276" w:lineRule="auto"/>
              <w:rPr>
                <w:rFonts w:eastAsia="Aptos" w:cs="Times New Roman"/>
                <w:noProof/>
                <w:sz w:val="26"/>
              </w:rPr>
            </w:pPr>
          </w:p>
        </w:tc>
      </w:tr>
      <w:tr w:rsidR="008E3F40" w:rsidRPr="00AE684B" w14:paraId="3C35A071" w14:textId="77777777" w:rsidTr="00E304AD">
        <w:trPr>
          <w:trHeight w:val="423"/>
        </w:trPr>
        <w:tc>
          <w:tcPr>
            <w:tcW w:w="911" w:type="dxa"/>
          </w:tcPr>
          <w:p w14:paraId="6A46A163" w14:textId="77777777" w:rsidR="008E3F40" w:rsidRPr="00AE684B" w:rsidRDefault="008E3F40" w:rsidP="00E304AD">
            <w:pPr>
              <w:spacing w:line="276" w:lineRule="auto"/>
              <w:rPr>
                <w:rFonts w:eastAsia="Aptos" w:cs="Times New Roman"/>
                <w:noProof/>
                <w:sz w:val="26"/>
              </w:rPr>
            </w:pPr>
            <w:r w:rsidRPr="00AE684B">
              <w:rPr>
                <w:rFonts w:eastAsia="Aptos" w:cs="Times New Roman"/>
                <w:noProof/>
                <w:sz w:val="26"/>
              </w:rPr>
              <w:t>CLO2</w:t>
            </w:r>
          </w:p>
        </w:tc>
        <w:tc>
          <w:tcPr>
            <w:tcW w:w="1027" w:type="dxa"/>
          </w:tcPr>
          <w:p w14:paraId="32AA3F89" w14:textId="77777777" w:rsidR="008E3F40" w:rsidRPr="00AE684B" w:rsidRDefault="008E3F40" w:rsidP="00E304AD">
            <w:pPr>
              <w:spacing w:line="276" w:lineRule="auto"/>
              <w:rPr>
                <w:rFonts w:eastAsia="Aptos" w:cs="Times New Roman"/>
                <w:noProof/>
                <w:sz w:val="26"/>
              </w:rPr>
            </w:pPr>
          </w:p>
        </w:tc>
        <w:tc>
          <w:tcPr>
            <w:tcW w:w="690" w:type="dxa"/>
          </w:tcPr>
          <w:p w14:paraId="48544C2D" w14:textId="77777777" w:rsidR="008E3F40" w:rsidRPr="00AE684B" w:rsidRDefault="008E3F40" w:rsidP="00E304AD">
            <w:pPr>
              <w:spacing w:line="276" w:lineRule="auto"/>
              <w:rPr>
                <w:rFonts w:eastAsia="Aptos" w:cs="Times New Roman"/>
                <w:noProof/>
                <w:sz w:val="26"/>
              </w:rPr>
            </w:pPr>
            <w:r w:rsidRPr="00AE684B">
              <w:rPr>
                <w:rFonts w:eastAsia="Aptos" w:cs="Times New Roman"/>
                <w:noProof/>
                <w:sz w:val="26"/>
              </w:rPr>
              <w:t>X</w:t>
            </w:r>
          </w:p>
        </w:tc>
        <w:tc>
          <w:tcPr>
            <w:tcW w:w="603" w:type="dxa"/>
          </w:tcPr>
          <w:p w14:paraId="64FB3948" w14:textId="77777777" w:rsidR="008E3F40" w:rsidRPr="00AE684B" w:rsidRDefault="008E3F40" w:rsidP="00E304AD">
            <w:pPr>
              <w:spacing w:line="276" w:lineRule="auto"/>
              <w:rPr>
                <w:rFonts w:eastAsia="Aptos" w:cs="Times New Roman"/>
                <w:noProof/>
                <w:sz w:val="26"/>
              </w:rPr>
            </w:pPr>
          </w:p>
        </w:tc>
        <w:tc>
          <w:tcPr>
            <w:tcW w:w="676" w:type="dxa"/>
          </w:tcPr>
          <w:p w14:paraId="14D15E51" w14:textId="77777777" w:rsidR="008E3F40" w:rsidRPr="00AE684B" w:rsidRDefault="008E3F40" w:rsidP="00E304AD">
            <w:pPr>
              <w:spacing w:line="276" w:lineRule="auto"/>
              <w:rPr>
                <w:rFonts w:eastAsia="Aptos" w:cs="Times New Roman"/>
                <w:noProof/>
                <w:sz w:val="26"/>
              </w:rPr>
            </w:pPr>
          </w:p>
        </w:tc>
        <w:tc>
          <w:tcPr>
            <w:tcW w:w="789" w:type="dxa"/>
          </w:tcPr>
          <w:p w14:paraId="3F1C1720" w14:textId="77777777" w:rsidR="008E3F40" w:rsidRPr="00AE684B" w:rsidRDefault="008E3F40" w:rsidP="00E304AD">
            <w:pPr>
              <w:spacing w:line="276" w:lineRule="auto"/>
              <w:rPr>
                <w:rFonts w:eastAsia="Aptos" w:cs="Times New Roman"/>
                <w:noProof/>
                <w:sz w:val="26"/>
              </w:rPr>
            </w:pPr>
            <w:r w:rsidRPr="00AE684B">
              <w:rPr>
                <w:rFonts w:eastAsia="Aptos" w:cs="Times New Roman"/>
                <w:noProof/>
                <w:sz w:val="26"/>
              </w:rPr>
              <w:t>X</w:t>
            </w:r>
          </w:p>
        </w:tc>
        <w:tc>
          <w:tcPr>
            <w:tcW w:w="985" w:type="dxa"/>
          </w:tcPr>
          <w:p w14:paraId="33B00E54" w14:textId="77777777" w:rsidR="008E3F40" w:rsidRPr="00AE684B" w:rsidRDefault="008E3F40" w:rsidP="00E304AD">
            <w:pPr>
              <w:spacing w:line="276" w:lineRule="auto"/>
              <w:rPr>
                <w:rFonts w:eastAsia="Aptos" w:cs="Times New Roman"/>
                <w:noProof/>
                <w:sz w:val="26"/>
              </w:rPr>
            </w:pPr>
            <w:r w:rsidRPr="00AE684B">
              <w:rPr>
                <w:rFonts w:eastAsia="Aptos" w:cs="Times New Roman"/>
                <w:noProof/>
                <w:sz w:val="26"/>
              </w:rPr>
              <w:t>X</w:t>
            </w:r>
          </w:p>
        </w:tc>
        <w:tc>
          <w:tcPr>
            <w:tcW w:w="822" w:type="dxa"/>
          </w:tcPr>
          <w:p w14:paraId="04226EFB" w14:textId="77777777" w:rsidR="008E3F40" w:rsidRPr="00AE684B" w:rsidRDefault="008E3F40" w:rsidP="00E304AD">
            <w:pPr>
              <w:spacing w:line="276" w:lineRule="auto"/>
              <w:rPr>
                <w:rFonts w:eastAsia="Aptos" w:cs="Times New Roman"/>
                <w:noProof/>
                <w:sz w:val="26"/>
              </w:rPr>
            </w:pPr>
            <w:r w:rsidRPr="00AE684B">
              <w:rPr>
                <w:rFonts w:eastAsia="Aptos" w:cs="Times New Roman"/>
                <w:noProof/>
                <w:sz w:val="26"/>
              </w:rPr>
              <w:t>X</w:t>
            </w:r>
          </w:p>
        </w:tc>
        <w:tc>
          <w:tcPr>
            <w:tcW w:w="837" w:type="dxa"/>
          </w:tcPr>
          <w:p w14:paraId="38084B15" w14:textId="77777777" w:rsidR="008E3F40" w:rsidRPr="00AE684B" w:rsidRDefault="008E3F40" w:rsidP="00E304AD">
            <w:pPr>
              <w:spacing w:line="276" w:lineRule="auto"/>
              <w:rPr>
                <w:rFonts w:eastAsia="Aptos" w:cs="Times New Roman"/>
                <w:noProof/>
                <w:sz w:val="26"/>
              </w:rPr>
            </w:pPr>
            <w:r w:rsidRPr="00AE684B">
              <w:rPr>
                <w:rFonts w:eastAsia="Aptos" w:cs="Times New Roman"/>
                <w:noProof/>
                <w:sz w:val="26"/>
              </w:rPr>
              <w:t>X</w:t>
            </w:r>
          </w:p>
        </w:tc>
        <w:tc>
          <w:tcPr>
            <w:tcW w:w="837" w:type="dxa"/>
          </w:tcPr>
          <w:p w14:paraId="31352B70" w14:textId="77777777" w:rsidR="008E3F40" w:rsidRPr="00AE684B" w:rsidRDefault="008E3F40" w:rsidP="00E304AD">
            <w:pPr>
              <w:spacing w:line="276" w:lineRule="auto"/>
              <w:rPr>
                <w:rFonts w:eastAsia="Aptos" w:cs="Times New Roman"/>
                <w:noProof/>
                <w:sz w:val="26"/>
              </w:rPr>
            </w:pPr>
            <w:r w:rsidRPr="00AE684B">
              <w:rPr>
                <w:rFonts w:eastAsia="Aptos" w:cs="Times New Roman"/>
                <w:noProof/>
                <w:sz w:val="26"/>
              </w:rPr>
              <w:t>X</w:t>
            </w:r>
          </w:p>
        </w:tc>
        <w:tc>
          <w:tcPr>
            <w:tcW w:w="973" w:type="dxa"/>
          </w:tcPr>
          <w:p w14:paraId="5FD0341D" w14:textId="77777777" w:rsidR="008E3F40" w:rsidRPr="00AE684B" w:rsidRDefault="008E3F40" w:rsidP="00E304AD">
            <w:pPr>
              <w:spacing w:line="276" w:lineRule="auto"/>
              <w:rPr>
                <w:rFonts w:eastAsia="Aptos" w:cs="Times New Roman"/>
                <w:noProof/>
                <w:sz w:val="26"/>
              </w:rPr>
            </w:pPr>
          </w:p>
        </w:tc>
        <w:tc>
          <w:tcPr>
            <w:tcW w:w="693" w:type="dxa"/>
          </w:tcPr>
          <w:p w14:paraId="516C20DD" w14:textId="77777777" w:rsidR="008E3F40" w:rsidRPr="00AE684B" w:rsidRDefault="008E3F40" w:rsidP="00E304AD">
            <w:pPr>
              <w:spacing w:line="276" w:lineRule="auto"/>
              <w:rPr>
                <w:rFonts w:eastAsia="Aptos" w:cs="Times New Roman"/>
                <w:noProof/>
                <w:sz w:val="26"/>
              </w:rPr>
            </w:pPr>
          </w:p>
        </w:tc>
      </w:tr>
      <w:tr w:rsidR="008E3F40" w:rsidRPr="00AE684B" w14:paraId="01BC452F" w14:textId="77777777" w:rsidTr="00E304AD">
        <w:trPr>
          <w:trHeight w:val="273"/>
        </w:trPr>
        <w:tc>
          <w:tcPr>
            <w:tcW w:w="911" w:type="dxa"/>
          </w:tcPr>
          <w:p w14:paraId="7058E6F0" w14:textId="77777777" w:rsidR="008E3F40" w:rsidRPr="00AE684B" w:rsidRDefault="008E3F40" w:rsidP="00E304AD">
            <w:pPr>
              <w:spacing w:line="276" w:lineRule="auto"/>
              <w:rPr>
                <w:rFonts w:eastAsia="Aptos" w:cs="Times New Roman"/>
                <w:noProof/>
                <w:sz w:val="26"/>
              </w:rPr>
            </w:pPr>
            <w:r w:rsidRPr="00AE684B">
              <w:rPr>
                <w:rFonts w:eastAsia="Aptos" w:cs="Times New Roman"/>
                <w:noProof/>
                <w:sz w:val="26"/>
              </w:rPr>
              <w:t>CLO3</w:t>
            </w:r>
          </w:p>
        </w:tc>
        <w:tc>
          <w:tcPr>
            <w:tcW w:w="1027" w:type="dxa"/>
          </w:tcPr>
          <w:p w14:paraId="1DA087DD" w14:textId="77777777" w:rsidR="008E3F40" w:rsidRPr="00AE684B" w:rsidRDefault="008E3F40" w:rsidP="00E304AD">
            <w:pPr>
              <w:spacing w:line="276" w:lineRule="auto"/>
              <w:rPr>
                <w:rFonts w:eastAsia="Aptos" w:cs="Times New Roman"/>
                <w:noProof/>
                <w:sz w:val="26"/>
              </w:rPr>
            </w:pPr>
          </w:p>
        </w:tc>
        <w:tc>
          <w:tcPr>
            <w:tcW w:w="690" w:type="dxa"/>
          </w:tcPr>
          <w:p w14:paraId="3288FABC" w14:textId="77777777" w:rsidR="008E3F40" w:rsidRPr="00AE684B" w:rsidRDefault="008E3F40" w:rsidP="00E304AD">
            <w:pPr>
              <w:spacing w:line="276" w:lineRule="auto"/>
              <w:rPr>
                <w:rFonts w:eastAsia="Aptos" w:cs="Times New Roman"/>
                <w:noProof/>
                <w:sz w:val="26"/>
              </w:rPr>
            </w:pPr>
            <w:r w:rsidRPr="00AE684B">
              <w:rPr>
                <w:rFonts w:eastAsia="Aptos" w:cs="Times New Roman"/>
                <w:noProof/>
                <w:sz w:val="26"/>
              </w:rPr>
              <w:t>X</w:t>
            </w:r>
          </w:p>
        </w:tc>
        <w:tc>
          <w:tcPr>
            <w:tcW w:w="603" w:type="dxa"/>
          </w:tcPr>
          <w:p w14:paraId="4C07C2C8" w14:textId="77777777" w:rsidR="008E3F40" w:rsidRPr="00AE684B" w:rsidRDefault="008E3F40" w:rsidP="00E304AD">
            <w:pPr>
              <w:spacing w:line="276" w:lineRule="auto"/>
              <w:rPr>
                <w:rFonts w:eastAsia="Aptos" w:cs="Times New Roman"/>
                <w:noProof/>
                <w:sz w:val="26"/>
              </w:rPr>
            </w:pPr>
          </w:p>
        </w:tc>
        <w:tc>
          <w:tcPr>
            <w:tcW w:w="676" w:type="dxa"/>
          </w:tcPr>
          <w:p w14:paraId="60C84D3E" w14:textId="77777777" w:rsidR="008E3F40" w:rsidRPr="00AE684B" w:rsidRDefault="008E3F40" w:rsidP="00E304AD">
            <w:pPr>
              <w:spacing w:line="276" w:lineRule="auto"/>
              <w:rPr>
                <w:rFonts w:eastAsia="Aptos" w:cs="Times New Roman"/>
                <w:noProof/>
                <w:sz w:val="26"/>
              </w:rPr>
            </w:pPr>
          </w:p>
        </w:tc>
        <w:tc>
          <w:tcPr>
            <w:tcW w:w="789" w:type="dxa"/>
          </w:tcPr>
          <w:p w14:paraId="7F483483" w14:textId="77777777" w:rsidR="008E3F40" w:rsidRPr="00AE684B" w:rsidRDefault="008E3F40" w:rsidP="00E304AD">
            <w:pPr>
              <w:spacing w:line="276" w:lineRule="auto"/>
              <w:rPr>
                <w:rFonts w:eastAsia="Aptos" w:cs="Times New Roman"/>
                <w:noProof/>
                <w:sz w:val="26"/>
              </w:rPr>
            </w:pPr>
            <w:r w:rsidRPr="00AE684B">
              <w:rPr>
                <w:rFonts w:eastAsia="Aptos" w:cs="Times New Roman"/>
                <w:noProof/>
                <w:sz w:val="26"/>
              </w:rPr>
              <w:t>X</w:t>
            </w:r>
          </w:p>
        </w:tc>
        <w:tc>
          <w:tcPr>
            <w:tcW w:w="985" w:type="dxa"/>
          </w:tcPr>
          <w:p w14:paraId="10138280" w14:textId="77777777" w:rsidR="008E3F40" w:rsidRPr="00AE684B" w:rsidRDefault="008E3F40" w:rsidP="00E304AD">
            <w:pPr>
              <w:spacing w:line="276" w:lineRule="auto"/>
              <w:rPr>
                <w:rFonts w:eastAsia="Aptos" w:cs="Times New Roman"/>
                <w:noProof/>
                <w:sz w:val="26"/>
              </w:rPr>
            </w:pPr>
            <w:r w:rsidRPr="00AE684B">
              <w:rPr>
                <w:rFonts w:eastAsia="Aptos" w:cs="Times New Roman"/>
                <w:noProof/>
                <w:sz w:val="26"/>
              </w:rPr>
              <w:t>X</w:t>
            </w:r>
          </w:p>
        </w:tc>
        <w:tc>
          <w:tcPr>
            <w:tcW w:w="822" w:type="dxa"/>
          </w:tcPr>
          <w:p w14:paraId="5782142F" w14:textId="77777777" w:rsidR="008E3F40" w:rsidRPr="00AE684B" w:rsidRDefault="008E3F40" w:rsidP="00E304AD">
            <w:pPr>
              <w:spacing w:line="276" w:lineRule="auto"/>
              <w:rPr>
                <w:rFonts w:eastAsia="Aptos" w:cs="Times New Roman"/>
                <w:noProof/>
                <w:sz w:val="26"/>
              </w:rPr>
            </w:pPr>
            <w:r w:rsidRPr="00AE684B">
              <w:rPr>
                <w:rFonts w:eastAsia="Aptos" w:cs="Times New Roman"/>
                <w:noProof/>
                <w:sz w:val="26"/>
              </w:rPr>
              <w:t>x</w:t>
            </w:r>
          </w:p>
        </w:tc>
        <w:tc>
          <w:tcPr>
            <w:tcW w:w="837" w:type="dxa"/>
          </w:tcPr>
          <w:p w14:paraId="344D24F1" w14:textId="77777777" w:rsidR="008E3F40" w:rsidRPr="00AE684B" w:rsidRDefault="008E3F40" w:rsidP="00E304AD">
            <w:pPr>
              <w:spacing w:line="276" w:lineRule="auto"/>
              <w:rPr>
                <w:rFonts w:eastAsia="Aptos" w:cs="Times New Roman"/>
                <w:noProof/>
                <w:sz w:val="26"/>
              </w:rPr>
            </w:pPr>
            <w:r w:rsidRPr="00AE684B">
              <w:rPr>
                <w:rFonts w:eastAsia="Aptos" w:cs="Times New Roman"/>
                <w:noProof/>
                <w:sz w:val="26"/>
              </w:rPr>
              <w:t>X</w:t>
            </w:r>
          </w:p>
        </w:tc>
        <w:tc>
          <w:tcPr>
            <w:tcW w:w="837" w:type="dxa"/>
          </w:tcPr>
          <w:p w14:paraId="0E8F118A" w14:textId="77777777" w:rsidR="008E3F40" w:rsidRPr="00AE684B" w:rsidRDefault="008E3F40" w:rsidP="00E304AD">
            <w:pPr>
              <w:spacing w:line="276" w:lineRule="auto"/>
              <w:rPr>
                <w:rFonts w:eastAsia="Aptos" w:cs="Times New Roman"/>
                <w:noProof/>
                <w:sz w:val="26"/>
              </w:rPr>
            </w:pPr>
            <w:r w:rsidRPr="00AE684B">
              <w:rPr>
                <w:rFonts w:eastAsia="Aptos" w:cs="Times New Roman"/>
                <w:noProof/>
                <w:sz w:val="26"/>
              </w:rPr>
              <w:t>X</w:t>
            </w:r>
          </w:p>
        </w:tc>
        <w:tc>
          <w:tcPr>
            <w:tcW w:w="973" w:type="dxa"/>
          </w:tcPr>
          <w:p w14:paraId="21A08266" w14:textId="77777777" w:rsidR="008E3F40" w:rsidRPr="00AE684B" w:rsidRDefault="008E3F40" w:rsidP="00E304AD">
            <w:pPr>
              <w:spacing w:line="276" w:lineRule="auto"/>
              <w:rPr>
                <w:rFonts w:eastAsia="Aptos" w:cs="Times New Roman"/>
                <w:noProof/>
                <w:sz w:val="26"/>
              </w:rPr>
            </w:pPr>
          </w:p>
        </w:tc>
        <w:tc>
          <w:tcPr>
            <w:tcW w:w="693" w:type="dxa"/>
          </w:tcPr>
          <w:p w14:paraId="25B73D6D" w14:textId="77777777" w:rsidR="008E3F40" w:rsidRPr="00AE684B" w:rsidRDefault="008E3F40" w:rsidP="00E304AD">
            <w:pPr>
              <w:spacing w:line="276" w:lineRule="auto"/>
              <w:rPr>
                <w:rFonts w:eastAsia="Aptos" w:cs="Times New Roman"/>
                <w:noProof/>
                <w:sz w:val="26"/>
              </w:rPr>
            </w:pPr>
          </w:p>
        </w:tc>
      </w:tr>
    </w:tbl>
    <w:p w14:paraId="2EB6D399" w14:textId="77777777" w:rsidR="008E3F40" w:rsidRPr="00AE684B" w:rsidRDefault="008E3F40" w:rsidP="008E3F40">
      <w:pPr>
        <w:keepNext/>
        <w:keepLines/>
        <w:spacing w:before="120" w:after="120" w:line="276" w:lineRule="auto"/>
        <w:jc w:val="left"/>
        <w:outlineLvl w:val="0"/>
        <w:rPr>
          <w:rFonts w:eastAsia="Times New Roman" w:cs="Times New Roman"/>
          <w:b/>
          <w:noProof/>
          <w:color w:val="000000"/>
          <w:sz w:val="26"/>
          <w:szCs w:val="40"/>
        </w:rPr>
      </w:pPr>
      <w:r w:rsidRPr="00AE684B">
        <w:rPr>
          <w:rFonts w:eastAsia="Times New Roman" w:cs="Times New Roman"/>
          <w:b/>
          <w:noProof/>
          <w:color w:val="000000"/>
          <w:sz w:val="26"/>
          <w:szCs w:val="40"/>
        </w:rPr>
        <w:t>4. Kế hoạch kiểm tra theo chuẩn đầu ra</w:t>
      </w:r>
    </w:p>
    <w:tbl>
      <w:tblPr>
        <w:tblW w:w="507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143"/>
        <w:gridCol w:w="1372"/>
        <w:gridCol w:w="1789"/>
        <w:gridCol w:w="953"/>
        <w:gridCol w:w="1537"/>
        <w:gridCol w:w="1692"/>
      </w:tblGrid>
      <w:tr w:rsidR="008E3F40" w:rsidRPr="00AE684B" w14:paraId="7322B95E" w14:textId="77777777" w:rsidTr="00E304AD">
        <w:trPr>
          <w:trHeight w:val="514"/>
          <w:tblHeader/>
        </w:trPr>
        <w:tc>
          <w:tcPr>
            <w:tcW w:w="1130" w:type="pct"/>
            <w:vAlign w:val="center"/>
          </w:tcPr>
          <w:p w14:paraId="36E05EEA" w14:textId="77777777" w:rsidR="008E3F40" w:rsidRPr="00AE684B" w:rsidRDefault="008E3F40" w:rsidP="00E304AD">
            <w:pPr>
              <w:spacing w:line="276" w:lineRule="auto"/>
              <w:ind w:left="57" w:right="57"/>
              <w:jc w:val="center"/>
              <w:rPr>
                <w:rFonts w:eastAsia="Times New Roman" w:cs="Times New Roman"/>
                <w:b/>
                <w:noProof/>
                <w:color w:val="000000"/>
                <w:szCs w:val="24"/>
                <w:lang w:val="vi-VN"/>
              </w:rPr>
            </w:pPr>
            <w:r w:rsidRPr="00AE684B">
              <w:rPr>
                <w:rFonts w:eastAsia="Times New Roman" w:cs="Times New Roman"/>
                <w:b/>
                <w:noProof/>
                <w:color w:val="000000"/>
                <w:szCs w:val="24"/>
                <w:lang w:val="vi-VN"/>
              </w:rPr>
              <w:t xml:space="preserve">Thành phần kiểm tra </w:t>
            </w:r>
          </w:p>
        </w:tc>
        <w:tc>
          <w:tcPr>
            <w:tcW w:w="723" w:type="pct"/>
            <w:vAlign w:val="center"/>
          </w:tcPr>
          <w:p w14:paraId="58A608AE" w14:textId="77777777" w:rsidR="008E3F40" w:rsidRPr="00AE684B" w:rsidRDefault="008E3F40" w:rsidP="00E304AD">
            <w:pPr>
              <w:spacing w:line="276" w:lineRule="auto"/>
              <w:ind w:left="57" w:right="57"/>
              <w:jc w:val="center"/>
              <w:rPr>
                <w:rFonts w:eastAsia="Times New Roman" w:cs="Times New Roman"/>
                <w:b/>
                <w:noProof/>
                <w:color w:val="000000"/>
                <w:szCs w:val="24"/>
                <w:lang w:val="vi-VN"/>
              </w:rPr>
            </w:pPr>
            <w:r w:rsidRPr="00AE684B">
              <w:rPr>
                <w:rFonts w:eastAsia="Times New Roman" w:cs="Times New Roman"/>
                <w:b/>
                <w:noProof/>
                <w:color w:val="000000"/>
                <w:szCs w:val="24"/>
                <w:lang w:val="vi-VN"/>
              </w:rPr>
              <w:t xml:space="preserve">Hoạt động kiểm tra </w:t>
            </w:r>
          </w:p>
        </w:tc>
        <w:tc>
          <w:tcPr>
            <w:tcW w:w="943" w:type="pct"/>
            <w:vAlign w:val="center"/>
          </w:tcPr>
          <w:p w14:paraId="74A7D499" w14:textId="77777777" w:rsidR="008E3F40" w:rsidRPr="00AE684B" w:rsidRDefault="008E3F40" w:rsidP="00E304AD">
            <w:pPr>
              <w:spacing w:line="276" w:lineRule="auto"/>
              <w:ind w:left="57" w:right="57"/>
              <w:jc w:val="center"/>
              <w:rPr>
                <w:rFonts w:eastAsia="Times New Roman" w:cs="Times New Roman"/>
                <w:b/>
                <w:noProof/>
                <w:color w:val="000000"/>
                <w:szCs w:val="24"/>
                <w:lang w:val="vi-VN"/>
              </w:rPr>
            </w:pPr>
            <w:r w:rsidRPr="00AE684B">
              <w:rPr>
                <w:rFonts w:eastAsia="Times New Roman" w:cs="Times New Roman"/>
                <w:b/>
                <w:noProof/>
                <w:color w:val="000000"/>
                <w:szCs w:val="24"/>
                <w:lang w:val="vi-VN"/>
              </w:rPr>
              <w:t xml:space="preserve">Hình thức kiểm tra </w:t>
            </w:r>
          </w:p>
        </w:tc>
        <w:tc>
          <w:tcPr>
            <w:tcW w:w="502" w:type="pct"/>
            <w:vAlign w:val="center"/>
          </w:tcPr>
          <w:p w14:paraId="6593E62B" w14:textId="77777777" w:rsidR="008E3F40" w:rsidRPr="00AE684B" w:rsidRDefault="008E3F40" w:rsidP="00E304AD">
            <w:pPr>
              <w:spacing w:line="276" w:lineRule="auto"/>
              <w:ind w:left="57" w:right="57"/>
              <w:jc w:val="center"/>
              <w:rPr>
                <w:rFonts w:eastAsia="Times New Roman" w:cs="Times New Roman"/>
                <w:b/>
                <w:noProof/>
                <w:color w:val="000000"/>
                <w:szCs w:val="24"/>
                <w:lang w:val="vi-VN"/>
              </w:rPr>
            </w:pPr>
            <w:r w:rsidRPr="00AE684B">
              <w:rPr>
                <w:rFonts w:eastAsia="Times New Roman" w:cs="Times New Roman"/>
                <w:b/>
                <w:noProof/>
                <w:color w:val="000000"/>
                <w:szCs w:val="24"/>
                <w:lang w:val="vi-VN"/>
              </w:rPr>
              <w:t>Trọng số</w:t>
            </w:r>
          </w:p>
          <w:p w14:paraId="75F1F1BC" w14:textId="77777777" w:rsidR="008E3F40" w:rsidRPr="00AE684B" w:rsidRDefault="008E3F40" w:rsidP="00E304AD">
            <w:pPr>
              <w:spacing w:line="276" w:lineRule="auto"/>
              <w:ind w:left="57" w:right="57"/>
              <w:jc w:val="center"/>
              <w:rPr>
                <w:rFonts w:eastAsia="Times New Roman" w:cs="Times New Roman"/>
                <w:b/>
                <w:noProof/>
                <w:color w:val="000000"/>
                <w:szCs w:val="24"/>
                <w:lang w:val="vi-VN"/>
              </w:rPr>
            </w:pPr>
            <w:r w:rsidRPr="00AE684B">
              <w:rPr>
                <w:rFonts w:eastAsia="Times New Roman" w:cs="Times New Roman"/>
                <w:b/>
                <w:noProof/>
                <w:color w:val="000000"/>
                <w:szCs w:val="24"/>
                <w:lang w:val="vi-VN"/>
              </w:rPr>
              <w:t>(%)</w:t>
            </w:r>
          </w:p>
        </w:tc>
        <w:tc>
          <w:tcPr>
            <w:tcW w:w="810" w:type="pct"/>
            <w:vAlign w:val="center"/>
          </w:tcPr>
          <w:p w14:paraId="5DD3ABA3" w14:textId="77777777" w:rsidR="008E3F40" w:rsidRPr="00AE684B" w:rsidRDefault="008E3F40" w:rsidP="00E304AD">
            <w:pPr>
              <w:spacing w:line="276" w:lineRule="auto"/>
              <w:ind w:left="57" w:right="57"/>
              <w:jc w:val="center"/>
              <w:rPr>
                <w:rFonts w:eastAsia="Times New Roman" w:cs="Times New Roman"/>
                <w:b/>
                <w:noProof/>
                <w:color w:val="000000"/>
                <w:szCs w:val="24"/>
                <w:lang w:val="vi-VN"/>
              </w:rPr>
            </w:pPr>
            <w:r w:rsidRPr="00AE684B">
              <w:rPr>
                <w:rFonts w:eastAsia="Times New Roman" w:cs="Times New Roman"/>
                <w:b/>
                <w:noProof/>
                <w:color w:val="000000"/>
                <w:szCs w:val="24"/>
                <w:lang w:val="vi-VN"/>
              </w:rPr>
              <w:t xml:space="preserve">Thời điểm kiểm tra </w:t>
            </w:r>
          </w:p>
          <w:p w14:paraId="1C6C6D40" w14:textId="77777777" w:rsidR="008E3F40" w:rsidRPr="00AE684B" w:rsidRDefault="008E3F40" w:rsidP="00E304AD">
            <w:pPr>
              <w:spacing w:line="276" w:lineRule="auto"/>
              <w:ind w:left="57" w:right="57"/>
              <w:jc w:val="center"/>
              <w:rPr>
                <w:rFonts w:eastAsia="Times New Roman" w:cs="Times New Roman"/>
                <w:b/>
                <w:noProof/>
                <w:color w:val="000000"/>
                <w:szCs w:val="24"/>
                <w:lang w:val="vi-VN"/>
              </w:rPr>
            </w:pPr>
            <w:r w:rsidRPr="00AE684B">
              <w:rPr>
                <w:rFonts w:eastAsia="Times New Roman" w:cs="Times New Roman"/>
                <w:b/>
                <w:noProof/>
                <w:color w:val="000000"/>
                <w:szCs w:val="24"/>
                <w:lang w:val="vi-VN"/>
              </w:rPr>
              <w:t>(tuần)</w:t>
            </w:r>
          </w:p>
        </w:tc>
        <w:tc>
          <w:tcPr>
            <w:tcW w:w="893" w:type="pct"/>
            <w:vAlign w:val="center"/>
          </w:tcPr>
          <w:p w14:paraId="06A7EC59" w14:textId="77777777" w:rsidR="008E3F40" w:rsidRPr="00AE684B" w:rsidRDefault="008E3F40" w:rsidP="00E304AD">
            <w:pPr>
              <w:spacing w:line="276" w:lineRule="auto"/>
              <w:ind w:left="57" w:right="57"/>
              <w:jc w:val="center"/>
              <w:rPr>
                <w:rFonts w:eastAsia="Times New Roman" w:cs="Times New Roman"/>
                <w:b/>
                <w:noProof/>
                <w:color w:val="000000"/>
                <w:szCs w:val="24"/>
                <w:lang w:val="vi-VN"/>
              </w:rPr>
            </w:pPr>
            <w:r w:rsidRPr="00AE684B">
              <w:rPr>
                <w:rFonts w:eastAsia="Times New Roman" w:cs="Times New Roman"/>
                <w:b/>
                <w:noProof/>
                <w:color w:val="000000"/>
                <w:szCs w:val="24"/>
                <w:lang w:val="vi-VN"/>
              </w:rPr>
              <w:t>CĐR HP (CLOs)</w:t>
            </w:r>
          </w:p>
        </w:tc>
      </w:tr>
      <w:tr w:rsidR="008E3F40" w:rsidRPr="008E3F40" w14:paraId="692B2726" w14:textId="77777777" w:rsidTr="00E304AD">
        <w:trPr>
          <w:trHeight w:val="471"/>
        </w:trPr>
        <w:tc>
          <w:tcPr>
            <w:tcW w:w="1130" w:type="pct"/>
            <w:vAlign w:val="center"/>
          </w:tcPr>
          <w:p w14:paraId="162E3D58" w14:textId="77777777" w:rsidR="008E3F40" w:rsidRPr="00AE684B" w:rsidRDefault="008E3F40" w:rsidP="00E304AD">
            <w:pPr>
              <w:spacing w:line="276" w:lineRule="auto"/>
              <w:ind w:left="57" w:right="57"/>
              <w:jc w:val="left"/>
              <w:rPr>
                <w:rFonts w:eastAsia="Times New Roman" w:cs="Times New Roman"/>
                <w:noProof/>
                <w:color w:val="000000"/>
                <w:szCs w:val="24"/>
                <w:lang w:val="vi-VN"/>
              </w:rPr>
            </w:pPr>
            <w:r w:rsidRPr="00AE684B">
              <w:rPr>
                <w:rFonts w:eastAsia="Times New Roman" w:cs="Times New Roman"/>
                <w:noProof/>
                <w:color w:val="000000"/>
                <w:szCs w:val="24"/>
                <w:lang w:val="vi-VN"/>
              </w:rPr>
              <w:t>Kiểm tra quá trình (%) (formative assessment)</w:t>
            </w:r>
          </w:p>
        </w:tc>
        <w:tc>
          <w:tcPr>
            <w:tcW w:w="723" w:type="pct"/>
            <w:vAlign w:val="center"/>
          </w:tcPr>
          <w:p w14:paraId="06F4058E" w14:textId="77777777" w:rsidR="008E3F40" w:rsidRPr="00AE684B" w:rsidRDefault="008E3F40" w:rsidP="00E304AD">
            <w:pPr>
              <w:spacing w:line="276" w:lineRule="auto"/>
              <w:ind w:right="57"/>
              <w:rPr>
                <w:rFonts w:eastAsia="Times New Roman" w:cs="Times New Roman"/>
                <w:noProof/>
                <w:color w:val="000000"/>
                <w:szCs w:val="24"/>
                <w:lang w:val="vi-VN"/>
              </w:rPr>
            </w:pPr>
            <w:r w:rsidRPr="00AE684B">
              <w:rPr>
                <w:rFonts w:eastAsia="Times New Roman" w:cs="Times New Roman"/>
                <w:noProof/>
                <w:color w:val="000000"/>
                <w:szCs w:val="24"/>
                <w:lang w:val="vi-VN"/>
              </w:rPr>
              <w:t>Điểm chuyên cần</w:t>
            </w:r>
          </w:p>
        </w:tc>
        <w:tc>
          <w:tcPr>
            <w:tcW w:w="943" w:type="pct"/>
            <w:vAlign w:val="center"/>
          </w:tcPr>
          <w:p w14:paraId="5A85CEFC" w14:textId="77777777" w:rsidR="008E3F40" w:rsidRPr="00AE684B" w:rsidRDefault="008E3F40" w:rsidP="00E304AD">
            <w:pPr>
              <w:spacing w:line="276" w:lineRule="auto"/>
              <w:ind w:left="57" w:right="57"/>
              <w:jc w:val="center"/>
              <w:rPr>
                <w:rFonts w:eastAsia="Times New Roman" w:cs="Times New Roman"/>
                <w:noProof/>
                <w:color w:val="000000"/>
                <w:szCs w:val="24"/>
                <w:lang w:val="vi-VN"/>
              </w:rPr>
            </w:pPr>
            <w:r w:rsidRPr="00AE684B">
              <w:rPr>
                <w:rFonts w:eastAsia="Times New Roman" w:cs="Times New Roman"/>
                <w:noProof/>
                <w:color w:val="000000"/>
                <w:szCs w:val="24"/>
                <w:lang w:val="vi-VN"/>
              </w:rPr>
              <w:t>Điểm danh</w:t>
            </w:r>
            <w:r w:rsidRPr="00FF0AE4">
              <w:rPr>
                <w:rFonts w:eastAsia="Times New Roman" w:cs="Times New Roman"/>
                <w:noProof/>
                <w:color w:val="000000"/>
                <w:szCs w:val="24"/>
                <w:lang w:val="vi-VN"/>
              </w:rPr>
              <w:t>, vấn</w:t>
            </w:r>
            <w:r w:rsidRPr="00AE684B">
              <w:rPr>
                <w:rFonts w:eastAsia="Times New Roman" w:cs="Times New Roman"/>
                <w:noProof/>
                <w:color w:val="000000"/>
                <w:szCs w:val="24"/>
                <w:lang w:val="vi-VN"/>
              </w:rPr>
              <w:t xml:space="preserve"> đáp, ý thức trên lớp</w:t>
            </w:r>
          </w:p>
        </w:tc>
        <w:tc>
          <w:tcPr>
            <w:tcW w:w="502" w:type="pct"/>
            <w:vAlign w:val="center"/>
          </w:tcPr>
          <w:p w14:paraId="5A626E70" w14:textId="77777777" w:rsidR="008E3F40" w:rsidRPr="00AE684B" w:rsidRDefault="008E3F40" w:rsidP="00E304AD">
            <w:pPr>
              <w:spacing w:line="276" w:lineRule="auto"/>
              <w:ind w:left="57" w:right="57"/>
              <w:jc w:val="center"/>
              <w:rPr>
                <w:rFonts w:eastAsia="Times New Roman" w:cs="Times New Roman"/>
                <w:noProof/>
                <w:color w:val="000000"/>
                <w:szCs w:val="24"/>
                <w:lang w:val="vi-VN"/>
              </w:rPr>
            </w:pPr>
            <w:r w:rsidRPr="00AE684B">
              <w:rPr>
                <w:rFonts w:eastAsia="Times New Roman" w:cs="Times New Roman"/>
                <w:noProof/>
                <w:color w:val="000000"/>
                <w:szCs w:val="24"/>
                <w:lang w:val="vi-VN"/>
              </w:rPr>
              <w:t>10 %</w:t>
            </w:r>
          </w:p>
        </w:tc>
        <w:tc>
          <w:tcPr>
            <w:tcW w:w="810" w:type="pct"/>
            <w:vAlign w:val="center"/>
          </w:tcPr>
          <w:p w14:paraId="0D33B72D" w14:textId="77777777" w:rsidR="008E3F40" w:rsidRPr="00AE684B" w:rsidRDefault="008E3F40" w:rsidP="00E304AD">
            <w:pPr>
              <w:spacing w:line="276" w:lineRule="auto"/>
              <w:ind w:left="57" w:right="57"/>
              <w:jc w:val="center"/>
              <w:rPr>
                <w:rFonts w:eastAsia="Times New Roman" w:cs="Times New Roman"/>
                <w:noProof/>
                <w:color w:val="000000"/>
                <w:szCs w:val="24"/>
                <w:lang w:val="vi-VN"/>
              </w:rPr>
            </w:pPr>
            <w:r w:rsidRPr="00AE684B">
              <w:rPr>
                <w:rFonts w:eastAsia="Times New Roman" w:cs="Times New Roman"/>
                <w:noProof/>
                <w:color w:val="000000"/>
                <w:szCs w:val="24"/>
                <w:lang w:val="vi-VN"/>
              </w:rPr>
              <w:t>Thường xuyên</w:t>
            </w:r>
          </w:p>
        </w:tc>
        <w:tc>
          <w:tcPr>
            <w:tcW w:w="893" w:type="pct"/>
            <w:vAlign w:val="center"/>
          </w:tcPr>
          <w:p w14:paraId="1406EFD3" w14:textId="77777777" w:rsidR="008E3F40" w:rsidRPr="00AE684B" w:rsidRDefault="008E3F40" w:rsidP="00E304AD">
            <w:pPr>
              <w:spacing w:line="276" w:lineRule="auto"/>
              <w:ind w:left="57" w:right="57"/>
              <w:jc w:val="center"/>
              <w:rPr>
                <w:rFonts w:eastAsia="Times New Roman" w:cs="Times New Roman"/>
                <w:noProof/>
                <w:color w:val="000000"/>
                <w:szCs w:val="24"/>
                <w:lang w:val="vi-VN"/>
              </w:rPr>
            </w:pPr>
            <w:r w:rsidRPr="00AE684B">
              <w:rPr>
                <w:rFonts w:eastAsia="Times New Roman" w:cs="Times New Roman"/>
                <w:noProof/>
                <w:color w:val="000000"/>
                <w:szCs w:val="24"/>
                <w:lang w:val="vi-VN"/>
              </w:rPr>
              <w:t>(Không dùng kiểm tra CLO)</w:t>
            </w:r>
          </w:p>
        </w:tc>
      </w:tr>
      <w:tr w:rsidR="008E3F40" w:rsidRPr="00AE684B" w14:paraId="72C632B7" w14:textId="77777777" w:rsidTr="00E304AD">
        <w:trPr>
          <w:trHeight w:val="418"/>
        </w:trPr>
        <w:tc>
          <w:tcPr>
            <w:tcW w:w="1130" w:type="pct"/>
            <w:vMerge w:val="restart"/>
            <w:vAlign w:val="center"/>
          </w:tcPr>
          <w:p w14:paraId="3789D12B" w14:textId="77777777" w:rsidR="008E3F40" w:rsidRPr="00AE684B" w:rsidRDefault="008E3F40" w:rsidP="00E304AD">
            <w:pPr>
              <w:spacing w:line="276" w:lineRule="auto"/>
              <w:ind w:left="57" w:right="57"/>
              <w:rPr>
                <w:rFonts w:eastAsia="Times New Roman" w:cs="Times New Roman"/>
                <w:noProof/>
                <w:color w:val="000000"/>
                <w:szCs w:val="24"/>
                <w:lang w:val="vi-VN"/>
              </w:rPr>
            </w:pPr>
            <w:r w:rsidRPr="00AE684B">
              <w:rPr>
                <w:rFonts w:eastAsia="Times New Roman" w:cs="Times New Roman"/>
                <w:noProof/>
                <w:color w:val="000000"/>
                <w:szCs w:val="24"/>
                <w:lang w:val="vi-VN"/>
              </w:rPr>
              <w:t>Kiểm tra tổng kết (%)</w:t>
            </w:r>
          </w:p>
          <w:p w14:paraId="3D2A3BD5" w14:textId="77777777" w:rsidR="008E3F40" w:rsidRPr="00AE684B" w:rsidRDefault="008E3F40" w:rsidP="00E304AD">
            <w:pPr>
              <w:spacing w:line="276" w:lineRule="auto"/>
              <w:ind w:left="57" w:right="57"/>
              <w:rPr>
                <w:rFonts w:eastAsia="Times New Roman" w:cs="Times New Roman"/>
                <w:noProof/>
                <w:color w:val="000000"/>
                <w:szCs w:val="24"/>
                <w:lang w:val="vi-VN"/>
              </w:rPr>
            </w:pPr>
            <w:r w:rsidRPr="00AE684B">
              <w:rPr>
                <w:rFonts w:eastAsia="Times New Roman" w:cs="Times New Roman"/>
                <w:noProof/>
                <w:color w:val="000000"/>
                <w:szCs w:val="24"/>
                <w:lang w:val="vi-VN"/>
              </w:rPr>
              <w:t>(summative assessment)</w:t>
            </w:r>
          </w:p>
        </w:tc>
        <w:tc>
          <w:tcPr>
            <w:tcW w:w="723" w:type="pct"/>
            <w:vAlign w:val="center"/>
          </w:tcPr>
          <w:p w14:paraId="184632B9" w14:textId="77777777" w:rsidR="008E3F40" w:rsidRPr="00AE684B" w:rsidRDefault="008E3F40" w:rsidP="00E304AD">
            <w:pPr>
              <w:spacing w:line="276" w:lineRule="auto"/>
              <w:ind w:right="57"/>
              <w:jc w:val="left"/>
              <w:rPr>
                <w:rFonts w:eastAsia="Times New Roman" w:cs="Times New Roman"/>
                <w:iCs/>
                <w:noProof/>
                <w:color w:val="000000"/>
                <w:szCs w:val="24"/>
                <w:lang w:val="vi-VN"/>
              </w:rPr>
            </w:pPr>
            <w:r w:rsidRPr="00AE684B">
              <w:rPr>
                <w:rFonts w:eastAsia="Times New Roman" w:cs="Times New Roman"/>
                <w:iCs/>
                <w:noProof/>
                <w:color w:val="000000"/>
                <w:szCs w:val="24"/>
                <w:lang w:val="vi-VN"/>
              </w:rPr>
              <w:t>Kiểm tra giữa kì</w:t>
            </w:r>
          </w:p>
        </w:tc>
        <w:tc>
          <w:tcPr>
            <w:tcW w:w="943" w:type="pct"/>
            <w:vAlign w:val="center"/>
          </w:tcPr>
          <w:p w14:paraId="58149C9A" w14:textId="77777777" w:rsidR="008E3F40" w:rsidRPr="00AE684B" w:rsidRDefault="008E3F40" w:rsidP="00E304AD">
            <w:pPr>
              <w:spacing w:line="276" w:lineRule="auto"/>
              <w:ind w:left="57" w:right="57"/>
              <w:jc w:val="center"/>
              <w:rPr>
                <w:rFonts w:eastAsia="Times New Roman" w:cs="Times New Roman"/>
                <w:noProof/>
                <w:color w:val="000000"/>
                <w:szCs w:val="24"/>
                <w:lang w:val="vi-VN"/>
              </w:rPr>
            </w:pPr>
            <w:r w:rsidRPr="00AE684B">
              <w:rPr>
                <w:rFonts w:eastAsia="Times New Roman" w:cs="Times New Roman"/>
                <w:noProof/>
                <w:color w:val="000000"/>
                <w:szCs w:val="24"/>
                <w:lang w:val="vi-VN"/>
              </w:rPr>
              <w:t xml:space="preserve">Thuyết trình </w:t>
            </w:r>
          </w:p>
        </w:tc>
        <w:tc>
          <w:tcPr>
            <w:tcW w:w="502" w:type="pct"/>
            <w:vAlign w:val="center"/>
          </w:tcPr>
          <w:p w14:paraId="29C89F08" w14:textId="77777777" w:rsidR="008E3F40" w:rsidRPr="00AE684B" w:rsidRDefault="008E3F40" w:rsidP="00E304AD">
            <w:pPr>
              <w:spacing w:line="276" w:lineRule="auto"/>
              <w:ind w:left="57" w:right="57"/>
              <w:jc w:val="center"/>
              <w:rPr>
                <w:rFonts w:eastAsia="Times New Roman" w:cs="Times New Roman"/>
                <w:noProof/>
                <w:color w:val="000000"/>
                <w:szCs w:val="24"/>
                <w:lang w:val="vi-VN"/>
              </w:rPr>
            </w:pPr>
            <w:r w:rsidRPr="00AE684B">
              <w:rPr>
                <w:rFonts w:eastAsia="Times New Roman" w:cs="Times New Roman"/>
                <w:noProof/>
                <w:color w:val="000000"/>
                <w:szCs w:val="24"/>
                <w:lang w:val="vi-VN"/>
              </w:rPr>
              <w:t>20%</w:t>
            </w:r>
          </w:p>
        </w:tc>
        <w:tc>
          <w:tcPr>
            <w:tcW w:w="810" w:type="pct"/>
            <w:vAlign w:val="center"/>
          </w:tcPr>
          <w:p w14:paraId="1089BCA4" w14:textId="77777777" w:rsidR="008E3F40" w:rsidRPr="00AE684B" w:rsidRDefault="008E3F40" w:rsidP="00E304AD">
            <w:pPr>
              <w:spacing w:line="276" w:lineRule="auto"/>
              <w:ind w:left="57" w:right="57"/>
              <w:jc w:val="center"/>
              <w:rPr>
                <w:rFonts w:eastAsia="Times New Roman" w:cs="Times New Roman"/>
                <w:noProof/>
                <w:color w:val="000000"/>
                <w:szCs w:val="24"/>
              </w:rPr>
            </w:pPr>
            <w:r w:rsidRPr="00AE684B">
              <w:rPr>
                <w:rFonts w:eastAsia="Times New Roman" w:cs="Times New Roman"/>
                <w:noProof/>
                <w:color w:val="000000"/>
                <w:szCs w:val="24"/>
                <w:lang w:val="vi-VN"/>
              </w:rPr>
              <w:t>Tuần 6,7,8</w:t>
            </w:r>
          </w:p>
        </w:tc>
        <w:tc>
          <w:tcPr>
            <w:tcW w:w="893" w:type="pct"/>
            <w:vAlign w:val="center"/>
          </w:tcPr>
          <w:p w14:paraId="0F16A50A" w14:textId="77777777" w:rsidR="008E3F40" w:rsidRPr="00AE684B" w:rsidRDefault="008E3F40" w:rsidP="00E304AD">
            <w:pPr>
              <w:spacing w:line="276" w:lineRule="auto"/>
              <w:ind w:left="57" w:right="57"/>
              <w:jc w:val="center"/>
              <w:rPr>
                <w:rFonts w:eastAsia="Times New Roman" w:cs="Times New Roman"/>
                <w:noProof/>
                <w:color w:val="000000"/>
                <w:szCs w:val="24"/>
                <w:lang w:val="vi-VN"/>
              </w:rPr>
            </w:pPr>
            <w:r w:rsidRPr="00AE684B">
              <w:rPr>
                <w:rFonts w:eastAsia="Times New Roman" w:cs="Times New Roman"/>
                <w:noProof/>
                <w:color w:val="000000"/>
                <w:szCs w:val="24"/>
                <w:lang w:val="vi-VN"/>
              </w:rPr>
              <w:t>CLO1</w:t>
            </w:r>
          </w:p>
        </w:tc>
      </w:tr>
      <w:tr w:rsidR="008E3F40" w:rsidRPr="00AE684B" w14:paraId="56F32CA7" w14:textId="77777777" w:rsidTr="00E304AD">
        <w:trPr>
          <w:trHeight w:val="836"/>
        </w:trPr>
        <w:tc>
          <w:tcPr>
            <w:tcW w:w="1130" w:type="pct"/>
            <w:vMerge/>
            <w:vAlign w:val="center"/>
          </w:tcPr>
          <w:p w14:paraId="38949EA0" w14:textId="77777777" w:rsidR="008E3F40" w:rsidRPr="00AE684B" w:rsidRDefault="008E3F40" w:rsidP="00E304AD">
            <w:pPr>
              <w:widowControl w:val="0"/>
              <w:pBdr>
                <w:top w:val="nil"/>
                <w:left w:val="nil"/>
                <w:bottom w:val="nil"/>
                <w:right w:val="nil"/>
                <w:between w:val="nil"/>
              </w:pBdr>
              <w:spacing w:line="276" w:lineRule="auto"/>
              <w:jc w:val="left"/>
              <w:rPr>
                <w:rFonts w:eastAsia="Aptos" w:cs="Times New Roman"/>
                <w:noProof/>
                <w:color w:val="000000"/>
                <w:szCs w:val="24"/>
                <w:lang w:val="vi-VN"/>
              </w:rPr>
            </w:pPr>
          </w:p>
        </w:tc>
        <w:tc>
          <w:tcPr>
            <w:tcW w:w="723" w:type="pct"/>
            <w:vAlign w:val="center"/>
          </w:tcPr>
          <w:p w14:paraId="38963B9D" w14:textId="77777777" w:rsidR="008E3F40" w:rsidRPr="00AE684B" w:rsidRDefault="008E3F40" w:rsidP="00E304AD">
            <w:pPr>
              <w:spacing w:line="276" w:lineRule="auto"/>
              <w:ind w:right="57"/>
              <w:rPr>
                <w:rFonts w:eastAsia="Aptos" w:cs="Times New Roman"/>
                <w:noProof/>
                <w:color w:val="000000"/>
                <w:szCs w:val="24"/>
                <w:lang w:val="vi-VN"/>
              </w:rPr>
            </w:pPr>
            <w:r w:rsidRPr="00AE684B">
              <w:rPr>
                <w:rFonts w:eastAsia="Times New Roman" w:cs="Times New Roman"/>
                <w:iCs/>
                <w:noProof/>
                <w:color w:val="000000"/>
                <w:szCs w:val="24"/>
                <w:lang w:val="vi-VN"/>
              </w:rPr>
              <w:t>Kiểm tra giữa kì</w:t>
            </w:r>
          </w:p>
        </w:tc>
        <w:tc>
          <w:tcPr>
            <w:tcW w:w="943" w:type="pct"/>
            <w:vAlign w:val="center"/>
          </w:tcPr>
          <w:p w14:paraId="7679C78E" w14:textId="77777777" w:rsidR="008E3F40" w:rsidRPr="00AE684B" w:rsidRDefault="008E3F40" w:rsidP="00E304AD">
            <w:pPr>
              <w:spacing w:line="276" w:lineRule="auto"/>
              <w:ind w:left="57" w:right="57"/>
              <w:jc w:val="center"/>
              <w:rPr>
                <w:rFonts w:eastAsia="Aptos" w:cs="Times New Roman"/>
                <w:noProof/>
                <w:color w:val="000000"/>
                <w:szCs w:val="24"/>
                <w:lang w:val="vi-VN"/>
              </w:rPr>
            </w:pPr>
            <w:r w:rsidRPr="00AE684B">
              <w:rPr>
                <w:rFonts w:eastAsia="Aptos" w:cs="Times New Roman"/>
                <w:noProof/>
                <w:color w:val="000000"/>
                <w:szCs w:val="24"/>
                <w:lang w:val="vi-VN"/>
              </w:rPr>
              <w:t>Viết tự luận</w:t>
            </w:r>
          </w:p>
        </w:tc>
        <w:tc>
          <w:tcPr>
            <w:tcW w:w="502" w:type="pct"/>
            <w:vAlign w:val="center"/>
          </w:tcPr>
          <w:p w14:paraId="38E98467" w14:textId="77777777" w:rsidR="008E3F40" w:rsidRPr="00AE684B" w:rsidRDefault="008E3F40" w:rsidP="00E304AD">
            <w:pPr>
              <w:spacing w:line="276" w:lineRule="auto"/>
              <w:ind w:left="57" w:right="57"/>
              <w:jc w:val="center"/>
              <w:rPr>
                <w:rFonts w:eastAsia="Aptos" w:cs="Times New Roman"/>
                <w:noProof/>
                <w:color w:val="000000"/>
                <w:szCs w:val="24"/>
                <w:lang w:val="vi-VN"/>
              </w:rPr>
            </w:pPr>
            <w:r w:rsidRPr="00AE684B">
              <w:rPr>
                <w:rFonts w:eastAsia="Times New Roman" w:cs="Times New Roman"/>
                <w:noProof/>
                <w:color w:val="000000"/>
                <w:szCs w:val="24"/>
                <w:lang w:val="vi-VN"/>
              </w:rPr>
              <w:t>10%</w:t>
            </w:r>
          </w:p>
        </w:tc>
        <w:tc>
          <w:tcPr>
            <w:tcW w:w="810" w:type="pct"/>
            <w:vAlign w:val="center"/>
          </w:tcPr>
          <w:p w14:paraId="718939F5" w14:textId="77777777" w:rsidR="008E3F40" w:rsidRPr="00AE684B" w:rsidRDefault="008E3F40" w:rsidP="00E304AD">
            <w:pPr>
              <w:spacing w:line="276" w:lineRule="auto"/>
              <w:ind w:left="57" w:right="57"/>
              <w:jc w:val="center"/>
              <w:rPr>
                <w:rFonts w:eastAsia="Aptos" w:cs="Times New Roman"/>
                <w:noProof/>
                <w:color w:val="000000"/>
                <w:szCs w:val="24"/>
              </w:rPr>
            </w:pPr>
            <w:r w:rsidRPr="00AE684B">
              <w:rPr>
                <w:rFonts w:eastAsia="Times New Roman" w:cs="Times New Roman"/>
                <w:noProof/>
                <w:color w:val="000000"/>
                <w:szCs w:val="24"/>
                <w:lang w:val="vi-VN"/>
              </w:rPr>
              <w:t xml:space="preserve">Tuần </w:t>
            </w:r>
            <w:r w:rsidRPr="00AE684B">
              <w:rPr>
                <w:rFonts w:eastAsia="Times New Roman" w:cs="Times New Roman"/>
                <w:noProof/>
                <w:color w:val="000000"/>
                <w:szCs w:val="24"/>
              </w:rPr>
              <w:t>5</w:t>
            </w:r>
          </w:p>
        </w:tc>
        <w:tc>
          <w:tcPr>
            <w:tcW w:w="893" w:type="pct"/>
            <w:vAlign w:val="center"/>
          </w:tcPr>
          <w:p w14:paraId="38816457" w14:textId="77777777" w:rsidR="008E3F40" w:rsidRPr="00AE684B" w:rsidRDefault="008E3F40" w:rsidP="00E304AD">
            <w:pPr>
              <w:spacing w:line="276" w:lineRule="auto"/>
              <w:ind w:left="57" w:right="57"/>
              <w:rPr>
                <w:rFonts w:eastAsia="Aptos" w:cs="Times New Roman"/>
                <w:noProof/>
                <w:color w:val="000000"/>
                <w:szCs w:val="24"/>
                <w:lang w:val="vi-VN"/>
              </w:rPr>
            </w:pPr>
            <w:r w:rsidRPr="00AE684B">
              <w:rPr>
                <w:rFonts w:eastAsia="Times New Roman" w:cs="Times New Roman"/>
                <w:noProof/>
                <w:color w:val="000000"/>
                <w:szCs w:val="24"/>
                <w:lang w:val="vi-VN"/>
              </w:rPr>
              <w:t xml:space="preserve">     CLO2</w:t>
            </w:r>
          </w:p>
        </w:tc>
      </w:tr>
      <w:tr w:rsidR="008E3F40" w:rsidRPr="00AE684B" w14:paraId="4C2EA2D5" w14:textId="77777777" w:rsidTr="00E304AD">
        <w:trPr>
          <w:trHeight w:val="836"/>
        </w:trPr>
        <w:tc>
          <w:tcPr>
            <w:tcW w:w="1130" w:type="pct"/>
            <w:vMerge/>
            <w:vAlign w:val="center"/>
          </w:tcPr>
          <w:p w14:paraId="4A04F4B5" w14:textId="77777777" w:rsidR="008E3F40" w:rsidRPr="00AE684B" w:rsidRDefault="008E3F40" w:rsidP="00E304AD">
            <w:pPr>
              <w:widowControl w:val="0"/>
              <w:pBdr>
                <w:top w:val="nil"/>
                <w:left w:val="nil"/>
                <w:bottom w:val="nil"/>
                <w:right w:val="nil"/>
                <w:between w:val="nil"/>
              </w:pBdr>
              <w:spacing w:line="276" w:lineRule="auto"/>
              <w:jc w:val="left"/>
              <w:rPr>
                <w:rFonts w:eastAsia="Times New Roman" w:cs="Times New Roman"/>
                <w:noProof/>
                <w:color w:val="000000"/>
                <w:szCs w:val="24"/>
                <w:lang w:val="vi-VN"/>
              </w:rPr>
            </w:pPr>
          </w:p>
        </w:tc>
        <w:tc>
          <w:tcPr>
            <w:tcW w:w="723" w:type="pct"/>
            <w:vAlign w:val="center"/>
          </w:tcPr>
          <w:p w14:paraId="3B2CAF20" w14:textId="77777777" w:rsidR="008E3F40" w:rsidRPr="00AE684B" w:rsidRDefault="008E3F40" w:rsidP="00E304AD">
            <w:pPr>
              <w:spacing w:line="276" w:lineRule="auto"/>
              <w:ind w:right="57"/>
              <w:rPr>
                <w:rFonts w:eastAsia="Times New Roman" w:cs="Times New Roman"/>
                <w:noProof/>
                <w:color w:val="000000"/>
                <w:szCs w:val="24"/>
                <w:lang w:val="vi-VN"/>
              </w:rPr>
            </w:pPr>
            <w:r w:rsidRPr="00AE684B">
              <w:rPr>
                <w:rFonts w:eastAsia="Times New Roman" w:cs="Times New Roman"/>
                <w:noProof/>
                <w:color w:val="000000"/>
                <w:szCs w:val="24"/>
                <w:lang w:val="vi-VN"/>
              </w:rPr>
              <w:t>Kiểm tra cuối kỳ (%)</w:t>
            </w:r>
          </w:p>
        </w:tc>
        <w:tc>
          <w:tcPr>
            <w:tcW w:w="943" w:type="pct"/>
            <w:vAlign w:val="center"/>
          </w:tcPr>
          <w:p w14:paraId="3C4743A1" w14:textId="77777777" w:rsidR="008E3F40" w:rsidRPr="00AE684B" w:rsidRDefault="008E3F40" w:rsidP="00E304AD">
            <w:pPr>
              <w:spacing w:line="276" w:lineRule="auto"/>
              <w:ind w:left="57" w:right="57"/>
              <w:jc w:val="center"/>
              <w:rPr>
                <w:rFonts w:eastAsia="Times New Roman" w:cs="Times New Roman"/>
                <w:noProof/>
                <w:color w:val="000000"/>
                <w:szCs w:val="24"/>
                <w:lang w:val="vi-VN"/>
              </w:rPr>
            </w:pPr>
            <w:r w:rsidRPr="00AE684B">
              <w:rPr>
                <w:rFonts w:eastAsia="Times New Roman" w:cs="Times New Roman"/>
                <w:noProof/>
                <w:color w:val="000000"/>
                <w:szCs w:val="24"/>
                <w:lang w:val="vi-VN"/>
              </w:rPr>
              <w:t>Kiểm tra/ thi viết</w:t>
            </w:r>
          </w:p>
        </w:tc>
        <w:tc>
          <w:tcPr>
            <w:tcW w:w="502" w:type="pct"/>
            <w:vAlign w:val="center"/>
          </w:tcPr>
          <w:p w14:paraId="14FA4BA3" w14:textId="77777777" w:rsidR="008E3F40" w:rsidRPr="00AE684B" w:rsidRDefault="008E3F40" w:rsidP="00E304AD">
            <w:pPr>
              <w:spacing w:line="276" w:lineRule="auto"/>
              <w:ind w:left="57" w:right="57"/>
              <w:jc w:val="center"/>
              <w:rPr>
                <w:rFonts w:eastAsia="Times New Roman" w:cs="Times New Roman"/>
                <w:noProof/>
                <w:color w:val="000000"/>
                <w:szCs w:val="24"/>
                <w:lang w:val="vi-VN"/>
              </w:rPr>
            </w:pPr>
            <w:r w:rsidRPr="00AE684B">
              <w:rPr>
                <w:rFonts w:eastAsia="Times New Roman" w:cs="Times New Roman"/>
                <w:noProof/>
                <w:color w:val="000000"/>
                <w:szCs w:val="24"/>
                <w:lang w:val="vi-VN"/>
              </w:rPr>
              <w:t>60%</w:t>
            </w:r>
          </w:p>
        </w:tc>
        <w:tc>
          <w:tcPr>
            <w:tcW w:w="810" w:type="pct"/>
            <w:vAlign w:val="center"/>
          </w:tcPr>
          <w:p w14:paraId="61345F04" w14:textId="77777777" w:rsidR="008E3F40" w:rsidRPr="00AE684B" w:rsidRDefault="008E3F40" w:rsidP="00E304AD">
            <w:pPr>
              <w:spacing w:line="276" w:lineRule="auto"/>
              <w:ind w:left="57" w:right="57"/>
              <w:jc w:val="center"/>
              <w:rPr>
                <w:rFonts w:eastAsia="Times New Roman" w:cs="Times New Roman"/>
                <w:noProof/>
                <w:color w:val="000000"/>
                <w:szCs w:val="24"/>
              </w:rPr>
            </w:pPr>
            <w:r w:rsidRPr="00AE684B">
              <w:rPr>
                <w:rFonts w:eastAsia="Times New Roman" w:cs="Times New Roman"/>
                <w:noProof/>
                <w:color w:val="000000"/>
                <w:szCs w:val="24"/>
                <w:lang w:val="vi-VN"/>
              </w:rPr>
              <w:t xml:space="preserve">Tuần </w:t>
            </w:r>
            <w:r w:rsidRPr="00AE684B">
              <w:rPr>
                <w:rFonts w:eastAsia="Times New Roman" w:cs="Times New Roman"/>
                <w:noProof/>
                <w:color w:val="000000"/>
                <w:szCs w:val="24"/>
              </w:rPr>
              <w:t>9</w:t>
            </w:r>
          </w:p>
        </w:tc>
        <w:tc>
          <w:tcPr>
            <w:tcW w:w="893" w:type="pct"/>
            <w:vAlign w:val="center"/>
          </w:tcPr>
          <w:p w14:paraId="312DFC23" w14:textId="77777777" w:rsidR="008E3F40" w:rsidRPr="00AE684B" w:rsidRDefault="008E3F40" w:rsidP="00E304AD">
            <w:pPr>
              <w:spacing w:line="276" w:lineRule="auto"/>
              <w:ind w:left="57" w:right="57"/>
              <w:jc w:val="center"/>
              <w:rPr>
                <w:rFonts w:eastAsia="Times New Roman" w:cs="Times New Roman"/>
                <w:noProof/>
                <w:color w:val="000000"/>
                <w:szCs w:val="24"/>
                <w:lang w:val="vi-VN"/>
              </w:rPr>
            </w:pPr>
            <w:r w:rsidRPr="00AE684B">
              <w:rPr>
                <w:rFonts w:eastAsia="Times New Roman" w:cs="Times New Roman"/>
                <w:noProof/>
                <w:color w:val="000000"/>
                <w:szCs w:val="24"/>
                <w:lang w:val="vi-VN"/>
              </w:rPr>
              <w:t>CLO1, CLO2, CLO3</w:t>
            </w:r>
          </w:p>
        </w:tc>
      </w:tr>
    </w:tbl>
    <w:p w14:paraId="3429903C" w14:textId="77777777" w:rsidR="008E3F40" w:rsidRPr="00AE684B" w:rsidRDefault="008E3F40" w:rsidP="008E3F40">
      <w:pPr>
        <w:keepNext/>
        <w:keepLines/>
        <w:spacing w:before="120" w:after="120" w:line="276" w:lineRule="auto"/>
        <w:jc w:val="left"/>
        <w:outlineLvl w:val="0"/>
        <w:rPr>
          <w:rFonts w:eastAsia="Times New Roman" w:cs="Times New Roman"/>
          <w:b/>
          <w:noProof/>
          <w:color w:val="000000"/>
          <w:sz w:val="26"/>
          <w:szCs w:val="40"/>
        </w:rPr>
      </w:pPr>
      <w:r w:rsidRPr="00AE684B">
        <w:rPr>
          <w:rFonts w:eastAsia="Times New Roman" w:cs="Times New Roman"/>
          <w:b/>
          <w:noProof/>
          <w:color w:val="000000"/>
          <w:sz w:val="26"/>
          <w:szCs w:val="40"/>
        </w:rPr>
        <w:t>5. Nội dung chi tiết học phần</w:t>
      </w:r>
    </w:p>
    <w:p w14:paraId="398F12E2" w14:textId="77777777" w:rsidR="008E3F40" w:rsidRPr="00AE684B" w:rsidRDefault="008E3F40" w:rsidP="008E3F40">
      <w:pPr>
        <w:spacing w:line="276" w:lineRule="auto"/>
        <w:ind w:firstLine="720"/>
        <w:rPr>
          <w:rFonts w:eastAsia="Aptos" w:cs="Times New Roman"/>
          <w:b/>
          <w:bCs/>
          <w:noProof/>
          <w:sz w:val="26"/>
          <w:szCs w:val="24"/>
          <w:lang w:val="vi-VN"/>
        </w:rPr>
      </w:pPr>
      <w:r w:rsidRPr="00AE684B">
        <w:rPr>
          <w:rFonts w:eastAsia="Aptos" w:cs="Times New Roman"/>
          <w:b/>
          <w:bCs/>
          <w:noProof/>
          <w:sz w:val="26"/>
          <w:szCs w:val="24"/>
          <w:lang w:val="vi-VN"/>
        </w:rPr>
        <w:t>Chương 1. Khung Mô hình kinh doanh (Business Model Canvas)</w:t>
      </w:r>
    </w:p>
    <w:p w14:paraId="40D42DB6" w14:textId="77777777" w:rsidR="008E3F40" w:rsidRPr="00AE684B" w:rsidRDefault="008E3F40" w:rsidP="008E3F40">
      <w:pPr>
        <w:spacing w:line="276" w:lineRule="auto"/>
        <w:ind w:firstLine="720"/>
        <w:rPr>
          <w:rFonts w:eastAsia="Aptos" w:cs="Times New Roman"/>
          <w:noProof/>
          <w:sz w:val="26"/>
          <w:szCs w:val="24"/>
          <w:lang w:val="vi-VN"/>
        </w:rPr>
      </w:pPr>
      <w:r w:rsidRPr="00AE684B">
        <w:rPr>
          <w:rFonts w:eastAsia="Aptos" w:cs="Times New Roman"/>
          <w:noProof/>
          <w:sz w:val="26"/>
          <w:szCs w:val="24"/>
          <w:lang w:val="vi-VN"/>
        </w:rPr>
        <w:t>1.1. Định nghĩa mô hình kinh doanh</w:t>
      </w:r>
    </w:p>
    <w:p w14:paraId="26EA6F24" w14:textId="77777777" w:rsidR="008E3F40" w:rsidRPr="00AE684B" w:rsidRDefault="008E3F40" w:rsidP="008E3F40">
      <w:pPr>
        <w:spacing w:line="276" w:lineRule="auto"/>
        <w:ind w:firstLine="720"/>
        <w:rPr>
          <w:rFonts w:eastAsia="Aptos" w:cs="Times New Roman"/>
          <w:noProof/>
          <w:sz w:val="26"/>
          <w:szCs w:val="24"/>
          <w:lang w:val="vi-VN"/>
        </w:rPr>
      </w:pPr>
      <w:r w:rsidRPr="00AE684B">
        <w:rPr>
          <w:rFonts w:eastAsia="Aptos" w:cs="Times New Roman"/>
          <w:noProof/>
          <w:sz w:val="26"/>
          <w:szCs w:val="24"/>
          <w:lang w:val="vi-VN"/>
        </w:rPr>
        <w:t>1.2. Chín thành tố cấu trúc của mô hình kinh doanh</w:t>
      </w:r>
    </w:p>
    <w:p w14:paraId="0AB6919F" w14:textId="77777777" w:rsidR="008E3F40" w:rsidRPr="00AE684B" w:rsidRDefault="008E3F40" w:rsidP="008E3F40">
      <w:pPr>
        <w:spacing w:line="276" w:lineRule="auto"/>
        <w:ind w:firstLine="720"/>
        <w:rPr>
          <w:rFonts w:eastAsia="Aptos" w:cs="Times New Roman"/>
          <w:i/>
          <w:noProof/>
          <w:sz w:val="26"/>
          <w:szCs w:val="24"/>
          <w:lang w:val="vi-VN"/>
        </w:rPr>
      </w:pPr>
      <w:r w:rsidRPr="00AE684B">
        <w:rPr>
          <w:rFonts w:eastAsia="Aptos" w:cs="Times New Roman"/>
          <w:i/>
          <w:noProof/>
          <w:sz w:val="26"/>
          <w:szCs w:val="24"/>
          <w:lang w:val="vi-VN"/>
        </w:rPr>
        <w:t>1.2.1. Phân khúc khách hàng &amp; Giải pháp giá trị</w:t>
      </w:r>
    </w:p>
    <w:p w14:paraId="18FD3690" w14:textId="77777777" w:rsidR="008E3F40" w:rsidRPr="00AE684B" w:rsidRDefault="008E3F40" w:rsidP="008E3F40">
      <w:pPr>
        <w:spacing w:line="276" w:lineRule="auto"/>
        <w:ind w:firstLine="720"/>
        <w:rPr>
          <w:rFonts w:eastAsia="Aptos" w:cs="Times New Roman"/>
          <w:i/>
          <w:noProof/>
          <w:sz w:val="26"/>
          <w:szCs w:val="24"/>
          <w:lang w:val="vi-VN"/>
        </w:rPr>
      </w:pPr>
      <w:r w:rsidRPr="00AE684B">
        <w:rPr>
          <w:rFonts w:eastAsia="Aptos" w:cs="Times New Roman"/>
          <w:i/>
          <w:noProof/>
          <w:sz w:val="26"/>
          <w:szCs w:val="24"/>
          <w:lang w:val="vi-VN"/>
        </w:rPr>
        <w:lastRenderedPageBreak/>
        <w:t>1.2.2. Kênh phân phối &amp; Quan hệ khách hàng</w:t>
      </w:r>
    </w:p>
    <w:p w14:paraId="4522F5D3" w14:textId="77777777" w:rsidR="008E3F40" w:rsidRPr="00AE684B" w:rsidRDefault="008E3F40" w:rsidP="008E3F40">
      <w:pPr>
        <w:spacing w:line="276" w:lineRule="auto"/>
        <w:ind w:firstLine="720"/>
        <w:rPr>
          <w:rFonts w:eastAsia="Aptos" w:cs="Times New Roman"/>
          <w:i/>
          <w:noProof/>
          <w:sz w:val="26"/>
          <w:szCs w:val="24"/>
          <w:lang w:val="vi-VN"/>
        </w:rPr>
      </w:pPr>
      <w:r w:rsidRPr="00AE684B">
        <w:rPr>
          <w:rFonts w:eastAsia="Aptos" w:cs="Times New Roman"/>
          <w:i/>
          <w:noProof/>
          <w:sz w:val="26"/>
          <w:szCs w:val="24"/>
          <w:lang w:val="vi-VN"/>
        </w:rPr>
        <w:t>1.2.3. Dòng doanh thu &amp; Cấu trúc chi phí</w:t>
      </w:r>
    </w:p>
    <w:p w14:paraId="693D6C60" w14:textId="77777777" w:rsidR="008E3F40" w:rsidRPr="00AE684B" w:rsidRDefault="008E3F40" w:rsidP="008E3F40">
      <w:pPr>
        <w:spacing w:line="276" w:lineRule="auto"/>
        <w:ind w:firstLine="720"/>
        <w:rPr>
          <w:rFonts w:eastAsia="Aptos" w:cs="Times New Roman"/>
          <w:i/>
          <w:noProof/>
          <w:sz w:val="26"/>
          <w:szCs w:val="24"/>
          <w:lang w:val="vi-VN"/>
        </w:rPr>
      </w:pPr>
      <w:r w:rsidRPr="00AE684B">
        <w:rPr>
          <w:rFonts w:eastAsia="Aptos" w:cs="Times New Roman"/>
          <w:i/>
          <w:noProof/>
          <w:sz w:val="26"/>
          <w:szCs w:val="24"/>
          <w:lang w:val="vi-VN"/>
        </w:rPr>
        <w:t>1.2.4. Nguồn lực, Hoạt động &amp; Đối tác chính</w:t>
      </w:r>
    </w:p>
    <w:p w14:paraId="74739F13" w14:textId="77777777" w:rsidR="008E3F40" w:rsidRPr="00AE684B" w:rsidRDefault="008E3F40" w:rsidP="008E3F40">
      <w:pPr>
        <w:spacing w:line="276" w:lineRule="auto"/>
        <w:ind w:firstLine="720"/>
        <w:rPr>
          <w:rFonts w:eastAsia="Aptos" w:cs="Times New Roman"/>
          <w:noProof/>
          <w:sz w:val="26"/>
          <w:szCs w:val="24"/>
          <w:lang w:val="vi-VN"/>
        </w:rPr>
      </w:pPr>
      <w:r w:rsidRPr="00AE684B">
        <w:rPr>
          <w:rFonts w:eastAsia="Aptos" w:cs="Times New Roman"/>
          <w:noProof/>
          <w:sz w:val="26"/>
          <w:szCs w:val="24"/>
          <w:lang w:val="vi-VN"/>
        </w:rPr>
        <w:t>1.3. Thực hành thiết kế mô hình kinh doanh Canvas cơ bản</w:t>
      </w:r>
    </w:p>
    <w:p w14:paraId="12AA93F1" w14:textId="77777777" w:rsidR="008E3F40" w:rsidRPr="00AE684B" w:rsidRDefault="008E3F40" w:rsidP="008E3F40">
      <w:pPr>
        <w:spacing w:line="276" w:lineRule="auto"/>
        <w:ind w:firstLine="720"/>
        <w:rPr>
          <w:rFonts w:eastAsia="Aptos" w:cs="Times New Roman"/>
          <w:b/>
          <w:bCs/>
          <w:noProof/>
          <w:sz w:val="26"/>
          <w:szCs w:val="24"/>
          <w:lang w:val="vi-VN"/>
        </w:rPr>
      </w:pPr>
      <w:r w:rsidRPr="00AE684B">
        <w:rPr>
          <w:rFonts w:eastAsia="Aptos" w:cs="Times New Roman"/>
          <w:b/>
          <w:bCs/>
          <w:noProof/>
          <w:sz w:val="26"/>
          <w:szCs w:val="24"/>
          <w:lang w:val="vi-VN"/>
        </w:rPr>
        <w:t>Chương 2. Các mô hình kinh doanh mẫu</w:t>
      </w:r>
    </w:p>
    <w:p w14:paraId="34FA37BA" w14:textId="77777777" w:rsidR="008E3F40" w:rsidRPr="00AE684B" w:rsidRDefault="008E3F40" w:rsidP="008E3F40">
      <w:pPr>
        <w:spacing w:line="276" w:lineRule="auto"/>
        <w:ind w:firstLine="720"/>
        <w:rPr>
          <w:rFonts w:eastAsia="Aptos" w:cs="Times New Roman"/>
          <w:noProof/>
          <w:sz w:val="26"/>
          <w:szCs w:val="24"/>
          <w:lang w:val="vi-VN"/>
        </w:rPr>
      </w:pPr>
      <w:r w:rsidRPr="00AE684B">
        <w:rPr>
          <w:rFonts w:eastAsia="Aptos" w:cs="Times New Roman"/>
          <w:noProof/>
          <w:sz w:val="26"/>
          <w:szCs w:val="24"/>
          <w:lang w:val="vi-VN"/>
        </w:rPr>
        <w:t>2.1. Mô hình Tách biệt doanh nghiệp (Unbundling)</w:t>
      </w:r>
    </w:p>
    <w:p w14:paraId="7E38B6BB" w14:textId="77777777" w:rsidR="008E3F40" w:rsidRPr="00AE684B" w:rsidRDefault="008E3F40" w:rsidP="008E3F40">
      <w:pPr>
        <w:spacing w:line="276" w:lineRule="auto"/>
        <w:ind w:firstLine="720"/>
        <w:rPr>
          <w:rFonts w:eastAsia="Aptos" w:cs="Times New Roman"/>
          <w:noProof/>
          <w:sz w:val="26"/>
          <w:szCs w:val="24"/>
          <w:lang w:val="vi-VN"/>
        </w:rPr>
      </w:pPr>
      <w:r w:rsidRPr="00AE684B">
        <w:rPr>
          <w:rFonts w:eastAsia="Aptos" w:cs="Times New Roman"/>
          <w:noProof/>
          <w:sz w:val="26"/>
          <w:szCs w:val="24"/>
          <w:lang w:val="vi-VN"/>
        </w:rPr>
        <w:t>2.2. Mô hình Cái đuôi dài (Long Tail)</w:t>
      </w:r>
    </w:p>
    <w:p w14:paraId="60C70DCE" w14:textId="77777777" w:rsidR="008E3F40" w:rsidRPr="00AE684B" w:rsidRDefault="008E3F40" w:rsidP="008E3F40">
      <w:pPr>
        <w:spacing w:line="276" w:lineRule="auto"/>
        <w:ind w:firstLine="720"/>
        <w:rPr>
          <w:rFonts w:eastAsia="Aptos" w:cs="Times New Roman"/>
          <w:noProof/>
          <w:sz w:val="26"/>
          <w:szCs w:val="24"/>
          <w:lang w:val="vi-VN"/>
        </w:rPr>
      </w:pPr>
      <w:r w:rsidRPr="00AE684B">
        <w:rPr>
          <w:rFonts w:eastAsia="Aptos" w:cs="Times New Roman"/>
          <w:noProof/>
          <w:sz w:val="26"/>
          <w:szCs w:val="24"/>
          <w:lang w:val="vi-VN"/>
        </w:rPr>
        <w:t>2.3. Mô hình Nền tảng đa diện (Multi-Sided Platforms)</w:t>
      </w:r>
    </w:p>
    <w:p w14:paraId="4F698B00" w14:textId="77777777" w:rsidR="008E3F40" w:rsidRPr="00AE684B" w:rsidRDefault="008E3F40" w:rsidP="008E3F40">
      <w:pPr>
        <w:spacing w:line="276" w:lineRule="auto"/>
        <w:ind w:firstLine="720"/>
        <w:rPr>
          <w:rFonts w:eastAsia="Aptos" w:cs="Times New Roman"/>
          <w:noProof/>
          <w:sz w:val="26"/>
          <w:szCs w:val="24"/>
          <w:lang w:val="vi-VN"/>
        </w:rPr>
      </w:pPr>
      <w:r w:rsidRPr="00AE684B">
        <w:rPr>
          <w:rFonts w:eastAsia="Aptos" w:cs="Times New Roman"/>
          <w:noProof/>
          <w:sz w:val="26"/>
          <w:szCs w:val="24"/>
          <w:lang w:val="vi-VN"/>
        </w:rPr>
        <w:t>2.4. Mô hình Miễn phí (Free) và Bait &amp; Hook</w:t>
      </w:r>
    </w:p>
    <w:p w14:paraId="1F065FCF" w14:textId="77777777" w:rsidR="008E3F40" w:rsidRPr="00AE684B" w:rsidRDefault="008E3F40" w:rsidP="008E3F40">
      <w:pPr>
        <w:spacing w:line="276" w:lineRule="auto"/>
        <w:ind w:firstLine="720"/>
        <w:rPr>
          <w:rFonts w:eastAsia="Aptos" w:cs="Times New Roman"/>
          <w:noProof/>
          <w:sz w:val="26"/>
          <w:szCs w:val="24"/>
          <w:lang w:val="vi-VN"/>
        </w:rPr>
      </w:pPr>
      <w:r w:rsidRPr="00AE684B">
        <w:rPr>
          <w:rFonts w:eastAsia="Aptos" w:cs="Times New Roman"/>
          <w:noProof/>
          <w:sz w:val="26"/>
          <w:szCs w:val="24"/>
          <w:lang w:val="vi-VN"/>
        </w:rPr>
        <w:t>2.5. Mô hình kinh doanh mở (Open Business Models)</w:t>
      </w:r>
    </w:p>
    <w:p w14:paraId="529655C0" w14:textId="77777777" w:rsidR="008E3F40" w:rsidRPr="00AE684B" w:rsidRDefault="008E3F40" w:rsidP="008E3F40">
      <w:pPr>
        <w:spacing w:line="276" w:lineRule="auto"/>
        <w:ind w:firstLine="720"/>
        <w:rPr>
          <w:rFonts w:eastAsia="Aptos" w:cs="Times New Roman"/>
          <w:b/>
          <w:bCs/>
          <w:noProof/>
          <w:sz w:val="26"/>
          <w:szCs w:val="24"/>
          <w:lang w:val="vi-VN"/>
        </w:rPr>
      </w:pPr>
      <w:r w:rsidRPr="00AE684B">
        <w:rPr>
          <w:rFonts w:eastAsia="Aptos" w:cs="Times New Roman"/>
          <w:b/>
          <w:bCs/>
          <w:noProof/>
          <w:sz w:val="26"/>
          <w:szCs w:val="24"/>
          <w:lang w:val="vi-VN"/>
        </w:rPr>
        <w:t>Chương 3. Công cụ Thiết kế mô hình kinh doanh</w:t>
      </w:r>
    </w:p>
    <w:p w14:paraId="6C648083" w14:textId="77777777" w:rsidR="008E3F40" w:rsidRPr="00AE684B" w:rsidRDefault="008E3F40" w:rsidP="008E3F40">
      <w:pPr>
        <w:spacing w:line="276" w:lineRule="auto"/>
        <w:ind w:firstLine="720"/>
        <w:rPr>
          <w:rFonts w:eastAsia="Aptos" w:cs="Times New Roman"/>
          <w:noProof/>
          <w:sz w:val="26"/>
          <w:szCs w:val="24"/>
          <w:lang w:val="vi-VN"/>
        </w:rPr>
      </w:pPr>
      <w:r w:rsidRPr="00AE684B">
        <w:rPr>
          <w:rFonts w:eastAsia="Aptos" w:cs="Times New Roman"/>
          <w:noProof/>
          <w:sz w:val="26"/>
          <w:szCs w:val="24"/>
          <w:lang w:val="vi-VN"/>
        </w:rPr>
        <w:t>3.1. Thấu hiểu khách hàng</w:t>
      </w:r>
    </w:p>
    <w:p w14:paraId="66A312A8" w14:textId="77777777" w:rsidR="008E3F40" w:rsidRPr="00AE684B" w:rsidRDefault="008E3F40" w:rsidP="008E3F40">
      <w:pPr>
        <w:spacing w:line="276" w:lineRule="auto"/>
        <w:ind w:firstLine="720"/>
        <w:rPr>
          <w:rFonts w:eastAsia="Aptos" w:cs="Times New Roman"/>
          <w:noProof/>
          <w:sz w:val="26"/>
          <w:szCs w:val="24"/>
          <w:lang w:val="vi-VN"/>
        </w:rPr>
      </w:pPr>
      <w:r w:rsidRPr="00AE684B">
        <w:rPr>
          <w:rFonts w:eastAsia="Aptos" w:cs="Times New Roman"/>
          <w:noProof/>
          <w:sz w:val="26"/>
          <w:szCs w:val="24"/>
          <w:lang w:val="vi-VN"/>
        </w:rPr>
        <w:t>3.2. Hình thành ý tưởng</w:t>
      </w:r>
    </w:p>
    <w:p w14:paraId="190F949F" w14:textId="77777777" w:rsidR="008E3F40" w:rsidRPr="00AE684B" w:rsidRDefault="008E3F40" w:rsidP="008E3F40">
      <w:pPr>
        <w:spacing w:line="276" w:lineRule="auto"/>
        <w:ind w:firstLine="720"/>
        <w:rPr>
          <w:rFonts w:eastAsia="Aptos" w:cs="Times New Roman"/>
          <w:noProof/>
          <w:sz w:val="26"/>
          <w:szCs w:val="24"/>
          <w:lang w:val="vi-VN"/>
        </w:rPr>
      </w:pPr>
      <w:r w:rsidRPr="00AE684B">
        <w:rPr>
          <w:rFonts w:eastAsia="Aptos" w:cs="Times New Roman"/>
          <w:noProof/>
          <w:sz w:val="26"/>
          <w:szCs w:val="24"/>
          <w:lang w:val="vi-VN"/>
        </w:rPr>
        <w:t>3.3. Tư duy trực quan và sử dụng Post-it</w:t>
      </w:r>
    </w:p>
    <w:p w14:paraId="05C54639" w14:textId="77777777" w:rsidR="008E3F40" w:rsidRPr="00AE684B" w:rsidRDefault="008E3F40" w:rsidP="008E3F40">
      <w:pPr>
        <w:spacing w:line="276" w:lineRule="auto"/>
        <w:ind w:firstLine="720"/>
        <w:rPr>
          <w:rFonts w:eastAsia="Aptos" w:cs="Times New Roman"/>
          <w:noProof/>
          <w:sz w:val="26"/>
          <w:szCs w:val="24"/>
          <w:lang w:val="vi-VN"/>
        </w:rPr>
      </w:pPr>
      <w:r w:rsidRPr="00AE684B">
        <w:rPr>
          <w:rFonts w:eastAsia="Aptos" w:cs="Times New Roman"/>
          <w:noProof/>
          <w:sz w:val="26"/>
          <w:szCs w:val="24"/>
          <w:lang w:val="vi-VN"/>
        </w:rPr>
        <w:t>3.4. Tạo nguyên mẫu mô hình</w:t>
      </w:r>
    </w:p>
    <w:p w14:paraId="7C239D7E" w14:textId="77777777" w:rsidR="008E3F40" w:rsidRPr="00AE684B" w:rsidRDefault="008E3F40" w:rsidP="008E3F40">
      <w:pPr>
        <w:spacing w:line="276" w:lineRule="auto"/>
        <w:ind w:firstLine="720"/>
        <w:rPr>
          <w:rFonts w:eastAsia="Aptos" w:cs="Times New Roman"/>
          <w:noProof/>
          <w:sz w:val="26"/>
          <w:szCs w:val="24"/>
          <w:lang w:val="vi-VN"/>
        </w:rPr>
      </w:pPr>
      <w:r w:rsidRPr="00AE684B">
        <w:rPr>
          <w:rFonts w:eastAsia="Aptos" w:cs="Times New Roman"/>
          <w:noProof/>
          <w:sz w:val="26"/>
          <w:szCs w:val="24"/>
          <w:lang w:val="vi-VN"/>
        </w:rPr>
        <w:t>3.5. Nghẹ thuật kể chuyện và Kịch bản</w:t>
      </w:r>
    </w:p>
    <w:p w14:paraId="7D5DF217" w14:textId="77777777" w:rsidR="008E3F40" w:rsidRPr="00AE684B" w:rsidRDefault="008E3F40" w:rsidP="008E3F40">
      <w:pPr>
        <w:spacing w:line="276" w:lineRule="auto"/>
        <w:ind w:firstLine="720"/>
        <w:rPr>
          <w:rFonts w:eastAsia="Aptos" w:cs="Times New Roman"/>
          <w:b/>
          <w:bCs/>
          <w:noProof/>
          <w:sz w:val="26"/>
          <w:szCs w:val="24"/>
          <w:lang w:val="vi-VN"/>
        </w:rPr>
      </w:pPr>
      <w:r w:rsidRPr="00AE684B">
        <w:rPr>
          <w:rFonts w:eastAsia="Aptos" w:cs="Times New Roman"/>
          <w:b/>
          <w:bCs/>
          <w:noProof/>
          <w:sz w:val="26"/>
          <w:szCs w:val="24"/>
          <w:lang w:val="vi-VN"/>
        </w:rPr>
        <w:t>Chương 4. Chiến lược &amp; Đánh giá mô hình kinh doanh</w:t>
      </w:r>
    </w:p>
    <w:p w14:paraId="181D5E5C" w14:textId="77777777" w:rsidR="008E3F40" w:rsidRPr="00AE684B" w:rsidRDefault="008E3F40" w:rsidP="008E3F40">
      <w:pPr>
        <w:spacing w:line="276" w:lineRule="auto"/>
        <w:ind w:firstLine="720"/>
        <w:rPr>
          <w:rFonts w:eastAsia="Aptos" w:cs="Times New Roman"/>
          <w:noProof/>
          <w:sz w:val="26"/>
          <w:szCs w:val="24"/>
          <w:lang w:val="vi-VN"/>
        </w:rPr>
      </w:pPr>
      <w:r w:rsidRPr="00AE684B">
        <w:rPr>
          <w:rFonts w:eastAsia="Aptos" w:cs="Times New Roman"/>
          <w:noProof/>
          <w:sz w:val="26"/>
          <w:szCs w:val="24"/>
          <w:lang w:val="vi-VN"/>
        </w:rPr>
        <w:t>4.1. Phân tích môi trường kinh doanh</w:t>
      </w:r>
    </w:p>
    <w:p w14:paraId="39B9A898" w14:textId="77777777" w:rsidR="008E3F40" w:rsidRPr="00AE684B" w:rsidRDefault="008E3F40" w:rsidP="008E3F40">
      <w:pPr>
        <w:spacing w:line="276" w:lineRule="auto"/>
        <w:ind w:firstLine="720"/>
        <w:rPr>
          <w:rFonts w:eastAsia="Aptos" w:cs="Times New Roman"/>
          <w:noProof/>
          <w:sz w:val="26"/>
          <w:szCs w:val="24"/>
          <w:lang w:val="vi-VN"/>
        </w:rPr>
      </w:pPr>
      <w:r w:rsidRPr="00AE684B">
        <w:rPr>
          <w:rFonts w:eastAsia="Aptos" w:cs="Times New Roman"/>
          <w:noProof/>
          <w:sz w:val="26"/>
          <w:szCs w:val="24"/>
          <w:lang w:val="vi-VN"/>
        </w:rPr>
        <w:t>4.2. Đánh giá mô hình kinh doanh</w:t>
      </w:r>
    </w:p>
    <w:p w14:paraId="22859966" w14:textId="77777777" w:rsidR="008E3F40" w:rsidRPr="00AE684B" w:rsidRDefault="008E3F40" w:rsidP="008E3F40">
      <w:pPr>
        <w:spacing w:line="276" w:lineRule="auto"/>
        <w:ind w:firstLine="720"/>
        <w:rPr>
          <w:rFonts w:eastAsia="Aptos" w:cs="Times New Roman"/>
          <w:noProof/>
          <w:sz w:val="26"/>
          <w:szCs w:val="24"/>
          <w:lang w:val="vi-VN"/>
        </w:rPr>
      </w:pPr>
      <w:r w:rsidRPr="00AE684B">
        <w:rPr>
          <w:rFonts w:eastAsia="Aptos" w:cs="Times New Roman"/>
          <w:noProof/>
          <w:sz w:val="26"/>
          <w:szCs w:val="24"/>
          <w:lang w:val="vi-VN"/>
        </w:rPr>
        <w:t>4.3. Góc nhìn mô hình kinh doanh trong Chiến lược Đại dương xanh</w:t>
      </w:r>
    </w:p>
    <w:p w14:paraId="7A5AB126" w14:textId="77777777" w:rsidR="008E3F40" w:rsidRPr="00AE684B" w:rsidRDefault="008E3F40" w:rsidP="008E3F40">
      <w:pPr>
        <w:spacing w:line="276" w:lineRule="auto"/>
        <w:ind w:firstLine="720"/>
        <w:rPr>
          <w:rFonts w:eastAsia="Aptos" w:cs="Times New Roman"/>
          <w:noProof/>
          <w:sz w:val="26"/>
          <w:szCs w:val="24"/>
          <w:lang w:val="vi-VN"/>
        </w:rPr>
      </w:pPr>
      <w:r w:rsidRPr="00AE684B">
        <w:rPr>
          <w:rFonts w:eastAsia="Aptos" w:cs="Times New Roman"/>
          <w:noProof/>
          <w:sz w:val="26"/>
          <w:szCs w:val="24"/>
          <w:lang w:val="vi-VN"/>
        </w:rPr>
        <w:t>4.4. Quản lý đa mô hình kinh doanh</w:t>
      </w:r>
    </w:p>
    <w:p w14:paraId="044AE982" w14:textId="77777777" w:rsidR="008E3F40" w:rsidRPr="00AE684B" w:rsidRDefault="008E3F40" w:rsidP="008E3F40">
      <w:pPr>
        <w:spacing w:line="276" w:lineRule="auto"/>
        <w:ind w:firstLine="720"/>
        <w:rPr>
          <w:rFonts w:eastAsia="Aptos" w:cs="Times New Roman"/>
          <w:b/>
          <w:bCs/>
          <w:noProof/>
          <w:sz w:val="26"/>
          <w:szCs w:val="24"/>
          <w:lang w:val="vi-VN"/>
        </w:rPr>
      </w:pPr>
      <w:r w:rsidRPr="00AE684B">
        <w:rPr>
          <w:rFonts w:eastAsia="Aptos" w:cs="Times New Roman"/>
          <w:b/>
          <w:bCs/>
          <w:noProof/>
          <w:sz w:val="26"/>
          <w:szCs w:val="24"/>
          <w:lang w:val="vi-VN"/>
        </w:rPr>
        <w:t>Chương 5. Quy trình thiết kế mô hình kinh doanh</w:t>
      </w:r>
    </w:p>
    <w:p w14:paraId="48ECC684" w14:textId="77777777" w:rsidR="008E3F40" w:rsidRPr="00AE684B" w:rsidRDefault="008E3F40" w:rsidP="008E3F40">
      <w:pPr>
        <w:spacing w:line="276" w:lineRule="auto"/>
        <w:ind w:firstLine="720"/>
        <w:rPr>
          <w:rFonts w:eastAsia="Aptos" w:cs="Times New Roman"/>
          <w:noProof/>
          <w:sz w:val="26"/>
          <w:szCs w:val="24"/>
          <w:lang w:val="vi-VN"/>
        </w:rPr>
      </w:pPr>
      <w:r w:rsidRPr="00AE684B">
        <w:rPr>
          <w:rFonts w:eastAsia="Aptos" w:cs="Times New Roman"/>
          <w:noProof/>
          <w:sz w:val="26"/>
          <w:szCs w:val="24"/>
          <w:lang w:val="vi-VN"/>
        </w:rPr>
        <w:t>5.1. Chuẩn bị/Khởi động</w:t>
      </w:r>
    </w:p>
    <w:p w14:paraId="3E8888D3" w14:textId="77777777" w:rsidR="008E3F40" w:rsidRPr="00AE684B" w:rsidRDefault="008E3F40" w:rsidP="008E3F40">
      <w:pPr>
        <w:spacing w:line="276" w:lineRule="auto"/>
        <w:ind w:firstLine="720"/>
        <w:rPr>
          <w:rFonts w:eastAsia="Aptos" w:cs="Times New Roman"/>
          <w:noProof/>
          <w:sz w:val="26"/>
          <w:szCs w:val="24"/>
          <w:lang w:val="vi-VN"/>
        </w:rPr>
      </w:pPr>
      <w:r w:rsidRPr="00AE684B">
        <w:rPr>
          <w:rFonts w:eastAsia="Aptos" w:cs="Times New Roman"/>
          <w:noProof/>
          <w:sz w:val="26"/>
          <w:szCs w:val="24"/>
          <w:lang w:val="vi-VN"/>
        </w:rPr>
        <w:t>5.2. Thấu hiểu/Nghiên cứu</w:t>
      </w:r>
    </w:p>
    <w:p w14:paraId="16F5DC73" w14:textId="77777777" w:rsidR="008E3F40" w:rsidRPr="00AE684B" w:rsidRDefault="008E3F40" w:rsidP="008E3F40">
      <w:pPr>
        <w:spacing w:line="276" w:lineRule="auto"/>
        <w:ind w:firstLine="720"/>
        <w:rPr>
          <w:rFonts w:eastAsia="Aptos" w:cs="Times New Roman"/>
          <w:noProof/>
          <w:sz w:val="26"/>
          <w:szCs w:val="24"/>
          <w:lang w:val="vi-VN"/>
        </w:rPr>
      </w:pPr>
      <w:r w:rsidRPr="00AE684B">
        <w:rPr>
          <w:rFonts w:eastAsia="Aptos" w:cs="Times New Roman"/>
          <w:noProof/>
          <w:sz w:val="26"/>
          <w:szCs w:val="24"/>
          <w:lang w:val="vi-VN"/>
        </w:rPr>
        <w:t>5.3. Thiết kế và tạo nguyên mẫu</w:t>
      </w:r>
    </w:p>
    <w:p w14:paraId="7116DA6D" w14:textId="77777777" w:rsidR="008E3F40" w:rsidRPr="00AE684B" w:rsidRDefault="008E3F40" w:rsidP="008E3F40">
      <w:pPr>
        <w:spacing w:line="276" w:lineRule="auto"/>
        <w:ind w:firstLine="720"/>
        <w:rPr>
          <w:rFonts w:eastAsia="Aptos" w:cs="Times New Roman"/>
          <w:noProof/>
          <w:sz w:val="26"/>
          <w:szCs w:val="24"/>
          <w:lang w:val="vi-VN"/>
        </w:rPr>
      </w:pPr>
      <w:r w:rsidRPr="00AE684B">
        <w:rPr>
          <w:rFonts w:eastAsia="Aptos" w:cs="Times New Roman"/>
          <w:noProof/>
          <w:sz w:val="26"/>
          <w:szCs w:val="24"/>
          <w:lang w:val="vi-VN"/>
        </w:rPr>
        <w:t>5.4. Triển khai</w:t>
      </w:r>
    </w:p>
    <w:p w14:paraId="14C67FB6" w14:textId="77777777" w:rsidR="008E3F40" w:rsidRPr="00AE684B" w:rsidRDefault="008E3F40" w:rsidP="008E3F40">
      <w:pPr>
        <w:spacing w:line="276" w:lineRule="auto"/>
        <w:ind w:firstLine="720"/>
        <w:rPr>
          <w:rFonts w:eastAsia="Aptos" w:cs="Times New Roman"/>
          <w:noProof/>
          <w:sz w:val="26"/>
          <w:szCs w:val="24"/>
          <w:lang w:val="vi-VN"/>
        </w:rPr>
      </w:pPr>
      <w:r w:rsidRPr="00AE684B">
        <w:rPr>
          <w:rFonts w:eastAsia="Aptos" w:cs="Times New Roman"/>
          <w:noProof/>
          <w:sz w:val="26"/>
          <w:szCs w:val="24"/>
          <w:lang w:val="vi-VN"/>
        </w:rPr>
        <w:t>5.5. Quản lý và đánh giá liên tục</w:t>
      </w:r>
    </w:p>
    <w:p w14:paraId="1E1E2330" w14:textId="77777777" w:rsidR="008E3F40" w:rsidRPr="00FF0AE4" w:rsidRDefault="008E3F40" w:rsidP="008E3F40">
      <w:pPr>
        <w:keepNext/>
        <w:keepLines/>
        <w:spacing w:before="120" w:after="120" w:line="276" w:lineRule="auto"/>
        <w:jc w:val="left"/>
        <w:outlineLvl w:val="0"/>
        <w:rPr>
          <w:rFonts w:eastAsia="Times New Roman" w:cs="Times New Roman"/>
          <w:b/>
          <w:noProof/>
          <w:color w:val="000000"/>
          <w:sz w:val="26"/>
          <w:szCs w:val="40"/>
          <w:lang w:val="vi-VN"/>
        </w:rPr>
      </w:pPr>
      <w:r w:rsidRPr="00FF0AE4">
        <w:rPr>
          <w:rFonts w:eastAsia="Times New Roman" w:cs="Times New Roman"/>
          <w:b/>
          <w:noProof/>
          <w:color w:val="000000"/>
          <w:sz w:val="26"/>
          <w:szCs w:val="40"/>
          <w:lang w:val="vi-VN"/>
        </w:rPr>
        <w:t>6. Tổ chức dạy và học</w:t>
      </w:r>
    </w:p>
    <w:p w14:paraId="0538B984" w14:textId="77777777" w:rsidR="008E3F40" w:rsidRPr="00FF0AE4" w:rsidRDefault="008E3F40" w:rsidP="008E3F40">
      <w:pPr>
        <w:keepNext/>
        <w:keepLines/>
        <w:spacing w:before="120" w:after="120" w:line="276" w:lineRule="auto"/>
        <w:outlineLvl w:val="1"/>
        <w:rPr>
          <w:rFonts w:eastAsia="Times New Roman" w:cs="Times New Roman"/>
          <w:b/>
          <w:i/>
          <w:noProof/>
          <w:color w:val="000000"/>
          <w:sz w:val="26"/>
          <w:szCs w:val="32"/>
          <w:lang w:val="vi-VN"/>
        </w:rPr>
      </w:pPr>
      <w:r w:rsidRPr="00FF0AE4">
        <w:rPr>
          <w:rFonts w:eastAsia="Times New Roman" w:cs="Times New Roman"/>
          <w:b/>
          <w:i/>
          <w:noProof/>
          <w:color w:val="000000"/>
          <w:sz w:val="26"/>
          <w:szCs w:val="32"/>
          <w:lang w:val="vi-VN"/>
        </w:rPr>
        <w:t>6.1. Kế hoạch dạy và học</w:t>
      </w:r>
    </w:p>
    <w:tbl>
      <w:tblPr>
        <w:tblStyle w:val="TableGrid1"/>
        <w:tblW w:w="9649" w:type="dxa"/>
        <w:tblLook w:val="04A0" w:firstRow="1" w:lastRow="0" w:firstColumn="1" w:lastColumn="0" w:noHBand="0" w:noVBand="1"/>
      </w:tblPr>
      <w:tblGrid>
        <w:gridCol w:w="708"/>
        <w:gridCol w:w="2874"/>
        <w:gridCol w:w="808"/>
        <w:gridCol w:w="708"/>
        <w:gridCol w:w="2844"/>
        <w:gridCol w:w="776"/>
        <w:gridCol w:w="931"/>
      </w:tblGrid>
      <w:tr w:rsidR="008E3F40" w:rsidRPr="00AE684B" w14:paraId="1BE2D4BC" w14:textId="77777777" w:rsidTr="00E304AD">
        <w:tc>
          <w:tcPr>
            <w:tcW w:w="708" w:type="dxa"/>
            <w:vMerge w:val="restart"/>
            <w:vAlign w:val="center"/>
          </w:tcPr>
          <w:p w14:paraId="6C319E98" w14:textId="77777777" w:rsidR="008E3F40" w:rsidRPr="00AE684B" w:rsidRDefault="008E3F40" w:rsidP="00E304AD">
            <w:pPr>
              <w:spacing w:line="276" w:lineRule="auto"/>
              <w:jc w:val="center"/>
              <w:rPr>
                <w:rFonts w:eastAsia="Aptos" w:cs="Times New Roman"/>
                <w:b/>
                <w:bCs/>
                <w:noProof/>
                <w:sz w:val="22"/>
              </w:rPr>
            </w:pPr>
            <w:r w:rsidRPr="00AE684B">
              <w:rPr>
                <w:rFonts w:eastAsia="Aptos" w:cs="Times New Roman"/>
                <w:b/>
                <w:bCs/>
                <w:noProof/>
                <w:sz w:val="22"/>
              </w:rPr>
              <w:t>STT</w:t>
            </w:r>
          </w:p>
        </w:tc>
        <w:tc>
          <w:tcPr>
            <w:tcW w:w="2874" w:type="dxa"/>
            <w:vMerge w:val="restart"/>
            <w:vAlign w:val="center"/>
          </w:tcPr>
          <w:p w14:paraId="469E1C6A" w14:textId="77777777" w:rsidR="008E3F40" w:rsidRPr="00AE684B" w:rsidRDefault="008E3F40" w:rsidP="00E304AD">
            <w:pPr>
              <w:spacing w:line="276" w:lineRule="auto"/>
              <w:jc w:val="center"/>
              <w:rPr>
                <w:rFonts w:eastAsia="Aptos" w:cs="Times New Roman"/>
                <w:b/>
                <w:bCs/>
                <w:noProof/>
              </w:rPr>
            </w:pPr>
            <w:r w:rsidRPr="00AE684B">
              <w:rPr>
                <w:rFonts w:eastAsia="Aptos" w:cs="Times New Roman"/>
                <w:b/>
                <w:bCs/>
                <w:noProof/>
              </w:rPr>
              <w:t>Nội dung chi tiết</w:t>
            </w:r>
          </w:p>
        </w:tc>
        <w:tc>
          <w:tcPr>
            <w:tcW w:w="1516" w:type="dxa"/>
            <w:gridSpan w:val="2"/>
          </w:tcPr>
          <w:p w14:paraId="3AB4D744" w14:textId="77777777" w:rsidR="008E3F40" w:rsidRPr="00AE684B" w:rsidRDefault="008E3F40" w:rsidP="00E304AD">
            <w:pPr>
              <w:spacing w:line="276" w:lineRule="auto"/>
              <w:jc w:val="center"/>
              <w:rPr>
                <w:rFonts w:eastAsia="Aptos" w:cs="Times New Roman"/>
                <w:b/>
                <w:bCs/>
                <w:noProof/>
                <w:lang w:val="vi-VN"/>
              </w:rPr>
            </w:pPr>
            <w:r w:rsidRPr="00AE684B">
              <w:rPr>
                <w:rFonts w:eastAsia="Aptos" w:cs="Times New Roman"/>
                <w:b/>
                <w:bCs/>
                <w:noProof/>
              </w:rPr>
              <w:t xml:space="preserve">Thời lượng </w:t>
            </w:r>
          </w:p>
          <w:p w14:paraId="46B30D7D" w14:textId="77777777" w:rsidR="008E3F40" w:rsidRPr="00D13972" w:rsidRDefault="008E3F40" w:rsidP="00E304AD">
            <w:pPr>
              <w:spacing w:line="276" w:lineRule="auto"/>
              <w:jc w:val="center"/>
              <w:rPr>
                <w:rFonts w:eastAsia="Aptos" w:cs="Times New Roman"/>
                <w:noProof/>
                <w:sz w:val="20"/>
                <w:szCs w:val="20"/>
              </w:rPr>
            </w:pPr>
            <w:r w:rsidRPr="00D13972">
              <w:rPr>
                <w:rFonts w:eastAsia="Aptos" w:cs="Times New Roman"/>
                <w:noProof/>
                <w:sz w:val="20"/>
                <w:szCs w:val="20"/>
              </w:rPr>
              <w:t>(giờ định mức)</w:t>
            </w:r>
          </w:p>
        </w:tc>
        <w:tc>
          <w:tcPr>
            <w:tcW w:w="2844" w:type="dxa"/>
            <w:vMerge w:val="restart"/>
            <w:vAlign w:val="center"/>
          </w:tcPr>
          <w:p w14:paraId="5E1960AE" w14:textId="77777777" w:rsidR="008E3F40" w:rsidRPr="00AE684B" w:rsidRDefault="008E3F40" w:rsidP="00E304AD">
            <w:pPr>
              <w:spacing w:line="276" w:lineRule="auto"/>
              <w:jc w:val="center"/>
              <w:rPr>
                <w:rFonts w:eastAsia="Aptos" w:cs="Times New Roman"/>
                <w:b/>
                <w:bCs/>
                <w:noProof/>
              </w:rPr>
            </w:pPr>
            <w:r w:rsidRPr="00AE684B">
              <w:rPr>
                <w:rFonts w:eastAsia="Aptos" w:cs="Times New Roman"/>
                <w:b/>
                <w:bCs/>
                <w:noProof/>
              </w:rPr>
              <w:t>Hình thức và phương thức tổ chức dạy học</w:t>
            </w:r>
          </w:p>
        </w:tc>
        <w:tc>
          <w:tcPr>
            <w:tcW w:w="776" w:type="dxa"/>
            <w:vMerge w:val="restart"/>
          </w:tcPr>
          <w:p w14:paraId="0E9EDF1C" w14:textId="77777777" w:rsidR="008E3F40" w:rsidRPr="00AE684B" w:rsidRDefault="008E3F40" w:rsidP="00E304AD">
            <w:pPr>
              <w:spacing w:line="276" w:lineRule="auto"/>
              <w:jc w:val="center"/>
              <w:rPr>
                <w:rFonts w:eastAsia="Aptos" w:cs="Times New Roman"/>
                <w:b/>
                <w:bCs/>
                <w:noProof/>
              </w:rPr>
            </w:pPr>
            <w:r w:rsidRPr="00AE684B">
              <w:rPr>
                <w:rFonts w:eastAsia="Aptos" w:cs="Times New Roman"/>
                <w:b/>
                <w:bCs/>
                <w:noProof/>
              </w:rPr>
              <w:t>Kiểm tra (nếu có)</w:t>
            </w:r>
          </w:p>
        </w:tc>
        <w:tc>
          <w:tcPr>
            <w:tcW w:w="931" w:type="dxa"/>
            <w:vMerge w:val="restart"/>
          </w:tcPr>
          <w:p w14:paraId="7FE1FE39" w14:textId="77777777" w:rsidR="008E3F40" w:rsidRPr="00AE684B" w:rsidRDefault="008E3F40" w:rsidP="00E304AD">
            <w:pPr>
              <w:spacing w:line="276" w:lineRule="auto"/>
              <w:jc w:val="center"/>
              <w:rPr>
                <w:rFonts w:eastAsia="Aptos" w:cs="Times New Roman"/>
                <w:b/>
                <w:bCs/>
                <w:noProof/>
              </w:rPr>
            </w:pPr>
            <w:r w:rsidRPr="00AE684B">
              <w:rPr>
                <w:rFonts w:eastAsia="Aptos" w:cs="Times New Roman"/>
                <w:b/>
                <w:bCs/>
                <w:noProof/>
              </w:rPr>
              <w:t>Đóng góp vào CLO</w:t>
            </w:r>
          </w:p>
        </w:tc>
      </w:tr>
      <w:tr w:rsidR="008E3F40" w:rsidRPr="00AE684B" w14:paraId="2096E092" w14:textId="77777777" w:rsidTr="00E304AD">
        <w:tc>
          <w:tcPr>
            <w:tcW w:w="708" w:type="dxa"/>
            <w:vMerge/>
          </w:tcPr>
          <w:p w14:paraId="6807E5DE" w14:textId="77777777" w:rsidR="008E3F40" w:rsidRPr="00AE684B" w:rsidRDefault="008E3F40" w:rsidP="00E304AD">
            <w:pPr>
              <w:spacing w:before="80" w:after="80" w:line="276" w:lineRule="auto"/>
              <w:rPr>
                <w:rFonts w:eastAsia="Aptos" w:cs="Times New Roman"/>
                <w:noProof/>
                <w:sz w:val="26"/>
              </w:rPr>
            </w:pPr>
          </w:p>
        </w:tc>
        <w:tc>
          <w:tcPr>
            <w:tcW w:w="2874" w:type="dxa"/>
            <w:vMerge/>
          </w:tcPr>
          <w:p w14:paraId="120A70FC" w14:textId="77777777" w:rsidR="008E3F40" w:rsidRPr="00AE684B" w:rsidRDefault="008E3F40" w:rsidP="00E304AD">
            <w:pPr>
              <w:spacing w:before="80" w:after="80" w:line="276" w:lineRule="auto"/>
              <w:rPr>
                <w:rFonts w:eastAsia="Aptos" w:cs="Times New Roman"/>
                <w:noProof/>
                <w:sz w:val="26"/>
              </w:rPr>
            </w:pPr>
          </w:p>
        </w:tc>
        <w:tc>
          <w:tcPr>
            <w:tcW w:w="808" w:type="dxa"/>
          </w:tcPr>
          <w:p w14:paraId="359D2646" w14:textId="77777777" w:rsidR="008E3F40" w:rsidRPr="00AE684B" w:rsidRDefault="008E3F40" w:rsidP="00E304AD">
            <w:pPr>
              <w:spacing w:before="80" w:after="80" w:line="276" w:lineRule="auto"/>
              <w:jc w:val="center"/>
              <w:rPr>
                <w:rFonts w:eastAsia="Aptos" w:cs="Times New Roman"/>
                <w:noProof/>
                <w:sz w:val="20"/>
                <w:szCs w:val="20"/>
              </w:rPr>
            </w:pPr>
            <w:r w:rsidRPr="00AE684B">
              <w:rPr>
                <w:rFonts w:eastAsia="Aptos" w:cs="Times New Roman"/>
                <w:noProof/>
                <w:sz w:val="20"/>
                <w:szCs w:val="20"/>
              </w:rPr>
              <w:t>Lý thuyết</w:t>
            </w:r>
          </w:p>
        </w:tc>
        <w:tc>
          <w:tcPr>
            <w:tcW w:w="708" w:type="dxa"/>
          </w:tcPr>
          <w:p w14:paraId="68D22425" w14:textId="77777777" w:rsidR="008E3F40" w:rsidRPr="00AE684B" w:rsidRDefault="008E3F40" w:rsidP="00E304AD">
            <w:pPr>
              <w:spacing w:before="80" w:after="80" w:line="276" w:lineRule="auto"/>
              <w:jc w:val="center"/>
              <w:rPr>
                <w:rFonts w:eastAsia="Aptos" w:cs="Times New Roman"/>
                <w:noProof/>
                <w:sz w:val="20"/>
                <w:szCs w:val="20"/>
              </w:rPr>
            </w:pPr>
            <w:r w:rsidRPr="00AE684B">
              <w:rPr>
                <w:rFonts w:eastAsia="Aptos" w:cs="Times New Roman"/>
                <w:noProof/>
                <w:sz w:val="20"/>
                <w:szCs w:val="20"/>
              </w:rPr>
              <w:t>Bài tập</w:t>
            </w:r>
          </w:p>
        </w:tc>
        <w:tc>
          <w:tcPr>
            <w:tcW w:w="2844" w:type="dxa"/>
            <w:vMerge/>
          </w:tcPr>
          <w:p w14:paraId="60C17BAD" w14:textId="77777777" w:rsidR="008E3F40" w:rsidRPr="00AE684B" w:rsidRDefault="008E3F40" w:rsidP="00E304AD">
            <w:pPr>
              <w:spacing w:before="80" w:after="80" w:line="276" w:lineRule="auto"/>
              <w:rPr>
                <w:rFonts w:eastAsia="Aptos" w:cs="Times New Roman"/>
                <w:noProof/>
                <w:sz w:val="26"/>
              </w:rPr>
            </w:pPr>
          </w:p>
        </w:tc>
        <w:tc>
          <w:tcPr>
            <w:tcW w:w="776" w:type="dxa"/>
            <w:vMerge/>
          </w:tcPr>
          <w:p w14:paraId="79B28CB0" w14:textId="77777777" w:rsidR="008E3F40" w:rsidRPr="00AE684B" w:rsidRDefault="008E3F40" w:rsidP="00E304AD">
            <w:pPr>
              <w:spacing w:before="80" w:after="80" w:line="276" w:lineRule="auto"/>
              <w:rPr>
                <w:rFonts w:eastAsia="Aptos" w:cs="Times New Roman"/>
                <w:noProof/>
                <w:sz w:val="26"/>
              </w:rPr>
            </w:pPr>
          </w:p>
        </w:tc>
        <w:tc>
          <w:tcPr>
            <w:tcW w:w="931" w:type="dxa"/>
            <w:vMerge/>
          </w:tcPr>
          <w:p w14:paraId="51CC2AE8" w14:textId="77777777" w:rsidR="008E3F40" w:rsidRPr="00AE684B" w:rsidRDefault="008E3F40" w:rsidP="00E304AD">
            <w:pPr>
              <w:spacing w:before="80" w:after="80" w:line="276" w:lineRule="auto"/>
              <w:rPr>
                <w:rFonts w:eastAsia="Aptos" w:cs="Times New Roman"/>
                <w:noProof/>
                <w:sz w:val="26"/>
              </w:rPr>
            </w:pPr>
          </w:p>
        </w:tc>
      </w:tr>
      <w:tr w:rsidR="008E3F40" w:rsidRPr="00AE684B" w14:paraId="15C3188E" w14:textId="77777777" w:rsidTr="00E304AD">
        <w:trPr>
          <w:trHeight w:val="760"/>
        </w:trPr>
        <w:tc>
          <w:tcPr>
            <w:tcW w:w="708" w:type="dxa"/>
            <w:vMerge w:val="restart"/>
          </w:tcPr>
          <w:p w14:paraId="57321628" w14:textId="77777777" w:rsidR="008E3F40" w:rsidRPr="00AE684B" w:rsidRDefault="008E3F40" w:rsidP="00E304AD">
            <w:pPr>
              <w:spacing w:before="80" w:after="80" w:line="276" w:lineRule="auto"/>
              <w:jc w:val="center"/>
              <w:rPr>
                <w:rFonts w:eastAsia="Aptos" w:cs="Times New Roman"/>
                <w:noProof/>
                <w:sz w:val="26"/>
              </w:rPr>
            </w:pPr>
            <w:r w:rsidRPr="00AE684B">
              <w:rPr>
                <w:rFonts w:eastAsia="Aptos" w:cs="Times New Roman"/>
                <w:noProof/>
                <w:sz w:val="26"/>
              </w:rPr>
              <w:t>1</w:t>
            </w:r>
          </w:p>
        </w:tc>
        <w:tc>
          <w:tcPr>
            <w:tcW w:w="2874" w:type="dxa"/>
            <w:vMerge w:val="restart"/>
          </w:tcPr>
          <w:p w14:paraId="3788E38F" w14:textId="77777777" w:rsidR="008E3F40" w:rsidRPr="00AE684B" w:rsidRDefault="008E3F40" w:rsidP="00E304AD">
            <w:pPr>
              <w:spacing w:before="80" w:after="80" w:line="276" w:lineRule="auto"/>
              <w:rPr>
                <w:rFonts w:eastAsia="Aptos" w:cs="Times New Roman"/>
                <w:b/>
                <w:bCs/>
                <w:noProof/>
              </w:rPr>
            </w:pPr>
            <w:r w:rsidRPr="00AE684B">
              <w:rPr>
                <w:rFonts w:eastAsia="Aptos" w:cs="Times New Roman"/>
                <w:b/>
                <w:bCs/>
                <w:noProof/>
              </w:rPr>
              <w:t>Chương 1. Khung Mô hình kinh doanh (Business Model Canvas)</w:t>
            </w:r>
          </w:p>
          <w:p w14:paraId="198EB56D" w14:textId="77777777" w:rsidR="008E3F40" w:rsidRPr="00AE684B" w:rsidRDefault="008E3F40" w:rsidP="00E304AD">
            <w:pPr>
              <w:spacing w:before="80" w:after="80" w:line="276" w:lineRule="auto"/>
              <w:rPr>
                <w:rFonts w:eastAsia="Aptos" w:cs="Times New Roman"/>
                <w:noProof/>
              </w:rPr>
            </w:pPr>
            <w:r w:rsidRPr="00AE684B">
              <w:rPr>
                <w:rFonts w:eastAsia="Aptos" w:cs="Times New Roman"/>
                <w:noProof/>
              </w:rPr>
              <w:t>1.1. Định nghĩa mô hình kinh doanh</w:t>
            </w:r>
          </w:p>
          <w:p w14:paraId="12D2CD39" w14:textId="77777777" w:rsidR="008E3F40" w:rsidRPr="00AE684B" w:rsidRDefault="008E3F40" w:rsidP="00E304AD">
            <w:pPr>
              <w:spacing w:before="80" w:after="80" w:line="276" w:lineRule="auto"/>
              <w:rPr>
                <w:rFonts w:eastAsia="Aptos" w:cs="Times New Roman"/>
                <w:noProof/>
              </w:rPr>
            </w:pPr>
            <w:r w:rsidRPr="00AE684B">
              <w:rPr>
                <w:rFonts w:eastAsia="Aptos" w:cs="Times New Roman"/>
                <w:noProof/>
              </w:rPr>
              <w:lastRenderedPageBreak/>
              <w:t>1.2. Chín thành tố cấu trúc của mô hình kinh doanh</w:t>
            </w:r>
          </w:p>
          <w:p w14:paraId="3C17C725" w14:textId="77777777" w:rsidR="008E3F40" w:rsidRPr="00AE684B" w:rsidRDefault="008E3F40" w:rsidP="00E304AD">
            <w:pPr>
              <w:spacing w:before="80" w:after="80" w:line="276" w:lineRule="auto"/>
              <w:rPr>
                <w:rFonts w:eastAsia="Aptos" w:cs="Times New Roman"/>
                <w:noProof/>
              </w:rPr>
            </w:pPr>
            <w:r w:rsidRPr="00AE684B">
              <w:rPr>
                <w:rFonts w:eastAsia="Aptos" w:cs="Times New Roman"/>
                <w:noProof/>
              </w:rPr>
              <w:t>1.2.1. Phân khúc khách hàng &amp; Giải pháp giá trị</w:t>
            </w:r>
          </w:p>
          <w:p w14:paraId="773F9C32" w14:textId="77777777" w:rsidR="008E3F40" w:rsidRPr="00AE684B" w:rsidRDefault="008E3F40" w:rsidP="00E304AD">
            <w:pPr>
              <w:spacing w:before="80" w:after="80" w:line="276" w:lineRule="auto"/>
              <w:rPr>
                <w:rFonts w:eastAsia="Aptos" w:cs="Times New Roman"/>
                <w:i/>
                <w:iCs/>
                <w:noProof/>
              </w:rPr>
            </w:pPr>
            <w:r w:rsidRPr="00AE684B">
              <w:rPr>
                <w:rFonts w:eastAsia="Aptos" w:cs="Times New Roman"/>
                <w:noProof/>
              </w:rPr>
              <w:t>1.2.2. Kênh phân phối &amp; Quan hệ khách hàng</w:t>
            </w:r>
          </w:p>
        </w:tc>
        <w:tc>
          <w:tcPr>
            <w:tcW w:w="808" w:type="dxa"/>
          </w:tcPr>
          <w:p w14:paraId="5E582E7C" w14:textId="77777777" w:rsidR="008E3F40" w:rsidRPr="00AE684B" w:rsidRDefault="008E3F40" w:rsidP="00E304AD">
            <w:pPr>
              <w:spacing w:before="80" w:after="80" w:line="276" w:lineRule="auto"/>
              <w:jc w:val="center"/>
              <w:rPr>
                <w:rFonts w:eastAsia="Aptos" w:cs="Times New Roman"/>
                <w:noProof/>
                <w:sz w:val="26"/>
                <w:lang w:val="vi-VN"/>
              </w:rPr>
            </w:pPr>
            <w:r w:rsidRPr="00AE684B">
              <w:rPr>
                <w:rFonts w:eastAsia="Aptos" w:cs="Times New Roman"/>
                <w:noProof/>
                <w:sz w:val="26"/>
                <w:lang w:val="vi-VN"/>
              </w:rPr>
              <w:lastRenderedPageBreak/>
              <w:t>4</w:t>
            </w:r>
          </w:p>
        </w:tc>
        <w:tc>
          <w:tcPr>
            <w:tcW w:w="708" w:type="dxa"/>
          </w:tcPr>
          <w:p w14:paraId="77FC42DB" w14:textId="77777777" w:rsidR="008E3F40" w:rsidRPr="00AE684B" w:rsidRDefault="008E3F40" w:rsidP="00E304AD">
            <w:pPr>
              <w:spacing w:before="80" w:after="80" w:line="276" w:lineRule="auto"/>
              <w:jc w:val="center"/>
              <w:rPr>
                <w:rFonts w:eastAsia="Aptos" w:cs="Times New Roman"/>
                <w:noProof/>
                <w:sz w:val="26"/>
                <w:lang w:val="vi-VN"/>
              </w:rPr>
            </w:pPr>
            <w:r w:rsidRPr="00AE684B">
              <w:rPr>
                <w:rFonts w:eastAsia="Aptos" w:cs="Times New Roman"/>
                <w:noProof/>
                <w:sz w:val="26"/>
                <w:lang w:val="vi-VN"/>
              </w:rPr>
              <w:t>2</w:t>
            </w:r>
          </w:p>
        </w:tc>
        <w:tc>
          <w:tcPr>
            <w:tcW w:w="2844" w:type="dxa"/>
          </w:tcPr>
          <w:p w14:paraId="239DB669" w14:textId="77777777" w:rsidR="008E3F40" w:rsidRPr="00AE684B" w:rsidRDefault="008E3F40" w:rsidP="00E304AD">
            <w:pPr>
              <w:spacing w:line="240" w:lineRule="auto"/>
              <w:jc w:val="left"/>
              <w:rPr>
                <w:rFonts w:eastAsia="Aptos" w:cs="Times New Roman"/>
                <w:lang w:val="vi-VN"/>
              </w:rPr>
            </w:pPr>
            <w:r w:rsidRPr="00AE684B">
              <w:rPr>
                <w:rFonts w:eastAsia="Times New Roman" w:cs="Times New Roman"/>
                <w:b/>
                <w:noProof/>
                <w:color w:val="000000"/>
                <w:lang w:val="vi-VN"/>
              </w:rPr>
              <w:t xml:space="preserve">Chuẩn bị (Pre-class): </w:t>
            </w:r>
            <w:r w:rsidRPr="00AE684B">
              <w:rPr>
                <w:rFonts w:eastAsia="Aptos" w:cs="Times New Roman"/>
                <w:noProof/>
                <w:color w:val="000000"/>
                <w:lang w:val="vi-VN"/>
              </w:rPr>
              <w:t>Đọc: TL chính (01) Chương 1; TLTK (1) Chương 1</w:t>
            </w:r>
          </w:p>
        </w:tc>
        <w:tc>
          <w:tcPr>
            <w:tcW w:w="776" w:type="dxa"/>
          </w:tcPr>
          <w:p w14:paraId="746B8E84" w14:textId="77777777" w:rsidR="008E3F40" w:rsidRPr="00FF0AE4" w:rsidRDefault="008E3F40" w:rsidP="00E304AD">
            <w:pPr>
              <w:spacing w:before="80" w:after="80" w:line="276" w:lineRule="auto"/>
              <w:rPr>
                <w:rFonts w:eastAsia="Aptos" w:cs="Times New Roman"/>
                <w:noProof/>
                <w:sz w:val="26"/>
                <w:lang w:val="vi-VN"/>
              </w:rPr>
            </w:pPr>
          </w:p>
        </w:tc>
        <w:tc>
          <w:tcPr>
            <w:tcW w:w="931" w:type="dxa"/>
            <w:vMerge w:val="restart"/>
          </w:tcPr>
          <w:p w14:paraId="5D475CE1" w14:textId="77777777" w:rsidR="008E3F40" w:rsidRPr="00AE684B" w:rsidRDefault="008E3F40" w:rsidP="00E304AD">
            <w:pPr>
              <w:spacing w:before="80" w:after="80" w:line="276" w:lineRule="auto"/>
              <w:rPr>
                <w:rFonts w:eastAsia="Aptos" w:cs="Times New Roman"/>
                <w:noProof/>
                <w:sz w:val="26"/>
              </w:rPr>
            </w:pPr>
            <w:r w:rsidRPr="00AE684B">
              <w:rPr>
                <w:rFonts w:eastAsia="Aptos" w:cs="Times New Roman"/>
                <w:noProof/>
                <w:sz w:val="26"/>
              </w:rPr>
              <w:t>CLO1, CLO3</w:t>
            </w:r>
          </w:p>
        </w:tc>
      </w:tr>
      <w:tr w:rsidR="008E3F40" w:rsidRPr="008E3F40" w14:paraId="299D86D8" w14:textId="77777777" w:rsidTr="00E304AD">
        <w:trPr>
          <w:trHeight w:val="759"/>
        </w:trPr>
        <w:tc>
          <w:tcPr>
            <w:tcW w:w="708" w:type="dxa"/>
            <w:vMerge/>
          </w:tcPr>
          <w:p w14:paraId="7891B9E1" w14:textId="77777777" w:rsidR="008E3F40" w:rsidRPr="00AE684B" w:rsidRDefault="008E3F40" w:rsidP="00E304AD">
            <w:pPr>
              <w:spacing w:before="80" w:after="80" w:line="276" w:lineRule="auto"/>
              <w:jc w:val="center"/>
              <w:rPr>
                <w:rFonts w:eastAsia="Aptos" w:cs="Times New Roman"/>
                <w:noProof/>
                <w:sz w:val="26"/>
              </w:rPr>
            </w:pPr>
          </w:p>
        </w:tc>
        <w:tc>
          <w:tcPr>
            <w:tcW w:w="2874" w:type="dxa"/>
            <w:vMerge/>
          </w:tcPr>
          <w:p w14:paraId="0994D2B8" w14:textId="77777777" w:rsidR="008E3F40" w:rsidRPr="00AE684B" w:rsidRDefault="008E3F40" w:rsidP="00E304AD">
            <w:pPr>
              <w:spacing w:before="80" w:after="80" w:line="276" w:lineRule="auto"/>
              <w:rPr>
                <w:rFonts w:eastAsia="Aptos" w:cs="Times New Roman"/>
                <w:b/>
                <w:bCs/>
                <w:noProof/>
              </w:rPr>
            </w:pPr>
          </w:p>
        </w:tc>
        <w:tc>
          <w:tcPr>
            <w:tcW w:w="808" w:type="dxa"/>
          </w:tcPr>
          <w:p w14:paraId="2D649890" w14:textId="77777777" w:rsidR="008E3F40" w:rsidRPr="00AE684B" w:rsidRDefault="008E3F40" w:rsidP="00E304AD">
            <w:pPr>
              <w:spacing w:before="80" w:after="80" w:line="276" w:lineRule="auto"/>
              <w:jc w:val="center"/>
              <w:rPr>
                <w:rFonts w:eastAsia="Aptos" w:cs="Times New Roman"/>
                <w:noProof/>
                <w:sz w:val="26"/>
              </w:rPr>
            </w:pPr>
          </w:p>
        </w:tc>
        <w:tc>
          <w:tcPr>
            <w:tcW w:w="708" w:type="dxa"/>
          </w:tcPr>
          <w:p w14:paraId="073D9D3D" w14:textId="77777777" w:rsidR="008E3F40" w:rsidRPr="00AE684B" w:rsidRDefault="008E3F40" w:rsidP="00E304AD">
            <w:pPr>
              <w:spacing w:before="80" w:after="80" w:line="276" w:lineRule="auto"/>
              <w:jc w:val="center"/>
              <w:rPr>
                <w:rFonts w:eastAsia="Aptos" w:cs="Times New Roman"/>
                <w:noProof/>
                <w:sz w:val="26"/>
              </w:rPr>
            </w:pPr>
          </w:p>
        </w:tc>
        <w:tc>
          <w:tcPr>
            <w:tcW w:w="2844" w:type="dxa"/>
          </w:tcPr>
          <w:p w14:paraId="61C5E73A" w14:textId="77777777" w:rsidR="008E3F40" w:rsidRPr="00AE684B" w:rsidRDefault="008E3F40" w:rsidP="00E304AD">
            <w:pPr>
              <w:spacing w:line="240" w:lineRule="auto"/>
              <w:jc w:val="left"/>
              <w:rPr>
                <w:rFonts w:eastAsia="Times New Roman" w:cs="Times New Roman"/>
                <w:kern w:val="0"/>
                <w:lang w:val="vi-VN"/>
                <w14:ligatures w14:val="none"/>
              </w:rPr>
            </w:pPr>
            <w:r w:rsidRPr="00AE684B">
              <w:rPr>
                <w:rFonts w:eastAsia="Times New Roman" w:cs="Times New Roman"/>
                <w:b/>
                <w:bCs/>
                <w:color w:val="000000"/>
                <w:kern w:val="0"/>
                <w:lang w:val="vi-VN"/>
                <w14:ligatures w14:val="none"/>
              </w:rPr>
              <w:t>Trên lớp (In-class)</w:t>
            </w:r>
          </w:p>
          <w:p w14:paraId="00449383" w14:textId="77777777" w:rsidR="008E3F40" w:rsidRPr="00AE684B" w:rsidRDefault="008E3F40" w:rsidP="00E304AD">
            <w:pPr>
              <w:spacing w:line="240" w:lineRule="auto"/>
              <w:jc w:val="left"/>
              <w:rPr>
                <w:rFonts w:eastAsia="Times New Roman" w:cs="Times New Roman"/>
                <w:kern w:val="0"/>
                <w:lang w:val="vi-VN"/>
                <w14:ligatures w14:val="none"/>
              </w:rPr>
            </w:pPr>
            <w:r w:rsidRPr="00AE684B">
              <w:rPr>
                <w:rFonts w:eastAsia="Times New Roman" w:cs="Times New Roman"/>
                <w:color w:val="000000"/>
                <w:kern w:val="0"/>
                <w:lang w:val="vi-VN"/>
                <w14:ligatures w14:val="none"/>
              </w:rPr>
              <w:t>- Hoạt động Dạy trên lớp: Thuyết giảng, thảo luận</w:t>
            </w:r>
          </w:p>
          <w:p w14:paraId="61DBAA3B" w14:textId="77777777" w:rsidR="008E3F40" w:rsidRPr="00AE684B" w:rsidRDefault="008E3F40" w:rsidP="00E304AD">
            <w:pPr>
              <w:spacing w:line="240" w:lineRule="auto"/>
              <w:jc w:val="left"/>
              <w:rPr>
                <w:rFonts w:eastAsia="Times New Roman" w:cs="Times New Roman"/>
                <w:kern w:val="0"/>
                <w:lang w:val="vi-VN"/>
                <w14:ligatures w14:val="none"/>
              </w:rPr>
            </w:pPr>
            <w:r w:rsidRPr="00AE684B">
              <w:rPr>
                <w:rFonts w:eastAsia="Times New Roman" w:cs="Times New Roman"/>
                <w:color w:val="000000"/>
                <w:kern w:val="0"/>
                <w:lang w:val="vi-VN"/>
                <w14:ligatures w14:val="none"/>
              </w:rPr>
              <w:t>- Hoạt động Học trên lớp: Nghe giảng, thảo luận.</w:t>
            </w:r>
          </w:p>
        </w:tc>
        <w:tc>
          <w:tcPr>
            <w:tcW w:w="776" w:type="dxa"/>
          </w:tcPr>
          <w:p w14:paraId="431E88A1" w14:textId="77777777" w:rsidR="008E3F40" w:rsidRPr="00FF0AE4" w:rsidRDefault="008E3F40" w:rsidP="00E304AD">
            <w:pPr>
              <w:spacing w:before="80" w:after="80" w:line="276" w:lineRule="auto"/>
              <w:jc w:val="center"/>
              <w:rPr>
                <w:rFonts w:eastAsia="Aptos" w:cs="Times New Roman"/>
                <w:noProof/>
                <w:sz w:val="26"/>
                <w:lang w:val="vi-VN"/>
              </w:rPr>
            </w:pPr>
          </w:p>
        </w:tc>
        <w:tc>
          <w:tcPr>
            <w:tcW w:w="931" w:type="dxa"/>
            <w:vMerge/>
          </w:tcPr>
          <w:p w14:paraId="056C5FA2" w14:textId="77777777" w:rsidR="008E3F40" w:rsidRPr="00FF0AE4" w:rsidRDefault="008E3F40" w:rsidP="00E304AD">
            <w:pPr>
              <w:spacing w:before="80" w:after="80" w:line="276" w:lineRule="auto"/>
              <w:rPr>
                <w:rFonts w:eastAsia="Aptos" w:cs="Times New Roman"/>
                <w:noProof/>
                <w:sz w:val="26"/>
                <w:lang w:val="vi-VN"/>
              </w:rPr>
            </w:pPr>
          </w:p>
        </w:tc>
      </w:tr>
      <w:tr w:rsidR="008E3F40" w:rsidRPr="008E3F40" w14:paraId="53A79129" w14:textId="77777777" w:rsidTr="00E304AD">
        <w:trPr>
          <w:trHeight w:val="759"/>
        </w:trPr>
        <w:tc>
          <w:tcPr>
            <w:tcW w:w="708" w:type="dxa"/>
            <w:vMerge/>
          </w:tcPr>
          <w:p w14:paraId="1B4AE0C4" w14:textId="77777777" w:rsidR="008E3F40" w:rsidRPr="00FF0AE4" w:rsidRDefault="008E3F40" w:rsidP="00E304AD">
            <w:pPr>
              <w:spacing w:before="80" w:after="80" w:line="276" w:lineRule="auto"/>
              <w:jc w:val="center"/>
              <w:rPr>
                <w:rFonts w:eastAsia="Aptos" w:cs="Times New Roman"/>
                <w:noProof/>
                <w:sz w:val="26"/>
                <w:lang w:val="vi-VN"/>
              </w:rPr>
            </w:pPr>
          </w:p>
        </w:tc>
        <w:tc>
          <w:tcPr>
            <w:tcW w:w="2874" w:type="dxa"/>
            <w:vMerge/>
          </w:tcPr>
          <w:p w14:paraId="229D7FF1" w14:textId="77777777" w:rsidR="008E3F40" w:rsidRPr="00FF0AE4" w:rsidRDefault="008E3F40" w:rsidP="00E304AD">
            <w:pPr>
              <w:spacing w:before="80" w:after="80" w:line="276" w:lineRule="auto"/>
              <w:rPr>
                <w:rFonts w:eastAsia="Aptos" w:cs="Times New Roman"/>
                <w:b/>
                <w:bCs/>
                <w:noProof/>
                <w:lang w:val="vi-VN"/>
              </w:rPr>
            </w:pPr>
          </w:p>
        </w:tc>
        <w:tc>
          <w:tcPr>
            <w:tcW w:w="808" w:type="dxa"/>
          </w:tcPr>
          <w:p w14:paraId="0F4217FF" w14:textId="77777777" w:rsidR="008E3F40" w:rsidRPr="00FF0AE4" w:rsidRDefault="008E3F40" w:rsidP="00E304AD">
            <w:pPr>
              <w:spacing w:before="80" w:after="80" w:line="276" w:lineRule="auto"/>
              <w:jc w:val="center"/>
              <w:rPr>
                <w:rFonts w:eastAsia="Aptos" w:cs="Times New Roman"/>
                <w:noProof/>
                <w:sz w:val="26"/>
                <w:lang w:val="vi-VN"/>
              </w:rPr>
            </w:pPr>
          </w:p>
        </w:tc>
        <w:tc>
          <w:tcPr>
            <w:tcW w:w="708" w:type="dxa"/>
          </w:tcPr>
          <w:p w14:paraId="759F4423" w14:textId="77777777" w:rsidR="008E3F40" w:rsidRPr="00FF0AE4" w:rsidRDefault="008E3F40" w:rsidP="00E304AD">
            <w:pPr>
              <w:spacing w:before="80" w:after="80" w:line="276" w:lineRule="auto"/>
              <w:jc w:val="center"/>
              <w:rPr>
                <w:rFonts w:eastAsia="Aptos" w:cs="Times New Roman"/>
                <w:noProof/>
                <w:sz w:val="26"/>
                <w:lang w:val="vi-VN"/>
              </w:rPr>
            </w:pPr>
          </w:p>
        </w:tc>
        <w:tc>
          <w:tcPr>
            <w:tcW w:w="2844" w:type="dxa"/>
          </w:tcPr>
          <w:p w14:paraId="7A05DCE3" w14:textId="77777777" w:rsidR="008E3F40" w:rsidRPr="00AE684B" w:rsidRDefault="008E3F40" w:rsidP="00E304AD">
            <w:pPr>
              <w:spacing w:line="240" w:lineRule="auto"/>
              <w:jc w:val="left"/>
              <w:rPr>
                <w:rFonts w:eastAsia="Times New Roman" w:cs="Times New Roman"/>
                <w:kern w:val="0"/>
                <w:lang w:val="vi-VN"/>
                <w14:ligatures w14:val="none"/>
              </w:rPr>
            </w:pPr>
            <w:r w:rsidRPr="00AE684B">
              <w:rPr>
                <w:rFonts w:eastAsia="Times New Roman" w:cs="Times New Roman"/>
                <w:b/>
                <w:bCs/>
                <w:color w:val="000000"/>
                <w:kern w:val="0"/>
                <w:lang w:val="vi-VN"/>
                <w14:ligatures w14:val="none"/>
              </w:rPr>
              <w:t>Trên lớp (In-class)</w:t>
            </w:r>
          </w:p>
          <w:p w14:paraId="4DF7D924" w14:textId="77777777" w:rsidR="008E3F40" w:rsidRPr="00AE684B" w:rsidRDefault="008E3F40" w:rsidP="00E304AD">
            <w:pPr>
              <w:spacing w:line="240" w:lineRule="auto"/>
              <w:jc w:val="left"/>
              <w:rPr>
                <w:rFonts w:eastAsia="Times New Roman" w:cs="Times New Roman"/>
                <w:kern w:val="0"/>
                <w:lang w:val="vi-VN"/>
                <w14:ligatures w14:val="none"/>
              </w:rPr>
            </w:pPr>
            <w:r w:rsidRPr="00AE684B">
              <w:rPr>
                <w:rFonts w:eastAsia="Times New Roman" w:cs="Times New Roman"/>
                <w:color w:val="000000"/>
                <w:kern w:val="0"/>
                <w:lang w:val="vi-VN"/>
                <w14:ligatures w14:val="none"/>
              </w:rPr>
              <w:t>- Hoạt động thực hành: thảo luận nhóm chủ đề 01.</w:t>
            </w:r>
          </w:p>
        </w:tc>
        <w:tc>
          <w:tcPr>
            <w:tcW w:w="776" w:type="dxa"/>
          </w:tcPr>
          <w:p w14:paraId="38520A7A" w14:textId="77777777" w:rsidR="008E3F40" w:rsidRPr="00FF0AE4" w:rsidRDefault="008E3F40" w:rsidP="00E304AD">
            <w:pPr>
              <w:spacing w:before="80" w:after="80" w:line="276" w:lineRule="auto"/>
              <w:jc w:val="center"/>
              <w:rPr>
                <w:rFonts w:eastAsia="Aptos" w:cs="Times New Roman"/>
                <w:noProof/>
                <w:sz w:val="26"/>
                <w:lang w:val="vi-VN"/>
              </w:rPr>
            </w:pPr>
          </w:p>
        </w:tc>
        <w:tc>
          <w:tcPr>
            <w:tcW w:w="931" w:type="dxa"/>
            <w:vMerge/>
          </w:tcPr>
          <w:p w14:paraId="3E68C057" w14:textId="77777777" w:rsidR="008E3F40" w:rsidRPr="00FF0AE4" w:rsidRDefault="008E3F40" w:rsidP="00E304AD">
            <w:pPr>
              <w:spacing w:before="80" w:after="80" w:line="276" w:lineRule="auto"/>
              <w:rPr>
                <w:rFonts w:eastAsia="Aptos" w:cs="Times New Roman"/>
                <w:noProof/>
                <w:sz w:val="26"/>
                <w:lang w:val="vi-VN"/>
              </w:rPr>
            </w:pPr>
          </w:p>
        </w:tc>
      </w:tr>
      <w:tr w:rsidR="008E3F40" w:rsidRPr="008E3F40" w14:paraId="647A9865" w14:textId="77777777" w:rsidTr="00E304AD">
        <w:trPr>
          <w:trHeight w:val="759"/>
        </w:trPr>
        <w:tc>
          <w:tcPr>
            <w:tcW w:w="708" w:type="dxa"/>
            <w:vMerge/>
          </w:tcPr>
          <w:p w14:paraId="5E78BDA4" w14:textId="77777777" w:rsidR="008E3F40" w:rsidRPr="00FF0AE4" w:rsidRDefault="008E3F40" w:rsidP="00E304AD">
            <w:pPr>
              <w:spacing w:before="80" w:after="80" w:line="276" w:lineRule="auto"/>
              <w:jc w:val="center"/>
              <w:rPr>
                <w:rFonts w:eastAsia="Aptos" w:cs="Times New Roman"/>
                <w:noProof/>
                <w:sz w:val="26"/>
                <w:lang w:val="vi-VN"/>
              </w:rPr>
            </w:pPr>
          </w:p>
        </w:tc>
        <w:tc>
          <w:tcPr>
            <w:tcW w:w="2874" w:type="dxa"/>
            <w:vMerge/>
          </w:tcPr>
          <w:p w14:paraId="59101E0F" w14:textId="77777777" w:rsidR="008E3F40" w:rsidRPr="00FF0AE4" w:rsidRDefault="008E3F40" w:rsidP="00E304AD">
            <w:pPr>
              <w:spacing w:before="80" w:after="80" w:line="276" w:lineRule="auto"/>
              <w:rPr>
                <w:rFonts w:eastAsia="Aptos" w:cs="Times New Roman"/>
                <w:b/>
                <w:bCs/>
                <w:noProof/>
                <w:lang w:val="vi-VN"/>
              </w:rPr>
            </w:pPr>
          </w:p>
        </w:tc>
        <w:tc>
          <w:tcPr>
            <w:tcW w:w="808" w:type="dxa"/>
          </w:tcPr>
          <w:p w14:paraId="5A5E0B5A" w14:textId="77777777" w:rsidR="008E3F40" w:rsidRPr="00FF0AE4" w:rsidRDefault="008E3F40" w:rsidP="00E304AD">
            <w:pPr>
              <w:spacing w:before="80" w:after="80" w:line="276" w:lineRule="auto"/>
              <w:jc w:val="center"/>
              <w:rPr>
                <w:rFonts w:eastAsia="Aptos" w:cs="Times New Roman"/>
                <w:noProof/>
                <w:sz w:val="26"/>
                <w:lang w:val="vi-VN"/>
              </w:rPr>
            </w:pPr>
          </w:p>
        </w:tc>
        <w:tc>
          <w:tcPr>
            <w:tcW w:w="708" w:type="dxa"/>
          </w:tcPr>
          <w:p w14:paraId="64E656BB" w14:textId="77777777" w:rsidR="008E3F40" w:rsidRPr="00FF0AE4" w:rsidRDefault="008E3F40" w:rsidP="00E304AD">
            <w:pPr>
              <w:spacing w:before="80" w:after="80" w:line="276" w:lineRule="auto"/>
              <w:jc w:val="center"/>
              <w:rPr>
                <w:rFonts w:eastAsia="Aptos" w:cs="Times New Roman"/>
                <w:noProof/>
                <w:sz w:val="26"/>
                <w:lang w:val="vi-VN"/>
              </w:rPr>
            </w:pPr>
          </w:p>
        </w:tc>
        <w:tc>
          <w:tcPr>
            <w:tcW w:w="2844" w:type="dxa"/>
          </w:tcPr>
          <w:p w14:paraId="739A385F" w14:textId="77777777" w:rsidR="008E3F40" w:rsidRPr="00AE684B" w:rsidRDefault="008E3F40" w:rsidP="00E304AD">
            <w:pPr>
              <w:spacing w:line="240" w:lineRule="auto"/>
              <w:jc w:val="left"/>
              <w:rPr>
                <w:rFonts w:eastAsia="Aptos" w:cs="Times New Roman"/>
                <w:lang w:val="vi-VN"/>
              </w:rPr>
            </w:pPr>
            <w:r w:rsidRPr="00AE684B">
              <w:rPr>
                <w:rFonts w:eastAsia="Aptos" w:cs="Times New Roman"/>
                <w:b/>
                <w:bCs/>
                <w:noProof/>
                <w:color w:val="000000"/>
                <w:lang w:val="vi-VN"/>
              </w:rPr>
              <w:t xml:space="preserve">Sau giờ học (Post-Class): </w:t>
            </w:r>
            <w:r w:rsidRPr="00AE684B">
              <w:rPr>
                <w:rFonts w:eastAsia="Aptos" w:cs="Times New Roman"/>
                <w:noProof/>
                <w:color w:val="000000"/>
                <w:lang w:val="vi-VN"/>
              </w:rPr>
              <w:t>Ôn lại kiến thức, trả lời các câu hỏi (nếu có)</w:t>
            </w:r>
          </w:p>
        </w:tc>
        <w:tc>
          <w:tcPr>
            <w:tcW w:w="776" w:type="dxa"/>
          </w:tcPr>
          <w:p w14:paraId="7E7178B0" w14:textId="77777777" w:rsidR="008E3F40" w:rsidRPr="00FF0AE4" w:rsidRDefault="008E3F40" w:rsidP="00E304AD">
            <w:pPr>
              <w:spacing w:before="80" w:after="80" w:line="276" w:lineRule="auto"/>
              <w:jc w:val="center"/>
              <w:rPr>
                <w:rFonts w:eastAsia="Aptos" w:cs="Times New Roman"/>
                <w:noProof/>
                <w:sz w:val="26"/>
                <w:lang w:val="vi-VN"/>
              </w:rPr>
            </w:pPr>
          </w:p>
        </w:tc>
        <w:tc>
          <w:tcPr>
            <w:tcW w:w="931" w:type="dxa"/>
            <w:vMerge/>
          </w:tcPr>
          <w:p w14:paraId="622FF298" w14:textId="77777777" w:rsidR="008E3F40" w:rsidRPr="00FF0AE4" w:rsidRDefault="008E3F40" w:rsidP="00E304AD">
            <w:pPr>
              <w:spacing w:before="80" w:after="80" w:line="276" w:lineRule="auto"/>
              <w:rPr>
                <w:rFonts w:eastAsia="Aptos" w:cs="Times New Roman"/>
                <w:noProof/>
                <w:sz w:val="26"/>
                <w:lang w:val="vi-VN"/>
              </w:rPr>
            </w:pPr>
          </w:p>
        </w:tc>
      </w:tr>
      <w:tr w:rsidR="008E3F40" w:rsidRPr="00AE684B" w14:paraId="476E7DD7" w14:textId="77777777" w:rsidTr="00E304AD">
        <w:trPr>
          <w:trHeight w:val="745"/>
        </w:trPr>
        <w:tc>
          <w:tcPr>
            <w:tcW w:w="708" w:type="dxa"/>
            <w:vMerge w:val="restart"/>
          </w:tcPr>
          <w:p w14:paraId="4E35391A" w14:textId="77777777" w:rsidR="008E3F40" w:rsidRPr="00AE684B" w:rsidRDefault="008E3F40" w:rsidP="00E304AD">
            <w:pPr>
              <w:spacing w:before="80" w:after="80" w:line="276" w:lineRule="auto"/>
              <w:jc w:val="center"/>
              <w:rPr>
                <w:rFonts w:eastAsia="Aptos" w:cs="Times New Roman"/>
                <w:noProof/>
                <w:sz w:val="26"/>
              </w:rPr>
            </w:pPr>
            <w:r w:rsidRPr="00AE684B">
              <w:rPr>
                <w:rFonts w:eastAsia="Aptos" w:cs="Times New Roman"/>
                <w:noProof/>
                <w:sz w:val="26"/>
              </w:rPr>
              <w:t>2</w:t>
            </w:r>
          </w:p>
        </w:tc>
        <w:tc>
          <w:tcPr>
            <w:tcW w:w="2874" w:type="dxa"/>
            <w:vMerge w:val="restart"/>
          </w:tcPr>
          <w:p w14:paraId="6ADC6F30" w14:textId="77777777" w:rsidR="008E3F40" w:rsidRPr="00AE684B" w:rsidRDefault="008E3F40" w:rsidP="00E304AD">
            <w:pPr>
              <w:spacing w:before="80" w:after="80" w:line="276" w:lineRule="auto"/>
              <w:rPr>
                <w:rFonts w:eastAsia="Aptos" w:cs="Times New Roman"/>
                <w:b/>
                <w:bCs/>
                <w:noProof/>
              </w:rPr>
            </w:pPr>
            <w:r w:rsidRPr="00AE684B">
              <w:rPr>
                <w:rFonts w:eastAsia="Aptos" w:cs="Times New Roman"/>
                <w:b/>
                <w:bCs/>
                <w:noProof/>
              </w:rPr>
              <w:t>Chương 1. Khung Mô hình kinh doanh (Business Model Canvas)</w:t>
            </w:r>
          </w:p>
          <w:p w14:paraId="25A26EFD" w14:textId="77777777" w:rsidR="008E3F40" w:rsidRPr="00AE684B" w:rsidRDefault="008E3F40" w:rsidP="00E304AD">
            <w:pPr>
              <w:spacing w:before="80" w:after="80" w:line="276" w:lineRule="auto"/>
              <w:rPr>
                <w:rFonts w:eastAsia="Aptos" w:cs="Times New Roman"/>
                <w:noProof/>
              </w:rPr>
            </w:pPr>
            <w:r w:rsidRPr="00AE684B">
              <w:rPr>
                <w:rFonts w:eastAsia="Aptos" w:cs="Times New Roman"/>
                <w:noProof/>
              </w:rPr>
              <w:t>1.2.3. Dòng doanh thu &amp; Cấu trúc chi phí</w:t>
            </w:r>
          </w:p>
          <w:p w14:paraId="63889EC6" w14:textId="77777777" w:rsidR="008E3F40" w:rsidRPr="00AE684B" w:rsidRDefault="008E3F40" w:rsidP="00E304AD">
            <w:pPr>
              <w:spacing w:before="80" w:after="80" w:line="276" w:lineRule="auto"/>
              <w:rPr>
                <w:rFonts w:eastAsia="Aptos" w:cs="Times New Roman"/>
                <w:noProof/>
              </w:rPr>
            </w:pPr>
            <w:r w:rsidRPr="00AE684B">
              <w:rPr>
                <w:rFonts w:eastAsia="Aptos" w:cs="Times New Roman"/>
                <w:noProof/>
              </w:rPr>
              <w:t>1.2.4. Nguồn lực, Hoạt động &amp; Đối tác chính</w:t>
            </w:r>
          </w:p>
          <w:p w14:paraId="0B3FFAFC" w14:textId="77777777" w:rsidR="008E3F40" w:rsidRPr="00AE684B" w:rsidRDefault="008E3F40" w:rsidP="00E304AD">
            <w:pPr>
              <w:spacing w:before="80" w:after="80" w:line="276" w:lineRule="auto"/>
              <w:rPr>
                <w:rFonts w:eastAsia="Aptos" w:cs="Times New Roman"/>
                <w:noProof/>
              </w:rPr>
            </w:pPr>
            <w:r w:rsidRPr="00AE684B">
              <w:rPr>
                <w:rFonts w:eastAsia="Aptos" w:cs="Times New Roman"/>
                <w:noProof/>
              </w:rPr>
              <w:t>1.3. Thực hành thiết kế mô hình kinh doanh Canvas cơ bản</w:t>
            </w:r>
          </w:p>
        </w:tc>
        <w:tc>
          <w:tcPr>
            <w:tcW w:w="808" w:type="dxa"/>
            <w:vMerge w:val="restart"/>
          </w:tcPr>
          <w:p w14:paraId="308C3BFD" w14:textId="77777777" w:rsidR="008E3F40" w:rsidRPr="00AE684B" w:rsidRDefault="008E3F40" w:rsidP="00E304AD">
            <w:pPr>
              <w:spacing w:before="80" w:after="80" w:line="276" w:lineRule="auto"/>
              <w:jc w:val="center"/>
              <w:rPr>
                <w:rFonts w:eastAsia="Aptos" w:cs="Times New Roman"/>
                <w:noProof/>
                <w:sz w:val="26"/>
                <w:lang w:val="vi-VN"/>
              </w:rPr>
            </w:pPr>
            <w:r w:rsidRPr="00AE684B">
              <w:rPr>
                <w:rFonts w:eastAsia="Aptos" w:cs="Times New Roman"/>
                <w:noProof/>
                <w:sz w:val="26"/>
                <w:lang w:val="vi-VN"/>
              </w:rPr>
              <w:t>4</w:t>
            </w:r>
          </w:p>
        </w:tc>
        <w:tc>
          <w:tcPr>
            <w:tcW w:w="708" w:type="dxa"/>
            <w:vMerge w:val="restart"/>
          </w:tcPr>
          <w:p w14:paraId="0EE6135C" w14:textId="77777777" w:rsidR="008E3F40" w:rsidRPr="00AE684B" w:rsidRDefault="008E3F40" w:rsidP="00E304AD">
            <w:pPr>
              <w:spacing w:before="80" w:after="80" w:line="276" w:lineRule="auto"/>
              <w:jc w:val="center"/>
              <w:rPr>
                <w:rFonts w:eastAsia="Aptos" w:cs="Times New Roman"/>
                <w:noProof/>
                <w:sz w:val="26"/>
                <w:lang w:val="vi-VN"/>
              </w:rPr>
            </w:pPr>
            <w:r w:rsidRPr="00AE684B">
              <w:rPr>
                <w:rFonts w:eastAsia="Aptos" w:cs="Times New Roman"/>
                <w:noProof/>
                <w:sz w:val="26"/>
                <w:lang w:val="vi-VN"/>
              </w:rPr>
              <w:t>2</w:t>
            </w:r>
          </w:p>
        </w:tc>
        <w:tc>
          <w:tcPr>
            <w:tcW w:w="2844" w:type="dxa"/>
          </w:tcPr>
          <w:p w14:paraId="2B81579C" w14:textId="77777777" w:rsidR="008E3F40" w:rsidRPr="00FF0AE4" w:rsidRDefault="008E3F40" w:rsidP="00E304AD">
            <w:pPr>
              <w:spacing w:before="80" w:after="80" w:line="276" w:lineRule="auto"/>
              <w:rPr>
                <w:rFonts w:eastAsia="Aptos" w:cs="Times New Roman"/>
                <w:noProof/>
                <w:lang w:val="vi-VN"/>
              </w:rPr>
            </w:pPr>
            <w:r w:rsidRPr="00AE684B">
              <w:rPr>
                <w:rFonts w:eastAsia="Times New Roman" w:cs="Times New Roman"/>
                <w:b/>
                <w:noProof/>
                <w:color w:val="000000"/>
                <w:lang w:val="vi-VN"/>
              </w:rPr>
              <w:t xml:space="preserve">Chuẩn bị (Pre-class): </w:t>
            </w:r>
            <w:r w:rsidRPr="00AE684B">
              <w:rPr>
                <w:rFonts w:eastAsia="Aptos" w:cs="Times New Roman"/>
                <w:noProof/>
                <w:color w:val="000000"/>
                <w:lang w:val="vi-VN"/>
              </w:rPr>
              <w:t>Đọc: TL chính (01) Chương 1; TLTK (1) Chương 1</w:t>
            </w:r>
          </w:p>
        </w:tc>
        <w:tc>
          <w:tcPr>
            <w:tcW w:w="776" w:type="dxa"/>
            <w:vMerge w:val="restart"/>
          </w:tcPr>
          <w:p w14:paraId="1C0AD570" w14:textId="77777777" w:rsidR="008E3F40" w:rsidRPr="00FF0AE4" w:rsidRDefault="008E3F40" w:rsidP="00E304AD">
            <w:pPr>
              <w:spacing w:before="80" w:after="80" w:line="276" w:lineRule="auto"/>
              <w:rPr>
                <w:rFonts w:eastAsia="Aptos" w:cs="Times New Roman"/>
                <w:noProof/>
                <w:sz w:val="26"/>
                <w:lang w:val="vi-VN"/>
              </w:rPr>
            </w:pPr>
          </w:p>
        </w:tc>
        <w:tc>
          <w:tcPr>
            <w:tcW w:w="931" w:type="dxa"/>
            <w:vMerge w:val="restart"/>
          </w:tcPr>
          <w:p w14:paraId="66AAF464" w14:textId="77777777" w:rsidR="008E3F40" w:rsidRPr="00AE684B" w:rsidRDefault="008E3F40" w:rsidP="00E304AD">
            <w:pPr>
              <w:spacing w:before="80" w:after="80" w:line="276" w:lineRule="auto"/>
              <w:rPr>
                <w:rFonts w:eastAsia="Aptos" w:cs="Times New Roman"/>
                <w:noProof/>
                <w:sz w:val="26"/>
              </w:rPr>
            </w:pPr>
            <w:r w:rsidRPr="00AE684B">
              <w:rPr>
                <w:rFonts w:eastAsia="Aptos" w:cs="Times New Roman"/>
                <w:noProof/>
                <w:sz w:val="26"/>
              </w:rPr>
              <w:t>CLO1, CLO3</w:t>
            </w:r>
          </w:p>
        </w:tc>
      </w:tr>
      <w:tr w:rsidR="008E3F40" w:rsidRPr="008E3F40" w14:paraId="64659AB2" w14:textId="77777777" w:rsidTr="00E304AD">
        <w:trPr>
          <w:trHeight w:val="745"/>
        </w:trPr>
        <w:tc>
          <w:tcPr>
            <w:tcW w:w="708" w:type="dxa"/>
            <w:vMerge/>
          </w:tcPr>
          <w:p w14:paraId="74DE6EF4" w14:textId="77777777" w:rsidR="008E3F40" w:rsidRPr="00AE684B" w:rsidRDefault="008E3F40" w:rsidP="00E304AD">
            <w:pPr>
              <w:spacing w:before="80" w:after="80" w:line="276" w:lineRule="auto"/>
              <w:jc w:val="center"/>
              <w:rPr>
                <w:rFonts w:eastAsia="Aptos" w:cs="Times New Roman"/>
                <w:noProof/>
                <w:sz w:val="26"/>
              </w:rPr>
            </w:pPr>
          </w:p>
        </w:tc>
        <w:tc>
          <w:tcPr>
            <w:tcW w:w="2874" w:type="dxa"/>
            <w:vMerge/>
          </w:tcPr>
          <w:p w14:paraId="14537C48" w14:textId="77777777" w:rsidR="008E3F40" w:rsidRPr="00AE684B" w:rsidRDefault="008E3F40" w:rsidP="00E304AD">
            <w:pPr>
              <w:spacing w:before="80" w:after="80" w:line="276" w:lineRule="auto"/>
              <w:rPr>
                <w:rFonts w:eastAsia="Aptos" w:cs="Times New Roman"/>
                <w:b/>
                <w:bCs/>
                <w:noProof/>
              </w:rPr>
            </w:pPr>
          </w:p>
        </w:tc>
        <w:tc>
          <w:tcPr>
            <w:tcW w:w="808" w:type="dxa"/>
            <w:vMerge/>
          </w:tcPr>
          <w:p w14:paraId="61D39086" w14:textId="77777777" w:rsidR="008E3F40" w:rsidRPr="00AE684B" w:rsidRDefault="008E3F40" w:rsidP="00E304AD">
            <w:pPr>
              <w:spacing w:before="80" w:after="80" w:line="276" w:lineRule="auto"/>
              <w:jc w:val="center"/>
              <w:rPr>
                <w:rFonts w:eastAsia="Aptos" w:cs="Times New Roman"/>
                <w:noProof/>
                <w:sz w:val="26"/>
              </w:rPr>
            </w:pPr>
          </w:p>
        </w:tc>
        <w:tc>
          <w:tcPr>
            <w:tcW w:w="708" w:type="dxa"/>
            <w:vMerge/>
          </w:tcPr>
          <w:p w14:paraId="0C5C51A1" w14:textId="77777777" w:rsidR="008E3F40" w:rsidRPr="00AE684B" w:rsidRDefault="008E3F40" w:rsidP="00E304AD">
            <w:pPr>
              <w:spacing w:before="80" w:after="80" w:line="276" w:lineRule="auto"/>
              <w:jc w:val="center"/>
              <w:rPr>
                <w:rFonts w:eastAsia="Aptos" w:cs="Times New Roman"/>
                <w:noProof/>
                <w:sz w:val="26"/>
              </w:rPr>
            </w:pPr>
          </w:p>
        </w:tc>
        <w:tc>
          <w:tcPr>
            <w:tcW w:w="2844" w:type="dxa"/>
          </w:tcPr>
          <w:p w14:paraId="4CB44502" w14:textId="77777777" w:rsidR="008E3F40" w:rsidRPr="00AE684B" w:rsidRDefault="008E3F40" w:rsidP="00E304AD">
            <w:pPr>
              <w:spacing w:line="240" w:lineRule="auto"/>
              <w:jc w:val="left"/>
              <w:rPr>
                <w:rFonts w:eastAsia="Times New Roman" w:cs="Times New Roman"/>
                <w:kern w:val="0"/>
                <w:lang w:val="vi-VN"/>
                <w14:ligatures w14:val="none"/>
              </w:rPr>
            </w:pPr>
            <w:r w:rsidRPr="00AE684B">
              <w:rPr>
                <w:rFonts w:eastAsia="Times New Roman" w:cs="Times New Roman"/>
                <w:b/>
                <w:bCs/>
                <w:color w:val="000000"/>
                <w:kern w:val="0"/>
                <w:lang w:val="vi-VN"/>
                <w14:ligatures w14:val="none"/>
              </w:rPr>
              <w:t>Trên lớp (In-class)</w:t>
            </w:r>
          </w:p>
          <w:p w14:paraId="3AC84E6B" w14:textId="77777777" w:rsidR="008E3F40" w:rsidRPr="00AE684B" w:rsidRDefault="008E3F40" w:rsidP="00E304AD">
            <w:pPr>
              <w:spacing w:line="240" w:lineRule="auto"/>
              <w:jc w:val="left"/>
              <w:rPr>
                <w:rFonts w:eastAsia="Times New Roman" w:cs="Times New Roman"/>
                <w:kern w:val="0"/>
                <w:lang w:val="vi-VN"/>
                <w14:ligatures w14:val="none"/>
              </w:rPr>
            </w:pPr>
            <w:r w:rsidRPr="00AE684B">
              <w:rPr>
                <w:rFonts w:eastAsia="Times New Roman" w:cs="Times New Roman"/>
                <w:color w:val="000000"/>
                <w:kern w:val="0"/>
                <w:lang w:val="vi-VN"/>
                <w14:ligatures w14:val="none"/>
              </w:rPr>
              <w:t>- Hoạt động Dạy trên lớp: Thuyết giảng, thảo luận</w:t>
            </w:r>
          </w:p>
          <w:p w14:paraId="31753FE8" w14:textId="77777777" w:rsidR="008E3F40" w:rsidRPr="00FF0AE4" w:rsidRDefault="008E3F40" w:rsidP="00E304AD">
            <w:pPr>
              <w:spacing w:before="80" w:after="80" w:line="276" w:lineRule="auto"/>
              <w:rPr>
                <w:rFonts w:eastAsia="Aptos" w:cs="Times New Roman"/>
                <w:noProof/>
                <w:lang w:val="vi-VN"/>
              </w:rPr>
            </w:pPr>
            <w:r w:rsidRPr="00AE684B">
              <w:rPr>
                <w:rFonts w:eastAsia="Aptos" w:cs="Times New Roman"/>
                <w:noProof/>
                <w:color w:val="000000"/>
                <w:lang w:val="vi-VN"/>
              </w:rPr>
              <w:t>- Hoạt động Học trên lớp: Nghe giảng, thảo luận.</w:t>
            </w:r>
          </w:p>
        </w:tc>
        <w:tc>
          <w:tcPr>
            <w:tcW w:w="776" w:type="dxa"/>
            <w:vMerge/>
          </w:tcPr>
          <w:p w14:paraId="7A21635F" w14:textId="77777777" w:rsidR="008E3F40" w:rsidRPr="00FF0AE4" w:rsidRDefault="008E3F40" w:rsidP="00E304AD">
            <w:pPr>
              <w:spacing w:before="80" w:after="80" w:line="276" w:lineRule="auto"/>
              <w:rPr>
                <w:rFonts w:eastAsia="Aptos" w:cs="Times New Roman"/>
                <w:noProof/>
                <w:sz w:val="26"/>
                <w:lang w:val="vi-VN"/>
              </w:rPr>
            </w:pPr>
          </w:p>
        </w:tc>
        <w:tc>
          <w:tcPr>
            <w:tcW w:w="931" w:type="dxa"/>
            <w:vMerge/>
          </w:tcPr>
          <w:p w14:paraId="6DEE2746" w14:textId="77777777" w:rsidR="008E3F40" w:rsidRPr="00FF0AE4" w:rsidRDefault="008E3F40" w:rsidP="00E304AD">
            <w:pPr>
              <w:spacing w:before="80" w:after="80" w:line="276" w:lineRule="auto"/>
              <w:rPr>
                <w:rFonts w:eastAsia="Aptos" w:cs="Times New Roman"/>
                <w:noProof/>
                <w:sz w:val="26"/>
                <w:lang w:val="vi-VN"/>
              </w:rPr>
            </w:pPr>
          </w:p>
        </w:tc>
      </w:tr>
      <w:tr w:rsidR="008E3F40" w:rsidRPr="008E3F40" w14:paraId="65023126" w14:textId="77777777" w:rsidTr="00E304AD">
        <w:trPr>
          <w:trHeight w:val="745"/>
        </w:trPr>
        <w:tc>
          <w:tcPr>
            <w:tcW w:w="708" w:type="dxa"/>
            <w:vMerge/>
          </w:tcPr>
          <w:p w14:paraId="28EC78A8" w14:textId="77777777" w:rsidR="008E3F40" w:rsidRPr="00FF0AE4" w:rsidRDefault="008E3F40" w:rsidP="00E304AD">
            <w:pPr>
              <w:spacing w:before="80" w:after="80" w:line="276" w:lineRule="auto"/>
              <w:jc w:val="center"/>
              <w:rPr>
                <w:rFonts w:eastAsia="Aptos" w:cs="Times New Roman"/>
                <w:noProof/>
                <w:sz w:val="26"/>
                <w:lang w:val="vi-VN"/>
              </w:rPr>
            </w:pPr>
          </w:p>
        </w:tc>
        <w:tc>
          <w:tcPr>
            <w:tcW w:w="2874" w:type="dxa"/>
            <w:vMerge/>
          </w:tcPr>
          <w:p w14:paraId="12DD7E48" w14:textId="77777777" w:rsidR="008E3F40" w:rsidRPr="00FF0AE4" w:rsidRDefault="008E3F40" w:rsidP="00E304AD">
            <w:pPr>
              <w:spacing w:before="80" w:after="80" w:line="276" w:lineRule="auto"/>
              <w:rPr>
                <w:rFonts w:eastAsia="Aptos" w:cs="Times New Roman"/>
                <w:b/>
                <w:bCs/>
                <w:noProof/>
                <w:lang w:val="vi-VN"/>
              </w:rPr>
            </w:pPr>
          </w:p>
        </w:tc>
        <w:tc>
          <w:tcPr>
            <w:tcW w:w="808" w:type="dxa"/>
            <w:vMerge/>
          </w:tcPr>
          <w:p w14:paraId="56423AF0" w14:textId="77777777" w:rsidR="008E3F40" w:rsidRPr="00FF0AE4" w:rsidRDefault="008E3F40" w:rsidP="00E304AD">
            <w:pPr>
              <w:spacing w:before="80" w:after="80" w:line="276" w:lineRule="auto"/>
              <w:jc w:val="center"/>
              <w:rPr>
                <w:rFonts w:eastAsia="Aptos" w:cs="Times New Roman"/>
                <w:noProof/>
                <w:sz w:val="26"/>
                <w:lang w:val="vi-VN"/>
              </w:rPr>
            </w:pPr>
          </w:p>
        </w:tc>
        <w:tc>
          <w:tcPr>
            <w:tcW w:w="708" w:type="dxa"/>
            <w:vMerge/>
          </w:tcPr>
          <w:p w14:paraId="45DBFE86" w14:textId="77777777" w:rsidR="008E3F40" w:rsidRPr="00FF0AE4" w:rsidRDefault="008E3F40" w:rsidP="00E304AD">
            <w:pPr>
              <w:spacing w:before="80" w:after="80" w:line="276" w:lineRule="auto"/>
              <w:jc w:val="center"/>
              <w:rPr>
                <w:rFonts w:eastAsia="Aptos" w:cs="Times New Roman"/>
                <w:noProof/>
                <w:sz w:val="26"/>
                <w:lang w:val="vi-VN"/>
              </w:rPr>
            </w:pPr>
          </w:p>
        </w:tc>
        <w:tc>
          <w:tcPr>
            <w:tcW w:w="2844" w:type="dxa"/>
          </w:tcPr>
          <w:p w14:paraId="23C045C1" w14:textId="77777777" w:rsidR="008E3F40" w:rsidRPr="00AE684B" w:rsidRDefault="008E3F40" w:rsidP="00E304AD">
            <w:pPr>
              <w:spacing w:line="240" w:lineRule="auto"/>
              <w:jc w:val="left"/>
              <w:rPr>
                <w:rFonts w:eastAsia="Times New Roman" w:cs="Times New Roman"/>
                <w:kern w:val="0"/>
                <w:lang w:val="vi-VN"/>
                <w14:ligatures w14:val="none"/>
              </w:rPr>
            </w:pPr>
            <w:r w:rsidRPr="00AE684B">
              <w:rPr>
                <w:rFonts w:eastAsia="Times New Roman" w:cs="Times New Roman"/>
                <w:b/>
                <w:bCs/>
                <w:color w:val="000000"/>
                <w:kern w:val="0"/>
                <w:lang w:val="vi-VN"/>
                <w14:ligatures w14:val="none"/>
              </w:rPr>
              <w:t>Trên lớp (In-class)</w:t>
            </w:r>
          </w:p>
          <w:p w14:paraId="2240C63F" w14:textId="77777777" w:rsidR="008E3F40" w:rsidRPr="00FF0AE4" w:rsidRDefault="008E3F40" w:rsidP="00E304AD">
            <w:pPr>
              <w:spacing w:before="80" w:after="80" w:line="276" w:lineRule="auto"/>
              <w:rPr>
                <w:rFonts w:eastAsia="Aptos" w:cs="Times New Roman"/>
                <w:noProof/>
                <w:lang w:val="vi-VN"/>
              </w:rPr>
            </w:pPr>
            <w:r w:rsidRPr="00AE684B">
              <w:rPr>
                <w:rFonts w:eastAsia="Aptos" w:cs="Times New Roman"/>
                <w:noProof/>
                <w:color w:val="000000"/>
                <w:lang w:val="vi-VN"/>
              </w:rPr>
              <w:t>- Hoạt động thực hành: thảo luận nhóm chủ đề 01.</w:t>
            </w:r>
          </w:p>
        </w:tc>
        <w:tc>
          <w:tcPr>
            <w:tcW w:w="776" w:type="dxa"/>
            <w:vMerge/>
          </w:tcPr>
          <w:p w14:paraId="2A021D27" w14:textId="77777777" w:rsidR="008E3F40" w:rsidRPr="00FF0AE4" w:rsidRDefault="008E3F40" w:rsidP="00E304AD">
            <w:pPr>
              <w:spacing w:before="80" w:after="80" w:line="276" w:lineRule="auto"/>
              <w:rPr>
                <w:rFonts w:eastAsia="Aptos" w:cs="Times New Roman"/>
                <w:noProof/>
                <w:sz w:val="26"/>
                <w:lang w:val="vi-VN"/>
              </w:rPr>
            </w:pPr>
          </w:p>
        </w:tc>
        <w:tc>
          <w:tcPr>
            <w:tcW w:w="931" w:type="dxa"/>
            <w:vMerge/>
          </w:tcPr>
          <w:p w14:paraId="2E2538D6" w14:textId="77777777" w:rsidR="008E3F40" w:rsidRPr="00FF0AE4" w:rsidRDefault="008E3F40" w:rsidP="00E304AD">
            <w:pPr>
              <w:spacing w:before="80" w:after="80" w:line="276" w:lineRule="auto"/>
              <w:rPr>
                <w:rFonts w:eastAsia="Aptos" w:cs="Times New Roman"/>
                <w:noProof/>
                <w:sz w:val="26"/>
                <w:lang w:val="vi-VN"/>
              </w:rPr>
            </w:pPr>
          </w:p>
        </w:tc>
      </w:tr>
      <w:tr w:rsidR="008E3F40" w:rsidRPr="008E3F40" w14:paraId="7E052B03" w14:textId="77777777" w:rsidTr="00E304AD">
        <w:trPr>
          <w:trHeight w:val="745"/>
        </w:trPr>
        <w:tc>
          <w:tcPr>
            <w:tcW w:w="708" w:type="dxa"/>
            <w:vMerge/>
          </w:tcPr>
          <w:p w14:paraId="20245C9E" w14:textId="77777777" w:rsidR="008E3F40" w:rsidRPr="00FF0AE4" w:rsidRDefault="008E3F40" w:rsidP="00E304AD">
            <w:pPr>
              <w:spacing w:before="80" w:after="80" w:line="276" w:lineRule="auto"/>
              <w:jc w:val="center"/>
              <w:rPr>
                <w:rFonts w:eastAsia="Aptos" w:cs="Times New Roman"/>
                <w:noProof/>
                <w:sz w:val="26"/>
                <w:lang w:val="vi-VN"/>
              </w:rPr>
            </w:pPr>
          </w:p>
        </w:tc>
        <w:tc>
          <w:tcPr>
            <w:tcW w:w="2874" w:type="dxa"/>
            <w:vMerge/>
          </w:tcPr>
          <w:p w14:paraId="2E01DCC3" w14:textId="77777777" w:rsidR="008E3F40" w:rsidRPr="00FF0AE4" w:rsidRDefault="008E3F40" w:rsidP="00E304AD">
            <w:pPr>
              <w:spacing w:before="80" w:after="80" w:line="276" w:lineRule="auto"/>
              <w:rPr>
                <w:rFonts w:eastAsia="Aptos" w:cs="Times New Roman"/>
                <w:b/>
                <w:bCs/>
                <w:noProof/>
                <w:lang w:val="vi-VN"/>
              </w:rPr>
            </w:pPr>
          </w:p>
        </w:tc>
        <w:tc>
          <w:tcPr>
            <w:tcW w:w="808" w:type="dxa"/>
            <w:vMerge/>
          </w:tcPr>
          <w:p w14:paraId="187EE3A2" w14:textId="77777777" w:rsidR="008E3F40" w:rsidRPr="00FF0AE4" w:rsidRDefault="008E3F40" w:rsidP="00E304AD">
            <w:pPr>
              <w:spacing w:before="80" w:after="80" w:line="276" w:lineRule="auto"/>
              <w:jc w:val="center"/>
              <w:rPr>
                <w:rFonts w:eastAsia="Aptos" w:cs="Times New Roman"/>
                <w:noProof/>
                <w:sz w:val="26"/>
                <w:lang w:val="vi-VN"/>
              </w:rPr>
            </w:pPr>
          </w:p>
        </w:tc>
        <w:tc>
          <w:tcPr>
            <w:tcW w:w="708" w:type="dxa"/>
            <w:vMerge/>
          </w:tcPr>
          <w:p w14:paraId="56EF7991" w14:textId="77777777" w:rsidR="008E3F40" w:rsidRPr="00FF0AE4" w:rsidRDefault="008E3F40" w:rsidP="00E304AD">
            <w:pPr>
              <w:spacing w:before="80" w:after="80" w:line="276" w:lineRule="auto"/>
              <w:jc w:val="center"/>
              <w:rPr>
                <w:rFonts w:eastAsia="Aptos" w:cs="Times New Roman"/>
                <w:noProof/>
                <w:sz w:val="26"/>
                <w:lang w:val="vi-VN"/>
              </w:rPr>
            </w:pPr>
          </w:p>
        </w:tc>
        <w:tc>
          <w:tcPr>
            <w:tcW w:w="2844" w:type="dxa"/>
          </w:tcPr>
          <w:p w14:paraId="3C17A6F6" w14:textId="77777777" w:rsidR="008E3F40" w:rsidRPr="00FF0AE4" w:rsidRDefault="008E3F40" w:rsidP="00E304AD">
            <w:pPr>
              <w:spacing w:before="80" w:after="80" w:line="276" w:lineRule="auto"/>
              <w:rPr>
                <w:rFonts w:eastAsia="Aptos" w:cs="Times New Roman"/>
                <w:noProof/>
                <w:lang w:val="vi-VN"/>
              </w:rPr>
            </w:pPr>
            <w:r w:rsidRPr="00AE684B">
              <w:rPr>
                <w:rFonts w:eastAsia="Aptos" w:cs="Times New Roman"/>
                <w:b/>
                <w:bCs/>
                <w:noProof/>
                <w:color w:val="000000"/>
                <w:lang w:val="vi-VN"/>
              </w:rPr>
              <w:t xml:space="preserve">Sau giờ học (Post-Class): </w:t>
            </w:r>
            <w:r w:rsidRPr="00AE684B">
              <w:rPr>
                <w:rFonts w:eastAsia="Aptos" w:cs="Times New Roman"/>
                <w:noProof/>
                <w:color w:val="000000"/>
                <w:lang w:val="vi-VN"/>
              </w:rPr>
              <w:t>Ôn lại kiến thức, trả lời các câu hỏi (nếu có)</w:t>
            </w:r>
          </w:p>
        </w:tc>
        <w:tc>
          <w:tcPr>
            <w:tcW w:w="776" w:type="dxa"/>
            <w:vMerge/>
          </w:tcPr>
          <w:p w14:paraId="726D0BCC" w14:textId="77777777" w:rsidR="008E3F40" w:rsidRPr="00FF0AE4" w:rsidRDefault="008E3F40" w:rsidP="00E304AD">
            <w:pPr>
              <w:spacing w:before="80" w:after="80" w:line="276" w:lineRule="auto"/>
              <w:rPr>
                <w:rFonts w:eastAsia="Aptos" w:cs="Times New Roman"/>
                <w:noProof/>
                <w:sz w:val="26"/>
                <w:lang w:val="vi-VN"/>
              </w:rPr>
            </w:pPr>
          </w:p>
        </w:tc>
        <w:tc>
          <w:tcPr>
            <w:tcW w:w="931" w:type="dxa"/>
            <w:vMerge/>
          </w:tcPr>
          <w:p w14:paraId="5C6A888B" w14:textId="77777777" w:rsidR="008E3F40" w:rsidRPr="00FF0AE4" w:rsidRDefault="008E3F40" w:rsidP="00E304AD">
            <w:pPr>
              <w:spacing w:before="80" w:after="80" w:line="276" w:lineRule="auto"/>
              <w:rPr>
                <w:rFonts w:eastAsia="Aptos" w:cs="Times New Roman"/>
                <w:noProof/>
                <w:sz w:val="26"/>
                <w:lang w:val="vi-VN"/>
              </w:rPr>
            </w:pPr>
          </w:p>
        </w:tc>
      </w:tr>
      <w:tr w:rsidR="008E3F40" w:rsidRPr="00AE684B" w14:paraId="6E9FAB2E" w14:textId="77777777" w:rsidTr="00E304AD">
        <w:trPr>
          <w:trHeight w:val="487"/>
        </w:trPr>
        <w:tc>
          <w:tcPr>
            <w:tcW w:w="708" w:type="dxa"/>
            <w:vMerge w:val="restart"/>
          </w:tcPr>
          <w:p w14:paraId="27500F39" w14:textId="77777777" w:rsidR="008E3F40" w:rsidRPr="00AE684B" w:rsidRDefault="008E3F40" w:rsidP="00E304AD">
            <w:pPr>
              <w:spacing w:before="80" w:after="80" w:line="276" w:lineRule="auto"/>
              <w:jc w:val="center"/>
              <w:rPr>
                <w:rFonts w:eastAsia="Aptos" w:cs="Times New Roman"/>
                <w:noProof/>
                <w:sz w:val="26"/>
              </w:rPr>
            </w:pPr>
            <w:r w:rsidRPr="00AE684B">
              <w:rPr>
                <w:rFonts w:eastAsia="Aptos" w:cs="Times New Roman"/>
                <w:noProof/>
                <w:sz w:val="26"/>
              </w:rPr>
              <w:t>3</w:t>
            </w:r>
          </w:p>
        </w:tc>
        <w:tc>
          <w:tcPr>
            <w:tcW w:w="2874" w:type="dxa"/>
            <w:vMerge w:val="restart"/>
          </w:tcPr>
          <w:p w14:paraId="4564BE5F" w14:textId="77777777" w:rsidR="008E3F40" w:rsidRPr="00AE684B" w:rsidRDefault="008E3F40" w:rsidP="00E304AD">
            <w:pPr>
              <w:spacing w:before="80" w:after="80" w:line="276" w:lineRule="auto"/>
              <w:rPr>
                <w:rFonts w:eastAsia="Aptos" w:cs="Times New Roman"/>
                <w:b/>
                <w:bCs/>
                <w:noProof/>
              </w:rPr>
            </w:pPr>
            <w:r w:rsidRPr="00AE684B">
              <w:rPr>
                <w:rFonts w:eastAsia="Aptos" w:cs="Times New Roman"/>
                <w:b/>
                <w:bCs/>
                <w:noProof/>
              </w:rPr>
              <w:t>Chương 2. Các mô hình kinh doanh mẫu</w:t>
            </w:r>
          </w:p>
          <w:p w14:paraId="44E812FC" w14:textId="77777777" w:rsidR="008E3F40" w:rsidRPr="00AE684B" w:rsidRDefault="008E3F40" w:rsidP="00E304AD">
            <w:pPr>
              <w:spacing w:before="80" w:after="80" w:line="276" w:lineRule="auto"/>
              <w:rPr>
                <w:rFonts w:eastAsia="Aptos" w:cs="Times New Roman"/>
                <w:noProof/>
              </w:rPr>
            </w:pPr>
            <w:r w:rsidRPr="00AE684B">
              <w:rPr>
                <w:rFonts w:eastAsia="Aptos" w:cs="Times New Roman"/>
                <w:noProof/>
              </w:rPr>
              <w:t>2.1. Mô hình Tách biệt doanh nghiệp (Unbundling)</w:t>
            </w:r>
          </w:p>
          <w:p w14:paraId="162D2A89" w14:textId="77777777" w:rsidR="008E3F40" w:rsidRPr="00AE684B" w:rsidRDefault="008E3F40" w:rsidP="00E304AD">
            <w:pPr>
              <w:spacing w:before="80" w:after="80" w:line="276" w:lineRule="auto"/>
              <w:rPr>
                <w:rFonts w:eastAsia="Aptos" w:cs="Times New Roman"/>
                <w:b/>
                <w:bCs/>
                <w:noProof/>
              </w:rPr>
            </w:pPr>
            <w:r w:rsidRPr="00AE684B">
              <w:rPr>
                <w:rFonts w:eastAsia="Aptos" w:cs="Times New Roman"/>
                <w:noProof/>
              </w:rPr>
              <w:t>2.2. Mô hình Cái đuôi dài (Long Tail)</w:t>
            </w:r>
          </w:p>
        </w:tc>
        <w:tc>
          <w:tcPr>
            <w:tcW w:w="808" w:type="dxa"/>
            <w:vMerge w:val="restart"/>
          </w:tcPr>
          <w:p w14:paraId="5DC58D34" w14:textId="77777777" w:rsidR="008E3F40" w:rsidRPr="00AE684B" w:rsidRDefault="008E3F40" w:rsidP="00E304AD">
            <w:pPr>
              <w:spacing w:before="80" w:after="80" w:line="276" w:lineRule="auto"/>
              <w:jc w:val="center"/>
              <w:rPr>
                <w:rFonts w:eastAsia="Aptos" w:cs="Times New Roman"/>
                <w:noProof/>
                <w:sz w:val="26"/>
              </w:rPr>
            </w:pPr>
            <w:r w:rsidRPr="00AE684B">
              <w:rPr>
                <w:rFonts w:eastAsia="Aptos" w:cs="Times New Roman"/>
                <w:noProof/>
                <w:sz w:val="26"/>
                <w:lang w:val="vi-VN"/>
              </w:rPr>
              <w:t>4</w:t>
            </w:r>
          </w:p>
        </w:tc>
        <w:tc>
          <w:tcPr>
            <w:tcW w:w="708" w:type="dxa"/>
            <w:vMerge w:val="restart"/>
          </w:tcPr>
          <w:p w14:paraId="7EC6F002" w14:textId="77777777" w:rsidR="008E3F40" w:rsidRPr="00AE684B" w:rsidRDefault="008E3F40" w:rsidP="00E304AD">
            <w:pPr>
              <w:spacing w:before="80" w:after="80" w:line="276" w:lineRule="auto"/>
              <w:jc w:val="center"/>
              <w:rPr>
                <w:rFonts w:eastAsia="Aptos" w:cs="Times New Roman"/>
                <w:noProof/>
                <w:sz w:val="26"/>
              </w:rPr>
            </w:pPr>
            <w:r w:rsidRPr="00AE684B">
              <w:rPr>
                <w:rFonts w:eastAsia="Aptos" w:cs="Times New Roman"/>
                <w:noProof/>
                <w:sz w:val="26"/>
                <w:lang w:val="vi-VN"/>
              </w:rPr>
              <w:t>2</w:t>
            </w:r>
          </w:p>
        </w:tc>
        <w:tc>
          <w:tcPr>
            <w:tcW w:w="2844" w:type="dxa"/>
          </w:tcPr>
          <w:p w14:paraId="30F2810D" w14:textId="77777777" w:rsidR="008E3F40" w:rsidRPr="00AE684B" w:rsidRDefault="008E3F40" w:rsidP="00E304AD">
            <w:pPr>
              <w:spacing w:before="80" w:after="80" w:line="276" w:lineRule="auto"/>
              <w:rPr>
                <w:rFonts w:eastAsia="Aptos" w:cs="Times New Roman"/>
                <w:noProof/>
              </w:rPr>
            </w:pPr>
            <w:r w:rsidRPr="00AE684B">
              <w:rPr>
                <w:rFonts w:eastAsia="Times New Roman" w:cs="Times New Roman"/>
                <w:b/>
                <w:noProof/>
                <w:color w:val="000000"/>
                <w:lang w:val="vi-VN"/>
              </w:rPr>
              <w:t xml:space="preserve">Chuẩn bị (Pre-class): </w:t>
            </w:r>
            <w:r w:rsidRPr="00AE684B">
              <w:rPr>
                <w:rFonts w:eastAsia="Aptos" w:cs="Times New Roman"/>
                <w:noProof/>
                <w:color w:val="000000"/>
                <w:lang w:val="vi-VN"/>
              </w:rPr>
              <w:t>Đọc: TL chính (01) Chương 2; TLTK (1) Chương 2</w:t>
            </w:r>
          </w:p>
        </w:tc>
        <w:tc>
          <w:tcPr>
            <w:tcW w:w="776" w:type="dxa"/>
            <w:vMerge w:val="restart"/>
          </w:tcPr>
          <w:p w14:paraId="624DA12B" w14:textId="77777777" w:rsidR="008E3F40" w:rsidRPr="00AE684B" w:rsidRDefault="008E3F40" w:rsidP="00E304AD">
            <w:pPr>
              <w:spacing w:before="80" w:after="80" w:line="276" w:lineRule="auto"/>
              <w:rPr>
                <w:rFonts w:eastAsia="Aptos" w:cs="Times New Roman"/>
                <w:noProof/>
                <w:sz w:val="26"/>
              </w:rPr>
            </w:pPr>
          </w:p>
        </w:tc>
        <w:tc>
          <w:tcPr>
            <w:tcW w:w="931" w:type="dxa"/>
            <w:vMerge w:val="restart"/>
          </w:tcPr>
          <w:p w14:paraId="572CD978" w14:textId="77777777" w:rsidR="008E3F40" w:rsidRPr="00AE684B" w:rsidRDefault="008E3F40" w:rsidP="00E304AD">
            <w:pPr>
              <w:spacing w:before="80" w:after="80" w:line="276" w:lineRule="auto"/>
              <w:rPr>
                <w:rFonts w:eastAsia="Aptos" w:cs="Times New Roman"/>
                <w:noProof/>
                <w:sz w:val="26"/>
              </w:rPr>
            </w:pPr>
            <w:r w:rsidRPr="00AE684B">
              <w:rPr>
                <w:rFonts w:eastAsia="Aptos" w:cs="Times New Roman"/>
                <w:noProof/>
                <w:sz w:val="26"/>
              </w:rPr>
              <w:t>CLO1, CLO2</w:t>
            </w:r>
          </w:p>
        </w:tc>
      </w:tr>
      <w:tr w:rsidR="008E3F40" w:rsidRPr="008E3F40" w14:paraId="28E0B65A" w14:textId="77777777" w:rsidTr="00E304AD">
        <w:trPr>
          <w:trHeight w:val="484"/>
        </w:trPr>
        <w:tc>
          <w:tcPr>
            <w:tcW w:w="708" w:type="dxa"/>
            <w:vMerge/>
          </w:tcPr>
          <w:p w14:paraId="7E76F4B3" w14:textId="77777777" w:rsidR="008E3F40" w:rsidRPr="00AE684B" w:rsidRDefault="008E3F40" w:rsidP="00E304AD">
            <w:pPr>
              <w:spacing w:before="80" w:after="80" w:line="276" w:lineRule="auto"/>
              <w:jc w:val="center"/>
              <w:rPr>
                <w:rFonts w:eastAsia="Aptos" w:cs="Times New Roman"/>
                <w:noProof/>
                <w:sz w:val="26"/>
              </w:rPr>
            </w:pPr>
          </w:p>
        </w:tc>
        <w:tc>
          <w:tcPr>
            <w:tcW w:w="2874" w:type="dxa"/>
            <w:vMerge/>
          </w:tcPr>
          <w:p w14:paraId="349673EF" w14:textId="77777777" w:rsidR="008E3F40" w:rsidRPr="00AE684B" w:rsidRDefault="008E3F40" w:rsidP="00E304AD">
            <w:pPr>
              <w:spacing w:before="80" w:after="80" w:line="276" w:lineRule="auto"/>
              <w:rPr>
                <w:rFonts w:eastAsia="Aptos" w:cs="Times New Roman"/>
                <w:b/>
                <w:bCs/>
                <w:noProof/>
              </w:rPr>
            </w:pPr>
          </w:p>
        </w:tc>
        <w:tc>
          <w:tcPr>
            <w:tcW w:w="808" w:type="dxa"/>
            <w:vMerge/>
          </w:tcPr>
          <w:p w14:paraId="0AEA69E0" w14:textId="77777777" w:rsidR="008E3F40" w:rsidRPr="00AE684B" w:rsidRDefault="008E3F40" w:rsidP="00E304AD">
            <w:pPr>
              <w:spacing w:before="80" w:after="80" w:line="276" w:lineRule="auto"/>
              <w:jc w:val="center"/>
              <w:rPr>
                <w:rFonts w:eastAsia="Aptos" w:cs="Times New Roman"/>
                <w:noProof/>
                <w:sz w:val="26"/>
              </w:rPr>
            </w:pPr>
          </w:p>
        </w:tc>
        <w:tc>
          <w:tcPr>
            <w:tcW w:w="708" w:type="dxa"/>
            <w:vMerge/>
          </w:tcPr>
          <w:p w14:paraId="5DEC65E1" w14:textId="77777777" w:rsidR="008E3F40" w:rsidRPr="00AE684B" w:rsidRDefault="008E3F40" w:rsidP="00E304AD">
            <w:pPr>
              <w:spacing w:before="80" w:after="80" w:line="276" w:lineRule="auto"/>
              <w:jc w:val="center"/>
              <w:rPr>
                <w:rFonts w:eastAsia="Aptos" w:cs="Times New Roman"/>
                <w:noProof/>
                <w:sz w:val="26"/>
              </w:rPr>
            </w:pPr>
          </w:p>
        </w:tc>
        <w:tc>
          <w:tcPr>
            <w:tcW w:w="2844" w:type="dxa"/>
          </w:tcPr>
          <w:p w14:paraId="510D48B9" w14:textId="77777777" w:rsidR="008E3F40" w:rsidRPr="00AE684B" w:rsidRDefault="008E3F40" w:rsidP="00E304AD">
            <w:pPr>
              <w:spacing w:line="240" w:lineRule="auto"/>
              <w:jc w:val="left"/>
              <w:rPr>
                <w:rFonts w:eastAsia="Times New Roman" w:cs="Times New Roman"/>
                <w:kern w:val="0"/>
                <w:lang w:val="vi-VN"/>
                <w14:ligatures w14:val="none"/>
              </w:rPr>
            </w:pPr>
            <w:r w:rsidRPr="00AE684B">
              <w:rPr>
                <w:rFonts w:eastAsia="Times New Roman" w:cs="Times New Roman"/>
                <w:b/>
                <w:bCs/>
                <w:color w:val="000000"/>
                <w:kern w:val="0"/>
                <w:lang w:val="vi-VN"/>
                <w14:ligatures w14:val="none"/>
              </w:rPr>
              <w:t>Trên lớp (In-class)</w:t>
            </w:r>
          </w:p>
          <w:p w14:paraId="05ABAED6" w14:textId="77777777" w:rsidR="008E3F40" w:rsidRPr="00AE684B" w:rsidRDefault="008E3F40" w:rsidP="00E304AD">
            <w:pPr>
              <w:spacing w:line="240" w:lineRule="auto"/>
              <w:jc w:val="left"/>
              <w:rPr>
                <w:rFonts w:eastAsia="Times New Roman" w:cs="Times New Roman"/>
                <w:kern w:val="0"/>
                <w:lang w:val="vi-VN"/>
                <w14:ligatures w14:val="none"/>
              </w:rPr>
            </w:pPr>
            <w:r w:rsidRPr="00AE684B">
              <w:rPr>
                <w:rFonts w:eastAsia="Times New Roman" w:cs="Times New Roman"/>
                <w:color w:val="000000"/>
                <w:kern w:val="0"/>
                <w:lang w:val="vi-VN"/>
                <w14:ligatures w14:val="none"/>
              </w:rPr>
              <w:t>- Hoạt động Dạy trên lớp: Thuyết giảng, thảo luận</w:t>
            </w:r>
          </w:p>
          <w:p w14:paraId="265F021D" w14:textId="77777777" w:rsidR="008E3F40" w:rsidRPr="00AE684B" w:rsidRDefault="008E3F40" w:rsidP="00E304AD">
            <w:pPr>
              <w:spacing w:before="80" w:after="80" w:line="276" w:lineRule="auto"/>
              <w:rPr>
                <w:rFonts w:eastAsia="Times New Roman" w:cs="Times New Roman"/>
                <w:noProof/>
                <w:color w:val="000000"/>
                <w:lang w:val="vi-VN"/>
              </w:rPr>
            </w:pPr>
            <w:r w:rsidRPr="00AE684B">
              <w:rPr>
                <w:rFonts w:eastAsia="Aptos" w:cs="Times New Roman"/>
                <w:noProof/>
                <w:color w:val="000000"/>
                <w:lang w:val="vi-VN"/>
              </w:rPr>
              <w:t>- Hoạt động Học trên lớp: Nghe giảng, thảo luận.</w:t>
            </w:r>
          </w:p>
        </w:tc>
        <w:tc>
          <w:tcPr>
            <w:tcW w:w="776" w:type="dxa"/>
            <w:vMerge/>
          </w:tcPr>
          <w:p w14:paraId="25E0D91F" w14:textId="77777777" w:rsidR="008E3F40" w:rsidRPr="00FF0AE4" w:rsidRDefault="008E3F40" w:rsidP="00E304AD">
            <w:pPr>
              <w:spacing w:before="80" w:after="80" w:line="276" w:lineRule="auto"/>
              <w:rPr>
                <w:rFonts w:eastAsia="Aptos" w:cs="Times New Roman"/>
                <w:noProof/>
                <w:sz w:val="26"/>
                <w:lang w:val="vi-VN"/>
              </w:rPr>
            </w:pPr>
          </w:p>
        </w:tc>
        <w:tc>
          <w:tcPr>
            <w:tcW w:w="931" w:type="dxa"/>
            <w:vMerge/>
          </w:tcPr>
          <w:p w14:paraId="3DF631C9" w14:textId="77777777" w:rsidR="008E3F40" w:rsidRPr="00FF0AE4" w:rsidRDefault="008E3F40" w:rsidP="00E304AD">
            <w:pPr>
              <w:spacing w:before="80" w:after="80" w:line="276" w:lineRule="auto"/>
              <w:rPr>
                <w:rFonts w:eastAsia="Aptos" w:cs="Times New Roman"/>
                <w:noProof/>
                <w:sz w:val="26"/>
                <w:lang w:val="vi-VN"/>
              </w:rPr>
            </w:pPr>
          </w:p>
        </w:tc>
      </w:tr>
      <w:tr w:rsidR="008E3F40" w:rsidRPr="008E3F40" w14:paraId="7C133AAF" w14:textId="77777777" w:rsidTr="00E304AD">
        <w:trPr>
          <w:trHeight w:val="484"/>
        </w:trPr>
        <w:tc>
          <w:tcPr>
            <w:tcW w:w="708" w:type="dxa"/>
            <w:vMerge/>
          </w:tcPr>
          <w:p w14:paraId="4FC0555D" w14:textId="77777777" w:rsidR="008E3F40" w:rsidRPr="00FF0AE4" w:rsidRDefault="008E3F40" w:rsidP="00E304AD">
            <w:pPr>
              <w:spacing w:before="80" w:after="80" w:line="276" w:lineRule="auto"/>
              <w:jc w:val="center"/>
              <w:rPr>
                <w:rFonts w:eastAsia="Aptos" w:cs="Times New Roman"/>
                <w:noProof/>
                <w:sz w:val="26"/>
                <w:lang w:val="vi-VN"/>
              </w:rPr>
            </w:pPr>
          </w:p>
        </w:tc>
        <w:tc>
          <w:tcPr>
            <w:tcW w:w="2874" w:type="dxa"/>
            <w:vMerge/>
          </w:tcPr>
          <w:p w14:paraId="2097B33E" w14:textId="77777777" w:rsidR="008E3F40" w:rsidRPr="00FF0AE4" w:rsidRDefault="008E3F40" w:rsidP="00E304AD">
            <w:pPr>
              <w:spacing w:before="80" w:after="80" w:line="276" w:lineRule="auto"/>
              <w:rPr>
                <w:rFonts w:eastAsia="Aptos" w:cs="Times New Roman"/>
                <w:b/>
                <w:bCs/>
                <w:noProof/>
                <w:lang w:val="vi-VN"/>
              </w:rPr>
            </w:pPr>
          </w:p>
        </w:tc>
        <w:tc>
          <w:tcPr>
            <w:tcW w:w="808" w:type="dxa"/>
            <w:vMerge/>
          </w:tcPr>
          <w:p w14:paraId="76C41EEC" w14:textId="77777777" w:rsidR="008E3F40" w:rsidRPr="00FF0AE4" w:rsidRDefault="008E3F40" w:rsidP="00E304AD">
            <w:pPr>
              <w:spacing w:before="80" w:after="80" w:line="276" w:lineRule="auto"/>
              <w:jc w:val="center"/>
              <w:rPr>
                <w:rFonts w:eastAsia="Aptos" w:cs="Times New Roman"/>
                <w:noProof/>
                <w:sz w:val="26"/>
                <w:lang w:val="vi-VN"/>
              </w:rPr>
            </w:pPr>
          </w:p>
        </w:tc>
        <w:tc>
          <w:tcPr>
            <w:tcW w:w="708" w:type="dxa"/>
            <w:vMerge/>
          </w:tcPr>
          <w:p w14:paraId="5CE335EC" w14:textId="77777777" w:rsidR="008E3F40" w:rsidRPr="00FF0AE4" w:rsidRDefault="008E3F40" w:rsidP="00E304AD">
            <w:pPr>
              <w:spacing w:before="80" w:after="80" w:line="276" w:lineRule="auto"/>
              <w:jc w:val="center"/>
              <w:rPr>
                <w:rFonts w:eastAsia="Aptos" w:cs="Times New Roman"/>
                <w:noProof/>
                <w:sz w:val="26"/>
                <w:lang w:val="vi-VN"/>
              </w:rPr>
            </w:pPr>
          </w:p>
        </w:tc>
        <w:tc>
          <w:tcPr>
            <w:tcW w:w="2844" w:type="dxa"/>
          </w:tcPr>
          <w:p w14:paraId="1398980C" w14:textId="77777777" w:rsidR="008E3F40" w:rsidRPr="00AE684B" w:rsidRDefault="008E3F40" w:rsidP="00E304AD">
            <w:pPr>
              <w:spacing w:line="240" w:lineRule="auto"/>
              <w:jc w:val="left"/>
              <w:rPr>
                <w:rFonts w:eastAsia="Times New Roman" w:cs="Times New Roman"/>
                <w:kern w:val="0"/>
                <w:lang w:val="vi-VN"/>
                <w14:ligatures w14:val="none"/>
              </w:rPr>
            </w:pPr>
            <w:r w:rsidRPr="00AE684B">
              <w:rPr>
                <w:rFonts w:eastAsia="Times New Roman" w:cs="Times New Roman"/>
                <w:b/>
                <w:bCs/>
                <w:color w:val="000000"/>
                <w:kern w:val="0"/>
                <w:lang w:val="vi-VN"/>
                <w14:ligatures w14:val="none"/>
              </w:rPr>
              <w:t>Trên lớp (In-class)</w:t>
            </w:r>
          </w:p>
          <w:p w14:paraId="600DBAC1" w14:textId="77777777" w:rsidR="008E3F40" w:rsidRPr="00AE684B" w:rsidRDefault="008E3F40" w:rsidP="00E304AD">
            <w:pPr>
              <w:spacing w:before="80" w:after="80" w:line="276" w:lineRule="auto"/>
              <w:rPr>
                <w:rFonts w:eastAsia="Times New Roman" w:cs="Times New Roman"/>
                <w:noProof/>
                <w:color w:val="000000"/>
                <w:lang w:val="vi-VN"/>
              </w:rPr>
            </w:pPr>
            <w:r w:rsidRPr="00AE684B">
              <w:rPr>
                <w:rFonts w:eastAsia="Aptos" w:cs="Times New Roman"/>
                <w:noProof/>
                <w:color w:val="000000"/>
                <w:lang w:val="vi-VN"/>
              </w:rPr>
              <w:t>- Hoạt động thực hành: thảo luận nhóm chủ đề 02.</w:t>
            </w:r>
          </w:p>
        </w:tc>
        <w:tc>
          <w:tcPr>
            <w:tcW w:w="776" w:type="dxa"/>
            <w:vMerge/>
          </w:tcPr>
          <w:p w14:paraId="09C27960" w14:textId="77777777" w:rsidR="008E3F40" w:rsidRPr="00FF0AE4" w:rsidRDefault="008E3F40" w:rsidP="00E304AD">
            <w:pPr>
              <w:spacing w:before="80" w:after="80" w:line="276" w:lineRule="auto"/>
              <w:rPr>
                <w:rFonts w:eastAsia="Aptos" w:cs="Times New Roman"/>
                <w:noProof/>
                <w:sz w:val="26"/>
                <w:lang w:val="vi-VN"/>
              </w:rPr>
            </w:pPr>
          </w:p>
        </w:tc>
        <w:tc>
          <w:tcPr>
            <w:tcW w:w="931" w:type="dxa"/>
            <w:vMerge/>
          </w:tcPr>
          <w:p w14:paraId="04B703A3" w14:textId="77777777" w:rsidR="008E3F40" w:rsidRPr="00FF0AE4" w:rsidRDefault="008E3F40" w:rsidP="00E304AD">
            <w:pPr>
              <w:spacing w:before="80" w:after="80" w:line="276" w:lineRule="auto"/>
              <w:rPr>
                <w:rFonts w:eastAsia="Aptos" w:cs="Times New Roman"/>
                <w:noProof/>
                <w:sz w:val="26"/>
                <w:lang w:val="vi-VN"/>
              </w:rPr>
            </w:pPr>
          </w:p>
        </w:tc>
      </w:tr>
      <w:tr w:rsidR="008E3F40" w:rsidRPr="008E3F40" w14:paraId="2EEA24EE" w14:textId="77777777" w:rsidTr="00E304AD">
        <w:trPr>
          <w:trHeight w:val="484"/>
        </w:trPr>
        <w:tc>
          <w:tcPr>
            <w:tcW w:w="708" w:type="dxa"/>
            <w:vMerge/>
          </w:tcPr>
          <w:p w14:paraId="08BF4DCE" w14:textId="77777777" w:rsidR="008E3F40" w:rsidRPr="00FF0AE4" w:rsidRDefault="008E3F40" w:rsidP="00E304AD">
            <w:pPr>
              <w:spacing w:before="80" w:after="80" w:line="276" w:lineRule="auto"/>
              <w:jc w:val="center"/>
              <w:rPr>
                <w:rFonts w:eastAsia="Aptos" w:cs="Times New Roman"/>
                <w:noProof/>
                <w:sz w:val="26"/>
                <w:lang w:val="vi-VN"/>
              </w:rPr>
            </w:pPr>
          </w:p>
        </w:tc>
        <w:tc>
          <w:tcPr>
            <w:tcW w:w="2874" w:type="dxa"/>
            <w:vMerge/>
          </w:tcPr>
          <w:p w14:paraId="2E187FA0" w14:textId="77777777" w:rsidR="008E3F40" w:rsidRPr="00FF0AE4" w:rsidRDefault="008E3F40" w:rsidP="00E304AD">
            <w:pPr>
              <w:spacing w:before="80" w:after="80" w:line="276" w:lineRule="auto"/>
              <w:rPr>
                <w:rFonts w:eastAsia="Aptos" w:cs="Times New Roman"/>
                <w:b/>
                <w:bCs/>
                <w:noProof/>
                <w:lang w:val="vi-VN"/>
              </w:rPr>
            </w:pPr>
          </w:p>
        </w:tc>
        <w:tc>
          <w:tcPr>
            <w:tcW w:w="808" w:type="dxa"/>
            <w:vMerge/>
          </w:tcPr>
          <w:p w14:paraId="7CE4E1E8" w14:textId="77777777" w:rsidR="008E3F40" w:rsidRPr="00FF0AE4" w:rsidRDefault="008E3F40" w:rsidP="00E304AD">
            <w:pPr>
              <w:spacing w:before="80" w:after="80" w:line="276" w:lineRule="auto"/>
              <w:jc w:val="center"/>
              <w:rPr>
                <w:rFonts w:eastAsia="Aptos" w:cs="Times New Roman"/>
                <w:noProof/>
                <w:sz w:val="26"/>
                <w:lang w:val="vi-VN"/>
              </w:rPr>
            </w:pPr>
          </w:p>
        </w:tc>
        <w:tc>
          <w:tcPr>
            <w:tcW w:w="708" w:type="dxa"/>
            <w:vMerge/>
          </w:tcPr>
          <w:p w14:paraId="73BB77BD" w14:textId="77777777" w:rsidR="008E3F40" w:rsidRPr="00FF0AE4" w:rsidRDefault="008E3F40" w:rsidP="00E304AD">
            <w:pPr>
              <w:spacing w:before="80" w:after="80" w:line="276" w:lineRule="auto"/>
              <w:jc w:val="center"/>
              <w:rPr>
                <w:rFonts w:eastAsia="Aptos" w:cs="Times New Roman"/>
                <w:noProof/>
                <w:sz w:val="26"/>
                <w:lang w:val="vi-VN"/>
              </w:rPr>
            </w:pPr>
          </w:p>
        </w:tc>
        <w:tc>
          <w:tcPr>
            <w:tcW w:w="2844" w:type="dxa"/>
          </w:tcPr>
          <w:p w14:paraId="79ED949A" w14:textId="77777777" w:rsidR="008E3F40" w:rsidRPr="00AE684B" w:rsidRDefault="008E3F40" w:rsidP="00E304AD">
            <w:pPr>
              <w:spacing w:before="80" w:after="80" w:line="276" w:lineRule="auto"/>
              <w:rPr>
                <w:rFonts w:eastAsia="Times New Roman" w:cs="Times New Roman"/>
                <w:noProof/>
                <w:color w:val="000000"/>
                <w:lang w:val="vi-VN"/>
              </w:rPr>
            </w:pPr>
            <w:r w:rsidRPr="00AE684B">
              <w:rPr>
                <w:rFonts w:eastAsia="Aptos" w:cs="Times New Roman"/>
                <w:b/>
                <w:bCs/>
                <w:noProof/>
                <w:color w:val="000000"/>
                <w:lang w:val="vi-VN"/>
              </w:rPr>
              <w:t xml:space="preserve">Sau giờ học (Post-Class): </w:t>
            </w:r>
            <w:r w:rsidRPr="00AE684B">
              <w:rPr>
                <w:rFonts w:eastAsia="Aptos" w:cs="Times New Roman"/>
                <w:noProof/>
                <w:color w:val="000000"/>
                <w:lang w:val="vi-VN"/>
              </w:rPr>
              <w:t>Ôn lại kiến thức, trả lời các câu hỏi (nếu có)</w:t>
            </w:r>
          </w:p>
        </w:tc>
        <w:tc>
          <w:tcPr>
            <w:tcW w:w="776" w:type="dxa"/>
            <w:vMerge/>
          </w:tcPr>
          <w:p w14:paraId="2A6ADD65" w14:textId="77777777" w:rsidR="008E3F40" w:rsidRPr="00FF0AE4" w:rsidRDefault="008E3F40" w:rsidP="00E304AD">
            <w:pPr>
              <w:spacing w:before="80" w:after="80" w:line="276" w:lineRule="auto"/>
              <w:rPr>
                <w:rFonts w:eastAsia="Aptos" w:cs="Times New Roman"/>
                <w:noProof/>
                <w:sz w:val="26"/>
                <w:lang w:val="vi-VN"/>
              </w:rPr>
            </w:pPr>
          </w:p>
        </w:tc>
        <w:tc>
          <w:tcPr>
            <w:tcW w:w="931" w:type="dxa"/>
            <w:vMerge/>
          </w:tcPr>
          <w:p w14:paraId="60BC327F" w14:textId="77777777" w:rsidR="008E3F40" w:rsidRPr="00FF0AE4" w:rsidRDefault="008E3F40" w:rsidP="00E304AD">
            <w:pPr>
              <w:spacing w:before="80" w:after="80" w:line="276" w:lineRule="auto"/>
              <w:rPr>
                <w:rFonts w:eastAsia="Aptos" w:cs="Times New Roman"/>
                <w:noProof/>
                <w:sz w:val="26"/>
                <w:lang w:val="vi-VN"/>
              </w:rPr>
            </w:pPr>
          </w:p>
        </w:tc>
      </w:tr>
      <w:tr w:rsidR="008E3F40" w:rsidRPr="00AE684B" w14:paraId="520A8213" w14:textId="77777777" w:rsidTr="00E304AD">
        <w:trPr>
          <w:trHeight w:val="685"/>
        </w:trPr>
        <w:tc>
          <w:tcPr>
            <w:tcW w:w="708" w:type="dxa"/>
            <w:vMerge w:val="restart"/>
          </w:tcPr>
          <w:p w14:paraId="67977C6D" w14:textId="77777777" w:rsidR="008E3F40" w:rsidRPr="00AE684B" w:rsidRDefault="008E3F40" w:rsidP="00E304AD">
            <w:pPr>
              <w:spacing w:before="80" w:after="80" w:line="276" w:lineRule="auto"/>
              <w:jc w:val="center"/>
              <w:rPr>
                <w:rFonts w:eastAsia="Aptos" w:cs="Times New Roman"/>
                <w:noProof/>
                <w:sz w:val="26"/>
              </w:rPr>
            </w:pPr>
            <w:r w:rsidRPr="00AE684B">
              <w:rPr>
                <w:rFonts w:eastAsia="Aptos" w:cs="Times New Roman"/>
                <w:noProof/>
                <w:sz w:val="26"/>
              </w:rPr>
              <w:t>4</w:t>
            </w:r>
          </w:p>
        </w:tc>
        <w:tc>
          <w:tcPr>
            <w:tcW w:w="2874" w:type="dxa"/>
            <w:vMerge w:val="restart"/>
          </w:tcPr>
          <w:p w14:paraId="398D43C1" w14:textId="77777777" w:rsidR="008E3F40" w:rsidRPr="00AE684B" w:rsidRDefault="008E3F40" w:rsidP="00E304AD">
            <w:pPr>
              <w:spacing w:before="80" w:after="80" w:line="276" w:lineRule="auto"/>
              <w:rPr>
                <w:rFonts w:eastAsia="Aptos" w:cs="Times New Roman"/>
                <w:b/>
                <w:bCs/>
                <w:noProof/>
              </w:rPr>
            </w:pPr>
            <w:r w:rsidRPr="00AE684B">
              <w:rPr>
                <w:rFonts w:eastAsia="Aptos" w:cs="Times New Roman"/>
                <w:b/>
                <w:bCs/>
                <w:noProof/>
              </w:rPr>
              <w:t>Chương 2. Các mô hình kinh doanh mẫu</w:t>
            </w:r>
          </w:p>
          <w:p w14:paraId="7B6D1B00" w14:textId="77777777" w:rsidR="008E3F40" w:rsidRPr="00AE684B" w:rsidRDefault="008E3F40" w:rsidP="00E304AD">
            <w:pPr>
              <w:spacing w:before="80" w:after="80" w:line="276" w:lineRule="auto"/>
              <w:rPr>
                <w:rFonts w:eastAsia="Aptos" w:cs="Times New Roman"/>
                <w:noProof/>
              </w:rPr>
            </w:pPr>
            <w:r w:rsidRPr="00AE684B">
              <w:rPr>
                <w:rFonts w:eastAsia="Aptos" w:cs="Times New Roman"/>
                <w:noProof/>
              </w:rPr>
              <w:lastRenderedPageBreak/>
              <w:t>2.3. Mô hình Nền tảng đa diện (Multi-Sided Platforms)</w:t>
            </w:r>
          </w:p>
          <w:p w14:paraId="23B1D1AD" w14:textId="77777777" w:rsidR="008E3F40" w:rsidRPr="00AE684B" w:rsidRDefault="008E3F40" w:rsidP="00E304AD">
            <w:pPr>
              <w:spacing w:before="80" w:after="80" w:line="276" w:lineRule="auto"/>
              <w:rPr>
                <w:rFonts w:eastAsia="Aptos" w:cs="Times New Roman"/>
                <w:noProof/>
              </w:rPr>
            </w:pPr>
            <w:r w:rsidRPr="00AE684B">
              <w:rPr>
                <w:rFonts w:eastAsia="Aptos" w:cs="Times New Roman"/>
                <w:noProof/>
              </w:rPr>
              <w:t>2.4. Mô hình Miễn phí (Free) và Bait &amp; Hook</w:t>
            </w:r>
          </w:p>
          <w:p w14:paraId="77C5AB4B" w14:textId="77777777" w:rsidR="008E3F40" w:rsidRPr="00AE684B" w:rsidRDefault="008E3F40" w:rsidP="00E304AD">
            <w:pPr>
              <w:spacing w:before="80" w:after="80" w:line="276" w:lineRule="auto"/>
              <w:rPr>
                <w:rFonts w:eastAsia="Aptos" w:cs="Times New Roman"/>
                <w:noProof/>
              </w:rPr>
            </w:pPr>
            <w:r w:rsidRPr="00AE684B">
              <w:rPr>
                <w:rFonts w:eastAsia="Aptos" w:cs="Times New Roman"/>
                <w:noProof/>
              </w:rPr>
              <w:t>2.5. Mô hình kinh doanh mở (Open Business Models)</w:t>
            </w:r>
          </w:p>
        </w:tc>
        <w:tc>
          <w:tcPr>
            <w:tcW w:w="808" w:type="dxa"/>
            <w:vMerge w:val="restart"/>
          </w:tcPr>
          <w:p w14:paraId="75494717" w14:textId="77777777" w:rsidR="008E3F40" w:rsidRPr="00AE684B" w:rsidRDefault="008E3F40" w:rsidP="00E304AD">
            <w:pPr>
              <w:spacing w:before="80" w:after="80" w:line="276" w:lineRule="auto"/>
              <w:jc w:val="center"/>
              <w:rPr>
                <w:rFonts w:eastAsia="Aptos" w:cs="Times New Roman"/>
                <w:noProof/>
                <w:sz w:val="26"/>
              </w:rPr>
            </w:pPr>
            <w:r w:rsidRPr="00AE684B">
              <w:rPr>
                <w:rFonts w:eastAsia="Aptos" w:cs="Times New Roman"/>
                <w:noProof/>
                <w:sz w:val="26"/>
                <w:lang w:val="vi-VN"/>
              </w:rPr>
              <w:lastRenderedPageBreak/>
              <w:t>4</w:t>
            </w:r>
          </w:p>
        </w:tc>
        <w:tc>
          <w:tcPr>
            <w:tcW w:w="708" w:type="dxa"/>
            <w:vMerge w:val="restart"/>
          </w:tcPr>
          <w:p w14:paraId="17393E76" w14:textId="77777777" w:rsidR="008E3F40" w:rsidRPr="00AE684B" w:rsidRDefault="008E3F40" w:rsidP="00E304AD">
            <w:pPr>
              <w:spacing w:before="80" w:after="80" w:line="276" w:lineRule="auto"/>
              <w:jc w:val="center"/>
              <w:rPr>
                <w:rFonts w:eastAsia="Aptos" w:cs="Times New Roman"/>
                <w:noProof/>
                <w:sz w:val="26"/>
              </w:rPr>
            </w:pPr>
            <w:r w:rsidRPr="00AE684B">
              <w:rPr>
                <w:rFonts w:eastAsia="Aptos" w:cs="Times New Roman"/>
                <w:noProof/>
                <w:sz w:val="26"/>
                <w:lang w:val="vi-VN"/>
              </w:rPr>
              <w:t>2</w:t>
            </w:r>
          </w:p>
        </w:tc>
        <w:tc>
          <w:tcPr>
            <w:tcW w:w="2844" w:type="dxa"/>
          </w:tcPr>
          <w:p w14:paraId="0A1DE726" w14:textId="77777777" w:rsidR="008E3F40" w:rsidRPr="00AE684B" w:rsidRDefault="008E3F40" w:rsidP="00E304AD">
            <w:pPr>
              <w:spacing w:before="80" w:after="80" w:line="276" w:lineRule="auto"/>
              <w:rPr>
                <w:rFonts w:eastAsia="Aptos" w:cs="Times New Roman"/>
                <w:noProof/>
              </w:rPr>
            </w:pPr>
            <w:r w:rsidRPr="00AE684B">
              <w:rPr>
                <w:rFonts w:eastAsia="Times New Roman" w:cs="Times New Roman"/>
                <w:b/>
                <w:noProof/>
                <w:color w:val="000000"/>
                <w:lang w:val="vi-VN"/>
              </w:rPr>
              <w:t xml:space="preserve">Chuẩn bị (Pre-class): </w:t>
            </w:r>
            <w:r w:rsidRPr="00AE684B">
              <w:rPr>
                <w:rFonts w:eastAsia="Aptos" w:cs="Times New Roman"/>
                <w:noProof/>
                <w:color w:val="000000"/>
                <w:lang w:val="vi-VN"/>
              </w:rPr>
              <w:t>Đọc: TL chính (01) Chương 2; TLTK (1) Chương 2</w:t>
            </w:r>
          </w:p>
        </w:tc>
        <w:tc>
          <w:tcPr>
            <w:tcW w:w="776" w:type="dxa"/>
            <w:vMerge w:val="restart"/>
          </w:tcPr>
          <w:p w14:paraId="38394BB6" w14:textId="77777777" w:rsidR="008E3F40" w:rsidRPr="00AE684B" w:rsidRDefault="008E3F40" w:rsidP="00E304AD">
            <w:pPr>
              <w:spacing w:before="80" w:after="80" w:line="276" w:lineRule="auto"/>
              <w:rPr>
                <w:rFonts w:eastAsia="Aptos" w:cs="Times New Roman"/>
                <w:noProof/>
                <w:sz w:val="26"/>
              </w:rPr>
            </w:pPr>
          </w:p>
        </w:tc>
        <w:tc>
          <w:tcPr>
            <w:tcW w:w="931" w:type="dxa"/>
            <w:vMerge w:val="restart"/>
          </w:tcPr>
          <w:p w14:paraId="091A53B8" w14:textId="77777777" w:rsidR="008E3F40" w:rsidRPr="00AE684B" w:rsidRDefault="008E3F40" w:rsidP="00E304AD">
            <w:pPr>
              <w:spacing w:before="80" w:after="80" w:line="276" w:lineRule="auto"/>
              <w:rPr>
                <w:rFonts w:eastAsia="Aptos" w:cs="Times New Roman"/>
                <w:noProof/>
                <w:sz w:val="26"/>
              </w:rPr>
            </w:pPr>
            <w:r w:rsidRPr="00AE684B">
              <w:rPr>
                <w:rFonts w:eastAsia="Aptos" w:cs="Times New Roman"/>
                <w:noProof/>
                <w:sz w:val="26"/>
              </w:rPr>
              <w:t>CLO1, CLO2</w:t>
            </w:r>
          </w:p>
        </w:tc>
      </w:tr>
      <w:tr w:rsidR="008E3F40" w:rsidRPr="008E3F40" w14:paraId="54F0E2B1" w14:textId="77777777" w:rsidTr="00E304AD">
        <w:trPr>
          <w:trHeight w:val="684"/>
        </w:trPr>
        <w:tc>
          <w:tcPr>
            <w:tcW w:w="708" w:type="dxa"/>
            <w:vMerge/>
          </w:tcPr>
          <w:p w14:paraId="782CF0A2" w14:textId="77777777" w:rsidR="008E3F40" w:rsidRPr="00AE684B" w:rsidRDefault="008E3F40" w:rsidP="00E304AD">
            <w:pPr>
              <w:spacing w:before="80" w:after="80" w:line="276" w:lineRule="auto"/>
              <w:jc w:val="center"/>
              <w:rPr>
                <w:rFonts w:eastAsia="Aptos" w:cs="Times New Roman"/>
                <w:noProof/>
                <w:sz w:val="26"/>
              </w:rPr>
            </w:pPr>
          </w:p>
        </w:tc>
        <w:tc>
          <w:tcPr>
            <w:tcW w:w="2874" w:type="dxa"/>
            <w:vMerge/>
          </w:tcPr>
          <w:p w14:paraId="6F187FF8" w14:textId="77777777" w:rsidR="008E3F40" w:rsidRPr="00AE684B" w:rsidRDefault="008E3F40" w:rsidP="00E304AD">
            <w:pPr>
              <w:spacing w:before="80" w:after="80" w:line="276" w:lineRule="auto"/>
              <w:rPr>
                <w:rFonts w:eastAsia="Aptos" w:cs="Times New Roman"/>
                <w:b/>
                <w:bCs/>
                <w:noProof/>
              </w:rPr>
            </w:pPr>
          </w:p>
        </w:tc>
        <w:tc>
          <w:tcPr>
            <w:tcW w:w="808" w:type="dxa"/>
            <w:vMerge/>
          </w:tcPr>
          <w:p w14:paraId="19F23685" w14:textId="77777777" w:rsidR="008E3F40" w:rsidRPr="00AE684B" w:rsidRDefault="008E3F40" w:rsidP="00E304AD">
            <w:pPr>
              <w:spacing w:before="80" w:after="80" w:line="276" w:lineRule="auto"/>
              <w:jc w:val="center"/>
              <w:rPr>
                <w:rFonts w:eastAsia="Aptos" w:cs="Times New Roman"/>
                <w:noProof/>
                <w:sz w:val="26"/>
              </w:rPr>
            </w:pPr>
          </w:p>
        </w:tc>
        <w:tc>
          <w:tcPr>
            <w:tcW w:w="708" w:type="dxa"/>
            <w:vMerge/>
          </w:tcPr>
          <w:p w14:paraId="7C2255AB" w14:textId="77777777" w:rsidR="008E3F40" w:rsidRPr="00AE684B" w:rsidRDefault="008E3F40" w:rsidP="00E304AD">
            <w:pPr>
              <w:spacing w:before="80" w:after="80" w:line="276" w:lineRule="auto"/>
              <w:jc w:val="center"/>
              <w:rPr>
                <w:rFonts w:eastAsia="Aptos" w:cs="Times New Roman"/>
                <w:noProof/>
                <w:sz w:val="26"/>
              </w:rPr>
            </w:pPr>
          </w:p>
        </w:tc>
        <w:tc>
          <w:tcPr>
            <w:tcW w:w="2844" w:type="dxa"/>
          </w:tcPr>
          <w:p w14:paraId="4C3D7AA8" w14:textId="77777777" w:rsidR="008E3F40" w:rsidRPr="00AE684B" w:rsidRDefault="008E3F40" w:rsidP="00E304AD">
            <w:pPr>
              <w:spacing w:line="240" w:lineRule="auto"/>
              <w:jc w:val="left"/>
              <w:rPr>
                <w:rFonts w:eastAsia="Times New Roman" w:cs="Times New Roman"/>
                <w:kern w:val="0"/>
                <w:lang w:val="vi-VN"/>
                <w14:ligatures w14:val="none"/>
              </w:rPr>
            </w:pPr>
            <w:r w:rsidRPr="00AE684B">
              <w:rPr>
                <w:rFonts w:eastAsia="Times New Roman" w:cs="Times New Roman"/>
                <w:b/>
                <w:bCs/>
                <w:color w:val="000000"/>
                <w:kern w:val="0"/>
                <w:lang w:val="vi-VN"/>
                <w14:ligatures w14:val="none"/>
              </w:rPr>
              <w:t>Trên lớp (In-class)</w:t>
            </w:r>
          </w:p>
          <w:p w14:paraId="6D974A7B" w14:textId="77777777" w:rsidR="008E3F40" w:rsidRPr="00AE684B" w:rsidRDefault="008E3F40" w:rsidP="00E304AD">
            <w:pPr>
              <w:spacing w:line="240" w:lineRule="auto"/>
              <w:jc w:val="left"/>
              <w:rPr>
                <w:rFonts w:eastAsia="Times New Roman" w:cs="Times New Roman"/>
                <w:kern w:val="0"/>
                <w:lang w:val="vi-VN"/>
                <w14:ligatures w14:val="none"/>
              </w:rPr>
            </w:pPr>
            <w:r w:rsidRPr="00AE684B">
              <w:rPr>
                <w:rFonts w:eastAsia="Times New Roman" w:cs="Times New Roman"/>
                <w:color w:val="000000"/>
                <w:kern w:val="0"/>
                <w:lang w:val="vi-VN"/>
                <w14:ligatures w14:val="none"/>
              </w:rPr>
              <w:t>- Hoạt động Dạy trên lớp: Thuyết giảng, thảo luận</w:t>
            </w:r>
          </w:p>
          <w:p w14:paraId="60114D83" w14:textId="77777777" w:rsidR="008E3F40" w:rsidRPr="00FF0AE4" w:rsidRDefault="008E3F40" w:rsidP="00E304AD">
            <w:pPr>
              <w:spacing w:before="80" w:after="80" w:line="276" w:lineRule="auto"/>
              <w:rPr>
                <w:rFonts w:eastAsia="Aptos" w:cs="Times New Roman"/>
                <w:noProof/>
                <w:lang w:val="vi-VN"/>
              </w:rPr>
            </w:pPr>
            <w:r w:rsidRPr="00AE684B">
              <w:rPr>
                <w:rFonts w:eastAsia="Aptos" w:cs="Times New Roman"/>
                <w:noProof/>
                <w:color w:val="000000"/>
                <w:lang w:val="vi-VN"/>
              </w:rPr>
              <w:t>- Hoạt động Học trên lớp: Nghe giảng, thảo luận.</w:t>
            </w:r>
          </w:p>
        </w:tc>
        <w:tc>
          <w:tcPr>
            <w:tcW w:w="776" w:type="dxa"/>
            <w:vMerge/>
          </w:tcPr>
          <w:p w14:paraId="12D78C1C" w14:textId="77777777" w:rsidR="008E3F40" w:rsidRPr="00FF0AE4" w:rsidRDefault="008E3F40" w:rsidP="00E304AD">
            <w:pPr>
              <w:spacing w:before="80" w:after="80" w:line="276" w:lineRule="auto"/>
              <w:rPr>
                <w:rFonts w:eastAsia="Aptos" w:cs="Times New Roman"/>
                <w:noProof/>
                <w:sz w:val="26"/>
                <w:lang w:val="vi-VN"/>
              </w:rPr>
            </w:pPr>
          </w:p>
        </w:tc>
        <w:tc>
          <w:tcPr>
            <w:tcW w:w="931" w:type="dxa"/>
            <w:vMerge/>
          </w:tcPr>
          <w:p w14:paraId="7226C8C3" w14:textId="77777777" w:rsidR="008E3F40" w:rsidRPr="00FF0AE4" w:rsidRDefault="008E3F40" w:rsidP="00E304AD">
            <w:pPr>
              <w:spacing w:before="80" w:after="80" w:line="276" w:lineRule="auto"/>
              <w:rPr>
                <w:rFonts w:eastAsia="Aptos" w:cs="Times New Roman"/>
                <w:noProof/>
                <w:sz w:val="26"/>
                <w:lang w:val="vi-VN"/>
              </w:rPr>
            </w:pPr>
          </w:p>
        </w:tc>
      </w:tr>
      <w:tr w:rsidR="008E3F40" w:rsidRPr="008E3F40" w14:paraId="09BA7A37" w14:textId="77777777" w:rsidTr="00E304AD">
        <w:trPr>
          <w:trHeight w:val="684"/>
        </w:trPr>
        <w:tc>
          <w:tcPr>
            <w:tcW w:w="708" w:type="dxa"/>
            <w:vMerge/>
          </w:tcPr>
          <w:p w14:paraId="383571E6" w14:textId="77777777" w:rsidR="008E3F40" w:rsidRPr="00FF0AE4" w:rsidRDefault="008E3F40" w:rsidP="00E304AD">
            <w:pPr>
              <w:spacing w:before="80" w:after="80" w:line="276" w:lineRule="auto"/>
              <w:jc w:val="center"/>
              <w:rPr>
                <w:rFonts w:eastAsia="Aptos" w:cs="Times New Roman"/>
                <w:noProof/>
                <w:sz w:val="26"/>
                <w:lang w:val="vi-VN"/>
              </w:rPr>
            </w:pPr>
          </w:p>
        </w:tc>
        <w:tc>
          <w:tcPr>
            <w:tcW w:w="2874" w:type="dxa"/>
            <w:vMerge/>
          </w:tcPr>
          <w:p w14:paraId="755F56F9" w14:textId="77777777" w:rsidR="008E3F40" w:rsidRPr="00FF0AE4" w:rsidRDefault="008E3F40" w:rsidP="00E304AD">
            <w:pPr>
              <w:spacing w:before="80" w:after="80" w:line="276" w:lineRule="auto"/>
              <w:rPr>
                <w:rFonts w:eastAsia="Aptos" w:cs="Times New Roman"/>
                <w:b/>
                <w:bCs/>
                <w:noProof/>
                <w:lang w:val="vi-VN"/>
              </w:rPr>
            </w:pPr>
          </w:p>
        </w:tc>
        <w:tc>
          <w:tcPr>
            <w:tcW w:w="808" w:type="dxa"/>
            <w:vMerge/>
          </w:tcPr>
          <w:p w14:paraId="6598872A" w14:textId="77777777" w:rsidR="008E3F40" w:rsidRPr="00FF0AE4" w:rsidRDefault="008E3F40" w:rsidP="00E304AD">
            <w:pPr>
              <w:spacing w:before="80" w:after="80" w:line="276" w:lineRule="auto"/>
              <w:jc w:val="center"/>
              <w:rPr>
                <w:rFonts w:eastAsia="Aptos" w:cs="Times New Roman"/>
                <w:noProof/>
                <w:sz w:val="26"/>
                <w:lang w:val="vi-VN"/>
              </w:rPr>
            </w:pPr>
          </w:p>
        </w:tc>
        <w:tc>
          <w:tcPr>
            <w:tcW w:w="708" w:type="dxa"/>
            <w:vMerge/>
          </w:tcPr>
          <w:p w14:paraId="27864813" w14:textId="77777777" w:rsidR="008E3F40" w:rsidRPr="00FF0AE4" w:rsidRDefault="008E3F40" w:rsidP="00E304AD">
            <w:pPr>
              <w:spacing w:before="80" w:after="80" w:line="276" w:lineRule="auto"/>
              <w:jc w:val="center"/>
              <w:rPr>
                <w:rFonts w:eastAsia="Aptos" w:cs="Times New Roman"/>
                <w:noProof/>
                <w:sz w:val="26"/>
                <w:lang w:val="vi-VN"/>
              </w:rPr>
            </w:pPr>
          </w:p>
        </w:tc>
        <w:tc>
          <w:tcPr>
            <w:tcW w:w="2844" w:type="dxa"/>
          </w:tcPr>
          <w:p w14:paraId="6587D75E" w14:textId="77777777" w:rsidR="008E3F40" w:rsidRPr="00AE684B" w:rsidRDefault="008E3F40" w:rsidP="00E304AD">
            <w:pPr>
              <w:spacing w:line="240" w:lineRule="auto"/>
              <w:jc w:val="left"/>
              <w:rPr>
                <w:rFonts w:eastAsia="Times New Roman" w:cs="Times New Roman"/>
                <w:kern w:val="0"/>
                <w:lang w:val="vi-VN"/>
                <w14:ligatures w14:val="none"/>
              </w:rPr>
            </w:pPr>
            <w:r w:rsidRPr="00AE684B">
              <w:rPr>
                <w:rFonts w:eastAsia="Times New Roman" w:cs="Times New Roman"/>
                <w:b/>
                <w:bCs/>
                <w:color w:val="000000"/>
                <w:kern w:val="0"/>
                <w:lang w:val="vi-VN"/>
                <w14:ligatures w14:val="none"/>
              </w:rPr>
              <w:t>Trên lớp (In-class)</w:t>
            </w:r>
          </w:p>
          <w:p w14:paraId="275E2284" w14:textId="77777777" w:rsidR="008E3F40" w:rsidRPr="00FF0AE4" w:rsidRDefault="008E3F40" w:rsidP="00E304AD">
            <w:pPr>
              <w:spacing w:before="80" w:after="80" w:line="276" w:lineRule="auto"/>
              <w:rPr>
                <w:rFonts w:eastAsia="Aptos" w:cs="Times New Roman"/>
                <w:noProof/>
                <w:lang w:val="vi-VN"/>
              </w:rPr>
            </w:pPr>
            <w:r w:rsidRPr="00AE684B">
              <w:rPr>
                <w:rFonts w:eastAsia="Aptos" w:cs="Times New Roman"/>
                <w:noProof/>
                <w:color w:val="000000"/>
                <w:lang w:val="vi-VN"/>
              </w:rPr>
              <w:t>- Hoạt động thực hành: thảo luận nhóm chủ đề 02.</w:t>
            </w:r>
          </w:p>
        </w:tc>
        <w:tc>
          <w:tcPr>
            <w:tcW w:w="776" w:type="dxa"/>
            <w:vMerge/>
          </w:tcPr>
          <w:p w14:paraId="615EF4F9" w14:textId="77777777" w:rsidR="008E3F40" w:rsidRPr="00FF0AE4" w:rsidRDefault="008E3F40" w:rsidP="00E304AD">
            <w:pPr>
              <w:spacing w:before="80" w:after="80" w:line="276" w:lineRule="auto"/>
              <w:rPr>
                <w:rFonts w:eastAsia="Aptos" w:cs="Times New Roman"/>
                <w:noProof/>
                <w:sz w:val="26"/>
                <w:lang w:val="vi-VN"/>
              </w:rPr>
            </w:pPr>
          </w:p>
        </w:tc>
        <w:tc>
          <w:tcPr>
            <w:tcW w:w="931" w:type="dxa"/>
            <w:vMerge/>
          </w:tcPr>
          <w:p w14:paraId="12E8D831" w14:textId="77777777" w:rsidR="008E3F40" w:rsidRPr="00FF0AE4" w:rsidRDefault="008E3F40" w:rsidP="00E304AD">
            <w:pPr>
              <w:spacing w:before="80" w:after="80" w:line="276" w:lineRule="auto"/>
              <w:rPr>
                <w:rFonts w:eastAsia="Aptos" w:cs="Times New Roman"/>
                <w:noProof/>
                <w:sz w:val="26"/>
                <w:lang w:val="vi-VN"/>
              </w:rPr>
            </w:pPr>
          </w:p>
        </w:tc>
      </w:tr>
      <w:tr w:rsidR="008E3F40" w:rsidRPr="008E3F40" w14:paraId="23E19E8B" w14:textId="77777777" w:rsidTr="00E304AD">
        <w:trPr>
          <w:trHeight w:val="684"/>
        </w:trPr>
        <w:tc>
          <w:tcPr>
            <w:tcW w:w="708" w:type="dxa"/>
            <w:vMerge/>
          </w:tcPr>
          <w:p w14:paraId="51EF3C1D" w14:textId="77777777" w:rsidR="008E3F40" w:rsidRPr="00FF0AE4" w:rsidRDefault="008E3F40" w:rsidP="00E304AD">
            <w:pPr>
              <w:spacing w:before="80" w:after="80" w:line="276" w:lineRule="auto"/>
              <w:jc w:val="center"/>
              <w:rPr>
                <w:rFonts w:eastAsia="Aptos" w:cs="Times New Roman"/>
                <w:noProof/>
                <w:sz w:val="26"/>
                <w:lang w:val="vi-VN"/>
              </w:rPr>
            </w:pPr>
          </w:p>
        </w:tc>
        <w:tc>
          <w:tcPr>
            <w:tcW w:w="2874" w:type="dxa"/>
            <w:vMerge/>
          </w:tcPr>
          <w:p w14:paraId="61E1FDD9" w14:textId="77777777" w:rsidR="008E3F40" w:rsidRPr="00FF0AE4" w:rsidRDefault="008E3F40" w:rsidP="00E304AD">
            <w:pPr>
              <w:spacing w:before="80" w:after="80" w:line="276" w:lineRule="auto"/>
              <w:rPr>
                <w:rFonts w:eastAsia="Aptos" w:cs="Times New Roman"/>
                <w:b/>
                <w:bCs/>
                <w:noProof/>
                <w:lang w:val="vi-VN"/>
              </w:rPr>
            </w:pPr>
          </w:p>
        </w:tc>
        <w:tc>
          <w:tcPr>
            <w:tcW w:w="808" w:type="dxa"/>
            <w:vMerge/>
          </w:tcPr>
          <w:p w14:paraId="35D45B74" w14:textId="77777777" w:rsidR="008E3F40" w:rsidRPr="00FF0AE4" w:rsidRDefault="008E3F40" w:rsidP="00E304AD">
            <w:pPr>
              <w:spacing w:before="80" w:after="80" w:line="276" w:lineRule="auto"/>
              <w:jc w:val="center"/>
              <w:rPr>
                <w:rFonts w:eastAsia="Aptos" w:cs="Times New Roman"/>
                <w:noProof/>
                <w:sz w:val="26"/>
                <w:lang w:val="vi-VN"/>
              </w:rPr>
            </w:pPr>
          </w:p>
        </w:tc>
        <w:tc>
          <w:tcPr>
            <w:tcW w:w="708" w:type="dxa"/>
            <w:vMerge/>
          </w:tcPr>
          <w:p w14:paraId="2EC54104" w14:textId="77777777" w:rsidR="008E3F40" w:rsidRPr="00FF0AE4" w:rsidRDefault="008E3F40" w:rsidP="00E304AD">
            <w:pPr>
              <w:spacing w:before="80" w:after="80" w:line="276" w:lineRule="auto"/>
              <w:jc w:val="center"/>
              <w:rPr>
                <w:rFonts w:eastAsia="Aptos" w:cs="Times New Roman"/>
                <w:noProof/>
                <w:sz w:val="26"/>
                <w:lang w:val="vi-VN"/>
              </w:rPr>
            </w:pPr>
          </w:p>
        </w:tc>
        <w:tc>
          <w:tcPr>
            <w:tcW w:w="2844" w:type="dxa"/>
          </w:tcPr>
          <w:p w14:paraId="605C020E" w14:textId="77777777" w:rsidR="008E3F40" w:rsidRPr="00FF0AE4" w:rsidRDefault="008E3F40" w:rsidP="00E304AD">
            <w:pPr>
              <w:spacing w:before="80" w:after="80" w:line="276" w:lineRule="auto"/>
              <w:rPr>
                <w:rFonts w:eastAsia="Aptos" w:cs="Times New Roman"/>
                <w:noProof/>
                <w:lang w:val="vi-VN"/>
              </w:rPr>
            </w:pPr>
            <w:r w:rsidRPr="00AE684B">
              <w:rPr>
                <w:rFonts w:eastAsia="Aptos" w:cs="Times New Roman"/>
                <w:b/>
                <w:bCs/>
                <w:noProof/>
                <w:color w:val="000000"/>
                <w:lang w:val="vi-VN"/>
              </w:rPr>
              <w:t xml:space="preserve">Sau giờ học (Post-Class): </w:t>
            </w:r>
            <w:r w:rsidRPr="00AE684B">
              <w:rPr>
                <w:rFonts w:eastAsia="Aptos" w:cs="Times New Roman"/>
                <w:noProof/>
                <w:color w:val="000000"/>
                <w:lang w:val="vi-VN"/>
              </w:rPr>
              <w:t>Ôn lại kiến thức, trả lời các câu hỏi (nếu có)</w:t>
            </w:r>
          </w:p>
        </w:tc>
        <w:tc>
          <w:tcPr>
            <w:tcW w:w="776" w:type="dxa"/>
            <w:vMerge/>
          </w:tcPr>
          <w:p w14:paraId="44C7B77D" w14:textId="77777777" w:rsidR="008E3F40" w:rsidRPr="00FF0AE4" w:rsidRDefault="008E3F40" w:rsidP="00E304AD">
            <w:pPr>
              <w:spacing w:before="80" w:after="80" w:line="276" w:lineRule="auto"/>
              <w:rPr>
                <w:rFonts w:eastAsia="Aptos" w:cs="Times New Roman"/>
                <w:noProof/>
                <w:sz w:val="26"/>
                <w:lang w:val="vi-VN"/>
              </w:rPr>
            </w:pPr>
          </w:p>
        </w:tc>
        <w:tc>
          <w:tcPr>
            <w:tcW w:w="931" w:type="dxa"/>
            <w:vMerge/>
          </w:tcPr>
          <w:p w14:paraId="3CD71F89" w14:textId="77777777" w:rsidR="008E3F40" w:rsidRPr="00FF0AE4" w:rsidRDefault="008E3F40" w:rsidP="00E304AD">
            <w:pPr>
              <w:spacing w:before="80" w:after="80" w:line="276" w:lineRule="auto"/>
              <w:rPr>
                <w:rFonts w:eastAsia="Aptos" w:cs="Times New Roman"/>
                <w:noProof/>
                <w:sz w:val="26"/>
                <w:lang w:val="vi-VN"/>
              </w:rPr>
            </w:pPr>
          </w:p>
        </w:tc>
      </w:tr>
      <w:tr w:rsidR="008E3F40" w:rsidRPr="00AE684B" w14:paraId="6AEF4AFA" w14:textId="77777777" w:rsidTr="00E304AD">
        <w:trPr>
          <w:trHeight w:val="564"/>
        </w:trPr>
        <w:tc>
          <w:tcPr>
            <w:tcW w:w="708" w:type="dxa"/>
            <w:vMerge w:val="restart"/>
          </w:tcPr>
          <w:p w14:paraId="218BF0D2" w14:textId="77777777" w:rsidR="008E3F40" w:rsidRPr="00AE684B" w:rsidRDefault="008E3F40" w:rsidP="00E304AD">
            <w:pPr>
              <w:spacing w:before="80" w:after="80" w:line="276" w:lineRule="auto"/>
              <w:jc w:val="center"/>
              <w:rPr>
                <w:rFonts w:eastAsia="Aptos" w:cs="Times New Roman"/>
                <w:noProof/>
                <w:sz w:val="26"/>
              </w:rPr>
            </w:pPr>
            <w:r w:rsidRPr="00AE684B">
              <w:rPr>
                <w:rFonts w:eastAsia="Aptos" w:cs="Times New Roman"/>
                <w:noProof/>
                <w:sz w:val="26"/>
              </w:rPr>
              <w:t>5</w:t>
            </w:r>
          </w:p>
        </w:tc>
        <w:tc>
          <w:tcPr>
            <w:tcW w:w="2874" w:type="dxa"/>
            <w:vMerge w:val="restart"/>
          </w:tcPr>
          <w:p w14:paraId="10A27638" w14:textId="77777777" w:rsidR="008E3F40" w:rsidRPr="00AE684B" w:rsidRDefault="008E3F40" w:rsidP="00E304AD">
            <w:pPr>
              <w:spacing w:before="80" w:after="80" w:line="276" w:lineRule="auto"/>
              <w:rPr>
                <w:rFonts w:eastAsia="Aptos" w:cs="Times New Roman"/>
                <w:b/>
                <w:bCs/>
                <w:noProof/>
              </w:rPr>
            </w:pPr>
            <w:r w:rsidRPr="00AE684B">
              <w:rPr>
                <w:rFonts w:eastAsia="Aptos" w:cs="Times New Roman"/>
                <w:b/>
                <w:bCs/>
                <w:noProof/>
              </w:rPr>
              <w:t>Chương 3. Công cụ Thiết kế mô hình kinh doanh</w:t>
            </w:r>
          </w:p>
          <w:p w14:paraId="439DF239" w14:textId="77777777" w:rsidR="008E3F40" w:rsidRPr="00AE684B" w:rsidRDefault="008E3F40" w:rsidP="00E304AD">
            <w:pPr>
              <w:spacing w:before="80" w:after="80" w:line="276" w:lineRule="auto"/>
              <w:rPr>
                <w:rFonts w:eastAsia="Aptos" w:cs="Times New Roman"/>
                <w:noProof/>
              </w:rPr>
            </w:pPr>
            <w:r w:rsidRPr="00AE684B">
              <w:rPr>
                <w:rFonts w:eastAsia="Aptos" w:cs="Times New Roman"/>
                <w:noProof/>
              </w:rPr>
              <w:t>3.1. Thấu hiểu khách hàng</w:t>
            </w:r>
          </w:p>
          <w:p w14:paraId="1D62512C" w14:textId="77777777" w:rsidR="008E3F40" w:rsidRPr="00AE684B" w:rsidRDefault="008E3F40" w:rsidP="00E304AD">
            <w:pPr>
              <w:spacing w:before="80" w:after="80" w:line="276" w:lineRule="auto"/>
              <w:rPr>
                <w:rFonts w:eastAsia="Aptos" w:cs="Times New Roman"/>
                <w:noProof/>
              </w:rPr>
            </w:pPr>
            <w:r w:rsidRPr="00AE684B">
              <w:rPr>
                <w:rFonts w:eastAsia="Aptos" w:cs="Times New Roman"/>
                <w:noProof/>
              </w:rPr>
              <w:t>3.2. Hình thành ý tưởng</w:t>
            </w:r>
          </w:p>
          <w:p w14:paraId="5FD0BE01" w14:textId="77777777" w:rsidR="008E3F40" w:rsidRPr="00AE684B" w:rsidRDefault="008E3F40" w:rsidP="00E304AD">
            <w:pPr>
              <w:spacing w:before="80" w:after="80" w:line="276" w:lineRule="auto"/>
              <w:rPr>
                <w:rFonts w:eastAsia="Aptos" w:cs="Times New Roman"/>
                <w:b/>
                <w:bCs/>
                <w:noProof/>
              </w:rPr>
            </w:pPr>
            <w:r w:rsidRPr="00AE684B">
              <w:rPr>
                <w:rFonts w:eastAsia="Aptos" w:cs="Times New Roman"/>
                <w:noProof/>
              </w:rPr>
              <w:t>3.3. Tư duy trực quan và sử dụng Post-it</w:t>
            </w:r>
          </w:p>
        </w:tc>
        <w:tc>
          <w:tcPr>
            <w:tcW w:w="808" w:type="dxa"/>
            <w:vMerge w:val="restart"/>
          </w:tcPr>
          <w:p w14:paraId="66160EF8" w14:textId="77777777" w:rsidR="008E3F40" w:rsidRPr="00AE684B" w:rsidRDefault="008E3F40" w:rsidP="00E304AD">
            <w:pPr>
              <w:spacing w:before="80" w:after="80" w:line="276" w:lineRule="auto"/>
              <w:jc w:val="center"/>
              <w:rPr>
                <w:rFonts w:eastAsia="Aptos" w:cs="Times New Roman"/>
                <w:noProof/>
                <w:sz w:val="26"/>
              </w:rPr>
            </w:pPr>
            <w:r w:rsidRPr="00AE684B">
              <w:rPr>
                <w:rFonts w:eastAsia="Aptos" w:cs="Times New Roman"/>
                <w:noProof/>
                <w:sz w:val="26"/>
                <w:lang w:val="vi-VN"/>
              </w:rPr>
              <w:t>4</w:t>
            </w:r>
          </w:p>
        </w:tc>
        <w:tc>
          <w:tcPr>
            <w:tcW w:w="708" w:type="dxa"/>
            <w:vMerge w:val="restart"/>
          </w:tcPr>
          <w:p w14:paraId="77491B6E" w14:textId="77777777" w:rsidR="008E3F40" w:rsidRPr="00AE684B" w:rsidRDefault="008E3F40" w:rsidP="00E304AD">
            <w:pPr>
              <w:spacing w:before="80" w:after="80" w:line="276" w:lineRule="auto"/>
              <w:jc w:val="center"/>
              <w:rPr>
                <w:rFonts w:eastAsia="Aptos" w:cs="Times New Roman"/>
                <w:noProof/>
                <w:sz w:val="26"/>
              </w:rPr>
            </w:pPr>
            <w:r w:rsidRPr="00AE684B">
              <w:rPr>
                <w:rFonts w:eastAsia="Aptos" w:cs="Times New Roman"/>
                <w:noProof/>
                <w:sz w:val="26"/>
                <w:lang w:val="vi-VN"/>
              </w:rPr>
              <w:t>2</w:t>
            </w:r>
          </w:p>
        </w:tc>
        <w:tc>
          <w:tcPr>
            <w:tcW w:w="2844" w:type="dxa"/>
          </w:tcPr>
          <w:p w14:paraId="4AAE34E9" w14:textId="77777777" w:rsidR="008E3F40" w:rsidRPr="00AE684B" w:rsidRDefault="008E3F40" w:rsidP="00E304AD">
            <w:pPr>
              <w:spacing w:before="80" w:after="80" w:line="276" w:lineRule="auto"/>
              <w:rPr>
                <w:rFonts w:eastAsia="Aptos" w:cs="Times New Roman"/>
                <w:noProof/>
              </w:rPr>
            </w:pPr>
            <w:r w:rsidRPr="00AE684B">
              <w:rPr>
                <w:rFonts w:eastAsia="Times New Roman" w:cs="Times New Roman"/>
                <w:b/>
                <w:noProof/>
                <w:color w:val="000000"/>
                <w:lang w:val="vi-VN"/>
              </w:rPr>
              <w:t xml:space="preserve">Chuẩn bị (Pre-class): </w:t>
            </w:r>
            <w:r w:rsidRPr="00AE684B">
              <w:rPr>
                <w:rFonts w:eastAsia="Aptos" w:cs="Times New Roman"/>
                <w:noProof/>
                <w:color w:val="000000"/>
                <w:lang w:val="vi-VN"/>
              </w:rPr>
              <w:t>Đọc: TL chính (01) Chương 3; TLTK (1) Chương 3</w:t>
            </w:r>
          </w:p>
        </w:tc>
        <w:tc>
          <w:tcPr>
            <w:tcW w:w="776" w:type="dxa"/>
            <w:vMerge w:val="restart"/>
          </w:tcPr>
          <w:p w14:paraId="1830A27E" w14:textId="77777777" w:rsidR="008E3F40" w:rsidRPr="00AE684B" w:rsidRDefault="008E3F40" w:rsidP="00E304AD">
            <w:pPr>
              <w:spacing w:before="80" w:after="80" w:line="276" w:lineRule="auto"/>
              <w:rPr>
                <w:rFonts w:eastAsia="Aptos" w:cs="Times New Roman"/>
                <w:noProof/>
                <w:sz w:val="26"/>
              </w:rPr>
            </w:pPr>
          </w:p>
        </w:tc>
        <w:tc>
          <w:tcPr>
            <w:tcW w:w="931" w:type="dxa"/>
            <w:vMerge w:val="restart"/>
          </w:tcPr>
          <w:p w14:paraId="1CD67911" w14:textId="77777777" w:rsidR="008E3F40" w:rsidRPr="00AE684B" w:rsidRDefault="008E3F40" w:rsidP="00E304AD">
            <w:pPr>
              <w:spacing w:before="80" w:after="80" w:line="276" w:lineRule="auto"/>
              <w:rPr>
                <w:rFonts w:eastAsia="Aptos" w:cs="Times New Roman"/>
                <w:noProof/>
                <w:sz w:val="26"/>
              </w:rPr>
            </w:pPr>
            <w:r w:rsidRPr="00AE684B">
              <w:rPr>
                <w:rFonts w:eastAsia="Aptos" w:cs="Times New Roman"/>
                <w:noProof/>
                <w:sz w:val="26"/>
              </w:rPr>
              <w:t>CLO1, CLO2</w:t>
            </w:r>
          </w:p>
        </w:tc>
      </w:tr>
      <w:tr w:rsidR="008E3F40" w:rsidRPr="008E3F40" w14:paraId="62A4D8A8" w14:textId="77777777" w:rsidTr="00E304AD">
        <w:trPr>
          <w:trHeight w:val="563"/>
        </w:trPr>
        <w:tc>
          <w:tcPr>
            <w:tcW w:w="708" w:type="dxa"/>
            <w:vMerge/>
          </w:tcPr>
          <w:p w14:paraId="791C55CC" w14:textId="77777777" w:rsidR="008E3F40" w:rsidRPr="00AE684B" w:rsidRDefault="008E3F40" w:rsidP="00E304AD">
            <w:pPr>
              <w:spacing w:before="80" w:after="80" w:line="276" w:lineRule="auto"/>
              <w:jc w:val="center"/>
              <w:rPr>
                <w:rFonts w:eastAsia="Aptos" w:cs="Times New Roman"/>
                <w:noProof/>
                <w:sz w:val="26"/>
              </w:rPr>
            </w:pPr>
          </w:p>
        </w:tc>
        <w:tc>
          <w:tcPr>
            <w:tcW w:w="2874" w:type="dxa"/>
            <w:vMerge/>
          </w:tcPr>
          <w:p w14:paraId="4F147269" w14:textId="77777777" w:rsidR="008E3F40" w:rsidRPr="00AE684B" w:rsidRDefault="008E3F40" w:rsidP="00E304AD">
            <w:pPr>
              <w:spacing w:before="80" w:after="80" w:line="276" w:lineRule="auto"/>
              <w:rPr>
                <w:rFonts w:eastAsia="Aptos" w:cs="Times New Roman"/>
                <w:b/>
                <w:bCs/>
                <w:noProof/>
              </w:rPr>
            </w:pPr>
          </w:p>
        </w:tc>
        <w:tc>
          <w:tcPr>
            <w:tcW w:w="808" w:type="dxa"/>
            <w:vMerge/>
          </w:tcPr>
          <w:p w14:paraId="5E76175C" w14:textId="77777777" w:rsidR="008E3F40" w:rsidRPr="00AE684B" w:rsidRDefault="008E3F40" w:rsidP="00E304AD">
            <w:pPr>
              <w:spacing w:before="80" w:after="80" w:line="276" w:lineRule="auto"/>
              <w:jc w:val="center"/>
              <w:rPr>
                <w:rFonts w:eastAsia="Aptos" w:cs="Times New Roman"/>
                <w:noProof/>
                <w:sz w:val="26"/>
              </w:rPr>
            </w:pPr>
          </w:p>
        </w:tc>
        <w:tc>
          <w:tcPr>
            <w:tcW w:w="708" w:type="dxa"/>
            <w:vMerge/>
          </w:tcPr>
          <w:p w14:paraId="736B0FDE" w14:textId="77777777" w:rsidR="008E3F40" w:rsidRPr="00AE684B" w:rsidRDefault="008E3F40" w:rsidP="00E304AD">
            <w:pPr>
              <w:spacing w:before="80" w:after="80" w:line="276" w:lineRule="auto"/>
              <w:jc w:val="center"/>
              <w:rPr>
                <w:rFonts w:eastAsia="Aptos" w:cs="Times New Roman"/>
                <w:noProof/>
                <w:sz w:val="26"/>
              </w:rPr>
            </w:pPr>
          </w:p>
        </w:tc>
        <w:tc>
          <w:tcPr>
            <w:tcW w:w="2844" w:type="dxa"/>
          </w:tcPr>
          <w:p w14:paraId="6D4CA39E" w14:textId="77777777" w:rsidR="008E3F40" w:rsidRPr="00AE684B" w:rsidRDefault="008E3F40" w:rsidP="00E304AD">
            <w:pPr>
              <w:spacing w:line="240" w:lineRule="auto"/>
              <w:jc w:val="left"/>
              <w:rPr>
                <w:rFonts w:eastAsia="Times New Roman" w:cs="Times New Roman"/>
                <w:kern w:val="0"/>
                <w:lang w:val="vi-VN"/>
                <w14:ligatures w14:val="none"/>
              </w:rPr>
            </w:pPr>
            <w:r w:rsidRPr="00AE684B">
              <w:rPr>
                <w:rFonts w:eastAsia="Times New Roman" w:cs="Times New Roman"/>
                <w:b/>
                <w:bCs/>
                <w:color w:val="000000"/>
                <w:kern w:val="0"/>
                <w:lang w:val="vi-VN"/>
                <w14:ligatures w14:val="none"/>
              </w:rPr>
              <w:t>Trên lớp (In-class)</w:t>
            </w:r>
          </w:p>
          <w:p w14:paraId="302DDADD" w14:textId="77777777" w:rsidR="008E3F40" w:rsidRPr="00AE684B" w:rsidRDefault="008E3F40" w:rsidP="00E304AD">
            <w:pPr>
              <w:spacing w:line="240" w:lineRule="auto"/>
              <w:jc w:val="left"/>
              <w:rPr>
                <w:rFonts w:eastAsia="Times New Roman" w:cs="Times New Roman"/>
                <w:kern w:val="0"/>
                <w:lang w:val="vi-VN"/>
                <w14:ligatures w14:val="none"/>
              </w:rPr>
            </w:pPr>
            <w:r w:rsidRPr="00AE684B">
              <w:rPr>
                <w:rFonts w:eastAsia="Times New Roman" w:cs="Times New Roman"/>
                <w:color w:val="000000"/>
                <w:kern w:val="0"/>
                <w:lang w:val="vi-VN"/>
                <w14:ligatures w14:val="none"/>
              </w:rPr>
              <w:t>- Hoạt động Dạy trên lớp: Thuyết giảng, thảo luận</w:t>
            </w:r>
          </w:p>
          <w:p w14:paraId="6A320A81" w14:textId="77777777" w:rsidR="008E3F40" w:rsidRPr="00FF0AE4" w:rsidRDefault="008E3F40" w:rsidP="00E304AD">
            <w:pPr>
              <w:spacing w:before="80" w:after="80" w:line="276" w:lineRule="auto"/>
              <w:rPr>
                <w:rFonts w:eastAsia="Aptos" w:cs="Times New Roman"/>
                <w:noProof/>
                <w:lang w:val="vi-VN"/>
              </w:rPr>
            </w:pPr>
            <w:r w:rsidRPr="00AE684B">
              <w:rPr>
                <w:rFonts w:eastAsia="Aptos" w:cs="Times New Roman"/>
                <w:noProof/>
                <w:color w:val="000000"/>
                <w:lang w:val="vi-VN"/>
              </w:rPr>
              <w:t>- Hoạt động Học trên lớp: Nghe giảng, thảo luận.</w:t>
            </w:r>
          </w:p>
        </w:tc>
        <w:tc>
          <w:tcPr>
            <w:tcW w:w="776" w:type="dxa"/>
            <w:vMerge/>
          </w:tcPr>
          <w:p w14:paraId="1CC9D5E0" w14:textId="77777777" w:rsidR="008E3F40" w:rsidRPr="00FF0AE4" w:rsidRDefault="008E3F40" w:rsidP="00E304AD">
            <w:pPr>
              <w:spacing w:before="80" w:after="80" w:line="276" w:lineRule="auto"/>
              <w:rPr>
                <w:rFonts w:eastAsia="Aptos" w:cs="Times New Roman"/>
                <w:noProof/>
                <w:sz w:val="26"/>
                <w:lang w:val="vi-VN"/>
              </w:rPr>
            </w:pPr>
          </w:p>
        </w:tc>
        <w:tc>
          <w:tcPr>
            <w:tcW w:w="931" w:type="dxa"/>
            <w:vMerge/>
          </w:tcPr>
          <w:p w14:paraId="061EB225" w14:textId="77777777" w:rsidR="008E3F40" w:rsidRPr="00FF0AE4" w:rsidRDefault="008E3F40" w:rsidP="00E304AD">
            <w:pPr>
              <w:spacing w:before="80" w:after="80" w:line="276" w:lineRule="auto"/>
              <w:rPr>
                <w:rFonts w:eastAsia="Aptos" w:cs="Times New Roman"/>
                <w:noProof/>
                <w:sz w:val="26"/>
                <w:lang w:val="vi-VN"/>
              </w:rPr>
            </w:pPr>
          </w:p>
        </w:tc>
      </w:tr>
      <w:tr w:rsidR="008E3F40" w:rsidRPr="008E3F40" w14:paraId="31F72792" w14:textId="77777777" w:rsidTr="00E304AD">
        <w:trPr>
          <w:trHeight w:val="563"/>
        </w:trPr>
        <w:tc>
          <w:tcPr>
            <w:tcW w:w="708" w:type="dxa"/>
            <w:vMerge/>
          </w:tcPr>
          <w:p w14:paraId="69188D1B" w14:textId="77777777" w:rsidR="008E3F40" w:rsidRPr="00FF0AE4" w:rsidRDefault="008E3F40" w:rsidP="00E304AD">
            <w:pPr>
              <w:spacing w:before="80" w:after="80" w:line="276" w:lineRule="auto"/>
              <w:jc w:val="center"/>
              <w:rPr>
                <w:rFonts w:eastAsia="Aptos" w:cs="Times New Roman"/>
                <w:noProof/>
                <w:sz w:val="26"/>
                <w:lang w:val="vi-VN"/>
              </w:rPr>
            </w:pPr>
          </w:p>
        </w:tc>
        <w:tc>
          <w:tcPr>
            <w:tcW w:w="2874" w:type="dxa"/>
            <w:vMerge/>
          </w:tcPr>
          <w:p w14:paraId="6DEA2A1C" w14:textId="77777777" w:rsidR="008E3F40" w:rsidRPr="00FF0AE4" w:rsidRDefault="008E3F40" w:rsidP="00E304AD">
            <w:pPr>
              <w:spacing w:before="80" w:after="80" w:line="276" w:lineRule="auto"/>
              <w:rPr>
                <w:rFonts w:eastAsia="Aptos" w:cs="Times New Roman"/>
                <w:b/>
                <w:bCs/>
                <w:noProof/>
                <w:lang w:val="vi-VN"/>
              </w:rPr>
            </w:pPr>
          </w:p>
        </w:tc>
        <w:tc>
          <w:tcPr>
            <w:tcW w:w="808" w:type="dxa"/>
            <w:vMerge/>
          </w:tcPr>
          <w:p w14:paraId="4B5E6430" w14:textId="77777777" w:rsidR="008E3F40" w:rsidRPr="00FF0AE4" w:rsidRDefault="008E3F40" w:rsidP="00E304AD">
            <w:pPr>
              <w:spacing w:before="80" w:after="80" w:line="276" w:lineRule="auto"/>
              <w:jc w:val="center"/>
              <w:rPr>
                <w:rFonts w:eastAsia="Aptos" w:cs="Times New Roman"/>
                <w:noProof/>
                <w:sz w:val="26"/>
                <w:lang w:val="vi-VN"/>
              </w:rPr>
            </w:pPr>
          </w:p>
        </w:tc>
        <w:tc>
          <w:tcPr>
            <w:tcW w:w="708" w:type="dxa"/>
            <w:vMerge/>
          </w:tcPr>
          <w:p w14:paraId="7F36748D" w14:textId="77777777" w:rsidR="008E3F40" w:rsidRPr="00FF0AE4" w:rsidRDefault="008E3F40" w:rsidP="00E304AD">
            <w:pPr>
              <w:spacing w:before="80" w:after="80" w:line="276" w:lineRule="auto"/>
              <w:jc w:val="center"/>
              <w:rPr>
                <w:rFonts w:eastAsia="Aptos" w:cs="Times New Roman"/>
                <w:noProof/>
                <w:sz w:val="26"/>
                <w:lang w:val="vi-VN"/>
              </w:rPr>
            </w:pPr>
          </w:p>
        </w:tc>
        <w:tc>
          <w:tcPr>
            <w:tcW w:w="2844" w:type="dxa"/>
          </w:tcPr>
          <w:p w14:paraId="672253BC" w14:textId="77777777" w:rsidR="008E3F40" w:rsidRPr="00AE684B" w:rsidRDefault="008E3F40" w:rsidP="00E304AD">
            <w:pPr>
              <w:spacing w:line="240" w:lineRule="auto"/>
              <w:jc w:val="left"/>
              <w:rPr>
                <w:rFonts w:eastAsia="Times New Roman" w:cs="Times New Roman"/>
                <w:kern w:val="0"/>
                <w:lang w:val="vi-VN"/>
                <w14:ligatures w14:val="none"/>
              </w:rPr>
            </w:pPr>
            <w:r w:rsidRPr="00AE684B">
              <w:rPr>
                <w:rFonts w:eastAsia="Times New Roman" w:cs="Times New Roman"/>
                <w:b/>
                <w:bCs/>
                <w:color w:val="000000"/>
                <w:kern w:val="0"/>
                <w:lang w:val="vi-VN"/>
                <w14:ligatures w14:val="none"/>
              </w:rPr>
              <w:t>Trên lớp (In-class)</w:t>
            </w:r>
          </w:p>
          <w:p w14:paraId="2AF33FB8" w14:textId="77777777" w:rsidR="008E3F40" w:rsidRPr="00FF0AE4" w:rsidRDefault="008E3F40" w:rsidP="00E304AD">
            <w:pPr>
              <w:spacing w:before="80" w:after="80" w:line="276" w:lineRule="auto"/>
              <w:rPr>
                <w:rFonts w:eastAsia="Aptos" w:cs="Times New Roman"/>
                <w:noProof/>
                <w:lang w:val="vi-VN"/>
              </w:rPr>
            </w:pPr>
            <w:r w:rsidRPr="00AE684B">
              <w:rPr>
                <w:rFonts w:eastAsia="Aptos" w:cs="Times New Roman"/>
                <w:noProof/>
                <w:color w:val="000000"/>
                <w:lang w:val="vi-VN"/>
              </w:rPr>
              <w:t>- Hoạt động thực hành: thảo luận nhóm chủ đề 03.</w:t>
            </w:r>
          </w:p>
        </w:tc>
        <w:tc>
          <w:tcPr>
            <w:tcW w:w="776" w:type="dxa"/>
            <w:vMerge/>
          </w:tcPr>
          <w:p w14:paraId="50E04950" w14:textId="77777777" w:rsidR="008E3F40" w:rsidRPr="00FF0AE4" w:rsidRDefault="008E3F40" w:rsidP="00E304AD">
            <w:pPr>
              <w:spacing w:before="80" w:after="80" w:line="276" w:lineRule="auto"/>
              <w:rPr>
                <w:rFonts w:eastAsia="Aptos" w:cs="Times New Roman"/>
                <w:noProof/>
                <w:sz w:val="26"/>
                <w:lang w:val="vi-VN"/>
              </w:rPr>
            </w:pPr>
          </w:p>
        </w:tc>
        <w:tc>
          <w:tcPr>
            <w:tcW w:w="931" w:type="dxa"/>
            <w:vMerge/>
          </w:tcPr>
          <w:p w14:paraId="4769693D" w14:textId="77777777" w:rsidR="008E3F40" w:rsidRPr="00FF0AE4" w:rsidRDefault="008E3F40" w:rsidP="00E304AD">
            <w:pPr>
              <w:spacing w:before="80" w:after="80" w:line="276" w:lineRule="auto"/>
              <w:rPr>
                <w:rFonts w:eastAsia="Aptos" w:cs="Times New Roman"/>
                <w:noProof/>
                <w:sz w:val="26"/>
                <w:lang w:val="vi-VN"/>
              </w:rPr>
            </w:pPr>
          </w:p>
        </w:tc>
      </w:tr>
      <w:tr w:rsidR="008E3F40" w:rsidRPr="008E3F40" w14:paraId="69EF0EE7" w14:textId="77777777" w:rsidTr="00E304AD">
        <w:trPr>
          <w:trHeight w:val="563"/>
        </w:trPr>
        <w:tc>
          <w:tcPr>
            <w:tcW w:w="708" w:type="dxa"/>
            <w:vMerge/>
          </w:tcPr>
          <w:p w14:paraId="71B5E0C8" w14:textId="77777777" w:rsidR="008E3F40" w:rsidRPr="00FF0AE4" w:rsidRDefault="008E3F40" w:rsidP="00E304AD">
            <w:pPr>
              <w:spacing w:before="80" w:after="80" w:line="276" w:lineRule="auto"/>
              <w:jc w:val="center"/>
              <w:rPr>
                <w:rFonts w:eastAsia="Aptos" w:cs="Times New Roman"/>
                <w:noProof/>
                <w:sz w:val="26"/>
                <w:lang w:val="vi-VN"/>
              </w:rPr>
            </w:pPr>
          </w:p>
        </w:tc>
        <w:tc>
          <w:tcPr>
            <w:tcW w:w="2874" w:type="dxa"/>
            <w:vMerge/>
          </w:tcPr>
          <w:p w14:paraId="697D4334" w14:textId="77777777" w:rsidR="008E3F40" w:rsidRPr="00FF0AE4" w:rsidRDefault="008E3F40" w:rsidP="00E304AD">
            <w:pPr>
              <w:spacing w:before="80" w:after="80" w:line="276" w:lineRule="auto"/>
              <w:rPr>
                <w:rFonts w:eastAsia="Aptos" w:cs="Times New Roman"/>
                <w:b/>
                <w:bCs/>
                <w:noProof/>
                <w:lang w:val="vi-VN"/>
              </w:rPr>
            </w:pPr>
          </w:p>
        </w:tc>
        <w:tc>
          <w:tcPr>
            <w:tcW w:w="808" w:type="dxa"/>
            <w:vMerge/>
          </w:tcPr>
          <w:p w14:paraId="0588071F" w14:textId="77777777" w:rsidR="008E3F40" w:rsidRPr="00FF0AE4" w:rsidRDefault="008E3F40" w:rsidP="00E304AD">
            <w:pPr>
              <w:spacing w:before="80" w:after="80" w:line="276" w:lineRule="auto"/>
              <w:jc w:val="center"/>
              <w:rPr>
                <w:rFonts w:eastAsia="Aptos" w:cs="Times New Roman"/>
                <w:noProof/>
                <w:sz w:val="26"/>
                <w:lang w:val="vi-VN"/>
              </w:rPr>
            </w:pPr>
          </w:p>
        </w:tc>
        <w:tc>
          <w:tcPr>
            <w:tcW w:w="708" w:type="dxa"/>
            <w:vMerge/>
          </w:tcPr>
          <w:p w14:paraId="4E85F2F3" w14:textId="77777777" w:rsidR="008E3F40" w:rsidRPr="00FF0AE4" w:rsidRDefault="008E3F40" w:rsidP="00E304AD">
            <w:pPr>
              <w:spacing w:before="80" w:after="80" w:line="276" w:lineRule="auto"/>
              <w:jc w:val="center"/>
              <w:rPr>
                <w:rFonts w:eastAsia="Aptos" w:cs="Times New Roman"/>
                <w:noProof/>
                <w:sz w:val="26"/>
                <w:lang w:val="vi-VN"/>
              </w:rPr>
            </w:pPr>
          </w:p>
        </w:tc>
        <w:tc>
          <w:tcPr>
            <w:tcW w:w="2844" w:type="dxa"/>
          </w:tcPr>
          <w:p w14:paraId="03C62115" w14:textId="77777777" w:rsidR="008E3F40" w:rsidRPr="00FF0AE4" w:rsidRDefault="008E3F40" w:rsidP="00E304AD">
            <w:pPr>
              <w:spacing w:before="80" w:after="80" w:line="276" w:lineRule="auto"/>
              <w:rPr>
                <w:rFonts w:eastAsia="Aptos" w:cs="Times New Roman"/>
                <w:noProof/>
                <w:lang w:val="vi-VN"/>
              </w:rPr>
            </w:pPr>
            <w:r w:rsidRPr="00AE684B">
              <w:rPr>
                <w:rFonts w:eastAsia="Aptos" w:cs="Times New Roman"/>
                <w:b/>
                <w:bCs/>
                <w:noProof/>
                <w:color w:val="000000"/>
                <w:lang w:val="vi-VN"/>
              </w:rPr>
              <w:t xml:space="preserve">Sau giờ học (Post-Class): </w:t>
            </w:r>
            <w:r w:rsidRPr="00AE684B">
              <w:rPr>
                <w:rFonts w:eastAsia="Aptos" w:cs="Times New Roman"/>
                <w:noProof/>
                <w:color w:val="000000"/>
                <w:lang w:val="vi-VN"/>
              </w:rPr>
              <w:t>Ôn lại kiến thức, trả lời các câu hỏi (nếu có)</w:t>
            </w:r>
          </w:p>
        </w:tc>
        <w:tc>
          <w:tcPr>
            <w:tcW w:w="776" w:type="dxa"/>
            <w:vMerge/>
          </w:tcPr>
          <w:p w14:paraId="62EFDD12" w14:textId="77777777" w:rsidR="008E3F40" w:rsidRPr="00FF0AE4" w:rsidRDefault="008E3F40" w:rsidP="00E304AD">
            <w:pPr>
              <w:spacing w:before="80" w:after="80" w:line="276" w:lineRule="auto"/>
              <w:rPr>
                <w:rFonts w:eastAsia="Aptos" w:cs="Times New Roman"/>
                <w:noProof/>
                <w:sz w:val="26"/>
                <w:lang w:val="vi-VN"/>
              </w:rPr>
            </w:pPr>
          </w:p>
        </w:tc>
        <w:tc>
          <w:tcPr>
            <w:tcW w:w="931" w:type="dxa"/>
            <w:vMerge/>
          </w:tcPr>
          <w:p w14:paraId="2700EF74" w14:textId="77777777" w:rsidR="008E3F40" w:rsidRPr="00FF0AE4" w:rsidRDefault="008E3F40" w:rsidP="00E304AD">
            <w:pPr>
              <w:spacing w:before="80" w:after="80" w:line="276" w:lineRule="auto"/>
              <w:rPr>
                <w:rFonts w:eastAsia="Aptos" w:cs="Times New Roman"/>
                <w:noProof/>
                <w:sz w:val="26"/>
                <w:lang w:val="vi-VN"/>
              </w:rPr>
            </w:pPr>
          </w:p>
        </w:tc>
      </w:tr>
      <w:tr w:rsidR="008E3F40" w:rsidRPr="00AE684B" w14:paraId="65BD57C7" w14:textId="77777777" w:rsidTr="00E304AD">
        <w:trPr>
          <w:trHeight w:val="487"/>
        </w:trPr>
        <w:tc>
          <w:tcPr>
            <w:tcW w:w="708" w:type="dxa"/>
            <w:vMerge w:val="restart"/>
          </w:tcPr>
          <w:p w14:paraId="131BA4FD" w14:textId="77777777" w:rsidR="008E3F40" w:rsidRPr="00AE684B" w:rsidRDefault="008E3F40" w:rsidP="00E304AD">
            <w:pPr>
              <w:spacing w:before="80" w:after="80" w:line="276" w:lineRule="auto"/>
              <w:jc w:val="center"/>
              <w:rPr>
                <w:rFonts w:eastAsia="Aptos" w:cs="Times New Roman"/>
                <w:noProof/>
                <w:sz w:val="26"/>
              </w:rPr>
            </w:pPr>
            <w:r w:rsidRPr="00AE684B">
              <w:rPr>
                <w:rFonts w:eastAsia="Aptos" w:cs="Times New Roman"/>
                <w:noProof/>
                <w:sz w:val="26"/>
              </w:rPr>
              <w:t>6</w:t>
            </w:r>
          </w:p>
        </w:tc>
        <w:tc>
          <w:tcPr>
            <w:tcW w:w="2874" w:type="dxa"/>
            <w:vMerge w:val="restart"/>
          </w:tcPr>
          <w:p w14:paraId="2695350F" w14:textId="77777777" w:rsidR="008E3F40" w:rsidRPr="00AE684B" w:rsidRDefault="008E3F40" w:rsidP="00E304AD">
            <w:pPr>
              <w:spacing w:before="80" w:after="80" w:line="276" w:lineRule="auto"/>
              <w:rPr>
                <w:rFonts w:eastAsia="Aptos" w:cs="Times New Roman"/>
                <w:b/>
                <w:bCs/>
                <w:noProof/>
              </w:rPr>
            </w:pPr>
            <w:r w:rsidRPr="00AE684B">
              <w:rPr>
                <w:rFonts w:eastAsia="Aptos" w:cs="Times New Roman"/>
                <w:b/>
                <w:bCs/>
                <w:noProof/>
              </w:rPr>
              <w:t>Chương 3. Công cụ Thiết kế mô hình kinh doanh</w:t>
            </w:r>
          </w:p>
          <w:p w14:paraId="45214E4D" w14:textId="77777777" w:rsidR="008E3F40" w:rsidRPr="00AE684B" w:rsidRDefault="008E3F40" w:rsidP="00E304AD">
            <w:pPr>
              <w:spacing w:before="80" w:after="80" w:line="276" w:lineRule="auto"/>
              <w:rPr>
                <w:rFonts w:eastAsia="Aptos" w:cs="Times New Roman"/>
                <w:noProof/>
              </w:rPr>
            </w:pPr>
            <w:r w:rsidRPr="00AE684B">
              <w:rPr>
                <w:rFonts w:eastAsia="Aptos" w:cs="Times New Roman"/>
                <w:noProof/>
              </w:rPr>
              <w:t>3.4. Tạo nguyên mẫu mô hình</w:t>
            </w:r>
          </w:p>
          <w:p w14:paraId="29C5AF40" w14:textId="77777777" w:rsidR="008E3F40" w:rsidRPr="00AE684B" w:rsidRDefault="008E3F40" w:rsidP="00E304AD">
            <w:pPr>
              <w:spacing w:before="80" w:after="80" w:line="276" w:lineRule="auto"/>
              <w:rPr>
                <w:rFonts w:eastAsia="Aptos" w:cs="Times New Roman"/>
                <w:b/>
                <w:bCs/>
                <w:noProof/>
              </w:rPr>
            </w:pPr>
            <w:r w:rsidRPr="00AE684B">
              <w:rPr>
                <w:rFonts w:eastAsia="Aptos" w:cs="Times New Roman"/>
                <w:noProof/>
              </w:rPr>
              <w:t>3.5. Nghẹ thuật kể chuyện và Kịch bản</w:t>
            </w:r>
          </w:p>
        </w:tc>
        <w:tc>
          <w:tcPr>
            <w:tcW w:w="808" w:type="dxa"/>
            <w:vMerge w:val="restart"/>
          </w:tcPr>
          <w:p w14:paraId="1FE0E479" w14:textId="77777777" w:rsidR="008E3F40" w:rsidRPr="00AE684B" w:rsidRDefault="008E3F40" w:rsidP="00E304AD">
            <w:pPr>
              <w:spacing w:before="80" w:after="80" w:line="276" w:lineRule="auto"/>
              <w:jc w:val="center"/>
              <w:rPr>
                <w:rFonts w:eastAsia="Aptos" w:cs="Times New Roman"/>
                <w:noProof/>
                <w:sz w:val="26"/>
              </w:rPr>
            </w:pPr>
            <w:r w:rsidRPr="00AE684B">
              <w:rPr>
                <w:rFonts w:eastAsia="Aptos" w:cs="Times New Roman"/>
                <w:noProof/>
                <w:sz w:val="26"/>
                <w:lang w:val="vi-VN"/>
              </w:rPr>
              <w:t>4</w:t>
            </w:r>
          </w:p>
        </w:tc>
        <w:tc>
          <w:tcPr>
            <w:tcW w:w="708" w:type="dxa"/>
            <w:vMerge w:val="restart"/>
          </w:tcPr>
          <w:p w14:paraId="11A9AE9B" w14:textId="77777777" w:rsidR="008E3F40" w:rsidRPr="00AE684B" w:rsidRDefault="008E3F40" w:rsidP="00E304AD">
            <w:pPr>
              <w:spacing w:before="80" w:after="80" w:line="276" w:lineRule="auto"/>
              <w:jc w:val="center"/>
              <w:rPr>
                <w:rFonts w:eastAsia="Aptos" w:cs="Times New Roman"/>
                <w:noProof/>
                <w:sz w:val="26"/>
              </w:rPr>
            </w:pPr>
            <w:r w:rsidRPr="00AE684B">
              <w:rPr>
                <w:rFonts w:eastAsia="Aptos" w:cs="Times New Roman"/>
                <w:noProof/>
                <w:sz w:val="26"/>
                <w:lang w:val="vi-VN"/>
              </w:rPr>
              <w:t>2</w:t>
            </w:r>
          </w:p>
        </w:tc>
        <w:tc>
          <w:tcPr>
            <w:tcW w:w="2844" w:type="dxa"/>
          </w:tcPr>
          <w:p w14:paraId="359C3013" w14:textId="77777777" w:rsidR="008E3F40" w:rsidRPr="00AE684B" w:rsidRDefault="008E3F40" w:rsidP="00E304AD">
            <w:pPr>
              <w:spacing w:before="80" w:after="80" w:line="276" w:lineRule="auto"/>
              <w:rPr>
                <w:rFonts w:eastAsia="Aptos" w:cs="Times New Roman"/>
                <w:noProof/>
              </w:rPr>
            </w:pPr>
            <w:r w:rsidRPr="00AE684B">
              <w:rPr>
                <w:rFonts w:eastAsia="Times New Roman" w:cs="Times New Roman"/>
                <w:b/>
                <w:noProof/>
                <w:color w:val="000000"/>
                <w:lang w:val="vi-VN"/>
              </w:rPr>
              <w:t xml:space="preserve">Chuẩn bị (Pre-class): </w:t>
            </w:r>
            <w:r w:rsidRPr="00AE684B">
              <w:rPr>
                <w:rFonts w:eastAsia="Aptos" w:cs="Times New Roman"/>
                <w:noProof/>
                <w:color w:val="000000"/>
                <w:lang w:val="vi-VN"/>
              </w:rPr>
              <w:t>Đọc: TL chính (01) Chương 3; TLTK (1) Chương 3</w:t>
            </w:r>
          </w:p>
        </w:tc>
        <w:tc>
          <w:tcPr>
            <w:tcW w:w="776" w:type="dxa"/>
            <w:vMerge w:val="restart"/>
          </w:tcPr>
          <w:p w14:paraId="43ED127B" w14:textId="77777777" w:rsidR="008E3F40" w:rsidRPr="00AE684B" w:rsidRDefault="008E3F40" w:rsidP="00E304AD">
            <w:pPr>
              <w:spacing w:before="80" w:after="80" w:line="276" w:lineRule="auto"/>
              <w:rPr>
                <w:rFonts w:eastAsia="Aptos" w:cs="Times New Roman"/>
                <w:noProof/>
                <w:sz w:val="26"/>
              </w:rPr>
            </w:pPr>
          </w:p>
        </w:tc>
        <w:tc>
          <w:tcPr>
            <w:tcW w:w="931" w:type="dxa"/>
            <w:vMerge w:val="restart"/>
          </w:tcPr>
          <w:p w14:paraId="78EAE0C1" w14:textId="77777777" w:rsidR="008E3F40" w:rsidRPr="00AE684B" w:rsidRDefault="008E3F40" w:rsidP="00E304AD">
            <w:pPr>
              <w:spacing w:before="80" w:after="80" w:line="276" w:lineRule="auto"/>
              <w:rPr>
                <w:rFonts w:eastAsia="Aptos" w:cs="Times New Roman"/>
                <w:noProof/>
                <w:sz w:val="26"/>
              </w:rPr>
            </w:pPr>
            <w:r w:rsidRPr="00AE684B">
              <w:rPr>
                <w:rFonts w:eastAsia="Aptos" w:cs="Times New Roman"/>
                <w:noProof/>
                <w:sz w:val="26"/>
              </w:rPr>
              <w:t>CLO3</w:t>
            </w:r>
          </w:p>
        </w:tc>
      </w:tr>
      <w:tr w:rsidR="008E3F40" w:rsidRPr="008E3F40" w14:paraId="6B80ACFF" w14:textId="77777777" w:rsidTr="00E304AD">
        <w:trPr>
          <w:trHeight w:val="484"/>
        </w:trPr>
        <w:tc>
          <w:tcPr>
            <w:tcW w:w="708" w:type="dxa"/>
            <w:vMerge/>
          </w:tcPr>
          <w:p w14:paraId="2BDD5D50" w14:textId="77777777" w:rsidR="008E3F40" w:rsidRPr="00AE684B" w:rsidRDefault="008E3F40" w:rsidP="00E304AD">
            <w:pPr>
              <w:spacing w:before="80" w:after="80" w:line="276" w:lineRule="auto"/>
              <w:jc w:val="center"/>
              <w:rPr>
                <w:rFonts w:eastAsia="Aptos" w:cs="Times New Roman"/>
                <w:noProof/>
                <w:sz w:val="26"/>
              </w:rPr>
            </w:pPr>
          </w:p>
        </w:tc>
        <w:tc>
          <w:tcPr>
            <w:tcW w:w="2874" w:type="dxa"/>
            <w:vMerge/>
          </w:tcPr>
          <w:p w14:paraId="66518EBE" w14:textId="77777777" w:rsidR="008E3F40" w:rsidRPr="00AE684B" w:rsidRDefault="008E3F40" w:rsidP="00E304AD">
            <w:pPr>
              <w:spacing w:before="80" w:after="80" w:line="276" w:lineRule="auto"/>
              <w:rPr>
                <w:rFonts w:eastAsia="Aptos" w:cs="Times New Roman"/>
                <w:b/>
                <w:bCs/>
                <w:noProof/>
              </w:rPr>
            </w:pPr>
          </w:p>
        </w:tc>
        <w:tc>
          <w:tcPr>
            <w:tcW w:w="808" w:type="dxa"/>
            <w:vMerge/>
          </w:tcPr>
          <w:p w14:paraId="61DDF034" w14:textId="77777777" w:rsidR="008E3F40" w:rsidRPr="00AE684B" w:rsidRDefault="008E3F40" w:rsidP="00E304AD">
            <w:pPr>
              <w:spacing w:before="80" w:after="80" w:line="276" w:lineRule="auto"/>
              <w:jc w:val="center"/>
              <w:rPr>
                <w:rFonts w:eastAsia="Aptos" w:cs="Times New Roman"/>
                <w:noProof/>
                <w:sz w:val="26"/>
              </w:rPr>
            </w:pPr>
          </w:p>
        </w:tc>
        <w:tc>
          <w:tcPr>
            <w:tcW w:w="708" w:type="dxa"/>
            <w:vMerge/>
          </w:tcPr>
          <w:p w14:paraId="1A54EB49" w14:textId="77777777" w:rsidR="008E3F40" w:rsidRPr="00AE684B" w:rsidRDefault="008E3F40" w:rsidP="00E304AD">
            <w:pPr>
              <w:spacing w:before="80" w:after="80" w:line="276" w:lineRule="auto"/>
              <w:jc w:val="center"/>
              <w:rPr>
                <w:rFonts w:eastAsia="Aptos" w:cs="Times New Roman"/>
                <w:noProof/>
                <w:sz w:val="26"/>
              </w:rPr>
            </w:pPr>
          </w:p>
        </w:tc>
        <w:tc>
          <w:tcPr>
            <w:tcW w:w="2844" w:type="dxa"/>
          </w:tcPr>
          <w:p w14:paraId="46D314AE" w14:textId="77777777" w:rsidR="008E3F40" w:rsidRPr="00AE684B" w:rsidRDefault="008E3F40" w:rsidP="00E304AD">
            <w:pPr>
              <w:spacing w:line="240" w:lineRule="auto"/>
              <w:jc w:val="left"/>
              <w:rPr>
                <w:rFonts w:eastAsia="Times New Roman" w:cs="Times New Roman"/>
                <w:kern w:val="0"/>
                <w:lang w:val="vi-VN"/>
                <w14:ligatures w14:val="none"/>
              </w:rPr>
            </w:pPr>
            <w:r w:rsidRPr="00AE684B">
              <w:rPr>
                <w:rFonts w:eastAsia="Times New Roman" w:cs="Times New Roman"/>
                <w:b/>
                <w:bCs/>
                <w:color w:val="000000"/>
                <w:kern w:val="0"/>
                <w:lang w:val="vi-VN"/>
                <w14:ligatures w14:val="none"/>
              </w:rPr>
              <w:t>Trên lớp (In-class)</w:t>
            </w:r>
          </w:p>
          <w:p w14:paraId="2ACD23CA" w14:textId="77777777" w:rsidR="008E3F40" w:rsidRPr="00AE684B" w:rsidRDefault="008E3F40" w:rsidP="00E304AD">
            <w:pPr>
              <w:spacing w:line="240" w:lineRule="auto"/>
              <w:jc w:val="left"/>
              <w:rPr>
                <w:rFonts w:eastAsia="Times New Roman" w:cs="Times New Roman"/>
                <w:kern w:val="0"/>
                <w:lang w:val="vi-VN"/>
                <w14:ligatures w14:val="none"/>
              </w:rPr>
            </w:pPr>
            <w:r w:rsidRPr="00AE684B">
              <w:rPr>
                <w:rFonts w:eastAsia="Times New Roman" w:cs="Times New Roman"/>
                <w:color w:val="000000"/>
                <w:kern w:val="0"/>
                <w:lang w:val="vi-VN"/>
                <w14:ligatures w14:val="none"/>
              </w:rPr>
              <w:t>- Hoạt động Dạy trên lớp: Thuyết giảng, thảo luận</w:t>
            </w:r>
          </w:p>
          <w:p w14:paraId="1AE2C84A" w14:textId="77777777" w:rsidR="008E3F40" w:rsidRPr="00FF0AE4" w:rsidRDefault="008E3F40" w:rsidP="00E304AD">
            <w:pPr>
              <w:spacing w:before="80" w:after="80" w:line="276" w:lineRule="auto"/>
              <w:rPr>
                <w:rFonts w:eastAsia="Aptos" w:cs="Times New Roman"/>
                <w:noProof/>
                <w:lang w:val="vi-VN"/>
              </w:rPr>
            </w:pPr>
            <w:r w:rsidRPr="00AE684B">
              <w:rPr>
                <w:rFonts w:eastAsia="Aptos" w:cs="Times New Roman"/>
                <w:noProof/>
                <w:color w:val="000000"/>
                <w:lang w:val="vi-VN"/>
              </w:rPr>
              <w:t>- Hoạt động Học trên lớp: Nghe giảng, thảo luận.</w:t>
            </w:r>
          </w:p>
        </w:tc>
        <w:tc>
          <w:tcPr>
            <w:tcW w:w="776" w:type="dxa"/>
            <w:vMerge/>
          </w:tcPr>
          <w:p w14:paraId="092A7270" w14:textId="77777777" w:rsidR="008E3F40" w:rsidRPr="00FF0AE4" w:rsidRDefault="008E3F40" w:rsidP="00E304AD">
            <w:pPr>
              <w:spacing w:before="80" w:after="80" w:line="276" w:lineRule="auto"/>
              <w:rPr>
                <w:rFonts w:eastAsia="Aptos" w:cs="Times New Roman"/>
                <w:noProof/>
                <w:sz w:val="26"/>
                <w:lang w:val="vi-VN"/>
              </w:rPr>
            </w:pPr>
          </w:p>
        </w:tc>
        <w:tc>
          <w:tcPr>
            <w:tcW w:w="931" w:type="dxa"/>
            <w:vMerge/>
          </w:tcPr>
          <w:p w14:paraId="3C74E4F7" w14:textId="77777777" w:rsidR="008E3F40" w:rsidRPr="00FF0AE4" w:rsidRDefault="008E3F40" w:rsidP="00E304AD">
            <w:pPr>
              <w:spacing w:before="80" w:after="80" w:line="276" w:lineRule="auto"/>
              <w:rPr>
                <w:rFonts w:eastAsia="Aptos" w:cs="Times New Roman"/>
                <w:noProof/>
                <w:sz w:val="26"/>
                <w:lang w:val="vi-VN"/>
              </w:rPr>
            </w:pPr>
          </w:p>
        </w:tc>
      </w:tr>
      <w:tr w:rsidR="008E3F40" w:rsidRPr="008E3F40" w14:paraId="142016C8" w14:textId="77777777" w:rsidTr="00E304AD">
        <w:trPr>
          <w:trHeight w:val="484"/>
        </w:trPr>
        <w:tc>
          <w:tcPr>
            <w:tcW w:w="708" w:type="dxa"/>
            <w:vMerge/>
          </w:tcPr>
          <w:p w14:paraId="4279A79A" w14:textId="77777777" w:rsidR="008E3F40" w:rsidRPr="00FF0AE4" w:rsidRDefault="008E3F40" w:rsidP="00E304AD">
            <w:pPr>
              <w:spacing w:before="80" w:after="80" w:line="276" w:lineRule="auto"/>
              <w:jc w:val="center"/>
              <w:rPr>
                <w:rFonts w:eastAsia="Aptos" w:cs="Times New Roman"/>
                <w:noProof/>
                <w:sz w:val="26"/>
                <w:lang w:val="vi-VN"/>
              </w:rPr>
            </w:pPr>
          </w:p>
        </w:tc>
        <w:tc>
          <w:tcPr>
            <w:tcW w:w="2874" w:type="dxa"/>
            <w:vMerge/>
          </w:tcPr>
          <w:p w14:paraId="501F8740" w14:textId="77777777" w:rsidR="008E3F40" w:rsidRPr="00FF0AE4" w:rsidRDefault="008E3F40" w:rsidP="00E304AD">
            <w:pPr>
              <w:spacing w:before="80" w:after="80" w:line="276" w:lineRule="auto"/>
              <w:rPr>
                <w:rFonts w:eastAsia="Aptos" w:cs="Times New Roman"/>
                <w:b/>
                <w:bCs/>
                <w:noProof/>
                <w:lang w:val="vi-VN"/>
              </w:rPr>
            </w:pPr>
          </w:p>
        </w:tc>
        <w:tc>
          <w:tcPr>
            <w:tcW w:w="808" w:type="dxa"/>
            <w:vMerge/>
          </w:tcPr>
          <w:p w14:paraId="649486F4" w14:textId="77777777" w:rsidR="008E3F40" w:rsidRPr="00FF0AE4" w:rsidRDefault="008E3F40" w:rsidP="00E304AD">
            <w:pPr>
              <w:spacing w:before="80" w:after="80" w:line="276" w:lineRule="auto"/>
              <w:jc w:val="center"/>
              <w:rPr>
                <w:rFonts w:eastAsia="Aptos" w:cs="Times New Roman"/>
                <w:noProof/>
                <w:sz w:val="26"/>
                <w:lang w:val="vi-VN"/>
              </w:rPr>
            </w:pPr>
          </w:p>
        </w:tc>
        <w:tc>
          <w:tcPr>
            <w:tcW w:w="708" w:type="dxa"/>
            <w:vMerge/>
          </w:tcPr>
          <w:p w14:paraId="310A1D47" w14:textId="77777777" w:rsidR="008E3F40" w:rsidRPr="00FF0AE4" w:rsidRDefault="008E3F40" w:rsidP="00E304AD">
            <w:pPr>
              <w:spacing w:before="80" w:after="80" w:line="276" w:lineRule="auto"/>
              <w:jc w:val="center"/>
              <w:rPr>
                <w:rFonts w:eastAsia="Aptos" w:cs="Times New Roman"/>
                <w:noProof/>
                <w:sz w:val="26"/>
                <w:lang w:val="vi-VN"/>
              </w:rPr>
            </w:pPr>
          </w:p>
        </w:tc>
        <w:tc>
          <w:tcPr>
            <w:tcW w:w="2844" w:type="dxa"/>
          </w:tcPr>
          <w:p w14:paraId="6C11F014" w14:textId="77777777" w:rsidR="008E3F40" w:rsidRPr="00AE684B" w:rsidRDefault="008E3F40" w:rsidP="00E304AD">
            <w:pPr>
              <w:spacing w:line="240" w:lineRule="auto"/>
              <w:jc w:val="left"/>
              <w:rPr>
                <w:rFonts w:eastAsia="Times New Roman" w:cs="Times New Roman"/>
                <w:kern w:val="0"/>
                <w:lang w:val="vi-VN"/>
                <w14:ligatures w14:val="none"/>
              </w:rPr>
            </w:pPr>
            <w:r w:rsidRPr="00AE684B">
              <w:rPr>
                <w:rFonts w:eastAsia="Times New Roman" w:cs="Times New Roman"/>
                <w:b/>
                <w:bCs/>
                <w:color w:val="000000"/>
                <w:kern w:val="0"/>
                <w:lang w:val="vi-VN"/>
                <w14:ligatures w14:val="none"/>
              </w:rPr>
              <w:t>Trên lớp (In-class)</w:t>
            </w:r>
          </w:p>
          <w:p w14:paraId="07340D74" w14:textId="77777777" w:rsidR="008E3F40" w:rsidRPr="00FF0AE4" w:rsidRDefault="008E3F40" w:rsidP="00E304AD">
            <w:pPr>
              <w:spacing w:before="80" w:after="80" w:line="276" w:lineRule="auto"/>
              <w:rPr>
                <w:rFonts w:eastAsia="Aptos" w:cs="Times New Roman"/>
                <w:noProof/>
                <w:lang w:val="vi-VN"/>
              </w:rPr>
            </w:pPr>
            <w:r w:rsidRPr="00AE684B">
              <w:rPr>
                <w:rFonts w:eastAsia="Aptos" w:cs="Times New Roman"/>
                <w:noProof/>
                <w:color w:val="000000"/>
                <w:lang w:val="vi-VN"/>
              </w:rPr>
              <w:t>- Hoạt động thực hành: thảo luận nhóm chủ đề 03.</w:t>
            </w:r>
          </w:p>
        </w:tc>
        <w:tc>
          <w:tcPr>
            <w:tcW w:w="776" w:type="dxa"/>
            <w:vMerge/>
          </w:tcPr>
          <w:p w14:paraId="72F4DB0D" w14:textId="77777777" w:rsidR="008E3F40" w:rsidRPr="00FF0AE4" w:rsidRDefault="008E3F40" w:rsidP="00E304AD">
            <w:pPr>
              <w:spacing w:before="80" w:after="80" w:line="276" w:lineRule="auto"/>
              <w:rPr>
                <w:rFonts w:eastAsia="Aptos" w:cs="Times New Roman"/>
                <w:noProof/>
                <w:sz w:val="26"/>
                <w:lang w:val="vi-VN"/>
              </w:rPr>
            </w:pPr>
          </w:p>
        </w:tc>
        <w:tc>
          <w:tcPr>
            <w:tcW w:w="931" w:type="dxa"/>
            <w:vMerge/>
          </w:tcPr>
          <w:p w14:paraId="36847F9A" w14:textId="77777777" w:rsidR="008E3F40" w:rsidRPr="00FF0AE4" w:rsidRDefault="008E3F40" w:rsidP="00E304AD">
            <w:pPr>
              <w:spacing w:before="80" w:after="80" w:line="276" w:lineRule="auto"/>
              <w:rPr>
                <w:rFonts w:eastAsia="Aptos" w:cs="Times New Roman"/>
                <w:noProof/>
                <w:sz w:val="26"/>
                <w:lang w:val="vi-VN"/>
              </w:rPr>
            </w:pPr>
          </w:p>
        </w:tc>
      </w:tr>
      <w:tr w:rsidR="008E3F40" w:rsidRPr="008E3F40" w14:paraId="6E47BAA9" w14:textId="77777777" w:rsidTr="00E304AD">
        <w:trPr>
          <w:trHeight w:val="484"/>
        </w:trPr>
        <w:tc>
          <w:tcPr>
            <w:tcW w:w="708" w:type="dxa"/>
            <w:vMerge/>
          </w:tcPr>
          <w:p w14:paraId="2E16B659" w14:textId="77777777" w:rsidR="008E3F40" w:rsidRPr="00FF0AE4" w:rsidRDefault="008E3F40" w:rsidP="00E304AD">
            <w:pPr>
              <w:spacing w:before="80" w:after="80" w:line="276" w:lineRule="auto"/>
              <w:jc w:val="center"/>
              <w:rPr>
                <w:rFonts w:eastAsia="Aptos" w:cs="Times New Roman"/>
                <w:noProof/>
                <w:sz w:val="26"/>
                <w:lang w:val="vi-VN"/>
              </w:rPr>
            </w:pPr>
          </w:p>
        </w:tc>
        <w:tc>
          <w:tcPr>
            <w:tcW w:w="2874" w:type="dxa"/>
            <w:vMerge/>
          </w:tcPr>
          <w:p w14:paraId="385E36F2" w14:textId="77777777" w:rsidR="008E3F40" w:rsidRPr="00FF0AE4" w:rsidRDefault="008E3F40" w:rsidP="00E304AD">
            <w:pPr>
              <w:spacing w:before="80" w:after="80" w:line="276" w:lineRule="auto"/>
              <w:rPr>
                <w:rFonts w:eastAsia="Aptos" w:cs="Times New Roman"/>
                <w:b/>
                <w:bCs/>
                <w:noProof/>
                <w:lang w:val="vi-VN"/>
              </w:rPr>
            </w:pPr>
          </w:p>
        </w:tc>
        <w:tc>
          <w:tcPr>
            <w:tcW w:w="808" w:type="dxa"/>
            <w:vMerge/>
          </w:tcPr>
          <w:p w14:paraId="116EA7C0" w14:textId="77777777" w:rsidR="008E3F40" w:rsidRPr="00FF0AE4" w:rsidRDefault="008E3F40" w:rsidP="00E304AD">
            <w:pPr>
              <w:spacing w:before="80" w:after="80" w:line="276" w:lineRule="auto"/>
              <w:jc w:val="center"/>
              <w:rPr>
                <w:rFonts w:eastAsia="Aptos" w:cs="Times New Roman"/>
                <w:noProof/>
                <w:sz w:val="26"/>
                <w:lang w:val="vi-VN"/>
              </w:rPr>
            </w:pPr>
          </w:p>
        </w:tc>
        <w:tc>
          <w:tcPr>
            <w:tcW w:w="708" w:type="dxa"/>
            <w:vMerge/>
          </w:tcPr>
          <w:p w14:paraId="5D262F50" w14:textId="77777777" w:rsidR="008E3F40" w:rsidRPr="00FF0AE4" w:rsidRDefault="008E3F40" w:rsidP="00E304AD">
            <w:pPr>
              <w:spacing w:before="80" w:after="80" w:line="276" w:lineRule="auto"/>
              <w:jc w:val="center"/>
              <w:rPr>
                <w:rFonts w:eastAsia="Aptos" w:cs="Times New Roman"/>
                <w:noProof/>
                <w:sz w:val="26"/>
                <w:lang w:val="vi-VN"/>
              </w:rPr>
            </w:pPr>
          </w:p>
        </w:tc>
        <w:tc>
          <w:tcPr>
            <w:tcW w:w="2844" w:type="dxa"/>
          </w:tcPr>
          <w:p w14:paraId="1CF2039B" w14:textId="77777777" w:rsidR="008E3F40" w:rsidRPr="00FF0AE4" w:rsidRDefault="008E3F40" w:rsidP="00E304AD">
            <w:pPr>
              <w:spacing w:before="80" w:after="80" w:line="276" w:lineRule="auto"/>
              <w:rPr>
                <w:rFonts w:eastAsia="Aptos" w:cs="Times New Roman"/>
                <w:noProof/>
                <w:lang w:val="vi-VN"/>
              </w:rPr>
            </w:pPr>
            <w:r w:rsidRPr="00AE684B">
              <w:rPr>
                <w:rFonts w:eastAsia="Aptos" w:cs="Times New Roman"/>
                <w:b/>
                <w:bCs/>
                <w:noProof/>
                <w:color w:val="000000"/>
                <w:lang w:val="vi-VN"/>
              </w:rPr>
              <w:t xml:space="preserve">Sau giờ học (Post-Class): </w:t>
            </w:r>
            <w:r w:rsidRPr="00AE684B">
              <w:rPr>
                <w:rFonts w:eastAsia="Aptos" w:cs="Times New Roman"/>
                <w:noProof/>
                <w:color w:val="000000"/>
                <w:lang w:val="vi-VN"/>
              </w:rPr>
              <w:t>Ôn lại kiến thức, trả lời các câu hỏi (nếu có)</w:t>
            </w:r>
          </w:p>
        </w:tc>
        <w:tc>
          <w:tcPr>
            <w:tcW w:w="776" w:type="dxa"/>
            <w:vMerge/>
          </w:tcPr>
          <w:p w14:paraId="0B81083C" w14:textId="77777777" w:rsidR="008E3F40" w:rsidRPr="00FF0AE4" w:rsidRDefault="008E3F40" w:rsidP="00E304AD">
            <w:pPr>
              <w:spacing w:before="80" w:after="80" w:line="276" w:lineRule="auto"/>
              <w:rPr>
                <w:rFonts w:eastAsia="Aptos" w:cs="Times New Roman"/>
                <w:noProof/>
                <w:sz w:val="26"/>
                <w:lang w:val="vi-VN"/>
              </w:rPr>
            </w:pPr>
          </w:p>
        </w:tc>
        <w:tc>
          <w:tcPr>
            <w:tcW w:w="931" w:type="dxa"/>
            <w:vMerge/>
          </w:tcPr>
          <w:p w14:paraId="70259EBD" w14:textId="77777777" w:rsidR="008E3F40" w:rsidRPr="00FF0AE4" w:rsidRDefault="008E3F40" w:rsidP="00E304AD">
            <w:pPr>
              <w:spacing w:before="80" w:after="80" w:line="276" w:lineRule="auto"/>
              <w:rPr>
                <w:rFonts w:eastAsia="Aptos" w:cs="Times New Roman"/>
                <w:noProof/>
                <w:sz w:val="26"/>
                <w:lang w:val="vi-VN"/>
              </w:rPr>
            </w:pPr>
          </w:p>
        </w:tc>
      </w:tr>
      <w:tr w:rsidR="008E3F40" w:rsidRPr="00AE684B" w14:paraId="1258B232" w14:textId="77777777" w:rsidTr="00E304AD">
        <w:trPr>
          <w:trHeight w:val="487"/>
        </w:trPr>
        <w:tc>
          <w:tcPr>
            <w:tcW w:w="708" w:type="dxa"/>
            <w:vMerge w:val="restart"/>
          </w:tcPr>
          <w:p w14:paraId="50D0C4ED" w14:textId="77777777" w:rsidR="008E3F40" w:rsidRPr="00AE684B" w:rsidRDefault="008E3F40" w:rsidP="00E304AD">
            <w:pPr>
              <w:spacing w:before="80" w:after="80" w:line="276" w:lineRule="auto"/>
              <w:jc w:val="center"/>
              <w:rPr>
                <w:rFonts w:eastAsia="Aptos" w:cs="Times New Roman"/>
                <w:noProof/>
                <w:sz w:val="26"/>
              </w:rPr>
            </w:pPr>
            <w:r w:rsidRPr="00AE684B">
              <w:rPr>
                <w:rFonts w:eastAsia="Aptos" w:cs="Times New Roman"/>
                <w:noProof/>
                <w:sz w:val="26"/>
              </w:rPr>
              <w:t>7</w:t>
            </w:r>
          </w:p>
        </w:tc>
        <w:tc>
          <w:tcPr>
            <w:tcW w:w="2874" w:type="dxa"/>
            <w:vMerge w:val="restart"/>
          </w:tcPr>
          <w:p w14:paraId="741FA8B6" w14:textId="77777777" w:rsidR="008E3F40" w:rsidRPr="00AE684B" w:rsidRDefault="008E3F40" w:rsidP="00E304AD">
            <w:pPr>
              <w:spacing w:before="80" w:after="80" w:line="276" w:lineRule="auto"/>
              <w:rPr>
                <w:rFonts w:eastAsia="Aptos" w:cs="Times New Roman"/>
                <w:b/>
                <w:bCs/>
                <w:noProof/>
              </w:rPr>
            </w:pPr>
            <w:r w:rsidRPr="00AE684B">
              <w:rPr>
                <w:rFonts w:eastAsia="Aptos" w:cs="Times New Roman"/>
                <w:b/>
                <w:bCs/>
                <w:noProof/>
              </w:rPr>
              <w:t>Chương 4. Chiến lược &amp; Đánh giá mô hình kinh doanh</w:t>
            </w:r>
          </w:p>
          <w:p w14:paraId="7D984E8A" w14:textId="77777777" w:rsidR="008E3F40" w:rsidRPr="00AE684B" w:rsidRDefault="008E3F40" w:rsidP="00E304AD">
            <w:pPr>
              <w:spacing w:before="80" w:after="80" w:line="276" w:lineRule="auto"/>
              <w:rPr>
                <w:rFonts w:eastAsia="Aptos" w:cs="Times New Roman"/>
                <w:noProof/>
              </w:rPr>
            </w:pPr>
            <w:r w:rsidRPr="00AE684B">
              <w:rPr>
                <w:rFonts w:eastAsia="Aptos" w:cs="Times New Roman"/>
                <w:noProof/>
              </w:rPr>
              <w:t>4.1. Phân tích môi trường kinh doanh</w:t>
            </w:r>
          </w:p>
          <w:p w14:paraId="570A1139" w14:textId="77777777" w:rsidR="008E3F40" w:rsidRPr="00AE684B" w:rsidRDefault="008E3F40" w:rsidP="00E304AD">
            <w:pPr>
              <w:spacing w:before="80" w:after="80" w:line="276" w:lineRule="auto"/>
              <w:rPr>
                <w:rFonts w:eastAsia="Aptos" w:cs="Times New Roman"/>
                <w:b/>
                <w:bCs/>
                <w:noProof/>
              </w:rPr>
            </w:pPr>
            <w:r w:rsidRPr="00AE684B">
              <w:rPr>
                <w:rFonts w:eastAsia="Aptos" w:cs="Times New Roman"/>
                <w:noProof/>
              </w:rPr>
              <w:t>4.2. Đánh giá mô hình kinh doanh</w:t>
            </w:r>
          </w:p>
        </w:tc>
        <w:tc>
          <w:tcPr>
            <w:tcW w:w="808" w:type="dxa"/>
            <w:vMerge w:val="restart"/>
          </w:tcPr>
          <w:p w14:paraId="384392BF" w14:textId="77777777" w:rsidR="008E3F40" w:rsidRPr="00AE684B" w:rsidRDefault="008E3F40" w:rsidP="00E304AD">
            <w:pPr>
              <w:spacing w:before="80" w:after="80" w:line="276" w:lineRule="auto"/>
              <w:jc w:val="center"/>
              <w:rPr>
                <w:rFonts w:eastAsia="Aptos" w:cs="Times New Roman"/>
                <w:noProof/>
                <w:sz w:val="26"/>
              </w:rPr>
            </w:pPr>
            <w:r w:rsidRPr="00AE684B">
              <w:rPr>
                <w:rFonts w:eastAsia="Aptos" w:cs="Times New Roman"/>
                <w:noProof/>
                <w:sz w:val="26"/>
                <w:lang w:val="vi-VN"/>
              </w:rPr>
              <w:t>4</w:t>
            </w:r>
          </w:p>
        </w:tc>
        <w:tc>
          <w:tcPr>
            <w:tcW w:w="708" w:type="dxa"/>
            <w:vMerge w:val="restart"/>
          </w:tcPr>
          <w:p w14:paraId="13617777" w14:textId="77777777" w:rsidR="008E3F40" w:rsidRPr="00AE684B" w:rsidRDefault="008E3F40" w:rsidP="00E304AD">
            <w:pPr>
              <w:spacing w:before="80" w:after="80" w:line="276" w:lineRule="auto"/>
              <w:jc w:val="center"/>
              <w:rPr>
                <w:rFonts w:eastAsia="Aptos" w:cs="Times New Roman"/>
                <w:noProof/>
                <w:sz w:val="26"/>
              </w:rPr>
            </w:pPr>
            <w:r w:rsidRPr="00AE684B">
              <w:rPr>
                <w:rFonts w:eastAsia="Aptos" w:cs="Times New Roman"/>
                <w:noProof/>
                <w:sz w:val="26"/>
                <w:lang w:val="vi-VN"/>
              </w:rPr>
              <w:t>2</w:t>
            </w:r>
          </w:p>
        </w:tc>
        <w:tc>
          <w:tcPr>
            <w:tcW w:w="2844" w:type="dxa"/>
          </w:tcPr>
          <w:p w14:paraId="1D30CE0C" w14:textId="77777777" w:rsidR="008E3F40" w:rsidRPr="00AE684B" w:rsidRDefault="008E3F40" w:rsidP="00E304AD">
            <w:pPr>
              <w:spacing w:before="80" w:after="80" w:line="276" w:lineRule="auto"/>
              <w:rPr>
                <w:rFonts w:eastAsia="Aptos" w:cs="Times New Roman"/>
                <w:noProof/>
              </w:rPr>
            </w:pPr>
            <w:r w:rsidRPr="00AE684B">
              <w:rPr>
                <w:rFonts w:eastAsia="Times New Roman" w:cs="Times New Roman"/>
                <w:b/>
                <w:noProof/>
                <w:color w:val="000000"/>
                <w:lang w:val="vi-VN"/>
              </w:rPr>
              <w:t xml:space="preserve">Chuẩn bị (Pre-class): </w:t>
            </w:r>
            <w:r w:rsidRPr="00AE684B">
              <w:rPr>
                <w:rFonts w:eastAsia="Aptos" w:cs="Times New Roman"/>
                <w:noProof/>
                <w:color w:val="000000"/>
                <w:lang w:val="vi-VN"/>
              </w:rPr>
              <w:t>Đọc: TL chính (01) Chương 4; TLTK (1) Chương 4</w:t>
            </w:r>
          </w:p>
        </w:tc>
        <w:tc>
          <w:tcPr>
            <w:tcW w:w="776" w:type="dxa"/>
            <w:vMerge w:val="restart"/>
          </w:tcPr>
          <w:p w14:paraId="745D7693" w14:textId="77777777" w:rsidR="008E3F40" w:rsidRPr="00AE684B" w:rsidRDefault="008E3F40" w:rsidP="00E304AD">
            <w:pPr>
              <w:spacing w:before="80" w:after="80" w:line="276" w:lineRule="auto"/>
              <w:rPr>
                <w:rFonts w:eastAsia="Aptos" w:cs="Times New Roman"/>
                <w:noProof/>
                <w:sz w:val="26"/>
              </w:rPr>
            </w:pPr>
          </w:p>
        </w:tc>
        <w:tc>
          <w:tcPr>
            <w:tcW w:w="931" w:type="dxa"/>
            <w:vMerge w:val="restart"/>
          </w:tcPr>
          <w:p w14:paraId="409AEBE6" w14:textId="77777777" w:rsidR="008E3F40" w:rsidRPr="00AE684B" w:rsidRDefault="008E3F40" w:rsidP="00E304AD">
            <w:pPr>
              <w:spacing w:before="80" w:after="80" w:line="276" w:lineRule="auto"/>
              <w:rPr>
                <w:rFonts w:eastAsia="Aptos" w:cs="Times New Roman"/>
                <w:noProof/>
                <w:sz w:val="26"/>
              </w:rPr>
            </w:pPr>
            <w:r w:rsidRPr="00AE684B">
              <w:rPr>
                <w:rFonts w:eastAsia="Aptos" w:cs="Times New Roman"/>
                <w:noProof/>
                <w:sz w:val="26"/>
              </w:rPr>
              <w:t>CLO1, CLO2, CLO3</w:t>
            </w:r>
          </w:p>
        </w:tc>
      </w:tr>
      <w:tr w:rsidR="008E3F40" w:rsidRPr="008E3F40" w14:paraId="794B8868" w14:textId="77777777" w:rsidTr="00E304AD">
        <w:trPr>
          <w:trHeight w:val="484"/>
        </w:trPr>
        <w:tc>
          <w:tcPr>
            <w:tcW w:w="708" w:type="dxa"/>
            <w:vMerge/>
          </w:tcPr>
          <w:p w14:paraId="6FB8E142" w14:textId="77777777" w:rsidR="008E3F40" w:rsidRPr="00AE684B" w:rsidRDefault="008E3F40" w:rsidP="00E304AD">
            <w:pPr>
              <w:spacing w:before="80" w:after="80" w:line="276" w:lineRule="auto"/>
              <w:jc w:val="center"/>
              <w:rPr>
                <w:rFonts w:eastAsia="Aptos" w:cs="Times New Roman"/>
                <w:noProof/>
                <w:sz w:val="26"/>
              </w:rPr>
            </w:pPr>
          </w:p>
        </w:tc>
        <w:tc>
          <w:tcPr>
            <w:tcW w:w="2874" w:type="dxa"/>
            <w:vMerge/>
          </w:tcPr>
          <w:p w14:paraId="22A68A8D" w14:textId="77777777" w:rsidR="008E3F40" w:rsidRPr="00AE684B" w:rsidRDefault="008E3F40" w:rsidP="00E304AD">
            <w:pPr>
              <w:spacing w:before="80" w:after="80" w:line="276" w:lineRule="auto"/>
              <w:rPr>
                <w:rFonts w:eastAsia="Aptos" w:cs="Times New Roman"/>
                <w:b/>
                <w:bCs/>
                <w:noProof/>
              </w:rPr>
            </w:pPr>
          </w:p>
        </w:tc>
        <w:tc>
          <w:tcPr>
            <w:tcW w:w="808" w:type="dxa"/>
            <w:vMerge/>
          </w:tcPr>
          <w:p w14:paraId="6A1E1A83" w14:textId="77777777" w:rsidR="008E3F40" w:rsidRPr="00AE684B" w:rsidRDefault="008E3F40" w:rsidP="00E304AD">
            <w:pPr>
              <w:spacing w:before="80" w:after="80" w:line="276" w:lineRule="auto"/>
              <w:jc w:val="center"/>
              <w:rPr>
                <w:rFonts w:eastAsia="Aptos" w:cs="Times New Roman"/>
                <w:noProof/>
                <w:sz w:val="26"/>
              </w:rPr>
            </w:pPr>
          </w:p>
        </w:tc>
        <w:tc>
          <w:tcPr>
            <w:tcW w:w="708" w:type="dxa"/>
            <w:vMerge/>
          </w:tcPr>
          <w:p w14:paraId="1FEC04E2" w14:textId="77777777" w:rsidR="008E3F40" w:rsidRPr="00AE684B" w:rsidRDefault="008E3F40" w:rsidP="00E304AD">
            <w:pPr>
              <w:spacing w:before="80" w:after="80" w:line="276" w:lineRule="auto"/>
              <w:jc w:val="center"/>
              <w:rPr>
                <w:rFonts w:eastAsia="Aptos" w:cs="Times New Roman"/>
                <w:noProof/>
                <w:sz w:val="26"/>
              </w:rPr>
            </w:pPr>
          </w:p>
        </w:tc>
        <w:tc>
          <w:tcPr>
            <w:tcW w:w="2844" w:type="dxa"/>
          </w:tcPr>
          <w:p w14:paraId="3C841E28" w14:textId="77777777" w:rsidR="008E3F40" w:rsidRPr="00AE684B" w:rsidRDefault="008E3F40" w:rsidP="00E304AD">
            <w:pPr>
              <w:spacing w:line="240" w:lineRule="auto"/>
              <w:jc w:val="left"/>
              <w:rPr>
                <w:rFonts w:eastAsia="Times New Roman" w:cs="Times New Roman"/>
                <w:kern w:val="0"/>
                <w:lang w:val="vi-VN"/>
                <w14:ligatures w14:val="none"/>
              </w:rPr>
            </w:pPr>
            <w:r w:rsidRPr="00AE684B">
              <w:rPr>
                <w:rFonts w:eastAsia="Times New Roman" w:cs="Times New Roman"/>
                <w:b/>
                <w:bCs/>
                <w:color w:val="000000"/>
                <w:kern w:val="0"/>
                <w:lang w:val="vi-VN"/>
                <w14:ligatures w14:val="none"/>
              </w:rPr>
              <w:t>Trên lớp (In-class)</w:t>
            </w:r>
          </w:p>
          <w:p w14:paraId="3385A605" w14:textId="77777777" w:rsidR="008E3F40" w:rsidRPr="00AE684B" w:rsidRDefault="008E3F40" w:rsidP="00E304AD">
            <w:pPr>
              <w:spacing w:line="240" w:lineRule="auto"/>
              <w:jc w:val="left"/>
              <w:rPr>
                <w:rFonts w:eastAsia="Times New Roman" w:cs="Times New Roman"/>
                <w:kern w:val="0"/>
                <w:lang w:val="vi-VN"/>
                <w14:ligatures w14:val="none"/>
              </w:rPr>
            </w:pPr>
            <w:r w:rsidRPr="00AE684B">
              <w:rPr>
                <w:rFonts w:eastAsia="Times New Roman" w:cs="Times New Roman"/>
                <w:color w:val="000000"/>
                <w:kern w:val="0"/>
                <w:lang w:val="vi-VN"/>
                <w14:ligatures w14:val="none"/>
              </w:rPr>
              <w:t>- Hoạt động Dạy trên lớp: Thuyết giảng, thảo luận</w:t>
            </w:r>
          </w:p>
          <w:p w14:paraId="293EDE37" w14:textId="77777777" w:rsidR="008E3F40" w:rsidRPr="00FF0AE4" w:rsidRDefault="008E3F40" w:rsidP="00E304AD">
            <w:pPr>
              <w:spacing w:before="80" w:after="80" w:line="276" w:lineRule="auto"/>
              <w:rPr>
                <w:rFonts w:eastAsia="Aptos" w:cs="Times New Roman"/>
                <w:noProof/>
                <w:lang w:val="vi-VN"/>
              </w:rPr>
            </w:pPr>
            <w:r w:rsidRPr="00AE684B">
              <w:rPr>
                <w:rFonts w:eastAsia="Aptos" w:cs="Times New Roman"/>
                <w:noProof/>
                <w:color w:val="000000"/>
                <w:lang w:val="vi-VN"/>
              </w:rPr>
              <w:t>- Hoạt động Học trên lớp: Nghe giảng, thảo luận.</w:t>
            </w:r>
          </w:p>
        </w:tc>
        <w:tc>
          <w:tcPr>
            <w:tcW w:w="776" w:type="dxa"/>
            <w:vMerge/>
          </w:tcPr>
          <w:p w14:paraId="6BDFB9FF" w14:textId="77777777" w:rsidR="008E3F40" w:rsidRPr="00FF0AE4" w:rsidRDefault="008E3F40" w:rsidP="00E304AD">
            <w:pPr>
              <w:spacing w:before="80" w:after="80" w:line="276" w:lineRule="auto"/>
              <w:rPr>
                <w:rFonts w:eastAsia="Aptos" w:cs="Times New Roman"/>
                <w:noProof/>
                <w:sz w:val="26"/>
                <w:lang w:val="vi-VN"/>
              </w:rPr>
            </w:pPr>
          </w:p>
        </w:tc>
        <w:tc>
          <w:tcPr>
            <w:tcW w:w="931" w:type="dxa"/>
            <w:vMerge/>
          </w:tcPr>
          <w:p w14:paraId="00EF5990" w14:textId="77777777" w:rsidR="008E3F40" w:rsidRPr="00FF0AE4" w:rsidRDefault="008E3F40" w:rsidP="00E304AD">
            <w:pPr>
              <w:spacing w:before="80" w:after="80" w:line="276" w:lineRule="auto"/>
              <w:rPr>
                <w:rFonts w:eastAsia="Aptos" w:cs="Times New Roman"/>
                <w:noProof/>
                <w:sz w:val="26"/>
                <w:lang w:val="vi-VN"/>
              </w:rPr>
            </w:pPr>
          </w:p>
        </w:tc>
      </w:tr>
      <w:tr w:rsidR="008E3F40" w:rsidRPr="008E3F40" w14:paraId="2FD56F86" w14:textId="77777777" w:rsidTr="00E304AD">
        <w:trPr>
          <w:trHeight w:val="484"/>
        </w:trPr>
        <w:tc>
          <w:tcPr>
            <w:tcW w:w="708" w:type="dxa"/>
            <w:vMerge/>
          </w:tcPr>
          <w:p w14:paraId="61BCE63B" w14:textId="77777777" w:rsidR="008E3F40" w:rsidRPr="00FF0AE4" w:rsidRDefault="008E3F40" w:rsidP="00E304AD">
            <w:pPr>
              <w:spacing w:before="80" w:after="80" w:line="276" w:lineRule="auto"/>
              <w:jc w:val="center"/>
              <w:rPr>
                <w:rFonts w:eastAsia="Aptos" w:cs="Times New Roman"/>
                <w:noProof/>
                <w:sz w:val="26"/>
                <w:lang w:val="vi-VN"/>
              </w:rPr>
            </w:pPr>
          </w:p>
        </w:tc>
        <w:tc>
          <w:tcPr>
            <w:tcW w:w="2874" w:type="dxa"/>
            <w:vMerge/>
          </w:tcPr>
          <w:p w14:paraId="26D952C1" w14:textId="77777777" w:rsidR="008E3F40" w:rsidRPr="00FF0AE4" w:rsidRDefault="008E3F40" w:rsidP="00E304AD">
            <w:pPr>
              <w:spacing w:before="80" w:after="80" w:line="276" w:lineRule="auto"/>
              <w:rPr>
                <w:rFonts w:eastAsia="Aptos" w:cs="Times New Roman"/>
                <w:b/>
                <w:bCs/>
                <w:noProof/>
                <w:lang w:val="vi-VN"/>
              </w:rPr>
            </w:pPr>
          </w:p>
        </w:tc>
        <w:tc>
          <w:tcPr>
            <w:tcW w:w="808" w:type="dxa"/>
            <w:vMerge/>
          </w:tcPr>
          <w:p w14:paraId="7A489079" w14:textId="77777777" w:rsidR="008E3F40" w:rsidRPr="00FF0AE4" w:rsidRDefault="008E3F40" w:rsidP="00E304AD">
            <w:pPr>
              <w:spacing w:before="80" w:after="80" w:line="276" w:lineRule="auto"/>
              <w:jc w:val="center"/>
              <w:rPr>
                <w:rFonts w:eastAsia="Aptos" w:cs="Times New Roman"/>
                <w:noProof/>
                <w:sz w:val="26"/>
                <w:lang w:val="vi-VN"/>
              </w:rPr>
            </w:pPr>
          </w:p>
        </w:tc>
        <w:tc>
          <w:tcPr>
            <w:tcW w:w="708" w:type="dxa"/>
            <w:vMerge/>
          </w:tcPr>
          <w:p w14:paraId="4CDB7468" w14:textId="77777777" w:rsidR="008E3F40" w:rsidRPr="00FF0AE4" w:rsidRDefault="008E3F40" w:rsidP="00E304AD">
            <w:pPr>
              <w:spacing w:before="80" w:after="80" w:line="276" w:lineRule="auto"/>
              <w:jc w:val="center"/>
              <w:rPr>
                <w:rFonts w:eastAsia="Aptos" w:cs="Times New Roman"/>
                <w:noProof/>
                <w:sz w:val="26"/>
                <w:lang w:val="vi-VN"/>
              </w:rPr>
            </w:pPr>
          </w:p>
        </w:tc>
        <w:tc>
          <w:tcPr>
            <w:tcW w:w="2844" w:type="dxa"/>
          </w:tcPr>
          <w:p w14:paraId="1A0D9CC4" w14:textId="77777777" w:rsidR="008E3F40" w:rsidRPr="00AE684B" w:rsidRDefault="008E3F40" w:rsidP="00E304AD">
            <w:pPr>
              <w:spacing w:line="240" w:lineRule="auto"/>
              <w:jc w:val="left"/>
              <w:rPr>
                <w:rFonts w:eastAsia="Times New Roman" w:cs="Times New Roman"/>
                <w:kern w:val="0"/>
                <w:lang w:val="vi-VN"/>
                <w14:ligatures w14:val="none"/>
              </w:rPr>
            </w:pPr>
            <w:r w:rsidRPr="00AE684B">
              <w:rPr>
                <w:rFonts w:eastAsia="Times New Roman" w:cs="Times New Roman"/>
                <w:b/>
                <w:bCs/>
                <w:color w:val="000000"/>
                <w:kern w:val="0"/>
                <w:lang w:val="vi-VN"/>
                <w14:ligatures w14:val="none"/>
              </w:rPr>
              <w:t>Trên lớp (In-class)</w:t>
            </w:r>
          </w:p>
          <w:p w14:paraId="1743BCA9" w14:textId="77777777" w:rsidR="008E3F40" w:rsidRPr="00FF0AE4" w:rsidRDefault="008E3F40" w:rsidP="00E304AD">
            <w:pPr>
              <w:spacing w:before="80" w:after="80" w:line="276" w:lineRule="auto"/>
              <w:rPr>
                <w:rFonts w:eastAsia="Aptos" w:cs="Times New Roman"/>
                <w:noProof/>
                <w:lang w:val="vi-VN"/>
              </w:rPr>
            </w:pPr>
            <w:r w:rsidRPr="00AE684B">
              <w:rPr>
                <w:rFonts w:eastAsia="Aptos" w:cs="Times New Roman"/>
                <w:noProof/>
                <w:color w:val="000000"/>
                <w:lang w:val="vi-VN"/>
              </w:rPr>
              <w:t>- Hoạt động thực hành: thảo luận nhóm chủ đề 04.</w:t>
            </w:r>
          </w:p>
        </w:tc>
        <w:tc>
          <w:tcPr>
            <w:tcW w:w="776" w:type="dxa"/>
            <w:vMerge/>
          </w:tcPr>
          <w:p w14:paraId="1CA94E61" w14:textId="77777777" w:rsidR="008E3F40" w:rsidRPr="00FF0AE4" w:rsidRDefault="008E3F40" w:rsidP="00E304AD">
            <w:pPr>
              <w:spacing w:before="80" w:after="80" w:line="276" w:lineRule="auto"/>
              <w:rPr>
                <w:rFonts w:eastAsia="Aptos" w:cs="Times New Roman"/>
                <w:noProof/>
                <w:sz w:val="26"/>
                <w:lang w:val="vi-VN"/>
              </w:rPr>
            </w:pPr>
          </w:p>
        </w:tc>
        <w:tc>
          <w:tcPr>
            <w:tcW w:w="931" w:type="dxa"/>
            <w:vMerge/>
          </w:tcPr>
          <w:p w14:paraId="26308E72" w14:textId="77777777" w:rsidR="008E3F40" w:rsidRPr="00FF0AE4" w:rsidRDefault="008E3F40" w:rsidP="00E304AD">
            <w:pPr>
              <w:spacing w:before="80" w:after="80" w:line="276" w:lineRule="auto"/>
              <w:rPr>
                <w:rFonts w:eastAsia="Aptos" w:cs="Times New Roman"/>
                <w:noProof/>
                <w:sz w:val="26"/>
                <w:lang w:val="vi-VN"/>
              </w:rPr>
            </w:pPr>
          </w:p>
        </w:tc>
      </w:tr>
      <w:tr w:rsidR="008E3F40" w:rsidRPr="008E3F40" w14:paraId="451F3003" w14:textId="77777777" w:rsidTr="00E304AD">
        <w:trPr>
          <w:trHeight w:val="484"/>
        </w:trPr>
        <w:tc>
          <w:tcPr>
            <w:tcW w:w="708" w:type="dxa"/>
            <w:vMerge/>
          </w:tcPr>
          <w:p w14:paraId="2A2445CB" w14:textId="77777777" w:rsidR="008E3F40" w:rsidRPr="00FF0AE4" w:rsidRDefault="008E3F40" w:rsidP="00E304AD">
            <w:pPr>
              <w:spacing w:before="80" w:after="80" w:line="276" w:lineRule="auto"/>
              <w:jc w:val="center"/>
              <w:rPr>
                <w:rFonts w:eastAsia="Aptos" w:cs="Times New Roman"/>
                <w:noProof/>
                <w:sz w:val="26"/>
                <w:lang w:val="vi-VN"/>
              </w:rPr>
            </w:pPr>
          </w:p>
        </w:tc>
        <w:tc>
          <w:tcPr>
            <w:tcW w:w="2874" w:type="dxa"/>
            <w:vMerge/>
          </w:tcPr>
          <w:p w14:paraId="4C96359E" w14:textId="77777777" w:rsidR="008E3F40" w:rsidRPr="00FF0AE4" w:rsidRDefault="008E3F40" w:rsidP="00E304AD">
            <w:pPr>
              <w:spacing w:before="80" w:after="80" w:line="276" w:lineRule="auto"/>
              <w:rPr>
                <w:rFonts w:eastAsia="Aptos" w:cs="Times New Roman"/>
                <w:b/>
                <w:bCs/>
                <w:noProof/>
                <w:lang w:val="vi-VN"/>
              </w:rPr>
            </w:pPr>
          </w:p>
        </w:tc>
        <w:tc>
          <w:tcPr>
            <w:tcW w:w="808" w:type="dxa"/>
            <w:vMerge/>
          </w:tcPr>
          <w:p w14:paraId="3993C311" w14:textId="77777777" w:rsidR="008E3F40" w:rsidRPr="00FF0AE4" w:rsidRDefault="008E3F40" w:rsidP="00E304AD">
            <w:pPr>
              <w:spacing w:before="80" w:after="80" w:line="276" w:lineRule="auto"/>
              <w:jc w:val="center"/>
              <w:rPr>
                <w:rFonts w:eastAsia="Aptos" w:cs="Times New Roman"/>
                <w:noProof/>
                <w:sz w:val="26"/>
                <w:lang w:val="vi-VN"/>
              </w:rPr>
            </w:pPr>
          </w:p>
        </w:tc>
        <w:tc>
          <w:tcPr>
            <w:tcW w:w="708" w:type="dxa"/>
            <w:vMerge/>
          </w:tcPr>
          <w:p w14:paraId="74AF46C1" w14:textId="77777777" w:rsidR="008E3F40" w:rsidRPr="00FF0AE4" w:rsidRDefault="008E3F40" w:rsidP="00E304AD">
            <w:pPr>
              <w:spacing w:before="80" w:after="80" w:line="276" w:lineRule="auto"/>
              <w:jc w:val="center"/>
              <w:rPr>
                <w:rFonts w:eastAsia="Aptos" w:cs="Times New Roman"/>
                <w:noProof/>
                <w:sz w:val="26"/>
                <w:lang w:val="vi-VN"/>
              </w:rPr>
            </w:pPr>
          </w:p>
        </w:tc>
        <w:tc>
          <w:tcPr>
            <w:tcW w:w="2844" w:type="dxa"/>
          </w:tcPr>
          <w:p w14:paraId="033A4351" w14:textId="77777777" w:rsidR="008E3F40" w:rsidRPr="00FF0AE4" w:rsidRDefault="008E3F40" w:rsidP="00E304AD">
            <w:pPr>
              <w:spacing w:before="80" w:after="80" w:line="276" w:lineRule="auto"/>
              <w:rPr>
                <w:rFonts w:eastAsia="Aptos" w:cs="Times New Roman"/>
                <w:noProof/>
                <w:lang w:val="vi-VN"/>
              </w:rPr>
            </w:pPr>
            <w:r w:rsidRPr="00AE684B">
              <w:rPr>
                <w:rFonts w:eastAsia="Aptos" w:cs="Times New Roman"/>
                <w:b/>
                <w:bCs/>
                <w:noProof/>
                <w:color w:val="000000"/>
                <w:lang w:val="vi-VN"/>
              </w:rPr>
              <w:t xml:space="preserve">Sau giờ học (Post-Class): </w:t>
            </w:r>
            <w:r w:rsidRPr="00AE684B">
              <w:rPr>
                <w:rFonts w:eastAsia="Aptos" w:cs="Times New Roman"/>
                <w:noProof/>
                <w:color w:val="000000"/>
                <w:lang w:val="vi-VN"/>
              </w:rPr>
              <w:t>Ôn lại kiến thức, trả lời các câu hỏi (nếu có)</w:t>
            </w:r>
          </w:p>
        </w:tc>
        <w:tc>
          <w:tcPr>
            <w:tcW w:w="776" w:type="dxa"/>
            <w:vMerge/>
          </w:tcPr>
          <w:p w14:paraId="6D352ECC" w14:textId="77777777" w:rsidR="008E3F40" w:rsidRPr="00FF0AE4" w:rsidRDefault="008E3F40" w:rsidP="00E304AD">
            <w:pPr>
              <w:spacing w:before="80" w:after="80" w:line="276" w:lineRule="auto"/>
              <w:rPr>
                <w:rFonts w:eastAsia="Aptos" w:cs="Times New Roman"/>
                <w:noProof/>
                <w:sz w:val="26"/>
                <w:lang w:val="vi-VN"/>
              </w:rPr>
            </w:pPr>
          </w:p>
        </w:tc>
        <w:tc>
          <w:tcPr>
            <w:tcW w:w="931" w:type="dxa"/>
            <w:vMerge/>
          </w:tcPr>
          <w:p w14:paraId="2C51470B" w14:textId="77777777" w:rsidR="008E3F40" w:rsidRPr="00FF0AE4" w:rsidRDefault="008E3F40" w:rsidP="00E304AD">
            <w:pPr>
              <w:spacing w:before="80" w:after="80" w:line="276" w:lineRule="auto"/>
              <w:rPr>
                <w:rFonts w:eastAsia="Aptos" w:cs="Times New Roman"/>
                <w:noProof/>
                <w:sz w:val="26"/>
                <w:lang w:val="vi-VN"/>
              </w:rPr>
            </w:pPr>
          </w:p>
        </w:tc>
      </w:tr>
      <w:tr w:rsidR="008E3F40" w:rsidRPr="00AE684B" w14:paraId="5465E2B0" w14:textId="77777777" w:rsidTr="00E304AD">
        <w:trPr>
          <w:trHeight w:val="549"/>
        </w:trPr>
        <w:tc>
          <w:tcPr>
            <w:tcW w:w="708" w:type="dxa"/>
            <w:vMerge w:val="restart"/>
          </w:tcPr>
          <w:p w14:paraId="5881B3B6" w14:textId="77777777" w:rsidR="008E3F40" w:rsidRPr="00AE684B" w:rsidRDefault="008E3F40" w:rsidP="00E304AD">
            <w:pPr>
              <w:spacing w:before="80" w:after="80" w:line="276" w:lineRule="auto"/>
              <w:jc w:val="center"/>
              <w:rPr>
                <w:rFonts w:eastAsia="Aptos" w:cs="Times New Roman"/>
                <w:noProof/>
                <w:sz w:val="26"/>
              </w:rPr>
            </w:pPr>
            <w:r w:rsidRPr="00AE684B">
              <w:rPr>
                <w:rFonts w:eastAsia="Aptos" w:cs="Times New Roman"/>
                <w:noProof/>
                <w:sz w:val="26"/>
              </w:rPr>
              <w:t>8</w:t>
            </w:r>
          </w:p>
        </w:tc>
        <w:tc>
          <w:tcPr>
            <w:tcW w:w="2874" w:type="dxa"/>
            <w:vMerge w:val="restart"/>
          </w:tcPr>
          <w:p w14:paraId="02D8380B" w14:textId="77777777" w:rsidR="008E3F40" w:rsidRPr="00AE684B" w:rsidRDefault="008E3F40" w:rsidP="00E304AD">
            <w:pPr>
              <w:spacing w:before="80" w:after="80" w:line="276" w:lineRule="auto"/>
              <w:rPr>
                <w:rFonts w:eastAsia="Aptos" w:cs="Times New Roman"/>
                <w:b/>
                <w:bCs/>
                <w:noProof/>
              </w:rPr>
            </w:pPr>
            <w:r w:rsidRPr="00AE684B">
              <w:rPr>
                <w:rFonts w:eastAsia="Aptos" w:cs="Times New Roman"/>
                <w:b/>
                <w:bCs/>
                <w:noProof/>
              </w:rPr>
              <w:t>Chương 4. Chiến lược &amp; Đánh giá mô hình kinh doanh</w:t>
            </w:r>
          </w:p>
          <w:p w14:paraId="3BEAB931" w14:textId="77777777" w:rsidR="008E3F40" w:rsidRPr="00AE684B" w:rsidRDefault="008E3F40" w:rsidP="00E304AD">
            <w:pPr>
              <w:spacing w:before="80" w:after="80" w:line="276" w:lineRule="auto"/>
              <w:rPr>
                <w:rFonts w:eastAsia="Aptos" w:cs="Times New Roman"/>
                <w:noProof/>
              </w:rPr>
            </w:pPr>
            <w:r w:rsidRPr="00AE684B">
              <w:rPr>
                <w:rFonts w:eastAsia="Aptos" w:cs="Times New Roman"/>
                <w:noProof/>
              </w:rPr>
              <w:t>4.3. Góc nhìn mô hình kinh doanh trong Chiến lược Đại dương xanh</w:t>
            </w:r>
          </w:p>
          <w:p w14:paraId="36CF5350" w14:textId="77777777" w:rsidR="008E3F40" w:rsidRPr="00AE684B" w:rsidRDefault="008E3F40" w:rsidP="00E304AD">
            <w:pPr>
              <w:spacing w:before="80" w:after="80" w:line="276" w:lineRule="auto"/>
              <w:rPr>
                <w:rFonts w:eastAsia="Aptos" w:cs="Times New Roman"/>
                <w:b/>
                <w:bCs/>
                <w:noProof/>
              </w:rPr>
            </w:pPr>
            <w:r w:rsidRPr="00AE684B">
              <w:rPr>
                <w:rFonts w:eastAsia="Aptos" w:cs="Times New Roman"/>
                <w:noProof/>
              </w:rPr>
              <w:t>4.4. Quản lý đa mô hình kinh doanh</w:t>
            </w:r>
          </w:p>
        </w:tc>
        <w:tc>
          <w:tcPr>
            <w:tcW w:w="808" w:type="dxa"/>
            <w:vMerge w:val="restart"/>
          </w:tcPr>
          <w:p w14:paraId="4ABBEB9E" w14:textId="77777777" w:rsidR="008E3F40" w:rsidRPr="00AE684B" w:rsidRDefault="008E3F40" w:rsidP="00E304AD">
            <w:pPr>
              <w:spacing w:before="80" w:after="80" w:line="276" w:lineRule="auto"/>
              <w:jc w:val="center"/>
              <w:rPr>
                <w:rFonts w:eastAsia="Aptos" w:cs="Times New Roman"/>
                <w:noProof/>
                <w:sz w:val="26"/>
              </w:rPr>
            </w:pPr>
            <w:r w:rsidRPr="00AE684B">
              <w:rPr>
                <w:rFonts w:eastAsia="Aptos" w:cs="Times New Roman"/>
                <w:noProof/>
                <w:sz w:val="26"/>
                <w:lang w:val="vi-VN"/>
              </w:rPr>
              <w:t>4</w:t>
            </w:r>
          </w:p>
        </w:tc>
        <w:tc>
          <w:tcPr>
            <w:tcW w:w="708" w:type="dxa"/>
            <w:vMerge w:val="restart"/>
          </w:tcPr>
          <w:p w14:paraId="264AF826" w14:textId="77777777" w:rsidR="008E3F40" w:rsidRPr="00AE684B" w:rsidRDefault="008E3F40" w:rsidP="00E304AD">
            <w:pPr>
              <w:spacing w:before="80" w:after="80" w:line="276" w:lineRule="auto"/>
              <w:jc w:val="center"/>
              <w:rPr>
                <w:rFonts w:eastAsia="Aptos" w:cs="Times New Roman"/>
                <w:noProof/>
                <w:sz w:val="26"/>
              </w:rPr>
            </w:pPr>
            <w:r w:rsidRPr="00AE684B">
              <w:rPr>
                <w:rFonts w:eastAsia="Aptos" w:cs="Times New Roman"/>
                <w:noProof/>
                <w:sz w:val="26"/>
                <w:lang w:val="vi-VN"/>
              </w:rPr>
              <w:t>2</w:t>
            </w:r>
          </w:p>
        </w:tc>
        <w:tc>
          <w:tcPr>
            <w:tcW w:w="2844" w:type="dxa"/>
          </w:tcPr>
          <w:p w14:paraId="251E84ED" w14:textId="77777777" w:rsidR="008E3F40" w:rsidRPr="00AE684B" w:rsidRDefault="008E3F40" w:rsidP="00E304AD">
            <w:pPr>
              <w:spacing w:before="80" w:after="80" w:line="276" w:lineRule="auto"/>
              <w:rPr>
                <w:rFonts w:eastAsia="Aptos" w:cs="Times New Roman"/>
                <w:noProof/>
              </w:rPr>
            </w:pPr>
            <w:r w:rsidRPr="00AE684B">
              <w:rPr>
                <w:rFonts w:eastAsia="Times New Roman" w:cs="Times New Roman"/>
                <w:b/>
                <w:noProof/>
                <w:color w:val="000000"/>
                <w:lang w:val="vi-VN"/>
              </w:rPr>
              <w:t xml:space="preserve">Chuẩn bị (Pre-class): </w:t>
            </w:r>
            <w:r w:rsidRPr="00AE684B">
              <w:rPr>
                <w:rFonts w:eastAsia="Aptos" w:cs="Times New Roman"/>
                <w:noProof/>
                <w:color w:val="000000"/>
                <w:lang w:val="vi-VN"/>
              </w:rPr>
              <w:t>Đọc: TL chính (01) Chương 4; TLTK (1) Chương 4</w:t>
            </w:r>
          </w:p>
        </w:tc>
        <w:tc>
          <w:tcPr>
            <w:tcW w:w="776" w:type="dxa"/>
            <w:vMerge w:val="restart"/>
          </w:tcPr>
          <w:p w14:paraId="1EDE37A4" w14:textId="77777777" w:rsidR="008E3F40" w:rsidRPr="00AE684B" w:rsidRDefault="008E3F40" w:rsidP="00E304AD">
            <w:pPr>
              <w:spacing w:before="80" w:after="80" w:line="276" w:lineRule="auto"/>
              <w:rPr>
                <w:rFonts w:eastAsia="Aptos" w:cs="Times New Roman"/>
                <w:noProof/>
                <w:sz w:val="26"/>
              </w:rPr>
            </w:pPr>
          </w:p>
        </w:tc>
        <w:tc>
          <w:tcPr>
            <w:tcW w:w="931" w:type="dxa"/>
            <w:vMerge w:val="restart"/>
          </w:tcPr>
          <w:p w14:paraId="4E094341" w14:textId="77777777" w:rsidR="008E3F40" w:rsidRPr="00AE684B" w:rsidRDefault="008E3F40" w:rsidP="00E304AD">
            <w:pPr>
              <w:spacing w:before="80" w:after="80" w:line="276" w:lineRule="auto"/>
              <w:rPr>
                <w:rFonts w:eastAsia="Aptos" w:cs="Times New Roman"/>
                <w:noProof/>
                <w:sz w:val="26"/>
              </w:rPr>
            </w:pPr>
            <w:r w:rsidRPr="00AE684B">
              <w:rPr>
                <w:rFonts w:eastAsia="Aptos" w:cs="Times New Roman"/>
                <w:noProof/>
                <w:sz w:val="26"/>
              </w:rPr>
              <w:t>CLO1, CLO2</w:t>
            </w:r>
          </w:p>
        </w:tc>
      </w:tr>
      <w:tr w:rsidR="008E3F40" w:rsidRPr="008E3F40" w14:paraId="322CACD3" w14:textId="77777777" w:rsidTr="00E304AD">
        <w:trPr>
          <w:trHeight w:val="549"/>
        </w:trPr>
        <w:tc>
          <w:tcPr>
            <w:tcW w:w="708" w:type="dxa"/>
            <w:vMerge/>
          </w:tcPr>
          <w:p w14:paraId="63B65E1D" w14:textId="77777777" w:rsidR="008E3F40" w:rsidRPr="00AE684B" w:rsidRDefault="008E3F40" w:rsidP="00E304AD">
            <w:pPr>
              <w:spacing w:before="80" w:after="80" w:line="276" w:lineRule="auto"/>
              <w:jc w:val="center"/>
              <w:rPr>
                <w:rFonts w:eastAsia="Aptos" w:cs="Times New Roman"/>
                <w:noProof/>
                <w:sz w:val="26"/>
              </w:rPr>
            </w:pPr>
          </w:p>
        </w:tc>
        <w:tc>
          <w:tcPr>
            <w:tcW w:w="2874" w:type="dxa"/>
            <w:vMerge/>
          </w:tcPr>
          <w:p w14:paraId="6645791E" w14:textId="77777777" w:rsidR="008E3F40" w:rsidRPr="00AE684B" w:rsidRDefault="008E3F40" w:rsidP="00E304AD">
            <w:pPr>
              <w:spacing w:before="80" w:after="80" w:line="276" w:lineRule="auto"/>
              <w:rPr>
                <w:rFonts w:eastAsia="Aptos" w:cs="Times New Roman"/>
                <w:b/>
                <w:bCs/>
                <w:noProof/>
              </w:rPr>
            </w:pPr>
          </w:p>
        </w:tc>
        <w:tc>
          <w:tcPr>
            <w:tcW w:w="808" w:type="dxa"/>
            <w:vMerge/>
          </w:tcPr>
          <w:p w14:paraId="12445409" w14:textId="77777777" w:rsidR="008E3F40" w:rsidRPr="00AE684B" w:rsidRDefault="008E3F40" w:rsidP="00E304AD">
            <w:pPr>
              <w:spacing w:before="80" w:after="80" w:line="276" w:lineRule="auto"/>
              <w:jc w:val="center"/>
              <w:rPr>
                <w:rFonts w:eastAsia="Aptos" w:cs="Times New Roman"/>
                <w:noProof/>
                <w:sz w:val="26"/>
              </w:rPr>
            </w:pPr>
          </w:p>
        </w:tc>
        <w:tc>
          <w:tcPr>
            <w:tcW w:w="708" w:type="dxa"/>
            <w:vMerge/>
          </w:tcPr>
          <w:p w14:paraId="62589278" w14:textId="77777777" w:rsidR="008E3F40" w:rsidRPr="00AE684B" w:rsidRDefault="008E3F40" w:rsidP="00E304AD">
            <w:pPr>
              <w:spacing w:before="80" w:after="80" w:line="276" w:lineRule="auto"/>
              <w:jc w:val="center"/>
              <w:rPr>
                <w:rFonts w:eastAsia="Aptos" w:cs="Times New Roman"/>
                <w:noProof/>
                <w:sz w:val="26"/>
              </w:rPr>
            </w:pPr>
          </w:p>
        </w:tc>
        <w:tc>
          <w:tcPr>
            <w:tcW w:w="2844" w:type="dxa"/>
          </w:tcPr>
          <w:p w14:paraId="7AF7DE15" w14:textId="77777777" w:rsidR="008E3F40" w:rsidRPr="00AE684B" w:rsidRDefault="008E3F40" w:rsidP="00E304AD">
            <w:pPr>
              <w:spacing w:line="240" w:lineRule="auto"/>
              <w:jc w:val="left"/>
              <w:rPr>
                <w:rFonts w:eastAsia="Times New Roman" w:cs="Times New Roman"/>
                <w:kern w:val="0"/>
                <w:lang w:val="vi-VN"/>
                <w14:ligatures w14:val="none"/>
              </w:rPr>
            </w:pPr>
            <w:r w:rsidRPr="00AE684B">
              <w:rPr>
                <w:rFonts w:eastAsia="Times New Roman" w:cs="Times New Roman"/>
                <w:b/>
                <w:bCs/>
                <w:color w:val="000000"/>
                <w:kern w:val="0"/>
                <w:lang w:val="vi-VN"/>
                <w14:ligatures w14:val="none"/>
              </w:rPr>
              <w:t>Trên lớp (In-class)</w:t>
            </w:r>
          </w:p>
          <w:p w14:paraId="120FB954" w14:textId="77777777" w:rsidR="008E3F40" w:rsidRPr="00AE684B" w:rsidRDefault="008E3F40" w:rsidP="00E304AD">
            <w:pPr>
              <w:spacing w:line="240" w:lineRule="auto"/>
              <w:jc w:val="left"/>
              <w:rPr>
                <w:rFonts w:eastAsia="Times New Roman" w:cs="Times New Roman"/>
                <w:kern w:val="0"/>
                <w:lang w:val="vi-VN"/>
                <w14:ligatures w14:val="none"/>
              </w:rPr>
            </w:pPr>
            <w:r w:rsidRPr="00AE684B">
              <w:rPr>
                <w:rFonts w:eastAsia="Times New Roman" w:cs="Times New Roman"/>
                <w:color w:val="000000"/>
                <w:kern w:val="0"/>
                <w:lang w:val="vi-VN"/>
                <w14:ligatures w14:val="none"/>
              </w:rPr>
              <w:t>- Hoạt động Dạy trên lớp: Thuyết giảng, thảo luận</w:t>
            </w:r>
          </w:p>
          <w:p w14:paraId="00457C00" w14:textId="77777777" w:rsidR="008E3F40" w:rsidRPr="00FF0AE4" w:rsidRDefault="008E3F40" w:rsidP="00E304AD">
            <w:pPr>
              <w:spacing w:before="80" w:after="80" w:line="276" w:lineRule="auto"/>
              <w:rPr>
                <w:rFonts w:eastAsia="Aptos" w:cs="Times New Roman"/>
                <w:noProof/>
                <w:lang w:val="vi-VN"/>
              </w:rPr>
            </w:pPr>
            <w:r w:rsidRPr="00AE684B">
              <w:rPr>
                <w:rFonts w:eastAsia="Aptos" w:cs="Times New Roman"/>
                <w:noProof/>
                <w:color w:val="000000"/>
                <w:lang w:val="vi-VN"/>
              </w:rPr>
              <w:t>- Hoạt động Học trên lớp: Nghe giảng, thảo luận.</w:t>
            </w:r>
          </w:p>
        </w:tc>
        <w:tc>
          <w:tcPr>
            <w:tcW w:w="776" w:type="dxa"/>
            <w:vMerge/>
          </w:tcPr>
          <w:p w14:paraId="04B2AD1F" w14:textId="77777777" w:rsidR="008E3F40" w:rsidRPr="00FF0AE4" w:rsidRDefault="008E3F40" w:rsidP="00E304AD">
            <w:pPr>
              <w:spacing w:before="80" w:after="80" w:line="276" w:lineRule="auto"/>
              <w:rPr>
                <w:rFonts w:eastAsia="Aptos" w:cs="Times New Roman"/>
                <w:noProof/>
                <w:sz w:val="26"/>
                <w:lang w:val="vi-VN"/>
              </w:rPr>
            </w:pPr>
          </w:p>
        </w:tc>
        <w:tc>
          <w:tcPr>
            <w:tcW w:w="931" w:type="dxa"/>
            <w:vMerge/>
          </w:tcPr>
          <w:p w14:paraId="55A83CAD" w14:textId="77777777" w:rsidR="008E3F40" w:rsidRPr="00FF0AE4" w:rsidRDefault="008E3F40" w:rsidP="00E304AD">
            <w:pPr>
              <w:spacing w:before="80" w:after="80" w:line="276" w:lineRule="auto"/>
              <w:rPr>
                <w:rFonts w:eastAsia="Aptos" w:cs="Times New Roman"/>
                <w:noProof/>
                <w:sz w:val="26"/>
                <w:lang w:val="vi-VN"/>
              </w:rPr>
            </w:pPr>
          </w:p>
        </w:tc>
      </w:tr>
      <w:tr w:rsidR="008E3F40" w:rsidRPr="008E3F40" w14:paraId="503464E2" w14:textId="77777777" w:rsidTr="00E304AD">
        <w:trPr>
          <w:trHeight w:val="549"/>
        </w:trPr>
        <w:tc>
          <w:tcPr>
            <w:tcW w:w="708" w:type="dxa"/>
            <w:vMerge/>
          </w:tcPr>
          <w:p w14:paraId="76EEE487" w14:textId="77777777" w:rsidR="008E3F40" w:rsidRPr="00FF0AE4" w:rsidRDefault="008E3F40" w:rsidP="00E304AD">
            <w:pPr>
              <w:spacing w:before="80" w:after="80" w:line="276" w:lineRule="auto"/>
              <w:jc w:val="center"/>
              <w:rPr>
                <w:rFonts w:eastAsia="Aptos" w:cs="Times New Roman"/>
                <w:noProof/>
                <w:sz w:val="26"/>
                <w:lang w:val="vi-VN"/>
              </w:rPr>
            </w:pPr>
          </w:p>
        </w:tc>
        <w:tc>
          <w:tcPr>
            <w:tcW w:w="2874" w:type="dxa"/>
            <w:vMerge/>
          </w:tcPr>
          <w:p w14:paraId="45C212FE" w14:textId="77777777" w:rsidR="008E3F40" w:rsidRPr="00FF0AE4" w:rsidRDefault="008E3F40" w:rsidP="00E304AD">
            <w:pPr>
              <w:spacing w:before="80" w:after="80" w:line="276" w:lineRule="auto"/>
              <w:rPr>
                <w:rFonts w:eastAsia="Aptos" w:cs="Times New Roman"/>
                <w:b/>
                <w:bCs/>
                <w:noProof/>
                <w:lang w:val="vi-VN"/>
              </w:rPr>
            </w:pPr>
          </w:p>
        </w:tc>
        <w:tc>
          <w:tcPr>
            <w:tcW w:w="808" w:type="dxa"/>
            <w:vMerge/>
          </w:tcPr>
          <w:p w14:paraId="415F6F2B" w14:textId="77777777" w:rsidR="008E3F40" w:rsidRPr="00FF0AE4" w:rsidRDefault="008E3F40" w:rsidP="00E304AD">
            <w:pPr>
              <w:spacing w:before="80" w:after="80" w:line="276" w:lineRule="auto"/>
              <w:jc w:val="center"/>
              <w:rPr>
                <w:rFonts w:eastAsia="Aptos" w:cs="Times New Roman"/>
                <w:noProof/>
                <w:sz w:val="26"/>
                <w:lang w:val="vi-VN"/>
              </w:rPr>
            </w:pPr>
          </w:p>
        </w:tc>
        <w:tc>
          <w:tcPr>
            <w:tcW w:w="708" w:type="dxa"/>
            <w:vMerge/>
          </w:tcPr>
          <w:p w14:paraId="053896BF" w14:textId="77777777" w:rsidR="008E3F40" w:rsidRPr="00FF0AE4" w:rsidRDefault="008E3F40" w:rsidP="00E304AD">
            <w:pPr>
              <w:spacing w:before="80" w:after="80" w:line="276" w:lineRule="auto"/>
              <w:jc w:val="center"/>
              <w:rPr>
                <w:rFonts w:eastAsia="Aptos" w:cs="Times New Roman"/>
                <w:noProof/>
                <w:sz w:val="26"/>
                <w:lang w:val="vi-VN"/>
              </w:rPr>
            </w:pPr>
          </w:p>
        </w:tc>
        <w:tc>
          <w:tcPr>
            <w:tcW w:w="2844" w:type="dxa"/>
          </w:tcPr>
          <w:p w14:paraId="66FBD3DC" w14:textId="77777777" w:rsidR="008E3F40" w:rsidRPr="00AE684B" w:rsidRDefault="008E3F40" w:rsidP="00E304AD">
            <w:pPr>
              <w:spacing w:line="240" w:lineRule="auto"/>
              <w:jc w:val="left"/>
              <w:rPr>
                <w:rFonts w:eastAsia="Times New Roman" w:cs="Times New Roman"/>
                <w:kern w:val="0"/>
                <w:lang w:val="vi-VN"/>
                <w14:ligatures w14:val="none"/>
              </w:rPr>
            </w:pPr>
            <w:r w:rsidRPr="00AE684B">
              <w:rPr>
                <w:rFonts w:eastAsia="Times New Roman" w:cs="Times New Roman"/>
                <w:b/>
                <w:bCs/>
                <w:color w:val="000000"/>
                <w:kern w:val="0"/>
                <w:lang w:val="vi-VN"/>
                <w14:ligatures w14:val="none"/>
              </w:rPr>
              <w:t>Trên lớp (In-class)</w:t>
            </w:r>
          </w:p>
          <w:p w14:paraId="65FB7AC8" w14:textId="77777777" w:rsidR="008E3F40" w:rsidRPr="00FF0AE4" w:rsidRDefault="008E3F40" w:rsidP="00E304AD">
            <w:pPr>
              <w:spacing w:before="80" w:after="80" w:line="276" w:lineRule="auto"/>
              <w:rPr>
                <w:rFonts w:eastAsia="Aptos" w:cs="Times New Roman"/>
                <w:noProof/>
                <w:lang w:val="vi-VN"/>
              </w:rPr>
            </w:pPr>
            <w:r w:rsidRPr="00AE684B">
              <w:rPr>
                <w:rFonts w:eastAsia="Aptos" w:cs="Times New Roman"/>
                <w:noProof/>
                <w:color w:val="000000"/>
                <w:lang w:val="vi-VN"/>
              </w:rPr>
              <w:t>- Hoạt động thực hành: thảo luận nhóm chủ đề 04.</w:t>
            </w:r>
          </w:p>
        </w:tc>
        <w:tc>
          <w:tcPr>
            <w:tcW w:w="776" w:type="dxa"/>
            <w:vMerge/>
          </w:tcPr>
          <w:p w14:paraId="7BA23F04" w14:textId="77777777" w:rsidR="008E3F40" w:rsidRPr="00FF0AE4" w:rsidRDefault="008E3F40" w:rsidP="00E304AD">
            <w:pPr>
              <w:spacing w:before="80" w:after="80" w:line="276" w:lineRule="auto"/>
              <w:rPr>
                <w:rFonts w:eastAsia="Aptos" w:cs="Times New Roman"/>
                <w:noProof/>
                <w:sz w:val="26"/>
                <w:lang w:val="vi-VN"/>
              </w:rPr>
            </w:pPr>
          </w:p>
        </w:tc>
        <w:tc>
          <w:tcPr>
            <w:tcW w:w="931" w:type="dxa"/>
            <w:vMerge/>
          </w:tcPr>
          <w:p w14:paraId="1A588008" w14:textId="77777777" w:rsidR="008E3F40" w:rsidRPr="00FF0AE4" w:rsidRDefault="008E3F40" w:rsidP="00E304AD">
            <w:pPr>
              <w:spacing w:before="80" w:after="80" w:line="276" w:lineRule="auto"/>
              <w:rPr>
                <w:rFonts w:eastAsia="Aptos" w:cs="Times New Roman"/>
                <w:noProof/>
                <w:sz w:val="26"/>
                <w:lang w:val="vi-VN"/>
              </w:rPr>
            </w:pPr>
          </w:p>
        </w:tc>
      </w:tr>
      <w:tr w:rsidR="008E3F40" w:rsidRPr="008E3F40" w14:paraId="2431E41A" w14:textId="77777777" w:rsidTr="00E304AD">
        <w:trPr>
          <w:trHeight w:val="549"/>
        </w:trPr>
        <w:tc>
          <w:tcPr>
            <w:tcW w:w="708" w:type="dxa"/>
            <w:vMerge/>
          </w:tcPr>
          <w:p w14:paraId="050F11DD" w14:textId="77777777" w:rsidR="008E3F40" w:rsidRPr="00FF0AE4" w:rsidRDefault="008E3F40" w:rsidP="00E304AD">
            <w:pPr>
              <w:spacing w:before="80" w:after="80" w:line="276" w:lineRule="auto"/>
              <w:jc w:val="center"/>
              <w:rPr>
                <w:rFonts w:eastAsia="Aptos" w:cs="Times New Roman"/>
                <w:noProof/>
                <w:sz w:val="26"/>
                <w:lang w:val="vi-VN"/>
              </w:rPr>
            </w:pPr>
          </w:p>
        </w:tc>
        <w:tc>
          <w:tcPr>
            <w:tcW w:w="2874" w:type="dxa"/>
            <w:vMerge/>
          </w:tcPr>
          <w:p w14:paraId="2E2D0402" w14:textId="77777777" w:rsidR="008E3F40" w:rsidRPr="00FF0AE4" w:rsidRDefault="008E3F40" w:rsidP="00E304AD">
            <w:pPr>
              <w:spacing w:before="80" w:after="80" w:line="276" w:lineRule="auto"/>
              <w:rPr>
                <w:rFonts w:eastAsia="Aptos" w:cs="Times New Roman"/>
                <w:b/>
                <w:bCs/>
                <w:noProof/>
                <w:lang w:val="vi-VN"/>
              </w:rPr>
            </w:pPr>
          </w:p>
        </w:tc>
        <w:tc>
          <w:tcPr>
            <w:tcW w:w="808" w:type="dxa"/>
            <w:vMerge/>
          </w:tcPr>
          <w:p w14:paraId="0FFF8776" w14:textId="77777777" w:rsidR="008E3F40" w:rsidRPr="00FF0AE4" w:rsidRDefault="008E3F40" w:rsidP="00E304AD">
            <w:pPr>
              <w:spacing w:before="80" w:after="80" w:line="276" w:lineRule="auto"/>
              <w:jc w:val="center"/>
              <w:rPr>
                <w:rFonts w:eastAsia="Aptos" w:cs="Times New Roman"/>
                <w:noProof/>
                <w:sz w:val="26"/>
                <w:lang w:val="vi-VN"/>
              </w:rPr>
            </w:pPr>
          </w:p>
        </w:tc>
        <w:tc>
          <w:tcPr>
            <w:tcW w:w="708" w:type="dxa"/>
            <w:vMerge/>
          </w:tcPr>
          <w:p w14:paraId="58FC7F53" w14:textId="77777777" w:rsidR="008E3F40" w:rsidRPr="00FF0AE4" w:rsidRDefault="008E3F40" w:rsidP="00E304AD">
            <w:pPr>
              <w:spacing w:before="80" w:after="80" w:line="276" w:lineRule="auto"/>
              <w:jc w:val="center"/>
              <w:rPr>
                <w:rFonts w:eastAsia="Aptos" w:cs="Times New Roman"/>
                <w:noProof/>
                <w:sz w:val="26"/>
                <w:lang w:val="vi-VN"/>
              </w:rPr>
            </w:pPr>
          </w:p>
        </w:tc>
        <w:tc>
          <w:tcPr>
            <w:tcW w:w="2844" w:type="dxa"/>
          </w:tcPr>
          <w:p w14:paraId="69AD7B9A" w14:textId="77777777" w:rsidR="008E3F40" w:rsidRPr="00FF0AE4" w:rsidRDefault="008E3F40" w:rsidP="00E304AD">
            <w:pPr>
              <w:spacing w:before="80" w:after="80" w:line="276" w:lineRule="auto"/>
              <w:rPr>
                <w:rFonts w:eastAsia="Aptos" w:cs="Times New Roman"/>
                <w:noProof/>
                <w:lang w:val="vi-VN"/>
              </w:rPr>
            </w:pPr>
            <w:r w:rsidRPr="00AE684B">
              <w:rPr>
                <w:rFonts w:eastAsia="Aptos" w:cs="Times New Roman"/>
                <w:b/>
                <w:bCs/>
                <w:noProof/>
                <w:color w:val="000000"/>
                <w:lang w:val="vi-VN"/>
              </w:rPr>
              <w:t xml:space="preserve">Sau giờ học (Post-Class): </w:t>
            </w:r>
            <w:r w:rsidRPr="00AE684B">
              <w:rPr>
                <w:rFonts w:eastAsia="Aptos" w:cs="Times New Roman"/>
                <w:noProof/>
                <w:color w:val="000000"/>
                <w:lang w:val="vi-VN"/>
              </w:rPr>
              <w:t>Ôn lại kiến thức, trả lời các câu hỏi (nếu có)</w:t>
            </w:r>
          </w:p>
        </w:tc>
        <w:tc>
          <w:tcPr>
            <w:tcW w:w="776" w:type="dxa"/>
            <w:vMerge/>
          </w:tcPr>
          <w:p w14:paraId="3F6BA4BA" w14:textId="77777777" w:rsidR="008E3F40" w:rsidRPr="00FF0AE4" w:rsidRDefault="008E3F40" w:rsidP="00E304AD">
            <w:pPr>
              <w:spacing w:before="80" w:after="80" w:line="276" w:lineRule="auto"/>
              <w:rPr>
                <w:rFonts w:eastAsia="Aptos" w:cs="Times New Roman"/>
                <w:noProof/>
                <w:sz w:val="26"/>
                <w:lang w:val="vi-VN"/>
              </w:rPr>
            </w:pPr>
          </w:p>
        </w:tc>
        <w:tc>
          <w:tcPr>
            <w:tcW w:w="931" w:type="dxa"/>
            <w:vMerge/>
          </w:tcPr>
          <w:p w14:paraId="1F9B4EFC" w14:textId="77777777" w:rsidR="008E3F40" w:rsidRPr="00FF0AE4" w:rsidRDefault="008E3F40" w:rsidP="00E304AD">
            <w:pPr>
              <w:spacing w:before="80" w:after="80" w:line="276" w:lineRule="auto"/>
              <w:rPr>
                <w:rFonts w:eastAsia="Aptos" w:cs="Times New Roman"/>
                <w:noProof/>
                <w:sz w:val="26"/>
                <w:lang w:val="vi-VN"/>
              </w:rPr>
            </w:pPr>
          </w:p>
        </w:tc>
      </w:tr>
      <w:tr w:rsidR="008E3F40" w:rsidRPr="00AE684B" w14:paraId="6553D7EC" w14:textId="77777777" w:rsidTr="00E304AD">
        <w:trPr>
          <w:trHeight w:val="775"/>
        </w:trPr>
        <w:tc>
          <w:tcPr>
            <w:tcW w:w="708" w:type="dxa"/>
            <w:vMerge w:val="restart"/>
          </w:tcPr>
          <w:p w14:paraId="29088905" w14:textId="77777777" w:rsidR="008E3F40" w:rsidRPr="00AE684B" w:rsidRDefault="008E3F40" w:rsidP="00E304AD">
            <w:pPr>
              <w:spacing w:before="80" w:after="80" w:line="276" w:lineRule="auto"/>
              <w:jc w:val="center"/>
              <w:rPr>
                <w:rFonts w:eastAsia="Aptos" w:cs="Times New Roman"/>
                <w:noProof/>
                <w:sz w:val="26"/>
              </w:rPr>
            </w:pPr>
            <w:r w:rsidRPr="00AE684B">
              <w:rPr>
                <w:rFonts w:eastAsia="Aptos" w:cs="Times New Roman"/>
                <w:noProof/>
                <w:sz w:val="26"/>
              </w:rPr>
              <w:t>9</w:t>
            </w:r>
          </w:p>
        </w:tc>
        <w:tc>
          <w:tcPr>
            <w:tcW w:w="2874" w:type="dxa"/>
            <w:vMerge w:val="restart"/>
          </w:tcPr>
          <w:p w14:paraId="477D5AE9" w14:textId="77777777" w:rsidR="008E3F40" w:rsidRPr="00AE684B" w:rsidRDefault="008E3F40" w:rsidP="00E304AD">
            <w:pPr>
              <w:spacing w:before="80" w:after="80" w:line="276" w:lineRule="auto"/>
              <w:rPr>
                <w:rFonts w:eastAsia="Aptos" w:cs="Times New Roman"/>
                <w:b/>
                <w:bCs/>
                <w:noProof/>
              </w:rPr>
            </w:pPr>
            <w:r w:rsidRPr="00AE684B">
              <w:rPr>
                <w:rFonts w:eastAsia="Aptos" w:cs="Times New Roman"/>
                <w:b/>
                <w:bCs/>
                <w:noProof/>
              </w:rPr>
              <w:t>Chương 5. Quy trình thiết kế mô hình kinh doanh</w:t>
            </w:r>
          </w:p>
          <w:p w14:paraId="2F156B2C" w14:textId="77777777" w:rsidR="008E3F40" w:rsidRPr="00AE684B" w:rsidRDefault="008E3F40" w:rsidP="00E304AD">
            <w:pPr>
              <w:spacing w:before="80" w:after="80" w:line="276" w:lineRule="auto"/>
              <w:rPr>
                <w:rFonts w:eastAsia="Aptos" w:cs="Times New Roman"/>
                <w:noProof/>
              </w:rPr>
            </w:pPr>
            <w:r w:rsidRPr="00AE684B">
              <w:rPr>
                <w:rFonts w:eastAsia="Aptos" w:cs="Times New Roman"/>
                <w:noProof/>
              </w:rPr>
              <w:t>5.1. Chuẩn bị/Khởi động</w:t>
            </w:r>
          </w:p>
          <w:p w14:paraId="63BD383F" w14:textId="77777777" w:rsidR="008E3F40" w:rsidRPr="00AE684B" w:rsidRDefault="008E3F40" w:rsidP="00E304AD">
            <w:pPr>
              <w:spacing w:before="80" w:after="80" w:line="276" w:lineRule="auto"/>
              <w:rPr>
                <w:rFonts w:eastAsia="Aptos" w:cs="Times New Roman"/>
                <w:noProof/>
              </w:rPr>
            </w:pPr>
            <w:r w:rsidRPr="00AE684B">
              <w:rPr>
                <w:rFonts w:eastAsia="Aptos" w:cs="Times New Roman"/>
                <w:noProof/>
              </w:rPr>
              <w:t>5.2. Thấu hiểu/Nghiên cứu</w:t>
            </w:r>
          </w:p>
          <w:p w14:paraId="6D23AABE" w14:textId="77777777" w:rsidR="008E3F40" w:rsidRPr="00AE684B" w:rsidRDefault="008E3F40" w:rsidP="00E304AD">
            <w:pPr>
              <w:spacing w:before="80" w:after="80" w:line="276" w:lineRule="auto"/>
              <w:rPr>
                <w:rFonts w:eastAsia="Aptos" w:cs="Times New Roman"/>
                <w:noProof/>
              </w:rPr>
            </w:pPr>
            <w:r w:rsidRPr="00AE684B">
              <w:rPr>
                <w:rFonts w:eastAsia="Aptos" w:cs="Times New Roman"/>
                <w:noProof/>
              </w:rPr>
              <w:lastRenderedPageBreak/>
              <w:t>5.3. Thiết kế và tạo nguyên mẫu</w:t>
            </w:r>
          </w:p>
          <w:p w14:paraId="0C5A1D68" w14:textId="77777777" w:rsidR="008E3F40" w:rsidRPr="00AE684B" w:rsidRDefault="008E3F40" w:rsidP="00E304AD">
            <w:pPr>
              <w:spacing w:before="80" w:after="80" w:line="276" w:lineRule="auto"/>
              <w:rPr>
                <w:rFonts w:eastAsia="Aptos" w:cs="Times New Roman"/>
                <w:noProof/>
              </w:rPr>
            </w:pPr>
            <w:r w:rsidRPr="00AE684B">
              <w:rPr>
                <w:rFonts w:eastAsia="Aptos" w:cs="Times New Roman"/>
                <w:noProof/>
              </w:rPr>
              <w:t>5.4. Triển khai</w:t>
            </w:r>
          </w:p>
          <w:p w14:paraId="7826E549" w14:textId="77777777" w:rsidR="008E3F40" w:rsidRPr="00AE684B" w:rsidRDefault="008E3F40" w:rsidP="00E304AD">
            <w:pPr>
              <w:spacing w:before="80" w:after="80" w:line="276" w:lineRule="auto"/>
              <w:rPr>
                <w:rFonts w:eastAsia="Aptos" w:cs="Times New Roman"/>
                <w:b/>
                <w:bCs/>
                <w:noProof/>
              </w:rPr>
            </w:pPr>
            <w:r w:rsidRPr="00AE684B">
              <w:rPr>
                <w:rFonts w:eastAsia="Aptos" w:cs="Times New Roman"/>
                <w:noProof/>
              </w:rPr>
              <w:t>5.5. Quản lý và đánh giá liên tục</w:t>
            </w:r>
          </w:p>
        </w:tc>
        <w:tc>
          <w:tcPr>
            <w:tcW w:w="808" w:type="dxa"/>
            <w:vMerge w:val="restart"/>
          </w:tcPr>
          <w:p w14:paraId="07371ECE" w14:textId="77777777" w:rsidR="008E3F40" w:rsidRPr="00AE684B" w:rsidRDefault="008E3F40" w:rsidP="00E304AD">
            <w:pPr>
              <w:spacing w:before="80" w:after="80" w:line="276" w:lineRule="auto"/>
              <w:jc w:val="center"/>
              <w:rPr>
                <w:rFonts w:eastAsia="Aptos" w:cs="Times New Roman"/>
                <w:noProof/>
                <w:sz w:val="26"/>
              </w:rPr>
            </w:pPr>
            <w:r w:rsidRPr="00AE684B">
              <w:rPr>
                <w:rFonts w:eastAsia="Aptos" w:cs="Times New Roman"/>
                <w:noProof/>
                <w:sz w:val="26"/>
                <w:lang w:val="vi-VN"/>
              </w:rPr>
              <w:lastRenderedPageBreak/>
              <w:t>4</w:t>
            </w:r>
          </w:p>
        </w:tc>
        <w:tc>
          <w:tcPr>
            <w:tcW w:w="708" w:type="dxa"/>
            <w:vMerge w:val="restart"/>
          </w:tcPr>
          <w:p w14:paraId="68A56CEC" w14:textId="77777777" w:rsidR="008E3F40" w:rsidRPr="00AE684B" w:rsidRDefault="008E3F40" w:rsidP="00E304AD">
            <w:pPr>
              <w:spacing w:before="80" w:after="80" w:line="276" w:lineRule="auto"/>
              <w:jc w:val="center"/>
              <w:rPr>
                <w:rFonts w:eastAsia="Aptos" w:cs="Times New Roman"/>
                <w:noProof/>
                <w:sz w:val="26"/>
              </w:rPr>
            </w:pPr>
            <w:r w:rsidRPr="00AE684B">
              <w:rPr>
                <w:rFonts w:eastAsia="Aptos" w:cs="Times New Roman"/>
                <w:noProof/>
                <w:sz w:val="26"/>
                <w:lang w:val="vi-VN"/>
              </w:rPr>
              <w:t>2</w:t>
            </w:r>
          </w:p>
        </w:tc>
        <w:tc>
          <w:tcPr>
            <w:tcW w:w="2844" w:type="dxa"/>
          </w:tcPr>
          <w:p w14:paraId="2D507A65" w14:textId="77777777" w:rsidR="008E3F40" w:rsidRPr="00AE684B" w:rsidRDefault="008E3F40" w:rsidP="00E304AD">
            <w:pPr>
              <w:spacing w:before="80" w:after="80" w:line="276" w:lineRule="auto"/>
              <w:rPr>
                <w:rFonts w:eastAsia="Aptos" w:cs="Times New Roman"/>
                <w:noProof/>
              </w:rPr>
            </w:pPr>
            <w:r w:rsidRPr="00AE684B">
              <w:rPr>
                <w:rFonts w:eastAsia="Times New Roman" w:cs="Times New Roman"/>
                <w:b/>
                <w:noProof/>
                <w:color w:val="000000"/>
                <w:lang w:val="vi-VN"/>
              </w:rPr>
              <w:t xml:space="preserve">Chuẩn bị (Pre-class): </w:t>
            </w:r>
            <w:r w:rsidRPr="00AE684B">
              <w:rPr>
                <w:rFonts w:eastAsia="Aptos" w:cs="Times New Roman"/>
                <w:noProof/>
                <w:color w:val="000000"/>
                <w:lang w:val="vi-VN"/>
              </w:rPr>
              <w:t>Đọc: TL chính (01) Chương 5; TLTK (1) Chương 5</w:t>
            </w:r>
          </w:p>
        </w:tc>
        <w:tc>
          <w:tcPr>
            <w:tcW w:w="776" w:type="dxa"/>
            <w:vMerge w:val="restart"/>
          </w:tcPr>
          <w:p w14:paraId="0374344F" w14:textId="77777777" w:rsidR="008E3F40" w:rsidRPr="00AE684B" w:rsidRDefault="008E3F40" w:rsidP="00E304AD">
            <w:pPr>
              <w:spacing w:before="80" w:after="80" w:line="276" w:lineRule="auto"/>
              <w:rPr>
                <w:rFonts w:eastAsia="Aptos" w:cs="Times New Roman"/>
                <w:noProof/>
                <w:sz w:val="26"/>
              </w:rPr>
            </w:pPr>
          </w:p>
        </w:tc>
        <w:tc>
          <w:tcPr>
            <w:tcW w:w="931" w:type="dxa"/>
            <w:vMerge w:val="restart"/>
          </w:tcPr>
          <w:p w14:paraId="1C077658" w14:textId="77777777" w:rsidR="008E3F40" w:rsidRPr="00AE684B" w:rsidRDefault="008E3F40" w:rsidP="00E304AD">
            <w:pPr>
              <w:spacing w:before="80" w:after="80" w:line="276" w:lineRule="auto"/>
              <w:rPr>
                <w:rFonts w:eastAsia="Aptos" w:cs="Times New Roman"/>
                <w:noProof/>
                <w:sz w:val="26"/>
              </w:rPr>
            </w:pPr>
            <w:r w:rsidRPr="00AE684B">
              <w:rPr>
                <w:rFonts w:eastAsia="Aptos" w:cs="Times New Roman"/>
                <w:noProof/>
                <w:sz w:val="26"/>
              </w:rPr>
              <w:t>CLO1, CLO2</w:t>
            </w:r>
          </w:p>
        </w:tc>
      </w:tr>
      <w:tr w:rsidR="008E3F40" w:rsidRPr="008E3F40" w14:paraId="091B62B8" w14:textId="77777777" w:rsidTr="00E304AD">
        <w:trPr>
          <w:trHeight w:val="773"/>
        </w:trPr>
        <w:tc>
          <w:tcPr>
            <w:tcW w:w="708" w:type="dxa"/>
            <w:vMerge/>
          </w:tcPr>
          <w:p w14:paraId="5C8F5D49" w14:textId="77777777" w:rsidR="008E3F40" w:rsidRPr="00AE684B" w:rsidRDefault="008E3F40" w:rsidP="00E304AD">
            <w:pPr>
              <w:spacing w:before="80" w:after="80" w:line="276" w:lineRule="auto"/>
              <w:jc w:val="center"/>
              <w:rPr>
                <w:rFonts w:eastAsia="Aptos" w:cs="Times New Roman"/>
                <w:noProof/>
                <w:sz w:val="26"/>
              </w:rPr>
            </w:pPr>
          </w:p>
        </w:tc>
        <w:tc>
          <w:tcPr>
            <w:tcW w:w="2874" w:type="dxa"/>
            <w:vMerge/>
          </w:tcPr>
          <w:p w14:paraId="02FAB096" w14:textId="77777777" w:rsidR="008E3F40" w:rsidRPr="00AE684B" w:rsidRDefault="008E3F40" w:rsidP="00E304AD">
            <w:pPr>
              <w:spacing w:before="80" w:after="80" w:line="276" w:lineRule="auto"/>
              <w:rPr>
                <w:rFonts w:eastAsia="Aptos" w:cs="Times New Roman"/>
                <w:b/>
                <w:bCs/>
                <w:noProof/>
                <w:sz w:val="26"/>
              </w:rPr>
            </w:pPr>
          </w:p>
        </w:tc>
        <w:tc>
          <w:tcPr>
            <w:tcW w:w="808" w:type="dxa"/>
            <w:vMerge/>
          </w:tcPr>
          <w:p w14:paraId="66550FA8" w14:textId="77777777" w:rsidR="008E3F40" w:rsidRPr="00AE684B" w:rsidRDefault="008E3F40" w:rsidP="00E304AD">
            <w:pPr>
              <w:spacing w:before="80" w:after="80" w:line="276" w:lineRule="auto"/>
              <w:jc w:val="center"/>
              <w:rPr>
                <w:rFonts w:eastAsia="Aptos" w:cs="Times New Roman"/>
                <w:noProof/>
                <w:sz w:val="26"/>
              </w:rPr>
            </w:pPr>
          </w:p>
        </w:tc>
        <w:tc>
          <w:tcPr>
            <w:tcW w:w="708" w:type="dxa"/>
            <w:vMerge/>
          </w:tcPr>
          <w:p w14:paraId="68467D78" w14:textId="77777777" w:rsidR="008E3F40" w:rsidRPr="00AE684B" w:rsidRDefault="008E3F40" w:rsidP="00E304AD">
            <w:pPr>
              <w:spacing w:before="80" w:after="80" w:line="276" w:lineRule="auto"/>
              <w:jc w:val="center"/>
              <w:rPr>
                <w:rFonts w:eastAsia="Aptos" w:cs="Times New Roman"/>
                <w:noProof/>
                <w:sz w:val="26"/>
              </w:rPr>
            </w:pPr>
          </w:p>
        </w:tc>
        <w:tc>
          <w:tcPr>
            <w:tcW w:w="2844" w:type="dxa"/>
          </w:tcPr>
          <w:p w14:paraId="7348427A" w14:textId="77777777" w:rsidR="008E3F40" w:rsidRPr="00AE684B" w:rsidRDefault="008E3F40" w:rsidP="00E304AD">
            <w:pPr>
              <w:spacing w:line="240" w:lineRule="auto"/>
              <w:jc w:val="left"/>
              <w:rPr>
                <w:rFonts w:eastAsia="Times New Roman" w:cs="Times New Roman"/>
                <w:kern w:val="0"/>
                <w:lang w:val="vi-VN"/>
                <w14:ligatures w14:val="none"/>
              </w:rPr>
            </w:pPr>
            <w:r w:rsidRPr="00AE684B">
              <w:rPr>
                <w:rFonts w:eastAsia="Times New Roman" w:cs="Times New Roman"/>
                <w:b/>
                <w:bCs/>
                <w:color w:val="000000"/>
                <w:kern w:val="0"/>
                <w:lang w:val="vi-VN"/>
                <w14:ligatures w14:val="none"/>
              </w:rPr>
              <w:t>Trên lớp (In-class)</w:t>
            </w:r>
          </w:p>
          <w:p w14:paraId="362B3303" w14:textId="77777777" w:rsidR="008E3F40" w:rsidRPr="00AE684B" w:rsidRDefault="008E3F40" w:rsidP="00E304AD">
            <w:pPr>
              <w:spacing w:line="240" w:lineRule="auto"/>
              <w:jc w:val="left"/>
              <w:rPr>
                <w:rFonts w:eastAsia="Times New Roman" w:cs="Times New Roman"/>
                <w:kern w:val="0"/>
                <w:lang w:val="vi-VN"/>
                <w14:ligatures w14:val="none"/>
              </w:rPr>
            </w:pPr>
            <w:r w:rsidRPr="00AE684B">
              <w:rPr>
                <w:rFonts w:eastAsia="Times New Roman" w:cs="Times New Roman"/>
                <w:color w:val="000000"/>
                <w:kern w:val="0"/>
                <w:lang w:val="vi-VN"/>
                <w14:ligatures w14:val="none"/>
              </w:rPr>
              <w:t>- Hoạt động Dạy trên lớp: Thuyết giảng, thảo luận</w:t>
            </w:r>
          </w:p>
          <w:p w14:paraId="3250DB20" w14:textId="77777777" w:rsidR="008E3F40" w:rsidRPr="00FF0AE4" w:rsidRDefault="008E3F40" w:rsidP="00E304AD">
            <w:pPr>
              <w:spacing w:before="80" w:after="80" w:line="276" w:lineRule="auto"/>
              <w:rPr>
                <w:rFonts w:eastAsia="Aptos" w:cs="Times New Roman"/>
                <w:noProof/>
                <w:lang w:val="vi-VN"/>
              </w:rPr>
            </w:pPr>
            <w:r w:rsidRPr="00AE684B">
              <w:rPr>
                <w:rFonts w:eastAsia="Aptos" w:cs="Times New Roman"/>
                <w:noProof/>
                <w:color w:val="000000"/>
                <w:lang w:val="vi-VN"/>
              </w:rPr>
              <w:lastRenderedPageBreak/>
              <w:t>- Hoạt động Học trên lớp: Nghe giảng, thảo luận.</w:t>
            </w:r>
          </w:p>
        </w:tc>
        <w:tc>
          <w:tcPr>
            <w:tcW w:w="776" w:type="dxa"/>
            <w:vMerge/>
          </w:tcPr>
          <w:p w14:paraId="62F316B7" w14:textId="77777777" w:rsidR="008E3F40" w:rsidRPr="00FF0AE4" w:rsidRDefault="008E3F40" w:rsidP="00E304AD">
            <w:pPr>
              <w:spacing w:before="80" w:after="80" w:line="276" w:lineRule="auto"/>
              <w:rPr>
                <w:rFonts w:eastAsia="Aptos" w:cs="Times New Roman"/>
                <w:noProof/>
                <w:sz w:val="26"/>
                <w:lang w:val="vi-VN"/>
              </w:rPr>
            </w:pPr>
          </w:p>
        </w:tc>
        <w:tc>
          <w:tcPr>
            <w:tcW w:w="931" w:type="dxa"/>
            <w:vMerge/>
          </w:tcPr>
          <w:p w14:paraId="22BB5E3F" w14:textId="77777777" w:rsidR="008E3F40" w:rsidRPr="00FF0AE4" w:rsidRDefault="008E3F40" w:rsidP="00E304AD">
            <w:pPr>
              <w:spacing w:before="80" w:after="80" w:line="276" w:lineRule="auto"/>
              <w:rPr>
                <w:rFonts w:eastAsia="Aptos" w:cs="Times New Roman"/>
                <w:noProof/>
                <w:sz w:val="26"/>
                <w:lang w:val="vi-VN"/>
              </w:rPr>
            </w:pPr>
          </w:p>
        </w:tc>
      </w:tr>
      <w:tr w:rsidR="008E3F40" w:rsidRPr="008E3F40" w14:paraId="45F235E2" w14:textId="77777777" w:rsidTr="00E304AD">
        <w:trPr>
          <w:trHeight w:val="773"/>
        </w:trPr>
        <w:tc>
          <w:tcPr>
            <w:tcW w:w="708" w:type="dxa"/>
            <w:vMerge/>
          </w:tcPr>
          <w:p w14:paraId="7AA6D96C" w14:textId="77777777" w:rsidR="008E3F40" w:rsidRPr="00FF0AE4" w:rsidRDefault="008E3F40" w:rsidP="00E304AD">
            <w:pPr>
              <w:spacing w:before="80" w:after="80" w:line="276" w:lineRule="auto"/>
              <w:jc w:val="center"/>
              <w:rPr>
                <w:rFonts w:eastAsia="Aptos" w:cs="Times New Roman"/>
                <w:noProof/>
                <w:sz w:val="26"/>
                <w:lang w:val="vi-VN"/>
              </w:rPr>
            </w:pPr>
          </w:p>
        </w:tc>
        <w:tc>
          <w:tcPr>
            <w:tcW w:w="2874" w:type="dxa"/>
            <w:vMerge/>
          </w:tcPr>
          <w:p w14:paraId="6DF0075B" w14:textId="77777777" w:rsidR="008E3F40" w:rsidRPr="00FF0AE4" w:rsidRDefault="008E3F40" w:rsidP="00E304AD">
            <w:pPr>
              <w:spacing w:before="80" w:after="80" w:line="276" w:lineRule="auto"/>
              <w:rPr>
                <w:rFonts w:eastAsia="Aptos" w:cs="Times New Roman"/>
                <w:b/>
                <w:bCs/>
                <w:noProof/>
                <w:sz w:val="26"/>
                <w:lang w:val="vi-VN"/>
              </w:rPr>
            </w:pPr>
          </w:p>
        </w:tc>
        <w:tc>
          <w:tcPr>
            <w:tcW w:w="808" w:type="dxa"/>
            <w:vMerge/>
          </w:tcPr>
          <w:p w14:paraId="2C572978" w14:textId="77777777" w:rsidR="008E3F40" w:rsidRPr="00FF0AE4" w:rsidRDefault="008E3F40" w:rsidP="00E304AD">
            <w:pPr>
              <w:spacing w:before="80" w:after="80" w:line="276" w:lineRule="auto"/>
              <w:jc w:val="center"/>
              <w:rPr>
                <w:rFonts w:eastAsia="Aptos" w:cs="Times New Roman"/>
                <w:noProof/>
                <w:sz w:val="26"/>
                <w:lang w:val="vi-VN"/>
              </w:rPr>
            </w:pPr>
          </w:p>
        </w:tc>
        <w:tc>
          <w:tcPr>
            <w:tcW w:w="708" w:type="dxa"/>
            <w:vMerge/>
          </w:tcPr>
          <w:p w14:paraId="26DE9A5E" w14:textId="77777777" w:rsidR="008E3F40" w:rsidRPr="00FF0AE4" w:rsidRDefault="008E3F40" w:rsidP="00E304AD">
            <w:pPr>
              <w:spacing w:before="80" w:after="80" w:line="276" w:lineRule="auto"/>
              <w:jc w:val="center"/>
              <w:rPr>
                <w:rFonts w:eastAsia="Aptos" w:cs="Times New Roman"/>
                <w:noProof/>
                <w:sz w:val="26"/>
                <w:lang w:val="vi-VN"/>
              </w:rPr>
            </w:pPr>
          </w:p>
        </w:tc>
        <w:tc>
          <w:tcPr>
            <w:tcW w:w="2844" w:type="dxa"/>
          </w:tcPr>
          <w:p w14:paraId="44D4BD59" w14:textId="77777777" w:rsidR="008E3F40" w:rsidRPr="00AE684B" w:rsidRDefault="008E3F40" w:rsidP="00E304AD">
            <w:pPr>
              <w:spacing w:line="240" w:lineRule="auto"/>
              <w:jc w:val="left"/>
              <w:rPr>
                <w:rFonts w:eastAsia="Times New Roman" w:cs="Times New Roman"/>
                <w:kern w:val="0"/>
                <w:lang w:val="vi-VN"/>
                <w14:ligatures w14:val="none"/>
              </w:rPr>
            </w:pPr>
            <w:r w:rsidRPr="00AE684B">
              <w:rPr>
                <w:rFonts w:eastAsia="Times New Roman" w:cs="Times New Roman"/>
                <w:b/>
                <w:bCs/>
                <w:color w:val="000000"/>
                <w:kern w:val="0"/>
                <w:lang w:val="vi-VN"/>
                <w14:ligatures w14:val="none"/>
              </w:rPr>
              <w:t>Trên lớp (In-class)</w:t>
            </w:r>
          </w:p>
          <w:p w14:paraId="3070D7D3" w14:textId="77777777" w:rsidR="008E3F40" w:rsidRPr="00FF0AE4" w:rsidRDefault="008E3F40" w:rsidP="00E304AD">
            <w:pPr>
              <w:spacing w:before="80" w:after="80" w:line="276" w:lineRule="auto"/>
              <w:rPr>
                <w:rFonts w:eastAsia="Aptos" w:cs="Times New Roman"/>
                <w:noProof/>
                <w:lang w:val="vi-VN"/>
              </w:rPr>
            </w:pPr>
            <w:r w:rsidRPr="00AE684B">
              <w:rPr>
                <w:rFonts w:eastAsia="Aptos" w:cs="Times New Roman"/>
                <w:noProof/>
                <w:color w:val="000000"/>
                <w:lang w:val="vi-VN"/>
              </w:rPr>
              <w:t>- Hoạt động thực hành: thảo luận nhóm chủ đề 05.</w:t>
            </w:r>
          </w:p>
        </w:tc>
        <w:tc>
          <w:tcPr>
            <w:tcW w:w="776" w:type="dxa"/>
            <w:vMerge/>
          </w:tcPr>
          <w:p w14:paraId="741480FB" w14:textId="77777777" w:rsidR="008E3F40" w:rsidRPr="00FF0AE4" w:rsidRDefault="008E3F40" w:rsidP="00E304AD">
            <w:pPr>
              <w:spacing w:before="80" w:after="80" w:line="276" w:lineRule="auto"/>
              <w:rPr>
                <w:rFonts w:eastAsia="Aptos" w:cs="Times New Roman"/>
                <w:noProof/>
                <w:sz w:val="26"/>
                <w:lang w:val="vi-VN"/>
              </w:rPr>
            </w:pPr>
          </w:p>
        </w:tc>
        <w:tc>
          <w:tcPr>
            <w:tcW w:w="931" w:type="dxa"/>
            <w:vMerge/>
          </w:tcPr>
          <w:p w14:paraId="51A51A63" w14:textId="77777777" w:rsidR="008E3F40" w:rsidRPr="00FF0AE4" w:rsidRDefault="008E3F40" w:rsidP="00E304AD">
            <w:pPr>
              <w:spacing w:before="80" w:after="80" w:line="276" w:lineRule="auto"/>
              <w:rPr>
                <w:rFonts w:eastAsia="Aptos" w:cs="Times New Roman"/>
                <w:noProof/>
                <w:sz w:val="26"/>
                <w:lang w:val="vi-VN"/>
              </w:rPr>
            </w:pPr>
          </w:p>
        </w:tc>
      </w:tr>
      <w:tr w:rsidR="008E3F40" w:rsidRPr="008E3F40" w14:paraId="34226B72" w14:textId="77777777" w:rsidTr="00E304AD">
        <w:trPr>
          <w:trHeight w:val="773"/>
        </w:trPr>
        <w:tc>
          <w:tcPr>
            <w:tcW w:w="708" w:type="dxa"/>
            <w:vMerge/>
          </w:tcPr>
          <w:p w14:paraId="780A0AD8" w14:textId="77777777" w:rsidR="008E3F40" w:rsidRPr="00FF0AE4" w:rsidRDefault="008E3F40" w:rsidP="00E304AD">
            <w:pPr>
              <w:spacing w:before="80" w:after="80" w:line="276" w:lineRule="auto"/>
              <w:jc w:val="center"/>
              <w:rPr>
                <w:rFonts w:eastAsia="Aptos" w:cs="Times New Roman"/>
                <w:noProof/>
                <w:sz w:val="26"/>
                <w:lang w:val="vi-VN"/>
              </w:rPr>
            </w:pPr>
          </w:p>
        </w:tc>
        <w:tc>
          <w:tcPr>
            <w:tcW w:w="2874" w:type="dxa"/>
            <w:vMerge/>
          </w:tcPr>
          <w:p w14:paraId="344F0851" w14:textId="77777777" w:rsidR="008E3F40" w:rsidRPr="00FF0AE4" w:rsidRDefault="008E3F40" w:rsidP="00E304AD">
            <w:pPr>
              <w:spacing w:before="80" w:after="80" w:line="276" w:lineRule="auto"/>
              <w:rPr>
                <w:rFonts w:eastAsia="Aptos" w:cs="Times New Roman"/>
                <w:b/>
                <w:bCs/>
                <w:noProof/>
                <w:sz w:val="26"/>
                <w:lang w:val="vi-VN"/>
              </w:rPr>
            </w:pPr>
          </w:p>
        </w:tc>
        <w:tc>
          <w:tcPr>
            <w:tcW w:w="808" w:type="dxa"/>
            <w:vMerge/>
          </w:tcPr>
          <w:p w14:paraId="56FECB0A" w14:textId="77777777" w:rsidR="008E3F40" w:rsidRPr="00FF0AE4" w:rsidRDefault="008E3F40" w:rsidP="00E304AD">
            <w:pPr>
              <w:spacing w:before="80" w:after="80" w:line="276" w:lineRule="auto"/>
              <w:jc w:val="center"/>
              <w:rPr>
                <w:rFonts w:eastAsia="Aptos" w:cs="Times New Roman"/>
                <w:noProof/>
                <w:sz w:val="26"/>
                <w:lang w:val="vi-VN"/>
              </w:rPr>
            </w:pPr>
          </w:p>
        </w:tc>
        <w:tc>
          <w:tcPr>
            <w:tcW w:w="708" w:type="dxa"/>
            <w:vMerge/>
          </w:tcPr>
          <w:p w14:paraId="07C020A5" w14:textId="77777777" w:rsidR="008E3F40" w:rsidRPr="00FF0AE4" w:rsidRDefault="008E3F40" w:rsidP="00E304AD">
            <w:pPr>
              <w:spacing w:before="80" w:after="80" w:line="276" w:lineRule="auto"/>
              <w:jc w:val="center"/>
              <w:rPr>
                <w:rFonts w:eastAsia="Aptos" w:cs="Times New Roman"/>
                <w:noProof/>
                <w:sz w:val="26"/>
                <w:lang w:val="vi-VN"/>
              </w:rPr>
            </w:pPr>
          </w:p>
        </w:tc>
        <w:tc>
          <w:tcPr>
            <w:tcW w:w="2844" w:type="dxa"/>
          </w:tcPr>
          <w:p w14:paraId="70B0FD88" w14:textId="77777777" w:rsidR="008E3F40" w:rsidRPr="00FF0AE4" w:rsidRDefault="008E3F40" w:rsidP="00E304AD">
            <w:pPr>
              <w:spacing w:before="80" w:after="80" w:line="276" w:lineRule="auto"/>
              <w:rPr>
                <w:rFonts w:eastAsia="Aptos" w:cs="Times New Roman"/>
                <w:noProof/>
                <w:lang w:val="vi-VN"/>
              </w:rPr>
            </w:pPr>
            <w:r w:rsidRPr="00AE684B">
              <w:rPr>
                <w:rFonts w:eastAsia="Aptos" w:cs="Times New Roman"/>
                <w:b/>
                <w:bCs/>
                <w:noProof/>
                <w:color w:val="000000"/>
                <w:lang w:val="vi-VN"/>
              </w:rPr>
              <w:t xml:space="preserve">Sau giờ học (Post-Class): </w:t>
            </w:r>
            <w:r w:rsidRPr="00AE684B">
              <w:rPr>
                <w:rFonts w:eastAsia="Aptos" w:cs="Times New Roman"/>
                <w:noProof/>
                <w:color w:val="000000"/>
                <w:lang w:val="vi-VN"/>
              </w:rPr>
              <w:t>Ôn lại kiến thức, trả lời các câu hỏi (nếu có)</w:t>
            </w:r>
          </w:p>
        </w:tc>
        <w:tc>
          <w:tcPr>
            <w:tcW w:w="776" w:type="dxa"/>
            <w:vMerge/>
          </w:tcPr>
          <w:p w14:paraId="50FB2EF6" w14:textId="77777777" w:rsidR="008E3F40" w:rsidRPr="00FF0AE4" w:rsidRDefault="008E3F40" w:rsidP="00E304AD">
            <w:pPr>
              <w:spacing w:before="80" w:after="80" w:line="276" w:lineRule="auto"/>
              <w:rPr>
                <w:rFonts w:eastAsia="Aptos" w:cs="Times New Roman"/>
                <w:noProof/>
                <w:sz w:val="26"/>
                <w:lang w:val="vi-VN"/>
              </w:rPr>
            </w:pPr>
          </w:p>
        </w:tc>
        <w:tc>
          <w:tcPr>
            <w:tcW w:w="931" w:type="dxa"/>
            <w:vMerge/>
          </w:tcPr>
          <w:p w14:paraId="4F456437" w14:textId="77777777" w:rsidR="008E3F40" w:rsidRPr="00FF0AE4" w:rsidRDefault="008E3F40" w:rsidP="00E304AD">
            <w:pPr>
              <w:spacing w:before="80" w:after="80" w:line="276" w:lineRule="auto"/>
              <w:rPr>
                <w:rFonts w:eastAsia="Aptos" w:cs="Times New Roman"/>
                <w:noProof/>
                <w:sz w:val="26"/>
                <w:lang w:val="vi-VN"/>
              </w:rPr>
            </w:pPr>
          </w:p>
        </w:tc>
      </w:tr>
      <w:tr w:rsidR="008E3F40" w:rsidRPr="00AE684B" w14:paraId="2121B066" w14:textId="77777777" w:rsidTr="00E304AD">
        <w:trPr>
          <w:trHeight w:val="430"/>
        </w:trPr>
        <w:tc>
          <w:tcPr>
            <w:tcW w:w="708" w:type="dxa"/>
            <w:vAlign w:val="center"/>
          </w:tcPr>
          <w:p w14:paraId="2780C99C" w14:textId="77777777" w:rsidR="008E3F40" w:rsidRPr="00FF0AE4" w:rsidRDefault="008E3F40" w:rsidP="00E304AD">
            <w:pPr>
              <w:spacing w:before="80" w:after="80" w:line="276" w:lineRule="auto"/>
              <w:jc w:val="center"/>
              <w:rPr>
                <w:rFonts w:eastAsia="Aptos" w:cs="Times New Roman"/>
                <w:noProof/>
                <w:sz w:val="26"/>
                <w:lang w:val="vi-VN"/>
              </w:rPr>
            </w:pPr>
          </w:p>
        </w:tc>
        <w:tc>
          <w:tcPr>
            <w:tcW w:w="2874" w:type="dxa"/>
            <w:vAlign w:val="center"/>
          </w:tcPr>
          <w:p w14:paraId="12C32D4E" w14:textId="77777777" w:rsidR="008E3F40" w:rsidRPr="00AE684B" w:rsidRDefault="008E3F40" w:rsidP="00E304AD">
            <w:pPr>
              <w:spacing w:before="80" w:after="80" w:line="276" w:lineRule="auto"/>
              <w:rPr>
                <w:rFonts w:eastAsia="Aptos" w:cs="Times New Roman"/>
                <w:b/>
                <w:bCs/>
                <w:noProof/>
                <w:sz w:val="26"/>
              </w:rPr>
            </w:pPr>
            <w:r w:rsidRPr="00AE684B">
              <w:rPr>
                <w:rFonts w:eastAsia="Aptos" w:cs="Times New Roman"/>
                <w:b/>
                <w:bCs/>
                <w:noProof/>
                <w:color w:val="000000"/>
                <w:sz w:val="26"/>
                <w:lang w:val="vi-VN"/>
              </w:rPr>
              <w:t>Tổng số giờ </w:t>
            </w:r>
          </w:p>
        </w:tc>
        <w:tc>
          <w:tcPr>
            <w:tcW w:w="808" w:type="dxa"/>
            <w:vAlign w:val="center"/>
          </w:tcPr>
          <w:p w14:paraId="64ADD5B0" w14:textId="77777777" w:rsidR="008E3F40" w:rsidRPr="00AE684B" w:rsidRDefault="008E3F40" w:rsidP="00E304AD">
            <w:pPr>
              <w:spacing w:before="80" w:after="80" w:line="276" w:lineRule="auto"/>
              <w:jc w:val="center"/>
              <w:rPr>
                <w:rFonts w:eastAsia="Aptos" w:cs="Times New Roman"/>
                <w:noProof/>
                <w:sz w:val="26"/>
              </w:rPr>
            </w:pPr>
            <w:r w:rsidRPr="00AE684B">
              <w:rPr>
                <w:rFonts w:eastAsia="Aptos" w:cs="Times New Roman"/>
                <w:b/>
                <w:bCs/>
                <w:noProof/>
                <w:color w:val="000000"/>
                <w:sz w:val="26"/>
                <w:lang w:val="vi-VN"/>
              </w:rPr>
              <w:t>36</w:t>
            </w:r>
          </w:p>
        </w:tc>
        <w:tc>
          <w:tcPr>
            <w:tcW w:w="708" w:type="dxa"/>
            <w:vAlign w:val="center"/>
          </w:tcPr>
          <w:p w14:paraId="7BEB9E4B" w14:textId="77777777" w:rsidR="008E3F40" w:rsidRPr="00AE684B" w:rsidRDefault="008E3F40" w:rsidP="00E304AD">
            <w:pPr>
              <w:spacing w:before="80" w:after="80" w:line="276" w:lineRule="auto"/>
              <w:jc w:val="center"/>
              <w:rPr>
                <w:rFonts w:eastAsia="Aptos" w:cs="Times New Roman"/>
                <w:noProof/>
                <w:sz w:val="26"/>
              </w:rPr>
            </w:pPr>
            <w:r w:rsidRPr="00AE684B">
              <w:rPr>
                <w:rFonts w:eastAsia="Aptos" w:cs="Times New Roman"/>
                <w:b/>
                <w:bCs/>
                <w:noProof/>
                <w:color w:val="000000"/>
                <w:sz w:val="26"/>
                <w:lang w:val="vi-VN"/>
              </w:rPr>
              <w:t>18</w:t>
            </w:r>
          </w:p>
        </w:tc>
        <w:tc>
          <w:tcPr>
            <w:tcW w:w="2844" w:type="dxa"/>
            <w:vAlign w:val="center"/>
          </w:tcPr>
          <w:p w14:paraId="1924AFE4" w14:textId="77777777" w:rsidR="008E3F40" w:rsidRPr="00AE684B" w:rsidRDefault="008E3F40" w:rsidP="00E304AD">
            <w:pPr>
              <w:spacing w:before="80" w:after="80" w:line="276" w:lineRule="auto"/>
              <w:rPr>
                <w:rFonts w:eastAsia="Aptos" w:cs="Times New Roman"/>
                <w:b/>
                <w:bCs/>
                <w:noProof/>
                <w:color w:val="000000"/>
                <w:sz w:val="26"/>
                <w:lang w:val="vi-VN"/>
              </w:rPr>
            </w:pPr>
          </w:p>
        </w:tc>
        <w:tc>
          <w:tcPr>
            <w:tcW w:w="776" w:type="dxa"/>
            <w:vAlign w:val="center"/>
          </w:tcPr>
          <w:p w14:paraId="2F7C6F0F" w14:textId="77777777" w:rsidR="008E3F40" w:rsidRPr="00AE684B" w:rsidRDefault="008E3F40" w:rsidP="00E304AD">
            <w:pPr>
              <w:spacing w:before="80" w:after="80" w:line="276" w:lineRule="auto"/>
              <w:rPr>
                <w:rFonts w:eastAsia="Aptos" w:cs="Times New Roman"/>
                <w:noProof/>
                <w:sz w:val="26"/>
              </w:rPr>
            </w:pPr>
          </w:p>
        </w:tc>
        <w:tc>
          <w:tcPr>
            <w:tcW w:w="931" w:type="dxa"/>
          </w:tcPr>
          <w:p w14:paraId="53BD52E3" w14:textId="77777777" w:rsidR="008E3F40" w:rsidRPr="00AE684B" w:rsidRDefault="008E3F40" w:rsidP="00E304AD">
            <w:pPr>
              <w:spacing w:before="80" w:after="80" w:line="276" w:lineRule="auto"/>
              <w:rPr>
                <w:rFonts w:eastAsia="Aptos" w:cs="Times New Roman"/>
                <w:noProof/>
                <w:sz w:val="26"/>
              </w:rPr>
            </w:pPr>
          </w:p>
        </w:tc>
      </w:tr>
    </w:tbl>
    <w:p w14:paraId="2478FC0B" w14:textId="77777777" w:rsidR="008E3F40" w:rsidRPr="00AE684B" w:rsidRDefault="008E3F40" w:rsidP="008E3F40">
      <w:pPr>
        <w:keepNext/>
        <w:keepLines/>
        <w:spacing w:before="120" w:after="120" w:line="276" w:lineRule="auto"/>
        <w:jc w:val="left"/>
        <w:outlineLvl w:val="0"/>
        <w:rPr>
          <w:rFonts w:eastAsia="Times New Roman" w:cs="Times New Roman"/>
          <w:b/>
          <w:noProof/>
          <w:color w:val="000000"/>
          <w:sz w:val="26"/>
          <w:szCs w:val="40"/>
        </w:rPr>
      </w:pPr>
      <w:r w:rsidRPr="00AE684B">
        <w:rPr>
          <w:rFonts w:eastAsia="Times New Roman" w:cs="Times New Roman"/>
          <w:b/>
          <w:noProof/>
          <w:color w:val="000000"/>
          <w:sz w:val="26"/>
          <w:szCs w:val="40"/>
        </w:rPr>
        <w:t>6. Nhiệm vụ của người học</w:t>
      </w:r>
    </w:p>
    <w:p w14:paraId="5069F44F" w14:textId="77777777" w:rsidR="008E3F40" w:rsidRPr="00AE684B" w:rsidRDefault="008E3F40" w:rsidP="008E3F40">
      <w:pPr>
        <w:spacing w:before="120" w:after="120" w:line="276" w:lineRule="auto"/>
        <w:ind w:firstLine="720"/>
        <w:rPr>
          <w:rFonts w:eastAsia="Aptos" w:cs="Times New Roman"/>
          <w:noProof/>
          <w:sz w:val="26"/>
          <w:szCs w:val="24"/>
        </w:rPr>
      </w:pPr>
      <w:r w:rsidRPr="00AE684B">
        <w:rPr>
          <w:rFonts w:eastAsia="Aptos" w:cs="Times New Roman"/>
          <w:noProof/>
          <w:sz w:val="26"/>
          <w:szCs w:val="24"/>
        </w:rPr>
        <w:t>Người học phải thực hiện các nhiệm vụ sau đây</w:t>
      </w:r>
    </w:p>
    <w:p w14:paraId="0BCE4B07" w14:textId="77777777" w:rsidR="008E3F40" w:rsidRPr="00AE684B" w:rsidRDefault="008E3F40" w:rsidP="008E3F40">
      <w:pPr>
        <w:spacing w:before="120" w:after="120" w:line="276" w:lineRule="auto"/>
        <w:rPr>
          <w:rFonts w:eastAsia="Aptos" w:cs="Times New Roman"/>
          <w:noProof/>
          <w:sz w:val="26"/>
          <w:szCs w:val="24"/>
        </w:rPr>
      </w:pPr>
      <w:r w:rsidRPr="00AE684B">
        <w:rPr>
          <w:rFonts w:eastAsia="Aptos" w:cs="Times New Roman"/>
          <w:noProof/>
          <w:sz w:val="26"/>
          <w:szCs w:val="24"/>
        </w:rPr>
        <w:t>-   Tham gia ít nhất 80% số tiết học của lớp học phần;</w:t>
      </w:r>
    </w:p>
    <w:p w14:paraId="0420F43C" w14:textId="77777777" w:rsidR="008E3F40" w:rsidRPr="00AE684B" w:rsidRDefault="008E3F40" w:rsidP="008E3F40">
      <w:pPr>
        <w:spacing w:before="120" w:after="120" w:line="276" w:lineRule="auto"/>
        <w:rPr>
          <w:rFonts w:eastAsia="Aptos" w:cs="Times New Roman"/>
          <w:noProof/>
          <w:sz w:val="26"/>
          <w:szCs w:val="24"/>
        </w:rPr>
      </w:pPr>
      <w:r w:rsidRPr="00AE684B">
        <w:rPr>
          <w:rFonts w:eastAsia="Aptos" w:cs="Times New Roman"/>
          <w:noProof/>
          <w:sz w:val="26"/>
          <w:szCs w:val="24"/>
        </w:rPr>
        <w:t>-   Tham gia các hoạt động làm việc nhóm theo quy định của lớp học phần;</w:t>
      </w:r>
    </w:p>
    <w:p w14:paraId="7F46471C" w14:textId="77777777" w:rsidR="008E3F40" w:rsidRPr="00AE684B" w:rsidRDefault="008E3F40" w:rsidP="008E3F40">
      <w:pPr>
        <w:spacing w:before="120" w:after="120" w:line="276" w:lineRule="auto"/>
        <w:rPr>
          <w:rFonts w:eastAsia="Aptos" w:cs="Times New Roman"/>
          <w:noProof/>
          <w:sz w:val="26"/>
          <w:szCs w:val="24"/>
        </w:rPr>
      </w:pPr>
      <w:r w:rsidRPr="00AE684B">
        <w:rPr>
          <w:rFonts w:eastAsia="Aptos" w:cs="Times New Roman"/>
          <w:noProof/>
          <w:sz w:val="26"/>
          <w:szCs w:val="24"/>
        </w:rPr>
        <w:t>-   Tự tìm hiểu các vấn đề do giảng viên giao để thực hiện ngoài giờ học trên lớp;</w:t>
      </w:r>
    </w:p>
    <w:p w14:paraId="4622E88B" w14:textId="77777777" w:rsidR="008E3F40" w:rsidRPr="00AE684B" w:rsidRDefault="008E3F40" w:rsidP="008E3F40">
      <w:pPr>
        <w:spacing w:before="120" w:after="120" w:line="276" w:lineRule="auto"/>
        <w:rPr>
          <w:rFonts w:eastAsia="Aptos" w:cs="Times New Roman"/>
          <w:noProof/>
          <w:sz w:val="26"/>
          <w:szCs w:val="24"/>
        </w:rPr>
      </w:pPr>
      <w:r w:rsidRPr="00AE684B">
        <w:rPr>
          <w:rFonts w:eastAsia="Aptos" w:cs="Times New Roman"/>
          <w:noProof/>
          <w:sz w:val="26"/>
          <w:szCs w:val="24"/>
        </w:rPr>
        <w:t>-   Hoàn thành tất cả bài đánh giá của học phần.</w:t>
      </w:r>
    </w:p>
    <w:p w14:paraId="44400193" w14:textId="77777777" w:rsidR="008E3F40" w:rsidRPr="00AE684B" w:rsidRDefault="008E3F40" w:rsidP="008E3F40">
      <w:pPr>
        <w:spacing w:before="120" w:after="120" w:line="276" w:lineRule="auto"/>
        <w:rPr>
          <w:rFonts w:eastAsia="Aptos" w:cs="Times New Roman"/>
          <w:noProof/>
          <w:sz w:val="26"/>
          <w:szCs w:val="24"/>
        </w:rPr>
      </w:pPr>
      <w:r w:rsidRPr="00AE684B">
        <w:rPr>
          <w:rFonts w:eastAsia="Aptos" w:cs="Times New Roman"/>
          <w:noProof/>
          <w:sz w:val="26"/>
          <w:szCs w:val="24"/>
        </w:rPr>
        <w:t>-  Người học phải tôn trọng giảng viên và người học khác, phải thực hiện quy định liêm chính học thuật của Nhà trường, phải chấp hành các quy định, nội quy của Nhà trường.</w:t>
      </w:r>
    </w:p>
    <w:p w14:paraId="66893F83" w14:textId="77777777" w:rsidR="008E3F40" w:rsidRPr="00AE684B" w:rsidRDefault="008E3F40" w:rsidP="008E3F40">
      <w:pPr>
        <w:keepNext/>
        <w:keepLines/>
        <w:spacing w:before="120" w:after="120" w:line="276" w:lineRule="auto"/>
        <w:jc w:val="left"/>
        <w:outlineLvl w:val="0"/>
        <w:rPr>
          <w:rFonts w:eastAsia="Times New Roman" w:cs="Times New Roman"/>
          <w:b/>
          <w:noProof/>
          <w:color w:val="000000"/>
          <w:sz w:val="26"/>
          <w:szCs w:val="40"/>
        </w:rPr>
      </w:pPr>
      <w:r w:rsidRPr="00AE684B">
        <w:rPr>
          <w:rFonts w:eastAsia="Times New Roman" w:cs="Times New Roman"/>
          <w:b/>
          <w:noProof/>
          <w:color w:val="000000"/>
          <w:sz w:val="26"/>
          <w:szCs w:val="40"/>
        </w:rPr>
        <w:t>7. Tài liệu học tập</w:t>
      </w:r>
    </w:p>
    <w:p w14:paraId="3A567FFF" w14:textId="77777777" w:rsidR="008E3F40" w:rsidRPr="00AE684B" w:rsidRDefault="008E3F40" w:rsidP="008E3F40">
      <w:pPr>
        <w:keepNext/>
        <w:keepLines/>
        <w:spacing w:before="120" w:after="120" w:line="276" w:lineRule="auto"/>
        <w:outlineLvl w:val="1"/>
        <w:rPr>
          <w:rFonts w:eastAsia="Times New Roman" w:cs="Times New Roman"/>
          <w:b/>
          <w:i/>
          <w:noProof/>
          <w:color w:val="000000"/>
          <w:sz w:val="26"/>
          <w:szCs w:val="32"/>
          <w:lang w:val="vi-VN"/>
        </w:rPr>
      </w:pPr>
      <w:r w:rsidRPr="00AE684B">
        <w:rPr>
          <w:rFonts w:eastAsia="Times New Roman" w:cs="Times New Roman"/>
          <w:b/>
          <w:i/>
          <w:noProof/>
          <w:color w:val="000000"/>
          <w:sz w:val="26"/>
          <w:szCs w:val="32"/>
          <w:lang w:val="vi-VN"/>
        </w:rPr>
        <w:t xml:space="preserve">7.1. Tài liệu chính </w:t>
      </w:r>
    </w:p>
    <w:p w14:paraId="237939B2" w14:textId="77777777" w:rsidR="008E3F40" w:rsidRDefault="008E3F40" w:rsidP="008E3F40">
      <w:pPr>
        <w:numPr>
          <w:ilvl w:val="0"/>
          <w:numId w:val="3"/>
        </w:numPr>
        <w:spacing w:before="60" w:after="60" w:line="240" w:lineRule="auto"/>
        <w:rPr>
          <w:rFonts w:eastAsia="Aptos" w:cs="Times New Roman"/>
          <w:noProof/>
          <w:color w:val="000000"/>
          <w:sz w:val="26"/>
          <w:szCs w:val="24"/>
          <w:lang w:val="vi-VN"/>
        </w:rPr>
      </w:pPr>
      <w:r w:rsidRPr="00AE684B">
        <w:rPr>
          <w:rFonts w:eastAsia="Aptos" w:cs="Times New Roman"/>
          <w:noProof/>
          <w:color w:val="000000"/>
          <w:sz w:val="26"/>
          <w:szCs w:val="24"/>
        </w:rPr>
        <w:t>O</w:t>
      </w:r>
      <w:r w:rsidRPr="00AE684B">
        <w:rPr>
          <w:rFonts w:eastAsia="Aptos" w:cs="Times New Roman"/>
          <w:noProof/>
          <w:color w:val="000000"/>
          <w:sz w:val="26"/>
          <w:szCs w:val="24"/>
          <w:lang w:val="vi-VN"/>
        </w:rPr>
        <w:t>sterwalder, A., &amp; Pigneur, Y. (2010). *Business Model Generation: A Handbook for Visionaries, Game Changers, and Challengers*. John Wiley &amp; Sons.</w:t>
      </w:r>
    </w:p>
    <w:p w14:paraId="7CA73641" w14:textId="77777777" w:rsidR="008E3F40" w:rsidRPr="00BF5620" w:rsidRDefault="008E3F40" w:rsidP="008E3F40">
      <w:pPr>
        <w:pStyle w:val="oancuaDanhsach"/>
        <w:numPr>
          <w:ilvl w:val="0"/>
          <w:numId w:val="3"/>
        </w:numPr>
        <w:spacing w:line="240" w:lineRule="auto"/>
        <w:rPr>
          <w:rFonts w:eastAsia="Aptos" w:cs="Times New Roman"/>
          <w:noProof/>
          <w:color w:val="000000"/>
          <w:sz w:val="26"/>
          <w:szCs w:val="24"/>
          <w:lang w:val="vi-VN"/>
        </w:rPr>
      </w:pPr>
      <w:r w:rsidRPr="00BF5620">
        <w:rPr>
          <w:rFonts w:eastAsia="Aptos" w:cs="Times New Roman"/>
          <w:noProof/>
          <w:color w:val="000000"/>
          <w:sz w:val="26"/>
          <w:szCs w:val="24"/>
          <w:lang w:val="vi-VN"/>
        </w:rPr>
        <w:t>Osterwalder, A., Pigneur, Y., Etiemble, F., &amp; Smith, A. (2020). The Invincible Company: How to Constantly Reinvent Your Organization with Inspiration From the World's Best Business Models. John Wiley &amp; Sons.</w:t>
      </w:r>
    </w:p>
    <w:p w14:paraId="35D95E97" w14:textId="77777777" w:rsidR="008E3F40" w:rsidRPr="00AE684B" w:rsidRDefault="008E3F40" w:rsidP="008E3F40">
      <w:pPr>
        <w:keepNext/>
        <w:keepLines/>
        <w:spacing w:before="120" w:after="120" w:line="276" w:lineRule="auto"/>
        <w:outlineLvl w:val="1"/>
        <w:rPr>
          <w:rFonts w:eastAsia="Times New Roman" w:cs="Times New Roman"/>
          <w:b/>
          <w:i/>
          <w:noProof/>
          <w:color w:val="000000"/>
          <w:sz w:val="26"/>
          <w:szCs w:val="32"/>
          <w:lang w:val="vi-VN"/>
        </w:rPr>
      </w:pPr>
      <w:r w:rsidRPr="00AE684B">
        <w:rPr>
          <w:rFonts w:eastAsia="Times New Roman" w:cs="Times New Roman"/>
          <w:b/>
          <w:i/>
          <w:noProof/>
          <w:color w:val="000000"/>
          <w:sz w:val="26"/>
          <w:szCs w:val="32"/>
          <w:lang w:val="vi-VN"/>
        </w:rPr>
        <w:t>7.2. Tài liệu tham khảo</w:t>
      </w:r>
    </w:p>
    <w:p w14:paraId="6F0E8DCF" w14:textId="77777777" w:rsidR="008E3F40" w:rsidRPr="00BF5620" w:rsidRDefault="008E3F40" w:rsidP="008E3F40">
      <w:pPr>
        <w:pStyle w:val="ThngthngWeb"/>
        <w:numPr>
          <w:ilvl w:val="0"/>
          <w:numId w:val="2"/>
        </w:numPr>
        <w:spacing w:before="0" w:beforeAutospacing="0" w:after="0" w:afterAutospacing="0"/>
        <w:jc w:val="both"/>
        <w:textAlignment w:val="baseline"/>
        <w:rPr>
          <w:rFonts w:eastAsia="Aptos"/>
          <w:noProof/>
          <w:color w:val="000000"/>
          <w:kern w:val="2"/>
          <w:sz w:val="26"/>
          <w14:ligatures w14:val="standardContextual"/>
        </w:rPr>
      </w:pPr>
      <w:r w:rsidRPr="00BC5B95">
        <w:rPr>
          <w:rFonts w:eastAsia="Aptos"/>
          <w:noProof/>
          <w:color w:val="000000"/>
          <w:kern w:val="2"/>
          <w:sz w:val="26"/>
          <w:lang w:val="de-DE"/>
          <w14:ligatures w14:val="standardContextual"/>
        </w:rPr>
        <w:t xml:space="preserve">Kim, W. C., &amp; Mauborgne, R. (2023). </w:t>
      </w:r>
      <w:r w:rsidRPr="00BF5620">
        <w:rPr>
          <w:rFonts w:eastAsia="Aptos"/>
          <w:noProof/>
          <w:color w:val="000000"/>
          <w:kern w:val="2"/>
          <w:sz w:val="26"/>
          <w14:ligatures w14:val="standardContextual"/>
        </w:rPr>
        <w:t>Beyond Disruption: Innovate and Achieve Growth without Displacing Industries, Companies, or Jobs. Harvard Business Review Press.</w:t>
      </w:r>
    </w:p>
    <w:p w14:paraId="1C633EEE" w14:textId="77777777" w:rsidR="008E3F40" w:rsidRPr="00BF5620" w:rsidRDefault="008E3F40" w:rsidP="008E3F40">
      <w:pPr>
        <w:pStyle w:val="ThngthngWeb"/>
        <w:numPr>
          <w:ilvl w:val="0"/>
          <w:numId w:val="2"/>
        </w:numPr>
        <w:spacing w:before="0" w:beforeAutospacing="0" w:after="0" w:afterAutospacing="0"/>
        <w:jc w:val="both"/>
        <w:textAlignment w:val="baseline"/>
        <w:rPr>
          <w:rFonts w:eastAsia="Aptos"/>
          <w:noProof/>
          <w:color w:val="000000"/>
          <w:kern w:val="2"/>
          <w:sz w:val="26"/>
          <w14:ligatures w14:val="standardContextual"/>
        </w:rPr>
      </w:pPr>
      <w:r w:rsidRPr="00BF5620">
        <w:rPr>
          <w:rFonts w:eastAsia="Aptos"/>
          <w:noProof/>
          <w:color w:val="000000"/>
          <w:kern w:val="2"/>
          <w:sz w:val="26"/>
          <w14:ligatures w14:val="standardContextual"/>
        </w:rPr>
        <w:t>Binns, A., O'Reilly, C., &amp; Tushman, M. (2022). Corporate Explorer: How Corporations Beat Startups at the Innovation Game. John Wiley &amp; Sons.</w:t>
      </w:r>
    </w:p>
    <w:p w14:paraId="2671E656" w14:textId="77777777" w:rsidR="008E3F40" w:rsidRPr="00BF5620" w:rsidRDefault="008E3F40" w:rsidP="008E3F40">
      <w:pPr>
        <w:pStyle w:val="ThngthngWeb"/>
        <w:numPr>
          <w:ilvl w:val="0"/>
          <w:numId w:val="2"/>
        </w:numPr>
        <w:spacing w:before="0" w:beforeAutospacing="0" w:after="0" w:afterAutospacing="0"/>
        <w:jc w:val="both"/>
        <w:textAlignment w:val="baseline"/>
        <w:rPr>
          <w:rFonts w:eastAsia="Aptos"/>
          <w:noProof/>
          <w:color w:val="000000"/>
          <w:kern w:val="2"/>
          <w:sz w:val="26"/>
          <w14:ligatures w14:val="standardContextual"/>
        </w:rPr>
      </w:pPr>
      <w:r w:rsidRPr="00BF5620">
        <w:rPr>
          <w:rFonts w:eastAsia="Aptos"/>
          <w:noProof/>
          <w:color w:val="000000"/>
          <w:kern w:val="2"/>
          <w:sz w:val="26"/>
          <w14:ligatures w14:val="standardContextual"/>
        </w:rPr>
        <w:t>Các case study từ thư viện Strategyzer (www.strategyzer.com/library) và Harvard Business Publishing Education.</w:t>
      </w:r>
    </w:p>
    <w:p w14:paraId="7A9E3BB8" w14:textId="77777777" w:rsidR="008E3F40" w:rsidRPr="00BF5620" w:rsidRDefault="008E3F40" w:rsidP="008E3F40">
      <w:pPr>
        <w:spacing w:before="60" w:after="60" w:line="240" w:lineRule="auto"/>
        <w:rPr>
          <w:rFonts w:eastAsia="Aptos" w:cs="Times New Roman"/>
          <w:noProof/>
          <w:color w:val="000000"/>
          <w:sz w:val="26"/>
          <w:szCs w:val="24"/>
          <w:lang w:val="vi-VN"/>
        </w:rPr>
      </w:pPr>
    </w:p>
    <w:p w14:paraId="2365F0D1" w14:textId="77777777" w:rsidR="008E3F40" w:rsidRPr="00FF0AE4" w:rsidRDefault="008E3F40" w:rsidP="008E3F40">
      <w:pPr>
        <w:spacing w:before="120" w:after="120" w:line="276" w:lineRule="auto"/>
        <w:jc w:val="right"/>
        <w:rPr>
          <w:rFonts w:eastAsia="Aptos" w:cs="Times New Roman"/>
          <w:bCs/>
          <w:i/>
          <w:iCs/>
          <w:noProof/>
          <w:sz w:val="26"/>
          <w:szCs w:val="24"/>
          <w:lang w:val="vi-VN"/>
        </w:rPr>
      </w:pPr>
      <w:r w:rsidRPr="00FF0AE4">
        <w:rPr>
          <w:rFonts w:eastAsia="Aptos" w:cs="Times New Roman"/>
          <w:bCs/>
          <w:i/>
          <w:iCs/>
          <w:noProof/>
          <w:sz w:val="26"/>
          <w:szCs w:val="24"/>
          <w:lang w:val="vi-VN"/>
        </w:rPr>
        <w:t>Hà Nội, ngày    tháng    năm 20…</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5"/>
        <w:gridCol w:w="4665"/>
      </w:tblGrid>
      <w:tr w:rsidR="008E3F40" w:rsidRPr="00AE684B" w14:paraId="128207CE" w14:textId="77777777" w:rsidTr="00E304AD">
        <w:trPr>
          <w:trHeight w:val="108"/>
        </w:trPr>
        <w:tc>
          <w:tcPr>
            <w:tcW w:w="4665" w:type="dxa"/>
          </w:tcPr>
          <w:p w14:paraId="18D435DB" w14:textId="77777777" w:rsidR="008E3F40" w:rsidRPr="00FF0AE4" w:rsidRDefault="008E3F40" w:rsidP="00E304AD">
            <w:pPr>
              <w:spacing w:line="276" w:lineRule="auto"/>
              <w:jc w:val="center"/>
              <w:rPr>
                <w:rFonts w:eastAsia="Aptos" w:cs="Times New Roman"/>
                <w:b/>
                <w:noProof/>
                <w:sz w:val="26"/>
                <w:lang w:val="vi-VN"/>
              </w:rPr>
            </w:pPr>
            <w:r w:rsidRPr="00FF0AE4">
              <w:rPr>
                <w:rFonts w:eastAsia="Aptos" w:cs="Times New Roman"/>
                <w:b/>
                <w:noProof/>
                <w:sz w:val="26"/>
                <w:lang w:val="vi-VN"/>
              </w:rPr>
              <w:t>TRƯỞNG BỘ MÔN</w:t>
            </w:r>
          </w:p>
          <w:p w14:paraId="2022C151" w14:textId="77777777" w:rsidR="008E3F40" w:rsidRDefault="008E3F40" w:rsidP="00E304AD">
            <w:pPr>
              <w:spacing w:line="276" w:lineRule="auto"/>
              <w:jc w:val="center"/>
              <w:rPr>
                <w:rFonts w:eastAsia="Aptos" w:cs="Times New Roman"/>
                <w:b/>
                <w:noProof/>
                <w:sz w:val="26"/>
                <w:lang w:val="vi-VN"/>
              </w:rPr>
            </w:pPr>
          </w:p>
          <w:p w14:paraId="705F0116" w14:textId="77777777" w:rsidR="008E3F40" w:rsidRPr="00AE684B" w:rsidRDefault="008E3F40" w:rsidP="00E304AD">
            <w:pPr>
              <w:spacing w:line="276" w:lineRule="auto"/>
              <w:jc w:val="center"/>
              <w:rPr>
                <w:rFonts w:eastAsia="Aptos" w:cs="Times New Roman"/>
                <w:b/>
                <w:noProof/>
                <w:sz w:val="26"/>
                <w:lang w:val="vi-VN"/>
              </w:rPr>
            </w:pPr>
          </w:p>
          <w:p w14:paraId="07B99FD5" w14:textId="77777777" w:rsidR="008E3F40" w:rsidRPr="00FF0AE4" w:rsidRDefault="008E3F40" w:rsidP="00E304AD">
            <w:pPr>
              <w:spacing w:line="276" w:lineRule="auto"/>
              <w:jc w:val="center"/>
              <w:rPr>
                <w:rFonts w:eastAsia="Aptos" w:cs="Times New Roman"/>
                <w:b/>
                <w:noProof/>
                <w:sz w:val="26"/>
                <w:lang w:val="vi-VN"/>
              </w:rPr>
            </w:pPr>
          </w:p>
          <w:p w14:paraId="77356526" w14:textId="77777777" w:rsidR="008E3F40" w:rsidRPr="00AE684B" w:rsidRDefault="008E3F40" w:rsidP="00E304AD">
            <w:pPr>
              <w:spacing w:line="276" w:lineRule="auto"/>
              <w:jc w:val="center"/>
              <w:rPr>
                <w:rFonts w:eastAsia="Aptos" w:cs="Times New Roman"/>
                <w:b/>
                <w:noProof/>
                <w:sz w:val="26"/>
                <w:lang w:val="vi-VN"/>
              </w:rPr>
            </w:pPr>
            <w:r w:rsidRPr="00AE684B">
              <w:rPr>
                <w:rFonts w:eastAsia="Aptos" w:cs="Times New Roman"/>
                <w:b/>
                <w:noProof/>
                <w:sz w:val="26"/>
                <w:lang w:val="vi-VN"/>
              </w:rPr>
              <w:t>TS. Trần Thị Thập</w:t>
            </w:r>
          </w:p>
          <w:p w14:paraId="56765A8A" w14:textId="77777777" w:rsidR="008E3F40" w:rsidRPr="00FF0AE4" w:rsidRDefault="008E3F40" w:rsidP="00E304AD">
            <w:pPr>
              <w:spacing w:line="276" w:lineRule="auto"/>
              <w:jc w:val="center"/>
              <w:rPr>
                <w:rFonts w:eastAsia="Aptos" w:cs="Times New Roman"/>
                <w:b/>
                <w:noProof/>
                <w:sz w:val="26"/>
                <w:lang w:val="vi-VN"/>
              </w:rPr>
            </w:pPr>
          </w:p>
        </w:tc>
        <w:tc>
          <w:tcPr>
            <w:tcW w:w="4665" w:type="dxa"/>
          </w:tcPr>
          <w:p w14:paraId="157C442A" w14:textId="77777777" w:rsidR="008E3F40" w:rsidRPr="00FF0AE4" w:rsidRDefault="008E3F40" w:rsidP="00E304AD">
            <w:pPr>
              <w:spacing w:line="276" w:lineRule="auto"/>
              <w:jc w:val="center"/>
              <w:rPr>
                <w:rFonts w:eastAsia="Aptos" w:cs="Times New Roman"/>
                <w:b/>
                <w:noProof/>
                <w:sz w:val="26"/>
                <w:lang w:val="vi-VN"/>
              </w:rPr>
            </w:pPr>
            <w:r w:rsidRPr="00FF0AE4">
              <w:rPr>
                <w:rFonts w:eastAsia="Aptos" w:cs="Times New Roman"/>
                <w:b/>
                <w:noProof/>
                <w:sz w:val="26"/>
                <w:lang w:val="vi-VN"/>
              </w:rPr>
              <w:lastRenderedPageBreak/>
              <w:t>Giảng viên phụ trách học phần</w:t>
            </w:r>
          </w:p>
          <w:p w14:paraId="5B4FC58A" w14:textId="77777777" w:rsidR="008E3F40" w:rsidRDefault="008E3F40" w:rsidP="00E304AD">
            <w:pPr>
              <w:spacing w:line="276" w:lineRule="auto"/>
              <w:jc w:val="center"/>
              <w:rPr>
                <w:rFonts w:eastAsia="Aptos" w:cs="Times New Roman"/>
                <w:b/>
                <w:noProof/>
                <w:sz w:val="26"/>
                <w:lang w:val="vi-VN"/>
              </w:rPr>
            </w:pPr>
          </w:p>
          <w:p w14:paraId="1E5A2783" w14:textId="77777777" w:rsidR="008E3F40" w:rsidRPr="00AE684B" w:rsidRDefault="008E3F40" w:rsidP="00E304AD">
            <w:pPr>
              <w:spacing w:line="276" w:lineRule="auto"/>
              <w:jc w:val="center"/>
              <w:rPr>
                <w:rFonts w:eastAsia="Aptos" w:cs="Times New Roman"/>
                <w:b/>
                <w:noProof/>
                <w:sz w:val="26"/>
                <w:lang w:val="vi-VN"/>
              </w:rPr>
            </w:pPr>
          </w:p>
          <w:p w14:paraId="03AA810B" w14:textId="77777777" w:rsidR="008E3F40" w:rsidRPr="00FF0AE4" w:rsidRDefault="008E3F40" w:rsidP="00E304AD">
            <w:pPr>
              <w:spacing w:line="276" w:lineRule="auto"/>
              <w:jc w:val="center"/>
              <w:rPr>
                <w:rFonts w:eastAsia="Aptos" w:cs="Times New Roman"/>
                <w:b/>
                <w:noProof/>
                <w:sz w:val="26"/>
                <w:lang w:val="vi-VN"/>
              </w:rPr>
            </w:pPr>
          </w:p>
          <w:p w14:paraId="3F253C2B" w14:textId="77777777" w:rsidR="008E3F40" w:rsidRPr="00AE684B" w:rsidRDefault="008E3F40" w:rsidP="00E304AD">
            <w:pPr>
              <w:spacing w:line="276" w:lineRule="auto"/>
              <w:jc w:val="center"/>
              <w:rPr>
                <w:rFonts w:eastAsia="Aptos" w:cs="Times New Roman"/>
                <w:b/>
                <w:noProof/>
                <w:sz w:val="26"/>
                <w:lang w:val="vi-VN"/>
              </w:rPr>
            </w:pPr>
            <w:r w:rsidRPr="00AE684B">
              <w:rPr>
                <w:rFonts w:eastAsia="Aptos" w:cs="Times New Roman"/>
                <w:b/>
                <w:noProof/>
                <w:sz w:val="26"/>
                <w:lang w:val="vi-VN"/>
              </w:rPr>
              <w:t>TS. Nguyễn Thanh Nga</w:t>
            </w:r>
          </w:p>
        </w:tc>
      </w:tr>
      <w:tr w:rsidR="008E3F40" w:rsidRPr="00AE684B" w14:paraId="607FCF74" w14:textId="77777777" w:rsidTr="00E304AD">
        <w:trPr>
          <w:trHeight w:val="109"/>
        </w:trPr>
        <w:tc>
          <w:tcPr>
            <w:tcW w:w="4665" w:type="dxa"/>
          </w:tcPr>
          <w:p w14:paraId="21721692" w14:textId="77777777" w:rsidR="008E3F40" w:rsidRPr="00AE684B" w:rsidRDefault="008E3F40" w:rsidP="00E304AD">
            <w:pPr>
              <w:spacing w:line="276" w:lineRule="auto"/>
              <w:jc w:val="center"/>
              <w:rPr>
                <w:rFonts w:eastAsia="Aptos" w:cs="Times New Roman"/>
                <w:b/>
                <w:noProof/>
                <w:sz w:val="26"/>
              </w:rPr>
            </w:pPr>
            <w:r w:rsidRPr="00AE684B">
              <w:rPr>
                <w:rFonts w:eastAsia="Aptos" w:cs="Times New Roman"/>
                <w:b/>
                <w:noProof/>
                <w:sz w:val="26"/>
              </w:rPr>
              <w:lastRenderedPageBreak/>
              <w:t>TRƯỞNG KHOA</w:t>
            </w:r>
          </w:p>
          <w:p w14:paraId="30D8A360" w14:textId="77777777" w:rsidR="008E3F40" w:rsidRPr="00AE684B" w:rsidRDefault="008E3F40" w:rsidP="00E304AD">
            <w:pPr>
              <w:spacing w:line="276" w:lineRule="auto"/>
              <w:jc w:val="center"/>
              <w:rPr>
                <w:rFonts w:eastAsia="Aptos" w:cs="Times New Roman"/>
                <w:b/>
                <w:noProof/>
                <w:sz w:val="26"/>
              </w:rPr>
            </w:pPr>
          </w:p>
          <w:p w14:paraId="02006688" w14:textId="77777777" w:rsidR="008E3F40" w:rsidRDefault="008E3F40" w:rsidP="00E304AD">
            <w:pPr>
              <w:spacing w:line="276" w:lineRule="auto"/>
              <w:jc w:val="center"/>
              <w:rPr>
                <w:rFonts w:eastAsia="Aptos" w:cs="Times New Roman"/>
                <w:b/>
                <w:noProof/>
                <w:sz w:val="26"/>
                <w:lang w:val="vi-VN"/>
              </w:rPr>
            </w:pPr>
          </w:p>
          <w:p w14:paraId="646A1BE9" w14:textId="77777777" w:rsidR="008E3F40" w:rsidRPr="00AE684B" w:rsidRDefault="008E3F40" w:rsidP="00E304AD">
            <w:pPr>
              <w:spacing w:line="276" w:lineRule="auto"/>
              <w:jc w:val="center"/>
              <w:rPr>
                <w:rFonts w:eastAsia="Aptos" w:cs="Times New Roman"/>
                <w:b/>
                <w:noProof/>
                <w:sz w:val="26"/>
                <w:lang w:val="vi-VN"/>
              </w:rPr>
            </w:pPr>
          </w:p>
          <w:p w14:paraId="55BDB5CD" w14:textId="77777777" w:rsidR="008E3F40" w:rsidRPr="00AE684B" w:rsidRDefault="008E3F40" w:rsidP="00E304AD">
            <w:pPr>
              <w:spacing w:line="276" w:lineRule="auto"/>
              <w:jc w:val="center"/>
              <w:rPr>
                <w:rFonts w:eastAsia="Aptos" w:cs="Times New Roman"/>
                <w:b/>
                <w:noProof/>
                <w:sz w:val="26"/>
              </w:rPr>
            </w:pPr>
            <w:r w:rsidRPr="00AE684B">
              <w:rPr>
                <w:rFonts w:eastAsia="Aptos" w:cs="Times New Roman"/>
                <w:b/>
                <w:noProof/>
                <w:sz w:val="26"/>
                <w:lang w:val="vi-VN"/>
              </w:rPr>
              <w:t>TS. Vũ Trọng Phong</w:t>
            </w:r>
          </w:p>
        </w:tc>
        <w:tc>
          <w:tcPr>
            <w:tcW w:w="4665" w:type="dxa"/>
          </w:tcPr>
          <w:p w14:paraId="69F4697D" w14:textId="77777777" w:rsidR="008E3F40" w:rsidRPr="00AE684B" w:rsidRDefault="008E3F40" w:rsidP="00E304AD">
            <w:pPr>
              <w:spacing w:line="276" w:lineRule="auto"/>
              <w:jc w:val="center"/>
              <w:rPr>
                <w:rFonts w:eastAsia="Aptos" w:cs="Times New Roman"/>
                <w:b/>
                <w:noProof/>
                <w:sz w:val="26"/>
              </w:rPr>
            </w:pPr>
          </w:p>
        </w:tc>
      </w:tr>
    </w:tbl>
    <w:p w14:paraId="22467653" w14:textId="77777777" w:rsidR="008E3F40" w:rsidRPr="00AE684B" w:rsidRDefault="008E3F40" w:rsidP="008E3F40">
      <w:pPr>
        <w:keepNext/>
        <w:keepLines/>
        <w:spacing w:before="120" w:after="120" w:line="276" w:lineRule="auto"/>
        <w:jc w:val="center"/>
        <w:outlineLvl w:val="0"/>
        <w:rPr>
          <w:rFonts w:eastAsia="Times New Roman" w:cs="Times New Roman"/>
          <w:b/>
          <w:noProof/>
          <w:color w:val="000000"/>
          <w:sz w:val="26"/>
          <w:szCs w:val="40"/>
        </w:rPr>
      </w:pPr>
    </w:p>
    <w:p w14:paraId="0436182F" w14:textId="77777777" w:rsidR="008E3F40" w:rsidRPr="00AE684B" w:rsidRDefault="008E3F40" w:rsidP="008E3F40">
      <w:pPr>
        <w:spacing w:line="278" w:lineRule="auto"/>
        <w:jc w:val="left"/>
        <w:rPr>
          <w:rFonts w:eastAsia="Times New Roman" w:cs="Times New Roman"/>
          <w:b/>
          <w:noProof/>
          <w:color w:val="000000"/>
          <w:sz w:val="26"/>
          <w:szCs w:val="40"/>
        </w:rPr>
      </w:pPr>
      <w:r w:rsidRPr="00AE684B">
        <w:rPr>
          <w:rFonts w:eastAsia="Aptos" w:cs="Times New Roman"/>
          <w:noProof/>
          <w:sz w:val="26"/>
          <w:szCs w:val="24"/>
        </w:rPr>
        <w:br w:type="page"/>
      </w:r>
    </w:p>
    <w:p w14:paraId="2A4A883C" w14:textId="77777777" w:rsidR="008E3F40" w:rsidRPr="00AE684B" w:rsidRDefault="008E3F40" w:rsidP="008E3F40">
      <w:pPr>
        <w:keepNext/>
        <w:keepLines/>
        <w:spacing w:before="120" w:after="120" w:line="276" w:lineRule="auto"/>
        <w:jc w:val="center"/>
        <w:outlineLvl w:val="0"/>
        <w:rPr>
          <w:rFonts w:eastAsia="Times New Roman" w:cs="Times New Roman"/>
          <w:b/>
          <w:noProof/>
          <w:color w:val="000000"/>
          <w:sz w:val="26"/>
          <w:szCs w:val="40"/>
        </w:rPr>
      </w:pPr>
      <w:r w:rsidRPr="00AE684B">
        <w:rPr>
          <w:rFonts w:eastAsia="Times New Roman" w:cs="Times New Roman"/>
          <w:b/>
          <w:noProof/>
          <w:color w:val="000000"/>
          <w:sz w:val="26"/>
          <w:szCs w:val="40"/>
        </w:rPr>
        <w:lastRenderedPageBreak/>
        <w:t>Phụ lục - ĐCCT</w:t>
      </w:r>
    </w:p>
    <w:p w14:paraId="08593261" w14:textId="77777777" w:rsidR="008E3F40" w:rsidRPr="00AE684B" w:rsidRDefault="008E3F40" w:rsidP="008E3F40">
      <w:pPr>
        <w:keepNext/>
        <w:keepLines/>
        <w:spacing w:before="120" w:after="120" w:line="276" w:lineRule="auto"/>
        <w:jc w:val="center"/>
        <w:outlineLvl w:val="0"/>
        <w:rPr>
          <w:rFonts w:eastAsia="Times New Roman" w:cs="Times New Roman"/>
          <w:b/>
          <w:noProof/>
          <w:color w:val="000000"/>
          <w:sz w:val="26"/>
          <w:szCs w:val="40"/>
        </w:rPr>
      </w:pPr>
      <w:r w:rsidRPr="00AE684B">
        <w:rPr>
          <w:rFonts w:eastAsia="Times New Roman" w:cs="Times New Roman"/>
          <w:b/>
          <w:noProof/>
          <w:color w:val="000000"/>
          <w:sz w:val="26"/>
          <w:szCs w:val="40"/>
        </w:rPr>
        <w:t>BẢNG MA TRẬN VÀ THANG ĐO</w:t>
      </w:r>
    </w:p>
    <w:p w14:paraId="60EE58C7" w14:textId="77777777" w:rsidR="008E3F40" w:rsidRPr="00AE684B" w:rsidRDefault="008E3F40" w:rsidP="008E3F40">
      <w:pPr>
        <w:spacing w:before="120" w:after="120" w:line="240" w:lineRule="auto"/>
        <w:ind w:right="79"/>
        <w:rPr>
          <w:rFonts w:eastAsia="Aptos" w:cs="Times New Roman"/>
          <w:b/>
          <w:i/>
          <w:noProof/>
          <w:color w:val="000000"/>
          <w:sz w:val="26"/>
          <w:szCs w:val="24"/>
          <w:lang w:val="vi-VN"/>
        </w:rPr>
      </w:pPr>
      <w:r w:rsidRPr="00AE684B">
        <w:rPr>
          <w:rFonts w:eastAsia="Aptos" w:cs="Times New Roman"/>
          <w:b/>
          <w:noProof/>
          <w:color w:val="000000"/>
          <w:sz w:val="26"/>
          <w:szCs w:val="24"/>
          <w:lang w:val="vi-VN"/>
        </w:rPr>
        <w:t>Bảng 1</w:t>
      </w:r>
      <w:r w:rsidRPr="00AE684B">
        <w:rPr>
          <w:rFonts w:eastAsia="Aptos" w:cs="Times New Roman"/>
          <w:noProof/>
          <w:color w:val="000000"/>
          <w:sz w:val="26"/>
          <w:szCs w:val="24"/>
          <w:lang w:val="vi-VN"/>
        </w:rPr>
        <w:t xml:space="preserve"> - Quan hệ giữa chuẩn đầu ra học phần và chuẩn đầu ra chương trình đào tạo </w:t>
      </w:r>
    </w:p>
    <w:tbl>
      <w:tblPr>
        <w:tblW w:w="475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86"/>
        <w:gridCol w:w="1476"/>
        <w:gridCol w:w="1476"/>
        <w:gridCol w:w="2012"/>
        <w:gridCol w:w="1476"/>
        <w:gridCol w:w="1468"/>
      </w:tblGrid>
      <w:tr w:rsidR="008E3F40" w:rsidRPr="00AE684B" w14:paraId="004D6FB9" w14:textId="77777777" w:rsidTr="00E304AD">
        <w:trPr>
          <w:trHeight w:val="423"/>
          <w:jc w:val="center"/>
        </w:trPr>
        <w:tc>
          <w:tcPr>
            <w:tcW w:w="554" w:type="pct"/>
          </w:tcPr>
          <w:p w14:paraId="32D0A435" w14:textId="77777777" w:rsidR="008E3F40" w:rsidRPr="00AE684B" w:rsidRDefault="008E3F40" w:rsidP="00E304AD">
            <w:pPr>
              <w:spacing w:before="60" w:after="120" w:line="276" w:lineRule="auto"/>
              <w:ind w:firstLine="720"/>
              <w:rPr>
                <w:rFonts w:eastAsia="Times New Roman" w:cs="Times New Roman"/>
                <w:noProof/>
                <w:color w:val="000000"/>
                <w:szCs w:val="24"/>
                <w:lang w:val="vi-VN"/>
              </w:rPr>
            </w:pPr>
          </w:p>
        </w:tc>
        <w:tc>
          <w:tcPr>
            <w:tcW w:w="830" w:type="pct"/>
            <w:vAlign w:val="center"/>
          </w:tcPr>
          <w:p w14:paraId="09385DE6" w14:textId="77777777" w:rsidR="008E3F40" w:rsidRPr="00AE684B" w:rsidRDefault="008E3F40" w:rsidP="00E304AD">
            <w:pPr>
              <w:spacing w:before="60" w:after="120" w:line="276" w:lineRule="auto"/>
              <w:jc w:val="center"/>
              <w:rPr>
                <w:rFonts w:eastAsia="Times New Roman" w:cs="Times New Roman"/>
                <w:b/>
                <w:bCs/>
                <w:noProof/>
                <w:color w:val="000000"/>
                <w:szCs w:val="24"/>
                <w:lang w:val="vi-VN"/>
              </w:rPr>
            </w:pPr>
            <w:r w:rsidRPr="00AE684B">
              <w:rPr>
                <w:rFonts w:eastAsia="Times New Roman" w:cs="Times New Roman"/>
                <w:b/>
                <w:bCs/>
                <w:noProof/>
                <w:color w:val="000000"/>
                <w:szCs w:val="24"/>
                <w:lang w:val="vi-VN"/>
              </w:rPr>
              <w:t>PLO1</w:t>
            </w:r>
          </w:p>
        </w:tc>
        <w:tc>
          <w:tcPr>
            <w:tcW w:w="830" w:type="pct"/>
            <w:vAlign w:val="center"/>
          </w:tcPr>
          <w:p w14:paraId="5276EF76" w14:textId="77777777" w:rsidR="008E3F40" w:rsidRPr="00AE684B" w:rsidRDefault="008E3F40" w:rsidP="00E304AD">
            <w:pPr>
              <w:spacing w:before="60" w:after="120" w:line="276" w:lineRule="auto"/>
              <w:jc w:val="center"/>
              <w:rPr>
                <w:rFonts w:eastAsia="Times New Roman" w:cs="Times New Roman"/>
                <w:b/>
                <w:bCs/>
                <w:noProof/>
                <w:color w:val="000000"/>
                <w:szCs w:val="24"/>
                <w:lang w:val="vi-VN"/>
              </w:rPr>
            </w:pPr>
            <w:r w:rsidRPr="00AE684B">
              <w:rPr>
                <w:rFonts w:eastAsia="Times New Roman" w:cs="Times New Roman"/>
                <w:b/>
                <w:bCs/>
                <w:noProof/>
                <w:color w:val="000000"/>
                <w:szCs w:val="24"/>
                <w:lang w:val="vi-VN"/>
              </w:rPr>
              <w:t>PLO2</w:t>
            </w:r>
          </w:p>
        </w:tc>
        <w:tc>
          <w:tcPr>
            <w:tcW w:w="1131" w:type="pct"/>
            <w:vAlign w:val="center"/>
          </w:tcPr>
          <w:p w14:paraId="37CD5078" w14:textId="77777777" w:rsidR="008E3F40" w:rsidRPr="00AE684B" w:rsidRDefault="008E3F40" w:rsidP="00E304AD">
            <w:pPr>
              <w:spacing w:before="60" w:after="120" w:line="276" w:lineRule="auto"/>
              <w:jc w:val="center"/>
              <w:rPr>
                <w:rFonts w:eastAsia="Times New Roman" w:cs="Times New Roman"/>
                <w:b/>
                <w:bCs/>
                <w:noProof/>
                <w:color w:val="000000"/>
                <w:szCs w:val="24"/>
                <w:lang w:val="vi-VN"/>
              </w:rPr>
            </w:pPr>
            <w:r w:rsidRPr="00AE684B">
              <w:rPr>
                <w:rFonts w:eastAsia="Times New Roman" w:cs="Times New Roman"/>
                <w:b/>
                <w:bCs/>
                <w:noProof/>
                <w:color w:val="000000"/>
                <w:szCs w:val="24"/>
                <w:lang w:val="vi-VN"/>
              </w:rPr>
              <w:t>PLO3</w:t>
            </w:r>
          </w:p>
        </w:tc>
        <w:tc>
          <w:tcPr>
            <w:tcW w:w="830" w:type="pct"/>
            <w:vAlign w:val="center"/>
          </w:tcPr>
          <w:p w14:paraId="5A94D3D3" w14:textId="77777777" w:rsidR="008E3F40" w:rsidRPr="00AE684B" w:rsidRDefault="008E3F40" w:rsidP="00E304AD">
            <w:pPr>
              <w:spacing w:before="60" w:after="120" w:line="276" w:lineRule="auto"/>
              <w:jc w:val="center"/>
              <w:rPr>
                <w:rFonts w:eastAsia="Times New Roman" w:cs="Times New Roman"/>
                <w:b/>
                <w:bCs/>
                <w:noProof/>
                <w:color w:val="000000"/>
                <w:szCs w:val="24"/>
                <w:lang w:val="vi-VN"/>
              </w:rPr>
            </w:pPr>
            <w:r w:rsidRPr="00AE684B">
              <w:rPr>
                <w:rFonts w:eastAsia="Times New Roman" w:cs="Times New Roman"/>
                <w:b/>
                <w:bCs/>
                <w:noProof/>
                <w:color w:val="000000"/>
                <w:szCs w:val="24"/>
                <w:lang w:val="vi-VN"/>
              </w:rPr>
              <w:t>PLO4</w:t>
            </w:r>
          </w:p>
        </w:tc>
        <w:tc>
          <w:tcPr>
            <w:tcW w:w="826" w:type="pct"/>
            <w:vAlign w:val="center"/>
          </w:tcPr>
          <w:p w14:paraId="1A8F2364" w14:textId="77777777" w:rsidR="008E3F40" w:rsidRPr="00AE684B" w:rsidRDefault="008E3F40" w:rsidP="00E304AD">
            <w:pPr>
              <w:spacing w:before="60" w:after="120" w:line="276" w:lineRule="auto"/>
              <w:jc w:val="center"/>
              <w:rPr>
                <w:rFonts w:eastAsia="Times New Roman" w:cs="Times New Roman"/>
                <w:b/>
                <w:bCs/>
                <w:noProof/>
                <w:color w:val="000000"/>
                <w:szCs w:val="24"/>
                <w:lang w:val="vi-VN"/>
              </w:rPr>
            </w:pPr>
            <w:r w:rsidRPr="00AE684B">
              <w:rPr>
                <w:rFonts w:eastAsia="Times New Roman" w:cs="Times New Roman"/>
                <w:b/>
                <w:bCs/>
                <w:noProof/>
                <w:color w:val="000000"/>
                <w:szCs w:val="24"/>
                <w:lang w:val="vi-VN"/>
              </w:rPr>
              <w:t>PLO5</w:t>
            </w:r>
          </w:p>
        </w:tc>
      </w:tr>
      <w:tr w:rsidR="008E3F40" w:rsidRPr="00AE684B" w14:paraId="04EE1701" w14:textId="77777777" w:rsidTr="00E304AD">
        <w:trPr>
          <w:jc w:val="center"/>
        </w:trPr>
        <w:tc>
          <w:tcPr>
            <w:tcW w:w="554" w:type="pct"/>
          </w:tcPr>
          <w:p w14:paraId="35C3CF1E" w14:textId="77777777" w:rsidR="008E3F40" w:rsidRPr="00AE684B" w:rsidRDefault="008E3F40" w:rsidP="00E304AD">
            <w:pPr>
              <w:spacing w:before="60" w:after="120" w:line="276" w:lineRule="auto"/>
              <w:ind w:left="22" w:right="-86"/>
              <w:rPr>
                <w:rFonts w:eastAsia="Times New Roman" w:cs="Times New Roman"/>
                <w:noProof/>
                <w:color w:val="000000"/>
                <w:szCs w:val="24"/>
                <w:lang w:val="vi-VN"/>
              </w:rPr>
            </w:pPr>
            <w:r w:rsidRPr="00AE684B">
              <w:rPr>
                <w:rFonts w:eastAsia="Times New Roman" w:cs="Times New Roman"/>
                <w:noProof/>
                <w:color w:val="000000"/>
                <w:szCs w:val="24"/>
                <w:lang w:val="vi-VN"/>
              </w:rPr>
              <w:t>CLO 1</w:t>
            </w:r>
          </w:p>
        </w:tc>
        <w:tc>
          <w:tcPr>
            <w:tcW w:w="830" w:type="pct"/>
            <w:tcBorders>
              <w:top w:val="single" w:sz="4" w:space="0" w:color="000000"/>
              <w:left w:val="single" w:sz="4" w:space="0" w:color="000000"/>
              <w:bottom w:val="single" w:sz="4" w:space="0" w:color="000000"/>
              <w:right w:val="single" w:sz="4" w:space="0" w:color="000000"/>
            </w:tcBorders>
            <w:vAlign w:val="center"/>
          </w:tcPr>
          <w:p w14:paraId="33ED939C" w14:textId="77777777" w:rsidR="008E3F40" w:rsidRPr="00AE684B" w:rsidRDefault="008E3F40" w:rsidP="00E304AD">
            <w:pPr>
              <w:spacing w:before="60" w:after="120" w:line="276" w:lineRule="auto"/>
              <w:ind w:firstLine="720"/>
              <w:jc w:val="center"/>
              <w:rPr>
                <w:rFonts w:eastAsia="Times New Roman" w:cs="Times New Roman"/>
                <w:noProof/>
                <w:color w:val="000000"/>
                <w:szCs w:val="24"/>
                <w:lang w:val="vi-VN"/>
              </w:rPr>
            </w:pPr>
          </w:p>
        </w:tc>
        <w:tc>
          <w:tcPr>
            <w:tcW w:w="830" w:type="pct"/>
            <w:tcBorders>
              <w:top w:val="single" w:sz="4" w:space="0" w:color="000000"/>
              <w:left w:val="single" w:sz="4" w:space="0" w:color="000000"/>
              <w:bottom w:val="single" w:sz="4" w:space="0" w:color="000000"/>
              <w:right w:val="single" w:sz="4" w:space="0" w:color="000000"/>
            </w:tcBorders>
            <w:vAlign w:val="center"/>
          </w:tcPr>
          <w:p w14:paraId="3C448424" w14:textId="77777777" w:rsidR="008E3F40" w:rsidRPr="00AE684B" w:rsidRDefault="008E3F40" w:rsidP="00E304AD">
            <w:pPr>
              <w:spacing w:before="60" w:after="120" w:line="276" w:lineRule="auto"/>
              <w:ind w:left="-137"/>
              <w:jc w:val="center"/>
              <w:rPr>
                <w:rFonts w:eastAsia="Times New Roman" w:cs="Times New Roman"/>
                <w:noProof/>
                <w:color w:val="000000"/>
                <w:szCs w:val="24"/>
                <w:lang w:val="vi-VN"/>
              </w:rPr>
            </w:pPr>
            <w:r w:rsidRPr="00AE684B">
              <w:rPr>
                <w:rFonts w:eastAsia="Times New Roman" w:cs="Times New Roman"/>
                <w:noProof/>
                <w:color w:val="000000"/>
                <w:szCs w:val="24"/>
                <w:lang w:val="vi-VN"/>
              </w:rPr>
              <w:t>X-E (C5, P4)</w:t>
            </w:r>
          </w:p>
        </w:tc>
        <w:tc>
          <w:tcPr>
            <w:tcW w:w="1131" w:type="pct"/>
            <w:tcBorders>
              <w:top w:val="single" w:sz="4" w:space="0" w:color="000000"/>
              <w:left w:val="single" w:sz="4" w:space="0" w:color="000000"/>
              <w:bottom w:val="single" w:sz="4" w:space="0" w:color="000000"/>
              <w:right w:val="single" w:sz="4" w:space="0" w:color="000000"/>
            </w:tcBorders>
            <w:vAlign w:val="center"/>
          </w:tcPr>
          <w:p w14:paraId="2B8E22F6" w14:textId="77777777" w:rsidR="008E3F40" w:rsidRPr="00AE684B" w:rsidRDefault="008E3F40" w:rsidP="00E304AD">
            <w:pPr>
              <w:spacing w:before="60" w:after="120" w:line="276" w:lineRule="auto"/>
              <w:ind w:firstLine="720"/>
              <w:jc w:val="center"/>
              <w:rPr>
                <w:rFonts w:eastAsia="Times New Roman" w:cs="Times New Roman"/>
                <w:noProof/>
                <w:color w:val="000000"/>
                <w:szCs w:val="24"/>
                <w:lang w:val="vi-VN"/>
              </w:rPr>
            </w:pPr>
          </w:p>
        </w:tc>
        <w:tc>
          <w:tcPr>
            <w:tcW w:w="830" w:type="pct"/>
            <w:tcBorders>
              <w:top w:val="single" w:sz="4" w:space="0" w:color="000000"/>
              <w:left w:val="single" w:sz="4" w:space="0" w:color="000000"/>
              <w:bottom w:val="single" w:sz="4" w:space="0" w:color="000000"/>
              <w:right w:val="single" w:sz="4" w:space="0" w:color="000000"/>
            </w:tcBorders>
            <w:vAlign w:val="center"/>
          </w:tcPr>
          <w:p w14:paraId="06DFEE98" w14:textId="77777777" w:rsidR="008E3F40" w:rsidRPr="00AE684B" w:rsidRDefault="008E3F40" w:rsidP="00E304AD">
            <w:pPr>
              <w:spacing w:before="60" w:after="120" w:line="276" w:lineRule="auto"/>
              <w:ind w:firstLine="720"/>
              <w:jc w:val="center"/>
              <w:rPr>
                <w:rFonts w:eastAsia="Times New Roman" w:cs="Times New Roman"/>
                <w:noProof/>
                <w:color w:val="000000"/>
                <w:szCs w:val="24"/>
                <w:lang w:val="vi-VN"/>
              </w:rPr>
            </w:pPr>
          </w:p>
        </w:tc>
        <w:tc>
          <w:tcPr>
            <w:tcW w:w="826" w:type="pct"/>
            <w:tcBorders>
              <w:top w:val="single" w:sz="4" w:space="0" w:color="000000"/>
              <w:left w:val="single" w:sz="4" w:space="0" w:color="000000"/>
              <w:bottom w:val="single" w:sz="4" w:space="0" w:color="000000"/>
              <w:right w:val="single" w:sz="4" w:space="0" w:color="000000"/>
            </w:tcBorders>
            <w:vAlign w:val="center"/>
          </w:tcPr>
          <w:p w14:paraId="57D0EBAC" w14:textId="77777777" w:rsidR="008E3F40" w:rsidRPr="00AE684B" w:rsidRDefault="008E3F40" w:rsidP="00E304AD">
            <w:pPr>
              <w:spacing w:before="60" w:after="120" w:line="276" w:lineRule="auto"/>
              <w:ind w:firstLine="720"/>
              <w:jc w:val="center"/>
              <w:rPr>
                <w:rFonts w:eastAsia="Times New Roman" w:cs="Times New Roman"/>
                <w:noProof/>
                <w:color w:val="000000"/>
                <w:szCs w:val="24"/>
                <w:lang w:val="vi-VN"/>
              </w:rPr>
            </w:pPr>
          </w:p>
        </w:tc>
      </w:tr>
      <w:tr w:rsidR="008E3F40" w:rsidRPr="00AE684B" w14:paraId="4F1FEFA8" w14:textId="77777777" w:rsidTr="00E304AD">
        <w:trPr>
          <w:jc w:val="center"/>
        </w:trPr>
        <w:tc>
          <w:tcPr>
            <w:tcW w:w="554" w:type="pct"/>
          </w:tcPr>
          <w:p w14:paraId="3CF53BF5" w14:textId="77777777" w:rsidR="008E3F40" w:rsidRPr="00AE684B" w:rsidRDefault="008E3F40" w:rsidP="00E304AD">
            <w:pPr>
              <w:spacing w:before="60" w:after="120" w:line="276" w:lineRule="auto"/>
              <w:ind w:left="22" w:right="-86"/>
              <w:rPr>
                <w:rFonts w:eastAsia="Times New Roman" w:cs="Times New Roman"/>
                <w:noProof/>
                <w:color w:val="000000"/>
                <w:szCs w:val="24"/>
                <w:lang w:val="vi-VN"/>
              </w:rPr>
            </w:pPr>
            <w:r w:rsidRPr="00AE684B">
              <w:rPr>
                <w:rFonts w:eastAsia="Times New Roman" w:cs="Times New Roman"/>
                <w:noProof/>
                <w:color w:val="000000"/>
                <w:szCs w:val="24"/>
                <w:lang w:val="vi-VN"/>
              </w:rPr>
              <w:t>CLO 2</w:t>
            </w:r>
          </w:p>
        </w:tc>
        <w:tc>
          <w:tcPr>
            <w:tcW w:w="830" w:type="pct"/>
            <w:tcBorders>
              <w:top w:val="single" w:sz="4" w:space="0" w:color="000000"/>
              <w:left w:val="single" w:sz="4" w:space="0" w:color="000000"/>
              <w:bottom w:val="single" w:sz="4" w:space="0" w:color="000000"/>
              <w:right w:val="single" w:sz="4" w:space="0" w:color="000000"/>
            </w:tcBorders>
            <w:vAlign w:val="center"/>
          </w:tcPr>
          <w:p w14:paraId="270A017E" w14:textId="77777777" w:rsidR="008E3F40" w:rsidRPr="00AE684B" w:rsidRDefault="008E3F40" w:rsidP="00E304AD">
            <w:pPr>
              <w:spacing w:before="60" w:after="120" w:line="276" w:lineRule="auto"/>
              <w:ind w:firstLine="720"/>
              <w:jc w:val="center"/>
              <w:rPr>
                <w:rFonts w:eastAsia="Times New Roman" w:cs="Times New Roman"/>
                <w:noProof/>
                <w:color w:val="000000"/>
                <w:szCs w:val="24"/>
                <w:lang w:val="vi-VN"/>
              </w:rPr>
            </w:pPr>
          </w:p>
        </w:tc>
        <w:tc>
          <w:tcPr>
            <w:tcW w:w="830" w:type="pct"/>
            <w:tcBorders>
              <w:top w:val="single" w:sz="4" w:space="0" w:color="000000"/>
              <w:left w:val="single" w:sz="4" w:space="0" w:color="000000"/>
              <w:bottom w:val="single" w:sz="4" w:space="0" w:color="000000"/>
              <w:right w:val="single" w:sz="4" w:space="0" w:color="000000"/>
            </w:tcBorders>
            <w:vAlign w:val="center"/>
          </w:tcPr>
          <w:p w14:paraId="45E8104C" w14:textId="77777777" w:rsidR="008E3F40" w:rsidRPr="00AE684B" w:rsidRDefault="008E3F40" w:rsidP="00E304AD">
            <w:pPr>
              <w:spacing w:before="60" w:after="120" w:line="276" w:lineRule="auto"/>
              <w:ind w:firstLine="720"/>
              <w:jc w:val="center"/>
              <w:rPr>
                <w:rFonts w:eastAsia="Times New Roman" w:cs="Times New Roman"/>
                <w:noProof/>
                <w:color w:val="000000"/>
                <w:szCs w:val="24"/>
                <w:lang w:val="vi-VN"/>
              </w:rPr>
            </w:pPr>
          </w:p>
        </w:tc>
        <w:tc>
          <w:tcPr>
            <w:tcW w:w="1131" w:type="pct"/>
            <w:tcBorders>
              <w:top w:val="single" w:sz="4" w:space="0" w:color="000000"/>
              <w:left w:val="single" w:sz="4" w:space="0" w:color="000000"/>
              <w:bottom w:val="single" w:sz="4" w:space="0" w:color="000000"/>
              <w:right w:val="single" w:sz="4" w:space="0" w:color="000000"/>
            </w:tcBorders>
            <w:vAlign w:val="center"/>
          </w:tcPr>
          <w:p w14:paraId="72C5FF0F" w14:textId="77777777" w:rsidR="008E3F40" w:rsidRPr="00AE684B" w:rsidRDefault="008E3F40" w:rsidP="00E304AD">
            <w:pPr>
              <w:spacing w:before="60" w:after="120" w:line="276" w:lineRule="auto"/>
              <w:ind w:left="-102" w:firstLine="102"/>
              <w:jc w:val="center"/>
              <w:rPr>
                <w:rFonts w:eastAsia="Times New Roman" w:cs="Times New Roman"/>
                <w:noProof/>
                <w:color w:val="000000"/>
                <w:szCs w:val="24"/>
                <w:lang w:val="vi-VN"/>
              </w:rPr>
            </w:pPr>
            <w:r w:rsidRPr="00AE684B">
              <w:rPr>
                <w:rFonts w:eastAsia="Times New Roman" w:cs="Times New Roman"/>
                <w:noProof/>
                <w:color w:val="000000"/>
                <w:szCs w:val="24"/>
                <w:lang w:val="vi-VN"/>
              </w:rPr>
              <w:t>Y-E</w:t>
            </w:r>
            <w:r>
              <w:rPr>
                <w:rFonts w:eastAsia="Times New Roman" w:cs="Times New Roman"/>
                <w:noProof/>
                <w:color w:val="000000"/>
                <w:szCs w:val="24"/>
                <w:lang w:val="vi-VN"/>
              </w:rPr>
              <w:t xml:space="preserve"> </w:t>
            </w:r>
            <w:r w:rsidRPr="00AE684B">
              <w:rPr>
                <w:rFonts w:eastAsia="Times New Roman" w:cs="Times New Roman"/>
                <w:noProof/>
                <w:color w:val="000000"/>
                <w:szCs w:val="24"/>
                <w:lang w:val="vi-VN"/>
              </w:rPr>
              <w:t>(C5, P4, A3)</w:t>
            </w:r>
          </w:p>
        </w:tc>
        <w:tc>
          <w:tcPr>
            <w:tcW w:w="830" w:type="pct"/>
            <w:tcBorders>
              <w:top w:val="single" w:sz="4" w:space="0" w:color="000000"/>
              <w:left w:val="single" w:sz="4" w:space="0" w:color="000000"/>
              <w:bottom w:val="single" w:sz="4" w:space="0" w:color="000000"/>
              <w:right w:val="single" w:sz="4" w:space="0" w:color="000000"/>
            </w:tcBorders>
            <w:vAlign w:val="center"/>
          </w:tcPr>
          <w:p w14:paraId="30D6DF48" w14:textId="77777777" w:rsidR="008E3F40" w:rsidRPr="00AE684B" w:rsidRDefault="008E3F40" w:rsidP="00E304AD">
            <w:pPr>
              <w:spacing w:before="60" w:after="120" w:line="276" w:lineRule="auto"/>
              <w:ind w:firstLine="720"/>
              <w:jc w:val="center"/>
              <w:rPr>
                <w:rFonts w:eastAsia="Times New Roman" w:cs="Times New Roman"/>
                <w:noProof/>
                <w:color w:val="000000"/>
                <w:szCs w:val="24"/>
                <w:lang w:val="vi-VN"/>
              </w:rPr>
            </w:pPr>
          </w:p>
        </w:tc>
        <w:tc>
          <w:tcPr>
            <w:tcW w:w="826" w:type="pct"/>
            <w:tcBorders>
              <w:top w:val="single" w:sz="4" w:space="0" w:color="000000"/>
              <w:left w:val="single" w:sz="4" w:space="0" w:color="000000"/>
              <w:bottom w:val="single" w:sz="4" w:space="0" w:color="000000"/>
              <w:right w:val="single" w:sz="4" w:space="0" w:color="000000"/>
            </w:tcBorders>
            <w:vAlign w:val="center"/>
          </w:tcPr>
          <w:p w14:paraId="3E40984F" w14:textId="77777777" w:rsidR="008E3F40" w:rsidRPr="00AE684B" w:rsidRDefault="008E3F40" w:rsidP="00E304AD">
            <w:pPr>
              <w:spacing w:before="60" w:after="120" w:line="276" w:lineRule="auto"/>
              <w:ind w:firstLine="720"/>
              <w:jc w:val="center"/>
              <w:rPr>
                <w:rFonts w:eastAsia="Times New Roman" w:cs="Times New Roman"/>
                <w:noProof/>
                <w:color w:val="000000"/>
                <w:szCs w:val="24"/>
                <w:lang w:val="vi-VN"/>
              </w:rPr>
            </w:pPr>
          </w:p>
        </w:tc>
      </w:tr>
      <w:tr w:rsidR="008E3F40" w:rsidRPr="00AE684B" w14:paraId="6A22026C" w14:textId="77777777" w:rsidTr="00E304AD">
        <w:trPr>
          <w:jc w:val="center"/>
        </w:trPr>
        <w:tc>
          <w:tcPr>
            <w:tcW w:w="554" w:type="pct"/>
          </w:tcPr>
          <w:p w14:paraId="1739DB86" w14:textId="77777777" w:rsidR="008E3F40" w:rsidRPr="00AE684B" w:rsidRDefault="008E3F40" w:rsidP="00E304AD">
            <w:pPr>
              <w:spacing w:before="60" w:after="120" w:line="276" w:lineRule="auto"/>
              <w:ind w:left="22" w:right="-86"/>
              <w:rPr>
                <w:rFonts w:eastAsia="Times New Roman" w:cs="Times New Roman"/>
                <w:noProof/>
                <w:color w:val="000000"/>
                <w:szCs w:val="24"/>
                <w:lang w:val="vi-VN"/>
              </w:rPr>
            </w:pPr>
            <w:r w:rsidRPr="00AE684B">
              <w:rPr>
                <w:rFonts w:eastAsia="Times New Roman" w:cs="Times New Roman"/>
                <w:noProof/>
                <w:color w:val="000000"/>
                <w:szCs w:val="24"/>
                <w:lang w:val="vi-VN"/>
              </w:rPr>
              <w:t>CLO 3</w:t>
            </w:r>
          </w:p>
        </w:tc>
        <w:tc>
          <w:tcPr>
            <w:tcW w:w="830" w:type="pct"/>
            <w:tcBorders>
              <w:top w:val="single" w:sz="4" w:space="0" w:color="000000"/>
              <w:left w:val="single" w:sz="4" w:space="0" w:color="000000"/>
              <w:bottom w:val="single" w:sz="4" w:space="0" w:color="000000"/>
              <w:right w:val="single" w:sz="4" w:space="0" w:color="000000"/>
            </w:tcBorders>
            <w:vAlign w:val="center"/>
          </w:tcPr>
          <w:p w14:paraId="21A74ED7" w14:textId="77777777" w:rsidR="008E3F40" w:rsidRPr="00AE684B" w:rsidRDefault="008E3F40" w:rsidP="00E304AD">
            <w:pPr>
              <w:spacing w:before="60" w:after="120" w:line="276" w:lineRule="auto"/>
              <w:ind w:firstLine="720"/>
              <w:jc w:val="center"/>
              <w:rPr>
                <w:rFonts w:eastAsia="Times New Roman" w:cs="Times New Roman"/>
                <w:noProof/>
                <w:color w:val="000000"/>
                <w:szCs w:val="24"/>
                <w:lang w:val="vi-VN"/>
              </w:rPr>
            </w:pPr>
          </w:p>
        </w:tc>
        <w:tc>
          <w:tcPr>
            <w:tcW w:w="830" w:type="pct"/>
            <w:tcBorders>
              <w:top w:val="single" w:sz="4" w:space="0" w:color="000000"/>
              <w:left w:val="single" w:sz="4" w:space="0" w:color="000000"/>
              <w:bottom w:val="single" w:sz="4" w:space="0" w:color="000000"/>
              <w:right w:val="single" w:sz="4" w:space="0" w:color="000000"/>
            </w:tcBorders>
            <w:vAlign w:val="center"/>
          </w:tcPr>
          <w:p w14:paraId="2A88598F" w14:textId="77777777" w:rsidR="008E3F40" w:rsidRPr="00AE684B" w:rsidRDefault="008E3F40" w:rsidP="00E304AD">
            <w:pPr>
              <w:spacing w:before="60" w:after="120" w:line="276" w:lineRule="auto"/>
              <w:ind w:firstLine="720"/>
              <w:jc w:val="center"/>
              <w:rPr>
                <w:rFonts w:eastAsia="Times New Roman" w:cs="Times New Roman"/>
                <w:noProof/>
                <w:color w:val="000000"/>
                <w:szCs w:val="24"/>
                <w:lang w:val="vi-VN"/>
              </w:rPr>
            </w:pPr>
          </w:p>
        </w:tc>
        <w:tc>
          <w:tcPr>
            <w:tcW w:w="1131" w:type="pct"/>
            <w:tcBorders>
              <w:top w:val="single" w:sz="4" w:space="0" w:color="000000"/>
              <w:left w:val="single" w:sz="4" w:space="0" w:color="000000"/>
              <w:bottom w:val="single" w:sz="4" w:space="0" w:color="000000"/>
              <w:right w:val="single" w:sz="4" w:space="0" w:color="000000"/>
            </w:tcBorders>
            <w:vAlign w:val="center"/>
          </w:tcPr>
          <w:p w14:paraId="4BE0996B" w14:textId="77777777" w:rsidR="008E3F40" w:rsidRPr="00AE684B" w:rsidRDefault="008E3F40" w:rsidP="00E304AD">
            <w:pPr>
              <w:spacing w:before="60" w:after="120" w:line="276" w:lineRule="auto"/>
              <w:ind w:firstLine="720"/>
              <w:jc w:val="center"/>
              <w:rPr>
                <w:rFonts w:eastAsia="Times New Roman" w:cs="Times New Roman"/>
                <w:noProof/>
                <w:color w:val="000000"/>
                <w:szCs w:val="24"/>
                <w:lang w:val="vi-VN"/>
              </w:rPr>
            </w:pPr>
          </w:p>
        </w:tc>
        <w:tc>
          <w:tcPr>
            <w:tcW w:w="830" w:type="pct"/>
            <w:tcBorders>
              <w:top w:val="single" w:sz="4" w:space="0" w:color="000000"/>
              <w:left w:val="single" w:sz="4" w:space="0" w:color="000000"/>
              <w:bottom w:val="single" w:sz="4" w:space="0" w:color="000000"/>
              <w:right w:val="single" w:sz="4" w:space="0" w:color="000000"/>
            </w:tcBorders>
            <w:vAlign w:val="center"/>
          </w:tcPr>
          <w:p w14:paraId="026A68E1" w14:textId="77777777" w:rsidR="008E3F40" w:rsidRPr="00AE684B" w:rsidRDefault="008E3F40" w:rsidP="00E304AD">
            <w:pPr>
              <w:spacing w:before="60" w:after="120" w:line="276" w:lineRule="auto"/>
              <w:ind w:firstLine="720"/>
              <w:jc w:val="center"/>
              <w:rPr>
                <w:rFonts w:eastAsia="Times New Roman" w:cs="Times New Roman"/>
                <w:noProof/>
                <w:color w:val="000000"/>
                <w:szCs w:val="24"/>
                <w:lang w:val="vi-VN"/>
              </w:rPr>
            </w:pPr>
          </w:p>
        </w:tc>
        <w:tc>
          <w:tcPr>
            <w:tcW w:w="826" w:type="pct"/>
            <w:tcBorders>
              <w:top w:val="single" w:sz="4" w:space="0" w:color="000000"/>
              <w:left w:val="single" w:sz="4" w:space="0" w:color="000000"/>
              <w:bottom w:val="single" w:sz="4" w:space="0" w:color="000000"/>
              <w:right w:val="single" w:sz="4" w:space="0" w:color="000000"/>
            </w:tcBorders>
            <w:vAlign w:val="center"/>
          </w:tcPr>
          <w:p w14:paraId="47462C65" w14:textId="77777777" w:rsidR="008E3F40" w:rsidRPr="00AE684B" w:rsidRDefault="008E3F40" w:rsidP="00E304AD">
            <w:pPr>
              <w:spacing w:before="60" w:after="120" w:line="276" w:lineRule="auto"/>
              <w:rPr>
                <w:rFonts w:eastAsia="Times New Roman" w:cs="Times New Roman"/>
                <w:noProof/>
                <w:color w:val="000000"/>
                <w:szCs w:val="24"/>
                <w:lang w:val="vi-VN"/>
              </w:rPr>
            </w:pPr>
            <w:r w:rsidRPr="00AE684B">
              <w:rPr>
                <w:rFonts w:eastAsia="Times New Roman" w:cs="Times New Roman"/>
                <w:noProof/>
                <w:color w:val="000000"/>
                <w:szCs w:val="24"/>
                <w:lang w:val="vi-VN"/>
              </w:rPr>
              <w:t>X-E (P4, A3)</w:t>
            </w:r>
          </w:p>
        </w:tc>
      </w:tr>
    </w:tbl>
    <w:p w14:paraId="35C3D103" w14:textId="77777777" w:rsidR="008E3F40" w:rsidRPr="00AE684B" w:rsidRDefault="008E3F40" w:rsidP="008E3F40">
      <w:pPr>
        <w:spacing w:before="60" w:after="120" w:line="240" w:lineRule="auto"/>
        <w:ind w:firstLine="720"/>
        <w:rPr>
          <w:rFonts w:eastAsia="Aptos" w:cs="Times New Roman"/>
          <w:noProof/>
          <w:color w:val="000000"/>
          <w:sz w:val="26"/>
          <w:szCs w:val="24"/>
          <w:lang w:val="vi-VN"/>
        </w:rPr>
      </w:pPr>
    </w:p>
    <w:p w14:paraId="34362985" w14:textId="77777777" w:rsidR="008E3F40" w:rsidRPr="00FF0AE4" w:rsidRDefault="008E3F40" w:rsidP="008E3F40">
      <w:pPr>
        <w:spacing w:before="120" w:after="120" w:line="288" w:lineRule="auto"/>
        <w:rPr>
          <w:rFonts w:eastAsia="Aptos" w:cs="Times New Roman"/>
          <w:bCs/>
          <w:noProof/>
          <w:color w:val="000000"/>
          <w:sz w:val="26"/>
          <w:szCs w:val="24"/>
          <w:lang w:val="vi-VN"/>
        </w:rPr>
      </w:pPr>
      <w:r w:rsidRPr="00AE684B">
        <w:rPr>
          <w:rFonts w:eastAsia="Aptos" w:cs="Times New Roman"/>
          <w:b/>
          <w:noProof/>
          <w:color w:val="000000"/>
          <w:sz w:val="26"/>
          <w:szCs w:val="24"/>
          <w:lang w:val="vi-VN"/>
        </w:rPr>
        <w:t xml:space="preserve">Bảng 2 - </w:t>
      </w:r>
      <w:r w:rsidRPr="00AE684B">
        <w:rPr>
          <w:rFonts w:eastAsia="Aptos" w:cs="Times New Roman"/>
          <w:bCs/>
          <w:noProof/>
          <w:color w:val="000000"/>
          <w:sz w:val="26"/>
          <w:szCs w:val="24"/>
          <w:lang w:val="vi-VN"/>
        </w:rPr>
        <w:t>Thang đánh giá chuẩn đầu ra (CLO)</w:t>
      </w:r>
    </w:p>
    <w:p w14:paraId="1CE3AD75" w14:textId="77777777" w:rsidR="008E3F40" w:rsidRPr="00AE684B" w:rsidRDefault="008E3F40" w:rsidP="008E3F40">
      <w:pPr>
        <w:spacing w:before="120" w:after="120" w:line="288" w:lineRule="auto"/>
        <w:ind w:firstLine="720"/>
        <w:rPr>
          <w:rFonts w:eastAsia="Aptos" w:cs="Times New Roman"/>
          <w:noProof/>
          <w:color w:val="000000"/>
          <w:sz w:val="26"/>
          <w:szCs w:val="24"/>
          <w:lang w:val="vi-VN"/>
        </w:rPr>
      </w:pPr>
      <w:r w:rsidRPr="00AE684B">
        <w:rPr>
          <w:rFonts w:eastAsia="Aptos" w:cs="Times New Roman"/>
          <w:noProof/>
          <w:color w:val="000000"/>
          <w:sz w:val="26"/>
          <w:szCs w:val="24"/>
          <w:lang w:val="vi-VN"/>
        </w:rPr>
        <w:t xml:space="preserve">CLO1: </w:t>
      </w:r>
      <w:r w:rsidRPr="00AE684B">
        <w:rPr>
          <w:rFonts w:eastAsia="Aptos" w:cs="Times New Roman"/>
          <w:b/>
          <w:i/>
          <w:noProof/>
          <w:color w:val="000000"/>
          <w:sz w:val="26"/>
          <w:szCs w:val="24"/>
          <w:lang w:val="vi-VN"/>
        </w:rPr>
        <w:t>Lựa chọn và xây dựng khung mô hình kinh doanh</w:t>
      </w:r>
    </w:p>
    <w:tbl>
      <w:tblPr>
        <w:tblStyle w:val="TableGrid1"/>
        <w:tblW w:w="0" w:type="auto"/>
        <w:tblLook w:val="04A0" w:firstRow="1" w:lastRow="0" w:firstColumn="1" w:lastColumn="0" w:noHBand="0" w:noVBand="1"/>
      </w:tblPr>
      <w:tblGrid>
        <w:gridCol w:w="1527"/>
        <w:gridCol w:w="1552"/>
        <w:gridCol w:w="1612"/>
        <w:gridCol w:w="1549"/>
        <w:gridCol w:w="1550"/>
        <w:gridCol w:w="1554"/>
      </w:tblGrid>
      <w:tr w:rsidR="008E3F40" w:rsidRPr="00AE684B" w14:paraId="2055EF2D" w14:textId="77777777" w:rsidTr="00E304AD">
        <w:tc>
          <w:tcPr>
            <w:tcW w:w="1557" w:type="dxa"/>
          </w:tcPr>
          <w:p w14:paraId="658228AF" w14:textId="77777777" w:rsidR="008E3F40" w:rsidRPr="00AE684B" w:rsidRDefault="008E3F40" w:rsidP="00E304AD">
            <w:pPr>
              <w:spacing w:line="288" w:lineRule="auto"/>
              <w:jc w:val="center"/>
              <w:rPr>
                <w:rFonts w:eastAsia="Aptos" w:cs="Times New Roman"/>
                <w:b/>
                <w:bCs/>
                <w:noProof/>
                <w:color w:val="000000"/>
                <w:lang w:val="vi-VN"/>
              </w:rPr>
            </w:pPr>
            <w:r w:rsidRPr="00AE684B">
              <w:rPr>
                <w:rFonts w:eastAsia="Aptos" w:cs="Times New Roman"/>
                <w:b/>
                <w:bCs/>
                <w:noProof/>
                <w:color w:val="000000"/>
                <w:lang w:val="vi-VN"/>
              </w:rPr>
              <w:t>Thang đánh giá</w:t>
            </w:r>
          </w:p>
        </w:tc>
        <w:tc>
          <w:tcPr>
            <w:tcW w:w="1557" w:type="dxa"/>
          </w:tcPr>
          <w:p w14:paraId="4D5FB0D8" w14:textId="77777777" w:rsidR="008E3F40" w:rsidRPr="00AE684B" w:rsidRDefault="008E3F40" w:rsidP="00E304AD">
            <w:pPr>
              <w:spacing w:line="288" w:lineRule="auto"/>
              <w:jc w:val="center"/>
              <w:rPr>
                <w:rFonts w:eastAsia="Aptos" w:cs="Times New Roman"/>
                <w:b/>
                <w:bCs/>
                <w:noProof/>
                <w:color w:val="000000"/>
                <w:lang w:val="vi-VN"/>
              </w:rPr>
            </w:pPr>
            <w:r w:rsidRPr="00AE684B">
              <w:rPr>
                <w:rFonts w:eastAsia="Aptos" w:cs="Times New Roman"/>
                <w:b/>
                <w:bCs/>
                <w:noProof/>
                <w:color w:val="000000"/>
                <w:lang w:val="vi-VN"/>
              </w:rPr>
              <w:t>Fail - Below Expectation</w:t>
            </w:r>
          </w:p>
          <w:p w14:paraId="6B101E31" w14:textId="77777777" w:rsidR="008E3F40" w:rsidRPr="00AE684B" w:rsidRDefault="008E3F40" w:rsidP="00E304AD">
            <w:pPr>
              <w:spacing w:line="288" w:lineRule="auto"/>
              <w:jc w:val="center"/>
              <w:rPr>
                <w:rFonts w:eastAsia="Aptos" w:cs="Times New Roman"/>
                <w:b/>
                <w:bCs/>
                <w:noProof/>
                <w:color w:val="000000"/>
                <w:lang w:val="vi-VN"/>
              </w:rPr>
            </w:pPr>
            <w:r w:rsidRPr="00AE684B">
              <w:rPr>
                <w:rFonts w:eastAsia="Aptos" w:cs="Times New Roman"/>
                <w:b/>
                <w:bCs/>
                <w:noProof/>
                <w:color w:val="000000"/>
                <w:lang w:val="vi-VN"/>
              </w:rPr>
              <w:t>&lt; 40%</w:t>
            </w:r>
          </w:p>
        </w:tc>
        <w:tc>
          <w:tcPr>
            <w:tcW w:w="1557" w:type="dxa"/>
          </w:tcPr>
          <w:p w14:paraId="646321D4" w14:textId="77777777" w:rsidR="008E3F40" w:rsidRPr="00AE684B" w:rsidRDefault="008E3F40" w:rsidP="00E304AD">
            <w:pPr>
              <w:spacing w:line="288" w:lineRule="auto"/>
              <w:jc w:val="center"/>
              <w:rPr>
                <w:rFonts w:eastAsia="Aptos" w:cs="Times New Roman"/>
                <w:b/>
                <w:bCs/>
                <w:noProof/>
                <w:color w:val="000000"/>
                <w:lang w:val="vi-VN"/>
              </w:rPr>
            </w:pPr>
            <w:r w:rsidRPr="00AE684B">
              <w:rPr>
                <w:rFonts w:eastAsia="Aptos" w:cs="Times New Roman"/>
                <w:b/>
                <w:bCs/>
                <w:noProof/>
                <w:color w:val="000000"/>
                <w:lang w:val="vi-VN"/>
              </w:rPr>
              <w:t>Beginning - Needs Improvement 40%-54%</w:t>
            </w:r>
          </w:p>
        </w:tc>
        <w:tc>
          <w:tcPr>
            <w:tcW w:w="1558" w:type="dxa"/>
          </w:tcPr>
          <w:p w14:paraId="4A15AEBC" w14:textId="77777777" w:rsidR="008E3F40" w:rsidRPr="00AE684B" w:rsidRDefault="008E3F40" w:rsidP="00E304AD">
            <w:pPr>
              <w:spacing w:line="288" w:lineRule="auto"/>
              <w:jc w:val="center"/>
              <w:rPr>
                <w:rFonts w:eastAsia="Aptos" w:cs="Times New Roman"/>
                <w:b/>
                <w:bCs/>
                <w:noProof/>
                <w:color w:val="000000"/>
                <w:lang w:val="vi-VN"/>
              </w:rPr>
            </w:pPr>
            <w:r w:rsidRPr="00AE684B">
              <w:rPr>
                <w:rFonts w:eastAsia="Aptos" w:cs="Times New Roman"/>
                <w:b/>
                <w:bCs/>
                <w:noProof/>
                <w:color w:val="000000"/>
                <w:lang w:val="vi-VN"/>
              </w:rPr>
              <w:t>Developing - Marginally adequate</w:t>
            </w:r>
          </w:p>
          <w:p w14:paraId="3CDD51A4" w14:textId="77777777" w:rsidR="008E3F40" w:rsidRPr="00AE684B" w:rsidRDefault="008E3F40" w:rsidP="00E304AD">
            <w:pPr>
              <w:spacing w:line="288" w:lineRule="auto"/>
              <w:jc w:val="center"/>
              <w:rPr>
                <w:rFonts w:eastAsia="Aptos" w:cs="Times New Roman"/>
                <w:b/>
                <w:bCs/>
                <w:noProof/>
                <w:color w:val="000000"/>
                <w:lang w:val="vi-VN"/>
              </w:rPr>
            </w:pPr>
            <w:r w:rsidRPr="00AE684B">
              <w:rPr>
                <w:rFonts w:eastAsia="Aptos" w:cs="Times New Roman"/>
                <w:b/>
                <w:bCs/>
                <w:noProof/>
                <w:color w:val="000000"/>
                <w:lang w:val="vi-VN"/>
              </w:rPr>
              <w:t>55%-69%</w:t>
            </w:r>
          </w:p>
        </w:tc>
        <w:tc>
          <w:tcPr>
            <w:tcW w:w="1558" w:type="dxa"/>
          </w:tcPr>
          <w:p w14:paraId="1191D746" w14:textId="77777777" w:rsidR="008E3F40" w:rsidRPr="00AE684B" w:rsidRDefault="008E3F40" w:rsidP="00E304AD">
            <w:pPr>
              <w:spacing w:line="288" w:lineRule="auto"/>
              <w:jc w:val="center"/>
              <w:rPr>
                <w:rFonts w:eastAsia="Aptos" w:cs="Times New Roman"/>
                <w:b/>
                <w:bCs/>
                <w:noProof/>
                <w:color w:val="000000"/>
                <w:lang w:val="vi-VN"/>
              </w:rPr>
            </w:pPr>
            <w:r w:rsidRPr="00AE684B">
              <w:rPr>
                <w:rFonts w:eastAsia="Aptos" w:cs="Times New Roman"/>
                <w:b/>
                <w:bCs/>
                <w:noProof/>
                <w:color w:val="000000"/>
                <w:lang w:val="vi-VN"/>
              </w:rPr>
              <w:t>Sufficient - Meet expectation</w:t>
            </w:r>
          </w:p>
          <w:p w14:paraId="22FC51FA" w14:textId="77777777" w:rsidR="008E3F40" w:rsidRPr="00AE684B" w:rsidRDefault="008E3F40" w:rsidP="00E304AD">
            <w:pPr>
              <w:spacing w:line="288" w:lineRule="auto"/>
              <w:jc w:val="center"/>
              <w:rPr>
                <w:rFonts w:eastAsia="Aptos" w:cs="Times New Roman"/>
                <w:b/>
                <w:bCs/>
                <w:noProof/>
                <w:color w:val="000000"/>
                <w:lang w:val="vi-VN"/>
              </w:rPr>
            </w:pPr>
            <w:r w:rsidRPr="00AE684B">
              <w:rPr>
                <w:rFonts w:eastAsia="Aptos" w:cs="Times New Roman"/>
                <w:b/>
                <w:bCs/>
                <w:noProof/>
                <w:color w:val="000000"/>
                <w:lang w:val="vi-VN"/>
              </w:rPr>
              <w:t>70%-84%</w:t>
            </w:r>
          </w:p>
        </w:tc>
        <w:tc>
          <w:tcPr>
            <w:tcW w:w="1558" w:type="dxa"/>
          </w:tcPr>
          <w:p w14:paraId="44E1AA7A" w14:textId="77777777" w:rsidR="008E3F40" w:rsidRPr="00AE684B" w:rsidRDefault="008E3F40" w:rsidP="00E304AD">
            <w:pPr>
              <w:spacing w:line="288" w:lineRule="auto"/>
              <w:jc w:val="center"/>
              <w:rPr>
                <w:rFonts w:eastAsia="Aptos" w:cs="Times New Roman"/>
                <w:b/>
                <w:bCs/>
                <w:noProof/>
                <w:color w:val="000000"/>
                <w:lang w:val="vi-VN"/>
              </w:rPr>
            </w:pPr>
            <w:r w:rsidRPr="00AE684B">
              <w:rPr>
                <w:rFonts w:eastAsia="Aptos" w:cs="Times New Roman"/>
                <w:b/>
                <w:bCs/>
                <w:noProof/>
                <w:color w:val="000000"/>
                <w:lang w:val="vi-VN"/>
              </w:rPr>
              <w:t>Exemplary - Exceeds expectations 85% - 100%</w:t>
            </w:r>
          </w:p>
        </w:tc>
      </w:tr>
      <w:tr w:rsidR="008E3F40" w:rsidRPr="008E3F40" w14:paraId="337791B6" w14:textId="77777777" w:rsidTr="00E304AD">
        <w:tc>
          <w:tcPr>
            <w:tcW w:w="1557" w:type="dxa"/>
          </w:tcPr>
          <w:p w14:paraId="1BC5578F" w14:textId="77777777" w:rsidR="008E3F40" w:rsidRPr="00AE684B" w:rsidRDefault="008E3F40" w:rsidP="00E304AD">
            <w:pPr>
              <w:spacing w:line="288" w:lineRule="auto"/>
              <w:rPr>
                <w:rFonts w:eastAsia="Aptos" w:cs="Times New Roman"/>
                <w:noProof/>
                <w:color w:val="000000"/>
                <w:lang w:val="vi-VN"/>
              </w:rPr>
            </w:pPr>
            <w:r w:rsidRPr="00AE684B">
              <w:rPr>
                <w:rFonts w:eastAsia="Aptos" w:cs="Times New Roman"/>
                <w:noProof/>
                <w:color w:val="000000"/>
                <w:lang w:val="vi-VN"/>
              </w:rPr>
              <w:t>Lựa chọn mô hình kinh doanh phù hợp</w:t>
            </w:r>
          </w:p>
        </w:tc>
        <w:tc>
          <w:tcPr>
            <w:tcW w:w="1557" w:type="dxa"/>
          </w:tcPr>
          <w:p w14:paraId="7CBCC3FD" w14:textId="77777777" w:rsidR="008E3F40" w:rsidRPr="00AE684B" w:rsidRDefault="008E3F40" w:rsidP="00E304AD">
            <w:pPr>
              <w:spacing w:line="288" w:lineRule="auto"/>
              <w:rPr>
                <w:rFonts w:eastAsia="Aptos" w:cs="Times New Roman"/>
                <w:noProof/>
                <w:color w:val="000000"/>
                <w:lang w:val="vi-VN"/>
              </w:rPr>
            </w:pPr>
            <w:r w:rsidRPr="00FF0AE4">
              <w:rPr>
                <w:rFonts w:eastAsia="Aptos" w:cs="Times New Roman"/>
                <w:noProof/>
                <w:color w:val="000000"/>
                <w:lang w:val="vi-VN"/>
              </w:rPr>
              <w:t>K</w:t>
            </w:r>
            <w:r w:rsidRPr="00AE684B">
              <w:rPr>
                <w:rFonts w:eastAsia="Aptos" w:cs="Times New Roman"/>
                <w:noProof/>
                <w:color w:val="000000"/>
                <w:lang w:val="vi-VN"/>
              </w:rPr>
              <w:t>hông xác định được mô hình phù hợp hoặc lựa chọn sai hoàn toàn.</w:t>
            </w:r>
          </w:p>
        </w:tc>
        <w:tc>
          <w:tcPr>
            <w:tcW w:w="1557" w:type="dxa"/>
          </w:tcPr>
          <w:p w14:paraId="70B7C634" w14:textId="77777777" w:rsidR="008E3F40" w:rsidRPr="00AE684B" w:rsidRDefault="008E3F40" w:rsidP="00E304AD">
            <w:pPr>
              <w:spacing w:line="288" w:lineRule="auto"/>
              <w:rPr>
                <w:rFonts w:eastAsia="Aptos" w:cs="Times New Roman"/>
                <w:noProof/>
                <w:color w:val="000000"/>
                <w:lang w:val="vi-VN"/>
              </w:rPr>
            </w:pPr>
            <w:r w:rsidRPr="00AE684B">
              <w:rPr>
                <w:rFonts w:eastAsia="Aptos" w:cs="Times New Roman"/>
                <w:noProof/>
                <w:color w:val="000000"/>
                <w:lang w:val="vi-VN"/>
              </w:rPr>
              <w:t>Lựa chọn mô hình nhưng chưa phù hợp với bối cảnh/khách hàng</w:t>
            </w:r>
          </w:p>
        </w:tc>
        <w:tc>
          <w:tcPr>
            <w:tcW w:w="1558" w:type="dxa"/>
          </w:tcPr>
          <w:p w14:paraId="553BBE7D" w14:textId="77777777" w:rsidR="008E3F40" w:rsidRPr="00AE684B" w:rsidRDefault="008E3F40" w:rsidP="00E304AD">
            <w:pPr>
              <w:spacing w:line="288" w:lineRule="auto"/>
              <w:rPr>
                <w:rFonts w:eastAsia="Aptos" w:cs="Times New Roman"/>
                <w:noProof/>
                <w:color w:val="000000"/>
                <w:lang w:val="vi-VN"/>
              </w:rPr>
            </w:pPr>
            <w:r w:rsidRPr="00AE684B">
              <w:rPr>
                <w:rFonts w:eastAsia="Aptos" w:cs="Times New Roman"/>
                <w:noProof/>
                <w:color w:val="000000"/>
                <w:lang w:val="vi-VN"/>
              </w:rPr>
              <w:t>Lựa chọn tương đối phù hợp nhưng chưa có giải thích rõ ràng</w:t>
            </w:r>
          </w:p>
        </w:tc>
        <w:tc>
          <w:tcPr>
            <w:tcW w:w="1558" w:type="dxa"/>
          </w:tcPr>
          <w:p w14:paraId="70079627" w14:textId="77777777" w:rsidR="008E3F40" w:rsidRPr="00AE684B" w:rsidRDefault="008E3F40" w:rsidP="00E304AD">
            <w:pPr>
              <w:spacing w:line="288" w:lineRule="auto"/>
              <w:rPr>
                <w:rFonts w:eastAsia="Aptos" w:cs="Times New Roman"/>
                <w:noProof/>
                <w:color w:val="000000"/>
                <w:lang w:val="vi-VN"/>
              </w:rPr>
            </w:pPr>
            <w:r w:rsidRPr="00AE684B">
              <w:rPr>
                <w:rFonts w:eastAsia="Aptos" w:cs="Times New Roman"/>
                <w:noProof/>
                <w:color w:val="000000"/>
                <w:lang w:val="vi-VN"/>
              </w:rPr>
              <w:t>Lựa chọn phù hợp, có giải thích hợp lý dựa trên bối cảnh</w:t>
            </w:r>
          </w:p>
        </w:tc>
        <w:tc>
          <w:tcPr>
            <w:tcW w:w="1558" w:type="dxa"/>
          </w:tcPr>
          <w:p w14:paraId="6E1840B7" w14:textId="77777777" w:rsidR="008E3F40" w:rsidRPr="00AE684B" w:rsidRDefault="008E3F40" w:rsidP="00E304AD">
            <w:pPr>
              <w:spacing w:line="288" w:lineRule="auto"/>
              <w:rPr>
                <w:rFonts w:eastAsia="Aptos" w:cs="Times New Roman"/>
                <w:noProof/>
                <w:color w:val="000000"/>
                <w:lang w:val="vi-VN"/>
              </w:rPr>
            </w:pPr>
            <w:r w:rsidRPr="00AE684B">
              <w:rPr>
                <w:rFonts w:eastAsia="Aptos" w:cs="Times New Roman"/>
                <w:noProof/>
                <w:color w:val="000000"/>
                <w:lang w:val="vi-VN"/>
              </w:rPr>
              <w:t>Lựa chọn rất phù hợp, có phân tích sâu và so sánh các phương án</w:t>
            </w:r>
          </w:p>
        </w:tc>
      </w:tr>
      <w:tr w:rsidR="008E3F40" w:rsidRPr="008E3F40" w14:paraId="4C94EC99" w14:textId="77777777" w:rsidTr="00E304AD">
        <w:tc>
          <w:tcPr>
            <w:tcW w:w="1557" w:type="dxa"/>
          </w:tcPr>
          <w:p w14:paraId="0D1DB5E2" w14:textId="77777777" w:rsidR="008E3F40" w:rsidRPr="00AE684B" w:rsidRDefault="008E3F40" w:rsidP="00E304AD">
            <w:pPr>
              <w:spacing w:line="288" w:lineRule="auto"/>
              <w:rPr>
                <w:rFonts w:eastAsia="Aptos" w:cs="Times New Roman"/>
                <w:noProof/>
                <w:color w:val="000000"/>
                <w:lang w:val="vi-VN"/>
              </w:rPr>
            </w:pPr>
            <w:r w:rsidRPr="00AE684B">
              <w:rPr>
                <w:rFonts w:eastAsia="Aptos" w:cs="Times New Roman"/>
                <w:noProof/>
                <w:color w:val="000000"/>
                <w:lang w:val="vi-VN"/>
              </w:rPr>
              <w:t>Thiết kế Canvas</w:t>
            </w:r>
          </w:p>
        </w:tc>
        <w:tc>
          <w:tcPr>
            <w:tcW w:w="1557" w:type="dxa"/>
          </w:tcPr>
          <w:p w14:paraId="47D74C82" w14:textId="77777777" w:rsidR="008E3F40" w:rsidRPr="00AE684B" w:rsidRDefault="008E3F40" w:rsidP="00E304AD">
            <w:pPr>
              <w:spacing w:line="288" w:lineRule="auto"/>
              <w:rPr>
                <w:rFonts w:eastAsia="Aptos" w:cs="Times New Roman"/>
                <w:noProof/>
                <w:color w:val="000000"/>
                <w:lang w:val="vi-VN"/>
              </w:rPr>
            </w:pPr>
            <w:r w:rsidRPr="00AE684B">
              <w:rPr>
                <w:rFonts w:eastAsia="Aptos" w:cs="Times New Roman"/>
                <w:noProof/>
                <w:color w:val="000000"/>
                <w:lang w:val="vi-VN"/>
              </w:rPr>
              <w:t>Không thiết kế được.</w:t>
            </w:r>
          </w:p>
        </w:tc>
        <w:tc>
          <w:tcPr>
            <w:tcW w:w="1557" w:type="dxa"/>
          </w:tcPr>
          <w:p w14:paraId="299EF3EA" w14:textId="77777777" w:rsidR="008E3F40" w:rsidRPr="00AE684B" w:rsidRDefault="008E3F40" w:rsidP="00E304AD">
            <w:pPr>
              <w:spacing w:line="288" w:lineRule="auto"/>
              <w:rPr>
                <w:rFonts w:eastAsia="Aptos" w:cs="Times New Roman"/>
                <w:noProof/>
                <w:color w:val="000000"/>
                <w:lang w:val="vi-VN"/>
              </w:rPr>
            </w:pPr>
            <w:r w:rsidRPr="00AE684B">
              <w:rPr>
                <w:rFonts w:eastAsia="Aptos" w:cs="Times New Roman"/>
                <w:noProof/>
                <w:color w:val="000000"/>
                <w:lang w:val="vi-VN"/>
              </w:rPr>
              <w:t>Thiết kế sơ sài, thiếu thực tế.</w:t>
            </w:r>
          </w:p>
        </w:tc>
        <w:tc>
          <w:tcPr>
            <w:tcW w:w="1558" w:type="dxa"/>
          </w:tcPr>
          <w:p w14:paraId="520025EF" w14:textId="77777777" w:rsidR="008E3F40" w:rsidRPr="00AE684B" w:rsidRDefault="008E3F40" w:rsidP="00E304AD">
            <w:pPr>
              <w:spacing w:line="288" w:lineRule="auto"/>
              <w:rPr>
                <w:rFonts w:eastAsia="Aptos" w:cs="Times New Roman"/>
                <w:noProof/>
                <w:color w:val="000000"/>
                <w:lang w:val="vi-VN"/>
              </w:rPr>
            </w:pPr>
            <w:r w:rsidRPr="00AE684B">
              <w:rPr>
                <w:rFonts w:eastAsia="Aptos" w:cs="Times New Roman"/>
                <w:noProof/>
                <w:color w:val="000000"/>
                <w:lang w:val="vi-VN"/>
              </w:rPr>
              <w:t>Thiết kế ở mức độ cơ bản, sử dụng đúng cấu trúc.</w:t>
            </w:r>
          </w:p>
        </w:tc>
        <w:tc>
          <w:tcPr>
            <w:tcW w:w="1558" w:type="dxa"/>
          </w:tcPr>
          <w:p w14:paraId="6ABC1810" w14:textId="77777777" w:rsidR="008E3F40" w:rsidRPr="00AE684B" w:rsidRDefault="008E3F40" w:rsidP="00E304AD">
            <w:pPr>
              <w:spacing w:line="288" w:lineRule="auto"/>
              <w:rPr>
                <w:rFonts w:eastAsia="Aptos" w:cs="Times New Roman"/>
                <w:noProof/>
                <w:color w:val="000000"/>
                <w:lang w:val="vi-VN"/>
              </w:rPr>
            </w:pPr>
            <w:r w:rsidRPr="00AE684B">
              <w:rPr>
                <w:rFonts w:eastAsia="Aptos" w:cs="Times New Roman"/>
                <w:noProof/>
                <w:color w:val="000000"/>
                <w:lang w:val="vi-VN"/>
              </w:rPr>
              <w:t>Thiết kế rõ ràng, áp dụng đúng cho doanh nghiệp.</w:t>
            </w:r>
          </w:p>
        </w:tc>
        <w:tc>
          <w:tcPr>
            <w:tcW w:w="1558" w:type="dxa"/>
          </w:tcPr>
          <w:p w14:paraId="4CF420A3" w14:textId="77777777" w:rsidR="008E3F40" w:rsidRPr="00AE684B" w:rsidRDefault="008E3F40" w:rsidP="00E304AD">
            <w:pPr>
              <w:spacing w:line="288" w:lineRule="auto"/>
              <w:rPr>
                <w:rFonts w:eastAsia="Aptos" w:cs="Times New Roman"/>
                <w:noProof/>
                <w:color w:val="000000"/>
                <w:lang w:val="vi-VN"/>
              </w:rPr>
            </w:pPr>
            <w:r w:rsidRPr="00AE684B">
              <w:rPr>
                <w:rFonts w:eastAsia="Aptos" w:cs="Times New Roman"/>
                <w:noProof/>
                <w:color w:val="000000"/>
                <w:lang w:val="vi-VN"/>
              </w:rPr>
              <w:t>Thiết kế sáng tạo, mang tính đột phá và khả thi cao.</w:t>
            </w:r>
          </w:p>
        </w:tc>
      </w:tr>
    </w:tbl>
    <w:p w14:paraId="08458C31" w14:textId="77777777" w:rsidR="008E3F40" w:rsidRPr="00AE684B" w:rsidRDefault="008E3F40" w:rsidP="008E3F40">
      <w:pPr>
        <w:spacing w:before="120" w:after="120" w:line="288" w:lineRule="auto"/>
        <w:ind w:firstLine="720"/>
        <w:rPr>
          <w:rFonts w:eastAsia="Aptos" w:cs="Times New Roman"/>
          <w:noProof/>
          <w:color w:val="000000"/>
          <w:sz w:val="26"/>
          <w:szCs w:val="24"/>
          <w:lang w:val="vi-VN"/>
        </w:rPr>
      </w:pPr>
      <w:r w:rsidRPr="00AE684B">
        <w:rPr>
          <w:rFonts w:eastAsia="Aptos" w:cs="Times New Roman"/>
          <w:noProof/>
          <w:color w:val="000000"/>
          <w:sz w:val="26"/>
          <w:szCs w:val="24"/>
          <w:lang w:val="vi-VN"/>
        </w:rPr>
        <w:t xml:space="preserve">CLO2: </w:t>
      </w:r>
      <w:r w:rsidRPr="00AE684B">
        <w:rPr>
          <w:rFonts w:eastAsia="Aptos" w:cs="Times New Roman"/>
          <w:b/>
          <w:i/>
          <w:noProof/>
          <w:color w:val="000000"/>
          <w:sz w:val="26"/>
          <w:szCs w:val="24"/>
          <w:lang w:val="vi-VN"/>
        </w:rPr>
        <w:t>Đánh giá các mô hình kinh doanh mẫu (Patterns) và thực hành thuần thục kỹ năng tạo nguyên mẫu để xây dựng mô hình đổi mới</w:t>
      </w:r>
    </w:p>
    <w:tbl>
      <w:tblPr>
        <w:tblStyle w:val="TableGrid1"/>
        <w:tblW w:w="0" w:type="auto"/>
        <w:tblLook w:val="04A0" w:firstRow="1" w:lastRow="0" w:firstColumn="1" w:lastColumn="0" w:noHBand="0" w:noVBand="1"/>
      </w:tblPr>
      <w:tblGrid>
        <w:gridCol w:w="1608"/>
        <w:gridCol w:w="1532"/>
        <w:gridCol w:w="1612"/>
        <w:gridCol w:w="1524"/>
        <w:gridCol w:w="1526"/>
        <w:gridCol w:w="1542"/>
      </w:tblGrid>
      <w:tr w:rsidR="008E3F40" w:rsidRPr="00AE684B" w14:paraId="799CBDB2" w14:textId="77777777" w:rsidTr="00E304AD">
        <w:tc>
          <w:tcPr>
            <w:tcW w:w="1618" w:type="dxa"/>
          </w:tcPr>
          <w:p w14:paraId="6F1FE8C6" w14:textId="77777777" w:rsidR="008E3F40" w:rsidRPr="00AE684B" w:rsidRDefault="008E3F40" w:rsidP="00E304AD">
            <w:pPr>
              <w:spacing w:line="288" w:lineRule="auto"/>
              <w:jc w:val="center"/>
              <w:rPr>
                <w:rFonts w:eastAsia="Aptos" w:cs="Times New Roman"/>
                <w:b/>
                <w:bCs/>
                <w:noProof/>
                <w:color w:val="000000"/>
                <w:lang w:val="vi-VN"/>
              </w:rPr>
            </w:pPr>
            <w:r w:rsidRPr="00AE684B">
              <w:rPr>
                <w:rFonts w:eastAsia="Aptos" w:cs="Times New Roman"/>
                <w:b/>
                <w:bCs/>
                <w:noProof/>
                <w:color w:val="000000"/>
                <w:lang w:val="vi-VN"/>
              </w:rPr>
              <w:t>Thang đánh giá</w:t>
            </w:r>
          </w:p>
        </w:tc>
        <w:tc>
          <w:tcPr>
            <w:tcW w:w="1542" w:type="dxa"/>
          </w:tcPr>
          <w:p w14:paraId="3631DDE1" w14:textId="77777777" w:rsidR="008E3F40" w:rsidRPr="00AE684B" w:rsidRDefault="008E3F40" w:rsidP="00E304AD">
            <w:pPr>
              <w:spacing w:line="288" w:lineRule="auto"/>
              <w:jc w:val="center"/>
              <w:rPr>
                <w:rFonts w:eastAsia="Aptos" w:cs="Times New Roman"/>
                <w:b/>
                <w:bCs/>
                <w:noProof/>
                <w:color w:val="000000"/>
                <w:lang w:val="vi-VN"/>
              </w:rPr>
            </w:pPr>
            <w:r w:rsidRPr="00AE684B">
              <w:rPr>
                <w:rFonts w:eastAsia="Aptos" w:cs="Times New Roman"/>
                <w:b/>
                <w:bCs/>
                <w:noProof/>
                <w:color w:val="000000"/>
                <w:lang w:val="vi-VN"/>
              </w:rPr>
              <w:t>Fail - Below Expectation</w:t>
            </w:r>
          </w:p>
          <w:p w14:paraId="3219D496" w14:textId="77777777" w:rsidR="008E3F40" w:rsidRPr="00AE684B" w:rsidRDefault="008E3F40" w:rsidP="00E304AD">
            <w:pPr>
              <w:spacing w:line="288" w:lineRule="auto"/>
              <w:jc w:val="center"/>
              <w:rPr>
                <w:rFonts w:eastAsia="Aptos" w:cs="Times New Roman"/>
                <w:b/>
                <w:bCs/>
                <w:noProof/>
                <w:color w:val="000000"/>
                <w:lang w:val="vi-VN"/>
              </w:rPr>
            </w:pPr>
            <w:r w:rsidRPr="00AE684B">
              <w:rPr>
                <w:rFonts w:eastAsia="Aptos" w:cs="Times New Roman"/>
                <w:b/>
                <w:bCs/>
                <w:noProof/>
                <w:color w:val="000000"/>
                <w:lang w:val="vi-VN"/>
              </w:rPr>
              <w:t>&lt; 40%</w:t>
            </w:r>
          </w:p>
        </w:tc>
        <w:tc>
          <w:tcPr>
            <w:tcW w:w="1554" w:type="dxa"/>
          </w:tcPr>
          <w:p w14:paraId="23FD3BC9" w14:textId="77777777" w:rsidR="008E3F40" w:rsidRPr="00AE684B" w:rsidRDefault="008E3F40" w:rsidP="00E304AD">
            <w:pPr>
              <w:spacing w:line="288" w:lineRule="auto"/>
              <w:jc w:val="center"/>
              <w:rPr>
                <w:rFonts w:eastAsia="Aptos" w:cs="Times New Roman"/>
                <w:b/>
                <w:bCs/>
                <w:noProof/>
                <w:color w:val="000000"/>
                <w:lang w:val="vi-VN"/>
              </w:rPr>
            </w:pPr>
            <w:r w:rsidRPr="00AE684B">
              <w:rPr>
                <w:rFonts w:eastAsia="Aptos" w:cs="Times New Roman"/>
                <w:b/>
                <w:bCs/>
                <w:noProof/>
                <w:color w:val="000000"/>
                <w:lang w:val="vi-VN"/>
              </w:rPr>
              <w:t>Beginning - Needs Improvement 40%-54%</w:t>
            </w:r>
          </w:p>
        </w:tc>
        <w:tc>
          <w:tcPr>
            <w:tcW w:w="1542" w:type="dxa"/>
          </w:tcPr>
          <w:p w14:paraId="44EB57D3" w14:textId="77777777" w:rsidR="008E3F40" w:rsidRPr="00AE684B" w:rsidRDefault="008E3F40" w:rsidP="00E304AD">
            <w:pPr>
              <w:spacing w:line="288" w:lineRule="auto"/>
              <w:jc w:val="center"/>
              <w:rPr>
                <w:rFonts w:eastAsia="Aptos" w:cs="Times New Roman"/>
                <w:b/>
                <w:bCs/>
                <w:noProof/>
                <w:color w:val="000000"/>
                <w:lang w:val="vi-VN"/>
              </w:rPr>
            </w:pPr>
            <w:r w:rsidRPr="00AE684B">
              <w:rPr>
                <w:rFonts w:eastAsia="Aptos" w:cs="Times New Roman"/>
                <w:b/>
                <w:bCs/>
                <w:noProof/>
                <w:color w:val="000000"/>
                <w:lang w:val="vi-VN"/>
              </w:rPr>
              <w:t>Developing - Marginally adequate</w:t>
            </w:r>
          </w:p>
          <w:p w14:paraId="13951046" w14:textId="77777777" w:rsidR="008E3F40" w:rsidRPr="00AE684B" w:rsidRDefault="008E3F40" w:rsidP="00E304AD">
            <w:pPr>
              <w:spacing w:line="288" w:lineRule="auto"/>
              <w:jc w:val="center"/>
              <w:rPr>
                <w:rFonts w:eastAsia="Aptos" w:cs="Times New Roman"/>
                <w:b/>
                <w:bCs/>
                <w:noProof/>
                <w:color w:val="000000"/>
                <w:lang w:val="vi-VN"/>
              </w:rPr>
            </w:pPr>
            <w:r w:rsidRPr="00AE684B">
              <w:rPr>
                <w:rFonts w:eastAsia="Aptos" w:cs="Times New Roman"/>
                <w:b/>
                <w:bCs/>
                <w:noProof/>
                <w:color w:val="000000"/>
                <w:lang w:val="vi-VN"/>
              </w:rPr>
              <w:t>55%-69%</w:t>
            </w:r>
          </w:p>
        </w:tc>
        <w:tc>
          <w:tcPr>
            <w:tcW w:w="1541" w:type="dxa"/>
          </w:tcPr>
          <w:p w14:paraId="589E0001" w14:textId="77777777" w:rsidR="008E3F40" w:rsidRPr="00AE684B" w:rsidRDefault="008E3F40" w:rsidP="00E304AD">
            <w:pPr>
              <w:spacing w:line="288" w:lineRule="auto"/>
              <w:jc w:val="center"/>
              <w:rPr>
                <w:rFonts w:eastAsia="Aptos" w:cs="Times New Roman"/>
                <w:b/>
                <w:bCs/>
                <w:noProof/>
                <w:color w:val="000000"/>
                <w:lang w:val="vi-VN"/>
              </w:rPr>
            </w:pPr>
            <w:r w:rsidRPr="00AE684B">
              <w:rPr>
                <w:rFonts w:eastAsia="Aptos" w:cs="Times New Roman"/>
                <w:b/>
                <w:bCs/>
                <w:noProof/>
                <w:color w:val="000000"/>
                <w:lang w:val="vi-VN"/>
              </w:rPr>
              <w:t>Sufficient - Meet expectation</w:t>
            </w:r>
          </w:p>
          <w:p w14:paraId="40731781" w14:textId="77777777" w:rsidR="008E3F40" w:rsidRPr="00AE684B" w:rsidRDefault="008E3F40" w:rsidP="00E304AD">
            <w:pPr>
              <w:spacing w:line="288" w:lineRule="auto"/>
              <w:jc w:val="center"/>
              <w:rPr>
                <w:rFonts w:eastAsia="Aptos" w:cs="Times New Roman"/>
                <w:b/>
                <w:bCs/>
                <w:noProof/>
                <w:color w:val="000000"/>
                <w:lang w:val="vi-VN"/>
              </w:rPr>
            </w:pPr>
            <w:r w:rsidRPr="00AE684B">
              <w:rPr>
                <w:rFonts w:eastAsia="Aptos" w:cs="Times New Roman"/>
                <w:b/>
                <w:bCs/>
                <w:noProof/>
                <w:color w:val="000000"/>
                <w:lang w:val="vi-VN"/>
              </w:rPr>
              <w:t>70%-84%</w:t>
            </w:r>
          </w:p>
        </w:tc>
        <w:tc>
          <w:tcPr>
            <w:tcW w:w="1548" w:type="dxa"/>
          </w:tcPr>
          <w:p w14:paraId="1A599458" w14:textId="77777777" w:rsidR="008E3F40" w:rsidRPr="00AE684B" w:rsidRDefault="008E3F40" w:rsidP="00E304AD">
            <w:pPr>
              <w:spacing w:line="288" w:lineRule="auto"/>
              <w:jc w:val="center"/>
              <w:rPr>
                <w:rFonts w:eastAsia="Aptos" w:cs="Times New Roman"/>
                <w:b/>
                <w:bCs/>
                <w:noProof/>
                <w:color w:val="000000"/>
                <w:lang w:val="vi-VN"/>
              </w:rPr>
            </w:pPr>
            <w:r w:rsidRPr="00AE684B">
              <w:rPr>
                <w:rFonts w:eastAsia="Aptos" w:cs="Times New Roman"/>
                <w:b/>
                <w:bCs/>
                <w:noProof/>
                <w:color w:val="000000"/>
                <w:lang w:val="vi-VN"/>
              </w:rPr>
              <w:t>Exemplary - Exceeds expectations 85% - 100%</w:t>
            </w:r>
          </w:p>
        </w:tc>
      </w:tr>
      <w:tr w:rsidR="008E3F40" w:rsidRPr="008E3F40" w14:paraId="040BF8D4" w14:textId="77777777" w:rsidTr="00E304AD">
        <w:tc>
          <w:tcPr>
            <w:tcW w:w="1618" w:type="dxa"/>
          </w:tcPr>
          <w:p w14:paraId="0D264BAE" w14:textId="77777777" w:rsidR="008E3F40" w:rsidRPr="00AE684B" w:rsidRDefault="008E3F40" w:rsidP="00E304AD">
            <w:pPr>
              <w:spacing w:line="288" w:lineRule="auto"/>
              <w:rPr>
                <w:rFonts w:eastAsia="Aptos" w:cs="Times New Roman"/>
                <w:noProof/>
                <w:color w:val="000000"/>
              </w:rPr>
            </w:pPr>
            <w:r w:rsidRPr="00AE684B">
              <w:rPr>
                <w:rFonts w:eastAsia="Aptos" w:cs="Times New Roman"/>
                <w:noProof/>
                <w:color w:val="000000"/>
                <w:lang w:val="vi-VN"/>
              </w:rPr>
              <w:t>Nhận diện và hiểu các mô hình kinh doanh mẫu (Patterns)</w:t>
            </w:r>
          </w:p>
        </w:tc>
        <w:tc>
          <w:tcPr>
            <w:tcW w:w="1542" w:type="dxa"/>
          </w:tcPr>
          <w:p w14:paraId="113208FD" w14:textId="77777777" w:rsidR="008E3F40" w:rsidRPr="00AE684B" w:rsidRDefault="008E3F40" w:rsidP="00E304AD">
            <w:pPr>
              <w:spacing w:line="288" w:lineRule="auto"/>
              <w:rPr>
                <w:rFonts w:eastAsia="Aptos" w:cs="Times New Roman"/>
                <w:noProof/>
                <w:color w:val="000000"/>
                <w:lang w:val="vi-VN"/>
              </w:rPr>
            </w:pPr>
            <w:r w:rsidRPr="00AE684B">
              <w:rPr>
                <w:rFonts w:eastAsia="Aptos" w:cs="Times New Roman"/>
                <w:noProof/>
                <w:color w:val="000000"/>
                <w:lang w:val="vi-VN"/>
              </w:rPr>
              <w:t>Không xác định hoặc không hiểu các mô hình kinh doanh mẫu.</w:t>
            </w:r>
          </w:p>
        </w:tc>
        <w:tc>
          <w:tcPr>
            <w:tcW w:w="1554" w:type="dxa"/>
          </w:tcPr>
          <w:p w14:paraId="478F7CEB" w14:textId="77777777" w:rsidR="008E3F40" w:rsidRPr="00AE684B" w:rsidRDefault="008E3F40" w:rsidP="00E304AD">
            <w:pPr>
              <w:spacing w:line="288" w:lineRule="auto"/>
              <w:rPr>
                <w:rFonts w:eastAsia="Aptos" w:cs="Times New Roman"/>
                <w:noProof/>
                <w:color w:val="000000"/>
                <w:lang w:val="vi-VN"/>
              </w:rPr>
            </w:pPr>
            <w:r w:rsidRPr="00AE684B">
              <w:rPr>
                <w:rFonts w:eastAsia="Aptos" w:cs="Times New Roman"/>
                <w:noProof/>
                <w:color w:val="000000"/>
                <w:lang w:val="vi-VN"/>
              </w:rPr>
              <w:t>Nhận diện được một số mô hình nhưng so sánh còn sai hoặc thiếu.</w:t>
            </w:r>
          </w:p>
        </w:tc>
        <w:tc>
          <w:tcPr>
            <w:tcW w:w="1542" w:type="dxa"/>
          </w:tcPr>
          <w:p w14:paraId="66B82740" w14:textId="77777777" w:rsidR="008E3F40" w:rsidRPr="00AE684B" w:rsidRDefault="008E3F40" w:rsidP="00E304AD">
            <w:pPr>
              <w:spacing w:line="288" w:lineRule="auto"/>
              <w:rPr>
                <w:rFonts w:eastAsia="Aptos" w:cs="Times New Roman"/>
                <w:noProof/>
                <w:color w:val="000000"/>
                <w:lang w:val="vi-VN"/>
              </w:rPr>
            </w:pPr>
            <w:r w:rsidRPr="00AE684B">
              <w:rPr>
                <w:rFonts w:eastAsia="Aptos" w:cs="Times New Roman"/>
                <w:noProof/>
                <w:color w:val="000000"/>
                <w:lang w:val="vi-VN"/>
              </w:rPr>
              <w:t>Xác định và so sánh được các mô hình cơ bản nhưng còn rời rạc, chưa sâu.</w:t>
            </w:r>
          </w:p>
        </w:tc>
        <w:tc>
          <w:tcPr>
            <w:tcW w:w="1541" w:type="dxa"/>
          </w:tcPr>
          <w:p w14:paraId="41C6A0F6" w14:textId="77777777" w:rsidR="008E3F40" w:rsidRPr="00AE684B" w:rsidRDefault="008E3F40" w:rsidP="00E304AD">
            <w:pPr>
              <w:spacing w:line="288" w:lineRule="auto"/>
              <w:rPr>
                <w:rFonts w:eastAsia="Aptos" w:cs="Times New Roman"/>
                <w:noProof/>
                <w:color w:val="000000"/>
                <w:lang w:val="vi-VN"/>
              </w:rPr>
            </w:pPr>
            <w:r w:rsidRPr="00AE684B">
              <w:rPr>
                <w:rFonts w:eastAsia="Aptos" w:cs="Times New Roman"/>
                <w:noProof/>
                <w:color w:val="000000"/>
                <w:lang w:val="vi-VN"/>
              </w:rPr>
              <w:t xml:space="preserve">Tổng hợp và so sánh rõ ràng, chỉ ra được điểm giống và khác nhau </w:t>
            </w:r>
            <w:r w:rsidRPr="00AE684B">
              <w:rPr>
                <w:rFonts w:eastAsia="Aptos" w:cs="Times New Roman"/>
                <w:noProof/>
                <w:color w:val="000000"/>
                <w:lang w:val="vi-VN"/>
              </w:rPr>
              <w:lastRenderedPageBreak/>
              <w:t>giữa các mô hình.</w:t>
            </w:r>
          </w:p>
        </w:tc>
        <w:tc>
          <w:tcPr>
            <w:tcW w:w="1548" w:type="dxa"/>
          </w:tcPr>
          <w:p w14:paraId="7C19C79E" w14:textId="77777777" w:rsidR="008E3F40" w:rsidRPr="00AE684B" w:rsidRDefault="008E3F40" w:rsidP="00E304AD">
            <w:pPr>
              <w:spacing w:line="288" w:lineRule="auto"/>
              <w:rPr>
                <w:rFonts w:eastAsia="Aptos" w:cs="Times New Roman"/>
                <w:noProof/>
                <w:color w:val="000000"/>
                <w:lang w:val="vi-VN"/>
              </w:rPr>
            </w:pPr>
            <w:r w:rsidRPr="00AE684B">
              <w:rPr>
                <w:rFonts w:eastAsia="Aptos" w:cs="Times New Roman"/>
                <w:noProof/>
                <w:color w:val="000000"/>
                <w:lang w:val="vi-VN"/>
              </w:rPr>
              <w:lastRenderedPageBreak/>
              <w:t xml:space="preserve">Phân tích sâu, so sánh đa chiều và rút ra insight có giá trị về xu </w:t>
            </w:r>
            <w:r w:rsidRPr="00AE684B">
              <w:rPr>
                <w:rFonts w:eastAsia="Aptos" w:cs="Times New Roman"/>
                <w:noProof/>
                <w:color w:val="000000"/>
                <w:lang w:val="vi-VN"/>
              </w:rPr>
              <w:lastRenderedPageBreak/>
              <w:t>hướng/mô hình phù hợp.</w:t>
            </w:r>
          </w:p>
        </w:tc>
      </w:tr>
      <w:tr w:rsidR="008E3F40" w:rsidRPr="008E3F40" w14:paraId="2EFB9F1E" w14:textId="77777777" w:rsidTr="00E304AD">
        <w:tc>
          <w:tcPr>
            <w:tcW w:w="1618" w:type="dxa"/>
          </w:tcPr>
          <w:p w14:paraId="5A559D61" w14:textId="77777777" w:rsidR="008E3F40" w:rsidRPr="00AE684B" w:rsidRDefault="008E3F40" w:rsidP="00E304AD">
            <w:pPr>
              <w:spacing w:line="288" w:lineRule="auto"/>
              <w:rPr>
                <w:rFonts w:eastAsia="Aptos" w:cs="Times New Roman"/>
                <w:noProof/>
                <w:color w:val="000000"/>
                <w:lang w:val="vi-VN"/>
              </w:rPr>
            </w:pPr>
            <w:r w:rsidRPr="00AE684B">
              <w:rPr>
                <w:rFonts w:eastAsia="Aptos" w:cs="Times New Roman"/>
                <w:noProof/>
                <w:color w:val="000000"/>
                <w:lang w:val="vi-VN"/>
              </w:rPr>
              <w:lastRenderedPageBreak/>
              <w:t>Vận dụng kỹ năng tạo nguyên mẫu (Prototyping)</w:t>
            </w:r>
          </w:p>
        </w:tc>
        <w:tc>
          <w:tcPr>
            <w:tcW w:w="1542" w:type="dxa"/>
          </w:tcPr>
          <w:p w14:paraId="21836D34" w14:textId="77777777" w:rsidR="008E3F40" w:rsidRPr="00AE684B" w:rsidRDefault="008E3F40" w:rsidP="00E304AD">
            <w:pPr>
              <w:spacing w:line="288" w:lineRule="auto"/>
              <w:rPr>
                <w:rFonts w:eastAsia="Aptos" w:cs="Times New Roman"/>
                <w:noProof/>
                <w:color w:val="000000"/>
                <w:lang w:val="vi-VN"/>
              </w:rPr>
            </w:pPr>
            <w:r w:rsidRPr="00AE684B">
              <w:rPr>
                <w:rFonts w:eastAsia="Aptos" w:cs="Times New Roman"/>
                <w:noProof/>
                <w:color w:val="000000"/>
                <w:lang w:val="vi-VN"/>
              </w:rPr>
              <w:t>Không tạo được nguyên mẫu.</w:t>
            </w:r>
          </w:p>
        </w:tc>
        <w:tc>
          <w:tcPr>
            <w:tcW w:w="1554" w:type="dxa"/>
          </w:tcPr>
          <w:p w14:paraId="4A012AFF" w14:textId="77777777" w:rsidR="008E3F40" w:rsidRPr="00AE684B" w:rsidRDefault="008E3F40" w:rsidP="00E304AD">
            <w:pPr>
              <w:spacing w:line="288" w:lineRule="auto"/>
              <w:rPr>
                <w:rFonts w:eastAsia="Aptos" w:cs="Times New Roman"/>
                <w:noProof/>
                <w:color w:val="000000"/>
                <w:lang w:val="vi-VN"/>
              </w:rPr>
            </w:pPr>
            <w:r w:rsidRPr="00AE684B">
              <w:rPr>
                <w:rFonts w:eastAsia="Aptos" w:cs="Times New Roman"/>
                <w:noProof/>
                <w:color w:val="000000"/>
                <w:lang w:val="vi-VN"/>
              </w:rPr>
              <w:t>Tạo nguyên mẫu sơ sài, thiếu logic và tính ứng dụng.</w:t>
            </w:r>
          </w:p>
        </w:tc>
        <w:tc>
          <w:tcPr>
            <w:tcW w:w="1542" w:type="dxa"/>
          </w:tcPr>
          <w:p w14:paraId="29DB60F0" w14:textId="77777777" w:rsidR="008E3F40" w:rsidRPr="00AE684B" w:rsidRDefault="008E3F40" w:rsidP="00E304AD">
            <w:pPr>
              <w:spacing w:line="288" w:lineRule="auto"/>
              <w:rPr>
                <w:rFonts w:eastAsia="Aptos" w:cs="Times New Roman"/>
                <w:noProof/>
                <w:color w:val="000000"/>
                <w:lang w:val="vi-VN"/>
              </w:rPr>
            </w:pPr>
            <w:r w:rsidRPr="00AE684B">
              <w:rPr>
                <w:rFonts w:eastAsia="Aptos" w:cs="Times New Roman"/>
                <w:noProof/>
                <w:color w:val="000000"/>
                <w:lang w:val="vi-VN"/>
              </w:rPr>
              <w:t>Tạo nguyên mẫu ở mức cơ bản, đúng cấu trúc nhưng chưa rõ giá trị.</w:t>
            </w:r>
          </w:p>
        </w:tc>
        <w:tc>
          <w:tcPr>
            <w:tcW w:w="1541" w:type="dxa"/>
          </w:tcPr>
          <w:p w14:paraId="6022AB08" w14:textId="77777777" w:rsidR="008E3F40" w:rsidRPr="00AE684B" w:rsidRDefault="008E3F40" w:rsidP="00E304AD">
            <w:pPr>
              <w:spacing w:line="288" w:lineRule="auto"/>
              <w:rPr>
                <w:rFonts w:eastAsia="Aptos" w:cs="Times New Roman"/>
                <w:noProof/>
                <w:color w:val="000000"/>
                <w:lang w:val="vi-VN"/>
              </w:rPr>
            </w:pPr>
            <w:r w:rsidRPr="00AE684B">
              <w:rPr>
                <w:rFonts w:eastAsia="Aptos" w:cs="Times New Roman"/>
                <w:noProof/>
                <w:color w:val="000000"/>
                <w:lang w:val="vi-VN"/>
              </w:rPr>
              <w:t>Nguyên mẫu rõ ràng, có tính ứng dụng và phù hợp với ý tưởng đổi mới.</w:t>
            </w:r>
          </w:p>
        </w:tc>
        <w:tc>
          <w:tcPr>
            <w:tcW w:w="1548" w:type="dxa"/>
          </w:tcPr>
          <w:p w14:paraId="2D083590" w14:textId="77777777" w:rsidR="008E3F40" w:rsidRPr="00AE684B" w:rsidRDefault="008E3F40" w:rsidP="00E304AD">
            <w:pPr>
              <w:spacing w:line="288" w:lineRule="auto"/>
              <w:rPr>
                <w:rFonts w:eastAsia="Aptos" w:cs="Times New Roman"/>
                <w:noProof/>
                <w:color w:val="000000"/>
                <w:lang w:val="vi-VN"/>
              </w:rPr>
            </w:pPr>
            <w:r w:rsidRPr="00AE684B">
              <w:rPr>
                <w:rFonts w:eastAsia="Aptos" w:cs="Times New Roman"/>
                <w:noProof/>
                <w:color w:val="000000"/>
                <w:lang w:val="vi-VN"/>
              </w:rPr>
              <w:t>Nguyên mẫu sáng tạo, có tính khả thi cao, thể hiện rõ giá trị đổi mới và khác biệt.</w:t>
            </w:r>
          </w:p>
        </w:tc>
      </w:tr>
      <w:tr w:rsidR="008E3F40" w:rsidRPr="008E3F40" w14:paraId="7308070F" w14:textId="77777777" w:rsidTr="00E304AD">
        <w:tc>
          <w:tcPr>
            <w:tcW w:w="1618" w:type="dxa"/>
          </w:tcPr>
          <w:p w14:paraId="06141885" w14:textId="77777777" w:rsidR="008E3F40" w:rsidRPr="00AE684B" w:rsidRDefault="008E3F40" w:rsidP="00E304AD">
            <w:pPr>
              <w:spacing w:line="288" w:lineRule="auto"/>
              <w:rPr>
                <w:rFonts w:eastAsia="Aptos" w:cs="Times New Roman"/>
                <w:noProof/>
                <w:color w:val="000000"/>
                <w:lang w:val="vi-VN"/>
              </w:rPr>
            </w:pPr>
            <w:r w:rsidRPr="00AE684B">
              <w:rPr>
                <w:rFonts w:eastAsia="Aptos" w:cs="Times New Roman"/>
                <w:noProof/>
                <w:color w:val="000000"/>
                <w:lang w:val="vi-VN"/>
              </w:rPr>
              <w:t>Xây dựng mô hình kinh doanh đổi mới</w:t>
            </w:r>
          </w:p>
        </w:tc>
        <w:tc>
          <w:tcPr>
            <w:tcW w:w="1542" w:type="dxa"/>
          </w:tcPr>
          <w:p w14:paraId="4BFD58E5" w14:textId="77777777" w:rsidR="008E3F40" w:rsidRPr="00AE684B" w:rsidRDefault="008E3F40" w:rsidP="00E304AD">
            <w:pPr>
              <w:spacing w:line="288" w:lineRule="auto"/>
              <w:rPr>
                <w:rFonts w:eastAsia="Aptos" w:cs="Times New Roman"/>
                <w:noProof/>
                <w:color w:val="000000"/>
                <w:lang w:val="vi-VN"/>
              </w:rPr>
            </w:pPr>
            <w:r w:rsidRPr="00AE684B">
              <w:rPr>
                <w:rFonts w:eastAsia="Aptos" w:cs="Times New Roman"/>
                <w:noProof/>
                <w:color w:val="000000"/>
                <w:lang w:val="vi-VN"/>
              </w:rPr>
              <w:t>Không xây dựng được mô hình.</w:t>
            </w:r>
          </w:p>
        </w:tc>
        <w:tc>
          <w:tcPr>
            <w:tcW w:w="1554" w:type="dxa"/>
          </w:tcPr>
          <w:p w14:paraId="514813F8" w14:textId="77777777" w:rsidR="008E3F40" w:rsidRPr="00AE684B" w:rsidRDefault="008E3F40" w:rsidP="00E304AD">
            <w:pPr>
              <w:spacing w:line="288" w:lineRule="auto"/>
              <w:rPr>
                <w:rFonts w:eastAsia="Aptos" w:cs="Times New Roman"/>
                <w:noProof/>
                <w:color w:val="000000"/>
                <w:lang w:val="vi-VN"/>
              </w:rPr>
            </w:pPr>
            <w:r w:rsidRPr="00AE684B">
              <w:rPr>
                <w:rFonts w:eastAsia="Aptos" w:cs="Times New Roman"/>
                <w:noProof/>
                <w:color w:val="000000"/>
                <w:lang w:val="vi-VN"/>
              </w:rPr>
              <w:t>Mô hình chưa rõ ràng, thiếu tính đổi mới.</w:t>
            </w:r>
          </w:p>
        </w:tc>
        <w:tc>
          <w:tcPr>
            <w:tcW w:w="1542" w:type="dxa"/>
          </w:tcPr>
          <w:p w14:paraId="5532F592" w14:textId="77777777" w:rsidR="008E3F40" w:rsidRPr="00AE684B" w:rsidRDefault="008E3F40" w:rsidP="00E304AD">
            <w:pPr>
              <w:spacing w:line="288" w:lineRule="auto"/>
              <w:rPr>
                <w:rFonts w:eastAsia="Aptos" w:cs="Times New Roman"/>
                <w:noProof/>
                <w:color w:val="000000"/>
                <w:lang w:val="vi-VN"/>
              </w:rPr>
            </w:pPr>
            <w:r w:rsidRPr="00AE684B">
              <w:rPr>
                <w:rFonts w:eastAsia="Aptos" w:cs="Times New Roman"/>
                <w:noProof/>
                <w:color w:val="000000"/>
                <w:lang w:val="vi-VN"/>
              </w:rPr>
              <w:t>Mô hình ở mức cơ bản, có yếu tố đổi mới nhưng chưa nổi bật.</w:t>
            </w:r>
          </w:p>
        </w:tc>
        <w:tc>
          <w:tcPr>
            <w:tcW w:w="1541" w:type="dxa"/>
          </w:tcPr>
          <w:p w14:paraId="1F03D222" w14:textId="77777777" w:rsidR="008E3F40" w:rsidRPr="00AE684B" w:rsidRDefault="008E3F40" w:rsidP="00E304AD">
            <w:pPr>
              <w:spacing w:line="288" w:lineRule="auto"/>
              <w:rPr>
                <w:rFonts w:eastAsia="Aptos" w:cs="Times New Roman"/>
                <w:noProof/>
                <w:color w:val="000000"/>
                <w:lang w:val="vi-VN"/>
              </w:rPr>
            </w:pPr>
            <w:r w:rsidRPr="00AE684B">
              <w:rPr>
                <w:rFonts w:eastAsia="Aptos" w:cs="Times New Roman"/>
                <w:noProof/>
                <w:color w:val="000000"/>
                <w:lang w:val="vi-VN"/>
              </w:rPr>
              <w:t>Mô hình hợp lý, có đổi mới và phù hợp với bối cảnh.</w:t>
            </w:r>
          </w:p>
        </w:tc>
        <w:tc>
          <w:tcPr>
            <w:tcW w:w="1548" w:type="dxa"/>
          </w:tcPr>
          <w:p w14:paraId="70A131FF" w14:textId="77777777" w:rsidR="008E3F40" w:rsidRPr="00AE684B" w:rsidRDefault="008E3F40" w:rsidP="00E304AD">
            <w:pPr>
              <w:spacing w:line="288" w:lineRule="auto"/>
              <w:rPr>
                <w:rFonts w:eastAsia="Aptos" w:cs="Times New Roman"/>
                <w:noProof/>
                <w:color w:val="000000"/>
                <w:lang w:val="vi-VN"/>
              </w:rPr>
            </w:pPr>
            <w:r w:rsidRPr="00AE684B">
              <w:rPr>
                <w:rFonts w:eastAsia="Aptos" w:cs="Times New Roman"/>
                <w:noProof/>
                <w:color w:val="000000"/>
                <w:lang w:val="vi-VN"/>
              </w:rPr>
              <w:t>Mô hình đột phá, sáng tạo, có tính thực tiễn và khả năng triển khai cao.</w:t>
            </w:r>
          </w:p>
        </w:tc>
      </w:tr>
    </w:tbl>
    <w:p w14:paraId="1603BB5E" w14:textId="77777777" w:rsidR="008E3F40" w:rsidRPr="00AE684B" w:rsidRDefault="008E3F40" w:rsidP="008E3F40">
      <w:pPr>
        <w:spacing w:before="120" w:after="120" w:line="288" w:lineRule="auto"/>
        <w:ind w:firstLine="720"/>
        <w:rPr>
          <w:rFonts w:eastAsia="Aptos" w:cs="Times New Roman"/>
          <w:noProof/>
          <w:color w:val="000000"/>
          <w:sz w:val="26"/>
          <w:szCs w:val="24"/>
          <w:lang w:val="vi-VN"/>
        </w:rPr>
      </w:pPr>
      <w:r w:rsidRPr="00AE684B">
        <w:rPr>
          <w:rFonts w:eastAsia="Aptos" w:cs="Times New Roman"/>
          <w:noProof/>
          <w:color w:val="000000"/>
          <w:sz w:val="26"/>
          <w:szCs w:val="24"/>
          <w:lang w:val="vi-VN"/>
        </w:rPr>
        <w:t xml:space="preserve">CLO3: </w:t>
      </w:r>
      <w:r w:rsidRPr="00AE684B">
        <w:rPr>
          <w:rFonts w:eastAsia="Aptos" w:cs="Times New Roman"/>
          <w:b/>
          <w:i/>
          <w:noProof/>
          <w:color w:val="000000"/>
          <w:sz w:val="26"/>
          <w:szCs w:val="24"/>
          <w:lang w:val="vi-VN"/>
        </w:rPr>
        <w:t>Thực hiện thuần thục các công cụ trực quan, kể chuyện và thể hiện sự hợp tác trong nhóm</w:t>
      </w:r>
    </w:p>
    <w:tbl>
      <w:tblPr>
        <w:tblStyle w:val="TableGrid1"/>
        <w:tblW w:w="0" w:type="auto"/>
        <w:tblLook w:val="04A0" w:firstRow="1" w:lastRow="0" w:firstColumn="1" w:lastColumn="0" w:noHBand="0" w:noVBand="1"/>
      </w:tblPr>
      <w:tblGrid>
        <w:gridCol w:w="1556"/>
        <w:gridCol w:w="1557"/>
        <w:gridCol w:w="1557"/>
        <w:gridCol w:w="1558"/>
        <w:gridCol w:w="1558"/>
        <w:gridCol w:w="1558"/>
      </w:tblGrid>
      <w:tr w:rsidR="008E3F40" w:rsidRPr="00AE684B" w14:paraId="34235D47" w14:textId="77777777" w:rsidTr="00E304AD">
        <w:tc>
          <w:tcPr>
            <w:tcW w:w="1557" w:type="dxa"/>
          </w:tcPr>
          <w:p w14:paraId="2837D4CD" w14:textId="77777777" w:rsidR="008E3F40" w:rsidRPr="00AE684B" w:rsidRDefault="008E3F40" w:rsidP="00E304AD">
            <w:pPr>
              <w:spacing w:line="288" w:lineRule="auto"/>
              <w:jc w:val="center"/>
              <w:rPr>
                <w:rFonts w:eastAsia="Aptos" w:cs="Times New Roman"/>
                <w:b/>
                <w:bCs/>
                <w:noProof/>
                <w:color w:val="000000"/>
                <w:sz w:val="22"/>
                <w:lang w:val="vi-VN"/>
              </w:rPr>
            </w:pPr>
            <w:r w:rsidRPr="00AE684B">
              <w:rPr>
                <w:rFonts w:eastAsia="Aptos" w:cs="Times New Roman"/>
                <w:b/>
                <w:bCs/>
                <w:noProof/>
                <w:color w:val="000000"/>
                <w:sz w:val="22"/>
                <w:lang w:val="vi-VN"/>
              </w:rPr>
              <w:t>Thang đánh giá</w:t>
            </w:r>
          </w:p>
        </w:tc>
        <w:tc>
          <w:tcPr>
            <w:tcW w:w="1557" w:type="dxa"/>
          </w:tcPr>
          <w:p w14:paraId="00EB732D" w14:textId="77777777" w:rsidR="008E3F40" w:rsidRPr="00AE684B" w:rsidRDefault="008E3F40" w:rsidP="00E304AD">
            <w:pPr>
              <w:spacing w:line="288" w:lineRule="auto"/>
              <w:jc w:val="center"/>
              <w:rPr>
                <w:rFonts w:eastAsia="Aptos" w:cs="Times New Roman"/>
                <w:b/>
                <w:bCs/>
                <w:noProof/>
                <w:color w:val="000000"/>
                <w:sz w:val="22"/>
                <w:lang w:val="vi-VN"/>
              </w:rPr>
            </w:pPr>
            <w:r w:rsidRPr="00AE684B">
              <w:rPr>
                <w:rFonts w:eastAsia="Aptos" w:cs="Times New Roman"/>
                <w:b/>
                <w:bCs/>
                <w:noProof/>
                <w:color w:val="000000"/>
                <w:sz w:val="22"/>
                <w:lang w:val="vi-VN"/>
              </w:rPr>
              <w:t>Fail - Below Expectation</w:t>
            </w:r>
          </w:p>
          <w:p w14:paraId="63AE2963" w14:textId="77777777" w:rsidR="008E3F40" w:rsidRPr="00AE684B" w:rsidRDefault="008E3F40" w:rsidP="00E304AD">
            <w:pPr>
              <w:spacing w:line="288" w:lineRule="auto"/>
              <w:jc w:val="center"/>
              <w:rPr>
                <w:rFonts w:eastAsia="Aptos" w:cs="Times New Roman"/>
                <w:b/>
                <w:bCs/>
                <w:noProof/>
                <w:color w:val="000000"/>
                <w:sz w:val="22"/>
                <w:lang w:val="vi-VN"/>
              </w:rPr>
            </w:pPr>
            <w:r w:rsidRPr="00AE684B">
              <w:rPr>
                <w:rFonts w:eastAsia="Aptos" w:cs="Times New Roman"/>
                <w:b/>
                <w:bCs/>
                <w:noProof/>
                <w:color w:val="000000"/>
                <w:sz w:val="22"/>
                <w:lang w:val="vi-VN"/>
              </w:rPr>
              <w:t>&lt; 40%</w:t>
            </w:r>
          </w:p>
        </w:tc>
        <w:tc>
          <w:tcPr>
            <w:tcW w:w="1557" w:type="dxa"/>
          </w:tcPr>
          <w:p w14:paraId="2B76A2F8" w14:textId="77777777" w:rsidR="008E3F40" w:rsidRPr="00AE684B" w:rsidRDefault="008E3F40" w:rsidP="00E304AD">
            <w:pPr>
              <w:spacing w:line="288" w:lineRule="auto"/>
              <w:jc w:val="center"/>
              <w:rPr>
                <w:rFonts w:eastAsia="Aptos" w:cs="Times New Roman"/>
                <w:b/>
                <w:bCs/>
                <w:noProof/>
                <w:color w:val="000000"/>
                <w:sz w:val="22"/>
                <w:lang w:val="vi-VN"/>
              </w:rPr>
            </w:pPr>
            <w:r w:rsidRPr="00AE684B">
              <w:rPr>
                <w:rFonts w:eastAsia="Aptos" w:cs="Times New Roman"/>
                <w:b/>
                <w:bCs/>
                <w:noProof/>
                <w:color w:val="000000"/>
                <w:sz w:val="22"/>
                <w:lang w:val="vi-VN"/>
              </w:rPr>
              <w:t>Beginning - Needs Improvement 40%-54%</w:t>
            </w:r>
          </w:p>
        </w:tc>
        <w:tc>
          <w:tcPr>
            <w:tcW w:w="1558" w:type="dxa"/>
          </w:tcPr>
          <w:p w14:paraId="0156C789" w14:textId="77777777" w:rsidR="008E3F40" w:rsidRPr="00AE684B" w:rsidRDefault="008E3F40" w:rsidP="00E304AD">
            <w:pPr>
              <w:spacing w:line="288" w:lineRule="auto"/>
              <w:jc w:val="center"/>
              <w:rPr>
                <w:rFonts w:eastAsia="Aptos" w:cs="Times New Roman"/>
                <w:b/>
                <w:bCs/>
                <w:noProof/>
                <w:color w:val="000000"/>
                <w:sz w:val="22"/>
                <w:lang w:val="vi-VN"/>
              </w:rPr>
            </w:pPr>
            <w:r w:rsidRPr="00AE684B">
              <w:rPr>
                <w:rFonts w:eastAsia="Aptos" w:cs="Times New Roman"/>
                <w:b/>
                <w:bCs/>
                <w:noProof/>
                <w:color w:val="000000"/>
                <w:sz w:val="22"/>
                <w:lang w:val="vi-VN"/>
              </w:rPr>
              <w:t>Developing - Marginally adequate</w:t>
            </w:r>
          </w:p>
          <w:p w14:paraId="79317229" w14:textId="77777777" w:rsidR="008E3F40" w:rsidRPr="00AE684B" w:rsidRDefault="008E3F40" w:rsidP="00E304AD">
            <w:pPr>
              <w:spacing w:line="288" w:lineRule="auto"/>
              <w:jc w:val="center"/>
              <w:rPr>
                <w:rFonts w:eastAsia="Aptos" w:cs="Times New Roman"/>
                <w:b/>
                <w:bCs/>
                <w:noProof/>
                <w:color w:val="000000"/>
                <w:sz w:val="22"/>
                <w:lang w:val="vi-VN"/>
              </w:rPr>
            </w:pPr>
            <w:r w:rsidRPr="00AE684B">
              <w:rPr>
                <w:rFonts w:eastAsia="Aptos" w:cs="Times New Roman"/>
                <w:b/>
                <w:bCs/>
                <w:noProof/>
                <w:color w:val="000000"/>
                <w:sz w:val="22"/>
                <w:lang w:val="vi-VN"/>
              </w:rPr>
              <w:t>55%-69%</w:t>
            </w:r>
          </w:p>
        </w:tc>
        <w:tc>
          <w:tcPr>
            <w:tcW w:w="1558" w:type="dxa"/>
          </w:tcPr>
          <w:p w14:paraId="78F59337" w14:textId="77777777" w:rsidR="008E3F40" w:rsidRPr="00AE684B" w:rsidRDefault="008E3F40" w:rsidP="00E304AD">
            <w:pPr>
              <w:spacing w:line="288" w:lineRule="auto"/>
              <w:jc w:val="center"/>
              <w:rPr>
                <w:rFonts w:eastAsia="Aptos" w:cs="Times New Roman"/>
                <w:b/>
                <w:bCs/>
                <w:noProof/>
                <w:color w:val="000000"/>
                <w:sz w:val="22"/>
                <w:lang w:val="vi-VN"/>
              </w:rPr>
            </w:pPr>
            <w:r w:rsidRPr="00AE684B">
              <w:rPr>
                <w:rFonts w:eastAsia="Aptos" w:cs="Times New Roman"/>
                <w:b/>
                <w:bCs/>
                <w:noProof/>
                <w:color w:val="000000"/>
                <w:sz w:val="22"/>
                <w:lang w:val="vi-VN"/>
              </w:rPr>
              <w:t>Sufficient - Meet expectation</w:t>
            </w:r>
          </w:p>
          <w:p w14:paraId="001DA82F" w14:textId="77777777" w:rsidR="008E3F40" w:rsidRPr="00AE684B" w:rsidRDefault="008E3F40" w:rsidP="00E304AD">
            <w:pPr>
              <w:spacing w:line="288" w:lineRule="auto"/>
              <w:jc w:val="center"/>
              <w:rPr>
                <w:rFonts w:eastAsia="Aptos" w:cs="Times New Roman"/>
                <w:b/>
                <w:bCs/>
                <w:noProof/>
                <w:color w:val="000000"/>
                <w:sz w:val="22"/>
                <w:lang w:val="vi-VN"/>
              </w:rPr>
            </w:pPr>
            <w:r w:rsidRPr="00AE684B">
              <w:rPr>
                <w:rFonts w:eastAsia="Aptos" w:cs="Times New Roman"/>
                <w:b/>
                <w:bCs/>
                <w:noProof/>
                <w:color w:val="000000"/>
                <w:sz w:val="22"/>
                <w:lang w:val="vi-VN"/>
              </w:rPr>
              <w:t>70%-84%</w:t>
            </w:r>
          </w:p>
        </w:tc>
        <w:tc>
          <w:tcPr>
            <w:tcW w:w="1558" w:type="dxa"/>
          </w:tcPr>
          <w:p w14:paraId="0CC9C8A7" w14:textId="77777777" w:rsidR="008E3F40" w:rsidRPr="00AE684B" w:rsidRDefault="008E3F40" w:rsidP="00E304AD">
            <w:pPr>
              <w:spacing w:line="288" w:lineRule="auto"/>
              <w:jc w:val="center"/>
              <w:rPr>
                <w:rFonts w:eastAsia="Aptos" w:cs="Times New Roman"/>
                <w:b/>
                <w:bCs/>
                <w:noProof/>
                <w:color w:val="000000"/>
                <w:sz w:val="22"/>
                <w:lang w:val="vi-VN"/>
              </w:rPr>
            </w:pPr>
            <w:r w:rsidRPr="00AE684B">
              <w:rPr>
                <w:rFonts w:eastAsia="Aptos" w:cs="Times New Roman"/>
                <w:b/>
                <w:bCs/>
                <w:noProof/>
                <w:color w:val="000000"/>
                <w:sz w:val="22"/>
                <w:lang w:val="vi-VN"/>
              </w:rPr>
              <w:t>Exemplary - Exceeds expectations 85% - 100%</w:t>
            </w:r>
          </w:p>
        </w:tc>
      </w:tr>
      <w:tr w:rsidR="008E3F40" w:rsidRPr="008E3F40" w14:paraId="1776E104" w14:textId="77777777" w:rsidTr="00E304AD">
        <w:tc>
          <w:tcPr>
            <w:tcW w:w="1557" w:type="dxa"/>
          </w:tcPr>
          <w:p w14:paraId="4BBE2DE5" w14:textId="77777777" w:rsidR="008E3F40" w:rsidRPr="00AE684B" w:rsidRDefault="008E3F40" w:rsidP="00E304AD">
            <w:pPr>
              <w:spacing w:before="120" w:after="120" w:line="288" w:lineRule="auto"/>
              <w:rPr>
                <w:rFonts w:eastAsia="Aptos" w:cs="Times New Roman"/>
                <w:noProof/>
                <w:color w:val="000000"/>
                <w:lang w:val="vi-VN"/>
              </w:rPr>
            </w:pPr>
            <w:r w:rsidRPr="00AE684B">
              <w:rPr>
                <w:rFonts w:eastAsia="Aptos" w:cs="Times New Roman"/>
                <w:noProof/>
                <w:color w:val="000000"/>
                <w:lang w:val="vi-VN"/>
              </w:rPr>
              <w:t>Sử dụng công cụ trực quan &amp; Kể chuyện</w:t>
            </w:r>
          </w:p>
        </w:tc>
        <w:tc>
          <w:tcPr>
            <w:tcW w:w="1557" w:type="dxa"/>
          </w:tcPr>
          <w:p w14:paraId="59F3953A" w14:textId="77777777" w:rsidR="008E3F40" w:rsidRPr="00AE684B" w:rsidRDefault="008E3F40" w:rsidP="00E304AD">
            <w:pPr>
              <w:spacing w:before="120" w:after="120" w:line="288" w:lineRule="auto"/>
              <w:rPr>
                <w:rFonts w:eastAsia="Aptos" w:cs="Times New Roman"/>
                <w:noProof/>
                <w:color w:val="000000"/>
                <w:lang w:val="vi-VN"/>
              </w:rPr>
            </w:pPr>
            <w:r w:rsidRPr="00AE684B">
              <w:rPr>
                <w:rFonts w:eastAsia="Aptos" w:cs="Times New Roman"/>
                <w:noProof/>
                <w:color w:val="000000"/>
                <w:lang w:val="vi-VN"/>
              </w:rPr>
              <w:t>Không sử dụng.</w:t>
            </w:r>
          </w:p>
        </w:tc>
        <w:tc>
          <w:tcPr>
            <w:tcW w:w="1557" w:type="dxa"/>
          </w:tcPr>
          <w:p w14:paraId="70B0AAEF" w14:textId="77777777" w:rsidR="008E3F40" w:rsidRPr="00AE684B" w:rsidRDefault="008E3F40" w:rsidP="00E304AD">
            <w:pPr>
              <w:spacing w:before="120" w:after="120" w:line="288" w:lineRule="auto"/>
              <w:rPr>
                <w:rFonts w:eastAsia="Aptos" w:cs="Times New Roman"/>
                <w:noProof/>
                <w:color w:val="000000"/>
                <w:lang w:val="vi-VN"/>
              </w:rPr>
            </w:pPr>
            <w:r w:rsidRPr="00AE684B">
              <w:rPr>
                <w:rFonts w:eastAsia="Aptos" w:cs="Times New Roman"/>
                <w:noProof/>
                <w:color w:val="000000"/>
                <w:lang w:val="vi-VN"/>
              </w:rPr>
              <w:t>Sử dụng lúng túng, trình bày không rõ ý.</w:t>
            </w:r>
          </w:p>
        </w:tc>
        <w:tc>
          <w:tcPr>
            <w:tcW w:w="1558" w:type="dxa"/>
          </w:tcPr>
          <w:p w14:paraId="449A7CFF" w14:textId="77777777" w:rsidR="008E3F40" w:rsidRPr="00AE684B" w:rsidRDefault="008E3F40" w:rsidP="00E304AD">
            <w:pPr>
              <w:spacing w:before="120" w:after="120" w:line="288" w:lineRule="auto"/>
              <w:rPr>
                <w:rFonts w:eastAsia="Aptos" w:cs="Times New Roman"/>
                <w:noProof/>
                <w:color w:val="000000"/>
                <w:lang w:val="vi-VN"/>
              </w:rPr>
            </w:pPr>
            <w:r w:rsidRPr="00AE684B">
              <w:rPr>
                <w:rFonts w:eastAsia="Aptos" w:cs="Times New Roman"/>
                <w:noProof/>
                <w:color w:val="000000"/>
                <w:lang w:val="vi-VN"/>
              </w:rPr>
              <w:t>Biết sử dụng Post-it/bản vẽ để mô tả cơ bản.</w:t>
            </w:r>
          </w:p>
        </w:tc>
        <w:tc>
          <w:tcPr>
            <w:tcW w:w="1558" w:type="dxa"/>
          </w:tcPr>
          <w:p w14:paraId="75BA2B4F" w14:textId="77777777" w:rsidR="008E3F40" w:rsidRPr="00AE684B" w:rsidRDefault="008E3F40" w:rsidP="00E304AD">
            <w:pPr>
              <w:spacing w:before="120" w:after="120" w:line="288" w:lineRule="auto"/>
              <w:rPr>
                <w:rFonts w:eastAsia="Aptos" w:cs="Times New Roman"/>
                <w:noProof/>
                <w:color w:val="000000"/>
                <w:lang w:val="vi-VN"/>
              </w:rPr>
            </w:pPr>
            <w:r w:rsidRPr="00AE684B">
              <w:rPr>
                <w:rFonts w:eastAsia="Aptos" w:cs="Times New Roman"/>
                <w:noProof/>
                <w:color w:val="000000"/>
                <w:lang w:val="vi-VN"/>
              </w:rPr>
              <w:t>Vận dụng tốt, câu chuyện kinh doanh có sức thuyết phục.</w:t>
            </w:r>
          </w:p>
        </w:tc>
        <w:tc>
          <w:tcPr>
            <w:tcW w:w="1558" w:type="dxa"/>
          </w:tcPr>
          <w:p w14:paraId="021C6C64" w14:textId="77777777" w:rsidR="008E3F40" w:rsidRPr="00AE684B" w:rsidRDefault="008E3F40" w:rsidP="00E304AD">
            <w:pPr>
              <w:spacing w:before="120" w:after="120" w:line="288" w:lineRule="auto"/>
              <w:rPr>
                <w:rFonts w:eastAsia="Aptos" w:cs="Times New Roman"/>
                <w:noProof/>
                <w:color w:val="000000"/>
                <w:lang w:val="vi-VN"/>
              </w:rPr>
            </w:pPr>
            <w:r w:rsidRPr="00AE684B">
              <w:rPr>
                <w:rFonts w:eastAsia="Aptos" w:cs="Times New Roman"/>
                <w:noProof/>
                <w:color w:val="000000"/>
                <w:lang w:val="vi-VN"/>
              </w:rPr>
              <w:t>Kể chuyện hấp dẫn, minh họa trực quan xuất sắc và truyền cảm hứng.</w:t>
            </w:r>
          </w:p>
        </w:tc>
      </w:tr>
      <w:tr w:rsidR="008E3F40" w:rsidRPr="008E3F40" w14:paraId="7B935EDB" w14:textId="77777777" w:rsidTr="00E304AD">
        <w:tc>
          <w:tcPr>
            <w:tcW w:w="1557" w:type="dxa"/>
          </w:tcPr>
          <w:p w14:paraId="46A32222" w14:textId="77777777" w:rsidR="008E3F40" w:rsidRPr="00AE684B" w:rsidRDefault="008E3F40" w:rsidP="00E304AD">
            <w:pPr>
              <w:spacing w:before="120" w:after="120" w:line="288" w:lineRule="auto"/>
              <w:rPr>
                <w:rFonts w:eastAsia="Aptos" w:cs="Times New Roman"/>
                <w:noProof/>
                <w:color w:val="000000"/>
                <w:lang w:val="vi-VN"/>
              </w:rPr>
            </w:pPr>
            <w:r w:rsidRPr="00AE684B">
              <w:rPr>
                <w:rFonts w:eastAsia="Aptos" w:cs="Times New Roman"/>
                <w:noProof/>
                <w:color w:val="000000"/>
                <w:lang w:val="vi-VN"/>
              </w:rPr>
              <w:t>Thái độ hợp tác</w:t>
            </w:r>
          </w:p>
        </w:tc>
        <w:tc>
          <w:tcPr>
            <w:tcW w:w="1557" w:type="dxa"/>
          </w:tcPr>
          <w:p w14:paraId="7B614E5C" w14:textId="77777777" w:rsidR="008E3F40" w:rsidRPr="00AE684B" w:rsidRDefault="008E3F40" w:rsidP="00E304AD">
            <w:pPr>
              <w:spacing w:before="120" w:after="120" w:line="288" w:lineRule="auto"/>
              <w:rPr>
                <w:rFonts w:eastAsia="Aptos" w:cs="Times New Roman"/>
                <w:noProof/>
                <w:color w:val="000000"/>
                <w:lang w:val="vi-VN"/>
              </w:rPr>
            </w:pPr>
            <w:r w:rsidRPr="00AE684B">
              <w:rPr>
                <w:rFonts w:eastAsia="Aptos" w:cs="Times New Roman"/>
                <w:noProof/>
                <w:color w:val="000000"/>
                <w:lang w:val="vi-VN"/>
              </w:rPr>
              <w:t>Không tham gia nhóm.</w:t>
            </w:r>
          </w:p>
        </w:tc>
        <w:tc>
          <w:tcPr>
            <w:tcW w:w="1557" w:type="dxa"/>
          </w:tcPr>
          <w:p w14:paraId="5F0821B8" w14:textId="77777777" w:rsidR="008E3F40" w:rsidRPr="00AE684B" w:rsidRDefault="008E3F40" w:rsidP="00E304AD">
            <w:pPr>
              <w:spacing w:before="120" w:after="120" w:line="288" w:lineRule="auto"/>
              <w:rPr>
                <w:rFonts w:eastAsia="Aptos" w:cs="Times New Roman"/>
                <w:noProof/>
                <w:color w:val="000000"/>
                <w:lang w:val="vi-VN"/>
              </w:rPr>
            </w:pPr>
            <w:r w:rsidRPr="00AE684B">
              <w:rPr>
                <w:rFonts w:eastAsia="Aptos" w:cs="Times New Roman"/>
                <w:noProof/>
                <w:color w:val="000000"/>
                <w:lang w:val="vi-VN"/>
              </w:rPr>
              <w:t>Ít tương tác, đùn đẩy trách nhiệm.</w:t>
            </w:r>
          </w:p>
        </w:tc>
        <w:tc>
          <w:tcPr>
            <w:tcW w:w="1558" w:type="dxa"/>
          </w:tcPr>
          <w:p w14:paraId="56028B40" w14:textId="77777777" w:rsidR="008E3F40" w:rsidRPr="00AE684B" w:rsidRDefault="008E3F40" w:rsidP="00E304AD">
            <w:pPr>
              <w:spacing w:before="120" w:after="120" w:line="288" w:lineRule="auto"/>
              <w:rPr>
                <w:rFonts w:eastAsia="Aptos" w:cs="Times New Roman"/>
                <w:noProof/>
                <w:color w:val="000000"/>
                <w:lang w:val="vi-VN"/>
              </w:rPr>
            </w:pPr>
            <w:r w:rsidRPr="00AE684B">
              <w:rPr>
                <w:rFonts w:eastAsia="Aptos" w:cs="Times New Roman"/>
                <w:noProof/>
                <w:color w:val="000000"/>
                <w:lang w:val="vi-VN"/>
              </w:rPr>
              <w:t>Tham gia ở mức độ được giao việc.</w:t>
            </w:r>
          </w:p>
        </w:tc>
        <w:tc>
          <w:tcPr>
            <w:tcW w:w="1558" w:type="dxa"/>
          </w:tcPr>
          <w:p w14:paraId="3AA4F64F" w14:textId="77777777" w:rsidR="008E3F40" w:rsidRPr="00AE684B" w:rsidRDefault="008E3F40" w:rsidP="00E304AD">
            <w:pPr>
              <w:spacing w:before="120" w:after="120" w:line="288" w:lineRule="auto"/>
              <w:rPr>
                <w:rFonts w:eastAsia="Aptos" w:cs="Times New Roman"/>
                <w:noProof/>
                <w:color w:val="000000"/>
                <w:lang w:val="vi-VN"/>
              </w:rPr>
            </w:pPr>
            <w:r w:rsidRPr="00AE684B">
              <w:rPr>
                <w:rFonts w:eastAsia="Aptos" w:cs="Times New Roman"/>
                <w:noProof/>
                <w:color w:val="000000"/>
                <w:lang w:val="vi-VN"/>
              </w:rPr>
              <w:t>Tích cực đóng góp ý kiến, hoàn thành tốt phần việc.</w:t>
            </w:r>
          </w:p>
        </w:tc>
        <w:tc>
          <w:tcPr>
            <w:tcW w:w="1558" w:type="dxa"/>
          </w:tcPr>
          <w:p w14:paraId="658A094B" w14:textId="77777777" w:rsidR="008E3F40" w:rsidRPr="00AE684B" w:rsidRDefault="008E3F40" w:rsidP="00E304AD">
            <w:pPr>
              <w:spacing w:before="120" w:after="120" w:line="288" w:lineRule="auto"/>
              <w:rPr>
                <w:rFonts w:eastAsia="Aptos" w:cs="Times New Roman"/>
                <w:noProof/>
                <w:color w:val="000000"/>
                <w:lang w:val="vi-VN"/>
              </w:rPr>
            </w:pPr>
            <w:r w:rsidRPr="00AE684B">
              <w:rPr>
                <w:rFonts w:eastAsia="Aptos" w:cs="Times New Roman"/>
                <w:noProof/>
                <w:color w:val="000000"/>
                <w:lang w:val="vi-VN"/>
              </w:rPr>
              <w:t>Đóng vai trò nòng cốt, chủ động hỗ trợ và thúc đẩy nhóm làm việc hiệu quả.</w:t>
            </w:r>
          </w:p>
        </w:tc>
      </w:tr>
    </w:tbl>
    <w:p w14:paraId="5FAAE4E1" w14:textId="77777777" w:rsidR="008E3F40" w:rsidRPr="008E3F40" w:rsidRDefault="008E3F40" w:rsidP="008E3F40">
      <w:pPr>
        <w:spacing w:before="60" w:after="120" w:line="240" w:lineRule="auto"/>
        <w:rPr>
          <w:rFonts w:eastAsia="Aptos" w:cs="Times New Roman"/>
          <w:b/>
          <w:noProof/>
          <w:color w:val="000000"/>
          <w:sz w:val="26"/>
          <w:szCs w:val="24"/>
          <w:lang w:val="vi-VN"/>
        </w:rPr>
      </w:pPr>
    </w:p>
    <w:p w14:paraId="3A1B662D" w14:textId="77777777" w:rsidR="008E3F40" w:rsidRPr="008E3F40" w:rsidRDefault="008E3F40" w:rsidP="008E3F40">
      <w:pPr>
        <w:spacing w:before="60" w:after="120" w:line="240" w:lineRule="auto"/>
        <w:rPr>
          <w:rFonts w:eastAsia="Aptos" w:cs="Times New Roman"/>
          <w:b/>
          <w:noProof/>
          <w:color w:val="000000"/>
          <w:sz w:val="26"/>
          <w:szCs w:val="24"/>
          <w:lang w:val="vi-VN"/>
        </w:rPr>
      </w:pPr>
    </w:p>
    <w:p w14:paraId="482BAF67" w14:textId="77777777" w:rsidR="008E3F40" w:rsidRPr="008E3F40" w:rsidRDefault="008E3F40" w:rsidP="008E3F40">
      <w:pPr>
        <w:spacing w:before="60" w:after="120" w:line="240" w:lineRule="auto"/>
        <w:rPr>
          <w:rFonts w:eastAsia="Aptos" w:cs="Times New Roman"/>
          <w:b/>
          <w:noProof/>
          <w:color w:val="000000"/>
          <w:sz w:val="26"/>
          <w:szCs w:val="24"/>
          <w:lang w:val="vi-VN"/>
        </w:rPr>
      </w:pPr>
    </w:p>
    <w:p w14:paraId="4EF4E134" w14:textId="77777777" w:rsidR="008E3F40" w:rsidRPr="008E3F40" w:rsidRDefault="008E3F40" w:rsidP="008E3F40">
      <w:pPr>
        <w:spacing w:before="60" w:after="120" w:line="240" w:lineRule="auto"/>
        <w:rPr>
          <w:rFonts w:eastAsia="Aptos" w:cs="Times New Roman"/>
          <w:b/>
          <w:noProof/>
          <w:color w:val="000000"/>
          <w:sz w:val="26"/>
          <w:szCs w:val="24"/>
          <w:lang w:val="vi-VN"/>
        </w:rPr>
      </w:pPr>
    </w:p>
    <w:p w14:paraId="2370591D" w14:textId="77777777" w:rsidR="008E3F40" w:rsidRPr="008E3F40" w:rsidRDefault="008E3F40" w:rsidP="008E3F40">
      <w:pPr>
        <w:spacing w:before="60" w:after="120" w:line="240" w:lineRule="auto"/>
        <w:rPr>
          <w:rFonts w:eastAsia="Aptos" w:cs="Times New Roman"/>
          <w:b/>
          <w:noProof/>
          <w:color w:val="000000"/>
          <w:sz w:val="26"/>
          <w:szCs w:val="24"/>
          <w:lang w:val="vi-VN"/>
        </w:rPr>
      </w:pPr>
    </w:p>
    <w:p w14:paraId="2817837B" w14:textId="77777777" w:rsidR="008E3F40" w:rsidRPr="008E3F40" w:rsidRDefault="008E3F40" w:rsidP="008E3F40">
      <w:pPr>
        <w:spacing w:before="60" w:after="120" w:line="240" w:lineRule="auto"/>
        <w:rPr>
          <w:rFonts w:eastAsia="Aptos" w:cs="Times New Roman"/>
          <w:b/>
          <w:noProof/>
          <w:color w:val="000000"/>
          <w:sz w:val="26"/>
          <w:szCs w:val="24"/>
          <w:lang w:val="vi-VN"/>
        </w:rPr>
      </w:pPr>
    </w:p>
    <w:p w14:paraId="2CB1581A" w14:textId="08C63898" w:rsidR="005C6DFE" w:rsidRDefault="005C6DFE">
      <w:pPr>
        <w:jc w:val="left"/>
        <w:rPr>
          <w:rFonts w:cs="Times New Roman"/>
          <w:szCs w:val="24"/>
          <w:lang w:val="vi-VN"/>
        </w:rPr>
      </w:pPr>
    </w:p>
    <w:tbl>
      <w:tblPr>
        <w:tblW w:w="10060" w:type="dxa"/>
        <w:jc w:val="center"/>
        <w:tblBorders>
          <w:top w:val="nil"/>
          <w:left w:val="nil"/>
          <w:bottom w:val="nil"/>
          <w:right w:val="nil"/>
          <w:insideH w:val="nil"/>
          <w:insideV w:val="nil"/>
        </w:tblBorders>
        <w:tblLayout w:type="fixed"/>
        <w:tblLook w:val="0400" w:firstRow="0" w:lastRow="0" w:firstColumn="0" w:lastColumn="0" w:noHBand="0" w:noVBand="1"/>
      </w:tblPr>
      <w:tblGrid>
        <w:gridCol w:w="4106"/>
        <w:gridCol w:w="257"/>
        <w:gridCol w:w="5697"/>
      </w:tblGrid>
      <w:tr w:rsidR="00E82072" w:rsidRPr="008E3F40" w14:paraId="69D781B1" w14:textId="77777777" w:rsidTr="00813466">
        <w:trPr>
          <w:trHeight w:val="341"/>
          <w:jc w:val="center"/>
        </w:trPr>
        <w:tc>
          <w:tcPr>
            <w:tcW w:w="4106" w:type="dxa"/>
            <w:tcBorders>
              <w:top w:val="nil"/>
              <w:left w:val="nil"/>
              <w:bottom w:val="nil"/>
              <w:right w:val="nil"/>
            </w:tcBorders>
            <w:tcMar>
              <w:left w:w="68" w:type="dxa"/>
              <w:right w:w="68" w:type="dxa"/>
            </w:tcMar>
          </w:tcPr>
          <w:p w14:paraId="04245AA0" w14:textId="77777777" w:rsidR="00E82072" w:rsidRPr="00E7683C" w:rsidRDefault="00E82072" w:rsidP="00813466">
            <w:pPr>
              <w:spacing w:before="60" w:after="60" w:line="240" w:lineRule="auto"/>
              <w:jc w:val="center"/>
              <w:rPr>
                <w:rFonts w:eastAsia="Times New Roman" w:cs="Times New Roman"/>
                <w:bCs/>
                <w:color w:val="000000"/>
                <w:kern w:val="0"/>
                <w:szCs w:val="24"/>
                <w:lang w:val="vi-VN"/>
                <w14:ligatures w14:val="none"/>
              </w:rPr>
            </w:pPr>
            <w:r w:rsidRPr="00FF0AE4">
              <w:rPr>
                <w:rFonts w:eastAsia="Times New Roman" w:cs="Times New Roman"/>
                <w:bCs/>
                <w:color w:val="000000"/>
                <w:kern w:val="0"/>
                <w:szCs w:val="24"/>
                <w:lang w:val="vi-VN"/>
                <w14:ligatures w14:val="none"/>
              </w:rPr>
              <w:t>HỌC</w:t>
            </w:r>
            <w:r w:rsidRPr="00E7683C">
              <w:rPr>
                <w:rFonts w:eastAsia="Times New Roman" w:cs="Times New Roman"/>
                <w:bCs/>
                <w:color w:val="000000"/>
                <w:kern w:val="0"/>
                <w:szCs w:val="24"/>
                <w:lang w:val="vi-VN"/>
                <w14:ligatures w14:val="none"/>
              </w:rPr>
              <w:t xml:space="preserve"> VIỆN CÔNG NGHỆ</w:t>
            </w:r>
          </w:p>
          <w:p w14:paraId="01B569DF" w14:textId="77777777" w:rsidR="00E82072" w:rsidRPr="00E7683C" w:rsidRDefault="00E82072" w:rsidP="00813466">
            <w:pPr>
              <w:spacing w:before="60" w:after="60" w:line="240" w:lineRule="auto"/>
              <w:jc w:val="center"/>
              <w:rPr>
                <w:rFonts w:eastAsia="Times New Roman" w:cs="Times New Roman"/>
                <w:bCs/>
                <w:color w:val="000000"/>
                <w:kern w:val="0"/>
                <w:szCs w:val="24"/>
                <w:lang w:val="vi-VN"/>
                <w14:ligatures w14:val="none"/>
              </w:rPr>
            </w:pPr>
            <w:r w:rsidRPr="00E7683C">
              <w:rPr>
                <w:rFonts w:eastAsia="Times New Roman" w:cs="Times New Roman"/>
                <w:bCs/>
                <w:color w:val="000000"/>
                <w:kern w:val="0"/>
                <w:szCs w:val="24"/>
                <w:lang w:val="vi-VN"/>
                <w14:ligatures w14:val="none"/>
              </w:rPr>
              <w:t>BƯU CHÍNH VIỄN THÔNG</w:t>
            </w:r>
          </w:p>
          <w:p w14:paraId="27AB36E7" w14:textId="77777777" w:rsidR="00E82072" w:rsidRPr="00E7683C" w:rsidRDefault="00E82072" w:rsidP="00813466">
            <w:pPr>
              <w:spacing w:before="60" w:after="60" w:line="240" w:lineRule="auto"/>
              <w:jc w:val="center"/>
              <w:rPr>
                <w:rFonts w:eastAsia="Times New Roman" w:cs="Times New Roman"/>
                <w:b/>
                <w:color w:val="000000"/>
                <w:kern w:val="0"/>
                <w:szCs w:val="24"/>
                <w:lang w:val="vi-VN"/>
                <w14:ligatures w14:val="none"/>
              </w:rPr>
            </w:pPr>
            <w:r w:rsidRPr="00FF0AE4">
              <w:rPr>
                <w:rFonts w:eastAsia="Times New Roman" w:cs="Times New Roman"/>
                <w:b/>
                <w:color w:val="000000"/>
                <w:kern w:val="0"/>
                <w:szCs w:val="24"/>
                <w:lang w:val="vi-VN"/>
                <w14:ligatures w14:val="none"/>
              </w:rPr>
              <w:t>KHOA QUẢN TRỊ KINH DOANH 1</w:t>
            </w:r>
          </w:p>
          <w:p w14:paraId="6E65F9CF" w14:textId="77777777" w:rsidR="00E82072" w:rsidRPr="00E7683C" w:rsidRDefault="00E82072" w:rsidP="00813466">
            <w:pPr>
              <w:spacing w:before="60" w:after="60" w:line="240" w:lineRule="auto"/>
              <w:jc w:val="center"/>
              <w:rPr>
                <w:rFonts w:eastAsia="Times New Roman" w:cs="Times New Roman"/>
                <w:color w:val="000000"/>
                <w:kern w:val="0"/>
                <w:szCs w:val="24"/>
                <w:lang w:val="en-AU"/>
                <w14:ligatures w14:val="none"/>
              </w:rPr>
            </w:pPr>
            <w:r w:rsidRPr="00E7683C">
              <w:rPr>
                <w:rFonts w:eastAsia="Times New Roman" w:cs="Times New Roman"/>
                <w:b/>
                <w:color w:val="000000"/>
                <w:kern w:val="0"/>
                <w:szCs w:val="24"/>
                <w:lang w:val="vi-VN"/>
                <w14:ligatures w14:val="none"/>
              </w:rPr>
              <w:t xml:space="preserve">BỘ MÔN </w:t>
            </w:r>
            <w:r w:rsidRPr="00E7683C">
              <w:rPr>
                <w:rFonts w:eastAsia="Times New Roman" w:cs="Times New Roman"/>
                <w:b/>
                <w:color w:val="000000"/>
                <w:kern w:val="0"/>
                <w:szCs w:val="24"/>
                <w:lang w:val="en-AU"/>
                <w14:ligatures w14:val="none"/>
              </w:rPr>
              <w:t>QUẢN TRỊ</w:t>
            </w:r>
          </w:p>
        </w:tc>
        <w:tc>
          <w:tcPr>
            <w:tcW w:w="257" w:type="dxa"/>
          </w:tcPr>
          <w:p w14:paraId="592D6C64" w14:textId="77777777" w:rsidR="00E82072" w:rsidRPr="00E7683C" w:rsidRDefault="00E82072" w:rsidP="00813466">
            <w:pPr>
              <w:spacing w:before="60" w:after="60" w:line="240" w:lineRule="auto"/>
              <w:ind w:left="720" w:hanging="720"/>
              <w:jc w:val="center"/>
              <w:rPr>
                <w:rFonts w:eastAsia="Times New Roman" w:cs="Times New Roman"/>
                <w:b/>
                <w:color w:val="000000"/>
                <w:kern w:val="0"/>
                <w:szCs w:val="24"/>
                <w:lang w:val="en"/>
                <w14:ligatures w14:val="none"/>
              </w:rPr>
            </w:pPr>
          </w:p>
        </w:tc>
        <w:tc>
          <w:tcPr>
            <w:tcW w:w="5697" w:type="dxa"/>
            <w:tcBorders>
              <w:top w:val="nil"/>
              <w:left w:val="nil"/>
              <w:bottom w:val="nil"/>
              <w:right w:val="nil"/>
            </w:tcBorders>
            <w:tcMar>
              <w:left w:w="68" w:type="dxa"/>
              <w:right w:w="68" w:type="dxa"/>
            </w:tcMar>
          </w:tcPr>
          <w:p w14:paraId="3EA40B46" w14:textId="77777777" w:rsidR="00E82072" w:rsidRPr="00E7683C" w:rsidRDefault="00E82072" w:rsidP="00813466">
            <w:pPr>
              <w:spacing w:before="60" w:after="60" w:line="240" w:lineRule="auto"/>
              <w:jc w:val="center"/>
              <w:rPr>
                <w:rFonts w:eastAsia="Times New Roman" w:cs="Times New Roman"/>
                <w:b/>
                <w:color w:val="000000"/>
                <w:kern w:val="0"/>
                <w:szCs w:val="24"/>
                <w:lang w:val="vi-VN"/>
                <w14:ligatures w14:val="none"/>
              </w:rPr>
            </w:pPr>
            <w:r w:rsidRPr="00E7683C">
              <w:rPr>
                <w:rFonts w:eastAsia="Times New Roman" w:cs="Times New Roman"/>
                <w:b/>
                <w:color w:val="000000"/>
                <w:kern w:val="0"/>
                <w:szCs w:val="24"/>
                <w:lang w:val="en"/>
                <w14:ligatures w14:val="none"/>
              </w:rPr>
              <w:t>CỘNG HÒA XÃ HỘI CHỦ NGHĨA VIỆT NAM</w:t>
            </w:r>
          </w:p>
          <w:p w14:paraId="36515931" w14:textId="77777777" w:rsidR="00E82072" w:rsidRPr="00E7683C" w:rsidRDefault="00E82072" w:rsidP="00813466">
            <w:pPr>
              <w:spacing w:before="60" w:after="60" w:line="240" w:lineRule="auto"/>
              <w:jc w:val="center"/>
              <w:rPr>
                <w:rFonts w:eastAsia="Times New Roman" w:cs="Times New Roman"/>
                <w:b/>
                <w:color w:val="000000"/>
                <w:kern w:val="0"/>
                <w:sz w:val="22"/>
                <w:lang w:val="vi-VN"/>
                <w14:ligatures w14:val="none"/>
              </w:rPr>
            </w:pPr>
            <w:r w:rsidRPr="00FF0AE4">
              <w:rPr>
                <w:rFonts w:eastAsia="Times New Roman" w:cs="Times New Roman"/>
                <w:b/>
                <w:color w:val="000000"/>
                <w:kern w:val="0"/>
                <w:szCs w:val="24"/>
                <w:lang w:val="vi-VN"/>
                <w14:ligatures w14:val="none"/>
              </w:rPr>
              <w:t xml:space="preserve">Độc </w:t>
            </w:r>
            <w:r w:rsidRPr="00E7683C">
              <w:rPr>
                <w:rFonts w:eastAsia="Times New Roman" w:cs="Times New Roman"/>
                <w:b/>
                <w:color w:val="000000"/>
                <w:kern w:val="0"/>
                <w:szCs w:val="24"/>
                <w:lang w:val="vi-VN"/>
                <w14:ligatures w14:val="none"/>
              </w:rPr>
              <w:t>l</w:t>
            </w:r>
            <w:r w:rsidRPr="00FF0AE4">
              <w:rPr>
                <w:rFonts w:eastAsia="Times New Roman" w:cs="Times New Roman"/>
                <w:b/>
                <w:color w:val="000000"/>
                <w:kern w:val="0"/>
                <w:szCs w:val="24"/>
                <w:lang w:val="vi-VN"/>
                <w14:ligatures w14:val="none"/>
              </w:rPr>
              <w:t xml:space="preserve">ập - Tự </w:t>
            </w:r>
            <w:r w:rsidRPr="00E7683C">
              <w:rPr>
                <w:rFonts w:eastAsia="Times New Roman" w:cs="Times New Roman"/>
                <w:b/>
                <w:color w:val="000000"/>
                <w:kern w:val="0"/>
                <w:szCs w:val="24"/>
                <w:lang w:val="vi-VN"/>
                <w14:ligatures w14:val="none"/>
              </w:rPr>
              <w:t>d</w:t>
            </w:r>
            <w:r w:rsidRPr="00FF0AE4">
              <w:rPr>
                <w:rFonts w:eastAsia="Times New Roman" w:cs="Times New Roman"/>
                <w:b/>
                <w:color w:val="000000"/>
                <w:kern w:val="0"/>
                <w:szCs w:val="24"/>
                <w:lang w:val="vi-VN"/>
                <w14:ligatures w14:val="none"/>
              </w:rPr>
              <w:t xml:space="preserve">o - Hạnh </w:t>
            </w:r>
            <w:r w:rsidRPr="00E7683C">
              <w:rPr>
                <w:rFonts w:eastAsia="Times New Roman" w:cs="Times New Roman"/>
                <w:b/>
                <w:color w:val="000000"/>
                <w:kern w:val="0"/>
                <w:szCs w:val="24"/>
                <w:lang w:val="vi-VN"/>
                <w14:ligatures w14:val="none"/>
              </w:rPr>
              <w:t>p</w:t>
            </w:r>
            <w:r w:rsidRPr="00FF0AE4">
              <w:rPr>
                <w:rFonts w:eastAsia="Times New Roman" w:cs="Times New Roman"/>
                <w:b/>
                <w:color w:val="000000"/>
                <w:kern w:val="0"/>
                <w:szCs w:val="24"/>
                <w:lang w:val="vi-VN"/>
                <w14:ligatures w14:val="none"/>
              </w:rPr>
              <w:t>húc</w:t>
            </w:r>
          </w:p>
        </w:tc>
      </w:tr>
    </w:tbl>
    <w:p w14:paraId="0B975BCA" w14:textId="77777777" w:rsidR="00E82072" w:rsidRPr="00FF0AE4" w:rsidRDefault="00E82072" w:rsidP="00E82072">
      <w:pPr>
        <w:tabs>
          <w:tab w:val="left" w:pos="2325"/>
        </w:tabs>
        <w:spacing w:before="60" w:after="60" w:line="240" w:lineRule="auto"/>
        <w:ind w:firstLine="720"/>
        <w:rPr>
          <w:rFonts w:eastAsia="Times New Roman" w:cs="Times New Roman"/>
          <w:b/>
          <w:color w:val="000000"/>
          <w:kern w:val="0"/>
          <w:sz w:val="8"/>
          <w:szCs w:val="8"/>
          <w:lang w:val="vi-VN"/>
          <w14:ligatures w14:val="none"/>
        </w:rPr>
      </w:pPr>
    </w:p>
    <w:p w14:paraId="48A90ADB" w14:textId="77777777" w:rsidR="00E82072" w:rsidRPr="00FF0AE4" w:rsidRDefault="00E82072" w:rsidP="00E82072">
      <w:pPr>
        <w:spacing w:before="60" w:after="60" w:line="240" w:lineRule="auto"/>
        <w:ind w:firstLine="720"/>
        <w:jc w:val="center"/>
        <w:rPr>
          <w:rFonts w:eastAsia="Times New Roman" w:cs="Times New Roman"/>
          <w:b/>
          <w:color w:val="000000"/>
          <w:kern w:val="0"/>
          <w:sz w:val="32"/>
          <w:szCs w:val="32"/>
          <w:lang w:val="vi-VN"/>
          <w14:ligatures w14:val="none"/>
        </w:rPr>
      </w:pPr>
      <w:r w:rsidRPr="00FF0AE4">
        <w:rPr>
          <w:rFonts w:eastAsia="Times New Roman" w:cs="Times New Roman"/>
          <w:b/>
          <w:color w:val="000000"/>
          <w:kern w:val="0"/>
          <w:sz w:val="32"/>
          <w:szCs w:val="32"/>
          <w:lang w:val="vi-VN"/>
          <w14:ligatures w14:val="none"/>
        </w:rPr>
        <w:t>ĐỀ CƯƠNG CHI TIẾT HỌC PHẦN</w:t>
      </w:r>
    </w:p>
    <w:p w14:paraId="18124F6C" w14:textId="77777777" w:rsidR="00E82072" w:rsidRPr="00856F54" w:rsidRDefault="00E82072" w:rsidP="00E82072">
      <w:pPr>
        <w:spacing w:before="60" w:after="60" w:line="240" w:lineRule="auto"/>
        <w:ind w:firstLine="720"/>
        <w:jc w:val="center"/>
        <w:rPr>
          <w:rFonts w:eastAsia="Times New Roman" w:cs="Times New Roman"/>
          <w:b/>
          <w:bCs/>
          <w:kern w:val="0"/>
          <w:sz w:val="26"/>
          <w:szCs w:val="26"/>
          <w:lang w:val="vi-VN"/>
          <w14:ligatures w14:val="none"/>
        </w:rPr>
      </w:pPr>
      <w:r w:rsidRPr="00FF0AE4">
        <w:rPr>
          <w:rFonts w:eastAsia="Times New Roman" w:cs="Times New Roman"/>
          <w:b/>
          <w:kern w:val="0"/>
          <w:sz w:val="26"/>
          <w:szCs w:val="26"/>
          <w:lang w:val="vi-VN"/>
          <w14:ligatures w14:val="none"/>
        </w:rPr>
        <w:t xml:space="preserve">Tên học phần: </w:t>
      </w:r>
      <w:r w:rsidRPr="00FF0AE4">
        <w:rPr>
          <w:rFonts w:eastAsia="Times New Roman" w:cs="Times New Roman"/>
          <w:b/>
          <w:bCs/>
          <w:kern w:val="0"/>
          <w:sz w:val="26"/>
          <w:szCs w:val="26"/>
          <w:lang w:val="vi-VN"/>
          <w14:ligatures w14:val="none"/>
        </w:rPr>
        <w:t xml:space="preserve">Chiến lược chuyển đổi số </w:t>
      </w:r>
    </w:p>
    <w:p w14:paraId="117DB03D" w14:textId="77777777" w:rsidR="00E82072" w:rsidRPr="00856F54" w:rsidRDefault="00E82072" w:rsidP="00E82072">
      <w:pPr>
        <w:spacing w:before="60" w:after="60" w:line="240" w:lineRule="auto"/>
        <w:ind w:firstLine="720"/>
        <w:jc w:val="center"/>
        <w:rPr>
          <w:rFonts w:eastAsia="Times New Roman" w:cs="Times New Roman"/>
          <w:b/>
          <w:bCs/>
          <w:kern w:val="0"/>
          <w:sz w:val="26"/>
          <w:szCs w:val="26"/>
          <w:lang w:val="en"/>
          <w14:ligatures w14:val="none"/>
        </w:rPr>
      </w:pPr>
      <w:r w:rsidRPr="00856F54">
        <w:rPr>
          <w:rFonts w:eastAsia="Times New Roman" w:cs="Times New Roman"/>
          <w:b/>
          <w:bCs/>
          <w:i/>
          <w:iCs/>
          <w:kern w:val="0"/>
          <w:sz w:val="26"/>
          <w:szCs w:val="26"/>
          <w:lang w:val="en"/>
          <w14:ligatures w14:val="none"/>
        </w:rPr>
        <w:t>(</w:t>
      </w:r>
      <w:r w:rsidRPr="00856F54">
        <w:rPr>
          <w:rFonts w:eastAsia="Times New Roman" w:cs="Times New Roman"/>
          <w:b/>
          <w:bCs/>
          <w:i/>
          <w:iCs/>
          <w:kern w:val="0"/>
          <w:sz w:val="26"/>
          <w:szCs w:val="26"/>
          <w:lang w:val="vi-VN"/>
          <w14:ligatures w14:val="none"/>
        </w:rPr>
        <w:t>Digital Transformation Strategy</w:t>
      </w:r>
      <w:r w:rsidRPr="00856F54">
        <w:rPr>
          <w:rFonts w:eastAsia="Times New Roman" w:cs="Times New Roman"/>
          <w:b/>
          <w:bCs/>
          <w:i/>
          <w:iCs/>
          <w:kern w:val="0"/>
          <w:sz w:val="26"/>
          <w:szCs w:val="26"/>
          <w:lang w:val="en"/>
          <w14:ligatures w14:val="none"/>
        </w:rPr>
        <w:t>)</w:t>
      </w:r>
    </w:p>
    <w:p w14:paraId="1DDECB03" w14:textId="77777777" w:rsidR="00E82072" w:rsidRPr="00E7683C" w:rsidRDefault="00E82072" w:rsidP="00E82072">
      <w:pPr>
        <w:spacing w:before="60" w:after="60" w:line="240" w:lineRule="auto"/>
        <w:ind w:firstLine="720"/>
        <w:jc w:val="center"/>
        <w:rPr>
          <w:rFonts w:eastAsia="Times New Roman" w:cs="Times New Roman"/>
          <w:b/>
          <w:color w:val="000000"/>
          <w:kern w:val="0"/>
          <w:szCs w:val="24"/>
          <w:lang w:val="en"/>
          <w14:ligatures w14:val="none"/>
        </w:rPr>
      </w:pPr>
    </w:p>
    <w:p w14:paraId="071EE412" w14:textId="77777777" w:rsidR="00E82072" w:rsidRPr="00E7683C" w:rsidRDefault="00E82072" w:rsidP="00E82072">
      <w:pPr>
        <w:spacing w:before="60" w:after="60" w:line="240" w:lineRule="auto"/>
        <w:ind w:firstLine="720"/>
        <w:rPr>
          <w:rFonts w:eastAsia="Times New Roman" w:cs="Times New Roman"/>
          <w:b/>
          <w:color w:val="000000"/>
          <w:kern w:val="0"/>
          <w:szCs w:val="24"/>
          <w:lang w:val="en"/>
          <w14:ligatures w14:val="none"/>
        </w:rPr>
      </w:pPr>
      <w:r w:rsidRPr="00E7683C">
        <w:rPr>
          <w:rFonts w:eastAsia="Times New Roman" w:cs="Times New Roman"/>
          <w:b/>
          <w:color w:val="000000"/>
          <w:kern w:val="0"/>
          <w:sz w:val="26"/>
          <w:szCs w:val="26"/>
          <w:lang w:val="en"/>
          <w14:ligatures w14:val="none"/>
        </w:rPr>
        <w:t>1. Thông tin chung về học phần</w:t>
      </w:r>
    </w:p>
    <w:tbl>
      <w:tblPr>
        <w:tblW w:w="5000" w:type="pct"/>
        <w:tblBorders>
          <w:top w:val="nil"/>
          <w:left w:val="nil"/>
          <w:bottom w:val="nil"/>
          <w:right w:val="nil"/>
          <w:insideH w:val="nil"/>
          <w:insideV w:val="nil"/>
        </w:tblBorders>
        <w:tblLook w:val="0400" w:firstRow="0" w:lastRow="0" w:firstColumn="0" w:lastColumn="0" w:noHBand="0" w:noVBand="1"/>
      </w:tblPr>
      <w:tblGrid>
        <w:gridCol w:w="4672"/>
        <w:gridCol w:w="4672"/>
      </w:tblGrid>
      <w:tr w:rsidR="00E82072" w:rsidRPr="00E7683C" w14:paraId="5DADBB60" w14:textId="77777777" w:rsidTr="00813466">
        <w:tc>
          <w:tcPr>
            <w:tcW w:w="2500" w:type="pct"/>
            <w:tcBorders>
              <w:top w:val="single" w:sz="4" w:space="0" w:color="000000"/>
              <w:left w:val="single" w:sz="4" w:space="0" w:color="000000"/>
              <w:bottom w:val="single" w:sz="4" w:space="0" w:color="000000"/>
              <w:right w:val="single" w:sz="4" w:space="0" w:color="000000"/>
            </w:tcBorders>
            <w:vAlign w:val="center"/>
          </w:tcPr>
          <w:p w14:paraId="47203FEF" w14:textId="77777777" w:rsidR="00E82072" w:rsidRPr="00E7683C" w:rsidRDefault="00E82072" w:rsidP="00813466">
            <w:pPr>
              <w:spacing w:before="60" w:after="60" w:line="240" w:lineRule="auto"/>
              <w:ind w:left="147"/>
              <w:rPr>
                <w:rFonts w:eastAsia="Times New Roman" w:cs="Times New Roman"/>
                <w:b/>
                <w:color w:val="000000"/>
                <w:kern w:val="0"/>
                <w:szCs w:val="24"/>
                <w:lang w:val="en"/>
                <w14:ligatures w14:val="none"/>
              </w:rPr>
            </w:pPr>
            <w:r w:rsidRPr="00E7683C">
              <w:rPr>
                <w:rFonts w:eastAsia="Times New Roman" w:cs="Times New Roman"/>
                <w:b/>
                <w:color w:val="000000"/>
                <w:kern w:val="0"/>
                <w:szCs w:val="24"/>
                <w:lang w:val="en"/>
                <w14:ligatures w14:val="none"/>
              </w:rPr>
              <w:t>1) Mã học phần:</w:t>
            </w:r>
            <w:r w:rsidRPr="00E7683C">
              <w:rPr>
                <w:rFonts w:eastAsia="Times New Roman" w:cs="Times New Roman"/>
                <w:color w:val="000000"/>
                <w:kern w:val="0"/>
                <w:szCs w:val="24"/>
                <w:lang w:val="en"/>
                <w14:ligatures w14:val="none"/>
              </w:rPr>
              <w:t xml:space="preserve"> </w:t>
            </w:r>
          </w:p>
        </w:tc>
        <w:tc>
          <w:tcPr>
            <w:tcW w:w="2500" w:type="pct"/>
            <w:tcBorders>
              <w:top w:val="single" w:sz="4" w:space="0" w:color="000000"/>
              <w:left w:val="single" w:sz="4" w:space="0" w:color="000000"/>
              <w:bottom w:val="single" w:sz="4" w:space="0" w:color="000000"/>
              <w:right w:val="single" w:sz="4" w:space="0" w:color="000000"/>
            </w:tcBorders>
            <w:vAlign w:val="center"/>
          </w:tcPr>
          <w:p w14:paraId="3B4192E9" w14:textId="77777777" w:rsidR="00E82072" w:rsidRPr="00E7683C" w:rsidRDefault="00E82072" w:rsidP="00813466">
            <w:pPr>
              <w:tabs>
                <w:tab w:val="left" w:pos="2325"/>
              </w:tabs>
              <w:spacing w:before="60" w:after="60" w:line="240" w:lineRule="auto"/>
              <w:ind w:left="720"/>
              <w:rPr>
                <w:rFonts w:eastAsia="Times New Roman" w:cs="Times New Roman"/>
                <w:color w:val="000000"/>
                <w:kern w:val="0"/>
                <w:szCs w:val="24"/>
                <w:lang w:val="en"/>
                <w14:ligatures w14:val="none"/>
              </w:rPr>
            </w:pPr>
          </w:p>
        </w:tc>
      </w:tr>
      <w:tr w:rsidR="00E82072" w:rsidRPr="00E7683C" w14:paraId="2B134078" w14:textId="77777777" w:rsidTr="00813466">
        <w:tc>
          <w:tcPr>
            <w:tcW w:w="2500" w:type="pct"/>
            <w:tcBorders>
              <w:top w:val="single" w:sz="4" w:space="0" w:color="000000"/>
              <w:left w:val="single" w:sz="4" w:space="0" w:color="000000"/>
              <w:bottom w:val="single" w:sz="4" w:space="0" w:color="000000"/>
              <w:right w:val="single" w:sz="4" w:space="0" w:color="000000"/>
            </w:tcBorders>
            <w:vAlign w:val="center"/>
          </w:tcPr>
          <w:p w14:paraId="6CFA3DB2" w14:textId="77777777" w:rsidR="00E82072" w:rsidRPr="00E7683C" w:rsidRDefault="00E82072" w:rsidP="00813466">
            <w:pPr>
              <w:spacing w:before="60" w:after="60" w:line="240" w:lineRule="auto"/>
              <w:ind w:left="147"/>
              <w:rPr>
                <w:rFonts w:eastAsia="Times New Roman" w:cs="Times New Roman"/>
                <w:b/>
                <w:color w:val="000000"/>
                <w:kern w:val="0"/>
                <w:szCs w:val="24"/>
                <w:lang w:val="en"/>
                <w14:ligatures w14:val="none"/>
              </w:rPr>
            </w:pPr>
            <w:r w:rsidRPr="00E7683C">
              <w:rPr>
                <w:rFonts w:eastAsia="Times New Roman" w:cs="Times New Roman"/>
                <w:b/>
                <w:color w:val="000000"/>
                <w:kern w:val="0"/>
                <w:szCs w:val="24"/>
                <w:lang w:val="en"/>
                <w14:ligatures w14:val="none"/>
              </w:rPr>
              <w:t xml:space="preserve">2) Ký hiệu học phần: </w:t>
            </w:r>
          </w:p>
        </w:tc>
        <w:tc>
          <w:tcPr>
            <w:tcW w:w="2500" w:type="pct"/>
            <w:tcBorders>
              <w:top w:val="single" w:sz="4" w:space="0" w:color="000000"/>
              <w:left w:val="single" w:sz="4" w:space="0" w:color="000000"/>
              <w:bottom w:val="single" w:sz="4" w:space="0" w:color="000000"/>
              <w:right w:val="single" w:sz="4" w:space="0" w:color="000000"/>
            </w:tcBorders>
            <w:vAlign w:val="center"/>
          </w:tcPr>
          <w:p w14:paraId="571DBE1D" w14:textId="77777777" w:rsidR="00E82072" w:rsidRPr="00E7683C" w:rsidRDefault="00E82072" w:rsidP="00813466">
            <w:pPr>
              <w:tabs>
                <w:tab w:val="left" w:pos="2325"/>
              </w:tabs>
              <w:spacing w:before="60" w:after="60" w:line="240" w:lineRule="auto"/>
              <w:ind w:left="720"/>
              <w:rPr>
                <w:rFonts w:eastAsia="Times New Roman" w:cs="Times New Roman"/>
                <w:color w:val="000000"/>
                <w:kern w:val="0"/>
                <w:szCs w:val="24"/>
                <w:lang w:val="en"/>
                <w14:ligatures w14:val="none"/>
              </w:rPr>
            </w:pPr>
          </w:p>
        </w:tc>
      </w:tr>
      <w:tr w:rsidR="00E82072" w:rsidRPr="00E7683C" w14:paraId="0CEA2B61" w14:textId="77777777" w:rsidTr="00813466">
        <w:tc>
          <w:tcPr>
            <w:tcW w:w="2500" w:type="pct"/>
            <w:tcBorders>
              <w:top w:val="single" w:sz="4" w:space="0" w:color="000000"/>
              <w:left w:val="single" w:sz="4" w:space="0" w:color="000000"/>
              <w:bottom w:val="single" w:sz="4" w:space="0" w:color="000000"/>
              <w:right w:val="single" w:sz="4" w:space="0" w:color="000000"/>
            </w:tcBorders>
            <w:vAlign w:val="center"/>
          </w:tcPr>
          <w:p w14:paraId="1C9CFE95" w14:textId="77777777" w:rsidR="00E82072" w:rsidRPr="00E7683C" w:rsidRDefault="00E82072" w:rsidP="00813466">
            <w:pPr>
              <w:spacing w:before="60" w:after="60" w:line="240" w:lineRule="auto"/>
              <w:ind w:left="147"/>
              <w:rPr>
                <w:rFonts w:eastAsia="Times New Roman" w:cs="Times New Roman"/>
                <w:b/>
                <w:color w:val="000000"/>
                <w:kern w:val="0"/>
                <w:szCs w:val="24"/>
                <w:lang w:val="en"/>
                <w14:ligatures w14:val="none"/>
              </w:rPr>
            </w:pPr>
            <w:r w:rsidRPr="00E7683C">
              <w:rPr>
                <w:rFonts w:eastAsia="Times New Roman" w:cs="Times New Roman"/>
                <w:b/>
                <w:color w:val="000000"/>
                <w:kern w:val="0"/>
                <w:szCs w:val="24"/>
                <w:lang w:val="en"/>
                <w14:ligatures w14:val="none"/>
              </w:rPr>
              <w:t xml:space="preserve">3) Số tín chỉ: </w:t>
            </w:r>
          </w:p>
        </w:tc>
        <w:tc>
          <w:tcPr>
            <w:tcW w:w="2500" w:type="pct"/>
            <w:tcBorders>
              <w:top w:val="single" w:sz="4" w:space="0" w:color="000000"/>
              <w:left w:val="single" w:sz="4" w:space="0" w:color="000000"/>
              <w:bottom w:val="single" w:sz="4" w:space="0" w:color="000000"/>
              <w:right w:val="single" w:sz="4" w:space="0" w:color="000000"/>
            </w:tcBorders>
            <w:vAlign w:val="center"/>
          </w:tcPr>
          <w:p w14:paraId="4DDF5C71" w14:textId="77777777" w:rsidR="00E82072" w:rsidRPr="00E7683C" w:rsidRDefault="00E82072" w:rsidP="00813466">
            <w:pPr>
              <w:tabs>
                <w:tab w:val="left" w:pos="2325"/>
              </w:tabs>
              <w:spacing w:before="60" w:after="60" w:line="240" w:lineRule="auto"/>
              <w:rPr>
                <w:rFonts w:eastAsia="Times New Roman" w:cs="Times New Roman"/>
                <w:color w:val="000000"/>
                <w:kern w:val="0"/>
                <w:szCs w:val="24"/>
                <w:lang w:val="en"/>
                <w14:ligatures w14:val="none"/>
              </w:rPr>
            </w:pPr>
            <w:r>
              <w:rPr>
                <w:rFonts w:eastAsia="Times New Roman" w:cs="Times New Roman"/>
                <w:color w:val="000000"/>
                <w:kern w:val="0"/>
                <w:szCs w:val="24"/>
                <w:lang w:val="vi-VN"/>
                <w14:ligatures w14:val="none"/>
              </w:rPr>
              <w:t xml:space="preserve">    </w:t>
            </w:r>
            <w:r w:rsidRPr="00E7683C">
              <w:rPr>
                <w:rFonts w:eastAsia="Times New Roman" w:cs="Times New Roman"/>
                <w:color w:val="000000"/>
                <w:kern w:val="0"/>
                <w:szCs w:val="24"/>
                <w:lang w:val="en"/>
                <w14:ligatures w14:val="none"/>
              </w:rPr>
              <w:t>03</w:t>
            </w:r>
          </w:p>
        </w:tc>
      </w:tr>
      <w:tr w:rsidR="00E82072" w:rsidRPr="00E7683C" w14:paraId="35229A4E" w14:textId="77777777" w:rsidTr="00813466">
        <w:trPr>
          <w:trHeight w:val="265"/>
        </w:trPr>
        <w:tc>
          <w:tcPr>
            <w:tcW w:w="2500" w:type="pct"/>
            <w:tcBorders>
              <w:top w:val="single" w:sz="4" w:space="0" w:color="000000"/>
              <w:left w:val="single" w:sz="4" w:space="0" w:color="000000"/>
              <w:bottom w:val="single" w:sz="4" w:space="0" w:color="000000"/>
              <w:right w:val="single" w:sz="4" w:space="0" w:color="000000"/>
            </w:tcBorders>
            <w:vAlign w:val="center"/>
          </w:tcPr>
          <w:p w14:paraId="0E8ED0ED" w14:textId="77777777" w:rsidR="00E82072" w:rsidRPr="00E7683C" w:rsidRDefault="00E82072" w:rsidP="00813466">
            <w:pPr>
              <w:spacing w:before="60" w:after="60" w:line="240" w:lineRule="auto"/>
              <w:ind w:left="147"/>
              <w:rPr>
                <w:rFonts w:eastAsia="Times New Roman" w:cs="Times New Roman"/>
                <w:b/>
                <w:color w:val="000000"/>
                <w:kern w:val="0"/>
                <w:szCs w:val="24"/>
                <w:lang w:val="en"/>
                <w14:ligatures w14:val="none"/>
              </w:rPr>
            </w:pPr>
            <w:r w:rsidRPr="00E7683C">
              <w:rPr>
                <w:rFonts w:eastAsia="Times New Roman" w:cs="Times New Roman"/>
                <w:b/>
                <w:color w:val="000000"/>
                <w:kern w:val="0"/>
                <w:szCs w:val="24"/>
                <w:lang w:val="en"/>
                <w14:ligatures w14:val="none"/>
              </w:rPr>
              <w:t>4) Hoạt động học tập</w:t>
            </w:r>
          </w:p>
        </w:tc>
        <w:tc>
          <w:tcPr>
            <w:tcW w:w="2500" w:type="pct"/>
            <w:tcBorders>
              <w:top w:val="single" w:sz="4" w:space="0" w:color="000000"/>
              <w:left w:val="single" w:sz="4" w:space="0" w:color="000000"/>
              <w:bottom w:val="single" w:sz="4" w:space="0" w:color="000000"/>
              <w:right w:val="single" w:sz="4" w:space="0" w:color="000000"/>
            </w:tcBorders>
            <w:vAlign w:val="center"/>
          </w:tcPr>
          <w:p w14:paraId="17F1DFC7" w14:textId="77777777" w:rsidR="00E82072" w:rsidRPr="00E7683C" w:rsidRDefault="00E82072" w:rsidP="00813466">
            <w:pPr>
              <w:tabs>
                <w:tab w:val="left" w:pos="2325"/>
              </w:tabs>
              <w:spacing w:before="60" w:after="60" w:line="240" w:lineRule="auto"/>
              <w:ind w:left="720"/>
              <w:jc w:val="center"/>
              <w:rPr>
                <w:rFonts w:eastAsia="Times New Roman" w:cs="Times New Roman"/>
                <w:b/>
                <w:color w:val="000000"/>
                <w:kern w:val="0"/>
                <w:szCs w:val="24"/>
                <w:lang w:val="en"/>
                <w14:ligatures w14:val="none"/>
              </w:rPr>
            </w:pPr>
          </w:p>
        </w:tc>
      </w:tr>
      <w:tr w:rsidR="00E82072" w:rsidRPr="00E7683C" w14:paraId="54D41EE5" w14:textId="77777777" w:rsidTr="00813466">
        <w:tc>
          <w:tcPr>
            <w:tcW w:w="2500" w:type="pct"/>
            <w:tcBorders>
              <w:top w:val="single" w:sz="4" w:space="0" w:color="000000"/>
              <w:left w:val="single" w:sz="4" w:space="0" w:color="000000"/>
              <w:bottom w:val="single" w:sz="4" w:space="0" w:color="000000"/>
              <w:right w:val="single" w:sz="4" w:space="0" w:color="000000"/>
            </w:tcBorders>
            <w:vAlign w:val="center"/>
          </w:tcPr>
          <w:p w14:paraId="0B8660FB" w14:textId="77777777" w:rsidR="00E82072" w:rsidRPr="00E7683C" w:rsidRDefault="00E82072" w:rsidP="00813466">
            <w:pPr>
              <w:tabs>
                <w:tab w:val="left" w:pos="284"/>
              </w:tabs>
              <w:spacing w:before="60" w:after="60" w:line="240" w:lineRule="auto"/>
              <w:ind w:left="147"/>
              <w:rPr>
                <w:rFonts w:eastAsia="Times New Roman" w:cs="Times New Roman"/>
                <w:b/>
                <w:color w:val="000000"/>
                <w:kern w:val="0"/>
                <w:szCs w:val="24"/>
                <w:lang w:val="en"/>
                <w14:ligatures w14:val="none"/>
              </w:rPr>
            </w:pPr>
            <w:r w:rsidRPr="00E7683C">
              <w:rPr>
                <w:rFonts w:eastAsia="Times New Roman" w:cs="Times New Roman"/>
                <w:b/>
                <w:color w:val="000000"/>
                <w:kern w:val="0"/>
                <w:szCs w:val="24"/>
                <w:lang w:val="en"/>
                <w14:ligatures w14:val="none"/>
              </w:rPr>
              <w:t xml:space="preserve">- </w:t>
            </w:r>
            <w:r w:rsidRPr="00E7683C">
              <w:rPr>
                <w:rFonts w:eastAsia="Times New Roman" w:cs="Times New Roman"/>
                <w:color w:val="000000"/>
                <w:kern w:val="0"/>
                <w:szCs w:val="24"/>
                <w:lang w:val="en"/>
                <w14:ligatures w14:val="none"/>
              </w:rPr>
              <w:t xml:space="preserve">Lý thuyếtt, bài tập    </w:t>
            </w:r>
          </w:p>
        </w:tc>
        <w:tc>
          <w:tcPr>
            <w:tcW w:w="2500" w:type="pct"/>
            <w:tcBorders>
              <w:top w:val="single" w:sz="4" w:space="0" w:color="000000"/>
              <w:left w:val="single" w:sz="4" w:space="0" w:color="000000"/>
              <w:bottom w:val="single" w:sz="4" w:space="0" w:color="000000"/>
              <w:right w:val="single" w:sz="4" w:space="0" w:color="000000"/>
            </w:tcBorders>
            <w:vAlign w:val="center"/>
          </w:tcPr>
          <w:p w14:paraId="3D432AF7" w14:textId="77777777" w:rsidR="00E82072" w:rsidRPr="00E7683C" w:rsidRDefault="00E82072" w:rsidP="00813466">
            <w:pPr>
              <w:tabs>
                <w:tab w:val="left" w:pos="485"/>
              </w:tabs>
              <w:spacing w:before="60" w:after="60" w:line="240" w:lineRule="auto"/>
              <w:ind w:left="243"/>
              <w:rPr>
                <w:rFonts w:eastAsia="Times New Roman" w:cs="Times New Roman"/>
                <w:b/>
                <w:color w:val="000000"/>
                <w:kern w:val="0"/>
                <w:szCs w:val="24"/>
                <w:lang w:val="vi-VN"/>
                <w14:ligatures w14:val="none"/>
              </w:rPr>
            </w:pPr>
            <w:r w:rsidRPr="00E7683C">
              <w:rPr>
                <w:rFonts w:eastAsia="Times New Roman" w:cs="Times New Roman"/>
                <w:color w:val="000000"/>
                <w:kern w:val="0"/>
                <w:szCs w:val="24"/>
                <w:lang w:val="en"/>
                <w14:ligatures w14:val="none"/>
              </w:rPr>
              <w:t>45 tiết</w:t>
            </w:r>
          </w:p>
        </w:tc>
      </w:tr>
      <w:tr w:rsidR="00E82072" w:rsidRPr="00E7683C" w14:paraId="76A317A0" w14:textId="77777777" w:rsidTr="00813466">
        <w:tc>
          <w:tcPr>
            <w:tcW w:w="2500" w:type="pct"/>
            <w:tcBorders>
              <w:top w:val="single" w:sz="4" w:space="0" w:color="000000"/>
              <w:left w:val="single" w:sz="4" w:space="0" w:color="000000"/>
              <w:bottom w:val="single" w:sz="4" w:space="0" w:color="000000"/>
              <w:right w:val="single" w:sz="4" w:space="0" w:color="000000"/>
            </w:tcBorders>
            <w:vAlign w:val="center"/>
          </w:tcPr>
          <w:p w14:paraId="68B216DF" w14:textId="77777777" w:rsidR="00E82072" w:rsidRPr="00E7683C" w:rsidRDefault="00E82072" w:rsidP="00813466">
            <w:pPr>
              <w:tabs>
                <w:tab w:val="left" w:pos="284"/>
              </w:tabs>
              <w:spacing w:before="60" w:after="60" w:line="240" w:lineRule="auto"/>
              <w:ind w:left="147"/>
              <w:rPr>
                <w:rFonts w:eastAsia="Calibri" w:cs="Times New Roman"/>
                <w:color w:val="000000"/>
                <w:kern w:val="0"/>
                <w:szCs w:val="24"/>
                <w:lang w:val="vi-VN"/>
                <w14:ligatures w14:val="none"/>
              </w:rPr>
            </w:pPr>
            <w:r w:rsidRPr="00E7683C">
              <w:rPr>
                <w:rFonts w:eastAsia="Calibri" w:cs="Times New Roman"/>
                <w:color w:val="000000"/>
                <w:kern w:val="0"/>
                <w:szCs w:val="24"/>
                <w:lang w:val="vi-VN"/>
                <w14:ligatures w14:val="none"/>
              </w:rPr>
              <w:t>- Thảo luận:</w:t>
            </w:r>
          </w:p>
        </w:tc>
        <w:tc>
          <w:tcPr>
            <w:tcW w:w="2500" w:type="pct"/>
            <w:tcBorders>
              <w:top w:val="single" w:sz="4" w:space="0" w:color="000000"/>
              <w:left w:val="single" w:sz="4" w:space="0" w:color="000000"/>
              <w:bottom w:val="single" w:sz="4" w:space="0" w:color="000000"/>
              <w:right w:val="single" w:sz="4" w:space="0" w:color="000000"/>
            </w:tcBorders>
            <w:vAlign w:val="center"/>
          </w:tcPr>
          <w:p w14:paraId="1324677E" w14:textId="77777777" w:rsidR="00E82072" w:rsidRPr="00E7683C" w:rsidRDefault="00E82072" w:rsidP="00813466">
            <w:pPr>
              <w:tabs>
                <w:tab w:val="left" w:pos="2325"/>
              </w:tabs>
              <w:spacing w:before="60" w:after="60" w:line="240" w:lineRule="auto"/>
              <w:ind w:left="243"/>
              <w:rPr>
                <w:rFonts w:eastAsia="Calibri" w:cs="Times New Roman"/>
                <w:color w:val="000000"/>
                <w:kern w:val="0"/>
                <w:szCs w:val="24"/>
                <w:lang w:val="en-AU"/>
                <w14:ligatures w14:val="none"/>
              </w:rPr>
            </w:pPr>
          </w:p>
        </w:tc>
      </w:tr>
      <w:tr w:rsidR="00E82072" w:rsidRPr="00E7683C" w14:paraId="3955BBDB" w14:textId="77777777" w:rsidTr="00813466">
        <w:tc>
          <w:tcPr>
            <w:tcW w:w="2500" w:type="pct"/>
            <w:tcBorders>
              <w:top w:val="single" w:sz="4" w:space="0" w:color="000000"/>
              <w:left w:val="single" w:sz="4" w:space="0" w:color="000000"/>
              <w:bottom w:val="single" w:sz="4" w:space="0" w:color="000000"/>
              <w:right w:val="single" w:sz="4" w:space="0" w:color="000000"/>
            </w:tcBorders>
            <w:vAlign w:val="center"/>
          </w:tcPr>
          <w:p w14:paraId="69CE4092" w14:textId="77777777" w:rsidR="00E82072" w:rsidRPr="00E7683C" w:rsidRDefault="00E82072" w:rsidP="00813466">
            <w:pPr>
              <w:tabs>
                <w:tab w:val="left" w:pos="284"/>
              </w:tabs>
              <w:spacing w:before="60" w:line="240" w:lineRule="auto"/>
              <w:ind w:left="147"/>
              <w:rPr>
                <w:rFonts w:ascii="Calibri" w:eastAsia="Calibri" w:hAnsi="Calibri" w:cs="Calibri"/>
                <w:color w:val="000000"/>
                <w:kern w:val="0"/>
                <w:szCs w:val="24"/>
                <w:lang w:val="en-AU"/>
                <w14:ligatures w14:val="none"/>
              </w:rPr>
            </w:pPr>
            <w:r w:rsidRPr="00E7683C">
              <w:rPr>
                <w:rFonts w:eastAsia="Calibri" w:cs="Times New Roman"/>
                <w:color w:val="000000"/>
                <w:kern w:val="0"/>
                <w:szCs w:val="24"/>
                <w:lang w:val="vi-VN"/>
                <w14:ligatures w14:val="none"/>
              </w:rPr>
              <w:t xml:space="preserve">- </w:t>
            </w:r>
            <w:r w:rsidRPr="00E7683C">
              <w:rPr>
                <w:rFonts w:eastAsia="Calibri" w:cs="Times New Roman"/>
                <w:color w:val="000000"/>
                <w:kern w:val="0"/>
                <w:szCs w:val="24"/>
                <w:lang w:val="en-AU"/>
                <w14:ligatures w14:val="none"/>
              </w:rPr>
              <w:t>Tự học:</w:t>
            </w:r>
          </w:p>
        </w:tc>
        <w:tc>
          <w:tcPr>
            <w:tcW w:w="2500" w:type="pct"/>
            <w:tcBorders>
              <w:top w:val="single" w:sz="4" w:space="0" w:color="000000"/>
              <w:left w:val="single" w:sz="4" w:space="0" w:color="000000"/>
              <w:bottom w:val="single" w:sz="4" w:space="0" w:color="000000"/>
              <w:right w:val="single" w:sz="4" w:space="0" w:color="000000"/>
            </w:tcBorders>
            <w:vAlign w:val="center"/>
          </w:tcPr>
          <w:p w14:paraId="28900D2A" w14:textId="77777777" w:rsidR="00E82072" w:rsidRPr="00E7683C" w:rsidRDefault="00E82072" w:rsidP="00813466">
            <w:pPr>
              <w:tabs>
                <w:tab w:val="left" w:pos="2325"/>
              </w:tabs>
              <w:spacing w:before="60" w:line="240" w:lineRule="auto"/>
              <w:ind w:left="243"/>
              <w:rPr>
                <w:rFonts w:eastAsia="Calibri" w:cs="Times New Roman"/>
                <w:color w:val="000000"/>
                <w:kern w:val="0"/>
                <w:szCs w:val="24"/>
                <w:lang w:val="en-AU"/>
                <w14:ligatures w14:val="none"/>
              </w:rPr>
            </w:pPr>
            <w:r w:rsidRPr="00E7683C">
              <w:rPr>
                <w:rFonts w:eastAsia="Calibri" w:cs="Times New Roman"/>
                <w:color w:val="000000"/>
                <w:kern w:val="0"/>
                <w:szCs w:val="24"/>
                <w:lang w:val="en-AU"/>
                <w14:ligatures w14:val="none"/>
              </w:rPr>
              <w:t>105 tiết</w:t>
            </w:r>
          </w:p>
        </w:tc>
      </w:tr>
      <w:tr w:rsidR="00E82072" w:rsidRPr="00E7683C" w14:paraId="61BDED6C" w14:textId="77777777" w:rsidTr="00813466">
        <w:tc>
          <w:tcPr>
            <w:tcW w:w="2500" w:type="pct"/>
            <w:tcBorders>
              <w:top w:val="single" w:sz="4" w:space="0" w:color="000000"/>
              <w:left w:val="single" w:sz="4" w:space="0" w:color="000000"/>
              <w:bottom w:val="single" w:sz="4" w:space="0" w:color="000000"/>
              <w:right w:val="single" w:sz="4" w:space="0" w:color="000000"/>
            </w:tcBorders>
            <w:vAlign w:val="center"/>
          </w:tcPr>
          <w:p w14:paraId="291491DC" w14:textId="77777777" w:rsidR="00E82072" w:rsidRPr="00E7683C" w:rsidRDefault="00E82072" w:rsidP="00813466">
            <w:pPr>
              <w:spacing w:before="60" w:after="60" w:line="240" w:lineRule="auto"/>
              <w:ind w:left="147"/>
              <w:rPr>
                <w:rFonts w:eastAsia="Times New Roman" w:cs="Times New Roman"/>
                <w:color w:val="000000"/>
                <w:kern w:val="0"/>
                <w:szCs w:val="24"/>
                <w:lang w:val="en"/>
                <w14:ligatures w14:val="none"/>
              </w:rPr>
            </w:pPr>
            <w:r w:rsidRPr="00E7683C">
              <w:rPr>
                <w:rFonts w:eastAsia="Times New Roman" w:cs="Times New Roman"/>
                <w:b/>
                <w:color w:val="000000"/>
                <w:kern w:val="0"/>
                <w:szCs w:val="24"/>
                <w:lang w:val="en"/>
                <w14:ligatures w14:val="none"/>
              </w:rPr>
              <w:t>5) Điều kiện tham gia học phần:</w:t>
            </w:r>
          </w:p>
        </w:tc>
        <w:tc>
          <w:tcPr>
            <w:tcW w:w="2500" w:type="pct"/>
            <w:tcBorders>
              <w:top w:val="single" w:sz="4" w:space="0" w:color="000000"/>
              <w:left w:val="single" w:sz="4" w:space="0" w:color="000000"/>
              <w:bottom w:val="single" w:sz="4" w:space="0" w:color="000000"/>
              <w:right w:val="single" w:sz="4" w:space="0" w:color="000000"/>
            </w:tcBorders>
            <w:vAlign w:val="center"/>
          </w:tcPr>
          <w:p w14:paraId="152C5B79" w14:textId="77777777" w:rsidR="00E82072" w:rsidRPr="00E7683C" w:rsidRDefault="00E82072" w:rsidP="00813466">
            <w:pPr>
              <w:tabs>
                <w:tab w:val="left" w:pos="2325"/>
              </w:tabs>
              <w:spacing w:before="60" w:after="60" w:line="240" w:lineRule="auto"/>
              <w:ind w:left="243"/>
              <w:rPr>
                <w:rFonts w:eastAsia="Times New Roman" w:cs="Times New Roman"/>
                <w:color w:val="000000"/>
                <w:kern w:val="0"/>
                <w:szCs w:val="24"/>
                <w:lang w:val="en"/>
                <w14:ligatures w14:val="none"/>
              </w:rPr>
            </w:pPr>
            <w:r w:rsidRPr="00E7683C">
              <w:rPr>
                <w:rFonts w:eastAsia="Times New Roman" w:cs="Times New Roman"/>
                <w:color w:val="000000"/>
                <w:kern w:val="0"/>
                <w:szCs w:val="24"/>
                <w:lang w:val="en"/>
                <w14:ligatures w14:val="none"/>
              </w:rPr>
              <w:t>(hướng dẫn)</w:t>
            </w:r>
          </w:p>
        </w:tc>
      </w:tr>
      <w:tr w:rsidR="00E82072" w:rsidRPr="00E7683C" w14:paraId="209C021A" w14:textId="77777777" w:rsidTr="00813466">
        <w:tc>
          <w:tcPr>
            <w:tcW w:w="2500" w:type="pct"/>
            <w:tcBorders>
              <w:top w:val="single" w:sz="4" w:space="0" w:color="000000"/>
              <w:left w:val="single" w:sz="4" w:space="0" w:color="000000"/>
              <w:bottom w:val="single" w:sz="4" w:space="0" w:color="000000"/>
              <w:right w:val="single" w:sz="4" w:space="0" w:color="000000"/>
            </w:tcBorders>
            <w:vAlign w:val="center"/>
          </w:tcPr>
          <w:p w14:paraId="4E4A387A" w14:textId="77777777" w:rsidR="00E82072" w:rsidRPr="00E7683C" w:rsidRDefault="00E82072" w:rsidP="00813466">
            <w:pPr>
              <w:tabs>
                <w:tab w:val="left" w:pos="284"/>
              </w:tabs>
              <w:spacing w:before="60" w:after="60" w:line="240" w:lineRule="auto"/>
              <w:ind w:left="147"/>
              <w:rPr>
                <w:rFonts w:eastAsia="Times New Roman" w:cs="Times New Roman"/>
                <w:color w:val="000000"/>
                <w:kern w:val="0"/>
                <w:szCs w:val="24"/>
                <w:lang w:val="en"/>
                <w14:ligatures w14:val="none"/>
              </w:rPr>
            </w:pPr>
            <w:r w:rsidRPr="00E7683C">
              <w:rPr>
                <w:rFonts w:eastAsia="Times New Roman" w:cs="Times New Roman"/>
                <w:b/>
                <w:color w:val="000000"/>
                <w:kern w:val="0"/>
                <w:szCs w:val="24"/>
                <w:lang w:val="en"/>
                <w14:ligatures w14:val="none"/>
              </w:rPr>
              <w:t xml:space="preserve">- </w:t>
            </w:r>
            <w:r w:rsidRPr="00E7683C">
              <w:rPr>
                <w:rFonts w:eastAsia="Times New Roman" w:cs="Times New Roman"/>
                <w:color w:val="000000"/>
                <w:kern w:val="0"/>
                <w:szCs w:val="24"/>
                <w:lang w:val="en"/>
                <w14:ligatures w14:val="none"/>
              </w:rPr>
              <w:t>Học phần tiên quyết:</w:t>
            </w:r>
          </w:p>
        </w:tc>
        <w:tc>
          <w:tcPr>
            <w:tcW w:w="2500" w:type="pct"/>
            <w:tcBorders>
              <w:top w:val="single" w:sz="4" w:space="0" w:color="000000"/>
              <w:left w:val="single" w:sz="4" w:space="0" w:color="000000"/>
              <w:bottom w:val="single" w:sz="4" w:space="0" w:color="000000"/>
              <w:right w:val="single" w:sz="4" w:space="0" w:color="000000"/>
            </w:tcBorders>
            <w:vAlign w:val="center"/>
          </w:tcPr>
          <w:p w14:paraId="10657DE9" w14:textId="77777777" w:rsidR="00E82072" w:rsidRPr="00E7683C" w:rsidRDefault="00E82072" w:rsidP="00813466">
            <w:pPr>
              <w:tabs>
                <w:tab w:val="left" w:pos="2325"/>
              </w:tabs>
              <w:spacing w:before="60" w:after="60" w:line="240" w:lineRule="auto"/>
              <w:ind w:left="243"/>
              <w:rPr>
                <w:rFonts w:eastAsia="Times New Roman" w:cs="Times New Roman"/>
                <w:color w:val="000000"/>
                <w:kern w:val="0"/>
                <w:szCs w:val="24"/>
                <w:lang w:val="en"/>
                <w14:ligatures w14:val="none"/>
              </w:rPr>
            </w:pPr>
            <w:r w:rsidRPr="00E7683C">
              <w:rPr>
                <w:rFonts w:eastAsia="Times New Roman" w:cs="Times New Roman"/>
                <w:color w:val="000000"/>
                <w:kern w:val="0"/>
                <w:szCs w:val="24"/>
                <w:lang w:val="en"/>
                <w14:ligatures w14:val="none"/>
              </w:rPr>
              <w:t>Tên học phần (nếu có)</w:t>
            </w:r>
          </w:p>
        </w:tc>
      </w:tr>
      <w:tr w:rsidR="00E82072" w:rsidRPr="00E7683C" w14:paraId="545D999F" w14:textId="77777777" w:rsidTr="00813466">
        <w:tc>
          <w:tcPr>
            <w:tcW w:w="2500" w:type="pct"/>
            <w:tcBorders>
              <w:top w:val="single" w:sz="4" w:space="0" w:color="000000"/>
              <w:left w:val="single" w:sz="4" w:space="0" w:color="000000"/>
              <w:bottom w:val="single" w:sz="4" w:space="0" w:color="000000"/>
              <w:right w:val="single" w:sz="4" w:space="0" w:color="000000"/>
            </w:tcBorders>
            <w:vAlign w:val="center"/>
          </w:tcPr>
          <w:p w14:paraId="1C096A9A" w14:textId="77777777" w:rsidR="00E82072" w:rsidRPr="00E7683C" w:rsidRDefault="00E82072" w:rsidP="00813466">
            <w:pPr>
              <w:tabs>
                <w:tab w:val="left" w:pos="284"/>
              </w:tabs>
              <w:spacing w:before="60" w:after="60" w:line="240" w:lineRule="auto"/>
              <w:ind w:left="147"/>
              <w:rPr>
                <w:rFonts w:eastAsia="Times New Roman" w:cs="Times New Roman"/>
                <w:b/>
                <w:color w:val="000000"/>
                <w:kern w:val="0"/>
                <w:szCs w:val="24"/>
                <w:lang w:val="en"/>
                <w14:ligatures w14:val="none"/>
              </w:rPr>
            </w:pPr>
            <w:r w:rsidRPr="00E7683C">
              <w:rPr>
                <w:rFonts w:eastAsia="Times New Roman" w:cs="Times New Roman"/>
                <w:b/>
                <w:color w:val="000000"/>
                <w:kern w:val="0"/>
                <w:szCs w:val="24"/>
                <w:lang w:val="en"/>
                <w14:ligatures w14:val="none"/>
              </w:rPr>
              <w:t xml:space="preserve">- </w:t>
            </w:r>
            <w:r w:rsidRPr="00E7683C">
              <w:rPr>
                <w:rFonts w:eastAsia="Times New Roman" w:cs="Times New Roman"/>
                <w:color w:val="000000"/>
                <w:kern w:val="0"/>
                <w:szCs w:val="24"/>
                <w:lang w:val="en"/>
                <w14:ligatures w14:val="none"/>
              </w:rPr>
              <w:t>Học phần học trước</w:t>
            </w:r>
          </w:p>
        </w:tc>
        <w:tc>
          <w:tcPr>
            <w:tcW w:w="2500" w:type="pct"/>
            <w:tcBorders>
              <w:top w:val="single" w:sz="4" w:space="0" w:color="000000"/>
              <w:left w:val="single" w:sz="4" w:space="0" w:color="000000"/>
              <w:bottom w:val="single" w:sz="4" w:space="0" w:color="000000"/>
              <w:right w:val="single" w:sz="4" w:space="0" w:color="000000"/>
            </w:tcBorders>
            <w:vAlign w:val="center"/>
          </w:tcPr>
          <w:p w14:paraId="304B508A" w14:textId="77777777" w:rsidR="00E82072" w:rsidRPr="00E7683C" w:rsidRDefault="00E82072" w:rsidP="00813466">
            <w:pPr>
              <w:tabs>
                <w:tab w:val="left" w:pos="2325"/>
              </w:tabs>
              <w:spacing w:before="60" w:after="60" w:line="240" w:lineRule="auto"/>
              <w:ind w:left="243"/>
              <w:rPr>
                <w:rFonts w:eastAsia="Times New Roman" w:cs="Times New Roman"/>
                <w:color w:val="000000"/>
                <w:kern w:val="0"/>
                <w:szCs w:val="24"/>
                <w:lang w:val="en"/>
                <w14:ligatures w14:val="none"/>
              </w:rPr>
            </w:pPr>
          </w:p>
        </w:tc>
      </w:tr>
      <w:tr w:rsidR="00E82072" w:rsidRPr="00E7683C" w14:paraId="51859FEC" w14:textId="77777777" w:rsidTr="00813466">
        <w:tc>
          <w:tcPr>
            <w:tcW w:w="2500" w:type="pct"/>
            <w:tcBorders>
              <w:top w:val="single" w:sz="4" w:space="0" w:color="000000"/>
              <w:left w:val="single" w:sz="4" w:space="0" w:color="000000"/>
              <w:bottom w:val="single" w:sz="4" w:space="0" w:color="000000"/>
              <w:right w:val="single" w:sz="4" w:space="0" w:color="000000"/>
            </w:tcBorders>
            <w:vAlign w:val="center"/>
          </w:tcPr>
          <w:p w14:paraId="25DB3A49" w14:textId="77777777" w:rsidR="00E82072" w:rsidRPr="00E7683C" w:rsidRDefault="00E82072" w:rsidP="00813466">
            <w:pPr>
              <w:spacing w:before="60" w:after="60" w:line="240" w:lineRule="auto"/>
              <w:ind w:left="147"/>
              <w:rPr>
                <w:rFonts w:eastAsia="Times New Roman" w:cs="Times New Roman"/>
                <w:b/>
                <w:color w:val="000000"/>
                <w:kern w:val="0"/>
                <w:szCs w:val="24"/>
                <w:lang w:val="en"/>
                <w14:ligatures w14:val="none"/>
              </w:rPr>
            </w:pPr>
            <w:r w:rsidRPr="00E7683C">
              <w:rPr>
                <w:rFonts w:eastAsia="Times New Roman" w:cs="Times New Roman"/>
                <w:b/>
                <w:color w:val="000000"/>
                <w:kern w:val="0"/>
                <w:szCs w:val="24"/>
                <w:lang w:val="en"/>
                <w14:ligatures w14:val="none"/>
              </w:rPr>
              <w:t>6) Các giảng viên phụ trách học phần:</w:t>
            </w:r>
          </w:p>
        </w:tc>
        <w:tc>
          <w:tcPr>
            <w:tcW w:w="2500" w:type="pct"/>
            <w:tcBorders>
              <w:top w:val="single" w:sz="4" w:space="0" w:color="000000"/>
              <w:left w:val="single" w:sz="4" w:space="0" w:color="000000"/>
              <w:bottom w:val="single" w:sz="4" w:space="0" w:color="000000"/>
              <w:right w:val="single" w:sz="4" w:space="0" w:color="000000"/>
            </w:tcBorders>
            <w:vAlign w:val="center"/>
          </w:tcPr>
          <w:p w14:paraId="6657CDF8" w14:textId="77777777" w:rsidR="00E82072" w:rsidRPr="00E7683C" w:rsidRDefault="00E82072" w:rsidP="00813466">
            <w:pPr>
              <w:tabs>
                <w:tab w:val="left" w:pos="2325"/>
              </w:tabs>
              <w:spacing w:before="60" w:after="60" w:line="240" w:lineRule="auto"/>
              <w:ind w:left="243"/>
              <w:rPr>
                <w:rFonts w:eastAsia="Times New Roman" w:cs="Times New Roman"/>
                <w:b/>
                <w:color w:val="000000"/>
                <w:kern w:val="0"/>
                <w:szCs w:val="24"/>
                <w:lang w:val="en"/>
                <w14:ligatures w14:val="none"/>
              </w:rPr>
            </w:pPr>
            <w:r w:rsidRPr="00E7683C">
              <w:rPr>
                <w:rFonts w:eastAsia="Times New Roman" w:cs="Times New Roman"/>
                <w:color w:val="000000"/>
                <w:kern w:val="0"/>
                <w:szCs w:val="24"/>
                <w:lang w:val="en"/>
                <w14:ligatures w14:val="none"/>
              </w:rPr>
              <w:t>(hướng dẫn)</w:t>
            </w:r>
          </w:p>
        </w:tc>
      </w:tr>
      <w:tr w:rsidR="00E82072" w:rsidRPr="00E7683C" w14:paraId="6896B2F5" w14:textId="77777777" w:rsidTr="00813466">
        <w:tc>
          <w:tcPr>
            <w:tcW w:w="2500" w:type="pct"/>
            <w:tcBorders>
              <w:top w:val="single" w:sz="4" w:space="0" w:color="000000"/>
              <w:left w:val="single" w:sz="4" w:space="0" w:color="000000"/>
              <w:bottom w:val="single" w:sz="4" w:space="0" w:color="000000"/>
              <w:right w:val="single" w:sz="4" w:space="0" w:color="000000"/>
            </w:tcBorders>
            <w:vAlign w:val="center"/>
          </w:tcPr>
          <w:p w14:paraId="0E55121B" w14:textId="77777777" w:rsidR="00E82072" w:rsidRPr="00E7683C" w:rsidRDefault="00E82072" w:rsidP="00813466">
            <w:pPr>
              <w:tabs>
                <w:tab w:val="left" w:pos="284"/>
              </w:tabs>
              <w:spacing w:before="60" w:after="60" w:line="240" w:lineRule="auto"/>
              <w:ind w:left="147"/>
              <w:rPr>
                <w:rFonts w:eastAsia="Times New Roman" w:cs="Times New Roman"/>
                <w:b/>
                <w:color w:val="000000"/>
                <w:kern w:val="0"/>
                <w:szCs w:val="24"/>
                <w:lang w:val="en"/>
                <w14:ligatures w14:val="none"/>
              </w:rPr>
            </w:pPr>
            <w:r w:rsidRPr="00E7683C">
              <w:rPr>
                <w:rFonts w:eastAsia="Times New Roman" w:cs="Times New Roman"/>
                <w:color w:val="000000"/>
                <w:kern w:val="0"/>
                <w:szCs w:val="24"/>
                <w:lang w:val="en"/>
                <w14:ligatures w14:val="none"/>
              </w:rPr>
              <w:t xml:space="preserve">- Giảng viên phụ trách chính:  </w:t>
            </w:r>
          </w:p>
        </w:tc>
        <w:tc>
          <w:tcPr>
            <w:tcW w:w="2500" w:type="pct"/>
            <w:tcBorders>
              <w:top w:val="single" w:sz="4" w:space="0" w:color="000000"/>
              <w:left w:val="single" w:sz="4" w:space="0" w:color="000000"/>
              <w:bottom w:val="single" w:sz="4" w:space="0" w:color="000000"/>
              <w:right w:val="single" w:sz="4" w:space="0" w:color="000000"/>
            </w:tcBorders>
            <w:vAlign w:val="center"/>
          </w:tcPr>
          <w:p w14:paraId="70A44277" w14:textId="77777777" w:rsidR="00E82072" w:rsidRPr="00E7683C" w:rsidRDefault="00E82072" w:rsidP="00813466">
            <w:pPr>
              <w:tabs>
                <w:tab w:val="left" w:pos="2325"/>
              </w:tabs>
              <w:spacing w:before="60" w:after="60" w:line="240" w:lineRule="auto"/>
              <w:ind w:left="243"/>
              <w:rPr>
                <w:rFonts w:eastAsia="Times New Roman" w:cs="Times New Roman"/>
                <w:color w:val="000000"/>
                <w:kern w:val="0"/>
                <w:szCs w:val="24"/>
                <w:lang w:val="en"/>
                <w14:ligatures w14:val="none"/>
              </w:rPr>
            </w:pPr>
            <w:r w:rsidRPr="00E7683C">
              <w:rPr>
                <w:rFonts w:eastAsia="Times New Roman" w:cs="Times New Roman"/>
                <w:color w:val="000000"/>
                <w:kern w:val="0"/>
                <w:szCs w:val="24"/>
                <w:lang w:val="en"/>
                <w14:ligatures w14:val="none"/>
              </w:rPr>
              <w:t>TS. Dương Hải Hà</w:t>
            </w:r>
          </w:p>
        </w:tc>
      </w:tr>
      <w:tr w:rsidR="00E82072" w:rsidRPr="00E7683C" w14:paraId="68AA5DC1" w14:textId="77777777" w:rsidTr="00813466">
        <w:tc>
          <w:tcPr>
            <w:tcW w:w="2500" w:type="pct"/>
            <w:tcBorders>
              <w:top w:val="single" w:sz="4" w:space="0" w:color="000000"/>
              <w:left w:val="single" w:sz="4" w:space="0" w:color="000000"/>
              <w:bottom w:val="single" w:sz="4" w:space="0" w:color="000000"/>
              <w:right w:val="single" w:sz="4" w:space="0" w:color="000000"/>
            </w:tcBorders>
            <w:vAlign w:val="center"/>
          </w:tcPr>
          <w:p w14:paraId="785C5836" w14:textId="77777777" w:rsidR="00E82072" w:rsidRPr="00E7683C" w:rsidRDefault="00E82072" w:rsidP="00813466">
            <w:pPr>
              <w:tabs>
                <w:tab w:val="left" w:pos="284"/>
              </w:tabs>
              <w:spacing w:before="60" w:after="60" w:line="240" w:lineRule="auto"/>
              <w:ind w:left="147"/>
              <w:rPr>
                <w:rFonts w:eastAsia="Times New Roman" w:cs="Times New Roman"/>
                <w:color w:val="000000"/>
                <w:kern w:val="0"/>
                <w:szCs w:val="24"/>
                <w:lang w:val="en"/>
                <w14:ligatures w14:val="none"/>
              </w:rPr>
            </w:pPr>
            <w:r w:rsidRPr="00E7683C">
              <w:rPr>
                <w:rFonts w:eastAsia="Times New Roman" w:cs="Times New Roman"/>
                <w:color w:val="000000"/>
                <w:kern w:val="0"/>
                <w:szCs w:val="24"/>
                <w:lang w:val="en"/>
                <w14:ligatures w14:val="none"/>
              </w:rPr>
              <w:t>- Danh sách giảng viên cùng giảng dạy:</w:t>
            </w:r>
          </w:p>
        </w:tc>
        <w:tc>
          <w:tcPr>
            <w:tcW w:w="2500" w:type="pct"/>
            <w:tcBorders>
              <w:top w:val="single" w:sz="4" w:space="0" w:color="000000"/>
              <w:left w:val="single" w:sz="4" w:space="0" w:color="000000"/>
              <w:bottom w:val="single" w:sz="4" w:space="0" w:color="000000"/>
              <w:right w:val="single" w:sz="4" w:space="0" w:color="000000"/>
            </w:tcBorders>
            <w:vAlign w:val="center"/>
          </w:tcPr>
          <w:p w14:paraId="09B10F73" w14:textId="77777777" w:rsidR="00E82072" w:rsidRPr="00E7683C" w:rsidRDefault="00E82072" w:rsidP="00813466">
            <w:pPr>
              <w:tabs>
                <w:tab w:val="left" w:pos="2325"/>
              </w:tabs>
              <w:spacing w:before="60" w:after="60" w:line="240" w:lineRule="auto"/>
              <w:ind w:left="243"/>
              <w:rPr>
                <w:rFonts w:eastAsia="Times New Roman" w:cs="Times New Roman"/>
                <w:color w:val="000000"/>
                <w:kern w:val="0"/>
                <w:szCs w:val="24"/>
                <w:lang w:val="en"/>
                <w14:ligatures w14:val="none"/>
              </w:rPr>
            </w:pPr>
            <w:r w:rsidRPr="00E7683C">
              <w:rPr>
                <w:rFonts w:eastAsia="Times New Roman" w:cs="Times New Roman"/>
                <w:color w:val="000000"/>
                <w:kern w:val="0"/>
                <w:szCs w:val="24"/>
                <w:lang w:val="en"/>
                <w14:ligatures w14:val="none"/>
              </w:rPr>
              <w:t>TS. Nguyễn Thùy Dung</w:t>
            </w:r>
          </w:p>
        </w:tc>
      </w:tr>
      <w:tr w:rsidR="00E82072" w:rsidRPr="00E7683C" w14:paraId="3FF422C7" w14:textId="77777777" w:rsidTr="00813466">
        <w:tc>
          <w:tcPr>
            <w:tcW w:w="2500" w:type="pct"/>
            <w:tcBorders>
              <w:top w:val="single" w:sz="4" w:space="0" w:color="000000"/>
              <w:left w:val="single" w:sz="4" w:space="0" w:color="000000"/>
              <w:bottom w:val="single" w:sz="4" w:space="0" w:color="000000"/>
              <w:right w:val="single" w:sz="4" w:space="0" w:color="000000"/>
            </w:tcBorders>
            <w:vAlign w:val="center"/>
          </w:tcPr>
          <w:p w14:paraId="6ADBB10B" w14:textId="77777777" w:rsidR="00E82072" w:rsidRPr="00E7683C" w:rsidRDefault="00E82072" w:rsidP="00813466">
            <w:pPr>
              <w:tabs>
                <w:tab w:val="left" w:pos="284"/>
              </w:tabs>
              <w:spacing w:before="60" w:after="60" w:line="240" w:lineRule="auto"/>
              <w:ind w:left="147"/>
              <w:rPr>
                <w:rFonts w:eastAsia="Times New Roman" w:cs="Times New Roman"/>
                <w:color w:val="000000"/>
                <w:kern w:val="0"/>
                <w:szCs w:val="24"/>
                <w:lang w:val="en"/>
                <w14:ligatures w14:val="none"/>
              </w:rPr>
            </w:pPr>
            <w:r w:rsidRPr="00E7683C">
              <w:rPr>
                <w:rFonts w:eastAsia="Times New Roman" w:cs="Times New Roman"/>
                <w:color w:val="000000"/>
                <w:kern w:val="0"/>
                <w:szCs w:val="24"/>
                <w:lang w:val="en"/>
                <w14:ligatures w14:val="none"/>
              </w:rPr>
              <w:t>- Khoa/ Bộ môn phụ trách giảng dạy:</w:t>
            </w:r>
          </w:p>
        </w:tc>
        <w:tc>
          <w:tcPr>
            <w:tcW w:w="2500" w:type="pct"/>
            <w:tcBorders>
              <w:top w:val="single" w:sz="4" w:space="0" w:color="000000"/>
              <w:left w:val="single" w:sz="4" w:space="0" w:color="000000"/>
              <w:bottom w:val="single" w:sz="4" w:space="0" w:color="000000"/>
              <w:right w:val="single" w:sz="4" w:space="0" w:color="000000"/>
            </w:tcBorders>
            <w:vAlign w:val="center"/>
          </w:tcPr>
          <w:p w14:paraId="0923DD79" w14:textId="77777777" w:rsidR="00E82072" w:rsidRPr="00E7683C" w:rsidRDefault="00E82072" w:rsidP="00813466">
            <w:pPr>
              <w:tabs>
                <w:tab w:val="left" w:pos="2325"/>
              </w:tabs>
              <w:spacing w:before="60" w:after="60" w:line="240" w:lineRule="auto"/>
              <w:ind w:left="243"/>
              <w:rPr>
                <w:rFonts w:eastAsia="Times New Roman" w:cs="Times New Roman"/>
                <w:color w:val="000000"/>
                <w:kern w:val="0"/>
                <w:szCs w:val="24"/>
                <w:lang w:val="en"/>
                <w14:ligatures w14:val="none"/>
              </w:rPr>
            </w:pPr>
          </w:p>
        </w:tc>
      </w:tr>
      <w:tr w:rsidR="00E82072" w:rsidRPr="00E7683C" w14:paraId="7CB09BB8" w14:textId="77777777" w:rsidTr="00813466">
        <w:tc>
          <w:tcPr>
            <w:tcW w:w="2500" w:type="pct"/>
            <w:tcBorders>
              <w:top w:val="single" w:sz="4" w:space="0" w:color="000000"/>
              <w:left w:val="single" w:sz="4" w:space="0" w:color="000000"/>
              <w:bottom w:val="single" w:sz="4" w:space="0" w:color="000000"/>
              <w:right w:val="single" w:sz="4" w:space="0" w:color="000000"/>
            </w:tcBorders>
            <w:vAlign w:val="center"/>
          </w:tcPr>
          <w:p w14:paraId="13E71280" w14:textId="77777777" w:rsidR="00E82072" w:rsidRPr="00E7683C" w:rsidRDefault="00E82072" w:rsidP="00813466">
            <w:pPr>
              <w:spacing w:before="60" w:line="240" w:lineRule="auto"/>
              <w:ind w:left="147"/>
              <w:rPr>
                <w:rFonts w:eastAsia="Times New Roman" w:cs="Times New Roman"/>
                <w:color w:val="000000"/>
                <w:kern w:val="0"/>
                <w:szCs w:val="24"/>
                <w:lang w:val="en"/>
                <w14:ligatures w14:val="none"/>
              </w:rPr>
            </w:pPr>
            <w:r w:rsidRPr="00E7683C">
              <w:rPr>
                <w:rFonts w:eastAsia="Times New Roman" w:cs="Times New Roman"/>
                <w:b/>
                <w:color w:val="000000"/>
                <w:kern w:val="0"/>
                <w:szCs w:val="24"/>
                <w:lang w:val="en"/>
                <w14:ligatures w14:val="none"/>
              </w:rPr>
              <w:t>7) Loại học phần:</w:t>
            </w:r>
          </w:p>
        </w:tc>
        <w:tc>
          <w:tcPr>
            <w:tcW w:w="2500" w:type="pct"/>
            <w:tcBorders>
              <w:top w:val="single" w:sz="4" w:space="0" w:color="000000"/>
              <w:left w:val="single" w:sz="4" w:space="0" w:color="000000"/>
              <w:bottom w:val="single" w:sz="4" w:space="0" w:color="000000"/>
              <w:right w:val="single" w:sz="4" w:space="0" w:color="000000"/>
            </w:tcBorders>
            <w:vAlign w:val="center"/>
          </w:tcPr>
          <w:p w14:paraId="22BD62B0" w14:textId="77777777" w:rsidR="00E82072" w:rsidRPr="00E7683C" w:rsidRDefault="00E82072" w:rsidP="00813466">
            <w:pPr>
              <w:tabs>
                <w:tab w:val="left" w:pos="2325"/>
              </w:tabs>
              <w:spacing w:before="60" w:line="240" w:lineRule="auto"/>
              <w:ind w:left="243"/>
              <w:rPr>
                <w:rFonts w:eastAsia="Times New Roman" w:cs="Times New Roman"/>
                <w:color w:val="000000"/>
                <w:kern w:val="0"/>
                <w:szCs w:val="24"/>
                <w:lang w:val="en"/>
                <w14:ligatures w14:val="none"/>
              </w:rPr>
            </w:pPr>
            <w:r w:rsidRPr="00E7683C">
              <w:rPr>
                <w:rFonts w:ascii="Segoe UI Emoji" w:eastAsia="Times New Roman" w:hAnsi="Segoe UI Emoji" w:cs="Segoe UI Emoji"/>
                <w:color w:val="000000"/>
                <w:kern w:val="0"/>
                <w:szCs w:val="24"/>
                <w:lang w:val="en"/>
                <w14:ligatures w14:val="none"/>
              </w:rPr>
              <w:t>⬜</w:t>
            </w:r>
            <w:r w:rsidRPr="00E7683C">
              <w:rPr>
                <w:rFonts w:eastAsia="Times New Roman" w:cs="Times New Roman"/>
                <w:color w:val="000000"/>
                <w:kern w:val="0"/>
                <w:szCs w:val="24"/>
                <w:lang w:val="en"/>
                <w14:ligatures w14:val="none"/>
              </w:rPr>
              <w:t xml:space="preserve"> Bắt buộc       </w:t>
            </w:r>
            <w:r w:rsidRPr="00E7683C">
              <w:rPr>
                <w:rFonts w:ascii="Segoe UI Emoji" w:eastAsia="Times New Roman" w:hAnsi="Segoe UI Emoji" w:cs="Segoe UI Emoji"/>
                <w:color w:val="000000"/>
                <w:kern w:val="0"/>
                <w:szCs w:val="24"/>
                <w:lang w:val="en"/>
                <w14:ligatures w14:val="none"/>
              </w:rPr>
              <w:t>⬜</w:t>
            </w:r>
            <w:r w:rsidRPr="00E7683C">
              <w:rPr>
                <w:rFonts w:eastAsia="Times New Roman" w:cs="Times New Roman"/>
                <w:color w:val="000000"/>
                <w:kern w:val="0"/>
                <w:szCs w:val="24"/>
                <w:lang w:val="en"/>
                <w14:ligatures w14:val="none"/>
              </w:rPr>
              <w:t xml:space="preserve"> Tự chọn tự do </w:t>
            </w:r>
          </w:p>
          <w:p w14:paraId="567FB787" w14:textId="77777777" w:rsidR="00E82072" w:rsidRPr="00E7683C" w:rsidRDefault="00E82072" w:rsidP="00813466">
            <w:pPr>
              <w:tabs>
                <w:tab w:val="left" w:pos="2325"/>
              </w:tabs>
              <w:spacing w:before="60" w:line="240" w:lineRule="auto"/>
              <w:ind w:left="243"/>
              <w:rPr>
                <w:rFonts w:eastAsia="Times New Roman" w:cs="Times New Roman"/>
                <w:color w:val="000000"/>
                <w:kern w:val="0"/>
                <w:szCs w:val="24"/>
                <w:lang w:val="en"/>
                <w14:ligatures w14:val="none"/>
              </w:rPr>
            </w:pPr>
            <w:r w:rsidRPr="00E7683C">
              <w:rPr>
                <w:rFonts w:eastAsia="Times New Roman" w:cs="Times New Roman"/>
                <w:color w:val="000000"/>
                <w:kern w:val="0"/>
                <w:sz w:val="36"/>
                <w:szCs w:val="36"/>
                <w:lang w:val="en"/>
                <w14:ligatures w14:val="none"/>
              </w:rPr>
              <w:sym w:font="Wingdings 2" w:char="F052"/>
            </w:r>
            <w:r w:rsidRPr="00E7683C">
              <w:rPr>
                <w:rFonts w:eastAsia="Times New Roman" w:cs="Times New Roman"/>
                <w:color w:val="000000"/>
                <w:kern w:val="0"/>
                <w:szCs w:val="24"/>
                <w:lang w:val="en"/>
                <w14:ligatures w14:val="none"/>
              </w:rPr>
              <w:t>Tự chọn theo định hướng (bắt buộc)</w:t>
            </w:r>
          </w:p>
        </w:tc>
      </w:tr>
      <w:tr w:rsidR="00E82072" w:rsidRPr="00E7683C" w14:paraId="1D342D98" w14:textId="77777777" w:rsidTr="00813466">
        <w:tc>
          <w:tcPr>
            <w:tcW w:w="2500" w:type="pct"/>
            <w:tcBorders>
              <w:top w:val="single" w:sz="4" w:space="0" w:color="000000"/>
              <w:left w:val="single" w:sz="4" w:space="0" w:color="000000"/>
              <w:bottom w:val="single" w:sz="4" w:space="0" w:color="000000"/>
              <w:right w:val="single" w:sz="4" w:space="0" w:color="000000"/>
            </w:tcBorders>
            <w:vAlign w:val="center"/>
          </w:tcPr>
          <w:p w14:paraId="1E52CE58" w14:textId="77777777" w:rsidR="00E82072" w:rsidRPr="00E7683C" w:rsidRDefault="00E82072" w:rsidP="00813466">
            <w:pPr>
              <w:spacing w:before="60" w:line="240" w:lineRule="auto"/>
              <w:ind w:left="147"/>
              <w:rPr>
                <w:rFonts w:eastAsia="Times New Roman" w:cs="Times New Roman"/>
                <w:color w:val="000000"/>
                <w:kern w:val="0"/>
                <w:szCs w:val="24"/>
                <w:lang w:val="en"/>
                <w14:ligatures w14:val="none"/>
              </w:rPr>
            </w:pPr>
            <w:r w:rsidRPr="00E7683C">
              <w:rPr>
                <w:rFonts w:eastAsia="Times New Roman" w:cs="Times New Roman"/>
                <w:b/>
                <w:color w:val="000000"/>
                <w:kern w:val="0"/>
                <w:szCs w:val="24"/>
                <w:lang w:val="en"/>
                <w14:ligatures w14:val="none"/>
              </w:rPr>
              <w:t>8) Thuộc thành phần học tập</w:t>
            </w:r>
          </w:p>
        </w:tc>
        <w:tc>
          <w:tcPr>
            <w:tcW w:w="2500" w:type="pct"/>
            <w:tcBorders>
              <w:top w:val="single" w:sz="4" w:space="0" w:color="000000"/>
              <w:left w:val="single" w:sz="4" w:space="0" w:color="000000"/>
              <w:bottom w:val="single" w:sz="4" w:space="0" w:color="000000"/>
              <w:right w:val="single" w:sz="4" w:space="0" w:color="000000"/>
            </w:tcBorders>
            <w:vAlign w:val="center"/>
          </w:tcPr>
          <w:p w14:paraId="69C2BA0B" w14:textId="77777777" w:rsidR="00E82072" w:rsidRPr="00E7683C" w:rsidRDefault="00E82072" w:rsidP="00813466">
            <w:pPr>
              <w:tabs>
                <w:tab w:val="left" w:pos="4144"/>
              </w:tabs>
              <w:spacing w:before="60" w:line="240" w:lineRule="auto"/>
              <w:ind w:left="243"/>
              <w:rPr>
                <w:rFonts w:eastAsia="Times New Roman" w:cs="Times New Roman"/>
                <w:color w:val="000000"/>
                <w:kern w:val="0"/>
                <w:szCs w:val="24"/>
                <w:lang w:val="vi-VN"/>
                <w14:ligatures w14:val="none"/>
              </w:rPr>
            </w:pPr>
            <w:r w:rsidRPr="00E7683C">
              <w:rPr>
                <w:rFonts w:ascii="Segoe UI Emoji" w:eastAsia="Times New Roman" w:hAnsi="Segoe UI Emoji" w:cs="Segoe UI Emoji"/>
                <w:color w:val="000000"/>
                <w:kern w:val="0"/>
                <w:szCs w:val="24"/>
                <w:lang w:val="en"/>
                <w14:ligatures w14:val="none"/>
              </w:rPr>
              <w:t>⬜</w:t>
            </w:r>
            <w:r w:rsidRPr="00E7683C">
              <w:rPr>
                <w:rFonts w:eastAsia="Times New Roman" w:cs="Times New Roman"/>
                <w:color w:val="000000"/>
                <w:kern w:val="0"/>
                <w:szCs w:val="24"/>
                <w:lang w:val="en"/>
                <w14:ligatures w14:val="none"/>
              </w:rPr>
              <w:t xml:space="preserve"> Giáo</w:t>
            </w:r>
            <w:r w:rsidRPr="00E7683C">
              <w:rPr>
                <w:rFonts w:eastAsia="Times New Roman" w:cs="Times New Roman"/>
                <w:color w:val="000000"/>
                <w:kern w:val="0"/>
                <w:szCs w:val="24"/>
                <w:lang w:val="vi-VN"/>
                <w14:ligatures w14:val="none"/>
              </w:rPr>
              <w:t xml:space="preserve"> dục đại cương</w:t>
            </w:r>
          </w:p>
          <w:p w14:paraId="6E681B0C" w14:textId="77777777" w:rsidR="00E82072" w:rsidRPr="00E7683C" w:rsidRDefault="00E82072" w:rsidP="00813466">
            <w:pPr>
              <w:tabs>
                <w:tab w:val="left" w:pos="4144"/>
              </w:tabs>
              <w:spacing w:before="60" w:line="240" w:lineRule="auto"/>
              <w:ind w:left="243"/>
              <w:rPr>
                <w:rFonts w:eastAsia="Times New Roman" w:cs="Times New Roman"/>
                <w:color w:val="000000"/>
                <w:kern w:val="0"/>
                <w:szCs w:val="24"/>
                <w:lang w:val="en"/>
                <w14:ligatures w14:val="none"/>
              </w:rPr>
            </w:pPr>
            <w:r w:rsidRPr="00E7683C">
              <w:rPr>
                <w:rFonts w:ascii="Segoe UI Emoji" w:eastAsia="Times New Roman" w:hAnsi="Segoe UI Emoji" w:cs="Segoe UI Emoji"/>
                <w:color w:val="000000"/>
                <w:kern w:val="0"/>
                <w:szCs w:val="24"/>
                <w:lang w:val="en"/>
                <w14:ligatures w14:val="none"/>
              </w:rPr>
              <w:t>⬜</w:t>
            </w:r>
            <w:r w:rsidRPr="00E7683C">
              <w:rPr>
                <w:rFonts w:eastAsia="Times New Roman" w:cs="Times New Roman"/>
                <w:color w:val="000000"/>
                <w:kern w:val="0"/>
                <w:szCs w:val="24"/>
                <w:lang w:val="en"/>
                <w14:ligatures w14:val="none"/>
              </w:rPr>
              <w:t xml:space="preserve"> Cơ sở ngành</w:t>
            </w:r>
          </w:p>
          <w:p w14:paraId="2AE2A082" w14:textId="77777777" w:rsidR="00E82072" w:rsidRPr="00E7683C" w:rsidRDefault="00000000" w:rsidP="00813466">
            <w:pPr>
              <w:tabs>
                <w:tab w:val="left" w:pos="4144"/>
                <w:tab w:val="left" w:pos="4213"/>
              </w:tabs>
              <w:spacing w:before="60" w:line="240" w:lineRule="auto"/>
              <w:ind w:left="243"/>
              <w:rPr>
                <w:rFonts w:eastAsia="Times New Roman" w:cs="Times New Roman"/>
                <w:color w:val="000000"/>
                <w:kern w:val="0"/>
                <w:szCs w:val="24"/>
                <w:lang w:val="en"/>
                <w14:ligatures w14:val="none"/>
              </w:rPr>
            </w:pPr>
            <w:sdt>
              <w:sdtPr>
                <w:rPr>
                  <w:rFonts w:ascii="Calibri" w:eastAsia="Calibri" w:hAnsi="Calibri" w:cs="Calibri"/>
                  <w:color w:val="0000FF"/>
                  <w:kern w:val="0"/>
                  <w:szCs w:val="24"/>
                  <w:lang w:val="en"/>
                  <w14:ligatures w14:val="none"/>
                </w:rPr>
                <w:tag w:val="goog_rdk_0"/>
                <w:id w:val="1253007232"/>
              </w:sdtPr>
              <w:sdtContent>
                <w:r w:rsidR="00E82072" w:rsidRPr="00E7683C">
                  <w:rPr>
                    <w:rFonts w:eastAsia="Times New Roman" w:cs="Times New Roman"/>
                    <w:color w:val="000000"/>
                    <w:kern w:val="0"/>
                    <w:sz w:val="36"/>
                    <w:szCs w:val="36"/>
                    <w:lang w:val="en"/>
                    <w14:ligatures w14:val="none"/>
                  </w:rPr>
                  <w:sym w:font="Wingdings 2" w:char="F052"/>
                </w:r>
                <w:r w:rsidR="00E82072" w:rsidRPr="00E7683C">
                  <w:rPr>
                    <w:rFonts w:eastAsia="Nova Mono" w:cs="Times New Roman"/>
                    <w:color w:val="000000"/>
                    <w:kern w:val="0"/>
                    <w:szCs w:val="24"/>
                    <w:lang w:val="en"/>
                    <w14:ligatures w14:val="none"/>
                  </w:rPr>
                  <w:t xml:space="preserve"> Chuyên ngành     </w:t>
                </w:r>
              </w:sdtContent>
            </w:sdt>
          </w:p>
          <w:p w14:paraId="53346C86" w14:textId="77777777" w:rsidR="00E82072" w:rsidRPr="00E7683C" w:rsidRDefault="00E82072" w:rsidP="00813466">
            <w:pPr>
              <w:tabs>
                <w:tab w:val="left" w:pos="2325"/>
              </w:tabs>
              <w:spacing w:before="60" w:line="240" w:lineRule="auto"/>
              <w:ind w:left="243"/>
              <w:rPr>
                <w:rFonts w:eastAsia="Times New Roman" w:cs="Times New Roman"/>
                <w:color w:val="000000"/>
                <w:kern w:val="0"/>
                <w:szCs w:val="24"/>
                <w:lang w:val="en"/>
                <w14:ligatures w14:val="none"/>
              </w:rPr>
            </w:pPr>
            <w:r w:rsidRPr="00E7683C">
              <w:rPr>
                <w:rFonts w:ascii="Segoe UI Emoji" w:eastAsia="Times New Roman" w:hAnsi="Segoe UI Emoji" w:cs="Segoe UI Emoji"/>
                <w:color w:val="000000"/>
                <w:kern w:val="0"/>
                <w:szCs w:val="24"/>
                <w:lang w:val="en"/>
                <w14:ligatures w14:val="none"/>
              </w:rPr>
              <w:t>⬜</w:t>
            </w:r>
            <w:r w:rsidRPr="00E7683C">
              <w:rPr>
                <w:rFonts w:eastAsia="Times New Roman" w:cs="Times New Roman"/>
                <w:color w:val="000000"/>
                <w:kern w:val="0"/>
                <w:szCs w:val="24"/>
                <w:lang w:val="en"/>
                <w14:ligatures w14:val="none"/>
              </w:rPr>
              <w:t xml:space="preserve"> Thực tập/ Đ</w:t>
            </w:r>
            <w:r>
              <w:rPr>
                <w:rFonts w:eastAsia="Times New Roman" w:cs="Times New Roman"/>
                <w:color w:val="000000"/>
                <w:kern w:val="0"/>
                <w:szCs w:val="24"/>
                <w:lang w:val="vi-VN"/>
                <w14:ligatures w14:val="none"/>
              </w:rPr>
              <w:t>ề</w:t>
            </w:r>
            <w:r w:rsidRPr="00E7683C">
              <w:rPr>
                <w:rFonts w:eastAsia="Times New Roman" w:cs="Times New Roman"/>
                <w:color w:val="000000"/>
                <w:kern w:val="0"/>
                <w:szCs w:val="24"/>
                <w:lang w:val="en"/>
                <w14:ligatures w14:val="none"/>
              </w:rPr>
              <w:t xml:space="preserve"> án tốt nghiệp </w:t>
            </w:r>
          </w:p>
        </w:tc>
      </w:tr>
      <w:tr w:rsidR="00E82072" w:rsidRPr="00E7683C" w14:paraId="0FEEC627" w14:textId="77777777" w:rsidTr="00813466">
        <w:tc>
          <w:tcPr>
            <w:tcW w:w="2500" w:type="pct"/>
            <w:tcBorders>
              <w:top w:val="single" w:sz="4" w:space="0" w:color="000000"/>
              <w:left w:val="single" w:sz="4" w:space="0" w:color="000000"/>
              <w:bottom w:val="single" w:sz="4" w:space="0" w:color="000000"/>
              <w:right w:val="single" w:sz="4" w:space="0" w:color="000000"/>
            </w:tcBorders>
            <w:vAlign w:val="center"/>
          </w:tcPr>
          <w:p w14:paraId="75C5DCAF" w14:textId="77777777" w:rsidR="00E82072" w:rsidRPr="00E7683C" w:rsidRDefault="00E82072" w:rsidP="00813466">
            <w:pPr>
              <w:spacing w:before="60" w:line="240" w:lineRule="auto"/>
              <w:ind w:left="147"/>
              <w:rPr>
                <w:rFonts w:eastAsia="Times New Roman" w:cs="Times New Roman"/>
                <w:b/>
                <w:color w:val="000000"/>
                <w:kern w:val="0"/>
                <w:szCs w:val="24"/>
                <w:lang w:val="en"/>
                <w14:ligatures w14:val="none"/>
              </w:rPr>
            </w:pPr>
            <w:r w:rsidRPr="00E7683C">
              <w:rPr>
                <w:rFonts w:eastAsia="Times New Roman" w:cs="Times New Roman"/>
                <w:b/>
                <w:color w:val="000000"/>
                <w:kern w:val="0"/>
                <w:szCs w:val="24"/>
                <w:lang w:val="en"/>
                <w14:ligatures w14:val="none"/>
              </w:rPr>
              <w:t xml:space="preserve">9) Ngôn ngữ giảng dạy </w:t>
            </w:r>
          </w:p>
        </w:tc>
        <w:tc>
          <w:tcPr>
            <w:tcW w:w="2500" w:type="pct"/>
            <w:tcBorders>
              <w:top w:val="single" w:sz="4" w:space="0" w:color="000000"/>
              <w:left w:val="single" w:sz="4" w:space="0" w:color="000000"/>
              <w:bottom w:val="single" w:sz="4" w:space="0" w:color="000000"/>
              <w:right w:val="single" w:sz="4" w:space="0" w:color="000000"/>
            </w:tcBorders>
            <w:vAlign w:val="center"/>
          </w:tcPr>
          <w:p w14:paraId="42B015D1" w14:textId="77777777" w:rsidR="00E82072" w:rsidRPr="00E7683C" w:rsidRDefault="00E82072" w:rsidP="00813466">
            <w:pPr>
              <w:tabs>
                <w:tab w:val="left" w:pos="4144"/>
              </w:tabs>
              <w:spacing w:before="60" w:line="240" w:lineRule="auto"/>
              <w:ind w:left="243"/>
              <w:rPr>
                <w:rFonts w:eastAsia="Times New Roman" w:cs="Times New Roman"/>
                <w:color w:val="000000"/>
                <w:kern w:val="0"/>
                <w:szCs w:val="24"/>
                <w:lang w:val="en"/>
                <w14:ligatures w14:val="none"/>
              </w:rPr>
            </w:pPr>
            <w:r w:rsidRPr="00E7683C">
              <w:rPr>
                <w:rFonts w:eastAsia="Times New Roman" w:cs="Times New Roman"/>
                <w:color w:val="000000"/>
                <w:kern w:val="0"/>
                <w:sz w:val="36"/>
                <w:szCs w:val="36"/>
                <w:lang w:val="en"/>
                <w14:ligatures w14:val="none"/>
              </w:rPr>
              <w:sym w:font="Wingdings 2" w:char="F052"/>
            </w:r>
            <w:r w:rsidRPr="00E7683C">
              <w:rPr>
                <w:rFonts w:eastAsia="Times New Roman" w:cs="Times New Roman"/>
                <w:color w:val="000000"/>
                <w:kern w:val="0"/>
                <w:szCs w:val="24"/>
                <w:lang w:val="en"/>
                <w14:ligatures w14:val="none"/>
              </w:rPr>
              <w:t xml:space="preserve"> Tiếng Việt    </w:t>
            </w:r>
          </w:p>
          <w:p w14:paraId="7841D0A8" w14:textId="77777777" w:rsidR="00E82072" w:rsidRPr="00E7683C" w:rsidRDefault="00E82072" w:rsidP="00813466">
            <w:pPr>
              <w:tabs>
                <w:tab w:val="left" w:pos="4144"/>
              </w:tabs>
              <w:spacing w:before="60" w:line="240" w:lineRule="auto"/>
              <w:ind w:left="243"/>
              <w:rPr>
                <w:rFonts w:eastAsia="Times New Roman" w:cs="Times New Roman"/>
                <w:color w:val="000000"/>
                <w:kern w:val="0"/>
                <w:szCs w:val="24"/>
                <w:lang w:val="en"/>
                <w14:ligatures w14:val="none"/>
              </w:rPr>
            </w:pPr>
            <w:r w:rsidRPr="00E7683C">
              <w:rPr>
                <w:rFonts w:ascii="Segoe UI Emoji" w:eastAsia="Times New Roman" w:hAnsi="Segoe UI Emoji" w:cs="Segoe UI Emoji"/>
                <w:color w:val="000000"/>
                <w:kern w:val="0"/>
                <w:szCs w:val="24"/>
                <w:lang w:val="en"/>
                <w14:ligatures w14:val="none"/>
              </w:rPr>
              <w:t>⬜</w:t>
            </w:r>
            <w:r w:rsidRPr="00E7683C">
              <w:rPr>
                <w:rFonts w:eastAsia="Times New Roman" w:cs="Times New Roman"/>
                <w:color w:val="000000"/>
                <w:kern w:val="0"/>
                <w:szCs w:val="24"/>
                <w:lang w:val="en"/>
                <w14:ligatures w14:val="none"/>
              </w:rPr>
              <w:t xml:space="preserve"> Tiếng Anh </w:t>
            </w:r>
          </w:p>
        </w:tc>
      </w:tr>
      <w:tr w:rsidR="00E82072" w:rsidRPr="00E7683C" w14:paraId="7FEBFE27" w14:textId="77777777" w:rsidTr="00813466">
        <w:tc>
          <w:tcPr>
            <w:tcW w:w="2500" w:type="pct"/>
            <w:tcBorders>
              <w:top w:val="single" w:sz="4" w:space="0" w:color="000000"/>
              <w:left w:val="single" w:sz="4" w:space="0" w:color="000000"/>
              <w:bottom w:val="single" w:sz="4" w:space="0" w:color="000000"/>
              <w:right w:val="single" w:sz="4" w:space="0" w:color="000000"/>
            </w:tcBorders>
            <w:vAlign w:val="center"/>
          </w:tcPr>
          <w:p w14:paraId="5634893A" w14:textId="77777777" w:rsidR="00E82072" w:rsidRPr="00E7683C" w:rsidRDefault="00E82072" w:rsidP="00813466">
            <w:pPr>
              <w:spacing w:before="60" w:line="240" w:lineRule="auto"/>
              <w:ind w:left="147"/>
              <w:rPr>
                <w:rFonts w:eastAsia="Times New Roman" w:cs="Times New Roman"/>
                <w:b/>
                <w:color w:val="000000"/>
                <w:kern w:val="0"/>
                <w:szCs w:val="24"/>
                <w:lang w:val="en"/>
                <w14:ligatures w14:val="none"/>
              </w:rPr>
            </w:pPr>
            <w:r w:rsidRPr="00E7683C">
              <w:rPr>
                <w:rFonts w:eastAsia="Times New Roman" w:cs="Times New Roman"/>
                <w:b/>
                <w:color w:val="000000"/>
                <w:kern w:val="0"/>
                <w:szCs w:val="24"/>
                <w:lang w:val="en"/>
                <w14:ligatures w14:val="none"/>
              </w:rPr>
              <w:t xml:space="preserve">10) Phương thức giảng dạy </w:t>
            </w:r>
          </w:p>
        </w:tc>
        <w:tc>
          <w:tcPr>
            <w:tcW w:w="2500" w:type="pct"/>
            <w:tcBorders>
              <w:top w:val="single" w:sz="4" w:space="0" w:color="000000"/>
              <w:left w:val="single" w:sz="4" w:space="0" w:color="000000"/>
              <w:bottom w:val="single" w:sz="4" w:space="0" w:color="000000"/>
              <w:right w:val="single" w:sz="4" w:space="0" w:color="000000"/>
            </w:tcBorders>
            <w:vAlign w:val="center"/>
          </w:tcPr>
          <w:p w14:paraId="388165B7" w14:textId="77777777" w:rsidR="00E82072" w:rsidRPr="00E7683C" w:rsidRDefault="00E82072" w:rsidP="00813466">
            <w:pPr>
              <w:tabs>
                <w:tab w:val="left" w:pos="4144"/>
              </w:tabs>
              <w:spacing w:before="60" w:line="240" w:lineRule="auto"/>
              <w:ind w:left="243"/>
              <w:rPr>
                <w:rFonts w:eastAsia="Times New Roman" w:cs="Times New Roman"/>
                <w:color w:val="000000"/>
                <w:kern w:val="0"/>
                <w:szCs w:val="24"/>
                <w:lang w:val="en"/>
                <w14:ligatures w14:val="none"/>
              </w:rPr>
            </w:pPr>
            <w:r w:rsidRPr="00E7683C">
              <w:rPr>
                <w:rFonts w:eastAsia="Times New Roman" w:cs="Times New Roman"/>
                <w:color w:val="000000"/>
                <w:kern w:val="0"/>
                <w:sz w:val="36"/>
                <w:szCs w:val="36"/>
                <w:lang w:val="en"/>
                <w14:ligatures w14:val="none"/>
              </w:rPr>
              <w:sym w:font="Wingdings 2" w:char="F052"/>
            </w:r>
            <w:r w:rsidRPr="00E7683C">
              <w:rPr>
                <w:rFonts w:eastAsia="Times New Roman" w:cs="Times New Roman"/>
                <w:color w:val="000000"/>
                <w:kern w:val="0"/>
                <w:szCs w:val="24"/>
                <w:lang w:val="en"/>
                <w14:ligatures w14:val="none"/>
              </w:rPr>
              <w:t xml:space="preserve"> Trực tiếp    </w:t>
            </w:r>
          </w:p>
          <w:p w14:paraId="5727E9AE" w14:textId="77777777" w:rsidR="00E82072" w:rsidRPr="00E7683C" w:rsidRDefault="00E82072" w:rsidP="00813466">
            <w:pPr>
              <w:tabs>
                <w:tab w:val="left" w:pos="4144"/>
              </w:tabs>
              <w:spacing w:before="60" w:line="240" w:lineRule="auto"/>
              <w:ind w:left="243"/>
              <w:rPr>
                <w:rFonts w:eastAsia="Times New Roman" w:cs="Times New Roman"/>
                <w:color w:val="000000"/>
                <w:kern w:val="0"/>
                <w:szCs w:val="24"/>
                <w:lang w:val="en"/>
                <w14:ligatures w14:val="none"/>
              </w:rPr>
            </w:pPr>
            <w:r w:rsidRPr="00E7683C">
              <w:rPr>
                <w:rFonts w:ascii="Segoe UI Emoji" w:eastAsia="Times New Roman" w:hAnsi="Segoe UI Emoji" w:cs="Segoe UI Emoji"/>
                <w:color w:val="000000"/>
                <w:kern w:val="0"/>
                <w:szCs w:val="24"/>
                <w:lang w:val="en"/>
                <w14:ligatures w14:val="none"/>
              </w:rPr>
              <w:t>⬜</w:t>
            </w:r>
            <w:r w:rsidRPr="00E7683C">
              <w:rPr>
                <w:rFonts w:eastAsia="Times New Roman" w:cs="Times New Roman"/>
                <w:color w:val="000000"/>
                <w:kern w:val="0"/>
                <w:szCs w:val="24"/>
                <w:lang w:val="en"/>
                <w14:ligatures w14:val="none"/>
              </w:rPr>
              <w:t xml:space="preserve"> Trực tuyến </w:t>
            </w:r>
          </w:p>
          <w:p w14:paraId="313CAE00" w14:textId="77777777" w:rsidR="00E82072" w:rsidRPr="00E7683C" w:rsidRDefault="00E82072" w:rsidP="00813466">
            <w:pPr>
              <w:tabs>
                <w:tab w:val="left" w:pos="4144"/>
              </w:tabs>
              <w:spacing w:before="60" w:line="240" w:lineRule="auto"/>
              <w:ind w:left="243"/>
              <w:rPr>
                <w:rFonts w:eastAsia="Times New Roman" w:cs="Times New Roman"/>
                <w:color w:val="000000"/>
                <w:kern w:val="0"/>
                <w:szCs w:val="24"/>
                <w:lang w:val="en"/>
                <w14:ligatures w14:val="none"/>
              </w:rPr>
            </w:pPr>
            <w:r w:rsidRPr="00E7683C">
              <w:rPr>
                <w:rFonts w:ascii="Segoe UI Emoji" w:eastAsia="Times New Roman" w:hAnsi="Segoe UI Emoji" w:cs="Segoe UI Emoji"/>
                <w:color w:val="000000"/>
                <w:kern w:val="0"/>
                <w:szCs w:val="24"/>
                <w:lang w:val="en"/>
                <w14:ligatures w14:val="none"/>
              </w:rPr>
              <w:t>⬜</w:t>
            </w:r>
            <w:r w:rsidRPr="00E7683C">
              <w:rPr>
                <w:rFonts w:eastAsia="Times New Roman" w:cs="Times New Roman"/>
                <w:color w:val="000000"/>
                <w:kern w:val="0"/>
                <w:szCs w:val="24"/>
                <w:lang w:val="en"/>
                <w14:ligatures w14:val="none"/>
              </w:rPr>
              <w:t xml:space="preserve"> Trực tiếp và trực tuyến  </w:t>
            </w:r>
          </w:p>
        </w:tc>
      </w:tr>
    </w:tbl>
    <w:p w14:paraId="1B821B4D" w14:textId="77777777" w:rsidR="00E82072" w:rsidRPr="00E7683C" w:rsidRDefault="00E82072" w:rsidP="00E82072">
      <w:pPr>
        <w:spacing w:before="60" w:after="60" w:line="240" w:lineRule="auto"/>
        <w:ind w:firstLine="720"/>
        <w:rPr>
          <w:rFonts w:eastAsia="Times New Roman" w:cs="Times New Roman"/>
          <w:color w:val="000000"/>
          <w:kern w:val="0"/>
          <w:sz w:val="2"/>
          <w:szCs w:val="2"/>
          <w:lang w:val="en"/>
          <w14:ligatures w14:val="none"/>
        </w:rPr>
      </w:pPr>
      <w:r w:rsidRPr="00E7683C">
        <w:rPr>
          <w:rFonts w:eastAsia="Times New Roman" w:cs="Times New Roman"/>
          <w:color w:val="000000"/>
          <w:kern w:val="0"/>
          <w:sz w:val="2"/>
          <w:szCs w:val="2"/>
          <w:lang w:val="en"/>
          <w14:ligatures w14:val="none"/>
        </w:rPr>
        <w:br/>
      </w:r>
    </w:p>
    <w:p w14:paraId="695E19A2" w14:textId="77777777" w:rsidR="00E82072" w:rsidRPr="00E7683C" w:rsidRDefault="00E82072" w:rsidP="00E82072">
      <w:pPr>
        <w:spacing w:before="60" w:after="60" w:line="240" w:lineRule="auto"/>
        <w:ind w:firstLine="720"/>
        <w:rPr>
          <w:rFonts w:eastAsia="Times New Roman" w:cs="Times New Roman"/>
          <w:b/>
          <w:color w:val="000000"/>
          <w:kern w:val="0"/>
          <w:sz w:val="26"/>
          <w:szCs w:val="26"/>
          <w:lang w:val="vi-VN"/>
          <w14:ligatures w14:val="none"/>
        </w:rPr>
      </w:pPr>
      <w:r w:rsidRPr="00E7683C">
        <w:rPr>
          <w:rFonts w:eastAsia="Times New Roman" w:cs="Times New Roman"/>
          <w:b/>
          <w:color w:val="000000"/>
          <w:kern w:val="0"/>
          <w:sz w:val="26"/>
          <w:szCs w:val="26"/>
          <w:lang w:val="en"/>
          <w14:ligatures w14:val="none"/>
        </w:rPr>
        <w:t>2. Mô tả tóm tắt học phần</w:t>
      </w:r>
    </w:p>
    <w:p w14:paraId="5A0A52B0" w14:textId="77777777" w:rsidR="00E82072" w:rsidRPr="00FF0AE4" w:rsidRDefault="00E82072" w:rsidP="00E82072">
      <w:pPr>
        <w:spacing w:after="160" w:line="259" w:lineRule="auto"/>
        <w:ind w:firstLine="720"/>
        <w:rPr>
          <w:rFonts w:eastAsia="Times New Roman" w:cs="Times New Roman"/>
          <w:kern w:val="0"/>
          <w:sz w:val="26"/>
          <w:szCs w:val="26"/>
          <w:lang w:val="vi-VN"/>
          <w14:ligatures w14:val="none"/>
        </w:rPr>
      </w:pPr>
      <w:r w:rsidRPr="00FF0AE4">
        <w:rPr>
          <w:rFonts w:eastAsia="Times New Roman" w:cs="Times New Roman"/>
          <w:kern w:val="0"/>
          <w:sz w:val="26"/>
          <w:szCs w:val="26"/>
          <w:lang w:val="vi-VN"/>
          <w14:ligatures w14:val="none"/>
        </w:rPr>
        <w:lastRenderedPageBreak/>
        <w:t>Học phần “Chiến lược Chuyển đổi số” trang bị cho người học tư duy quản trị đột phá và bộ khung chiến lược toàn diện để dẫn dắt doanh nghiệp trong kỷ nguyên số. Nội dung trọng tâm bao gồm định hình mô hình kinh doanh số, tối ưu hóa mạng lưới khách hàng số và khai thác dữ liệu như một tài sản chiến lược. Thông qua việc nghiên cứu kinh tế nền tảng và hệ sinh thái số, người học được hướng dẫn lấy công nghệ làm lợi thế cạnh tranh bền vững. Học phần đặc biệt chú trọng năng lực thực thi thực tế, từ lập lộ trình chuyển đổi số đến thiết kế mô hình kinh doanh số; và xây dựng môi trường làm việc số, văn hóa số và năng lực lãnh đạo số. Người học có khả năng hoạch định và điều hành quá trình chuyển đổi số.</w:t>
      </w:r>
    </w:p>
    <w:p w14:paraId="591306EC" w14:textId="77777777" w:rsidR="00E82072" w:rsidRPr="00FF0AE4" w:rsidRDefault="00E82072" w:rsidP="00E82072">
      <w:pPr>
        <w:spacing w:before="60" w:after="60" w:line="240" w:lineRule="auto"/>
        <w:ind w:firstLine="720"/>
        <w:rPr>
          <w:rFonts w:eastAsia="Times New Roman" w:cs="Times New Roman"/>
          <w:b/>
          <w:color w:val="000000"/>
          <w:kern w:val="0"/>
          <w:szCs w:val="24"/>
          <w:lang w:val="vi-VN"/>
          <w14:ligatures w14:val="none"/>
        </w:rPr>
      </w:pPr>
      <w:r w:rsidRPr="00FF0AE4">
        <w:rPr>
          <w:rFonts w:eastAsia="Times New Roman" w:cs="Times New Roman"/>
          <w:b/>
          <w:color w:val="000000"/>
          <w:kern w:val="0"/>
          <w:sz w:val="26"/>
          <w:szCs w:val="26"/>
          <w:lang w:val="vi-VN"/>
          <w14:ligatures w14:val="none"/>
        </w:rPr>
        <w:t>3. Mục</w:t>
      </w:r>
      <w:r w:rsidRPr="00E7683C">
        <w:rPr>
          <w:rFonts w:eastAsia="Times New Roman" w:cs="Times New Roman"/>
          <w:b/>
          <w:color w:val="000000"/>
          <w:kern w:val="0"/>
          <w:sz w:val="26"/>
          <w:szCs w:val="26"/>
          <w:lang w:val="vi-VN"/>
          <w14:ligatures w14:val="none"/>
        </w:rPr>
        <w:t xml:space="preserve"> tiêu và </w:t>
      </w:r>
      <w:r w:rsidRPr="00FF0AE4">
        <w:rPr>
          <w:rFonts w:eastAsia="Times New Roman" w:cs="Times New Roman"/>
          <w:b/>
          <w:color w:val="000000"/>
          <w:kern w:val="0"/>
          <w:sz w:val="26"/>
          <w:szCs w:val="26"/>
          <w:lang w:val="vi-VN"/>
          <w14:ligatures w14:val="none"/>
        </w:rPr>
        <w:t>Chuẩn đầu ra của học phần (CLOs)</w:t>
      </w:r>
    </w:p>
    <w:p w14:paraId="49FD7588" w14:textId="77777777" w:rsidR="00E82072" w:rsidRPr="00E7683C" w:rsidRDefault="00E82072" w:rsidP="00E82072">
      <w:pPr>
        <w:spacing w:before="60" w:after="60" w:line="240" w:lineRule="auto"/>
        <w:ind w:firstLine="720"/>
        <w:rPr>
          <w:rFonts w:eastAsia="Times New Roman" w:cs="Times New Roman"/>
          <w:b/>
          <w:i/>
          <w:color w:val="000000"/>
          <w:kern w:val="0"/>
          <w:sz w:val="26"/>
          <w:szCs w:val="26"/>
          <w:lang w:val="vi-VN"/>
          <w14:ligatures w14:val="none"/>
        </w:rPr>
      </w:pPr>
      <w:r w:rsidRPr="00E7683C">
        <w:rPr>
          <w:rFonts w:eastAsia="Times New Roman" w:cs="Times New Roman"/>
          <w:b/>
          <w:i/>
          <w:color w:val="000000"/>
          <w:kern w:val="0"/>
          <w:sz w:val="26"/>
          <w:szCs w:val="26"/>
          <w:lang w:val="vi-VN"/>
          <w14:ligatures w14:val="none"/>
        </w:rPr>
        <w:t>3.1 Mục tiêu của học phần</w:t>
      </w:r>
    </w:p>
    <w:p w14:paraId="1B92CE88" w14:textId="77777777" w:rsidR="00E82072" w:rsidRPr="00FF0AE4" w:rsidRDefault="00E82072" w:rsidP="00E82072">
      <w:pPr>
        <w:spacing w:before="60" w:after="60" w:line="240" w:lineRule="auto"/>
        <w:ind w:firstLine="720"/>
        <w:rPr>
          <w:rFonts w:eastAsia="Times New Roman" w:cs="Times New Roman"/>
          <w:bCs/>
          <w:iCs/>
          <w:color w:val="000000"/>
          <w:kern w:val="0"/>
          <w:sz w:val="26"/>
          <w:szCs w:val="26"/>
          <w:lang w:val="vi-VN"/>
          <w14:ligatures w14:val="none"/>
        </w:rPr>
      </w:pPr>
      <w:r w:rsidRPr="00FF0AE4">
        <w:rPr>
          <w:rFonts w:eastAsia="Times New Roman" w:cs="Times New Roman"/>
          <w:bCs/>
          <w:iCs/>
          <w:color w:val="000000"/>
          <w:kern w:val="0"/>
          <w:sz w:val="26"/>
          <w:szCs w:val="26"/>
          <w:lang w:val="vi-VN"/>
          <w14:ligatures w14:val="none"/>
        </w:rPr>
        <w:t>* Cung cấp cho người học hệ thống lý thuyết nền tảng và công cụ thực chiến để hoạch định, dẫn dắt và thực thi chiến lược chuyển đổi số trong doanh nghiệp.</w:t>
      </w:r>
    </w:p>
    <w:p w14:paraId="6A09EF00" w14:textId="77777777" w:rsidR="00E82072" w:rsidRPr="00FF0AE4" w:rsidRDefault="00E82072" w:rsidP="00E82072">
      <w:pPr>
        <w:spacing w:before="60" w:after="60" w:line="240" w:lineRule="auto"/>
        <w:ind w:firstLine="720"/>
        <w:rPr>
          <w:rFonts w:eastAsia="Times New Roman" w:cs="Times New Roman"/>
          <w:bCs/>
          <w:iCs/>
          <w:color w:val="000000"/>
          <w:kern w:val="0"/>
          <w:sz w:val="26"/>
          <w:szCs w:val="26"/>
          <w:lang w:val="vi-VN"/>
          <w14:ligatures w14:val="none"/>
        </w:rPr>
      </w:pPr>
      <w:r w:rsidRPr="00FF0AE4">
        <w:rPr>
          <w:rFonts w:eastAsia="Times New Roman" w:cs="Times New Roman"/>
          <w:bCs/>
          <w:iCs/>
          <w:color w:val="000000"/>
          <w:kern w:val="0"/>
          <w:sz w:val="26"/>
          <w:szCs w:val="26"/>
          <w:lang w:val="vi-VN"/>
          <w14:ligatures w14:val="none"/>
        </w:rPr>
        <w:t xml:space="preserve">* Giúp người học tái định hình nhận thức về 5 trụ cột giá trị (Khách hàng, Cạnh tranh, Dữ liệu, Đổi mới, Giá trị). Hiểu rõ cơ chế vận hành của kinh tế nền tảng và các quy luật mới trong kỷ nguyên số. </w:t>
      </w:r>
    </w:p>
    <w:p w14:paraId="1A22CAAA" w14:textId="77777777" w:rsidR="00E82072" w:rsidRPr="00FF0AE4" w:rsidRDefault="00E82072" w:rsidP="00E82072">
      <w:pPr>
        <w:spacing w:before="60" w:after="60" w:line="240" w:lineRule="auto"/>
        <w:ind w:firstLine="720"/>
        <w:rPr>
          <w:rFonts w:eastAsia="Times New Roman" w:cs="Times New Roman"/>
          <w:bCs/>
          <w:iCs/>
          <w:color w:val="000000"/>
          <w:kern w:val="0"/>
          <w:sz w:val="26"/>
          <w:szCs w:val="26"/>
          <w:lang w:val="vi-VN"/>
          <w14:ligatures w14:val="none"/>
        </w:rPr>
      </w:pPr>
      <w:r w:rsidRPr="00FF0AE4">
        <w:rPr>
          <w:rFonts w:eastAsia="Times New Roman" w:cs="Times New Roman"/>
          <w:bCs/>
          <w:iCs/>
          <w:color w:val="000000"/>
          <w:kern w:val="0"/>
          <w:sz w:val="26"/>
          <w:szCs w:val="26"/>
          <w:lang w:val="vi-VN"/>
          <w14:ligatures w14:val="none"/>
        </w:rPr>
        <w:t>* Trang bị năng lực thiết kế và tái cấu trúc mô hình kinh doanh số, xây dựng chiến lược mạng lưới khách hàng số và trải nghiệm số.</w:t>
      </w:r>
    </w:p>
    <w:p w14:paraId="43C5924E" w14:textId="77777777" w:rsidR="00E82072" w:rsidRPr="00FF0AE4" w:rsidRDefault="00E82072" w:rsidP="00E82072">
      <w:pPr>
        <w:spacing w:before="60" w:after="60" w:line="240" w:lineRule="auto"/>
        <w:ind w:firstLine="720"/>
        <w:rPr>
          <w:rFonts w:eastAsia="Times New Roman" w:cs="Times New Roman"/>
          <w:bCs/>
          <w:iCs/>
          <w:color w:val="000000"/>
          <w:kern w:val="0"/>
          <w:sz w:val="26"/>
          <w:szCs w:val="26"/>
          <w:lang w:val="vi-VN"/>
          <w14:ligatures w14:val="none"/>
        </w:rPr>
      </w:pPr>
      <w:r w:rsidRPr="00FF0AE4">
        <w:rPr>
          <w:rFonts w:eastAsia="Times New Roman" w:cs="Times New Roman"/>
          <w:bCs/>
          <w:iCs/>
          <w:color w:val="000000"/>
          <w:kern w:val="0"/>
          <w:sz w:val="26"/>
          <w:szCs w:val="26"/>
          <w:lang w:val="vi-VN"/>
          <w14:ligatures w14:val="none"/>
        </w:rPr>
        <w:t>* Phát triển kỹ năng đánh giá mức độ trưởng thành số, hoạch định lộ trình chuyển đổi số, xây dựng môi trường làm việc số, văn hóa số và năng lực lãnh đạo số.</w:t>
      </w:r>
    </w:p>
    <w:p w14:paraId="0D8A9D2B" w14:textId="77777777" w:rsidR="00E82072" w:rsidRPr="00FF0AE4" w:rsidRDefault="00E82072" w:rsidP="00E82072">
      <w:pPr>
        <w:spacing w:before="60" w:after="60" w:line="240" w:lineRule="auto"/>
        <w:ind w:firstLine="720"/>
        <w:rPr>
          <w:rFonts w:eastAsia="Times New Roman" w:cs="Times New Roman"/>
          <w:b/>
          <w:i/>
          <w:color w:val="000000"/>
          <w:kern w:val="0"/>
          <w:sz w:val="26"/>
          <w:szCs w:val="26"/>
          <w:lang w:val="vi-VN"/>
          <w14:ligatures w14:val="none"/>
        </w:rPr>
      </w:pPr>
      <w:r w:rsidRPr="00FF0AE4">
        <w:rPr>
          <w:rFonts w:eastAsia="Times New Roman" w:cs="Times New Roman"/>
          <w:b/>
          <w:i/>
          <w:color w:val="000000"/>
          <w:kern w:val="0"/>
          <w:sz w:val="26"/>
          <w:szCs w:val="26"/>
          <w:lang w:val="vi-VN"/>
          <w14:ligatures w14:val="none"/>
        </w:rPr>
        <w:t xml:space="preserve">3.2. Chuẩn đầu ra của học phần và mối liên hệ với các chỉ báo thuộc PLOs </w:t>
      </w:r>
    </w:p>
    <w:p w14:paraId="19BC4481" w14:textId="77777777" w:rsidR="00E82072" w:rsidRPr="00FF0AE4" w:rsidRDefault="00E82072" w:rsidP="00E82072">
      <w:pPr>
        <w:spacing w:before="60" w:after="60" w:line="240" w:lineRule="auto"/>
        <w:ind w:firstLine="720"/>
        <w:rPr>
          <w:rFonts w:eastAsia="Times New Roman" w:cs="Times New Roman"/>
          <w:color w:val="000000"/>
          <w:kern w:val="0"/>
          <w:sz w:val="26"/>
          <w:szCs w:val="26"/>
          <w:lang w:val="vi-VN"/>
          <w14:ligatures w14:val="none"/>
        </w:rPr>
      </w:pPr>
      <w:r w:rsidRPr="00FF0AE4">
        <w:rPr>
          <w:rFonts w:eastAsia="Times New Roman" w:cs="Times New Roman"/>
          <w:color w:val="000000"/>
          <w:kern w:val="0"/>
          <w:sz w:val="26"/>
          <w:szCs w:val="26"/>
          <w:lang w:val="vi-VN"/>
          <w14:ligatures w14:val="none"/>
        </w:rPr>
        <w:t xml:space="preserve">Sau khi kết thúc học phần, </w:t>
      </w:r>
      <w:r w:rsidRPr="00FF0AE4">
        <w:rPr>
          <w:rFonts w:eastAsia="Times New Roman" w:cs="Times New Roman"/>
          <w:color w:val="000000"/>
          <w:kern w:val="0"/>
          <w:szCs w:val="24"/>
          <w:lang w:val="vi-VN"/>
          <w14:ligatures w14:val="none"/>
        </w:rPr>
        <w:t xml:space="preserve">người học </w:t>
      </w:r>
      <w:r w:rsidRPr="00FF0AE4">
        <w:rPr>
          <w:rFonts w:eastAsia="Times New Roman" w:cs="Times New Roman"/>
          <w:color w:val="000000"/>
          <w:kern w:val="0"/>
          <w:sz w:val="26"/>
          <w:szCs w:val="26"/>
          <w:lang w:val="vi-VN"/>
          <w14:ligatures w14:val="none"/>
        </w:rPr>
        <w:t xml:space="preserve">có khả năng: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56"/>
        <w:gridCol w:w="3379"/>
        <w:gridCol w:w="1191"/>
        <w:gridCol w:w="1408"/>
        <w:gridCol w:w="1136"/>
        <w:gridCol w:w="1274"/>
      </w:tblGrid>
      <w:tr w:rsidR="00E82072" w:rsidRPr="00E7683C" w14:paraId="1164E2EE" w14:textId="77777777" w:rsidTr="00813466">
        <w:trPr>
          <w:trHeight w:val="631"/>
        </w:trPr>
        <w:tc>
          <w:tcPr>
            <w:tcW w:w="0" w:type="auto"/>
            <w:vAlign w:val="center"/>
          </w:tcPr>
          <w:p w14:paraId="669CC015" w14:textId="77777777" w:rsidR="00E82072" w:rsidRPr="00856F54" w:rsidRDefault="00E82072" w:rsidP="00813466">
            <w:pPr>
              <w:spacing w:before="60" w:line="240" w:lineRule="auto"/>
              <w:jc w:val="center"/>
              <w:rPr>
                <w:b/>
                <w:szCs w:val="24"/>
                <w:lang w:val="en"/>
              </w:rPr>
            </w:pPr>
            <w:r w:rsidRPr="00856F54">
              <w:rPr>
                <w:b/>
                <w:szCs w:val="24"/>
                <w:lang w:val="en"/>
              </w:rPr>
              <w:t>STT</w:t>
            </w:r>
          </w:p>
        </w:tc>
        <w:tc>
          <w:tcPr>
            <w:tcW w:w="0" w:type="auto"/>
            <w:vAlign w:val="center"/>
          </w:tcPr>
          <w:p w14:paraId="2681E0D0" w14:textId="77777777" w:rsidR="00E82072" w:rsidRPr="00856F54" w:rsidRDefault="00E82072" w:rsidP="00813466">
            <w:pPr>
              <w:spacing w:before="60" w:line="240" w:lineRule="auto"/>
              <w:jc w:val="center"/>
              <w:rPr>
                <w:b/>
                <w:szCs w:val="24"/>
                <w:lang w:val="en"/>
              </w:rPr>
            </w:pPr>
            <w:r w:rsidRPr="00856F54">
              <w:rPr>
                <w:b/>
                <w:szCs w:val="24"/>
                <w:lang w:val="en"/>
              </w:rPr>
              <w:t>Chuẩn đầu ra học phần (CLOs)</w:t>
            </w:r>
          </w:p>
        </w:tc>
        <w:tc>
          <w:tcPr>
            <w:tcW w:w="0" w:type="auto"/>
            <w:vAlign w:val="center"/>
          </w:tcPr>
          <w:p w14:paraId="5F9A56B7" w14:textId="77777777" w:rsidR="00E82072" w:rsidRPr="00856F54" w:rsidRDefault="00E82072" w:rsidP="00813466">
            <w:pPr>
              <w:spacing w:before="60" w:line="240" w:lineRule="auto"/>
              <w:ind w:hanging="45"/>
              <w:jc w:val="center"/>
              <w:rPr>
                <w:b/>
                <w:szCs w:val="24"/>
                <w:lang w:val="en"/>
              </w:rPr>
            </w:pPr>
            <w:r w:rsidRPr="00856F54">
              <w:rPr>
                <w:b/>
                <w:szCs w:val="24"/>
                <w:lang w:val="en"/>
              </w:rPr>
              <w:t>Kiến thức</w:t>
            </w:r>
          </w:p>
          <w:p w14:paraId="3EFD8B70" w14:textId="77777777" w:rsidR="00E82072" w:rsidRPr="00856F54" w:rsidRDefault="00E82072" w:rsidP="00813466">
            <w:pPr>
              <w:spacing w:before="60" w:line="240" w:lineRule="auto"/>
              <w:ind w:hanging="45"/>
              <w:jc w:val="center"/>
              <w:rPr>
                <w:b/>
                <w:szCs w:val="24"/>
                <w:lang w:val="en"/>
              </w:rPr>
            </w:pPr>
            <w:r w:rsidRPr="00856F54">
              <w:rPr>
                <w:b/>
                <w:szCs w:val="24"/>
                <w:u w:val="single"/>
                <w:lang w:val="en"/>
              </w:rPr>
              <w:t>C</w:t>
            </w:r>
            <w:r w:rsidRPr="00856F54">
              <w:rPr>
                <w:b/>
                <w:szCs w:val="24"/>
                <w:lang w:val="en"/>
              </w:rPr>
              <w:t>ognitive</w:t>
            </w:r>
          </w:p>
        </w:tc>
        <w:tc>
          <w:tcPr>
            <w:tcW w:w="0" w:type="auto"/>
            <w:vAlign w:val="center"/>
          </w:tcPr>
          <w:p w14:paraId="1FDB232D" w14:textId="77777777" w:rsidR="00E82072" w:rsidRPr="00856F54" w:rsidRDefault="00E82072" w:rsidP="00813466">
            <w:pPr>
              <w:spacing w:before="60" w:line="240" w:lineRule="auto"/>
              <w:ind w:hanging="180"/>
              <w:jc w:val="center"/>
              <w:rPr>
                <w:b/>
                <w:szCs w:val="24"/>
                <w:lang w:val="en"/>
              </w:rPr>
            </w:pPr>
            <w:r w:rsidRPr="00856F54">
              <w:rPr>
                <w:b/>
                <w:szCs w:val="24"/>
                <w:lang w:val="en"/>
              </w:rPr>
              <w:t xml:space="preserve">Kỹ năng </w:t>
            </w:r>
          </w:p>
          <w:p w14:paraId="34E146DF" w14:textId="77777777" w:rsidR="00E82072" w:rsidRPr="00856F54" w:rsidRDefault="00E82072" w:rsidP="00813466">
            <w:pPr>
              <w:spacing w:before="60" w:line="240" w:lineRule="auto"/>
              <w:ind w:hanging="180"/>
              <w:jc w:val="center"/>
              <w:rPr>
                <w:b/>
                <w:szCs w:val="24"/>
                <w:lang w:val="en"/>
              </w:rPr>
            </w:pPr>
            <w:r w:rsidRPr="00856F54">
              <w:rPr>
                <w:b/>
                <w:szCs w:val="24"/>
                <w:u w:val="single"/>
                <w:lang w:val="en"/>
              </w:rPr>
              <w:t>P</w:t>
            </w:r>
            <w:r w:rsidRPr="00856F54">
              <w:rPr>
                <w:b/>
                <w:szCs w:val="24"/>
                <w:lang w:val="en"/>
              </w:rPr>
              <w:t>sychomotor</w:t>
            </w:r>
          </w:p>
        </w:tc>
        <w:tc>
          <w:tcPr>
            <w:tcW w:w="0" w:type="auto"/>
            <w:vAlign w:val="center"/>
          </w:tcPr>
          <w:p w14:paraId="4168A477" w14:textId="77777777" w:rsidR="00E82072" w:rsidRPr="00856F54" w:rsidRDefault="00E82072" w:rsidP="00813466">
            <w:pPr>
              <w:spacing w:before="60" w:line="240" w:lineRule="auto"/>
              <w:jc w:val="center"/>
              <w:rPr>
                <w:b/>
                <w:szCs w:val="24"/>
                <w:lang w:val="en"/>
              </w:rPr>
            </w:pPr>
            <w:r w:rsidRPr="00856F54">
              <w:rPr>
                <w:b/>
                <w:szCs w:val="24"/>
                <w:lang w:val="en"/>
              </w:rPr>
              <w:t>Thái độ</w:t>
            </w:r>
          </w:p>
          <w:p w14:paraId="667A3FB2" w14:textId="77777777" w:rsidR="00E82072" w:rsidRPr="00856F54" w:rsidRDefault="00E82072" w:rsidP="00813466">
            <w:pPr>
              <w:spacing w:before="60" w:line="240" w:lineRule="auto"/>
              <w:jc w:val="center"/>
              <w:rPr>
                <w:b/>
                <w:szCs w:val="24"/>
                <w:lang w:val="en"/>
              </w:rPr>
            </w:pPr>
            <w:r w:rsidRPr="00856F54">
              <w:rPr>
                <w:b/>
                <w:szCs w:val="24"/>
                <w:u w:val="single"/>
                <w:lang w:val="en"/>
              </w:rPr>
              <w:t>A</w:t>
            </w:r>
            <w:r w:rsidRPr="00856F54">
              <w:rPr>
                <w:b/>
                <w:szCs w:val="24"/>
                <w:lang w:val="en"/>
              </w:rPr>
              <w:t>ffective</w:t>
            </w:r>
          </w:p>
        </w:tc>
        <w:tc>
          <w:tcPr>
            <w:tcW w:w="0" w:type="auto"/>
            <w:vAlign w:val="center"/>
          </w:tcPr>
          <w:p w14:paraId="7AEA8107" w14:textId="77777777" w:rsidR="00E82072" w:rsidRPr="00856F54" w:rsidRDefault="00E82072" w:rsidP="00813466">
            <w:pPr>
              <w:spacing w:before="60" w:line="240" w:lineRule="auto"/>
              <w:jc w:val="center"/>
              <w:rPr>
                <w:b/>
                <w:szCs w:val="24"/>
                <w:lang w:val="en"/>
              </w:rPr>
            </w:pPr>
            <w:r w:rsidRPr="00856F54">
              <w:rPr>
                <w:b/>
                <w:szCs w:val="24"/>
                <w:lang w:val="en"/>
              </w:rPr>
              <w:t>Chỉ báo PI</w:t>
            </w:r>
          </w:p>
        </w:tc>
      </w:tr>
      <w:tr w:rsidR="00E82072" w:rsidRPr="00E7683C" w14:paraId="6F89D6AD" w14:textId="77777777" w:rsidTr="00813466">
        <w:trPr>
          <w:trHeight w:val="326"/>
        </w:trPr>
        <w:tc>
          <w:tcPr>
            <w:tcW w:w="0" w:type="auto"/>
            <w:vAlign w:val="center"/>
          </w:tcPr>
          <w:p w14:paraId="666281D3" w14:textId="77777777" w:rsidR="00E82072" w:rsidRPr="00E7683C" w:rsidRDefault="00E82072" w:rsidP="00813466">
            <w:pPr>
              <w:spacing w:before="60" w:line="240" w:lineRule="auto"/>
              <w:ind w:left="90"/>
              <w:jc w:val="left"/>
              <w:rPr>
                <w:sz w:val="26"/>
                <w:szCs w:val="26"/>
                <w:lang w:val="en"/>
              </w:rPr>
            </w:pPr>
            <w:r w:rsidRPr="00E7683C">
              <w:rPr>
                <w:sz w:val="26"/>
                <w:szCs w:val="26"/>
                <w:lang w:val="en"/>
              </w:rPr>
              <w:t>CLO1</w:t>
            </w:r>
          </w:p>
        </w:tc>
        <w:tc>
          <w:tcPr>
            <w:tcW w:w="0" w:type="auto"/>
            <w:vAlign w:val="center"/>
          </w:tcPr>
          <w:p w14:paraId="6C1B72C9" w14:textId="77777777" w:rsidR="00E82072" w:rsidRPr="00E7683C" w:rsidRDefault="00E82072" w:rsidP="00813466">
            <w:pPr>
              <w:spacing w:line="240" w:lineRule="auto"/>
              <w:rPr>
                <w:sz w:val="26"/>
                <w:szCs w:val="26"/>
                <w:lang w:val="en"/>
              </w:rPr>
            </w:pPr>
            <w:r w:rsidRPr="00E7683C">
              <w:rPr>
                <w:rFonts w:eastAsia="Calibri"/>
                <w:b/>
                <w:bCs/>
                <w:sz w:val="22"/>
                <w:lang w:val="en"/>
              </w:rPr>
              <w:t>Phân tích</w:t>
            </w:r>
            <w:r w:rsidRPr="00E7683C">
              <w:rPr>
                <w:rFonts w:eastAsia="Calibri"/>
                <w:sz w:val="22"/>
                <w:lang w:val="en"/>
              </w:rPr>
              <w:t xml:space="preserve"> bối cảnh kinh tế số, các rào cản hệ thống, </w:t>
            </w:r>
            <w:r w:rsidRPr="00E7683C">
              <w:rPr>
                <w:rFonts w:eastAsia="Calibri"/>
                <w:b/>
                <w:bCs/>
                <w:sz w:val="22"/>
                <w:lang w:val="en"/>
              </w:rPr>
              <w:t>xây dựng</w:t>
            </w:r>
            <w:r w:rsidRPr="00E7683C">
              <w:rPr>
                <w:rFonts w:eastAsia="Calibri"/>
                <w:sz w:val="22"/>
                <w:lang w:val="en"/>
              </w:rPr>
              <w:t xml:space="preserve"> chiến lược mạng lưới khách hàng và trải nghiệm số.</w:t>
            </w:r>
          </w:p>
        </w:tc>
        <w:tc>
          <w:tcPr>
            <w:tcW w:w="0" w:type="auto"/>
            <w:vAlign w:val="center"/>
          </w:tcPr>
          <w:p w14:paraId="740F81E0" w14:textId="77777777" w:rsidR="00E82072" w:rsidRPr="00E7683C" w:rsidRDefault="00E82072" w:rsidP="00813466">
            <w:pPr>
              <w:spacing w:before="60" w:line="240" w:lineRule="auto"/>
              <w:ind w:left="720" w:hanging="720"/>
              <w:jc w:val="center"/>
              <w:rPr>
                <w:sz w:val="26"/>
                <w:szCs w:val="26"/>
                <w:lang w:val="en"/>
              </w:rPr>
            </w:pPr>
            <w:r w:rsidRPr="00E7683C">
              <w:rPr>
                <w:sz w:val="26"/>
                <w:szCs w:val="26"/>
                <w:lang w:val="en"/>
              </w:rPr>
              <w:t>C6</w:t>
            </w:r>
          </w:p>
        </w:tc>
        <w:tc>
          <w:tcPr>
            <w:tcW w:w="0" w:type="auto"/>
            <w:vAlign w:val="center"/>
          </w:tcPr>
          <w:p w14:paraId="11F66E22" w14:textId="77777777" w:rsidR="00E82072" w:rsidRPr="00E7683C" w:rsidRDefault="00E82072" w:rsidP="00813466">
            <w:pPr>
              <w:spacing w:before="60" w:line="240" w:lineRule="auto"/>
              <w:ind w:left="720" w:hanging="720"/>
              <w:jc w:val="center"/>
              <w:rPr>
                <w:sz w:val="26"/>
                <w:szCs w:val="26"/>
                <w:lang w:val="en"/>
              </w:rPr>
            </w:pPr>
            <w:r w:rsidRPr="00E7683C">
              <w:rPr>
                <w:sz w:val="26"/>
                <w:szCs w:val="26"/>
                <w:lang w:val="en"/>
              </w:rPr>
              <w:t>P4</w:t>
            </w:r>
          </w:p>
        </w:tc>
        <w:tc>
          <w:tcPr>
            <w:tcW w:w="0" w:type="auto"/>
            <w:vAlign w:val="center"/>
          </w:tcPr>
          <w:p w14:paraId="35EBB64A" w14:textId="77777777" w:rsidR="00E82072" w:rsidRPr="00E7683C" w:rsidRDefault="00E82072" w:rsidP="00813466">
            <w:pPr>
              <w:spacing w:before="60" w:line="240" w:lineRule="auto"/>
              <w:ind w:left="720" w:hanging="720"/>
              <w:jc w:val="center"/>
              <w:rPr>
                <w:sz w:val="26"/>
                <w:szCs w:val="26"/>
                <w:lang w:val="en"/>
              </w:rPr>
            </w:pPr>
          </w:p>
        </w:tc>
        <w:tc>
          <w:tcPr>
            <w:tcW w:w="0" w:type="auto"/>
            <w:vAlign w:val="center"/>
          </w:tcPr>
          <w:p w14:paraId="2EBD079B" w14:textId="77777777" w:rsidR="00E82072" w:rsidRPr="00E7683C" w:rsidRDefault="00E82072" w:rsidP="00813466">
            <w:pPr>
              <w:spacing w:before="60" w:line="240" w:lineRule="auto"/>
              <w:ind w:left="720" w:hanging="720"/>
              <w:jc w:val="center"/>
              <w:rPr>
                <w:rFonts w:eastAsia="Calibri"/>
                <w:sz w:val="26"/>
                <w:szCs w:val="26"/>
                <w:lang w:val="en"/>
              </w:rPr>
            </w:pPr>
            <w:r w:rsidRPr="00E7683C">
              <w:rPr>
                <w:rFonts w:eastAsia="Calibri"/>
                <w:sz w:val="26"/>
                <w:szCs w:val="26"/>
                <w:lang w:val="en"/>
              </w:rPr>
              <w:t>X-PI 1.1</w:t>
            </w:r>
          </w:p>
          <w:p w14:paraId="24D98D2B" w14:textId="77777777" w:rsidR="00E82072" w:rsidRPr="00E7683C" w:rsidRDefault="00E82072" w:rsidP="00813466">
            <w:pPr>
              <w:spacing w:before="60" w:line="240" w:lineRule="auto"/>
              <w:ind w:left="720" w:hanging="720"/>
              <w:jc w:val="center"/>
              <w:rPr>
                <w:rFonts w:eastAsia="Calibri"/>
                <w:sz w:val="26"/>
                <w:szCs w:val="26"/>
                <w:lang w:val="en"/>
              </w:rPr>
            </w:pPr>
            <w:r w:rsidRPr="00E7683C">
              <w:rPr>
                <w:rFonts w:eastAsia="Calibri"/>
                <w:sz w:val="26"/>
                <w:szCs w:val="26"/>
                <w:lang w:val="en"/>
              </w:rPr>
              <w:t>PI 1.2</w:t>
            </w:r>
          </w:p>
          <w:p w14:paraId="49096584" w14:textId="77777777" w:rsidR="00E82072" w:rsidRPr="00E7683C" w:rsidRDefault="00E82072" w:rsidP="00813466">
            <w:pPr>
              <w:spacing w:before="60" w:line="240" w:lineRule="auto"/>
              <w:ind w:left="720" w:hanging="720"/>
              <w:jc w:val="center"/>
              <w:rPr>
                <w:rFonts w:eastAsia="Calibri"/>
                <w:sz w:val="26"/>
                <w:szCs w:val="26"/>
                <w:lang w:val="en"/>
              </w:rPr>
            </w:pPr>
            <w:r w:rsidRPr="00E7683C">
              <w:rPr>
                <w:rFonts w:eastAsia="Calibri"/>
                <w:sz w:val="26"/>
                <w:szCs w:val="26"/>
                <w:lang w:val="en"/>
              </w:rPr>
              <w:t xml:space="preserve">PI 1.3 </w:t>
            </w:r>
          </w:p>
          <w:p w14:paraId="088849F4" w14:textId="77777777" w:rsidR="00E82072" w:rsidRPr="00E7683C" w:rsidRDefault="00E82072" w:rsidP="00813466">
            <w:pPr>
              <w:spacing w:before="60" w:line="240" w:lineRule="auto"/>
              <w:ind w:left="720" w:hanging="720"/>
              <w:jc w:val="center"/>
              <w:rPr>
                <w:sz w:val="26"/>
                <w:szCs w:val="26"/>
                <w:lang w:val="en"/>
              </w:rPr>
            </w:pPr>
          </w:p>
        </w:tc>
      </w:tr>
      <w:tr w:rsidR="00E82072" w:rsidRPr="00E7683C" w14:paraId="4216570A" w14:textId="77777777" w:rsidTr="00813466">
        <w:tc>
          <w:tcPr>
            <w:tcW w:w="0" w:type="auto"/>
            <w:vAlign w:val="center"/>
          </w:tcPr>
          <w:p w14:paraId="15FD9E2A" w14:textId="77777777" w:rsidR="00E82072" w:rsidRPr="00E7683C" w:rsidRDefault="00E82072" w:rsidP="00813466">
            <w:pPr>
              <w:spacing w:before="60" w:line="240" w:lineRule="auto"/>
              <w:ind w:left="90"/>
              <w:jc w:val="left"/>
              <w:rPr>
                <w:sz w:val="26"/>
                <w:szCs w:val="26"/>
                <w:lang w:val="en"/>
              </w:rPr>
            </w:pPr>
            <w:r w:rsidRPr="00E7683C">
              <w:rPr>
                <w:sz w:val="26"/>
                <w:szCs w:val="26"/>
                <w:lang w:val="en"/>
              </w:rPr>
              <w:t>CLO2</w:t>
            </w:r>
          </w:p>
        </w:tc>
        <w:tc>
          <w:tcPr>
            <w:tcW w:w="0" w:type="auto"/>
            <w:vAlign w:val="center"/>
          </w:tcPr>
          <w:p w14:paraId="3DA979B7" w14:textId="77777777" w:rsidR="00E82072" w:rsidRPr="00E7683C" w:rsidRDefault="00E82072" w:rsidP="00813466">
            <w:pPr>
              <w:spacing w:line="240" w:lineRule="auto"/>
              <w:rPr>
                <w:sz w:val="26"/>
                <w:szCs w:val="26"/>
                <w:lang w:val="en"/>
              </w:rPr>
            </w:pPr>
            <w:r w:rsidRPr="00E7683C">
              <w:rPr>
                <w:rFonts w:eastAsia="Calibri"/>
                <w:b/>
                <w:bCs/>
                <w:sz w:val="22"/>
                <w:lang w:val="en"/>
              </w:rPr>
              <w:t>Phân tích</w:t>
            </w:r>
            <w:r w:rsidRPr="00E7683C">
              <w:rPr>
                <w:rFonts w:eastAsia="Calibri"/>
                <w:sz w:val="22"/>
                <w:lang w:val="en"/>
              </w:rPr>
              <w:t xml:space="preserve"> chiến lược cạnh tranh trong hệ sinh thái nền tảng và </w:t>
            </w:r>
            <w:r w:rsidRPr="00E7683C">
              <w:rPr>
                <w:rFonts w:eastAsia="Calibri"/>
                <w:b/>
                <w:bCs/>
                <w:sz w:val="22"/>
                <w:lang w:val="en"/>
              </w:rPr>
              <w:t>thiết kế</w:t>
            </w:r>
            <w:r w:rsidRPr="00E7683C">
              <w:rPr>
                <w:rFonts w:eastAsia="Calibri"/>
                <w:sz w:val="22"/>
                <w:lang w:val="en"/>
              </w:rPr>
              <w:t xml:space="preserve"> mô hình kinh doanh số.</w:t>
            </w:r>
          </w:p>
        </w:tc>
        <w:tc>
          <w:tcPr>
            <w:tcW w:w="0" w:type="auto"/>
            <w:vAlign w:val="center"/>
          </w:tcPr>
          <w:p w14:paraId="29AF2DC2" w14:textId="77777777" w:rsidR="00E82072" w:rsidRPr="00E7683C" w:rsidRDefault="00E82072" w:rsidP="00813466">
            <w:pPr>
              <w:spacing w:before="60" w:line="240" w:lineRule="auto"/>
              <w:ind w:left="720" w:hanging="720"/>
              <w:jc w:val="center"/>
              <w:rPr>
                <w:sz w:val="26"/>
                <w:szCs w:val="26"/>
                <w:lang w:val="en"/>
              </w:rPr>
            </w:pPr>
            <w:r w:rsidRPr="00E7683C">
              <w:rPr>
                <w:sz w:val="26"/>
                <w:szCs w:val="26"/>
                <w:lang w:val="en"/>
              </w:rPr>
              <w:t>C6</w:t>
            </w:r>
          </w:p>
        </w:tc>
        <w:tc>
          <w:tcPr>
            <w:tcW w:w="0" w:type="auto"/>
            <w:vAlign w:val="center"/>
          </w:tcPr>
          <w:p w14:paraId="407B41DF" w14:textId="77777777" w:rsidR="00E82072" w:rsidRPr="00E7683C" w:rsidRDefault="00E82072" w:rsidP="00813466">
            <w:pPr>
              <w:spacing w:before="60" w:line="240" w:lineRule="auto"/>
              <w:ind w:left="720" w:hanging="720"/>
              <w:jc w:val="center"/>
              <w:rPr>
                <w:sz w:val="26"/>
                <w:szCs w:val="26"/>
                <w:lang w:val="en"/>
              </w:rPr>
            </w:pPr>
            <w:r w:rsidRPr="00E7683C">
              <w:rPr>
                <w:sz w:val="26"/>
                <w:szCs w:val="26"/>
                <w:lang w:val="en"/>
              </w:rPr>
              <w:t>P4</w:t>
            </w:r>
          </w:p>
        </w:tc>
        <w:tc>
          <w:tcPr>
            <w:tcW w:w="0" w:type="auto"/>
            <w:vAlign w:val="center"/>
          </w:tcPr>
          <w:p w14:paraId="539ACC0C" w14:textId="77777777" w:rsidR="00E82072" w:rsidRPr="00E7683C" w:rsidRDefault="00E82072" w:rsidP="00813466">
            <w:pPr>
              <w:spacing w:before="60" w:line="240" w:lineRule="auto"/>
              <w:ind w:left="720" w:hanging="720"/>
              <w:jc w:val="center"/>
              <w:rPr>
                <w:sz w:val="26"/>
                <w:szCs w:val="26"/>
                <w:lang w:val="en"/>
              </w:rPr>
            </w:pPr>
          </w:p>
        </w:tc>
        <w:tc>
          <w:tcPr>
            <w:tcW w:w="0" w:type="auto"/>
            <w:vAlign w:val="center"/>
          </w:tcPr>
          <w:p w14:paraId="7492BF80" w14:textId="77777777" w:rsidR="00E82072" w:rsidRPr="00E7683C" w:rsidRDefault="00E82072" w:rsidP="00813466">
            <w:pPr>
              <w:spacing w:before="60" w:line="240" w:lineRule="auto"/>
              <w:jc w:val="center"/>
              <w:rPr>
                <w:sz w:val="26"/>
                <w:szCs w:val="26"/>
                <w:lang w:val="en"/>
              </w:rPr>
            </w:pPr>
            <w:r w:rsidRPr="00E7683C">
              <w:rPr>
                <w:sz w:val="26"/>
                <w:szCs w:val="26"/>
                <w:lang w:val="en"/>
              </w:rPr>
              <w:t>X-PI 3.1</w:t>
            </w:r>
          </w:p>
          <w:p w14:paraId="3CC974DB" w14:textId="77777777" w:rsidR="00E82072" w:rsidRPr="00E7683C" w:rsidRDefault="00E82072" w:rsidP="00813466">
            <w:pPr>
              <w:spacing w:before="60" w:line="240" w:lineRule="auto"/>
              <w:jc w:val="center"/>
              <w:rPr>
                <w:sz w:val="26"/>
                <w:szCs w:val="26"/>
                <w:lang w:val="en"/>
              </w:rPr>
            </w:pPr>
            <w:r w:rsidRPr="00E7683C">
              <w:rPr>
                <w:sz w:val="26"/>
                <w:szCs w:val="26"/>
                <w:lang w:val="en"/>
              </w:rPr>
              <w:t>PI 3.2</w:t>
            </w:r>
          </w:p>
          <w:p w14:paraId="1794CA01" w14:textId="77777777" w:rsidR="00E82072" w:rsidRPr="00E7683C" w:rsidRDefault="00E82072" w:rsidP="00813466">
            <w:pPr>
              <w:spacing w:before="60" w:line="240" w:lineRule="auto"/>
              <w:jc w:val="center"/>
              <w:rPr>
                <w:sz w:val="26"/>
                <w:szCs w:val="26"/>
                <w:lang w:val="en"/>
              </w:rPr>
            </w:pPr>
            <w:r w:rsidRPr="00E7683C">
              <w:rPr>
                <w:sz w:val="26"/>
                <w:szCs w:val="26"/>
                <w:lang w:val="en"/>
              </w:rPr>
              <w:t>PI 3.3</w:t>
            </w:r>
          </w:p>
        </w:tc>
      </w:tr>
      <w:tr w:rsidR="00E82072" w:rsidRPr="00E7683C" w14:paraId="11431125" w14:textId="77777777" w:rsidTr="00813466">
        <w:trPr>
          <w:trHeight w:val="107"/>
        </w:trPr>
        <w:tc>
          <w:tcPr>
            <w:tcW w:w="0" w:type="auto"/>
            <w:vAlign w:val="center"/>
          </w:tcPr>
          <w:p w14:paraId="6E15E9D4" w14:textId="77777777" w:rsidR="00E82072" w:rsidRPr="00E7683C" w:rsidRDefault="00E82072" w:rsidP="00813466">
            <w:pPr>
              <w:spacing w:before="60" w:line="240" w:lineRule="auto"/>
              <w:ind w:left="90"/>
              <w:jc w:val="left"/>
              <w:rPr>
                <w:sz w:val="26"/>
                <w:szCs w:val="26"/>
                <w:lang w:val="en"/>
              </w:rPr>
            </w:pPr>
            <w:r w:rsidRPr="00E7683C">
              <w:rPr>
                <w:sz w:val="26"/>
                <w:szCs w:val="26"/>
                <w:lang w:val="en"/>
              </w:rPr>
              <w:t>CLO3</w:t>
            </w:r>
          </w:p>
        </w:tc>
        <w:tc>
          <w:tcPr>
            <w:tcW w:w="0" w:type="auto"/>
            <w:vAlign w:val="center"/>
          </w:tcPr>
          <w:p w14:paraId="59B869FE" w14:textId="77777777" w:rsidR="00E82072" w:rsidRPr="00E7683C" w:rsidRDefault="00E82072" w:rsidP="00813466">
            <w:pPr>
              <w:spacing w:line="240" w:lineRule="auto"/>
              <w:rPr>
                <w:sz w:val="26"/>
                <w:szCs w:val="26"/>
                <w:lang w:val="en"/>
              </w:rPr>
            </w:pPr>
            <w:r w:rsidRPr="00E7683C">
              <w:rPr>
                <w:rFonts w:eastAsia="Calibri"/>
                <w:b/>
                <w:bCs/>
                <w:sz w:val="22"/>
                <w:lang w:val="en"/>
              </w:rPr>
              <w:t>Phân tích</w:t>
            </w:r>
            <w:r w:rsidRPr="00E7683C">
              <w:rPr>
                <w:rFonts w:eastAsia="Calibri"/>
                <w:sz w:val="22"/>
                <w:lang w:val="en"/>
              </w:rPr>
              <w:t xml:space="preserve"> chiến lược dữ liệu, </w:t>
            </w:r>
            <w:r w:rsidRPr="00E7683C">
              <w:rPr>
                <w:rFonts w:eastAsia="Calibri"/>
                <w:b/>
                <w:bCs/>
                <w:sz w:val="22"/>
                <w:lang w:val="en"/>
              </w:rPr>
              <w:t>hoạch định</w:t>
            </w:r>
            <w:r w:rsidRPr="00E7683C">
              <w:rPr>
                <w:rFonts w:eastAsia="Calibri"/>
                <w:sz w:val="22"/>
                <w:lang w:val="en"/>
              </w:rPr>
              <w:t xml:space="preserve"> lộ trình chuyển đổi số; và </w:t>
            </w:r>
            <w:r w:rsidRPr="00E7683C">
              <w:rPr>
                <w:rFonts w:eastAsia="Calibri"/>
                <w:b/>
                <w:bCs/>
                <w:sz w:val="22"/>
                <w:lang w:val="en"/>
              </w:rPr>
              <w:t>xây dựng</w:t>
            </w:r>
            <w:r w:rsidRPr="00E7683C">
              <w:rPr>
                <w:rFonts w:eastAsia="Calibri"/>
                <w:sz w:val="22"/>
                <w:lang w:val="en"/>
              </w:rPr>
              <w:t xml:space="preserve"> môi trường làm việc số, văn hóa số và năng lực lãnh đạo số.</w:t>
            </w:r>
          </w:p>
        </w:tc>
        <w:tc>
          <w:tcPr>
            <w:tcW w:w="0" w:type="auto"/>
            <w:vAlign w:val="center"/>
          </w:tcPr>
          <w:p w14:paraId="12C71868" w14:textId="77777777" w:rsidR="00E82072" w:rsidRPr="00E7683C" w:rsidRDefault="00E82072" w:rsidP="00813466">
            <w:pPr>
              <w:spacing w:before="60" w:line="240" w:lineRule="auto"/>
              <w:ind w:left="720" w:hanging="720"/>
              <w:jc w:val="center"/>
              <w:rPr>
                <w:sz w:val="26"/>
                <w:szCs w:val="26"/>
                <w:lang w:val="en"/>
              </w:rPr>
            </w:pPr>
            <w:r w:rsidRPr="00E7683C">
              <w:rPr>
                <w:sz w:val="26"/>
                <w:szCs w:val="26"/>
                <w:lang w:val="en"/>
              </w:rPr>
              <w:t>C5</w:t>
            </w:r>
          </w:p>
        </w:tc>
        <w:tc>
          <w:tcPr>
            <w:tcW w:w="0" w:type="auto"/>
            <w:vAlign w:val="center"/>
          </w:tcPr>
          <w:p w14:paraId="7B000D2B" w14:textId="77777777" w:rsidR="00E82072" w:rsidRPr="00E7683C" w:rsidRDefault="00E82072" w:rsidP="00813466">
            <w:pPr>
              <w:spacing w:before="60" w:line="240" w:lineRule="auto"/>
              <w:ind w:left="720" w:hanging="720"/>
              <w:jc w:val="center"/>
              <w:rPr>
                <w:sz w:val="26"/>
                <w:szCs w:val="26"/>
                <w:lang w:val="en"/>
              </w:rPr>
            </w:pPr>
            <w:r w:rsidRPr="00E7683C">
              <w:rPr>
                <w:sz w:val="26"/>
                <w:szCs w:val="26"/>
                <w:lang w:val="en"/>
              </w:rPr>
              <w:t>P4</w:t>
            </w:r>
          </w:p>
        </w:tc>
        <w:tc>
          <w:tcPr>
            <w:tcW w:w="0" w:type="auto"/>
            <w:vAlign w:val="center"/>
          </w:tcPr>
          <w:p w14:paraId="4C061E16" w14:textId="77777777" w:rsidR="00E82072" w:rsidRPr="00E7683C" w:rsidRDefault="00E82072" w:rsidP="00813466">
            <w:pPr>
              <w:spacing w:before="60" w:line="240" w:lineRule="auto"/>
              <w:ind w:left="720" w:hanging="720"/>
              <w:jc w:val="center"/>
              <w:rPr>
                <w:sz w:val="26"/>
                <w:szCs w:val="26"/>
                <w:lang w:val="en"/>
              </w:rPr>
            </w:pPr>
          </w:p>
        </w:tc>
        <w:tc>
          <w:tcPr>
            <w:tcW w:w="0" w:type="auto"/>
            <w:vAlign w:val="center"/>
          </w:tcPr>
          <w:p w14:paraId="21BD0863" w14:textId="77777777" w:rsidR="00E82072" w:rsidRPr="00E7683C" w:rsidRDefault="00E82072" w:rsidP="00813466">
            <w:pPr>
              <w:spacing w:before="60" w:line="240" w:lineRule="auto"/>
              <w:jc w:val="center"/>
              <w:rPr>
                <w:sz w:val="26"/>
                <w:szCs w:val="26"/>
                <w:lang w:val="en"/>
              </w:rPr>
            </w:pPr>
            <w:r w:rsidRPr="00E7683C">
              <w:rPr>
                <w:sz w:val="26"/>
                <w:szCs w:val="26"/>
                <w:lang w:val="en"/>
              </w:rPr>
              <w:t>Y-PI 4.1</w:t>
            </w:r>
          </w:p>
          <w:p w14:paraId="6BF781FF" w14:textId="77777777" w:rsidR="00E82072" w:rsidRPr="00E7683C" w:rsidRDefault="00E82072" w:rsidP="00813466">
            <w:pPr>
              <w:spacing w:before="60" w:line="240" w:lineRule="auto"/>
              <w:jc w:val="center"/>
              <w:rPr>
                <w:sz w:val="26"/>
                <w:szCs w:val="26"/>
                <w:lang w:val="en"/>
              </w:rPr>
            </w:pPr>
            <w:r w:rsidRPr="00E7683C">
              <w:rPr>
                <w:sz w:val="26"/>
                <w:szCs w:val="26"/>
                <w:lang w:val="en"/>
              </w:rPr>
              <w:t>PI 4.2</w:t>
            </w:r>
          </w:p>
        </w:tc>
      </w:tr>
    </w:tbl>
    <w:p w14:paraId="54F57582" w14:textId="77777777" w:rsidR="00E82072" w:rsidRPr="00E7683C" w:rsidRDefault="00E82072" w:rsidP="00E82072">
      <w:pPr>
        <w:spacing w:before="60" w:after="60" w:line="240" w:lineRule="auto"/>
        <w:ind w:firstLine="720"/>
        <w:rPr>
          <w:rFonts w:eastAsia="Times New Roman" w:cs="Times New Roman"/>
          <w:b/>
          <w:color w:val="000000"/>
          <w:kern w:val="0"/>
          <w:sz w:val="16"/>
          <w:szCs w:val="16"/>
          <w:lang w:val="en"/>
          <w14:ligatures w14:val="none"/>
        </w:rPr>
      </w:pPr>
      <w:r w:rsidRPr="00E7683C">
        <w:rPr>
          <w:rFonts w:eastAsia="Times New Roman" w:cs="Times New Roman"/>
          <w:b/>
          <w:i/>
          <w:color w:val="000000"/>
          <w:kern w:val="0"/>
          <w:sz w:val="26"/>
          <w:szCs w:val="26"/>
          <w:lang w:val="en"/>
          <w14:ligatures w14:val="none"/>
        </w:rPr>
        <w:t xml:space="preserve">3.3. Hoạt động kiểm tra và hoạt động dạy học theo chuẩn đầu ra </w:t>
      </w:r>
    </w:p>
    <w:tbl>
      <w:tblPr>
        <w:tblW w:w="500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452"/>
        <w:gridCol w:w="757"/>
        <w:gridCol w:w="660"/>
        <w:gridCol w:w="660"/>
        <w:gridCol w:w="662"/>
        <w:gridCol w:w="1137"/>
        <w:gridCol w:w="666"/>
        <w:gridCol w:w="664"/>
        <w:gridCol w:w="664"/>
        <w:gridCol w:w="894"/>
        <w:gridCol w:w="1128"/>
        <w:gridCol w:w="6"/>
      </w:tblGrid>
      <w:tr w:rsidR="00E82072" w:rsidRPr="00E7683C" w14:paraId="0668A5CA" w14:textId="77777777" w:rsidTr="00813466">
        <w:trPr>
          <w:gridAfter w:val="1"/>
          <w:wAfter w:w="3" w:type="pct"/>
          <w:cantSplit/>
          <w:trHeight w:val="585"/>
        </w:trPr>
        <w:tc>
          <w:tcPr>
            <w:tcW w:w="776" w:type="pct"/>
            <w:vMerge w:val="restart"/>
            <w:vAlign w:val="center"/>
          </w:tcPr>
          <w:p w14:paraId="67A9D77D" w14:textId="77777777" w:rsidR="00E82072" w:rsidRPr="00E7683C" w:rsidRDefault="00E82072" w:rsidP="00813466">
            <w:pPr>
              <w:spacing w:line="240" w:lineRule="auto"/>
              <w:ind w:left="75"/>
              <w:jc w:val="left"/>
              <w:rPr>
                <w:rFonts w:eastAsia="Times New Roman" w:cs="Times New Roman"/>
                <w:color w:val="000000"/>
                <w:kern w:val="0"/>
                <w:sz w:val="22"/>
                <w:lang w:val="en"/>
                <w14:ligatures w14:val="none"/>
              </w:rPr>
            </w:pPr>
            <w:r w:rsidRPr="00E7683C">
              <w:rPr>
                <w:rFonts w:eastAsia="Times New Roman" w:cs="Times New Roman"/>
                <w:color w:val="000000"/>
                <w:kern w:val="0"/>
                <w:sz w:val="22"/>
                <w:lang w:val="en"/>
                <w14:ligatures w14:val="none"/>
              </w:rPr>
              <w:t>CLOs</w:t>
            </w:r>
          </w:p>
        </w:tc>
        <w:tc>
          <w:tcPr>
            <w:tcW w:w="2429" w:type="pct"/>
            <w:gridSpan w:val="6"/>
            <w:vAlign w:val="center"/>
          </w:tcPr>
          <w:p w14:paraId="79BCB963" w14:textId="77777777" w:rsidR="00E82072" w:rsidRPr="00E7683C" w:rsidRDefault="00E82072" w:rsidP="00813466">
            <w:pPr>
              <w:spacing w:line="240" w:lineRule="auto"/>
              <w:ind w:left="720" w:right="78" w:hanging="720"/>
              <w:jc w:val="center"/>
              <w:rPr>
                <w:rFonts w:eastAsia="Times New Roman" w:cs="Times New Roman"/>
                <w:color w:val="000000"/>
                <w:kern w:val="0"/>
                <w:sz w:val="22"/>
                <w:lang w:val="en"/>
                <w14:ligatures w14:val="none"/>
              </w:rPr>
            </w:pPr>
            <w:r w:rsidRPr="00E7683C">
              <w:rPr>
                <w:rFonts w:eastAsia="Times New Roman" w:cs="Times New Roman"/>
                <w:b/>
                <w:color w:val="000000"/>
                <w:kern w:val="0"/>
                <w:sz w:val="22"/>
                <w:lang w:val="en"/>
                <w14:ligatures w14:val="none"/>
              </w:rPr>
              <w:t xml:space="preserve">Hình thức kiểm tra theo chuẩn đầu ra </w:t>
            </w:r>
          </w:p>
        </w:tc>
        <w:tc>
          <w:tcPr>
            <w:tcW w:w="1791" w:type="pct"/>
            <w:gridSpan w:val="4"/>
            <w:vAlign w:val="center"/>
          </w:tcPr>
          <w:p w14:paraId="58210925" w14:textId="77777777" w:rsidR="00E82072" w:rsidRPr="00E7683C" w:rsidRDefault="00E82072" w:rsidP="00813466">
            <w:pPr>
              <w:spacing w:line="240" w:lineRule="auto"/>
              <w:ind w:left="720" w:right="78"/>
              <w:jc w:val="center"/>
              <w:rPr>
                <w:rFonts w:eastAsia="Times New Roman" w:cs="Times New Roman"/>
                <w:color w:val="000000"/>
                <w:kern w:val="0"/>
                <w:sz w:val="22"/>
                <w:lang w:val="en"/>
                <w14:ligatures w14:val="none"/>
              </w:rPr>
            </w:pPr>
            <w:r w:rsidRPr="00E7683C">
              <w:rPr>
                <w:rFonts w:eastAsia="Times New Roman" w:cs="Times New Roman"/>
                <w:b/>
                <w:color w:val="000000"/>
                <w:kern w:val="0"/>
                <w:sz w:val="22"/>
                <w:lang w:val="en"/>
                <w14:ligatures w14:val="none"/>
              </w:rPr>
              <w:t>Hình thức dạy học theo chuẩn đầu ra</w:t>
            </w:r>
          </w:p>
        </w:tc>
      </w:tr>
      <w:tr w:rsidR="00E82072" w:rsidRPr="00E7683C" w14:paraId="0BB4A58B" w14:textId="77777777" w:rsidTr="00813466">
        <w:trPr>
          <w:cantSplit/>
          <w:trHeight w:val="523"/>
        </w:trPr>
        <w:tc>
          <w:tcPr>
            <w:tcW w:w="776" w:type="pct"/>
            <w:vMerge/>
            <w:vAlign w:val="center"/>
          </w:tcPr>
          <w:p w14:paraId="77ACE596" w14:textId="77777777" w:rsidR="00E82072" w:rsidRPr="00E7683C" w:rsidRDefault="00E82072" w:rsidP="00813466">
            <w:pPr>
              <w:widowControl w:val="0"/>
              <w:pBdr>
                <w:top w:val="nil"/>
                <w:left w:val="nil"/>
                <w:bottom w:val="nil"/>
                <w:right w:val="nil"/>
                <w:between w:val="nil"/>
              </w:pBdr>
              <w:spacing w:line="276" w:lineRule="auto"/>
              <w:ind w:left="75"/>
              <w:jc w:val="left"/>
              <w:rPr>
                <w:rFonts w:eastAsia="Times New Roman" w:cs="Times New Roman"/>
                <w:color w:val="000000"/>
                <w:kern w:val="0"/>
                <w:sz w:val="22"/>
                <w:lang w:val="en"/>
                <w14:ligatures w14:val="none"/>
              </w:rPr>
            </w:pPr>
          </w:p>
        </w:tc>
        <w:tc>
          <w:tcPr>
            <w:tcW w:w="405" w:type="pct"/>
            <w:tcMar>
              <w:top w:w="56" w:type="dxa"/>
              <w:left w:w="56" w:type="dxa"/>
              <w:bottom w:w="56" w:type="dxa"/>
              <w:right w:w="56" w:type="dxa"/>
            </w:tcMar>
            <w:vAlign w:val="center"/>
          </w:tcPr>
          <w:p w14:paraId="3EF095F7" w14:textId="77777777" w:rsidR="00E82072" w:rsidRPr="00E7683C" w:rsidRDefault="00E82072" w:rsidP="00813466">
            <w:pPr>
              <w:spacing w:line="240" w:lineRule="auto"/>
              <w:ind w:right="45" w:hanging="90"/>
              <w:jc w:val="center"/>
              <w:rPr>
                <w:rFonts w:eastAsia="Times New Roman" w:cs="Times New Roman"/>
                <w:color w:val="000000"/>
                <w:kern w:val="0"/>
                <w:sz w:val="20"/>
                <w:szCs w:val="20"/>
                <w:lang w:val="en"/>
                <w14:ligatures w14:val="none"/>
              </w:rPr>
            </w:pPr>
            <w:r w:rsidRPr="00E7683C">
              <w:rPr>
                <w:rFonts w:eastAsia="Times New Roman" w:cs="Times New Roman"/>
                <w:color w:val="000000"/>
                <w:kern w:val="0"/>
                <w:sz w:val="20"/>
                <w:szCs w:val="20"/>
                <w:lang w:val="en"/>
                <w14:ligatures w14:val="none"/>
              </w:rPr>
              <w:t>Trắc nghiệm</w:t>
            </w:r>
          </w:p>
        </w:tc>
        <w:tc>
          <w:tcPr>
            <w:tcW w:w="353" w:type="pct"/>
            <w:tcMar>
              <w:top w:w="56" w:type="dxa"/>
              <w:left w:w="56" w:type="dxa"/>
              <w:bottom w:w="56" w:type="dxa"/>
              <w:right w:w="56" w:type="dxa"/>
            </w:tcMar>
            <w:vAlign w:val="center"/>
          </w:tcPr>
          <w:p w14:paraId="2EB602EB" w14:textId="77777777" w:rsidR="00E82072" w:rsidRPr="00E7683C" w:rsidRDefault="00E82072" w:rsidP="00813466">
            <w:pPr>
              <w:spacing w:line="240" w:lineRule="auto"/>
              <w:ind w:right="45" w:hanging="90"/>
              <w:jc w:val="center"/>
              <w:rPr>
                <w:rFonts w:eastAsia="Times New Roman" w:cs="Times New Roman"/>
                <w:color w:val="000000"/>
                <w:kern w:val="0"/>
                <w:sz w:val="20"/>
                <w:szCs w:val="20"/>
                <w:lang w:val="en"/>
                <w14:ligatures w14:val="none"/>
              </w:rPr>
            </w:pPr>
            <w:r w:rsidRPr="00E7683C">
              <w:rPr>
                <w:rFonts w:eastAsia="Times New Roman" w:cs="Times New Roman"/>
                <w:color w:val="000000"/>
                <w:kern w:val="0"/>
                <w:sz w:val="20"/>
                <w:szCs w:val="20"/>
                <w:lang w:val="en"/>
                <w14:ligatures w14:val="none"/>
              </w:rPr>
              <w:t xml:space="preserve">  Tự luận </w:t>
            </w:r>
          </w:p>
        </w:tc>
        <w:tc>
          <w:tcPr>
            <w:tcW w:w="353" w:type="pct"/>
            <w:tcMar>
              <w:top w:w="56" w:type="dxa"/>
              <w:left w:w="56" w:type="dxa"/>
              <w:bottom w:w="56" w:type="dxa"/>
              <w:right w:w="56" w:type="dxa"/>
            </w:tcMar>
            <w:vAlign w:val="center"/>
          </w:tcPr>
          <w:p w14:paraId="179AB136" w14:textId="77777777" w:rsidR="00E82072" w:rsidRPr="00E7683C" w:rsidRDefault="00E82072" w:rsidP="00813466">
            <w:pPr>
              <w:spacing w:line="240" w:lineRule="auto"/>
              <w:ind w:right="45" w:hanging="90"/>
              <w:jc w:val="center"/>
              <w:rPr>
                <w:rFonts w:eastAsia="Times New Roman" w:cs="Times New Roman"/>
                <w:color w:val="000000"/>
                <w:kern w:val="0"/>
                <w:sz w:val="20"/>
                <w:szCs w:val="20"/>
                <w:lang w:val="en"/>
                <w14:ligatures w14:val="none"/>
              </w:rPr>
            </w:pPr>
            <w:r w:rsidRPr="00E7683C">
              <w:rPr>
                <w:rFonts w:eastAsia="Times New Roman" w:cs="Times New Roman"/>
                <w:color w:val="000000"/>
                <w:kern w:val="0"/>
                <w:sz w:val="20"/>
                <w:szCs w:val="20"/>
                <w:lang w:val="en"/>
                <w14:ligatures w14:val="none"/>
              </w:rPr>
              <w:t xml:space="preserve">   Vấn</w:t>
            </w:r>
            <w:r w:rsidRPr="00E7683C">
              <w:rPr>
                <w:rFonts w:eastAsia="Times New Roman" w:cs="Times New Roman"/>
                <w:color w:val="000000"/>
                <w:kern w:val="0"/>
                <w:sz w:val="20"/>
                <w:szCs w:val="20"/>
                <w:lang w:val="vi-VN"/>
                <w14:ligatures w14:val="none"/>
              </w:rPr>
              <w:t xml:space="preserve"> đáp</w:t>
            </w:r>
            <w:r w:rsidRPr="00E7683C">
              <w:rPr>
                <w:rFonts w:eastAsia="Times New Roman" w:cs="Times New Roman"/>
                <w:color w:val="000000"/>
                <w:kern w:val="0"/>
                <w:sz w:val="20"/>
                <w:szCs w:val="20"/>
                <w:lang w:val="en"/>
                <w14:ligatures w14:val="none"/>
              </w:rPr>
              <w:t xml:space="preserve"> </w:t>
            </w:r>
          </w:p>
        </w:tc>
        <w:tc>
          <w:tcPr>
            <w:tcW w:w="354" w:type="pct"/>
            <w:tcMar>
              <w:top w:w="56" w:type="dxa"/>
              <w:left w:w="56" w:type="dxa"/>
              <w:bottom w:w="56" w:type="dxa"/>
              <w:right w:w="56" w:type="dxa"/>
            </w:tcMar>
            <w:vAlign w:val="center"/>
          </w:tcPr>
          <w:p w14:paraId="248D352B" w14:textId="77777777" w:rsidR="00E82072" w:rsidRPr="00E7683C" w:rsidRDefault="00E82072" w:rsidP="00813466">
            <w:pPr>
              <w:spacing w:line="240" w:lineRule="auto"/>
              <w:ind w:right="45" w:hanging="90"/>
              <w:jc w:val="center"/>
              <w:rPr>
                <w:rFonts w:eastAsia="Times New Roman" w:cs="Times New Roman"/>
                <w:color w:val="000000"/>
                <w:kern w:val="0"/>
                <w:sz w:val="20"/>
                <w:szCs w:val="20"/>
                <w:lang w:val="vi-VN"/>
                <w14:ligatures w14:val="none"/>
              </w:rPr>
            </w:pPr>
            <w:r w:rsidRPr="00E7683C">
              <w:rPr>
                <w:rFonts w:eastAsia="Times New Roman" w:cs="Times New Roman"/>
                <w:color w:val="000000"/>
                <w:kern w:val="0"/>
                <w:sz w:val="20"/>
                <w:szCs w:val="20"/>
                <w:lang w:val="en"/>
                <w14:ligatures w14:val="none"/>
              </w:rPr>
              <w:t>Thực</w:t>
            </w:r>
            <w:r w:rsidRPr="00E7683C">
              <w:rPr>
                <w:rFonts w:eastAsia="Times New Roman" w:cs="Times New Roman"/>
                <w:color w:val="000000"/>
                <w:kern w:val="0"/>
                <w:sz w:val="20"/>
                <w:szCs w:val="20"/>
                <w:lang w:val="vi-VN"/>
                <w14:ligatures w14:val="none"/>
              </w:rPr>
              <w:t xml:space="preserve"> hành</w:t>
            </w:r>
          </w:p>
        </w:tc>
        <w:tc>
          <w:tcPr>
            <w:tcW w:w="608" w:type="pct"/>
            <w:tcMar>
              <w:top w:w="56" w:type="dxa"/>
              <w:left w:w="56" w:type="dxa"/>
              <w:bottom w:w="56" w:type="dxa"/>
              <w:right w:w="56" w:type="dxa"/>
            </w:tcMar>
            <w:vAlign w:val="center"/>
          </w:tcPr>
          <w:p w14:paraId="583D7036" w14:textId="77777777" w:rsidR="00E82072" w:rsidRPr="00E7683C" w:rsidRDefault="00E82072" w:rsidP="00813466">
            <w:pPr>
              <w:spacing w:line="240" w:lineRule="auto"/>
              <w:ind w:left="-30" w:right="45" w:hanging="90"/>
              <w:jc w:val="center"/>
              <w:rPr>
                <w:rFonts w:eastAsia="Times New Roman" w:cs="Times New Roman"/>
                <w:color w:val="000000"/>
                <w:kern w:val="0"/>
                <w:sz w:val="20"/>
                <w:szCs w:val="20"/>
                <w:lang w:val="vi-VN"/>
                <w14:ligatures w14:val="none"/>
              </w:rPr>
            </w:pPr>
            <w:r w:rsidRPr="00E7683C">
              <w:rPr>
                <w:rFonts w:eastAsia="Times New Roman" w:cs="Times New Roman"/>
                <w:color w:val="000000"/>
                <w:kern w:val="0"/>
                <w:sz w:val="20"/>
                <w:szCs w:val="20"/>
                <w:lang w:val="en"/>
                <w14:ligatures w14:val="none"/>
              </w:rPr>
              <w:t>Thuyết</w:t>
            </w:r>
            <w:r w:rsidRPr="00E7683C">
              <w:rPr>
                <w:rFonts w:eastAsia="Times New Roman" w:cs="Times New Roman"/>
                <w:color w:val="000000"/>
                <w:kern w:val="0"/>
                <w:sz w:val="20"/>
                <w:szCs w:val="20"/>
                <w:lang w:val="vi-VN"/>
                <w14:ligatures w14:val="none"/>
              </w:rPr>
              <w:t xml:space="preserve"> trình</w:t>
            </w:r>
          </w:p>
        </w:tc>
        <w:tc>
          <w:tcPr>
            <w:tcW w:w="356" w:type="pct"/>
            <w:tcMar>
              <w:top w:w="56" w:type="dxa"/>
              <w:left w:w="56" w:type="dxa"/>
              <w:bottom w:w="56" w:type="dxa"/>
              <w:right w:w="56" w:type="dxa"/>
            </w:tcMar>
            <w:vAlign w:val="center"/>
          </w:tcPr>
          <w:p w14:paraId="4806AD4B" w14:textId="77777777" w:rsidR="00E82072" w:rsidRPr="00E7683C" w:rsidRDefault="00E82072" w:rsidP="00813466">
            <w:pPr>
              <w:spacing w:line="240" w:lineRule="auto"/>
              <w:ind w:right="45" w:hanging="90"/>
              <w:jc w:val="center"/>
              <w:rPr>
                <w:rFonts w:eastAsia="Times New Roman" w:cs="Times New Roman"/>
                <w:bCs/>
                <w:color w:val="000000"/>
                <w:kern w:val="0"/>
                <w:sz w:val="20"/>
                <w:szCs w:val="20"/>
                <w:lang w:val="en"/>
                <w14:ligatures w14:val="none"/>
              </w:rPr>
            </w:pPr>
            <w:r w:rsidRPr="00E7683C">
              <w:rPr>
                <w:rFonts w:eastAsia="Times New Roman" w:cs="Times New Roman"/>
                <w:bCs/>
                <w:color w:val="000000"/>
                <w:kern w:val="0"/>
                <w:sz w:val="20"/>
                <w:szCs w:val="20"/>
                <w:lang w:val="en"/>
                <w14:ligatures w14:val="none"/>
              </w:rPr>
              <w:t>Bài tập lớn</w:t>
            </w:r>
          </w:p>
        </w:tc>
        <w:tc>
          <w:tcPr>
            <w:tcW w:w="355" w:type="pct"/>
            <w:tcMar>
              <w:top w:w="56" w:type="dxa"/>
              <w:left w:w="56" w:type="dxa"/>
              <w:bottom w:w="56" w:type="dxa"/>
              <w:right w:w="56" w:type="dxa"/>
            </w:tcMar>
            <w:vAlign w:val="center"/>
          </w:tcPr>
          <w:p w14:paraId="433302BE" w14:textId="77777777" w:rsidR="00E82072" w:rsidRPr="00E7683C" w:rsidRDefault="00E82072" w:rsidP="00813466">
            <w:pPr>
              <w:spacing w:line="240" w:lineRule="auto"/>
              <w:ind w:right="45" w:hanging="90"/>
              <w:jc w:val="center"/>
              <w:rPr>
                <w:rFonts w:eastAsia="Times New Roman" w:cs="Times New Roman"/>
                <w:color w:val="000000"/>
                <w:kern w:val="0"/>
                <w:sz w:val="20"/>
                <w:szCs w:val="20"/>
                <w:lang w:val="en"/>
                <w14:ligatures w14:val="none"/>
              </w:rPr>
            </w:pPr>
            <w:r w:rsidRPr="00E7683C">
              <w:rPr>
                <w:rFonts w:eastAsia="Times New Roman" w:cs="Times New Roman"/>
                <w:color w:val="000000"/>
                <w:kern w:val="0"/>
                <w:sz w:val="20"/>
                <w:szCs w:val="20"/>
                <w:lang w:val="en"/>
                <w14:ligatures w14:val="none"/>
              </w:rPr>
              <w:t xml:space="preserve">Bài giảng </w:t>
            </w:r>
          </w:p>
        </w:tc>
        <w:tc>
          <w:tcPr>
            <w:tcW w:w="355" w:type="pct"/>
            <w:tcMar>
              <w:top w:w="56" w:type="dxa"/>
              <w:left w:w="56" w:type="dxa"/>
              <w:bottom w:w="56" w:type="dxa"/>
              <w:right w:w="56" w:type="dxa"/>
            </w:tcMar>
            <w:vAlign w:val="center"/>
          </w:tcPr>
          <w:p w14:paraId="16FD0D77" w14:textId="77777777" w:rsidR="00E82072" w:rsidRPr="00E7683C" w:rsidRDefault="00E82072" w:rsidP="00813466">
            <w:pPr>
              <w:spacing w:line="240" w:lineRule="auto"/>
              <w:ind w:right="45" w:hanging="90"/>
              <w:jc w:val="center"/>
              <w:rPr>
                <w:rFonts w:eastAsia="Times New Roman" w:cs="Times New Roman"/>
                <w:color w:val="000000"/>
                <w:kern w:val="0"/>
                <w:sz w:val="20"/>
                <w:szCs w:val="20"/>
                <w:lang w:val="en"/>
                <w14:ligatures w14:val="none"/>
              </w:rPr>
            </w:pPr>
            <w:r w:rsidRPr="00E7683C">
              <w:rPr>
                <w:rFonts w:eastAsia="Times New Roman" w:cs="Times New Roman"/>
                <w:color w:val="000000"/>
                <w:kern w:val="0"/>
                <w:sz w:val="20"/>
                <w:szCs w:val="20"/>
                <w:lang w:val="en"/>
                <w14:ligatures w14:val="none"/>
              </w:rPr>
              <w:t xml:space="preserve">  Làm việc nhóm  </w:t>
            </w:r>
          </w:p>
        </w:tc>
        <w:tc>
          <w:tcPr>
            <w:tcW w:w="478" w:type="pct"/>
            <w:tcMar>
              <w:top w:w="56" w:type="dxa"/>
              <w:left w:w="56" w:type="dxa"/>
              <w:bottom w:w="56" w:type="dxa"/>
              <w:right w:w="56" w:type="dxa"/>
            </w:tcMar>
            <w:vAlign w:val="center"/>
          </w:tcPr>
          <w:p w14:paraId="04FA4AED" w14:textId="77777777" w:rsidR="00E82072" w:rsidRPr="00E7683C" w:rsidRDefault="00E82072" w:rsidP="00813466">
            <w:pPr>
              <w:spacing w:line="240" w:lineRule="auto"/>
              <w:ind w:right="45" w:hanging="90"/>
              <w:jc w:val="center"/>
              <w:rPr>
                <w:rFonts w:eastAsia="Times New Roman" w:cs="Times New Roman"/>
                <w:color w:val="000000"/>
                <w:kern w:val="0"/>
                <w:sz w:val="20"/>
                <w:szCs w:val="20"/>
                <w:lang w:val="en"/>
                <w14:ligatures w14:val="none"/>
              </w:rPr>
            </w:pPr>
            <w:r w:rsidRPr="00E7683C">
              <w:rPr>
                <w:rFonts w:eastAsia="Times New Roman" w:cs="Times New Roman"/>
                <w:color w:val="000000"/>
                <w:kern w:val="0"/>
                <w:sz w:val="20"/>
                <w:szCs w:val="20"/>
                <w:lang w:val="en"/>
                <w14:ligatures w14:val="none"/>
              </w:rPr>
              <w:t xml:space="preserve">  Thảo luận nhóm  </w:t>
            </w:r>
          </w:p>
        </w:tc>
        <w:tc>
          <w:tcPr>
            <w:tcW w:w="606" w:type="pct"/>
            <w:gridSpan w:val="2"/>
            <w:tcMar>
              <w:top w:w="56" w:type="dxa"/>
              <w:left w:w="56" w:type="dxa"/>
              <w:bottom w:w="56" w:type="dxa"/>
              <w:right w:w="56" w:type="dxa"/>
            </w:tcMar>
            <w:vAlign w:val="center"/>
          </w:tcPr>
          <w:p w14:paraId="11191E86" w14:textId="77777777" w:rsidR="00E82072" w:rsidRPr="00E7683C" w:rsidRDefault="00E82072" w:rsidP="00813466">
            <w:pPr>
              <w:spacing w:line="240" w:lineRule="auto"/>
              <w:ind w:right="45" w:hanging="90"/>
              <w:jc w:val="center"/>
              <w:rPr>
                <w:rFonts w:eastAsia="Times New Roman" w:cs="Times New Roman"/>
                <w:color w:val="000000"/>
                <w:kern w:val="0"/>
                <w:sz w:val="20"/>
                <w:szCs w:val="20"/>
                <w:lang w:val="en"/>
                <w14:ligatures w14:val="none"/>
              </w:rPr>
            </w:pPr>
            <w:r w:rsidRPr="00E7683C">
              <w:rPr>
                <w:rFonts w:eastAsia="Times New Roman" w:cs="Times New Roman"/>
                <w:color w:val="000000"/>
                <w:kern w:val="0"/>
                <w:sz w:val="20"/>
                <w:szCs w:val="20"/>
                <w:lang w:val="en"/>
                <w14:ligatures w14:val="none"/>
              </w:rPr>
              <w:t xml:space="preserve">   Hướng dẫn thực hành </w:t>
            </w:r>
          </w:p>
        </w:tc>
      </w:tr>
      <w:tr w:rsidR="00E82072" w:rsidRPr="00E7683C" w14:paraId="14477600" w14:textId="77777777" w:rsidTr="00813466">
        <w:trPr>
          <w:trHeight w:val="280"/>
        </w:trPr>
        <w:tc>
          <w:tcPr>
            <w:tcW w:w="776" w:type="pct"/>
            <w:vAlign w:val="center"/>
          </w:tcPr>
          <w:p w14:paraId="2C3F7514" w14:textId="77777777" w:rsidR="00E82072" w:rsidRPr="00E7683C" w:rsidRDefault="00E82072" w:rsidP="00813466">
            <w:pPr>
              <w:spacing w:line="240" w:lineRule="auto"/>
              <w:jc w:val="left"/>
              <w:rPr>
                <w:rFonts w:eastAsia="Times New Roman" w:cs="Times New Roman"/>
                <w:color w:val="000000"/>
                <w:kern w:val="0"/>
                <w:sz w:val="22"/>
                <w:lang w:val="en"/>
                <w14:ligatures w14:val="none"/>
              </w:rPr>
            </w:pPr>
            <w:r w:rsidRPr="00E7683C">
              <w:rPr>
                <w:rFonts w:eastAsia="Times New Roman" w:cs="Times New Roman"/>
                <w:color w:val="000000"/>
                <w:kern w:val="0"/>
                <w:sz w:val="22"/>
                <w:lang w:val="en"/>
                <w14:ligatures w14:val="none"/>
              </w:rPr>
              <w:t>CLO1</w:t>
            </w:r>
          </w:p>
        </w:tc>
        <w:tc>
          <w:tcPr>
            <w:tcW w:w="405" w:type="pct"/>
            <w:vAlign w:val="center"/>
          </w:tcPr>
          <w:p w14:paraId="197B40DB" w14:textId="77777777" w:rsidR="00E82072" w:rsidRPr="00E7683C" w:rsidRDefault="00E82072" w:rsidP="00813466">
            <w:pPr>
              <w:spacing w:line="240" w:lineRule="auto"/>
              <w:ind w:left="720" w:right="78" w:hanging="720"/>
              <w:jc w:val="center"/>
              <w:rPr>
                <w:rFonts w:eastAsia="Times New Roman" w:cs="Times New Roman"/>
                <w:color w:val="000000"/>
                <w:kern w:val="0"/>
                <w:sz w:val="22"/>
                <w:lang w:val="en"/>
                <w14:ligatures w14:val="none"/>
              </w:rPr>
            </w:pPr>
          </w:p>
        </w:tc>
        <w:tc>
          <w:tcPr>
            <w:tcW w:w="353" w:type="pct"/>
            <w:vAlign w:val="center"/>
          </w:tcPr>
          <w:p w14:paraId="2873DB11" w14:textId="77777777" w:rsidR="00E82072" w:rsidRPr="00E7683C" w:rsidRDefault="00E82072" w:rsidP="00813466">
            <w:pPr>
              <w:spacing w:line="240" w:lineRule="auto"/>
              <w:ind w:left="720" w:right="78" w:hanging="720"/>
              <w:jc w:val="center"/>
              <w:rPr>
                <w:rFonts w:eastAsia="Times New Roman" w:cs="Times New Roman"/>
                <w:color w:val="000000"/>
                <w:kern w:val="0"/>
                <w:sz w:val="22"/>
                <w:lang w:val="en"/>
                <w14:ligatures w14:val="none"/>
              </w:rPr>
            </w:pPr>
            <w:r w:rsidRPr="00E7683C">
              <w:rPr>
                <w:rFonts w:eastAsia="Times New Roman" w:cs="Times New Roman"/>
                <w:color w:val="000000"/>
                <w:kern w:val="0"/>
                <w:sz w:val="22"/>
                <w:lang w:val="en"/>
                <w14:ligatures w14:val="none"/>
              </w:rPr>
              <w:t>x</w:t>
            </w:r>
          </w:p>
        </w:tc>
        <w:tc>
          <w:tcPr>
            <w:tcW w:w="353" w:type="pct"/>
            <w:vAlign w:val="center"/>
          </w:tcPr>
          <w:p w14:paraId="7FA7D5EA" w14:textId="77777777" w:rsidR="00E82072" w:rsidRPr="00E7683C" w:rsidRDefault="00E82072" w:rsidP="00813466">
            <w:pPr>
              <w:spacing w:line="240" w:lineRule="auto"/>
              <w:ind w:left="720" w:right="78" w:hanging="720"/>
              <w:jc w:val="center"/>
              <w:rPr>
                <w:rFonts w:eastAsia="Times New Roman" w:cs="Times New Roman"/>
                <w:color w:val="000000"/>
                <w:kern w:val="0"/>
                <w:sz w:val="22"/>
                <w:lang w:val="en"/>
                <w14:ligatures w14:val="none"/>
              </w:rPr>
            </w:pPr>
            <w:r w:rsidRPr="00E7683C">
              <w:rPr>
                <w:rFonts w:eastAsia="Times New Roman" w:cs="Times New Roman"/>
                <w:color w:val="000000"/>
                <w:kern w:val="0"/>
                <w:sz w:val="22"/>
                <w:lang w:val="en"/>
                <w14:ligatures w14:val="none"/>
              </w:rPr>
              <w:t>x</w:t>
            </w:r>
          </w:p>
        </w:tc>
        <w:tc>
          <w:tcPr>
            <w:tcW w:w="354" w:type="pct"/>
            <w:vAlign w:val="center"/>
          </w:tcPr>
          <w:p w14:paraId="64C681CB" w14:textId="77777777" w:rsidR="00E82072" w:rsidRPr="00E7683C" w:rsidRDefault="00E82072" w:rsidP="00813466">
            <w:pPr>
              <w:spacing w:line="240" w:lineRule="auto"/>
              <w:ind w:left="720" w:right="78" w:hanging="720"/>
              <w:jc w:val="center"/>
              <w:rPr>
                <w:rFonts w:eastAsia="Times New Roman" w:cs="Times New Roman"/>
                <w:color w:val="000000"/>
                <w:kern w:val="0"/>
                <w:sz w:val="22"/>
                <w:lang w:val="en"/>
                <w14:ligatures w14:val="none"/>
              </w:rPr>
            </w:pPr>
          </w:p>
        </w:tc>
        <w:tc>
          <w:tcPr>
            <w:tcW w:w="608" w:type="pct"/>
            <w:vAlign w:val="center"/>
          </w:tcPr>
          <w:p w14:paraId="2E6E3877" w14:textId="77777777" w:rsidR="00E82072" w:rsidRPr="00E7683C" w:rsidRDefault="00E82072" w:rsidP="00813466">
            <w:pPr>
              <w:spacing w:line="240" w:lineRule="auto"/>
              <w:ind w:right="78"/>
              <w:rPr>
                <w:rFonts w:eastAsia="Times New Roman" w:cs="Times New Roman"/>
                <w:color w:val="000000"/>
                <w:kern w:val="0"/>
                <w:sz w:val="22"/>
                <w:lang w:val="en"/>
                <w14:ligatures w14:val="none"/>
              </w:rPr>
            </w:pPr>
            <w:r w:rsidRPr="00E7683C">
              <w:rPr>
                <w:rFonts w:eastAsia="Times New Roman" w:cs="Times New Roman"/>
                <w:color w:val="000000"/>
                <w:kern w:val="0"/>
                <w:sz w:val="22"/>
                <w:lang w:val="en"/>
                <w14:ligatures w14:val="none"/>
              </w:rPr>
              <w:t xml:space="preserve">       x</w:t>
            </w:r>
          </w:p>
        </w:tc>
        <w:tc>
          <w:tcPr>
            <w:tcW w:w="356" w:type="pct"/>
            <w:vAlign w:val="center"/>
          </w:tcPr>
          <w:p w14:paraId="55790066" w14:textId="77777777" w:rsidR="00E82072" w:rsidRPr="00E7683C" w:rsidRDefault="00E82072" w:rsidP="00813466">
            <w:pPr>
              <w:spacing w:line="240" w:lineRule="auto"/>
              <w:ind w:left="720" w:right="78" w:hanging="720"/>
              <w:jc w:val="center"/>
              <w:rPr>
                <w:rFonts w:eastAsia="Times New Roman" w:cs="Times New Roman"/>
                <w:color w:val="000000"/>
                <w:kern w:val="0"/>
                <w:sz w:val="22"/>
                <w:lang w:val="en"/>
                <w14:ligatures w14:val="none"/>
              </w:rPr>
            </w:pPr>
          </w:p>
        </w:tc>
        <w:tc>
          <w:tcPr>
            <w:tcW w:w="355" w:type="pct"/>
            <w:vAlign w:val="center"/>
          </w:tcPr>
          <w:p w14:paraId="1E113AB9" w14:textId="77777777" w:rsidR="00E82072" w:rsidRPr="00E7683C" w:rsidRDefault="00E82072" w:rsidP="00813466">
            <w:pPr>
              <w:spacing w:line="240" w:lineRule="auto"/>
              <w:ind w:left="720" w:right="78" w:hanging="720"/>
              <w:jc w:val="center"/>
              <w:rPr>
                <w:rFonts w:eastAsia="Times New Roman" w:cs="Times New Roman"/>
                <w:color w:val="000000"/>
                <w:kern w:val="0"/>
                <w:sz w:val="22"/>
                <w:lang w:val="en"/>
                <w14:ligatures w14:val="none"/>
              </w:rPr>
            </w:pPr>
            <w:r w:rsidRPr="00E7683C">
              <w:rPr>
                <w:rFonts w:eastAsia="Times New Roman" w:cs="Times New Roman"/>
                <w:color w:val="000000"/>
                <w:kern w:val="0"/>
                <w:sz w:val="22"/>
                <w:lang w:val="en"/>
                <w14:ligatures w14:val="none"/>
              </w:rPr>
              <w:t>x</w:t>
            </w:r>
          </w:p>
        </w:tc>
        <w:tc>
          <w:tcPr>
            <w:tcW w:w="355" w:type="pct"/>
            <w:vAlign w:val="center"/>
          </w:tcPr>
          <w:p w14:paraId="160693BE" w14:textId="77777777" w:rsidR="00E82072" w:rsidRPr="00E7683C" w:rsidRDefault="00E82072" w:rsidP="00813466">
            <w:pPr>
              <w:spacing w:line="240" w:lineRule="auto"/>
              <w:ind w:left="720" w:right="78" w:hanging="720"/>
              <w:jc w:val="center"/>
              <w:rPr>
                <w:rFonts w:eastAsia="Times New Roman" w:cs="Times New Roman"/>
                <w:color w:val="000000"/>
                <w:kern w:val="0"/>
                <w:sz w:val="22"/>
                <w:lang w:val="en"/>
                <w14:ligatures w14:val="none"/>
              </w:rPr>
            </w:pPr>
            <w:r w:rsidRPr="00E7683C">
              <w:rPr>
                <w:rFonts w:eastAsia="Times New Roman" w:cs="Times New Roman"/>
                <w:color w:val="000000"/>
                <w:kern w:val="0"/>
                <w:sz w:val="22"/>
                <w:lang w:val="en"/>
                <w14:ligatures w14:val="none"/>
              </w:rPr>
              <w:t>x</w:t>
            </w:r>
          </w:p>
        </w:tc>
        <w:tc>
          <w:tcPr>
            <w:tcW w:w="478" w:type="pct"/>
            <w:vAlign w:val="center"/>
          </w:tcPr>
          <w:p w14:paraId="155E8CE9" w14:textId="77777777" w:rsidR="00E82072" w:rsidRPr="00E7683C" w:rsidRDefault="00E82072" w:rsidP="00813466">
            <w:pPr>
              <w:spacing w:line="240" w:lineRule="auto"/>
              <w:ind w:left="720" w:right="78" w:hanging="720"/>
              <w:jc w:val="center"/>
              <w:rPr>
                <w:rFonts w:eastAsia="Times New Roman" w:cs="Times New Roman"/>
                <w:color w:val="000000"/>
                <w:kern w:val="0"/>
                <w:sz w:val="22"/>
                <w:lang w:val="en"/>
                <w14:ligatures w14:val="none"/>
              </w:rPr>
            </w:pPr>
            <w:r w:rsidRPr="00E7683C">
              <w:rPr>
                <w:rFonts w:eastAsia="Times New Roman" w:cs="Times New Roman"/>
                <w:color w:val="000000"/>
                <w:kern w:val="0"/>
                <w:sz w:val="22"/>
                <w:lang w:val="en"/>
                <w14:ligatures w14:val="none"/>
              </w:rPr>
              <w:t>x</w:t>
            </w:r>
          </w:p>
        </w:tc>
        <w:tc>
          <w:tcPr>
            <w:tcW w:w="606" w:type="pct"/>
            <w:gridSpan w:val="2"/>
            <w:vAlign w:val="center"/>
          </w:tcPr>
          <w:p w14:paraId="6750728D" w14:textId="77777777" w:rsidR="00E82072" w:rsidRPr="00E7683C" w:rsidRDefault="00E82072" w:rsidP="00813466">
            <w:pPr>
              <w:spacing w:line="240" w:lineRule="auto"/>
              <w:ind w:left="720" w:right="78" w:hanging="720"/>
              <w:jc w:val="center"/>
              <w:rPr>
                <w:rFonts w:eastAsia="Times New Roman" w:cs="Times New Roman"/>
                <w:color w:val="000000"/>
                <w:kern w:val="0"/>
                <w:sz w:val="22"/>
                <w:lang w:val="en"/>
                <w14:ligatures w14:val="none"/>
              </w:rPr>
            </w:pPr>
          </w:p>
        </w:tc>
      </w:tr>
      <w:tr w:rsidR="00E82072" w:rsidRPr="00E7683C" w14:paraId="54516B82" w14:textId="77777777" w:rsidTr="00813466">
        <w:trPr>
          <w:trHeight w:val="280"/>
        </w:trPr>
        <w:tc>
          <w:tcPr>
            <w:tcW w:w="776" w:type="pct"/>
            <w:vAlign w:val="center"/>
          </w:tcPr>
          <w:p w14:paraId="14868B42" w14:textId="77777777" w:rsidR="00E82072" w:rsidRPr="00E7683C" w:rsidRDefault="00E82072" w:rsidP="00813466">
            <w:pPr>
              <w:spacing w:line="240" w:lineRule="auto"/>
              <w:jc w:val="left"/>
              <w:rPr>
                <w:rFonts w:eastAsia="Times New Roman" w:cs="Times New Roman"/>
                <w:color w:val="000000"/>
                <w:kern w:val="0"/>
                <w:sz w:val="22"/>
                <w:lang w:val="en"/>
                <w14:ligatures w14:val="none"/>
              </w:rPr>
            </w:pPr>
            <w:r w:rsidRPr="00E7683C">
              <w:rPr>
                <w:rFonts w:eastAsia="Times New Roman" w:cs="Times New Roman"/>
                <w:color w:val="000000"/>
                <w:kern w:val="0"/>
                <w:sz w:val="22"/>
                <w:lang w:val="en"/>
                <w14:ligatures w14:val="none"/>
              </w:rPr>
              <w:t>CLO2</w:t>
            </w:r>
          </w:p>
        </w:tc>
        <w:tc>
          <w:tcPr>
            <w:tcW w:w="405" w:type="pct"/>
            <w:vAlign w:val="center"/>
          </w:tcPr>
          <w:p w14:paraId="089931BB" w14:textId="77777777" w:rsidR="00E82072" w:rsidRPr="00E7683C" w:rsidRDefault="00E82072" w:rsidP="00813466">
            <w:pPr>
              <w:spacing w:line="240" w:lineRule="auto"/>
              <w:ind w:left="720" w:right="78" w:hanging="720"/>
              <w:jc w:val="center"/>
              <w:rPr>
                <w:rFonts w:eastAsia="Times New Roman" w:cs="Times New Roman"/>
                <w:color w:val="000000"/>
                <w:kern w:val="0"/>
                <w:sz w:val="22"/>
                <w:lang w:val="en"/>
                <w14:ligatures w14:val="none"/>
              </w:rPr>
            </w:pPr>
          </w:p>
        </w:tc>
        <w:tc>
          <w:tcPr>
            <w:tcW w:w="353" w:type="pct"/>
            <w:vAlign w:val="center"/>
          </w:tcPr>
          <w:p w14:paraId="781582BC" w14:textId="77777777" w:rsidR="00E82072" w:rsidRPr="00E7683C" w:rsidRDefault="00E82072" w:rsidP="00813466">
            <w:pPr>
              <w:spacing w:line="240" w:lineRule="auto"/>
              <w:ind w:left="720" w:right="78" w:hanging="720"/>
              <w:jc w:val="center"/>
              <w:rPr>
                <w:rFonts w:eastAsia="Times New Roman" w:cs="Times New Roman"/>
                <w:color w:val="000000"/>
                <w:kern w:val="0"/>
                <w:sz w:val="22"/>
                <w:lang w:val="en"/>
                <w14:ligatures w14:val="none"/>
              </w:rPr>
            </w:pPr>
            <w:r w:rsidRPr="00E7683C">
              <w:rPr>
                <w:rFonts w:eastAsia="Times New Roman" w:cs="Times New Roman"/>
                <w:color w:val="000000"/>
                <w:kern w:val="0"/>
                <w:sz w:val="22"/>
                <w:lang w:val="en"/>
                <w14:ligatures w14:val="none"/>
              </w:rPr>
              <w:t>x</w:t>
            </w:r>
          </w:p>
        </w:tc>
        <w:tc>
          <w:tcPr>
            <w:tcW w:w="353" w:type="pct"/>
            <w:vAlign w:val="center"/>
          </w:tcPr>
          <w:p w14:paraId="6C456227" w14:textId="77777777" w:rsidR="00E82072" w:rsidRPr="00E7683C" w:rsidRDefault="00E82072" w:rsidP="00813466">
            <w:pPr>
              <w:spacing w:line="240" w:lineRule="auto"/>
              <w:ind w:left="720" w:right="78" w:hanging="720"/>
              <w:jc w:val="center"/>
              <w:rPr>
                <w:rFonts w:eastAsia="Times New Roman" w:cs="Times New Roman"/>
                <w:color w:val="000000"/>
                <w:kern w:val="0"/>
                <w:sz w:val="22"/>
                <w:lang w:val="en"/>
                <w14:ligatures w14:val="none"/>
              </w:rPr>
            </w:pPr>
            <w:r w:rsidRPr="00E7683C">
              <w:rPr>
                <w:rFonts w:eastAsia="Times New Roman" w:cs="Times New Roman"/>
                <w:color w:val="000000"/>
                <w:kern w:val="0"/>
                <w:sz w:val="22"/>
                <w:lang w:val="en"/>
                <w14:ligatures w14:val="none"/>
              </w:rPr>
              <w:t>x</w:t>
            </w:r>
          </w:p>
        </w:tc>
        <w:tc>
          <w:tcPr>
            <w:tcW w:w="354" w:type="pct"/>
            <w:vAlign w:val="center"/>
          </w:tcPr>
          <w:p w14:paraId="3CD355C0" w14:textId="77777777" w:rsidR="00E82072" w:rsidRPr="00E7683C" w:rsidRDefault="00E82072" w:rsidP="00813466">
            <w:pPr>
              <w:spacing w:line="240" w:lineRule="auto"/>
              <w:ind w:left="720" w:right="78" w:hanging="720"/>
              <w:jc w:val="center"/>
              <w:rPr>
                <w:rFonts w:eastAsia="Times New Roman" w:cs="Times New Roman"/>
                <w:color w:val="000000"/>
                <w:kern w:val="0"/>
                <w:sz w:val="22"/>
                <w:lang w:val="en"/>
                <w14:ligatures w14:val="none"/>
              </w:rPr>
            </w:pPr>
          </w:p>
        </w:tc>
        <w:tc>
          <w:tcPr>
            <w:tcW w:w="608" w:type="pct"/>
            <w:vAlign w:val="center"/>
          </w:tcPr>
          <w:p w14:paraId="128D69AA" w14:textId="77777777" w:rsidR="00E82072" w:rsidRPr="00E7683C" w:rsidRDefault="00E82072" w:rsidP="00813466">
            <w:pPr>
              <w:spacing w:line="240" w:lineRule="auto"/>
              <w:ind w:left="720" w:right="78" w:hanging="720"/>
              <w:jc w:val="center"/>
              <w:rPr>
                <w:rFonts w:eastAsia="Times New Roman" w:cs="Times New Roman"/>
                <w:color w:val="000000"/>
                <w:kern w:val="0"/>
                <w:sz w:val="22"/>
                <w:lang w:val="en"/>
                <w14:ligatures w14:val="none"/>
              </w:rPr>
            </w:pPr>
            <w:r w:rsidRPr="00E7683C">
              <w:rPr>
                <w:rFonts w:eastAsia="Times New Roman" w:cs="Times New Roman"/>
                <w:color w:val="000000"/>
                <w:kern w:val="0"/>
                <w:sz w:val="22"/>
                <w:lang w:val="en"/>
                <w14:ligatures w14:val="none"/>
              </w:rPr>
              <w:t>x</w:t>
            </w:r>
          </w:p>
        </w:tc>
        <w:tc>
          <w:tcPr>
            <w:tcW w:w="356" w:type="pct"/>
            <w:vAlign w:val="center"/>
          </w:tcPr>
          <w:p w14:paraId="561B5A1A" w14:textId="77777777" w:rsidR="00E82072" w:rsidRPr="00E7683C" w:rsidRDefault="00E82072" w:rsidP="00813466">
            <w:pPr>
              <w:spacing w:line="240" w:lineRule="auto"/>
              <w:ind w:left="720" w:right="78" w:hanging="720"/>
              <w:jc w:val="center"/>
              <w:rPr>
                <w:rFonts w:eastAsia="Times New Roman" w:cs="Times New Roman"/>
                <w:color w:val="000000"/>
                <w:kern w:val="0"/>
                <w:sz w:val="22"/>
                <w:lang w:val="en"/>
                <w14:ligatures w14:val="none"/>
              </w:rPr>
            </w:pPr>
          </w:p>
        </w:tc>
        <w:tc>
          <w:tcPr>
            <w:tcW w:w="355" w:type="pct"/>
            <w:vAlign w:val="center"/>
          </w:tcPr>
          <w:p w14:paraId="725C6BE3" w14:textId="77777777" w:rsidR="00E82072" w:rsidRPr="00E7683C" w:rsidRDefault="00E82072" w:rsidP="00813466">
            <w:pPr>
              <w:spacing w:line="240" w:lineRule="auto"/>
              <w:ind w:left="720" w:right="78" w:hanging="720"/>
              <w:jc w:val="center"/>
              <w:rPr>
                <w:rFonts w:eastAsia="Times New Roman" w:cs="Times New Roman"/>
                <w:color w:val="000000"/>
                <w:kern w:val="0"/>
                <w:sz w:val="22"/>
                <w:lang w:val="en"/>
                <w14:ligatures w14:val="none"/>
              </w:rPr>
            </w:pPr>
            <w:r w:rsidRPr="00E7683C">
              <w:rPr>
                <w:rFonts w:eastAsia="Times New Roman" w:cs="Times New Roman"/>
                <w:color w:val="000000"/>
                <w:kern w:val="0"/>
                <w:sz w:val="22"/>
                <w:lang w:val="en"/>
                <w14:ligatures w14:val="none"/>
              </w:rPr>
              <w:t>x</w:t>
            </w:r>
          </w:p>
        </w:tc>
        <w:tc>
          <w:tcPr>
            <w:tcW w:w="355" w:type="pct"/>
            <w:vAlign w:val="center"/>
          </w:tcPr>
          <w:p w14:paraId="5EA3D880" w14:textId="77777777" w:rsidR="00E82072" w:rsidRPr="00E7683C" w:rsidRDefault="00E82072" w:rsidP="00813466">
            <w:pPr>
              <w:spacing w:line="240" w:lineRule="auto"/>
              <w:ind w:left="720" w:right="78" w:hanging="720"/>
              <w:jc w:val="center"/>
              <w:rPr>
                <w:rFonts w:eastAsia="Times New Roman" w:cs="Times New Roman"/>
                <w:color w:val="000000"/>
                <w:kern w:val="0"/>
                <w:sz w:val="22"/>
                <w:lang w:val="en"/>
                <w14:ligatures w14:val="none"/>
              </w:rPr>
            </w:pPr>
            <w:r w:rsidRPr="00E7683C">
              <w:rPr>
                <w:rFonts w:eastAsia="Times New Roman" w:cs="Times New Roman"/>
                <w:color w:val="000000"/>
                <w:kern w:val="0"/>
                <w:sz w:val="22"/>
                <w:lang w:val="en"/>
                <w14:ligatures w14:val="none"/>
              </w:rPr>
              <w:t>x</w:t>
            </w:r>
          </w:p>
        </w:tc>
        <w:tc>
          <w:tcPr>
            <w:tcW w:w="478" w:type="pct"/>
            <w:vAlign w:val="center"/>
          </w:tcPr>
          <w:p w14:paraId="4EB59C36" w14:textId="77777777" w:rsidR="00E82072" w:rsidRPr="00E7683C" w:rsidRDefault="00E82072" w:rsidP="00813466">
            <w:pPr>
              <w:spacing w:line="240" w:lineRule="auto"/>
              <w:ind w:left="720" w:right="78" w:hanging="720"/>
              <w:jc w:val="center"/>
              <w:rPr>
                <w:rFonts w:eastAsia="Times New Roman" w:cs="Times New Roman"/>
                <w:color w:val="000000"/>
                <w:kern w:val="0"/>
                <w:sz w:val="22"/>
                <w:lang w:val="en"/>
                <w14:ligatures w14:val="none"/>
              </w:rPr>
            </w:pPr>
            <w:r w:rsidRPr="00E7683C">
              <w:rPr>
                <w:rFonts w:eastAsia="Times New Roman" w:cs="Times New Roman"/>
                <w:color w:val="000000"/>
                <w:kern w:val="0"/>
                <w:sz w:val="22"/>
                <w:lang w:val="en"/>
                <w14:ligatures w14:val="none"/>
              </w:rPr>
              <w:t>x</w:t>
            </w:r>
          </w:p>
        </w:tc>
        <w:tc>
          <w:tcPr>
            <w:tcW w:w="606" w:type="pct"/>
            <w:gridSpan w:val="2"/>
            <w:vAlign w:val="center"/>
          </w:tcPr>
          <w:p w14:paraId="2836AB2B" w14:textId="77777777" w:rsidR="00E82072" w:rsidRPr="00E7683C" w:rsidRDefault="00E82072" w:rsidP="00813466">
            <w:pPr>
              <w:spacing w:line="240" w:lineRule="auto"/>
              <w:ind w:left="720" w:right="78" w:hanging="720"/>
              <w:jc w:val="center"/>
              <w:rPr>
                <w:rFonts w:eastAsia="Times New Roman" w:cs="Times New Roman"/>
                <w:color w:val="000000"/>
                <w:kern w:val="0"/>
                <w:sz w:val="22"/>
                <w:lang w:val="en"/>
                <w14:ligatures w14:val="none"/>
              </w:rPr>
            </w:pPr>
          </w:p>
        </w:tc>
      </w:tr>
      <w:tr w:rsidR="00E82072" w:rsidRPr="00E7683C" w14:paraId="4249BE68" w14:textId="77777777" w:rsidTr="00813466">
        <w:trPr>
          <w:trHeight w:val="280"/>
        </w:trPr>
        <w:tc>
          <w:tcPr>
            <w:tcW w:w="776" w:type="pct"/>
            <w:vAlign w:val="center"/>
          </w:tcPr>
          <w:p w14:paraId="529640BA" w14:textId="77777777" w:rsidR="00E82072" w:rsidRPr="00E7683C" w:rsidRDefault="00E82072" w:rsidP="00813466">
            <w:pPr>
              <w:spacing w:line="240" w:lineRule="auto"/>
              <w:jc w:val="left"/>
              <w:rPr>
                <w:rFonts w:eastAsia="Times New Roman" w:cs="Times New Roman"/>
                <w:color w:val="000000"/>
                <w:kern w:val="0"/>
                <w:sz w:val="22"/>
                <w:lang w:val="en"/>
                <w14:ligatures w14:val="none"/>
              </w:rPr>
            </w:pPr>
            <w:r w:rsidRPr="00E7683C">
              <w:rPr>
                <w:rFonts w:eastAsia="Times New Roman" w:cs="Times New Roman"/>
                <w:color w:val="000000"/>
                <w:kern w:val="0"/>
                <w:sz w:val="22"/>
                <w:lang w:val="en"/>
                <w14:ligatures w14:val="none"/>
              </w:rPr>
              <w:t>CLO3</w:t>
            </w:r>
          </w:p>
        </w:tc>
        <w:tc>
          <w:tcPr>
            <w:tcW w:w="405" w:type="pct"/>
            <w:vAlign w:val="center"/>
          </w:tcPr>
          <w:p w14:paraId="693E0BFD" w14:textId="77777777" w:rsidR="00E82072" w:rsidRPr="00E7683C" w:rsidRDefault="00E82072" w:rsidP="00813466">
            <w:pPr>
              <w:spacing w:line="240" w:lineRule="auto"/>
              <w:ind w:left="720" w:right="78" w:hanging="720"/>
              <w:jc w:val="center"/>
              <w:rPr>
                <w:rFonts w:eastAsia="Times New Roman" w:cs="Times New Roman"/>
                <w:color w:val="000000"/>
                <w:kern w:val="0"/>
                <w:sz w:val="22"/>
                <w:lang w:val="en"/>
                <w14:ligatures w14:val="none"/>
              </w:rPr>
            </w:pPr>
          </w:p>
        </w:tc>
        <w:tc>
          <w:tcPr>
            <w:tcW w:w="353" w:type="pct"/>
            <w:vAlign w:val="center"/>
          </w:tcPr>
          <w:p w14:paraId="0C5EE2BF" w14:textId="77777777" w:rsidR="00E82072" w:rsidRPr="00E7683C" w:rsidRDefault="00E82072" w:rsidP="00813466">
            <w:pPr>
              <w:spacing w:line="240" w:lineRule="auto"/>
              <w:ind w:left="720" w:right="78" w:hanging="720"/>
              <w:jc w:val="center"/>
              <w:rPr>
                <w:rFonts w:eastAsia="Times New Roman" w:cs="Times New Roman"/>
                <w:color w:val="000000"/>
                <w:kern w:val="0"/>
                <w:sz w:val="22"/>
                <w:lang w:val="en"/>
                <w14:ligatures w14:val="none"/>
              </w:rPr>
            </w:pPr>
            <w:r w:rsidRPr="00E7683C">
              <w:rPr>
                <w:rFonts w:eastAsia="Times New Roman" w:cs="Times New Roman"/>
                <w:color w:val="000000"/>
                <w:kern w:val="0"/>
                <w:sz w:val="22"/>
                <w:lang w:val="en"/>
                <w14:ligatures w14:val="none"/>
              </w:rPr>
              <w:t>x</w:t>
            </w:r>
          </w:p>
        </w:tc>
        <w:tc>
          <w:tcPr>
            <w:tcW w:w="353" w:type="pct"/>
            <w:vAlign w:val="center"/>
          </w:tcPr>
          <w:p w14:paraId="2F2D7A33" w14:textId="77777777" w:rsidR="00E82072" w:rsidRPr="00E7683C" w:rsidRDefault="00E82072" w:rsidP="00813466">
            <w:pPr>
              <w:spacing w:line="240" w:lineRule="auto"/>
              <w:ind w:left="720" w:right="78" w:hanging="720"/>
              <w:jc w:val="center"/>
              <w:rPr>
                <w:rFonts w:eastAsia="Times New Roman" w:cs="Times New Roman"/>
                <w:color w:val="000000"/>
                <w:kern w:val="0"/>
                <w:sz w:val="22"/>
                <w:lang w:val="en"/>
                <w14:ligatures w14:val="none"/>
              </w:rPr>
            </w:pPr>
            <w:r w:rsidRPr="00E7683C">
              <w:rPr>
                <w:rFonts w:eastAsia="Times New Roman" w:cs="Times New Roman"/>
                <w:color w:val="000000"/>
                <w:kern w:val="0"/>
                <w:sz w:val="22"/>
                <w:lang w:val="en"/>
                <w14:ligatures w14:val="none"/>
              </w:rPr>
              <w:t>x</w:t>
            </w:r>
          </w:p>
        </w:tc>
        <w:tc>
          <w:tcPr>
            <w:tcW w:w="354" w:type="pct"/>
            <w:vAlign w:val="center"/>
          </w:tcPr>
          <w:p w14:paraId="7EB5D4EF" w14:textId="77777777" w:rsidR="00E82072" w:rsidRPr="00E7683C" w:rsidRDefault="00E82072" w:rsidP="00813466">
            <w:pPr>
              <w:spacing w:line="240" w:lineRule="auto"/>
              <w:ind w:left="720" w:right="78" w:hanging="720"/>
              <w:jc w:val="center"/>
              <w:rPr>
                <w:rFonts w:eastAsia="Times New Roman" w:cs="Times New Roman"/>
                <w:color w:val="000000"/>
                <w:kern w:val="0"/>
                <w:sz w:val="22"/>
                <w:lang w:val="en"/>
                <w14:ligatures w14:val="none"/>
              </w:rPr>
            </w:pPr>
          </w:p>
        </w:tc>
        <w:tc>
          <w:tcPr>
            <w:tcW w:w="608" w:type="pct"/>
            <w:vAlign w:val="center"/>
          </w:tcPr>
          <w:p w14:paraId="20B6CFEF" w14:textId="77777777" w:rsidR="00E82072" w:rsidRPr="00E7683C" w:rsidRDefault="00E82072" w:rsidP="00813466">
            <w:pPr>
              <w:spacing w:line="240" w:lineRule="auto"/>
              <w:ind w:left="720" w:right="78" w:hanging="720"/>
              <w:jc w:val="center"/>
              <w:rPr>
                <w:rFonts w:eastAsia="Times New Roman" w:cs="Times New Roman"/>
                <w:color w:val="000000"/>
                <w:kern w:val="0"/>
                <w:sz w:val="22"/>
                <w:lang w:val="en"/>
                <w14:ligatures w14:val="none"/>
              </w:rPr>
            </w:pPr>
            <w:r w:rsidRPr="00E7683C">
              <w:rPr>
                <w:rFonts w:eastAsia="Times New Roman" w:cs="Times New Roman"/>
                <w:color w:val="000000"/>
                <w:kern w:val="0"/>
                <w:sz w:val="22"/>
                <w:lang w:val="en"/>
                <w14:ligatures w14:val="none"/>
              </w:rPr>
              <w:t>x</w:t>
            </w:r>
          </w:p>
        </w:tc>
        <w:tc>
          <w:tcPr>
            <w:tcW w:w="356" w:type="pct"/>
            <w:vAlign w:val="center"/>
          </w:tcPr>
          <w:p w14:paraId="2053C816" w14:textId="77777777" w:rsidR="00E82072" w:rsidRPr="00E7683C" w:rsidRDefault="00E82072" w:rsidP="00813466">
            <w:pPr>
              <w:spacing w:line="240" w:lineRule="auto"/>
              <w:ind w:left="720" w:right="78" w:hanging="720"/>
              <w:jc w:val="center"/>
              <w:rPr>
                <w:rFonts w:eastAsia="Times New Roman" w:cs="Times New Roman"/>
                <w:color w:val="000000"/>
                <w:kern w:val="0"/>
                <w:sz w:val="22"/>
                <w:lang w:val="en"/>
                <w14:ligatures w14:val="none"/>
              </w:rPr>
            </w:pPr>
          </w:p>
        </w:tc>
        <w:tc>
          <w:tcPr>
            <w:tcW w:w="355" w:type="pct"/>
            <w:vAlign w:val="center"/>
          </w:tcPr>
          <w:p w14:paraId="492FB9AD" w14:textId="77777777" w:rsidR="00E82072" w:rsidRPr="00E7683C" w:rsidRDefault="00E82072" w:rsidP="00813466">
            <w:pPr>
              <w:spacing w:line="240" w:lineRule="auto"/>
              <w:ind w:left="720" w:right="78" w:hanging="720"/>
              <w:jc w:val="center"/>
              <w:rPr>
                <w:rFonts w:eastAsia="Times New Roman" w:cs="Times New Roman"/>
                <w:color w:val="000000"/>
                <w:kern w:val="0"/>
                <w:sz w:val="22"/>
                <w:lang w:val="en"/>
                <w14:ligatures w14:val="none"/>
              </w:rPr>
            </w:pPr>
            <w:r w:rsidRPr="00E7683C">
              <w:rPr>
                <w:rFonts w:eastAsia="Times New Roman" w:cs="Times New Roman"/>
                <w:color w:val="000000"/>
                <w:kern w:val="0"/>
                <w:sz w:val="22"/>
                <w:lang w:val="en"/>
                <w14:ligatures w14:val="none"/>
              </w:rPr>
              <w:t>x</w:t>
            </w:r>
          </w:p>
        </w:tc>
        <w:tc>
          <w:tcPr>
            <w:tcW w:w="355" w:type="pct"/>
            <w:vAlign w:val="center"/>
          </w:tcPr>
          <w:p w14:paraId="46F2F8D7" w14:textId="77777777" w:rsidR="00E82072" w:rsidRPr="00E7683C" w:rsidRDefault="00E82072" w:rsidP="00813466">
            <w:pPr>
              <w:spacing w:line="240" w:lineRule="auto"/>
              <w:ind w:left="720" w:right="78" w:hanging="720"/>
              <w:jc w:val="center"/>
              <w:rPr>
                <w:rFonts w:eastAsia="Times New Roman" w:cs="Times New Roman"/>
                <w:color w:val="000000"/>
                <w:kern w:val="0"/>
                <w:sz w:val="22"/>
                <w:lang w:val="en"/>
                <w14:ligatures w14:val="none"/>
              </w:rPr>
            </w:pPr>
            <w:r w:rsidRPr="00E7683C">
              <w:rPr>
                <w:rFonts w:eastAsia="Times New Roman" w:cs="Times New Roman"/>
                <w:color w:val="000000"/>
                <w:kern w:val="0"/>
                <w:sz w:val="22"/>
                <w:lang w:val="en"/>
                <w14:ligatures w14:val="none"/>
              </w:rPr>
              <w:t>x</w:t>
            </w:r>
          </w:p>
        </w:tc>
        <w:tc>
          <w:tcPr>
            <w:tcW w:w="478" w:type="pct"/>
            <w:vAlign w:val="center"/>
          </w:tcPr>
          <w:p w14:paraId="72412585" w14:textId="77777777" w:rsidR="00E82072" w:rsidRPr="00E7683C" w:rsidRDefault="00E82072" w:rsidP="00813466">
            <w:pPr>
              <w:spacing w:line="240" w:lineRule="auto"/>
              <w:ind w:left="720" w:right="78" w:hanging="720"/>
              <w:jc w:val="center"/>
              <w:rPr>
                <w:rFonts w:eastAsia="Times New Roman" w:cs="Times New Roman"/>
                <w:color w:val="000000"/>
                <w:kern w:val="0"/>
                <w:sz w:val="22"/>
                <w:lang w:val="en"/>
                <w14:ligatures w14:val="none"/>
              </w:rPr>
            </w:pPr>
            <w:r w:rsidRPr="00E7683C">
              <w:rPr>
                <w:rFonts w:eastAsia="Times New Roman" w:cs="Times New Roman"/>
                <w:color w:val="000000"/>
                <w:kern w:val="0"/>
                <w:sz w:val="22"/>
                <w:lang w:val="en"/>
                <w14:ligatures w14:val="none"/>
              </w:rPr>
              <w:t>x</w:t>
            </w:r>
          </w:p>
        </w:tc>
        <w:tc>
          <w:tcPr>
            <w:tcW w:w="606" w:type="pct"/>
            <w:gridSpan w:val="2"/>
            <w:vAlign w:val="center"/>
          </w:tcPr>
          <w:p w14:paraId="48496237" w14:textId="77777777" w:rsidR="00E82072" w:rsidRPr="00E7683C" w:rsidRDefault="00E82072" w:rsidP="00813466">
            <w:pPr>
              <w:spacing w:line="240" w:lineRule="auto"/>
              <w:ind w:left="720" w:right="78" w:hanging="720"/>
              <w:jc w:val="center"/>
              <w:rPr>
                <w:rFonts w:eastAsia="Times New Roman" w:cs="Times New Roman"/>
                <w:color w:val="000000"/>
                <w:kern w:val="0"/>
                <w:sz w:val="22"/>
                <w:lang w:val="en"/>
                <w14:ligatures w14:val="none"/>
              </w:rPr>
            </w:pPr>
          </w:p>
        </w:tc>
      </w:tr>
    </w:tbl>
    <w:p w14:paraId="221A813C" w14:textId="77777777" w:rsidR="00E82072" w:rsidRPr="00E7683C" w:rsidRDefault="00E82072" w:rsidP="00E82072">
      <w:pPr>
        <w:spacing w:before="60" w:after="60" w:line="240" w:lineRule="auto"/>
        <w:ind w:right="78" w:firstLine="720"/>
        <w:rPr>
          <w:rFonts w:eastAsia="Times New Roman" w:cs="Times New Roman"/>
          <w:b/>
          <w:color w:val="000000"/>
          <w:kern w:val="0"/>
          <w:sz w:val="26"/>
          <w:szCs w:val="26"/>
          <w:lang w:val="en"/>
          <w14:ligatures w14:val="none"/>
        </w:rPr>
      </w:pPr>
    </w:p>
    <w:p w14:paraId="6DDCB263" w14:textId="77777777" w:rsidR="00E82072" w:rsidRPr="00E7683C" w:rsidRDefault="00E82072" w:rsidP="00E82072">
      <w:pPr>
        <w:spacing w:before="60" w:after="60" w:line="240" w:lineRule="auto"/>
        <w:ind w:right="78" w:firstLine="720"/>
        <w:rPr>
          <w:rFonts w:eastAsia="Times New Roman" w:cs="Times New Roman"/>
          <w:b/>
          <w:color w:val="000000"/>
          <w:kern w:val="0"/>
          <w:sz w:val="26"/>
          <w:szCs w:val="26"/>
          <w:lang w:val="en"/>
          <w14:ligatures w14:val="none"/>
        </w:rPr>
      </w:pPr>
      <w:r w:rsidRPr="00E7683C">
        <w:rPr>
          <w:rFonts w:eastAsia="Times New Roman" w:cs="Times New Roman"/>
          <w:b/>
          <w:color w:val="000000"/>
          <w:kern w:val="0"/>
          <w:sz w:val="26"/>
          <w:szCs w:val="26"/>
          <w:lang w:val="en"/>
          <w14:ligatures w14:val="none"/>
        </w:rPr>
        <w:t xml:space="preserve">5. Kế hoạch kiểm tra theo chuẩn đầu ra </w:t>
      </w:r>
    </w:p>
    <w:p w14:paraId="46B466C4" w14:textId="77777777" w:rsidR="00E82072" w:rsidRPr="00E7683C" w:rsidRDefault="00E82072" w:rsidP="00E82072">
      <w:pPr>
        <w:numPr>
          <w:ilvl w:val="0"/>
          <w:numId w:val="1"/>
        </w:numPr>
        <w:spacing w:before="60" w:after="60" w:line="240" w:lineRule="auto"/>
        <w:rPr>
          <w:rFonts w:eastAsia="Times New Roman" w:cs="Times New Roman"/>
          <w:color w:val="000000"/>
          <w:kern w:val="0"/>
          <w:sz w:val="26"/>
          <w:szCs w:val="26"/>
          <w:lang w:val="en"/>
          <w14:ligatures w14:val="none"/>
        </w:rPr>
      </w:pPr>
      <w:r w:rsidRPr="00E7683C">
        <w:rPr>
          <w:rFonts w:eastAsia="Times New Roman" w:cs="Times New Roman"/>
          <w:color w:val="000000"/>
          <w:kern w:val="0"/>
          <w:sz w:val="26"/>
          <w:szCs w:val="26"/>
          <w:lang w:val="en"/>
          <w14:ligatures w14:val="none"/>
        </w:rPr>
        <w:t>Thang điểm đánh giá:</w:t>
      </w:r>
      <w:r w:rsidRPr="00E7683C">
        <w:rPr>
          <w:rFonts w:eastAsia="Times New Roman" w:cs="Times New Roman"/>
          <w:b/>
          <w:i/>
          <w:color w:val="000000"/>
          <w:kern w:val="0"/>
          <w:sz w:val="26"/>
          <w:szCs w:val="26"/>
          <w:lang w:val="en"/>
          <w14:ligatures w14:val="none"/>
        </w:rPr>
        <w:t xml:space="preserve"> </w:t>
      </w:r>
      <w:r w:rsidRPr="00E7683C">
        <w:rPr>
          <w:rFonts w:eastAsia="Times New Roman" w:cs="Times New Roman"/>
          <w:color w:val="000000"/>
          <w:kern w:val="0"/>
          <w:sz w:val="26"/>
          <w:szCs w:val="26"/>
          <w:lang w:val="en"/>
          <w14:ligatures w14:val="none"/>
        </w:rPr>
        <w:t>Thang điểm 10</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843"/>
        <w:gridCol w:w="1773"/>
        <w:gridCol w:w="1759"/>
        <w:gridCol w:w="1267"/>
        <w:gridCol w:w="1407"/>
        <w:gridCol w:w="1295"/>
      </w:tblGrid>
      <w:tr w:rsidR="00E82072" w:rsidRPr="00E7683C" w14:paraId="1963AC83" w14:textId="77777777" w:rsidTr="00813466">
        <w:trPr>
          <w:trHeight w:val="514"/>
          <w:tblHeader/>
        </w:trPr>
        <w:tc>
          <w:tcPr>
            <w:tcW w:w="986" w:type="pct"/>
            <w:vAlign w:val="center"/>
          </w:tcPr>
          <w:p w14:paraId="11D74F23" w14:textId="77777777" w:rsidR="00E82072" w:rsidRPr="00E7683C" w:rsidRDefault="00E82072" w:rsidP="00813466">
            <w:pPr>
              <w:spacing w:line="240" w:lineRule="auto"/>
              <w:ind w:left="57" w:right="57"/>
              <w:jc w:val="center"/>
              <w:rPr>
                <w:b/>
                <w:color w:val="000000"/>
                <w:szCs w:val="24"/>
              </w:rPr>
            </w:pPr>
            <w:r w:rsidRPr="00E7683C">
              <w:rPr>
                <w:b/>
                <w:color w:val="000000"/>
                <w:szCs w:val="24"/>
              </w:rPr>
              <w:t xml:space="preserve">Thành phần kiểm tra </w:t>
            </w:r>
          </w:p>
        </w:tc>
        <w:tc>
          <w:tcPr>
            <w:tcW w:w="949" w:type="pct"/>
            <w:vAlign w:val="center"/>
          </w:tcPr>
          <w:p w14:paraId="0C03B4B4" w14:textId="77777777" w:rsidR="00E82072" w:rsidRPr="00E7683C" w:rsidRDefault="00E82072" w:rsidP="00813466">
            <w:pPr>
              <w:spacing w:line="240" w:lineRule="auto"/>
              <w:ind w:left="57" w:right="57"/>
              <w:jc w:val="center"/>
              <w:rPr>
                <w:b/>
                <w:color w:val="000000"/>
                <w:szCs w:val="24"/>
              </w:rPr>
            </w:pPr>
            <w:r w:rsidRPr="00E7683C">
              <w:rPr>
                <w:b/>
                <w:color w:val="000000"/>
                <w:szCs w:val="24"/>
              </w:rPr>
              <w:t xml:space="preserve">Hoạt động kiểm tra </w:t>
            </w:r>
          </w:p>
        </w:tc>
        <w:tc>
          <w:tcPr>
            <w:tcW w:w="941" w:type="pct"/>
            <w:vAlign w:val="center"/>
          </w:tcPr>
          <w:p w14:paraId="05381FB5" w14:textId="77777777" w:rsidR="00E82072" w:rsidRPr="00E7683C" w:rsidRDefault="00E82072" w:rsidP="00813466">
            <w:pPr>
              <w:spacing w:line="240" w:lineRule="auto"/>
              <w:ind w:left="57" w:right="57"/>
              <w:jc w:val="center"/>
              <w:rPr>
                <w:b/>
                <w:color w:val="000000"/>
                <w:szCs w:val="24"/>
              </w:rPr>
            </w:pPr>
            <w:r w:rsidRPr="00E7683C">
              <w:rPr>
                <w:b/>
                <w:color w:val="000000"/>
                <w:szCs w:val="24"/>
              </w:rPr>
              <w:t xml:space="preserve">Hình thức kiểm tra </w:t>
            </w:r>
          </w:p>
        </w:tc>
        <w:tc>
          <w:tcPr>
            <w:tcW w:w="678" w:type="pct"/>
            <w:vAlign w:val="center"/>
          </w:tcPr>
          <w:p w14:paraId="55250CB6" w14:textId="77777777" w:rsidR="00E82072" w:rsidRPr="00E7683C" w:rsidRDefault="00E82072" w:rsidP="00813466">
            <w:pPr>
              <w:spacing w:line="240" w:lineRule="auto"/>
              <w:ind w:left="57" w:right="57"/>
              <w:jc w:val="center"/>
              <w:rPr>
                <w:b/>
                <w:color w:val="000000"/>
                <w:szCs w:val="24"/>
              </w:rPr>
            </w:pPr>
            <w:r w:rsidRPr="00E7683C">
              <w:rPr>
                <w:b/>
                <w:color w:val="000000"/>
                <w:szCs w:val="24"/>
              </w:rPr>
              <w:t>Trọng số</w:t>
            </w:r>
          </w:p>
          <w:p w14:paraId="09659789" w14:textId="77777777" w:rsidR="00E82072" w:rsidRPr="00E7683C" w:rsidRDefault="00E82072" w:rsidP="00813466">
            <w:pPr>
              <w:spacing w:line="240" w:lineRule="auto"/>
              <w:ind w:left="57" w:right="57"/>
              <w:jc w:val="center"/>
              <w:rPr>
                <w:b/>
                <w:color w:val="000000"/>
                <w:szCs w:val="24"/>
              </w:rPr>
            </w:pPr>
            <w:r w:rsidRPr="00E7683C">
              <w:rPr>
                <w:b/>
                <w:color w:val="000000"/>
                <w:szCs w:val="24"/>
              </w:rPr>
              <w:t>(%)</w:t>
            </w:r>
          </w:p>
        </w:tc>
        <w:tc>
          <w:tcPr>
            <w:tcW w:w="753" w:type="pct"/>
            <w:vAlign w:val="center"/>
          </w:tcPr>
          <w:p w14:paraId="19730816" w14:textId="77777777" w:rsidR="00E82072" w:rsidRPr="00E7683C" w:rsidRDefault="00E82072" w:rsidP="00813466">
            <w:pPr>
              <w:spacing w:line="240" w:lineRule="auto"/>
              <w:ind w:left="57" w:right="57"/>
              <w:jc w:val="center"/>
              <w:rPr>
                <w:b/>
                <w:color w:val="000000"/>
                <w:szCs w:val="24"/>
              </w:rPr>
            </w:pPr>
            <w:r w:rsidRPr="00E7683C">
              <w:rPr>
                <w:b/>
                <w:color w:val="000000"/>
                <w:szCs w:val="24"/>
              </w:rPr>
              <w:t xml:space="preserve">Thời điểm kiểm tra </w:t>
            </w:r>
          </w:p>
          <w:p w14:paraId="6D09F900" w14:textId="77777777" w:rsidR="00E82072" w:rsidRPr="00E7683C" w:rsidRDefault="00E82072" w:rsidP="00813466">
            <w:pPr>
              <w:spacing w:line="240" w:lineRule="auto"/>
              <w:ind w:left="57" w:right="57"/>
              <w:jc w:val="center"/>
              <w:rPr>
                <w:b/>
                <w:color w:val="000000"/>
                <w:szCs w:val="24"/>
              </w:rPr>
            </w:pPr>
            <w:r w:rsidRPr="00E7683C">
              <w:rPr>
                <w:b/>
                <w:color w:val="000000"/>
                <w:szCs w:val="24"/>
              </w:rPr>
              <w:t>(tuần)</w:t>
            </w:r>
          </w:p>
        </w:tc>
        <w:tc>
          <w:tcPr>
            <w:tcW w:w="693" w:type="pct"/>
            <w:vAlign w:val="center"/>
          </w:tcPr>
          <w:p w14:paraId="32A25A01" w14:textId="77777777" w:rsidR="00E82072" w:rsidRPr="00E7683C" w:rsidRDefault="00E82072" w:rsidP="00813466">
            <w:pPr>
              <w:spacing w:line="240" w:lineRule="auto"/>
              <w:ind w:left="57" w:right="57"/>
              <w:jc w:val="center"/>
              <w:rPr>
                <w:b/>
                <w:color w:val="000000"/>
                <w:szCs w:val="24"/>
              </w:rPr>
            </w:pPr>
            <w:r w:rsidRPr="00E7683C">
              <w:rPr>
                <w:b/>
                <w:color w:val="000000"/>
                <w:szCs w:val="24"/>
              </w:rPr>
              <w:t>CĐR HP (CLOs)</w:t>
            </w:r>
          </w:p>
        </w:tc>
      </w:tr>
      <w:tr w:rsidR="00E82072" w:rsidRPr="00E7683C" w14:paraId="58748184" w14:textId="77777777" w:rsidTr="00813466">
        <w:trPr>
          <w:trHeight w:val="471"/>
        </w:trPr>
        <w:tc>
          <w:tcPr>
            <w:tcW w:w="986" w:type="pct"/>
            <w:vMerge w:val="restart"/>
            <w:vAlign w:val="center"/>
          </w:tcPr>
          <w:p w14:paraId="1FDDD065" w14:textId="77777777" w:rsidR="00E82072" w:rsidRPr="00FF0AE4" w:rsidRDefault="00E82072" w:rsidP="00813466">
            <w:pPr>
              <w:spacing w:line="240" w:lineRule="auto"/>
              <w:ind w:left="57" w:right="57"/>
              <w:jc w:val="left"/>
              <w:rPr>
                <w:color w:val="000000"/>
                <w:szCs w:val="24"/>
                <w:lang w:val="pt-BR"/>
              </w:rPr>
            </w:pPr>
            <w:r w:rsidRPr="00FF0AE4">
              <w:rPr>
                <w:color w:val="000000"/>
                <w:szCs w:val="24"/>
                <w:lang w:val="pt-BR"/>
              </w:rPr>
              <w:t>Kiểm tra quá trình (%) (formative assessment)</w:t>
            </w:r>
          </w:p>
        </w:tc>
        <w:tc>
          <w:tcPr>
            <w:tcW w:w="949" w:type="pct"/>
            <w:vAlign w:val="center"/>
          </w:tcPr>
          <w:p w14:paraId="1B906C04" w14:textId="77777777" w:rsidR="00E82072" w:rsidRPr="00FF0AE4" w:rsidRDefault="00E82072" w:rsidP="00813466">
            <w:pPr>
              <w:spacing w:line="240" w:lineRule="auto"/>
              <w:ind w:right="57"/>
              <w:rPr>
                <w:color w:val="000000"/>
                <w:szCs w:val="24"/>
                <w:lang w:val="pt-BR"/>
              </w:rPr>
            </w:pPr>
            <w:r w:rsidRPr="00FF0AE4">
              <w:rPr>
                <w:color w:val="000000"/>
                <w:szCs w:val="24"/>
                <w:lang w:val="pt-BR"/>
              </w:rPr>
              <w:t>Kiểm tra 1: Đánh giá chuyên cần và thái độ</w:t>
            </w:r>
          </w:p>
        </w:tc>
        <w:tc>
          <w:tcPr>
            <w:tcW w:w="941" w:type="pct"/>
            <w:vAlign w:val="center"/>
          </w:tcPr>
          <w:p w14:paraId="0E8C8735" w14:textId="77777777" w:rsidR="00E82072" w:rsidRPr="00FF0AE4" w:rsidRDefault="00E82072" w:rsidP="00813466">
            <w:pPr>
              <w:spacing w:line="240" w:lineRule="auto"/>
              <w:ind w:left="57" w:right="57"/>
              <w:jc w:val="center"/>
              <w:rPr>
                <w:color w:val="000000"/>
                <w:szCs w:val="24"/>
                <w:lang w:val="pt-BR"/>
              </w:rPr>
            </w:pPr>
            <w:r w:rsidRPr="00FF0AE4">
              <w:rPr>
                <w:color w:val="000000"/>
                <w:szCs w:val="24"/>
                <w:lang w:val="pt-BR"/>
              </w:rPr>
              <w:t>Quan sát, điểm danh, tham gia thảo luận nhóm và tinh thần trách nhiệm</w:t>
            </w:r>
          </w:p>
        </w:tc>
        <w:tc>
          <w:tcPr>
            <w:tcW w:w="678" w:type="pct"/>
            <w:vAlign w:val="center"/>
          </w:tcPr>
          <w:p w14:paraId="402BC71C" w14:textId="77777777" w:rsidR="00E82072" w:rsidRPr="00E7683C" w:rsidRDefault="00E82072" w:rsidP="00813466">
            <w:pPr>
              <w:spacing w:line="240" w:lineRule="auto"/>
              <w:ind w:right="57"/>
              <w:rPr>
                <w:color w:val="000000"/>
                <w:szCs w:val="24"/>
              </w:rPr>
            </w:pPr>
            <w:r w:rsidRPr="00E7683C">
              <w:rPr>
                <w:color w:val="000000"/>
                <w:szCs w:val="24"/>
              </w:rPr>
              <w:t>10%</w:t>
            </w:r>
          </w:p>
        </w:tc>
        <w:tc>
          <w:tcPr>
            <w:tcW w:w="753" w:type="pct"/>
            <w:vAlign w:val="center"/>
          </w:tcPr>
          <w:p w14:paraId="6A824241" w14:textId="77777777" w:rsidR="00E82072" w:rsidRPr="00E7683C" w:rsidRDefault="00E82072" w:rsidP="00813466">
            <w:pPr>
              <w:spacing w:line="240" w:lineRule="auto"/>
              <w:ind w:left="57" w:right="57"/>
              <w:jc w:val="center"/>
              <w:rPr>
                <w:color w:val="000000"/>
                <w:szCs w:val="24"/>
              </w:rPr>
            </w:pPr>
            <w:r w:rsidRPr="00E7683C">
              <w:rPr>
                <w:color w:val="000000"/>
                <w:szCs w:val="24"/>
              </w:rPr>
              <w:t>Từ tuần 1 đến tuần 9.</w:t>
            </w:r>
          </w:p>
        </w:tc>
        <w:tc>
          <w:tcPr>
            <w:tcW w:w="693" w:type="pct"/>
            <w:vAlign w:val="center"/>
          </w:tcPr>
          <w:p w14:paraId="2234A396" w14:textId="77777777" w:rsidR="00E82072" w:rsidRPr="00E7683C" w:rsidRDefault="00E82072" w:rsidP="00813466">
            <w:pPr>
              <w:spacing w:line="240" w:lineRule="auto"/>
              <w:ind w:left="57" w:right="57"/>
              <w:jc w:val="center"/>
              <w:rPr>
                <w:color w:val="000000"/>
                <w:szCs w:val="24"/>
              </w:rPr>
            </w:pPr>
            <w:r w:rsidRPr="00E7683C">
              <w:rPr>
                <w:color w:val="000000"/>
                <w:szCs w:val="24"/>
              </w:rPr>
              <w:t>(không dùng KT CLO)</w:t>
            </w:r>
          </w:p>
        </w:tc>
      </w:tr>
      <w:tr w:rsidR="00E82072" w:rsidRPr="00E7683C" w14:paraId="70F95973" w14:textId="77777777" w:rsidTr="00813466">
        <w:trPr>
          <w:trHeight w:val="418"/>
        </w:trPr>
        <w:tc>
          <w:tcPr>
            <w:tcW w:w="986" w:type="pct"/>
            <w:vMerge/>
            <w:vAlign w:val="center"/>
          </w:tcPr>
          <w:p w14:paraId="08997E7F" w14:textId="77777777" w:rsidR="00E82072" w:rsidRPr="00E7683C" w:rsidRDefault="00E82072" w:rsidP="00813466">
            <w:pPr>
              <w:widowControl w:val="0"/>
              <w:pBdr>
                <w:top w:val="nil"/>
                <w:left w:val="nil"/>
                <w:bottom w:val="nil"/>
                <w:right w:val="nil"/>
                <w:between w:val="nil"/>
              </w:pBdr>
              <w:spacing w:line="276" w:lineRule="auto"/>
              <w:jc w:val="left"/>
              <w:rPr>
                <w:color w:val="000000"/>
                <w:szCs w:val="24"/>
              </w:rPr>
            </w:pPr>
          </w:p>
        </w:tc>
        <w:tc>
          <w:tcPr>
            <w:tcW w:w="949" w:type="pct"/>
            <w:vAlign w:val="center"/>
          </w:tcPr>
          <w:p w14:paraId="039683F0" w14:textId="77777777" w:rsidR="00E82072" w:rsidRPr="00E7683C" w:rsidRDefault="00E82072" w:rsidP="00813466">
            <w:pPr>
              <w:spacing w:line="240" w:lineRule="auto"/>
              <w:ind w:right="57"/>
              <w:rPr>
                <w:color w:val="000000"/>
                <w:szCs w:val="24"/>
              </w:rPr>
            </w:pPr>
            <w:r w:rsidRPr="00E7683C">
              <w:rPr>
                <w:color w:val="000000"/>
                <w:szCs w:val="24"/>
              </w:rPr>
              <w:t>Kiểm tra 2: Đánh giá năng lực vận dụng</w:t>
            </w:r>
          </w:p>
        </w:tc>
        <w:tc>
          <w:tcPr>
            <w:tcW w:w="941" w:type="pct"/>
            <w:vAlign w:val="center"/>
          </w:tcPr>
          <w:p w14:paraId="405051B3" w14:textId="77777777" w:rsidR="00E82072" w:rsidRPr="00E7683C" w:rsidRDefault="00E82072" w:rsidP="00813466">
            <w:pPr>
              <w:spacing w:line="240" w:lineRule="auto"/>
              <w:ind w:left="57" w:right="57"/>
              <w:jc w:val="center"/>
              <w:rPr>
                <w:color w:val="000000"/>
                <w:szCs w:val="24"/>
              </w:rPr>
            </w:pPr>
            <w:r w:rsidRPr="00E7683C">
              <w:rPr>
                <w:color w:val="000000"/>
                <w:szCs w:val="24"/>
              </w:rPr>
              <w:t>Bài tập nhóm</w:t>
            </w:r>
          </w:p>
        </w:tc>
        <w:tc>
          <w:tcPr>
            <w:tcW w:w="678" w:type="pct"/>
            <w:vAlign w:val="center"/>
          </w:tcPr>
          <w:p w14:paraId="645B0CC1" w14:textId="77777777" w:rsidR="00E82072" w:rsidRPr="00E7683C" w:rsidRDefault="00E82072" w:rsidP="00813466">
            <w:pPr>
              <w:spacing w:line="240" w:lineRule="auto"/>
              <w:ind w:right="57"/>
              <w:rPr>
                <w:color w:val="000000"/>
                <w:szCs w:val="24"/>
              </w:rPr>
            </w:pPr>
            <w:r w:rsidRPr="00E7683C">
              <w:rPr>
                <w:color w:val="000000"/>
                <w:szCs w:val="24"/>
              </w:rPr>
              <w:t>30%</w:t>
            </w:r>
          </w:p>
        </w:tc>
        <w:tc>
          <w:tcPr>
            <w:tcW w:w="753" w:type="pct"/>
            <w:vAlign w:val="center"/>
          </w:tcPr>
          <w:p w14:paraId="140521F5" w14:textId="77777777" w:rsidR="00E82072" w:rsidRPr="00E7683C" w:rsidRDefault="00E82072" w:rsidP="00813466">
            <w:pPr>
              <w:spacing w:line="240" w:lineRule="auto"/>
              <w:ind w:left="57" w:right="57"/>
              <w:rPr>
                <w:color w:val="000000"/>
                <w:szCs w:val="24"/>
              </w:rPr>
            </w:pPr>
            <w:r w:rsidRPr="00E7683C">
              <w:rPr>
                <w:color w:val="000000"/>
                <w:szCs w:val="24"/>
              </w:rPr>
              <w:t>Từ tuần 1 đến tuần 9.</w:t>
            </w:r>
          </w:p>
        </w:tc>
        <w:tc>
          <w:tcPr>
            <w:tcW w:w="693" w:type="pct"/>
            <w:vAlign w:val="center"/>
          </w:tcPr>
          <w:p w14:paraId="23F45F51" w14:textId="77777777" w:rsidR="00E82072" w:rsidRPr="00E7683C" w:rsidRDefault="00E82072" w:rsidP="00813466">
            <w:pPr>
              <w:spacing w:line="240" w:lineRule="auto"/>
              <w:ind w:left="57" w:right="57"/>
              <w:jc w:val="center"/>
              <w:rPr>
                <w:color w:val="000000"/>
                <w:szCs w:val="24"/>
              </w:rPr>
            </w:pPr>
            <w:r w:rsidRPr="00E7683C">
              <w:rPr>
                <w:color w:val="000000"/>
                <w:szCs w:val="24"/>
              </w:rPr>
              <w:t>(không dùng KT CLO)</w:t>
            </w:r>
          </w:p>
        </w:tc>
      </w:tr>
      <w:tr w:rsidR="00E82072" w:rsidRPr="00E7683C" w14:paraId="4144C8D1" w14:textId="77777777" w:rsidTr="00813466">
        <w:trPr>
          <w:trHeight w:val="418"/>
        </w:trPr>
        <w:tc>
          <w:tcPr>
            <w:tcW w:w="986" w:type="pct"/>
            <w:vMerge/>
            <w:vAlign w:val="center"/>
          </w:tcPr>
          <w:p w14:paraId="28E9855E" w14:textId="77777777" w:rsidR="00E82072" w:rsidRPr="00E7683C" w:rsidRDefault="00E82072" w:rsidP="00813466">
            <w:pPr>
              <w:widowControl w:val="0"/>
              <w:pBdr>
                <w:top w:val="nil"/>
                <w:left w:val="nil"/>
                <w:bottom w:val="nil"/>
                <w:right w:val="nil"/>
                <w:between w:val="nil"/>
              </w:pBdr>
              <w:spacing w:line="276" w:lineRule="auto"/>
              <w:jc w:val="left"/>
              <w:rPr>
                <w:color w:val="000000"/>
                <w:szCs w:val="24"/>
              </w:rPr>
            </w:pPr>
          </w:p>
        </w:tc>
        <w:tc>
          <w:tcPr>
            <w:tcW w:w="949" w:type="pct"/>
            <w:vAlign w:val="center"/>
          </w:tcPr>
          <w:p w14:paraId="21AE32E7" w14:textId="77777777" w:rsidR="00E82072" w:rsidRPr="00E7683C" w:rsidRDefault="00E82072" w:rsidP="00813466">
            <w:pPr>
              <w:spacing w:line="240" w:lineRule="auto"/>
              <w:ind w:right="57"/>
              <w:rPr>
                <w:i/>
                <w:szCs w:val="24"/>
              </w:rPr>
            </w:pPr>
            <w:r w:rsidRPr="00E7683C">
              <w:rPr>
                <w:i/>
                <w:szCs w:val="24"/>
              </w:rPr>
              <w:t xml:space="preserve">(*) Kiểm tra giữa kỳ </w:t>
            </w:r>
          </w:p>
        </w:tc>
        <w:tc>
          <w:tcPr>
            <w:tcW w:w="941" w:type="pct"/>
            <w:vAlign w:val="center"/>
          </w:tcPr>
          <w:p w14:paraId="32E393E5" w14:textId="77777777" w:rsidR="00E82072" w:rsidRPr="00E7683C" w:rsidRDefault="00E82072" w:rsidP="00813466">
            <w:pPr>
              <w:spacing w:line="240" w:lineRule="auto"/>
              <w:ind w:left="57" w:right="57"/>
              <w:jc w:val="center"/>
              <w:rPr>
                <w:szCs w:val="24"/>
              </w:rPr>
            </w:pPr>
          </w:p>
        </w:tc>
        <w:tc>
          <w:tcPr>
            <w:tcW w:w="678" w:type="pct"/>
            <w:vAlign w:val="center"/>
          </w:tcPr>
          <w:p w14:paraId="5FAD9912" w14:textId="77777777" w:rsidR="00E82072" w:rsidRPr="00E7683C" w:rsidRDefault="00E82072" w:rsidP="00813466">
            <w:pPr>
              <w:spacing w:line="240" w:lineRule="auto"/>
              <w:ind w:left="57" w:right="57"/>
              <w:rPr>
                <w:szCs w:val="24"/>
              </w:rPr>
            </w:pPr>
          </w:p>
        </w:tc>
        <w:tc>
          <w:tcPr>
            <w:tcW w:w="753" w:type="pct"/>
            <w:vAlign w:val="center"/>
          </w:tcPr>
          <w:p w14:paraId="21D6426C" w14:textId="77777777" w:rsidR="00E82072" w:rsidRPr="00E7683C" w:rsidRDefault="00E82072" w:rsidP="00813466">
            <w:pPr>
              <w:spacing w:line="240" w:lineRule="auto"/>
              <w:ind w:left="57" w:right="57"/>
              <w:rPr>
                <w:szCs w:val="24"/>
              </w:rPr>
            </w:pPr>
          </w:p>
        </w:tc>
        <w:tc>
          <w:tcPr>
            <w:tcW w:w="693" w:type="pct"/>
            <w:vAlign w:val="center"/>
          </w:tcPr>
          <w:p w14:paraId="33BEFEE1" w14:textId="77777777" w:rsidR="00E82072" w:rsidRPr="00E7683C" w:rsidRDefault="00E82072" w:rsidP="00813466">
            <w:pPr>
              <w:spacing w:line="240" w:lineRule="auto"/>
              <w:ind w:left="57" w:right="57"/>
              <w:jc w:val="center"/>
              <w:rPr>
                <w:szCs w:val="24"/>
              </w:rPr>
            </w:pPr>
            <w:r w:rsidRPr="00E7683C">
              <w:rPr>
                <w:szCs w:val="24"/>
              </w:rPr>
              <w:t>(không dùng KT CLO)</w:t>
            </w:r>
          </w:p>
        </w:tc>
      </w:tr>
      <w:tr w:rsidR="00E82072" w:rsidRPr="00E7683C" w14:paraId="35CB02BD" w14:textId="77777777" w:rsidTr="00813466">
        <w:trPr>
          <w:trHeight w:val="418"/>
        </w:trPr>
        <w:tc>
          <w:tcPr>
            <w:tcW w:w="986" w:type="pct"/>
            <w:vMerge w:val="restart"/>
            <w:vAlign w:val="center"/>
          </w:tcPr>
          <w:p w14:paraId="06D8D3EB" w14:textId="77777777" w:rsidR="00E82072" w:rsidRPr="00E7683C" w:rsidRDefault="00E82072" w:rsidP="00813466">
            <w:pPr>
              <w:spacing w:line="240" w:lineRule="auto"/>
              <w:ind w:left="57" w:right="57"/>
              <w:rPr>
                <w:color w:val="000000"/>
                <w:szCs w:val="24"/>
              </w:rPr>
            </w:pPr>
            <w:r w:rsidRPr="00E7683C">
              <w:rPr>
                <w:color w:val="000000"/>
                <w:szCs w:val="24"/>
              </w:rPr>
              <w:t>Kiểm tra tổng kết (%)</w:t>
            </w:r>
          </w:p>
          <w:p w14:paraId="4746979E" w14:textId="77777777" w:rsidR="00E82072" w:rsidRPr="00E7683C" w:rsidRDefault="00E82072" w:rsidP="00813466">
            <w:pPr>
              <w:spacing w:line="240" w:lineRule="auto"/>
              <w:ind w:left="57" w:right="57"/>
              <w:rPr>
                <w:color w:val="000000"/>
                <w:szCs w:val="24"/>
              </w:rPr>
            </w:pPr>
            <w:r w:rsidRPr="00E7683C">
              <w:rPr>
                <w:color w:val="000000"/>
                <w:szCs w:val="24"/>
              </w:rPr>
              <w:t>(summative assessment)</w:t>
            </w:r>
          </w:p>
        </w:tc>
        <w:tc>
          <w:tcPr>
            <w:tcW w:w="949" w:type="pct"/>
            <w:vAlign w:val="center"/>
          </w:tcPr>
          <w:p w14:paraId="7A33598B" w14:textId="77777777" w:rsidR="00E82072" w:rsidRPr="00E7683C" w:rsidRDefault="00E82072" w:rsidP="00813466">
            <w:pPr>
              <w:spacing w:line="240" w:lineRule="auto"/>
              <w:ind w:right="57"/>
              <w:rPr>
                <w:i/>
                <w:color w:val="000000"/>
                <w:szCs w:val="24"/>
              </w:rPr>
            </w:pPr>
            <w:r w:rsidRPr="00E7683C">
              <w:rPr>
                <w:i/>
                <w:color w:val="000000"/>
                <w:szCs w:val="24"/>
              </w:rPr>
              <w:t xml:space="preserve">(*) Kiểm tra giữa kỳ (%) </w:t>
            </w:r>
          </w:p>
        </w:tc>
        <w:tc>
          <w:tcPr>
            <w:tcW w:w="941" w:type="pct"/>
            <w:vAlign w:val="center"/>
          </w:tcPr>
          <w:p w14:paraId="1EFF1ED6" w14:textId="77777777" w:rsidR="00E82072" w:rsidRPr="00E7683C" w:rsidRDefault="00E82072" w:rsidP="00813466">
            <w:pPr>
              <w:spacing w:line="240" w:lineRule="auto"/>
              <w:ind w:left="57" w:right="57"/>
              <w:jc w:val="center"/>
              <w:rPr>
                <w:color w:val="000000"/>
                <w:szCs w:val="24"/>
              </w:rPr>
            </w:pPr>
          </w:p>
        </w:tc>
        <w:tc>
          <w:tcPr>
            <w:tcW w:w="678" w:type="pct"/>
            <w:vAlign w:val="center"/>
          </w:tcPr>
          <w:p w14:paraId="3C4EBC9A" w14:textId="77777777" w:rsidR="00E82072" w:rsidRPr="00E7683C" w:rsidRDefault="00E82072" w:rsidP="00813466">
            <w:pPr>
              <w:spacing w:line="240" w:lineRule="auto"/>
              <w:ind w:left="57" w:right="57"/>
              <w:rPr>
                <w:color w:val="000000"/>
                <w:szCs w:val="24"/>
              </w:rPr>
            </w:pPr>
          </w:p>
        </w:tc>
        <w:tc>
          <w:tcPr>
            <w:tcW w:w="753" w:type="pct"/>
            <w:vAlign w:val="center"/>
          </w:tcPr>
          <w:p w14:paraId="33A63703" w14:textId="77777777" w:rsidR="00E82072" w:rsidRPr="00E7683C" w:rsidRDefault="00E82072" w:rsidP="00813466">
            <w:pPr>
              <w:spacing w:line="240" w:lineRule="auto"/>
              <w:ind w:left="57" w:right="57"/>
              <w:rPr>
                <w:color w:val="000000"/>
                <w:szCs w:val="24"/>
              </w:rPr>
            </w:pPr>
          </w:p>
        </w:tc>
        <w:tc>
          <w:tcPr>
            <w:tcW w:w="693" w:type="pct"/>
            <w:vAlign w:val="center"/>
          </w:tcPr>
          <w:p w14:paraId="0A994A7B" w14:textId="77777777" w:rsidR="00E82072" w:rsidRPr="00E7683C" w:rsidRDefault="00E82072" w:rsidP="00813466">
            <w:pPr>
              <w:spacing w:line="240" w:lineRule="auto"/>
              <w:ind w:left="57" w:right="57"/>
              <w:jc w:val="center"/>
              <w:rPr>
                <w:color w:val="000000"/>
                <w:szCs w:val="24"/>
              </w:rPr>
            </w:pPr>
          </w:p>
        </w:tc>
      </w:tr>
      <w:tr w:rsidR="00E82072" w:rsidRPr="00E7683C" w14:paraId="40EA87AA" w14:textId="77777777" w:rsidTr="00813466">
        <w:trPr>
          <w:trHeight w:val="836"/>
        </w:trPr>
        <w:tc>
          <w:tcPr>
            <w:tcW w:w="986" w:type="pct"/>
            <w:vMerge/>
            <w:vAlign w:val="center"/>
          </w:tcPr>
          <w:p w14:paraId="4834CD06" w14:textId="77777777" w:rsidR="00E82072" w:rsidRPr="00E7683C" w:rsidRDefault="00E82072" w:rsidP="00813466">
            <w:pPr>
              <w:widowControl w:val="0"/>
              <w:pBdr>
                <w:top w:val="nil"/>
                <w:left w:val="nil"/>
                <w:bottom w:val="nil"/>
                <w:right w:val="nil"/>
                <w:between w:val="nil"/>
              </w:pBdr>
              <w:spacing w:line="276" w:lineRule="auto"/>
              <w:jc w:val="left"/>
              <w:rPr>
                <w:color w:val="000000"/>
                <w:szCs w:val="24"/>
              </w:rPr>
            </w:pPr>
          </w:p>
        </w:tc>
        <w:tc>
          <w:tcPr>
            <w:tcW w:w="949" w:type="pct"/>
            <w:vAlign w:val="center"/>
          </w:tcPr>
          <w:p w14:paraId="2CAA3A25" w14:textId="77777777" w:rsidR="00E82072" w:rsidRPr="00E7683C" w:rsidRDefault="00E82072" w:rsidP="00813466">
            <w:pPr>
              <w:spacing w:line="240" w:lineRule="auto"/>
              <w:ind w:right="57"/>
              <w:rPr>
                <w:color w:val="000000"/>
                <w:szCs w:val="24"/>
              </w:rPr>
            </w:pPr>
            <w:r w:rsidRPr="00E7683C">
              <w:rPr>
                <w:color w:val="000000"/>
                <w:szCs w:val="24"/>
              </w:rPr>
              <w:t>Kiểm tra cuối kỳ (%)</w:t>
            </w:r>
          </w:p>
        </w:tc>
        <w:tc>
          <w:tcPr>
            <w:tcW w:w="941" w:type="pct"/>
            <w:vAlign w:val="center"/>
          </w:tcPr>
          <w:p w14:paraId="1985648D" w14:textId="77777777" w:rsidR="00E82072" w:rsidRPr="00E7683C" w:rsidRDefault="00E82072" w:rsidP="00813466">
            <w:pPr>
              <w:spacing w:line="240" w:lineRule="auto"/>
              <w:ind w:left="57" w:right="57"/>
              <w:jc w:val="center"/>
              <w:rPr>
                <w:color w:val="000000"/>
                <w:szCs w:val="24"/>
              </w:rPr>
            </w:pPr>
            <w:r w:rsidRPr="00E7683C">
              <w:rPr>
                <w:color w:val="000000"/>
                <w:szCs w:val="24"/>
              </w:rPr>
              <w:t>Thi viết hoặc vấn đáp</w:t>
            </w:r>
          </w:p>
        </w:tc>
        <w:tc>
          <w:tcPr>
            <w:tcW w:w="678" w:type="pct"/>
            <w:vAlign w:val="center"/>
          </w:tcPr>
          <w:p w14:paraId="2D6F3729" w14:textId="77777777" w:rsidR="00E82072" w:rsidRPr="00E7683C" w:rsidRDefault="00E82072" w:rsidP="00813466">
            <w:pPr>
              <w:spacing w:line="240" w:lineRule="auto"/>
              <w:ind w:left="57" w:right="57"/>
              <w:rPr>
                <w:color w:val="000000"/>
                <w:szCs w:val="24"/>
              </w:rPr>
            </w:pPr>
            <w:r w:rsidRPr="00E7683C">
              <w:rPr>
                <w:color w:val="000000"/>
                <w:szCs w:val="24"/>
              </w:rPr>
              <w:t>60%</w:t>
            </w:r>
          </w:p>
        </w:tc>
        <w:tc>
          <w:tcPr>
            <w:tcW w:w="753" w:type="pct"/>
            <w:vAlign w:val="center"/>
          </w:tcPr>
          <w:p w14:paraId="1EA3F3BE" w14:textId="77777777" w:rsidR="00E82072" w:rsidRPr="00E7683C" w:rsidRDefault="00E82072" w:rsidP="00813466">
            <w:pPr>
              <w:spacing w:line="240" w:lineRule="auto"/>
              <w:ind w:left="57" w:right="57"/>
              <w:rPr>
                <w:color w:val="000000"/>
                <w:szCs w:val="24"/>
              </w:rPr>
            </w:pPr>
          </w:p>
        </w:tc>
        <w:tc>
          <w:tcPr>
            <w:tcW w:w="693" w:type="pct"/>
            <w:vAlign w:val="center"/>
          </w:tcPr>
          <w:p w14:paraId="12CA7D51" w14:textId="77777777" w:rsidR="00E82072" w:rsidRPr="00E7683C" w:rsidRDefault="00E82072" w:rsidP="00813466">
            <w:pPr>
              <w:spacing w:line="240" w:lineRule="auto"/>
              <w:ind w:left="57" w:right="57"/>
              <w:jc w:val="center"/>
              <w:rPr>
                <w:color w:val="000000"/>
                <w:szCs w:val="24"/>
              </w:rPr>
            </w:pPr>
            <w:r w:rsidRPr="00E7683C">
              <w:rPr>
                <w:color w:val="000000"/>
                <w:szCs w:val="24"/>
              </w:rPr>
              <w:t>CLO1</w:t>
            </w:r>
          </w:p>
          <w:p w14:paraId="7D36563A" w14:textId="77777777" w:rsidR="00E82072" w:rsidRPr="00E7683C" w:rsidRDefault="00E82072" w:rsidP="00813466">
            <w:pPr>
              <w:spacing w:line="240" w:lineRule="auto"/>
              <w:ind w:left="57" w:right="57"/>
              <w:jc w:val="center"/>
              <w:rPr>
                <w:color w:val="000000"/>
                <w:szCs w:val="24"/>
              </w:rPr>
            </w:pPr>
            <w:r w:rsidRPr="00E7683C">
              <w:rPr>
                <w:color w:val="000000"/>
                <w:szCs w:val="24"/>
              </w:rPr>
              <w:t>CLO2</w:t>
            </w:r>
          </w:p>
          <w:p w14:paraId="2896EC0D" w14:textId="77777777" w:rsidR="00E82072" w:rsidRPr="00E7683C" w:rsidRDefault="00E82072" w:rsidP="00813466">
            <w:pPr>
              <w:spacing w:line="240" w:lineRule="auto"/>
              <w:ind w:left="57" w:right="57"/>
              <w:jc w:val="center"/>
              <w:rPr>
                <w:color w:val="000000"/>
                <w:szCs w:val="24"/>
              </w:rPr>
            </w:pPr>
            <w:r w:rsidRPr="00E7683C">
              <w:rPr>
                <w:color w:val="000000"/>
                <w:szCs w:val="24"/>
              </w:rPr>
              <w:t>CLO3</w:t>
            </w:r>
          </w:p>
        </w:tc>
      </w:tr>
    </w:tbl>
    <w:p w14:paraId="00634F8A" w14:textId="77777777" w:rsidR="00E82072" w:rsidRPr="00E7683C" w:rsidRDefault="00E82072" w:rsidP="00E82072">
      <w:pPr>
        <w:spacing w:before="60" w:after="60" w:line="240" w:lineRule="auto"/>
        <w:ind w:firstLine="720"/>
        <w:rPr>
          <w:rFonts w:eastAsia="Times New Roman" w:cs="Times New Roman"/>
          <w:i/>
          <w:kern w:val="0"/>
          <w:sz w:val="26"/>
          <w:szCs w:val="26"/>
          <w:lang w:val="vi-VN"/>
          <w14:ligatures w14:val="none"/>
        </w:rPr>
      </w:pPr>
      <w:r w:rsidRPr="00E7683C">
        <w:rPr>
          <w:rFonts w:eastAsia="Times New Roman" w:cs="Times New Roman"/>
          <w:b/>
          <w:bCs/>
          <w:iCs/>
          <w:color w:val="000000"/>
          <w:kern w:val="0"/>
          <w:sz w:val="26"/>
          <w:szCs w:val="26"/>
          <w14:ligatures w14:val="none"/>
        </w:rPr>
        <w:t>6</w:t>
      </w:r>
      <w:r w:rsidRPr="00E7683C">
        <w:rPr>
          <w:rFonts w:eastAsia="Times New Roman" w:cs="Times New Roman"/>
          <w:b/>
          <w:bCs/>
          <w:iCs/>
          <w:color w:val="000000"/>
          <w:kern w:val="0"/>
          <w:sz w:val="26"/>
          <w:szCs w:val="26"/>
          <w:lang w:val="vi-VN"/>
          <w14:ligatures w14:val="none"/>
        </w:rPr>
        <w:t>. Nội dung</w:t>
      </w:r>
      <w:r w:rsidRPr="00E7683C">
        <w:rPr>
          <w:rFonts w:eastAsia="Times New Roman" w:cs="Times New Roman"/>
          <w:b/>
          <w:bCs/>
          <w:iCs/>
          <w:color w:val="000000"/>
          <w:kern w:val="0"/>
          <w:sz w:val="26"/>
          <w:szCs w:val="26"/>
          <w14:ligatures w14:val="none"/>
        </w:rPr>
        <w:t xml:space="preserve"> chi tiết</w:t>
      </w:r>
      <w:r w:rsidRPr="00E7683C">
        <w:rPr>
          <w:rFonts w:eastAsia="Times New Roman" w:cs="Times New Roman"/>
          <w:b/>
          <w:bCs/>
          <w:iCs/>
          <w:color w:val="000000"/>
          <w:kern w:val="0"/>
          <w:sz w:val="26"/>
          <w:szCs w:val="26"/>
          <w:lang w:val="vi-VN"/>
          <w14:ligatures w14:val="none"/>
        </w:rPr>
        <w:t xml:space="preserve"> học phần</w:t>
      </w:r>
    </w:p>
    <w:p w14:paraId="7CEF1F3F" w14:textId="77777777" w:rsidR="00E82072" w:rsidRPr="00FF0AE4" w:rsidRDefault="00E82072" w:rsidP="00E82072">
      <w:pPr>
        <w:spacing w:line="276" w:lineRule="auto"/>
        <w:ind w:left="357" w:firstLine="720"/>
        <w:rPr>
          <w:rFonts w:eastAsia="Times New Roman" w:cs="Times New Roman"/>
          <w:b/>
          <w:kern w:val="0"/>
          <w:szCs w:val="24"/>
          <w:lang w:val="vi-VN"/>
          <w14:ligatures w14:val="none"/>
        </w:rPr>
      </w:pPr>
      <w:r w:rsidRPr="00FF0AE4">
        <w:rPr>
          <w:rFonts w:eastAsia="Times New Roman" w:cs="Times New Roman"/>
          <w:b/>
          <w:kern w:val="0"/>
          <w:szCs w:val="24"/>
          <w:lang w:val="vi-VN"/>
          <w14:ligatures w14:val="none"/>
        </w:rPr>
        <w:t>Chương 1. Chuyển đổi số trong kinh doanh</w:t>
      </w:r>
    </w:p>
    <w:p w14:paraId="7C8EA3FA" w14:textId="77777777" w:rsidR="00E82072" w:rsidRPr="00FF0AE4" w:rsidRDefault="00E82072" w:rsidP="00E82072">
      <w:pPr>
        <w:spacing w:line="276" w:lineRule="auto"/>
        <w:ind w:left="720" w:firstLine="720"/>
        <w:rPr>
          <w:rFonts w:eastAsia="Times New Roman" w:cs="Times New Roman"/>
          <w:b/>
          <w:kern w:val="0"/>
          <w:szCs w:val="24"/>
          <w:lang w:val="vi-VN"/>
          <w14:ligatures w14:val="none"/>
        </w:rPr>
      </w:pPr>
      <w:r w:rsidRPr="00FF0AE4">
        <w:rPr>
          <w:rFonts w:eastAsia="Times New Roman" w:cs="Times New Roman"/>
          <w:b/>
          <w:kern w:val="0"/>
          <w:szCs w:val="24"/>
          <w:lang w:val="vi-VN"/>
          <w14:ligatures w14:val="none"/>
        </w:rPr>
        <w:t>1.1. Bối cảnh kinh tế số và sự dịch chuyển mô hình kinh doanh</w:t>
      </w:r>
    </w:p>
    <w:p w14:paraId="0735B239" w14:textId="77777777" w:rsidR="00E82072" w:rsidRPr="00FF0AE4" w:rsidRDefault="00E82072" w:rsidP="00E82072">
      <w:pPr>
        <w:spacing w:line="276" w:lineRule="auto"/>
        <w:ind w:left="1440" w:firstLine="720"/>
        <w:rPr>
          <w:rFonts w:eastAsia="Times New Roman" w:cs="Times New Roman"/>
          <w:i/>
          <w:kern w:val="0"/>
          <w:szCs w:val="24"/>
          <w:lang w:val="vi-VN"/>
          <w14:ligatures w14:val="none"/>
        </w:rPr>
      </w:pPr>
      <w:r w:rsidRPr="00FF0AE4">
        <w:rPr>
          <w:rFonts w:eastAsia="Times New Roman" w:cs="Times New Roman"/>
          <w:i/>
          <w:kern w:val="0"/>
          <w:szCs w:val="24"/>
          <w:lang w:val="vi-VN"/>
          <w14:ligatures w14:val="none"/>
        </w:rPr>
        <w:t>1.1.1. Sự hình thành và đặc điểm của kinh tế số</w:t>
      </w:r>
    </w:p>
    <w:p w14:paraId="3202E6AF" w14:textId="77777777" w:rsidR="00E82072" w:rsidRPr="00FF0AE4" w:rsidRDefault="00E82072" w:rsidP="00E82072">
      <w:pPr>
        <w:spacing w:line="276" w:lineRule="auto"/>
        <w:ind w:left="1440" w:firstLine="720"/>
        <w:rPr>
          <w:rFonts w:eastAsia="Times New Roman" w:cs="Times New Roman"/>
          <w:i/>
          <w:kern w:val="0"/>
          <w:szCs w:val="24"/>
          <w:lang w:val="vi-VN"/>
          <w14:ligatures w14:val="none"/>
        </w:rPr>
      </w:pPr>
      <w:r w:rsidRPr="00FF0AE4">
        <w:rPr>
          <w:rFonts w:eastAsia="Times New Roman" w:cs="Times New Roman"/>
          <w:i/>
          <w:kern w:val="0"/>
          <w:szCs w:val="24"/>
          <w:lang w:val="vi-VN"/>
          <w14:ligatures w14:val="none"/>
        </w:rPr>
        <w:t>1.1.2. Các xu hướng công nghệ đột phá</w:t>
      </w:r>
    </w:p>
    <w:p w14:paraId="3458A755" w14:textId="77777777" w:rsidR="00E82072" w:rsidRPr="00FF0AE4" w:rsidRDefault="00E82072" w:rsidP="00E82072">
      <w:pPr>
        <w:spacing w:line="276" w:lineRule="auto"/>
        <w:ind w:left="1440" w:firstLine="720"/>
        <w:rPr>
          <w:rFonts w:eastAsia="Times New Roman" w:cs="Times New Roman"/>
          <w:i/>
          <w:kern w:val="0"/>
          <w:szCs w:val="24"/>
          <w:lang w:val="vi-VN"/>
          <w14:ligatures w14:val="none"/>
        </w:rPr>
      </w:pPr>
      <w:r w:rsidRPr="00FF0AE4">
        <w:rPr>
          <w:rFonts w:eastAsia="Times New Roman" w:cs="Times New Roman"/>
          <w:i/>
          <w:kern w:val="0"/>
          <w:szCs w:val="24"/>
          <w:lang w:val="vi-VN"/>
          <w14:ligatures w14:val="none"/>
        </w:rPr>
        <w:t>1.1.3. Sự dịch chuyển mô hình kinh doanh từ mô hình truyền thống sang mô hình kinh doanh số</w:t>
      </w:r>
    </w:p>
    <w:p w14:paraId="481846F6" w14:textId="77777777" w:rsidR="00E82072" w:rsidRPr="00FF0AE4" w:rsidRDefault="00E82072" w:rsidP="00E82072">
      <w:pPr>
        <w:spacing w:line="276" w:lineRule="auto"/>
        <w:ind w:left="1440" w:firstLine="720"/>
        <w:rPr>
          <w:rFonts w:eastAsia="Times New Roman" w:cs="Times New Roman"/>
          <w:i/>
          <w:kern w:val="0"/>
          <w:szCs w:val="24"/>
          <w:lang w:val="vi-VN"/>
          <w14:ligatures w14:val="none"/>
        </w:rPr>
      </w:pPr>
      <w:r w:rsidRPr="00FF0AE4">
        <w:rPr>
          <w:rFonts w:eastAsia="Times New Roman" w:cs="Times New Roman"/>
          <w:i/>
          <w:kern w:val="0"/>
          <w:szCs w:val="24"/>
          <w:lang w:val="vi-VN"/>
          <w14:ligatures w14:val="none"/>
        </w:rPr>
        <w:t>1.1.4. Môi trường thể chế và pháp lý số tại Việt Nam</w:t>
      </w:r>
    </w:p>
    <w:p w14:paraId="66673876" w14:textId="77777777" w:rsidR="00E82072" w:rsidRPr="00FF0AE4" w:rsidRDefault="00E82072" w:rsidP="00E82072">
      <w:pPr>
        <w:spacing w:line="276" w:lineRule="auto"/>
        <w:ind w:left="720" w:firstLine="720"/>
        <w:rPr>
          <w:rFonts w:eastAsia="Times New Roman" w:cs="Times New Roman"/>
          <w:i/>
          <w:kern w:val="0"/>
          <w:szCs w:val="24"/>
          <w:lang w:val="vi-VN"/>
          <w14:ligatures w14:val="none"/>
        </w:rPr>
      </w:pPr>
      <w:r w:rsidRPr="00FF0AE4">
        <w:rPr>
          <w:rFonts w:eastAsia="Times New Roman" w:cs="Times New Roman"/>
          <w:b/>
          <w:kern w:val="0"/>
          <w:szCs w:val="24"/>
          <w:lang w:val="vi-VN"/>
          <w14:ligatures w14:val="none"/>
        </w:rPr>
        <w:t xml:space="preserve">1.2. Phân định các cấp độ </w:t>
      </w:r>
    </w:p>
    <w:p w14:paraId="20EDF2B1" w14:textId="77777777" w:rsidR="00E82072" w:rsidRPr="00FF0AE4" w:rsidRDefault="00E82072" w:rsidP="00E82072">
      <w:pPr>
        <w:spacing w:line="276" w:lineRule="auto"/>
        <w:ind w:left="1440" w:firstLine="720"/>
        <w:rPr>
          <w:rFonts w:eastAsia="Times New Roman" w:cs="Times New Roman"/>
          <w:i/>
          <w:kern w:val="0"/>
          <w:szCs w:val="24"/>
          <w:lang w:val="vi-VN"/>
          <w14:ligatures w14:val="none"/>
        </w:rPr>
      </w:pPr>
      <w:r w:rsidRPr="00FF0AE4">
        <w:rPr>
          <w:rFonts w:eastAsia="Times New Roman" w:cs="Times New Roman"/>
          <w:i/>
          <w:kern w:val="0"/>
          <w:szCs w:val="24"/>
          <w:lang w:val="vi-VN"/>
          <w14:ligatures w14:val="none"/>
        </w:rPr>
        <w:t>1.2.1. Số hóa thông tin</w:t>
      </w:r>
    </w:p>
    <w:p w14:paraId="63843263" w14:textId="77777777" w:rsidR="00E82072" w:rsidRPr="00FF0AE4" w:rsidRDefault="00E82072" w:rsidP="00E82072">
      <w:pPr>
        <w:spacing w:line="276" w:lineRule="auto"/>
        <w:ind w:left="1440" w:firstLine="720"/>
        <w:rPr>
          <w:rFonts w:eastAsia="Times New Roman" w:cs="Times New Roman"/>
          <w:i/>
          <w:kern w:val="0"/>
          <w:szCs w:val="24"/>
          <w:lang w:val="vi-VN"/>
          <w14:ligatures w14:val="none"/>
        </w:rPr>
      </w:pPr>
      <w:r w:rsidRPr="00FF0AE4">
        <w:rPr>
          <w:rFonts w:eastAsia="Times New Roman" w:cs="Times New Roman"/>
          <w:i/>
          <w:kern w:val="0"/>
          <w:szCs w:val="24"/>
          <w:lang w:val="vi-VN"/>
          <w14:ligatures w14:val="none"/>
        </w:rPr>
        <w:t>1.2.2. Số hóa quy trình</w:t>
      </w:r>
    </w:p>
    <w:p w14:paraId="618DE1BF" w14:textId="77777777" w:rsidR="00E82072" w:rsidRPr="00FF0AE4" w:rsidRDefault="00E82072" w:rsidP="00E82072">
      <w:pPr>
        <w:spacing w:line="276" w:lineRule="auto"/>
        <w:ind w:left="1440" w:firstLine="720"/>
        <w:rPr>
          <w:rFonts w:eastAsia="Times New Roman" w:cs="Times New Roman"/>
          <w:i/>
          <w:kern w:val="0"/>
          <w:szCs w:val="24"/>
          <w:lang w:val="vi-VN"/>
          <w14:ligatures w14:val="none"/>
        </w:rPr>
      </w:pPr>
      <w:r w:rsidRPr="00FF0AE4">
        <w:rPr>
          <w:rFonts w:eastAsia="Times New Roman" w:cs="Times New Roman"/>
          <w:i/>
          <w:kern w:val="0"/>
          <w:szCs w:val="24"/>
          <w:lang w:val="vi-VN"/>
          <w14:ligatures w14:val="none"/>
        </w:rPr>
        <w:t>1.2.3. Chuyển đổi số</w:t>
      </w:r>
    </w:p>
    <w:p w14:paraId="1B1A37CD" w14:textId="77777777" w:rsidR="00E82072" w:rsidRPr="00FF0AE4" w:rsidRDefault="00E82072" w:rsidP="00E82072">
      <w:pPr>
        <w:spacing w:line="276" w:lineRule="auto"/>
        <w:ind w:left="720" w:firstLine="720"/>
        <w:rPr>
          <w:rFonts w:eastAsia="Times New Roman" w:cs="Times New Roman"/>
          <w:b/>
          <w:kern w:val="0"/>
          <w:szCs w:val="24"/>
          <w:lang w:val="vi-VN"/>
          <w14:ligatures w14:val="none"/>
        </w:rPr>
      </w:pPr>
      <w:r w:rsidRPr="00FF0AE4">
        <w:rPr>
          <w:rFonts w:eastAsia="Times New Roman" w:cs="Times New Roman"/>
          <w:b/>
          <w:kern w:val="0"/>
          <w:szCs w:val="24"/>
          <w:lang w:val="vi-VN"/>
          <w14:ligatures w14:val="none"/>
        </w:rPr>
        <w:t xml:space="preserve">1.3.  Chuyển đổi số </w:t>
      </w:r>
    </w:p>
    <w:p w14:paraId="57DB7E06" w14:textId="77777777" w:rsidR="00E82072" w:rsidRPr="00FF0AE4" w:rsidRDefault="00E82072" w:rsidP="00E82072">
      <w:pPr>
        <w:spacing w:line="276" w:lineRule="auto"/>
        <w:ind w:left="1440" w:firstLine="720"/>
        <w:rPr>
          <w:rFonts w:eastAsia="Times New Roman" w:cs="Times New Roman"/>
          <w:i/>
          <w:kern w:val="0"/>
          <w:szCs w:val="24"/>
          <w:lang w:val="vi-VN"/>
          <w14:ligatures w14:val="none"/>
        </w:rPr>
      </w:pPr>
      <w:r w:rsidRPr="00FF0AE4">
        <w:rPr>
          <w:rFonts w:eastAsia="Times New Roman" w:cs="Times New Roman"/>
          <w:i/>
          <w:kern w:val="0"/>
          <w:szCs w:val="24"/>
          <w:lang w:val="vi-VN"/>
          <w14:ligatures w14:val="none"/>
        </w:rPr>
        <w:t xml:space="preserve">1.3.1. Các trụ cột giá trị </w:t>
      </w:r>
    </w:p>
    <w:p w14:paraId="1A7EA21F" w14:textId="77777777" w:rsidR="00E82072" w:rsidRPr="00FF0AE4" w:rsidRDefault="00E82072" w:rsidP="00E82072">
      <w:pPr>
        <w:spacing w:line="276" w:lineRule="auto"/>
        <w:ind w:left="1440" w:firstLine="720"/>
        <w:rPr>
          <w:rFonts w:eastAsia="Times New Roman" w:cs="Times New Roman"/>
          <w:i/>
          <w:kern w:val="0"/>
          <w:szCs w:val="24"/>
          <w:lang w:val="vi-VN"/>
          <w14:ligatures w14:val="none"/>
        </w:rPr>
      </w:pPr>
      <w:r w:rsidRPr="00FF0AE4">
        <w:rPr>
          <w:rFonts w:eastAsia="Times New Roman" w:cs="Times New Roman"/>
          <w:i/>
          <w:kern w:val="0"/>
          <w:szCs w:val="24"/>
          <w:lang w:val="vi-VN"/>
          <w14:ligatures w14:val="none"/>
        </w:rPr>
        <w:t>1.3.2. Động lực thúc đẩy doanh nghiệp chuyển đổi</w:t>
      </w:r>
    </w:p>
    <w:p w14:paraId="071E2EFF" w14:textId="77777777" w:rsidR="00E82072" w:rsidRPr="00FF0AE4" w:rsidRDefault="00E82072" w:rsidP="00E82072">
      <w:pPr>
        <w:spacing w:line="276" w:lineRule="auto"/>
        <w:ind w:left="720" w:firstLine="720"/>
        <w:rPr>
          <w:rFonts w:eastAsia="Times New Roman" w:cs="Times New Roman"/>
          <w:b/>
          <w:kern w:val="0"/>
          <w:szCs w:val="24"/>
          <w:lang w:val="vi-VN"/>
          <w14:ligatures w14:val="none"/>
        </w:rPr>
      </w:pPr>
      <w:r w:rsidRPr="00FF0AE4">
        <w:rPr>
          <w:rFonts w:eastAsia="Times New Roman" w:cs="Times New Roman"/>
          <w:b/>
          <w:kern w:val="0"/>
          <w:szCs w:val="24"/>
          <w:lang w:val="vi-VN"/>
          <w14:ligatures w14:val="none"/>
        </w:rPr>
        <w:t>1.4.  Phân tích các rào cản hệ thống và nguyên nhân thất bại trong thực thi</w:t>
      </w:r>
    </w:p>
    <w:p w14:paraId="2BFD94CD" w14:textId="77777777" w:rsidR="00E82072" w:rsidRPr="00FF0AE4" w:rsidRDefault="00E82072" w:rsidP="00E82072">
      <w:pPr>
        <w:spacing w:line="276" w:lineRule="auto"/>
        <w:ind w:left="1440" w:firstLine="720"/>
        <w:rPr>
          <w:rFonts w:eastAsia="Times New Roman" w:cs="Times New Roman"/>
          <w:i/>
          <w:kern w:val="0"/>
          <w:szCs w:val="24"/>
          <w:lang w:val="vi-VN"/>
          <w14:ligatures w14:val="none"/>
        </w:rPr>
      </w:pPr>
      <w:r w:rsidRPr="00FF0AE4">
        <w:rPr>
          <w:rFonts w:eastAsia="Times New Roman" w:cs="Times New Roman"/>
          <w:i/>
          <w:kern w:val="0"/>
          <w:szCs w:val="24"/>
          <w:lang w:val="vi-VN"/>
          <w14:ligatures w14:val="none"/>
        </w:rPr>
        <w:t>1.4.1. Nghịch lý của sự thay đổi và rào cản văn hóa</w:t>
      </w:r>
    </w:p>
    <w:p w14:paraId="3A423DBC" w14:textId="77777777" w:rsidR="00E82072" w:rsidRPr="00FF0AE4" w:rsidRDefault="00E82072" w:rsidP="00E82072">
      <w:pPr>
        <w:spacing w:line="276" w:lineRule="auto"/>
        <w:ind w:left="1440" w:firstLine="720"/>
        <w:rPr>
          <w:rFonts w:eastAsia="Times New Roman" w:cs="Times New Roman"/>
          <w:i/>
          <w:kern w:val="0"/>
          <w:szCs w:val="24"/>
          <w:lang w:val="vi-VN"/>
          <w14:ligatures w14:val="none"/>
        </w:rPr>
      </w:pPr>
      <w:r w:rsidRPr="00FF0AE4">
        <w:rPr>
          <w:rFonts w:eastAsia="Times New Roman" w:cs="Times New Roman"/>
          <w:i/>
          <w:kern w:val="0"/>
          <w:szCs w:val="24"/>
          <w:lang w:val="vi-VN"/>
          <w14:ligatures w14:val="none"/>
        </w:rPr>
        <w:t>1.4.2. Khoảng cách về năng lực và tầm nhìn lãnh đạo</w:t>
      </w:r>
    </w:p>
    <w:p w14:paraId="1A473728" w14:textId="77777777" w:rsidR="00E82072" w:rsidRPr="00FF0AE4" w:rsidRDefault="00E82072" w:rsidP="00E82072">
      <w:pPr>
        <w:spacing w:line="276" w:lineRule="auto"/>
        <w:ind w:left="1440" w:firstLine="720"/>
        <w:rPr>
          <w:rFonts w:eastAsia="Times New Roman" w:cs="Times New Roman"/>
          <w:i/>
          <w:kern w:val="0"/>
          <w:szCs w:val="24"/>
          <w:lang w:val="vi-VN"/>
          <w14:ligatures w14:val="none"/>
        </w:rPr>
      </w:pPr>
      <w:r w:rsidRPr="00FF0AE4">
        <w:rPr>
          <w:rFonts w:eastAsia="Times New Roman" w:cs="Times New Roman"/>
          <w:i/>
          <w:kern w:val="0"/>
          <w:szCs w:val="24"/>
          <w:lang w:val="vi-VN"/>
          <w14:ligatures w14:val="none"/>
        </w:rPr>
        <w:t>1.4.3. Rào cản từ hệ thống quản trị, hạ tầng số và an ninh thông tin</w:t>
      </w:r>
    </w:p>
    <w:p w14:paraId="391BB58D" w14:textId="77777777" w:rsidR="00E82072" w:rsidRPr="00FF0AE4" w:rsidRDefault="00E82072" w:rsidP="00E82072">
      <w:pPr>
        <w:spacing w:line="276" w:lineRule="auto"/>
        <w:ind w:left="1440" w:firstLine="720"/>
        <w:rPr>
          <w:rFonts w:eastAsia="Times New Roman" w:cs="Times New Roman"/>
          <w:i/>
          <w:kern w:val="0"/>
          <w:szCs w:val="24"/>
          <w:lang w:val="vi-VN"/>
          <w14:ligatures w14:val="none"/>
        </w:rPr>
      </w:pPr>
      <w:r w:rsidRPr="00FF0AE4">
        <w:rPr>
          <w:rFonts w:eastAsia="Times New Roman" w:cs="Times New Roman"/>
          <w:i/>
          <w:kern w:val="0"/>
          <w:szCs w:val="24"/>
          <w:lang w:val="vi-VN"/>
          <w14:ligatures w14:val="none"/>
        </w:rPr>
        <w:t>1.4.4. Phân tích nguyên nhân thất bại điển hình</w:t>
      </w:r>
    </w:p>
    <w:p w14:paraId="7710A8A7" w14:textId="77777777" w:rsidR="00E82072" w:rsidRPr="00FF0AE4" w:rsidRDefault="00E82072" w:rsidP="00E82072">
      <w:pPr>
        <w:spacing w:line="276" w:lineRule="auto"/>
        <w:ind w:left="357" w:firstLine="720"/>
        <w:rPr>
          <w:rFonts w:eastAsia="Times New Roman" w:cs="Times New Roman"/>
          <w:b/>
          <w:kern w:val="0"/>
          <w:szCs w:val="24"/>
          <w:lang w:val="vi-VN"/>
          <w14:ligatures w14:val="none"/>
        </w:rPr>
      </w:pPr>
      <w:r w:rsidRPr="00FF0AE4">
        <w:rPr>
          <w:rFonts w:eastAsia="Times New Roman" w:cs="Times New Roman"/>
          <w:b/>
          <w:kern w:val="0"/>
          <w:szCs w:val="24"/>
          <w:lang w:val="vi-VN"/>
          <w14:ligatures w14:val="none"/>
        </w:rPr>
        <w:t>Chương 2. Chiến lược mạng lưới khách hàng và trải nghiệm số</w:t>
      </w:r>
    </w:p>
    <w:p w14:paraId="552304FB" w14:textId="77777777" w:rsidR="00E82072" w:rsidRPr="00FF0AE4" w:rsidRDefault="00E82072" w:rsidP="00E82072">
      <w:pPr>
        <w:spacing w:line="276" w:lineRule="auto"/>
        <w:ind w:left="720" w:firstLine="720"/>
        <w:rPr>
          <w:rFonts w:eastAsia="Times New Roman" w:cs="Times New Roman"/>
          <w:b/>
          <w:kern w:val="0"/>
          <w:szCs w:val="24"/>
          <w:lang w:val="vi-VN"/>
          <w14:ligatures w14:val="none"/>
        </w:rPr>
      </w:pPr>
      <w:r w:rsidRPr="00FF0AE4">
        <w:rPr>
          <w:rFonts w:eastAsia="Times New Roman" w:cs="Times New Roman"/>
          <w:b/>
          <w:kern w:val="0"/>
          <w:szCs w:val="24"/>
          <w:lang w:val="vi-VN"/>
          <w14:ligatures w14:val="none"/>
        </w:rPr>
        <w:t>2.1. Khách hàng trong kỷ nguyên số</w:t>
      </w:r>
    </w:p>
    <w:p w14:paraId="3B82E3D5" w14:textId="77777777" w:rsidR="00E82072" w:rsidRPr="00FF0AE4" w:rsidRDefault="00E82072" w:rsidP="00E82072">
      <w:pPr>
        <w:spacing w:line="276" w:lineRule="auto"/>
        <w:ind w:left="1440" w:firstLine="720"/>
        <w:rPr>
          <w:rFonts w:eastAsia="Times New Roman" w:cs="Times New Roman"/>
          <w:i/>
          <w:kern w:val="0"/>
          <w:szCs w:val="24"/>
          <w:lang w:val="vi-VN"/>
          <w14:ligatures w14:val="none"/>
        </w:rPr>
      </w:pPr>
      <w:r w:rsidRPr="00FF0AE4">
        <w:rPr>
          <w:rFonts w:eastAsia="Times New Roman" w:cs="Times New Roman"/>
          <w:i/>
          <w:kern w:val="0"/>
          <w:szCs w:val="24"/>
          <w:lang w:val="vi-VN"/>
          <w14:ligatures w14:val="none"/>
        </w:rPr>
        <w:t>2.1.1. Mô hình Mạng lưới khách hàng</w:t>
      </w:r>
    </w:p>
    <w:p w14:paraId="276B2345" w14:textId="77777777" w:rsidR="00E82072" w:rsidRPr="00FF0AE4" w:rsidRDefault="00E82072" w:rsidP="00E82072">
      <w:pPr>
        <w:spacing w:line="276" w:lineRule="auto"/>
        <w:ind w:left="1440" w:firstLine="720"/>
        <w:rPr>
          <w:rFonts w:eastAsia="Times New Roman" w:cs="Times New Roman"/>
          <w:i/>
          <w:kern w:val="0"/>
          <w:szCs w:val="24"/>
          <w:lang w:val="vi-VN"/>
          <w14:ligatures w14:val="none"/>
        </w:rPr>
      </w:pPr>
      <w:r w:rsidRPr="00FF0AE4">
        <w:rPr>
          <w:rFonts w:eastAsia="Times New Roman" w:cs="Times New Roman"/>
          <w:i/>
          <w:kern w:val="0"/>
          <w:szCs w:val="24"/>
          <w:lang w:val="vi-VN"/>
          <w14:ligatures w14:val="none"/>
        </w:rPr>
        <w:t>2.1.2. Hành vi cốt lõi của mạng lưới khách hàng</w:t>
      </w:r>
    </w:p>
    <w:p w14:paraId="5434CD15" w14:textId="77777777" w:rsidR="00E82072" w:rsidRPr="00FF0AE4" w:rsidRDefault="00E82072" w:rsidP="00E82072">
      <w:pPr>
        <w:spacing w:line="276" w:lineRule="auto"/>
        <w:ind w:left="1440" w:firstLine="720"/>
        <w:rPr>
          <w:rFonts w:eastAsia="Times New Roman" w:cs="Times New Roman"/>
          <w:i/>
          <w:kern w:val="0"/>
          <w:szCs w:val="24"/>
          <w:lang w:val="vi-VN"/>
          <w14:ligatures w14:val="none"/>
        </w:rPr>
      </w:pPr>
      <w:r w:rsidRPr="00FF0AE4">
        <w:rPr>
          <w:rFonts w:eastAsia="Times New Roman" w:cs="Times New Roman"/>
          <w:i/>
          <w:kern w:val="0"/>
          <w:szCs w:val="24"/>
          <w:lang w:val="vi-VN"/>
          <w14:ligatures w14:val="none"/>
        </w:rPr>
        <w:lastRenderedPageBreak/>
        <w:t>2.1.3. Vai trò của dữ liệu khách hàng</w:t>
      </w:r>
    </w:p>
    <w:p w14:paraId="08AC6F41" w14:textId="77777777" w:rsidR="00E82072" w:rsidRPr="00FF0AE4" w:rsidRDefault="00E82072" w:rsidP="00E82072">
      <w:pPr>
        <w:spacing w:line="276" w:lineRule="auto"/>
        <w:ind w:left="720" w:firstLine="720"/>
        <w:rPr>
          <w:rFonts w:eastAsia="Times New Roman" w:cs="Times New Roman"/>
          <w:b/>
          <w:kern w:val="0"/>
          <w:szCs w:val="24"/>
          <w:lang w:val="vi-VN"/>
          <w14:ligatures w14:val="none"/>
        </w:rPr>
      </w:pPr>
      <w:r w:rsidRPr="00FF0AE4">
        <w:rPr>
          <w:rFonts w:eastAsia="Times New Roman" w:cs="Times New Roman"/>
          <w:b/>
          <w:kern w:val="0"/>
          <w:szCs w:val="24"/>
          <w:lang w:val="vi-VN"/>
          <w14:ligatures w14:val="none"/>
        </w:rPr>
        <w:t>2.2. Chiến lược trải nghiệm số và hành trình khách hàng</w:t>
      </w:r>
    </w:p>
    <w:p w14:paraId="5A34D52C" w14:textId="77777777" w:rsidR="00E82072" w:rsidRPr="00FF0AE4" w:rsidRDefault="00E82072" w:rsidP="00E82072">
      <w:pPr>
        <w:spacing w:line="276" w:lineRule="auto"/>
        <w:ind w:left="1440" w:firstLine="720"/>
        <w:rPr>
          <w:rFonts w:eastAsia="Times New Roman" w:cs="Times New Roman"/>
          <w:i/>
          <w:kern w:val="0"/>
          <w:szCs w:val="24"/>
          <w:lang w:val="vi-VN"/>
          <w14:ligatures w14:val="none"/>
        </w:rPr>
      </w:pPr>
      <w:r w:rsidRPr="00FF0AE4">
        <w:rPr>
          <w:rFonts w:eastAsia="Times New Roman" w:cs="Times New Roman"/>
          <w:i/>
          <w:kern w:val="0"/>
          <w:szCs w:val="24"/>
          <w:lang w:val="vi-VN"/>
          <w14:ligatures w14:val="none"/>
        </w:rPr>
        <w:t>2.2.1. Bản đồ hành trình khách hàng số</w:t>
      </w:r>
    </w:p>
    <w:p w14:paraId="37E2DA8B" w14:textId="77777777" w:rsidR="00E82072" w:rsidRPr="00FF0AE4" w:rsidRDefault="00E82072" w:rsidP="00E82072">
      <w:pPr>
        <w:spacing w:line="276" w:lineRule="auto"/>
        <w:ind w:left="1440" w:firstLine="720"/>
        <w:rPr>
          <w:rFonts w:eastAsia="Times New Roman" w:cs="Times New Roman"/>
          <w:i/>
          <w:kern w:val="0"/>
          <w:szCs w:val="24"/>
          <w:lang w:val="vi-VN"/>
          <w14:ligatures w14:val="none"/>
        </w:rPr>
      </w:pPr>
      <w:r w:rsidRPr="00FF0AE4">
        <w:rPr>
          <w:rFonts w:eastAsia="Times New Roman" w:cs="Times New Roman"/>
          <w:i/>
          <w:kern w:val="0"/>
          <w:szCs w:val="24"/>
          <w:lang w:val="vi-VN"/>
          <w14:ligatures w14:val="none"/>
        </w:rPr>
        <w:t>2.2.2. Quản trị các điểm chạm đa kênh</w:t>
      </w:r>
    </w:p>
    <w:p w14:paraId="14E6CD02" w14:textId="77777777" w:rsidR="00E82072" w:rsidRPr="00FF0AE4" w:rsidRDefault="00E82072" w:rsidP="00E82072">
      <w:pPr>
        <w:spacing w:line="276" w:lineRule="auto"/>
        <w:ind w:left="1440" w:firstLine="720"/>
        <w:rPr>
          <w:rFonts w:eastAsia="Times New Roman" w:cs="Times New Roman"/>
          <w:i/>
          <w:kern w:val="0"/>
          <w:szCs w:val="24"/>
          <w:lang w:val="pt-BR"/>
          <w14:ligatures w14:val="none"/>
        </w:rPr>
      </w:pPr>
      <w:r w:rsidRPr="00FF0AE4">
        <w:rPr>
          <w:rFonts w:eastAsia="Times New Roman" w:cs="Times New Roman"/>
          <w:i/>
          <w:kern w:val="0"/>
          <w:szCs w:val="24"/>
          <w:lang w:val="pt-BR"/>
          <w14:ligatures w14:val="none"/>
        </w:rPr>
        <w:t>2.2.3. Cá nhân hóa quy mô lớn</w:t>
      </w:r>
    </w:p>
    <w:p w14:paraId="75537647" w14:textId="77777777" w:rsidR="00E82072" w:rsidRPr="00FF0AE4" w:rsidRDefault="00E82072" w:rsidP="00E82072">
      <w:pPr>
        <w:spacing w:line="276" w:lineRule="auto"/>
        <w:ind w:left="720" w:firstLine="720"/>
        <w:rPr>
          <w:rFonts w:eastAsia="Times New Roman" w:cs="Times New Roman"/>
          <w:b/>
          <w:kern w:val="0"/>
          <w:szCs w:val="24"/>
          <w:lang w:val="pt-BR"/>
          <w14:ligatures w14:val="none"/>
        </w:rPr>
      </w:pPr>
      <w:r w:rsidRPr="00FF0AE4">
        <w:rPr>
          <w:rFonts w:eastAsia="Times New Roman" w:cs="Times New Roman"/>
          <w:b/>
          <w:kern w:val="0"/>
          <w:szCs w:val="24"/>
          <w:lang w:val="pt-BR"/>
          <w14:ligatures w14:val="none"/>
        </w:rPr>
        <w:t>2.3. Xây dựng phễu marketing và bán hàng số</w:t>
      </w:r>
    </w:p>
    <w:p w14:paraId="1DED769C" w14:textId="77777777" w:rsidR="00E82072" w:rsidRPr="00FF0AE4" w:rsidRDefault="00E82072" w:rsidP="00E82072">
      <w:pPr>
        <w:spacing w:line="276" w:lineRule="auto"/>
        <w:ind w:left="1440" w:firstLine="720"/>
        <w:rPr>
          <w:rFonts w:eastAsia="Times New Roman" w:cs="Times New Roman"/>
          <w:i/>
          <w:kern w:val="0"/>
          <w:szCs w:val="24"/>
          <w:lang w:val="pt-BR"/>
          <w14:ligatures w14:val="none"/>
        </w:rPr>
      </w:pPr>
      <w:r w:rsidRPr="00FF0AE4">
        <w:rPr>
          <w:rFonts w:eastAsia="Times New Roman" w:cs="Times New Roman"/>
          <w:i/>
          <w:kern w:val="0"/>
          <w:szCs w:val="24"/>
          <w:lang w:val="pt-BR"/>
          <w14:ligatures w14:val="none"/>
        </w:rPr>
        <w:t>2.3.1. Chuyển đổi từ phễu truyền thống sang vòng lặp tăng trưởng</w:t>
      </w:r>
    </w:p>
    <w:p w14:paraId="39EBF90B" w14:textId="77777777" w:rsidR="00E82072" w:rsidRPr="00FF0AE4" w:rsidRDefault="00E82072" w:rsidP="00E82072">
      <w:pPr>
        <w:spacing w:line="276" w:lineRule="auto"/>
        <w:ind w:left="1440" w:firstLine="720"/>
        <w:rPr>
          <w:rFonts w:eastAsia="Times New Roman" w:cs="Times New Roman"/>
          <w:i/>
          <w:kern w:val="0"/>
          <w:szCs w:val="24"/>
          <w:lang w:val="pt-BR"/>
          <w14:ligatures w14:val="none"/>
        </w:rPr>
      </w:pPr>
      <w:r w:rsidRPr="00FF0AE4">
        <w:rPr>
          <w:rFonts w:eastAsia="Times New Roman" w:cs="Times New Roman"/>
          <w:i/>
          <w:kern w:val="0"/>
          <w:szCs w:val="24"/>
          <w:lang w:val="pt-BR"/>
          <w14:ligatures w14:val="none"/>
        </w:rPr>
        <w:t>2.3.2. Tối ưu hóa tỷ lệ chuyển đổi dựa trên dữ liệu thời gian thực</w:t>
      </w:r>
    </w:p>
    <w:p w14:paraId="2CBDE194" w14:textId="77777777" w:rsidR="00E82072" w:rsidRPr="00E7683C" w:rsidRDefault="00E82072" w:rsidP="00E82072">
      <w:pPr>
        <w:spacing w:line="276" w:lineRule="auto"/>
        <w:ind w:left="1440" w:firstLine="720"/>
        <w:rPr>
          <w:rFonts w:eastAsia="Times New Roman" w:cs="Times New Roman"/>
          <w:i/>
          <w:kern w:val="0"/>
          <w:szCs w:val="24"/>
          <w:lang w:val="en"/>
          <w14:ligatures w14:val="none"/>
        </w:rPr>
      </w:pPr>
      <w:r w:rsidRPr="00E7683C">
        <w:rPr>
          <w:rFonts w:eastAsia="Times New Roman" w:cs="Times New Roman"/>
          <w:i/>
          <w:kern w:val="0"/>
          <w:szCs w:val="24"/>
          <w:lang w:val="en"/>
          <w14:ligatures w14:val="none"/>
        </w:rPr>
        <w:t>2.3.3. Marketing Automation và CRM thế hệ mới</w:t>
      </w:r>
    </w:p>
    <w:p w14:paraId="0B83C8A8" w14:textId="77777777" w:rsidR="00E82072" w:rsidRPr="00E7683C" w:rsidRDefault="00E82072" w:rsidP="00E82072">
      <w:pPr>
        <w:spacing w:line="276" w:lineRule="auto"/>
        <w:ind w:left="1440" w:firstLine="720"/>
        <w:rPr>
          <w:rFonts w:eastAsia="Times New Roman" w:cs="Times New Roman"/>
          <w:i/>
          <w:kern w:val="0"/>
          <w:szCs w:val="24"/>
          <w:lang w:val="en"/>
          <w14:ligatures w14:val="none"/>
        </w:rPr>
      </w:pPr>
      <w:r w:rsidRPr="00E7683C">
        <w:rPr>
          <w:rFonts w:eastAsia="Times New Roman" w:cs="Times New Roman"/>
          <w:i/>
          <w:kern w:val="0"/>
          <w:szCs w:val="24"/>
          <w:lang w:val="en"/>
          <w14:ligatures w14:val="none"/>
        </w:rPr>
        <w:t>2.3.4. Các chỉ số đo lường trải nghiệm số</w:t>
      </w:r>
    </w:p>
    <w:p w14:paraId="59B578FF" w14:textId="77777777" w:rsidR="00E82072" w:rsidRPr="00E7683C" w:rsidRDefault="00E82072" w:rsidP="00E82072">
      <w:pPr>
        <w:spacing w:line="276" w:lineRule="auto"/>
        <w:ind w:left="357" w:firstLine="720"/>
        <w:rPr>
          <w:rFonts w:eastAsia="Times New Roman" w:cs="Times New Roman"/>
          <w:b/>
          <w:kern w:val="0"/>
          <w:szCs w:val="24"/>
          <w:lang w:val="en"/>
          <w14:ligatures w14:val="none"/>
        </w:rPr>
      </w:pPr>
      <w:r w:rsidRPr="00E7683C">
        <w:rPr>
          <w:rFonts w:eastAsia="Times New Roman" w:cs="Times New Roman"/>
          <w:b/>
          <w:kern w:val="0"/>
          <w:szCs w:val="24"/>
          <w:lang w:val="en"/>
          <w14:ligatures w14:val="none"/>
        </w:rPr>
        <w:t>Chương 3. Chiến lược cạnh tranh trong hệ sinh thái nền tảng</w:t>
      </w:r>
    </w:p>
    <w:p w14:paraId="21EFAFAC" w14:textId="77777777" w:rsidR="00E82072" w:rsidRPr="00E7683C" w:rsidRDefault="00E82072" w:rsidP="00E82072">
      <w:pPr>
        <w:spacing w:line="276" w:lineRule="auto"/>
        <w:ind w:left="720" w:firstLine="720"/>
        <w:rPr>
          <w:rFonts w:eastAsia="Times New Roman" w:cs="Times New Roman"/>
          <w:b/>
          <w:kern w:val="0"/>
          <w:szCs w:val="24"/>
          <w:lang w:val="en"/>
          <w14:ligatures w14:val="none"/>
        </w:rPr>
      </w:pPr>
      <w:r w:rsidRPr="00E7683C">
        <w:rPr>
          <w:rFonts w:eastAsia="Times New Roman" w:cs="Times New Roman"/>
          <w:b/>
          <w:kern w:val="0"/>
          <w:szCs w:val="24"/>
          <w:lang w:val="en"/>
          <w14:ligatures w14:val="none"/>
        </w:rPr>
        <w:t>3.1. Bản chất và cơ ché vận hành mô hình kinh doanh nền tảng</w:t>
      </w:r>
    </w:p>
    <w:p w14:paraId="03331595" w14:textId="77777777" w:rsidR="00E82072" w:rsidRPr="00E7683C" w:rsidRDefault="00E82072" w:rsidP="00E82072">
      <w:pPr>
        <w:spacing w:line="276" w:lineRule="auto"/>
        <w:ind w:left="1440" w:firstLine="720"/>
        <w:rPr>
          <w:rFonts w:eastAsia="Times New Roman" w:cs="Times New Roman"/>
          <w:i/>
          <w:kern w:val="0"/>
          <w:szCs w:val="24"/>
          <w:lang w:val="en"/>
          <w14:ligatures w14:val="none"/>
        </w:rPr>
      </w:pPr>
      <w:r w:rsidRPr="00E7683C">
        <w:rPr>
          <w:rFonts w:eastAsia="Times New Roman" w:cs="Times New Roman"/>
          <w:i/>
          <w:kern w:val="0"/>
          <w:szCs w:val="24"/>
          <w:lang w:val="en"/>
          <w14:ligatures w14:val="none"/>
        </w:rPr>
        <w:t>3.1.1. Từ kinh tế tuyến tính đến kinh tế nền tảng</w:t>
      </w:r>
    </w:p>
    <w:p w14:paraId="59CF9C2A" w14:textId="77777777" w:rsidR="00E82072" w:rsidRPr="00E7683C" w:rsidRDefault="00E82072" w:rsidP="00E82072">
      <w:pPr>
        <w:spacing w:line="276" w:lineRule="auto"/>
        <w:ind w:left="1440" w:firstLine="720"/>
        <w:rPr>
          <w:rFonts w:eastAsia="Times New Roman" w:cs="Times New Roman"/>
          <w:i/>
          <w:kern w:val="0"/>
          <w:szCs w:val="24"/>
          <w:lang w:val="en"/>
          <w14:ligatures w14:val="none"/>
        </w:rPr>
      </w:pPr>
      <w:r w:rsidRPr="00E7683C">
        <w:rPr>
          <w:rFonts w:eastAsia="Times New Roman" w:cs="Times New Roman"/>
          <w:i/>
          <w:kern w:val="0"/>
          <w:szCs w:val="24"/>
          <w:lang w:val="en"/>
          <w14:ligatures w14:val="none"/>
        </w:rPr>
        <w:t>3.1.2. Thị trường hai chiều và đa chiều</w:t>
      </w:r>
    </w:p>
    <w:p w14:paraId="0CA6E974" w14:textId="77777777" w:rsidR="00E82072" w:rsidRPr="00E7683C" w:rsidRDefault="00E82072" w:rsidP="00E82072">
      <w:pPr>
        <w:spacing w:line="276" w:lineRule="auto"/>
        <w:ind w:left="1440" w:firstLine="720"/>
        <w:rPr>
          <w:rFonts w:eastAsia="Times New Roman" w:cs="Times New Roman"/>
          <w:i/>
          <w:kern w:val="0"/>
          <w:szCs w:val="24"/>
          <w:lang w:val="en"/>
          <w14:ligatures w14:val="none"/>
        </w:rPr>
      </w:pPr>
      <w:r w:rsidRPr="00E7683C">
        <w:rPr>
          <w:rFonts w:eastAsia="Times New Roman" w:cs="Times New Roman"/>
          <w:i/>
          <w:kern w:val="0"/>
          <w:szCs w:val="24"/>
          <w:lang w:val="en"/>
          <w14:ligatures w14:val="none"/>
        </w:rPr>
        <w:t>3.1.3. Phân tích các mô hình điển hình</w:t>
      </w:r>
    </w:p>
    <w:p w14:paraId="7A56CAB9" w14:textId="77777777" w:rsidR="00E82072" w:rsidRPr="00E7683C" w:rsidRDefault="00E82072" w:rsidP="00E82072">
      <w:pPr>
        <w:spacing w:line="276" w:lineRule="auto"/>
        <w:ind w:left="720" w:firstLine="720"/>
        <w:rPr>
          <w:rFonts w:eastAsia="Times New Roman" w:cs="Times New Roman"/>
          <w:b/>
          <w:kern w:val="0"/>
          <w:szCs w:val="24"/>
          <w:lang w:val="en"/>
          <w14:ligatures w14:val="none"/>
        </w:rPr>
      </w:pPr>
      <w:r w:rsidRPr="00E7683C">
        <w:rPr>
          <w:rFonts w:eastAsia="Times New Roman" w:cs="Times New Roman"/>
          <w:b/>
          <w:kern w:val="0"/>
          <w:szCs w:val="24"/>
          <w:lang w:val="en"/>
          <w14:ligatures w14:val="none"/>
        </w:rPr>
        <w:t>3.2. Lý thuyết hiệu ứng mạng lưới và động lực tăng trưởng</w:t>
      </w:r>
    </w:p>
    <w:p w14:paraId="6EAC1543" w14:textId="77777777" w:rsidR="00E82072" w:rsidRPr="00E7683C" w:rsidRDefault="00E82072" w:rsidP="00E82072">
      <w:pPr>
        <w:spacing w:line="276" w:lineRule="auto"/>
        <w:ind w:left="1440" w:firstLine="720"/>
        <w:rPr>
          <w:rFonts w:eastAsia="Times New Roman" w:cs="Times New Roman"/>
          <w:i/>
          <w:kern w:val="0"/>
          <w:szCs w:val="24"/>
          <w:lang w:val="en"/>
          <w14:ligatures w14:val="none"/>
        </w:rPr>
      </w:pPr>
      <w:r w:rsidRPr="00E7683C">
        <w:rPr>
          <w:rFonts w:eastAsia="Times New Roman" w:cs="Times New Roman"/>
          <w:i/>
          <w:kern w:val="0"/>
          <w:szCs w:val="24"/>
          <w:lang w:val="en"/>
          <w14:ligatures w14:val="none"/>
        </w:rPr>
        <w:t>3.2.1. Phân loại hiệu ứng mạng lưới</w:t>
      </w:r>
    </w:p>
    <w:p w14:paraId="5AB8A77F" w14:textId="77777777" w:rsidR="00E82072" w:rsidRPr="00E7683C" w:rsidRDefault="00E82072" w:rsidP="00E82072">
      <w:pPr>
        <w:spacing w:line="276" w:lineRule="auto"/>
        <w:ind w:left="1440" w:firstLine="720"/>
        <w:rPr>
          <w:rFonts w:eastAsia="Times New Roman" w:cs="Times New Roman"/>
          <w:i/>
          <w:kern w:val="0"/>
          <w:szCs w:val="24"/>
          <w:lang w:val="en"/>
          <w14:ligatures w14:val="none"/>
        </w:rPr>
      </w:pPr>
      <w:r w:rsidRPr="00E7683C">
        <w:rPr>
          <w:rFonts w:eastAsia="Times New Roman" w:cs="Times New Roman"/>
          <w:i/>
          <w:kern w:val="0"/>
          <w:szCs w:val="24"/>
          <w:lang w:val="en"/>
          <w14:ligatures w14:val="none"/>
        </w:rPr>
        <w:t>3.2.2. Chiến lược kích hoạt mạng lưới giai đoạn đầu</w:t>
      </w:r>
    </w:p>
    <w:p w14:paraId="78FE8C39" w14:textId="77777777" w:rsidR="00E82072" w:rsidRPr="00E7683C" w:rsidRDefault="00E82072" w:rsidP="00E82072">
      <w:pPr>
        <w:spacing w:line="276" w:lineRule="auto"/>
        <w:ind w:left="1440" w:firstLine="720"/>
        <w:rPr>
          <w:rFonts w:eastAsia="Times New Roman" w:cs="Times New Roman"/>
          <w:i/>
          <w:kern w:val="0"/>
          <w:szCs w:val="24"/>
          <w:lang w:val="en"/>
          <w14:ligatures w14:val="none"/>
        </w:rPr>
      </w:pPr>
      <w:r w:rsidRPr="00E7683C">
        <w:rPr>
          <w:rFonts w:eastAsia="Times New Roman" w:cs="Times New Roman"/>
          <w:i/>
          <w:kern w:val="0"/>
          <w:szCs w:val="24"/>
          <w:lang w:val="en"/>
          <w14:ligatures w14:val="none"/>
        </w:rPr>
        <w:t>3.2.3. Phân tích độc quyền và rào cản gia nhập thị trường</w:t>
      </w:r>
    </w:p>
    <w:p w14:paraId="585665C9" w14:textId="77777777" w:rsidR="00E82072" w:rsidRPr="00E7683C" w:rsidRDefault="00E82072" w:rsidP="00E82072">
      <w:pPr>
        <w:spacing w:line="276" w:lineRule="auto"/>
        <w:ind w:left="720" w:firstLine="720"/>
        <w:rPr>
          <w:rFonts w:eastAsia="Times New Roman" w:cs="Times New Roman"/>
          <w:b/>
          <w:kern w:val="0"/>
          <w:szCs w:val="24"/>
          <w:lang w:val="en"/>
          <w14:ligatures w14:val="none"/>
        </w:rPr>
      </w:pPr>
      <w:r w:rsidRPr="00E7683C">
        <w:rPr>
          <w:rFonts w:eastAsia="Times New Roman" w:cs="Times New Roman"/>
          <w:b/>
          <w:kern w:val="0"/>
          <w:szCs w:val="24"/>
          <w:lang w:val="en"/>
          <w14:ligatures w14:val="none"/>
        </w:rPr>
        <w:t>3.3. Chiến lược cạnh tranh và hợp tác trong hệ sinh thái</w:t>
      </w:r>
    </w:p>
    <w:p w14:paraId="058BAC43" w14:textId="77777777" w:rsidR="00E82072" w:rsidRPr="00E7683C" w:rsidRDefault="00E82072" w:rsidP="00E82072">
      <w:pPr>
        <w:spacing w:line="276" w:lineRule="auto"/>
        <w:ind w:left="1440" w:firstLine="720"/>
        <w:rPr>
          <w:rFonts w:eastAsia="Times New Roman" w:cs="Times New Roman"/>
          <w:i/>
          <w:kern w:val="0"/>
          <w:szCs w:val="24"/>
          <w:lang w:val="en"/>
          <w14:ligatures w14:val="none"/>
        </w:rPr>
      </w:pPr>
      <w:r w:rsidRPr="00E7683C">
        <w:rPr>
          <w:rFonts w:eastAsia="Times New Roman" w:cs="Times New Roman"/>
          <w:i/>
          <w:kern w:val="0"/>
          <w:szCs w:val="24"/>
          <w:lang w:val="en"/>
          <w14:ligatures w14:val="none"/>
        </w:rPr>
        <w:t>3.3.1. Chiến lược cạnh tranh</w:t>
      </w:r>
    </w:p>
    <w:p w14:paraId="5A5C2A74" w14:textId="77777777" w:rsidR="00E82072" w:rsidRPr="00E7683C" w:rsidRDefault="00E82072" w:rsidP="00E82072">
      <w:pPr>
        <w:spacing w:line="276" w:lineRule="auto"/>
        <w:ind w:left="1440" w:firstLine="720"/>
        <w:rPr>
          <w:rFonts w:eastAsia="Times New Roman" w:cs="Times New Roman"/>
          <w:i/>
          <w:kern w:val="0"/>
          <w:szCs w:val="24"/>
          <w:lang w:val="en"/>
          <w14:ligatures w14:val="none"/>
        </w:rPr>
      </w:pPr>
      <w:r w:rsidRPr="00E7683C">
        <w:rPr>
          <w:rFonts w:eastAsia="Times New Roman" w:cs="Times New Roman"/>
          <w:i/>
          <w:kern w:val="0"/>
          <w:szCs w:val="24"/>
          <w:lang w:val="en"/>
          <w14:ligatures w14:val="none"/>
        </w:rPr>
        <w:t>3.3.2. Chiến lược hợp tác</w:t>
      </w:r>
    </w:p>
    <w:p w14:paraId="1CD5931D" w14:textId="77777777" w:rsidR="00E82072" w:rsidRPr="00E7683C" w:rsidRDefault="00E82072" w:rsidP="00E82072">
      <w:pPr>
        <w:spacing w:line="276" w:lineRule="auto"/>
        <w:ind w:left="1440" w:firstLine="720"/>
        <w:rPr>
          <w:rFonts w:eastAsia="Times New Roman" w:cs="Times New Roman"/>
          <w:i/>
          <w:kern w:val="0"/>
          <w:szCs w:val="24"/>
          <w:lang w:val="en"/>
          <w14:ligatures w14:val="none"/>
        </w:rPr>
      </w:pPr>
      <w:r w:rsidRPr="00E7683C">
        <w:rPr>
          <w:rFonts w:eastAsia="Times New Roman" w:cs="Times New Roman"/>
          <w:i/>
          <w:kern w:val="0"/>
          <w:szCs w:val="24"/>
          <w:lang w:val="en"/>
          <w14:ligatures w14:val="none"/>
        </w:rPr>
        <w:t>3.3.3. Quản trị mối quan hệ trong hệ sinh thái</w:t>
      </w:r>
    </w:p>
    <w:p w14:paraId="48797363" w14:textId="77777777" w:rsidR="00E82072" w:rsidRPr="00E7683C" w:rsidRDefault="00E82072" w:rsidP="00E82072">
      <w:pPr>
        <w:spacing w:line="276" w:lineRule="auto"/>
        <w:ind w:left="357" w:firstLine="720"/>
        <w:rPr>
          <w:rFonts w:eastAsia="Times New Roman" w:cs="Times New Roman"/>
          <w:b/>
          <w:kern w:val="0"/>
          <w:szCs w:val="24"/>
          <w:lang w:val="en"/>
          <w14:ligatures w14:val="none"/>
        </w:rPr>
      </w:pPr>
      <w:r w:rsidRPr="00E7683C">
        <w:rPr>
          <w:rFonts w:eastAsia="Times New Roman" w:cs="Times New Roman"/>
          <w:b/>
          <w:kern w:val="0"/>
          <w:szCs w:val="24"/>
          <w:lang w:val="en"/>
          <w14:ligatures w14:val="none"/>
        </w:rPr>
        <w:t>Chương 4. Chiến lược dữ liệu</w:t>
      </w:r>
    </w:p>
    <w:p w14:paraId="764C6B1D" w14:textId="77777777" w:rsidR="00E82072" w:rsidRPr="00E7683C" w:rsidRDefault="00E82072" w:rsidP="00E82072">
      <w:pPr>
        <w:spacing w:line="276" w:lineRule="auto"/>
        <w:ind w:left="720" w:firstLine="720"/>
        <w:rPr>
          <w:rFonts w:ascii="Times New Roman Bold" w:eastAsia="Times New Roman" w:hAnsi="Times New Roman Bold" w:cs="Times New Roman"/>
          <w:b/>
          <w:spacing w:val="-8"/>
          <w:kern w:val="0"/>
          <w:szCs w:val="24"/>
          <w:lang w:val="en"/>
          <w14:ligatures w14:val="none"/>
        </w:rPr>
      </w:pPr>
      <w:r w:rsidRPr="00E7683C">
        <w:rPr>
          <w:rFonts w:eastAsia="Times New Roman" w:cs="Times New Roman"/>
          <w:b/>
          <w:kern w:val="0"/>
          <w:szCs w:val="24"/>
          <w:lang w:val="en"/>
          <w14:ligatures w14:val="none"/>
        </w:rPr>
        <w:t xml:space="preserve">4.1. </w:t>
      </w:r>
      <w:r w:rsidRPr="00E7683C">
        <w:rPr>
          <w:rFonts w:ascii="Times New Roman Bold" w:eastAsia="Times New Roman" w:hAnsi="Times New Roman Bold" w:cs="Times New Roman"/>
          <w:b/>
          <w:spacing w:val="-8"/>
          <w:kern w:val="0"/>
          <w:szCs w:val="24"/>
          <w:lang w:val="en"/>
          <w14:ligatures w14:val="none"/>
        </w:rPr>
        <w:t>Chu trình giá trị của dữ liệu và cơ chế chuyển đổi thông tin thành hành động</w:t>
      </w:r>
    </w:p>
    <w:p w14:paraId="6CB622AE" w14:textId="77777777" w:rsidR="00E82072" w:rsidRPr="00E7683C" w:rsidRDefault="00E82072" w:rsidP="00E82072">
      <w:pPr>
        <w:spacing w:line="276" w:lineRule="auto"/>
        <w:ind w:left="1440" w:firstLine="720"/>
        <w:rPr>
          <w:rFonts w:eastAsia="Times New Roman" w:cs="Times New Roman"/>
          <w:i/>
          <w:kern w:val="0"/>
          <w:szCs w:val="24"/>
          <w:lang w:val="en"/>
          <w14:ligatures w14:val="none"/>
        </w:rPr>
      </w:pPr>
      <w:r w:rsidRPr="00E7683C">
        <w:rPr>
          <w:rFonts w:eastAsia="Times New Roman" w:cs="Times New Roman"/>
          <w:i/>
          <w:kern w:val="0"/>
          <w:szCs w:val="24"/>
          <w:lang w:val="en"/>
          <w14:ligatures w14:val="none"/>
        </w:rPr>
        <w:t>4.1.1. Chuỗi giá trị dữ liệu</w:t>
      </w:r>
    </w:p>
    <w:p w14:paraId="225D63D3" w14:textId="77777777" w:rsidR="00E82072" w:rsidRPr="00E7683C" w:rsidRDefault="00E82072" w:rsidP="00E82072">
      <w:pPr>
        <w:spacing w:line="276" w:lineRule="auto"/>
        <w:ind w:left="1440" w:firstLine="720"/>
        <w:rPr>
          <w:rFonts w:eastAsia="Times New Roman" w:cs="Times New Roman"/>
          <w:i/>
          <w:kern w:val="0"/>
          <w:szCs w:val="24"/>
          <w:lang w:val="en"/>
          <w14:ligatures w14:val="none"/>
        </w:rPr>
      </w:pPr>
      <w:r w:rsidRPr="00E7683C">
        <w:rPr>
          <w:rFonts w:eastAsia="Times New Roman" w:cs="Times New Roman"/>
          <w:i/>
          <w:kern w:val="0"/>
          <w:szCs w:val="24"/>
          <w:lang w:val="en"/>
          <w14:ligatures w14:val="none"/>
        </w:rPr>
        <w:t>4.1.2. Phân tích dữ liệu trong quản trị</w:t>
      </w:r>
    </w:p>
    <w:p w14:paraId="73CB5DCE" w14:textId="77777777" w:rsidR="00E82072" w:rsidRPr="00E7683C" w:rsidRDefault="00E82072" w:rsidP="00E82072">
      <w:pPr>
        <w:spacing w:line="276" w:lineRule="auto"/>
        <w:ind w:left="1440" w:firstLine="720"/>
        <w:rPr>
          <w:rFonts w:eastAsia="Times New Roman" w:cs="Times New Roman"/>
          <w:i/>
          <w:kern w:val="0"/>
          <w:szCs w:val="24"/>
          <w:lang w:val="en"/>
          <w14:ligatures w14:val="none"/>
        </w:rPr>
      </w:pPr>
      <w:r w:rsidRPr="00E7683C">
        <w:rPr>
          <w:rFonts w:eastAsia="Times New Roman" w:cs="Times New Roman"/>
          <w:i/>
          <w:kern w:val="0"/>
          <w:szCs w:val="24"/>
          <w:lang w:val="en"/>
          <w14:ligatures w14:val="none"/>
        </w:rPr>
        <w:t>4.1.3. Mô hình ra quyết định dựa trên dữ liệu</w:t>
      </w:r>
    </w:p>
    <w:p w14:paraId="5BDAA4F7" w14:textId="77777777" w:rsidR="00E82072" w:rsidRPr="00E7683C" w:rsidRDefault="00E82072" w:rsidP="00E82072">
      <w:pPr>
        <w:spacing w:line="276" w:lineRule="auto"/>
        <w:ind w:left="720" w:firstLine="720"/>
        <w:rPr>
          <w:rFonts w:eastAsia="Times New Roman" w:cs="Times New Roman"/>
          <w:b/>
          <w:kern w:val="0"/>
          <w:szCs w:val="24"/>
          <w:lang w:val="en"/>
          <w14:ligatures w14:val="none"/>
        </w:rPr>
      </w:pPr>
      <w:r w:rsidRPr="00E7683C">
        <w:rPr>
          <w:rFonts w:eastAsia="Times New Roman" w:cs="Times New Roman"/>
          <w:b/>
          <w:kern w:val="0"/>
          <w:szCs w:val="24"/>
          <w:lang w:val="en"/>
          <w14:ligatures w14:val="none"/>
        </w:rPr>
        <w:t xml:space="preserve">4.2. Quản trị dữ liệu </w:t>
      </w:r>
    </w:p>
    <w:p w14:paraId="6DF77EC1" w14:textId="77777777" w:rsidR="00E82072" w:rsidRPr="00E7683C" w:rsidRDefault="00E82072" w:rsidP="00E82072">
      <w:pPr>
        <w:spacing w:line="276" w:lineRule="auto"/>
        <w:ind w:left="1440" w:firstLine="720"/>
        <w:rPr>
          <w:rFonts w:eastAsia="Times New Roman" w:cs="Times New Roman"/>
          <w:i/>
          <w:kern w:val="0"/>
          <w:szCs w:val="24"/>
          <w:lang w:val="en"/>
          <w14:ligatures w14:val="none"/>
        </w:rPr>
      </w:pPr>
      <w:r w:rsidRPr="00E7683C">
        <w:rPr>
          <w:rFonts w:eastAsia="Times New Roman" w:cs="Times New Roman"/>
          <w:i/>
          <w:kern w:val="0"/>
          <w:szCs w:val="24"/>
          <w:lang w:val="en"/>
          <w14:ligatures w14:val="none"/>
        </w:rPr>
        <w:t>4.2.1. Khung quản trị dữ liệu doanh nghiệp</w:t>
      </w:r>
    </w:p>
    <w:p w14:paraId="4AC6A8F3" w14:textId="77777777" w:rsidR="00E82072" w:rsidRPr="00E7683C" w:rsidRDefault="00E82072" w:rsidP="00E82072">
      <w:pPr>
        <w:spacing w:line="276" w:lineRule="auto"/>
        <w:ind w:left="1440" w:firstLine="720"/>
        <w:rPr>
          <w:rFonts w:eastAsia="Times New Roman" w:cs="Times New Roman"/>
          <w:i/>
          <w:kern w:val="0"/>
          <w:szCs w:val="24"/>
          <w:lang w:val="en"/>
          <w14:ligatures w14:val="none"/>
        </w:rPr>
      </w:pPr>
      <w:r w:rsidRPr="00E7683C">
        <w:rPr>
          <w:rFonts w:eastAsia="Times New Roman" w:cs="Times New Roman"/>
          <w:i/>
          <w:kern w:val="0"/>
          <w:szCs w:val="24"/>
          <w:lang w:val="en"/>
          <w14:ligatures w14:val="none"/>
        </w:rPr>
        <w:t>4.2.2. Bảo mật dữ liệu và an ninh mạng</w:t>
      </w:r>
    </w:p>
    <w:p w14:paraId="424C4F6A" w14:textId="77777777" w:rsidR="00E82072" w:rsidRPr="00E7683C" w:rsidRDefault="00E82072" w:rsidP="00E82072">
      <w:pPr>
        <w:spacing w:line="276" w:lineRule="auto"/>
        <w:ind w:left="1440" w:firstLine="720"/>
        <w:rPr>
          <w:rFonts w:eastAsia="Times New Roman" w:cs="Times New Roman"/>
          <w:i/>
          <w:kern w:val="0"/>
          <w:szCs w:val="24"/>
          <w:lang w:val="en"/>
          <w14:ligatures w14:val="none"/>
        </w:rPr>
      </w:pPr>
      <w:r w:rsidRPr="00E7683C">
        <w:rPr>
          <w:rFonts w:eastAsia="Times New Roman" w:cs="Times New Roman"/>
          <w:i/>
          <w:kern w:val="0"/>
          <w:szCs w:val="24"/>
          <w:lang w:val="en"/>
          <w14:ligatures w14:val="none"/>
        </w:rPr>
        <w:t>4.2.3. Đạo đức dữ liệu và quyền riêng tư khách hàng</w:t>
      </w:r>
    </w:p>
    <w:p w14:paraId="048F66E2" w14:textId="77777777" w:rsidR="00E82072" w:rsidRPr="00E7683C" w:rsidRDefault="00E82072" w:rsidP="00E82072">
      <w:pPr>
        <w:spacing w:line="276" w:lineRule="auto"/>
        <w:ind w:left="1440" w:firstLine="720"/>
        <w:rPr>
          <w:rFonts w:eastAsia="Times New Roman" w:cs="Times New Roman"/>
          <w:i/>
          <w:kern w:val="0"/>
          <w:szCs w:val="24"/>
          <w:lang w:val="en"/>
          <w14:ligatures w14:val="none"/>
        </w:rPr>
      </w:pPr>
      <w:r w:rsidRPr="00E7683C">
        <w:rPr>
          <w:rFonts w:eastAsia="Times New Roman" w:cs="Times New Roman"/>
          <w:i/>
          <w:kern w:val="0"/>
          <w:szCs w:val="24"/>
          <w:lang w:val="en"/>
          <w14:ligatures w14:val="none"/>
        </w:rPr>
        <w:t>4.2.4. Xây dựng văn hóa dữ liệu</w:t>
      </w:r>
    </w:p>
    <w:p w14:paraId="0C6AA99F" w14:textId="77777777" w:rsidR="00E82072" w:rsidRPr="00E7683C" w:rsidRDefault="00E82072" w:rsidP="00E82072">
      <w:pPr>
        <w:spacing w:line="276" w:lineRule="auto"/>
        <w:ind w:left="357" w:firstLine="720"/>
        <w:rPr>
          <w:rFonts w:eastAsia="Times New Roman" w:cs="Times New Roman"/>
          <w:b/>
          <w:kern w:val="0"/>
          <w:szCs w:val="24"/>
          <w:lang w:val="en"/>
          <w14:ligatures w14:val="none"/>
        </w:rPr>
      </w:pPr>
      <w:r w:rsidRPr="00E7683C">
        <w:rPr>
          <w:rFonts w:eastAsia="Times New Roman" w:cs="Times New Roman"/>
          <w:b/>
          <w:kern w:val="0"/>
          <w:szCs w:val="24"/>
          <w:lang w:val="en"/>
          <w14:ligatures w14:val="none"/>
        </w:rPr>
        <w:t>Chương 5. Đổi mới mô hình kinh doanh trong kỷ nguyên số</w:t>
      </w:r>
    </w:p>
    <w:p w14:paraId="72F9F11B" w14:textId="77777777" w:rsidR="00E82072" w:rsidRPr="00E7683C" w:rsidRDefault="00E82072" w:rsidP="00E82072">
      <w:pPr>
        <w:spacing w:line="276" w:lineRule="auto"/>
        <w:ind w:left="720" w:firstLine="720"/>
        <w:rPr>
          <w:rFonts w:eastAsia="Times New Roman" w:cs="Times New Roman"/>
          <w:b/>
          <w:kern w:val="0"/>
          <w:szCs w:val="24"/>
          <w:lang w:val="en"/>
          <w14:ligatures w14:val="none"/>
        </w:rPr>
      </w:pPr>
      <w:r w:rsidRPr="00E7683C">
        <w:rPr>
          <w:rFonts w:eastAsia="Times New Roman" w:cs="Times New Roman"/>
          <w:b/>
          <w:kern w:val="0"/>
          <w:szCs w:val="24"/>
          <w:lang w:val="en"/>
          <w14:ligatures w14:val="none"/>
        </w:rPr>
        <w:t>5.1. Thiết kế và tái cấu trúc mô hình kinh doanh số</w:t>
      </w:r>
    </w:p>
    <w:p w14:paraId="79A3896C" w14:textId="77777777" w:rsidR="00E82072" w:rsidRPr="00E7683C" w:rsidRDefault="00E82072" w:rsidP="00E82072">
      <w:pPr>
        <w:spacing w:line="276" w:lineRule="auto"/>
        <w:ind w:left="1440" w:firstLine="720"/>
        <w:rPr>
          <w:rFonts w:eastAsia="Times New Roman" w:cs="Times New Roman"/>
          <w:i/>
          <w:kern w:val="0"/>
          <w:szCs w:val="24"/>
          <w:lang w:val="en"/>
          <w14:ligatures w14:val="none"/>
        </w:rPr>
      </w:pPr>
      <w:r w:rsidRPr="00E7683C">
        <w:rPr>
          <w:rFonts w:eastAsia="Times New Roman" w:cs="Times New Roman"/>
          <w:i/>
          <w:kern w:val="0"/>
          <w:szCs w:val="24"/>
          <w:lang w:val="en"/>
          <w14:ligatures w14:val="none"/>
        </w:rPr>
        <w:t>5.1.1. Sự phát triển mô hình kinh doanh số</w:t>
      </w:r>
    </w:p>
    <w:p w14:paraId="11DBF4BD" w14:textId="77777777" w:rsidR="00E82072" w:rsidRPr="00E7683C" w:rsidRDefault="00E82072" w:rsidP="00E82072">
      <w:pPr>
        <w:spacing w:line="276" w:lineRule="auto"/>
        <w:ind w:left="1440" w:firstLine="720"/>
        <w:rPr>
          <w:rFonts w:eastAsia="Times New Roman" w:cs="Times New Roman"/>
          <w:i/>
          <w:kern w:val="0"/>
          <w:szCs w:val="24"/>
          <w:lang w:val="en"/>
          <w14:ligatures w14:val="none"/>
        </w:rPr>
      </w:pPr>
      <w:r w:rsidRPr="00E7683C">
        <w:rPr>
          <w:rFonts w:eastAsia="Times New Roman" w:cs="Times New Roman"/>
          <w:i/>
          <w:kern w:val="0"/>
          <w:szCs w:val="24"/>
          <w:lang w:val="en"/>
          <w14:ligatures w14:val="none"/>
        </w:rPr>
        <w:t>5.1.2. Phân tích các thành tố trong chuyển đổi số</w:t>
      </w:r>
    </w:p>
    <w:p w14:paraId="3E48BDEB" w14:textId="77777777" w:rsidR="00E82072" w:rsidRPr="00E7683C" w:rsidRDefault="00E82072" w:rsidP="00E82072">
      <w:pPr>
        <w:spacing w:line="276" w:lineRule="auto"/>
        <w:ind w:left="1440" w:firstLine="720"/>
        <w:rPr>
          <w:rFonts w:eastAsia="Times New Roman" w:cs="Times New Roman"/>
          <w:i/>
          <w:kern w:val="0"/>
          <w:szCs w:val="24"/>
          <w:lang w:val="en"/>
          <w14:ligatures w14:val="none"/>
        </w:rPr>
      </w:pPr>
      <w:r w:rsidRPr="00E7683C">
        <w:rPr>
          <w:rFonts w:eastAsia="Times New Roman" w:cs="Times New Roman"/>
          <w:i/>
          <w:kern w:val="0"/>
          <w:szCs w:val="24"/>
          <w:lang w:val="en"/>
          <w14:ligatures w14:val="none"/>
        </w:rPr>
        <w:t>5.1.3. Phương pháp tiếp cận Hệ sinh thái trong thiết kế mô hình kinh doanh</w:t>
      </w:r>
    </w:p>
    <w:p w14:paraId="07AAB040" w14:textId="77777777" w:rsidR="00E82072" w:rsidRPr="00E7683C" w:rsidRDefault="00E82072" w:rsidP="00E82072">
      <w:pPr>
        <w:spacing w:line="276" w:lineRule="auto"/>
        <w:ind w:left="720" w:firstLine="720"/>
        <w:rPr>
          <w:rFonts w:eastAsia="Times New Roman" w:cs="Times New Roman"/>
          <w:b/>
          <w:kern w:val="0"/>
          <w:szCs w:val="24"/>
          <w:lang w:val="en"/>
          <w14:ligatures w14:val="none"/>
        </w:rPr>
      </w:pPr>
      <w:r w:rsidRPr="00E7683C">
        <w:rPr>
          <w:rFonts w:eastAsia="Times New Roman" w:cs="Times New Roman"/>
          <w:b/>
          <w:kern w:val="0"/>
          <w:szCs w:val="24"/>
          <w:lang w:val="en"/>
          <w14:ligatures w14:val="none"/>
        </w:rPr>
        <w:t>5.2. Mô hình doanh thu và chiến lược định giá số</w:t>
      </w:r>
    </w:p>
    <w:p w14:paraId="3A382C7D" w14:textId="77777777" w:rsidR="00E82072" w:rsidRPr="00E7683C" w:rsidRDefault="00E82072" w:rsidP="00E82072">
      <w:pPr>
        <w:spacing w:line="276" w:lineRule="auto"/>
        <w:ind w:left="1440" w:firstLine="720"/>
        <w:rPr>
          <w:rFonts w:eastAsia="Times New Roman" w:cs="Times New Roman"/>
          <w:i/>
          <w:iCs/>
          <w:kern w:val="0"/>
          <w:szCs w:val="24"/>
          <w:lang w:val="en" w:eastAsia="en-AU"/>
          <w14:ligatures w14:val="none"/>
        </w:rPr>
      </w:pPr>
      <w:r w:rsidRPr="00E7683C">
        <w:rPr>
          <w:rFonts w:eastAsia="Times New Roman" w:cs="Times New Roman"/>
          <w:i/>
          <w:iCs/>
          <w:kern w:val="0"/>
          <w:szCs w:val="24"/>
          <w:lang w:val="en" w:eastAsia="en-AU"/>
          <w14:ligatures w14:val="none"/>
        </w:rPr>
        <w:t>5.2.1. Kinh tế đăng ký và quản trị dòng tiền định kỳ.</w:t>
      </w:r>
    </w:p>
    <w:p w14:paraId="180F9BD1" w14:textId="77777777" w:rsidR="00E82072" w:rsidRPr="00E7683C" w:rsidRDefault="00E82072" w:rsidP="00E82072">
      <w:pPr>
        <w:spacing w:line="276" w:lineRule="auto"/>
        <w:ind w:left="1440" w:firstLine="720"/>
        <w:rPr>
          <w:rFonts w:eastAsia="Times New Roman" w:cs="Times New Roman"/>
          <w:i/>
          <w:iCs/>
          <w:kern w:val="0"/>
          <w:szCs w:val="24"/>
          <w:lang w:val="en" w:eastAsia="en-AU"/>
          <w14:ligatures w14:val="none"/>
        </w:rPr>
      </w:pPr>
      <w:r w:rsidRPr="00E7683C">
        <w:rPr>
          <w:rFonts w:eastAsia="Times New Roman" w:cs="Times New Roman"/>
          <w:i/>
          <w:iCs/>
          <w:kern w:val="0"/>
          <w:szCs w:val="24"/>
          <w:lang w:val="en" w:eastAsia="en-AU"/>
          <w14:ligatures w14:val="none"/>
        </w:rPr>
        <w:t>5.2.2. Chiến lược Freemium và phân tầng dịch vụ gia tăng</w:t>
      </w:r>
    </w:p>
    <w:p w14:paraId="29D963B0" w14:textId="77777777" w:rsidR="00E82072" w:rsidRPr="00E7683C" w:rsidRDefault="00E82072" w:rsidP="00E82072">
      <w:pPr>
        <w:spacing w:line="276" w:lineRule="auto"/>
        <w:ind w:left="1440" w:firstLine="720"/>
        <w:rPr>
          <w:rFonts w:eastAsia="Times New Roman" w:cs="Times New Roman"/>
          <w:i/>
          <w:iCs/>
          <w:kern w:val="0"/>
          <w:szCs w:val="24"/>
          <w:lang w:val="en" w:eastAsia="en-AU"/>
          <w14:ligatures w14:val="none"/>
        </w:rPr>
      </w:pPr>
      <w:r w:rsidRPr="00E7683C">
        <w:rPr>
          <w:rFonts w:eastAsia="Times New Roman" w:cs="Times New Roman"/>
          <w:i/>
          <w:iCs/>
          <w:kern w:val="0"/>
          <w:szCs w:val="24"/>
          <w:lang w:val="en" w:eastAsia="en-AU"/>
          <w14:ligatures w14:val="none"/>
        </w:rPr>
        <w:t>5.2.3. Kinh tế chia sẻ và mô hình khai thác tài sản dựa trên nền tảng.</w:t>
      </w:r>
    </w:p>
    <w:p w14:paraId="13D22AB6" w14:textId="77777777" w:rsidR="00E82072" w:rsidRPr="00E7683C" w:rsidRDefault="00E82072" w:rsidP="00E82072">
      <w:pPr>
        <w:spacing w:line="276" w:lineRule="auto"/>
        <w:ind w:left="1440" w:firstLine="720"/>
        <w:rPr>
          <w:rFonts w:eastAsia="Times New Roman" w:cs="Times New Roman"/>
          <w:i/>
          <w:iCs/>
          <w:kern w:val="0"/>
          <w:szCs w:val="24"/>
          <w:lang w:val="en" w:eastAsia="en-AU"/>
          <w14:ligatures w14:val="none"/>
        </w:rPr>
      </w:pPr>
      <w:r w:rsidRPr="00E7683C">
        <w:rPr>
          <w:rFonts w:eastAsia="Times New Roman" w:cs="Times New Roman"/>
          <w:i/>
          <w:iCs/>
          <w:kern w:val="0"/>
          <w:szCs w:val="24"/>
          <w:lang w:val="en" w:eastAsia="en-AU"/>
          <w14:ligatures w14:val="none"/>
        </w:rPr>
        <w:t>5.2.4. Định giá dựa trên kết quả và cá nhân hóa giá bằng dữ liệu.</w:t>
      </w:r>
    </w:p>
    <w:p w14:paraId="00BD3E72" w14:textId="77777777" w:rsidR="00E82072" w:rsidRPr="00E7683C" w:rsidRDefault="00E82072" w:rsidP="00E82072">
      <w:pPr>
        <w:spacing w:line="276" w:lineRule="auto"/>
        <w:ind w:left="720" w:firstLine="720"/>
        <w:rPr>
          <w:rFonts w:eastAsia="Times New Roman" w:cs="Times New Roman"/>
          <w:b/>
          <w:kern w:val="0"/>
          <w:szCs w:val="24"/>
          <w:lang w:val="en"/>
          <w14:ligatures w14:val="none"/>
        </w:rPr>
      </w:pPr>
      <w:r w:rsidRPr="00E7683C">
        <w:rPr>
          <w:rFonts w:eastAsia="Times New Roman" w:cs="Times New Roman"/>
          <w:b/>
          <w:kern w:val="0"/>
          <w:szCs w:val="24"/>
          <w:lang w:val="en"/>
          <w14:ligatures w14:val="none"/>
        </w:rPr>
        <w:t>5.3. Quản trị sự chuyển dịch mô hình kinh doanh</w:t>
      </w:r>
    </w:p>
    <w:p w14:paraId="771142F9" w14:textId="77777777" w:rsidR="00E82072" w:rsidRPr="00E7683C" w:rsidRDefault="00E82072" w:rsidP="00E82072">
      <w:pPr>
        <w:spacing w:line="276" w:lineRule="auto"/>
        <w:ind w:left="1440" w:firstLine="720"/>
        <w:rPr>
          <w:rFonts w:eastAsia="Times New Roman" w:cs="Times New Roman"/>
          <w:i/>
          <w:kern w:val="0"/>
          <w:szCs w:val="24"/>
          <w:lang w:val="en"/>
          <w14:ligatures w14:val="none"/>
        </w:rPr>
      </w:pPr>
      <w:r w:rsidRPr="00E7683C">
        <w:rPr>
          <w:rFonts w:eastAsia="Times New Roman" w:cs="Times New Roman"/>
          <w:i/>
          <w:kern w:val="0"/>
          <w:szCs w:val="24"/>
          <w:lang w:val="en"/>
          <w14:ligatures w14:val="none"/>
        </w:rPr>
        <w:t>5.3.1. Nhận diện các dấu hiệu cần thay đổi mô hình kinh doanh</w:t>
      </w:r>
    </w:p>
    <w:p w14:paraId="6C434710" w14:textId="77777777" w:rsidR="00E82072" w:rsidRPr="00E7683C" w:rsidRDefault="00E82072" w:rsidP="00E82072">
      <w:pPr>
        <w:spacing w:line="276" w:lineRule="auto"/>
        <w:ind w:left="1440" w:firstLine="720"/>
        <w:rPr>
          <w:rFonts w:eastAsia="Times New Roman" w:cs="Times New Roman"/>
          <w:i/>
          <w:kern w:val="0"/>
          <w:szCs w:val="24"/>
          <w:lang w:val="en"/>
          <w14:ligatures w14:val="none"/>
        </w:rPr>
      </w:pPr>
      <w:r w:rsidRPr="00E7683C">
        <w:rPr>
          <w:rFonts w:eastAsia="Times New Roman" w:cs="Times New Roman"/>
          <w:i/>
          <w:kern w:val="0"/>
          <w:szCs w:val="24"/>
          <w:lang w:val="en"/>
          <w14:ligatures w14:val="none"/>
        </w:rPr>
        <w:lastRenderedPageBreak/>
        <w:t>5.3.2. Quản trị rủi ro khi chuyển đổi mô hình kinh doanh</w:t>
      </w:r>
    </w:p>
    <w:p w14:paraId="6C0A18E3" w14:textId="77777777" w:rsidR="00E82072" w:rsidRPr="00E7683C" w:rsidRDefault="00E82072" w:rsidP="00E82072">
      <w:pPr>
        <w:spacing w:line="276" w:lineRule="auto"/>
        <w:ind w:left="357" w:firstLine="720"/>
        <w:rPr>
          <w:rFonts w:eastAsia="Times New Roman" w:cs="Times New Roman"/>
          <w:b/>
          <w:kern w:val="0"/>
          <w:szCs w:val="24"/>
          <w:lang w:val="en"/>
          <w14:ligatures w14:val="none"/>
        </w:rPr>
      </w:pPr>
      <w:r w:rsidRPr="00E7683C">
        <w:rPr>
          <w:rFonts w:eastAsia="Times New Roman" w:cs="Times New Roman"/>
          <w:b/>
          <w:kern w:val="0"/>
          <w:szCs w:val="24"/>
          <w:lang w:val="en"/>
          <w14:ligatures w14:val="none"/>
        </w:rPr>
        <w:t>Chương 6. Chiến lược thực thi và lộ trình chuyển đổi số</w:t>
      </w:r>
    </w:p>
    <w:p w14:paraId="5A69A1D7" w14:textId="77777777" w:rsidR="00E82072" w:rsidRPr="00E7683C" w:rsidRDefault="00E82072" w:rsidP="00E82072">
      <w:pPr>
        <w:spacing w:line="276" w:lineRule="auto"/>
        <w:ind w:left="720" w:firstLine="720"/>
        <w:rPr>
          <w:rFonts w:eastAsia="Times New Roman" w:cs="Times New Roman"/>
          <w:b/>
          <w:kern w:val="0"/>
          <w:szCs w:val="24"/>
          <w:lang w:val="en"/>
          <w14:ligatures w14:val="none"/>
        </w:rPr>
      </w:pPr>
      <w:r w:rsidRPr="00E7683C">
        <w:rPr>
          <w:rFonts w:eastAsia="Times New Roman" w:cs="Times New Roman"/>
          <w:b/>
          <w:kern w:val="0"/>
          <w:szCs w:val="24"/>
          <w:lang w:val="en"/>
          <w14:ligatures w14:val="none"/>
        </w:rPr>
        <w:t>6.1. Đánh giá mức độ trưởng thành số</w:t>
      </w:r>
    </w:p>
    <w:p w14:paraId="2172AC2B" w14:textId="77777777" w:rsidR="00E82072" w:rsidRPr="00E7683C" w:rsidRDefault="00E82072" w:rsidP="00E82072">
      <w:pPr>
        <w:spacing w:line="276" w:lineRule="auto"/>
        <w:ind w:left="1440" w:firstLine="720"/>
        <w:rPr>
          <w:rFonts w:eastAsia="Times New Roman" w:cs="Times New Roman"/>
          <w:i/>
          <w:kern w:val="0"/>
          <w:szCs w:val="24"/>
          <w:lang w:val="en"/>
          <w14:ligatures w14:val="none"/>
        </w:rPr>
      </w:pPr>
      <w:r w:rsidRPr="00E7683C">
        <w:rPr>
          <w:rFonts w:eastAsia="Times New Roman" w:cs="Times New Roman"/>
          <w:i/>
          <w:kern w:val="0"/>
          <w:szCs w:val="24"/>
          <w:lang w:val="en"/>
          <w14:ligatures w14:val="none"/>
        </w:rPr>
        <w:t>6.1.1. Các khung lý thuyết đánh giá năng lực số quốc tế</w:t>
      </w:r>
    </w:p>
    <w:p w14:paraId="4743B926" w14:textId="77777777" w:rsidR="00E82072" w:rsidRPr="00E7683C" w:rsidRDefault="00E82072" w:rsidP="00E82072">
      <w:pPr>
        <w:spacing w:line="276" w:lineRule="auto"/>
        <w:ind w:left="1440" w:firstLine="720"/>
        <w:rPr>
          <w:rFonts w:eastAsia="Times New Roman" w:cs="Times New Roman"/>
          <w:i/>
          <w:kern w:val="0"/>
          <w:szCs w:val="24"/>
          <w:lang w:val="en"/>
          <w14:ligatures w14:val="none"/>
        </w:rPr>
      </w:pPr>
      <w:r w:rsidRPr="00E7683C">
        <w:rPr>
          <w:rFonts w:eastAsia="Times New Roman" w:cs="Times New Roman"/>
          <w:i/>
          <w:kern w:val="0"/>
          <w:szCs w:val="24"/>
          <w:lang w:val="en"/>
          <w14:ligatures w14:val="none"/>
        </w:rPr>
        <w:t>6.1.2. Các trụ cột của sự trưởng thành số</w:t>
      </w:r>
    </w:p>
    <w:p w14:paraId="0C22C43E" w14:textId="77777777" w:rsidR="00E82072" w:rsidRPr="00E7683C" w:rsidRDefault="00E82072" w:rsidP="00E82072">
      <w:pPr>
        <w:spacing w:line="276" w:lineRule="auto"/>
        <w:ind w:left="1440" w:firstLine="720"/>
        <w:rPr>
          <w:rFonts w:eastAsia="Times New Roman" w:cs="Times New Roman"/>
          <w:i/>
          <w:kern w:val="0"/>
          <w:szCs w:val="24"/>
          <w:lang w:val="en"/>
          <w14:ligatures w14:val="none"/>
        </w:rPr>
      </w:pPr>
      <w:r w:rsidRPr="00E7683C">
        <w:rPr>
          <w:rFonts w:eastAsia="Times New Roman" w:cs="Times New Roman"/>
          <w:i/>
          <w:kern w:val="0"/>
          <w:szCs w:val="24"/>
          <w:lang w:val="en"/>
          <w14:ligatures w14:val="none"/>
        </w:rPr>
        <w:t>6.1.3. Định vị doanh nghiệp số</w:t>
      </w:r>
    </w:p>
    <w:p w14:paraId="2CCF4568" w14:textId="77777777" w:rsidR="00E82072" w:rsidRPr="00E7683C" w:rsidRDefault="00E82072" w:rsidP="00E82072">
      <w:pPr>
        <w:spacing w:line="276" w:lineRule="auto"/>
        <w:ind w:left="720" w:firstLine="720"/>
        <w:rPr>
          <w:rFonts w:eastAsia="Times New Roman" w:cs="Times New Roman"/>
          <w:b/>
          <w:kern w:val="0"/>
          <w:szCs w:val="24"/>
          <w:lang w:val="en"/>
          <w14:ligatures w14:val="none"/>
        </w:rPr>
      </w:pPr>
      <w:r w:rsidRPr="00E7683C">
        <w:rPr>
          <w:rFonts w:eastAsia="Times New Roman" w:cs="Times New Roman"/>
          <w:b/>
          <w:kern w:val="0"/>
          <w:szCs w:val="24"/>
          <w:lang w:val="en"/>
          <w14:ligatures w14:val="none"/>
        </w:rPr>
        <w:t>6.2. Hoạch định lộ trình chuyển đổi số</w:t>
      </w:r>
    </w:p>
    <w:p w14:paraId="26A67A2E" w14:textId="77777777" w:rsidR="00E82072" w:rsidRPr="00E7683C" w:rsidRDefault="00E82072" w:rsidP="00E82072">
      <w:pPr>
        <w:spacing w:line="276" w:lineRule="auto"/>
        <w:ind w:left="1440" w:firstLine="720"/>
        <w:rPr>
          <w:rFonts w:eastAsia="Times New Roman" w:cs="Times New Roman"/>
          <w:i/>
          <w:kern w:val="0"/>
          <w:szCs w:val="24"/>
          <w:lang w:val="en"/>
          <w14:ligatures w14:val="none"/>
        </w:rPr>
      </w:pPr>
      <w:r w:rsidRPr="00E7683C">
        <w:rPr>
          <w:rFonts w:eastAsia="Times New Roman" w:cs="Times New Roman"/>
          <w:i/>
          <w:kern w:val="0"/>
          <w:szCs w:val="24"/>
          <w:lang w:val="en"/>
          <w14:ligatures w14:val="none"/>
        </w:rPr>
        <w:t>6.2.1. Xác định ưu tiên và chiến lược</w:t>
      </w:r>
    </w:p>
    <w:p w14:paraId="5BA9F08E" w14:textId="77777777" w:rsidR="00E82072" w:rsidRPr="00E7683C" w:rsidRDefault="00E82072" w:rsidP="00E82072">
      <w:pPr>
        <w:spacing w:line="276" w:lineRule="auto"/>
        <w:ind w:left="1440" w:firstLine="720"/>
        <w:rPr>
          <w:rFonts w:eastAsia="Times New Roman" w:cs="Times New Roman"/>
          <w:i/>
          <w:kern w:val="0"/>
          <w:szCs w:val="24"/>
          <w:lang w:val="en"/>
          <w14:ligatures w14:val="none"/>
        </w:rPr>
      </w:pPr>
      <w:r w:rsidRPr="00E7683C">
        <w:rPr>
          <w:rFonts w:eastAsia="Times New Roman" w:cs="Times New Roman"/>
          <w:i/>
          <w:kern w:val="0"/>
          <w:szCs w:val="24"/>
          <w:lang w:val="en"/>
          <w14:ligatures w14:val="none"/>
        </w:rPr>
        <w:t>6.2.2. Xác định lộ trình 3 giai đoanh</w:t>
      </w:r>
    </w:p>
    <w:p w14:paraId="217E5A1E" w14:textId="77777777" w:rsidR="00E82072" w:rsidRPr="00E7683C" w:rsidRDefault="00E82072" w:rsidP="00E82072">
      <w:pPr>
        <w:spacing w:line="276" w:lineRule="auto"/>
        <w:ind w:left="1440" w:firstLine="720"/>
        <w:rPr>
          <w:rFonts w:eastAsia="Times New Roman" w:cs="Times New Roman"/>
          <w:i/>
          <w:kern w:val="0"/>
          <w:szCs w:val="24"/>
          <w:lang w:val="en"/>
          <w14:ligatures w14:val="none"/>
        </w:rPr>
      </w:pPr>
      <w:r w:rsidRPr="00E7683C">
        <w:rPr>
          <w:rFonts w:eastAsia="Times New Roman" w:cs="Times New Roman"/>
          <w:i/>
          <w:kern w:val="0"/>
          <w:szCs w:val="24"/>
          <w:lang w:val="en"/>
          <w14:ligatures w14:val="none"/>
        </w:rPr>
        <w:t>6.2.3. Phân bổ nguồn lực và ngân sách số</w:t>
      </w:r>
    </w:p>
    <w:p w14:paraId="07540545" w14:textId="77777777" w:rsidR="00E82072" w:rsidRPr="00E7683C" w:rsidRDefault="00E82072" w:rsidP="00E82072">
      <w:pPr>
        <w:spacing w:line="276" w:lineRule="auto"/>
        <w:ind w:left="720" w:firstLine="720"/>
        <w:rPr>
          <w:rFonts w:eastAsia="Times New Roman" w:cs="Times New Roman"/>
          <w:b/>
          <w:kern w:val="0"/>
          <w:szCs w:val="24"/>
          <w:lang w:val="en"/>
          <w14:ligatures w14:val="none"/>
        </w:rPr>
      </w:pPr>
      <w:r w:rsidRPr="00E7683C">
        <w:rPr>
          <w:rFonts w:eastAsia="Times New Roman" w:cs="Times New Roman"/>
          <w:b/>
          <w:kern w:val="0"/>
          <w:szCs w:val="24"/>
          <w:lang w:val="en"/>
          <w14:ligatures w14:val="none"/>
        </w:rPr>
        <w:t>6.3. Quản trị thực thi và danh mục dự án số</w:t>
      </w:r>
    </w:p>
    <w:p w14:paraId="3D5AEFC6" w14:textId="77777777" w:rsidR="00E82072" w:rsidRPr="00E7683C" w:rsidRDefault="00E82072" w:rsidP="00E82072">
      <w:pPr>
        <w:spacing w:line="276" w:lineRule="auto"/>
        <w:ind w:left="1440" w:firstLine="720"/>
        <w:rPr>
          <w:rFonts w:eastAsia="Times New Roman" w:cs="Times New Roman"/>
          <w:i/>
          <w:kern w:val="0"/>
          <w:szCs w:val="24"/>
          <w:lang w:val="en"/>
          <w14:ligatures w14:val="none"/>
        </w:rPr>
      </w:pPr>
      <w:r w:rsidRPr="00E7683C">
        <w:rPr>
          <w:rFonts w:eastAsia="Times New Roman" w:cs="Times New Roman"/>
          <w:i/>
          <w:kern w:val="0"/>
          <w:szCs w:val="24"/>
          <w:lang w:val="en"/>
          <w14:ligatures w14:val="none"/>
        </w:rPr>
        <w:t>6.3.1. Quản trị danh mục dự án công nghệ</w:t>
      </w:r>
    </w:p>
    <w:p w14:paraId="64AD523F" w14:textId="77777777" w:rsidR="00E82072" w:rsidRPr="00E7683C" w:rsidRDefault="00E82072" w:rsidP="00E82072">
      <w:pPr>
        <w:spacing w:line="276" w:lineRule="auto"/>
        <w:ind w:left="1440" w:firstLine="720"/>
        <w:rPr>
          <w:rFonts w:eastAsia="Times New Roman" w:cs="Times New Roman"/>
          <w:i/>
          <w:kern w:val="0"/>
          <w:szCs w:val="24"/>
          <w:lang w:val="en"/>
          <w14:ligatures w14:val="none"/>
        </w:rPr>
      </w:pPr>
      <w:r w:rsidRPr="00E7683C">
        <w:rPr>
          <w:rFonts w:eastAsia="Times New Roman" w:cs="Times New Roman"/>
          <w:i/>
          <w:kern w:val="0"/>
          <w:szCs w:val="24"/>
          <w:lang w:val="en"/>
          <w14:ligatures w14:val="none"/>
        </w:rPr>
        <w:t>6.3.2. Thiết lập bộ chỉ số đo lường hiệu quả</w:t>
      </w:r>
    </w:p>
    <w:p w14:paraId="68393A7D" w14:textId="77777777" w:rsidR="00E82072" w:rsidRPr="00E7683C" w:rsidRDefault="00E82072" w:rsidP="00E82072">
      <w:pPr>
        <w:spacing w:line="276" w:lineRule="auto"/>
        <w:ind w:left="1440" w:firstLine="720"/>
        <w:rPr>
          <w:rFonts w:eastAsia="Times New Roman" w:cs="Times New Roman"/>
          <w:i/>
          <w:kern w:val="0"/>
          <w:szCs w:val="24"/>
          <w:lang w:val="en"/>
          <w14:ligatures w14:val="none"/>
        </w:rPr>
      </w:pPr>
      <w:r w:rsidRPr="00E7683C">
        <w:rPr>
          <w:rFonts w:eastAsia="Times New Roman" w:cs="Times New Roman"/>
          <w:i/>
          <w:kern w:val="0"/>
          <w:szCs w:val="24"/>
          <w:lang w:val="en"/>
          <w14:ligatures w14:val="none"/>
        </w:rPr>
        <w:t>6.3.3. Văn hóa thích ứng và quản trị sự thay đổi</w:t>
      </w:r>
    </w:p>
    <w:p w14:paraId="7685B40F" w14:textId="77777777" w:rsidR="00E82072" w:rsidRPr="00E7683C" w:rsidRDefault="00E82072" w:rsidP="00E82072">
      <w:pPr>
        <w:spacing w:line="276" w:lineRule="auto"/>
        <w:ind w:left="357" w:firstLine="720"/>
        <w:rPr>
          <w:rFonts w:eastAsia="Times New Roman" w:cs="Times New Roman"/>
          <w:b/>
          <w:kern w:val="0"/>
          <w:szCs w:val="24"/>
          <w:lang w:val="en"/>
          <w14:ligatures w14:val="none"/>
        </w:rPr>
      </w:pPr>
      <w:r w:rsidRPr="00E7683C">
        <w:rPr>
          <w:rFonts w:eastAsia="Times New Roman" w:cs="Times New Roman"/>
          <w:b/>
          <w:kern w:val="0"/>
          <w:szCs w:val="24"/>
          <w:lang w:val="en"/>
          <w14:ligatures w14:val="none"/>
        </w:rPr>
        <w:t>Chương 7. Văn hóa số và quản trị thay đổi trong tổ chức</w:t>
      </w:r>
    </w:p>
    <w:p w14:paraId="02599DD0" w14:textId="77777777" w:rsidR="00E82072" w:rsidRPr="00E7683C" w:rsidRDefault="00E82072" w:rsidP="00E82072">
      <w:pPr>
        <w:spacing w:line="276" w:lineRule="auto"/>
        <w:ind w:left="720" w:firstLine="720"/>
        <w:rPr>
          <w:rFonts w:eastAsia="Times New Roman" w:cs="Times New Roman"/>
          <w:b/>
          <w:kern w:val="0"/>
          <w:szCs w:val="24"/>
          <w:lang w:val="en"/>
          <w14:ligatures w14:val="none"/>
        </w:rPr>
      </w:pPr>
      <w:r w:rsidRPr="00E7683C">
        <w:rPr>
          <w:rFonts w:eastAsia="Times New Roman" w:cs="Times New Roman"/>
          <w:b/>
          <w:kern w:val="0"/>
          <w:szCs w:val="24"/>
          <w:lang w:val="en"/>
          <w14:ligatures w14:val="none"/>
        </w:rPr>
        <w:t>7.1. Năng lực lãnh đạo trong kỷ nguyên số</w:t>
      </w:r>
    </w:p>
    <w:p w14:paraId="4307D981" w14:textId="77777777" w:rsidR="00E82072" w:rsidRPr="00E7683C" w:rsidRDefault="00E82072" w:rsidP="00E82072">
      <w:pPr>
        <w:spacing w:line="276" w:lineRule="auto"/>
        <w:ind w:left="1440" w:firstLine="720"/>
        <w:rPr>
          <w:rFonts w:eastAsia="Times New Roman" w:cs="Times New Roman"/>
          <w:i/>
          <w:kern w:val="0"/>
          <w:szCs w:val="24"/>
          <w:lang w:val="en"/>
          <w14:ligatures w14:val="none"/>
        </w:rPr>
      </w:pPr>
      <w:r w:rsidRPr="00E7683C">
        <w:rPr>
          <w:rFonts w:eastAsia="Times New Roman" w:cs="Times New Roman"/>
          <w:i/>
          <w:kern w:val="0"/>
          <w:szCs w:val="24"/>
          <w:lang w:val="en"/>
          <w14:ligatures w14:val="none"/>
        </w:rPr>
        <w:t xml:space="preserve">7.1.1. Tư duy phát triển </w:t>
      </w:r>
    </w:p>
    <w:p w14:paraId="1F2FF266" w14:textId="77777777" w:rsidR="00E82072" w:rsidRPr="00E7683C" w:rsidRDefault="00E82072" w:rsidP="00E82072">
      <w:pPr>
        <w:spacing w:line="276" w:lineRule="auto"/>
        <w:ind w:left="1440" w:firstLine="720"/>
        <w:rPr>
          <w:rFonts w:eastAsia="Times New Roman" w:cs="Times New Roman"/>
          <w:i/>
          <w:kern w:val="0"/>
          <w:szCs w:val="24"/>
          <w:lang w:val="en"/>
          <w14:ligatures w14:val="none"/>
        </w:rPr>
      </w:pPr>
      <w:r w:rsidRPr="00E7683C">
        <w:rPr>
          <w:rFonts w:eastAsia="Times New Roman" w:cs="Times New Roman"/>
          <w:i/>
          <w:kern w:val="0"/>
          <w:szCs w:val="24"/>
          <w:lang w:val="en"/>
          <w14:ligatures w14:val="none"/>
        </w:rPr>
        <w:t>7.1.2. Khả năng ra quyết định dựa trên dữ liệu</w:t>
      </w:r>
    </w:p>
    <w:p w14:paraId="0D72F6F1" w14:textId="77777777" w:rsidR="00E82072" w:rsidRPr="00E7683C" w:rsidRDefault="00E82072" w:rsidP="00E82072">
      <w:pPr>
        <w:spacing w:line="276" w:lineRule="auto"/>
        <w:ind w:left="720" w:firstLine="720"/>
        <w:rPr>
          <w:rFonts w:eastAsia="Times New Roman" w:cs="Times New Roman"/>
          <w:b/>
          <w:kern w:val="0"/>
          <w:szCs w:val="24"/>
          <w:lang w:val="en"/>
          <w14:ligatures w14:val="none"/>
        </w:rPr>
      </w:pPr>
      <w:r w:rsidRPr="00E7683C">
        <w:rPr>
          <w:rFonts w:eastAsia="Times New Roman" w:cs="Times New Roman"/>
          <w:b/>
          <w:kern w:val="0"/>
          <w:szCs w:val="24"/>
          <w:lang w:val="en"/>
          <w14:ligatures w14:val="none"/>
        </w:rPr>
        <w:t>7.2. Tái cấu trúc tổ chức và môi trường làm việc số</w:t>
      </w:r>
    </w:p>
    <w:p w14:paraId="0E7844C2" w14:textId="77777777" w:rsidR="00E82072" w:rsidRPr="00E7683C" w:rsidRDefault="00E82072" w:rsidP="00E82072">
      <w:pPr>
        <w:spacing w:line="276" w:lineRule="auto"/>
        <w:ind w:left="1440" w:firstLine="720"/>
        <w:rPr>
          <w:rFonts w:eastAsia="Times New Roman" w:cs="Times New Roman"/>
          <w:i/>
          <w:kern w:val="0"/>
          <w:szCs w:val="24"/>
          <w:lang w:val="en"/>
          <w14:ligatures w14:val="none"/>
        </w:rPr>
      </w:pPr>
      <w:r w:rsidRPr="00E7683C">
        <w:rPr>
          <w:rFonts w:eastAsia="Times New Roman" w:cs="Times New Roman"/>
          <w:i/>
          <w:kern w:val="0"/>
          <w:szCs w:val="24"/>
          <w:lang w:val="en"/>
          <w14:ligatures w14:val="none"/>
        </w:rPr>
        <w:t xml:space="preserve">7.2.1. Môi trường làm việc số </w:t>
      </w:r>
    </w:p>
    <w:p w14:paraId="36F28BB6" w14:textId="77777777" w:rsidR="00E82072" w:rsidRPr="00E7683C" w:rsidRDefault="00E82072" w:rsidP="00E82072">
      <w:pPr>
        <w:spacing w:line="276" w:lineRule="auto"/>
        <w:ind w:left="1440" w:firstLine="720"/>
        <w:rPr>
          <w:rFonts w:eastAsia="Times New Roman" w:cs="Times New Roman"/>
          <w:i/>
          <w:kern w:val="0"/>
          <w:szCs w:val="24"/>
          <w:lang w:val="en"/>
          <w14:ligatures w14:val="none"/>
        </w:rPr>
      </w:pPr>
      <w:r w:rsidRPr="00E7683C">
        <w:rPr>
          <w:rFonts w:eastAsia="Times New Roman" w:cs="Times New Roman"/>
          <w:i/>
          <w:kern w:val="0"/>
          <w:szCs w:val="24"/>
          <w:lang w:val="en"/>
          <w14:ligatures w14:val="none"/>
        </w:rPr>
        <w:t xml:space="preserve">7.2.2. Xây dựng đội ngũ dự án số </w:t>
      </w:r>
    </w:p>
    <w:p w14:paraId="11E698AA" w14:textId="77777777" w:rsidR="00E82072" w:rsidRPr="00E7683C" w:rsidRDefault="00E82072" w:rsidP="00E82072">
      <w:pPr>
        <w:spacing w:line="276" w:lineRule="auto"/>
        <w:ind w:left="720" w:firstLine="720"/>
        <w:rPr>
          <w:rFonts w:eastAsia="Times New Roman" w:cs="Times New Roman"/>
          <w:b/>
          <w:kern w:val="0"/>
          <w:szCs w:val="24"/>
          <w:lang w:val="en"/>
          <w14:ligatures w14:val="none"/>
        </w:rPr>
      </w:pPr>
      <w:r w:rsidRPr="00E7683C">
        <w:rPr>
          <w:rFonts w:eastAsia="Times New Roman" w:cs="Times New Roman"/>
          <w:b/>
          <w:kern w:val="0"/>
          <w:szCs w:val="24"/>
          <w:lang w:val="en"/>
          <w14:ligatures w14:val="none"/>
        </w:rPr>
        <w:t>7.3. Chiến lược nhân sự</w:t>
      </w:r>
    </w:p>
    <w:p w14:paraId="567B798A" w14:textId="77777777" w:rsidR="00E82072" w:rsidRPr="00E7683C" w:rsidRDefault="00E82072" w:rsidP="00E82072">
      <w:pPr>
        <w:spacing w:line="276" w:lineRule="auto"/>
        <w:ind w:left="1440" w:firstLine="720"/>
        <w:rPr>
          <w:rFonts w:eastAsia="Times New Roman" w:cs="Times New Roman"/>
          <w:i/>
          <w:kern w:val="0"/>
          <w:szCs w:val="24"/>
          <w:lang w:val="en"/>
          <w14:ligatures w14:val="none"/>
        </w:rPr>
      </w:pPr>
      <w:r w:rsidRPr="00E7683C">
        <w:rPr>
          <w:rFonts w:eastAsia="Times New Roman" w:cs="Times New Roman"/>
          <w:i/>
          <w:kern w:val="0"/>
          <w:szCs w:val="24"/>
          <w:lang w:val="en"/>
          <w14:ligatures w14:val="none"/>
        </w:rPr>
        <w:t xml:space="preserve">7.3.1. Đào tạo lại và nâng cao kỹ năng </w:t>
      </w:r>
    </w:p>
    <w:p w14:paraId="59F27D6C" w14:textId="77777777" w:rsidR="00E82072" w:rsidRPr="00E7683C" w:rsidRDefault="00E82072" w:rsidP="00E82072">
      <w:pPr>
        <w:spacing w:line="276" w:lineRule="auto"/>
        <w:ind w:left="1440" w:firstLine="720"/>
        <w:rPr>
          <w:rFonts w:eastAsia="Times New Roman" w:cs="Times New Roman"/>
          <w:i/>
          <w:kern w:val="0"/>
          <w:szCs w:val="24"/>
          <w:lang w:val="en"/>
          <w14:ligatures w14:val="none"/>
        </w:rPr>
      </w:pPr>
      <w:r w:rsidRPr="00E7683C">
        <w:rPr>
          <w:rFonts w:eastAsia="Times New Roman" w:cs="Times New Roman"/>
          <w:i/>
          <w:kern w:val="0"/>
          <w:szCs w:val="24"/>
          <w:lang w:val="en"/>
          <w14:ligatures w14:val="none"/>
        </w:rPr>
        <w:t xml:space="preserve">7.3.2. Giải quyết hội chứng tâm lý </w:t>
      </w:r>
    </w:p>
    <w:p w14:paraId="46C26D5A" w14:textId="77777777" w:rsidR="00E82072" w:rsidRPr="00E7683C" w:rsidRDefault="00E82072" w:rsidP="00E82072">
      <w:pPr>
        <w:spacing w:line="276" w:lineRule="auto"/>
        <w:ind w:left="1440" w:firstLine="720"/>
        <w:rPr>
          <w:rFonts w:eastAsia="Times New Roman" w:cs="Times New Roman"/>
          <w:i/>
          <w:kern w:val="0"/>
          <w:szCs w:val="24"/>
          <w:lang w:val="en"/>
          <w14:ligatures w14:val="none"/>
        </w:rPr>
      </w:pPr>
      <w:r w:rsidRPr="00E7683C">
        <w:rPr>
          <w:rFonts w:eastAsia="Times New Roman" w:cs="Times New Roman"/>
          <w:i/>
          <w:kern w:val="0"/>
          <w:szCs w:val="24"/>
          <w:lang w:val="en"/>
          <w14:ligatures w14:val="none"/>
        </w:rPr>
        <w:t>7.3.3. Xây dựng văn hóa đổi mới</w:t>
      </w:r>
    </w:p>
    <w:p w14:paraId="2BE9FCB9" w14:textId="77777777" w:rsidR="00E82072" w:rsidRPr="00E7683C" w:rsidRDefault="00E82072" w:rsidP="00E82072">
      <w:pPr>
        <w:spacing w:line="276" w:lineRule="auto"/>
        <w:ind w:left="1440" w:firstLine="720"/>
        <w:rPr>
          <w:rFonts w:eastAsia="Times New Roman" w:cs="Times New Roman"/>
          <w:i/>
          <w:color w:val="000000"/>
          <w:kern w:val="0"/>
          <w:szCs w:val="24"/>
          <w:lang w:val="en"/>
          <w14:ligatures w14:val="none"/>
        </w:rPr>
      </w:pPr>
      <w:r w:rsidRPr="00E7683C">
        <w:rPr>
          <w:rFonts w:eastAsia="Times New Roman" w:cs="Times New Roman"/>
          <w:i/>
          <w:kern w:val="0"/>
          <w:szCs w:val="24"/>
          <w:lang w:val="en"/>
          <w14:ligatures w14:val="none"/>
        </w:rPr>
        <w:t>7.3.4. Mô hình quản trị thay đổi trong thực thi</w:t>
      </w:r>
    </w:p>
    <w:p w14:paraId="4A9115AE" w14:textId="77777777" w:rsidR="00E82072" w:rsidRPr="00E7683C" w:rsidRDefault="00E82072" w:rsidP="00E82072">
      <w:pPr>
        <w:spacing w:before="60" w:after="60" w:line="240" w:lineRule="auto"/>
        <w:ind w:right="79" w:firstLine="720"/>
        <w:rPr>
          <w:rFonts w:eastAsia="Times New Roman" w:cs="Times New Roman"/>
          <w:b/>
          <w:color w:val="000000"/>
          <w:kern w:val="0"/>
          <w:sz w:val="26"/>
          <w:szCs w:val="26"/>
          <w:lang w:val="en"/>
          <w14:ligatures w14:val="none"/>
        </w:rPr>
      </w:pPr>
      <w:r w:rsidRPr="00E7683C">
        <w:rPr>
          <w:rFonts w:eastAsia="Times New Roman" w:cs="Times New Roman"/>
          <w:b/>
          <w:color w:val="000000"/>
          <w:kern w:val="0"/>
          <w:sz w:val="26"/>
          <w:szCs w:val="26"/>
          <w:lang w:val="en"/>
          <w14:ligatures w14:val="none"/>
        </w:rPr>
        <w:t xml:space="preserve">7. Tổ chức dạy và học </w:t>
      </w:r>
    </w:p>
    <w:p w14:paraId="3AF99133" w14:textId="77777777" w:rsidR="00E82072" w:rsidRPr="00E7683C" w:rsidRDefault="00E82072" w:rsidP="00E82072">
      <w:pPr>
        <w:spacing w:before="60" w:after="60" w:line="240" w:lineRule="auto"/>
        <w:ind w:right="78" w:firstLine="720"/>
        <w:rPr>
          <w:rFonts w:eastAsia="Times New Roman" w:cs="Times New Roman"/>
          <w:i/>
          <w:color w:val="000000"/>
          <w:kern w:val="0"/>
          <w:sz w:val="26"/>
          <w:szCs w:val="26"/>
          <w:lang w:val="en"/>
          <w14:ligatures w14:val="none"/>
        </w:rPr>
      </w:pPr>
      <w:r w:rsidRPr="00E7683C">
        <w:rPr>
          <w:rFonts w:eastAsia="Times New Roman" w:cs="Times New Roman"/>
          <w:b/>
          <w:i/>
          <w:color w:val="000000"/>
          <w:kern w:val="0"/>
          <w:sz w:val="26"/>
          <w:szCs w:val="26"/>
          <w:lang w:val="en"/>
          <w14:ligatures w14:val="none"/>
        </w:rPr>
        <w:t xml:space="preserve">7.2.  Kế hoạch dạy và học </w:t>
      </w:r>
    </w:p>
    <w:tbl>
      <w:tblPr>
        <w:tblW w:w="97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06"/>
        <w:gridCol w:w="3458"/>
        <w:gridCol w:w="837"/>
        <w:gridCol w:w="606"/>
        <w:gridCol w:w="2561"/>
        <w:gridCol w:w="763"/>
        <w:gridCol w:w="1046"/>
      </w:tblGrid>
      <w:tr w:rsidR="00E82072" w:rsidRPr="00E7683C" w14:paraId="7FF55EE1" w14:textId="77777777" w:rsidTr="00813466">
        <w:trPr>
          <w:trHeight w:val="229"/>
          <w:tblHeader/>
        </w:trPr>
        <w:tc>
          <w:tcPr>
            <w:tcW w:w="0" w:type="auto"/>
            <w:vMerge w:val="restart"/>
            <w:vAlign w:val="center"/>
          </w:tcPr>
          <w:p w14:paraId="134414F7" w14:textId="77777777" w:rsidR="00E82072" w:rsidRPr="00E7683C" w:rsidRDefault="00E82072" w:rsidP="00813466">
            <w:pPr>
              <w:tabs>
                <w:tab w:val="left" w:pos="-709"/>
              </w:tabs>
              <w:spacing w:line="240" w:lineRule="auto"/>
              <w:jc w:val="center"/>
              <w:rPr>
                <w:b/>
                <w:color w:val="000000"/>
                <w:sz w:val="22"/>
              </w:rPr>
            </w:pPr>
            <w:r w:rsidRPr="00E7683C">
              <w:rPr>
                <w:b/>
                <w:color w:val="000000"/>
                <w:sz w:val="22"/>
              </w:rPr>
              <w:t xml:space="preserve">TT </w:t>
            </w:r>
          </w:p>
        </w:tc>
        <w:tc>
          <w:tcPr>
            <w:tcW w:w="3458" w:type="dxa"/>
            <w:vMerge w:val="restart"/>
            <w:vAlign w:val="center"/>
          </w:tcPr>
          <w:p w14:paraId="35E50D7D" w14:textId="77777777" w:rsidR="00E82072" w:rsidRPr="00E7683C" w:rsidRDefault="00E82072" w:rsidP="00813466">
            <w:pPr>
              <w:tabs>
                <w:tab w:val="left" w:pos="-709"/>
              </w:tabs>
              <w:spacing w:line="240" w:lineRule="auto"/>
              <w:jc w:val="center"/>
              <w:rPr>
                <w:b/>
                <w:color w:val="000000"/>
                <w:sz w:val="22"/>
              </w:rPr>
            </w:pPr>
            <w:r w:rsidRPr="00E7683C">
              <w:rPr>
                <w:b/>
                <w:color w:val="000000"/>
                <w:sz w:val="22"/>
              </w:rPr>
              <w:t xml:space="preserve">Nội dung </w:t>
            </w:r>
          </w:p>
          <w:p w14:paraId="2F43525F" w14:textId="77777777" w:rsidR="00E82072" w:rsidRPr="00E7683C" w:rsidRDefault="00E82072" w:rsidP="00813466">
            <w:pPr>
              <w:tabs>
                <w:tab w:val="left" w:pos="-709"/>
              </w:tabs>
              <w:spacing w:line="240" w:lineRule="auto"/>
              <w:jc w:val="center"/>
              <w:rPr>
                <w:b/>
                <w:color w:val="000000"/>
                <w:sz w:val="22"/>
              </w:rPr>
            </w:pPr>
            <w:r w:rsidRPr="00E7683C">
              <w:rPr>
                <w:b/>
                <w:color w:val="000000"/>
                <w:sz w:val="22"/>
              </w:rPr>
              <w:t>chi tiết</w:t>
            </w:r>
          </w:p>
        </w:tc>
        <w:tc>
          <w:tcPr>
            <w:tcW w:w="0" w:type="auto"/>
            <w:gridSpan w:val="2"/>
            <w:vAlign w:val="center"/>
          </w:tcPr>
          <w:p w14:paraId="44BBD7CF" w14:textId="77777777" w:rsidR="00E82072" w:rsidRPr="00E7683C" w:rsidRDefault="00E82072" w:rsidP="00813466">
            <w:pPr>
              <w:tabs>
                <w:tab w:val="left" w:pos="-709"/>
              </w:tabs>
              <w:spacing w:line="240" w:lineRule="auto"/>
              <w:jc w:val="center"/>
              <w:rPr>
                <w:b/>
                <w:color w:val="000000"/>
                <w:sz w:val="22"/>
              </w:rPr>
            </w:pPr>
            <w:r w:rsidRPr="00E7683C">
              <w:rPr>
                <w:b/>
                <w:color w:val="000000"/>
                <w:sz w:val="22"/>
              </w:rPr>
              <w:t xml:space="preserve">Thời lượng </w:t>
            </w:r>
            <w:r w:rsidRPr="00E7683C">
              <w:rPr>
                <w:bCs/>
                <w:color w:val="000000"/>
                <w:sz w:val="22"/>
              </w:rPr>
              <w:t>(giờ định mức)</w:t>
            </w:r>
          </w:p>
        </w:tc>
        <w:tc>
          <w:tcPr>
            <w:tcW w:w="2561" w:type="dxa"/>
            <w:vMerge w:val="restart"/>
            <w:vAlign w:val="center"/>
          </w:tcPr>
          <w:p w14:paraId="7552FD1B" w14:textId="77777777" w:rsidR="00E82072" w:rsidRPr="00E7683C" w:rsidRDefault="00E82072" w:rsidP="00813466">
            <w:pPr>
              <w:tabs>
                <w:tab w:val="left" w:pos="-709"/>
              </w:tabs>
              <w:spacing w:line="240" w:lineRule="auto"/>
              <w:jc w:val="center"/>
              <w:rPr>
                <w:b/>
                <w:color w:val="000000"/>
                <w:sz w:val="22"/>
              </w:rPr>
            </w:pPr>
            <w:r w:rsidRPr="00E7683C">
              <w:rPr>
                <w:b/>
                <w:color w:val="000000"/>
                <w:sz w:val="22"/>
              </w:rPr>
              <w:t>Hình thức và phương thức tổ chức dạy học</w:t>
            </w:r>
          </w:p>
        </w:tc>
        <w:tc>
          <w:tcPr>
            <w:tcW w:w="0" w:type="auto"/>
            <w:vMerge w:val="restart"/>
            <w:vAlign w:val="center"/>
          </w:tcPr>
          <w:p w14:paraId="0BC4FE01" w14:textId="77777777" w:rsidR="00E82072" w:rsidRPr="00E7683C" w:rsidRDefault="00E82072" w:rsidP="00813466">
            <w:pPr>
              <w:spacing w:line="240" w:lineRule="auto"/>
              <w:jc w:val="center"/>
              <w:rPr>
                <w:b/>
                <w:color w:val="000000"/>
                <w:sz w:val="22"/>
              </w:rPr>
            </w:pPr>
            <w:r w:rsidRPr="00E7683C">
              <w:rPr>
                <w:b/>
                <w:color w:val="000000"/>
                <w:sz w:val="22"/>
              </w:rPr>
              <w:t>Kiểm tra</w:t>
            </w:r>
          </w:p>
          <w:p w14:paraId="1F513652" w14:textId="77777777" w:rsidR="00E82072" w:rsidRPr="00E7683C" w:rsidRDefault="00E82072" w:rsidP="00813466">
            <w:pPr>
              <w:spacing w:line="240" w:lineRule="auto"/>
              <w:jc w:val="center"/>
              <w:rPr>
                <w:b/>
                <w:color w:val="000000"/>
                <w:sz w:val="22"/>
              </w:rPr>
            </w:pPr>
            <w:r w:rsidRPr="00E7683C">
              <w:rPr>
                <w:b/>
                <w:color w:val="000000"/>
                <w:sz w:val="22"/>
              </w:rPr>
              <w:t>(nếu có)</w:t>
            </w:r>
          </w:p>
        </w:tc>
        <w:tc>
          <w:tcPr>
            <w:tcW w:w="1046" w:type="dxa"/>
            <w:vMerge w:val="restart"/>
            <w:vAlign w:val="center"/>
          </w:tcPr>
          <w:p w14:paraId="099DA5FC" w14:textId="77777777" w:rsidR="00E82072" w:rsidRPr="00E7683C" w:rsidRDefault="00E82072" w:rsidP="00813466">
            <w:pPr>
              <w:spacing w:line="240" w:lineRule="auto"/>
              <w:jc w:val="center"/>
              <w:rPr>
                <w:b/>
                <w:color w:val="000000"/>
                <w:sz w:val="22"/>
              </w:rPr>
            </w:pPr>
            <w:r w:rsidRPr="00E7683C">
              <w:rPr>
                <w:b/>
                <w:color w:val="000000"/>
                <w:sz w:val="22"/>
              </w:rPr>
              <w:t>Đóng góp vào CLO</w:t>
            </w:r>
          </w:p>
        </w:tc>
      </w:tr>
      <w:tr w:rsidR="00E82072" w:rsidRPr="00E7683C" w14:paraId="7049FF93" w14:textId="77777777" w:rsidTr="00813466">
        <w:trPr>
          <w:trHeight w:val="330"/>
          <w:tblHeader/>
        </w:trPr>
        <w:tc>
          <w:tcPr>
            <w:tcW w:w="0" w:type="auto"/>
            <w:vMerge/>
            <w:vAlign w:val="center"/>
          </w:tcPr>
          <w:p w14:paraId="0345CFA2" w14:textId="77777777" w:rsidR="00E82072" w:rsidRPr="00E7683C" w:rsidRDefault="00E82072" w:rsidP="00813466">
            <w:pPr>
              <w:widowControl w:val="0"/>
              <w:pBdr>
                <w:top w:val="nil"/>
                <w:left w:val="nil"/>
                <w:bottom w:val="nil"/>
                <w:right w:val="nil"/>
                <w:between w:val="nil"/>
              </w:pBdr>
              <w:spacing w:line="276" w:lineRule="auto"/>
              <w:jc w:val="left"/>
              <w:rPr>
                <w:b/>
                <w:color w:val="000000"/>
                <w:sz w:val="22"/>
              </w:rPr>
            </w:pPr>
          </w:p>
        </w:tc>
        <w:tc>
          <w:tcPr>
            <w:tcW w:w="3458" w:type="dxa"/>
            <w:vMerge/>
            <w:vAlign w:val="center"/>
          </w:tcPr>
          <w:p w14:paraId="283B30ED" w14:textId="77777777" w:rsidR="00E82072" w:rsidRPr="00E7683C" w:rsidRDefault="00E82072" w:rsidP="00813466">
            <w:pPr>
              <w:widowControl w:val="0"/>
              <w:pBdr>
                <w:top w:val="nil"/>
                <w:left w:val="nil"/>
                <w:bottom w:val="nil"/>
                <w:right w:val="nil"/>
                <w:between w:val="nil"/>
              </w:pBdr>
              <w:spacing w:line="276" w:lineRule="auto"/>
              <w:ind w:left="57"/>
              <w:jc w:val="left"/>
              <w:rPr>
                <w:b/>
                <w:color w:val="000000"/>
                <w:sz w:val="22"/>
              </w:rPr>
            </w:pPr>
          </w:p>
        </w:tc>
        <w:tc>
          <w:tcPr>
            <w:tcW w:w="0" w:type="auto"/>
            <w:vAlign w:val="center"/>
          </w:tcPr>
          <w:p w14:paraId="01D0BAFC" w14:textId="77777777" w:rsidR="00E82072" w:rsidRPr="00E7683C" w:rsidRDefault="00E82072" w:rsidP="00813466">
            <w:pPr>
              <w:spacing w:line="240" w:lineRule="auto"/>
              <w:ind w:right="-15" w:hanging="90"/>
              <w:jc w:val="center"/>
              <w:rPr>
                <w:bCs/>
                <w:color w:val="000000"/>
                <w:sz w:val="22"/>
              </w:rPr>
            </w:pPr>
            <w:r w:rsidRPr="00E7683C">
              <w:rPr>
                <w:bCs/>
                <w:color w:val="000000"/>
                <w:sz w:val="22"/>
              </w:rPr>
              <w:t>Lý thuyết</w:t>
            </w:r>
          </w:p>
        </w:tc>
        <w:tc>
          <w:tcPr>
            <w:tcW w:w="0" w:type="auto"/>
            <w:vAlign w:val="center"/>
          </w:tcPr>
          <w:p w14:paraId="3FA21995" w14:textId="77777777" w:rsidR="00E82072" w:rsidRPr="00E7683C" w:rsidRDefault="00E82072" w:rsidP="00813466">
            <w:pPr>
              <w:tabs>
                <w:tab w:val="left" w:pos="-709"/>
              </w:tabs>
              <w:spacing w:line="240" w:lineRule="auto"/>
              <w:rPr>
                <w:bCs/>
                <w:color w:val="000000"/>
                <w:sz w:val="22"/>
              </w:rPr>
            </w:pPr>
            <w:r w:rsidRPr="00E7683C">
              <w:rPr>
                <w:bCs/>
                <w:color w:val="000000"/>
                <w:sz w:val="22"/>
              </w:rPr>
              <w:t>Tự học</w:t>
            </w:r>
          </w:p>
        </w:tc>
        <w:tc>
          <w:tcPr>
            <w:tcW w:w="2561" w:type="dxa"/>
            <w:vMerge/>
            <w:vAlign w:val="center"/>
          </w:tcPr>
          <w:p w14:paraId="48BC4046" w14:textId="77777777" w:rsidR="00E82072" w:rsidRPr="00E7683C" w:rsidRDefault="00E82072" w:rsidP="00813466">
            <w:pPr>
              <w:widowControl w:val="0"/>
              <w:pBdr>
                <w:top w:val="nil"/>
                <w:left w:val="nil"/>
                <w:bottom w:val="nil"/>
                <w:right w:val="nil"/>
                <w:between w:val="nil"/>
              </w:pBdr>
              <w:spacing w:line="276" w:lineRule="auto"/>
              <w:jc w:val="left"/>
              <w:rPr>
                <w:b/>
                <w:color w:val="000000"/>
                <w:sz w:val="22"/>
              </w:rPr>
            </w:pPr>
          </w:p>
        </w:tc>
        <w:tc>
          <w:tcPr>
            <w:tcW w:w="0" w:type="auto"/>
            <w:vMerge/>
            <w:vAlign w:val="center"/>
          </w:tcPr>
          <w:p w14:paraId="78FA916C" w14:textId="77777777" w:rsidR="00E82072" w:rsidRPr="00E7683C" w:rsidRDefault="00E82072" w:rsidP="00813466">
            <w:pPr>
              <w:widowControl w:val="0"/>
              <w:pBdr>
                <w:top w:val="nil"/>
                <w:left w:val="nil"/>
                <w:bottom w:val="nil"/>
                <w:right w:val="nil"/>
                <w:between w:val="nil"/>
              </w:pBdr>
              <w:spacing w:line="276" w:lineRule="auto"/>
              <w:jc w:val="left"/>
              <w:rPr>
                <w:b/>
                <w:color w:val="000000"/>
                <w:sz w:val="22"/>
              </w:rPr>
            </w:pPr>
          </w:p>
        </w:tc>
        <w:tc>
          <w:tcPr>
            <w:tcW w:w="1046" w:type="dxa"/>
            <w:vMerge/>
            <w:vAlign w:val="center"/>
          </w:tcPr>
          <w:p w14:paraId="3FA9CDD3" w14:textId="77777777" w:rsidR="00E82072" w:rsidRPr="00E7683C" w:rsidRDefault="00E82072" w:rsidP="00813466">
            <w:pPr>
              <w:widowControl w:val="0"/>
              <w:pBdr>
                <w:top w:val="nil"/>
                <w:left w:val="nil"/>
                <w:bottom w:val="nil"/>
                <w:right w:val="nil"/>
                <w:between w:val="nil"/>
              </w:pBdr>
              <w:spacing w:line="276" w:lineRule="auto"/>
              <w:jc w:val="left"/>
              <w:rPr>
                <w:b/>
                <w:color w:val="000000"/>
                <w:sz w:val="22"/>
              </w:rPr>
            </w:pPr>
          </w:p>
        </w:tc>
      </w:tr>
      <w:tr w:rsidR="00E82072" w:rsidRPr="00E7683C" w14:paraId="2AFC3E9A" w14:textId="77777777" w:rsidTr="00813466">
        <w:trPr>
          <w:trHeight w:val="1639"/>
        </w:trPr>
        <w:tc>
          <w:tcPr>
            <w:tcW w:w="0" w:type="auto"/>
            <w:vAlign w:val="center"/>
          </w:tcPr>
          <w:p w14:paraId="61DEA821" w14:textId="77777777" w:rsidR="00E82072" w:rsidRPr="00E7683C" w:rsidRDefault="00E82072" w:rsidP="00813466">
            <w:pPr>
              <w:tabs>
                <w:tab w:val="left" w:pos="-709"/>
              </w:tabs>
              <w:spacing w:line="240" w:lineRule="auto"/>
              <w:ind w:left="720" w:hanging="720"/>
              <w:jc w:val="center"/>
              <w:rPr>
                <w:color w:val="000000"/>
                <w:sz w:val="22"/>
              </w:rPr>
            </w:pPr>
            <w:r w:rsidRPr="00E7683C">
              <w:rPr>
                <w:color w:val="000000"/>
                <w:sz w:val="22"/>
              </w:rPr>
              <w:t>1</w:t>
            </w:r>
          </w:p>
        </w:tc>
        <w:tc>
          <w:tcPr>
            <w:tcW w:w="3458" w:type="dxa"/>
            <w:vAlign w:val="center"/>
          </w:tcPr>
          <w:p w14:paraId="35E4F266" w14:textId="77777777" w:rsidR="00E82072" w:rsidRPr="00E7683C" w:rsidRDefault="00E82072" w:rsidP="00813466">
            <w:pPr>
              <w:spacing w:before="60" w:line="240" w:lineRule="auto"/>
              <w:rPr>
                <w:rFonts w:eastAsia="Calibri"/>
                <w:b/>
                <w:sz w:val="22"/>
              </w:rPr>
            </w:pPr>
            <w:r w:rsidRPr="00E7683C">
              <w:rPr>
                <w:rFonts w:eastAsia="Calibri"/>
                <w:b/>
                <w:sz w:val="22"/>
              </w:rPr>
              <w:t>Chương 1. Chuyển đổi số trong kinh doanh</w:t>
            </w:r>
          </w:p>
          <w:p w14:paraId="2B3408ED" w14:textId="77777777" w:rsidR="00E82072" w:rsidRPr="00E7683C" w:rsidRDefault="00E82072" w:rsidP="00813466">
            <w:pPr>
              <w:spacing w:before="60" w:line="240" w:lineRule="auto"/>
              <w:rPr>
                <w:rFonts w:eastAsia="Calibri"/>
                <w:bCs/>
                <w:sz w:val="22"/>
              </w:rPr>
            </w:pPr>
            <w:r w:rsidRPr="00E7683C">
              <w:rPr>
                <w:rFonts w:eastAsia="Calibri"/>
                <w:bCs/>
                <w:sz w:val="22"/>
              </w:rPr>
              <w:t>1.1. Bối cảnh kinh tế số và sự dịch chuyển mô hình kinh doanh</w:t>
            </w:r>
          </w:p>
          <w:p w14:paraId="064725B9" w14:textId="77777777" w:rsidR="00E82072" w:rsidRPr="00E7683C" w:rsidRDefault="00E82072" w:rsidP="00813466">
            <w:pPr>
              <w:spacing w:before="60" w:line="240" w:lineRule="auto"/>
              <w:ind w:left="720" w:hanging="720"/>
              <w:rPr>
                <w:rFonts w:eastAsia="Calibri"/>
                <w:color w:val="000000"/>
                <w:sz w:val="22"/>
              </w:rPr>
            </w:pPr>
            <w:r w:rsidRPr="00E7683C">
              <w:rPr>
                <w:rFonts w:eastAsia="Calibri"/>
                <w:bCs/>
                <w:sz w:val="22"/>
              </w:rPr>
              <w:t xml:space="preserve">1.2. Phân định các cấp độ </w:t>
            </w:r>
          </w:p>
        </w:tc>
        <w:tc>
          <w:tcPr>
            <w:tcW w:w="0" w:type="auto"/>
            <w:vAlign w:val="center"/>
          </w:tcPr>
          <w:p w14:paraId="727ED177" w14:textId="77777777" w:rsidR="00E82072" w:rsidRPr="00E7683C" w:rsidRDefault="00E82072" w:rsidP="00813466">
            <w:pPr>
              <w:spacing w:line="240" w:lineRule="auto"/>
              <w:ind w:left="720" w:hanging="720"/>
              <w:jc w:val="center"/>
              <w:rPr>
                <w:color w:val="000000"/>
                <w:sz w:val="22"/>
              </w:rPr>
            </w:pPr>
            <w:r w:rsidRPr="00E7683C">
              <w:rPr>
                <w:color w:val="000000"/>
                <w:sz w:val="22"/>
              </w:rPr>
              <w:t>5</w:t>
            </w:r>
          </w:p>
        </w:tc>
        <w:tc>
          <w:tcPr>
            <w:tcW w:w="0" w:type="auto"/>
            <w:vAlign w:val="center"/>
          </w:tcPr>
          <w:p w14:paraId="0636C954" w14:textId="77777777" w:rsidR="00E82072" w:rsidRPr="00E7683C" w:rsidRDefault="00E82072" w:rsidP="00813466">
            <w:pPr>
              <w:spacing w:line="240" w:lineRule="auto"/>
              <w:ind w:left="720" w:hanging="720"/>
              <w:jc w:val="center"/>
              <w:rPr>
                <w:color w:val="000000"/>
                <w:sz w:val="22"/>
              </w:rPr>
            </w:pPr>
            <w:r w:rsidRPr="00E7683C">
              <w:rPr>
                <w:color w:val="000000"/>
                <w:sz w:val="22"/>
              </w:rPr>
              <w:t>11</w:t>
            </w:r>
          </w:p>
        </w:tc>
        <w:tc>
          <w:tcPr>
            <w:tcW w:w="2561" w:type="dxa"/>
            <w:vAlign w:val="center"/>
          </w:tcPr>
          <w:p w14:paraId="7ED6622B" w14:textId="77777777" w:rsidR="00E82072" w:rsidRPr="00E7683C" w:rsidRDefault="00E82072" w:rsidP="00813466">
            <w:pPr>
              <w:tabs>
                <w:tab w:val="left" w:pos="250"/>
              </w:tabs>
              <w:spacing w:line="240" w:lineRule="auto"/>
              <w:ind w:left="90" w:right="45"/>
              <w:jc w:val="left"/>
              <w:rPr>
                <w:b/>
                <w:color w:val="000000"/>
                <w:sz w:val="22"/>
              </w:rPr>
            </w:pPr>
            <w:r w:rsidRPr="00E7683C">
              <w:rPr>
                <w:b/>
                <w:color w:val="000000"/>
                <w:sz w:val="22"/>
              </w:rPr>
              <w:t>Trên lớp (In-class)</w:t>
            </w:r>
          </w:p>
          <w:p w14:paraId="018116D8" w14:textId="77777777" w:rsidR="00E82072" w:rsidRPr="00E7683C" w:rsidRDefault="00E82072" w:rsidP="00813466">
            <w:pPr>
              <w:tabs>
                <w:tab w:val="left" w:pos="250"/>
              </w:tabs>
              <w:spacing w:line="240" w:lineRule="auto"/>
              <w:ind w:left="90" w:right="45"/>
              <w:jc w:val="left"/>
              <w:rPr>
                <w:color w:val="000000"/>
                <w:sz w:val="22"/>
              </w:rPr>
            </w:pPr>
            <w:r w:rsidRPr="00E7683C">
              <w:rPr>
                <w:color w:val="000000"/>
                <w:sz w:val="22"/>
              </w:rPr>
              <w:t>- Hoạt động Dạy trên lớp: Thuyết giảng</w:t>
            </w:r>
          </w:p>
          <w:p w14:paraId="5055FC76" w14:textId="77777777" w:rsidR="00E82072" w:rsidRPr="00E7683C" w:rsidRDefault="00E82072" w:rsidP="00813466">
            <w:pPr>
              <w:tabs>
                <w:tab w:val="left" w:pos="250"/>
              </w:tabs>
              <w:spacing w:line="240" w:lineRule="auto"/>
              <w:ind w:left="90" w:right="45"/>
              <w:jc w:val="left"/>
              <w:rPr>
                <w:b/>
                <w:color w:val="000000"/>
                <w:sz w:val="22"/>
              </w:rPr>
            </w:pPr>
            <w:r w:rsidRPr="00E7683C">
              <w:rPr>
                <w:color w:val="000000"/>
                <w:sz w:val="22"/>
              </w:rPr>
              <w:t xml:space="preserve">- Hoạt động Học trên lớp: Bài tập nhóm và thảo luận  </w:t>
            </w:r>
          </w:p>
        </w:tc>
        <w:tc>
          <w:tcPr>
            <w:tcW w:w="0" w:type="auto"/>
            <w:vAlign w:val="center"/>
          </w:tcPr>
          <w:p w14:paraId="0DC32A37" w14:textId="77777777" w:rsidR="00E82072" w:rsidRPr="00E7683C" w:rsidRDefault="00E82072" w:rsidP="00813466">
            <w:pPr>
              <w:spacing w:line="240" w:lineRule="auto"/>
              <w:ind w:left="720" w:hanging="31"/>
              <w:rPr>
                <w:color w:val="000000"/>
                <w:sz w:val="22"/>
              </w:rPr>
            </w:pPr>
          </w:p>
        </w:tc>
        <w:tc>
          <w:tcPr>
            <w:tcW w:w="1046" w:type="dxa"/>
            <w:vAlign w:val="center"/>
          </w:tcPr>
          <w:p w14:paraId="13373BC7" w14:textId="77777777" w:rsidR="00E82072" w:rsidRPr="00E7683C" w:rsidRDefault="00E82072" w:rsidP="00813466">
            <w:pPr>
              <w:spacing w:line="240" w:lineRule="auto"/>
              <w:ind w:left="720" w:hanging="720"/>
              <w:jc w:val="center"/>
              <w:rPr>
                <w:color w:val="000000"/>
                <w:sz w:val="22"/>
              </w:rPr>
            </w:pPr>
            <w:r w:rsidRPr="00E7683C">
              <w:rPr>
                <w:color w:val="000000"/>
                <w:sz w:val="22"/>
              </w:rPr>
              <w:t>CLO 1</w:t>
            </w:r>
          </w:p>
          <w:p w14:paraId="48FCF2D2" w14:textId="77777777" w:rsidR="00E82072" w:rsidRPr="00E7683C" w:rsidRDefault="00E82072" w:rsidP="00813466">
            <w:pPr>
              <w:spacing w:line="240" w:lineRule="auto"/>
              <w:ind w:left="720" w:hanging="720"/>
              <w:jc w:val="center"/>
              <w:rPr>
                <w:color w:val="000000"/>
                <w:sz w:val="22"/>
              </w:rPr>
            </w:pPr>
          </w:p>
        </w:tc>
      </w:tr>
      <w:tr w:rsidR="00E82072" w:rsidRPr="00E7683C" w14:paraId="07A7DCAF" w14:textId="77777777" w:rsidTr="00813466">
        <w:trPr>
          <w:trHeight w:val="2041"/>
        </w:trPr>
        <w:tc>
          <w:tcPr>
            <w:tcW w:w="0" w:type="auto"/>
            <w:vAlign w:val="center"/>
          </w:tcPr>
          <w:p w14:paraId="29FA6B65" w14:textId="77777777" w:rsidR="00E82072" w:rsidRPr="00E7683C" w:rsidRDefault="00E82072" w:rsidP="00813466">
            <w:pPr>
              <w:tabs>
                <w:tab w:val="left" w:pos="-709"/>
              </w:tabs>
              <w:spacing w:line="240" w:lineRule="auto"/>
              <w:ind w:left="720" w:hanging="720"/>
              <w:jc w:val="center"/>
              <w:rPr>
                <w:color w:val="000000"/>
                <w:sz w:val="22"/>
              </w:rPr>
            </w:pPr>
            <w:r w:rsidRPr="00E7683C">
              <w:rPr>
                <w:color w:val="000000"/>
                <w:sz w:val="22"/>
              </w:rPr>
              <w:t xml:space="preserve">2 </w:t>
            </w:r>
          </w:p>
        </w:tc>
        <w:tc>
          <w:tcPr>
            <w:tcW w:w="3458" w:type="dxa"/>
            <w:vAlign w:val="center"/>
          </w:tcPr>
          <w:p w14:paraId="06F6C62E" w14:textId="77777777" w:rsidR="00E82072" w:rsidRPr="00E7683C" w:rsidRDefault="00E82072" w:rsidP="00813466">
            <w:pPr>
              <w:spacing w:before="60" w:line="240" w:lineRule="auto"/>
              <w:rPr>
                <w:rFonts w:eastAsia="Calibri"/>
                <w:b/>
                <w:sz w:val="22"/>
              </w:rPr>
            </w:pPr>
            <w:r w:rsidRPr="00E7683C">
              <w:rPr>
                <w:rFonts w:eastAsia="Calibri"/>
                <w:b/>
                <w:sz w:val="22"/>
              </w:rPr>
              <w:t>Chương 1. Chuyển đổi số trong kinh doanh</w:t>
            </w:r>
          </w:p>
          <w:p w14:paraId="441D86F0" w14:textId="77777777" w:rsidR="00E82072" w:rsidRPr="00E7683C" w:rsidRDefault="00E82072" w:rsidP="00813466">
            <w:pPr>
              <w:spacing w:before="60" w:line="240" w:lineRule="auto"/>
              <w:ind w:left="720" w:hanging="720"/>
              <w:rPr>
                <w:rFonts w:eastAsia="Calibri"/>
                <w:bCs/>
                <w:sz w:val="22"/>
              </w:rPr>
            </w:pPr>
            <w:r w:rsidRPr="00E7683C">
              <w:rPr>
                <w:rFonts w:eastAsia="Calibri"/>
                <w:bCs/>
                <w:sz w:val="22"/>
              </w:rPr>
              <w:t xml:space="preserve">1.3.  Chuyển đổi số </w:t>
            </w:r>
          </w:p>
          <w:p w14:paraId="3BCE6FD1" w14:textId="77777777" w:rsidR="00E82072" w:rsidRPr="00E7683C" w:rsidRDefault="00E82072" w:rsidP="00813466">
            <w:pPr>
              <w:spacing w:before="60" w:line="240" w:lineRule="auto"/>
              <w:rPr>
                <w:color w:val="000000"/>
                <w:sz w:val="22"/>
              </w:rPr>
            </w:pPr>
            <w:r w:rsidRPr="00E7683C">
              <w:rPr>
                <w:rFonts w:eastAsia="Calibri"/>
                <w:bCs/>
                <w:sz w:val="22"/>
              </w:rPr>
              <w:t>1.4.  Phân tích các rào cản hệ thống và nguyên nhân thất bại trong thực thi</w:t>
            </w:r>
          </w:p>
        </w:tc>
        <w:tc>
          <w:tcPr>
            <w:tcW w:w="0" w:type="auto"/>
            <w:vAlign w:val="center"/>
          </w:tcPr>
          <w:p w14:paraId="79A47B77" w14:textId="77777777" w:rsidR="00E82072" w:rsidRPr="00E7683C" w:rsidRDefault="00E82072" w:rsidP="00813466">
            <w:pPr>
              <w:spacing w:line="240" w:lineRule="auto"/>
              <w:ind w:left="720" w:hanging="720"/>
              <w:jc w:val="center"/>
              <w:rPr>
                <w:color w:val="000000"/>
                <w:sz w:val="22"/>
              </w:rPr>
            </w:pPr>
            <w:r w:rsidRPr="00E7683C">
              <w:rPr>
                <w:color w:val="000000"/>
                <w:sz w:val="22"/>
              </w:rPr>
              <w:t>5</w:t>
            </w:r>
          </w:p>
        </w:tc>
        <w:tc>
          <w:tcPr>
            <w:tcW w:w="0" w:type="auto"/>
            <w:vAlign w:val="center"/>
          </w:tcPr>
          <w:p w14:paraId="36217C91" w14:textId="77777777" w:rsidR="00E82072" w:rsidRPr="00E7683C" w:rsidRDefault="00E82072" w:rsidP="00813466">
            <w:pPr>
              <w:spacing w:line="240" w:lineRule="auto"/>
              <w:ind w:left="720" w:hanging="720"/>
              <w:jc w:val="center"/>
              <w:rPr>
                <w:color w:val="000000"/>
                <w:sz w:val="22"/>
              </w:rPr>
            </w:pPr>
            <w:r w:rsidRPr="00E7683C">
              <w:rPr>
                <w:color w:val="000000"/>
                <w:sz w:val="22"/>
              </w:rPr>
              <w:t>12</w:t>
            </w:r>
          </w:p>
        </w:tc>
        <w:tc>
          <w:tcPr>
            <w:tcW w:w="2561" w:type="dxa"/>
            <w:vAlign w:val="center"/>
          </w:tcPr>
          <w:p w14:paraId="3DB495BA" w14:textId="77777777" w:rsidR="00E82072" w:rsidRPr="00E7683C" w:rsidRDefault="00E82072" w:rsidP="00813466">
            <w:pPr>
              <w:tabs>
                <w:tab w:val="left" w:pos="250"/>
              </w:tabs>
              <w:spacing w:line="240" w:lineRule="auto"/>
              <w:ind w:left="90" w:right="45"/>
              <w:jc w:val="left"/>
              <w:rPr>
                <w:b/>
                <w:color w:val="000000"/>
                <w:sz w:val="22"/>
              </w:rPr>
            </w:pPr>
            <w:r w:rsidRPr="00E7683C">
              <w:rPr>
                <w:b/>
                <w:color w:val="000000"/>
                <w:sz w:val="22"/>
              </w:rPr>
              <w:t>Trên lớp (In-class)</w:t>
            </w:r>
          </w:p>
          <w:p w14:paraId="53E0CC3F" w14:textId="77777777" w:rsidR="00E82072" w:rsidRPr="00E7683C" w:rsidRDefault="00E82072" w:rsidP="00813466">
            <w:pPr>
              <w:tabs>
                <w:tab w:val="left" w:pos="250"/>
              </w:tabs>
              <w:spacing w:line="240" w:lineRule="auto"/>
              <w:ind w:right="45"/>
              <w:jc w:val="left"/>
              <w:rPr>
                <w:color w:val="000000"/>
                <w:sz w:val="22"/>
              </w:rPr>
            </w:pPr>
            <w:r w:rsidRPr="00E7683C">
              <w:rPr>
                <w:color w:val="000000"/>
                <w:sz w:val="22"/>
              </w:rPr>
              <w:t>- Hoạt động Dạy trên lớp: Thuyết giảng</w:t>
            </w:r>
          </w:p>
          <w:p w14:paraId="72087842" w14:textId="77777777" w:rsidR="00E82072" w:rsidRPr="00E7683C" w:rsidRDefault="00E82072" w:rsidP="00813466">
            <w:pPr>
              <w:tabs>
                <w:tab w:val="left" w:pos="250"/>
              </w:tabs>
              <w:spacing w:line="240" w:lineRule="auto"/>
              <w:ind w:right="45"/>
              <w:jc w:val="left"/>
              <w:rPr>
                <w:b/>
                <w:color w:val="000000"/>
                <w:sz w:val="22"/>
              </w:rPr>
            </w:pPr>
            <w:r w:rsidRPr="00E7683C">
              <w:rPr>
                <w:color w:val="000000"/>
                <w:sz w:val="22"/>
              </w:rPr>
              <w:t>- Hoạt động Học trên lớp: Bài tập nhóm, thảo luận và thuyết trình</w:t>
            </w:r>
          </w:p>
        </w:tc>
        <w:tc>
          <w:tcPr>
            <w:tcW w:w="0" w:type="auto"/>
            <w:vAlign w:val="center"/>
          </w:tcPr>
          <w:p w14:paraId="49FA60FB" w14:textId="77777777" w:rsidR="00E82072" w:rsidRPr="00E7683C" w:rsidRDefault="00E82072" w:rsidP="00813466">
            <w:pPr>
              <w:spacing w:line="240" w:lineRule="auto"/>
              <w:ind w:left="720" w:hanging="720"/>
              <w:rPr>
                <w:color w:val="000000"/>
                <w:sz w:val="22"/>
              </w:rPr>
            </w:pPr>
          </w:p>
        </w:tc>
        <w:tc>
          <w:tcPr>
            <w:tcW w:w="1046" w:type="dxa"/>
            <w:vAlign w:val="center"/>
          </w:tcPr>
          <w:p w14:paraId="25675154" w14:textId="77777777" w:rsidR="00E82072" w:rsidRPr="00E7683C" w:rsidRDefault="00E82072" w:rsidP="00813466">
            <w:pPr>
              <w:spacing w:line="240" w:lineRule="auto"/>
              <w:ind w:left="720" w:hanging="720"/>
              <w:jc w:val="center"/>
              <w:rPr>
                <w:color w:val="000000"/>
                <w:sz w:val="22"/>
              </w:rPr>
            </w:pPr>
            <w:r w:rsidRPr="00E7683C">
              <w:rPr>
                <w:color w:val="000000"/>
                <w:sz w:val="22"/>
              </w:rPr>
              <w:t>CLO 1</w:t>
            </w:r>
          </w:p>
        </w:tc>
      </w:tr>
      <w:tr w:rsidR="00E82072" w:rsidRPr="00E7683C" w14:paraId="25A31B9B" w14:textId="77777777" w:rsidTr="00813466">
        <w:trPr>
          <w:trHeight w:val="2324"/>
        </w:trPr>
        <w:tc>
          <w:tcPr>
            <w:tcW w:w="0" w:type="auto"/>
            <w:vAlign w:val="center"/>
          </w:tcPr>
          <w:p w14:paraId="4DC9DEE5" w14:textId="77777777" w:rsidR="00E82072" w:rsidRPr="00E7683C" w:rsidRDefault="00E82072" w:rsidP="00813466">
            <w:pPr>
              <w:tabs>
                <w:tab w:val="left" w:pos="-709"/>
              </w:tabs>
              <w:spacing w:line="240" w:lineRule="auto"/>
              <w:ind w:left="720" w:hanging="720"/>
              <w:jc w:val="center"/>
              <w:rPr>
                <w:color w:val="000000"/>
                <w:sz w:val="22"/>
              </w:rPr>
            </w:pPr>
            <w:r w:rsidRPr="00E7683C">
              <w:rPr>
                <w:color w:val="000000"/>
                <w:sz w:val="22"/>
              </w:rPr>
              <w:lastRenderedPageBreak/>
              <w:t>3</w:t>
            </w:r>
          </w:p>
          <w:p w14:paraId="5478CF4E" w14:textId="77777777" w:rsidR="00E82072" w:rsidRPr="00E7683C" w:rsidRDefault="00E82072" w:rsidP="00813466">
            <w:pPr>
              <w:tabs>
                <w:tab w:val="left" w:pos="-709"/>
              </w:tabs>
              <w:spacing w:line="240" w:lineRule="auto"/>
              <w:ind w:left="720" w:hanging="720"/>
              <w:jc w:val="center"/>
              <w:rPr>
                <w:rFonts w:eastAsia="Calibri"/>
                <w:color w:val="000000"/>
                <w:sz w:val="22"/>
              </w:rPr>
            </w:pPr>
          </w:p>
          <w:p w14:paraId="39B5D48E" w14:textId="77777777" w:rsidR="00E82072" w:rsidRPr="00E7683C" w:rsidRDefault="00E82072" w:rsidP="00813466">
            <w:pPr>
              <w:tabs>
                <w:tab w:val="left" w:pos="-709"/>
              </w:tabs>
              <w:spacing w:line="240" w:lineRule="auto"/>
              <w:ind w:left="720" w:hanging="720"/>
              <w:jc w:val="center"/>
              <w:rPr>
                <w:color w:val="000000"/>
                <w:sz w:val="22"/>
              </w:rPr>
            </w:pPr>
          </w:p>
        </w:tc>
        <w:tc>
          <w:tcPr>
            <w:tcW w:w="3458" w:type="dxa"/>
            <w:vAlign w:val="center"/>
          </w:tcPr>
          <w:p w14:paraId="0FA810AC" w14:textId="77777777" w:rsidR="00E82072" w:rsidRPr="00E7683C" w:rsidRDefault="00E82072" w:rsidP="00813466">
            <w:pPr>
              <w:spacing w:before="60" w:line="240" w:lineRule="auto"/>
              <w:rPr>
                <w:rFonts w:eastAsia="Calibri"/>
                <w:b/>
                <w:sz w:val="22"/>
              </w:rPr>
            </w:pPr>
            <w:r w:rsidRPr="00E7683C">
              <w:rPr>
                <w:rFonts w:eastAsia="Calibri"/>
                <w:b/>
                <w:sz w:val="22"/>
              </w:rPr>
              <w:t>Chương 2. Chiến lược mạng lưới khách hàng và trải nghiệm số</w:t>
            </w:r>
          </w:p>
          <w:p w14:paraId="3D945C18" w14:textId="77777777" w:rsidR="00E82072" w:rsidRPr="00CF5CE7" w:rsidRDefault="00E82072" w:rsidP="00813466">
            <w:pPr>
              <w:spacing w:before="60" w:line="240" w:lineRule="auto"/>
              <w:rPr>
                <w:rFonts w:eastAsia="Calibri"/>
                <w:bCs/>
                <w:sz w:val="22"/>
              </w:rPr>
            </w:pPr>
            <w:r w:rsidRPr="00CF5CE7">
              <w:rPr>
                <w:rFonts w:eastAsia="Calibri"/>
                <w:bCs/>
                <w:sz w:val="22"/>
              </w:rPr>
              <w:t>2.1. Khách hàng trong kỷ nguyên số</w:t>
            </w:r>
          </w:p>
          <w:p w14:paraId="7F9DD4BD" w14:textId="77777777" w:rsidR="00E82072" w:rsidRPr="00E7683C" w:rsidRDefault="00E82072" w:rsidP="00813466">
            <w:pPr>
              <w:spacing w:before="60" w:line="240" w:lineRule="auto"/>
              <w:rPr>
                <w:bCs/>
                <w:color w:val="000000"/>
                <w:sz w:val="22"/>
              </w:rPr>
            </w:pPr>
            <w:r w:rsidRPr="00CF5CE7">
              <w:rPr>
                <w:rFonts w:eastAsia="Calibri"/>
                <w:bCs/>
                <w:sz w:val="22"/>
              </w:rPr>
              <w:t>2.2. Chiến lược trải nghiệm số và hành trình khách hàng</w:t>
            </w:r>
          </w:p>
        </w:tc>
        <w:tc>
          <w:tcPr>
            <w:tcW w:w="0" w:type="auto"/>
            <w:vAlign w:val="center"/>
          </w:tcPr>
          <w:p w14:paraId="64F75690" w14:textId="77777777" w:rsidR="00E82072" w:rsidRPr="00E7683C" w:rsidRDefault="00E82072" w:rsidP="00813466">
            <w:pPr>
              <w:tabs>
                <w:tab w:val="left" w:pos="-709"/>
              </w:tabs>
              <w:spacing w:line="240" w:lineRule="auto"/>
              <w:ind w:left="720" w:hanging="720"/>
              <w:jc w:val="center"/>
              <w:rPr>
                <w:color w:val="000000"/>
                <w:sz w:val="22"/>
              </w:rPr>
            </w:pPr>
            <w:r w:rsidRPr="00E7683C">
              <w:rPr>
                <w:rFonts w:eastAsia="Calibri"/>
                <w:color w:val="000000"/>
                <w:sz w:val="22"/>
              </w:rPr>
              <w:t>5</w:t>
            </w:r>
          </w:p>
        </w:tc>
        <w:tc>
          <w:tcPr>
            <w:tcW w:w="0" w:type="auto"/>
            <w:vAlign w:val="center"/>
          </w:tcPr>
          <w:p w14:paraId="7FC0AE8C" w14:textId="77777777" w:rsidR="00E82072" w:rsidRPr="00E7683C" w:rsidRDefault="00E82072" w:rsidP="00813466">
            <w:pPr>
              <w:spacing w:line="240" w:lineRule="auto"/>
              <w:ind w:left="720" w:hanging="720"/>
              <w:jc w:val="center"/>
              <w:rPr>
                <w:color w:val="000000"/>
                <w:sz w:val="22"/>
              </w:rPr>
            </w:pPr>
            <w:r w:rsidRPr="00E7683C">
              <w:rPr>
                <w:rFonts w:eastAsia="Calibri"/>
                <w:color w:val="000000"/>
                <w:sz w:val="22"/>
              </w:rPr>
              <w:t>11</w:t>
            </w:r>
          </w:p>
        </w:tc>
        <w:tc>
          <w:tcPr>
            <w:tcW w:w="2561" w:type="dxa"/>
            <w:vAlign w:val="center"/>
          </w:tcPr>
          <w:p w14:paraId="1DF521B4" w14:textId="77777777" w:rsidR="00E82072" w:rsidRPr="00E7683C" w:rsidRDefault="00E82072" w:rsidP="00813466">
            <w:pPr>
              <w:tabs>
                <w:tab w:val="left" w:pos="250"/>
              </w:tabs>
              <w:spacing w:line="240" w:lineRule="auto"/>
              <w:ind w:right="45"/>
              <w:jc w:val="left"/>
              <w:rPr>
                <w:b/>
                <w:color w:val="000000"/>
                <w:sz w:val="22"/>
              </w:rPr>
            </w:pPr>
            <w:r w:rsidRPr="00E7683C">
              <w:rPr>
                <w:b/>
                <w:color w:val="000000"/>
                <w:sz w:val="22"/>
              </w:rPr>
              <w:t>Trên lớp (In-class)</w:t>
            </w:r>
          </w:p>
          <w:p w14:paraId="601ABF25" w14:textId="77777777" w:rsidR="00E82072" w:rsidRPr="00E7683C" w:rsidRDefault="00E82072" w:rsidP="00813466">
            <w:pPr>
              <w:tabs>
                <w:tab w:val="left" w:pos="250"/>
              </w:tabs>
              <w:spacing w:line="240" w:lineRule="auto"/>
              <w:ind w:left="90" w:right="45"/>
              <w:jc w:val="left"/>
              <w:rPr>
                <w:color w:val="000000"/>
                <w:sz w:val="22"/>
              </w:rPr>
            </w:pPr>
            <w:r w:rsidRPr="00E7683C">
              <w:rPr>
                <w:color w:val="000000"/>
                <w:sz w:val="22"/>
              </w:rPr>
              <w:t>- Hoạt động Dạy trên lớp: Thuyết giảng</w:t>
            </w:r>
          </w:p>
          <w:p w14:paraId="7D23D697" w14:textId="77777777" w:rsidR="00E82072" w:rsidRPr="00E7683C" w:rsidRDefault="00E82072" w:rsidP="00813466">
            <w:pPr>
              <w:tabs>
                <w:tab w:val="left" w:pos="-709"/>
                <w:tab w:val="left" w:pos="250"/>
              </w:tabs>
              <w:spacing w:line="240" w:lineRule="auto"/>
              <w:ind w:left="90" w:right="45"/>
              <w:jc w:val="left"/>
              <w:rPr>
                <w:b/>
                <w:color w:val="000000"/>
                <w:sz w:val="22"/>
              </w:rPr>
            </w:pPr>
            <w:r w:rsidRPr="00E7683C">
              <w:rPr>
                <w:color w:val="000000"/>
                <w:sz w:val="22"/>
              </w:rPr>
              <w:t>- Hoạt động Học trên lớp: Bài tập nhóm, thảo luận nhóm.</w:t>
            </w:r>
          </w:p>
        </w:tc>
        <w:tc>
          <w:tcPr>
            <w:tcW w:w="0" w:type="auto"/>
            <w:vAlign w:val="center"/>
          </w:tcPr>
          <w:p w14:paraId="62EC4B20" w14:textId="77777777" w:rsidR="00E82072" w:rsidRPr="00E7683C" w:rsidRDefault="00E82072" w:rsidP="00813466">
            <w:pPr>
              <w:spacing w:line="240" w:lineRule="auto"/>
              <w:ind w:left="720" w:hanging="720"/>
              <w:rPr>
                <w:color w:val="000000"/>
                <w:sz w:val="22"/>
              </w:rPr>
            </w:pPr>
          </w:p>
        </w:tc>
        <w:tc>
          <w:tcPr>
            <w:tcW w:w="1046" w:type="dxa"/>
            <w:vAlign w:val="center"/>
          </w:tcPr>
          <w:p w14:paraId="1E0AF699" w14:textId="77777777" w:rsidR="00E82072" w:rsidRPr="00E7683C" w:rsidRDefault="00E82072" w:rsidP="00813466">
            <w:pPr>
              <w:tabs>
                <w:tab w:val="left" w:pos="-709"/>
              </w:tabs>
              <w:spacing w:line="240" w:lineRule="auto"/>
              <w:ind w:left="720" w:hanging="720"/>
              <w:jc w:val="center"/>
              <w:rPr>
                <w:color w:val="000000"/>
                <w:sz w:val="22"/>
              </w:rPr>
            </w:pPr>
            <w:r w:rsidRPr="00E7683C">
              <w:rPr>
                <w:color w:val="000000"/>
                <w:sz w:val="22"/>
              </w:rPr>
              <w:t>CLO 1</w:t>
            </w:r>
          </w:p>
        </w:tc>
      </w:tr>
      <w:tr w:rsidR="00E82072" w:rsidRPr="00E7683C" w14:paraId="53516CD7" w14:textId="77777777" w:rsidTr="00813466">
        <w:trPr>
          <w:trHeight w:val="578"/>
        </w:trPr>
        <w:tc>
          <w:tcPr>
            <w:tcW w:w="0" w:type="auto"/>
            <w:vAlign w:val="center"/>
          </w:tcPr>
          <w:p w14:paraId="7D66E2D8" w14:textId="77777777" w:rsidR="00E82072" w:rsidRPr="00E7683C" w:rsidRDefault="00E82072" w:rsidP="00813466">
            <w:pPr>
              <w:tabs>
                <w:tab w:val="left" w:pos="-709"/>
              </w:tabs>
              <w:spacing w:line="240" w:lineRule="auto"/>
              <w:ind w:left="720" w:hanging="720"/>
              <w:jc w:val="center"/>
              <w:rPr>
                <w:rFonts w:eastAsia="Calibri"/>
                <w:color w:val="000000"/>
                <w:sz w:val="22"/>
              </w:rPr>
            </w:pPr>
            <w:r w:rsidRPr="00E7683C">
              <w:rPr>
                <w:rFonts w:eastAsia="Calibri"/>
                <w:color w:val="000000"/>
                <w:sz w:val="22"/>
              </w:rPr>
              <w:t>4</w:t>
            </w:r>
          </w:p>
        </w:tc>
        <w:tc>
          <w:tcPr>
            <w:tcW w:w="3458" w:type="dxa"/>
            <w:vAlign w:val="center"/>
          </w:tcPr>
          <w:p w14:paraId="6F197AFE" w14:textId="77777777" w:rsidR="00E82072" w:rsidRPr="00E7683C" w:rsidRDefault="00E82072" w:rsidP="00813466">
            <w:pPr>
              <w:spacing w:before="60" w:line="240" w:lineRule="auto"/>
              <w:rPr>
                <w:rFonts w:eastAsia="Calibri"/>
                <w:b/>
                <w:sz w:val="22"/>
              </w:rPr>
            </w:pPr>
            <w:r w:rsidRPr="00E7683C">
              <w:rPr>
                <w:rFonts w:eastAsia="Calibri"/>
                <w:b/>
                <w:sz w:val="22"/>
              </w:rPr>
              <w:t>Chương 2. Chiến lược mạng lưới khách hàng và trải nghiệm số</w:t>
            </w:r>
          </w:p>
          <w:p w14:paraId="3F904C4C" w14:textId="77777777" w:rsidR="00E82072" w:rsidRPr="00CF5CE7" w:rsidRDefault="00E82072" w:rsidP="00813466">
            <w:pPr>
              <w:spacing w:before="60" w:line="240" w:lineRule="auto"/>
              <w:rPr>
                <w:rFonts w:eastAsia="Calibri"/>
                <w:bCs/>
                <w:sz w:val="22"/>
              </w:rPr>
            </w:pPr>
            <w:r w:rsidRPr="00CF5CE7">
              <w:rPr>
                <w:rFonts w:eastAsia="Calibri"/>
                <w:bCs/>
                <w:sz w:val="22"/>
              </w:rPr>
              <w:t>2.3. Xây dựng phễu marketing và bán hàng số</w:t>
            </w:r>
          </w:p>
          <w:p w14:paraId="1DCBDA5A" w14:textId="77777777" w:rsidR="00E82072" w:rsidRPr="00E7683C" w:rsidRDefault="00E82072" w:rsidP="00813466">
            <w:pPr>
              <w:spacing w:before="60" w:line="240" w:lineRule="auto"/>
              <w:rPr>
                <w:rFonts w:eastAsia="Calibri"/>
                <w:b/>
                <w:sz w:val="22"/>
              </w:rPr>
            </w:pPr>
            <w:r w:rsidRPr="00E7683C">
              <w:rPr>
                <w:rFonts w:eastAsia="Calibri"/>
                <w:b/>
                <w:sz w:val="22"/>
              </w:rPr>
              <w:t>Chương 3. Chiến lược cạnh tranh trong hệ sinh thái nền tảng</w:t>
            </w:r>
          </w:p>
          <w:p w14:paraId="308460E6" w14:textId="77777777" w:rsidR="00E82072" w:rsidRPr="00CF5CE7" w:rsidRDefault="00E82072" w:rsidP="00813466">
            <w:pPr>
              <w:spacing w:before="60" w:line="240" w:lineRule="auto"/>
              <w:rPr>
                <w:rFonts w:eastAsia="Calibri"/>
                <w:bCs/>
                <w:color w:val="000000"/>
                <w:sz w:val="22"/>
              </w:rPr>
            </w:pPr>
            <w:r w:rsidRPr="00CF5CE7">
              <w:rPr>
                <w:rFonts w:eastAsia="Calibri"/>
                <w:bCs/>
                <w:sz w:val="22"/>
              </w:rPr>
              <w:t>3.1. Bản chất và cơ ché vận hành mô hình kinh doanh nền tảng</w:t>
            </w:r>
          </w:p>
        </w:tc>
        <w:tc>
          <w:tcPr>
            <w:tcW w:w="0" w:type="auto"/>
            <w:vAlign w:val="center"/>
          </w:tcPr>
          <w:p w14:paraId="618625DA" w14:textId="77777777" w:rsidR="00E82072" w:rsidRPr="00E7683C" w:rsidRDefault="00E82072" w:rsidP="00813466">
            <w:pPr>
              <w:tabs>
                <w:tab w:val="left" w:pos="-709"/>
              </w:tabs>
              <w:spacing w:line="240" w:lineRule="auto"/>
              <w:ind w:left="720" w:hanging="720"/>
              <w:jc w:val="center"/>
              <w:rPr>
                <w:rFonts w:eastAsia="Calibri"/>
                <w:color w:val="000000"/>
                <w:sz w:val="22"/>
              </w:rPr>
            </w:pPr>
            <w:r w:rsidRPr="00E7683C">
              <w:rPr>
                <w:rFonts w:eastAsia="Calibri"/>
                <w:color w:val="000000"/>
                <w:sz w:val="22"/>
              </w:rPr>
              <w:t>5</w:t>
            </w:r>
          </w:p>
        </w:tc>
        <w:tc>
          <w:tcPr>
            <w:tcW w:w="0" w:type="auto"/>
            <w:vAlign w:val="center"/>
          </w:tcPr>
          <w:p w14:paraId="72671547" w14:textId="77777777" w:rsidR="00E82072" w:rsidRPr="00E7683C" w:rsidRDefault="00E82072" w:rsidP="00813466">
            <w:pPr>
              <w:spacing w:line="240" w:lineRule="auto"/>
              <w:ind w:left="720" w:hanging="720"/>
              <w:jc w:val="center"/>
              <w:rPr>
                <w:rFonts w:eastAsia="Calibri"/>
                <w:color w:val="000000"/>
                <w:sz w:val="22"/>
              </w:rPr>
            </w:pPr>
            <w:r w:rsidRPr="00E7683C">
              <w:rPr>
                <w:rFonts w:eastAsia="Calibri"/>
                <w:color w:val="000000"/>
                <w:sz w:val="22"/>
              </w:rPr>
              <w:t>12</w:t>
            </w:r>
          </w:p>
        </w:tc>
        <w:tc>
          <w:tcPr>
            <w:tcW w:w="2561" w:type="dxa"/>
            <w:vAlign w:val="center"/>
          </w:tcPr>
          <w:p w14:paraId="77A83302" w14:textId="77777777" w:rsidR="00E82072" w:rsidRPr="00E7683C" w:rsidRDefault="00E82072" w:rsidP="00813466">
            <w:pPr>
              <w:tabs>
                <w:tab w:val="left" w:pos="250"/>
              </w:tabs>
              <w:spacing w:line="240" w:lineRule="auto"/>
              <w:ind w:left="90" w:right="45"/>
              <w:jc w:val="left"/>
              <w:rPr>
                <w:b/>
                <w:color w:val="000000"/>
                <w:sz w:val="22"/>
              </w:rPr>
            </w:pPr>
            <w:r w:rsidRPr="00E7683C">
              <w:rPr>
                <w:b/>
                <w:color w:val="000000"/>
                <w:sz w:val="22"/>
              </w:rPr>
              <w:t>Trên lớp (In-class)</w:t>
            </w:r>
          </w:p>
          <w:p w14:paraId="0AB9DB6D" w14:textId="77777777" w:rsidR="00E82072" w:rsidRPr="00E7683C" w:rsidRDefault="00E82072" w:rsidP="00813466">
            <w:pPr>
              <w:tabs>
                <w:tab w:val="left" w:pos="250"/>
              </w:tabs>
              <w:spacing w:line="240" w:lineRule="auto"/>
              <w:ind w:right="45"/>
              <w:jc w:val="left"/>
              <w:rPr>
                <w:color w:val="000000"/>
                <w:sz w:val="22"/>
              </w:rPr>
            </w:pPr>
            <w:r w:rsidRPr="00E7683C">
              <w:rPr>
                <w:color w:val="000000"/>
                <w:sz w:val="22"/>
              </w:rPr>
              <w:t>- Hoạt động Dạy trên lớp: Thuyết giảng</w:t>
            </w:r>
          </w:p>
          <w:p w14:paraId="17239647" w14:textId="77777777" w:rsidR="00E82072" w:rsidRPr="00E7683C" w:rsidRDefault="00E82072" w:rsidP="00813466">
            <w:pPr>
              <w:tabs>
                <w:tab w:val="left" w:pos="250"/>
              </w:tabs>
              <w:spacing w:line="240" w:lineRule="auto"/>
              <w:ind w:right="45"/>
              <w:jc w:val="left"/>
              <w:rPr>
                <w:rFonts w:eastAsia="Calibri"/>
                <w:b/>
                <w:color w:val="000000"/>
                <w:sz w:val="22"/>
              </w:rPr>
            </w:pPr>
            <w:r w:rsidRPr="00E7683C">
              <w:rPr>
                <w:color w:val="000000"/>
                <w:sz w:val="22"/>
              </w:rPr>
              <w:t>- Hoạt động Học trên lớp: Bài tập nhóm, thảo luận nhóm.</w:t>
            </w:r>
          </w:p>
          <w:p w14:paraId="4B48E5AD" w14:textId="77777777" w:rsidR="00E82072" w:rsidRPr="00E7683C" w:rsidRDefault="00E82072" w:rsidP="00813466">
            <w:pPr>
              <w:tabs>
                <w:tab w:val="left" w:pos="250"/>
              </w:tabs>
              <w:spacing w:line="240" w:lineRule="auto"/>
              <w:ind w:left="90" w:right="45"/>
              <w:jc w:val="left"/>
              <w:rPr>
                <w:rFonts w:eastAsia="Calibri"/>
                <w:b/>
                <w:color w:val="000000"/>
                <w:sz w:val="22"/>
              </w:rPr>
            </w:pPr>
          </w:p>
        </w:tc>
        <w:tc>
          <w:tcPr>
            <w:tcW w:w="0" w:type="auto"/>
            <w:vAlign w:val="center"/>
          </w:tcPr>
          <w:p w14:paraId="46A00D6A" w14:textId="77777777" w:rsidR="00E82072" w:rsidRPr="00E7683C" w:rsidRDefault="00E82072" w:rsidP="00813466">
            <w:pPr>
              <w:spacing w:line="240" w:lineRule="auto"/>
              <w:ind w:left="720" w:hanging="720"/>
              <w:rPr>
                <w:rFonts w:eastAsia="Calibri"/>
                <w:color w:val="000000"/>
                <w:sz w:val="22"/>
              </w:rPr>
            </w:pPr>
          </w:p>
        </w:tc>
        <w:tc>
          <w:tcPr>
            <w:tcW w:w="1046" w:type="dxa"/>
            <w:vAlign w:val="center"/>
          </w:tcPr>
          <w:p w14:paraId="052F871C" w14:textId="77777777" w:rsidR="00E82072" w:rsidRPr="00E7683C" w:rsidRDefault="00E82072" w:rsidP="00813466">
            <w:pPr>
              <w:tabs>
                <w:tab w:val="left" w:pos="-709"/>
              </w:tabs>
              <w:spacing w:line="240" w:lineRule="auto"/>
              <w:ind w:left="720" w:hanging="720"/>
              <w:jc w:val="center"/>
              <w:rPr>
                <w:rFonts w:eastAsia="Calibri"/>
                <w:color w:val="000000"/>
                <w:sz w:val="22"/>
              </w:rPr>
            </w:pPr>
            <w:r w:rsidRPr="00E7683C">
              <w:rPr>
                <w:rFonts w:eastAsia="Calibri"/>
                <w:color w:val="000000"/>
                <w:sz w:val="22"/>
              </w:rPr>
              <w:t>CLO 1</w:t>
            </w:r>
          </w:p>
          <w:p w14:paraId="0B5EEA5B" w14:textId="77777777" w:rsidR="00E82072" w:rsidRPr="00E7683C" w:rsidRDefault="00E82072" w:rsidP="00813466">
            <w:pPr>
              <w:tabs>
                <w:tab w:val="left" w:pos="-709"/>
              </w:tabs>
              <w:spacing w:line="240" w:lineRule="auto"/>
              <w:ind w:left="720" w:hanging="720"/>
              <w:jc w:val="center"/>
              <w:rPr>
                <w:rFonts w:eastAsia="Calibri"/>
                <w:color w:val="000000"/>
                <w:sz w:val="22"/>
              </w:rPr>
            </w:pPr>
            <w:r w:rsidRPr="00E7683C">
              <w:rPr>
                <w:rFonts w:eastAsia="Calibri"/>
                <w:color w:val="000000"/>
                <w:sz w:val="22"/>
              </w:rPr>
              <w:t>CLO 2</w:t>
            </w:r>
          </w:p>
        </w:tc>
      </w:tr>
      <w:tr w:rsidR="00E82072" w:rsidRPr="00E7683C" w14:paraId="338AF5A3" w14:textId="77777777" w:rsidTr="00813466">
        <w:trPr>
          <w:trHeight w:val="1984"/>
        </w:trPr>
        <w:tc>
          <w:tcPr>
            <w:tcW w:w="0" w:type="auto"/>
            <w:vAlign w:val="center"/>
          </w:tcPr>
          <w:p w14:paraId="75C94E64" w14:textId="77777777" w:rsidR="00E82072" w:rsidRPr="00E7683C" w:rsidRDefault="00E82072" w:rsidP="00813466">
            <w:pPr>
              <w:tabs>
                <w:tab w:val="left" w:pos="-709"/>
              </w:tabs>
              <w:spacing w:line="240" w:lineRule="auto"/>
              <w:ind w:left="720" w:hanging="720"/>
              <w:jc w:val="center"/>
              <w:rPr>
                <w:rFonts w:eastAsia="Calibri"/>
                <w:color w:val="000000"/>
                <w:sz w:val="22"/>
              </w:rPr>
            </w:pPr>
            <w:r w:rsidRPr="00E7683C">
              <w:rPr>
                <w:rFonts w:eastAsia="Calibri"/>
                <w:color w:val="000000"/>
                <w:sz w:val="22"/>
              </w:rPr>
              <w:t>5</w:t>
            </w:r>
          </w:p>
        </w:tc>
        <w:tc>
          <w:tcPr>
            <w:tcW w:w="3458" w:type="dxa"/>
            <w:vAlign w:val="center"/>
          </w:tcPr>
          <w:p w14:paraId="46D14DCF" w14:textId="77777777" w:rsidR="00E82072" w:rsidRPr="00E7683C" w:rsidRDefault="00E82072" w:rsidP="00813466">
            <w:pPr>
              <w:spacing w:before="60" w:line="240" w:lineRule="auto"/>
              <w:rPr>
                <w:rFonts w:eastAsia="Calibri"/>
                <w:b/>
                <w:sz w:val="22"/>
              </w:rPr>
            </w:pPr>
            <w:r w:rsidRPr="00E7683C">
              <w:rPr>
                <w:rFonts w:eastAsia="Calibri"/>
                <w:b/>
                <w:sz w:val="22"/>
              </w:rPr>
              <w:t>Chương 3. Chiến lược cạnh tranh trong hệ sinh thái nền tảng</w:t>
            </w:r>
          </w:p>
          <w:p w14:paraId="66A2E539" w14:textId="77777777" w:rsidR="00E82072" w:rsidRPr="00CF5CE7" w:rsidRDefault="00E82072" w:rsidP="00813466">
            <w:pPr>
              <w:spacing w:before="60" w:line="240" w:lineRule="auto"/>
              <w:rPr>
                <w:rFonts w:eastAsia="Calibri"/>
                <w:bCs/>
                <w:sz w:val="22"/>
              </w:rPr>
            </w:pPr>
            <w:r w:rsidRPr="00CF5CE7">
              <w:rPr>
                <w:rFonts w:eastAsia="Calibri"/>
                <w:bCs/>
                <w:sz w:val="22"/>
              </w:rPr>
              <w:t>3.2. Lý thuyết hiệu ứng mạng lưới và động lực tăng trưởng</w:t>
            </w:r>
          </w:p>
          <w:p w14:paraId="1240B28C" w14:textId="77777777" w:rsidR="00E82072" w:rsidRPr="00E7683C" w:rsidRDefault="00E82072" w:rsidP="00813466">
            <w:pPr>
              <w:spacing w:before="60" w:line="240" w:lineRule="auto"/>
              <w:rPr>
                <w:rFonts w:eastAsia="Calibri"/>
                <w:color w:val="000000"/>
                <w:sz w:val="22"/>
              </w:rPr>
            </w:pPr>
            <w:r w:rsidRPr="00CF5CE7">
              <w:rPr>
                <w:rFonts w:eastAsia="Calibri"/>
                <w:bCs/>
                <w:sz w:val="22"/>
              </w:rPr>
              <w:t>3.3. Chiến lược cạnh tranh và hợp tác trong hệ sinh thái</w:t>
            </w:r>
            <w:r w:rsidRPr="00E7683C">
              <w:rPr>
                <w:rFonts w:eastAsia="Calibri"/>
                <w:b/>
                <w:sz w:val="22"/>
              </w:rPr>
              <w:t xml:space="preserve"> </w:t>
            </w:r>
          </w:p>
        </w:tc>
        <w:tc>
          <w:tcPr>
            <w:tcW w:w="0" w:type="auto"/>
            <w:vAlign w:val="center"/>
          </w:tcPr>
          <w:p w14:paraId="570E5B7B" w14:textId="77777777" w:rsidR="00E82072" w:rsidRPr="00E7683C" w:rsidRDefault="00E82072" w:rsidP="00813466">
            <w:pPr>
              <w:tabs>
                <w:tab w:val="left" w:pos="-709"/>
              </w:tabs>
              <w:spacing w:line="240" w:lineRule="auto"/>
              <w:ind w:left="720" w:hanging="720"/>
              <w:jc w:val="center"/>
              <w:rPr>
                <w:rFonts w:eastAsia="Calibri"/>
                <w:color w:val="000000"/>
                <w:sz w:val="22"/>
              </w:rPr>
            </w:pPr>
            <w:r w:rsidRPr="00E7683C">
              <w:rPr>
                <w:rFonts w:eastAsia="Calibri"/>
                <w:color w:val="000000"/>
                <w:sz w:val="22"/>
              </w:rPr>
              <w:t>5</w:t>
            </w:r>
          </w:p>
        </w:tc>
        <w:tc>
          <w:tcPr>
            <w:tcW w:w="0" w:type="auto"/>
            <w:vAlign w:val="center"/>
          </w:tcPr>
          <w:p w14:paraId="5CD8677B" w14:textId="77777777" w:rsidR="00E82072" w:rsidRPr="00E7683C" w:rsidRDefault="00E82072" w:rsidP="00813466">
            <w:pPr>
              <w:spacing w:line="240" w:lineRule="auto"/>
              <w:ind w:left="720" w:hanging="720"/>
              <w:jc w:val="center"/>
              <w:rPr>
                <w:rFonts w:eastAsia="Calibri"/>
                <w:color w:val="000000"/>
                <w:sz w:val="22"/>
              </w:rPr>
            </w:pPr>
            <w:r w:rsidRPr="00E7683C">
              <w:rPr>
                <w:rFonts w:eastAsia="Calibri"/>
                <w:color w:val="000000"/>
                <w:sz w:val="22"/>
              </w:rPr>
              <w:t>12</w:t>
            </w:r>
          </w:p>
        </w:tc>
        <w:tc>
          <w:tcPr>
            <w:tcW w:w="2561" w:type="dxa"/>
            <w:vAlign w:val="center"/>
          </w:tcPr>
          <w:p w14:paraId="7506C5CD" w14:textId="77777777" w:rsidR="00E82072" w:rsidRPr="00E7683C" w:rsidRDefault="00E82072" w:rsidP="00813466">
            <w:pPr>
              <w:tabs>
                <w:tab w:val="left" w:pos="250"/>
              </w:tabs>
              <w:spacing w:line="240" w:lineRule="auto"/>
              <w:ind w:left="90" w:right="45"/>
              <w:jc w:val="left"/>
              <w:rPr>
                <w:b/>
                <w:color w:val="000000"/>
                <w:sz w:val="22"/>
              </w:rPr>
            </w:pPr>
            <w:r w:rsidRPr="00E7683C">
              <w:rPr>
                <w:b/>
                <w:color w:val="000000"/>
                <w:sz w:val="22"/>
              </w:rPr>
              <w:t>Trên lớp (In-class)</w:t>
            </w:r>
          </w:p>
          <w:p w14:paraId="1FDF4DCC" w14:textId="77777777" w:rsidR="00E82072" w:rsidRPr="00E7683C" w:rsidRDefault="00E82072" w:rsidP="00813466">
            <w:pPr>
              <w:tabs>
                <w:tab w:val="left" w:pos="250"/>
              </w:tabs>
              <w:spacing w:line="240" w:lineRule="auto"/>
              <w:ind w:right="45"/>
              <w:jc w:val="left"/>
              <w:rPr>
                <w:color w:val="000000"/>
                <w:sz w:val="22"/>
              </w:rPr>
            </w:pPr>
            <w:r w:rsidRPr="00E7683C">
              <w:rPr>
                <w:color w:val="000000"/>
                <w:sz w:val="22"/>
              </w:rPr>
              <w:t>- Hoạt động Dạy trên lớp: Thuyết giảng</w:t>
            </w:r>
          </w:p>
          <w:p w14:paraId="54B85C8E" w14:textId="77777777" w:rsidR="00E82072" w:rsidRPr="00E7683C" w:rsidRDefault="00E82072" w:rsidP="00813466">
            <w:pPr>
              <w:tabs>
                <w:tab w:val="left" w:pos="250"/>
              </w:tabs>
              <w:spacing w:line="240" w:lineRule="auto"/>
              <w:ind w:right="45"/>
              <w:jc w:val="left"/>
              <w:rPr>
                <w:rFonts w:eastAsia="Calibri"/>
                <w:b/>
                <w:color w:val="000000"/>
                <w:sz w:val="22"/>
              </w:rPr>
            </w:pPr>
            <w:r w:rsidRPr="00E7683C">
              <w:rPr>
                <w:color w:val="000000"/>
                <w:sz w:val="22"/>
              </w:rPr>
              <w:t>- Hoạt động Học trên lớp: Bài tập nhóm, thảo luận và thuyết trình.</w:t>
            </w:r>
          </w:p>
        </w:tc>
        <w:tc>
          <w:tcPr>
            <w:tcW w:w="0" w:type="auto"/>
            <w:vAlign w:val="center"/>
          </w:tcPr>
          <w:p w14:paraId="3FC39E6F" w14:textId="77777777" w:rsidR="00E82072" w:rsidRPr="00E7683C" w:rsidRDefault="00E82072" w:rsidP="00813466">
            <w:pPr>
              <w:spacing w:line="240" w:lineRule="auto"/>
              <w:ind w:left="720" w:hanging="720"/>
              <w:rPr>
                <w:rFonts w:eastAsia="Calibri"/>
                <w:color w:val="000000"/>
                <w:sz w:val="22"/>
              </w:rPr>
            </w:pPr>
          </w:p>
        </w:tc>
        <w:tc>
          <w:tcPr>
            <w:tcW w:w="1046" w:type="dxa"/>
            <w:vAlign w:val="center"/>
          </w:tcPr>
          <w:p w14:paraId="4EA1E2E9" w14:textId="77777777" w:rsidR="00E82072" w:rsidRPr="00E7683C" w:rsidRDefault="00E82072" w:rsidP="00813466">
            <w:pPr>
              <w:tabs>
                <w:tab w:val="left" w:pos="-709"/>
              </w:tabs>
              <w:spacing w:line="240" w:lineRule="auto"/>
              <w:ind w:left="720" w:hanging="720"/>
              <w:jc w:val="center"/>
              <w:rPr>
                <w:rFonts w:eastAsia="Calibri"/>
                <w:color w:val="000000"/>
                <w:sz w:val="22"/>
              </w:rPr>
            </w:pPr>
            <w:r w:rsidRPr="00E7683C">
              <w:rPr>
                <w:rFonts w:eastAsia="Calibri"/>
                <w:color w:val="000000"/>
                <w:sz w:val="22"/>
              </w:rPr>
              <w:t>CLO 2</w:t>
            </w:r>
          </w:p>
        </w:tc>
      </w:tr>
      <w:tr w:rsidR="00E82072" w:rsidRPr="00E7683C" w14:paraId="71D8DDFF" w14:textId="77777777" w:rsidTr="00813466">
        <w:trPr>
          <w:trHeight w:val="433"/>
        </w:trPr>
        <w:tc>
          <w:tcPr>
            <w:tcW w:w="0" w:type="auto"/>
            <w:vAlign w:val="center"/>
          </w:tcPr>
          <w:p w14:paraId="74FE44C1" w14:textId="77777777" w:rsidR="00E82072" w:rsidRPr="00E7683C" w:rsidRDefault="00E82072" w:rsidP="00813466">
            <w:pPr>
              <w:tabs>
                <w:tab w:val="left" w:pos="-709"/>
              </w:tabs>
              <w:spacing w:line="240" w:lineRule="auto"/>
              <w:ind w:left="720" w:hanging="720"/>
              <w:jc w:val="center"/>
              <w:rPr>
                <w:rFonts w:eastAsia="Calibri"/>
                <w:color w:val="000000"/>
                <w:sz w:val="22"/>
              </w:rPr>
            </w:pPr>
            <w:r w:rsidRPr="00E7683C">
              <w:rPr>
                <w:rFonts w:eastAsia="Calibri"/>
                <w:color w:val="000000"/>
                <w:sz w:val="22"/>
              </w:rPr>
              <w:t>6</w:t>
            </w:r>
          </w:p>
        </w:tc>
        <w:tc>
          <w:tcPr>
            <w:tcW w:w="3458" w:type="dxa"/>
            <w:vAlign w:val="center"/>
          </w:tcPr>
          <w:p w14:paraId="59A09872" w14:textId="77777777" w:rsidR="00E82072" w:rsidRPr="00E7683C" w:rsidRDefault="00E82072" w:rsidP="00813466">
            <w:pPr>
              <w:spacing w:before="60" w:line="240" w:lineRule="auto"/>
              <w:rPr>
                <w:rFonts w:eastAsia="Calibri"/>
                <w:b/>
                <w:sz w:val="22"/>
              </w:rPr>
            </w:pPr>
            <w:r w:rsidRPr="00E7683C">
              <w:rPr>
                <w:rFonts w:eastAsia="Calibri"/>
                <w:b/>
                <w:sz w:val="22"/>
              </w:rPr>
              <w:t>Chương 4. Chiến lược dữ liệu</w:t>
            </w:r>
          </w:p>
          <w:p w14:paraId="010542D5" w14:textId="77777777" w:rsidR="00E82072" w:rsidRPr="00CF5CE7" w:rsidRDefault="00E82072" w:rsidP="00813466">
            <w:pPr>
              <w:spacing w:before="60" w:line="240" w:lineRule="auto"/>
              <w:rPr>
                <w:rFonts w:eastAsia="Calibri"/>
                <w:bCs/>
                <w:sz w:val="22"/>
              </w:rPr>
            </w:pPr>
            <w:r w:rsidRPr="00CF5CE7">
              <w:rPr>
                <w:rFonts w:eastAsia="Calibri"/>
                <w:bCs/>
                <w:sz w:val="22"/>
              </w:rPr>
              <w:t>4.1. Chu trình giá trị của dữ liệu và cơ chế chuyển đổi thông tin thành hành động</w:t>
            </w:r>
          </w:p>
          <w:p w14:paraId="41E18AB2" w14:textId="77777777" w:rsidR="00E82072" w:rsidRPr="00E7683C" w:rsidRDefault="00E82072" w:rsidP="00813466">
            <w:pPr>
              <w:spacing w:before="60" w:line="240" w:lineRule="auto"/>
              <w:rPr>
                <w:rFonts w:eastAsia="Calibri"/>
                <w:color w:val="000000"/>
                <w:sz w:val="22"/>
              </w:rPr>
            </w:pPr>
            <w:r w:rsidRPr="00CF5CE7">
              <w:rPr>
                <w:rFonts w:eastAsia="Calibri"/>
                <w:bCs/>
                <w:sz w:val="22"/>
              </w:rPr>
              <w:t>4.2. Quản trị dữ liệu</w:t>
            </w:r>
          </w:p>
        </w:tc>
        <w:tc>
          <w:tcPr>
            <w:tcW w:w="0" w:type="auto"/>
            <w:vAlign w:val="center"/>
          </w:tcPr>
          <w:p w14:paraId="049293AE" w14:textId="77777777" w:rsidR="00E82072" w:rsidRPr="00E7683C" w:rsidRDefault="00E82072" w:rsidP="00813466">
            <w:pPr>
              <w:tabs>
                <w:tab w:val="left" w:pos="-709"/>
              </w:tabs>
              <w:spacing w:line="240" w:lineRule="auto"/>
              <w:ind w:left="720" w:hanging="720"/>
              <w:jc w:val="center"/>
              <w:rPr>
                <w:rFonts w:eastAsia="Calibri"/>
                <w:color w:val="000000"/>
                <w:sz w:val="22"/>
              </w:rPr>
            </w:pPr>
            <w:r w:rsidRPr="00E7683C">
              <w:rPr>
                <w:rFonts w:eastAsia="Calibri"/>
                <w:color w:val="000000"/>
                <w:sz w:val="22"/>
              </w:rPr>
              <w:t>5</w:t>
            </w:r>
          </w:p>
        </w:tc>
        <w:tc>
          <w:tcPr>
            <w:tcW w:w="0" w:type="auto"/>
            <w:vAlign w:val="center"/>
          </w:tcPr>
          <w:p w14:paraId="06381DF5" w14:textId="77777777" w:rsidR="00E82072" w:rsidRPr="00E7683C" w:rsidRDefault="00E82072" w:rsidP="00813466">
            <w:pPr>
              <w:spacing w:line="240" w:lineRule="auto"/>
              <w:ind w:left="720" w:hanging="720"/>
              <w:jc w:val="center"/>
              <w:rPr>
                <w:rFonts w:eastAsia="Calibri"/>
                <w:color w:val="000000"/>
                <w:sz w:val="22"/>
              </w:rPr>
            </w:pPr>
            <w:r w:rsidRPr="00E7683C">
              <w:rPr>
                <w:rFonts w:eastAsia="Calibri"/>
                <w:color w:val="000000"/>
                <w:sz w:val="22"/>
              </w:rPr>
              <w:t>12</w:t>
            </w:r>
          </w:p>
        </w:tc>
        <w:tc>
          <w:tcPr>
            <w:tcW w:w="2561" w:type="dxa"/>
            <w:vAlign w:val="center"/>
          </w:tcPr>
          <w:p w14:paraId="31E1E5C5" w14:textId="77777777" w:rsidR="00E82072" w:rsidRPr="00E7683C" w:rsidRDefault="00E82072" w:rsidP="00813466">
            <w:pPr>
              <w:tabs>
                <w:tab w:val="left" w:pos="250"/>
              </w:tabs>
              <w:spacing w:line="240" w:lineRule="auto"/>
              <w:ind w:left="90" w:right="45"/>
              <w:jc w:val="left"/>
              <w:rPr>
                <w:b/>
                <w:color w:val="000000"/>
                <w:sz w:val="22"/>
              </w:rPr>
            </w:pPr>
            <w:r w:rsidRPr="00E7683C">
              <w:rPr>
                <w:b/>
                <w:color w:val="000000"/>
                <w:sz w:val="22"/>
              </w:rPr>
              <w:t>Trên lớp (In-class)</w:t>
            </w:r>
          </w:p>
          <w:p w14:paraId="42387F06" w14:textId="77777777" w:rsidR="00E82072" w:rsidRPr="00E7683C" w:rsidRDefault="00E82072" w:rsidP="00813466">
            <w:pPr>
              <w:tabs>
                <w:tab w:val="left" w:pos="250"/>
              </w:tabs>
              <w:spacing w:line="240" w:lineRule="auto"/>
              <w:ind w:right="45"/>
              <w:jc w:val="left"/>
              <w:rPr>
                <w:color w:val="000000"/>
                <w:sz w:val="22"/>
              </w:rPr>
            </w:pPr>
            <w:r w:rsidRPr="00E7683C">
              <w:rPr>
                <w:color w:val="000000"/>
                <w:sz w:val="22"/>
              </w:rPr>
              <w:t>- Hoạt động Dạy trên lớp: Thuyết giảng</w:t>
            </w:r>
          </w:p>
          <w:p w14:paraId="0C6DD576" w14:textId="77777777" w:rsidR="00E82072" w:rsidRPr="00E7683C" w:rsidRDefault="00E82072" w:rsidP="00813466">
            <w:pPr>
              <w:tabs>
                <w:tab w:val="left" w:pos="250"/>
              </w:tabs>
              <w:spacing w:line="240" w:lineRule="auto"/>
              <w:ind w:left="90" w:right="45"/>
              <w:jc w:val="left"/>
              <w:rPr>
                <w:rFonts w:eastAsia="Calibri"/>
                <w:b/>
                <w:color w:val="000000"/>
                <w:sz w:val="22"/>
              </w:rPr>
            </w:pPr>
            <w:r w:rsidRPr="00E7683C">
              <w:rPr>
                <w:color w:val="000000"/>
                <w:sz w:val="22"/>
              </w:rPr>
              <w:t>- Hoạt động Học trên lớp: Bài tập nhóm, thảo luận nhóm.</w:t>
            </w:r>
          </w:p>
        </w:tc>
        <w:tc>
          <w:tcPr>
            <w:tcW w:w="0" w:type="auto"/>
            <w:vAlign w:val="center"/>
          </w:tcPr>
          <w:p w14:paraId="6CA2BFE5" w14:textId="77777777" w:rsidR="00E82072" w:rsidRPr="00E7683C" w:rsidRDefault="00E82072" w:rsidP="00813466">
            <w:pPr>
              <w:spacing w:line="240" w:lineRule="auto"/>
              <w:ind w:left="720" w:hanging="720"/>
              <w:rPr>
                <w:rFonts w:eastAsia="Calibri"/>
                <w:color w:val="000000"/>
                <w:sz w:val="22"/>
              </w:rPr>
            </w:pPr>
          </w:p>
        </w:tc>
        <w:tc>
          <w:tcPr>
            <w:tcW w:w="1046" w:type="dxa"/>
            <w:vAlign w:val="center"/>
          </w:tcPr>
          <w:p w14:paraId="3AA89E97" w14:textId="77777777" w:rsidR="00E82072" w:rsidRPr="00E7683C" w:rsidRDefault="00E82072" w:rsidP="00813466">
            <w:pPr>
              <w:tabs>
                <w:tab w:val="left" w:pos="-709"/>
              </w:tabs>
              <w:spacing w:line="240" w:lineRule="auto"/>
              <w:ind w:left="720" w:hanging="720"/>
              <w:jc w:val="center"/>
              <w:rPr>
                <w:rFonts w:eastAsia="Calibri"/>
                <w:color w:val="000000"/>
                <w:sz w:val="22"/>
              </w:rPr>
            </w:pPr>
            <w:r w:rsidRPr="00E7683C">
              <w:rPr>
                <w:rFonts w:eastAsia="Calibri"/>
                <w:color w:val="000000"/>
                <w:sz w:val="22"/>
              </w:rPr>
              <w:t>CLO 3</w:t>
            </w:r>
          </w:p>
        </w:tc>
      </w:tr>
      <w:tr w:rsidR="00E82072" w:rsidRPr="00E7683C" w14:paraId="7E922B0C" w14:textId="77777777" w:rsidTr="00813466">
        <w:trPr>
          <w:trHeight w:val="2258"/>
        </w:trPr>
        <w:tc>
          <w:tcPr>
            <w:tcW w:w="0" w:type="auto"/>
            <w:vAlign w:val="center"/>
          </w:tcPr>
          <w:p w14:paraId="27C962FE" w14:textId="77777777" w:rsidR="00E82072" w:rsidRPr="00E7683C" w:rsidRDefault="00E82072" w:rsidP="00813466">
            <w:pPr>
              <w:tabs>
                <w:tab w:val="left" w:pos="-709"/>
              </w:tabs>
              <w:spacing w:line="240" w:lineRule="auto"/>
              <w:ind w:left="720" w:hanging="720"/>
              <w:jc w:val="center"/>
              <w:rPr>
                <w:rFonts w:eastAsia="Calibri"/>
                <w:color w:val="000000"/>
                <w:sz w:val="22"/>
              </w:rPr>
            </w:pPr>
            <w:r w:rsidRPr="00E7683C">
              <w:rPr>
                <w:rFonts w:eastAsia="Calibri"/>
                <w:color w:val="000000"/>
                <w:sz w:val="22"/>
              </w:rPr>
              <w:t>7</w:t>
            </w:r>
          </w:p>
        </w:tc>
        <w:tc>
          <w:tcPr>
            <w:tcW w:w="3458" w:type="dxa"/>
            <w:vAlign w:val="center"/>
          </w:tcPr>
          <w:p w14:paraId="73E77EB7" w14:textId="77777777" w:rsidR="00E82072" w:rsidRPr="00E7683C" w:rsidRDefault="00E82072" w:rsidP="00813466">
            <w:pPr>
              <w:widowControl w:val="0"/>
              <w:spacing w:before="60" w:line="240" w:lineRule="auto"/>
              <w:rPr>
                <w:rFonts w:eastAsia="Calibri"/>
                <w:b/>
                <w:sz w:val="22"/>
              </w:rPr>
            </w:pPr>
            <w:r w:rsidRPr="00E7683C">
              <w:rPr>
                <w:rFonts w:eastAsia="Calibri"/>
                <w:b/>
                <w:sz w:val="22"/>
              </w:rPr>
              <w:t>Chương 5. Đổi mới mô hình kinh doanh trong kỷ nguyên số</w:t>
            </w:r>
          </w:p>
          <w:p w14:paraId="12F52786" w14:textId="77777777" w:rsidR="00E82072" w:rsidRPr="00CF5CE7" w:rsidRDefault="00E82072" w:rsidP="00813466">
            <w:pPr>
              <w:widowControl w:val="0"/>
              <w:spacing w:before="60" w:line="240" w:lineRule="auto"/>
              <w:rPr>
                <w:rFonts w:eastAsia="Calibri"/>
                <w:bCs/>
                <w:sz w:val="22"/>
              </w:rPr>
            </w:pPr>
            <w:r w:rsidRPr="00CF5CE7">
              <w:rPr>
                <w:rFonts w:eastAsia="Calibri"/>
                <w:bCs/>
                <w:sz w:val="22"/>
              </w:rPr>
              <w:t xml:space="preserve">5.1. Thiết kế và tái cấu trúc mô hình kinh doanh số </w:t>
            </w:r>
          </w:p>
          <w:p w14:paraId="61F9E8AA" w14:textId="77777777" w:rsidR="00E82072" w:rsidRPr="00CF5CE7" w:rsidRDefault="00E82072" w:rsidP="00813466">
            <w:pPr>
              <w:widowControl w:val="0"/>
              <w:spacing w:before="60" w:line="240" w:lineRule="auto"/>
              <w:rPr>
                <w:rFonts w:eastAsia="Calibri"/>
                <w:bCs/>
                <w:sz w:val="22"/>
              </w:rPr>
            </w:pPr>
            <w:r w:rsidRPr="00CF5CE7">
              <w:rPr>
                <w:rFonts w:eastAsia="Calibri"/>
                <w:bCs/>
                <w:sz w:val="22"/>
              </w:rPr>
              <w:t>5.2. Mô hình doanh thu và chiến lược định giá số</w:t>
            </w:r>
          </w:p>
          <w:p w14:paraId="4B5FA94F" w14:textId="77777777" w:rsidR="00E82072" w:rsidRPr="00E7683C" w:rsidRDefault="00E82072" w:rsidP="00813466">
            <w:pPr>
              <w:widowControl w:val="0"/>
              <w:spacing w:before="60" w:line="240" w:lineRule="auto"/>
              <w:rPr>
                <w:rFonts w:eastAsia="Calibri"/>
                <w:bCs/>
                <w:color w:val="000000"/>
                <w:sz w:val="22"/>
              </w:rPr>
            </w:pPr>
            <w:r w:rsidRPr="00CF5CE7">
              <w:rPr>
                <w:rFonts w:eastAsia="Calibri"/>
                <w:bCs/>
                <w:sz w:val="22"/>
              </w:rPr>
              <w:t>5.3. Quản trị sự chuyển dịch mô hình kinh doanh</w:t>
            </w:r>
          </w:p>
        </w:tc>
        <w:tc>
          <w:tcPr>
            <w:tcW w:w="0" w:type="auto"/>
            <w:vAlign w:val="center"/>
          </w:tcPr>
          <w:p w14:paraId="2FEF1697" w14:textId="77777777" w:rsidR="00E82072" w:rsidRPr="00E7683C" w:rsidRDefault="00E82072" w:rsidP="00813466">
            <w:pPr>
              <w:widowControl w:val="0"/>
              <w:tabs>
                <w:tab w:val="left" w:pos="-709"/>
              </w:tabs>
              <w:spacing w:line="240" w:lineRule="auto"/>
              <w:ind w:left="720" w:hanging="720"/>
              <w:jc w:val="center"/>
              <w:rPr>
                <w:rFonts w:eastAsia="Calibri"/>
                <w:color w:val="000000"/>
                <w:sz w:val="22"/>
              </w:rPr>
            </w:pPr>
            <w:r w:rsidRPr="00E7683C">
              <w:rPr>
                <w:rFonts w:eastAsia="Calibri"/>
                <w:color w:val="000000"/>
                <w:sz w:val="22"/>
              </w:rPr>
              <w:t>5</w:t>
            </w:r>
          </w:p>
        </w:tc>
        <w:tc>
          <w:tcPr>
            <w:tcW w:w="0" w:type="auto"/>
            <w:vAlign w:val="center"/>
          </w:tcPr>
          <w:p w14:paraId="02425F00" w14:textId="77777777" w:rsidR="00E82072" w:rsidRPr="00E7683C" w:rsidRDefault="00E82072" w:rsidP="00813466">
            <w:pPr>
              <w:widowControl w:val="0"/>
              <w:spacing w:line="240" w:lineRule="auto"/>
              <w:ind w:left="720" w:hanging="720"/>
              <w:jc w:val="center"/>
              <w:rPr>
                <w:rFonts w:eastAsia="Calibri"/>
                <w:color w:val="000000"/>
                <w:sz w:val="22"/>
              </w:rPr>
            </w:pPr>
            <w:r w:rsidRPr="00E7683C">
              <w:rPr>
                <w:rFonts w:eastAsia="Calibri"/>
                <w:color w:val="000000"/>
                <w:sz w:val="22"/>
              </w:rPr>
              <w:t>12</w:t>
            </w:r>
          </w:p>
        </w:tc>
        <w:tc>
          <w:tcPr>
            <w:tcW w:w="2561" w:type="dxa"/>
            <w:vAlign w:val="center"/>
          </w:tcPr>
          <w:p w14:paraId="474322B2" w14:textId="77777777" w:rsidR="00E82072" w:rsidRPr="00E7683C" w:rsidRDefault="00E82072" w:rsidP="00813466">
            <w:pPr>
              <w:widowControl w:val="0"/>
              <w:tabs>
                <w:tab w:val="left" w:pos="250"/>
              </w:tabs>
              <w:spacing w:line="240" w:lineRule="auto"/>
              <w:ind w:right="45"/>
              <w:jc w:val="left"/>
              <w:rPr>
                <w:b/>
                <w:color w:val="000000"/>
                <w:sz w:val="22"/>
              </w:rPr>
            </w:pPr>
            <w:r w:rsidRPr="00E7683C">
              <w:rPr>
                <w:b/>
                <w:color w:val="000000"/>
                <w:sz w:val="22"/>
              </w:rPr>
              <w:t>Trên lớp (In-class)</w:t>
            </w:r>
          </w:p>
          <w:p w14:paraId="7596DA22" w14:textId="77777777" w:rsidR="00E82072" w:rsidRPr="00E7683C" w:rsidRDefault="00E82072" w:rsidP="00813466">
            <w:pPr>
              <w:widowControl w:val="0"/>
              <w:tabs>
                <w:tab w:val="left" w:pos="250"/>
              </w:tabs>
              <w:spacing w:line="240" w:lineRule="auto"/>
              <w:ind w:right="45"/>
              <w:jc w:val="left"/>
              <w:rPr>
                <w:color w:val="000000"/>
                <w:sz w:val="22"/>
              </w:rPr>
            </w:pPr>
            <w:r w:rsidRPr="00E7683C">
              <w:rPr>
                <w:color w:val="000000"/>
                <w:sz w:val="22"/>
              </w:rPr>
              <w:t>- Hoạt động Dạy trên lớp: Thuyết giảng</w:t>
            </w:r>
          </w:p>
          <w:p w14:paraId="373B4888" w14:textId="77777777" w:rsidR="00E82072" w:rsidRPr="00E7683C" w:rsidRDefault="00E82072" w:rsidP="00813466">
            <w:pPr>
              <w:widowControl w:val="0"/>
              <w:tabs>
                <w:tab w:val="left" w:pos="250"/>
              </w:tabs>
              <w:spacing w:line="240" w:lineRule="auto"/>
              <w:ind w:left="90" w:right="45"/>
              <w:jc w:val="left"/>
              <w:rPr>
                <w:rFonts w:eastAsia="Calibri"/>
                <w:b/>
                <w:color w:val="000000"/>
                <w:sz w:val="22"/>
              </w:rPr>
            </w:pPr>
            <w:r w:rsidRPr="00E7683C">
              <w:rPr>
                <w:color w:val="000000"/>
                <w:sz w:val="22"/>
              </w:rPr>
              <w:t>- Hoạt động Học trên lớp: Bài tập nhóm, thảo luận nhóm và thuyết trình.</w:t>
            </w:r>
          </w:p>
        </w:tc>
        <w:tc>
          <w:tcPr>
            <w:tcW w:w="0" w:type="auto"/>
            <w:vAlign w:val="center"/>
          </w:tcPr>
          <w:p w14:paraId="785A5EBF" w14:textId="77777777" w:rsidR="00E82072" w:rsidRPr="00E7683C" w:rsidRDefault="00E82072" w:rsidP="00813466">
            <w:pPr>
              <w:widowControl w:val="0"/>
              <w:spacing w:line="240" w:lineRule="auto"/>
              <w:ind w:left="720" w:hanging="720"/>
              <w:rPr>
                <w:rFonts w:eastAsia="Calibri"/>
                <w:color w:val="000000"/>
                <w:sz w:val="22"/>
              </w:rPr>
            </w:pPr>
          </w:p>
        </w:tc>
        <w:tc>
          <w:tcPr>
            <w:tcW w:w="1046" w:type="dxa"/>
            <w:vAlign w:val="center"/>
          </w:tcPr>
          <w:p w14:paraId="3DF1C152" w14:textId="77777777" w:rsidR="00E82072" w:rsidRPr="00E7683C" w:rsidRDefault="00E82072" w:rsidP="00813466">
            <w:pPr>
              <w:widowControl w:val="0"/>
              <w:tabs>
                <w:tab w:val="left" w:pos="-709"/>
              </w:tabs>
              <w:spacing w:line="240" w:lineRule="auto"/>
              <w:ind w:left="720" w:hanging="720"/>
              <w:jc w:val="center"/>
              <w:rPr>
                <w:rFonts w:eastAsia="Calibri"/>
                <w:color w:val="000000"/>
                <w:sz w:val="22"/>
              </w:rPr>
            </w:pPr>
            <w:r w:rsidRPr="00E7683C">
              <w:rPr>
                <w:rFonts w:eastAsia="Calibri"/>
                <w:color w:val="000000"/>
                <w:sz w:val="22"/>
              </w:rPr>
              <w:t>CLO 2</w:t>
            </w:r>
          </w:p>
        </w:tc>
      </w:tr>
      <w:tr w:rsidR="00E82072" w:rsidRPr="00E7683C" w14:paraId="7536AC21" w14:textId="77777777" w:rsidTr="00813466">
        <w:trPr>
          <w:trHeight w:val="1978"/>
        </w:trPr>
        <w:tc>
          <w:tcPr>
            <w:tcW w:w="0" w:type="auto"/>
            <w:vAlign w:val="center"/>
          </w:tcPr>
          <w:p w14:paraId="488A5768" w14:textId="77777777" w:rsidR="00E82072" w:rsidRPr="00E7683C" w:rsidRDefault="00E82072" w:rsidP="00813466">
            <w:pPr>
              <w:tabs>
                <w:tab w:val="left" w:pos="-709"/>
              </w:tabs>
              <w:spacing w:line="240" w:lineRule="auto"/>
              <w:ind w:left="720" w:hanging="720"/>
              <w:jc w:val="center"/>
              <w:rPr>
                <w:rFonts w:eastAsia="Calibri"/>
                <w:color w:val="000000"/>
                <w:sz w:val="22"/>
              </w:rPr>
            </w:pPr>
            <w:r w:rsidRPr="00E7683C">
              <w:rPr>
                <w:rFonts w:eastAsia="Calibri"/>
                <w:color w:val="000000"/>
                <w:sz w:val="22"/>
              </w:rPr>
              <w:t>8</w:t>
            </w:r>
          </w:p>
        </w:tc>
        <w:tc>
          <w:tcPr>
            <w:tcW w:w="3458" w:type="dxa"/>
            <w:vAlign w:val="center"/>
          </w:tcPr>
          <w:p w14:paraId="7E4807EB" w14:textId="77777777" w:rsidR="00E82072" w:rsidRPr="00E7683C" w:rsidRDefault="00E82072" w:rsidP="00813466">
            <w:pPr>
              <w:spacing w:before="60" w:line="240" w:lineRule="auto"/>
              <w:rPr>
                <w:rFonts w:eastAsia="Calibri"/>
                <w:b/>
                <w:sz w:val="22"/>
              </w:rPr>
            </w:pPr>
            <w:r w:rsidRPr="00E7683C">
              <w:rPr>
                <w:rFonts w:eastAsia="Calibri"/>
                <w:b/>
                <w:sz w:val="22"/>
              </w:rPr>
              <w:t>Chương 6. Chiến lược thực thi và lộ trình chuyển đổi số</w:t>
            </w:r>
          </w:p>
          <w:p w14:paraId="2C64CC17" w14:textId="77777777" w:rsidR="00E82072" w:rsidRPr="00CF5CE7" w:rsidRDefault="00E82072" w:rsidP="00813466">
            <w:pPr>
              <w:spacing w:before="60" w:line="240" w:lineRule="auto"/>
              <w:rPr>
                <w:rFonts w:eastAsia="Calibri"/>
                <w:bCs/>
                <w:spacing w:val="-6"/>
                <w:sz w:val="22"/>
              </w:rPr>
            </w:pPr>
            <w:r w:rsidRPr="00CF5CE7">
              <w:rPr>
                <w:rFonts w:eastAsia="Calibri"/>
                <w:bCs/>
                <w:spacing w:val="-6"/>
                <w:sz w:val="22"/>
              </w:rPr>
              <w:t>6.1. Đánh giá mức độ trưởng thành số</w:t>
            </w:r>
          </w:p>
          <w:p w14:paraId="31F662CD" w14:textId="77777777" w:rsidR="00E82072" w:rsidRPr="00CF5CE7" w:rsidRDefault="00E82072" w:rsidP="00813466">
            <w:pPr>
              <w:spacing w:before="60" w:line="240" w:lineRule="auto"/>
              <w:rPr>
                <w:rFonts w:eastAsia="Calibri"/>
                <w:bCs/>
                <w:spacing w:val="-6"/>
                <w:sz w:val="22"/>
              </w:rPr>
            </w:pPr>
            <w:r w:rsidRPr="00CF5CE7">
              <w:rPr>
                <w:rFonts w:eastAsia="Calibri"/>
                <w:bCs/>
                <w:spacing w:val="-6"/>
                <w:sz w:val="22"/>
              </w:rPr>
              <w:t xml:space="preserve">6.2. Hoạch định lộ trình chuyển đổi số </w:t>
            </w:r>
          </w:p>
          <w:p w14:paraId="54392125" w14:textId="77777777" w:rsidR="00E82072" w:rsidRPr="00E7683C" w:rsidRDefault="00E82072" w:rsidP="00813466">
            <w:pPr>
              <w:spacing w:before="60" w:line="240" w:lineRule="auto"/>
              <w:rPr>
                <w:rFonts w:eastAsia="Calibri"/>
                <w:color w:val="000000"/>
                <w:sz w:val="22"/>
              </w:rPr>
            </w:pPr>
            <w:r w:rsidRPr="00CF5CE7">
              <w:rPr>
                <w:rFonts w:eastAsia="Calibri"/>
                <w:bCs/>
                <w:sz w:val="22"/>
              </w:rPr>
              <w:t>6.3. Quản trị thực thi và danh mục dự án số</w:t>
            </w:r>
          </w:p>
        </w:tc>
        <w:tc>
          <w:tcPr>
            <w:tcW w:w="0" w:type="auto"/>
            <w:vAlign w:val="center"/>
          </w:tcPr>
          <w:p w14:paraId="2EB97E01" w14:textId="77777777" w:rsidR="00E82072" w:rsidRPr="00E7683C" w:rsidRDefault="00E82072" w:rsidP="00813466">
            <w:pPr>
              <w:tabs>
                <w:tab w:val="left" w:pos="-709"/>
              </w:tabs>
              <w:spacing w:line="240" w:lineRule="auto"/>
              <w:ind w:left="720" w:hanging="720"/>
              <w:jc w:val="center"/>
              <w:rPr>
                <w:rFonts w:eastAsia="Calibri"/>
                <w:color w:val="000000"/>
                <w:sz w:val="22"/>
              </w:rPr>
            </w:pPr>
            <w:r w:rsidRPr="00E7683C">
              <w:rPr>
                <w:rFonts w:eastAsia="Calibri"/>
                <w:color w:val="000000"/>
                <w:sz w:val="22"/>
              </w:rPr>
              <w:t>5</w:t>
            </w:r>
          </w:p>
        </w:tc>
        <w:tc>
          <w:tcPr>
            <w:tcW w:w="0" w:type="auto"/>
            <w:vAlign w:val="center"/>
          </w:tcPr>
          <w:p w14:paraId="1D23C5FB" w14:textId="77777777" w:rsidR="00E82072" w:rsidRPr="00E7683C" w:rsidRDefault="00E82072" w:rsidP="00813466">
            <w:pPr>
              <w:spacing w:line="240" w:lineRule="auto"/>
              <w:ind w:left="720" w:hanging="720"/>
              <w:jc w:val="center"/>
              <w:rPr>
                <w:rFonts w:eastAsia="Calibri"/>
                <w:color w:val="000000"/>
                <w:sz w:val="22"/>
              </w:rPr>
            </w:pPr>
            <w:r w:rsidRPr="00E7683C">
              <w:rPr>
                <w:rFonts w:eastAsia="Calibri"/>
                <w:color w:val="000000"/>
                <w:sz w:val="22"/>
              </w:rPr>
              <w:t>12</w:t>
            </w:r>
          </w:p>
        </w:tc>
        <w:tc>
          <w:tcPr>
            <w:tcW w:w="2561" w:type="dxa"/>
            <w:vAlign w:val="center"/>
          </w:tcPr>
          <w:p w14:paraId="006EEAF4" w14:textId="77777777" w:rsidR="00E82072" w:rsidRPr="00E7683C" w:rsidRDefault="00E82072" w:rsidP="00813466">
            <w:pPr>
              <w:tabs>
                <w:tab w:val="left" w:pos="250"/>
              </w:tabs>
              <w:spacing w:line="240" w:lineRule="auto"/>
              <w:ind w:left="90" w:right="45"/>
              <w:jc w:val="left"/>
              <w:rPr>
                <w:b/>
                <w:color w:val="000000"/>
                <w:sz w:val="22"/>
              </w:rPr>
            </w:pPr>
            <w:r w:rsidRPr="00E7683C">
              <w:rPr>
                <w:b/>
                <w:color w:val="000000"/>
                <w:sz w:val="22"/>
              </w:rPr>
              <w:t>Trên lớp (In-class)</w:t>
            </w:r>
          </w:p>
          <w:p w14:paraId="3A385208" w14:textId="77777777" w:rsidR="00E82072" w:rsidRPr="00E7683C" w:rsidRDefault="00E82072" w:rsidP="00813466">
            <w:pPr>
              <w:tabs>
                <w:tab w:val="left" w:pos="250"/>
              </w:tabs>
              <w:spacing w:line="240" w:lineRule="auto"/>
              <w:ind w:right="45"/>
              <w:jc w:val="left"/>
              <w:rPr>
                <w:color w:val="000000"/>
                <w:sz w:val="22"/>
              </w:rPr>
            </w:pPr>
            <w:r w:rsidRPr="00E7683C">
              <w:rPr>
                <w:color w:val="000000"/>
                <w:sz w:val="22"/>
              </w:rPr>
              <w:t>- Hoạt động Dạy trên lớp: Thuyết giảng</w:t>
            </w:r>
          </w:p>
          <w:p w14:paraId="1DAFCA03" w14:textId="77777777" w:rsidR="00E82072" w:rsidRPr="00E7683C" w:rsidRDefault="00E82072" w:rsidP="00813466">
            <w:pPr>
              <w:tabs>
                <w:tab w:val="left" w:pos="250"/>
              </w:tabs>
              <w:spacing w:line="240" w:lineRule="auto"/>
              <w:ind w:left="90" w:right="45"/>
              <w:jc w:val="left"/>
              <w:rPr>
                <w:rFonts w:eastAsia="Calibri"/>
                <w:b/>
                <w:color w:val="000000"/>
                <w:sz w:val="22"/>
              </w:rPr>
            </w:pPr>
            <w:r w:rsidRPr="00E7683C">
              <w:rPr>
                <w:color w:val="000000"/>
                <w:sz w:val="22"/>
              </w:rPr>
              <w:t>- Hoạt động Học trên lớp: Bài tập nhóm, thảo luận nhóm.</w:t>
            </w:r>
          </w:p>
        </w:tc>
        <w:tc>
          <w:tcPr>
            <w:tcW w:w="0" w:type="auto"/>
            <w:vAlign w:val="center"/>
          </w:tcPr>
          <w:p w14:paraId="7BE59081" w14:textId="77777777" w:rsidR="00E82072" w:rsidRPr="00E7683C" w:rsidRDefault="00E82072" w:rsidP="00813466">
            <w:pPr>
              <w:spacing w:line="240" w:lineRule="auto"/>
              <w:ind w:left="720" w:hanging="720"/>
              <w:rPr>
                <w:rFonts w:eastAsia="Calibri"/>
                <w:color w:val="000000"/>
                <w:sz w:val="22"/>
              </w:rPr>
            </w:pPr>
          </w:p>
        </w:tc>
        <w:tc>
          <w:tcPr>
            <w:tcW w:w="1046" w:type="dxa"/>
            <w:vAlign w:val="center"/>
          </w:tcPr>
          <w:p w14:paraId="30E5A6A4" w14:textId="77777777" w:rsidR="00E82072" w:rsidRPr="00E7683C" w:rsidRDefault="00E82072" w:rsidP="00813466">
            <w:pPr>
              <w:tabs>
                <w:tab w:val="left" w:pos="-709"/>
              </w:tabs>
              <w:spacing w:line="240" w:lineRule="auto"/>
              <w:ind w:left="720" w:hanging="720"/>
              <w:jc w:val="center"/>
              <w:rPr>
                <w:rFonts w:eastAsia="Calibri"/>
                <w:color w:val="000000"/>
                <w:sz w:val="22"/>
              </w:rPr>
            </w:pPr>
            <w:r w:rsidRPr="00E7683C">
              <w:rPr>
                <w:rFonts w:eastAsia="Calibri"/>
                <w:color w:val="000000"/>
                <w:sz w:val="22"/>
              </w:rPr>
              <w:t>CLO 3</w:t>
            </w:r>
          </w:p>
        </w:tc>
      </w:tr>
      <w:tr w:rsidR="00E82072" w:rsidRPr="00E7683C" w14:paraId="40F8B209" w14:textId="77777777" w:rsidTr="00813466">
        <w:trPr>
          <w:trHeight w:val="2378"/>
        </w:trPr>
        <w:tc>
          <w:tcPr>
            <w:tcW w:w="0" w:type="auto"/>
            <w:vAlign w:val="center"/>
          </w:tcPr>
          <w:p w14:paraId="4D7663ED" w14:textId="77777777" w:rsidR="00E82072" w:rsidRPr="00E7683C" w:rsidRDefault="00E82072" w:rsidP="00813466">
            <w:pPr>
              <w:tabs>
                <w:tab w:val="left" w:pos="-709"/>
              </w:tabs>
              <w:spacing w:line="240" w:lineRule="auto"/>
              <w:ind w:left="720" w:hanging="720"/>
              <w:jc w:val="center"/>
              <w:rPr>
                <w:rFonts w:eastAsia="Calibri"/>
                <w:color w:val="000000"/>
                <w:sz w:val="22"/>
              </w:rPr>
            </w:pPr>
            <w:r w:rsidRPr="00E7683C">
              <w:rPr>
                <w:rFonts w:eastAsia="Calibri"/>
                <w:color w:val="000000"/>
                <w:sz w:val="22"/>
              </w:rPr>
              <w:lastRenderedPageBreak/>
              <w:t>9</w:t>
            </w:r>
          </w:p>
        </w:tc>
        <w:tc>
          <w:tcPr>
            <w:tcW w:w="3458" w:type="dxa"/>
            <w:vAlign w:val="center"/>
          </w:tcPr>
          <w:p w14:paraId="51E45157" w14:textId="77777777" w:rsidR="00E82072" w:rsidRPr="00E7683C" w:rsidRDefault="00E82072" w:rsidP="00813466">
            <w:pPr>
              <w:spacing w:before="60" w:line="240" w:lineRule="auto"/>
              <w:rPr>
                <w:rFonts w:eastAsia="Calibri"/>
                <w:b/>
                <w:sz w:val="22"/>
              </w:rPr>
            </w:pPr>
            <w:r w:rsidRPr="00E7683C">
              <w:rPr>
                <w:rFonts w:eastAsia="Calibri"/>
                <w:b/>
                <w:sz w:val="22"/>
              </w:rPr>
              <w:t>Chương 7. Văn hóa số và quản trị thay đổi trong tổ chức</w:t>
            </w:r>
          </w:p>
          <w:p w14:paraId="3F115311" w14:textId="77777777" w:rsidR="00E82072" w:rsidRPr="00CF5CE7" w:rsidRDefault="00E82072" w:rsidP="00813466">
            <w:pPr>
              <w:spacing w:before="60" w:line="240" w:lineRule="auto"/>
              <w:rPr>
                <w:rFonts w:eastAsia="Calibri"/>
                <w:bCs/>
                <w:sz w:val="22"/>
              </w:rPr>
            </w:pPr>
            <w:r w:rsidRPr="00CF5CE7">
              <w:rPr>
                <w:rFonts w:eastAsia="Calibri"/>
                <w:bCs/>
                <w:sz w:val="22"/>
              </w:rPr>
              <w:t>7.1. Năng lực lãnh đạo trong kỷ nguyên số</w:t>
            </w:r>
          </w:p>
          <w:p w14:paraId="16AC9290" w14:textId="77777777" w:rsidR="00E82072" w:rsidRPr="00CF5CE7" w:rsidRDefault="00E82072" w:rsidP="00813466">
            <w:pPr>
              <w:spacing w:before="60" w:line="240" w:lineRule="auto"/>
              <w:rPr>
                <w:rFonts w:eastAsia="Calibri"/>
                <w:bCs/>
                <w:sz w:val="22"/>
              </w:rPr>
            </w:pPr>
            <w:r w:rsidRPr="00CF5CE7">
              <w:rPr>
                <w:rFonts w:eastAsia="Calibri"/>
                <w:bCs/>
                <w:sz w:val="22"/>
              </w:rPr>
              <w:t>7.2. Tái cấu trúc tổ chức và môi trường làm việc số</w:t>
            </w:r>
          </w:p>
          <w:p w14:paraId="757F5A8D" w14:textId="77777777" w:rsidR="00E82072" w:rsidRPr="00E7683C" w:rsidRDefault="00E82072" w:rsidP="00813466">
            <w:pPr>
              <w:spacing w:before="60" w:line="240" w:lineRule="auto"/>
              <w:ind w:left="720" w:hanging="720"/>
              <w:rPr>
                <w:rFonts w:eastAsia="Calibri"/>
                <w:color w:val="000000"/>
                <w:sz w:val="22"/>
              </w:rPr>
            </w:pPr>
            <w:r w:rsidRPr="00CF5CE7">
              <w:rPr>
                <w:rFonts w:eastAsia="Calibri"/>
                <w:bCs/>
                <w:sz w:val="22"/>
              </w:rPr>
              <w:t>7.3. Chiến lược nhân sự</w:t>
            </w:r>
          </w:p>
        </w:tc>
        <w:tc>
          <w:tcPr>
            <w:tcW w:w="0" w:type="auto"/>
            <w:vAlign w:val="center"/>
          </w:tcPr>
          <w:p w14:paraId="31C1D4ED" w14:textId="77777777" w:rsidR="00E82072" w:rsidRPr="00E7683C" w:rsidRDefault="00E82072" w:rsidP="00813466">
            <w:pPr>
              <w:tabs>
                <w:tab w:val="left" w:pos="-709"/>
              </w:tabs>
              <w:spacing w:line="240" w:lineRule="auto"/>
              <w:ind w:left="720" w:hanging="720"/>
              <w:jc w:val="center"/>
              <w:rPr>
                <w:rFonts w:eastAsia="Calibri"/>
                <w:color w:val="000000"/>
                <w:sz w:val="22"/>
              </w:rPr>
            </w:pPr>
            <w:r w:rsidRPr="00E7683C">
              <w:rPr>
                <w:rFonts w:eastAsia="Calibri"/>
                <w:color w:val="000000"/>
                <w:sz w:val="22"/>
              </w:rPr>
              <w:t>5</w:t>
            </w:r>
          </w:p>
        </w:tc>
        <w:tc>
          <w:tcPr>
            <w:tcW w:w="0" w:type="auto"/>
            <w:vAlign w:val="center"/>
          </w:tcPr>
          <w:p w14:paraId="74124BC1" w14:textId="77777777" w:rsidR="00E82072" w:rsidRPr="00E7683C" w:rsidRDefault="00E82072" w:rsidP="00813466">
            <w:pPr>
              <w:spacing w:line="240" w:lineRule="auto"/>
              <w:ind w:left="720" w:hanging="720"/>
              <w:jc w:val="center"/>
              <w:rPr>
                <w:rFonts w:eastAsia="Calibri"/>
                <w:color w:val="000000"/>
                <w:sz w:val="22"/>
              </w:rPr>
            </w:pPr>
            <w:r w:rsidRPr="00E7683C">
              <w:rPr>
                <w:rFonts w:eastAsia="Calibri"/>
                <w:color w:val="000000"/>
                <w:sz w:val="22"/>
              </w:rPr>
              <w:t>11</w:t>
            </w:r>
          </w:p>
        </w:tc>
        <w:tc>
          <w:tcPr>
            <w:tcW w:w="2561" w:type="dxa"/>
            <w:vAlign w:val="center"/>
          </w:tcPr>
          <w:p w14:paraId="7CF12C23" w14:textId="77777777" w:rsidR="00E82072" w:rsidRPr="00E7683C" w:rsidRDefault="00E82072" w:rsidP="00813466">
            <w:pPr>
              <w:tabs>
                <w:tab w:val="left" w:pos="250"/>
              </w:tabs>
              <w:spacing w:line="240" w:lineRule="auto"/>
              <w:ind w:left="90" w:right="45"/>
              <w:jc w:val="left"/>
              <w:rPr>
                <w:b/>
                <w:color w:val="000000"/>
                <w:sz w:val="22"/>
              </w:rPr>
            </w:pPr>
            <w:r w:rsidRPr="00E7683C">
              <w:rPr>
                <w:b/>
                <w:color w:val="000000"/>
                <w:sz w:val="22"/>
              </w:rPr>
              <w:t>Trên lớp (In-class)</w:t>
            </w:r>
          </w:p>
          <w:p w14:paraId="4B3732D3" w14:textId="77777777" w:rsidR="00E82072" w:rsidRPr="00E7683C" w:rsidRDefault="00E82072" w:rsidP="00813466">
            <w:pPr>
              <w:tabs>
                <w:tab w:val="left" w:pos="250"/>
              </w:tabs>
              <w:spacing w:line="240" w:lineRule="auto"/>
              <w:ind w:right="45"/>
              <w:jc w:val="left"/>
              <w:rPr>
                <w:color w:val="000000"/>
                <w:sz w:val="22"/>
              </w:rPr>
            </w:pPr>
            <w:r w:rsidRPr="00E7683C">
              <w:rPr>
                <w:color w:val="000000"/>
                <w:sz w:val="22"/>
              </w:rPr>
              <w:t>- Hoạt động Dạy trên lớp: Thuyết giảng</w:t>
            </w:r>
          </w:p>
          <w:p w14:paraId="1FA5A916" w14:textId="77777777" w:rsidR="00E82072" w:rsidRPr="00E7683C" w:rsidRDefault="00E82072" w:rsidP="00813466">
            <w:pPr>
              <w:tabs>
                <w:tab w:val="left" w:pos="250"/>
              </w:tabs>
              <w:spacing w:line="240" w:lineRule="auto"/>
              <w:ind w:right="45"/>
              <w:jc w:val="left"/>
              <w:rPr>
                <w:rFonts w:eastAsia="Calibri"/>
                <w:b/>
                <w:color w:val="000000"/>
                <w:sz w:val="22"/>
              </w:rPr>
            </w:pPr>
            <w:r w:rsidRPr="00E7683C">
              <w:rPr>
                <w:color w:val="000000"/>
                <w:sz w:val="22"/>
              </w:rPr>
              <w:t>- Hoạt động Học trên lớp: Bài tập nhóm, thảo luận nhóm.</w:t>
            </w:r>
          </w:p>
        </w:tc>
        <w:tc>
          <w:tcPr>
            <w:tcW w:w="0" w:type="auto"/>
            <w:vAlign w:val="center"/>
          </w:tcPr>
          <w:p w14:paraId="31548211" w14:textId="77777777" w:rsidR="00E82072" w:rsidRPr="00E7683C" w:rsidRDefault="00E82072" w:rsidP="00813466">
            <w:pPr>
              <w:spacing w:line="240" w:lineRule="auto"/>
              <w:ind w:left="720" w:hanging="720"/>
              <w:rPr>
                <w:rFonts w:eastAsia="Calibri"/>
                <w:color w:val="000000"/>
                <w:sz w:val="22"/>
              </w:rPr>
            </w:pPr>
          </w:p>
        </w:tc>
        <w:tc>
          <w:tcPr>
            <w:tcW w:w="1046" w:type="dxa"/>
            <w:vAlign w:val="center"/>
          </w:tcPr>
          <w:p w14:paraId="120E8E2F" w14:textId="77777777" w:rsidR="00E82072" w:rsidRPr="00E7683C" w:rsidRDefault="00E82072" w:rsidP="00813466">
            <w:pPr>
              <w:tabs>
                <w:tab w:val="left" w:pos="-709"/>
              </w:tabs>
              <w:spacing w:line="240" w:lineRule="auto"/>
              <w:ind w:left="720" w:hanging="720"/>
              <w:jc w:val="center"/>
              <w:rPr>
                <w:rFonts w:eastAsia="Calibri"/>
                <w:color w:val="000000"/>
                <w:sz w:val="22"/>
              </w:rPr>
            </w:pPr>
          </w:p>
          <w:p w14:paraId="537169E7" w14:textId="77777777" w:rsidR="00E82072" w:rsidRPr="00E7683C" w:rsidRDefault="00E82072" w:rsidP="00813466">
            <w:pPr>
              <w:tabs>
                <w:tab w:val="left" w:pos="-709"/>
              </w:tabs>
              <w:spacing w:line="240" w:lineRule="auto"/>
              <w:ind w:left="720" w:hanging="720"/>
              <w:jc w:val="center"/>
              <w:rPr>
                <w:rFonts w:eastAsia="Calibri"/>
                <w:color w:val="000000"/>
                <w:sz w:val="22"/>
              </w:rPr>
            </w:pPr>
            <w:r w:rsidRPr="00E7683C">
              <w:rPr>
                <w:rFonts w:eastAsia="Calibri"/>
                <w:color w:val="000000"/>
                <w:sz w:val="22"/>
              </w:rPr>
              <w:t>CLO 3</w:t>
            </w:r>
          </w:p>
        </w:tc>
      </w:tr>
      <w:tr w:rsidR="00E82072" w:rsidRPr="00E7683C" w14:paraId="1329F905" w14:textId="77777777" w:rsidTr="00813466">
        <w:tc>
          <w:tcPr>
            <w:tcW w:w="0" w:type="auto"/>
            <w:vAlign w:val="center"/>
          </w:tcPr>
          <w:p w14:paraId="1FD2EB6C" w14:textId="77777777" w:rsidR="00E82072" w:rsidRPr="00E7683C" w:rsidRDefault="00E82072" w:rsidP="00813466">
            <w:pPr>
              <w:tabs>
                <w:tab w:val="left" w:pos="-709"/>
              </w:tabs>
              <w:spacing w:line="240" w:lineRule="auto"/>
              <w:ind w:left="720" w:hanging="720"/>
              <w:rPr>
                <w:b/>
                <w:color w:val="000000"/>
                <w:sz w:val="22"/>
              </w:rPr>
            </w:pPr>
          </w:p>
        </w:tc>
        <w:tc>
          <w:tcPr>
            <w:tcW w:w="3458" w:type="dxa"/>
            <w:vAlign w:val="center"/>
          </w:tcPr>
          <w:p w14:paraId="799E5424" w14:textId="77777777" w:rsidR="00E82072" w:rsidRPr="00E7683C" w:rsidRDefault="00E82072" w:rsidP="00813466">
            <w:pPr>
              <w:tabs>
                <w:tab w:val="left" w:pos="-709"/>
              </w:tabs>
              <w:spacing w:line="240" w:lineRule="auto"/>
              <w:ind w:left="57"/>
              <w:rPr>
                <w:b/>
                <w:color w:val="000000"/>
                <w:sz w:val="22"/>
              </w:rPr>
            </w:pPr>
            <w:r w:rsidRPr="00E7683C">
              <w:rPr>
                <w:b/>
                <w:color w:val="000000"/>
                <w:sz w:val="22"/>
              </w:rPr>
              <w:t xml:space="preserve">Tổng số giờ </w:t>
            </w:r>
          </w:p>
        </w:tc>
        <w:tc>
          <w:tcPr>
            <w:tcW w:w="0" w:type="auto"/>
            <w:vAlign w:val="center"/>
          </w:tcPr>
          <w:p w14:paraId="4A0ED4F9" w14:textId="77777777" w:rsidR="00E82072" w:rsidRPr="00E7683C" w:rsidRDefault="00E82072" w:rsidP="00813466">
            <w:pPr>
              <w:tabs>
                <w:tab w:val="left" w:pos="-709"/>
              </w:tabs>
              <w:spacing w:line="240" w:lineRule="auto"/>
              <w:ind w:left="720" w:hanging="720"/>
              <w:jc w:val="center"/>
              <w:rPr>
                <w:b/>
                <w:color w:val="000000"/>
                <w:sz w:val="22"/>
              </w:rPr>
            </w:pPr>
            <w:r w:rsidRPr="00E7683C">
              <w:rPr>
                <w:b/>
                <w:color w:val="000000"/>
                <w:sz w:val="22"/>
              </w:rPr>
              <w:t>45</w:t>
            </w:r>
          </w:p>
        </w:tc>
        <w:tc>
          <w:tcPr>
            <w:tcW w:w="0" w:type="auto"/>
            <w:vAlign w:val="center"/>
          </w:tcPr>
          <w:p w14:paraId="360D43E0" w14:textId="77777777" w:rsidR="00E82072" w:rsidRPr="00E7683C" w:rsidRDefault="00E82072" w:rsidP="00813466">
            <w:pPr>
              <w:tabs>
                <w:tab w:val="left" w:pos="-709"/>
              </w:tabs>
              <w:spacing w:line="240" w:lineRule="auto"/>
              <w:ind w:left="720" w:hanging="720"/>
              <w:jc w:val="center"/>
              <w:rPr>
                <w:b/>
                <w:color w:val="000000"/>
                <w:sz w:val="22"/>
              </w:rPr>
            </w:pPr>
            <w:r w:rsidRPr="00E7683C">
              <w:rPr>
                <w:b/>
                <w:color w:val="000000"/>
                <w:sz w:val="22"/>
              </w:rPr>
              <w:t>105</w:t>
            </w:r>
          </w:p>
        </w:tc>
        <w:tc>
          <w:tcPr>
            <w:tcW w:w="2561" w:type="dxa"/>
            <w:vAlign w:val="center"/>
          </w:tcPr>
          <w:p w14:paraId="35F1C609" w14:textId="77777777" w:rsidR="00E82072" w:rsidRPr="00E7683C" w:rsidRDefault="00E82072" w:rsidP="00813466">
            <w:pPr>
              <w:tabs>
                <w:tab w:val="left" w:pos="-709"/>
              </w:tabs>
              <w:spacing w:line="240" w:lineRule="auto"/>
              <w:ind w:left="90" w:right="45"/>
              <w:jc w:val="left"/>
              <w:rPr>
                <w:b/>
                <w:color w:val="000000"/>
                <w:sz w:val="22"/>
              </w:rPr>
            </w:pPr>
          </w:p>
        </w:tc>
        <w:tc>
          <w:tcPr>
            <w:tcW w:w="0" w:type="auto"/>
            <w:vAlign w:val="center"/>
          </w:tcPr>
          <w:p w14:paraId="1747230F" w14:textId="77777777" w:rsidR="00E82072" w:rsidRPr="00E7683C" w:rsidRDefault="00E82072" w:rsidP="00813466">
            <w:pPr>
              <w:spacing w:line="240" w:lineRule="auto"/>
              <w:ind w:left="720" w:hanging="720"/>
              <w:rPr>
                <w:color w:val="000000"/>
                <w:sz w:val="22"/>
              </w:rPr>
            </w:pPr>
          </w:p>
        </w:tc>
        <w:tc>
          <w:tcPr>
            <w:tcW w:w="1046" w:type="dxa"/>
            <w:vAlign w:val="center"/>
          </w:tcPr>
          <w:p w14:paraId="1F18BD7C" w14:textId="77777777" w:rsidR="00E82072" w:rsidRPr="00E7683C" w:rsidRDefault="00E82072" w:rsidP="00813466">
            <w:pPr>
              <w:tabs>
                <w:tab w:val="left" w:pos="-709"/>
              </w:tabs>
              <w:spacing w:line="240" w:lineRule="auto"/>
              <w:ind w:left="720" w:hanging="720"/>
              <w:rPr>
                <w:color w:val="000000"/>
                <w:sz w:val="22"/>
              </w:rPr>
            </w:pPr>
          </w:p>
        </w:tc>
      </w:tr>
    </w:tbl>
    <w:p w14:paraId="4C42E66B" w14:textId="77777777" w:rsidR="00E82072" w:rsidRPr="00E7683C" w:rsidRDefault="00E82072" w:rsidP="00E82072">
      <w:pPr>
        <w:tabs>
          <w:tab w:val="left" w:pos="284"/>
          <w:tab w:val="left" w:pos="426"/>
        </w:tabs>
        <w:spacing w:before="120" w:after="120" w:line="288" w:lineRule="auto"/>
        <w:ind w:firstLine="720"/>
        <w:rPr>
          <w:rFonts w:eastAsia="Times New Roman" w:cs="Times New Roman"/>
          <w:b/>
          <w:color w:val="000000"/>
          <w:kern w:val="0"/>
          <w:sz w:val="26"/>
          <w:szCs w:val="26"/>
          <w:lang w:val="en"/>
          <w14:ligatures w14:val="none"/>
        </w:rPr>
      </w:pPr>
      <w:r w:rsidRPr="00E7683C">
        <w:rPr>
          <w:rFonts w:eastAsia="Times New Roman" w:cs="Times New Roman"/>
          <w:b/>
          <w:color w:val="000000"/>
          <w:kern w:val="0"/>
          <w:sz w:val="26"/>
          <w:szCs w:val="26"/>
          <w:lang w:val="en"/>
          <w14:ligatures w14:val="none"/>
        </w:rPr>
        <w:t>6. Nhiệm vụ của người học:</w:t>
      </w:r>
    </w:p>
    <w:p w14:paraId="3D8E7A27" w14:textId="77777777" w:rsidR="00E82072" w:rsidRPr="00E7683C" w:rsidRDefault="00E82072" w:rsidP="00E82072">
      <w:pPr>
        <w:spacing w:line="288" w:lineRule="auto"/>
        <w:ind w:firstLine="540"/>
        <w:rPr>
          <w:rFonts w:eastAsia="Times New Roman" w:cs="Times New Roman"/>
          <w:color w:val="000000"/>
          <w:kern w:val="0"/>
          <w:sz w:val="26"/>
          <w:szCs w:val="26"/>
          <w:lang w:val="en"/>
          <w14:ligatures w14:val="none"/>
        </w:rPr>
      </w:pPr>
      <w:r w:rsidRPr="00E7683C">
        <w:rPr>
          <w:rFonts w:eastAsia="Times New Roman" w:cs="Times New Roman"/>
          <w:color w:val="000000"/>
          <w:kern w:val="0"/>
          <w:sz w:val="26"/>
          <w:szCs w:val="26"/>
          <w:lang w:val="en"/>
          <w14:ligatures w14:val="none"/>
        </w:rPr>
        <w:t>Người học phải thực hiện các nhiệm vụ sau đây:</w:t>
      </w:r>
    </w:p>
    <w:p w14:paraId="1DF0F77F" w14:textId="77777777" w:rsidR="00E82072" w:rsidRPr="00E7683C" w:rsidRDefault="00E82072" w:rsidP="00E82072">
      <w:pPr>
        <w:spacing w:line="288" w:lineRule="auto"/>
        <w:ind w:firstLine="540"/>
        <w:rPr>
          <w:rFonts w:eastAsia="Times New Roman" w:cs="Times New Roman"/>
          <w:color w:val="000000"/>
          <w:kern w:val="0"/>
          <w:sz w:val="26"/>
          <w:szCs w:val="26"/>
          <w:lang w:val="en"/>
          <w14:ligatures w14:val="none"/>
        </w:rPr>
      </w:pPr>
      <w:r w:rsidRPr="00E7683C">
        <w:rPr>
          <w:rFonts w:eastAsia="Times New Roman" w:cs="Times New Roman"/>
          <w:color w:val="000000"/>
          <w:kern w:val="0"/>
          <w:sz w:val="26"/>
          <w:szCs w:val="26"/>
          <w:lang w:val="en"/>
          <w14:ligatures w14:val="none"/>
        </w:rPr>
        <w:t>-   Tham gia ít nhất 80% số tiết học của lớp học phần;</w:t>
      </w:r>
    </w:p>
    <w:p w14:paraId="405387FF" w14:textId="77777777" w:rsidR="00E82072" w:rsidRPr="00E7683C" w:rsidRDefault="00E82072" w:rsidP="00E82072">
      <w:pPr>
        <w:spacing w:line="288" w:lineRule="auto"/>
        <w:ind w:firstLine="540"/>
        <w:rPr>
          <w:rFonts w:eastAsia="Times New Roman" w:cs="Times New Roman"/>
          <w:color w:val="000000"/>
          <w:kern w:val="0"/>
          <w:sz w:val="26"/>
          <w:szCs w:val="26"/>
          <w:lang w:val="en"/>
          <w14:ligatures w14:val="none"/>
        </w:rPr>
      </w:pPr>
      <w:r w:rsidRPr="00E7683C">
        <w:rPr>
          <w:rFonts w:eastAsia="Times New Roman" w:cs="Times New Roman"/>
          <w:color w:val="000000"/>
          <w:kern w:val="0"/>
          <w:sz w:val="26"/>
          <w:szCs w:val="26"/>
          <w:lang w:val="en"/>
          <w14:ligatures w14:val="none"/>
        </w:rPr>
        <w:t>-   Tham gia các hoạt động làm việc nhóm theo quy định của lớp học phần;</w:t>
      </w:r>
    </w:p>
    <w:p w14:paraId="5F9518B4" w14:textId="77777777" w:rsidR="00E82072" w:rsidRPr="00E7683C" w:rsidRDefault="00E82072" w:rsidP="00E82072">
      <w:pPr>
        <w:spacing w:line="288" w:lineRule="auto"/>
        <w:ind w:firstLine="540"/>
        <w:rPr>
          <w:rFonts w:eastAsia="Times New Roman" w:cs="Times New Roman"/>
          <w:color w:val="000000"/>
          <w:kern w:val="0"/>
          <w:sz w:val="26"/>
          <w:szCs w:val="26"/>
          <w:lang w:val="en"/>
          <w14:ligatures w14:val="none"/>
        </w:rPr>
      </w:pPr>
      <w:r w:rsidRPr="00E7683C">
        <w:rPr>
          <w:rFonts w:eastAsia="Times New Roman" w:cs="Times New Roman"/>
          <w:color w:val="000000"/>
          <w:kern w:val="0"/>
          <w:sz w:val="26"/>
          <w:szCs w:val="26"/>
          <w:lang w:val="en"/>
          <w14:ligatures w14:val="none"/>
        </w:rPr>
        <w:t>-   Tự tìm hiểu các vấn đề do giảng viên giao để thực hiện ngoài giờ học trên lớp;</w:t>
      </w:r>
    </w:p>
    <w:p w14:paraId="75E18DC6" w14:textId="77777777" w:rsidR="00E82072" w:rsidRPr="00E7683C" w:rsidRDefault="00E82072" w:rsidP="00E82072">
      <w:pPr>
        <w:spacing w:line="288" w:lineRule="auto"/>
        <w:ind w:firstLine="540"/>
        <w:rPr>
          <w:rFonts w:eastAsia="Times New Roman" w:cs="Times New Roman"/>
          <w:color w:val="000000"/>
          <w:kern w:val="0"/>
          <w:sz w:val="26"/>
          <w:szCs w:val="26"/>
          <w:lang w:val="en"/>
          <w14:ligatures w14:val="none"/>
        </w:rPr>
      </w:pPr>
      <w:r w:rsidRPr="00E7683C">
        <w:rPr>
          <w:rFonts w:eastAsia="Times New Roman" w:cs="Times New Roman"/>
          <w:color w:val="000000"/>
          <w:kern w:val="0"/>
          <w:sz w:val="26"/>
          <w:szCs w:val="26"/>
          <w:lang w:val="en"/>
          <w14:ligatures w14:val="none"/>
        </w:rPr>
        <w:t>-   Hoàn thành tất cả bài đánh giá của học phần.</w:t>
      </w:r>
    </w:p>
    <w:p w14:paraId="6908E3B5" w14:textId="77777777" w:rsidR="00E82072" w:rsidRPr="00E7683C" w:rsidRDefault="00E82072" w:rsidP="00E82072">
      <w:pPr>
        <w:spacing w:line="288" w:lineRule="auto"/>
        <w:ind w:firstLine="540"/>
        <w:rPr>
          <w:rFonts w:eastAsia="Times New Roman" w:cs="Times New Roman"/>
          <w:color w:val="000000"/>
          <w:kern w:val="0"/>
          <w:sz w:val="26"/>
          <w:szCs w:val="26"/>
          <w:lang w:val="en"/>
          <w14:ligatures w14:val="none"/>
        </w:rPr>
      </w:pPr>
      <w:r w:rsidRPr="00E7683C">
        <w:rPr>
          <w:rFonts w:eastAsia="Times New Roman" w:cs="Times New Roman"/>
          <w:color w:val="000000"/>
          <w:kern w:val="0"/>
          <w:sz w:val="26"/>
          <w:szCs w:val="26"/>
          <w:lang w:val="en"/>
          <w14:ligatures w14:val="none"/>
        </w:rPr>
        <w:t>-  Người học phải tôn trọng giảng viên và người học khác, phải thực hiện quy định liêm chính học thuật của Nhà trường, phải chấp hành các quy định, nội quy của Nhà trường.</w:t>
      </w:r>
    </w:p>
    <w:p w14:paraId="15147D7C" w14:textId="77777777" w:rsidR="00E82072" w:rsidRPr="00E7683C" w:rsidRDefault="00E82072" w:rsidP="00E82072">
      <w:pPr>
        <w:spacing w:line="288" w:lineRule="auto"/>
        <w:ind w:firstLine="720"/>
        <w:rPr>
          <w:rFonts w:eastAsia="Times New Roman" w:cs="Times New Roman"/>
          <w:b/>
          <w:color w:val="000000"/>
          <w:kern w:val="0"/>
          <w:sz w:val="26"/>
          <w:szCs w:val="26"/>
          <w:lang w:val="en"/>
          <w14:ligatures w14:val="none"/>
        </w:rPr>
      </w:pPr>
      <w:r w:rsidRPr="00E7683C">
        <w:rPr>
          <w:rFonts w:eastAsia="Times New Roman" w:cs="Times New Roman"/>
          <w:b/>
          <w:color w:val="000000"/>
          <w:kern w:val="0"/>
          <w:sz w:val="26"/>
          <w:szCs w:val="26"/>
          <w:lang w:val="en"/>
          <w14:ligatures w14:val="none"/>
        </w:rPr>
        <w:t>7. Tài liệu học tập</w:t>
      </w:r>
    </w:p>
    <w:p w14:paraId="4E1EB2A5" w14:textId="77777777" w:rsidR="00E82072" w:rsidRPr="00E7683C" w:rsidRDefault="00E82072" w:rsidP="00E82072">
      <w:pPr>
        <w:spacing w:line="288" w:lineRule="auto"/>
        <w:ind w:firstLine="720"/>
        <w:rPr>
          <w:rFonts w:eastAsia="Times New Roman" w:cs="Times New Roman"/>
          <w:b/>
          <w:i/>
          <w:color w:val="000000"/>
          <w:kern w:val="0"/>
          <w:sz w:val="26"/>
          <w:szCs w:val="26"/>
          <w:lang w:val="en"/>
          <w14:ligatures w14:val="none"/>
        </w:rPr>
      </w:pPr>
      <w:r w:rsidRPr="00E7683C">
        <w:rPr>
          <w:rFonts w:eastAsia="Times New Roman" w:cs="Times New Roman"/>
          <w:b/>
          <w:i/>
          <w:color w:val="000000"/>
          <w:kern w:val="0"/>
          <w:sz w:val="26"/>
          <w:szCs w:val="26"/>
          <w:lang w:val="en"/>
          <w14:ligatures w14:val="none"/>
        </w:rPr>
        <w:t xml:space="preserve">7.1. Tài liệu chính </w:t>
      </w:r>
    </w:p>
    <w:p w14:paraId="0AB8516A" w14:textId="77777777" w:rsidR="00E82072" w:rsidRDefault="00E82072" w:rsidP="00E82072">
      <w:pPr>
        <w:spacing w:line="288" w:lineRule="auto"/>
        <w:ind w:firstLine="720"/>
        <w:contextualSpacing/>
        <w:rPr>
          <w:rFonts w:eastAsia="Times New Roman" w:cs="Times New Roman"/>
          <w:color w:val="000000"/>
          <w:kern w:val="0"/>
          <w:sz w:val="26"/>
          <w:szCs w:val="26"/>
          <w14:ligatures w14:val="none"/>
        </w:rPr>
      </w:pPr>
      <w:r w:rsidRPr="00C65AA1">
        <w:rPr>
          <w:rFonts w:eastAsia="Times New Roman" w:cs="Times New Roman"/>
          <w:color w:val="000000"/>
          <w:kern w:val="0"/>
          <w:sz w:val="26"/>
          <w:szCs w:val="26"/>
          <w14:ligatures w14:val="none"/>
        </w:rPr>
        <w:t xml:space="preserve">Rogers, D. L. (2023). </w:t>
      </w:r>
      <w:r w:rsidRPr="00C65AA1">
        <w:rPr>
          <w:rFonts w:eastAsia="Times New Roman" w:cs="Times New Roman"/>
          <w:i/>
          <w:iCs/>
          <w:color w:val="000000"/>
          <w:kern w:val="0"/>
          <w:sz w:val="26"/>
          <w:szCs w:val="26"/>
          <w14:ligatures w14:val="none"/>
        </w:rPr>
        <w:t>The Digital Transformation Roadmap: Rebuild Your Organization for Continuous Change</w:t>
      </w:r>
      <w:r w:rsidRPr="00C65AA1">
        <w:rPr>
          <w:rFonts w:eastAsia="Times New Roman" w:cs="Times New Roman"/>
          <w:color w:val="000000"/>
          <w:kern w:val="0"/>
          <w:sz w:val="26"/>
          <w:szCs w:val="26"/>
          <w14:ligatures w14:val="none"/>
        </w:rPr>
        <w:t>. Columbia University Press</w:t>
      </w:r>
      <w:r>
        <w:rPr>
          <w:rFonts w:eastAsia="Times New Roman" w:cs="Times New Roman"/>
          <w:color w:val="000000"/>
          <w:kern w:val="0"/>
          <w:sz w:val="26"/>
          <w:szCs w:val="26"/>
          <w14:ligatures w14:val="none"/>
        </w:rPr>
        <w:t xml:space="preserve">.  </w:t>
      </w:r>
    </w:p>
    <w:p w14:paraId="5C181171" w14:textId="77777777" w:rsidR="00E82072" w:rsidRDefault="00E82072" w:rsidP="00E82072">
      <w:pPr>
        <w:spacing w:line="288" w:lineRule="auto"/>
        <w:ind w:firstLine="720"/>
        <w:contextualSpacing/>
        <w:rPr>
          <w:rFonts w:eastAsia="Times New Roman" w:cs="Times New Roman"/>
          <w:color w:val="000000"/>
          <w:kern w:val="0"/>
          <w:sz w:val="26"/>
          <w:szCs w:val="26"/>
          <w14:ligatures w14:val="none"/>
        </w:rPr>
      </w:pPr>
      <w:r w:rsidRPr="00C65AA1">
        <w:rPr>
          <w:rFonts w:eastAsia="Times New Roman" w:cs="Times New Roman"/>
          <w:color w:val="000000"/>
          <w:kern w:val="0"/>
          <w:sz w:val="26"/>
          <w:szCs w:val="26"/>
          <w14:ligatures w14:val="none"/>
        </w:rPr>
        <w:t xml:space="preserve">Woerner, S. L., Weill, P., &amp; Sebastian, I. M. (2022). </w:t>
      </w:r>
      <w:r w:rsidRPr="00C65AA1">
        <w:rPr>
          <w:rFonts w:eastAsia="Times New Roman" w:cs="Times New Roman"/>
          <w:i/>
          <w:iCs/>
          <w:color w:val="000000"/>
          <w:kern w:val="0"/>
          <w:sz w:val="26"/>
          <w:szCs w:val="26"/>
          <w14:ligatures w14:val="none"/>
        </w:rPr>
        <w:t>Future Ready: The Four Pathways to Capturing Digital Value</w:t>
      </w:r>
      <w:r w:rsidRPr="00C65AA1">
        <w:rPr>
          <w:rFonts w:eastAsia="Times New Roman" w:cs="Times New Roman"/>
          <w:color w:val="000000"/>
          <w:kern w:val="0"/>
          <w:sz w:val="26"/>
          <w:szCs w:val="26"/>
          <w14:ligatures w14:val="none"/>
        </w:rPr>
        <w:t>. Harvard Business Review Press.</w:t>
      </w:r>
      <w:r>
        <w:rPr>
          <w:rFonts w:eastAsia="Times New Roman" w:cs="Times New Roman"/>
          <w:color w:val="000000"/>
          <w:kern w:val="0"/>
          <w:sz w:val="26"/>
          <w:szCs w:val="26"/>
          <w14:ligatures w14:val="none"/>
        </w:rPr>
        <w:t xml:space="preserve"> </w:t>
      </w:r>
    </w:p>
    <w:p w14:paraId="22621643" w14:textId="77777777" w:rsidR="00E82072" w:rsidRPr="00E7683C" w:rsidRDefault="00E82072" w:rsidP="00E82072">
      <w:pPr>
        <w:spacing w:line="288" w:lineRule="auto"/>
        <w:ind w:firstLine="720"/>
        <w:contextualSpacing/>
        <w:rPr>
          <w:rFonts w:eastAsia="Times New Roman" w:cs="Times New Roman"/>
          <w:b/>
          <w:i/>
          <w:color w:val="000000"/>
          <w:kern w:val="0"/>
          <w:sz w:val="26"/>
          <w:szCs w:val="26"/>
          <w:lang w:val="en"/>
          <w14:ligatures w14:val="none"/>
        </w:rPr>
      </w:pPr>
      <w:r w:rsidRPr="00E7683C">
        <w:rPr>
          <w:rFonts w:eastAsia="Times New Roman" w:cs="Times New Roman"/>
          <w:b/>
          <w:i/>
          <w:color w:val="000000"/>
          <w:kern w:val="0"/>
          <w:sz w:val="26"/>
          <w:szCs w:val="26"/>
          <w:lang w:val="en"/>
          <w14:ligatures w14:val="none"/>
        </w:rPr>
        <w:t>7.2. Tài liệu tham khảo</w:t>
      </w:r>
    </w:p>
    <w:p w14:paraId="27FCC5A2" w14:textId="77777777" w:rsidR="00E82072" w:rsidRDefault="00E82072" w:rsidP="00E82072">
      <w:pPr>
        <w:spacing w:line="288" w:lineRule="auto"/>
        <w:ind w:firstLine="720"/>
        <w:contextualSpacing/>
        <w:rPr>
          <w:rFonts w:eastAsia="Times New Roman" w:cs="Times New Roman"/>
          <w:color w:val="000000"/>
          <w:kern w:val="0"/>
          <w:sz w:val="26"/>
          <w:szCs w:val="26"/>
          <w14:ligatures w14:val="none"/>
        </w:rPr>
      </w:pPr>
      <w:r w:rsidRPr="00AD4765">
        <w:rPr>
          <w:rFonts w:eastAsia="Times New Roman" w:cs="Times New Roman"/>
          <w:color w:val="000000"/>
          <w:kern w:val="0"/>
          <w:sz w:val="26"/>
          <w:szCs w:val="26"/>
          <w14:ligatures w14:val="none"/>
        </w:rPr>
        <w:t>Van den Boom, J. (2025). "Digital Goods, Platforms, and Ecosystems"</w:t>
      </w:r>
      <w:r>
        <w:rPr>
          <w:rFonts w:eastAsia="Times New Roman" w:cs="Times New Roman"/>
          <w:color w:val="000000"/>
          <w:kern w:val="0"/>
          <w:sz w:val="26"/>
          <w:szCs w:val="26"/>
          <w14:ligatures w14:val="none"/>
        </w:rPr>
        <w:t>,</w:t>
      </w:r>
      <w:r w:rsidRPr="00AD4765">
        <w:rPr>
          <w:rFonts w:eastAsia="Times New Roman" w:cs="Times New Roman"/>
          <w:color w:val="000000"/>
          <w:kern w:val="0"/>
          <w:sz w:val="26"/>
          <w:szCs w:val="26"/>
          <w14:ligatures w14:val="none"/>
        </w:rPr>
        <w:t xml:space="preserve"> </w:t>
      </w:r>
      <w:r>
        <w:rPr>
          <w:rFonts w:eastAsia="Times New Roman" w:cs="Times New Roman"/>
          <w:color w:val="000000"/>
          <w:kern w:val="0"/>
          <w:sz w:val="26"/>
          <w:szCs w:val="26"/>
          <w14:ligatures w14:val="none"/>
        </w:rPr>
        <w:t>t</w:t>
      </w:r>
      <w:r w:rsidRPr="00AD4765">
        <w:rPr>
          <w:rFonts w:eastAsia="Times New Roman" w:cs="Times New Roman"/>
          <w:color w:val="000000"/>
          <w:kern w:val="0"/>
          <w:sz w:val="26"/>
          <w:szCs w:val="26"/>
          <w14:ligatures w14:val="none"/>
        </w:rPr>
        <w:t xml:space="preserve">rong </w:t>
      </w:r>
      <w:r w:rsidRPr="00AD4765">
        <w:rPr>
          <w:rFonts w:eastAsia="Times New Roman" w:cs="Times New Roman"/>
          <w:i/>
          <w:iCs/>
          <w:color w:val="000000"/>
          <w:kern w:val="0"/>
          <w:sz w:val="26"/>
          <w:szCs w:val="26"/>
          <w14:ligatures w14:val="none"/>
        </w:rPr>
        <w:t>Regulating Competition in the Digital Network Industry</w:t>
      </w:r>
      <w:r w:rsidRPr="00AD4765">
        <w:rPr>
          <w:rFonts w:eastAsia="Times New Roman" w:cs="Times New Roman"/>
          <w:color w:val="000000"/>
          <w:kern w:val="0"/>
          <w:sz w:val="26"/>
          <w:szCs w:val="26"/>
          <w14:ligatures w14:val="none"/>
        </w:rPr>
        <w:t>. Cambridge University Press.</w:t>
      </w:r>
      <w:r>
        <w:rPr>
          <w:rFonts w:eastAsia="Times New Roman" w:cs="Times New Roman"/>
          <w:color w:val="000000"/>
          <w:kern w:val="0"/>
          <w:sz w:val="26"/>
          <w:szCs w:val="26"/>
          <w14:ligatures w14:val="none"/>
        </w:rPr>
        <w:t xml:space="preserve">  </w:t>
      </w:r>
    </w:p>
    <w:p w14:paraId="2736A1A8" w14:textId="77777777" w:rsidR="00E82072" w:rsidRDefault="00E82072" w:rsidP="00E82072">
      <w:pPr>
        <w:spacing w:line="288" w:lineRule="auto"/>
        <w:ind w:firstLine="720"/>
        <w:contextualSpacing/>
        <w:rPr>
          <w:rFonts w:eastAsia="Times New Roman" w:cs="Times New Roman"/>
          <w:color w:val="000000"/>
          <w:kern w:val="0"/>
          <w:sz w:val="26"/>
          <w:szCs w:val="26"/>
          <w14:ligatures w14:val="none"/>
        </w:rPr>
      </w:pPr>
      <w:r w:rsidRPr="00C65AA1">
        <w:rPr>
          <w:rFonts w:eastAsia="Times New Roman" w:cs="Times New Roman"/>
          <w:color w:val="000000"/>
          <w:kern w:val="0"/>
          <w:sz w:val="26"/>
          <w:szCs w:val="26"/>
          <w14:ligatures w14:val="none"/>
        </w:rPr>
        <w:t xml:space="preserve">Davenport, T. H., &amp; Mittal, N. (2023). </w:t>
      </w:r>
      <w:r w:rsidRPr="00C65AA1">
        <w:rPr>
          <w:rFonts w:eastAsia="Times New Roman" w:cs="Times New Roman"/>
          <w:i/>
          <w:iCs/>
          <w:color w:val="000000"/>
          <w:kern w:val="0"/>
          <w:sz w:val="26"/>
          <w:szCs w:val="26"/>
          <w14:ligatures w14:val="none"/>
        </w:rPr>
        <w:t>All in on AI: How Smart Companies Win Big with Artificial Intelligence</w:t>
      </w:r>
      <w:r w:rsidRPr="00C65AA1">
        <w:rPr>
          <w:rFonts w:eastAsia="Times New Roman" w:cs="Times New Roman"/>
          <w:color w:val="000000"/>
          <w:kern w:val="0"/>
          <w:sz w:val="26"/>
          <w:szCs w:val="26"/>
          <w14:ligatures w14:val="none"/>
        </w:rPr>
        <w:t>. Harvard Business Review Press.</w:t>
      </w:r>
      <w:r>
        <w:rPr>
          <w:rFonts w:eastAsia="Times New Roman" w:cs="Times New Roman"/>
          <w:color w:val="000000"/>
          <w:kern w:val="0"/>
          <w:sz w:val="26"/>
          <w:szCs w:val="26"/>
          <w14:ligatures w14:val="none"/>
        </w:rPr>
        <w:t xml:space="preserve"> </w:t>
      </w:r>
    </w:p>
    <w:p w14:paraId="75E480A5" w14:textId="77777777" w:rsidR="00E82072" w:rsidRDefault="00E82072" w:rsidP="00E82072">
      <w:pPr>
        <w:spacing w:line="288" w:lineRule="auto"/>
        <w:ind w:firstLine="720"/>
        <w:contextualSpacing/>
        <w:rPr>
          <w:rFonts w:eastAsia="Times New Roman" w:cs="Times New Roman"/>
          <w:color w:val="000000"/>
          <w:kern w:val="0"/>
          <w:sz w:val="26"/>
          <w:szCs w:val="26"/>
          <w14:ligatures w14:val="none"/>
        </w:rPr>
      </w:pPr>
      <w:r w:rsidRPr="00C65AA1">
        <w:rPr>
          <w:rFonts w:eastAsia="Times New Roman" w:cs="Times New Roman"/>
          <w:color w:val="000000"/>
          <w:kern w:val="0"/>
          <w:sz w:val="26"/>
          <w:szCs w:val="26"/>
          <w14:ligatures w14:val="none"/>
        </w:rPr>
        <w:t xml:space="preserve">Marr, B. (2021). </w:t>
      </w:r>
      <w:r w:rsidRPr="00C65AA1">
        <w:rPr>
          <w:rFonts w:eastAsia="Times New Roman" w:cs="Times New Roman"/>
          <w:i/>
          <w:iCs/>
          <w:color w:val="000000"/>
          <w:kern w:val="0"/>
          <w:sz w:val="26"/>
          <w:szCs w:val="26"/>
          <w14:ligatures w14:val="none"/>
        </w:rPr>
        <w:t>Data Strategy: How to Profit from a World of Big Data, Analytics and Artificial Intelligence</w:t>
      </w:r>
      <w:r w:rsidRPr="00C65AA1">
        <w:rPr>
          <w:rFonts w:eastAsia="Times New Roman" w:cs="Times New Roman"/>
          <w:color w:val="000000"/>
          <w:kern w:val="0"/>
          <w:sz w:val="26"/>
          <w:szCs w:val="26"/>
          <w14:ligatures w14:val="none"/>
        </w:rPr>
        <w:t xml:space="preserve"> (3rd Edition). Kogan Page.</w:t>
      </w:r>
      <w:r>
        <w:rPr>
          <w:rFonts w:eastAsia="Times New Roman" w:cs="Times New Roman"/>
          <w:color w:val="000000"/>
          <w:kern w:val="0"/>
          <w:sz w:val="26"/>
          <w:szCs w:val="26"/>
          <w14:ligatures w14:val="none"/>
        </w:rPr>
        <w:t xml:space="preserve"> </w:t>
      </w:r>
    </w:p>
    <w:p w14:paraId="5A28393E" w14:textId="77777777" w:rsidR="00E82072" w:rsidRDefault="00E82072" w:rsidP="00E82072">
      <w:pPr>
        <w:spacing w:line="288" w:lineRule="auto"/>
        <w:ind w:firstLine="720"/>
        <w:contextualSpacing/>
        <w:rPr>
          <w:rFonts w:eastAsia="Times New Roman" w:cs="Times New Roman"/>
          <w:color w:val="000000"/>
          <w:kern w:val="0"/>
          <w:sz w:val="26"/>
          <w:szCs w:val="26"/>
          <w14:ligatures w14:val="none"/>
        </w:rPr>
      </w:pPr>
      <w:r w:rsidRPr="00AD4765">
        <w:rPr>
          <w:rFonts w:eastAsia="Times New Roman" w:cs="Times New Roman"/>
          <w:color w:val="000000"/>
          <w:kern w:val="0"/>
          <w:sz w:val="26"/>
          <w:szCs w:val="26"/>
          <w14:ligatures w14:val="none"/>
        </w:rPr>
        <w:t xml:space="preserve">Cusumano, M. A., Gawer, A., &amp; Yoffie, D. B. (2021). </w:t>
      </w:r>
      <w:r w:rsidRPr="00AD4765">
        <w:rPr>
          <w:rFonts w:eastAsia="Times New Roman" w:cs="Times New Roman"/>
          <w:i/>
          <w:iCs/>
          <w:color w:val="000000"/>
          <w:kern w:val="0"/>
          <w:sz w:val="26"/>
          <w:szCs w:val="26"/>
          <w14:ligatures w14:val="none"/>
        </w:rPr>
        <w:t>The Business of Platforms: Strategy in the Age of Digital Competition, Innovation, and Power</w:t>
      </w:r>
      <w:r w:rsidRPr="00AD4765">
        <w:rPr>
          <w:rFonts w:eastAsia="Times New Roman" w:cs="Times New Roman"/>
          <w:color w:val="000000"/>
          <w:kern w:val="0"/>
          <w:sz w:val="26"/>
          <w:szCs w:val="26"/>
          <w14:ligatures w14:val="none"/>
        </w:rPr>
        <w:t>. Harper Business.</w:t>
      </w:r>
    </w:p>
    <w:p w14:paraId="5428F0BD" w14:textId="77777777" w:rsidR="00E82072" w:rsidRPr="00E7683C" w:rsidRDefault="00E82072" w:rsidP="00E82072">
      <w:pPr>
        <w:tabs>
          <w:tab w:val="left" w:pos="284"/>
          <w:tab w:val="left" w:pos="426"/>
        </w:tabs>
        <w:spacing w:before="60" w:after="60" w:line="240" w:lineRule="auto"/>
        <w:ind w:left="5040"/>
        <w:rPr>
          <w:rFonts w:eastAsia="Times New Roman" w:cs="Times New Roman"/>
          <w:b/>
          <w:color w:val="000000"/>
          <w:kern w:val="0"/>
          <w:sz w:val="26"/>
          <w:szCs w:val="26"/>
          <w:lang w:val="en"/>
          <w14:ligatures w14:val="none"/>
        </w:rPr>
      </w:pPr>
    </w:p>
    <w:p w14:paraId="41A86E1C" w14:textId="77777777" w:rsidR="00E82072" w:rsidRPr="00E7683C" w:rsidRDefault="00E82072" w:rsidP="00E82072">
      <w:pPr>
        <w:tabs>
          <w:tab w:val="left" w:pos="284"/>
          <w:tab w:val="left" w:pos="426"/>
        </w:tabs>
        <w:spacing w:before="60" w:after="60" w:line="240" w:lineRule="auto"/>
        <w:ind w:left="5040"/>
        <w:rPr>
          <w:rFonts w:eastAsia="Times New Roman" w:cs="Times New Roman"/>
          <w:bCs/>
          <w:i/>
          <w:color w:val="000000"/>
          <w:kern w:val="0"/>
          <w:sz w:val="26"/>
          <w:szCs w:val="26"/>
          <w14:ligatures w14:val="none"/>
        </w:rPr>
      </w:pPr>
      <w:r w:rsidRPr="00E7683C">
        <w:rPr>
          <w:rFonts w:eastAsia="Times New Roman" w:cs="Times New Roman"/>
          <w:bCs/>
          <w:i/>
          <w:color w:val="000000"/>
          <w:kern w:val="0"/>
          <w:sz w:val="26"/>
          <w:szCs w:val="26"/>
          <w:lang w:val="en"/>
          <w14:ligatures w14:val="none"/>
        </w:rPr>
        <w:t>Hà</w:t>
      </w:r>
      <w:r w:rsidRPr="00E7683C">
        <w:rPr>
          <w:rFonts w:eastAsia="Times New Roman" w:cs="Times New Roman"/>
          <w:bCs/>
          <w:i/>
          <w:color w:val="000000"/>
          <w:kern w:val="0"/>
          <w:sz w:val="26"/>
          <w:szCs w:val="26"/>
          <w:lang w:val="vi-VN"/>
          <w14:ligatures w14:val="none"/>
        </w:rPr>
        <w:t xml:space="preserve"> Nội</w:t>
      </w:r>
      <w:r w:rsidRPr="00E7683C">
        <w:rPr>
          <w:rFonts w:eastAsia="Times New Roman" w:cs="Times New Roman"/>
          <w:bCs/>
          <w:i/>
          <w:color w:val="000000"/>
          <w:kern w:val="0"/>
          <w:sz w:val="26"/>
          <w:szCs w:val="26"/>
          <w:lang w:val="en"/>
          <w14:ligatures w14:val="none"/>
        </w:rPr>
        <w:t>, ngày     tháng    năm</w:t>
      </w:r>
      <w:r w:rsidRPr="00E7683C">
        <w:rPr>
          <w:rFonts w:eastAsia="Times New Roman" w:cs="Times New Roman"/>
          <w:bCs/>
          <w:i/>
          <w:color w:val="000000"/>
          <w:kern w:val="0"/>
          <w:sz w:val="26"/>
          <w:szCs w:val="26"/>
          <w:lang w:val="vi-VN"/>
          <w14:ligatures w14:val="none"/>
        </w:rPr>
        <w:t xml:space="preserve"> 20</w:t>
      </w:r>
      <w:r w:rsidRPr="00E7683C">
        <w:rPr>
          <w:rFonts w:eastAsia="Times New Roman" w:cs="Times New Roman"/>
          <w:bCs/>
          <w:i/>
          <w:color w:val="000000"/>
          <w:kern w:val="0"/>
          <w:sz w:val="26"/>
          <w:szCs w:val="26"/>
          <w14:ligatures w14:val="none"/>
        </w:rPr>
        <w:t>…</w:t>
      </w:r>
    </w:p>
    <w:tbl>
      <w:tblPr>
        <w:tblW w:w="90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45"/>
        <w:gridCol w:w="4545"/>
      </w:tblGrid>
      <w:tr w:rsidR="00E82072" w:rsidRPr="00E7683C" w14:paraId="1545C556" w14:textId="77777777" w:rsidTr="00813466">
        <w:tc>
          <w:tcPr>
            <w:tcW w:w="4545" w:type="dxa"/>
            <w:tcBorders>
              <w:top w:val="nil"/>
              <w:left w:val="nil"/>
              <w:bottom w:val="nil"/>
              <w:right w:val="nil"/>
            </w:tcBorders>
            <w:tcMar>
              <w:top w:w="100" w:type="dxa"/>
              <w:left w:w="100" w:type="dxa"/>
              <w:bottom w:w="100" w:type="dxa"/>
              <w:right w:w="100" w:type="dxa"/>
            </w:tcMar>
          </w:tcPr>
          <w:p w14:paraId="7594EDC7" w14:textId="77777777" w:rsidR="00E82072" w:rsidRPr="00E7683C" w:rsidRDefault="00E82072" w:rsidP="00813466">
            <w:pPr>
              <w:spacing w:before="60" w:line="240" w:lineRule="auto"/>
              <w:ind w:left="720" w:hanging="720"/>
              <w:jc w:val="center"/>
              <w:rPr>
                <w:rFonts w:eastAsia="Times New Roman" w:cs="Times New Roman"/>
                <w:b/>
                <w:color w:val="000000"/>
                <w:kern w:val="0"/>
                <w:sz w:val="26"/>
                <w:szCs w:val="26"/>
                <w:lang w:val="vi-VN"/>
                <w14:ligatures w14:val="none"/>
              </w:rPr>
            </w:pPr>
            <w:r w:rsidRPr="00E7683C">
              <w:rPr>
                <w:rFonts w:eastAsia="Times New Roman" w:cs="Times New Roman"/>
                <w:b/>
                <w:color w:val="000000"/>
                <w:kern w:val="0"/>
                <w:sz w:val="26"/>
                <w:szCs w:val="26"/>
                <w:lang w:val="en"/>
                <w14:ligatures w14:val="none"/>
              </w:rPr>
              <w:t>TRƯỞNG</w:t>
            </w:r>
            <w:r w:rsidRPr="00E7683C">
              <w:rPr>
                <w:rFonts w:eastAsia="Times New Roman" w:cs="Times New Roman"/>
                <w:b/>
                <w:color w:val="000000"/>
                <w:kern w:val="0"/>
                <w:sz w:val="26"/>
                <w:szCs w:val="26"/>
                <w:lang w:val="vi-VN"/>
                <w14:ligatures w14:val="none"/>
              </w:rPr>
              <w:t xml:space="preserve"> BỘ MÔN</w:t>
            </w:r>
          </w:p>
          <w:p w14:paraId="6D72E1AD" w14:textId="77777777" w:rsidR="00E82072" w:rsidRPr="00E7683C" w:rsidRDefault="00E82072" w:rsidP="00813466">
            <w:pPr>
              <w:spacing w:before="60" w:line="240" w:lineRule="auto"/>
              <w:ind w:left="720" w:hanging="720"/>
              <w:jc w:val="center"/>
              <w:rPr>
                <w:rFonts w:eastAsia="Times New Roman" w:cs="Times New Roman"/>
                <w:b/>
                <w:color w:val="000000"/>
                <w:kern w:val="0"/>
                <w:sz w:val="26"/>
                <w:szCs w:val="26"/>
                <w:lang w:val="en"/>
                <w14:ligatures w14:val="none"/>
              </w:rPr>
            </w:pPr>
          </w:p>
          <w:p w14:paraId="6B48A9BF" w14:textId="77777777" w:rsidR="00E82072" w:rsidRPr="00E7683C" w:rsidRDefault="00E82072" w:rsidP="00813466">
            <w:pPr>
              <w:spacing w:before="60" w:line="240" w:lineRule="auto"/>
              <w:ind w:left="720" w:hanging="720"/>
              <w:jc w:val="center"/>
              <w:rPr>
                <w:rFonts w:eastAsia="Times New Roman" w:cs="Times New Roman"/>
                <w:b/>
                <w:color w:val="000000"/>
                <w:kern w:val="0"/>
                <w:sz w:val="26"/>
                <w:szCs w:val="26"/>
                <w:lang w:val="en"/>
                <w14:ligatures w14:val="none"/>
              </w:rPr>
            </w:pPr>
          </w:p>
          <w:p w14:paraId="5DA506FC" w14:textId="77777777" w:rsidR="00E82072" w:rsidRPr="00E7683C" w:rsidRDefault="00E82072" w:rsidP="00813466">
            <w:pPr>
              <w:spacing w:before="60" w:line="240" w:lineRule="auto"/>
              <w:ind w:left="720" w:hanging="720"/>
              <w:jc w:val="center"/>
              <w:rPr>
                <w:rFonts w:eastAsia="Times New Roman" w:cs="Times New Roman"/>
                <w:b/>
                <w:color w:val="000000"/>
                <w:kern w:val="0"/>
                <w:sz w:val="26"/>
                <w:szCs w:val="26"/>
                <w:lang w:val="en"/>
                <w14:ligatures w14:val="none"/>
              </w:rPr>
            </w:pPr>
          </w:p>
          <w:p w14:paraId="1F09E277" w14:textId="77777777" w:rsidR="00E82072" w:rsidRPr="00E7683C" w:rsidRDefault="00E82072" w:rsidP="00813466">
            <w:pPr>
              <w:spacing w:before="60" w:line="240" w:lineRule="auto"/>
              <w:ind w:left="720" w:hanging="720"/>
              <w:jc w:val="center"/>
              <w:rPr>
                <w:rFonts w:eastAsia="Times New Roman" w:cs="Times New Roman"/>
                <w:b/>
                <w:color w:val="000000"/>
                <w:kern w:val="0"/>
                <w:sz w:val="26"/>
                <w:szCs w:val="26"/>
                <w:lang w:val="en"/>
                <w14:ligatures w14:val="none"/>
              </w:rPr>
            </w:pPr>
          </w:p>
          <w:p w14:paraId="5941BECE" w14:textId="77777777" w:rsidR="00E82072" w:rsidRPr="00E7683C" w:rsidRDefault="00E82072" w:rsidP="00813466">
            <w:pPr>
              <w:spacing w:before="60" w:line="240" w:lineRule="auto"/>
              <w:ind w:left="720" w:hanging="720"/>
              <w:jc w:val="center"/>
              <w:rPr>
                <w:rFonts w:eastAsia="Times New Roman" w:cs="Times New Roman"/>
                <w:b/>
                <w:color w:val="000000"/>
                <w:kern w:val="0"/>
                <w:sz w:val="26"/>
                <w:szCs w:val="26"/>
                <w:lang w:val="en"/>
                <w14:ligatures w14:val="none"/>
              </w:rPr>
            </w:pPr>
            <w:r w:rsidRPr="00E7683C">
              <w:rPr>
                <w:rFonts w:eastAsia="Times New Roman" w:cs="Times New Roman"/>
                <w:b/>
                <w:color w:val="000000"/>
                <w:kern w:val="0"/>
                <w:sz w:val="26"/>
                <w:szCs w:val="26"/>
                <w:lang w:val="en"/>
                <w14:ligatures w14:val="none"/>
              </w:rPr>
              <w:t>TS. Trần Thị Thập</w:t>
            </w:r>
          </w:p>
        </w:tc>
        <w:tc>
          <w:tcPr>
            <w:tcW w:w="4545" w:type="dxa"/>
            <w:tcBorders>
              <w:top w:val="nil"/>
              <w:left w:val="nil"/>
              <w:bottom w:val="nil"/>
              <w:right w:val="nil"/>
            </w:tcBorders>
            <w:tcMar>
              <w:top w:w="100" w:type="dxa"/>
              <w:left w:w="100" w:type="dxa"/>
              <w:bottom w:w="100" w:type="dxa"/>
              <w:right w:w="100" w:type="dxa"/>
            </w:tcMar>
          </w:tcPr>
          <w:p w14:paraId="4A41BAEE" w14:textId="77777777" w:rsidR="00E82072" w:rsidRPr="00E7683C" w:rsidRDefault="00E82072" w:rsidP="00813466">
            <w:pPr>
              <w:spacing w:before="60" w:line="240" w:lineRule="auto"/>
              <w:ind w:left="720" w:hanging="720"/>
              <w:jc w:val="center"/>
              <w:rPr>
                <w:rFonts w:eastAsia="Times New Roman" w:cs="Times New Roman"/>
                <w:b/>
                <w:color w:val="000000"/>
                <w:kern w:val="0"/>
                <w:sz w:val="26"/>
                <w:szCs w:val="26"/>
                <w:lang w:val="en"/>
                <w14:ligatures w14:val="none"/>
              </w:rPr>
            </w:pPr>
            <w:r w:rsidRPr="00E7683C">
              <w:rPr>
                <w:rFonts w:eastAsia="Times New Roman" w:cs="Times New Roman"/>
                <w:b/>
                <w:color w:val="000000"/>
                <w:kern w:val="0"/>
                <w:sz w:val="26"/>
                <w:szCs w:val="26"/>
                <w:lang w:val="en"/>
                <w14:ligatures w14:val="none"/>
              </w:rPr>
              <w:lastRenderedPageBreak/>
              <w:t>Giảng viên</w:t>
            </w:r>
          </w:p>
          <w:p w14:paraId="56AD0AFC" w14:textId="77777777" w:rsidR="00E82072" w:rsidRPr="00E7683C" w:rsidRDefault="00E82072" w:rsidP="00813466">
            <w:pPr>
              <w:spacing w:before="60" w:line="240" w:lineRule="auto"/>
              <w:ind w:left="720" w:hanging="720"/>
              <w:jc w:val="center"/>
              <w:rPr>
                <w:rFonts w:eastAsia="Times New Roman" w:cs="Times New Roman"/>
                <w:b/>
                <w:color w:val="000000"/>
                <w:kern w:val="0"/>
                <w:sz w:val="26"/>
                <w:szCs w:val="26"/>
                <w:lang w:val="en"/>
                <w14:ligatures w14:val="none"/>
              </w:rPr>
            </w:pPr>
            <w:r w:rsidRPr="00E7683C">
              <w:rPr>
                <w:rFonts w:eastAsia="Times New Roman" w:cs="Times New Roman"/>
                <w:b/>
                <w:color w:val="000000"/>
                <w:kern w:val="0"/>
                <w:sz w:val="26"/>
                <w:szCs w:val="26"/>
                <w:lang w:val="en"/>
                <w14:ligatures w14:val="none"/>
              </w:rPr>
              <w:t>phụ trách học phần</w:t>
            </w:r>
          </w:p>
          <w:p w14:paraId="478B4D2C" w14:textId="77777777" w:rsidR="00E82072" w:rsidRPr="00E7683C" w:rsidRDefault="00E82072" w:rsidP="00813466">
            <w:pPr>
              <w:spacing w:before="60" w:line="240" w:lineRule="auto"/>
              <w:ind w:left="720" w:hanging="720"/>
              <w:jc w:val="center"/>
              <w:rPr>
                <w:rFonts w:eastAsia="Times New Roman" w:cs="Times New Roman"/>
                <w:b/>
                <w:color w:val="000000"/>
                <w:kern w:val="0"/>
                <w:sz w:val="26"/>
                <w:szCs w:val="26"/>
                <w:lang w:val="en"/>
                <w14:ligatures w14:val="none"/>
              </w:rPr>
            </w:pPr>
          </w:p>
          <w:p w14:paraId="461C72D7" w14:textId="77777777" w:rsidR="00E82072" w:rsidRPr="00E7683C" w:rsidRDefault="00E82072" w:rsidP="00813466">
            <w:pPr>
              <w:spacing w:before="60" w:line="240" w:lineRule="auto"/>
              <w:ind w:left="720" w:hanging="720"/>
              <w:jc w:val="center"/>
              <w:rPr>
                <w:rFonts w:eastAsia="Times New Roman" w:cs="Times New Roman"/>
                <w:b/>
                <w:color w:val="000000"/>
                <w:kern w:val="0"/>
                <w:sz w:val="26"/>
                <w:szCs w:val="26"/>
                <w:lang w:val="en"/>
                <w14:ligatures w14:val="none"/>
              </w:rPr>
            </w:pPr>
          </w:p>
          <w:p w14:paraId="4C6E847C" w14:textId="77777777" w:rsidR="00E82072" w:rsidRPr="00E7683C" w:rsidRDefault="00E82072" w:rsidP="00813466">
            <w:pPr>
              <w:spacing w:before="60" w:line="240" w:lineRule="auto"/>
              <w:ind w:left="720" w:hanging="720"/>
              <w:jc w:val="center"/>
              <w:rPr>
                <w:rFonts w:eastAsia="Times New Roman" w:cs="Times New Roman"/>
                <w:b/>
                <w:color w:val="000000"/>
                <w:kern w:val="0"/>
                <w:sz w:val="26"/>
                <w:szCs w:val="26"/>
                <w:lang w:val="en"/>
                <w14:ligatures w14:val="none"/>
              </w:rPr>
            </w:pPr>
          </w:p>
          <w:p w14:paraId="46DD75D8" w14:textId="77777777" w:rsidR="00E82072" w:rsidRPr="00E7683C" w:rsidRDefault="00E82072" w:rsidP="00813466">
            <w:pPr>
              <w:spacing w:before="60" w:line="240" w:lineRule="auto"/>
              <w:ind w:left="720" w:hanging="720"/>
              <w:jc w:val="center"/>
              <w:rPr>
                <w:rFonts w:eastAsia="Times New Roman" w:cs="Times New Roman"/>
                <w:b/>
                <w:color w:val="000000"/>
                <w:kern w:val="0"/>
                <w:sz w:val="26"/>
                <w:szCs w:val="26"/>
                <w:lang w:val="en"/>
                <w14:ligatures w14:val="none"/>
              </w:rPr>
            </w:pPr>
            <w:r w:rsidRPr="00E7683C">
              <w:rPr>
                <w:rFonts w:eastAsia="Times New Roman" w:cs="Times New Roman"/>
                <w:b/>
                <w:color w:val="000000"/>
                <w:kern w:val="0"/>
                <w:sz w:val="26"/>
                <w:szCs w:val="26"/>
                <w:lang w:val="en"/>
                <w14:ligatures w14:val="none"/>
              </w:rPr>
              <w:t>TS. Dương Hải Hà</w:t>
            </w:r>
          </w:p>
          <w:p w14:paraId="38FEAF6B" w14:textId="77777777" w:rsidR="00E82072" w:rsidRPr="00E7683C" w:rsidRDefault="00E82072" w:rsidP="00813466">
            <w:pPr>
              <w:spacing w:before="60" w:line="240" w:lineRule="auto"/>
              <w:ind w:left="720" w:hanging="720"/>
              <w:jc w:val="center"/>
              <w:rPr>
                <w:rFonts w:eastAsia="Times New Roman" w:cs="Times New Roman"/>
                <w:b/>
                <w:color w:val="000000"/>
                <w:kern w:val="0"/>
                <w:sz w:val="26"/>
                <w:szCs w:val="26"/>
                <w:lang w:val="en"/>
                <w14:ligatures w14:val="none"/>
              </w:rPr>
            </w:pPr>
            <w:r w:rsidRPr="00E7683C">
              <w:rPr>
                <w:rFonts w:eastAsia="Times New Roman" w:cs="Times New Roman"/>
                <w:b/>
                <w:color w:val="000000"/>
                <w:kern w:val="0"/>
                <w:sz w:val="26"/>
                <w:szCs w:val="26"/>
                <w:lang w:val="en"/>
                <w14:ligatures w14:val="none"/>
              </w:rPr>
              <w:t>TS. Nguyễn Thùy Dung</w:t>
            </w:r>
          </w:p>
          <w:p w14:paraId="1D9C6E72" w14:textId="77777777" w:rsidR="00E82072" w:rsidRPr="00E7683C" w:rsidRDefault="00E82072" w:rsidP="00813466">
            <w:pPr>
              <w:spacing w:before="60" w:line="240" w:lineRule="auto"/>
              <w:ind w:left="720" w:hanging="720"/>
              <w:jc w:val="center"/>
              <w:rPr>
                <w:rFonts w:eastAsia="Times New Roman" w:cs="Times New Roman"/>
                <w:b/>
                <w:color w:val="000000"/>
                <w:kern w:val="0"/>
                <w:sz w:val="26"/>
                <w:szCs w:val="26"/>
                <w:lang w:val="en"/>
                <w14:ligatures w14:val="none"/>
              </w:rPr>
            </w:pPr>
          </w:p>
        </w:tc>
      </w:tr>
      <w:tr w:rsidR="00E82072" w:rsidRPr="00E7683C" w14:paraId="564767A7" w14:textId="77777777" w:rsidTr="00813466">
        <w:tc>
          <w:tcPr>
            <w:tcW w:w="4545" w:type="dxa"/>
            <w:tcBorders>
              <w:top w:val="nil"/>
              <w:left w:val="nil"/>
              <w:bottom w:val="nil"/>
              <w:right w:val="nil"/>
            </w:tcBorders>
            <w:tcMar>
              <w:top w:w="100" w:type="dxa"/>
              <w:left w:w="100" w:type="dxa"/>
              <w:bottom w:w="100" w:type="dxa"/>
              <w:right w:w="100" w:type="dxa"/>
            </w:tcMar>
          </w:tcPr>
          <w:p w14:paraId="30B03761" w14:textId="77777777" w:rsidR="00E82072" w:rsidRDefault="00E82072" w:rsidP="00813466">
            <w:pPr>
              <w:tabs>
                <w:tab w:val="left" w:pos="284"/>
                <w:tab w:val="left" w:pos="426"/>
              </w:tabs>
              <w:spacing w:before="60" w:line="240" w:lineRule="auto"/>
              <w:ind w:left="720" w:hanging="720"/>
              <w:jc w:val="center"/>
              <w:rPr>
                <w:rFonts w:eastAsia="Times New Roman" w:cs="Times New Roman"/>
                <w:b/>
                <w:color w:val="000000"/>
                <w:kern w:val="0"/>
                <w:sz w:val="26"/>
                <w:szCs w:val="26"/>
                <w:lang w:val="vi-VN"/>
                <w14:ligatures w14:val="none"/>
              </w:rPr>
            </w:pPr>
            <w:r w:rsidRPr="00E7683C">
              <w:rPr>
                <w:rFonts w:eastAsia="Times New Roman" w:cs="Times New Roman"/>
                <w:b/>
                <w:color w:val="000000"/>
                <w:kern w:val="0"/>
                <w:sz w:val="26"/>
                <w:szCs w:val="26"/>
                <w:lang w:val="en"/>
                <w14:ligatures w14:val="none"/>
              </w:rPr>
              <w:lastRenderedPageBreak/>
              <w:t>TRƯỞNG KHOA</w:t>
            </w:r>
          </w:p>
          <w:p w14:paraId="7349547C" w14:textId="77777777" w:rsidR="00E82072" w:rsidRDefault="00E82072" w:rsidP="00813466">
            <w:pPr>
              <w:tabs>
                <w:tab w:val="left" w:pos="284"/>
                <w:tab w:val="left" w:pos="426"/>
              </w:tabs>
              <w:spacing w:before="60" w:line="240" w:lineRule="auto"/>
              <w:ind w:left="720" w:hanging="720"/>
              <w:jc w:val="center"/>
              <w:rPr>
                <w:rFonts w:eastAsia="Times New Roman" w:cs="Times New Roman"/>
                <w:b/>
                <w:color w:val="000000"/>
                <w:kern w:val="0"/>
                <w:sz w:val="26"/>
                <w:szCs w:val="26"/>
                <w:lang w:val="vi-VN"/>
                <w14:ligatures w14:val="none"/>
              </w:rPr>
            </w:pPr>
          </w:p>
          <w:p w14:paraId="5F3B077D" w14:textId="77777777" w:rsidR="00E82072" w:rsidRDefault="00E82072" w:rsidP="00813466">
            <w:pPr>
              <w:tabs>
                <w:tab w:val="left" w:pos="284"/>
                <w:tab w:val="left" w:pos="426"/>
              </w:tabs>
              <w:spacing w:before="60" w:line="240" w:lineRule="auto"/>
              <w:ind w:left="720" w:hanging="720"/>
              <w:jc w:val="center"/>
              <w:rPr>
                <w:rFonts w:eastAsia="Times New Roman" w:cs="Times New Roman"/>
                <w:b/>
                <w:color w:val="000000"/>
                <w:kern w:val="0"/>
                <w:sz w:val="26"/>
                <w:szCs w:val="26"/>
                <w:lang w:val="vi-VN"/>
                <w14:ligatures w14:val="none"/>
              </w:rPr>
            </w:pPr>
          </w:p>
          <w:p w14:paraId="769B3CB8" w14:textId="77777777" w:rsidR="00E82072" w:rsidRDefault="00E82072" w:rsidP="00813466">
            <w:pPr>
              <w:tabs>
                <w:tab w:val="left" w:pos="284"/>
                <w:tab w:val="left" w:pos="426"/>
              </w:tabs>
              <w:spacing w:before="60" w:line="240" w:lineRule="auto"/>
              <w:ind w:left="720" w:hanging="720"/>
              <w:jc w:val="center"/>
              <w:rPr>
                <w:rFonts w:eastAsia="Times New Roman" w:cs="Times New Roman"/>
                <w:b/>
                <w:color w:val="000000"/>
                <w:kern w:val="0"/>
                <w:sz w:val="26"/>
                <w:szCs w:val="26"/>
                <w:lang w:val="vi-VN"/>
                <w14:ligatures w14:val="none"/>
              </w:rPr>
            </w:pPr>
          </w:p>
          <w:p w14:paraId="3C7557C7" w14:textId="77777777" w:rsidR="00E82072" w:rsidRPr="00E7683C" w:rsidRDefault="00E82072" w:rsidP="00813466">
            <w:pPr>
              <w:tabs>
                <w:tab w:val="left" w:pos="284"/>
                <w:tab w:val="left" w:pos="426"/>
              </w:tabs>
              <w:spacing w:before="60" w:line="240" w:lineRule="auto"/>
              <w:ind w:left="720" w:hanging="720"/>
              <w:jc w:val="center"/>
              <w:rPr>
                <w:rFonts w:eastAsia="Times New Roman" w:cs="Times New Roman"/>
                <w:b/>
                <w:color w:val="000000"/>
                <w:kern w:val="0"/>
                <w:sz w:val="26"/>
                <w:szCs w:val="26"/>
                <w:lang w:val="vi-VN"/>
                <w14:ligatures w14:val="none"/>
              </w:rPr>
            </w:pPr>
            <w:r>
              <w:rPr>
                <w:rFonts w:eastAsia="Times New Roman" w:cs="Times New Roman"/>
                <w:b/>
                <w:color w:val="000000"/>
                <w:kern w:val="0"/>
                <w:sz w:val="26"/>
                <w:szCs w:val="26"/>
                <w:lang w:val="vi-VN"/>
                <w14:ligatures w14:val="none"/>
              </w:rPr>
              <w:t>TS. Vũ Trọng Phong</w:t>
            </w:r>
          </w:p>
        </w:tc>
        <w:tc>
          <w:tcPr>
            <w:tcW w:w="4545" w:type="dxa"/>
            <w:tcBorders>
              <w:top w:val="nil"/>
              <w:left w:val="nil"/>
              <w:bottom w:val="nil"/>
              <w:right w:val="nil"/>
            </w:tcBorders>
            <w:tcMar>
              <w:top w:w="100" w:type="dxa"/>
              <w:left w:w="100" w:type="dxa"/>
              <w:bottom w:w="100" w:type="dxa"/>
              <w:right w:w="100" w:type="dxa"/>
            </w:tcMar>
          </w:tcPr>
          <w:p w14:paraId="7CB54DB9" w14:textId="77777777" w:rsidR="00E82072" w:rsidRPr="00E7683C" w:rsidRDefault="00E82072" w:rsidP="00813466">
            <w:pPr>
              <w:tabs>
                <w:tab w:val="left" w:pos="284"/>
                <w:tab w:val="left" w:pos="426"/>
              </w:tabs>
              <w:spacing w:before="60" w:line="240" w:lineRule="auto"/>
              <w:ind w:left="720" w:hanging="720"/>
              <w:jc w:val="center"/>
              <w:rPr>
                <w:rFonts w:eastAsia="Times New Roman" w:cs="Times New Roman"/>
                <w:b/>
                <w:color w:val="000000"/>
                <w:kern w:val="0"/>
                <w:sz w:val="26"/>
                <w:szCs w:val="26"/>
                <w:lang w:val="en"/>
                <w14:ligatures w14:val="none"/>
              </w:rPr>
            </w:pPr>
          </w:p>
          <w:p w14:paraId="5273A9A4" w14:textId="77777777" w:rsidR="00E82072" w:rsidRPr="00E7683C" w:rsidRDefault="00E82072" w:rsidP="00813466">
            <w:pPr>
              <w:tabs>
                <w:tab w:val="left" w:pos="284"/>
                <w:tab w:val="left" w:pos="426"/>
              </w:tabs>
              <w:spacing w:before="60" w:line="240" w:lineRule="auto"/>
              <w:ind w:left="720" w:hanging="720"/>
              <w:jc w:val="center"/>
              <w:rPr>
                <w:rFonts w:eastAsia="Times New Roman" w:cs="Times New Roman"/>
                <w:b/>
                <w:color w:val="000000"/>
                <w:kern w:val="0"/>
                <w:sz w:val="26"/>
                <w:szCs w:val="26"/>
                <w:lang w:val="en"/>
                <w14:ligatures w14:val="none"/>
              </w:rPr>
            </w:pPr>
          </w:p>
          <w:p w14:paraId="3A3FE719" w14:textId="77777777" w:rsidR="00E82072" w:rsidRPr="00E7683C" w:rsidRDefault="00E82072" w:rsidP="00813466">
            <w:pPr>
              <w:tabs>
                <w:tab w:val="left" w:pos="284"/>
                <w:tab w:val="left" w:pos="426"/>
              </w:tabs>
              <w:spacing w:before="60" w:line="240" w:lineRule="auto"/>
              <w:ind w:left="720" w:hanging="720"/>
              <w:jc w:val="center"/>
              <w:rPr>
                <w:rFonts w:eastAsia="Times New Roman" w:cs="Times New Roman"/>
                <w:b/>
                <w:color w:val="000000"/>
                <w:kern w:val="0"/>
                <w:sz w:val="26"/>
                <w:szCs w:val="26"/>
                <w:lang w:val="en"/>
                <w14:ligatures w14:val="none"/>
              </w:rPr>
            </w:pPr>
          </w:p>
          <w:p w14:paraId="409180D9" w14:textId="77777777" w:rsidR="00E82072" w:rsidRPr="00E7683C" w:rsidRDefault="00E82072" w:rsidP="00813466">
            <w:pPr>
              <w:tabs>
                <w:tab w:val="left" w:pos="284"/>
                <w:tab w:val="left" w:pos="426"/>
              </w:tabs>
              <w:spacing w:before="60" w:line="240" w:lineRule="auto"/>
              <w:ind w:left="720" w:hanging="720"/>
              <w:jc w:val="center"/>
              <w:rPr>
                <w:rFonts w:eastAsia="Times New Roman" w:cs="Times New Roman"/>
                <w:b/>
                <w:color w:val="000000"/>
                <w:kern w:val="0"/>
                <w:sz w:val="26"/>
                <w:szCs w:val="26"/>
                <w:lang w:val="en"/>
                <w14:ligatures w14:val="none"/>
              </w:rPr>
            </w:pPr>
          </w:p>
          <w:p w14:paraId="2908EBB6" w14:textId="77777777" w:rsidR="00E82072" w:rsidRPr="00E7683C" w:rsidRDefault="00E82072" w:rsidP="00813466">
            <w:pPr>
              <w:tabs>
                <w:tab w:val="left" w:pos="284"/>
                <w:tab w:val="left" w:pos="426"/>
              </w:tabs>
              <w:spacing w:before="60" w:line="240" w:lineRule="auto"/>
              <w:ind w:left="720" w:hanging="720"/>
              <w:jc w:val="center"/>
              <w:rPr>
                <w:rFonts w:eastAsia="Times New Roman" w:cs="Times New Roman"/>
                <w:b/>
                <w:color w:val="000000"/>
                <w:kern w:val="0"/>
                <w:sz w:val="26"/>
                <w:szCs w:val="26"/>
                <w:lang w:val="en"/>
                <w14:ligatures w14:val="none"/>
              </w:rPr>
            </w:pPr>
          </w:p>
        </w:tc>
      </w:tr>
    </w:tbl>
    <w:p w14:paraId="0C6056E6" w14:textId="77777777" w:rsidR="00E82072" w:rsidRPr="00E7683C" w:rsidRDefault="00E82072" w:rsidP="00E82072">
      <w:pPr>
        <w:keepNext/>
        <w:keepLines/>
        <w:pageBreakBefore/>
        <w:tabs>
          <w:tab w:val="left" w:pos="5418"/>
        </w:tabs>
        <w:spacing w:before="60" w:after="60" w:line="240" w:lineRule="auto"/>
        <w:ind w:right="78"/>
        <w:jc w:val="center"/>
        <w:outlineLvl w:val="3"/>
        <w:rPr>
          <w:rFonts w:eastAsia="Times New Roman" w:cs="Times New Roman"/>
          <w:b/>
          <w:color w:val="000000"/>
          <w:kern w:val="0"/>
          <w:sz w:val="28"/>
          <w:szCs w:val="28"/>
          <w:lang w:val="en"/>
          <w14:ligatures w14:val="none"/>
        </w:rPr>
      </w:pPr>
      <w:r w:rsidRPr="00E7683C">
        <w:rPr>
          <w:rFonts w:eastAsia="Times New Roman" w:cs="Times New Roman"/>
          <w:b/>
          <w:color w:val="000000"/>
          <w:kern w:val="0"/>
          <w:sz w:val="28"/>
          <w:szCs w:val="28"/>
          <w:lang w:val="en"/>
          <w14:ligatures w14:val="none"/>
        </w:rPr>
        <w:lastRenderedPageBreak/>
        <w:t>Phụ lục - ĐCCT</w:t>
      </w:r>
      <w:r w:rsidRPr="00E7683C">
        <w:rPr>
          <w:rFonts w:eastAsia="Times New Roman" w:cs="Times New Roman"/>
          <w:b/>
          <w:color w:val="000000"/>
          <w:kern w:val="0"/>
          <w:sz w:val="28"/>
          <w:szCs w:val="28"/>
          <w:lang w:val="en"/>
          <w14:ligatures w14:val="none"/>
        </w:rPr>
        <w:br/>
        <w:t>BẢNG MA TRẬN VÀ THANG ĐO</w:t>
      </w:r>
    </w:p>
    <w:p w14:paraId="66F2783D" w14:textId="77777777" w:rsidR="00E82072" w:rsidRPr="00E7683C" w:rsidRDefault="00E82072" w:rsidP="00E82072">
      <w:pPr>
        <w:spacing w:before="120" w:after="120" w:line="240" w:lineRule="auto"/>
        <w:ind w:right="79"/>
        <w:rPr>
          <w:rFonts w:eastAsia="Times New Roman" w:cs="Times New Roman"/>
          <w:b/>
          <w:i/>
          <w:color w:val="000000"/>
          <w:kern w:val="0"/>
          <w:sz w:val="26"/>
          <w:szCs w:val="26"/>
          <w:lang w:val="en"/>
          <w14:ligatures w14:val="none"/>
        </w:rPr>
      </w:pPr>
      <w:r w:rsidRPr="00E7683C">
        <w:rPr>
          <w:rFonts w:eastAsia="Times New Roman" w:cs="Times New Roman"/>
          <w:b/>
          <w:color w:val="000000"/>
          <w:kern w:val="0"/>
          <w:sz w:val="26"/>
          <w:szCs w:val="26"/>
          <w:lang w:val="en"/>
          <w14:ligatures w14:val="none"/>
        </w:rPr>
        <w:t>Bảng 1</w:t>
      </w:r>
      <w:r w:rsidRPr="00E7683C">
        <w:rPr>
          <w:rFonts w:eastAsia="Times New Roman" w:cs="Times New Roman"/>
          <w:color w:val="000000"/>
          <w:kern w:val="0"/>
          <w:sz w:val="26"/>
          <w:szCs w:val="26"/>
          <w:lang w:val="en"/>
          <w14:ligatures w14:val="none"/>
        </w:rPr>
        <w:t xml:space="preserve"> - Quan hệ giữa chuẩn đầu ra học phần và chuẩn đầu ra chương trình đào tạo </w:t>
      </w:r>
    </w:p>
    <w:tbl>
      <w:tblPr>
        <w:tblW w:w="492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57"/>
        <w:gridCol w:w="1405"/>
        <w:gridCol w:w="1418"/>
        <w:gridCol w:w="1416"/>
        <w:gridCol w:w="1416"/>
        <w:gridCol w:w="1274"/>
        <w:gridCol w:w="1422"/>
      </w:tblGrid>
      <w:tr w:rsidR="00E82072" w:rsidRPr="00E7683C" w14:paraId="4A1321EB" w14:textId="77777777" w:rsidTr="00813466">
        <w:trPr>
          <w:trHeight w:val="240"/>
          <w:jc w:val="center"/>
        </w:trPr>
        <w:tc>
          <w:tcPr>
            <w:tcW w:w="465" w:type="pct"/>
          </w:tcPr>
          <w:p w14:paraId="7EFBAF52" w14:textId="77777777" w:rsidR="00E82072" w:rsidRPr="00E7683C" w:rsidRDefault="00E82072" w:rsidP="00813466">
            <w:pPr>
              <w:spacing w:before="60" w:line="240" w:lineRule="auto"/>
              <w:ind w:left="720" w:hanging="720"/>
              <w:rPr>
                <w:color w:val="000000"/>
                <w:lang w:val="en"/>
              </w:rPr>
            </w:pPr>
          </w:p>
        </w:tc>
        <w:tc>
          <w:tcPr>
            <w:tcW w:w="4535" w:type="pct"/>
            <w:gridSpan w:val="6"/>
            <w:vAlign w:val="center"/>
          </w:tcPr>
          <w:p w14:paraId="1881E3F6" w14:textId="77777777" w:rsidR="00E82072" w:rsidRPr="00E7683C" w:rsidRDefault="00E82072" w:rsidP="00813466">
            <w:pPr>
              <w:spacing w:before="60" w:line="240" w:lineRule="auto"/>
              <w:ind w:left="720"/>
              <w:jc w:val="center"/>
              <w:rPr>
                <w:rFonts w:eastAsia="Calibri"/>
                <w:color w:val="000000"/>
                <w:lang w:val="en"/>
              </w:rPr>
            </w:pPr>
            <w:r w:rsidRPr="00E7683C">
              <w:rPr>
                <w:color w:val="000000"/>
                <w:lang w:val="en"/>
              </w:rPr>
              <w:t xml:space="preserve">PLOs </w:t>
            </w:r>
          </w:p>
        </w:tc>
      </w:tr>
      <w:tr w:rsidR="00E82072" w:rsidRPr="00E7683C" w14:paraId="6F8E3FB2" w14:textId="77777777" w:rsidTr="00813466">
        <w:trPr>
          <w:trHeight w:val="423"/>
          <w:jc w:val="center"/>
        </w:trPr>
        <w:tc>
          <w:tcPr>
            <w:tcW w:w="465" w:type="pct"/>
          </w:tcPr>
          <w:p w14:paraId="5B090E22" w14:textId="77777777" w:rsidR="00E82072" w:rsidRPr="00E7683C" w:rsidRDefault="00E82072" w:rsidP="00813466">
            <w:pPr>
              <w:spacing w:before="60" w:line="240" w:lineRule="auto"/>
              <w:ind w:left="720" w:hanging="720"/>
              <w:rPr>
                <w:color w:val="000000"/>
                <w:lang w:val="en"/>
              </w:rPr>
            </w:pPr>
          </w:p>
        </w:tc>
        <w:tc>
          <w:tcPr>
            <w:tcW w:w="763" w:type="pct"/>
            <w:vAlign w:val="center"/>
          </w:tcPr>
          <w:p w14:paraId="05701F6C" w14:textId="77777777" w:rsidR="00E82072" w:rsidRPr="00E7683C" w:rsidRDefault="00E82072" w:rsidP="00813466">
            <w:pPr>
              <w:spacing w:before="60" w:line="240" w:lineRule="auto"/>
              <w:jc w:val="center"/>
              <w:rPr>
                <w:color w:val="000000"/>
                <w:lang w:val="en"/>
              </w:rPr>
            </w:pPr>
            <w:r w:rsidRPr="00E7683C">
              <w:rPr>
                <w:color w:val="000000"/>
                <w:lang w:val="en"/>
              </w:rPr>
              <w:t>PLO1</w:t>
            </w:r>
          </w:p>
        </w:tc>
        <w:tc>
          <w:tcPr>
            <w:tcW w:w="770" w:type="pct"/>
            <w:vAlign w:val="center"/>
          </w:tcPr>
          <w:p w14:paraId="39722962" w14:textId="77777777" w:rsidR="00E82072" w:rsidRPr="00E7683C" w:rsidRDefault="00E82072" w:rsidP="00813466">
            <w:pPr>
              <w:spacing w:before="60" w:line="240" w:lineRule="auto"/>
              <w:jc w:val="center"/>
              <w:rPr>
                <w:color w:val="000000"/>
                <w:lang w:val="en"/>
              </w:rPr>
            </w:pPr>
            <w:r w:rsidRPr="00E7683C">
              <w:rPr>
                <w:color w:val="000000"/>
                <w:lang w:val="en"/>
              </w:rPr>
              <w:t>PLO2</w:t>
            </w:r>
          </w:p>
        </w:tc>
        <w:tc>
          <w:tcPr>
            <w:tcW w:w="769" w:type="pct"/>
            <w:vAlign w:val="center"/>
          </w:tcPr>
          <w:p w14:paraId="6BAA6273" w14:textId="77777777" w:rsidR="00E82072" w:rsidRPr="00E7683C" w:rsidRDefault="00E82072" w:rsidP="00813466">
            <w:pPr>
              <w:spacing w:before="60" w:line="240" w:lineRule="auto"/>
              <w:jc w:val="center"/>
              <w:rPr>
                <w:color w:val="000000"/>
                <w:lang w:val="en"/>
              </w:rPr>
            </w:pPr>
            <w:r w:rsidRPr="00E7683C">
              <w:rPr>
                <w:color w:val="000000"/>
                <w:lang w:val="en"/>
              </w:rPr>
              <w:t>PLO3</w:t>
            </w:r>
          </w:p>
        </w:tc>
        <w:tc>
          <w:tcPr>
            <w:tcW w:w="769" w:type="pct"/>
            <w:vAlign w:val="center"/>
          </w:tcPr>
          <w:p w14:paraId="028FCB6B" w14:textId="77777777" w:rsidR="00E82072" w:rsidRPr="00E7683C" w:rsidRDefault="00E82072" w:rsidP="00813466">
            <w:pPr>
              <w:spacing w:before="60" w:line="240" w:lineRule="auto"/>
              <w:jc w:val="center"/>
              <w:rPr>
                <w:color w:val="000000"/>
                <w:lang w:val="en"/>
              </w:rPr>
            </w:pPr>
            <w:r w:rsidRPr="00E7683C">
              <w:rPr>
                <w:color w:val="000000"/>
                <w:lang w:val="en"/>
              </w:rPr>
              <w:t>PLO4</w:t>
            </w:r>
          </w:p>
        </w:tc>
        <w:tc>
          <w:tcPr>
            <w:tcW w:w="692" w:type="pct"/>
            <w:vAlign w:val="center"/>
          </w:tcPr>
          <w:p w14:paraId="617B823D" w14:textId="77777777" w:rsidR="00E82072" w:rsidRPr="00E7683C" w:rsidRDefault="00E82072" w:rsidP="00813466">
            <w:pPr>
              <w:spacing w:before="60" w:line="240" w:lineRule="auto"/>
              <w:jc w:val="center"/>
              <w:rPr>
                <w:color w:val="000000"/>
                <w:lang w:val="en"/>
              </w:rPr>
            </w:pPr>
            <w:r w:rsidRPr="00E7683C">
              <w:rPr>
                <w:color w:val="000000"/>
                <w:lang w:val="en"/>
              </w:rPr>
              <w:t>PLO5</w:t>
            </w:r>
          </w:p>
        </w:tc>
        <w:tc>
          <w:tcPr>
            <w:tcW w:w="772" w:type="pct"/>
            <w:vAlign w:val="center"/>
          </w:tcPr>
          <w:p w14:paraId="5A404B1B" w14:textId="77777777" w:rsidR="00E82072" w:rsidRPr="00E7683C" w:rsidRDefault="00E82072" w:rsidP="00813466">
            <w:pPr>
              <w:spacing w:before="60" w:line="240" w:lineRule="auto"/>
              <w:jc w:val="center"/>
              <w:rPr>
                <w:color w:val="000000"/>
                <w:lang w:val="en"/>
              </w:rPr>
            </w:pPr>
            <w:r w:rsidRPr="00E7683C">
              <w:rPr>
                <w:color w:val="000000"/>
                <w:lang w:val="en"/>
              </w:rPr>
              <w:t>…</w:t>
            </w:r>
          </w:p>
        </w:tc>
      </w:tr>
      <w:tr w:rsidR="00E82072" w:rsidRPr="00E7683C" w14:paraId="40685CBB" w14:textId="77777777" w:rsidTr="00813466">
        <w:trPr>
          <w:jc w:val="center"/>
        </w:trPr>
        <w:tc>
          <w:tcPr>
            <w:tcW w:w="465" w:type="pct"/>
          </w:tcPr>
          <w:p w14:paraId="3F2E774A" w14:textId="77777777" w:rsidR="00E82072" w:rsidRPr="00E7683C" w:rsidRDefault="00E82072" w:rsidP="00813466">
            <w:pPr>
              <w:spacing w:before="60" w:line="240" w:lineRule="auto"/>
              <w:ind w:left="22" w:right="-86"/>
              <w:rPr>
                <w:color w:val="000000"/>
                <w:lang w:val="en"/>
              </w:rPr>
            </w:pPr>
            <w:r w:rsidRPr="00E7683C">
              <w:rPr>
                <w:color w:val="000000"/>
                <w:lang w:val="en"/>
              </w:rPr>
              <w:t>CLO 1</w:t>
            </w:r>
          </w:p>
        </w:tc>
        <w:tc>
          <w:tcPr>
            <w:tcW w:w="763" w:type="pct"/>
            <w:tcBorders>
              <w:top w:val="single" w:sz="4" w:space="0" w:color="000000"/>
              <w:left w:val="single" w:sz="4" w:space="0" w:color="000000"/>
              <w:bottom w:val="single" w:sz="4" w:space="0" w:color="000000"/>
              <w:right w:val="single" w:sz="4" w:space="0" w:color="000000"/>
            </w:tcBorders>
            <w:vAlign w:val="center"/>
          </w:tcPr>
          <w:p w14:paraId="74A333D0" w14:textId="77777777" w:rsidR="00E82072" w:rsidRPr="00E7683C" w:rsidRDefault="00E82072" w:rsidP="00813466">
            <w:pPr>
              <w:spacing w:before="60" w:line="240" w:lineRule="auto"/>
              <w:ind w:left="720" w:hanging="720"/>
              <w:jc w:val="center"/>
              <w:rPr>
                <w:color w:val="000000"/>
                <w:lang w:val="en"/>
              </w:rPr>
            </w:pPr>
            <w:r w:rsidRPr="00E7683C">
              <w:rPr>
                <w:color w:val="000000"/>
                <w:lang w:val="en"/>
              </w:rPr>
              <w:t>x</w:t>
            </w:r>
          </w:p>
        </w:tc>
        <w:tc>
          <w:tcPr>
            <w:tcW w:w="770" w:type="pct"/>
            <w:tcBorders>
              <w:top w:val="single" w:sz="4" w:space="0" w:color="000000"/>
              <w:left w:val="single" w:sz="4" w:space="0" w:color="000000"/>
              <w:bottom w:val="single" w:sz="4" w:space="0" w:color="000000"/>
              <w:right w:val="single" w:sz="4" w:space="0" w:color="000000"/>
            </w:tcBorders>
            <w:vAlign w:val="center"/>
          </w:tcPr>
          <w:p w14:paraId="34079BEA" w14:textId="77777777" w:rsidR="00E82072" w:rsidRPr="00E7683C" w:rsidRDefault="00E82072" w:rsidP="00813466">
            <w:pPr>
              <w:spacing w:before="60" w:line="240" w:lineRule="auto"/>
              <w:ind w:left="720" w:hanging="720"/>
              <w:jc w:val="center"/>
              <w:rPr>
                <w:color w:val="000000"/>
                <w:lang w:val="en"/>
              </w:rPr>
            </w:pPr>
          </w:p>
        </w:tc>
        <w:tc>
          <w:tcPr>
            <w:tcW w:w="769" w:type="pct"/>
            <w:tcBorders>
              <w:top w:val="single" w:sz="4" w:space="0" w:color="000000"/>
              <w:left w:val="single" w:sz="4" w:space="0" w:color="000000"/>
              <w:bottom w:val="single" w:sz="4" w:space="0" w:color="000000"/>
              <w:right w:val="single" w:sz="4" w:space="0" w:color="000000"/>
            </w:tcBorders>
            <w:vAlign w:val="center"/>
          </w:tcPr>
          <w:p w14:paraId="22F52279" w14:textId="77777777" w:rsidR="00E82072" w:rsidRPr="00E7683C" w:rsidRDefault="00E82072" w:rsidP="00813466">
            <w:pPr>
              <w:spacing w:before="60" w:line="240" w:lineRule="auto"/>
              <w:ind w:left="720" w:hanging="720"/>
              <w:jc w:val="center"/>
              <w:rPr>
                <w:color w:val="000000"/>
                <w:lang w:val="en"/>
              </w:rPr>
            </w:pPr>
          </w:p>
        </w:tc>
        <w:tc>
          <w:tcPr>
            <w:tcW w:w="769" w:type="pct"/>
            <w:tcBorders>
              <w:top w:val="single" w:sz="4" w:space="0" w:color="000000"/>
              <w:left w:val="single" w:sz="4" w:space="0" w:color="000000"/>
              <w:bottom w:val="single" w:sz="4" w:space="0" w:color="000000"/>
              <w:right w:val="single" w:sz="4" w:space="0" w:color="000000"/>
            </w:tcBorders>
            <w:vAlign w:val="center"/>
          </w:tcPr>
          <w:p w14:paraId="313833DB" w14:textId="77777777" w:rsidR="00E82072" w:rsidRPr="00E7683C" w:rsidRDefault="00E82072" w:rsidP="00813466">
            <w:pPr>
              <w:spacing w:before="60" w:line="240" w:lineRule="auto"/>
              <w:ind w:left="720" w:hanging="720"/>
              <w:jc w:val="center"/>
              <w:rPr>
                <w:color w:val="000000"/>
                <w:lang w:val="en"/>
              </w:rPr>
            </w:pPr>
          </w:p>
        </w:tc>
        <w:tc>
          <w:tcPr>
            <w:tcW w:w="692" w:type="pct"/>
            <w:tcBorders>
              <w:top w:val="single" w:sz="4" w:space="0" w:color="000000"/>
              <w:left w:val="single" w:sz="4" w:space="0" w:color="000000"/>
              <w:bottom w:val="single" w:sz="4" w:space="0" w:color="000000"/>
              <w:right w:val="single" w:sz="4" w:space="0" w:color="000000"/>
            </w:tcBorders>
            <w:vAlign w:val="center"/>
          </w:tcPr>
          <w:p w14:paraId="542A1F5D" w14:textId="77777777" w:rsidR="00E82072" w:rsidRPr="00E7683C" w:rsidRDefault="00E82072" w:rsidP="00813466">
            <w:pPr>
              <w:spacing w:before="60" w:line="240" w:lineRule="auto"/>
              <w:ind w:left="720" w:hanging="720"/>
              <w:jc w:val="center"/>
              <w:rPr>
                <w:color w:val="000000"/>
                <w:lang w:val="en"/>
              </w:rPr>
            </w:pPr>
          </w:p>
        </w:tc>
        <w:tc>
          <w:tcPr>
            <w:tcW w:w="772" w:type="pct"/>
            <w:tcBorders>
              <w:top w:val="single" w:sz="4" w:space="0" w:color="000000"/>
              <w:left w:val="single" w:sz="4" w:space="0" w:color="000000"/>
              <w:bottom w:val="single" w:sz="4" w:space="0" w:color="000000"/>
              <w:right w:val="single" w:sz="4" w:space="0" w:color="000000"/>
            </w:tcBorders>
            <w:vAlign w:val="center"/>
          </w:tcPr>
          <w:p w14:paraId="6F022593" w14:textId="77777777" w:rsidR="00E82072" w:rsidRPr="00E7683C" w:rsidRDefault="00E82072" w:rsidP="00813466">
            <w:pPr>
              <w:spacing w:before="60" w:line="240" w:lineRule="auto"/>
              <w:ind w:left="720" w:hanging="720"/>
              <w:jc w:val="center"/>
              <w:rPr>
                <w:color w:val="000000"/>
                <w:lang w:val="en"/>
              </w:rPr>
            </w:pPr>
          </w:p>
        </w:tc>
      </w:tr>
      <w:tr w:rsidR="00E82072" w:rsidRPr="00E7683C" w14:paraId="3D42ABED" w14:textId="77777777" w:rsidTr="00813466">
        <w:trPr>
          <w:jc w:val="center"/>
        </w:trPr>
        <w:tc>
          <w:tcPr>
            <w:tcW w:w="465" w:type="pct"/>
          </w:tcPr>
          <w:p w14:paraId="7EBA5429" w14:textId="77777777" w:rsidR="00E82072" w:rsidRPr="00E7683C" w:rsidRDefault="00E82072" w:rsidP="00813466">
            <w:pPr>
              <w:spacing w:before="60" w:line="240" w:lineRule="auto"/>
              <w:ind w:left="22" w:right="-86"/>
              <w:rPr>
                <w:color w:val="000000"/>
                <w:lang w:val="en"/>
              </w:rPr>
            </w:pPr>
            <w:r w:rsidRPr="00E7683C">
              <w:rPr>
                <w:color w:val="000000"/>
                <w:lang w:val="en"/>
              </w:rPr>
              <w:t>CLO 2</w:t>
            </w:r>
          </w:p>
        </w:tc>
        <w:tc>
          <w:tcPr>
            <w:tcW w:w="763" w:type="pct"/>
            <w:tcBorders>
              <w:top w:val="single" w:sz="4" w:space="0" w:color="000000"/>
              <w:left w:val="single" w:sz="4" w:space="0" w:color="000000"/>
              <w:bottom w:val="single" w:sz="4" w:space="0" w:color="000000"/>
              <w:right w:val="single" w:sz="4" w:space="0" w:color="000000"/>
            </w:tcBorders>
            <w:vAlign w:val="center"/>
          </w:tcPr>
          <w:p w14:paraId="4D3BAE1E" w14:textId="77777777" w:rsidR="00E82072" w:rsidRPr="00E7683C" w:rsidRDefault="00E82072" w:rsidP="00813466">
            <w:pPr>
              <w:spacing w:before="60" w:line="240" w:lineRule="auto"/>
              <w:ind w:left="720" w:hanging="720"/>
              <w:jc w:val="center"/>
              <w:rPr>
                <w:color w:val="000000"/>
                <w:lang w:val="en"/>
              </w:rPr>
            </w:pPr>
          </w:p>
        </w:tc>
        <w:tc>
          <w:tcPr>
            <w:tcW w:w="770" w:type="pct"/>
            <w:tcBorders>
              <w:top w:val="single" w:sz="4" w:space="0" w:color="000000"/>
              <w:left w:val="single" w:sz="4" w:space="0" w:color="000000"/>
              <w:bottom w:val="single" w:sz="4" w:space="0" w:color="000000"/>
              <w:right w:val="single" w:sz="4" w:space="0" w:color="000000"/>
            </w:tcBorders>
            <w:vAlign w:val="center"/>
          </w:tcPr>
          <w:p w14:paraId="05938D3E" w14:textId="77777777" w:rsidR="00E82072" w:rsidRPr="00E7683C" w:rsidRDefault="00E82072" w:rsidP="00813466">
            <w:pPr>
              <w:spacing w:before="60" w:line="240" w:lineRule="auto"/>
              <w:ind w:left="720" w:hanging="720"/>
              <w:jc w:val="center"/>
              <w:rPr>
                <w:color w:val="000000"/>
                <w:lang w:val="en"/>
              </w:rPr>
            </w:pPr>
          </w:p>
        </w:tc>
        <w:tc>
          <w:tcPr>
            <w:tcW w:w="769" w:type="pct"/>
            <w:tcBorders>
              <w:top w:val="single" w:sz="4" w:space="0" w:color="000000"/>
              <w:left w:val="single" w:sz="4" w:space="0" w:color="000000"/>
              <w:bottom w:val="single" w:sz="4" w:space="0" w:color="000000"/>
              <w:right w:val="single" w:sz="4" w:space="0" w:color="000000"/>
            </w:tcBorders>
            <w:vAlign w:val="center"/>
          </w:tcPr>
          <w:p w14:paraId="089E3CEC" w14:textId="77777777" w:rsidR="00E82072" w:rsidRPr="00E7683C" w:rsidRDefault="00E82072" w:rsidP="00813466">
            <w:pPr>
              <w:spacing w:before="60" w:line="240" w:lineRule="auto"/>
              <w:ind w:left="720" w:hanging="720"/>
              <w:jc w:val="center"/>
              <w:rPr>
                <w:color w:val="000000"/>
                <w:lang w:val="en"/>
              </w:rPr>
            </w:pPr>
            <w:r w:rsidRPr="00E7683C">
              <w:rPr>
                <w:color w:val="000000"/>
                <w:lang w:val="en"/>
              </w:rPr>
              <w:t>x</w:t>
            </w:r>
          </w:p>
        </w:tc>
        <w:tc>
          <w:tcPr>
            <w:tcW w:w="769" w:type="pct"/>
            <w:tcBorders>
              <w:top w:val="single" w:sz="4" w:space="0" w:color="000000"/>
              <w:left w:val="single" w:sz="4" w:space="0" w:color="000000"/>
              <w:bottom w:val="single" w:sz="4" w:space="0" w:color="000000"/>
              <w:right w:val="single" w:sz="4" w:space="0" w:color="000000"/>
            </w:tcBorders>
            <w:vAlign w:val="center"/>
          </w:tcPr>
          <w:p w14:paraId="3993E275" w14:textId="77777777" w:rsidR="00E82072" w:rsidRPr="00E7683C" w:rsidRDefault="00E82072" w:rsidP="00813466">
            <w:pPr>
              <w:spacing w:before="60" w:line="240" w:lineRule="auto"/>
              <w:ind w:left="720" w:hanging="720"/>
              <w:jc w:val="center"/>
              <w:rPr>
                <w:color w:val="000000"/>
                <w:lang w:val="en"/>
              </w:rPr>
            </w:pPr>
          </w:p>
        </w:tc>
        <w:tc>
          <w:tcPr>
            <w:tcW w:w="692" w:type="pct"/>
            <w:tcBorders>
              <w:top w:val="single" w:sz="4" w:space="0" w:color="000000"/>
              <w:left w:val="single" w:sz="4" w:space="0" w:color="000000"/>
              <w:bottom w:val="single" w:sz="4" w:space="0" w:color="000000"/>
              <w:right w:val="single" w:sz="4" w:space="0" w:color="000000"/>
            </w:tcBorders>
            <w:vAlign w:val="center"/>
          </w:tcPr>
          <w:p w14:paraId="7963693C" w14:textId="77777777" w:rsidR="00E82072" w:rsidRPr="00E7683C" w:rsidRDefault="00E82072" w:rsidP="00813466">
            <w:pPr>
              <w:spacing w:before="60" w:line="240" w:lineRule="auto"/>
              <w:ind w:left="720" w:hanging="720"/>
              <w:jc w:val="center"/>
              <w:rPr>
                <w:color w:val="000000"/>
                <w:lang w:val="en"/>
              </w:rPr>
            </w:pPr>
          </w:p>
        </w:tc>
        <w:tc>
          <w:tcPr>
            <w:tcW w:w="772" w:type="pct"/>
            <w:tcBorders>
              <w:top w:val="single" w:sz="4" w:space="0" w:color="000000"/>
              <w:left w:val="single" w:sz="4" w:space="0" w:color="000000"/>
              <w:bottom w:val="single" w:sz="4" w:space="0" w:color="000000"/>
              <w:right w:val="single" w:sz="4" w:space="0" w:color="000000"/>
            </w:tcBorders>
            <w:vAlign w:val="center"/>
          </w:tcPr>
          <w:p w14:paraId="75C90E9E" w14:textId="77777777" w:rsidR="00E82072" w:rsidRPr="00E7683C" w:rsidRDefault="00E82072" w:rsidP="00813466">
            <w:pPr>
              <w:spacing w:before="60" w:line="240" w:lineRule="auto"/>
              <w:ind w:left="720" w:hanging="720"/>
              <w:jc w:val="center"/>
              <w:rPr>
                <w:color w:val="000000"/>
                <w:lang w:val="en"/>
              </w:rPr>
            </w:pPr>
          </w:p>
        </w:tc>
      </w:tr>
      <w:tr w:rsidR="00E82072" w:rsidRPr="00E7683C" w14:paraId="28FFBD16" w14:textId="77777777" w:rsidTr="00813466">
        <w:trPr>
          <w:jc w:val="center"/>
        </w:trPr>
        <w:tc>
          <w:tcPr>
            <w:tcW w:w="465" w:type="pct"/>
          </w:tcPr>
          <w:p w14:paraId="41CA658F" w14:textId="77777777" w:rsidR="00E82072" w:rsidRPr="00E7683C" w:rsidRDefault="00E82072" w:rsidP="00813466">
            <w:pPr>
              <w:spacing w:before="60" w:line="240" w:lineRule="auto"/>
              <w:ind w:left="22" w:right="-86"/>
              <w:rPr>
                <w:color w:val="000000"/>
                <w:lang w:val="en"/>
              </w:rPr>
            </w:pPr>
            <w:r w:rsidRPr="00E7683C">
              <w:rPr>
                <w:color w:val="000000"/>
                <w:lang w:val="en"/>
              </w:rPr>
              <w:t>CLO 3</w:t>
            </w:r>
          </w:p>
        </w:tc>
        <w:tc>
          <w:tcPr>
            <w:tcW w:w="763" w:type="pct"/>
            <w:tcBorders>
              <w:top w:val="single" w:sz="4" w:space="0" w:color="000000"/>
              <w:left w:val="single" w:sz="4" w:space="0" w:color="000000"/>
              <w:bottom w:val="single" w:sz="4" w:space="0" w:color="000000"/>
              <w:right w:val="single" w:sz="4" w:space="0" w:color="000000"/>
            </w:tcBorders>
            <w:vAlign w:val="center"/>
          </w:tcPr>
          <w:p w14:paraId="0CA6FD36" w14:textId="77777777" w:rsidR="00E82072" w:rsidRPr="00E7683C" w:rsidRDefault="00E82072" w:rsidP="00813466">
            <w:pPr>
              <w:spacing w:before="60" w:line="240" w:lineRule="auto"/>
              <w:ind w:left="720" w:hanging="720"/>
              <w:jc w:val="center"/>
              <w:rPr>
                <w:color w:val="000000"/>
                <w:lang w:val="en"/>
              </w:rPr>
            </w:pPr>
          </w:p>
        </w:tc>
        <w:tc>
          <w:tcPr>
            <w:tcW w:w="770" w:type="pct"/>
            <w:tcBorders>
              <w:top w:val="single" w:sz="4" w:space="0" w:color="000000"/>
              <w:left w:val="single" w:sz="4" w:space="0" w:color="000000"/>
              <w:bottom w:val="single" w:sz="4" w:space="0" w:color="000000"/>
              <w:right w:val="single" w:sz="4" w:space="0" w:color="000000"/>
            </w:tcBorders>
            <w:vAlign w:val="center"/>
          </w:tcPr>
          <w:p w14:paraId="7D4CC76C" w14:textId="77777777" w:rsidR="00E82072" w:rsidRPr="00E7683C" w:rsidRDefault="00E82072" w:rsidP="00813466">
            <w:pPr>
              <w:spacing w:before="60" w:line="240" w:lineRule="auto"/>
              <w:ind w:left="720" w:hanging="720"/>
              <w:jc w:val="center"/>
              <w:rPr>
                <w:color w:val="000000"/>
                <w:lang w:val="en"/>
              </w:rPr>
            </w:pPr>
          </w:p>
        </w:tc>
        <w:tc>
          <w:tcPr>
            <w:tcW w:w="769" w:type="pct"/>
            <w:tcBorders>
              <w:top w:val="single" w:sz="4" w:space="0" w:color="000000"/>
              <w:left w:val="single" w:sz="4" w:space="0" w:color="000000"/>
              <w:bottom w:val="single" w:sz="4" w:space="0" w:color="000000"/>
              <w:right w:val="single" w:sz="4" w:space="0" w:color="000000"/>
            </w:tcBorders>
            <w:vAlign w:val="center"/>
          </w:tcPr>
          <w:p w14:paraId="058B6D07" w14:textId="77777777" w:rsidR="00E82072" w:rsidRPr="00E7683C" w:rsidRDefault="00E82072" w:rsidP="00813466">
            <w:pPr>
              <w:spacing w:before="60" w:line="240" w:lineRule="auto"/>
              <w:ind w:left="720" w:hanging="720"/>
              <w:jc w:val="center"/>
              <w:rPr>
                <w:color w:val="000000"/>
                <w:lang w:val="en"/>
              </w:rPr>
            </w:pPr>
          </w:p>
        </w:tc>
        <w:tc>
          <w:tcPr>
            <w:tcW w:w="769" w:type="pct"/>
            <w:tcBorders>
              <w:top w:val="single" w:sz="4" w:space="0" w:color="000000"/>
              <w:left w:val="single" w:sz="4" w:space="0" w:color="000000"/>
              <w:bottom w:val="single" w:sz="4" w:space="0" w:color="000000"/>
              <w:right w:val="single" w:sz="4" w:space="0" w:color="000000"/>
            </w:tcBorders>
            <w:vAlign w:val="center"/>
          </w:tcPr>
          <w:p w14:paraId="50E26382" w14:textId="77777777" w:rsidR="00E82072" w:rsidRPr="00E7683C" w:rsidRDefault="00E82072" w:rsidP="00813466">
            <w:pPr>
              <w:spacing w:before="60" w:line="240" w:lineRule="auto"/>
              <w:ind w:left="720" w:hanging="720"/>
              <w:jc w:val="center"/>
              <w:rPr>
                <w:color w:val="000000"/>
                <w:lang w:val="en"/>
              </w:rPr>
            </w:pPr>
            <w:r w:rsidRPr="00E7683C">
              <w:rPr>
                <w:color w:val="000000"/>
                <w:lang w:val="en"/>
              </w:rPr>
              <w:t>x</w:t>
            </w:r>
          </w:p>
        </w:tc>
        <w:tc>
          <w:tcPr>
            <w:tcW w:w="692" w:type="pct"/>
            <w:tcBorders>
              <w:top w:val="single" w:sz="4" w:space="0" w:color="000000"/>
              <w:left w:val="single" w:sz="4" w:space="0" w:color="000000"/>
              <w:bottom w:val="single" w:sz="4" w:space="0" w:color="000000"/>
              <w:right w:val="single" w:sz="4" w:space="0" w:color="000000"/>
            </w:tcBorders>
            <w:vAlign w:val="center"/>
          </w:tcPr>
          <w:p w14:paraId="18105463" w14:textId="77777777" w:rsidR="00E82072" w:rsidRPr="00E7683C" w:rsidRDefault="00E82072" w:rsidP="00813466">
            <w:pPr>
              <w:spacing w:before="60" w:line="240" w:lineRule="auto"/>
              <w:ind w:left="720" w:hanging="720"/>
              <w:jc w:val="center"/>
              <w:rPr>
                <w:color w:val="000000"/>
                <w:lang w:val="en"/>
              </w:rPr>
            </w:pPr>
          </w:p>
        </w:tc>
        <w:tc>
          <w:tcPr>
            <w:tcW w:w="772" w:type="pct"/>
            <w:tcBorders>
              <w:top w:val="single" w:sz="4" w:space="0" w:color="000000"/>
              <w:left w:val="single" w:sz="4" w:space="0" w:color="000000"/>
              <w:bottom w:val="single" w:sz="4" w:space="0" w:color="000000"/>
              <w:right w:val="single" w:sz="4" w:space="0" w:color="000000"/>
            </w:tcBorders>
            <w:vAlign w:val="center"/>
          </w:tcPr>
          <w:p w14:paraId="45820B7E" w14:textId="77777777" w:rsidR="00E82072" w:rsidRPr="00E7683C" w:rsidRDefault="00E82072" w:rsidP="00813466">
            <w:pPr>
              <w:spacing w:before="60" w:line="240" w:lineRule="auto"/>
              <w:ind w:left="720" w:hanging="720"/>
              <w:jc w:val="center"/>
              <w:rPr>
                <w:color w:val="000000"/>
                <w:lang w:val="en"/>
              </w:rPr>
            </w:pPr>
          </w:p>
        </w:tc>
      </w:tr>
    </w:tbl>
    <w:p w14:paraId="7605C670" w14:textId="77777777" w:rsidR="00E82072" w:rsidRPr="00E7683C" w:rsidRDefault="00E82072" w:rsidP="00E82072">
      <w:pPr>
        <w:spacing w:before="60" w:after="60" w:line="240" w:lineRule="auto"/>
        <w:ind w:firstLine="720"/>
        <w:rPr>
          <w:rFonts w:eastAsia="Times New Roman" w:cs="Times New Roman"/>
          <w:color w:val="000000"/>
          <w:kern w:val="0"/>
          <w:sz w:val="26"/>
          <w:szCs w:val="26"/>
          <w:lang w:val="en"/>
          <w14:ligatures w14:val="none"/>
        </w:rPr>
      </w:pPr>
    </w:p>
    <w:p w14:paraId="569AA189" w14:textId="77777777" w:rsidR="00E82072" w:rsidRPr="00E7683C" w:rsidRDefault="00E82072" w:rsidP="00E82072">
      <w:pPr>
        <w:spacing w:before="120" w:after="120" w:line="288" w:lineRule="auto"/>
        <w:rPr>
          <w:rFonts w:eastAsia="Times New Roman" w:cs="Times New Roman"/>
          <w:b/>
          <w:color w:val="000000"/>
          <w:kern w:val="0"/>
          <w:sz w:val="26"/>
          <w:szCs w:val="26"/>
          <w:lang w:val="en"/>
          <w14:ligatures w14:val="none"/>
        </w:rPr>
      </w:pPr>
      <w:r w:rsidRPr="00E7683C">
        <w:rPr>
          <w:rFonts w:eastAsia="Times New Roman" w:cs="Times New Roman"/>
          <w:b/>
          <w:color w:val="000000"/>
          <w:kern w:val="0"/>
          <w:sz w:val="26"/>
          <w:szCs w:val="26"/>
          <w:lang w:val="en"/>
          <w14:ligatures w14:val="none"/>
        </w:rPr>
        <w:t>Bảng 2 - Thang đánh giá chuẩn đầu ra (CLO)</w:t>
      </w:r>
    </w:p>
    <w:p w14:paraId="0533DF83" w14:textId="77777777" w:rsidR="00E82072" w:rsidRPr="00E7683C" w:rsidRDefault="00E82072" w:rsidP="00E82072">
      <w:pPr>
        <w:spacing w:before="120" w:after="120" w:line="288" w:lineRule="auto"/>
        <w:ind w:firstLine="720"/>
        <w:rPr>
          <w:rFonts w:eastAsia="Times New Roman" w:cs="Times New Roman"/>
          <w:kern w:val="0"/>
          <w:sz w:val="26"/>
          <w:szCs w:val="26"/>
          <w:lang w:val="en"/>
          <w14:ligatures w14:val="none"/>
        </w:rPr>
      </w:pPr>
      <w:r w:rsidRPr="00E7683C">
        <w:rPr>
          <w:rFonts w:eastAsia="Times New Roman" w:cs="Times New Roman"/>
          <w:kern w:val="0"/>
          <w:sz w:val="26"/>
          <w:szCs w:val="26"/>
          <w:lang w:val="en"/>
          <w14:ligatures w14:val="none"/>
        </w:rPr>
        <w:t>CLO 1: Phân tích bối cảnh kinh tế số và các rào cản hệ thống, xây dựng chiến lược mạng lưới khách hàng và trải nghiệm số.</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75"/>
        <w:gridCol w:w="1566"/>
        <w:gridCol w:w="1738"/>
        <w:gridCol w:w="1587"/>
        <w:gridCol w:w="1545"/>
        <w:gridCol w:w="1633"/>
      </w:tblGrid>
      <w:tr w:rsidR="00E82072" w:rsidRPr="00E7683C" w14:paraId="423FD8E5" w14:textId="77777777" w:rsidTr="00813466">
        <w:tc>
          <w:tcPr>
            <w:tcW w:w="682" w:type="pct"/>
            <w:vAlign w:val="center"/>
          </w:tcPr>
          <w:p w14:paraId="321256CB" w14:textId="77777777" w:rsidR="00E82072" w:rsidRPr="00E7683C" w:rsidRDefault="00E82072" w:rsidP="00813466">
            <w:pPr>
              <w:shd w:val="clear" w:color="auto" w:fill="FFFFFF"/>
              <w:spacing w:before="60" w:after="60" w:line="240" w:lineRule="auto"/>
              <w:ind w:right="57"/>
              <w:jc w:val="center"/>
              <w:rPr>
                <w:rFonts w:eastAsia="Times New Roman" w:cs="Times New Roman"/>
                <w:b/>
                <w:kern w:val="0"/>
                <w:sz w:val="22"/>
                <w:lang w:val="en"/>
                <w14:ligatures w14:val="none"/>
              </w:rPr>
            </w:pPr>
            <w:r w:rsidRPr="00E7683C">
              <w:rPr>
                <w:rFonts w:eastAsia="Times New Roman" w:cs="Times New Roman"/>
                <w:b/>
                <w:kern w:val="0"/>
                <w:sz w:val="22"/>
                <w:lang w:val="en"/>
                <w14:ligatures w14:val="none"/>
              </w:rPr>
              <w:t xml:space="preserve">Thang đánh giá                                     </w:t>
            </w:r>
          </w:p>
        </w:tc>
        <w:tc>
          <w:tcPr>
            <w:tcW w:w="838" w:type="pct"/>
            <w:vAlign w:val="center"/>
          </w:tcPr>
          <w:p w14:paraId="0498780D" w14:textId="77777777" w:rsidR="00E82072" w:rsidRPr="00E7683C" w:rsidRDefault="00E82072" w:rsidP="00813466">
            <w:pPr>
              <w:shd w:val="clear" w:color="auto" w:fill="FFFFFF"/>
              <w:spacing w:before="60" w:after="60" w:line="240" w:lineRule="auto"/>
              <w:ind w:right="57"/>
              <w:jc w:val="center"/>
              <w:rPr>
                <w:rFonts w:eastAsia="Times New Roman" w:cs="Times New Roman"/>
                <w:kern w:val="0"/>
                <w:sz w:val="22"/>
                <w:lang w:val="en"/>
                <w14:ligatures w14:val="none"/>
              </w:rPr>
            </w:pPr>
            <w:r w:rsidRPr="00E7683C">
              <w:rPr>
                <w:rFonts w:eastAsia="Times New Roman" w:cs="Times New Roman"/>
                <w:kern w:val="0"/>
                <w:sz w:val="22"/>
                <w:lang w:val="en"/>
                <w14:ligatures w14:val="none"/>
              </w:rPr>
              <w:t xml:space="preserve">Fail - Below Expectation  </w:t>
            </w:r>
          </w:p>
          <w:p w14:paraId="68423714" w14:textId="77777777" w:rsidR="00E82072" w:rsidRPr="00E7683C" w:rsidRDefault="00E82072" w:rsidP="00813466">
            <w:pPr>
              <w:shd w:val="clear" w:color="auto" w:fill="FFFFFF"/>
              <w:spacing w:before="60" w:after="60" w:line="240" w:lineRule="auto"/>
              <w:ind w:right="57"/>
              <w:jc w:val="center"/>
              <w:rPr>
                <w:rFonts w:eastAsia="Times New Roman" w:cs="Times New Roman"/>
                <w:b/>
                <w:kern w:val="0"/>
                <w:sz w:val="22"/>
                <w:lang w:val="en"/>
                <w14:ligatures w14:val="none"/>
              </w:rPr>
            </w:pPr>
            <w:r w:rsidRPr="00E7683C">
              <w:rPr>
                <w:rFonts w:eastAsia="Times New Roman" w:cs="Times New Roman"/>
                <w:kern w:val="0"/>
                <w:sz w:val="22"/>
                <w:lang w:val="en"/>
                <w14:ligatures w14:val="none"/>
              </w:rPr>
              <w:t>&lt; 40%</w:t>
            </w:r>
          </w:p>
        </w:tc>
        <w:tc>
          <w:tcPr>
            <w:tcW w:w="930" w:type="pct"/>
          </w:tcPr>
          <w:p w14:paraId="4F47E87C" w14:textId="77777777" w:rsidR="00E82072" w:rsidRPr="00E7683C" w:rsidRDefault="00E82072" w:rsidP="00813466">
            <w:pPr>
              <w:shd w:val="clear" w:color="auto" w:fill="FFFFFF"/>
              <w:spacing w:before="60" w:after="60" w:line="240" w:lineRule="auto"/>
              <w:ind w:right="57"/>
              <w:jc w:val="center"/>
              <w:rPr>
                <w:rFonts w:eastAsia="Times New Roman" w:cs="Times New Roman"/>
                <w:b/>
                <w:kern w:val="0"/>
                <w:sz w:val="22"/>
                <w:lang w:val="en"/>
                <w14:ligatures w14:val="none"/>
              </w:rPr>
            </w:pPr>
            <w:r w:rsidRPr="00E7683C">
              <w:rPr>
                <w:rFonts w:eastAsia="Times New Roman" w:cs="Times New Roman"/>
                <w:kern w:val="0"/>
                <w:sz w:val="22"/>
                <w:lang w:val="en"/>
                <w14:ligatures w14:val="none"/>
              </w:rPr>
              <w:t>Beginning - Needs Improvement 40%-54%</w:t>
            </w:r>
          </w:p>
        </w:tc>
        <w:tc>
          <w:tcPr>
            <w:tcW w:w="849" w:type="pct"/>
            <w:vAlign w:val="center"/>
          </w:tcPr>
          <w:p w14:paraId="14AEBE4F" w14:textId="77777777" w:rsidR="00E82072" w:rsidRPr="00E7683C" w:rsidRDefault="00E82072" w:rsidP="00813466">
            <w:pPr>
              <w:shd w:val="clear" w:color="auto" w:fill="FFFFFF"/>
              <w:spacing w:before="60" w:after="60" w:line="240" w:lineRule="auto"/>
              <w:ind w:right="57"/>
              <w:jc w:val="center"/>
              <w:rPr>
                <w:rFonts w:eastAsia="Times New Roman" w:cs="Times New Roman"/>
                <w:b/>
                <w:kern w:val="0"/>
                <w:sz w:val="22"/>
                <w:lang w:val="en"/>
                <w14:ligatures w14:val="none"/>
              </w:rPr>
            </w:pPr>
            <w:r w:rsidRPr="00E7683C">
              <w:rPr>
                <w:rFonts w:eastAsia="Times New Roman" w:cs="Times New Roman"/>
                <w:kern w:val="0"/>
                <w:sz w:val="22"/>
                <w:lang w:val="en"/>
                <w14:ligatures w14:val="none"/>
              </w:rPr>
              <w:t>Developing - Marginally adequate</w:t>
            </w:r>
            <w:r w:rsidRPr="00E7683C">
              <w:rPr>
                <w:rFonts w:eastAsia="Times New Roman" w:cs="Times New Roman"/>
                <w:b/>
                <w:kern w:val="0"/>
                <w:sz w:val="22"/>
                <w:lang w:val="en"/>
                <w14:ligatures w14:val="none"/>
              </w:rPr>
              <w:t xml:space="preserve"> </w:t>
            </w:r>
          </w:p>
          <w:p w14:paraId="0EC78756" w14:textId="77777777" w:rsidR="00E82072" w:rsidRPr="00E7683C" w:rsidRDefault="00E82072" w:rsidP="00813466">
            <w:pPr>
              <w:shd w:val="clear" w:color="auto" w:fill="FFFFFF"/>
              <w:spacing w:before="60" w:after="60" w:line="240" w:lineRule="auto"/>
              <w:ind w:right="57"/>
              <w:jc w:val="center"/>
              <w:rPr>
                <w:rFonts w:eastAsia="Times New Roman" w:cs="Times New Roman"/>
                <w:b/>
                <w:kern w:val="0"/>
                <w:sz w:val="22"/>
                <w:lang w:val="en"/>
                <w14:ligatures w14:val="none"/>
              </w:rPr>
            </w:pPr>
            <w:r w:rsidRPr="00E7683C">
              <w:rPr>
                <w:rFonts w:eastAsia="Times New Roman" w:cs="Times New Roman"/>
                <w:kern w:val="0"/>
                <w:sz w:val="22"/>
                <w:lang w:val="en"/>
                <w14:ligatures w14:val="none"/>
              </w:rPr>
              <w:t>55%-69%</w:t>
            </w:r>
          </w:p>
        </w:tc>
        <w:tc>
          <w:tcPr>
            <w:tcW w:w="827" w:type="pct"/>
            <w:vAlign w:val="center"/>
          </w:tcPr>
          <w:p w14:paraId="179FAF48" w14:textId="77777777" w:rsidR="00E82072" w:rsidRPr="00E7683C" w:rsidRDefault="00E82072" w:rsidP="00813466">
            <w:pPr>
              <w:shd w:val="clear" w:color="auto" w:fill="FFFFFF"/>
              <w:spacing w:before="60" w:after="60" w:line="240" w:lineRule="auto"/>
              <w:ind w:right="57"/>
              <w:jc w:val="center"/>
              <w:rPr>
                <w:rFonts w:eastAsia="Times New Roman" w:cs="Times New Roman"/>
                <w:b/>
                <w:kern w:val="0"/>
                <w:sz w:val="22"/>
                <w:lang w:val="en"/>
                <w14:ligatures w14:val="none"/>
              </w:rPr>
            </w:pPr>
            <w:r w:rsidRPr="00E7683C">
              <w:rPr>
                <w:rFonts w:eastAsia="Times New Roman" w:cs="Times New Roman"/>
                <w:kern w:val="0"/>
                <w:sz w:val="22"/>
                <w:lang w:val="en"/>
                <w14:ligatures w14:val="none"/>
              </w:rPr>
              <w:t>Sufficient - Meet expectation</w:t>
            </w:r>
            <w:r w:rsidRPr="00E7683C">
              <w:rPr>
                <w:rFonts w:eastAsia="Times New Roman" w:cs="Times New Roman"/>
                <w:b/>
                <w:kern w:val="0"/>
                <w:sz w:val="22"/>
                <w:lang w:val="en"/>
                <w14:ligatures w14:val="none"/>
              </w:rPr>
              <w:t xml:space="preserve"> </w:t>
            </w:r>
          </w:p>
          <w:p w14:paraId="64142A1B" w14:textId="77777777" w:rsidR="00E82072" w:rsidRPr="00E7683C" w:rsidRDefault="00E82072" w:rsidP="00813466">
            <w:pPr>
              <w:shd w:val="clear" w:color="auto" w:fill="FFFFFF"/>
              <w:spacing w:before="60" w:after="60" w:line="240" w:lineRule="auto"/>
              <w:ind w:right="57"/>
              <w:jc w:val="center"/>
              <w:rPr>
                <w:rFonts w:eastAsia="Times New Roman" w:cs="Times New Roman"/>
                <w:b/>
                <w:kern w:val="0"/>
                <w:sz w:val="22"/>
                <w:lang w:val="en"/>
                <w14:ligatures w14:val="none"/>
              </w:rPr>
            </w:pPr>
            <w:r w:rsidRPr="00E7683C">
              <w:rPr>
                <w:rFonts w:eastAsia="Times New Roman" w:cs="Times New Roman"/>
                <w:kern w:val="0"/>
                <w:sz w:val="22"/>
                <w:lang w:val="en"/>
                <w14:ligatures w14:val="none"/>
              </w:rPr>
              <w:t>70%-84%</w:t>
            </w:r>
          </w:p>
        </w:tc>
        <w:tc>
          <w:tcPr>
            <w:tcW w:w="874" w:type="pct"/>
            <w:vAlign w:val="center"/>
          </w:tcPr>
          <w:p w14:paraId="74A03C8D" w14:textId="77777777" w:rsidR="00E82072" w:rsidRPr="00E7683C" w:rsidRDefault="00E82072" w:rsidP="00813466">
            <w:pPr>
              <w:shd w:val="clear" w:color="auto" w:fill="FFFFFF"/>
              <w:spacing w:before="60" w:after="60" w:line="240" w:lineRule="auto"/>
              <w:ind w:right="57"/>
              <w:jc w:val="center"/>
              <w:rPr>
                <w:rFonts w:eastAsia="Times New Roman" w:cs="Times New Roman"/>
                <w:b/>
                <w:kern w:val="0"/>
                <w:sz w:val="22"/>
                <w:lang w:val="en"/>
                <w14:ligatures w14:val="none"/>
              </w:rPr>
            </w:pPr>
            <w:r w:rsidRPr="00E7683C">
              <w:rPr>
                <w:rFonts w:eastAsia="Times New Roman" w:cs="Times New Roman"/>
                <w:kern w:val="0"/>
                <w:sz w:val="22"/>
                <w:lang w:val="en"/>
                <w14:ligatures w14:val="none"/>
              </w:rPr>
              <w:t>Exemplary - Exceeds expectations</w:t>
            </w:r>
            <w:r w:rsidRPr="00E7683C">
              <w:rPr>
                <w:rFonts w:eastAsia="Times New Roman" w:cs="Times New Roman"/>
                <w:b/>
                <w:kern w:val="0"/>
                <w:sz w:val="22"/>
                <w:lang w:val="en"/>
                <w14:ligatures w14:val="none"/>
              </w:rPr>
              <w:t xml:space="preserve"> </w:t>
            </w:r>
            <w:r w:rsidRPr="00E7683C">
              <w:rPr>
                <w:rFonts w:eastAsia="Times New Roman" w:cs="Times New Roman"/>
                <w:kern w:val="0"/>
                <w:sz w:val="22"/>
                <w:lang w:val="en"/>
                <w14:ligatures w14:val="none"/>
              </w:rPr>
              <w:t>85% - 100%</w:t>
            </w:r>
          </w:p>
        </w:tc>
      </w:tr>
      <w:tr w:rsidR="00E82072" w:rsidRPr="00E7683C" w14:paraId="5343D571" w14:textId="77777777" w:rsidTr="00813466">
        <w:tc>
          <w:tcPr>
            <w:tcW w:w="682" w:type="pct"/>
          </w:tcPr>
          <w:p w14:paraId="2670A3C8" w14:textId="77777777" w:rsidR="00E82072" w:rsidRPr="00E7683C" w:rsidRDefault="00E82072" w:rsidP="00813466">
            <w:pPr>
              <w:shd w:val="clear" w:color="auto" w:fill="FFFFFF"/>
              <w:spacing w:before="60" w:after="60" w:line="240" w:lineRule="auto"/>
              <w:ind w:right="57"/>
              <w:jc w:val="left"/>
              <w:rPr>
                <w:rFonts w:eastAsia="Times New Roman" w:cs="Times New Roman"/>
                <w:bCs/>
                <w:kern w:val="0"/>
                <w:sz w:val="22"/>
                <w:lang w:val="en"/>
                <w14:ligatures w14:val="none"/>
              </w:rPr>
            </w:pPr>
            <w:r w:rsidRPr="00E7683C">
              <w:rPr>
                <w:rFonts w:eastAsia="Times New Roman" w:cs="Times New Roman"/>
                <w:bCs/>
                <w:kern w:val="0"/>
                <w:sz w:val="22"/>
                <w:lang w:val="en"/>
                <w14:ligatures w14:val="none"/>
              </w:rPr>
              <w:t>Phân tích bối cảnh kinh tế số và rào cản hệ thống.</w:t>
            </w:r>
          </w:p>
        </w:tc>
        <w:tc>
          <w:tcPr>
            <w:tcW w:w="838" w:type="pct"/>
          </w:tcPr>
          <w:p w14:paraId="4A47FA49" w14:textId="77777777" w:rsidR="00E82072" w:rsidRPr="00E7683C" w:rsidRDefault="00E82072" w:rsidP="00813466">
            <w:pPr>
              <w:shd w:val="clear" w:color="auto" w:fill="FFFFFF"/>
              <w:spacing w:before="60" w:after="60" w:line="240" w:lineRule="auto"/>
              <w:ind w:right="57"/>
              <w:jc w:val="left"/>
              <w:rPr>
                <w:rFonts w:eastAsia="Times New Roman" w:cs="Times New Roman"/>
                <w:bCs/>
                <w:kern w:val="0"/>
                <w:sz w:val="22"/>
                <w:lang w:val="en"/>
                <w14:ligatures w14:val="none"/>
              </w:rPr>
            </w:pPr>
            <w:r w:rsidRPr="00E7683C">
              <w:rPr>
                <w:rFonts w:eastAsia="Times New Roman" w:cs="Times New Roman"/>
                <w:bCs/>
                <w:kern w:val="0"/>
                <w:sz w:val="22"/>
                <w:lang w:val="en"/>
                <w14:ligatures w14:val="none"/>
              </w:rPr>
              <w:t>Không nhận diện bối cảnh kinh tế số và rào cản hệ thống.</w:t>
            </w:r>
          </w:p>
        </w:tc>
        <w:tc>
          <w:tcPr>
            <w:tcW w:w="930" w:type="pct"/>
          </w:tcPr>
          <w:p w14:paraId="46599910" w14:textId="77777777" w:rsidR="00E82072" w:rsidRPr="00E7683C" w:rsidRDefault="00E82072" w:rsidP="00813466">
            <w:pPr>
              <w:shd w:val="clear" w:color="auto" w:fill="FFFFFF"/>
              <w:spacing w:before="60" w:after="60" w:line="240" w:lineRule="auto"/>
              <w:ind w:right="57"/>
              <w:jc w:val="left"/>
              <w:rPr>
                <w:rFonts w:eastAsia="Times New Roman" w:cs="Times New Roman"/>
                <w:bCs/>
                <w:kern w:val="0"/>
                <w:sz w:val="22"/>
                <w:lang w:val="en"/>
                <w14:ligatures w14:val="none"/>
              </w:rPr>
            </w:pPr>
            <w:r w:rsidRPr="00E7683C">
              <w:rPr>
                <w:rFonts w:eastAsia="Times New Roman" w:cs="Times New Roman"/>
                <w:bCs/>
                <w:kern w:val="0"/>
                <w:sz w:val="22"/>
                <w:lang w:val="en"/>
                <w14:ligatures w14:val="none"/>
              </w:rPr>
              <w:t>Nhận diện được bối cảnh kinh tế số nhưng chưa phân tích được các rào cản hệ thống.</w:t>
            </w:r>
          </w:p>
        </w:tc>
        <w:tc>
          <w:tcPr>
            <w:tcW w:w="849" w:type="pct"/>
          </w:tcPr>
          <w:p w14:paraId="7651CCC8" w14:textId="77777777" w:rsidR="00E82072" w:rsidRPr="00E7683C" w:rsidRDefault="00E82072" w:rsidP="00813466">
            <w:pPr>
              <w:shd w:val="clear" w:color="auto" w:fill="FFFFFF"/>
              <w:spacing w:before="60" w:after="60" w:line="240" w:lineRule="auto"/>
              <w:ind w:right="57"/>
              <w:rPr>
                <w:rFonts w:eastAsia="Times New Roman" w:cs="Times New Roman"/>
                <w:bCs/>
                <w:kern w:val="0"/>
                <w:sz w:val="22"/>
                <w:lang w:val="en"/>
                <w14:ligatures w14:val="none"/>
              </w:rPr>
            </w:pPr>
            <w:r w:rsidRPr="00E7683C">
              <w:rPr>
                <w:rFonts w:eastAsia="Times New Roman" w:cs="Times New Roman"/>
                <w:bCs/>
                <w:kern w:val="0"/>
                <w:sz w:val="22"/>
                <w:lang w:val="en"/>
                <w14:ligatures w14:val="none"/>
              </w:rPr>
              <w:t>Phân tích được bối cảnh kinh tế số và các rào cản, nhưng còn rời rạc, chưa thấy rõ mối quan hệ nhân quả.</w:t>
            </w:r>
          </w:p>
        </w:tc>
        <w:tc>
          <w:tcPr>
            <w:tcW w:w="827" w:type="pct"/>
          </w:tcPr>
          <w:p w14:paraId="3B2A09EB" w14:textId="77777777" w:rsidR="00E82072" w:rsidRPr="00E7683C" w:rsidRDefault="00E82072" w:rsidP="00813466">
            <w:pPr>
              <w:shd w:val="clear" w:color="auto" w:fill="FFFFFF"/>
              <w:spacing w:before="60" w:after="60" w:line="240" w:lineRule="auto"/>
              <w:ind w:right="57"/>
              <w:jc w:val="left"/>
              <w:rPr>
                <w:rFonts w:eastAsia="Times New Roman" w:cs="Times New Roman"/>
                <w:bCs/>
                <w:kern w:val="0"/>
                <w:sz w:val="22"/>
                <w:lang w:val="en"/>
                <w14:ligatures w14:val="none"/>
              </w:rPr>
            </w:pPr>
            <w:r w:rsidRPr="00E7683C">
              <w:rPr>
                <w:rFonts w:eastAsia="Times New Roman" w:cs="Times New Roman"/>
                <w:bCs/>
                <w:kern w:val="0"/>
                <w:sz w:val="22"/>
                <w:lang w:val="en"/>
                <w14:ligatures w14:val="none"/>
              </w:rPr>
              <w:t>Phân tích được bối cảnh kinh tế số và các rào cản (văn hóa, lãnh đạo, hạ tầng) một cách logic.</w:t>
            </w:r>
          </w:p>
        </w:tc>
        <w:tc>
          <w:tcPr>
            <w:tcW w:w="874" w:type="pct"/>
          </w:tcPr>
          <w:p w14:paraId="56CB608D" w14:textId="77777777" w:rsidR="00E82072" w:rsidRPr="00E7683C" w:rsidRDefault="00E82072" w:rsidP="00813466">
            <w:pPr>
              <w:shd w:val="clear" w:color="auto" w:fill="FFFFFF"/>
              <w:spacing w:before="60" w:after="60" w:line="240" w:lineRule="auto"/>
              <w:ind w:right="57"/>
              <w:rPr>
                <w:rFonts w:eastAsia="Times New Roman" w:cs="Times New Roman"/>
                <w:bCs/>
                <w:kern w:val="0"/>
                <w:sz w:val="22"/>
                <w:lang w:val="en"/>
                <w14:ligatures w14:val="none"/>
              </w:rPr>
            </w:pPr>
            <w:r w:rsidRPr="00E7683C">
              <w:rPr>
                <w:rFonts w:eastAsia="Times New Roman" w:cs="Times New Roman"/>
                <w:bCs/>
                <w:kern w:val="0"/>
                <w:sz w:val="22"/>
                <w:lang w:val="en"/>
                <w14:ligatures w14:val="none"/>
              </w:rPr>
              <w:t>Đánh giá sắc bén bối cảnh kinh tế số, các rào cản hệ thống và dự báo được các rủi ro biến động dựa trên bối cảnh kinh tế số.</w:t>
            </w:r>
          </w:p>
        </w:tc>
      </w:tr>
      <w:tr w:rsidR="00E82072" w:rsidRPr="00E7683C" w14:paraId="46C51B39" w14:textId="77777777" w:rsidTr="00813466">
        <w:tc>
          <w:tcPr>
            <w:tcW w:w="682" w:type="pct"/>
          </w:tcPr>
          <w:p w14:paraId="6C60302E" w14:textId="77777777" w:rsidR="00E82072" w:rsidRPr="00E7683C" w:rsidRDefault="00E82072" w:rsidP="00813466">
            <w:pPr>
              <w:shd w:val="clear" w:color="auto" w:fill="FFFFFF"/>
              <w:spacing w:before="60" w:line="240" w:lineRule="auto"/>
              <w:ind w:right="57"/>
              <w:jc w:val="left"/>
              <w:rPr>
                <w:rFonts w:eastAsia="Calibri" w:cs="Times New Roman"/>
                <w:bCs/>
                <w:kern w:val="0"/>
                <w:sz w:val="22"/>
                <w:lang w:val="en"/>
                <w14:ligatures w14:val="none"/>
              </w:rPr>
            </w:pPr>
            <w:r w:rsidRPr="00E7683C">
              <w:rPr>
                <w:rFonts w:eastAsia="Calibri" w:cs="Times New Roman"/>
                <w:bCs/>
                <w:kern w:val="0"/>
                <w:sz w:val="22"/>
                <w:lang w:val="en"/>
                <w14:ligatures w14:val="none"/>
              </w:rPr>
              <w:t>Phân tích và xây dựng chiến lược mạng lưới khách hàng và trải nghiệm số</w:t>
            </w:r>
          </w:p>
        </w:tc>
        <w:tc>
          <w:tcPr>
            <w:tcW w:w="838" w:type="pct"/>
          </w:tcPr>
          <w:p w14:paraId="412556A3" w14:textId="77777777" w:rsidR="00E82072" w:rsidRPr="00E7683C" w:rsidRDefault="00E82072" w:rsidP="00813466">
            <w:pPr>
              <w:shd w:val="clear" w:color="auto" w:fill="FFFFFF"/>
              <w:spacing w:before="60" w:line="240" w:lineRule="auto"/>
              <w:ind w:right="57"/>
              <w:jc w:val="left"/>
              <w:rPr>
                <w:rFonts w:eastAsia="Calibri" w:cs="Times New Roman"/>
                <w:bCs/>
                <w:kern w:val="0"/>
                <w:sz w:val="22"/>
                <w:lang w:val="en"/>
                <w14:ligatures w14:val="none"/>
              </w:rPr>
            </w:pPr>
            <w:r w:rsidRPr="00E7683C">
              <w:rPr>
                <w:rFonts w:eastAsia="Calibri" w:cs="Times New Roman"/>
                <w:bCs/>
                <w:kern w:val="0"/>
                <w:sz w:val="22"/>
                <w:lang w:val="en"/>
                <w14:ligatures w14:val="none"/>
              </w:rPr>
              <w:t>Không phân tích được chiến lược mạng lưới khách hàng và trải nghiệm số.</w:t>
            </w:r>
          </w:p>
        </w:tc>
        <w:tc>
          <w:tcPr>
            <w:tcW w:w="930" w:type="pct"/>
          </w:tcPr>
          <w:p w14:paraId="507983DB" w14:textId="77777777" w:rsidR="00E82072" w:rsidRPr="00E7683C" w:rsidRDefault="00E82072" w:rsidP="00813466">
            <w:pPr>
              <w:shd w:val="clear" w:color="auto" w:fill="FFFFFF"/>
              <w:spacing w:before="60" w:line="240" w:lineRule="auto"/>
              <w:ind w:right="57"/>
              <w:jc w:val="left"/>
              <w:rPr>
                <w:rFonts w:eastAsia="Calibri" w:cs="Times New Roman"/>
                <w:bCs/>
                <w:kern w:val="0"/>
                <w:sz w:val="22"/>
                <w:lang w:val="en"/>
                <w14:ligatures w14:val="none"/>
              </w:rPr>
            </w:pPr>
            <w:r w:rsidRPr="00E7683C">
              <w:rPr>
                <w:rFonts w:eastAsia="Calibri" w:cs="Times New Roman"/>
                <w:bCs/>
                <w:kern w:val="0"/>
                <w:sz w:val="22"/>
                <w:lang w:val="en"/>
                <w14:ligatures w14:val="none"/>
              </w:rPr>
              <w:t>Hiểu lý thuyết về mạng lưới khách hàng nhưng chưa mô tả được sự dịch chuyển hành vi cốt lõi.</w:t>
            </w:r>
          </w:p>
        </w:tc>
        <w:tc>
          <w:tcPr>
            <w:tcW w:w="849" w:type="pct"/>
          </w:tcPr>
          <w:p w14:paraId="60C43DD3" w14:textId="77777777" w:rsidR="00E82072" w:rsidRPr="00E7683C" w:rsidRDefault="00E82072" w:rsidP="00813466">
            <w:pPr>
              <w:shd w:val="clear" w:color="auto" w:fill="FFFFFF"/>
              <w:spacing w:before="60" w:line="240" w:lineRule="auto"/>
              <w:ind w:right="57"/>
              <w:jc w:val="left"/>
              <w:rPr>
                <w:rFonts w:eastAsia="Calibri" w:cs="Times New Roman"/>
                <w:bCs/>
                <w:kern w:val="0"/>
                <w:sz w:val="22"/>
                <w:lang w:val="en"/>
                <w14:ligatures w14:val="none"/>
              </w:rPr>
            </w:pPr>
            <w:r w:rsidRPr="00E7683C">
              <w:rPr>
                <w:rFonts w:eastAsia="Calibri" w:cs="Times New Roman"/>
                <w:bCs/>
                <w:kern w:val="0"/>
                <w:sz w:val="22"/>
                <w:lang w:val="en"/>
                <w14:ligatures w14:val="none"/>
              </w:rPr>
              <w:t>Mô tả được hành vi khách hàng nhưng chưa gắn kết được với chiến lược trải nghiệm số.</w:t>
            </w:r>
          </w:p>
        </w:tc>
        <w:tc>
          <w:tcPr>
            <w:tcW w:w="827" w:type="pct"/>
          </w:tcPr>
          <w:p w14:paraId="6384BC9D" w14:textId="77777777" w:rsidR="00E82072" w:rsidRPr="00E7683C" w:rsidRDefault="00E82072" w:rsidP="00813466">
            <w:pPr>
              <w:shd w:val="clear" w:color="auto" w:fill="FFFFFF"/>
              <w:spacing w:before="60" w:line="240" w:lineRule="auto"/>
              <w:ind w:right="57"/>
              <w:jc w:val="left"/>
              <w:rPr>
                <w:rFonts w:eastAsia="Calibri" w:cs="Times New Roman"/>
                <w:bCs/>
                <w:kern w:val="0"/>
                <w:sz w:val="22"/>
                <w:lang w:val="en"/>
                <w14:ligatures w14:val="none"/>
              </w:rPr>
            </w:pPr>
            <w:r w:rsidRPr="00E7683C">
              <w:rPr>
                <w:rFonts w:eastAsia="Calibri" w:cs="Times New Roman"/>
                <w:bCs/>
                <w:kern w:val="0"/>
                <w:sz w:val="22"/>
                <w:lang w:val="en"/>
                <w14:ligatures w14:val="none"/>
              </w:rPr>
              <w:t>Phân tích và xây dựng chi tiết chiến lược mạng lưới khách hàng và vai trò của dữ liệu trong việc dẫn dắt hành vi.</w:t>
            </w:r>
          </w:p>
        </w:tc>
        <w:tc>
          <w:tcPr>
            <w:tcW w:w="874" w:type="pct"/>
          </w:tcPr>
          <w:p w14:paraId="7644C1A0" w14:textId="77777777" w:rsidR="00E82072" w:rsidRPr="00E7683C" w:rsidRDefault="00E82072" w:rsidP="00813466">
            <w:pPr>
              <w:shd w:val="clear" w:color="auto" w:fill="FFFFFF"/>
              <w:spacing w:before="60" w:line="240" w:lineRule="auto"/>
              <w:ind w:right="57"/>
              <w:jc w:val="left"/>
              <w:rPr>
                <w:rFonts w:eastAsia="Calibri" w:cs="Times New Roman"/>
                <w:bCs/>
                <w:kern w:val="0"/>
                <w:sz w:val="22"/>
                <w:lang w:val="en"/>
                <w14:ligatures w14:val="none"/>
              </w:rPr>
            </w:pPr>
            <w:r w:rsidRPr="00E7683C">
              <w:rPr>
                <w:rFonts w:eastAsia="Calibri" w:cs="Times New Roman"/>
                <w:bCs/>
                <w:kern w:val="0"/>
                <w:sz w:val="22"/>
                <w:lang w:val="en"/>
                <w14:ligatures w14:val="none"/>
              </w:rPr>
              <w:t>Thiết kế được bản đồ hành trình khách hàng số và xây dựng chi tiết chiến lược mạng lưới khách hàng và trải nghiệm số.</w:t>
            </w:r>
          </w:p>
        </w:tc>
      </w:tr>
    </w:tbl>
    <w:p w14:paraId="12B23C8A" w14:textId="77777777" w:rsidR="00E82072" w:rsidRPr="00E7683C" w:rsidRDefault="00E82072" w:rsidP="00E82072">
      <w:pPr>
        <w:spacing w:before="120" w:after="120" w:line="288" w:lineRule="auto"/>
        <w:ind w:firstLine="720"/>
        <w:rPr>
          <w:rFonts w:eastAsia="Times New Roman" w:cs="Times New Roman"/>
          <w:kern w:val="0"/>
          <w:sz w:val="26"/>
          <w:szCs w:val="26"/>
          <w:lang w:val="en"/>
          <w14:ligatures w14:val="none"/>
        </w:rPr>
      </w:pPr>
      <w:r w:rsidRPr="00E7683C">
        <w:rPr>
          <w:rFonts w:eastAsia="Times New Roman" w:cs="Times New Roman"/>
          <w:kern w:val="0"/>
          <w:sz w:val="26"/>
          <w:szCs w:val="26"/>
          <w:lang w:val="en"/>
          <w14:ligatures w14:val="none"/>
        </w:rPr>
        <w:t xml:space="preserve">CLO 2: Phân tích chiến lược cạnh tranh trong hệ sinh thái nền tảng và thiết kế mô hình kinh doanh số.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114"/>
        <w:gridCol w:w="1492"/>
        <w:gridCol w:w="1709"/>
        <w:gridCol w:w="1558"/>
        <w:gridCol w:w="1708"/>
        <w:gridCol w:w="1763"/>
      </w:tblGrid>
      <w:tr w:rsidR="00E82072" w:rsidRPr="00E7683C" w14:paraId="3DDA0BFF" w14:textId="77777777" w:rsidTr="00813466">
        <w:tc>
          <w:tcPr>
            <w:tcW w:w="0" w:type="auto"/>
            <w:vAlign w:val="center"/>
          </w:tcPr>
          <w:p w14:paraId="5AC94403" w14:textId="77777777" w:rsidR="00E82072" w:rsidRPr="00E7683C" w:rsidRDefault="00E82072" w:rsidP="00813466">
            <w:pPr>
              <w:pBdr>
                <w:top w:val="nil"/>
                <w:left w:val="nil"/>
                <w:bottom w:val="nil"/>
                <w:right w:val="nil"/>
                <w:between w:val="nil"/>
              </w:pBdr>
              <w:shd w:val="clear" w:color="auto" w:fill="FFFFFF"/>
              <w:spacing w:before="60" w:after="60" w:line="240" w:lineRule="auto"/>
              <w:ind w:left="90" w:right="57"/>
              <w:jc w:val="center"/>
              <w:rPr>
                <w:rFonts w:eastAsia="Times New Roman" w:cs="Times New Roman"/>
                <w:b/>
                <w:kern w:val="0"/>
                <w:sz w:val="22"/>
                <w:lang w:val="en"/>
                <w14:ligatures w14:val="none"/>
              </w:rPr>
            </w:pPr>
            <w:r w:rsidRPr="00E7683C">
              <w:rPr>
                <w:rFonts w:eastAsia="Times New Roman" w:cs="Times New Roman"/>
                <w:b/>
                <w:kern w:val="0"/>
                <w:sz w:val="22"/>
                <w:lang w:val="en"/>
                <w14:ligatures w14:val="none"/>
              </w:rPr>
              <w:t xml:space="preserve">Thang đánh giá                                     </w:t>
            </w:r>
          </w:p>
        </w:tc>
        <w:tc>
          <w:tcPr>
            <w:tcW w:w="0" w:type="auto"/>
            <w:vAlign w:val="center"/>
          </w:tcPr>
          <w:p w14:paraId="764304AC" w14:textId="77777777" w:rsidR="00E82072" w:rsidRPr="00E7683C" w:rsidRDefault="00E82072" w:rsidP="00813466">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kern w:val="0"/>
                <w:sz w:val="22"/>
                <w:lang w:val="en"/>
                <w14:ligatures w14:val="none"/>
              </w:rPr>
            </w:pPr>
            <w:r w:rsidRPr="00E7683C">
              <w:rPr>
                <w:rFonts w:eastAsia="Times New Roman" w:cs="Times New Roman"/>
                <w:kern w:val="0"/>
                <w:sz w:val="22"/>
                <w:lang w:val="en"/>
                <w14:ligatures w14:val="none"/>
              </w:rPr>
              <w:t xml:space="preserve">Fail - Below Expectation  </w:t>
            </w:r>
          </w:p>
          <w:p w14:paraId="041735AC" w14:textId="77777777" w:rsidR="00E82072" w:rsidRPr="00E7683C" w:rsidRDefault="00E82072" w:rsidP="00813466">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kern w:val="0"/>
                <w:sz w:val="22"/>
                <w:lang w:val="en"/>
                <w14:ligatures w14:val="none"/>
              </w:rPr>
            </w:pPr>
            <w:r w:rsidRPr="00E7683C">
              <w:rPr>
                <w:rFonts w:eastAsia="Times New Roman" w:cs="Times New Roman"/>
                <w:kern w:val="0"/>
                <w:sz w:val="22"/>
                <w:lang w:val="en"/>
                <w14:ligatures w14:val="none"/>
              </w:rPr>
              <w:t>&lt; 40%</w:t>
            </w:r>
          </w:p>
        </w:tc>
        <w:tc>
          <w:tcPr>
            <w:tcW w:w="0" w:type="auto"/>
          </w:tcPr>
          <w:p w14:paraId="0972AC47" w14:textId="77777777" w:rsidR="00E82072" w:rsidRPr="00E7683C" w:rsidRDefault="00E82072" w:rsidP="00813466">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kern w:val="0"/>
                <w:sz w:val="22"/>
                <w:lang w:val="en"/>
                <w14:ligatures w14:val="none"/>
              </w:rPr>
            </w:pPr>
            <w:r w:rsidRPr="00E7683C">
              <w:rPr>
                <w:rFonts w:eastAsia="Times New Roman" w:cs="Times New Roman"/>
                <w:kern w:val="0"/>
                <w:sz w:val="22"/>
                <w:lang w:val="en"/>
                <w14:ligatures w14:val="none"/>
              </w:rPr>
              <w:t>Beginning - Needs Improvement 40%-54%</w:t>
            </w:r>
          </w:p>
        </w:tc>
        <w:tc>
          <w:tcPr>
            <w:tcW w:w="0" w:type="auto"/>
            <w:vAlign w:val="center"/>
          </w:tcPr>
          <w:p w14:paraId="0F47DA64" w14:textId="77777777" w:rsidR="00E82072" w:rsidRPr="00E7683C" w:rsidRDefault="00E82072" w:rsidP="00813466">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kern w:val="0"/>
                <w:sz w:val="22"/>
                <w:lang w:val="en"/>
                <w14:ligatures w14:val="none"/>
              </w:rPr>
            </w:pPr>
            <w:r w:rsidRPr="00E7683C">
              <w:rPr>
                <w:rFonts w:eastAsia="Times New Roman" w:cs="Times New Roman"/>
                <w:kern w:val="0"/>
                <w:sz w:val="22"/>
                <w:lang w:val="en"/>
                <w14:ligatures w14:val="none"/>
              </w:rPr>
              <w:t xml:space="preserve">Developing - Marginally adequate </w:t>
            </w:r>
          </w:p>
          <w:p w14:paraId="5291E374" w14:textId="77777777" w:rsidR="00E82072" w:rsidRPr="00E7683C" w:rsidRDefault="00E82072" w:rsidP="00813466">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kern w:val="0"/>
                <w:sz w:val="22"/>
                <w:lang w:val="en"/>
                <w14:ligatures w14:val="none"/>
              </w:rPr>
            </w:pPr>
            <w:r w:rsidRPr="00E7683C">
              <w:rPr>
                <w:rFonts w:eastAsia="Times New Roman" w:cs="Times New Roman"/>
                <w:kern w:val="0"/>
                <w:sz w:val="22"/>
                <w:lang w:val="en"/>
                <w14:ligatures w14:val="none"/>
              </w:rPr>
              <w:t>55%-69%</w:t>
            </w:r>
          </w:p>
        </w:tc>
        <w:tc>
          <w:tcPr>
            <w:tcW w:w="0" w:type="auto"/>
            <w:vAlign w:val="center"/>
          </w:tcPr>
          <w:p w14:paraId="41CFAAAA" w14:textId="77777777" w:rsidR="00E82072" w:rsidRPr="00E7683C" w:rsidRDefault="00E82072" w:rsidP="00813466">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kern w:val="0"/>
                <w:sz w:val="22"/>
                <w:lang w:val="en"/>
                <w14:ligatures w14:val="none"/>
              </w:rPr>
            </w:pPr>
            <w:r w:rsidRPr="00E7683C">
              <w:rPr>
                <w:rFonts w:eastAsia="Times New Roman" w:cs="Times New Roman"/>
                <w:kern w:val="0"/>
                <w:sz w:val="22"/>
                <w:lang w:val="en"/>
                <w14:ligatures w14:val="none"/>
              </w:rPr>
              <w:t xml:space="preserve">Sufficient - Meet expectation </w:t>
            </w:r>
          </w:p>
          <w:p w14:paraId="56D30736" w14:textId="77777777" w:rsidR="00E82072" w:rsidRPr="00E7683C" w:rsidRDefault="00E82072" w:rsidP="00813466">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kern w:val="0"/>
                <w:sz w:val="22"/>
                <w:lang w:val="en"/>
                <w14:ligatures w14:val="none"/>
              </w:rPr>
            </w:pPr>
            <w:r w:rsidRPr="00E7683C">
              <w:rPr>
                <w:rFonts w:eastAsia="Times New Roman" w:cs="Times New Roman"/>
                <w:kern w:val="0"/>
                <w:sz w:val="22"/>
                <w:lang w:val="en"/>
                <w14:ligatures w14:val="none"/>
              </w:rPr>
              <w:t>70%-84%</w:t>
            </w:r>
          </w:p>
        </w:tc>
        <w:tc>
          <w:tcPr>
            <w:tcW w:w="0" w:type="auto"/>
            <w:vAlign w:val="center"/>
          </w:tcPr>
          <w:p w14:paraId="78C87915" w14:textId="77777777" w:rsidR="00E82072" w:rsidRPr="00E7683C" w:rsidRDefault="00E82072" w:rsidP="00813466">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kern w:val="0"/>
                <w:sz w:val="22"/>
                <w:lang w:val="en"/>
                <w14:ligatures w14:val="none"/>
              </w:rPr>
            </w:pPr>
            <w:r w:rsidRPr="00E7683C">
              <w:rPr>
                <w:rFonts w:eastAsia="Times New Roman" w:cs="Times New Roman"/>
                <w:kern w:val="0"/>
                <w:sz w:val="22"/>
                <w:lang w:val="en"/>
                <w14:ligatures w14:val="none"/>
              </w:rPr>
              <w:t>Exemplary - Exceeds expectations 85% - 100%</w:t>
            </w:r>
          </w:p>
        </w:tc>
      </w:tr>
      <w:tr w:rsidR="00E82072" w:rsidRPr="00E7683C" w14:paraId="0C1DFF6E" w14:textId="77777777" w:rsidTr="00813466">
        <w:tc>
          <w:tcPr>
            <w:tcW w:w="0" w:type="auto"/>
          </w:tcPr>
          <w:p w14:paraId="710B08BB" w14:textId="77777777" w:rsidR="00E82072" w:rsidRPr="00E7683C" w:rsidRDefault="00E82072" w:rsidP="00813466">
            <w:pPr>
              <w:spacing w:line="240" w:lineRule="auto"/>
              <w:jc w:val="left"/>
              <w:rPr>
                <w:rFonts w:eastAsia="Times New Roman" w:cs="Times New Roman"/>
                <w:b/>
                <w:kern w:val="0"/>
                <w:sz w:val="22"/>
                <w:lang w:val="en"/>
                <w14:ligatures w14:val="none"/>
              </w:rPr>
            </w:pPr>
            <w:r w:rsidRPr="00E7683C">
              <w:rPr>
                <w:rFonts w:eastAsia="Calibri" w:cs="Times New Roman"/>
                <w:kern w:val="0"/>
                <w:sz w:val="22"/>
                <w:lang w:val="en"/>
                <w14:ligatures w14:val="none"/>
              </w:rPr>
              <w:t xml:space="preserve">Phân tích chiến lược cạnh tranh </w:t>
            </w:r>
            <w:r w:rsidRPr="00E7683C">
              <w:rPr>
                <w:rFonts w:eastAsia="Calibri" w:cs="Times New Roman"/>
                <w:kern w:val="0"/>
                <w:sz w:val="22"/>
                <w:lang w:val="en"/>
                <w14:ligatures w14:val="none"/>
              </w:rPr>
              <w:lastRenderedPageBreak/>
              <w:t>trong hệ sinh thái nền tảng</w:t>
            </w:r>
          </w:p>
        </w:tc>
        <w:tc>
          <w:tcPr>
            <w:tcW w:w="0" w:type="auto"/>
          </w:tcPr>
          <w:p w14:paraId="4F5AD8A2" w14:textId="77777777" w:rsidR="00E82072" w:rsidRPr="00E7683C" w:rsidRDefault="00E82072" w:rsidP="00813466">
            <w:pPr>
              <w:shd w:val="clear" w:color="auto" w:fill="FFFFFF"/>
              <w:spacing w:line="240" w:lineRule="auto"/>
              <w:ind w:right="57"/>
              <w:jc w:val="left"/>
              <w:rPr>
                <w:rFonts w:eastAsia="Calibri" w:cs="Times New Roman"/>
                <w:kern w:val="0"/>
                <w:sz w:val="22"/>
                <w:lang w:val="en"/>
                <w14:ligatures w14:val="none"/>
              </w:rPr>
            </w:pPr>
            <w:r w:rsidRPr="00E7683C">
              <w:rPr>
                <w:rFonts w:eastAsia="Calibri" w:cs="Times New Roman"/>
                <w:kern w:val="0"/>
                <w:sz w:val="22"/>
                <w:lang w:val="en"/>
                <w14:ligatures w14:val="none"/>
              </w:rPr>
              <w:lastRenderedPageBreak/>
              <w:t xml:space="preserve">Không phân tích được chiến lược cạnh tranh </w:t>
            </w:r>
            <w:r w:rsidRPr="00E7683C">
              <w:rPr>
                <w:rFonts w:eastAsia="Calibri" w:cs="Times New Roman"/>
                <w:kern w:val="0"/>
                <w:sz w:val="22"/>
                <w:lang w:val="en"/>
                <w14:ligatures w14:val="none"/>
              </w:rPr>
              <w:lastRenderedPageBreak/>
              <w:t>trong hệ sinh thái nền tảng.</w:t>
            </w:r>
          </w:p>
        </w:tc>
        <w:tc>
          <w:tcPr>
            <w:tcW w:w="0" w:type="auto"/>
          </w:tcPr>
          <w:p w14:paraId="6B358B80" w14:textId="77777777" w:rsidR="00E82072" w:rsidRPr="00E7683C" w:rsidRDefault="00E82072" w:rsidP="00813466">
            <w:pPr>
              <w:shd w:val="clear" w:color="auto" w:fill="FFFFFF"/>
              <w:spacing w:line="240" w:lineRule="auto"/>
              <w:ind w:right="57"/>
              <w:jc w:val="left"/>
              <w:rPr>
                <w:rFonts w:eastAsia="Calibri" w:cs="Times New Roman"/>
                <w:kern w:val="0"/>
                <w:sz w:val="22"/>
                <w:lang w:val="en"/>
                <w14:ligatures w14:val="none"/>
              </w:rPr>
            </w:pPr>
            <w:r w:rsidRPr="00E7683C">
              <w:rPr>
                <w:rFonts w:eastAsia="Calibri" w:cs="Times New Roman"/>
                <w:kern w:val="0"/>
                <w:sz w:val="22"/>
                <w:lang w:val="en"/>
                <w14:ligatures w14:val="none"/>
              </w:rPr>
              <w:lastRenderedPageBreak/>
              <w:t xml:space="preserve">Nhận diện được chiến lược cạnh tranh trong hệ sinh thái nền </w:t>
            </w:r>
            <w:r w:rsidRPr="00E7683C">
              <w:rPr>
                <w:rFonts w:eastAsia="Calibri" w:cs="Times New Roman"/>
                <w:kern w:val="0"/>
                <w:sz w:val="22"/>
                <w:lang w:val="en"/>
                <w14:ligatures w14:val="none"/>
              </w:rPr>
              <w:lastRenderedPageBreak/>
              <w:t>tảng nhưng chưa phân tích được.</w:t>
            </w:r>
          </w:p>
        </w:tc>
        <w:tc>
          <w:tcPr>
            <w:tcW w:w="0" w:type="auto"/>
          </w:tcPr>
          <w:p w14:paraId="0035A6BD" w14:textId="77777777" w:rsidR="00E82072" w:rsidRPr="00E7683C" w:rsidRDefault="00E82072" w:rsidP="00813466">
            <w:pPr>
              <w:shd w:val="clear" w:color="auto" w:fill="FFFFFF"/>
              <w:spacing w:line="240" w:lineRule="auto"/>
              <w:ind w:right="57"/>
              <w:jc w:val="left"/>
              <w:rPr>
                <w:rFonts w:eastAsia="Calibri" w:cs="Times New Roman"/>
                <w:kern w:val="0"/>
                <w:sz w:val="22"/>
                <w:lang w:val="en"/>
                <w14:ligatures w14:val="none"/>
              </w:rPr>
            </w:pPr>
            <w:r w:rsidRPr="00E7683C">
              <w:rPr>
                <w:rFonts w:eastAsia="Calibri" w:cs="Times New Roman"/>
                <w:kern w:val="0"/>
                <w:sz w:val="22"/>
                <w:lang w:val="en"/>
                <w14:ligatures w14:val="none"/>
              </w:rPr>
              <w:lastRenderedPageBreak/>
              <w:t xml:space="preserve">Phân tích cơ bản về chiến lược cạnh tranh trong hệ </w:t>
            </w:r>
            <w:r w:rsidRPr="00E7683C">
              <w:rPr>
                <w:rFonts w:eastAsia="Calibri" w:cs="Times New Roman"/>
                <w:kern w:val="0"/>
                <w:sz w:val="22"/>
                <w:lang w:val="en"/>
                <w14:ligatures w14:val="none"/>
              </w:rPr>
              <w:lastRenderedPageBreak/>
              <w:t>sinh thái nền tảng.</w:t>
            </w:r>
          </w:p>
        </w:tc>
        <w:tc>
          <w:tcPr>
            <w:tcW w:w="0" w:type="auto"/>
          </w:tcPr>
          <w:p w14:paraId="254A503E" w14:textId="77777777" w:rsidR="00E82072" w:rsidRPr="00E7683C" w:rsidRDefault="00E82072" w:rsidP="00813466">
            <w:pPr>
              <w:shd w:val="clear" w:color="auto" w:fill="FFFFFF"/>
              <w:spacing w:line="240" w:lineRule="auto"/>
              <w:ind w:right="57"/>
              <w:jc w:val="left"/>
              <w:rPr>
                <w:rFonts w:eastAsia="Calibri" w:cs="Times New Roman"/>
                <w:kern w:val="0"/>
                <w:sz w:val="22"/>
                <w:lang w:val="en"/>
                <w14:ligatures w14:val="none"/>
              </w:rPr>
            </w:pPr>
            <w:r w:rsidRPr="00E7683C">
              <w:rPr>
                <w:rFonts w:eastAsia="Calibri" w:cs="Times New Roman"/>
                <w:kern w:val="0"/>
                <w:sz w:val="22"/>
                <w:lang w:val="en"/>
                <w14:ligatures w14:val="none"/>
              </w:rPr>
              <w:lastRenderedPageBreak/>
              <w:t xml:space="preserve">Phân tích sâu sắc chiến lược cạnh tranh </w:t>
            </w:r>
            <w:r w:rsidRPr="00E7683C">
              <w:rPr>
                <w:rFonts w:eastAsia="Calibri" w:cs="Times New Roman"/>
                <w:kern w:val="0"/>
                <w:sz w:val="22"/>
                <w:lang w:val="en"/>
                <w14:ligatures w14:val="none"/>
              </w:rPr>
              <w:lastRenderedPageBreak/>
              <w:t>trong hệ sinh thái nền tảng..</w:t>
            </w:r>
          </w:p>
        </w:tc>
        <w:tc>
          <w:tcPr>
            <w:tcW w:w="0" w:type="auto"/>
          </w:tcPr>
          <w:p w14:paraId="2EF51B1D" w14:textId="77777777" w:rsidR="00E82072" w:rsidRPr="00E7683C" w:rsidRDefault="00E82072" w:rsidP="00813466">
            <w:pPr>
              <w:spacing w:line="240" w:lineRule="auto"/>
              <w:jc w:val="left"/>
              <w:rPr>
                <w:rFonts w:eastAsia="Calibri" w:cs="Times New Roman"/>
                <w:color w:val="0000FF"/>
                <w:kern w:val="0"/>
                <w:sz w:val="22"/>
                <w:lang w:val="en"/>
                <w14:ligatures w14:val="none"/>
              </w:rPr>
            </w:pPr>
            <w:r w:rsidRPr="00E7683C">
              <w:rPr>
                <w:rFonts w:eastAsia="Calibri" w:cs="Times New Roman"/>
                <w:kern w:val="0"/>
                <w:sz w:val="22"/>
                <w:lang w:val="en"/>
                <w14:ligatures w14:val="none"/>
              </w:rPr>
              <w:lastRenderedPageBreak/>
              <w:t xml:space="preserve">Phân tích sâu sắc chiến lược cạnh tranh trong hệ sinh thái nền </w:t>
            </w:r>
            <w:r w:rsidRPr="00E7683C">
              <w:rPr>
                <w:rFonts w:eastAsia="Calibri" w:cs="Times New Roman"/>
                <w:kern w:val="0"/>
                <w:sz w:val="22"/>
                <w:lang w:val="en"/>
                <w14:ligatures w14:val="none"/>
              </w:rPr>
              <w:lastRenderedPageBreak/>
              <w:t>tảng và đề xuất được chiến lược hợp tác – cạnh tranh đột phá.</w:t>
            </w:r>
          </w:p>
        </w:tc>
      </w:tr>
      <w:tr w:rsidR="00E82072" w:rsidRPr="00E7683C" w14:paraId="11DC31A7" w14:textId="77777777" w:rsidTr="00813466">
        <w:tc>
          <w:tcPr>
            <w:tcW w:w="0" w:type="auto"/>
          </w:tcPr>
          <w:p w14:paraId="75DCD4E8" w14:textId="77777777" w:rsidR="00E82072" w:rsidRPr="00E7683C" w:rsidRDefault="00E82072" w:rsidP="00813466">
            <w:pPr>
              <w:spacing w:line="240" w:lineRule="auto"/>
              <w:jc w:val="left"/>
              <w:rPr>
                <w:rFonts w:eastAsia="Calibri" w:cs="Times New Roman"/>
                <w:kern w:val="0"/>
                <w:sz w:val="22"/>
                <w:lang w:val="en"/>
                <w14:ligatures w14:val="none"/>
              </w:rPr>
            </w:pPr>
            <w:r w:rsidRPr="00E7683C">
              <w:rPr>
                <w:rFonts w:eastAsia="Calibri" w:cs="Times New Roman"/>
                <w:kern w:val="0"/>
                <w:sz w:val="22"/>
                <w:lang w:val="en"/>
                <w14:ligatures w14:val="none"/>
              </w:rPr>
              <w:lastRenderedPageBreak/>
              <w:t>Thiết kế mô hình kinh doanh số</w:t>
            </w:r>
          </w:p>
        </w:tc>
        <w:tc>
          <w:tcPr>
            <w:tcW w:w="0" w:type="auto"/>
          </w:tcPr>
          <w:p w14:paraId="33E0C018" w14:textId="77777777" w:rsidR="00E82072" w:rsidRPr="00E7683C" w:rsidRDefault="00E82072" w:rsidP="00813466">
            <w:pPr>
              <w:shd w:val="clear" w:color="auto" w:fill="FFFFFF"/>
              <w:spacing w:line="240" w:lineRule="auto"/>
              <w:ind w:right="57"/>
              <w:jc w:val="left"/>
              <w:rPr>
                <w:rFonts w:eastAsia="Calibri" w:cs="Times New Roman"/>
                <w:kern w:val="0"/>
                <w:sz w:val="22"/>
                <w:lang w:val="en"/>
                <w14:ligatures w14:val="none"/>
              </w:rPr>
            </w:pPr>
            <w:r w:rsidRPr="00E7683C">
              <w:rPr>
                <w:rFonts w:eastAsia="Calibri" w:cs="Times New Roman"/>
                <w:kern w:val="0"/>
                <w:sz w:val="22"/>
                <w:lang w:val="en"/>
                <w14:ligatures w14:val="none"/>
              </w:rPr>
              <w:t>Không thiết kế được mô hình kinh doanh số.</w:t>
            </w:r>
          </w:p>
        </w:tc>
        <w:tc>
          <w:tcPr>
            <w:tcW w:w="0" w:type="auto"/>
          </w:tcPr>
          <w:p w14:paraId="50361D47" w14:textId="77777777" w:rsidR="00E82072" w:rsidRPr="00E7683C" w:rsidRDefault="00E82072" w:rsidP="00813466">
            <w:pPr>
              <w:shd w:val="clear" w:color="auto" w:fill="FFFFFF"/>
              <w:spacing w:line="240" w:lineRule="auto"/>
              <w:ind w:right="57"/>
              <w:jc w:val="left"/>
              <w:rPr>
                <w:rFonts w:eastAsia="Calibri" w:cs="Times New Roman"/>
                <w:kern w:val="0"/>
                <w:sz w:val="22"/>
                <w:lang w:val="en"/>
                <w14:ligatures w14:val="none"/>
              </w:rPr>
            </w:pPr>
            <w:r w:rsidRPr="00E7683C">
              <w:rPr>
                <w:rFonts w:eastAsia="Calibri" w:cs="Times New Roman"/>
                <w:kern w:val="0"/>
                <w:sz w:val="22"/>
                <w:lang w:val="en"/>
                <w14:ligatures w14:val="none"/>
              </w:rPr>
              <w:t>Liệt kê được các thành tố của mô hình kinh doanh số nhưng chưa thiết kế được mô hình kinh doanh số.</w:t>
            </w:r>
          </w:p>
        </w:tc>
        <w:tc>
          <w:tcPr>
            <w:tcW w:w="0" w:type="auto"/>
          </w:tcPr>
          <w:p w14:paraId="470E0E59" w14:textId="77777777" w:rsidR="00E82072" w:rsidRPr="00E7683C" w:rsidRDefault="00E82072" w:rsidP="00813466">
            <w:pPr>
              <w:shd w:val="clear" w:color="auto" w:fill="FFFFFF"/>
              <w:spacing w:line="240" w:lineRule="auto"/>
              <w:ind w:right="57"/>
              <w:jc w:val="left"/>
              <w:rPr>
                <w:rFonts w:eastAsia="Calibri" w:cs="Times New Roman"/>
                <w:kern w:val="0"/>
                <w:sz w:val="22"/>
                <w:lang w:val="en"/>
                <w14:ligatures w14:val="none"/>
              </w:rPr>
            </w:pPr>
            <w:r w:rsidRPr="00E7683C">
              <w:rPr>
                <w:rFonts w:eastAsia="Calibri" w:cs="Times New Roman"/>
                <w:kern w:val="0"/>
                <w:sz w:val="22"/>
                <w:lang w:val="en"/>
                <w14:ligatures w14:val="none"/>
              </w:rPr>
              <w:t>Thiết kế được mô hình kinh doanh số cơ bản.</w:t>
            </w:r>
          </w:p>
        </w:tc>
        <w:tc>
          <w:tcPr>
            <w:tcW w:w="0" w:type="auto"/>
          </w:tcPr>
          <w:p w14:paraId="01495935" w14:textId="77777777" w:rsidR="00E82072" w:rsidRPr="00E7683C" w:rsidRDefault="00E82072" w:rsidP="00813466">
            <w:pPr>
              <w:shd w:val="clear" w:color="auto" w:fill="FFFFFF"/>
              <w:spacing w:line="240" w:lineRule="auto"/>
              <w:ind w:right="57"/>
              <w:jc w:val="left"/>
              <w:rPr>
                <w:rFonts w:eastAsia="Calibri" w:cs="Times New Roman"/>
                <w:kern w:val="0"/>
                <w:sz w:val="22"/>
                <w:lang w:val="en"/>
                <w14:ligatures w14:val="none"/>
              </w:rPr>
            </w:pPr>
            <w:r w:rsidRPr="00E7683C">
              <w:rPr>
                <w:rFonts w:eastAsia="Calibri" w:cs="Times New Roman"/>
                <w:kern w:val="0"/>
                <w:sz w:val="22"/>
                <w:lang w:val="en"/>
                <w14:ligatures w14:val="none"/>
              </w:rPr>
              <w:t>Thiết kế hoàn chỉnh mô hình kinh doanh số nhưng chưa sáng tạo trong việc tái cấu trúc mô hình kinh doanh số theo hướng hệ sinh thái và tối ưu hóa giá trị đa bên.</w:t>
            </w:r>
          </w:p>
        </w:tc>
        <w:tc>
          <w:tcPr>
            <w:tcW w:w="0" w:type="auto"/>
          </w:tcPr>
          <w:p w14:paraId="75EFF6CE" w14:textId="77777777" w:rsidR="00E82072" w:rsidRPr="00E7683C" w:rsidRDefault="00E82072" w:rsidP="00813466">
            <w:pPr>
              <w:spacing w:line="240" w:lineRule="auto"/>
              <w:jc w:val="left"/>
              <w:rPr>
                <w:rFonts w:eastAsia="Calibri" w:cs="Times New Roman"/>
                <w:kern w:val="0"/>
                <w:sz w:val="22"/>
                <w:lang w:val="en"/>
                <w14:ligatures w14:val="none"/>
              </w:rPr>
            </w:pPr>
            <w:r w:rsidRPr="00E7683C">
              <w:rPr>
                <w:rFonts w:eastAsia="Calibri" w:cs="Times New Roman"/>
                <w:kern w:val="0"/>
                <w:sz w:val="22"/>
                <w:lang w:val="en"/>
                <w14:ligatures w14:val="none"/>
              </w:rPr>
              <w:t>Thiết kế hoàn chỉnh mô hình kinh doanh số và sáng tạo trong việc tái cấu trúc mô hình kinh doanh số theo hướng hệ sinh thái và tối ưu hóa giá trị đa bên.</w:t>
            </w:r>
          </w:p>
        </w:tc>
      </w:tr>
    </w:tbl>
    <w:p w14:paraId="47699993" w14:textId="77777777" w:rsidR="00E82072" w:rsidRPr="00E7683C" w:rsidRDefault="00E82072" w:rsidP="00E82072">
      <w:pPr>
        <w:spacing w:before="120" w:after="120" w:line="288" w:lineRule="auto"/>
        <w:ind w:firstLine="720"/>
        <w:rPr>
          <w:rFonts w:eastAsia="Times New Roman" w:cs="Times New Roman"/>
          <w:i/>
          <w:kern w:val="0"/>
          <w:sz w:val="26"/>
          <w:szCs w:val="26"/>
          <w:lang w:val="en"/>
          <w14:ligatures w14:val="none"/>
        </w:rPr>
      </w:pPr>
      <w:r w:rsidRPr="00E7683C">
        <w:rPr>
          <w:rFonts w:eastAsia="Times New Roman" w:cs="Times New Roman"/>
          <w:kern w:val="0"/>
          <w:sz w:val="26"/>
          <w:szCs w:val="26"/>
          <w:lang w:val="en"/>
          <w14:ligatures w14:val="none"/>
        </w:rPr>
        <w:t>CLO 3: Phân tích chiến lược dữ liệu, hoạch định lộ trình chuyển đổi số; và xây dựng môi trường làm việc số, văn hóa số và năng lực lãnh đạo số.</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026"/>
        <w:gridCol w:w="1566"/>
        <w:gridCol w:w="1697"/>
        <w:gridCol w:w="1736"/>
        <w:gridCol w:w="1603"/>
        <w:gridCol w:w="1716"/>
      </w:tblGrid>
      <w:tr w:rsidR="00E82072" w:rsidRPr="00E7683C" w14:paraId="76E9A26D" w14:textId="77777777" w:rsidTr="00813466">
        <w:tc>
          <w:tcPr>
            <w:tcW w:w="549" w:type="pct"/>
            <w:vAlign w:val="center"/>
          </w:tcPr>
          <w:p w14:paraId="3935884D" w14:textId="77777777" w:rsidR="00E82072" w:rsidRPr="00E7683C" w:rsidRDefault="00E82072" w:rsidP="00813466">
            <w:pPr>
              <w:pBdr>
                <w:top w:val="nil"/>
                <w:left w:val="nil"/>
                <w:bottom w:val="nil"/>
                <w:right w:val="nil"/>
                <w:between w:val="nil"/>
              </w:pBdr>
              <w:shd w:val="clear" w:color="auto" w:fill="FFFFFF"/>
              <w:spacing w:before="60" w:after="60" w:line="240" w:lineRule="auto"/>
              <w:ind w:left="90" w:right="57"/>
              <w:jc w:val="center"/>
              <w:rPr>
                <w:rFonts w:eastAsia="Times New Roman" w:cs="Times New Roman"/>
                <w:b/>
                <w:kern w:val="0"/>
                <w:sz w:val="22"/>
                <w:lang w:val="en"/>
                <w14:ligatures w14:val="none"/>
              </w:rPr>
            </w:pPr>
            <w:r w:rsidRPr="00E7683C">
              <w:rPr>
                <w:rFonts w:eastAsia="Times New Roman" w:cs="Times New Roman"/>
                <w:b/>
                <w:kern w:val="0"/>
                <w:sz w:val="22"/>
                <w:lang w:val="en"/>
                <w14:ligatures w14:val="none"/>
              </w:rPr>
              <w:t xml:space="preserve">Thang đánh giá                                     </w:t>
            </w:r>
          </w:p>
        </w:tc>
        <w:tc>
          <w:tcPr>
            <w:tcW w:w="838" w:type="pct"/>
            <w:vAlign w:val="center"/>
          </w:tcPr>
          <w:p w14:paraId="55BABB07" w14:textId="77777777" w:rsidR="00E82072" w:rsidRPr="00E7683C" w:rsidRDefault="00E82072" w:rsidP="00813466">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kern w:val="0"/>
                <w:sz w:val="22"/>
                <w:lang w:val="en"/>
                <w14:ligatures w14:val="none"/>
              </w:rPr>
            </w:pPr>
            <w:r w:rsidRPr="00E7683C">
              <w:rPr>
                <w:rFonts w:eastAsia="Times New Roman" w:cs="Times New Roman"/>
                <w:kern w:val="0"/>
                <w:sz w:val="22"/>
                <w:lang w:val="en"/>
                <w14:ligatures w14:val="none"/>
              </w:rPr>
              <w:t xml:space="preserve">Fail - Below Expectation  </w:t>
            </w:r>
          </w:p>
          <w:p w14:paraId="77A5D933" w14:textId="77777777" w:rsidR="00E82072" w:rsidRPr="00E7683C" w:rsidRDefault="00E82072" w:rsidP="00813466">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kern w:val="0"/>
                <w:sz w:val="22"/>
                <w:lang w:val="en"/>
                <w14:ligatures w14:val="none"/>
              </w:rPr>
            </w:pPr>
            <w:r w:rsidRPr="00E7683C">
              <w:rPr>
                <w:rFonts w:eastAsia="Times New Roman" w:cs="Times New Roman"/>
                <w:kern w:val="0"/>
                <w:sz w:val="22"/>
                <w:lang w:val="en"/>
                <w14:ligatures w14:val="none"/>
              </w:rPr>
              <w:t>&lt; 40%</w:t>
            </w:r>
          </w:p>
        </w:tc>
        <w:tc>
          <w:tcPr>
            <w:tcW w:w="908" w:type="pct"/>
          </w:tcPr>
          <w:p w14:paraId="308A7BAE" w14:textId="77777777" w:rsidR="00E82072" w:rsidRPr="00E7683C" w:rsidRDefault="00E82072" w:rsidP="00813466">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kern w:val="0"/>
                <w:sz w:val="22"/>
                <w:lang w:val="en"/>
                <w14:ligatures w14:val="none"/>
              </w:rPr>
            </w:pPr>
            <w:r w:rsidRPr="00E7683C">
              <w:rPr>
                <w:rFonts w:eastAsia="Times New Roman" w:cs="Times New Roman"/>
                <w:kern w:val="0"/>
                <w:sz w:val="22"/>
                <w:lang w:val="en"/>
                <w14:ligatures w14:val="none"/>
              </w:rPr>
              <w:t>Beginning - Needs Improvement 40%-54%</w:t>
            </w:r>
          </w:p>
        </w:tc>
        <w:tc>
          <w:tcPr>
            <w:tcW w:w="929" w:type="pct"/>
            <w:vAlign w:val="center"/>
          </w:tcPr>
          <w:p w14:paraId="4BB78951" w14:textId="77777777" w:rsidR="00E82072" w:rsidRPr="00E7683C" w:rsidRDefault="00E82072" w:rsidP="00813466">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kern w:val="0"/>
                <w:sz w:val="22"/>
                <w:lang w:val="en"/>
                <w14:ligatures w14:val="none"/>
              </w:rPr>
            </w:pPr>
            <w:r w:rsidRPr="00E7683C">
              <w:rPr>
                <w:rFonts w:eastAsia="Times New Roman" w:cs="Times New Roman"/>
                <w:kern w:val="0"/>
                <w:sz w:val="22"/>
                <w:lang w:val="en"/>
                <w14:ligatures w14:val="none"/>
              </w:rPr>
              <w:t xml:space="preserve">Developing - Marginally adequate </w:t>
            </w:r>
          </w:p>
          <w:p w14:paraId="5B1BD0BA" w14:textId="77777777" w:rsidR="00E82072" w:rsidRPr="00E7683C" w:rsidRDefault="00E82072" w:rsidP="00813466">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kern w:val="0"/>
                <w:sz w:val="22"/>
                <w:lang w:val="en"/>
                <w14:ligatures w14:val="none"/>
              </w:rPr>
            </w:pPr>
            <w:r w:rsidRPr="00E7683C">
              <w:rPr>
                <w:rFonts w:eastAsia="Times New Roman" w:cs="Times New Roman"/>
                <w:kern w:val="0"/>
                <w:sz w:val="22"/>
                <w:lang w:val="en"/>
                <w14:ligatures w14:val="none"/>
              </w:rPr>
              <w:t>55%-69%</w:t>
            </w:r>
          </w:p>
        </w:tc>
        <w:tc>
          <w:tcPr>
            <w:tcW w:w="858" w:type="pct"/>
            <w:vAlign w:val="center"/>
          </w:tcPr>
          <w:p w14:paraId="5523436A" w14:textId="77777777" w:rsidR="00E82072" w:rsidRPr="00E7683C" w:rsidRDefault="00E82072" w:rsidP="00813466">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kern w:val="0"/>
                <w:sz w:val="22"/>
                <w:lang w:val="en"/>
                <w14:ligatures w14:val="none"/>
              </w:rPr>
            </w:pPr>
            <w:r w:rsidRPr="00E7683C">
              <w:rPr>
                <w:rFonts w:eastAsia="Times New Roman" w:cs="Times New Roman"/>
                <w:kern w:val="0"/>
                <w:sz w:val="22"/>
                <w:lang w:val="en"/>
                <w14:ligatures w14:val="none"/>
              </w:rPr>
              <w:t xml:space="preserve">Sufficient - Meet expectation </w:t>
            </w:r>
          </w:p>
          <w:p w14:paraId="44DE1D2A" w14:textId="77777777" w:rsidR="00E82072" w:rsidRPr="00E7683C" w:rsidRDefault="00E82072" w:rsidP="00813466">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kern w:val="0"/>
                <w:sz w:val="22"/>
                <w:lang w:val="en"/>
                <w14:ligatures w14:val="none"/>
              </w:rPr>
            </w:pPr>
            <w:r w:rsidRPr="00E7683C">
              <w:rPr>
                <w:rFonts w:eastAsia="Times New Roman" w:cs="Times New Roman"/>
                <w:kern w:val="0"/>
                <w:sz w:val="22"/>
                <w:lang w:val="en"/>
                <w14:ligatures w14:val="none"/>
              </w:rPr>
              <w:t>70%-84%</w:t>
            </w:r>
          </w:p>
        </w:tc>
        <w:tc>
          <w:tcPr>
            <w:tcW w:w="918" w:type="pct"/>
            <w:vAlign w:val="center"/>
          </w:tcPr>
          <w:p w14:paraId="18119E11" w14:textId="77777777" w:rsidR="00E82072" w:rsidRPr="00E7683C" w:rsidRDefault="00E82072" w:rsidP="00813466">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kern w:val="0"/>
                <w:sz w:val="22"/>
                <w:lang w:val="en"/>
                <w14:ligatures w14:val="none"/>
              </w:rPr>
            </w:pPr>
            <w:r w:rsidRPr="00E7683C">
              <w:rPr>
                <w:rFonts w:eastAsia="Times New Roman" w:cs="Times New Roman"/>
                <w:kern w:val="0"/>
                <w:sz w:val="22"/>
                <w:lang w:val="en"/>
                <w14:ligatures w14:val="none"/>
              </w:rPr>
              <w:t>Exemplary - Exceeds expectations 85% - 100%</w:t>
            </w:r>
          </w:p>
        </w:tc>
      </w:tr>
      <w:tr w:rsidR="00E82072" w:rsidRPr="00E7683C" w14:paraId="7CD627E6" w14:textId="77777777" w:rsidTr="00813466">
        <w:tc>
          <w:tcPr>
            <w:tcW w:w="549" w:type="pct"/>
          </w:tcPr>
          <w:p w14:paraId="7C092EE6" w14:textId="77777777" w:rsidR="00E82072" w:rsidRPr="00E7683C" w:rsidRDefault="00E82072" w:rsidP="00813466">
            <w:pPr>
              <w:pBdr>
                <w:top w:val="nil"/>
                <w:left w:val="nil"/>
                <w:bottom w:val="nil"/>
                <w:right w:val="nil"/>
                <w:between w:val="nil"/>
              </w:pBdr>
              <w:shd w:val="clear" w:color="auto" w:fill="FFFFFF"/>
              <w:spacing w:before="60" w:after="60" w:line="240" w:lineRule="auto"/>
              <w:ind w:right="57"/>
              <w:jc w:val="left"/>
              <w:rPr>
                <w:rFonts w:eastAsia="Times New Roman" w:cs="Times New Roman"/>
                <w:b/>
                <w:kern w:val="0"/>
                <w:sz w:val="22"/>
                <w:lang w:val="en"/>
                <w14:ligatures w14:val="none"/>
              </w:rPr>
            </w:pPr>
            <w:r w:rsidRPr="00E7683C">
              <w:rPr>
                <w:rFonts w:eastAsia="Calibri" w:cs="Times New Roman"/>
                <w:kern w:val="0"/>
                <w:sz w:val="22"/>
                <w:lang w:val="en"/>
                <w14:ligatures w14:val="none"/>
              </w:rPr>
              <w:t>Phân tích chiến lược dữ liệu và hoạch định lộ trình chuyển đổi số</w:t>
            </w:r>
          </w:p>
        </w:tc>
        <w:tc>
          <w:tcPr>
            <w:tcW w:w="838" w:type="pct"/>
          </w:tcPr>
          <w:p w14:paraId="07591EC6" w14:textId="77777777" w:rsidR="00E82072" w:rsidRPr="00E7683C" w:rsidRDefault="00E82072" w:rsidP="00813466">
            <w:pPr>
              <w:shd w:val="clear" w:color="auto" w:fill="FFFFFF"/>
              <w:spacing w:before="60" w:line="240" w:lineRule="auto"/>
              <w:ind w:right="57"/>
              <w:jc w:val="left"/>
              <w:rPr>
                <w:rFonts w:eastAsia="Calibri" w:cs="Times New Roman"/>
                <w:kern w:val="0"/>
                <w:sz w:val="22"/>
                <w:lang w:val="en"/>
                <w14:ligatures w14:val="none"/>
              </w:rPr>
            </w:pPr>
            <w:r w:rsidRPr="00E7683C">
              <w:rPr>
                <w:rFonts w:eastAsia="Calibri" w:cs="Times New Roman"/>
                <w:kern w:val="0"/>
                <w:sz w:val="22"/>
                <w:lang w:val="en"/>
                <w14:ligatures w14:val="none"/>
              </w:rPr>
              <w:t>Không phân tích chiến lược dữ liệu và không có khả năng hoạch định lộ trình chuyển đổi số</w:t>
            </w:r>
          </w:p>
        </w:tc>
        <w:tc>
          <w:tcPr>
            <w:tcW w:w="908" w:type="pct"/>
          </w:tcPr>
          <w:p w14:paraId="00FE5718" w14:textId="77777777" w:rsidR="00E82072" w:rsidRPr="00E7683C" w:rsidRDefault="00E82072" w:rsidP="00813466">
            <w:pPr>
              <w:shd w:val="clear" w:color="auto" w:fill="FFFFFF"/>
              <w:spacing w:before="60" w:line="240" w:lineRule="auto"/>
              <w:ind w:right="57"/>
              <w:jc w:val="left"/>
              <w:rPr>
                <w:rFonts w:eastAsia="Calibri" w:cs="Times New Roman"/>
                <w:kern w:val="0"/>
                <w:sz w:val="22"/>
                <w:lang w:val="en"/>
                <w14:ligatures w14:val="none"/>
              </w:rPr>
            </w:pPr>
            <w:r w:rsidRPr="00E7683C">
              <w:rPr>
                <w:rFonts w:eastAsia="Calibri" w:cs="Times New Roman"/>
                <w:kern w:val="0"/>
                <w:sz w:val="22"/>
                <w:lang w:val="en"/>
                <w14:ligatures w14:val="none"/>
              </w:rPr>
              <w:t>Hiểu cơ bản chiến lược dữ liệu nhưng chưa phân tích được chiến lược dữ liệu và chưa hoạch định được lộ trình chuyển đổi số.</w:t>
            </w:r>
          </w:p>
        </w:tc>
        <w:tc>
          <w:tcPr>
            <w:tcW w:w="929" w:type="pct"/>
          </w:tcPr>
          <w:p w14:paraId="385FD9EF" w14:textId="77777777" w:rsidR="00E82072" w:rsidRPr="00E7683C" w:rsidRDefault="00E82072" w:rsidP="00813466">
            <w:pPr>
              <w:shd w:val="clear" w:color="auto" w:fill="FFFFFF"/>
              <w:spacing w:before="60" w:line="240" w:lineRule="auto"/>
              <w:ind w:right="57"/>
              <w:jc w:val="left"/>
              <w:rPr>
                <w:rFonts w:eastAsia="Calibri" w:cs="Times New Roman"/>
                <w:kern w:val="0"/>
                <w:sz w:val="22"/>
                <w:lang w:val="en"/>
                <w14:ligatures w14:val="none"/>
              </w:rPr>
            </w:pPr>
            <w:r w:rsidRPr="00E7683C">
              <w:rPr>
                <w:rFonts w:eastAsia="Calibri" w:cs="Times New Roman"/>
                <w:kern w:val="0"/>
                <w:sz w:val="22"/>
                <w:lang w:val="en"/>
                <w14:ligatures w14:val="none"/>
              </w:rPr>
              <w:t>Phân tích được chiến lược dữ liệu nhưng chưa hoạch định được lộ trình chuyển đổi số.</w:t>
            </w:r>
          </w:p>
        </w:tc>
        <w:tc>
          <w:tcPr>
            <w:tcW w:w="858" w:type="pct"/>
          </w:tcPr>
          <w:p w14:paraId="503871BA" w14:textId="77777777" w:rsidR="00E82072" w:rsidRPr="00E7683C" w:rsidRDefault="00E82072" w:rsidP="00813466">
            <w:pPr>
              <w:shd w:val="clear" w:color="auto" w:fill="FFFFFF"/>
              <w:spacing w:before="60" w:line="240" w:lineRule="auto"/>
              <w:ind w:right="57"/>
              <w:jc w:val="left"/>
              <w:rPr>
                <w:rFonts w:eastAsia="Calibri" w:cs="Times New Roman"/>
                <w:kern w:val="0"/>
                <w:sz w:val="22"/>
                <w:lang w:val="en"/>
                <w14:ligatures w14:val="none"/>
              </w:rPr>
            </w:pPr>
            <w:r w:rsidRPr="00E7683C">
              <w:rPr>
                <w:rFonts w:eastAsia="Calibri" w:cs="Times New Roman"/>
                <w:kern w:val="0"/>
                <w:sz w:val="22"/>
                <w:lang w:val="en"/>
                <w14:ligatures w14:val="none"/>
              </w:rPr>
              <w:t>Phân tích chi tiết chiến lược dữ liệu và hoạch định lộ trình chuyển đổi số cơ bản.</w:t>
            </w:r>
          </w:p>
        </w:tc>
        <w:tc>
          <w:tcPr>
            <w:tcW w:w="918" w:type="pct"/>
          </w:tcPr>
          <w:p w14:paraId="206FD1F3" w14:textId="77777777" w:rsidR="00E82072" w:rsidRPr="00E7683C" w:rsidRDefault="00E82072" w:rsidP="00813466">
            <w:pPr>
              <w:shd w:val="clear" w:color="auto" w:fill="FFFFFF"/>
              <w:spacing w:before="60" w:line="240" w:lineRule="auto"/>
              <w:ind w:right="57"/>
              <w:jc w:val="left"/>
              <w:rPr>
                <w:rFonts w:eastAsia="Calibri" w:cs="Times New Roman"/>
                <w:kern w:val="0"/>
                <w:sz w:val="22"/>
                <w:lang w:val="en"/>
                <w14:ligatures w14:val="none"/>
              </w:rPr>
            </w:pPr>
            <w:r w:rsidRPr="00E7683C">
              <w:rPr>
                <w:rFonts w:eastAsia="Calibri" w:cs="Times New Roman"/>
                <w:kern w:val="0"/>
                <w:sz w:val="22"/>
                <w:lang w:val="en"/>
                <w14:ligatures w14:val="none"/>
              </w:rPr>
              <w:t>Phân tích chi tiết chiến lược dữ liệu đồng thời hoạch định được lộ trình chuyển đổi số chuyên nghiệp và khả thi cao</w:t>
            </w:r>
          </w:p>
        </w:tc>
      </w:tr>
      <w:tr w:rsidR="00E82072" w:rsidRPr="00E7683C" w14:paraId="33D1EE12" w14:textId="77777777" w:rsidTr="00813466">
        <w:tc>
          <w:tcPr>
            <w:tcW w:w="549" w:type="pct"/>
          </w:tcPr>
          <w:p w14:paraId="3EC58D7A" w14:textId="77777777" w:rsidR="00E82072" w:rsidRPr="00E7683C" w:rsidRDefault="00E82072" w:rsidP="00813466">
            <w:pPr>
              <w:pBdr>
                <w:top w:val="nil"/>
                <w:left w:val="nil"/>
                <w:bottom w:val="nil"/>
                <w:right w:val="nil"/>
                <w:between w:val="nil"/>
              </w:pBdr>
              <w:shd w:val="clear" w:color="auto" w:fill="FFFFFF"/>
              <w:spacing w:before="60" w:line="240" w:lineRule="auto"/>
              <w:ind w:right="57"/>
              <w:jc w:val="left"/>
              <w:rPr>
                <w:rFonts w:eastAsia="Calibri" w:cs="Times New Roman"/>
                <w:kern w:val="0"/>
                <w:sz w:val="22"/>
                <w:lang w:val="en"/>
                <w14:ligatures w14:val="none"/>
              </w:rPr>
            </w:pPr>
            <w:r w:rsidRPr="00E7683C">
              <w:rPr>
                <w:rFonts w:eastAsia="Calibri" w:cs="Times New Roman"/>
                <w:kern w:val="0"/>
                <w:sz w:val="22"/>
                <w:lang w:val="en"/>
                <w14:ligatures w14:val="none"/>
              </w:rPr>
              <w:t>Xây dựng môi trường làm việc số, văn hóa số và năng lực lãnh đạo số.</w:t>
            </w:r>
          </w:p>
        </w:tc>
        <w:tc>
          <w:tcPr>
            <w:tcW w:w="838" w:type="pct"/>
          </w:tcPr>
          <w:p w14:paraId="3BD162F4" w14:textId="77777777" w:rsidR="00E82072" w:rsidRPr="00E7683C" w:rsidRDefault="00E82072" w:rsidP="00813466">
            <w:pPr>
              <w:shd w:val="clear" w:color="auto" w:fill="FFFFFF"/>
              <w:spacing w:before="60" w:line="240" w:lineRule="auto"/>
              <w:ind w:right="57"/>
              <w:jc w:val="left"/>
              <w:rPr>
                <w:rFonts w:eastAsia="Calibri" w:cs="Times New Roman"/>
                <w:kern w:val="0"/>
                <w:sz w:val="22"/>
                <w:lang w:val="en"/>
                <w14:ligatures w14:val="none"/>
              </w:rPr>
            </w:pPr>
            <w:r w:rsidRPr="00E7683C">
              <w:rPr>
                <w:rFonts w:eastAsia="Calibri" w:cs="Times New Roman"/>
                <w:kern w:val="0"/>
                <w:sz w:val="22"/>
                <w:lang w:val="en"/>
                <w14:ligatures w14:val="none"/>
              </w:rPr>
              <w:t>Không xây dựng được môi trường làm việc số, văn hóa số và năng lực lãnh đạo số.</w:t>
            </w:r>
          </w:p>
        </w:tc>
        <w:tc>
          <w:tcPr>
            <w:tcW w:w="908" w:type="pct"/>
          </w:tcPr>
          <w:p w14:paraId="6ACDF81D" w14:textId="77777777" w:rsidR="00E82072" w:rsidRPr="00E7683C" w:rsidRDefault="00E82072" w:rsidP="00813466">
            <w:pPr>
              <w:shd w:val="clear" w:color="auto" w:fill="FFFFFF"/>
              <w:spacing w:before="60" w:line="240" w:lineRule="auto"/>
              <w:ind w:right="57"/>
              <w:jc w:val="left"/>
              <w:rPr>
                <w:rFonts w:eastAsia="Calibri" w:cs="Times New Roman"/>
                <w:kern w:val="0"/>
                <w:sz w:val="22"/>
                <w:lang w:val="en"/>
                <w14:ligatures w14:val="none"/>
              </w:rPr>
            </w:pPr>
            <w:r w:rsidRPr="00E7683C">
              <w:rPr>
                <w:rFonts w:eastAsia="Calibri" w:cs="Times New Roman"/>
                <w:kern w:val="0"/>
                <w:sz w:val="22"/>
                <w:lang w:val="en"/>
                <w14:ligatures w14:val="none"/>
              </w:rPr>
              <w:t>Hiểu được môi trường làm việc số, văn hóa số; nhưng chưa xây dựng được môi trường làm việc số, văn hóa số và năng lực lãnh đạo số.</w:t>
            </w:r>
          </w:p>
        </w:tc>
        <w:tc>
          <w:tcPr>
            <w:tcW w:w="929" w:type="pct"/>
          </w:tcPr>
          <w:p w14:paraId="7AB469B1" w14:textId="77777777" w:rsidR="00E82072" w:rsidRPr="00E7683C" w:rsidRDefault="00E82072" w:rsidP="00813466">
            <w:pPr>
              <w:shd w:val="clear" w:color="auto" w:fill="FFFFFF"/>
              <w:spacing w:before="60" w:line="240" w:lineRule="auto"/>
              <w:ind w:right="57"/>
              <w:jc w:val="left"/>
              <w:rPr>
                <w:rFonts w:eastAsia="Calibri" w:cs="Times New Roman"/>
                <w:kern w:val="0"/>
                <w:sz w:val="22"/>
                <w:lang w:val="en"/>
                <w14:ligatures w14:val="none"/>
              </w:rPr>
            </w:pPr>
            <w:r w:rsidRPr="00E7683C">
              <w:rPr>
                <w:rFonts w:eastAsia="Calibri" w:cs="Times New Roman"/>
                <w:kern w:val="0"/>
                <w:sz w:val="22"/>
                <w:lang w:val="en"/>
                <w14:ligatures w14:val="none"/>
              </w:rPr>
              <w:t>Xây dựng cơ bản về môi trường làm việc số và văn hóa số.</w:t>
            </w:r>
          </w:p>
        </w:tc>
        <w:tc>
          <w:tcPr>
            <w:tcW w:w="858" w:type="pct"/>
          </w:tcPr>
          <w:p w14:paraId="7647A090" w14:textId="77777777" w:rsidR="00E82072" w:rsidRPr="00E7683C" w:rsidRDefault="00E82072" w:rsidP="00813466">
            <w:pPr>
              <w:shd w:val="clear" w:color="auto" w:fill="FFFFFF"/>
              <w:spacing w:before="60" w:line="240" w:lineRule="auto"/>
              <w:ind w:right="57"/>
              <w:jc w:val="left"/>
              <w:rPr>
                <w:rFonts w:eastAsia="Calibri" w:cs="Times New Roman"/>
                <w:kern w:val="0"/>
                <w:sz w:val="22"/>
                <w:lang w:val="en"/>
                <w14:ligatures w14:val="none"/>
              </w:rPr>
            </w:pPr>
            <w:r w:rsidRPr="00E7683C">
              <w:rPr>
                <w:rFonts w:eastAsia="Calibri" w:cs="Times New Roman"/>
                <w:kern w:val="0"/>
                <w:sz w:val="22"/>
                <w:lang w:val="en"/>
                <w14:ligatures w14:val="none"/>
              </w:rPr>
              <w:t>Xây dựng chi tiết môi trường làm việc số và văn hóa số.</w:t>
            </w:r>
          </w:p>
        </w:tc>
        <w:tc>
          <w:tcPr>
            <w:tcW w:w="918" w:type="pct"/>
          </w:tcPr>
          <w:p w14:paraId="34E7987E" w14:textId="77777777" w:rsidR="00E82072" w:rsidRPr="00E7683C" w:rsidRDefault="00E82072" w:rsidP="00813466">
            <w:pPr>
              <w:shd w:val="clear" w:color="auto" w:fill="FFFFFF"/>
              <w:spacing w:before="60" w:line="240" w:lineRule="auto"/>
              <w:ind w:right="57"/>
              <w:jc w:val="left"/>
              <w:rPr>
                <w:rFonts w:eastAsia="Calibri" w:cs="Times New Roman"/>
                <w:kern w:val="0"/>
                <w:sz w:val="22"/>
                <w:lang w:val="en"/>
                <w14:ligatures w14:val="none"/>
              </w:rPr>
            </w:pPr>
            <w:r w:rsidRPr="00E7683C">
              <w:rPr>
                <w:rFonts w:eastAsia="Calibri" w:cs="Times New Roman"/>
                <w:kern w:val="0"/>
                <w:sz w:val="22"/>
                <w:lang w:val="en"/>
                <w14:ligatures w14:val="none"/>
              </w:rPr>
              <w:t>Xây dựng chi tiết môi trường làm việc số, văn hóa số và năng lực lãnh đạo số.</w:t>
            </w:r>
          </w:p>
        </w:tc>
      </w:tr>
    </w:tbl>
    <w:p w14:paraId="17A6E948" w14:textId="77777777" w:rsidR="00E82072" w:rsidRPr="00E7683C" w:rsidRDefault="00E82072" w:rsidP="00E82072">
      <w:pPr>
        <w:widowControl w:val="0"/>
        <w:spacing w:line="276" w:lineRule="auto"/>
        <w:ind w:firstLine="720"/>
        <w:jc w:val="center"/>
        <w:rPr>
          <w:rFonts w:eastAsia="Times New Roman" w:cs="Times New Roman"/>
          <w:b/>
          <w:color w:val="000000"/>
          <w:kern w:val="0"/>
          <w:szCs w:val="24"/>
          <w:lang w:val="en"/>
          <w14:ligatures w14:val="none"/>
        </w:rPr>
      </w:pPr>
    </w:p>
    <w:p w14:paraId="7950203B" w14:textId="77777777" w:rsidR="00E82072" w:rsidRDefault="00E82072" w:rsidP="00E82072">
      <w:pPr>
        <w:spacing w:after="160" w:line="259" w:lineRule="auto"/>
        <w:jc w:val="left"/>
        <w:rPr>
          <w:rFonts w:cs="Times New Roman"/>
          <w:szCs w:val="24"/>
          <w:lang w:val="vi-VN"/>
        </w:rPr>
      </w:pPr>
      <w:r>
        <w:rPr>
          <w:rFonts w:cs="Times New Roman"/>
          <w:szCs w:val="24"/>
          <w:lang w:val="vi-VN"/>
        </w:rPr>
        <w:br w:type="page"/>
      </w:r>
    </w:p>
    <w:tbl>
      <w:tblPr>
        <w:tblStyle w:val="TableGrid1"/>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5244"/>
      </w:tblGrid>
      <w:tr w:rsidR="00BC5B95" w:rsidRPr="00AE684B" w14:paraId="72A51AE7" w14:textId="77777777" w:rsidTr="00BB11A0">
        <w:tc>
          <w:tcPr>
            <w:tcW w:w="4395" w:type="dxa"/>
          </w:tcPr>
          <w:p w14:paraId="67B4D13D" w14:textId="77777777" w:rsidR="00BC5B95" w:rsidRPr="00AE684B" w:rsidRDefault="00BC5B95" w:rsidP="00BB11A0">
            <w:pPr>
              <w:spacing w:line="276" w:lineRule="auto"/>
              <w:jc w:val="center"/>
              <w:rPr>
                <w:rFonts w:eastAsia="Aptos" w:cs="Times New Roman"/>
                <w:noProof/>
                <w:lang w:val="vi-VN"/>
              </w:rPr>
            </w:pPr>
            <w:r w:rsidRPr="00FF0AE4">
              <w:rPr>
                <w:rFonts w:eastAsia="Aptos" w:cs="Times New Roman"/>
                <w:noProof/>
                <w:lang w:val="vi-VN"/>
              </w:rPr>
              <w:lastRenderedPageBreak/>
              <w:t xml:space="preserve">HỌC VIỆN CÔNG NGHỆ </w:t>
            </w:r>
          </w:p>
          <w:p w14:paraId="1ECBF57E" w14:textId="77777777" w:rsidR="00BC5B95" w:rsidRPr="00FF0AE4" w:rsidRDefault="00BC5B95" w:rsidP="00BB11A0">
            <w:pPr>
              <w:spacing w:line="276" w:lineRule="auto"/>
              <w:jc w:val="center"/>
              <w:rPr>
                <w:rFonts w:eastAsia="Aptos" w:cs="Times New Roman"/>
                <w:noProof/>
                <w:lang w:val="vi-VN"/>
              </w:rPr>
            </w:pPr>
            <w:r w:rsidRPr="00FF0AE4">
              <w:rPr>
                <w:rFonts w:eastAsia="Aptos" w:cs="Times New Roman"/>
                <w:noProof/>
                <w:lang w:val="vi-VN"/>
              </w:rPr>
              <w:t>BƯU CHÍNH VIỄN THÔNG</w:t>
            </w:r>
          </w:p>
          <w:p w14:paraId="11959E92" w14:textId="77777777" w:rsidR="00BC5B95" w:rsidRPr="00FF0AE4" w:rsidRDefault="00BC5B95" w:rsidP="00BB11A0">
            <w:pPr>
              <w:spacing w:line="276" w:lineRule="auto"/>
              <w:jc w:val="center"/>
              <w:rPr>
                <w:rFonts w:eastAsia="Aptos" w:cs="Times New Roman"/>
                <w:b/>
                <w:bCs/>
                <w:noProof/>
                <w:lang w:val="vi-VN"/>
              </w:rPr>
            </w:pPr>
            <w:r w:rsidRPr="00FF0AE4">
              <w:rPr>
                <w:rFonts w:eastAsia="Aptos" w:cs="Times New Roman"/>
                <w:b/>
                <w:bCs/>
                <w:noProof/>
                <w:lang w:val="vi-VN"/>
              </w:rPr>
              <w:t>KHOA QUẢN TRỊ KINH DOANH 1</w:t>
            </w:r>
          </w:p>
          <w:p w14:paraId="33F0F891" w14:textId="77777777" w:rsidR="00BC5B95" w:rsidRPr="00AE684B" w:rsidRDefault="00BC5B95" w:rsidP="00BB11A0">
            <w:pPr>
              <w:spacing w:line="276" w:lineRule="auto"/>
              <w:jc w:val="center"/>
              <w:rPr>
                <w:rFonts w:eastAsia="Aptos" w:cs="Times New Roman"/>
                <w:noProof/>
                <w:sz w:val="26"/>
              </w:rPr>
            </w:pPr>
            <w:r w:rsidRPr="00AE684B">
              <w:rPr>
                <w:rFonts w:eastAsia="Aptos" w:cs="Times New Roman"/>
                <w:b/>
                <w:bCs/>
                <w:noProof/>
              </w:rPr>
              <w:t>BỘ MÔN QUẢN TRỊ</w:t>
            </w:r>
          </w:p>
        </w:tc>
        <w:tc>
          <w:tcPr>
            <w:tcW w:w="5244" w:type="dxa"/>
          </w:tcPr>
          <w:p w14:paraId="3E7CAEFD" w14:textId="77777777" w:rsidR="00BC5B95" w:rsidRPr="00AE684B" w:rsidRDefault="00BC5B95" w:rsidP="00BB11A0">
            <w:pPr>
              <w:spacing w:line="276" w:lineRule="auto"/>
              <w:jc w:val="center"/>
              <w:rPr>
                <w:rFonts w:eastAsia="Aptos" w:cs="Times New Roman"/>
                <w:b/>
                <w:bCs/>
                <w:noProof/>
              </w:rPr>
            </w:pPr>
            <w:r w:rsidRPr="00AE684B">
              <w:rPr>
                <w:rFonts w:eastAsia="Aptos" w:cs="Times New Roman"/>
                <w:b/>
                <w:bCs/>
                <w:noProof/>
              </w:rPr>
              <w:t>CỘNG HÒA XÃ HỘI CHỦ NGHĨA VIỆT NAM</w:t>
            </w:r>
          </w:p>
          <w:p w14:paraId="5051F15B" w14:textId="77777777" w:rsidR="00BC5B95" w:rsidRPr="00AE684B" w:rsidRDefault="00BC5B95" w:rsidP="00BB11A0">
            <w:pPr>
              <w:spacing w:line="276" w:lineRule="auto"/>
              <w:jc w:val="center"/>
              <w:rPr>
                <w:rFonts w:eastAsia="Aptos" w:cs="Times New Roman"/>
                <w:noProof/>
                <w:sz w:val="26"/>
              </w:rPr>
            </w:pPr>
            <w:r w:rsidRPr="00AE684B">
              <w:rPr>
                <w:rFonts w:eastAsia="Aptos" w:cs="Times New Roman"/>
                <w:b/>
                <w:bCs/>
                <w:noProof/>
                <w:sz w:val="26"/>
              </w:rPr>
              <w:t>Độc lập – Tự do – Hạnh phúc</w:t>
            </w:r>
          </w:p>
        </w:tc>
      </w:tr>
    </w:tbl>
    <w:p w14:paraId="06861D81" w14:textId="77777777" w:rsidR="00BC5B95" w:rsidRPr="00BC5B95" w:rsidRDefault="00BC5B95" w:rsidP="00E82072">
      <w:pPr>
        <w:spacing w:before="60" w:line="240" w:lineRule="auto"/>
        <w:jc w:val="center"/>
        <w:rPr>
          <w:b/>
          <w:color w:val="000000"/>
          <w:sz w:val="32"/>
          <w:szCs w:val="32"/>
        </w:rPr>
      </w:pPr>
    </w:p>
    <w:p w14:paraId="35D799DD" w14:textId="22E000A9" w:rsidR="00E82072" w:rsidRPr="00FF0AE4" w:rsidRDefault="00E82072" w:rsidP="00E82072">
      <w:pPr>
        <w:spacing w:before="60" w:line="240" w:lineRule="auto"/>
        <w:jc w:val="center"/>
        <w:rPr>
          <w:b/>
          <w:color w:val="000000"/>
          <w:sz w:val="32"/>
          <w:szCs w:val="32"/>
          <w:lang w:val="vi-VN"/>
        </w:rPr>
      </w:pPr>
      <w:r w:rsidRPr="00FF0AE4">
        <w:rPr>
          <w:b/>
          <w:color w:val="000000"/>
          <w:sz w:val="32"/>
          <w:szCs w:val="32"/>
          <w:lang w:val="vi-VN"/>
        </w:rPr>
        <w:t>ĐỀ CƯƠNG CHI TIẾT HỌC PHẦN</w:t>
      </w:r>
    </w:p>
    <w:p w14:paraId="2B368D47" w14:textId="77777777" w:rsidR="00E82072" w:rsidRDefault="00E82072" w:rsidP="00E82072">
      <w:pPr>
        <w:spacing w:before="60" w:line="240" w:lineRule="auto"/>
        <w:jc w:val="center"/>
        <w:rPr>
          <w:b/>
          <w:color w:val="000000"/>
          <w:lang w:val="vi-VN"/>
        </w:rPr>
      </w:pPr>
      <w:r w:rsidRPr="00FF0AE4">
        <w:rPr>
          <w:b/>
          <w:color w:val="000000"/>
          <w:lang w:val="vi-VN"/>
        </w:rPr>
        <w:t xml:space="preserve">Tên học phần: Mô hình kinh doanh &amp; Phương pháp Lean Startup </w:t>
      </w:r>
    </w:p>
    <w:p w14:paraId="66D69609" w14:textId="77777777" w:rsidR="00E82072" w:rsidRPr="003D07B8" w:rsidRDefault="00E82072" w:rsidP="00E82072">
      <w:pPr>
        <w:spacing w:before="60" w:line="240" w:lineRule="auto"/>
        <w:jc w:val="center"/>
        <w:rPr>
          <w:b/>
          <w:bCs/>
          <w:color w:val="000000"/>
        </w:rPr>
      </w:pPr>
      <w:r w:rsidRPr="003D07B8">
        <w:rPr>
          <w:b/>
          <w:bCs/>
          <w:color w:val="000000"/>
        </w:rPr>
        <w:t>(Business Model and Lean Startup Methodology)</w:t>
      </w:r>
    </w:p>
    <w:p w14:paraId="5146CEC8" w14:textId="77777777" w:rsidR="00E82072" w:rsidRDefault="00E82072" w:rsidP="00E82072">
      <w:pPr>
        <w:spacing w:before="60" w:line="240" w:lineRule="auto"/>
        <w:jc w:val="center"/>
        <w:rPr>
          <w:b/>
          <w:color w:val="000000"/>
          <w:szCs w:val="24"/>
        </w:rPr>
      </w:pPr>
    </w:p>
    <w:p w14:paraId="24779DA2" w14:textId="77777777" w:rsidR="00E82072" w:rsidRDefault="00E82072" w:rsidP="00E82072">
      <w:pPr>
        <w:spacing w:before="60" w:line="240" w:lineRule="auto"/>
        <w:rPr>
          <w:b/>
          <w:color w:val="000000"/>
          <w:szCs w:val="24"/>
        </w:rPr>
      </w:pPr>
      <w:r>
        <w:rPr>
          <w:b/>
          <w:color w:val="000000"/>
        </w:rPr>
        <w:t>1. Thông tin chung về học phần</w:t>
      </w:r>
    </w:p>
    <w:tbl>
      <w:tblPr>
        <w:tblW w:w="5000" w:type="pct"/>
        <w:tblBorders>
          <w:top w:val="nil"/>
          <w:left w:val="nil"/>
          <w:bottom w:val="nil"/>
          <w:right w:val="nil"/>
          <w:insideH w:val="nil"/>
          <w:insideV w:val="nil"/>
        </w:tblBorders>
        <w:tblLook w:val="0400" w:firstRow="0" w:lastRow="0" w:firstColumn="0" w:lastColumn="0" w:noHBand="0" w:noVBand="1"/>
      </w:tblPr>
      <w:tblGrid>
        <w:gridCol w:w="4672"/>
        <w:gridCol w:w="4672"/>
      </w:tblGrid>
      <w:tr w:rsidR="00E82072" w:rsidRPr="0076669B" w14:paraId="7E9A50AD" w14:textId="77777777" w:rsidTr="00813466">
        <w:tc>
          <w:tcPr>
            <w:tcW w:w="2500" w:type="pct"/>
            <w:tcBorders>
              <w:top w:val="single" w:sz="4" w:space="0" w:color="000000"/>
              <w:left w:val="single" w:sz="4" w:space="0" w:color="000000"/>
              <w:bottom w:val="single" w:sz="4" w:space="0" w:color="000000"/>
              <w:right w:val="single" w:sz="4" w:space="0" w:color="000000"/>
            </w:tcBorders>
            <w:vAlign w:val="center"/>
          </w:tcPr>
          <w:p w14:paraId="1BE71490" w14:textId="77777777" w:rsidR="00E82072" w:rsidRPr="0076669B" w:rsidRDefault="00E82072" w:rsidP="00813466">
            <w:pPr>
              <w:spacing w:before="60" w:after="60"/>
              <w:ind w:left="147"/>
              <w:rPr>
                <w:rFonts w:eastAsia="Times New Roman" w:cs="Times New Roman"/>
                <w:b/>
                <w:color w:val="000000"/>
                <w:szCs w:val="24"/>
              </w:rPr>
            </w:pPr>
            <w:r w:rsidRPr="0076669B">
              <w:rPr>
                <w:rFonts w:eastAsia="Times New Roman" w:cs="Times New Roman"/>
                <w:b/>
                <w:color w:val="000000"/>
                <w:szCs w:val="24"/>
              </w:rPr>
              <w:t>1) Mã học phần:</w:t>
            </w:r>
            <w:r w:rsidRPr="0076669B">
              <w:rPr>
                <w:rFonts w:eastAsia="Times New Roman" w:cs="Times New Roman"/>
                <w:color w:val="000000"/>
                <w:szCs w:val="24"/>
              </w:rPr>
              <w:t xml:space="preserve"> </w:t>
            </w:r>
          </w:p>
        </w:tc>
        <w:tc>
          <w:tcPr>
            <w:tcW w:w="2500" w:type="pct"/>
            <w:tcBorders>
              <w:top w:val="single" w:sz="4" w:space="0" w:color="000000"/>
              <w:left w:val="single" w:sz="4" w:space="0" w:color="000000"/>
              <w:bottom w:val="single" w:sz="4" w:space="0" w:color="000000"/>
              <w:right w:val="single" w:sz="4" w:space="0" w:color="000000"/>
            </w:tcBorders>
            <w:vAlign w:val="center"/>
          </w:tcPr>
          <w:p w14:paraId="0B0CA172" w14:textId="77777777" w:rsidR="00E82072" w:rsidRPr="0076669B" w:rsidRDefault="00E82072" w:rsidP="00813466">
            <w:pPr>
              <w:tabs>
                <w:tab w:val="left" w:pos="2325"/>
              </w:tabs>
              <w:spacing w:before="60" w:after="60"/>
              <w:ind w:left="178"/>
              <w:rPr>
                <w:rFonts w:eastAsia="Times New Roman" w:cs="Times New Roman"/>
                <w:color w:val="000000"/>
                <w:szCs w:val="24"/>
              </w:rPr>
            </w:pPr>
            <w:r>
              <w:rPr>
                <w:rFonts w:eastAsia="Times New Roman" w:cs="Times New Roman"/>
                <w:color w:val="000000"/>
                <w:szCs w:val="24"/>
              </w:rPr>
              <w:t>BSA…</w:t>
            </w:r>
          </w:p>
        </w:tc>
      </w:tr>
      <w:tr w:rsidR="00E82072" w:rsidRPr="0076669B" w14:paraId="7BA995FE" w14:textId="77777777" w:rsidTr="00813466">
        <w:tc>
          <w:tcPr>
            <w:tcW w:w="2500" w:type="pct"/>
            <w:tcBorders>
              <w:top w:val="single" w:sz="4" w:space="0" w:color="000000"/>
              <w:left w:val="single" w:sz="4" w:space="0" w:color="000000"/>
              <w:bottom w:val="single" w:sz="4" w:space="0" w:color="000000"/>
              <w:right w:val="single" w:sz="4" w:space="0" w:color="000000"/>
            </w:tcBorders>
            <w:vAlign w:val="center"/>
          </w:tcPr>
          <w:p w14:paraId="0115FAE2" w14:textId="77777777" w:rsidR="00E82072" w:rsidRPr="0076669B" w:rsidRDefault="00E82072" w:rsidP="00813466">
            <w:pPr>
              <w:spacing w:before="60" w:after="60"/>
              <w:ind w:left="147"/>
              <w:rPr>
                <w:rFonts w:eastAsia="Times New Roman" w:cs="Times New Roman"/>
                <w:b/>
                <w:color w:val="000000"/>
                <w:szCs w:val="24"/>
              </w:rPr>
            </w:pPr>
            <w:r w:rsidRPr="0076669B">
              <w:rPr>
                <w:rFonts w:eastAsia="Times New Roman" w:cs="Times New Roman"/>
                <w:b/>
                <w:color w:val="000000"/>
                <w:szCs w:val="24"/>
              </w:rPr>
              <w:t xml:space="preserve">2) Ký hiệu học phần: </w:t>
            </w:r>
          </w:p>
        </w:tc>
        <w:tc>
          <w:tcPr>
            <w:tcW w:w="2500" w:type="pct"/>
            <w:tcBorders>
              <w:top w:val="single" w:sz="4" w:space="0" w:color="000000"/>
              <w:left w:val="single" w:sz="4" w:space="0" w:color="000000"/>
              <w:bottom w:val="single" w:sz="4" w:space="0" w:color="000000"/>
              <w:right w:val="single" w:sz="4" w:space="0" w:color="000000"/>
            </w:tcBorders>
            <w:vAlign w:val="center"/>
          </w:tcPr>
          <w:p w14:paraId="4346514C" w14:textId="77777777" w:rsidR="00E82072" w:rsidRPr="0076669B" w:rsidRDefault="00E82072" w:rsidP="00813466">
            <w:pPr>
              <w:tabs>
                <w:tab w:val="left" w:pos="2325"/>
              </w:tabs>
              <w:spacing w:before="60" w:after="60"/>
              <w:ind w:left="178"/>
              <w:rPr>
                <w:rFonts w:eastAsia="Times New Roman" w:cs="Times New Roman"/>
                <w:color w:val="000000"/>
                <w:szCs w:val="24"/>
              </w:rPr>
            </w:pPr>
          </w:p>
        </w:tc>
      </w:tr>
      <w:tr w:rsidR="00E82072" w:rsidRPr="0076669B" w14:paraId="1229E982" w14:textId="77777777" w:rsidTr="00813466">
        <w:tc>
          <w:tcPr>
            <w:tcW w:w="2500" w:type="pct"/>
            <w:tcBorders>
              <w:top w:val="single" w:sz="4" w:space="0" w:color="000000"/>
              <w:left w:val="single" w:sz="4" w:space="0" w:color="000000"/>
              <w:bottom w:val="single" w:sz="4" w:space="0" w:color="000000"/>
              <w:right w:val="single" w:sz="4" w:space="0" w:color="000000"/>
            </w:tcBorders>
            <w:vAlign w:val="center"/>
          </w:tcPr>
          <w:p w14:paraId="33EC1E38" w14:textId="77777777" w:rsidR="00E82072" w:rsidRPr="0076669B" w:rsidRDefault="00E82072" w:rsidP="00813466">
            <w:pPr>
              <w:spacing w:before="60" w:after="60"/>
              <w:ind w:left="147"/>
              <w:rPr>
                <w:rFonts w:eastAsia="Times New Roman" w:cs="Times New Roman"/>
                <w:b/>
                <w:color w:val="000000"/>
                <w:szCs w:val="24"/>
              </w:rPr>
            </w:pPr>
            <w:r w:rsidRPr="0076669B">
              <w:rPr>
                <w:rFonts w:eastAsia="Times New Roman" w:cs="Times New Roman"/>
                <w:b/>
                <w:color w:val="000000"/>
                <w:szCs w:val="24"/>
              </w:rPr>
              <w:t xml:space="preserve">3) Số tín chỉ: </w:t>
            </w:r>
          </w:p>
        </w:tc>
        <w:tc>
          <w:tcPr>
            <w:tcW w:w="2500" w:type="pct"/>
            <w:tcBorders>
              <w:top w:val="single" w:sz="4" w:space="0" w:color="000000"/>
              <w:left w:val="single" w:sz="4" w:space="0" w:color="000000"/>
              <w:bottom w:val="single" w:sz="4" w:space="0" w:color="000000"/>
              <w:right w:val="single" w:sz="4" w:space="0" w:color="000000"/>
            </w:tcBorders>
            <w:vAlign w:val="center"/>
          </w:tcPr>
          <w:p w14:paraId="04502862" w14:textId="77777777" w:rsidR="00E82072" w:rsidRPr="0076669B" w:rsidRDefault="00E82072" w:rsidP="00813466">
            <w:pPr>
              <w:tabs>
                <w:tab w:val="left" w:pos="2325"/>
              </w:tabs>
              <w:spacing w:before="60" w:after="60"/>
              <w:ind w:left="178"/>
              <w:rPr>
                <w:rFonts w:eastAsia="Times New Roman" w:cs="Times New Roman"/>
                <w:color w:val="000000"/>
                <w:szCs w:val="24"/>
              </w:rPr>
            </w:pPr>
            <w:r>
              <w:rPr>
                <w:rFonts w:eastAsia="Times New Roman" w:cs="Times New Roman"/>
                <w:color w:val="000000"/>
                <w:szCs w:val="24"/>
              </w:rPr>
              <w:t>03</w:t>
            </w:r>
          </w:p>
        </w:tc>
      </w:tr>
      <w:tr w:rsidR="00E82072" w:rsidRPr="0076669B" w14:paraId="5CDFDEBB" w14:textId="77777777" w:rsidTr="00813466">
        <w:trPr>
          <w:trHeight w:val="265"/>
        </w:trPr>
        <w:tc>
          <w:tcPr>
            <w:tcW w:w="2500" w:type="pct"/>
            <w:tcBorders>
              <w:top w:val="single" w:sz="4" w:space="0" w:color="000000"/>
              <w:left w:val="single" w:sz="4" w:space="0" w:color="000000"/>
              <w:bottom w:val="single" w:sz="4" w:space="0" w:color="000000"/>
              <w:right w:val="single" w:sz="4" w:space="0" w:color="000000"/>
            </w:tcBorders>
            <w:vAlign w:val="center"/>
          </w:tcPr>
          <w:p w14:paraId="6CEFD2A7" w14:textId="77777777" w:rsidR="00E82072" w:rsidRPr="0076669B" w:rsidRDefault="00E82072" w:rsidP="00813466">
            <w:pPr>
              <w:spacing w:before="60" w:after="60"/>
              <w:ind w:left="147"/>
              <w:rPr>
                <w:rFonts w:eastAsia="Times New Roman" w:cs="Times New Roman"/>
                <w:b/>
                <w:color w:val="000000"/>
                <w:szCs w:val="24"/>
              </w:rPr>
            </w:pPr>
            <w:r w:rsidRPr="0076669B">
              <w:rPr>
                <w:rFonts w:eastAsia="Times New Roman" w:cs="Times New Roman"/>
                <w:b/>
                <w:color w:val="000000"/>
                <w:szCs w:val="24"/>
              </w:rPr>
              <w:t>4) Hoạt động học tập</w:t>
            </w:r>
          </w:p>
        </w:tc>
        <w:tc>
          <w:tcPr>
            <w:tcW w:w="2500" w:type="pct"/>
            <w:tcBorders>
              <w:top w:val="single" w:sz="4" w:space="0" w:color="000000"/>
              <w:left w:val="single" w:sz="4" w:space="0" w:color="000000"/>
              <w:bottom w:val="single" w:sz="4" w:space="0" w:color="000000"/>
              <w:right w:val="single" w:sz="4" w:space="0" w:color="000000"/>
            </w:tcBorders>
            <w:vAlign w:val="center"/>
          </w:tcPr>
          <w:p w14:paraId="477133DF" w14:textId="77777777" w:rsidR="00E82072" w:rsidRPr="0076669B" w:rsidRDefault="00E82072" w:rsidP="00813466">
            <w:pPr>
              <w:tabs>
                <w:tab w:val="left" w:pos="2325"/>
              </w:tabs>
              <w:spacing w:before="60" w:after="60"/>
              <w:ind w:left="178"/>
              <w:jc w:val="center"/>
              <w:rPr>
                <w:rFonts w:eastAsia="Times New Roman" w:cs="Times New Roman"/>
                <w:b/>
                <w:color w:val="000000"/>
                <w:szCs w:val="24"/>
              </w:rPr>
            </w:pPr>
          </w:p>
        </w:tc>
      </w:tr>
      <w:tr w:rsidR="00E82072" w:rsidRPr="00EB48EF" w14:paraId="799B79F4" w14:textId="77777777" w:rsidTr="00813466">
        <w:tc>
          <w:tcPr>
            <w:tcW w:w="2500" w:type="pct"/>
            <w:tcBorders>
              <w:top w:val="single" w:sz="4" w:space="0" w:color="000000"/>
              <w:left w:val="single" w:sz="4" w:space="0" w:color="000000"/>
              <w:bottom w:val="single" w:sz="4" w:space="0" w:color="000000"/>
              <w:right w:val="single" w:sz="4" w:space="0" w:color="000000"/>
            </w:tcBorders>
            <w:vAlign w:val="center"/>
          </w:tcPr>
          <w:p w14:paraId="13709B48" w14:textId="77777777" w:rsidR="00E82072" w:rsidRPr="00EB48EF" w:rsidRDefault="00E82072" w:rsidP="00813466">
            <w:pPr>
              <w:tabs>
                <w:tab w:val="left" w:pos="284"/>
              </w:tabs>
              <w:spacing w:before="60" w:after="60"/>
              <w:ind w:left="147"/>
              <w:rPr>
                <w:rFonts w:eastAsia="Times New Roman" w:cs="Times New Roman"/>
                <w:b/>
                <w:color w:val="000000"/>
                <w:szCs w:val="24"/>
              </w:rPr>
            </w:pPr>
            <w:r w:rsidRPr="00EB48EF">
              <w:rPr>
                <w:rFonts w:eastAsia="Times New Roman" w:cs="Times New Roman"/>
                <w:b/>
                <w:color w:val="000000"/>
                <w:szCs w:val="24"/>
              </w:rPr>
              <w:t xml:space="preserve">- </w:t>
            </w:r>
            <w:r>
              <w:rPr>
                <w:rFonts w:eastAsia="Times New Roman" w:cs="Times New Roman"/>
                <w:color w:val="000000"/>
                <w:szCs w:val="24"/>
              </w:rPr>
              <w:t>Lý thuyết, bài tập</w:t>
            </w:r>
          </w:p>
        </w:tc>
        <w:tc>
          <w:tcPr>
            <w:tcW w:w="2500" w:type="pct"/>
            <w:tcBorders>
              <w:top w:val="single" w:sz="4" w:space="0" w:color="000000"/>
              <w:left w:val="single" w:sz="4" w:space="0" w:color="000000"/>
              <w:bottom w:val="single" w:sz="4" w:space="0" w:color="000000"/>
              <w:right w:val="single" w:sz="4" w:space="0" w:color="000000"/>
            </w:tcBorders>
            <w:vAlign w:val="center"/>
          </w:tcPr>
          <w:p w14:paraId="6201C97C" w14:textId="77777777" w:rsidR="00E82072" w:rsidRPr="00EB48EF" w:rsidRDefault="00E82072" w:rsidP="00813466">
            <w:pPr>
              <w:tabs>
                <w:tab w:val="left" w:pos="485"/>
              </w:tabs>
              <w:spacing w:before="60" w:after="60"/>
              <w:ind w:left="178"/>
              <w:rPr>
                <w:rFonts w:eastAsia="Times New Roman" w:cs="Times New Roman"/>
                <w:b/>
                <w:color w:val="000000"/>
                <w:szCs w:val="24"/>
                <w:lang w:val="vi-VN"/>
              </w:rPr>
            </w:pPr>
            <w:r>
              <w:rPr>
                <w:rFonts w:eastAsia="Times New Roman" w:cs="Times New Roman"/>
                <w:color w:val="000000"/>
                <w:szCs w:val="24"/>
              </w:rPr>
              <w:t xml:space="preserve">45 </w:t>
            </w:r>
          </w:p>
        </w:tc>
      </w:tr>
      <w:tr w:rsidR="00E82072" w:rsidRPr="00EB48EF" w14:paraId="5C011754" w14:textId="77777777" w:rsidTr="00813466">
        <w:tc>
          <w:tcPr>
            <w:tcW w:w="2500" w:type="pct"/>
            <w:tcBorders>
              <w:top w:val="single" w:sz="4" w:space="0" w:color="000000"/>
              <w:left w:val="single" w:sz="4" w:space="0" w:color="000000"/>
              <w:bottom w:val="single" w:sz="4" w:space="0" w:color="000000"/>
              <w:right w:val="single" w:sz="4" w:space="0" w:color="000000"/>
            </w:tcBorders>
            <w:vAlign w:val="center"/>
          </w:tcPr>
          <w:p w14:paraId="5CA272A9" w14:textId="77777777" w:rsidR="00E82072" w:rsidRPr="00EB48EF" w:rsidRDefault="00E82072" w:rsidP="00813466">
            <w:pPr>
              <w:tabs>
                <w:tab w:val="left" w:pos="284"/>
              </w:tabs>
              <w:spacing w:before="60" w:after="60"/>
              <w:ind w:left="147"/>
              <w:rPr>
                <w:rFonts w:cs="Times New Roman"/>
                <w:color w:val="000000"/>
                <w:szCs w:val="24"/>
                <w:lang w:val="vi-VN"/>
              </w:rPr>
            </w:pPr>
            <w:r w:rsidRPr="00EB48EF">
              <w:rPr>
                <w:rFonts w:cs="Times New Roman"/>
                <w:color w:val="000000"/>
                <w:szCs w:val="24"/>
                <w:lang w:val="vi-VN"/>
              </w:rPr>
              <w:t>- Thảo luận:</w:t>
            </w:r>
          </w:p>
        </w:tc>
        <w:tc>
          <w:tcPr>
            <w:tcW w:w="2500" w:type="pct"/>
            <w:tcBorders>
              <w:top w:val="single" w:sz="4" w:space="0" w:color="000000"/>
              <w:left w:val="single" w:sz="4" w:space="0" w:color="000000"/>
              <w:bottom w:val="single" w:sz="4" w:space="0" w:color="000000"/>
              <w:right w:val="single" w:sz="4" w:space="0" w:color="000000"/>
            </w:tcBorders>
            <w:vAlign w:val="center"/>
          </w:tcPr>
          <w:p w14:paraId="5F15A252" w14:textId="77777777" w:rsidR="00E82072" w:rsidRPr="00EB48EF" w:rsidRDefault="00E82072" w:rsidP="00813466">
            <w:pPr>
              <w:tabs>
                <w:tab w:val="left" w:pos="2325"/>
              </w:tabs>
              <w:spacing w:before="60" w:after="60"/>
              <w:ind w:left="178"/>
              <w:rPr>
                <w:rFonts w:cs="Times New Roman"/>
                <w:color w:val="000000"/>
                <w:szCs w:val="24"/>
                <w:lang w:val="vi-VN"/>
              </w:rPr>
            </w:pPr>
            <w:r w:rsidRPr="00EB48EF">
              <w:rPr>
                <w:rFonts w:cs="Times New Roman"/>
                <w:color w:val="000000"/>
                <w:szCs w:val="24"/>
                <w:lang w:val="vi-VN"/>
              </w:rPr>
              <w:t xml:space="preserve"> </w:t>
            </w:r>
            <w:r w:rsidRPr="00EB48EF">
              <w:rPr>
                <w:rFonts w:cs="Times New Roman"/>
                <w:i/>
                <w:iCs/>
                <w:color w:val="000000"/>
                <w:szCs w:val="24"/>
                <w:lang w:val="vi-VN"/>
              </w:rPr>
              <w:t>(= x 2 số tiết)</w:t>
            </w:r>
          </w:p>
        </w:tc>
      </w:tr>
      <w:tr w:rsidR="00E82072" w:rsidRPr="00EB48EF" w14:paraId="6B4A6D4B" w14:textId="77777777" w:rsidTr="00813466">
        <w:tc>
          <w:tcPr>
            <w:tcW w:w="2500" w:type="pct"/>
            <w:tcBorders>
              <w:top w:val="single" w:sz="4" w:space="0" w:color="000000"/>
              <w:left w:val="single" w:sz="4" w:space="0" w:color="000000"/>
              <w:bottom w:val="single" w:sz="4" w:space="0" w:color="000000"/>
              <w:right w:val="single" w:sz="4" w:space="0" w:color="000000"/>
            </w:tcBorders>
            <w:vAlign w:val="center"/>
          </w:tcPr>
          <w:p w14:paraId="30E8CECD" w14:textId="77777777" w:rsidR="00E82072" w:rsidRPr="00EB48EF" w:rsidRDefault="00E82072" w:rsidP="00813466">
            <w:pPr>
              <w:tabs>
                <w:tab w:val="left" w:pos="2325"/>
              </w:tabs>
              <w:spacing w:before="60" w:after="60"/>
              <w:ind w:left="147"/>
              <w:rPr>
                <w:rFonts w:eastAsia="Times New Roman" w:cs="Times New Roman"/>
                <w:color w:val="000000"/>
                <w:szCs w:val="24"/>
              </w:rPr>
            </w:pPr>
            <w:r w:rsidRPr="00EB48EF">
              <w:rPr>
                <w:rFonts w:eastAsia="Times New Roman" w:cs="Times New Roman"/>
                <w:b/>
                <w:color w:val="000000"/>
                <w:szCs w:val="24"/>
              </w:rPr>
              <w:t xml:space="preserve">- </w:t>
            </w:r>
            <w:r w:rsidRPr="00EB48EF">
              <w:rPr>
                <w:rFonts w:eastAsia="Times New Roman" w:cs="Times New Roman"/>
                <w:color w:val="000000"/>
                <w:szCs w:val="24"/>
              </w:rPr>
              <w:t>Thực hành/Thí nghiệm:</w:t>
            </w:r>
          </w:p>
        </w:tc>
        <w:tc>
          <w:tcPr>
            <w:tcW w:w="2500" w:type="pct"/>
            <w:tcBorders>
              <w:top w:val="single" w:sz="4" w:space="0" w:color="000000"/>
              <w:left w:val="single" w:sz="4" w:space="0" w:color="000000"/>
              <w:bottom w:val="single" w:sz="4" w:space="0" w:color="000000"/>
              <w:right w:val="single" w:sz="4" w:space="0" w:color="000000"/>
            </w:tcBorders>
            <w:vAlign w:val="center"/>
          </w:tcPr>
          <w:p w14:paraId="6E526DC7" w14:textId="77777777" w:rsidR="00E82072" w:rsidRPr="00EB48EF" w:rsidRDefault="00E82072" w:rsidP="00813466">
            <w:pPr>
              <w:tabs>
                <w:tab w:val="left" w:pos="2325"/>
              </w:tabs>
              <w:spacing w:before="60" w:after="60"/>
              <w:ind w:left="178"/>
              <w:rPr>
                <w:rFonts w:eastAsia="Times New Roman" w:cs="Times New Roman"/>
                <w:color w:val="000000"/>
                <w:szCs w:val="24"/>
                <w:lang w:val="vi-VN"/>
              </w:rPr>
            </w:pPr>
          </w:p>
        </w:tc>
      </w:tr>
      <w:tr w:rsidR="00E82072" w:rsidRPr="0076669B" w14:paraId="5DBA5BB5" w14:textId="77777777" w:rsidTr="00813466">
        <w:tc>
          <w:tcPr>
            <w:tcW w:w="2500" w:type="pct"/>
            <w:tcBorders>
              <w:top w:val="single" w:sz="4" w:space="0" w:color="000000"/>
              <w:left w:val="single" w:sz="4" w:space="0" w:color="000000"/>
              <w:bottom w:val="single" w:sz="4" w:space="0" w:color="000000"/>
              <w:right w:val="single" w:sz="4" w:space="0" w:color="000000"/>
            </w:tcBorders>
            <w:vAlign w:val="center"/>
          </w:tcPr>
          <w:p w14:paraId="214FB5C8" w14:textId="77777777" w:rsidR="00E82072" w:rsidRPr="00EB48EF" w:rsidRDefault="00E82072" w:rsidP="00813466">
            <w:pPr>
              <w:tabs>
                <w:tab w:val="left" w:pos="2325"/>
              </w:tabs>
              <w:spacing w:before="60" w:after="60"/>
              <w:ind w:left="147"/>
              <w:rPr>
                <w:rFonts w:eastAsia="Times New Roman" w:cs="Times New Roman"/>
                <w:color w:val="000000"/>
                <w:szCs w:val="24"/>
              </w:rPr>
            </w:pPr>
            <w:r w:rsidRPr="00EB48EF">
              <w:rPr>
                <w:rFonts w:eastAsia="Times New Roman" w:cs="Times New Roman"/>
                <w:color w:val="000000"/>
                <w:szCs w:val="24"/>
              </w:rPr>
              <w:t>- Tự học:</w:t>
            </w:r>
          </w:p>
        </w:tc>
        <w:tc>
          <w:tcPr>
            <w:tcW w:w="2500" w:type="pct"/>
            <w:tcBorders>
              <w:top w:val="single" w:sz="4" w:space="0" w:color="000000"/>
              <w:left w:val="single" w:sz="4" w:space="0" w:color="000000"/>
              <w:bottom w:val="single" w:sz="4" w:space="0" w:color="000000"/>
              <w:right w:val="single" w:sz="4" w:space="0" w:color="000000"/>
            </w:tcBorders>
            <w:vAlign w:val="center"/>
          </w:tcPr>
          <w:p w14:paraId="09FD83EA" w14:textId="77777777" w:rsidR="00E82072" w:rsidRPr="0076669B" w:rsidRDefault="00E82072" w:rsidP="00813466">
            <w:pPr>
              <w:tabs>
                <w:tab w:val="left" w:pos="2325"/>
              </w:tabs>
              <w:spacing w:before="60" w:after="60"/>
              <w:ind w:left="178"/>
              <w:rPr>
                <w:rFonts w:eastAsia="Times New Roman" w:cs="Times New Roman"/>
                <w:b/>
                <w:color w:val="000000"/>
                <w:szCs w:val="24"/>
              </w:rPr>
            </w:pPr>
          </w:p>
        </w:tc>
      </w:tr>
      <w:tr w:rsidR="00E82072" w:rsidRPr="0076669B" w14:paraId="0362D5A2" w14:textId="77777777" w:rsidTr="00813466">
        <w:tc>
          <w:tcPr>
            <w:tcW w:w="2500" w:type="pct"/>
            <w:tcBorders>
              <w:top w:val="single" w:sz="4" w:space="0" w:color="000000"/>
              <w:left w:val="single" w:sz="4" w:space="0" w:color="000000"/>
              <w:bottom w:val="single" w:sz="4" w:space="0" w:color="000000"/>
              <w:right w:val="single" w:sz="4" w:space="0" w:color="000000"/>
            </w:tcBorders>
            <w:vAlign w:val="center"/>
          </w:tcPr>
          <w:p w14:paraId="515D1554" w14:textId="77777777" w:rsidR="00E82072" w:rsidRPr="0076669B" w:rsidRDefault="00E82072" w:rsidP="00813466">
            <w:pPr>
              <w:spacing w:before="60" w:after="60"/>
              <w:ind w:left="147"/>
              <w:rPr>
                <w:rFonts w:eastAsia="Times New Roman" w:cs="Times New Roman"/>
                <w:color w:val="000000"/>
                <w:szCs w:val="24"/>
              </w:rPr>
            </w:pPr>
            <w:r w:rsidRPr="0076669B">
              <w:rPr>
                <w:rFonts w:eastAsia="Times New Roman" w:cs="Times New Roman"/>
                <w:b/>
                <w:color w:val="000000"/>
                <w:szCs w:val="24"/>
              </w:rPr>
              <w:t>5) Điều kiện tham gia học phần:</w:t>
            </w:r>
          </w:p>
        </w:tc>
        <w:tc>
          <w:tcPr>
            <w:tcW w:w="2500" w:type="pct"/>
            <w:tcBorders>
              <w:top w:val="single" w:sz="4" w:space="0" w:color="000000"/>
              <w:left w:val="single" w:sz="4" w:space="0" w:color="000000"/>
              <w:bottom w:val="single" w:sz="4" w:space="0" w:color="000000"/>
              <w:right w:val="single" w:sz="4" w:space="0" w:color="000000"/>
            </w:tcBorders>
            <w:vAlign w:val="center"/>
          </w:tcPr>
          <w:p w14:paraId="7B082AE7" w14:textId="77777777" w:rsidR="00E82072" w:rsidRPr="0076669B" w:rsidRDefault="00E82072" w:rsidP="00813466">
            <w:pPr>
              <w:tabs>
                <w:tab w:val="left" w:pos="2325"/>
              </w:tabs>
              <w:spacing w:before="60" w:after="60"/>
              <w:ind w:left="178"/>
              <w:rPr>
                <w:rFonts w:eastAsia="Times New Roman" w:cs="Times New Roman"/>
                <w:color w:val="000000"/>
                <w:szCs w:val="24"/>
              </w:rPr>
            </w:pPr>
            <w:r w:rsidRPr="0076669B">
              <w:rPr>
                <w:rFonts w:eastAsia="Times New Roman" w:cs="Times New Roman"/>
                <w:color w:val="000000"/>
                <w:szCs w:val="24"/>
              </w:rPr>
              <w:t>(hướng dẫn)</w:t>
            </w:r>
          </w:p>
        </w:tc>
      </w:tr>
      <w:tr w:rsidR="00E82072" w:rsidRPr="0076669B" w14:paraId="744B61B5" w14:textId="77777777" w:rsidTr="00813466">
        <w:tc>
          <w:tcPr>
            <w:tcW w:w="2500" w:type="pct"/>
            <w:tcBorders>
              <w:top w:val="single" w:sz="4" w:space="0" w:color="000000"/>
              <w:left w:val="single" w:sz="4" w:space="0" w:color="000000"/>
              <w:bottom w:val="single" w:sz="4" w:space="0" w:color="000000"/>
              <w:right w:val="single" w:sz="4" w:space="0" w:color="000000"/>
            </w:tcBorders>
            <w:vAlign w:val="center"/>
          </w:tcPr>
          <w:p w14:paraId="01AA691E" w14:textId="77777777" w:rsidR="00E82072" w:rsidRPr="0076669B" w:rsidRDefault="00E82072" w:rsidP="00813466">
            <w:pPr>
              <w:tabs>
                <w:tab w:val="left" w:pos="284"/>
              </w:tabs>
              <w:spacing w:before="60" w:after="60"/>
              <w:ind w:left="147"/>
              <w:rPr>
                <w:rFonts w:eastAsia="Times New Roman" w:cs="Times New Roman"/>
                <w:color w:val="000000"/>
                <w:szCs w:val="24"/>
              </w:rPr>
            </w:pPr>
            <w:r w:rsidRPr="0076669B">
              <w:rPr>
                <w:rFonts w:eastAsia="Times New Roman" w:cs="Times New Roman"/>
                <w:b/>
                <w:color w:val="000000"/>
                <w:szCs w:val="24"/>
              </w:rPr>
              <w:t xml:space="preserve">- </w:t>
            </w:r>
            <w:r w:rsidRPr="0076669B">
              <w:rPr>
                <w:rFonts w:eastAsia="Times New Roman" w:cs="Times New Roman"/>
                <w:color w:val="000000"/>
                <w:szCs w:val="24"/>
              </w:rPr>
              <w:t>Học phần tiên quyết:</w:t>
            </w:r>
          </w:p>
        </w:tc>
        <w:tc>
          <w:tcPr>
            <w:tcW w:w="2500" w:type="pct"/>
            <w:tcBorders>
              <w:top w:val="single" w:sz="4" w:space="0" w:color="000000"/>
              <w:left w:val="single" w:sz="4" w:space="0" w:color="000000"/>
              <w:bottom w:val="single" w:sz="4" w:space="0" w:color="000000"/>
              <w:right w:val="single" w:sz="4" w:space="0" w:color="000000"/>
            </w:tcBorders>
            <w:vAlign w:val="center"/>
          </w:tcPr>
          <w:p w14:paraId="018F5F65" w14:textId="77777777" w:rsidR="00E82072" w:rsidRPr="0076669B" w:rsidRDefault="00E82072" w:rsidP="00813466">
            <w:pPr>
              <w:tabs>
                <w:tab w:val="left" w:pos="2325"/>
              </w:tabs>
              <w:spacing w:before="60" w:after="60"/>
              <w:ind w:left="178"/>
              <w:rPr>
                <w:rFonts w:eastAsia="Times New Roman" w:cs="Times New Roman"/>
                <w:color w:val="000000"/>
                <w:szCs w:val="24"/>
              </w:rPr>
            </w:pPr>
          </w:p>
        </w:tc>
      </w:tr>
      <w:tr w:rsidR="00E82072" w:rsidRPr="0076669B" w14:paraId="2990882F" w14:textId="77777777" w:rsidTr="00813466">
        <w:tc>
          <w:tcPr>
            <w:tcW w:w="2500" w:type="pct"/>
            <w:tcBorders>
              <w:top w:val="single" w:sz="4" w:space="0" w:color="000000"/>
              <w:left w:val="single" w:sz="4" w:space="0" w:color="000000"/>
              <w:bottom w:val="single" w:sz="4" w:space="0" w:color="000000"/>
              <w:right w:val="single" w:sz="4" w:space="0" w:color="000000"/>
            </w:tcBorders>
            <w:vAlign w:val="center"/>
          </w:tcPr>
          <w:p w14:paraId="0AF0608D" w14:textId="77777777" w:rsidR="00E82072" w:rsidRPr="0076669B" w:rsidRDefault="00E82072" w:rsidP="00813466">
            <w:pPr>
              <w:tabs>
                <w:tab w:val="left" w:pos="284"/>
              </w:tabs>
              <w:spacing w:before="60" w:after="60"/>
              <w:ind w:left="147"/>
              <w:rPr>
                <w:rFonts w:eastAsia="Times New Roman" w:cs="Times New Roman"/>
                <w:b/>
                <w:color w:val="000000"/>
                <w:szCs w:val="24"/>
              </w:rPr>
            </w:pPr>
            <w:r w:rsidRPr="0076669B">
              <w:rPr>
                <w:rFonts w:eastAsia="Times New Roman" w:cs="Times New Roman"/>
                <w:b/>
                <w:color w:val="000000"/>
                <w:szCs w:val="24"/>
              </w:rPr>
              <w:t xml:space="preserve">- </w:t>
            </w:r>
            <w:r w:rsidRPr="0076669B">
              <w:rPr>
                <w:rFonts w:eastAsia="Times New Roman" w:cs="Times New Roman"/>
                <w:color w:val="000000"/>
                <w:szCs w:val="24"/>
              </w:rPr>
              <w:t>Học phần học trước</w:t>
            </w:r>
          </w:p>
        </w:tc>
        <w:tc>
          <w:tcPr>
            <w:tcW w:w="2500" w:type="pct"/>
            <w:tcBorders>
              <w:top w:val="single" w:sz="4" w:space="0" w:color="000000"/>
              <w:left w:val="single" w:sz="4" w:space="0" w:color="000000"/>
              <w:bottom w:val="single" w:sz="4" w:space="0" w:color="000000"/>
              <w:right w:val="single" w:sz="4" w:space="0" w:color="000000"/>
            </w:tcBorders>
            <w:vAlign w:val="center"/>
          </w:tcPr>
          <w:p w14:paraId="42B4B500" w14:textId="77777777" w:rsidR="00E82072" w:rsidRPr="0076669B" w:rsidRDefault="00E82072" w:rsidP="00813466">
            <w:pPr>
              <w:tabs>
                <w:tab w:val="left" w:pos="2325"/>
              </w:tabs>
              <w:spacing w:before="60" w:after="60"/>
              <w:ind w:left="178"/>
              <w:rPr>
                <w:rFonts w:eastAsia="Times New Roman" w:cs="Times New Roman"/>
                <w:color w:val="000000"/>
                <w:szCs w:val="24"/>
              </w:rPr>
            </w:pPr>
          </w:p>
        </w:tc>
      </w:tr>
      <w:tr w:rsidR="00E82072" w:rsidRPr="0076669B" w14:paraId="1CF33750" w14:textId="77777777" w:rsidTr="00813466">
        <w:tc>
          <w:tcPr>
            <w:tcW w:w="2500" w:type="pct"/>
            <w:tcBorders>
              <w:top w:val="single" w:sz="4" w:space="0" w:color="000000"/>
              <w:left w:val="single" w:sz="4" w:space="0" w:color="000000"/>
              <w:bottom w:val="single" w:sz="4" w:space="0" w:color="000000"/>
              <w:right w:val="single" w:sz="4" w:space="0" w:color="000000"/>
            </w:tcBorders>
            <w:vAlign w:val="center"/>
          </w:tcPr>
          <w:p w14:paraId="28C53BFB" w14:textId="77777777" w:rsidR="00E82072" w:rsidRPr="0076669B" w:rsidRDefault="00E82072" w:rsidP="00813466">
            <w:pPr>
              <w:spacing w:before="60" w:after="60"/>
              <w:ind w:left="147"/>
              <w:rPr>
                <w:rFonts w:eastAsia="Times New Roman" w:cs="Times New Roman"/>
                <w:b/>
                <w:color w:val="000000"/>
                <w:szCs w:val="24"/>
              </w:rPr>
            </w:pPr>
            <w:r w:rsidRPr="0076669B">
              <w:rPr>
                <w:rFonts w:eastAsia="Times New Roman" w:cs="Times New Roman"/>
                <w:b/>
                <w:color w:val="000000"/>
                <w:szCs w:val="24"/>
              </w:rPr>
              <w:t>6) Các giảng viên phụ trách học phần:</w:t>
            </w:r>
          </w:p>
        </w:tc>
        <w:tc>
          <w:tcPr>
            <w:tcW w:w="2500" w:type="pct"/>
            <w:tcBorders>
              <w:top w:val="single" w:sz="4" w:space="0" w:color="000000"/>
              <w:left w:val="single" w:sz="4" w:space="0" w:color="000000"/>
              <w:bottom w:val="single" w:sz="4" w:space="0" w:color="000000"/>
              <w:right w:val="single" w:sz="4" w:space="0" w:color="000000"/>
            </w:tcBorders>
            <w:vAlign w:val="center"/>
          </w:tcPr>
          <w:p w14:paraId="319ADBE9" w14:textId="77777777" w:rsidR="00E82072" w:rsidRPr="0076669B" w:rsidRDefault="00E82072" w:rsidP="00813466">
            <w:pPr>
              <w:tabs>
                <w:tab w:val="left" w:pos="2325"/>
              </w:tabs>
              <w:spacing w:before="60" w:after="60"/>
              <w:ind w:left="178"/>
              <w:rPr>
                <w:rFonts w:eastAsia="Times New Roman" w:cs="Times New Roman"/>
                <w:b/>
                <w:color w:val="000000"/>
                <w:szCs w:val="24"/>
              </w:rPr>
            </w:pPr>
            <w:r w:rsidRPr="0076669B">
              <w:rPr>
                <w:rFonts w:eastAsia="Times New Roman" w:cs="Times New Roman"/>
                <w:color w:val="000000"/>
                <w:szCs w:val="24"/>
              </w:rPr>
              <w:t>(hướng dẫn)</w:t>
            </w:r>
          </w:p>
        </w:tc>
      </w:tr>
      <w:tr w:rsidR="00E82072" w:rsidRPr="0076669B" w14:paraId="4744F0C8" w14:textId="77777777" w:rsidTr="00813466">
        <w:tc>
          <w:tcPr>
            <w:tcW w:w="2500" w:type="pct"/>
            <w:tcBorders>
              <w:top w:val="single" w:sz="4" w:space="0" w:color="000000"/>
              <w:left w:val="single" w:sz="4" w:space="0" w:color="000000"/>
              <w:bottom w:val="single" w:sz="4" w:space="0" w:color="000000"/>
              <w:right w:val="single" w:sz="4" w:space="0" w:color="000000"/>
            </w:tcBorders>
            <w:vAlign w:val="center"/>
          </w:tcPr>
          <w:p w14:paraId="399DBE59" w14:textId="77777777" w:rsidR="00E82072" w:rsidRPr="0076669B" w:rsidRDefault="00E82072" w:rsidP="00813466">
            <w:pPr>
              <w:tabs>
                <w:tab w:val="left" w:pos="284"/>
              </w:tabs>
              <w:spacing w:before="60" w:after="60"/>
              <w:ind w:left="147"/>
              <w:rPr>
                <w:rFonts w:eastAsia="Times New Roman" w:cs="Times New Roman"/>
                <w:b/>
                <w:color w:val="000000"/>
                <w:szCs w:val="24"/>
              </w:rPr>
            </w:pPr>
            <w:r w:rsidRPr="0076669B">
              <w:rPr>
                <w:rFonts w:eastAsia="Times New Roman" w:cs="Times New Roman"/>
                <w:color w:val="000000"/>
                <w:szCs w:val="24"/>
              </w:rPr>
              <w:t xml:space="preserve">- Giảng viên phụ trách chính:  </w:t>
            </w:r>
          </w:p>
        </w:tc>
        <w:tc>
          <w:tcPr>
            <w:tcW w:w="2500" w:type="pct"/>
            <w:tcBorders>
              <w:top w:val="single" w:sz="4" w:space="0" w:color="000000"/>
              <w:left w:val="single" w:sz="4" w:space="0" w:color="000000"/>
              <w:bottom w:val="single" w:sz="4" w:space="0" w:color="000000"/>
              <w:right w:val="single" w:sz="4" w:space="0" w:color="000000"/>
            </w:tcBorders>
            <w:vAlign w:val="center"/>
          </w:tcPr>
          <w:p w14:paraId="739C1E57" w14:textId="77777777" w:rsidR="00E82072" w:rsidRPr="0076669B" w:rsidRDefault="00E82072" w:rsidP="00813466">
            <w:pPr>
              <w:tabs>
                <w:tab w:val="left" w:pos="2325"/>
              </w:tabs>
              <w:spacing w:before="60" w:after="60"/>
              <w:ind w:left="178"/>
              <w:rPr>
                <w:rFonts w:eastAsia="Times New Roman" w:cs="Times New Roman"/>
                <w:color w:val="000000"/>
                <w:szCs w:val="24"/>
              </w:rPr>
            </w:pPr>
            <w:r>
              <w:rPr>
                <w:rFonts w:eastAsia="Times New Roman" w:cs="Times New Roman"/>
                <w:color w:val="000000"/>
                <w:szCs w:val="24"/>
              </w:rPr>
              <w:t>TS. Trần Thị Thập</w:t>
            </w:r>
          </w:p>
        </w:tc>
      </w:tr>
      <w:tr w:rsidR="00E82072" w:rsidRPr="0076669B" w14:paraId="1C5CB548" w14:textId="77777777" w:rsidTr="00813466">
        <w:tc>
          <w:tcPr>
            <w:tcW w:w="2500" w:type="pct"/>
            <w:tcBorders>
              <w:top w:val="single" w:sz="4" w:space="0" w:color="000000"/>
              <w:left w:val="single" w:sz="4" w:space="0" w:color="000000"/>
              <w:bottom w:val="single" w:sz="4" w:space="0" w:color="000000"/>
              <w:right w:val="single" w:sz="4" w:space="0" w:color="000000"/>
            </w:tcBorders>
            <w:vAlign w:val="center"/>
          </w:tcPr>
          <w:p w14:paraId="3AD60831" w14:textId="77777777" w:rsidR="00E82072" w:rsidRPr="0076669B" w:rsidRDefault="00E82072" w:rsidP="00813466">
            <w:pPr>
              <w:tabs>
                <w:tab w:val="left" w:pos="284"/>
              </w:tabs>
              <w:spacing w:before="60" w:after="60"/>
              <w:ind w:left="147"/>
              <w:rPr>
                <w:rFonts w:eastAsia="Times New Roman" w:cs="Times New Roman"/>
                <w:color w:val="000000"/>
                <w:szCs w:val="24"/>
              </w:rPr>
            </w:pPr>
            <w:r w:rsidRPr="0076669B">
              <w:rPr>
                <w:rFonts w:eastAsia="Times New Roman" w:cs="Times New Roman"/>
                <w:color w:val="000000"/>
                <w:szCs w:val="24"/>
              </w:rPr>
              <w:t>- Danh sách giảng viên cùng giảng dạy:</w:t>
            </w:r>
          </w:p>
        </w:tc>
        <w:tc>
          <w:tcPr>
            <w:tcW w:w="2500" w:type="pct"/>
            <w:tcBorders>
              <w:top w:val="single" w:sz="4" w:space="0" w:color="000000"/>
              <w:left w:val="single" w:sz="4" w:space="0" w:color="000000"/>
              <w:bottom w:val="single" w:sz="4" w:space="0" w:color="000000"/>
              <w:right w:val="single" w:sz="4" w:space="0" w:color="000000"/>
            </w:tcBorders>
            <w:vAlign w:val="center"/>
          </w:tcPr>
          <w:p w14:paraId="400509FB" w14:textId="77777777" w:rsidR="00E82072" w:rsidRPr="0076669B" w:rsidRDefault="00E82072" w:rsidP="00813466">
            <w:pPr>
              <w:tabs>
                <w:tab w:val="left" w:pos="2325"/>
              </w:tabs>
              <w:spacing w:before="60" w:after="60"/>
              <w:ind w:left="178"/>
              <w:rPr>
                <w:rFonts w:eastAsia="Times New Roman" w:cs="Times New Roman"/>
                <w:color w:val="000000"/>
                <w:szCs w:val="24"/>
              </w:rPr>
            </w:pPr>
            <w:r>
              <w:rPr>
                <w:rFonts w:eastAsia="Times New Roman" w:cs="Times New Roman"/>
                <w:color w:val="000000"/>
                <w:szCs w:val="24"/>
              </w:rPr>
              <w:t>TS. Nguyễn Thanh Nga</w:t>
            </w:r>
          </w:p>
        </w:tc>
      </w:tr>
      <w:tr w:rsidR="00E82072" w:rsidRPr="0076669B" w14:paraId="6EFF6577" w14:textId="77777777" w:rsidTr="00813466">
        <w:tc>
          <w:tcPr>
            <w:tcW w:w="2500" w:type="pct"/>
            <w:tcBorders>
              <w:top w:val="single" w:sz="4" w:space="0" w:color="000000"/>
              <w:left w:val="single" w:sz="4" w:space="0" w:color="000000"/>
              <w:bottom w:val="single" w:sz="4" w:space="0" w:color="000000"/>
              <w:right w:val="single" w:sz="4" w:space="0" w:color="000000"/>
            </w:tcBorders>
            <w:vAlign w:val="center"/>
          </w:tcPr>
          <w:p w14:paraId="2BA34F7E" w14:textId="77777777" w:rsidR="00E82072" w:rsidRPr="0076669B" w:rsidRDefault="00E82072" w:rsidP="00813466">
            <w:pPr>
              <w:tabs>
                <w:tab w:val="left" w:pos="284"/>
              </w:tabs>
              <w:spacing w:before="60" w:after="60"/>
              <w:ind w:left="147"/>
              <w:rPr>
                <w:rFonts w:eastAsia="Times New Roman" w:cs="Times New Roman"/>
                <w:color w:val="000000"/>
                <w:szCs w:val="24"/>
              </w:rPr>
            </w:pPr>
            <w:r w:rsidRPr="0076669B">
              <w:rPr>
                <w:rFonts w:eastAsia="Times New Roman" w:cs="Times New Roman"/>
                <w:color w:val="000000"/>
                <w:szCs w:val="24"/>
              </w:rPr>
              <w:t>- Khoa/ Bộ môn phụ trách giảng dạy:</w:t>
            </w:r>
          </w:p>
        </w:tc>
        <w:tc>
          <w:tcPr>
            <w:tcW w:w="2500" w:type="pct"/>
            <w:tcBorders>
              <w:top w:val="single" w:sz="4" w:space="0" w:color="000000"/>
              <w:left w:val="single" w:sz="4" w:space="0" w:color="000000"/>
              <w:bottom w:val="single" w:sz="4" w:space="0" w:color="000000"/>
              <w:right w:val="single" w:sz="4" w:space="0" w:color="000000"/>
            </w:tcBorders>
            <w:vAlign w:val="center"/>
          </w:tcPr>
          <w:p w14:paraId="332D616D" w14:textId="77777777" w:rsidR="00E82072" w:rsidRPr="0076669B" w:rsidRDefault="00E82072" w:rsidP="00813466">
            <w:pPr>
              <w:tabs>
                <w:tab w:val="left" w:pos="2325"/>
              </w:tabs>
              <w:spacing w:before="60" w:after="60"/>
              <w:ind w:left="178"/>
              <w:rPr>
                <w:rFonts w:eastAsia="Times New Roman" w:cs="Times New Roman"/>
                <w:color w:val="000000"/>
                <w:szCs w:val="24"/>
              </w:rPr>
            </w:pPr>
            <w:r>
              <w:rPr>
                <w:rFonts w:eastAsia="Times New Roman" w:cs="Times New Roman"/>
                <w:color w:val="000000"/>
                <w:szCs w:val="24"/>
              </w:rPr>
              <w:t>Quản trị</w:t>
            </w:r>
          </w:p>
        </w:tc>
      </w:tr>
      <w:tr w:rsidR="00E82072" w:rsidRPr="0076669B" w14:paraId="4F5512B5" w14:textId="77777777" w:rsidTr="00813466">
        <w:tc>
          <w:tcPr>
            <w:tcW w:w="2500" w:type="pct"/>
            <w:tcBorders>
              <w:top w:val="single" w:sz="4" w:space="0" w:color="000000"/>
              <w:left w:val="single" w:sz="4" w:space="0" w:color="000000"/>
              <w:bottom w:val="single" w:sz="4" w:space="0" w:color="000000"/>
              <w:right w:val="single" w:sz="4" w:space="0" w:color="000000"/>
            </w:tcBorders>
            <w:vAlign w:val="center"/>
          </w:tcPr>
          <w:p w14:paraId="56E48263" w14:textId="77777777" w:rsidR="00E82072" w:rsidRPr="0076669B" w:rsidRDefault="00E82072" w:rsidP="00813466">
            <w:pPr>
              <w:spacing w:before="60"/>
              <w:ind w:left="147"/>
              <w:rPr>
                <w:rFonts w:eastAsia="Times New Roman" w:cs="Times New Roman"/>
                <w:color w:val="000000"/>
                <w:szCs w:val="24"/>
              </w:rPr>
            </w:pPr>
            <w:r w:rsidRPr="0076669B">
              <w:rPr>
                <w:rFonts w:eastAsia="Times New Roman" w:cs="Times New Roman"/>
                <w:b/>
                <w:color w:val="000000"/>
                <w:szCs w:val="24"/>
              </w:rPr>
              <w:t>7) Loại học phần:</w:t>
            </w:r>
          </w:p>
        </w:tc>
        <w:tc>
          <w:tcPr>
            <w:tcW w:w="2500" w:type="pct"/>
            <w:tcBorders>
              <w:top w:val="single" w:sz="4" w:space="0" w:color="000000"/>
              <w:left w:val="single" w:sz="4" w:space="0" w:color="000000"/>
              <w:bottom w:val="single" w:sz="4" w:space="0" w:color="000000"/>
              <w:right w:val="single" w:sz="4" w:space="0" w:color="000000"/>
            </w:tcBorders>
            <w:vAlign w:val="center"/>
          </w:tcPr>
          <w:p w14:paraId="176AE90F" w14:textId="77777777" w:rsidR="00E82072" w:rsidRPr="0076669B" w:rsidRDefault="00E82072" w:rsidP="00813466">
            <w:pPr>
              <w:tabs>
                <w:tab w:val="left" w:pos="2325"/>
              </w:tabs>
              <w:spacing w:before="60"/>
              <w:ind w:left="178"/>
              <w:rPr>
                <w:rFonts w:eastAsia="Times New Roman" w:cs="Times New Roman"/>
                <w:color w:val="000000"/>
                <w:szCs w:val="24"/>
              </w:rPr>
            </w:pPr>
            <w:r>
              <w:rPr>
                <w:rFonts w:eastAsia="Times New Roman" w:cs="Times New Roman"/>
                <w:color w:val="000000"/>
                <w:szCs w:val="24"/>
              </w:rPr>
              <w:sym w:font="Wingdings" w:char="F0FD"/>
            </w:r>
            <w:r w:rsidRPr="0076669B">
              <w:rPr>
                <w:rFonts w:eastAsia="Times New Roman" w:cs="Times New Roman"/>
                <w:color w:val="000000"/>
                <w:szCs w:val="24"/>
              </w:rPr>
              <w:t xml:space="preserve"> Bắt buộc       </w:t>
            </w:r>
            <w:r w:rsidRPr="0076669B">
              <w:rPr>
                <w:rFonts w:ascii="Segoe UI Emoji" w:eastAsia="Times New Roman" w:hAnsi="Segoe UI Emoji" w:cs="Segoe UI Emoji"/>
                <w:color w:val="000000"/>
                <w:szCs w:val="24"/>
              </w:rPr>
              <w:t>⬜</w:t>
            </w:r>
            <w:r w:rsidRPr="0076669B">
              <w:rPr>
                <w:rFonts w:eastAsia="Times New Roman" w:cs="Times New Roman"/>
                <w:color w:val="000000"/>
                <w:szCs w:val="24"/>
              </w:rPr>
              <w:t xml:space="preserve"> Tự chọn tự do </w:t>
            </w:r>
          </w:p>
          <w:p w14:paraId="7B7B96CC" w14:textId="77777777" w:rsidR="00E82072" w:rsidRPr="0076669B" w:rsidRDefault="00E82072" w:rsidP="00813466">
            <w:pPr>
              <w:tabs>
                <w:tab w:val="left" w:pos="2325"/>
              </w:tabs>
              <w:spacing w:before="60"/>
              <w:ind w:left="178"/>
              <w:rPr>
                <w:rFonts w:eastAsia="Times New Roman" w:cs="Times New Roman"/>
                <w:color w:val="000000"/>
                <w:szCs w:val="24"/>
              </w:rPr>
            </w:pPr>
            <w:r w:rsidRPr="0076669B">
              <w:rPr>
                <w:rFonts w:ascii="Segoe UI Emoji" w:eastAsia="Times New Roman" w:hAnsi="Segoe UI Emoji" w:cs="Segoe UI Emoji"/>
                <w:color w:val="000000"/>
                <w:szCs w:val="24"/>
              </w:rPr>
              <w:t>⬜</w:t>
            </w:r>
            <w:r w:rsidRPr="0076669B">
              <w:rPr>
                <w:rFonts w:eastAsia="Times New Roman" w:cs="Times New Roman"/>
                <w:color w:val="000000"/>
                <w:szCs w:val="24"/>
              </w:rPr>
              <w:t xml:space="preserve"> Tự chọn theo định hướng (bắt buộc)</w:t>
            </w:r>
          </w:p>
        </w:tc>
      </w:tr>
      <w:tr w:rsidR="00E82072" w:rsidRPr="0076669B" w14:paraId="5B3751CC" w14:textId="77777777" w:rsidTr="00813466">
        <w:tc>
          <w:tcPr>
            <w:tcW w:w="2500" w:type="pct"/>
            <w:tcBorders>
              <w:top w:val="single" w:sz="4" w:space="0" w:color="000000"/>
              <w:left w:val="single" w:sz="4" w:space="0" w:color="000000"/>
              <w:bottom w:val="single" w:sz="4" w:space="0" w:color="000000"/>
              <w:right w:val="single" w:sz="4" w:space="0" w:color="000000"/>
            </w:tcBorders>
            <w:vAlign w:val="center"/>
          </w:tcPr>
          <w:p w14:paraId="0DBB9AAD" w14:textId="77777777" w:rsidR="00E82072" w:rsidRPr="0076669B" w:rsidRDefault="00E82072" w:rsidP="00813466">
            <w:pPr>
              <w:spacing w:before="60"/>
              <w:ind w:left="147"/>
              <w:rPr>
                <w:rFonts w:eastAsia="Times New Roman" w:cs="Times New Roman"/>
                <w:color w:val="000000"/>
                <w:szCs w:val="24"/>
              </w:rPr>
            </w:pPr>
            <w:r w:rsidRPr="0076669B">
              <w:rPr>
                <w:rFonts w:eastAsia="Times New Roman" w:cs="Times New Roman"/>
                <w:b/>
                <w:color w:val="000000"/>
                <w:szCs w:val="24"/>
              </w:rPr>
              <w:t>8) Thuộc thành phần học tập</w:t>
            </w:r>
          </w:p>
        </w:tc>
        <w:tc>
          <w:tcPr>
            <w:tcW w:w="2500" w:type="pct"/>
            <w:tcBorders>
              <w:top w:val="single" w:sz="4" w:space="0" w:color="000000"/>
              <w:left w:val="single" w:sz="4" w:space="0" w:color="000000"/>
              <w:bottom w:val="single" w:sz="4" w:space="0" w:color="000000"/>
              <w:right w:val="single" w:sz="4" w:space="0" w:color="000000"/>
            </w:tcBorders>
            <w:vAlign w:val="center"/>
          </w:tcPr>
          <w:p w14:paraId="7129880E" w14:textId="77777777" w:rsidR="00E82072" w:rsidRPr="0076669B" w:rsidRDefault="00E82072" w:rsidP="00813466">
            <w:pPr>
              <w:tabs>
                <w:tab w:val="left" w:pos="4144"/>
              </w:tabs>
              <w:spacing w:before="60"/>
              <w:ind w:left="178"/>
              <w:rPr>
                <w:rFonts w:eastAsia="Times New Roman" w:cs="Times New Roman"/>
                <w:color w:val="000000"/>
                <w:szCs w:val="24"/>
                <w:lang w:val="vi-VN"/>
              </w:rPr>
            </w:pPr>
            <w:r w:rsidRPr="0076669B">
              <w:rPr>
                <w:rFonts w:ascii="Segoe UI Emoji" w:eastAsia="Times New Roman" w:hAnsi="Segoe UI Emoji" w:cs="Segoe UI Emoji"/>
                <w:color w:val="000000"/>
                <w:szCs w:val="24"/>
              </w:rPr>
              <w:t>⬜</w:t>
            </w:r>
            <w:r w:rsidRPr="0076669B">
              <w:rPr>
                <w:rFonts w:eastAsia="Times New Roman" w:cs="Times New Roman"/>
                <w:color w:val="000000"/>
                <w:szCs w:val="24"/>
              </w:rPr>
              <w:t xml:space="preserve"> </w:t>
            </w:r>
            <w:r>
              <w:rPr>
                <w:rFonts w:eastAsia="Times New Roman" w:cs="Times New Roman"/>
                <w:color w:val="000000"/>
                <w:szCs w:val="24"/>
              </w:rPr>
              <w:t>Giáo</w:t>
            </w:r>
            <w:r>
              <w:rPr>
                <w:rFonts w:eastAsia="Times New Roman" w:cs="Times New Roman"/>
                <w:color w:val="000000"/>
                <w:szCs w:val="24"/>
                <w:lang w:val="vi-VN"/>
              </w:rPr>
              <w:t xml:space="preserve"> dục đại cương</w:t>
            </w:r>
          </w:p>
          <w:p w14:paraId="61557D8A" w14:textId="77777777" w:rsidR="00E82072" w:rsidRPr="0076669B" w:rsidRDefault="00E82072" w:rsidP="00813466">
            <w:pPr>
              <w:tabs>
                <w:tab w:val="left" w:pos="4144"/>
              </w:tabs>
              <w:spacing w:before="60"/>
              <w:ind w:left="178"/>
              <w:rPr>
                <w:rFonts w:eastAsia="Times New Roman" w:cs="Times New Roman"/>
                <w:color w:val="000000"/>
                <w:szCs w:val="24"/>
              </w:rPr>
            </w:pPr>
            <w:r w:rsidRPr="0076669B">
              <w:rPr>
                <w:rFonts w:ascii="Segoe UI Emoji" w:eastAsia="Nova Mono" w:hAnsi="Segoe UI Emoji" w:cs="Segoe UI Emoji"/>
                <w:color w:val="000000"/>
                <w:szCs w:val="24"/>
              </w:rPr>
              <w:t>⬜</w:t>
            </w:r>
            <w:r w:rsidRPr="0076669B">
              <w:rPr>
                <w:rFonts w:eastAsia="Times New Roman" w:cs="Times New Roman"/>
                <w:color w:val="000000"/>
                <w:szCs w:val="24"/>
              </w:rPr>
              <w:t>Cơ sở ngành</w:t>
            </w:r>
          </w:p>
          <w:p w14:paraId="27BE0C19" w14:textId="77777777" w:rsidR="00E82072" w:rsidRPr="0076669B" w:rsidRDefault="00000000" w:rsidP="00813466">
            <w:pPr>
              <w:tabs>
                <w:tab w:val="left" w:pos="4144"/>
                <w:tab w:val="left" w:pos="4213"/>
              </w:tabs>
              <w:spacing w:before="60"/>
              <w:ind w:left="178"/>
              <w:rPr>
                <w:rFonts w:eastAsia="Times New Roman" w:cs="Times New Roman"/>
                <w:color w:val="000000"/>
                <w:szCs w:val="24"/>
              </w:rPr>
            </w:pPr>
            <w:sdt>
              <w:sdtPr>
                <w:rPr>
                  <w:szCs w:val="24"/>
                </w:rPr>
                <w:tag w:val="goog_rdk_0"/>
                <w:id w:val="-933668966"/>
              </w:sdtPr>
              <w:sdtContent>
                <w:r w:rsidR="00E82072">
                  <w:rPr>
                    <w:rFonts w:eastAsia="Times New Roman" w:cs="Times New Roman"/>
                    <w:color w:val="000000"/>
                    <w:szCs w:val="24"/>
                  </w:rPr>
                  <w:sym w:font="Wingdings" w:char="F0FD"/>
                </w:r>
                <w:r w:rsidR="00E82072" w:rsidRPr="0076669B">
                  <w:rPr>
                    <w:rFonts w:eastAsia="Nova Mono" w:cs="Times New Roman"/>
                    <w:color w:val="000000"/>
                    <w:szCs w:val="24"/>
                  </w:rPr>
                  <w:t xml:space="preserve">Chuyên ngành     </w:t>
                </w:r>
              </w:sdtContent>
            </w:sdt>
          </w:p>
          <w:p w14:paraId="40E2E350" w14:textId="77777777" w:rsidR="00E82072" w:rsidRPr="0076669B" w:rsidRDefault="00E82072" w:rsidP="00813466">
            <w:pPr>
              <w:tabs>
                <w:tab w:val="left" w:pos="2325"/>
              </w:tabs>
              <w:spacing w:before="60"/>
              <w:ind w:left="178"/>
              <w:rPr>
                <w:rFonts w:eastAsia="Times New Roman" w:cs="Times New Roman"/>
                <w:color w:val="000000"/>
                <w:szCs w:val="24"/>
              </w:rPr>
            </w:pPr>
            <w:r w:rsidRPr="0076669B">
              <w:rPr>
                <w:rFonts w:ascii="Segoe UI Emoji" w:eastAsia="Times New Roman" w:hAnsi="Segoe UI Emoji" w:cs="Segoe UI Emoji"/>
                <w:color w:val="000000"/>
                <w:szCs w:val="24"/>
              </w:rPr>
              <w:t>⬜</w:t>
            </w:r>
            <w:r w:rsidRPr="0076669B">
              <w:rPr>
                <w:rFonts w:eastAsia="Times New Roman" w:cs="Times New Roman"/>
                <w:color w:val="000000"/>
                <w:szCs w:val="24"/>
              </w:rPr>
              <w:t xml:space="preserve"> Thực tập/ Đồ án tốt nghiệp/ Khóa luận tốt nghiệp </w:t>
            </w:r>
          </w:p>
        </w:tc>
      </w:tr>
      <w:tr w:rsidR="00E82072" w:rsidRPr="0076669B" w14:paraId="09E1785A" w14:textId="77777777" w:rsidTr="00813466">
        <w:tc>
          <w:tcPr>
            <w:tcW w:w="2500" w:type="pct"/>
            <w:tcBorders>
              <w:top w:val="single" w:sz="4" w:space="0" w:color="000000"/>
              <w:left w:val="single" w:sz="4" w:space="0" w:color="000000"/>
              <w:bottom w:val="single" w:sz="4" w:space="0" w:color="000000"/>
              <w:right w:val="single" w:sz="4" w:space="0" w:color="000000"/>
            </w:tcBorders>
            <w:vAlign w:val="center"/>
          </w:tcPr>
          <w:p w14:paraId="7449E1DD" w14:textId="77777777" w:rsidR="00E82072" w:rsidRPr="0076669B" w:rsidRDefault="00E82072" w:rsidP="00813466">
            <w:pPr>
              <w:spacing w:before="60"/>
              <w:ind w:left="147"/>
              <w:rPr>
                <w:rFonts w:eastAsia="Times New Roman" w:cs="Times New Roman"/>
                <w:b/>
                <w:color w:val="000000"/>
                <w:szCs w:val="24"/>
              </w:rPr>
            </w:pPr>
            <w:r w:rsidRPr="0076669B">
              <w:rPr>
                <w:rFonts w:eastAsia="Times New Roman" w:cs="Times New Roman"/>
                <w:b/>
                <w:color w:val="000000"/>
                <w:szCs w:val="24"/>
              </w:rPr>
              <w:t xml:space="preserve">9) Ngôn ngữ giảng dạy </w:t>
            </w:r>
          </w:p>
        </w:tc>
        <w:tc>
          <w:tcPr>
            <w:tcW w:w="2500" w:type="pct"/>
            <w:tcBorders>
              <w:top w:val="single" w:sz="4" w:space="0" w:color="000000"/>
              <w:left w:val="single" w:sz="4" w:space="0" w:color="000000"/>
              <w:bottom w:val="single" w:sz="4" w:space="0" w:color="000000"/>
              <w:right w:val="single" w:sz="4" w:space="0" w:color="000000"/>
            </w:tcBorders>
            <w:vAlign w:val="center"/>
          </w:tcPr>
          <w:p w14:paraId="516AC48F" w14:textId="77777777" w:rsidR="00E82072" w:rsidRPr="0076669B" w:rsidRDefault="00E82072" w:rsidP="00813466">
            <w:pPr>
              <w:tabs>
                <w:tab w:val="left" w:pos="4144"/>
              </w:tabs>
              <w:spacing w:before="60"/>
              <w:ind w:left="178"/>
              <w:rPr>
                <w:rFonts w:eastAsia="Times New Roman" w:cs="Times New Roman"/>
                <w:color w:val="000000"/>
                <w:szCs w:val="24"/>
              </w:rPr>
            </w:pPr>
            <w:r>
              <w:rPr>
                <w:rFonts w:eastAsia="Times New Roman" w:cs="Times New Roman"/>
                <w:color w:val="000000"/>
                <w:szCs w:val="24"/>
              </w:rPr>
              <w:sym w:font="Wingdings" w:char="F0FD"/>
            </w:r>
            <w:r w:rsidRPr="0076669B">
              <w:rPr>
                <w:rFonts w:eastAsia="Times New Roman" w:cs="Times New Roman"/>
                <w:color w:val="000000"/>
                <w:szCs w:val="24"/>
              </w:rPr>
              <w:t xml:space="preserve">  Tiếng Việt    </w:t>
            </w:r>
          </w:p>
          <w:p w14:paraId="080383BC" w14:textId="77777777" w:rsidR="00E82072" w:rsidRPr="0076669B" w:rsidRDefault="00E82072" w:rsidP="00813466">
            <w:pPr>
              <w:tabs>
                <w:tab w:val="left" w:pos="4144"/>
              </w:tabs>
              <w:spacing w:before="60"/>
              <w:ind w:left="178"/>
              <w:rPr>
                <w:rFonts w:eastAsia="Times New Roman" w:cs="Times New Roman"/>
                <w:color w:val="000000"/>
                <w:szCs w:val="24"/>
              </w:rPr>
            </w:pPr>
            <w:r w:rsidRPr="0076669B">
              <w:rPr>
                <w:rFonts w:ascii="Segoe UI Emoji" w:eastAsia="Times New Roman" w:hAnsi="Segoe UI Emoji" w:cs="Segoe UI Emoji"/>
                <w:color w:val="000000"/>
                <w:szCs w:val="24"/>
              </w:rPr>
              <w:t>⬜</w:t>
            </w:r>
            <w:r w:rsidRPr="0076669B">
              <w:rPr>
                <w:rFonts w:eastAsia="Times New Roman" w:cs="Times New Roman"/>
                <w:color w:val="000000"/>
                <w:szCs w:val="24"/>
              </w:rPr>
              <w:t xml:space="preserve"> Tiếng Anh </w:t>
            </w:r>
          </w:p>
        </w:tc>
      </w:tr>
      <w:tr w:rsidR="00E82072" w:rsidRPr="0076669B" w14:paraId="0747CF59" w14:textId="77777777" w:rsidTr="00813466">
        <w:tc>
          <w:tcPr>
            <w:tcW w:w="2500" w:type="pct"/>
            <w:tcBorders>
              <w:top w:val="single" w:sz="4" w:space="0" w:color="000000"/>
              <w:left w:val="single" w:sz="4" w:space="0" w:color="000000"/>
              <w:bottom w:val="single" w:sz="4" w:space="0" w:color="000000"/>
              <w:right w:val="single" w:sz="4" w:space="0" w:color="000000"/>
            </w:tcBorders>
            <w:vAlign w:val="center"/>
          </w:tcPr>
          <w:p w14:paraId="29D2B8E3" w14:textId="77777777" w:rsidR="00E82072" w:rsidRPr="0076669B" w:rsidRDefault="00E82072" w:rsidP="00813466">
            <w:pPr>
              <w:spacing w:before="60"/>
              <w:ind w:left="147"/>
              <w:rPr>
                <w:rFonts w:eastAsia="Times New Roman" w:cs="Times New Roman"/>
                <w:b/>
                <w:color w:val="000000"/>
                <w:szCs w:val="24"/>
              </w:rPr>
            </w:pPr>
            <w:r w:rsidRPr="0076669B">
              <w:rPr>
                <w:rFonts w:eastAsia="Times New Roman" w:cs="Times New Roman"/>
                <w:b/>
                <w:color w:val="000000"/>
                <w:szCs w:val="24"/>
              </w:rPr>
              <w:t xml:space="preserve">10) Phương thức giảng dạy </w:t>
            </w:r>
          </w:p>
        </w:tc>
        <w:tc>
          <w:tcPr>
            <w:tcW w:w="2500" w:type="pct"/>
            <w:tcBorders>
              <w:top w:val="single" w:sz="4" w:space="0" w:color="000000"/>
              <w:left w:val="single" w:sz="4" w:space="0" w:color="000000"/>
              <w:bottom w:val="single" w:sz="4" w:space="0" w:color="000000"/>
              <w:right w:val="single" w:sz="4" w:space="0" w:color="000000"/>
            </w:tcBorders>
            <w:vAlign w:val="center"/>
          </w:tcPr>
          <w:p w14:paraId="140BAC0B" w14:textId="77777777" w:rsidR="00E82072" w:rsidRPr="0076669B" w:rsidRDefault="00E82072" w:rsidP="00813466">
            <w:pPr>
              <w:tabs>
                <w:tab w:val="left" w:pos="4144"/>
              </w:tabs>
              <w:spacing w:before="60"/>
              <w:ind w:left="178"/>
              <w:rPr>
                <w:rFonts w:eastAsia="Times New Roman" w:cs="Times New Roman"/>
                <w:color w:val="000000"/>
                <w:szCs w:val="24"/>
              </w:rPr>
            </w:pPr>
            <w:r>
              <w:rPr>
                <w:rFonts w:eastAsia="Times New Roman" w:cs="Times New Roman"/>
                <w:color w:val="000000"/>
                <w:szCs w:val="24"/>
              </w:rPr>
              <w:sym w:font="Wingdings" w:char="F0FD"/>
            </w:r>
            <w:r w:rsidRPr="0076669B">
              <w:rPr>
                <w:rFonts w:eastAsia="Times New Roman" w:cs="Times New Roman"/>
                <w:color w:val="000000"/>
                <w:szCs w:val="24"/>
              </w:rPr>
              <w:t xml:space="preserve">  Trực tiếp    </w:t>
            </w:r>
          </w:p>
          <w:p w14:paraId="1ED3D1BA" w14:textId="77777777" w:rsidR="00E82072" w:rsidRPr="0076669B" w:rsidRDefault="00E82072" w:rsidP="00813466">
            <w:pPr>
              <w:tabs>
                <w:tab w:val="left" w:pos="4144"/>
              </w:tabs>
              <w:spacing w:before="60"/>
              <w:ind w:left="178"/>
              <w:rPr>
                <w:rFonts w:eastAsia="Times New Roman" w:cs="Times New Roman"/>
                <w:color w:val="000000"/>
                <w:szCs w:val="24"/>
              </w:rPr>
            </w:pPr>
            <w:r w:rsidRPr="0076669B">
              <w:rPr>
                <w:rFonts w:ascii="Segoe UI Emoji" w:eastAsia="Times New Roman" w:hAnsi="Segoe UI Emoji" w:cs="Segoe UI Emoji"/>
                <w:color w:val="000000"/>
                <w:szCs w:val="24"/>
              </w:rPr>
              <w:t>⬜</w:t>
            </w:r>
            <w:r w:rsidRPr="0076669B">
              <w:rPr>
                <w:rFonts w:eastAsia="Times New Roman" w:cs="Times New Roman"/>
                <w:color w:val="000000"/>
                <w:szCs w:val="24"/>
              </w:rPr>
              <w:t xml:space="preserve"> Trực tuyến </w:t>
            </w:r>
          </w:p>
          <w:p w14:paraId="3F219B18" w14:textId="77777777" w:rsidR="00E82072" w:rsidRPr="0076669B" w:rsidRDefault="00E82072" w:rsidP="00813466">
            <w:pPr>
              <w:tabs>
                <w:tab w:val="left" w:pos="4144"/>
              </w:tabs>
              <w:spacing w:before="60"/>
              <w:ind w:left="178"/>
              <w:rPr>
                <w:rFonts w:eastAsia="Times New Roman" w:cs="Times New Roman"/>
                <w:color w:val="000000"/>
                <w:szCs w:val="24"/>
              </w:rPr>
            </w:pPr>
            <w:r w:rsidRPr="0076669B">
              <w:rPr>
                <w:rFonts w:ascii="Segoe UI Emoji" w:eastAsia="Times New Roman" w:hAnsi="Segoe UI Emoji" w:cs="Segoe UI Emoji"/>
                <w:color w:val="000000"/>
                <w:szCs w:val="24"/>
              </w:rPr>
              <w:lastRenderedPageBreak/>
              <w:t>⬜</w:t>
            </w:r>
            <w:r w:rsidRPr="0076669B">
              <w:rPr>
                <w:rFonts w:eastAsia="Times New Roman" w:cs="Times New Roman"/>
                <w:color w:val="000000"/>
                <w:szCs w:val="24"/>
              </w:rPr>
              <w:t xml:space="preserve"> Trực tiếp và trực tuyến  </w:t>
            </w:r>
          </w:p>
        </w:tc>
      </w:tr>
    </w:tbl>
    <w:p w14:paraId="68EA44D3" w14:textId="77777777" w:rsidR="00E82072" w:rsidRDefault="00E82072" w:rsidP="00E82072">
      <w:pPr>
        <w:spacing w:before="60" w:line="240" w:lineRule="auto"/>
        <w:rPr>
          <w:color w:val="000000"/>
          <w:sz w:val="2"/>
          <w:szCs w:val="2"/>
        </w:rPr>
      </w:pPr>
      <w:r>
        <w:rPr>
          <w:color w:val="000000"/>
          <w:sz w:val="2"/>
          <w:szCs w:val="2"/>
        </w:rPr>
        <w:lastRenderedPageBreak/>
        <w:br/>
      </w:r>
    </w:p>
    <w:p w14:paraId="7E5F3508" w14:textId="77777777" w:rsidR="00E82072" w:rsidRPr="00F52E6C" w:rsidRDefault="00E82072" w:rsidP="00E82072">
      <w:pPr>
        <w:spacing w:before="60" w:line="240" w:lineRule="auto"/>
        <w:rPr>
          <w:b/>
          <w:color w:val="000000"/>
          <w:lang w:val="vi-VN"/>
        </w:rPr>
      </w:pPr>
      <w:r>
        <w:rPr>
          <w:b/>
          <w:color w:val="000000"/>
        </w:rPr>
        <w:t>2. Mô tả tóm tắt học phần</w:t>
      </w:r>
    </w:p>
    <w:p w14:paraId="258260B4" w14:textId="77777777" w:rsidR="00E82072" w:rsidRDefault="00E82072" w:rsidP="00E82072">
      <w:pPr>
        <w:spacing w:before="60" w:line="240" w:lineRule="auto"/>
        <w:jc w:val="center"/>
        <w:rPr>
          <w:b/>
          <w:color w:val="000000"/>
        </w:rPr>
      </w:pPr>
    </w:p>
    <w:p w14:paraId="15C4A958" w14:textId="77777777" w:rsidR="00E82072" w:rsidRDefault="00E82072" w:rsidP="00E82072">
      <w:pPr>
        <w:spacing w:before="60" w:line="240" w:lineRule="auto"/>
        <w:rPr>
          <w:b/>
          <w:color w:val="000000"/>
          <w:szCs w:val="24"/>
        </w:rPr>
      </w:pPr>
      <w:r>
        <w:rPr>
          <w:b/>
          <w:color w:val="000000"/>
        </w:rPr>
        <w:t>3. Mục</w:t>
      </w:r>
      <w:r>
        <w:rPr>
          <w:b/>
          <w:color w:val="000000"/>
          <w:lang w:val="vi-VN"/>
        </w:rPr>
        <w:t xml:space="preserve"> tiêu và </w:t>
      </w:r>
      <w:r>
        <w:rPr>
          <w:b/>
          <w:color w:val="000000"/>
        </w:rPr>
        <w:t>Chuẩn đầu ra của học phần (CLOs)</w:t>
      </w:r>
    </w:p>
    <w:p w14:paraId="34A1412D" w14:textId="77777777" w:rsidR="00E82072" w:rsidRDefault="00E82072" w:rsidP="00E82072">
      <w:pPr>
        <w:spacing w:before="60" w:line="240" w:lineRule="auto"/>
        <w:rPr>
          <w:b/>
          <w:i/>
          <w:color w:val="000000"/>
          <w:lang w:val="vi-VN"/>
        </w:rPr>
      </w:pPr>
      <w:r>
        <w:rPr>
          <w:b/>
          <w:i/>
          <w:color w:val="000000"/>
          <w:lang w:val="vi-VN"/>
        </w:rPr>
        <w:t>3.1 Mục tiêu của học phần</w:t>
      </w:r>
    </w:p>
    <w:p w14:paraId="294E3BA2" w14:textId="77777777" w:rsidR="00E82072" w:rsidRPr="00070182" w:rsidRDefault="00E82072" w:rsidP="00E82072">
      <w:pPr>
        <w:spacing w:before="60" w:line="240" w:lineRule="auto"/>
        <w:rPr>
          <w:color w:val="000000"/>
        </w:rPr>
      </w:pPr>
      <w:r>
        <w:rPr>
          <w:color w:val="000000"/>
        </w:rPr>
        <w:t xml:space="preserve">Học phần </w:t>
      </w:r>
      <w:r w:rsidRPr="00070182">
        <w:rPr>
          <w:color w:val="000000"/>
        </w:rPr>
        <w:t xml:space="preserve">trang bị cho người học năng lực phân tích, thiết kế và điều chỉnh mô hình kinh doanh trên nền tảng tư duy </w:t>
      </w:r>
      <w:r>
        <w:rPr>
          <w:color w:val="000000"/>
        </w:rPr>
        <w:t>Khởi nghiệp tinh gọn (</w:t>
      </w:r>
      <w:r w:rsidRPr="00070182">
        <w:rPr>
          <w:color w:val="000000"/>
        </w:rPr>
        <w:t>Lean Startup</w:t>
      </w:r>
      <w:r>
        <w:rPr>
          <w:color w:val="000000"/>
        </w:rPr>
        <w:t>)</w:t>
      </w:r>
      <w:r w:rsidRPr="00070182">
        <w:rPr>
          <w:color w:val="000000"/>
        </w:rPr>
        <w:t xml:space="preserve">; biết xây dựng giả thuyết, kiểm chứng bằng thử nghiệm, phát triển </w:t>
      </w:r>
      <w:r>
        <w:rPr>
          <w:color w:val="000000"/>
        </w:rPr>
        <w:t>sản phẩm khả thi tối thiểu (</w:t>
      </w:r>
      <w:r w:rsidRPr="00070182">
        <w:rPr>
          <w:color w:val="000000"/>
        </w:rPr>
        <w:t>MVP</w:t>
      </w:r>
      <w:r>
        <w:rPr>
          <w:color w:val="000000"/>
        </w:rPr>
        <w:t>)</w:t>
      </w:r>
      <w:r w:rsidRPr="00070182">
        <w:rPr>
          <w:color w:val="000000"/>
        </w:rPr>
        <w:t>, đánh giá phản hồi thị tr</w:t>
      </w:r>
      <w:r>
        <w:rPr>
          <w:color w:val="000000"/>
        </w:rPr>
        <w:t xml:space="preserve">ường và lựa chọn phương án xoay trục hay theo đuổi ý tưởng </w:t>
      </w:r>
      <w:r w:rsidRPr="00070182">
        <w:rPr>
          <w:color w:val="000000"/>
        </w:rPr>
        <w:t>phù hợp; đồng thời sử dụng thành thạo các khung phân tích mô hình kinh doanh để đề xuất giải pháp tăng trưởng và thích ứng trong bối cảnh thay đổi.</w:t>
      </w:r>
    </w:p>
    <w:p w14:paraId="395278FD" w14:textId="77777777" w:rsidR="00E82072" w:rsidRDefault="00E82072" w:rsidP="00E82072">
      <w:pPr>
        <w:spacing w:before="60" w:line="240" w:lineRule="auto"/>
        <w:rPr>
          <w:b/>
          <w:i/>
          <w:color w:val="000000"/>
        </w:rPr>
      </w:pPr>
      <w:r>
        <w:rPr>
          <w:b/>
          <w:i/>
          <w:color w:val="000000"/>
        </w:rPr>
        <w:t xml:space="preserve">3.2. Chuẩn đầu ra của học phần và mối liên hệ với các chỉ báo thuộc PLOs </w:t>
      </w:r>
    </w:p>
    <w:p w14:paraId="2BF85229" w14:textId="77777777" w:rsidR="00E82072" w:rsidRDefault="00E82072" w:rsidP="00E82072">
      <w:pPr>
        <w:spacing w:before="60" w:line="240" w:lineRule="auto"/>
        <w:rPr>
          <w:color w:val="000000"/>
        </w:rPr>
      </w:pPr>
      <w:r>
        <w:rPr>
          <w:color w:val="000000"/>
        </w:rPr>
        <w:t xml:space="preserve">Sau khi kết thúc học phần, </w:t>
      </w:r>
      <w:r>
        <w:rPr>
          <w:color w:val="000000"/>
          <w:szCs w:val="24"/>
        </w:rPr>
        <w:t xml:space="preserve">người học </w:t>
      </w:r>
      <w:r>
        <w:rPr>
          <w:color w:val="000000"/>
        </w:rPr>
        <w:t xml:space="preserve">có khả năng: </w:t>
      </w:r>
    </w:p>
    <w:tbl>
      <w:tblPr>
        <w:tblW w:w="501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56"/>
        <w:gridCol w:w="3858"/>
        <w:gridCol w:w="1263"/>
        <w:gridCol w:w="1383"/>
        <w:gridCol w:w="1096"/>
        <w:gridCol w:w="824"/>
      </w:tblGrid>
      <w:tr w:rsidR="00E82072" w14:paraId="169C3018" w14:textId="77777777" w:rsidTr="00813466">
        <w:trPr>
          <w:trHeight w:val="631"/>
        </w:trPr>
        <w:tc>
          <w:tcPr>
            <w:tcW w:w="510" w:type="pct"/>
            <w:vAlign w:val="center"/>
          </w:tcPr>
          <w:p w14:paraId="7074B6F9" w14:textId="77777777" w:rsidR="00E82072" w:rsidRDefault="00E82072" w:rsidP="00813466">
            <w:pPr>
              <w:spacing w:before="60"/>
              <w:ind w:left="90"/>
              <w:jc w:val="center"/>
              <w:rPr>
                <w:rFonts w:eastAsia="Times New Roman" w:cs="Times New Roman"/>
                <w:b/>
                <w:color w:val="000000"/>
              </w:rPr>
            </w:pPr>
            <w:r>
              <w:rPr>
                <w:rFonts w:eastAsia="Times New Roman" w:cs="Times New Roman"/>
                <w:b/>
                <w:color w:val="000000"/>
              </w:rPr>
              <w:t>STT</w:t>
            </w:r>
          </w:p>
        </w:tc>
        <w:tc>
          <w:tcPr>
            <w:tcW w:w="2057" w:type="pct"/>
            <w:vAlign w:val="center"/>
          </w:tcPr>
          <w:p w14:paraId="489C649E" w14:textId="77777777" w:rsidR="00E82072" w:rsidRDefault="00E82072" w:rsidP="00813466">
            <w:pPr>
              <w:spacing w:before="60"/>
              <w:jc w:val="center"/>
              <w:rPr>
                <w:rFonts w:eastAsia="Times New Roman" w:cs="Times New Roman"/>
                <w:b/>
                <w:color w:val="000000"/>
              </w:rPr>
            </w:pPr>
            <w:r>
              <w:rPr>
                <w:rFonts w:eastAsia="Times New Roman" w:cs="Times New Roman"/>
                <w:b/>
                <w:color w:val="000000"/>
              </w:rPr>
              <w:t>Chuẩn đầu ra học phần (CLOs)</w:t>
            </w:r>
          </w:p>
        </w:tc>
        <w:tc>
          <w:tcPr>
            <w:tcW w:w="673" w:type="pct"/>
            <w:vAlign w:val="center"/>
          </w:tcPr>
          <w:p w14:paraId="32CCEC79" w14:textId="77777777" w:rsidR="00E82072" w:rsidRDefault="00E82072" w:rsidP="00813466">
            <w:pPr>
              <w:spacing w:before="60"/>
              <w:ind w:left="105" w:hanging="45"/>
              <w:jc w:val="center"/>
              <w:rPr>
                <w:rFonts w:eastAsia="Times New Roman" w:cs="Times New Roman"/>
                <w:b/>
                <w:color w:val="000000"/>
              </w:rPr>
            </w:pPr>
            <w:r>
              <w:rPr>
                <w:rFonts w:eastAsia="Times New Roman" w:cs="Times New Roman"/>
                <w:b/>
                <w:color w:val="000000"/>
              </w:rPr>
              <w:t>Kiến thức</w:t>
            </w:r>
          </w:p>
          <w:p w14:paraId="7A98A715" w14:textId="77777777" w:rsidR="00E82072" w:rsidRDefault="00E82072" w:rsidP="00813466">
            <w:pPr>
              <w:spacing w:before="60"/>
              <w:ind w:left="105" w:hanging="45"/>
              <w:jc w:val="center"/>
              <w:rPr>
                <w:rFonts w:eastAsia="Times New Roman" w:cs="Times New Roman"/>
                <w:b/>
                <w:color w:val="000000"/>
              </w:rPr>
            </w:pPr>
            <w:r w:rsidRPr="00314729">
              <w:rPr>
                <w:rFonts w:eastAsia="Times New Roman" w:cs="Times New Roman"/>
                <w:b/>
                <w:color w:val="000000"/>
                <w:u w:val="single"/>
              </w:rPr>
              <w:t>C</w:t>
            </w:r>
            <w:r>
              <w:rPr>
                <w:rFonts w:eastAsia="Times New Roman" w:cs="Times New Roman"/>
                <w:b/>
                <w:color w:val="000000"/>
              </w:rPr>
              <w:t>ognitive</w:t>
            </w:r>
          </w:p>
        </w:tc>
        <w:tc>
          <w:tcPr>
            <w:tcW w:w="737" w:type="pct"/>
            <w:vAlign w:val="center"/>
          </w:tcPr>
          <w:p w14:paraId="4D4EDB9F" w14:textId="77777777" w:rsidR="00E82072" w:rsidRDefault="00E82072" w:rsidP="00813466">
            <w:pPr>
              <w:spacing w:before="60"/>
              <w:ind w:right="-120" w:hanging="180"/>
              <w:jc w:val="center"/>
              <w:rPr>
                <w:rFonts w:eastAsia="Times New Roman" w:cs="Times New Roman"/>
                <w:b/>
                <w:color w:val="000000"/>
              </w:rPr>
            </w:pPr>
            <w:r>
              <w:rPr>
                <w:rFonts w:eastAsia="Times New Roman" w:cs="Times New Roman"/>
                <w:b/>
                <w:color w:val="000000"/>
              </w:rPr>
              <w:t xml:space="preserve">Kỹ năng </w:t>
            </w:r>
          </w:p>
          <w:p w14:paraId="654C3A80" w14:textId="77777777" w:rsidR="00E82072" w:rsidRDefault="00E82072" w:rsidP="00813466">
            <w:pPr>
              <w:spacing w:before="60"/>
              <w:ind w:right="-120" w:hanging="180"/>
              <w:jc w:val="center"/>
              <w:rPr>
                <w:rFonts w:eastAsia="Times New Roman" w:cs="Times New Roman"/>
                <w:b/>
                <w:color w:val="000000"/>
              </w:rPr>
            </w:pPr>
            <w:r w:rsidRPr="00314729">
              <w:rPr>
                <w:rFonts w:eastAsia="Times New Roman" w:cs="Times New Roman"/>
                <w:b/>
                <w:color w:val="000000"/>
                <w:u w:val="single"/>
              </w:rPr>
              <w:t>P</w:t>
            </w:r>
            <w:r>
              <w:rPr>
                <w:rFonts w:eastAsia="Times New Roman" w:cs="Times New Roman"/>
                <w:b/>
                <w:color w:val="000000"/>
              </w:rPr>
              <w:t>sychomotor</w:t>
            </w:r>
          </w:p>
        </w:tc>
        <w:tc>
          <w:tcPr>
            <w:tcW w:w="584" w:type="pct"/>
            <w:vAlign w:val="center"/>
          </w:tcPr>
          <w:p w14:paraId="386D353D" w14:textId="77777777" w:rsidR="00E82072" w:rsidRDefault="00E82072" w:rsidP="00813466">
            <w:pPr>
              <w:spacing w:before="60"/>
              <w:ind w:left="-40" w:right="-32"/>
              <w:jc w:val="center"/>
              <w:rPr>
                <w:rFonts w:eastAsia="Times New Roman" w:cs="Times New Roman"/>
                <w:b/>
                <w:color w:val="000000"/>
              </w:rPr>
            </w:pPr>
            <w:r>
              <w:rPr>
                <w:rFonts w:eastAsia="Times New Roman" w:cs="Times New Roman"/>
                <w:b/>
                <w:color w:val="000000"/>
              </w:rPr>
              <w:t>Thái độ</w:t>
            </w:r>
          </w:p>
          <w:p w14:paraId="50A03ED9" w14:textId="77777777" w:rsidR="00E82072" w:rsidRDefault="00E82072" w:rsidP="00813466">
            <w:pPr>
              <w:spacing w:before="60"/>
              <w:ind w:left="-40" w:right="-32"/>
              <w:jc w:val="center"/>
              <w:rPr>
                <w:rFonts w:eastAsia="Times New Roman" w:cs="Times New Roman"/>
                <w:b/>
                <w:color w:val="000000"/>
              </w:rPr>
            </w:pPr>
            <w:r w:rsidRPr="00314729">
              <w:rPr>
                <w:rFonts w:eastAsia="Times New Roman" w:cs="Times New Roman"/>
                <w:b/>
                <w:color w:val="000000"/>
                <w:u w:val="single"/>
              </w:rPr>
              <w:t>A</w:t>
            </w:r>
            <w:r>
              <w:rPr>
                <w:rFonts w:eastAsia="Times New Roman" w:cs="Times New Roman"/>
                <w:b/>
                <w:color w:val="000000"/>
              </w:rPr>
              <w:t>ffective</w:t>
            </w:r>
          </w:p>
        </w:tc>
        <w:tc>
          <w:tcPr>
            <w:tcW w:w="439" w:type="pct"/>
            <w:vAlign w:val="center"/>
          </w:tcPr>
          <w:p w14:paraId="2E97F4EF" w14:textId="77777777" w:rsidR="00E82072" w:rsidRDefault="00E82072" w:rsidP="00813466">
            <w:pPr>
              <w:jc w:val="center"/>
              <w:rPr>
                <w:rFonts w:eastAsia="Times New Roman" w:cs="Times New Roman"/>
                <w:b/>
                <w:color w:val="000000"/>
                <w:szCs w:val="24"/>
              </w:rPr>
            </w:pPr>
            <w:r>
              <w:rPr>
                <w:rFonts w:eastAsia="Times New Roman" w:cs="Times New Roman"/>
                <w:b/>
                <w:color w:val="000000"/>
                <w:szCs w:val="24"/>
              </w:rPr>
              <w:t>Chỉ báo PI</w:t>
            </w:r>
          </w:p>
        </w:tc>
      </w:tr>
      <w:tr w:rsidR="00E82072" w14:paraId="19E4275C" w14:textId="77777777" w:rsidTr="00813466">
        <w:trPr>
          <w:trHeight w:val="326"/>
        </w:trPr>
        <w:tc>
          <w:tcPr>
            <w:tcW w:w="510" w:type="pct"/>
            <w:vAlign w:val="center"/>
          </w:tcPr>
          <w:p w14:paraId="00EDD633" w14:textId="77777777" w:rsidR="00E82072" w:rsidRPr="006B1BD0" w:rsidRDefault="00E82072" w:rsidP="00813466">
            <w:pPr>
              <w:spacing w:before="60"/>
              <w:ind w:left="90"/>
              <w:jc w:val="left"/>
              <w:rPr>
                <w:rFonts w:eastAsia="Times New Roman" w:cs="Times New Roman"/>
                <w:color w:val="000000"/>
                <w:sz w:val="26"/>
                <w:szCs w:val="26"/>
              </w:rPr>
            </w:pPr>
            <w:r w:rsidRPr="006B1BD0">
              <w:rPr>
                <w:rFonts w:eastAsia="Times New Roman" w:cs="Times New Roman"/>
                <w:color w:val="000000"/>
                <w:sz w:val="26"/>
                <w:szCs w:val="26"/>
              </w:rPr>
              <w:t>CLO1</w:t>
            </w:r>
          </w:p>
        </w:tc>
        <w:tc>
          <w:tcPr>
            <w:tcW w:w="2057" w:type="pct"/>
            <w:vAlign w:val="center"/>
          </w:tcPr>
          <w:p w14:paraId="3F3F0EF6" w14:textId="77777777" w:rsidR="00E82072" w:rsidRPr="00EE1A15" w:rsidRDefault="00E82072" w:rsidP="00813466">
            <w:pPr>
              <w:spacing w:before="60"/>
              <w:jc w:val="left"/>
              <w:rPr>
                <w:rFonts w:eastAsia="Times New Roman" w:cs="Times New Roman"/>
                <w:color w:val="000000"/>
                <w:szCs w:val="24"/>
              </w:rPr>
            </w:pPr>
            <w:r w:rsidRPr="00EE1A15">
              <w:rPr>
                <w:rFonts w:eastAsia="Times New Roman" w:cs="Times New Roman"/>
                <w:color w:val="000000"/>
                <w:szCs w:val="24"/>
              </w:rPr>
              <w:t>Thiết kế và trình bày được một mô hình kinh doanh hoàn chỉnh cho một ý tưởng khởi nghiệp cụ thể</w:t>
            </w:r>
          </w:p>
        </w:tc>
        <w:tc>
          <w:tcPr>
            <w:tcW w:w="673" w:type="pct"/>
            <w:vAlign w:val="center"/>
          </w:tcPr>
          <w:p w14:paraId="712DC231" w14:textId="77777777" w:rsidR="00E82072" w:rsidRPr="006B1BD0" w:rsidRDefault="00E82072" w:rsidP="00813466">
            <w:pPr>
              <w:spacing w:before="60"/>
              <w:jc w:val="center"/>
              <w:rPr>
                <w:rFonts w:eastAsia="Times New Roman" w:cs="Times New Roman"/>
                <w:color w:val="000000"/>
                <w:sz w:val="26"/>
                <w:szCs w:val="26"/>
              </w:rPr>
            </w:pPr>
            <w:r>
              <w:rPr>
                <w:rFonts w:eastAsia="Times New Roman" w:cs="Times New Roman"/>
                <w:color w:val="000000"/>
                <w:sz w:val="26"/>
                <w:szCs w:val="26"/>
              </w:rPr>
              <w:t>C6</w:t>
            </w:r>
          </w:p>
        </w:tc>
        <w:tc>
          <w:tcPr>
            <w:tcW w:w="737" w:type="pct"/>
            <w:vAlign w:val="center"/>
          </w:tcPr>
          <w:p w14:paraId="037FBA68" w14:textId="77777777" w:rsidR="00E82072" w:rsidRPr="006B1BD0" w:rsidRDefault="00E82072" w:rsidP="00813466">
            <w:pPr>
              <w:spacing w:before="60"/>
              <w:jc w:val="center"/>
              <w:rPr>
                <w:rFonts w:eastAsia="Times New Roman" w:cs="Times New Roman"/>
                <w:color w:val="000000"/>
                <w:sz w:val="26"/>
                <w:szCs w:val="26"/>
              </w:rPr>
            </w:pPr>
            <w:r>
              <w:rPr>
                <w:rFonts w:eastAsia="Times New Roman" w:cs="Times New Roman"/>
                <w:color w:val="000000"/>
                <w:sz w:val="26"/>
                <w:szCs w:val="26"/>
              </w:rPr>
              <w:t>P4</w:t>
            </w:r>
          </w:p>
        </w:tc>
        <w:tc>
          <w:tcPr>
            <w:tcW w:w="584" w:type="pct"/>
            <w:vAlign w:val="center"/>
          </w:tcPr>
          <w:p w14:paraId="561ECAC6" w14:textId="77777777" w:rsidR="00E82072" w:rsidRPr="006B1BD0" w:rsidRDefault="00E82072" w:rsidP="00813466">
            <w:pPr>
              <w:spacing w:before="60"/>
              <w:jc w:val="center"/>
              <w:rPr>
                <w:rFonts w:eastAsia="Times New Roman" w:cs="Times New Roman"/>
                <w:color w:val="000000"/>
                <w:sz w:val="26"/>
                <w:szCs w:val="26"/>
              </w:rPr>
            </w:pPr>
          </w:p>
        </w:tc>
        <w:tc>
          <w:tcPr>
            <w:tcW w:w="439" w:type="pct"/>
            <w:vAlign w:val="center"/>
          </w:tcPr>
          <w:p w14:paraId="7655E119" w14:textId="77777777" w:rsidR="00E82072" w:rsidRPr="00B2734A" w:rsidRDefault="00E82072" w:rsidP="00813466">
            <w:pPr>
              <w:jc w:val="center"/>
              <w:rPr>
                <w:rFonts w:eastAsia="Times New Roman" w:cs="Times New Roman"/>
                <w:color w:val="000000"/>
                <w:szCs w:val="24"/>
              </w:rPr>
            </w:pPr>
            <w:r w:rsidRPr="00B2734A">
              <w:rPr>
                <w:rFonts w:eastAsia="Times New Roman" w:cs="Times New Roman"/>
                <w:color w:val="000000"/>
                <w:szCs w:val="24"/>
                <w:highlight w:val="green"/>
              </w:rPr>
              <w:t>X E</w:t>
            </w:r>
          </w:p>
          <w:p w14:paraId="57A96DBF" w14:textId="77777777" w:rsidR="00E82072" w:rsidRPr="00B2734A" w:rsidRDefault="00E82072" w:rsidP="00813466">
            <w:pPr>
              <w:jc w:val="center"/>
              <w:rPr>
                <w:rFonts w:eastAsia="Times New Roman" w:cs="Times New Roman"/>
                <w:i/>
                <w:color w:val="000000"/>
                <w:szCs w:val="24"/>
              </w:rPr>
            </w:pPr>
            <w:r w:rsidRPr="00B2734A">
              <w:rPr>
                <w:rFonts w:eastAsia="Times New Roman" w:cs="Times New Roman"/>
                <w:i/>
                <w:color w:val="000000"/>
                <w:szCs w:val="24"/>
              </w:rPr>
              <w:t>PI1.1; PI1.2; PI1.3</w:t>
            </w:r>
          </w:p>
        </w:tc>
      </w:tr>
      <w:tr w:rsidR="00E82072" w14:paraId="585A4DE3" w14:textId="77777777" w:rsidTr="00813466">
        <w:tc>
          <w:tcPr>
            <w:tcW w:w="510" w:type="pct"/>
            <w:vAlign w:val="center"/>
          </w:tcPr>
          <w:p w14:paraId="60C6A845" w14:textId="77777777" w:rsidR="00E82072" w:rsidRPr="006B1BD0" w:rsidRDefault="00E82072" w:rsidP="00813466">
            <w:pPr>
              <w:spacing w:before="60"/>
              <w:ind w:left="90"/>
              <w:jc w:val="left"/>
              <w:rPr>
                <w:rFonts w:eastAsia="Times New Roman" w:cs="Times New Roman"/>
                <w:color w:val="000000"/>
                <w:sz w:val="26"/>
                <w:szCs w:val="26"/>
              </w:rPr>
            </w:pPr>
            <w:r w:rsidRPr="006B1BD0">
              <w:rPr>
                <w:rFonts w:eastAsia="Times New Roman" w:cs="Times New Roman"/>
                <w:color w:val="000000"/>
                <w:sz w:val="26"/>
                <w:szCs w:val="26"/>
              </w:rPr>
              <w:t>CLO2</w:t>
            </w:r>
          </w:p>
        </w:tc>
        <w:tc>
          <w:tcPr>
            <w:tcW w:w="2057" w:type="pct"/>
            <w:vAlign w:val="center"/>
          </w:tcPr>
          <w:p w14:paraId="40325395" w14:textId="77777777" w:rsidR="00E82072" w:rsidRPr="00EE1A15" w:rsidRDefault="00E82072" w:rsidP="00813466">
            <w:pPr>
              <w:spacing w:before="60"/>
              <w:jc w:val="left"/>
              <w:rPr>
                <w:rFonts w:eastAsia="Times New Roman" w:cs="Times New Roman"/>
                <w:color w:val="000000"/>
                <w:szCs w:val="24"/>
              </w:rPr>
            </w:pPr>
            <w:r w:rsidRPr="00EE1A15">
              <w:rPr>
                <w:rFonts w:eastAsia="Times New Roman" w:cs="Times New Roman"/>
                <w:color w:val="000000"/>
                <w:szCs w:val="24"/>
              </w:rPr>
              <w:t>Phân tích và lựa chọn được phương án kiểm chứng mô hình kinh doanh thông qua quy trình Build–Measure–Learn</w:t>
            </w:r>
          </w:p>
        </w:tc>
        <w:tc>
          <w:tcPr>
            <w:tcW w:w="673" w:type="pct"/>
            <w:vAlign w:val="center"/>
          </w:tcPr>
          <w:p w14:paraId="65BD3FE9" w14:textId="77777777" w:rsidR="00E82072" w:rsidRPr="006B1BD0" w:rsidRDefault="00E82072" w:rsidP="00813466">
            <w:pPr>
              <w:spacing w:before="60"/>
              <w:jc w:val="center"/>
              <w:rPr>
                <w:rFonts w:eastAsia="Times New Roman" w:cs="Times New Roman"/>
                <w:color w:val="000000"/>
                <w:sz w:val="26"/>
                <w:szCs w:val="26"/>
              </w:rPr>
            </w:pPr>
            <w:r>
              <w:rPr>
                <w:rFonts w:eastAsia="Times New Roman" w:cs="Times New Roman"/>
                <w:color w:val="000000"/>
                <w:sz w:val="26"/>
                <w:szCs w:val="26"/>
              </w:rPr>
              <w:t>C4</w:t>
            </w:r>
          </w:p>
        </w:tc>
        <w:tc>
          <w:tcPr>
            <w:tcW w:w="737" w:type="pct"/>
            <w:vAlign w:val="center"/>
          </w:tcPr>
          <w:p w14:paraId="2849C41C" w14:textId="77777777" w:rsidR="00E82072" w:rsidRPr="006B1BD0" w:rsidRDefault="00E82072" w:rsidP="00813466">
            <w:pPr>
              <w:spacing w:before="60"/>
              <w:jc w:val="center"/>
              <w:rPr>
                <w:rFonts w:eastAsia="Times New Roman" w:cs="Times New Roman"/>
                <w:color w:val="000000"/>
                <w:sz w:val="26"/>
                <w:szCs w:val="26"/>
              </w:rPr>
            </w:pPr>
            <w:r>
              <w:rPr>
                <w:rFonts w:eastAsia="Times New Roman" w:cs="Times New Roman"/>
                <w:color w:val="000000"/>
                <w:sz w:val="26"/>
                <w:szCs w:val="26"/>
              </w:rPr>
              <w:t>P3</w:t>
            </w:r>
          </w:p>
        </w:tc>
        <w:tc>
          <w:tcPr>
            <w:tcW w:w="584" w:type="pct"/>
            <w:vAlign w:val="center"/>
          </w:tcPr>
          <w:p w14:paraId="30F52051" w14:textId="77777777" w:rsidR="00E82072" w:rsidRPr="006B1BD0" w:rsidRDefault="00E82072" w:rsidP="00813466">
            <w:pPr>
              <w:spacing w:before="60"/>
              <w:jc w:val="center"/>
              <w:rPr>
                <w:rFonts w:eastAsia="Times New Roman" w:cs="Times New Roman"/>
                <w:color w:val="000000"/>
                <w:sz w:val="26"/>
                <w:szCs w:val="26"/>
              </w:rPr>
            </w:pPr>
          </w:p>
        </w:tc>
        <w:tc>
          <w:tcPr>
            <w:tcW w:w="439" w:type="pct"/>
            <w:vAlign w:val="center"/>
          </w:tcPr>
          <w:p w14:paraId="46E59B77" w14:textId="77777777" w:rsidR="00E82072" w:rsidRPr="00B2734A" w:rsidRDefault="00E82072" w:rsidP="00813466">
            <w:pPr>
              <w:jc w:val="center"/>
              <w:rPr>
                <w:rFonts w:eastAsia="Times New Roman" w:cs="Times New Roman"/>
                <w:color w:val="000000"/>
                <w:szCs w:val="24"/>
              </w:rPr>
            </w:pPr>
            <w:r w:rsidRPr="00B2734A">
              <w:rPr>
                <w:rFonts w:eastAsia="Times New Roman" w:cs="Times New Roman"/>
                <w:color w:val="000000"/>
                <w:szCs w:val="24"/>
                <w:highlight w:val="green"/>
              </w:rPr>
              <w:t>Y E</w:t>
            </w:r>
          </w:p>
          <w:p w14:paraId="718A0E7A" w14:textId="77777777" w:rsidR="00E82072" w:rsidRPr="00B2734A" w:rsidRDefault="00E82072" w:rsidP="00813466">
            <w:pPr>
              <w:jc w:val="center"/>
              <w:rPr>
                <w:rFonts w:eastAsia="Times New Roman" w:cs="Times New Roman"/>
                <w:color w:val="000000"/>
                <w:szCs w:val="24"/>
              </w:rPr>
            </w:pPr>
            <w:r w:rsidRPr="00B2734A">
              <w:rPr>
                <w:rFonts w:eastAsia="Times New Roman" w:cs="Times New Roman"/>
                <w:i/>
                <w:color w:val="000000"/>
                <w:szCs w:val="24"/>
              </w:rPr>
              <w:t>PI2.1; PI2.2; PI2.3</w:t>
            </w:r>
          </w:p>
        </w:tc>
      </w:tr>
      <w:tr w:rsidR="00E82072" w14:paraId="09A4D414" w14:textId="77777777" w:rsidTr="00813466">
        <w:trPr>
          <w:trHeight w:val="107"/>
        </w:trPr>
        <w:tc>
          <w:tcPr>
            <w:tcW w:w="510" w:type="pct"/>
            <w:vAlign w:val="center"/>
          </w:tcPr>
          <w:p w14:paraId="1B6AE924" w14:textId="77777777" w:rsidR="00E82072" w:rsidRPr="006B1BD0" w:rsidRDefault="00E82072" w:rsidP="00813466">
            <w:pPr>
              <w:spacing w:before="60"/>
              <w:ind w:left="90"/>
              <w:jc w:val="left"/>
              <w:rPr>
                <w:rFonts w:eastAsia="Times New Roman" w:cs="Times New Roman"/>
                <w:color w:val="000000"/>
                <w:sz w:val="26"/>
                <w:szCs w:val="26"/>
              </w:rPr>
            </w:pPr>
            <w:r w:rsidRPr="006B1BD0">
              <w:rPr>
                <w:rFonts w:eastAsia="Times New Roman" w:cs="Times New Roman"/>
                <w:color w:val="000000"/>
                <w:sz w:val="26"/>
                <w:szCs w:val="26"/>
              </w:rPr>
              <w:t>CLO3</w:t>
            </w:r>
          </w:p>
        </w:tc>
        <w:tc>
          <w:tcPr>
            <w:tcW w:w="2057" w:type="pct"/>
            <w:vAlign w:val="center"/>
          </w:tcPr>
          <w:p w14:paraId="6F7EBE3A" w14:textId="77777777" w:rsidR="00E82072" w:rsidRPr="00EE1A15" w:rsidRDefault="00E82072" w:rsidP="00813466">
            <w:pPr>
              <w:spacing w:before="60"/>
              <w:jc w:val="left"/>
              <w:rPr>
                <w:rFonts w:eastAsia="Times New Roman" w:cs="Times New Roman"/>
                <w:color w:val="000000"/>
                <w:szCs w:val="24"/>
              </w:rPr>
            </w:pPr>
            <w:r w:rsidRPr="00EE1A15">
              <w:rPr>
                <w:rFonts w:eastAsia="Times New Roman" w:cs="Times New Roman"/>
                <w:color w:val="000000"/>
                <w:szCs w:val="24"/>
              </w:rPr>
              <w:t>Đánh giá và đề xuất được phương án điều chỉnh hoặc chuyển đổi mô hình kinh doanh phù hợp khi môi trường thị trường thay đổi, bảo đảm tính khả thi về tài chính và đơn vị kinh tế của startup.</w:t>
            </w:r>
          </w:p>
        </w:tc>
        <w:tc>
          <w:tcPr>
            <w:tcW w:w="673" w:type="pct"/>
            <w:vAlign w:val="center"/>
          </w:tcPr>
          <w:p w14:paraId="6C54A117" w14:textId="77777777" w:rsidR="00E82072" w:rsidRPr="006B1BD0" w:rsidRDefault="00E82072" w:rsidP="00813466">
            <w:pPr>
              <w:spacing w:before="60"/>
              <w:jc w:val="center"/>
              <w:rPr>
                <w:rFonts w:eastAsia="Times New Roman" w:cs="Times New Roman"/>
                <w:color w:val="000000"/>
                <w:sz w:val="26"/>
                <w:szCs w:val="26"/>
              </w:rPr>
            </w:pPr>
            <w:r>
              <w:rPr>
                <w:rFonts w:eastAsia="Times New Roman" w:cs="Times New Roman"/>
                <w:color w:val="000000"/>
                <w:sz w:val="26"/>
                <w:szCs w:val="26"/>
              </w:rPr>
              <w:t>C5</w:t>
            </w:r>
          </w:p>
        </w:tc>
        <w:tc>
          <w:tcPr>
            <w:tcW w:w="737" w:type="pct"/>
            <w:vAlign w:val="center"/>
          </w:tcPr>
          <w:p w14:paraId="05B4F076" w14:textId="77777777" w:rsidR="00E82072" w:rsidRPr="006B1BD0" w:rsidRDefault="00E82072" w:rsidP="00813466">
            <w:pPr>
              <w:spacing w:before="60"/>
              <w:jc w:val="center"/>
              <w:rPr>
                <w:rFonts w:eastAsia="Times New Roman" w:cs="Times New Roman"/>
                <w:color w:val="000000"/>
                <w:sz w:val="26"/>
                <w:szCs w:val="26"/>
              </w:rPr>
            </w:pPr>
            <w:r>
              <w:rPr>
                <w:rFonts w:eastAsia="Times New Roman" w:cs="Times New Roman"/>
                <w:color w:val="000000"/>
                <w:sz w:val="26"/>
                <w:szCs w:val="26"/>
              </w:rPr>
              <w:t>P4</w:t>
            </w:r>
          </w:p>
        </w:tc>
        <w:tc>
          <w:tcPr>
            <w:tcW w:w="584" w:type="pct"/>
            <w:vAlign w:val="center"/>
          </w:tcPr>
          <w:p w14:paraId="09799126" w14:textId="77777777" w:rsidR="00E82072" w:rsidRPr="006B1BD0" w:rsidRDefault="00E82072" w:rsidP="00813466">
            <w:pPr>
              <w:spacing w:before="60"/>
              <w:rPr>
                <w:rFonts w:eastAsia="Times New Roman" w:cs="Times New Roman"/>
                <w:color w:val="000000"/>
                <w:sz w:val="26"/>
                <w:szCs w:val="26"/>
              </w:rPr>
            </w:pPr>
          </w:p>
        </w:tc>
        <w:tc>
          <w:tcPr>
            <w:tcW w:w="439" w:type="pct"/>
            <w:vAlign w:val="center"/>
          </w:tcPr>
          <w:p w14:paraId="17C20DB6" w14:textId="77777777" w:rsidR="00E82072" w:rsidRPr="00B2734A" w:rsidRDefault="00E82072" w:rsidP="00813466">
            <w:pPr>
              <w:jc w:val="center"/>
              <w:rPr>
                <w:rFonts w:eastAsia="Times New Roman" w:cs="Times New Roman"/>
                <w:color w:val="000000"/>
                <w:szCs w:val="24"/>
              </w:rPr>
            </w:pPr>
            <w:r w:rsidRPr="00B2734A">
              <w:rPr>
                <w:rFonts w:eastAsia="Times New Roman" w:cs="Times New Roman"/>
                <w:color w:val="000000"/>
                <w:szCs w:val="24"/>
                <w:highlight w:val="green"/>
              </w:rPr>
              <w:t>Y R</w:t>
            </w:r>
          </w:p>
          <w:p w14:paraId="0A94CDB8" w14:textId="77777777" w:rsidR="00E82072" w:rsidRPr="00B2734A" w:rsidRDefault="00E82072" w:rsidP="00813466">
            <w:pPr>
              <w:jc w:val="center"/>
              <w:rPr>
                <w:rFonts w:eastAsia="Times New Roman" w:cs="Times New Roman"/>
                <w:color w:val="000000"/>
                <w:szCs w:val="24"/>
              </w:rPr>
            </w:pPr>
            <w:r>
              <w:rPr>
                <w:rFonts w:eastAsia="Times New Roman" w:cs="Times New Roman"/>
                <w:i/>
                <w:color w:val="000000"/>
                <w:szCs w:val="24"/>
              </w:rPr>
              <w:t>PI4.1; PI4.2</w:t>
            </w:r>
          </w:p>
        </w:tc>
      </w:tr>
    </w:tbl>
    <w:p w14:paraId="1368BAA4" w14:textId="77777777" w:rsidR="00E82072" w:rsidRDefault="00E82072" w:rsidP="00E82072">
      <w:pPr>
        <w:spacing w:before="60" w:line="240" w:lineRule="auto"/>
        <w:rPr>
          <w:b/>
          <w:color w:val="000000"/>
          <w:sz w:val="16"/>
          <w:szCs w:val="16"/>
        </w:rPr>
      </w:pPr>
      <w:r w:rsidRPr="00665ED6">
        <w:rPr>
          <w:b/>
          <w:i/>
          <w:color w:val="000000"/>
        </w:rPr>
        <w:tab/>
      </w:r>
      <w:r>
        <w:rPr>
          <w:b/>
          <w:i/>
          <w:color w:val="000000"/>
        </w:rPr>
        <w:t xml:space="preserve">3.3. Hoạt động kiểm tra và hoạt động dạy học theo chuẩn đầu ra </w:t>
      </w:r>
    </w:p>
    <w:tbl>
      <w:tblPr>
        <w:tblW w:w="518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089"/>
        <w:gridCol w:w="759"/>
        <w:gridCol w:w="749"/>
        <w:gridCol w:w="749"/>
        <w:gridCol w:w="749"/>
        <w:gridCol w:w="751"/>
        <w:gridCol w:w="771"/>
        <w:gridCol w:w="751"/>
        <w:gridCol w:w="751"/>
        <w:gridCol w:w="751"/>
        <w:gridCol w:w="914"/>
        <w:gridCol w:w="879"/>
        <w:gridCol w:w="17"/>
      </w:tblGrid>
      <w:tr w:rsidR="00E82072" w14:paraId="79C3B100" w14:textId="77777777" w:rsidTr="00813466">
        <w:trPr>
          <w:cantSplit/>
          <w:trHeight w:val="585"/>
        </w:trPr>
        <w:tc>
          <w:tcPr>
            <w:tcW w:w="562" w:type="pct"/>
            <w:vMerge w:val="restart"/>
            <w:vAlign w:val="center"/>
          </w:tcPr>
          <w:p w14:paraId="33CCE1F9" w14:textId="77777777" w:rsidR="00E82072" w:rsidRDefault="00E82072" w:rsidP="00813466">
            <w:pPr>
              <w:ind w:left="75"/>
              <w:jc w:val="left"/>
              <w:rPr>
                <w:rFonts w:eastAsia="Times New Roman" w:cs="Times New Roman"/>
                <w:color w:val="000000"/>
              </w:rPr>
            </w:pPr>
            <w:r>
              <w:rPr>
                <w:rFonts w:eastAsia="Times New Roman" w:cs="Times New Roman"/>
                <w:color w:val="000000"/>
              </w:rPr>
              <w:t>CLOs</w:t>
            </w:r>
          </w:p>
        </w:tc>
        <w:tc>
          <w:tcPr>
            <w:tcW w:w="2339" w:type="pct"/>
            <w:gridSpan w:val="6"/>
            <w:vAlign w:val="center"/>
          </w:tcPr>
          <w:p w14:paraId="5605D05E" w14:textId="77777777" w:rsidR="00E82072" w:rsidRDefault="00E82072" w:rsidP="00813466">
            <w:pPr>
              <w:ind w:right="78"/>
              <w:jc w:val="center"/>
              <w:rPr>
                <w:rFonts w:eastAsia="Times New Roman" w:cs="Times New Roman"/>
                <w:color w:val="000000"/>
              </w:rPr>
            </w:pPr>
            <w:r>
              <w:rPr>
                <w:rFonts w:eastAsia="Times New Roman" w:cs="Times New Roman"/>
                <w:b/>
                <w:color w:val="000000"/>
              </w:rPr>
              <w:t xml:space="preserve">Hình thức kiểm tra theo chuẩn đầu ra </w:t>
            </w:r>
          </w:p>
        </w:tc>
        <w:tc>
          <w:tcPr>
            <w:tcW w:w="2099" w:type="pct"/>
            <w:gridSpan w:val="6"/>
            <w:vAlign w:val="center"/>
          </w:tcPr>
          <w:p w14:paraId="381787DB" w14:textId="77777777" w:rsidR="00E82072" w:rsidRDefault="00E82072" w:rsidP="00813466">
            <w:pPr>
              <w:ind w:right="78"/>
              <w:jc w:val="center"/>
              <w:rPr>
                <w:rFonts w:eastAsia="Times New Roman" w:cs="Times New Roman"/>
                <w:color w:val="000000"/>
              </w:rPr>
            </w:pPr>
            <w:r>
              <w:rPr>
                <w:rFonts w:eastAsia="Times New Roman" w:cs="Times New Roman"/>
                <w:b/>
                <w:color w:val="000000"/>
              </w:rPr>
              <w:t>Hình thức dạy học theo chuẩn đầu ra</w:t>
            </w:r>
          </w:p>
        </w:tc>
      </w:tr>
      <w:tr w:rsidR="00E82072" w14:paraId="61F36F5F" w14:textId="77777777" w:rsidTr="00813466">
        <w:trPr>
          <w:gridAfter w:val="1"/>
          <w:wAfter w:w="9" w:type="pct"/>
          <w:cantSplit/>
          <w:trHeight w:val="523"/>
        </w:trPr>
        <w:tc>
          <w:tcPr>
            <w:tcW w:w="562" w:type="pct"/>
            <w:vMerge/>
            <w:vAlign w:val="center"/>
          </w:tcPr>
          <w:p w14:paraId="636A4209" w14:textId="77777777" w:rsidR="00E82072" w:rsidRDefault="00E82072" w:rsidP="00813466">
            <w:pPr>
              <w:widowControl w:val="0"/>
              <w:pBdr>
                <w:top w:val="nil"/>
                <w:left w:val="nil"/>
                <w:bottom w:val="nil"/>
                <w:right w:val="nil"/>
                <w:between w:val="nil"/>
              </w:pBdr>
              <w:spacing w:line="276" w:lineRule="auto"/>
              <w:ind w:left="75"/>
              <w:jc w:val="left"/>
              <w:rPr>
                <w:rFonts w:eastAsia="Times New Roman" w:cs="Times New Roman"/>
                <w:color w:val="000000"/>
              </w:rPr>
            </w:pPr>
          </w:p>
        </w:tc>
        <w:tc>
          <w:tcPr>
            <w:tcW w:w="392" w:type="pct"/>
            <w:tcMar>
              <w:top w:w="56" w:type="dxa"/>
              <w:left w:w="56" w:type="dxa"/>
              <w:bottom w:w="56" w:type="dxa"/>
              <w:right w:w="56" w:type="dxa"/>
            </w:tcMar>
            <w:vAlign w:val="center"/>
          </w:tcPr>
          <w:p w14:paraId="7E7448FA" w14:textId="77777777" w:rsidR="00E82072" w:rsidRDefault="00E82072" w:rsidP="00813466">
            <w:pPr>
              <w:ind w:right="45" w:hanging="90"/>
              <w:jc w:val="center"/>
              <w:rPr>
                <w:rFonts w:eastAsia="Times New Roman" w:cs="Times New Roman"/>
                <w:color w:val="000000"/>
                <w:sz w:val="20"/>
                <w:szCs w:val="20"/>
              </w:rPr>
            </w:pPr>
            <w:r>
              <w:rPr>
                <w:rFonts w:eastAsia="Times New Roman" w:cs="Times New Roman"/>
                <w:color w:val="000000"/>
                <w:sz w:val="20"/>
                <w:szCs w:val="20"/>
              </w:rPr>
              <w:t>Viết tự luận</w:t>
            </w:r>
          </w:p>
        </w:tc>
        <w:tc>
          <w:tcPr>
            <w:tcW w:w="387" w:type="pct"/>
            <w:tcMar>
              <w:top w:w="56" w:type="dxa"/>
              <w:left w:w="56" w:type="dxa"/>
              <w:bottom w:w="56" w:type="dxa"/>
              <w:right w:w="56" w:type="dxa"/>
            </w:tcMar>
            <w:vAlign w:val="center"/>
          </w:tcPr>
          <w:p w14:paraId="4E20ACBC" w14:textId="77777777" w:rsidR="00E82072" w:rsidRDefault="00E82072" w:rsidP="00813466">
            <w:pPr>
              <w:ind w:right="45" w:hanging="90"/>
              <w:jc w:val="center"/>
              <w:rPr>
                <w:rFonts w:eastAsia="Times New Roman" w:cs="Times New Roman"/>
                <w:color w:val="000000"/>
                <w:sz w:val="20"/>
                <w:szCs w:val="20"/>
              </w:rPr>
            </w:pPr>
            <w:r>
              <w:rPr>
                <w:rFonts w:eastAsia="Times New Roman" w:cs="Times New Roman"/>
                <w:color w:val="000000"/>
                <w:sz w:val="20"/>
                <w:szCs w:val="20"/>
              </w:rPr>
              <w:t>Vấn đáp</w:t>
            </w:r>
          </w:p>
        </w:tc>
        <w:tc>
          <w:tcPr>
            <w:tcW w:w="387" w:type="pct"/>
            <w:tcMar>
              <w:top w:w="56" w:type="dxa"/>
              <w:left w:w="56" w:type="dxa"/>
              <w:bottom w:w="56" w:type="dxa"/>
              <w:right w:w="56" w:type="dxa"/>
            </w:tcMar>
            <w:vAlign w:val="center"/>
          </w:tcPr>
          <w:p w14:paraId="568F8355" w14:textId="77777777" w:rsidR="00E82072" w:rsidRDefault="00E82072" w:rsidP="00813466">
            <w:pPr>
              <w:ind w:right="45" w:hanging="90"/>
              <w:jc w:val="center"/>
              <w:rPr>
                <w:rFonts w:eastAsia="Times New Roman" w:cs="Times New Roman"/>
                <w:color w:val="000000"/>
                <w:sz w:val="20"/>
                <w:szCs w:val="20"/>
              </w:rPr>
            </w:pPr>
            <w:r>
              <w:rPr>
                <w:rFonts w:eastAsia="Times New Roman" w:cs="Times New Roman"/>
                <w:color w:val="000000"/>
                <w:sz w:val="20"/>
                <w:szCs w:val="20"/>
              </w:rPr>
              <w:t xml:space="preserve">Thi chấm tự động </w:t>
            </w:r>
          </w:p>
        </w:tc>
        <w:tc>
          <w:tcPr>
            <w:tcW w:w="387" w:type="pct"/>
            <w:tcMar>
              <w:top w:w="56" w:type="dxa"/>
              <w:left w:w="56" w:type="dxa"/>
              <w:bottom w:w="56" w:type="dxa"/>
              <w:right w:w="56" w:type="dxa"/>
            </w:tcMar>
            <w:vAlign w:val="center"/>
          </w:tcPr>
          <w:p w14:paraId="5AAE4851" w14:textId="77777777" w:rsidR="00E82072" w:rsidRPr="0012657E" w:rsidRDefault="00E82072" w:rsidP="00813466">
            <w:pPr>
              <w:ind w:right="45" w:hanging="90"/>
              <w:jc w:val="center"/>
              <w:rPr>
                <w:rFonts w:eastAsia="Times New Roman" w:cs="Times New Roman"/>
                <w:color w:val="000000"/>
                <w:sz w:val="20"/>
                <w:szCs w:val="20"/>
                <w:lang w:val="vi-VN"/>
              </w:rPr>
            </w:pPr>
            <w:r>
              <w:rPr>
                <w:rFonts w:eastAsia="Times New Roman" w:cs="Times New Roman"/>
                <w:color w:val="000000"/>
                <w:sz w:val="20"/>
                <w:szCs w:val="20"/>
              </w:rPr>
              <w:t>Thực</w:t>
            </w:r>
            <w:r>
              <w:rPr>
                <w:rFonts w:eastAsia="Times New Roman" w:cs="Times New Roman"/>
                <w:color w:val="000000"/>
                <w:sz w:val="20"/>
                <w:szCs w:val="20"/>
                <w:lang w:val="vi-VN"/>
              </w:rPr>
              <w:t xml:space="preserve"> hành</w:t>
            </w:r>
          </w:p>
        </w:tc>
        <w:tc>
          <w:tcPr>
            <w:tcW w:w="388" w:type="pct"/>
            <w:tcMar>
              <w:top w:w="56" w:type="dxa"/>
              <w:left w:w="56" w:type="dxa"/>
              <w:bottom w:w="56" w:type="dxa"/>
              <w:right w:w="56" w:type="dxa"/>
            </w:tcMar>
            <w:vAlign w:val="center"/>
          </w:tcPr>
          <w:p w14:paraId="6B192F9A" w14:textId="77777777" w:rsidR="00E82072" w:rsidRPr="00427D15" w:rsidRDefault="00E82072" w:rsidP="00813466">
            <w:pPr>
              <w:ind w:right="45"/>
              <w:rPr>
                <w:rFonts w:eastAsia="Times New Roman" w:cs="Times New Roman"/>
                <w:color w:val="000000"/>
                <w:sz w:val="20"/>
                <w:szCs w:val="20"/>
              </w:rPr>
            </w:pPr>
            <w:r>
              <w:rPr>
                <w:rFonts w:eastAsia="Times New Roman" w:cs="Times New Roman"/>
                <w:color w:val="000000"/>
                <w:sz w:val="20"/>
                <w:szCs w:val="20"/>
              </w:rPr>
              <w:t>Tiểu luận</w:t>
            </w:r>
          </w:p>
        </w:tc>
        <w:tc>
          <w:tcPr>
            <w:tcW w:w="398" w:type="pct"/>
            <w:tcMar>
              <w:top w:w="56" w:type="dxa"/>
              <w:left w:w="56" w:type="dxa"/>
              <w:bottom w:w="56" w:type="dxa"/>
              <w:right w:w="56" w:type="dxa"/>
            </w:tcMar>
            <w:vAlign w:val="center"/>
          </w:tcPr>
          <w:p w14:paraId="40442187" w14:textId="77777777" w:rsidR="00E82072" w:rsidRPr="00B2734A" w:rsidRDefault="00E82072" w:rsidP="00813466">
            <w:pPr>
              <w:ind w:right="45"/>
              <w:rPr>
                <w:rFonts w:eastAsia="Times New Roman" w:cs="Times New Roman"/>
                <w:color w:val="000000"/>
                <w:sz w:val="20"/>
                <w:szCs w:val="20"/>
              </w:rPr>
            </w:pPr>
            <w:r w:rsidRPr="00B2734A">
              <w:rPr>
                <w:rFonts w:eastAsia="Times New Roman" w:cs="Times New Roman"/>
                <w:color w:val="000000"/>
                <w:sz w:val="20"/>
                <w:szCs w:val="20"/>
              </w:rPr>
              <w:t>Thuyết trình</w:t>
            </w:r>
          </w:p>
        </w:tc>
        <w:tc>
          <w:tcPr>
            <w:tcW w:w="388" w:type="pct"/>
            <w:tcMar>
              <w:top w:w="56" w:type="dxa"/>
              <w:left w:w="56" w:type="dxa"/>
              <w:bottom w:w="56" w:type="dxa"/>
              <w:right w:w="56" w:type="dxa"/>
            </w:tcMar>
            <w:vAlign w:val="center"/>
          </w:tcPr>
          <w:p w14:paraId="10C7182E" w14:textId="77777777" w:rsidR="00E82072" w:rsidRDefault="00E82072" w:rsidP="00813466">
            <w:pPr>
              <w:ind w:right="45" w:hanging="90"/>
              <w:jc w:val="center"/>
              <w:rPr>
                <w:rFonts w:eastAsia="Times New Roman" w:cs="Times New Roman"/>
                <w:color w:val="000000"/>
                <w:sz w:val="20"/>
                <w:szCs w:val="20"/>
              </w:rPr>
            </w:pPr>
            <w:r>
              <w:rPr>
                <w:rFonts w:eastAsia="Times New Roman" w:cs="Times New Roman"/>
                <w:color w:val="000000"/>
                <w:sz w:val="20"/>
                <w:szCs w:val="20"/>
              </w:rPr>
              <w:t xml:space="preserve">Bài giảng </w:t>
            </w:r>
          </w:p>
        </w:tc>
        <w:tc>
          <w:tcPr>
            <w:tcW w:w="388" w:type="pct"/>
            <w:tcMar>
              <w:top w:w="56" w:type="dxa"/>
              <w:left w:w="56" w:type="dxa"/>
              <w:bottom w:w="56" w:type="dxa"/>
              <w:right w:w="56" w:type="dxa"/>
            </w:tcMar>
            <w:vAlign w:val="center"/>
          </w:tcPr>
          <w:p w14:paraId="40F751E9" w14:textId="77777777" w:rsidR="00E82072" w:rsidRDefault="00E82072" w:rsidP="00813466">
            <w:pPr>
              <w:ind w:right="45" w:hanging="90"/>
              <w:jc w:val="center"/>
              <w:rPr>
                <w:rFonts w:eastAsia="Times New Roman" w:cs="Times New Roman"/>
                <w:color w:val="000000"/>
                <w:sz w:val="20"/>
                <w:szCs w:val="20"/>
              </w:rPr>
            </w:pPr>
            <w:r>
              <w:rPr>
                <w:rFonts w:eastAsia="Times New Roman" w:cs="Times New Roman"/>
                <w:color w:val="000000"/>
                <w:sz w:val="20"/>
                <w:szCs w:val="20"/>
              </w:rPr>
              <w:t xml:space="preserve">  Làm việc nhóm  </w:t>
            </w:r>
          </w:p>
        </w:tc>
        <w:tc>
          <w:tcPr>
            <w:tcW w:w="388" w:type="pct"/>
            <w:tcMar>
              <w:top w:w="56" w:type="dxa"/>
              <w:left w:w="56" w:type="dxa"/>
              <w:bottom w:w="56" w:type="dxa"/>
              <w:right w:w="56" w:type="dxa"/>
            </w:tcMar>
            <w:vAlign w:val="center"/>
          </w:tcPr>
          <w:p w14:paraId="6B0E3022" w14:textId="77777777" w:rsidR="00E82072" w:rsidRDefault="00E82072" w:rsidP="00813466">
            <w:pPr>
              <w:ind w:right="45" w:hanging="90"/>
              <w:jc w:val="center"/>
              <w:rPr>
                <w:rFonts w:eastAsia="Times New Roman" w:cs="Times New Roman"/>
                <w:color w:val="000000"/>
                <w:sz w:val="20"/>
                <w:szCs w:val="20"/>
              </w:rPr>
            </w:pPr>
            <w:r>
              <w:rPr>
                <w:rFonts w:eastAsia="Times New Roman" w:cs="Times New Roman"/>
                <w:color w:val="000000"/>
                <w:sz w:val="20"/>
                <w:szCs w:val="20"/>
              </w:rPr>
              <w:t xml:space="preserve">  Thảo luận nhóm  </w:t>
            </w:r>
          </w:p>
        </w:tc>
        <w:tc>
          <w:tcPr>
            <w:tcW w:w="472" w:type="pct"/>
            <w:tcMar>
              <w:top w:w="56" w:type="dxa"/>
              <w:left w:w="56" w:type="dxa"/>
              <w:bottom w:w="56" w:type="dxa"/>
              <w:right w:w="56" w:type="dxa"/>
            </w:tcMar>
            <w:vAlign w:val="center"/>
          </w:tcPr>
          <w:p w14:paraId="1A59760D" w14:textId="77777777" w:rsidR="00E82072" w:rsidRDefault="00E82072" w:rsidP="00813466">
            <w:pPr>
              <w:ind w:right="45" w:hanging="90"/>
              <w:jc w:val="center"/>
              <w:rPr>
                <w:rFonts w:eastAsia="Times New Roman" w:cs="Times New Roman"/>
                <w:color w:val="000000"/>
                <w:sz w:val="20"/>
                <w:szCs w:val="20"/>
              </w:rPr>
            </w:pPr>
            <w:r>
              <w:rPr>
                <w:rFonts w:eastAsia="Times New Roman" w:cs="Times New Roman"/>
                <w:color w:val="000000"/>
                <w:sz w:val="20"/>
                <w:szCs w:val="20"/>
              </w:rPr>
              <w:t xml:space="preserve">   Hướng dẫn thực hành </w:t>
            </w:r>
          </w:p>
        </w:tc>
        <w:tc>
          <w:tcPr>
            <w:tcW w:w="454" w:type="pct"/>
            <w:tcMar>
              <w:top w:w="56" w:type="dxa"/>
              <w:left w:w="56" w:type="dxa"/>
              <w:bottom w:w="56" w:type="dxa"/>
              <w:right w:w="56" w:type="dxa"/>
            </w:tcMar>
            <w:vAlign w:val="center"/>
          </w:tcPr>
          <w:p w14:paraId="75128133" w14:textId="77777777" w:rsidR="00E82072" w:rsidRDefault="00E82072" w:rsidP="00813466">
            <w:pPr>
              <w:widowControl w:val="0"/>
              <w:ind w:right="45" w:hanging="90"/>
              <w:jc w:val="center"/>
              <w:rPr>
                <w:rFonts w:eastAsia="Times New Roman" w:cs="Times New Roman"/>
                <w:color w:val="000000"/>
                <w:sz w:val="20"/>
                <w:szCs w:val="20"/>
              </w:rPr>
            </w:pPr>
            <w:r>
              <w:rPr>
                <w:rFonts w:eastAsia="Times New Roman" w:cs="Times New Roman"/>
                <w:color w:val="000000"/>
                <w:sz w:val="20"/>
                <w:szCs w:val="20"/>
              </w:rPr>
              <w:t>…</w:t>
            </w:r>
          </w:p>
        </w:tc>
      </w:tr>
      <w:tr w:rsidR="00E82072" w14:paraId="05427189" w14:textId="77777777" w:rsidTr="00813466">
        <w:trPr>
          <w:gridAfter w:val="1"/>
          <w:wAfter w:w="9" w:type="pct"/>
          <w:trHeight w:val="280"/>
        </w:trPr>
        <w:tc>
          <w:tcPr>
            <w:tcW w:w="562" w:type="pct"/>
            <w:vAlign w:val="center"/>
          </w:tcPr>
          <w:p w14:paraId="53047470" w14:textId="77777777" w:rsidR="00E82072" w:rsidRDefault="00E82072" w:rsidP="00813466">
            <w:pPr>
              <w:ind w:left="75"/>
              <w:jc w:val="left"/>
              <w:rPr>
                <w:rFonts w:eastAsia="Times New Roman" w:cs="Times New Roman"/>
                <w:color w:val="000000"/>
              </w:rPr>
            </w:pPr>
            <w:r>
              <w:rPr>
                <w:rFonts w:eastAsia="Times New Roman" w:cs="Times New Roman"/>
                <w:color w:val="000000"/>
              </w:rPr>
              <w:t>CLO1</w:t>
            </w:r>
          </w:p>
        </w:tc>
        <w:tc>
          <w:tcPr>
            <w:tcW w:w="392" w:type="pct"/>
            <w:vAlign w:val="center"/>
          </w:tcPr>
          <w:p w14:paraId="6CF3E039" w14:textId="77777777" w:rsidR="00E82072" w:rsidRDefault="00E82072" w:rsidP="00813466">
            <w:pPr>
              <w:ind w:right="78"/>
              <w:jc w:val="center"/>
              <w:rPr>
                <w:rFonts w:eastAsia="Times New Roman" w:cs="Times New Roman"/>
                <w:color w:val="000000"/>
              </w:rPr>
            </w:pPr>
            <w:r>
              <w:rPr>
                <w:rFonts w:eastAsia="Times New Roman" w:cs="Times New Roman"/>
                <w:color w:val="000000"/>
              </w:rPr>
              <w:t>x</w:t>
            </w:r>
          </w:p>
        </w:tc>
        <w:tc>
          <w:tcPr>
            <w:tcW w:w="387" w:type="pct"/>
            <w:vAlign w:val="center"/>
          </w:tcPr>
          <w:p w14:paraId="62EDEE5B" w14:textId="77777777" w:rsidR="00E82072" w:rsidRDefault="00E82072" w:rsidP="00813466">
            <w:pPr>
              <w:ind w:right="78"/>
              <w:jc w:val="center"/>
              <w:rPr>
                <w:rFonts w:eastAsia="Times New Roman" w:cs="Times New Roman"/>
                <w:color w:val="000000"/>
              </w:rPr>
            </w:pPr>
          </w:p>
        </w:tc>
        <w:tc>
          <w:tcPr>
            <w:tcW w:w="387" w:type="pct"/>
            <w:vAlign w:val="center"/>
          </w:tcPr>
          <w:p w14:paraId="5CDDF871" w14:textId="77777777" w:rsidR="00E82072" w:rsidRDefault="00E82072" w:rsidP="00813466">
            <w:pPr>
              <w:ind w:right="78"/>
              <w:jc w:val="center"/>
              <w:rPr>
                <w:rFonts w:eastAsia="Times New Roman" w:cs="Times New Roman"/>
                <w:color w:val="000000"/>
              </w:rPr>
            </w:pPr>
          </w:p>
        </w:tc>
        <w:tc>
          <w:tcPr>
            <w:tcW w:w="387" w:type="pct"/>
            <w:vAlign w:val="center"/>
          </w:tcPr>
          <w:p w14:paraId="4A90E9A8" w14:textId="77777777" w:rsidR="00E82072" w:rsidRDefault="00E82072" w:rsidP="00813466">
            <w:pPr>
              <w:ind w:right="78"/>
              <w:jc w:val="center"/>
              <w:rPr>
                <w:rFonts w:eastAsia="Times New Roman" w:cs="Times New Roman"/>
                <w:color w:val="000000"/>
              </w:rPr>
            </w:pPr>
          </w:p>
        </w:tc>
        <w:tc>
          <w:tcPr>
            <w:tcW w:w="388" w:type="pct"/>
            <w:vAlign w:val="center"/>
          </w:tcPr>
          <w:p w14:paraId="3460AD5F" w14:textId="77777777" w:rsidR="00E82072" w:rsidRDefault="00E82072" w:rsidP="00813466">
            <w:pPr>
              <w:ind w:right="78"/>
              <w:jc w:val="center"/>
              <w:rPr>
                <w:rFonts w:eastAsia="Times New Roman" w:cs="Times New Roman"/>
                <w:color w:val="000000"/>
              </w:rPr>
            </w:pPr>
            <w:r>
              <w:rPr>
                <w:rFonts w:eastAsia="Times New Roman" w:cs="Times New Roman"/>
                <w:color w:val="000000"/>
              </w:rPr>
              <w:t>x</w:t>
            </w:r>
          </w:p>
        </w:tc>
        <w:tc>
          <w:tcPr>
            <w:tcW w:w="398" w:type="pct"/>
            <w:vAlign w:val="center"/>
          </w:tcPr>
          <w:p w14:paraId="7BE7D918" w14:textId="77777777" w:rsidR="00E82072" w:rsidRDefault="00E82072" w:rsidP="00813466">
            <w:pPr>
              <w:ind w:right="78"/>
              <w:jc w:val="center"/>
              <w:rPr>
                <w:rFonts w:eastAsia="Times New Roman" w:cs="Times New Roman"/>
                <w:color w:val="000000"/>
              </w:rPr>
            </w:pPr>
            <w:r>
              <w:rPr>
                <w:rFonts w:eastAsia="Times New Roman" w:cs="Times New Roman"/>
                <w:color w:val="000000"/>
              </w:rPr>
              <w:t>x</w:t>
            </w:r>
          </w:p>
        </w:tc>
        <w:tc>
          <w:tcPr>
            <w:tcW w:w="388" w:type="pct"/>
            <w:vAlign w:val="center"/>
          </w:tcPr>
          <w:p w14:paraId="088067C8" w14:textId="77777777" w:rsidR="00E82072" w:rsidRDefault="00E82072" w:rsidP="00813466">
            <w:pPr>
              <w:ind w:right="78"/>
              <w:jc w:val="center"/>
              <w:rPr>
                <w:rFonts w:eastAsia="Times New Roman" w:cs="Times New Roman"/>
                <w:color w:val="000000"/>
              </w:rPr>
            </w:pPr>
            <w:r>
              <w:rPr>
                <w:rFonts w:eastAsia="Times New Roman" w:cs="Times New Roman"/>
                <w:color w:val="000000"/>
              </w:rPr>
              <w:t>x</w:t>
            </w:r>
          </w:p>
        </w:tc>
        <w:tc>
          <w:tcPr>
            <w:tcW w:w="388" w:type="pct"/>
            <w:vAlign w:val="center"/>
          </w:tcPr>
          <w:p w14:paraId="411A1316" w14:textId="77777777" w:rsidR="00E82072" w:rsidRDefault="00E82072" w:rsidP="00813466">
            <w:pPr>
              <w:ind w:right="78"/>
              <w:jc w:val="center"/>
              <w:rPr>
                <w:rFonts w:eastAsia="Times New Roman" w:cs="Times New Roman"/>
                <w:color w:val="000000"/>
              </w:rPr>
            </w:pPr>
            <w:r>
              <w:rPr>
                <w:rFonts w:eastAsia="Times New Roman" w:cs="Times New Roman"/>
                <w:color w:val="000000"/>
              </w:rPr>
              <w:t>x</w:t>
            </w:r>
          </w:p>
        </w:tc>
        <w:tc>
          <w:tcPr>
            <w:tcW w:w="388" w:type="pct"/>
            <w:vAlign w:val="center"/>
          </w:tcPr>
          <w:p w14:paraId="205B0C02" w14:textId="77777777" w:rsidR="00E82072" w:rsidRDefault="00E82072" w:rsidP="00813466">
            <w:pPr>
              <w:ind w:right="78"/>
              <w:jc w:val="center"/>
              <w:rPr>
                <w:rFonts w:eastAsia="Times New Roman" w:cs="Times New Roman"/>
                <w:color w:val="000000"/>
              </w:rPr>
            </w:pPr>
            <w:r>
              <w:rPr>
                <w:rFonts w:eastAsia="Times New Roman" w:cs="Times New Roman"/>
                <w:color w:val="000000"/>
              </w:rPr>
              <w:t>x</w:t>
            </w:r>
          </w:p>
        </w:tc>
        <w:tc>
          <w:tcPr>
            <w:tcW w:w="472" w:type="pct"/>
            <w:vAlign w:val="center"/>
          </w:tcPr>
          <w:p w14:paraId="5FE87A79" w14:textId="77777777" w:rsidR="00E82072" w:rsidRDefault="00E82072" w:rsidP="00813466">
            <w:pPr>
              <w:ind w:right="78"/>
              <w:jc w:val="center"/>
              <w:rPr>
                <w:rFonts w:eastAsia="Times New Roman" w:cs="Times New Roman"/>
                <w:color w:val="000000"/>
              </w:rPr>
            </w:pPr>
          </w:p>
        </w:tc>
        <w:tc>
          <w:tcPr>
            <w:tcW w:w="454" w:type="pct"/>
            <w:vAlign w:val="center"/>
          </w:tcPr>
          <w:p w14:paraId="74AF5450" w14:textId="77777777" w:rsidR="00E82072" w:rsidRDefault="00E82072" w:rsidP="00813466">
            <w:pPr>
              <w:widowControl w:val="0"/>
              <w:rPr>
                <w:rFonts w:eastAsia="Times New Roman" w:cs="Times New Roman"/>
                <w:color w:val="000000"/>
                <w:sz w:val="28"/>
                <w:szCs w:val="28"/>
              </w:rPr>
            </w:pPr>
          </w:p>
        </w:tc>
      </w:tr>
      <w:tr w:rsidR="00E82072" w14:paraId="1A76311C" w14:textId="77777777" w:rsidTr="00813466">
        <w:trPr>
          <w:gridAfter w:val="1"/>
          <w:wAfter w:w="9" w:type="pct"/>
          <w:trHeight w:val="280"/>
        </w:trPr>
        <w:tc>
          <w:tcPr>
            <w:tcW w:w="562" w:type="pct"/>
            <w:vAlign w:val="center"/>
          </w:tcPr>
          <w:p w14:paraId="610A3A9B" w14:textId="77777777" w:rsidR="00E82072" w:rsidRDefault="00E82072" w:rsidP="00813466">
            <w:pPr>
              <w:ind w:left="75"/>
              <w:jc w:val="left"/>
              <w:rPr>
                <w:rFonts w:eastAsia="Times New Roman" w:cs="Times New Roman"/>
                <w:color w:val="000000"/>
              </w:rPr>
            </w:pPr>
            <w:r>
              <w:rPr>
                <w:rFonts w:eastAsia="Times New Roman" w:cs="Times New Roman"/>
                <w:color w:val="000000"/>
              </w:rPr>
              <w:t>CLO2</w:t>
            </w:r>
          </w:p>
        </w:tc>
        <w:tc>
          <w:tcPr>
            <w:tcW w:w="392" w:type="pct"/>
            <w:vAlign w:val="center"/>
          </w:tcPr>
          <w:p w14:paraId="60774218" w14:textId="77777777" w:rsidR="00E82072" w:rsidRDefault="00E82072" w:rsidP="00813466">
            <w:pPr>
              <w:ind w:right="78"/>
              <w:jc w:val="center"/>
              <w:rPr>
                <w:rFonts w:eastAsia="Times New Roman" w:cs="Times New Roman"/>
                <w:color w:val="000000"/>
              </w:rPr>
            </w:pPr>
            <w:r>
              <w:rPr>
                <w:rFonts w:eastAsia="Times New Roman" w:cs="Times New Roman"/>
                <w:color w:val="000000"/>
              </w:rPr>
              <w:t>x</w:t>
            </w:r>
          </w:p>
        </w:tc>
        <w:tc>
          <w:tcPr>
            <w:tcW w:w="387" w:type="pct"/>
            <w:vAlign w:val="center"/>
          </w:tcPr>
          <w:p w14:paraId="5A2F813D" w14:textId="77777777" w:rsidR="00E82072" w:rsidRDefault="00E82072" w:rsidP="00813466">
            <w:pPr>
              <w:ind w:right="78"/>
              <w:jc w:val="center"/>
              <w:rPr>
                <w:rFonts w:eastAsia="Times New Roman" w:cs="Times New Roman"/>
                <w:color w:val="000000"/>
              </w:rPr>
            </w:pPr>
          </w:p>
        </w:tc>
        <w:tc>
          <w:tcPr>
            <w:tcW w:w="387" w:type="pct"/>
            <w:vAlign w:val="center"/>
          </w:tcPr>
          <w:p w14:paraId="6B7DD7ED" w14:textId="77777777" w:rsidR="00E82072" w:rsidRDefault="00E82072" w:rsidP="00813466">
            <w:pPr>
              <w:ind w:right="78"/>
              <w:jc w:val="center"/>
              <w:rPr>
                <w:rFonts w:eastAsia="Times New Roman" w:cs="Times New Roman"/>
                <w:color w:val="000000"/>
              </w:rPr>
            </w:pPr>
          </w:p>
        </w:tc>
        <w:tc>
          <w:tcPr>
            <w:tcW w:w="387" w:type="pct"/>
            <w:vAlign w:val="center"/>
          </w:tcPr>
          <w:p w14:paraId="55D185F9" w14:textId="77777777" w:rsidR="00E82072" w:rsidRDefault="00E82072" w:rsidP="00813466">
            <w:pPr>
              <w:ind w:right="78"/>
              <w:jc w:val="center"/>
              <w:rPr>
                <w:rFonts w:eastAsia="Times New Roman" w:cs="Times New Roman"/>
                <w:color w:val="000000"/>
              </w:rPr>
            </w:pPr>
          </w:p>
        </w:tc>
        <w:tc>
          <w:tcPr>
            <w:tcW w:w="388" w:type="pct"/>
            <w:vAlign w:val="center"/>
          </w:tcPr>
          <w:p w14:paraId="620D8A6E" w14:textId="77777777" w:rsidR="00E82072" w:rsidRDefault="00E82072" w:rsidP="00813466">
            <w:pPr>
              <w:ind w:right="78"/>
              <w:jc w:val="center"/>
              <w:rPr>
                <w:rFonts w:eastAsia="Times New Roman" w:cs="Times New Roman"/>
                <w:color w:val="000000"/>
              </w:rPr>
            </w:pPr>
            <w:r>
              <w:rPr>
                <w:rFonts w:eastAsia="Times New Roman" w:cs="Times New Roman"/>
                <w:color w:val="000000"/>
              </w:rPr>
              <w:t>x</w:t>
            </w:r>
          </w:p>
        </w:tc>
        <w:tc>
          <w:tcPr>
            <w:tcW w:w="398" w:type="pct"/>
            <w:vAlign w:val="center"/>
          </w:tcPr>
          <w:p w14:paraId="3C848A28" w14:textId="77777777" w:rsidR="00E82072" w:rsidRDefault="00E82072" w:rsidP="00813466">
            <w:pPr>
              <w:ind w:right="78"/>
              <w:jc w:val="center"/>
              <w:rPr>
                <w:rFonts w:eastAsia="Times New Roman" w:cs="Times New Roman"/>
                <w:color w:val="000000"/>
              </w:rPr>
            </w:pPr>
            <w:r>
              <w:rPr>
                <w:rFonts w:eastAsia="Times New Roman" w:cs="Times New Roman"/>
                <w:color w:val="000000"/>
              </w:rPr>
              <w:t>x</w:t>
            </w:r>
          </w:p>
        </w:tc>
        <w:tc>
          <w:tcPr>
            <w:tcW w:w="388" w:type="pct"/>
            <w:vAlign w:val="center"/>
          </w:tcPr>
          <w:p w14:paraId="43B50576" w14:textId="77777777" w:rsidR="00E82072" w:rsidRDefault="00E82072" w:rsidP="00813466">
            <w:pPr>
              <w:ind w:right="78"/>
              <w:jc w:val="center"/>
              <w:rPr>
                <w:rFonts w:eastAsia="Times New Roman" w:cs="Times New Roman"/>
                <w:color w:val="000000"/>
              </w:rPr>
            </w:pPr>
            <w:r>
              <w:rPr>
                <w:rFonts w:eastAsia="Times New Roman" w:cs="Times New Roman"/>
                <w:color w:val="000000"/>
              </w:rPr>
              <w:t>x</w:t>
            </w:r>
          </w:p>
        </w:tc>
        <w:tc>
          <w:tcPr>
            <w:tcW w:w="388" w:type="pct"/>
            <w:vAlign w:val="center"/>
          </w:tcPr>
          <w:p w14:paraId="129F4D0C" w14:textId="77777777" w:rsidR="00E82072" w:rsidRDefault="00E82072" w:rsidP="00813466">
            <w:pPr>
              <w:ind w:right="78"/>
              <w:jc w:val="center"/>
              <w:rPr>
                <w:rFonts w:eastAsia="Times New Roman" w:cs="Times New Roman"/>
                <w:color w:val="000000"/>
              </w:rPr>
            </w:pPr>
            <w:r>
              <w:rPr>
                <w:rFonts w:eastAsia="Times New Roman" w:cs="Times New Roman"/>
                <w:color w:val="000000"/>
              </w:rPr>
              <w:t>x</w:t>
            </w:r>
          </w:p>
        </w:tc>
        <w:tc>
          <w:tcPr>
            <w:tcW w:w="388" w:type="pct"/>
            <w:vAlign w:val="center"/>
          </w:tcPr>
          <w:p w14:paraId="045B7C49" w14:textId="77777777" w:rsidR="00E82072" w:rsidRDefault="00E82072" w:rsidP="00813466">
            <w:pPr>
              <w:ind w:right="78"/>
              <w:jc w:val="center"/>
              <w:rPr>
                <w:rFonts w:eastAsia="Times New Roman" w:cs="Times New Roman"/>
                <w:color w:val="000000"/>
              </w:rPr>
            </w:pPr>
            <w:r>
              <w:rPr>
                <w:rFonts w:eastAsia="Times New Roman" w:cs="Times New Roman"/>
                <w:color w:val="000000"/>
              </w:rPr>
              <w:t>x</w:t>
            </w:r>
          </w:p>
        </w:tc>
        <w:tc>
          <w:tcPr>
            <w:tcW w:w="472" w:type="pct"/>
            <w:vAlign w:val="center"/>
          </w:tcPr>
          <w:p w14:paraId="44BBB577" w14:textId="77777777" w:rsidR="00E82072" w:rsidRDefault="00E82072" w:rsidP="00813466">
            <w:pPr>
              <w:ind w:right="78"/>
              <w:jc w:val="center"/>
              <w:rPr>
                <w:rFonts w:eastAsia="Times New Roman" w:cs="Times New Roman"/>
                <w:color w:val="000000"/>
              </w:rPr>
            </w:pPr>
          </w:p>
        </w:tc>
        <w:tc>
          <w:tcPr>
            <w:tcW w:w="454" w:type="pct"/>
            <w:vAlign w:val="center"/>
          </w:tcPr>
          <w:p w14:paraId="702D71DD" w14:textId="77777777" w:rsidR="00E82072" w:rsidRDefault="00E82072" w:rsidP="00813466">
            <w:pPr>
              <w:widowControl w:val="0"/>
              <w:rPr>
                <w:rFonts w:eastAsia="Times New Roman" w:cs="Times New Roman"/>
                <w:color w:val="000000"/>
                <w:sz w:val="28"/>
                <w:szCs w:val="28"/>
              </w:rPr>
            </w:pPr>
          </w:p>
        </w:tc>
      </w:tr>
      <w:tr w:rsidR="00E82072" w14:paraId="1E78795E" w14:textId="77777777" w:rsidTr="00813466">
        <w:trPr>
          <w:gridAfter w:val="1"/>
          <w:wAfter w:w="9" w:type="pct"/>
          <w:trHeight w:val="280"/>
        </w:trPr>
        <w:tc>
          <w:tcPr>
            <w:tcW w:w="562" w:type="pct"/>
            <w:vAlign w:val="center"/>
          </w:tcPr>
          <w:p w14:paraId="4346C288" w14:textId="77777777" w:rsidR="00E82072" w:rsidRDefault="00E82072" w:rsidP="00813466">
            <w:pPr>
              <w:ind w:left="75"/>
              <w:jc w:val="left"/>
              <w:rPr>
                <w:rFonts w:eastAsia="Times New Roman" w:cs="Times New Roman"/>
                <w:color w:val="000000"/>
              </w:rPr>
            </w:pPr>
            <w:r>
              <w:rPr>
                <w:rFonts w:eastAsia="Times New Roman" w:cs="Times New Roman"/>
                <w:color w:val="000000"/>
              </w:rPr>
              <w:t>CLO3</w:t>
            </w:r>
          </w:p>
        </w:tc>
        <w:tc>
          <w:tcPr>
            <w:tcW w:w="392" w:type="pct"/>
            <w:vAlign w:val="center"/>
          </w:tcPr>
          <w:p w14:paraId="0CA1C090" w14:textId="77777777" w:rsidR="00E82072" w:rsidRDefault="00E82072" w:rsidP="00813466">
            <w:pPr>
              <w:ind w:right="78"/>
              <w:jc w:val="center"/>
              <w:rPr>
                <w:rFonts w:eastAsia="Times New Roman" w:cs="Times New Roman"/>
                <w:color w:val="000000"/>
              </w:rPr>
            </w:pPr>
            <w:r>
              <w:rPr>
                <w:rFonts w:eastAsia="Times New Roman" w:cs="Times New Roman"/>
                <w:color w:val="000000"/>
              </w:rPr>
              <w:t>x</w:t>
            </w:r>
          </w:p>
        </w:tc>
        <w:tc>
          <w:tcPr>
            <w:tcW w:w="387" w:type="pct"/>
            <w:vAlign w:val="center"/>
          </w:tcPr>
          <w:p w14:paraId="34651008" w14:textId="77777777" w:rsidR="00E82072" w:rsidRDefault="00E82072" w:rsidP="00813466">
            <w:pPr>
              <w:ind w:right="78"/>
              <w:jc w:val="center"/>
              <w:rPr>
                <w:rFonts w:eastAsia="Times New Roman" w:cs="Times New Roman"/>
                <w:color w:val="000000"/>
              </w:rPr>
            </w:pPr>
          </w:p>
        </w:tc>
        <w:tc>
          <w:tcPr>
            <w:tcW w:w="387" w:type="pct"/>
            <w:vAlign w:val="center"/>
          </w:tcPr>
          <w:p w14:paraId="2424D3D5" w14:textId="77777777" w:rsidR="00E82072" w:rsidRDefault="00E82072" w:rsidP="00813466">
            <w:pPr>
              <w:ind w:right="78"/>
              <w:jc w:val="center"/>
              <w:rPr>
                <w:rFonts w:eastAsia="Times New Roman" w:cs="Times New Roman"/>
                <w:color w:val="000000"/>
              </w:rPr>
            </w:pPr>
          </w:p>
        </w:tc>
        <w:tc>
          <w:tcPr>
            <w:tcW w:w="387" w:type="pct"/>
            <w:vAlign w:val="center"/>
          </w:tcPr>
          <w:p w14:paraId="33DF4C73" w14:textId="77777777" w:rsidR="00E82072" w:rsidRDefault="00E82072" w:rsidP="00813466">
            <w:pPr>
              <w:ind w:right="78"/>
              <w:jc w:val="center"/>
              <w:rPr>
                <w:rFonts w:eastAsia="Times New Roman" w:cs="Times New Roman"/>
                <w:color w:val="000000"/>
              </w:rPr>
            </w:pPr>
          </w:p>
        </w:tc>
        <w:tc>
          <w:tcPr>
            <w:tcW w:w="388" w:type="pct"/>
            <w:vAlign w:val="center"/>
          </w:tcPr>
          <w:p w14:paraId="1884A8DA" w14:textId="77777777" w:rsidR="00E82072" w:rsidRDefault="00E82072" w:rsidP="00813466">
            <w:pPr>
              <w:ind w:right="78"/>
              <w:jc w:val="center"/>
              <w:rPr>
                <w:rFonts w:eastAsia="Times New Roman" w:cs="Times New Roman"/>
                <w:color w:val="000000"/>
              </w:rPr>
            </w:pPr>
            <w:r>
              <w:rPr>
                <w:rFonts w:eastAsia="Times New Roman" w:cs="Times New Roman"/>
                <w:color w:val="000000"/>
              </w:rPr>
              <w:t>x</w:t>
            </w:r>
          </w:p>
        </w:tc>
        <w:tc>
          <w:tcPr>
            <w:tcW w:w="398" w:type="pct"/>
            <w:vAlign w:val="center"/>
          </w:tcPr>
          <w:p w14:paraId="344E7B34" w14:textId="77777777" w:rsidR="00E82072" w:rsidRDefault="00E82072" w:rsidP="00813466">
            <w:pPr>
              <w:ind w:right="78"/>
              <w:jc w:val="center"/>
              <w:rPr>
                <w:rFonts w:eastAsia="Times New Roman" w:cs="Times New Roman"/>
                <w:color w:val="000000"/>
              </w:rPr>
            </w:pPr>
            <w:r>
              <w:rPr>
                <w:rFonts w:eastAsia="Times New Roman" w:cs="Times New Roman"/>
                <w:color w:val="000000"/>
              </w:rPr>
              <w:t>x</w:t>
            </w:r>
          </w:p>
        </w:tc>
        <w:tc>
          <w:tcPr>
            <w:tcW w:w="388" w:type="pct"/>
            <w:vAlign w:val="center"/>
          </w:tcPr>
          <w:p w14:paraId="41D942B9" w14:textId="77777777" w:rsidR="00E82072" w:rsidRDefault="00E82072" w:rsidP="00813466">
            <w:pPr>
              <w:ind w:right="78"/>
              <w:jc w:val="center"/>
              <w:rPr>
                <w:rFonts w:eastAsia="Times New Roman" w:cs="Times New Roman"/>
                <w:color w:val="000000"/>
              </w:rPr>
            </w:pPr>
            <w:r>
              <w:rPr>
                <w:rFonts w:eastAsia="Times New Roman" w:cs="Times New Roman"/>
                <w:color w:val="000000"/>
              </w:rPr>
              <w:t>x</w:t>
            </w:r>
          </w:p>
        </w:tc>
        <w:tc>
          <w:tcPr>
            <w:tcW w:w="388" w:type="pct"/>
            <w:vAlign w:val="center"/>
          </w:tcPr>
          <w:p w14:paraId="46E17BF6" w14:textId="77777777" w:rsidR="00E82072" w:rsidRDefault="00E82072" w:rsidP="00813466">
            <w:pPr>
              <w:ind w:right="78"/>
              <w:jc w:val="center"/>
              <w:rPr>
                <w:rFonts w:eastAsia="Times New Roman" w:cs="Times New Roman"/>
                <w:color w:val="000000"/>
              </w:rPr>
            </w:pPr>
            <w:r>
              <w:rPr>
                <w:rFonts w:eastAsia="Times New Roman" w:cs="Times New Roman"/>
                <w:color w:val="000000"/>
              </w:rPr>
              <w:t>x</w:t>
            </w:r>
          </w:p>
        </w:tc>
        <w:tc>
          <w:tcPr>
            <w:tcW w:w="388" w:type="pct"/>
            <w:vAlign w:val="center"/>
          </w:tcPr>
          <w:p w14:paraId="535D7484" w14:textId="77777777" w:rsidR="00E82072" w:rsidRDefault="00E82072" w:rsidP="00813466">
            <w:pPr>
              <w:ind w:right="78"/>
              <w:jc w:val="center"/>
              <w:rPr>
                <w:rFonts w:eastAsia="Times New Roman" w:cs="Times New Roman"/>
                <w:color w:val="000000"/>
              </w:rPr>
            </w:pPr>
            <w:r>
              <w:rPr>
                <w:rFonts w:eastAsia="Times New Roman" w:cs="Times New Roman"/>
                <w:color w:val="000000"/>
              </w:rPr>
              <w:t>x</w:t>
            </w:r>
          </w:p>
        </w:tc>
        <w:tc>
          <w:tcPr>
            <w:tcW w:w="472" w:type="pct"/>
            <w:vAlign w:val="center"/>
          </w:tcPr>
          <w:p w14:paraId="434BD83A" w14:textId="77777777" w:rsidR="00E82072" w:rsidRDefault="00E82072" w:rsidP="00813466">
            <w:pPr>
              <w:ind w:right="78"/>
              <w:jc w:val="center"/>
              <w:rPr>
                <w:rFonts w:eastAsia="Times New Roman" w:cs="Times New Roman"/>
                <w:color w:val="000000"/>
              </w:rPr>
            </w:pPr>
          </w:p>
        </w:tc>
        <w:tc>
          <w:tcPr>
            <w:tcW w:w="454" w:type="pct"/>
            <w:vAlign w:val="center"/>
          </w:tcPr>
          <w:p w14:paraId="4FB2EE9A" w14:textId="77777777" w:rsidR="00E82072" w:rsidRDefault="00E82072" w:rsidP="00813466">
            <w:pPr>
              <w:widowControl w:val="0"/>
              <w:rPr>
                <w:rFonts w:eastAsia="Times New Roman" w:cs="Times New Roman"/>
                <w:color w:val="000000"/>
                <w:sz w:val="28"/>
                <w:szCs w:val="28"/>
              </w:rPr>
            </w:pPr>
          </w:p>
        </w:tc>
      </w:tr>
    </w:tbl>
    <w:p w14:paraId="0ED4C273" w14:textId="77777777" w:rsidR="00E82072" w:rsidRDefault="00E82072" w:rsidP="00E82072">
      <w:pPr>
        <w:tabs>
          <w:tab w:val="left" w:pos="5640"/>
        </w:tabs>
        <w:spacing w:before="60" w:line="240" w:lineRule="auto"/>
        <w:ind w:right="78"/>
        <w:rPr>
          <w:b/>
          <w:color w:val="000000"/>
        </w:rPr>
      </w:pPr>
      <w:r>
        <w:rPr>
          <w:b/>
          <w:color w:val="000000"/>
        </w:rPr>
        <w:t xml:space="preserve">4. Kế hoạch kiểm tra theo chuẩn đầu ra </w:t>
      </w:r>
      <w:r>
        <w:rPr>
          <w:b/>
          <w:color w:val="000000"/>
        </w:rPr>
        <w:tab/>
      </w:r>
    </w:p>
    <w:p w14:paraId="13346B34" w14:textId="77777777" w:rsidR="00E82072" w:rsidRPr="00AD5A36" w:rsidRDefault="00E82072" w:rsidP="00E82072">
      <w:pPr>
        <w:ind w:left="720"/>
      </w:pPr>
      <w:r>
        <w:rPr>
          <w:b/>
          <w:color w:val="000000"/>
        </w:rPr>
        <w:tab/>
      </w:r>
      <w:r w:rsidRPr="00AD5A36">
        <w:t>Thang điểm đánh giá:</w:t>
      </w:r>
      <w:r w:rsidRPr="00AD5A36">
        <w:rPr>
          <w:b/>
          <w:i/>
        </w:rPr>
        <w:t xml:space="preserve"> </w:t>
      </w:r>
      <w:r w:rsidRPr="00AD5A36">
        <w:t>Thang điểm 10</w:t>
      </w:r>
    </w:p>
    <w:tbl>
      <w:tblPr>
        <w:tblW w:w="9960"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65"/>
        <w:gridCol w:w="1890"/>
        <w:gridCol w:w="1875"/>
        <w:gridCol w:w="1350"/>
        <w:gridCol w:w="1500"/>
        <w:gridCol w:w="1380"/>
      </w:tblGrid>
      <w:tr w:rsidR="00E82072" w:rsidRPr="00AD5A36" w14:paraId="411215C6" w14:textId="77777777" w:rsidTr="00813466">
        <w:trPr>
          <w:trHeight w:val="514"/>
        </w:trPr>
        <w:tc>
          <w:tcPr>
            <w:tcW w:w="1965" w:type="dxa"/>
            <w:vAlign w:val="center"/>
          </w:tcPr>
          <w:p w14:paraId="5D0170EC" w14:textId="77777777" w:rsidR="00E82072" w:rsidRPr="00AD5A36" w:rsidRDefault="00E82072" w:rsidP="00813466">
            <w:pPr>
              <w:spacing w:line="240" w:lineRule="auto"/>
              <w:ind w:left="57" w:right="57"/>
              <w:jc w:val="center"/>
              <w:rPr>
                <w:b/>
                <w:color w:val="000000"/>
                <w:szCs w:val="24"/>
              </w:rPr>
            </w:pPr>
            <w:r w:rsidRPr="00AD5A36">
              <w:rPr>
                <w:b/>
                <w:color w:val="000000"/>
                <w:szCs w:val="24"/>
              </w:rPr>
              <w:t xml:space="preserve">Thành phần kiểm tra </w:t>
            </w:r>
          </w:p>
        </w:tc>
        <w:tc>
          <w:tcPr>
            <w:tcW w:w="1890" w:type="dxa"/>
            <w:vAlign w:val="center"/>
          </w:tcPr>
          <w:p w14:paraId="1B55EF12" w14:textId="77777777" w:rsidR="00E82072" w:rsidRPr="00AD5A36" w:rsidRDefault="00E82072" w:rsidP="00813466">
            <w:pPr>
              <w:spacing w:line="240" w:lineRule="auto"/>
              <w:ind w:left="57" w:right="57"/>
              <w:jc w:val="center"/>
              <w:rPr>
                <w:b/>
                <w:color w:val="000000"/>
                <w:szCs w:val="24"/>
              </w:rPr>
            </w:pPr>
            <w:r w:rsidRPr="00AD5A36">
              <w:rPr>
                <w:b/>
                <w:color w:val="000000"/>
                <w:szCs w:val="24"/>
              </w:rPr>
              <w:t xml:space="preserve">Hoạt động Kiểm tra </w:t>
            </w:r>
          </w:p>
        </w:tc>
        <w:tc>
          <w:tcPr>
            <w:tcW w:w="1875" w:type="dxa"/>
            <w:vAlign w:val="center"/>
          </w:tcPr>
          <w:p w14:paraId="4AC13724" w14:textId="77777777" w:rsidR="00E82072" w:rsidRPr="00AD5A36" w:rsidRDefault="00E82072" w:rsidP="00813466">
            <w:pPr>
              <w:spacing w:line="240" w:lineRule="auto"/>
              <w:ind w:left="57" w:right="57"/>
              <w:jc w:val="center"/>
              <w:rPr>
                <w:b/>
                <w:color w:val="000000"/>
                <w:szCs w:val="24"/>
              </w:rPr>
            </w:pPr>
            <w:r w:rsidRPr="00AD5A36">
              <w:rPr>
                <w:b/>
                <w:color w:val="000000"/>
                <w:szCs w:val="24"/>
              </w:rPr>
              <w:t xml:space="preserve">Hình thức kiểm tra </w:t>
            </w:r>
          </w:p>
        </w:tc>
        <w:tc>
          <w:tcPr>
            <w:tcW w:w="1350" w:type="dxa"/>
            <w:vAlign w:val="center"/>
          </w:tcPr>
          <w:p w14:paraId="716D435B" w14:textId="77777777" w:rsidR="00E82072" w:rsidRPr="00AD5A36" w:rsidRDefault="00E82072" w:rsidP="00813466">
            <w:pPr>
              <w:spacing w:line="240" w:lineRule="auto"/>
              <w:ind w:left="57" w:right="57"/>
              <w:jc w:val="center"/>
              <w:rPr>
                <w:b/>
                <w:color w:val="000000"/>
                <w:szCs w:val="24"/>
              </w:rPr>
            </w:pPr>
            <w:r w:rsidRPr="00AD5A36">
              <w:rPr>
                <w:b/>
                <w:color w:val="000000"/>
                <w:szCs w:val="24"/>
              </w:rPr>
              <w:t>Trọng số</w:t>
            </w:r>
          </w:p>
          <w:p w14:paraId="07BDEDC0" w14:textId="77777777" w:rsidR="00E82072" w:rsidRPr="00AD5A36" w:rsidRDefault="00E82072" w:rsidP="00813466">
            <w:pPr>
              <w:spacing w:line="240" w:lineRule="auto"/>
              <w:ind w:left="57" w:right="57"/>
              <w:jc w:val="center"/>
              <w:rPr>
                <w:b/>
                <w:color w:val="000000"/>
                <w:szCs w:val="24"/>
              </w:rPr>
            </w:pPr>
            <w:r w:rsidRPr="00AD5A36">
              <w:rPr>
                <w:b/>
                <w:color w:val="000000"/>
                <w:szCs w:val="24"/>
              </w:rPr>
              <w:t>(%)</w:t>
            </w:r>
          </w:p>
        </w:tc>
        <w:tc>
          <w:tcPr>
            <w:tcW w:w="1500" w:type="dxa"/>
            <w:vAlign w:val="center"/>
          </w:tcPr>
          <w:p w14:paraId="1C56A39D" w14:textId="77777777" w:rsidR="00E82072" w:rsidRPr="00AD5A36" w:rsidRDefault="00E82072" w:rsidP="00813466">
            <w:pPr>
              <w:spacing w:line="240" w:lineRule="auto"/>
              <w:ind w:left="57" w:right="57"/>
              <w:jc w:val="center"/>
              <w:rPr>
                <w:b/>
                <w:color w:val="000000"/>
                <w:szCs w:val="24"/>
              </w:rPr>
            </w:pPr>
            <w:r w:rsidRPr="00AD5A36">
              <w:rPr>
                <w:b/>
                <w:color w:val="000000"/>
                <w:szCs w:val="24"/>
              </w:rPr>
              <w:t xml:space="preserve">Thời điểm kiểm tra </w:t>
            </w:r>
          </w:p>
          <w:p w14:paraId="42CF6EBD" w14:textId="77777777" w:rsidR="00E82072" w:rsidRPr="00AD5A36" w:rsidRDefault="00E82072" w:rsidP="00813466">
            <w:pPr>
              <w:spacing w:line="240" w:lineRule="auto"/>
              <w:ind w:left="57" w:right="57"/>
              <w:jc w:val="center"/>
              <w:rPr>
                <w:b/>
                <w:color w:val="000000"/>
                <w:szCs w:val="24"/>
              </w:rPr>
            </w:pPr>
            <w:r w:rsidRPr="00AD5A36">
              <w:rPr>
                <w:b/>
                <w:color w:val="000000"/>
                <w:szCs w:val="24"/>
              </w:rPr>
              <w:lastRenderedPageBreak/>
              <w:t>(tuần)</w:t>
            </w:r>
          </w:p>
        </w:tc>
        <w:tc>
          <w:tcPr>
            <w:tcW w:w="1380" w:type="dxa"/>
            <w:vAlign w:val="center"/>
          </w:tcPr>
          <w:p w14:paraId="2AD8250C" w14:textId="77777777" w:rsidR="00E82072" w:rsidRPr="00AD5A36" w:rsidRDefault="00E82072" w:rsidP="00813466">
            <w:pPr>
              <w:spacing w:line="240" w:lineRule="auto"/>
              <w:ind w:left="57" w:right="57"/>
              <w:jc w:val="center"/>
              <w:rPr>
                <w:b/>
                <w:color w:val="000000"/>
                <w:szCs w:val="24"/>
              </w:rPr>
            </w:pPr>
            <w:r w:rsidRPr="00AD5A36">
              <w:rPr>
                <w:b/>
                <w:color w:val="000000"/>
                <w:szCs w:val="24"/>
              </w:rPr>
              <w:lastRenderedPageBreak/>
              <w:t>CĐR HP (CLOs)</w:t>
            </w:r>
          </w:p>
        </w:tc>
      </w:tr>
      <w:tr w:rsidR="00E82072" w:rsidRPr="00AD5A36" w14:paraId="089F2317" w14:textId="77777777" w:rsidTr="00813466">
        <w:trPr>
          <w:trHeight w:val="471"/>
        </w:trPr>
        <w:tc>
          <w:tcPr>
            <w:tcW w:w="1965" w:type="dxa"/>
            <w:vAlign w:val="center"/>
          </w:tcPr>
          <w:p w14:paraId="6DDA33A7" w14:textId="77777777" w:rsidR="00E82072" w:rsidRPr="00FF0AE4" w:rsidRDefault="00E82072" w:rsidP="00813466">
            <w:pPr>
              <w:spacing w:line="240" w:lineRule="auto"/>
              <w:ind w:left="57" w:right="57"/>
              <w:jc w:val="left"/>
              <w:rPr>
                <w:color w:val="000000"/>
                <w:szCs w:val="24"/>
                <w:lang w:val="pt-BR"/>
              </w:rPr>
            </w:pPr>
            <w:r w:rsidRPr="00FF0AE4">
              <w:rPr>
                <w:color w:val="000000"/>
                <w:szCs w:val="24"/>
                <w:lang w:val="pt-BR"/>
              </w:rPr>
              <w:lastRenderedPageBreak/>
              <w:t>Kiểm tra quá trình (%) (formative assessment)</w:t>
            </w:r>
          </w:p>
        </w:tc>
        <w:tc>
          <w:tcPr>
            <w:tcW w:w="1890" w:type="dxa"/>
            <w:vAlign w:val="center"/>
          </w:tcPr>
          <w:p w14:paraId="66FC8EFE" w14:textId="77777777" w:rsidR="00E82072" w:rsidRPr="00AD5A36" w:rsidRDefault="00E82072" w:rsidP="00813466">
            <w:pPr>
              <w:spacing w:line="240" w:lineRule="auto"/>
              <w:ind w:right="57"/>
              <w:rPr>
                <w:color w:val="000000"/>
                <w:szCs w:val="24"/>
              </w:rPr>
            </w:pPr>
            <w:r w:rsidRPr="00AD5A36">
              <w:rPr>
                <w:color w:val="000000"/>
                <w:szCs w:val="24"/>
              </w:rPr>
              <w:t>Đánh giá chuyên cần</w:t>
            </w:r>
          </w:p>
        </w:tc>
        <w:tc>
          <w:tcPr>
            <w:tcW w:w="1875" w:type="dxa"/>
            <w:vAlign w:val="center"/>
          </w:tcPr>
          <w:p w14:paraId="020693E6" w14:textId="77777777" w:rsidR="00E82072" w:rsidRPr="00AD5A36" w:rsidRDefault="00E82072" w:rsidP="00813466">
            <w:pPr>
              <w:spacing w:line="240" w:lineRule="auto"/>
              <w:ind w:left="57" w:right="57"/>
              <w:jc w:val="center"/>
              <w:rPr>
                <w:color w:val="000000"/>
                <w:szCs w:val="24"/>
              </w:rPr>
            </w:pPr>
            <w:r w:rsidRPr="00AD5A36">
              <w:rPr>
                <w:szCs w:val="24"/>
              </w:rPr>
              <w:t>Đánh giá chuyên cần</w:t>
            </w:r>
          </w:p>
        </w:tc>
        <w:tc>
          <w:tcPr>
            <w:tcW w:w="1350" w:type="dxa"/>
            <w:vAlign w:val="center"/>
          </w:tcPr>
          <w:p w14:paraId="51648810" w14:textId="77777777" w:rsidR="00E82072" w:rsidRPr="00AD5A36" w:rsidRDefault="00E82072" w:rsidP="00813466">
            <w:pPr>
              <w:spacing w:line="240" w:lineRule="auto"/>
              <w:ind w:left="57" w:right="57"/>
              <w:jc w:val="center"/>
              <w:rPr>
                <w:color w:val="000000"/>
                <w:szCs w:val="24"/>
              </w:rPr>
            </w:pPr>
            <w:r w:rsidRPr="00AD5A36">
              <w:rPr>
                <w:color w:val="000000"/>
                <w:szCs w:val="24"/>
              </w:rPr>
              <w:t>10 %</w:t>
            </w:r>
          </w:p>
        </w:tc>
        <w:tc>
          <w:tcPr>
            <w:tcW w:w="1500" w:type="dxa"/>
            <w:vAlign w:val="center"/>
          </w:tcPr>
          <w:p w14:paraId="18C4BFC9" w14:textId="77777777" w:rsidR="00E82072" w:rsidRPr="00AD5A36" w:rsidRDefault="00E82072" w:rsidP="00813466">
            <w:pPr>
              <w:spacing w:line="240" w:lineRule="auto"/>
              <w:ind w:left="57" w:right="57"/>
              <w:jc w:val="center"/>
              <w:rPr>
                <w:color w:val="000000"/>
                <w:szCs w:val="24"/>
              </w:rPr>
            </w:pPr>
            <w:r w:rsidRPr="00AD5A36">
              <w:rPr>
                <w:color w:val="000000"/>
                <w:szCs w:val="24"/>
              </w:rPr>
              <w:t>Thường xuyên</w:t>
            </w:r>
          </w:p>
        </w:tc>
        <w:tc>
          <w:tcPr>
            <w:tcW w:w="1380" w:type="dxa"/>
            <w:vAlign w:val="center"/>
          </w:tcPr>
          <w:p w14:paraId="4EFE30B3" w14:textId="77777777" w:rsidR="00E82072" w:rsidRPr="00AD5A36" w:rsidRDefault="00E82072" w:rsidP="00813466">
            <w:pPr>
              <w:spacing w:line="240" w:lineRule="auto"/>
              <w:ind w:left="57" w:right="57"/>
              <w:jc w:val="center"/>
              <w:rPr>
                <w:color w:val="000000"/>
                <w:szCs w:val="24"/>
              </w:rPr>
            </w:pPr>
            <w:r w:rsidRPr="00AD5A36">
              <w:rPr>
                <w:color w:val="000000"/>
                <w:szCs w:val="24"/>
              </w:rPr>
              <w:t>(không dùng KT CLO)</w:t>
            </w:r>
          </w:p>
        </w:tc>
      </w:tr>
      <w:tr w:rsidR="00E82072" w:rsidRPr="00AD5A36" w14:paraId="4F4088AF" w14:textId="77777777" w:rsidTr="00813466">
        <w:trPr>
          <w:trHeight w:val="418"/>
        </w:trPr>
        <w:tc>
          <w:tcPr>
            <w:tcW w:w="1965" w:type="dxa"/>
            <w:vMerge w:val="restart"/>
            <w:vAlign w:val="center"/>
          </w:tcPr>
          <w:p w14:paraId="5C11D796" w14:textId="77777777" w:rsidR="00E82072" w:rsidRPr="00AD5A36" w:rsidRDefault="00E82072" w:rsidP="00813466">
            <w:pPr>
              <w:spacing w:line="240" w:lineRule="auto"/>
              <w:ind w:left="57" w:right="57"/>
              <w:rPr>
                <w:color w:val="000000"/>
                <w:szCs w:val="24"/>
              </w:rPr>
            </w:pPr>
            <w:r w:rsidRPr="00AD5A36">
              <w:rPr>
                <w:color w:val="000000"/>
                <w:szCs w:val="24"/>
              </w:rPr>
              <w:t>Kiểm tra tổng kết (%)</w:t>
            </w:r>
          </w:p>
          <w:p w14:paraId="3388721B" w14:textId="77777777" w:rsidR="00E82072" w:rsidRPr="00AD5A36" w:rsidRDefault="00E82072" w:rsidP="00813466">
            <w:pPr>
              <w:spacing w:line="240" w:lineRule="auto"/>
              <w:ind w:left="57" w:right="57"/>
              <w:rPr>
                <w:color w:val="000000"/>
                <w:szCs w:val="24"/>
              </w:rPr>
            </w:pPr>
            <w:r w:rsidRPr="00AD5A36">
              <w:rPr>
                <w:color w:val="000000"/>
                <w:szCs w:val="24"/>
              </w:rPr>
              <w:t>(summative assessment)</w:t>
            </w:r>
          </w:p>
        </w:tc>
        <w:tc>
          <w:tcPr>
            <w:tcW w:w="1890" w:type="dxa"/>
            <w:vAlign w:val="center"/>
          </w:tcPr>
          <w:p w14:paraId="148E3CC5" w14:textId="77777777" w:rsidR="00E82072" w:rsidRPr="00AD5A36" w:rsidRDefault="00E82072" w:rsidP="00813466">
            <w:pPr>
              <w:spacing w:line="240" w:lineRule="auto"/>
              <w:ind w:left="57" w:right="57"/>
              <w:rPr>
                <w:iCs/>
                <w:color w:val="000000"/>
                <w:szCs w:val="24"/>
              </w:rPr>
            </w:pPr>
            <w:r w:rsidRPr="00AD5A36">
              <w:rPr>
                <w:iCs/>
                <w:color w:val="000000"/>
                <w:szCs w:val="24"/>
              </w:rPr>
              <w:t>Kiểm tra giữa kỳ</w:t>
            </w:r>
          </w:p>
        </w:tc>
        <w:tc>
          <w:tcPr>
            <w:tcW w:w="1875" w:type="dxa"/>
            <w:vAlign w:val="center"/>
          </w:tcPr>
          <w:p w14:paraId="2FBE0591" w14:textId="77777777" w:rsidR="00E82072" w:rsidRPr="00AD5A36" w:rsidRDefault="00E82072" w:rsidP="00813466">
            <w:pPr>
              <w:spacing w:line="240" w:lineRule="auto"/>
              <w:ind w:left="57" w:right="57"/>
              <w:jc w:val="center"/>
              <w:rPr>
                <w:color w:val="000000"/>
                <w:szCs w:val="24"/>
              </w:rPr>
            </w:pPr>
            <w:r>
              <w:rPr>
                <w:color w:val="000000"/>
                <w:szCs w:val="24"/>
              </w:rPr>
              <w:t>Thuyết trình</w:t>
            </w:r>
            <w:r w:rsidRPr="00AD5A36">
              <w:rPr>
                <w:color w:val="000000"/>
                <w:szCs w:val="24"/>
              </w:rPr>
              <w:t xml:space="preserve"> </w:t>
            </w:r>
          </w:p>
        </w:tc>
        <w:tc>
          <w:tcPr>
            <w:tcW w:w="1350" w:type="dxa"/>
            <w:vAlign w:val="center"/>
          </w:tcPr>
          <w:p w14:paraId="27E867C4" w14:textId="77777777" w:rsidR="00E82072" w:rsidRPr="00AD5A36" w:rsidRDefault="00E82072" w:rsidP="00813466">
            <w:pPr>
              <w:spacing w:line="240" w:lineRule="auto"/>
              <w:ind w:left="57" w:right="57"/>
              <w:jc w:val="center"/>
              <w:rPr>
                <w:color w:val="000000"/>
                <w:szCs w:val="24"/>
              </w:rPr>
            </w:pPr>
            <w:r w:rsidRPr="00AD5A36">
              <w:rPr>
                <w:color w:val="000000"/>
                <w:szCs w:val="24"/>
              </w:rPr>
              <w:t>20%</w:t>
            </w:r>
          </w:p>
        </w:tc>
        <w:tc>
          <w:tcPr>
            <w:tcW w:w="1500" w:type="dxa"/>
            <w:vAlign w:val="center"/>
          </w:tcPr>
          <w:p w14:paraId="19E186BF" w14:textId="77777777" w:rsidR="00E82072" w:rsidRDefault="00E82072" w:rsidP="00813466">
            <w:pPr>
              <w:spacing w:line="240" w:lineRule="auto"/>
              <w:ind w:left="57" w:right="57"/>
              <w:jc w:val="center"/>
              <w:rPr>
                <w:color w:val="000000"/>
                <w:szCs w:val="24"/>
              </w:rPr>
            </w:pPr>
            <w:r>
              <w:rPr>
                <w:color w:val="000000"/>
                <w:szCs w:val="24"/>
              </w:rPr>
              <w:t xml:space="preserve">Tuần </w:t>
            </w:r>
          </w:p>
          <w:p w14:paraId="7BFB1E3B" w14:textId="77777777" w:rsidR="00E82072" w:rsidRPr="00517CF2" w:rsidRDefault="00E82072" w:rsidP="00813466">
            <w:pPr>
              <w:spacing w:line="240" w:lineRule="auto"/>
              <w:ind w:left="57" w:right="57"/>
              <w:jc w:val="center"/>
              <w:rPr>
                <w:color w:val="000000"/>
                <w:szCs w:val="24"/>
              </w:rPr>
            </w:pPr>
            <w:r>
              <w:rPr>
                <w:color w:val="000000"/>
                <w:szCs w:val="24"/>
              </w:rPr>
              <w:t>8</w:t>
            </w:r>
          </w:p>
        </w:tc>
        <w:tc>
          <w:tcPr>
            <w:tcW w:w="1380" w:type="dxa"/>
            <w:vAlign w:val="center"/>
          </w:tcPr>
          <w:p w14:paraId="6BC3BD42" w14:textId="77777777" w:rsidR="00E82072" w:rsidRPr="00AD5A36" w:rsidRDefault="00E82072" w:rsidP="00813466">
            <w:pPr>
              <w:spacing w:line="240" w:lineRule="auto"/>
              <w:ind w:left="57" w:right="57"/>
              <w:jc w:val="center"/>
              <w:rPr>
                <w:color w:val="000000"/>
                <w:szCs w:val="24"/>
              </w:rPr>
            </w:pPr>
            <w:r>
              <w:rPr>
                <w:color w:val="000000"/>
                <w:szCs w:val="24"/>
              </w:rPr>
              <w:t>CLO1</w:t>
            </w:r>
            <w:r w:rsidRPr="00AD5A36">
              <w:rPr>
                <w:color w:val="000000"/>
                <w:szCs w:val="24"/>
              </w:rPr>
              <w:t>, CLO</w:t>
            </w:r>
            <w:r>
              <w:rPr>
                <w:color w:val="000000"/>
                <w:szCs w:val="24"/>
              </w:rPr>
              <w:t>3</w:t>
            </w:r>
          </w:p>
        </w:tc>
      </w:tr>
      <w:tr w:rsidR="00E82072" w:rsidRPr="00AD5A36" w14:paraId="0803AF78" w14:textId="77777777" w:rsidTr="00813466">
        <w:trPr>
          <w:trHeight w:val="418"/>
        </w:trPr>
        <w:tc>
          <w:tcPr>
            <w:tcW w:w="1965" w:type="dxa"/>
            <w:vMerge/>
            <w:vAlign w:val="center"/>
          </w:tcPr>
          <w:p w14:paraId="79C87737" w14:textId="77777777" w:rsidR="00E82072" w:rsidRPr="00AD5A36" w:rsidRDefault="00E82072" w:rsidP="00813466">
            <w:pPr>
              <w:spacing w:line="240" w:lineRule="auto"/>
              <w:ind w:left="57" w:right="57"/>
              <w:rPr>
                <w:rFonts w:eastAsia="Calibri"/>
                <w:color w:val="000000"/>
                <w:szCs w:val="24"/>
              </w:rPr>
            </w:pPr>
          </w:p>
        </w:tc>
        <w:tc>
          <w:tcPr>
            <w:tcW w:w="1890" w:type="dxa"/>
            <w:vAlign w:val="center"/>
          </w:tcPr>
          <w:p w14:paraId="1A926A6D" w14:textId="77777777" w:rsidR="00E82072" w:rsidRPr="00AD5A36" w:rsidRDefault="00E82072" w:rsidP="00813466">
            <w:pPr>
              <w:spacing w:line="240" w:lineRule="auto"/>
              <w:ind w:left="57" w:right="57"/>
              <w:rPr>
                <w:rFonts w:eastAsia="Calibri"/>
                <w:iCs/>
                <w:color w:val="000000"/>
                <w:szCs w:val="24"/>
              </w:rPr>
            </w:pPr>
            <w:r w:rsidRPr="00AD5A36">
              <w:rPr>
                <w:rFonts w:eastAsia="Calibri"/>
                <w:iCs/>
                <w:color w:val="000000"/>
                <w:szCs w:val="24"/>
              </w:rPr>
              <w:t>Kiểm tra giữa kỳ</w:t>
            </w:r>
          </w:p>
        </w:tc>
        <w:tc>
          <w:tcPr>
            <w:tcW w:w="1875" w:type="dxa"/>
            <w:vAlign w:val="center"/>
          </w:tcPr>
          <w:p w14:paraId="7E098B5F" w14:textId="77777777" w:rsidR="00E82072" w:rsidRPr="00AD5A36" w:rsidRDefault="00E82072" w:rsidP="00813466">
            <w:pPr>
              <w:spacing w:line="240" w:lineRule="auto"/>
              <w:ind w:left="57" w:right="57"/>
              <w:jc w:val="center"/>
              <w:rPr>
                <w:rFonts w:eastAsia="Calibri"/>
                <w:color w:val="000000"/>
                <w:szCs w:val="24"/>
              </w:rPr>
            </w:pPr>
            <w:r>
              <w:rPr>
                <w:rFonts w:eastAsia="Calibri"/>
                <w:color w:val="000000"/>
                <w:szCs w:val="24"/>
              </w:rPr>
              <w:t>Viết tự luận</w:t>
            </w:r>
          </w:p>
        </w:tc>
        <w:tc>
          <w:tcPr>
            <w:tcW w:w="1350" w:type="dxa"/>
            <w:vAlign w:val="center"/>
          </w:tcPr>
          <w:p w14:paraId="4F34A90E" w14:textId="77777777" w:rsidR="00E82072" w:rsidRPr="00AD5A36" w:rsidRDefault="00E82072" w:rsidP="00813466">
            <w:pPr>
              <w:spacing w:line="240" w:lineRule="auto"/>
              <w:ind w:left="57" w:right="57"/>
              <w:jc w:val="center"/>
              <w:rPr>
                <w:rFonts w:eastAsia="Calibri"/>
                <w:color w:val="000000"/>
                <w:szCs w:val="24"/>
              </w:rPr>
            </w:pPr>
            <w:r w:rsidRPr="00AD5A36">
              <w:rPr>
                <w:rFonts w:eastAsia="Calibri"/>
                <w:color w:val="000000"/>
                <w:szCs w:val="24"/>
              </w:rPr>
              <w:t>10%</w:t>
            </w:r>
          </w:p>
        </w:tc>
        <w:tc>
          <w:tcPr>
            <w:tcW w:w="1500" w:type="dxa"/>
            <w:vAlign w:val="center"/>
          </w:tcPr>
          <w:p w14:paraId="32466D81" w14:textId="77777777" w:rsidR="00E82072" w:rsidRPr="00517CF2" w:rsidRDefault="00E82072" w:rsidP="00813466">
            <w:pPr>
              <w:spacing w:line="240" w:lineRule="auto"/>
              <w:ind w:left="57" w:right="57"/>
              <w:jc w:val="center"/>
              <w:rPr>
                <w:rFonts w:eastAsia="Calibri"/>
                <w:color w:val="000000"/>
                <w:szCs w:val="24"/>
              </w:rPr>
            </w:pPr>
            <w:r w:rsidRPr="00517CF2">
              <w:rPr>
                <w:rFonts w:eastAsia="Calibri"/>
                <w:color w:val="000000"/>
                <w:szCs w:val="24"/>
              </w:rPr>
              <w:t>Tuần 5</w:t>
            </w:r>
          </w:p>
        </w:tc>
        <w:tc>
          <w:tcPr>
            <w:tcW w:w="1380" w:type="dxa"/>
            <w:vAlign w:val="center"/>
          </w:tcPr>
          <w:p w14:paraId="52E3CB86" w14:textId="77777777" w:rsidR="00E82072" w:rsidRPr="00AD5A36" w:rsidRDefault="00E82072" w:rsidP="00813466">
            <w:pPr>
              <w:spacing w:line="240" w:lineRule="auto"/>
              <w:ind w:left="57" w:right="57"/>
              <w:jc w:val="center"/>
              <w:rPr>
                <w:rFonts w:eastAsia="Calibri"/>
                <w:color w:val="000000"/>
                <w:szCs w:val="24"/>
              </w:rPr>
            </w:pPr>
            <w:r w:rsidRPr="00AD5A36">
              <w:rPr>
                <w:rFonts w:eastAsia="Calibri"/>
                <w:color w:val="000000"/>
                <w:szCs w:val="24"/>
              </w:rPr>
              <w:t>CLO2</w:t>
            </w:r>
          </w:p>
        </w:tc>
      </w:tr>
      <w:tr w:rsidR="00E82072" w:rsidRPr="00AD5A36" w14:paraId="7DBBC403" w14:textId="77777777" w:rsidTr="00813466">
        <w:trPr>
          <w:trHeight w:val="836"/>
        </w:trPr>
        <w:tc>
          <w:tcPr>
            <w:tcW w:w="1965" w:type="dxa"/>
            <w:vMerge/>
            <w:vAlign w:val="center"/>
          </w:tcPr>
          <w:p w14:paraId="106F55A1" w14:textId="77777777" w:rsidR="00E82072" w:rsidRPr="00AD5A36" w:rsidRDefault="00E82072" w:rsidP="00813466">
            <w:pPr>
              <w:widowControl w:val="0"/>
              <w:pBdr>
                <w:top w:val="nil"/>
                <w:left w:val="nil"/>
                <w:bottom w:val="nil"/>
                <w:right w:val="nil"/>
                <w:between w:val="nil"/>
              </w:pBdr>
              <w:ind w:left="57"/>
              <w:jc w:val="left"/>
              <w:rPr>
                <w:color w:val="000000"/>
                <w:szCs w:val="24"/>
              </w:rPr>
            </w:pPr>
          </w:p>
        </w:tc>
        <w:tc>
          <w:tcPr>
            <w:tcW w:w="1890" w:type="dxa"/>
            <w:vAlign w:val="center"/>
          </w:tcPr>
          <w:p w14:paraId="1A34BC76" w14:textId="77777777" w:rsidR="00E82072" w:rsidRPr="00AD5A36" w:rsidRDefault="00E82072" w:rsidP="00813466">
            <w:pPr>
              <w:spacing w:line="240" w:lineRule="auto"/>
              <w:ind w:left="57" w:right="57"/>
              <w:rPr>
                <w:color w:val="000000"/>
                <w:szCs w:val="24"/>
              </w:rPr>
            </w:pPr>
            <w:r w:rsidRPr="00AD5A36">
              <w:rPr>
                <w:color w:val="000000"/>
                <w:szCs w:val="24"/>
              </w:rPr>
              <w:t xml:space="preserve">Kiểm tra cuối kỳ </w:t>
            </w:r>
          </w:p>
        </w:tc>
        <w:tc>
          <w:tcPr>
            <w:tcW w:w="1875" w:type="dxa"/>
            <w:vAlign w:val="center"/>
          </w:tcPr>
          <w:p w14:paraId="742EAC78" w14:textId="77777777" w:rsidR="00E82072" w:rsidRPr="00AD5A36" w:rsidRDefault="00E82072" w:rsidP="00813466">
            <w:pPr>
              <w:spacing w:line="240" w:lineRule="auto"/>
              <w:ind w:left="57" w:right="57"/>
              <w:jc w:val="center"/>
              <w:rPr>
                <w:color w:val="000000"/>
                <w:szCs w:val="24"/>
              </w:rPr>
            </w:pPr>
            <w:r>
              <w:rPr>
                <w:rFonts w:eastAsia="Calibri"/>
                <w:color w:val="000000"/>
                <w:szCs w:val="24"/>
              </w:rPr>
              <w:t xml:space="preserve">Tiểu luận + Thuyết trình </w:t>
            </w:r>
            <w:r w:rsidRPr="00AD5A36">
              <w:rPr>
                <w:color w:val="000000"/>
                <w:szCs w:val="24"/>
              </w:rPr>
              <w:t>(điểm của GV  70%, điểm của SV 30%)</w:t>
            </w:r>
          </w:p>
        </w:tc>
        <w:tc>
          <w:tcPr>
            <w:tcW w:w="1350" w:type="dxa"/>
            <w:vAlign w:val="center"/>
          </w:tcPr>
          <w:p w14:paraId="3D9B5AE0" w14:textId="77777777" w:rsidR="00E82072" w:rsidRPr="00AD5A36" w:rsidRDefault="00E82072" w:rsidP="00813466">
            <w:pPr>
              <w:spacing w:line="240" w:lineRule="auto"/>
              <w:ind w:left="57" w:right="57"/>
              <w:jc w:val="center"/>
              <w:rPr>
                <w:color w:val="000000"/>
                <w:szCs w:val="24"/>
              </w:rPr>
            </w:pPr>
            <w:r w:rsidRPr="00AD5A36">
              <w:rPr>
                <w:color w:val="000000"/>
                <w:szCs w:val="24"/>
              </w:rPr>
              <w:t>60%</w:t>
            </w:r>
          </w:p>
        </w:tc>
        <w:tc>
          <w:tcPr>
            <w:tcW w:w="1500" w:type="dxa"/>
            <w:vAlign w:val="center"/>
          </w:tcPr>
          <w:p w14:paraId="0BFA10C8" w14:textId="77777777" w:rsidR="00E82072" w:rsidRPr="00517CF2" w:rsidRDefault="00E82072" w:rsidP="00813466">
            <w:pPr>
              <w:spacing w:line="240" w:lineRule="auto"/>
              <w:ind w:left="57" w:right="57"/>
              <w:jc w:val="center"/>
              <w:rPr>
                <w:color w:val="000000"/>
                <w:szCs w:val="24"/>
              </w:rPr>
            </w:pPr>
            <w:r w:rsidRPr="00517CF2">
              <w:rPr>
                <w:color w:val="000000"/>
                <w:szCs w:val="24"/>
              </w:rPr>
              <w:t>Theo lịch của Học viện</w:t>
            </w:r>
          </w:p>
        </w:tc>
        <w:tc>
          <w:tcPr>
            <w:tcW w:w="1380" w:type="dxa"/>
            <w:vAlign w:val="center"/>
          </w:tcPr>
          <w:p w14:paraId="13626E20" w14:textId="77777777" w:rsidR="00E82072" w:rsidRDefault="00E82072" w:rsidP="00813466">
            <w:pPr>
              <w:spacing w:line="240" w:lineRule="auto"/>
              <w:ind w:left="57" w:right="57"/>
              <w:jc w:val="center"/>
              <w:rPr>
                <w:color w:val="000000"/>
                <w:szCs w:val="24"/>
              </w:rPr>
            </w:pPr>
            <w:r w:rsidRPr="00AD5A36">
              <w:rPr>
                <w:color w:val="000000"/>
                <w:szCs w:val="24"/>
              </w:rPr>
              <w:t>CLO1, CLO2</w:t>
            </w:r>
            <w:r>
              <w:rPr>
                <w:color w:val="000000"/>
                <w:szCs w:val="24"/>
              </w:rPr>
              <w:t>,</w:t>
            </w:r>
          </w:p>
          <w:p w14:paraId="42276E35" w14:textId="77777777" w:rsidR="00E82072" w:rsidRPr="00AD5A36" w:rsidRDefault="00E82072" w:rsidP="00813466">
            <w:pPr>
              <w:spacing w:line="240" w:lineRule="auto"/>
              <w:ind w:left="57" w:right="57"/>
              <w:jc w:val="center"/>
              <w:rPr>
                <w:color w:val="000000"/>
                <w:szCs w:val="24"/>
              </w:rPr>
            </w:pPr>
            <w:r>
              <w:rPr>
                <w:color w:val="000000"/>
                <w:szCs w:val="24"/>
              </w:rPr>
              <w:t>CLO3</w:t>
            </w:r>
          </w:p>
        </w:tc>
      </w:tr>
    </w:tbl>
    <w:p w14:paraId="275BA259" w14:textId="77777777" w:rsidR="00E82072" w:rsidRPr="00AD5A36" w:rsidRDefault="00E82072" w:rsidP="00E82072">
      <w:pPr>
        <w:rPr>
          <w:i/>
          <w:sz w:val="14"/>
          <w:szCs w:val="14"/>
        </w:rPr>
      </w:pPr>
    </w:p>
    <w:p w14:paraId="01700288" w14:textId="77777777" w:rsidR="00E82072" w:rsidRDefault="00E82072" w:rsidP="00E82072">
      <w:pPr>
        <w:spacing w:before="60" w:line="288" w:lineRule="auto"/>
        <w:rPr>
          <w:i/>
          <w:lang w:val="vi-VN"/>
        </w:rPr>
      </w:pPr>
      <w:r>
        <w:rPr>
          <w:b/>
          <w:bCs/>
          <w:iCs/>
          <w:color w:val="000000"/>
        </w:rPr>
        <w:t>5</w:t>
      </w:r>
      <w:r>
        <w:rPr>
          <w:b/>
          <w:bCs/>
          <w:iCs/>
          <w:color w:val="000000"/>
          <w:lang w:val="vi-VN"/>
        </w:rPr>
        <w:t>. Nội dung</w:t>
      </w:r>
      <w:r>
        <w:rPr>
          <w:b/>
          <w:bCs/>
          <w:iCs/>
          <w:color w:val="000000"/>
        </w:rPr>
        <w:t xml:space="preserve"> chi tiết</w:t>
      </w:r>
      <w:r>
        <w:rPr>
          <w:b/>
          <w:bCs/>
          <w:iCs/>
          <w:color w:val="000000"/>
          <w:lang w:val="vi-VN"/>
        </w:rPr>
        <w:t xml:space="preserve"> học phần </w:t>
      </w:r>
    </w:p>
    <w:p w14:paraId="411DD8D9" w14:textId="77777777" w:rsidR="00E82072" w:rsidRPr="00FF0AE4" w:rsidRDefault="00E82072" w:rsidP="00E82072">
      <w:pPr>
        <w:spacing w:before="60" w:line="288" w:lineRule="auto"/>
        <w:rPr>
          <w:b/>
          <w:color w:val="000000"/>
          <w:lang w:val="vi-VN"/>
        </w:rPr>
      </w:pPr>
      <w:r w:rsidRPr="00FF0AE4">
        <w:rPr>
          <w:b/>
          <w:color w:val="000000"/>
          <w:lang w:val="vi-VN"/>
        </w:rPr>
        <w:t>Chương 1. Nền tảng mô hình kinh doanh và Lean Startup</w:t>
      </w:r>
    </w:p>
    <w:p w14:paraId="3114D493" w14:textId="77777777" w:rsidR="00E82072" w:rsidRPr="00FF0AE4" w:rsidRDefault="00E82072" w:rsidP="00E82072">
      <w:pPr>
        <w:spacing w:before="60" w:line="288" w:lineRule="auto"/>
        <w:rPr>
          <w:b/>
          <w:color w:val="000000"/>
          <w:lang w:val="vi-VN"/>
        </w:rPr>
      </w:pPr>
      <w:r w:rsidRPr="00FF0AE4">
        <w:rPr>
          <w:b/>
          <w:color w:val="000000"/>
          <w:lang w:val="vi-VN"/>
        </w:rPr>
        <w:t>1.1. Khái niệm nền tảng</w:t>
      </w:r>
    </w:p>
    <w:p w14:paraId="072BE53F" w14:textId="77777777" w:rsidR="00E82072" w:rsidRPr="00FF0AE4" w:rsidRDefault="00E82072" w:rsidP="00E82072">
      <w:pPr>
        <w:spacing w:before="60" w:line="288" w:lineRule="auto"/>
        <w:rPr>
          <w:color w:val="000000"/>
          <w:lang w:val="vi-VN"/>
        </w:rPr>
      </w:pPr>
      <w:r w:rsidRPr="00FF0AE4">
        <w:rPr>
          <w:color w:val="000000"/>
          <w:lang w:val="vi-VN"/>
        </w:rPr>
        <w:t>1.1.1. Start-up, doanh nghiệp truyền thống và môi trường bất định</w:t>
      </w:r>
    </w:p>
    <w:p w14:paraId="3A064D32" w14:textId="77777777" w:rsidR="00E82072" w:rsidRPr="00FF0AE4" w:rsidRDefault="00E82072" w:rsidP="00E82072">
      <w:pPr>
        <w:spacing w:before="60" w:line="288" w:lineRule="auto"/>
        <w:rPr>
          <w:color w:val="000000"/>
          <w:lang w:val="vi-VN"/>
        </w:rPr>
      </w:pPr>
      <w:r w:rsidRPr="00FF0AE4">
        <w:rPr>
          <w:color w:val="000000"/>
          <w:lang w:val="vi-VN"/>
        </w:rPr>
        <w:t>1.1.2. Mô hình kinh doanh và vai trò trong khởi nghiệp</w:t>
      </w:r>
    </w:p>
    <w:p w14:paraId="1ECC508E" w14:textId="77777777" w:rsidR="00E82072" w:rsidRPr="00FF0AE4" w:rsidRDefault="00E82072" w:rsidP="00E82072">
      <w:pPr>
        <w:spacing w:before="60" w:line="288" w:lineRule="auto"/>
        <w:rPr>
          <w:color w:val="000000"/>
          <w:lang w:val="vi-VN"/>
        </w:rPr>
      </w:pPr>
      <w:r w:rsidRPr="00FF0AE4">
        <w:rPr>
          <w:color w:val="000000"/>
          <w:lang w:val="vi-VN"/>
        </w:rPr>
        <w:t>1.1.3. Tư duy khởi nghiệp tinh gọn trong điều kiện nguồn lực hạn chế</w:t>
      </w:r>
    </w:p>
    <w:p w14:paraId="1F3B25D0" w14:textId="77777777" w:rsidR="00E82072" w:rsidRPr="000D2A98" w:rsidRDefault="00E82072" w:rsidP="00E82072">
      <w:pPr>
        <w:spacing w:before="60" w:line="288" w:lineRule="auto"/>
        <w:rPr>
          <w:b/>
          <w:color w:val="000000"/>
        </w:rPr>
      </w:pPr>
      <w:r w:rsidRPr="000D2A98">
        <w:rPr>
          <w:b/>
          <w:color w:val="000000"/>
        </w:rPr>
        <w:t>1.2. Phương pháp Lean Startup</w:t>
      </w:r>
    </w:p>
    <w:p w14:paraId="3B266851" w14:textId="77777777" w:rsidR="00E82072" w:rsidRPr="000D2A98" w:rsidRDefault="00E82072" w:rsidP="00E82072">
      <w:pPr>
        <w:spacing w:before="60" w:line="288" w:lineRule="auto"/>
        <w:rPr>
          <w:color w:val="000000"/>
        </w:rPr>
      </w:pPr>
      <w:r w:rsidRPr="000D2A98">
        <w:rPr>
          <w:color w:val="000000"/>
        </w:rPr>
        <w:t>1.2.1. Vòng lặp Build–Measure–Learn</w:t>
      </w:r>
    </w:p>
    <w:p w14:paraId="4B7CB767" w14:textId="77777777" w:rsidR="00E82072" w:rsidRPr="000D2A98" w:rsidRDefault="00E82072" w:rsidP="00E82072">
      <w:pPr>
        <w:spacing w:before="60" w:line="288" w:lineRule="auto"/>
        <w:rPr>
          <w:color w:val="000000"/>
        </w:rPr>
      </w:pPr>
      <w:r w:rsidRPr="000D2A98">
        <w:rPr>
          <w:color w:val="000000"/>
        </w:rPr>
        <w:t>1.2.2. Sản phẩm khả thi tối thiểu (MVP)</w:t>
      </w:r>
    </w:p>
    <w:p w14:paraId="0A94CB4E" w14:textId="77777777" w:rsidR="00E82072" w:rsidRPr="000D2A98" w:rsidRDefault="00E82072" w:rsidP="00E82072">
      <w:pPr>
        <w:spacing w:before="60" w:line="288" w:lineRule="auto"/>
        <w:rPr>
          <w:color w:val="000000"/>
        </w:rPr>
      </w:pPr>
      <w:r w:rsidRPr="000D2A98">
        <w:rPr>
          <w:color w:val="000000"/>
        </w:rPr>
        <w:t>1.2.3. Học hỏi được kiểm chứng và chỉ số hành động</w:t>
      </w:r>
    </w:p>
    <w:p w14:paraId="09481D7F" w14:textId="77777777" w:rsidR="00E82072" w:rsidRPr="000D2A98" w:rsidRDefault="00E82072" w:rsidP="00E82072">
      <w:pPr>
        <w:spacing w:before="60" w:line="288" w:lineRule="auto"/>
        <w:rPr>
          <w:b/>
          <w:color w:val="000000"/>
        </w:rPr>
      </w:pPr>
      <w:r w:rsidRPr="000D2A98">
        <w:rPr>
          <w:b/>
          <w:color w:val="000000"/>
        </w:rPr>
        <w:t>1.3. Quyết định chiến lược trong Lean Startup</w:t>
      </w:r>
    </w:p>
    <w:p w14:paraId="2EA0406B" w14:textId="77777777" w:rsidR="00E82072" w:rsidRPr="000D2A98" w:rsidRDefault="00E82072" w:rsidP="00E82072">
      <w:pPr>
        <w:spacing w:before="60" w:line="288" w:lineRule="auto"/>
        <w:rPr>
          <w:color w:val="000000"/>
        </w:rPr>
      </w:pPr>
      <w:r w:rsidRPr="000D2A98">
        <w:rPr>
          <w:color w:val="000000"/>
        </w:rPr>
        <w:t>1.3.1. Xoay trục hay kiên trì</w:t>
      </w:r>
    </w:p>
    <w:p w14:paraId="54D413F3" w14:textId="77777777" w:rsidR="00E82072" w:rsidRPr="000D2A98" w:rsidRDefault="00E82072" w:rsidP="00E82072">
      <w:pPr>
        <w:spacing w:before="60" w:line="288" w:lineRule="auto"/>
        <w:rPr>
          <w:color w:val="000000"/>
        </w:rPr>
      </w:pPr>
      <w:r w:rsidRPr="000D2A98">
        <w:rPr>
          <w:color w:val="000000"/>
        </w:rPr>
        <w:t>1.3.2. Giả định cốt lõi và thí nghiệm kiểm chứng</w:t>
      </w:r>
    </w:p>
    <w:p w14:paraId="670E2B44" w14:textId="77777777" w:rsidR="00E82072" w:rsidRDefault="00E82072" w:rsidP="00E82072">
      <w:pPr>
        <w:spacing w:before="60" w:line="288" w:lineRule="auto"/>
        <w:rPr>
          <w:color w:val="000000"/>
        </w:rPr>
      </w:pPr>
      <w:r w:rsidRPr="000D2A98">
        <w:rPr>
          <w:color w:val="000000"/>
        </w:rPr>
        <w:t>1.3.3. Rủi ro và tốc độ học trong start</w:t>
      </w:r>
      <w:r>
        <w:rPr>
          <w:color w:val="000000"/>
        </w:rPr>
        <w:t>-</w:t>
      </w:r>
      <w:r w:rsidRPr="000D2A98">
        <w:rPr>
          <w:color w:val="000000"/>
        </w:rPr>
        <w:t>up</w:t>
      </w:r>
    </w:p>
    <w:p w14:paraId="259EAF50" w14:textId="77777777" w:rsidR="00E82072" w:rsidRPr="00665ED6" w:rsidRDefault="00E82072" w:rsidP="00E82072">
      <w:pPr>
        <w:spacing w:before="60" w:line="288" w:lineRule="auto"/>
        <w:rPr>
          <w:b/>
          <w:color w:val="000000"/>
        </w:rPr>
      </w:pPr>
      <w:r w:rsidRPr="00665ED6">
        <w:rPr>
          <w:b/>
          <w:color w:val="000000"/>
        </w:rPr>
        <w:t>Chương 2. Thiết kế, kiểm chứng và phát triển mô hình kinh doanh</w:t>
      </w:r>
    </w:p>
    <w:p w14:paraId="53B86135" w14:textId="77777777" w:rsidR="00E82072" w:rsidRPr="00665ED6" w:rsidRDefault="00E82072" w:rsidP="00E82072">
      <w:pPr>
        <w:spacing w:before="60" w:line="288" w:lineRule="auto"/>
        <w:rPr>
          <w:b/>
          <w:color w:val="000000"/>
        </w:rPr>
      </w:pPr>
      <w:r w:rsidRPr="00665ED6">
        <w:rPr>
          <w:b/>
          <w:color w:val="000000"/>
        </w:rPr>
        <w:t>2.1. Cấu trúc mô hình kinh doanh</w:t>
      </w:r>
    </w:p>
    <w:p w14:paraId="63762397" w14:textId="77777777" w:rsidR="00E82072" w:rsidRPr="000D2A98" w:rsidRDefault="00E82072" w:rsidP="00E82072">
      <w:pPr>
        <w:spacing w:before="60" w:line="288" w:lineRule="auto"/>
        <w:rPr>
          <w:color w:val="000000"/>
        </w:rPr>
      </w:pPr>
      <w:r w:rsidRPr="000D2A98">
        <w:rPr>
          <w:color w:val="000000"/>
        </w:rPr>
        <w:t>2.1.1. Các thành phần của Business Model Canvas</w:t>
      </w:r>
    </w:p>
    <w:p w14:paraId="464042EE" w14:textId="77777777" w:rsidR="00E82072" w:rsidRPr="000D2A98" w:rsidRDefault="00E82072" w:rsidP="00E82072">
      <w:pPr>
        <w:spacing w:before="60" w:line="288" w:lineRule="auto"/>
        <w:rPr>
          <w:color w:val="000000"/>
        </w:rPr>
      </w:pPr>
      <w:r w:rsidRPr="000D2A98">
        <w:rPr>
          <w:color w:val="000000"/>
        </w:rPr>
        <w:t>2.1.2. Phân khúc khách hàng và đề xuất giá trị</w:t>
      </w:r>
    </w:p>
    <w:p w14:paraId="2A546D98" w14:textId="77777777" w:rsidR="00E82072" w:rsidRPr="000D2A98" w:rsidRDefault="00E82072" w:rsidP="00E82072">
      <w:pPr>
        <w:spacing w:before="60" w:line="288" w:lineRule="auto"/>
        <w:rPr>
          <w:color w:val="000000"/>
        </w:rPr>
      </w:pPr>
      <w:r w:rsidRPr="000D2A98">
        <w:rPr>
          <w:color w:val="000000"/>
        </w:rPr>
        <w:t>2.1.3. Kênh phân phối, quan hệ khách hàng và dòng doanh thu</w:t>
      </w:r>
    </w:p>
    <w:p w14:paraId="03FD1E7D" w14:textId="77777777" w:rsidR="00E82072" w:rsidRPr="00665ED6" w:rsidRDefault="00E82072" w:rsidP="00E82072">
      <w:pPr>
        <w:spacing w:before="60" w:line="288" w:lineRule="auto"/>
        <w:rPr>
          <w:b/>
          <w:color w:val="000000"/>
        </w:rPr>
      </w:pPr>
      <w:r w:rsidRPr="00665ED6">
        <w:rPr>
          <w:b/>
          <w:color w:val="000000"/>
        </w:rPr>
        <w:t>2.2. Phân tích khách hàng và vấn đề</w:t>
      </w:r>
    </w:p>
    <w:p w14:paraId="208752B7" w14:textId="77777777" w:rsidR="00E82072" w:rsidRPr="000D2A98" w:rsidRDefault="00E82072" w:rsidP="00E82072">
      <w:pPr>
        <w:spacing w:before="60" w:line="288" w:lineRule="auto"/>
        <w:rPr>
          <w:color w:val="000000"/>
        </w:rPr>
      </w:pPr>
      <w:r w:rsidRPr="000D2A98">
        <w:rPr>
          <w:color w:val="000000"/>
        </w:rPr>
        <w:t>2.2.1. Xác định nhu cầu và “nỗi đau” khách hàng</w:t>
      </w:r>
    </w:p>
    <w:p w14:paraId="027CFDE4" w14:textId="77777777" w:rsidR="00E82072" w:rsidRPr="000D2A98" w:rsidRDefault="00E82072" w:rsidP="00E82072">
      <w:pPr>
        <w:spacing w:before="60" w:line="288" w:lineRule="auto"/>
        <w:rPr>
          <w:color w:val="000000"/>
        </w:rPr>
      </w:pPr>
      <w:r w:rsidRPr="000D2A98">
        <w:rPr>
          <w:color w:val="000000"/>
        </w:rPr>
        <w:t>2.2.2. Xây dựng chân dung khách hàng mục tiêu</w:t>
      </w:r>
    </w:p>
    <w:p w14:paraId="1024CB47" w14:textId="77777777" w:rsidR="00E82072" w:rsidRPr="000D2A98" w:rsidRDefault="00E82072" w:rsidP="00E82072">
      <w:pPr>
        <w:spacing w:before="60" w:line="288" w:lineRule="auto"/>
        <w:rPr>
          <w:color w:val="000000"/>
        </w:rPr>
      </w:pPr>
      <w:r w:rsidRPr="000D2A98">
        <w:rPr>
          <w:color w:val="000000"/>
        </w:rPr>
        <w:t>2.2.3. Đánh giá mức độ phù hợp giữa nhu cầu và giải pháp</w:t>
      </w:r>
    </w:p>
    <w:p w14:paraId="6E972627" w14:textId="77777777" w:rsidR="00E82072" w:rsidRPr="00665ED6" w:rsidRDefault="00E82072" w:rsidP="00E82072">
      <w:pPr>
        <w:spacing w:before="60" w:line="288" w:lineRule="auto"/>
        <w:rPr>
          <w:b/>
          <w:color w:val="000000"/>
        </w:rPr>
      </w:pPr>
      <w:r w:rsidRPr="00665ED6">
        <w:rPr>
          <w:b/>
          <w:color w:val="000000"/>
        </w:rPr>
        <w:t>2.3. Kiểm chứng đề xuất giá trị</w:t>
      </w:r>
    </w:p>
    <w:p w14:paraId="379FA253" w14:textId="77777777" w:rsidR="00E82072" w:rsidRPr="000D2A98" w:rsidRDefault="00E82072" w:rsidP="00E82072">
      <w:pPr>
        <w:spacing w:before="60" w:line="288" w:lineRule="auto"/>
        <w:rPr>
          <w:color w:val="000000"/>
        </w:rPr>
      </w:pPr>
      <w:r w:rsidRPr="000D2A98">
        <w:rPr>
          <w:color w:val="000000"/>
        </w:rPr>
        <w:t>2.3.1. Thiết kế giả thuyết giá trị</w:t>
      </w:r>
    </w:p>
    <w:p w14:paraId="0223233F" w14:textId="77777777" w:rsidR="00E82072" w:rsidRPr="000D2A98" w:rsidRDefault="00E82072" w:rsidP="00E82072">
      <w:pPr>
        <w:spacing w:before="60" w:line="288" w:lineRule="auto"/>
        <w:rPr>
          <w:color w:val="000000"/>
        </w:rPr>
      </w:pPr>
      <w:r w:rsidRPr="000D2A98">
        <w:rPr>
          <w:color w:val="000000"/>
        </w:rPr>
        <w:lastRenderedPageBreak/>
        <w:t>2.3.2. Thử nghiệm thị trường và thu thập phản hồi</w:t>
      </w:r>
    </w:p>
    <w:p w14:paraId="190BDA3E" w14:textId="77777777" w:rsidR="00E82072" w:rsidRPr="000D2A98" w:rsidRDefault="00E82072" w:rsidP="00E82072">
      <w:pPr>
        <w:spacing w:before="60" w:line="288" w:lineRule="auto"/>
        <w:rPr>
          <w:color w:val="000000"/>
        </w:rPr>
      </w:pPr>
      <w:r w:rsidRPr="000D2A98">
        <w:rPr>
          <w:color w:val="000000"/>
        </w:rPr>
        <w:t>2.3.3. Điều chỉnh đề xuất giá trị theo dữ liệu thực tế</w:t>
      </w:r>
    </w:p>
    <w:p w14:paraId="76C03265" w14:textId="77777777" w:rsidR="00E82072" w:rsidRPr="00665ED6" w:rsidRDefault="00E82072" w:rsidP="00E82072">
      <w:pPr>
        <w:spacing w:before="60" w:line="288" w:lineRule="auto"/>
        <w:rPr>
          <w:b/>
          <w:color w:val="000000"/>
        </w:rPr>
      </w:pPr>
      <w:r w:rsidRPr="00665ED6">
        <w:rPr>
          <w:b/>
          <w:color w:val="000000"/>
        </w:rPr>
        <w:t>2.4. Tài chính và tăng trưởng</w:t>
      </w:r>
    </w:p>
    <w:p w14:paraId="465A5489" w14:textId="77777777" w:rsidR="00E82072" w:rsidRPr="000D2A98" w:rsidRDefault="00E82072" w:rsidP="00E82072">
      <w:pPr>
        <w:spacing w:before="60" w:line="288" w:lineRule="auto"/>
        <w:rPr>
          <w:color w:val="000000"/>
        </w:rPr>
      </w:pPr>
      <w:r w:rsidRPr="000D2A98">
        <w:rPr>
          <w:color w:val="000000"/>
        </w:rPr>
        <w:t>2.4.1. Các nguồn doanh thu phổ biến trong startup</w:t>
      </w:r>
    </w:p>
    <w:p w14:paraId="1269F1C0" w14:textId="77777777" w:rsidR="00E82072" w:rsidRPr="000D2A98" w:rsidRDefault="00E82072" w:rsidP="00E82072">
      <w:pPr>
        <w:spacing w:before="60" w:line="288" w:lineRule="auto"/>
        <w:rPr>
          <w:color w:val="000000"/>
        </w:rPr>
      </w:pPr>
      <w:r w:rsidRPr="000D2A98">
        <w:rPr>
          <w:color w:val="000000"/>
        </w:rPr>
        <w:t>2.4.2. CAC, LTV, burn rate và runway</w:t>
      </w:r>
    </w:p>
    <w:p w14:paraId="056C0E66" w14:textId="77777777" w:rsidR="00E82072" w:rsidRPr="000D2A98" w:rsidRDefault="00E82072" w:rsidP="00E82072">
      <w:pPr>
        <w:spacing w:before="60" w:line="288" w:lineRule="auto"/>
        <w:rPr>
          <w:color w:val="000000"/>
        </w:rPr>
      </w:pPr>
      <w:r w:rsidRPr="000D2A98">
        <w:rPr>
          <w:color w:val="000000"/>
        </w:rPr>
        <w:t>2.4.3. Đánh giá tính khả thi tài chính và đơn vị kinh tế</w:t>
      </w:r>
    </w:p>
    <w:p w14:paraId="1D7102A6" w14:textId="77777777" w:rsidR="00E82072" w:rsidRPr="00665ED6" w:rsidRDefault="00E82072" w:rsidP="00E82072">
      <w:pPr>
        <w:spacing w:before="60" w:line="288" w:lineRule="auto"/>
        <w:rPr>
          <w:b/>
          <w:color w:val="000000"/>
        </w:rPr>
      </w:pPr>
      <w:r w:rsidRPr="00665ED6">
        <w:rPr>
          <w:b/>
          <w:color w:val="000000"/>
        </w:rPr>
        <w:t>2.5. Hoàn thiện và mở rộng mô hình</w:t>
      </w:r>
    </w:p>
    <w:p w14:paraId="137F5880" w14:textId="77777777" w:rsidR="00E82072" w:rsidRPr="000D2A98" w:rsidRDefault="00E82072" w:rsidP="00E82072">
      <w:pPr>
        <w:spacing w:before="60" w:line="288" w:lineRule="auto"/>
        <w:rPr>
          <w:color w:val="000000"/>
        </w:rPr>
      </w:pPr>
      <w:r w:rsidRPr="000D2A98">
        <w:rPr>
          <w:color w:val="000000"/>
        </w:rPr>
        <w:t>2.5.1. So sánh các biến thể mô hình kinh doanh</w:t>
      </w:r>
    </w:p>
    <w:p w14:paraId="1772D0D6" w14:textId="77777777" w:rsidR="00E82072" w:rsidRPr="000D2A98" w:rsidRDefault="00E82072" w:rsidP="00E82072">
      <w:pPr>
        <w:spacing w:before="60" w:line="288" w:lineRule="auto"/>
        <w:rPr>
          <w:color w:val="000000"/>
        </w:rPr>
      </w:pPr>
      <w:r w:rsidRPr="000D2A98">
        <w:rPr>
          <w:color w:val="000000"/>
        </w:rPr>
        <w:t>2.5.2. Lựa chọn mô hình phù hợp theo giai đoạn phát triển</w:t>
      </w:r>
    </w:p>
    <w:p w14:paraId="2AC26D46" w14:textId="77777777" w:rsidR="00E82072" w:rsidRDefault="00E82072" w:rsidP="00E82072">
      <w:pPr>
        <w:spacing w:before="60" w:line="288" w:lineRule="auto"/>
        <w:rPr>
          <w:color w:val="000000"/>
        </w:rPr>
      </w:pPr>
      <w:r w:rsidRPr="000D2A98">
        <w:rPr>
          <w:color w:val="000000"/>
        </w:rPr>
        <w:t>2.5.3. Điều chỉnh chiến lược tăng trưởng theo phản hồi</w:t>
      </w:r>
      <w:r>
        <w:rPr>
          <w:color w:val="000000"/>
        </w:rPr>
        <w:t xml:space="preserve"> từ</w:t>
      </w:r>
      <w:r w:rsidRPr="000D2A98">
        <w:rPr>
          <w:color w:val="000000"/>
        </w:rPr>
        <w:t xml:space="preserve"> thị trường</w:t>
      </w:r>
    </w:p>
    <w:p w14:paraId="7FE6CD80" w14:textId="77777777" w:rsidR="00E82072" w:rsidRPr="00665ED6" w:rsidRDefault="00E82072" w:rsidP="00E82072">
      <w:pPr>
        <w:spacing w:before="60" w:line="288" w:lineRule="auto"/>
        <w:rPr>
          <w:b/>
          <w:color w:val="000000"/>
        </w:rPr>
      </w:pPr>
      <w:r w:rsidRPr="00665ED6">
        <w:rPr>
          <w:b/>
          <w:color w:val="000000"/>
        </w:rPr>
        <w:t>Chương 3. Thích ứng và chuyển đổi mô hình kinh doanh</w:t>
      </w:r>
    </w:p>
    <w:p w14:paraId="546694BF" w14:textId="77777777" w:rsidR="00E82072" w:rsidRPr="00665ED6" w:rsidRDefault="00E82072" w:rsidP="00E82072">
      <w:pPr>
        <w:spacing w:before="60" w:line="288" w:lineRule="auto"/>
        <w:rPr>
          <w:b/>
          <w:color w:val="000000"/>
        </w:rPr>
      </w:pPr>
      <w:r w:rsidRPr="00665ED6">
        <w:rPr>
          <w:b/>
          <w:color w:val="000000"/>
        </w:rPr>
        <w:t>3.1. Tính động của mô hình kinh doanh</w:t>
      </w:r>
    </w:p>
    <w:p w14:paraId="7E6536EE" w14:textId="77777777" w:rsidR="00E82072" w:rsidRPr="000D2A98" w:rsidRDefault="00E82072" w:rsidP="00E82072">
      <w:pPr>
        <w:spacing w:before="60" w:line="288" w:lineRule="auto"/>
        <w:rPr>
          <w:color w:val="000000"/>
        </w:rPr>
      </w:pPr>
      <w:r w:rsidRPr="000D2A98">
        <w:rPr>
          <w:color w:val="000000"/>
        </w:rPr>
        <w:t>3.1.</w:t>
      </w:r>
      <w:r>
        <w:rPr>
          <w:color w:val="000000"/>
        </w:rPr>
        <w:t>1. Mô hình kinh doanh không tĩnh / chuyển động</w:t>
      </w:r>
    </w:p>
    <w:p w14:paraId="0BF9369C" w14:textId="77777777" w:rsidR="00E82072" w:rsidRPr="000D2A98" w:rsidRDefault="00E82072" w:rsidP="00E82072">
      <w:pPr>
        <w:spacing w:before="60" w:line="288" w:lineRule="auto"/>
        <w:rPr>
          <w:color w:val="000000"/>
        </w:rPr>
      </w:pPr>
      <w:r w:rsidRPr="000D2A98">
        <w:rPr>
          <w:color w:val="000000"/>
        </w:rPr>
        <w:t>3.1.2. Tác động của thị trường, công nghệ và đối thủ</w:t>
      </w:r>
    </w:p>
    <w:p w14:paraId="72B0B2BF" w14:textId="77777777" w:rsidR="00E82072" w:rsidRPr="000D2A98" w:rsidRDefault="00E82072" w:rsidP="00E82072">
      <w:pPr>
        <w:spacing w:before="60" w:line="288" w:lineRule="auto"/>
        <w:rPr>
          <w:color w:val="000000"/>
        </w:rPr>
      </w:pPr>
      <w:r w:rsidRPr="000D2A98">
        <w:rPr>
          <w:color w:val="000000"/>
        </w:rPr>
        <w:t>3.1.3. Dấu hiệu cần điều chỉnh mô hình</w:t>
      </w:r>
    </w:p>
    <w:p w14:paraId="7FC62C70" w14:textId="77777777" w:rsidR="00E82072" w:rsidRPr="00665ED6" w:rsidRDefault="00E82072" w:rsidP="00E82072">
      <w:pPr>
        <w:spacing w:before="60" w:line="288" w:lineRule="auto"/>
        <w:rPr>
          <w:b/>
          <w:color w:val="000000"/>
        </w:rPr>
      </w:pPr>
      <w:r w:rsidRPr="00665ED6">
        <w:rPr>
          <w:b/>
          <w:color w:val="000000"/>
        </w:rPr>
        <w:t>3.2. Đổi mới mô hình kinh doanh</w:t>
      </w:r>
    </w:p>
    <w:p w14:paraId="70A3C9FB" w14:textId="77777777" w:rsidR="00E82072" w:rsidRPr="000D2A98" w:rsidRDefault="00E82072" w:rsidP="00E82072">
      <w:pPr>
        <w:spacing w:before="60" w:line="288" w:lineRule="auto"/>
        <w:rPr>
          <w:color w:val="000000"/>
        </w:rPr>
      </w:pPr>
      <w:r w:rsidRPr="000D2A98">
        <w:rPr>
          <w:color w:val="000000"/>
        </w:rPr>
        <w:t>3.2.1. Các hướng đổi mới mô hình phổ biến</w:t>
      </w:r>
    </w:p>
    <w:p w14:paraId="5688A7C8" w14:textId="77777777" w:rsidR="00E82072" w:rsidRPr="000D2A98" w:rsidRDefault="00E82072" w:rsidP="00E82072">
      <w:pPr>
        <w:spacing w:before="60" w:line="288" w:lineRule="auto"/>
        <w:rPr>
          <w:color w:val="000000"/>
        </w:rPr>
      </w:pPr>
      <w:r w:rsidRPr="000D2A98">
        <w:rPr>
          <w:color w:val="000000"/>
        </w:rPr>
        <w:t>3.2.2. Thiết kế mô hình mới từ mô hình hiện tại</w:t>
      </w:r>
    </w:p>
    <w:p w14:paraId="53997866" w14:textId="77777777" w:rsidR="00E82072" w:rsidRPr="000D2A98" w:rsidRDefault="00E82072" w:rsidP="00E82072">
      <w:pPr>
        <w:spacing w:before="60" w:line="288" w:lineRule="auto"/>
        <w:rPr>
          <w:color w:val="000000"/>
        </w:rPr>
      </w:pPr>
      <w:r w:rsidRPr="000D2A98">
        <w:rPr>
          <w:color w:val="000000"/>
        </w:rPr>
        <w:t>3.2.3. Đánh giá mức độ phù hợp và khả thi của mô hình mới</w:t>
      </w:r>
    </w:p>
    <w:p w14:paraId="41ACCB9A" w14:textId="77777777" w:rsidR="00E82072" w:rsidRPr="00665ED6" w:rsidRDefault="00E82072" w:rsidP="00E82072">
      <w:pPr>
        <w:spacing w:before="60" w:line="288" w:lineRule="auto"/>
        <w:rPr>
          <w:b/>
          <w:color w:val="000000"/>
        </w:rPr>
      </w:pPr>
      <w:r w:rsidRPr="00665ED6">
        <w:rPr>
          <w:b/>
          <w:color w:val="000000"/>
        </w:rPr>
        <w:t>3.3. Chuyển đổi và phát triển bền vững</w:t>
      </w:r>
    </w:p>
    <w:p w14:paraId="1D0BB807" w14:textId="77777777" w:rsidR="00E82072" w:rsidRPr="000D2A98" w:rsidRDefault="00E82072" w:rsidP="00E82072">
      <w:pPr>
        <w:spacing w:before="60" w:line="288" w:lineRule="auto"/>
        <w:rPr>
          <w:color w:val="000000"/>
        </w:rPr>
      </w:pPr>
      <w:r w:rsidRPr="000D2A98">
        <w:rPr>
          <w:color w:val="000000"/>
        </w:rPr>
        <w:t>3.3.1. Chuyển đổi mô hình trong bối cảnh gián đoạn</w:t>
      </w:r>
    </w:p>
    <w:p w14:paraId="659F994A" w14:textId="77777777" w:rsidR="00E82072" w:rsidRPr="000D2A98" w:rsidRDefault="00E82072" w:rsidP="00E82072">
      <w:pPr>
        <w:spacing w:before="60" w:line="288" w:lineRule="auto"/>
        <w:rPr>
          <w:color w:val="000000"/>
        </w:rPr>
      </w:pPr>
      <w:r w:rsidRPr="000D2A98">
        <w:rPr>
          <w:color w:val="000000"/>
        </w:rPr>
        <w:t>3.3.2. Năng lực thích ứng của tổ chức</w:t>
      </w:r>
    </w:p>
    <w:p w14:paraId="36C8A74A" w14:textId="77777777" w:rsidR="00E82072" w:rsidRDefault="00E82072" w:rsidP="00E82072">
      <w:pPr>
        <w:spacing w:before="60" w:line="288" w:lineRule="auto"/>
        <w:rPr>
          <w:color w:val="000000"/>
        </w:rPr>
      </w:pPr>
      <w:r w:rsidRPr="000D2A98">
        <w:rPr>
          <w:color w:val="000000"/>
        </w:rPr>
        <w:t>3.3.3. Duy trì tăng trưởng dài hạn bằng đổi mới mô hình</w:t>
      </w:r>
      <w:r>
        <w:rPr>
          <w:color w:val="000000"/>
        </w:rPr>
        <w:t>.</w:t>
      </w:r>
    </w:p>
    <w:p w14:paraId="4AC6A1F1" w14:textId="77777777" w:rsidR="00E82072" w:rsidRDefault="00E82072" w:rsidP="00E82072">
      <w:pPr>
        <w:spacing w:before="60" w:line="240" w:lineRule="auto"/>
        <w:ind w:right="78"/>
        <w:rPr>
          <w:i/>
          <w:color w:val="000000"/>
        </w:rPr>
      </w:pPr>
      <w:r w:rsidRPr="00E70CFB">
        <w:rPr>
          <w:b/>
          <w:color w:val="000000"/>
        </w:rPr>
        <w:t xml:space="preserve">6.  </w:t>
      </w:r>
      <w:r>
        <w:rPr>
          <w:b/>
          <w:color w:val="000000"/>
        </w:rPr>
        <w:t>Tổ chức</w:t>
      </w:r>
      <w:r w:rsidRPr="00E70CFB">
        <w:rPr>
          <w:b/>
          <w:color w:val="000000"/>
        </w:rPr>
        <w:t xml:space="preserve"> dạy và học </w:t>
      </w:r>
    </w:p>
    <w:tbl>
      <w:tblPr>
        <w:tblpPr w:leftFromText="180" w:rightFromText="180" w:vertAnchor="text" w:tblpY="1"/>
        <w:tblOverlap w:val="never"/>
        <w:tblW w:w="522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6"/>
        <w:gridCol w:w="2133"/>
        <w:gridCol w:w="735"/>
        <w:gridCol w:w="737"/>
        <w:gridCol w:w="3915"/>
        <w:gridCol w:w="850"/>
        <w:gridCol w:w="846"/>
      </w:tblGrid>
      <w:tr w:rsidR="00E82072" w14:paraId="6A848177" w14:textId="77777777" w:rsidTr="00813466">
        <w:trPr>
          <w:trHeight w:val="229"/>
          <w:tblHeader/>
        </w:trPr>
        <w:tc>
          <w:tcPr>
            <w:tcW w:w="284" w:type="pct"/>
            <w:vMerge w:val="restart"/>
            <w:vAlign w:val="center"/>
          </w:tcPr>
          <w:p w14:paraId="413F6F25" w14:textId="77777777" w:rsidR="00E82072" w:rsidRDefault="00E82072" w:rsidP="00813466">
            <w:pPr>
              <w:tabs>
                <w:tab w:val="left" w:pos="-709"/>
              </w:tabs>
              <w:jc w:val="center"/>
              <w:rPr>
                <w:rFonts w:eastAsia="Times New Roman" w:cs="Times New Roman"/>
                <w:b/>
                <w:color w:val="000000"/>
                <w:szCs w:val="24"/>
              </w:rPr>
            </w:pPr>
            <w:r>
              <w:rPr>
                <w:rFonts w:eastAsia="Times New Roman" w:cs="Times New Roman"/>
                <w:b/>
                <w:color w:val="000000"/>
                <w:szCs w:val="24"/>
              </w:rPr>
              <w:t xml:space="preserve">TT </w:t>
            </w:r>
          </w:p>
        </w:tc>
        <w:tc>
          <w:tcPr>
            <w:tcW w:w="1091" w:type="pct"/>
            <w:vMerge w:val="restart"/>
            <w:vAlign w:val="center"/>
          </w:tcPr>
          <w:p w14:paraId="3997BB0E" w14:textId="77777777" w:rsidR="00E82072" w:rsidRDefault="00E82072" w:rsidP="00813466">
            <w:pPr>
              <w:tabs>
                <w:tab w:val="left" w:pos="-709"/>
              </w:tabs>
              <w:jc w:val="center"/>
              <w:rPr>
                <w:rFonts w:eastAsia="Times New Roman" w:cs="Times New Roman"/>
                <w:b/>
                <w:color w:val="000000"/>
                <w:szCs w:val="24"/>
              </w:rPr>
            </w:pPr>
            <w:r>
              <w:rPr>
                <w:rFonts w:eastAsia="Times New Roman" w:cs="Times New Roman"/>
                <w:b/>
                <w:color w:val="000000"/>
                <w:szCs w:val="24"/>
              </w:rPr>
              <w:t xml:space="preserve">Nội dung </w:t>
            </w:r>
          </w:p>
          <w:p w14:paraId="0CEFCF0C" w14:textId="77777777" w:rsidR="00E82072" w:rsidRDefault="00E82072" w:rsidP="00813466">
            <w:pPr>
              <w:tabs>
                <w:tab w:val="left" w:pos="-709"/>
              </w:tabs>
              <w:jc w:val="center"/>
              <w:rPr>
                <w:rFonts w:eastAsia="Times New Roman" w:cs="Times New Roman"/>
                <w:b/>
                <w:color w:val="000000"/>
                <w:szCs w:val="24"/>
              </w:rPr>
            </w:pPr>
            <w:r>
              <w:rPr>
                <w:rFonts w:eastAsia="Times New Roman" w:cs="Times New Roman"/>
                <w:b/>
                <w:color w:val="000000"/>
                <w:szCs w:val="24"/>
              </w:rPr>
              <w:t>chi tiết</w:t>
            </w:r>
          </w:p>
        </w:tc>
        <w:tc>
          <w:tcPr>
            <w:tcW w:w="752" w:type="pct"/>
            <w:gridSpan w:val="2"/>
            <w:vAlign w:val="center"/>
          </w:tcPr>
          <w:p w14:paraId="66E6B35C" w14:textId="77777777" w:rsidR="00E82072" w:rsidRDefault="00E82072" w:rsidP="00813466">
            <w:pPr>
              <w:tabs>
                <w:tab w:val="left" w:pos="-709"/>
              </w:tabs>
              <w:jc w:val="center"/>
              <w:rPr>
                <w:rFonts w:eastAsia="Times New Roman" w:cs="Times New Roman"/>
                <w:b/>
                <w:color w:val="000000"/>
                <w:szCs w:val="24"/>
              </w:rPr>
            </w:pPr>
            <w:r>
              <w:rPr>
                <w:rFonts w:eastAsia="Times New Roman" w:cs="Times New Roman"/>
                <w:b/>
                <w:color w:val="000000"/>
                <w:szCs w:val="24"/>
              </w:rPr>
              <w:t xml:space="preserve">Thời lượng </w:t>
            </w:r>
            <w:r w:rsidRPr="003D07B8">
              <w:rPr>
                <w:rFonts w:eastAsia="Times New Roman" w:cs="Times New Roman"/>
                <w:bCs/>
                <w:color w:val="000000"/>
                <w:sz w:val="20"/>
                <w:szCs w:val="20"/>
              </w:rPr>
              <w:t>(giờ định mức)</w:t>
            </w:r>
          </w:p>
        </w:tc>
        <w:tc>
          <w:tcPr>
            <w:tcW w:w="2003" w:type="pct"/>
            <w:vMerge w:val="restart"/>
            <w:vAlign w:val="center"/>
          </w:tcPr>
          <w:p w14:paraId="3B7BAC82" w14:textId="77777777" w:rsidR="00E82072" w:rsidRDefault="00E82072" w:rsidP="00813466">
            <w:pPr>
              <w:tabs>
                <w:tab w:val="left" w:pos="-709"/>
              </w:tabs>
              <w:jc w:val="center"/>
              <w:rPr>
                <w:rFonts w:eastAsia="Times New Roman" w:cs="Times New Roman"/>
                <w:b/>
                <w:color w:val="000000"/>
                <w:szCs w:val="24"/>
              </w:rPr>
            </w:pPr>
            <w:r>
              <w:rPr>
                <w:rFonts w:eastAsia="Times New Roman" w:cs="Times New Roman"/>
                <w:b/>
                <w:color w:val="000000"/>
                <w:szCs w:val="24"/>
              </w:rPr>
              <w:t>Hình thức và phương thức tổ chức dạy học</w:t>
            </w:r>
          </w:p>
        </w:tc>
        <w:tc>
          <w:tcPr>
            <w:tcW w:w="435" w:type="pct"/>
            <w:vMerge w:val="restart"/>
            <w:vAlign w:val="center"/>
          </w:tcPr>
          <w:p w14:paraId="1295DA23" w14:textId="77777777" w:rsidR="00E82072" w:rsidRDefault="00E82072" w:rsidP="00813466">
            <w:pPr>
              <w:jc w:val="center"/>
              <w:rPr>
                <w:rFonts w:eastAsia="Times New Roman" w:cs="Times New Roman"/>
                <w:b/>
                <w:color w:val="000000"/>
              </w:rPr>
            </w:pPr>
            <w:r>
              <w:rPr>
                <w:rFonts w:eastAsia="Times New Roman" w:cs="Times New Roman"/>
                <w:b/>
                <w:color w:val="000000"/>
              </w:rPr>
              <w:t>Kiểm tra</w:t>
            </w:r>
          </w:p>
          <w:p w14:paraId="19DE1B34" w14:textId="77777777" w:rsidR="00E82072" w:rsidRDefault="00E82072" w:rsidP="00813466">
            <w:pPr>
              <w:jc w:val="center"/>
              <w:rPr>
                <w:rFonts w:eastAsia="Times New Roman" w:cs="Times New Roman"/>
                <w:b/>
                <w:color w:val="000000"/>
              </w:rPr>
            </w:pPr>
            <w:r>
              <w:rPr>
                <w:rFonts w:eastAsia="Times New Roman" w:cs="Times New Roman"/>
                <w:b/>
                <w:color w:val="000000"/>
              </w:rPr>
              <w:t>(nếu có)</w:t>
            </w:r>
          </w:p>
        </w:tc>
        <w:tc>
          <w:tcPr>
            <w:tcW w:w="433" w:type="pct"/>
            <w:vMerge w:val="restart"/>
            <w:vAlign w:val="center"/>
          </w:tcPr>
          <w:p w14:paraId="78C64CFD" w14:textId="77777777" w:rsidR="00E82072" w:rsidRDefault="00E82072" w:rsidP="00813466">
            <w:pPr>
              <w:jc w:val="center"/>
              <w:rPr>
                <w:rFonts w:eastAsia="Times New Roman" w:cs="Times New Roman"/>
                <w:b/>
                <w:color w:val="000000"/>
              </w:rPr>
            </w:pPr>
            <w:r>
              <w:rPr>
                <w:rFonts w:eastAsia="Times New Roman" w:cs="Times New Roman"/>
                <w:b/>
                <w:color w:val="000000"/>
              </w:rPr>
              <w:t>Đóng góp vào CLO</w:t>
            </w:r>
          </w:p>
        </w:tc>
      </w:tr>
      <w:tr w:rsidR="00E82072" w14:paraId="4AC93A87" w14:textId="77777777" w:rsidTr="00813466">
        <w:trPr>
          <w:trHeight w:val="330"/>
          <w:tblHeader/>
        </w:trPr>
        <w:tc>
          <w:tcPr>
            <w:tcW w:w="284" w:type="pct"/>
            <w:vMerge/>
            <w:vAlign w:val="center"/>
          </w:tcPr>
          <w:p w14:paraId="7867A04C" w14:textId="77777777" w:rsidR="00E82072" w:rsidRDefault="00E82072" w:rsidP="00813466">
            <w:pPr>
              <w:widowControl w:val="0"/>
              <w:pBdr>
                <w:top w:val="nil"/>
                <w:left w:val="nil"/>
                <w:bottom w:val="nil"/>
                <w:right w:val="nil"/>
                <w:between w:val="nil"/>
              </w:pBdr>
              <w:jc w:val="left"/>
              <w:rPr>
                <w:rFonts w:eastAsia="Times New Roman" w:cs="Times New Roman"/>
                <w:b/>
                <w:color w:val="000000"/>
              </w:rPr>
            </w:pPr>
          </w:p>
        </w:tc>
        <w:tc>
          <w:tcPr>
            <w:tcW w:w="1091" w:type="pct"/>
            <w:vMerge/>
            <w:vAlign w:val="center"/>
          </w:tcPr>
          <w:p w14:paraId="3A7D7D4B" w14:textId="77777777" w:rsidR="00E82072" w:rsidRDefault="00E82072" w:rsidP="00813466">
            <w:pPr>
              <w:widowControl w:val="0"/>
              <w:pBdr>
                <w:top w:val="nil"/>
                <w:left w:val="nil"/>
                <w:bottom w:val="nil"/>
                <w:right w:val="nil"/>
                <w:between w:val="nil"/>
              </w:pBdr>
              <w:jc w:val="left"/>
              <w:rPr>
                <w:rFonts w:eastAsia="Times New Roman" w:cs="Times New Roman"/>
                <w:b/>
                <w:color w:val="000000"/>
              </w:rPr>
            </w:pPr>
          </w:p>
        </w:tc>
        <w:tc>
          <w:tcPr>
            <w:tcW w:w="376" w:type="pct"/>
            <w:vAlign w:val="center"/>
          </w:tcPr>
          <w:p w14:paraId="7B3C7F7B" w14:textId="77777777" w:rsidR="00E82072" w:rsidRPr="00D53AE2" w:rsidRDefault="00E82072" w:rsidP="00813466">
            <w:pPr>
              <w:jc w:val="center"/>
              <w:rPr>
                <w:rFonts w:eastAsia="Times New Roman" w:cs="Times New Roman"/>
                <w:bCs/>
                <w:color w:val="000000"/>
                <w:sz w:val="20"/>
                <w:szCs w:val="20"/>
              </w:rPr>
            </w:pPr>
            <w:r w:rsidRPr="00D53AE2">
              <w:rPr>
                <w:rFonts w:eastAsia="Times New Roman" w:cs="Times New Roman"/>
                <w:bCs/>
                <w:color w:val="000000"/>
                <w:sz w:val="20"/>
                <w:szCs w:val="20"/>
              </w:rPr>
              <w:t>Lý thuyết</w:t>
            </w:r>
          </w:p>
        </w:tc>
        <w:tc>
          <w:tcPr>
            <w:tcW w:w="377" w:type="pct"/>
            <w:vAlign w:val="center"/>
          </w:tcPr>
          <w:p w14:paraId="5AF39EB3" w14:textId="77777777" w:rsidR="00E82072" w:rsidRPr="00D53AE2" w:rsidRDefault="00E82072" w:rsidP="00813466">
            <w:pPr>
              <w:tabs>
                <w:tab w:val="left" w:pos="-709"/>
              </w:tabs>
              <w:rPr>
                <w:rFonts w:eastAsia="Times New Roman" w:cs="Times New Roman"/>
                <w:bCs/>
                <w:color w:val="000000"/>
                <w:sz w:val="18"/>
                <w:szCs w:val="18"/>
              </w:rPr>
            </w:pPr>
            <w:r>
              <w:rPr>
                <w:rFonts w:eastAsia="Times New Roman" w:cs="Times New Roman"/>
                <w:bCs/>
                <w:color w:val="000000"/>
                <w:sz w:val="18"/>
                <w:szCs w:val="18"/>
              </w:rPr>
              <w:t>Thảo luận</w:t>
            </w:r>
          </w:p>
        </w:tc>
        <w:tc>
          <w:tcPr>
            <w:tcW w:w="2003" w:type="pct"/>
            <w:vMerge/>
            <w:vAlign w:val="center"/>
          </w:tcPr>
          <w:p w14:paraId="4F1C0D2C" w14:textId="77777777" w:rsidR="00E82072" w:rsidRDefault="00E82072" w:rsidP="00813466">
            <w:pPr>
              <w:widowControl w:val="0"/>
              <w:pBdr>
                <w:top w:val="nil"/>
                <w:left w:val="nil"/>
                <w:bottom w:val="nil"/>
                <w:right w:val="nil"/>
                <w:between w:val="nil"/>
              </w:pBdr>
              <w:jc w:val="left"/>
              <w:rPr>
                <w:rFonts w:eastAsia="Times New Roman" w:cs="Times New Roman"/>
                <w:b/>
                <w:color w:val="000000"/>
                <w:sz w:val="18"/>
                <w:szCs w:val="18"/>
              </w:rPr>
            </w:pPr>
          </w:p>
        </w:tc>
        <w:tc>
          <w:tcPr>
            <w:tcW w:w="435" w:type="pct"/>
            <w:vMerge/>
            <w:vAlign w:val="center"/>
          </w:tcPr>
          <w:p w14:paraId="02322A27" w14:textId="77777777" w:rsidR="00E82072" w:rsidRDefault="00E82072" w:rsidP="00813466">
            <w:pPr>
              <w:widowControl w:val="0"/>
              <w:pBdr>
                <w:top w:val="nil"/>
                <w:left w:val="nil"/>
                <w:bottom w:val="nil"/>
                <w:right w:val="nil"/>
                <w:between w:val="nil"/>
              </w:pBdr>
              <w:jc w:val="left"/>
              <w:rPr>
                <w:rFonts w:eastAsia="Times New Roman" w:cs="Times New Roman"/>
                <w:b/>
                <w:color w:val="000000"/>
                <w:sz w:val="18"/>
                <w:szCs w:val="18"/>
              </w:rPr>
            </w:pPr>
          </w:p>
        </w:tc>
        <w:tc>
          <w:tcPr>
            <w:tcW w:w="433" w:type="pct"/>
            <w:vMerge/>
            <w:vAlign w:val="center"/>
          </w:tcPr>
          <w:p w14:paraId="5987D37D" w14:textId="77777777" w:rsidR="00E82072" w:rsidRDefault="00E82072" w:rsidP="00813466">
            <w:pPr>
              <w:widowControl w:val="0"/>
              <w:pBdr>
                <w:top w:val="nil"/>
                <w:left w:val="nil"/>
                <w:bottom w:val="nil"/>
                <w:right w:val="nil"/>
                <w:between w:val="nil"/>
              </w:pBdr>
              <w:jc w:val="left"/>
              <w:rPr>
                <w:rFonts w:eastAsia="Times New Roman" w:cs="Times New Roman"/>
                <w:b/>
                <w:color w:val="000000"/>
                <w:sz w:val="18"/>
                <w:szCs w:val="18"/>
              </w:rPr>
            </w:pPr>
          </w:p>
        </w:tc>
      </w:tr>
      <w:tr w:rsidR="00E82072" w14:paraId="3970F731" w14:textId="77777777" w:rsidTr="00813466">
        <w:trPr>
          <w:trHeight w:val="260"/>
        </w:trPr>
        <w:tc>
          <w:tcPr>
            <w:tcW w:w="284" w:type="pct"/>
            <w:vMerge w:val="restart"/>
            <w:vAlign w:val="center"/>
          </w:tcPr>
          <w:p w14:paraId="24D72EE7" w14:textId="77777777" w:rsidR="00E82072" w:rsidRDefault="00E82072" w:rsidP="00813466">
            <w:pPr>
              <w:tabs>
                <w:tab w:val="left" w:pos="-709"/>
              </w:tabs>
              <w:jc w:val="center"/>
              <w:rPr>
                <w:rFonts w:eastAsia="Times New Roman" w:cs="Times New Roman"/>
                <w:color w:val="000000"/>
                <w:szCs w:val="24"/>
              </w:rPr>
            </w:pPr>
            <w:r>
              <w:rPr>
                <w:rFonts w:eastAsia="Times New Roman" w:cs="Times New Roman"/>
                <w:color w:val="000000"/>
                <w:szCs w:val="24"/>
              </w:rPr>
              <w:t>1</w:t>
            </w:r>
          </w:p>
        </w:tc>
        <w:tc>
          <w:tcPr>
            <w:tcW w:w="1091" w:type="pct"/>
            <w:vMerge w:val="restart"/>
            <w:vAlign w:val="center"/>
          </w:tcPr>
          <w:p w14:paraId="6E2F0FEF" w14:textId="77777777" w:rsidR="00E82072" w:rsidRDefault="00E82072" w:rsidP="00813466">
            <w:pPr>
              <w:rPr>
                <w:rFonts w:eastAsia="Times New Roman" w:cs="Times New Roman"/>
                <w:b/>
                <w:color w:val="000000"/>
                <w:szCs w:val="24"/>
              </w:rPr>
            </w:pPr>
            <w:r w:rsidRPr="00CB01F5">
              <w:rPr>
                <w:rFonts w:eastAsia="Times New Roman" w:cs="Times New Roman"/>
                <w:b/>
                <w:color w:val="000000"/>
                <w:szCs w:val="24"/>
              </w:rPr>
              <w:t>Chương 1</w:t>
            </w:r>
          </w:p>
          <w:p w14:paraId="1E83309F" w14:textId="77777777" w:rsidR="00E82072" w:rsidRDefault="00E82072" w:rsidP="00813466">
            <w:pPr>
              <w:rPr>
                <w:rFonts w:eastAsia="Times New Roman" w:cs="Times New Roman"/>
                <w:b/>
                <w:color w:val="000000"/>
                <w:szCs w:val="24"/>
              </w:rPr>
            </w:pPr>
          </w:p>
          <w:p w14:paraId="29ED13B6" w14:textId="77777777" w:rsidR="00E82072" w:rsidRDefault="00E82072" w:rsidP="00813466">
            <w:pPr>
              <w:rPr>
                <w:rFonts w:eastAsia="Times New Roman" w:cs="Times New Roman"/>
                <w:color w:val="000000"/>
                <w:szCs w:val="24"/>
                <w:lang w:val="vi-VN"/>
              </w:rPr>
            </w:pPr>
            <w:r w:rsidRPr="00665ED6">
              <w:rPr>
                <w:rFonts w:eastAsia="Times New Roman" w:cs="Times New Roman"/>
                <w:color w:val="000000"/>
                <w:szCs w:val="24"/>
                <w:lang w:val="vi-VN"/>
              </w:rPr>
              <w:t xml:space="preserve">Mục 1.1. Khái niệm nền tảng. </w:t>
            </w:r>
          </w:p>
          <w:p w14:paraId="0719FFB1" w14:textId="77777777" w:rsidR="00E82072" w:rsidRPr="00F70B8F" w:rsidRDefault="00E82072" w:rsidP="00813466">
            <w:pPr>
              <w:rPr>
                <w:rFonts w:eastAsia="Times New Roman" w:cs="Times New Roman"/>
                <w:b/>
                <w:color w:val="000000"/>
                <w:szCs w:val="24"/>
              </w:rPr>
            </w:pPr>
            <w:r w:rsidRPr="00665ED6">
              <w:rPr>
                <w:rFonts w:eastAsia="Times New Roman" w:cs="Times New Roman"/>
                <w:color w:val="000000"/>
                <w:szCs w:val="24"/>
                <w:lang w:val="vi-VN"/>
              </w:rPr>
              <w:t xml:space="preserve">Mục 1.2. Phương pháp Lean Startup. </w:t>
            </w:r>
          </w:p>
        </w:tc>
        <w:tc>
          <w:tcPr>
            <w:tcW w:w="376" w:type="pct"/>
            <w:vAlign w:val="center"/>
          </w:tcPr>
          <w:p w14:paraId="0B72E339" w14:textId="77777777" w:rsidR="00E82072" w:rsidRDefault="00E82072" w:rsidP="00813466">
            <w:pPr>
              <w:jc w:val="center"/>
              <w:rPr>
                <w:rFonts w:eastAsia="Times New Roman" w:cs="Times New Roman"/>
                <w:color w:val="000000"/>
                <w:szCs w:val="24"/>
              </w:rPr>
            </w:pPr>
          </w:p>
        </w:tc>
        <w:tc>
          <w:tcPr>
            <w:tcW w:w="377" w:type="pct"/>
            <w:vAlign w:val="center"/>
          </w:tcPr>
          <w:p w14:paraId="5183C4D8" w14:textId="77777777" w:rsidR="00E82072" w:rsidRDefault="00E82072" w:rsidP="00813466">
            <w:pPr>
              <w:jc w:val="center"/>
              <w:rPr>
                <w:rFonts w:eastAsia="Times New Roman" w:cs="Times New Roman"/>
                <w:color w:val="000000"/>
                <w:szCs w:val="24"/>
              </w:rPr>
            </w:pPr>
          </w:p>
        </w:tc>
        <w:tc>
          <w:tcPr>
            <w:tcW w:w="2003" w:type="pct"/>
            <w:vAlign w:val="center"/>
          </w:tcPr>
          <w:p w14:paraId="472362B8" w14:textId="77777777" w:rsidR="00E82072" w:rsidRPr="00D52085" w:rsidRDefault="00E82072" w:rsidP="00813466">
            <w:pPr>
              <w:jc w:val="left"/>
              <w:rPr>
                <w:rFonts w:eastAsia="Times New Roman" w:cs="Times New Roman"/>
                <w:color w:val="000000"/>
              </w:rPr>
            </w:pPr>
            <w:r>
              <w:rPr>
                <w:rFonts w:eastAsia="Times New Roman" w:cs="Times New Roman"/>
                <w:b/>
                <w:color w:val="000000"/>
                <w:szCs w:val="24"/>
              </w:rPr>
              <w:t>Chuẩn bị (Pre-class):</w:t>
            </w:r>
            <w:r>
              <w:rPr>
                <w:rFonts w:eastAsia="Times New Roman" w:cs="Times New Roman"/>
                <w:color w:val="000000"/>
              </w:rPr>
              <w:t xml:space="preserve"> </w:t>
            </w:r>
            <w:r>
              <w:t xml:space="preserve"> </w:t>
            </w:r>
            <w:r w:rsidRPr="008E76E2">
              <w:rPr>
                <w:rFonts w:eastAsia="Times New Roman" w:cs="Times New Roman"/>
                <w:color w:val="000000"/>
              </w:rPr>
              <w:t>Đọc:</w:t>
            </w:r>
            <w:r>
              <w:rPr>
                <w:rFonts w:eastAsia="Times New Roman" w:cs="Times New Roman"/>
                <w:color w:val="000000"/>
              </w:rPr>
              <w:t xml:space="preserve"> TL chính (01) Chương 1; TLTK (2</w:t>
            </w:r>
            <w:r w:rsidRPr="008E76E2">
              <w:rPr>
                <w:rFonts w:eastAsia="Times New Roman" w:cs="Times New Roman"/>
                <w:color w:val="000000"/>
              </w:rPr>
              <w:t>) Chương 1.</w:t>
            </w:r>
          </w:p>
        </w:tc>
        <w:tc>
          <w:tcPr>
            <w:tcW w:w="435" w:type="pct"/>
            <w:vAlign w:val="center"/>
          </w:tcPr>
          <w:p w14:paraId="338EF4ED" w14:textId="77777777" w:rsidR="00E82072" w:rsidRDefault="00E82072" w:rsidP="00813466">
            <w:pPr>
              <w:jc w:val="left"/>
              <w:rPr>
                <w:rFonts w:eastAsia="Times New Roman" w:cs="Times New Roman"/>
                <w:color w:val="000000"/>
              </w:rPr>
            </w:pPr>
          </w:p>
        </w:tc>
        <w:tc>
          <w:tcPr>
            <w:tcW w:w="433" w:type="pct"/>
            <w:vMerge w:val="restart"/>
            <w:vAlign w:val="center"/>
          </w:tcPr>
          <w:p w14:paraId="0E56F7E6" w14:textId="77777777" w:rsidR="00E82072" w:rsidRPr="00865000" w:rsidRDefault="00E82072" w:rsidP="00813466">
            <w:pPr>
              <w:rPr>
                <w:rFonts w:eastAsia="Times New Roman" w:cs="Times New Roman"/>
                <w:color w:val="000000"/>
                <w:sz w:val="22"/>
              </w:rPr>
            </w:pPr>
            <w:r w:rsidRPr="00865000">
              <w:rPr>
                <w:rFonts w:eastAsia="Times New Roman" w:cs="Times New Roman"/>
                <w:color w:val="000000"/>
                <w:sz w:val="22"/>
              </w:rPr>
              <w:t>CLO1, CLO2</w:t>
            </w:r>
          </w:p>
        </w:tc>
      </w:tr>
      <w:tr w:rsidR="00E82072" w14:paraId="6240446A" w14:textId="77777777" w:rsidTr="00813466">
        <w:trPr>
          <w:trHeight w:val="260"/>
        </w:trPr>
        <w:tc>
          <w:tcPr>
            <w:tcW w:w="284" w:type="pct"/>
            <w:vMerge/>
            <w:vAlign w:val="center"/>
          </w:tcPr>
          <w:p w14:paraId="3DC7D4F7" w14:textId="77777777" w:rsidR="00E82072" w:rsidRDefault="00E82072" w:rsidP="00813466">
            <w:pPr>
              <w:widowControl w:val="0"/>
              <w:pBdr>
                <w:top w:val="nil"/>
                <w:left w:val="nil"/>
                <w:bottom w:val="nil"/>
                <w:right w:val="nil"/>
                <w:between w:val="nil"/>
              </w:pBdr>
              <w:jc w:val="left"/>
              <w:rPr>
                <w:rFonts w:eastAsia="Times New Roman" w:cs="Times New Roman"/>
                <w:color w:val="000000"/>
              </w:rPr>
            </w:pPr>
          </w:p>
        </w:tc>
        <w:tc>
          <w:tcPr>
            <w:tcW w:w="1091" w:type="pct"/>
            <w:vMerge/>
            <w:vAlign w:val="center"/>
          </w:tcPr>
          <w:p w14:paraId="3641CA1E" w14:textId="77777777" w:rsidR="00E82072" w:rsidRDefault="00E82072" w:rsidP="00813466">
            <w:pPr>
              <w:widowControl w:val="0"/>
              <w:pBdr>
                <w:top w:val="nil"/>
                <w:left w:val="nil"/>
                <w:bottom w:val="nil"/>
                <w:right w:val="nil"/>
                <w:between w:val="nil"/>
              </w:pBdr>
              <w:jc w:val="left"/>
              <w:rPr>
                <w:rFonts w:eastAsia="Times New Roman" w:cs="Times New Roman"/>
                <w:color w:val="000000"/>
              </w:rPr>
            </w:pPr>
          </w:p>
        </w:tc>
        <w:tc>
          <w:tcPr>
            <w:tcW w:w="376" w:type="pct"/>
            <w:vAlign w:val="center"/>
          </w:tcPr>
          <w:p w14:paraId="14F3B831" w14:textId="77777777" w:rsidR="00E82072" w:rsidRDefault="00E82072" w:rsidP="00813466">
            <w:pPr>
              <w:jc w:val="center"/>
              <w:rPr>
                <w:rFonts w:eastAsia="Times New Roman" w:cs="Times New Roman"/>
                <w:color w:val="000000"/>
                <w:szCs w:val="24"/>
              </w:rPr>
            </w:pPr>
            <w:r>
              <w:rPr>
                <w:rFonts w:eastAsia="Times New Roman" w:cs="Times New Roman"/>
                <w:color w:val="000000"/>
                <w:szCs w:val="24"/>
              </w:rPr>
              <w:t>4</w:t>
            </w:r>
          </w:p>
        </w:tc>
        <w:tc>
          <w:tcPr>
            <w:tcW w:w="377" w:type="pct"/>
            <w:vAlign w:val="center"/>
          </w:tcPr>
          <w:p w14:paraId="64EDFABA" w14:textId="77777777" w:rsidR="00E82072" w:rsidRDefault="00E82072" w:rsidP="00813466">
            <w:pPr>
              <w:jc w:val="center"/>
              <w:rPr>
                <w:rFonts w:eastAsia="Times New Roman" w:cs="Times New Roman"/>
                <w:color w:val="000000"/>
                <w:szCs w:val="24"/>
              </w:rPr>
            </w:pPr>
          </w:p>
        </w:tc>
        <w:tc>
          <w:tcPr>
            <w:tcW w:w="2003" w:type="pct"/>
            <w:vAlign w:val="center"/>
          </w:tcPr>
          <w:p w14:paraId="18B8A3FD" w14:textId="77777777" w:rsidR="00E82072" w:rsidRDefault="00E82072" w:rsidP="00813466">
            <w:pPr>
              <w:tabs>
                <w:tab w:val="left" w:pos="250"/>
              </w:tabs>
              <w:jc w:val="left"/>
              <w:rPr>
                <w:rFonts w:eastAsia="Times New Roman" w:cs="Times New Roman"/>
                <w:b/>
                <w:color w:val="000000"/>
                <w:szCs w:val="24"/>
              </w:rPr>
            </w:pPr>
            <w:r>
              <w:rPr>
                <w:rFonts w:eastAsia="Times New Roman" w:cs="Times New Roman"/>
                <w:b/>
                <w:color w:val="000000"/>
                <w:szCs w:val="24"/>
              </w:rPr>
              <w:t>Trên lớp (In-class)</w:t>
            </w:r>
          </w:p>
          <w:p w14:paraId="7E77E265" w14:textId="77777777" w:rsidR="00E82072" w:rsidRDefault="00E82072" w:rsidP="00813466">
            <w:pPr>
              <w:tabs>
                <w:tab w:val="left" w:pos="250"/>
              </w:tabs>
              <w:jc w:val="left"/>
              <w:rPr>
                <w:rFonts w:eastAsia="Times New Roman" w:cs="Times New Roman"/>
                <w:color w:val="000000"/>
                <w:sz w:val="16"/>
                <w:szCs w:val="16"/>
              </w:rPr>
            </w:pPr>
            <w:r>
              <w:rPr>
                <w:rFonts w:eastAsia="Times New Roman" w:cs="Times New Roman"/>
                <w:color w:val="000000"/>
                <w:szCs w:val="24"/>
              </w:rPr>
              <w:t>- Hoạt động Dạy trên lớp: Thuyết giảng, thảo luận</w:t>
            </w:r>
          </w:p>
          <w:p w14:paraId="58353374" w14:textId="77777777" w:rsidR="00E82072" w:rsidRDefault="00E82072" w:rsidP="00813466">
            <w:pPr>
              <w:tabs>
                <w:tab w:val="left" w:pos="250"/>
              </w:tabs>
              <w:jc w:val="left"/>
              <w:rPr>
                <w:rFonts w:eastAsia="Times New Roman" w:cs="Times New Roman"/>
                <w:b/>
                <w:color w:val="000000"/>
                <w:szCs w:val="24"/>
              </w:rPr>
            </w:pPr>
            <w:r>
              <w:rPr>
                <w:rFonts w:eastAsia="Times New Roman" w:cs="Times New Roman"/>
                <w:color w:val="000000"/>
                <w:szCs w:val="24"/>
              </w:rPr>
              <w:t>- Hoạt động Học trên lớp: Nghe giảng, thảo luận</w:t>
            </w:r>
          </w:p>
        </w:tc>
        <w:tc>
          <w:tcPr>
            <w:tcW w:w="435" w:type="pct"/>
            <w:vAlign w:val="center"/>
          </w:tcPr>
          <w:p w14:paraId="0C03BF3D" w14:textId="77777777" w:rsidR="00E82072" w:rsidRDefault="00E82072" w:rsidP="00813466">
            <w:pPr>
              <w:rPr>
                <w:rFonts w:eastAsia="Times New Roman" w:cs="Times New Roman"/>
                <w:color w:val="000000"/>
              </w:rPr>
            </w:pPr>
          </w:p>
        </w:tc>
        <w:tc>
          <w:tcPr>
            <w:tcW w:w="433" w:type="pct"/>
            <w:vMerge/>
            <w:vAlign w:val="center"/>
          </w:tcPr>
          <w:p w14:paraId="06CC2F53" w14:textId="77777777" w:rsidR="00E82072" w:rsidRPr="00865000" w:rsidRDefault="00E82072" w:rsidP="00813466">
            <w:pPr>
              <w:widowControl w:val="0"/>
              <w:pBdr>
                <w:top w:val="nil"/>
                <w:left w:val="nil"/>
                <w:bottom w:val="nil"/>
                <w:right w:val="nil"/>
                <w:between w:val="nil"/>
              </w:pBdr>
              <w:jc w:val="left"/>
              <w:rPr>
                <w:rFonts w:eastAsia="Times New Roman" w:cs="Times New Roman"/>
                <w:color w:val="000000"/>
                <w:sz w:val="22"/>
              </w:rPr>
            </w:pPr>
          </w:p>
        </w:tc>
      </w:tr>
      <w:tr w:rsidR="00E82072" w14:paraId="388E90C4" w14:textId="77777777" w:rsidTr="00813466">
        <w:trPr>
          <w:trHeight w:val="260"/>
        </w:trPr>
        <w:tc>
          <w:tcPr>
            <w:tcW w:w="284" w:type="pct"/>
            <w:vMerge/>
            <w:vAlign w:val="center"/>
          </w:tcPr>
          <w:p w14:paraId="568D785D" w14:textId="77777777" w:rsidR="00E82072" w:rsidRDefault="00E82072" w:rsidP="00813466">
            <w:pPr>
              <w:widowControl w:val="0"/>
              <w:pBdr>
                <w:top w:val="nil"/>
                <w:left w:val="nil"/>
                <w:bottom w:val="nil"/>
                <w:right w:val="nil"/>
                <w:between w:val="nil"/>
              </w:pBdr>
              <w:jc w:val="left"/>
              <w:rPr>
                <w:rFonts w:eastAsia="Times New Roman" w:cs="Times New Roman"/>
                <w:color w:val="000000"/>
              </w:rPr>
            </w:pPr>
          </w:p>
        </w:tc>
        <w:tc>
          <w:tcPr>
            <w:tcW w:w="1091" w:type="pct"/>
            <w:vMerge/>
            <w:vAlign w:val="center"/>
          </w:tcPr>
          <w:p w14:paraId="0C4F6A2B" w14:textId="77777777" w:rsidR="00E82072" w:rsidRDefault="00E82072" w:rsidP="00813466">
            <w:pPr>
              <w:widowControl w:val="0"/>
              <w:pBdr>
                <w:top w:val="nil"/>
                <w:left w:val="nil"/>
                <w:bottom w:val="nil"/>
                <w:right w:val="nil"/>
                <w:between w:val="nil"/>
              </w:pBdr>
              <w:jc w:val="left"/>
              <w:rPr>
                <w:rFonts w:eastAsia="Times New Roman" w:cs="Times New Roman"/>
                <w:color w:val="000000"/>
              </w:rPr>
            </w:pPr>
          </w:p>
        </w:tc>
        <w:tc>
          <w:tcPr>
            <w:tcW w:w="376" w:type="pct"/>
            <w:vAlign w:val="center"/>
          </w:tcPr>
          <w:p w14:paraId="5DA8BA0D" w14:textId="77777777" w:rsidR="00E82072" w:rsidRDefault="00E82072" w:rsidP="00813466">
            <w:pPr>
              <w:jc w:val="center"/>
              <w:rPr>
                <w:rFonts w:eastAsia="Times New Roman" w:cs="Times New Roman"/>
                <w:color w:val="000000"/>
                <w:szCs w:val="24"/>
              </w:rPr>
            </w:pPr>
          </w:p>
        </w:tc>
        <w:tc>
          <w:tcPr>
            <w:tcW w:w="377" w:type="pct"/>
            <w:vAlign w:val="center"/>
          </w:tcPr>
          <w:p w14:paraId="2CF67B09" w14:textId="77777777" w:rsidR="00E82072" w:rsidRDefault="00E82072" w:rsidP="00813466">
            <w:pPr>
              <w:jc w:val="center"/>
              <w:rPr>
                <w:rFonts w:eastAsia="Times New Roman" w:cs="Times New Roman"/>
                <w:color w:val="000000"/>
                <w:szCs w:val="24"/>
              </w:rPr>
            </w:pPr>
            <w:r>
              <w:rPr>
                <w:rFonts w:eastAsia="Times New Roman" w:cs="Times New Roman"/>
                <w:color w:val="000000"/>
                <w:szCs w:val="24"/>
              </w:rPr>
              <w:t>2</w:t>
            </w:r>
          </w:p>
        </w:tc>
        <w:tc>
          <w:tcPr>
            <w:tcW w:w="2003" w:type="pct"/>
            <w:vAlign w:val="center"/>
          </w:tcPr>
          <w:p w14:paraId="06DADAD8" w14:textId="77777777" w:rsidR="00E82072" w:rsidRDefault="00E82072" w:rsidP="00813466">
            <w:pPr>
              <w:tabs>
                <w:tab w:val="left" w:pos="250"/>
              </w:tabs>
              <w:jc w:val="left"/>
              <w:rPr>
                <w:rFonts w:eastAsia="Times New Roman" w:cs="Times New Roman"/>
                <w:b/>
                <w:color w:val="000000"/>
                <w:szCs w:val="24"/>
              </w:rPr>
            </w:pPr>
            <w:r>
              <w:rPr>
                <w:rFonts w:eastAsia="Times New Roman" w:cs="Times New Roman"/>
                <w:b/>
                <w:color w:val="000000"/>
                <w:szCs w:val="24"/>
              </w:rPr>
              <w:t>Trên lớp (In-class)</w:t>
            </w:r>
          </w:p>
          <w:p w14:paraId="150A4A64" w14:textId="77777777" w:rsidR="00E82072" w:rsidRDefault="00E82072" w:rsidP="00813466">
            <w:pPr>
              <w:tabs>
                <w:tab w:val="left" w:pos="250"/>
              </w:tabs>
              <w:jc w:val="left"/>
              <w:rPr>
                <w:rFonts w:eastAsia="Times New Roman" w:cs="Times New Roman"/>
                <w:b/>
                <w:color w:val="000000"/>
                <w:szCs w:val="24"/>
              </w:rPr>
            </w:pPr>
            <w:r>
              <w:rPr>
                <w:rFonts w:eastAsia="Times New Roman" w:cs="Times New Roman"/>
                <w:color w:val="000000"/>
                <w:szCs w:val="24"/>
              </w:rPr>
              <w:t>- Hoạt động thực hành: thảo luận nhóm chủ đề 01</w:t>
            </w:r>
          </w:p>
        </w:tc>
        <w:tc>
          <w:tcPr>
            <w:tcW w:w="435" w:type="pct"/>
            <w:vAlign w:val="center"/>
          </w:tcPr>
          <w:p w14:paraId="46D4A177" w14:textId="77777777" w:rsidR="00E82072" w:rsidRDefault="00E82072" w:rsidP="00813466">
            <w:pPr>
              <w:rPr>
                <w:rFonts w:eastAsia="Times New Roman" w:cs="Times New Roman"/>
                <w:color w:val="000000"/>
              </w:rPr>
            </w:pPr>
          </w:p>
        </w:tc>
        <w:tc>
          <w:tcPr>
            <w:tcW w:w="433" w:type="pct"/>
            <w:vMerge/>
            <w:vAlign w:val="center"/>
          </w:tcPr>
          <w:p w14:paraId="6643227A" w14:textId="77777777" w:rsidR="00E82072" w:rsidRPr="00865000" w:rsidRDefault="00E82072" w:rsidP="00813466">
            <w:pPr>
              <w:widowControl w:val="0"/>
              <w:pBdr>
                <w:top w:val="nil"/>
                <w:left w:val="nil"/>
                <w:bottom w:val="nil"/>
                <w:right w:val="nil"/>
                <w:between w:val="nil"/>
              </w:pBdr>
              <w:jc w:val="left"/>
              <w:rPr>
                <w:rFonts w:eastAsia="Times New Roman" w:cs="Times New Roman"/>
                <w:color w:val="000000"/>
                <w:sz w:val="22"/>
              </w:rPr>
            </w:pPr>
          </w:p>
        </w:tc>
      </w:tr>
      <w:tr w:rsidR="00E82072" w14:paraId="05754C9E" w14:textId="77777777" w:rsidTr="00813466">
        <w:trPr>
          <w:trHeight w:val="260"/>
        </w:trPr>
        <w:tc>
          <w:tcPr>
            <w:tcW w:w="284" w:type="pct"/>
            <w:vMerge/>
            <w:vAlign w:val="center"/>
          </w:tcPr>
          <w:p w14:paraId="50547F00" w14:textId="77777777" w:rsidR="00E82072" w:rsidRDefault="00E82072" w:rsidP="00813466">
            <w:pPr>
              <w:widowControl w:val="0"/>
              <w:pBdr>
                <w:top w:val="nil"/>
                <w:left w:val="nil"/>
                <w:bottom w:val="nil"/>
                <w:right w:val="nil"/>
                <w:between w:val="nil"/>
              </w:pBdr>
              <w:jc w:val="left"/>
              <w:rPr>
                <w:rFonts w:eastAsia="Times New Roman" w:cs="Times New Roman"/>
                <w:color w:val="000000"/>
              </w:rPr>
            </w:pPr>
          </w:p>
        </w:tc>
        <w:tc>
          <w:tcPr>
            <w:tcW w:w="1091" w:type="pct"/>
            <w:vMerge/>
            <w:vAlign w:val="center"/>
          </w:tcPr>
          <w:p w14:paraId="54990DFF" w14:textId="77777777" w:rsidR="00E82072" w:rsidRDefault="00E82072" w:rsidP="00813466">
            <w:pPr>
              <w:widowControl w:val="0"/>
              <w:pBdr>
                <w:top w:val="nil"/>
                <w:left w:val="nil"/>
                <w:bottom w:val="nil"/>
                <w:right w:val="nil"/>
                <w:between w:val="nil"/>
              </w:pBdr>
              <w:jc w:val="left"/>
              <w:rPr>
                <w:rFonts w:eastAsia="Times New Roman" w:cs="Times New Roman"/>
                <w:color w:val="000000"/>
              </w:rPr>
            </w:pPr>
          </w:p>
        </w:tc>
        <w:tc>
          <w:tcPr>
            <w:tcW w:w="376" w:type="pct"/>
            <w:vAlign w:val="center"/>
          </w:tcPr>
          <w:p w14:paraId="0EBAD82A" w14:textId="77777777" w:rsidR="00E82072" w:rsidRDefault="00E82072" w:rsidP="00813466">
            <w:pPr>
              <w:jc w:val="center"/>
              <w:rPr>
                <w:rFonts w:eastAsia="Times New Roman" w:cs="Times New Roman"/>
                <w:color w:val="000000"/>
                <w:szCs w:val="24"/>
              </w:rPr>
            </w:pPr>
          </w:p>
        </w:tc>
        <w:tc>
          <w:tcPr>
            <w:tcW w:w="377" w:type="pct"/>
            <w:vAlign w:val="center"/>
          </w:tcPr>
          <w:p w14:paraId="310385A5" w14:textId="77777777" w:rsidR="00E82072" w:rsidRDefault="00E82072" w:rsidP="00813466">
            <w:pPr>
              <w:jc w:val="center"/>
              <w:rPr>
                <w:rFonts w:eastAsia="Times New Roman" w:cs="Times New Roman"/>
                <w:color w:val="000000"/>
                <w:szCs w:val="24"/>
              </w:rPr>
            </w:pPr>
          </w:p>
        </w:tc>
        <w:tc>
          <w:tcPr>
            <w:tcW w:w="2003" w:type="pct"/>
            <w:vAlign w:val="center"/>
          </w:tcPr>
          <w:p w14:paraId="6F2AE23B" w14:textId="77777777" w:rsidR="00E82072" w:rsidRDefault="00E82072" w:rsidP="00813466">
            <w:pPr>
              <w:tabs>
                <w:tab w:val="left" w:pos="250"/>
              </w:tabs>
              <w:jc w:val="left"/>
              <w:rPr>
                <w:rFonts w:eastAsia="Times New Roman" w:cs="Times New Roman"/>
                <w:color w:val="000000"/>
                <w:szCs w:val="24"/>
              </w:rPr>
            </w:pPr>
            <w:r>
              <w:rPr>
                <w:rFonts w:eastAsia="Times New Roman" w:cs="Times New Roman"/>
                <w:b/>
                <w:color w:val="000000"/>
                <w:szCs w:val="24"/>
              </w:rPr>
              <w:t xml:space="preserve">Sau giờ học (Post-Class): </w:t>
            </w:r>
            <w:r w:rsidRPr="00CB01F5">
              <w:rPr>
                <w:rFonts w:eastAsia="Times New Roman" w:cs="Times New Roman"/>
                <w:color w:val="000000"/>
                <w:szCs w:val="24"/>
              </w:rPr>
              <w:t>Ôn lại kiến thức, trả lời các câu hỏi</w:t>
            </w:r>
            <w:r>
              <w:rPr>
                <w:rFonts w:eastAsia="Times New Roman" w:cs="Times New Roman"/>
                <w:color w:val="000000"/>
                <w:szCs w:val="24"/>
              </w:rPr>
              <w:t xml:space="preserve"> (nếu có)</w:t>
            </w:r>
          </w:p>
        </w:tc>
        <w:tc>
          <w:tcPr>
            <w:tcW w:w="435" w:type="pct"/>
            <w:vAlign w:val="center"/>
          </w:tcPr>
          <w:p w14:paraId="5B35E2B9" w14:textId="77777777" w:rsidR="00E82072" w:rsidRDefault="00E82072" w:rsidP="00813466">
            <w:pPr>
              <w:rPr>
                <w:rFonts w:eastAsia="Times New Roman" w:cs="Times New Roman"/>
                <w:color w:val="000000"/>
              </w:rPr>
            </w:pPr>
          </w:p>
        </w:tc>
        <w:tc>
          <w:tcPr>
            <w:tcW w:w="433" w:type="pct"/>
            <w:vMerge/>
            <w:vAlign w:val="center"/>
          </w:tcPr>
          <w:p w14:paraId="3D47C59F" w14:textId="77777777" w:rsidR="00E82072" w:rsidRPr="00865000" w:rsidRDefault="00E82072" w:rsidP="00813466">
            <w:pPr>
              <w:widowControl w:val="0"/>
              <w:pBdr>
                <w:top w:val="nil"/>
                <w:left w:val="nil"/>
                <w:bottom w:val="nil"/>
                <w:right w:val="nil"/>
                <w:between w:val="nil"/>
              </w:pBdr>
              <w:jc w:val="left"/>
              <w:rPr>
                <w:rFonts w:eastAsia="Times New Roman" w:cs="Times New Roman"/>
                <w:color w:val="000000"/>
                <w:sz w:val="22"/>
              </w:rPr>
            </w:pPr>
          </w:p>
        </w:tc>
      </w:tr>
      <w:tr w:rsidR="00E82072" w14:paraId="207A5A33" w14:textId="77777777" w:rsidTr="00813466">
        <w:trPr>
          <w:trHeight w:val="260"/>
        </w:trPr>
        <w:tc>
          <w:tcPr>
            <w:tcW w:w="284" w:type="pct"/>
            <w:vMerge w:val="restart"/>
            <w:vAlign w:val="center"/>
          </w:tcPr>
          <w:p w14:paraId="0008F370" w14:textId="77777777" w:rsidR="00E82072" w:rsidRDefault="00E82072" w:rsidP="00813466">
            <w:pPr>
              <w:tabs>
                <w:tab w:val="left" w:pos="-709"/>
              </w:tabs>
              <w:jc w:val="center"/>
              <w:rPr>
                <w:rFonts w:eastAsia="Times New Roman" w:cs="Times New Roman"/>
                <w:color w:val="000000"/>
                <w:szCs w:val="24"/>
              </w:rPr>
            </w:pPr>
            <w:r>
              <w:rPr>
                <w:rFonts w:eastAsia="Times New Roman" w:cs="Times New Roman"/>
                <w:color w:val="000000"/>
                <w:szCs w:val="24"/>
              </w:rPr>
              <w:lastRenderedPageBreak/>
              <w:t>2</w:t>
            </w:r>
          </w:p>
        </w:tc>
        <w:tc>
          <w:tcPr>
            <w:tcW w:w="1091" w:type="pct"/>
            <w:vMerge w:val="restart"/>
            <w:vAlign w:val="center"/>
          </w:tcPr>
          <w:p w14:paraId="726FBF57" w14:textId="77777777" w:rsidR="00E82072" w:rsidRDefault="00E82072" w:rsidP="00813466">
            <w:pPr>
              <w:rPr>
                <w:rFonts w:eastAsia="Times New Roman" w:cs="Times New Roman"/>
                <w:b/>
                <w:color w:val="000000"/>
                <w:szCs w:val="24"/>
              </w:rPr>
            </w:pPr>
            <w:r w:rsidRPr="00CB01F5">
              <w:rPr>
                <w:rFonts w:eastAsia="Times New Roman" w:cs="Times New Roman"/>
                <w:b/>
                <w:color w:val="000000"/>
                <w:szCs w:val="24"/>
              </w:rPr>
              <w:t>Chương 1</w:t>
            </w:r>
          </w:p>
          <w:p w14:paraId="440C5A87" w14:textId="77777777" w:rsidR="00E82072" w:rsidRDefault="00E82072" w:rsidP="00813466">
            <w:pPr>
              <w:jc w:val="left"/>
              <w:rPr>
                <w:rFonts w:eastAsia="Times New Roman" w:cs="Times New Roman"/>
                <w:color w:val="000000"/>
                <w:szCs w:val="24"/>
                <w:lang w:val="vi-VN"/>
              </w:rPr>
            </w:pPr>
          </w:p>
          <w:p w14:paraId="28F9C024" w14:textId="77777777" w:rsidR="00E82072" w:rsidRDefault="00E82072" w:rsidP="00813466">
            <w:pPr>
              <w:jc w:val="left"/>
              <w:rPr>
                <w:rFonts w:eastAsia="Times New Roman" w:cs="Times New Roman"/>
                <w:color w:val="000000"/>
                <w:szCs w:val="24"/>
              </w:rPr>
            </w:pPr>
            <w:r w:rsidRPr="00F70B8F">
              <w:rPr>
                <w:rFonts w:eastAsia="Times New Roman" w:cs="Times New Roman"/>
                <w:color w:val="000000"/>
                <w:szCs w:val="24"/>
                <w:lang w:val="vi-VN"/>
              </w:rPr>
              <w:t>Mục 1.3. Quyết định chiến lược trong Lean Startup.</w:t>
            </w:r>
          </w:p>
        </w:tc>
        <w:tc>
          <w:tcPr>
            <w:tcW w:w="376" w:type="pct"/>
            <w:vAlign w:val="center"/>
          </w:tcPr>
          <w:p w14:paraId="104CE96A" w14:textId="77777777" w:rsidR="00E82072" w:rsidRDefault="00E82072" w:rsidP="00813466">
            <w:pPr>
              <w:jc w:val="center"/>
              <w:rPr>
                <w:rFonts w:eastAsia="Times New Roman" w:cs="Times New Roman"/>
                <w:color w:val="000000"/>
                <w:szCs w:val="24"/>
              </w:rPr>
            </w:pPr>
          </w:p>
        </w:tc>
        <w:tc>
          <w:tcPr>
            <w:tcW w:w="377" w:type="pct"/>
            <w:vAlign w:val="center"/>
          </w:tcPr>
          <w:p w14:paraId="71A35428" w14:textId="77777777" w:rsidR="00E82072" w:rsidRDefault="00E82072" w:rsidP="00813466">
            <w:pPr>
              <w:jc w:val="center"/>
              <w:rPr>
                <w:rFonts w:eastAsia="Times New Roman" w:cs="Times New Roman"/>
                <w:color w:val="000000"/>
                <w:szCs w:val="24"/>
              </w:rPr>
            </w:pPr>
          </w:p>
        </w:tc>
        <w:tc>
          <w:tcPr>
            <w:tcW w:w="2003" w:type="pct"/>
            <w:vAlign w:val="center"/>
          </w:tcPr>
          <w:p w14:paraId="21E07BC4" w14:textId="77777777" w:rsidR="00E82072" w:rsidRPr="00D52085" w:rsidRDefault="00E82072" w:rsidP="00813466">
            <w:pPr>
              <w:jc w:val="left"/>
              <w:rPr>
                <w:rFonts w:eastAsia="Times New Roman" w:cs="Times New Roman"/>
                <w:color w:val="000000"/>
              </w:rPr>
            </w:pPr>
            <w:r>
              <w:rPr>
                <w:rFonts w:eastAsia="Times New Roman" w:cs="Times New Roman"/>
                <w:b/>
                <w:color w:val="000000"/>
                <w:szCs w:val="24"/>
              </w:rPr>
              <w:t>Chuẩn bị (Pre-class):</w:t>
            </w:r>
            <w:r>
              <w:rPr>
                <w:rFonts w:eastAsia="Times New Roman" w:cs="Times New Roman"/>
                <w:color w:val="000000"/>
              </w:rPr>
              <w:t xml:space="preserve"> </w:t>
            </w:r>
            <w:r>
              <w:t xml:space="preserve"> </w:t>
            </w:r>
            <w:r w:rsidRPr="008E76E2">
              <w:rPr>
                <w:rFonts w:eastAsia="Times New Roman" w:cs="Times New Roman"/>
                <w:color w:val="000000"/>
              </w:rPr>
              <w:t>Đọc: TL chính (01) Chương 1; TLTK (3) Chương 1.</w:t>
            </w:r>
          </w:p>
        </w:tc>
        <w:tc>
          <w:tcPr>
            <w:tcW w:w="435" w:type="pct"/>
            <w:vAlign w:val="center"/>
          </w:tcPr>
          <w:p w14:paraId="3BF8E425" w14:textId="77777777" w:rsidR="00E82072" w:rsidRDefault="00E82072" w:rsidP="00813466">
            <w:pPr>
              <w:jc w:val="left"/>
              <w:rPr>
                <w:rFonts w:eastAsia="Times New Roman" w:cs="Times New Roman"/>
                <w:color w:val="000000"/>
              </w:rPr>
            </w:pPr>
          </w:p>
        </w:tc>
        <w:tc>
          <w:tcPr>
            <w:tcW w:w="433" w:type="pct"/>
            <w:vMerge w:val="restart"/>
            <w:vAlign w:val="center"/>
          </w:tcPr>
          <w:p w14:paraId="56554664" w14:textId="77777777" w:rsidR="00E82072" w:rsidRPr="00865000" w:rsidRDefault="00E82072" w:rsidP="00813466">
            <w:pPr>
              <w:rPr>
                <w:rFonts w:eastAsia="Times New Roman" w:cs="Times New Roman"/>
                <w:color w:val="000000"/>
                <w:sz w:val="22"/>
              </w:rPr>
            </w:pPr>
            <w:r w:rsidRPr="00865000">
              <w:rPr>
                <w:rFonts w:eastAsia="Times New Roman" w:cs="Times New Roman"/>
                <w:color w:val="000000"/>
                <w:sz w:val="22"/>
              </w:rPr>
              <w:t>CLO1, CLO2</w:t>
            </w:r>
          </w:p>
        </w:tc>
      </w:tr>
      <w:tr w:rsidR="00E82072" w14:paraId="378E0C92" w14:textId="77777777" w:rsidTr="00813466">
        <w:trPr>
          <w:trHeight w:val="260"/>
        </w:trPr>
        <w:tc>
          <w:tcPr>
            <w:tcW w:w="284" w:type="pct"/>
            <w:vMerge/>
            <w:vAlign w:val="center"/>
          </w:tcPr>
          <w:p w14:paraId="10E31146" w14:textId="77777777" w:rsidR="00E82072" w:rsidRDefault="00E82072" w:rsidP="00813466">
            <w:pPr>
              <w:widowControl w:val="0"/>
              <w:pBdr>
                <w:top w:val="nil"/>
                <w:left w:val="nil"/>
                <w:bottom w:val="nil"/>
                <w:right w:val="nil"/>
                <w:between w:val="nil"/>
              </w:pBdr>
              <w:jc w:val="left"/>
              <w:rPr>
                <w:rFonts w:eastAsia="Times New Roman" w:cs="Times New Roman"/>
                <w:color w:val="000000"/>
              </w:rPr>
            </w:pPr>
          </w:p>
        </w:tc>
        <w:tc>
          <w:tcPr>
            <w:tcW w:w="1091" w:type="pct"/>
            <w:vMerge/>
            <w:vAlign w:val="center"/>
          </w:tcPr>
          <w:p w14:paraId="721A6D7D" w14:textId="77777777" w:rsidR="00E82072" w:rsidRDefault="00E82072" w:rsidP="00813466">
            <w:pPr>
              <w:widowControl w:val="0"/>
              <w:pBdr>
                <w:top w:val="nil"/>
                <w:left w:val="nil"/>
                <w:bottom w:val="nil"/>
                <w:right w:val="nil"/>
                <w:between w:val="nil"/>
              </w:pBdr>
              <w:jc w:val="left"/>
              <w:rPr>
                <w:rFonts w:eastAsia="Times New Roman" w:cs="Times New Roman"/>
                <w:color w:val="000000"/>
              </w:rPr>
            </w:pPr>
          </w:p>
        </w:tc>
        <w:tc>
          <w:tcPr>
            <w:tcW w:w="376" w:type="pct"/>
            <w:vAlign w:val="center"/>
          </w:tcPr>
          <w:p w14:paraId="7AE7440D" w14:textId="77777777" w:rsidR="00E82072" w:rsidRDefault="00E82072" w:rsidP="00813466">
            <w:pPr>
              <w:jc w:val="center"/>
              <w:rPr>
                <w:rFonts w:eastAsia="Times New Roman" w:cs="Times New Roman"/>
                <w:color w:val="000000"/>
                <w:szCs w:val="24"/>
              </w:rPr>
            </w:pPr>
            <w:r>
              <w:rPr>
                <w:rFonts w:eastAsia="Times New Roman" w:cs="Times New Roman"/>
                <w:color w:val="000000"/>
                <w:szCs w:val="24"/>
              </w:rPr>
              <w:t>4</w:t>
            </w:r>
          </w:p>
        </w:tc>
        <w:tc>
          <w:tcPr>
            <w:tcW w:w="377" w:type="pct"/>
            <w:vAlign w:val="center"/>
          </w:tcPr>
          <w:p w14:paraId="152A9971" w14:textId="77777777" w:rsidR="00E82072" w:rsidRDefault="00E82072" w:rsidP="00813466">
            <w:pPr>
              <w:jc w:val="center"/>
              <w:rPr>
                <w:rFonts w:eastAsia="Times New Roman" w:cs="Times New Roman"/>
                <w:color w:val="000000"/>
                <w:szCs w:val="24"/>
              </w:rPr>
            </w:pPr>
          </w:p>
        </w:tc>
        <w:tc>
          <w:tcPr>
            <w:tcW w:w="2003" w:type="pct"/>
            <w:vAlign w:val="center"/>
          </w:tcPr>
          <w:p w14:paraId="1E4D3B20" w14:textId="77777777" w:rsidR="00E82072" w:rsidRDefault="00E82072" w:rsidP="00813466">
            <w:pPr>
              <w:tabs>
                <w:tab w:val="left" w:pos="250"/>
              </w:tabs>
              <w:jc w:val="left"/>
              <w:rPr>
                <w:rFonts w:eastAsia="Times New Roman" w:cs="Times New Roman"/>
                <w:b/>
                <w:color w:val="000000"/>
                <w:szCs w:val="24"/>
              </w:rPr>
            </w:pPr>
            <w:r>
              <w:rPr>
                <w:rFonts w:eastAsia="Times New Roman" w:cs="Times New Roman"/>
                <w:b/>
                <w:color w:val="000000"/>
                <w:szCs w:val="24"/>
              </w:rPr>
              <w:t>Trên lớp (In-class)</w:t>
            </w:r>
          </w:p>
          <w:p w14:paraId="13E20183" w14:textId="77777777" w:rsidR="00E82072" w:rsidRDefault="00E82072" w:rsidP="00813466">
            <w:pPr>
              <w:tabs>
                <w:tab w:val="left" w:pos="250"/>
              </w:tabs>
              <w:jc w:val="left"/>
              <w:rPr>
                <w:rFonts w:eastAsia="Times New Roman" w:cs="Times New Roman"/>
                <w:color w:val="000000"/>
                <w:sz w:val="16"/>
                <w:szCs w:val="16"/>
              </w:rPr>
            </w:pPr>
            <w:r>
              <w:rPr>
                <w:rFonts w:eastAsia="Times New Roman" w:cs="Times New Roman"/>
                <w:color w:val="000000"/>
                <w:szCs w:val="24"/>
              </w:rPr>
              <w:t>- Hoạt động Dạy trên lớp: Thuyết giảng, thảo luận</w:t>
            </w:r>
          </w:p>
          <w:p w14:paraId="6060AB9F" w14:textId="77777777" w:rsidR="00E82072" w:rsidRDefault="00E82072" w:rsidP="00813466">
            <w:pPr>
              <w:tabs>
                <w:tab w:val="left" w:pos="250"/>
              </w:tabs>
              <w:jc w:val="left"/>
              <w:rPr>
                <w:rFonts w:eastAsia="Times New Roman" w:cs="Times New Roman"/>
                <w:b/>
                <w:color w:val="000000"/>
                <w:szCs w:val="24"/>
              </w:rPr>
            </w:pPr>
            <w:r>
              <w:rPr>
                <w:rFonts w:eastAsia="Times New Roman" w:cs="Times New Roman"/>
                <w:color w:val="000000"/>
                <w:szCs w:val="24"/>
              </w:rPr>
              <w:t>- Hoạt động Học trên lớp: Nghe giảng, thảo luận</w:t>
            </w:r>
          </w:p>
        </w:tc>
        <w:tc>
          <w:tcPr>
            <w:tcW w:w="435" w:type="pct"/>
            <w:vAlign w:val="center"/>
          </w:tcPr>
          <w:p w14:paraId="77A4D2F7" w14:textId="77777777" w:rsidR="00E82072" w:rsidRDefault="00E82072" w:rsidP="00813466">
            <w:pPr>
              <w:rPr>
                <w:rFonts w:eastAsia="Times New Roman" w:cs="Times New Roman"/>
                <w:color w:val="000000"/>
              </w:rPr>
            </w:pPr>
          </w:p>
        </w:tc>
        <w:tc>
          <w:tcPr>
            <w:tcW w:w="433" w:type="pct"/>
            <w:vMerge/>
            <w:vAlign w:val="center"/>
          </w:tcPr>
          <w:p w14:paraId="093E56A1" w14:textId="77777777" w:rsidR="00E82072" w:rsidRPr="00865000" w:rsidRDefault="00E82072" w:rsidP="00813466">
            <w:pPr>
              <w:widowControl w:val="0"/>
              <w:pBdr>
                <w:top w:val="nil"/>
                <w:left w:val="nil"/>
                <w:bottom w:val="nil"/>
                <w:right w:val="nil"/>
                <w:between w:val="nil"/>
              </w:pBdr>
              <w:jc w:val="left"/>
              <w:rPr>
                <w:rFonts w:eastAsia="Times New Roman" w:cs="Times New Roman"/>
                <w:color w:val="000000"/>
                <w:sz w:val="22"/>
              </w:rPr>
            </w:pPr>
          </w:p>
        </w:tc>
      </w:tr>
      <w:tr w:rsidR="00E82072" w14:paraId="5133400D" w14:textId="77777777" w:rsidTr="00813466">
        <w:trPr>
          <w:trHeight w:val="260"/>
        </w:trPr>
        <w:tc>
          <w:tcPr>
            <w:tcW w:w="284" w:type="pct"/>
            <w:vMerge/>
            <w:vAlign w:val="center"/>
          </w:tcPr>
          <w:p w14:paraId="5F850BB6" w14:textId="77777777" w:rsidR="00E82072" w:rsidRDefault="00E82072" w:rsidP="00813466">
            <w:pPr>
              <w:widowControl w:val="0"/>
              <w:pBdr>
                <w:top w:val="nil"/>
                <w:left w:val="nil"/>
                <w:bottom w:val="nil"/>
                <w:right w:val="nil"/>
                <w:between w:val="nil"/>
              </w:pBdr>
              <w:jc w:val="left"/>
              <w:rPr>
                <w:rFonts w:eastAsia="Times New Roman" w:cs="Times New Roman"/>
                <w:color w:val="000000"/>
              </w:rPr>
            </w:pPr>
          </w:p>
        </w:tc>
        <w:tc>
          <w:tcPr>
            <w:tcW w:w="1091" w:type="pct"/>
            <w:vMerge/>
            <w:vAlign w:val="center"/>
          </w:tcPr>
          <w:p w14:paraId="0E1F3AAF" w14:textId="77777777" w:rsidR="00E82072" w:rsidRDefault="00E82072" w:rsidP="00813466">
            <w:pPr>
              <w:widowControl w:val="0"/>
              <w:pBdr>
                <w:top w:val="nil"/>
                <w:left w:val="nil"/>
                <w:bottom w:val="nil"/>
                <w:right w:val="nil"/>
                <w:between w:val="nil"/>
              </w:pBdr>
              <w:jc w:val="left"/>
              <w:rPr>
                <w:rFonts w:eastAsia="Times New Roman" w:cs="Times New Roman"/>
                <w:color w:val="000000"/>
              </w:rPr>
            </w:pPr>
          </w:p>
        </w:tc>
        <w:tc>
          <w:tcPr>
            <w:tcW w:w="376" w:type="pct"/>
            <w:vAlign w:val="center"/>
          </w:tcPr>
          <w:p w14:paraId="5F1AFED3" w14:textId="77777777" w:rsidR="00E82072" w:rsidRDefault="00E82072" w:rsidP="00813466">
            <w:pPr>
              <w:jc w:val="center"/>
              <w:rPr>
                <w:rFonts w:eastAsia="Times New Roman" w:cs="Times New Roman"/>
                <w:color w:val="000000"/>
                <w:szCs w:val="24"/>
              </w:rPr>
            </w:pPr>
          </w:p>
        </w:tc>
        <w:tc>
          <w:tcPr>
            <w:tcW w:w="377" w:type="pct"/>
            <w:vAlign w:val="center"/>
          </w:tcPr>
          <w:p w14:paraId="29AEC7C9" w14:textId="77777777" w:rsidR="00E82072" w:rsidRDefault="00E82072" w:rsidP="00813466">
            <w:pPr>
              <w:jc w:val="center"/>
              <w:rPr>
                <w:rFonts w:eastAsia="Times New Roman" w:cs="Times New Roman"/>
                <w:color w:val="000000"/>
                <w:szCs w:val="24"/>
              </w:rPr>
            </w:pPr>
            <w:r>
              <w:rPr>
                <w:rFonts w:eastAsia="Times New Roman" w:cs="Times New Roman"/>
                <w:color w:val="000000"/>
                <w:szCs w:val="24"/>
              </w:rPr>
              <w:t>2</w:t>
            </w:r>
          </w:p>
        </w:tc>
        <w:tc>
          <w:tcPr>
            <w:tcW w:w="2003" w:type="pct"/>
            <w:vAlign w:val="center"/>
          </w:tcPr>
          <w:p w14:paraId="31332969" w14:textId="77777777" w:rsidR="00E82072" w:rsidRDefault="00E82072" w:rsidP="00813466">
            <w:pPr>
              <w:tabs>
                <w:tab w:val="left" w:pos="250"/>
              </w:tabs>
              <w:jc w:val="left"/>
              <w:rPr>
                <w:rFonts w:eastAsia="Times New Roman" w:cs="Times New Roman"/>
                <w:b/>
                <w:color w:val="000000"/>
                <w:szCs w:val="24"/>
              </w:rPr>
            </w:pPr>
            <w:r>
              <w:rPr>
                <w:rFonts w:eastAsia="Times New Roman" w:cs="Times New Roman"/>
                <w:b/>
                <w:color w:val="000000"/>
                <w:szCs w:val="24"/>
              </w:rPr>
              <w:t>Trên lớp (In-class)</w:t>
            </w:r>
          </w:p>
          <w:p w14:paraId="12C86E40" w14:textId="77777777" w:rsidR="00E82072" w:rsidRDefault="00E82072" w:rsidP="00813466">
            <w:pPr>
              <w:tabs>
                <w:tab w:val="left" w:pos="250"/>
              </w:tabs>
              <w:jc w:val="left"/>
              <w:rPr>
                <w:rFonts w:eastAsia="Times New Roman" w:cs="Times New Roman"/>
                <w:b/>
                <w:color w:val="000000"/>
                <w:szCs w:val="24"/>
              </w:rPr>
            </w:pPr>
            <w:r>
              <w:rPr>
                <w:rFonts w:eastAsia="Times New Roman" w:cs="Times New Roman"/>
                <w:color w:val="000000"/>
                <w:szCs w:val="24"/>
              </w:rPr>
              <w:t>- Hoạt động thực hành: thảo luận nhóm chủ đề 02</w:t>
            </w:r>
          </w:p>
        </w:tc>
        <w:tc>
          <w:tcPr>
            <w:tcW w:w="435" w:type="pct"/>
            <w:vAlign w:val="center"/>
          </w:tcPr>
          <w:p w14:paraId="2E3A3D35" w14:textId="77777777" w:rsidR="00E82072" w:rsidRDefault="00E82072" w:rsidP="00813466">
            <w:pPr>
              <w:rPr>
                <w:rFonts w:eastAsia="Times New Roman" w:cs="Times New Roman"/>
                <w:color w:val="000000"/>
              </w:rPr>
            </w:pPr>
          </w:p>
        </w:tc>
        <w:tc>
          <w:tcPr>
            <w:tcW w:w="433" w:type="pct"/>
            <w:vMerge/>
            <w:vAlign w:val="center"/>
          </w:tcPr>
          <w:p w14:paraId="0B4AD753" w14:textId="77777777" w:rsidR="00E82072" w:rsidRPr="00865000" w:rsidRDefault="00E82072" w:rsidP="00813466">
            <w:pPr>
              <w:widowControl w:val="0"/>
              <w:pBdr>
                <w:top w:val="nil"/>
                <w:left w:val="nil"/>
                <w:bottom w:val="nil"/>
                <w:right w:val="nil"/>
                <w:between w:val="nil"/>
              </w:pBdr>
              <w:jc w:val="left"/>
              <w:rPr>
                <w:rFonts w:eastAsia="Times New Roman" w:cs="Times New Roman"/>
                <w:color w:val="000000"/>
                <w:sz w:val="22"/>
              </w:rPr>
            </w:pPr>
          </w:p>
        </w:tc>
      </w:tr>
      <w:tr w:rsidR="00E82072" w14:paraId="569EC513" w14:textId="77777777" w:rsidTr="00813466">
        <w:trPr>
          <w:trHeight w:val="260"/>
        </w:trPr>
        <w:tc>
          <w:tcPr>
            <w:tcW w:w="284" w:type="pct"/>
            <w:vMerge/>
            <w:vAlign w:val="center"/>
          </w:tcPr>
          <w:p w14:paraId="362D15B4" w14:textId="77777777" w:rsidR="00E82072" w:rsidRDefault="00E82072" w:rsidP="00813466">
            <w:pPr>
              <w:widowControl w:val="0"/>
              <w:pBdr>
                <w:top w:val="nil"/>
                <w:left w:val="nil"/>
                <w:bottom w:val="nil"/>
                <w:right w:val="nil"/>
                <w:between w:val="nil"/>
              </w:pBdr>
              <w:jc w:val="left"/>
              <w:rPr>
                <w:rFonts w:eastAsia="Times New Roman" w:cs="Times New Roman"/>
                <w:color w:val="000000"/>
              </w:rPr>
            </w:pPr>
          </w:p>
        </w:tc>
        <w:tc>
          <w:tcPr>
            <w:tcW w:w="1091" w:type="pct"/>
            <w:vMerge/>
            <w:vAlign w:val="center"/>
          </w:tcPr>
          <w:p w14:paraId="7AA67234" w14:textId="77777777" w:rsidR="00E82072" w:rsidRDefault="00E82072" w:rsidP="00813466">
            <w:pPr>
              <w:widowControl w:val="0"/>
              <w:pBdr>
                <w:top w:val="nil"/>
                <w:left w:val="nil"/>
                <w:bottom w:val="nil"/>
                <w:right w:val="nil"/>
                <w:between w:val="nil"/>
              </w:pBdr>
              <w:jc w:val="left"/>
              <w:rPr>
                <w:rFonts w:eastAsia="Times New Roman" w:cs="Times New Roman"/>
                <w:color w:val="000000"/>
              </w:rPr>
            </w:pPr>
          </w:p>
        </w:tc>
        <w:tc>
          <w:tcPr>
            <w:tcW w:w="376" w:type="pct"/>
            <w:vAlign w:val="center"/>
          </w:tcPr>
          <w:p w14:paraId="5E783099" w14:textId="77777777" w:rsidR="00E82072" w:rsidRDefault="00E82072" w:rsidP="00813466">
            <w:pPr>
              <w:jc w:val="center"/>
              <w:rPr>
                <w:rFonts w:eastAsia="Times New Roman" w:cs="Times New Roman"/>
                <w:color w:val="000000"/>
                <w:szCs w:val="24"/>
              </w:rPr>
            </w:pPr>
          </w:p>
        </w:tc>
        <w:tc>
          <w:tcPr>
            <w:tcW w:w="377" w:type="pct"/>
            <w:vAlign w:val="center"/>
          </w:tcPr>
          <w:p w14:paraId="43ED333A" w14:textId="77777777" w:rsidR="00E82072" w:rsidRDefault="00E82072" w:rsidP="00813466">
            <w:pPr>
              <w:jc w:val="center"/>
              <w:rPr>
                <w:rFonts w:eastAsia="Times New Roman" w:cs="Times New Roman"/>
                <w:color w:val="000000"/>
                <w:szCs w:val="24"/>
              </w:rPr>
            </w:pPr>
          </w:p>
        </w:tc>
        <w:tc>
          <w:tcPr>
            <w:tcW w:w="2003" w:type="pct"/>
            <w:vAlign w:val="center"/>
          </w:tcPr>
          <w:p w14:paraId="7DD30325" w14:textId="77777777" w:rsidR="00E82072" w:rsidRDefault="00E82072" w:rsidP="00813466">
            <w:pPr>
              <w:tabs>
                <w:tab w:val="left" w:pos="250"/>
              </w:tabs>
              <w:jc w:val="left"/>
              <w:rPr>
                <w:rFonts w:eastAsia="Times New Roman" w:cs="Times New Roman"/>
                <w:color w:val="000000"/>
                <w:szCs w:val="24"/>
              </w:rPr>
            </w:pPr>
            <w:r>
              <w:rPr>
                <w:rFonts w:eastAsia="Times New Roman" w:cs="Times New Roman"/>
                <w:b/>
                <w:color w:val="000000"/>
                <w:szCs w:val="24"/>
              </w:rPr>
              <w:t xml:space="preserve">Sau giờ học (Post-Class): </w:t>
            </w:r>
            <w:r w:rsidRPr="00CB01F5">
              <w:rPr>
                <w:rFonts w:eastAsia="Times New Roman" w:cs="Times New Roman"/>
                <w:color w:val="000000"/>
                <w:szCs w:val="24"/>
              </w:rPr>
              <w:t>Ôn lại kiến thức, trả lời các câu hỏi</w:t>
            </w:r>
            <w:r>
              <w:rPr>
                <w:rFonts w:eastAsia="Times New Roman" w:cs="Times New Roman"/>
                <w:color w:val="000000"/>
                <w:szCs w:val="24"/>
              </w:rPr>
              <w:t xml:space="preserve"> (nếu có)</w:t>
            </w:r>
          </w:p>
        </w:tc>
        <w:tc>
          <w:tcPr>
            <w:tcW w:w="435" w:type="pct"/>
            <w:vAlign w:val="center"/>
          </w:tcPr>
          <w:p w14:paraId="232CA2CC" w14:textId="77777777" w:rsidR="00E82072" w:rsidRDefault="00E82072" w:rsidP="00813466">
            <w:pPr>
              <w:rPr>
                <w:rFonts w:eastAsia="Times New Roman" w:cs="Times New Roman"/>
                <w:color w:val="000000"/>
              </w:rPr>
            </w:pPr>
          </w:p>
        </w:tc>
        <w:tc>
          <w:tcPr>
            <w:tcW w:w="433" w:type="pct"/>
            <w:vMerge/>
            <w:vAlign w:val="center"/>
          </w:tcPr>
          <w:p w14:paraId="026E256F" w14:textId="77777777" w:rsidR="00E82072" w:rsidRPr="00865000" w:rsidRDefault="00E82072" w:rsidP="00813466">
            <w:pPr>
              <w:widowControl w:val="0"/>
              <w:pBdr>
                <w:top w:val="nil"/>
                <w:left w:val="nil"/>
                <w:bottom w:val="nil"/>
                <w:right w:val="nil"/>
                <w:between w:val="nil"/>
              </w:pBdr>
              <w:jc w:val="left"/>
              <w:rPr>
                <w:rFonts w:eastAsia="Times New Roman" w:cs="Times New Roman"/>
                <w:color w:val="000000"/>
                <w:sz w:val="22"/>
              </w:rPr>
            </w:pPr>
          </w:p>
        </w:tc>
      </w:tr>
      <w:tr w:rsidR="00E82072" w14:paraId="71FA1DA1" w14:textId="77777777" w:rsidTr="00813466">
        <w:trPr>
          <w:trHeight w:val="260"/>
        </w:trPr>
        <w:tc>
          <w:tcPr>
            <w:tcW w:w="284" w:type="pct"/>
            <w:vMerge w:val="restart"/>
            <w:vAlign w:val="center"/>
          </w:tcPr>
          <w:p w14:paraId="23FB5B20" w14:textId="77777777" w:rsidR="00E82072" w:rsidRDefault="00E82072" w:rsidP="00813466">
            <w:pPr>
              <w:tabs>
                <w:tab w:val="left" w:pos="-709"/>
              </w:tabs>
              <w:jc w:val="center"/>
              <w:rPr>
                <w:rFonts w:eastAsia="Times New Roman" w:cs="Times New Roman"/>
                <w:color w:val="000000"/>
                <w:szCs w:val="24"/>
              </w:rPr>
            </w:pPr>
            <w:r>
              <w:rPr>
                <w:rFonts w:eastAsia="Times New Roman" w:cs="Times New Roman"/>
                <w:color w:val="000000"/>
                <w:szCs w:val="24"/>
              </w:rPr>
              <w:t>3</w:t>
            </w:r>
          </w:p>
        </w:tc>
        <w:tc>
          <w:tcPr>
            <w:tcW w:w="1091" w:type="pct"/>
            <w:vMerge w:val="restart"/>
            <w:vAlign w:val="center"/>
          </w:tcPr>
          <w:p w14:paraId="7CE39058" w14:textId="77777777" w:rsidR="00E82072" w:rsidRDefault="00E82072" w:rsidP="00813466">
            <w:pPr>
              <w:jc w:val="left"/>
              <w:rPr>
                <w:rFonts w:eastAsia="Times New Roman" w:cs="Times New Roman"/>
                <w:b/>
                <w:color w:val="000000"/>
                <w:szCs w:val="24"/>
                <w:lang w:val="vi-VN"/>
              </w:rPr>
            </w:pPr>
            <w:r w:rsidRPr="008E76E2">
              <w:rPr>
                <w:rFonts w:eastAsia="Times New Roman" w:cs="Times New Roman"/>
                <w:b/>
                <w:color w:val="000000"/>
                <w:szCs w:val="24"/>
                <w:lang w:val="vi-VN"/>
              </w:rPr>
              <w:t>Chương 2</w:t>
            </w:r>
          </w:p>
          <w:p w14:paraId="4125893D" w14:textId="77777777" w:rsidR="00E82072" w:rsidRPr="008E76E2" w:rsidRDefault="00E82072" w:rsidP="00813466">
            <w:pPr>
              <w:jc w:val="left"/>
              <w:rPr>
                <w:rFonts w:eastAsia="Times New Roman" w:cs="Times New Roman"/>
                <w:b/>
                <w:color w:val="000000"/>
                <w:szCs w:val="24"/>
                <w:lang w:val="vi-VN"/>
              </w:rPr>
            </w:pPr>
          </w:p>
          <w:p w14:paraId="580EBA02" w14:textId="77777777" w:rsidR="00E82072" w:rsidRDefault="00E82072" w:rsidP="00813466">
            <w:pPr>
              <w:jc w:val="left"/>
              <w:rPr>
                <w:rFonts w:eastAsia="Times New Roman" w:cs="Times New Roman"/>
                <w:color w:val="000000"/>
                <w:szCs w:val="24"/>
                <w:lang w:val="vi-VN"/>
              </w:rPr>
            </w:pPr>
            <w:r w:rsidRPr="00F70B8F">
              <w:rPr>
                <w:rFonts w:eastAsia="Times New Roman" w:cs="Times New Roman"/>
                <w:color w:val="000000"/>
                <w:szCs w:val="24"/>
                <w:lang w:val="vi-VN"/>
              </w:rPr>
              <w:t xml:space="preserve">Mục 2.1. Cấu trúc mô hình kinh doanh. </w:t>
            </w:r>
          </w:p>
          <w:p w14:paraId="4802B831" w14:textId="77777777" w:rsidR="00E82072" w:rsidRPr="00FF0AE4" w:rsidRDefault="00E82072" w:rsidP="00813466">
            <w:pPr>
              <w:jc w:val="left"/>
              <w:rPr>
                <w:rFonts w:eastAsia="Times New Roman" w:cs="Times New Roman"/>
                <w:color w:val="000000"/>
                <w:szCs w:val="24"/>
                <w:lang w:val="vi-VN"/>
              </w:rPr>
            </w:pPr>
            <w:r w:rsidRPr="00F70B8F">
              <w:rPr>
                <w:rFonts w:eastAsia="Times New Roman" w:cs="Times New Roman"/>
                <w:color w:val="000000"/>
                <w:szCs w:val="24"/>
                <w:lang w:val="vi-VN"/>
              </w:rPr>
              <w:t>Mục 2.2. Phân tích khách hàng và vấn đề.</w:t>
            </w:r>
          </w:p>
        </w:tc>
        <w:tc>
          <w:tcPr>
            <w:tcW w:w="376" w:type="pct"/>
            <w:vAlign w:val="center"/>
          </w:tcPr>
          <w:p w14:paraId="2B6104FF" w14:textId="77777777" w:rsidR="00E82072" w:rsidRPr="00FF0AE4" w:rsidRDefault="00E82072" w:rsidP="00813466">
            <w:pPr>
              <w:jc w:val="center"/>
              <w:rPr>
                <w:rFonts w:eastAsia="Times New Roman" w:cs="Times New Roman"/>
                <w:color w:val="000000"/>
                <w:szCs w:val="24"/>
                <w:lang w:val="vi-VN"/>
              </w:rPr>
            </w:pPr>
          </w:p>
        </w:tc>
        <w:tc>
          <w:tcPr>
            <w:tcW w:w="377" w:type="pct"/>
            <w:vAlign w:val="center"/>
          </w:tcPr>
          <w:p w14:paraId="44097245" w14:textId="77777777" w:rsidR="00E82072" w:rsidRPr="00FF0AE4" w:rsidRDefault="00E82072" w:rsidP="00813466">
            <w:pPr>
              <w:jc w:val="center"/>
              <w:rPr>
                <w:rFonts w:eastAsia="Times New Roman" w:cs="Times New Roman"/>
                <w:color w:val="000000"/>
                <w:szCs w:val="24"/>
                <w:lang w:val="vi-VN"/>
              </w:rPr>
            </w:pPr>
          </w:p>
        </w:tc>
        <w:tc>
          <w:tcPr>
            <w:tcW w:w="2003" w:type="pct"/>
            <w:vAlign w:val="center"/>
          </w:tcPr>
          <w:p w14:paraId="39718D6B" w14:textId="77777777" w:rsidR="00E82072" w:rsidRPr="00FF0AE4" w:rsidRDefault="00E82072" w:rsidP="00813466">
            <w:pPr>
              <w:jc w:val="left"/>
              <w:rPr>
                <w:rFonts w:eastAsia="Times New Roman" w:cs="Times New Roman"/>
                <w:color w:val="000000"/>
                <w:lang w:val="vi-VN"/>
              </w:rPr>
            </w:pPr>
            <w:r w:rsidRPr="00FF0AE4">
              <w:rPr>
                <w:rFonts w:eastAsia="Times New Roman" w:cs="Times New Roman"/>
                <w:b/>
                <w:color w:val="000000"/>
                <w:szCs w:val="24"/>
                <w:lang w:val="vi-VN"/>
              </w:rPr>
              <w:t>Chuẩn bị (Pre-class):</w:t>
            </w:r>
            <w:r w:rsidRPr="00FF0AE4">
              <w:rPr>
                <w:rFonts w:eastAsia="Times New Roman" w:cs="Times New Roman"/>
                <w:color w:val="000000"/>
                <w:lang w:val="vi-VN"/>
              </w:rPr>
              <w:t xml:space="preserve"> </w:t>
            </w:r>
            <w:r w:rsidRPr="00FF0AE4">
              <w:rPr>
                <w:lang w:val="vi-VN"/>
              </w:rPr>
              <w:t xml:space="preserve"> </w:t>
            </w:r>
            <w:r w:rsidRPr="00FF0AE4">
              <w:rPr>
                <w:rFonts w:eastAsia="Times New Roman" w:cs="Times New Roman"/>
                <w:color w:val="000000"/>
                <w:lang w:val="vi-VN"/>
              </w:rPr>
              <w:t xml:space="preserve"> </w:t>
            </w:r>
            <w:r w:rsidRPr="00FF0AE4">
              <w:rPr>
                <w:lang w:val="vi-VN"/>
              </w:rPr>
              <w:t xml:space="preserve"> </w:t>
            </w:r>
            <w:r w:rsidRPr="00FF0AE4">
              <w:rPr>
                <w:rFonts w:eastAsia="Times New Roman" w:cs="Times New Roman"/>
                <w:color w:val="000000"/>
                <w:lang w:val="vi-VN"/>
              </w:rPr>
              <w:t>Đọc tài liệu chính số 2, chương 1; tài liệu tham khảo số 2, chương 2</w:t>
            </w:r>
          </w:p>
        </w:tc>
        <w:tc>
          <w:tcPr>
            <w:tcW w:w="435" w:type="pct"/>
            <w:vAlign w:val="center"/>
          </w:tcPr>
          <w:p w14:paraId="544B1F3B" w14:textId="77777777" w:rsidR="00E82072" w:rsidRPr="00FF0AE4" w:rsidRDefault="00E82072" w:rsidP="00813466">
            <w:pPr>
              <w:jc w:val="left"/>
              <w:rPr>
                <w:rFonts w:eastAsia="Times New Roman" w:cs="Times New Roman"/>
                <w:color w:val="000000"/>
                <w:lang w:val="vi-VN"/>
              </w:rPr>
            </w:pPr>
          </w:p>
        </w:tc>
        <w:tc>
          <w:tcPr>
            <w:tcW w:w="433" w:type="pct"/>
            <w:vMerge w:val="restart"/>
            <w:vAlign w:val="center"/>
          </w:tcPr>
          <w:p w14:paraId="60FA00B6" w14:textId="77777777" w:rsidR="00E82072" w:rsidRPr="00865000" w:rsidRDefault="00E82072" w:rsidP="00813466">
            <w:pPr>
              <w:rPr>
                <w:rFonts w:eastAsia="Times New Roman" w:cs="Times New Roman"/>
                <w:color w:val="000000"/>
                <w:sz w:val="22"/>
              </w:rPr>
            </w:pPr>
            <w:r w:rsidRPr="00865000">
              <w:rPr>
                <w:rFonts w:eastAsia="Times New Roman" w:cs="Times New Roman"/>
                <w:color w:val="000000"/>
                <w:sz w:val="22"/>
              </w:rPr>
              <w:t>CLO1, CLO2</w:t>
            </w:r>
          </w:p>
        </w:tc>
      </w:tr>
      <w:tr w:rsidR="00E82072" w14:paraId="5AB9E7DD" w14:textId="77777777" w:rsidTr="00813466">
        <w:trPr>
          <w:trHeight w:val="260"/>
        </w:trPr>
        <w:tc>
          <w:tcPr>
            <w:tcW w:w="284" w:type="pct"/>
            <w:vMerge/>
            <w:vAlign w:val="center"/>
          </w:tcPr>
          <w:p w14:paraId="234FAFB0" w14:textId="77777777" w:rsidR="00E82072" w:rsidRDefault="00E82072" w:rsidP="00813466">
            <w:pPr>
              <w:widowControl w:val="0"/>
              <w:pBdr>
                <w:top w:val="nil"/>
                <w:left w:val="nil"/>
                <w:bottom w:val="nil"/>
                <w:right w:val="nil"/>
                <w:between w:val="nil"/>
              </w:pBdr>
              <w:jc w:val="left"/>
              <w:rPr>
                <w:rFonts w:eastAsia="Times New Roman" w:cs="Times New Roman"/>
                <w:color w:val="000000"/>
              </w:rPr>
            </w:pPr>
          </w:p>
        </w:tc>
        <w:tc>
          <w:tcPr>
            <w:tcW w:w="1091" w:type="pct"/>
            <w:vMerge/>
            <w:vAlign w:val="center"/>
          </w:tcPr>
          <w:p w14:paraId="4313B2B4" w14:textId="77777777" w:rsidR="00E82072" w:rsidRDefault="00E82072" w:rsidP="00813466">
            <w:pPr>
              <w:widowControl w:val="0"/>
              <w:pBdr>
                <w:top w:val="nil"/>
                <w:left w:val="nil"/>
                <w:bottom w:val="nil"/>
                <w:right w:val="nil"/>
                <w:between w:val="nil"/>
              </w:pBdr>
              <w:jc w:val="left"/>
              <w:rPr>
                <w:rFonts w:eastAsia="Times New Roman" w:cs="Times New Roman"/>
                <w:color w:val="000000"/>
              </w:rPr>
            </w:pPr>
          </w:p>
        </w:tc>
        <w:tc>
          <w:tcPr>
            <w:tcW w:w="376" w:type="pct"/>
            <w:vAlign w:val="center"/>
          </w:tcPr>
          <w:p w14:paraId="65BB6CF8" w14:textId="77777777" w:rsidR="00E82072" w:rsidRDefault="00E82072" w:rsidP="00813466">
            <w:pPr>
              <w:jc w:val="center"/>
              <w:rPr>
                <w:rFonts w:eastAsia="Times New Roman" w:cs="Times New Roman"/>
                <w:color w:val="000000"/>
                <w:szCs w:val="24"/>
              </w:rPr>
            </w:pPr>
            <w:r>
              <w:rPr>
                <w:rFonts w:eastAsia="Times New Roman" w:cs="Times New Roman"/>
                <w:color w:val="000000"/>
                <w:szCs w:val="24"/>
              </w:rPr>
              <w:t>4</w:t>
            </w:r>
          </w:p>
        </w:tc>
        <w:tc>
          <w:tcPr>
            <w:tcW w:w="377" w:type="pct"/>
            <w:vAlign w:val="center"/>
          </w:tcPr>
          <w:p w14:paraId="62504E2B" w14:textId="77777777" w:rsidR="00E82072" w:rsidRDefault="00E82072" w:rsidP="00813466">
            <w:pPr>
              <w:jc w:val="center"/>
              <w:rPr>
                <w:rFonts w:eastAsia="Times New Roman" w:cs="Times New Roman"/>
                <w:color w:val="000000"/>
                <w:szCs w:val="24"/>
              </w:rPr>
            </w:pPr>
          </w:p>
        </w:tc>
        <w:tc>
          <w:tcPr>
            <w:tcW w:w="2003" w:type="pct"/>
            <w:vAlign w:val="center"/>
          </w:tcPr>
          <w:p w14:paraId="3DD3ACED" w14:textId="77777777" w:rsidR="00E82072" w:rsidRDefault="00E82072" w:rsidP="00813466">
            <w:pPr>
              <w:tabs>
                <w:tab w:val="left" w:pos="250"/>
              </w:tabs>
              <w:jc w:val="left"/>
              <w:rPr>
                <w:rFonts w:eastAsia="Times New Roman" w:cs="Times New Roman"/>
                <w:b/>
                <w:color w:val="000000"/>
                <w:szCs w:val="24"/>
              </w:rPr>
            </w:pPr>
            <w:r>
              <w:rPr>
                <w:rFonts w:eastAsia="Times New Roman" w:cs="Times New Roman"/>
                <w:b/>
                <w:color w:val="000000"/>
                <w:szCs w:val="24"/>
              </w:rPr>
              <w:t>Trên lớp (In-class)</w:t>
            </w:r>
          </w:p>
          <w:p w14:paraId="7C9DC9C0" w14:textId="77777777" w:rsidR="00E82072" w:rsidRDefault="00E82072" w:rsidP="00813466">
            <w:pPr>
              <w:tabs>
                <w:tab w:val="left" w:pos="250"/>
              </w:tabs>
              <w:jc w:val="left"/>
              <w:rPr>
                <w:rFonts w:eastAsia="Times New Roman" w:cs="Times New Roman"/>
                <w:color w:val="000000"/>
                <w:sz w:val="16"/>
                <w:szCs w:val="16"/>
              </w:rPr>
            </w:pPr>
            <w:r>
              <w:rPr>
                <w:rFonts w:eastAsia="Times New Roman" w:cs="Times New Roman"/>
                <w:color w:val="000000"/>
                <w:szCs w:val="24"/>
              </w:rPr>
              <w:t>- Hoạt động Dạy trên lớp: Thuyết giảng, thảo luận</w:t>
            </w:r>
          </w:p>
          <w:p w14:paraId="4C51B9CB" w14:textId="77777777" w:rsidR="00E82072" w:rsidRDefault="00E82072" w:rsidP="00813466">
            <w:pPr>
              <w:tabs>
                <w:tab w:val="left" w:pos="250"/>
              </w:tabs>
              <w:jc w:val="left"/>
              <w:rPr>
                <w:rFonts w:eastAsia="Times New Roman" w:cs="Times New Roman"/>
                <w:b/>
                <w:color w:val="000000"/>
                <w:szCs w:val="24"/>
              </w:rPr>
            </w:pPr>
            <w:r>
              <w:rPr>
                <w:rFonts w:eastAsia="Times New Roman" w:cs="Times New Roman"/>
                <w:color w:val="000000"/>
                <w:szCs w:val="24"/>
              </w:rPr>
              <w:t>- Hoạt động Học trên lớp: Nghe giảng, thảo luận</w:t>
            </w:r>
          </w:p>
        </w:tc>
        <w:tc>
          <w:tcPr>
            <w:tcW w:w="435" w:type="pct"/>
            <w:vAlign w:val="center"/>
          </w:tcPr>
          <w:p w14:paraId="76518213" w14:textId="77777777" w:rsidR="00E82072" w:rsidRDefault="00E82072" w:rsidP="00813466">
            <w:pPr>
              <w:rPr>
                <w:rFonts w:eastAsia="Times New Roman" w:cs="Times New Roman"/>
                <w:color w:val="000000"/>
              </w:rPr>
            </w:pPr>
          </w:p>
        </w:tc>
        <w:tc>
          <w:tcPr>
            <w:tcW w:w="433" w:type="pct"/>
            <w:vMerge/>
            <w:vAlign w:val="center"/>
          </w:tcPr>
          <w:p w14:paraId="2FF8113C" w14:textId="77777777" w:rsidR="00E82072" w:rsidRPr="00865000" w:rsidRDefault="00E82072" w:rsidP="00813466">
            <w:pPr>
              <w:widowControl w:val="0"/>
              <w:pBdr>
                <w:top w:val="nil"/>
                <w:left w:val="nil"/>
                <w:bottom w:val="nil"/>
                <w:right w:val="nil"/>
                <w:between w:val="nil"/>
              </w:pBdr>
              <w:jc w:val="left"/>
              <w:rPr>
                <w:rFonts w:eastAsia="Times New Roman" w:cs="Times New Roman"/>
                <w:color w:val="000000"/>
                <w:sz w:val="22"/>
              </w:rPr>
            </w:pPr>
          </w:p>
        </w:tc>
      </w:tr>
      <w:tr w:rsidR="00E82072" w14:paraId="22E28114" w14:textId="77777777" w:rsidTr="00813466">
        <w:trPr>
          <w:trHeight w:val="260"/>
        </w:trPr>
        <w:tc>
          <w:tcPr>
            <w:tcW w:w="284" w:type="pct"/>
            <w:vMerge/>
            <w:vAlign w:val="center"/>
          </w:tcPr>
          <w:p w14:paraId="2900E48D" w14:textId="77777777" w:rsidR="00E82072" w:rsidRDefault="00E82072" w:rsidP="00813466">
            <w:pPr>
              <w:widowControl w:val="0"/>
              <w:pBdr>
                <w:top w:val="nil"/>
                <w:left w:val="nil"/>
                <w:bottom w:val="nil"/>
                <w:right w:val="nil"/>
                <w:between w:val="nil"/>
              </w:pBdr>
              <w:jc w:val="left"/>
              <w:rPr>
                <w:rFonts w:eastAsia="Times New Roman" w:cs="Times New Roman"/>
                <w:color w:val="000000"/>
              </w:rPr>
            </w:pPr>
          </w:p>
        </w:tc>
        <w:tc>
          <w:tcPr>
            <w:tcW w:w="1091" w:type="pct"/>
            <w:vMerge/>
            <w:vAlign w:val="center"/>
          </w:tcPr>
          <w:p w14:paraId="224CB1D7" w14:textId="77777777" w:rsidR="00E82072" w:rsidRDefault="00E82072" w:rsidP="00813466">
            <w:pPr>
              <w:widowControl w:val="0"/>
              <w:pBdr>
                <w:top w:val="nil"/>
                <w:left w:val="nil"/>
                <w:bottom w:val="nil"/>
                <w:right w:val="nil"/>
                <w:between w:val="nil"/>
              </w:pBdr>
              <w:jc w:val="left"/>
              <w:rPr>
                <w:rFonts w:eastAsia="Times New Roman" w:cs="Times New Roman"/>
                <w:color w:val="000000"/>
              </w:rPr>
            </w:pPr>
          </w:p>
        </w:tc>
        <w:tc>
          <w:tcPr>
            <w:tcW w:w="376" w:type="pct"/>
            <w:vAlign w:val="center"/>
          </w:tcPr>
          <w:p w14:paraId="734F5CEB" w14:textId="77777777" w:rsidR="00E82072" w:rsidRDefault="00E82072" w:rsidP="00813466">
            <w:pPr>
              <w:jc w:val="center"/>
              <w:rPr>
                <w:rFonts w:eastAsia="Times New Roman" w:cs="Times New Roman"/>
                <w:color w:val="000000"/>
                <w:szCs w:val="24"/>
              </w:rPr>
            </w:pPr>
          </w:p>
        </w:tc>
        <w:tc>
          <w:tcPr>
            <w:tcW w:w="377" w:type="pct"/>
            <w:vAlign w:val="center"/>
          </w:tcPr>
          <w:p w14:paraId="46AC9F14" w14:textId="77777777" w:rsidR="00E82072" w:rsidRDefault="00E82072" w:rsidP="00813466">
            <w:pPr>
              <w:jc w:val="center"/>
              <w:rPr>
                <w:rFonts w:eastAsia="Times New Roman" w:cs="Times New Roman"/>
                <w:color w:val="000000"/>
                <w:szCs w:val="24"/>
              </w:rPr>
            </w:pPr>
            <w:r>
              <w:rPr>
                <w:rFonts w:eastAsia="Times New Roman" w:cs="Times New Roman"/>
                <w:color w:val="000000"/>
                <w:szCs w:val="24"/>
              </w:rPr>
              <w:t>2</w:t>
            </w:r>
          </w:p>
        </w:tc>
        <w:tc>
          <w:tcPr>
            <w:tcW w:w="2003" w:type="pct"/>
            <w:vAlign w:val="center"/>
          </w:tcPr>
          <w:p w14:paraId="675F97E8" w14:textId="77777777" w:rsidR="00E82072" w:rsidRDefault="00E82072" w:rsidP="00813466">
            <w:pPr>
              <w:tabs>
                <w:tab w:val="left" w:pos="250"/>
              </w:tabs>
              <w:jc w:val="left"/>
              <w:rPr>
                <w:rFonts w:eastAsia="Times New Roman" w:cs="Times New Roman"/>
                <w:b/>
                <w:color w:val="000000"/>
                <w:szCs w:val="24"/>
              </w:rPr>
            </w:pPr>
            <w:r>
              <w:rPr>
                <w:rFonts w:eastAsia="Times New Roman" w:cs="Times New Roman"/>
                <w:b/>
                <w:color w:val="000000"/>
                <w:szCs w:val="24"/>
              </w:rPr>
              <w:t>Trên lớp (In-class)</w:t>
            </w:r>
          </w:p>
          <w:p w14:paraId="595390B9" w14:textId="77777777" w:rsidR="00E82072" w:rsidRDefault="00E82072" w:rsidP="00813466">
            <w:pPr>
              <w:tabs>
                <w:tab w:val="left" w:pos="250"/>
              </w:tabs>
              <w:jc w:val="left"/>
              <w:rPr>
                <w:rFonts w:eastAsia="Times New Roman" w:cs="Times New Roman"/>
                <w:b/>
                <w:color w:val="000000"/>
                <w:szCs w:val="24"/>
              </w:rPr>
            </w:pPr>
            <w:r>
              <w:rPr>
                <w:rFonts w:eastAsia="Times New Roman" w:cs="Times New Roman"/>
                <w:color w:val="000000"/>
                <w:szCs w:val="24"/>
              </w:rPr>
              <w:t>- Hoạt động thực hành: thảo luận nhóm chủ đề 03</w:t>
            </w:r>
          </w:p>
        </w:tc>
        <w:tc>
          <w:tcPr>
            <w:tcW w:w="435" w:type="pct"/>
            <w:vAlign w:val="center"/>
          </w:tcPr>
          <w:p w14:paraId="75E3E331" w14:textId="77777777" w:rsidR="00E82072" w:rsidRDefault="00E82072" w:rsidP="00813466">
            <w:pPr>
              <w:rPr>
                <w:rFonts w:eastAsia="Times New Roman" w:cs="Times New Roman"/>
                <w:color w:val="000000"/>
              </w:rPr>
            </w:pPr>
          </w:p>
        </w:tc>
        <w:tc>
          <w:tcPr>
            <w:tcW w:w="433" w:type="pct"/>
            <w:vMerge/>
            <w:vAlign w:val="center"/>
          </w:tcPr>
          <w:p w14:paraId="428FD4C6" w14:textId="77777777" w:rsidR="00E82072" w:rsidRPr="00865000" w:rsidRDefault="00E82072" w:rsidP="00813466">
            <w:pPr>
              <w:widowControl w:val="0"/>
              <w:pBdr>
                <w:top w:val="nil"/>
                <w:left w:val="nil"/>
                <w:bottom w:val="nil"/>
                <w:right w:val="nil"/>
                <w:between w:val="nil"/>
              </w:pBdr>
              <w:jc w:val="left"/>
              <w:rPr>
                <w:rFonts w:eastAsia="Times New Roman" w:cs="Times New Roman"/>
                <w:color w:val="000000"/>
                <w:sz w:val="22"/>
              </w:rPr>
            </w:pPr>
          </w:p>
        </w:tc>
      </w:tr>
      <w:tr w:rsidR="00E82072" w14:paraId="392680C5" w14:textId="77777777" w:rsidTr="00813466">
        <w:trPr>
          <w:trHeight w:val="260"/>
        </w:trPr>
        <w:tc>
          <w:tcPr>
            <w:tcW w:w="284" w:type="pct"/>
            <w:vMerge/>
            <w:vAlign w:val="center"/>
          </w:tcPr>
          <w:p w14:paraId="667EAB3D" w14:textId="77777777" w:rsidR="00E82072" w:rsidRDefault="00E82072" w:rsidP="00813466">
            <w:pPr>
              <w:widowControl w:val="0"/>
              <w:pBdr>
                <w:top w:val="nil"/>
                <w:left w:val="nil"/>
                <w:bottom w:val="nil"/>
                <w:right w:val="nil"/>
                <w:between w:val="nil"/>
              </w:pBdr>
              <w:jc w:val="left"/>
              <w:rPr>
                <w:rFonts w:eastAsia="Times New Roman" w:cs="Times New Roman"/>
                <w:color w:val="000000"/>
              </w:rPr>
            </w:pPr>
          </w:p>
        </w:tc>
        <w:tc>
          <w:tcPr>
            <w:tcW w:w="1091" w:type="pct"/>
            <w:vMerge/>
            <w:vAlign w:val="center"/>
          </w:tcPr>
          <w:p w14:paraId="247C2E3C" w14:textId="77777777" w:rsidR="00E82072" w:rsidRDefault="00E82072" w:rsidP="00813466">
            <w:pPr>
              <w:widowControl w:val="0"/>
              <w:pBdr>
                <w:top w:val="nil"/>
                <w:left w:val="nil"/>
                <w:bottom w:val="nil"/>
                <w:right w:val="nil"/>
                <w:between w:val="nil"/>
              </w:pBdr>
              <w:jc w:val="left"/>
              <w:rPr>
                <w:rFonts w:eastAsia="Times New Roman" w:cs="Times New Roman"/>
                <w:color w:val="000000"/>
              </w:rPr>
            </w:pPr>
          </w:p>
        </w:tc>
        <w:tc>
          <w:tcPr>
            <w:tcW w:w="376" w:type="pct"/>
            <w:vAlign w:val="center"/>
          </w:tcPr>
          <w:p w14:paraId="4B067CED" w14:textId="77777777" w:rsidR="00E82072" w:rsidRDefault="00E82072" w:rsidP="00813466">
            <w:pPr>
              <w:jc w:val="center"/>
              <w:rPr>
                <w:rFonts w:eastAsia="Times New Roman" w:cs="Times New Roman"/>
                <w:color w:val="000000"/>
                <w:szCs w:val="24"/>
              </w:rPr>
            </w:pPr>
          </w:p>
        </w:tc>
        <w:tc>
          <w:tcPr>
            <w:tcW w:w="377" w:type="pct"/>
            <w:vAlign w:val="center"/>
          </w:tcPr>
          <w:p w14:paraId="52F374BA" w14:textId="77777777" w:rsidR="00E82072" w:rsidRDefault="00E82072" w:rsidP="00813466">
            <w:pPr>
              <w:jc w:val="center"/>
              <w:rPr>
                <w:rFonts w:eastAsia="Times New Roman" w:cs="Times New Roman"/>
                <w:color w:val="000000"/>
                <w:szCs w:val="24"/>
              </w:rPr>
            </w:pPr>
          </w:p>
        </w:tc>
        <w:tc>
          <w:tcPr>
            <w:tcW w:w="2003" w:type="pct"/>
            <w:vAlign w:val="center"/>
          </w:tcPr>
          <w:p w14:paraId="60D1DB3C" w14:textId="77777777" w:rsidR="00E82072" w:rsidRDefault="00E82072" w:rsidP="00813466">
            <w:pPr>
              <w:tabs>
                <w:tab w:val="left" w:pos="250"/>
              </w:tabs>
              <w:jc w:val="left"/>
              <w:rPr>
                <w:rFonts w:eastAsia="Times New Roman" w:cs="Times New Roman"/>
                <w:color w:val="000000"/>
                <w:szCs w:val="24"/>
              </w:rPr>
            </w:pPr>
            <w:r>
              <w:rPr>
                <w:rFonts w:eastAsia="Times New Roman" w:cs="Times New Roman"/>
                <w:b/>
                <w:color w:val="000000"/>
                <w:szCs w:val="24"/>
              </w:rPr>
              <w:t xml:space="preserve">Sau giờ học (Post-Class): </w:t>
            </w:r>
            <w:r w:rsidRPr="00CB01F5">
              <w:rPr>
                <w:rFonts w:eastAsia="Times New Roman" w:cs="Times New Roman"/>
                <w:color w:val="000000"/>
                <w:szCs w:val="24"/>
              </w:rPr>
              <w:t>Ôn lại kiến thức, trả lời các câu hỏi</w:t>
            </w:r>
            <w:r>
              <w:rPr>
                <w:rFonts w:eastAsia="Times New Roman" w:cs="Times New Roman"/>
                <w:color w:val="000000"/>
                <w:szCs w:val="24"/>
              </w:rPr>
              <w:t xml:space="preserve"> (nếu có)</w:t>
            </w:r>
          </w:p>
        </w:tc>
        <w:tc>
          <w:tcPr>
            <w:tcW w:w="435" w:type="pct"/>
            <w:vAlign w:val="center"/>
          </w:tcPr>
          <w:p w14:paraId="6DD47A90" w14:textId="77777777" w:rsidR="00E82072" w:rsidRDefault="00E82072" w:rsidP="00813466">
            <w:pPr>
              <w:rPr>
                <w:rFonts w:eastAsia="Times New Roman" w:cs="Times New Roman"/>
                <w:color w:val="000000"/>
              </w:rPr>
            </w:pPr>
          </w:p>
        </w:tc>
        <w:tc>
          <w:tcPr>
            <w:tcW w:w="433" w:type="pct"/>
            <w:vMerge/>
            <w:vAlign w:val="center"/>
          </w:tcPr>
          <w:p w14:paraId="0B6EEA7D" w14:textId="77777777" w:rsidR="00E82072" w:rsidRPr="00865000" w:rsidRDefault="00E82072" w:rsidP="00813466">
            <w:pPr>
              <w:widowControl w:val="0"/>
              <w:pBdr>
                <w:top w:val="nil"/>
                <w:left w:val="nil"/>
                <w:bottom w:val="nil"/>
                <w:right w:val="nil"/>
                <w:between w:val="nil"/>
              </w:pBdr>
              <w:jc w:val="left"/>
              <w:rPr>
                <w:rFonts w:eastAsia="Times New Roman" w:cs="Times New Roman"/>
                <w:color w:val="000000"/>
                <w:sz w:val="22"/>
              </w:rPr>
            </w:pPr>
          </w:p>
        </w:tc>
      </w:tr>
      <w:tr w:rsidR="00E82072" w14:paraId="0CDCC63F" w14:textId="77777777" w:rsidTr="00813466">
        <w:trPr>
          <w:trHeight w:val="260"/>
        </w:trPr>
        <w:tc>
          <w:tcPr>
            <w:tcW w:w="284" w:type="pct"/>
            <w:vMerge w:val="restart"/>
            <w:vAlign w:val="center"/>
          </w:tcPr>
          <w:p w14:paraId="1526EAB9" w14:textId="77777777" w:rsidR="00E82072" w:rsidRDefault="00E82072" w:rsidP="00813466">
            <w:pPr>
              <w:tabs>
                <w:tab w:val="left" w:pos="-709"/>
              </w:tabs>
              <w:jc w:val="center"/>
              <w:rPr>
                <w:rFonts w:eastAsia="Times New Roman" w:cs="Times New Roman"/>
                <w:color w:val="000000"/>
                <w:szCs w:val="24"/>
              </w:rPr>
            </w:pPr>
            <w:r>
              <w:rPr>
                <w:rFonts w:eastAsia="Times New Roman" w:cs="Times New Roman"/>
                <w:color w:val="000000"/>
                <w:szCs w:val="24"/>
              </w:rPr>
              <w:t>4</w:t>
            </w:r>
          </w:p>
        </w:tc>
        <w:tc>
          <w:tcPr>
            <w:tcW w:w="1091" w:type="pct"/>
            <w:vMerge w:val="restart"/>
            <w:vAlign w:val="center"/>
          </w:tcPr>
          <w:p w14:paraId="110776EE" w14:textId="77777777" w:rsidR="00E82072" w:rsidRDefault="00E82072" w:rsidP="00813466">
            <w:pPr>
              <w:jc w:val="left"/>
              <w:rPr>
                <w:rFonts w:eastAsia="Times New Roman" w:cs="Times New Roman"/>
                <w:b/>
                <w:color w:val="000000"/>
                <w:szCs w:val="24"/>
                <w:lang w:val="vi-VN"/>
              </w:rPr>
            </w:pPr>
            <w:r w:rsidRPr="008E76E2">
              <w:rPr>
                <w:rFonts w:eastAsia="Times New Roman" w:cs="Times New Roman"/>
                <w:b/>
                <w:color w:val="000000"/>
                <w:szCs w:val="24"/>
                <w:lang w:val="vi-VN"/>
              </w:rPr>
              <w:t>Chương 2</w:t>
            </w:r>
          </w:p>
          <w:p w14:paraId="666A3305" w14:textId="77777777" w:rsidR="00E82072" w:rsidRPr="008E76E2" w:rsidRDefault="00E82072" w:rsidP="00813466">
            <w:pPr>
              <w:jc w:val="left"/>
              <w:rPr>
                <w:rFonts w:eastAsia="Times New Roman" w:cs="Times New Roman"/>
                <w:b/>
                <w:color w:val="000000"/>
                <w:szCs w:val="24"/>
                <w:lang w:val="vi-VN"/>
              </w:rPr>
            </w:pPr>
          </w:p>
          <w:p w14:paraId="13342741" w14:textId="77777777" w:rsidR="00E82072" w:rsidRPr="00F70B8F" w:rsidRDefault="00E82072" w:rsidP="00813466">
            <w:pPr>
              <w:jc w:val="left"/>
              <w:rPr>
                <w:rFonts w:eastAsia="Times New Roman" w:cs="Times New Roman"/>
                <w:color w:val="000000"/>
                <w:szCs w:val="24"/>
                <w:lang w:val="vi-VN"/>
              </w:rPr>
            </w:pPr>
            <w:r w:rsidRPr="00F70B8F">
              <w:rPr>
                <w:rFonts w:eastAsia="Times New Roman" w:cs="Times New Roman"/>
                <w:color w:val="000000"/>
                <w:szCs w:val="24"/>
                <w:lang w:val="vi-VN"/>
              </w:rPr>
              <w:t>Mục 2.3. Kiểm chứng đề xuất giá trị.</w:t>
            </w:r>
          </w:p>
        </w:tc>
        <w:tc>
          <w:tcPr>
            <w:tcW w:w="376" w:type="pct"/>
            <w:vAlign w:val="center"/>
          </w:tcPr>
          <w:p w14:paraId="52D29352" w14:textId="77777777" w:rsidR="00E82072" w:rsidRDefault="00E82072" w:rsidP="00813466">
            <w:pPr>
              <w:jc w:val="center"/>
              <w:rPr>
                <w:rFonts w:eastAsia="Times New Roman" w:cs="Times New Roman"/>
                <w:color w:val="000000"/>
                <w:szCs w:val="24"/>
              </w:rPr>
            </w:pPr>
          </w:p>
        </w:tc>
        <w:tc>
          <w:tcPr>
            <w:tcW w:w="377" w:type="pct"/>
            <w:vAlign w:val="center"/>
          </w:tcPr>
          <w:p w14:paraId="736A9F28" w14:textId="77777777" w:rsidR="00E82072" w:rsidRDefault="00E82072" w:rsidP="00813466">
            <w:pPr>
              <w:jc w:val="center"/>
              <w:rPr>
                <w:rFonts w:eastAsia="Times New Roman" w:cs="Times New Roman"/>
                <w:color w:val="000000"/>
                <w:szCs w:val="24"/>
              </w:rPr>
            </w:pPr>
          </w:p>
        </w:tc>
        <w:tc>
          <w:tcPr>
            <w:tcW w:w="2003" w:type="pct"/>
            <w:vAlign w:val="center"/>
          </w:tcPr>
          <w:p w14:paraId="5C68B0B9" w14:textId="77777777" w:rsidR="00E82072" w:rsidRPr="00D52085" w:rsidRDefault="00E82072" w:rsidP="00813466">
            <w:pPr>
              <w:jc w:val="left"/>
              <w:rPr>
                <w:rFonts w:eastAsia="Times New Roman" w:cs="Times New Roman"/>
                <w:color w:val="000000"/>
              </w:rPr>
            </w:pPr>
            <w:r>
              <w:rPr>
                <w:rFonts w:eastAsia="Times New Roman" w:cs="Times New Roman"/>
                <w:b/>
                <w:color w:val="000000"/>
                <w:szCs w:val="24"/>
              </w:rPr>
              <w:t>Chuẩn bị (Pre-class):</w:t>
            </w:r>
            <w:r>
              <w:rPr>
                <w:rFonts w:eastAsia="Times New Roman" w:cs="Times New Roman"/>
                <w:color w:val="000000"/>
              </w:rPr>
              <w:t xml:space="preserve"> </w:t>
            </w:r>
            <w:r w:rsidRPr="00F70B8F">
              <w:rPr>
                <w:rFonts w:eastAsia="Times New Roman" w:cs="Times New Roman"/>
                <w:color w:val="000000"/>
                <w:szCs w:val="24"/>
              </w:rPr>
              <w:t>Đọc tài liệu chính số 1, chương 2; tài liệu tham khảo số 4, chương 1. .</w:t>
            </w:r>
          </w:p>
        </w:tc>
        <w:tc>
          <w:tcPr>
            <w:tcW w:w="435" w:type="pct"/>
            <w:vAlign w:val="center"/>
          </w:tcPr>
          <w:p w14:paraId="37509854" w14:textId="77777777" w:rsidR="00E82072" w:rsidRDefault="00E82072" w:rsidP="00813466">
            <w:pPr>
              <w:jc w:val="left"/>
              <w:rPr>
                <w:rFonts w:eastAsia="Times New Roman" w:cs="Times New Roman"/>
                <w:color w:val="000000"/>
              </w:rPr>
            </w:pPr>
          </w:p>
        </w:tc>
        <w:tc>
          <w:tcPr>
            <w:tcW w:w="433" w:type="pct"/>
            <w:vMerge w:val="restart"/>
            <w:vAlign w:val="center"/>
          </w:tcPr>
          <w:p w14:paraId="29F0904E" w14:textId="77777777" w:rsidR="00E82072" w:rsidRPr="00865000" w:rsidRDefault="00E82072" w:rsidP="00813466">
            <w:pPr>
              <w:rPr>
                <w:rFonts w:eastAsia="Times New Roman" w:cs="Times New Roman"/>
                <w:color w:val="000000"/>
                <w:sz w:val="22"/>
              </w:rPr>
            </w:pPr>
            <w:r w:rsidRPr="00865000">
              <w:rPr>
                <w:rFonts w:eastAsia="Times New Roman" w:cs="Times New Roman"/>
                <w:color w:val="000000"/>
                <w:sz w:val="22"/>
              </w:rPr>
              <w:t>CLO1, CLO2</w:t>
            </w:r>
          </w:p>
        </w:tc>
      </w:tr>
      <w:tr w:rsidR="00E82072" w14:paraId="43FB52DD" w14:textId="77777777" w:rsidTr="00813466">
        <w:trPr>
          <w:trHeight w:val="260"/>
        </w:trPr>
        <w:tc>
          <w:tcPr>
            <w:tcW w:w="284" w:type="pct"/>
            <w:vMerge/>
            <w:vAlign w:val="center"/>
          </w:tcPr>
          <w:p w14:paraId="0CAE246C" w14:textId="77777777" w:rsidR="00E82072" w:rsidRDefault="00E82072" w:rsidP="00813466">
            <w:pPr>
              <w:widowControl w:val="0"/>
              <w:pBdr>
                <w:top w:val="nil"/>
                <w:left w:val="nil"/>
                <w:bottom w:val="nil"/>
                <w:right w:val="nil"/>
                <w:between w:val="nil"/>
              </w:pBdr>
              <w:jc w:val="left"/>
              <w:rPr>
                <w:rFonts w:eastAsia="Times New Roman" w:cs="Times New Roman"/>
                <w:color w:val="000000"/>
              </w:rPr>
            </w:pPr>
          </w:p>
        </w:tc>
        <w:tc>
          <w:tcPr>
            <w:tcW w:w="1091" w:type="pct"/>
            <w:vMerge/>
            <w:vAlign w:val="center"/>
          </w:tcPr>
          <w:p w14:paraId="0FB80C4B" w14:textId="77777777" w:rsidR="00E82072" w:rsidRDefault="00E82072" w:rsidP="00813466">
            <w:pPr>
              <w:widowControl w:val="0"/>
              <w:pBdr>
                <w:top w:val="nil"/>
                <w:left w:val="nil"/>
                <w:bottom w:val="nil"/>
                <w:right w:val="nil"/>
                <w:between w:val="nil"/>
              </w:pBdr>
              <w:jc w:val="left"/>
              <w:rPr>
                <w:rFonts w:eastAsia="Times New Roman" w:cs="Times New Roman"/>
                <w:color w:val="000000"/>
              </w:rPr>
            </w:pPr>
          </w:p>
        </w:tc>
        <w:tc>
          <w:tcPr>
            <w:tcW w:w="376" w:type="pct"/>
            <w:vAlign w:val="center"/>
          </w:tcPr>
          <w:p w14:paraId="22BC508C" w14:textId="77777777" w:rsidR="00E82072" w:rsidRDefault="00E82072" w:rsidP="00813466">
            <w:pPr>
              <w:jc w:val="center"/>
              <w:rPr>
                <w:rFonts w:eastAsia="Times New Roman" w:cs="Times New Roman"/>
                <w:color w:val="000000"/>
                <w:szCs w:val="24"/>
              </w:rPr>
            </w:pPr>
            <w:r>
              <w:rPr>
                <w:rFonts w:eastAsia="Times New Roman" w:cs="Times New Roman"/>
                <w:color w:val="000000"/>
                <w:szCs w:val="24"/>
              </w:rPr>
              <w:t>4</w:t>
            </w:r>
          </w:p>
        </w:tc>
        <w:tc>
          <w:tcPr>
            <w:tcW w:w="377" w:type="pct"/>
            <w:vAlign w:val="center"/>
          </w:tcPr>
          <w:p w14:paraId="2D6AC049" w14:textId="77777777" w:rsidR="00E82072" w:rsidRDefault="00E82072" w:rsidP="00813466">
            <w:pPr>
              <w:jc w:val="center"/>
              <w:rPr>
                <w:rFonts w:eastAsia="Times New Roman" w:cs="Times New Roman"/>
                <w:color w:val="000000"/>
                <w:szCs w:val="24"/>
              </w:rPr>
            </w:pPr>
          </w:p>
        </w:tc>
        <w:tc>
          <w:tcPr>
            <w:tcW w:w="2003" w:type="pct"/>
            <w:vAlign w:val="center"/>
          </w:tcPr>
          <w:p w14:paraId="735F778C" w14:textId="77777777" w:rsidR="00E82072" w:rsidRDefault="00E82072" w:rsidP="00813466">
            <w:pPr>
              <w:tabs>
                <w:tab w:val="left" w:pos="250"/>
              </w:tabs>
              <w:jc w:val="left"/>
              <w:rPr>
                <w:rFonts w:eastAsia="Times New Roman" w:cs="Times New Roman"/>
                <w:b/>
                <w:color w:val="000000"/>
                <w:szCs w:val="24"/>
              </w:rPr>
            </w:pPr>
            <w:r>
              <w:rPr>
                <w:rFonts w:eastAsia="Times New Roman" w:cs="Times New Roman"/>
                <w:b/>
                <w:color w:val="000000"/>
                <w:szCs w:val="24"/>
              </w:rPr>
              <w:t>Trên lớp (In-class)</w:t>
            </w:r>
          </w:p>
          <w:p w14:paraId="307A3D8E" w14:textId="77777777" w:rsidR="00E82072" w:rsidRDefault="00E82072" w:rsidP="00813466">
            <w:pPr>
              <w:tabs>
                <w:tab w:val="left" w:pos="250"/>
              </w:tabs>
              <w:jc w:val="left"/>
              <w:rPr>
                <w:rFonts w:eastAsia="Times New Roman" w:cs="Times New Roman"/>
                <w:color w:val="000000"/>
                <w:sz w:val="16"/>
                <w:szCs w:val="16"/>
              </w:rPr>
            </w:pPr>
            <w:r>
              <w:rPr>
                <w:rFonts w:eastAsia="Times New Roman" w:cs="Times New Roman"/>
                <w:color w:val="000000"/>
                <w:szCs w:val="24"/>
              </w:rPr>
              <w:t>- Hoạt động Dạy trên lớp: Thuyết giảng, thảo luận</w:t>
            </w:r>
          </w:p>
          <w:p w14:paraId="5C9848A0" w14:textId="77777777" w:rsidR="00E82072" w:rsidRDefault="00E82072" w:rsidP="00813466">
            <w:pPr>
              <w:tabs>
                <w:tab w:val="left" w:pos="250"/>
              </w:tabs>
              <w:jc w:val="left"/>
              <w:rPr>
                <w:rFonts w:eastAsia="Times New Roman" w:cs="Times New Roman"/>
                <w:b/>
                <w:color w:val="000000"/>
                <w:szCs w:val="24"/>
              </w:rPr>
            </w:pPr>
            <w:r>
              <w:rPr>
                <w:rFonts w:eastAsia="Times New Roman" w:cs="Times New Roman"/>
                <w:color w:val="000000"/>
                <w:szCs w:val="24"/>
              </w:rPr>
              <w:t>- Hoạt động Học trên lớp: Nghe giảng, thảo luận</w:t>
            </w:r>
          </w:p>
        </w:tc>
        <w:tc>
          <w:tcPr>
            <w:tcW w:w="435" w:type="pct"/>
            <w:vAlign w:val="center"/>
          </w:tcPr>
          <w:p w14:paraId="59270C5F" w14:textId="77777777" w:rsidR="00E82072" w:rsidRDefault="00E82072" w:rsidP="00813466">
            <w:pPr>
              <w:rPr>
                <w:rFonts w:eastAsia="Times New Roman" w:cs="Times New Roman"/>
                <w:color w:val="000000"/>
              </w:rPr>
            </w:pPr>
          </w:p>
        </w:tc>
        <w:tc>
          <w:tcPr>
            <w:tcW w:w="433" w:type="pct"/>
            <w:vMerge/>
            <w:vAlign w:val="center"/>
          </w:tcPr>
          <w:p w14:paraId="4A128814" w14:textId="77777777" w:rsidR="00E82072" w:rsidRPr="00865000" w:rsidRDefault="00E82072" w:rsidP="00813466">
            <w:pPr>
              <w:widowControl w:val="0"/>
              <w:pBdr>
                <w:top w:val="nil"/>
                <w:left w:val="nil"/>
                <w:bottom w:val="nil"/>
                <w:right w:val="nil"/>
                <w:between w:val="nil"/>
              </w:pBdr>
              <w:jc w:val="left"/>
              <w:rPr>
                <w:rFonts w:eastAsia="Times New Roman" w:cs="Times New Roman"/>
                <w:color w:val="000000"/>
                <w:sz w:val="22"/>
              </w:rPr>
            </w:pPr>
          </w:p>
        </w:tc>
      </w:tr>
      <w:tr w:rsidR="00E82072" w14:paraId="40E74750" w14:textId="77777777" w:rsidTr="00813466">
        <w:trPr>
          <w:trHeight w:val="260"/>
        </w:trPr>
        <w:tc>
          <w:tcPr>
            <w:tcW w:w="284" w:type="pct"/>
            <w:vMerge/>
            <w:vAlign w:val="center"/>
          </w:tcPr>
          <w:p w14:paraId="1BA6BBD5" w14:textId="77777777" w:rsidR="00E82072" w:rsidRDefault="00E82072" w:rsidP="00813466">
            <w:pPr>
              <w:widowControl w:val="0"/>
              <w:pBdr>
                <w:top w:val="nil"/>
                <w:left w:val="nil"/>
                <w:bottom w:val="nil"/>
                <w:right w:val="nil"/>
                <w:between w:val="nil"/>
              </w:pBdr>
              <w:jc w:val="left"/>
              <w:rPr>
                <w:rFonts w:eastAsia="Times New Roman" w:cs="Times New Roman"/>
                <w:color w:val="000000"/>
              </w:rPr>
            </w:pPr>
          </w:p>
        </w:tc>
        <w:tc>
          <w:tcPr>
            <w:tcW w:w="1091" w:type="pct"/>
            <w:vMerge/>
            <w:vAlign w:val="center"/>
          </w:tcPr>
          <w:p w14:paraId="6680A228" w14:textId="77777777" w:rsidR="00E82072" w:rsidRDefault="00E82072" w:rsidP="00813466">
            <w:pPr>
              <w:widowControl w:val="0"/>
              <w:pBdr>
                <w:top w:val="nil"/>
                <w:left w:val="nil"/>
                <w:bottom w:val="nil"/>
                <w:right w:val="nil"/>
                <w:between w:val="nil"/>
              </w:pBdr>
              <w:jc w:val="left"/>
              <w:rPr>
                <w:rFonts w:eastAsia="Times New Roman" w:cs="Times New Roman"/>
                <w:color w:val="000000"/>
              </w:rPr>
            </w:pPr>
          </w:p>
        </w:tc>
        <w:tc>
          <w:tcPr>
            <w:tcW w:w="376" w:type="pct"/>
            <w:vAlign w:val="center"/>
          </w:tcPr>
          <w:p w14:paraId="6FD9D92E" w14:textId="77777777" w:rsidR="00E82072" w:rsidRDefault="00E82072" w:rsidP="00813466">
            <w:pPr>
              <w:jc w:val="center"/>
              <w:rPr>
                <w:rFonts w:eastAsia="Times New Roman" w:cs="Times New Roman"/>
                <w:color w:val="000000"/>
                <w:szCs w:val="24"/>
              </w:rPr>
            </w:pPr>
          </w:p>
        </w:tc>
        <w:tc>
          <w:tcPr>
            <w:tcW w:w="377" w:type="pct"/>
            <w:vAlign w:val="center"/>
          </w:tcPr>
          <w:p w14:paraId="136DB532" w14:textId="77777777" w:rsidR="00E82072" w:rsidRDefault="00E82072" w:rsidP="00813466">
            <w:pPr>
              <w:jc w:val="center"/>
              <w:rPr>
                <w:rFonts w:eastAsia="Times New Roman" w:cs="Times New Roman"/>
                <w:color w:val="000000"/>
                <w:szCs w:val="24"/>
              </w:rPr>
            </w:pPr>
            <w:r>
              <w:rPr>
                <w:rFonts w:eastAsia="Times New Roman" w:cs="Times New Roman"/>
                <w:color w:val="000000"/>
                <w:szCs w:val="24"/>
              </w:rPr>
              <w:t>2</w:t>
            </w:r>
          </w:p>
        </w:tc>
        <w:tc>
          <w:tcPr>
            <w:tcW w:w="2003" w:type="pct"/>
            <w:vAlign w:val="center"/>
          </w:tcPr>
          <w:p w14:paraId="72CCFFD3" w14:textId="77777777" w:rsidR="00E82072" w:rsidRDefault="00E82072" w:rsidP="00813466">
            <w:pPr>
              <w:tabs>
                <w:tab w:val="left" w:pos="250"/>
              </w:tabs>
              <w:jc w:val="left"/>
              <w:rPr>
                <w:rFonts w:eastAsia="Times New Roman" w:cs="Times New Roman"/>
                <w:b/>
                <w:color w:val="000000"/>
                <w:szCs w:val="24"/>
              </w:rPr>
            </w:pPr>
            <w:r>
              <w:rPr>
                <w:rFonts w:eastAsia="Times New Roman" w:cs="Times New Roman"/>
                <w:b/>
                <w:color w:val="000000"/>
                <w:szCs w:val="24"/>
              </w:rPr>
              <w:t>Trên lớp (In-class)</w:t>
            </w:r>
          </w:p>
          <w:p w14:paraId="3D7F387D" w14:textId="77777777" w:rsidR="00E82072" w:rsidRDefault="00E82072" w:rsidP="00813466">
            <w:pPr>
              <w:tabs>
                <w:tab w:val="left" w:pos="250"/>
              </w:tabs>
              <w:jc w:val="left"/>
              <w:rPr>
                <w:rFonts w:eastAsia="Times New Roman" w:cs="Times New Roman"/>
                <w:b/>
                <w:color w:val="000000"/>
                <w:szCs w:val="24"/>
              </w:rPr>
            </w:pPr>
            <w:r>
              <w:rPr>
                <w:rFonts w:eastAsia="Times New Roman" w:cs="Times New Roman"/>
                <w:color w:val="000000"/>
                <w:szCs w:val="24"/>
              </w:rPr>
              <w:t xml:space="preserve">- Hoạt động thực hành: thảo luận nhóm chủ đề 04 </w:t>
            </w:r>
          </w:p>
        </w:tc>
        <w:tc>
          <w:tcPr>
            <w:tcW w:w="435" w:type="pct"/>
            <w:vAlign w:val="center"/>
          </w:tcPr>
          <w:p w14:paraId="54A6F08C" w14:textId="77777777" w:rsidR="00E82072" w:rsidRDefault="00E82072" w:rsidP="00813466">
            <w:pPr>
              <w:rPr>
                <w:rFonts w:eastAsia="Times New Roman" w:cs="Times New Roman"/>
                <w:color w:val="000000"/>
              </w:rPr>
            </w:pPr>
          </w:p>
        </w:tc>
        <w:tc>
          <w:tcPr>
            <w:tcW w:w="433" w:type="pct"/>
            <w:vMerge/>
            <w:vAlign w:val="center"/>
          </w:tcPr>
          <w:p w14:paraId="2366FC3C" w14:textId="77777777" w:rsidR="00E82072" w:rsidRPr="00865000" w:rsidRDefault="00E82072" w:rsidP="00813466">
            <w:pPr>
              <w:widowControl w:val="0"/>
              <w:pBdr>
                <w:top w:val="nil"/>
                <w:left w:val="nil"/>
                <w:bottom w:val="nil"/>
                <w:right w:val="nil"/>
                <w:between w:val="nil"/>
              </w:pBdr>
              <w:jc w:val="left"/>
              <w:rPr>
                <w:rFonts w:eastAsia="Times New Roman" w:cs="Times New Roman"/>
                <w:color w:val="000000"/>
                <w:sz w:val="22"/>
              </w:rPr>
            </w:pPr>
          </w:p>
        </w:tc>
      </w:tr>
      <w:tr w:rsidR="00E82072" w14:paraId="6321A681" w14:textId="77777777" w:rsidTr="00813466">
        <w:trPr>
          <w:trHeight w:val="260"/>
        </w:trPr>
        <w:tc>
          <w:tcPr>
            <w:tcW w:w="284" w:type="pct"/>
            <w:vMerge/>
            <w:vAlign w:val="center"/>
          </w:tcPr>
          <w:p w14:paraId="03A7A6C7" w14:textId="77777777" w:rsidR="00E82072" w:rsidRDefault="00E82072" w:rsidP="00813466">
            <w:pPr>
              <w:widowControl w:val="0"/>
              <w:pBdr>
                <w:top w:val="nil"/>
                <w:left w:val="nil"/>
                <w:bottom w:val="nil"/>
                <w:right w:val="nil"/>
                <w:between w:val="nil"/>
              </w:pBdr>
              <w:jc w:val="left"/>
              <w:rPr>
                <w:rFonts w:eastAsia="Times New Roman" w:cs="Times New Roman"/>
                <w:color w:val="000000"/>
              </w:rPr>
            </w:pPr>
          </w:p>
        </w:tc>
        <w:tc>
          <w:tcPr>
            <w:tcW w:w="1091" w:type="pct"/>
            <w:vMerge/>
            <w:vAlign w:val="center"/>
          </w:tcPr>
          <w:p w14:paraId="51B5C42F" w14:textId="77777777" w:rsidR="00E82072" w:rsidRDefault="00E82072" w:rsidP="00813466">
            <w:pPr>
              <w:widowControl w:val="0"/>
              <w:pBdr>
                <w:top w:val="nil"/>
                <w:left w:val="nil"/>
                <w:bottom w:val="nil"/>
                <w:right w:val="nil"/>
                <w:between w:val="nil"/>
              </w:pBdr>
              <w:jc w:val="left"/>
              <w:rPr>
                <w:rFonts w:eastAsia="Times New Roman" w:cs="Times New Roman"/>
                <w:color w:val="000000"/>
              </w:rPr>
            </w:pPr>
          </w:p>
        </w:tc>
        <w:tc>
          <w:tcPr>
            <w:tcW w:w="376" w:type="pct"/>
            <w:vAlign w:val="center"/>
          </w:tcPr>
          <w:p w14:paraId="45341923" w14:textId="77777777" w:rsidR="00E82072" w:rsidRDefault="00E82072" w:rsidP="00813466">
            <w:pPr>
              <w:jc w:val="center"/>
              <w:rPr>
                <w:rFonts w:eastAsia="Times New Roman" w:cs="Times New Roman"/>
                <w:color w:val="000000"/>
                <w:szCs w:val="24"/>
              </w:rPr>
            </w:pPr>
          </w:p>
        </w:tc>
        <w:tc>
          <w:tcPr>
            <w:tcW w:w="377" w:type="pct"/>
            <w:vAlign w:val="center"/>
          </w:tcPr>
          <w:p w14:paraId="7AB53A4A" w14:textId="77777777" w:rsidR="00E82072" w:rsidRDefault="00E82072" w:rsidP="00813466">
            <w:pPr>
              <w:jc w:val="center"/>
              <w:rPr>
                <w:rFonts w:eastAsia="Times New Roman" w:cs="Times New Roman"/>
                <w:color w:val="000000"/>
                <w:szCs w:val="24"/>
              </w:rPr>
            </w:pPr>
          </w:p>
        </w:tc>
        <w:tc>
          <w:tcPr>
            <w:tcW w:w="2003" w:type="pct"/>
            <w:vAlign w:val="center"/>
          </w:tcPr>
          <w:p w14:paraId="158A1C46" w14:textId="77777777" w:rsidR="00E82072" w:rsidRDefault="00E82072" w:rsidP="00813466">
            <w:pPr>
              <w:tabs>
                <w:tab w:val="left" w:pos="250"/>
              </w:tabs>
              <w:jc w:val="left"/>
              <w:rPr>
                <w:rFonts w:eastAsia="Times New Roman" w:cs="Times New Roman"/>
                <w:color w:val="000000"/>
                <w:szCs w:val="24"/>
              </w:rPr>
            </w:pPr>
            <w:r>
              <w:rPr>
                <w:rFonts w:eastAsia="Times New Roman" w:cs="Times New Roman"/>
                <w:b/>
                <w:color w:val="000000"/>
                <w:szCs w:val="24"/>
              </w:rPr>
              <w:t xml:space="preserve">Sau giờ học (Post-Class): </w:t>
            </w:r>
            <w:r w:rsidRPr="00CB01F5">
              <w:rPr>
                <w:rFonts w:eastAsia="Times New Roman" w:cs="Times New Roman"/>
                <w:color w:val="000000"/>
                <w:szCs w:val="24"/>
              </w:rPr>
              <w:t>Ôn lại kiến thức, trả lời các câu hỏi</w:t>
            </w:r>
            <w:r>
              <w:rPr>
                <w:rFonts w:eastAsia="Times New Roman" w:cs="Times New Roman"/>
                <w:color w:val="000000"/>
                <w:szCs w:val="24"/>
              </w:rPr>
              <w:t xml:space="preserve"> (nếu có)</w:t>
            </w:r>
          </w:p>
        </w:tc>
        <w:tc>
          <w:tcPr>
            <w:tcW w:w="435" w:type="pct"/>
            <w:vAlign w:val="center"/>
          </w:tcPr>
          <w:p w14:paraId="6E6B78C7" w14:textId="77777777" w:rsidR="00E82072" w:rsidRDefault="00E82072" w:rsidP="00813466">
            <w:pPr>
              <w:rPr>
                <w:rFonts w:eastAsia="Times New Roman" w:cs="Times New Roman"/>
                <w:color w:val="000000"/>
              </w:rPr>
            </w:pPr>
          </w:p>
        </w:tc>
        <w:tc>
          <w:tcPr>
            <w:tcW w:w="433" w:type="pct"/>
            <w:vMerge/>
            <w:vAlign w:val="center"/>
          </w:tcPr>
          <w:p w14:paraId="2C0551D8" w14:textId="77777777" w:rsidR="00E82072" w:rsidRPr="00865000" w:rsidRDefault="00E82072" w:rsidP="00813466">
            <w:pPr>
              <w:widowControl w:val="0"/>
              <w:pBdr>
                <w:top w:val="nil"/>
                <w:left w:val="nil"/>
                <w:bottom w:val="nil"/>
                <w:right w:val="nil"/>
                <w:between w:val="nil"/>
              </w:pBdr>
              <w:jc w:val="left"/>
              <w:rPr>
                <w:rFonts w:eastAsia="Times New Roman" w:cs="Times New Roman"/>
                <w:color w:val="000000"/>
                <w:sz w:val="22"/>
              </w:rPr>
            </w:pPr>
          </w:p>
        </w:tc>
      </w:tr>
      <w:tr w:rsidR="00E82072" w14:paraId="5CFF58DE" w14:textId="77777777" w:rsidTr="00813466">
        <w:trPr>
          <w:trHeight w:val="260"/>
        </w:trPr>
        <w:tc>
          <w:tcPr>
            <w:tcW w:w="284" w:type="pct"/>
            <w:vMerge w:val="restart"/>
            <w:vAlign w:val="center"/>
          </w:tcPr>
          <w:p w14:paraId="1CFD974E" w14:textId="77777777" w:rsidR="00E82072" w:rsidRDefault="00E82072" w:rsidP="00813466">
            <w:pPr>
              <w:tabs>
                <w:tab w:val="left" w:pos="-709"/>
              </w:tabs>
              <w:jc w:val="center"/>
              <w:rPr>
                <w:rFonts w:eastAsia="Times New Roman" w:cs="Times New Roman"/>
                <w:color w:val="000000"/>
                <w:szCs w:val="24"/>
              </w:rPr>
            </w:pPr>
            <w:r>
              <w:rPr>
                <w:rFonts w:eastAsia="Times New Roman" w:cs="Times New Roman"/>
                <w:color w:val="000000"/>
                <w:szCs w:val="24"/>
              </w:rPr>
              <w:t>5</w:t>
            </w:r>
          </w:p>
        </w:tc>
        <w:tc>
          <w:tcPr>
            <w:tcW w:w="1091" w:type="pct"/>
            <w:vMerge w:val="restart"/>
            <w:vAlign w:val="center"/>
          </w:tcPr>
          <w:p w14:paraId="47A24927" w14:textId="77777777" w:rsidR="00E82072" w:rsidRDefault="00E82072" w:rsidP="00813466">
            <w:pPr>
              <w:jc w:val="left"/>
              <w:rPr>
                <w:rFonts w:eastAsia="Times New Roman" w:cs="Times New Roman"/>
                <w:b/>
                <w:color w:val="000000"/>
                <w:szCs w:val="24"/>
                <w:lang w:val="vi-VN"/>
              </w:rPr>
            </w:pPr>
            <w:r w:rsidRPr="008E76E2">
              <w:rPr>
                <w:rFonts w:eastAsia="Times New Roman" w:cs="Times New Roman"/>
                <w:b/>
                <w:color w:val="000000"/>
                <w:szCs w:val="24"/>
                <w:lang w:val="vi-VN"/>
              </w:rPr>
              <w:t>Chương 2</w:t>
            </w:r>
          </w:p>
          <w:p w14:paraId="37DD3163" w14:textId="77777777" w:rsidR="00E82072" w:rsidRPr="008E76E2" w:rsidRDefault="00E82072" w:rsidP="00813466">
            <w:pPr>
              <w:jc w:val="left"/>
              <w:rPr>
                <w:rFonts w:eastAsia="Times New Roman" w:cs="Times New Roman"/>
                <w:b/>
                <w:color w:val="000000"/>
                <w:szCs w:val="24"/>
                <w:lang w:val="vi-VN"/>
              </w:rPr>
            </w:pPr>
          </w:p>
          <w:p w14:paraId="3BBC8319" w14:textId="77777777" w:rsidR="00E82072" w:rsidRDefault="00E82072" w:rsidP="00813466">
            <w:pPr>
              <w:jc w:val="left"/>
              <w:rPr>
                <w:rFonts w:eastAsia="Times New Roman" w:cs="Times New Roman"/>
                <w:color w:val="000000"/>
                <w:szCs w:val="24"/>
                <w:lang w:val="vi-VN"/>
              </w:rPr>
            </w:pPr>
            <w:r w:rsidRPr="00DF40A6">
              <w:rPr>
                <w:rFonts w:eastAsia="Times New Roman" w:cs="Times New Roman"/>
                <w:color w:val="000000"/>
                <w:szCs w:val="24"/>
                <w:lang w:val="vi-VN"/>
              </w:rPr>
              <w:t>Mục 2.4. Tài chính và tăng trưởng.</w:t>
            </w:r>
          </w:p>
          <w:p w14:paraId="49FE31A5" w14:textId="77777777" w:rsidR="00E82072" w:rsidRDefault="00E82072" w:rsidP="00813466">
            <w:pPr>
              <w:jc w:val="left"/>
              <w:rPr>
                <w:rFonts w:eastAsia="Times New Roman" w:cs="Times New Roman"/>
                <w:color w:val="000000"/>
                <w:szCs w:val="24"/>
                <w:lang w:val="vi-VN"/>
              </w:rPr>
            </w:pPr>
          </w:p>
          <w:p w14:paraId="37C35F6F" w14:textId="77777777" w:rsidR="00E82072" w:rsidRPr="00504A52" w:rsidRDefault="00E82072" w:rsidP="00813466">
            <w:pPr>
              <w:jc w:val="left"/>
              <w:rPr>
                <w:rFonts w:eastAsia="Times New Roman" w:cs="Times New Roman"/>
                <w:b/>
                <w:color w:val="000000"/>
                <w:szCs w:val="24"/>
              </w:rPr>
            </w:pPr>
            <w:r w:rsidRPr="00504A52">
              <w:rPr>
                <w:rFonts w:eastAsia="Times New Roman" w:cs="Times New Roman"/>
                <w:b/>
                <w:color w:val="000000"/>
                <w:szCs w:val="24"/>
              </w:rPr>
              <w:t>Kiểm tra giữa kỳ</w:t>
            </w:r>
          </w:p>
        </w:tc>
        <w:tc>
          <w:tcPr>
            <w:tcW w:w="376" w:type="pct"/>
            <w:vAlign w:val="center"/>
          </w:tcPr>
          <w:p w14:paraId="5D30ECA8" w14:textId="77777777" w:rsidR="00E82072" w:rsidRDefault="00E82072" w:rsidP="00813466">
            <w:pPr>
              <w:jc w:val="center"/>
              <w:rPr>
                <w:rFonts w:eastAsia="Times New Roman" w:cs="Times New Roman"/>
                <w:color w:val="000000"/>
                <w:szCs w:val="24"/>
              </w:rPr>
            </w:pPr>
          </w:p>
        </w:tc>
        <w:tc>
          <w:tcPr>
            <w:tcW w:w="377" w:type="pct"/>
            <w:vAlign w:val="center"/>
          </w:tcPr>
          <w:p w14:paraId="38F3BFE0" w14:textId="77777777" w:rsidR="00E82072" w:rsidRDefault="00E82072" w:rsidP="00813466">
            <w:pPr>
              <w:jc w:val="center"/>
              <w:rPr>
                <w:rFonts w:eastAsia="Times New Roman" w:cs="Times New Roman"/>
                <w:color w:val="000000"/>
                <w:szCs w:val="24"/>
              </w:rPr>
            </w:pPr>
          </w:p>
        </w:tc>
        <w:tc>
          <w:tcPr>
            <w:tcW w:w="2003" w:type="pct"/>
            <w:vAlign w:val="center"/>
          </w:tcPr>
          <w:p w14:paraId="7A14BBDA" w14:textId="77777777" w:rsidR="00E82072" w:rsidRPr="00D52085" w:rsidRDefault="00E82072" w:rsidP="00813466">
            <w:pPr>
              <w:jc w:val="left"/>
              <w:rPr>
                <w:rFonts w:eastAsia="Times New Roman" w:cs="Times New Roman"/>
                <w:color w:val="000000"/>
              </w:rPr>
            </w:pPr>
            <w:r>
              <w:rPr>
                <w:rFonts w:eastAsia="Times New Roman" w:cs="Times New Roman"/>
                <w:b/>
                <w:color w:val="000000"/>
                <w:szCs w:val="24"/>
              </w:rPr>
              <w:t>Chuẩn bị (Pre-class):</w:t>
            </w:r>
            <w:r>
              <w:rPr>
                <w:rFonts w:eastAsia="Times New Roman" w:cs="Times New Roman"/>
                <w:color w:val="000000"/>
              </w:rPr>
              <w:t xml:space="preserve"> </w:t>
            </w:r>
            <w:r>
              <w:t xml:space="preserve"> </w:t>
            </w:r>
            <w:r w:rsidRPr="00DF40A6">
              <w:rPr>
                <w:rFonts w:eastAsia="Times New Roman" w:cs="Times New Roman"/>
                <w:color w:val="000000"/>
                <w:szCs w:val="24"/>
              </w:rPr>
              <w:t>Đọc tài liệu chính số 4, chương 3; tài liệu tham khảo số 1, chương 3.</w:t>
            </w:r>
          </w:p>
        </w:tc>
        <w:tc>
          <w:tcPr>
            <w:tcW w:w="435" w:type="pct"/>
            <w:vAlign w:val="center"/>
          </w:tcPr>
          <w:p w14:paraId="0877A557" w14:textId="77777777" w:rsidR="00E82072" w:rsidRDefault="00E82072" w:rsidP="00813466">
            <w:pPr>
              <w:jc w:val="left"/>
              <w:rPr>
                <w:rFonts w:eastAsia="Times New Roman" w:cs="Times New Roman"/>
                <w:color w:val="000000"/>
              </w:rPr>
            </w:pPr>
          </w:p>
        </w:tc>
        <w:tc>
          <w:tcPr>
            <w:tcW w:w="433" w:type="pct"/>
            <w:vMerge w:val="restart"/>
            <w:vAlign w:val="center"/>
          </w:tcPr>
          <w:p w14:paraId="710EB9EB" w14:textId="77777777" w:rsidR="00E82072" w:rsidRPr="00865000" w:rsidRDefault="00E82072" w:rsidP="00813466">
            <w:pPr>
              <w:rPr>
                <w:rFonts w:eastAsia="Times New Roman" w:cs="Times New Roman"/>
                <w:color w:val="000000"/>
                <w:sz w:val="22"/>
              </w:rPr>
            </w:pPr>
            <w:r w:rsidRPr="00865000">
              <w:rPr>
                <w:rFonts w:eastAsia="Times New Roman" w:cs="Times New Roman"/>
                <w:color w:val="000000"/>
                <w:sz w:val="22"/>
              </w:rPr>
              <w:t>CLO2</w:t>
            </w:r>
          </w:p>
        </w:tc>
      </w:tr>
      <w:tr w:rsidR="00E82072" w14:paraId="3BFDEB97" w14:textId="77777777" w:rsidTr="00813466">
        <w:trPr>
          <w:trHeight w:val="260"/>
        </w:trPr>
        <w:tc>
          <w:tcPr>
            <w:tcW w:w="284" w:type="pct"/>
            <w:vMerge/>
            <w:vAlign w:val="center"/>
          </w:tcPr>
          <w:p w14:paraId="4B011716" w14:textId="77777777" w:rsidR="00E82072" w:rsidRDefault="00E82072" w:rsidP="00813466">
            <w:pPr>
              <w:widowControl w:val="0"/>
              <w:pBdr>
                <w:top w:val="nil"/>
                <w:left w:val="nil"/>
                <w:bottom w:val="nil"/>
                <w:right w:val="nil"/>
                <w:between w:val="nil"/>
              </w:pBdr>
              <w:jc w:val="left"/>
              <w:rPr>
                <w:rFonts w:eastAsia="Times New Roman" w:cs="Times New Roman"/>
                <w:color w:val="000000"/>
              </w:rPr>
            </w:pPr>
          </w:p>
        </w:tc>
        <w:tc>
          <w:tcPr>
            <w:tcW w:w="1091" w:type="pct"/>
            <w:vMerge/>
            <w:vAlign w:val="center"/>
          </w:tcPr>
          <w:p w14:paraId="03DF8A0D" w14:textId="77777777" w:rsidR="00E82072" w:rsidRDefault="00E82072" w:rsidP="00813466">
            <w:pPr>
              <w:widowControl w:val="0"/>
              <w:pBdr>
                <w:top w:val="nil"/>
                <w:left w:val="nil"/>
                <w:bottom w:val="nil"/>
                <w:right w:val="nil"/>
                <w:between w:val="nil"/>
              </w:pBdr>
              <w:jc w:val="left"/>
              <w:rPr>
                <w:rFonts w:eastAsia="Times New Roman" w:cs="Times New Roman"/>
                <w:color w:val="000000"/>
              </w:rPr>
            </w:pPr>
          </w:p>
        </w:tc>
        <w:tc>
          <w:tcPr>
            <w:tcW w:w="376" w:type="pct"/>
            <w:vAlign w:val="center"/>
          </w:tcPr>
          <w:p w14:paraId="31BFCD25" w14:textId="77777777" w:rsidR="00E82072" w:rsidRDefault="00E82072" w:rsidP="00813466">
            <w:pPr>
              <w:jc w:val="center"/>
              <w:rPr>
                <w:rFonts w:eastAsia="Times New Roman" w:cs="Times New Roman"/>
                <w:color w:val="000000"/>
                <w:szCs w:val="24"/>
              </w:rPr>
            </w:pPr>
            <w:r>
              <w:rPr>
                <w:rFonts w:eastAsia="Times New Roman" w:cs="Times New Roman"/>
                <w:color w:val="000000"/>
                <w:szCs w:val="24"/>
              </w:rPr>
              <w:t>4</w:t>
            </w:r>
          </w:p>
        </w:tc>
        <w:tc>
          <w:tcPr>
            <w:tcW w:w="377" w:type="pct"/>
            <w:vAlign w:val="center"/>
          </w:tcPr>
          <w:p w14:paraId="262DD5AA" w14:textId="77777777" w:rsidR="00E82072" w:rsidRDefault="00E82072" w:rsidP="00813466">
            <w:pPr>
              <w:jc w:val="center"/>
              <w:rPr>
                <w:rFonts w:eastAsia="Times New Roman" w:cs="Times New Roman"/>
                <w:color w:val="000000"/>
                <w:szCs w:val="24"/>
              </w:rPr>
            </w:pPr>
          </w:p>
        </w:tc>
        <w:tc>
          <w:tcPr>
            <w:tcW w:w="2003" w:type="pct"/>
            <w:vAlign w:val="center"/>
          </w:tcPr>
          <w:p w14:paraId="476AB0B3" w14:textId="77777777" w:rsidR="00E82072" w:rsidRDefault="00E82072" w:rsidP="00813466">
            <w:pPr>
              <w:tabs>
                <w:tab w:val="left" w:pos="250"/>
              </w:tabs>
              <w:jc w:val="left"/>
              <w:rPr>
                <w:rFonts w:eastAsia="Times New Roman" w:cs="Times New Roman"/>
                <w:b/>
                <w:color w:val="000000"/>
                <w:szCs w:val="24"/>
              </w:rPr>
            </w:pPr>
            <w:r>
              <w:rPr>
                <w:rFonts w:eastAsia="Times New Roman" w:cs="Times New Roman"/>
                <w:b/>
                <w:color w:val="000000"/>
                <w:szCs w:val="24"/>
              </w:rPr>
              <w:t>Trên lớp (In-class)</w:t>
            </w:r>
          </w:p>
          <w:p w14:paraId="6309A9FA" w14:textId="77777777" w:rsidR="00E82072" w:rsidRDefault="00E82072" w:rsidP="00813466">
            <w:pPr>
              <w:tabs>
                <w:tab w:val="left" w:pos="250"/>
              </w:tabs>
              <w:jc w:val="left"/>
              <w:rPr>
                <w:rFonts w:eastAsia="Times New Roman" w:cs="Times New Roman"/>
                <w:color w:val="000000"/>
                <w:sz w:val="16"/>
                <w:szCs w:val="16"/>
              </w:rPr>
            </w:pPr>
            <w:r>
              <w:rPr>
                <w:rFonts w:eastAsia="Times New Roman" w:cs="Times New Roman"/>
                <w:color w:val="000000"/>
                <w:szCs w:val="24"/>
              </w:rPr>
              <w:lastRenderedPageBreak/>
              <w:t>- Hoạt động Dạy trên lớp: Thuyết giảng, thảo luận</w:t>
            </w:r>
          </w:p>
          <w:p w14:paraId="04CACBB1" w14:textId="77777777" w:rsidR="00E82072" w:rsidRDefault="00E82072" w:rsidP="00813466">
            <w:pPr>
              <w:tabs>
                <w:tab w:val="left" w:pos="250"/>
              </w:tabs>
              <w:jc w:val="left"/>
              <w:rPr>
                <w:rFonts w:eastAsia="Times New Roman" w:cs="Times New Roman"/>
                <w:b/>
                <w:color w:val="000000"/>
                <w:szCs w:val="24"/>
              </w:rPr>
            </w:pPr>
            <w:r>
              <w:rPr>
                <w:rFonts w:eastAsia="Times New Roman" w:cs="Times New Roman"/>
                <w:color w:val="000000"/>
                <w:szCs w:val="24"/>
              </w:rPr>
              <w:t>- Hoạt động Học trên lớp: Nghe giảng, thảo luận</w:t>
            </w:r>
          </w:p>
        </w:tc>
        <w:tc>
          <w:tcPr>
            <w:tcW w:w="435" w:type="pct"/>
            <w:vAlign w:val="center"/>
          </w:tcPr>
          <w:p w14:paraId="72F5000B" w14:textId="77777777" w:rsidR="00E82072" w:rsidRDefault="00E82072" w:rsidP="00813466">
            <w:pPr>
              <w:rPr>
                <w:rFonts w:eastAsia="Times New Roman" w:cs="Times New Roman"/>
                <w:color w:val="000000"/>
              </w:rPr>
            </w:pPr>
          </w:p>
        </w:tc>
        <w:tc>
          <w:tcPr>
            <w:tcW w:w="433" w:type="pct"/>
            <w:vMerge/>
            <w:vAlign w:val="center"/>
          </w:tcPr>
          <w:p w14:paraId="3C0F8F6C" w14:textId="77777777" w:rsidR="00E82072" w:rsidRPr="00865000" w:rsidRDefault="00E82072" w:rsidP="00813466">
            <w:pPr>
              <w:widowControl w:val="0"/>
              <w:pBdr>
                <w:top w:val="nil"/>
                <w:left w:val="nil"/>
                <w:bottom w:val="nil"/>
                <w:right w:val="nil"/>
                <w:between w:val="nil"/>
              </w:pBdr>
              <w:jc w:val="left"/>
              <w:rPr>
                <w:rFonts w:eastAsia="Times New Roman" w:cs="Times New Roman"/>
                <w:color w:val="000000"/>
                <w:sz w:val="22"/>
              </w:rPr>
            </w:pPr>
          </w:p>
        </w:tc>
      </w:tr>
      <w:tr w:rsidR="00E82072" w14:paraId="1A9399C5" w14:textId="77777777" w:rsidTr="00813466">
        <w:trPr>
          <w:trHeight w:val="260"/>
        </w:trPr>
        <w:tc>
          <w:tcPr>
            <w:tcW w:w="284" w:type="pct"/>
            <w:vMerge/>
            <w:vAlign w:val="center"/>
          </w:tcPr>
          <w:p w14:paraId="1743D307" w14:textId="77777777" w:rsidR="00E82072" w:rsidRDefault="00E82072" w:rsidP="00813466">
            <w:pPr>
              <w:widowControl w:val="0"/>
              <w:pBdr>
                <w:top w:val="nil"/>
                <w:left w:val="nil"/>
                <w:bottom w:val="nil"/>
                <w:right w:val="nil"/>
                <w:between w:val="nil"/>
              </w:pBdr>
              <w:jc w:val="left"/>
              <w:rPr>
                <w:rFonts w:eastAsia="Times New Roman" w:cs="Times New Roman"/>
                <w:color w:val="000000"/>
              </w:rPr>
            </w:pPr>
          </w:p>
        </w:tc>
        <w:tc>
          <w:tcPr>
            <w:tcW w:w="1091" w:type="pct"/>
            <w:vMerge/>
            <w:vAlign w:val="center"/>
          </w:tcPr>
          <w:p w14:paraId="20037ED9" w14:textId="77777777" w:rsidR="00E82072" w:rsidRDefault="00E82072" w:rsidP="00813466">
            <w:pPr>
              <w:widowControl w:val="0"/>
              <w:pBdr>
                <w:top w:val="nil"/>
                <w:left w:val="nil"/>
                <w:bottom w:val="nil"/>
                <w:right w:val="nil"/>
                <w:between w:val="nil"/>
              </w:pBdr>
              <w:jc w:val="left"/>
              <w:rPr>
                <w:rFonts w:eastAsia="Times New Roman" w:cs="Times New Roman"/>
                <w:color w:val="000000"/>
              </w:rPr>
            </w:pPr>
          </w:p>
        </w:tc>
        <w:tc>
          <w:tcPr>
            <w:tcW w:w="376" w:type="pct"/>
            <w:vAlign w:val="center"/>
          </w:tcPr>
          <w:p w14:paraId="4126135D" w14:textId="77777777" w:rsidR="00E82072" w:rsidRDefault="00E82072" w:rsidP="00813466">
            <w:pPr>
              <w:jc w:val="center"/>
              <w:rPr>
                <w:rFonts w:eastAsia="Times New Roman" w:cs="Times New Roman"/>
                <w:color w:val="000000"/>
                <w:szCs w:val="24"/>
              </w:rPr>
            </w:pPr>
          </w:p>
        </w:tc>
        <w:tc>
          <w:tcPr>
            <w:tcW w:w="377" w:type="pct"/>
            <w:vAlign w:val="center"/>
          </w:tcPr>
          <w:p w14:paraId="6CC1AA07" w14:textId="77777777" w:rsidR="00E82072" w:rsidRDefault="00E82072" w:rsidP="00813466">
            <w:pPr>
              <w:jc w:val="center"/>
              <w:rPr>
                <w:rFonts w:eastAsia="Times New Roman" w:cs="Times New Roman"/>
                <w:color w:val="000000"/>
                <w:szCs w:val="24"/>
              </w:rPr>
            </w:pPr>
            <w:r>
              <w:rPr>
                <w:rFonts w:eastAsia="Times New Roman" w:cs="Times New Roman"/>
                <w:color w:val="000000"/>
                <w:szCs w:val="24"/>
              </w:rPr>
              <w:t>2</w:t>
            </w:r>
          </w:p>
        </w:tc>
        <w:tc>
          <w:tcPr>
            <w:tcW w:w="2003" w:type="pct"/>
            <w:vAlign w:val="center"/>
          </w:tcPr>
          <w:p w14:paraId="5CA4C72D" w14:textId="77777777" w:rsidR="00E82072" w:rsidRDefault="00E82072" w:rsidP="00813466">
            <w:pPr>
              <w:tabs>
                <w:tab w:val="left" w:pos="250"/>
              </w:tabs>
              <w:jc w:val="left"/>
              <w:rPr>
                <w:rFonts w:eastAsia="Times New Roman" w:cs="Times New Roman"/>
                <w:b/>
                <w:color w:val="000000"/>
                <w:szCs w:val="24"/>
              </w:rPr>
            </w:pPr>
            <w:r>
              <w:rPr>
                <w:rFonts w:eastAsia="Times New Roman" w:cs="Times New Roman"/>
                <w:b/>
                <w:color w:val="000000"/>
                <w:szCs w:val="24"/>
              </w:rPr>
              <w:t>Trên lớp (In-class)</w:t>
            </w:r>
          </w:p>
          <w:p w14:paraId="3879F445" w14:textId="77777777" w:rsidR="00E82072" w:rsidRDefault="00E82072" w:rsidP="00813466">
            <w:pPr>
              <w:tabs>
                <w:tab w:val="left" w:pos="250"/>
              </w:tabs>
              <w:jc w:val="left"/>
              <w:rPr>
                <w:rFonts w:eastAsia="Times New Roman" w:cs="Times New Roman"/>
                <w:b/>
                <w:color w:val="000000"/>
                <w:szCs w:val="24"/>
              </w:rPr>
            </w:pPr>
            <w:r>
              <w:rPr>
                <w:rFonts w:eastAsia="Times New Roman" w:cs="Times New Roman"/>
                <w:color w:val="000000"/>
                <w:szCs w:val="24"/>
              </w:rPr>
              <w:t>- Hoạt động thực hành: thảo luận nhóm chủ đề 05</w:t>
            </w:r>
          </w:p>
        </w:tc>
        <w:tc>
          <w:tcPr>
            <w:tcW w:w="435" w:type="pct"/>
            <w:vAlign w:val="center"/>
          </w:tcPr>
          <w:p w14:paraId="399CDCA0" w14:textId="77777777" w:rsidR="00E82072" w:rsidRDefault="00E82072" w:rsidP="00813466">
            <w:pPr>
              <w:rPr>
                <w:rFonts w:eastAsia="Times New Roman" w:cs="Times New Roman"/>
                <w:color w:val="000000"/>
              </w:rPr>
            </w:pPr>
          </w:p>
        </w:tc>
        <w:tc>
          <w:tcPr>
            <w:tcW w:w="433" w:type="pct"/>
            <w:vMerge/>
            <w:vAlign w:val="center"/>
          </w:tcPr>
          <w:p w14:paraId="51C8ACA2" w14:textId="77777777" w:rsidR="00E82072" w:rsidRPr="00865000" w:rsidRDefault="00E82072" w:rsidP="00813466">
            <w:pPr>
              <w:widowControl w:val="0"/>
              <w:pBdr>
                <w:top w:val="nil"/>
                <w:left w:val="nil"/>
                <w:bottom w:val="nil"/>
                <w:right w:val="nil"/>
                <w:between w:val="nil"/>
              </w:pBdr>
              <w:jc w:val="left"/>
              <w:rPr>
                <w:rFonts w:eastAsia="Times New Roman" w:cs="Times New Roman"/>
                <w:color w:val="000000"/>
                <w:sz w:val="22"/>
              </w:rPr>
            </w:pPr>
          </w:p>
        </w:tc>
      </w:tr>
      <w:tr w:rsidR="00E82072" w14:paraId="6377A5A0" w14:textId="77777777" w:rsidTr="00813466">
        <w:trPr>
          <w:trHeight w:val="260"/>
        </w:trPr>
        <w:tc>
          <w:tcPr>
            <w:tcW w:w="284" w:type="pct"/>
            <w:vMerge/>
            <w:vAlign w:val="center"/>
          </w:tcPr>
          <w:p w14:paraId="2B7EE905" w14:textId="77777777" w:rsidR="00E82072" w:rsidRDefault="00E82072" w:rsidP="00813466">
            <w:pPr>
              <w:widowControl w:val="0"/>
              <w:pBdr>
                <w:top w:val="nil"/>
                <w:left w:val="nil"/>
                <w:bottom w:val="nil"/>
                <w:right w:val="nil"/>
                <w:between w:val="nil"/>
              </w:pBdr>
              <w:jc w:val="left"/>
              <w:rPr>
                <w:rFonts w:eastAsia="Times New Roman" w:cs="Times New Roman"/>
                <w:color w:val="000000"/>
              </w:rPr>
            </w:pPr>
          </w:p>
        </w:tc>
        <w:tc>
          <w:tcPr>
            <w:tcW w:w="1091" w:type="pct"/>
            <w:vMerge/>
            <w:vAlign w:val="center"/>
          </w:tcPr>
          <w:p w14:paraId="3EBE1F1C" w14:textId="77777777" w:rsidR="00E82072" w:rsidRDefault="00E82072" w:rsidP="00813466">
            <w:pPr>
              <w:widowControl w:val="0"/>
              <w:pBdr>
                <w:top w:val="nil"/>
                <w:left w:val="nil"/>
                <w:bottom w:val="nil"/>
                <w:right w:val="nil"/>
                <w:between w:val="nil"/>
              </w:pBdr>
              <w:jc w:val="left"/>
              <w:rPr>
                <w:rFonts w:eastAsia="Times New Roman" w:cs="Times New Roman"/>
                <w:color w:val="000000"/>
              </w:rPr>
            </w:pPr>
          </w:p>
        </w:tc>
        <w:tc>
          <w:tcPr>
            <w:tcW w:w="376" w:type="pct"/>
            <w:vAlign w:val="center"/>
          </w:tcPr>
          <w:p w14:paraId="1EBC5B27" w14:textId="77777777" w:rsidR="00E82072" w:rsidRDefault="00E82072" w:rsidP="00813466">
            <w:pPr>
              <w:jc w:val="center"/>
              <w:rPr>
                <w:rFonts w:eastAsia="Times New Roman" w:cs="Times New Roman"/>
                <w:color w:val="000000"/>
                <w:szCs w:val="24"/>
              </w:rPr>
            </w:pPr>
          </w:p>
        </w:tc>
        <w:tc>
          <w:tcPr>
            <w:tcW w:w="377" w:type="pct"/>
            <w:vAlign w:val="center"/>
          </w:tcPr>
          <w:p w14:paraId="3B01A2D0" w14:textId="77777777" w:rsidR="00E82072" w:rsidRDefault="00E82072" w:rsidP="00813466">
            <w:pPr>
              <w:jc w:val="center"/>
              <w:rPr>
                <w:rFonts w:eastAsia="Times New Roman" w:cs="Times New Roman"/>
                <w:color w:val="000000"/>
                <w:szCs w:val="24"/>
              </w:rPr>
            </w:pPr>
          </w:p>
        </w:tc>
        <w:tc>
          <w:tcPr>
            <w:tcW w:w="2003" w:type="pct"/>
            <w:vAlign w:val="center"/>
          </w:tcPr>
          <w:p w14:paraId="48CFCF84" w14:textId="77777777" w:rsidR="00E82072" w:rsidRDefault="00E82072" w:rsidP="00813466">
            <w:pPr>
              <w:tabs>
                <w:tab w:val="left" w:pos="250"/>
              </w:tabs>
              <w:jc w:val="left"/>
              <w:rPr>
                <w:rFonts w:eastAsia="Times New Roman" w:cs="Times New Roman"/>
                <w:color w:val="000000"/>
                <w:szCs w:val="24"/>
              </w:rPr>
            </w:pPr>
            <w:r>
              <w:rPr>
                <w:rFonts w:eastAsia="Times New Roman" w:cs="Times New Roman"/>
                <w:b/>
                <w:color w:val="000000"/>
                <w:szCs w:val="24"/>
              </w:rPr>
              <w:t xml:space="preserve">Sau giờ học (Post-Class): </w:t>
            </w:r>
            <w:r w:rsidRPr="00CB01F5">
              <w:rPr>
                <w:rFonts w:eastAsia="Times New Roman" w:cs="Times New Roman"/>
                <w:color w:val="000000"/>
                <w:szCs w:val="24"/>
              </w:rPr>
              <w:t>Ôn lại kiến thức, trả lời các câu hỏi</w:t>
            </w:r>
            <w:r>
              <w:rPr>
                <w:rFonts w:eastAsia="Times New Roman" w:cs="Times New Roman"/>
                <w:color w:val="000000"/>
                <w:szCs w:val="24"/>
              </w:rPr>
              <w:t xml:space="preserve"> (nếu có)</w:t>
            </w:r>
          </w:p>
        </w:tc>
        <w:tc>
          <w:tcPr>
            <w:tcW w:w="435" w:type="pct"/>
            <w:vAlign w:val="center"/>
          </w:tcPr>
          <w:p w14:paraId="6758DF81" w14:textId="77777777" w:rsidR="00E82072" w:rsidRDefault="00E82072" w:rsidP="00813466">
            <w:pPr>
              <w:rPr>
                <w:rFonts w:eastAsia="Times New Roman" w:cs="Times New Roman"/>
                <w:color w:val="000000"/>
              </w:rPr>
            </w:pPr>
          </w:p>
        </w:tc>
        <w:tc>
          <w:tcPr>
            <w:tcW w:w="433" w:type="pct"/>
            <w:vMerge/>
            <w:vAlign w:val="center"/>
          </w:tcPr>
          <w:p w14:paraId="57834EEC" w14:textId="77777777" w:rsidR="00E82072" w:rsidRPr="00865000" w:rsidRDefault="00E82072" w:rsidP="00813466">
            <w:pPr>
              <w:widowControl w:val="0"/>
              <w:pBdr>
                <w:top w:val="nil"/>
                <w:left w:val="nil"/>
                <w:bottom w:val="nil"/>
                <w:right w:val="nil"/>
                <w:between w:val="nil"/>
              </w:pBdr>
              <w:jc w:val="left"/>
              <w:rPr>
                <w:rFonts w:eastAsia="Times New Roman" w:cs="Times New Roman"/>
                <w:color w:val="000000"/>
                <w:sz w:val="22"/>
              </w:rPr>
            </w:pPr>
          </w:p>
        </w:tc>
      </w:tr>
      <w:tr w:rsidR="00E82072" w14:paraId="60130A9D" w14:textId="77777777" w:rsidTr="00813466">
        <w:trPr>
          <w:trHeight w:val="260"/>
        </w:trPr>
        <w:tc>
          <w:tcPr>
            <w:tcW w:w="284" w:type="pct"/>
            <w:vMerge w:val="restart"/>
            <w:vAlign w:val="center"/>
          </w:tcPr>
          <w:p w14:paraId="0019C891" w14:textId="77777777" w:rsidR="00E82072" w:rsidRDefault="00E82072" w:rsidP="00813466">
            <w:pPr>
              <w:tabs>
                <w:tab w:val="left" w:pos="-709"/>
              </w:tabs>
              <w:jc w:val="center"/>
              <w:rPr>
                <w:rFonts w:eastAsia="Times New Roman" w:cs="Times New Roman"/>
                <w:color w:val="000000"/>
                <w:szCs w:val="24"/>
              </w:rPr>
            </w:pPr>
            <w:r>
              <w:rPr>
                <w:rFonts w:eastAsia="Times New Roman" w:cs="Times New Roman"/>
                <w:color w:val="000000"/>
                <w:szCs w:val="24"/>
              </w:rPr>
              <w:t>6</w:t>
            </w:r>
          </w:p>
        </w:tc>
        <w:tc>
          <w:tcPr>
            <w:tcW w:w="1091" w:type="pct"/>
            <w:vMerge w:val="restart"/>
            <w:vAlign w:val="center"/>
          </w:tcPr>
          <w:p w14:paraId="78300331" w14:textId="77777777" w:rsidR="00E82072" w:rsidRDefault="00E82072" w:rsidP="00813466">
            <w:pPr>
              <w:rPr>
                <w:rFonts w:eastAsia="Times New Roman" w:cs="Times New Roman"/>
                <w:b/>
                <w:color w:val="000000"/>
                <w:szCs w:val="24"/>
              </w:rPr>
            </w:pPr>
            <w:r>
              <w:rPr>
                <w:rFonts w:eastAsia="Times New Roman" w:cs="Times New Roman"/>
                <w:b/>
                <w:color w:val="000000"/>
                <w:szCs w:val="24"/>
              </w:rPr>
              <w:t>Chương 2</w:t>
            </w:r>
          </w:p>
          <w:p w14:paraId="64F7688F" w14:textId="77777777" w:rsidR="00E82072" w:rsidRPr="00CB01F5" w:rsidRDefault="00E82072" w:rsidP="00813466">
            <w:pPr>
              <w:rPr>
                <w:rFonts w:eastAsia="Times New Roman" w:cs="Times New Roman"/>
                <w:b/>
                <w:color w:val="000000"/>
                <w:szCs w:val="24"/>
                <w:lang w:val="vi-VN"/>
              </w:rPr>
            </w:pPr>
          </w:p>
          <w:p w14:paraId="027323E0" w14:textId="77777777" w:rsidR="00E82072" w:rsidRDefault="00E82072" w:rsidP="00813466">
            <w:pPr>
              <w:jc w:val="left"/>
              <w:rPr>
                <w:rFonts w:eastAsia="Times New Roman" w:cs="Times New Roman"/>
                <w:color w:val="000000"/>
                <w:szCs w:val="24"/>
              </w:rPr>
            </w:pPr>
            <w:r w:rsidRPr="00DF40A6">
              <w:rPr>
                <w:rFonts w:eastAsia="Times New Roman" w:cs="Times New Roman"/>
                <w:color w:val="000000"/>
                <w:szCs w:val="24"/>
                <w:lang w:val="vi-VN"/>
              </w:rPr>
              <w:t>Mục 2.5. Hoàn thiện và mở rộng mô hình</w:t>
            </w:r>
          </w:p>
        </w:tc>
        <w:tc>
          <w:tcPr>
            <w:tcW w:w="376" w:type="pct"/>
            <w:vAlign w:val="center"/>
          </w:tcPr>
          <w:p w14:paraId="1633E766" w14:textId="77777777" w:rsidR="00E82072" w:rsidRDefault="00E82072" w:rsidP="00813466">
            <w:pPr>
              <w:jc w:val="center"/>
              <w:rPr>
                <w:rFonts w:eastAsia="Times New Roman" w:cs="Times New Roman"/>
                <w:color w:val="000000"/>
                <w:szCs w:val="24"/>
              </w:rPr>
            </w:pPr>
          </w:p>
        </w:tc>
        <w:tc>
          <w:tcPr>
            <w:tcW w:w="377" w:type="pct"/>
            <w:vAlign w:val="center"/>
          </w:tcPr>
          <w:p w14:paraId="6040EF2C" w14:textId="77777777" w:rsidR="00E82072" w:rsidRDefault="00E82072" w:rsidP="00813466">
            <w:pPr>
              <w:jc w:val="center"/>
              <w:rPr>
                <w:rFonts w:eastAsia="Times New Roman" w:cs="Times New Roman"/>
                <w:color w:val="000000"/>
                <w:szCs w:val="24"/>
              </w:rPr>
            </w:pPr>
          </w:p>
        </w:tc>
        <w:tc>
          <w:tcPr>
            <w:tcW w:w="2003" w:type="pct"/>
            <w:vAlign w:val="center"/>
          </w:tcPr>
          <w:p w14:paraId="362467E4" w14:textId="77777777" w:rsidR="00E82072" w:rsidRPr="00D52085" w:rsidRDefault="00E82072" w:rsidP="00813466">
            <w:pPr>
              <w:jc w:val="left"/>
              <w:rPr>
                <w:rFonts w:eastAsia="Times New Roman" w:cs="Times New Roman"/>
                <w:color w:val="000000"/>
              </w:rPr>
            </w:pPr>
            <w:r>
              <w:rPr>
                <w:rFonts w:eastAsia="Times New Roman" w:cs="Times New Roman"/>
                <w:b/>
                <w:color w:val="000000"/>
                <w:szCs w:val="24"/>
              </w:rPr>
              <w:t>Chuẩn bị (Pre-class):</w:t>
            </w:r>
            <w:r>
              <w:rPr>
                <w:rFonts w:eastAsia="Times New Roman" w:cs="Times New Roman"/>
                <w:color w:val="000000"/>
              </w:rPr>
              <w:t xml:space="preserve"> </w:t>
            </w:r>
            <w:r>
              <w:t xml:space="preserve">  </w:t>
            </w:r>
            <w:r w:rsidRPr="00DF40A6">
              <w:rPr>
                <w:rFonts w:eastAsia="Times New Roman" w:cs="Times New Roman"/>
                <w:color w:val="000000"/>
              </w:rPr>
              <w:t>Đọc tài liệu chính số 2, chương 2; tài liệu tham khảo số 3, chương 2</w:t>
            </w:r>
          </w:p>
        </w:tc>
        <w:tc>
          <w:tcPr>
            <w:tcW w:w="435" w:type="pct"/>
            <w:vAlign w:val="center"/>
          </w:tcPr>
          <w:p w14:paraId="2DB267CD" w14:textId="77777777" w:rsidR="00E82072" w:rsidRDefault="00E82072" w:rsidP="00813466">
            <w:pPr>
              <w:jc w:val="left"/>
              <w:rPr>
                <w:rFonts w:eastAsia="Times New Roman" w:cs="Times New Roman"/>
                <w:color w:val="000000"/>
              </w:rPr>
            </w:pPr>
          </w:p>
        </w:tc>
        <w:tc>
          <w:tcPr>
            <w:tcW w:w="433" w:type="pct"/>
            <w:vMerge w:val="restart"/>
            <w:vAlign w:val="center"/>
          </w:tcPr>
          <w:p w14:paraId="3044F260" w14:textId="77777777" w:rsidR="00E82072" w:rsidRPr="00865000" w:rsidRDefault="00E82072" w:rsidP="00813466">
            <w:pPr>
              <w:rPr>
                <w:rFonts w:eastAsia="Times New Roman" w:cs="Times New Roman"/>
                <w:color w:val="000000"/>
                <w:sz w:val="22"/>
              </w:rPr>
            </w:pPr>
            <w:r w:rsidRPr="00865000">
              <w:rPr>
                <w:rFonts w:eastAsia="Times New Roman" w:cs="Times New Roman"/>
                <w:color w:val="000000"/>
                <w:sz w:val="22"/>
              </w:rPr>
              <w:t>CLO2, CLO3</w:t>
            </w:r>
          </w:p>
        </w:tc>
      </w:tr>
      <w:tr w:rsidR="00E82072" w14:paraId="53AE7FAB" w14:textId="77777777" w:rsidTr="00813466">
        <w:trPr>
          <w:trHeight w:val="260"/>
        </w:trPr>
        <w:tc>
          <w:tcPr>
            <w:tcW w:w="284" w:type="pct"/>
            <w:vMerge/>
            <w:vAlign w:val="center"/>
          </w:tcPr>
          <w:p w14:paraId="558B1CA6" w14:textId="77777777" w:rsidR="00E82072" w:rsidRDefault="00E82072" w:rsidP="00813466">
            <w:pPr>
              <w:widowControl w:val="0"/>
              <w:pBdr>
                <w:top w:val="nil"/>
                <w:left w:val="nil"/>
                <w:bottom w:val="nil"/>
                <w:right w:val="nil"/>
                <w:between w:val="nil"/>
              </w:pBdr>
              <w:jc w:val="left"/>
              <w:rPr>
                <w:rFonts w:eastAsia="Times New Roman" w:cs="Times New Roman"/>
                <w:color w:val="000000"/>
              </w:rPr>
            </w:pPr>
          </w:p>
        </w:tc>
        <w:tc>
          <w:tcPr>
            <w:tcW w:w="1091" w:type="pct"/>
            <w:vMerge/>
            <w:vAlign w:val="center"/>
          </w:tcPr>
          <w:p w14:paraId="54D6F08F" w14:textId="77777777" w:rsidR="00E82072" w:rsidRDefault="00E82072" w:rsidP="00813466">
            <w:pPr>
              <w:widowControl w:val="0"/>
              <w:pBdr>
                <w:top w:val="nil"/>
                <w:left w:val="nil"/>
                <w:bottom w:val="nil"/>
                <w:right w:val="nil"/>
                <w:between w:val="nil"/>
              </w:pBdr>
              <w:jc w:val="left"/>
              <w:rPr>
                <w:rFonts w:eastAsia="Times New Roman" w:cs="Times New Roman"/>
                <w:color w:val="000000"/>
              </w:rPr>
            </w:pPr>
          </w:p>
        </w:tc>
        <w:tc>
          <w:tcPr>
            <w:tcW w:w="376" w:type="pct"/>
            <w:vAlign w:val="center"/>
          </w:tcPr>
          <w:p w14:paraId="54D77923" w14:textId="77777777" w:rsidR="00E82072" w:rsidRDefault="00E82072" w:rsidP="00813466">
            <w:pPr>
              <w:jc w:val="center"/>
              <w:rPr>
                <w:rFonts w:eastAsia="Times New Roman" w:cs="Times New Roman"/>
                <w:color w:val="000000"/>
                <w:szCs w:val="24"/>
              </w:rPr>
            </w:pPr>
            <w:r>
              <w:rPr>
                <w:rFonts w:eastAsia="Times New Roman" w:cs="Times New Roman"/>
                <w:color w:val="000000"/>
                <w:szCs w:val="24"/>
              </w:rPr>
              <w:t>4</w:t>
            </w:r>
          </w:p>
        </w:tc>
        <w:tc>
          <w:tcPr>
            <w:tcW w:w="377" w:type="pct"/>
            <w:vAlign w:val="center"/>
          </w:tcPr>
          <w:p w14:paraId="694F0FB9" w14:textId="77777777" w:rsidR="00E82072" w:rsidRDefault="00E82072" w:rsidP="00813466">
            <w:pPr>
              <w:jc w:val="center"/>
              <w:rPr>
                <w:rFonts w:eastAsia="Times New Roman" w:cs="Times New Roman"/>
                <w:color w:val="000000"/>
                <w:szCs w:val="24"/>
              </w:rPr>
            </w:pPr>
          </w:p>
        </w:tc>
        <w:tc>
          <w:tcPr>
            <w:tcW w:w="2003" w:type="pct"/>
            <w:vAlign w:val="center"/>
          </w:tcPr>
          <w:p w14:paraId="191B2E83" w14:textId="77777777" w:rsidR="00E82072" w:rsidRDefault="00E82072" w:rsidP="00813466">
            <w:pPr>
              <w:tabs>
                <w:tab w:val="left" w:pos="250"/>
              </w:tabs>
              <w:jc w:val="left"/>
              <w:rPr>
                <w:rFonts w:eastAsia="Times New Roman" w:cs="Times New Roman"/>
                <w:b/>
                <w:color w:val="000000"/>
                <w:szCs w:val="24"/>
              </w:rPr>
            </w:pPr>
            <w:r>
              <w:rPr>
                <w:rFonts w:eastAsia="Times New Roman" w:cs="Times New Roman"/>
                <w:b/>
                <w:color w:val="000000"/>
                <w:szCs w:val="24"/>
              </w:rPr>
              <w:t>Trên lớp (In-class)</w:t>
            </w:r>
          </w:p>
          <w:p w14:paraId="42D40632" w14:textId="77777777" w:rsidR="00E82072" w:rsidRDefault="00E82072" w:rsidP="00813466">
            <w:pPr>
              <w:tabs>
                <w:tab w:val="left" w:pos="250"/>
              </w:tabs>
              <w:jc w:val="left"/>
              <w:rPr>
                <w:rFonts w:eastAsia="Times New Roman" w:cs="Times New Roman"/>
                <w:color w:val="000000"/>
                <w:sz w:val="16"/>
                <w:szCs w:val="16"/>
              </w:rPr>
            </w:pPr>
            <w:r>
              <w:rPr>
                <w:rFonts w:eastAsia="Times New Roman" w:cs="Times New Roman"/>
                <w:color w:val="000000"/>
                <w:szCs w:val="24"/>
              </w:rPr>
              <w:t>- Hoạt động Dạy trên lớp: Thuyết giảng, thảo luận</w:t>
            </w:r>
          </w:p>
          <w:p w14:paraId="5AFE8541" w14:textId="77777777" w:rsidR="00E82072" w:rsidRDefault="00E82072" w:rsidP="00813466">
            <w:pPr>
              <w:tabs>
                <w:tab w:val="left" w:pos="250"/>
              </w:tabs>
              <w:jc w:val="left"/>
              <w:rPr>
                <w:rFonts w:eastAsia="Times New Roman" w:cs="Times New Roman"/>
                <w:b/>
                <w:color w:val="000000"/>
                <w:szCs w:val="24"/>
              </w:rPr>
            </w:pPr>
            <w:r>
              <w:rPr>
                <w:rFonts w:eastAsia="Times New Roman" w:cs="Times New Roman"/>
                <w:color w:val="000000"/>
                <w:szCs w:val="24"/>
              </w:rPr>
              <w:t>- Hoạt động Học trên lớp: Nghe giảng, thảo luận</w:t>
            </w:r>
          </w:p>
        </w:tc>
        <w:tc>
          <w:tcPr>
            <w:tcW w:w="435" w:type="pct"/>
            <w:vAlign w:val="center"/>
          </w:tcPr>
          <w:p w14:paraId="714AE753" w14:textId="77777777" w:rsidR="00E82072" w:rsidRDefault="00E82072" w:rsidP="00813466">
            <w:pPr>
              <w:rPr>
                <w:rFonts w:eastAsia="Times New Roman" w:cs="Times New Roman"/>
                <w:color w:val="000000"/>
              </w:rPr>
            </w:pPr>
          </w:p>
        </w:tc>
        <w:tc>
          <w:tcPr>
            <w:tcW w:w="433" w:type="pct"/>
            <w:vMerge/>
            <w:vAlign w:val="center"/>
          </w:tcPr>
          <w:p w14:paraId="61995DC0" w14:textId="77777777" w:rsidR="00E82072" w:rsidRPr="00865000" w:rsidRDefault="00E82072" w:rsidP="00813466">
            <w:pPr>
              <w:widowControl w:val="0"/>
              <w:pBdr>
                <w:top w:val="nil"/>
                <w:left w:val="nil"/>
                <w:bottom w:val="nil"/>
                <w:right w:val="nil"/>
                <w:between w:val="nil"/>
              </w:pBdr>
              <w:jc w:val="left"/>
              <w:rPr>
                <w:rFonts w:eastAsia="Times New Roman" w:cs="Times New Roman"/>
                <w:color w:val="000000"/>
                <w:sz w:val="22"/>
              </w:rPr>
            </w:pPr>
          </w:p>
        </w:tc>
      </w:tr>
      <w:tr w:rsidR="00E82072" w14:paraId="2EBDBBFC" w14:textId="77777777" w:rsidTr="00813466">
        <w:trPr>
          <w:trHeight w:val="260"/>
        </w:trPr>
        <w:tc>
          <w:tcPr>
            <w:tcW w:w="284" w:type="pct"/>
            <w:vMerge/>
            <w:vAlign w:val="center"/>
          </w:tcPr>
          <w:p w14:paraId="686492B1" w14:textId="77777777" w:rsidR="00E82072" w:rsidRDefault="00E82072" w:rsidP="00813466">
            <w:pPr>
              <w:widowControl w:val="0"/>
              <w:pBdr>
                <w:top w:val="nil"/>
                <w:left w:val="nil"/>
                <w:bottom w:val="nil"/>
                <w:right w:val="nil"/>
                <w:between w:val="nil"/>
              </w:pBdr>
              <w:jc w:val="left"/>
              <w:rPr>
                <w:rFonts w:eastAsia="Times New Roman" w:cs="Times New Roman"/>
                <w:color w:val="000000"/>
              </w:rPr>
            </w:pPr>
          </w:p>
        </w:tc>
        <w:tc>
          <w:tcPr>
            <w:tcW w:w="1091" w:type="pct"/>
            <w:vMerge/>
            <w:vAlign w:val="center"/>
          </w:tcPr>
          <w:p w14:paraId="755C8CC1" w14:textId="77777777" w:rsidR="00E82072" w:rsidRDefault="00E82072" w:rsidP="00813466">
            <w:pPr>
              <w:widowControl w:val="0"/>
              <w:pBdr>
                <w:top w:val="nil"/>
                <w:left w:val="nil"/>
                <w:bottom w:val="nil"/>
                <w:right w:val="nil"/>
                <w:between w:val="nil"/>
              </w:pBdr>
              <w:jc w:val="left"/>
              <w:rPr>
                <w:rFonts w:eastAsia="Times New Roman" w:cs="Times New Roman"/>
                <w:color w:val="000000"/>
              </w:rPr>
            </w:pPr>
          </w:p>
        </w:tc>
        <w:tc>
          <w:tcPr>
            <w:tcW w:w="376" w:type="pct"/>
            <w:vAlign w:val="center"/>
          </w:tcPr>
          <w:p w14:paraId="7A90BD00" w14:textId="77777777" w:rsidR="00E82072" w:rsidRDefault="00E82072" w:rsidP="00813466">
            <w:pPr>
              <w:jc w:val="center"/>
              <w:rPr>
                <w:rFonts w:eastAsia="Times New Roman" w:cs="Times New Roman"/>
                <w:color w:val="000000"/>
                <w:szCs w:val="24"/>
              </w:rPr>
            </w:pPr>
          </w:p>
        </w:tc>
        <w:tc>
          <w:tcPr>
            <w:tcW w:w="377" w:type="pct"/>
            <w:vAlign w:val="center"/>
          </w:tcPr>
          <w:p w14:paraId="1DAF90A1" w14:textId="77777777" w:rsidR="00E82072" w:rsidRDefault="00E82072" w:rsidP="00813466">
            <w:pPr>
              <w:jc w:val="center"/>
              <w:rPr>
                <w:rFonts w:eastAsia="Times New Roman" w:cs="Times New Roman"/>
                <w:color w:val="000000"/>
                <w:szCs w:val="24"/>
              </w:rPr>
            </w:pPr>
            <w:r>
              <w:rPr>
                <w:rFonts w:eastAsia="Times New Roman" w:cs="Times New Roman"/>
                <w:color w:val="000000"/>
                <w:szCs w:val="24"/>
              </w:rPr>
              <w:t>2</w:t>
            </w:r>
          </w:p>
        </w:tc>
        <w:tc>
          <w:tcPr>
            <w:tcW w:w="2003" w:type="pct"/>
            <w:vAlign w:val="center"/>
          </w:tcPr>
          <w:p w14:paraId="734C2C0E" w14:textId="77777777" w:rsidR="00E82072" w:rsidRDefault="00E82072" w:rsidP="00813466">
            <w:pPr>
              <w:tabs>
                <w:tab w:val="left" w:pos="250"/>
              </w:tabs>
              <w:jc w:val="left"/>
              <w:rPr>
                <w:rFonts w:eastAsia="Times New Roman" w:cs="Times New Roman"/>
                <w:b/>
                <w:color w:val="000000"/>
                <w:szCs w:val="24"/>
              </w:rPr>
            </w:pPr>
            <w:r>
              <w:rPr>
                <w:rFonts w:eastAsia="Times New Roman" w:cs="Times New Roman"/>
                <w:b/>
                <w:color w:val="000000"/>
                <w:szCs w:val="24"/>
              </w:rPr>
              <w:t>Trên lớp (In-class)</w:t>
            </w:r>
          </w:p>
          <w:p w14:paraId="4C42FE6F" w14:textId="77777777" w:rsidR="00E82072" w:rsidRDefault="00E82072" w:rsidP="00813466">
            <w:pPr>
              <w:tabs>
                <w:tab w:val="left" w:pos="250"/>
              </w:tabs>
              <w:jc w:val="left"/>
              <w:rPr>
                <w:rFonts w:eastAsia="Times New Roman" w:cs="Times New Roman"/>
                <w:b/>
                <w:color w:val="000000"/>
                <w:szCs w:val="24"/>
              </w:rPr>
            </w:pPr>
            <w:r>
              <w:rPr>
                <w:rFonts w:eastAsia="Times New Roman" w:cs="Times New Roman"/>
                <w:color w:val="000000"/>
                <w:szCs w:val="24"/>
              </w:rPr>
              <w:t>- Hoạt động thực hành: thảo luận nhóm chủ đề 06</w:t>
            </w:r>
          </w:p>
        </w:tc>
        <w:tc>
          <w:tcPr>
            <w:tcW w:w="435" w:type="pct"/>
            <w:vAlign w:val="center"/>
          </w:tcPr>
          <w:p w14:paraId="4127D126" w14:textId="77777777" w:rsidR="00E82072" w:rsidRDefault="00E82072" w:rsidP="00813466">
            <w:pPr>
              <w:rPr>
                <w:rFonts w:eastAsia="Times New Roman" w:cs="Times New Roman"/>
                <w:color w:val="000000"/>
              </w:rPr>
            </w:pPr>
          </w:p>
        </w:tc>
        <w:tc>
          <w:tcPr>
            <w:tcW w:w="433" w:type="pct"/>
            <w:vMerge/>
            <w:vAlign w:val="center"/>
          </w:tcPr>
          <w:p w14:paraId="2F8F7D11" w14:textId="77777777" w:rsidR="00E82072" w:rsidRPr="00865000" w:rsidRDefault="00E82072" w:rsidP="00813466">
            <w:pPr>
              <w:widowControl w:val="0"/>
              <w:pBdr>
                <w:top w:val="nil"/>
                <w:left w:val="nil"/>
                <w:bottom w:val="nil"/>
                <w:right w:val="nil"/>
                <w:between w:val="nil"/>
              </w:pBdr>
              <w:jc w:val="left"/>
              <w:rPr>
                <w:rFonts w:eastAsia="Times New Roman" w:cs="Times New Roman"/>
                <w:color w:val="000000"/>
                <w:sz w:val="22"/>
              </w:rPr>
            </w:pPr>
          </w:p>
        </w:tc>
      </w:tr>
      <w:tr w:rsidR="00E82072" w14:paraId="424D554B" w14:textId="77777777" w:rsidTr="00813466">
        <w:trPr>
          <w:trHeight w:val="260"/>
        </w:trPr>
        <w:tc>
          <w:tcPr>
            <w:tcW w:w="284" w:type="pct"/>
            <w:vMerge/>
            <w:vAlign w:val="center"/>
          </w:tcPr>
          <w:p w14:paraId="3FE17EF9" w14:textId="77777777" w:rsidR="00E82072" w:rsidRDefault="00E82072" w:rsidP="00813466">
            <w:pPr>
              <w:widowControl w:val="0"/>
              <w:pBdr>
                <w:top w:val="nil"/>
                <w:left w:val="nil"/>
                <w:bottom w:val="nil"/>
                <w:right w:val="nil"/>
                <w:between w:val="nil"/>
              </w:pBdr>
              <w:jc w:val="left"/>
              <w:rPr>
                <w:rFonts w:eastAsia="Times New Roman" w:cs="Times New Roman"/>
                <w:color w:val="000000"/>
              </w:rPr>
            </w:pPr>
          </w:p>
        </w:tc>
        <w:tc>
          <w:tcPr>
            <w:tcW w:w="1091" w:type="pct"/>
            <w:vMerge/>
            <w:vAlign w:val="center"/>
          </w:tcPr>
          <w:p w14:paraId="48D0FAC9" w14:textId="77777777" w:rsidR="00E82072" w:rsidRDefault="00E82072" w:rsidP="00813466">
            <w:pPr>
              <w:widowControl w:val="0"/>
              <w:pBdr>
                <w:top w:val="nil"/>
                <w:left w:val="nil"/>
                <w:bottom w:val="nil"/>
                <w:right w:val="nil"/>
                <w:between w:val="nil"/>
              </w:pBdr>
              <w:jc w:val="left"/>
              <w:rPr>
                <w:rFonts w:eastAsia="Times New Roman" w:cs="Times New Roman"/>
                <w:color w:val="000000"/>
              </w:rPr>
            </w:pPr>
          </w:p>
        </w:tc>
        <w:tc>
          <w:tcPr>
            <w:tcW w:w="376" w:type="pct"/>
            <w:vAlign w:val="center"/>
          </w:tcPr>
          <w:p w14:paraId="1431D32E" w14:textId="77777777" w:rsidR="00E82072" w:rsidRDefault="00E82072" w:rsidP="00813466">
            <w:pPr>
              <w:jc w:val="center"/>
              <w:rPr>
                <w:rFonts w:eastAsia="Times New Roman" w:cs="Times New Roman"/>
                <w:color w:val="000000"/>
                <w:szCs w:val="24"/>
              </w:rPr>
            </w:pPr>
          </w:p>
        </w:tc>
        <w:tc>
          <w:tcPr>
            <w:tcW w:w="377" w:type="pct"/>
            <w:vAlign w:val="center"/>
          </w:tcPr>
          <w:p w14:paraId="567F3D3D" w14:textId="77777777" w:rsidR="00E82072" w:rsidRDefault="00E82072" w:rsidP="00813466">
            <w:pPr>
              <w:jc w:val="center"/>
              <w:rPr>
                <w:rFonts w:eastAsia="Times New Roman" w:cs="Times New Roman"/>
                <w:color w:val="000000"/>
                <w:szCs w:val="24"/>
              </w:rPr>
            </w:pPr>
          </w:p>
        </w:tc>
        <w:tc>
          <w:tcPr>
            <w:tcW w:w="2003" w:type="pct"/>
            <w:vAlign w:val="center"/>
          </w:tcPr>
          <w:p w14:paraId="6A5D2978" w14:textId="77777777" w:rsidR="00E82072" w:rsidRDefault="00E82072" w:rsidP="00813466">
            <w:pPr>
              <w:tabs>
                <w:tab w:val="left" w:pos="250"/>
              </w:tabs>
              <w:jc w:val="left"/>
              <w:rPr>
                <w:rFonts w:eastAsia="Times New Roman" w:cs="Times New Roman"/>
                <w:color w:val="000000"/>
                <w:szCs w:val="24"/>
              </w:rPr>
            </w:pPr>
            <w:r>
              <w:rPr>
                <w:rFonts w:eastAsia="Times New Roman" w:cs="Times New Roman"/>
                <w:b/>
                <w:color w:val="000000"/>
                <w:szCs w:val="24"/>
              </w:rPr>
              <w:t xml:space="preserve">Sau giờ học (Post-Class): </w:t>
            </w:r>
            <w:r w:rsidRPr="00CB01F5">
              <w:rPr>
                <w:rFonts w:eastAsia="Times New Roman" w:cs="Times New Roman"/>
                <w:color w:val="000000"/>
                <w:szCs w:val="24"/>
              </w:rPr>
              <w:t>Ôn lại kiến thức, trả lời các câu hỏi</w:t>
            </w:r>
            <w:r>
              <w:rPr>
                <w:rFonts w:eastAsia="Times New Roman" w:cs="Times New Roman"/>
                <w:color w:val="000000"/>
                <w:szCs w:val="24"/>
              </w:rPr>
              <w:t xml:space="preserve"> (nếu có)</w:t>
            </w:r>
          </w:p>
        </w:tc>
        <w:tc>
          <w:tcPr>
            <w:tcW w:w="435" w:type="pct"/>
            <w:vAlign w:val="center"/>
          </w:tcPr>
          <w:p w14:paraId="130CD868" w14:textId="77777777" w:rsidR="00E82072" w:rsidRDefault="00E82072" w:rsidP="00813466">
            <w:pPr>
              <w:rPr>
                <w:rFonts w:eastAsia="Times New Roman" w:cs="Times New Roman"/>
                <w:color w:val="000000"/>
              </w:rPr>
            </w:pPr>
          </w:p>
        </w:tc>
        <w:tc>
          <w:tcPr>
            <w:tcW w:w="433" w:type="pct"/>
            <w:vMerge/>
            <w:vAlign w:val="center"/>
          </w:tcPr>
          <w:p w14:paraId="6ED6D243" w14:textId="77777777" w:rsidR="00E82072" w:rsidRPr="00865000" w:rsidRDefault="00E82072" w:rsidP="00813466">
            <w:pPr>
              <w:widowControl w:val="0"/>
              <w:pBdr>
                <w:top w:val="nil"/>
                <w:left w:val="nil"/>
                <w:bottom w:val="nil"/>
                <w:right w:val="nil"/>
                <w:between w:val="nil"/>
              </w:pBdr>
              <w:jc w:val="left"/>
              <w:rPr>
                <w:rFonts w:eastAsia="Times New Roman" w:cs="Times New Roman"/>
                <w:color w:val="000000"/>
                <w:sz w:val="22"/>
              </w:rPr>
            </w:pPr>
          </w:p>
        </w:tc>
      </w:tr>
      <w:tr w:rsidR="00E82072" w14:paraId="25845DA3" w14:textId="77777777" w:rsidTr="00813466">
        <w:trPr>
          <w:trHeight w:val="260"/>
        </w:trPr>
        <w:tc>
          <w:tcPr>
            <w:tcW w:w="284" w:type="pct"/>
            <w:vMerge w:val="restart"/>
            <w:vAlign w:val="center"/>
          </w:tcPr>
          <w:p w14:paraId="2BCDE8F3" w14:textId="77777777" w:rsidR="00E82072" w:rsidRDefault="00E82072" w:rsidP="00813466">
            <w:pPr>
              <w:tabs>
                <w:tab w:val="left" w:pos="-709"/>
              </w:tabs>
              <w:jc w:val="center"/>
              <w:rPr>
                <w:rFonts w:eastAsia="Times New Roman" w:cs="Times New Roman"/>
                <w:color w:val="000000"/>
                <w:szCs w:val="24"/>
              </w:rPr>
            </w:pPr>
            <w:r>
              <w:rPr>
                <w:rFonts w:eastAsia="Times New Roman" w:cs="Times New Roman"/>
                <w:color w:val="000000"/>
                <w:szCs w:val="24"/>
              </w:rPr>
              <w:t>7</w:t>
            </w:r>
          </w:p>
        </w:tc>
        <w:tc>
          <w:tcPr>
            <w:tcW w:w="1091" w:type="pct"/>
            <w:vMerge w:val="restart"/>
            <w:vAlign w:val="center"/>
          </w:tcPr>
          <w:p w14:paraId="156E8FCA" w14:textId="77777777" w:rsidR="00E82072" w:rsidRDefault="00E82072" w:rsidP="00813466">
            <w:pPr>
              <w:rPr>
                <w:rFonts w:eastAsia="Times New Roman" w:cs="Times New Roman"/>
                <w:b/>
                <w:color w:val="000000"/>
                <w:szCs w:val="24"/>
              </w:rPr>
            </w:pPr>
            <w:r>
              <w:rPr>
                <w:rFonts w:eastAsia="Times New Roman" w:cs="Times New Roman"/>
                <w:b/>
                <w:color w:val="000000"/>
                <w:szCs w:val="24"/>
              </w:rPr>
              <w:t>Chương 3</w:t>
            </w:r>
          </w:p>
          <w:p w14:paraId="4D8F063C" w14:textId="77777777" w:rsidR="00E82072" w:rsidRPr="00CB01F5" w:rsidRDefault="00E82072" w:rsidP="00813466">
            <w:pPr>
              <w:rPr>
                <w:rFonts w:eastAsia="Times New Roman" w:cs="Times New Roman"/>
                <w:b/>
                <w:color w:val="000000"/>
                <w:szCs w:val="24"/>
                <w:lang w:val="vi-VN"/>
              </w:rPr>
            </w:pPr>
          </w:p>
          <w:p w14:paraId="02EEFB13" w14:textId="77777777" w:rsidR="00E82072" w:rsidRPr="00DF40A6" w:rsidRDefault="00E82072" w:rsidP="00813466">
            <w:pPr>
              <w:jc w:val="left"/>
              <w:rPr>
                <w:rFonts w:eastAsia="Times New Roman" w:cs="Times New Roman"/>
                <w:color w:val="000000"/>
                <w:szCs w:val="24"/>
              </w:rPr>
            </w:pPr>
            <w:r w:rsidRPr="00DF40A6">
              <w:rPr>
                <w:rFonts w:eastAsia="Times New Roman" w:cs="Times New Roman"/>
                <w:color w:val="000000"/>
                <w:szCs w:val="24"/>
              </w:rPr>
              <w:t>Mục 3.1. Tính động của mô hình kinh doanh. Mục 3.2. Đổi mới mô hình kinh doanh.</w:t>
            </w:r>
          </w:p>
        </w:tc>
        <w:tc>
          <w:tcPr>
            <w:tcW w:w="376" w:type="pct"/>
            <w:vAlign w:val="center"/>
          </w:tcPr>
          <w:p w14:paraId="2522C220" w14:textId="77777777" w:rsidR="00E82072" w:rsidRDefault="00E82072" w:rsidP="00813466">
            <w:pPr>
              <w:jc w:val="center"/>
              <w:rPr>
                <w:rFonts w:eastAsia="Times New Roman" w:cs="Times New Roman"/>
                <w:color w:val="000000"/>
                <w:szCs w:val="24"/>
              </w:rPr>
            </w:pPr>
          </w:p>
        </w:tc>
        <w:tc>
          <w:tcPr>
            <w:tcW w:w="377" w:type="pct"/>
            <w:vAlign w:val="center"/>
          </w:tcPr>
          <w:p w14:paraId="417DFE46" w14:textId="77777777" w:rsidR="00E82072" w:rsidRDefault="00E82072" w:rsidP="00813466">
            <w:pPr>
              <w:jc w:val="center"/>
              <w:rPr>
                <w:rFonts w:eastAsia="Times New Roman" w:cs="Times New Roman"/>
                <w:color w:val="000000"/>
                <w:szCs w:val="24"/>
              </w:rPr>
            </w:pPr>
          </w:p>
        </w:tc>
        <w:tc>
          <w:tcPr>
            <w:tcW w:w="2003" w:type="pct"/>
            <w:vAlign w:val="center"/>
          </w:tcPr>
          <w:p w14:paraId="19909A33" w14:textId="77777777" w:rsidR="00E82072" w:rsidRPr="00D52085" w:rsidRDefault="00E82072" w:rsidP="00813466">
            <w:pPr>
              <w:jc w:val="left"/>
              <w:rPr>
                <w:rFonts w:eastAsia="Times New Roman" w:cs="Times New Roman"/>
                <w:color w:val="000000"/>
              </w:rPr>
            </w:pPr>
            <w:r>
              <w:rPr>
                <w:rFonts w:eastAsia="Times New Roman" w:cs="Times New Roman"/>
                <w:b/>
                <w:color w:val="000000"/>
                <w:szCs w:val="24"/>
              </w:rPr>
              <w:t>Chuẩn bị (Pre-class):</w:t>
            </w:r>
            <w:r>
              <w:rPr>
                <w:rFonts w:eastAsia="Times New Roman" w:cs="Times New Roman"/>
                <w:color w:val="000000"/>
              </w:rPr>
              <w:t xml:space="preserve"> </w:t>
            </w:r>
            <w:r w:rsidRPr="00DF40A6">
              <w:rPr>
                <w:rFonts w:eastAsia="Times New Roman" w:cs="Times New Roman"/>
                <w:color w:val="000000"/>
                <w:szCs w:val="24"/>
              </w:rPr>
              <w:t>Đọc tài liệu chính số 3, chương 4; tài liệu tham khảo số 4, chương 2</w:t>
            </w:r>
          </w:p>
        </w:tc>
        <w:tc>
          <w:tcPr>
            <w:tcW w:w="435" w:type="pct"/>
            <w:vAlign w:val="center"/>
          </w:tcPr>
          <w:p w14:paraId="5B78570A" w14:textId="77777777" w:rsidR="00E82072" w:rsidRDefault="00E82072" w:rsidP="00813466">
            <w:pPr>
              <w:jc w:val="left"/>
              <w:rPr>
                <w:rFonts w:eastAsia="Times New Roman" w:cs="Times New Roman"/>
                <w:color w:val="000000"/>
              </w:rPr>
            </w:pPr>
          </w:p>
        </w:tc>
        <w:tc>
          <w:tcPr>
            <w:tcW w:w="433" w:type="pct"/>
            <w:vMerge w:val="restart"/>
            <w:vAlign w:val="center"/>
          </w:tcPr>
          <w:p w14:paraId="32B00389" w14:textId="77777777" w:rsidR="00E82072" w:rsidRPr="00865000" w:rsidRDefault="00E82072" w:rsidP="00813466">
            <w:pPr>
              <w:rPr>
                <w:rFonts w:eastAsia="Times New Roman" w:cs="Times New Roman"/>
                <w:color w:val="000000"/>
                <w:sz w:val="22"/>
              </w:rPr>
            </w:pPr>
            <w:r w:rsidRPr="00865000">
              <w:rPr>
                <w:rFonts w:eastAsia="Times New Roman" w:cs="Times New Roman"/>
                <w:color w:val="000000"/>
                <w:sz w:val="22"/>
              </w:rPr>
              <w:t>CLO1, CLO3</w:t>
            </w:r>
          </w:p>
        </w:tc>
      </w:tr>
      <w:tr w:rsidR="00E82072" w14:paraId="7EDFAC9B" w14:textId="77777777" w:rsidTr="00813466">
        <w:trPr>
          <w:trHeight w:val="260"/>
        </w:trPr>
        <w:tc>
          <w:tcPr>
            <w:tcW w:w="284" w:type="pct"/>
            <w:vMerge/>
            <w:vAlign w:val="center"/>
          </w:tcPr>
          <w:p w14:paraId="6208F8E6" w14:textId="77777777" w:rsidR="00E82072" w:rsidRDefault="00E82072" w:rsidP="00813466">
            <w:pPr>
              <w:widowControl w:val="0"/>
              <w:pBdr>
                <w:top w:val="nil"/>
                <w:left w:val="nil"/>
                <w:bottom w:val="nil"/>
                <w:right w:val="nil"/>
                <w:between w:val="nil"/>
              </w:pBdr>
              <w:jc w:val="left"/>
              <w:rPr>
                <w:rFonts w:eastAsia="Times New Roman" w:cs="Times New Roman"/>
                <w:color w:val="000000"/>
              </w:rPr>
            </w:pPr>
          </w:p>
        </w:tc>
        <w:tc>
          <w:tcPr>
            <w:tcW w:w="1091" w:type="pct"/>
            <w:vMerge/>
            <w:vAlign w:val="center"/>
          </w:tcPr>
          <w:p w14:paraId="0D4182B9" w14:textId="77777777" w:rsidR="00E82072" w:rsidRDefault="00E82072" w:rsidP="00813466">
            <w:pPr>
              <w:widowControl w:val="0"/>
              <w:pBdr>
                <w:top w:val="nil"/>
                <w:left w:val="nil"/>
                <w:bottom w:val="nil"/>
                <w:right w:val="nil"/>
                <w:between w:val="nil"/>
              </w:pBdr>
              <w:jc w:val="left"/>
              <w:rPr>
                <w:rFonts w:eastAsia="Times New Roman" w:cs="Times New Roman"/>
                <w:color w:val="000000"/>
              </w:rPr>
            </w:pPr>
          </w:p>
        </w:tc>
        <w:tc>
          <w:tcPr>
            <w:tcW w:w="376" w:type="pct"/>
            <w:vAlign w:val="center"/>
          </w:tcPr>
          <w:p w14:paraId="2540ADA7" w14:textId="77777777" w:rsidR="00E82072" w:rsidRDefault="00E82072" w:rsidP="00813466">
            <w:pPr>
              <w:jc w:val="center"/>
              <w:rPr>
                <w:rFonts w:eastAsia="Times New Roman" w:cs="Times New Roman"/>
                <w:color w:val="000000"/>
                <w:szCs w:val="24"/>
              </w:rPr>
            </w:pPr>
            <w:r>
              <w:rPr>
                <w:rFonts w:eastAsia="Times New Roman" w:cs="Times New Roman"/>
                <w:color w:val="000000"/>
                <w:szCs w:val="24"/>
              </w:rPr>
              <w:t>4</w:t>
            </w:r>
          </w:p>
        </w:tc>
        <w:tc>
          <w:tcPr>
            <w:tcW w:w="377" w:type="pct"/>
            <w:vAlign w:val="center"/>
          </w:tcPr>
          <w:p w14:paraId="3D52AD38" w14:textId="77777777" w:rsidR="00E82072" w:rsidRDefault="00E82072" w:rsidP="00813466">
            <w:pPr>
              <w:jc w:val="center"/>
              <w:rPr>
                <w:rFonts w:eastAsia="Times New Roman" w:cs="Times New Roman"/>
                <w:color w:val="000000"/>
                <w:szCs w:val="24"/>
              </w:rPr>
            </w:pPr>
          </w:p>
        </w:tc>
        <w:tc>
          <w:tcPr>
            <w:tcW w:w="2003" w:type="pct"/>
            <w:vAlign w:val="center"/>
          </w:tcPr>
          <w:p w14:paraId="27CC171C" w14:textId="77777777" w:rsidR="00E82072" w:rsidRDefault="00E82072" w:rsidP="00813466">
            <w:pPr>
              <w:tabs>
                <w:tab w:val="left" w:pos="250"/>
              </w:tabs>
              <w:jc w:val="left"/>
              <w:rPr>
                <w:rFonts w:eastAsia="Times New Roman" w:cs="Times New Roman"/>
                <w:b/>
                <w:color w:val="000000"/>
                <w:szCs w:val="24"/>
              </w:rPr>
            </w:pPr>
            <w:r>
              <w:rPr>
                <w:rFonts w:eastAsia="Times New Roman" w:cs="Times New Roman"/>
                <w:b/>
                <w:color w:val="000000"/>
                <w:szCs w:val="24"/>
              </w:rPr>
              <w:t>Trên lớp (In-class)</w:t>
            </w:r>
          </w:p>
          <w:p w14:paraId="5B9F57E0" w14:textId="77777777" w:rsidR="00E82072" w:rsidRDefault="00E82072" w:rsidP="00813466">
            <w:pPr>
              <w:tabs>
                <w:tab w:val="left" w:pos="250"/>
              </w:tabs>
              <w:jc w:val="left"/>
              <w:rPr>
                <w:rFonts w:eastAsia="Times New Roman" w:cs="Times New Roman"/>
                <w:color w:val="000000"/>
                <w:sz w:val="16"/>
                <w:szCs w:val="16"/>
              </w:rPr>
            </w:pPr>
            <w:r>
              <w:rPr>
                <w:rFonts w:eastAsia="Times New Roman" w:cs="Times New Roman"/>
                <w:color w:val="000000"/>
                <w:szCs w:val="24"/>
              </w:rPr>
              <w:t>- Hoạt động Dạy trên lớp: Thuyết giảng, thảo luận</w:t>
            </w:r>
          </w:p>
          <w:p w14:paraId="0AFB09E4" w14:textId="77777777" w:rsidR="00E82072" w:rsidRDefault="00E82072" w:rsidP="00813466">
            <w:pPr>
              <w:tabs>
                <w:tab w:val="left" w:pos="250"/>
              </w:tabs>
              <w:jc w:val="left"/>
              <w:rPr>
                <w:rFonts w:eastAsia="Times New Roman" w:cs="Times New Roman"/>
                <w:b/>
                <w:color w:val="000000"/>
                <w:szCs w:val="24"/>
              </w:rPr>
            </w:pPr>
            <w:r>
              <w:rPr>
                <w:rFonts w:eastAsia="Times New Roman" w:cs="Times New Roman"/>
                <w:color w:val="000000"/>
                <w:szCs w:val="24"/>
              </w:rPr>
              <w:t xml:space="preserve">- Hoạt động Học trên lớp: Nghe giảng, thảo luận </w:t>
            </w:r>
          </w:p>
        </w:tc>
        <w:tc>
          <w:tcPr>
            <w:tcW w:w="435" w:type="pct"/>
            <w:vAlign w:val="center"/>
          </w:tcPr>
          <w:p w14:paraId="5BB71750" w14:textId="77777777" w:rsidR="00E82072" w:rsidRDefault="00E82072" w:rsidP="00813466">
            <w:pPr>
              <w:rPr>
                <w:rFonts w:eastAsia="Times New Roman" w:cs="Times New Roman"/>
                <w:color w:val="000000"/>
              </w:rPr>
            </w:pPr>
          </w:p>
        </w:tc>
        <w:tc>
          <w:tcPr>
            <w:tcW w:w="433" w:type="pct"/>
            <w:vMerge/>
            <w:vAlign w:val="center"/>
          </w:tcPr>
          <w:p w14:paraId="1A064DB4" w14:textId="77777777" w:rsidR="00E82072" w:rsidRPr="00865000" w:rsidRDefault="00E82072" w:rsidP="00813466">
            <w:pPr>
              <w:widowControl w:val="0"/>
              <w:pBdr>
                <w:top w:val="nil"/>
                <w:left w:val="nil"/>
                <w:bottom w:val="nil"/>
                <w:right w:val="nil"/>
                <w:between w:val="nil"/>
              </w:pBdr>
              <w:jc w:val="left"/>
              <w:rPr>
                <w:rFonts w:eastAsia="Times New Roman" w:cs="Times New Roman"/>
                <w:color w:val="000000"/>
                <w:sz w:val="22"/>
              </w:rPr>
            </w:pPr>
          </w:p>
        </w:tc>
      </w:tr>
      <w:tr w:rsidR="00E82072" w14:paraId="1388EAD3" w14:textId="77777777" w:rsidTr="00813466">
        <w:trPr>
          <w:trHeight w:val="260"/>
        </w:trPr>
        <w:tc>
          <w:tcPr>
            <w:tcW w:w="284" w:type="pct"/>
            <w:vMerge/>
            <w:vAlign w:val="center"/>
          </w:tcPr>
          <w:p w14:paraId="65EDBBAE" w14:textId="77777777" w:rsidR="00E82072" w:rsidRDefault="00E82072" w:rsidP="00813466">
            <w:pPr>
              <w:widowControl w:val="0"/>
              <w:pBdr>
                <w:top w:val="nil"/>
                <w:left w:val="nil"/>
                <w:bottom w:val="nil"/>
                <w:right w:val="nil"/>
                <w:between w:val="nil"/>
              </w:pBdr>
              <w:jc w:val="left"/>
              <w:rPr>
                <w:rFonts w:eastAsia="Times New Roman" w:cs="Times New Roman"/>
                <w:color w:val="000000"/>
              </w:rPr>
            </w:pPr>
          </w:p>
        </w:tc>
        <w:tc>
          <w:tcPr>
            <w:tcW w:w="1091" w:type="pct"/>
            <w:vMerge/>
            <w:vAlign w:val="center"/>
          </w:tcPr>
          <w:p w14:paraId="6C45E856" w14:textId="77777777" w:rsidR="00E82072" w:rsidRDefault="00E82072" w:rsidP="00813466">
            <w:pPr>
              <w:widowControl w:val="0"/>
              <w:pBdr>
                <w:top w:val="nil"/>
                <w:left w:val="nil"/>
                <w:bottom w:val="nil"/>
                <w:right w:val="nil"/>
                <w:between w:val="nil"/>
              </w:pBdr>
              <w:jc w:val="left"/>
              <w:rPr>
                <w:rFonts w:eastAsia="Times New Roman" w:cs="Times New Roman"/>
                <w:color w:val="000000"/>
              </w:rPr>
            </w:pPr>
          </w:p>
        </w:tc>
        <w:tc>
          <w:tcPr>
            <w:tcW w:w="376" w:type="pct"/>
            <w:vAlign w:val="center"/>
          </w:tcPr>
          <w:p w14:paraId="50EF1B2F" w14:textId="77777777" w:rsidR="00E82072" w:rsidRDefault="00E82072" w:rsidP="00813466">
            <w:pPr>
              <w:jc w:val="center"/>
              <w:rPr>
                <w:rFonts w:eastAsia="Times New Roman" w:cs="Times New Roman"/>
                <w:color w:val="000000"/>
                <w:szCs w:val="24"/>
              </w:rPr>
            </w:pPr>
          </w:p>
        </w:tc>
        <w:tc>
          <w:tcPr>
            <w:tcW w:w="377" w:type="pct"/>
            <w:vAlign w:val="center"/>
          </w:tcPr>
          <w:p w14:paraId="7FF2C24C" w14:textId="77777777" w:rsidR="00E82072" w:rsidRDefault="00E82072" w:rsidP="00813466">
            <w:pPr>
              <w:jc w:val="center"/>
              <w:rPr>
                <w:rFonts w:eastAsia="Times New Roman" w:cs="Times New Roman"/>
                <w:color w:val="000000"/>
                <w:szCs w:val="24"/>
              </w:rPr>
            </w:pPr>
            <w:r>
              <w:rPr>
                <w:rFonts w:eastAsia="Times New Roman" w:cs="Times New Roman"/>
                <w:color w:val="000000"/>
                <w:szCs w:val="24"/>
              </w:rPr>
              <w:t>2</w:t>
            </w:r>
          </w:p>
        </w:tc>
        <w:tc>
          <w:tcPr>
            <w:tcW w:w="2003" w:type="pct"/>
            <w:vAlign w:val="center"/>
          </w:tcPr>
          <w:p w14:paraId="1F14D0DA" w14:textId="77777777" w:rsidR="00E82072" w:rsidRPr="002E7DFF" w:rsidRDefault="00E82072" w:rsidP="00813466">
            <w:pPr>
              <w:tabs>
                <w:tab w:val="left" w:pos="250"/>
              </w:tabs>
              <w:jc w:val="left"/>
              <w:rPr>
                <w:rFonts w:eastAsia="Times New Roman" w:cs="Times New Roman"/>
                <w:b/>
                <w:szCs w:val="24"/>
              </w:rPr>
            </w:pPr>
            <w:r w:rsidRPr="002E7DFF">
              <w:rPr>
                <w:rFonts w:eastAsia="Times New Roman" w:cs="Times New Roman"/>
                <w:b/>
                <w:szCs w:val="24"/>
              </w:rPr>
              <w:t>Trên lớp (In-class)</w:t>
            </w:r>
          </w:p>
          <w:p w14:paraId="7C9CFCC1" w14:textId="77777777" w:rsidR="00E82072" w:rsidRPr="002E7DFF" w:rsidRDefault="00E82072" w:rsidP="00813466">
            <w:pPr>
              <w:tabs>
                <w:tab w:val="left" w:pos="250"/>
              </w:tabs>
              <w:jc w:val="left"/>
              <w:rPr>
                <w:rFonts w:eastAsia="Times New Roman" w:cs="Times New Roman"/>
                <w:b/>
                <w:szCs w:val="24"/>
              </w:rPr>
            </w:pPr>
            <w:r w:rsidRPr="002E7DFF">
              <w:rPr>
                <w:rFonts w:eastAsia="Times New Roman" w:cs="Times New Roman"/>
                <w:szCs w:val="24"/>
              </w:rPr>
              <w:t>- Hoạt động thực hành: thảo luận nhóm c</w:t>
            </w:r>
            <w:r>
              <w:rPr>
                <w:rFonts w:eastAsia="Times New Roman" w:cs="Times New Roman"/>
                <w:szCs w:val="24"/>
              </w:rPr>
              <w:t>hủ đề 07</w:t>
            </w:r>
          </w:p>
        </w:tc>
        <w:tc>
          <w:tcPr>
            <w:tcW w:w="435" w:type="pct"/>
            <w:vAlign w:val="center"/>
          </w:tcPr>
          <w:p w14:paraId="2D9975D8" w14:textId="77777777" w:rsidR="00E82072" w:rsidRDefault="00E82072" w:rsidP="00813466">
            <w:pPr>
              <w:rPr>
                <w:rFonts w:eastAsia="Times New Roman" w:cs="Times New Roman"/>
                <w:color w:val="000000"/>
              </w:rPr>
            </w:pPr>
          </w:p>
        </w:tc>
        <w:tc>
          <w:tcPr>
            <w:tcW w:w="433" w:type="pct"/>
            <w:vMerge/>
            <w:vAlign w:val="center"/>
          </w:tcPr>
          <w:p w14:paraId="734AB183" w14:textId="77777777" w:rsidR="00E82072" w:rsidRPr="00865000" w:rsidRDefault="00E82072" w:rsidP="00813466">
            <w:pPr>
              <w:widowControl w:val="0"/>
              <w:pBdr>
                <w:top w:val="nil"/>
                <w:left w:val="nil"/>
                <w:bottom w:val="nil"/>
                <w:right w:val="nil"/>
                <w:between w:val="nil"/>
              </w:pBdr>
              <w:jc w:val="left"/>
              <w:rPr>
                <w:rFonts w:eastAsia="Times New Roman" w:cs="Times New Roman"/>
                <w:color w:val="000000"/>
                <w:sz w:val="22"/>
              </w:rPr>
            </w:pPr>
          </w:p>
        </w:tc>
      </w:tr>
      <w:tr w:rsidR="00E82072" w14:paraId="6520C065" w14:textId="77777777" w:rsidTr="00813466">
        <w:trPr>
          <w:trHeight w:val="260"/>
        </w:trPr>
        <w:tc>
          <w:tcPr>
            <w:tcW w:w="284" w:type="pct"/>
            <w:vMerge/>
            <w:vAlign w:val="center"/>
          </w:tcPr>
          <w:p w14:paraId="06A55A6D" w14:textId="77777777" w:rsidR="00E82072" w:rsidRDefault="00E82072" w:rsidP="00813466">
            <w:pPr>
              <w:widowControl w:val="0"/>
              <w:pBdr>
                <w:top w:val="nil"/>
                <w:left w:val="nil"/>
                <w:bottom w:val="nil"/>
                <w:right w:val="nil"/>
                <w:between w:val="nil"/>
              </w:pBdr>
              <w:jc w:val="left"/>
              <w:rPr>
                <w:rFonts w:eastAsia="Times New Roman" w:cs="Times New Roman"/>
                <w:color w:val="000000"/>
              </w:rPr>
            </w:pPr>
          </w:p>
        </w:tc>
        <w:tc>
          <w:tcPr>
            <w:tcW w:w="1091" w:type="pct"/>
            <w:vMerge/>
            <w:vAlign w:val="center"/>
          </w:tcPr>
          <w:p w14:paraId="108ABCCD" w14:textId="77777777" w:rsidR="00E82072" w:rsidRDefault="00E82072" w:rsidP="00813466">
            <w:pPr>
              <w:widowControl w:val="0"/>
              <w:pBdr>
                <w:top w:val="nil"/>
                <w:left w:val="nil"/>
                <w:bottom w:val="nil"/>
                <w:right w:val="nil"/>
                <w:between w:val="nil"/>
              </w:pBdr>
              <w:jc w:val="left"/>
              <w:rPr>
                <w:rFonts w:eastAsia="Times New Roman" w:cs="Times New Roman"/>
                <w:color w:val="000000"/>
              </w:rPr>
            </w:pPr>
          </w:p>
        </w:tc>
        <w:tc>
          <w:tcPr>
            <w:tcW w:w="376" w:type="pct"/>
            <w:vAlign w:val="center"/>
          </w:tcPr>
          <w:p w14:paraId="3579B69A" w14:textId="77777777" w:rsidR="00E82072" w:rsidRDefault="00E82072" w:rsidP="00813466">
            <w:pPr>
              <w:jc w:val="center"/>
              <w:rPr>
                <w:rFonts w:eastAsia="Times New Roman" w:cs="Times New Roman"/>
                <w:color w:val="000000"/>
                <w:szCs w:val="24"/>
              </w:rPr>
            </w:pPr>
          </w:p>
        </w:tc>
        <w:tc>
          <w:tcPr>
            <w:tcW w:w="377" w:type="pct"/>
            <w:vAlign w:val="center"/>
          </w:tcPr>
          <w:p w14:paraId="195EF948" w14:textId="77777777" w:rsidR="00E82072" w:rsidRDefault="00E82072" w:rsidP="00813466">
            <w:pPr>
              <w:jc w:val="center"/>
              <w:rPr>
                <w:rFonts w:eastAsia="Times New Roman" w:cs="Times New Roman"/>
                <w:color w:val="000000"/>
                <w:szCs w:val="24"/>
              </w:rPr>
            </w:pPr>
          </w:p>
        </w:tc>
        <w:tc>
          <w:tcPr>
            <w:tcW w:w="2003" w:type="pct"/>
            <w:vAlign w:val="center"/>
          </w:tcPr>
          <w:p w14:paraId="6B8DEFA2" w14:textId="77777777" w:rsidR="00E82072" w:rsidRPr="002E7DFF" w:rsidRDefault="00E82072" w:rsidP="00813466">
            <w:pPr>
              <w:tabs>
                <w:tab w:val="left" w:pos="250"/>
              </w:tabs>
              <w:jc w:val="left"/>
              <w:rPr>
                <w:rFonts w:eastAsia="Times New Roman" w:cs="Times New Roman"/>
                <w:szCs w:val="24"/>
              </w:rPr>
            </w:pPr>
            <w:r w:rsidRPr="002E7DFF">
              <w:rPr>
                <w:rFonts w:eastAsia="Times New Roman" w:cs="Times New Roman"/>
                <w:b/>
                <w:szCs w:val="24"/>
              </w:rPr>
              <w:t xml:space="preserve">Sau giờ học (Post-Class): </w:t>
            </w:r>
            <w:r w:rsidRPr="002E7DFF">
              <w:rPr>
                <w:rFonts w:eastAsia="Times New Roman" w:cs="Times New Roman"/>
                <w:szCs w:val="24"/>
              </w:rPr>
              <w:t>Ôn lại kiến thức, trả lời các câu hỏi (nếu có)</w:t>
            </w:r>
          </w:p>
        </w:tc>
        <w:tc>
          <w:tcPr>
            <w:tcW w:w="435" w:type="pct"/>
            <w:vAlign w:val="center"/>
          </w:tcPr>
          <w:p w14:paraId="3F2F07B2" w14:textId="77777777" w:rsidR="00E82072" w:rsidRDefault="00E82072" w:rsidP="00813466">
            <w:pPr>
              <w:rPr>
                <w:rFonts w:eastAsia="Times New Roman" w:cs="Times New Roman"/>
                <w:color w:val="000000"/>
              </w:rPr>
            </w:pPr>
          </w:p>
        </w:tc>
        <w:tc>
          <w:tcPr>
            <w:tcW w:w="433" w:type="pct"/>
            <w:vMerge/>
            <w:vAlign w:val="center"/>
          </w:tcPr>
          <w:p w14:paraId="0A471C99" w14:textId="77777777" w:rsidR="00E82072" w:rsidRPr="00865000" w:rsidRDefault="00E82072" w:rsidP="00813466">
            <w:pPr>
              <w:widowControl w:val="0"/>
              <w:pBdr>
                <w:top w:val="nil"/>
                <w:left w:val="nil"/>
                <w:bottom w:val="nil"/>
                <w:right w:val="nil"/>
                <w:between w:val="nil"/>
              </w:pBdr>
              <w:jc w:val="left"/>
              <w:rPr>
                <w:rFonts w:eastAsia="Times New Roman" w:cs="Times New Roman"/>
                <w:color w:val="000000"/>
                <w:sz w:val="22"/>
              </w:rPr>
            </w:pPr>
          </w:p>
        </w:tc>
      </w:tr>
      <w:tr w:rsidR="00E82072" w:rsidRPr="005C54D5" w14:paraId="43E86885" w14:textId="77777777" w:rsidTr="00813466">
        <w:trPr>
          <w:trHeight w:val="260"/>
        </w:trPr>
        <w:tc>
          <w:tcPr>
            <w:tcW w:w="284" w:type="pct"/>
            <w:vMerge w:val="restart"/>
            <w:vAlign w:val="center"/>
          </w:tcPr>
          <w:p w14:paraId="3481BFFA" w14:textId="77777777" w:rsidR="00E82072" w:rsidRPr="005D1D64" w:rsidRDefault="00E82072" w:rsidP="00813466">
            <w:pPr>
              <w:jc w:val="left"/>
              <w:rPr>
                <w:rFonts w:eastAsia="Times New Roman" w:cs="Times New Roman"/>
                <w:color w:val="000000"/>
                <w:szCs w:val="24"/>
                <w:lang w:val="vi-VN"/>
              </w:rPr>
            </w:pPr>
            <w:r>
              <w:rPr>
                <w:rFonts w:eastAsia="Times New Roman" w:cs="Times New Roman"/>
                <w:color w:val="000000"/>
                <w:szCs w:val="24"/>
                <w:lang w:val="vi-VN"/>
              </w:rPr>
              <w:t>8</w:t>
            </w:r>
          </w:p>
        </w:tc>
        <w:tc>
          <w:tcPr>
            <w:tcW w:w="1091" w:type="pct"/>
            <w:vMerge w:val="restart"/>
            <w:vAlign w:val="center"/>
          </w:tcPr>
          <w:p w14:paraId="70AEB920" w14:textId="77777777" w:rsidR="00E82072" w:rsidRPr="005D1D64" w:rsidRDefault="00E82072" w:rsidP="00813466">
            <w:pPr>
              <w:jc w:val="left"/>
              <w:rPr>
                <w:rFonts w:eastAsia="Times New Roman" w:cs="Times New Roman"/>
                <w:b/>
                <w:color w:val="000000"/>
                <w:szCs w:val="24"/>
                <w:lang w:val="vi-VN"/>
              </w:rPr>
            </w:pPr>
            <w:r>
              <w:rPr>
                <w:rFonts w:eastAsia="Times New Roman" w:cs="Times New Roman"/>
                <w:b/>
                <w:color w:val="000000"/>
                <w:szCs w:val="24"/>
                <w:lang w:val="vi-VN"/>
              </w:rPr>
              <w:t>Chương 3</w:t>
            </w:r>
          </w:p>
          <w:p w14:paraId="7A01029F" w14:textId="77777777" w:rsidR="00E82072" w:rsidRPr="005D1D64" w:rsidRDefault="00E82072" w:rsidP="00813466">
            <w:pPr>
              <w:jc w:val="left"/>
              <w:rPr>
                <w:rFonts w:eastAsia="Times New Roman" w:cs="Times New Roman"/>
                <w:color w:val="000000"/>
                <w:szCs w:val="24"/>
                <w:lang w:val="vi-VN"/>
              </w:rPr>
            </w:pPr>
          </w:p>
          <w:p w14:paraId="13CE93A9" w14:textId="77777777" w:rsidR="00E82072" w:rsidRPr="005D1D64" w:rsidRDefault="00E82072" w:rsidP="00813466">
            <w:pPr>
              <w:jc w:val="left"/>
              <w:rPr>
                <w:rFonts w:eastAsia="Times New Roman" w:cs="Times New Roman"/>
                <w:color w:val="000000"/>
                <w:szCs w:val="24"/>
                <w:lang w:val="vi-VN"/>
              </w:rPr>
            </w:pPr>
            <w:r w:rsidRPr="00DF40A6">
              <w:rPr>
                <w:rFonts w:eastAsia="Times New Roman" w:cs="Times New Roman"/>
                <w:color w:val="000000"/>
                <w:szCs w:val="24"/>
                <w:lang w:val="vi-VN"/>
              </w:rPr>
              <w:t>Mục 3.3. Chuyển đổi và phát triển bền vững.</w:t>
            </w:r>
            <w:r w:rsidRPr="005D1D64">
              <w:rPr>
                <w:rFonts w:eastAsia="Times New Roman" w:cs="Times New Roman"/>
                <w:color w:val="000000"/>
                <w:szCs w:val="24"/>
                <w:lang w:val="vi-VN"/>
              </w:rPr>
              <w:br/>
            </w:r>
          </w:p>
          <w:p w14:paraId="770384A5" w14:textId="77777777" w:rsidR="00E82072" w:rsidRPr="005C54D5" w:rsidRDefault="00E82072" w:rsidP="00813466">
            <w:pPr>
              <w:jc w:val="left"/>
              <w:rPr>
                <w:rFonts w:eastAsia="Times New Roman" w:cs="Times New Roman"/>
                <w:color w:val="000000"/>
                <w:szCs w:val="24"/>
                <w:lang w:val="vi-VN"/>
              </w:rPr>
            </w:pPr>
          </w:p>
          <w:p w14:paraId="5D04AE5E" w14:textId="77777777" w:rsidR="00E82072" w:rsidRPr="005D1D64" w:rsidRDefault="00E82072" w:rsidP="00813466">
            <w:pPr>
              <w:jc w:val="left"/>
              <w:rPr>
                <w:rFonts w:eastAsia="Times New Roman" w:cs="Times New Roman"/>
                <w:color w:val="000000"/>
                <w:szCs w:val="24"/>
                <w:lang w:val="vi-VN"/>
              </w:rPr>
            </w:pPr>
          </w:p>
        </w:tc>
        <w:tc>
          <w:tcPr>
            <w:tcW w:w="376" w:type="pct"/>
            <w:vAlign w:val="center"/>
          </w:tcPr>
          <w:p w14:paraId="17A232E1" w14:textId="77777777" w:rsidR="00E82072" w:rsidRPr="00FF0AE4" w:rsidRDefault="00E82072" w:rsidP="00813466">
            <w:pPr>
              <w:tabs>
                <w:tab w:val="left" w:pos="-709"/>
              </w:tabs>
              <w:jc w:val="center"/>
              <w:rPr>
                <w:rFonts w:eastAsia="Times New Roman" w:cs="Times New Roman"/>
                <w:color w:val="000000"/>
                <w:szCs w:val="24"/>
                <w:lang w:val="vi-VN"/>
              </w:rPr>
            </w:pPr>
          </w:p>
        </w:tc>
        <w:tc>
          <w:tcPr>
            <w:tcW w:w="377" w:type="pct"/>
            <w:vAlign w:val="center"/>
          </w:tcPr>
          <w:p w14:paraId="44869657" w14:textId="77777777" w:rsidR="00E82072" w:rsidRPr="00FF0AE4" w:rsidRDefault="00E82072" w:rsidP="00813466">
            <w:pPr>
              <w:tabs>
                <w:tab w:val="left" w:pos="-709"/>
              </w:tabs>
              <w:jc w:val="center"/>
              <w:rPr>
                <w:rFonts w:eastAsia="Times New Roman" w:cs="Times New Roman"/>
                <w:color w:val="000000"/>
                <w:szCs w:val="24"/>
                <w:lang w:val="vi-VN"/>
              </w:rPr>
            </w:pPr>
          </w:p>
        </w:tc>
        <w:tc>
          <w:tcPr>
            <w:tcW w:w="2003" w:type="pct"/>
            <w:vAlign w:val="center"/>
          </w:tcPr>
          <w:p w14:paraId="7A424EB6" w14:textId="77777777" w:rsidR="00E82072" w:rsidRPr="00FF0AE4" w:rsidRDefault="00E82072" w:rsidP="00813466">
            <w:pPr>
              <w:tabs>
                <w:tab w:val="left" w:pos="-709"/>
              </w:tabs>
              <w:jc w:val="left"/>
              <w:rPr>
                <w:rFonts w:eastAsia="Times New Roman" w:cs="Times New Roman"/>
                <w:szCs w:val="24"/>
                <w:lang w:val="vi-VN"/>
              </w:rPr>
            </w:pPr>
            <w:r w:rsidRPr="00FF0AE4">
              <w:rPr>
                <w:rFonts w:eastAsia="Times New Roman" w:cs="Times New Roman"/>
                <w:b/>
                <w:szCs w:val="24"/>
                <w:lang w:val="vi-VN"/>
              </w:rPr>
              <w:t>Chuẩn bị (Pre-class):</w:t>
            </w:r>
            <w:r w:rsidRPr="00FF0AE4">
              <w:rPr>
                <w:rFonts w:eastAsia="Times New Roman" w:cs="Times New Roman"/>
                <w:szCs w:val="24"/>
                <w:lang w:val="vi-VN"/>
              </w:rPr>
              <w:t xml:space="preserve"> </w:t>
            </w:r>
            <w:r w:rsidRPr="00FF0AE4">
              <w:rPr>
                <w:lang w:val="vi-VN"/>
              </w:rPr>
              <w:t xml:space="preserve"> </w:t>
            </w:r>
            <w:r w:rsidRPr="00FF0AE4">
              <w:rPr>
                <w:rFonts w:eastAsia="Times New Roman" w:cs="Times New Roman"/>
                <w:szCs w:val="24"/>
                <w:lang w:val="vi-VN"/>
              </w:rPr>
              <w:t>Chuẩn bị tình huống về chuyển đổi mô hình; đọc tài liệu tham khảo số 3, chương 3</w:t>
            </w:r>
          </w:p>
        </w:tc>
        <w:tc>
          <w:tcPr>
            <w:tcW w:w="435" w:type="pct"/>
            <w:vAlign w:val="center"/>
          </w:tcPr>
          <w:p w14:paraId="5CD2846A" w14:textId="77777777" w:rsidR="00E82072" w:rsidRPr="00FF0AE4" w:rsidRDefault="00E82072" w:rsidP="00813466">
            <w:pPr>
              <w:tabs>
                <w:tab w:val="left" w:pos="-709"/>
              </w:tabs>
              <w:jc w:val="center"/>
              <w:rPr>
                <w:rFonts w:eastAsia="Times New Roman" w:cs="Times New Roman"/>
                <w:color w:val="000000"/>
                <w:szCs w:val="24"/>
                <w:lang w:val="vi-VN"/>
              </w:rPr>
            </w:pPr>
          </w:p>
        </w:tc>
        <w:tc>
          <w:tcPr>
            <w:tcW w:w="433" w:type="pct"/>
            <w:vMerge w:val="restart"/>
            <w:vAlign w:val="center"/>
          </w:tcPr>
          <w:p w14:paraId="132ED0B8" w14:textId="77777777" w:rsidR="00E82072" w:rsidRPr="00865000" w:rsidRDefault="00E82072" w:rsidP="00813466">
            <w:pPr>
              <w:tabs>
                <w:tab w:val="left" w:pos="-709"/>
              </w:tabs>
              <w:jc w:val="center"/>
              <w:rPr>
                <w:rFonts w:eastAsia="Times New Roman" w:cs="Times New Roman"/>
                <w:color w:val="000000"/>
                <w:sz w:val="22"/>
              </w:rPr>
            </w:pPr>
            <w:r w:rsidRPr="00865000">
              <w:rPr>
                <w:rFonts w:eastAsia="Times New Roman" w:cs="Times New Roman"/>
                <w:color w:val="000000"/>
                <w:sz w:val="22"/>
              </w:rPr>
              <w:t>CLO1</w:t>
            </w:r>
          </w:p>
          <w:p w14:paraId="0609E024" w14:textId="77777777" w:rsidR="00E82072" w:rsidRPr="00865000" w:rsidRDefault="00E82072" w:rsidP="00813466">
            <w:pPr>
              <w:tabs>
                <w:tab w:val="left" w:pos="-709"/>
              </w:tabs>
              <w:jc w:val="center"/>
              <w:rPr>
                <w:rFonts w:eastAsia="Times New Roman" w:cs="Times New Roman"/>
                <w:color w:val="000000"/>
                <w:sz w:val="22"/>
              </w:rPr>
            </w:pPr>
            <w:r w:rsidRPr="00865000">
              <w:rPr>
                <w:rFonts w:eastAsia="Times New Roman" w:cs="Times New Roman"/>
                <w:color w:val="000000"/>
                <w:sz w:val="22"/>
              </w:rPr>
              <w:t>CLO3</w:t>
            </w:r>
          </w:p>
        </w:tc>
      </w:tr>
      <w:tr w:rsidR="00E82072" w:rsidRPr="005C54D5" w14:paraId="36212FB6" w14:textId="77777777" w:rsidTr="00813466">
        <w:trPr>
          <w:trHeight w:val="260"/>
        </w:trPr>
        <w:tc>
          <w:tcPr>
            <w:tcW w:w="284" w:type="pct"/>
            <w:vMerge/>
            <w:vAlign w:val="center"/>
          </w:tcPr>
          <w:p w14:paraId="45FE8CEF" w14:textId="77777777" w:rsidR="00E82072" w:rsidRPr="005C54D5" w:rsidRDefault="00E82072" w:rsidP="00813466">
            <w:pPr>
              <w:tabs>
                <w:tab w:val="left" w:pos="-709"/>
              </w:tabs>
              <w:jc w:val="center"/>
              <w:rPr>
                <w:rFonts w:eastAsia="Times New Roman" w:cs="Times New Roman"/>
                <w:color w:val="000000"/>
                <w:szCs w:val="24"/>
              </w:rPr>
            </w:pPr>
          </w:p>
        </w:tc>
        <w:tc>
          <w:tcPr>
            <w:tcW w:w="1091" w:type="pct"/>
            <w:vMerge/>
            <w:vAlign w:val="center"/>
          </w:tcPr>
          <w:p w14:paraId="517185C3" w14:textId="77777777" w:rsidR="00E82072" w:rsidRPr="005C54D5" w:rsidRDefault="00E82072" w:rsidP="00813466">
            <w:pPr>
              <w:tabs>
                <w:tab w:val="left" w:pos="-709"/>
              </w:tabs>
              <w:jc w:val="center"/>
              <w:rPr>
                <w:rFonts w:eastAsia="Times New Roman" w:cs="Times New Roman"/>
                <w:color w:val="000000"/>
                <w:szCs w:val="24"/>
              </w:rPr>
            </w:pPr>
          </w:p>
        </w:tc>
        <w:tc>
          <w:tcPr>
            <w:tcW w:w="376" w:type="pct"/>
            <w:vAlign w:val="center"/>
          </w:tcPr>
          <w:p w14:paraId="0B257AFC" w14:textId="77777777" w:rsidR="00E82072" w:rsidRPr="005C54D5" w:rsidRDefault="00E82072" w:rsidP="00813466">
            <w:pPr>
              <w:tabs>
                <w:tab w:val="left" w:pos="-709"/>
              </w:tabs>
              <w:jc w:val="center"/>
              <w:rPr>
                <w:rFonts w:eastAsia="Times New Roman" w:cs="Times New Roman"/>
                <w:color w:val="000000"/>
                <w:szCs w:val="24"/>
              </w:rPr>
            </w:pPr>
            <w:r>
              <w:rPr>
                <w:rFonts w:eastAsia="Times New Roman" w:cs="Times New Roman"/>
                <w:color w:val="000000"/>
                <w:szCs w:val="24"/>
              </w:rPr>
              <w:t>4</w:t>
            </w:r>
          </w:p>
        </w:tc>
        <w:tc>
          <w:tcPr>
            <w:tcW w:w="377" w:type="pct"/>
            <w:vAlign w:val="center"/>
          </w:tcPr>
          <w:p w14:paraId="37EBD3AA" w14:textId="77777777" w:rsidR="00E82072" w:rsidRPr="005C54D5" w:rsidRDefault="00E82072" w:rsidP="00813466">
            <w:pPr>
              <w:tabs>
                <w:tab w:val="left" w:pos="-709"/>
              </w:tabs>
              <w:jc w:val="center"/>
              <w:rPr>
                <w:rFonts w:eastAsia="Times New Roman" w:cs="Times New Roman"/>
                <w:color w:val="000000"/>
                <w:szCs w:val="24"/>
              </w:rPr>
            </w:pPr>
          </w:p>
        </w:tc>
        <w:tc>
          <w:tcPr>
            <w:tcW w:w="2003" w:type="pct"/>
            <w:vAlign w:val="center"/>
          </w:tcPr>
          <w:p w14:paraId="6D23EA7C" w14:textId="77777777" w:rsidR="00E82072" w:rsidRPr="002E7DFF" w:rsidRDefault="00E82072" w:rsidP="00813466">
            <w:pPr>
              <w:tabs>
                <w:tab w:val="left" w:pos="-709"/>
              </w:tabs>
              <w:jc w:val="left"/>
              <w:rPr>
                <w:rFonts w:eastAsia="Times New Roman" w:cs="Times New Roman"/>
                <w:b/>
                <w:szCs w:val="24"/>
              </w:rPr>
            </w:pPr>
            <w:r w:rsidRPr="002E7DFF">
              <w:rPr>
                <w:rFonts w:eastAsia="Times New Roman" w:cs="Times New Roman"/>
                <w:b/>
                <w:szCs w:val="24"/>
              </w:rPr>
              <w:t>Trên lớp (In-class)</w:t>
            </w:r>
          </w:p>
          <w:p w14:paraId="15E78D10" w14:textId="77777777" w:rsidR="00E82072" w:rsidRPr="002E7DFF" w:rsidRDefault="00E82072" w:rsidP="00813466">
            <w:pPr>
              <w:tabs>
                <w:tab w:val="left" w:pos="-709"/>
              </w:tabs>
              <w:jc w:val="left"/>
              <w:rPr>
                <w:rFonts w:eastAsia="Times New Roman" w:cs="Times New Roman"/>
                <w:szCs w:val="24"/>
              </w:rPr>
            </w:pPr>
            <w:r w:rsidRPr="002E7DFF">
              <w:rPr>
                <w:rFonts w:eastAsia="Times New Roman" w:cs="Times New Roman"/>
                <w:szCs w:val="24"/>
              </w:rPr>
              <w:t>- Hoạt động Dạy trên lớp: Thuyết giảng, thảo luận</w:t>
            </w:r>
          </w:p>
          <w:p w14:paraId="6F1B5595" w14:textId="77777777" w:rsidR="00E82072" w:rsidRPr="002E7DFF" w:rsidRDefault="00E82072" w:rsidP="00813466">
            <w:pPr>
              <w:tabs>
                <w:tab w:val="left" w:pos="-709"/>
              </w:tabs>
              <w:jc w:val="left"/>
              <w:rPr>
                <w:rFonts w:eastAsia="Times New Roman" w:cs="Times New Roman"/>
                <w:b/>
                <w:szCs w:val="24"/>
              </w:rPr>
            </w:pPr>
            <w:r w:rsidRPr="002E7DFF">
              <w:rPr>
                <w:rFonts w:eastAsia="Times New Roman" w:cs="Times New Roman"/>
                <w:szCs w:val="24"/>
              </w:rPr>
              <w:lastRenderedPageBreak/>
              <w:t xml:space="preserve">- Hoạt động Học trên lớp: Nghe giảng, thảo luận </w:t>
            </w:r>
          </w:p>
        </w:tc>
        <w:tc>
          <w:tcPr>
            <w:tcW w:w="435" w:type="pct"/>
            <w:vAlign w:val="center"/>
          </w:tcPr>
          <w:p w14:paraId="06AF2CDE" w14:textId="77777777" w:rsidR="00E82072" w:rsidRPr="002E7DFF" w:rsidRDefault="00E82072" w:rsidP="00813466">
            <w:pPr>
              <w:tabs>
                <w:tab w:val="left" w:pos="-709"/>
              </w:tabs>
              <w:jc w:val="center"/>
              <w:rPr>
                <w:rFonts w:eastAsia="Times New Roman" w:cs="Times New Roman"/>
                <w:szCs w:val="24"/>
              </w:rPr>
            </w:pPr>
          </w:p>
        </w:tc>
        <w:tc>
          <w:tcPr>
            <w:tcW w:w="433" w:type="pct"/>
            <w:vMerge/>
            <w:vAlign w:val="center"/>
          </w:tcPr>
          <w:p w14:paraId="0958FE51" w14:textId="77777777" w:rsidR="00E82072" w:rsidRPr="00865000" w:rsidRDefault="00E82072" w:rsidP="00813466">
            <w:pPr>
              <w:tabs>
                <w:tab w:val="left" w:pos="-709"/>
              </w:tabs>
              <w:jc w:val="center"/>
              <w:rPr>
                <w:rFonts w:eastAsia="Times New Roman" w:cs="Times New Roman"/>
                <w:color w:val="000000"/>
                <w:sz w:val="22"/>
              </w:rPr>
            </w:pPr>
          </w:p>
        </w:tc>
      </w:tr>
      <w:tr w:rsidR="00E82072" w:rsidRPr="005C54D5" w14:paraId="108757B5" w14:textId="77777777" w:rsidTr="00813466">
        <w:trPr>
          <w:trHeight w:val="260"/>
        </w:trPr>
        <w:tc>
          <w:tcPr>
            <w:tcW w:w="284" w:type="pct"/>
            <w:vMerge/>
            <w:vAlign w:val="center"/>
          </w:tcPr>
          <w:p w14:paraId="32301B21" w14:textId="77777777" w:rsidR="00E82072" w:rsidRPr="005C54D5" w:rsidRDefault="00E82072" w:rsidP="00813466">
            <w:pPr>
              <w:tabs>
                <w:tab w:val="left" w:pos="-709"/>
              </w:tabs>
              <w:jc w:val="center"/>
              <w:rPr>
                <w:rFonts w:eastAsia="Times New Roman" w:cs="Times New Roman"/>
                <w:color w:val="000000"/>
                <w:szCs w:val="24"/>
              </w:rPr>
            </w:pPr>
          </w:p>
        </w:tc>
        <w:tc>
          <w:tcPr>
            <w:tcW w:w="1091" w:type="pct"/>
            <w:vMerge/>
            <w:vAlign w:val="center"/>
          </w:tcPr>
          <w:p w14:paraId="7A8D9BCC" w14:textId="77777777" w:rsidR="00E82072" w:rsidRPr="005C54D5" w:rsidRDefault="00E82072" w:rsidP="00813466">
            <w:pPr>
              <w:tabs>
                <w:tab w:val="left" w:pos="-709"/>
              </w:tabs>
              <w:jc w:val="center"/>
              <w:rPr>
                <w:rFonts w:eastAsia="Times New Roman" w:cs="Times New Roman"/>
                <w:color w:val="000000"/>
                <w:szCs w:val="24"/>
              </w:rPr>
            </w:pPr>
          </w:p>
        </w:tc>
        <w:tc>
          <w:tcPr>
            <w:tcW w:w="376" w:type="pct"/>
            <w:vAlign w:val="center"/>
          </w:tcPr>
          <w:p w14:paraId="259EE702" w14:textId="77777777" w:rsidR="00E82072" w:rsidRPr="005C54D5" w:rsidRDefault="00E82072" w:rsidP="00813466">
            <w:pPr>
              <w:tabs>
                <w:tab w:val="left" w:pos="-709"/>
              </w:tabs>
              <w:jc w:val="center"/>
              <w:rPr>
                <w:rFonts w:eastAsia="Times New Roman" w:cs="Times New Roman"/>
                <w:color w:val="000000"/>
                <w:szCs w:val="24"/>
              </w:rPr>
            </w:pPr>
          </w:p>
        </w:tc>
        <w:tc>
          <w:tcPr>
            <w:tcW w:w="377" w:type="pct"/>
            <w:vAlign w:val="center"/>
          </w:tcPr>
          <w:p w14:paraId="5C1101FB" w14:textId="77777777" w:rsidR="00E82072" w:rsidRPr="005C54D5" w:rsidRDefault="00E82072" w:rsidP="00813466">
            <w:pPr>
              <w:tabs>
                <w:tab w:val="left" w:pos="-709"/>
              </w:tabs>
              <w:jc w:val="center"/>
              <w:rPr>
                <w:rFonts w:eastAsia="Times New Roman" w:cs="Times New Roman"/>
                <w:color w:val="000000"/>
                <w:szCs w:val="24"/>
              </w:rPr>
            </w:pPr>
            <w:r w:rsidRPr="005C54D5">
              <w:rPr>
                <w:rFonts w:eastAsia="Times New Roman" w:cs="Times New Roman"/>
                <w:color w:val="000000"/>
                <w:szCs w:val="24"/>
              </w:rPr>
              <w:t>2</w:t>
            </w:r>
          </w:p>
        </w:tc>
        <w:tc>
          <w:tcPr>
            <w:tcW w:w="2003" w:type="pct"/>
            <w:vAlign w:val="center"/>
          </w:tcPr>
          <w:p w14:paraId="1385D440" w14:textId="77777777" w:rsidR="00E82072" w:rsidRPr="002E7DFF" w:rsidRDefault="00E82072" w:rsidP="00813466">
            <w:pPr>
              <w:tabs>
                <w:tab w:val="left" w:pos="-709"/>
              </w:tabs>
              <w:jc w:val="left"/>
              <w:rPr>
                <w:rFonts w:eastAsia="Times New Roman" w:cs="Times New Roman"/>
                <w:b/>
                <w:szCs w:val="24"/>
              </w:rPr>
            </w:pPr>
            <w:r w:rsidRPr="002E7DFF">
              <w:rPr>
                <w:rFonts w:eastAsia="Times New Roman" w:cs="Times New Roman"/>
                <w:b/>
                <w:szCs w:val="24"/>
              </w:rPr>
              <w:t>Trên lớp (In-class)</w:t>
            </w:r>
          </w:p>
          <w:p w14:paraId="102C5B77" w14:textId="77777777" w:rsidR="00E82072" w:rsidRPr="002E7DFF" w:rsidRDefault="00E82072" w:rsidP="00813466">
            <w:pPr>
              <w:tabs>
                <w:tab w:val="left" w:pos="-709"/>
              </w:tabs>
              <w:jc w:val="left"/>
              <w:rPr>
                <w:rFonts w:eastAsia="Times New Roman" w:cs="Times New Roman"/>
                <w:b/>
                <w:szCs w:val="24"/>
              </w:rPr>
            </w:pPr>
            <w:r w:rsidRPr="002E7DFF">
              <w:rPr>
                <w:rFonts w:eastAsia="Times New Roman" w:cs="Times New Roman"/>
                <w:szCs w:val="24"/>
              </w:rPr>
              <w:t>- Hoạt động thực hành: thảo luận nhóm</w:t>
            </w:r>
            <w:r>
              <w:rPr>
                <w:rFonts w:eastAsia="Times New Roman" w:cs="Times New Roman"/>
                <w:szCs w:val="24"/>
              </w:rPr>
              <w:t xml:space="preserve"> chủ đề 08</w:t>
            </w:r>
          </w:p>
        </w:tc>
        <w:tc>
          <w:tcPr>
            <w:tcW w:w="435" w:type="pct"/>
            <w:vAlign w:val="center"/>
          </w:tcPr>
          <w:p w14:paraId="10BDB143" w14:textId="77777777" w:rsidR="00E82072" w:rsidRPr="002E7DFF" w:rsidRDefault="00E82072" w:rsidP="00813466">
            <w:pPr>
              <w:tabs>
                <w:tab w:val="left" w:pos="-709"/>
              </w:tabs>
              <w:jc w:val="center"/>
              <w:rPr>
                <w:rFonts w:eastAsia="Times New Roman" w:cs="Times New Roman"/>
                <w:szCs w:val="24"/>
              </w:rPr>
            </w:pPr>
          </w:p>
        </w:tc>
        <w:tc>
          <w:tcPr>
            <w:tcW w:w="433" w:type="pct"/>
            <w:vMerge/>
            <w:vAlign w:val="center"/>
          </w:tcPr>
          <w:p w14:paraId="58460053" w14:textId="77777777" w:rsidR="00E82072" w:rsidRPr="00865000" w:rsidRDefault="00E82072" w:rsidP="00813466">
            <w:pPr>
              <w:tabs>
                <w:tab w:val="left" w:pos="-709"/>
              </w:tabs>
              <w:jc w:val="center"/>
              <w:rPr>
                <w:rFonts w:eastAsia="Times New Roman" w:cs="Times New Roman"/>
                <w:color w:val="000000"/>
                <w:sz w:val="22"/>
              </w:rPr>
            </w:pPr>
          </w:p>
        </w:tc>
      </w:tr>
      <w:tr w:rsidR="00E82072" w:rsidRPr="005C54D5" w14:paraId="5F44E22B" w14:textId="77777777" w:rsidTr="00813466">
        <w:trPr>
          <w:trHeight w:val="260"/>
        </w:trPr>
        <w:tc>
          <w:tcPr>
            <w:tcW w:w="284" w:type="pct"/>
            <w:vMerge/>
            <w:vAlign w:val="center"/>
          </w:tcPr>
          <w:p w14:paraId="333C6F48" w14:textId="77777777" w:rsidR="00E82072" w:rsidRPr="005C54D5" w:rsidRDefault="00E82072" w:rsidP="00813466">
            <w:pPr>
              <w:tabs>
                <w:tab w:val="left" w:pos="-709"/>
              </w:tabs>
              <w:jc w:val="center"/>
              <w:rPr>
                <w:rFonts w:eastAsia="Times New Roman" w:cs="Times New Roman"/>
                <w:color w:val="000000"/>
                <w:szCs w:val="24"/>
              </w:rPr>
            </w:pPr>
          </w:p>
        </w:tc>
        <w:tc>
          <w:tcPr>
            <w:tcW w:w="1091" w:type="pct"/>
            <w:vMerge/>
            <w:vAlign w:val="center"/>
          </w:tcPr>
          <w:p w14:paraId="3085DD4C" w14:textId="77777777" w:rsidR="00E82072" w:rsidRPr="005C54D5" w:rsidRDefault="00E82072" w:rsidP="00813466">
            <w:pPr>
              <w:tabs>
                <w:tab w:val="left" w:pos="-709"/>
              </w:tabs>
              <w:jc w:val="center"/>
              <w:rPr>
                <w:rFonts w:eastAsia="Times New Roman" w:cs="Times New Roman"/>
                <w:color w:val="000000"/>
                <w:szCs w:val="24"/>
              </w:rPr>
            </w:pPr>
          </w:p>
        </w:tc>
        <w:tc>
          <w:tcPr>
            <w:tcW w:w="376" w:type="pct"/>
            <w:vAlign w:val="center"/>
          </w:tcPr>
          <w:p w14:paraId="1A8772AC" w14:textId="77777777" w:rsidR="00E82072" w:rsidRPr="005C54D5" w:rsidRDefault="00E82072" w:rsidP="00813466">
            <w:pPr>
              <w:tabs>
                <w:tab w:val="left" w:pos="-709"/>
              </w:tabs>
              <w:jc w:val="center"/>
              <w:rPr>
                <w:rFonts w:eastAsia="Times New Roman" w:cs="Times New Roman"/>
                <w:color w:val="000000"/>
                <w:szCs w:val="24"/>
              </w:rPr>
            </w:pPr>
          </w:p>
        </w:tc>
        <w:tc>
          <w:tcPr>
            <w:tcW w:w="377" w:type="pct"/>
            <w:vAlign w:val="center"/>
          </w:tcPr>
          <w:p w14:paraId="5946DD97" w14:textId="77777777" w:rsidR="00E82072" w:rsidRPr="005C54D5" w:rsidRDefault="00E82072" w:rsidP="00813466">
            <w:pPr>
              <w:tabs>
                <w:tab w:val="left" w:pos="-709"/>
              </w:tabs>
              <w:jc w:val="center"/>
              <w:rPr>
                <w:rFonts w:eastAsia="Times New Roman" w:cs="Times New Roman"/>
                <w:color w:val="000000"/>
                <w:szCs w:val="24"/>
              </w:rPr>
            </w:pPr>
          </w:p>
        </w:tc>
        <w:tc>
          <w:tcPr>
            <w:tcW w:w="2003" w:type="pct"/>
            <w:vAlign w:val="center"/>
          </w:tcPr>
          <w:p w14:paraId="0EAFD109" w14:textId="77777777" w:rsidR="00E82072" w:rsidRPr="002E7DFF" w:rsidRDefault="00E82072" w:rsidP="00813466">
            <w:pPr>
              <w:tabs>
                <w:tab w:val="left" w:pos="-709"/>
              </w:tabs>
              <w:jc w:val="left"/>
              <w:rPr>
                <w:rFonts w:eastAsia="Times New Roman" w:cs="Times New Roman"/>
                <w:szCs w:val="24"/>
              </w:rPr>
            </w:pPr>
            <w:r w:rsidRPr="002E7DFF">
              <w:rPr>
                <w:rFonts w:eastAsia="Times New Roman" w:cs="Times New Roman"/>
                <w:b/>
                <w:szCs w:val="24"/>
              </w:rPr>
              <w:t xml:space="preserve">Sau giờ học (Post-Class): </w:t>
            </w:r>
            <w:r w:rsidRPr="002E7DFF">
              <w:rPr>
                <w:rFonts w:eastAsia="Times New Roman" w:cs="Times New Roman"/>
                <w:szCs w:val="24"/>
              </w:rPr>
              <w:t>Ôn lại kiến thức, trả lời các câu hỏi (nếu có)</w:t>
            </w:r>
          </w:p>
        </w:tc>
        <w:tc>
          <w:tcPr>
            <w:tcW w:w="435" w:type="pct"/>
            <w:vAlign w:val="center"/>
          </w:tcPr>
          <w:p w14:paraId="09F2FE52" w14:textId="77777777" w:rsidR="00E82072" w:rsidRPr="005C54D5" w:rsidRDefault="00E82072" w:rsidP="00813466">
            <w:pPr>
              <w:tabs>
                <w:tab w:val="left" w:pos="-709"/>
              </w:tabs>
              <w:jc w:val="center"/>
              <w:rPr>
                <w:rFonts w:eastAsia="Times New Roman" w:cs="Times New Roman"/>
                <w:color w:val="000000"/>
                <w:szCs w:val="24"/>
              </w:rPr>
            </w:pPr>
          </w:p>
        </w:tc>
        <w:tc>
          <w:tcPr>
            <w:tcW w:w="433" w:type="pct"/>
            <w:vMerge/>
            <w:vAlign w:val="center"/>
          </w:tcPr>
          <w:p w14:paraId="4A133E2B" w14:textId="77777777" w:rsidR="00E82072" w:rsidRPr="00865000" w:rsidRDefault="00E82072" w:rsidP="00813466">
            <w:pPr>
              <w:tabs>
                <w:tab w:val="left" w:pos="-709"/>
              </w:tabs>
              <w:jc w:val="center"/>
              <w:rPr>
                <w:rFonts w:eastAsia="Times New Roman" w:cs="Times New Roman"/>
                <w:color w:val="000000"/>
                <w:sz w:val="22"/>
              </w:rPr>
            </w:pPr>
          </w:p>
        </w:tc>
      </w:tr>
      <w:tr w:rsidR="00E82072" w:rsidRPr="005C54D5" w14:paraId="0BEE48C9" w14:textId="77777777" w:rsidTr="00813466">
        <w:trPr>
          <w:trHeight w:val="260"/>
        </w:trPr>
        <w:tc>
          <w:tcPr>
            <w:tcW w:w="284" w:type="pct"/>
            <w:vMerge w:val="restart"/>
            <w:vAlign w:val="center"/>
          </w:tcPr>
          <w:p w14:paraId="70A570B2" w14:textId="77777777" w:rsidR="00E82072" w:rsidRPr="005D1D64" w:rsidRDefault="00E82072" w:rsidP="00813466">
            <w:pPr>
              <w:jc w:val="left"/>
              <w:rPr>
                <w:rFonts w:eastAsia="Times New Roman" w:cs="Times New Roman"/>
                <w:color w:val="000000"/>
                <w:szCs w:val="24"/>
                <w:lang w:val="vi-VN"/>
              </w:rPr>
            </w:pPr>
            <w:r>
              <w:rPr>
                <w:rFonts w:eastAsia="Times New Roman" w:cs="Times New Roman"/>
                <w:color w:val="000000"/>
                <w:szCs w:val="24"/>
                <w:lang w:val="vi-VN"/>
              </w:rPr>
              <w:t>9</w:t>
            </w:r>
          </w:p>
        </w:tc>
        <w:tc>
          <w:tcPr>
            <w:tcW w:w="1091" w:type="pct"/>
            <w:vMerge w:val="restart"/>
            <w:vAlign w:val="center"/>
          </w:tcPr>
          <w:p w14:paraId="15E15E25" w14:textId="77777777" w:rsidR="00E82072" w:rsidRPr="005C54D5" w:rsidRDefault="00E82072" w:rsidP="00813466">
            <w:pPr>
              <w:jc w:val="left"/>
              <w:rPr>
                <w:rFonts w:eastAsia="Times New Roman" w:cs="Times New Roman"/>
                <w:color w:val="000000"/>
                <w:szCs w:val="24"/>
                <w:lang w:val="vi-VN"/>
              </w:rPr>
            </w:pPr>
            <w:r w:rsidRPr="00FF0AE4">
              <w:rPr>
                <w:rFonts w:eastAsia="Times New Roman" w:cs="Times New Roman"/>
                <w:color w:val="000000"/>
                <w:szCs w:val="24"/>
                <w:lang w:val="vi-VN"/>
              </w:rPr>
              <w:t>Ô</w:t>
            </w:r>
            <w:r w:rsidRPr="00C21A32">
              <w:rPr>
                <w:rFonts w:eastAsia="Times New Roman" w:cs="Times New Roman"/>
                <w:color w:val="000000"/>
                <w:szCs w:val="24"/>
                <w:lang w:val="vi-VN"/>
              </w:rPr>
              <w:t>n tập và trình bày cuối kỳ. Tổng hợp toàn bộ học phần.</w:t>
            </w:r>
          </w:p>
          <w:p w14:paraId="01E56020" w14:textId="77777777" w:rsidR="00E82072" w:rsidRPr="00FF0AE4" w:rsidRDefault="00E82072" w:rsidP="00813466">
            <w:pPr>
              <w:jc w:val="left"/>
              <w:rPr>
                <w:rFonts w:eastAsia="Times New Roman" w:cs="Times New Roman"/>
                <w:color w:val="000000"/>
                <w:szCs w:val="24"/>
                <w:lang w:val="vi-VN"/>
              </w:rPr>
            </w:pPr>
          </w:p>
          <w:p w14:paraId="57A56552" w14:textId="77777777" w:rsidR="00E82072" w:rsidRPr="00C21A32" w:rsidRDefault="00E82072" w:rsidP="00813466">
            <w:pPr>
              <w:jc w:val="left"/>
              <w:rPr>
                <w:rFonts w:eastAsia="Times New Roman" w:cs="Times New Roman"/>
                <w:b/>
                <w:color w:val="000000"/>
                <w:szCs w:val="24"/>
              </w:rPr>
            </w:pPr>
            <w:r w:rsidRPr="00C21A32">
              <w:rPr>
                <w:rFonts w:eastAsia="Times New Roman" w:cs="Times New Roman"/>
                <w:b/>
                <w:color w:val="000000"/>
                <w:szCs w:val="24"/>
              </w:rPr>
              <w:t>Thuyết trình</w:t>
            </w:r>
          </w:p>
          <w:p w14:paraId="7F2CCF62" w14:textId="77777777" w:rsidR="00E82072" w:rsidRPr="005D1D64" w:rsidRDefault="00E82072" w:rsidP="00813466">
            <w:pPr>
              <w:jc w:val="left"/>
              <w:rPr>
                <w:rFonts w:eastAsia="Times New Roman" w:cs="Times New Roman"/>
                <w:color w:val="000000"/>
                <w:szCs w:val="24"/>
                <w:lang w:val="vi-VN"/>
              </w:rPr>
            </w:pPr>
          </w:p>
        </w:tc>
        <w:tc>
          <w:tcPr>
            <w:tcW w:w="376" w:type="pct"/>
            <w:vAlign w:val="center"/>
          </w:tcPr>
          <w:p w14:paraId="751CD637" w14:textId="77777777" w:rsidR="00E82072" w:rsidRPr="005C54D5" w:rsidRDefault="00E82072" w:rsidP="00813466">
            <w:pPr>
              <w:tabs>
                <w:tab w:val="left" w:pos="-709"/>
              </w:tabs>
              <w:jc w:val="center"/>
              <w:rPr>
                <w:rFonts w:eastAsia="Times New Roman" w:cs="Times New Roman"/>
                <w:color w:val="000000"/>
                <w:szCs w:val="24"/>
              </w:rPr>
            </w:pPr>
          </w:p>
        </w:tc>
        <w:tc>
          <w:tcPr>
            <w:tcW w:w="377" w:type="pct"/>
            <w:vAlign w:val="center"/>
          </w:tcPr>
          <w:p w14:paraId="6E52E04F" w14:textId="77777777" w:rsidR="00E82072" w:rsidRPr="005C54D5" w:rsidRDefault="00E82072" w:rsidP="00813466">
            <w:pPr>
              <w:tabs>
                <w:tab w:val="left" w:pos="-709"/>
              </w:tabs>
              <w:jc w:val="center"/>
              <w:rPr>
                <w:rFonts w:eastAsia="Times New Roman" w:cs="Times New Roman"/>
                <w:color w:val="000000"/>
                <w:szCs w:val="24"/>
              </w:rPr>
            </w:pPr>
          </w:p>
        </w:tc>
        <w:tc>
          <w:tcPr>
            <w:tcW w:w="2003" w:type="pct"/>
            <w:vAlign w:val="center"/>
          </w:tcPr>
          <w:p w14:paraId="7C7418ED" w14:textId="77777777" w:rsidR="00E82072" w:rsidRPr="002E7DFF" w:rsidRDefault="00E82072" w:rsidP="00813466">
            <w:pPr>
              <w:tabs>
                <w:tab w:val="left" w:pos="-709"/>
              </w:tabs>
              <w:jc w:val="left"/>
              <w:rPr>
                <w:rFonts w:eastAsia="Times New Roman" w:cs="Times New Roman"/>
                <w:szCs w:val="24"/>
              </w:rPr>
            </w:pPr>
            <w:r w:rsidRPr="002E7DFF">
              <w:rPr>
                <w:rFonts w:eastAsia="Times New Roman" w:cs="Times New Roman"/>
                <w:b/>
                <w:szCs w:val="24"/>
              </w:rPr>
              <w:t>Chuẩn bị (Pre-class):</w:t>
            </w:r>
            <w:r w:rsidRPr="002E7DFF">
              <w:rPr>
                <w:rFonts w:eastAsia="Times New Roman" w:cs="Times New Roman"/>
                <w:szCs w:val="24"/>
              </w:rPr>
              <w:t xml:space="preserve"> </w:t>
            </w:r>
          </w:p>
        </w:tc>
        <w:tc>
          <w:tcPr>
            <w:tcW w:w="435" w:type="pct"/>
            <w:vAlign w:val="center"/>
          </w:tcPr>
          <w:p w14:paraId="0CED4166" w14:textId="77777777" w:rsidR="00E82072" w:rsidRPr="005C54D5" w:rsidRDefault="00E82072" w:rsidP="00813466">
            <w:pPr>
              <w:tabs>
                <w:tab w:val="left" w:pos="-709"/>
              </w:tabs>
              <w:jc w:val="center"/>
              <w:rPr>
                <w:rFonts w:eastAsia="Times New Roman" w:cs="Times New Roman"/>
                <w:color w:val="000000"/>
                <w:szCs w:val="24"/>
              </w:rPr>
            </w:pPr>
          </w:p>
        </w:tc>
        <w:tc>
          <w:tcPr>
            <w:tcW w:w="433" w:type="pct"/>
            <w:vMerge w:val="restart"/>
            <w:vAlign w:val="center"/>
          </w:tcPr>
          <w:p w14:paraId="04F29EEE" w14:textId="77777777" w:rsidR="00E82072" w:rsidRPr="00865000" w:rsidRDefault="00E82072" w:rsidP="00813466">
            <w:pPr>
              <w:tabs>
                <w:tab w:val="left" w:pos="-709"/>
              </w:tabs>
              <w:jc w:val="center"/>
              <w:rPr>
                <w:rFonts w:eastAsia="Times New Roman" w:cs="Times New Roman"/>
                <w:color w:val="000000"/>
                <w:sz w:val="22"/>
              </w:rPr>
            </w:pPr>
            <w:r w:rsidRPr="00865000">
              <w:rPr>
                <w:rFonts w:eastAsia="Times New Roman" w:cs="Times New Roman"/>
                <w:color w:val="000000"/>
                <w:sz w:val="22"/>
              </w:rPr>
              <w:t>CLO1, CLO2,</w:t>
            </w:r>
          </w:p>
          <w:p w14:paraId="6AC7BEC4" w14:textId="77777777" w:rsidR="00E82072" w:rsidRPr="00865000" w:rsidRDefault="00E82072" w:rsidP="00813466">
            <w:pPr>
              <w:tabs>
                <w:tab w:val="left" w:pos="-709"/>
              </w:tabs>
              <w:jc w:val="center"/>
              <w:rPr>
                <w:rFonts w:eastAsia="Times New Roman" w:cs="Times New Roman"/>
                <w:color w:val="000000"/>
                <w:sz w:val="22"/>
              </w:rPr>
            </w:pPr>
            <w:r w:rsidRPr="00865000">
              <w:rPr>
                <w:rFonts w:eastAsia="Times New Roman" w:cs="Times New Roman"/>
                <w:color w:val="000000"/>
                <w:sz w:val="22"/>
              </w:rPr>
              <w:t>CLO3</w:t>
            </w:r>
          </w:p>
        </w:tc>
      </w:tr>
      <w:tr w:rsidR="00E82072" w:rsidRPr="005C54D5" w14:paraId="359560A6" w14:textId="77777777" w:rsidTr="00813466">
        <w:trPr>
          <w:trHeight w:val="260"/>
        </w:trPr>
        <w:tc>
          <w:tcPr>
            <w:tcW w:w="284" w:type="pct"/>
            <w:vMerge/>
            <w:vAlign w:val="center"/>
          </w:tcPr>
          <w:p w14:paraId="4F6B09EE" w14:textId="77777777" w:rsidR="00E82072" w:rsidRPr="005C54D5" w:rsidRDefault="00E82072" w:rsidP="00813466">
            <w:pPr>
              <w:tabs>
                <w:tab w:val="left" w:pos="-709"/>
              </w:tabs>
              <w:jc w:val="center"/>
              <w:rPr>
                <w:rFonts w:eastAsia="Times New Roman" w:cs="Times New Roman"/>
                <w:color w:val="000000"/>
                <w:szCs w:val="24"/>
              </w:rPr>
            </w:pPr>
          </w:p>
        </w:tc>
        <w:tc>
          <w:tcPr>
            <w:tcW w:w="1091" w:type="pct"/>
            <w:vMerge/>
            <w:vAlign w:val="center"/>
          </w:tcPr>
          <w:p w14:paraId="5868D12B" w14:textId="77777777" w:rsidR="00E82072" w:rsidRPr="005C54D5" w:rsidRDefault="00E82072" w:rsidP="00813466">
            <w:pPr>
              <w:tabs>
                <w:tab w:val="left" w:pos="-709"/>
              </w:tabs>
              <w:jc w:val="center"/>
              <w:rPr>
                <w:rFonts w:eastAsia="Times New Roman" w:cs="Times New Roman"/>
                <w:color w:val="000000"/>
                <w:szCs w:val="24"/>
              </w:rPr>
            </w:pPr>
          </w:p>
        </w:tc>
        <w:tc>
          <w:tcPr>
            <w:tcW w:w="376" w:type="pct"/>
            <w:vAlign w:val="center"/>
          </w:tcPr>
          <w:p w14:paraId="482D3311" w14:textId="77777777" w:rsidR="00E82072" w:rsidRPr="005C54D5" w:rsidRDefault="00E82072" w:rsidP="00813466">
            <w:pPr>
              <w:tabs>
                <w:tab w:val="left" w:pos="-709"/>
              </w:tabs>
              <w:jc w:val="center"/>
              <w:rPr>
                <w:rFonts w:eastAsia="Times New Roman" w:cs="Times New Roman"/>
                <w:color w:val="000000"/>
                <w:szCs w:val="24"/>
              </w:rPr>
            </w:pPr>
            <w:r>
              <w:rPr>
                <w:rFonts w:eastAsia="Times New Roman" w:cs="Times New Roman"/>
                <w:color w:val="000000"/>
                <w:szCs w:val="24"/>
              </w:rPr>
              <w:t>4</w:t>
            </w:r>
          </w:p>
        </w:tc>
        <w:tc>
          <w:tcPr>
            <w:tcW w:w="377" w:type="pct"/>
            <w:vAlign w:val="center"/>
          </w:tcPr>
          <w:p w14:paraId="090CE1DB" w14:textId="77777777" w:rsidR="00E82072" w:rsidRPr="005C54D5" w:rsidRDefault="00E82072" w:rsidP="00813466">
            <w:pPr>
              <w:tabs>
                <w:tab w:val="left" w:pos="-709"/>
              </w:tabs>
              <w:jc w:val="center"/>
              <w:rPr>
                <w:rFonts w:eastAsia="Times New Roman" w:cs="Times New Roman"/>
                <w:color w:val="000000"/>
                <w:szCs w:val="24"/>
              </w:rPr>
            </w:pPr>
          </w:p>
        </w:tc>
        <w:tc>
          <w:tcPr>
            <w:tcW w:w="2003" w:type="pct"/>
            <w:vAlign w:val="center"/>
          </w:tcPr>
          <w:p w14:paraId="4E413765" w14:textId="77777777" w:rsidR="00E82072" w:rsidRPr="002E7DFF" w:rsidRDefault="00E82072" w:rsidP="00813466">
            <w:pPr>
              <w:tabs>
                <w:tab w:val="left" w:pos="-709"/>
              </w:tabs>
              <w:jc w:val="left"/>
              <w:rPr>
                <w:rFonts w:eastAsia="Times New Roman" w:cs="Times New Roman"/>
                <w:b/>
                <w:szCs w:val="24"/>
              </w:rPr>
            </w:pPr>
            <w:r w:rsidRPr="002E7DFF">
              <w:rPr>
                <w:rFonts w:eastAsia="Times New Roman" w:cs="Times New Roman"/>
                <w:b/>
                <w:szCs w:val="24"/>
              </w:rPr>
              <w:t>Trên lớp (In-class)</w:t>
            </w:r>
          </w:p>
          <w:p w14:paraId="36F6F74E" w14:textId="77777777" w:rsidR="00E82072" w:rsidRPr="002E7DFF" w:rsidRDefault="00E82072" w:rsidP="00813466">
            <w:pPr>
              <w:tabs>
                <w:tab w:val="left" w:pos="-709"/>
              </w:tabs>
              <w:jc w:val="left"/>
              <w:rPr>
                <w:rFonts w:eastAsia="Times New Roman" w:cs="Times New Roman"/>
                <w:b/>
                <w:szCs w:val="24"/>
              </w:rPr>
            </w:pPr>
            <w:r w:rsidRPr="00C21A32">
              <w:rPr>
                <w:rFonts w:eastAsia="Times New Roman" w:cs="Times New Roman"/>
                <w:szCs w:val="24"/>
              </w:rPr>
              <w:t>Trình bày đề án mô hình kinh doanh, phản biện và góp ý.</w:t>
            </w:r>
          </w:p>
        </w:tc>
        <w:tc>
          <w:tcPr>
            <w:tcW w:w="435" w:type="pct"/>
            <w:vAlign w:val="center"/>
          </w:tcPr>
          <w:p w14:paraId="3B7A4E77" w14:textId="77777777" w:rsidR="00E82072" w:rsidRPr="002E7DFF" w:rsidRDefault="00E82072" w:rsidP="00813466">
            <w:pPr>
              <w:tabs>
                <w:tab w:val="left" w:pos="-709"/>
              </w:tabs>
              <w:jc w:val="center"/>
              <w:rPr>
                <w:rFonts w:eastAsia="Times New Roman" w:cs="Times New Roman"/>
                <w:szCs w:val="24"/>
              </w:rPr>
            </w:pPr>
          </w:p>
        </w:tc>
        <w:tc>
          <w:tcPr>
            <w:tcW w:w="433" w:type="pct"/>
            <w:vMerge/>
            <w:vAlign w:val="center"/>
          </w:tcPr>
          <w:p w14:paraId="5E2110FB" w14:textId="77777777" w:rsidR="00E82072" w:rsidRPr="005C54D5" w:rsidRDefault="00E82072" w:rsidP="00813466">
            <w:pPr>
              <w:tabs>
                <w:tab w:val="left" w:pos="-709"/>
              </w:tabs>
              <w:jc w:val="center"/>
              <w:rPr>
                <w:rFonts w:eastAsia="Times New Roman" w:cs="Times New Roman"/>
                <w:color w:val="000000"/>
                <w:szCs w:val="24"/>
              </w:rPr>
            </w:pPr>
          </w:p>
        </w:tc>
      </w:tr>
      <w:tr w:rsidR="00E82072" w:rsidRPr="005C54D5" w14:paraId="0992BD33" w14:textId="77777777" w:rsidTr="00813466">
        <w:trPr>
          <w:trHeight w:val="260"/>
        </w:trPr>
        <w:tc>
          <w:tcPr>
            <w:tcW w:w="284" w:type="pct"/>
            <w:vMerge/>
            <w:vAlign w:val="center"/>
          </w:tcPr>
          <w:p w14:paraId="3EA9969F" w14:textId="77777777" w:rsidR="00E82072" w:rsidRPr="005C54D5" w:rsidRDefault="00E82072" w:rsidP="00813466">
            <w:pPr>
              <w:tabs>
                <w:tab w:val="left" w:pos="-709"/>
              </w:tabs>
              <w:jc w:val="center"/>
              <w:rPr>
                <w:rFonts w:eastAsia="Times New Roman" w:cs="Times New Roman"/>
                <w:color w:val="000000"/>
                <w:szCs w:val="24"/>
              </w:rPr>
            </w:pPr>
          </w:p>
        </w:tc>
        <w:tc>
          <w:tcPr>
            <w:tcW w:w="1091" w:type="pct"/>
            <w:vMerge/>
            <w:vAlign w:val="center"/>
          </w:tcPr>
          <w:p w14:paraId="0B043532" w14:textId="77777777" w:rsidR="00E82072" w:rsidRPr="005C54D5" w:rsidRDefault="00E82072" w:rsidP="00813466">
            <w:pPr>
              <w:tabs>
                <w:tab w:val="left" w:pos="-709"/>
              </w:tabs>
              <w:jc w:val="center"/>
              <w:rPr>
                <w:rFonts w:eastAsia="Times New Roman" w:cs="Times New Roman"/>
                <w:color w:val="000000"/>
                <w:szCs w:val="24"/>
              </w:rPr>
            </w:pPr>
          </w:p>
        </w:tc>
        <w:tc>
          <w:tcPr>
            <w:tcW w:w="376" w:type="pct"/>
            <w:vAlign w:val="center"/>
          </w:tcPr>
          <w:p w14:paraId="3B797410" w14:textId="77777777" w:rsidR="00E82072" w:rsidRPr="005C54D5" w:rsidRDefault="00E82072" w:rsidP="00813466">
            <w:pPr>
              <w:tabs>
                <w:tab w:val="left" w:pos="-709"/>
              </w:tabs>
              <w:jc w:val="center"/>
              <w:rPr>
                <w:rFonts w:eastAsia="Times New Roman" w:cs="Times New Roman"/>
                <w:color w:val="000000"/>
                <w:szCs w:val="24"/>
              </w:rPr>
            </w:pPr>
          </w:p>
        </w:tc>
        <w:tc>
          <w:tcPr>
            <w:tcW w:w="377" w:type="pct"/>
            <w:vAlign w:val="center"/>
          </w:tcPr>
          <w:p w14:paraId="3D666CCB" w14:textId="77777777" w:rsidR="00E82072" w:rsidRPr="005C54D5" w:rsidRDefault="00E82072" w:rsidP="00813466">
            <w:pPr>
              <w:tabs>
                <w:tab w:val="left" w:pos="-709"/>
              </w:tabs>
              <w:jc w:val="center"/>
              <w:rPr>
                <w:rFonts w:eastAsia="Times New Roman" w:cs="Times New Roman"/>
                <w:color w:val="000000"/>
                <w:szCs w:val="24"/>
              </w:rPr>
            </w:pPr>
            <w:r w:rsidRPr="005C54D5">
              <w:rPr>
                <w:rFonts w:eastAsia="Times New Roman" w:cs="Times New Roman"/>
                <w:color w:val="000000"/>
                <w:szCs w:val="24"/>
              </w:rPr>
              <w:t>2</w:t>
            </w:r>
          </w:p>
        </w:tc>
        <w:tc>
          <w:tcPr>
            <w:tcW w:w="2003" w:type="pct"/>
            <w:vAlign w:val="center"/>
          </w:tcPr>
          <w:p w14:paraId="1D687F91" w14:textId="77777777" w:rsidR="00E82072" w:rsidRPr="002E7DFF" w:rsidRDefault="00E82072" w:rsidP="00813466">
            <w:pPr>
              <w:tabs>
                <w:tab w:val="left" w:pos="-709"/>
              </w:tabs>
              <w:jc w:val="left"/>
              <w:rPr>
                <w:rFonts w:eastAsia="Times New Roman" w:cs="Times New Roman"/>
                <w:b/>
                <w:szCs w:val="24"/>
              </w:rPr>
            </w:pPr>
            <w:r w:rsidRPr="002E7DFF">
              <w:rPr>
                <w:rFonts w:eastAsia="Times New Roman" w:cs="Times New Roman"/>
                <w:b/>
                <w:szCs w:val="24"/>
              </w:rPr>
              <w:t>Trên lớp (In-class)</w:t>
            </w:r>
          </w:p>
          <w:p w14:paraId="4CF28CA8" w14:textId="77777777" w:rsidR="00E82072" w:rsidRPr="002E7DFF" w:rsidRDefault="00E82072" w:rsidP="00813466">
            <w:pPr>
              <w:tabs>
                <w:tab w:val="left" w:pos="-709"/>
              </w:tabs>
              <w:jc w:val="left"/>
              <w:rPr>
                <w:rFonts w:eastAsia="Times New Roman" w:cs="Times New Roman"/>
                <w:b/>
                <w:szCs w:val="24"/>
              </w:rPr>
            </w:pPr>
            <w:r>
              <w:rPr>
                <w:rFonts w:eastAsia="Times New Roman" w:cs="Times New Roman"/>
                <w:szCs w:val="24"/>
              </w:rPr>
              <w:t xml:space="preserve">- Hoạt động thực hành: </w:t>
            </w:r>
            <w:r w:rsidRPr="00C21A32">
              <w:rPr>
                <w:rFonts w:eastAsia="Times New Roman" w:cs="Times New Roman"/>
                <w:szCs w:val="24"/>
              </w:rPr>
              <w:t>Trình bày đề án mô hình kinh doanh, phản biện và góp ý.</w:t>
            </w:r>
          </w:p>
        </w:tc>
        <w:tc>
          <w:tcPr>
            <w:tcW w:w="435" w:type="pct"/>
            <w:vAlign w:val="center"/>
          </w:tcPr>
          <w:p w14:paraId="100ADE9A" w14:textId="77777777" w:rsidR="00E82072" w:rsidRPr="002E7DFF" w:rsidRDefault="00E82072" w:rsidP="00813466">
            <w:pPr>
              <w:tabs>
                <w:tab w:val="left" w:pos="-709"/>
              </w:tabs>
              <w:jc w:val="center"/>
              <w:rPr>
                <w:rFonts w:eastAsia="Times New Roman" w:cs="Times New Roman"/>
                <w:szCs w:val="24"/>
              </w:rPr>
            </w:pPr>
          </w:p>
        </w:tc>
        <w:tc>
          <w:tcPr>
            <w:tcW w:w="433" w:type="pct"/>
            <w:vMerge/>
            <w:vAlign w:val="center"/>
          </w:tcPr>
          <w:p w14:paraId="0C0A7E0F" w14:textId="77777777" w:rsidR="00E82072" w:rsidRPr="005C54D5" w:rsidRDefault="00E82072" w:rsidP="00813466">
            <w:pPr>
              <w:tabs>
                <w:tab w:val="left" w:pos="-709"/>
              </w:tabs>
              <w:jc w:val="center"/>
              <w:rPr>
                <w:rFonts w:eastAsia="Times New Roman" w:cs="Times New Roman"/>
                <w:color w:val="000000"/>
                <w:szCs w:val="24"/>
              </w:rPr>
            </w:pPr>
          </w:p>
        </w:tc>
      </w:tr>
      <w:tr w:rsidR="00E82072" w:rsidRPr="005C54D5" w14:paraId="2972F3B2" w14:textId="77777777" w:rsidTr="00813466">
        <w:trPr>
          <w:trHeight w:val="260"/>
        </w:trPr>
        <w:tc>
          <w:tcPr>
            <w:tcW w:w="284" w:type="pct"/>
            <w:vMerge/>
            <w:vAlign w:val="center"/>
          </w:tcPr>
          <w:p w14:paraId="5D710665" w14:textId="77777777" w:rsidR="00E82072" w:rsidRPr="005C54D5" w:rsidRDefault="00E82072" w:rsidP="00813466">
            <w:pPr>
              <w:tabs>
                <w:tab w:val="left" w:pos="-709"/>
              </w:tabs>
              <w:jc w:val="center"/>
              <w:rPr>
                <w:rFonts w:eastAsia="Times New Roman" w:cs="Times New Roman"/>
                <w:color w:val="000000"/>
                <w:szCs w:val="24"/>
              </w:rPr>
            </w:pPr>
          </w:p>
        </w:tc>
        <w:tc>
          <w:tcPr>
            <w:tcW w:w="1091" w:type="pct"/>
            <w:vMerge/>
            <w:vAlign w:val="center"/>
          </w:tcPr>
          <w:p w14:paraId="540F4BB9" w14:textId="77777777" w:rsidR="00E82072" w:rsidRPr="005C54D5" w:rsidRDefault="00E82072" w:rsidP="00813466">
            <w:pPr>
              <w:tabs>
                <w:tab w:val="left" w:pos="-709"/>
              </w:tabs>
              <w:jc w:val="center"/>
              <w:rPr>
                <w:rFonts w:eastAsia="Times New Roman" w:cs="Times New Roman"/>
                <w:color w:val="000000"/>
                <w:szCs w:val="24"/>
              </w:rPr>
            </w:pPr>
          </w:p>
        </w:tc>
        <w:tc>
          <w:tcPr>
            <w:tcW w:w="376" w:type="pct"/>
            <w:vAlign w:val="center"/>
          </w:tcPr>
          <w:p w14:paraId="69D8DBC9" w14:textId="77777777" w:rsidR="00E82072" w:rsidRPr="005C54D5" w:rsidRDefault="00E82072" w:rsidP="00813466">
            <w:pPr>
              <w:tabs>
                <w:tab w:val="left" w:pos="-709"/>
              </w:tabs>
              <w:jc w:val="center"/>
              <w:rPr>
                <w:rFonts w:eastAsia="Times New Roman" w:cs="Times New Roman"/>
                <w:color w:val="000000"/>
                <w:szCs w:val="24"/>
              </w:rPr>
            </w:pPr>
          </w:p>
        </w:tc>
        <w:tc>
          <w:tcPr>
            <w:tcW w:w="377" w:type="pct"/>
            <w:vAlign w:val="center"/>
          </w:tcPr>
          <w:p w14:paraId="3F749738" w14:textId="77777777" w:rsidR="00E82072" w:rsidRPr="005C54D5" w:rsidRDefault="00E82072" w:rsidP="00813466">
            <w:pPr>
              <w:tabs>
                <w:tab w:val="left" w:pos="-709"/>
              </w:tabs>
              <w:jc w:val="center"/>
              <w:rPr>
                <w:rFonts w:eastAsia="Times New Roman" w:cs="Times New Roman"/>
                <w:color w:val="000000"/>
                <w:szCs w:val="24"/>
              </w:rPr>
            </w:pPr>
          </w:p>
        </w:tc>
        <w:tc>
          <w:tcPr>
            <w:tcW w:w="2003" w:type="pct"/>
            <w:vAlign w:val="center"/>
          </w:tcPr>
          <w:p w14:paraId="76DA1A14" w14:textId="77777777" w:rsidR="00E82072" w:rsidRPr="002E7DFF" w:rsidRDefault="00E82072" w:rsidP="00813466">
            <w:pPr>
              <w:tabs>
                <w:tab w:val="left" w:pos="-709"/>
              </w:tabs>
              <w:jc w:val="left"/>
              <w:rPr>
                <w:rFonts w:eastAsia="Times New Roman" w:cs="Times New Roman"/>
                <w:szCs w:val="24"/>
              </w:rPr>
            </w:pPr>
            <w:r w:rsidRPr="002E7DFF">
              <w:rPr>
                <w:rFonts w:eastAsia="Times New Roman" w:cs="Times New Roman"/>
                <w:b/>
                <w:szCs w:val="24"/>
              </w:rPr>
              <w:t xml:space="preserve">Sau giờ học (Post-Class): </w:t>
            </w:r>
            <w:r w:rsidRPr="002E7DFF">
              <w:rPr>
                <w:rFonts w:eastAsia="Times New Roman" w:cs="Times New Roman"/>
                <w:szCs w:val="24"/>
              </w:rPr>
              <w:t>Ôn lại kiến thức, trả lời các câu hỏi (nếu có)</w:t>
            </w:r>
          </w:p>
        </w:tc>
        <w:tc>
          <w:tcPr>
            <w:tcW w:w="435" w:type="pct"/>
            <w:vAlign w:val="center"/>
          </w:tcPr>
          <w:p w14:paraId="28277032" w14:textId="77777777" w:rsidR="00E82072" w:rsidRPr="005C54D5" w:rsidRDefault="00E82072" w:rsidP="00813466">
            <w:pPr>
              <w:tabs>
                <w:tab w:val="left" w:pos="-709"/>
              </w:tabs>
              <w:jc w:val="center"/>
              <w:rPr>
                <w:rFonts w:eastAsia="Times New Roman" w:cs="Times New Roman"/>
                <w:color w:val="000000"/>
                <w:szCs w:val="24"/>
              </w:rPr>
            </w:pPr>
          </w:p>
        </w:tc>
        <w:tc>
          <w:tcPr>
            <w:tcW w:w="433" w:type="pct"/>
            <w:vMerge/>
            <w:vAlign w:val="center"/>
          </w:tcPr>
          <w:p w14:paraId="0C07FC9E" w14:textId="77777777" w:rsidR="00E82072" w:rsidRPr="005C54D5" w:rsidRDefault="00E82072" w:rsidP="00813466">
            <w:pPr>
              <w:tabs>
                <w:tab w:val="left" w:pos="-709"/>
              </w:tabs>
              <w:jc w:val="center"/>
              <w:rPr>
                <w:rFonts w:eastAsia="Times New Roman" w:cs="Times New Roman"/>
                <w:color w:val="000000"/>
                <w:szCs w:val="24"/>
              </w:rPr>
            </w:pPr>
          </w:p>
        </w:tc>
      </w:tr>
      <w:tr w:rsidR="00E82072" w14:paraId="1A146CE8" w14:textId="77777777" w:rsidTr="00813466">
        <w:tc>
          <w:tcPr>
            <w:tcW w:w="284" w:type="pct"/>
            <w:vAlign w:val="center"/>
          </w:tcPr>
          <w:p w14:paraId="39FBB347" w14:textId="77777777" w:rsidR="00E82072" w:rsidRDefault="00E82072" w:rsidP="00813466">
            <w:pPr>
              <w:tabs>
                <w:tab w:val="left" w:pos="-709"/>
              </w:tabs>
              <w:rPr>
                <w:rFonts w:eastAsia="Times New Roman" w:cs="Times New Roman"/>
                <w:b/>
                <w:color w:val="000000"/>
                <w:szCs w:val="24"/>
              </w:rPr>
            </w:pPr>
          </w:p>
        </w:tc>
        <w:tc>
          <w:tcPr>
            <w:tcW w:w="1091" w:type="pct"/>
            <w:vAlign w:val="center"/>
          </w:tcPr>
          <w:p w14:paraId="08198CCE" w14:textId="77777777" w:rsidR="00E82072" w:rsidRDefault="00E82072" w:rsidP="00813466">
            <w:pPr>
              <w:tabs>
                <w:tab w:val="left" w:pos="-709"/>
              </w:tabs>
              <w:rPr>
                <w:rFonts w:eastAsia="Times New Roman" w:cs="Times New Roman"/>
                <w:b/>
                <w:color w:val="000000"/>
                <w:szCs w:val="24"/>
              </w:rPr>
            </w:pPr>
            <w:r>
              <w:rPr>
                <w:rFonts w:eastAsia="Times New Roman" w:cs="Times New Roman"/>
                <w:b/>
                <w:color w:val="000000"/>
                <w:szCs w:val="24"/>
              </w:rPr>
              <w:t xml:space="preserve">Tổng số giờ </w:t>
            </w:r>
          </w:p>
        </w:tc>
        <w:tc>
          <w:tcPr>
            <w:tcW w:w="376" w:type="pct"/>
            <w:vAlign w:val="center"/>
          </w:tcPr>
          <w:p w14:paraId="573B5E6D" w14:textId="77777777" w:rsidR="00E82072" w:rsidRDefault="00E82072" w:rsidP="00813466">
            <w:pPr>
              <w:tabs>
                <w:tab w:val="left" w:pos="-709"/>
              </w:tabs>
              <w:jc w:val="center"/>
              <w:rPr>
                <w:rFonts w:eastAsia="Times New Roman" w:cs="Times New Roman"/>
                <w:b/>
                <w:color w:val="000000"/>
                <w:szCs w:val="24"/>
              </w:rPr>
            </w:pPr>
            <w:r>
              <w:rPr>
                <w:rFonts w:eastAsia="Times New Roman" w:cs="Times New Roman"/>
                <w:b/>
                <w:color w:val="000000"/>
                <w:szCs w:val="24"/>
              </w:rPr>
              <w:t>36</w:t>
            </w:r>
          </w:p>
        </w:tc>
        <w:tc>
          <w:tcPr>
            <w:tcW w:w="377" w:type="pct"/>
            <w:vAlign w:val="center"/>
          </w:tcPr>
          <w:p w14:paraId="1BA26027" w14:textId="77777777" w:rsidR="00E82072" w:rsidRDefault="00E82072" w:rsidP="00813466">
            <w:pPr>
              <w:tabs>
                <w:tab w:val="left" w:pos="-709"/>
              </w:tabs>
              <w:jc w:val="center"/>
              <w:rPr>
                <w:rFonts w:eastAsia="Times New Roman" w:cs="Times New Roman"/>
                <w:b/>
                <w:color w:val="000000"/>
                <w:szCs w:val="24"/>
              </w:rPr>
            </w:pPr>
            <w:r>
              <w:rPr>
                <w:rFonts w:eastAsia="Times New Roman" w:cs="Times New Roman"/>
                <w:b/>
                <w:color w:val="000000"/>
                <w:szCs w:val="24"/>
              </w:rPr>
              <w:t>18</w:t>
            </w:r>
          </w:p>
        </w:tc>
        <w:tc>
          <w:tcPr>
            <w:tcW w:w="2003" w:type="pct"/>
            <w:vAlign w:val="center"/>
          </w:tcPr>
          <w:p w14:paraId="3F4F88DE" w14:textId="77777777" w:rsidR="00E82072" w:rsidRDefault="00E82072" w:rsidP="00813466">
            <w:pPr>
              <w:tabs>
                <w:tab w:val="left" w:pos="-709"/>
              </w:tabs>
              <w:jc w:val="left"/>
              <w:rPr>
                <w:rFonts w:eastAsia="Times New Roman" w:cs="Times New Roman"/>
                <w:b/>
                <w:color w:val="000000"/>
                <w:szCs w:val="24"/>
              </w:rPr>
            </w:pPr>
          </w:p>
        </w:tc>
        <w:tc>
          <w:tcPr>
            <w:tcW w:w="435" w:type="pct"/>
            <w:vAlign w:val="center"/>
          </w:tcPr>
          <w:p w14:paraId="6942782D" w14:textId="77777777" w:rsidR="00E82072" w:rsidRDefault="00E82072" w:rsidP="00813466">
            <w:pPr>
              <w:rPr>
                <w:rFonts w:eastAsia="Times New Roman" w:cs="Times New Roman"/>
                <w:color w:val="000000"/>
                <w:sz w:val="20"/>
                <w:szCs w:val="20"/>
              </w:rPr>
            </w:pPr>
          </w:p>
        </w:tc>
        <w:tc>
          <w:tcPr>
            <w:tcW w:w="433" w:type="pct"/>
            <w:vAlign w:val="center"/>
          </w:tcPr>
          <w:p w14:paraId="360933C9" w14:textId="77777777" w:rsidR="00E82072" w:rsidRDefault="00E82072" w:rsidP="00813466">
            <w:pPr>
              <w:tabs>
                <w:tab w:val="left" w:pos="-709"/>
              </w:tabs>
              <w:rPr>
                <w:rFonts w:eastAsia="Times New Roman" w:cs="Times New Roman"/>
                <w:color w:val="000000"/>
              </w:rPr>
            </w:pPr>
          </w:p>
        </w:tc>
      </w:tr>
    </w:tbl>
    <w:p w14:paraId="1CA2AD51" w14:textId="77777777" w:rsidR="00E82072" w:rsidRDefault="00E82072" w:rsidP="00E82072">
      <w:pPr>
        <w:tabs>
          <w:tab w:val="left" w:pos="284"/>
          <w:tab w:val="left" w:pos="426"/>
        </w:tabs>
        <w:spacing w:line="240" w:lineRule="auto"/>
        <w:rPr>
          <w:b/>
          <w:color w:val="000000"/>
        </w:rPr>
      </w:pPr>
    </w:p>
    <w:p w14:paraId="27DFB646" w14:textId="77777777" w:rsidR="00E82072" w:rsidRDefault="00E82072" w:rsidP="00E82072">
      <w:pPr>
        <w:tabs>
          <w:tab w:val="left" w:pos="284"/>
          <w:tab w:val="left" w:pos="426"/>
        </w:tabs>
        <w:spacing w:line="240" w:lineRule="auto"/>
        <w:rPr>
          <w:b/>
          <w:color w:val="000000"/>
        </w:rPr>
      </w:pPr>
      <w:r>
        <w:rPr>
          <w:b/>
          <w:color w:val="000000"/>
        </w:rPr>
        <w:t>7. Nhiệm vụ của người học:</w:t>
      </w:r>
    </w:p>
    <w:p w14:paraId="4C605799" w14:textId="77777777" w:rsidR="00E82072" w:rsidRDefault="00E82072" w:rsidP="00E82072">
      <w:pPr>
        <w:spacing w:line="240" w:lineRule="auto"/>
        <w:ind w:firstLine="540"/>
        <w:rPr>
          <w:color w:val="000000"/>
        </w:rPr>
      </w:pPr>
      <w:r>
        <w:rPr>
          <w:color w:val="000000"/>
        </w:rPr>
        <w:t>Người học phải thực hiện các nhiệm vụ sau đây:</w:t>
      </w:r>
    </w:p>
    <w:p w14:paraId="270D5CF4" w14:textId="77777777" w:rsidR="00E82072" w:rsidRDefault="00E82072" w:rsidP="00E82072">
      <w:pPr>
        <w:spacing w:line="240" w:lineRule="auto"/>
        <w:ind w:firstLine="540"/>
        <w:rPr>
          <w:color w:val="000000"/>
        </w:rPr>
      </w:pPr>
      <w:r>
        <w:rPr>
          <w:color w:val="000000"/>
        </w:rPr>
        <w:t>-   Tham gia ít nhất 80% số tiết học của lớp học phần;</w:t>
      </w:r>
    </w:p>
    <w:p w14:paraId="46B3C459" w14:textId="77777777" w:rsidR="00E82072" w:rsidRDefault="00E82072" w:rsidP="00E82072">
      <w:pPr>
        <w:spacing w:line="240" w:lineRule="auto"/>
        <w:ind w:firstLine="540"/>
        <w:rPr>
          <w:color w:val="000000"/>
        </w:rPr>
      </w:pPr>
      <w:r>
        <w:rPr>
          <w:color w:val="000000"/>
        </w:rPr>
        <w:t>-   Tham gia các hoạt động làm việc nhóm theo quy định của lớp học phần;</w:t>
      </w:r>
    </w:p>
    <w:p w14:paraId="79805DA6" w14:textId="77777777" w:rsidR="00E82072" w:rsidRDefault="00E82072" w:rsidP="00E82072">
      <w:pPr>
        <w:spacing w:line="240" w:lineRule="auto"/>
        <w:ind w:firstLine="540"/>
        <w:rPr>
          <w:color w:val="000000"/>
        </w:rPr>
      </w:pPr>
      <w:r>
        <w:rPr>
          <w:color w:val="000000"/>
        </w:rPr>
        <w:t>-   Tự tìm hiểu các vấn đề do giảng viên giao để thực hiện ngoài giờ học trên lớp;</w:t>
      </w:r>
    </w:p>
    <w:p w14:paraId="4C95A8E8" w14:textId="77777777" w:rsidR="00E82072" w:rsidRDefault="00E82072" w:rsidP="00E82072">
      <w:pPr>
        <w:spacing w:line="240" w:lineRule="auto"/>
        <w:ind w:firstLine="540"/>
        <w:rPr>
          <w:color w:val="000000"/>
        </w:rPr>
      </w:pPr>
      <w:r>
        <w:rPr>
          <w:color w:val="000000"/>
        </w:rPr>
        <w:t>-   Hoàn thành tất cả bài đánh giá của học phần.</w:t>
      </w:r>
    </w:p>
    <w:p w14:paraId="247DB303" w14:textId="77777777" w:rsidR="00E82072" w:rsidRDefault="00E82072" w:rsidP="00E82072">
      <w:pPr>
        <w:spacing w:line="240" w:lineRule="auto"/>
        <w:ind w:firstLine="540"/>
        <w:rPr>
          <w:color w:val="000000"/>
        </w:rPr>
      </w:pPr>
      <w:r>
        <w:rPr>
          <w:color w:val="000000"/>
        </w:rPr>
        <w:t>-  Người học phải tôn trọng giảng viên và người học khác, phải thực hiện quy định liêm chính học thuật của Nhà trường, phải chấp hành các quy định, nội quy của Nhà trường.</w:t>
      </w:r>
    </w:p>
    <w:p w14:paraId="05492EB2" w14:textId="77777777" w:rsidR="00E82072" w:rsidRDefault="00E82072" w:rsidP="00E82072">
      <w:pPr>
        <w:spacing w:line="240" w:lineRule="auto"/>
        <w:rPr>
          <w:b/>
          <w:color w:val="000000"/>
        </w:rPr>
      </w:pPr>
      <w:r>
        <w:rPr>
          <w:b/>
          <w:color w:val="000000"/>
        </w:rPr>
        <w:t>8. Tài liệu học tập</w:t>
      </w:r>
    </w:p>
    <w:p w14:paraId="63910368" w14:textId="77777777" w:rsidR="00E82072" w:rsidRDefault="00E82072" w:rsidP="00E82072">
      <w:pPr>
        <w:spacing w:line="240" w:lineRule="auto"/>
        <w:rPr>
          <w:b/>
          <w:i/>
          <w:color w:val="000000"/>
        </w:rPr>
      </w:pPr>
      <w:r>
        <w:rPr>
          <w:b/>
          <w:i/>
          <w:color w:val="000000"/>
        </w:rPr>
        <w:t xml:space="preserve">8.1. Tài liệu chính </w:t>
      </w:r>
    </w:p>
    <w:p w14:paraId="4D3C9515" w14:textId="77777777" w:rsidR="00E82072" w:rsidRPr="00C9052D" w:rsidRDefault="00E82072" w:rsidP="00E82072">
      <w:pPr>
        <w:pStyle w:val="oancuaDanhsach"/>
        <w:numPr>
          <w:ilvl w:val="0"/>
          <w:numId w:val="18"/>
        </w:numPr>
        <w:spacing w:line="240" w:lineRule="auto"/>
        <w:ind w:right="78"/>
        <w:rPr>
          <w:bCs/>
          <w:color w:val="111111"/>
          <w:kern w:val="36"/>
          <w:highlight w:val="yellow"/>
          <w:lang w:val="en-GB"/>
        </w:rPr>
      </w:pPr>
      <w:r w:rsidRPr="00C9052D">
        <w:rPr>
          <w:bCs/>
          <w:color w:val="111111"/>
          <w:kern w:val="36"/>
          <w:highlight w:val="yellow"/>
          <w:lang w:val="en-GB"/>
        </w:rPr>
        <w:t>Maurya, A. (2022). Running Lean: Iterate from Plan A to a Plan That Works (3rd ed.). O'Reilly Media..</w:t>
      </w:r>
    </w:p>
    <w:p w14:paraId="28301A7A" w14:textId="77777777" w:rsidR="00E82072" w:rsidRDefault="00E82072" w:rsidP="00E82072">
      <w:pPr>
        <w:spacing w:line="240" w:lineRule="auto"/>
        <w:rPr>
          <w:b/>
          <w:i/>
          <w:color w:val="000000"/>
        </w:rPr>
      </w:pPr>
      <w:r>
        <w:rPr>
          <w:b/>
          <w:i/>
          <w:color w:val="000000"/>
        </w:rPr>
        <w:t>8.2. Tài liệu tham khảo</w:t>
      </w:r>
    </w:p>
    <w:p w14:paraId="5874779C" w14:textId="77777777" w:rsidR="00E82072" w:rsidRPr="0092548F" w:rsidRDefault="00E82072" w:rsidP="00E82072">
      <w:pPr>
        <w:pStyle w:val="oancuaDanhsach"/>
        <w:numPr>
          <w:ilvl w:val="0"/>
          <w:numId w:val="18"/>
        </w:numPr>
        <w:spacing w:line="240" w:lineRule="auto"/>
        <w:ind w:right="78"/>
        <w:rPr>
          <w:color w:val="000000"/>
        </w:rPr>
      </w:pPr>
      <w:r w:rsidRPr="0092548F">
        <w:rPr>
          <w:color w:val="000000"/>
        </w:rPr>
        <w:t xml:space="preserve">Osterwalder, A., &amp; Pigneur, Y. (2010). </w:t>
      </w:r>
      <w:r w:rsidRPr="0092548F">
        <w:rPr>
          <w:i/>
          <w:color w:val="000000"/>
        </w:rPr>
        <w:t>Business model generation: A handbook for visionaries, game changers, and challengers</w:t>
      </w:r>
      <w:r w:rsidRPr="0092548F">
        <w:rPr>
          <w:color w:val="000000"/>
        </w:rPr>
        <w:t>. John Wiley &amp; Sons.</w:t>
      </w:r>
    </w:p>
    <w:p w14:paraId="071D8BD8" w14:textId="77777777" w:rsidR="00E82072" w:rsidRPr="0092548F" w:rsidRDefault="00E82072" w:rsidP="00E82072">
      <w:pPr>
        <w:pStyle w:val="oancuaDanhsach"/>
        <w:numPr>
          <w:ilvl w:val="0"/>
          <w:numId w:val="18"/>
        </w:numPr>
        <w:spacing w:line="240" w:lineRule="auto"/>
        <w:ind w:right="78"/>
        <w:rPr>
          <w:color w:val="000000"/>
        </w:rPr>
      </w:pPr>
      <w:r w:rsidRPr="0092548F">
        <w:rPr>
          <w:color w:val="000000"/>
        </w:rPr>
        <w:t xml:space="preserve">Bock, A. J. (2018). </w:t>
      </w:r>
      <w:r w:rsidRPr="0092548F">
        <w:rPr>
          <w:i/>
          <w:color w:val="000000"/>
        </w:rPr>
        <w:t>The business model book: Design, build and adapt business ideas that drive business growth</w:t>
      </w:r>
      <w:r w:rsidRPr="0092548F">
        <w:rPr>
          <w:color w:val="000000"/>
        </w:rPr>
        <w:t xml:space="preserve"> [Kindle edition].</w:t>
      </w:r>
    </w:p>
    <w:p w14:paraId="138A8DBA" w14:textId="77777777" w:rsidR="00E82072" w:rsidRPr="00EA5C9F" w:rsidRDefault="00E82072" w:rsidP="00E82072">
      <w:pPr>
        <w:pStyle w:val="oancuaDanhsach"/>
        <w:numPr>
          <w:ilvl w:val="0"/>
          <w:numId w:val="18"/>
        </w:numPr>
        <w:spacing w:line="240" w:lineRule="auto"/>
        <w:ind w:right="78"/>
        <w:rPr>
          <w:color w:val="000000"/>
        </w:rPr>
      </w:pPr>
      <w:r w:rsidRPr="00FF0AE4">
        <w:rPr>
          <w:color w:val="000000"/>
          <w:lang w:val="de-DE"/>
        </w:rPr>
        <w:t xml:space="preserve">Linz, C., Müller-Stewens, G., &amp; Zimmermann, V. (2020). </w:t>
      </w:r>
      <w:r w:rsidRPr="0092548F">
        <w:rPr>
          <w:i/>
          <w:color w:val="000000"/>
        </w:rPr>
        <w:t>Radical business model transformation: How leading organizations have successfully</w:t>
      </w:r>
      <w:r w:rsidRPr="0092548F">
        <w:rPr>
          <w:color w:val="000000"/>
        </w:rPr>
        <w:t xml:space="preserve"> adapted to disruption (2nd ed.). Kogan Page.</w:t>
      </w:r>
    </w:p>
    <w:p w14:paraId="456BCB26" w14:textId="77777777" w:rsidR="00E82072" w:rsidRPr="00DD58CB" w:rsidRDefault="00E82072" w:rsidP="00E82072">
      <w:pPr>
        <w:tabs>
          <w:tab w:val="left" w:pos="284"/>
          <w:tab w:val="left" w:pos="426"/>
        </w:tabs>
        <w:spacing w:before="60" w:line="240" w:lineRule="auto"/>
        <w:ind w:left="5040"/>
        <w:rPr>
          <w:bCs/>
          <w:i/>
          <w:color w:val="000000"/>
        </w:rPr>
      </w:pPr>
      <w:r w:rsidRPr="005F4211">
        <w:rPr>
          <w:bCs/>
          <w:i/>
          <w:color w:val="000000"/>
        </w:rPr>
        <w:t>Hà</w:t>
      </w:r>
      <w:r w:rsidRPr="005F4211">
        <w:rPr>
          <w:bCs/>
          <w:i/>
          <w:color w:val="000000"/>
          <w:lang w:val="vi-VN"/>
        </w:rPr>
        <w:t xml:space="preserve"> Nội</w:t>
      </w:r>
      <w:r w:rsidRPr="005F4211">
        <w:rPr>
          <w:bCs/>
          <w:i/>
          <w:color w:val="000000"/>
        </w:rPr>
        <w:t xml:space="preserve">, </w:t>
      </w:r>
      <w:r>
        <w:rPr>
          <w:bCs/>
          <w:i/>
          <w:color w:val="000000"/>
        </w:rPr>
        <w:t xml:space="preserve">     </w:t>
      </w:r>
      <w:r w:rsidRPr="005F4211">
        <w:rPr>
          <w:bCs/>
          <w:i/>
          <w:color w:val="000000"/>
        </w:rPr>
        <w:t>tháng</w:t>
      </w:r>
      <w:r>
        <w:rPr>
          <w:bCs/>
          <w:i/>
          <w:color w:val="000000"/>
        </w:rPr>
        <w:t xml:space="preserve">    </w:t>
      </w:r>
      <w:r w:rsidRPr="005F4211">
        <w:rPr>
          <w:bCs/>
          <w:i/>
          <w:color w:val="000000"/>
        </w:rPr>
        <w:t xml:space="preserve"> năm</w:t>
      </w:r>
      <w:r>
        <w:rPr>
          <w:bCs/>
          <w:i/>
          <w:color w:val="000000"/>
          <w:lang w:val="vi-VN"/>
        </w:rPr>
        <w:t xml:space="preserve"> 20</w:t>
      </w:r>
    </w:p>
    <w:tbl>
      <w:tblPr>
        <w:tblW w:w="9090" w:type="dxa"/>
        <w:tblLayout w:type="fixed"/>
        <w:tblLook w:val="0600" w:firstRow="0" w:lastRow="0" w:firstColumn="0" w:lastColumn="0" w:noHBand="1" w:noVBand="1"/>
      </w:tblPr>
      <w:tblGrid>
        <w:gridCol w:w="4545"/>
        <w:gridCol w:w="4545"/>
      </w:tblGrid>
      <w:tr w:rsidR="00E82072" w14:paraId="147D656F" w14:textId="77777777" w:rsidTr="00813466">
        <w:tc>
          <w:tcPr>
            <w:tcW w:w="4545" w:type="dxa"/>
            <w:tcMar>
              <w:top w:w="100" w:type="dxa"/>
              <w:left w:w="100" w:type="dxa"/>
              <w:bottom w:w="100" w:type="dxa"/>
              <w:right w:w="100" w:type="dxa"/>
            </w:tcMar>
          </w:tcPr>
          <w:p w14:paraId="535D3B95" w14:textId="77777777" w:rsidR="00E82072" w:rsidRPr="001F5386" w:rsidRDefault="00E82072" w:rsidP="00813466">
            <w:pPr>
              <w:spacing w:before="60"/>
              <w:jc w:val="center"/>
              <w:rPr>
                <w:rFonts w:eastAsia="Times New Roman" w:cs="Times New Roman"/>
                <w:b/>
                <w:color w:val="000000"/>
                <w:sz w:val="26"/>
                <w:szCs w:val="26"/>
                <w:lang w:val="vi-VN"/>
              </w:rPr>
            </w:pPr>
            <w:r>
              <w:rPr>
                <w:rFonts w:eastAsia="Times New Roman" w:cs="Times New Roman"/>
                <w:b/>
                <w:color w:val="000000"/>
                <w:sz w:val="26"/>
                <w:szCs w:val="26"/>
              </w:rPr>
              <w:t>TRƯỞNG</w:t>
            </w:r>
            <w:r>
              <w:rPr>
                <w:rFonts w:eastAsia="Times New Roman" w:cs="Times New Roman"/>
                <w:b/>
                <w:color w:val="000000"/>
                <w:sz w:val="26"/>
                <w:szCs w:val="26"/>
                <w:lang w:val="vi-VN"/>
              </w:rPr>
              <w:t xml:space="preserve"> BỘ MÔN</w:t>
            </w:r>
          </w:p>
          <w:p w14:paraId="3AC3A79C" w14:textId="77777777" w:rsidR="00E82072" w:rsidRDefault="00E82072" w:rsidP="00813466">
            <w:pPr>
              <w:spacing w:before="60"/>
              <w:jc w:val="center"/>
              <w:rPr>
                <w:rFonts w:eastAsia="Times New Roman" w:cs="Times New Roman"/>
                <w:b/>
                <w:color w:val="000000"/>
                <w:sz w:val="26"/>
                <w:szCs w:val="26"/>
              </w:rPr>
            </w:pPr>
          </w:p>
          <w:p w14:paraId="7F01D566" w14:textId="77777777" w:rsidR="00E82072" w:rsidRDefault="00E82072" w:rsidP="00813466">
            <w:pPr>
              <w:spacing w:before="60"/>
              <w:jc w:val="center"/>
              <w:rPr>
                <w:rFonts w:eastAsia="Times New Roman" w:cs="Times New Roman"/>
                <w:b/>
                <w:color w:val="000000"/>
                <w:sz w:val="26"/>
                <w:szCs w:val="26"/>
              </w:rPr>
            </w:pPr>
          </w:p>
          <w:p w14:paraId="0464A012" w14:textId="77777777" w:rsidR="00E82072" w:rsidRDefault="00E82072" w:rsidP="00813466">
            <w:pPr>
              <w:spacing w:before="60"/>
              <w:jc w:val="center"/>
              <w:rPr>
                <w:rFonts w:eastAsia="Times New Roman" w:cs="Times New Roman"/>
                <w:b/>
                <w:color w:val="000000"/>
                <w:sz w:val="26"/>
                <w:szCs w:val="26"/>
              </w:rPr>
            </w:pPr>
          </w:p>
          <w:p w14:paraId="235D8950" w14:textId="77777777" w:rsidR="00E82072" w:rsidRDefault="00E82072" w:rsidP="00813466">
            <w:pPr>
              <w:spacing w:before="60"/>
              <w:jc w:val="center"/>
              <w:rPr>
                <w:rFonts w:eastAsia="Times New Roman" w:cs="Times New Roman"/>
                <w:b/>
                <w:color w:val="000000"/>
                <w:sz w:val="26"/>
                <w:szCs w:val="26"/>
              </w:rPr>
            </w:pPr>
            <w:r>
              <w:rPr>
                <w:rFonts w:eastAsia="Times New Roman" w:cs="Times New Roman"/>
                <w:b/>
                <w:color w:val="000000"/>
                <w:sz w:val="26"/>
                <w:szCs w:val="26"/>
              </w:rPr>
              <w:t>TS. Trần Thị Thập</w:t>
            </w:r>
          </w:p>
        </w:tc>
        <w:tc>
          <w:tcPr>
            <w:tcW w:w="4545" w:type="dxa"/>
            <w:tcMar>
              <w:top w:w="100" w:type="dxa"/>
              <w:left w:w="100" w:type="dxa"/>
              <w:bottom w:w="100" w:type="dxa"/>
              <w:right w:w="100" w:type="dxa"/>
            </w:tcMar>
          </w:tcPr>
          <w:p w14:paraId="5669936F" w14:textId="77777777" w:rsidR="00E82072" w:rsidRDefault="00E82072" w:rsidP="00813466">
            <w:pPr>
              <w:spacing w:before="60"/>
              <w:jc w:val="center"/>
              <w:rPr>
                <w:rFonts w:eastAsia="Times New Roman" w:cs="Times New Roman"/>
                <w:b/>
                <w:color w:val="000000"/>
                <w:sz w:val="26"/>
                <w:szCs w:val="26"/>
              </w:rPr>
            </w:pPr>
            <w:r>
              <w:rPr>
                <w:rFonts w:eastAsia="Times New Roman" w:cs="Times New Roman"/>
                <w:b/>
                <w:color w:val="000000"/>
                <w:sz w:val="26"/>
                <w:szCs w:val="26"/>
              </w:rPr>
              <w:lastRenderedPageBreak/>
              <w:t>Giảng viên phụ trách học phần</w:t>
            </w:r>
          </w:p>
          <w:p w14:paraId="2B49ED35" w14:textId="77777777" w:rsidR="00E82072" w:rsidRDefault="00E82072" w:rsidP="00813466">
            <w:pPr>
              <w:spacing w:before="60"/>
              <w:jc w:val="center"/>
              <w:rPr>
                <w:rFonts w:eastAsia="Times New Roman" w:cs="Times New Roman"/>
                <w:b/>
                <w:color w:val="000000"/>
                <w:sz w:val="26"/>
                <w:szCs w:val="26"/>
              </w:rPr>
            </w:pPr>
          </w:p>
          <w:p w14:paraId="4E1DC299" w14:textId="77777777" w:rsidR="00E82072" w:rsidRDefault="00E82072" w:rsidP="00813466">
            <w:pPr>
              <w:spacing w:before="60"/>
              <w:jc w:val="center"/>
              <w:rPr>
                <w:rFonts w:eastAsia="Times New Roman" w:cs="Times New Roman"/>
                <w:b/>
                <w:color w:val="000000"/>
                <w:sz w:val="26"/>
                <w:szCs w:val="26"/>
              </w:rPr>
            </w:pPr>
          </w:p>
          <w:p w14:paraId="66BF5832" w14:textId="77777777" w:rsidR="00E82072" w:rsidRDefault="00E82072" w:rsidP="00813466">
            <w:pPr>
              <w:spacing w:before="60"/>
              <w:jc w:val="center"/>
              <w:rPr>
                <w:rFonts w:eastAsia="Times New Roman" w:cs="Times New Roman"/>
                <w:b/>
                <w:color w:val="000000"/>
                <w:sz w:val="26"/>
                <w:szCs w:val="26"/>
              </w:rPr>
            </w:pPr>
          </w:p>
          <w:p w14:paraId="55A77697" w14:textId="77777777" w:rsidR="00E82072" w:rsidRDefault="00E82072" w:rsidP="00813466">
            <w:pPr>
              <w:tabs>
                <w:tab w:val="left" w:pos="3135"/>
              </w:tabs>
              <w:spacing w:before="60"/>
              <w:jc w:val="center"/>
              <w:rPr>
                <w:rFonts w:eastAsia="Times New Roman" w:cs="Times New Roman"/>
                <w:b/>
                <w:color w:val="000000"/>
                <w:sz w:val="26"/>
                <w:szCs w:val="26"/>
              </w:rPr>
            </w:pPr>
            <w:r>
              <w:rPr>
                <w:rFonts w:eastAsia="Times New Roman" w:cs="Times New Roman"/>
                <w:b/>
                <w:color w:val="000000"/>
                <w:sz w:val="26"/>
                <w:szCs w:val="26"/>
              </w:rPr>
              <w:t>TS. Trần Thị Thập</w:t>
            </w:r>
          </w:p>
        </w:tc>
      </w:tr>
      <w:tr w:rsidR="00E82072" w14:paraId="2C62EBE3" w14:textId="77777777" w:rsidTr="00813466">
        <w:tc>
          <w:tcPr>
            <w:tcW w:w="4545" w:type="dxa"/>
            <w:tcMar>
              <w:top w:w="100" w:type="dxa"/>
              <w:left w:w="100" w:type="dxa"/>
              <w:bottom w:w="100" w:type="dxa"/>
              <w:right w:w="100" w:type="dxa"/>
            </w:tcMar>
          </w:tcPr>
          <w:p w14:paraId="29A9205A" w14:textId="77777777" w:rsidR="00E82072" w:rsidRDefault="00E82072" w:rsidP="00813466">
            <w:pPr>
              <w:tabs>
                <w:tab w:val="left" w:pos="284"/>
                <w:tab w:val="left" w:pos="426"/>
              </w:tabs>
              <w:spacing w:before="60"/>
              <w:jc w:val="center"/>
              <w:rPr>
                <w:rFonts w:eastAsia="Times New Roman" w:cs="Times New Roman"/>
                <w:b/>
                <w:color w:val="000000"/>
                <w:sz w:val="26"/>
                <w:szCs w:val="26"/>
                <w:lang w:val="vi-VN"/>
              </w:rPr>
            </w:pPr>
            <w:r>
              <w:rPr>
                <w:rFonts w:eastAsia="Times New Roman" w:cs="Times New Roman"/>
                <w:b/>
                <w:color w:val="000000"/>
                <w:sz w:val="26"/>
                <w:szCs w:val="26"/>
              </w:rPr>
              <w:lastRenderedPageBreak/>
              <w:t>TRƯỞNG</w:t>
            </w:r>
            <w:r>
              <w:rPr>
                <w:rFonts w:eastAsia="Times New Roman" w:cs="Times New Roman"/>
                <w:b/>
                <w:color w:val="000000"/>
                <w:sz w:val="26"/>
                <w:szCs w:val="26"/>
                <w:lang w:val="vi-VN"/>
              </w:rPr>
              <w:t xml:space="preserve"> KHOA</w:t>
            </w:r>
          </w:p>
          <w:p w14:paraId="584AEC0B" w14:textId="77777777" w:rsidR="00E82072" w:rsidRDefault="00E82072" w:rsidP="00813466">
            <w:pPr>
              <w:tabs>
                <w:tab w:val="left" w:pos="284"/>
                <w:tab w:val="left" w:pos="426"/>
              </w:tabs>
              <w:spacing w:before="60"/>
              <w:jc w:val="center"/>
              <w:rPr>
                <w:rFonts w:eastAsia="Times New Roman" w:cs="Times New Roman"/>
                <w:b/>
                <w:color w:val="000000"/>
                <w:sz w:val="26"/>
                <w:szCs w:val="26"/>
                <w:lang w:val="vi-VN"/>
              </w:rPr>
            </w:pPr>
          </w:p>
          <w:p w14:paraId="4D4E498C" w14:textId="77777777" w:rsidR="00E82072" w:rsidRDefault="00E82072" w:rsidP="00813466">
            <w:pPr>
              <w:tabs>
                <w:tab w:val="left" w:pos="284"/>
                <w:tab w:val="left" w:pos="426"/>
              </w:tabs>
              <w:spacing w:before="60"/>
              <w:jc w:val="center"/>
              <w:rPr>
                <w:rFonts w:eastAsia="Times New Roman" w:cs="Times New Roman"/>
                <w:b/>
                <w:color w:val="000000"/>
                <w:sz w:val="26"/>
                <w:szCs w:val="26"/>
                <w:lang w:val="vi-VN"/>
              </w:rPr>
            </w:pPr>
          </w:p>
          <w:p w14:paraId="4F685ABF" w14:textId="77777777" w:rsidR="00E82072" w:rsidRDefault="00E82072" w:rsidP="00813466">
            <w:pPr>
              <w:tabs>
                <w:tab w:val="left" w:pos="284"/>
                <w:tab w:val="left" w:pos="426"/>
              </w:tabs>
              <w:spacing w:before="60"/>
              <w:jc w:val="center"/>
              <w:rPr>
                <w:rFonts w:eastAsia="Times New Roman" w:cs="Times New Roman"/>
                <w:b/>
                <w:color w:val="000000"/>
                <w:sz w:val="26"/>
                <w:szCs w:val="26"/>
              </w:rPr>
            </w:pPr>
            <w:r>
              <w:rPr>
                <w:rFonts w:eastAsia="Times New Roman" w:cs="Times New Roman"/>
                <w:b/>
                <w:color w:val="000000"/>
                <w:sz w:val="26"/>
                <w:szCs w:val="26"/>
              </w:rPr>
              <w:t>TS. Vũ Trọng Phong</w:t>
            </w:r>
          </w:p>
        </w:tc>
        <w:tc>
          <w:tcPr>
            <w:tcW w:w="4545" w:type="dxa"/>
            <w:tcMar>
              <w:top w:w="100" w:type="dxa"/>
              <w:left w:w="100" w:type="dxa"/>
              <w:bottom w:w="100" w:type="dxa"/>
              <w:right w:w="100" w:type="dxa"/>
            </w:tcMar>
          </w:tcPr>
          <w:p w14:paraId="716E37E3" w14:textId="77777777" w:rsidR="00E82072" w:rsidRDefault="00E82072" w:rsidP="00813466">
            <w:pPr>
              <w:tabs>
                <w:tab w:val="left" w:pos="284"/>
                <w:tab w:val="left" w:pos="426"/>
              </w:tabs>
              <w:spacing w:before="60"/>
              <w:jc w:val="center"/>
              <w:rPr>
                <w:rFonts w:eastAsia="Times New Roman" w:cs="Times New Roman"/>
                <w:b/>
                <w:color w:val="000000"/>
                <w:sz w:val="26"/>
                <w:szCs w:val="26"/>
              </w:rPr>
            </w:pPr>
          </w:p>
        </w:tc>
      </w:tr>
    </w:tbl>
    <w:p w14:paraId="6A003702" w14:textId="77777777" w:rsidR="00E82072" w:rsidRPr="003B1833" w:rsidRDefault="00E82072" w:rsidP="00E82072">
      <w:pPr>
        <w:keepNext/>
        <w:keepLines/>
        <w:pageBreakBefore/>
        <w:tabs>
          <w:tab w:val="left" w:pos="5418"/>
        </w:tabs>
        <w:spacing w:before="60"/>
        <w:ind w:right="78"/>
        <w:jc w:val="center"/>
        <w:outlineLvl w:val="3"/>
        <w:rPr>
          <w:b/>
        </w:rPr>
      </w:pPr>
      <w:r w:rsidRPr="003B1833">
        <w:rPr>
          <w:b/>
        </w:rPr>
        <w:lastRenderedPageBreak/>
        <w:t>Phụ lục - ĐCCT</w:t>
      </w:r>
      <w:r w:rsidRPr="003B1833">
        <w:rPr>
          <w:b/>
        </w:rPr>
        <w:br/>
        <w:t>BẢNG MA TRẬN VÀ THANG ĐO</w:t>
      </w:r>
    </w:p>
    <w:p w14:paraId="254B35E0" w14:textId="77777777" w:rsidR="00E82072" w:rsidRDefault="00E82072" w:rsidP="00E82072">
      <w:pPr>
        <w:spacing w:before="60"/>
        <w:ind w:right="78"/>
        <w:rPr>
          <w:b/>
          <w:szCs w:val="24"/>
        </w:rPr>
      </w:pPr>
      <w:r w:rsidRPr="003B1833">
        <w:rPr>
          <w:b/>
          <w:szCs w:val="24"/>
        </w:rPr>
        <w:t xml:space="preserve">Bảng 1 - Quan hệ giữa chuẩn đầu ra học phần và chuẩn đầu ra chương trình đào tạo </w:t>
      </w:r>
    </w:p>
    <w:p w14:paraId="515E864D" w14:textId="77777777" w:rsidR="00E82072" w:rsidRPr="003B1833" w:rsidRDefault="00E82072" w:rsidP="00E82072">
      <w:pPr>
        <w:spacing w:before="60"/>
        <w:ind w:right="78"/>
        <w:rPr>
          <w:b/>
          <w:i/>
          <w:szCs w:val="24"/>
        </w:rPr>
      </w:pPr>
    </w:p>
    <w:tbl>
      <w:tblPr>
        <w:tblW w:w="87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22"/>
        <w:gridCol w:w="1563"/>
        <w:gridCol w:w="1710"/>
        <w:gridCol w:w="1170"/>
        <w:gridCol w:w="1980"/>
        <w:gridCol w:w="1080"/>
      </w:tblGrid>
      <w:tr w:rsidR="00E82072" w:rsidRPr="003B1833" w14:paraId="4B5D7BD4" w14:textId="77777777" w:rsidTr="001C0624">
        <w:trPr>
          <w:trHeight w:val="437"/>
          <w:jc w:val="center"/>
        </w:trPr>
        <w:tc>
          <w:tcPr>
            <w:tcW w:w="1222" w:type="dxa"/>
          </w:tcPr>
          <w:p w14:paraId="32530D18" w14:textId="77777777" w:rsidR="00E82072" w:rsidRPr="003B1833" w:rsidRDefault="00E82072" w:rsidP="00813466">
            <w:pPr>
              <w:spacing w:before="60"/>
              <w:rPr>
                <w:color w:val="000000"/>
                <w:szCs w:val="24"/>
              </w:rPr>
            </w:pPr>
          </w:p>
        </w:tc>
        <w:tc>
          <w:tcPr>
            <w:tcW w:w="1563" w:type="dxa"/>
            <w:tcBorders>
              <w:top w:val="single" w:sz="4" w:space="0" w:color="000000"/>
              <w:left w:val="single" w:sz="4" w:space="0" w:color="000000"/>
              <w:bottom w:val="single" w:sz="4" w:space="0" w:color="000000"/>
              <w:right w:val="single" w:sz="4" w:space="0" w:color="000000"/>
            </w:tcBorders>
            <w:vAlign w:val="center"/>
          </w:tcPr>
          <w:p w14:paraId="372A1262" w14:textId="77777777" w:rsidR="00E82072" w:rsidRPr="003B1833" w:rsidRDefault="00E82072" w:rsidP="00813466">
            <w:pPr>
              <w:spacing w:before="60"/>
              <w:jc w:val="center"/>
              <w:rPr>
                <w:color w:val="000000"/>
                <w:szCs w:val="24"/>
              </w:rPr>
            </w:pPr>
            <w:r w:rsidRPr="003B1833">
              <w:rPr>
                <w:color w:val="000000"/>
                <w:szCs w:val="24"/>
              </w:rPr>
              <w:t>PLO1</w:t>
            </w:r>
          </w:p>
        </w:tc>
        <w:tc>
          <w:tcPr>
            <w:tcW w:w="1710" w:type="dxa"/>
            <w:tcBorders>
              <w:top w:val="single" w:sz="4" w:space="0" w:color="000000"/>
              <w:left w:val="single" w:sz="4" w:space="0" w:color="000000"/>
              <w:bottom w:val="single" w:sz="4" w:space="0" w:color="000000"/>
              <w:right w:val="single" w:sz="4" w:space="0" w:color="000000"/>
            </w:tcBorders>
            <w:vAlign w:val="center"/>
          </w:tcPr>
          <w:p w14:paraId="64100A13" w14:textId="77777777" w:rsidR="00E82072" w:rsidRPr="003B1833" w:rsidRDefault="00E82072" w:rsidP="00813466">
            <w:pPr>
              <w:spacing w:before="60"/>
              <w:jc w:val="center"/>
              <w:rPr>
                <w:color w:val="000000"/>
                <w:szCs w:val="24"/>
              </w:rPr>
            </w:pPr>
            <w:r w:rsidRPr="003B1833">
              <w:rPr>
                <w:color w:val="000000"/>
                <w:szCs w:val="24"/>
              </w:rPr>
              <w:t>PLO2</w:t>
            </w:r>
          </w:p>
        </w:tc>
        <w:tc>
          <w:tcPr>
            <w:tcW w:w="1170" w:type="dxa"/>
            <w:tcBorders>
              <w:top w:val="single" w:sz="4" w:space="0" w:color="000000"/>
              <w:left w:val="single" w:sz="4" w:space="0" w:color="000000"/>
              <w:bottom w:val="single" w:sz="4" w:space="0" w:color="000000"/>
              <w:right w:val="single" w:sz="4" w:space="0" w:color="000000"/>
            </w:tcBorders>
            <w:vAlign w:val="center"/>
          </w:tcPr>
          <w:p w14:paraId="565F57E3" w14:textId="77777777" w:rsidR="00E82072" w:rsidRPr="003B1833" w:rsidRDefault="00E82072" w:rsidP="00813466">
            <w:pPr>
              <w:spacing w:before="60"/>
              <w:jc w:val="center"/>
              <w:rPr>
                <w:color w:val="000000"/>
                <w:szCs w:val="24"/>
              </w:rPr>
            </w:pPr>
            <w:r w:rsidRPr="003B1833">
              <w:rPr>
                <w:color w:val="000000"/>
                <w:szCs w:val="24"/>
              </w:rPr>
              <w:t>PLO3</w:t>
            </w:r>
          </w:p>
        </w:tc>
        <w:tc>
          <w:tcPr>
            <w:tcW w:w="1980" w:type="dxa"/>
            <w:tcBorders>
              <w:top w:val="single" w:sz="4" w:space="0" w:color="000000"/>
              <w:left w:val="single" w:sz="4" w:space="0" w:color="000000"/>
              <w:bottom w:val="single" w:sz="4" w:space="0" w:color="000000"/>
              <w:right w:val="single" w:sz="4" w:space="0" w:color="000000"/>
            </w:tcBorders>
            <w:vAlign w:val="center"/>
          </w:tcPr>
          <w:p w14:paraId="22BB8944" w14:textId="77777777" w:rsidR="00E82072" w:rsidRPr="003B1833" w:rsidRDefault="00E82072" w:rsidP="00813466">
            <w:pPr>
              <w:spacing w:before="60"/>
              <w:jc w:val="center"/>
              <w:rPr>
                <w:color w:val="000000"/>
                <w:szCs w:val="24"/>
              </w:rPr>
            </w:pPr>
            <w:r w:rsidRPr="003B1833">
              <w:rPr>
                <w:color w:val="000000"/>
                <w:szCs w:val="24"/>
              </w:rPr>
              <w:t>PLO4</w:t>
            </w:r>
          </w:p>
        </w:tc>
        <w:tc>
          <w:tcPr>
            <w:tcW w:w="1080" w:type="dxa"/>
            <w:tcBorders>
              <w:top w:val="single" w:sz="4" w:space="0" w:color="000000"/>
              <w:left w:val="single" w:sz="4" w:space="0" w:color="000000"/>
              <w:bottom w:val="single" w:sz="4" w:space="0" w:color="000000"/>
              <w:right w:val="single" w:sz="4" w:space="0" w:color="000000"/>
            </w:tcBorders>
            <w:vAlign w:val="center"/>
          </w:tcPr>
          <w:p w14:paraId="0F8DBB77" w14:textId="77777777" w:rsidR="00E82072" w:rsidRPr="003B1833" w:rsidRDefault="00E82072" w:rsidP="00813466">
            <w:pPr>
              <w:spacing w:before="60"/>
              <w:jc w:val="center"/>
              <w:rPr>
                <w:color w:val="000000"/>
                <w:szCs w:val="24"/>
              </w:rPr>
            </w:pPr>
            <w:r w:rsidRPr="003B1833">
              <w:rPr>
                <w:color w:val="000000"/>
                <w:szCs w:val="24"/>
              </w:rPr>
              <w:t>PLO5</w:t>
            </w:r>
          </w:p>
        </w:tc>
      </w:tr>
      <w:tr w:rsidR="00E82072" w:rsidRPr="003B1833" w14:paraId="63FC8E07" w14:textId="77777777" w:rsidTr="001C0624">
        <w:trPr>
          <w:trHeight w:val="728"/>
          <w:jc w:val="center"/>
        </w:trPr>
        <w:tc>
          <w:tcPr>
            <w:tcW w:w="1222" w:type="dxa"/>
          </w:tcPr>
          <w:p w14:paraId="5C644550" w14:textId="77777777" w:rsidR="00E82072" w:rsidRPr="003B1833" w:rsidRDefault="00E82072" w:rsidP="00813466">
            <w:pPr>
              <w:spacing w:before="60"/>
              <w:rPr>
                <w:color w:val="000000"/>
                <w:szCs w:val="24"/>
              </w:rPr>
            </w:pPr>
            <w:r w:rsidRPr="003B1833">
              <w:rPr>
                <w:color w:val="000000"/>
                <w:szCs w:val="24"/>
              </w:rPr>
              <w:t>CLO 1</w:t>
            </w:r>
          </w:p>
        </w:tc>
        <w:tc>
          <w:tcPr>
            <w:tcW w:w="1563" w:type="dxa"/>
            <w:tcBorders>
              <w:top w:val="single" w:sz="4" w:space="0" w:color="000000"/>
              <w:left w:val="single" w:sz="4" w:space="0" w:color="000000"/>
              <w:bottom w:val="single" w:sz="4" w:space="0" w:color="000000"/>
              <w:right w:val="single" w:sz="4" w:space="0" w:color="000000"/>
            </w:tcBorders>
            <w:vAlign w:val="center"/>
          </w:tcPr>
          <w:p w14:paraId="301A354A" w14:textId="700F2159" w:rsidR="00E82072" w:rsidRPr="003B1833" w:rsidRDefault="00E82072" w:rsidP="001C0624">
            <w:pPr>
              <w:spacing w:before="60"/>
              <w:jc w:val="center"/>
              <w:rPr>
                <w:color w:val="000000"/>
                <w:szCs w:val="24"/>
              </w:rPr>
            </w:pPr>
            <w:r>
              <w:rPr>
                <w:color w:val="000000"/>
                <w:szCs w:val="24"/>
              </w:rPr>
              <w:t>X-E</w:t>
            </w:r>
            <w:r w:rsidR="001C0624">
              <w:rPr>
                <w:color w:val="000000"/>
                <w:szCs w:val="24"/>
              </w:rPr>
              <w:t xml:space="preserve"> </w:t>
            </w:r>
            <w:r>
              <w:rPr>
                <w:color w:val="000000"/>
                <w:szCs w:val="24"/>
              </w:rPr>
              <w:t>(C6, P4</w:t>
            </w:r>
            <w:r w:rsidRPr="003B1833">
              <w:rPr>
                <w:color w:val="000000"/>
                <w:szCs w:val="24"/>
              </w:rPr>
              <w:t>)</w:t>
            </w:r>
          </w:p>
        </w:tc>
        <w:tc>
          <w:tcPr>
            <w:tcW w:w="1710" w:type="dxa"/>
            <w:tcBorders>
              <w:top w:val="single" w:sz="4" w:space="0" w:color="000000"/>
              <w:left w:val="single" w:sz="4" w:space="0" w:color="000000"/>
              <w:bottom w:val="single" w:sz="4" w:space="0" w:color="000000"/>
              <w:right w:val="single" w:sz="4" w:space="0" w:color="000000"/>
            </w:tcBorders>
            <w:vAlign w:val="center"/>
          </w:tcPr>
          <w:p w14:paraId="787B21C2" w14:textId="77777777" w:rsidR="00E82072" w:rsidRPr="003B1833" w:rsidRDefault="00E82072" w:rsidP="00813466">
            <w:pPr>
              <w:spacing w:before="60"/>
              <w:jc w:val="center"/>
              <w:rPr>
                <w:color w:val="000000"/>
                <w:szCs w:val="24"/>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26CB136D" w14:textId="77777777" w:rsidR="00E82072" w:rsidRPr="003B1833" w:rsidRDefault="00E82072" w:rsidP="00813466">
            <w:pPr>
              <w:spacing w:before="60"/>
              <w:jc w:val="center"/>
              <w:rPr>
                <w:color w:val="000000"/>
                <w:szCs w:val="24"/>
              </w:rPr>
            </w:pPr>
          </w:p>
        </w:tc>
        <w:tc>
          <w:tcPr>
            <w:tcW w:w="1980" w:type="dxa"/>
            <w:tcBorders>
              <w:top w:val="single" w:sz="4" w:space="0" w:color="000000"/>
              <w:left w:val="single" w:sz="4" w:space="0" w:color="000000"/>
              <w:bottom w:val="single" w:sz="4" w:space="0" w:color="000000"/>
              <w:right w:val="single" w:sz="4" w:space="0" w:color="000000"/>
            </w:tcBorders>
            <w:vAlign w:val="center"/>
          </w:tcPr>
          <w:p w14:paraId="57B5117E" w14:textId="77777777" w:rsidR="00E82072" w:rsidRPr="003B1833" w:rsidRDefault="00E82072" w:rsidP="00813466">
            <w:pPr>
              <w:spacing w:before="60"/>
              <w:jc w:val="center"/>
              <w:rPr>
                <w:color w:val="000000"/>
                <w:szCs w:val="24"/>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586CE0E5" w14:textId="77777777" w:rsidR="00E82072" w:rsidRPr="003B1833" w:rsidRDefault="00E82072" w:rsidP="00813466">
            <w:pPr>
              <w:spacing w:before="60"/>
              <w:jc w:val="center"/>
              <w:rPr>
                <w:color w:val="000000"/>
                <w:szCs w:val="24"/>
              </w:rPr>
            </w:pPr>
          </w:p>
        </w:tc>
      </w:tr>
      <w:tr w:rsidR="00E82072" w:rsidRPr="003B1833" w14:paraId="49DF1F5A" w14:textId="77777777" w:rsidTr="001C0624">
        <w:trPr>
          <w:trHeight w:val="611"/>
          <w:jc w:val="center"/>
        </w:trPr>
        <w:tc>
          <w:tcPr>
            <w:tcW w:w="1222" w:type="dxa"/>
          </w:tcPr>
          <w:p w14:paraId="6AE17E67" w14:textId="77777777" w:rsidR="00E82072" w:rsidRPr="003B1833" w:rsidRDefault="00E82072" w:rsidP="00813466">
            <w:pPr>
              <w:spacing w:before="60"/>
              <w:rPr>
                <w:color w:val="000000"/>
                <w:szCs w:val="24"/>
              </w:rPr>
            </w:pPr>
            <w:r w:rsidRPr="003B1833">
              <w:rPr>
                <w:color w:val="000000"/>
                <w:szCs w:val="24"/>
              </w:rPr>
              <w:t>CLO 2</w:t>
            </w:r>
          </w:p>
        </w:tc>
        <w:tc>
          <w:tcPr>
            <w:tcW w:w="1563" w:type="dxa"/>
            <w:tcBorders>
              <w:top w:val="single" w:sz="4" w:space="0" w:color="000000"/>
              <w:left w:val="single" w:sz="4" w:space="0" w:color="000000"/>
              <w:bottom w:val="single" w:sz="4" w:space="0" w:color="000000"/>
              <w:right w:val="single" w:sz="4" w:space="0" w:color="000000"/>
            </w:tcBorders>
            <w:vAlign w:val="center"/>
          </w:tcPr>
          <w:p w14:paraId="67BB29C8" w14:textId="77777777" w:rsidR="00E82072" w:rsidRPr="003B1833" w:rsidRDefault="00E82072" w:rsidP="00813466">
            <w:pPr>
              <w:spacing w:before="60"/>
              <w:jc w:val="center"/>
              <w:rPr>
                <w:color w:val="000000"/>
                <w:szCs w:val="24"/>
              </w:rPr>
            </w:pPr>
          </w:p>
        </w:tc>
        <w:tc>
          <w:tcPr>
            <w:tcW w:w="1710" w:type="dxa"/>
            <w:tcBorders>
              <w:top w:val="single" w:sz="4" w:space="0" w:color="000000"/>
              <w:left w:val="single" w:sz="4" w:space="0" w:color="000000"/>
              <w:bottom w:val="single" w:sz="4" w:space="0" w:color="000000"/>
              <w:right w:val="single" w:sz="4" w:space="0" w:color="000000"/>
            </w:tcBorders>
            <w:vAlign w:val="center"/>
          </w:tcPr>
          <w:p w14:paraId="0B968EDD" w14:textId="23301B08" w:rsidR="00E82072" w:rsidRPr="003B1833" w:rsidRDefault="00E82072" w:rsidP="001C0624">
            <w:pPr>
              <w:spacing w:before="60"/>
              <w:jc w:val="center"/>
              <w:rPr>
                <w:color w:val="000000"/>
                <w:szCs w:val="24"/>
              </w:rPr>
            </w:pPr>
            <w:r>
              <w:rPr>
                <w:color w:val="000000"/>
                <w:szCs w:val="24"/>
              </w:rPr>
              <w:t>Y-E</w:t>
            </w:r>
            <w:r w:rsidR="001C0624">
              <w:rPr>
                <w:color w:val="000000"/>
                <w:szCs w:val="24"/>
              </w:rPr>
              <w:t xml:space="preserve"> </w:t>
            </w:r>
            <w:r>
              <w:rPr>
                <w:color w:val="000000"/>
                <w:szCs w:val="24"/>
              </w:rPr>
              <w:t>(C4, P3</w:t>
            </w:r>
            <w:r w:rsidRPr="003B1833">
              <w:rPr>
                <w:color w:val="000000"/>
                <w:szCs w:val="24"/>
              </w:rPr>
              <w:t>)</w:t>
            </w:r>
          </w:p>
        </w:tc>
        <w:tc>
          <w:tcPr>
            <w:tcW w:w="1170" w:type="dxa"/>
            <w:tcBorders>
              <w:top w:val="single" w:sz="4" w:space="0" w:color="000000"/>
              <w:left w:val="single" w:sz="4" w:space="0" w:color="000000"/>
              <w:bottom w:val="single" w:sz="4" w:space="0" w:color="000000"/>
              <w:right w:val="single" w:sz="4" w:space="0" w:color="000000"/>
            </w:tcBorders>
            <w:vAlign w:val="center"/>
          </w:tcPr>
          <w:p w14:paraId="29F36990" w14:textId="77777777" w:rsidR="00E82072" w:rsidRPr="003B1833" w:rsidRDefault="00E82072" w:rsidP="00813466">
            <w:pPr>
              <w:spacing w:before="60"/>
              <w:jc w:val="center"/>
              <w:rPr>
                <w:color w:val="000000"/>
                <w:szCs w:val="24"/>
              </w:rPr>
            </w:pPr>
          </w:p>
        </w:tc>
        <w:tc>
          <w:tcPr>
            <w:tcW w:w="1980" w:type="dxa"/>
            <w:tcBorders>
              <w:top w:val="single" w:sz="4" w:space="0" w:color="000000"/>
              <w:left w:val="single" w:sz="4" w:space="0" w:color="000000"/>
              <w:bottom w:val="single" w:sz="4" w:space="0" w:color="000000"/>
              <w:right w:val="single" w:sz="4" w:space="0" w:color="000000"/>
            </w:tcBorders>
            <w:vAlign w:val="center"/>
          </w:tcPr>
          <w:p w14:paraId="7A257268" w14:textId="77777777" w:rsidR="00E82072" w:rsidRPr="003B1833" w:rsidRDefault="00E82072" w:rsidP="00813466">
            <w:pPr>
              <w:spacing w:before="60"/>
              <w:jc w:val="center"/>
              <w:rPr>
                <w:color w:val="000000"/>
                <w:szCs w:val="24"/>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09A2E95C" w14:textId="77777777" w:rsidR="00E82072" w:rsidRPr="003B1833" w:rsidRDefault="00E82072" w:rsidP="00813466">
            <w:pPr>
              <w:spacing w:before="60"/>
              <w:jc w:val="center"/>
              <w:rPr>
                <w:color w:val="000000"/>
                <w:szCs w:val="24"/>
              </w:rPr>
            </w:pPr>
          </w:p>
        </w:tc>
      </w:tr>
      <w:tr w:rsidR="00E82072" w:rsidRPr="003B1833" w14:paraId="0E9B80D2" w14:textId="77777777" w:rsidTr="001C0624">
        <w:trPr>
          <w:trHeight w:val="530"/>
          <w:jc w:val="center"/>
        </w:trPr>
        <w:tc>
          <w:tcPr>
            <w:tcW w:w="1222" w:type="dxa"/>
          </w:tcPr>
          <w:p w14:paraId="0FC28AA0" w14:textId="77777777" w:rsidR="00E82072" w:rsidRPr="003B1833" w:rsidRDefault="00E82072" w:rsidP="00813466">
            <w:pPr>
              <w:spacing w:before="60"/>
              <w:rPr>
                <w:color w:val="000000"/>
                <w:szCs w:val="24"/>
              </w:rPr>
            </w:pPr>
            <w:r w:rsidRPr="003B1833">
              <w:rPr>
                <w:color w:val="000000"/>
                <w:szCs w:val="24"/>
              </w:rPr>
              <w:t>CLO 3</w:t>
            </w:r>
          </w:p>
        </w:tc>
        <w:tc>
          <w:tcPr>
            <w:tcW w:w="1563" w:type="dxa"/>
            <w:tcBorders>
              <w:top w:val="single" w:sz="4" w:space="0" w:color="000000"/>
              <w:left w:val="single" w:sz="4" w:space="0" w:color="000000"/>
              <w:bottom w:val="single" w:sz="4" w:space="0" w:color="000000"/>
              <w:right w:val="single" w:sz="4" w:space="0" w:color="000000"/>
            </w:tcBorders>
            <w:vAlign w:val="center"/>
          </w:tcPr>
          <w:p w14:paraId="354CE82E" w14:textId="77777777" w:rsidR="00E82072" w:rsidRPr="003B1833" w:rsidRDefault="00E82072" w:rsidP="00813466">
            <w:pPr>
              <w:spacing w:before="60"/>
              <w:jc w:val="center"/>
              <w:rPr>
                <w:color w:val="000000"/>
                <w:szCs w:val="24"/>
              </w:rPr>
            </w:pPr>
          </w:p>
        </w:tc>
        <w:tc>
          <w:tcPr>
            <w:tcW w:w="1710" w:type="dxa"/>
            <w:tcBorders>
              <w:top w:val="single" w:sz="4" w:space="0" w:color="000000"/>
              <w:left w:val="single" w:sz="4" w:space="0" w:color="000000"/>
              <w:bottom w:val="single" w:sz="4" w:space="0" w:color="000000"/>
              <w:right w:val="single" w:sz="4" w:space="0" w:color="000000"/>
            </w:tcBorders>
            <w:vAlign w:val="center"/>
          </w:tcPr>
          <w:p w14:paraId="6273EE32" w14:textId="77777777" w:rsidR="00E82072" w:rsidRPr="003B1833" w:rsidRDefault="00E82072" w:rsidP="00813466">
            <w:pPr>
              <w:spacing w:before="60"/>
              <w:jc w:val="center"/>
              <w:rPr>
                <w:color w:val="000000"/>
                <w:szCs w:val="24"/>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1485EAEE" w14:textId="77777777" w:rsidR="00E82072" w:rsidRPr="003B1833" w:rsidRDefault="00E82072" w:rsidP="00813466">
            <w:pPr>
              <w:spacing w:before="60"/>
              <w:jc w:val="center"/>
              <w:rPr>
                <w:color w:val="000000"/>
                <w:szCs w:val="24"/>
              </w:rPr>
            </w:pPr>
          </w:p>
        </w:tc>
        <w:tc>
          <w:tcPr>
            <w:tcW w:w="1980" w:type="dxa"/>
            <w:tcBorders>
              <w:top w:val="single" w:sz="4" w:space="0" w:color="000000"/>
              <w:left w:val="single" w:sz="4" w:space="0" w:color="000000"/>
              <w:bottom w:val="single" w:sz="4" w:space="0" w:color="000000"/>
              <w:right w:val="single" w:sz="4" w:space="0" w:color="000000"/>
            </w:tcBorders>
            <w:vAlign w:val="center"/>
          </w:tcPr>
          <w:p w14:paraId="39E4B275" w14:textId="7D374579" w:rsidR="00E82072" w:rsidRPr="003B1833" w:rsidRDefault="00E82072" w:rsidP="001C0624">
            <w:pPr>
              <w:spacing w:before="60"/>
              <w:jc w:val="center"/>
              <w:rPr>
                <w:color w:val="000000"/>
                <w:szCs w:val="24"/>
              </w:rPr>
            </w:pPr>
            <w:r>
              <w:rPr>
                <w:color w:val="000000"/>
                <w:szCs w:val="24"/>
              </w:rPr>
              <w:t>X-E(C5, P4</w:t>
            </w:r>
            <w:r w:rsidRPr="003B1833">
              <w:rPr>
                <w:color w:val="000000"/>
                <w:szCs w:val="24"/>
              </w:rPr>
              <w:t>)</w:t>
            </w:r>
          </w:p>
        </w:tc>
        <w:tc>
          <w:tcPr>
            <w:tcW w:w="1080" w:type="dxa"/>
            <w:tcBorders>
              <w:top w:val="single" w:sz="4" w:space="0" w:color="000000"/>
              <w:left w:val="single" w:sz="4" w:space="0" w:color="000000"/>
              <w:bottom w:val="single" w:sz="4" w:space="0" w:color="000000"/>
              <w:right w:val="single" w:sz="4" w:space="0" w:color="000000"/>
            </w:tcBorders>
            <w:vAlign w:val="center"/>
          </w:tcPr>
          <w:p w14:paraId="159EF7F7" w14:textId="77777777" w:rsidR="00E82072" w:rsidRPr="003B1833" w:rsidRDefault="00E82072" w:rsidP="00813466">
            <w:pPr>
              <w:spacing w:before="60"/>
              <w:jc w:val="center"/>
              <w:rPr>
                <w:color w:val="000000"/>
                <w:szCs w:val="24"/>
              </w:rPr>
            </w:pPr>
          </w:p>
        </w:tc>
      </w:tr>
    </w:tbl>
    <w:p w14:paraId="7EA9B3B4" w14:textId="77777777" w:rsidR="00E82072" w:rsidRPr="003B1833" w:rsidRDefault="00E82072" w:rsidP="00E82072">
      <w:pPr>
        <w:spacing w:before="60"/>
        <w:rPr>
          <w:szCs w:val="24"/>
        </w:rPr>
      </w:pPr>
    </w:p>
    <w:p w14:paraId="4F60022A" w14:textId="77777777" w:rsidR="00E82072" w:rsidRPr="003C08F8" w:rsidRDefault="00E82072" w:rsidP="00E82072">
      <w:pPr>
        <w:rPr>
          <w:b/>
          <w:szCs w:val="24"/>
        </w:rPr>
      </w:pPr>
      <w:r w:rsidRPr="003C08F8">
        <w:rPr>
          <w:b/>
          <w:szCs w:val="24"/>
        </w:rPr>
        <w:t>Bảng 2 - Thang đánh giá chuẩn đầu ra (CLO)</w:t>
      </w:r>
    </w:p>
    <w:p w14:paraId="313FF62D" w14:textId="77777777" w:rsidR="00E82072" w:rsidRPr="003C08F8" w:rsidRDefault="00E82072" w:rsidP="00E82072">
      <w:pPr>
        <w:textAlignment w:val="baseline"/>
        <w:rPr>
          <w:szCs w:val="24"/>
        </w:rPr>
      </w:pPr>
      <w:r w:rsidRPr="003C08F8">
        <w:rPr>
          <w:szCs w:val="24"/>
        </w:rPr>
        <w:t xml:space="preserve">CLO1: </w:t>
      </w:r>
      <w:r w:rsidRPr="00DE3045">
        <w:rPr>
          <w:szCs w:val="24"/>
        </w:rPr>
        <w:t xml:space="preserve">Thiết kế và trình bày được một mô hình kinh doanh hoàn chỉnh cho một ý tưởng khởi nghiệp cụ thể.” </w:t>
      </w:r>
      <w:r w:rsidRPr="003C08F8">
        <w:rPr>
          <w:szCs w:val="24"/>
        </w:rPr>
        <w:t>(C6, P4)</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418"/>
        <w:gridCol w:w="1903"/>
        <w:gridCol w:w="1479"/>
        <w:gridCol w:w="1721"/>
        <w:gridCol w:w="1479"/>
        <w:gridCol w:w="1782"/>
      </w:tblGrid>
      <w:tr w:rsidR="00E82072" w:rsidRPr="00F8462C" w14:paraId="45A7F85A" w14:textId="77777777" w:rsidTr="00813466">
        <w:trPr>
          <w:tblHeader/>
        </w:trPr>
        <w:tc>
          <w:tcPr>
            <w:tcW w:w="1418" w:type="dxa"/>
            <w:tcMar>
              <w:top w:w="120" w:type="dxa"/>
              <w:left w:w="120" w:type="dxa"/>
              <w:bottom w:w="120" w:type="dxa"/>
              <w:right w:w="120" w:type="dxa"/>
            </w:tcMar>
            <w:vAlign w:val="center"/>
            <w:hideMark/>
          </w:tcPr>
          <w:p w14:paraId="7DD3EBEB" w14:textId="77777777" w:rsidR="00E82072" w:rsidRDefault="00E82072" w:rsidP="00813466">
            <w:pPr>
              <w:spacing w:line="240" w:lineRule="auto"/>
              <w:jc w:val="center"/>
              <w:rPr>
                <w:b/>
                <w:szCs w:val="24"/>
                <w:lang w:val="vi-VN"/>
              </w:rPr>
            </w:pPr>
            <w:r w:rsidRPr="00F8462C">
              <w:rPr>
                <w:b/>
                <w:szCs w:val="24"/>
              </w:rPr>
              <w:t xml:space="preserve">Thang </w:t>
            </w:r>
          </w:p>
          <w:p w14:paraId="460E92D4" w14:textId="77777777" w:rsidR="00E82072" w:rsidRPr="00F8462C" w:rsidRDefault="00E82072" w:rsidP="00813466">
            <w:pPr>
              <w:spacing w:line="240" w:lineRule="auto"/>
              <w:jc w:val="center"/>
              <w:rPr>
                <w:b/>
                <w:bCs/>
                <w:szCs w:val="24"/>
              </w:rPr>
            </w:pPr>
            <w:r w:rsidRPr="00F8462C">
              <w:rPr>
                <w:b/>
                <w:szCs w:val="24"/>
              </w:rPr>
              <w:t xml:space="preserve">đánh giá                                     </w:t>
            </w:r>
          </w:p>
        </w:tc>
        <w:tc>
          <w:tcPr>
            <w:tcW w:w="1903" w:type="dxa"/>
            <w:tcMar>
              <w:top w:w="120" w:type="dxa"/>
              <w:left w:w="120" w:type="dxa"/>
              <w:bottom w:w="120" w:type="dxa"/>
              <w:right w:w="120" w:type="dxa"/>
            </w:tcMar>
            <w:vAlign w:val="center"/>
            <w:hideMark/>
          </w:tcPr>
          <w:p w14:paraId="38239D9E" w14:textId="77777777" w:rsidR="00E82072" w:rsidRPr="003D07B8" w:rsidRDefault="00E82072" w:rsidP="00813466">
            <w:pPr>
              <w:shd w:val="clear" w:color="auto" w:fill="FFFFFF"/>
              <w:spacing w:line="240" w:lineRule="auto"/>
              <w:ind w:right="57"/>
              <w:jc w:val="center"/>
              <w:rPr>
                <w:sz w:val="22"/>
              </w:rPr>
            </w:pPr>
            <w:r w:rsidRPr="003D07B8">
              <w:rPr>
                <w:sz w:val="22"/>
              </w:rPr>
              <w:t>Fail - Below Expectation</w:t>
            </w:r>
          </w:p>
          <w:p w14:paraId="49627EA1" w14:textId="77777777" w:rsidR="00E82072" w:rsidRPr="003D07B8" w:rsidRDefault="00E82072" w:rsidP="00813466">
            <w:pPr>
              <w:spacing w:line="240" w:lineRule="auto"/>
              <w:jc w:val="center"/>
              <w:rPr>
                <w:b/>
                <w:bCs/>
                <w:sz w:val="22"/>
              </w:rPr>
            </w:pPr>
            <w:r w:rsidRPr="003D07B8">
              <w:rPr>
                <w:sz w:val="22"/>
              </w:rPr>
              <w:t>&lt; 40%</w:t>
            </w:r>
          </w:p>
        </w:tc>
        <w:tc>
          <w:tcPr>
            <w:tcW w:w="1479" w:type="dxa"/>
            <w:tcMar>
              <w:top w:w="120" w:type="dxa"/>
              <w:left w:w="120" w:type="dxa"/>
              <w:bottom w:w="120" w:type="dxa"/>
              <w:right w:w="120" w:type="dxa"/>
            </w:tcMar>
            <w:hideMark/>
          </w:tcPr>
          <w:p w14:paraId="62A0C439" w14:textId="77777777" w:rsidR="00E82072" w:rsidRPr="003D07B8" w:rsidRDefault="00E82072" w:rsidP="00813466">
            <w:pPr>
              <w:spacing w:line="240" w:lineRule="auto"/>
              <w:jc w:val="center"/>
              <w:rPr>
                <w:b/>
                <w:bCs/>
                <w:sz w:val="22"/>
              </w:rPr>
            </w:pPr>
            <w:r w:rsidRPr="003D07B8">
              <w:rPr>
                <w:sz w:val="22"/>
              </w:rPr>
              <w:t>Beginning - Needs Improvement 40%-54%</w:t>
            </w:r>
          </w:p>
        </w:tc>
        <w:tc>
          <w:tcPr>
            <w:tcW w:w="1721" w:type="dxa"/>
            <w:tcMar>
              <w:top w:w="120" w:type="dxa"/>
              <w:left w:w="120" w:type="dxa"/>
              <w:bottom w:w="120" w:type="dxa"/>
              <w:right w:w="120" w:type="dxa"/>
            </w:tcMar>
            <w:vAlign w:val="center"/>
            <w:hideMark/>
          </w:tcPr>
          <w:p w14:paraId="4C94A176" w14:textId="77777777" w:rsidR="00E82072" w:rsidRPr="003D07B8" w:rsidRDefault="00E82072" w:rsidP="00813466">
            <w:pPr>
              <w:shd w:val="clear" w:color="auto" w:fill="FFFFFF"/>
              <w:spacing w:line="240" w:lineRule="auto"/>
              <w:ind w:right="57"/>
              <w:jc w:val="center"/>
              <w:rPr>
                <w:b/>
                <w:sz w:val="22"/>
              </w:rPr>
            </w:pPr>
            <w:r w:rsidRPr="003D07B8">
              <w:rPr>
                <w:sz w:val="22"/>
              </w:rPr>
              <w:t>Developing - Marginally adequate</w:t>
            </w:r>
          </w:p>
          <w:p w14:paraId="7D031523" w14:textId="77777777" w:rsidR="00E82072" w:rsidRPr="003D07B8" w:rsidRDefault="00E82072" w:rsidP="00813466">
            <w:pPr>
              <w:spacing w:line="240" w:lineRule="auto"/>
              <w:jc w:val="center"/>
              <w:rPr>
                <w:b/>
                <w:bCs/>
                <w:sz w:val="22"/>
              </w:rPr>
            </w:pPr>
            <w:r w:rsidRPr="003D07B8">
              <w:rPr>
                <w:sz w:val="22"/>
              </w:rPr>
              <w:t>55%-69%</w:t>
            </w:r>
          </w:p>
        </w:tc>
        <w:tc>
          <w:tcPr>
            <w:tcW w:w="1479" w:type="dxa"/>
            <w:tcMar>
              <w:top w:w="120" w:type="dxa"/>
              <w:left w:w="120" w:type="dxa"/>
              <w:bottom w:w="120" w:type="dxa"/>
              <w:right w:w="120" w:type="dxa"/>
            </w:tcMar>
            <w:vAlign w:val="center"/>
            <w:hideMark/>
          </w:tcPr>
          <w:p w14:paraId="7A4EE7C8" w14:textId="77777777" w:rsidR="00E82072" w:rsidRPr="003D07B8" w:rsidRDefault="00E82072" w:rsidP="00813466">
            <w:pPr>
              <w:shd w:val="clear" w:color="auto" w:fill="FFFFFF"/>
              <w:spacing w:line="240" w:lineRule="auto"/>
              <w:ind w:right="57"/>
              <w:jc w:val="center"/>
              <w:rPr>
                <w:b/>
                <w:sz w:val="22"/>
              </w:rPr>
            </w:pPr>
            <w:r w:rsidRPr="003D07B8">
              <w:rPr>
                <w:sz w:val="22"/>
              </w:rPr>
              <w:t>Sufficient - Meet expectation</w:t>
            </w:r>
          </w:p>
          <w:p w14:paraId="401EDE77" w14:textId="77777777" w:rsidR="00E82072" w:rsidRPr="003D07B8" w:rsidRDefault="00E82072" w:rsidP="00813466">
            <w:pPr>
              <w:spacing w:line="240" w:lineRule="auto"/>
              <w:jc w:val="center"/>
              <w:rPr>
                <w:b/>
                <w:bCs/>
                <w:sz w:val="22"/>
              </w:rPr>
            </w:pPr>
            <w:r w:rsidRPr="003D07B8">
              <w:rPr>
                <w:sz w:val="22"/>
              </w:rPr>
              <w:t>70%-84%</w:t>
            </w:r>
          </w:p>
        </w:tc>
        <w:tc>
          <w:tcPr>
            <w:tcW w:w="1782" w:type="dxa"/>
            <w:tcMar>
              <w:top w:w="120" w:type="dxa"/>
              <w:left w:w="120" w:type="dxa"/>
              <w:bottom w:w="120" w:type="dxa"/>
              <w:right w:w="120" w:type="dxa"/>
            </w:tcMar>
            <w:vAlign w:val="center"/>
            <w:hideMark/>
          </w:tcPr>
          <w:p w14:paraId="7B4949FA" w14:textId="77777777" w:rsidR="00E82072" w:rsidRPr="003D07B8" w:rsidRDefault="00E82072" w:rsidP="00813466">
            <w:pPr>
              <w:spacing w:line="240" w:lineRule="auto"/>
              <w:jc w:val="center"/>
              <w:rPr>
                <w:b/>
                <w:bCs/>
                <w:sz w:val="22"/>
              </w:rPr>
            </w:pPr>
            <w:r w:rsidRPr="003D07B8">
              <w:rPr>
                <w:sz w:val="22"/>
              </w:rPr>
              <w:t>Exemplary - Exceeds expectations</w:t>
            </w:r>
            <w:r w:rsidRPr="003D07B8">
              <w:rPr>
                <w:b/>
                <w:sz w:val="22"/>
              </w:rPr>
              <w:t xml:space="preserve"> </w:t>
            </w:r>
            <w:r w:rsidRPr="003D07B8">
              <w:rPr>
                <w:sz w:val="22"/>
              </w:rPr>
              <w:t>85% - 100%</w:t>
            </w:r>
          </w:p>
        </w:tc>
      </w:tr>
      <w:tr w:rsidR="00E82072" w:rsidRPr="00F8462C" w14:paraId="78A71AF9" w14:textId="77777777" w:rsidTr="00813466">
        <w:tc>
          <w:tcPr>
            <w:tcW w:w="1418" w:type="dxa"/>
            <w:tcMar>
              <w:top w:w="137" w:type="dxa"/>
              <w:left w:w="120" w:type="dxa"/>
              <w:bottom w:w="137" w:type="dxa"/>
              <w:right w:w="120" w:type="dxa"/>
            </w:tcMar>
          </w:tcPr>
          <w:p w14:paraId="57EF6A56" w14:textId="77777777" w:rsidR="00E82072" w:rsidRPr="00F8462C" w:rsidRDefault="00E82072" w:rsidP="00813466">
            <w:pPr>
              <w:spacing w:before="240" w:after="240" w:line="240" w:lineRule="auto"/>
              <w:jc w:val="left"/>
              <w:rPr>
                <w:b/>
                <w:szCs w:val="24"/>
              </w:rPr>
            </w:pPr>
            <w:r w:rsidRPr="00F8462C">
              <w:rPr>
                <w:szCs w:val="24"/>
              </w:rPr>
              <w:t>1. Thiết kế mô hình kinh doanh</w:t>
            </w:r>
          </w:p>
        </w:tc>
        <w:tc>
          <w:tcPr>
            <w:tcW w:w="1903" w:type="dxa"/>
            <w:tcMar>
              <w:top w:w="137" w:type="dxa"/>
              <w:left w:w="120" w:type="dxa"/>
              <w:bottom w:w="137" w:type="dxa"/>
              <w:right w:w="120" w:type="dxa"/>
            </w:tcMar>
          </w:tcPr>
          <w:p w14:paraId="16CF56B0" w14:textId="77777777" w:rsidR="00E82072" w:rsidRPr="00F8462C" w:rsidRDefault="00E82072" w:rsidP="00813466">
            <w:pPr>
              <w:shd w:val="clear" w:color="auto" w:fill="FFFFFF"/>
              <w:jc w:val="left"/>
              <w:rPr>
                <w:szCs w:val="24"/>
              </w:rPr>
            </w:pPr>
            <w:r w:rsidRPr="00F8462C">
              <w:rPr>
                <w:szCs w:val="24"/>
              </w:rPr>
              <w:t>Không thiết kế được mô hình kinh doanh hoặc mô hình rất sơ sài, thiếu nhiều thành phần cốt lõi.</w:t>
            </w:r>
          </w:p>
        </w:tc>
        <w:tc>
          <w:tcPr>
            <w:tcW w:w="1479" w:type="dxa"/>
            <w:tcMar>
              <w:top w:w="137" w:type="dxa"/>
              <w:left w:w="120" w:type="dxa"/>
              <w:bottom w:w="137" w:type="dxa"/>
              <w:right w:w="120" w:type="dxa"/>
            </w:tcMar>
          </w:tcPr>
          <w:p w14:paraId="2B3D5191" w14:textId="77777777" w:rsidR="00E82072" w:rsidRPr="00F8462C" w:rsidRDefault="00E82072" w:rsidP="00813466">
            <w:pPr>
              <w:shd w:val="clear" w:color="auto" w:fill="FFFFFF"/>
              <w:jc w:val="left"/>
              <w:rPr>
                <w:szCs w:val="24"/>
              </w:rPr>
            </w:pPr>
            <w:r w:rsidRPr="00F8462C">
              <w:rPr>
                <w:szCs w:val="24"/>
              </w:rPr>
              <w:t>Có thiết kế mô hình nhưng còn thiếu nhiều thành phần, cấu trúc chưa rõ ràng.</w:t>
            </w:r>
          </w:p>
        </w:tc>
        <w:tc>
          <w:tcPr>
            <w:tcW w:w="1721" w:type="dxa"/>
            <w:tcMar>
              <w:top w:w="137" w:type="dxa"/>
              <w:left w:w="120" w:type="dxa"/>
              <w:bottom w:w="137" w:type="dxa"/>
              <w:right w:w="120" w:type="dxa"/>
            </w:tcMar>
          </w:tcPr>
          <w:p w14:paraId="6A6EE0EB" w14:textId="77777777" w:rsidR="00E82072" w:rsidRPr="00F8462C" w:rsidRDefault="00E82072" w:rsidP="00813466">
            <w:pPr>
              <w:shd w:val="clear" w:color="auto" w:fill="FFFFFF"/>
              <w:jc w:val="left"/>
              <w:rPr>
                <w:szCs w:val="24"/>
              </w:rPr>
            </w:pPr>
            <w:r w:rsidRPr="00F8462C">
              <w:rPr>
                <w:szCs w:val="24"/>
              </w:rPr>
              <w:t>Thiết kế được mô hình cơ bản, có các thành phần chính nhưng mức độ liên kết còn hạn chế.</w:t>
            </w:r>
          </w:p>
        </w:tc>
        <w:tc>
          <w:tcPr>
            <w:tcW w:w="1479" w:type="dxa"/>
            <w:tcMar>
              <w:top w:w="137" w:type="dxa"/>
              <w:left w:w="120" w:type="dxa"/>
              <w:bottom w:w="137" w:type="dxa"/>
              <w:right w:w="120" w:type="dxa"/>
            </w:tcMar>
          </w:tcPr>
          <w:p w14:paraId="3AB78EE2" w14:textId="77777777" w:rsidR="00E82072" w:rsidRPr="00F8462C" w:rsidRDefault="00E82072" w:rsidP="00813466">
            <w:pPr>
              <w:shd w:val="clear" w:color="auto" w:fill="FFFFFF"/>
              <w:jc w:val="left"/>
              <w:rPr>
                <w:szCs w:val="24"/>
              </w:rPr>
            </w:pPr>
            <w:r w:rsidRPr="00F8462C">
              <w:rPr>
                <w:szCs w:val="24"/>
              </w:rPr>
              <w:t>Thiết kế được mô hình tương đối đầy đủ, có cấu trúc rõ ràng và bám sát ý tưởng khởi nghiệp.</w:t>
            </w:r>
          </w:p>
        </w:tc>
        <w:tc>
          <w:tcPr>
            <w:tcW w:w="1782" w:type="dxa"/>
            <w:tcMar>
              <w:top w:w="137" w:type="dxa"/>
              <w:left w:w="120" w:type="dxa"/>
              <w:bottom w:w="137" w:type="dxa"/>
              <w:right w:w="120" w:type="dxa"/>
            </w:tcMar>
          </w:tcPr>
          <w:p w14:paraId="2EF14314" w14:textId="77777777" w:rsidR="00E82072" w:rsidRPr="00F8462C" w:rsidRDefault="00E82072" w:rsidP="00813466">
            <w:pPr>
              <w:shd w:val="clear" w:color="auto" w:fill="FFFFFF"/>
              <w:jc w:val="left"/>
              <w:rPr>
                <w:szCs w:val="24"/>
              </w:rPr>
            </w:pPr>
            <w:r w:rsidRPr="00F8462C">
              <w:rPr>
                <w:szCs w:val="24"/>
              </w:rPr>
              <w:t>Thiết kế được mô hình kinh doanh hoàn chỉnh, chặt chẽ, sáng tạo và có tính hệ thống cao.</w:t>
            </w:r>
          </w:p>
        </w:tc>
      </w:tr>
      <w:tr w:rsidR="00E82072" w:rsidRPr="00F8462C" w14:paraId="0F5398B7" w14:textId="77777777" w:rsidTr="00813466">
        <w:tc>
          <w:tcPr>
            <w:tcW w:w="1418"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3DC2B1F3" w14:textId="77777777" w:rsidR="00E82072" w:rsidRPr="00F8462C" w:rsidRDefault="00E82072" w:rsidP="00813466">
            <w:pPr>
              <w:spacing w:before="240" w:after="240" w:line="240" w:lineRule="auto"/>
              <w:jc w:val="left"/>
              <w:rPr>
                <w:b/>
                <w:szCs w:val="24"/>
              </w:rPr>
            </w:pPr>
            <w:r w:rsidRPr="00F8462C">
              <w:rPr>
                <w:szCs w:val="24"/>
              </w:rPr>
              <w:t>2. Tích hợp công cụ và phương pháp</w:t>
            </w:r>
          </w:p>
        </w:tc>
        <w:tc>
          <w:tcPr>
            <w:tcW w:w="1903"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71319BE7" w14:textId="77777777" w:rsidR="00E82072" w:rsidRPr="00F8462C" w:rsidRDefault="00E82072" w:rsidP="00813466">
            <w:pPr>
              <w:shd w:val="clear" w:color="auto" w:fill="FFFFFF"/>
              <w:jc w:val="left"/>
              <w:rPr>
                <w:szCs w:val="24"/>
              </w:rPr>
            </w:pPr>
            <w:r w:rsidRPr="00F8462C">
              <w:rPr>
                <w:szCs w:val="24"/>
              </w:rPr>
              <w:t>Không tích hợp được công cụ/phương pháp hoặc vận dụng sai, không phù hợp với ý tưởng khởi nghiệp.</w:t>
            </w:r>
          </w:p>
        </w:tc>
        <w:tc>
          <w:tcPr>
            <w:tcW w:w="1479"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1736EAF3" w14:textId="77777777" w:rsidR="00E82072" w:rsidRPr="00F8462C" w:rsidRDefault="00E82072" w:rsidP="00813466">
            <w:pPr>
              <w:shd w:val="clear" w:color="auto" w:fill="FFFFFF"/>
              <w:jc w:val="left"/>
              <w:rPr>
                <w:szCs w:val="24"/>
              </w:rPr>
            </w:pPr>
            <w:r w:rsidRPr="00F8462C">
              <w:rPr>
                <w:szCs w:val="24"/>
              </w:rPr>
              <w:t>Có tích hợp công cụ/phương pháp nhưng còn rời rạc, chưa thể hiện rõ sự phù hợp.</w:t>
            </w:r>
          </w:p>
        </w:tc>
        <w:tc>
          <w:tcPr>
            <w:tcW w:w="1721"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30E033D6" w14:textId="77777777" w:rsidR="00E82072" w:rsidRPr="00F8462C" w:rsidRDefault="00E82072" w:rsidP="00813466">
            <w:pPr>
              <w:shd w:val="clear" w:color="auto" w:fill="FFFFFF"/>
              <w:jc w:val="left"/>
              <w:rPr>
                <w:szCs w:val="24"/>
              </w:rPr>
            </w:pPr>
            <w:r w:rsidRPr="00F8462C">
              <w:rPr>
                <w:szCs w:val="24"/>
              </w:rPr>
              <w:t>Tích hợp được các công cụ/phương pháp cơ bản để xây dựng mô hình kinh doanh.</w:t>
            </w:r>
          </w:p>
        </w:tc>
        <w:tc>
          <w:tcPr>
            <w:tcW w:w="1479"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24315E21" w14:textId="77777777" w:rsidR="00E82072" w:rsidRPr="00F8462C" w:rsidRDefault="00E82072" w:rsidP="00813466">
            <w:pPr>
              <w:shd w:val="clear" w:color="auto" w:fill="FFFFFF"/>
              <w:jc w:val="left"/>
              <w:rPr>
                <w:szCs w:val="24"/>
              </w:rPr>
            </w:pPr>
            <w:r w:rsidRPr="00F8462C">
              <w:rPr>
                <w:szCs w:val="24"/>
              </w:rPr>
              <w:t>Tích hợp đúng và phù hợp các công cụ/phương pháp để hỗ trợ thiết kế mô hình kinh doanh.</w:t>
            </w:r>
          </w:p>
        </w:tc>
        <w:tc>
          <w:tcPr>
            <w:tcW w:w="1782"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14F4D31C" w14:textId="77777777" w:rsidR="00E82072" w:rsidRPr="00F8462C" w:rsidRDefault="00E82072" w:rsidP="00813466">
            <w:pPr>
              <w:shd w:val="clear" w:color="auto" w:fill="FFFFFF"/>
              <w:jc w:val="left"/>
              <w:rPr>
                <w:szCs w:val="24"/>
              </w:rPr>
            </w:pPr>
            <w:r w:rsidRPr="00F8462C">
              <w:rPr>
                <w:szCs w:val="24"/>
              </w:rPr>
              <w:t>Tích hợp linh hoạt, hiệu quả và có chọn lọc nhiều công cụ/phương pháp để nâng cao chất lượng mô hình.</w:t>
            </w:r>
          </w:p>
        </w:tc>
      </w:tr>
      <w:tr w:rsidR="00E82072" w:rsidRPr="00F8462C" w14:paraId="020DB1A6" w14:textId="77777777" w:rsidTr="00813466">
        <w:tc>
          <w:tcPr>
            <w:tcW w:w="1418"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15165928" w14:textId="77777777" w:rsidR="00E82072" w:rsidRPr="00F8462C" w:rsidRDefault="00E82072" w:rsidP="00813466">
            <w:pPr>
              <w:spacing w:before="240" w:after="240" w:line="240" w:lineRule="auto"/>
              <w:jc w:val="left"/>
              <w:rPr>
                <w:b/>
                <w:szCs w:val="24"/>
              </w:rPr>
            </w:pPr>
            <w:r w:rsidRPr="00F8462C">
              <w:rPr>
                <w:szCs w:val="24"/>
              </w:rPr>
              <w:t>3. Trình bày và bảo vệ phương án</w:t>
            </w:r>
          </w:p>
        </w:tc>
        <w:tc>
          <w:tcPr>
            <w:tcW w:w="1903"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1567219C" w14:textId="77777777" w:rsidR="00E82072" w:rsidRPr="00F8462C" w:rsidRDefault="00E82072" w:rsidP="00813466">
            <w:pPr>
              <w:shd w:val="clear" w:color="auto" w:fill="FFFFFF"/>
              <w:jc w:val="left"/>
              <w:rPr>
                <w:szCs w:val="24"/>
              </w:rPr>
            </w:pPr>
            <w:r w:rsidRPr="00F8462C">
              <w:rPr>
                <w:szCs w:val="24"/>
              </w:rPr>
              <w:t>Trình bày không rõ ràng, thiếu cấu trúc, không bảo vệ được phương án đã chọn.</w:t>
            </w:r>
          </w:p>
        </w:tc>
        <w:tc>
          <w:tcPr>
            <w:tcW w:w="1479"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30811B7D" w14:textId="77777777" w:rsidR="00E82072" w:rsidRPr="00F8462C" w:rsidRDefault="00E82072" w:rsidP="00813466">
            <w:pPr>
              <w:shd w:val="clear" w:color="auto" w:fill="FFFFFF"/>
              <w:jc w:val="left"/>
              <w:rPr>
                <w:szCs w:val="24"/>
              </w:rPr>
            </w:pPr>
            <w:r w:rsidRPr="00F8462C">
              <w:rPr>
                <w:szCs w:val="24"/>
              </w:rPr>
              <w:t xml:space="preserve">Trình bày còn lúng túng, lập luận yếu, trả lời câu hỏi </w:t>
            </w:r>
            <w:r w:rsidRPr="00F8462C">
              <w:rPr>
                <w:szCs w:val="24"/>
              </w:rPr>
              <w:lastRenderedPageBreak/>
              <w:t>chưa thuyết phục.</w:t>
            </w:r>
          </w:p>
        </w:tc>
        <w:tc>
          <w:tcPr>
            <w:tcW w:w="1721"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64085EA1" w14:textId="77777777" w:rsidR="00E82072" w:rsidRPr="00F8462C" w:rsidRDefault="00E82072" w:rsidP="00813466">
            <w:pPr>
              <w:shd w:val="clear" w:color="auto" w:fill="FFFFFF"/>
              <w:jc w:val="left"/>
              <w:rPr>
                <w:szCs w:val="24"/>
              </w:rPr>
            </w:pPr>
            <w:r w:rsidRPr="00F8462C">
              <w:rPr>
                <w:szCs w:val="24"/>
              </w:rPr>
              <w:lastRenderedPageBreak/>
              <w:t>Trình bày tương đối rõ, bảo vệ được cơ bản mô hình đã thiết kế.</w:t>
            </w:r>
          </w:p>
        </w:tc>
        <w:tc>
          <w:tcPr>
            <w:tcW w:w="1479"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3023269F" w14:textId="77777777" w:rsidR="00E82072" w:rsidRPr="00F8462C" w:rsidRDefault="00E82072" w:rsidP="00813466">
            <w:pPr>
              <w:shd w:val="clear" w:color="auto" w:fill="FFFFFF"/>
              <w:jc w:val="left"/>
              <w:rPr>
                <w:szCs w:val="24"/>
              </w:rPr>
            </w:pPr>
            <w:r w:rsidRPr="00F8462C">
              <w:rPr>
                <w:szCs w:val="24"/>
              </w:rPr>
              <w:t xml:space="preserve">Trình bày mạch lạc, lập luận hợp lý, bảo vệ được tính </w:t>
            </w:r>
            <w:r w:rsidRPr="00F8462C">
              <w:rPr>
                <w:szCs w:val="24"/>
              </w:rPr>
              <w:lastRenderedPageBreak/>
              <w:t>khả thi của mô hình.</w:t>
            </w:r>
          </w:p>
        </w:tc>
        <w:tc>
          <w:tcPr>
            <w:tcW w:w="1782"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4F8D7D53" w14:textId="77777777" w:rsidR="00E82072" w:rsidRPr="00F8462C" w:rsidRDefault="00E82072" w:rsidP="00813466">
            <w:pPr>
              <w:shd w:val="clear" w:color="auto" w:fill="FFFFFF"/>
              <w:jc w:val="left"/>
              <w:rPr>
                <w:szCs w:val="24"/>
              </w:rPr>
            </w:pPr>
            <w:r w:rsidRPr="00F8462C">
              <w:rPr>
                <w:szCs w:val="24"/>
              </w:rPr>
              <w:lastRenderedPageBreak/>
              <w:t xml:space="preserve">Trình bày rất thuyết phục, lập luận chặt chẽ, phản biện tốt và bảo vệ xuất sắc </w:t>
            </w:r>
            <w:r w:rsidRPr="00F8462C">
              <w:rPr>
                <w:szCs w:val="24"/>
              </w:rPr>
              <w:lastRenderedPageBreak/>
              <w:t>phương án mô hình.</w:t>
            </w:r>
          </w:p>
        </w:tc>
      </w:tr>
    </w:tbl>
    <w:p w14:paraId="6264CE45" w14:textId="77777777" w:rsidR="00E82072" w:rsidRPr="003C08F8" w:rsidRDefault="00E82072" w:rsidP="00E82072">
      <w:pPr>
        <w:textAlignment w:val="baseline"/>
        <w:rPr>
          <w:szCs w:val="24"/>
        </w:rPr>
      </w:pPr>
    </w:p>
    <w:p w14:paraId="504A2A46" w14:textId="77777777" w:rsidR="00E82072" w:rsidRPr="003C08F8" w:rsidRDefault="00E82072" w:rsidP="00E82072">
      <w:pPr>
        <w:textAlignment w:val="baseline"/>
        <w:rPr>
          <w:szCs w:val="24"/>
        </w:rPr>
      </w:pPr>
      <w:r w:rsidRPr="003C08F8">
        <w:rPr>
          <w:szCs w:val="24"/>
        </w:rPr>
        <w:t xml:space="preserve">CLO2: </w:t>
      </w:r>
      <w:r w:rsidRPr="00F8462C">
        <w:rPr>
          <w:szCs w:val="24"/>
        </w:rPr>
        <w:t>Phân tích và lựa chọn được phương án kiểm chứng mô hình kinh doanh thông qua quy trình Build–Measure–Learn.</w:t>
      </w:r>
    </w:p>
    <w:tbl>
      <w:tblPr>
        <w:tblW w:w="100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985"/>
        <w:gridCol w:w="1560"/>
        <w:gridCol w:w="1479"/>
        <w:gridCol w:w="1478"/>
        <w:gridCol w:w="1579"/>
        <w:gridCol w:w="1942"/>
      </w:tblGrid>
      <w:tr w:rsidR="00E82072" w:rsidRPr="00556ABE" w14:paraId="4890A8D8" w14:textId="77777777" w:rsidTr="00813466">
        <w:trPr>
          <w:trHeight w:val="861"/>
          <w:tblHeader/>
        </w:trPr>
        <w:tc>
          <w:tcPr>
            <w:tcW w:w="1985" w:type="dxa"/>
            <w:tcMar>
              <w:top w:w="120" w:type="dxa"/>
              <w:left w:w="120" w:type="dxa"/>
              <w:bottom w:w="120" w:type="dxa"/>
              <w:right w:w="120" w:type="dxa"/>
            </w:tcMar>
            <w:vAlign w:val="center"/>
            <w:hideMark/>
          </w:tcPr>
          <w:p w14:paraId="48449DEA" w14:textId="77777777" w:rsidR="00E82072" w:rsidRPr="00556ABE" w:rsidRDefault="00E82072" w:rsidP="00813466">
            <w:pPr>
              <w:spacing w:line="240" w:lineRule="auto"/>
              <w:jc w:val="center"/>
              <w:rPr>
                <w:b/>
                <w:bCs/>
                <w:szCs w:val="24"/>
              </w:rPr>
            </w:pPr>
            <w:r w:rsidRPr="00556ABE">
              <w:rPr>
                <w:b/>
                <w:szCs w:val="24"/>
              </w:rPr>
              <w:t xml:space="preserve">Thang đánh giá                                     </w:t>
            </w:r>
          </w:p>
        </w:tc>
        <w:tc>
          <w:tcPr>
            <w:tcW w:w="1560" w:type="dxa"/>
            <w:tcMar>
              <w:top w:w="120" w:type="dxa"/>
              <w:left w:w="120" w:type="dxa"/>
              <w:bottom w:w="120" w:type="dxa"/>
              <w:right w:w="120" w:type="dxa"/>
            </w:tcMar>
            <w:vAlign w:val="center"/>
            <w:hideMark/>
          </w:tcPr>
          <w:p w14:paraId="0B6AF5B9" w14:textId="77777777" w:rsidR="00E82072" w:rsidRPr="003D07B8" w:rsidRDefault="00E82072" w:rsidP="00813466">
            <w:pPr>
              <w:shd w:val="clear" w:color="auto" w:fill="FFFFFF"/>
              <w:spacing w:line="240" w:lineRule="auto"/>
              <w:jc w:val="center"/>
              <w:rPr>
                <w:sz w:val="22"/>
              </w:rPr>
            </w:pPr>
            <w:r w:rsidRPr="003D07B8">
              <w:rPr>
                <w:sz w:val="22"/>
              </w:rPr>
              <w:t>Fail - Below Expectation</w:t>
            </w:r>
          </w:p>
          <w:p w14:paraId="21617A46" w14:textId="77777777" w:rsidR="00E82072" w:rsidRPr="003D07B8" w:rsidRDefault="00E82072" w:rsidP="00813466">
            <w:pPr>
              <w:spacing w:line="240" w:lineRule="auto"/>
              <w:jc w:val="center"/>
              <w:rPr>
                <w:b/>
                <w:bCs/>
                <w:sz w:val="22"/>
              </w:rPr>
            </w:pPr>
            <w:r w:rsidRPr="003D07B8">
              <w:rPr>
                <w:sz w:val="22"/>
              </w:rPr>
              <w:t>&lt; 40%</w:t>
            </w:r>
          </w:p>
        </w:tc>
        <w:tc>
          <w:tcPr>
            <w:tcW w:w="1479" w:type="dxa"/>
            <w:tcMar>
              <w:top w:w="120" w:type="dxa"/>
              <w:left w:w="120" w:type="dxa"/>
              <w:bottom w:w="120" w:type="dxa"/>
              <w:right w:w="120" w:type="dxa"/>
            </w:tcMar>
            <w:vAlign w:val="center"/>
            <w:hideMark/>
          </w:tcPr>
          <w:p w14:paraId="339C8E85" w14:textId="77777777" w:rsidR="00E82072" w:rsidRPr="003D07B8" w:rsidRDefault="00E82072" w:rsidP="00813466">
            <w:pPr>
              <w:spacing w:line="240" w:lineRule="auto"/>
              <w:jc w:val="center"/>
              <w:rPr>
                <w:b/>
                <w:bCs/>
                <w:sz w:val="22"/>
              </w:rPr>
            </w:pPr>
            <w:r w:rsidRPr="003D07B8">
              <w:rPr>
                <w:sz w:val="22"/>
              </w:rPr>
              <w:t>Beginning - Needs Improvement 40%-54%</w:t>
            </w:r>
          </w:p>
        </w:tc>
        <w:tc>
          <w:tcPr>
            <w:tcW w:w="1478" w:type="dxa"/>
            <w:tcMar>
              <w:top w:w="120" w:type="dxa"/>
              <w:left w:w="120" w:type="dxa"/>
              <w:bottom w:w="120" w:type="dxa"/>
              <w:right w:w="120" w:type="dxa"/>
            </w:tcMar>
            <w:vAlign w:val="center"/>
            <w:hideMark/>
          </w:tcPr>
          <w:p w14:paraId="18145BE9" w14:textId="77777777" w:rsidR="00E82072" w:rsidRPr="003D07B8" w:rsidRDefault="00E82072" w:rsidP="00813466">
            <w:pPr>
              <w:shd w:val="clear" w:color="auto" w:fill="FFFFFF"/>
              <w:spacing w:line="240" w:lineRule="auto"/>
              <w:jc w:val="center"/>
              <w:rPr>
                <w:b/>
                <w:sz w:val="22"/>
              </w:rPr>
            </w:pPr>
            <w:r w:rsidRPr="003D07B8">
              <w:rPr>
                <w:sz w:val="22"/>
              </w:rPr>
              <w:t>Developing - Marginally adequate</w:t>
            </w:r>
          </w:p>
          <w:p w14:paraId="6016BA15" w14:textId="77777777" w:rsidR="00E82072" w:rsidRPr="003D07B8" w:rsidRDefault="00E82072" w:rsidP="00813466">
            <w:pPr>
              <w:spacing w:line="240" w:lineRule="auto"/>
              <w:jc w:val="center"/>
              <w:rPr>
                <w:b/>
                <w:bCs/>
                <w:sz w:val="22"/>
              </w:rPr>
            </w:pPr>
            <w:r w:rsidRPr="003D07B8">
              <w:rPr>
                <w:sz w:val="22"/>
              </w:rPr>
              <w:t>55%-69%</w:t>
            </w:r>
          </w:p>
        </w:tc>
        <w:tc>
          <w:tcPr>
            <w:tcW w:w="1579" w:type="dxa"/>
            <w:tcMar>
              <w:top w:w="120" w:type="dxa"/>
              <w:left w:w="120" w:type="dxa"/>
              <w:bottom w:w="120" w:type="dxa"/>
              <w:right w:w="120" w:type="dxa"/>
            </w:tcMar>
            <w:vAlign w:val="center"/>
            <w:hideMark/>
          </w:tcPr>
          <w:p w14:paraId="62ED998F" w14:textId="77777777" w:rsidR="00E82072" w:rsidRPr="003D07B8" w:rsidRDefault="00E82072" w:rsidP="00813466">
            <w:pPr>
              <w:shd w:val="clear" w:color="auto" w:fill="FFFFFF"/>
              <w:spacing w:line="240" w:lineRule="auto"/>
              <w:jc w:val="center"/>
              <w:rPr>
                <w:b/>
                <w:sz w:val="22"/>
              </w:rPr>
            </w:pPr>
            <w:r w:rsidRPr="003D07B8">
              <w:rPr>
                <w:sz w:val="22"/>
              </w:rPr>
              <w:t>Sufficient - Meet expectation</w:t>
            </w:r>
          </w:p>
          <w:p w14:paraId="5028EC4C" w14:textId="77777777" w:rsidR="00E82072" w:rsidRPr="003D07B8" w:rsidRDefault="00E82072" w:rsidP="00813466">
            <w:pPr>
              <w:spacing w:line="240" w:lineRule="auto"/>
              <w:jc w:val="center"/>
              <w:rPr>
                <w:b/>
                <w:bCs/>
                <w:sz w:val="22"/>
              </w:rPr>
            </w:pPr>
            <w:r w:rsidRPr="003D07B8">
              <w:rPr>
                <w:sz w:val="22"/>
              </w:rPr>
              <w:t>70%-84%</w:t>
            </w:r>
          </w:p>
        </w:tc>
        <w:tc>
          <w:tcPr>
            <w:tcW w:w="1942" w:type="dxa"/>
            <w:tcMar>
              <w:top w:w="120" w:type="dxa"/>
              <w:left w:w="120" w:type="dxa"/>
              <w:bottom w:w="120" w:type="dxa"/>
              <w:right w:w="120" w:type="dxa"/>
            </w:tcMar>
            <w:vAlign w:val="center"/>
            <w:hideMark/>
          </w:tcPr>
          <w:p w14:paraId="4CFE0849" w14:textId="77777777" w:rsidR="00E82072" w:rsidRPr="003D07B8" w:rsidRDefault="00E82072" w:rsidP="00813466">
            <w:pPr>
              <w:spacing w:line="240" w:lineRule="auto"/>
              <w:jc w:val="center"/>
              <w:rPr>
                <w:b/>
                <w:bCs/>
                <w:sz w:val="22"/>
              </w:rPr>
            </w:pPr>
            <w:r w:rsidRPr="003D07B8">
              <w:rPr>
                <w:sz w:val="22"/>
              </w:rPr>
              <w:t>Exemplary - Exceeds expectations</w:t>
            </w:r>
            <w:r w:rsidRPr="003D07B8">
              <w:rPr>
                <w:b/>
                <w:sz w:val="22"/>
              </w:rPr>
              <w:t xml:space="preserve"> </w:t>
            </w:r>
            <w:r w:rsidRPr="003D07B8">
              <w:rPr>
                <w:sz w:val="22"/>
              </w:rPr>
              <w:t>85% - 100%</w:t>
            </w:r>
          </w:p>
        </w:tc>
      </w:tr>
      <w:tr w:rsidR="00E82072" w:rsidRPr="00556ABE" w14:paraId="0BE0EC3E" w14:textId="77777777" w:rsidTr="00813466">
        <w:tc>
          <w:tcPr>
            <w:tcW w:w="1985" w:type="dxa"/>
            <w:tcMar>
              <w:top w:w="137" w:type="dxa"/>
              <w:left w:w="120" w:type="dxa"/>
              <w:bottom w:w="137" w:type="dxa"/>
              <w:right w:w="120" w:type="dxa"/>
            </w:tcMar>
          </w:tcPr>
          <w:p w14:paraId="70AA3584" w14:textId="77777777" w:rsidR="00E82072" w:rsidRPr="00556ABE" w:rsidRDefault="00E82072" w:rsidP="00813466">
            <w:pPr>
              <w:spacing w:before="240" w:after="240" w:line="240" w:lineRule="auto"/>
              <w:jc w:val="left"/>
              <w:rPr>
                <w:b/>
                <w:szCs w:val="24"/>
              </w:rPr>
            </w:pPr>
            <w:r w:rsidRPr="00556ABE">
              <w:t>1. Phân tích giả thuyết mô hình kinh doanh</w:t>
            </w:r>
          </w:p>
        </w:tc>
        <w:tc>
          <w:tcPr>
            <w:tcW w:w="1560" w:type="dxa"/>
            <w:tcMar>
              <w:top w:w="137" w:type="dxa"/>
              <w:left w:w="120" w:type="dxa"/>
              <w:bottom w:w="137" w:type="dxa"/>
              <w:right w:w="120" w:type="dxa"/>
            </w:tcMar>
          </w:tcPr>
          <w:p w14:paraId="4CD3FAFE" w14:textId="77777777" w:rsidR="00E82072" w:rsidRPr="00556ABE" w:rsidRDefault="00E82072" w:rsidP="00813466">
            <w:pPr>
              <w:shd w:val="clear" w:color="auto" w:fill="FFFFFF"/>
              <w:jc w:val="left"/>
              <w:rPr>
                <w:szCs w:val="24"/>
              </w:rPr>
            </w:pPr>
            <w:r w:rsidRPr="00556ABE">
              <w:t>Không phân tích được giả thuyết mô hình kinh doanh; không xác định được vấn đề, khách hàng mục tiêu hay đề xuất giá trị cần kiểm chứng.</w:t>
            </w:r>
          </w:p>
        </w:tc>
        <w:tc>
          <w:tcPr>
            <w:tcW w:w="1479" w:type="dxa"/>
            <w:tcMar>
              <w:top w:w="137" w:type="dxa"/>
              <w:left w:w="120" w:type="dxa"/>
              <w:bottom w:w="137" w:type="dxa"/>
              <w:right w:w="120" w:type="dxa"/>
            </w:tcMar>
          </w:tcPr>
          <w:p w14:paraId="7B50CDCB" w14:textId="77777777" w:rsidR="00E82072" w:rsidRPr="00556ABE" w:rsidRDefault="00E82072" w:rsidP="00813466">
            <w:pPr>
              <w:shd w:val="clear" w:color="auto" w:fill="FFFFFF"/>
              <w:jc w:val="left"/>
              <w:rPr>
                <w:szCs w:val="24"/>
              </w:rPr>
            </w:pPr>
            <w:r w:rsidRPr="00556ABE">
              <w:t>Phân tích được một số giả thuyết nhưng còn rời rạc, chưa làm rõ mối liên hệ giữa vấn đề, khách hàng và giá trị đề xuất.</w:t>
            </w:r>
          </w:p>
        </w:tc>
        <w:tc>
          <w:tcPr>
            <w:tcW w:w="1478" w:type="dxa"/>
            <w:tcMar>
              <w:top w:w="137" w:type="dxa"/>
              <w:left w:w="120" w:type="dxa"/>
              <w:bottom w:w="137" w:type="dxa"/>
              <w:right w:w="120" w:type="dxa"/>
            </w:tcMar>
          </w:tcPr>
          <w:p w14:paraId="65F3D7AF" w14:textId="77777777" w:rsidR="00E82072" w:rsidRPr="00556ABE" w:rsidRDefault="00E82072" w:rsidP="00813466">
            <w:pPr>
              <w:shd w:val="clear" w:color="auto" w:fill="FFFFFF"/>
              <w:jc w:val="left"/>
              <w:rPr>
                <w:szCs w:val="24"/>
              </w:rPr>
            </w:pPr>
            <w:r w:rsidRPr="00556ABE">
              <w:t>Phân tích được giả thuyết cốt lõi của mô hình kinh doanh ở mức cơ bản, xác định được các yếu tố chính cần kiểm chứng.</w:t>
            </w:r>
          </w:p>
        </w:tc>
        <w:tc>
          <w:tcPr>
            <w:tcW w:w="1579" w:type="dxa"/>
            <w:tcMar>
              <w:top w:w="137" w:type="dxa"/>
              <w:left w:w="120" w:type="dxa"/>
              <w:bottom w:w="137" w:type="dxa"/>
              <w:right w:w="120" w:type="dxa"/>
            </w:tcMar>
          </w:tcPr>
          <w:p w14:paraId="56A646FD" w14:textId="77777777" w:rsidR="00E82072" w:rsidRPr="00556ABE" w:rsidRDefault="00E82072" w:rsidP="00813466">
            <w:pPr>
              <w:shd w:val="clear" w:color="auto" w:fill="FFFFFF"/>
              <w:jc w:val="left"/>
              <w:rPr>
                <w:szCs w:val="24"/>
              </w:rPr>
            </w:pPr>
            <w:r w:rsidRPr="00556ABE">
              <w:t>Phân tích đầy đủ và hợp lý các giả thuyết cốt lõi, chỉ ra được những rủi ro chính cần kiểm chứng.</w:t>
            </w:r>
          </w:p>
        </w:tc>
        <w:tc>
          <w:tcPr>
            <w:tcW w:w="1942" w:type="dxa"/>
            <w:tcMar>
              <w:top w:w="137" w:type="dxa"/>
              <w:left w:w="120" w:type="dxa"/>
              <w:bottom w:w="137" w:type="dxa"/>
              <w:right w:w="120" w:type="dxa"/>
            </w:tcMar>
          </w:tcPr>
          <w:p w14:paraId="43FE3FC3" w14:textId="77777777" w:rsidR="00E82072" w:rsidRPr="00556ABE" w:rsidRDefault="00E82072" w:rsidP="00813466">
            <w:pPr>
              <w:shd w:val="clear" w:color="auto" w:fill="FFFFFF"/>
              <w:jc w:val="left"/>
              <w:rPr>
                <w:szCs w:val="24"/>
              </w:rPr>
            </w:pPr>
            <w:r w:rsidRPr="00556ABE">
              <w:t>Phân tích sâu sắc, có hệ thống các giả thuyết của mô hình kinh doanh; xác định chính xác các điểm rủi ro và ưu tiên kiểm chứng một cách thuyết phục.</w:t>
            </w:r>
          </w:p>
        </w:tc>
      </w:tr>
      <w:tr w:rsidR="00E82072" w:rsidRPr="00556ABE" w14:paraId="027DEA5F" w14:textId="77777777" w:rsidTr="00813466">
        <w:tc>
          <w:tcPr>
            <w:tcW w:w="1985"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4ED3B62D" w14:textId="77777777" w:rsidR="00E82072" w:rsidRPr="00556ABE" w:rsidRDefault="00E82072" w:rsidP="00813466">
            <w:pPr>
              <w:spacing w:before="240" w:after="240" w:line="240" w:lineRule="auto"/>
              <w:jc w:val="left"/>
              <w:rPr>
                <w:b/>
                <w:szCs w:val="24"/>
              </w:rPr>
            </w:pPr>
            <w:r w:rsidRPr="00556ABE">
              <w:t>2. Lựa chọn phương án kiểm chứng phù hợp</w:t>
            </w:r>
          </w:p>
        </w:tc>
        <w:tc>
          <w:tcPr>
            <w:tcW w:w="1560"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2B00CA45" w14:textId="77777777" w:rsidR="00E82072" w:rsidRPr="00556ABE" w:rsidRDefault="00E82072" w:rsidP="00813466">
            <w:pPr>
              <w:shd w:val="clear" w:color="auto" w:fill="FFFFFF"/>
              <w:jc w:val="left"/>
              <w:rPr>
                <w:szCs w:val="24"/>
              </w:rPr>
            </w:pPr>
            <w:r w:rsidRPr="00556ABE">
              <w:t>Không lựa chọn được phương án kiểm chứng hoặc lựa chọn sai, không phù hợp với quy trình Build–Measure–Learn.</w:t>
            </w:r>
          </w:p>
        </w:tc>
        <w:tc>
          <w:tcPr>
            <w:tcW w:w="1479"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585C7E73" w14:textId="77777777" w:rsidR="00E82072" w:rsidRPr="00556ABE" w:rsidRDefault="00E82072" w:rsidP="00813466">
            <w:pPr>
              <w:shd w:val="clear" w:color="auto" w:fill="FFFFFF"/>
              <w:jc w:val="left"/>
              <w:rPr>
                <w:szCs w:val="24"/>
              </w:rPr>
            </w:pPr>
            <w:r w:rsidRPr="00556ABE">
              <w:t>Có lựa chọn phương án kiểm chứng nhưng còn chung chung, thiếu gắn kết với từng bước của quy trình.</w:t>
            </w:r>
          </w:p>
        </w:tc>
        <w:tc>
          <w:tcPr>
            <w:tcW w:w="1478"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6F6BE342" w14:textId="77777777" w:rsidR="00E82072" w:rsidRPr="00556ABE" w:rsidRDefault="00E82072" w:rsidP="00813466">
            <w:pPr>
              <w:shd w:val="clear" w:color="auto" w:fill="FFFFFF"/>
              <w:jc w:val="left"/>
              <w:rPr>
                <w:szCs w:val="24"/>
              </w:rPr>
            </w:pPr>
            <w:r w:rsidRPr="00556ABE">
              <w:t>Lựa chọn được phương án kiểm chứng cơ bản, có sử dụng MVP và một số chỉ số đo lường nhưng còn đơn giản.</w:t>
            </w:r>
          </w:p>
        </w:tc>
        <w:tc>
          <w:tcPr>
            <w:tcW w:w="1579"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18FA40E2" w14:textId="77777777" w:rsidR="00E82072" w:rsidRPr="00556ABE" w:rsidRDefault="00E82072" w:rsidP="00813466">
            <w:pPr>
              <w:shd w:val="clear" w:color="auto" w:fill="FFFFFF"/>
              <w:jc w:val="left"/>
              <w:rPr>
                <w:szCs w:val="24"/>
              </w:rPr>
            </w:pPr>
            <w:r w:rsidRPr="00556ABE">
              <w:t>Lựa chọn được phương án kiểm chứng phù hợp với từng giai đoạn của Build–Measure–Learn, có chỉ số đo lường rõ ràng.</w:t>
            </w:r>
          </w:p>
        </w:tc>
        <w:tc>
          <w:tcPr>
            <w:tcW w:w="1942"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5397D2C6" w14:textId="77777777" w:rsidR="00E82072" w:rsidRPr="00556ABE" w:rsidRDefault="00E82072" w:rsidP="00813466">
            <w:pPr>
              <w:shd w:val="clear" w:color="auto" w:fill="FFFFFF"/>
              <w:jc w:val="left"/>
              <w:rPr>
                <w:szCs w:val="24"/>
              </w:rPr>
            </w:pPr>
            <w:r w:rsidRPr="00556ABE">
              <w:t>Lựa chọn tối ưu và linh hoạt phương án kiểm chứng; thiết kế hợp lý MVP, chỉ số đo lường và cách thu thập dữ liệu theo từng giai đoạn.</w:t>
            </w:r>
          </w:p>
        </w:tc>
      </w:tr>
      <w:tr w:rsidR="00E82072" w:rsidRPr="00556ABE" w14:paraId="6117B607" w14:textId="77777777" w:rsidTr="00813466">
        <w:tc>
          <w:tcPr>
            <w:tcW w:w="1985"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3394FC54" w14:textId="77777777" w:rsidR="00E82072" w:rsidRPr="00556ABE" w:rsidRDefault="00E82072" w:rsidP="00813466">
            <w:pPr>
              <w:spacing w:before="240" w:after="240" w:line="240" w:lineRule="auto"/>
              <w:jc w:val="left"/>
              <w:rPr>
                <w:b/>
                <w:szCs w:val="24"/>
              </w:rPr>
            </w:pPr>
            <w:r w:rsidRPr="00556ABE">
              <w:t>3. Đánh giá và điều chỉnh mô hình</w:t>
            </w:r>
          </w:p>
        </w:tc>
        <w:tc>
          <w:tcPr>
            <w:tcW w:w="1560"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75A0F6BC" w14:textId="77777777" w:rsidR="00E82072" w:rsidRPr="00556ABE" w:rsidRDefault="00E82072" w:rsidP="00813466">
            <w:pPr>
              <w:shd w:val="clear" w:color="auto" w:fill="FFFFFF"/>
              <w:jc w:val="left"/>
              <w:rPr>
                <w:szCs w:val="24"/>
              </w:rPr>
            </w:pPr>
            <w:r w:rsidRPr="00556ABE">
              <w:t xml:space="preserve">Không đánh giá được kết quả thử nghiệm; không đối chiếu với giả thuyết ban </w:t>
            </w:r>
            <w:r w:rsidRPr="00556ABE">
              <w:lastRenderedPageBreak/>
              <w:t>đầu và không đề xuất điều chỉnh.</w:t>
            </w:r>
          </w:p>
        </w:tc>
        <w:tc>
          <w:tcPr>
            <w:tcW w:w="1479"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3B26816F" w14:textId="77777777" w:rsidR="00E82072" w:rsidRPr="00556ABE" w:rsidRDefault="00E82072" w:rsidP="00813466">
            <w:pPr>
              <w:shd w:val="clear" w:color="auto" w:fill="FFFFFF"/>
              <w:jc w:val="left"/>
              <w:rPr>
                <w:szCs w:val="24"/>
              </w:rPr>
            </w:pPr>
            <w:r w:rsidRPr="00556ABE">
              <w:lastRenderedPageBreak/>
              <w:t xml:space="preserve">Có đánh giá kết quả thử nghiệm nhưng còn sơ sài, chưa làm rõ mức độ phù hợp </w:t>
            </w:r>
            <w:r w:rsidRPr="00556ABE">
              <w:lastRenderedPageBreak/>
              <w:t>với giả thuyết.</w:t>
            </w:r>
          </w:p>
        </w:tc>
        <w:tc>
          <w:tcPr>
            <w:tcW w:w="1478"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4F4051F8" w14:textId="77777777" w:rsidR="00E82072" w:rsidRPr="00556ABE" w:rsidRDefault="00E82072" w:rsidP="00813466">
            <w:pPr>
              <w:shd w:val="clear" w:color="auto" w:fill="FFFFFF"/>
              <w:jc w:val="left"/>
              <w:rPr>
                <w:szCs w:val="24"/>
              </w:rPr>
            </w:pPr>
            <w:r w:rsidRPr="00556ABE">
              <w:lastRenderedPageBreak/>
              <w:t xml:space="preserve">Đánh giá được kết quả ở mức cơ bản, có đề xuất điều chỉnh nhưng </w:t>
            </w:r>
            <w:r w:rsidRPr="00556ABE">
              <w:lastRenderedPageBreak/>
              <w:t>còn thiếu chiều sâu.</w:t>
            </w:r>
          </w:p>
        </w:tc>
        <w:tc>
          <w:tcPr>
            <w:tcW w:w="1579"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71957E58" w14:textId="77777777" w:rsidR="00E82072" w:rsidRPr="00556ABE" w:rsidRDefault="00E82072" w:rsidP="00813466">
            <w:pPr>
              <w:shd w:val="clear" w:color="auto" w:fill="FFFFFF"/>
              <w:jc w:val="left"/>
              <w:rPr>
                <w:szCs w:val="24"/>
              </w:rPr>
            </w:pPr>
            <w:r w:rsidRPr="00556ABE">
              <w:lastRenderedPageBreak/>
              <w:t xml:space="preserve">Đánh giá được kết quả thử nghiệm một cách hợp lý, đối chiếu với giả thuyết và đề xuất </w:t>
            </w:r>
            <w:r w:rsidRPr="00556ABE">
              <w:lastRenderedPageBreak/>
              <w:t>điều chỉnh phù hợp.</w:t>
            </w:r>
          </w:p>
        </w:tc>
        <w:tc>
          <w:tcPr>
            <w:tcW w:w="1942"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0F1CDB5A" w14:textId="77777777" w:rsidR="00E82072" w:rsidRPr="00556ABE" w:rsidRDefault="00E82072" w:rsidP="00813466">
            <w:pPr>
              <w:shd w:val="clear" w:color="auto" w:fill="FFFFFF"/>
              <w:jc w:val="left"/>
              <w:rPr>
                <w:szCs w:val="24"/>
              </w:rPr>
            </w:pPr>
            <w:r w:rsidRPr="00556ABE">
              <w:lastRenderedPageBreak/>
              <w:t xml:space="preserve">Đánh giá sâu sắc, có lập luận chặt chẽ; đối chiếu hiệu quả với giả thuyết và đề xuất hướng điều chỉnh </w:t>
            </w:r>
            <w:r w:rsidRPr="00556ABE">
              <w:lastRenderedPageBreak/>
              <w:t>hoặc xoay trục rất thuyết phục.</w:t>
            </w:r>
          </w:p>
        </w:tc>
      </w:tr>
    </w:tbl>
    <w:p w14:paraId="65AF1C6F" w14:textId="77777777" w:rsidR="00E82072" w:rsidRDefault="00E82072" w:rsidP="00E82072">
      <w:pPr>
        <w:tabs>
          <w:tab w:val="left" w:pos="6465"/>
        </w:tabs>
        <w:textAlignment w:val="baseline"/>
        <w:rPr>
          <w:szCs w:val="24"/>
          <w:lang w:val="vi-VN"/>
        </w:rPr>
      </w:pPr>
    </w:p>
    <w:p w14:paraId="09E2ABC3" w14:textId="77777777" w:rsidR="00E82072" w:rsidRPr="00FF0AE4" w:rsidRDefault="00E82072" w:rsidP="00E82072">
      <w:pPr>
        <w:tabs>
          <w:tab w:val="left" w:pos="6465"/>
        </w:tabs>
        <w:textAlignment w:val="baseline"/>
        <w:rPr>
          <w:szCs w:val="24"/>
          <w:lang w:val="vi-VN"/>
        </w:rPr>
      </w:pPr>
      <w:r w:rsidRPr="00FF0AE4">
        <w:rPr>
          <w:szCs w:val="24"/>
          <w:lang w:val="vi-VN"/>
        </w:rPr>
        <w:t>CLO3: Đánh giá và đề xuất được phương án điều chỉnh hoặc chuyển đổi mô hình kinh doanh phù hợp khi môi trường thị trường thay đổi, bảo đảm tính khả thi về tài chính và đơn vị kinh tế của startup.</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985"/>
        <w:gridCol w:w="1560"/>
        <w:gridCol w:w="1479"/>
        <w:gridCol w:w="1478"/>
        <w:gridCol w:w="1479"/>
        <w:gridCol w:w="1942"/>
      </w:tblGrid>
      <w:tr w:rsidR="00E82072" w:rsidRPr="00556ABE" w14:paraId="07A0A01C" w14:textId="77777777" w:rsidTr="00813466">
        <w:trPr>
          <w:trHeight w:val="934"/>
          <w:tblHeader/>
        </w:trPr>
        <w:tc>
          <w:tcPr>
            <w:tcW w:w="1985" w:type="dxa"/>
            <w:tcMar>
              <w:top w:w="120" w:type="dxa"/>
              <w:left w:w="120" w:type="dxa"/>
              <w:bottom w:w="120" w:type="dxa"/>
              <w:right w:w="120" w:type="dxa"/>
            </w:tcMar>
            <w:vAlign w:val="center"/>
            <w:hideMark/>
          </w:tcPr>
          <w:p w14:paraId="57E41EB9" w14:textId="77777777" w:rsidR="00E82072" w:rsidRPr="00556ABE" w:rsidRDefault="00E82072" w:rsidP="00813466">
            <w:pPr>
              <w:spacing w:line="240" w:lineRule="auto"/>
              <w:jc w:val="center"/>
              <w:rPr>
                <w:b/>
                <w:bCs/>
                <w:szCs w:val="24"/>
              </w:rPr>
            </w:pPr>
            <w:r w:rsidRPr="00556ABE">
              <w:rPr>
                <w:b/>
                <w:szCs w:val="24"/>
              </w:rPr>
              <w:t>Thang đánh giá</w:t>
            </w:r>
          </w:p>
        </w:tc>
        <w:tc>
          <w:tcPr>
            <w:tcW w:w="1560" w:type="dxa"/>
            <w:tcMar>
              <w:top w:w="120" w:type="dxa"/>
              <w:left w:w="120" w:type="dxa"/>
              <w:bottom w:w="120" w:type="dxa"/>
              <w:right w:w="120" w:type="dxa"/>
            </w:tcMar>
            <w:vAlign w:val="center"/>
            <w:hideMark/>
          </w:tcPr>
          <w:p w14:paraId="657B729A" w14:textId="77777777" w:rsidR="00E82072" w:rsidRPr="003D07B8" w:rsidRDefault="00E82072" w:rsidP="00813466">
            <w:pPr>
              <w:shd w:val="clear" w:color="auto" w:fill="FFFFFF"/>
              <w:spacing w:line="240" w:lineRule="auto"/>
              <w:jc w:val="center"/>
              <w:rPr>
                <w:sz w:val="22"/>
              </w:rPr>
            </w:pPr>
            <w:r w:rsidRPr="003D07B8">
              <w:rPr>
                <w:sz w:val="22"/>
              </w:rPr>
              <w:t>Fail - Below Expectation</w:t>
            </w:r>
          </w:p>
          <w:p w14:paraId="4BE85E27" w14:textId="77777777" w:rsidR="00E82072" w:rsidRPr="003D07B8" w:rsidRDefault="00E82072" w:rsidP="00813466">
            <w:pPr>
              <w:spacing w:line="240" w:lineRule="auto"/>
              <w:jc w:val="center"/>
              <w:rPr>
                <w:b/>
                <w:bCs/>
                <w:sz w:val="22"/>
              </w:rPr>
            </w:pPr>
            <w:r w:rsidRPr="003D07B8">
              <w:rPr>
                <w:sz w:val="22"/>
              </w:rPr>
              <w:t>&lt; 40%</w:t>
            </w:r>
          </w:p>
        </w:tc>
        <w:tc>
          <w:tcPr>
            <w:tcW w:w="1479" w:type="dxa"/>
            <w:tcMar>
              <w:top w:w="120" w:type="dxa"/>
              <w:left w:w="120" w:type="dxa"/>
              <w:bottom w:w="120" w:type="dxa"/>
              <w:right w:w="120" w:type="dxa"/>
            </w:tcMar>
            <w:vAlign w:val="center"/>
            <w:hideMark/>
          </w:tcPr>
          <w:p w14:paraId="2C70E0B3" w14:textId="77777777" w:rsidR="00E82072" w:rsidRPr="003D07B8" w:rsidRDefault="00E82072" w:rsidP="00813466">
            <w:pPr>
              <w:spacing w:line="240" w:lineRule="auto"/>
              <w:jc w:val="center"/>
              <w:rPr>
                <w:b/>
                <w:bCs/>
                <w:sz w:val="22"/>
              </w:rPr>
            </w:pPr>
            <w:r w:rsidRPr="003D07B8">
              <w:rPr>
                <w:sz w:val="22"/>
              </w:rPr>
              <w:t>Beginning - Needs Improvement 40%-54%</w:t>
            </w:r>
          </w:p>
        </w:tc>
        <w:tc>
          <w:tcPr>
            <w:tcW w:w="1478" w:type="dxa"/>
            <w:tcMar>
              <w:top w:w="120" w:type="dxa"/>
              <w:left w:w="120" w:type="dxa"/>
              <w:bottom w:w="120" w:type="dxa"/>
              <w:right w:w="120" w:type="dxa"/>
            </w:tcMar>
            <w:vAlign w:val="center"/>
            <w:hideMark/>
          </w:tcPr>
          <w:p w14:paraId="01690767" w14:textId="77777777" w:rsidR="00E82072" w:rsidRPr="003D07B8" w:rsidRDefault="00E82072" w:rsidP="00813466">
            <w:pPr>
              <w:shd w:val="clear" w:color="auto" w:fill="FFFFFF"/>
              <w:spacing w:line="240" w:lineRule="auto"/>
              <w:jc w:val="center"/>
              <w:rPr>
                <w:b/>
                <w:sz w:val="22"/>
              </w:rPr>
            </w:pPr>
            <w:r w:rsidRPr="003D07B8">
              <w:rPr>
                <w:sz w:val="22"/>
              </w:rPr>
              <w:t>Developing - Marginally adequate</w:t>
            </w:r>
          </w:p>
          <w:p w14:paraId="354D9BC3" w14:textId="77777777" w:rsidR="00E82072" w:rsidRPr="003D07B8" w:rsidRDefault="00E82072" w:rsidP="00813466">
            <w:pPr>
              <w:spacing w:line="240" w:lineRule="auto"/>
              <w:jc w:val="center"/>
              <w:rPr>
                <w:b/>
                <w:bCs/>
                <w:sz w:val="22"/>
              </w:rPr>
            </w:pPr>
            <w:r w:rsidRPr="003D07B8">
              <w:rPr>
                <w:sz w:val="22"/>
              </w:rPr>
              <w:t>55%-69%</w:t>
            </w:r>
          </w:p>
        </w:tc>
        <w:tc>
          <w:tcPr>
            <w:tcW w:w="1479" w:type="dxa"/>
            <w:tcMar>
              <w:top w:w="120" w:type="dxa"/>
              <w:left w:w="120" w:type="dxa"/>
              <w:bottom w:w="120" w:type="dxa"/>
              <w:right w:w="120" w:type="dxa"/>
            </w:tcMar>
            <w:vAlign w:val="center"/>
            <w:hideMark/>
          </w:tcPr>
          <w:p w14:paraId="7D5D5B28" w14:textId="77777777" w:rsidR="00E82072" w:rsidRPr="003D07B8" w:rsidRDefault="00E82072" w:rsidP="00813466">
            <w:pPr>
              <w:shd w:val="clear" w:color="auto" w:fill="FFFFFF"/>
              <w:spacing w:line="240" w:lineRule="auto"/>
              <w:jc w:val="center"/>
              <w:rPr>
                <w:b/>
                <w:sz w:val="22"/>
              </w:rPr>
            </w:pPr>
            <w:r w:rsidRPr="003D07B8">
              <w:rPr>
                <w:sz w:val="22"/>
              </w:rPr>
              <w:t>Sufficient - Meet expectation</w:t>
            </w:r>
          </w:p>
          <w:p w14:paraId="017F18A4" w14:textId="77777777" w:rsidR="00E82072" w:rsidRPr="003D07B8" w:rsidRDefault="00E82072" w:rsidP="00813466">
            <w:pPr>
              <w:spacing w:line="240" w:lineRule="auto"/>
              <w:jc w:val="center"/>
              <w:rPr>
                <w:b/>
                <w:bCs/>
                <w:sz w:val="22"/>
              </w:rPr>
            </w:pPr>
            <w:r w:rsidRPr="003D07B8">
              <w:rPr>
                <w:sz w:val="22"/>
              </w:rPr>
              <w:t>70%-84%</w:t>
            </w:r>
          </w:p>
        </w:tc>
        <w:tc>
          <w:tcPr>
            <w:tcW w:w="1942" w:type="dxa"/>
            <w:tcMar>
              <w:top w:w="120" w:type="dxa"/>
              <w:left w:w="120" w:type="dxa"/>
              <w:bottom w:w="120" w:type="dxa"/>
              <w:right w:w="120" w:type="dxa"/>
            </w:tcMar>
            <w:vAlign w:val="center"/>
            <w:hideMark/>
          </w:tcPr>
          <w:p w14:paraId="03E0F445" w14:textId="77777777" w:rsidR="00E82072" w:rsidRDefault="00E82072" w:rsidP="00813466">
            <w:pPr>
              <w:spacing w:line="240" w:lineRule="auto"/>
              <w:jc w:val="center"/>
              <w:rPr>
                <w:sz w:val="22"/>
                <w:lang w:val="vi-VN"/>
              </w:rPr>
            </w:pPr>
            <w:r w:rsidRPr="003D07B8">
              <w:rPr>
                <w:sz w:val="22"/>
              </w:rPr>
              <w:t>Exemplary - Exceeds expectations</w:t>
            </w:r>
          </w:p>
          <w:p w14:paraId="6807A061" w14:textId="77777777" w:rsidR="00E82072" w:rsidRPr="003D07B8" w:rsidRDefault="00E82072" w:rsidP="00813466">
            <w:pPr>
              <w:spacing w:line="240" w:lineRule="auto"/>
              <w:jc w:val="center"/>
              <w:rPr>
                <w:b/>
                <w:bCs/>
                <w:sz w:val="22"/>
              </w:rPr>
            </w:pPr>
            <w:r w:rsidRPr="003D07B8">
              <w:rPr>
                <w:sz w:val="22"/>
              </w:rPr>
              <w:t>85% - 100%</w:t>
            </w:r>
          </w:p>
        </w:tc>
      </w:tr>
      <w:tr w:rsidR="00E82072" w:rsidRPr="00556ABE" w14:paraId="288DDAFE" w14:textId="77777777" w:rsidTr="00813466">
        <w:tc>
          <w:tcPr>
            <w:tcW w:w="1985" w:type="dxa"/>
            <w:tcMar>
              <w:top w:w="137" w:type="dxa"/>
              <w:left w:w="120" w:type="dxa"/>
              <w:bottom w:w="137" w:type="dxa"/>
              <w:right w:w="120" w:type="dxa"/>
            </w:tcMar>
          </w:tcPr>
          <w:p w14:paraId="382B17DB" w14:textId="77777777" w:rsidR="00E82072" w:rsidRPr="00556ABE" w:rsidRDefault="00E82072" w:rsidP="00813466">
            <w:pPr>
              <w:spacing w:line="240" w:lineRule="auto"/>
              <w:jc w:val="left"/>
              <w:rPr>
                <w:b/>
                <w:szCs w:val="24"/>
              </w:rPr>
            </w:pPr>
            <w:r w:rsidRPr="00556ABE">
              <w:rPr>
                <w:szCs w:val="24"/>
              </w:rPr>
              <w:t>1. Đánh giá biến động thị trường và tác động đến mô hình kinh doanh</w:t>
            </w:r>
          </w:p>
        </w:tc>
        <w:tc>
          <w:tcPr>
            <w:tcW w:w="1560" w:type="dxa"/>
            <w:tcMar>
              <w:top w:w="137" w:type="dxa"/>
              <w:left w:w="120" w:type="dxa"/>
              <w:bottom w:w="137" w:type="dxa"/>
              <w:right w:w="120" w:type="dxa"/>
            </w:tcMar>
          </w:tcPr>
          <w:p w14:paraId="683F038C" w14:textId="77777777" w:rsidR="00E82072" w:rsidRPr="00556ABE" w:rsidRDefault="00E82072" w:rsidP="00813466">
            <w:pPr>
              <w:shd w:val="clear" w:color="auto" w:fill="FFFFFF"/>
              <w:jc w:val="left"/>
              <w:rPr>
                <w:szCs w:val="24"/>
              </w:rPr>
            </w:pPr>
            <w:r w:rsidRPr="00556ABE">
              <w:rPr>
                <w:szCs w:val="24"/>
              </w:rPr>
              <w:t>Không đánh giá được biến động thị trường hoặc nhận diện sai bản chất của sự thay đổi.</w:t>
            </w:r>
          </w:p>
        </w:tc>
        <w:tc>
          <w:tcPr>
            <w:tcW w:w="1479" w:type="dxa"/>
            <w:tcMar>
              <w:top w:w="137" w:type="dxa"/>
              <w:left w:w="120" w:type="dxa"/>
              <w:bottom w:w="137" w:type="dxa"/>
              <w:right w:w="120" w:type="dxa"/>
            </w:tcMar>
          </w:tcPr>
          <w:p w14:paraId="54780DA4" w14:textId="77777777" w:rsidR="00E82072" w:rsidRPr="00556ABE" w:rsidRDefault="00E82072" w:rsidP="00813466">
            <w:pPr>
              <w:shd w:val="clear" w:color="auto" w:fill="FFFFFF"/>
              <w:jc w:val="left"/>
              <w:rPr>
                <w:szCs w:val="24"/>
              </w:rPr>
            </w:pPr>
            <w:r w:rsidRPr="00556ABE">
              <w:rPr>
                <w:szCs w:val="24"/>
              </w:rPr>
              <w:t>Có nhận diện một vài biến động nhưng còn chung chung, thiếu căn cứ và chưa chỉ ra rõ tác động đến mô hình kinh doanh.</w:t>
            </w:r>
          </w:p>
        </w:tc>
        <w:tc>
          <w:tcPr>
            <w:tcW w:w="1478" w:type="dxa"/>
            <w:tcMar>
              <w:top w:w="137" w:type="dxa"/>
              <w:left w:w="120" w:type="dxa"/>
              <w:bottom w:w="137" w:type="dxa"/>
              <w:right w:w="120" w:type="dxa"/>
            </w:tcMar>
          </w:tcPr>
          <w:p w14:paraId="1CB0291E" w14:textId="77777777" w:rsidR="00E82072" w:rsidRPr="00556ABE" w:rsidRDefault="00E82072" w:rsidP="00813466">
            <w:pPr>
              <w:shd w:val="clear" w:color="auto" w:fill="FFFFFF"/>
              <w:jc w:val="left"/>
              <w:rPr>
                <w:szCs w:val="24"/>
              </w:rPr>
            </w:pPr>
            <w:r w:rsidRPr="00556ABE">
              <w:rPr>
                <w:szCs w:val="24"/>
              </w:rPr>
              <w:t>Đánh giá được các biến động chính của thị trường và chỉ ra được một số ảnh hưởng cơ bản đến mô hình kinh doanh hiện tại.</w:t>
            </w:r>
          </w:p>
        </w:tc>
        <w:tc>
          <w:tcPr>
            <w:tcW w:w="1479" w:type="dxa"/>
            <w:tcMar>
              <w:top w:w="137" w:type="dxa"/>
              <w:left w:w="120" w:type="dxa"/>
              <w:bottom w:w="137" w:type="dxa"/>
              <w:right w:w="120" w:type="dxa"/>
            </w:tcMar>
          </w:tcPr>
          <w:p w14:paraId="2D2623E4" w14:textId="77777777" w:rsidR="00E82072" w:rsidRPr="00556ABE" w:rsidRDefault="00E82072" w:rsidP="00813466">
            <w:pPr>
              <w:shd w:val="clear" w:color="auto" w:fill="FFFFFF"/>
              <w:jc w:val="left"/>
              <w:rPr>
                <w:szCs w:val="24"/>
              </w:rPr>
            </w:pPr>
            <w:r w:rsidRPr="00556ABE">
              <w:rPr>
                <w:szCs w:val="24"/>
              </w:rPr>
              <w:t>Đánh giá tương đối đầy đủ các biến động của thị trường và phân tích được tác động của chúng đến mô hình kinh doanh hiện tại.</w:t>
            </w:r>
          </w:p>
        </w:tc>
        <w:tc>
          <w:tcPr>
            <w:tcW w:w="1942" w:type="dxa"/>
            <w:tcMar>
              <w:top w:w="137" w:type="dxa"/>
              <w:left w:w="120" w:type="dxa"/>
              <w:bottom w:w="137" w:type="dxa"/>
              <w:right w:w="120" w:type="dxa"/>
            </w:tcMar>
          </w:tcPr>
          <w:p w14:paraId="2B3B99F3" w14:textId="77777777" w:rsidR="00E82072" w:rsidRPr="00556ABE" w:rsidRDefault="00E82072" w:rsidP="00813466">
            <w:pPr>
              <w:shd w:val="clear" w:color="auto" w:fill="FFFFFF"/>
              <w:jc w:val="left"/>
              <w:rPr>
                <w:szCs w:val="24"/>
              </w:rPr>
            </w:pPr>
            <w:r w:rsidRPr="00556ABE">
              <w:rPr>
                <w:szCs w:val="24"/>
              </w:rPr>
              <w:t>Đánh giá sâu sắc, có hệ thống các biến động thị trường; phân tích rõ tác động đến mô hình kinh doanh và chỉ ra chính xác các dấu hiệu cần điều chỉnh hoặc chuyển đổi.</w:t>
            </w:r>
          </w:p>
        </w:tc>
      </w:tr>
      <w:tr w:rsidR="00E82072" w:rsidRPr="00556ABE" w14:paraId="251E01D1" w14:textId="77777777" w:rsidTr="00813466">
        <w:tc>
          <w:tcPr>
            <w:tcW w:w="1985"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65170256" w14:textId="77777777" w:rsidR="00E82072" w:rsidRPr="00556ABE" w:rsidRDefault="00E82072" w:rsidP="00813466">
            <w:pPr>
              <w:spacing w:line="240" w:lineRule="auto"/>
              <w:jc w:val="left"/>
              <w:rPr>
                <w:b/>
                <w:szCs w:val="24"/>
              </w:rPr>
            </w:pPr>
            <w:r w:rsidRPr="00556ABE">
              <w:rPr>
                <w:szCs w:val="24"/>
              </w:rPr>
              <w:t>2. Đề xuất phương án điều chỉnh/chuyển đổi mô hình kinh doanh</w:t>
            </w:r>
          </w:p>
        </w:tc>
        <w:tc>
          <w:tcPr>
            <w:tcW w:w="1560"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3EC182B2" w14:textId="77777777" w:rsidR="00E82072" w:rsidRPr="00556ABE" w:rsidRDefault="00E82072" w:rsidP="00813466">
            <w:pPr>
              <w:shd w:val="clear" w:color="auto" w:fill="FFFFFF"/>
              <w:jc w:val="left"/>
              <w:rPr>
                <w:szCs w:val="24"/>
              </w:rPr>
            </w:pPr>
            <w:r w:rsidRPr="00556ABE">
              <w:rPr>
                <w:szCs w:val="24"/>
              </w:rPr>
              <w:t>Không đề xuất được phương án điều chỉnh/chuyển đổi hoặc đề xuất không phù hợp với bối cảnh.</w:t>
            </w:r>
          </w:p>
        </w:tc>
        <w:tc>
          <w:tcPr>
            <w:tcW w:w="1479"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20BFBE42" w14:textId="77777777" w:rsidR="00E82072" w:rsidRPr="00556ABE" w:rsidRDefault="00E82072" w:rsidP="00813466">
            <w:pPr>
              <w:shd w:val="clear" w:color="auto" w:fill="FFFFFF"/>
              <w:jc w:val="left"/>
              <w:rPr>
                <w:szCs w:val="24"/>
              </w:rPr>
            </w:pPr>
            <w:r w:rsidRPr="00556ABE">
              <w:rPr>
                <w:szCs w:val="24"/>
              </w:rPr>
              <w:t>Có đề xuất phương án nhưng còn cảm tính, thiếu cơ sở và chưa gắn chặt với dữ liệu thị trường.</w:t>
            </w:r>
          </w:p>
        </w:tc>
        <w:tc>
          <w:tcPr>
            <w:tcW w:w="1478"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76F2AA69" w14:textId="77777777" w:rsidR="00E82072" w:rsidRPr="00556ABE" w:rsidRDefault="00E82072" w:rsidP="00813466">
            <w:pPr>
              <w:shd w:val="clear" w:color="auto" w:fill="FFFFFF"/>
              <w:jc w:val="left"/>
              <w:rPr>
                <w:szCs w:val="24"/>
              </w:rPr>
            </w:pPr>
            <w:r w:rsidRPr="00556ABE">
              <w:rPr>
                <w:szCs w:val="24"/>
              </w:rPr>
              <w:t>Đề xuất được phương án điều chỉnh/</w:t>
            </w:r>
            <w:r>
              <w:rPr>
                <w:szCs w:val="24"/>
                <w:lang w:val="vi-VN"/>
              </w:rPr>
              <w:t xml:space="preserve"> </w:t>
            </w:r>
            <w:r w:rsidRPr="00556ABE">
              <w:rPr>
                <w:szCs w:val="24"/>
              </w:rPr>
              <w:t>chuyển đổi ở mức cơ bản, còn đơn giản và chưa tối ưu.</w:t>
            </w:r>
          </w:p>
        </w:tc>
        <w:tc>
          <w:tcPr>
            <w:tcW w:w="1479"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56808670" w14:textId="77777777" w:rsidR="00E82072" w:rsidRPr="00556ABE" w:rsidRDefault="00E82072" w:rsidP="00813466">
            <w:pPr>
              <w:shd w:val="clear" w:color="auto" w:fill="FFFFFF"/>
              <w:jc w:val="left"/>
              <w:rPr>
                <w:szCs w:val="24"/>
              </w:rPr>
            </w:pPr>
            <w:r w:rsidRPr="00556ABE">
              <w:rPr>
                <w:szCs w:val="24"/>
              </w:rPr>
              <w:t>Đề xuất được phương án điều chỉnh hoặc chuyển đổi mô hình phù hợp với bối cảnh và mục tiêu của startup.</w:t>
            </w:r>
          </w:p>
        </w:tc>
        <w:tc>
          <w:tcPr>
            <w:tcW w:w="1942"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1BB2601D" w14:textId="77777777" w:rsidR="00E82072" w:rsidRPr="00556ABE" w:rsidRDefault="00E82072" w:rsidP="00813466">
            <w:pPr>
              <w:shd w:val="clear" w:color="auto" w:fill="FFFFFF"/>
              <w:jc w:val="left"/>
              <w:rPr>
                <w:szCs w:val="24"/>
              </w:rPr>
            </w:pPr>
            <w:r w:rsidRPr="00556ABE">
              <w:rPr>
                <w:szCs w:val="24"/>
              </w:rPr>
              <w:t>Đề xuất phương án điều chỉnh/chuyển đổi rất phù hợp, sáng tạo và có tính khả thi cao; lựa chọn được hướng đi tối ưu trên cơ sở dữ liệu và lập luận rõ ràng.</w:t>
            </w:r>
          </w:p>
        </w:tc>
      </w:tr>
    </w:tbl>
    <w:p w14:paraId="65E30469" w14:textId="0EA7F00B" w:rsidR="00EF5E5E" w:rsidRDefault="00EF5E5E">
      <w:pPr>
        <w:spacing w:after="160" w:line="259" w:lineRule="auto"/>
        <w:jc w:val="left"/>
        <w:rPr>
          <w:rFonts w:cs="Times New Roman"/>
          <w:szCs w:val="24"/>
        </w:rPr>
      </w:pPr>
    </w:p>
    <w:p w14:paraId="50F3E6B4" w14:textId="77777777" w:rsidR="00E82072" w:rsidRDefault="00E82072">
      <w:pPr>
        <w:spacing w:after="160" w:line="259" w:lineRule="auto"/>
        <w:jc w:val="left"/>
        <w:rPr>
          <w:rFonts w:cs="Times New Roman"/>
          <w:szCs w:val="24"/>
        </w:rPr>
      </w:pPr>
    </w:p>
    <w:p w14:paraId="2838C1C6" w14:textId="77777777" w:rsidR="001C0624" w:rsidRDefault="001C0624">
      <w:pPr>
        <w:spacing w:after="160" w:line="259" w:lineRule="auto"/>
        <w:jc w:val="left"/>
        <w:rPr>
          <w:rFonts w:cs="Times New Roman"/>
          <w:szCs w:val="24"/>
        </w:rPr>
      </w:pPr>
    </w:p>
    <w:p w14:paraId="1C946174" w14:textId="77777777" w:rsidR="00E82072" w:rsidRDefault="00E82072">
      <w:pPr>
        <w:spacing w:after="160" w:line="259" w:lineRule="auto"/>
        <w:jc w:val="left"/>
        <w:rPr>
          <w:rFonts w:cs="Times New Roman"/>
          <w:szCs w:val="24"/>
        </w:rPr>
      </w:pPr>
    </w:p>
    <w:tbl>
      <w:tblPr>
        <w:tblW w:w="10060" w:type="dxa"/>
        <w:jc w:val="center"/>
        <w:tblBorders>
          <w:top w:val="nil"/>
          <w:left w:val="nil"/>
          <w:bottom w:val="nil"/>
          <w:right w:val="nil"/>
          <w:insideH w:val="nil"/>
          <w:insideV w:val="nil"/>
        </w:tblBorders>
        <w:tblLayout w:type="fixed"/>
        <w:tblLook w:val="0400" w:firstRow="0" w:lastRow="0" w:firstColumn="0" w:lastColumn="0" w:noHBand="0" w:noVBand="1"/>
      </w:tblPr>
      <w:tblGrid>
        <w:gridCol w:w="4106"/>
        <w:gridCol w:w="257"/>
        <w:gridCol w:w="5697"/>
      </w:tblGrid>
      <w:tr w:rsidR="00D7006B" w:rsidRPr="008E3F40" w14:paraId="648C9B89" w14:textId="77777777" w:rsidTr="001C25B4">
        <w:trPr>
          <w:trHeight w:val="341"/>
          <w:jc w:val="center"/>
        </w:trPr>
        <w:tc>
          <w:tcPr>
            <w:tcW w:w="4106" w:type="dxa"/>
            <w:tcBorders>
              <w:top w:val="nil"/>
              <w:left w:val="nil"/>
              <w:bottom w:val="nil"/>
              <w:right w:val="nil"/>
            </w:tcBorders>
            <w:tcMar>
              <w:left w:w="68" w:type="dxa"/>
              <w:right w:w="68" w:type="dxa"/>
            </w:tcMar>
          </w:tcPr>
          <w:p w14:paraId="592FADEC" w14:textId="77777777" w:rsidR="00D7006B" w:rsidRPr="00D7006B" w:rsidRDefault="00D7006B" w:rsidP="00D7006B">
            <w:pPr>
              <w:spacing w:line="288" w:lineRule="auto"/>
              <w:jc w:val="center"/>
              <w:rPr>
                <w:rFonts w:eastAsia="Times New Roman" w:cs="Times New Roman"/>
                <w:bCs/>
                <w:color w:val="000000"/>
                <w:kern w:val="0"/>
                <w:sz w:val="26"/>
                <w:szCs w:val="26"/>
                <w:lang w:val="vi-VN"/>
                <w14:ligatures w14:val="none"/>
              </w:rPr>
            </w:pPr>
            <w:r w:rsidRPr="00FF0AE4">
              <w:rPr>
                <w:rFonts w:eastAsia="Times New Roman" w:cs="Times New Roman"/>
                <w:bCs/>
                <w:color w:val="000000"/>
                <w:kern w:val="0"/>
                <w:sz w:val="26"/>
                <w:szCs w:val="26"/>
                <w:lang w:val="vi-VN"/>
                <w14:ligatures w14:val="none"/>
              </w:rPr>
              <w:lastRenderedPageBreak/>
              <w:t>HỌC</w:t>
            </w:r>
            <w:r w:rsidRPr="00D7006B">
              <w:rPr>
                <w:rFonts w:eastAsia="Times New Roman" w:cs="Times New Roman"/>
                <w:bCs/>
                <w:color w:val="000000"/>
                <w:kern w:val="0"/>
                <w:sz w:val="26"/>
                <w:szCs w:val="26"/>
                <w:lang w:val="vi-VN"/>
                <w14:ligatures w14:val="none"/>
              </w:rPr>
              <w:t xml:space="preserve"> VIỆN CÔNG NGHỆ</w:t>
            </w:r>
          </w:p>
          <w:p w14:paraId="15302AFD" w14:textId="77777777" w:rsidR="00D7006B" w:rsidRPr="00D7006B" w:rsidRDefault="00D7006B" w:rsidP="00D7006B">
            <w:pPr>
              <w:spacing w:line="288" w:lineRule="auto"/>
              <w:jc w:val="center"/>
              <w:rPr>
                <w:rFonts w:eastAsia="Times New Roman" w:cs="Times New Roman"/>
                <w:bCs/>
                <w:color w:val="000000"/>
                <w:kern w:val="0"/>
                <w:sz w:val="26"/>
                <w:szCs w:val="26"/>
                <w:lang w:val="vi-VN"/>
                <w14:ligatures w14:val="none"/>
              </w:rPr>
            </w:pPr>
            <w:r w:rsidRPr="00D7006B">
              <w:rPr>
                <w:rFonts w:eastAsia="Times New Roman" w:cs="Times New Roman"/>
                <w:bCs/>
                <w:color w:val="000000"/>
                <w:kern w:val="0"/>
                <w:sz w:val="26"/>
                <w:szCs w:val="26"/>
                <w:lang w:val="vi-VN"/>
                <w14:ligatures w14:val="none"/>
              </w:rPr>
              <w:t>BƯU CHÍNH VIỄN THÔNG</w:t>
            </w:r>
          </w:p>
          <w:p w14:paraId="73EDEB72" w14:textId="77777777" w:rsidR="00D7006B" w:rsidRPr="00D7006B" w:rsidRDefault="00D7006B" w:rsidP="00D7006B">
            <w:pPr>
              <w:spacing w:line="288" w:lineRule="auto"/>
              <w:jc w:val="center"/>
              <w:rPr>
                <w:rFonts w:eastAsia="Times New Roman" w:cs="Times New Roman"/>
                <w:b/>
                <w:color w:val="000000"/>
                <w:kern w:val="0"/>
                <w:sz w:val="26"/>
                <w:szCs w:val="26"/>
                <w:lang w:val="vi-VN"/>
                <w14:ligatures w14:val="none"/>
              </w:rPr>
            </w:pPr>
            <w:r w:rsidRPr="00FF0AE4">
              <w:rPr>
                <w:rFonts w:eastAsia="Times New Roman" w:cs="Times New Roman"/>
                <w:b/>
                <w:color w:val="000000"/>
                <w:kern w:val="0"/>
                <w:sz w:val="26"/>
                <w:szCs w:val="26"/>
                <w:lang w:val="vi-VN"/>
                <w14:ligatures w14:val="none"/>
              </w:rPr>
              <w:t>KHOA QTKD</w:t>
            </w:r>
            <w:r w:rsidRPr="00D7006B">
              <w:rPr>
                <w:rFonts w:eastAsia="Times New Roman" w:cs="Times New Roman"/>
                <w:b/>
                <w:color w:val="000000"/>
                <w:kern w:val="0"/>
                <w:sz w:val="26"/>
                <w:szCs w:val="26"/>
                <w:lang w:val="vi-VN"/>
                <w14:ligatures w14:val="none"/>
              </w:rPr>
              <w:t>1</w:t>
            </w:r>
          </w:p>
          <w:p w14:paraId="096E75D2" w14:textId="77777777" w:rsidR="00D7006B" w:rsidRPr="00D7006B" w:rsidRDefault="00D7006B" w:rsidP="00D7006B">
            <w:pPr>
              <w:spacing w:line="288" w:lineRule="auto"/>
              <w:jc w:val="center"/>
              <w:rPr>
                <w:rFonts w:eastAsia="Times New Roman" w:cs="Times New Roman"/>
                <w:color w:val="000000"/>
                <w:kern w:val="0"/>
                <w:sz w:val="26"/>
                <w:szCs w:val="26"/>
                <w:lang w:val="vi-VN"/>
                <w14:ligatures w14:val="none"/>
              </w:rPr>
            </w:pPr>
            <w:r w:rsidRPr="00D7006B">
              <w:rPr>
                <w:rFonts w:eastAsia="Times New Roman" w:cs="Times New Roman"/>
                <w:b/>
                <w:color w:val="000000"/>
                <w:kern w:val="0"/>
                <w:sz w:val="26"/>
                <w:szCs w:val="26"/>
                <w:lang w:val="vi-VN"/>
                <w14:ligatures w14:val="none"/>
              </w:rPr>
              <w:t>BỘ MÔN QUẢN TRỊ</w:t>
            </w:r>
          </w:p>
        </w:tc>
        <w:tc>
          <w:tcPr>
            <w:tcW w:w="257" w:type="dxa"/>
          </w:tcPr>
          <w:p w14:paraId="6DAAA113" w14:textId="77777777" w:rsidR="00D7006B" w:rsidRPr="00FF0AE4" w:rsidRDefault="00D7006B" w:rsidP="00D7006B">
            <w:pPr>
              <w:spacing w:line="288" w:lineRule="auto"/>
              <w:ind w:left="720"/>
              <w:jc w:val="center"/>
              <w:rPr>
                <w:rFonts w:eastAsia="Times New Roman" w:cs="Times New Roman"/>
                <w:b/>
                <w:color w:val="000000"/>
                <w:kern w:val="0"/>
                <w:sz w:val="26"/>
                <w:szCs w:val="26"/>
                <w:lang w:val="vi-VN"/>
                <w14:ligatures w14:val="none"/>
              </w:rPr>
            </w:pPr>
          </w:p>
        </w:tc>
        <w:tc>
          <w:tcPr>
            <w:tcW w:w="5697" w:type="dxa"/>
            <w:tcBorders>
              <w:top w:val="nil"/>
              <w:left w:val="nil"/>
              <w:bottom w:val="nil"/>
              <w:right w:val="nil"/>
            </w:tcBorders>
            <w:tcMar>
              <w:left w:w="68" w:type="dxa"/>
              <w:right w:w="68" w:type="dxa"/>
            </w:tcMar>
          </w:tcPr>
          <w:p w14:paraId="45F2410D" w14:textId="77777777" w:rsidR="00D7006B" w:rsidRPr="00D7006B" w:rsidRDefault="00D7006B" w:rsidP="00D7006B">
            <w:pPr>
              <w:spacing w:line="288" w:lineRule="auto"/>
              <w:jc w:val="center"/>
              <w:rPr>
                <w:rFonts w:eastAsia="Times New Roman" w:cs="Times New Roman"/>
                <w:b/>
                <w:color w:val="000000"/>
                <w:kern w:val="0"/>
                <w:sz w:val="26"/>
                <w:szCs w:val="26"/>
                <w:lang w:val="vi-VN"/>
                <w14:ligatures w14:val="none"/>
              </w:rPr>
            </w:pPr>
            <w:r w:rsidRPr="00FF0AE4">
              <w:rPr>
                <w:rFonts w:eastAsia="Times New Roman" w:cs="Times New Roman"/>
                <w:b/>
                <w:color w:val="000000"/>
                <w:kern w:val="0"/>
                <w:sz w:val="26"/>
                <w:szCs w:val="26"/>
                <w:lang w:val="vi-VN"/>
                <w14:ligatures w14:val="none"/>
              </w:rPr>
              <w:t>CỘNG HÒA XÃ HỘI CHỦ NGHĨA VIỆT NAM</w:t>
            </w:r>
          </w:p>
          <w:p w14:paraId="79B65FF8" w14:textId="77777777" w:rsidR="00D7006B" w:rsidRPr="00D7006B" w:rsidRDefault="00D7006B" w:rsidP="00D7006B">
            <w:pPr>
              <w:spacing w:line="288" w:lineRule="auto"/>
              <w:jc w:val="center"/>
              <w:rPr>
                <w:rFonts w:eastAsia="Times New Roman" w:cs="Times New Roman"/>
                <w:b/>
                <w:color w:val="000000"/>
                <w:kern w:val="0"/>
                <w:sz w:val="26"/>
                <w:szCs w:val="26"/>
                <w:lang w:val="vi-VN"/>
                <w14:ligatures w14:val="none"/>
              </w:rPr>
            </w:pPr>
            <w:r w:rsidRPr="00FF0AE4">
              <w:rPr>
                <w:rFonts w:eastAsia="Times New Roman" w:cs="Times New Roman"/>
                <w:b/>
                <w:color w:val="000000"/>
                <w:kern w:val="0"/>
                <w:sz w:val="26"/>
                <w:szCs w:val="26"/>
                <w:lang w:val="vi-VN"/>
                <w14:ligatures w14:val="none"/>
              </w:rPr>
              <w:t xml:space="preserve">Độc </w:t>
            </w:r>
            <w:r w:rsidRPr="00D7006B">
              <w:rPr>
                <w:rFonts w:eastAsia="Times New Roman" w:cs="Times New Roman"/>
                <w:b/>
                <w:color w:val="000000"/>
                <w:kern w:val="0"/>
                <w:sz w:val="26"/>
                <w:szCs w:val="26"/>
                <w:lang w:val="vi-VN"/>
                <w14:ligatures w14:val="none"/>
              </w:rPr>
              <w:t>l</w:t>
            </w:r>
            <w:r w:rsidRPr="00FF0AE4">
              <w:rPr>
                <w:rFonts w:eastAsia="Times New Roman" w:cs="Times New Roman"/>
                <w:b/>
                <w:color w:val="000000"/>
                <w:kern w:val="0"/>
                <w:sz w:val="26"/>
                <w:szCs w:val="26"/>
                <w:lang w:val="vi-VN"/>
                <w14:ligatures w14:val="none"/>
              </w:rPr>
              <w:t xml:space="preserve">ập - Tự </w:t>
            </w:r>
            <w:r w:rsidRPr="00D7006B">
              <w:rPr>
                <w:rFonts w:eastAsia="Times New Roman" w:cs="Times New Roman"/>
                <w:b/>
                <w:color w:val="000000"/>
                <w:kern w:val="0"/>
                <w:sz w:val="26"/>
                <w:szCs w:val="26"/>
                <w:lang w:val="vi-VN"/>
                <w14:ligatures w14:val="none"/>
              </w:rPr>
              <w:t>d</w:t>
            </w:r>
            <w:r w:rsidRPr="00FF0AE4">
              <w:rPr>
                <w:rFonts w:eastAsia="Times New Roman" w:cs="Times New Roman"/>
                <w:b/>
                <w:color w:val="000000"/>
                <w:kern w:val="0"/>
                <w:sz w:val="26"/>
                <w:szCs w:val="26"/>
                <w:lang w:val="vi-VN"/>
                <w14:ligatures w14:val="none"/>
              </w:rPr>
              <w:t xml:space="preserve">o - Hạnh </w:t>
            </w:r>
            <w:r w:rsidRPr="00D7006B">
              <w:rPr>
                <w:rFonts w:eastAsia="Times New Roman" w:cs="Times New Roman"/>
                <w:b/>
                <w:color w:val="000000"/>
                <w:kern w:val="0"/>
                <w:sz w:val="26"/>
                <w:szCs w:val="26"/>
                <w:lang w:val="vi-VN"/>
                <w14:ligatures w14:val="none"/>
              </w:rPr>
              <w:t>p</w:t>
            </w:r>
            <w:r w:rsidRPr="00FF0AE4">
              <w:rPr>
                <w:rFonts w:eastAsia="Times New Roman" w:cs="Times New Roman"/>
                <w:b/>
                <w:color w:val="000000"/>
                <w:kern w:val="0"/>
                <w:sz w:val="26"/>
                <w:szCs w:val="26"/>
                <w:lang w:val="vi-VN"/>
                <w14:ligatures w14:val="none"/>
              </w:rPr>
              <w:t>húc</w:t>
            </w:r>
          </w:p>
        </w:tc>
      </w:tr>
    </w:tbl>
    <w:p w14:paraId="0137CD16" w14:textId="77777777" w:rsidR="00D7006B" w:rsidRPr="00FF0AE4" w:rsidRDefault="00D7006B" w:rsidP="00D7006B">
      <w:pPr>
        <w:tabs>
          <w:tab w:val="left" w:pos="2325"/>
        </w:tabs>
        <w:spacing w:line="288" w:lineRule="auto"/>
        <w:jc w:val="left"/>
        <w:rPr>
          <w:rFonts w:eastAsia="Times New Roman" w:cs="Times New Roman"/>
          <w:b/>
          <w:color w:val="000000"/>
          <w:kern w:val="0"/>
          <w:sz w:val="26"/>
          <w:szCs w:val="26"/>
          <w:lang w:val="vi-VN"/>
          <w14:ligatures w14:val="none"/>
        </w:rPr>
      </w:pPr>
    </w:p>
    <w:p w14:paraId="54C37133" w14:textId="77777777" w:rsidR="00D7006B" w:rsidRPr="00FF0AE4" w:rsidRDefault="00D7006B" w:rsidP="00D7006B">
      <w:pPr>
        <w:spacing w:line="288" w:lineRule="auto"/>
        <w:jc w:val="center"/>
        <w:rPr>
          <w:rFonts w:eastAsia="Times New Roman" w:cs="Times New Roman"/>
          <w:b/>
          <w:color w:val="000000"/>
          <w:kern w:val="0"/>
          <w:sz w:val="26"/>
          <w:szCs w:val="26"/>
          <w:lang w:val="vi-VN"/>
          <w14:ligatures w14:val="none"/>
        </w:rPr>
      </w:pPr>
      <w:r w:rsidRPr="00FF0AE4">
        <w:rPr>
          <w:rFonts w:eastAsia="Times New Roman" w:cs="Times New Roman"/>
          <w:b/>
          <w:color w:val="000000"/>
          <w:kern w:val="0"/>
          <w:sz w:val="26"/>
          <w:szCs w:val="26"/>
          <w:lang w:val="vi-VN"/>
          <w14:ligatures w14:val="none"/>
        </w:rPr>
        <w:t>ĐỀ CƯƠNG CHI TIẾT HỌC PHẦN</w:t>
      </w:r>
    </w:p>
    <w:p w14:paraId="68DA91CF" w14:textId="77777777" w:rsidR="00D7006B" w:rsidRPr="00FF0AE4" w:rsidRDefault="00D7006B" w:rsidP="00D7006B">
      <w:pPr>
        <w:spacing w:line="288" w:lineRule="auto"/>
        <w:jc w:val="center"/>
        <w:rPr>
          <w:rFonts w:eastAsia="Times New Roman" w:cs="Times New Roman"/>
          <w:b/>
          <w:color w:val="000000"/>
          <w:kern w:val="0"/>
          <w:sz w:val="26"/>
          <w:szCs w:val="26"/>
          <w:lang w:val="vi-VN"/>
          <w14:ligatures w14:val="none"/>
        </w:rPr>
      </w:pPr>
      <w:r w:rsidRPr="00FF0AE4">
        <w:rPr>
          <w:rFonts w:eastAsia="Times New Roman" w:cs="Times New Roman"/>
          <w:b/>
          <w:color w:val="000000"/>
          <w:kern w:val="0"/>
          <w:sz w:val="26"/>
          <w:szCs w:val="26"/>
          <w:lang w:val="vi-VN"/>
          <w14:ligatures w14:val="none"/>
        </w:rPr>
        <w:t>Tên học phần: Phân</w:t>
      </w:r>
      <w:r w:rsidRPr="00D7006B">
        <w:rPr>
          <w:rFonts w:eastAsia="Times New Roman" w:cs="Times New Roman"/>
          <w:b/>
          <w:color w:val="000000"/>
          <w:kern w:val="0"/>
          <w:sz w:val="26"/>
          <w:szCs w:val="26"/>
          <w:lang w:val="vi-VN"/>
          <w14:ligatures w14:val="none"/>
        </w:rPr>
        <w:t xml:space="preserve"> tích kinh doanh và trí tuệ dữ liệu</w:t>
      </w:r>
    </w:p>
    <w:p w14:paraId="2418A72A" w14:textId="77777777" w:rsidR="00D7006B" w:rsidRPr="00D7006B" w:rsidRDefault="00D7006B" w:rsidP="00D7006B">
      <w:pPr>
        <w:spacing w:line="288" w:lineRule="auto"/>
        <w:jc w:val="center"/>
        <w:rPr>
          <w:rFonts w:eastAsia="Times New Roman" w:cs="Times New Roman"/>
          <w:b/>
          <w:bCs/>
          <w:color w:val="000000"/>
          <w:kern w:val="0"/>
          <w:sz w:val="26"/>
          <w:szCs w:val="26"/>
          <w14:ligatures w14:val="none"/>
        </w:rPr>
      </w:pPr>
      <w:r w:rsidRPr="00D7006B">
        <w:rPr>
          <w:rFonts w:eastAsia="Times New Roman" w:cs="Times New Roman"/>
          <w:b/>
          <w:bCs/>
          <w:i/>
          <w:iCs/>
          <w:kern w:val="0"/>
          <w:szCs w:val="24"/>
          <w:lang w:val="vi-VN"/>
          <w14:ligatures w14:val="none"/>
        </w:rPr>
        <w:t>(Business Analytics and Data Intelligence)</w:t>
      </w:r>
    </w:p>
    <w:p w14:paraId="60D1BE7D" w14:textId="77777777" w:rsidR="00D7006B" w:rsidRPr="00D7006B" w:rsidRDefault="00D7006B" w:rsidP="00D7006B">
      <w:pPr>
        <w:spacing w:line="288" w:lineRule="auto"/>
        <w:jc w:val="left"/>
        <w:rPr>
          <w:rFonts w:eastAsia="Times New Roman" w:cs="Times New Roman"/>
          <w:b/>
          <w:color w:val="000000"/>
          <w:kern w:val="0"/>
          <w:sz w:val="26"/>
          <w:szCs w:val="26"/>
          <w:lang w:val="vi-VN"/>
          <w14:ligatures w14:val="none"/>
        </w:rPr>
      </w:pPr>
    </w:p>
    <w:p w14:paraId="69859F25" w14:textId="77777777" w:rsidR="00D7006B" w:rsidRPr="00D7006B" w:rsidRDefault="00D7006B" w:rsidP="00D7006B">
      <w:pPr>
        <w:spacing w:line="288" w:lineRule="auto"/>
        <w:jc w:val="left"/>
        <w:rPr>
          <w:rFonts w:eastAsia="Times New Roman" w:cs="Times New Roman"/>
          <w:b/>
          <w:color w:val="000000"/>
          <w:kern w:val="0"/>
          <w:sz w:val="26"/>
          <w:szCs w:val="26"/>
          <w14:ligatures w14:val="none"/>
        </w:rPr>
      </w:pPr>
      <w:r w:rsidRPr="00D7006B">
        <w:rPr>
          <w:rFonts w:eastAsia="Times New Roman" w:cs="Times New Roman"/>
          <w:b/>
          <w:color w:val="000000"/>
          <w:kern w:val="0"/>
          <w:sz w:val="26"/>
          <w:szCs w:val="26"/>
          <w14:ligatures w14:val="none"/>
        </w:rPr>
        <w:t>1. Thông tin chung về học phần</w:t>
      </w:r>
    </w:p>
    <w:tbl>
      <w:tblPr>
        <w:tblW w:w="5000" w:type="pct"/>
        <w:tblBorders>
          <w:top w:val="nil"/>
          <w:left w:val="nil"/>
          <w:bottom w:val="nil"/>
          <w:right w:val="nil"/>
          <w:insideH w:val="nil"/>
          <w:insideV w:val="nil"/>
        </w:tblBorders>
        <w:tblLook w:val="0400" w:firstRow="0" w:lastRow="0" w:firstColumn="0" w:lastColumn="0" w:noHBand="0" w:noVBand="1"/>
      </w:tblPr>
      <w:tblGrid>
        <w:gridCol w:w="4672"/>
        <w:gridCol w:w="4672"/>
      </w:tblGrid>
      <w:tr w:rsidR="00D7006B" w:rsidRPr="00D7006B" w14:paraId="68538E64"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46373132" w14:textId="77777777" w:rsidR="00D7006B" w:rsidRPr="00D7006B" w:rsidRDefault="00D7006B" w:rsidP="00D7006B">
            <w:pPr>
              <w:spacing w:line="288" w:lineRule="auto"/>
              <w:ind w:left="147"/>
              <w:jc w:val="left"/>
              <w:rPr>
                <w:rFonts w:eastAsia="Times New Roman" w:cs="Times New Roman"/>
                <w:b/>
                <w:color w:val="000000"/>
                <w:kern w:val="0"/>
                <w:sz w:val="26"/>
                <w:szCs w:val="26"/>
                <w14:ligatures w14:val="none"/>
              </w:rPr>
            </w:pPr>
            <w:r w:rsidRPr="00D7006B">
              <w:rPr>
                <w:rFonts w:eastAsia="Times New Roman" w:cs="Times New Roman"/>
                <w:b/>
                <w:color w:val="000000"/>
                <w:kern w:val="0"/>
                <w:sz w:val="26"/>
                <w:szCs w:val="26"/>
                <w14:ligatures w14:val="none"/>
              </w:rPr>
              <w:t>1) Mã học phần:</w:t>
            </w:r>
            <w:r w:rsidRPr="00D7006B">
              <w:rPr>
                <w:rFonts w:eastAsia="Times New Roman" w:cs="Times New Roman"/>
                <w:color w:val="000000"/>
                <w:kern w:val="0"/>
                <w:sz w:val="26"/>
                <w:szCs w:val="26"/>
                <w14:ligatures w14:val="none"/>
              </w:rPr>
              <w:t xml:space="preserve"> </w:t>
            </w:r>
          </w:p>
        </w:tc>
        <w:tc>
          <w:tcPr>
            <w:tcW w:w="2500" w:type="pct"/>
            <w:tcBorders>
              <w:top w:val="single" w:sz="4" w:space="0" w:color="000000"/>
              <w:left w:val="single" w:sz="4" w:space="0" w:color="000000"/>
              <w:bottom w:val="single" w:sz="4" w:space="0" w:color="000000"/>
              <w:right w:val="single" w:sz="4" w:space="0" w:color="000000"/>
            </w:tcBorders>
            <w:vAlign w:val="center"/>
          </w:tcPr>
          <w:p w14:paraId="4E673470" w14:textId="77777777" w:rsidR="00D7006B" w:rsidRPr="00D7006B" w:rsidRDefault="00D7006B" w:rsidP="00D7006B">
            <w:pPr>
              <w:tabs>
                <w:tab w:val="left" w:pos="2325"/>
              </w:tabs>
              <w:spacing w:line="288" w:lineRule="auto"/>
              <w:ind w:left="720"/>
              <w:jc w:val="left"/>
              <w:rPr>
                <w:rFonts w:eastAsia="Times New Roman" w:cs="Times New Roman"/>
                <w:color w:val="000000"/>
                <w:kern w:val="0"/>
                <w:sz w:val="26"/>
                <w:szCs w:val="26"/>
                <w14:ligatures w14:val="none"/>
              </w:rPr>
            </w:pPr>
          </w:p>
        </w:tc>
      </w:tr>
      <w:tr w:rsidR="00D7006B" w:rsidRPr="00D7006B" w14:paraId="307A3987"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688A8D22" w14:textId="77777777" w:rsidR="00D7006B" w:rsidRPr="00D7006B" w:rsidRDefault="00D7006B" w:rsidP="00D7006B">
            <w:pPr>
              <w:spacing w:line="288" w:lineRule="auto"/>
              <w:ind w:left="147"/>
              <w:jc w:val="left"/>
              <w:rPr>
                <w:rFonts w:eastAsia="Times New Roman" w:cs="Times New Roman"/>
                <w:b/>
                <w:color w:val="000000"/>
                <w:kern w:val="0"/>
                <w:sz w:val="26"/>
                <w:szCs w:val="26"/>
                <w14:ligatures w14:val="none"/>
              </w:rPr>
            </w:pPr>
            <w:r w:rsidRPr="00D7006B">
              <w:rPr>
                <w:rFonts w:eastAsia="Times New Roman" w:cs="Times New Roman"/>
                <w:b/>
                <w:color w:val="000000"/>
                <w:kern w:val="0"/>
                <w:sz w:val="26"/>
                <w:szCs w:val="26"/>
                <w14:ligatures w14:val="none"/>
              </w:rPr>
              <w:t xml:space="preserve">2) Ký hiệu học phần: </w:t>
            </w:r>
          </w:p>
        </w:tc>
        <w:tc>
          <w:tcPr>
            <w:tcW w:w="2500" w:type="pct"/>
            <w:tcBorders>
              <w:top w:val="single" w:sz="4" w:space="0" w:color="000000"/>
              <w:left w:val="single" w:sz="4" w:space="0" w:color="000000"/>
              <w:bottom w:val="single" w:sz="4" w:space="0" w:color="000000"/>
              <w:right w:val="single" w:sz="4" w:space="0" w:color="000000"/>
            </w:tcBorders>
            <w:vAlign w:val="center"/>
          </w:tcPr>
          <w:p w14:paraId="26554664" w14:textId="77777777" w:rsidR="00D7006B" w:rsidRPr="00D7006B" w:rsidRDefault="00D7006B" w:rsidP="00D7006B">
            <w:pPr>
              <w:tabs>
                <w:tab w:val="left" w:pos="2325"/>
              </w:tabs>
              <w:spacing w:line="288" w:lineRule="auto"/>
              <w:ind w:left="720"/>
              <w:jc w:val="left"/>
              <w:rPr>
                <w:rFonts w:eastAsia="Times New Roman" w:cs="Times New Roman"/>
                <w:color w:val="000000"/>
                <w:kern w:val="0"/>
                <w:sz w:val="26"/>
                <w:szCs w:val="26"/>
                <w14:ligatures w14:val="none"/>
              </w:rPr>
            </w:pPr>
          </w:p>
        </w:tc>
      </w:tr>
      <w:tr w:rsidR="00D7006B" w:rsidRPr="00D7006B" w14:paraId="2CEEABA6"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5BFDC9A8" w14:textId="77777777" w:rsidR="00D7006B" w:rsidRPr="00D7006B" w:rsidRDefault="00D7006B" w:rsidP="00D7006B">
            <w:pPr>
              <w:spacing w:line="288" w:lineRule="auto"/>
              <w:ind w:left="147"/>
              <w:jc w:val="left"/>
              <w:rPr>
                <w:rFonts w:eastAsia="Times New Roman" w:cs="Times New Roman"/>
                <w:b/>
                <w:color w:val="000000"/>
                <w:kern w:val="0"/>
                <w:sz w:val="26"/>
                <w:szCs w:val="26"/>
                <w14:ligatures w14:val="none"/>
              </w:rPr>
            </w:pPr>
            <w:r w:rsidRPr="00D7006B">
              <w:rPr>
                <w:rFonts w:eastAsia="Times New Roman" w:cs="Times New Roman"/>
                <w:b/>
                <w:color w:val="000000"/>
                <w:kern w:val="0"/>
                <w:sz w:val="26"/>
                <w:szCs w:val="26"/>
                <w14:ligatures w14:val="none"/>
              </w:rPr>
              <w:t xml:space="preserve">3) Số tín chỉ: </w:t>
            </w:r>
          </w:p>
        </w:tc>
        <w:tc>
          <w:tcPr>
            <w:tcW w:w="2500" w:type="pct"/>
            <w:tcBorders>
              <w:top w:val="single" w:sz="4" w:space="0" w:color="000000"/>
              <w:left w:val="single" w:sz="4" w:space="0" w:color="000000"/>
              <w:bottom w:val="single" w:sz="4" w:space="0" w:color="000000"/>
              <w:right w:val="single" w:sz="4" w:space="0" w:color="000000"/>
            </w:tcBorders>
            <w:vAlign w:val="center"/>
          </w:tcPr>
          <w:p w14:paraId="322E152A" w14:textId="77777777" w:rsidR="00D7006B" w:rsidRPr="00D7006B" w:rsidRDefault="00D7006B" w:rsidP="00D7006B">
            <w:pPr>
              <w:tabs>
                <w:tab w:val="left" w:pos="2325"/>
              </w:tabs>
              <w:spacing w:line="288" w:lineRule="auto"/>
              <w:jc w:val="left"/>
              <w:rPr>
                <w:rFonts w:eastAsia="Times New Roman" w:cs="Times New Roman"/>
                <w:b/>
                <w:bCs/>
                <w:color w:val="000000"/>
                <w:kern w:val="0"/>
                <w:sz w:val="26"/>
                <w:szCs w:val="26"/>
                <w14:ligatures w14:val="none"/>
              </w:rPr>
            </w:pPr>
            <w:r w:rsidRPr="00D7006B">
              <w:rPr>
                <w:rFonts w:eastAsia="Times New Roman" w:cs="Times New Roman"/>
                <w:b/>
                <w:bCs/>
                <w:color w:val="000000"/>
                <w:kern w:val="0"/>
                <w:sz w:val="26"/>
                <w:szCs w:val="26"/>
                <w:lang w:val="vi-VN"/>
                <w14:ligatures w14:val="none"/>
              </w:rPr>
              <w:t xml:space="preserve">    </w:t>
            </w:r>
            <w:r w:rsidRPr="00D7006B">
              <w:rPr>
                <w:rFonts w:eastAsia="Times New Roman" w:cs="Times New Roman"/>
                <w:b/>
                <w:bCs/>
                <w:color w:val="000000"/>
                <w:kern w:val="0"/>
                <w:sz w:val="26"/>
                <w:szCs w:val="26"/>
                <w14:ligatures w14:val="none"/>
              </w:rPr>
              <w:t>3</w:t>
            </w:r>
          </w:p>
        </w:tc>
      </w:tr>
      <w:tr w:rsidR="00D7006B" w:rsidRPr="00D7006B" w14:paraId="27FB0A83" w14:textId="77777777" w:rsidTr="001C25B4">
        <w:trPr>
          <w:trHeight w:val="265"/>
        </w:trPr>
        <w:tc>
          <w:tcPr>
            <w:tcW w:w="2500" w:type="pct"/>
            <w:tcBorders>
              <w:top w:val="single" w:sz="4" w:space="0" w:color="000000"/>
              <w:left w:val="single" w:sz="4" w:space="0" w:color="000000"/>
              <w:bottom w:val="single" w:sz="4" w:space="0" w:color="000000"/>
              <w:right w:val="single" w:sz="4" w:space="0" w:color="000000"/>
            </w:tcBorders>
            <w:vAlign w:val="center"/>
          </w:tcPr>
          <w:p w14:paraId="5B3BCC68" w14:textId="77777777" w:rsidR="00D7006B" w:rsidRPr="00D7006B" w:rsidRDefault="00D7006B" w:rsidP="00D7006B">
            <w:pPr>
              <w:spacing w:line="288" w:lineRule="auto"/>
              <w:ind w:left="147"/>
              <w:jc w:val="left"/>
              <w:rPr>
                <w:rFonts w:eastAsia="Times New Roman" w:cs="Times New Roman"/>
                <w:b/>
                <w:color w:val="000000"/>
                <w:kern w:val="0"/>
                <w:sz w:val="26"/>
                <w:szCs w:val="26"/>
                <w14:ligatures w14:val="none"/>
              </w:rPr>
            </w:pPr>
            <w:r w:rsidRPr="00D7006B">
              <w:rPr>
                <w:rFonts w:eastAsia="Times New Roman" w:cs="Times New Roman"/>
                <w:b/>
                <w:color w:val="000000"/>
                <w:kern w:val="0"/>
                <w:sz w:val="26"/>
                <w:szCs w:val="26"/>
                <w14:ligatures w14:val="none"/>
              </w:rPr>
              <w:t>4) Hoạt động học tập</w:t>
            </w:r>
          </w:p>
        </w:tc>
        <w:tc>
          <w:tcPr>
            <w:tcW w:w="2500" w:type="pct"/>
            <w:tcBorders>
              <w:top w:val="single" w:sz="4" w:space="0" w:color="000000"/>
              <w:left w:val="single" w:sz="4" w:space="0" w:color="000000"/>
              <w:bottom w:val="single" w:sz="4" w:space="0" w:color="000000"/>
              <w:right w:val="single" w:sz="4" w:space="0" w:color="000000"/>
            </w:tcBorders>
            <w:vAlign w:val="center"/>
          </w:tcPr>
          <w:p w14:paraId="201D881A" w14:textId="77777777" w:rsidR="00D7006B" w:rsidRPr="00D7006B" w:rsidRDefault="00D7006B" w:rsidP="00D7006B">
            <w:pPr>
              <w:tabs>
                <w:tab w:val="left" w:pos="2325"/>
              </w:tabs>
              <w:spacing w:line="288" w:lineRule="auto"/>
              <w:ind w:left="720"/>
              <w:jc w:val="center"/>
              <w:rPr>
                <w:rFonts w:eastAsia="Times New Roman" w:cs="Times New Roman"/>
                <w:b/>
                <w:color w:val="000000"/>
                <w:kern w:val="0"/>
                <w:sz w:val="26"/>
                <w:szCs w:val="26"/>
                <w14:ligatures w14:val="none"/>
              </w:rPr>
            </w:pPr>
          </w:p>
        </w:tc>
      </w:tr>
      <w:tr w:rsidR="00D7006B" w:rsidRPr="00D7006B" w14:paraId="2F78BA2A"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64CF1EDA" w14:textId="77777777" w:rsidR="00D7006B" w:rsidRPr="00D7006B" w:rsidRDefault="00D7006B" w:rsidP="00D7006B">
            <w:pPr>
              <w:tabs>
                <w:tab w:val="left" w:pos="284"/>
              </w:tabs>
              <w:spacing w:line="288" w:lineRule="auto"/>
              <w:ind w:left="147"/>
              <w:jc w:val="left"/>
              <w:rPr>
                <w:rFonts w:eastAsia="Times New Roman" w:cs="Times New Roman"/>
                <w:b/>
                <w:color w:val="000000"/>
                <w:kern w:val="0"/>
                <w:sz w:val="26"/>
                <w:szCs w:val="26"/>
                <w14:ligatures w14:val="none"/>
              </w:rPr>
            </w:pPr>
            <w:r w:rsidRPr="00D7006B">
              <w:rPr>
                <w:rFonts w:eastAsia="Times New Roman" w:cs="Times New Roman"/>
                <w:b/>
                <w:color w:val="000000"/>
                <w:kern w:val="0"/>
                <w:sz w:val="26"/>
                <w:szCs w:val="26"/>
                <w14:ligatures w14:val="none"/>
              </w:rPr>
              <w:t xml:space="preserve">- </w:t>
            </w:r>
            <w:r w:rsidRPr="00D7006B">
              <w:rPr>
                <w:rFonts w:eastAsia="Times New Roman" w:cs="Times New Roman"/>
                <w:color w:val="000000"/>
                <w:kern w:val="0"/>
                <w:sz w:val="26"/>
                <w:szCs w:val="26"/>
                <w14:ligatures w14:val="none"/>
              </w:rPr>
              <w:t>Lý thuyết</w:t>
            </w:r>
            <w:r w:rsidRPr="00D7006B">
              <w:rPr>
                <w:rFonts w:eastAsia="Times New Roman" w:cs="Times New Roman"/>
                <w:color w:val="000000"/>
                <w:kern w:val="0"/>
                <w:sz w:val="26"/>
                <w:szCs w:val="26"/>
                <w:lang w:val="vi-VN"/>
                <w14:ligatures w14:val="none"/>
              </w:rPr>
              <w:t>, bài tập</w:t>
            </w:r>
            <w:r w:rsidRPr="00D7006B">
              <w:rPr>
                <w:rFonts w:eastAsia="Times New Roman" w:cs="Times New Roman"/>
                <w:color w:val="000000"/>
                <w:kern w:val="0"/>
                <w:sz w:val="26"/>
                <w:szCs w:val="26"/>
                <w14:ligatures w14:val="none"/>
              </w:rPr>
              <w:t xml:space="preserve">:    </w:t>
            </w:r>
          </w:p>
        </w:tc>
        <w:tc>
          <w:tcPr>
            <w:tcW w:w="2500" w:type="pct"/>
            <w:tcBorders>
              <w:top w:val="single" w:sz="4" w:space="0" w:color="000000"/>
              <w:left w:val="single" w:sz="4" w:space="0" w:color="000000"/>
              <w:bottom w:val="single" w:sz="4" w:space="0" w:color="000000"/>
              <w:right w:val="single" w:sz="4" w:space="0" w:color="000000"/>
            </w:tcBorders>
            <w:vAlign w:val="center"/>
          </w:tcPr>
          <w:p w14:paraId="78DF742C" w14:textId="77777777" w:rsidR="00D7006B" w:rsidRPr="00D7006B" w:rsidRDefault="00D7006B" w:rsidP="00D7006B">
            <w:pPr>
              <w:tabs>
                <w:tab w:val="left" w:pos="485"/>
              </w:tabs>
              <w:spacing w:line="288" w:lineRule="auto"/>
              <w:ind w:left="243"/>
              <w:jc w:val="left"/>
              <w:rPr>
                <w:rFonts w:eastAsia="Times New Roman" w:cs="Times New Roman"/>
                <w:b/>
                <w:color w:val="000000"/>
                <w:kern w:val="0"/>
                <w:sz w:val="26"/>
                <w:szCs w:val="26"/>
                <w:lang w:val="vi-VN"/>
                <w14:ligatures w14:val="none"/>
              </w:rPr>
            </w:pPr>
            <w:r w:rsidRPr="00D7006B">
              <w:rPr>
                <w:rFonts w:eastAsia="Times New Roman" w:cs="Times New Roman"/>
                <w:color w:val="000000"/>
                <w:kern w:val="0"/>
                <w:sz w:val="26"/>
                <w:szCs w:val="26"/>
                <w:lang w:val="vi-VN"/>
                <w14:ligatures w14:val="none"/>
              </w:rPr>
              <w:t>45</w:t>
            </w:r>
            <w:r w:rsidRPr="00D7006B">
              <w:rPr>
                <w:rFonts w:eastAsia="Times New Roman" w:cs="Times New Roman"/>
                <w:color w:val="000000"/>
                <w:kern w:val="0"/>
                <w:sz w:val="26"/>
                <w:szCs w:val="26"/>
                <w14:ligatures w14:val="none"/>
              </w:rPr>
              <w:t xml:space="preserve"> tiết</w:t>
            </w:r>
          </w:p>
        </w:tc>
      </w:tr>
      <w:tr w:rsidR="00D7006B" w:rsidRPr="00D7006B" w14:paraId="1911F311"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458AB29A" w14:textId="77777777" w:rsidR="00D7006B" w:rsidRPr="00D7006B" w:rsidRDefault="00D7006B" w:rsidP="00D7006B">
            <w:pPr>
              <w:tabs>
                <w:tab w:val="left" w:pos="284"/>
              </w:tabs>
              <w:spacing w:line="288" w:lineRule="auto"/>
              <w:ind w:left="147"/>
              <w:jc w:val="left"/>
              <w:rPr>
                <w:rFonts w:eastAsia="Calibri" w:cs="Times New Roman"/>
                <w:color w:val="000000"/>
                <w:kern w:val="0"/>
                <w:sz w:val="26"/>
                <w:szCs w:val="26"/>
                <w:lang w:val="vi-VN"/>
                <w14:ligatures w14:val="none"/>
              </w:rPr>
            </w:pPr>
            <w:r w:rsidRPr="00D7006B">
              <w:rPr>
                <w:rFonts w:eastAsia="Calibri" w:cs="Times New Roman"/>
                <w:color w:val="000000"/>
                <w:kern w:val="0"/>
                <w:sz w:val="26"/>
                <w:szCs w:val="26"/>
                <w:lang w:val="vi-VN"/>
                <w14:ligatures w14:val="none"/>
              </w:rPr>
              <w:t>- Thảo luận:</w:t>
            </w:r>
          </w:p>
        </w:tc>
        <w:tc>
          <w:tcPr>
            <w:tcW w:w="2500" w:type="pct"/>
            <w:tcBorders>
              <w:top w:val="single" w:sz="4" w:space="0" w:color="000000"/>
              <w:left w:val="single" w:sz="4" w:space="0" w:color="000000"/>
              <w:bottom w:val="single" w:sz="4" w:space="0" w:color="000000"/>
              <w:right w:val="single" w:sz="4" w:space="0" w:color="000000"/>
            </w:tcBorders>
            <w:vAlign w:val="center"/>
          </w:tcPr>
          <w:p w14:paraId="74F29383" w14:textId="77777777" w:rsidR="00D7006B" w:rsidRPr="00D7006B" w:rsidRDefault="00D7006B" w:rsidP="00D7006B">
            <w:pPr>
              <w:tabs>
                <w:tab w:val="left" w:pos="2325"/>
              </w:tabs>
              <w:spacing w:line="288" w:lineRule="auto"/>
              <w:ind w:left="243"/>
              <w:jc w:val="left"/>
              <w:rPr>
                <w:rFonts w:eastAsia="Calibri" w:cs="Times New Roman"/>
                <w:color w:val="000000"/>
                <w:kern w:val="0"/>
                <w:sz w:val="26"/>
                <w:szCs w:val="26"/>
                <w:lang w:val="vi-VN"/>
                <w14:ligatures w14:val="none"/>
              </w:rPr>
            </w:pPr>
            <w:r w:rsidRPr="00D7006B">
              <w:rPr>
                <w:rFonts w:eastAsia="Calibri" w:cs="Times New Roman"/>
                <w:color w:val="000000"/>
                <w:kern w:val="0"/>
                <w:sz w:val="26"/>
                <w:szCs w:val="26"/>
                <w:lang w:val="vi-VN"/>
                <w14:ligatures w14:val="none"/>
              </w:rPr>
              <w:t xml:space="preserve">               </w:t>
            </w:r>
            <w:r w:rsidRPr="00D7006B">
              <w:rPr>
                <w:rFonts w:eastAsia="Calibri" w:cs="Times New Roman"/>
                <w:i/>
                <w:iCs/>
                <w:color w:val="000000"/>
                <w:kern w:val="0"/>
                <w:sz w:val="26"/>
                <w:szCs w:val="26"/>
                <w:lang w:val="vi-VN"/>
                <w14:ligatures w14:val="none"/>
              </w:rPr>
              <w:t>(= x 2 số tiết)</w:t>
            </w:r>
          </w:p>
        </w:tc>
      </w:tr>
      <w:tr w:rsidR="00D7006B" w:rsidRPr="00D7006B" w14:paraId="5F8A8EA7"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60A68AFF" w14:textId="77777777" w:rsidR="00D7006B" w:rsidRPr="00D7006B" w:rsidRDefault="00D7006B" w:rsidP="00D7006B">
            <w:pPr>
              <w:tabs>
                <w:tab w:val="left" w:pos="2325"/>
              </w:tabs>
              <w:spacing w:line="288" w:lineRule="auto"/>
              <w:ind w:left="147"/>
              <w:jc w:val="left"/>
              <w:rPr>
                <w:rFonts w:eastAsia="Times New Roman" w:cs="Times New Roman"/>
                <w:color w:val="000000"/>
                <w:kern w:val="0"/>
                <w:sz w:val="26"/>
                <w:szCs w:val="26"/>
                <w14:ligatures w14:val="none"/>
              </w:rPr>
            </w:pPr>
            <w:r w:rsidRPr="00D7006B">
              <w:rPr>
                <w:rFonts w:eastAsia="Times New Roman" w:cs="Times New Roman"/>
                <w:b/>
                <w:color w:val="000000"/>
                <w:kern w:val="0"/>
                <w:sz w:val="26"/>
                <w:szCs w:val="26"/>
                <w14:ligatures w14:val="none"/>
              </w:rPr>
              <w:t xml:space="preserve">- </w:t>
            </w:r>
            <w:r w:rsidRPr="00D7006B">
              <w:rPr>
                <w:rFonts w:eastAsia="Times New Roman" w:cs="Times New Roman"/>
                <w:color w:val="000000"/>
                <w:kern w:val="0"/>
                <w:sz w:val="26"/>
                <w:szCs w:val="26"/>
                <w14:ligatures w14:val="none"/>
              </w:rPr>
              <w:t>Thực hành/Thí nghiệm:</w:t>
            </w:r>
          </w:p>
        </w:tc>
        <w:tc>
          <w:tcPr>
            <w:tcW w:w="2500" w:type="pct"/>
            <w:tcBorders>
              <w:top w:val="single" w:sz="4" w:space="0" w:color="000000"/>
              <w:left w:val="single" w:sz="4" w:space="0" w:color="000000"/>
              <w:bottom w:val="single" w:sz="4" w:space="0" w:color="000000"/>
              <w:right w:val="single" w:sz="4" w:space="0" w:color="000000"/>
            </w:tcBorders>
            <w:vAlign w:val="center"/>
          </w:tcPr>
          <w:p w14:paraId="702F3ED6" w14:textId="77777777" w:rsidR="00D7006B" w:rsidRPr="00D7006B" w:rsidRDefault="00D7006B" w:rsidP="00D7006B">
            <w:pPr>
              <w:tabs>
                <w:tab w:val="left" w:pos="2325"/>
              </w:tabs>
              <w:spacing w:line="288" w:lineRule="auto"/>
              <w:jc w:val="left"/>
              <w:rPr>
                <w:rFonts w:eastAsia="Times New Roman" w:cs="Times New Roman"/>
                <w:color w:val="000000"/>
                <w:kern w:val="0"/>
                <w:sz w:val="26"/>
                <w:szCs w:val="26"/>
                <w:lang w:val="vi-VN"/>
                <w14:ligatures w14:val="none"/>
              </w:rPr>
            </w:pPr>
            <w:r w:rsidRPr="00D7006B">
              <w:rPr>
                <w:rFonts w:eastAsia="Times New Roman" w:cs="Times New Roman"/>
                <w:color w:val="000000"/>
                <w:kern w:val="0"/>
                <w:sz w:val="26"/>
                <w:szCs w:val="26"/>
                <w:lang w:val="vi-VN"/>
                <w14:ligatures w14:val="none"/>
              </w:rPr>
              <w:t xml:space="preserve">                     </w:t>
            </w:r>
            <w:r w:rsidRPr="00D7006B">
              <w:rPr>
                <w:rFonts w:eastAsia="Calibri" w:cs="Times New Roman"/>
                <w:i/>
                <w:iCs/>
                <w:color w:val="000000"/>
                <w:kern w:val="0"/>
                <w:sz w:val="26"/>
                <w:szCs w:val="26"/>
                <w:lang w:val="vi-VN"/>
                <w14:ligatures w14:val="none"/>
              </w:rPr>
              <w:t>(= x 2 số tiết)</w:t>
            </w:r>
          </w:p>
        </w:tc>
      </w:tr>
      <w:tr w:rsidR="00D7006B" w:rsidRPr="00D7006B" w14:paraId="645CD413"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618F80B2" w14:textId="77777777" w:rsidR="00D7006B" w:rsidRPr="00D7006B" w:rsidRDefault="00D7006B" w:rsidP="00D7006B">
            <w:pPr>
              <w:tabs>
                <w:tab w:val="left" w:pos="2325"/>
              </w:tabs>
              <w:spacing w:line="288" w:lineRule="auto"/>
              <w:ind w:left="147"/>
              <w:jc w:val="left"/>
              <w:rPr>
                <w:rFonts w:eastAsia="Times New Roman" w:cs="Times New Roman"/>
                <w:color w:val="000000"/>
                <w:kern w:val="0"/>
                <w:sz w:val="26"/>
                <w:szCs w:val="26"/>
                <w14:ligatures w14:val="none"/>
              </w:rPr>
            </w:pPr>
            <w:r w:rsidRPr="00D7006B">
              <w:rPr>
                <w:rFonts w:eastAsia="Times New Roman" w:cs="Times New Roman"/>
                <w:color w:val="000000"/>
                <w:kern w:val="0"/>
                <w:sz w:val="26"/>
                <w:szCs w:val="26"/>
                <w14:ligatures w14:val="none"/>
              </w:rPr>
              <w:t>- Tự học:</w:t>
            </w:r>
          </w:p>
        </w:tc>
        <w:tc>
          <w:tcPr>
            <w:tcW w:w="2500" w:type="pct"/>
            <w:tcBorders>
              <w:top w:val="single" w:sz="4" w:space="0" w:color="000000"/>
              <w:left w:val="single" w:sz="4" w:space="0" w:color="000000"/>
              <w:bottom w:val="single" w:sz="4" w:space="0" w:color="000000"/>
              <w:right w:val="single" w:sz="4" w:space="0" w:color="000000"/>
            </w:tcBorders>
            <w:vAlign w:val="center"/>
          </w:tcPr>
          <w:p w14:paraId="5949194F" w14:textId="77777777" w:rsidR="00D7006B" w:rsidRPr="00D7006B" w:rsidRDefault="00D7006B" w:rsidP="00D7006B">
            <w:pPr>
              <w:tabs>
                <w:tab w:val="left" w:pos="2325"/>
              </w:tabs>
              <w:spacing w:line="288" w:lineRule="auto"/>
              <w:ind w:left="243"/>
              <w:jc w:val="left"/>
              <w:rPr>
                <w:rFonts w:eastAsia="Times New Roman" w:cs="Times New Roman"/>
                <w:b/>
                <w:color w:val="000000"/>
                <w:kern w:val="0"/>
                <w:sz w:val="26"/>
                <w:szCs w:val="26"/>
                <w14:ligatures w14:val="none"/>
              </w:rPr>
            </w:pPr>
            <w:r w:rsidRPr="00D7006B">
              <w:rPr>
                <w:rFonts w:eastAsia="Times New Roman" w:cs="Times New Roman"/>
                <w:color w:val="000000"/>
                <w:kern w:val="0"/>
                <w:sz w:val="26"/>
                <w:szCs w:val="26"/>
                <w:lang w:val="vi-VN"/>
                <w14:ligatures w14:val="none"/>
              </w:rPr>
              <w:t>9</w:t>
            </w:r>
            <w:r w:rsidRPr="00D7006B">
              <w:rPr>
                <w:rFonts w:eastAsia="Times New Roman" w:cs="Times New Roman"/>
                <w:color w:val="000000"/>
                <w:kern w:val="0"/>
                <w:sz w:val="26"/>
                <w:szCs w:val="26"/>
                <w14:ligatures w14:val="none"/>
              </w:rPr>
              <w:t xml:space="preserve">0 tiết </w:t>
            </w:r>
          </w:p>
        </w:tc>
      </w:tr>
      <w:tr w:rsidR="00D7006B" w:rsidRPr="00D7006B" w14:paraId="0EE3AEA3"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5840B7B7" w14:textId="77777777" w:rsidR="00D7006B" w:rsidRPr="00D7006B" w:rsidRDefault="00D7006B" w:rsidP="00D7006B">
            <w:pPr>
              <w:spacing w:line="288" w:lineRule="auto"/>
              <w:ind w:left="147"/>
              <w:jc w:val="left"/>
              <w:rPr>
                <w:rFonts w:eastAsia="Times New Roman" w:cs="Times New Roman"/>
                <w:color w:val="000000"/>
                <w:kern w:val="0"/>
                <w:sz w:val="26"/>
                <w:szCs w:val="26"/>
                <w14:ligatures w14:val="none"/>
              </w:rPr>
            </w:pPr>
            <w:r w:rsidRPr="00D7006B">
              <w:rPr>
                <w:rFonts w:eastAsia="Times New Roman" w:cs="Times New Roman"/>
                <w:b/>
                <w:color w:val="000000"/>
                <w:kern w:val="0"/>
                <w:sz w:val="26"/>
                <w:szCs w:val="26"/>
                <w14:ligatures w14:val="none"/>
              </w:rPr>
              <w:t>5) Điều kiện tham gia học phần:</w:t>
            </w:r>
          </w:p>
        </w:tc>
        <w:tc>
          <w:tcPr>
            <w:tcW w:w="2500" w:type="pct"/>
            <w:tcBorders>
              <w:top w:val="single" w:sz="4" w:space="0" w:color="000000"/>
              <w:left w:val="single" w:sz="4" w:space="0" w:color="000000"/>
              <w:bottom w:val="single" w:sz="4" w:space="0" w:color="000000"/>
              <w:right w:val="single" w:sz="4" w:space="0" w:color="000000"/>
            </w:tcBorders>
            <w:vAlign w:val="center"/>
          </w:tcPr>
          <w:p w14:paraId="45D4C704" w14:textId="77777777" w:rsidR="00D7006B" w:rsidRPr="00D7006B" w:rsidRDefault="00D7006B" w:rsidP="00D7006B">
            <w:pPr>
              <w:tabs>
                <w:tab w:val="left" w:pos="2325"/>
              </w:tabs>
              <w:spacing w:line="288" w:lineRule="auto"/>
              <w:ind w:left="243"/>
              <w:jc w:val="left"/>
              <w:rPr>
                <w:rFonts w:eastAsia="Times New Roman" w:cs="Times New Roman"/>
                <w:color w:val="000000"/>
                <w:kern w:val="0"/>
                <w:sz w:val="26"/>
                <w:szCs w:val="26"/>
                <w14:ligatures w14:val="none"/>
              </w:rPr>
            </w:pPr>
            <w:r w:rsidRPr="00D7006B">
              <w:rPr>
                <w:rFonts w:eastAsia="Times New Roman" w:cs="Times New Roman"/>
                <w:color w:val="000000"/>
                <w:kern w:val="0"/>
                <w:sz w:val="26"/>
                <w:szCs w:val="26"/>
                <w14:ligatures w14:val="none"/>
              </w:rPr>
              <w:t>(hướng dẫn)</w:t>
            </w:r>
          </w:p>
        </w:tc>
      </w:tr>
      <w:tr w:rsidR="00D7006B" w:rsidRPr="00D7006B" w14:paraId="37CE10B0"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4FAF4FF2" w14:textId="77777777" w:rsidR="00D7006B" w:rsidRPr="00D7006B" w:rsidRDefault="00D7006B" w:rsidP="00D7006B">
            <w:pPr>
              <w:tabs>
                <w:tab w:val="left" w:pos="284"/>
              </w:tabs>
              <w:spacing w:line="288" w:lineRule="auto"/>
              <w:ind w:left="147"/>
              <w:jc w:val="left"/>
              <w:rPr>
                <w:rFonts w:eastAsia="Times New Roman" w:cs="Times New Roman"/>
                <w:color w:val="000000"/>
                <w:kern w:val="0"/>
                <w:sz w:val="26"/>
                <w:szCs w:val="26"/>
                <w14:ligatures w14:val="none"/>
              </w:rPr>
            </w:pPr>
            <w:r w:rsidRPr="00D7006B">
              <w:rPr>
                <w:rFonts w:eastAsia="Times New Roman" w:cs="Times New Roman"/>
                <w:b/>
                <w:color w:val="000000"/>
                <w:kern w:val="0"/>
                <w:sz w:val="26"/>
                <w:szCs w:val="26"/>
                <w14:ligatures w14:val="none"/>
              </w:rPr>
              <w:t xml:space="preserve">- </w:t>
            </w:r>
            <w:r w:rsidRPr="00D7006B">
              <w:rPr>
                <w:rFonts w:eastAsia="Times New Roman" w:cs="Times New Roman"/>
                <w:color w:val="000000"/>
                <w:kern w:val="0"/>
                <w:sz w:val="26"/>
                <w:szCs w:val="26"/>
                <w14:ligatures w14:val="none"/>
              </w:rPr>
              <w:t>Học phần tiên quyết:</w:t>
            </w:r>
          </w:p>
        </w:tc>
        <w:tc>
          <w:tcPr>
            <w:tcW w:w="2500" w:type="pct"/>
            <w:tcBorders>
              <w:top w:val="single" w:sz="4" w:space="0" w:color="000000"/>
              <w:left w:val="single" w:sz="4" w:space="0" w:color="000000"/>
              <w:bottom w:val="single" w:sz="4" w:space="0" w:color="000000"/>
              <w:right w:val="single" w:sz="4" w:space="0" w:color="000000"/>
            </w:tcBorders>
            <w:vAlign w:val="center"/>
          </w:tcPr>
          <w:p w14:paraId="139AE19D" w14:textId="77777777" w:rsidR="00D7006B" w:rsidRPr="00D7006B" w:rsidRDefault="00D7006B" w:rsidP="00D7006B">
            <w:pPr>
              <w:tabs>
                <w:tab w:val="left" w:pos="2325"/>
              </w:tabs>
              <w:spacing w:line="288" w:lineRule="auto"/>
              <w:ind w:left="243"/>
              <w:jc w:val="left"/>
              <w:rPr>
                <w:rFonts w:eastAsia="Times New Roman" w:cs="Times New Roman"/>
                <w:color w:val="000000"/>
                <w:kern w:val="0"/>
                <w:sz w:val="26"/>
                <w:szCs w:val="26"/>
                <w14:ligatures w14:val="none"/>
              </w:rPr>
            </w:pPr>
            <w:r w:rsidRPr="00D7006B">
              <w:rPr>
                <w:rFonts w:eastAsia="Times New Roman" w:cs="Times New Roman"/>
                <w:color w:val="000000"/>
                <w:kern w:val="0"/>
                <w:sz w:val="26"/>
                <w:szCs w:val="26"/>
                <w14:ligatures w14:val="none"/>
              </w:rPr>
              <w:t>Tên học phần (nếu có)</w:t>
            </w:r>
          </w:p>
        </w:tc>
      </w:tr>
      <w:tr w:rsidR="00D7006B" w:rsidRPr="00D7006B" w14:paraId="4FB3AD5D"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776302CE" w14:textId="77777777" w:rsidR="00D7006B" w:rsidRPr="00D7006B" w:rsidRDefault="00D7006B" w:rsidP="00D7006B">
            <w:pPr>
              <w:tabs>
                <w:tab w:val="left" w:pos="284"/>
              </w:tabs>
              <w:spacing w:line="288" w:lineRule="auto"/>
              <w:ind w:left="147"/>
              <w:jc w:val="left"/>
              <w:rPr>
                <w:rFonts w:eastAsia="Times New Roman" w:cs="Times New Roman"/>
                <w:b/>
                <w:color w:val="000000"/>
                <w:kern w:val="0"/>
                <w:sz w:val="26"/>
                <w:szCs w:val="26"/>
                <w14:ligatures w14:val="none"/>
              </w:rPr>
            </w:pPr>
            <w:r w:rsidRPr="00D7006B">
              <w:rPr>
                <w:rFonts w:eastAsia="Times New Roman" w:cs="Times New Roman"/>
                <w:b/>
                <w:color w:val="000000"/>
                <w:kern w:val="0"/>
                <w:sz w:val="26"/>
                <w:szCs w:val="26"/>
                <w14:ligatures w14:val="none"/>
              </w:rPr>
              <w:t xml:space="preserve">- </w:t>
            </w:r>
            <w:r w:rsidRPr="00D7006B">
              <w:rPr>
                <w:rFonts w:eastAsia="Times New Roman" w:cs="Times New Roman"/>
                <w:color w:val="000000"/>
                <w:kern w:val="0"/>
                <w:sz w:val="26"/>
                <w:szCs w:val="26"/>
                <w14:ligatures w14:val="none"/>
              </w:rPr>
              <w:t>Học phần học trước</w:t>
            </w:r>
          </w:p>
        </w:tc>
        <w:tc>
          <w:tcPr>
            <w:tcW w:w="2500" w:type="pct"/>
            <w:tcBorders>
              <w:top w:val="single" w:sz="4" w:space="0" w:color="000000"/>
              <w:left w:val="single" w:sz="4" w:space="0" w:color="000000"/>
              <w:bottom w:val="single" w:sz="4" w:space="0" w:color="000000"/>
              <w:right w:val="single" w:sz="4" w:space="0" w:color="000000"/>
            </w:tcBorders>
            <w:vAlign w:val="center"/>
          </w:tcPr>
          <w:p w14:paraId="2C6F94FE" w14:textId="77777777" w:rsidR="00D7006B" w:rsidRPr="00D7006B" w:rsidRDefault="00D7006B" w:rsidP="00D7006B">
            <w:pPr>
              <w:tabs>
                <w:tab w:val="left" w:pos="2325"/>
              </w:tabs>
              <w:spacing w:line="288" w:lineRule="auto"/>
              <w:ind w:left="243"/>
              <w:jc w:val="left"/>
              <w:rPr>
                <w:rFonts w:eastAsia="Times New Roman" w:cs="Times New Roman"/>
                <w:color w:val="000000"/>
                <w:kern w:val="0"/>
                <w:sz w:val="26"/>
                <w:szCs w:val="26"/>
                <w14:ligatures w14:val="none"/>
              </w:rPr>
            </w:pPr>
          </w:p>
        </w:tc>
      </w:tr>
      <w:tr w:rsidR="00D7006B" w:rsidRPr="00D7006B" w14:paraId="01A22825"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3B0EA180" w14:textId="77777777" w:rsidR="00D7006B" w:rsidRPr="00D7006B" w:rsidRDefault="00D7006B" w:rsidP="00D7006B">
            <w:pPr>
              <w:spacing w:line="288" w:lineRule="auto"/>
              <w:ind w:left="147"/>
              <w:jc w:val="left"/>
              <w:rPr>
                <w:rFonts w:eastAsia="Times New Roman" w:cs="Times New Roman"/>
                <w:b/>
                <w:color w:val="000000"/>
                <w:kern w:val="0"/>
                <w:sz w:val="26"/>
                <w:szCs w:val="26"/>
                <w14:ligatures w14:val="none"/>
              </w:rPr>
            </w:pPr>
            <w:r w:rsidRPr="00D7006B">
              <w:rPr>
                <w:rFonts w:eastAsia="Times New Roman" w:cs="Times New Roman"/>
                <w:b/>
                <w:color w:val="000000"/>
                <w:kern w:val="0"/>
                <w:sz w:val="26"/>
                <w:szCs w:val="26"/>
                <w14:ligatures w14:val="none"/>
              </w:rPr>
              <w:t>6) Các giảng viên phụ trách học phần:</w:t>
            </w:r>
          </w:p>
        </w:tc>
        <w:tc>
          <w:tcPr>
            <w:tcW w:w="2500" w:type="pct"/>
            <w:tcBorders>
              <w:top w:val="single" w:sz="4" w:space="0" w:color="000000"/>
              <w:left w:val="single" w:sz="4" w:space="0" w:color="000000"/>
              <w:bottom w:val="single" w:sz="4" w:space="0" w:color="000000"/>
              <w:right w:val="single" w:sz="4" w:space="0" w:color="000000"/>
            </w:tcBorders>
            <w:vAlign w:val="center"/>
          </w:tcPr>
          <w:p w14:paraId="3B5687BD" w14:textId="77777777" w:rsidR="00D7006B" w:rsidRPr="00D7006B" w:rsidRDefault="00D7006B" w:rsidP="00D7006B">
            <w:pPr>
              <w:tabs>
                <w:tab w:val="left" w:pos="2325"/>
              </w:tabs>
              <w:spacing w:line="288" w:lineRule="auto"/>
              <w:ind w:left="243"/>
              <w:jc w:val="left"/>
              <w:rPr>
                <w:rFonts w:eastAsia="Times New Roman" w:cs="Times New Roman"/>
                <w:b/>
                <w:color w:val="000000"/>
                <w:kern w:val="0"/>
                <w:sz w:val="26"/>
                <w:szCs w:val="26"/>
                <w14:ligatures w14:val="none"/>
              </w:rPr>
            </w:pPr>
            <w:r w:rsidRPr="00D7006B">
              <w:rPr>
                <w:rFonts w:eastAsia="Times New Roman" w:cs="Times New Roman"/>
                <w:color w:val="000000"/>
                <w:kern w:val="0"/>
                <w:sz w:val="26"/>
                <w:szCs w:val="26"/>
                <w14:ligatures w14:val="none"/>
              </w:rPr>
              <w:t>(hướng dẫn)</w:t>
            </w:r>
          </w:p>
        </w:tc>
      </w:tr>
      <w:tr w:rsidR="00D7006B" w:rsidRPr="00D7006B" w14:paraId="34182300"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44EAB5AF" w14:textId="77777777" w:rsidR="00D7006B" w:rsidRPr="00D7006B" w:rsidRDefault="00D7006B" w:rsidP="00D7006B">
            <w:pPr>
              <w:tabs>
                <w:tab w:val="left" w:pos="284"/>
              </w:tabs>
              <w:spacing w:line="288" w:lineRule="auto"/>
              <w:ind w:left="147"/>
              <w:jc w:val="left"/>
              <w:rPr>
                <w:rFonts w:eastAsia="Times New Roman" w:cs="Times New Roman"/>
                <w:b/>
                <w:color w:val="000000"/>
                <w:kern w:val="0"/>
                <w:sz w:val="26"/>
                <w:szCs w:val="26"/>
                <w14:ligatures w14:val="none"/>
              </w:rPr>
            </w:pPr>
            <w:r w:rsidRPr="00D7006B">
              <w:rPr>
                <w:rFonts w:eastAsia="Times New Roman" w:cs="Times New Roman"/>
                <w:color w:val="000000"/>
                <w:kern w:val="0"/>
                <w:sz w:val="26"/>
                <w:szCs w:val="26"/>
                <w14:ligatures w14:val="none"/>
              </w:rPr>
              <w:t xml:space="preserve">- Giảng viên phụ trách chính:  </w:t>
            </w:r>
          </w:p>
        </w:tc>
        <w:tc>
          <w:tcPr>
            <w:tcW w:w="2500" w:type="pct"/>
            <w:tcBorders>
              <w:top w:val="single" w:sz="4" w:space="0" w:color="000000"/>
              <w:left w:val="single" w:sz="4" w:space="0" w:color="000000"/>
              <w:bottom w:val="single" w:sz="4" w:space="0" w:color="000000"/>
              <w:right w:val="single" w:sz="4" w:space="0" w:color="000000"/>
            </w:tcBorders>
            <w:vAlign w:val="center"/>
          </w:tcPr>
          <w:p w14:paraId="7B48D4C9" w14:textId="77777777" w:rsidR="00D7006B" w:rsidRPr="00D7006B" w:rsidRDefault="00D7006B" w:rsidP="00D7006B">
            <w:pPr>
              <w:tabs>
                <w:tab w:val="left" w:pos="2325"/>
              </w:tabs>
              <w:spacing w:line="288" w:lineRule="auto"/>
              <w:ind w:left="243"/>
              <w:jc w:val="left"/>
              <w:rPr>
                <w:rFonts w:eastAsia="Times New Roman" w:cs="Times New Roman"/>
                <w:color w:val="000000"/>
                <w:kern w:val="0"/>
                <w:sz w:val="26"/>
                <w:szCs w:val="26"/>
                <w:lang w:val="vi-VN"/>
                <w14:ligatures w14:val="none"/>
              </w:rPr>
            </w:pPr>
            <w:r w:rsidRPr="00D7006B">
              <w:rPr>
                <w:rFonts w:eastAsia="Times New Roman" w:cs="Times New Roman"/>
                <w:color w:val="000000"/>
                <w:kern w:val="0"/>
                <w:sz w:val="26"/>
                <w:szCs w:val="26"/>
                <w:lang w:val="vi-VN"/>
                <w14:ligatures w14:val="none"/>
              </w:rPr>
              <w:t>TS. Nguyễn Thị Thanh Huyền</w:t>
            </w:r>
          </w:p>
        </w:tc>
      </w:tr>
      <w:tr w:rsidR="00D7006B" w:rsidRPr="00D7006B" w14:paraId="6040831A"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1D0373C5" w14:textId="77777777" w:rsidR="00D7006B" w:rsidRPr="00D7006B" w:rsidRDefault="00D7006B" w:rsidP="00D7006B">
            <w:pPr>
              <w:tabs>
                <w:tab w:val="left" w:pos="284"/>
              </w:tabs>
              <w:spacing w:line="288" w:lineRule="auto"/>
              <w:ind w:left="147"/>
              <w:jc w:val="left"/>
              <w:rPr>
                <w:rFonts w:eastAsia="Times New Roman" w:cs="Times New Roman"/>
                <w:color w:val="000000"/>
                <w:kern w:val="0"/>
                <w:sz w:val="26"/>
                <w:szCs w:val="26"/>
                <w14:ligatures w14:val="none"/>
              </w:rPr>
            </w:pPr>
            <w:r w:rsidRPr="00D7006B">
              <w:rPr>
                <w:rFonts w:eastAsia="Times New Roman" w:cs="Times New Roman"/>
                <w:color w:val="000000"/>
                <w:kern w:val="0"/>
                <w:sz w:val="26"/>
                <w:szCs w:val="26"/>
                <w14:ligatures w14:val="none"/>
              </w:rPr>
              <w:t>- Danh sách giảng viên cùng giảng dạy:</w:t>
            </w:r>
          </w:p>
        </w:tc>
        <w:tc>
          <w:tcPr>
            <w:tcW w:w="2500" w:type="pct"/>
            <w:tcBorders>
              <w:top w:val="single" w:sz="4" w:space="0" w:color="000000"/>
              <w:left w:val="single" w:sz="4" w:space="0" w:color="000000"/>
              <w:bottom w:val="single" w:sz="4" w:space="0" w:color="000000"/>
              <w:right w:val="single" w:sz="4" w:space="0" w:color="000000"/>
            </w:tcBorders>
            <w:vAlign w:val="center"/>
          </w:tcPr>
          <w:p w14:paraId="287D0BF5" w14:textId="77777777" w:rsidR="00D7006B" w:rsidRPr="00D7006B" w:rsidRDefault="00D7006B" w:rsidP="00D7006B">
            <w:pPr>
              <w:tabs>
                <w:tab w:val="left" w:pos="2325"/>
              </w:tabs>
              <w:spacing w:line="288" w:lineRule="auto"/>
              <w:ind w:left="243"/>
              <w:jc w:val="left"/>
              <w:rPr>
                <w:rFonts w:eastAsia="Times New Roman" w:cs="Times New Roman"/>
                <w:color w:val="000000"/>
                <w:kern w:val="0"/>
                <w:sz w:val="26"/>
                <w:szCs w:val="26"/>
                <w:lang w:val="vi-VN"/>
                <w14:ligatures w14:val="none"/>
              </w:rPr>
            </w:pPr>
            <w:r w:rsidRPr="00D7006B">
              <w:rPr>
                <w:rFonts w:eastAsia="Times New Roman" w:cs="Times New Roman"/>
                <w:color w:val="000000"/>
                <w:kern w:val="0"/>
                <w:sz w:val="26"/>
                <w:szCs w:val="26"/>
                <w:lang w:val="vi-VN"/>
                <w14:ligatures w14:val="none"/>
              </w:rPr>
              <w:t>TS. Dương Hải Hà</w:t>
            </w:r>
          </w:p>
        </w:tc>
      </w:tr>
      <w:tr w:rsidR="00D7006B" w:rsidRPr="00D7006B" w14:paraId="262B885A"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25F27921" w14:textId="77777777" w:rsidR="00D7006B" w:rsidRPr="00D7006B" w:rsidRDefault="00D7006B" w:rsidP="00D7006B">
            <w:pPr>
              <w:tabs>
                <w:tab w:val="left" w:pos="284"/>
              </w:tabs>
              <w:spacing w:line="288" w:lineRule="auto"/>
              <w:ind w:left="147"/>
              <w:jc w:val="left"/>
              <w:rPr>
                <w:rFonts w:eastAsia="Times New Roman" w:cs="Times New Roman"/>
                <w:color w:val="000000"/>
                <w:kern w:val="0"/>
                <w:sz w:val="26"/>
                <w:szCs w:val="26"/>
                <w14:ligatures w14:val="none"/>
              </w:rPr>
            </w:pPr>
            <w:r w:rsidRPr="00D7006B">
              <w:rPr>
                <w:rFonts w:eastAsia="Times New Roman" w:cs="Times New Roman"/>
                <w:color w:val="000000"/>
                <w:kern w:val="0"/>
                <w:sz w:val="26"/>
                <w:szCs w:val="26"/>
                <w14:ligatures w14:val="none"/>
              </w:rPr>
              <w:t>- Khoa/ Bộ môn phụ trách giảng dạy:</w:t>
            </w:r>
          </w:p>
        </w:tc>
        <w:tc>
          <w:tcPr>
            <w:tcW w:w="2500" w:type="pct"/>
            <w:tcBorders>
              <w:top w:val="single" w:sz="4" w:space="0" w:color="000000"/>
              <w:left w:val="single" w:sz="4" w:space="0" w:color="000000"/>
              <w:bottom w:val="single" w:sz="4" w:space="0" w:color="000000"/>
              <w:right w:val="single" w:sz="4" w:space="0" w:color="000000"/>
            </w:tcBorders>
            <w:vAlign w:val="center"/>
          </w:tcPr>
          <w:p w14:paraId="621DA40E" w14:textId="77777777" w:rsidR="00D7006B" w:rsidRPr="00D7006B" w:rsidRDefault="00D7006B" w:rsidP="00D7006B">
            <w:pPr>
              <w:tabs>
                <w:tab w:val="left" w:pos="2325"/>
              </w:tabs>
              <w:spacing w:line="288" w:lineRule="auto"/>
              <w:ind w:left="243"/>
              <w:jc w:val="left"/>
              <w:rPr>
                <w:rFonts w:eastAsia="Times New Roman" w:cs="Times New Roman"/>
                <w:color w:val="000000"/>
                <w:kern w:val="0"/>
                <w:sz w:val="26"/>
                <w:szCs w:val="26"/>
                <w14:ligatures w14:val="none"/>
              </w:rPr>
            </w:pPr>
          </w:p>
        </w:tc>
      </w:tr>
      <w:tr w:rsidR="00D7006B" w:rsidRPr="00D7006B" w14:paraId="5736CD45"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6F1AA14F" w14:textId="77777777" w:rsidR="00D7006B" w:rsidRPr="00D7006B" w:rsidRDefault="00D7006B" w:rsidP="00D7006B">
            <w:pPr>
              <w:spacing w:line="288" w:lineRule="auto"/>
              <w:ind w:left="147"/>
              <w:jc w:val="left"/>
              <w:rPr>
                <w:rFonts w:eastAsia="Times New Roman" w:cs="Times New Roman"/>
                <w:color w:val="000000"/>
                <w:kern w:val="0"/>
                <w:sz w:val="26"/>
                <w:szCs w:val="26"/>
                <w14:ligatures w14:val="none"/>
              </w:rPr>
            </w:pPr>
            <w:r w:rsidRPr="00D7006B">
              <w:rPr>
                <w:rFonts w:eastAsia="Times New Roman" w:cs="Times New Roman"/>
                <w:b/>
                <w:color w:val="000000"/>
                <w:kern w:val="0"/>
                <w:sz w:val="26"/>
                <w:szCs w:val="26"/>
                <w14:ligatures w14:val="none"/>
              </w:rPr>
              <w:t>7) Loại học phần:</w:t>
            </w:r>
          </w:p>
        </w:tc>
        <w:tc>
          <w:tcPr>
            <w:tcW w:w="2500" w:type="pct"/>
            <w:tcBorders>
              <w:top w:val="single" w:sz="4" w:space="0" w:color="000000"/>
              <w:left w:val="single" w:sz="4" w:space="0" w:color="000000"/>
              <w:bottom w:val="single" w:sz="4" w:space="0" w:color="000000"/>
              <w:right w:val="single" w:sz="4" w:space="0" w:color="000000"/>
            </w:tcBorders>
            <w:vAlign w:val="center"/>
          </w:tcPr>
          <w:p w14:paraId="6BAB51E0" w14:textId="77777777" w:rsidR="00D7006B" w:rsidRPr="00D7006B" w:rsidRDefault="00D7006B" w:rsidP="00D7006B">
            <w:pPr>
              <w:tabs>
                <w:tab w:val="left" w:pos="2325"/>
              </w:tabs>
              <w:spacing w:line="288" w:lineRule="auto"/>
              <w:ind w:left="243"/>
              <w:jc w:val="left"/>
              <w:rPr>
                <w:rFonts w:eastAsia="Times New Roman" w:cs="Times New Roman"/>
                <w:color w:val="000000"/>
                <w:kern w:val="0"/>
                <w:sz w:val="26"/>
                <w:szCs w:val="26"/>
                <w14:ligatures w14:val="none"/>
              </w:rPr>
            </w:pPr>
            <w:r w:rsidRPr="00D7006B">
              <w:rPr>
                <w:rFonts w:ascii="Segoe UI Emoji" w:eastAsia="Times New Roman" w:hAnsi="Segoe UI Emoji" w:cs="Segoe UI Emoji"/>
                <w:color w:val="000000"/>
                <w:kern w:val="0"/>
                <w:sz w:val="26"/>
                <w:szCs w:val="26"/>
                <w14:ligatures w14:val="none"/>
              </w:rPr>
              <w:t>⬜</w:t>
            </w:r>
            <w:r w:rsidRPr="00D7006B">
              <w:rPr>
                <w:rFonts w:eastAsia="Times New Roman" w:cs="Times New Roman"/>
                <w:color w:val="000000"/>
                <w:kern w:val="0"/>
                <w:sz w:val="26"/>
                <w:szCs w:val="26"/>
                <w14:ligatures w14:val="none"/>
              </w:rPr>
              <w:t xml:space="preserve"> Bắt buộc       </w:t>
            </w:r>
            <w:r w:rsidRPr="00D7006B">
              <w:rPr>
                <w:rFonts w:ascii="Segoe UI Emoji" w:eastAsia="Times New Roman" w:hAnsi="Segoe UI Emoji" w:cs="Segoe UI Emoji"/>
                <w:color w:val="000000"/>
                <w:kern w:val="0"/>
                <w:sz w:val="26"/>
                <w:szCs w:val="26"/>
                <w14:ligatures w14:val="none"/>
              </w:rPr>
              <w:t>⬜</w:t>
            </w:r>
            <w:r w:rsidRPr="00D7006B">
              <w:rPr>
                <w:rFonts w:eastAsia="Times New Roman" w:cs="Times New Roman"/>
                <w:color w:val="000000"/>
                <w:kern w:val="0"/>
                <w:sz w:val="26"/>
                <w:szCs w:val="26"/>
                <w14:ligatures w14:val="none"/>
              </w:rPr>
              <w:t xml:space="preserve"> Tự chọn tự do </w:t>
            </w:r>
          </w:p>
          <w:p w14:paraId="2670FA15" w14:textId="77777777" w:rsidR="00D7006B" w:rsidRPr="00D7006B" w:rsidRDefault="00D7006B" w:rsidP="00D7006B">
            <w:pPr>
              <w:tabs>
                <w:tab w:val="left" w:pos="2325"/>
              </w:tabs>
              <w:spacing w:line="288" w:lineRule="auto"/>
              <w:ind w:left="243"/>
              <w:jc w:val="left"/>
              <w:rPr>
                <w:rFonts w:eastAsia="Times New Roman" w:cs="Times New Roman"/>
                <w:color w:val="000000"/>
                <w:kern w:val="0"/>
                <w:sz w:val="26"/>
                <w:szCs w:val="26"/>
                <w14:ligatures w14:val="none"/>
              </w:rPr>
            </w:pPr>
            <w:r w:rsidRPr="00D7006B">
              <w:rPr>
                <w:rFonts w:ascii="Segoe UI Symbol" w:eastAsia="Times New Roman" w:hAnsi="Segoe UI Symbol" w:cs="Segoe UI Symbol"/>
                <w:color w:val="000000"/>
                <w:kern w:val="0"/>
                <w:sz w:val="26"/>
                <w:szCs w:val="26"/>
                <w14:ligatures w14:val="none"/>
              </w:rPr>
              <w:t>☑</w:t>
            </w:r>
            <w:r w:rsidRPr="00D7006B">
              <w:rPr>
                <w:rFonts w:eastAsia="Times New Roman" w:cs="Times New Roman"/>
                <w:color w:val="000000"/>
                <w:kern w:val="0"/>
                <w:sz w:val="26"/>
                <w:szCs w:val="26"/>
                <w14:ligatures w14:val="none"/>
              </w:rPr>
              <w:t xml:space="preserve"> Tự chọn theo định hướng (bắt buộc)</w:t>
            </w:r>
          </w:p>
        </w:tc>
      </w:tr>
      <w:tr w:rsidR="00D7006B" w:rsidRPr="00D7006B" w14:paraId="44794484"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6C6DC181" w14:textId="77777777" w:rsidR="00D7006B" w:rsidRPr="00D7006B" w:rsidRDefault="00D7006B" w:rsidP="00D7006B">
            <w:pPr>
              <w:spacing w:line="288" w:lineRule="auto"/>
              <w:ind w:left="147"/>
              <w:jc w:val="left"/>
              <w:rPr>
                <w:rFonts w:eastAsia="Times New Roman" w:cs="Times New Roman"/>
                <w:color w:val="000000"/>
                <w:kern w:val="0"/>
                <w:sz w:val="26"/>
                <w:szCs w:val="26"/>
                <w14:ligatures w14:val="none"/>
              </w:rPr>
            </w:pPr>
            <w:r w:rsidRPr="00D7006B">
              <w:rPr>
                <w:rFonts w:eastAsia="Times New Roman" w:cs="Times New Roman"/>
                <w:b/>
                <w:color w:val="000000"/>
                <w:kern w:val="0"/>
                <w:sz w:val="26"/>
                <w:szCs w:val="26"/>
                <w14:ligatures w14:val="none"/>
              </w:rPr>
              <w:t>8) Thuộc thành phần học tập</w:t>
            </w:r>
          </w:p>
        </w:tc>
        <w:tc>
          <w:tcPr>
            <w:tcW w:w="2500" w:type="pct"/>
            <w:tcBorders>
              <w:top w:val="single" w:sz="4" w:space="0" w:color="000000"/>
              <w:left w:val="single" w:sz="4" w:space="0" w:color="000000"/>
              <w:bottom w:val="single" w:sz="4" w:space="0" w:color="000000"/>
              <w:right w:val="single" w:sz="4" w:space="0" w:color="000000"/>
            </w:tcBorders>
            <w:vAlign w:val="center"/>
          </w:tcPr>
          <w:p w14:paraId="49A57237" w14:textId="77777777" w:rsidR="00D7006B" w:rsidRPr="00D7006B" w:rsidRDefault="00D7006B" w:rsidP="00D7006B">
            <w:pPr>
              <w:tabs>
                <w:tab w:val="left" w:pos="4144"/>
              </w:tabs>
              <w:spacing w:line="288" w:lineRule="auto"/>
              <w:ind w:left="243"/>
              <w:jc w:val="left"/>
              <w:rPr>
                <w:rFonts w:eastAsia="Times New Roman" w:cs="Times New Roman"/>
                <w:color w:val="000000"/>
                <w:kern w:val="0"/>
                <w:sz w:val="26"/>
                <w:szCs w:val="26"/>
                <w:lang w:val="vi-VN"/>
                <w14:ligatures w14:val="none"/>
              </w:rPr>
            </w:pPr>
            <w:r w:rsidRPr="00D7006B">
              <w:rPr>
                <w:rFonts w:ascii="Segoe UI Emoji" w:eastAsia="Times New Roman" w:hAnsi="Segoe UI Emoji" w:cs="Segoe UI Emoji"/>
                <w:color w:val="000000"/>
                <w:kern w:val="0"/>
                <w:sz w:val="26"/>
                <w:szCs w:val="26"/>
                <w14:ligatures w14:val="none"/>
              </w:rPr>
              <w:t>⬜</w:t>
            </w:r>
            <w:r w:rsidRPr="00D7006B">
              <w:rPr>
                <w:rFonts w:eastAsia="Times New Roman" w:cs="Times New Roman"/>
                <w:color w:val="000000"/>
                <w:kern w:val="0"/>
                <w:sz w:val="26"/>
                <w:szCs w:val="26"/>
                <w14:ligatures w14:val="none"/>
              </w:rPr>
              <w:t xml:space="preserve"> Giáo</w:t>
            </w:r>
            <w:r w:rsidRPr="00D7006B">
              <w:rPr>
                <w:rFonts w:eastAsia="Times New Roman" w:cs="Times New Roman"/>
                <w:color w:val="000000"/>
                <w:kern w:val="0"/>
                <w:sz w:val="26"/>
                <w:szCs w:val="26"/>
                <w:lang w:val="vi-VN"/>
                <w14:ligatures w14:val="none"/>
              </w:rPr>
              <w:t xml:space="preserve"> dục đại cương</w:t>
            </w:r>
          </w:p>
          <w:p w14:paraId="6B1B87A9" w14:textId="77777777" w:rsidR="00D7006B" w:rsidRPr="00D7006B" w:rsidRDefault="00D7006B" w:rsidP="00D7006B">
            <w:pPr>
              <w:tabs>
                <w:tab w:val="left" w:pos="4144"/>
              </w:tabs>
              <w:spacing w:line="288" w:lineRule="auto"/>
              <w:ind w:left="243"/>
              <w:jc w:val="left"/>
              <w:rPr>
                <w:rFonts w:eastAsia="Times New Roman" w:cs="Times New Roman"/>
                <w:color w:val="000000"/>
                <w:kern w:val="0"/>
                <w:sz w:val="26"/>
                <w:szCs w:val="26"/>
                <w14:ligatures w14:val="none"/>
              </w:rPr>
            </w:pPr>
            <w:r w:rsidRPr="00D7006B">
              <w:rPr>
                <w:rFonts w:ascii="Segoe UI Emoji" w:eastAsia="Times New Roman" w:hAnsi="Segoe UI Emoji" w:cs="Segoe UI Emoji"/>
                <w:color w:val="000000"/>
                <w:kern w:val="0"/>
                <w:sz w:val="26"/>
                <w:szCs w:val="26"/>
                <w14:ligatures w14:val="none"/>
              </w:rPr>
              <w:t>⬜</w:t>
            </w:r>
            <w:r w:rsidRPr="00D7006B">
              <w:rPr>
                <w:rFonts w:eastAsia="Times New Roman" w:cs="Times New Roman"/>
                <w:color w:val="000000"/>
                <w:kern w:val="0"/>
                <w:sz w:val="26"/>
                <w:szCs w:val="26"/>
                <w14:ligatures w14:val="none"/>
              </w:rPr>
              <w:t xml:space="preserve"> Cơ sở ngành</w:t>
            </w:r>
          </w:p>
          <w:p w14:paraId="1A305CE0" w14:textId="77777777" w:rsidR="00D7006B" w:rsidRPr="00D7006B" w:rsidRDefault="00000000" w:rsidP="00D7006B">
            <w:pPr>
              <w:tabs>
                <w:tab w:val="left" w:pos="4144"/>
                <w:tab w:val="left" w:pos="4213"/>
              </w:tabs>
              <w:spacing w:line="288" w:lineRule="auto"/>
              <w:ind w:left="243"/>
              <w:jc w:val="left"/>
              <w:rPr>
                <w:rFonts w:eastAsia="Times New Roman" w:cs="Times New Roman"/>
                <w:color w:val="000000"/>
                <w:kern w:val="0"/>
                <w:sz w:val="26"/>
                <w:szCs w:val="26"/>
                <w14:ligatures w14:val="none"/>
              </w:rPr>
            </w:pPr>
            <w:sdt>
              <w:sdtPr>
                <w:rPr>
                  <w:rFonts w:ascii="Calibri" w:eastAsia="Calibri" w:hAnsi="Calibri" w:cs="Calibri"/>
                  <w:kern w:val="0"/>
                  <w:sz w:val="26"/>
                  <w:szCs w:val="26"/>
                  <w14:ligatures w14:val="none"/>
                </w:rPr>
                <w:tag w:val="goog_rdk_0"/>
                <w:id w:val="47585451"/>
              </w:sdtPr>
              <w:sdtContent>
                <w:r w:rsidR="00D7006B" w:rsidRPr="00D7006B">
                  <w:rPr>
                    <w:rFonts w:ascii="Segoe UI Emoji" w:eastAsia="Nova Mono" w:hAnsi="Segoe UI Emoji" w:cs="Segoe UI Emoji"/>
                    <w:color w:val="000000"/>
                    <w:kern w:val="0"/>
                    <w:sz w:val="26"/>
                    <w:szCs w:val="26"/>
                    <w14:ligatures w14:val="none"/>
                  </w:rPr>
                  <w:t>⬜</w:t>
                </w:r>
                <w:r w:rsidR="00D7006B" w:rsidRPr="00D7006B">
                  <w:rPr>
                    <w:rFonts w:eastAsia="Nova Mono" w:cs="Times New Roman"/>
                    <w:color w:val="000000"/>
                    <w:kern w:val="0"/>
                    <w:sz w:val="26"/>
                    <w:szCs w:val="26"/>
                    <w14:ligatures w14:val="none"/>
                  </w:rPr>
                  <w:t xml:space="preserve"> Chuyên ngành     </w:t>
                </w:r>
              </w:sdtContent>
            </w:sdt>
          </w:p>
          <w:p w14:paraId="4C67C83A" w14:textId="7DE90D23" w:rsidR="00D7006B" w:rsidRPr="00753448" w:rsidRDefault="00D7006B" w:rsidP="00D7006B">
            <w:pPr>
              <w:tabs>
                <w:tab w:val="left" w:pos="2325"/>
              </w:tabs>
              <w:spacing w:line="288" w:lineRule="auto"/>
              <w:ind w:left="243"/>
              <w:jc w:val="left"/>
              <w:rPr>
                <w:rFonts w:eastAsia="Times New Roman" w:cs="Times New Roman"/>
                <w:color w:val="000000"/>
                <w:kern w:val="0"/>
                <w:sz w:val="26"/>
                <w:szCs w:val="26"/>
                <w:lang w:val="vi-VN"/>
                <w14:ligatures w14:val="none"/>
              </w:rPr>
            </w:pPr>
            <w:r w:rsidRPr="00D7006B">
              <w:rPr>
                <w:rFonts w:ascii="Segoe UI Emoji" w:eastAsia="Times New Roman" w:hAnsi="Segoe UI Emoji" w:cs="Segoe UI Emoji"/>
                <w:color w:val="000000"/>
                <w:kern w:val="0"/>
                <w:sz w:val="26"/>
                <w:szCs w:val="26"/>
                <w14:ligatures w14:val="none"/>
              </w:rPr>
              <w:t>⬜</w:t>
            </w:r>
            <w:r w:rsidRPr="00D7006B">
              <w:rPr>
                <w:rFonts w:eastAsia="Times New Roman" w:cs="Times New Roman"/>
                <w:color w:val="000000"/>
                <w:kern w:val="0"/>
                <w:sz w:val="26"/>
                <w:szCs w:val="26"/>
                <w14:ligatures w14:val="none"/>
              </w:rPr>
              <w:t xml:space="preserve"> Thực tập/ </w:t>
            </w:r>
            <w:r w:rsidR="00753448">
              <w:rPr>
                <w:rFonts w:eastAsia="Times New Roman" w:cs="Times New Roman"/>
                <w:color w:val="000000"/>
                <w:kern w:val="0"/>
                <w:sz w:val="26"/>
                <w:szCs w:val="26"/>
                <w:lang w:val="vi-VN"/>
                <w14:ligatures w14:val="none"/>
              </w:rPr>
              <w:t>Đề</w:t>
            </w:r>
            <w:r w:rsidRPr="00D7006B">
              <w:rPr>
                <w:rFonts w:eastAsia="Times New Roman" w:cs="Times New Roman"/>
                <w:color w:val="000000"/>
                <w:kern w:val="0"/>
                <w:sz w:val="26"/>
                <w:szCs w:val="26"/>
                <w14:ligatures w14:val="none"/>
              </w:rPr>
              <w:t xml:space="preserve"> án tốt nghiệp</w:t>
            </w:r>
          </w:p>
        </w:tc>
      </w:tr>
      <w:tr w:rsidR="00D7006B" w:rsidRPr="00D7006B" w14:paraId="0A0851A3"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7B4667EC" w14:textId="77777777" w:rsidR="00D7006B" w:rsidRPr="00D7006B" w:rsidRDefault="00D7006B" w:rsidP="00D7006B">
            <w:pPr>
              <w:spacing w:line="288" w:lineRule="auto"/>
              <w:ind w:left="147"/>
              <w:jc w:val="left"/>
              <w:rPr>
                <w:rFonts w:eastAsia="Times New Roman" w:cs="Times New Roman"/>
                <w:b/>
                <w:color w:val="000000"/>
                <w:kern w:val="0"/>
                <w:sz w:val="26"/>
                <w:szCs w:val="26"/>
                <w14:ligatures w14:val="none"/>
              </w:rPr>
            </w:pPr>
            <w:r w:rsidRPr="00D7006B">
              <w:rPr>
                <w:rFonts w:eastAsia="Times New Roman" w:cs="Times New Roman"/>
                <w:b/>
                <w:color w:val="000000"/>
                <w:kern w:val="0"/>
                <w:sz w:val="26"/>
                <w:szCs w:val="26"/>
                <w14:ligatures w14:val="none"/>
              </w:rPr>
              <w:t xml:space="preserve">9) Ngôn ngữ giảng dạy </w:t>
            </w:r>
          </w:p>
        </w:tc>
        <w:tc>
          <w:tcPr>
            <w:tcW w:w="2500" w:type="pct"/>
            <w:tcBorders>
              <w:top w:val="single" w:sz="4" w:space="0" w:color="000000"/>
              <w:left w:val="single" w:sz="4" w:space="0" w:color="000000"/>
              <w:bottom w:val="single" w:sz="4" w:space="0" w:color="000000"/>
              <w:right w:val="single" w:sz="4" w:space="0" w:color="000000"/>
            </w:tcBorders>
            <w:vAlign w:val="center"/>
          </w:tcPr>
          <w:p w14:paraId="570DBF1F" w14:textId="77777777" w:rsidR="00D7006B" w:rsidRPr="00D7006B" w:rsidRDefault="00D7006B" w:rsidP="00D7006B">
            <w:pPr>
              <w:tabs>
                <w:tab w:val="left" w:pos="4144"/>
              </w:tabs>
              <w:spacing w:line="288" w:lineRule="auto"/>
              <w:ind w:left="243"/>
              <w:jc w:val="left"/>
              <w:rPr>
                <w:rFonts w:eastAsia="Times New Roman" w:cs="Times New Roman"/>
                <w:color w:val="000000"/>
                <w:kern w:val="0"/>
                <w:sz w:val="26"/>
                <w:szCs w:val="26"/>
                <w14:ligatures w14:val="none"/>
              </w:rPr>
            </w:pPr>
            <w:r w:rsidRPr="00D7006B">
              <w:rPr>
                <w:rFonts w:ascii="Segoe UI Symbol" w:eastAsia="Times New Roman" w:hAnsi="Segoe UI Symbol" w:cs="Segoe UI Symbol"/>
                <w:color w:val="000000"/>
                <w:kern w:val="0"/>
                <w:sz w:val="26"/>
                <w:szCs w:val="26"/>
                <w14:ligatures w14:val="none"/>
              </w:rPr>
              <w:t>☑</w:t>
            </w:r>
            <w:r w:rsidRPr="00D7006B">
              <w:rPr>
                <w:rFonts w:eastAsia="Times New Roman" w:cs="Times New Roman"/>
                <w:color w:val="000000"/>
                <w:kern w:val="0"/>
                <w:sz w:val="26"/>
                <w:szCs w:val="26"/>
                <w14:ligatures w14:val="none"/>
              </w:rPr>
              <w:t xml:space="preserve"> Tiếng Việt    </w:t>
            </w:r>
          </w:p>
          <w:p w14:paraId="4569E1CD" w14:textId="77777777" w:rsidR="00D7006B" w:rsidRPr="00D7006B" w:rsidRDefault="00D7006B" w:rsidP="00D7006B">
            <w:pPr>
              <w:tabs>
                <w:tab w:val="left" w:pos="4144"/>
              </w:tabs>
              <w:spacing w:line="288" w:lineRule="auto"/>
              <w:ind w:left="243"/>
              <w:jc w:val="left"/>
              <w:rPr>
                <w:rFonts w:eastAsia="Times New Roman" w:cs="Times New Roman"/>
                <w:color w:val="000000"/>
                <w:kern w:val="0"/>
                <w:sz w:val="26"/>
                <w:szCs w:val="26"/>
                <w14:ligatures w14:val="none"/>
              </w:rPr>
            </w:pPr>
            <w:r w:rsidRPr="00D7006B">
              <w:rPr>
                <w:rFonts w:ascii="Segoe UI Emoji" w:eastAsia="Times New Roman" w:hAnsi="Segoe UI Emoji" w:cs="Segoe UI Emoji"/>
                <w:color w:val="000000"/>
                <w:kern w:val="0"/>
                <w:sz w:val="26"/>
                <w:szCs w:val="26"/>
                <w14:ligatures w14:val="none"/>
              </w:rPr>
              <w:t>⬜</w:t>
            </w:r>
            <w:r w:rsidRPr="00D7006B">
              <w:rPr>
                <w:rFonts w:eastAsia="Times New Roman" w:cs="Times New Roman"/>
                <w:color w:val="000000"/>
                <w:kern w:val="0"/>
                <w:sz w:val="26"/>
                <w:szCs w:val="26"/>
                <w14:ligatures w14:val="none"/>
              </w:rPr>
              <w:t xml:space="preserve"> Tiếng Anh </w:t>
            </w:r>
          </w:p>
        </w:tc>
      </w:tr>
      <w:tr w:rsidR="00D7006B" w:rsidRPr="00D7006B" w14:paraId="3E111C0A"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7C309DB9" w14:textId="77777777" w:rsidR="00D7006B" w:rsidRPr="00D7006B" w:rsidRDefault="00D7006B" w:rsidP="00D7006B">
            <w:pPr>
              <w:spacing w:line="288" w:lineRule="auto"/>
              <w:ind w:left="147"/>
              <w:jc w:val="left"/>
              <w:rPr>
                <w:rFonts w:eastAsia="Times New Roman" w:cs="Times New Roman"/>
                <w:b/>
                <w:color w:val="000000"/>
                <w:kern w:val="0"/>
                <w:sz w:val="26"/>
                <w:szCs w:val="26"/>
                <w14:ligatures w14:val="none"/>
              </w:rPr>
            </w:pPr>
            <w:r w:rsidRPr="00D7006B">
              <w:rPr>
                <w:rFonts w:eastAsia="Times New Roman" w:cs="Times New Roman"/>
                <w:b/>
                <w:color w:val="000000"/>
                <w:kern w:val="0"/>
                <w:sz w:val="26"/>
                <w:szCs w:val="26"/>
                <w14:ligatures w14:val="none"/>
              </w:rPr>
              <w:t xml:space="preserve">10) Phương thức giảng dạy </w:t>
            </w:r>
          </w:p>
        </w:tc>
        <w:tc>
          <w:tcPr>
            <w:tcW w:w="2500" w:type="pct"/>
            <w:tcBorders>
              <w:top w:val="single" w:sz="4" w:space="0" w:color="000000"/>
              <w:left w:val="single" w:sz="4" w:space="0" w:color="000000"/>
              <w:bottom w:val="single" w:sz="4" w:space="0" w:color="000000"/>
              <w:right w:val="single" w:sz="4" w:space="0" w:color="000000"/>
            </w:tcBorders>
            <w:vAlign w:val="center"/>
          </w:tcPr>
          <w:p w14:paraId="701FB54B" w14:textId="77777777" w:rsidR="00D7006B" w:rsidRPr="00D7006B" w:rsidRDefault="00D7006B" w:rsidP="00D7006B">
            <w:pPr>
              <w:tabs>
                <w:tab w:val="left" w:pos="4144"/>
              </w:tabs>
              <w:spacing w:line="288" w:lineRule="auto"/>
              <w:ind w:left="243"/>
              <w:jc w:val="left"/>
              <w:rPr>
                <w:rFonts w:eastAsia="Times New Roman" w:cs="Times New Roman"/>
                <w:color w:val="000000"/>
                <w:kern w:val="0"/>
                <w:sz w:val="26"/>
                <w:szCs w:val="26"/>
                <w14:ligatures w14:val="none"/>
              </w:rPr>
            </w:pPr>
            <w:r w:rsidRPr="00D7006B">
              <w:rPr>
                <w:rFonts w:ascii="Segoe UI Symbol" w:eastAsia="Times New Roman" w:hAnsi="Segoe UI Symbol" w:cs="Segoe UI Symbol"/>
                <w:color w:val="000000"/>
                <w:kern w:val="0"/>
                <w:sz w:val="26"/>
                <w:szCs w:val="26"/>
                <w14:ligatures w14:val="none"/>
              </w:rPr>
              <w:t>☑</w:t>
            </w:r>
            <w:r w:rsidRPr="00D7006B">
              <w:rPr>
                <w:rFonts w:eastAsia="Times New Roman" w:cs="Times New Roman"/>
                <w:color w:val="000000"/>
                <w:kern w:val="0"/>
                <w:sz w:val="26"/>
                <w:szCs w:val="26"/>
                <w14:ligatures w14:val="none"/>
              </w:rPr>
              <w:t xml:space="preserve"> Trực tiếp    </w:t>
            </w:r>
          </w:p>
          <w:p w14:paraId="0B7AFE74" w14:textId="77777777" w:rsidR="00D7006B" w:rsidRPr="00D7006B" w:rsidRDefault="00D7006B" w:rsidP="00D7006B">
            <w:pPr>
              <w:tabs>
                <w:tab w:val="left" w:pos="4144"/>
              </w:tabs>
              <w:spacing w:line="288" w:lineRule="auto"/>
              <w:ind w:left="243"/>
              <w:jc w:val="left"/>
              <w:rPr>
                <w:rFonts w:eastAsia="Times New Roman" w:cs="Times New Roman"/>
                <w:color w:val="000000"/>
                <w:kern w:val="0"/>
                <w:sz w:val="26"/>
                <w:szCs w:val="26"/>
                <w14:ligatures w14:val="none"/>
              </w:rPr>
            </w:pPr>
            <w:r w:rsidRPr="00D7006B">
              <w:rPr>
                <w:rFonts w:ascii="Segoe UI Emoji" w:eastAsia="Times New Roman" w:hAnsi="Segoe UI Emoji" w:cs="Segoe UI Emoji"/>
                <w:color w:val="000000"/>
                <w:kern w:val="0"/>
                <w:sz w:val="26"/>
                <w:szCs w:val="26"/>
                <w14:ligatures w14:val="none"/>
              </w:rPr>
              <w:t>⬜</w:t>
            </w:r>
            <w:r w:rsidRPr="00D7006B">
              <w:rPr>
                <w:rFonts w:eastAsia="Times New Roman" w:cs="Times New Roman"/>
                <w:color w:val="000000"/>
                <w:kern w:val="0"/>
                <w:sz w:val="26"/>
                <w:szCs w:val="26"/>
                <w14:ligatures w14:val="none"/>
              </w:rPr>
              <w:t xml:space="preserve"> Trực tuyến </w:t>
            </w:r>
          </w:p>
          <w:p w14:paraId="08805387" w14:textId="77777777" w:rsidR="00D7006B" w:rsidRPr="00D7006B" w:rsidRDefault="00D7006B" w:rsidP="00D7006B">
            <w:pPr>
              <w:tabs>
                <w:tab w:val="left" w:pos="4144"/>
              </w:tabs>
              <w:spacing w:line="288" w:lineRule="auto"/>
              <w:ind w:left="243"/>
              <w:jc w:val="left"/>
              <w:rPr>
                <w:rFonts w:eastAsia="Times New Roman" w:cs="Times New Roman"/>
                <w:color w:val="000000"/>
                <w:kern w:val="0"/>
                <w:sz w:val="26"/>
                <w:szCs w:val="26"/>
                <w14:ligatures w14:val="none"/>
              </w:rPr>
            </w:pPr>
            <w:r w:rsidRPr="00D7006B">
              <w:rPr>
                <w:rFonts w:ascii="Segoe UI Emoji" w:eastAsia="Times New Roman" w:hAnsi="Segoe UI Emoji" w:cs="Segoe UI Emoji"/>
                <w:color w:val="000000"/>
                <w:kern w:val="0"/>
                <w:sz w:val="26"/>
                <w:szCs w:val="26"/>
                <w14:ligatures w14:val="none"/>
              </w:rPr>
              <w:t>⬜</w:t>
            </w:r>
            <w:r w:rsidRPr="00D7006B">
              <w:rPr>
                <w:rFonts w:eastAsia="Times New Roman" w:cs="Times New Roman"/>
                <w:color w:val="000000"/>
                <w:kern w:val="0"/>
                <w:sz w:val="26"/>
                <w:szCs w:val="26"/>
                <w14:ligatures w14:val="none"/>
              </w:rPr>
              <w:t xml:space="preserve"> Trực tiếp và trực tuyến  </w:t>
            </w:r>
          </w:p>
        </w:tc>
      </w:tr>
    </w:tbl>
    <w:p w14:paraId="316D75BD" w14:textId="75BE57E6" w:rsidR="00D7006B" w:rsidRPr="00D7006B" w:rsidRDefault="00D7006B" w:rsidP="00D7006B">
      <w:pPr>
        <w:spacing w:line="288" w:lineRule="auto"/>
        <w:jc w:val="left"/>
        <w:rPr>
          <w:rFonts w:eastAsia="Times New Roman" w:cs="Times New Roman"/>
          <w:b/>
          <w:color w:val="000000"/>
          <w:kern w:val="0"/>
          <w:sz w:val="26"/>
          <w:szCs w:val="26"/>
          <w:lang w:val="vi-VN"/>
          <w14:ligatures w14:val="none"/>
        </w:rPr>
      </w:pPr>
      <w:r w:rsidRPr="00D7006B">
        <w:rPr>
          <w:rFonts w:eastAsia="Times New Roman" w:cs="Times New Roman"/>
          <w:b/>
          <w:color w:val="000000"/>
          <w:kern w:val="0"/>
          <w:sz w:val="26"/>
          <w:szCs w:val="26"/>
          <w14:ligatures w14:val="none"/>
        </w:rPr>
        <w:t>2. Mô tả tóm tắt học phần</w:t>
      </w:r>
    </w:p>
    <w:p w14:paraId="4F4A9FC9" w14:textId="77777777" w:rsidR="00D7006B" w:rsidRPr="00FF0AE4" w:rsidRDefault="00D7006B" w:rsidP="00753448">
      <w:pPr>
        <w:spacing w:line="240" w:lineRule="auto"/>
        <w:ind w:firstLine="720"/>
        <w:rPr>
          <w:rFonts w:eastAsia="Times New Roman" w:cs="Times New Roman"/>
          <w:kern w:val="0"/>
          <w:sz w:val="26"/>
          <w:szCs w:val="26"/>
          <w:lang w:val="vi-VN"/>
          <w14:ligatures w14:val="none"/>
        </w:rPr>
      </w:pPr>
      <w:r w:rsidRPr="00FF0AE4">
        <w:rPr>
          <w:rFonts w:eastAsia="Times New Roman" w:cs="Times New Roman"/>
          <w:kern w:val="0"/>
          <w:sz w:val="26"/>
          <w:szCs w:val="26"/>
          <w:lang w:val="vi-VN"/>
          <w14:ligatures w14:val="none"/>
        </w:rPr>
        <w:lastRenderedPageBreak/>
        <w:t xml:space="preserve">Học phần </w:t>
      </w:r>
      <w:r w:rsidRPr="00FF0AE4">
        <w:rPr>
          <w:rFonts w:eastAsia="Times New Roman" w:cs="Times New Roman"/>
          <w:b/>
          <w:bCs/>
          <w:kern w:val="0"/>
          <w:sz w:val="26"/>
          <w:szCs w:val="26"/>
          <w:lang w:val="vi-VN"/>
          <w14:ligatures w14:val="none"/>
        </w:rPr>
        <w:t>Phân tích kinh doanh và trí tuệ dữ liệu</w:t>
      </w:r>
      <w:r w:rsidRPr="00FF0AE4">
        <w:rPr>
          <w:rFonts w:eastAsia="Times New Roman" w:cs="Times New Roman"/>
          <w:kern w:val="0"/>
          <w:sz w:val="26"/>
          <w:szCs w:val="26"/>
          <w:lang w:val="vi-VN"/>
          <w14:ligatures w14:val="none"/>
        </w:rPr>
        <w:t xml:space="preserve"> trang bị cho học viên kiến thức nền tảng về vai trò của dữ liệu trong quản trị hiện đại và cách thức khai thác dữ liệu nhằm nâng cao hiệu quả hoạt động của tổ chức. Nội dung học phần tập trung vào quản trị dữ liệu, hệ thống và công cụ phân tích kinh doanh, trực quan hóa dữ liệu và ứng dụng dữ liệu trong các lĩnh vực quản trị chủ yếu như marketing, tài chính, vận hành và thương mại điện tử. Đồng thời, học phần giúp học viên hiểu cách tổ chức, triển khai và phát triển năng lực sử dụng dữ liệu trong doanh nghiệp, từ đó góp phần xây dựng môi trường quản trị dựa trên dữ liệu và nâng cao năng lực cạnh tranh của tổ chức trong bối cảnh chuyển đổi số.</w:t>
      </w:r>
    </w:p>
    <w:p w14:paraId="7CE0D0D6" w14:textId="77777777" w:rsidR="00D7006B" w:rsidRPr="00FF0AE4" w:rsidRDefault="00D7006B" w:rsidP="00D7006B">
      <w:pPr>
        <w:spacing w:line="288" w:lineRule="auto"/>
        <w:rPr>
          <w:rFonts w:eastAsia="Times New Roman" w:cs="Times New Roman"/>
          <w:b/>
          <w:color w:val="000000"/>
          <w:kern w:val="0"/>
          <w:sz w:val="26"/>
          <w:szCs w:val="26"/>
          <w:lang w:val="vi-VN"/>
          <w14:ligatures w14:val="none"/>
        </w:rPr>
      </w:pPr>
      <w:r w:rsidRPr="00FF0AE4">
        <w:rPr>
          <w:rFonts w:eastAsia="Times New Roman" w:cs="Times New Roman"/>
          <w:b/>
          <w:color w:val="000000"/>
          <w:kern w:val="0"/>
          <w:sz w:val="26"/>
          <w:szCs w:val="26"/>
          <w:lang w:val="vi-VN"/>
          <w14:ligatures w14:val="none"/>
        </w:rPr>
        <w:t>3. Mục</w:t>
      </w:r>
      <w:r w:rsidRPr="00D7006B">
        <w:rPr>
          <w:rFonts w:eastAsia="Times New Roman" w:cs="Times New Roman"/>
          <w:b/>
          <w:color w:val="000000"/>
          <w:kern w:val="0"/>
          <w:sz w:val="26"/>
          <w:szCs w:val="26"/>
          <w:lang w:val="vi-VN"/>
          <w14:ligatures w14:val="none"/>
        </w:rPr>
        <w:t xml:space="preserve"> tiêu và </w:t>
      </w:r>
      <w:r w:rsidRPr="00FF0AE4">
        <w:rPr>
          <w:rFonts w:eastAsia="Times New Roman" w:cs="Times New Roman"/>
          <w:b/>
          <w:color w:val="000000"/>
          <w:kern w:val="0"/>
          <w:sz w:val="26"/>
          <w:szCs w:val="26"/>
          <w:lang w:val="vi-VN"/>
          <w14:ligatures w14:val="none"/>
        </w:rPr>
        <w:t>Chuẩn đầu ra của học phần (CLOs)</w:t>
      </w:r>
    </w:p>
    <w:p w14:paraId="57B89462" w14:textId="77777777" w:rsidR="00D7006B" w:rsidRPr="00D7006B" w:rsidRDefault="00D7006B" w:rsidP="00D7006B">
      <w:pPr>
        <w:spacing w:line="288" w:lineRule="auto"/>
        <w:rPr>
          <w:rFonts w:eastAsia="Times New Roman" w:cs="Times New Roman"/>
          <w:b/>
          <w:i/>
          <w:color w:val="000000"/>
          <w:kern w:val="0"/>
          <w:sz w:val="26"/>
          <w:szCs w:val="26"/>
          <w:lang w:val="vi-VN"/>
          <w14:ligatures w14:val="none"/>
        </w:rPr>
      </w:pPr>
      <w:r w:rsidRPr="00D7006B">
        <w:rPr>
          <w:rFonts w:eastAsia="Times New Roman" w:cs="Times New Roman"/>
          <w:b/>
          <w:i/>
          <w:color w:val="000000"/>
          <w:kern w:val="0"/>
          <w:sz w:val="26"/>
          <w:szCs w:val="26"/>
          <w:lang w:val="vi-VN"/>
          <w14:ligatures w14:val="none"/>
        </w:rPr>
        <w:t>3.1 Mục tiêu của học phần</w:t>
      </w:r>
    </w:p>
    <w:p w14:paraId="5F214A24" w14:textId="77777777" w:rsidR="00D7006B" w:rsidRPr="00FF0AE4" w:rsidRDefault="00D7006B" w:rsidP="00753448">
      <w:pPr>
        <w:spacing w:line="240" w:lineRule="auto"/>
        <w:ind w:firstLine="720"/>
        <w:rPr>
          <w:rFonts w:eastAsia="Times New Roman" w:cs="Times New Roman"/>
          <w:kern w:val="0"/>
          <w:sz w:val="26"/>
          <w:szCs w:val="26"/>
          <w:lang w:val="vi-VN"/>
          <w14:ligatures w14:val="none"/>
        </w:rPr>
      </w:pPr>
      <w:r w:rsidRPr="00D7006B">
        <w:rPr>
          <w:rFonts w:eastAsia="Times New Roman" w:cs="Times New Roman"/>
          <w:b/>
          <w:i/>
          <w:kern w:val="0"/>
          <w:sz w:val="26"/>
          <w:szCs w:val="26"/>
          <w:lang w:val="da-DK"/>
          <w14:ligatures w14:val="none"/>
        </w:rPr>
        <w:t xml:space="preserve">- Kiến thức: </w:t>
      </w:r>
      <w:r w:rsidRPr="00D7006B">
        <w:rPr>
          <w:rFonts w:eastAsia="Times New Roman" w:cs="Times New Roman"/>
          <w:kern w:val="0"/>
          <w:sz w:val="26"/>
          <w:szCs w:val="26"/>
          <w:lang w:val="da-DK"/>
          <w14:ligatures w14:val="none"/>
        </w:rPr>
        <w:t>Quản</w:t>
      </w:r>
      <w:r w:rsidRPr="00D7006B">
        <w:rPr>
          <w:rFonts w:eastAsia="Times New Roman" w:cs="Times New Roman"/>
          <w:kern w:val="0"/>
          <w:sz w:val="26"/>
          <w:szCs w:val="26"/>
          <w:lang w:val="vi-VN"/>
          <w14:ligatures w14:val="none"/>
        </w:rPr>
        <w:t xml:space="preserve"> trị doanh nghiệp bền vững</w:t>
      </w:r>
      <w:r w:rsidRPr="00D7006B">
        <w:rPr>
          <w:rFonts w:eastAsia="Times New Roman" w:cs="Times New Roman"/>
          <w:b/>
          <w:i/>
          <w:kern w:val="0"/>
          <w:sz w:val="26"/>
          <w:szCs w:val="26"/>
          <w:lang w:val="vi-VN"/>
          <w14:ligatures w14:val="none"/>
        </w:rPr>
        <w:t xml:space="preserve"> </w:t>
      </w:r>
      <w:r w:rsidRPr="00D7006B">
        <w:rPr>
          <w:rFonts w:eastAsia="Times New Roman" w:cs="Times New Roman"/>
          <w:bCs/>
          <w:iCs/>
          <w:kern w:val="0"/>
          <w:sz w:val="26"/>
          <w:szCs w:val="26"/>
          <w:lang w:val="da-DK"/>
          <w14:ligatures w14:val="none"/>
        </w:rPr>
        <w:t xml:space="preserve">là học phần thuộc khối kiến thức chuyên ngành trong chương trình đào tạo Thạc sĩ Quản trị kinh doanh tại Học viện công nghệ Bưu chính Viễn thông, học phần </w:t>
      </w:r>
      <w:r w:rsidRPr="00D7006B">
        <w:rPr>
          <w:rFonts w:eastAsia="Times New Roman" w:cs="Times New Roman"/>
          <w:kern w:val="0"/>
          <w:sz w:val="26"/>
          <w:szCs w:val="26"/>
          <w:lang w:val="vi-VN"/>
          <w14:ligatures w14:val="none"/>
        </w:rPr>
        <w:t>t</w:t>
      </w:r>
      <w:r w:rsidRPr="00FF0AE4">
        <w:rPr>
          <w:rFonts w:eastAsia="Times New Roman" w:cs="Times New Roman"/>
          <w:kern w:val="0"/>
          <w:sz w:val="26"/>
          <w:szCs w:val="26"/>
          <w:lang w:val="vi-VN"/>
          <w14:ligatures w14:val="none"/>
        </w:rPr>
        <w:t>rang bị cho học viên kiến thức cơ bản về phân tích kinh doanh và trí tuệ dữ liệu, bao gồm vai trò của dữ liệu, quản trị dữ liệu và hệ thống hỗ trợ phân tích trong tổ chức. Học viên hiểu được cách thức ứng dụng dữ liệu trong các lĩnh vực quản trị và triển khai hoạt động phân tích trong doanh nghiệp.</w:t>
      </w:r>
    </w:p>
    <w:p w14:paraId="1B263F6A" w14:textId="77777777" w:rsidR="00D7006B" w:rsidRPr="00FF0AE4" w:rsidRDefault="00D7006B" w:rsidP="00753448">
      <w:pPr>
        <w:spacing w:line="240" w:lineRule="auto"/>
        <w:ind w:firstLine="720"/>
        <w:rPr>
          <w:rFonts w:eastAsia="Times New Roman" w:cs="Times New Roman"/>
          <w:kern w:val="0"/>
          <w:sz w:val="26"/>
          <w:szCs w:val="26"/>
          <w:lang w:val="vi-VN"/>
          <w14:ligatures w14:val="none"/>
        </w:rPr>
      </w:pPr>
      <w:r w:rsidRPr="00D7006B">
        <w:rPr>
          <w:rFonts w:eastAsia="Times New Roman" w:cs="Times New Roman"/>
          <w:b/>
          <w:i/>
          <w:kern w:val="0"/>
          <w:sz w:val="26"/>
          <w:szCs w:val="26"/>
          <w:lang w:val="da-DK"/>
          <w14:ligatures w14:val="none"/>
        </w:rPr>
        <w:t xml:space="preserve">- Kỹ năng: </w:t>
      </w:r>
      <w:r w:rsidRPr="00FF0AE4">
        <w:rPr>
          <w:rFonts w:eastAsia="Times New Roman" w:cs="Times New Roman"/>
          <w:kern w:val="0"/>
          <w:sz w:val="26"/>
          <w:szCs w:val="26"/>
          <w:lang w:val="vi-VN"/>
          <w14:ligatures w14:val="none"/>
        </w:rPr>
        <w:t>Phát triển cho học viên khả năng nhận diện nhu cầu phân tích trong quản trị và lựa chọn phương thức khai thác dữ liệu phù hợp. Học viên có thể sử dụng các công cụ trực quan hóa dữ liệu ở mức cơ bản và tham gia triển khai hoạt động phân tích trong tổ chức.</w:t>
      </w:r>
    </w:p>
    <w:p w14:paraId="255B9469" w14:textId="77777777" w:rsidR="00D7006B" w:rsidRPr="00FF0AE4" w:rsidRDefault="00D7006B" w:rsidP="00753448">
      <w:pPr>
        <w:spacing w:line="240" w:lineRule="auto"/>
        <w:ind w:firstLine="720"/>
        <w:rPr>
          <w:rFonts w:eastAsia="Times New Roman" w:cs="Times New Roman"/>
          <w:kern w:val="0"/>
          <w:sz w:val="26"/>
          <w:szCs w:val="26"/>
          <w:lang w:val="vi-VN"/>
          <w14:ligatures w14:val="none"/>
        </w:rPr>
      </w:pPr>
      <w:r w:rsidRPr="00D7006B">
        <w:rPr>
          <w:rFonts w:eastAsia="Times New Roman" w:cs="Times New Roman"/>
          <w:b/>
          <w:i/>
          <w:kern w:val="0"/>
          <w:sz w:val="26"/>
          <w:szCs w:val="26"/>
          <w:lang w:val="da-DK"/>
          <w14:ligatures w14:val="none"/>
        </w:rPr>
        <w:t>- Thái độ:</w:t>
      </w:r>
      <w:r w:rsidRPr="00D7006B">
        <w:rPr>
          <w:rFonts w:eastAsia="Times New Roman" w:cs="Times New Roman"/>
          <w:kern w:val="0"/>
          <w:sz w:val="26"/>
          <w:szCs w:val="26"/>
          <w:lang w:val="da-DK"/>
          <w14:ligatures w14:val="none"/>
        </w:rPr>
        <w:t xml:space="preserve"> </w:t>
      </w:r>
      <w:r w:rsidRPr="00FF0AE4">
        <w:rPr>
          <w:rFonts w:eastAsia="Times New Roman" w:cs="Times New Roman"/>
          <w:kern w:val="0"/>
          <w:sz w:val="26"/>
          <w:szCs w:val="26"/>
          <w:lang w:val="vi-VN"/>
          <w14:ligatures w14:val="none"/>
        </w:rPr>
        <w:t>Hình thành tư duy làm việc dựa trên dữ liệu và nhận thức đúng về vai trò của dữ liệu trong quản trị hiện đại. Học viên có ý thức sử dụng dữ liệu một cách trách nhiệm và chủ động thích ứng với môi trường quản trị số.</w:t>
      </w:r>
    </w:p>
    <w:p w14:paraId="45593DE3" w14:textId="77777777" w:rsidR="00D7006B" w:rsidRPr="00FF0AE4" w:rsidRDefault="00D7006B" w:rsidP="00D7006B">
      <w:pPr>
        <w:spacing w:line="288" w:lineRule="auto"/>
        <w:jc w:val="left"/>
        <w:rPr>
          <w:rFonts w:eastAsia="Times New Roman" w:cs="Times New Roman"/>
          <w:b/>
          <w:i/>
          <w:color w:val="000000"/>
          <w:kern w:val="0"/>
          <w:sz w:val="26"/>
          <w:szCs w:val="26"/>
          <w:lang w:val="vi-VN"/>
          <w14:ligatures w14:val="none"/>
        </w:rPr>
      </w:pPr>
      <w:r w:rsidRPr="00FF0AE4">
        <w:rPr>
          <w:rFonts w:eastAsia="Times New Roman" w:cs="Times New Roman"/>
          <w:b/>
          <w:i/>
          <w:color w:val="000000"/>
          <w:kern w:val="0"/>
          <w:sz w:val="26"/>
          <w:szCs w:val="26"/>
          <w:lang w:val="vi-VN"/>
          <w14:ligatures w14:val="none"/>
        </w:rPr>
        <w:t xml:space="preserve">3.2. Chuẩn đầu ra của học phần và mối liên hệ với các chỉ báo thuộc PLOs </w:t>
      </w:r>
    </w:p>
    <w:p w14:paraId="0BA7FAB8" w14:textId="77777777" w:rsidR="00D7006B" w:rsidRPr="00FF0AE4" w:rsidRDefault="00D7006B" w:rsidP="00753448">
      <w:pPr>
        <w:spacing w:line="288" w:lineRule="auto"/>
        <w:ind w:firstLine="720"/>
        <w:jc w:val="left"/>
        <w:rPr>
          <w:rFonts w:eastAsia="Times New Roman" w:cs="Times New Roman"/>
          <w:color w:val="000000"/>
          <w:kern w:val="0"/>
          <w:sz w:val="26"/>
          <w:szCs w:val="26"/>
          <w:lang w:val="vi-VN"/>
          <w14:ligatures w14:val="none"/>
        </w:rPr>
      </w:pPr>
      <w:r w:rsidRPr="00FF0AE4">
        <w:rPr>
          <w:rFonts w:eastAsia="Times New Roman" w:cs="Times New Roman"/>
          <w:color w:val="000000"/>
          <w:kern w:val="0"/>
          <w:sz w:val="26"/>
          <w:szCs w:val="26"/>
          <w:lang w:val="vi-VN"/>
          <w14:ligatures w14:val="none"/>
        </w:rPr>
        <w:t xml:space="preserve">Sau khi kết thúc học phần, người học có khả năng: </w:t>
      </w:r>
    </w:p>
    <w:tbl>
      <w:tblPr>
        <w:tblW w:w="507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68"/>
        <w:gridCol w:w="3379"/>
        <w:gridCol w:w="1416"/>
        <w:gridCol w:w="1578"/>
        <w:gridCol w:w="1150"/>
        <w:gridCol w:w="1101"/>
      </w:tblGrid>
      <w:tr w:rsidR="00D7006B" w:rsidRPr="00D7006B" w14:paraId="058D071D" w14:textId="77777777" w:rsidTr="001C25B4">
        <w:trPr>
          <w:trHeight w:val="631"/>
        </w:trPr>
        <w:tc>
          <w:tcPr>
            <w:tcW w:w="457" w:type="pct"/>
            <w:vAlign w:val="center"/>
          </w:tcPr>
          <w:p w14:paraId="464A22BC" w14:textId="77777777" w:rsidR="00D7006B" w:rsidRPr="00D7006B" w:rsidRDefault="00D7006B" w:rsidP="00D7006B">
            <w:pPr>
              <w:spacing w:line="288" w:lineRule="auto"/>
              <w:jc w:val="center"/>
              <w:rPr>
                <w:b/>
                <w:color w:val="000000"/>
              </w:rPr>
            </w:pPr>
            <w:r w:rsidRPr="00D7006B">
              <w:rPr>
                <w:b/>
                <w:color w:val="000000"/>
              </w:rPr>
              <w:t>STT</w:t>
            </w:r>
          </w:p>
        </w:tc>
        <w:tc>
          <w:tcPr>
            <w:tcW w:w="1780" w:type="pct"/>
            <w:vAlign w:val="center"/>
          </w:tcPr>
          <w:p w14:paraId="2523617D" w14:textId="77777777" w:rsidR="00D7006B" w:rsidRPr="00D7006B" w:rsidRDefault="00D7006B" w:rsidP="00D7006B">
            <w:pPr>
              <w:spacing w:line="288" w:lineRule="auto"/>
              <w:jc w:val="center"/>
              <w:rPr>
                <w:b/>
                <w:color w:val="000000"/>
              </w:rPr>
            </w:pPr>
            <w:r w:rsidRPr="00D7006B">
              <w:rPr>
                <w:b/>
                <w:color w:val="000000"/>
              </w:rPr>
              <w:t>Chuẩn đầu ra học phần (CLOs)</w:t>
            </w:r>
          </w:p>
        </w:tc>
        <w:tc>
          <w:tcPr>
            <w:tcW w:w="746" w:type="pct"/>
            <w:vAlign w:val="center"/>
          </w:tcPr>
          <w:p w14:paraId="595FAE0F" w14:textId="77777777" w:rsidR="00D7006B" w:rsidRPr="00D7006B" w:rsidRDefault="00D7006B" w:rsidP="00D7006B">
            <w:pPr>
              <w:spacing w:line="288" w:lineRule="auto"/>
              <w:jc w:val="center"/>
              <w:rPr>
                <w:b/>
                <w:color w:val="000000"/>
              </w:rPr>
            </w:pPr>
            <w:r w:rsidRPr="00D7006B">
              <w:rPr>
                <w:b/>
                <w:color w:val="000000"/>
              </w:rPr>
              <w:t>Kiến thức</w:t>
            </w:r>
          </w:p>
          <w:p w14:paraId="46A55163" w14:textId="77777777" w:rsidR="00D7006B" w:rsidRPr="00D7006B" w:rsidRDefault="00D7006B" w:rsidP="00D7006B">
            <w:pPr>
              <w:spacing w:line="288" w:lineRule="auto"/>
              <w:jc w:val="center"/>
              <w:rPr>
                <w:b/>
                <w:color w:val="000000"/>
              </w:rPr>
            </w:pPr>
            <w:r w:rsidRPr="00D7006B">
              <w:rPr>
                <w:b/>
                <w:color w:val="000000"/>
                <w:u w:val="single"/>
              </w:rPr>
              <w:t>C</w:t>
            </w:r>
            <w:r w:rsidRPr="00D7006B">
              <w:rPr>
                <w:b/>
                <w:color w:val="000000"/>
              </w:rPr>
              <w:t>ognitive</w:t>
            </w:r>
          </w:p>
        </w:tc>
        <w:tc>
          <w:tcPr>
            <w:tcW w:w="831" w:type="pct"/>
            <w:vAlign w:val="center"/>
          </w:tcPr>
          <w:p w14:paraId="4F3017EF" w14:textId="77777777" w:rsidR="00D7006B" w:rsidRPr="00D7006B" w:rsidRDefault="00D7006B" w:rsidP="00D7006B">
            <w:pPr>
              <w:spacing w:line="288" w:lineRule="auto"/>
              <w:jc w:val="center"/>
              <w:rPr>
                <w:b/>
                <w:color w:val="000000"/>
              </w:rPr>
            </w:pPr>
            <w:r w:rsidRPr="00D7006B">
              <w:rPr>
                <w:b/>
                <w:color w:val="000000"/>
              </w:rPr>
              <w:t xml:space="preserve">Kỹ năng </w:t>
            </w:r>
          </w:p>
          <w:p w14:paraId="031304EB" w14:textId="77777777" w:rsidR="00D7006B" w:rsidRPr="00D7006B" w:rsidRDefault="00D7006B" w:rsidP="00D7006B">
            <w:pPr>
              <w:spacing w:line="288" w:lineRule="auto"/>
              <w:jc w:val="center"/>
              <w:rPr>
                <w:b/>
                <w:color w:val="000000"/>
              </w:rPr>
            </w:pPr>
            <w:r w:rsidRPr="00D7006B">
              <w:rPr>
                <w:b/>
                <w:color w:val="000000"/>
                <w:u w:val="single"/>
              </w:rPr>
              <w:t>P</w:t>
            </w:r>
            <w:r w:rsidRPr="00D7006B">
              <w:rPr>
                <w:b/>
                <w:color w:val="000000"/>
              </w:rPr>
              <w:t>sychomotor</w:t>
            </w:r>
          </w:p>
        </w:tc>
        <w:tc>
          <w:tcPr>
            <w:tcW w:w="606" w:type="pct"/>
            <w:vAlign w:val="center"/>
          </w:tcPr>
          <w:p w14:paraId="0BB05DBA" w14:textId="77777777" w:rsidR="00D7006B" w:rsidRPr="00D7006B" w:rsidRDefault="00D7006B" w:rsidP="00D7006B">
            <w:pPr>
              <w:spacing w:line="288" w:lineRule="auto"/>
              <w:jc w:val="center"/>
              <w:rPr>
                <w:b/>
                <w:color w:val="000000"/>
              </w:rPr>
            </w:pPr>
            <w:r w:rsidRPr="00D7006B">
              <w:rPr>
                <w:b/>
                <w:color w:val="000000"/>
              </w:rPr>
              <w:t>Thái độ</w:t>
            </w:r>
          </w:p>
          <w:p w14:paraId="08085E73" w14:textId="77777777" w:rsidR="00D7006B" w:rsidRPr="00D7006B" w:rsidRDefault="00D7006B" w:rsidP="00D7006B">
            <w:pPr>
              <w:spacing w:line="288" w:lineRule="auto"/>
              <w:jc w:val="center"/>
              <w:rPr>
                <w:b/>
                <w:color w:val="000000"/>
              </w:rPr>
            </w:pPr>
            <w:r w:rsidRPr="00D7006B">
              <w:rPr>
                <w:b/>
                <w:color w:val="000000"/>
                <w:u w:val="single"/>
              </w:rPr>
              <w:t>A</w:t>
            </w:r>
            <w:r w:rsidRPr="00D7006B">
              <w:rPr>
                <w:b/>
                <w:color w:val="000000"/>
              </w:rPr>
              <w:t>ffective</w:t>
            </w:r>
          </w:p>
        </w:tc>
        <w:tc>
          <w:tcPr>
            <w:tcW w:w="580" w:type="pct"/>
            <w:vAlign w:val="center"/>
          </w:tcPr>
          <w:p w14:paraId="441C1CE3" w14:textId="77777777" w:rsidR="00D7006B" w:rsidRPr="00D7006B" w:rsidRDefault="00D7006B" w:rsidP="00D7006B">
            <w:pPr>
              <w:spacing w:line="288" w:lineRule="auto"/>
              <w:jc w:val="center"/>
              <w:rPr>
                <w:b/>
                <w:color w:val="000000"/>
              </w:rPr>
            </w:pPr>
            <w:r w:rsidRPr="00D7006B">
              <w:rPr>
                <w:b/>
                <w:color w:val="000000"/>
              </w:rPr>
              <w:t>Chỉ báo PI</w:t>
            </w:r>
          </w:p>
        </w:tc>
      </w:tr>
      <w:tr w:rsidR="00D7006B" w:rsidRPr="00D7006B" w14:paraId="199C44B8" w14:textId="77777777" w:rsidTr="001C25B4">
        <w:trPr>
          <w:trHeight w:val="326"/>
        </w:trPr>
        <w:tc>
          <w:tcPr>
            <w:tcW w:w="457" w:type="pct"/>
            <w:vAlign w:val="center"/>
          </w:tcPr>
          <w:p w14:paraId="0E569D88" w14:textId="77777777" w:rsidR="00D7006B" w:rsidRPr="00D7006B" w:rsidRDefault="00D7006B" w:rsidP="00D7006B">
            <w:pPr>
              <w:spacing w:line="288" w:lineRule="auto"/>
              <w:jc w:val="left"/>
              <w:rPr>
                <w:color w:val="000000"/>
              </w:rPr>
            </w:pPr>
            <w:r w:rsidRPr="00D7006B">
              <w:rPr>
                <w:color w:val="000000"/>
              </w:rPr>
              <w:t>CLO1</w:t>
            </w:r>
          </w:p>
        </w:tc>
        <w:tc>
          <w:tcPr>
            <w:tcW w:w="1780" w:type="pct"/>
            <w:vAlign w:val="center"/>
          </w:tcPr>
          <w:p w14:paraId="2BE63483" w14:textId="77777777" w:rsidR="00D7006B" w:rsidRPr="00D7006B" w:rsidRDefault="00D7006B" w:rsidP="00D7006B">
            <w:pPr>
              <w:spacing w:line="240" w:lineRule="auto"/>
              <w:jc w:val="left"/>
              <w:rPr>
                <w:rFonts w:eastAsia="Calibri"/>
                <w:sz w:val="26"/>
                <w:szCs w:val="26"/>
              </w:rPr>
            </w:pPr>
            <w:r w:rsidRPr="00D7006B">
              <w:rPr>
                <w:rFonts w:eastAsia="Calibri"/>
                <w:sz w:val="26"/>
                <w:szCs w:val="26"/>
              </w:rPr>
              <w:t>Thiết kế các giải pháp phân tích kinh doanh và trí tuệ dữ liệu nhằm hỗ trợ giải quyết các vấn đề quản trị trong môi trường kinh doanh số.</w:t>
            </w:r>
          </w:p>
        </w:tc>
        <w:tc>
          <w:tcPr>
            <w:tcW w:w="746" w:type="pct"/>
            <w:vAlign w:val="center"/>
          </w:tcPr>
          <w:p w14:paraId="397951B8" w14:textId="77777777" w:rsidR="00D7006B" w:rsidRPr="00D7006B" w:rsidRDefault="00D7006B" w:rsidP="00D7006B">
            <w:pPr>
              <w:spacing w:line="288" w:lineRule="auto"/>
              <w:jc w:val="center"/>
              <w:rPr>
                <w:rFonts w:eastAsia="Calibri"/>
              </w:rPr>
            </w:pPr>
            <w:r w:rsidRPr="00D7006B">
              <w:rPr>
                <w:rFonts w:eastAsia="Calibri"/>
              </w:rPr>
              <w:t>C6</w:t>
            </w:r>
          </w:p>
        </w:tc>
        <w:tc>
          <w:tcPr>
            <w:tcW w:w="831" w:type="pct"/>
            <w:vAlign w:val="center"/>
          </w:tcPr>
          <w:p w14:paraId="7E40C84C" w14:textId="77777777" w:rsidR="00D7006B" w:rsidRPr="00D7006B" w:rsidRDefault="00D7006B" w:rsidP="00D7006B">
            <w:pPr>
              <w:spacing w:line="288" w:lineRule="auto"/>
              <w:jc w:val="center"/>
              <w:rPr>
                <w:rFonts w:eastAsia="Calibri"/>
              </w:rPr>
            </w:pPr>
            <w:r w:rsidRPr="00D7006B">
              <w:rPr>
                <w:rFonts w:eastAsia="Calibri"/>
              </w:rPr>
              <w:t>P4</w:t>
            </w:r>
          </w:p>
        </w:tc>
        <w:tc>
          <w:tcPr>
            <w:tcW w:w="606" w:type="pct"/>
            <w:vAlign w:val="center"/>
          </w:tcPr>
          <w:p w14:paraId="1650FE41" w14:textId="77777777" w:rsidR="00D7006B" w:rsidRPr="00D7006B" w:rsidRDefault="00D7006B" w:rsidP="00D7006B">
            <w:pPr>
              <w:spacing w:line="288" w:lineRule="auto"/>
              <w:jc w:val="center"/>
              <w:rPr>
                <w:color w:val="000000"/>
              </w:rPr>
            </w:pPr>
          </w:p>
        </w:tc>
        <w:tc>
          <w:tcPr>
            <w:tcW w:w="580" w:type="pct"/>
            <w:vAlign w:val="center"/>
          </w:tcPr>
          <w:p w14:paraId="3C36B3CB" w14:textId="77777777" w:rsidR="00D7006B" w:rsidRPr="00D7006B" w:rsidRDefault="00D7006B" w:rsidP="00D7006B">
            <w:pPr>
              <w:spacing w:line="288" w:lineRule="auto"/>
              <w:jc w:val="center"/>
              <w:rPr>
                <w:color w:val="000000"/>
                <w:lang w:val="vi-VN"/>
              </w:rPr>
            </w:pPr>
            <w:r w:rsidRPr="00D7006B">
              <w:rPr>
                <w:color w:val="000000"/>
                <w:lang w:val="vi-VN"/>
              </w:rPr>
              <w:t>PI1.1, PI1.2, PI1.3</w:t>
            </w:r>
          </w:p>
        </w:tc>
      </w:tr>
      <w:tr w:rsidR="00D7006B" w:rsidRPr="00D7006B" w14:paraId="36F6D2C9" w14:textId="77777777" w:rsidTr="001C25B4">
        <w:tc>
          <w:tcPr>
            <w:tcW w:w="457" w:type="pct"/>
            <w:vAlign w:val="center"/>
          </w:tcPr>
          <w:p w14:paraId="1B0515BF" w14:textId="77777777" w:rsidR="00D7006B" w:rsidRPr="00D7006B" w:rsidRDefault="00D7006B" w:rsidP="00D7006B">
            <w:pPr>
              <w:spacing w:line="288" w:lineRule="auto"/>
              <w:jc w:val="left"/>
              <w:rPr>
                <w:color w:val="000000"/>
              </w:rPr>
            </w:pPr>
            <w:r w:rsidRPr="00D7006B">
              <w:rPr>
                <w:color w:val="000000"/>
              </w:rPr>
              <w:t>CLO2</w:t>
            </w:r>
          </w:p>
        </w:tc>
        <w:tc>
          <w:tcPr>
            <w:tcW w:w="1780" w:type="pct"/>
            <w:vAlign w:val="center"/>
          </w:tcPr>
          <w:p w14:paraId="2D1FFE21" w14:textId="77777777" w:rsidR="00D7006B" w:rsidRPr="00D7006B" w:rsidRDefault="00D7006B" w:rsidP="00D7006B">
            <w:pPr>
              <w:spacing w:line="240" w:lineRule="auto"/>
              <w:jc w:val="left"/>
              <w:rPr>
                <w:rFonts w:eastAsia="Calibri"/>
                <w:sz w:val="26"/>
                <w:szCs w:val="26"/>
                <w:lang w:val="vi-VN"/>
              </w:rPr>
            </w:pPr>
            <w:r w:rsidRPr="00D7006B">
              <w:rPr>
                <w:rFonts w:eastAsia="Calibri"/>
                <w:sz w:val="26"/>
                <w:szCs w:val="26"/>
              </w:rPr>
              <w:t>Đánh giá các phương án ứng dụng dữ liệu và hệ thống phân tích kinh doanh nhằm hỗ trợ triển khai chiến lược và phát triển hoạt động kinh doanh của tổ chức</w:t>
            </w:r>
            <w:r w:rsidRPr="00D7006B">
              <w:rPr>
                <w:rFonts w:eastAsia="Calibri"/>
                <w:sz w:val="26"/>
                <w:szCs w:val="26"/>
                <w:lang w:val="vi-VN"/>
              </w:rPr>
              <w:t>.</w:t>
            </w:r>
          </w:p>
        </w:tc>
        <w:tc>
          <w:tcPr>
            <w:tcW w:w="746" w:type="pct"/>
            <w:vAlign w:val="center"/>
          </w:tcPr>
          <w:p w14:paraId="3F65053D" w14:textId="77777777" w:rsidR="00D7006B" w:rsidRPr="00D7006B" w:rsidRDefault="00D7006B" w:rsidP="00D7006B">
            <w:pPr>
              <w:spacing w:line="288" w:lineRule="auto"/>
              <w:jc w:val="center"/>
              <w:rPr>
                <w:rFonts w:eastAsia="Calibri"/>
                <w:lang w:val="vi-VN"/>
              </w:rPr>
            </w:pPr>
            <w:r w:rsidRPr="00D7006B">
              <w:rPr>
                <w:rFonts w:eastAsia="Calibri"/>
              </w:rPr>
              <w:t>C</w:t>
            </w:r>
            <w:r w:rsidRPr="00D7006B">
              <w:rPr>
                <w:rFonts w:eastAsia="Calibri"/>
                <w:lang w:val="vi-VN"/>
              </w:rPr>
              <w:t>5</w:t>
            </w:r>
          </w:p>
        </w:tc>
        <w:tc>
          <w:tcPr>
            <w:tcW w:w="831" w:type="pct"/>
            <w:vAlign w:val="center"/>
          </w:tcPr>
          <w:p w14:paraId="2186D96B" w14:textId="77777777" w:rsidR="00D7006B" w:rsidRPr="00D7006B" w:rsidRDefault="00D7006B" w:rsidP="00D7006B">
            <w:pPr>
              <w:spacing w:line="288" w:lineRule="auto"/>
              <w:jc w:val="center"/>
              <w:rPr>
                <w:rFonts w:eastAsia="Calibri"/>
                <w:lang w:val="vi-VN"/>
              </w:rPr>
            </w:pPr>
            <w:r w:rsidRPr="00D7006B">
              <w:rPr>
                <w:rFonts w:eastAsia="Calibri"/>
              </w:rPr>
              <w:t>P</w:t>
            </w:r>
            <w:r w:rsidRPr="00D7006B">
              <w:rPr>
                <w:rFonts w:eastAsia="Calibri"/>
                <w:lang w:val="vi-VN"/>
              </w:rPr>
              <w:t>4</w:t>
            </w:r>
          </w:p>
        </w:tc>
        <w:tc>
          <w:tcPr>
            <w:tcW w:w="606" w:type="pct"/>
            <w:vAlign w:val="center"/>
          </w:tcPr>
          <w:p w14:paraId="4D4F92B2" w14:textId="77777777" w:rsidR="00D7006B" w:rsidRPr="00D7006B" w:rsidRDefault="00D7006B" w:rsidP="00D7006B">
            <w:pPr>
              <w:spacing w:line="288" w:lineRule="auto"/>
              <w:jc w:val="center"/>
              <w:rPr>
                <w:color w:val="000000"/>
              </w:rPr>
            </w:pPr>
          </w:p>
        </w:tc>
        <w:tc>
          <w:tcPr>
            <w:tcW w:w="580" w:type="pct"/>
            <w:vAlign w:val="center"/>
          </w:tcPr>
          <w:p w14:paraId="00BB92AE" w14:textId="77777777" w:rsidR="00D7006B" w:rsidRPr="00D7006B" w:rsidRDefault="00D7006B" w:rsidP="00D7006B">
            <w:pPr>
              <w:spacing w:line="288" w:lineRule="auto"/>
              <w:jc w:val="center"/>
              <w:rPr>
                <w:color w:val="000000"/>
                <w:lang w:val="vi-VN"/>
              </w:rPr>
            </w:pPr>
            <w:r w:rsidRPr="00D7006B">
              <w:rPr>
                <w:color w:val="000000"/>
                <w:lang w:val="vi-VN"/>
              </w:rPr>
              <w:t>PI2.1, PI2.2, PI2.3</w:t>
            </w:r>
          </w:p>
        </w:tc>
      </w:tr>
      <w:tr w:rsidR="00D7006B" w:rsidRPr="00D7006B" w14:paraId="096A8287" w14:textId="77777777" w:rsidTr="001C25B4">
        <w:trPr>
          <w:trHeight w:val="107"/>
        </w:trPr>
        <w:tc>
          <w:tcPr>
            <w:tcW w:w="457" w:type="pct"/>
            <w:vAlign w:val="center"/>
          </w:tcPr>
          <w:p w14:paraId="36013DFE" w14:textId="77777777" w:rsidR="00D7006B" w:rsidRPr="00D7006B" w:rsidRDefault="00D7006B" w:rsidP="00D7006B">
            <w:pPr>
              <w:spacing w:line="288" w:lineRule="auto"/>
              <w:jc w:val="left"/>
              <w:rPr>
                <w:color w:val="000000"/>
              </w:rPr>
            </w:pPr>
            <w:r w:rsidRPr="00D7006B">
              <w:rPr>
                <w:color w:val="000000"/>
              </w:rPr>
              <w:t>CLO3</w:t>
            </w:r>
          </w:p>
        </w:tc>
        <w:tc>
          <w:tcPr>
            <w:tcW w:w="1780" w:type="pct"/>
            <w:vAlign w:val="center"/>
          </w:tcPr>
          <w:p w14:paraId="68B3F776" w14:textId="77777777" w:rsidR="00D7006B" w:rsidRPr="00D7006B" w:rsidRDefault="00D7006B" w:rsidP="00D7006B">
            <w:pPr>
              <w:spacing w:line="240" w:lineRule="auto"/>
              <w:jc w:val="left"/>
              <w:rPr>
                <w:rFonts w:eastAsia="Calibri"/>
                <w:sz w:val="26"/>
                <w:szCs w:val="26"/>
              </w:rPr>
            </w:pPr>
            <w:r w:rsidRPr="00D7006B">
              <w:rPr>
                <w:rFonts w:eastAsia="Calibri"/>
                <w:sz w:val="26"/>
                <w:szCs w:val="26"/>
              </w:rPr>
              <w:t>Khai thác dữ liệu trong tổ chức nhằm hỗ trợ hoạt động phân tích kinh doanh, đồng thời tuân thủ các nguyên tắc đạo đức và trách nhiệm trong sử dụng dữ liệu.</w:t>
            </w:r>
          </w:p>
        </w:tc>
        <w:tc>
          <w:tcPr>
            <w:tcW w:w="746" w:type="pct"/>
            <w:vAlign w:val="center"/>
          </w:tcPr>
          <w:p w14:paraId="5B2960ED" w14:textId="77777777" w:rsidR="00D7006B" w:rsidRPr="00D7006B" w:rsidRDefault="00D7006B" w:rsidP="00D7006B">
            <w:pPr>
              <w:spacing w:line="288" w:lineRule="auto"/>
              <w:jc w:val="center"/>
              <w:rPr>
                <w:rFonts w:eastAsia="Calibri"/>
              </w:rPr>
            </w:pPr>
          </w:p>
        </w:tc>
        <w:tc>
          <w:tcPr>
            <w:tcW w:w="831" w:type="pct"/>
            <w:vAlign w:val="center"/>
          </w:tcPr>
          <w:p w14:paraId="5D7855FD" w14:textId="77777777" w:rsidR="00D7006B" w:rsidRPr="00D7006B" w:rsidRDefault="00D7006B" w:rsidP="00D7006B">
            <w:pPr>
              <w:spacing w:line="288" w:lineRule="auto"/>
              <w:jc w:val="center"/>
              <w:rPr>
                <w:rFonts w:eastAsia="Calibri"/>
              </w:rPr>
            </w:pPr>
            <w:r w:rsidRPr="00D7006B">
              <w:rPr>
                <w:rFonts w:eastAsia="Calibri"/>
              </w:rPr>
              <w:t>P4</w:t>
            </w:r>
          </w:p>
        </w:tc>
        <w:tc>
          <w:tcPr>
            <w:tcW w:w="606" w:type="pct"/>
            <w:vAlign w:val="center"/>
          </w:tcPr>
          <w:p w14:paraId="6C87A858" w14:textId="77777777" w:rsidR="00D7006B" w:rsidRPr="00D7006B" w:rsidRDefault="00D7006B" w:rsidP="00D7006B">
            <w:pPr>
              <w:spacing w:line="288" w:lineRule="auto"/>
              <w:jc w:val="center"/>
              <w:rPr>
                <w:color w:val="000000"/>
                <w:lang w:val="vi-VN"/>
              </w:rPr>
            </w:pPr>
            <w:r w:rsidRPr="00D7006B">
              <w:rPr>
                <w:color w:val="000000"/>
                <w:lang w:val="vi-VN"/>
              </w:rPr>
              <w:t>A3</w:t>
            </w:r>
          </w:p>
        </w:tc>
        <w:tc>
          <w:tcPr>
            <w:tcW w:w="580" w:type="pct"/>
            <w:vAlign w:val="center"/>
          </w:tcPr>
          <w:p w14:paraId="2B522537" w14:textId="77777777" w:rsidR="00D7006B" w:rsidRPr="00D7006B" w:rsidRDefault="00D7006B" w:rsidP="00D7006B">
            <w:pPr>
              <w:spacing w:line="288" w:lineRule="auto"/>
              <w:jc w:val="center"/>
              <w:rPr>
                <w:color w:val="000000"/>
                <w:lang w:val="vi-VN"/>
              </w:rPr>
            </w:pPr>
            <w:r w:rsidRPr="00D7006B">
              <w:rPr>
                <w:color w:val="000000"/>
                <w:lang w:val="vi-VN"/>
              </w:rPr>
              <w:t>PI5.1, PI5.2, PI5.3</w:t>
            </w:r>
          </w:p>
        </w:tc>
      </w:tr>
    </w:tbl>
    <w:p w14:paraId="561E3CD3" w14:textId="77777777" w:rsidR="00D7006B" w:rsidRPr="00D7006B" w:rsidRDefault="00D7006B" w:rsidP="00D7006B">
      <w:pPr>
        <w:spacing w:line="288" w:lineRule="auto"/>
        <w:jc w:val="left"/>
        <w:rPr>
          <w:rFonts w:eastAsia="Times New Roman" w:cs="Times New Roman"/>
          <w:b/>
          <w:i/>
          <w:color w:val="000000"/>
          <w:kern w:val="0"/>
          <w:sz w:val="26"/>
          <w:szCs w:val="26"/>
          <w:lang w:val="vi-VN"/>
          <w14:ligatures w14:val="none"/>
        </w:rPr>
      </w:pPr>
    </w:p>
    <w:p w14:paraId="611044F0" w14:textId="77777777" w:rsidR="00D7006B" w:rsidRPr="00FF0AE4" w:rsidRDefault="00D7006B" w:rsidP="00D7006B">
      <w:pPr>
        <w:spacing w:line="288" w:lineRule="auto"/>
        <w:jc w:val="left"/>
        <w:rPr>
          <w:rFonts w:eastAsia="Times New Roman" w:cs="Times New Roman"/>
          <w:b/>
          <w:i/>
          <w:color w:val="000000"/>
          <w:kern w:val="0"/>
          <w:sz w:val="26"/>
          <w:szCs w:val="26"/>
          <w:lang w:val="vi-VN"/>
          <w14:ligatures w14:val="none"/>
        </w:rPr>
      </w:pPr>
      <w:r w:rsidRPr="00FF0AE4">
        <w:rPr>
          <w:rFonts w:eastAsia="Times New Roman" w:cs="Times New Roman"/>
          <w:b/>
          <w:i/>
          <w:color w:val="000000"/>
          <w:kern w:val="0"/>
          <w:sz w:val="26"/>
          <w:szCs w:val="26"/>
          <w:lang w:val="vi-VN"/>
          <w14:ligatures w14:val="none"/>
        </w:rPr>
        <w:t xml:space="preserve">3.3. Hoạt động kiểm tra và hoạt động dạy học theo chuẩn đầu ra </w:t>
      </w:r>
    </w:p>
    <w:p w14:paraId="4831A6AB" w14:textId="77777777" w:rsidR="00D7006B" w:rsidRPr="00FF0AE4" w:rsidRDefault="00D7006B" w:rsidP="00D7006B">
      <w:pPr>
        <w:spacing w:line="288" w:lineRule="auto"/>
        <w:jc w:val="left"/>
        <w:rPr>
          <w:rFonts w:eastAsia="Times New Roman" w:cs="Times New Roman"/>
          <w:b/>
          <w:i/>
          <w:color w:val="000000"/>
          <w:kern w:val="0"/>
          <w:sz w:val="26"/>
          <w:szCs w:val="26"/>
          <w:lang w:val="vi-VN"/>
          <w14:ligatures w14:val="non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78"/>
        <w:gridCol w:w="937"/>
        <w:gridCol w:w="636"/>
        <w:gridCol w:w="637"/>
        <w:gridCol w:w="663"/>
        <w:gridCol w:w="774"/>
        <w:gridCol w:w="620"/>
        <w:gridCol w:w="734"/>
        <w:gridCol w:w="749"/>
        <w:gridCol w:w="749"/>
        <w:gridCol w:w="1164"/>
        <w:gridCol w:w="703"/>
      </w:tblGrid>
      <w:tr w:rsidR="00D7006B" w:rsidRPr="00D7006B" w14:paraId="69C17717" w14:textId="77777777" w:rsidTr="001C25B4">
        <w:trPr>
          <w:cantSplit/>
          <w:trHeight w:val="585"/>
        </w:trPr>
        <w:tc>
          <w:tcPr>
            <w:tcW w:w="523" w:type="pct"/>
            <w:vMerge w:val="restart"/>
            <w:vAlign w:val="center"/>
          </w:tcPr>
          <w:p w14:paraId="33D3D526" w14:textId="77777777" w:rsidR="00D7006B" w:rsidRPr="00D7006B" w:rsidRDefault="00D7006B" w:rsidP="00D7006B">
            <w:pPr>
              <w:spacing w:line="288" w:lineRule="auto"/>
              <w:ind w:left="75"/>
              <w:jc w:val="left"/>
              <w:rPr>
                <w:rFonts w:eastAsia="Times New Roman" w:cs="Times New Roman"/>
                <w:color w:val="000000"/>
                <w:kern w:val="0"/>
                <w:sz w:val="26"/>
                <w:szCs w:val="26"/>
                <w14:ligatures w14:val="none"/>
              </w:rPr>
            </w:pPr>
            <w:r w:rsidRPr="00D7006B">
              <w:rPr>
                <w:rFonts w:eastAsia="Times New Roman" w:cs="Times New Roman"/>
                <w:color w:val="000000"/>
                <w:kern w:val="0"/>
                <w:sz w:val="26"/>
                <w:szCs w:val="26"/>
                <w14:ligatures w14:val="none"/>
              </w:rPr>
              <w:t>CLOs</w:t>
            </w:r>
          </w:p>
        </w:tc>
        <w:tc>
          <w:tcPr>
            <w:tcW w:w="2283" w:type="pct"/>
            <w:gridSpan w:val="6"/>
            <w:vAlign w:val="center"/>
          </w:tcPr>
          <w:p w14:paraId="60A4E347" w14:textId="77777777" w:rsidR="00D7006B" w:rsidRPr="00D7006B" w:rsidRDefault="00D7006B" w:rsidP="00D7006B">
            <w:pPr>
              <w:spacing w:line="288" w:lineRule="auto"/>
              <w:ind w:left="720" w:right="78"/>
              <w:jc w:val="center"/>
              <w:rPr>
                <w:rFonts w:eastAsia="Times New Roman" w:cs="Times New Roman"/>
                <w:color w:val="000000"/>
                <w:kern w:val="0"/>
                <w:sz w:val="26"/>
                <w:szCs w:val="26"/>
                <w14:ligatures w14:val="none"/>
              </w:rPr>
            </w:pPr>
            <w:r w:rsidRPr="00D7006B">
              <w:rPr>
                <w:rFonts w:eastAsia="Times New Roman" w:cs="Times New Roman"/>
                <w:b/>
                <w:color w:val="000000"/>
                <w:kern w:val="0"/>
                <w:sz w:val="26"/>
                <w:szCs w:val="26"/>
                <w14:ligatures w14:val="none"/>
              </w:rPr>
              <w:t xml:space="preserve">Hình thức kiểm tra theo chuẩn đầu ra </w:t>
            </w:r>
          </w:p>
        </w:tc>
        <w:tc>
          <w:tcPr>
            <w:tcW w:w="2194" w:type="pct"/>
            <w:gridSpan w:val="5"/>
            <w:vAlign w:val="center"/>
          </w:tcPr>
          <w:p w14:paraId="30AFF7C8" w14:textId="77777777" w:rsidR="00D7006B" w:rsidRPr="00D7006B" w:rsidRDefault="00D7006B" w:rsidP="00D7006B">
            <w:pPr>
              <w:spacing w:line="288" w:lineRule="auto"/>
              <w:ind w:left="720" w:right="78"/>
              <w:jc w:val="center"/>
              <w:rPr>
                <w:rFonts w:eastAsia="Times New Roman" w:cs="Times New Roman"/>
                <w:color w:val="000000"/>
                <w:kern w:val="0"/>
                <w:sz w:val="26"/>
                <w:szCs w:val="26"/>
                <w14:ligatures w14:val="none"/>
              </w:rPr>
            </w:pPr>
            <w:r w:rsidRPr="00D7006B">
              <w:rPr>
                <w:rFonts w:eastAsia="Times New Roman" w:cs="Times New Roman"/>
                <w:b/>
                <w:color w:val="000000"/>
                <w:kern w:val="0"/>
                <w:sz w:val="26"/>
                <w:szCs w:val="26"/>
                <w14:ligatures w14:val="none"/>
              </w:rPr>
              <w:t>Hình thức dạy học theo chuẩn đầu ra</w:t>
            </w:r>
          </w:p>
        </w:tc>
      </w:tr>
      <w:tr w:rsidR="00D7006B" w:rsidRPr="00D7006B" w14:paraId="7384BB08" w14:textId="77777777" w:rsidTr="001C25B4">
        <w:trPr>
          <w:cantSplit/>
          <w:trHeight w:val="523"/>
        </w:trPr>
        <w:tc>
          <w:tcPr>
            <w:tcW w:w="523" w:type="pct"/>
            <w:vMerge/>
            <w:vAlign w:val="center"/>
          </w:tcPr>
          <w:p w14:paraId="3E02997A" w14:textId="77777777" w:rsidR="00D7006B" w:rsidRPr="00D7006B" w:rsidRDefault="00D7006B" w:rsidP="00D7006B">
            <w:pPr>
              <w:widowControl w:val="0"/>
              <w:pBdr>
                <w:top w:val="nil"/>
                <w:left w:val="nil"/>
                <w:bottom w:val="nil"/>
                <w:right w:val="nil"/>
                <w:between w:val="nil"/>
              </w:pBdr>
              <w:spacing w:line="288" w:lineRule="auto"/>
              <w:ind w:left="75"/>
              <w:jc w:val="left"/>
              <w:rPr>
                <w:rFonts w:eastAsia="Times New Roman" w:cs="Times New Roman"/>
                <w:color w:val="000000"/>
                <w:kern w:val="0"/>
                <w:sz w:val="26"/>
                <w:szCs w:val="26"/>
                <w14:ligatures w14:val="none"/>
              </w:rPr>
            </w:pPr>
          </w:p>
        </w:tc>
        <w:tc>
          <w:tcPr>
            <w:tcW w:w="501" w:type="pct"/>
            <w:tcMar>
              <w:top w:w="56" w:type="dxa"/>
              <w:left w:w="56" w:type="dxa"/>
              <w:bottom w:w="56" w:type="dxa"/>
              <w:right w:w="56" w:type="dxa"/>
            </w:tcMar>
            <w:vAlign w:val="center"/>
          </w:tcPr>
          <w:p w14:paraId="04C6BB49" w14:textId="77777777" w:rsidR="00D7006B" w:rsidRPr="00D7006B" w:rsidRDefault="00D7006B" w:rsidP="00D7006B">
            <w:pPr>
              <w:spacing w:line="288" w:lineRule="auto"/>
              <w:ind w:right="45" w:hanging="90"/>
              <w:jc w:val="center"/>
              <w:rPr>
                <w:rFonts w:eastAsia="Times New Roman" w:cs="Times New Roman"/>
                <w:color w:val="000000"/>
                <w:kern w:val="0"/>
                <w:szCs w:val="24"/>
                <w14:ligatures w14:val="none"/>
              </w:rPr>
            </w:pPr>
            <w:r w:rsidRPr="00D7006B">
              <w:rPr>
                <w:rFonts w:eastAsia="Times New Roman" w:cs="Times New Roman"/>
                <w:color w:val="000000"/>
                <w:kern w:val="0"/>
                <w:szCs w:val="24"/>
                <w14:ligatures w14:val="none"/>
              </w:rPr>
              <w:t>Trắc nghiệm</w:t>
            </w:r>
          </w:p>
        </w:tc>
        <w:tc>
          <w:tcPr>
            <w:tcW w:w="340" w:type="pct"/>
            <w:tcMar>
              <w:top w:w="56" w:type="dxa"/>
              <w:left w:w="56" w:type="dxa"/>
              <w:bottom w:w="56" w:type="dxa"/>
              <w:right w:w="56" w:type="dxa"/>
            </w:tcMar>
            <w:vAlign w:val="center"/>
          </w:tcPr>
          <w:p w14:paraId="570B8A74" w14:textId="77777777" w:rsidR="00D7006B" w:rsidRPr="00D7006B" w:rsidRDefault="00D7006B" w:rsidP="00D7006B">
            <w:pPr>
              <w:spacing w:line="288" w:lineRule="auto"/>
              <w:ind w:right="45" w:hanging="90"/>
              <w:jc w:val="center"/>
              <w:rPr>
                <w:rFonts w:eastAsia="Times New Roman" w:cs="Times New Roman"/>
                <w:color w:val="000000"/>
                <w:kern w:val="0"/>
                <w:szCs w:val="24"/>
                <w14:ligatures w14:val="none"/>
              </w:rPr>
            </w:pPr>
            <w:r w:rsidRPr="00D7006B">
              <w:rPr>
                <w:rFonts w:eastAsia="Times New Roman" w:cs="Times New Roman"/>
                <w:color w:val="000000"/>
                <w:kern w:val="0"/>
                <w:szCs w:val="24"/>
                <w14:ligatures w14:val="none"/>
              </w:rPr>
              <w:t>Tự luận</w:t>
            </w:r>
          </w:p>
        </w:tc>
        <w:tc>
          <w:tcPr>
            <w:tcW w:w="341" w:type="pct"/>
            <w:tcMar>
              <w:top w:w="56" w:type="dxa"/>
              <w:left w:w="56" w:type="dxa"/>
              <w:bottom w:w="56" w:type="dxa"/>
              <w:right w:w="56" w:type="dxa"/>
            </w:tcMar>
            <w:vAlign w:val="center"/>
          </w:tcPr>
          <w:p w14:paraId="70CB610D" w14:textId="77777777" w:rsidR="00D7006B" w:rsidRPr="00D7006B" w:rsidRDefault="00D7006B" w:rsidP="00D7006B">
            <w:pPr>
              <w:spacing w:line="288" w:lineRule="auto"/>
              <w:ind w:right="45" w:hanging="90"/>
              <w:jc w:val="center"/>
              <w:rPr>
                <w:rFonts w:eastAsia="Times New Roman" w:cs="Times New Roman"/>
                <w:color w:val="000000"/>
                <w:kern w:val="0"/>
                <w:szCs w:val="24"/>
                <w14:ligatures w14:val="none"/>
              </w:rPr>
            </w:pPr>
            <w:r w:rsidRPr="00D7006B">
              <w:rPr>
                <w:rFonts w:eastAsia="Times New Roman" w:cs="Times New Roman"/>
                <w:color w:val="000000"/>
                <w:kern w:val="0"/>
                <w:szCs w:val="24"/>
                <w14:ligatures w14:val="none"/>
              </w:rPr>
              <w:t>Vấn</w:t>
            </w:r>
            <w:r w:rsidRPr="00D7006B">
              <w:rPr>
                <w:rFonts w:eastAsia="Times New Roman" w:cs="Times New Roman"/>
                <w:color w:val="000000"/>
                <w:kern w:val="0"/>
                <w:szCs w:val="24"/>
                <w:lang w:val="vi-VN"/>
                <w14:ligatures w14:val="none"/>
              </w:rPr>
              <w:t xml:space="preserve"> đáp</w:t>
            </w:r>
          </w:p>
        </w:tc>
        <w:tc>
          <w:tcPr>
            <w:tcW w:w="355" w:type="pct"/>
            <w:tcMar>
              <w:top w:w="56" w:type="dxa"/>
              <w:left w:w="56" w:type="dxa"/>
              <w:bottom w:w="56" w:type="dxa"/>
              <w:right w:w="56" w:type="dxa"/>
            </w:tcMar>
            <w:vAlign w:val="center"/>
          </w:tcPr>
          <w:p w14:paraId="4557128E" w14:textId="77777777" w:rsidR="00D7006B" w:rsidRPr="00D7006B" w:rsidRDefault="00D7006B" w:rsidP="00D7006B">
            <w:pPr>
              <w:spacing w:line="288" w:lineRule="auto"/>
              <w:ind w:right="45" w:hanging="90"/>
              <w:jc w:val="center"/>
              <w:rPr>
                <w:rFonts w:eastAsia="Times New Roman" w:cs="Times New Roman"/>
                <w:color w:val="000000"/>
                <w:kern w:val="0"/>
                <w:szCs w:val="24"/>
                <w:lang w:val="vi-VN"/>
                <w14:ligatures w14:val="none"/>
              </w:rPr>
            </w:pPr>
            <w:r w:rsidRPr="00D7006B">
              <w:rPr>
                <w:rFonts w:eastAsia="Times New Roman" w:cs="Times New Roman"/>
                <w:color w:val="000000"/>
                <w:kern w:val="0"/>
                <w:szCs w:val="24"/>
                <w14:ligatures w14:val="none"/>
              </w:rPr>
              <w:t>Thực</w:t>
            </w:r>
            <w:r w:rsidRPr="00D7006B">
              <w:rPr>
                <w:rFonts w:eastAsia="Times New Roman" w:cs="Times New Roman"/>
                <w:color w:val="000000"/>
                <w:kern w:val="0"/>
                <w:szCs w:val="24"/>
                <w:lang w:val="vi-VN"/>
                <w14:ligatures w14:val="none"/>
              </w:rPr>
              <w:t xml:space="preserve"> hành</w:t>
            </w:r>
          </w:p>
        </w:tc>
        <w:tc>
          <w:tcPr>
            <w:tcW w:w="414" w:type="pct"/>
            <w:tcMar>
              <w:top w:w="56" w:type="dxa"/>
              <w:left w:w="56" w:type="dxa"/>
              <w:bottom w:w="56" w:type="dxa"/>
              <w:right w:w="56" w:type="dxa"/>
            </w:tcMar>
            <w:vAlign w:val="center"/>
          </w:tcPr>
          <w:p w14:paraId="386F9B8A" w14:textId="77777777" w:rsidR="00D7006B" w:rsidRPr="00D7006B" w:rsidRDefault="00D7006B" w:rsidP="00D7006B">
            <w:pPr>
              <w:spacing w:line="288" w:lineRule="auto"/>
              <w:ind w:left="-30" w:right="45" w:hanging="90"/>
              <w:jc w:val="center"/>
              <w:rPr>
                <w:rFonts w:eastAsia="Times New Roman" w:cs="Times New Roman"/>
                <w:color w:val="000000"/>
                <w:kern w:val="0"/>
                <w:szCs w:val="24"/>
                <w:lang w:val="vi-VN"/>
                <w14:ligatures w14:val="none"/>
              </w:rPr>
            </w:pPr>
            <w:r w:rsidRPr="00D7006B">
              <w:rPr>
                <w:rFonts w:eastAsia="Times New Roman" w:cs="Times New Roman"/>
                <w:color w:val="000000"/>
                <w:kern w:val="0"/>
                <w:szCs w:val="24"/>
                <w14:ligatures w14:val="none"/>
              </w:rPr>
              <w:t>Thuyết</w:t>
            </w:r>
            <w:r w:rsidRPr="00D7006B">
              <w:rPr>
                <w:rFonts w:eastAsia="Times New Roman" w:cs="Times New Roman"/>
                <w:color w:val="000000"/>
                <w:kern w:val="0"/>
                <w:szCs w:val="24"/>
                <w:lang w:val="vi-VN"/>
                <w14:ligatures w14:val="none"/>
              </w:rPr>
              <w:t xml:space="preserve"> trình</w:t>
            </w:r>
          </w:p>
        </w:tc>
        <w:tc>
          <w:tcPr>
            <w:tcW w:w="332" w:type="pct"/>
            <w:tcMar>
              <w:top w:w="56" w:type="dxa"/>
              <w:left w:w="56" w:type="dxa"/>
              <w:bottom w:w="56" w:type="dxa"/>
              <w:right w:w="56" w:type="dxa"/>
            </w:tcMar>
            <w:vAlign w:val="center"/>
          </w:tcPr>
          <w:p w14:paraId="2CAEE1B0" w14:textId="77777777" w:rsidR="00D7006B" w:rsidRPr="00D7006B" w:rsidRDefault="00D7006B" w:rsidP="00D7006B">
            <w:pPr>
              <w:spacing w:line="288" w:lineRule="auto"/>
              <w:ind w:right="45" w:hanging="90"/>
              <w:jc w:val="center"/>
              <w:rPr>
                <w:rFonts w:eastAsia="Times New Roman" w:cs="Times New Roman"/>
                <w:color w:val="000000"/>
                <w:kern w:val="0"/>
                <w:szCs w:val="24"/>
                <w14:ligatures w14:val="none"/>
              </w:rPr>
            </w:pPr>
            <w:r w:rsidRPr="00D7006B">
              <w:rPr>
                <w:rFonts w:eastAsia="Times New Roman" w:cs="Times New Roman"/>
                <w:b/>
                <w:color w:val="000000"/>
                <w:kern w:val="0"/>
                <w:szCs w:val="24"/>
                <w14:ligatures w14:val="none"/>
              </w:rPr>
              <w:t>…..</w:t>
            </w:r>
          </w:p>
        </w:tc>
        <w:tc>
          <w:tcPr>
            <w:tcW w:w="393" w:type="pct"/>
            <w:tcMar>
              <w:top w:w="56" w:type="dxa"/>
              <w:left w:w="56" w:type="dxa"/>
              <w:bottom w:w="56" w:type="dxa"/>
              <w:right w:w="56" w:type="dxa"/>
            </w:tcMar>
            <w:vAlign w:val="center"/>
          </w:tcPr>
          <w:p w14:paraId="4C14EDA3" w14:textId="77777777" w:rsidR="00D7006B" w:rsidRPr="00D7006B" w:rsidRDefault="00D7006B" w:rsidP="00D7006B">
            <w:pPr>
              <w:spacing w:line="288" w:lineRule="auto"/>
              <w:ind w:right="45" w:hanging="90"/>
              <w:jc w:val="center"/>
              <w:rPr>
                <w:rFonts w:eastAsia="Times New Roman" w:cs="Times New Roman"/>
                <w:color w:val="000000"/>
                <w:kern w:val="0"/>
                <w:szCs w:val="24"/>
                <w14:ligatures w14:val="none"/>
              </w:rPr>
            </w:pPr>
            <w:r w:rsidRPr="00D7006B">
              <w:rPr>
                <w:rFonts w:eastAsia="Times New Roman" w:cs="Times New Roman"/>
                <w:color w:val="000000"/>
                <w:kern w:val="0"/>
                <w:szCs w:val="24"/>
                <w14:ligatures w14:val="none"/>
              </w:rPr>
              <w:t>Bài giảng</w:t>
            </w:r>
          </w:p>
        </w:tc>
        <w:tc>
          <w:tcPr>
            <w:tcW w:w="401" w:type="pct"/>
            <w:tcMar>
              <w:top w:w="56" w:type="dxa"/>
              <w:left w:w="56" w:type="dxa"/>
              <w:bottom w:w="56" w:type="dxa"/>
              <w:right w:w="56" w:type="dxa"/>
            </w:tcMar>
            <w:vAlign w:val="center"/>
          </w:tcPr>
          <w:p w14:paraId="59ED51BE" w14:textId="77777777" w:rsidR="00D7006B" w:rsidRPr="00D7006B" w:rsidRDefault="00D7006B" w:rsidP="00D7006B">
            <w:pPr>
              <w:spacing w:line="288" w:lineRule="auto"/>
              <w:ind w:right="45" w:hanging="90"/>
              <w:jc w:val="center"/>
              <w:rPr>
                <w:rFonts w:eastAsia="Times New Roman" w:cs="Times New Roman"/>
                <w:color w:val="000000"/>
                <w:kern w:val="0"/>
                <w:szCs w:val="24"/>
                <w14:ligatures w14:val="none"/>
              </w:rPr>
            </w:pPr>
            <w:r w:rsidRPr="00D7006B">
              <w:rPr>
                <w:rFonts w:eastAsia="Times New Roman" w:cs="Times New Roman"/>
                <w:color w:val="000000"/>
                <w:kern w:val="0"/>
                <w:szCs w:val="24"/>
                <w14:ligatures w14:val="none"/>
              </w:rPr>
              <w:t>Làm việc nhóm</w:t>
            </w:r>
          </w:p>
        </w:tc>
        <w:tc>
          <w:tcPr>
            <w:tcW w:w="401" w:type="pct"/>
            <w:tcMar>
              <w:top w:w="56" w:type="dxa"/>
              <w:left w:w="56" w:type="dxa"/>
              <w:bottom w:w="56" w:type="dxa"/>
              <w:right w:w="56" w:type="dxa"/>
            </w:tcMar>
            <w:vAlign w:val="center"/>
          </w:tcPr>
          <w:p w14:paraId="0065C377" w14:textId="77777777" w:rsidR="00D7006B" w:rsidRPr="00D7006B" w:rsidRDefault="00D7006B" w:rsidP="00D7006B">
            <w:pPr>
              <w:spacing w:line="288" w:lineRule="auto"/>
              <w:ind w:right="45" w:hanging="90"/>
              <w:jc w:val="center"/>
              <w:rPr>
                <w:rFonts w:eastAsia="Times New Roman" w:cs="Times New Roman"/>
                <w:color w:val="000000"/>
                <w:kern w:val="0"/>
                <w:szCs w:val="24"/>
                <w14:ligatures w14:val="none"/>
              </w:rPr>
            </w:pPr>
            <w:r w:rsidRPr="00D7006B">
              <w:rPr>
                <w:rFonts w:eastAsia="Times New Roman" w:cs="Times New Roman"/>
                <w:color w:val="000000"/>
                <w:kern w:val="0"/>
                <w:szCs w:val="24"/>
                <w14:ligatures w14:val="none"/>
              </w:rPr>
              <w:t>Thảo luận nhóm</w:t>
            </w:r>
          </w:p>
        </w:tc>
        <w:tc>
          <w:tcPr>
            <w:tcW w:w="623" w:type="pct"/>
            <w:tcMar>
              <w:top w:w="56" w:type="dxa"/>
              <w:left w:w="56" w:type="dxa"/>
              <w:bottom w:w="56" w:type="dxa"/>
              <w:right w:w="56" w:type="dxa"/>
            </w:tcMar>
            <w:vAlign w:val="center"/>
          </w:tcPr>
          <w:p w14:paraId="5B084CBF" w14:textId="77777777" w:rsidR="00D7006B" w:rsidRPr="00D7006B" w:rsidRDefault="00D7006B" w:rsidP="00D7006B">
            <w:pPr>
              <w:spacing w:line="288" w:lineRule="auto"/>
              <w:ind w:right="45" w:hanging="90"/>
              <w:jc w:val="center"/>
              <w:rPr>
                <w:rFonts w:eastAsia="Times New Roman" w:cs="Times New Roman"/>
                <w:color w:val="000000"/>
                <w:kern w:val="0"/>
                <w:szCs w:val="24"/>
                <w14:ligatures w14:val="none"/>
              </w:rPr>
            </w:pPr>
            <w:r w:rsidRPr="00D7006B">
              <w:rPr>
                <w:rFonts w:eastAsia="Times New Roman" w:cs="Times New Roman"/>
                <w:color w:val="000000"/>
                <w:kern w:val="0"/>
                <w:szCs w:val="24"/>
                <w14:ligatures w14:val="none"/>
              </w:rPr>
              <w:t>Hướng dẫn thực hành</w:t>
            </w:r>
          </w:p>
        </w:tc>
        <w:tc>
          <w:tcPr>
            <w:tcW w:w="376" w:type="pct"/>
            <w:tcMar>
              <w:top w:w="56" w:type="dxa"/>
              <w:left w:w="56" w:type="dxa"/>
              <w:bottom w:w="56" w:type="dxa"/>
              <w:right w:w="56" w:type="dxa"/>
            </w:tcMar>
            <w:vAlign w:val="center"/>
          </w:tcPr>
          <w:p w14:paraId="68753525" w14:textId="77777777" w:rsidR="00D7006B" w:rsidRPr="00D7006B" w:rsidRDefault="00D7006B" w:rsidP="00D7006B">
            <w:pPr>
              <w:widowControl w:val="0"/>
              <w:spacing w:line="288" w:lineRule="auto"/>
              <w:ind w:right="45" w:hanging="90"/>
              <w:jc w:val="center"/>
              <w:rPr>
                <w:rFonts w:eastAsia="Times New Roman" w:cs="Times New Roman"/>
                <w:color w:val="000000"/>
                <w:kern w:val="0"/>
                <w:szCs w:val="24"/>
                <w14:ligatures w14:val="none"/>
              </w:rPr>
            </w:pPr>
            <w:r w:rsidRPr="00D7006B">
              <w:rPr>
                <w:rFonts w:eastAsia="Times New Roman" w:cs="Times New Roman"/>
                <w:color w:val="000000"/>
                <w:kern w:val="0"/>
                <w:szCs w:val="24"/>
                <w14:ligatures w14:val="none"/>
              </w:rPr>
              <w:t>…</w:t>
            </w:r>
          </w:p>
        </w:tc>
      </w:tr>
      <w:tr w:rsidR="00D7006B" w:rsidRPr="00D7006B" w14:paraId="17A6324F" w14:textId="77777777" w:rsidTr="001C25B4">
        <w:trPr>
          <w:trHeight w:val="280"/>
        </w:trPr>
        <w:tc>
          <w:tcPr>
            <w:tcW w:w="523" w:type="pct"/>
            <w:vAlign w:val="center"/>
          </w:tcPr>
          <w:p w14:paraId="46082601" w14:textId="77777777" w:rsidR="00D7006B" w:rsidRPr="00D7006B" w:rsidRDefault="00D7006B" w:rsidP="00D7006B">
            <w:pPr>
              <w:spacing w:line="288" w:lineRule="auto"/>
              <w:ind w:left="75" w:right="-328" w:hanging="68"/>
              <w:jc w:val="left"/>
              <w:rPr>
                <w:rFonts w:eastAsia="Times New Roman" w:cs="Times New Roman"/>
                <w:color w:val="000000"/>
                <w:kern w:val="0"/>
                <w:sz w:val="26"/>
                <w:szCs w:val="26"/>
                <w14:ligatures w14:val="none"/>
              </w:rPr>
            </w:pPr>
            <w:r w:rsidRPr="00D7006B">
              <w:rPr>
                <w:rFonts w:eastAsia="Times New Roman" w:cs="Times New Roman"/>
                <w:color w:val="000000"/>
                <w:kern w:val="0"/>
                <w:sz w:val="26"/>
                <w:szCs w:val="26"/>
                <w14:ligatures w14:val="none"/>
              </w:rPr>
              <w:t>CLO1</w:t>
            </w:r>
          </w:p>
        </w:tc>
        <w:tc>
          <w:tcPr>
            <w:tcW w:w="501" w:type="pct"/>
            <w:vAlign w:val="center"/>
          </w:tcPr>
          <w:p w14:paraId="41A6D732" w14:textId="77777777" w:rsidR="00D7006B" w:rsidRPr="00D7006B" w:rsidRDefault="00D7006B" w:rsidP="00D7006B">
            <w:pPr>
              <w:spacing w:line="288" w:lineRule="auto"/>
              <w:ind w:left="75" w:right="-328" w:hanging="68"/>
              <w:jc w:val="left"/>
              <w:rPr>
                <w:rFonts w:eastAsia="Times New Roman" w:cs="Times New Roman"/>
                <w:color w:val="000000"/>
                <w:kern w:val="0"/>
                <w:sz w:val="26"/>
                <w:szCs w:val="26"/>
                <w14:ligatures w14:val="none"/>
              </w:rPr>
            </w:pPr>
            <w:r w:rsidRPr="00D7006B">
              <w:rPr>
                <w:rFonts w:eastAsia="Times New Roman" w:cs="Times New Roman"/>
                <w:color w:val="000000"/>
                <w:kern w:val="0"/>
                <w:sz w:val="26"/>
                <w:szCs w:val="26"/>
                <w14:ligatures w14:val="none"/>
              </w:rPr>
              <w:t> </w:t>
            </w:r>
          </w:p>
        </w:tc>
        <w:tc>
          <w:tcPr>
            <w:tcW w:w="340" w:type="pct"/>
            <w:vAlign w:val="center"/>
          </w:tcPr>
          <w:p w14:paraId="389A630B" w14:textId="77777777" w:rsidR="00D7006B" w:rsidRPr="00D7006B" w:rsidRDefault="00D7006B" w:rsidP="00D7006B">
            <w:pPr>
              <w:spacing w:line="288" w:lineRule="auto"/>
              <w:ind w:right="-328"/>
              <w:jc w:val="center"/>
              <w:rPr>
                <w:rFonts w:eastAsia="Times New Roman" w:cs="Times New Roman"/>
                <w:color w:val="000000"/>
                <w:kern w:val="0"/>
                <w:sz w:val="26"/>
                <w:szCs w:val="26"/>
                <w:lang w:val="vi-VN"/>
                <w14:ligatures w14:val="none"/>
              </w:rPr>
            </w:pPr>
            <w:r w:rsidRPr="00D7006B">
              <w:rPr>
                <w:rFonts w:eastAsia="Times New Roman" w:cs="Times New Roman"/>
                <w:color w:val="000000"/>
                <w:kern w:val="0"/>
                <w:sz w:val="26"/>
                <w:szCs w:val="26"/>
                <w:lang w:val="vi-VN"/>
                <w14:ligatures w14:val="none"/>
              </w:rPr>
              <w:t>x</w:t>
            </w:r>
          </w:p>
        </w:tc>
        <w:tc>
          <w:tcPr>
            <w:tcW w:w="341" w:type="pct"/>
            <w:vAlign w:val="center"/>
          </w:tcPr>
          <w:p w14:paraId="15D67A96" w14:textId="77777777" w:rsidR="00D7006B" w:rsidRPr="00D7006B" w:rsidRDefault="00D7006B" w:rsidP="00D7006B">
            <w:pPr>
              <w:spacing w:line="288" w:lineRule="auto"/>
              <w:ind w:right="-328"/>
              <w:jc w:val="center"/>
              <w:rPr>
                <w:rFonts w:eastAsia="Times New Roman" w:cs="Times New Roman"/>
                <w:color w:val="000000"/>
                <w:kern w:val="0"/>
                <w:sz w:val="26"/>
                <w:szCs w:val="26"/>
                <w:lang w:val="vi-VN"/>
                <w14:ligatures w14:val="none"/>
              </w:rPr>
            </w:pPr>
            <w:r w:rsidRPr="00D7006B">
              <w:rPr>
                <w:rFonts w:eastAsia="Times New Roman" w:cs="Times New Roman"/>
                <w:color w:val="000000"/>
                <w:kern w:val="0"/>
                <w:sz w:val="26"/>
                <w:szCs w:val="26"/>
                <w:lang w:val="vi-VN"/>
                <w14:ligatures w14:val="none"/>
              </w:rPr>
              <w:t>x</w:t>
            </w:r>
          </w:p>
        </w:tc>
        <w:tc>
          <w:tcPr>
            <w:tcW w:w="355" w:type="pct"/>
            <w:vAlign w:val="center"/>
          </w:tcPr>
          <w:p w14:paraId="60297AF2" w14:textId="77777777" w:rsidR="00D7006B" w:rsidRPr="00D7006B" w:rsidRDefault="00D7006B" w:rsidP="00D7006B">
            <w:pPr>
              <w:spacing w:line="288" w:lineRule="auto"/>
              <w:ind w:right="-328"/>
              <w:jc w:val="center"/>
              <w:rPr>
                <w:rFonts w:eastAsia="Times New Roman" w:cs="Times New Roman"/>
                <w:color w:val="000000"/>
                <w:kern w:val="0"/>
                <w:sz w:val="26"/>
                <w:szCs w:val="26"/>
                <w14:ligatures w14:val="none"/>
              </w:rPr>
            </w:pPr>
          </w:p>
        </w:tc>
        <w:tc>
          <w:tcPr>
            <w:tcW w:w="414" w:type="pct"/>
            <w:vAlign w:val="center"/>
          </w:tcPr>
          <w:p w14:paraId="325E876E" w14:textId="77777777" w:rsidR="00D7006B" w:rsidRPr="00D7006B" w:rsidRDefault="00D7006B" w:rsidP="00D7006B">
            <w:pPr>
              <w:spacing w:line="288" w:lineRule="auto"/>
              <w:ind w:right="-328"/>
              <w:jc w:val="center"/>
              <w:rPr>
                <w:rFonts w:eastAsia="Times New Roman" w:cs="Times New Roman"/>
                <w:color w:val="000000"/>
                <w:kern w:val="0"/>
                <w:sz w:val="26"/>
                <w:szCs w:val="26"/>
                <w:lang w:val="vi-VN"/>
                <w14:ligatures w14:val="none"/>
              </w:rPr>
            </w:pPr>
            <w:r w:rsidRPr="00D7006B">
              <w:rPr>
                <w:rFonts w:eastAsia="Times New Roman" w:cs="Times New Roman"/>
                <w:color w:val="000000"/>
                <w:kern w:val="0"/>
                <w:sz w:val="26"/>
                <w:szCs w:val="26"/>
                <w:lang w:val="vi-VN"/>
                <w14:ligatures w14:val="none"/>
              </w:rPr>
              <w:t>x</w:t>
            </w:r>
          </w:p>
        </w:tc>
        <w:tc>
          <w:tcPr>
            <w:tcW w:w="332" w:type="pct"/>
            <w:vAlign w:val="center"/>
          </w:tcPr>
          <w:p w14:paraId="6F7E67EA" w14:textId="77777777" w:rsidR="00D7006B" w:rsidRPr="00D7006B" w:rsidRDefault="00D7006B" w:rsidP="00D7006B">
            <w:pPr>
              <w:spacing w:line="288" w:lineRule="auto"/>
              <w:ind w:right="-328"/>
              <w:jc w:val="center"/>
              <w:rPr>
                <w:rFonts w:eastAsia="Times New Roman" w:cs="Times New Roman"/>
                <w:color w:val="000000"/>
                <w:kern w:val="0"/>
                <w:sz w:val="26"/>
                <w:szCs w:val="26"/>
                <w14:ligatures w14:val="none"/>
              </w:rPr>
            </w:pPr>
          </w:p>
        </w:tc>
        <w:tc>
          <w:tcPr>
            <w:tcW w:w="393" w:type="pct"/>
            <w:vAlign w:val="center"/>
          </w:tcPr>
          <w:p w14:paraId="5F657DDB" w14:textId="77777777" w:rsidR="00D7006B" w:rsidRPr="00D7006B" w:rsidRDefault="00D7006B" w:rsidP="00D7006B">
            <w:pPr>
              <w:spacing w:line="288" w:lineRule="auto"/>
              <w:ind w:right="-328"/>
              <w:jc w:val="center"/>
              <w:rPr>
                <w:rFonts w:eastAsia="Times New Roman" w:cs="Times New Roman"/>
                <w:color w:val="000000"/>
                <w:kern w:val="0"/>
                <w:sz w:val="26"/>
                <w:szCs w:val="26"/>
                <w:lang w:val="vi-VN"/>
                <w14:ligatures w14:val="none"/>
              </w:rPr>
            </w:pPr>
            <w:r w:rsidRPr="00D7006B">
              <w:rPr>
                <w:rFonts w:eastAsia="Times New Roman" w:cs="Times New Roman"/>
                <w:color w:val="000000"/>
                <w:kern w:val="0"/>
                <w:sz w:val="26"/>
                <w:szCs w:val="26"/>
                <w:lang w:val="vi-VN"/>
                <w14:ligatures w14:val="none"/>
              </w:rPr>
              <w:t>x</w:t>
            </w:r>
          </w:p>
        </w:tc>
        <w:tc>
          <w:tcPr>
            <w:tcW w:w="401" w:type="pct"/>
            <w:vAlign w:val="center"/>
          </w:tcPr>
          <w:p w14:paraId="539A3285" w14:textId="77777777" w:rsidR="00D7006B" w:rsidRPr="00D7006B" w:rsidRDefault="00D7006B" w:rsidP="00D7006B">
            <w:pPr>
              <w:spacing w:line="288" w:lineRule="auto"/>
              <w:ind w:right="-328"/>
              <w:jc w:val="center"/>
              <w:rPr>
                <w:rFonts w:eastAsia="Times New Roman" w:cs="Times New Roman"/>
                <w:color w:val="000000"/>
                <w:kern w:val="0"/>
                <w:sz w:val="26"/>
                <w:szCs w:val="26"/>
                <w14:ligatures w14:val="none"/>
              </w:rPr>
            </w:pPr>
            <w:r w:rsidRPr="00D7006B">
              <w:rPr>
                <w:rFonts w:eastAsia="Calibri" w:cs="Times New Roman"/>
                <w:color w:val="000000"/>
                <w:kern w:val="0"/>
                <w:sz w:val="26"/>
                <w:szCs w:val="26"/>
                <w14:ligatures w14:val="none"/>
              </w:rPr>
              <w:t>x</w:t>
            </w:r>
          </w:p>
        </w:tc>
        <w:tc>
          <w:tcPr>
            <w:tcW w:w="401" w:type="pct"/>
            <w:vAlign w:val="center"/>
          </w:tcPr>
          <w:p w14:paraId="5D90EABC" w14:textId="77777777" w:rsidR="00D7006B" w:rsidRPr="00D7006B" w:rsidRDefault="00D7006B" w:rsidP="00D7006B">
            <w:pPr>
              <w:spacing w:line="288" w:lineRule="auto"/>
              <w:ind w:right="-328"/>
              <w:jc w:val="center"/>
              <w:rPr>
                <w:rFonts w:eastAsia="Times New Roman" w:cs="Times New Roman"/>
                <w:color w:val="000000"/>
                <w:kern w:val="0"/>
                <w:sz w:val="26"/>
                <w:szCs w:val="26"/>
                <w14:ligatures w14:val="none"/>
              </w:rPr>
            </w:pPr>
            <w:r w:rsidRPr="00D7006B">
              <w:rPr>
                <w:rFonts w:eastAsia="Calibri" w:cs="Times New Roman"/>
                <w:color w:val="000000"/>
                <w:kern w:val="0"/>
                <w:sz w:val="26"/>
                <w:szCs w:val="26"/>
                <w14:ligatures w14:val="none"/>
              </w:rPr>
              <w:t>x</w:t>
            </w:r>
          </w:p>
        </w:tc>
        <w:tc>
          <w:tcPr>
            <w:tcW w:w="623" w:type="pct"/>
            <w:vAlign w:val="center"/>
          </w:tcPr>
          <w:p w14:paraId="1B8A2702" w14:textId="77777777" w:rsidR="00D7006B" w:rsidRPr="00D7006B" w:rsidRDefault="00D7006B" w:rsidP="00D7006B">
            <w:pPr>
              <w:spacing w:line="288" w:lineRule="auto"/>
              <w:ind w:right="-328"/>
              <w:jc w:val="center"/>
              <w:rPr>
                <w:rFonts w:eastAsia="Times New Roman" w:cs="Times New Roman"/>
                <w:color w:val="000000"/>
                <w:kern w:val="0"/>
                <w:sz w:val="26"/>
                <w:szCs w:val="26"/>
                <w14:ligatures w14:val="none"/>
              </w:rPr>
            </w:pPr>
            <w:r w:rsidRPr="00D7006B">
              <w:rPr>
                <w:rFonts w:eastAsia="Calibri" w:cs="Times New Roman"/>
                <w:color w:val="000000"/>
                <w:kern w:val="0"/>
                <w:sz w:val="26"/>
                <w:szCs w:val="26"/>
                <w14:ligatures w14:val="none"/>
              </w:rPr>
              <w:t> </w:t>
            </w:r>
          </w:p>
        </w:tc>
        <w:tc>
          <w:tcPr>
            <w:tcW w:w="376" w:type="pct"/>
            <w:vAlign w:val="center"/>
          </w:tcPr>
          <w:p w14:paraId="1E07431B" w14:textId="77777777" w:rsidR="00D7006B" w:rsidRPr="00D7006B" w:rsidRDefault="00D7006B" w:rsidP="00D7006B">
            <w:pPr>
              <w:widowControl w:val="0"/>
              <w:spacing w:line="288" w:lineRule="auto"/>
              <w:ind w:left="507" w:right="-835"/>
              <w:jc w:val="left"/>
              <w:rPr>
                <w:rFonts w:eastAsia="Times New Roman" w:cs="Times New Roman"/>
                <w:color w:val="000000"/>
                <w:kern w:val="0"/>
                <w:sz w:val="26"/>
                <w:szCs w:val="26"/>
                <w:lang w:val="vi-VN"/>
                <w14:ligatures w14:val="none"/>
              </w:rPr>
            </w:pPr>
          </w:p>
        </w:tc>
      </w:tr>
      <w:tr w:rsidR="00D7006B" w:rsidRPr="00D7006B" w14:paraId="66A11DEA" w14:textId="77777777" w:rsidTr="001C25B4">
        <w:trPr>
          <w:trHeight w:val="280"/>
        </w:trPr>
        <w:tc>
          <w:tcPr>
            <w:tcW w:w="523" w:type="pct"/>
            <w:vAlign w:val="center"/>
          </w:tcPr>
          <w:p w14:paraId="5DE4CFD2" w14:textId="77777777" w:rsidR="00D7006B" w:rsidRPr="00D7006B" w:rsidRDefault="00D7006B" w:rsidP="00D7006B">
            <w:pPr>
              <w:spacing w:line="288" w:lineRule="auto"/>
              <w:ind w:left="75" w:right="-421" w:hanging="68"/>
              <w:jc w:val="left"/>
              <w:rPr>
                <w:rFonts w:eastAsia="Times New Roman" w:cs="Times New Roman"/>
                <w:color w:val="000000"/>
                <w:kern w:val="0"/>
                <w:sz w:val="26"/>
                <w:szCs w:val="26"/>
                <w14:ligatures w14:val="none"/>
              </w:rPr>
            </w:pPr>
            <w:r w:rsidRPr="00D7006B">
              <w:rPr>
                <w:rFonts w:eastAsia="Times New Roman" w:cs="Times New Roman"/>
                <w:color w:val="000000"/>
                <w:kern w:val="0"/>
                <w:sz w:val="26"/>
                <w:szCs w:val="26"/>
                <w14:ligatures w14:val="none"/>
              </w:rPr>
              <w:t>CLO2</w:t>
            </w:r>
          </w:p>
        </w:tc>
        <w:tc>
          <w:tcPr>
            <w:tcW w:w="501" w:type="pct"/>
            <w:vAlign w:val="center"/>
          </w:tcPr>
          <w:p w14:paraId="2E05A44D" w14:textId="77777777" w:rsidR="00D7006B" w:rsidRPr="00D7006B" w:rsidRDefault="00D7006B" w:rsidP="00D7006B">
            <w:pPr>
              <w:spacing w:line="288" w:lineRule="auto"/>
              <w:ind w:left="507" w:right="-835"/>
              <w:jc w:val="center"/>
              <w:rPr>
                <w:rFonts w:eastAsia="Times New Roman" w:cs="Times New Roman"/>
                <w:color w:val="000000"/>
                <w:kern w:val="0"/>
                <w:sz w:val="26"/>
                <w:szCs w:val="26"/>
                <w14:ligatures w14:val="none"/>
              </w:rPr>
            </w:pPr>
            <w:r w:rsidRPr="00D7006B">
              <w:rPr>
                <w:rFonts w:eastAsia="Calibri" w:cs="Times New Roman"/>
                <w:color w:val="000000"/>
                <w:kern w:val="0"/>
                <w:sz w:val="26"/>
                <w:szCs w:val="26"/>
                <w14:ligatures w14:val="none"/>
              </w:rPr>
              <w:t> </w:t>
            </w:r>
          </w:p>
        </w:tc>
        <w:tc>
          <w:tcPr>
            <w:tcW w:w="340" w:type="pct"/>
            <w:vAlign w:val="center"/>
          </w:tcPr>
          <w:p w14:paraId="297CDEDD" w14:textId="77777777" w:rsidR="00D7006B" w:rsidRPr="00D7006B" w:rsidRDefault="00D7006B" w:rsidP="00D7006B">
            <w:pPr>
              <w:spacing w:line="288" w:lineRule="auto"/>
              <w:ind w:right="-328"/>
              <w:jc w:val="center"/>
              <w:rPr>
                <w:rFonts w:eastAsia="Times New Roman" w:cs="Times New Roman"/>
                <w:color w:val="000000"/>
                <w:kern w:val="0"/>
                <w:sz w:val="26"/>
                <w:szCs w:val="26"/>
                <w:lang w:val="vi-VN"/>
                <w14:ligatures w14:val="none"/>
              </w:rPr>
            </w:pPr>
            <w:r w:rsidRPr="00D7006B">
              <w:rPr>
                <w:rFonts w:eastAsia="Times New Roman" w:cs="Times New Roman"/>
                <w:color w:val="000000"/>
                <w:kern w:val="0"/>
                <w:sz w:val="26"/>
                <w:szCs w:val="26"/>
                <w:lang w:val="vi-VN"/>
                <w14:ligatures w14:val="none"/>
              </w:rPr>
              <w:t>x</w:t>
            </w:r>
          </w:p>
        </w:tc>
        <w:tc>
          <w:tcPr>
            <w:tcW w:w="341" w:type="pct"/>
            <w:vAlign w:val="center"/>
          </w:tcPr>
          <w:p w14:paraId="367E834D" w14:textId="77777777" w:rsidR="00D7006B" w:rsidRPr="00D7006B" w:rsidRDefault="00D7006B" w:rsidP="00D7006B">
            <w:pPr>
              <w:spacing w:line="288" w:lineRule="auto"/>
              <w:ind w:right="-328"/>
              <w:jc w:val="center"/>
              <w:rPr>
                <w:rFonts w:eastAsia="Times New Roman" w:cs="Times New Roman"/>
                <w:color w:val="000000"/>
                <w:kern w:val="0"/>
                <w:sz w:val="26"/>
                <w:szCs w:val="26"/>
                <w:lang w:val="vi-VN"/>
                <w14:ligatures w14:val="none"/>
              </w:rPr>
            </w:pPr>
            <w:r w:rsidRPr="00D7006B">
              <w:rPr>
                <w:rFonts w:eastAsia="Times New Roman" w:cs="Times New Roman"/>
                <w:color w:val="000000"/>
                <w:kern w:val="0"/>
                <w:sz w:val="26"/>
                <w:szCs w:val="26"/>
                <w:lang w:val="vi-VN"/>
                <w14:ligatures w14:val="none"/>
              </w:rPr>
              <w:t>x</w:t>
            </w:r>
          </w:p>
        </w:tc>
        <w:tc>
          <w:tcPr>
            <w:tcW w:w="355" w:type="pct"/>
            <w:vAlign w:val="center"/>
          </w:tcPr>
          <w:p w14:paraId="2E7FF199" w14:textId="77777777" w:rsidR="00D7006B" w:rsidRPr="00D7006B" w:rsidRDefault="00D7006B" w:rsidP="00D7006B">
            <w:pPr>
              <w:spacing w:line="288" w:lineRule="auto"/>
              <w:ind w:right="-328"/>
              <w:jc w:val="center"/>
              <w:rPr>
                <w:rFonts w:eastAsia="Times New Roman" w:cs="Times New Roman"/>
                <w:color w:val="000000"/>
                <w:kern w:val="0"/>
                <w:sz w:val="26"/>
                <w:szCs w:val="26"/>
                <w14:ligatures w14:val="none"/>
              </w:rPr>
            </w:pPr>
            <w:r w:rsidRPr="00D7006B">
              <w:rPr>
                <w:rFonts w:eastAsia="Calibri" w:cs="Times New Roman"/>
                <w:color w:val="000000"/>
                <w:kern w:val="0"/>
                <w:sz w:val="26"/>
                <w:szCs w:val="26"/>
                <w14:ligatures w14:val="none"/>
              </w:rPr>
              <w:t>x</w:t>
            </w:r>
          </w:p>
        </w:tc>
        <w:tc>
          <w:tcPr>
            <w:tcW w:w="414" w:type="pct"/>
            <w:vAlign w:val="center"/>
          </w:tcPr>
          <w:p w14:paraId="7D643F23" w14:textId="77777777" w:rsidR="00D7006B" w:rsidRPr="00D7006B" w:rsidRDefault="00D7006B" w:rsidP="00D7006B">
            <w:pPr>
              <w:spacing w:line="288" w:lineRule="auto"/>
              <w:ind w:right="-328"/>
              <w:jc w:val="center"/>
              <w:rPr>
                <w:rFonts w:eastAsia="Times New Roman" w:cs="Times New Roman"/>
                <w:color w:val="000000"/>
                <w:kern w:val="0"/>
                <w:sz w:val="26"/>
                <w:szCs w:val="26"/>
                <w14:ligatures w14:val="none"/>
              </w:rPr>
            </w:pPr>
            <w:r w:rsidRPr="00D7006B">
              <w:rPr>
                <w:rFonts w:eastAsia="Calibri" w:cs="Times New Roman"/>
                <w:color w:val="000000"/>
                <w:kern w:val="0"/>
                <w:sz w:val="26"/>
                <w:szCs w:val="26"/>
                <w14:ligatures w14:val="none"/>
              </w:rPr>
              <w:t>x</w:t>
            </w:r>
          </w:p>
        </w:tc>
        <w:tc>
          <w:tcPr>
            <w:tcW w:w="332" w:type="pct"/>
            <w:vAlign w:val="center"/>
          </w:tcPr>
          <w:p w14:paraId="09D729A3" w14:textId="77777777" w:rsidR="00D7006B" w:rsidRPr="00D7006B" w:rsidRDefault="00D7006B" w:rsidP="00D7006B">
            <w:pPr>
              <w:spacing w:line="288" w:lineRule="auto"/>
              <w:ind w:right="-328"/>
              <w:jc w:val="center"/>
              <w:rPr>
                <w:rFonts w:eastAsia="Times New Roman" w:cs="Times New Roman"/>
                <w:color w:val="000000"/>
                <w:kern w:val="0"/>
                <w:sz w:val="26"/>
                <w:szCs w:val="26"/>
                <w14:ligatures w14:val="none"/>
              </w:rPr>
            </w:pPr>
          </w:p>
        </w:tc>
        <w:tc>
          <w:tcPr>
            <w:tcW w:w="393" w:type="pct"/>
            <w:vAlign w:val="center"/>
          </w:tcPr>
          <w:p w14:paraId="1E6518E0" w14:textId="77777777" w:rsidR="00D7006B" w:rsidRPr="00D7006B" w:rsidRDefault="00D7006B" w:rsidP="00D7006B">
            <w:pPr>
              <w:spacing w:line="288" w:lineRule="auto"/>
              <w:ind w:right="-328"/>
              <w:jc w:val="center"/>
              <w:rPr>
                <w:rFonts w:eastAsia="Times New Roman" w:cs="Times New Roman"/>
                <w:color w:val="000000"/>
                <w:kern w:val="0"/>
                <w:sz w:val="26"/>
                <w:szCs w:val="26"/>
                <w14:ligatures w14:val="none"/>
              </w:rPr>
            </w:pPr>
            <w:r w:rsidRPr="00D7006B">
              <w:rPr>
                <w:rFonts w:eastAsia="Calibri" w:cs="Times New Roman"/>
                <w:color w:val="000000"/>
                <w:kern w:val="0"/>
                <w:sz w:val="26"/>
                <w:szCs w:val="26"/>
                <w14:ligatures w14:val="none"/>
              </w:rPr>
              <w:t>x</w:t>
            </w:r>
          </w:p>
        </w:tc>
        <w:tc>
          <w:tcPr>
            <w:tcW w:w="401" w:type="pct"/>
            <w:vAlign w:val="center"/>
          </w:tcPr>
          <w:p w14:paraId="277807DE" w14:textId="77777777" w:rsidR="00D7006B" w:rsidRPr="00D7006B" w:rsidRDefault="00D7006B" w:rsidP="00D7006B">
            <w:pPr>
              <w:spacing w:line="288" w:lineRule="auto"/>
              <w:ind w:right="-328"/>
              <w:jc w:val="center"/>
              <w:rPr>
                <w:rFonts w:eastAsia="Times New Roman" w:cs="Times New Roman"/>
                <w:color w:val="000000"/>
                <w:kern w:val="0"/>
                <w:sz w:val="26"/>
                <w:szCs w:val="26"/>
                <w14:ligatures w14:val="none"/>
              </w:rPr>
            </w:pPr>
            <w:r w:rsidRPr="00D7006B">
              <w:rPr>
                <w:rFonts w:eastAsia="Calibri" w:cs="Times New Roman"/>
                <w:color w:val="000000"/>
                <w:kern w:val="0"/>
                <w:sz w:val="26"/>
                <w:szCs w:val="26"/>
                <w14:ligatures w14:val="none"/>
              </w:rPr>
              <w:t>x</w:t>
            </w:r>
          </w:p>
        </w:tc>
        <w:tc>
          <w:tcPr>
            <w:tcW w:w="401" w:type="pct"/>
            <w:vAlign w:val="center"/>
          </w:tcPr>
          <w:p w14:paraId="42D295DB" w14:textId="77777777" w:rsidR="00D7006B" w:rsidRPr="00D7006B" w:rsidRDefault="00D7006B" w:rsidP="00D7006B">
            <w:pPr>
              <w:spacing w:line="288" w:lineRule="auto"/>
              <w:ind w:right="-328"/>
              <w:jc w:val="center"/>
              <w:rPr>
                <w:rFonts w:eastAsia="Times New Roman" w:cs="Times New Roman"/>
                <w:color w:val="000000"/>
                <w:kern w:val="0"/>
                <w:sz w:val="26"/>
                <w:szCs w:val="26"/>
                <w14:ligatures w14:val="none"/>
              </w:rPr>
            </w:pPr>
            <w:r w:rsidRPr="00D7006B">
              <w:rPr>
                <w:rFonts w:eastAsia="Calibri" w:cs="Times New Roman"/>
                <w:color w:val="000000"/>
                <w:kern w:val="0"/>
                <w:sz w:val="26"/>
                <w:szCs w:val="26"/>
                <w14:ligatures w14:val="none"/>
              </w:rPr>
              <w:t>x</w:t>
            </w:r>
          </w:p>
        </w:tc>
        <w:tc>
          <w:tcPr>
            <w:tcW w:w="623" w:type="pct"/>
            <w:vAlign w:val="center"/>
          </w:tcPr>
          <w:p w14:paraId="23CBD3F8" w14:textId="77777777" w:rsidR="00D7006B" w:rsidRPr="00D7006B" w:rsidRDefault="00D7006B" w:rsidP="00D7006B">
            <w:pPr>
              <w:spacing w:line="288" w:lineRule="auto"/>
              <w:ind w:right="-328"/>
              <w:jc w:val="center"/>
              <w:rPr>
                <w:rFonts w:eastAsia="Times New Roman" w:cs="Times New Roman"/>
                <w:color w:val="000000"/>
                <w:kern w:val="0"/>
                <w:sz w:val="26"/>
                <w:szCs w:val="26"/>
                <w14:ligatures w14:val="none"/>
              </w:rPr>
            </w:pPr>
            <w:r w:rsidRPr="00D7006B">
              <w:rPr>
                <w:rFonts w:eastAsia="Calibri" w:cs="Times New Roman"/>
                <w:color w:val="000000"/>
                <w:kern w:val="0"/>
                <w:sz w:val="26"/>
                <w:szCs w:val="26"/>
                <w14:ligatures w14:val="none"/>
              </w:rPr>
              <w:t> </w:t>
            </w:r>
          </w:p>
        </w:tc>
        <w:tc>
          <w:tcPr>
            <w:tcW w:w="376" w:type="pct"/>
            <w:vAlign w:val="center"/>
          </w:tcPr>
          <w:p w14:paraId="5D8F89AA" w14:textId="77777777" w:rsidR="00D7006B" w:rsidRPr="00D7006B" w:rsidRDefault="00D7006B" w:rsidP="00D7006B">
            <w:pPr>
              <w:widowControl w:val="0"/>
              <w:spacing w:line="288" w:lineRule="auto"/>
              <w:ind w:left="507" w:right="-835"/>
              <w:jc w:val="left"/>
              <w:rPr>
                <w:rFonts w:eastAsia="Times New Roman" w:cs="Times New Roman"/>
                <w:color w:val="000000"/>
                <w:kern w:val="0"/>
                <w:sz w:val="26"/>
                <w:szCs w:val="26"/>
                <w:lang w:val="vi-VN"/>
                <w14:ligatures w14:val="none"/>
              </w:rPr>
            </w:pPr>
          </w:p>
        </w:tc>
      </w:tr>
      <w:tr w:rsidR="00D7006B" w:rsidRPr="00D7006B" w14:paraId="7BEB9EDC" w14:textId="77777777" w:rsidTr="001C25B4">
        <w:trPr>
          <w:trHeight w:val="280"/>
        </w:trPr>
        <w:tc>
          <w:tcPr>
            <w:tcW w:w="523" w:type="pct"/>
            <w:vAlign w:val="center"/>
          </w:tcPr>
          <w:p w14:paraId="4E058E12" w14:textId="77777777" w:rsidR="00D7006B" w:rsidRPr="00D7006B" w:rsidRDefault="00D7006B" w:rsidP="00D7006B">
            <w:pPr>
              <w:spacing w:line="288" w:lineRule="auto"/>
              <w:ind w:left="75" w:right="-421" w:hanging="68"/>
              <w:jc w:val="left"/>
              <w:rPr>
                <w:rFonts w:eastAsia="Times New Roman" w:cs="Times New Roman"/>
                <w:color w:val="000000"/>
                <w:kern w:val="0"/>
                <w:sz w:val="26"/>
                <w:szCs w:val="26"/>
                <w14:ligatures w14:val="none"/>
              </w:rPr>
            </w:pPr>
            <w:r w:rsidRPr="00D7006B">
              <w:rPr>
                <w:rFonts w:eastAsia="Times New Roman" w:cs="Times New Roman"/>
                <w:color w:val="000000"/>
                <w:kern w:val="0"/>
                <w:sz w:val="26"/>
                <w:szCs w:val="26"/>
                <w14:ligatures w14:val="none"/>
              </w:rPr>
              <w:t>CLO3</w:t>
            </w:r>
          </w:p>
        </w:tc>
        <w:tc>
          <w:tcPr>
            <w:tcW w:w="501" w:type="pct"/>
            <w:vAlign w:val="center"/>
          </w:tcPr>
          <w:p w14:paraId="4628303D" w14:textId="77777777" w:rsidR="00D7006B" w:rsidRPr="00D7006B" w:rsidRDefault="00D7006B" w:rsidP="00D7006B">
            <w:pPr>
              <w:spacing w:line="288" w:lineRule="auto"/>
              <w:ind w:left="507" w:right="-835"/>
              <w:jc w:val="center"/>
              <w:rPr>
                <w:rFonts w:eastAsia="Times New Roman" w:cs="Times New Roman"/>
                <w:color w:val="000000"/>
                <w:kern w:val="0"/>
                <w:sz w:val="26"/>
                <w:szCs w:val="26"/>
                <w14:ligatures w14:val="none"/>
              </w:rPr>
            </w:pPr>
            <w:r w:rsidRPr="00D7006B">
              <w:rPr>
                <w:rFonts w:eastAsia="Calibri" w:cs="Times New Roman"/>
                <w:color w:val="000000"/>
                <w:kern w:val="0"/>
                <w:sz w:val="26"/>
                <w:szCs w:val="26"/>
                <w14:ligatures w14:val="none"/>
              </w:rPr>
              <w:t> </w:t>
            </w:r>
          </w:p>
        </w:tc>
        <w:tc>
          <w:tcPr>
            <w:tcW w:w="340" w:type="pct"/>
            <w:vAlign w:val="center"/>
          </w:tcPr>
          <w:p w14:paraId="0ECF7CFD" w14:textId="77777777" w:rsidR="00D7006B" w:rsidRPr="00D7006B" w:rsidRDefault="00D7006B" w:rsidP="00D7006B">
            <w:pPr>
              <w:spacing w:line="288" w:lineRule="auto"/>
              <w:ind w:right="-328"/>
              <w:jc w:val="center"/>
              <w:rPr>
                <w:rFonts w:eastAsia="Times New Roman" w:cs="Times New Roman"/>
                <w:color w:val="000000"/>
                <w:kern w:val="0"/>
                <w:sz w:val="26"/>
                <w:szCs w:val="26"/>
                <w14:ligatures w14:val="none"/>
              </w:rPr>
            </w:pPr>
            <w:r w:rsidRPr="00D7006B">
              <w:rPr>
                <w:rFonts w:eastAsia="Calibri" w:cs="Times New Roman"/>
                <w:color w:val="000000"/>
                <w:kern w:val="0"/>
                <w:sz w:val="26"/>
                <w:szCs w:val="26"/>
                <w14:ligatures w14:val="none"/>
              </w:rPr>
              <w:t>x</w:t>
            </w:r>
          </w:p>
        </w:tc>
        <w:tc>
          <w:tcPr>
            <w:tcW w:w="341" w:type="pct"/>
            <w:vAlign w:val="center"/>
          </w:tcPr>
          <w:p w14:paraId="48FAADCE" w14:textId="77777777" w:rsidR="00D7006B" w:rsidRPr="00D7006B" w:rsidRDefault="00D7006B" w:rsidP="00D7006B">
            <w:pPr>
              <w:spacing w:line="288" w:lineRule="auto"/>
              <w:ind w:right="-328"/>
              <w:jc w:val="center"/>
              <w:rPr>
                <w:rFonts w:eastAsia="Times New Roman" w:cs="Times New Roman"/>
                <w:color w:val="000000"/>
                <w:kern w:val="0"/>
                <w:sz w:val="26"/>
                <w:szCs w:val="26"/>
                <w:lang w:val="vi-VN"/>
                <w14:ligatures w14:val="none"/>
              </w:rPr>
            </w:pPr>
            <w:r w:rsidRPr="00D7006B">
              <w:rPr>
                <w:rFonts w:eastAsia="Times New Roman" w:cs="Times New Roman"/>
                <w:color w:val="000000"/>
                <w:kern w:val="0"/>
                <w:sz w:val="26"/>
                <w:szCs w:val="26"/>
                <w:lang w:val="vi-VN"/>
                <w14:ligatures w14:val="none"/>
              </w:rPr>
              <w:t>x</w:t>
            </w:r>
          </w:p>
        </w:tc>
        <w:tc>
          <w:tcPr>
            <w:tcW w:w="355" w:type="pct"/>
            <w:vAlign w:val="center"/>
          </w:tcPr>
          <w:p w14:paraId="53EAA501" w14:textId="77777777" w:rsidR="00D7006B" w:rsidRPr="00D7006B" w:rsidRDefault="00D7006B" w:rsidP="00D7006B">
            <w:pPr>
              <w:spacing w:line="288" w:lineRule="auto"/>
              <w:ind w:right="-328"/>
              <w:jc w:val="center"/>
              <w:rPr>
                <w:rFonts w:eastAsia="Times New Roman" w:cs="Times New Roman"/>
                <w:color w:val="000000"/>
                <w:kern w:val="0"/>
                <w:sz w:val="26"/>
                <w:szCs w:val="26"/>
                <w:lang w:val="vi-VN"/>
                <w14:ligatures w14:val="none"/>
              </w:rPr>
            </w:pPr>
            <w:r w:rsidRPr="00D7006B">
              <w:rPr>
                <w:rFonts w:eastAsia="Times New Roman" w:cs="Times New Roman"/>
                <w:color w:val="000000"/>
                <w:kern w:val="0"/>
                <w:sz w:val="26"/>
                <w:szCs w:val="26"/>
                <w:lang w:val="vi-VN"/>
                <w14:ligatures w14:val="none"/>
              </w:rPr>
              <w:t>x</w:t>
            </w:r>
          </w:p>
        </w:tc>
        <w:tc>
          <w:tcPr>
            <w:tcW w:w="414" w:type="pct"/>
            <w:vAlign w:val="center"/>
          </w:tcPr>
          <w:p w14:paraId="6BC90A27" w14:textId="77777777" w:rsidR="00D7006B" w:rsidRPr="00D7006B" w:rsidRDefault="00D7006B" w:rsidP="00D7006B">
            <w:pPr>
              <w:spacing w:line="288" w:lineRule="auto"/>
              <w:ind w:right="-328"/>
              <w:jc w:val="center"/>
              <w:rPr>
                <w:rFonts w:eastAsia="Times New Roman" w:cs="Times New Roman"/>
                <w:color w:val="000000"/>
                <w:kern w:val="0"/>
                <w:sz w:val="26"/>
                <w:szCs w:val="26"/>
                <w14:ligatures w14:val="none"/>
              </w:rPr>
            </w:pPr>
            <w:r w:rsidRPr="00D7006B">
              <w:rPr>
                <w:rFonts w:eastAsia="Calibri" w:cs="Times New Roman"/>
                <w:color w:val="000000"/>
                <w:kern w:val="0"/>
                <w:sz w:val="26"/>
                <w:szCs w:val="26"/>
                <w14:ligatures w14:val="none"/>
              </w:rPr>
              <w:t>x</w:t>
            </w:r>
          </w:p>
        </w:tc>
        <w:tc>
          <w:tcPr>
            <w:tcW w:w="332" w:type="pct"/>
            <w:vAlign w:val="center"/>
          </w:tcPr>
          <w:p w14:paraId="1A975E80" w14:textId="77777777" w:rsidR="00D7006B" w:rsidRPr="00D7006B" w:rsidRDefault="00D7006B" w:rsidP="00D7006B">
            <w:pPr>
              <w:spacing w:line="288" w:lineRule="auto"/>
              <w:ind w:right="-328"/>
              <w:jc w:val="center"/>
              <w:rPr>
                <w:rFonts w:eastAsia="Times New Roman" w:cs="Times New Roman"/>
                <w:color w:val="000000"/>
                <w:kern w:val="0"/>
                <w:sz w:val="26"/>
                <w:szCs w:val="26"/>
                <w14:ligatures w14:val="none"/>
              </w:rPr>
            </w:pPr>
          </w:p>
        </w:tc>
        <w:tc>
          <w:tcPr>
            <w:tcW w:w="393" w:type="pct"/>
            <w:vAlign w:val="center"/>
          </w:tcPr>
          <w:p w14:paraId="3C11105E" w14:textId="77777777" w:rsidR="00D7006B" w:rsidRPr="00D7006B" w:rsidRDefault="00D7006B" w:rsidP="00D7006B">
            <w:pPr>
              <w:spacing w:line="288" w:lineRule="auto"/>
              <w:ind w:right="-328"/>
              <w:jc w:val="center"/>
              <w:rPr>
                <w:rFonts w:eastAsia="Times New Roman" w:cs="Times New Roman"/>
                <w:color w:val="000000"/>
                <w:kern w:val="0"/>
                <w:sz w:val="26"/>
                <w:szCs w:val="26"/>
                <w14:ligatures w14:val="none"/>
              </w:rPr>
            </w:pPr>
            <w:r w:rsidRPr="00D7006B">
              <w:rPr>
                <w:rFonts w:eastAsia="Calibri" w:cs="Times New Roman"/>
                <w:color w:val="000000"/>
                <w:kern w:val="0"/>
                <w:sz w:val="26"/>
                <w:szCs w:val="26"/>
                <w14:ligatures w14:val="none"/>
              </w:rPr>
              <w:t>x</w:t>
            </w:r>
          </w:p>
        </w:tc>
        <w:tc>
          <w:tcPr>
            <w:tcW w:w="401" w:type="pct"/>
            <w:vAlign w:val="center"/>
          </w:tcPr>
          <w:p w14:paraId="75ADC501" w14:textId="77777777" w:rsidR="00D7006B" w:rsidRPr="00D7006B" w:rsidRDefault="00D7006B" w:rsidP="00D7006B">
            <w:pPr>
              <w:spacing w:line="288" w:lineRule="auto"/>
              <w:ind w:right="-328"/>
              <w:jc w:val="center"/>
              <w:rPr>
                <w:rFonts w:eastAsia="Times New Roman" w:cs="Times New Roman"/>
                <w:color w:val="000000"/>
                <w:kern w:val="0"/>
                <w:sz w:val="26"/>
                <w:szCs w:val="26"/>
                <w14:ligatures w14:val="none"/>
              </w:rPr>
            </w:pPr>
            <w:r w:rsidRPr="00D7006B">
              <w:rPr>
                <w:rFonts w:eastAsia="Calibri" w:cs="Times New Roman"/>
                <w:color w:val="000000"/>
                <w:kern w:val="0"/>
                <w:sz w:val="26"/>
                <w:szCs w:val="26"/>
                <w14:ligatures w14:val="none"/>
              </w:rPr>
              <w:t>x</w:t>
            </w:r>
          </w:p>
        </w:tc>
        <w:tc>
          <w:tcPr>
            <w:tcW w:w="401" w:type="pct"/>
            <w:vAlign w:val="center"/>
          </w:tcPr>
          <w:p w14:paraId="266BB5EB" w14:textId="77777777" w:rsidR="00D7006B" w:rsidRPr="00D7006B" w:rsidRDefault="00D7006B" w:rsidP="00D7006B">
            <w:pPr>
              <w:spacing w:line="288" w:lineRule="auto"/>
              <w:ind w:right="-328"/>
              <w:jc w:val="center"/>
              <w:rPr>
                <w:rFonts w:eastAsia="Times New Roman" w:cs="Times New Roman"/>
                <w:color w:val="000000"/>
                <w:kern w:val="0"/>
                <w:sz w:val="26"/>
                <w:szCs w:val="26"/>
                <w14:ligatures w14:val="none"/>
              </w:rPr>
            </w:pPr>
            <w:r w:rsidRPr="00D7006B">
              <w:rPr>
                <w:rFonts w:eastAsia="Calibri" w:cs="Times New Roman"/>
                <w:color w:val="000000"/>
                <w:kern w:val="0"/>
                <w:sz w:val="26"/>
                <w:szCs w:val="26"/>
                <w14:ligatures w14:val="none"/>
              </w:rPr>
              <w:t>x</w:t>
            </w:r>
          </w:p>
        </w:tc>
        <w:tc>
          <w:tcPr>
            <w:tcW w:w="623" w:type="pct"/>
            <w:vAlign w:val="center"/>
          </w:tcPr>
          <w:p w14:paraId="0D2ECA45" w14:textId="77777777" w:rsidR="00D7006B" w:rsidRPr="00D7006B" w:rsidRDefault="00D7006B" w:rsidP="00D7006B">
            <w:pPr>
              <w:spacing w:line="288" w:lineRule="auto"/>
              <w:ind w:right="-328"/>
              <w:jc w:val="center"/>
              <w:rPr>
                <w:rFonts w:eastAsia="Times New Roman" w:cs="Times New Roman"/>
                <w:color w:val="000000"/>
                <w:kern w:val="0"/>
                <w:sz w:val="26"/>
                <w:szCs w:val="26"/>
                <w14:ligatures w14:val="none"/>
              </w:rPr>
            </w:pPr>
            <w:r w:rsidRPr="00D7006B">
              <w:rPr>
                <w:rFonts w:eastAsia="Calibri" w:cs="Times New Roman"/>
                <w:color w:val="000000"/>
                <w:kern w:val="0"/>
                <w:sz w:val="26"/>
                <w:szCs w:val="26"/>
                <w14:ligatures w14:val="none"/>
              </w:rPr>
              <w:t> </w:t>
            </w:r>
          </w:p>
        </w:tc>
        <w:tc>
          <w:tcPr>
            <w:tcW w:w="376" w:type="pct"/>
            <w:vAlign w:val="center"/>
          </w:tcPr>
          <w:p w14:paraId="571280FF" w14:textId="77777777" w:rsidR="00D7006B" w:rsidRPr="00D7006B" w:rsidRDefault="00D7006B" w:rsidP="00D7006B">
            <w:pPr>
              <w:widowControl w:val="0"/>
              <w:spacing w:line="288" w:lineRule="auto"/>
              <w:ind w:left="507" w:right="-835"/>
              <w:jc w:val="left"/>
              <w:rPr>
                <w:rFonts w:eastAsia="Times New Roman" w:cs="Times New Roman"/>
                <w:color w:val="000000"/>
                <w:kern w:val="0"/>
                <w:sz w:val="26"/>
                <w:szCs w:val="26"/>
                <w:lang w:val="vi-VN"/>
                <w14:ligatures w14:val="none"/>
              </w:rPr>
            </w:pPr>
          </w:p>
        </w:tc>
      </w:tr>
    </w:tbl>
    <w:p w14:paraId="193A512A" w14:textId="77777777" w:rsidR="00D7006B" w:rsidRPr="00D7006B" w:rsidRDefault="00D7006B" w:rsidP="00D7006B">
      <w:pPr>
        <w:spacing w:line="288" w:lineRule="auto"/>
        <w:ind w:right="78"/>
        <w:jc w:val="left"/>
        <w:rPr>
          <w:rFonts w:eastAsia="Times New Roman" w:cs="Times New Roman"/>
          <w:b/>
          <w:color w:val="000000"/>
          <w:kern w:val="0"/>
          <w:sz w:val="26"/>
          <w:szCs w:val="26"/>
          <w:lang w:val="vi-VN"/>
          <w14:ligatures w14:val="none"/>
        </w:rPr>
      </w:pPr>
    </w:p>
    <w:p w14:paraId="6D4879D1" w14:textId="77777777" w:rsidR="00D7006B" w:rsidRPr="00FF0AE4" w:rsidRDefault="00D7006B" w:rsidP="00D7006B">
      <w:pPr>
        <w:spacing w:line="288" w:lineRule="auto"/>
        <w:ind w:right="78"/>
        <w:jc w:val="left"/>
        <w:rPr>
          <w:rFonts w:eastAsia="Times New Roman" w:cs="Times New Roman"/>
          <w:b/>
          <w:color w:val="000000"/>
          <w:kern w:val="0"/>
          <w:sz w:val="26"/>
          <w:szCs w:val="26"/>
          <w:lang w:val="vi-VN"/>
          <w14:ligatures w14:val="none"/>
        </w:rPr>
      </w:pPr>
      <w:r w:rsidRPr="00FF0AE4">
        <w:rPr>
          <w:rFonts w:eastAsia="Times New Roman" w:cs="Times New Roman"/>
          <w:b/>
          <w:color w:val="000000"/>
          <w:kern w:val="0"/>
          <w:sz w:val="26"/>
          <w:szCs w:val="26"/>
          <w:lang w:val="vi-VN"/>
          <w14:ligatures w14:val="none"/>
        </w:rPr>
        <w:t xml:space="preserve">5. Kế hoạch kiểm tra theo chuẩn đầu ra </w:t>
      </w:r>
    </w:p>
    <w:p w14:paraId="107644A9" w14:textId="77777777" w:rsidR="00D7006B" w:rsidRPr="00FF0AE4" w:rsidRDefault="00D7006B">
      <w:pPr>
        <w:numPr>
          <w:ilvl w:val="0"/>
          <w:numId w:val="1"/>
        </w:numPr>
        <w:spacing w:line="288" w:lineRule="auto"/>
        <w:jc w:val="left"/>
        <w:rPr>
          <w:rFonts w:eastAsia="Times New Roman" w:cs="Times New Roman"/>
          <w:color w:val="000000"/>
          <w:kern w:val="0"/>
          <w:sz w:val="26"/>
          <w:szCs w:val="26"/>
          <w:lang w:val="vi-VN"/>
          <w14:ligatures w14:val="none"/>
        </w:rPr>
      </w:pPr>
      <w:r w:rsidRPr="00FF0AE4">
        <w:rPr>
          <w:rFonts w:eastAsia="Times New Roman" w:cs="Times New Roman"/>
          <w:color w:val="000000"/>
          <w:kern w:val="0"/>
          <w:sz w:val="26"/>
          <w:szCs w:val="26"/>
          <w:lang w:val="vi-VN"/>
          <w14:ligatures w14:val="none"/>
        </w:rPr>
        <w:t>Thang điểm đánh giá:</w:t>
      </w:r>
      <w:r w:rsidRPr="00FF0AE4">
        <w:rPr>
          <w:rFonts w:eastAsia="Times New Roman" w:cs="Times New Roman"/>
          <w:b/>
          <w:i/>
          <w:color w:val="000000"/>
          <w:kern w:val="0"/>
          <w:sz w:val="26"/>
          <w:szCs w:val="26"/>
          <w:lang w:val="vi-VN"/>
          <w14:ligatures w14:val="none"/>
        </w:rPr>
        <w:t xml:space="preserve"> </w:t>
      </w:r>
      <w:r w:rsidRPr="00FF0AE4">
        <w:rPr>
          <w:rFonts w:eastAsia="Times New Roman" w:cs="Times New Roman"/>
          <w:color w:val="000000"/>
          <w:kern w:val="0"/>
          <w:sz w:val="26"/>
          <w:szCs w:val="26"/>
          <w:lang w:val="vi-VN"/>
          <w14:ligatures w14:val="none"/>
        </w:rPr>
        <w:t>Thang điểm 10</w:t>
      </w:r>
    </w:p>
    <w:tbl>
      <w:tblPr>
        <w:tblW w:w="507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846"/>
        <w:gridCol w:w="2261"/>
        <w:gridCol w:w="1756"/>
        <w:gridCol w:w="1076"/>
        <w:gridCol w:w="1418"/>
        <w:gridCol w:w="1133"/>
      </w:tblGrid>
      <w:tr w:rsidR="00D7006B" w:rsidRPr="00D7006B" w14:paraId="6F5BEA1E" w14:textId="77777777" w:rsidTr="001C25B4">
        <w:trPr>
          <w:trHeight w:val="514"/>
          <w:tblHeader/>
        </w:trPr>
        <w:tc>
          <w:tcPr>
            <w:tcW w:w="973" w:type="pct"/>
            <w:vAlign w:val="center"/>
          </w:tcPr>
          <w:p w14:paraId="2434B314" w14:textId="77777777" w:rsidR="00D7006B" w:rsidRPr="00D7006B" w:rsidRDefault="00D7006B" w:rsidP="00D7006B">
            <w:pPr>
              <w:spacing w:line="240" w:lineRule="auto"/>
              <w:ind w:left="57" w:right="57"/>
              <w:jc w:val="center"/>
              <w:rPr>
                <w:b/>
                <w:color w:val="000000"/>
                <w:szCs w:val="24"/>
              </w:rPr>
            </w:pPr>
            <w:r w:rsidRPr="00D7006B">
              <w:rPr>
                <w:b/>
                <w:color w:val="000000"/>
                <w:szCs w:val="24"/>
              </w:rPr>
              <w:t xml:space="preserve">Thành phần kiểm tra </w:t>
            </w:r>
          </w:p>
        </w:tc>
        <w:tc>
          <w:tcPr>
            <w:tcW w:w="1191" w:type="pct"/>
            <w:vAlign w:val="center"/>
          </w:tcPr>
          <w:p w14:paraId="14C6DC23" w14:textId="77777777" w:rsidR="00D7006B" w:rsidRPr="00D7006B" w:rsidRDefault="00D7006B" w:rsidP="00D7006B">
            <w:pPr>
              <w:spacing w:line="240" w:lineRule="auto"/>
              <w:ind w:left="57" w:right="57"/>
              <w:jc w:val="center"/>
              <w:rPr>
                <w:b/>
                <w:color w:val="000000"/>
                <w:szCs w:val="24"/>
                <w:lang w:val="vi-VN"/>
              </w:rPr>
            </w:pPr>
            <w:r w:rsidRPr="00D7006B">
              <w:rPr>
                <w:b/>
                <w:color w:val="000000"/>
                <w:szCs w:val="24"/>
              </w:rPr>
              <w:t xml:space="preserve">Hoạt động </w:t>
            </w:r>
          </w:p>
          <w:p w14:paraId="2BF7E456" w14:textId="77777777" w:rsidR="00D7006B" w:rsidRPr="00D7006B" w:rsidRDefault="00D7006B" w:rsidP="00D7006B">
            <w:pPr>
              <w:spacing w:line="240" w:lineRule="auto"/>
              <w:ind w:left="57" w:right="57"/>
              <w:jc w:val="center"/>
              <w:rPr>
                <w:b/>
                <w:color w:val="000000"/>
                <w:szCs w:val="24"/>
              </w:rPr>
            </w:pPr>
            <w:r w:rsidRPr="00D7006B">
              <w:rPr>
                <w:b/>
                <w:color w:val="000000"/>
                <w:szCs w:val="24"/>
              </w:rPr>
              <w:t xml:space="preserve">kiểm tra </w:t>
            </w:r>
          </w:p>
        </w:tc>
        <w:tc>
          <w:tcPr>
            <w:tcW w:w="925" w:type="pct"/>
            <w:vAlign w:val="center"/>
          </w:tcPr>
          <w:p w14:paraId="5FFF84DE" w14:textId="77777777" w:rsidR="00D7006B" w:rsidRPr="00D7006B" w:rsidRDefault="00D7006B" w:rsidP="00D7006B">
            <w:pPr>
              <w:spacing w:line="240" w:lineRule="auto"/>
              <w:ind w:left="57" w:right="57"/>
              <w:jc w:val="center"/>
              <w:rPr>
                <w:b/>
                <w:color w:val="000000"/>
                <w:szCs w:val="24"/>
                <w:lang w:val="vi-VN"/>
              </w:rPr>
            </w:pPr>
            <w:r w:rsidRPr="00D7006B">
              <w:rPr>
                <w:b/>
                <w:color w:val="000000"/>
                <w:szCs w:val="24"/>
              </w:rPr>
              <w:t>Hình thức kiểm tra</w:t>
            </w:r>
          </w:p>
        </w:tc>
        <w:tc>
          <w:tcPr>
            <w:tcW w:w="567" w:type="pct"/>
            <w:vAlign w:val="center"/>
          </w:tcPr>
          <w:p w14:paraId="68991961" w14:textId="77777777" w:rsidR="00D7006B" w:rsidRPr="00D7006B" w:rsidRDefault="00D7006B" w:rsidP="00D7006B">
            <w:pPr>
              <w:spacing w:line="240" w:lineRule="auto"/>
              <w:ind w:left="57" w:right="57"/>
              <w:jc w:val="center"/>
              <w:rPr>
                <w:b/>
                <w:color w:val="000000"/>
                <w:szCs w:val="24"/>
              </w:rPr>
            </w:pPr>
            <w:r w:rsidRPr="00D7006B">
              <w:rPr>
                <w:b/>
                <w:color w:val="000000"/>
                <w:szCs w:val="24"/>
              </w:rPr>
              <w:t>Trọng số</w:t>
            </w:r>
          </w:p>
          <w:p w14:paraId="546F8B2F" w14:textId="77777777" w:rsidR="00D7006B" w:rsidRPr="00D7006B" w:rsidRDefault="00D7006B" w:rsidP="00D7006B">
            <w:pPr>
              <w:spacing w:line="240" w:lineRule="auto"/>
              <w:ind w:left="57" w:right="57"/>
              <w:jc w:val="center"/>
              <w:rPr>
                <w:b/>
                <w:color w:val="000000"/>
                <w:szCs w:val="24"/>
              </w:rPr>
            </w:pPr>
            <w:r w:rsidRPr="00D7006B">
              <w:rPr>
                <w:b/>
                <w:color w:val="000000"/>
                <w:szCs w:val="24"/>
              </w:rPr>
              <w:t>(%)</w:t>
            </w:r>
          </w:p>
        </w:tc>
        <w:tc>
          <w:tcPr>
            <w:tcW w:w="747" w:type="pct"/>
            <w:vAlign w:val="center"/>
          </w:tcPr>
          <w:p w14:paraId="563B67F5" w14:textId="77777777" w:rsidR="00D7006B" w:rsidRPr="00D7006B" w:rsidRDefault="00D7006B" w:rsidP="00D7006B">
            <w:pPr>
              <w:spacing w:line="240" w:lineRule="auto"/>
              <w:ind w:left="57" w:right="57"/>
              <w:jc w:val="center"/>
              <w:rPr>
                <w:b/>
                <w:color w:val="000000"/>
                <w:szCs w:val="24"/>
              </w:rPr>
            </w:pPr>
            <w:r w:rsidRPr="00D7006B">
              <w:rPr>
                <w:b/>
                <w:color w:val="000000"/>
                <w:szCs w:val="24"/>
              </w:rPr>
              <w:t xml:space="preserve">Thời điểm kiểm tra </w:t>
            </w:r>
          </w:p>
          <w:p w14:paraId="401012B2" w14:textId="77777777" w:rsidR="00D7006B" w:rsidRPr="00D7006B" w:rsidRDefault="00D7006B" w:rsidP="00D7006B">
            <w:pPr>
              <w:spacing w:line="240" w:lineRule="auto"/>
              <w:ind w:left="57" w:right="57"/>
              <w:jc w:val="center"/>
              <w:rPr>
                <w:b/>
                <w:color w:val="000000"/>
                <w:szCs w:val="24"/>
              </w:rPr>
            </w:pPr>
            <w:r w:rsidRPr="00D7006B">
              <w:rPr>
                <w:b/>
                <w:color w:val="000000"/>
                <w:szCs w:val="24"/>
              </w:rPr>
              <w:t>(tuần)</w:t>
            </w:r>
          </w:p>
        </w:tc>
        <w:tc>
          <w:tcPr>
            <w:tcW w:w="597" w:type="pct"/>
            <w:vAlign w:val="center"/>
          </w:tcPr>
          <w:p w14:paraId="43AA17B2" w14:textId="77777777" w:rsidR="00D7006B" w:rsidRPr="00D7006B" w:rsidRDefault="00D7006B" w:rsidP="00D7006B">
            <w:pPr>
              <w:spacing w:line="240" w:lineRule="auto"/>
              <w:ind w:left="57" w:right="57"/>
              <w:jc w:val="center"/>
              <w:rPr>
                <w:b/>
                <w:color w:val="000000"/>
                <w:szCs w:val="24"/>
              </w:rPr>
            </w:pPr>
            <w:r w:rsidRPr="00D7006B">
              <w:rPr>
                <w:b/>
                <w:color w:val="000000"/>
                <w:szCs w:val="24"/>
              </w:rPr>
              <w:t>CĐR HP (CLOs)</w:t>
            </w:r>
          </w:p>
        </w:tc>
      </w:tr>
      <w:tr w:rsidR="00D7006B" w:rsidRPr="00D7006B" w14:paraId="41072CDE" w14:textId="77777777" w:rsidTr="001C25B4">
        <w:trPr>
          <w:trHeight w:val="1435"/>
        </w:trPr>
        <w:tc>
          <w:tcPr>
            <w:tcW w:w="973" w:type="pct"/>
            <w:vMerge w:val="restart"/>
            <w:vAlign w:val="center"/>
          </w:tcPr>
          <w:p w14:paraId="343174AA" w14:textId="77777777" w:rsidR="00D7006B" w:rsidRPr="00FF0AE4" w:rsidRDefault="00D7006B" w:rsidP="00D7006B">
            <w:pPr>
              <w:spacing w:line="288" w:lineRule="auto"/>
              <w:ind w:left="57" w:right="57"/>
              <w:jc w:val="left"/>
              <w:rPr>
                <w:color w:val="000000"/>
                <w:sz w:val="26"/>
                <w:lang w:val="pt-BR"/>
              </w:rPr>
            </w:pPr>
            <w:r w:rsidRPr="00FF0AE4">
              <w:rPr>
                <w:color w:val="000000"/>
                <w:sz w:val="26"/>
                <w:lang w:val="pt-BR"/>
              </w:rPr>
              <w:t>Kiểm tra quá trình (%) (formative assessment)</w:t>
            </w:r>
          </w:p>
        </w:tc>
        <w:tc>
          <w:tcPr>
            <w:tcW w:w="1191" w:type="pct"/>
            <w:vAlign w:val="center"/>
          </w:tcPr>
          <w:p w14:paraId="685569A8" w14:textId="77777777" w:rsidR="00D7006B" w:rsidRPr="00FF0AE4" w:rsidRDefault="00D7006B" w:rsidP="00D7006B">
            <w:pPr>
              <w:spacing w:line="288" w:lineRule="auto"/>
              <w:ind w:right="57"/>
              <w:jc w:val="left"/>
              <w:rPr>
                <w:color w:val="000000"/>
                <w:sz w:val="26"/>
                <w:lang w:val="pt-BR"/>
              </w:rPr>
            </w:pPr>
            <w:r w:rsidRPr="00FF0AE4">
              <w:rPr>
                <w:color w:val="000000"/>
                <w:sz w:val="26"/>
                <w:lang w:val="pt-BR"/>
              </w:rPr>
              <w:t>Chuyên cần, chuẩn bị bài, tham gia thảo luận</w:t>
            </w:r>
          </w:p>
        </w:tc>
        <w:tc>
          <w:tcPr>
            <w:tcW w:w="925" w:type="pct"/>
            <w:vAlign w:val="center"/>
          </w:tcPr>
          <w:p w14:paraId="2FC3524F" w14:textId="77777777" w:rsidR="00D7006B" w:rsidRPr="00FF0AE4" w:rsidRDefault="00D7006B" w:rsidP="00D7006B">
            <w:pPr>
              <w:spacing w:line="288" w:lineRule="auto"/>
              <w:ind w:left="57" w:right="57"/>
              <w:jc w:val="center"/>
              <w:rPr>
                <w:color w:val="000000"/>
                <w:sz w:val="26"/>
                <w:lang w:val="pt-BR"/>
              </w:rPr>
            </w:pPr>
          </w:p>
        </w:tc>
        <w:tc>
          <w:tcPr>
            <w:tcW w:w="567" w:type="pct"/>
            <w:vAlign w:val="center"/>
          </w:tcPr>
          <w:p w14:paraId="73397956" w14:textId="77777777" w:rsidR="00D7006B" w:rsidRPr="00D7006B" w:rsidRDefault="00D7006B" w:rsidP="00D7006B">
            <w:pPr>
              <w:spacing w:line="288" w:lineRule="auto"/>
              <w:ind w:left="57" w:right="57"/>
              <w:jc w:val="center"/>
              <w:rPr>
                <w:color w:val="000000"/>
                <w:sz w:val="26"/>
              </w:rPr>
            </w:pPr>
            <w:r w:rsidRPr="00D7006B">
              <w:rPr>
                <w:color w:val="000000"/>
                <w:sz w:val="26"/>
              </w:rPr>
              <w:t>10 %</w:t>
            </w:r>
          </w:p>
        </w:tc>
        <w:tc>
          <w:tcPr>
            <w:tcW w:w="747" w:type="pct"/>
            <w:vAlign w:val="center"/>
          </w:tcPr>
          <w:p w14:paraId="7EF0D3DF" w14:textId="77777777" w:rsidR="00D7006B" w:rsidRPr="00D7006B" w:rsidRDefault="00D7006B" w:rsidP="00D7006B">
            <w:pPr>
              <w:spacing w:line="288" w:lineRule="auto"/>
              <w:ind w:left="57" w:right="57"/>
              <w:jc w:val="center"/>
              <w:rPr>
                <w:color w:val="000000"/>
                <w:sz w:val="26"/>
                <w:lang w:val="vi-VN"/>
              </w:rPr>
            </w:pPr>
            <w:r w:rsidRPr="00D7006B">
              <w:rPr>
                <w:color w:val="000000"/>
                <w:sz w:val="26"/>
              </w:rPr>
              <w:t>Tuần 1–</w:t>
            </w:r>
            <w:r w:rsidRPr="00D7006B">
              <w:rPr>
                <w:color w:val="000000"/>
                <w:sz w:val="26"/>
                <w:lang w:val="vi-VN"/>
              </w:rPr>
              <w:t>9</w:t>
            </w:r>
          </w:p>
        </w:tc>
        <w:tc>
          <w:tcPr>
            <w:tcW w:w="597" w:type="pct"/>
            <w:vAlign w:val="center"/>
          </w:tcPr>
          <w:p w14:paraId="77FD071F" w14:textId="77777777" w:rsidR="00D7006B" w:rsidRPr="00D7006B" w:rsidRDefault="00D7006B" w:rsidP="00D7006B">
            <w:pPr>
              <w:spacing w:line="288" w:lineRule="auto"/>
              <w:ind w:left="57" w:right="57"/>
              <w:jc w:val="center"/>
              <w:rPr>
                <w:color w:val="000000"/>
                <w:sz w:val="26"/>
              </w:rPr>
            </w:pPr>
          </w:p>
        </w:tc>
      </w:tr>
      <w:tr w:rsidR="00D7006B" w:rsidRPr="00D7006B" w14:paraId="58913085" w14:textId="77777777" w:rsidTr="001C25B4">
        <w:trPr>
          <w:trHeight w:val="418"/>
        </w:trPr>
        <w:tc>
          <w:tcPr>
            <w:tcW w:w="973" w:type="pct"/>
            <w:vMerge/>
            <w:vAlign w:val="center"/>
          </w:tcPr>
          <w:p w14:paraId="4B511D2F" w14:textId="77777777" w:rsidR="00D7006B" w:rsidRPr="00D7006B" w:rsidRDefault="00D7006B" w:rsidP="00D7006B">
            <w:pPr>
              <w:widowControl w:val="0"/>
              <w:pBdr>
                <w:top w:val="nil"/>
                <w:left w:val="nil"/>
                <w:bottom w:val="nil"/>
                <w:right w:val="nil"/>
                <w:between w:val="nil"/>
              </w:pBdr>
              <w:spacing w:line="288" w:lineRule="auto"/>
              <w:ind w:left="720"/>
              <w:jc w:val="left"/>
              <w:rPr>
                <w:rFonts w:eastAsia="Calibri"/>
                <w:color w:val="000000"/>
                <w:sz w:val="26"/>
              </w:rPr>
            </w:pPr>
          </w:p>
        </w:tc>
        <w:tc>
          <w:tcPr>
            <w:tcW w:w="1191" w:type="pct"/>
            <w:vAlign w:val="center"/>
          </w:tcPr>
          <w:p w14:paraId="01D97A6E" w14:textId="77777777" w:rsidR="00D7006B" w:rsidRPr="00D7006B" w:rsidRDefault="00D7006B" w:rsidP="00D7006B">
            <w:pPr>
              <w:spacing w:line="288" w:lineRule="auto"/>
              <w:ind w:right="57"/>
              <w:jc w:val="left"/>
              <w:rPr>
                <w:rFonts w:eastAsia="Calibri"/>
                <w:color w:val="000000"/>
                <w:sz w:val="26"/>
              </w:rPr>
            </w:pPr>
            <w:r w:rsidRPr="00D7006B">
              <w:rPr>
                <w:color w:val="000000"/>
                <w:sz w:val="26"/>
              </w:rPr>
              <w:t>Bài tập nhóm</w:t>
            </w:r>
          </w:p>
        </w:tc>
        <w:tc>
          <w:tcPr>
            <w:tcW w:w="925" w:type="pct"/>
            <w:vAlign w:val="center"/>
          </w:tcPr>
          <w:p w14:paraId="0F3A8616" w14:textId="77777777" w:rsidR="00D7006B" w:rsidRPr="00D7006B" w:rsidRDefault="00D7006B" w:rsidP="00D7006B">
            <w:pPr>
              <w:spacing w:line="288" w:lineRule="auto"/>
              <w:ind w:left="57" w:right="57"/>
              <w:jc w:val="center"/>
              <w:rPr>
                <w:rFonts w:eastAsia="Calibri"/>
                <w:color w:val="000000"/>
                <w:sz w:val="26"/>
              </w:rPr>
            </w:pPr>
            <w:r w:rsidRPr="00D7006B">
              <w:rPr>
                <w:color w:val="000000"/>
                <w:sz w:val="26"/>
                <w:lang w:val="vi-VN"/>
              </w:rPr>
              <w:t>T</w:t>
            </w:r>
            <w:r w:rsidRPr="00D7006B">
              <w:rPr>
                <w:color w:val="000000"/>
                <w:sz w:val="26"/>
              </w:rPr>
              <w:t>huyết trình</w:t>
            </w:r>
            <w:r w:rsidRPr="00D7006B">
              <w:rPr>
                <w:rFonts w:eastAsia="Calibri"/>
                <w:color w:val="000000"/>
                <w:sz w:val="26"/>
              </w:rPr>
              <w:t xml:space="preserve"> </w:t>
            </w:r>
          </w:p>
        </w:tc>
        <w:tc>
          <w:tcPr>
            <w:tcW w:w="567" w:type="pct"/>
            <w:vAlign w:val="center"/>
          </w:tcPr>
          <w:p w14:paraId="5336AF58" w14:textId="77777777" w:rsidR="00D7006B" w:rsidRPr="00D7006B" w:rsidRDefault="00D7006B" w:rsidP="00D7006B">
            <w:pPr>
              <w:spacing w:line="288" w:lineRule="auto"/>
              <w:ind w:left="57" w:right="57"/>
              <w:jc w:val="center"/>
              <w:rPr>
                <w:rFonts w:eastAsia="Calibri"/>
                <w:color w:val="000000"/>
                <w:sz w:val="26"/>
              </w:rPr>
            </w:pPr>
            <w:r w:rsidRPr="00D7006B">
              <w:rPr>
                <w:color w:val="000000"/>
                <w:sz w:val="26"/>
              </w:rPr>
              <w:t>1</w:t>
            </w:r>
            <w:r w:rsidRPr="00D7006B">
              <w:rPr>
                <w:color w:val="000000"/>
                <w:sz w:val="26"/>
                <w:lang w:val="vi-VN"/>
              </w:rPr>
              <w:t>5</w:t>
            </w:r>
            <w:r w:rsidRPr="00D7006B">
              <w:rPr>
                <w:color w:val="000000"/>
                <w:sz w:val="26"/>
              </w:rPr>
              <w:t xml:space="preserve"> %</w:t>
            </w:r>
          </w:p>
        </w:tc>
        <w:tc>
          <w:tcPr>
            <w:tcW w:w="747" w:type="pct"/>
            <w:vAlign w:val="center"/>
          </w:tcPr>
          <w:p w14:paraId="73F19A08" w14:textId="77777777" w:rsidR="00D7006B" w:rsidRPr="00D7006B" w:rsidRDefault="00D7006B" w:rsidP="00D7006B">
            <w:pPr>
              <w:spacing w:line="288" w:lineRule="auto"/>
              <w:ind w:left="57" w:right="57"/>
              <w:jc w:val="left"/>
              <w:rPr>
                <w:rFonts w:eastAsia="Calibri"/>
                <w:color w:val="000000"/>
                <w:sz w:val="26"/>
                <w:lang w:val="vi-VN"/>
              </w:rPr>
            </w:pPr>
            <w:r w:rsidRPr="00D7006B">
              <w:rPr>
                <w:color w:val="000000"/>
                <w:sz w:val="26"/>
              </w:rPr>
              <w:t xml:space="preserve">Tuần </w:t>
            </w:r>
            <w:r w:rsidRPr="00D7006B">
              <w:rPr>
                <w:color w:val="000000"/>
                <w:sz w:val="26"/>
                <w:lang w:val="vi-VN"/>
              </w:rPr>
              <w:t>3-8</w:t>
            </w:r>
          </w:p>
        </w:tc>
        <w:tc>
          <w:tcPr>
            <w:tcW w:w="597" w:type="pct"/>
            <w:vAlign w:val="center"/>
          </w:tcPr>
          <w:p w14:paraId="16AF27A9" w14:textId="77777777" w:rsidR="00D7006B" w:rsidRPr="00D7006B" w:rsidRDefault="00D7006B" w:rsidP="00D7006B">
            <w:pPr>
              <w:spacing w:line="288" w:lineRule="auto"/>
              <w:ind w:left="57" w:right="57"/>
              <w:jc w:val="center"/>
              <w:rPr>
                <w:rFonts w:eastAsia="Calibri"/>
                <w:color w:val="000000"/>
                <w:sz w:val="26"/>
                <w:lang w:val="vi-VN"/>
              </w:rPr>
            </w:pPr>
            <w:r w:rsidRPr="00D7006B">
              <w:rPr>
                <w:color w:val="000000"/>
                <w:sz w:val="26"/>
              </w:rPr>
              <w:t>CLO</w:t>
            </w:r>
            <w:r w:rsidRPr="00D7006B">
              <w:rPr>
                <w:color w:val="000000"/>
                <w:sz w:val="26"/>
                <w:lang w:val="vi-VN"/>
              </w:rPr>
              <w:t xml:space="preserve">1, </w:t>
            </w:r>
            <w:r w:rsidRPr="00D7006B">
              <w:rPr>
                <w:color w:val="000000"/>
                <w:sz w:val="26"/>
              </w:rPr>
              <w:t>CLO2</w:t>
            </w:r>
            <w:r w:rsidRPr="00D7006B">
              <w:rPr>
                <w:color w:val="000000"/>
                <w:sz w:val="26"/>
                <w:lang w:val="vi-VN"/>
              </w:rPr>
              <w:t>, CLO3</w:t>
            </w:r>
          </w:p>
        </w:tc>
      </w:tr>
      <w:tr w:rsidR="00D7006B" w:rsidRPr="00D7006B" w14:paraId="4BA2ED15" w14:textId="77777777" w:rsidTr="001C25B4">
        <w:trPr>
          <w:trHeight w:val="418"/>
        </w:trPr>
        <w:tc>
          <w:tcPr>
            <w:tcW w:w="973" w:type="pct"/>
            <w:vMerge/>
            <w:vAlign w:val="center"/>
          </w:tcPr>
          <w:p w14:paraId="54FF4C03" w14:textId="77777777" w:rsidR="00D7006B" w:rsidRPr="00D7006B" w:rsidRDefault="00D7006B" w:rsidP="00D7006B">
            <w:pPr>
              <w:widowControl w:val="0"/>
              <w:pBdr>
                <w:top w:val="nil"/>
                <w:left w:val="nil"/>
                <w:bottom w:val="nil"/>
                <w:right w:val="nil"/>
                <w:between w:val="nil"/>
              </w:pBdr>
              <w:spacing w:line="288" w:lineRule="auto"/>
              <w:jc w:val="left"/>
              <w:rPr>
                <w:color w:val="000000"/>
                <w:sz w:val="26"/>
              </w:rPr>
            </w:pPr>
          </w:p>
        </w:tc>
        <w:tc>
          <w:tcPr>
            <w:tcW w:w="1191" w:type="pct"/>
            <w:vAlign w:val="center"/>
          </w:tcPr>
          <w:p w14:paraId="6113E5EE" w14:textId="77777777" w:rsidR="00D7006B" w:rsidRPr="00D7006B" w:rsidRDefault="00D7006B" w:rsidP="00D7006B">
            <w:pPr>
              <w:spacing w:line="288" w:lineRule="auto"/>
              <w:ind w:right="57"/>
              <w:jc w:val="left"/>
              <w:rPr>
                <w:i/>
                <w:sz w:val="26"/>
              </w:rPr>
            </w:pPr>
            <w:r w:rsidRPr="00D7006B">
              <w:rPr>
                <w:i/>
                <w:sz w:val="26"/>
              </w:rPr>
              <w:t>Kiểm tra giữa kỳ</w:t>
            </w:r>
          </w:p>
        </w:tc>
        <w:tc>
          <w:tcPr>
            <w:tcW w:w="925" w:type="pct"/>
            <w:vAlign w:val="center"/>
          </w:tcPr>
          <w:p w14:paraId="5368C94E" w14:textId="77777777" w:rsidR="00D7006B" w:rsidRPr="00D7006B" w:rsidRDefault="00D7006B" w:rsidP="00D7006B">
            <w:pPr>
              <w:spacing w:line="288" w:lineRule="auto"/>
              <w:ind w:left="57" w:right="57"/>
              <w:jc w:val="center"/>
              <w:rPr>
                <w:sz w:val="26"/>
              </w:rPr>
            </w:pPr>
            <w:r w:rsidRPr="00D7006B">
              <w:rPr>
                <w:sz w:val="26"/>
              </w:rPr>
              <w:t>Kiểm tra viết</w:t>
            </w:r>
          </w:p>
        </w:tc>
        <w:tc>
          <w:tcPr>
            <w:tcW w:w="567" w:type="pct"/>
            <w:vAlign w:val="center"/>
          </w:tcPr>
          <w:p w14:paraId="75FF9A1D" w14:textId="77777777" w:rsidR="00D7006B" w:rsidRPr="00D7006B" w:rsidRDefault="00D7006B" w:rsidP="00D7006B">
            <w:pPr>
              <w:spacing w:line="288" w:lineRule="auto"/>
              <w:ind w:left="57" w:right="57"/>
              <w:jc w:val="center"/>
              <w:rPr>
                <w:sz w:val="26"/>
              </w:rPr>
            </w:pPr>
            <w:r w:rsidRPr="00D7006B">
              <w:rPr>
                <w:sz w:val="26"/>
                <w:lang w:val="vi-VN"/>
              </w:rPr>
              <w:t>15</w:t>
            </w:r>
            <w:r w:rsidRPr="00D7006B">
              <w:rPr>
                <w:sz w:val="26"/>
              </w:rPr>
              <w:t xml:space="preserve"> %</w:t>
            </w:r>
          </w:p>
        </w:tc>
        <w:tc>
          <w:tcPr>
            <w:tcW w:w="747" w:type="pct"/>
            <w:vAlign w:val="center"/>
          </w:tcPr>
          <w:p w14:paraId="69C83023" w14:textId="77777777" w:rsidR="00D7006B" w:rsidRPr="00D7006B" w:rsidRDefault="00D7006B" w:rsidP="00D7006B">
            <w:pPr>
              <w:spacing w:line="288" w:lineRule="auto"/>
              <w:ind w:left="57" w:right="57"/>
              <w:jc w:val="left"/>
              <w:rPr>
                <w:sz w:val="26"/>
                <w:lang w:val="vi-VN"/>
              </w:rPr>
            </w:pPr>
            <w:r w:rsidRPr="00D7006B">
              <w:rPr>
                <w:color w:val="000000"/>
                <w:sz w:val="26"/>
              </w:rPr>
              <w:t xml:space="preserve">Tuần </w:t>
            </w:r>
            <w:r w:rsidRPr="00D7006B">
              <w:rPr>
                <w:color w:val="000000"/>
                <w:sz w:val="26"/>
                <w:lang w:val="vi-VN"/>
              </w:rPr>
              <w:t>6-9</w:t>
            </w:r>
          </w:p>
        </w:tc>
        <w:tc>
          <w:tcPr>
            <w:tcW w:w="597" w:type="pct"/>
            <w:vAlign w:val="center"/>
          </w:tcPr>
          <w:p w14:paraId="3FEB943E" w14:textId="77777777" w:rsidR="00D7006B" w:rsidRPr="00D7006B" w:rsidRDefault="00D7006B" w:rsidP="00D7006B">
            <w:pPr>
              <w:spacing w:line="288" w:lineRule="auto"/>
              <w:ind w:left="57" w:right="57"/>
              <w:jc w:val="center"/>
              <w:rPr>
                <w:sz w:val="26"/>
              </w:rPr>
            </w:pPr>
            <w:r w:rsidRPr="00D7006B">
              <w:rPr>
                <w:color w:val="000000"/>
                <w:sz w:val="26"/>
              </w:rPr>
              <w:t>CLO1</w:t>
            </w:r>
          </w:p>
        </w:tc>
      </w:tr>
      <w:tr w:rsidR="00D7006B" w:rsidRPr="00D7006B" w14:paraId="6C055610" w14:textId="77777777" w:rsidTr="001C25B4">
        <w:trPr>
          <w:trHeight w:val="418"/>
        </w:trPr>
        <w:tc>
          <w:tcPr>
            <w:tcW w:w="973" w:type="pct"/>
            <w:vMerge w:val="restart"/>
            <w:vAlign w:val="center"/>
          </w:tcPr>
          <w:p w14:paraId="446E214F" w14:textId="77777777" w:rsidR="00D7006B" w:rsidRPr="00D7006B" w:rsidRDefault="00D7006B" w:rsidP="00D7006B">
            <w:pPr>
              <w:spacing w:line="288" w:lineRule="auto"/>
              <w:ind w:left="57" w:right="57"/>
              <w:jc w:val="left"/>
              <w:rPr>
                <w:color w:val="000000"/>
                <w:sz w:val="26"/>
              </w:rPr>
            </w:pPr>
            <w:r w:rsidRPr="00D7006B">
              <w:rPr>
                <w:color w:val="000000"/>
                <w:sz w:val="26"/>
              </w:rPr>
              <w:t>Kiểm tra tổng kết (%)</w:t>
            </w:r>
          </w:p>
          <w:p w14:paraId="5000B601" w14:textId="77777777" w:rsidR="00D7006B" w:rsidRPr="00D7006B" w:rsidRDefault="00D7006B" w:rsidP="00D7006B">
            <w:pPr>
              <w:spacing w:line="288" w:lineRule="auto"/>
              <w:ind w:left="57" w:right="57"/>
              <w:jc w:val="left"/>
              <w:rPr>
                <w:color w:val="000000"/>
                <w:sz w:val="26"/>
              </w:rPr>
            </w:pPr>
            <w:r w:rsidRPr="00D7006B">
              <w:rPr>
                <w:color w:val="000000"/>
                <w:sz w:val="26"/>
              </w:rPr>
              <w:t>(summative assessment)</w:t>
            </w:r>
          </w:p>
        </w:tc>
        <w:tc>
          <w:tcPr>
            <w:tcW w:w="1191" w:type="pct"/>
            <w:vAlign w:val="center"/>
          </w:tcPr>
          <w:p w14:paraId="46532A31" w14:textId="77777777" w:rsidR="00D7006B" w:rsidRPr="00D7006B" w:rsidRDefault="00D7006B" w:rsidP="00D7006B">
            <w:pPr>
              <w:spacing w:line="288" w:lineRule="auto"/>
              <w:ind w:right="57"/>
              <w:jc w:val="left"/>
              <w:rPr>
                <w:i/>
                <w:color w:val="000000"/>
                <w:sz w:val="26"/>
              </w:rPr>
            </w:pPr>
            <w:r w:rsidRPr="00D7006B">
              <w:rPr>
                <w:i/>
                <w:color w:val="000000"/>
                <w:sz w:val="26"/>
              </w:rPr>
              <w:t xml:space="preserve">(*) </w:t>
            </w:r>
            <w:r w:rsidRPr="00D7006B">
              <w:rPr>
                <w:i/>
                <w:color w:val="000000"/>
                <w:sz w:val="26"/>
                <w:lang w:val="vi-VN"/>
              </w:rPr>
              <w:t>K</w:t>
            </w:r>
            <w:r w:rsidRPr="00D7006B">
              <w:rPr>
                <w:i/>
                <w:color w:val="000000"/>
                <w:sz w:val="26"/>
              </w:rPr>
              <w:t xml:space="preserve">iểm tra giữa kỳ (%) </w:t>
            </w:r>
          </w:p>
        </w:tc>
        <w:tc>
          <w:tcPr>
            <w:tcW w:w="925" w:type="pct"/>
            <w:vAlign w:val="center"/>
          </w:tcPr>
          <w:p w14:paraId="7F866DDE" w14:textId="77777777" w:rsidR="00D7006B" w:rsidRPr="00D7006B" w:rsidRDefault="00D7006B" w:rsidP="00D7006B">
            <w:pPr>
              <w:spacing w:line="288" w:lineRule="auto"/>
              <w:ind w:left="57" w:right="57"/>
              <w:jc w:val="center"/>
              <w:rPr>
                <w:color w:val="000000"/>
                <w:sz w:val="26"/>
              </w:rPr>
            </w:pPr>
          </w:p>
        </w:tc>
        <w:tc>
          <w:tcPr>
            <w:tcW w:w="567" w:type="pct"/>
            <w:vAlign w:val="center"/>
          </w:tcPr>
          <w:p w14:paraId="6331D635" w14:textId="77777777" w:rsidR="00D7006B" w:rsidRPr="00D7006B" w:rsidRDefault="00D7006B" w:rsidP="00D7006B">
            <w:pPr>
              <w:spacing w:line="288" w:lineRule="auto"/>
              <w:ind w:left="57" w:right="57"/>
              <w:jc w:val="center"/>
              <w:rPr>
                <w:color w:val="000000"/>
                <w:sz w:val="26"/>
              </w:rPr>
            </w:pPr>
            <w:r w:rsidRPr="00D7006B">
              <w:rPr>
                <w:color w:val="000000"/>
                <w:sz w:val="26"/>
              </w:rPr>
              <w:t>0</w:t>
            </w:r>
          </w:p>
        </w:tc>
        <w:tc>
          <w:tcPr>
            <w:tcW w:w="747" w:type="pct"/>
            <w:vAlign w:val="center"/>
          </w:tcPr>
          <w:p w14:paraId="09F39323" w14:textId="77777777" w:rsidR="00D7006B" w:rsidRPr="00D7006B" w:rsidRDefault="00D7006B" w:rsidP="00D7006B">
            <w:pPr>
              <w:spacing w:line="288" w:lineRule="auto"/>
              <w:ind w:left="57" w:right="57"/>
              <w:jc w:val="left"/>
              <w:rPr>
                <w:color w:val="000000"/>
                <w:sz w:val="26"/>
              </w:rPr>
            </w:pPr>
          </w:p>
        </w:tc>
        <w:tc>
          <w:tcPr>
            <w:tcW w:w="597" w:type="pct"/>
            <w:vAlign w:val="center"/>
          </w:tcPr>
          <w:p w14:paraId="60605E0F" w14:textId="77777777" w:rsidR="00D7006B" w:rsidRPr="00D7006B" w:rsidRDefault="00D7006B" w:rsidP="00D7006B">
            <w:pPr>
              <w:spacing w:line="288" w:lineRule="auto"/>
              <w:ind w:left="57" w:right="57"/>
              <w:jc w:val="center"/>
              <w:rPr>
                <w:color w:val="000000"/>
                <w:sz w:val="26"/>
              </w:rPr>
            </w:pPr>
          </w:p>
        </w:tc>
      </w:tr>
      <w:tr w:rsidR="00D7006B" w:rsidRPr="00D7006B" w14:paraId="075012EB" w14:textId="77777777" w:rsidTr="001C25B4">
        <w:trPr>
          <w:trHeight w:val="836"/>
        </w:trPr>
        <w:tc>
          <w:tcPr>
            <w:tcW w:w="973" w:type="pct"/>
            <w:vMerge/>
            <w:vAlign w:val="center"/>
          </w:tcPr>
          <w:p w14:paraId="23C3A43E" w14:textId="77777777" w:rsidR="00D7006B" w:rsidRPr="00D7006B" w:rsidRDefault="00D7006B" w:rsidP="00D7006B">
            <w:pPr>
              <w:widowControl w:val="0"/>
              <w:pBdr>
                <w:top w:val="nil"/>
                <w:left w:val="nil"/>
                <w:bottom w:val="nil"/>
                <w:right w:val="nil"/>
                <w:between w:val="nil"/>
              </w:pBdr>
              <w:spacing w:line="288" w:lineRule="auto"/>
              <w:jc w:val="left"/>
              <w:rPr>
                <w:color w:val="000000"/>
                <w:sz w:val="26"/>
              </w:rPr>
            </w:pPr>
          </w:p>
        </w:tc>
        <w:tc>
          <w:tcPr>
            <w:tcW w:w="1191" w:type="pct"/>
            <w:vAlign w:val="center"/>
          </w:tcPr>
          <w:p w14:paraId="23809EE4" w14:textId="77777777" w:rsidR="00D7006B" w:rsidRPr="00D7006B" w:rsidRDefault="00D7006B" w:rsidP="00D7006B">
            <w:pPr>
              <w:spacing w:line="288" w:lineRule="auto"/>
              <w:ind w:right="57"/>
              <w:jc w:val="left"/>
              <w:rPr>
                <w:color w:val="000000"/>
                <w:sz w:val="26"/>
              </w:rPr>
            </w:pPr>
            <w:r w:rsidRPr="00D7006B">
              <w:rPr>
                <w:color w:val="000000"/>
                <w:sz w:val="26"/>
              </w:rPr>
              <w:t>Kiểm tra cuối kỳ (%)</w:t>
            </w:r>
          </w:p>
        </w:tc>
        <w:tc>
          <w:tcPr>
            <w:tcW w:w="925" w:type="pct"/>
            <w:vAlign w:val="center"/>
          </w:tcPr>
          <w:p w14:paraId="185C456E" w14:textId="77777777" w:rsidR="00D7006B" w:rsidRPr="00D7006B" w:rsidRDefault="00D7006B" w:rsidP="00D7006B">
            <w:pPr>
              <w:spacing w:line="288" w:lineRule="auto"/>
              <w:ind w:left="57" w:right="57"/>
              <w:jc w:val="center"/>
              <w:rPr>
                <w:color w:val="000000"/>
                <w:sz w:val="26"/>
                <w:lang w:val="vi-VN"/>
              </w:rPr>
            </w:pPr>
            <w:r w:rsidRPr="00D7006B">
              <w:rPr>
                <w:color w:val="000000"/>
                <w:sz w:val="26"/>
              </w:rPr>
              <w:t>Thi viết tự luận hoặc Thuyết</w:t>
            </w:r>
            <w:r w:rsidRPr="00D7006B">
              <w:rPr>
                <w:color w:val="000000"/>
                <w:sz w:val="26"/>
                <w:lang w:val="vi-VN"/>
              </w:rPr>
              <w:t xml:space="preserve"> trình hoặc vấn đáp</w:t>
            </w:r>
          </w:p>
        </w:tc>
        <w:tc>
          <w:tcPr>
            <w:tcW w:w="567" w:type="pct"/>
            <w:vAlign w:val="center"/>
          </w:tcPr>
          <w:p w14:paraId="26E05412" w14:textId="77777777" w:rsidR="00D7006B" w:rsidRPr="00D7006B" w:rsidRDefault="00D7006B" w:rsidP="00D7006B">
            <w:pPr>
              <w:spacing w:line="288" w:lineRule="auto"/>
              <w:ind w:left="57" w:right="57"/>
              <w:jc w:val="center"/>
              <w:rPr>
                <w:color w:val="000000"/>
                <w:sz w:val="26"/>
              </w:rPr>
            </w:pPr>
            <w:r w:rsidRPr="00D7006B">
              <w:rPr>
                <w:color w:val="000000"/>
                <w:sz w:val="26"/>
                <w:lang w:val="vi-VN"/>
              </w:rPr>
              <w:t>60</w:t>
            </w:r>
            <w:r w:rsidRPr="00D7006B">
              <w:rPr>
                <w:color w:val="000000"/>
                <w:sz w:val="26"/>
              </w:rPr>
              <w:t xml:space="preserve"> %</w:t>
            </w:r>
          </w:p>
        </w:tc>
        <w:tc>
          <w:tcPr>
            <w:tcW w:w="747" w:type="pct"/>
            <w:vAlign w:val="center"/>
          </w:tcPr>
          <w:p w14:paraId="0705F87B" w14:textId="77777777" w:rsidR="00D7006B" w:rsidRPr="00D7006B" w:rsidRDefault="00D7006B" w:rsidP="00D7006B">
            <w:pPr>
              <w:spacing w:line="288" w:lineRule="auto"/>
              <w:ind w:left="57" w:right="57"/>
              <w:jc w:val="left"/>
              <w:rPr>
                <w:color w:val="000000"/>
                <w:sz w:val="26"/>
              </w:rPr>
            </w:pPr>
          </w:p>
        </w:tc>
        <w:tc>
          <w:tcPr>
            <w:tcW w:w="597" w:type="pct"/>
            <w:vAlign w:val="center"/>
          </w:tcPr>
          <w:p w14:paraId="0B1A342B" w14:textId="77777777" w:rsidR="00D7006B" w:rsidRPr="00D7006B" w:rsidRDefault="00D7006B" w:rsidP="00D7006B">
            <w:pPr>
              <w:spacing w:line="288" w:lineRule="auto"/>
              <w:ind w:left="57" w:right="57"/>
              <w:jc w:val="center"/>
              <w:rPr>
                <w:color w:val="000000"/>
                <w:sz w:val="26"/>
              </w:rPr>
            </w:pPr>
            <w:r w:rsidRPr="00D7006B">
              <w:rPr>
                <w:color w:val="000000"/>
                <w:sz w:val="26"/>
              </w:rPr>
              <w:t>CLO</w:t>
            </w:r>
            <w:r w:rsidRPr="00D7006B">
              <w:rPr>
                <w:color w:val="000000"/>
                <w:sz w:val="26"/>
                <w:lang w:val="vi-VN"/>
              </w:rPr>
              <w:t xml:space="preserve">1, CLO2, </w:t>
            </w:r>
            <w:r w:rsidRPr="00D7006B">
              <w:rPr>
                <w:color w:val="000000"/>
                <w:sz w:val="26"/>
              </w:rPr>
              <w:t>CLO3</w:t>
            </w:r>
          </w:p>
        </w:tc>
      </w:tr>
    </w:tbl>
    <w:p w14:paraId="25F264D0" w14:textId="77777777" w:rsidR="00D7006B" w:rsidRPr="00D7006B" w:rsidRDefault="00D7006B" w:rsidP="00D7006B">
      <w:pPr>
        <w:spacing w:line="288" w:lineRule="auto"/>
        <w:jc w:val="left"/>
        <w:rPr>
          <w:rFonts w:eastAsia="Times New Roman" w:cs="Times New Roman"/>
          <w:b/>
          <w:bCs/>
          <w:iCs/>
          <w:color w:val="000000"/>
          <w:kern w:val="0"/>
          <w:sz w:val="26"/>
          <w:szCs w:val="26"/>
          <w14:ligatures w14:val="none"/>
        </w:rPr>
      </w:pPr>
    </w:p>
    <w:p w14:paraId="5F12562E" w14:textId="77777777" w:rsidR="00D7006B" w:rsidRPr="00D7006B" w:rsidRDefault="00D7006B" w:rsidP="00D7006B">
      <w:pPr>
        <w:spacing w:line="288" w:lineRule="auto"/>
        <w:jc w:val="left"/>
        <w:rPr>
          <w:rFonts w:eastAsia="Times New Roman" w:cs="Times New Roman"/>
          <w:i/>
          <w:kern w:val="0"/>
          <w:sz w:val="26"/>
          <w:szCs w:val="26"/>
          <w:lang w:val="vi-VN"/>
          <w14:ligatures w14:val="none"/>
        </w:rPr>
      </w:pPr>
      <w:r w:rsidRPr="00D7006B">
        <w:rPr>
          <w:rFonts w:eastAsia="Times New Roman" w:cs="Times New Roman"/>
          <w:b/>
          <w:bCs/>
          <w:iCs/>
          <w:color w:val="000000"/>
          <w:kern w:val="0"/>
          <w:sz w:val="26"/>
          <w:szCs w:val="26"/>
          <w14:ligatures w14:val="none"/>
        </w:rPr>
        <w:t>6</w:t>
      </w:r>
      <w:r w:rsidRPr="00D7006B">
        <w:rPr>
          <w:rFonts w:eastAsia="Times New Roman" w:cs="Times New Roman"/>
          <w:b/>
          <w:bCs/>
          <w:iCs/>
          <w:color w:val="000000"/>
          <w:kern w:val="0"/>
          <w:sz w:val="26"/>
          <w:szCs w:val="26"/>
          <w:lang w:val="vi-VN"/>
          <w14:ligatures w14:val="none"/>
        </w:rPr>
        <w:t>. Nội dung</w:t>
      </w:r>
      <w:r w:rsidRPr="00D7006B">
        <w:rPr>
          <w:rFonts w:eastAsia="Times New Roman" w:cs="Times New Roman"/>
          <w:b/>
          <w:bCs/>
          <w:iCs/>
          <w:color w:val="000000"/>
          <w:kern w:val="0"/>
          <w:sz w:val="26"/>
          <w:szCs w:val="26"/>
          <w14:ligatures w14:val="none"/>
        </w:rPr>
        <w:t xml:space="preserve"> chi tiết</w:t>
      </w:r>
      <w:r w:rsidRPr="00D7006B">
        <w:rPr>
          <w:rFonts w:eastAsia="Times New Roman" w:cs="Times New Roman"/>
          <w:b/>
          <w:bCs/>
          <w:iCs/>
          <w:color w:val="000000"/>
          <w:kern w:val="0"/>
          <w:sz w:val="26"/>
          <w:szCs w:val="26"/>
          <w:lang w:val="vi-VN"/>
          <w14:ligatures w14:val="none"/>
        </w:rPr>
        <w:t xml:space="preserve"> học phần</w:t>
      </w:r>
    </w:p>
    <w:p w14:paraId="5D80FBA6" w14:textId="77777777" w:rsidR="00D7006B" w:rsidRPr="00FF0AE4" w:rsidRDefault="00D7006B" w:rsidP="00D7006B">
      <w:pPr>
        <w:keepNext/>
        <w:keepLines/>
        <w:spacing w:line="288" w:lineRule="auto"/>
        <w:ind w:left="567"/>
        <w:jc w:val="left"/>
        <w:outlineLvl w:val="0"/>
        <w:rPr>
          <w:rFonts w:eastAsia="Times New Roman" w:cs="Times New Roman"/>
          <w:b/>
          <w:color w:val="000000"/>
          <w:kern w:val="0"/>
          <w:sz w:val="26"/>
          <w:szCs w:val="26"/>
          <w:lang w:val="vi-VN"/>
          <w14:ligatures w14:val="none"/>
        </w:rPr>
      </w:pPr>
      <w:r w:rsidRPr="00FF0AE4">
        <w:rPr>
          <w:rFonts w:eastAsia="Times New Roman" w:cs="Times New Roman"/>
          <w:b/>
          <w:color w:val="000000"/>
          <w:kern w:val="0"/>
          <w:sz w:val="26"/>
          <w:szCs w:val="26"/>
          <w:lang w:val="vi-VN"/>
          <w14:ligatures w14:val="none"/>
        </w:rPr>
        <w:t>Chương 1. Tổng quan về phân tích kinh doanh và trí tuệ dữ liệu</w:t>
      </w:r>
    </w:p>
    <w:p w14:paraId="38430072" w14:textId="77777777" w:rsidR="00D7006B" w:rsidRPr="00FF0AE4" w:rsidRDefault="00D7006B" w:rsidP="00D7006B">
      <w:pPr>
        <w:spacing w:line="288" w:lineRule="auto"/>
        <w:ind w:left="567"/>
        <w:jc w:val="left"/>
        <w:rPr>
          <w:rFonts w:eastAsia="Times New Roman" w:cs="Times New Roman"/>
          <w:color w:val="000000"/>
          <w:kern w:val="0"/>
          <w:sz w:val="26"/>
          <w:szCs w:val="26"/>
          <w:lang w:val="vi-VN"/>
          <w14:ligatures w14:val="none"/>
        </w:rPr>
      </w:pPr>
      <w:r w:rsidRPr="00FF0AE4">
        <w:rPr>
          <w:rFonts w:eastAsia="Times New Roman" w:cs="Times New Roman"/>
          <w:bCs/>
          <w:color w:val="000000"/>
          <w:kern w:val="0"/>
          <w:sz w:val="26"/>
          <w:szCs w:val="26"/>
          <w:lang w:val="vi-VN"/>
          <w14:ligatures w14:val="none"/>
        </w:rPr>
        <w:t>1.1. Vai trò của dữ liệu trong môi trường kinh doanh</w:t>
      </w:r>
    </w:p>
    <w:p w14:paraId="7D74F9E4" w14:textId="77777777" w:rsidR="00D7006B" w:rsidRPr="00FF0AE4" w:rsidRDefault="00D7006B" w:rsidP="00D7006B">
      <w:pPr>
        <w:spacing w:line="288" w:lineRule="auto"/>
        <w:ind w:left="567"/>
        <w:jc w:val="left"/>
        <w:rPr>
          <w:rFonts w:eastAsia="Times New Roman" w:cs="Times New Roman"/>
          <w:color w:val="000000"/>
          <w:kern w:val="0"/>
          <w:sz w:val="26"/>
          <w:szCs w:val="26"/>
          <w:lang w:val="vi-VN"/>
          <w14:ligatures w14:val="none"/>
        </w:rPr>
      </w:pPr>
      <w:r w:rsidRPr="00FF0AE4">
        <w:rPr>
          <w:rFonts w:eastAsia="Times New Roman" w:cs="Times New Roman"/>
          <w:color w:val="000000"/>
          <w:kern w:val="0"/>
          <w:sz w:val="26"/>
          <w:szCs w:val="26"/>
          <w:lang w:val="vi-VN"/>
          <w14:ligatures w14:val="none"/>
        </w:rPr>
        <w:t>1.1.1. Dữ liệu như một nguồn lực của tổ chức</w:t>
      </w:r>
      <w:r w:rsidRPr="00FF0AE4">
        <w:rPr>
          <w:rFonts w:eastAsia="Times New Roman" w:cs="Times New Roman"/>
          <w:color w:val="000000"/>
          <w:kern w:val="0"/>
          <w:sz w:val="26"/>
          <w:szCs w:val="26"/>
          <w:lang w:val="vi-VN"/>
          <w14:ligatures w14:val="none"/>
        </w:rPr>
        <w:br/>
        <w:t>1.1.2. Vai trò của dữ liệu trong hoạt động quản trị</w:t>
      </w:r>
      <w:r w:rsidRPr="00FF0AE4">
        <w:rPr>
          <w:rFonts w:eastAsia="Times New Roman" w:cs="Times New Roman"/>
          <w:color w:val="000000"/>
          <w:kern w:val="0"/>
          <w:sz w:val="26"/>
          <w:szCs w:val="26"/>
          <w:lang w:val="vi-VN"/>
          <w14:ligatures w14:val="none"/>
        </w:rPr>
        <w:br/>
        <w:t>1.1.3. Xu hướng sử dụng dữ liệu trong doanh nghiệp</w:t>
      </w:r>
    </w:p>
    <w:p w14:paraId="0BA38FED" w14:textId="77777777" w:rsidR="00D7006B" w:rsidRPr="00FF0AE4" w:rsidRDefault="00D7006B" w:rsidP="00D7006B">
      <w:pPr>
        <w:spacing w:line="288" w:lineRule="auto"/>
        <w:ind w:left="567"/>
        <w:jc w:val="left"/>
        <w:rPr>
          <w:rFonts w:eastAsia="Times New Roman" w:cs="Times New Roman"/>
          <w:color w:val="000000"/>
          <w:kern w:val="0"/>
          <w:sz w:val="26"/>
          <w:szCs w:val="26"/>
          <w:lang w:val="vi-VN"/>
          <w14:ligatures w14:val="none"/>
        </w:rPr>
      </w:pPr>
      <w:r w:rsidRPr="00FF0AE4">
        <w:rPr>
          <w:rFonts w:eastAsia="Times New Roman" w:cs="Times New Roman"/>
          <w:bCs/>
          <w:color w:val="000000"/>
          <w:kern w:val="0"/>
          <w:sz w:val="26"/>
          <w:szCs w:val="26"/>
          <w:lang w:val="vi-VN"/>
          <w14:ligatures w14:val="none"/>
        </w:rPr>
        <w:t>1.2. Khái niệm phân tích kinh doanh</w:t>
      </w:r>
    </w:p>
    <w:p w14:paraId="1CD52063" w14:textId="77777777" w:rsidR="00D7006B" w:rsidRPr="00FF0AE4" w:rsidRDefault="00D7006B" w:rsidP="00D7006B">
      <w:pPr>
        <w:spacing w:line="288" w:lineRule="auto"/>
        <w:ind w:left="567"/>
        <w:jc w:val="left"/>
        <w:rPr>
          <w:rFonts w:eastAsia="Times New Roman" w:cs="Times New Roman"/>
          <w:color w:val="000000"/>
          <w:kern w:val="0"/>
          <w:sz w:val="26"/>
          <w:szCs w:val="26"/>
          <w:lang w:val="vi-VN"/>
          <w14:ligatures w14:val="none"/>
        </w:rPr>
      </w:pPr>
      <w:r w:rsidRPr="00FF0AE4">
        <w:rPr>
          <w:rFonts w:eastAsia="Times New Roman" w:cs="Times New Roman"/>
          <w:color w:val="000000"/>
          <w:kern w:val="0"/>
          <w:sz w:val="26"/>
          <w:szCs w:val="26"/>
          <w:lang w:val="vi-VN"/>
          <w14:ligatures w14:val="none"/>
        </w:rPr>
        <w:t>1.2.1. Định nghĩa phân tích kinh doanh</w:t>
      </w:r>
      <w:r w:rsidRPr="00FF0AE4">
        <w:rPr>
          <w:rFonts w:eastAsia="Times New Roman" w:cs="Times New Roman"/>
          <w:color w:val="000000"/>
          <w:kern w:val="0"/>
          <w:sz w:val="26"/>
          <w:szCs w:val="26"/>
          <w:lang w:val="vi-VN"/>
          <w14:ligatures w14:val="none"/>
        </w:rPr>
        <w:br/>
        <w:t>1.2.2. Các loại hình phân tích trong kinh doanh</w:t>
      </w:r>
      <w:r w:rsidRPr="00FF0AE4">
        <w:rPr>
          <w:rFonts w:eastAsia="Times New Roman" w:cs="Times New Roman"/>
          <w:color w:val="000000"/>
          <w:kern w:val="0"/>
          <w:sz w:val="26"/>
          <w:szCs w:val="26"/>
          <w:lang w:val="vi-VN"/>
          <w14:ligatures w14:val="none"/>
        </w:rPr>
        <w:br/>
        <w:t>1.2.3. Quy trình phân tích kinh doanh</w:t>
      </w:r>
    </w:p>
    <w:p w14:paraId="37482CAA" w14:textId="77777777" w:rsidR="00D7006B" w:rsidRPr="00FF0AE4" w:rsidRDefault="00D7006B" w:rsidP="00D7006B">
      <w:pPr>
        <w:spacing w:line="288" w:lineRule="auto"/>
        <w:ind w:left="567"/>
        <w:jc w:val="left"/>
        <w:rPr>
          <w:rFonts w:eastAsia="Times New Roman" w:cs="Times New Roman"/>
          <w:color w:val="000000"/>
          <w:kern w:val="0"/>
          <w:sz w:val="26"/>
          <w:szCs w:val="26"/>
          <w:lang w:val="vi-VN"/>
          <w14:ligatures w14:val="none"/>
        </w:rPr>
      </w:pPr>
      <w:r w:rsidRPr="00FF0AE4">
        <w:rPr>
          <w:rFonts w:eastAsia="Times New Roman" w:cs="Times New Roman"/>
          <w:bCs/>
          <w:color w:val="000000"/>
          <w:kern w:val="0"/>
          <w:sz w:val="26"/>
          <w:szCs w:val="26"/>
          <w:lang w:val="vi-VN"/>
          <w14:ligatures w14:val="none"/>
        </w:rPr>
        <w:lastRenderedPageBreak/>
        <w:t>1.3. Khái niệm trí tuệ dữ liệu</w:t>
      </w:r>
    </w:p>
    <w:p w14:paraId="66E64029" w14:textId="77777777" w:rsidR="00D7006B" w:rsidRPr="00FF0AE4" w:rsidRDefault="00D7006B" w:rsidP="00D7006B">
      <w:pPr>
        <w:spacing w:line="288" w:lineRule="auto"/>
        <w:ind w:left="567"/>
        <w:jc w:val="left"/>
        <w:rPr>
          <w:rFonts w:eastAsia="Times New Roman" w:cs="Times New Roman"/>
          <w:color w:val="000000"/>
          <w:kern w:val="0"/>
          <w:sz w:val="26"/>
          <w:szCs w:val="26"/>
          <w:lang w:val="vi-VN"/>
          <w14:ligatures w14:val="none"/>
        </w:rPr>
      </w:pPr>
      <w:r w:rsidRPr="00FF0AE4">
        <w:rPr>
          <w:rFonts w:eastAsia="Times New Roman" w:cs="Times New Roman"/>
          <w:color w:val="000000"/>
          <w:kern w:val="0"/>
          <w:sz w:val="26"/>
          <w:szCs w:val="26"/>
          <w:lang w:val="vi-VN"/>
          <w14:ligatures w14:val="none"/>
        </w:rPr>
        <w:t>1.3.1. Định nghĩa trí tuệ dữ liệu</w:t>
      </w:r>
      <w:r w:rsidRPr="00FF0AE4">
        <w:rPr>
          <w:rFonts w:eastAsia="Times New Roman" w:cs="Times New Roman"/>
          <w:color w:val="000000"/>
          <w:kern w:val="0"/>
          <w:sz w:val="26"/>
          <w:szCs w:val="26"/>
          <w:lang w:val="vi-VN"/>
          <w14:ligatures w14:val="none"/>
        </w:rPr>
        <w:br/>
        <w:t>1.3.2. Các thành phần của trí tuệ dữ liệu</w:t>
      </w:r>
      <w:r w:rsidRPr="00FF0AE4">
        <w:rPr>
          <w:rFonts w:eastAsia="Times New Roman" w:cs="Times New Roman"/>
          <w:color w:val="000000"/>
          <w:kern w:val="0"/>
          <w:sz w:val="26"/>
          <w:szCs w:val="26"/>
          <w:lang w:val="vi-VN"/>
          <w14:ligatures w14:val="none"/>
        </w:rPr>
        <w:br/>
        <w:t>1.3.3. Mối liên hệ giữa phân tích kinh doanh và trí tuệ dữ liệu</w:t>
      </w:r>
    </w:p>
    <w:p w14:paraId="2A384CE6" w14:textId="77777777" w:rsidR="00D7006B" w:rsidRPr="00FF0AE4" w:rsidRDefault="00D7006B" w:rsidP="00D7006B">
      <w:pPr>
        <w:spacing w:line="288" w:lineRule="auto"/>
        <w:ind w:left="567"/>
        <w:jc w:val="left"/>
        <w:rPr>
          <w:rFonts w:eastAsia="Times New Roman" w:cs="Times New Roman"/>
          <w:color w:val="000000"/>
          <w:kern w:val="0"/>
          <w:sz w:val="26"/>
          <w:szCs w:val="26"/>
          <w:lang w:val="vi-VN"/>
          <w14:ligatures w14:val="none"/>
        </w:rPr>
      </w:pPr>
      <w:r w:rsidRPr="00FF0AE4">
        <w:rPr>
          <w:rFonts w:eastAsia="Times New Roman" w:cs="Times New Roman"/>
          <w:bCs/>
          <w:color w:val="000000"/>
          <w:kern w:val="0"/>
          <w:sz w:val="26"/>
          <w:szCs w:val="26"/>
          <w:lang w:val="vi-VN"/>
          <w14:ligatures w14:val="none"/>
        </w:rPr>
        <w:t>1.4. Mức độ sử dụng dữ liệu trong tổ chức</w:t>
      </w:r>
    </w:p>
    <w:p w14:paraId="4CEACB87" w14:textId="77777777" w:rsidR="00D7006B" w:rsidRPr="00FF0AE4" w:rsidRDefault="00D7006B" w:rsidP="00D7006B">
      <w:pPr>
        <w:spacing w:line="288" w:lineRule="auto"/>
        <w:ind w:left="567"/>
        <w:jc w:val="left"/>
        <w:rPr>
          <w:rFonts w:eastAsia="Times New Roman" w:cs="Times New Roman"/>
          <w:color w:val="000000"/>
          <w:kern w:val="0"/>
          <w:sz w:val="26"/>
          <w:szCs w:val="26"/>
          <w:lang w:val="vi-VN"/>
          <w14:ligatures w14:val="none"/>
        </w:rPr>
      </w:pPr>
      <w:r w:rsidRPr="00FF0AE4">
        <w:rPr>
          <w:rFonts w:eastAsia="Times New Roman" w:cs="Times New Roman"/>
          <w:color w:val="000000"/>
          <w:kern w:val="0"/>
          <w:sz w:val="26"/>
          <w:szCs w:val="26"/>
          <w:lang w:val="vi-VN"/>
          <w14:ligatures w14:val="none"/>
        </w:rPr>
        <w:t>1.4.1. Sử dụng dữ liệu trong báo cáo</w:t>
      </w:r>
      <w:r w:rsidRPr="00FF0AE4">
        <w:rPr>
          <w:rFonts w:eastAsia="Times New Roman" w:cs="Times New Roman"/>
          <w:color w:val="000000"/>
          <w:kern w:val="0"/>
          <w:sz w:val="26"/>
          <w:szCs w:val="26"/>
          <w:lang w:val="vi-VN"/>
          <w14:ligatures w14:val="none"/>
        </w:rPr>
        <w:br/>
        <w:t>1.4.2. Sử dụng dữ liệu trong phân tích</w:t>
      </w:r>
      <w:r w:rsidRPr="00FF0AE4">
        <w:rPr>
          <w:rFonts w:eastAsia="Times New Roman" w:cs="Times New Roman"/>
          <w:color w:val="000000"/>
          <w:kern w:val="0"/>
          <w:sz w:val="26"/>
          <w:szCs w:val="26"/>
          <w:lang w:val="vi-VN"/>
          <w14:ligatures w14:val="none"/>
        </w:rPr>
        <w:br/>
        <w:t>1.4.3. Sử dụng dữ liệu trong hỗ trợ quyết định</w:t>
      </w:r>
    </w:p>
    <w:p w14:paraId="668EC7D1" w14:textId="77777777" w:rsidR="00D7006B" w:rsidRPr="00FF0AE4" w:rsidRDefault="00D7006B" w:rsidP="00D7006B">
      <w:pPr>
        <w:spacing w:line="288" w:lineRule="auto"/>
        <w:ind w:left="567"/>
        <w:jc w:val="left"/>
        <w:rPr>
          <w:rFonts w:eastAsia="Times New Roman" w:cs="Times New Roman"/>
          <w:color w:val="000000"/>
          <w:kern w:val="0"/>
          <w:sz w:val="26"/>
          <w:szCs w:val="26"/>
          <w:lang w:val="vi-VN"/>
          <w14:ligatures w14:val="none"/>
        </w:rPr>
      </w:pPr>
      <w:r w:rsidRPr="00FF0AE4">
        <w:rPr>
          <w:rFonts w:eastAsia="Times New Roman" w:cs="Times New Roman"/>
          <w:bCs/>
          <w:color w:val="000000"/>
          <w:kern w:val="0"/>
          <w:sz w:val="26"/>
          <w:szCs w:val="26"/>
          <w:lang w:val="vi-VN"/>
          <w14:ligatures w14:val="none"/>
        </w:rPr>
        <w:t>1.5. Lợi ích của phân tích kinh doanh đối với tổ chức</w:t>
      </w:r>
    </w:p>
    <w:p w14:paraId="0E948B99" w14:textId="77777777" w:rsidR="00D7006B" w:rsidRPr="00FF0AE4" w:rsidRDefault="00D7006B" w:rsidP="00D7006B">
      <w:pPr>
        <w:spacing w:line="288" w:lineRule="auto"/>
        <w:ind w:left="567"/>
        <w:jc w:val="left"/>
        <w:rPr>
          <w:rFonts w:eastAsia="Times New Roman" w:cs="Times New Roman"/>
          <w:color w:val="000000"/>
          <w:kern w:val="0"/>
          <w:sz w:val="26"/>
          <w:szCs w:val="26"/>
          <w:lang w:val="vi-VN"/>
          <w14:ligatures w14:val="none"/>
        </w:rPr>
      </w:pPr>
      <w:r w:rsidRPr="00FF0AE4">
        <w:rPr>
          <w:rFonts w:eastAsia="Times New Roman" w:cs="Times New Roman"/>
          <w:color w:val="000000"/>
          <w:kern w:val="0"/>
          <w:sz w:val="26"/>
          <w:szCs w:val="26"/>
          <w:lang w:val="vi-VN"/>
          <w14:ligatures w14:val="none"/>
        </w:rPr>
        <w:t>1.5.1. Nâng cao chất lượng quyết định</w:t>
      </w:r>
      <w:r w:rsidRPr="00FF0AE4">
        <w:rPr>
          <w:rFonts w:eastAsia="Times New Roman" w:cs="Times New Roman"/>
          <w:color w:val="000000"/>
          <w:kern w:val="0"/>
          <w:sz w:val="26"/>
          <w:szCs w:val="26"/>
          <w:lang w:val="vi-VN"/>
          <w14:ligatures w14:val="none"/>
        </w:rPr>
        <w:br/>
        <w:t>1.5.2. Tăng hiệu quả hoạt động</w:t>
      </w:r>
      <w:r w:rsidRPr="00FF0AE4">
        <w:rPr>
          <w:rFonts w:eastAsia="Times New Roman" w:cs="Times New Roman"/>
          <w:color w:val="000000"/>
          <w:kern w:val="0"/>
          <w:sz w:val="26"/>
          <w:szCs w:val="26"/>
          <w:lang w:val="vi-VN"/>
          <w14:ligatures w14:val="none"/>
        </w:rPr>
        <w:br/>
        <w:t>1.5.3. Hỗ trợ đổi mới hoạt động kinh doanh</w:t>
      </w:r>
    </w:p>
    <w:p w14:paraId="73BC2AEB" w14:textId="77777777" w:rsidR="00D7006B" w:rsidRPr="00FF0AE4" w:rsidRDefault="00D7006B" w:rsidP="00D7006B">
      <w:pPr>
        <w:keepNext/>
        <w:keepLines/>
        <w:spacing w:line="288" w:lineRule="auto"/>
        <w:ind w:left="567"/>
        <w:jc w:val="left"/>
        <w:outlineLvl w:val="0"/>
        <w:rPr>
          <w:rFonts w:eastAsia="Times New Roman" w:cs="Times New Roman"/>
          <w:b/>
          <w:color w:val="000000"/>
          <w:kern w:val="0"/>
          <w:sz w:val="26"/>
          <w:szCs w:val="26"/>
          <w:lang w:val="vi-VN"/>
          <w14:ligatures w14:val="none"/>
        </w:rPr>
      </w:pPr>
      <w:r w:rsidRPr="00FF0AE4">
        <w:rPr>
          <w:rFonts w:eastAsia="Times New Roman" w:cs="Times New Roman"/>
          <w:b/>
          <w:color w:val="000000"/>
          <w:kern w:val="0"/>
          <w:sz w:val="26"/>
          <w:szCs w:val="26"/>
          <w:lang w:val="vi-VN"/>
          <w14:ligatures w14:val="none"/>
        </w:rPr>
        <w:t>Chương 2. Dữ liệu và quản trị dữ liệu trong tổ chức</w:t>
      </w:r>
    </w:p>
    <w:p w14:paraId="14C77E5F" w14:textId="77777777" w:rsidR="00D7006B" w:rsidRPr="00FF0AE4" w:rsidRDefault="00D7006B" w:rsidP="00D7006B">
      <w:pPr>
        <w:spacing w:line="288" w:lineRule="auto"/>
        <w:ind w:left="567"/>
        <w:jc w:val="left"/>
        <w:rPr>
          <w:rFonts w:eastAsia="Times New Roman" w:cs="Times New Roman"/>
          <w:color w:val="000000"/>
          <w:kern w:val="0"/>
          <w:sz w:val="26"/>
          <w:szCs w:val="26"/>
          <w:lang w:val="vi-VN"/>
          <w14:ligatures w14:val="none"/>
        </w:rPr>
      </w:pPr>
      <w:r w:rsidRPr="00FF0AE4">
        <w:rPr>
          <w:rFonts w:eastAsia="Times New Roman" w:cs="Times New Roman"/>
          <w:bCs/>
          <w:color w:val="000000"/>
          <w:kern w:val="0"/>
          <w:sz w:val="26"/>
          <w:szCs w:val="26"/>
          <w:lang w:val="vi-VN"/>
          <w14:ligatures w14:val="none"/>
        </w:rPr>
        <w:t>2.1. Các nguồn và loại dữ liệu trong tổ chức</w:t>
      </w:r>
    </w:p>
    <w:p w14:paraId="4447C5DF" w14:textId="77777777" w:rsidR="00D7006B" w:rsidRPr="00FF0AE4" w:rsidRDefault="00D7006B" w:rsidP="00D7006B">
      <w:pPr>
        <w:spacing w:line="288" w:lineRule="auto"/>
        <w:ind w:left="567"/>
        <w:jc w:val="left"/>
        <w:rPr>
          <w:rFonts w:eastAsia="Times New Roman" w:cs="Times New Roman"/>
          <w:color w:val="000000"/>
          <w:kern w:val="0"/>
          <w:sz w:val="26"/>
          <w:szCs w:val="26"/>
          <w:lang w:val="vi-VN"/>
          <w14:ligatures w14:val="none"/>
        </w:rPr>
      </w:pPr>
      <w:r w:rsidRPr="00FF0AE4">
        <w:rPr>
          <w:rFonts w:eastAsia="Times New Roman" w:cs="Times New Roman"/>
          <w:color w:val="000000"/>
          <w:kern w:val="0"/>
          <w:sz w:val="26"/>
          <w:szCs w:val="26"/>
          <w:lang w:val="vi-VN"/>
          <w14:ligatures w14:val="none"/>
        </w:rPr>
        <w:t>2.1.1. Dữ liệu nội bộ</w:t>
      </w:r>
      <w:r w:rsidRPr="00FF0AE4">
        <w:rPr>
          <w:rFonts w:eastAsia="Times New Roman" w:cs="Times New Roman"/>
          <w:color w:val="000000"/>
          <w:kern w:val="0"/>
          <w:sz w:val="26"/>
          <w:szCs w:val="26"/>
          <w:lang w:val="vi-VN"/>
          <w14:ligatures w14:val="none"/>
        </w:rPr>
        <w:br/>
        <w:t>2.1.2. Dữ liệu bên ngoài</w:t>
      </w:r>
      <w:r w:rsidRPr="00FF0AE4">
        <w:rPr>
          <w:rFonts w:eastAsia="Times New Roman" w:cs="Times New Roman"/>
          <w:color w:val="000000"/>
          <w:kern w:val="0"/>
          <w:sz w:val="26"/>
          <w:szCs w:val="26"/>
          <w:lang w:val="vi-VN"/>
          <w14:ligatures w14:val="none"/>
        </w:rPr>
        <w:br/>
        <w:t>2.1.3. Phân loại dữ liệu theo đặc điểm</w:t>
      </w:r>
    </w:p>
    <w:p w14:paraId="107EE12B" w14:textId="77777777" w:rsidR="00D7006B" w:rsidRPr="00FF0AE4" w:rsidRDefault="00D7006B" w:rsidP="00D7006B">
      <w:pPr>
        <w:spacing w:line="288" w:lineRule="auto"/>
        <w:ind w:left="567"/>
        <w:jc w:val="left"/>
        <w:rPr>
          <w:rFonts w:eastAsia="Times New Roman" w:cs="Times New Roman"/>
          <w:color w:val="000000"/>
          <w:kern w:val="0"/>
          <w:sz w:val="26"/>
          <w:szCs w:val="26"/>
          <w:lang w:val="vi-VN"/>
          <w14:ligatures w14:val="none"/>
        </w:rPr>
      </w:pPr>
      <w:r w:rsidRPr="00FF0AE4">
        <w:rPr>
          <w:rFonts w:eastAsia="Times New Roman" w:cs="Times New Roman"/>
          <w:bCs/>
          <w:color w:val="000000"/>
          <w:kern w:val="0"/>
          <w:sz w:val="26"/>
          <w:szCs w:val="26"/>
          <w:lang w:val="vi-VN"/>
          <w14:ligatures w14:val="none"/>
        </w:rPr>
        <w:t>2.2. Chất lượng dữ liệu</w:t>
      </w:r>
    </w:p>
    <w:p w14:paraId="6E90EA56" w14:textId="77777777" w:rsidR="00D7006B" w:rsidRPr="00FF0AE4" w:rsidRDefault="00D7006B" w:rsidP="00D7006B">
      <w:pPr>
        <w:spacing w:line="288" w:lineRule="auto"/>
        <w:ind w:left="567"/>
        <w:jc w:val="left"/>
        <w:rPr>
          <w:rFonts w:eastAsia="Times New Roman" w:cs="Times New Roman"/>
          <w:color w:val="000000"/>
          <w:kern w:val="0"/>
          <w:sz w:val="26"/>
          <w:szCs w:val="26"/>
          <w:lang w:val="vi-VN"/>
          <w14:ligatures w14:val="none"/>
        </w:rPr>
      </w:pPr>
      <w:r w:rsidRPr="00FF0AE4">
        <w:rPr>
          <w:rFonts w:eastAsia="Times New Roman" w:cs="Times New Roman"/>
          <w:color w:val="000000"/>
          <w:kern w:val="0"/>
          <w:sz w:val="26"/>
          <w:szCs w:val="26"/>
          <w:lang w:val="vi-VN"/>
          <w14:ligatures w14:val="none"/>
        </w:rPr>
        <w:t>2.2.1. Khái niệm chất lượng dữ liệu</w:t>
      </w:r>
      <w:r w:rsidRPr="00FF0AE4">
        <w:rPr>
          <w:rFonts w:eastAsia="Times New Roman" w:cs="Times New Roman"/>
          <w:color w:val="000000"/>
          <w:kern w:val="0"/>
          <w:sz w:val="26"/>
          <w:szCs w:val="26"/>
          <w:lang w:val="vi-VN"/>
          <w14:ligatures w14:val="none"/>
        </w:rPr>
        <w:br/>
        <w:t>2.2.2. Các tiêu chí đánh giá chất lượng dữ liệu</w:t>
      </w:r>
      <w:r w:rsidRPr="00FF0AE4">
        <w:rPr>
          <w:rFonts w:eastAsia="Times New Roman" w:cs="Times New Roman"/>
          <w:color w:val="000000"/>
          <w:kern w:val="0"/>
          <w:sz w:val="26"/>
          <w:szCs w:val="26"/>
          <w:lang w:val="vi-VN"/>
          <w14:ligatures w14:val="none"/>
        </w:rPr>
        <w:br/>
        <w:t>2.2.3. Kiểm soát và cải thiện chất lượng dữ liệu</w:t>
      </w:r>
    </w:p>
    <w:p w14:paraId="487ADC87" w14:textId="77777777" w:rsidR="00D7006B" w:rsidRPr="00FF0AE4" w:rsidRDefault="00D7006B" w:rsidP="00D7006B">
      <w:pPr>
        <w:spacing w:line="288" w:lineRule="auto"/>
        <w:ind w:left="567"/>
        <w:jc w:val="left"/>
        <w:rPr>
          <w:rFonts w:eastAsia="Times New Roman" w:cs="Times New Roman"/>
          <w:color w:val="000000"/>
          <w:kern w:val="0"/>
          <w:sz w:val="26"/>
          <w:szCs w:val="26"/>
          <w:lang w:val="vi-VN"/>
          <w14:ligatures w14:val="none"/>
        </w:rPr>
      </w:pPr>
      <w:r w:rsidRPr="00FF0AE4">
        <w:rPr>
          <w:rFonts w:eastAsia="Times New Roman" w:cs="Times New Roman"/>
          <w:bCs/>
          <w:color w:val="000000"/>
          <w:kern w:val="0"/>
          <w:sz w:val="26"/>
          <w:szCs w:val="26"/>
          <w:lang w:val="vi-VN"/>
          <w14:ligatures w14:val="none"/>
        </w:rPr>
        <w:t>2.3. Quản trị dữ liệu trong tổ chức</w:t>
      </w:r>
    </w:p>
    <w:p w14:paraId="2C6B077A" w14:textId="77777777" w:rsidR="00D7006B" w:rsidRPr="00FF0AE4" w:rsidRDefault="00D7006B" w:rsidP="00D7006B">
      <w:pPr>
        <w:spacing w:line="288" w:lineRule="auto"/>
        <w:ind w:left="567"/>
        <w:jc w:val="left"/>
        <w:rPr>
          <w:rFonts w:eastAsia="Times New Roman" w:cs="Times New Roman"/>
          <w:color w:val="000000"/>
          <w:kern w:val="0"/>
          <w:sz w:val="26"/>
          <w:szCs w:val="26"/>
          <w:lang w:val="vi-VN"/>
          <w14:ligatures w14:val="none"/>
        </w:rPr>
      </w:pPr>
      <w:r w:rsidRPr="00FF0AE4">
        <w:rPr>
          <w:rFonts w:eastAsia="Times New Roman" w:cs="Times New Roman"/>
          <w:color w:val="000000"/>
          <w:kern w:val="0"/>
          <w:sz w:val="26"/>
          <w:szCs w:val="26"/>
          <w:lang w:val="vi-VN"/>
          <w14:ligatures w14:val="none"/>
        </w:rPr>
        <w:t>2.3.1. Khái niệm quản trị dữ liệu</w:t>
      </w:r>
      <w:r w:rsidRPr="00FF0AE4">
        <w:rPr>
          <w:rFonts w:eastAsia="Times New Roman" w:cs="Times New Roman"/>
          <w:color w:val="000000"/>
          <w:kern w:val="0"/>
          <w:sz w:val="26"/>
          <w:szCs w:val="26"/>
          <w:lang w:val="vi-VN"/>
          <w14:ligatures w14:val="none"/>
        </w:rPr>
        <w:br/>
        <w:t>2.3.2. Vai trò của quản trị dữ liệu</w:t>
      </w:r>
      <w:r w:rsidRPr="00FF0AE4">
        <w:rPr>
          <w:rFonts w:eastAsia="Times New Roman" w:cs="Times New Roman"/>
          <w:color w:val="000000"/>
          <w:kern w:val="0"/>
          <w:sz w:val="26"/>
          <w:szCs w:val="26"/>
          <w:lang w:val="vi-VN"/>
          <w14:ligatures w14:val="none"/>
        </w:rPr>
        <w:br/>
        <w:t>2.3.3. Tổ chức hoạt động quản trị dữ liệu</w:t>
      </w:r>
    </w:p>
    <w:p w14:paraId="210AA465" w14:textId="77777777" w:rsidR="00D7006B" w:rsidRPr="00FF0AE4" w:rsidRDefault="00D7006B" w:rsidP="00D7006B">
      <w:pPr>
        <w:spacing w:line="288" w:lineRule="auto"/>
        <w:ind w:left="567"/>
        <w:jc w:val="left"/>
        <w:rPr>
          <w:rFonts w:eastAsia="Times New Roman" w:cs="Times New Roman"/>
          <w:color w:val="000000"/>
          <w:kern w:val="0"/>
          <w:sz w:val="26"/>
          <w:szCs w:val="26"/>
          <w:lang w:val="vi-VN"/>
          <w14:ligatures w14:val="none"/>
        </w:rPr>
      </w:pPr>
      <w:r w:rsidRPr="00FF0AE4">
        <w:rPr>
          <w:rFonts w:eastAsia="Times New Roman" w:cs="Times New Roman"/>
          <w:bCs/>
          <w:color w:val="000000"/>
          <w:kern w:val="0"/>
          <w:sz w:val="26"/>
          <w:szCs w:val="26"/>
          <w:lang w:val="vi-VN"/>
          <w14:ligatures w14:val="none"/>
        </w:rPr>
        <w:t>2.4. Tích hợp và lưu trữ dữ liệu</w:t>
      </w:r>
    </w:p>
    <w:p w14:paraId="30517EB3" w14:textId="77777777" w:rsidR="00D7006B" w:rsidRPr="00FF0AE4" w:rsidRDefault="00D7006B" w:rsidP="00D7006B">
      <w:pPr>
        <w:spacing w:line="288" w:lineRule="auto"/>
        <w:ind w:left="567"/>
        <w:jc w:val="left"/>
        <w:rPr>
          <w:rFonts w:eastAsia="Times New Roman" w:cs="Times New Roman"/>
          <w:color w:val="000000"/>
          <w:kern w:val="0"/>
          <w:sz w:val="26"/>
          <w:szCs w:val="26"/>
          <w:lang w:val="vi-VN"/>
          <w14:ligatures w14:val="none"/>
        </w:rPr>
      </w:pPr>
      <w:r w:rsidRPr="00FF0AE4">
        <w:rPr>
          <w:rFonts w:eastAsia="Times New Roman" w:cs="Times New Roman"/>
          <w:color w:val="000000"/>
          <w:kern w:val="0"/>
          <w:sz w:val="26"/>
          <w:szCs w:val="26"/>
          <w:lang w:val="vi-VN"/>
          <w14:ligatures w14:val="none"/>
        </w:rPr>
        <w:t>2.4.1. Nhu cầu tích hợp dữ liệu</w:t>
      </w:r>
      <w:r w:rsidRPr="00FF0AE4">
        <w:rPr>
          <w:rFonts w:eastAsia="Times New Roman" w:cs="Times New Roman"/>
          <w:color w:val="000000"/>
          <w:kern w:val="0"/>
          <w:sz w:val="26"/>
          <w:szCs w:val="26"/>
          <w:lang w:val="vi-VN"/>
          <w14:ligatures w14:val="none"/>
        </w:rPr>
        <w:br/>
        <w:t>2.4.2. Kho dữ liệu trong tổ chức</w:t>
      </w:r>
      <w:r w:rsidRPr="00FF0AE4">
        <w:rPr>
          <w:rFonts w:eastAsia="Times New Roman" w:cs="Times New Roman"/>
          <w:color w:val="000000"/>
          <w:kern w:val="0"/>
          <w:sz w:val="26"/>
          <w:szCs w:val="26"/>
          <w:lang w:val="vi-VN"/>
          <w14:ligatures w14:val="none"/>
        </w:rPr>
        <w:br/>
        <w:t>2.4.3. Chia sẻ dữ liệu giữa các bộ phận</w:t>
      </w:r>
    </w:p>
    <w:p w14:paraId="417661DC" w14:textId="77777777" w:rsidR="00D7006B" w:rsidRPr="00FF0AE4" w:rsidRDefault="00D7006B" w:rsidP="00D7006B">
      <w:pPr>
        <w:keepNext/>
        <w:keepLines/>
        <w:spacing w:line="288" w:lineRule="auto"/>
        <w:ind w:left="567"/>
        <w:jc w:val="left"/>
        <w:outlineLvl w:val="0"/>
        <w:rPr>
          <w:rFonts w:eastAsia="Times New Roman" w:cs="Times New Roman"/>
          <w:b/>
          <w:color w:val="000000"/>
          <w:kern w:val="0"/>
          <w:sz w:val="26"/>
          <w:szCs w:val="26"/>
          <w:lang w:val="vi-VN"/>
          <w14:ligatures w14:val="none"/>
        </w:rPr>
      </w:pPr>
      <w:r w:rsidRPr="00FF0AE4">
        <w:rPr>
          <w:rFonts w:eastAsia="Times New Roman" w:cs="Times New Roman"/>
          <w:b/>
          <w:color w:val="000000"/>
          <w:kern w:val="0"/>
          <w:sz w:val="26"/>
          <w:szCs w:val="26"/>
          <w:lang w:val="vi-VN"/>
          <w14:ligatures w14:val="none"/>
        </w:rPr>
        <w:t>Chương 3. Hệ thống và công cụ phân tích kinh doanh</w:t>
      </w:r>
    </w:p>
    <w:p w14:paraId="7594FDAD" w14:textId="77777777" w:rsidR="00D7006B" w:rsidRPr="00FF0AE4" w:rsidRDefault="00D7006B" w:rsidP="00D7006B">
      <w:pPr>
        <w:spacing w:line="288" w:lineRule="auto"/>
        <w:ind w:left="567"/>
        <w:jc w:val="left"/>
        <w:rPr>
          <w:rFonts w:eastAsia="Times New Roman" w:cs="Times New Roman"/>
          <w:color w:val="000000"/>
          <w:kern w:val="0"/>
          <w:sz w:val="26"/>
          <w:szCs w:val="26"/>
          <w:lang w:val="vi-VN"/>
          <w14:ligatures w14:val="none"/>
        </w:rPr>
      </w:pPr>
      <w:r w:rsidRPr="00FF0AE4">
        <w:rPr>
          <w:rFonts w:eastAsia="Times New Roman" w:cs="Times New Roman"/>
          <w:bCs/>
          <w:color w:val="000000"/>
          <w:kern w:val="0"/>
          <w:sz w:val="26"/>
          <w:szCs w:val="26"/>
          <w:lang w:val="vi-VN"/>
          <w14:ligatures w14:val="none"/>
        </w:rPr>
        <w:t>3.1. Hệ thống phân tích kinh doanh</w:t>
      </w:r>
    </w:p>
    <w:p w14:paraId="6FD4BDFF" w14:textId="77777777" w:rsidR="00D7006B" w:rsidRPr="00FF0AE4" w:rsidRDefault="00D7006B" w:rsidP="00D7006B">
      <w:pPr>
        <w:spacing w:line="288" w:lineRule="auto"/>
        <w:ind w:left="567"/>
        <w:jc w:val="left"/>
        <w:rPr>
          <w:rFonts w:eastAsia="Times New Roman" w:cs="Times New Roman"/>
          <w:color w:val="000000"/>
          <w:kern w:val="0"/>
          <w:sz w:val="26"/>
          <w:szCs w:val="26"/>
          <w:lang w:val="vi-VN"/>
          <w14:ligatures w14:val="none"/>
        </w:rPr>
      </w:pPr>
      <w:r w:rsidRPr="00FF0AE4">
        <w:rPr>
          <w:rFonts w:eastAsia="Times New Roman" w:cs="Times New Roman"/>
          <w:color w:val="000000"/>
          <w:kern w:val="0"/>
          <w:sz w:val="26"/>
          <w:szCs w:val="26"/>
          <w:lang w:val="vi-VN"/>
          <w14:ligatures w14:val="none"/>
        </w:rPr>
        <w:t>3.1.1. Khái niệm hệ thống phân tích</w:t>
      </w:r>
      <w:r w:rsidRPr="00FF0AE4">
        <w:rPr>
          <w:rFonts w:eastAsia="Times New Roman" w:cs="Times New Roman"/>
          <w:color w:val="000000"/>
          <w:kern w:val="0"/>
          <w:sz w:val="26"/>
          <w:szCs w:val="26"/>
          <w:lang w:val="vi-VN"/>
          <w14:ligatures w14:val="none"/>
        </w:rPr>
        <w:br/>
        <w:t>3.1.2. Các thành phần của hệ thống phân tích</w:t>
      </w:r>
      <w:r w:rsidRPr="00FF0AE4">
        <w:rPr>
          <w:rFonts w:eastAsia="Times New Roman" w:cs="Times New Roman"/>
          <w:color w:val="000000"/>
          <w:kern w:val="0"/>
          <w:sz w:val="26"/>
          <w:szCs w:val="26"/>
          <w:lang w:val="vi-VN"/>
          <w14:ligatures w14:val="none"/>
        </w:rPr>
        <w:br/>
        <w:t>3.1.3. Vai trò của hệ thống phân tích</w:t>
      </w:r>
    </w:p>
    <w:p w14:paraId="4F89CC0F" w14:textId="77777777" w:rsidR="00D7006B" w:rsidRPr="00FF0AE4" w:rsidRDefault="00D7006B" w:rsidP="00D7006B">
      <w:pPr>
        <w:spacing w:line="288" w:lineRule="auto"/>
        <w:ind w:left="567"/>
        <w:jc w:val="left"/>
        <w:rPr>
          <w:rFonts w:eastAsia="Times New Roman" w:cs="Times New Roman"/>
          <w:color w:val="000000"/>
          <w:kern w:val="0"/>
          <w:sz w:val="26"/>
          <w:szCs w:val="26"/>
          <w:lang w:val="vi-VN"/>
          <w14:ligatures w14:val="none"/>
        </w:rPr>
      </w:pPr>
      <w:r w:rsidRPr="00FF0AE4">
        <w:rPr>
          <w:rFonts w:eastAsia="Times New Roman" w:cs="Times New Roman"/>
          <w:bCs/>
          <w:color w:val="000000"/>
          <w:kern w:val="0"/>
          <w:sz w:val="26"/>
          <w:szCs w:val="26"/>
          <w:lang w:val="vi-VN"/>
          <w14:ligatures w14:val="none"/>
        </w:rPr>
        <w:t>3.2. Báo cáo và bảng điều khiển dữ liệu</w:t>
      </w:r>
    </w:p>
    <w:p w14:paraId="74662EFE" w14:textId="77777777" w:rsidR="00D7006B" w:rsidRPr="00FF0AE4" w:rsidRDefault="00D7006B" w:rsidP="00D7006B">
      <w:pPr>
        <w:spacing w:line="288" w:lineRule="auto"/>
        <w:ind w:left="567"/>
        <w:jc w:val="left"/>
        <w:rPr>
          <w:rFonts w:eastAsia="Times New Roman" w:cs="Times New Roman"/>
          <w:color w:val="000000"/>
          <w:kern w:val="0"/>
          <w:sz w:val="26"/>
          <w:szCs w:val="26"/>
          <w:lang w:val="vi-VN"/>
          <w14:ligatures w14:val="none"/>
        </w:rPr>
      </w:pPr>
      <w:r w:rsidRPr="00FF0AE4">
        <w:rPr>
          <w:rFonts w:eastAsia="Times New Roman" w:cs="Times New Roman"/>
          <w:color w:val="000000"/>
          <w:kern w:val="0"/>
          <w:sz w:val="26"/>
          <w:szCs w:val="26"/>
          <w:lang w:val="vi-VN"/>
          <w14:ligatures w14:val="none"/>
        </w:rPr>
        <w:t>3.2.1. Báo cáo quản trị</w:t>
      </w:r>
      <w:r w:rsidRPr="00FF0AE4">
        <w:rPr>
          <w:rFonts w:eastAsia="Times New Roman" w:cs="Times New Roman"/>
          <w:color w:val="000000"/>
          <w:kern w:val="0"/>
          <w:sz w:val="26"/>
          <w:szCs w:val="26"/>
          <w:lang w:val="vi-VN"/>
          <w14:ligatures w14:val="none"/>
        </w:rPr>
        <w:br/>
        <w:t>3.2.2. Bảng điều khiển dữ liệu</w:t>
      </w:r>
      <w:r w:rsidRPr="00FF0AE4">
        <w:rPr>
          <w:rFonts w:eastAsia="Times New Roman" w:cs="Times New Roman"/>
          <w:color w:val="000000"/>
          <w:kern w:val="0"/>
          <w:sz w:val="26"/>
          <w:szCs w:val="26"/>
          <w:lang w:val="vi-VN"/>
          <w14:ligatures w14:val="none"/>
        </w:rPr>
        <w:br/>
        <w:t>3.2.3. Ứng dụng trong theo dõi hoạt động</w:t>
      </w:r>
    </w:p>
    <w:p w14:paraId="0F25B46C" w14:textId="77777777" w:rsidR="00D7006B" w:rsidRPr="00FF0AE4" w:rsidRDefault="00D7006B" w:rsidP="00D7006B">
      <w:pPr>
        <w:spacing w:line="288" w:lineRule="auto"/>
        <w:ind w:left="567"/>
        <w:jc w:val="left"/>
        <w:rPr>
          <w:rFonts w:eastAsia="Times New Roman" w:cs="Times New Roman"/>
          <w:color w:val="000000"/>
          <w:kern w:val="0"/>
          <w:sz w:val="26"/>
          <w:szCs w:val="26"/>
          <w:lang w:val="vi-VN"/>
          <w14:ligatures w14:val="none"/>
        </w:rPr>
      </w:pPr>
      <w:r w:rsidRPr="00FF0AE4">
        <w:rPr>
          <w:rFonts w:eastAsia="Times New Roman" w:cs="Times New Roman"/>
          <w:bCs/>
          <w:color w:val="000000"/>
          <w:kern w:val="0"/>
          <w:sz w:val="26"/>
          <w:szCs w:val="26"/>
          <w:lang w:val="vi-VN"/>
          <w14:ligatures w14:val="none"/>
        </w:rPr>
        <w:t>3.3. Trực quan hóa dữ liệu</w:t>
      </w:r>
    </w:p>
    <w:p w14:paraId="34874750" w14:textId="77777777" w:rsidR="00D7006B" w:rsidRPr="00FF0AE4" w:rsidRDefault="00D7006B" w:rsidP="00D7006B">
      <w:pPr>
        <w:spacing w:line="288" w:lineRule="auto"/>
        <w:ind w:left="567"/>
        <w:jc w:val="left"/>
        <w:rPr>
          <w:rFonts w:eastAsia="Times New Roman" w:cs="Times New Roman"/>
          <w:color w:val="000000"/>
          <w:kern w:val="0"/>
          <w:sz w:val="26"/>
          <w:szCs w:val="26"/>
          <w:lang w:val="vi-VN"/>
          <w14:ligatures w14:val="none"/>
        </w:rPr>
      </w:pPr>
      <w:r w:rsidRPr="00FF0AE4">
        <w:rPr>
          <w:rFonts w:eastAsia="Times New Roman" w:cs="Times New Roman"/>
          <w:color w:val="000000"/>
          <w:kern w:val="0"/>
          <w:sz w:val="26"/>
          <w:szCs w:val="26"/>
          <w:lang w:val="vi-VN"/>
          <w14:ligatures w14:val="none"/>
        </w:rPr>
        <w:lastRenderedPageBreak/>
        <w:t>3.3.1. Khái niệm trực quan hóa dữ liệu</w:t>
      </w:r>
      <w:r w:rsidRPr="00FF0AE4">
        <w:rPr>
          <w:rFonts w:eastAsia="Times New Roman" w:cs="Times New Roman"/>
          <w:color w:val="000000"/>
          <w:kern w:val="0"/>
          <w:sz w:val="26"/>
          <w:szCs w:val="26"/>
          <w:lang w:val="vi-VN"/>
          <w14:ligatures w14:val="none"/>
        </w:rPr>
        <w:br/>
        <w:t>3.3.2. Các dạng biểu diễn dữ liệu phổ biến</w:t>
      </w:r>
      <w:r w:rsidRPr="00FF0AE4">
        <w:rPr>
          <w:rFonts w:eastAsia="Times New Roman" w:cs="Times New Roman"/>
          <w:color w:val="000000"/>
          <w:kern w:val="0"/>
          <w:sz w:val="26"/>
          <w:szCs w:val="26"/>
          <w:lang w:val="vi-VN"/>
          <w14:ligatures w14:val="none"/>
        </w:rPr>
        <w:br/>
        <w:t>3.3.3. Nguyên tắc trình bày dữ liệu</w:t>
      </w:r>
    </w:p>
    <w:p w14:paraId="44C784C1" w14:textId="77777777" w:rsidR="00D7006B" w:rsidRPr="00FF0AE4" w:rsidRDefault="00D7006B" w:rsidP="00D7006B">
      <w:pPr>
        <w:spacing w:line="288" w:lineRule="auto"/>
        <w:ind w:left="567"/>
        <w:jc w:val="left"/>
        <w:rPr>
          <w:rFonts w:eastAsia="Times New Roman" w:cs="Times New Roman"/>
          <w:color w:val="000000"/>
          <w:kern w:val="0"/>
          <w:sz w:val="26"/>
          <w:szCs w:val="26"/>
          <w:lang w:val="vi-VN"/>
          <w14:ligatures w14:val="none"/>
        </w:rPr>
      </w:pPr>
      <w:r w:rsidRPr="00FF0AE4">
        <w:rPr>
          <w:rFonts w:eastAsia="Times New Roman" w:cs="Times New Roman"/>
          <w:bCs/>
          <w:color w:val="000000"/>
          <w:kern w:val="0"/>
          <w:sz w:val="26"/>
          <w:szCs w:val="26"/>
          <w:lang w:val="vi-VN"/>
          <w14:ligatures w14:val="none"/>
        </w:rPr>
        <w:t>3.4. Công cụ hỗ trợ phân tích kinh doanh</w:t>
      </w:r>
    </w:p>
    <w:p w14:paraId="353CBEE6" w14:textId="77777777" w:rsidR="00D7006B" w:rsidRPr="00FF0AE4" w:rsidRDefault="00D7006B" w:rsidP="00D7006B">
      <w:pPr>
        <w:spacing w:line="288" w:lineRule="auto"/>
        <w:ind w:left="567"/>
        <w:jc w:val="left"/>
        <w:rPr>
          <w:rFonts w:eastAsia="Times New Roman" w:cs="Times New Roman"/>
          <w:color w:val="000000"/>
          <w:kern w:val="0"/>
          <w:sz w:val="26"/>
          <w:szCs w:val="26"/>
          <w:lang w:val="vi-VN"/>
          <w14:ligatures w14:val="none"/>
        </w:rPr>
      </w:pPr>
      <w:r w:rsidRPr="00FF0AE4">
        <w:rPr>
          <w:rFonts w:eastAsia="Times New Roman" w:cs="Times New Roman"/>
          <w:color w:val="000000"/>
          <w:kern w:val="0"/>
          <w:sz w:val="26"/>
          <w:szCs w:val="26"/>
          <w:lang w:val="vi-VN"/>
          <w14:ligatures w14:val="none"/>
        </w:rPr>
        <w:t>3.4.1. Công cụ xử lý dữ liệu</w:t>
      </w:r>
      <w:r w:rsidRPr="00FF0AE4">
        <w:rPr>
          <w:rFonts w:eastAsia="Times New Roman" w:cs="Times New Roman"/>
          <w:color w:val="000000"/>
          <w:kern w:val="0"/>
          <w:sz w:val="26"/>
          <w:szCs w:val="26"/>
          <w:lang w:val="vi-VN"/>
          <w14:ligatures w14:val="none"/>
        </w:rPr>
        <w:br/>
        <w:t>3.4.2. Công cụ trực quan hóa dữ liệu</w:t>
      </w:r>
      <w:r w:rsidRPr="00FF0AE4">
        <w:rPr>
          <w:rFonts w:eastAsia="Times New Roman" w:cs="Times New Roman"/>
          <w:color w:val="000000"/>
          <w:kern w:val="0"/>
          <w:sz w:val="26"/>
          <w:szCs w:val="26"/>
          <w:lang w:val="vi-VN"/>
          <w14:ligatures w14:val="none"/>
        </w:rPr>
        <w:br/>
        <w:t>3.4.3. Công cụ xây dựng báo cáo</w:t>
      </w:r>
    </w:p>
    <w:p w14:paraId="76744EC6" w14:textId="77777777" w:rsidR="00D7006B" w:rsidRPr="00FF0AE4" w:rsidRDefault="00D7006B" w:rsidP="00D7006B">
      <w:pPr>
        <w:keepNext/>
        <w:keepLines/>
        <w:spacing w:line="288" w:lineRule="auto"/>
        <w:ind w:left="567"/>
        <w:jc w:val="left"/>
        <w:outlineLvl w:val="0"/>
        <w:rPr>
          <w:rFonts w:eastAsia="Times New Roman" w:cs="Times New Roman"/>
          <w:b/>
          <w:color w:val="000000"/>
          <w:kern w:val="0"/>
          <w:sz w:val="26"/>
          <w:szCs w:val="26"/>
          <w:lang w:val="vi-VN"/>
          <w14:ligatures w14:val="none"/>
        </w:rPr>
      </w:pPr>
      <w:r w:rsidRPr="00FF0AE4">
        <w:rPr>
          <w:rFonts w:eastAsia="Times New Roman" w:cs="Times New Roman"/>
          <w:b/>
          <w:color w:val="000000"/>
          <w:kern w:val="0"/>
          <w:sz w:val="26"/>
          <w:szCs w:val="26"/>
          <w:lang w:val="vi-VN"/>
          <w14:ligatures w14:val="none"/>
        </w:rPr>
        <w:t>Chương 4. Ứng dụng phân tích kinh doanh trong quản trị</w:t>
      </w:r>
    </w:p>
    <w:p w14:paraId="66FEFE3C" w14:textId="77777777" w:rsidR="00D7006B" w:rsidRPr="00FF0AE4" w:rsidRDefault="00D7006B" w:rsidP="00D7006B">
      <w:pPr>
        <w:spacing w:line="288" w:lineRule="auto"/>
        <w:ind w:left="567"/>
        <w:jc w:val="left"/>
        <w:rPr>
          <w:rFonts w:eastAsia="Times New Roman" w:cs="Times New Roman"/>
          <w:color w:val="000000"/>
          <w:kern w:val="0"/>
          <w:sz w:val="26"/>
          <w:szCs w:val="26"/>
          <w:lang w:val="vi-VN"/>
          <w14:ligatures w14:val="none"/>
        </w:rPr>
      </w:pPr>
      <w:r w:rsidRPr="00FF0AE4">
        <w:rPr>
          <w:rFonts w:eastAsia="Times New Roman" w:cs="Times New Roman"/>
          <w:bCs/>
          <w:color w:val="000000"/>
          <w:kern w:val="0"/>
          <w:sz w:val="26"/>
          <w:szCs w:val="26"/>
          <w:lang w:val="vi-VN"/>
          <w14:ligatures w14:val="none"/>
        </w:rPr>
        <w:t>4.1. Ứng dụng trong marketing và quản trị khách hàng</w:t>
      </w:r>
    </w:p>
    <w:p w14:paraId="5F6C2AD2" w14:textId="77777777" w:rsidR="00D7006B" w:rsidRPr="00FF0AE4" w:rsidRDefault="00D7006B" w:rsidP="00D7006B">
      <w:pPr>
        <w:spacing w:line="288" w:lineRule="auto"/>
        <w:ind w:left="567"/>
        <w:jc w:val="left"/>
        <w:rPr>
          <w:rFonts w:eastAsia="Times New Roman" w:cs="Times New Roman"/>
          <w:color w:val="000000"/>
          <w:kern w:val="0"/>
          <w:sz w:val="26"/>
          <w:szCs w:val="26"/>
          <w:lang w:val="vi-VN"/>
          <w14:ligatures w14:val="none"/>
        </w:rPr>
      </w:pPr>
      <w:r w:rsidRPr="00FF0AE4">
        <w:rPr>
          <w:rFonts w:eastAsia="Times New Roman" w:cs="Times New Roman"/>
          <w:color w:val="000000"/>
          <w:kern w:val="0"/>
          <w:sz w:val="26"/>
          <w:szCs w:val="26"/>
          <w:lang w:val="vi-VN"/>
          <w14:ligatures w14:val="none"/>
        </w:rPr>
        <w:t>4.1.1. Phân tích dữ liệu khách hàng</w:t>
      </w:r>
      <w:r w:rsidRPr="00FF0AE4">
        <w:rPr>
          <w:rFonts w:eastAsia="Times New Roman" w:cs="Times New Roman"/>
          <w:color w:val="000000"/>
          <w:kern w:val="0"/>
          <w:sz w:val="26"/>
          <w:szCs w:val="26"/>
          <w:lang w:val="vi-VN"/>
          <w14:ligatures w14:val="none"/>
        </w:rPr>
        <w:br/>
        <w:t>4.1.2. Phân khúc khách hàng</w:t>
      </w:r>
      <w:r w:rsidRPr="00FF0AE4">
        <w:rPr>
          <w:rFonts w:eastAsia="Times New Roman" w:cs="Times New Roman"/>
          <w:color w:val="000000"/>
          <w:kern w:val="0"/>
          <w:sz w:val="26"/>
          <w:szCs w:val="26"/>
          <w:lang w:val="vi-VN"/>
          <w14:ligatures w14:val="none"/>
        </w:rPr>
        <w:br/>
        <w:t>4.1.3. Đánh giá hiệu quả hoạt động marketing</w:t>
      </w:r>
    </w:p>
    <w:p w14:paraId="53B3B120" w14:textId="77777777" w:rsidR="00D7006B" w:rsidRPr="00D7006B" w:rsidRDefault="00D7006B" w:rsidP="00D7006B">
      <w:pPr>
        <w:spacing w:line="288" w:lineRule="auto"/>
        <w:ind w:left="567"/>
        <w:jc w:val="left"/>
        <w:rPr>
          <w:rFonts w:eastAsia="Times New Roman" w:cs="Times New Roman"/>
          <w:color w:val="000000"/>
          <w:kern w:val="0"/>
          <w:sz w:val="26"/>
          <w:szCs w:val="26"/>
          <w14:ligatures w14:val="none"/>
        </w:rPr>
      </w:pPr>
      <w:r w:rsidRPr="00D7006B">
        <w:rPr>
          <w:rFonts w:eastAsia="Times New Roman" w:cs="Times New Roman"/>
          <w:bCs/>
          <w:color w:val="000000"/>
          <w:kern w:val="0"/>
          <w:sz w:val="26"/>
          <w:szCs w:val="26"/>
          <w14:ligatures w14:val="none"/>
        </w:rPr>
        <w:t>4.2. Ứng dụng trong tài chính</w:t>
      </w:r>
    </w:p>
    <w:p w14:paraId="2F9EF59D" w14:textId="77777777" w:rsidR="00D7006B" w:rsidRPr="00D7006B" w:rsidRDefault="00D7006B" w:rsidP="00D7006B">
      <w:pPr>
        <w:spacing w:line="288" w:lineRule="auto"/>
        <w:ind w:left="567"/>
        <w:jc w:val="left"/>
        <w:rPr>
          <w:rFonts w:eastAsia="Times New Roman" w:cs="Times New Roman"/>
          <w:color w:val="000000"/>
          <w:kern w:val="0"/>
          <w:sz w:val="26"/>
          <w:szCs w:val="26"/>
          <w14:ligatures w14:val="none"/>
        </w:rPr>
      </w:pPr>
      <w:r w:rsidRPr="00D7006B">
        <w:rPr>
          <w:rFonts w:eastAsia="Times New Roman" w:cs="Times New Roman"/>
          <w:color w:val="000000"/>
          <w:kern w:val="0"/>
          <w:sz w:val="26"/>
          <w:szCs w:val="26"/>
          <w14:ligatures w14:val="none"/>
        </w:rPr>
        <w:t>4.2.1. Phân tích doanh thu và chi phí</w:t>
      </w:r>
      <w:r w:rsidRPr="00D7006B">
        <w:rPr>
          <w:rFonts w:eastAsia="Times New Roman" w:cs="Times New Roman"/>
          <w:color w:val="000000"/>
          <w:kern w:val="0"/>
          <w:sz w:val="26"/>
          <w:szCs w:val="26"/>
          <w14:ligatures w14:val="none"/>
        </w:rPr>
        <w:br/>
        <w:t>4.2.2. Theo dõi hiệu quả tài chính</w:t>
      </w:r>
      <w:r w:rsidRPr="00D7006B">
        <w:rPr>
          <w:rFonts w:eastAsia="Times New Roman" w:cs="Times New Roman"/>
          <w:color w:val="000000"/>
          <w:kern w:val="0"/>
          <w:sz w:val="26"/>
          <w:szCs w:val="26"/>
          <w14:ligatures w14:val="none"/>
        </w:rPr>
        <w:br/>
        <w:t>4.2.3. Hỗ trợ lập kế hoạch tài chính</w:t>
      </w:r>
    </w:p>
    <w:p w14:paraId="00414B7A" w14:textId="77777777" w:rsidR="00D7006B" w:rsidRPr="00D7006B" w:rsidRDefault="00D7006B" w:rsidP="00D7006B">
      <w:pPr>
        <w:spacing w:line="288" w:lineRule="auto"/>
        <w:ind w:left="567"/>
        <w:jc w:val="left"/>
        <w:rPr>
          <w:rFonts w:eastAsia="Times New Roman" w:cs="Times New Roman"/>
          <w:color w:val="000000"/>
          <w:kern w:val="0"/>
          <w:sz w:val="26"/>
          <w:szCs w:val="26"/>
          <w14:ligatures w14:val="none"/>
        </w:rPr>
      </w:pPr>
      <w:r w:rsidRPr="00D7006B">
        <w:rPr>
          <w:rFonts w:eastAsia="Times New Roman" w:cs="Times New Roman"/>
          <w:bCs/>
          <w:color w:val="000000"/>
          <w:kern w:val="0"/>
          <w:sz w:val="26"/>
          <w:szCs w:val="26"/>
          <w14:ligatures w14:val="none"/>
        </w:rPr>
        <w:t>4.3. Ứng dụng trong vận hành và chuỗi cung ứng</w:t>
      </w:r>
    </w:p>
    <w:p w14:paraId="63F926B7" w14:textId="77777777" w:rsidR="00D7006B" w:rsidRPr="00D7006B" w:rsidRDefault="00D7006B" w:rsidP="00D7006B">
      <w:pPr>
        <w:spacing w:line="288" w:lineRule="auto"/>
        <w:ind w:left="567"/>
        <w:jc w:val="left"/>
        <w:rPr>
          <w:rFonts w:eastAsia="Times New Roman" w:cs="Times New Roman"/>
          <w:color w:val="000000"/>
          <w:kern w:val="0"/>
          <w:sz w:val="26"/>
          <w:szCs w:val="26"/>
          <w14:ligatures w14:val="none"/>
        </w:rPr>
      </w:pPr>
      <w:r w:rsidRPr="00D7006B">
        <w:rPr>
          <w:rFonts w:eastAsia="Times New Roman" w:cs="Times New Roman"/>
          <w:color w:val="000000"/>
          <w:kern w:val="0"/>
          <w:sz w:val="26"/>
          <w:szCs w:val="26"/>
          <w14:ligatures w14:val="none"/>
        </w:rPr>
        <w:t>4.3.1. Theo dõi hoạt động vận hành</w:t>
      </w:r>
      <w:r w:rsidRPr="00D7006B">
        <w:rPr>
          <w:rFonts w:eastAsia="Times New Roman" w:cs="Times New Roman"/>
          <w:color w:val="000000"/>
          <w:kern w:val="0"/>
          <w:sz w:val="26"/>
          <w:szCs w:val="26"/>
          <w14:ligatures w14:val="none"/>
        </w:rPr>
        <w:br/>
        <w:t>4.3.2. Phân tích tồn kho</w:t>
      </w:r>
      <w:r w:rsidRPr="00D7006B">
        <w:rPr>
          <w:rFonts w:eastAsia="Times New Roman" w:cs="Times New Roman"/>
          <w:color w:val="000000"/>
          <w:kern w:val="0"/>
          <w:sz w:val="26"/>
          <w:szCs w:val="26"/>
          <w14:ligatures w14:val="none"/>
        </w:rPr>
        <w:br/>
        <w:t>4.3.3. Nâng cao hiệu quả logistics</w:t>
      </w:r>
    </w:p>
    <w:p w14:paraId="684F1871" w14:textId="77777777" w:rsidR="00D7006B" w:rsidRPr="00D7006B" w:rsidRDefault="00D7006B" w:rsidP="00D7006B">
      <w:pPr>
        <w:spacing w:line="288" w:lineRule="auto"/>
        <w:ind w:left="567"/>
        <w:jc w:val="left"/>
        <w:rPr>
          <w:rFonts w:eastAsia="Times New Roman" w:cs="Times New Roman"/>
          <w:color w:val="000000"/>
          <w:kern w:val="0"/>
          <w:sz w:val="26"/>
          <w:szCs w:val="26"/>
          <w14:ligatures w14:val="none"/>
        </w:rPr>
      </w:pPr>
      <w:r w:rsidRPr="00D7006B">
        <w:rPr>
          <w:rFonts w:eastAsia="Times New Roman" w:cs="Times New Roman"/>
          <w:bCs/>
          <w:color w:val="000000"/>
          <w:kern w:val="0"/>
          <w:sz w:val="26"/>
          <w:szCs w:val="26"/>
          <w14:ligatures w14:val="none"/>
        </w:rPr>
        <w:t>4.4. Ứng dụng trong thương mại điện tử</w:t>
      </w:r>
    </w:p>
    <w:p w14:paraId="3D6986BC" w14:textId="77777777" w:rsidR="00D7006B" w:rsidRPr="00D7006B" w:rsidRDefault="00D7006B" w:rsidP="00D7006B">
      <w:pPr>
        <w:spacing w:line="288" w:lineRule="auto"/>
        <w:ind w:left="567"/>
        <w:jc w:val="left"/>
        <w:rPr>
          <w:rFonts w:eastAsia="Times New Roman" w:cs="Times New Roman"/>
          <w:color w:val="000000"/>
          <w:kern w:val="0"/>
          <w:sz w:val="26"/>
          <w:szCs w:val="26"/>
          <w14:ligatures w14:val="none"/>
        </w:rPr>
      </w:pPr>
      <w:r w:rsidRPr="00D7006B">
        <w:rPr>
          <w:rFonts w:eastAsia="Times New Roman" w:cs="Times New Roman"/>
          <w:color w:val="000000"/>
          <w:kern w:val="0"/>
          <w:sz w:val="26"/>
          <w:szCs w:val="26"/>
          <w14:ligatures w14:val="none"/>
        </w:rPr>
        <w:t>4.4.1. Phân tích hành vi người dùng</w:t>
      </w:r>
      <w:r w:rsidRPr="00D7006B">
        <w:rPr>
          <w:rFonts w:eastAsia="Times New Roman" w:cs="Times New Roman"/>
          <w:color w:val="000000"/>
          <w:kern w:val="0"/>
          <w:sz w:val="26"/>
          <w:szCs w:val="26"/>
          <w14:ligatures w14:val="none"/>
        </w:rPr>
        <w:br/>
        <w:t>4.4.2. Quản trị dữ liệu giao dịch</w:t>
      </w:r>
      <w:r w:rsidRPr="00D7006B">
        <w:rPr>
          <w:rFonts w:eastAsia="Times New Roman" w:cs="Times New Roman"/>
          <w:color w:val="000000"/>
          <w:kern w:val="0"/>
          <w:sz w:val="26"/>
          <w:szCs w:val="26"/>
          <w14:ligatures w14:val="none"/>
        </w:rPr>
        <w:br/>
        <w:t>4.4.3. Hỗ trợ quyết định kinh doanh trực tuyến</w:t>
      </w:r>
    </w:p>
    <w:p w14:paraId="1462B26A" w14:textId="77777777" w:rsidR="00D7006B" w:rsidRPr="00D7006B" w:rsidRDefault="00D7006B" w:rsidP="00D7006B">
      <w:pPr>
        <w:keepNext/>
        <w:keepLines/>
        <w:spacing w:line="288" w:lineRule="auto"/>
        <w:ind w:left="567"/>
        <w:jc w:val="left"/>
        <w:outlineLvl w:val="0"/>
        <w:rPr>
          <w:rFonts w:eastAsia="Times New Roman" w:cs="Times New Roman"/>
          <w:b/>
          <w:color w:val="000000"/>
          <w:kern w:val="0"/>
          <w:sz w:val="26"/>
          <w:szCs w:val="26"/>
          <w:lang w:val="en"/>
          <w14:ligatures w14:val="none"/>
        </w:rPr>
      </w:pPr>
      <w:r w:rsidRPr="00D7006B">
        <w:rPr>
          <w:rFonts w:eastAsia="Times New Roman" w:cs="Times New Roman"/>
          <w:b/>
          <w:color w:val="000000"/>
          <w:kern w:val="0"/>
          <w:sz w:val="26"/>
          <w:szCs w:val="26"/>
          <w:lang w:val="en"/>
          <w14:ligatures w14:val="none"/>
        </w:rPr>
        <w:t>Chương 5. Triển khai và phát triển năng lực trí tuệ dữ liệu trong tổ chức</w:t>
      </w:r>
    </w:p>
    <w:p w14:paraId="2963575D" w14:textId="77777777" w:rsidR="00D7006B" w:rsidRPr="00D7006B" w:rsidRDefault="00D7006B" w:rsidP="00D7006B">
      <w:pPr>
        <w:spacing w:line="288" w:lineRule="auto"/>
        <w:ind w:left="567"/>
        <w:jc w:val="left"/>
        <w:rPr>
          <w:rFonts w:eastAsia="Times New Roman" w:cs="Times New Roman"/>
          <w:color w:val="000000"/>
          <w:kern w:val="0"/>
          <w:sz w:val="26"/>
          <w:szCs w:val="26"/>
          <w14:ligatures w14:val="none"/>
        </w:rPr>
      </w:pPr>
      <w:r w:rsidRPr="00D7006B">
        <w:rPr>
          <w:rFonts w:eastAsia="Times New Roman" w:cs="Times New Roman"/>
          <w:bCs/>
          <w:color w:val="000000"/>
          <w:kern w:val="0"/>
          <w:sz w:val="26"/>
          <w:szCs w:val="26"/>
          <w14:ligatures w14:val="none"/>
        </w:rPr>
        <w:t>5.1. Xác định nhu cầu phân tích trong tổ chức</w:t>
      </w:r>
    </w:p>
    <w:p w14:paraId="631B4FDE" w14:textId="77777777" w:rsidR="00D7006B" w:rsidRPr="00D7006B" w:rsidRDefault="00D7006B" w:rsidP="00D7006B">
      <w:pPr>
        <w:spacing w:line="288" w:lineRule="auto"/>
        <w:ind w:left="567"/>
        <w:jc w:val="left"/>
        <w:rPr>
          <w:rFonts w:eastAsia="Times New Roman" w:cs="Times New Roman"/>
          <w:color w:val="000000"/>
          <w:kern w:val="0"/>
          <w:sz w:val="26"/>
          <w:szCs w:val="26"/>
          <w14:ligatures w14:val="none"/>
        </w:rPr>
      </w:pPr>
      <w:r w:rsidRPr="00D7006B">
        <w:rPr>
          <w:rFonts w:eastAsia="Times New Roman" w:cs="Times New Roman"/>
          <w:color w:val="000000"/>
          <w:kern w:val="0"/>
          <w:sz w:val="26"/>
          <w:szCs w:val="26"/>
          <w14:ligatures w14:val="none"/>
        </w:rPr>
        <w:t>5.1.1. Nhận diện vấn đề quản trị</w:t>
      </w:r>
      <w:r w:rsidRPr="00D7006B">
        <w:rPr>
          <w:rFonts w:eastAsia="Times New Roman" w:cs="Times New Roman"/>
          <w:color w:val="000000"/>
          <w:kern w:val="0"/>
          <w:sz w:val="26"/>
          <w:szCs w:val="26"/>
          <w14:ligatures w14:val="none"/>
        </w:rPr>
        <w:br/>
        <w:t>5.1.2. Xác định mục tiêu phân tích</w:t>
      </w:r>
      <w:r w:rsidRPr="00D7006B">
        <w:rPr>
          <w:rFonts w:eastAsia="Times New Roman" w:cs="Times New Roman"/>
          <w:color w:val="000000"/>
          <w:kern w:val="0"/>
          <w:sz w:val="26"/>
          <w:szCs w:val="26"/>
          <w14:ligatures w14:val="none"/>
        </w:rPr>
        <w:br/>
        <w:t>5.1.3. Lựa chọn dữ liệu phù hợp</w:t>
      </w:r>
    </w:p>
    <w:p w14:paraId="29D3E39F" w14:textId="77777777" w:rsidR="00D7006B" w:rsidRPr="00D7006B" w:rsidRDefault="00D7006B" w:rsidP="00D7006B">
      <w:pPr>
        <w:spacing w:line="288" w:lineRule="auto"/>
        <w:ind w:left="567"/>
        <w:jc w:val="left"/>
        <w:rPr>
          <w:rFonts w:eastAsia="Times New Roman" w:cs="Times New Roman"/>
          <w:color w:val="000000"/>
          <w:kern w:val="0"/>
          <w:sz w:val="26"/>
          <w:szCs w:val="26"/>
          <w14:ligatures w14:val="none"/>
        </w:rPr>
      </w:pPr>
      <w:r w:rsidRPr="00D7006B">
        <w:rPr>
          <w:rFonts w:eastAsia="Times New Roman" w:cs="Times New Roman"/>
          <w:bCs/>
          <w:color w:val="000000"/>
          <w:kern w:val="0"/>
          <w:sz w:val="26"/>
          <w:szCs w:val="26"/>
          <w14:ligatures w14:val="none"/>
        </w:rPr>
        <w:t>5.2. Tổ chức hoạt động phân tích kinh doanh</w:t>
      </w:r>
    </w:p>
    <w:p w14:paraId="40D01AC9" w14:textId="77777777" w:rsidR="00D7006B" w:rsidRPr="00D7006B" w:rsidRDefault="00D7006B" w:rsidP="00D7006B">
      <w:pPr>
        <w:spacing w:line="288" w:lineRule="auto"/>
        <w:ind w:left="567"/>
        <w:jc w:val="left"/>
        <w:rPr>
          <w:rFonts w:eastAsia="Times New Roman" w:cs="Times New Roman"/>
          <w:color w:val="000000"/>
          <w:kern w:val="0"/>
          <w:sz w:val="26"/>
          <w:szCs w:val="26"/>
          <w14:ligatures w14:val="none"/>
        </w:rPr>
      </w:pPr>
      <w:r w:rsidRPr="00D7006B">
        <w:rPr>
          <w:rFonts w:eastAsia="Times New Roman" w:cs="Times New Roman"/>
          <w:color w:val="000000"/>
          <w:kern w:val="0"/>
          <w:sz w:val="26"/>
          <w:szCs w:val="26"/>
          <w14:ligatures w14:val="none"/>
        </w:rPr>
        <w:t>5.2.1. Vai trò của bộ phận phân tích</w:t>
      </w:r>
      <w:r w:rsidRPr="00D7006B">
        <w:rPr>
          <w:rFonts w:eastAsia="Times New Roman" w:cs="Times New Roman"/>
          <w:color w:val="000000"/>
          <w:kern w:val="0"/>
          <w:sz w:val="26"/>
          <w:szCs w:val="26"/>
          <w14:ligatures w14:val="none"/>
        </w:rPr>
        <w:br/>
        <w:t>5.2.2. Phối hợp giữa các bộ phận</w:t>
      </w:r>
      <w:r w:rsidRPr="00D7006B">
        <w:rPr>
          <w:rFonts w:eastAsia="Times New Roman" w:cs="Times New Roman"/>
          <w:color w:val="000000"/>
          <w:kern w:val="0"/>
          <w:sz w:val="26"/>
          <w:szCs w:val="26"/>
          <w14:ligatures w14:val="none"/>
        </w:rPr>
        <w:br/>
        <w:t>5.2.3. Quản lý nguồn lực dữ liệu</w:t>
      </w:r>
    </w:p>
    <w:p w14:paraId="0AA06A90" w14:textId="77777777" w:rsidR="00D7006B" w:rsidRPr="00D7006B" w:rsidRDefault="00D7006B" w:rsidP="00D7006B">
      <w:pPr>
        <w:spacing w:line="288" w:lineRule="auto"/>
        <w:ind w:left="567"/>
        <w:jc w:val="left"/>
        <w:rPr>
          <w:rFonts w:eastAsia="Times New Roman" w:cs="Times New Roman"/>
          <w:color w:val="000000"/>
          <w:kern w:val="0"/>
          <w:sz w:val="26"/>
          <w:szCs w:val="26"/>
          <w14:ligatures w14:val="none"/>
        </w:rPr>
      </w:pPr>
      <w:r w:rsidRPr="00D7006B">
        <w:rPr>
          <w:rFonts w:eastAsia="Times New Roman" w:cs="Times New Roman"/>
          <w:bCs/>
          <w:color w:val="000000"/>
          <w:kern w:val="0"/>
          <w:sz w:val="26"/>
          <w:szCs w:val="26"/>
          <w14:ligatures w14:val="none"/>
        </w:rPr>
        <w:t>5.3. Phát triển văn hóa sử dụng dữ liệu</w:t>
      </w:r>
    </w:p>
    <w:p w14:paraId="4724CC1C" w14:textId="77777777" w:rsidR="00D7006B" w:rsidRPr="00D7006B" w:rsidRDefault="00D7006B" w:rsidP="00D7006B">
      <w:pPr>
        <w:spacing w:line="288" w:lineRule="auto"/>
        <w:ind w:left="567"/>
        <w:jc w:val="left"/>
        <w:rPr>
          <w:rFonts w:eastAsia="Times New Roman" w:cs="Times New Roman"/>
          <w:color w:val="000000"/>
          <w:kern w:val="0"/>
          <w:sz w:val="26"/>
          <w:szCs w:val="26"/>
          <w14:ligatures w14:val="none"/>
        </w:rPr>
      </w:pPr>
      <w:r w:rsidRPr="00D7006B">
        <w:rPr>
          <w:rFonts w:eastAsia="Times New Roman" w:cs="Times New Roman"/>
          <w:color w:val="000000"/>
          <w:kern w:val="0"/>
          <w:sz w:val="26"/>
          <w:szCs w:val="26"/>
          <w14:ligatures w14:val="none"/>
        </w:rPr>
        <w:t>5.3.1. Khái niệm văn hóa dữ liệu</w:t>
      </w:r>
      <w:r w:rsidRPr="00D7006B">
        <w:rPr>
          <w:rFonts w:eastAsia="Times New Roman" w:cs="Times New Roman"/>
          <w:color w:val="000000"/>
          <w:kern w:val="0"/>
          <w:sz w:val="26"/>
          <w:szCs w:val="26"/>
          <w14:ligatures w14:val="none"/>
        </w:rPr>
        <w:br/>
        <w:t>5.3.2. Các yếu tố của văn hóa dữ liệu</w:t>
      </w:r>
      <w:r w:rsidRPr="00D7006B">
        <w:rPr>
          <w:rFonts w:eastAsia="Times New Roman" w:cs="Times New Roman"/>
          <w:color w:val="000000"/>
          <w:kern w:val="0"/>
          <w:sz w:val="26"/>
          <w:szCs w:val="26"/>
          <w14:ligatures w14:val="none"/>
        </w:rPr>
        <w:br/>
        <w:t>5.3.3. Thúc đẩy sử dụng dữ liệu trong tổ chức</w:t>
      </w:r>
    </w:p>
    <w:p w14:paraId="69B7380B" w14:textId="77777777" w:rsidR="00D7006B" w:rsidRPr="00D7006B" w:rsidRDefault="00D7006B" w:rsidP="00D7006B">
      <w:pPr>
        <w:spacing w:line="288" w:lineRule="auto"/>
        <w:ind w:left="567"/>
        <w:jc w:val="left"/>
        <w:rPr>
          <w:rFonts w:eastAsia="Times New Roman" w:cs="Times New Roman"/>
          <w:color w:val="000000"/>
          <w:kern w:val="0"/>
          <w:sz w:val="26"/>
          <w:szCs w:val="26"/>
          <w14:ligatures w14:val="none"/>
        </w:rPr>
      </w:pPr>
      <w:r w:rsidRPr="00D7006B">
        <w:rPr>
          <w:rFonts w:eastAsia="Times New Roman" w:cs="Times New Roman"/>
          <w:bCs/>
          <w:color w:val="000000"/>
          <w:kern w:val="0"/>
          <w:sz w:val="26"/>
          <w:szCs w:val="26"/>
          <w14:ligatures w14:val="none"/>
        </w:rPr>
        <w:t>5.4. Kiểm soát rủi ro trong sử dụng dữ liệu</w:t>
      </w:r>
    </w:p>
    <w:p w14:paraId="34EDF116" w14:textId="77777777" w:rsidR="00D7006B" w:rsidRPr="00D7006B" w:rsidRDefault="00D7006B" w:rsidP="00D7006B">
      <w:pPr>
        <w:spacing w:line="288" w:lineRule="auto"/>
        <w:ind w:left="567"/>
        <w:jc w:val="left"/>
        <w:rPr>
          <w:rFonts w:eastAsia="Times New Roman" w:cs="Times New Roman"/>
          <w:color w:val="000000"/>
          <w:kern w:val="0"/>
          <w:sz w:val="26"/>
          <w:szCs w:val="26"/>
          <w14:ligatures w14:val="none"/>
        </w:rPr>
      </w:pPr>
      <w:r w:rsidRPr="00D7006B">
        <w:rPr>
          <w:rFonts w:eastAsia="Times New Roman" w:cs="Times New Roman"/>
          <w:color w:val="000000"/>
          <w:kern w:val="0"/>
          <w:sz w:val="26"/>
          <w:szCs w:val="26"/>
          <w14:ligatures w14:val="none"/>
        </w:rPr>
        <w:lastRenderedPageBreak/>
        <w:t>5.4.1. Các loại rủi ro dữ liệu</w:t>
      </w:r>
      <w:r w:rsidRPr="00D7006B">
        <w:rPr>
          <w:rFonts w:eastAsia="Times New Roman" w:cs="Times New Roman"/>
          <w:color w:val="000000"/>
          <w:kern w:val="0"/>
          <w:sz w:val="26"/>
          <w:szCs w:val="26"/>
          <w14:ligatures w14:val="none"/>
        </w:rPr>
        <w:br/>
        <w:t>5.4.2. Kiểm soát truy cập dữ liệu</w:t>
      </w:r>
      <w:r w:rsidRPr="00D7006B">
        <w:rPr>
          <w:rFonts w:eastAsia="Times New Roman" w:cs="Times New Roman"/>
          <w:color w:val="000000"/>
          <w:kern w:val="0"/>
          <w:sz w:val="26"/>
          <w:szCs w:val="26"/>
          <w14:ligatures w14:val="none"/>
        </w:rPr>
        <w:br/>
        <w:t>5.4.3. Bảo vệ dữ liệu trong tổ chức</w:t>
      </w:r>
    </w:p>
    <w:p w14:paraId="2746B2D5" w14:textId="77777777" w:rsidR="00D7006B" w:rsidRPr="00D7006B" w:rsidRDefault="00D7006B" w:rsidP="00D7006B">
      <w:pPr>
        <w:spacing w:line="288" w:lineRule="auto"/>
        <w:ind w:right="78"/>
        <w:jc w:val="left"/>
        <w:rPr>
          <w:rFonts w:eastAsia="Times New Roman" w:cs="Times New Roman"/>
          <w:i/>
          <w:color w:val="000000"/>
          <w:kern w:val="0"/>
          <w:sz w:val="26"/>
          <w:szCs w:val="26"/>
          <w14:ligatures w14:val="none"/>
        </w:rPr>
      </w:pPr>
    </w:p>
    <w:p w14:paraId="5E47670D" w14:textId="77777777" w:rsidR="00D7006B" w:rsidRPr="00D7006B" w:rsidRDefault="00D7006B" w:rsidP="00D7006B">
      <w:pPr>
        <w:spacing w:line="288" w:lineRule="auto"/>
        <w:ind w:right="79"/>
        <w:jc w:val="left"/>
        <w:rPr>
          <w:rFonts w:eastAsia="Times New Roman" w:cs="Times New Roman"/>
          <w:b/>
          <w:color w:val="000000"/>
          <w:kern w:val="0"/>
          <w:sz w:val="26"/>
          <w:szCs w:val="26"/>
          <w14:ligatures w14:val="none"/>
        </w:rPr>
      </w:pPr>
      <w:r w:rsidRPr="00D7006B">
        <w:rPr>
          <w:rFonts w:eastAsia="Times New Roman" w:cs="Times New Roman"/>
          <w:b/>
          <w:color w:val="000000"/>
          <w:kern w:val="0"/>
          <w:sz w:val="26"/>
          <w:szCs w:val="26"/>
          <w14:ligatures w14:val="none"/>
        </w:rPr>
        <w:t xml:space="preserve">7. Tổ chức dạy và học </w:t>
      </w:r>
    </w:p>
    <w:p w14:paraId="7449371C" w14:textId="77777777" w:rsidR="00D7006B" w:rsidRPr="00D7006B" w:rsidRDefault="00D7006B" w:rsidP="00D7006B">
      <w:pPr>
        <w:spacing w:line="288" w:lineRule="auto"/>
        <w:ind w:right="78"/>
        <w:jc w:val="left"/>
        <w:rPr>
          <w:rFonts w:eastAsia="Times New Roman" w:cs="Times New Roman"/>
          <w:i/>
          <w:color w:val="000000"/>
          <w:kern w:val="0"/>
          <w:sz w:val="26"/>
          <w:szCs w:val="26"/>
          <w14:ligatures w14:val="none"/>
        </w:rPr>
      </w:pPr>
      <w:r w:rsidRPr="00D7006B">
        <w:rPr>
          <w:rFonts w:eastAsia="Times New Roman" w:cs="Times New Roman"/>
          <w:b/>
          <w:i/>
          <w:color w:val="000000"/>
          <w:kern w:val="0"/>
          <w:sz w:val="26"/>
          <w:szCs w:val="26"/>
          <w14:ligatures w14:val="none"/>
        </w:rPr>
        <w:t xml:space="preserve">5.2.  Kế hoạch dạy và học </w:t>
      </w:r>
    </w:p>
    <w:tbl>
      <w:tblPr>
        <w:tblpPr w:leftFromText="180" w:rightFromText="180" w:vertAnchor="text" w:tblpX="-147" w:tblpY="1"/>
        <w:tblOverlap w:val="never"/>
        <w:tblW w:w="537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51"/>
        <w:gridCol w:w="4689"/>
        <w:gridCol w:w="709"/>
        <w:gridCol w:w="994"/>
        <w:gridCol w:w="1414"/>
        <w:gridCol w:w="794"/>
        <w:gridCol w:w="894"/>
      </w:tblGrid>
      <w:tr w:rsidR="00753448" w:rsidRPr="00D7006B" w14:paraId="1400FF11" w14:textId="77777777" w:rsidTr="00753448">
        <w:trPr>
          <w:trHeight w:val="229"/>
          <w:tblHeader/>
        </w:trPr>
        <w:tc>
          <w:tcPr>
            <w:tcW w:w="274" w:type="pct"/>
            <w:vMerge w:val="restart"/>
            <w:vAlign w:val="center"/>
          </w:tcPr>
          <w:p w14:paraId="37D421C3" w14:textId="77777777" w:rsidR="00753448" w:rsidRPr="00D7006B" w:rsidRDefault="00753448" w:rsidP="00753448">
            <w:pPr>
              <w:tabs>
                <w:tab w:val="left" w:pos="-709"/>
              </w:tabs>
              <w:spacing w:line="288" w:lineRule="auto"/>
              <w:jc w:val="center"/>
              <w:rPr>
                <w:b/>
                <w:color w:val="000000"/>
                <w:szCs w:val="24"/>
              </w:rPr>
            </w:pPr>
            <w:r w:rsidRPr="00D7006B">
              <w:rPr>
                <w:b/>
                <w:color w:val="000000"/>
                <w:szCs w:val="24"/>
              </w:rPr>
              <w:t xml:space="preserve">TT </w:t>
            </w:r>
          </w:p>
        </w:tc>
        <w:tc>
          <w:tcPr>
            <w:tcW w:w="2334" w:type="pct"/>
            <w:vMerge w:val="restart"/>
            <w:vAlign w:val="center"/>
          </w:tcPr>
          <w:p w14:paraId="60200197" w14:textId="77777777" w:rsidR="00753448" w:rsidRPr="00D7006B" w:rsidRDefault="00753448" w:rsidP="00753448">
            <w:pPr>
              <w:tabs>
                <w:tab w:val="left" w:pos="-709"/>
              </w:tabs>
              <w:spacing w:line="288" w:lineRule="auto"/>
              <w:jc w:val="center"/>
              <w:rPr>
                <w:b/>
                <w:color w:val="000000"/>
                <w:szCs w:val="24"/>
              </w:rPr>
            </w:pPr>
            <w:r w:rsidRPr="00D7006B">
              <w:rPr>
                <w:b/>
                <w:color w:val="000000"/>
                <w:szCs w:val="24"/>
              </w:rPr>
              <w:t xml:space="preserve">Nội dung </w:t>
            </w:r>
          </w:p>
          <w:p w14:paraId="46E9F032" w14:textId="77777777" w:rsidR="00753448" w:rsidRPr="00D7006B" w:rsidRDefault="00753448" w:rsidP="00753448">
            <w:pPr>
              <w:tabs>
                <w:tab w:val="left" w:pos="-709"/>
              </w:tabs>
              <w:spacing w:line="288" w:lineRule="auto"/>
              <w:jc w:val="center"/>
              <w:rPr>
                <w:b/>
                <w:color w:val="000000"/>
                <w:szCs w:val="24"/>
              </w:rPr>
            </w:pPr>
            <w:r w:rsidRPr="00D7006B">
              <w:rPr>
                <w:b/>
                <w:color w:val="000000"/>
                <w:szCs w:val="24"/>
              </w:rPr>
              <w:t>chi tiết</w:t>
            </w:r>
          </w:p>
        </w:tc>
        <w:tc>
          <w:tcPr>
            <w:tcW w:w="848" w:type="pct"/>
            <w:gridSpan w:val="2"/>
            <w:vAlign w:val="center"/>
          </w:tcPr>
          <w:p w14:paraId="17B08F0D" w14:textId="77777777" w:rsidR="00753448" w:rsidRPr="00D7006B" w:rsidRDefault="00753448" w:rsidP="00753448">
            <w:pPr>
              <w:tabs>
                <w:tab w:val="left" w:pos="-709"/>
              </w:tabs>
              <w:spacing w:line="240" w:lineRule="auto"/>
              <w:jc w:val="center"/>
              <w:rPr>
                <w:b/>
                <w:color w:val="000000"/>
                <w:szCs w:val="24"/>
                <w:lang w:val="vi-VN"/>
              </w:rPr>
            </w:pPr>
            <w:r w:rsidRPr="00D7006B">
              <w:rPr>
                <w:b/>
                <w:color w:val="000000"/>
                <w:szCs w:val="24"/>
              </w:rPr>
              <w:t xml:space="preserve">Thời lượng </w:t>
            </w:r>
          </w:p>
          <w:p w14:paraId="6B6C93E0" w14:textId="77777777" w:rsidR="00753448" w:rsidRPr="00753448" w:rsidRDefault="00753448" w:rsidP="00753448">
            <w:pPr>
              <w:tabs>
                <w:tab w:val="left" w:pos="-709"/>
              </w:tabs>
              <w:spacing w:line="240" w:lineRule="auto"/>
              <w:jc w:val="center"/>
              <w:rPr>
                <w:bCs/>
                <w:color w:val="000000"/>
                <w:sz w:val="20"/>
                <w:szCs w:val="20"/>
              </w:rPr>
            </w:pPr>
            <w:r w:rsidRPr="00753448">
              <w:rPr>
                <w:bCs/>
                <w:color w:val="000000"/>
                <w:sz w:val="20"/>
                <w:szCs w:val="20"/>
              </w:rPr>
              <w:t>(giờ định mức)</w:t>
            </w:r>
          </w:p>
        </w:tc>
        <w:tc>
          <w:tcPr>
            <w:tcW w:w="704" w:type="pct"/>
            <w:vMerge w:val="restart"/>
            <w:vAlign w:val="center"/>
          </w:tcPr>
          <w:p w14:paraId="3F71F462" w14:textId="77777777" w:rsidR="00753448" w:rsidRPr="00D7006B" w:rsidRDefault="00753448" w:rsidP="00753448">
            <w:pPr>
              <w:tabs>
                <w:tab w:val="left" w:pos="-709"/>
              </w:tabs>
              <w:spacing w:line="240" w:lineRule="auto"/>
              <w:jc w:val="center"/>
              <w:rPr>
                <w:b/>
                <w:color w:val="000000"/>
                <w:sz w:val="22"/>
              </w:rPr>
            </w:pPr>
            <w:r w:rsidRPr="00D7006B">
              <w:rPr>
                <w:b/>
                <w:color w:val="000000"/>
                <w:sz w:val="22"/>
              </w:rPr>
              <w:t>Hình thức và phương thức tổ chức dạy học</w:t>
            </w:r>
          </w:p>
        </w:tc>
        <w:tc>
          <w:tcPr>
            <w:tcW w:w="395" w:type="pct"/>
            <w:vMerge w:val="restart"/>
            <w:vAlign w:val="center"/>
          </w:tcPr>
          <w:p w14:paraId="11B91EC2" w14:textId="77777777" w:rsidR="00753448" w:rsidRPr="00753448" w:rsidRDefault="00753448" w:rsidP="00753448">
            <w:pPr>
              <w:spacing w:line="240" w:lineRule="auto"/>
              <w:jc w:val="center"/>
              <w:rPr>
                <w:b/>
                <w:color w:val="000000"/>
                <w:sz w:val="22"/>
              </w:rPr>
            </w:pPr>
            <w:r w:rsidRPr="00753448">
              <w:rPr>
                <w:b/>
                <w:color w:val="000000"/>
                <w:sz w:val="22"/>
              </w:rPr>
              <w:t>Kiểm tra</w:t>
            </w:r>
          </w:p>
          <w:p w14:paraId="05DDB313" w14:textId="77777777" w:rsidR="00753448" w:rsidRPr="00753448" w:rsidRDefault="00753448" w:rsidP="00753448">
            <w:pPr>
              <w:spacing w:line="240" w:lineRule="auto"/>
              <w:jc w:val="center"/>
              <w:rPr>
                <w:b/>
                <w:color w:val="000000"/>
                <w:sz w:val="22"/>
              </w:rPr>
            </w:pPr>
            <w:r w:rsidRPr="00753448">
              <w:rPr>
                <w:b/>
                <w:color w:val="000000"/>
                <w:sz w:val="22"/>
              </w:rPr>
              <w:t>(nếu có)</w:t>
            </w:r>
          </w:p>
        </w:tc>
        <w:tc>
          <w:tcPr>
            <w:tcW w:w="445" w:type="pct"/>
            <w:vMerge w:val="restart"/>
            <w:vAlign w:val="center"/>
          </w:tcPr>
          <w:p w14:paraId="252B9507" w14:textId="77777777" w:rsidR="00753448" w:rsidRPr="00753448" w:rsidRDefault="00753448" w:rsidP="00753448">
            <w:pPr>
              <w:spacing w:line="240" w:lineRule="auto"/>
              <w:jc w:val="center"/>
              <w:rPr>
                <w:b/>
                <w:color w:val="000000"/>
                <w:sz w:val="22"/>
              </w:rPr>
            </w:pPr>
            <w:r w:rsidRPr="00753448">
              <w:rPr>
                <w:b/>
                <w:color w:val="000000"/>
                <w:sz w:val="22"/>
              </w:rPr>
              <w:t>Đóng góp vào CLO</w:t>
            </w:r>
          </w:p>
        </w:tc>
      </w:tr>
      <w:tr w:rsidR="00753448" w:rsidRPr="00D7006B" w14:paraId="3FB57580" w14:textId="77777777" w:rsidTr="00753448">
        <w:trPr>
          <w:trHeight w:val="330"/>
          <w:tblHeader/>
        </w:trPr>
        <w:tc>
          <w:tcPr>
            <w:tcW w:w="274" w:type="pct"/>
            <w:vMerge/>
            <w:vAlign w:val="center"/>
          </w:tcPr>
          <w:p w14:paraId="0545FAA2" w14:textId="77777777" w:rsidR="00753448" w:rsidRPr="00D7006B" w:rsidRDefault="00753448" w:rsidP="00753448">
            <w:pPr>
              <w:widowControl w:val="0"/>
              <w:pBdr>
                <w:top w:val="nil"/>
                <w:left w:val="nil"/>
                <w:bottom w:val="nil"/>
                <w:right w:val="nil"/>
                <w:between w:val="nil"/>
              </w:pBdr>
              <w:spacing w:line="288" w:lineRule="auto"/>
              <w:jc w:val="left"/>
              <w:rPr>
                <w:b/>
                <w:color w:val="000000"/>
                <w:szCs w:val="24"/>
              </w:rPr>
            </w:pPr>
          </w:p>
        </w:tc>
        <w:tc>
          <w:tcPr>
            <w:tcW w:w="2334" w:type="pct"/>
            <w:vMerge/>
            <w:vAlign w:val="center"/>
          </w:tcPr>
          <w:p w14:paraId="68ACC8F4" w14:textId="77777777" w:rsidR="00753448" w:rsidRPr="00D7006B" w:rsidRDefault="00753448" w:rsidP="00753448">
            <w:pPr>
              <w:widowControl w:val="0"/>
              <w:pBdr>
                <w:top w:val="nil"/>
                <w:left w:val="nil"/>
                <w:bottom w:val="nil"/>
                <w:right w:val="nil"/>
                <w:between w:val="nil"/>
              </w:pBdr>
              <w:spacing w:line="288" w:lineRule="auto"/>
              <w:jc w:val="left"/>
              <w:rPr>
                <w:b/>
                <w:color w:val="000000"/>
                <w:szCs w:val="24"/>
              </w:rPr>
            </w:pPr>
          </w:p>
        </w:tc>
        <w:tc>
          <w:tcPr>
            <w:tcW w:w="353" w:type="pct"/>
            <w:vAlign w:val="center"/>
          </w:tcPr>
          <w:p w14:paraId="47A62A02" w14:textId="04F4DE9B" w:rsidR="00753448" w:rsidRPr="00753448" w:rsidRDefault="00753448" w:rsidP="00753448">
            <w:pPr>
              <w:spacing w:line="288" w:lineRule="auto"/>
              <w:jc w:val="center"/>
              <w:rPr>
                <w:bCs/>
                <w:color w:val="000000"/>
                <w:sz w:val="20"/>
                <w:szCs w:val="20"/>
                <w:lang w:val="vi-VN"/>
              </w:rPr>
            </w:pPr>
            <w:r w:rsidRPr="00D7006B">
              <w:rPr>
                <w:bCs/>
                <w:color w:val="000000"/>
                <w:sz w:val="20"/>
                <w:szCs w:val="20"/>
              </w:rPr>
              <w:t>L</w:t>
            </w:r>
            <w:r>
              <w:rPr>
                <w:bCs/>
                <w:color w:val="000000"/>
                <w:sz w:val="20"/>
                <w:szCs w:val="20"/>
                <w:lang w:val="vi-VN"/>
              </w:rPr>
              <w:t>T</w:t>
            </w:r>
          </w:p>
        </w:tc>
        <w:tc>
          <w:tcPr>
            <w:tcW w:w="494" w:type="pct"/>
            <w:vAlign w:val="center"/>
          </w:tcPr>
          <w:p w14:paraId="4CA661BF" w14:textId="3085BC90" w:rsidR="00753448" w:rsidRPr="00D7006B" w:rsidRDefault="00753448" w:rsidP="00753448">
            <w:pPr>
              <w:tabs>
                <w:tab w:val="left" w:pos="-709"/>
              </w:tabs>
              <w:spacing w:line="288" w:lineRule="auto"/>
              <w:jc w:val="center"/>
              <w:rPr>
                <w:bCs/>
                <w:color w:val="000000"/>
                <w:sz w:val="20"/>
                <w:szCs w:val="20"/>
                <w:lang w:val="vi-VN"/>
              </w:rPr>
            </w:pPr>
            <w:r w:rsidRPr="00D7006B">
              <w:rPr>
                <w:bCs/>
                <w:color w:val="000000"/>
                <w:sz w:val="20"/>
                <w:szCs w:val="20"/>
                <w:lang w:val="vi-VN"/>
              </w:rPr>
              <w:t>B</w:t>
            </w:r>
            <w:r>
              <w:rPr>
                <w:bCs/>
                <w:color w:val="000000"/>
                <w:sz w:val="20"/>
                <w:szCs w:val="20"/>
                <w:lang w:val="vi-VN"/>
              </w:rPr>
              <w:t>T</w:t>
            </w:r>
            <w:r w:rsidRPr="00D7006B">
              <w:rPr>
                <w:bCs/>
                <w:color w:val="000000"/>
                <w:sz w:val="20"/>
                <w:szCs w:val="20"/>
                <w:lang w:val="vi-VN"/>
              </w:rPr>
              <w:t>/ TL</w:t>
            </w:r>
          </w:p>
        </w:tc>
        <w:tc>
          <w:tcPr>
            <w:tcW w:w="704" w:type="pct"/>
            <w:vMerge/>
            <w:vAlign w:val="center"/>
          </w:tcPr>
          <w:p w14:paraId="2600C01E" w14:textId="77777777" w:rsidR="00753448" w:rsidRPr="00D7006B" w:rsidRDefault="00753448" w:rsidP="00753448">
            <w:pPr>
              <w:widowControl w:val="0"/>
              <w:pBdr>
                <w:top w:val="nil"/>
                <w:left w:val="nil"/>
                <w:bottom w:val="nil"/>
                <w:right w:val="nil"/>
                <w:between w:val="nil"/>
              </w:pBdr>
              <w:spacing w:line="288" w:lineRule="auto"/>
              <w:jc w:val="left"/>
              <w:rPr>
                <w:b/>
                <w:color w:val="000000"/>
                <w:szCs w:val="24"/>
              </w:rPr>
            </w:pPr>
          </w:p>
        </w:tc>
        <w:tc>
          <w:tcPr>
            <w:tcW w:w="395" w:type="pct"/>
            <w:vMerge/>
            <w:vAlign w:val="center"/>
          </w:tcPr>
          <w:p w14:paraId="05D70FAD" w14:textId="77777777" w:rsidR="00753448" w:rsidRPr="00D7006B" w:rsidRDefault="00753448" w:rsidP="00753448">
            <w:pPr>
              <w:widowControl w:val="0"/>
              <w:pBdr>
                <w:top w:val="nil"/>
                <w:left w:val="nil"/>
                <w:bottom w:val="nil"/>
                <w:right w:val="nil"/>
                <w:between w:val="nil"/>
              </w:pBdr>
              <w:spacing w:line="288" w:lineRule="auto"/>
              <w:jc w:val="left"/>
              <w:rPr>
                <w:b/>
                <w:color w:val="000000"/>
                <w:szCs w:val="24"/>
              </w:rPr>
            </w:pPr>
          </w:p>
        </w:tc>
        <w:tc>
          <w:tcPr>
            <w:tcW w:w="445" w:type="pct"/>
            <w:vMerge/>
            <w:vAlign w:val="center"/>
          </w:tcPr>
          <w:p w14:paraId="26810BFB" w14:textId="77777777" w:rsidR="00753448" w:rsidRPr="00D7006B" w:rsidRDefault="00753448" w:rsidP="00753448">
            <w:pPr>
              <w:widowControl w:val="0"/>
              <w:pBdr>
                <w:top w:val="nil"/>
                <w:left w:val="nil"/>
                <w:bottom w:val="nil"/>
                <w:right w:val="nil"/>
                <w:between w:val="nil"/>
              </w:pBdr>
              <w:spacing w:line="288" w:lineRule="auto"/>
              <w:jc w:val="left"/>
              <w:rPr>
                <w:b/>
                <w:color w:val="000000"/>
                <w:szCs w:val="24"/>
              </w:rPr>
            </w:pPr>
          </w:p>
        </w:tc>
      </w:tr>
      <w:tr w:rsidR="00753448" w:rsidRPr="00D7006B" w14:paraId="6CDDF577" w14:textId="77777777" w:rsidTr="00753448">
        <w:trPr>
          <w:trHeight w:val="260"/>
        </w:trPr>
        <w:tc>
          <w:tcPr>
            <w:tcW w:w="274" w:type="pct"/>
          </w:tcPr>
          <w:p w14:paraId="2F6976C2" w14:textId="77777777" w:rsidR="00D7006B" w:rsidRPr="00D7006B" w:rsidRDefault="00D7006B" w:rsidP="00753448">
            <w:pPr>
              <w:tabs>
                <w:tab w:val="left" w:pos="-709"/>
              </w:tabs>
              <w:spacing w:line="288" w:lineRule="auto"/>
              <w:jc w:val="left"/>
              <w:rPr>
                <w:color w:val="000000"/>
                <w:szCs w:val="24"/>
              </w:rPr>
            </w:pPr>
            <w:r w:rsidRPr="00D7006B">
              <w:rPr>
                <w:color w:val="000000"/>
                <w:szCs w:val="24"/>
              </w:rPr>
              <w:t>1</w:t>
            </w:r>
          </w:p>
        </w:tc>
        <w:tc>
          <w:tcPr>
            <w:tcW w:w="2334" w:type="pct"/>
          </w:tcPr>
          <w:p w14:paraId="7BFDC059" w14:textId="77777777" w:rsidR="00D7006B" w:rsidRPr="00D7006B" w:rsidRDefault="00D7006B" w:rsidP="00753448">
            <w:pPr>
              <w:tabs>
                <w:tab w:val="left" w:pos="-709"/>
              </w:tabs>
              <w:spacing w:line="288" w:lineRule="auto"/>
              <w:jc w:val="left"/>
              <w:rPr>
                <w:b/>
                <w:bCs/>
                <w:color w:val="000000"/>
                <w:szCs w:val="24"/>
              </w:rPr>
            </w:pPr>
            <w:r w:rsidRPr="00D7006B">
              <w:rPr>
                <w:b/>
                <w:bCs/>
                <w:color w:val="000000"/>
                <w:szCs w:val="24"/>
              </w:rPr>
              <w:t>Chương 1</w:t>
            </w:r>
          </w:p>
          <w:p w14:paraId="50C9084C" w14:textId="6EB05B5A" w:rsidR="00D7006B" w:rsidRPr="00753448" w:rsidRDefault="00D7006B" w:rsidP="00753448">
            <w:pPr>
              <w:spacing w:line="288" w:lineRule="auto"/>
              <w:jc w:val="left"/>
              <w:rPr>
                <w:rFonts w:eastAsia="Calibri"/>
                <w:color w:val="000000"/>
                <w:szCs w:val="24"/>
                <w:lang w:val="vi-VN"/>
              </w:rPr>
            </w:pPr>
            <w:r w:rsidRPr="00D7006B">
              <w:rPr>
                <w:rFonts w:eastAsia="Calibri"/>
                <w:bCs/>
                <w:color w:val="000000"/>
                <w:szCs w:val="24"/>
              </w:rPr>
              <w:t xml:space="preserve">1.1. Vai trò của dữ liệu trong môi trường </w:t>
            </w:r>
            <w:r w:rsidR="00753448">
              <w:rPr>
                <w:rFonts w:eastAsia="Calibri"/>
                <w:bCs/>
                <w:color w:val="000000"/>
                <w:szCs w:val="24"/>
                <w:lang w:val="vi-VN"/>
              </w:rPr>
              <w:t>KD</w:t>
            </w:r>
          </w:p>
          <w:p w14:paraId="4B503016" w14:textId="560AAF12" w:rsidR="00D7006B" w:rsidRPr="00753448" w:rsidRDefault="00D7006B" w:rsidP="00753448">
            <w:pPr>
              <w:spacing w:line="288" w:lineRule="auto"/>
              <w:jc w:val="left"/>
              <w:rPr>
                <w:rFonts w:eastAsia="Calibri"/>
                <w:color w:val="000000"/>
                <w:szCs w:val="24"/>
                <w:lang w:val="vi-VN"/>
              </w:rPr>
            </w:pPr>
            <w:r w:rsidRPr="00FF0AE4">
              <w:rPr>
                <w:rFonts w:eastAsia="Calibri"/>
                <w:color w:val="000000"/>
                <w:szCs w:val="24"/>
                <w:lang w:val="vi-VN"/>
              </w:rPr>
              <w:t>1.1.1. Dữ liệu như một nguồn lực của tổ chức</w:t>
            </w:r>
            <w:r w:rsidRPr="00FF0AE4">
              <w:rPr>
                <w:rFonts w:eastAsia="Calibri"/>
                <w:color w:val="000000"/>
                <w:szCs w:val="24"/>
                <w:lang w:val="vi-VN"/>
              </w:rPr>
              <w:br/>
              <w:t>1.1.2. Vai trò của dữ liệu trong hoạt động quản trị</w:t>
            </w:r>
            <w:r w:rsidRPr="00FF0AE4">
              <w:rPr>
                <w:rFonts w:eastAsia="Calibri"/>
                <w:color w:val="000000"/>
                <w:szCs w:val="24"/>
                <w:lang w:val="vi-VN"/>
              </w:rPr>
              <w:br/>
              <w:t xml:space="preserve">1.1.3. Xu hướng sử dụng dữ liệu trong </w:t>
            </w:r>
            <w:r w:rsidR="00753448">
              <w:rPr>
                <w:rFonts w:eastAsia="Calibri"/>
                <w:color w:val="000000"/>
                <w:szCs w:val="24"/>
                <w:lang w:val="vi-VN"/>
              </w:rPr>
              <w:t>DN</w:t>
            </w:r>
          </w:p>
          <w:p w14:paraId="5E51AC15" w14:textId="77777777" w:rsidR="00D7006B" w:rsidRPr="00FF0AE4" w:rsidRDefault="00D7006B" w:rsidP="00753448">
            <w:pPr>
              <w:spacing w:line="288" w:lineRule="auto"/>
              <w:jc w:val="left"/>
              <w:rPr>
                <w:rFonts w:eastAsia="Calibri"/>
                <w:color w:val="000000"/>
                <w:szCs w:val="24"/>
                <w:lang w:val="vi-VN"/>
              </w:rPr>
            </w:pPr>
            <w:r w:rsidRPr="00FF0AE4">
              <w:rPr>
                <w:rFonts w:eastAsia="Calibri"/>
                <w:bCs/>
                <w:color w:val="000000"/>
                <w:szCs w:val="24"/>
                <w:lang w:val="vi-VN"/>
              </w:rPr>
              <w:t>1.2. Khái niệm phân tích kinh doanh</w:t>
            </w:r>
          </w:p>
          <w:p w14:paraId="7E4397A3" w14:textId="72ED6DA9" w:rsidR="00D7006B" w:rsidRPr="00FF0AE4" w:rsidRDefault="00D7006B" w:rsidP="00753448">
            <w:pPr>
              <w:spacing w:line="288" w:lineRule="auto"/>
              <w:jc w:val="left"/>
              <w:rPr>
                <w:rFonts w:eastAsia="Calibri"/>
                <w:color w:val="000000"/>
                <w:szCs w:val="24"/>
                <w:lang w:val="vi-VN"/>
              </w:rPr>
            </w:pPr>
            <w:r w:rsidRPr="00FF0AE4">
              <w:rPr>
                <w:rFonts w:eastAsia="Calibri"/>
                <w:color w:val="000000"/>
                <w:szCs w:val="24"/>
                <w:lang w:val="vi-VN"/>
              </w:rPr>
              <w:t>1.2.1. Định nghĩa phân tích kinh doanh</w:t>
            </w:r>
            <w:r w:rsidRPr="00FF0AE4">
              <w:rPr>
                <w:rFonts w:eastAsia="Calibri"/>
                <w:color w:val="000000"/>
                <w:szCs w:val="24"/>
                <w:lang w:val="vi-VN"/>
              </w:rPr>
              <w:br/>
              <w:t xml:space="preserve">1.2.2. Các loại hình phân tích trong </w:t>
            </w:r>
            <w:r w:rsidR="00753448">
              <w:rPr>
                <w:rFonts w:eastAsia="Calibri"/>
                <w:color w:val="000000"/>
                <w:szCs w:val="24"/>
                <w:lang w:val="vi-VN"/>
              </w:rPr>
              <w:t>KD</w:t>
            </w:r>
            <w:r w:rsidRPr="00FF0AE4">
              <w:rPr>
                <w:rFonts w:eastAsia="Calibri"/>
                <w:color w:val="000000"/>
                <w:szCs w:val="24"/>
                <w:lang w:val="vi-VN"/>
              </w:rPr>
              <w:br/>
              <w:t>1.2.3. Quy trình phân tích kinh doanh</w:t>
            </w:r>
          </w:p>
          <w:p w14:paraId="021D4BA5" w14:textId="77777777" w:rsidR="00D7006B" w:rsidRPr="00FF0AE4" w:rsidRDefault="00D7006B" w:rsidP="00753448">
            <w:pPr>
              <w:spacing w:line="288" w:lineRule="auto"/>
              <w:jc w:val="left"/>
              <w:rPr>
                <w:rFonts w:eastAsia="Calibri"/>
                <w:color w:val="000000"/>
                <w:szCs w:val="24"/>
                <w:lang w:val="vi-VN"/>
              </w:rPr>
            </w:pPr>
            <w:r w:rsidRPr="00FF0AE4">
              <w:rPr>
                <w:rFonts w:eastAsia="Calibri"/>
                <w:bCs/>
                <w:color w:val="000000"/>
                <w:szCs w:val="24"/>
                <w:lang w:val="vi-VN"/>
              </w:rPr>
              <w:t>1.3. Khái niệm trí tuệ dữ liệu</w:t>
            </w:r>
          </w:p>
          <w:p w14:paraId="38EB9D22" w14:textId="77777777" w:rsidR="00D7006B" w:rsidRPr="00FF0AE4" w:rsidRDefault="00D7006B" w:rsidP="00753448">
            <w:pPr>
              <w:spacing w:line="288" w:lineRule="auto"/>
              <w:jc w:val="left"/>
              <w:rPr>
                <w:rFonts w:eastAsia="Calibri"/>
                <w:color w:val="000000"/>
                <w:szCs w:val="24"/>
                <w:lang w:val="vi-VN"/>
              </w:rPr>
            </w:pPr>
            <w:r w:rsidRPr="00FF0AE4">
              <w:rPr>
                <w:rFonts w:eastAsia="Calibri"/>
                <w:color w:val="000000"/>
                <w:szCs w:val="24"/>
                <w:lang w:val="vi-VN"/>
              </w:rPr>
              <w:t>1.3.1. Định nghĩa trí tuệ dữ liệu</w:t>
            </w:r>
            <w:r w:rsidRPr="00FF0AE4">
              <w:rPr>
                <w:rFonts w:eastAsia="Calibri"/>
                <w:color w:val="000000"/>
                <w:szCs w:val="24"/>
                <w:lang w:val="vi-VN"/>
              </w:rPr>
              <w:br/>
              <w:t>1.3.2. Các thành phần của trí tuệ dữ liệu</w:t>
            </w:r>
            <w:r w:rsidRPr="00FF0AE4">
              <w:rPr>
                <w:rFonts w:eastAsia="Calibri"/>
                <w:color w:val="000000"/>
                <w:szCs w:val="24"/>
                <w:lang w:val="vi-VN"/>
              </w:rPr>
              <w:br/>
              <w:t>1.3.3. Mối liên hệ giữa phân tích kinh doanh và trí tuệ dữ liệu</w:t>
            </w:r>
          </w:p>
        </w:tc>
        <w:tc>
          <w:tcPr>
            <w:tcW w:w="353" w:type="pct"/>
          </w:tcPr>
          <w:p w14:paraId="41F7F0EE" w14:textId="77777777" w:rsidR="00D7006B" w:rsidRPr="00D7006B" w:rsidRDefault="00D7006B" w:rsidP="00753448">
            <w:pPr>
              <w:spacing w:line="288" w:lineRule="auto"/>
              <w:jc w:val="left"/>
              <w:rPr>
                <w:color w:val="000000"/>
                <w:szCs w:val="24"/>
                <w:lang w:val="vi-VN"/>
              </w:rPr>
            </w:pPr>
            <w:r w:rsidRPr="00D7006B">
              <w:rPr>
                <w:color w:val="000000"/>
                <w:szCs w:val="24"/>
                <w:lang w:val="vi-VN"/>
              </w:rPr>
              <w:t>5</w:t>
            </w:r>
          </w:p>
        </w:tc>
        <w:tc>
          <w:tcPr>
            <w:tcW w:w="494" w:type="pct"/>
          </w:tcPr>
          <w:p w14:paraId="5FE2A131" w14:textId="77777777" w:rsidR="00D7006B" w:rsidRPr="00D7006B" w:rsidRDefault="00D7006B" w:rsidP="00753448">
            <w:pPr>
              <w:spacing w:line="288" w:lineRule="auto"/>
              <w:jc w:val="left"/>
              <w:rPr>
                <w:color w:val="000000"/>
                <w:szCs w:val="24"/>
              </w:rPr>
            </w:pPr>
          </w:p>
        </w:tc>
        <w:tc>
          <w:tcPr>
            <w:tcW w:w="704" w:type="pct"/>
          </w:tcPr>
          <w:p w14:paraId="144EC0A0" w14:textId="77777777" w:rsidR="00D7006B" w:rsidRPr="00D7006B" w:rsidRDefault="00D7006B" w:rsidP="00753448">
            <w:pPr>
              <w:tabs>
                <w:tab w:val="left" w:pos="250"/>
              </w:tabs>
              <w:spacing w:line="288" w:lineRule="auto"/>
              <w:jc w:val="left"/>
              <w:rPr>
                <w:bCs/>
                <w:color w:val="000000"/>
                <w:szCs w:val="24"/>
              </w:rPr>
            </w:pPr>
            <w:r w:rsidRPr="00D7006B">
              <w:rPr>
                <w:bCs/>
                <w:color w:val="000000"/>
                <w:szCs w:val="24"/>
              </w:rPr>
              <w:t>Giới thiệu học phần, thuyết</w:t>
            </w:r>
            <w:r w:rsidRPr="00D7006B">
              <w:rPr>
                <w:bCs/>
                <w:color w:val="000000"/>
                <w:szCs w:val="24"/>
                <w:lang w:val="vi-VN"/>
              </w:rPr>
              <w:t xml:space="preserve"> </w:t>
            </w:r>
            <w:r w:rsidRPr="00D7006B">
              <w:rPr>
                <w:bCs/>
                <w:color w:val="000000"/>
                <w:szCs w:val="24"/>
              </w:rPr>
              <w:t>giảng, trao đổi trên lớp</w:t>
            </w:r>
          </w:p>
        </w:tc>
        <w:tc>
          <w:tcPr>
            <w:tcW w:w="395" w:type="pct"/>
          </w:tcPr>
          <w:p w14:paraId="2C407C37" w14:textId="77777777" w:rsidR="00D7006B" w:rsidRPr="00D7006B" w:rsidRDefault="00D7006B" w:rsidP="00753448">
            <w:pPr>
              <w:spacing w:line="288" w:lineRule="auto"/>
              <w:jc w:val="left"/>
              <w:rPr>
                <w:color w:val="000000"/>
                <w:szCs w:val="24"/>
              </w:rPr>
            </w:pPr>
          </w:p>
        </w:tc>
        <w:tc>
          <w:tcPr>
            <w:tcW w:w="445" w:type="pct"/>
          </w:tcPr>
          <w:p w14:paraId="40EA0566" w14:textId="77777777" w:rsidR="00D7006B" w:rsidRPr="00D7006B" w:rsidRDefault="00D7006B" w:rsidP="00753448">
            <w:pPr>
              <w:spacing w:line="288" w:lineRule="auto"/>
              <w:jc w:val="left"/>
              <w:rPr>
                <w:color w:val="000000"/>
                <w:szCs w:val="24"/>
              </w:rPr>
            </w:pPr>
            <w:r w:rsidRPr="00D7006B">
              <w:rPr>
                <w:color w:val="000000"/>
                <w:szCs w:val="24"/>
              </w:rPr>
              <w:t>CLO1</w:t>
            </w:r>
          </w:p>
        </w:tc>
      </w:tr>
      <w:tr w:rsidR="00753448" w:rsidRPr="00D7006B" w14:paraId="2986596B" w14:textId="77777777" w:rsidTr="00753448">
        <w:tc>
          <w:tcPr>
            <w:tcW w:w="274" w:type="pct"/>
          </w:tcPr>
          <w:p w14:paraId="1A1EC726" w14:textId="77777777" w:rsidR="00D7006B" w:rsidRPr="00D7006B" w:rsidRDefault="00D7006B" w:rsidP="00753448">
            <w:pPr>
              <w:tabs>
                <w:tab w:val="left" w:pos="-709"/>
              </w:tabs>
              <w:spacing w:line="288" w:lineRule="auto"/>
              <w:jc w:val="left"/>
              <w:rPr>
                <w:rFonts w:eastAsia="Calibri"/>
                <w:color w:val="000000"/>
                <w:szCs w:val="24"/>
              </w:rPr>
            </w:pPr>
            <w:r w:rsidRPr="00D7006B">
              <w:rPr>
                <w:rFonts w:eastAsia="Calibri"/>
                <w:color w:val="000000"/>
                <w:szCs w:val="24"/>
              </w:rPr>
              <w:t>2</w:t>
            </w:r>
          </w:p>
        </w:tc>
        <w:tc>
          <w:tcPr>
            <w:tcW w:w="2334" w:type="pct"/>
          </w:tcPr>
          <w:p w14:paraId="29CACC75" w14:textId="77777777" w:rsidR="00D7006B" w:rsidRPr="00D7006B" w:rsidRDefault="00D7006B" w:rsidP="00753448">
            <w:pPr>
              <w:tabs>
                <w:tab w:val="left" w:pos="-709"/>
              </w:tabs>
              <w:spacing w:line="288" w:lineRule="auto"/>
              <w:jc w:val="left"/>
              <w:rPr>
                <w:b/>
                <w:bCs/>
                <w:color w:val="000000"/>
                <w:szCs w:val="24"/>
              </w:rPr>
            </w:pPr>
            <w:r w:rsidRPr="00D7006B">
              <w:rPr>
                <w:b/>
                <w:bCs/>
                <w:color w:val="000000"/>
                <w:szCs w:val="24"/>
              </w:rPr>
              <w:t>Chương 1</w:t>
            </w:r>
          </w:p>
          <w:p w14:paraId="64125B33" w14:textId="77777777" w:rsidR="00D7006B" w:rsidRPr="00D7006B" w:rsidRDefault="00D7006B" w:rsidP="00753448">
            <w:pPr>
              <w:spacing w:line="288" w:lineRule="auto"/>
              <w:jc w:val="left"/>
              <w:rPr>
                <w:rFonts w:eastAsia="Calibri"/>
                <w:color w:val="000000"/>
                <w:szCs w:val="24"/>
              </w:rPr>
            </w:pPr>
            <w:r w:rsidRPr="00D7006B">
              <w:rPr>
                <w:rFonts w:eastAsia="Calibri"/>
                <w:bCs/>
                <w:color w:val="000000"/>
                <w:szCs w:val="24"/>
              </w:rPr>
              <w:t>1.4. Mức độ sử dụng dữ liệu trong tổ chức</w:t>
            </w:r>
          </w:p>
          <w:p w14:paraId="2F41A44C" w14:textId="77777777" w:rsidR="00D7006B" w:rsidRPr="00D7006B" w:rsidRDefault="00D7006B" w:rsidP="00753448">
            <w:pPr>
              <w:spacing w:line="288" w:lineRule="auto"/>
              <w:jc w:val="left"/>
              <w:rPr>
                <w:rFonts w:eastAsia="Calibri"/>
                <w:color w:val="000000"/>
                <w:szCs w:val="24"/>
              </w:rPr>
            </w:pPr>
            <w:r w:rsidRPr="00D7006B">
              <w:rPr>
                <w:rFonts w:eastAsia="Calibri"/>
                <w:color w:val="000000"/>
                <w:szCs w:val="24"/>
              </w:rPr>
              <w:t>1.4.1. Sử dụng dữ liệu trong báo cáo</w:t>
            </w:r>
            <w:r w:rsidRPr="00D7006B">
              <w:rPr>
                <w:rFonts w:eastAsia="Calibri"/>
                <w:color w:val="000000"/>
                <w:szCs w:val="24"/>
              </w:rPr>
              <w:br/>
              <w:t>1.4.2. Sử dụng dữ liệu trong phân tích</w:t>
            </w:r>
            <w:r w:rsidRPr="00D7006B">
              <w:rPr>
                <w:rFonts w:eastAsia="Calibri"/>
                <w:color w:val="000000"/>
                <w:szCs w:val="24"/>
              </w:rPr>
              <w:br/>
              <w:t>1.4.3. Sử dụng dữ liệu trong hỗ trợ quyết định</w:t>
            </w:r>
          </w:p>
          <w:p w14:paraId="0448B940" w14:textId="737DC796" w:rsidR="00D7006B" w:rsidRPr="00D7006B" w:rsidRDefault="00D7006B" w:rsidP="00753448">
            <w:pPr>
              <w:spacing w:line="288" w:lineRule="auto"/>
              <w:jc w:val="left"/>
              <w:rPr>
                <w:rFonts w:eastAsia="Calibri"/>
                <w:color w:val="000000"/>
                <w:szCs w:val="24"/>
              </w:rPr>
            </w:pPr>
            <w:r w:rsidRPr="00D7006B">
              <w:rPr>
                <w:rFonts w:eastAsia="Calibri"/>
                <w:bCs/>
                <w:color w:val="000000"/>
                <w:szCs w:val="24"/>
              </w:rPr>
              <w:t xml:space="preserve">1.5. Lợi ích của phân tích </w:t>
            </w:r>
            <w:r w:rsidR="00753448">
              <w:rPr>
                <w:rFonts w:eastAsia="Calibri"/>
                <w:bCs/>
                <w:color w:val="000000"/>
                <w:szCs w:val="24"/>
                <w:lang w:val="vi-VN"/>
              </w:rPr>
              <w:t>KD</w:t>
            </w:r>
            <w:r w:rsidRPr="00D7006B">
              <w:rPr>
                <w:rFonts w:eastAsia="Calibri"/>
                <w:bCs/>
                <w:color w:val="000000"/>
                <w:szCs w:val="24"/>
              </w:rPr>
              <w:t xml:space="preserve"> đối với tổ chức</w:t>
            </w:r>
          </w:p>
          <w:p w14:paraId="74F78438" w14:textId="77777777" w:rsidR="00D7006B" w:rsidRPr="00D7006B" w:rsidRDefault="00D7006B" w:rsidP="00753448">
            <w:pPr>
              <w:spacing w:line="288" w:lineRule="auto"/>
              <w:jc w:val="left"/>
              <w:rPr>
                <w:rFonts w:eastAsia="Calibri"/>
                <w:color w:val="000000"/>
                <w:szCs w:val="24"/>
              </w:rPr>
            </w:pPr>
            <w:r w:rsidRPr="00D7006B">
              <w:rPr>
                <w:rFonts w:eastAsia="Calibri"/>
                <w:color w:val="000000"/>
                <w:szCs w:val="24"/>
              </w:rPr>
              <w:t>1.5.1. Nâng cao chất lượng quyết định</w:t>
            </w:r>
            <w:r w:rsidRPr="00D7006B">
              <w:rPr>
                <w:rFonts w:eastAsia="Calibri"/>
                <w:color w:val="000000"/>
                <w:szCs w:val="24"/>
              </w:rPr>
              <w:br/>
              <w:t>1.5.2. Tăng hiệu quả hoạt động</w:t>
            </w:r>
            <w:r w:rsidRPr="00D7006B">
              <w:rPr>
                <w:rFonts w:eastAsia="Calibri"/>
                <w:color w:val="000000"/>
                <w:szCs w:val="24"/>
              </w:rPr>
              <w:br/>
              <w:t>1.5.3. Hỗ trợ đổi mới hoạt động kinh doanh</w:t>
            </w:r>
          </w:p>
        </w:tc>
        <w:tc>
          <w:tcPr>
            <w:tcW w:w="353" w:type="pct"/>
          </w:tcPr>
          <w:p w14:paraId="56984C7B" w14:textId="77777777" w:rsidR="00D7006B" w:rsidRPr="00D7006B" w:rsidRDefault="00D7006B" w:rsidP="00753448">
            <w:pPr>
              <w:spacing w:line="288" w:lineRule="auto"/>
              <w:jc w:val="left"/>
              <w:rPr>
                <w:rFonts w:eastAsia="Calibri"/>
                <w:color w:val="000000"/>
                <w:szCs w:val="24"/>
                <w:lang w:val="vi-VN"/>
              </w:rPr>
            </w:pPr>
            <w:r w:rsidRPr="00D7006B">
              <w:rPr>
                <w:rFonts w:eastAsia="Calibri"/>
                <w:color w:val="000000"/>
                <w:szCs w:val="24"/>
                <w:lang w:val="vi-VN"/>
              </w:rPr>
              <w:t>3</w:t>
            </w:r>
          </w:p>
        </w:tc>
        <w:tc>
          <w:tcPr>
            <w:tcW w:w="494" w:type="pct"/>
          </w:tcPr>
          <w:p w14:paraId="2BBAF981" w14:textId="77777777" w:rsidR="00D7006B" w:rsidRPr="00D7006B" w:rsidRDefault="00D7006B" w:rsidP="00753448">
            <w:pPr>
              <w:spacing w:line="288" w:lineRule="auto"/>
              <w:jc w:val="left"/>
              <w:rPr>
                <w:rFonts w:eastAsia="Calibri"/>
                <w:color w:val="000000"/>
                <w:szCs w:val="24"/>
                <w:lang w:val="vi-VN"/>
              </w:rPr>
            </w:pPr>
            <w:r w:rsidRPr="00D7006B">
              <w:rPr>
                <w:rFonts w:eastAsia="Calibri"/>
                <w:color w:val="000000"/>
                <w:szCs w:val="24"/>
                <w:lang w:val="vi-VN"/>
              </w:rPr>
              <w:t>2</w:t>
            </w:r>
          </w:p>
        </w:tc>
        <w:tc>
          <w:tcPr>
            <w:tcW w:w="704" w:type="pct"/>
          </w:tcPr>
          <w:p w14:paraId="3F029624" w14:textId="77777777" w:rsidR="00D7006B" w:rsidRPr="00D7006B" w:rsidRDefault="00D7006B" w:rsidP="00753448">
            <w:pPr>
              <w:tabs>
                <w:tab w:val="left" w:pos="250"/>
              </w:tabs>
              <w:spacing w:line="288" w:lineRule="auto"/>
              <w:jc w:val="left"/>
              <w:rPr>
                <w:bCs/>
                <w:color w:val="000000"/>
                <w:szCs w:val="24"/>
                <w:lang w:val="vi-VN"/>
              </w:rPr>
            </w:pPr>
            <w:r w:rsidRPr="00FF0AE4">
              <w:rPr>
                <w:bCs/>
                <w:color w:val="000000"/>
                <w:szCs w:val="24"/>
                <w:lang w:val="vi-VN"/>
              </w:rPr>
              <w:t>Thuyết</w:t>
            </w:r>
            <w:r w:rsidRPr="00D7006B">
              <w:rPr>
                <w:bCs/>
                <w:color w:val="000000"/>
                <w:szCs w:val="24"/>
                <w:lang w:val="vi-VN"/>
              </w:rPr>
              <w:t xml:space="preserve"> </w:t>
            </w:r>
            <w:r w:rsidRPr="00FF0AE4">
              <w:rPr>
                <w:bCs/>
                <w:color w:val="000000"/>
                <w:szCs w:val="24"/>
                <w:lang w:val="vi-VN"/>
              </w:rPr>
              <w:t>giảng kết hợp thảo luận nhóm</w:t>
            </w:r>
            <w:r w:rsidRPr="00D7006B">
              <w:rPr>
                <w:bCs/>
                <w:color w:val="000000"/>
                <w:szCs w:val="24"/>
                <w:lang w:val="vi-VN"/>
              </w:rPr>
              <w:t xml:space="preserve"> </w:t>
            </w:r>
          </w:p>
        </w:tc>
        <w:tc>
          <w:tcPr>
            <w:tcW w:w="395" w:type="pct"/>
          </w:tcPr>
          <w:p w14:paraId="6146B978" w14:textId="77777777" w:rsidR="00D7006B" w:rsidRPr="00FF0AE4" w:rsidRDefault="00D7006B" w:rsidP="00753448">
            <w:pPr>
              <w:spacing w:line="288" w:lineRule="auto"/>
              <w:jc w:val="left"/>
              <w:rPr>
                <w:rFonts w:eastAsia="Calibri"/>
                <w:color w:val="000000"/>
                <w:szCs w:val="24"/>
                <w:lang w:val="vi-VN"/>
              </w:rPr>
            </w:pPr>
          </w:p>
        </w:tc>
        <w:tc>
          <w:tcPr>
            <w:tcW w:w="445" w:type="pct"/>
          </w:tcPr>
          <w:p w14:paraId="71461AFD" w14:textId="77777777" w:rsidR="00D7006B" w:rsidRPr="00D7006B" w:rsidRDefault="00D7006B" w:rsidP="00753448">
            <w:pPr>
              <w:spacing w:line="288" w:lineRule="auto"/>
              <w:jc w:val="left"/>
              <w:rPr>
                <w:rFonts w:eastAsia="Calibri"/>
                <w:color w:val="000000"/>
                <w:szCs w:val="24"/>
              </w:rPr>
            </w:pPr>
            <w:r w:rsidRPr="00D7006B">
              <w:rPr>
                <w:color w:val="000000"/>
                <w:szCs w:val="24"/>
              </w:rPr>
              <w:t>CLO1</w:t>
            </w:r>
          </w:p>
        </w:tc>
      </w:tr>
      <w:tr w:rsidR="00753448" w:rsidRPr="00D7006B" w14:paraId="02D13EAF" w14:textId="77777777" w:rsidTr="00753448">
        <w:trPr>
          <w:trHeight w:val="388"/>
        </w:trPr>
        <w:tc>
          <w:tcPr>
            <w:tcW w:w="274" w:type="pct"/>
          </w:tcPr>
          <w:p w14:paraId="22211AF1" w14:textId="77777777" w:rsidR="00D7006B" w:rsidRPr="00D7006B" w:rsidRDefault="00D7006B" w:rsidP="00753448">
            <w:pPr>
              <w:tabs>
                <w:tab w:val="left" w:pos="-709"/>
              </w:tabs>
              <w:spacing w:line="288" w:lineRule="auto"/>
              <w:jc w:val="left"/>
              <w:rPr>
                <w:rFonts w:eastAsia="Calibri"/>
                <w:color w:val="000000"/>
                <w:szCs w:val="24"/>
              </w:rPr>
            </w:pPr>
            <w:r w:rsidRPr="00D7006B">
              <w:rPr>
                <w:rFonts w:eastAsia="Calibri"/>
                <w:color w:val="000000"/>
                <w:szCs w:val="24"/>
              </w:rPr>
              <w:t>3</w:t>
            </w:r>
          </w:p>
        </w:tc>
        <w:tc>
          <w:tcPr>
            <w:tcW w:w="2334" w:type="pct"/>
          </w:tcPr>
          <w:p w14:paraId="6B134473" w14:textId="77777777" w:rsidR="00D7006B" w:rsidRPr="00D7006B" w:rsidRDefault="00D7006B" w:rsidP="00753448">
            <w:pPr>
              <w:tabs>
                <w:tab w:val="left" w:pos="-709"/>
              </w:tabs>
              <w:spacing w:line="288" w:lineRule="auto"/>
              <w:jc w:val="left"/>
              <w:rPr>
                <w:b/>
                <w:bCs/>
                <w:color w:val="000000"/>
                <w:szCs w:val="24"/>
              </w:rPr>
            </w:pPr>
            <w:r w:rsidRPr="00D7006B">
              <w:rPr>
                <w:b/>
                <w:bCs/>
                <w:color w:val="000000"/>
                <w:szCs w:val="24"/>
              </w:rPr>
              <w:t>Chương 2</w:t>
            </w:r>
          </w:p>
          <w:p w14:paraId="5D35D2C2" w14:textId="77777777" w:rsidR="00D7006B" w:rsidRPr="00D7006B" w:rsidRDefault="00D7006B" w:rsidP="00753448">
            <w:pPr>
              <w:spacing w:line="288" w:lineRule="auto"/>
              <w:jc w:val="left"/>
              <w:rPr>
                <w:rFonts w:eastAsia="Calibri"/>
                <w:color w:val="000000"/>
                <w:szCs w:val="24"/>
              </w:rPr>
            </w:pPr>
            <w:r w:rsidRPr="00D7006B">
              <w:rPr>
                <w:rFonts w:eastAsia="Calibri"/>
                <w:bCs/>
                <w:color w:val="000000"/>
                <w:szCs w:val="24"/>
              </w:rPr>
              <w:t>2.1. Các nguồn và loại dữ liệu trong tổ chức</w:t>
            </w:r>
          </w:p>
          <w:p w14:paraId="74E3345D" w14:textId="77777777" w:rsidR="00D7006B" w:rsidRPr="00D7006B" w:rsidRDefault="00D7006B" w:rsidP="00753448">
            <w:pPr>
              <w:spacing w:line="288" w:lineRule="auto"/>
              <w:jc w:val="left"/>
              <w:rPr>
                <w:rFonts w:eastAsia="Calibri"/>
                <w:color w:val="000000"/>
                <w:szCs w:val="24"/>
              </w:rPr>
            </w:pPr>
            <w:r w:rsidRPr="00D7006B">
              <w:rPr>
                <w:rFonts w:eastAsia="Calibri"/>
                <w:color w:val="000000"/>
                <w:szCs w:val="24"/>
              </w:rPr>
              <w:t>2.1.1. Dữ liệu nội bộ</w:t>
            </w:r>
            <w:r w:rsidRPr="00D7006B">
              <w:rPr>
                <w:rFonts w:eastAsia="Calibri"/>
                <w:color w:val="000000"/>
                <w:szCs w:val="24"/>
              </w:rPr>
              <w:br/>
              <w:t>2.1.2. Dữ liệu bên ngoài</w:t>
            </w:r>
            <w:r w:rsidRPr="00D7006B">
              <w:rPr>
                <w:rFonts w:eastAsia="Calibri"/>
                <w:color w:val="000000"/>
                <w:szCs w:val="24"/>
              </w:rPr>
              <w:br/>
              <w:t>2.1.3. Phân loại dữ liệu theo đặc điểm</w:t>
            </w:r>
          </w:p>
          <w:p w14:paraId="4B5CD676" w14:textId="77777777" w:rsidR="00D7006B" w:rsidRPr="00D7006B" w:rsidRDefault="00D7006B" w:rsidP="00753448">
            <w:pPr>
              <w:spacing w:line="288" w:lineRule="auto"/>
              <w:jc w:val="left"/>
              <w:rPr>
                <w:rFonts w:eastAsia="Calibri"/>
                <w:color w:val="000000"/>
                <w:szCs w:val="24"/>
              </w:rPr>
            </w:pPr>
            <w:r w:rsidRPr="00D7006B">
              <w:rPr>
                <w:rFonts w:eastAsia="Calibri"/>
                <w:bCs/>
                <w:color w:val="000000"/>
                <w:szCs w:val="24"/>
              </w:rPr>
              <w:t>2.2. Chất lượng dữ liệu</w:t>
            </w:r>
          </w:p>
          <w:p w14:paraId="439C3E50" w14:textId="77777777" w:rsidR="00D7006B" w:rsidRPr="00D7006B" w:rsidRDefault="00D7006B" w:rsidP="00753448">
            <w:pPr>
              <w:spacing w:line="288" w:lineRule="auto"/>
              <w:jc w:val="left"/>
              <w:rPr>
                <w:rFonts w:eastAsia="Calibri"/>
                <w:color w:val="000000"/>
                <w:szCs w:val="24"/>
              </w:rPr>
            </w:pPr>
            <w:r w:rsidRPr="00D7006B">
              <w:rPr>
                <w:rFonts w:eastAsia="Calibri"/>
                <w:color w:val="000000"/>
                <w:szCs w:val="24"/>
              </w:rPr>
              <w:t>2.2.1. Khái niệm chất lượng dữ liệu</w:t>
            </w:r>
            <w:r w:rsidRPr="00D7006B">
              <w:rPr>
                <w:rFonts w:eastAsia="Calibri"/>
                <w:color w:val="000000"/>
                <w:szCs w:val="24"/>
              </w:rPr>
              <w:br/>
              <w:t>2.2.2. Các tiêu chí đánh giá chất lượng dữ liệu</w:t>
            </w:r>
            <w:r w:rsidRPr="00D7006B">
              <w:rPr>
                <w:rFonts w:eastAsia="Calibri"/>
                <w:color w:val="000000"/>
                <w:szCs w:val="24"/>
              </w:rPr>
              <w:br/>
            </w:r>
            <w:r w:rsidRPr="00D7006B">
              <w:rPr>
                <w:rFonts w:eastAsia="Calibri"/>
                <w:color w:val="000000"/>
                <w:szCs w:val="24"/>
              </w:rPr>
              <w:lastRenderedPageBreak/>
              <w:t>2.2.3. Kiểm soát và cải thiện chất lượng dữ liệu</w:t>
            </w:r>
          </w:p>
          <w:p w14:paraId="5C0F6DE9" w14:textId="77777777" w:rsidR="00D7006B" w:rsidRPr="00D7006B" w:rsidRDefault="00D7006B" w:rsidP="00753448">
            <w:pPr>
              <w:spacing w:line="288" w:lineRule="auto"/>
              <w:jc w:val="left"/>
              <w:rPr>
                <w:rFonts w:eastAsia="Calibri"/>
                <w:color w:val="000000"/>
                <w:szCs w:val="24"/>
              </w:rPr>
            </w:pPr>
            <w:r w:rsidRPr="00D7006B">
              <w:rPr>
                <w:rFonts w:eastAsia="Calibri"/>
                <w:bCs/>
                <w:color w:val="000000"/>
                <w:szCs w:val="24"/>
              </w:rPr>
              <w:t>2.3. Quản trị dữ liệu trong tổ chức</w:t>
            </w:r>
          </w:p>
          <w:p w14:paraId="56F85E3B" w14:textId="77777777" w:rsidR="00D7006B" w:rsidRPr="00D7006B" w:rsidRDefault="00D7006B" w:rsidP="00753448">
            <w:pPr>
              <w:spacing w:line="288" w:lineRule="auto"/>
              <w:jc w:val="left"/>
              <w:rPr>
                <w:rFonts w:eastAsia="Calibri"/>
                <w:color w:val="000000"/>
                <w:szCs w:val="24"/>
              </w:rPr>
            </w:pPr>
            <w:r w:rsidRPr="00D7006B">
              <w:rPr>
                <w:rFonts w:eastAsia="Calibri"/>
                <w:color w:val="000000"/>
                <w:szCs w:val="24"/>
              </w:rPr>
              <w:t>2.3.1. Khái niệm quản trị dữ liệu</w:t>
            </w:r>
            <w:r w:rsidRPr="00D7006B">
              <w:rPr>
                <w:rFonts w:eastAsia="Calibri"/>
                <w:color w:val="000000"/>
                <w:szCs w:val="24"/>
              </w:rPr>
              <w:br/>
              <w:t>2.3.2. Vai trò của quản trị dữ liệu</w:t>
            </w:r>
            <w:r w:rsidRPr="00D7006B">
              <w:rPr>
                <w:rFonts w:eastAsia="Calibri"/>
                <w:color w:val="000000"/>
                <w:szCs w:val="24"/>
              </w:rPr>
              <w:br/>
              <w:t>2.3.3. Tổ chức hoạt động quản trị dữ liệu</w:t>
            </w:r>
          </w:p>
        </w:tc>
        <w:tc>
          <w:tcPr>
            <w:tcW w:w="353" w:type="pct"/>
          </w:tcPr>
          <w:p w14:paraId="1143EE6E" w14:textId="77777777" w:rsidR="00D7006B" w:rsidRPr="00D7006B" w:rsidRDefault="00D7006B" w:rsidP="00753448">
            <w:pPr>
              <w:tabs>
                <w:tab w:val="left" w:pos="-709"/>
              </w:tabs>
              <w:spacing w:line="288" w:lineRule="auto"/>
              <w:jc w:val="left"/>
              <w:rPr>
                <w:rFonts w:eastAsia="Calibri"/>
                <w:color w:val="000000"/>
                <w:szCs w:val="24"/>
                <w:lang w:val="vi-VN"/>
              </w:rPr>
            </w:pPr>
            <w:r w:rsidRPr="00D7006B">
              <w:rPr>
                <w:rFonts w:eastAsia="Calibri"/>
                <w:color w:val="000000"/>
                <w:szCs w:val="24"/>
                <w:lang w:val="vi-VN"/>
              </w:rPr>
              <w:lastRenderedPageBreak/>
              <w:t>5</w:t>
            </w:r>
          </w:p>
        </w:tc>
        <w:tc>
          <w:tcPr>
            <w:tcW w:w="494" w:type="pct"/>
          </w:tcPr>
          <w:p w14:paraId="761EA223" w14:textId="77777777" w:rsidR="00D7006B" w:rsidRPr="00D7006B" w:rsidRDefault="00D7006B" w:rsidP="00753448">
            <w:pPr>
              <w:spacing w:line="288" w:lineRule="auto"/>
              <w:jc w:val="left"/>
              <w:rPr>
                <w:rFonts w:eastAsia="Calibri"/>
                <w:color w:val="000000"/>
                <w:szCs w:val="24"/>
              </w:rPr>
            </w:pPr>
          </w:p>
        </w:tc>
        <w:tc>
          <w:tcPr>
            <w:tcW w:w="704" w:type="pct"/>
          </w:tcPr>
          <w:p w14:paraId="103F110E" w14:textId="77777777" w:rsidR="00D7006B" w:rsidRPr="00D7006B" w:rsidRDefault="00D7006B" w:rsidP="00753448">
            <w:pPr>
              <w:tabs>
                <w:tab w:val="left" w:pos="-709"/>
                <w:tab w:val="left" w:pos="250"/>
              </w:tabs>
              <w:spacing w:line="288" w:lineRule="auto"/>
              <w:jc w:val="left"/>
              <w:rPr>
                <w:rFonts w:eastAsia="Calibri"/>
                <w:color w:val="000000"/>
                <w:szCs w:val="24"/>
              </w:rPr>
            </w:pPr>
            <w:r w:rsidRPr="00D7006B">
              <w:rPr>
                <w:rFonts w:eastAsia="Calibri"/>
                <w:color w:val="000000"/>
                <w:szCs w:val="24"/>
              </w:rPr>
              <w:t>Thuyết giảng, nêu vấn đề, trao đổi lớp</w:t>
            </w:r>
          </w:p>
        </w:tc>
        <w:tc>
          <w:tcPr>
            <w:tcW w:w="395" w:type="pct"/>
          </w:tcPr>
          <w:p w14:paraId="5E7DEEC5" w14:textId="77777777" w:rsidR="00D7006B" w:rsidRPr="00D7006B" w:rsidRDefault="00D7006B" w:rsidP="00753448">
            <w:pPr>
              <w:spacing w:line="288" w:lineRule="auto"/>
              <w:jc w:val="left"/>
              <w:rPr>
                <w:rFonts w:eastAsia="Calibri"/>
                <w:color w:val="000000"/>
                <w:szCs w:val="24"/>
              </w:rPr>
            </w:pPr>
          </w:p>
        </w:tc>
        <w:tc>
          <w:tcPr>
            <w:tcW w:w="445" w:type="pct"/>
          </w:tcPr>
          <w:p w14:paraId="203DED9C" w14:textId="77777777" w:rsidR="00D7006B" w:rsidRPr="00D7006B" w:rsidRDefault="00D7006B" w:rsidP="00753448">
            <w:pPr>
              <w:tabs>
                <w:tab w:val="left" w:pos="-709"/>
              </w:tabs>
              <w:spacing w:line="288" w:lineRule="auto"/>
              <w:jc w:val="left"/>
              <w:rPr>
                <w:rFonts w:eastAsia="Calibri"/>
                <w:color w:val="000000"/>
                <w:szCs w:val="24"/>
              </w:rPr>
            </w:pPr>
            <w:r w:rsidRPr="00D7006B">
              <w:rPr>
                <w:rFonts w:eastAsia="Calibri"/>
                <w:color w:val="000000"/>
                <w:szCs w:val="24"/>
              </w:rPr>
              <w:t>CLO1</w:t>
            </w:r>
          </w:p>
        </w:tc>
      </w:tr>
      <w:tr w:rsidR="00753448" w:rsidRPr="00D7006B" w14:paraId="02209E67" w14:textId="77777777" w:rsidTr="00753448">
        <w:trPr>
          <w:trHeight w:val="388"/>
        </w:trPr>
        <w:tc>
          <w:tcPr>
            <w:tcW w:w="274" w:type="pct"/>
          </w:tcPr>
          <w:p w14:paraId="305E7E37" w14:textId="77777777" w:rsidR="00D7006B" w:rsidRPr="00D7006B" w:rsidRDefault="00D7006B" w:rsidP="00753448">
            <w:pPr>
              <w:tabs>
                <w:tab w:val="left" w:pos="-709"/>
              </w:tabs>
              <w:spacing w:line="288" w:lineRule="auto"/>
              <w:jc w:val="left"/>
              <w:rPr>
                <w:rFonts w:eastAsia="Calibri"/>
                <w:color w:val="000000"/>
                <w:szCs w:val="24"/>
              </w:rPr>
            </w:pPr>
            <w:r w:rsidRPr="00D7006B">
              <w:rPr>
                <w:rFonts w:eastAsia="Calibri"/>
                <w:color w:val="000000"/>
                <w:szCs w:val="24"/>
              </w:rPr>
              <w:t>4</w:t>
            </w:r>
          </w:p>
        </w:tc>
        <w:tc>
          <w:tcPr>
            <w:tcW w:w="2334" w:type="pct"/>
          </w:tcPr>
          <w:p w14:paraId="341CD821" w14:textId="77777777" w:rsidR="00D7006B" w:rsidRPr="00D7006B" w:rsidRDefault="00D7006B" w:rsidP="00753448">
            <w:pPr>
              <w:keepNext/>
              <w:keepLines/>
              <w:spacing w:line="288" w:lineRule="auto"/>
              <w:jc w:val="left"/>
              <w:outlineLvl w:val="0"/>
              <w:rPr>
                <w:rFonts w:eastAsia="Calibri"/>
                <w:b/>
                <w:bCs/>
                <w:color w:val="000000"/>
                <w:szCs w:val="24"/>
                <w:lang w:val="vi-VN"/>
              </w:rPr>
            </w:pPr>
            <w:r w:rsidRPr="00D7006B">
              <w:rPr>
                <w:rFonts w:eastAsia="Calibri"/>
                <w:b/>
                <w:bCs/>
                <w:color w:val="000000"/>
                <w:szCs w:val="24"/>
              </w:rPr>
              <w:t>Chương</w:t>
            </w:r>
            <w:r w:rsidRPr="00D7006B">
              <w:rPr>
                <w:rFonts w:eastAsia="Calibri"/>
                <w:b/>
                <w:bCs/>
                <w:color w:val="000000"/>
                <w:szCs w:val="24"/>
                <w:lang w:val="vi-VN"/>
              </w:rPr>
              <w:t xml:space="preserve"> 2</w:t>
            </w:r>
          </w:p>
          <w:p w14:paraId="519C33CB" w14:textId="77777777" w:rsidR="00D7006B" w:rsidRPr="00D7006B" w:rsidRDefault="00D7006B" w:rsidP="00753448">
            <w:pPr>
              <w:spacing w:line="288" w:lineRule="auto"/>
              <w:jc w:val="left"/>
              <w:rPr>
                <w:rFonts w:eastAsia="Calibri"/>
                <w:color w:val="000000"/>
                <w:szCs w:val="24"/>
              </w:rPr>
            </w:pPr>
            <w:r w:rsidRPr="00D7006B">
              <w:rPr>
                <w:rFonts w:eastAsia="Calibri"/>
                <w:bCs/>
                <w:color w:val="000000"/>
                <w:szCs w:val="24"/>
              </w:rPr>
              <w:t>2.4. Tích hợp và lưu trữ dữ liệu</w:t>
            </w:r>
          </w:p>
          <w:p w14:paraId="707BC95C" w14:textId="77777777" w:rsidR="00D7006B" w:rsidRPr="00D7006B" w:rsidRDefault="00D7006B" w:rsidP="00753448">
            <w:pPr>
              <w:spacing w:line="288" w:lineRule="auto"/>
              <w:jc w:val="left"/>
              <w:rPr>
                <w:rFonts w:eastAsia="Calibri"/>
                <w:color w:val="000000"/>
                <w:szCs w:val="24"/>
              </w:rPr>
            </w:pPr>
            <w:r w:rsidRPr="00D7006B">
              <w:rPr>
                <w:rFonts w:eastAsia="Calibri"/>
                <w:color w:val="000000"/>
                <w:szCs w:val="24"/>
              </w:rPr>
              <w:t>2.4.1. Nhu cầu tích hợp dữ liệu</w:t>
            </w:r>
            <w:r w:rsidRPr="00D7006B">
              <w:rPr>
                <w:rFonts w:eastAsia="Calibri"/>
                <w:color w:val="000000"/>
                <w:szCs w:val="24"/>
              </w:rPr>
              <w:br/>
              <w:t>2.4.2. Kho dữ liệu trong tổ chức</w:t>
            </w:r>
            <w:r w:rsidRPr="00D7006B">
              <w:rPr>
                <w:rFonts w:eastAsia="Calibri"/>
                <w:color w:val="000000"/>
                <w:szCs w:val="24"/>
              </w:rPr>
              <w:br/>
              <w:t>2.4.3. Chia sẻ dữ liệu giữa các bộ phận</w:t>
            </w:r>
          </w:p>
          <w:p w14:paraId="57E8CDB9" w14:textId="77777777" w:rsidR="00D7006B" w:rsidRPr="00D7006B" w:rsidRDefault="00D7006B" w:rsidP="00753448">
            <w:pPr>
              <w:spacing w:line="288" w:lineRule="auto"/>
              <w:jc w:val="left"/>
              <w:rPr>
                <w:rFonts w:eastAsia="Calibri"/>
                <w:b/>
                <w:szCs w:val="24"/>
                <w:lang w:val="vi-VN"/>
              </w:rPr>
            </w:pPr>
            <w:r w:rsidRPr="00D7006B">
              <w:rPr>
                <w:rFonts w:eastAsia="Calibri"/>
                <w:b/>
                <w:szCs w:val="24"/>
                <w:lang w:val="vi-VN"/>
              </w:rPr>
              <w:t>Chương 3</w:t>
            </w:r>
          </w:p>
          <w:p w14:paraId="1929236D" w14:textId="77777777" w:rsidR="00D7006B" w:rsidRPr="00D7006B" w:rsidRDefault="00D7006B" w:rsidP="00753448">
            <w:pPr>
              <w:spacing w:line="288" w:lineRule="auto"/>
              <w:jc w:val="left"/>
              <w:rPr>
                <w:rFonts w:eastAsia="Calibri"/>
                <w:color w:val="000000"/>
                <w:szCs w:val="24"/>
              </w:rPr>
            </w:pPr>
            <w:r w:rsidRPr="00D7006B">
              <w:rPr>
                <w:rFonts w:eastAsia="Calibri"/>
                <w:bCs/>
                <w:color w:val="000000"/>
                <w:szCs w:val="24"/>
              </w:rPr>
              <w:t>3.1. Hệ thống phân tích kinh doanh</w:t>
            </w:r>
          </w:p>
          <w:p w14:paraId="5A40D1AE" w14:textId="77777777" w:rsidR="00D7006B" w:rsidRPr="00D7006B" w:rsidRDefault="00D7006B" w:rsidP="00753448">
            <w:pPr>
              <w:spacing w:line="288" w:lineRule="auto"/>
              <w:jc w:val="left"/>
              <w:rPr>
                <w:rFonts w:eastAsia="Calibri"/>
                <w:color w:val="000000"/>
                <w:szCs w:val="24"/>
              </w:rPr>
            </w:pPr>
            <w:r w:rsidRPr="00D7006B">
              <w:rPr>
                <w:rFonts w:eastAsia="Calibri"/>
                <w:color w:val="000000"/>
                <w:szCs w:val="24"/>
              </w:rPr>
              <w:t>3.1.1. Khái niệm hệ thống phân tích</w:t>
            </w:r>
            <w:r w:rsidRPr="00D7006B">
              <w:rPr>
                <w:rFonts w:eastAsia="Calibri"/>
                <w:color w:val="000000"/>
                <w:szCs w:val="24"/>
              </w:rPr>
              <w:br/>
              <w:t>3.1.2. Các thành phần của hệ thống phân tích</w:t>
            </w:r>
            <w:r w:rsidRPr="00D7006B">
              <w:rPr>
                <w:rFonts w:eastAsia="Calibri"/>
                <w:color w:val="000000"/>
                <w:szCs w:val="24"/>
              </w:rPr>
              <w:br/>
              <w:t>3.1.3. Vai trò của hệ thống phân tích</w:t>
            </w:r>
            <w:r w:rsidRPr="00D7006B">
              <w:rPr>
                <w:rFonts w:eastAsia="Calibri"/>
                <w:b/>
                <w:bCs/>
                <w:color w:val="000000"/>
                <w:szCs w:val="24"/>
              </w:rPr>
              <w:t xml:space="preserve"> </w:t>
            </w:r>
          </w:p>
        </w:tc>
        <w:tc>
          <w:tcPr>
            <w:tcW w:w="353" w:type="pct"/>
          </w:tcPr>
          <w:p w14:paraId="03B8EC30" w14:textId="77777777" w:rsidR="00D7006B" w:rsidRPr="00D7006B" w:rsidRDefault="00D7006B" w:rsidP="00753448">
            <w:pPr>
              <w:tabs>
                <w:tab w:val="left" w:pos="-709"/>
              </w:tabs>
              <w:spacing w:line="288" w:lineRule="auto"/>
              <w:jc w:val="left"/>
              <w:rPr>
                <w:rFonts w:eastAsia="Calibri"/>
                <w:color w:val="000000"/>
                <w:szCs w:val="24"/>
                <w:lang w:val="vi-VN"/>
              </w:rPr>
            </w:pPr>
            <w:r w:rsidRPr="00D7006B">
              <w:rPr>
                <w:rFonts w:eastAsia="Calibri"/>
                <w:color w:val="000000"/>
                <w:szCs w:val="24"/>
                <w:lang w:val="vi-VN"/>
              </w:rPr>
              <w:t>3</w:t>
            </w:r>
          </w:p>
        </w:tc>
        <w:tc>
          <w:tcPr>
            <w:tcW w:w="494" w:type="pct"/>
          </w:tcPr>
          <w:p w14:paraId="68499718" w14:textId="77777777" w:rsidR="00D7006B" w:rsidRPr="00D7006B" w:rsidRDefault="00D7006B" w:rsidP="00753448">
            <w:pPr>
              <w:spacing w:line="288" w:lineRule="auto"/>
              <w:jc w:val="left"/>
              <w:rPr>
                <w:rFonts w:eastAsia="Calibri"/>
                <w:color w:val="000000"/>
                <w:szCs w:val="24"/>
                <w:lang w:val="vi-VN"/>
              </w:rPr>
            </w:pPr>
            <w:r w:rsidRPr="00D7006B">
              <w:rPr>
                <w:rFonts w:eastAsia="Calibri"/>
                <w:color w:val="000000"/>
                <w:szCs w:val="24"/>
                <w:lang w:val="vi-VN"/>
              </w:rPr>
              <w:t>2</w:t>
            </w:r>
          </w:p>
        </w:tc>
        <w:tc>
          <w:tcPr>
            <w:tcW w:w="704" w:type="pct"/>
          </w:tcPr>
          <w:p w14:paraId="6A36739E" w14:textId="77777777" w:rsidR="00D7006B" w:rsidRPr="00FF0AE4" w:rsidRDefault="00D7006B" w:rsidP="00753448">
            <w:pPr>
              <w:tabs>
                <w:tab w:val="left" w:pos="-709"/>
                <w:tab w:val="left" w:pos="250"/>
              </w:tabs>
              <w:spacing w:line="288" w:lineRule="auto"/>
              <w:jc w:val="left"/>
              <w:rPr>
                <w:rFonts w:eastAsia="Calibri"/>
                <w:color w:val="000000"/>
                <w:szCs w:val="24"/>
                <w:lang w:val="vi-VN"/>
              </w:rPr>
            </w:pPr>
            <w:r w:rsidRPr="00FF0AE4">
              <w:rPr>
                <w:color w:val="000000"/>
                <w:szCs w:val="24"/>
                <w:lang w:val="vi-VN"/>
              </w:rPr>
              <w:t>Thuyết giảng,</w:t>
            </w:r>
            <w:r w:rsidRPr="00FF0AE4">
              <w:rPr>
                <w:rFonts w:eastAsia="Calibri"/>
                <w:color w:val="000000"/>
                <w:szCs w:val="24"/>
                <w:lang w:val="vi-VN"/>
              </w:rPr>
              <w:t xml:space="preserve"> Làm việc nhóm, bài tập tình huống, trình bày ngắn</w:t>
            </w:r>
          </w:p>
        </w:tc>
        <w:tc>
          <w:tcPr>
            <w:tcW w:w="395" w:type="pct"/>
          </w:tcPr>
          <w:p w14:paraId="45FE76EC" w14:textId="77777777" w:rsidR="00D7006B" w:rsidRPr="00FF0AE4" w:rsidRDefault="00D7006B" w:rsidP="00753448">
            <w:pPr>
              <w:spacing w:line="288" w:lineRule="auto"/>
              <w:jc w:val="left"/>
              <w:rPr>
                <w:rFonts w:eastAsia="Calibri"/>
                <w:color w:val="000000"/>
                <w:szCs w:val="24"/>
                <w:lang w:val="vi-VN"/>
              </w:rPr>
            </w:pPr>
          </w:p>
        </w:tc>
        <w:tc>
          <w:tcPr>
            <w:tcW w:w="445" w:type="pct"/>
          </w:tcPr>
          <w:p w14:paraId="4E25259C" w14:textId="77777777" w:rsidR="00D7006B" w:rsidRPr="00D7006B" w:rsidRDefault="00D7006B" w:rsidP="00753448">
            <w:pPr>
              <w:tabs>
                <w:tab w:val="left" w:pos="-709"/>
              </w:tabs>
              <w:spacing w:line="288" w:lineRule="auto"/>
              <w:jc w:val="left"/>
              <w:rPr>
                <w:rFonts w:eastAsia="Calibri"/>
                <w:color w:val="000000"/>
                <w:szCs w:val="24"/>
              </w:rPr>
            </w:pPr>
            <w:r w:rsidRPr="00D7006B">
              <w:rPr>
                <w:rFonts w:eastAsia="Calibri"/>
                <w:color w:val="000000"/>
                <w:szCs w:val="24"/>
              </w:rPr>
              <w:t>CLO1</w:t>
            </w:r>
          </w:p>
        </w:tc>
      </w:tr>
      <w:tr w:rsidR="00753448" w:rsidRPr="00D7006B" w14:paraId="6DA84EDD" w14:textId="77777777" w:rsidTr="00753448">
        <w:trPr>
          <w:trHeight w:val="388"/>
        </w:trPr>
        <w:tc>
          <w:tcPr>
            <w:tcW w:w="274" w:type="pct"/>
          </w:tcPr>
          <w:p w14:paraId="386988E5" w14:textId="77777777" w:rsidR="00D7006B" w:rsidRPr="00D7006B" w:rsidRDefault="00D7006B" w:rsidP="00753448">
            <w:pPr>
              <w:tabs>
                <w:tab w:val="left" w:pos="-709"/>
              </w:tabs>
              <w:spacing w:line="288" w:lineRule="auto"/>
              <w:jc w:val="left"/>
              <w:rPr>
                <w:rFonts w:eastAsia="Calibri"/>
                <w:color w:val="000000"/>
                <w:szCs w:val="24"/>
              </w:rPr>
            </w:pPr>
            <w:r w:rsidRPr="00D7006B">
              <w:rPr>
                <w:rFonts w:eastAsia="Calibri"/>
                <w:color w:val="000000"/>
                <w:szCs w:val="24"/>
              </w:rPr>
              <w:t>5</w:t>
            </w:r>
          </w:p>
        </w:tc>
        <w:tc>
          <w:tcPr>
            <w:tcW w:w="2334" w:type="pct"/>
          </w:tcPr>
          <w:p w14:paraId="43B58ADE" w14:textId="77777777" w:rsidR="00D7006B" w:rsidRPr="00D7006B" w:rsidRDefault="00D7006B" w:rsidP="00753448">
            <w:pPr>
              <w:tabs>
                <w:tab w:val="left" w:pos="-709"/>
              </w:tabs>
              <w:spacing w:line="288" w:lineRule="auto"/>
              <w:jc w:val="left"/>
              <w:rPr>
                <w:color w:val="000000"/>
                <w:szCs w:val="24"/>
              </w:rPr>
            </w:pPr>
            <w:r w:rsidRPr="00D7006B">
              <w:rPr>
                <w:b/>
                <w:bCs/>
                <w:color w:val="000000"/>
                <w:szCs w:val="24"/>
              </w:rPr>
              <w:t>Chương 3</w:t>
            </w:r>
          </w:p>
          <w:p w14:paraId="269D30AE" w14:textId="77777777" w:rsidR="00D7006B" w:rsidRPr="00D7006B" w:rsidRDefault="00D7006B" w:rsidP="00753448">
            <w:pPr>
              <w:spacing w:line="288" w:lineRule="auto"/>
              <w:jc w:val="left"/>
              <w:rPr>
                <w:rFonts w:eastAsia="Calibri"/>
                <w:color w:val="000000"/>
                <w:szCs w:val="24"/>
              </w:rPr>
            </w:pPr>
            <w:r w:rsidRPr="00D7006B">
              <w:rPr>
                <w:rFonts w:eastAsia="Calibri"/>
                <w:bCs/>
                <w:color w:val="000000"/>
                <w:szCs w:val="24"/>
              </w:rPr>
              <w:t>3.2. Báo cáo và bảng điều khiển dữ liệu</w:t>
            </w:r>
          </w:p>
          <w:p w14:paraId="7761485E" w14:textId="77777777" w:rsidR="00D7006B" w:rsidRPr="00D7006B" w:rsidRDefault="00D7006B" w:rsidP="00753448">
            <w:pPr>
              <w:spacing w:line="288" w:lineRule="auto"/>
              <w:jc w:val="left"/>
              <w:rPr>
                <w:rFonts w:eastAsia="Calibri"/>
                <w:color w:val="000000"/>
                <w:szCs w:val="24"/>
              </w:rPr>
            </w:pPr>
            <w:r w:rsidRPr="00D7006B">
              <w:rPr>
                <w:rFonts w:eastAsia="Calibri"/>
                <w:color w:val="000000"/>
                <w:szCs w:val="24"/>
              </w:rPr>
              <w:t>3.2.1. Báo cáo quản trị</w:t>
            </w:r>
            <w:r w:rsidRPr="00D7006B">
              <w:rPr>
                <w:rFonts w:eastAsia="Calibri"/>
                <w:color w:val="000000"/>
                <w:szCs w:val="24"/>
              </w:rPr>
              <w:br/>
              <w:t>3.2.2. Bảng điều khiển dữ liệu</w:t>
            </w:r>
            <w:r w:rsidRPr="00D7006B">
              <w:rPr>
                <w:rFonts w:eastAsia="Calibri"/>
                <w:color w:val="000000"/>
                <w:szCs w:val="24"/>
              </w:rPr>
              <w:br/>
              <w:t>3.2.3. Ứng dụng trong theo dõi hoạt động</w:t>
            </w:r>
          </w:p>
          <w:p w14:paraId="6A223116" w14:textId="77777777" w:rsidR="00D7006B" w:rsidRPr="00D7006B" w:rsidRDefault="00D7006B" w:rsidP="00753448">
            <w:pPr>
              <w:spacing w:line="288" w:lineRule="auto"/>
              <w:jc w:val="left"/>
              <w:rPr>
                <w:rFonts w:eastAsia="Calibri"/>
                <w:color w:val="000000"/>
                <w:szCs w:val="24"/>
              </w:rPr>
            </w:pPr>
            <w:r w:rsidRPr="00D7006B">
              <w:rPr>
                <w:rFonts w:eastAsia="Calibri"/>
                <w:bCs/>
                <w:color w:val="000000"/>
                <w:szCs w:val="24"/>
              </w:rPr>
              <w:t>3.3. Trực quan hóa dữ liệu</w:t>
            </w:r>
          </w:p>
          <w:p w14:paraId="3CC20B69" w14:textId="77777777" w:rsidR="00D7006B" w:rsidRPr="00D7006B" w:rsidRDefault="00D7006B" w:rsidP="00753448">
            <w:pPr>
              <w:spacing w:line="288" w:lineRule="auto"/>
              <w:jc w:val="left"/>
              <w:rPr>
                <w:rFonts w:eastAsia="Calibri"/>
                <w:color w:val="000000"/>
                <w:szCs w:val="24"/>
              </w:rPr>
            </w:pPr>
            <w:r w:rsidRPr="00D7006B">
              <w:rPr>
                <w:rFonts w:eastAsia="Calibri"/>
                <w:color w:val="000000"/>
                <w:szCs w:val="24"/>
              </w:rPr>
              <w:t>3.3.1. Khái niệm trực quan hóa dữ liệu</w:t>
            </w:r>
            <w:r w:rsidRPr="00D7006B">
              <w:rPr>
                <w:rFonts w:eastAsia="Calibri"/>
                <w:color w:val="000000"/>
                <w:szCs w:val="24"/>
              </w:rPr>
              <w:br/>
              <w:t>3.3.2. Các dạng biểu diễn dữ liệu phổ biến</w:t>
            </w:r>
            <w:r w:rsidRPr="00D7006B">
              <w:rPr>
                <w:rFonts w:eastAsia="Calibri"/>
                <w:color w:val="000000"/>
                <w:szCs w:val="24"/>
              </w:rPr>
              <w:br/>
              <w:t>3.3.3. Nguyên tắc trình bày dữ liệu</w:t>
            </w:r>
          </w:p>
          <w:p w14:paraId="7B3C7CA1" w14:textId="77777777" w:rsidR="00D7006B" w:rsidRPr="00D7006B" w:rsidRDefault="00D7006B" w:rsidP="00753448">
            <w:pPr>
              <w:spacing w:line="288" w:lineRule="auto"/>
              <w:jc w:val="left"/>
              <w:rPr>
                <w:rFonts w:eastAsia="Calibri"/>
                <w:color w:val="000000"/>
                <w:szCs w:val="24"/>
              </w:rPr>
            </w:pPr>
            <w:r w:rsidRPr="00D7006B">
              <w:rPr>
                <w:rFonts w:eastAsia="Calibri"/>
                <w:bCs/>
                <w:color w:val="000000"/>
                <w:szCs w:val="24"/>
              </w:rPr>
              <w:t>3.4. Công cụ hỗ trợ phân tích kinh doanh</w:t>
            </w:r>
          </w:p>
          <w:p w14:paraId="5A862340" w14:textId="77777777" w:rsidR="00D7006B" w:rsidRPr="00D7006B" w:rsidRDefault="00D7006B" w:rsidP="00753448">
            <w:pPr>
              <w:spacing w:line="288" w:lineRule="auto"/>
              <w:jc w:val="left"/>
              <w:rPr>
                <w:rFonts w:eastAsia="Calibri"/>
                <w:color w:val="000000"/>
                <w:szCs w:val="24"/>
              </w:rPr>
            </w:pPr>
            <w:r w:rsidRPr="00D7006B">
              <w:rPr>
                <w:rFonts w:eastAsia="Calibri"/>
                <w:color w:val="000000"/>
                <w:szCs w:val="24"/>
              </w:rPr>
              <w:t>3.4.1. Công cụ xử lý dữ liệu</w:t>
            </w:r>
            <w:r w:rsidRPr="00D7006B">
              <w:rPr>
                <w:rFonts w:eastAsia="Calibri"/>
                <w:color w:val="000000"/>
                <w:szCs w:val="24"/>
              </w:rPr>
              <w:br/>
              <w:t>3.4.2. Công cụ trực quan hóa dữ liệu</w:t>
            </w:r>
            <w:r w:rsidRPr="00D7006B">
              <w:rPr>
                <w:rFonts w:eastAsia="Calibri"/>
                <w:color w:val="000000"/>
                <w:szCs w:val="24"/>
              </w:rPr>
              <w:br/>
              <w:t>3.4.3. Công cụ xây dựng báo cáo</w:t>
            </w:r>
          </w:p>
        </w:tc>
        <w:tc>
          <w:tcPr>
            <w:tcW w:w="353" w:type="pct"/>
          </w:tcPr>
          <w:p w14:paraId="67032457" w14:textId="77777777" w:rsidR="00D7006B" w:rsidRPr="00D7006B" w:rsidRDefault="00D7006B" w:rsidP="00753448">
            <w:pPr>
              <w:tabs>
                <w:tab w:val="left" w:pos="-709"/>
              </w:tabs>
              <w:spacing w:line="288" w:lineRule="auto"/>
              <w:jc w:val="left"/>
              <w:rPr>
                <w:rFonts w:eastAsia="Calibri"/>
                <w:color w:val="000000"/>
                <w:szCs w:val="24"/>
                <w:lang w:val="vi-VN"/>
              </w:rPr>
            </w:pPr>
            <w:r w:rsidRPr="00D7006B">
              <w:rPr>
                <w:rFonts w:eastAsia="Calibri"/>
                <w:color w:val="000000"/>
                <w:szCs w:val="24"/>
                <w:lang w:val="vi-VN"/>
              </w:rPr>
              <w:t>5</w:t>
            </w:r>
          </w:p>
        </w:tc>
        <w:tc>
          <w:tcPr>
            <w:tcW w:w="494" w:type="pct"/>
          </w:tcPr>
          <w:p w14:paraId="7E96127D" w14:textId="77777777" w:rsidR="00D7006B" w:rsidRPr="00D7006B" w:rsidRDefault="00D7006B" w:rsidP="00753448">
            <w:pPr>
              <w:spacing w:line="288" w:lineRule="auto"/>
              <w:jc w:val="left"/>
              <w:rPr>
                <w:rFonts w:eastAsia="Calibri"/>
                <w:color w:val="000000"/>
                <w:szCs w:val="24"/>
              </w:rPr>
            </w:pPr>
          </w:p>
        </w:tc>
        <w:tc>
          <w:tcPr>
            <w:tcW w:w="704" w:type="pct"/>
          </w:tcPr>
          <w:p w14:paraId="5E505366" w14:textId="77777777" w:rsidR="00D7006B" w:rsidRPr="00D7006B" w:rsidRDefault="00D7006B" w:rsidP="00753448">
            <w:pPr>
              <w:tabs>
                <w:tab w:val="left" w:pos="-709"/>
                <w:tab w:val="left" w:pos="250"/>
              </w:tabs>
              <w:spacing w:line="288" w:lineRule="auto"/>
              <w:jc w:val="left"/>
              <w:rPr>
                <w:rFonts w:eastAsia="Calibri"/>
                <w:color w:val="000000"/>
                <w:szCs w:val="24"/>
                <w:lang w:val="vi-VN"/>
              </w:rPr>
            </w:pPr>
            <w:r w:rsidRPr="00D7006B">
              <w:rPr>
                <w:rFonts w:eastAsia="Calibri"/>
                <w:color w:val="000000"/>
                <w:szCs w:val="24"/>
              </w:rPr>
              <w:t>Thuyết giảng, trao</w:t>
            </w:r>
            <w:r w:rsidRPr="00D7006B">
              <w:rPr>
                <w:rFonts w:eastAsia="Calibri"/>
                <w:color w:val="000000"/>
                <w:szCs w:val="24"/>
                <w:lang w:val="vi-VN"/>
              </w:rPr>
              <w:t xml:space="preserve"> đổi</w:t>
            </w:r>
          </w:p>
        </w:tc>
        <w:tc>
          <w:tcPr>
            <w:tcW w:w="395" w:type="pct"/>
          </w:tcPr>
          <w:p w14:paraId="4A9C51FC" w14:textId="77777777" w:rsidR="00D7006B" w:rsidRPr="00D7006B" w:rsidRDefault="00D7006B" w:rsidP="00753448">
            <w:pPr>
              <w:spacing w:line="288" w:lineRule="auto"/>
              <w:jc w:val="left"/>
              <w:rPr>
                <w:rFonts w:eastAsia="Calibri"/>
                <w:color w:val="000000"/>
                <w:szCs w:val="24"/>
              </w:rPr>
            </w:pPr>
          </w:p>
        </w:tc>
        <w:tc>
          <w:tcPr>
            <w:tcW w:w="445" w:type="pct"/>
          </w:tcPr>
          <w:p w14:paraId="6A0219E5" w14:textId="77777777" w:rsidR="00D7006B" w:rsidRPr="00D7006B" w:rsidRDefault="00D7006B" w:rsidP="00753448">
            <w:pPr>
              <w:tabs>
                <w:tab w:val="left" w:pos="-709"/>
              </w:tabs>
              <w:spacing w:line="288" w:lineRule="auto"/>
              <w:jc w:val="left"/>
              <w:rPr>
                <w:rFonts w:eastAsia="Calibri"/>
                <w:color w:val="000000"/>
                <w:szCs w:val="24"/>
                <w:lang w:val="vi-VN"/>
              </w:rPr>
            </w:pPr>
            <w:r w:rsidRPr="00D7006B">
              <w:rPr>
                <w:rFonts w:eastAsia="Calibri"/>
                <w:color w:val="000000"/>
                <w:szCs w:val="24"/>
              </w:rPr>
              <w:t>CLO1</w:t>
            </w:r>
            <w:r w:rsidRPr="00D7006B">
              <w:rPr>
                <w:rFonts w:eastAsia="Calibri"/>
                <w:color w:val="000000"/>
                <w:szCs w:val="24"/>
                <w:lang w:val="vi-VN"/>
              </w:rPr>
              <w:t xml:space="preserve">, CLO2, </w:t>
            </w:r>
          </w:p>
        </w:tc>
      </w:tr>
      <w:tr w:rsidR="00753448" w:rsidRPr="00D7006B" w14:paraId="55A2ACF8" w14:textId="77777777" w:rsidTr="00753448">
        <w:trPr>
          <w:trHeight w:val="388"/>
        </w:trPr>
        <w:tc>
          <w:tcPr>
            <w:tcW w:w="274" w:type="pct"/>
          </w:tcPr>
          <w:p w14:paraId="6CE66AF8" w14:textId="77777777" w:rsidR="00D7006B" w:rsidRPr="00D7006B" w:rsidRDefault="00D7006B" w:rsidP="00753448">
            <w:pPr>
              <w:tabs>
                <w:tab w:val="left" w:pos="-709"/>
              </w:tabs>
              <w:spacing w:line="288" w:lineRule="auto"/>
              <w:jc w:val="left"/>
              <w:rPr>
                <w:rFonts w:eastAsia="Calibri"/>
                <w:color w:val="000000"/>
                <w:szCs w:val="24"/>
              </w:rPr>
            </w:pPr>
            <w:r w:rsidRPr="00D7006B">
              <w:rPr>
                <w:rFonts w:eastAsia="Calibri"/>
                <w:color w:val="000000"/>
                <w:szCs w:val="24"/>
              </w:rPr>
              <w:t>6</w:t>
            </w:r>
          </w:p>
        </w:tc>
        <w:tc>
          <w:tcPr>
            <w:tcW w:w="2334" w:type="pct"/>
          </w:tcPr>
          <w:p w14:paraId="5EA2A181" w14:textId="77777777" w:rsidR="00D7006B" w:rsidRPr="00D7006B" w:rsidRDefault="00D7006B" w:rsidP="00753448">
            <w:pPr>
              <w:tabs>
                <w:tab w:val="left" w:pos="-709"/>
              </w:tabs>
              <w:spacing w:line="288" w:lineRule="auto"/>
              <w:jc w:val="left"/>
              <w:rPr>
                <w:b/>
                <w:bCs/>
                <w:color w:val="000000"/>
                <w:szCs w:val="24"/>
                <w:lang w:val="vi-VN"/>
              </w:rPr>
            </w:pPr>
            <w:r w:rsidRPr="00D7006B">
              <w:rPr>
                <w:b/>
                <w:bCs/>
                <w:color w:val="000000"/>
                <w:szCs w:val="24"/>
              </w:rPr>
              <w:t xml:space="preserve">Chương </w:t>
            </w:r>
            <w:r w:rsidRPr="00D7006B">
              <w:rPr>
                <w:b/>
                <w:bCs/>
                <w:color w:val="000000"/>
                <w:szCs w:val="24"/>
                <w:lang w:val="vi-VN"/>
              </w:rPr>
              <w:t>4</w:t>
            </w:r>
          </w:p>
          <w:p w14:paraId="201AC3FB" w14:textId="77777777" w:rsidR="00D7006B" w:rsidRPr="00D7006B" w:rsidRDefault="00D7006B" w:rsidP="00753448">
            <w:pPr>
              <w:spacing w:line="288" w:lineRule="auto"/>
              <w:jc w:val="left"/>
              <w:rPr>
                <w:rFonts w:eastAsia="Calibri"/>
                <w:color w:val="000000"/>
                <w:szCs w:val="24"/>
              </w:rPr>
            </w:pPr>
            <w:r w:rsidRPr="00D7006B">
              <w:rPr>
                <w:rFonts w:eastAsia="Calibri"/>
                <w:bCs/>
                <w:color w:val="000000"/>
                <w:szCs w:val="24"/>
              </w:rPr>
              <w:t>4.1. Ứng dụng trong marketing và quản trị khách hàng</w:t>
            </w:r>
          </w:p>
          <w:p w14:paraId="3DDD4029" w14:textId="77777777" w:rsidR="00D7006B" w:rsidRPr="00D7006B" w:rsidRDefault="00D7006B" w:rsidP="00753448">
            <w:pPr>
              <w:spacing w:line="288" w:lineRule="auto"/>
              <w:jc w:val="left"/>
              <w:rPr>
                <w:rFonts w:eastAsia="Calibri"/>
                <w:color w:val="000000"/>
                <w:szCs w:val="24"/>
              </w:rPr>
            </w:pPr>
            <w:r w:rsidRPr="00D7006B">
              <w:rPr>
                <w:rFonts w:eastAsia="Calibri"/>
                <w:color w:val="000000"/>
                <w:szCs w:val="24"/>
              </w:rPr>
              <w:t>4.1.1. Phân tích dữ liệu khách hàng</w:t>
            </w:r>
            <w:r w:rsidRPr="00D7006B">
              <w:rPr>
                <w:rFonts w:eastAsia="Calibri"/>
                <w:color w:val="000000"/>
                <w:szCs w:val="24"/>
              </w:rPr>
              <w:br/>
              <w:t>4.1.2. Phân khúc khách hàng</w:t>
            </w:r>
            <w:r w:rsidRPr="00D7006B">
              <w:rPr>
                <w:rFonts w:eastAsia="Calibri"/>
                <w:color w:val="000000"/>
                <w:szCs w:val="24"/>
              </w:rPr>
              <w:br/>
              <w:t>4.1.3. Đánh giá hiệu quả hoạt động marketing</w:t>
            </w:r>
          </w:p>
          <w:p w14:paraId="6BF345C6" w14:textId="77777777" w:rsidR="00D7006B" w:rsidRPr="00D7006B" w:rsidRDefault="00D7006B" w:rsidP="00753448">
            <w:pPr>
              <w:spacing w:line="288" w:lineRule="auto"/>
              <w:jc w:val="left"/>
              <w:rPr>
                <w:rFonts w:eastAsia="Calibri"/>
                <w:color w:val="000000"/>
                <w:szCs w:val="24"/>
              </w:rPr>
            </w:pPr>
            <w:r w:rsidRPr="00D7006B">
              <w:rPr>
                <w:rFonts w:eastAsia="Calibri"/>
                <w:bCs/>
                <w:color w:val="000000"/>
                <w:szCs w:val="24"/>
              </w:rPr>
              <w:t>4.2. Ứng dụng trong tài chính</w:t>
            </w:r>
          </w:p>
          <w:p w14:paraId="6EC8B7CF" w14:textId="77777777" w:rsidR="00D7006B" w:rsidRPr="00D7006B" w:rsidRDefault="00D7006B" w:rsidP="00753448">
            <w:pPr>
              <w:spacing w:line="288" w:lineRule="auto"/>
              <w:jc w:val="left"/>
              <w:rPr>
                <w:rFonts w:eastAsia="Calibri"/>
                <w:color w:val="000000"/>
                <w:szCs w:val="24"/>
              </w:rPr>
            </w:pPr>
            <w:r w:rsidRPr="00D7006B">
              <w:rPr>
                <w:rFonts w:eastAsia="Calibri"/>
                <w:color w:val="000000"/>
                <w:szCs w:val="24"/>
              </w:rPr>
              <w:t>4.2.1. Phân tích doanh thu và chi phí</w:t>
            </w:r>
            <w:r w:rsidRPr="00D7006B">
              <w:rPr>
                <w:rFonts w:eastAsia="Calibri"/>
                <w:color w:val="000000"/>
                <w:szCs w:val="24"/>
              </w:rPr>
              <w:br/>
              <w:t>4.2.2. Theo dõi hiệu quả tài chính</w:t>
            </w:r>
            <w:r w:rsidRPr="00D7006B">
              <w:rPr>
                <w:rFonts w:eastAsia="Calibri"/>
                <w:color w:val="000000"/>
                <w:szCs w:val="24"/>
              </w:rPr>
              <w:br/>
              <w:t>4.2.3. Hỗ trợ lập kế hoạch tài chính</w:t>
            </w:r>
          </w:p>
        </w:tc>
        <w:tc>
          <w:tcPr>
            <w:tcW w:w="353" w:type="pct"/>
          </w:tcPr>
          <w:p w14:paraId="25407C35" w14:textId="77777777" w:rsidR="00D7006B" w:rsidRPr="00D7006B" w:rsidRDefault="00D7006B" w:rsidP="00753448">
            <w:pPr>
              <w:tabs>
                <w:tab w:val="left" w:pos="-709"/>
              </w:tabs>
              <w:spacing w:line="288" w:lineRule="auto"/>
              <w:jc w:val="left"/>
              <w:rPr>
                <w:rFonts w:eastAsia="Calibri"/>
                <w:color w:val="000000"/>
                <w:szCs w:val="24"/>
                <w:lang w:val="vi-VN"/>
              </w:rPr>
            </w:pPr>
            <w:r w:rsidRPr="00D7006B">
              <w:rPr>
                <w:rFonts w:eastAsia="Calibri"/>
                <w:color w:val="000000"/>
                <w:szCs w:val="24"/>
                <w:lang w:val="vi-VN"/>
              </w:rPr>
              <w:t>3</w:t>
            </w:r>
          </w:p>
        </w:tc>
        <w:tc>
          <w:tcPr>
            <w:tcW w:w="494" w:type="pct"/>
          </w:tcPr>
          <w:p w14:paraId="35E9C868" w14:textId="77777777" w:rsidR="00D7006B" w:rsidRPr="00D7006B" w:rsidRDefault="00D7006B" w:rsidP="00753448">
            <w:pPr>
              <w:spacing w:line="288" w:lineRule="auto"/>
              <w:jc w:val="left"/>
              <w:rPr>
                <w:rFonts w:eastAsia="Calibri"/>
                <w:color w:val="000000"/>
                <w:szCs w:val="24"/>
                <w:lang w:val="vi-VN"/>
              </w:rPr>
            </w:pPr>
            <w:r w:rsidRPr="00D7006B">
              <w:rPr>
                <w:rFonts w:eastAsia="Calibri"/>
                <w:color w:val="000000"/>
                <w:szCs w:val="24"/>
                <w:lang w:val="vi-VN"/>
              </w:rPr>
              <w:t>2</w:t>
            </w:r>
          </w:p>
        </w:tc>
        <w:tc>
          <w:tcPr>
            <w:tcW w:w="704" w:type="pct"/>
          </w:tcPr>
          <w:p w14:paraId="64BA1EBD" w14:textId="77777777" w:rsidR="00D7006B" w:rsidRPr="00FF0AE4" w:rsidRDefault="00D7006B" w:rsidP="00753448">
            <w:pPr>
              <w:tabs>
                <w:tab w:val="left" w:pos="-709"/>
                <w:tab w:val="left" w:pos="250"/>
              </w:tabs>
              <w:spacing w:line="288" w:lineRule="auto"/>
              <w:jc w:val="left"/>
              <w:rPr>
                <w:rFonts w:eastAsia="Calibri"/>
                <w:color w:val="000000"/>
                <w:szCs w:val="24"/>
                <w:lang w:val="vi-VN"/>
              </w:rPr>
            </w:pPr>
            <w:r w:rsidRPr="00FF0AE4">
              <w:rPr>
                <w:color w:val="000000"/>
                <w:szCs w:val="24"/>
                <w:lang w:val="vi-VN"/>
              </w:rPr>
              <w:t>Thuyết giảng,</w:t>
            </w:r>
            <w:r w:rsidRPr="00FF0AE4">
              <w:rPr>
                <w:rFonts w:eastAsia="Calibri"/>
                <w:color w:val="000000"/>
                <w:szCs w:val="24"/>
                <w:lang w:val="vi-VN"/>
              </w:rPr>
              <w:t xml:space="preserve"> Thảo luận nhóm, </w:t>
            </w:r>
          </w:p>
        </w:tc>
        <w:tc>
          <w:tcPr>
            <w:tcW w:w="395" w:type="pct"/>
          </w:tcPr>
          <w:p w14:paraId="533A1426" w14:textId="77777777" w:rsidR="00D7006B" w:rsidRPr="00FF0AE4" w:rsidRDefault="00D7006B" w:rsidP="00753448">
            <w:pPr>
              <w:spacing w:line="288" w:lineRule="auto"/>
              <w:jc w:val="left"/>
              <w:rPr>
                <w:rFonts w:eastAsia="Calibri"/>
                <w:color w:val="000000"/>
                <w:szCs w:val="24"/>
                <w:lang w:val="vi-VN"/>
              </w:rPr>
            </w:pPr>
          </w:p>
        </w:tc>
        <w:tc>
          <w:tcPr>
            <w:tcW w:w="445" w:type="pct"/>
          </w:tcPr>
          <w:p w14:paraId="7623C753" w14:textId="77777777" w:rsidR="00D7006B" w:rsidRPr="00D7006B" w:rsidRDefault="00D7006B" w:rsidP="00753448">
            <w:pPr>
              <w:tabs>
                <w:tab w:val="left" w:pos="-709"/>
              </w:tabs>
              <w:spacing w:line="288" w:lineRule="auto"/>
              <w:jc w:val="left"/>
              <w:rPr>
                <w:rFonts w:eastAsia="Calibri"/>
                <w:color w:val="000000"/>
                <w:szCs w:val="24"/>
                <w:lang w:val="vi-VN"/>
              </w:rPr>
            </w:pPr>
            <w:r w:rsidRPr="00D7006B">
              <w:rPr>
                <w:rFonts w:eastAsia="Calibri"/>
                <w:color w:val="000000"/>
                <w:szCs w:val="24"/>
              </w:rPr>
              <w:t>CLO1</w:t>
            </w:r>
            <w:r w:rsidRPr="00D7006B">
              <w:rPr>
                <w:rFonts w:eastAsia="Calibri"/>
                <w:color w:val="000000"/>
                <w:szCs w:val="24"/>
                <w:lang w:val="vi-VN"/>
              </w:rPr>
              <w:t>, CLO2</w:t>
            </w:r>
          </w:p>
        </w:tc>
      </w:tr>
      <w:tr w:rsidR="00753448" w:rsidRPr="00D7006B" w14:paraId="19802403" w14:textId="77777777" w:rsidTr="00753448">
        <w:trPr>
          <w:trHeight w:val="388"/>
        </w:trPr>
        <w:tc>
          <w:tcPr>
            <w:tcW w:w="274" w:type="pct"/>
          </w:tcPr>
          <w:p w14:paraId="5CD27CA2" w14:textId="77777777" w:rsidR="00D7006B" w:rsidRPr="00D7006B" w:rsidRDefault="00D7006B" w:rsidP="00753448">
            <w:pPr>
              <w:tabs>
                <w:tab w:val="left" w:pos="-709"/>
              </w:tabs>
              <w:spacing w:line="288" w:lineRule="auto"/>
              <w:jc w:val="left"/>
              <w:rPr>
                <w:color w:val="000000"/>
                <w:szCs w:val="24"/>
              </w:rPr>
            </w:pPr>
            <w:r w:rsidRPr="00D7006B">
              <w:rPr>
                <w:color w:val="000000"/>
                <w:szCs w:val="24"/>
              </w:rPr>
              <w:lastRenderedPageBreak/>
              <w:t xml:space="preserve">7  </w:t>
            </w:r>
          </w:p>
        </w:tc>
        <w:tc>
          <w:tcPr>
            <w:tcW w:w="2334" w:type="pct"/>
          </w:tcPr>
          <w:p w14:paraId="12044B31" w14:textId="77777777" w:rsidR="00D7006B" w:rsidRPr="00D7006B" w:rsidRDefault="00D7006B" w:rsidP="00753448">
            <w:pPr>
              <w:keepNext/>
              <w:keepLines/>
              <w:spacing w:line="288" w:lineRule="auto"/>
              <w:jc w:val="left"/>
              <w:outlineLvl w:val="0"/>
              <w:rPr>
                <w:rFonts w:eastAsia="Calibri"/>
                <w:color w:val="000000"/>
                <w:szCs w:val="24"/>
                <w:lang w:val="vi-VN"/>
              </w:rPr>
            </w:pPr>
            <w:r w:rsidRPr="00D7006B">
              <w:rPr>
                <w:rFonts w:eastAsia="Calibri"/>
                <w:b/>
                <w:color w:val="000000"/>
                <w:szCs w:val="24"/>
              </w:rPr>
              <w:t xml:space="preserve">Chương </w:t>
            </w:r>
            <w:r w:rsidRPr="00D7006B">
              <w:rPr>
                <w:rFonts w:eastAsia="Calibri"/>
                <w:b/>
                <w:color w:val="000000"/>
                <w:szCs w:val="24"/>
                <w:lang w:val="vi-VN"/>
              </w:rPr>
              <w:t>4</w:t>
            </w:r>
          </w:p>
          <w:p w14:paraId="49C53F56" w14:textId="1E506744" w:rsidR="00D7006B" w:rsidRPr="00753448" w:rsidRDefault="00D7006B" w:rsidP="00753448">
            <w:pPr>
              <w:spacing w:line="288" w:lineRule="auto"/>
              <w:jc w:val="left"/>
              <w:rPr>
                <w:rFonts w:eastAsia="Calibri"/>
                <w:color w:val="000000"/>
                <w:szCs w:val="24"/>
                <w:lang w:val="vi-VN"/>
              </w:rPr>
            </w:pPr>
            <w:r w:rsidRPr="00D7006B">
              <w:rPr>
                <w:rFonts w:eastAsia="Calibri"/>
                <w:bCs/>
                <w:color w:val="000000"/>
                <w:szCs w:val="24"/>
              </w:rPr>
              <w:t xml:space="preserve">4.3. Ứng dụng trong vận hành và </w:t>
            </w:r>
            <w:r w:rsidR="00753448">
              <w:rPr>
                <w:rFonts w:eastAsia="Calibri"/>
                <w:bCs/>
                <w:color w:val="000000"/>
                <w:szCs w:val="24"/>
                <w:lang w:val="vi-VN"/>
              </w:rPr>
              <w:t>CCƯ</w:t>
            </w:r>
          </w:p>
          <w:p w14:paraId="2F1BAA59" w14:textId="77777777" w:rsidR="00D7006B" w:rsidRPr="00FF0AE4" w:rsidRDefault="00D7006B" w:rsidP="00753448">
            <w:pPr>
              <w:spacing w:line="288" w:lineRule="auto"/>
              <w:jc w:val="left"/>
              <w:rPr>
                <w:rFonts w:eastAsia="Calibri"/>
                <w:color w:val="000000"/>
                <w:szCs w:val="24"/>
                <w:lang w:val="vi-VN"/>
              </w:rPr>
            </w:pPr>
            <w:r w:rsidRPr="00FF0AE4">
              <w:rPr>
                <w:rFonts w:eastAsia="Calibri"/>
                <w:color w:val="000000"/>
                <w:szCs w:val="24"/>
                <w:lang w:val="vi-VN"/>
              </w:rPr>
              <w:t>4.3.1. Theo dõi hoạt động vận hành</w:t>
            </w:r>
            <w:r w:rsidRPr="00FF0AE4">
              <w:rPr>
                <w:rFonts w:eastAsia="Calibri"/>
                <w:color w:val="000000"/>
                <w:szCs w:val="24"/>
                <w:lang w:val="vi-VN"/>
              </w:rPr>
              <w:br/>
              <w:t>4.3.2. Phân tích tồn kho</w:t>
            </w:r>
            <w:r w:rsidRPr="00FF0AE4">
              <w:rPr>
                <w:rFonts w:eastAsia="Calibri"/>
                <w:color w:val="000000"/>
                <w:szCs w:val="24"/>
                <w:lang w:val="vi-VN"/>
              </w:rPr>
              <w:br/>
              <w:t>4.3.3. Nâng cao hiệu quả logistics</w:t>
            </w:r>
          </w:p>
          <w:p w14:paraId="5362E595" w14:textId="77777777" w:rsidR="00D7006B" w:rsidRPr="00FF0AE4" w:rsidRDefault="00D7006B" w:rsidP="00753448">
            <w:pPr>
              <w:spacing w:line="288" w:lineRule="auto"/>
              <w:jc w:val="left"/>
              <w:rPr>
                <w:rFonts w:eastAsia="Calibri"/>
                <w:color w:val="000000"/>
                <w:szCs w:val="24"/>
                <w:lang w:val="vi-VN"/>
              </w:rPr>
            </w:pPr>
            <w:r w:rsidRPr="00FF0AE4">
              <w:rPr>
                <w:rFonts w:eastAsia="Calibri"/>
                <w:bCs/>
                <w:color w:val="000000"/>
                <w:szCs w:val="24"/>
                <w:lang w:val="vi-VN"/>
              </w:rPr>
              <w:t>4.4. Ứng dụng trong thương mại điện tử</w:t>
            </w:r>
          </w:p>
          <w:p w14:paraId="140E6963" w14:textId="6AAA7E58" w:rsidR="00D7006B" w:rsidRPr="00D7006B" w:rsidRDefault="00D7006B" w:rsidP="00753448">
            <w:pPr>
              <w:spacing w:line="288" w:lineRule="auto"/>
              <w:jc w:val="left"/>
              <w:rPr>
                <w:rFonts w:eastAsia="Calibri"/>
                <w:color w:val="000000"/>
                <w:szCs w:val="24"/>
              </w:rPr>
            </w:pPr>
            <w:r w:rsidRPr="00FF0AE4">
              <w:rPr>
                <w:rFonts w:eastAsia="Calibri"/>
                <w:color w:val="000000"/>
                <w:szCs w:val="24"/>
                <w:lang w:val="vi-VN"/>
              </w:rPr>
              <w:t>4.4.1. Phân tích hành vi người dùng</w:t>
            </w:r>
            <w:r w:rsidRPr="00FF0AE4">
              <w:rPr>
                <w:rFonts w:eastAsia="Calibri"/>
                <w:color w:val="000000"/>
                <w:szCs w:val="24"/>
                <w:lang w:val="vi-VN"/>
              </w:rPr>
              <w:br/>
              <w:t>4.4.2. Quản trị dữ liệu giao dịch</w:t>
            </w:r>
            <w:r w:rsidRPr="00FF0AE4">
              <w:rPr>
                <w:rFonts w:eastAsia="Calibri"/>
                <w:color w:val="000000"/>
                <w:szCs w:val="24"/>
                <w:lang w:val="vi-VN"/>
              </w:rPr>
              <w:br/>
              <w:t xml:space="preserve">4.4.3. </w:t>
            </w:r>
            <w:r w:rsidRPr="00D7006B">
              <w:rPr>
                <w:rFonts w:eastAsia="Calibri"/>
                <w:color w:val="000000"/>
                <w:szCs w:val="24"/>
              </w:rPr>
              <w:t xml:space="preserve">Hỗ trợ quyết định </w:t>
            </w:r>
            <w:r w:rsidR="00753448">
              <w:rPr>
                <w:rFonts w:eastAsia="Calibri"/>
                <w:color w:val="000000"/>
                <w:szCs w:val="24"/>
                <w:lang w:val="vi-VN"/>
              </w:rPr>
              <w:t>KD</w:t>
            </w:r>
            <w:r w:rsidRPr="00D7006B">
              <w:rPr>
                <w:rFonts w:eastAsia="Calibri"/>
                <w:color w:val="000000"/>
                <w:szCs w:val="24"/>
              </w:rPr>
              <w:t xml:space="preserve"> trực tuyến</w:t>
            </w:r>
          </w:p>
        </w:tc>
        <w:tc>
          <w:tcPr>
            <w:tcW w:w="353" w:type="pct"/>
          </w:tcPr>
          <w:p w14:paraId="07EDAFCB" w14:textId="77777777" w:rsidR="00D7006B" w:rsidRPr="00D7006B" w:rsidRDefault="00D7006B" w:rsidP="00753448">
            <w:pPr>
              <w:tabs>
                <w:tab w:val="left" w:pos="-709"/>
              </w:tabs>
              <w:spacing w:line="288" w:lineRule="auto"/>
              <w:jc w:val="left"/>
              <w:rPr>
                <w:color w:val="000000"/>
                <w:szCs w:val="24"/>
                <w:lang w:val="vi-VN"/>
              </w:rPr>
            </w:pPr>
            <w:r w:rsidRPr="00D7006B">
              <w:rPr>
                <w:color w:val="000000"/>
                <w:szCs w:val="24"/>
                <w:lang w:val="vi-VN"/>
              </w:rPr>
              <w:t>2</w:t>
            </w:r>
          </w:p>
        </w:tc>
        <w:tc>
          <w:tcPr>
            <w:tcW w:w="494" w:type="pct"/>
          </w:tcPr>
          <w:p w14:paraId="447DB465" w14:textId="77777777" w:rsidR="00D7006B" w:rsidRPr="00D7006B" w:rsidRDefault="00D7006B" w:rsidP="00753448">
            <w:pPr>
              <w:spacing w:line="288" w:lineRule="auto"/>
              <w:jc w:val="left"/>
              <w:rPr>
                <w:color w:val="000000"/>
                <w:szCs w:val="24"/>
                <w:lang w:val="vi-VN"/>
              </w:rPr>
            </w:pPr>
            <w:r w:rsidRPr="00D7006B">
              <w:rPr>
                <w:color w:val="000000"/>
                <w:szCs w:val="24"/>
                <w:lang w:val="vi-VN"/>
              </w:rPr>
              <w:t>3</w:t>
            </w:r>
          </w:p>
        </w:tc>
        <w:tc>
          <w:tcPr>
            <w:tcW w:w="704" w:type="pct"/>
          </w:tcPr>
          <w:p w14:paraId="257E62A1" w14:textId="77777777" w:rsidR="00D7006B" w:rsidRPr="00D7006B" w:rsidRDefault="00D7006B" w:rsidP="00753448">
            <w:pPr>
              <w:tabs>
                <w:tab w:val="left" w:pos="-709"/>
                <w:tab w:val="left" w:pos="250"/>
              </w:tabs>
              <w:spacing w:line="288" w:lineRule="auto"/>
              <w:jc w:val="left"/>
              <w:rPr>
                <w:color w:val="000000"/>
                <w:szCs w:val="24"/>
              </w:rPr>
            </w:pPr>
            <w:r w:rsidRPr="00D7006B">
              <w:rPr>
                <w:color w:val="000000"/>
                <w:szCs w:val="24"/>
              </w:rPr>
              <w:t xml:space="preserve">Thuyết giảng, trao đổi, </w:t>
            </w:r>
          </w:p>
        </w:tc>
        <w:tc>
          <w:tcPr>
            <w:tcW w:w="395" w:type="pct"/>
          </w:tcPr>
          <w:p w14:paraId="7C9A8F74" w14:textId="77777777" w:rsidR="00D7006B" w:rsidRPr="00D7006B" w:rsidRDefault="00D7006B" w:rsidP="00753448">
            <w:pPr>
              <w:spacing w:line="288" w:lineRule="auto"/>
              <w:jc w:val="left"/>
              <w:rPr>
                <w:color w:val="000000"/>
                <w:szCs w:val="24"/>
                <w:lang w:val="vi-VN"/>
              </w:rPr>
            </w:pPr>
            <w:r w:rsidRPr="00D7006B">
              <w:rPr>
                <w:color w:val="000000"/>
                <w:szCs w:val="24"/>
                <w:lang w:val="vi-VN"/>
              </w:rPr>
              <w:t>Kiểm tra giữa kỳ</w:t>
            </w:r>
          </w:p>
        </w:tc>
        <w:tc>
          <w:tcPr>
            <w:tcW w:w="445" w:type="pct"/>
          </w:tcPr>
          <w:p w14:paraId="507E5498" w14:textId="77777777" w:rsidR="00D7006B" w:rsidRPr="00D7006B" w:rsidRDefault="00D7006B" w:rsidP="00753448">
            <w:pPr>
              <w:tabs>
                <w:tab w:val="left" w:pos="-709"/>
              </w:tabs>
              <w:spacing w:line="288" w:lineRule="auto"/>
              <w:jc w:val="left"/>
              <w:rPr>
                <w:color w:val="000000"/>
                <w:szCs w:val="24"/>
                <w:lang w:val="vi-VN"/>
              </w:rPr>
            </w:pPr>
            <w:r w:rsidRPr="00D7006B">
              <w:rPr>
                <w:color w:val="000000"/>
                <w:szCs w:val="24"/>
              </w:rPr>
              <w:t>CLO</w:t>
            </w:r>
            <w:r w:rsidRPr="00D7006B">
              <w:rPr>
                <w:color w:val="000000"/>
                <w:szCs w:val="24"/>
                <w:lang w:val="vi-VN"/>
              </w:rPr>
              <w:t xml:space="preserve">1, </w:t>
            </w:r>
            <w:r w:rsidRPr="00D7006B">
              <w:rPr>
                <w:color w:val="000000"/>
                <w:szCs w:val="24"/>
              </w:rPr>
              <w:t>CLO2</w:t>
            </w:r>
            <w:r w:rsidRPr="00D7006B">
              <w:rPr>
                <w:color w:val="000000"/>
                <w:szCs w:val="24"/>
                <w:lang w:val="vi-VN"/>
              </w:rPr>
              <w:t>, CLO3</w:t>
            </w:r>
          </w:p>
        </w:tc>
      </w:tr>
      <w:tr w:rsidR="00753448" w:rsidRPr="00D7006B" w14:paraId="554BE252" w14:textId="77777777" w:rsidTr="00753448">
        <w:trPr>
          <w:trHeight w:val="388"/>
        </w:trPr>
        <w:tc>
          <w:tcPr>
            <w:tcW w:w="274" w:type="pct"/>
          </w:tcPr>
          <w:p w14:paraId="63F243EE" w14:textId="77777777" w:rsidR="00D7006B" w:rsidRPr="00D7006B" w:rsidRDefault="00D7006B" w:rsidP="00753448">
            <w:pPr>
              <w:tabs>
                <w:tab w:val="left" w:pos="-709"/>
              </w:tabs>
              <w:spacing w:line="288" w:lineRule="auto"/>
              <w:jc w:val="left"/>
              <w:rPr>
                <w:rFonts w:eastAsia="Calibri"/>
                <w:color w:val="000000"/>
                <w:szCs w:val="24"/>
              </w:rPr>
            </w:pPr>
            <w:r w:rsidRPr="00D7006B">
              <w:rPr>
                <w:rFonts w:eastAsia="Calibri"/>
                <w:color w:val="000000"/>
                <w:szCs w:val="24"/>
              </w:rPr>
              <w:t>8</w:t>
            </w:r>
          </w:p>
        </w:tc>
        <w:tc>
          <w:tcPr>
            <w:tcW w:w="2334" w:type="pct"/>
          </w:tcPr>
          <w:p w14:paraId="6024EE2E" w14:textId="77777777" w:rsidR="00D7006B" w:rsidRPr="00D7006B" w:rsidRDefault="00D7006B" w:rsidP="00753448">
            <w:pPr>
              <w:keepNext/>
              <w:keepLines/>
              <w:tabs>
                <w:tab w:val="left" w:pos="555"/>
              </w:tabs>
              <w:spacing w:line="288" w:lineRule="auto"/>
              <w:outlineLvl w:val="1"/>
              <w:rPr>
                <w:rFonts w:eastAsia="Calibri"/>
                <w:b/>
                <w:color w:val="000000"/>
                <w:szCs w:val="24"/>
                <w:lang w:val="vi-VN"/>
              </w:rPr>
            </w:pPr>
            <w:r w:rsidRPr="00D7006B">
              <w:rPr>
                <w:rFonts w:eastAsia="Calibri"/>
                <w:b/>
                <w:color w:val="000000"/>
                <w:szCs w:val="24"/>
              </w:rPr>
              <w:t>Chương</w:t>
            </w:r>
            <w:r w:rsidRPr="00D7006B">
              <w:rPr>
                <w:rFonts w:eastAsia="Calibri"/>
                <w:b/>
                <w:color w:val="000000"/>
                <w:szCs w:val="24"/>
                <w:lang w:val="vi-VN"/>
              </w:rPr>
              <w:t xml:space="preserve"> 5</w:t>
            </w:r>
          </w:p>
          <w:p w14:paraId="03D24A0F" w14:textId="77777777" w:rsidR="00D7006B" w:rsidRPr="00D7006B" w:rsidRDefault="00D7006B" w:rsidP="00753448">
            <w:pPr>
              <w:spacing w:line="288" w:lineRule="auto"/>
              <w:jc w:val="left"/>
              <w:rPr>
                <w:rFonts w:eastAsia="Calibri"/>
                <w:color w:val="000000"/>
                <w:szCs w:val="24"/>
              </w:rPr>
            </w:pPr>
            <w:r w:rsidRPr="00D7006B">
              <w:rPr>
                <w:rFonts w:eastAsia="Calibri"/>
                <w:bCs/>
                <w:color w:val="000000"/>
                <w:szCs w:val="24"/>
              </w:rPr>
              <w:t>5.1. Xác định nhu cầu phân tích trong tổ chức</w:t>
            </w:r>
          </w:p>
          <w:p w14:paraId="356FD1C7" w14:textId="77777777" w:rsidR="00D7006B" w:rsidRPr="00D7006B" w:rsidRDefault="00D7006B" w:rsidP="00753448">
            <w:pPr>
              <w:spacing w:line="288" w:lineRule="auto"/>
              <w:jc w:val="left"/>
              <w:rPr>
                <w:rFonts w:eastAsia="Calibri"/>
                <w:color w:val="000000"/>
                <w:szCs w:val="24"/>
              </w:rPr>
            </w:pPr>
            <w:r w:rsidRPr="00D7006B">
              <w:rPr>
                <w:rFonts w:eastAsia="Calibri"/>
                <w:color w:val="000000"/>
                <w:szCs w:val="24"/>
              </w:rPr>
              <w:t>5.1.1. Nhận diện vấn đề quản trị</w:t>
            </w:r>
            <w:r w:rsidRPr="00D7006B">
              <w:rPr>
                <w:rFonts w:eastAsia="Calibri"/>
                <w:color w:val="000000"/>
                <w:szCs w:val="24"/>
              </w:rPr>
              <w:br/>
              <w:t>5.1.2. Xác định mục tiêu phân tích</w:t>
            </w:r>
            <w:r w:rsidRPr="00D7006B">
              <w:rPr>
                <w:rFonts w:eastAsia="Calibri"/>
                <w:color w:val="000000"/>
                <w:szCs w:val="24"/>
              </w:rPr>
              <w:br/>
              <w:t>5.1.3. Lựa chọn dữ liệu phù hợp</w:t>
            </w:r>
          </w:p>
          <w:p w14:paraId="1DCF9F34" w14:textId="77777777" w:rsidR="00D7006B" w:rsidRPr="00D7006B" w:rsidRDefault="00D7006B" w:rsidP="00753448">
            <w:pPr>
              <w:spacing w:line="288" w:lineRule="auto"/>
              <w:jc w:val="left"/>
              <w:rPr>
                <w:rFonts w:eastAsia="Calibri"/>
                <w:color w:val="000000"/>
                <w:szCs w:val="24"/>
              </w:rPr>
            </w:pPr>
            <w:r w:rsidRPr="00D7006B">
              <w:rPr>
                <w:rFonts w:eastAsia="Calibri"/>
                <w:bCs/>
                <w:color w:val="000000"/>
                <w:szCs w:val="24"/>
              </w:rPr>
              <w:t>5.2. Tổ chức hoạt động phân tích kinh doanh</w:t>
            </w:r>
          </w:p>
          <w:p w14:paraId="411B548C" w14:textId="77777777" w:rsidR="00D7006B" w:rsidRPr="00D7006B" w:rsidRDefault="00D7006B" w:rsidP="00753448">
            <w:pPr>
              <w:spacing w:line="288" w:lineRule="auto"/>
              <w:jc w:val="left"/>
              <w:rPr>
                <w:rFonts w:eastAsia="Calibri"/>
                <w:color w:val="000000"/>
                <w:szCs w:val="24"/>
              </w:rPr>
            </w:pPr>
            <w:r w:rsidRPr="00D7006B">
              <w:rPr>
                <w:rFonts w:eastAsia="Calibri"/>
                <w:color w:val="000000"/>
                <w:szCs w:val="24"/>
              </w:rPr>
              <w:t>5.2.1. Vai trò của bộ phận phân tích</w:t>
            </w:r>
            <w:r w:rsidRPr="00D7006B">
              <w:rPr>
                <w:rFonts w:eastAsia="Calibri"/>
                <w:color w:val="000000"/>
                <w:szCs w:val="24"/>
              </w:rPr>
              <w:br/>
              <w:t>5.2.2. Phối hợp giữa các bộ phận</w:t>
            </w:r>
            <w:r w:rsidRPr="00D7006B">
              <w:rPr>
                <w:rFonts w:eastAsia="Calibri"/>
                <w:color w:val="000000"/>
                <w:szCs w:val="24"/>
              </w:rPr>
              <w:br/>
              <w:t>5.2.3. Quản lý nguồn lực dữ liệu</w:t>
            </w:r>
          </w:p>
          <w:p w14:paraId="508763B6" w14:textId="77777777" w:rsidR="00D7006B" w:rsidRPr="00D7006B" w:rsidRDefault="00D7006B" w:rsidP="00753448">
            <w:pPr>
              <w:tabs>
                <w:tab w:val="left" w:pos="-709"/>
              </w:tabs>
              <w:spacing w:line="288" w:lineRule="auto"/>
              <w:jc w:val="left"/>
              <w:rPr>
                <w:color w:val="000000"/>
                <w:szCs w:val="24"/>
              </w:rPr>
            </w:pPr>
            <w:r w:rsidRPr="00D7006B">
              <w:rPr>
                <w:color w:val="000000"/>
                <w:szCs w:val="24"/>
              </w:rPr>
              <w:t>Thi giữa kỳ</w:t>
            </w:r>
          </w:p>
        </w:tc>
        <w:tc>
          <w:tcPr>
            <w:tcW w:w="353" w:type="pct"/>
          </w:tcPr>
          <w:p w14:paraId="750929AF" w14:textId="77777777" w:rsidR="00D7006B" w:rsidRPr="00D7006B" w:rsidRDefault="00D7006B" w:rsidP="00753448">
            <w:pPr>
              <w:tabs>
                <w:tab w:val="left" w:pos="-709"/>
              </w:tabs>
              <w:spacing w:line="288" w:lineRule="auto"/>
              <w:jc w:val="left"/>
              <w:rPr>
                <w:rFonts w:eastAsia="Calibri"/>
                <w:color w:val="000000"/>
                <w:szCs w:val="24"/>
                <w:lang w:val="vi-VN"/>
              </w:rPr>
            </w:pPr>
            <w:r w:rsidRPr="00D7006B">
              <w:rPr>
                <w:rFonts w:eastAsia="Calibri"/>
                <w:color w:val="000000"/>
                <w:szCs w:val="24"/>
                <w:lang w:val="vi-VN"/>
              </w:rPr>
              <w:t>5</w:t>
            </w:r>
          </w:p>
        </w:tc>
        <w:tc>
          <w:tcPr>
            <w:tcW w:w="494" w:type="pct"/>
          </w:tcPr>
          <w:p w14:paraId="7B912657" w14:textId="77777777" w:rsidR="00D7006B" w:rsidRPr="00D7006B" w:rsidRDefault="00D7006B" w:rsidP="00753448">
            <w:pPr>
              <w:spacing w:line="288" w:lineRule="auto"/>
              <w:jc w:val="left"/>
              <w:rPr>
                <w:rFonts w:eastAsia="Calibri"/>
                <w:color w:val="000000"/>
                <w:szCs w:val="24"/>
                <w:lang w:val="vi-VN"/>
              </w:rPr>
            </w:pPr>
          </w:p>
        </w:tc>
        <w:tc>
          <w:tcPr>
            <w:tcW w:w="704" w:type="pct"/>
          </w:tcPr>
          <w:p w14:paraId="0A78DCE8" w14:textId="77777777" w:rsidR="00D7006B" w:rsidRPr="00FF0AE4" w:rsidRDefault="00D7006B" w:rsidP="00753448">
            <w:pPr>
              <w:tabs>
                <w:tab w:val="left" w:pos="-709"/>
                <w:tab w:val="left" w:pos="250"/>
              </w:tabs>
              <w:spacing w:line="288" w:lineRule="auto"/>
              <w:jc w:val="left"/>
              <w:rPr>
                <w:rFonts w:eastAsia="Calibri"/>
                <w:color w:val="000000"/>
                <w:szCs w:val="24"/>
                <w:lang w:val="vi-VN"/>
              </w:rPr>
            </w:pPr>
            <w:r w:rsidRPr="00FF0AE4">
              <w:rPr>
                <w:rFonts w:eastAsia="Calibri"/>
                <w:color w:val="000000"/>
                <w:szCs w:val="24"/>
                <w:lang w:val="vi-VN"/>
              </w:rPr>
              <w:t xml:space="preserve">Thuyết giảng, thảo luận nhóm, </w:t>
            </w:r>
          </w:p>
        </w:tc>
        <w:tc>
          <w:tcPr>
            <w:tcW w:w="395" w:type="pct"/>
          </w:tcPr>
          <w:p w14:paraId="59BF6927" w14:textId="77777777" w:rsidR="00D7006B" w:rsidRPr="00D7006B" w:rsidRDefault="00D7006B" w:rsidP="00753448">
            <w:pPr>
              <w:spacing w:line="288" w:lineRule="auto"/>
              <w:jc w:val="left"/>
              <w:rPr>
                <w:rFonts w:eastAsia="Calibri"/>
                <w:color w:val="000000"/>
                <w:szCs w:val="24"/>
                <w:lang w:val="vi-VN"/>
              </w:rPr>
            </w:pPr>
          </w:p>
        </w:tc>
        <w:tc>
          <w:tcPr>
            <w:tcW w:w="445" w:type="pct"/>
          </w:tcPr>
          <w:p w14:paraId="1F31D1D7" w14:textId="77777777" w:rsidR="00D7006B" w:rsidRPr="00D7006B" w:rsidRDefault="00D7006B" w:rsidP="00753448">
            <w:pPr>
              <w:tabs>
                <w:tab w:val="left" w:pos="-709"/>
              </w:tabs>
              <w:spacing w:line="288" w:lineRule="auto"/>
              <w:jc w:val="left"/>
              <w:rPr>
                <w:rFonts w:eastAsia="Calibri"/>
                <w:color w:val="000000"/>
                <w:szCs w:val="24"/>
              </w:rPr>
            </w:pPr>
            <w:r w:rsidRPr="00D7006B">
              <w:rPr>
                <w:color w:val="000000"/>
                <w:szCs w:val="24"/>
              </w:rPr>
              <w:t>CLO</w:t>
            </w:r>
            <w:r w:rsidRPr="00D7006B">
              <w:rPr>
                <w:color w:val="000000"/>
                <w:szCs w:val="24"/>
                <w:lang w:val="vi-VN"/>
              </w:rPr>
              <w:t xml:space="preserve">1, </w:t>
            </w:r>
            <w:r w:rsidRPr="00D7006B">
              <w:rPr>
                <w:color w:val="000000"/>
                <w:szCs w:val="24"/>
              </w:rPr>
              <w:t>CLO2, CLO3</w:t>
            </w:r>
          </w:p>
        </w:tc>
      </w:tr>
      <w:tr w:rsidR="00753448" w:rsidRPr="00D7006B" w14:paraId="77DAB9F0" w14:textId="77777777" w:rsidTr="00753448">
        <w:tc>
          <w:tcPr>
            <w:tcW w:w="274" w:type="pct"/>
          </w:tcPr>
          <w:p w14:paraId="5B364CFD" w14:textId="77777777" w:rsidR="00D7006B" w:rsidRPr="00D7006B" w:rsidRDefault="00D7006B" w:rsidP="00753448">
            <w:pPr>
              <w:tabs>
                <w:tab w:val="left" w:pos="-709"/>
              </w:tabs>
              <w:spacing w:line="288" w:lineRule="auto"/>
              <w:jc w:val="left"/>
              <w:rPr>
                <w:color w:val="000000"/>
                <w:szCs w:val="24"/>
              </w:rPr>
            </w:pPr>
            <w:r w:rsidRPr="00D7006B">
              <w:rPr>
                <w:color w:val="000000"/>
                <w:szCs w:val="24"/>
              </w:rPr>
              <w:t>9</w:t>
            </w:r>
          </w:p>
        </w:tc>
        <w:tc>
          <w:tcPr>
            <w:tcW w:w="2334" w:type="pct"/>
          </w:tcPr>
          <w:p w14:paraId="4D3460A6" w14:textId="77777777" w:rsidR="00D7006B" w:rsidRPr="00D7006B" w:rsidRDefault="00D7006B" w:rsidP="00753448">
            <w:pPr>
              <w:keepNext/>
              <w:keepLines/>
              <w:spacing w:line="288" w:lineRule="auto"/>
              <w:jc w:val="left"/>
              <w:outlineLvl w:val="0"/>
              <w:rPr>
                <w:rFonts w:eastAsia="Calibri"/>
                <w:color w:val="000000"/>
                <w:szCs w:val="24"/>
                <w:lang w:val="vi-VN"/>
              </w:rPr>
            </w:pPr>
            <w:r w:rsidRPr="00D7006B">
              <w:rPr>
                <w:rFonts w:eastAsia="Calibri"/>
                <w:b/>
                <w:color w:val="000000"/>
                <w:szCs w:val="24"/>
              </w:rPr>
              <w:t xml:space="preserve">Chương </w:t>
            </w:r>
            <w:r w:rsidRPr="00D7006B">
              <w:rPr>
                <w:rFonts w:eastAsia="Calibri"/>
                <w:b/>
                <w:color w:val="000000"/>
                <w:szCs w:val="24"/>
                <w:lang w:val="vi-VN"/>
              </w:rPr>
              <w:t>5</w:t>
            </w:r>
          </w:p>
          <w:p w14:paraId="6D6C98DE" w14:textId="77777777" w:rsidR="00D7006B" w:rsidRPr="00D7006B" w:rsidRDefault="00D7006B" w:rsidP="00753448">
            <w:pPr>
              <w:spacing w:line="288" w:lineRule="auto"/>
              <w:jc w:val="left"/>
              <w:rPr>
                <w:rFonts w:eastAsia="Calibri"/>
                <w:color w:val="000000"/>
                <w:szCs w:val="24"/>
              </w:rPr>
            </w:pPr>
            <w:r w:rsidRPr="00D7006B">
              <w:rPr>
                <w:rFonts w:eastAsia="Calibri"/>
                <w:bCs/>
                <w:color w:val="000000"/>
                <w:szCs w:val="24"/>
              </w:rPr>
              <w:t>5.3. Phát triển văn hóa sử dụng dữ liệu</w:t>
            </w:r>
          </w:p>
          <w:p w14:paraId="7A31714F" w14:textId="77777777" w:rsidR="00D7006B" w:rsidRPr="00D7006B" w:rsidRDefault="00D7006B" w:rsidP="00753448">
            <w:pPr>
              <w:spacing w:line="288" w:lineRule="auto"/>
              <w:jc w:val="left"/>
              <w:rPr>
                <w:rFonts w:eastAsia="Calibri"/>
                <w:color w:val="000000"/>
                <w:szCs w:val="24"/>
              </w:rPr>
            </w:pPr>
            <w:r w:rsidRPr="00D7006B">
              <w:rPr>
                <w:rFonts w:eastAsia="Calibri"/>
                <w:color w:val="000000"/>
                <w:szCs w:val="24"/>
              </w:rPr>
              <w:t>5.3.1. Khái niệm văn hóa dữ liệu</w:t>
            </w:r>
            <w:r w:rsidRPr="00D7006B">
              <w:rPr>
                <w:rFonts w:eastAsia="Calibri"/>
                <w:color w:val="000000"/>
                <w:szCs w:val="24"/>
              </w:rPr>
              <w:br/>
              <w:t>5.3.2. Các yếu tố của văn hóa dữ liệu</w:t>
            </w:r>
            <w:r w:rsidRPr="00D7006B">
              <w:rPr>
                <w:rFonts w:eastAsia="Calibri"/>
                <w:color w:val="000000"/>
                <w:szCs w:val="24"/>
              </w:rPr>
              <w:br/>
              <w:t>5.3.3. Thúc đẩy sử dụng dữ liệu trong tổ chức</w:t>
            </w:r>
          </w:p>
          <w:p w14:paraId="55D4DCDB" w14:textId="77777777" w:rsidR="00D7006B" w:rsidRPr="00D7006B" w:rsidRDefault="00D7006B" w:rsidP="00753448">
            <w:pPr>
              <w:spacing w:line="288" w:lineRule="auto"/>
              <w:jc w:val="left"/>
              <w:rPr>
                <w:rFonts w:eastAsia="Calibri"/>
                <w:color w:val="000000"/>
                <w:szCs w:val="24"/>
              </w:rPr>
            </w:pPr>
            <w:r w:rsidRPr="00D7006B">
              <w:rPr>
                <w:rFonts w:eastAsia="Calibri"/>
                <w:bCs/>
                <w:color w:val="000000"/>
                <w:szCs w:val="24"/>
              </w:rPr>
              <w:t>5.4. Kiểm soát rủi ro trong sử dụng dữ liệu</w:t>
            </w:r>
          </w:p>
          <w:p w14:paraId="6229B2D2" w14:textId="77777777" w:rsidR="00D7006B" w:rsidRPr="00D7006B" w:rsidRDefault="00D7006B" w:rsidP="00753448">
            <w:pPr>
              <w:spacing w:line="288" w:lineRule="auto"/>
              <w:jc w:val="left"/>
              <w:rPr>
                <w:rFonts w:eastAsia="Calibri"/>
                <w:color w:val="000000"/>
                <w:szCs w:val="24"/>
              </w:rPr>
            </w:pPr>
            <w:r w:rsidRPr="00D7006B">
              <w:rPr>
                <w:rFonts w:eastAsia="Calibri"/>
                <w:color w:val="000000"/>
                <w:szCs w:val="24"/>
              </w:rPr>
              <w:t>5.4.1. Các loại rủi ro dữ liệu</w:t>
            </w:r>
            <w:r w:rsidRPr="00D7006B">
              <w:rPr>
                <w:rFonts w:eastAsia="Calibri"/>
                <w:color w:val="000000"/>
                <w:szCs w:val="24"/>
              </w:rPr>
              <w:br/>
              <w:t>5.4.2. Kiểm soát truy cập dữ liệu</w:t>
            </w:r>
            <w:r w:rsidRPr="00D7006B">
              <w:rPr>
                <w:rFonts w:eastAsia="Calibri"/>
                <w:color w:val="000000"/>
                <w:szCs w:val="24"/>
              </w:rPr>
              <w:br/>
              <w:t>5.4.3. Bảo vệ dữ liệu trong tổ chức</w:t>
            </w:r>
          </w:p>
        </w:tc>
        <w:tc>
          <w:tcPr>
            <w:tcW w:w="353" w:type="pct"/>
          </w:tcPr>
          <w:p w14:paraId="74BE0664" w14:textId="77777777" w:rsidR="00D7006B" w:rsidRPr="00D7006B" w:rsidRDefault="00D7006B" w:rsidP="00753448">
            <w:pPr>
              <w:tabs>
                <w:tab w:val="left" w:pos="-709"/>
              </w:tabs>
              <w:spacing w:line="288" w:lineRule="auto"/>
              <w:jc w:val="left"/>
              <w:rPr>
                <w:color w:val="000000"/>
                <w:szCs w:val="24"/>
              </w:rPr>
            </w:pPr>
            <w:r w:rsidRPr="00D7006B">
              <w:rPr>
                <w:color w:val="000000"/>
                <w:szCs w:val="24"/>
              </w:rPr>
              <w:t>3</w:t>
            </w:r>
          </w:p>
        </w:tc>
        <w:tc>
          <w:tcPr>
            <w:tcW w:w="494" w:type="pct"/>
          </w:tcPr>
          <w:p w14:paraId="39081DF1" w14:textId="77777777" w:rsidR="00D7006B" w:rsidRPr="00D7006B" w:rsidRDefault="00D7006B" w:rsidP="00753448">
            <w:pPr>
              <w:spacing w:line="288" w:lineRule="auto"/>
              <w:jc w:val="left"/>
              <w:rPr>
                <w:color w:val="000000"/>
                <w:szCs w:val="24"/>
                <w:lang w:val="vi-VN"/>
              </w:rPr>
            </w:pPr>
            <w:r w:rsidRPr="00D7006B">
              <w:rPr>
                <w:color w:val="000000"/>
                <w:szCs w:val="24"/>
                <w:lang w:val="vi-VN"/>
              </w:rPr>
              <w:t>2</w:t>
            </w:r>
          </w:p>
        </w:tc>
        <w:tc>
          <w:tcPr>
            <w:tcW w:w="704" w:type="pct"/>
          </w:tcPr>
          <w:p w14:paraId="07718AE2" w14:textId="77777777" w:rsidR="00D7006B" w:rsidRPr="00FF0AE4" w:rsidRDefault="00D7006B" w:rsidP="00753448">
            <w:pPr>
              <w:tabs>
                <w:tab w:val="left" w:pos="-709"/>
                <w:tab w:val="left" w:pos="250"/>
              </w:tabs>
              <w:spacing w:line="288" w:lineRule="auto"/>
              <w:jc w:val="left"/>
              <w:rPr>
                <w:rFonts w:eastAsia="Calibri"/>
                <w:color w:val="000000"/>
                <w:szCs w:val="24"/>
                <w:lang w:val="vi-VN"/>
              </w:rPr>
            </w:pPr>
            <w:r w:rsidRPr="00FF0AE4">
              <w:rPr>
                <w:rFonts w:eastAsia="Calibri"/>
                <w:color w:val="000000"/>
                <w:szCs w:val="24"/>
                <w:lang w:val="vi-VN"/>
              </w:rPr>
              <w:t>Thuyết giảng, Bài giảng, trao đổi, liên hệ thực tiễn tổ chức</w:t>
            </w:r>
          </w:p>
        </w:tc>
        <w:tc>
          <w:tcPr>
            <w:tcW w:w="395" w:type="pct"/>
          </w:tcPr>
          <w:p w14:paraId="29E9BBE5" w14:textId="77777777" w:rsidR="00D7006B" w:rsidRPr="00FF0AE4" w:rsidRDefault="00D7006B" w:rsidP="00753448">
            <w:pPr>
              <w:spacing w:line="288" w:lineRule="auto"/>
              <w:jc w:val="left"/>
              <w:rPr>
                <w:color w:val="000000"/>
                <w:szCs w:val="24"/>
                <w:lang w:val="vi-VN"/>
              </w:rPr>
            </w:pPr>
          </w:p>
        </w:tc>
        <w:tc>
          <w:tcPr>
            <w:tcW w:w="445" w:type="pct"/>
          </w:tcPr>
          <w:p w14:paraId="06DA1816" w14:textId="77777777" w:rsidR="00D7006B" w:rsidRPr="00D7006B" w:rsidRDefault="00D7006B" w:rsidP="00753448">
            <w:pPr>
              <w:tabs>
                <w:tab w:val="left" w:pos="-709"/>
              </w:tabs>
              <w:spacing w:line="288" w:lineRule="auto"/>
              <w:jc w:val="left"/>
              <w:rPr>
                <w:color w:val="000000"/>
                <w:szCs w:val="24"/>
              </w:rPr>
            </w:pPr>
            <w:r w:rsidRPr="00D7006B">
              <w:rPr>
                <w:color w:val="000000"/>
                <w:szCs w:val="24"/>
              </w:rPr>
              <w:t>CLO</w:t>
            </w:r>
            <w:r w:rsidRPr="00D7006B">
              <w:rPr>
                <w:color w:val="000000"/>
                <w:szCs w:val="24"/>
                <w:lang w:val="vi-VN"/>
              </w:rPr>
              <w:t xml:space="preserve">1, </w:t>
            </w:r>
            <w:r w:rsidRPr="00D7006B">
              <w:rPr>
                <w:color w:val="000000"/>
                <w:szCs w:val="24"/>
              </w:rPr>
              <w:t>CLO2</w:t>
            </w:r>
          </w:p>
        </w:tc>
      </w:tr>
      <w:tr w:rsidR="00753448" w:rsidRPr="00D7006B" w14:paraId="492EA652" w14:textId="77777777" w:rsidTr="00753448">
        <w:tc>
          <w:tcPr>
            <w:tcW w:w="274" w:type="pct"/>
          </w:tcPr>
          <w:p w14:paraId="1D1C2400" w14:textId="77777777" w:rsidR="00D7006B" w:rsidRPr="00D7006B" w:rsidRDefault="00D7006B" w:rsidP="00753448">
            <w:pPr>
              <w:tabs>
                <w:tab w:val="left" w:pos="-709"/>
              </w:tabs>
              <w:spacing w:line="288" w:lineRule="auto"/>
              <w:jc w:val="left"/>
              <w:rPr>
                <w:b/>
                <w:color w:val="000000"/>
                <w:szCs w:val="24"/>
              </w:rPr>
            </w:pPr>
          </w:p>
        </w:tc>
        <w:tc>
          <w:tcPr>
            <w:tcW w:w="2334" w:type="pct"/>
          </w:tcPr>
          <w:p w14:paraId="5B9DD88F" w14:textId="77777777" w:rsidR="00D7006B" w:rsidRPr="00D7006B" w:rsidRDefault="00D7006B" w:rsidP="00753448">
            <w:pPr>
              <w:tabs>
                <w:tab w:val="left" w:pos="-709"/>
              </w:tabs>
              <w:spacing w:line="288" w:lineRule="auto"/>
              <w:jc w:val="left"/>
              <w:rPr>
                <w:b/>
                <w:color w:val="000000"/>
                <w:szCs w:val="24"/>
              </w:rPr>
            </w:pPr>
            <w:r w:rsidRPr="00D7006B">
              <w:rPr>
                <w:b/>
                <w:color w:val="000000"/>
                <w:szCs w:val="24"/>
              </w:rPr>
              <w:t xml:space="preserve">Tổng số giờ </w:t>
            </w:r>
          </w:p>
        </w:tc>
        <w:tc>
          <w:tcPr>
            <w:tcW w:w="353" w:type="pct"/>
          </w:tcPr>
          <w:p w14:paraId="5189C781" w14:textId="77777777" w:rsidR="00D7006B" w:rsidRPr="00D7006B" w:rsidRDefault="00D7006B" w:rsidP="00753448">
            <w:pPr>
              <w:tabs>
                <w:tab w:val="left" w:pos="-709"/>
              </w:tabs>
              <w:spacing w:line="288" w:lineRule="auto"/>
              <w:jc w:val="left"/>
              <w:rPr>
                <w:b/>
                <w:color w:val="000000"/>
                <w:szCs w:val="24"/>
                <w:lang w:val="vi-VN"/>
              </w:rPr>
            </w:pPr>
            <w:r w:rsidRPr="00D7006B">
              <w:rPr>
                <w:b/>
                <w:color w:val="000000"/>
                <w:szCs w:val="24"/>
              </w:rPr>
              <w:t>3</w:t>
            </w:r>
            <w:r w:rsidRPr="00D7006B">
              <w:rPr>
                <w:b/>
                <w:color w:val="000000"/>
                <w:szCs w:val="24"/>
                <w:lang w:val="vi-VN"/>
              </w:rPr>
              <w:t>5</w:t>
            </w:r>
          </w:p>
        </w:tc>
        <w:tc>
          <w:tcPr>
            <w:tcW w:w="494" w:type="pct"/>
          </w:tcPr>
          <w:p w14:paraId="2DB78CBC" w14:textId="77777777" w:rsidR="00D7006B" w:rsidRPr="00D7006B" w:rsidRDefault="00D7006B" w:rsidP="00753448">
            <w:pPr>
              <w:tabs>
                <w:tab w:val="left" w:pos="-709"/>
              </w:tabs>
              <w:spacing w:line="288" w:lineRule="auto"/>
              <w:jc w:val="left"/>
              <w:rPr>
                <w:b/>
                <w:color w:val="000000"/>
                <w:szCs w:val="24"/>
                <w:lang w:val="vi-VN"/>
              </w:rPr>
            </w:pPr>
            <w:r w:rsidRPr="00D7006B">
              <w:rPr>
                <w:b/>
                <w:color w:val="000000"/>
                <w:szCs w:val="24"/>
                <w:lang w:val="vi-VN"/>
              </w:rPr>
              <w:t>10</w:t>
            </w:r>
          </w:p>
        </w:tc>
        <w:tc>
          <w:tcPr>
            <w:tcW w:w="704" w:type="pct"/>
          </w:tcPr>
          <w:p w14:paraId="759EDF36" w14:textId="77777777" w:rsidR="00D7006B" w:rsidRPr="00D7006B" w:rsidRDefault="00D7006B" w:rsidP="00753448">
            <w:pPr>
              <w:tabs>
                <w:tab w:val="left" w:pos="-709"/>
              </w:tabs>
              <w:spacing w:line="288" w:lineRule="auto"/>
              <w:jc w:val="left"/>
              <w:rPr>
                <w:b/>
                <w:color w:val="000000"/>
                <w:szCs w:val="24"/>
              </w:rPr>
            </w:pPr>
          </w:p>
        </w:tc>
        <w:tc>
          <w:tcPr>
            <w:tcW w:w="395" w:type="pct"/>
          </w:tcPr>
          <w:p w14:paraId="6AE60F6E" w14:textId="77777777" w:rsidR="00D7006B" w:rsidRPr="00D7006B" w:rsidRDefault="00D7006B" w:rsidP="00753448">
            <w:pPr>
              <w:spacing w:line="288" w:lineRule="auto"/>
              <w:jc w:val="left"/>
              <w:rPr>
                <w:color w:val="000000"/>
                <w:szCs w:val="24"/>
              </w:rPr>
            </w:pPr>
          </w:p>
        </w:tc>
        <w:tc>
          <w:tcPr>
            <w:tcW w:w="445" w:type="pct"/>
          </w:tcPr>
          <w:p w14:paraId="16EACFB2" w14:textId="77777777" w:rsidR="00D7006B" w:rsidRPr="00D7006B" w:rsidRDefault="00D7006B" w:rsidP="00753448">
            <w:pPr>
              <w:tabs>
                <w:tab w:val="left" w:pos="-709"/>
              </w:tabs>
              <w:spacing w:line="288" w:lineRule="auto"/>
              <w:jc w:val="left"/>
              <w:rPr>
                <w:color w:val="000000"/>
                <w:szCs w:val="24"/>
              </w:rPr>
            </w:pPr>
          </w:p>
        </w:tc>
      </w:tr>
    </w:tbl>
    <w:p w14:paraId="1DAF7CA5" w14:textId="77777777" w:rsidR="00D7006B" w:rsidRPr="00D7006B" w:rsidRDefault="00D7006B" w:rsidP="00D7006B">
      <w:pPr>
        <w:tabs>
          <w:tab w:val="left" w:pos="284"/>
          <w:tab w:val="left" w:pos="426"/>
        </w:tabs>
        <w:spacing w:line="288" w:lineRule="auto"/>
        <w:jc w:val="left"/>
        <w:rPr>
          <w:rFonts w:eastAsia="Times New Roman" w:cs="Times New Roman"/>
          <w:b/>
          <w:color w:val="000000"/>
          <w:kern w:val="0"/>
          <w:sz w:val="26"/>
          <w:szCs w:val="26"/>
          <w14:ligatures w14:val="none"/>
        </w:rPr>
      </w:pPr>
      <w:r w:rsidRPr="00D7006B">
        <w:rPr>
          <w:rFonts w:eastAsia="Times New Roman" w:cs="Times New Roman"/>
          <w:b/>
          <w:color w:val="000000"/>
          <w:kern w:val="0"/>
          <w:sz w:val="26"/>
          <w:szCs w:val="26"/>
          <w14:ligatures w14:val="none"/>
        </w:rPr>
        <w:t>6. Nhiệm vụ của người học:</w:t>
      </w:r>
    </w:p>
    <w:p w14:paraId="704D8C26" w14:textId="77777777" w:rsidR="00D7006B" w:rsidRPr="00D7006B" w:rsidRDefault="00D7006B" w:rsidP="00D7006B">
      <w:pPr>
        <w:spacing w:line="288" w:lineRule="auto"/>
        <w:ind w:firstLine="540"/>
        <w:jc w:val="left"/>
        <w:rPr>
          <w:rFonts w:eastAsia="Times New Roman" w:cs="Times New Roman"/>
          <w:color w:val="000000"/>
          <w:kern w:val="0"/>
          <w:sz w:val="26"/>
          <w:szCs w:val="26"/>
          <w14:ligatures w14:val="none"/>
        </w:rPr>
      </w:pPr>
      <w:r w:rsidRPr="00D7006B">
        <w:rPr>
          <w:rFonts w:eastAsia="Times New Roman" w:cs="Times New Roman"/>
          <w:color w:val="000000"/>
          <w:kern w:val="0"/>
          <w:sz w:val="26"/>
          <w:szCs w:val="26"/>
          <w14:ligatures w14:val="none"/>
        </w:rPr>
        <w:t>Người học phải thực hiện các nhiệm vụ sau đây:</w:t>
      </w:r>
    </w:p>
    <w:p w14:paraId="6A066F36" w14:textId="77777777" w:rsidR="00D7006B" w:rsidRPr="00D7006B" w:rsidRDefault="00D7006B" w:rsidP="00D7006B">
      <w:pPr>
        <w:spacing w:line="288" w:lineRule="auto"/>
        <w:ind w:firstLine="540"/>
        <w:jc w:val="left"/>
        <w:rPr>
          <w:rFonts w:eastAsia="Times New Roman" w:cs="Times New Roman"/>
          <w:color w:val="000000"/>
          <w:kern w:val="0"/>
          <w:sz w:val="26"/>
          <w:szCs w:val="26"/>
          <w14:ligatures w14:val="none"/>
        </w:rPr>
      </w:pPr>
      <w:r w:rsidRPr="00D7006B">
        <w:rPr>
          <w:rFonts w:eastAsia="Times New Roman" w:cs="Times New Roman"/>
          <w:color w:val="000000"/>
          <w:kern w:val="0"/>
          <w:sz w:val="26"/>
          <w:szCs w:val="26"/>
          <w14:ligatures w14:val="none"/>
        </w:rPr>
        <w:t>-   Tham gia ít nhất 80% số tiết học của lớp học phần;</w:t>
      </w:r>
    </w:p>
    <w:p w14:paraId="13E5498E" w14:textId="77777777" w:rsidR="00D7006B" w:rsidRPr="00D7006B" w:rsidRDefault="00D7006B" w:rsidP="00D7006B">
      <w:pPr>
        <w:spacing w:line="288" w:lineRule="auto"/>
        <w:ind w:firstLine="540"/>
        <w:jc w:val="left"/>
        <w:rPr>
          <w:rFonts w:eastAsia="Times New Roman" w:cs="Times New Roman"/>
          <w:color w:val="000000"/>
          <w:kern w:val="0"/>
          <w:sz w:val="26"/>
          <w:szCs w:val="26"/>
          <w14:ligatures w14:val="none"/>
        </w:rPr>
      </w:pPr>
      <w:r w:rsidRPr="00D7006B">
        <w:rPr>
          <w:rFonts w:eastAsia="Times New Roman" w:cs="Times New Roman"/>
          <w:color w:val="000000"/>
          <w:kern w:val="0"/>
          <w:sz w:val="26"/>
          <w:szCs w:val="26"/>
          <w14:ligatures w14:val="none"/>
        </w:rPr>
        <w:t>-   Tham gia các hoạt động làm việc nhóm theo quy định của lớp học phần;</w:t>
      </w:r>
    </w:p>
    <w:p w14:paraId="5E438561" w14:textId="77777777" w:rsidR="00D7006B" w:rsidRPr="00D7006B" w:rsidRDefault="00D7006B" w:rsidP="00D7006B">
      <w:pPr>
        <w:spacing w:line="288" w:lineRule="auto"/>
        <w:ind w:firstLine="540"/>
        <w:jc w:val="left"/>
        <w:rPr>
          <w:rFonts w:eastAsia="Times New Roman" w:cs="Times New Roman"/>
          <w:color w:val="000000"/>
          <w:kern w:val="0"/>
          <w:sz w:val="26"/>
          <w:szCs w:val="26"/>
          <w14:ligatures w14:val="none"/>
        </w:rPr>
      </w:pPr>
      <w:r w:rsidRPr="00D7006B">
        <w:rPr>
          <w:rFonts w:eastAsia="Times New Roman" w:cs="Times New Roman"/>
          <w:color w:val="000000"/>
          <w:kern w:val="0"/>
          <w:sz w:val="26"/>
          <w:szCs w:val="26"/>
          <w14:ligatures w14:val="none"/>
        </w:rPr>
        <w:t>-   Tự tìm hiểu các vấn đề do giảng viên giao để thực hiện ngoài giờ học trên lớp;</w:t>
      </w:r>
    </w:p>
    <w:p w14:paraId="5F60CE4D" w14:textId="77777777" w:rsidR="00D7006B" w:rsidRPr="00D7006B" w:rsidRDefault="00D7006B" w:rsidP="00D7006B">
      <w:pPr>
        <w:spacing w:line="288" w:lineRule="auto"/>
        <w:ind w:firstLine="540"/>
        <w:jc w:val="left"/>
        <w:rPr>
          <w:rFonts w:eastAsia="Times New Roman" w:cs="Times New Roman"/>
          <w:color w:val="000000"/>
          <w:kern w:val="0"/>
          <w:sz w:val="26"/>
          <w:szCs w:val="26"/>
          <w14:ligatures w14:val="none"/>
        </w:rPr>
      </w:pPr>
      <w:r w:rsidRPr="00D7006B">
        <w:rPr>
          <w:rFonts w:eastAsia="Times New Roman" w:cs="Times New Roman"/>
          <w:color w:val="000000"/>
          <w:kern w:val="0"/>
          <w:sz w:val="26"/>
          <w:szCs w:val="26"/>
          <w14:ligatures w14:val="none"/>
        </w:rPr>
        <w:t>-   Hoàn thành tất cả bài đánh giá của học phần.</w:t>
      </w:r>
    </w:p>
    <w:p w14:paraId="1FD747AD" w14:textId="77777777" w:rsidR="00D7006B" w:rsidRPr="00D7006B" w:rsidRDefault="00D7006B" w:rsidP="00D7006B">
      <w:pPr>
        <w:spacing w:line="288" w:lineRule="auto"/>
        <w:ind w:firstLine="540"/>
        <w:jc w:val="left"/>
        <w:rPr>
          <w:rFonts w:eastAsia="Times New Roman" w:cs="Times New Roman"/>
          <w:color w:val="000000"/>
          <w:kern w:val="0"/>
          <w:sz w:val="26"/>
          <w:szCs w:val="26"/>
          <w14:ligatures w14:val="none"/>
        </w:rPr>
      </w:pPr>
      <w:r w:rsidRPr="00D7006B">
        <w:rPr>
          <w:rFonts w:eastAsia="Times New Roman" w:cs="Times New Roman"/>
          <w:color w:val="000000"/>
          <w:kern w:val="0"/>
          <w:sz w:val="26"/>
          <w:szCs w:val="26"/>
          <w14:ligatures w14:val="none"/>
        </w:rPr>
        <w:t>-  Người học phải tôn trọng giảng viên và người học khác, phải thực hiện quy định liêm chính học thuật của Nhà trường, phải chấp hành các quy định, nội quy của Nhà trường.</w:t>
      </w:r>
    </w:p>
    <w:p w14:paraId="20E57A50" w14:textId="77777777" w:rsidR="00D7006B" w:rsidRPr="00D7006B" w:rsidRDefault="00D7006B" w:rsidP="00D7006B">
      <w:pPr>
        <w:spacing w:line="288" w:lineRule="auto"/>
        <w:jc w:val="left"/>
        <w:rPr>
          <w:rFonts w:eastAsia="Times New Roman" w:cs="Times New Roman"/>
          <w:b/>
          <w:color w:val="000000"/>
          <w:kern w:val="0"/>
          <w:sz w:val="26"/>
          <w:szCs w:val="26"/>
          <w14:ligatures w14:val="none"/>
        </w:rPr>
      </w:pPr>
      <w:r w:rsidRPr="00D7006B">
        <w:rPr>
          <w:rFonts w:eastAsia="Times New Roman" w:cs="Times New Roman"/>
          <w:b/>
          <w:color w:val="000000"/>
          <w:kern w:val="0"/>
          <w:sz w:val="26"/>
          <w:szCs w:val="26"/>
          <w14:ligatures w14:val="none"/>
        </w:rPr>
        <w:t>7. Tài liệu học tập</w:t>
      </w:r>
    </w:p>
    <w:p w14:paraId="1E9206F6" w14:textId="77777777" w:rsidR="00D7006B" w:rsidRPr="00D7006B" w:rsidRDefault="00D7006B" w:rsidP="00D7006B">
      <w:pPr>
        <w:spacing w:line="288" w:lineRule="auto"/>
        <w:jc w:val="left"/>
        <w:rPr>
          <w:rFonts w:eastAsia="Times New Roman" w:cs="Times New Roman"/>
          <w:b/>
          <w:i/>
          <w:color w:val="000000"/>
          <w:kern w:val="0"/>
          <w:sz w:val="26"/>
          <w:szCs w:val="26"/>
          <w14:ligatures w14:val="none"/>
        </w:rPr>
      </w:pPr>
      <w:r w:rsidRPr="00D7006B">
        <w:rPr>
          <w:rFonts w:eastAsia="Times New Roman" w:cs="Times New Roman"/>
          <w:b/>
          <w:i/>
          <w:color w:val="000000"/>
          <w:kern w:val="0"/>
          <w:sz w:val="26"/>
          <w:szCs w:val="26"/>
          <w14:ligatures w14:val="none"/>
        </w:rPr>
        <w:lastRenderedPageBreak/>
        <w:t xml:space="preserve">7.1. Tài liệu chính </w:t>
      </w:r>
    </w:p>
    <w:p w14:paraId="6321D22C" w14:textId="29BDF280" w:rsidR="00D7006B" w:rsidRPr="00D7006B" w:rsidRDefault="00753448" w:rsidP="00753448">
      <w:pPr>
        <w:tabs>
          <w:tab w:val="left" w:pos="851"/>
        </w:tabs>
        <w:spacing w:line="288" w:lineRule="auto"/>
        <w:jc w:val="left"/>
        <w:rPr>
          <w:rFonts w:eastAsia="Times New Roman" w:cs="Times New Roman"/>
          <w:kern w:val="0"/>
          <w:sz w:val="26"/>
          <w:szCs w:val="26"/>
          <w14:ligatures w14:val="none"/>
        </w:rPr>
      </w:pPr>
      <w:r>
        <w:rPr>
          <w:rFonts w:eastAsia="Times New Roman" w:cs="Times New Roman"/>
          <w:kern w:val="0"/>
          <w:sz w:val="26"/>
          <w:szCs w:val="26"/>
          <w:lang w:val="vi-VN"/>
          <w14:ligatures w14:val="none"/>
        </w:rPr>
        <w:tab/>
      </w:r>
      <w:r w:rsidR="00D7006B" w:rsidRPr="00D7006B">
        <w:rPr>
          <w:rFonts w:eastAsia="Times New Roman" w:cs="Times New Roman"/>
          <w:kern w:val="0"/>
          <w:sz w:val="26"/>
          <w:szCs w:val="26"/>
          <w14:ligatures w14:val="none"/>
        </w:rPr>
        <w:t xml:space="preserve">Bouchery, Y., Corbett, C. J., Fransoo, J. C., &amp; Tan, T. (Eds.). (2024). </w:t>
      </w:r>
      <w:r w:rsidR="00D7006B" w:rsidRPr="00D7006B">
        <w:rPr>
          <w:rFonts w:eastAsia="Times New Roman" w:cs="Times New Roman"/>
          <w:i/>
          <w:iCs/>
          <w:kern w:val="0"/>
          <w:szCs w:val="24"/>
          <w14:ligatures w14:val="none"/>
        </w:rPr>
        <w:t>Sustainable supply chains: A research-based textbook on operations and strategy</w:t>
      </w:r>
      <w:r w:rsidR="00D7006B" w:rsidRPr="00D7006B">
        <w:rPr>
          <w:rFonts w:eastAsia="Times New Roman" w:cs="Times New Roman"/>
          <w:kern w:val="0"/>
          <w:sz w:val="26"/>
          <w:szCs w:val="26"/>
          <w14:ligatures w14:val="none"/>
        </w:rPr>
        <w:t xml:space="preserve"> (2nd ed.). Springer.</w:t>
      </w:r>
    </w:p>
    <w:p w14:paraId="2388D4C7" w14:textId="770CEDFD" w:rsidR="00D7006B" w:rsidRPr="00D7006B" w:rsidRDefault="00753448" w:rsidP="00753448">
      <w:pPr>
        <w:tabs>
          <w:tab w:val="left" w:pos="851"/>
        </w:tabs>
        <w:spacing w:line="288" w:lineRule="auto"/>
        <w:jc w:val="left"/>
        <w:rPr>
          <w:rFonts w:eastAsia="Times New Roman" w:cs="Times New Roman"/>
          <w:kern w:val="0"/>
          <w:sz w:val="26"/>
          <w:szCs w:val="26"/>
          <w14:ligatures w14:val="none"/>
        </w:rPr>
      </w:pPr>
      <w:r>
        <w:rPr>
          <w:rFonts w:eastAsia="Times New Roman" w:cs="Times New Roman"/>
          <w:kern w:val="0"/>
          <w:sz w:val="26"/>
          <w:szCs w:val="26"/>
          <w:lang w:val="vi-VN"/>
          <w14:ligatures w14:val="none"/>
        </w:rPr>
        <w:tab/>
      </w:r>
      <w:r w:rsidR="00D7006B" w:rsidRPr="00D7006B">
        <w:rPr>
          <w:rFonts w:eastAsia="Times New Roman" w:cs="Times New Roman"/>
          <w:kern w:val="0"/>
          <w:sz w:val="26"/>
          <w:szCs w:val="26"/>
          <w14:ligatures w14:val="none"/>
        </w:rPr>
        <w:t xml:space="preserve">Nguyễn Đình Thọ (Chủ biên). (2020). </w:t>
      </w:r>
      <w:r w:rsidR="00D7006B" w:rsidRPr="00D7006B">
        <w:rPr>
          <w:rFonts w:eastAsia="Times New Roman" w:cs="Times New Roman"/>
          <w:i/>
          <w:iCs/>
          <w:kern w:val="0"/>
          <w:sz w:val="26"/>
          <w:szCs w:val="26"/>
          <w14:ligatures w14:val="none"/>
        </w:rPr>
        <w:t>Phát triển bền vững trong kinh doanh</w:t>
      </w:r>
      <w:r w:rsidR="00D7006B" w:rsidRPr="00D7006B">
        <w:rPr>
          <w:rFonts w:eastAsia="Times New Roman" w:cs="Times New Roman"/>
          <w:kern w:val="0"/>
          <w:sz w:val="26"/>
          <w:szCs w:val="26"/>
          <w14:ligatures w14:val="none"/>
        </w:rPr>
        <w:t>. Nhà xuất bản Tài chính.</w:t>
      </w:r>
    </w:p>
    <w:p w14:paraId="53579442" w14:textId="77777777" w:rsidR="00D7006B" w:rsidRPr="00D7006B" w:rsidRDefault="00D7006B" w:rsidP="00D7006B">
      <w:pPr>
        <w:spacing w:line="288" w:lineRule="auto"/>
        <w:jc w:val="left"/>
        <w:rPr>
          <w:rFonts w:eastAsia="Times New Roman" w:cs="Times New Roman"/>
          <w:b/>
          <w:i/>
          <w:color w:val="000000"/>
          <w:kern w:val="0"/>
          <w:sz w:val="26"/>
          <w:szCs w:val="26"/>
          <w14:ligatures w14:val="none"/>
        </w:rPr>
      </w:pPr>
      <w:r w:rsidRPr="00D7006B">
        <w:rPr>
          <w:rFonts w:eastAsia="Times New Roman" w:cs="Times New Roman"/>
          <w:b/>
          <w:i/>
          <w:color w:val="000000"/>
          <w:kern w:val="0"/>
          <w:sz w:val="26"/>
          <w:szCs w:val="26"/>
          <w14:ligatures w14:val="none"/>
        </w:rPr>
        <w:t>7.2. Tài liệu tham khảo</w:t>
      </w:r>
    </w:p>
    <w:p w14:paraId="61DF8A22" w14:textId="46130CC7" w:rsidR="00D7006B" w:rsidRPr="00D7006B" w:rsidRDefault="00753448" w:rsidP="00753448">
      <w:pPr>
        <w:tabs>
          <w:tab w:val="left" w:pos="851"/>
        </w:tabs>
        <w:spacing w:line="288" w:lineRule="auto"/>
        <w:jc w:val="left"/>
        <w:rPr>
          <w:rFonts w:eastAsia="Times New Roman" w:cs="Times New Roman"/>
          <w:kern w:val="0"/>
          <w:sz w:val="26"/>
          <w:szCs w:val="26"/>
          <w14:ligatures w14:val="none"/>
        </w:rPr>
      </w:pPr>
      <w:r>
        <w:rPr>
          <w:rFonts w:eastAsia="Times New Roman" w:cs="Times New Roman"/>
          <w:kern w:val="0"/>
          <w:sz w:val="26"/>
          <w:szCs w:val="26"/>
          <w:lang w:val="vi-VN"/>
          <w14:ligatures w14:val="none"/>
        </w:rPr>
        <w:tab/>
      </w:r>
      <w:r w:rsidR="00D7006B" w:rsidRPr="00D7006B">
        <w:rPr>
          <w:rFonts w:eastAsia="Times New Roman" w:cs="Times New Roman"/>
          <w:kern w:val="0"/>
          <w:sz w:val="26"/>
          <w:szCs w:val="26"/>
          <w14:ligatures w14:val="none"/>
        </w:rPr>
        <w:t xml:space="preserve">Tang, C. S. (Ed.). (2024). </w:t>
      </w:r>
      <w:r w:rsidR="00D7006B" w:rsidRPr="00D7006B">
        <w:rPr>
          <w:rFonts w:eastAsia="Times New Roman" w:cs="Times New Roman"/>
          <w:i/>
          <w:iCs/>
          <w:kern w:val="0"/>
          <w:szCs w:val="24"/>
          <w14:ligatures w14:val="none"/>
        </w:rPr>
        <w:t>Responsible and sustainable operations: The new frontier</w:t>
      </w:r>
      <w:r w:rsidR="00D7006B" w:rsidRPr="00D7006B">
        <w:rPr>
          <w:rFonts w:eastAsia="Times New Roman" w:cs="Times New Roman"/>
          <w:kern w:val="0"/>
          <w:sz w:val="26"/>
          <w:szCs w:val="26"/>
          <w14:ligatures w14:val="none"/>
        </w:rPr>
        <w:t>. Springer.</w:t>
      </w:r>
    </w:p>
    <w:p w14:paraId="57C3123E" w14:textId="63DE1086" w:rsidR="00D7006B" w:rsidRPr="00D7006B" w:rsidRDefault="00753448" w:rsidP="00753448">
      <w:pPr>
        <w:tabs>
          <w:tab w:val="left" w:pos="851"/>
        </w:tabs>
        <w:spacing w:line="288" w:lineRule="auto"/>
        <w:jc w:val="left"/>
        <w:rPr>
          <w:rFonts w:eastAsia="Times New Roman" w:cs="Times New Roman"/>
          <w:kern w:val="0"/>
          <w:sz w:val="26"/>
          <w:szCs w:val="26"/>
          <w14:ligatures w14:val="none"/>
        </w:rPr>
      </w:pPr>
      <w:r>
        <w:rPr>
          <w:rFonts w:eastAsia="Times New Roman" w:cs="Times New Roman"/>
          <w:kern w:val="0"/>
          <w:sz w:val="26"/>
          <w:szCs w:val="26"/>
          <w:lang w:val="vi-VN"/>
          <w14:ligatures w14:val="none"/>
        </w:rPr>
        <w:tab/>
      </w:r>
      <w:r w:rsidR="00D7006B" w:rsidRPr="00D7006B">
        <w:rPr>
          <w:rFonts w:eastAsia="Times New Roman" w:cs="Times New Roman"/>
          <w:kern w:val="0"/>
          <w:sz w:val="26"/>
          <w:szCs w:val="26"/>
          <w14:ligatures w14:val="none"/>
        </w:rPr>
        <w:t xml:space="preserve">Tundys, B., Kędzia, G., Wiśniewski, T., &amp; Zioło, M. (2024). </w:t>
      </w:r>
      <w:r w:rsidR="00D7006B" w:rsidRPr="00D7006B">
        <w:rPr>
          <w:rFonts w:eastAsia="Times New Roman" w:cs="Times New Roman"/>
          <w:i/>
          <w:iCs/>
          <w:kern w:val="0"/>
          <w:szCs w:val="24"/>
          <w14:ligatures w14:val="none"/>
        </w:rPr>
        <w:t>Sustainable supply chains 2.0: Towards environmental, social, and economic resilience</w:t>
      </w:r>
      <w:r w:rsidR="00D7006B" w:rsidRPr="00D7006B">
        <w:rPr>
          <w:rFonts w:eastAsia="Times New Roman" w:cs="Times New Roman"/>
          <w:kern w:val="0"/>
          <w:sz w:val="26"/>
          <w:szCs w:val="26"/>
          <w14:ligatures w14:val="none"/>
        </w:rPr>
        <w:t>. Palgrave Macmillan.</w:t>
      </w:r>
    </w:p>
    <w:p w14:paraId="719FB0D5" w14:textId="592CC38A" w:rsidR="00D7006B" w:rsidRPr="00D7006B" w:rsidRDefault="00753448" w:rsidP="00753448">
      <w:pPr>
        <w:tabs>
          <w:tab w:val="left" w:pos="851"/>
        </w:tabs>
        <w:spacing w:line="288" w:lineRule="auto"/>
        <w:jc w:val="left"/>
        <w:rPr>
          <w:rFonts w:eastAsia="Times New Roman" w:cs="Times New Roman"/>
          <w:kern w:val="0"/>
          <w:sz w:val="26"/>
          <w:szCs w:val="26"/>
          <w14:ligatures w14:val="none"/>
        </w:rPr>
      </w:pPr>
      <w:r>
        <w:rPr>
          <w:rFonts w:eastAsia="Times New Roman" w:cs="Times New Roman"/>
          <w:kern w:val="0"/>
          <w:sz w:val="26"/>
          <w:szCs w:val="26"/>
          <w:lang w:val="vi-VN"/>
          <w14:ligatures w14:val="none"/>
        </w:rPr>
        <w:tab/>
      </w:r>
      <w:r w:rsidR="00D7006B" w:rsidRPr="00D7006B">
        <w:rPr>
          <w:rFonts w:eastAsia="Times New Roman" w:cs="Times New Roman"/>
          <w:kern w:val="0"/>
          <w:sz w:val="26"/>
          <w:szCs w:val="26"/>
          <w14:ligatures w14:val="none"/>
        </w:rPr>
        <w:t xml:space="preserve">Phạm Văn Đức, &amp; Trần Thị Thanh Huyền. (2019). </w:t>
      </w:r>
      <w:r w:rsidR="00D7006B" w:rsidRPr="00D7006B">
        <w:rPr>
          <w:rFonts w:eastAsia="Times New Roman" w:cs="Times New Roman"/>
          <w:i/>
          <w:iCs/>
          <w:kern w:val="0"/>
          <w:szCs w:val="24"/>
          <w14:ligatures w14:val="none"/>
        </w:rPr>
        <w:t>Trách nhiệm xã hội của doanh nghiệp và phát triển bền vững</w:t>
      </w:r>
      <w:r w:rsidR="00D7006B" w:rsidRPr="00D7006B">
        <w:rPr>
          <w:rFonts w:eastAsia="Times New Roman" w:cs="Times New Roman"/>
          <w:kern w:val="0"/>
          <w:sz w:val="26"/>
          <w:szCs w:val="26"/>
          <w14:ligatures w14:val="none"/>
        </w:rPr>
        <w:t>. Nhà xuất bản Đại học Kinh tế Quốc dân.</w:t>
      </w:r>
    </w:p>
    <w:p w14:paraId="164FD331" w14:textId="25565D53" w:rsidR="00D7006B" w:rsidRPr="00D7006B" w:rsidRDefault="00753448" w:rsidP="00753448">
      <w:pPr>
        <w:tabs>
          <w:tab w:val="left" w:pos="851"/>
        </w:tabs>
        <w:spacing w:line="288" w:lineRule="auto"/>
        <w:jc w:val="left"/>
        <w:rPr>
          <w:rFonts w:eastAsia="Times New Roman" w:cs="Times New Roman"/>
          <w:kern w:val="0"/>
          <w:sz w:val="26"/>
          <w:szCs w:val="26"/>
          <w14:ligatures w14:val="none"/>
        </w:rPr>
      </w:pPr>
      <w:r>
        <w:rPr>
          <w:rFonts w:eastAsia="Times New Roman" w:cs="Times New Roman"/>
          <w:kern w:val="0"/>
          <w:sz w:val="26"/>
          <w:szCs w:val="26"/>
          <w:lang w:val="vi-VN"/>
          <w14:ligatures w14:val="none"/>
        </w:rPr>
        <w:tab/>
      </w:r>
      <w:r w:rsidR="00D7006B" w:rsidRPr="00D7006B">
        <w:rPr>
          <w:rFonts w:eastAsia="Times New Roman" w:cs="Times New Roman"/>
          <w:kern w:val="0"/>
          <w:sz w:val="26"/>
          <w:szCs w:val="26"/>
          <w14:ligatures w14:val="none"/>
        </w:rPr>
        <w:t xml:space="preserve">Epstein, M. J., &amp; Buhovac, A. R. (2014). </w:t>
      </w:r>
      <w:r w:rsidR="00D7006B" w:rsidRPr="00D7006B">
        <w:rPr>
          <w:rFonts w:eastAsia="Times New Roman" w:cs="Times New Roman"/>
          <w:i/>
          <w:iCs/>
          <w:kern w:val="0"/>
          <w:szCs w:val="24"/>
          <w14:ligatures w14:val="none"/>
        </w:rPr>
        <w:t>Making sustainability work: Best practices in managing and measuring corporate social, environmental, and economic impacts</w:t>
      </w:r>
      <w:r w:rsidR="00D7006B" w:rsidRPr="00D7006B">
        <w:rPr>
          <w:rFonts w:eastAsia="Times New Roman" w:cs="Times New Roman"/>
          <w:kern w:val="0"/>
          <w:sz w:val="26"/>
          <w:szCs w:val="26"/>
          <w14:ligatures w14:val="none"/>
        </w:rPr>
        <w:t xml:space="preserve"> (2nd ed.). Berrett-Koehler Publishers.</w:t>
      </w:r>
    </w:p>
    <w:p w14:paraId="0F65C35D" w14:textId="7D470AF8" w:rsidR="00D7006B" w:rsidRPr="00D7006B" w:rsidRDefault="00753448" w:rsidP="00753448">
      <w:pPr>
        <w:tabs>
          <w:tab w:val="left" w:pos="851"/>
        </w:tabs>
        <w:spacing w:line="288" w:lineRule="auto"/>
        <w:jc w:val="left"/>
        <w:rPr>
          <w:rFonts w:eastAsia="Times New Roman" w:cs="Times New Roman"/>
          <w:kern w:val="0"/>
          <w:sz w:val="26"/>
          <w:szCs w:val="26"/>
          <w14:ligatures w14:val="none"/>
        </w:rPr>
      </w:pPr>
      <w:r>
        <w:rPr>
          <w:rFonts w:eastAsia="Times New Roman" w:cs="Times New Roman"/>
          <w:kern w:val="0"/>
          <w:sz w:val="26"/>
          <w:szCs w:val="26"/>
          <w:lang w:val="vi-VN"/>
          <w14:ligatures w14:val="none"/>
        </w:rPr>
        <w:tab/>
      </w:r>
      <w:r w:rsidR="00D7006B" w:rsidRPr="00D7006B">
        <w:rPr>
          <w:rFonts w:eastAsia="Times New Roman" w:cs="Times New Roman"/>
          <w:kern w:val="0"/>
          <w:sz w:val="26"/>
          <w:szCs w:val="26"/>
          <w14:ligatures w14:val="none"/>
        </w:rPr>
        <w:t xml:space="preserve">Sroufe, R. (2017). </w:t>
      </w:r>
      <w:r w:rsidR="00D7006B" w:rsidRPr="00D7006B">
        <w:rPr>
          <w:rFonts w:eastAsia="Times New Roman" w:cs="Times New Roman"/>
          <w:i/>
          <w:iCs/>
          <w:kern w:val="0"/>
          <w:szCs w:val="24"/>
          <w14:ligatures w14:val="none"/>
        </w:rPr>
        <w:t>Integration and implementation of sustainability in business: A practical guide</w:t>
      </w:r>
      <w:r w:rsidR="00D7006B" w:rsidRPr="00D7006B">
        <w:rPr>
          <w:rFonts w:eastAsia="Times New Roman" w:cs="Times New Roman"/>
          <w:kern w:val="0"/>
          <w:sz w:val="26"/>
          <w:szCs w:val="26"/>
          <w14:ligatures w14:val="none"/>
        </w:rPr>
        <w:t>. Emerald Publishing Limited.</w:t>
      </w:r>
    </w:p>
    <w:p w14:paraId="4E0481FA" w14:textId="77777777" w:rsidR="00D7006B" w:rsidRPr="00D7006B" w:rsidRDefault="00D7006B" w:rsidP="00D7006B">
      <w:pPr>
        <w:tabs>
          <w:tab w:val="left" w:pos="284"/>
          <w:tab w:val="left" w:pos="426"/>
        </w:tabs>
        <w:spacing w:line="288" w:lineRule="auto"/>
        <w:jc w:val="left"/>
        <w:rPr>
          <w:rFonts w:eastAsia="Times New Roman" w:cs="Times New Roman"/>
          <w:b/>
          <w:color w:val="000000"/>
          <w:kern w:val="0"/>
          <w:sz w:val="26"/>
          <w:szCs w:val="26"/>
          <w14:ligatures w14:val="none"/>
        </w:rPr>
      </w:pPr>
    </w:p>
    <w:p w14:paraId="1DFB40B2" w14:textId="77777777" w:rsidR="00D7006B" w:rsidRPr="00D7006B" w:rsidRDefault="00D7006B" w:rsidP="00D7006B">
      <w:pPr>
        <w:tabs>
          <w:tab w:val="left" w:pos="284"/>
          <w:tab w:val="left" w:pos="426"/>
        </w:tabs>
        <w:spacing w:line="288" w:lineRule="auto"/>
        <w:ind w:left="5040"/>
        <w:jc w:val="left"/>
        <w:rPr>
          <w:rFonts w:eastAsia="Times New Roman" w:cs="Times New Roman"/>
          <w:b/>
          <w:color w:val="000000"/>
          <w:kern w:val="0"/>
          <w:sz w:val="26"/>
          <w:szCs w:val="26"/>
          <w14:ligatures w14:val="none"/>
        </w:rPr>
      </w:pPr>
      <w:r w:rsidRPr="00D7006B">
        <w:rPr>
          <w:rFonts w:eastAsia="Times New Roman" w:cs="Times New Roman"/>
          <w:bCs/>
          <w:i/>
          <w:color w:val="000000"/>
          <w:kern w:val="0"/>
          <w:sz w:val="26"/>
          <w:szCs w:val="26"/>
          <w14:ligatures w14:val="none"/>
        </w:rPr>
        <w:t>Hà</w:t>
      </w:r>
      <w:r w:rsidRPr="00D7006B">
        <w:rPr>
          <w:rFonts w:eastAsia="Times New Roman" w:cs="Times New Roman"/>
          <w:bCs/>
          <w:i/>
          <w:color w:val="000000"/>
          <w:kern w:val="0"/>
          <w:sz w:val="26"/>
          <w:szCs w:val="26"/>
          <w:lang w:val="vi-VN"/>
          <w14:ligatures w14:val="none"/>
        </w:rPr>
        <w:t xml:space="preserve"> Nội</w:t>
      </w:r>
      <w:r w:rsidRPr="00D7006B">
        <w:rPr>
          <w:rFonts w:eastAsia="Times New Roman" w:cs="Times New Roman"/>
          <w:bCs/>
          <w:i/>
          <w:color w:val="000000"/>
          <w:kern w:val="0"/>
          <w:sz w:val="26"/>
          <w:szCs w:val="26"/>
          <w14:ligatures w14:val="none"/>
        </w:rPr>
        <w:t>, ngày     tháng    năm</w:t>
      </w:r>
      <w:r w:rsidRPr="00D7006B">
        <w:rPr>
          <w:rFonts w:eastAsia="Times New Roman" w:cs="Times New Roman"/>
          <w:bCs/>
          <w:i/>
          <w:color w:val="000000"/>
          <w:kern w:val="0"/>
          <w:sz w:val="26"/>
          <w:szCs w:val="26"/>
          <w:lang w:val="vi-VN"/>
          <w14:ligatures w14:val="none"/>
        </w:rPr>
        <w:t xml:space="preserve"> 20</w:t>
      </w:r>
      <w:r w:rsidRPr="00D7006B">
        <w:rPr>
          <w:rFonts w:eastAsia="Times New Roman" w:cs="Times New Roman"/>
          <w:bCs/>
          <w:i/>
          <w:color w:val="000000"/>
          <w:kern w:val="0"/>
          <w:sz w:val="26"/>
          <w:szCs w:val="26"/>
          <w14:ligatures w14:val="none"/>
        </w:rPr>
        <w:t>…</w:t>
      </w:r>
    </w:p>
    <w:tbl>
      <w:tblPr>
        <w:tblW w:w="90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45"/>
        <w:gridCol w:w="4545"/>
      </w:tblGrid>
      <w:tr w:rsidR="00D7006B" w:rsidRPr="00D7006B" w14:paraId="28D1E332" w14:textId="77777777" w:rsidTr="001C25B4">
        <w:tc>
          <w:tcPr>
            <w:tcW w:w="4545" w:type="dxa"/>
            <w:tcBorders>
              <w:top w:val="nil"/>
              <w:left w:val="nil"/>
              <w:bottom w:val="nil"/>
              <w:right w:val="nil"/>
            </w:tcBorders>
            <w:tcMar>
              <w:top w:w="100" w:type="dxa"/>
              <w:left w:w="100" w:type="dxa"/>
              <w:bottom w:w="100" w:type="dxa"/>
              <w:right w:w="100" w:type="dxa"/>
            </w:tcMar>
          </w:tcPr>
          <w:p w14:paraId="4AED9D38" w14:textId="77777777" w:rsidR="00D7006B" w:rsidRPr="00D7006B" w:rsidRDefault="00D7006B" w:rsidP="00D7006B">
            <w:pPr>
              <w:spacing w:line="288" w:lineRule="auto"/>
              <w:ind w:left="720"/>
              <w:jc w:val="center"/>
              <w:rPr>
                <w:rFonts w:eastAsia="Times New Roman" w:cs="Times New Roman"/>
                <w:b/>
                <w:color w:val="000000"/>
                <w:kern w:val="0"/>
                <w:sz w:val="26"/>
                <w:szCs w:val="26"/>
                <w:lang w:val="vi-VN"/>
                <w14:ligatures w14:val="none"/>
              </w:rPr>
            </w:pPr>
            <w:r w:rsidRPr="00D7006B">
              <w:rPr>
                <w:rFonts w:eastAsia="Times New Roman" w:cs="Times New Roman"/>
                <w:b/>
                <w:color w:val="000000"/>
                <w:kern w:val="0"/>
                <w:sz w:val="26"/>
                <w:szCs w:val="26"/>
                <w14:ligatures w14:val="none"/>
              </w:rPr>
              <w:t>TRƯỞNG</w:t>
            </w:r>
            <w:r w:rsidRPr="00D7006B">
              <w:rPr>
                <w:rFonts w:eastAsia="Times New Roman" w:cs="Times New Roman"/>
                <w:b/>
                <w:color w:val="000000"/>
                <w:kern w:val="0"/>
                <w:sz w:val="26"/>
                <w:szCs w:val="26"/>
                <w:lang w:val="vi-VN"/>
                <w14:ligatures w14:val="none"/>
              </w:rPr>
              <w:t xml:space="preserve"> BỘ MÔN</w:t>
            </w:r>
          </w:p>
          <w:p w14:paraId="18B53BCC" w14:textId="77777777" w:rsidR="00D7006B" w:rsidRPr="00D7006B" w:rsidRDefault="00D7006B" w:rsidP="00D7006B">
            <w:pPr>
              <w:spacing w:line="288" w:lineRule="auto"/>
              <w:ind w:left="720"/>
              <w:jc w:val="center"/>
              <w:rPr>
                <w:rFonts w:eastAsia="Times New Roman" w:cs="Times New Roman"/>
                <w:b/>
                <w:color w:val="000000"/>
                <w:kern w:val="0"/>
                <w:sz w:val="26"/>
                <w:szCs w:val="26"/>
                <w14:ligatures w14:val="none"/>
              </w:rPr>
            </w:pPr>
          </w:p>
          <w:p w14:paraId="7BC3BB66" w14:textId="77777777" w:rsidR="00D7006B" w:rsidRPr="00D7006B" w:rsidRDefault="00D7006B" w:rsidP="00D7006B">
            <w:pPr>
              <w:spacing w:line="288" w:lineRule="auto"/>
              <w:ind w:left="720"/>
              <w:jc w:val="center"/>
              <w:rPr>
                <w:rFonts w:eastAsia="Times New Roman" w:cs="Times New Roman"/>
                <w:b/>
                <w:color w:val="000000"/>
                <w:kern w:val="0"/>
                <w:sz w:val="26"/>
                <w:szCs w:val="26"/>
                <w14:ligatures w14:val="none"/>
              </w:rPr>
            </w:pPr>
          </w:p>
          <w:p w14:paraId="1EF94466" w14:textId="77777777" w:rsidR="00D7006B" w:rsidRPr="00D7006B" w:rsidRDefault="00D7006B" w:rsidP="00D7006B">
            <w:pPr>
              <w:spacing w:line="288" w:lineRule="auto"/>
              <w:ind w:left="720"/>
              <w:jc w:val="center"/>
              <w:rPr>
                <w:rFonts w:eastAsia="Times New Roman" w:cs="Times New Roman"/>
                <w:b/>
                <w:color w:val="000000"/>
                <w:kern w:val="0"/>
                <w:sz w:val="26"/>
                <w:szCs w:val="26"/>
                <w14:ligatures w14:val="none"/>
              </w:rPr>
            </w:pPr>
          </w:p>
          <w:p w14:paraId="5BC1B8C5" w14:textId="77777777" w:rsidR="00D7006B" w:rsidRPr="00D7006B" w:rsidRDefault="00D7006B" w:rsidP="00D7006B">
            <w:pPr>
              <w:spacing w:line="288" w:lineRule="auto"/>
              <w:ind w:left="720"/>
              <w:jc w:val="center"/>
              <w:rPr>
                <w:rFonts w:eastAsia="Times New Roman" w:cs="Times New Roman"/>
                <w:b/>
                <w:color w:val="000000"/>
                <w:kern w:val="0"/>
                <w:sz w:val="26"/>
                <w:szCs w:val="26"/>
                <w14:ligatures w14:val="none"/>
              </w:rPr>
            </w:pPr>
          </w:p>
          <w:p w14:paraId="31DA54DA" w14:textId="77777777" w:rsidR="00D7006B" w:rsidRPr="00D7006B" w:rsidRDefault="00D7006B" w:rsidP="00D7006B">
            <w:pPr>
              <w:spacing w:line="288" w:lineRule="auto"/>
              <w:ind w:left="720"/>
              <w:jc w:val="center"/>
              <w:rPr>
                <w:rFonts w:eastAsia="Times New Roman" w:cs="Times New Roman"/>
                <w:b/>
                <w:color w:val="000000"/>
                <w:kern w:val="0"/>
                <w:sz w:val="26"/>
                <w:szCs w:val="26"/>
                <w:lang w:val="vi-VN"/>
                <w14:ligatures w14:val="none"/>
              </w:rPr>
            </w:pPr>
            <w:r w:rsidRPr="00D7006B">
              <w:rPr>
                <w:rFonts w:eastAsia="Times New Roman" w:cs="Times New Roman"/>
                <w:b/>
                <w:color w:val="000000"/>
                <w:kern w:val="0"/>
                <w:sz w:val="26"/>
                <w:szCs w:val="26"/>
                <w:lang w:val="vi-VN"/>
                <w14:ligatures w14:val="none"/>
              </w:rPr>
              <w:t>TS. Trần Thị Thập</w:t>
            </w:r>
          </w:p>
        </w:tc>
        <w:tc>
          <w:tcPr>
            <w:tcW w:w="4545" w:type="dxa"/>
            <w:tcBorders>
              <w:top w:val="nil"/>
              <w:left w:val="nil"/>
              <w:bottom w:val="nil"/>
              <w:right w:val="nil"/>
            </w:tcBorders>
            <w:tcMar>
              <w:top w:w="100" w:type="dxa"/>
              <w:left w:w="100" w:type="dxa"/>
              <w:bottom w:w="100" w:type="dxa"/>
              <w:right w:w="100" w:type="dxa"/>
            </w:tcMar>
          </w:tcPr>
          <w:p w14:paraId="1FF60FA1" w14:textId="77777777" w:rsidR="00D7006B" w:rsidRPr="00FF0AE4" w:rsidRDefault="00D7006B" w:rsidP="00D7006B">
            <w:pPr>
              <w:spacing w:line="288" w:lineRule="auto"/>
              <w:ind w:left="720"/>
              <w:jc w:val="center"/>
              <w:rPr>
                <w:rFonts w:eastAsia="Times New Roman" w:cs="Times New Roman"/>
                <w:b/>
                <w:color w:val="000000"/>
                <w:kern w:val="0"/>
                <w:sz w:val="26"/>
                <w:szCs w:val="26"/>
                <w:lang w:val="vi-VN"/>
                <w14:ligatures w14:val="none"/>
              </w:rPr>
            </w:pPr>
            <w:r w:rsidRPr="00FF0AE4">
              <w:rPr>
                <w:rFonts w:eastAsia="Times New Roman" w:cs="Times New Roman"/>
                <w:b/>
                <w:color w:val="000000"/>
                <w:kern w:val="0"/>
                <w:sz w:val="26"/>
                <w:szCs w:val="26"/>
                <w:lang w:val="vi-VN"/>
                <w14:ligatures w14:val="none"/>
              </w:rPr>
              <w:t>Giảng viên</w:t>
            </w:r>
          </w:p>
          <w:p w14:paraId="3DC26490" w14:textId="77777777" w:rsidR="00D7006B" w:rsidRPr="00FF0AE4" w:rsidRDefault="00D7006B" w:rsidP="00D7006B">
            <w:pPr>
              <w:spacing w:line="288" w:lineRule="auto"/>
              <w:ind w:left="720"/>
              <w:jc w:val="center"/>
              <w:rPr>
                <w:rFonts w:eastAsia="Times New Roman" w:cs="Times New Roman"/>
                <w:b/>
                <w:color w:val="000000"/>
                <w:kern w:val="0"/>
                <w:sz w:val="26"/>
                <w:szCs w:val="26"/>
                <w:lang w:val="vi-VN"/>
                <w14:ligatures w14:val="none"/>
              </w:rPr>
            </w:pPr>
            <w:r w:rsidRPr="00FF0AE4">
              <w:rPr>
                <w:rFonts w:eastAsia="Times New Roman" w:cs="Times New Roman"/>
                <w:b/>
                <w:color w:val="000000"/>
                <w:kern w:val="0"/>
                <w:sz w:val="26"/>
                <w:szCs w:val="26"/>
                <w:lang w:val="vi-VN"/>
                <w14:ligatures w14:val="none"/>
              </w:rPr>
              <w:t>phụ trách học phần</w:t>
            </w:r>
          </w:p>
          <w:p w14:paraId="6598B051" w14:textId="77777777" w:rsidR="00D7006B" w:rsidRPr="00FF0AE4" w:rsidRDefault="00D7006B" w:rsidP="00D7006B">
            <w:pPr>
              <w:spacing w:line="288" w:lineRule="auto"/>
              <w:ind w:left="720"/>
              <w:jc w:val="center"/>
              <w:rPr>
                <w:rFonts w:eastAsia="Times New Roman" w:cs="Times New Roman"/>
                <w:b/>
                <w:color w:val="000000"/>
                <w:kern w:val="0"/>
                <w:sz w:val="26"/>
                <w:szCs w:val="26"/>
                <w:lang w:val="vi-VN"/>
                <w14:ligatures w14:val="none"/>
              </w:rPr>
            </w:pPr>
          </w:p>
          <w:p w14:paraId="2DB1029F" w14:textId="77777777" w:rsidR="00D7006B" w:rsidRPr="00FF0AE4" w:rsidRDefault="00D7006B" w:rsidP="00D7006B">
            <w:pPr>
              <w:spacing w:line="288" w:lineRule="auto"/>
              <w:ind w:left="720"/>
              <w:jc w:val="center"/>
              <w:rPr>
                <w:rFonts w:eastAsia="Times New Roman" w:cs="Times New Roman"/>
                <w:b/>
                <w:color w:val="000000"/>
                <w:kern w:val="0"/>
                <w:sz w:val="26"/>
                <w:szCs w:val="26"/>
                <w:lang w:val="vi-VN"/>
                <w14:ligatures w14:val="none"/>
              </w:rPr>
            </w:pPr>
          </w:p>
          <w:p w14:paraId="7ABE5684" w14:textId="77777777" w:rsidR="00D7006B" w:rsidRPr="00FF0AE4" w:rsidRDefault="00D7006B" w:rsidP="00D7006B">
            <w:pPr>
              <w:spacing w:line="288" w:lineRule="auto"/>
              <w:ind w:left="720"/>
              <w:jc w:val="center"/>
              <w:rPr>
                <w:rFonts w:eastAsia="Times New Roman" w:cs="Times New Roman"/>
                <w:b/>
                <w:color w:val="000000"/>
                <w:kern w:val="0"/>
                <w:sz w:val="26"/>
                <w:szCs w:val="26"/>
                <w:lang w:val="vi-VN"/>
                <w14:ligatures w14:val="none"/>
              </w:rPr>
            </w:pPr>
          </w:p>
          <w:p w14:paraId="7309EE1A" w14:textId="77777777" w:rsidR="00D7006B" w:rsidRPr="00D7006B" w:rsidRDefault="00D7006B" w:rsidP="00D7006B">
            <w:pPr>
              <w:spacing w:line="288" w:lineRule="auto"/>
              <w:ind w:left="720"/>
              <w:jc w:val="center"/>
              <w:rPr>
                <w:rFonts w:eastAsia="Times New Roman" w:cs="Times New Roman"/>
                <w:b/>
                <w:color w:val="000000"/>
                <w:kern w:val="0"/>
                <w:sz w:val="26"/>
                <w:szCs w:val="26"/>
                <w:lang w:val="vi-VN"/>
                <w14:ligatures w14:val="none"/>
              </w:rPr>
            </w:pPr>
            <w:r w:rsidRPr="00D7006B">
              <w:rPr>
                <w:rFonts w:eastAsia="Times New Roman" w:cs="Times New Roman"/>
                <w:b/>
                <w:color w:val="000000"/>
                <w:kern w:val="0"/>
                <w:sz w:val="26"/>
                <w:szCs w:val="26"/>
                <w:lang w:val="vi-VN"/>
                <w14:ligatures w14:val="none"/>
              </w:rPr>
              <w:t>TS. Nguyễn Thị Thanh Huyền</w:t>
            </w:r>
          </w:p>
          <w:p w14:paraId="5F0047DD" w14:textId="77777777" w:rsidR="00D7006B" w:rsidRPr="00D7006B" w:rsidRDefault="00D7006B" w:rsidP="00D7006B">
            <w:pPr>
              <w:spacing w:line="288" w:lineRule="auto"/>
              <w:ind w:left="720"/>
              <w:jc w:val="center"/>
              <w:rPr>
                <w:rFonts w:eastAsia="Times New Roman" w:cs="Times New Roman"/>
                <w:b/>
                <w:color w:val="000000"/>
                <w:kern w:val="0"/>
                <w:sz w:val="26"/>
                <w:szCs w:val="26"/>
                <w:lang w:val="vi-VN"/>
                <w14:ligatures w14:val="none"/>
              </w:rPr>
            </w:pPr>
          </w:p>
        </w:tc>
      </w:tr>
      <w:tr w:rsidR="00D7006B" w:rsidRPr="00D7006B" w14:paraId="01E8672E" w14:textId="77777777" w:rsidTr="001C25B4">
        <w:tc>
          <w:tcPr>
            <w:tcW w:w="4545" w:type="dxa"/>
            <w:tcBorders>
              <w:top w:val="nil"/>
              <w:left w:val="nil"/>
              <w:bottom w:val="nil"/>
              <w:right w:val="nil"/>
            </w:tcBorders>
            <w:tcMar>
              <w:top w:w="100" w:type="dxa"/>
              <w:left w:w="100" w:type="dxa"/>
              <w:bottom w:w="100" w:type="dxa"/>
              <w:right w:w="100" w:type="dxa"/>
            </w:tcMar>
          </w:tcPr>
          <w:p w14:paraId="1705BCF3" w14:textId="77777777" w:rsidR="00D7006B" w:rsidRPr="00D7006B" w:rsidRDefault="00D7006B" w:rsidP="00D7006B">
            <w:pPr>
              <w:tabs>
                <w:tab w:val="left" w:pos="284"/>
                <w:tab w:val="left" w:pos="426"/>
              </w:tabs>
              <w:spacing w:line="288" w:lineRule="auto"/>
              <w:ind w:left="720"/>
              <w:jc w:val="center"/>
              <w:rPr>
                <w:rFonts w:eastAsia="Times New Roman" w:cs="Times New Roman"/>
                <w:b/>
                <w:color w:val="000000"/>
                <w:kern w:val="0"/>
                <w:sz w:val="26"/>
                <w:szCs w:val="26"/>
                <w:lang w:val="vi-VN"/>
                <w14:ligatures w14:val="none"/>
              </w:rPr>
            </w:pPr>
            <w:r w:rsidRPr="00D7006B">
              <w:rPr>
                <w:rFonts w:eastAsia="Times New Roman" w:cs="Times New Roman"/>
                <w:b/>
                <w:color w:val="000000"/>
                <w:kern w:val="0"/>
                <w:sz w:val="26"/>
                <w:szCs w:val="26"/>
                <w14:ligatures w14:val="none"/>
              </w:rPr>
              <w:t>TRƯỞNG</w:t>
            </w:r>
            <w:r w:rsidRPr="00D7006B">
              <w:rPr>
                <w:rFonts w:eastAsia="Times New Roman" w:cs="Times New Roman"/>
                <w:b/>
                <w:color w:val="000000"/>
                <w:kern w:val="0"/>
                <w:sz w:val="26"/>
                <w:szCs w:val="26"/>
                <w:lang w:val="vi-VN"/>
                <w14:ligatures w14:val="none"/>
              </w:rPr>
              <w:t xml:space="preserve"> KHOA</w:t>
            </w:r>
          </w:p>
          <w:p w14:paraId="522E6A34" w14:textId="77777777" w:rsidR="00D7006B" w:rsidRPr="00D7006B" w:rsidRDefault="00D7006B" w:rsidP="00D7006B">
            <w:pPr>
              <w:tabs>
                <w:tab w:val="left" w:pos="284"/>
                <w:tab w:val="left" w:pos="426"/>
              </w:tabs>
              <w:spacing w:line="288" w:lineRule="auto"/>
              <w:ind w:left="720"/>
              <w:jc w:val="center"/>
              <w:rPr>
                <w:rFonts w:eastAsia="Times New Roman" w:cs="Times New Roman"/>
                <w:b/>
                <w:color w:val="000000"/>
                <w:kern w:val="0"/>
                <w:sz w:val="26"/>
                <w:szCs w:val="26"/>
                <w14:ligatures w14:val="none"/>
              </w:rPr>
            </w:pPr>
          </w:p>
          <w:p w14:paraId="59AD2202" w14:textId="77777777" w:rsidR="00D7006B" w:rsidRPr="00D7006B" w:rsidRDefault="00D7006B" w:rsidP="00D7006B">
            <w:pPr>
              <w:tabs>
                <w:tab w:val="left" w:pos="284"/>
                <w:tab w:val="left" w:pos="426"/>
              </w:tabs>
              <w:spacing w:line="288" w:lineRule="auto"/>
              <w:ind w:left="720"/>
              <w:jc w:val="center"/>
              <w:rPr>
                <w:rFonts w:eastAsia="Times New Roman" w:cs="Times New Roman"/>
                <w:b/>
                <w:color w:val="000000"/>
                <w:kern w:val="0"/>
                <w:sz w:val="26"/>
                <w:szCs w:val="26"/>
                <w14:ligatures w14:val="none"/>
              </w:rPr>
            </w:pPr>
          </w:p>
          <w:p w14:paraId="61FE8DC0" w14:textId="77777777" w:rsidR="00D7006B" w:rsidRPr="00D7006B" w:rsidRDefault="00D7006B" w:rsidP="00D7006B">
            <w:pPr>
              <w:tabs>
                <w:tab w:val="left" w:pos="284"/>
                <w:tab w:val="left" w:pos="426"/>
              </w:tabs>
              <w:spacing w:line="288" w:lineRule="auto"/>
              <w:ind w:left="720"/>
              <w:jc w:val="center"/>
              <w:rPr>
                <w:rFonts w:eastAsia="Times New Roman" w:cs="Times New Roman"/>
                <w:b/>
                <w:color w:val="000000"/>
                <w:kern w:val="0"/>
                <w:sz w:val="26"/>
                <w:szCs w:val="26"/>
                <w14:ligatures w14:val="none"/>
              </w:rPr>
            </w:pPr>
          </w:p>
          <w:p w14:paraId="7D90F595" w14:textId="77777777" w:rsidR="00D7006B" w:rsidRPr="00D7006B" w:rsidRDefault="00D7006B" w:rsidP="00D7006B">
            <w:pPr>
              <w:tabs>
                <w:tab w:val="left" w:pos="284"/>
                <w:tab w:val="left" w:pos="426"/>
              </w:tabs>
              <w:spacing w:line="288" w:lineRule="auto"/>
              <w:ind w:left="720"/>
              <w:jc w:val="center"/>
              <w:rPr>
                <w:rFonts w:eastAsia="Times New Roman" w:cs="Times New Roman"/>
                <w:b/>
                <w:color w:val="000000"/>
                <w:kern w:val="0"/>
                <w:sz w:val="26"/>
                <w:szCs w:val="26"/>
                <w14:ligatures w14:val="none"/>
              </w:rPr>
            </w:pPr>
            <w:r w:rsidRPr="00D7006B">
              <w:rPr>
                <w:rFonts w:eastAsia="Times New Roman" w:cs="Times New Roman"/>
                <w:b/>
                <w:color w:val="000000"/>
                <w:kern w:val="0"/>
                <w:sz w:val="26"/>
                <w:szCs w:val="26"/>
                <w14:ligatures w14:val="none"/>
              </w:rPr>
              <w:t>Vũ Trọng Phong</w:t>
            </w:r>
          </w:p>
          <w:p w14:paraId="3D2A587B" w14:textId="77777777" w:rsidR="00D7006B" w:rsidRPr="00D7006B" w:rsidRDefault="00D7006B" w:rsidP="00D7006B">
            <w:pPr>
              <w:tabs>
                <w:tab w:val="left" w:pos="284"/>
                <w:tab w:val="left" w:pos="426"/>
              </w:tabs>
              <w:spacing w:line="288" w:lineRule="auto"/>
              <w:ind w:left="720"/>
              <w:jc w:val="center"/>
              <w:rPr>
                <w:rFonts w:eastAsia="Times New Roman" w:cs="Times New Roman"/>
                <w:b/>
                <w:color w:val="000000"/>
                <w:kern w:val="0"/>
                <w:sz w:val="26"/>
                <w:szCs w:val="26"/>
                <w14:ligatures w14:val="none"/>
              </w:rPr>
            </w:pPr>
          </w:p>
        </w:tc>
        <w:tc>
          <w:tcPr>
            <w:tcW w:w="4545" w:type="dxa"/>
            <w:tcBorders>
              <w:top w:val="nil"/>
              <w:left w:val="nil"/>
              <w:bottom w:val="nil"/>
              <w:right w:val="nil"/>
            </w:tcBorders>
            <w:tcMar>
              <w:top w:w="100" w:type="dxa"/>
              <w:left w:w="100" w:type="dxa"/>
              <w:bottom w:w="100" w:type="dxa"/>
              <w:right w:w="100" w:type="dxa"/>
            </w:tcMar>
          </w:tcPr>
          <w:p w14:paraId="1C912A32" w14:textId="77777777" w:rsidR="00D7006B" w:rsidRPr="00D7006B" w:rsidRDefault="00D7006B" w:rsidP="00D7006B">
            <w:pPr>
              <w:tabs>
                <w:tab w:val="left" w:pos="284"/>
                <w:tab w:val="left" w:pos="426"/>
              </w:tabs>
              <w:spacing w:line="288" w:lineRule="auto"/>
              <w:ind w:left="720"/>
              <w:jc w:val="center"/>
              <w:rPr>
                <w:rFonts w:eastAsia="Times New Roman" w:cs="Times New Roman"/>
                <w:b/>
                <w:color w:val="000000"/>
                <w:kern w:val="0"/>
                <w:sz w:val="26"/>
                <w:szCs w:val="26"/>
                <w:lang w:val="vi-VN"/>
                <w14:ligatures w14:val="none"/>
              </w:rPr>
            </w:pPr>
          </w:p>
          <w:p w14:paraId="080C8CE5" w14:textId="77777777" w:rsidR="00D7006B" w:rsidRPr="00D7006B" w:rsidRDefault="00D7006B" w:rsidP="00D7006B">
            <w:pPr>
              <w:tabs>
                <w:tab w:val="left" w:pos="284"/>
                <w:tab w:val="left" w:pos="426"/>
              </w:tabs>
              <w:spacing w:line="288" w:lineRule="auto"/>
              <w:ind w:left="720"/>
              <w:jc w:val="center"/>
              <w:rPr>
                <w:rFonts w:eastAsia="Times New Roman" w:cs="Times New Roman"/>
                <w:b/>
                <w:color w:val="000000"/>
                <w:kern w:val="0"/>
                <w:sz w:val="26"/>
                <w:szCs w:val="26"/>
                <w:lang w:val="vi-VN"/>
                <w14:ligatures w14:val="none"/>
              </w:rPr>
            </w:pPr>
          </w:p>
          <w:p w14:paraId="6485E0AA" w14:textId="77777777" w:rsidR="00D7006B" w:rsidRPr="00D7006B" w:rsidRDefault="00D7006B" w:rsidP="00D7006B">
            <w:pPr>
              <w:tabs>
                <w:tab w:val="left" w:pos="284"/>
                <w:tab w:val="left" w:pos="426"/>
              </w:tabs>
              <w:spacing w:line="288" w:lineRule="auto"/>
              <w:ind w:left="720"/>
              <w:jc w:val="center"/>
              <w:rPr>
                <w:rFonts w:eastAsia="Times New Roman" w:cs="Times New Roman"/>
                <w:b/>
                <w:color w:val="000000"/>
                <w:kern w:val="0"/>
                <w:sz w:val="26"/>
                <w:szCs w:val="26"/>
                <w14:ligatures w14:val="none"/>
              </w:rPr>
            </w:pPr>
          </w:p>
          <w:p w14:paraId="7F08D1CA" w14:textId="77777777" w:rsidR="00D7006B" w:rsidRPr="00D7006B" w:rsidRDefault="00D7006B" w:rsidP="00D7006B">
            <w:pPr>
              <w:tabs>
                <w:tab w:val="left" w:pos="284"/>
                <w:tab w:val="left" w:pos="426"/>
              </w:tabs>
              <w:spacing w:line="288" w:lineRule="auto"/>
              <w:ind w:left="720"/>
              <w:jc w:val="center"/>
              <w:rPr>
                <w:rFonts w:eastAsia="Times New Roman" w:cs="Times New Roman"/>
                <w:b/>
                <w:color w:val="000000"/>
                <w:kern w:val="0"/>
                <w:sz w:val="26"/>
                <w:szCs w:val="26"/>
                <w14:ligatures w14:val="none"/>
              </w:rPr>
            </w:pPr>
          </w:p>
          <w:p w14:paraId="10653224" w14:textId="77777777" w:rsidR="00D7006B" w:rsidRPr="00D7006B" w:rsidRDefault="00D7006B" w:rsidP="00D7006B">
            <w:pPr>
              <w:tabs>
                <w:tab w:val="left" w:pos="284"/>
                <w:tab w:val="left" w:pos="426"/>
              </w:tabs>
              <w:spacing w:line="288" w:lineRule="auto"/>
              <w:ind w:left="720"/>
              <w:jc w:val="center"/>
              <w:rPr>
                <w:rFonts w:eastAsia="Times New Roman" w:cs="Times New Roman"/>
                <w:b/>
                <w:color w:val="000000"/>
                <w:kern w:val="0"/>
                <w:sz w:val="26"/>
                <w:szCs w:val="26"/>
                <w14:ligatures w14:val="none"/>
              </w:rPr>
            </w:pPr>
          </w:p>
          <w:p w14:paraId="15413705" w14:textId="77777777" w:rsidR="00D7006B" w:rsidRPr="00D7006B" w:rsidRDefault="00D7006B" w:rsidP="00D7006B">
            <w:pPr>
              <w:tabs>
                <w:tab w:val="left" w:pos="284"/>
                <w:tab w:val="left" w:pos="426"/>
              </w:tabs>
              <w:spacing w:line="288" w:lineRule="auto"/>
              <w:ind w:left="720"/>
              <w:jc w:val="center"/>
              <w:rPr>
                <w:rFonts w:eastAsia="Times New Roman" w:cs="Times New Roman"/>
                <w:b/>
                <w:color w:val="000000"/>
                <w:kern w:val="0"/>
                <w:sz w:val="26"/>
                <w:szCs w:val="26"/>
                <w14:ligatures w14:val="none"/>
              </w:rPr>
            </w:pPr>
          </w:p>
        </w:tc>
      </w:tr>
      <w:tr w:rsidR="00D7006B" w:rsidRPr="00D7006B" w14:paraId="3819132C" w14:textId="77777777" w:rsidTr="001C25B4">
        <w:trPr>
          <w:trHeight w:val="460"/>
        </w:trPr>
        <w:tc>
          <w:tcPr>
            <w:tcW w:w="9090" w:type="dxa"/>
            <w:gridSpan w:val="2"/>
            <w:tcBorders>
              <w:top w:val="nil"/>
              <w:left w:val="nil"/>
              <w:bottom w:val="nil"/>
              <w:right w:val="nil"/>
            </w:tcBorders>
            <w:tcMar>
              <w:top w:w="100" w:type="dxa"/>
              <w:left w:w="100" w:type="dxa"/>
              <w:bottom w:w="100" w:type="dxa"/>
              <w:right w:w="100" w:type="dxa"/>
            </w:tcMar>
          </w:tcPr>
          <w:p w14:paraId="4BCAF134" w14:textId="77777777" w:rsidR="00D7006B" w:rsidRPr="00D7006B" w:rsidRDefault="00D7006B" w:rsidP="00D7006B">
            <w:pPr>
              <w:tabs>
                <w:tab w:val="left" w:pos="284"/>
                <w:tab w:val="left" w:pos="426"/>
              </w:tabs>
              <w:spacing w:line="288" w:lineRule="auto"/>
              <w:ind w:left="720"/>
              <w:jc w:val="center"/>
              <w:rPr>
                <w:rFonts w:eastAsia="Times New Roman" w:cs="Times New Roman"/>
                <w:b/>
                <w:color w:val="000000"/>
                <w:kern w:val="0"/>
                <w:sz w:val="26"/>
                <w:szCs w:val="26"/>
                <w14:ligatures w14:val="none"/>
              </w:rPr>
            </w:pPr>
          </w:p>
          <w:p w14:paraId="43943926" w14:textId="77777777" w:rsidR="00D7006B" w:rsidRPr="00D7006B" w:rsidRDefault="00D7006B" w:rsidP="00D7006B">
            <w:pPr>
              <w:tabs>
                <w:tab w:val="left" w:pos="284"/>
                <w:tab w:val="left" w:pos="426"/>
              </w:tabs>
              <w:spacing w:line="288" w:lineRule="auto"/>
              <w:ind w:left="720"/>
              <w:jc w:val="center"/>
              <w:rPr>
                <w:rFonts w:eastAsia="Times New Roman" w:cs="Times New Roman"/>
                <w:b/>
                <w:color w:val="000000"/>
                <w:kern w:val="0"/>
                <w:sz w:val="26"/>
                <w:szCs w:val="26"/>
                <w14:ligatures w14:val="none"/>
              </w:rPr>
            </w:pPr>
          </w:p>
          <w:p w14:paraId="28614ECF" w14:textId="77777777" w:rsidR="00D7006B" w:rsidRPr="00D7006B" w:rsidRDefault="00D7006B" w:rsidP="00D7006B">
            <w:pPr>
              <w:tabs>
                <w:tab w:val="left" w:pos="284"/>
                <w:tab w:val="left" w:pos="426"/>
              </w:tabs>
              <w:spacing w:line="288" w:lineRule="auto"/>
              <w:ind w:left="720"/>
              <w:jc w:val="center"/>
              <w:rPr>
                <w:rFonts w:eastAsia="Times New Roman" w:cs="Times New Roman"/>
                <w:b/>
                <w:color w:val="000000"/>
                <w:kern w:val="0"/>
                <w:sz w:val="26"/>
                <w:szCs w:val="26"/>
                <w14:ligatures w14:val="none"/>
              </w:rPr>
            </w:pPr>
          </w:p>
        </w:tc>
      </w:tr>
    </w:tbl>
    <w:p w14:paraId="35014CC3" w14:textId="77777777" w:rsidR="00D7006B" w:rsidRPr="00D7006B" w:rsidRDefault="00D7006B" w:rsidP="00D7006B">
      <w:pPr>
        <w:keepNext/>
        <w:keepLines/>
        <w:pageBreakBefore/>
        <w:tabs>
          <w:tab w:val="left" w:pos="5418"/>
        </w:tabs>
        <w:spacing w:line="288" w:lineRule="auto"/>
        <w:ind w:right="78"/>
        <w:jc w:val="center"/>
        <w:outlineLvl w:val="3"/>
        <w:rPr>
          <w:rFonts w:eastAsia="Times New Roman" w:cs="Times New Roman"/>
          <w:b/>
          <w:color w:val="000000"/>
          <w:kern w:val="0"/>
          <w:sz w:val="26"/>
          <w:szCs w:val="26"/>
          <w:lang w:val="en"/>
          <w14:ligatures w14:val="none"/>
        </w:rPr>
      </w:pPr>
      <w:r w:rsidRPr="00D7006B">
        <w:rPr>
          <w:rFonts w:eastAsia="Times New Roman" w:cs="Times New Roman"/>
          <w:b/>
          <w:color w:val="000000"/>
          <w:kern w:val="0"/>
          <w:sz w:val="26"/>
          <w:szCs w:val="26"/>
          <w:lang w:val="en"/>
          <w14:ligatures w14:val="none"/>
        </w:rPr>
        <w:lastRenderedPageBreak/>
        <w:t>Phụ lục - ĐCCT</w:t>
      </w:r>
      <w:r w:rsidRPr="00D7006B">
        <w:rPr>
          <w:rFonts w:eastAsia="Times New Roman" w:cs="Times New Roman"/>
          <w:b/>
          <w:color w:val="000000"/>
          <w:kern w:val="0"/>
          <w:sz w:val="26"/>
          <w:szCs w:val="26"/>
          <w:lang w:val="en"/>
          <w14:ligatures w14:val="none"/>
        </w:rPr>
        <w:br/>
        <w:t>BẢNG MA TRẬN VÀ THANG ĐO</w:t>
      </w:r>
    </w:p>
    <w:p w14:paraId="0DEA9D26" w14:textId="77777777" w:rsidR="00D7006B" w:rsidRPr="00D7006B" w:rsidRDefault="00D7006B" w:rsidP="00D7006B">
      <w:pPr>
        <w:spacing w:line="288" w:lineRule="auto"/>
        <w:ind w:right="79"/>
        <w:jc w:val="left"/>
        <w:rPr>
          <w:rFonts w:eastAsia="Times New Roman" w:cs="Times New Roman"/>
          <w:b/>
          <w:i/>
          <w:color w:val="000000"/>
          <w:kern w:val="0"/>
          <w:sz w:val="26"/>
          <w:szCs w:val="26"/>
          <w14:ligatures w14:val="none"/>
        </w:rPr>
      </w:pPr>
      <w:r w:rsidRPr="00D7006B">
        <w:rPr>
          <w:rFonts w:eastAsia="Times New Roman" w:cs="Times New Roman"/>
          <w:b/>
          <w:color w:val="000000"/>
          <w:kern w:val="0"/>
          <w:sz w:val="26"/>
          <w:szCs w:val="26"/>
          <w14:ligatures w14:val="none"/>
        </w:rPr>
        <w:t>Bảng 1</w:t>
      </w:r>
      <w:r w:rsidRPr="00D7006B">
        <w:rPr>
          <w:rFonts w:eastAsia="Times New Roman" w:cs="Times New Roman"/>
          <w:color w:val="000000"/>
          <w:kern w:val="0"/>
          <w:sz w:val="26"/>
          <w:szCs w:val="26"/>
          <w14:ligatures w14:val="none"/>
        </w:rPr>
        <w:t xml:space="preserve"> - Quan hệ giữa chuẩn đầu ra học phần và chuẩn đầu ra chương trình đào tạo </w:t>
      </w:r>
    </w:p>
    <w:tbl>
      <w:tblPr>
        <w:tblW w:w="6998" w:type="dxa"/>
        <w:jc w:val="center"/>
        <w:tblLook w:val="04A0" w:firstRow="1" w:lastRow="0" w:firstColumn="1" w:lastColumn="0" w:noHBand="0" w:noVBand="1"/>
      </w:tblPr>
      <w:tblGrid>
        <w:gridCol w:w="1165"/>
        <w:gridCol w:w="1165"/>
        <w:gridCol w:w="1165"/>
        <w:gridCol w:w="1165"/>
        <w:gridCol w:w="1165"/>
        <w:gridCol w:w="1173"/>
      </w:tblGrid>
      <w:tr w:rsidR="00D7006B" w:rsidRPr="00D7006B" w14:paraId="11E345A1" w14:textId="77777777" w:rsidTr="001C25B4">
        <w:trPr>
          <w:trHeight w:val="399"/>
          <w:jc w:val="center"/>
        </w:trPr>
        <w:tc>
          <w:tcPr>
            <w:tcW w:w="1165" w:type="dxa"/>
            <w:tcBorders>
              <w:top w:val="single" w:sz="4" w:space="0" w:color="auto"/>
              <w:left w:val="single" w:sz="4" w:space="0" w:color="auto"/>
              <w:bottom w:val="single" w:sz="4" w:space="0" w:color="auto"/>
              <w:right w:val="single" w:sz="4" w:space="0" w:color="auto"/>
            </w:tcBorders>
            <w:vAlign w:val="center"/>
            <w:hideMark/>
          </w:tcPr>
          <w:p w14:paraId="7C9B7924" w14:textId="77777777" w:rsidR="00D7006B" w:rsidRPr="00D7006B" w:rsidRDefault="00D7006B" w:rsidP="00D7006B">
            <w:pPr>
              <w:spacing w:line="288" w:lineRule="auto"/>
              <w:jc w:val="left"/>
              <w:rPr>
                <w:rFonts w:eastAsia="Times New Roman" w:cs="Times New Roman"/>
                <w:color w:val="000000"/>
                <w:kern w:val="0"/>
                <w:sz w:val="26"/>
                <w:szCs w:val="26"/>
                <w14:ligatures w14:val="none"/>
              </w:rPr>
            </w:pPr>
            <w:r w:rsidRPr="00D7006B">
              <w:rPr>
                <w:rFonts w:eastAsia="Times New Roman" w:cs="Times New Roman"/>
                <w:color w:val="000000"/>
                <w:kern w:val="0"/>
                <w:sz w:val="26"/>
                <w:szCs w:val="26"/>
                <w14:ligatures w14:val="none"/>
              </w:rPr>
              <w:t> </w:t>
            </w:r>
          </w:p>
        </w:tc>
        <w:tc>
          <w:tcPr>
            <w:tcW w:w="5833" w:type="dxa"/>
            <w:gridSpan w:val="5"/>
            <w:tcBorders>
              <w:top w:val="single" w:sz="4" w:space="0" w:color="auto"/>
              <w:left w:val="nil"/>
              <w:bottom w:val="single" w:sz="4" w:space="0" w:color="auto"/>
              <w:right w:val="single" w:sz="4" w:space="0" w:color="auto"/>
            </w:tcBorders>
            <w:vAlign w:val="center"/>
            <w:hideMark/>
          </w:tcPr>
          <w:p w14:paraId="73835F13" w14:textId="77777777" w:rsidR="00D7006B" w:rsidRPr="00D7006B" w:rsidRDefault="00D7006B" w:rsidP="00D7006B">
            <w:pPr>
              <w:spacing w:line="288" w:lineRule="auto"/>
              <w:jc w:val="center"/>
              <w:rPr>
                <w:rFonts w:eastAsia="Times New Roman" w:cs="Times New Roman"/>
                <w:color w:val="000000"/>
                <w:kern w:val="0"/>
                <w:sz w:val="26"/>
                <w:szCs w:val="26"/>
                <w14:ligatures w14:val="none"/>
              </w:rPr>
            </w:pPr>
            <w:r w:rsidRPr="00D7006B">
              <w:rPr>
                <w:rFonts w:eastAsia="Times New Roman" w:cs="Times New Roman"/>
                <w:color w:val="000000"/>
                <w:kern w:val="0"/>
                <w:sz w:val="26"/>
                <w:szCs w:val="26"/>
                <w14:ligatures w14:val="none"/>
              </w:rPr>
              <w:t xml:space="preserve">PLOs </w:t>
            </w:r>
          </w:p>
        </w:tc>
      </w:tr>
      <w:tr w:rsidR="00D7006B" w:rsidRPr="00D7006B" w14:paraId="60392BD8" w14:textId="77777777" w:rsidTr="001C25B4">
        <w:trPr>
          <w:trHeight w:val="399"/>
          <w:jc w:val="center"/>
        </w:trPr>
        <w:tc>
          <w:tcPr>
            <w:tcW w:w="1165" w:type="dxa"/>
            <w:tcBorders>
              <w:top w:val="nil"/>
              <w:left w:val="single" w:sz="4" w:space="0" w:color="auto"/>
              <w:bottom w:val="single" w:sz="4" w:space="0" w:color="auto"/>
              <w:right w:val="single" w:sz="4" w:space="0" w:color="auto"/>
            </w:tcBorders>
            <w:vAlign w:val="center"/>
            <w:hideMark/>
          </w:tcPr>
          <w:p w14:paraId="56F2F05A" w14:textId="77777777" w:rsidR="00D7006B" w:rsidRPr="00D7006B" w:rsidRDefault="00D7006B" w:rsidP="00D7006B">
            <w:pPr>
              <w:spacing w:line="288" w:lineRule="auto"/>
              <w:jc w:val="left"/>
              <w:rPr>
                <w:rFonts w:eastAsia="Times New Roman" w:cs="Times New Roman"/>
                <w:color w:val="000000"/>
                <w:kern w:val="0"/>
                <w:sz w:val="26"/>
                <w:szCs w:val="26"/>
                <w14:ligatures w14:val="none"/>
              </w:rPr>
            </w:pPr>
            <w:r w:rsidRPr="00D7006B">
              <w:rPr>
                <w:rFonts w:eastAsia="Times New Roman" w:cs="Times New Roman"/>
                <w:color w:val="000000"/>
                <w:kern w:val="0"/>
                <w:sz w:val="26"/>
                <w:szCs w:val="26"/>
                <w14:ligatures w14:val="none"/>
              </w:rPr>
              <w:t> </w:t>
            </w:r>
          </w:p>
        </w:tc>
        <w:tc>
          <w:tcPr>
            <w:tcW w:w="1165" w:type="dxa"/>
            <w:tcBorders>
              <w:top w:val="nil"/>
              <w:left w:val="nil"/>
              <w:bottom w:val="single" w:sz="4" w:space="0" w:color="auto"/>
              <w:right w:val="single" w:sz="4" w:space="0" w:color="auto"/>
            </w:tcBorders>
            <w:vAlign w:val="center"/>
            <w:hideMark/>
          </w:tcPr>
          <w:p w14:paraId="40FB95BF" w14:textId="77777777" w:rsidR="00D7006B" w:rsidRPr="00D7006B" w:rsidRDefault="00D7006B" w:rsidP="00D7006B">
            <w:pPr>
              <w:spacing w:line="288" w:lineRule="auto"/>
              <w:jc w:val="center"/>
              <w:rPr>
                <w:rFonts w:eastAsia="Times New Roman" w:cs="Times New Roman"/>
                <w:color w:val="000000"/>
                <w:kern w:val="0"/>
                <w:sz w:val="26"/>
                <w:szCs w:val="26"/>
                <w14:ligatures w14:val="none"/>
              </w:rPr>
            </w:pPr>
            <w:r w:rsidRPr="00D7006B">
              <w:rPr>
                <w:rFonts w:eastAsia="Times New Roman" w:cs="Times New Roman"/>
                <w:color w:val="000000"/>
                <w:kern w:val="0"/>
                <w:sz w:val="26"/>
                <w:szCs w:val="26"/>
                <w14:ligatures w14:val="none"/>
              </w:rPr>
              <w:t>PLO1</w:t>
            </w:r>
          </w:p>
        </w:tc>
        <w:tc>
          <w:tcPr>
            <w:tcW w:w="1165" w:type="dxa"/>
            <w:tcBorders>
              <w:top w:val="nil"/>
              <w:left w:val="nil"/>
              <w:bottom w:val="single" w:sz="4" w:space="0" w:color="auto"/>
              <w:right w:val="single" w:sz="4" w:space="0" w:color="auto"/>
            </w:tcBorders>
            <w:vAlign w:val="center"/>
            <w:hideMark/>
          </w:tcPr>
          <w:p w14:paraId="0EAC8D31" w14:textId="77777777" w:rsidR="00D7006B" w:rsidRPr="00D7006B" w:rsidRDefault="00D7006B" w:rsidP="00D7006B">
            <w:pPr>
              <w:spacing w:line="288" w:lineRule="auto"/>
              <w:jc w:val="center"/>
              <w:rPr>
                <w:rFonts w:eastAsia="Times New Roman" w:cs="Times New Roman"/>
                <w:color w:val="000000"/>
                <w:kern w:val="0"/>
                <w:sz w:val="26"/>
                <w:szCs w:val="26"/>
                <w14:ligatures w14:val="none"/>
              </w:rPr>
            </w:pPr>
            <w:r w:rsidRPr="00D7006B">
              <w:rPr>
                <w:rFonts w:eastAsia="Times New Roman" w:cs="Times New Roman"/>
                <w:color w:val="000000"/>
                <w:kern w:val="0"/>
                <w:sz w:val="26"/>
                <w:szCs w:val="26"/>
                <w14:ligatures w14:val="none"/>
              </w:rPr>
              <w:t>PLO2</w:t>
            </w:r>
          </w:p>
        </w:tc>
        <w:tc>
          <w:tcPr>
            <w:tcW w:w="1165" w:type="dxa"/>
            <w:tcBorders>
              <w:top w:val="nil"/>
              <w:left w:val="nil"/>
              <w:bottom w:val="single" w:sz="4" w:space="0" w:color="auto"/>
              <w:right w:val="single" w:sz="4" w:space="0" w:color="auto"/>
            </w:tcBorders>
            <w:vAlign w:val="center"/>
            <w:hideMark/>
          </w:tcPr>
          <w:p w14:paraId="0CB14B40" w14:textId="77777777" w:rsidR="00D7006B" w:rsidRPr="00D7006B" w:rsidRDefault="00D7006B" w:rsidP="00D7006B">
            <w:pPr>
              <w:spacing w:line="288" w:lineRule="auto"/>
              <w:jc w:val="center"/>
              <w:rPr>
                <w:rFonts w:eastAsia="Times New Roman" w:cs="Times New Roman"/>
                <w:color w:val="000000"/>
                <w:kern w:val="0"/>
                <w:sz w:val="26"/>
                <w:szCs w:val="26"/>
                <w14:ligatures w14:val="none"/>
              </w:rPr>
            </w:pPr>
            <w:r w:rsidRPr="00D7006B">
              <w:rPr>
                <w:rFonts w:eastAsia="Times New Roman" w:cs="Times New Roman"/>
                <w:color w:val="000000"/>
                <w:kern w:val="0"/>
                <w:sz w:val="26"/>
                <w:szCs w:val="26"/>
                <w14:ligatures w14:val="none"/>
              </w:rPr>
              <w:t>PLO3</w:t>
            </w:r>
          </w:p>
        </w:tc>
        <w:tc>
          <w:tcPr>
            <w:tcW w:w="1165" w:type="dxa"/>
            <w:tcBorders>
              <w:top w:val="nil"/>
              <w:left w:val="nil"/>
              <w:bottom w:val="single" w:sz="4" w:space="0" w:color="auto"/>
              <w:right w:val="single" w:sz="4" w:space="0" w:color="auto"/>
            </w:tcBorders>
            <w:vAlign w:val="center"/>
            <w:hideMark/>
          </w:tcPr>
          <w:p w14:paraId="08A07D71" w14:textId="77777777" w:rsidR="00D7006B" w:rsidRPr="00D7006B" w:rsidRDefault="00D7006B" w:rsidP="00D7006B">
            <w:pPr>
              <w:spacing w:line="288" w:lineRule="auto"/>
              <w:jc w:val="center"/>
              <w:rPr>
                <w:rFonts w:eastAsia="Times New Roman" w:cs="Times New Roman"/>
                <w:color w:val="000000"/>
                <w:kern w:val="0"/>
                <w:sz w:val="26"/>
                <w:szCs w:val="26"/>
                <w14:ligatures w14:val="none"/>
              </w:rPr>
            </w:pPr>
            <w:r w:rsidRPr="00D7006B">
              <w:rPr>
                <w:rFonts w:eastAsia="Times New Roman" w:cs="Times New Roman"/>
                <w:color w:val="000000"/>
                <w:kern w:val="0"/>
                <w:sz w:val="26"/>
                <w:szCs w:val="26"/>
                <w14:ligatures w14:val="none"/>
              </w:rPr>
              <w:t>PLO4</w:t>
            </w:r>
          </w:p>
        </w:tc>
        <w:tc>
          <w:tcPr>
            <w:tcW w:w="1170" w:type="dxa"/>
            <w:tcBorders>
              <w:top w:val="nil"/>
              <w:left w:val="nil"/>
              <w:bottom w:val="single" w:sz="4" w:space="0" w:color="auto"/>
              <w:right w:val="single" w:sz="4" w:space="0" w:color="auto"/>
            </w:tcBorders>
            <w:vAlign w:val="center"/>
            <w:hideMark/>
          </w:tcPr>
          <w:p w14:paraId="0FF90B74" w14:textId="77777777" w:rsidR="00D7006B" w:rsidRPr="00D7006B" w:rsidRDefault="00D7006B" w:rsidP="00D7006B">
            <w:pPr>
              <w:spacing w:line="288" w:lineRule="auto"/>
              <w:jc w:val="center"/>
              <w:rPr>
                <w:rFonts w:eastAsia="Times New Roman" w:cs="Times New Roman"/>
                <w:color w:val="000000"/>
                <w:kern w:val="0"/>
                <w:sz w:val="26"/>
                <w:szCs w:val="26"/>
                <w14:ligatures w14:val="none"/>
              </w:rPr>
            </w:pPr>
            <w:r w:rsidRPr="00D7006B">
              <w:rPr>
                <w:rFonts w:eastAsia="Times New Roman" w:cs="Times New Roman"/>
                <w:color w:val="000000"/>
                <w:kern w:val="0"/>
                <w:sz w:val="26"/>
                <w:szCs w:val="26"/>
                <w14:ligatures w14:val="none"/>
              </w:rPr>
              <w:t>PLO5</w:t>
            </w:r>
          </w:p>
        </w:tc>
      </w:tr>
      <w:tr w:rsidR="00D7006B" w:rsidRPr="00D7006B" w14:paraId="5DF70687" w14:textId="77777777" w:rsidTr="001C25B4">
        <w:trPr>
          <w:trHeight w:val="399"/>
          <w:jc w:val="center"/>
        </w:trPr>
        <w:tc>
          <w:tcPr>
            <w:tcW w:w="1165" w:type="dxa"/>
            <w:tcBorders>
              <w:top w:val="nil"/>
              <w:left w:val="single" w:sz="4" w:space="0" w:color="auto"/>
              <w:bottom w:val="single" w:sz="4" w:space="0" w:color="auto"/>
              <w:right w:val="single" w:sz="4" w:space="0" w:color="auto"/>
            </w:tcBorders>
            <w:vAlign w:val="center"/>
            <w:hideMark/>
          </w:tcPr>
          <w:p w14:paraId="0C53DAFC" w14:textId="77777777" w:rsidR="00D7006B" w:rsidRPr="00D7006B" w:rsidRDefault="00D7006B" w:rsidP="00D7006B">
            <w:pPr>
              <w:spacing w:line="288" w:lineRule="auto"/>
              <w:jc w:val="left"/>
              <w:rPr>
                <w:rFonts w:eastAsia="Times New Roman" w:cs="Times New Roman"/>
                <w:color w:val="000000"/>
                <w:kern w:val="0"/>
                <w:sz w:val="26"/>
                <w:szCs w:val="26"/>
                <w14:ligatures w14:val="none"/>
              </w:rPr>
            </w:pPr>
            <w:r w:rsidRPr="00D7006B">
              <w:rPr>
                <w:rFonts w:eastAsia="Times New Roman" w:cs="Times New Roman"/>
                <w:color w:val="000000"/>
                <w:kern w:val="0"/>
                <w:sz w:val="26"/>
                <w:szCs w:val="26"/>
                <w14:ligatures w14:val="none"/>
              </w:rPr>
              <w:t>CLO 1</w:t>
            </w:r>
          </w:p>
        </w:tc>
        <w:tc>
          <w:tcPr>
            <w:tcW w:w="1165" w:type="dxa"/>
            <w:tcBorders>
              <w:top w:val="nil"/>
              <w:left w:val="nil"/>
              <w:bottom w:val="single" w:sz="4" w:space="0" w:color="auto"/>
              <w:right w:val="single" w:sz="4" w:space="0" w:color="auto"/>
            </w:tcBorders>
            <w:vAlign w:val="center"/>
          </w:tcPr>
          <w:p w14:paraId="08049D0A" w14:textId="77777777" w:rsidR="00D7006B" w:rsidRPr="00D7006B" w:rsidRDefault="00D7006B" w:rsidP="00D7006B">
            <w:pPr>
              <w:spacing w:line="288" w:lineRule="auto"/>
              <w:jc w:val="center"/>
              <w:rPr>
                <w:rFonts w:eastAsia="Times New Roman" w:cs="Times New Roman"/>
                <w:color w:val="000000"/>
                <w:kern w:val="0"/>
                <w:sz w:val="26"/>
                <w:szCs w:val="26"/>
                <w:lang w:val="vi-VN"/>
                <w14:ligatures w14:val="none"/>
              </w:rPr>
            </w:pPr>
            <w:r w:rsidRPr="00D7006B">
              <w:rPr>
                <w:rFonts w:eastAsia="Times New Roman" w:cs="Times New Roman"/>
                <w:color w:val="000000"/>
                <w:kern w:val="0"/>
                <w:sz w:val="26"/>
                <w:szCs w:val="26"/>
                <w:lang w:val="vi-VN"/>
                <w14:ligatures w14:val="none"/>
              </w:rPr>
              <w:t>x</w:t>
            </w:r>
          </w:p>
        </w:tc>
        <w:tc>
          <w:tcPr>
            <w:tcW w:w="1165" w:type="dxa"/>
            <w:tcBorders>
              <w:top w:val="nil"/>
              <w:left w:val="nil"/>
              <w:bottom w:val="single" w:sz="4" w:space="0" w:color="auto"/>
              <w:right w:val="single" w:sz="4" w:space="0" w:color="auto"/>
            </w:tcBorders>
            <w:vAlign w:val="center"/>
          </w:tcPr>
          <w:p w14:paraId="3409318B" w14:textId="77777777" w:rsidR="00D7006B" w:rsidRPr="00D7006B" w:rsidRDefault="00D7006B" w:rsidP="00D7006B">
            <w:pPr>
              <w:spacing w:line="288" w:lineRule="auto"/>
              <w:jc w:val="center"/>
              <w:rPr>
                <w:rFonts w:eastAsia="Times New Roman" w:cs="Times New Roman"/>
                <w:color w:val="000000"/>
                <w:kern w:val="0"/>
                <w:sz w:val="26"/>
                <w:szCs w:val="26"/>
                <w14:ligatures w14:val="none"/>
              </w:rPr>
            </w:pPr>
          </w:p>
        </w:tc>
        <w:tc>
          <w:tcPr>
            <w:tcW w:w="1165" w:type="dxa"/>
            <w:tcBorders>
              <w:top w:val="nil"/>
              <w:left w:val="nil"/>
              <w:bottom w:val="single" w:sz="4" w:space="0" w:color="auto"/>
              <w:right w:val="single" w:sz="4" w:space="0" w:color="auto"/>
            </w:tcBorders>
            <w:vAlign w:val="center"/>
          </w:tcPr>
          <w:p w14:paraId="5FBE8214" w14:textId="77777777" w:rsidR="00D7006B" w:rsidRPr="00D7006B" w:rsidRDefault="00D7006B" w:rsidP="00D7006B">
            <w:pPr>
              <w:spacing w:line="288" w:lineRule="auto"/>
              <w:jc w:val="center"/>
              <w:rPr>
                <w:rFonts w:eastAsia="Times New Roman" w:cs="Times New Roman"/>
                <w:color w:val="000000"/>
                <w:kern w:val="0"/>
                <w:sz w:val="26"/>
                <w:szCs w:val="26"/>
                <w14:ligatures w14:val="none"/>
              </w:rPr>
            </w:pPr>
          </w:p>
        </w:tc>
        <w:tc>
          <w:tcPr>
            <w:tcW w:w="1165" w:type="dxa"/>
            <w:tcBorders>
              <w:top w:val="nil"/>
              <w:left w:val="nil"/>
              <w:bottom w:val="single" w:sz="4" w:space="0" w:color="auto"/>
              <w:right w:val="single" w:sz="4" w:space="0" w:color="auto"/>
            </w:tcBorders>
            <w:vAlign w:val="center"/>
          </w:tcPr>
          <w:p w14:paraId="2A911847" w14:textId="77777777" w:rsidR="00D7006B" w:rsidRPr="00D7006B" w:rsidRDefault="00D7006B" w:rsidP="00D7006B">
            <w:pPr>
              <w:spacing w:line="288" w:lineRule="auto"/>
              <w:jc w:val="center"/>
              <w:rPr>
                <w:rFonts w:eastAsia="Times New Roman" w:cs="Times New Roman"/>
                <w:color w:val="000000"/>
                <w:kern w:val="0"/>
                <w:sz w:val="26"/>
                <w:szCs w:val="26"/>
                <w14:ligatures w14:val="none"/>
              </w:rPr>
            </w:pPr>
          </w:p>
        </w:tc>
        <w:tc>
          <w:tcPr>
            <w:tcW w:w="1170" w:type="dxa"/>
            <w:tcBorders>
              <w:top w:val="nil"/>
              <w:left w:val="nil"/>
              <w:bottom w:val="single" w:sz="4" w:space="0" w:color="auto"/>
              <w:right w:val="single" w:sz="4" w:space="0" w:color="auto"/>
            </w:tcBorders>
            <w:vAlign w:val="center"/>
          </w:tcPr>
          <w:p w14:paraId="1B5D1B8F" w14:textId="77777777" w:rsidR="00D7006B" w:rsidRPr="00D7006B" w:rsidRDefault="00D7006B" w:rsidP="00D7006B">
            <w:pPr>
              <w:spacing w:line="288" w:lineRule="auto"/>
              <w:jc w:val="center"/>
              <w:rPr>
                <w:rFonts w:eastAsia="Times New Roman" w:cs="Times New Roman"/>
                <w:color w:val="000000"/>
                <w:kern w:val="0"/>
                <w:sz w:val="26"/>
                <w:szCs w:val="26"/>
                <w14:ligatures w14:val="none"/>
              </w:rPr>
            </w:pPr>
          </w:p>
        </w:tc>
      </w:tr>
      <w:tr w:rsidR="00D7006B" w:rsidRPr="00D7006B" w14:paraId="2C64CA19" w14:textId="77777777" w:rsidTr="001C25B4">
        <w:trPr>
          <w:trHeight w:val="399"/>
          <w:jc w:val="center"/>
        </w:trPr>
        <w:tc>
          <w:tcPr>
            <w:tcW w:w="1165" w:type="dxa"/>
            <w:tcBorders>
              <w:top w:val="nil"/>
              <w:left w:val="single" w:sz="4" w:space="0" w:color="auto"/>
              <w:bottom w:val="single" w:sz="4" w:space="0" w:color="auto"/>
              <w:right w:val="single" w:sz="4" w:space="0" w:color="auto"/>
            </w:tcBorders>
            <w:vAlign w:val="center"/>
            <w:hideMark/>
          </w:tcPr>
          <w:p w14:paraId="68C2511E" w14:textId="77777777" w:rsidR="00D7006B" w:rsidRPr="00D7006B" w:rsidRDefault="00D7006B" w:rsidP="00D7006B">
            <w:pPr>
              <w:spacing w:line="288" w:lineRule="auto"/>
              <w:jc w:val="left"/>
              <w:rPr>
                <w:rFonts w:eastAsia="Times New Roman" w:cs="Times New Roman"/>
                <w:color w:val="000000"/>
                <w:kern w:val="0"/>
                <w:sz w:val="26"/>
                <w:szCs w:val="26"/>
                <w14:ligatures w14:val="none"/>
              </w:rPr>
            </w:pPr>
            <w:r w:rsidRPr="00D7006B">
              <w:rPr>
                <w:rFonts w:eastAsia="Times New Roman" w:cs="Times New Roman"/>
                <w:color w:val="000000"/>
                <w:kern w:val="0"/>
                <w:sz w:val="26"/>
                <w:szCs w:val="26"/>
                <w14:ligatures w14:val="none"/>
              </w:rPr>
              <w:t>CLO 2</w:t>
            </w:r>
          </w:p>
        </w:tc>
        <w:tc>
          <w:tcPr>
            <w:tcW w:w="1165" w:type="dxa"/>
            <w:tcBorders>
              <w:top w:val="nil"/>
              <w:left w:val="nil"/>
              <w:bottom w:val="single" w:sz="4" w:space="0" w:color="auto"/>
              <w:right w:val="single" w:sz="4" w:space="0" w:color="auto"/>
            </w:tcBorders>
            <w:vAlign w:val="center"/>
          </w:tcPr>
          <w:p w14:paraId="01AED135" w14:textId="77777777" w:rsidR="00D7006B" w:rsidRPr="00D7006B" w:rsidRDefault="00D7006B" w:rsidP="00D7006B">
            <w:pPr>
              <w:spacing w:line="288" w:lineRule="auto"/>
              <w:jc w:val="center"/>
              <w:rPr>
                <w:rFonts w:eastAsia="Times New Roman" w:cs="Times New Roman"/>
                <w:color w:val="000000"/>
                <w:kern w:val="0"/>
                <w:sz w:val="26"/>
                <w:szCs w:val="26"/>
                <w14:ligatures w14:val="none"/>
              </w:rPr>
            </w:pPr>
          </w:p>
        </w:tc>
        <w:tc>
          <w:tcPr>
            <w:tcW w:w="1165" w:type="dxa"/>
            <w:tcBorders>
              <w:top w:val="nil"/>
              <w:left w:val="nil"/>
              <w:bottom w:val="single" w:sz="4" w:space="0" w:color="auto"/>
              <w:right w:val="single" w:sz="4" w:space="0" w:color="auto"/>
            </w:tcBorders>
            <w:vAlign w:val="center"/>
          </w:tcPr>
          <w:p w14:paraId="2A9C818C" w14:textId="77777777" w:rsidR="00D7006B" w:rsidRPr="00D7006B" w:rsidRDefault="00D7006B" w:rsidP="00D7006B">
            <w:pPr>
              <w:spacing w:line="288" w:lineRule="auto"/>
              <w:jc w:val="center"/>
              <w:rPr>
                <w:rFonts w:eastAsia="Times New Roman" w:cs="Times New Roman"/>
                <w:color w:val="000000"/>
                <w:kern w:val="0"/>
                <w:sz w:val="26"/>
                <w:szCs w:val="26"/>
                <w:lang w:val="vi-VN"/>
                <w14:ligatures w14:val="none"/>
              </w:rPr>
            </w:pPr>
            <w:r w:rsidRPr="00D7006B">
              <w:rPr>
                <w:rFonts w:eastAsia="Times New Roman" w:cs="Times New Roman"/>
                <w:color w:val="000000"/>
                <w:kern w:val="0"/>
                <w:sz w:val="26"/>
                <w:szCs w:val="26"/>
                <w:lang w:val="vi-VN"/>
                <w14:ligatures w14:val="none"/>
              </w:rPr>
              <w:t>x</w:t>
            </w:r>
          </w:p>
        </w:tc>
        <w:tc>
          <w:tcPr>
            <w:tcW w:w="1165" w:type="dxa"/>
            <w:tcBorders>
              <w:top w:val="nil"/>
              <w:left w:val="nil"/>
              <w:bottom w:val="single" w:sz="4" w:space="0" w:color="auto"/>
              <w:right w:val="single" w:sz="4" w:space="0" w:color="auto"/>
            </w:tcBorders>
            <w:vAlign w:val="center"/>
          </w:tcPr>
          <w:p w14:paraId="5122A08B" w14:textId="77777777" w:rsidR="00D7006B" w:rsidRPr="00D7006B" w:rsidRDefault="00D7006B" w:rsidP="00D7006B">
            <w:pPr>
              <w:spacing w:line="288" w:lineRule="auto"/>
              <w:jc w:val="center"/>
              <w:rPr>
                <w:rFonts w:eastAsia="Times New Roman" w:cs="Times New Roman"/>
                <w:color w:val="000000"/>
                <w:kern w:val="0"/>
                <w:sz w:val="26"/>
                <w:szCs w:val="26"/>
                <w14:ligatures w14:val="none"/>
              </w:rPr>
            </w:pPr>
          </w:p>
        </w:tc>
        <w:tc>
          <w:tcPr>
            <w:tcW w:w="1165" w:type="dxa"/>
            <w:tcBorders>
              <w:top w:val="nil"/>
              <w:left w:val="nil"/>
              <w:bottom w:val="single" w:sz="4" w:space="0" w:color="auto"/>
              <w:right w:val="single" w:sz="4" w:space="0" w:color="auto"/>
            </w:tcBorders>
            <w:vAlign w:val="center"/>
          </w:tcPr>
          <w:p w14:paraId="3875C652" w14:textId="77777777" w:rsidR="00D7006B" w:rsidRPr="00D7006B" w:rsidRDefault="00D7006B" w:rsidP="00D7006B">
            <w:pPr>
              <w:spacing w:line="288" w:lineRule="auto"/>
              <w:jc w:val="center"/>
              <w:rPr>
                <w:rFonts w:eastAsia="Times New Roman" w:cs="Times New Roman"/>
                <w:color w:val="000000"/>
                <w:kern w:val="0"/>
                <w:sz w:val="26"/>
                <w:szCs w:val="26"/>
                <w14:ligatures w14:val="none"/>
              </w:rPr>
            </w:pPr>
          </w:p>
        </w:tc>
        <w:tc>
          <w:tcPr>
            <w:tcW w:w="1170" w:type="dxa"/>
            <w:tcBorders>
              <w:top w:val="nil"/>
              <w:left w:val="nil"/>
              <w:bottom w:val="single" w:sz="4" w:space="0" w:color="auto"/>
              <w:right w:val="single" w:sz="4" w:space="0" w:color="auto"/>
            </w:tcBorders>
            <w:vAlign w:val="center"/>
          </w:tcPr>
          <w:p w14:paraId="1945F8C1" w14:textId="77777777" w:rsidR="00D7006B" w:rsidRPr="00D7006B" w:rsidRDefault="00D7006B" w:rsidP="00D7006B">
            <w:pPr>
              <w:spacing w:line="288" w:lineRule="auto"/>
              <w:jc w:val="center"/>
              <w:rPr>
                <w:rFonts w:eastAsia="Times New Roman" w:cs="Times New Roman"/>
                <w:color w:val="000000"/>
                <w:kern w:val="0"/>
                <w:sz w:val="26"/>
                <w:szCs w:val="26"/>
                <w14:ligatures w14:val="none"/>
              </w:rPr>
            </w:pPr>
          </w:p>
        </w:tc>
      </w:tr>
      <w:tr w:rsidR="00D7006B" w:rsidRPr="00D7006B" w14:paraId="56078194" w14:textId="77777777" w:rsidTr="001C25B4">
        <w:trPr>
          <w:trHeight w:val="399"/>
          <w:jc w:val="center"/>
        </w:trPr>
        <w:tc>
          <w:tcPr>
            <w:tcW w:w="1165" w:type="dxa"/>
            <w:tcBorders>
              <w:top w:val="nil"/>
              <w:left w:val="single" w:sz="4" w:space="0" w:color="auto"/>
              <w:bottom w:val="single" w:sz="4" w:space="0" w:color="auto"/>
              <w:right w:val="single" w:sz="4" w:space="0" w:color="auto"/>
            </w:tcBorders>
            <w:vAlign w:val="center"/>
            <w:hideMark/>
          </w:tcPr>
          <w:p w14:paraId="31A9ED96" w14:textId="77777777" w:rsidR="00D7006B" w:rsidRPr="00D7006B" w:rsidRDefault="00D7006B" w:rsidP="00D7006B">
            <w:pPr>
              <w:spacing w:line="288" w:lineRule="auto"/>
              <w:jc w:val="left"/>
              <w:rPr>
                <w:rFonts w:eastAsia="Times New Roman" w:cs="Times New Roman"/>
                <w:color w:val="000000"/>
                <w:kern w:val="0"/>
                <w:sz w:val="26"/>
                <w:szCs w:val="26"/>
                <w14:ligatures w14:val="none"/>
              </w:rPr>
            </w:pPr>
            <w:r w:rsidRPr="00D7006B">
              <w:rPr>
                <w:rFonts w:eastAsia="Times New Roman" w:cs="Times New Roman"/>
                <w:color w:val="000000"/>
                <w:kern w:val="0"/>
                <w:sz w:val="26"/>
                <w:szCs w:val="26"/>
                <w14:ligatures w14:val="none"/>
              </w:rPr>
              <w:t>CLO 3</w:t>
            </w:r>
          </w:p>
        </w:tc>
        <w:tc>
          <w:tcPr>
            <w:tcW w:w="1165" w:type="dxa"/>
            <w:tcBorders>
              <w:top w:val="nil"/>
              <w:left w:val="nil"/>
              <w:bottom w:val="single" w:sz="4" w:space="0" w:color="auto"/>
              <w:right w:val="single" w:sz="4" w:space="0" w:color="auto"/>
            </w:tcBorders>
            <w:vAlign w:val="center"/>
            <w:hideMark/>
          </w:tcPr>
          <w:p w14:paraId="5F0C586D" w14:textId="77777777" w:rsidR="00D7006B" w:rsidRPr="00D7006B" w:rsidRDefault="00D7006B" w:rsidP="00D7006B">
            <w:pPr>
              <w:spacing w:line="288" w:lineRule="auto"/>
              <w:jc w:val="center"/>
              <w:rPr>
                <w:rFonts w:eastAsia="Times New Roman" w:cs="Times New Roman"/>
                <w:color w:val="000000"/>
                <w:kern w:val="0"/>
                <w:sz w:val="26"/>
                <w:szCs w:val="26"/>
                <w14:ligatures w14:val="none"/>
              </w:rPr>
            </w:pPr>
            <w:r w:rsidRPr="00D7006B">
              <w:rPr>
                <w:rFonts w:eastAsia="Times New Roman" w:cs="Times New Roman"/>
                <w:color w:val="000000"/>
                <w:kern w:val="0"/>
                <w:sz w:val="26"/>
                <w:szCs w:val="26"/>
                <w14:ligatures w14:val="none"/>
              </w:rPr>
              <w:t> </w:t>
            </w:r>
          </w:p>
        </w:tc>
        <w:tc>
          <w:tcPr>
            <w:tcW w:w="1165" w:type="dxa"/>
            <w:tcBorders>
              <w:top w:val="nil"/>
              <w:left w:val="nil"/>
              <w:bottom w:val="single" w:sz="4" w:space="0" w:color="auto"/>
              <w:right w:val="single" w:sz="4" w:space="0" w:color="auto"/>
            </w:tcBorders>
            <w:vAlign w:val="center"/>
            <w:hideMark/>
          </w:tcPr>
          <w:p w14:paraId="77A92BA1" w14:textId="77777777" w:rsidR="00D7006B" w:rsidRPr="00D7006B" w:rsidRDefault="00D7006B" w:rsidP="00D7006B">
            <w:pPr>
              <w:spacing w:line="288" w:lineRule="auto"/>
              <w:jc w:val="center"/>
              <w:rPr>
                <w:rFonts w:eastAsia="Times New Roman" w:cs="Times New Roman"/>
                <w:color w:val="000000"/>
                <w:kern w:val="0"/>
                <w:sz w:val="26"/>
                <w:szCs w:val="26"/>
                <w14:ligatures w14:val="none"/>
              </w:rPr>
            </w:pPr>
            <w:r w:rsidRPr="00D7006B">
              <w:rPr>
                <w:rFonts w:eastAsia="Times New Roman" w:cs="Times New Roman"/>
                <w:color w:val="000000"/>
                <w:kern w:val="0"/>
                <w:sz w:val="26"/>
                <w:szCs w:val="26"/>
                <w14:ligatures w14:val="none"/>
              </w:rPr>
              <w:t> </w:t>
            </w:r>
          </w:p>
        </w:tc>
        <w:tc>
          <w:tcPr>
            <w:tcW w:w="1165" w:type="dxa"/>
            <w:tcBorders>
              <w:top w:val="nil"/>
              <w:left w:val="nil"/>
              <w:bottom w:val="single" w:sz="4" w:space="0" w:color="auto"/>
              <w:right w:val="single" w:sz="4" w:space="0" w:color="auto"/>
            </w:tcBorders>
            <w:vAlign w:val="center"/>
          </w:tcPr>
          <w:p w14:paraId="2FFBBE1E" w14:textId="77777777" w:rsidR="00D7006B" w:rsidRPr="00D7006B" w:rsidRDefault="00D7006B" w:rsidP="00D7006B">
            <w:pPr>
              <w:spacing w:line="288" w:lineRule="auto"/>
              <w:jc w:val="center"/>
              <w:rPr>
                <w:rFonts w:eastAsia="Times New Roman" w:cs="Times New Roman"/>
                <w:color w:val="000000"/>
                <w:kern w:val="0"/>
                <w:sz w:val="26"/>
                <w:szCs w:val="26"/>
                <w14:ligatures w14:val="none"/>
              </w:rPr>
            </w:pPr>
          </w:p>
        </w:tc>
        <w:tc>
          <w:tcPr>
            <w:tcW w:w="1165" w:type="dxa"/>
            <w:tcBorders>
              <w:top w:val="nil"/>
              <w:left w:val="nil"/>
              <w:bottom w:val="single" w:sz="4" w:space="0" w:color="auto"/>
              <w:right w:val="single" w:sz="4" w:space="0" w:color="auto"/>
            </w:tcBorders>
            <w:vAlign w:val="center"/>
          </w:tcPr>
          <w:p w14:paraId="67B95DD6" w14:textId="77777777" w:rsidR="00D7006B" w:rsidRPr="00D7006B" w:rsidRDefault="00D7006B" w:rsidP="00D7006B">
            <w:pPr>
              <w:spacing w:line="288" w:lineRule="auto"/>
              <w:jc w:val="center"/>
              <w:rPr>
                <w:rFonts w:eastAsia="Times New Roman" w:cs="Times New Roman"/>
                <w:color w:val="000000"/>
                <w:kern w:val="0"/>
                <w:sz w:val="26"/>
                <w:szCs w:val="26"/>
                <w:lang w:val="vi-VN"/>
                <w14:ligatures w14:val="none"/>
              </w:rPr>
            </w:pPr>
          </w:p>
        </w:tc>
        <w:tc>
          <w:tcPr>
            <w:tcW w:w="1170" w:type="dxa"/>
            <w:tcBorders>
              <w:top w:val="nil"/>
              <w:left w:val="nil"/>
              <w:bottom w:val="single" w:sz="4" w:space="0" w:color="auto"/>
              <w:right w:val="single" w:sz="4" w:space="0" w:color="auto"/>
            </w:tcBorders>
            <w:vAlign w:val="center"/>
          </w:tcPr>
          <w:p w14:paraId="4D51CBE2" w14:textId="77777777" w:rsidR="00D7006B" w:rsidRPr="00D7006B" w:rsidRDefault="00D7006B" w:rsidP="00D7006B">
            <w:pPr>
              <w:spacing w:line="288" w:lineRule="auto"/>
              <w:jc w:val="center"/>
              <w:rPr>
                <w:rFonts w:eastAsia="Times New Roman" w:cs="Times New Roman"/>
                <w:color w:val="000000"/>
                <w:kern w:val="0"/>
                <w:sz w:val="26"/>
                <w:szCs w:val="26"/>
                <w:lang w:val="vi-VN"/>
                <w14:ligatures w14:val="none"/>
              </w:rPr>
            </w:pPr>
            <w:r w:rsidRPr="00D7006B">
              <w:rPr>
                <w:rFonts w:eastAsia="Times New Roman" w:cs="Times New Roman"/>
                <w:color w:val="000000"/>
                <w:kern w:val="0"/>
                <w:sz w:val="26"/>
                <w:szCs w:val="26"/>
                <w:lang w:val="vi-VN"/>
                <w14:ligatures w14:val="none"/>
              </w:rPr>
              <w:t>x</w:t>
            </w:r>
          </w:p>
        </w:tc>
      </w:tr>
    </w:tbl>
    <w:p w14:paraId="7902FADB" w14:textId="77777777" w:rsidR="00D7006B" w:rsidRPr="00D7006B" w:rsidRDefault="00D7006B" w:rsidP="00D7006B">
      <w:pPr>
        <w:spacing w:line="288" w:lineRule="auto"/>
        <w:jc w:val="left"/>
        <w:rPr>
          <w:rFonts w:eastAsia="Times New Roman" w:cs="Times New Roman"/>
          <w:color w:val="000000"/>
          <w:kern w:val="0"/>
          <w:sz w:val="26"/>
          <w:szCs w:val="26"/>
          <w14:ligatures w14:val="none"/>
        </w:rPr>
      </w:pPr>
    </w:p>
    <w:p w14:paraId="025E9993" w14:textId="77777777" w:rsidR="00D7006B" w:rsidRPr="00D7006B" w:rsidRDefault="00D7006B" w:rsidP="00D7006B">
      <w:pPr>
        <w:spacing w:line="288" w:lineRule="auto"/>
        <w:jc w:val="left"/>
        <w:rPr>
          <w:rFonts w:eastAsia="Times New Roman" w:cs="Times New Roman"/>
          <w:b/>
          <w:color w:val="000000"/>
          <w:kern w:val="0"/>
          <w:sz w:val="26"/>
          <w:szCs w:val="26"/>
          <w14:ligatures w14:val="none"/>
        </w:rPr>
      </w:pPr>
      <w:r w:rsidRPr="00D7006B">
        <w:rPr>
          <w:rFonts w:eastAsia="Times New Roman" w:cs="Times New Roman"/>
          <w:b/>
          <w:color w:val="000000"/>
          <w:kern w:val="0"/>
          <w:sz w:val="26"/>
          <w:szCs w:val="26"/>
          <w14:ligatures w14:val="none"/>
        </w:rPr>
        <w:t>Bảng 2 - Thang đánh giá chuẩn đầu ra (CLO)</w:t>
      </w:r>
    </w:p>
    <w:p w14:paraId="0236532E" w14:textId="77777777" w:rsidR="00D7006B" w:rsidRPr="00D7006B" w:rsidRDefault="00D7006B" w:rsidP="00D7006B">
      <w:pPr>
        <w:spacing w:line="288" w:lineRule="auto"/>
        <w:jc w:val="left"/>
        <w:rPr>
          <w:rFonts w:eastAsia="Times New Roman" w:cs="Times New Roman"/>
          <w:color w:val="000000"/>
          <w:kern w:val="0"/>
          <w:sz w:val="26"/>
          <w:szCs w:val="26"/>
          <w14:ligatures w14:val="none"/>
        </w:rPr>
      </w:pPr>
      <w:r w:rsidRPr="00D7006B">
        <w:rPr>
          <w:rFonts w:eastAsia="Times New Roman" w:cs="Times New Roman"/>
          <w:color w:val="000000"/>
          <w:kern w:val="0"/>
          <w:sz w:val="26"/>
          <w:szCs w:val="26"/>
          <w14:ligatures w14:val="none"/>
        </w:rPr>
        <w:t xml:space="preserve">CLO1: </w:t>
      </w:r>
      <w:r w:rsidRPr="00D7006B">
        <w:rPr>
          <w:rFonts w:eastAsia="Times New Roman" w:cs="Times New Roman"/>
          <w:kern w:val="0"/>
          <w:sz w:val="26"/>
          <w:szCs w:val="26"/>
          <w14:ligatures w14:val="none"/>
        </w:rPr>
        <w:t>Thiết kế các giải pháp phân tích kinh doanh và trí tuệ dữ liệu nhằm hỗ trợ giải quyết các vấn đề quản trị trong môi trường kinh doanh số.</w:t>
      </w:r>
    </w:p>
    <w:tbl>
      <w:tblPr>
        <w:tblW w:w="508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396"/>
        <w:gridCol w:w="1515"/>
        <w:gridCol w:w="1671"/>
        <w:gridCol w:w="1724"/>
        <w:gridCol w:w="1627"/>
        <w:gridCol w:w="1570"/>
      </w:tblGrid>
      <w:tr w:rsidR="00D7006B" w:rsidRPr="00D7006B" w14:paraId="1A161C64" w14:textId="77777777" w:rsidTr="001C25B4">
        <w:tc>
          <w:tcPr>
            <w:tcW w:w="735" w:type="pct"/>
            <w:vAlign w:val="center"/>
          </w:tcPr>
          <w:p w14:paraId="7921B6B8" w14:textId="77777777" w:rsidR="00D7006B" w:rsidRPr="00D7006B" w:rsidRDefault="00D7006B" w:rsidP="00D7006B">
            <w:pPr>
              <w:shd w:val="clear" w:color="auto" w:fill="FFFFFF"/>
              <w:spacing w:line="288" w:lineRule="auto"/>
              <w:ind w:left="90" w:right="57"/>
              <w:jc w:val="center"/>
              <w:rPr>
                <w:rFonts w:eastAsia="Times New Roman" w:cs="Times New Roman"/>
                <w:b/>
                <w:color w:val="000000"/>
                <w:kern w:val="0"/>
                <w:szCs w:val="24"/>
                <w14:ligatures w14:val="none"/>
              </w:rPr>
            </w:pPr>
            <w:r w:rsidRPr="00D7006B">
              <w:rPr>
                <w:rFonts w:eastAsia="Times New Roman" w:cs="Times New Roman"/>
                <w:b/>
                <w:color w:val="000000"/>
                <w:kern w:val="0"/>
                <w:szCs w:val="24"/>
                <w14:ligatures w14:val="none"/>
              </w:rPr>
              <w:t xml:space="preserve">Thang đánh giá                                     </w:t>
            </w:r>
          </w:p>
        </w:tc>
        <w:tc>
          <w:tcPr>
            <w:tcW w:w="797" w:type="pct"/>
            <w:vAlign w:val="center"/>
          </w:tcPr>
          <w:p w14:paraId="1D6BABB9" w14:textId="77777777" w:rsidR="00D7006B" w:rsidRPr="00D7006B" w:rsidRDefault="00D7006B" w:rsidP="00D7006B">
            <w:pPr>
              <w:shd w:val="clear" w:color="auto" w:fill="FFFFFF"/>
              <w:spacing w:line="288" w:lineRule="auto"/>
              <w:ind w:right="57" w:firstLine="100"/>
              <w:jc w:val="center"/>
              <w:rPr>
                <w:rFonts w:eastAsia="Times New Roman" w:cs="Times New Roman"/>
                <w:color w:val="000000"/>
                <w:kern w:val="0"/>
                <w:sz w:val="22"/>
                <w14:ligatures w14:val="none"/>
              </w:rPr>
            </w:pPr>
            <w:r w:rsidRPr="00D7006B">
              <w:rPr>
                <w:rFonts w:eastAsia="Times New Roman" w:cs="Times New Roman"/>
                <w:color w:val="000000"/>
                <w:kern w:val="0"/>
                <w:sz w:val="22"/>
                <w14:ligatures w14:val="none"/>
              </w:rPr>
              <w:t xml:space="preserve">Fail - Below Expectation  </w:t>
            </w:r>
          </w:p>
          <w:p w14:paraId="46A7A65B" w14:textId="77777777" w:rsidR="00D7006B" w:rsidRPr="00D7006B" w:rsidRDefault="00D7006B" w:rsidP="00D7006B">
            <w:pPr>
              <w:shd w:val="clear" w:color="auto" w:fill="FFFFFF"/>
              <w:spacing w:line="288" w:lineRule="auto"/>
              <w:ind w:right="57" w:firstLine="100"/>
              <w:jc w:val="center"/>
              <w:rPr>
                <w:rFonts w:eastAsia="Times New Roman" w:cs="Times New Roman"/>
                <w:b/>
                <w:color w:val="000000"/>
                <w:kern w:val="0"/>
                <w:sz w:val="22"/>
                <w14:ligatures w14:val="none"/>
              </w:rPr>
            </w:pPr>
            <w:r w:rsidRPr="00D7006B">
              <w:rPr>
                <w:rFonts w:eastAsia="Times New Roman" w:cs="Times New Roman"/>
                <w:color w:val="000000"/>
                <w:kern w:val="0"/>
                <w:sz w:val="22"/>
                <w14:ligatures w14:val="none"/>
              </w:rPr>
              <w:t>&lt; 40%</w:t>
            </w:r>
          </w:p>
        </w:tc>
        <w:tc>
          <w:tcPr>
            <w:tcW w:w="879" w:type="pct"/>
          </w:tcPr>
          <w:p w14:paraId="28A5DC35" w14:textId="77777777" w:rsidR="00D7006B" w:rsidRPr="00D7006B" w:rsidRDefault="00D7006B" w:rsidP="00D7006B">
            <w:pPr>
              <w:shd w:val="clear" w:color="auto" w:fill="FFFFFF"/>
              <w:spacing w:line="288" w:lineRule="auto"/>
              <w:ind w:right="57" w:firstLine="100"/>
              <w:jc w:val="center"/>
              <w:rPr>
                <w:rFonts w:eastAsia="Times New Roman" w:cs="Times New Roman"/>
                <w:b/>
                <w:color w:val="000000"/>
                <w:kern w:val="0"/>
                <w:sz w:val="22"/>
                <w14:ligatures w14:val="none"/>
              </w:rPr>
            </w:pPr>
            <w:r w:rsidRPr="00D7006B">
              <w:rPr>
                <w:rFonts w:eastAsia="Times New Roman" w:cs="Times New Roman"/>
                <w:color w:val="000000"/>
                <w:kern w:val="0"/>
                <w:sz w:val="22"/>
                <w14:ligatures w14:val="none"/>
              </w:rPr>
              <w:t>Beginning - Needs Improvement 40%-54%</w:t>
            </w:r>
          </w:p>
        </w:tc>
        <w:tc>
          <w:tcPr>
            <w:tcW w:w="907" w:type="pct"/>
            <w:vAlign w:val="center"/>
          </w:tcPr>
          <w:p w14:paraId="7DFDAD59" w14:textId="77777777" w:rsidR="00D7006B" w:rsidRPr="00D7006B" w:rsidRDefault="00D7006B" w:rsidP="00D7006B">
            <w:pPr>
              <w:shd w:val="clear" w:color="auto" w:fill="FFFFFF"/>
              <w:spacing w:line="288" w:lineRule="auto"/>
              <w:ind w:right="57" w:firstLine="100"/>
              <w:jc w:val="center"/>
              <w:rPr>
                <w:rFonts w:eastAsia="Times New Roman" w:cs="Times New Roman"/>
                <w:b/>
                <w:color w:val="000000"/>
                <w:kern w:val="0"/>
                <w:sz w:val="22"/>
                <w14:ligatures w14:val="none"/>
              </w:rPr>
            </w:pPr>
            <w:r w:rsidRPr="00D7006B">
              <w:rPr>
                <w:rFonts w:eastAsia="Times New Roman" w:cs="Times New Roman"/>
                <w:color w:val="000000"/>
                <w:kern w:val="0"/>
                <w:sz w:val="22"/>
                <w14:ligatures w14:val="none"/>
              </w:rPr>
              <w:t>Developing - Marginally adequate</w:t>
            </w:r>
            <w:r w:rsidRPr="00D7006B">
              <w:rPr>
                <w:rFonts w:eastAsia="Times New Roman" w:cs="Times New Roman"/>
                <w:b/>
                <w:color w:val="000000"/>
                <w:kern w:val="0"/>
                <w:sz w:val="22"/>
                <w14:ligatures w14:val="none"/>
              </w:rPr>
              <w:t xml:space="preserve"> </w:t>
            </w:r>
          </w:p>
          <w:p w14:paraId="07F03635" w14:textId="77777777" w:rsidR="00D7006B" w:rsidRPr="00D7006B" w:rsidRDefault="00D7006B" w:rsidP="00D7006B">
            <w:pPr>
              <w:shd w:val="clear" w:color="auto" w:fill="FFFFFF"/>
              <w:spacing w:line="288" w:lineRule="auto"/>
              <w:ind w:right="57" w:firstLine="100"/>
              <w:jc w:val="center"/>
              <w:rPr>
                <w:rFonts w:eastAsia="Times New Roman" w:cs="Times New Roman"/>
                <w:b/>
                <w:color w:val="000000"/>
                <w:kern w:val="0"/>
                <w:sz w:val="22"/>
                <w14:ligatures w14:val="none"/>
              </w:rPr>
            </w:pPr>
            <w:r w:rsidRPr="00D7006B">
              <w:rPr>
                <w:rFonts w:eastAsia="Times New Roman" w:cs="Times New Roman"/>
                <w:color w:val="000000"/>
                <w:kern w:val="0"/>
                <w:sz w:val="22"/>
                <w14:ligatures w14:val="none"/>
              </w:rPr>
              <w:t>55%-69%</w:t>
            </w:r>
          </w:p>
        </w:tc>
        <w:tc>
          <w:tcPr>
            <w:tcW w:w="856" w:type="pct"/>
            <w:vAlign w:val="center"/>
          </w:tcPr>
          <w:p w14:paraId="255C40EF" w14:textId="77777777" w:rsidR="00D7006B" w:rsidRPr="00D7006B" w:rsidRDefault="00D7006B" w:rsidP="00D7006B">
            <w:pPr>
              <w:shd w:val="clear" w:color="auto" w:fill="FFFFFF"/>
              <w:spacing w:line="288" w:lineRule="auto"/>
              <w:ind w:right="57" w:firstLine="100"/>
              <w:jc w:val="center"/>
              <w:rPr>
                <w:rFonts w:eastAsia="Times New Roman" w:cs="Times New Roman"/>
                <w:b/>
                <w:color w:val="000000"/>
                <w:kern w:val="0"/>
                <w:sz w:val="22"/>
                <w14:ligatures w14:val="none"/>
              </w:rPr>
            </w:pPr>
            <w:r w:rsidRPr="00D7006B">
              <w:rPr>
                <w:rFonts w:eastAsia="Times New Roman" w:cs="Times New Roman"/>
                <w:color w:val="000000"/>
                <w:kern w:val="0"/>
                <w:sz w:val="22"/>
                <w14:ligatures w14:val="none"/>
              </w:rPr>
              <w:t>Sufficient - Meet expectation</w:t>
            </w:r>
            <w:r w:rsidRPr="00D7006B">
              <w:rPr>
                <w:rFonts w:eastAsia="Times New Roman" w:cs="Times New Roman"/>
                <w:b/>
                <w:color w:val="000000"/>
                <w:kern w:val="0"/>
                <w:sz w:val="22"/>
                <w14:ligatures w14:val="none"/>
              </w:rPr>
              <w:t xml:space="preserve"> </w:t>
            </w:r>
          </w:p>
          <w:p w14:paraId="5F33D4B5" w14:textId="77777777" w:rsidR="00D7006B" w:rsidRPr="00D7006B" w:rsidRDefault="00D7006B" w:rsidP="00D7006B">
            <w:pPr>
              <w:shd w:val="clear" w:color="auto" w:fill="FFFFFF"/>
              <w:spacing w:line="288" w:lineRule="auto"/>
              <w:ind w:right="57" w:firstLine="100"/>
              <w:jc w:val="center"/>
              <w:rPr>
                <w:rFonts w:eastAsia="Times New Roman" w:cs="Times New Roman"/>
                <w:b/>
                <w:color w:val="000000"/>
                <w:kern w:val="0"/>
                <w:sz w:val="22"/>
                <w14:ligatures w14:val="none"/>
              </w:rPr>
            </w:pPr>
            <w:r w:rsidRPr="00D7006B">
              <w:rPr>
                <w:rFonts w:eastAsia="Times New Roman" w:cs="Times New Roman"/>
                <w:color w:val="000000"/>
                <w:kern w:val="0"/>
                <w:sz w:val="22"/>
                <w14:ligatures w14:val="none"/>
              </w:rPr>
              <w:t>70%-84%</w:t>
            </w:r>
          </w:p>
        </w:tc>
        <w:tc>
          <w:tcPr>
            <w:tcW w:w="826" w:type="pct"/>
            <w:vAlign w:val="center"/>
          </w:tcPr>
          <w:p w14:paraId="62741352" w14:textId="77777777" w:rsidR="00D7006B" w:rsidRPr="00D7006B" w:rsidRDefault="00D7006B" w:rsidP="00D7006B">
            <w:pPr>
              <w:shd w:val="clear" w:color="auto" w:fill="FFFFFF"/>
              <w:spacing w:line="288" w:lineRule="auto"/>
              <w:ind w:right="57" w:firstLine="100"/>
              <w:jc w:val="center"/>
              <w:rPr>
                <w:rFonts w:eastAsia="Times New Roman" w:cs="Times New Roman"/>
                <w:b/>
                <w:color w:val="000000"/>
                <w:kern w:val="0"/>
                <w:sz w:val="22"/>
                <w14:ligatures w14:val="none"/>
              </w:rPr>
            </w:pPr>
            <w:r w:rsidRPr="00D7006B">
              <w:rPr>
                <w:rFonts w:eastAsia="Times New Roman" w:cs="Times New Roman"/>
                <w:color w:val="000000"/>
                <w:kern w:val="0"/>
                <w:sz w:val="22"/>
                <w14:ligatures w14:val="none"/>
              </w:rPr>
              <w:t>Exemplary - Exceeds expectations</w:t>
            </w:r>
            <w:r w:rsidRPr="00D7006B">
              <w:rPr>
                <w:rFonts w:eastAsia="Times New Roman" w:cs="Times New Roman"/>
                <w:b/>
                <w:color w:val="000000"/>
                <w:kern w:val="0"/>
                <w:sz w:val="22"/>
                <w14:ligatures w14:val="none"/>
              </w:rPr>
              <w:t xml:space="preserve"> </w:t>
            </w:r>
            <w:r w:rsidRPr="00D7006B">
              <w:rPr>
                <w:rFonts w:eastAsia="Times New Roman" w:cs="Times New Roman"/>
                <w:color w:val="000000"/>
                <w:kern w:val="0"/>
                <w:sz w:val="22"/>
                <w14:ligatures w14:val="none"/>
              </w:rPr>
              <w:t>85% - 100%</w:t>
            </w:r>
          </w:p>
        </w:tc>
      </w:tr>
      <w:tr w:rsidR="00D7006B" w:rsidRPr="008E3F40" w14:paraId="6209D263" w14:textId="77777777" w:rsidTr="001C25B4">
        <w:tc>
          <w:tcPr>
            <w:tcW w:w="735" w:type="pct"/>
          </w:tcPr>
          <w:p w14:paraId="5D4BD582" w14:textId="77777777" w:rsidR="00D7006B" w:rsidRPr="00D7006B" w:rsidRDefault="00D7006B" w:rsidP="00D7006B">
            <w:pPr>
              <w:shd w:val="clear" w:color="auto" w:fill="FFFFFF"/>
              <w:spacing w:line="288" w:lineRule="auto"/>
              <w:ind w:left="90" w:right="57"/>
              <w:jc w:val="left"/>
              <w:rPr>
                <w:rFonts w:eastAsia="Calibri" w:cs="Times New Roman"/>
                <w:kern w:val="0"/>
                <w:szCs w:val="24"/>
                <w14:ligatures w14:val="none"/>
              </w:rPr>
            </w:pPr>
            <w:r w:rsidRPr="00D7006B">
              <w:rPr>
                <w:rFonts w:eastAsia="Calibri" w:cs="Times New Roman"/>
                <w:kern w:val="0"/>
                <w:szCs w:val="24"/>
                <w14:ligatures w14:val="none"/>
              </w:rPr>
              <w:t>Thiết kế các giải pháp phân tích kinh doanh và trí tuệ dữ liệu</w:t>
            </w:r>
          </w:p>
        </w:tc>
        <w:tc>
          <w:tcPr>
            <w:tcW w:w="797" w:type="pct"/>
          </w:tcPr>
          <w:p w14:paraId="414ACA5F" w14:textId="77777777" w:rsidR="00D7006B" w:rsidRPr="00D7006B" w:rsidRDefault="00D7006B" w:rsidP="00D7006B">
            <w:pPr>
              <w:shd w:val="clear" w:color="auto" w:fill="FFFFFF"/>
              <w:spacing w:line="288" w:lineRule="auto"/>
              <w:ind w:left="19" w:right="57" w:hanging="19"/>
              <w:jc w:val="left"/>
              <w:rPr>
                <w:rFonts w:eastAsia="Calibri" w:cs="Times New Roman"/>
                <w:kern w:val="0"/>
                <w:szCs w:val="24"/>
                <w14:ligatures w14:val="none"/>
              </w:rPr>
            </w:pPr>
            <w:r w:rsidRPr="00D7006B">
              <w:rPr>
                <w:rFonts w:eastAsia="Calibri" w:cs="Times New Roman"/>
                <w:kern w:val="0"/>
                <w:szCs w:val="24"/>
                <w14:ligatures w14:val="none"/>
              </w:rPr>
              <w:t>Không</w:t>
            </w:r>
            <w:r w:rsidRPr="00D7006B">
              <w:rPr>
                <w:rFonts w:eastAsia="Calibri" w:cs="Times New Roman"/>
                <w:kern w:val="0"/>
                <w:szCs w:val="24"/>
                <w:lang w:val="vi-VN"/>
                <w14:ligatures w14:val="none"/>
              </w:rPr>
              <w:t xml:space="preserve"> thiết kế được</w:t>
            </w:r>
            <w:r w:rsidRPr="00D7006B">
              <w:rPr>
                <w:rFonts w:eastAsia="Calibri" w:cs="Times New Roman"/>
                <w:kern w:val="0"/>
                <w:szCs w:val="24"/>
                <w14:ligatures w14:val="none"/>
              </w:rPr>
              <w:t xml:space="preserve"> các giải pháp phân tích kinh doanh và trí tuệ dữ liệu</w:t>
            </w:r>
          </w:p>
        </w:tc>
        <w:tc>
          <w:tcPr>
            <w:tcW w:w="879" w:type="pct"/>
          </w:tcPr>
          <w:p w14:paraId="6D4278CC" w14:textId="77777777" w:rsidR="00D7006B" w:rsidRPr="00D7006B" w:rsidRDefault="00D7006B" w:rsidP="00D7006B">
            <w:pPr>
              <w:shd w:val="clear" w:color="auto" w:fill="FFFFFF"/>
              <w:spacing w:line="288" w:lineRule="auto"/>
              <w:ind w:right="57"/>
              <w:jc w:val="left"/>
              <w:rPr>
                <w:rFonts w:eastAsia="Calibri" w:cs="Times New Roman"/>
                <w:kern w:val="0"/>
                <w:szCs w:val="24"/>
                <w:lang w:val="vi-VN"/>
                <w14:ligatures w14:val="none"/>
              </w:rPr>
            </w:pPr>
            <w:r w:rsidRPr="00D7006B">
              <w:rPr>
                <w:rFonts w:eastAsia="Calibri" w:cs="Times New Roman"/>
                <w:kern w:val="0"/>
                <w:szCs w:val="24"/>
                <w14:ligatures w14:val="none"/>
              </w:rPr>
              <w:t>Thiết kế được</w:t>
            </w:r>
            <w:r w:rsidRPr="00D7006B">
              <w:rPr>
                <w:rFonts w:eastAsia="Calibri" w:cs="Times New Roman"/>
                <w:kern w:val="0"/>
                <w:szCs w:val="24"/>
                <w:lang w:val="vi-VN"/>
                <w14:ligatures w14:val="none"/>
              </w:rPr>
              <w:t xml:space="preserve"> một vài</w:t>
            </w:r>
            <w:r w:rsidRPr="00D7006B">
              <w:rPr>
                <w:rFonts w:eastAsia="Calibri" w:cs="Times New Roman"/>
                <w:kern w:val="0"/>
                <w:szCs w:val="24"/>
                <w14:ligatures w14:val="none"/>
              </w:rPr>
              <w:t xml:space="preserve"> giải pháp phân tích kinh doanh nhưng</w:t>
            </w:r>
            <w:r w:rsidRPr="00D7006B">
              <w:rPr>
                <w:rFonts w:eastAsia="Calibri" w:cs="Times New Roman"/>
                <w:kern w:val="0"/>
                <w:szCs w:val="24"/>
                <w:lang w:val="vi-VN"/>
                <w14:ligatures w14:val="none"/>
              </w:rPr>
              <w:t xml:space="preserve"> chưa có ứng dụng trí tuệ dữ liệu</w:t>
            </w:r>
          </w:p>
        </w:tc>
        <w:tc>
          <w:tcPr>
            <w:tcW w:w="907" w:type="pct"/>
          </w:tcPr>
          <w:p w14:paraId="2A212598" w14:textId="77777777" w:rsidR="00D7006B" w:rsidRPr="00D7006B" w:rsidRDefault="00D7006B" w:rsidP="00D7006B">
            <w:pPr>
              <w:shd w:val="clear" w:color="auto" w:fill="FFFFFF"/>
              <w:spacing w:line="288" w:lineRule="auto"/>
              <w:ind w:right="57"/>
              <w:jc w:val="left"/>
              <w:rPr>
                <w:rFonts w:eastAsia="Calibri" w:cs="Times New Roman"/>
                <w:kern w:val="0"/>
                <w:szCs w:val="24"/>
                <w:lang w:val="vi-VN"/>
                <w14:ligatures w14:val="none"/>
              </w:rPr>
            </w:pPr>
            <w:r w:rsidRPr="00FF0AE4">
              <w:rPr>
                <w:rFonts w:eastAsia="Calibri" w:cs="Times New Roman"/>
                <w:kern w:val="0"/>
                <w:szCs w:val="24"/>
                <w:lang w:val="vi-VN"/>
                <w14:ligatures w14:val="none"/>
              </w:rPr>
              <w:t>Thiết kế</w:t>
            </w:r>
            <w:r w:rsidRPr="00D7006B">
              <w:rPr>
                <w:rFonts w:eastAsia="Calibri" w:cs="Times New Roman"/>
                <w:kern w:val="0"/>
                <w:szCs w:val="24"/>
                <w:lang w:val="vi-VN"/>
                <w14:ligatures w14:val="none"/>
              </w:rPr>
              <w:t xml:space="preserve"> được một số</w:t>
            </w:r>
            <w:r w:rsidRPr="00FF0AE4">
              <w:rPr>
                <w:rFonts w:eastAsia="Calibri" w:cs="Times New Roman"/>
                <w:kern w:val="0"/>
                <w:szCs w:val="24"/>
                <w:lang w:val="vi-VN"/>
                <w14:ligatures w14:val="none"/>
              </w:rPr>
              <w:t xml:space="preserve"> giải pháp phân tích kinh doanh và trí tuệ dữ liệu</w:t>
            </w:r>
            <w:r w:rsidRPr="00D7006B">
              <w:rPr>
                <w:rFonts w:eastAsia="Calibri" w:cs="Times New Roman"/>
                <w:kern w:val="0"/>
                <w:szCs w:val="24"/>
                <w:lang w:val="vi-VN"/>
                <w14:ligatures w14:val="none"/>
              </w:rPr>
              <w:t xml:space="preserve"> nhưng chưa hoàn toàn khả thi</w:t>
            </w:r>
          </w:p>
        </w:tc>
        <w:tc>
          <w:tcPr>
            <w:tcW w:w="856" w:type="pct"/>
          </w:tcPr>
          <w:p w14:paraId="54ABF8E2" w14:textId="77777777" w:rsidR="00D7006B" w:rsidRPr="00D7006B" w:rsidRDefault="00D7006B" w:rsidP="00D7006B">
            <w:pPr>
              <w:shd w:val="clear" w:color="auto" w:fill="FFFFFF"/>
              <w:spacing w:line="288" w:lineRule="auto"/>
              <w:ind w:right="57"/>
              <w:jc w:val="left"/>
              <w:rPr>
                <w:rFonts w:eastAsia="Calibri" w:cs="Times New Roman"/>
                <w:kern w:val="0"/>
                <w:szCs w:val="24"/>
                <w:lang w:val="vi-VN"/>
                <w14:ligatures w14:val="none"/>
              </w:rPr>
            </w:pPr>
            <w:r w:rsidRPr="00FF0AE4">
              <w:rPr>
                <w:rFonts w:eastAsia="Calibri" w:cs="Times New Roman"/>
                <w:kern w:val="0"/>
                <w:szCs w:val="24"/>
                <w:lang w:val="vi-VN"/>
                <w14:ligatures w14:val="none"/>
              </w:rPr>
              <w:t>Thiết kế được</w:t>
            </w:r>
            <w:r w:rsidRPr="00D7006B">
              <w:rPr>
                <w:rFonts w:eastAsia="Calibri" w:cs="Times New Roman"/>
                <w:kern w:val="0"/>
                <w:szCs w:val="24"/>
                <w:lang w:val="vi-VN"/>
                <w14:ligatures w14:val="none"/>
              </w:rPr>
              <w:t xml:space="preserve"> </w:t>
            </w:r>
            <w:r w:rsidRPr="00FF0AE4">
              <w:rPr>
                <w:rFonts w:eastAsia="Calibri" w:cs="Times New Roman"/>
                <w:kern w:val="0"/>
                <w:szCs w:val="24"/>
                <w:lang w:val="vi-VN"/>
                <w14:ligatures w14:val="none"/>
              </w:rPr>
              <w:t>các giải pháp</w:t>
            </w:r>
            <w:r w:rsidRPr="00D7006B">
              <w:rPr>
                <w:rFonts w:eastAsia="Calibri" w:cs="Times New Roman"/>
                <w:kern w:val="0"/>
                <w:szCs w:val="24"/>
                <w:lang w:val="vi-VN"/>
                <w14:ligatures w14:val="none"/>
              </w:rPr>
              <w:t xml:space="preserve"> </w:t>
            </w:r>
            <w:r w:rsidRPr="00FF0AE4">
              <w:rPr>
                <w:rFonts w:eastAsia="Calibri" w:cs="Times New Roman"/>
                <w:kern w:val="0"/>
                <w:szCs w:val="24"/>
                <w:lang w:val="vi-VN"/>
                <w14:ligatures w14:val="none"/>
              </w:rPr>
              <w:t xml:space="preserve"> phân tích kinh doanh và trí tuệ dữ liệu</w:t>
            </w:r>
            <w:r w:rsidRPr="00D7006B">
              <w:rPr>
                <w:rFonts w:eastAsia="Calibri" w:cs="Times New Roman"/>
                <w:kern w:val="0"/>
                <w:szCs w:val="24"/>
                <w:lang w:val="vi-VN"/>
                <w14:ligatures w14:val="none"/>
              </w:rPr>
              <w:t xml:space="preserve"> khá khả thi</w:t>
            </w:r>
          </w:p>
        </w:tc>
        <w:tc>
          <w:tcPr>
            <w:tcW w:w="826" w:type="pct"/>
          </w:tcPr>
          <w:p w14:paraId="6477C693" w14:textId="77777777" w:rsidR="00D7006B" w:rsidRPr="00D7006B" w:rsidRDefault="00D7006B" w:rsidP="00D7006B">
            <w:pPr>
              <w:shd w:val="clear" w:color="auto" w:fill="FFFFFF"/>
              <w:spacing w:line="288" w:lineRule="auto"/>
              <w:ind w:right="57"/>
              <w:jc w:val="left"/>
              <w:rPr>
                <w:rFonts w:eastAsia="Calibri" w:cs="Times New Roman"/>
                <w:kern w:val="0"/>
                <w:szCs w:val="24"/>
                <w:lang w:val="vi-VN"/>
                <w14:ligatures w14:val="none"/>
              </w:rPr>
            </w:pPr>
            <w:r w:rsidRPr="00FF0AE4">
              <w:rPr>
                <w:rFonts w:eastAsia="Calibri" w:cs="Times New Roman"/>
                <w:kern w:val="0"/>
                <w:szCs w:val="24"/>
                <w:lang w:val="vi-VN"/>
                <w14:ligatures w14:val="none"/>
              </w:rPr>
              <w:t>Thiết kế được</w:t>
            </w:r>
            <w:r w:rsidRPr="00D7006B">
              <w:rPr>
                <w:rFonts w:eastAsia="Calibri" w:cs="Times New Roman"/>
                <w:kern w:val="0"/>
                <w:szCs w:val="24"/>
                <w:lang w:val="vi-VN"/>
                <w14:ligatures w14:val="none"/>
              </w:rPr>
              <w:t xml:space="preserve"> </w:t>
            </w:r>
            <w:r w:rsidRPr="00FF0AE4">
              <w:rPr>
                <w:rFonts w:eastAsia="Calibri" w:cs="Times New Roman"/>
                <w:kern w:val="0"/>
                <w:szCs w:val="24"/>
                <w:lang w:val="vi-VN"/>
                <w14:ligatures w14:val="none"/>
              </w:rPr>
              <w:t>các giải pháp phân tích kinh doanh và trí tuệ dữ liệu</w:t>
            </w:r>
            <w:r w:rsidRPr="00D7006B">
              <w:rPr>
                <w:rFonts w:eastAsia="Calibri" w:cs="Times New Roman"/>
                <w:kern w:val="0"/>
                <w:szCs w:val="24"/>
                <w:lang w:val="vi-VN"/>
                <w14:ligatures w14:val="none"/>
              </w:rPr>
              <w:t xml:space="preserve"> hoàn toàn khả thi</w:t>
            </w:r>
          </w:p>
        </w:tc>
      </w:tr>
      <w:tr w:rsidR="00D7006B" w:rsidRPr="008E3F40" w14:paraId="4FDD4EAB" w14:textId="77777777" w:rsidTr="001C25B4">
        <w:tc>
          <w:tcPr>
            <w:tcW w:w="735" w:type="pct"/>
          </w:tcPr>
          <w:p w14:paraId="2DD909C4" w14:textId="77777777" w:rsidR="00D7006B" w:rsidRPr="00FF0AE4" w:rsidRDefault="00D7006B" w:rsidP="00D7006B">
            <w:pPr>
              <w:spacing w:line="288" w:lineRule="auto"/>
              <w:jc w:val="left"/>
              <w:rPr>
                <w:rFonts w:ascii="Calibri" w:eastAsia="Calibri" w:hAnsi="Calibri" w:cs="Calibri"/>
                <w:color w:val="000000"/>
                <w:kern w:val="0"/>
                <w:szCs w:val="24"/>
                <w:lang w:val="vi-VN"/>
                <w14:ligatures w14:val="none"/>
              </w:rPr>
            </w:pPr>
            <w:r w:rsidRPr="00D7006B">
              <w:rPr>
                <w:rFonts w:eastAsia="Calibri" w:cs="Times New Roman"/>
                <w:kern w:val="0"/>
                <w:szCs w:val="24"/>
                <w:lang w:val="vi-VN"/>
                <w14:ligatures w14:val="none"/>
              </w:rPr>
              <w:t>H</w:t>
            </w:r>
            <w:r w:rsidRPr="00FF0AE4">
              <w:rPr>
                <w:rFonts w:eastAsia="Calibri" w:cs="Times New Roman"/>
                <w:kern w:val="0"/>
                <w:szCs w:val="24"/>
                <w:lang w:val="vi-VN"/>
                <w14:ligatures w14:val="none"/>
              </w:rPr>
              <w:t>ỗ trợ giải quyết các vấn đề quản trị trong môi trường kinh doanh số.</w:t>
            </w:r>
          </w:p>
        </w:tc>
        <w:tc>
          <w:tcPr>
            <w:tcW w:w="797" w:type="pct"/>
          </w:tcPr>
          <w:p w14:paraId="7A5869F5" w14:textId="77777777" w:rsidR="00D7006B" w:rsidRPr="00FF0AE4" w:rsidRDefault="00D7006B" w:rsidP="00D7006B">
            <w:pPr>
              <w:shd w:val="clear" w:color="auto" w:fill="FFFFFF"/>
              <w:spacing w:line="288" w:lineRule="auto"/>
              <w:ind w:left="19" w:right="57" w:hanging="19"/>
              <w:jc w:val="left"/>
              <w:rPr>
                <w:rFonts w:eastAsia="Calibri" w:cs="Times New Roman"/>
                <w:kern w:val="0"/>
                <w:szCs w:val="24"/>
                <w:lang w:val="vi-VN"/>
                <w14:ligatures w14:val="none"/>
              </w:rPr>
            </w:pPr>
            <w:r w:rsidRPr="00D7006B">
              <w:rPr>
                <w:rFonts w:eastAsia="Calibri" w:cs="Times New Roman"/>
                <w:kern w:val="0"/>
                <w:szCs w:val="24"/>
                <w:lang w:val="vi-VN"/>
                <w14:ligatures w14:val="none"/>
              </w:rPr>
              <w:t>Hoàn toàn chưa h</w:t>
            </w:r>
            <w:r w:rsidRPr="00FF0AE4">
              <w:rPr>
                <w:rFonts w:eastAsia="Calibri" w:cs="Times New Roman"/>
                <w:kern w:val="0"/>
                <w:szCs w:val="24"/>
                <w:lang w:val="vi-VN"/>
                <w14:ligatures w14:val="none"/>
              </w:rPr>
              <w:t>ỗ trợ giải quyết các vấn đề quản trị trong môi trường kinh doanh.</w:t>
            </w:r>
          </w:p>
        </w:tc>
        <w:tc>
          <w:tcPr>
            <w:tcW w:w="879" w:type="pct"/>
          </w:tcPr>
          <w:p w14:paraId="2CE5E054" w14:textId="77777777" w:rsidR="00D7006B" w:rsidRPr="00FF0AE4" w:rsidRDefault="00D7006B" w:rsidP="00D7006B">
            <w:pPr>
              <w:shd w:val="clear" w:color="auto" w:fill="FFFFFF"/>
              <w:spacing w:line="288" w:lineRule="auto"/>
              <w:ind w:left="19" w:right="57" w:hanging="19"/>
              <w:jc w:val="left"/>
              <w:rPr>
                <w:rFonts w:eastAsia="Calibri" w:cs="Times New Roman"/>
                <w:kern w:val="0"/>
                <w:szCs w:val="24"/>
                <w:lang w:val="vi-VN"/>
                <w14:ligatures w14:val="none"/>
              </w:rPr>
            </w:pPr>
            <w:r w:rsidRPr="00FF0AE4">
              <w:rPr>
                <w:rFonts w:eastAsia="Calibri" w:cs="Times New Roman"/>
                <w:kern w:val="0"/>
                <w:szCs w:val="24"/>
                <w:lang w:val="vi-VN"/>
                <w14:ligatures w14:val="none"/>
              </w:rPr>
              <w:t>Bước</w:t>
            </w:r>
            <w:r w:rsidRPr="00D7006B">
              <w:rPr>
                <w:rFonts w:eastAsia="Calibri" w:cs="Times New Roman"/>
                <w:kern w:val="0"/>
                <w:szCs w:val="24"/>
                <w:lang w:val="vi-VN"/>
                <w14:ligatures w14:val="none"/>
              </w:rPr>
              <w:t xml:space="preserve"> đầu h</w:t>
            </w:r>
            <w:r w:rsidRPr="00FF0AE4">
              <w:rPr>
                <w:rFonts w:eastAsia="Calibri" w:cs="Times New Roman"/>
                <w:kern w:val="0"/>
                <w:szCs w:val="24"/>
                <w:lang w:val="vi-VN"/>
                <w14:ligatures w14:val="none"/>
              </w:rPr>
              <w:t>ỗ trợ giải quyết được</w:t>
            </w:r>
            <w:r w:rsidRPr="00D7006B">
              <w:rPr>
                <w:rFonts w:eastAsia="Calibri" w:cs="Times New Roman"/>
                <w:kern w:val="0"/>
                <w:szCs w:val="24"/>
                <w:lang w:val="vi-VN"/>
                <w14:ligatures w14:val="none"/>
              </w:rPr>
              <w:t xml:space="preserve"> một vài</w:t>
            </w:r>
            <w:r w:rsidRPr="00FF0AE4">
              <w:rPr>
                <w:rFonts w:eastAsia="Calibri" w:cs="Times New Roman"/>
                <w:kern w:val="0"/>
                <w:szCs w:val="24"/>
                <w:lang w:val="vi-VN"/>
                <w14:ligatures w14:val="none"/>
              </w:rPr>
              <w:t xml:space="preserve"> vấn đề quản trị trong môi trường kinh doanh.</w:t>
            </w:r>
          </w:p>
        </w:tc>
        <w:tc>
          <w:tcPr>
            <w:tcW w:w="907" w:type="pct"/>
          </w:tcPr>
          <w:p w14:paraId="09DBC7F7" w14:textId="77777777" w:rsidR="00D7006B" w:rsidRPr="00FF0AE4" w:rsidRDefault="00D7006B" w:rsidP="00D7006B">
            <w:pPr>
              <w:shd w:val="clear" w:color="auto" w:fill="FFFFFF"/>
              <w:spacing w:line="288" w:lineRule="auto"/>
              <w:ind w:left="19" w:right="57" w:hanging="19"/>
              <w:jc w:val="left"/>
              <w:rPr>
                <w:rFonts w:eastAsia="Calibri" w:cs="Times New Roman"/>
                <w:kern w:val="0"/>
                <w:szCs w:val="24"/>
                <w:lang w:val="vi-VN"/>
                <w14:ligatures w14:val="none"/>
              </w:rPr>
            </w:pPr>
            <w:r w:rsidRPr="00D7006B">
              <w:rPr>
                <w:rFonts w:eastAsia="Calibri" w:cs="Times New Roman"/>
                <w:kern w:val="0"/>
                <w:szCs w:val="24"/>
                <w:lang w:val="vi-VN"/>
                <w14:ligatures w14:val="none"/>
              </w:rPr>
              <w:t>H</w:t>
            </w:r>
            <w:r w:rsidRPr="00FF0AE4">
              <w:rPr>
                <w:rFonts w:eastAsia="Calibri" w:cs="Times New Roman"/>
                <w:kern w:val="0"/>
                <w:szCs w:val="24"/>
                <w:lang w:val="vi-VN"/>
                <w14:ligatures w14:val="none"/>
              </w:rPr>
              <w:t>ỗ trợ giải quyết được</w:t>
            </w:r>
            <w:r w:rsidRPr="00D7006B">
              <w:rPr>
                <w:rFonts w:eastAsia="Calibri" w:cs="Times New Roman"/>
                <w:kern w:val="0"/>
                <w:szCs w:val="24"/>
                <w:lang w:val="vi-VN"/>
                <w14:ligatures w14:val="none"/>
              </w:rPr>
              <w:t xml:space="preserve"> </w:t>
            </w:r>
            <w:r w:rsidRPr="00FF0AE4">
              <w:rPr>
                <w:rFonts w:eastAsia="Calibri" w:cs="Times New Roman"/>
                <w:kern w:val="0"/>
                <w:szCs w:val="24"/>
                <w:lang w:val="vi-VN"/>
                <w14:ligatures w14:val="none"/>
              </w:rPr>
              <w:t>các vấn đề quản trị trong môi trường kinh doanh số</w:t>
            </w:r>
            <w:r w:rsidRPr="00D7006B">
              <w:rPr>
                <w:rFonts w:eastAsia="Calibri" w:cs="Times New Roman"/>
                <w:kern w:val="0"/>
                <w:szCs w:val="24"/>
                <w:lang w:val="vi-VN"/>
                <w14:ligatures w14:val="none"/>
              </w:rPr>
              <w:t>, mức độ còn hạn chế</w:t>
            </w:r>
            <w:r w:rsidRPr="00FF0AE4">
              <w:rPr>
                <w:rFonts w:eastAsia="Calibri" w:cs="Times New Roman"/>
                <w:kern w:val="0"/>
                <w:szCs w:val="24"/>
                <w:lang w:val="vi-VN"/>
                <w14:ligatures w14:val="none"/>
              </w:rPr>
              <w:t>.</w:t>
            </w:r>
          </w:p>
        </w:tc>
        <w:tc>
          <w:tcPr>
            <w:tcW w:w="856" w:type="pct"/>
          </w:tcPr>
          <w:p w14:paraId="4F931337" w14:textId="77777777" w:rsidR="00D7006B" w:rsidRPr="00FF0AE4" w:rsidRDefault="00D7006B" w:rsidP="00D7006B">
            <w:pPr>
              <w:shd w:val="clear" w:color="auto" w:fill="FFFFFF"/>
              <w:spacing w:line="288" w:lineRule="auto"/>
              <w:ind w:left="19" w:right="57" w:hanging="19"/>
              <w:jc w:val="left"/>
              <w:rPr>
                <w:rFonts w:eastAsia="Calibri" w:cs="Times New Roman"/>
                <w:kern w:val="0"/>
                <w:szCs w:val="24"/>
                <w:lang w:val="vi-VN"/>
                <w14:ligatures w14:val="none"/>
              </w:rPr>
            </w:pPr>
            <w:r w:rsidRPr="00D7006B">
              <w:rPr>
                <w:rFonts w:eastAsia="Calibri" w:cs="Times New Roman"/>
                <w:kern w:val="0"/>
                <w:szCs w:val="24"/>
                <w:lang w:val="vi-VN"/>
                <w14:ligatures w14:val="none"/>
              </w:rPr>
              <w:t>H</w:t>
            </w:r>
            <w:r w:rsidRPr="00FF0AE4">
              <w:rPr>
                <w:rFonts w:eastAsia="Calibri" w:cs="Times New Roman"/>
                <w:kern w:val="0"/>
                <w:szCs w:val="24"/>
                <w:lang w:val="vi-VN"/>
                <w14:ligatures w14:val="none"/>
              </w:rPr>
              <w:t>ỗ trợ giải quyết được</w:t>
            </w:r>
            <w:r w:rsidRPr="00D7006B">
              <w:rPr>
                <w:rFonts w:eastAsia="Calibri" w:cs="Times New Roman"/>
                <w:kern w:val="0"/>
                <w:szCs w:val="24"/>
                <w:lang w:val="vi-VN"/>
                <w14:ligatures w14:val="none"/>
              </w:rPr>
              <w:t xml:space="preserve"> </w:t>
            </w:r>
            <w:r w:rsidRPr="00FF0AE4">
              <w:rPr>
                <w:rFonts w:eastAsia="Calibri" w:cs="Times New Roman"/>
                <w:kern w:val="0"/>
                <w:szCs w:val="24"/>
                <w:lang w:val="vi-VN"/>
                <w14:ligatures w14:val="none"/>
              </w:rPr>
              <w:t>các vấn đề quản trị trong môi trường kinh doanh số</w:t>
            </w:r>
            <w:r w:rsidRPr="00D7006B">
              <w:rPr>
                <w:rFonts w:eastAsia="Calibri" w:cs="Times New Roman"/>
                <w:kern w:val="0"/>
                <w:szCs w:val="24"/>
                <w:lang w:val="vi-VN"/>
                <w14:ligatures w14:val="none"/>
              </w:rPr>
              <w:t>, mức độ khá tốt</w:t>
            </w:r>
            <w:r w:rsidRPr="00FF0AE4">
              <w:rPr>
                <w:rFonts w:eastAsia="Calibri" w:cs="Times New Roman"/>
                <w:kern w:val="0"/>
                <w:szCs w:val="24"/>
                <w:lang w:val="vi-VN"/>
                <w14:ligatures w14:val="none"/>
              </w:rPr>
              <w:t>.</w:t>
            </w:r>
          </w:p>
        </w:tc>
        <w:tc>
          <w:tcPr>
            <w:tcW w:w="826" w:type="pct"/>
          </w:tcPr>
          <w:p w14:paraId="5854FF91" w14:textId="77777777" w:rsidR="00D7006B" w:rsidRPr="00FF0AE4" w:rsidRDefault="00D7006B" w:rsidP="00D7006B">
            <w:pPr>
              <w:shd w:val="clear" w:color="auto" w:fill="FFFFFF"/>
              <w:spacing w:line="288" w:lineRule="auto"/>
              <w:ind w:left="19" w:right="57" w:hanging="19"/>
              <w:jc w:val="left"/>
              <w:rPr>
                <w:rFonts w:eastAsia="Calibri" w:cs="Times New Roman"/>
                <w:kern w:val="0"/>
                <w:szCs w:val="24"/>
                <w:lang w:val="vi-VN"/>
                <w14:ligatures w14:val="none"/>
              </w:rPr>
            </w:pPr>
            <w:r w:rsidRPr="00D7006B">
              <w:rPr>
                <w:rFonts w:eastAsia="Calibri" w:cs="Times New Roman"/>
                <w:kern w:val="0"/>
                <w:szCs w:val="24"/>
                <w:lang w:val="vi-VN"/>
                <w14:ligatures w14:val="none"/>
              </w:rPr>
              <w:t>H</w:t>
            </w:r>
            <w:r w:rsidRPr="00FF0AE4">
              <w:rPr>
                <w:rFonts w:eastAsia="Calibri" w:cs="Times New Roman"/>
                <w:kern w:val="0"/>
                <w:szCs w:val="24"/>
                <w:lang w:val="vi-VN"/>
                <w14:ligatures w14:val="none"/>
              </w:rPr>
              <w:t>ỗ trợ giải quyết các vấn đề quản trị trong môi trường kinh doanh số</w:t>
            </w:r>
            <w:r w:rsidRPr="00D7006B">
              <w:rPr>
                <w:rFonts w:eastAsia="Calibri" w:cs="Times New Roman"/>
                <w:kern w:val="0"/>
                <w:szCs w:val="24"/>
                <w:lang w:val="vi-VN"/>
                <w14:ligatures w14:val="none"/>
              </w:rPr>
              <w:t>, mức độ tốt</w:t>
            </w:r>
            <w:r w:rsidRPr="00FF0AE4">
              <w:rPr>
                <w:rFonts w:eastAsia="Calibri" w:cs="Times New Roman"/>
                <w:kern w:val="0"/>
                <w:szCs w:val="24"/>
                <w:lang w:val="vi-VN"/>
                <w14:ligatures w14:val="none"/>
              </w:rPr>
              <w:t>.</w:t>
            </w:r>
          </w:p>
        </w:tc>
      </w:tr>
    </w:tbl>
    <w:p w14:paraId="781FCCA9" w14:textId="77777777" w:rsidR="00D7006B" w:rsidRPr="00FF0AE4" w:rsidRDefault="00D7006B" w:rsidP="00D7006B">
      <w:pPr>
        <w:spacing w:line="288" w:lineRule="auto"/>
        <w:jc w:val="left"/>
        <w:rPr>
          <w:rFonts w:eastAsia="Times New Roman" w:cs="Times New Roman"/>
          <w:color w:val="000000"/>
          <w:kern w:val="0"/>
          <w:szCs w:val="24"/>
          <w:lang w:val="vi-VN"/>
          <w14:ligatures w14:val="none"/>
        </w:rPr>
      </w:pPr>
    </w:p>
    <w:p w14:paraId="76FB67BA" w14:textId="77777777" w:rsidR="00D7006B" w:rsidRPr="00FF0AE4" w:rsidRDefault="00D7006B" w:rsidP="00D7006B">
      <w:pPr>
        <w:spacing w:line="288" w:lineRule="auto"/>
        <w:jc w:val="left"/>
        <w:rPr>
          <w:rFonts w:eastAsia="Times New Roman" w:cs="Times New Roman"/>
          <w:b/>
          <w:i/>
          <w:color w:val="000000"/>
          <w:kern w:val="0"/>
          <w:szCs w:val="24"/>
          <w:lang w:val="vi-VN"/>
          <w14:ligatures w14:val="none"/>
        </w:rPr>
      </w:pPr>
      <w:r w:rsidRPr="00FF0AE4">
        <w:rPr>
          <w:rFonts w:eastAsia="Times New Roman" w:cs="Times New Roman"/>
          <w:color w:val="000000"/>
          <w:kern w:val="0"/>
          <w:szCs w:val="24"/>
          <w:lang w:val="vi-VN"/>
          <w14:ligatures w14:val="none"/>
        </w:rPr>
        <w:t xml:space="preserve">CLO2: </w:t>
      </w:r>
      <w:r w:rsidRPr="00FF0AE4">
        <w:rPr>
          <w:rFonts w:eastAsia="Times New Roman" w:cs="Times New Roman"/>
          <w:kern w:val="0"/>
          <w:szCs w:val="24"/>
          <w:lang w:val="vi-VN"/>
          <w14:ligatures w14:val="none"/>
        </w:rPr>
        <w:t>Đánh giá các phương án ứng dụng dữ liệu và hệ thống phân tích kinh doanh nhằm hỗ trợ triển khai chiến lược và phát triển hoạt động kinh doanh của tổ chức</w:t>
      </w:r>
      <w:r w:rsidRPr="00D7006B">
        <w:rPr>
          <w:rFonts w:eastAsia="Times New Roman" w:cs="Times New Roman"/>
          <w:kern w:val="0"/>
          <w:szCs w:val="24"/>
          <w:lang w:val="vi-VN"/>
          <w14:ligatures w14:val="none"/>
        </w:rPr>
        <w:t>.</w:t>
      </w:r>
    </w:p>
    <w:tbl>
      <w:tblPr>
        <w:tblW w:w="515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453"/>
        <w:gridCol w:w="1529"/>
        <w:gridCol w:w="1972"/>
        <w:gridCol w:w="1602"/>
        <w:gridCol w:w="1487"/>
        <w:gridCol w:w="1585"/>
      </w:tblGrid>
      <w:tr w:rsidR="00D7006B" w:rsidRPr="00D7006B" w14:paraId="42922891" w14:textId="77777777" w:rsidTr="001C25B4">
        <w:tc>
          <w:tcPr>
            <w:tcW w:w="755" w:type="pct"/>
            <w:vAlign w:val="center"/>
          </w:tcPr>
          <w:p w14:paraId="25C73FFC" w14:textId="77777777" w:rsidR="00D7006B" w:rsidRPr="00D7006B" w:rsidRDefault="00D7006B" w:rsidP="00D7006B">
            <w:pPr>
              <w:pBdr>
                <w:top w:val="nil"/>
                <w:left w:val="nil"/>
                <w:bottom w:val="nil"/>
                <w:right w:val="nil"/>
                <w:between w:val="nil"/>
              </w:pBdr>
              <w:shd w:val="clear" w:color="auto" w:fill="FFFFFF"/>
              <w:spacing w:line="288" w:lineRule="auto"/>
              <w:ind w:left="90" w:right="57"/>
              <w:jc w:val="center"/>
              <w:rPr>
                <w:rFonts w:eastAsia="Times New Roman" w:cs="Times New Roman"/>
                <w:b/>
                <w:color w:val="000000"/>
                <w:kern w:val="0"/>
                <w:szCs w:val="24"/>
                <w14:ligatures w14:val="none"/>
              </w:rPr>
            </w:pPr>
            <w:r w:rsidRPr="00D7006B">
              <w:rPr>
                <w:rFonts w:eastAsia="Times New Roman" w:cs="Times New Roman"/>
                <w:b/>
                <w:color w:val="000000"/>
                <w:kern w:val="0"/>
                <w:szCs w:val="24"/>
                <w14:ligatures w14:val="none"/>
              </w:rPr>
              <w:t xml:space="preserve">Thang đánh giá                                     </w:t>
            </w:r>
          </w:p>
        </w:tc>
        <w:tc>
          <w:tcPr>
            <w:tcW w:w="794" w:type="pct"/>
            <w:vAlign w:val="center"/>
          </w:tcPr>
          <w:p w14:paraId="67EE724C" w14:textId="77777777" w:rsidR="00D7006B" w:rsidRPr="00D7006B" w:rsidRDefault="00D7006B" w:rsidP="00D7006B">
            <w:pPr>
              <w:pBdr>
                <w:top w:val="nil"/>
                <w:left w:val="nil"/>
                <w:bottom w:val="nil"/>
                <w:right w:val="nil"/>
                <w:between w:val="nil"/>
              </w:pBdr>
              <w:shd w:val="clear" w:color="auto" w:fill="FFFFFF"/>
              <w:spacing w:line="288" w:lineRule="auto"/>
              <w:ind w:right="57" w:firstLine="100"/>
              <w:jc w:val="center"/>
              <w:rPr>
                <w:rFonts w:eastAsia="Times New Roman" w:cs="Times New Roman"/>
                <w:color w:val="000000"/>
                <w:kern w:val="0"/>
                <w:sz w:val="22"/>
                <w14:ligatures w14:val="none"/>
              </w:rPr>
            </w:pPr>
            <w:r w:rsidRPr="00D7006B">
              <w:rPr>
                <w:rFonts w:eastAsia="Times New Roman" w:cs="Times New Roman"/>
                <w:color w:val="000000"/>
                <w:kern w:val="0"/>
                <w:sz w:val="22"/>
                <w14:ligatures w14:val="none"/>
              </w:rPr>
              <w:t xml:space="preserve">Fail - Below Expectation  </w:t>
            </w:r>
          </w:p>
          <w:p w14:paraId="41A3BFF3" w14:textId="77777777" w:rsidR="00D7006B" w:rsidRPr="00D7006B" w:rsidRDefault="00D7006B" w:rsidP="00D7006B">
            <w:pPr>
              <w:pBdr>
                <w:top w:val="nil"/>
                <w:left w:val="nil"/>
                <w:bottom w:val="nil"/>
                <w:right w:val="nil"/>
                <w:between w:val="nil"/>
              </w:pBdr>
              <w:shd w:val="clear" w:color="auto" w:fill="FFFFFF"/>
              <w:spacing w:line="288" w:lineRule="auto"/>
              <w:ind w:right="57" w:firstLine="100"/>
              <w:jc w:val="center"/>
              <w:rPr>
                <w:rFonts w:eastAsia="Times New Roman" w:cs="Times New Roman"/>
                <w:color w:val="000000"/>
                <w:kern w:val="0"/>
                <w:sz w:val="22"/>
                <w14:ligatures w14:val="none"/>
              </w:rPr>
            </w:pPr>
            <w:r w:rsidRPr="00D7006B">
              <w:rPr>
                <w:rFonts w:eastAsia="Times New Roman" w:cs="Times New Roman"/>
                <w:color w:val="000000"/>
                <w:kern w:val="0"/>
                <w:sz w:val="22"/>
                <w14:ligatures w14:val="none"/>
              </w:rPr>
              <w:t>&lt; 40%</w:t>
            </w:r>
          </w:p>
        </w:tc>
        <w:tc>
          <w:tcPr>
            <w:tcW w:w="1024" w:type="pct"/>
          </w:tcPr>
          <w:p w14:paraId="4207AE29" w14:textId="77777777" w:rsidR="00D7006B" w:rsidRPr="00D7006B" w:rsidRDefault="00D7006B" w:rsidP="00D7006B">
            <w:pPr>
              <w:pBdr>
                <w:top w:val="nil"/>
                <w:left w:val="nil"/>
                <w:bottom w:val="nil"/>
                <w:right w:val="nil"/>
                <w:between w:val="nil"/>
              </w:pBdr>
              <w:shd w:val="clear" w:color="auto" w:fill="FFFFFF"/>
              <w:spacing w:line="288" w:lineRule="auto"/>
              <w:ind w:right="57" w:firstLine="100"/>
              <w:jc w:val="center"/>
              <w:rPr>
                <w:rFonts w:eastAsia="Times New Roman" w:cs="Times New Roman"/>
                <w:color w:val="000000"/>
                <w:kern w:val="0"/>
                <w:sz w:val="22"/>
                <w14:ligatures w14:val="none"/>
              </w:rPr>
            </w:pPr>
            <w:r w:rsidRPr="00D7006B">
              <w:rPr>
                <w:rFonts w:eastAsia="Times New Roman" w:cs="Times New Roman"/>
                <w:color w:val="000000"/>
                <w:kern w:val="0"/>
                <w:sz w:val="22"/>
                <w14:ligatures w14:val="none"/>
              </w:rPr>
              <w:t>Beginning - Needs Improvement 40%-54%</w:t>
            </w:r>
          </w:p>
        </w:tc>
        <w:tc>
          <w:tcPr>
            <w:tcW w:w="832" w:type="pct"/>
            <w:vAlign w:val="center"/>
          </w:tcPr>
          <w:p w14:paraId="3BB12F6A" w14:textId="77777777" w:rsidR="00D7006B" w:rsidRPr="00D7006B" w:rsidRDefault="00D7006B" w:rsidP="00D7006B">
            <w:pPr>
              <w:pBdr>
                <w:top w:val="nil"/>
                <w:left w:val="nil"/>
                <w:bottom w:val="nil"/>
                <w:right w:val="nil"/>
                <w:between w:val="nil"/>
              </w:pBdr>
              <w:shd w:val="clear" w:color="auto" w:fill="FFFFFF"/>
              <w:spacing w:line="288" w:lineRule="auto"/>
              <w:ind w:right="57" w:firstLine="100"/>
              <w:jc w:val="center"/>
              <w:rPr>
                <w:rFonts w:eastAsia="Times New Roman" w:cs="Times New Roman"/>
                <w:color w:val="000000"/>
                <w:kern w:val="0"/>
                <w:sz w:val="22"/>
                <w14:ligatures w14:val="none"/>
              </w:rPr>
            </w:pPr>
            <w:r w:rsidRPr="00D7006B">
              <w:rPr>
                <w:rFonts w:eastAsia="Times New Roman" w:cs="Times New Roman"/>
                <w:color w:val="000000"/>
                <w:kern w:val="0"/>
                <w:sz w:val="22"/>
                <w14:ligatures w14:val="none"/>
              </w:rPr>
              <w:t xml:space="preserve">Developing - Marginally adequate </w:t>
            </w:r>
          </w:p>
          <w:p w14:paraId="1774CB27" w14:textId="77777777" w:rsidR="00D7006B" w:rsidRPr="00D7006B" w:rsidRDefault="00D7006B" w:rsidP="00D7006B">
            <w:pPr>
              <w:pBdr>
                <w:top w:val="nil"/>
                <w:left w:val="nil"/>
                <w:bottom w:val="nil"/>
                <w:right w:val="nil"/>
                <w:between w:val="nil"/>
              </w:pBdr>
              <w:shd w:val="clear" w:color="auto" w:fill="FFFFFF"/>
              <w:spacing w:line="288" w:lineRule="auto"/>
              <w:ind w:right="57" w:firstLine="100"/>
              <w:jc w:val="center"/>
              <w:rPr>
                <w:rFonts w:eastAsia="Times New Roman" w:cs="Times New Roman"/>
                <w:color w:val="000000"/>
                <w:kern w:val="0"/>
                <w:sz w:val="22"/>
                <w14:ligatures w14:val="none"/>
              </w:rPr>
            </w:pPr>
            <w:r w:rsidRPr="00D7006B">
              <w:rPr>
                <w:rFonts w:eastAsia="Times New Roman" w:cs="Times New Roman"/>
                <w:color w:val="000000"/>
                <w:kern w:val="0"/>
                <w:sz w:val="22"/>
                <w14:ligatures w14:val="none"/>
              </w:rPr>
              <w:t>55%-69%</w:t>
            </w:r>
          </w:p>
        </w:tc>
        <w:tc>
          <w:tcPr>
            <w:tcW w:w="772" w:type="pct"/>
            <w:vAlign w:val="center"/>
          </w:tcPr>
          <w:p w14:paraId="76A2623E" w14:textId="77777777" w:rsidR="00D7006B" w:rsidRPr="00D7006B" w:rsidRDefault="00D7006B" w:rsidP="00D7006B">
            <w:pPr>
              <w:pBdr>
                <w:top w:val="nil"/>
                <w:left w:val="nil"/>
                <w:bottom w:val="nil"/>
                <w:right w:val="nil"/>
                <w:between w:val="nil"/>
              </w:pBdr>
              <w:shd w:val="clear" w:color="auto" w:fill="FFFFFF"/>
              <w:spacing w:line="288" w:lineRule="auto"/>
              <w:ind w:right="57" w:firstLine="100"/>
              <w:jc w:val="center"/>
              <w:rPr>
                <w:rFonts w:eastAsia="Times New Roman" w:cs="Times New Roman"/>
                <w:color w:val="000000"/>
                <w:kern w:val="0"/>
                <w:sz w:val="22"/>
                <w14:ligatures w14:val="none"/>
              </w:rPr>
            </w:pPr>
            <w:r w:rsidRPr="00D7006B">
              <w:rPr>
                <w:rFonts w:eastAsia="Times New Roman" w:cs="Times New Roman"/>
                <w:color w:val="000000"/>
                <w:kern w:val="0"/>
                <w:sz w:val="22"/>
                <w14:ligatures w14:val="none"/>
              </w:rPr>
              <w:t xml:space="preserve">Sufficient - Meet expectation </w:t>
            </w:r>
          </w:p>
          <w:p w14:paraId="4E9FE4E0" w14:textId="77777777" w:rsidR="00D7006B" w:rsidRPr="00D7006B" w:rsidRDefault="00D7006B" w:rsidP="00D7006B">
            <w:pPr>
              <w:pBdr>
                <w:top w:val="nil"/>
                <w:left w:val="nil"/>
                <w:bottom w:val="nil"/>
                <w:right w:val="nil"/>
                <w:between w:val="nil"/>
              </w:pBdr>
              <w:shd w:val="clear" w:color="auto" w:fill="FFFFFF"/>
              <w:spacing w:line="288" w:lineRule="auto"/>
              <w:ind w:right="57" w:firstLine="100"/>
              <w:jc w:val="center"/>
              <w:rPr>
                <w:rFonts w:eastAsia="Times New Roman" w:cs="Times New Roman"/>
                <w:color w:val="000000"/>
                <w:kern w:val="0"/>
                <w:sz w:val="22"/>
                <w14:ligatures w14:val="none"/>
              </w:rPr>
            </w:pPr>
            <w:r w:rsidRPr="00D7006B">
              <w:rPr>
                <w:rFonts w:eastAsia="Times New Roman" w:cs="Times New Roman"/>
                <w:color w:val="000000"/>
                <w:kern w:val="0"/>
                <w:sz w:val="22"/>
                <w14:ligatures w14:val="none"/>
              </w:rPr>
              <w:t>70%-84%</w:t>
            </w:r>
          </w:p>
        </w:tc>
        <w:tc>
          <w:tcPr>
            <w:tcW w:w="823" w:type="pct"/>
            <w:vAlign w:val="center"/>
          </w:tcPr>
          <w:p w14:paraId="671C450E" w14:textId="77777777" w:rsidR="00D7006B" w:rsidRPr="00D7006B" w:rsidRDefault="00D7006B" w:rsidP="00D7006B">
            <w:pPr>
              <w:pBdr>
                <w:top w:val="nil"/>
                <w:left w:val="nil"/>
                <w:bottom w:val="nil"/>
                <w:right w:val="nil"/>
                <w:between w:val="nil"/>
              </w:pBdr>
              <w:shd w:val="clear" w:color="auto" w:fill="FFFFFF"/>
              <w:spacing w:line="288" w:lineRule="auto"/>
              <w:ind w:right="57" w:firstLine="100"/>
              <w:jc w:val="center"/>
              <w:rPr>
                <w:rFonts w:eastAsia="Times New Roman" w:cs="Times New Roman"/>
                <w:color w:val="000000"/>
                <w:kern w:val="0"/>
                <w:sz w:val="22"/>
                <w14:ligatures w14:val="none"/>
              </w:rPr>
            </w:pPr>
            <w:r w:rsidRPr="00D7006B">
              <w:rPr>
                <w:rFonts w:eastAsia="Times New Roman" w:cs="Times New Roman"/>
                <w:color w:val="000000"/>
                <w:kern w:val="0"/>
                <w:sz w:val="22"/>
                <w14:ligatures w14:val="none"/>
              </w:rPr>
              <w:t>Exemplary - Exceeds expectations 85% - 100%</w:t>
            </w:r>
          </w:p>
        </w:tc>
      </w:tr>
      <w:tr w:rsidR="00D7006B" w:rsidRPr="008E3F40" w14:paraId="38D3A0FC" w14:textId="77777777" w:rsidTr="001C25B4">
        <w:tc>
          <w:tcPr>
            <w:tcW w:w="755" w:type="pct"/>
          </w:tcPr>
          <w:p w14:paraId="7C2B0D87" w14:textId="77777777" w:rsidR="00D7006B" w:rsidRPr="00D7006B" w:rsidRDefault="00D7006B" w:rsidP="00D7006B">
            <w:pPr>
              <w:pBdr>
                <w:top w:val="nil"/>
                <w:left w:val="nil"/>
                <w:bottom w:val="nil"/>
                <w:right w:val="nil"/>
                <w:between w:val="nil"/>
              </w:pBdr>
              <w:shd w:val="clear" w:color="auto" w:fill="FFFFFF"/>
              <w:tabs>
                <w:tab w:val="left" w:pos="-122"/>
              </w:tabs>
              <w:spacing w:line="288" w:lineRule="auto"/>
              <w:ind w:left="-122" w:right="57"/>
              <w:jc w:val="left"/>
              <w:rPr>
                <w:rFonts w:eastAsia="Calibri" w:cs="Times New Roman"/>
                <w:kern w:val="0"/>
                <w:szCs w:val="24"/>
                <w14:ligatures w14:val="none"/>
              </w:rPr>
            </w:pPr>
            <w:r w:rsidRPr="00D7006B">
              <w:rPr>
                <w:rFonts w:eastAsia="Calibri" w:cs="Times New Roman"/>
                <w:kern w:val="0"/>
                <w:szCs w:val="24"/>
                <w14:ligatures w14:val="none"/>
              </w:rPr>
              <w:t xml:space="preserve">Đánh giá các phương án ứng dụng dữ </w:t>
            </w:r>
            <w:r w:rsidRPr="00D7006B">
              <w:rPr>
                <w:rFonts w:eastAsia="Calibri" w:cs="Times New Roman"/>
                <w:kern w:val="0"/>
                <w:szCs w:val="24"/>
                <w14:ligatures w14:val="none"/>
              </w:rPr>
              <w:lastRenderedPageBreak/>
              <w:t>liệu và hệ thống phân tích kinh doanh</w:t>
            </w:r>
          </w:p>
        </w:tc>
        <w:tc>
          <w:tcPr>
            <w:tcW w:w="794" w:type="pct"/>
          </w:tcPr>
          <w:p w14:paraId="1AB2DF7E" w14:textId="77777777" w:rsidR="00D7006B" w:rsidRPr="00D7006B" w:rsidRDefault="00D7006B" w:rsidP="00D7006B">
            <w:pPr>
              <w:shd w:val="clear" w:color="auto" w:fill="FFFFFF"/>
              <w:tabs>
                <w:tab w:val="left" w:pos="0"/>
              </w:tabs>
              <w:spacing w:line="288" w:lineRule="auto"/>
              <w:ind w:right="80"/>
              <w:jc w:val="left"/>
              <w:rPr>
                <w:rFonts w:eastAsia="Calibri" w:cs="Times New Roman"/>
                <w:kern w:val="0"/>
                <w:szCs w:val="24"/>
                <w14:ligatures w14:val="none"/>
              </w:rPr>
            </w:pPr>
            <w:r w:rsidRPr="00D7006B">
              <w:rPr>
                <w:rFonts w:eastAsia="Calibri" w:cs="Times New Roman"/>
                <w:kern w:val="0"/>
                <w:szCs w:val="24"/>
                <w14:ligatures w14:val="none"/>
              </w:rPr>
              <w:lastRenderedPageBreak/>
              <w:t>Hoàn</w:t>
            </w:r>
            <w:r w:rsidRPr="00D7006B">
              <w:rPr>
                <w:rFonts w:eastAsia="Calibri" w:cs="Times New Roman"/>
                <w:kern w:val="0"/>
                <w:szCs w:val="24"/>
                <w:lang w:val="vi-VN"/>
                <w14:ligatures w14:val="none"/>
              </w:rPr>
              <w:t xml:space="preserve"> toàn không đ</w:t>
            </w:r>
            <w:r w:rsidRPr="00D7006B">
              <w:rPr>
                <w:rFonts w:eastAsia="Calibri" w:cs="Times New Roman"/>
                <w:kern w:val="0"/>
                <w:szCs w:val="24"/>
                <w14:ligatures w14:val="none"/>
              </w:rPr>
              <w:t>ánh giá được</w:t>
            </w:r>
            <w:r w:rsidRPr="00D7006B">
              <w:rPr>
                <w:rFonts w:eastAsia="Calibri" w:cs="Times New Roman"/>
                <w:kern w:val="0"/>
                <w:szCs w:val="24"/>
                <w:lang w:val="vi-VN"/>
                <w14:ligatures w14:val="none"/>
              </w:rPr>
              <w:t xml:space="preserve"> </w:t>
            </w:r>
            <w:r w:rsidRPr="00D7006B">
              <w:rPr>
                <w:rFonts w:eastAsia="Calibri" w:cs="Times New Roman"/>
                <w:kern w:val="0"/>
                <w:szCs w:val="24"/>
                <w14:ligatures w14:val="none"/>
              </w:rPr>
              <w:t xml:space="preserve">các </w:t>
            </w:r>
            <w:r w:rsidRPr="00D7006B">
              <w:rPr>
                <w:rFonts w:eastAsia="Calibri" w:cs="Times New Roman"/>
                <w:kern w:val="0"/>
                <w:szCs w:val="24"/>
                <w14:ligatures w14:val="none"/>
              </w:rPr>
              <w:lastRenderedPageBreak/>
              <w:t>phương án ứng dụng dữ liệu và hệ thống phân tích kinh doanh</w:t>
            </w:r>
          </w:p>
        </w:tc>
        <w:tc>
          <w:tcPr>
            <w:tcW w:w="1024" w:type="pct"/>
          </w:tcPr>
          <w:p w14:paraId="5B34AA88" w14:textId="77777777" w:rsidR="00D7006B" w:rsidRPr="00D7006B" w:rsidRDefault="00D7006B" w:rsidP="00D7006B">
            <w:pPr>
              <w:shd w:val="clear" w:color="auto" w:fill="FFFFFF"/>
              <w:tabs>
                <w:tab w:val="left" w:pos="27"/>
              </w:tabs>
              <w:spacing w:line="288" w:lineRule="auto"/>
              <w:ind w:right="80"/>
              <w:jc w:val="left"/>
              <w:rPr>
                <w:rFonts w:eastAsia="Calibri" w:cs="Times New Roman"/>
                <w:kern w:val="0"/>
                <w:szCs w:val="24"/>
                <w:lang w:val="vi-VN"/>
                <w14:ligatures w14:val="none"/>
              </w:rPr>
            </w:pPr>
            <w:r w:rsidRPr="00D7006B">
              <w:rPr>
                <w:rFonts w:eastAsia="Calibri" w:cs="Times New Roman"/>
                <w:kern w:val="0"/>
                <w:szCs w:val="24"/>
                <w14:ligatures w14:val="none"/>
              </w:rPr>
              <w:lastRenderedPageBreak/>
              <w:t>Bước</w:t>
            </w:r>
            <w:r w:rsidRPr="00D7006B">
              <w:rPr>
                <w:rFonts w:eastAsia="Calibri" w:cs="Times New Roman"/>
                <w:kern w:val="0"/>
                <w:szCs w:val="24"/>
                <w:lang w:val="vi-VN"/>
                <w14:ligatures w14:val="none"/>
              </w:rPr>
              <w:t xml:space="preserve"> đầu đ</w:t>
            </w:r>
            <w:r w:rsidRPr="00D7006B">
              <w:rPr>
                <w:rFonts w:eastAsia="Calibri" w:cs="Times New Roman"/>
                <w:kern w:val="0"/>
                <w:szCs w:val="24"/>
                <w14:ligatures w14:val="none"/>
              </w:rPr>
              <w:t>ánh giá được</w:t>
            </w:r>
            <w:r w:rsidRPr="00D7006B">
              <w:rPr>
                <w:rFonts w:eastAsia="Calibri" w:cs="Times New Roman"/>
                <w:kern w:val="0"/>
                <w:szCs w:val="24"/>
                <w:lang w:val="vi-VN"/>
                <w14:ligatures w14:val="none"/>
              </w:rPr>
              <w:t xml:space="preserve"> một vài</w:t>
            </w:r>
            <w:r w:rsidRPr="00D7006B">
              <w:rPr>
                <w:rFonts w:eastAsia="Calibri" w:cs="Times New Roman"/>
                <w:kern w:val="0"/>
                <w:szCs w:val="24"/>
                <w14:ligatures w14:val="none"/>
              </w:rPr>
              <w:t xml:space="preserve"> phương án ứng </w:t>
            </w:r>
            <w:r w:rsidRPr="00D7006B">
              <w:rPr>
                <w:rFonts w:eastAsia="Calibri" w:cs="Times New Roman"/>
                <w:kern w:val="0"/>
                <w:szCs w:val="24"/>
                <w14:ligatures w14:val="none"/>
              </w:rPr>
              <w:lastRenderedPageBreak/>
              <w:t>dụng dữ liệu và hệ thống phân tích kinh doanh</w:t>
            </w:r>
            <w:r w:rsidRPr="00D7006B">
              <w:rPr>
                <w:rFonts w:eastAsia="Calibri" w:cs="Times New Roman"/>
                <w:kern w:val="0"/>
                <w:szCs w:val="24"/>
                <w:lang w:val="vi-VN"/>
                <w14:ligatures w14:val="none"/>
              </w:rPr>
              <w:t>, nhưng không chính xác.</w:t>
            </w:r>
          </w:p>
        </w:tc>
        <w:tc>
          <w:tcPr>
            <w:tcW w:w="832" w:type="pct"/>
          </w:tcPr>
          <w:p w14:paraId="0E7F015F" w14:textId="77777777" w:rsidR="00D7006B" w:rsidRPr="00D7006B" w:rsidRDefault="00D7006B" w:rsidP="00D7006B">
            <w:pPr>
              <w:shd w:val="clear" w:color="auto" w:fill="FFFFFF"/>
              <w:tabs>
                <w:tab w:val="left" w:pos="-122"/>
              </w:tabs>
              <w:spacing w:line="288" w:lineRule="auto"/>
              <w:ind w:left="-86" w:right="57" w:firstLine="36"/>
              <w:jc w:val="left"/>
              <w:rPr>
                <w:rFonts w:eastAsia="Calibri" w:cs="Times New Roman"/>
                <w:kern w:val="0"/>
                <w:szCs w:val="24"/>
                <w:lang w:val="vi-VN"/>
                <w14:ligatures w14:val="none"/>
              </w:rPr>
            </w:pPr>
            <w:r w:rsidRPr="00FF0AE4">
              <w:rPr>
                <w:rFonts w:eastAsia="Calibri" w:cs="Times New Roman"/>
                <w:kern w:val="0"/>
                <w:szCs w:val="24"/>
                <w:lang w:val="vi-VN"/>
                <w14:ligatures w14:val="none"/>
              </w:rPr>
              <w:lastRenderedPageBreak/>
              <w:t>Đánh giá được</w:t>
            </w:r>
            <w:r w:rsidRPr="00D7006B">
              <w:rPr>
                <w:rFonts w:eastAsia="Calibri" w:cs="Times New Roman"/>
                <w:kern w:val="0"/>
                <w:szCs w:val="24"/>
                <w:lang w:val="vi-VN"/>
                <w14:ligatures w14:val="none"/>
              </w:rPr>
              <w:t xml:space="preserve"> </w:t>
            </w:r>
            <w:r w:rsidRPr="00FF0AE4">
              <w:rPr>
                <w:rFonts w:eastAsia="Calibri" w:cs="Times New Roman"/>
                <w:kern w:val="0"/>
                <w:szCs w:val="24"/>
                <w:lang w:val="vi-VN"/>
                <w14:ligatures w14:val="none"/>
              </w:rPr>
              <w:t xml:space="preserve">các phương án </w:t>
            </w:r>
            <w:r w:rsidRPr="00FF0AE4">
              <w:rPr>
                <w:rFonts w:eastAsia="Calibri" w:cs="Times New Roman"/>
                <w:kern w:val="0"/>
                <w:szCs w:val="24"/>
                <w:lang w:val="vi-VN"/>
                <w14:ligatures w14:val="none"/>
              </w:rPr>
              <w:lastRenderedPageBreak/>
              <w:t>ứng dụng dữ liệu và hệ thống phân tích kinh doanh</w:t>
            </w:r>
            <w:r w:rsidRPr="00D7006B">
              <w:rPr>
                <w:rFonts w:eastAsia="Calibri" w:cs="Times New Roman"/>
                <w:kern w:val="0"/>
                <w:szCs w:val="24"/>
                <w:lang w:val="vi-VN"/>
                <w14:ligatures w14:val="none"/>
              </w:rPr>
              <w:t>, mức độ chính xác còn hạn chế</w:t>
            </w:r>
          </w:p>
        </w:tc>
        <w:tc>
          <w:tcPr>
            <w:tcW w:w="772" w:type="pct"/>
          </w:tcPr>
          <w:p w14:paraId="39644472" w14:textId="77777777" w:rsidR="00D7006B" w:rsidRPr="00D7006B" w:rsidRDefault="00D7006B" w:rsidP="00D7006B">
            <w:pPr>
              <w:shd w:val="clear" w:color="auto" w:fill="FFFFFF"/>
              <w:tabs>
                <w:tab w:val="left" w:pos="0"/>
              </w:tabs>
              <w:spacing w:line="288" w:lineRule="auto"/>
              <w:ind w:right="80"/>
              <w:jc w:val="left"/>
              <w:rPr>
                <w:rFonts w:eastAsia="Calibri" w:cs="Times New Roman"/>
                <w:kern w:val="0"/>
                <w:szCs w:val="24"/>
                <w:lang w:val="vi-VN"/>
                <w14:ligatures w14:val="none"/>
              </w:rPr>
            </w:pPr>
            <w:r w:rsidRPr="00FF0AE4">
              <w:rPr>
                <w:rFonts w:eastAsia="Calibri" w:cs="Times New Roman"/>
                <w:kern w:val="0"/>
                <w:szCs w:val="24"/>
                <w:lang w:val="vi-VN"/>
                <w14:ligatures w14:val="none"/>
              </w:rPr>
              <w:lastRenderedPageBreak/>
              <w:t>Đánh giá được</w:t>
            </w:r>
            <w:r w:rsidRPr="00D7006B">
              <w:rPr>
                <w:rFonts w:eastAsia="Calibri" w:cs="Times New Roman"/>
                <w:kern w:val="0"/>
                <w:szCs w:val="24"/>
                <w:lang w:val="vi-VN"/>
                <w14:ligatures w14:val="none"/>
              </w:rPr>
              <w:t xml:space="preserve"> </w:t>
            </w:r>
            <w:r w:rsidRPr="00FF0AE4">
              <w:rPr>
                <w:rFonts w:eastAsia="Calibri" w:cs="Times New Roman"/>
                <w:kern w:val="0"/>
                <w:szCs w:val="24"/>
                <w:lang w:val="vi-VN"/>
                <w14:ligatures w14:val="none"/>
              </w:rPr>
              <w:t xml:space="preserve">các phương án </w:t>
            </w:r>
            <w:r w:rsidRPr="00FF0AE4">
              <w:rPr>
                <w:rFonts w:eastAsia="Calibri" w:cs="Times New Roman"/>
                <w:kern w:val="0"/>
                <w:szCs w:val="24"/>
                <w:lang w:val="vi-VN"/>
                <w14:ligatures w14:val="none"/>
              </w:rPr>
              <w:lastRenderedPageBreak/>
              <w:t>ứng dụng dữ liệu và hệ thống phân tích kinh doanh</w:t>
            </w:r>
            <w:r w:rsidRPr="00D7006B">
              <w:rPr>
                <w:rFonts w:eastAsia="Calibri" w:cs="Times New Roman"/>
                <w:kern w:val="0"/>
                <w:szCs w:val="24"/>
                <w:lang w:val="vi-VN"/>
                <w14:ligatures w14:val="none"/>
              </w:rPr>
              <w:t xml:space="preserve">, mức độ chính xác khá cao </w:t>
            </w:r>
          </w:p>
        </w:tc>
        <w:tc>
          <w:tcPr>
            <w:tcW w:w="823" w:type="pct"/>
          </w:tcPr>
          <w:p w14:paraId="56A2A653" w14:textId="77777777" w:rsidR="00D7006B" w:rsidRPr="00D7006B" w:rsidRDefault="00D7006B" w:rsidP="00D7006B">
            <w:pPr>
              <w:shd w:val="clear" w:color="auto" w:fill="FFFFFF"/>
              <w:tabs>
                <w:tab w:val="left" w:pos="6"/>
              </w:tabs>
              <w:spacing w:line="288" w:lineRule="auto"/>
              <w:ind w:left="6" w:right="80" w:hanging="6"/>
              <w:jc w:val="left"/>
              <w:rPr>
                <w:rFonts w:eastAsia="Calibri" w:cs="Times New Roman"/>
                <w:kern w:val="0"/>
                <w:szCs w:val="24"/>
                <w:lang w:val="vi-VN"/>
                <w14:ligatures w14:val="none"/>
              </w:rPr>
            </w:pPr>
            <w:r w:rsidRPr="00FF0AE4">
              <w:rPr>
                <w:rFonts w:eastAsia="Calibri" w:cs="Times New Roman"/>
                <w:kern w:val="0"/>
                <w:szCs w:val="24"/>
                <w:lang w:val="vi-VN"/>
                <w14:ligatures w14:val="none"/>
              </w:rPr>
              <w:lastRenderedPageBreak/>
              <w:t>Đánh giá được</w:t>
            </w:r>
            <w:r w:rsidRPr="00D7006B">
              <w:rPr>
                <w:rFonts w:eastAsia="Calibri" w:cs="Times New Roman"/>
                <w:kern w:val="0"/>
                <w:szCs w:val="24"/>
                <w:lang w:val="vi-VN"/>
                <w14:ligatures w14:val="none"/>
              </w:rPr>
              <w:t xml:space="preserve"> chính xác </w:t>
            </w:r>
            <w:r w:rsidRPr="00FF0AE4">
              <w:rPr>
                <w:rFonts w:eastAsia="Calibri" w:cs="Times New Roman"/>
                <w:kern w:val="0"/>
                <w:szCs w:val="24"/>
                <w:lang w:val="vi-VN"/>
                <w14:ligatures w14:val="none"/>
              </w:rPr>
              <w:t xml:space="preserve">các </w:t>
            </w:r>
            <w:r w:rsidRPr="00FF0AE4">
              <w:rPr>
                <w:rFonts w:eastAsia="Calibri" w:cs="Times New Roman"/>
                <w:kern w:val="0"/>
                <w:szCs w:val="24"/>
                <w:lang w:val="vi-VN"/>
                <w14:ligatures w14:val="none"/>
              </w:rPr>
              <w:lastRenderedPageBreak/>
              <w:t>phương án ứng dụng dữ liệu và hệ thống phân tích kinh doanh</w:t>
            </w:r>
          </w:p>
        </w:tc>
      </w:tr>
      <w:tr w:rsidR="00D7006B" w:rsidRPr="008E3F40" w14:paraId="19D27FE8" w14:textId="77777777" w:rsidTr="001C25B4">
        <w:tc>
          <w:tcPr>
            <w:tcW w:w="755" w:type="pct"/>
          </w:tcPr>
          <w:p w14:paraId="29D3AD6E" w14:textId="77777777" w:rsidR="00D7006B" w:rsidRPr="00FF0AE4" w:rsidRDefault="00D7006B" w:rsidP="00D7006B">
            <w:pPr>
              <w:pBdr>
                <w:top w:val="nil"/>
                <w:left w:val="nil"/>
                <w:bottom w:val="nil"/>
                <w:right w:val="nil"/>
                <w:between w:val="nil"/>
              </w:pBdr>
              <w:shd w:val="clear" w:color="auto" w:fill="FFFFFF"/>
              <w:tabs>
                <w:tab w:val="left" w:pos="-122"/>
              </w:tabs>
              <w:spacing w:line="288" w:lineRule="auto"/>
              <w:ind w:left="-122" w:right="57"/>
              <w:jc w:val="left"/>
              <w:rPr>
                <w:rFonts w:eastAsia="Calibri" w:cs="Times New Roman"/>
                <w:kern w:val="0"/>
                <w:szCs w:val="24"/>
                <w:lang w:val="vi-VN"/>
                <w14:ligatures w14:val="none"/>
              </w:rPr>
            </w:pPr>
            <w:r w:rsidRPr="00D7006B">
              <w:rPr>
                <w:rFonts w:eastAsia="Calibri" w:cs="Times New Roman"/>
                <w:kern w:val="0"/>
                <w:szCs w:val="24"/>
                <w:lang w:val="vi-VN"/>
                <w14:ligatures w14:val="none"/>
              </w:rPr>
              <w:lastRenderedPageBreak/>
              <w:t>H</w:t>
            </w:r>
            <w:r w:rsidRPr="00FF0AE4">
              <w:rPr>
                <w:rFonts w:eastAsia="Calibri" w:cs="Times New Roman"/>
                <w:kern w:val="0"/>
                <w:szCs w:val="24"/>
                <w:lang w:val="vi-VN"/>
                <w14:ligatures w14:val="none"/>
              </w:rPr>
              <w:t>ỗ trợ triển khai chiến lược và phát triển hoạt động kinh doanh của tổ chức</w:t>
            </w:r>
            <w:r w:rsidRPr="00D7006B">
              <w:rPr>
                <w:rFonts w:eastAsia="Calibri" w:cs="Times New Roman"/>
                <w:kern w:val="0"/>
                <w:szCs w:val="24"/>
                <w:lang w:val="vi-VN"/>
                <w14:ligatures w14:val="none"/>
              </w:rPr>
              <w:t>.</w:t>
            </w:r>
          </w:p>
        </w:tc>
        <w:tc>
          <w:tcPr>
            <w:tcW w:w="794" w:type="pct"/>
          </w:tcPr>
          <w:p w14:paraId="38B10C2F" w14:textId="77777777" w:rsidR="00D7006B" w:rsidRPr="00FF0AE4" w:rsidRDefault="00D7006B" w:rsidP="00D7006B">
            <w:pPr>
              <w:shd w:val="clear" w:color="auto" w:fill="FFFFFF"/>
              <w:tabs>
                <w:tab w:val="left" w:pos="0"/>
              </w:tabs>
              <w:spacing w:line="288" w:lineRule="auto"/>
              <w:ind w:right="80"/>
              <w:jc w:val="left"/>
              <w:rPr>
                <w:rFonts w:eastAsia="Calibri" w:cs="Times New Roman"/>
                <w:kern w:val="0"/>
                <w:szCs w:val="24"/>
                <w:lang w:val="vi-VN"/>
                <w14:ligatures w14:val="none"/>
              </w:rPr>
            </w:pPr>
            <w:r w:rsidRPr="00D7006B">
              <w:rPr>
                <w:rFonts w:eastAsia="Calibri" w:cs="Times New Roman"/>
                <w:kern w:val="0"/>
                <w:szCs w:val="24"/>
                <w:lang w:val="vi-VN"/>
                <w14:ligatures w14:val="none"/>
              </w:rPr>
              <w:t>Hoàn toàn không h</w:t>
            </w:r>
            <w:r w:rsidRPr="00FF0AE4">
              <w:rPr>
                <w:rFonts w:eastAsia="Calibri" w:cs="Times New Roman"/>
                <w:kern w:val="0"/>
                <w:szCs w:val="24"/>
                <w:lang w:val="vi-VN"/>
                <w14:ligatures w14:val="none"/>
              </w:rPr>
              <w:t>ỗ trợ triển khai được</w:t>
            </w:r>
            <w:r w:rsidRPr="00D7006B">
              <w:rPr>
                <w:rFonts w:eastAsia="Calibri" w:cs="Times New Roman"/>
                <w:kern w:val="0"/>
                <w:szCs w:val="24"/>
                <w:lang w:val="vi-VN"/>
                <w14:ligatures w14:val="none"/>
              </w:rPr>
              <w:t xml:space="preserve"> </w:t>
            </w:r>
            <w:r w:rsidRPr="00FF0AE4">
              <w:rPr>
                <w:rFonts w:eastAsia="Calibri" w:cs="Times New Roman"/>
                <w:kern w:val="0"/>
                <w:szCs w:val="24"/>
                <w:lang w:val="vi-VN"/>
                <w14:ligatures w14:val="none"/>
              </w:rPr>
              <w:t>chiến lược và phát triển hoạt động kinh doanh của tổ chức</w:t>
            </w:r>
            <w:r w:rsidRPr="00D7006B">
              <w:rPr>
                <w:rFonts w:eastAsia="Calibri" w:cs="Times New Roman"/>
                <w:kern w:val="0"/>
                <w:szCs w:val="24"/>
                <w:lang w:val="vi-VN"/>
                <w14:ligatures w14:val="none"/>
              </w:rPr>
              <w:t>.</w:t>
            </w:r>
          </w:p>
        </w:tc>
        <w:tc>
          <w:tcPr>
            <w:tcW w:w="1024" w:type="pct"/>
          </w:tcPr>
          <w:p w14:paraId="7B2D3BE4" w14:textId="77777777" w:rsidR="00D7006B" w:rsidRPr="00D7006B" w:rsidRDefault="00D7006B" w:rsidP="00D7006B">
            <w:pPr>
              <w:shd w:val="clear" w:color="auto" w:fill="FFFFFF"/>
              <w:tabs>
                <w:tab w:val="left" w:pos="27"/>
              </w:tabs>
              <w:spacing w:line="288" w:lineRule="auto"/>
              <w:ind w:right="80"/>
              <w:jc w:val="left"/>
              <w:rPr>
                <w:rFonts w:eastAsia="Calibri" w:cs="Times New Roman"/>
                <w:kern w:val="0"/>
                <w:szCs w:val="24"/>
                <w:lang w:val="vi-VN"/>
                <w14:ligatures w14:val="none"/>
              </w:rPr>
            </w:pPr>
            <w:r w:rsidRPr="00D7006B">
              <w:rPr>
                <w:rFonts w:eastAsia="Calibri" w:cs="Times New Roman"/>
                <w:kern w:val="0"/>
                <w:szCs w:val="24"/>
                <w:lang w:val="vi-VN"/>
                <w14:ligatures w14:val="none"/>
              </w:rPr>
              <w:t>Bước đầu h</w:t>
            </w:r>
            <w:r w:rsidRPr="00FF0AE4">
              <w:rPr>
                <w:rFonts w:eastAsia="Calibri" w:cs="Times New Roman"/>
                <w:kern w:val="0"/>
                <w:szCs w:val="24"/>
                <w:lang w:val="vi-VN"/>
                <w14:ligatures w14:val="none"/>
              </w:rPr>
              <w:t>ỗ trợ triển khai được</w:t>
            </w:r>
            <w:r w:rsidRPr="00D7006B">
              <w:rPr>
                <w:rFonts w:eastAsia="Calibri" w:cs="Times New Roman"/>
                <w:kern w:val="0"/>
                <w:szCs w:val="24"/>
                <w:lang w:val="vi-VN"/>
                <w14:ligatures w14:val="none"/>
              </w:rPr>
              <w:t xml:space="preserve"> </w:t>
            </w:r>
            <w:r w:rsidRPr="00FF0AE4">
              <w:rPr>
                <w:rFonts w:eastAsia="Calibri" w:cs="Times New Roman"/>
                <w:kern w:val="0"/>
                <w:szCs w:val="24"/>
                <w:lang w:val="vi-VN"/>
                <w14:ligatures w14:val="none"/>
              </w:rPr>
              <w:t>chiến lược và phát triển hoạt động kinh doanh của tổ chức</w:t>
            </w:r>
            <w:r w:rsidRPr="00D7006B">
              <w:rPr>
                <w:rFonts w:eastAsia="Calibri" w:cs="Times New Roman"/>
                <w:kern w:val="0"/>
                <w:szCs w:val="24"/>
                <w:lang w:val="vi-VN"/>
                <w14:ligatures w14:val="none"/>
              </w:rPr>
              <w:t>, tuy nhiên chưa đem lại kết quả.</w:t>
            </w:r>
          </w:p>
        </w:tc>
        <w:tc>
          <w:tcPr>
            <w:tcW w:w="832" w:type="pct"/>
          </w:tcPr>
          <w:p w14:paraId="115F8B59" w14:textId="77777777" w:rsidR="00D7006B" w:rsidRPr="00FF0AE4" w:rsidRDefault="00D7006B" w:rsidP="00D7006B">
            <w:pPr>
              <w:shd w:val="clear" w:color="auto" w:fill="FFFFFF"/>
              <w:tabs>
                <w:tab w:val="left" w:pos="0"/>
              </w:tabs>
              <w:spacing w:line="288" w:lineRule="auto"/>
              <w:ind w:left="-86" w:right="57" w:firstLine="36"/>
              <w:jc w:val="left"/>
              <w:rPr>
                <w:rFonts w:eastAsia="Calibri" w:cs="Times New Roman"/>
                <w:kern w:val="0"/>
                <w:szCs w:val="24"/>
                <w:lang w:val="vi-VN"/>
                <w14:ligatures w14:val="none"/>
              </w:rPr>
            </w:pPr>
            <w:r w:rsidRPr="00D7006B">
              <w:rPr>
                <w:rFonts w:eastAsia="Calibri" w:cs="Times New Roman"/>
                <w:kern w:val="0"/>
                <w:szCs w:val="24"/>
                <w:lang w:val="vi-VN"/>
                <w14:ligatures w14:val="none"/>
              </w:rPr>
              <w:t>H</w:t>
            </w:r>
            <w:r w:rsidRPr="00FF0AE4">
              <w:rPr>
                <w:rFonts w:eastAsia="Calibri" w:cs="Times New Roman"/>
                <w:kern w:val="0"/>
                <w:szCs w:val="24"/>
                <w:lang w:val="vi-VN"/>
                <w14:ligatures w14:val="none"/>
              </w:rPr>
              <w:t>ỗ trợ triển khai được</w:t>
            </w:r>
            <w:r w:rsidRPr="00D7006B">
              <w:rPr>
                <w:rFonts w:eastAsia="Calibri" w:cs="Times New Roman"/>
                <w:kern w:val="0"/>
                <w:szCs w:val="24"/>
                <w:lang w:val="vi-VN"/>
                <w14:ligatures w14:val="none"/>
              </w:rPr>
              <w:t xml:space="preserve"> </w:t>
            </w:r>
            <w:r w:rsidRPr="00FF0AE4">
              <w:rPr>
                <w:rFonts w:eastAsia="Calibri" w:cs="Times New Roman"/>
                <w:kern w:val="0"/>
                <w:szCs w:val="24"/>
                <w:lang w:val="vi-VN"/>
                <w14:ligatures w14:val="none"/>
              </w:rPr>
              <w:t>chiến lược và phát triển hoạt động kinh doanh của tổ chức</w:t>
            </w:r>
            <w:r w:rsidRPr="00D7006B">
              <w:rPr>
                <w:rFonts w:eastAsia="Calibri" w:cs="Times New Roman"/>
                <w:kern w:val="0"/>
                <w:szCs w:val="24"/>
                <w:lang w:val="vi-VN"/>
                <w14:ligatures w14:val="none"/>
              </w:rPr>
              <w:t>, kết quả rất hạn chế.</w:t>
            </w:r>
          </w:p>
        </w:tc>
        <w:tc>
          <w:tcPr>
            <w:tcW w:w="772" w:type="pct"/>
          </w:tcPr>
          <w:p w14:paraId="19719001" w14:textId="77777777" w:rsidR="00D7006B" w:rsidRPr="00FF0AE4" w:rsidRDefault="00D7006B" w:rsidP="00D7006B">
            <w:pPr>
              <w:shd w:val="clear" w:color="auto" w:fill="FFFFFF"/>
              <w:tabs>
                <w:tab w:val="left" w:pos="0"/>
              </w:tabs>
              <w:spacing w:line="288" w:lineRule="auto"/>
              <w:ind w:right="80"/>
              <w:jc w:val="left"/>
              <w:rPr>
                <w:rFonts w:eastAsia="Calibri" w:cs="Times New Roman"/>
                <w:kern w:val="0"/>
                <w:szCs w:val="24"/>
                <w:lang w:val="vi-VN"/>
                <w14:ligatures w14:val="none"/>
              </w:rPr>
            </w:pPr>
            <w:r w:rsidRPr="00D7006B">
              <w:rPr>
                <w:rFonts w:eastAsia="Calibri" w:cs="Times New Roman"/>
                <w:kern w:val="0"/>
                <w:szCs w:val="24"/>
                <w:lang w:val="vi-VN"/>
                <w14:ligatures w14:val="none"/>
              </w:rPr>
              <w:t>H</w:t>
            </w:r>
            <w:r w:rsidRPr="00FF0AE4">
              <w:rPr>
                <w:rFonts w:eastAsia="Calibri" w:cs="Times New Roman"/>
                <w:kern w:val="0"/>
                <w:szCs w:val="24"/>
                <w:lang w:val="vi-VN"/>
                <w14:ligatures w14:val="none"/>
              </w:rPr>
              <w:t>ỗ trợ triển khai được</w:t>
            </w:r>
            <w:r w:rsidRPr="00D7006B">
              <w:rPr>
                <w:rFonts w:eastAsia="Calibri" w:cs="Times New Roman"/>
                <w:kern w:val="0"/>
                <w:szCs w:val="24"/>
                <w:lang w:val="vi-VN"/>
                <w14:ligatures w14:val="none"/>
              </w:rPr>
              <w:t xml:space="preserve"> </w:t>
            </w:r>
            <w:r w:rsidRPr="00FF0AE4">
              <w:rPr>
                <w:rFonts w:eastAsia="Calibri" w:cs="Times New Roman"/>
                <w:kern w:val="0"/>
                <w:szCs w:val="24"/>
                <w:lang w:val="vi-VN"/>
                <w14:ligatures w14:val="none"/>
              </w:rPr>
              <w:t>chiến lược và phát triển hoạt động kinh doanh của tổ chức</w:t>
            </w:r>
            <w:r w:rsidRPr="00D7006B">
              <w:rPr>
                <w:rFonts w:eastAsia="Calibri" w:cs="Times New Roman"/>
                <w:kern w:val="0"/>
                <w:szCs w:val="24"/>
                <w:lang w:val="vi-VN"/>
                <w14:ligatures w14:val="none"/>
              </w:rPr>
              <w:t>, kết quả khá tốt.</w:t>
            </w:r>
          </w:p>
        </w:tc>
        <w:tc>
          <w:tcPr>
            <w:tcW w:w="823" w:type="pct"/>
          </w:tcPr>
          <w:p w14:paraId="34AE3275" w14:textId="77777777" w:rsidR="00D7006B" w:rsidRPr="00FF0AE4" w:rsidRDefault="00D7006B" w:rsidP="00D7006B">
            <w:pPr>
              <w:shd w:val="clear" w:color="auto" w:fill="FFFFFF"/>
              <w:tabs>
                <w:tab w:val="left" w:pos="6"/>
              </w:tabs>
              <w:spacing w:line="288" w:lineRule="auto"/>
              <w:ind w:left="6" w:right="80" w:hanging="6"/>
              <w:jc w:val="left"/>
              <w:rPr>
                <w:rFonts w:eastAsia="Calibri" w:cs="Times New Roman"/>
                <w:kern w:val="0"/>
                <w:szCs w:val="24"/>
                <w:lang w:val="vi-VN"/>
                <w14:ligatures w14:val="none"/>
              </w:rPr>
            </w:pPr>
            <w:r w:rsidRPr="00D7006B">
              <w:rPr>
                <w:rFonts w:eastAsia="Calibri" w:cs="Times New Roman"/>
                <w:kern w:val="0"/>
                <w:szCs w:val="24"/>
                <w:lang w:val="vi-VN"/>
                <w14:ligatures w14:val="none"/>
              </w:rPr>
              <w:t>H</w:t>
            </w:r>
            <w:r w:rsidRPr="00FF0AE4">
              <w:rPr>
                <w:rFonts w:eastAsia="Calibri" w:cs="Times New Roman"/>
                <w:kern w:val="0"/>
                <w:szCs w:val="24"/>
                <w:lang w:val="vi-VN"/>
                <w14:ligatures w14:val="none"/>
              </w:rPr>
              <w:t>ỗ trợ triển khai được</w:t>
            </w:r>
            <w:r w:rsidRPr="00D7006B">
              <w:rPr>
                <w:rFonts w:eastAsia="Calibri" w:cs="Times New Roman"/>
                <w:kern w:val="0"/>
                <w:szCs w:val="24"/>
                <w:lang w:val="vi-VN"/>
                <w14:ligatures w14:val="none"/>
              </w:rPr>
              <w:t xml:space="preserve"> </w:t>
            </w:r>
            <w:r w:rsidRPr="00FF0AE4">
              <w:rPr>
                <w:rFonts w:eastAsia="Calibri" w:cs="Times New Roman"/>
                <w:kern w:val="0"/>
                <w:szCs w:val="24"/>
                <w:lang w:val="vi-VN"/>
                <w14:ligatures w14:val="none"/>
              </w:rPr>
              <w:t>chiến lược và phát triển hoạt động kinh doanh của tổ chức</w:t>
            </w:r>
            <w:r w:rsidRPr="00D7006B">
              <w:rPr>
                <w:rFonts w:eastAsia="Calibri" w:cs="Times New Roman"/>
                <w:kern w:val="0"/>
                <w:szCs w:val="24"/>
                <w:lang w:val="vi-VN"/>
                <w14:ligatures w14:val="none"/>
              </w:rPr>
              <w:t>, kết quả tốt.</w:t>
            </w:r>
          </w:p>
        </w:tc>
      </w:tr>
    </w:tbl>
    <w:p w14:paraId="3B81B31C" w14:textId="77777777" w:rsidR="00D7006B" w:rsidRPr="00FF0AE4" w:rsidRDefault="00D7006B" w:rsidP="00D7006B">
      <w:pPr>
        <w:spacing w:line="288" w:lineRule="auto"/>
        <w:jc w:val="left"/>
        <w:rPr>
          <w:rFonts w:eastAsia="Times New Roman" w:cs="Times New Roman"/>
          <w:color w:val="000000"/>
          <w:kern w:val="0"/>
          <w:szCs w:val="24"/>
          <w:lang w:val="vi-VN"/>
          <w14:ligatures w14:val="none"/>
        </w:rPr>
      </w:pPr>
    </w:p>
    <w:p w14:paraId="79C10C1D" w14:textId="77777777" w:rsidR="00D7006B" w:rsidRPr="00FF0AE4" w:rsidRDefault="00D7006B" w:rsidP="00D7006B">
      <w:pPr>
        <w:spacing w:line="288" w:lineRule="auto"/>
        <w:jc w:val="left"/>
        <w:rPr>
          <w:rFonts w:eastAsia="Times New Roman" w:cs="Times New Roman"/>
          <w:b/>
          <w:i/>
          <w:color w:val="000000"/>
          <w:kern w:val="0"/>
          <w:szCs w:val="24"/>
          <w:lang w:val="vi-VN"/>
          <w14:ligatures w14:val="none"/>
        </w:rPr>
      </w:pPr>
      <w:r w:rsidRPr="00FF0AE4">
        <w:rPr>
          <w:rFonts w:eastAsia="Times New Roman" w:cs="Times New Roman"/>
          <w:color w:val="000000"/>
          <w:kern w:val="0"/>
          <w:szCs w:val="24"/>
          <w:lang w:val="vi-VN"/>
          <w14:ligatures w14:val="none"/>
        </w:rPr>
        <w:t xml:space="preserve">CLO3: </w:t>
      </w:r>
      <w:r w:rsidRPr="00FF0AE4">
        <w:rPr>
          <w:rFonts w:eastAsia="Times New Roman" w:cs="Times New Roman"/>
          <w:kern w:val="0"/>
          <w:szCs w:val="24"/>
          <w:lang w:val="vi-VN"/>
          <w14:ligatures w14:val="none"/>
        </w:rPr>
        <w:t>Khai thác dữ liệu trong tổ chức nhằm hỗ trợ hoạt động phân tích kinh doanh, đồng thời tuân thủ các nguyên tắc đạo đức và trách nhiệm trong sử dụng dữ liệu.</w:t>
      </w:r>
    </w:p>
    <w:tbl>
      <w:tblPr>
        <w:tblW w:w="516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428"/>
        <w:gridCol w:w="1689"/>
        <w:gridCol w:w="1840"/>
        <w:gridCol w:w="1601"/>
        <w:gridCol w:w="1485"/>
        <w:gridCol w:w="1613"/>
      </w:tblGrid>
      <w:tr w:rsidR="00D7006B" w:rsidRPr="00D7006B" w14:paraId="65FD6C05" w14:textId="77777777" w:rsidTr="001C25B4">
        <w:tc>
          <w:tcPr>
            <w:tcW w:w="739" w:type="pct"/>
            <w:vAlign w:val="center"/>
          </w:tcPr>
          <w:p w14:paraId="7DFAB7A8" w14:textId="77777777" w:rsidR="00D7006B" w:rsidRPr="00D7006B" w:rsidRDefault="00D7006B" w:rsidP="00D7006B">
            <w:pPr>
              <w:pBdr>
                <w:top w:val="nil"/>
                <w:left w:val="nil"/>
                <w:bottom w:val="nil"/>
                <w:right w:val="nil"/>
                <w:between w:val="nil"/>
              </w:pBdr>
              <w:shd w:val="clear" w:color="auto" w:fill="FFFFFF"/>
              <w:spacing w:line="288" w:lineRule="auto"/>
              <w:ind w:left="90" w:right="57"/>
              <w:jc w:val="center"/>
              <w:rPr>
                <w:rFonts w:eastAsia="Times New Roman" w:cs="Times New Roman"/>
                <w:b/>
                <w:color w:val="000000"/>
                <w:kern w:val="0"/>
                <w:szCs w:val="24"/>
                <w14:ligatures w14:val="none"/>
              </w:rPr>
            </w:pPr>
            <w:r w:rsidRPr="00D7006B">
              <w:rPr>
                <w:rFonts w:eastAsia="Times New Roman" w:cs="Times New Roman"/>
                <w:b/>
                <w:color w:val="000000"/>
                <w:kern w:val="0"/>
                <w:szCs w:val="24"/>
                <w14:ligatures w14:val="none"/>
              </w:rPr>
              <w:t xml:space="preserve">Thang đánh giá                                     </w:t>
            </w:r>
          </w:p>
        </w:tc>
        <w:tc>
          <w:tcPr>
            <w:tcW w:w="874" w:type="pct"/>
            <w:vAlign w:val="center"/>
          </w:tcPr>
          <w:p w14:paraId="1664A371" w14:textId="77777777" w:rsidR="00D7006B" w:rsidRPr="00D7006B" w:rsidRDefault="00D7006B" w:rsidP="00D7006B">
            <w:pPr>
              <w:pBdr>
                <w:top w:val="nil"/>
                <w:left w:val="nil"/>
                <w:bottom w:val="nil"/>
                <w:right w:val="nil"/>
                <w:between w:val="nil"/>
              </w:pBdr>
              <w:shd w:val="clear" w:color="auto" w:fill="FFFFFF"/>
              <w:spacing w:line="288" w:lineRule="auto"/>
              <w:ind w:right="57" w:firstLine="100"/>
              <w:jc w:val="center"/>
              <w:rPr>
                <w:rFonts w:eastAsia="Times New Roman" w:cs="Times New Roman"/>
                <w:color w:val="000000"/>
                <w:kern w:val="0"/>
                <w:sz w:val="22"/>
                <w14:ligatures w14:val="none"/>
              </w:rPr>
            </w:pPr>
            <w:r w:rsidRPr="00D7006B">
              <w:rPr>
                <w:rFonts w:eastAsia="Times New Roman" w:cs="Times New Roman"/>
                <w:color w:val="000000"/>
                <w:kern w:val="0"/>
                <w:sz w:val="22"/>
                <w14:ligatures w14:val="none"/>
              </w:rPr>
              <w:t xml:space="preserve">Fail - Below Expectation  </w:t>
            </w:r>
          </w:p>
          <w:p w14:paraId="2DDEDFD2" w14:textId="77777777" w:rsidR="00D7006B" w:rsidRPr="00D7006B" w:rsidRDefault="00D7006B" w:rsidP="00D7006B">
            <w:pPr>
              <w:pBdr>
                <w:top w:val="nil"/>
                <w:left w:val="nil"/>
                <w:bottom w:val="nil"/>
                <w:right w:val="nil"/>
                <w:between w:val="nil"/>
              </w:pBdr>
              <w:shd w:val="clear" w:color="auto" w:fill="FFFFFF"/>
              <w:spacing w:line="288" w:lineRule="auto"/>
              <w:ind w:right="57" w:firstLine="100"/>
              <w:jc w:val="center"/>
              <w:rPr>
                <w:rFonts w:eastAsia="Times New Roman" w:cs="Times New Roman"/>
                <w:color w:val="000000"/>
                <w:kern w:val="0"/>
                <w:sz w:val="22"/>
                <w14:ligatures w14:val="none"/>
              </w:rPr>
            </w:pPr>
            <w:r w:rsidRPr="00D7006B">
              <w:rPr>
                <w:rFonts w:eastAsia="Times New Roman" w:cs="Times New Roman"/>
                <w:color w:val="000000"/>
                <w:kern w:val="0"/>
                <w:sz w:val="22"/>
                <w14:ligatures w14:val="none"/>
              </w:rPr>
              <w:t>&lt; 40%</w:t>
            </w:r>
          </w:p>
        </w:tc>
        <w:tc>
          <w:tcPr>
            <w:tcW w:w="953" w:type="pct"/>
          </w:tcPr>
          <w:p w14:paraId="5A3D56DA" w14:textId="77777777" w:rsidR="00D7006B" w:rsidRPr="00D7006B" w:rsidRDefault="00D7006B" w:rsidP="00D7006B">
            <w:pPr>
              <w:pBdr>
                <w:top w:val="nil"/>
                <w:left w:val="nil"/>
                <w:bottom w:val="nil"/>
                <w:right w:val="nil"/>
                <w:between w:val="nil"/>
              </w:pBdr>
              <w:shd w:val="clear" w:color="auto" w:fill="FFFFFF"/>
              <w:spacing w:line="288" w:lineRule="auto"/>
              <w:ind w:right="57" w:firstLine="100"/>
              <w:jc w:val="center"/>
              <w:rPr>
                <w:rFonts w:eastAsia="Times New Roman" w:cs="Times New Roman"/>
                <w:color w:val="000000"/>
                <w:kern w:val="0"/>
                <w:sz w:val="22"/>
                <w14:ligatures w14:val="none"/>
              </w:rPr>
            </w:pPr>
            <w:r w:rsidRPr="00D7006B">
              <w:rPr>
                <w:rFonts w:eastAsia="Times New Roman" w:cs="Times New Roman"/>
                <w:color w:val="000000"/>
                <w:kern w:val="0"/>
                <w:sz w:val="22"/>
                <w14:ligatures w14:val="none"/>
              </w:rPr>
              <w:t>Beginning - Needs Improvement 40%-54%</w:t>
            </w:r>
          </w:p>
        </w:tc>
        <w:tc>
          <w:tcPr>
            <w:tcW w:w="829" w:type="pct"/>
            <w:vAlign w:val="center"/>
          </w:tcPr>
          <w:p w14:paraId="7E39C1AF" w14:textId="77777777" w:rsidR="00D7006B" w:rsidRPr="00D7006B" w:rsidRDefault="00D7006B" w:rsidP="00D7006B">
            <w:pPr>
              <w:pBdr>
                <w:top w:val="nil"/>
                <w:left w:val="nil"/>
                <w:bottom w:val="nil"/>
                <w:right w:val="nil"/>
                <w:between w:val="nil"/>
              </w:pBdr>
              <w:shd w:val="clear" w:color="auto" w:fill="FFFFFF"/>
              <w:spacing w:line="288" w:lineRule="auto"/>
              <w:ind w:right="57" w:firstLine="100"/>
              <w:jc w:val="center"/>
              <w:rPr>
                <w:rFonts w:eastAsia="Times New Roman" w:cs="Times New Roman"/>
                <w:color w:val="000000"/>
                <w:kern w:val="0"/>
                <w:sz w:val="22"/>
                <w14:ligatures w14:val="none"/>
              </w:rPr>
            </w:pPr>
            <w:r w:rsidRPr="00D7006B">
              <w:rPr>
                <w:rFonts w:eastAsia="Times New Roman" w:cs="Times New Roman"/>
                <w:color w:val="000000"/>
                <w:kern w:val="0"/>
                <w:sz w:val="22"/>
                <w14:ligatures w14:val="none"/>
              </w:rPr>
              <w:t xml:space="preserve">Developing - Marginally adequate </w:t>
            </w:r>
          </w:p>
          <w:p w14:paraId="08C84446" w14:textId="77777777" w:rsidR="00D7006B" w:rsidRPr="00D7006B" w:rsidRDefault="00D7006B" w:rsidP="00D7006B">
            <w:pPr>
              <w:pBdr>
                <w:top w:val="nil"/>
                <w:left w:val="nil"/>
                <w:bottom w:val="nil"/>
                <w:right w:val="nil"/>
                <w:between w:val="nil"/>
              </w:pBdr>
              <w:shd w:val="clear" w:color="auto" w:fill="FFFFFF"/>
              <w:spacing w:line="288" w:lineRule="auto"/>
              <w:ind w:right="57" w:firstLine="100"/>
              <w:jc w:val="center"/>
              <w:rPr>
                <w:rFonts w:eastAsia="Times New Roman" w:cs="Times New Roman"/>
                <w:color w:val="000000"/>
                <w:kern w:val="0"/>
                <w:sz w:val="22"/>
                <w14:ligatures w14:val="none"/>
              </w:rPr>
            </w:pPr>
            <w:r w:rsidRPr="00D7006B">
              <w:rPr>
                <w:rFonts w:eastAsia="Times New Roman" w:cs="Times New Roman"/>
                <w:color w:val="000000"/>
                <w:kern w:val="0"/>
                <w:sz w:val="22"/>
                <w14:ligatures w14:val="none"/>
              </w:rPr>
              <w:t>55%-69%</w:t>
            </w:r>
          </w:p>
        </w:tc>
        <w:tc>
          <w:tcPr>
            <w:tcW w:w="769" w:type="pct"/>
            <w:vAlign w:val="center"/>
          </w:tcPr>
          <w:p w14:paraId="05EFE1EA" w14:textId="77777777" w:rsidR="00D7006B" w:rsidRPr="00D7006B" w:rsidRDefault="00D7006B" w:rsidP="00D7006B">
            <w:pPr>
              <w:pBdr>
                <w:top w:val="nil"/>
                <w:left w:val="nil"/>
                <w:bottom w:val="nil"/>
                <w:right w:val="nil"/>
                <w:between w:val="nil"/>
              </w:pBdr>
              <w:shd w:val="clear" w:color="auto" w:fill="FFFFFF"/>
              <w:spacing w:line="288" w:lineRule="auto"/>
              <w:ind w:right="57" w:firstLine="100"/>
              <w:jc w:val="center"/>
              <w:rPr>
                <w:rFonts w:eastAsia="Times New Roman" w:cs="Times New Roman"/>
                <w:color w:val="000000"/>
                <w:kern w:val="0"/>
                <w:sz w:val="22"/>
                <w14:ligatures w14:val="none"/>
              </w:rPr>
            </w:pPr>
            <w:r w:rsidRPr="00D7006B">
              <w:rPr>
                <w:rFonts w:eastAsia="Times New Roman" w:cs="Times New Roman"/>
                <w:color w:val="000000"/>
                <w:kern w:val="0"/>
                <w:sz w:val="22"/>
                <w14:ligatures w14:val="none"/>
              </w:rPr>
              <w:t xml:space="preserve">Sufficient - Meet expectation </w:t>
            </w:r>
          </w:p>
          <w:p w14:paraId="5EBA6F20" w14:textId="77777777" w:rsidR="00D7006B" w:rsidRPr="00D7006B" w:rsidRDefault="00D7006B" w:rsidP="00D7006B">
            <w:pPr>
              <w:pBdr>
                <w:top w:val="nil"/>
                <w:left w:val="nil"/>
                <w:bottom w:val="nil"/>
                <w:right w:val="nil"/>
                <w:between w:val="nil"/>
              </w:pBdr>
              <w:shd w:val="clear" w:color="auto" w:fill="FFFFFF"/>
              <w:spacing w:line="288" w:lineRule="auto"/>
              <w:ind w:right="57" w:firstLine="100"/>
              <w:jc w:val="center"/>
              <w:rPr>
                <w:rFonts w:eastAsia="Times New Roman" w:cs="Times New Roman"/>
                <w:color w:val="000000"/>
                <w:kern w:val="0"/>
                <w:sz w:val="22"/>
                <w14:ligatures w14:val="none"/>
              </w:rPr>
            </w:pPr>
            <w:r w:rsidRPr="00D7006B">
              <w:rPr>
                <w:rFonts w:eastAsia="Times New Roman" w:cs="Times New Roman"/>
                <w:color w:val="000000"/>
                <w:kern w:val="0"/>
                <w:sz w:val="22"/>
                <w14:ligatures w14:val="none"/>
              </w:rPr>
              <w:t>70%-84%</w:t>
            </w:r>
          </w:p>
        </w:tc>
        <w:tc>
          <w:tcPr>
            <w:tcW w:w="835" w:type="pct"/>
            <w:vAlign w:val="center"/>
          </w:tcPr>
          <w:p w14:paraId="31460368" w14:textId="77777777" w:rsidR="00D7006B" w:rsidRPr="00D7006B" w:rsidRDefault="00D7006B" w:rsidP="00D7006B">
            <w:pPr>
              <w:pBdr>
                <w:top w:val="nil"/>
                <w:left w:val="nil"/>
                <w:bottom w:val="nil"/>
                <w:right w:val="nil"/>
                <w:between w:val="nil"/>
              </w:pBdr>
              <w:shd w:val="clear" w:color="auto" w:fill="FFFFFF"/>
              <w:spacing w:line="288" w:lineRule="auto"/>
              <w:ind w:right="57" w:firstLine="100"/>
              <w:jc w:val="center"/>
              <w:rPr>
                <w:rFonts w:eastAsia="Times New Roman" w:cs="Times New Roman"/>
                <w:color w:val="000000"/>
                <w:kern w:val="0"/>
                <w:sz w:val="22"/>
                <w14:ligatures w14:val="none"/>
              </w:rPr>
            </w:pPr>
            <w:r w:rsidRPr="00D7006B">
              <w:rPr>
                <w:rFonts w:eastAsia="Times New Roman" w:cs="Times New Roman"/>
                <w:color w:val="000000"/>
                <w:kern w:val="0"/>
                <w:sz w:val="22"/>
                <w14:ligatures w14:val="none"/>
              </w:rPr>
              <w:t>Exemplary - Exceeds expectations 85% - 100%</w:t>
            </w:r>
          </w:p>
        </w:tc>
      </w:tr>
      <w:tr w:rsidR="00D7006B" w:rsidRPr="008E3F40" w14:paraId="240A7DE6" w14:textId="77777777" w:rsidTr="001C25B4">
        <w:tc>
          <w:tcPr>
            <w:tcW w:w="739" w:type="pct"/>
          </w:tcPr>
          <w:p w14:paraId="4625E158" w14:textId="77777777" w:rsidR="00D7006B" w:rsidRPr="00D7006B" w:rsidRDefault="00D7006B" w:rsidP="00D7006B">
            <w:pPr>
              <w:pBdr>
                <w:top w:val="nil"/>
                <w:left w:val="nil"/>
                <w:bottom w:val="nil"/>
                <w:right w:val="nil"/>
                <w:between w:val="nil"/>
              </w:pBdr>
              <w:shd w:val="clear" w:color="auto" w:fill="FFFFFF"/>
              <w:spacing w:line="288" w:lineRule="auto"/>
              <w:jc w:val="left"/>
              <w:rPr>
                <w:rFonts w:eastAsia="Calibri" w:cs="Times New Roman"/>
                <w:kern w:val="0"/>
                <w:szCs w:val="24"/>
                <w14:ligatures w14:val="none"/>
              </w:rPr>
            </w:pPr>
            <w:r w:rsidRPr="00D7006B">
              <w:rPr>
                <w:rFonts w:eastAsia="Calibri" w:cs="Times New Roman"/>
                <w:kern w:val="0"/>
                <w:szCs w:val="24"/>
                <w14:ligatures w14:val="none"/>
              </w:rPr>
              <w:t>Khai thác dữ liệu trong tổ chức nhằm hỗ trợ hoạt động phân tích kinh doanh</w:t>
            </w:r>
          </w:p>
        </w:tc>
        <w:tc>
          <w:tcPr>
            <w:tcW w:w="874" w:type="pct"/>
          </w:tcPr>
          <w:p w14:paraId="3642CB87" w14:textId="77777777" w:rsidR="00D7006B" w:rsidRPr="00D7006B" w:rsidRDefault="00D7006B" w:rsidP="00D7006B">
            <w:pPr>
              <w:shd w:val="clear" w:color="auto" w:fill="FFFFFF"/>
              <w:spacing w:line="288" w:lineRule="auto"/>
              <w:jc w:val="left"/>
              <w:rPr>
                <w:rFonts w:eastAsia="Calibri" w:cs="Times New Roman"/>
                <w:kern w:val="0"/>
                <w:szCs w:val="24"/>
                <w14:ligatures w14:val="none"/>
              </w:rPr>
            </w:pPr>
            <w:r w:rsidRPr="00D7006B">
              <w:rPr>
                <w:rFonts w:eastAsia="Calibri" w:cs="Times New Roman"/>
                <w:kern w:val="0"/>
                <w:szCs w:val="24"/>
                <w14:ligatures w14:val="none"/>
              </w:rPr>
              <w:t>Hoàn</w:t>
            </w:r>
            <w:r w:rsidRPr="00D7006B">
              <w:rPr>
                <w:rFonts w:eastAsia="Calibri" w:cs="Times New Roman"/>
                <w:kern w:val="0"/>
                <w:szCs w:val="24"/>
                <w:lang w:val="vi-VN"/>
                <w14:ligatures w14:val="none"/>
              </w:rPr>
              <w:t xml:space="preserve"> toàn không k</w:t>
            </w:r>
            <w:r w:rsidRPr="00D7006B">
              <w:rPr>
                <w:rFonts w:eastAsia="Calibri" w:cs="Times New Roman"/>
                <w:kern w:val="0"/>
                <w:szCs w:val="24"/>
                <w14:ligatures w14:val="none"/>
              </w:rPr>
              <w:t>hai thác được</w:t>
            </w:r>
            <w:r w:rsidRPr="00D7006B">
              <w:rPr>
                <w:rFonts w:eastAsia="Calibri" w:cs="Times New Roman"/>
                <w:kern w:val="0"/>
                <w:szCs w:val="24"/>
                <w:lang w:val="vi-VN"/>
                <w14:ligatures w14:val="none"/>
              </w:rPr>
              <w:t xml:space="preserve"> </w:t>
            </w:r>
            <w:r w:rsidRPr="00D7006B">
              <w:rPr>
                <w:rFonts w:eastAsia="Calibri" w:cs="Times New Roman"/>
                <w:kern w:val="0"/>
                <w:szCs w:val="24"/>
                <w14:ligatures w14:val="none"/>
              </w:rPr>
              <w:t>dữ liệu trong tổ chức nhằm hỗ trợ hoạt động phân tích kinh doanh</w:t>
            </w:r>
          </w:p>
        </w:tc>
        <w:tc>
          <w:tcPr>
            <w:tcW w:w="953" w:type="pct"/>
          </w:tcPr>
          <w:p w14:paraId="3B86DCB9" w14:textId="77777777" w:rsidR="00D7006B" w:rsidRPr="00D7006B" w:rsidRDefault="00D7006B" w:rsidP="00D7006B">
            <w:pPr>
              <w:shd w:val="clear" w:color="auto" w:fill="FFFFFF"/>
              <w:spacing w:line="288" w:lineRule="auto"/>
              <w:jc w:val="left"/>
              <w:rPr>
                <w:rFonts w:eastAsia="Calibri" w:cs="Times New Roman"/>
                <w:kern w:val="0"/>
                <w:szCs w:val="24"/>
                <w:lang w:val="vi-VN"/>
                <w14:ligatures w14:val="none"/>
              </w:rPr>
            </w:pPr>
            <w:r w:rsidRPr="00D7006B">
              <w:rPr>
                <w:rFonts w:eastAsia="Calibri" w:cs="Times New Roman"/>
                <w:kern w:val="0"/>
                <w:szCs w:val="24"/>
                <w14:ligatures w14:val="none"/>
              </w:rPr>
              <w:t>Bước</w:t>
            </w:r>
            <w:r w:rsidRPr="00D7006B">
              <w:rPr>
                <w:rFonts w:eastAsia="Calibri" w:cs="Times New Roman"/>
                <w:kern w:val="0"/>
                <w:szCs w:val="24"/>
                <w:lang w:val="vi-VN"/>
                <w14:ligatures w14:val="none"/>
              </w:rPr>
              <w:t xml:space="preserve"> đầu biết cách k</w:t>
            </w:r>
            <w:r w:rsidRPr="00D7006B">
              <w:rPr>
                <w:rFonts w:eastAsia="Calibri" w:cs="Times New Roman"/>
                <w:kern w:val="0"/>
                <w:szCs w:val="24"/>
                <w14:ligatures w14:val="none"/>
              </w:rPr>
              <w:t>hai thác dữ liệu trong tổ chức nhằm hỗ trợ hoạt động phân tích kinh doanh</w:t>
            </w:r>
            <w:r w:rsidRPr="00D7006B">
              <w:rPr>
                <w:rFonts w:eastAsia="Calibri" w:cs="Times New Roman"/>
                <w:kern w:val="0"/>
                <w:szCs w:val="24"/>
                <w:lang w:val="vi-VN"/>
                <w14:ligatures w14:val="none"/>
              </w:rPr>
              <w:t>, chưa đem lại kết quả</w:t>
            </w:r>
          </w:p>
        </w:tc>
        <w:tc>
          <w:tcPr>
            <w:tcW w:w="829" w:type="pct"/>
          </w:tcPr>
          <w:p w14:paraId="3FCE8783" w14:textId="77777777" w:rsidR="00D7006B" w:rsidRPr="00D7006B" w:rsidRDefault="00D7006B" w:rsidP="00D7006B">
            <w:pPr>
              <w:shd w:val="clear" w:color="auto" w:fill="FFFFFF"/>
              <w:spacing w:line="288" w:lineRule="auto"/>
              <w:jc w:val="left"/>
              <w:rPr>
                <w:rFonts w:eastAsia="Calibri" w:cs="Times New Roman"/>
                <w:kern w:val="0"/>
                <w:szCs w:val="24"/>
                <w:lang w:val="vi-VN"/>
                <w14:ligatures w14:val="none"/>
              </w:rPr>
            </w:pPr>
            <w:r w:rsidRPr="00FF0AE4">
              <w:rPr>
                <w:rFonts w:eastAsia="Calibri" w:cs="Times New Roman"/>
                <w:kern w:val="0"/>
                <w:szCs w:val="24"/>
                <w:lang w:val="vi-VN"/>
                <w14:ligatures w14:val="none"/>
              </w:rPr>
              <w:t>Khai thác được</w:t>
            </w:r>
            <w:r w:rsidRPr="00D7006B">
              <w:rPr>
                <w:rFonts w:eastAsia="Calibri" w:cs="Times New Roman"/>
                <w:kern w:val="0"/>
                <w:szCs w:val="24"/>
                <w:lang w:val="vi-VN"/>
                <w14:ligatures w14:val="none"/>
              </w:rPr>
              <w:t xml:space="preserve"> </w:t>
            </w:r>
            <w:r w:rsidRPr="00FF0AE4">
              <w:rPr>
                <w:rFonts w:eastAsia="Calibri" w:cs="Times New Roman"/>
                <w:kern w:val="0"/>
                <w:szCs w:val="24"/>
                <w:lang w:val="vi-VN"/>
                <w14:ligatures w14:val="none"/>
              </w:rPr>
              <w:t>dữ liệu trong tổ chức nhằm hỗ trợ hoạt động phân tích kinh doanh</w:t>
            </w:r>
            <w:r w:rsidRPr="00D7006B">
              <w:rPr>
                <w:rFonts w:eastAsia="Calibri" w:cs="Times New Roman"/>
                <w:kern w:val="0"/>
                <w:szCs w:val="24"/>
                <w:lang w:val="vi-VN"/>
                <w14:ligatures w14:val="none"/>
              </w:rPr>
              <w:t>, kết quả rất hạn chế</w:t>
            </w:r>
          </w:p>
        </w:tc>
        <w:tc>
          <w:tcPr>
            <w:tcW w:w="769" w:type="pct"/>
          </w:tcPr>
          <w:p w14:paraId="7131926A" w14:textId="77777777" w:rsidR="00D7006B" w:rsidRPr="00D7006B" w:rsidRDefault="00D7006B" w:rsidP="00D7006B">
            <w:pPr>
              <w:shd w:val="clear" w:color="auto" w:fill="FFFFFF"/>
              <w:spacing w:line="288" w:lineRule="auto"/>
              <w:jc w:val="left"/>
              <w:rPr>
                <w:rFonts w:eastAsia="Calibri" w:cs="Times New Roman"/>
                <w:kern w:val="0"/>
                <w:szCs w:val="24"/>
                <w:lang w:val="vi-VN"/>
                <w14:ligatures w14:val="none"/>
              </w:rPr>
            </w:pPr>
            <w:r w:rsidRPr="00FF0AE4">
              <w:rPr>
                <w:rFonts w:eastAsia="Calibri" w:cs="Times New Roman"/>
                <w:kern w:val="0"/>
                <w:szCs w:val="24"/>
                <w:lang w:val="vi-VN"/>
                <w14:ligatures w14:val="none"/>
              </w:rPr>
              <w:t>Khai thác</w:t>
            </w:r>
            <w:r w:rsidRPr="00D7006B">
              <w:rPr>
                <w:rFonts w:eastAsia="Calibri" w:cs="Times New Roman"/>
                <w:kern w:val="0"/>
                <w:szCs w:val="24"/>
                <w:lang w:val="vi-VN"/>
                <w14:ligatures w14:val="none"/>
              </w:rPr>
              <w:t xml:space="preserve"> được</w:t>
            </w:r>
            <w:r w:rsidRPr="00FF0AE4">
              <w:rPr>
                <w:rFonts w:eastAsia="Calibri" w:cs="Times New Roman"/>
                <w:kern w:val="0"/>
                <w:szCs w:val="24"/>
                <w:lang w:val="vi-VN"/>
                <w14:ligatures w14:val="none"/>
              </w:rPr>
              <w:t xml:space="preserve"> dữ liệu trong tổ chức nhằm hỗ trợ hoạt động phân tích kinh doanh</w:t>
            </w:r>
            <w:r w:rsidRPr="00D7006B">
              <w:rPr>
                <w:rFonts w:eastAsia="Calibri" w:cs="Times New Roman"/>
                <w:kern w:val="0"/>
                <w:szCs w:val="24"/>
                <w:lang w:val="vi-VN"/>
                <w14:ligatures w14:val="none"/>
              </w:rPr>
              <w:t>, kết quả bước đầu khá tốt</w:t>
            </w:r>
          </w:p>
        </w:tc>
        <w:tc>
          <w:tcPr>
            <w:tcW w:w="835" w:type="pct"/>
          </w:tcPr>
          <w:p w14:paraId="15CAE6F2" w14:textId="77777777" w:rsidR="00D7006B" w:rsidRPr="00D7006B" w:rsidRDefault="00D7006B" w:rsidP="00D7006B">
            <w:pPr>
              <w:shd w:val="clear" w:color="auto" w:fill="FFFFFF"/>
              <w:spacing w:line="288" w:lineRule="auto"/>
              <w:jc w:val="left"/>
              <w:rPr>
                <w:rFonts w:eastAsia="Calibri" w:cs="Times New Roman"/>
                <w:kern w:val="0"/>
                <w:szCs w:val="24"/>
                <w:lang w:val="vi-VN"/>
                <w14:ligatures w14:val="none"/>
              </w:rPr>
            </w:pPr>
            <w:r w:rsidRPr="00FF0AE4">
              <w:rPr>
                <w:rFonts w:eastAsia="Calibri" w:cs="Times New Roman"/>
                <w:kern w:val="0"/>
                <w:szCs w:val="24"/>
                <w:lang w:val="vi-VN"/>
                <w14:ligatures w14:val="none"/>
              </w:rPr>
              <w:t>Khai thác được</w:t>
            </w:r>
            <w:r w:rsidRPr="00D7006B">
              <w:rPr>
                <w:rFonts w:eastAsia="Calibri" w:cs="Times New Roman"/>
                <w:kern w:val="0"/>
                <w:szCs w:val="24"/>
                <w:lang w:val="vi-VN"/>
                <w14:ligatures w14:val="none"/>
              </w:rPr>
              <w:t xml:space="preserve"> </w:t>
            </w:r>
            <w:r w:rsidRPr="00FF0AE4">
              <w:rPr>
                <w:rFonts w:eastAsia="Calibri" w:cs="Times New Roman"/>
                <w:kern w:val="0"/>
                <w:szCs w:val="24"/>
                <w:lang w:val="vi-VN"/>
                <w14:ligatures w14:val="none"/>
              </w:rPr>
              <w:t>dữ liệu trong tổ chức nhằm hỗ trợ hoạt động phân tích kinh doanh</w:t>
            </w:r>
            <w:r w:rsidRPr="00D7006B">
              <w:rPr>
                <w:rFonts w:eastAsia="Calibri" w:cs="Times New Roman"/>
                <w:kern w:val="0"/>
                <w:szCs w:val="24"/>
                <w:lang w:val="vi-VN"/>
                <w14:ligatures w14:val="none"/>
              </w:rPr>
              <w:t>, kết quả tốt</w:t>
            </w:r>
          </w:p>
        </w:tc>
      </w:tr>
      <w:tr w:rsidR="00D7006B" w:rsidRPr="008E3F40" w14:paraId="71DD2E0A" w14:textId="77777777" w:rsidTr="001C25B4">
        <w:tc>
          <w:tcPr>
            <w:tcW w:w="739" w:type="pct"/>
          </w:tcPr>
          <w:p w14:paraId="418CABEF" w14:textId="77777777" w:rsidR="00D7006B" w:rsidRPr="00FF0AE4" w:rsidRDefault="00D7006B" w:rsidP="00D7006B">
            <w:pPr>
              <w:spacing w:line="288" w:lineRule="auto"/>
              <w:jc w:val="left"/>
              <w:rPr>
                <w:rFonts w:ascii="Calibri" w:eastAsia="Calibri" w:hAnsi="Calibri" w:cs="Calibri"/>
                <w:b/>
                <w:i/>
                <w:color w:val="000000"/>
                <w:kern w:val="0"/>
                <w:szCs w:val="24"/>
                <w:lang w:val="vi-VN"/>
                <w14:ligatures w14:val="none"/>
              </w:rPr>
            </w:pPr>
            <w:r w:rsidRPr="00D7006B">
              <w:rPr>
                <w:rFonts w:eastAsia="Calibri" w:cs="Times New Roman"/>
                <w:kern w:val="0"/>
                <w:szCs w:val="24"/>
                <w:lang w:val="vi-VN"/>
                <w14:ligatures w14:val="none"/>
              </w:rPr>
              <w:t>T</w:t>
            </w:r>
            <w:r w:rsidRPr="00FF0AE4">
              <w:rPr>
                <w:rFonts w:eastAsia="Calibri" w:cs="Times New Roman"/>
                <w:kern w:val="0"/>
                <w:szCs w:val="24"/>
                <w:lang w:val="vi-VN"/>
                <w14:ligatures w14:val="none"/>
              </w:rPr>
              <w:t>uân thủ các nguyên tắc đạo đức và trách nhiệm trong sử dụng dữ liệu.</w:t>
            </w:r>
          </w:p>
        </w:tc>
        <w:tc>
          <w:tcPr>
            <w:tcW w:w="874" w:type="pct"/>
          </w:tcPr>
          <w:p w14:paraId="4CACBF53" w14:textId="77777777" w:rsidR="00D7006B" w:rsidRPr="00FF0AE4" w:rsidRDefault="00D7006B" w:rsidP="00D7006B">
            <w:pPr>
              <w:shd w:val="clear" w:color="auto" w:fill="FFFFFF"/>
              <w:spacing w:line="288" w:lineRule="auto"/>
              <w:jc w:val="left"/>
              <w:rPr>
                <w:rFonts w:eastAsia="Calibri" w:cs="Times New Roman"/>
                <w:kern w:val="0"/>
                <w:szCs w:val="24"/>
                <w:lang w:val="vi-VN"/>
                <w14:ligatures w14:val="none"/>
              </w:rPr>
            </w:pPr>
            <w:r w:rsidRPr="00D7006B">
              <w:rPr>
                <w:rFonts w:eastAsia="Calibri" w:cs="Times New Roman"/>
                <w:kern w:val="0"/>
                <w:szCs w:val="24"/>
                <w:lang w:val="vi-VN"/>
                <w14:ligatures w14:val="none"/>
              </w:rPr>
              <w:t>Không t</w:t>
            </w:r>
            <w:r w:rsidRPr="00FF0AE4">
              <w:rPr>
                <w:rFonts w:eastAsia="Calibri" w:cs="Times New Roman"/>
                <w:kern w:val="0"/>
                <w:szCs w:val="24"/>
                <w:lang w:val="vi-VN"/>
                <w14:ligatures w14:val="none"/>
              </w:rPr>
              <w:t>uân thủ</w:t>
            </w:r>
            <w:r w:rsidRPr="00D7006B">
              <w:rPr>
                <w:rFonts w:eastAsia="Calibri" w:cs="Times New Roman"/>
                <w:kern w:val="0"/>
                <w:szCs w:val="24"/>
                <w:lang w:val="vi-VN"/>
                <w14:ligatures w14:val="none"/>
              </w:rPr>
              <w:t xml:space="preserve">, thậm chí đi ngược lại </w:t>
            </w:r>
            <w:r w:rsidRPr="00FF0AE4">
              <w:rPr>
                <w:rFonts w:eastAsia="Calibri" w:cs="Times New Roman"/>
                <w:kern w:val="0"/>
                <w:szCs w:val="24"/>
                <w:lang w:val="vi-VN"/>
                <w14:ligatures w14:val="none"/>
              </w:rPr>
              <w:t>các nguyên tắc đạo đức và trách nhiệm trong sử dụng dữ liệu.</w:t>
            </w:r>
          </w:p>
        </w:tc>
        <w:tc>
          <w:tcPr>
            <w:tcW w:w="953" w:type="pct"/>
          </w:tcPr>
          <w:p w14:paraId="1A34A247" w14:textId="77777777" w:rsidR="00D7006B" w:rsidRPr="00FF0AE4" w:rsidRDefault="00D7006B" w:rsidP="00D7006B">
            <w:pPr>
              <w:shd w:val="clear" w:color="auto" w:fill="FFFFFF"/>
              <w:spacing w:line="288" w:lineRule="auto"/>
              <w:jc w:val="left"/>
              <w:rPr>
                <w:rFonts w:eastAsia="Calibri" w:cs="Times New Roman"/>
                <w:kern w:val="0"/>
                <w:szCs w:val="24"/>
                <w:lang w:val="vi-VN"/>
                <w14:ligatures w14:val="none"/>
              </w:rPr>
            </w:pPr>
            <w:r w:rsidRPr="00D7006B">
              <w:rPr>
                <w:rFonts w:eastAsia="Calibri" w:cs="Times New Roman"/>
                <w:kern w:val="0"/>
                <w:szCs w:val="24"/>
                <w:lang w:val="vi-VN"/>
                <w14:ligatures w14:val="none"/>
              </w:rPr>
              <w:t>Không có ý thức về việc t</w:t>
            </w:r>
            <w:r w:rsidRPr="00FF0AE4">
              <w:rPr>
                <w:rFonts w:eastAsia="Calibri" w:cs="Times New Roman"/>
                <w:kern w:val="0"/>
                <w:szCs w:val="24"/>
                <w:lang w:val="vi-VN"/>
                <w14:ligatures w14:val="none"/>
              </w:rPr>
              <w:t>uân thủ các nguyên tắc đạo đức và trách nhiệm trong sử dụng dữ liệu.</w:t>
            </w:r>
          </w:p>
        </w:tc>
        <w:tc>
          <w:tcPr>
            <w:tcW w:w="829" w:type="pct"/>
          </w:tcPr>
          <w:p w14:paraId="70425070" w14:textId="77777777" w:rsidR="00D7006B" w:rsidRPr="00FF0AE4" w:rsidRDefault="00D7006B" w:rsidP="00D7006B">
            <w:pPr>
              <w:shd w:val="clear" w:color="auto" w:fill="FFFFFF"/>
              <w:spacing w:line="288" w:lineRule="auto"/>
              <w:jc w:val="left"/>
              <w:rPr>
                <w:rFonts w:eastAsia="Calibri" w:cs="Times New Roman"/>
                <w:kern w:val="0"/>
                <w:szCs w:val="24"/>
                <w:lang w:val="vi-VN"/>
                <w14:ligatures w14:val="none"/>
              </w:rPr>
            </w:pPr>
            <w:r w:rsidRPr="00D7006B">
              <w:rPr>
                <w:rFonts w:eastAsia="Calibri" w:cs="Times New Roman"/>
                <w:kern w:val="0"/>
                <w:szCs w:val="24"/>
                <w:lang w:val="vi-VN"/>
                <w14:ligatures w14:val="none"/>
              </w:rPr>
              <w:t>Bước đầu t</w:t>
            </w:r>
            <w:r w:rsidRPr="00FF0AE4">
              <w:rPr>
                <w:rFonts w:eastAsia="Calibri" w:cs="Times New Roman"/>
                <w:kern w:val="0"/>
                <w:szCs w:val="24"/>
                <w:lang w:val="vi-VN"/>
                <w14:ligatures w14:val="none"/>
              </w:rPr>
              <w:t>uân thủ các nguyên tắc đạo đức và trách nhiệm trong sử dụng dữ liệu</w:t>
            </w:r>
            <w:r w:rsidRPr="00D7006B">
              <w:rPr>
                <w:rFonts w:eastAsia="Calibri" w:cs="Times New Roman"/>
                <w:kern w:val="0"/>
                <w:szCs w:val="24"/>
                <w:lang w:val="vi-VN"/>
                <w14:ligatures w14:val="none"/>
              </w:rPr>
              <w:t>, tuy nhiên hời hợt và đối phó</w:t>
            </w:r>
            <w:r w:rsidRPr="00FF0AE4">
              <w:rPr>
                <w:rFonts w:eastAsia="Calibri" w:cs="Times New Roman"/>
                <w:kern w:val="0"/>
                <w:szCs w:val="24"/>
                <w:lang w:val="vi-VN"/>
                <w14:ligatures w14:val="none"/>
              </w:rPr>
              <w:t>.</w:t>
            </w:r>
          </w:p>
        </w:tc>
        <w:tc>
          <w:tcPr>
            <w:tcW w:w="769" w:type="pct"/>
          </w:tcPr>
          <w:p w14:paraId="3B14BFF0" w14:textId="77777777" w:rsidR="00D7006B" w:rsidRPr="00FF0AE4" w:rsidRDefault="00D7006B" w:rsidP="00D7006B">
            <w:pPr>
              <w:shd w:val="clear" w:color="auto" w:fill="FFFFFF"/>
              <w:spacing w:line="288" w:lineRule="auto"/>
              <w:ind w:hanging="18"/>
              <w:jc w:val="left"/>
              <w:rPr>
                <w:rFonts w:eastAsia="Calibri" w:cs="Times New Roman"/>
                <w:kern w:val="0"/>
                <w:szCs w:val="24"/>
                <w:lang w:val="vi-VN"/>
                <w14:ligatures w14:val="none"/>
              </w:rPr>
            </w:pPr>
            <w:r w:rsidRPr="00D7006B">
              <w:rPr>
                <w:rFonts w:eastAsia="Calibri" w:cs="Times New Roman"/>
                <w:kern w:val="0"/>
                <w:szCs w:val="24"/>
                <w:lang w:val="vi-VN"/>
                <w14:ligatures w14:val="none"/>
              </w:rPr>
              <w:t>T</w:t>
            </w:r>
            <w:r w:rsidRPr="00FF0AE4">
              <w:rPr>
                <w:rFonts w:eastAsia="Calibri" w:cs="Times New Roman"/>
                <w:kern w:val="0"/>
                <w:szCs w:val="24"/>
                <w:lang w:val="vi-VN"/>
                <w14:ligatures w14:val="none"/>
              </w:rPr>
              <w:t>uân thủ khá</w:t>
            </w:r>
            <w:r w:rsidRPr="00D7006B">
              <w:rPr>
                <w:rFonts w:eastAsia="Calibri" w:cs="Times New Roman"/>
                <w:kern w:val="0"/>
                <w:szCs w:val="24"/>
                <w:lang w:val="vi-VN"/>
                <w14:ligatures w14:val="none"/>
              </w:rPr>
              <w:t xml:space="preserve"> nghiêm chỉnh </w:t>
            </w:r>
            <w:r w:rsidRPr="00FF0AE4">
              <w:rPr>
                <w:rFonts w:eastAsia="Calibri" w:cs="Times New Roman"/>
                <w:kern w:val="0"/>
                <w:szCs w:val="24"/>
                <w:lang w:val="vi-VN"/>
                <w14:ligatures w14:val="none"/>
              </w:rPr>
              <w:t>các nguyên tắc đạo đức và trách nhiệm trong sử dụng dữ liệu.</w:t>
            </w:r>
          </w:p>
        </w:tc>
        <w:tc>
          <w:tcPr>
            <w:tcW w:w="835" w:type="pct"/>
          </w:tcPr>
          <w:p w14:paraId="26143FB8" w14:textId="77777777" w:rsidR="00D7006B" w:rsidRPr="00FF0AE4" w:rsidRDefault="00D7006B" w:rsidP="00D7006B">
            <w:pPr>
              <w:shd w:val="clear" w:color="auto" w:fill="FFFFFF"/>
              <w:spacing w:line="288" w:lineRule="auto"/>
              <w:jc w:val="left"/>
              <w:rPr>
                <w:rFonts w:eastAsia="Calibri" w:cs="Times New Roman"/>
                <w:kern w:val="0"/>
                <w:szCs w:val="24"/>
                <w:lang w:val="vi-VN"/>
                <w14:ligatures w14:val="none"/>
              </w:rPr>
            </w:pPr>
            <w:r w:rsidRPr="00D7006B">
              <w:rPr>
                <w:rFonts w:eastAsia="Calibri" w:cs="Times New Roman"/>
                <w:kern w:val="0"/>
                <w:szCs w:val="24"/>
                <w:lang w:val="vi-VN"/>
                <w14:ligatures w14:val="none"/>
              </w:rPr>
              <w:t>T</w:t>
            </w:r>
            <w:r w:rsidRPr="00FF0AE4">
              <w:rPr>
                <w:rFonts w:eastAsia="Calibri" w:cs="Times New Roman"/>
                <w:kern w:val="0"/>
                <w:szCs w:val="24"/>
                <w:lang w:val="vi-VN"/>
                <w14:ligatures w14:val="none"/>
              </w:rPr>
              <w:t>uân thủ nghiêm</w:t>
            </w:r>
            <w:r w:rsidRPr="00D7006B">
              <w:rPr>
                <w:rFonts w:eastAsia="Calibri" w:cs="Times New Roman"/>
                <w:kern w:val="0"/>
                <w:szCs w:val="24"/>
                <w:lang w:val="vi-VN"/>
                <w14:ligatures w14:val="none"/>
              </w:rPr>
              <w:t xml:space="preserve"> chỉnh </w:t>
            </w:r>
            <w:r w:rsidRPr="00FF0AE4">
              <w:rPr>
                <w:rFonts w:eastAsia="Calibri" w:cs="Times New Roman"/>
                <w:kern w:val="0"/>
                <w:szCs w:val="24"/>
                <w:lang w:val="vi-VN"/>
                <w14:ligatures w14:val="none"/>
              </w:rPr>
              <w:t>các nguyên tắc đạo đức và trách nhiệm trong sử dụng dữ liệu.</w:t>
            </w:r>
          </w:p>
        </w:tc>
      </w:tr>
    </w:tbl>
    <w:tbl>
      <w:tblPr>
        <w:tblW w:w="10092" w:type="dxa"/>
        <w:jc w:val="center"/>
        <w:tblBorders>
          <w:top w:val="nil"/>
          <w:left w:val="nil"/>
          <w:bottom w:val="nil"/>
          <w:right w:val="nil"/>
          <w:insideH w:val="nil"/>
          <w:insideV w:val="nil"/>
        </w:tblBorders>
        <w:tblLayout w:type="fixed"/>
        <w:tblLook w:val="0400" w:firstRow="0" w:lastRow="0" w:firstColumn="0" w:lastColumn="0" w:noHBand="0" w:noVBand="1"/>
      </w:tblPr>
      <w:tblGrid>
        <w:gridCol w:w="4395"/>
        <w:gridCol w:w="5697"/>
      </w:tblGrid>
      <w:tr w:rsidR="009D668F" w:rsidRPr="008E3F40" w14:paraId="7BF44615" w14:textId="77777777" w:rsidTr="009035E1">
        <w:trPr>
          <w:trHeight w:val="341"/>
          <w:jc w:val="center"/>
        </w:trPr>
        <w:tc>
          <w:tcPr>
            <w:tcW w:w="4395" w:type="dxa"/>
            <w:tcBorders>
              <w:top w:val="nil"/>
              <w:left w:val="nil"/>
              <w:bottom w:val="nil"/>
              <w:right w:val="nil"/>
            </w:tcBorders>
            <w:tcMar>
              <w:left w:w="68" w:type="dxa"/>
              <w:right w:w="68" w:type="dxa"/>
            </w:tcMar>
          </w:tcPr>
          <w:p w14:paraId="006C90DC" w14:textId="77777777" w:rsidR="009D668F" w:rsidRPr="003E34EA" w:rsidRDefault="009D668F" w:rsidP="009035E1">
            <w:pPr>
              <w:spacing w:before="60" w:after="60"/>
              <w:jc w:val="center"/>
              <w:rPr>
                <w:rFonts w:eastAsia="Times New Roman" w:cs="Times New Roman"/>
                <w:bCs/>
                <w:color w:val="000000"/>
                <w:szCs w:val="24"/>
                <w:lang w:val="vi-VN"/>
              </w:rPr>
            </w:pPr>
            <w:r w:rsidRPr="009D668F">
              <w:rPr>
                <w:rFonts w:eastAsia="Times New Roman" w:cs="Times New Roman"/>
                <w:bCs/>
                <w:color w:val="000000"/>
                <w:szCs w:val="24"/>
                <w:lang w:val="vi-VN"/>
              </w:rPr>
              <w:lastRenderedPageBreak/>
              <w:t>HỌC</w:t>
            </w:r>
            <w:r w:rsidRPr="003E34EA">
              <w:rPr>
                <w:rFonts w:eastAsia="Times New Roman" w:cs="Times New Roman"/>
                <w:bCs/>
                <w:color w:val="000000"/>
                <w:szCs w:val="24"/>
                <w:lang w:val="vi-VN"/>
              </w:rPr>
              <w:t xml:space="preserve"> VIỆN CÔNG NGHỆ</w:t>
            </w:r>
          </w:p>
          <w:p w14:paraId="5FFE0882" w14:textId="77777777" w:rsidR="009D668F" w:rsidRDefault="009D668F" w:rsidP="009035E1">
            <w:pPr>
              <w:spacing w:before="60" w:after="60"/>
              <w:jc w:val="center"/>
              <w:rPr>
                <w:rFonts w:eastAsia="Times New Roman" w:cs="Times New Roman"/>
                <w:bCs/>
                <w:color w:val="000000"/>
                <w:szCs w:val="24"/>
                <w:lang w:val="vi-VN"/>
              </w:rPr>
            </w:pPr>
            <w:r w:rsidRPr="003E34EA">
              <w:rPr>
                <w:rFonts w:eastAsia="Times New Roman" w:cs="Times New Roman"/>
                <w:bCs/>
                <w:color w:val="000000"/>
                <w:szCs w:val="24"/>
                <w:lang w:val="vi-VN"/>
              </w:rPr>
              <w:t>BƯU CHÍNH VIỄN THÔNG</w:t>
            </w:r>
          </w:p>
          <w:p w14:paraId="2F995319" w14:textId="77777777" w:rsidR="009D668F" w:rsidRDefault="009D668F" w:rsidP="009035E1">
            <w:pPr>
              <w:spacing w:before="60" w:after="60"/>
              <w:jc w:val="center"/>
              <w:rPr>
                <w:rFonts w:eastAsia="Times New Roman" w:cs="Times New Roman"/>
                <w:b/>
                <w:color w:val="000000"/>
                <w:szCs w:val="24"/>
                <w:lang w:val="vi-VN"/>
              </w:rPr>
            </w:pPr>
            <w:r w:rsidRPr="009D668F">
              <w:rPr>
                <w:rFonts w:eastAsia="Times New Roman" w:cs="Times New Roman"/>
                <w:b/>
                <w:color w:val="000000"/>
                <w:szCs w:val="24"/>
                <w:lang w:val="vi-VN"/>
              </w:rPr>
              <w:t>KHOA QUẢN TRỊ</w:t>
            </w:r>
            <w:r>
              <w:rPr>
                <w:rFonts w:eastAsia="Times New Roman" w:cs="Times New Roman"/>
                <w:b/>
                <w:color w:val="000000"/>
                <w:szCs w:val="24"/>
                <w:lang w:val="vi-VN"/>
              </w:rPr>
              <w:t xml:space="preserve"> KINH DOANH 1</w:t>
            </w:r>
            <w:r w:rsidRPr="009D668F">
              <w:rPr>
                <w:rFonts w:eastAsia="Times New Roman" w:cs="Times New Roman"/>
                <w:b/>
                <w:color w:val="000000"/>
                <w:szCs w:val="24"/>
                <w:lang w:val="vi-VN"/>
              </w:rPr>
              <w:t xml:space="preserve"> </w:t>
            </w:r>
          </w:p>
          <w:p w14:paraId="2815AC4B" w14:textId="77777777" w:rsidR="009D668F" w:rsidRPr="00C34D91" w:rsidRDefault="009D668F" w:rsidP="009035E1">
            <w:pPr>
              <w:spacing w:before="60" w:after="60"/>
              <w:jc w:val="center"/>
              <w:rPr>
                <w:rFonts w:eastAsia="Times New Roman" w:cs="Times New Roman"/>
                <w:color w:val="000000"/>
                <w:szCs w:val="24"/>
                <w:lang w:val="vi-VN"/>
              </w:rPr>
            </w:pPr>
            <w:r>
              <w:rPr>
                <w:rFonts w:eastAsia="Times New Roman" w:cs="Times New Roman"/>
                <w:b/>
                <w:color w:val="000000"/>
                <w:szCs w:val="24"/>
                <w:lang w:val="vi-VN"/>
              </w:rPr>
              <w:t>BỘ MÔN QUẢN TRỊ</w:t>
            </w:r>
          </w:p>
        </w:tc>
        <w:tc>
          <w:tcPr>
            <w:tcW w:w="5697" w:type="dxa"/>
            <w:tcBorders>
              <w:top w:val="nil"/>
              <w:left w:val="nil"/>
              <w:bottom w:val="nil"/>
              <w:right w:val="nil"/>
            </w:tcBorders>
            <w:tcMar>
              <w:left w:w="68" w:type="dxa"/>
              <w:right w:w="68" w:type="dxa"/>
            </w:tcMar>
          </w:tcPr>
          <w:p w14:paraId="627F744A" w14:textId="77777777" w:rsidR="009D668F" w:rsidRDefault="009D668F" w:rsidP="009035E1">
            <w:pPr>
              <w:spacing w:before="60" w:after="60"/>
              <w:jc w:val="center"/>
              <w:rPr>
                <w:rFonts w:eastAsia="Times New Roman" w:cs="Times New Roman"/>
                <w:b/>
                <w:color w:val="000000"/>
                <w:szCs w:val="24"/>
                <w:lang w:val="vi-VN"/>
              </w:rPr>
            </w:pPr>
            <w:r w:rsidRPr="009D668F">
              <w:rPr>
                <w:rFonts w:eastAsia="Times New Roman" w:cs="Times New Roman"/>
                <w:b/>
                <w:color w:val="000000"/>
                <w:szCs w:val="24"/>
                <w:lang w:val="vi-VN"/>
              </w:rPr>
              <w:t>CỘNG HÒA XÃ HỘI CHỦ NGHĨA VIỆT NAM</w:t>
            </w:r>
          </w:p>
          <w:p w14:paraId="4E9D19D1" w14:textId="77777777" w:rsidR="009D668F" w:rsidRPr="003E34EA" w:rsidRDefault="009D668F" w:rsidP="009035E1">
            <w:pPr>
              <w:spacing w:before="60" w:after="60"/>
              <w:jc w:val="center"/>
              <w:rPr>
                <w:rFonts w:eastAsia="Times New Roman" w:cs="Times New Roman"/>
                <w:b/>
                <w:color w:val="000000"/>
                <w:lang w:val="vi-VN"/>
              </w:rPr>
            </w:pPr>
            <w:r w:rsidRPr="009D668F">
              <w:rPr>
                <w:rFonts w:eastAsia="Times New Roman" w:cs="Times New Roman"/>
                <w:b/>
                <w:color w:val="000000"/>
                <w:szCs w:val="24"/>
                <w:lang w:val="vi-VN"/>
              </w:rPr>
              <w:t xml:space="preserve">Độc </w:t>
            </w:r>
            <w:r>
              <w:rPr>
                <w:rFonts w:eastAsia="Times New Roman" w:cs="Times New Roman"/>
                <w:b/>
                <w:color w:val="000000"/>
                <w:szCs w:val="24"/>
                <w:lang w:val="vi-VN"/>
              </w:rPr>
              <w:t>l</w:t>
            </w:r>
            <w:r w:rsidRPr="009D668F">
              <w:rPr>
                <w:rFonts w:eastAsia="Times New Roman" w:cs="Times New Roman"/>
                <w:b/>
                <w:color w:val="000000"/>
                <w:szCs w:val="24"/>
                <w:lang w:val="vi-VN"/>
              </w:rPr>
              <w:t xml:space="preserve">ập - Tự </w:t>
            </w:r>
            <w:r>
              <w:rPr>
                <w:rFonts w:eastAsia="Times New Roman" w:cs="Times New Roman"/>
                <w:b/>
                <w:color w:val="000000"/>
                <w:szCs w:val="24"/>
                <w:lang w:val="vi-VN"/>
              </w:rPr>
              <w:t>d</w:t>
            </w:r>
            <w:r w:rsidRPr="009D668F">
              <w:rPr>
                <w:rFonts w:eastAsia="Times New Roman" w:cs="Times New Roman"/>
                <w:b/>
                <w:color w:val="000000"/>
                <w:szCs w:val="24"/>
                <w:lang w:val="vi-VN"/>
              </w:rPr>
              <w:t xml:space="preserve">o - Hạnh </w:t>
            </w:r>
            <w:r>
              <w:rPr>
                <w:rFonts w:eastAsia="Times New Roman" w:cs="Times New Roman"/>
                <w:b/>
                <w:color w:val="000000"/>
                <w:szCs w:val="24"/>
                <w:lang w:val="vi-VN"/>
              </w:rPr>
              <w:t>p</w:t>
            </w:r>
            <w:r w:rsidRPr="009D668F">
              <w:rPr>
                <w:rFonts w:eastAsia="Times New Roman" w:cs="Times New Roman"/>
                <w:b/>
                <w:color w:val="000000"/>
                <w:szCs w:val="24"/>
                <w:lang w:val="vi-VN"/>
              </w:rPr>
              <w:t>húc</w:t>
            </w:r>
          </w:p>
        </w:tc>
      </w:tr>
    </w:tbl>
    <w:p w14:paraId="653187B1" w14:textId="77777777" w:rsidR="009D668F" w:rsidRPr="009D668F" w:rsidRDefault="009D668F" w:rsidP="009D668F">
      <w:pPr>
        <w:tabs>
          <w:tab w:val="left" w:pos="2325"/>
        </w:tabs>
        <w:spacing w:before="60" w:line="240" w:lineRule="auto"/>
        <w:rPr>
          <w:b/>
          <w:color w:val="000000"/>
          <w:sz w:val="8"/>
          <w:szCs w:val="8"/>
          <w:lang w:val="vi-VN"/>
        </w:rPr>
      </w:pPr>
    </w:p>
    <w:p w14:paraId="382F7914" w14:textId="77777777" w:rsidR="009D668F" w:rsidRPr="009D668F" w:rsidRDefault="009D668F" w:rsidP="009D668F">
      <w:pPr>
        <w:spacing w:before="60" w:line="240" w:lineRule="auto"/>
        <w:jc w:val="center"/>
        <w:rPr>
          <w:b/>
          <w:color w:val="000000"/>
          <w:sz w:val="32"/>
          <w:szCs w:val="32"/>
          <w:lang w:val="vi-VN"/>
        </w:rPr>
      </w:pPr>
      <w:r w:rsidRPr="009D668F">
        <w:rPr>
          <w:b/>
          <w:color w:val="000000"/>
          <w:sz w:val="32"/>
          <w:szCs w:val="32"/>
          <w:lang w:val="vi-VN"/>
        </w:rPr>
        <w:t>ĐỀ CƯƠNG CHI TIẾT HỌC PHẦN</w:t>
      </w:r>
    </w:p>
    <w:p w14:paraId="1044BDB3" w14:textId="77777777" w:rsidR="009D668F" w:rsidRDefault="009D668F" w:rsidP="009D668F">
      <w:pPr>
        <w:spacing w:before="60" w:line="240" w:lineRule="auto"/>
        <w:jc w:val="center"/>
        <w:rPr>
          <w:b/>
          <w:color w:val="000000"/>
          <w:lang w:val="vi-VN"/>
        </w:rPr>
      </w:pPr>
      <w:r w:rsidRPr="009D668F">
        <w:rPr>
          <w:b/>
          <w:color w:val="000000"/>
          <w:lang w:val="vi-VN"/>
        </w:rPr>
        <w:t xml:space="preserve">Tên học phần: Khởi nghiệp và phát triển Start-up </w:t>
      </w:r>
    </w:p>
    <w:p w14:paraId="382E2FCE" w14:textId="77777777" w:rsidR="009D668F" w:rsidRPr="00E17863" w:rsidRDefault="009D668F" w:rsidP="009D668F">
      <w:pPr>
        <w:spacing w:before="60" w:line="240" w:lineRule="auto"/>
        <w:jc w:val="center"/>
        <w:rPr>
          <w:b/>
          <w:bCs/>
          <w:color w:val="000000"/>
        </w:rPr>
      </w:pPr>
      <w:r w:rsidRPr="00E17863">
        <w:rPr>
          <w:b/>
          <w:bCs/>
          <w:color w:val="000000"/>
        </w:rPr>
        <w:t>(Start-up Launch &amp; Development)</w:t>
      </w:r>
    </w:p>
    <w:p w14:paraId="5EECB904" w14:textId="77777777" w:rsidR="009D668F" w:rsidRDefault="009D668F" w:rsidP="009D668F">
      <w:pPr>
        <w:spacing w:before="60" w:line="240" w:lineRule="auto"/>
        <w:jc w:val="center"/>
        <w:rPr>
          <w:b/>
          <w:color w:val="000000"/>
          <w:szCs w:val="24"/>
        </w:rPr>
      </w:pPr>
    </w:p>
    <w:p w14:paraId="3A82BDB9" w14:textId="77777777" w:rsidR="009D668F" w:rsidRDefault="009D668F" w:rsidP="009D668F">
      <w:pPr>
        <w:spacing w:before="60" w:line="240" w:lineRule="auto"/>
        <w:rPr>
          <w:b/>
          <w:color w:val="000000"/>
          <w:szCs w:val="24"/>
        </w:rPr>
      </w:pPr>
      <w:r>
        <w:rPr>
          <w:b/>
          <w:color w:val="000000"/>
        </w:rPr>
        <w:t>1. Thông tin chung về học phần</w:t>
      </w:r>
    </w:p>
    <w:tbl>
      <w:tblPr>
        <w:tblW w:w="5000" w:type="pct"/>
        <w:tblBorders>
          <w:top w:val="nil"/>
          <w:left w:val="nil"/>
          <w:bottom w:val="nil"/>
          <w:right w:val="nil"/>
          <w:insideH w:val="nil"/>
          <w:insideV w:val="nil"/>
        </w:tblBorders>
        <w:tblLook w:val="0400" w:firstRow="0" w:lastRow="0" w:firstColumn="0" w:lastColumn="0" w:noHBand="0" w:noVBand="1"/>
      </w:tblPr>
      <w:tblGrid>
        <w:gridCol w:w="4672"/>
        <w:gridCol w:w="4672"/>
      </w:tblGrid>
      <w:tr w:rsidR="009D668F" w:rsidRPr="0076669B" w14:paraId="7747B70E" w14:textId="77777777" w:rsidTr="009035E1">
        <w:tc>
          <w:tcPr>
            <w:tcW w:w="2500" w:type="pct"/>
            <w:tcBorders>
              <w:top w:val="single" w:sz="4" w:space="0" w:color="000000"/>
              <w:left w:val="single" w:sz="4" w:space="0" w:color="000000"/>
              <w:bottom w:val="single" w:sz="4" w:space="0" w:color="000000"/>
              <w:right w:val="single" w:sz="4" w:space="0" w:color="000000"/>
            </w:tcBorders>
            <w:vAlign w:val="center"/>
          </w:tcPr>
          <w:p w14:paraId="44B531EE" w14:textId="77777777" w:rsidR="009D668F" w:rsidRPr="0076669B" w:rsidRDefault="009D668F" w:rsidP="009035E1">
            <w:pPr>
              <w:spacing w:before="60" w:after="60"/>
              <w:ind w:left="57"/>
              <w:rPr>
                <w:rFonts w:eastAsia="Times New Roman" w:cs="Times New Roman"/>
                <w:b/>
                <w:color w:val="000000"/>
                <w:szCs w:val="24"/>
              </w:rPr>
            </w:pPr>
            <w:r w:rsidRPr="0076669B">
              <w:rPr>
                <w:rFonts w:eastAsia="Times New Roman" w:cs="Times New Roman"/>
                <w:b/>
                <w:color w:val="000000"/>
                <w:szCs w:val="24"/>
              </w:rPr>
              <w:t>1) Mã học phần:</w:t>
            </w:r>
            <w:r w:rsidRPr="0076669B">
              <w:rPr>
                <w:rFonts w:eastAsia="Times New Roman" w:cs="Times New Roman"/>
                <w:color w:val="000000"/>
                <w:szCs w:val="24"/>
              </w:rPr>
              <w:t xml:space="preserve"> </w:t>
            </w:r>
          </w:p>
        </w:tc>
        <w:tc>
          <w:tcPr>
            <w:tcW w:w="2500" w:type="pct"/>
            <w:tcBorders>
              <w:top w:val="single" w:sz="4" w:space="0" w:color="000000"/>
              <w:left w:val="single" w:sz="4" w:space="0" w:color="000000"/>
              <w:bottom w:val="single" w:sz="4" w:space="0" w:color="000000"/>
              <w:right w:val="single" w:sz="4" w:space="0" w:color="000000"/>
            </w:tcBorders>
            <w:vAlign w:val="center"/>
          </w:tcPr>
          <w:p w14:paraId="76495B7D" w14:textId="77777777" w:rsidR="009D668F" w:rsidRPr="0076669B" w:rsidRDefault="009D668F" w:rsidP="009035E1">
            <w:pPr>
              <w:tabs>
                <w:tab w:val="left" w:pos="2325"/>
              </w:tabs>
              <w:spacing w:before="60" w:after="60"/>
              <w:ind w:left="57"/>
              <w:rPr>
                <w:rFonts w:eastAsia="Times New Roman" w:cs="Times New Roman"/>
                <w:color w:val="000000"/>
                <w:szCs w:val="24"/>
              </w:rPr>
            </w:pPr>
            <w:r>
              <w:rPr>
                <w:rFonts w:eastAsia="Times New Roman" w:cs="Times New Roman"/>
                <w:color w:val="000000"/>
                <w:szCs w:val="24"/>
              </w:rPr>
              <w:t>BSA…</w:t>
            </w:r>
          </w:p>
        </w:tc>
      </w:tr>
      <w:tr w:rsidR="009D668F" w:rsidRPr="0076669B" w14:paraId="1C07C766" w14:textId="77777777" w:rsidTr="009035E1">
        <w:tc>
          <w:tcPr>
            <w:tcW w:w="2500" w:type="pct"/>
            <w:tcBorders>
              <w:top w:val="single" w:sz="4" w:space="0" w:color="000000"/>
              <w:left w:val="single" w:sz="4" w:space="0" w:color="000000"/>
              <w:bottom w:val="single" w:sz="4" w:space="0" w:color="000000"/>
              <w:right w:val="single" w:sz="4" w:space="0" w:color="000000"/>
            </w:tcBorders>
            <w:vAlign w:val="center"/>
          </w:tcPr>
          <w:p w14:paraId="15467C9D" w14:textId="77777777" w:rsidR="009D668F" w:rsidRPr="0076669B" w:rsidRDefault="009D668F" w:rsidP="009035E1">
            <w:pPr>
              <w:spacing w:before="60" w:after="60"/>
              <w:ind w:left="57"/>
              <w:rPr>
                <w:rFonts w:eastAsia="Times New Roman" w:cs="Times New Roman"/>
                <w:b/>
                <w:color w:val="000000"/>
                <w:szCs w:val="24"/>
              </w:rPr>
            </w:pPr>
            <w:r w:rsidRPr="0076669B">
              <w:rPr>
                <w:rFonts w:eastAsia="Times New Roman" w:cs="Times New Roman"/>
                <w:b/>
                <w:color w:val="000000"/>
                <w:szCs w:val="24"/>
              </w:rPr>
              <w:t xml:space="preserve">2) Ký hiệu học phần: </w:t>
            </w:r>
          </w:p>
        </w:tc>
        <w:tc>
          <w:tcPr>
            <w:tcW w:w="2500" w:type="pct"/>
            <w:tcBorders>
              <w:top w:val="single" w:sz="4" w:space="0" w:color="000000"/>
              <w:left w:val="single" w:sz="4" w:space="0" w:color="000000"/>
              <w:bottom w:val="single" w:sz="4" w:space="0" w:color="000000"/>
              <w:right w:val="single" w:sz="4" w:space="0" w:color="000000"/>
            </w:tcBorders>
            <w:vAlign w:val="center"/>
          </w:tcPr>
          <w:p w14:paraId="4C27557F" w14:textId="77777777" w:rsidR="009D668F" w:rsidRPr="0076669B" w:rsidRDefault="009D668F" w:rsidP="009035E1">
            <w:pPr>
              <w:tabs>
                <w:tab w:val="left" w:pos="2325"/>
              </w:tabs>
              <w:spacing w:before="60" w:after="60"/>
              <w:ind w:left="57"/>
              <w:rPr>
                <w:rFonts w:eastAsia="Times New Roman" w:cs="Times New Roman"/>
                <w:color w:val="000000"/>
                <w:szCs w:val="24"/>
              </w:rPr>
            </w:pPr>
          </w:p>
        </w:tc>
      </w:tr>
      <w:tr w:rsidR="009D668F" w:rsidRPr="0076669B" w14:paraId="214BD673" w14:textId="77777777" w:rsidTr="009035E1">
        <w:tc>
          <w:tcPr>
            <w:tcW w:w="2500" w:type="pct"/>
            <w:tcBorders>
              <w:top w:val="single" w:sz="4" w:space="0" w:color="000000"/>
              <w:left w:val="single" w:sz="4" w:space="0" w:color="000000"/>
              <w:bottom w:val="single" w:sz="4" w:space="0" w:color="000000"/>
              <w:right w:val="single" w:sz="4" w:space="0" w:color="000000"/>
            </w:tcBorders>
            <w:vAlign w:val="center"/>
          </w:tcPr>
          <w:p w14:paraId="71795ADC" w14:textId="77777777" w:rsidR="009D668F" w:rsidRPr="0076669B" w:rsidRDefault="009D668F" w:rsidP="009035E1">
            <w:pPr>
              <w:spacing w:before="60" w:after="60"/>
              <w:ind w:left="57"/>
              <w:rPr>
                <w:rFonts w:eastAsia="Times New Roman" w:cs="Times New Roman"/>
                <w:b/>
                <w:color w:val="000000"/>
                <w:szCs w:val="24"/>
              </w:rPr>
            </w:pPr>
            <w:r w:rsidRPr="0076669B">
              <w:rPr>
                <w:rFonts w:eastAsia="Times New Roman" w:cs="Times New Roman"/>
                <w:b/>
                <w:color w:val="000000"/>
                <w:szCs w:val="24"/>
              </w:rPr>
              <w:t xml:space="preserve">3) Số tín chỉ: </w:t>
            </w:r>
          </w:p>
        </w:tc>
        <w:tc>
          <w:tcPr>
            <w:tcW w:w="2500" w:type="pct"/>
            <w:tcBorders>
              <w:top w:val="single" w:sz="4" w:space="0" w:color="000000"/>
              <w:left w:val="single" w:sz="4" w:space="0" w:color="000000"/>
              <w:bottom w:val="single" w:sz="4" w:space="0" w:color="000000"/>
              <w:right w:val="single" w:sz="4" w:space="0" w:color="000000"/>
            </w:tcBorders>
            <w:vAlign w:val="center"/>
          </w:tcPr>
          <w:p w14:paraId="579F9CB6" w14:textId="77777777" w:rsidR="009D668F" w:rsidRPr="0076669B" w:rsidRDefault="009D668F" w:rsidP="009035E1">
            <w:pPr>
              <w:tabs>
                <w:tab w:val="left" w:pos="2325"/>
              </w:tabs>
              <w:spacing w:before="60" w:after="60"/>
              <w:ind w:left="57"/>
              <w:rPr>
                <w:rFonts w:eastAsia="Times New Roman" w:cs="Times New Roman"/>
                <w:color w:val="000000"/>
                <w:szCs w:val="24"/>
              </w:rPr>
            </w:pPr>
            <w:r>
              <w:rPr>
                <w:rFonts w:eastAsia="Times New Roman" w:cs="Times New Roman"/>
                <w:color w:val="000000"/>
                <w:szCs w:val="24"/>
              </w:rPr>
              <w:t>03</w:t>
            </w:r>
          </w:p>
        </w:tc>
      </w:tr>
      <w:tr w:rsidR="009D668F" w:rsidRPr="0076669B" w14:paraId="18AA7BDA" w14:textId="77777777" w:rsidTr="009035E1">
        <w:trPr>
          <w:trHeight w:val="265"/>
        </w:trPr>
        <w:tc>
          <w:tcPr>
            <w:tcW w:w="2500" w:type="pct"/>
            <w:tcBorders>
              <w:top w:val="single" w:sz="4" w:space="0" w:color="000000"/>
              <w:left w:val="single" w:sz="4" w:space="0" w:color="000000"/>
              <w:bottom w:val="single" w:sz="4" w:space="0" w:color="000000"/>
              <w:right w:val="single" w:sz="4" w:space="0" w:color="000000"/>
            </w:tcBorders>
            <w:vAlign w:val="center"/>
          </w:tcPr>
          <w:p w14:paraId="756EB591" w14:textId="77777777" w:rsidR="009D668F" w:rsidRPr="0076669B" w:rsidRDefault="009D668F" w:rsidP="009035E1">
            <w:pPr>
              <w:spacing w:before="60" w:after="60"/>
              <w:ind w:left="57"/>
              <w:rPr>
                <w:rFonts w:eastAsia="Times New Roman" w:cs="Times New Roman"/>
                <w:b/>
                <w:color w:val="000000"/>
                <w:szCs w:val="24"/>
              </w:rPr>
            </w:pPr>
            <w:r w:rsidRPr="0076669B">
              <w:rPr>
                <w:rFonts w:eastAsia="Times New Roman" w:cs="Times New Roman"/>
                <w:b/>
                <w:color w:val="000000"/>
                <w:szCs w:val="24"/>
              </w:rPr>
              <w:t>4) Hoạt động học tập</w:t>
            </w:r>
          </w:p>
        </w:tc>
        <w:tc>
          <w:tcPr>
            <w:tcW w:w="2500" w:type="pct"/>
            <w:tcBorders>
              <w:top w:val="single" w:sz="4" w:space="0" w:color="000000"/>
              <w:left w:val="single" w:sz="4" w:space="0" w:color="000000"/>
              <w:bottom w:val="single" w:sz="4" w:space="0" w:color="000000"/>
              <w:right w:val="single" w:sz="4" w:space="0" w:color="000000"/>
            </w:tcBorders>
            <w:vAlign w:val="center"/>
          </w:tcPr>
          <w:p w14:paraId="333879EE" w14:textId="77777777" w:rsidR="009D668F" w:rsidRPr="0076669B" w:rsidRDefault="009D668F" w:rsidP="009035E1">
            <w:pPr>
              <w:tabs>
                <w:tab w:val="left" w:pos="2325"/>
              </w:tabs>
              <w:spacing w:before="60" w:after="60"/>
              <w:ind w:left="57"/>
              <w:jc w:val="center"/>
              <w:rPr>
                <w:rFonts w:eastAsia="Times New Roman" w:cs="Times New Roman"/>
                <w:b/>
                <w:color w:val="000000"/>
                <w:szCs w:val="24"/>
              </w:rPr>
            </w:pPr>
          </w:p>
        </w:tc>
      </w:tr>
      <w:tr w:rsidR="009D668F" w:rsidRPr="00EB48EF" w14:paraId="06DF6900" w14:textId="77777777" w:rsidTr="009035E1">
        <w:tc>
          <w:tcPr>
            <w:tcW w:w="2500" w:type="pct"/>
            <w:tcBorders>
              <w:top w:val="single" w:sz="4" w:space="0" w:color="000000"/>
              <w:left w:val="single" w:sz="4" w:space="0" w:color="000000"/>
              <w:bottom w:val="single" w:sz="4" w:space="0" w:color="000000"/>
              <w:right w:val="single" w:sz="4" w:space="0" w:color="000000"/>
            </w:tcBorders>
            <w:vAlign w:val="center"/>
          </w:tcPr>
          <w:p w14:paraId="5F5E0C3F" w14:textId="77777777" w:rsidR="009D668F" w:rsidRPr="00EB48EF" w:rsidRDefault="009D668F" w:rsidP="009035E1">
            <w:pPr>
              <w:tabs>
                <w:tab w:val="left" w:pos="284"/>
              </w:tabs>
              <w:spacing w:before="60" w:after="60"/>
              <w:ind w:left="57"/>
              <w:rPr>
                <w:rFonts w:eastAsia="Times New Roman" w:cs="Times New Roman"/>
                <w:b/>
                <w:color w:val="000000"/>
                <w:szCs w:val="24"/>
              </w:rPr>
            </w:pPr>
            <w:r w:rsidRPr="00EB48EF">
              <w:rPr>
                <w:rFonts w:eastAsia="Times New Roman" w:cs="Times New Roman"/>
                <w:b/>
                <w:color w:val="000000"/>
                <w:szCs w:val="24"/>
              </w:rPr>
              <w:t xml:space="preserve">- </w:t>
            </w:r>
            <w:r>
              <w:rPr>
                <w:rFonts w:eastAsia="Times New Roman" w:cs="Times New Roman"/>
                <w:color w:val="000000"/>
                <w:szCs w:val="24"/>
              </w:rPr>
              <w:t>Lý thuyết, bài tập</w:t>
            </w:r>
          </w:p>
        </w:tc>
        <w:tc>
          <w:tcPr>
            <w:tcW w:w="2500" w:type="pct"/>
            <w:tcBorders>
              <w:top w:val="single" w:sz="4" w:space="0" w:color="000000"/>
              <w:left w:val="single" w:sz="4" w:space="0" w:color="000000"/>
              <w:bottom w:val="single" w:sz="4" w:space="0" w:color="000000"/>
              <w:right w:val="single" w:sz="4" w:space="0" w:color="000000"/>
            </w:tcBorders>
            <w:vAlign w:val="center"/>
          </w:tcPr>
          <w:p w14:paraId="3608B39D" w14:textId="77777777" w:rsidR="009D668F" w:rsidRPr="00EB48EF" w:rsidRDefault="009D668F" w:rsidP="009035E1">
            <w:pPr>
              <w:tabs>
                <w:tab w:val="left" w:pos="485"/>
              </w:tabs>
              <w:spacing w:before="60" w:after="60"/>
              <w:ind w:left="57"/>
              <w:rPr>
                <w:rFonts w:eastAsia="Times New Roman" w:cs="Times New Roman"/>
                <w:b/>
                <w:color w:val="000000"/>
                <w:szCs w:val="24"/>
                <w:lang w:val="vi-VN"/>
              </w:rPr>
            </w:pPr>
            <w:r>
              <w:rPr>
                <w:rFonts w:eastAsia="Times New Roman" w:cs="Times New Roman"/>
                <w:color w:val="000000"/>
                <w:szCs w:val="24"/>
              </w:rPr>
              <w:t>45</w:t>
            </w:r>
            <w:r w:rsidRPr="00EB48EF">
              <w:rPr>
                <w:rFonts w:eastAsia="Times New Roman" w:cs="Times New Roman"/>
                <w:color w:val="000000"/>
                <w:szCs w:val="24"/>
              </w:rPr>
              <w:t xml:space="preserve"> tiết</w:t>
            </w:r>
          </w:p>
        </w:tc>
      </w:tr>
      <w:tr w:rsidR="009D668F" w:rsidRPr="00EB48EF" w14:paraId="50C9F604" w14:textId="77777777" w:rsidTr="009035E1">
        <w:tc>
          <w:tcPr>
            <w:tcW w:w="2500" w:type="pct"/>
            <w:tcBorders>
              <w:top w:val="single" w:sz="4" w:space="0" w:color="000000"/>
              <w:left w:val="single" w:sz="4" w:space="0" w:color="000000"/>
              <w:bottom w:val="single" w:sz="4" w:space="0" w:color="000000"/>
              <w:right w:val="single" w:sz="4" w:space="0" w:color="000000"/>
            </w:tcBorders>
            <w:vAlign w:val="center"/>
          </w:tcPr>
          <w:p w14:paraId="43CBEC1B" w14:textId="77777777" w:rsidR="009D668F" w:rsidRPr="00EB48EF" w:rsidRDefault="009D668F" w:rsidP="009035E1">
            <w:pPr>
              <w:tabs>
                <w:tab w:val="left" w:pos="284"/>
              </w:tabs>
              <w:spacing w:before="60" w:after="60"/>
              <w:ind w:left="57"/>
              <w:rPr>
                <w:rFonts w:cs="Times New Roman"/>
                <w:color w:val="000000"/>
                <w:szCs w:val="24"/>
                <w:lang w:val="vi-VN"/>
              </w:rPr>
            </w:pPr>
            <w:r w:rsidRPr="00EB48EF">
              <w:rPr>
                <w:rFonts w:cs="Times New Roman"/>
                <w:color w:val="000000"/>
                <w:szCs w:val="24"/>
                <w:lang w:val="vi-VN"/>
              </w:rPr>
              <w:t>- Thảo luận:</w:t>
            </w:r>
          </w:p>
        </w:tc>
        <w:tc>
          <w:tcPr>
            <w:tcW w:w="2500" w:type="pct"/>
            <w:tcBorders>
              <w:top w:val="single" w:sz="4" w:space="0" w:color="000000"/>
              <w:left w:val="single" w:sz="4" w:space="0" w:color="000000"/>
              <w:bottom w:val="single" w:sz="4" w:space="0" w:color="000000"/>
              <w:right w:val="single" w:sz="4" w:space="0" w:color="000000"/>
            </w:tcBorders>
            <w:vAlign w:val="center"/>
          </w:tcPr>
          <w:p w14:paraId="012DB01D" w14:textId="77777777" w:rsidR="009D668F" w:rsidRPr="00EB48EF" w:rsidRDefault="009D668F" w:rsidP="009035E1">
            <w:pPr>
              <w:tabs>
                <w:tab w:val="left" w:pos="2325"/>
              </w:tabs>
              <w:spacing w:before="60" w:after="60"/>
              <w:ind w:left="57"/>
              <w:rPr>
                <w:rFonts w:cs="Times New Roman"/>
                <w:color w:val="000000"/>
                <w:szCs w:val="24"/>
                <w:lang w:val="vi-VN"/>
              </w:rPr>
            </w:pPr>
          </w:p>
        </w:tc>
      </w:tr>
      <w:tr w:rsidR="009D668F" w:rsidRPr="00EB48EF" w14:paraId="0B593BCE" w14:textId="77777777" w:rsidTr="009035E1">
        <w:tc>
          <w:tcPr>
            <w:tcW w:w="2500" w:type="pct"/>
            <w:tcBorders>
              <w:top w:val="single" w:sz="4" w:space="0" w:color="000000"/>
              <w:left w:val="single" w:sz="4" w:space="0" w:color="000000"/>
              <w:bottom w:val="single" w:sz="4" w:space="0" w:color="000000"/>
              <w:right w:val="single" w:sz="4" w:space="0" w:color="000000"/>
            </w:tcBorders>
            <w:vAlign w:val="center"/>
          </w:tcPr>
          <w:p w14:paraId="6EEFDB1B" w14:textId="77777777" w:rsidR="009D668F" w:rsidRPr="00EB48EF" w:rsidRDefault="009D668F" w:rsidP="009035E1">
            <w:pPr>
              <w:tabs>
                <w:tab w:val="left" w:pos="2325"/>
              </w:tabs>
              <w:spacing w:before="60" w:after="60"/>
              <w:ind w:left="57"/>
              <w:rPr>
                <w:rFonts w:eastAsia="Times New Roman" w:cs="Times New Roman"/>
                <w:color w:val="000000"/>
                <w:szCs w:val="24"/>
              </w:rPr>
            </w:pPr>
            <w:r w:rsidRPr="00EB48EF">
              <w:rPr>
                <w:rFonts w:eastAsia="Times New Roman" w:cs="Times New Roman"/>
                <w:b/>
                <w:color w:val="000000"/>
                <w:szCs w:val="24"/>
              </w:rPr>
              <w:t xml:space="preserve">- </w:t>
            </w:r>
            <w:r w:rsidRPr="00EB48EF">
              <w:rPr>
                <w:rFonts w:eastAsia="Times New Roman" w:cs="Times New Roman"/>
                <w:color w:val="000000"/>
                <w:szCs w:val="24"/>
              </w:rPr>
              <w:t>Thực hành/Thí nghiệm:</w:t>
            </w:r>
          </w:p>
        </w:tc>
        <w:tc>
          <w:tcPr>
            <w:tcW w:w="2500" w:type="pct"/>
            <w:tcBorders>
              <w:top w:val="single" w:sz="4" w:space="0" w:color="000000"/>
              <w:left w:val="single" w:sz="4" w:space="0" w:color="000000"/>
              <w:bottom w:val="single" w:sz="4" w:space="0" w:color="000000"/>
              <w:right w:val="single" w:sz="4" w:space="0" w:color="000000"/>
            </w:tcBorders>
            <w:vAlign w:val="center"/>
          </w:tcPr>
          <w:p w14:paraId="02B59672" w14:textId="77777777" w:rsidR="009D668F" w:rsidRPr="00EB48EF" w:rsidRDefault="009D668F" w:rsidP="009035E1">
            <w:pPr>
              <w:tabs>
                <w:tab w:val="left" w:pos="2325"/>
              </w:tabs>
              <w:spacing w:before="60" w:after="60"/>
              <w:ind w:left="57"/>
              <w:rPr>
                <w:rFonts w:eastAsia="Times New Roman" w:cs="Times New Roman"/>
                <w:color w:val="000000"/>
                <w:szCs w:val="24"/>
                <w:lang w:val="vi-VN"/>
              </w:rPr>
            </w:pPr>
          </w:p>
        </w:tc>
      </w:tr>
      <w:tr w:rsidR="009D668F" w:rsidRPr="0076669B" w14:paraId="078D7C7C" w14:textId="77777777" w:rsidTr="009035E1">
        <w:tc>
          <w:tcPr>
            <w:tcW w:w="2500" w:type="pct"/>
            <w:tcBorders>
              <w:top w:val="single" w:sz="4" w:space="0" w:color="000000"/>
              <w:left w:val="single" w:sz="4" w:space="0" w:color="000000"/>
              <w:bottom w:val="single" w:sz="4" w:space="0" w:color="000000"/>
              <w:right w:val="single" w:sz="4" w:space="0" w:color="000000"/>
            </w:tcBorders>
            <w:vAlign w:val="center"/>
          </w:tcPr>
          <w:p w14:paraId="7957FDA4" w14:textId="77777777" w:rsidR="009D668F" w:rsidRPr="00EB48EF" w:rsidRDefault="009D668F" w:rsidP="009035E1">
            <w:pPr>
              <w:tabs>
                <w:tab w:val="left" w:pos="2325"/>
              </w:tabs>
              <w:spacing w:before="60" w:after="60"/>
              <w:ind w:left="57"/>
              <w:rPr>
                <w:rFonts w:eastAsia="Times New Roman" w:cs="Times New Roman"/>
                <w:color w:val="000000"/>
                <w:szCs w:val="24"/>
              </w:rPr>
            </w:pPr>
            <w:r w:rsidRPr="00EB48EF">
              <w:rPr>
                <w:rFonts w:eastAsia="Times New Roman" w:cs="Times New Roman"/>
                <w:color w:val="000000"/>
                <w:szCs w:val="24"/>
              </w:rPr>
              <w:t>- Tự học:</w:t>
            </w:r>
          </w:p>
        </w:tc>
        <w:tc>
          <w:tcPr>
            <w:tcW w:w="2500" w:type="pct"/>
            <w:tcBorders>
              <w:top w:val="single" w:sz="4" w:space="0" w:color="000000"/>
              <w:left w:val="single" w:sz="4" w:space="0" w:color="000000"/>
              <w:bottom w:val="single" w:sz="4" w:space="0" w:color="000000"/>
              <w:right w:val="single" w:sz="4" w:space="0" w:color="000000"/>
            </w:tcBorders>
            <w:vAlign w:val="center"/>
          </w:tcPr>
          <w:p w14:paraId="3FAA6911" w14:textId="77777777" w:rsidR="009D668F" w:rsidRPr="0076669B" w:rsidRDefault="009D668F" w:rsidP="009035E1">
            <w:pPr>
              <w:tabs>
                <w:tab w:val="left" w:pos="2325"/>
              </w:tabs>
              <w:spacing w:before="60" w:after="60"/>
              <w:ind w:left="57"/>
              <w:rPr>
                <w:rFonts w:eastAsia="Times New Roman" w:cs="Times New Roman"/>
                <w:b/>
                <w:color w:val="000000"/>
                <w:szCs w:val="24"/>
              </w:rPr>
            </w:pPr>
          </w:p>
        </w:tc>
      </w:tr>
      <w:tr w:rsidR="009D668F" w:rsidRPr="0076669B" w14:paraId="55034B57" w14:textId="77777777" w:rsidTr="009035E1">
        <w:tc>
          <w:tcPr>
            <w:tcW w:w="2500" w:type="pct"/>
            <w:tcBorders>
              <w:top w:val="single" w:sz="4" w:space="0" w:color="000000"/>
              <w:left w:val="single" w:sz="4" w:space="0" w:color="000000"/>
              <w:bottom w:val="single" w:sz="4" w:space="0" w:color="000000"/>
              <w:right w:val="single" w:sz="4" w:space="0" w:color="000000"/>
            </w:tcBorders>
            <w:vAlign w:val="center"/>
          </w:tcPr>
          <w:p w14:paraId="59ED4337" w14:textId="77777777" w:rsidR="009D668F" w:rsidRPr="0076669B" w:rsidRDefault="009D668F" w:rsidP="009035E1">
            <w:pPr>
              <w:spacing w:before="60" w:after="60"/>
              <w:ind w:left="57"/>
              <w:rPr>
                <w:rFonts w:eastAsia="Times New Roman" w:cs="Times New Roman"/>
                <w:color w:val="000000"/>
                <w:szCs w:val="24"/>
              </w:rPr>
            </w:pPr>
            <w:r w:rsidRPr="0076669B">
              <w:rPr>
                <w:rFonts w:eastAsia="Times New Roman" w:cs="Times New Roman"/>
                <w:b/>
                <w:color w:val="000000"/>
                <w:szCs w:val="24"/>
              </w:rPr>
              <w:t>5) Điều kiện tham gia học phần:</w:t>
            </w:r>
          </w:p>
        </w:tc>
        <w:tc>
          <w:tcPr>
            <w:tcW w:w="2500" w:type="pct"/>
            <w:tcBorders>
              <w:top w:val="single" w:sz="4" w:space="0" w:color="000000"/>
              <w:left w:val="single" w:sz="4" w:space="0" w:color="000000"/>
              <w:bottom w:val="single" w:sz="4" w:space="0" w:color="000000"/>
              <w:right w:val="single" w:sz="4" w:space="0" w:color="000000"/>
            </w:tcBorders>
            <w:vAlign w:val="center"/>
          </w:tcPr>
          <w:p w14:paraId="7E386839" w14:textId="77777777" w:rsidR="009D668F" w:rsidRPr="0076669B" w:rsidRDefault="009D668F" w:rsidP="009035E1">
            <w:pPr>
              <w:tabs>
                <w:tab w:val="left" w:pos="2325"/>
              </w:tabs>
              <w:spacing w:before="60" w:after="60"/>
              <w:ind w:left="57"/>
              <w:rPr>
                <w:rFonts w:eastAsia="Times New Roman" w:cs="Times New Roman"/>
                <w:color w:val="000000"/>
                <w:szCs w:val="24"/>
              </w:rPr>
            </w:pPr>
            <w:r w:rsidRPr="0076669B">
              <w:rPr>
                <w:rFonts w:eastAsia="Times New Roman" w:cs="Times New Roman"/>
                <w:color w:val="000000"/>
                <w:szCs w:val="24"/>
              </w:rPr>
              <w:t>(hướng dẫn)</w:t>
            </w:r>
          </w:p>
        </w:tc>
      </w:tr>
      <w:tr w:rsidR="009D668F" w:rsidRPr="0076669B" w14:paraId="6980119A" w14:textId="77777777" w:rsidTr="009035E1">
        <w:tc>
          <w:tcPr>
            <w:tcW w:w="2500" w:type="pct"/>
            <w:tcBorders>
              <w:top w:val="single" w:sz="4" w:space="0" w:color="000000"/>
              <w:left w:val="single" w:sz="4" w:space="0" w:color="000000"/>
              <w:bottom w:val="single" w:sz="4" w:space="0" w:color="000000"/>
              <w:right w:val="single" w:sz="4" w:space="0" w:color="000000"/>
            </w:tcBorders>
            <w:vAlign w:val="center"/>
          </w:tcPr>
          <w:p w14:paraId="7A6E3386" w14:textId="77777777" w:rsidR="009D668F" w:rsidRPr="0076669B" w:rsidRDefault="009D668F" w:rsidP="009035E1">
            <w:pPr>
              <w:tabs>
                <w:tab w:val="left" w:pos="284"/>
              </w:tabs>
              <w:spacing w:before="60" w:after="60"/>
              <w:ind w:left="57"/>
              <w:rPr>
                <w:rFonts w:eastAsia="Times New Roman" w:cs="Times New Roman"/>
                <w:color w:val="000000"/>
                <w:szCs w:val="24"/>
              </w:rPr>
            </w:pPr>
            <w:r w:rsidRPr="0076669B">
              <w:rPr>
                <w:rFonts w:eastAsia="Times New Roman" w:cs="Times New Roman"/>
                <w:b/>
                <w:color w:val="000000"/>
                <w:szCs w:val="24"/>
              </w:rPr>
              <w:t xml:space="preserve">- </w:t>
            </w:r>
            <w:r w:rsidRPr="0076669B">
              <w:rPr>
                <w:rFonts w:eastAsia="Times New Roman" w:cs="Times New Roman"/>
                <w:color w:val="000000"/>
                <w:szCs w:val="24"/>
              </w:rPr>
              <w:t>Học phần tiên quyết:</w:t>
            </w:r>
          </w:p>
        </w:tc>
        <w:tc>
          <w:tcPr>
            <w:tcW w:w="2500" w:type="pct"/>
            <w:tcBorders>
              <w:top w:val="single" w:sz="4" w:space="0" w:color="000000"/>
              <w:left w:val="single" w:sz="4" w:space="0" w:color="000000"/>
              <w:bottom w:val="single" w:sz="4" w:space="0" w:color="000000"/>
              <w:right w:val="single" w:sz="4" w:space="0" w:color="000000"/>
            </w:tcBorders>
            <w:vAlign w:val="center"/>
          </w:tcPr>
          <w:p w14:paraId="70BBA399" w14:textId="77777777" w:rsidR="009D668F" w:rsidRPr="0076669B" w:rsidRDefault="009D668F" w:rsidP="009035E1">
            <w:pPr>
              <w:tabs>
                <w:tab w:val="left" w:pos="2325"/>
              </w:tabs>
              <w:spacing w:before="60" w:after="60"/>
              <w:ind w:left="57"/>
              <w:rPr>
                <w:rFonts w:eastAsia="Times New Roman" w:cs="Times New Roman"/>
                <w:color w:val="000000"/>
                <w:szCs w:val="24"/>
              </w:rPr>
            </w:pPr>
            <w:r>
              <w:rPr>
                <w:rFonts w:eastAsia="Times New Roman" w:cs="Times New Roman"/>
                <w:color w:val="000000"/>
                <w:szCs w:val="24"/>
              </w:rPr>
              <w:t>Kinh doanh điện tử</w:t>
            </w:r>
          </w:p>
        </w:tc>
      </w:tr>
      <w:tr w:rsidR="009D668F" w:rsidRPr="0076669B" w14:paraId="620C31A8" w14:textId="77777777" w:rsidTr="009035E1">
        <w:tc>
          <w:tcPr>
            <w:tcW w:w="2500" w:type="pct"/>
            <w:tcBorders>
              <w:top w:val="single" w:sz="4" w:space="0" w:color="000000"/>
              <w:left w:val="single" w:sz="4" w:space="0" w:color="000000"/>
              <w:bottom w:val="single" w:sz="4" w:space="0" w:color="000000"/>
              <w:right w:val="single" w:sz="4" w:space="0" w:color="000000"/>
            </w:tcBorders>
            <w:vAlign w:val="center"/>
          </w:tcPr>
          <w:p w14:paraId="713025DF" w14:textId="77777777" w:rsidR="009D668F" w:rsidRPr="0076669B" w:rsidRDefault="009D668F" w:rsidP="009035E1">
            <w:pPr>
              <w:tabs>
                <w:tab w:val="left" w:pos="284"/>
              </w:tabs>
              <w:spacing w:before="60" w:after="60"/>
              <w:ind w:left="57"/>
              <w:rPr>
                <w:rFonts w:eastAsia="Times New Roman" w:cs="Times New Roman"/>
                <w:b/>
                <w:color w:val="000000"/>
                <w:szCs w:val="24"/>
              </w:rPr>
            </w:pPr>
            <w:r w:rsidRPr="0076669B">
              <w:rPr>
                <w:rFonts w:eastAsia="Times New Roman" w:cs="Times New Roman"/>
                <w:b/>
                <w:color w:val="000000"/>
                <w:szCs w:val="24"/>
              </w:rPr>
              <w:t xml:space="preserve">- </w:t>
            </w:r>
            <w:r w:rsidRPr="0076669B">
              <w:rPr>
                <w:rFonts w:eastAsia="Times New Roman" w:cs="Times New Roman"/>
                <w:color w:val="000000"/>
                <w:szCs w:val="24"/>
              </w:rPr>
              <w:t>Học phần học trước</w:t>
            </w:r>
          </w:p>
        </w:tc>
        <w:tc>
          <w:tcPr>
            <w:tcW w:w="2500" w:type="pct"/>
            <w:tcBorders>
              <w:top w:val="single" w:sz="4" w:space="0" w:color="000000"/>
              <w:left w:val="single" w:sz="4" w:space="0" w:color="000000"/>
              <w:bottom w:val="single" w:sz="4" w:space="0" w:color="000000"/>
              <w:right w:val="single" w:sz="4" w:space="0" w:color="000000"/>
            </w:tcBorders>
            <w:vAlign w:val="center"/>
          </w:tcPr>
          <w:p w14:paraId="5F29CF8D" w14:textId="77777777" w:rsidR="009D668F" w:rsidRPr="0076669B" w:rsidRDefault="009D668F" w:rsidP="009035E1">
            <w:pPr>
              <w:tabs>
                <w:tab w:val="left" w:pos="2325"/>
              </w:tabs>
              <w:spacing w:before="60" w:after="60"/>
              <w:ind w:left="57"/>
              <w:rPr>
                <w:rFonts w:eastAsia="Times New Roman" w:cs="Times New Roman"/>
                <w:color w:val="000000"/>
                <w:szCs w:val="24"/>
              </w:rPr>
            </w:pPr>
          </w:p>
        </w:tc>
      </w:tr>
      <w:tr w:rsidR="009D668F" w:rsidRPr="0076669B" w14:paraId="19E5ABA6" w14:textId="77777777" w:rsidTr="009035E1">
        <w:tc>
          <w:tcPr>
            <w:tcW w:w="2500" w:type="pct"/>
            <w:tcBorders>
              <w:top w:val="single" w:sz="4" w:space="0" w:color="000000"/>
              <w:left w:val="single" w:sz="4" w:space="0" w:color="000000"/>
              <w:bottom w:val="single" w:sz="4" w:space="0" w:color="000000"/>
              <w:right w:val="single" w:sz="4" w:space="0" w:color="000000"/>
            </w:tcBorders>
            <w:vAlign w:val="center"/>
          </w:tcPr>
          <w:p w14:paraId="08D9E748" w14:textId="77777777" w:rsidR="009D668F" w:rsidRPr="0076669B" w:rsidRDefault="009D668F" w:rsidP="009035E1">
            <w:pPr>
              <w:spacing w:before="60" w:after="60"/>
              <w:ind w:left="57"/>
              <w:rPr>
                <w:rFonts w:eastAsia="Times New Roman" w:cs="Times New Roman"/>
                <w:b/>
                <w:color w:val="000000"/>
                <w:szCs w:val="24"/>
              </w:rPr>
            </w:pPr>
            <w:r w:rsidRPr="0076669B">
              <w:rPr>
                <w:rFonts w:eastAsia="Times New Roman" w:cs="Times New Roman"/>
                <w:b/>
                <w:color w:val="000000"/>
                <w:szCs w:val="24"/>
              </w:rPr>
              <w:t>6) Các giảng viên phụ trách học phần:</w:t>
            </w:r>
          </w:p>
        </w:tc>
        <w:tc>
          <w:tcPr>
            <w:tcW w:w="2500" w:type="pct"/>
            <w:tcBorders>
              <w:top w:val="single" w:sz="4" w:space="0" w:color="000000"/>
              <w:left w:val="single" w:sz="4" w:space="0" w:color="000000"/>
              <w:bottom w:val="single" w:sz="4" w:space="0" w:color="000000"/>
              <w:right w:val="single" w:sz="4" w:space="0" w:color="000000"/>
            </w:tcBorders>
            <w:vAlign w:val="center"/>
          </w:tcPr>
          <w:p w14:paraId="2A8A6231" w14:textId="77777777" w:rsidR="009D668F" w:rsidRPr="0076669B" w:rsidRDefault="009D668F" w:rsidP="009035E1">
            <w:pPr>
              <w:tabs>
                <w:tab w:val="left" w:pos="2325"/>
              </w:tabs>
              <w:spacing w:before="60" w:after="60"/>
              <w:ind w:left="57"/>
              <w:rPr>
                <w:rFonts w:eastAsia="Times New Roman" w:cs="Times New Roman"/>
                <w:b/>
                <w:color w:val="000000"/>
                <w:szCs w:val="24"/>
              </w:rPr>
            </w:pPr>
            <w:r w:rsidRPr="0076669B">
              <w:rPr>
                <w:rFonts w:eastAsia="Times New Roman" w:cs="Times New Roman"/>
                <w:color w:val="000000"/>
                <w:szCs w:val="24"/>
              </w:rPr>
              <w:t>(hướng dẫn)</w:t>
            </w:r>
          </w:p>
        </w:tc>
      </w:tr>
      <w:tr w:rsidR="009D668F" w:rsidRPr="0076669B" w14:paraId="66A48F38" w14:textId="77777777" w:rsidTr="009035E1">
        <w:tc>
          <w:tcPr>
            <w:tcW w:w="2500" w:type="pct"/>
            <w:tcBorders>
              <w:top w:val="single" w:sz="4" w:space="0" w:color="000000"/>
              <w:left w:val="single" w:sz="4" w:space="0" w:color="000000"/>
              <w:bottom w:val="single" w:sz="4" w:space="0" w:color="000000"/>
              <w:right w:val="single" w:sz="4" w:space="0" w:color="000000"/>
            </w:tcBorders>
            <w:vAlign w:val="center"/>
          </w:tcPr>
          <w:p w14:paraId="1AF6BB7A" w14:textId="77777777" w:rsidR="009D668F" w:rsidRPr="0076669B" w:rsidRDefault="009D668F" w:rsidP="009035E1">
            <w:pPr>
              <w:tabs>
                <w:tab w:val="left" w:pos="284"/>
              </w:tabs>
              <w:spacing w:before="60" w:after="60"/>
              <w:ind w:left="57"/>
              <w:rPr>
                <w:rFonts w:eastAsia="Times New Roman" w:cs="Times New Roman"/>
                <w:b/>
                <w:color w:val="000000"/>
                <w:szCs w:val="24"/>
              </w:rPr>
            </w:pPr>
            <w:r w:rsidRPr="0076669B">
              <w:rPr>
                <w:rFonts w:eastAsia="Times New Roman" w:cs="Times New Roman"/>
                <w:color w:val="000000"/>
                <w:szCs w:val="24"/>
              </w:rPr>
              <w:t xml:space="preserve">- Giảng viên phụ trách chính:  </w:t>
            </w:r>
          </w:p>
        </w:tc>
        <w:tc>
          <w:tcPr>
            <w:tcW w:w="2500" w:type="pct"/>
            <w:tcBorders>
              <w:top w:val="single" w:sz="4" w:space="0" w:color="000000"/>
              <w:left w:val="single" w:sz="4" w:space="0" w:color="000000"/>
              <w:bottom w:val="single" w:sz="4" w:space="0" w:color="000000"/>
              <w:right w:val="single" w:sz="4" w:space="0" w:color="000000"/>
            </w:tcBorders>
            <w:vAlign w:val="center"/>
          </w:tcPr>
          <w:p w14:paraId="0682E555" w14:textId="77777777" w:rsidR="009D668F" w:rsidRPr="0076669B" w:rsidRDefault="009D668F" w:rsidP="009035E1">
            <w:pPr>
              <w:tabs>
                <w:tab w:val="left" w:pos="2325"/>
              </w:tabs>
              <w:spacing w:before="60" w:after="60"/>
              <w:ind w:left="57"/>
              <w:rPr>
                <w:rFonts w:eastAsia="Times New Roman" w:cs="Times New Roman"/>
                <w:color w:val="000000"/>
                <w:szCs w:val="24"/>
              </w:rPr>
            </w:pPr>
            <w:r>
              <w:rPr>
                <w:rFonts w:eastAsia="Times New Roman" w:cs="Times New Roman"/>
                <w:color w:val="000000"/>
                <w:szCs w:val="24"/>
              </w:rPr>
              <w:t>TS. Trần Thị Thập</w:t>
            </w:r>
          </w:p>
        </w:tc>
      </w:tr>
      <w:tr w:rsidR="009D668F" w:rsidRPr="0076669B" w14:paraId="1950A950" w14:textId="77777777" w:rsidTr="009035E1">
        <w:tc>
          <w:tcPr>
            <w:tcW w:w="2500" w:type="pct"/>
            <w:tcBorders>
              <w:top w:val="single" w:sz="4" w:space="0" w:color="000000"/>
              <w:left w:val="single" w:sz="4" w:space="0" w:color="000000"/>
              <w:bottom w:val="single" w:sz="4" w:space="0" w:color="000000"/>
              <w:right w:val="single" w:sz="4" w:space="0" w:color="000000"/>
            </w:tcBorders>
            <w:vAlign w:val="center"/>
          </w:tcPr>
          <w:p w14:paraId="52175107" w14:textId="77777777" w:rsidR="009D668F" w:rsidRPr="0076669B" w:rsidRDefault="009D668F" w:rsidP="009035E1">
            <w:pPr>
              <w:tabs>
                <w:tab w:val="left" w:pos="284"/>
              </w:tabs>
              <w:spacing w:before="60" w:after="60"/>
              <w:ind w:left="57"/>
              <w:rPr>
                <w:rFonts w:eastAsia="Times New Roman" w:cs="Times New Roman"/>
                <w:color w:val="000000"/>
                <w:szCs w:val="24"/>
              </w:rPr>
            </w:pPr>
            <w:r w:rsidRPr="0076669B">
              <w:rPr>
                <w:rFonts w:eastAsia="Times New Roman" w:cs="Times New Roman"/>
                <w:color w:val="000000"/>
                <w:szCs w:val="24"/>
              </w:rPr>
              <w:t>- Danh sách giảng viên cùng giảng dạy:</w:t>
            </w:r>
          </w:p>
        </w:tc>
        <w:tc>
          <w:tcPr>
            <w:tcW w:w="2500" w:type="pct"/>
            <w:tcBorders>
              <w:top w:val="single" w:sz="4" w:space="0" w:color="000000"/>
              <w:left w:val="single" w:sz="4" w:space="0" w:color="000000"/>
              <w:bottom w:val="single" w:sz="4" w:space="0" w:color="000000"/>
              <w:right w:val="single" w:sz="4" w:space="0" w:color="000000"/>
            </w:tcBorders>
            <w:vAlign w:val="center"/>
          </w:tcPr>
          <w:p w14:paraId="638C52C8" w14:textId="77777777" w:rsidR="009D668F" w:rsidRPr="0076669B" w:rsidRDefault="009D668F" w:rsidP="009035E1">
            <w:pPr>
              <w:tabs>
                <w:tab w:val="left" w:pos="2325"/>
              </w:tabs>
              <w:spacing w:before="60" w:after="60"/>
              <w:ind w:left="57"/>
              <w:rPr>
                <w:rFonts w:eastAsia="Times New Roman" w:cs="Times New Roman"/>
                <w:color w:val="000000"/>
                <w:szCs w:val="24"/>
              </w:rPr>
            </w:pPr>
            <w:r>
              <w:rPr>
                <w:rFonts w:eastAsia="Times New Roman" w:cs="Times New Roman"/>
                <w:color w:val="000000"/>
                <w:szCs w:val="24"/>
              </w:rPr>
              <w:t>TS. Nguyễn Thanh Nga</w:t>
            </w:r>
          </w:p>
        </w:tc>
      </w:tr>
      <w:tr w:rsidR="009D668F" w:rsidRPr="0076669B" w14:paraId="73AA14C0" w14:textId="77777777" w:rsidTr="009035E1">
        <w:tc>
          <w:tcPr>
            <w:tcW w:w="2500" w:type="pct"/>
            <w:tcBorders>
              <w:top w:val="single" w:sz="4" w:space="0" w:color="000000"/>
              <w:left w:val="single" w:sz="4" w:space="0" w:color="000000"/>
              <w:bottom w:val="single" w:sz="4" w:space="0" w:color="000000"/>
              <w:right w:val="single" w:sz="4" w:space="0" w:color="000000"/>
            </w:tcBorders>
            <w:vAlign w:val="center"/>
          </w:tcPr>
          <w:p w14:paraId="467C0FB2" w14:textId="77777777" w:rsidR="009D668F" w:rsidRPr="0076669B" w:rsidRDefault="009D668F" w:rsidP="009035E1">
            <w:pPr>
              <w:tabs>
                <w:tab w:val="left" w:pos="284"/>
              </w:tabs>
              <w:spacing w:before="60" w:after="60"/>
              <w:ind w:left="57"/>
              <w:rPr>
                <w:rFonts w:eastAsia="Times New Roman" w:cs="Times New Roman"/>
                <w:color w:val="000000"/>
                <w:szCs w:val="24"/>
              </w:rPr>
            </w:pPr>
            <w:r w:rsidRPr="0076669B">
              <w:rPr>
                <w:rFonts w:eastAsia="Times New Roman" w:cs="Times New Roman"/>
                <w:color w:val="000000"/>
                <w:szCs w:val="24"/>
              </w:rPr>
              <w:t>- Khoa/ Bộ môn phụ trách giảng dạy:</w:t>
            </w:r>
          </w:p>
        </w:tc>
        <w:tc>
          <w:tcPr>
            <w:tcW w:w="2500" w:type="pct"/>
            <w:tcBorders>
              <w:top w:val="single" w:sz="4" w:space="0" w:color="000000"/>
              <w:left w:val="single" w:sz="4" w:space="0" w:color="000000"/>
              <w:bottom w:val="single" w:sz="4" w:space="0" w:color="000000"/>
              <w:right w:val="single" w:sz="4" w:space="0" w:color="000000"/>
            </w:tcBorders>
            <w:vAlign w:val="center"/>
          </w:tcPr>
          <w:p w14:paraId="2072EAE5" w14:textId="77777777" w:rsidR="009D668F" w:rsidRPr="0076669B" w:rsidRDefault="009D668F" w:rsidP="009035E1">
            <w:pPr>
              <w:tabs>
                <w:tab w:val="left" w:pos="2325"/>
              </w:tabs>
              <w:spacing w:before="60" w:after="60"/>
              <w:ind w:left="57"/>
              <w:rPr>
                <w:rFonts w:eastAsia="Times New Roman" w:cs="Times New Roman"/>
                <w:color w:val="000000"/>
                <w:szCs w:val="24"/>
              </w:rPr>
            </w:pPr>
            <w:r>
              <w:rPr>
                <w:rFonts w:eastAsia="Times New Roman" w:cs="Times New Roman"/>
                <w:color w:val="000000"/>
                <w:szCs w:val="24"/>
              </w:rPr>
              <w:t>Quản trị</w:t>
            </w:r>
          </w:p>
        </w:tc>
      </w:tr>
      <w:tr w:rsidR="009D668F" w:rsidRPr="0076669B" w14:paraId="645D8A9B" w14:textId="77777777" w:rsidTr="009035E1">
        <w:tc>
          <w:tcPr>
            <w:tcW w:w="2500" w:type="pct"/>
            <w:tcBorders>
              <w:top w:val="single" w:sz="4" w:space="0" w:color="000000"/>
              <w:left w:val="single" w:sz="4" w:space="0" w:color="000000"/>
              <w:bottom w:val="single" w:sz="4" w:space="0" w:color="000000"/>
              <w:right w:val="single" w:sz="4" w:space="0" w:color="000000"/>
            </w:tcBorders>
            <w:vAlign w:val="center"/>
          </w:tcPr>
          <w:p w14:paraId="5EEB077A" w14:textId="77777777" w:rsidR="009D668F" w:rsidRPr="0076669B" w:rsidRDefault="009D668F" w:rsidP="009035E1">
            <w:pPr>
              <w:spacing w:before="60"/>
              <w:ind w:left="57"/>
              <w:rPr>
                <w:rFonts w:eastAsia="Times New Roman" w:cs="Times New Roman"/>
                <w:color w:val="000000"/>
                <w:szCs w:val="24"/>
              </w:rPr>
            </w:pPr>
            <w:r w:rsidRPr="0076669B">
              <w:rPr>
                <w:rFonts w:eastAsia="Times New Roman" w:cs="Times New Roman"/>
                <w:b/>
                <w:color w:val="000000"/>
                <w:szCs w:val="24"/>
              </w:rPr>
              <w:t>7) Loại học phần:</w:t>
            </w:r>
          </w:p>
        </w:tc>
        <w:tc>
          <w:tcPr>
            <w:tcW w:w="2500" w:type="pct"/>
            <w:tcBorders>
              <w:top w:val="single" w:sz="4" w:space="0" w:color="000000"/>
              <w:left w:val="single" w:sz="4" w:space="0" w:color="000000"/>
              <w:bottom w:val="single" w:sz="4" w:space="0" w:color="000000"/>
              <w:right w:val="single" w:sz="4" w:space="0" w:color="000000"/>
            </w:tcBorders>
            <w:vAlign w:val="center"/>
          </w:tcPr>
          <w:p w14:paraId="798ACBBA" w14:textId="77777777" w:rsidR="009D668F" w:rsidRPr="0076669B" w:rsidRDefault="009D668F" w:rsidP="009035E1">
            <w:pPr>
              <w:tabs>
                <w:tab w:val="left" w:pos="2325"/>
              </w:tabs>
              <w:spacing w:before="60"/>
              <w:ind w:left="57"/>
              <w:rPr>
                <w:rFonts w:eastAsia="Times New Roman" w:cs="Times New Roman"/>
                <w:color w:val="000000"/>
                <w:szCs w:val="24"/>
              </w:rPr>
            </w:pPr>
            <w:r>
              <w:rPr>
                <w:rFonts w:eastAsia="Times New Roman" w:cs="Times New Roman"/>
                <w:color w:val="000000"/>
                <w:szCs w:val="24"/>
              </w:rPr>
              <w:sym w:font="Wingdings" w:char="F0FD"/>
            </w:r>
            <w:r w:rsidRPr="0076669B">
              <w:rPr>
                <w:rFonts w:eastAsia="Times New Roman" w:cs="Times New Roman"/>
                <w:color w:val="000000"/>
                <w:szCs w:val="24"/>
              </w:rPr>
              <w:t xml:space="preserve"> Bắt buộc       </w:t>
            </w:r>
            <w:r w:rsidRPr="0076669B">
              <w:rPr>
                <w:rFonts w:ascii="Segoe UI Emoji" w:eastAsia="Times New Roman" w:hAnsi="Segoe UI Emoji" w:cs="Segoe UI Emoji"/>
                <w:color w:val="000000"/>
                <w:szCs w:val="24"/>
              </w:rPr>
              <w:t>⬜</w:t>
            </w:r>
            <w:r w:rsidRPr="0076669B">
              <w:rPr>
                <w:rFonts w:eastAsia="Times New Roman" w:cs="Times New Roman"/>
                <w:color w:val="000000"/>
                <w:szCs w:val="24"/>
              </w:rPr>
              <w:t xml:space="preserve"> Tự chọn tự do </w:t>
            </w:r>
          </w:p>
          <w:p w14:paraId="5CB69ACD" w14:textId="77777777" w:rsidR="009D668F" w:rsidRPr="0076669B" w:rsidRDefault="009D668F" w:rsidP="009035E1">
            <w:pPr>
              <w:tabs>
                <w:tab w:val="left" w:pos="2325"/>
              </w:tabs>
              <w:spacing w:before="60"/>
              <w:ind w:left="57"/>
              <w:rPr>
                <w:rFonts w:eastAsia="Times New Roman" w:cs="Times New Roman"/>
                <w:color w:val="000000"/>
                <w:szCs w:val="24"/>
              </w:rPr>
            </w:pPr>
            <w:r w:rsidRPr="0076669B">
              <w:rPr>
                <w:rFonts w:ascii="Segoe UI Emoji" w:eastAsia="Times New Roman" w:hAnsi="Segoe UI Emoji" w:cs="Segoe UI Emoji"/>
                <w:color w:val="000000"/>
                <w:szCs w:val="24"/>
              </w:rPr>
              <w:t>⬜</w:t>
            </w:r>
            <w:r w:rsidRPr="0076669B">
              <w:rPr>
                <w:rFonts w:eastAsia="Times New Roman" w:cs="Times New Roman"/>
                <w:color w:val="000000"/>
                <w:szCs w:val="24"/>
              </w:rPr>
              <w:t xml:space="preserve"> Tự chọn theo định hướng (bắt buộc)</w:t>
            </w:r>
          </w:p>
        </w:tc>
      </w:tr>
      <w:tr w:rsidR="009D668F" w:rsidRPr="0076669B" w14:paraId="5821513C" w14:textId="77777777" w:rsidTr="009035E1">
        <w:tc>
          <w:tcPr>
            <w:tcW w:w="2500" w:type="pct"/>
            <w:tcBorders>
              <w:top w:val="single" w:sz="4" w:space="0" w:color="000000"/>
              <w:left w:val="single" w:sz="4" w:space="0" w:color="000000"/>
              <w:bottom w:val="single" w:sz="4" w:space="0" w:color="000000"/>
              <w:right w:val="single" w:sz="4" w:space="0" w:color="000000"/>
            </w:tcBorders>
            <w:vAlign w:val="center"/>
          </w:tcPr>
          <w:p w14:paraId="739B37DE" w14:textId="77777777" w:rsidR="009D668F" w:rsidRPr="0076669B" w:rsidRDefault="009D668F" w:rsidP="009035E1">
            <w:pPr>
              <w:spacing w:before="60"/>
              <w:ind w:left="57"/>
              <w:rPr>
                <w:rFonts w:eastAsia="Times New Roman" w:cs="Times New Roman"/>
                <w:color w:val="000000"/>
                <w:szCs w:val="24"/>
              </w:rPr>
            </w:pPr>
            <w:r w:rsidRPr="0076669B">
              <w:rPr>
                <w:rFonts w:eastAsia="Times New Roman" w:cs="Times New Roman"/>
                <w:b/>
                <w:color w:val="000000"/>
                <w:szCs w:val="24"/>
              </w:rPr>
              <w:t>8) Thuộc thành phần học tập</w:t>
            </w:r>
          </w:p>
        </w:tc>
        <w:tc>
          <w:tcPr>
            <w:tcW w:w="2500" w:type="pct"/>
            <w:tcBorders>
              <w:top w:val="single" w:sz="4" w:space="0" w:color="000000"/>
              <w:left w:val="single" w:sz="4" w:space="0" w:color="000000"/>
              <w:bottom w:val="single" w:sz="4" w:space="0" w:color="000000"/>
              <w:right w:val="single" w:sz="4" w:space="0" w:color="000000"/>
            </w:tcBorders>
            <w:vAlign w:val="center"/>
          </w:tcPr>
          <w:p w14:paraId="24BB3E81" w14:textId="77777777" w:rsidR="009D668F" w:rsidRPr="0076669B" w:rsidRDefault="009D668F" w:rsidP="009035E1">
            <w:pPr>
              <w:tabs>
                <w:tab w:val="left" w:pos="4144"/>
              </w:tabs>
              <w:spacing w:before="60"/>
              <w:ind w:left="57"/>
              <w:rPr>
                <w:rFonts w:eastAsia="Times New Roman" w:cs="Times New Roman"/>
                <w:color w:val="000000"/>
                <w:szCs w:val="24"/>
                <w:lang w:val="vi-VN"/>
              </w:rPr>
            </w:pPr>
            <w:r w:rsidRPr="0076669B">
              <w:rPr>
                <w:rFonts w:ascii="Segoe UI Emoji" w:eastAsia="Times New Roman" w:hAnsi="Segoe UI Emoji" w:cs="Segoe UI Emoji"/>
                <w:color w:val="000000"/>
                <w:szCs w:val="24"/>
              </w:rPr>
              <w:t>⬜</w:t>
            </w:r>
            <w:r w:rsidRPr="0076669B">
              <w:rPr>
                <w:rFonts w:eastAsia="Times New Roman" w:cs="Times New Roman"/>
                <w:color w:val="000000"/>
                <w:szCs w:val="24"/>
              </w:rPr>
              <w:t xml:space="preserve"> </w:t>
            </w:r>
            <w:r>
              <w:rPr>
                <w:rFonts w:eastAsia="Times New Roman" w:cs="Times New Roman"/>
                <w:color w:val="000000"/>
                <w:szCs w:val="24"/>
              </w:rPr>
              <w:t>Giáo</w:t>
            </w:r>
            <w:r>
              <w:rPr>
                <w:rFonts w:eastAsia="Times New Roman" w:cs="Times New Roman"/>
                <w:color w:val="000000"/>
                <w:szCs w:val="24"/>
                <w:lang w:val="vi-VN"/>
              </w:rPr>
              <w:t xml:space="preserve"> dục đại cương</w:t>
            </w:r>
          </w:p>
          <w:p w14:paraId="3E59A245" w14:textId="77777777" w:rsidR="009D668F" w:rsidRPr="0076669B" w:rsidRDefault="009D668F" w:rsidP="009035E1">
            <w:pPr>
              <w:tabs>
                <w:tab w:val="left" w:pos="4144"/>
              </w:tabs>
              <w:spacing w:before="60"/>
              <w:ind w:left="57"/>
              <w:rPr>
                <w:rFonts w:eastAsia="Times New Roman" w:cs="Times New Roman"/>
                <w:color w:val="000000"/>
                <w:szCs w:val="24"/>
              </w:rPr>
            </w:pPr>
            <w:r w:rsidRPr="0076669B">
              <w:rPr>
                <w:rFonts w:ascii="Segoe UI Emoji" w:eastAsia="Nova Mono" w:hAnsi="Segoe UI Emoji" w:cs="Segoe UI Emoji"/>
                <w:color w:val="000000"/>
                <w:szCs w:val="24"/>
              </w:rPr>
              <w:t>⬜</w:t>
            </w:r>
            <w:r w:rsidRPr="0076669B">
              <w:rPr>
                <w:rFonts w:eastAsia="Times New Roman" w:cs="Times New Roman"/>
                <w:color w:val="000000"/>
                <w:szCs w:val="24"/>
              </w:rPr>
              <w:t>Cơ sở ngành</w:t>
            </w:r>
          </w:p>
          <w:p w14:paraId="0FB30EE1" w14:textId="77777777" w:rsidR="009D668F" w:rsidRPr="0076669B" w:rsidRDefault="00000000" w:rsidP="009035E1">
            <w:pPr>
              <w:tabs>
                <w:tab w:val="left" w:pos="4144"/>
                <w:tab w:val="left" w:pos="4213"/>
              </w:tabs>
              <w:spacing w:before="60"/>
              <w:ind w:left="57"/>
              <w:rPr>
                <w:rFonts w:eastAsia="Times New Roman" w:cs="Times New Roman"/>
                <w:color w:val="000000"/>
                <w:szCs w:val="24"/>
              </w:rPr>
            </w:pPr>
            <w:sdt>
              <w:sdtPr>
                <w:rPr>
                  <w:szCs w:val="24"/>
                </w:rPr>
                <w:tag w:val="goog_rdk_0"/>
                <w:id w:val="1957600583"/>
              </w:sdtPr>
              <w:sdtContent>
                <w:r w:rsidR="009D668F">
                  <w:rPr>
                    <w:rFonts w:eastAsia="Times New Roman" w:cs="Times New Roman"/>
                    <w:color w:val="000000"/>
                    <w:szCs w:val="24"/>
                  </w:rPr>
                  <w:sym w:font="Wingdings" w:char="F0FD"/>
                </w:r>
                <w:r w:rsidR="009D668F" w:rsidRPr="0076669B">
                  <w:rPr>
                    <w:rFonts w:eastAsia="Nova Mono" w:cs="Times New Roman"/>
                    <w:color w:val="000000"/>
                    <w:szCs w:val="24"/>
                  </w:rPr>
                  <w:t xml:space="preserve">Chuyên ngành     </w:t>
                </w:r>
              </w:sdtContent>
            </w:sdt>
          </w:p>
          <w:p w14:paraId="634E9119" w14:textId="77777777" w:rsidR="009D668F" w:rsidRPr="0076669B" w:rsidRDefault="009D668F" w:rsidP="009035E1">
            <w:pPr>
              <w:tabs>
                <w:tab w:val="left" w:pos="2325"/>
              </w:tabs>
              <w:spacing w:before="60"/>
              <w:ind w:left="57"/>
              <w:rPr>
                <w:rFonts w:eastAsia="Times New Roman" w:cs="Times New Roman"/>
                <w:color w:val="000000"/>
                <w:szCs w:val="24"/>
              </w:rPr>
            </w:pPr>
            <w:r w:rsidRPr="0076669B">
              <w:rPr>
                <w:rFonts w:ascii="Segoe UI Emoji" w:eastAsia="Times New Roman" w:hAnsi="Segoe UI Emoji" w:cs="Segoe UI Emoji"/>
                <w:color w:val="000000"/>
                <w:szCs w:val="24"/>
              </w:rPr>
              <w:t>⬜</w:t>
            </w:r>
            <w:r w:rsidRPr="0076669B">
              <w:rPr>
                <w:rFonts w:eastAsia="Times New Roman" w:cs="Times New Roman"/>
                <w:color w:val="000000"/>
                <w:szCs w:val="24"/>
              </w:rPr>
              <w:t xml:space="preserve"> Thực tập/ Đồ án tốt nghiệp/ Khóa luận tốt nghiệp </w:t>
            </w:r>
          </w:p>
        </w:tc>
      </w:tr>
      <w:tr w:rsidR="009D668F" w:rsidRPr="0076669B" w14:paraId="32FF612A" w14:textId="77777777" w:rsidTr="009035E1">
        <w:tc>
          <w:tcPr>
            <w:tcW w:w="2500" w:type="pct"/>
            <w:tcBorders>
              <w:top w:val="single" w:sz="4" w:space="0" w:color="000000"/>
              <w:left w:val="single" w:sz="4" w:space="0" w:color="000000"/>
              <w:bottom w:val="single" w:sz="4" w:space="0" w:color="000000"/>
              <w:right w:val="single" w:sz="4" w:space="0" w:color="000000"/>
            </w:tcBorders>
            <w:vAlign w:val="center"/>
          </w:tcPr>
          <w:p w14:paraId="11364CE2" w14:textId="77777777" w:rsidR="009D668F" w:rsidRPr="0076669B" w:rsidRDefault="009D668F" w:rsidP="009035E1">
            <w:pPr>
              <w:spacing w:before="60"/>
              <w:ind w:left="57"/>
              <w:rPr>
                <w:rFonts w:eastAsia="Times New Roman" w:cs="Times New Roman"/>
                <w:b/>
                <w:color w:val="000000"/>
                <w:szCs w:val="24"/>
              </w:rPr>
            </w:pPr>
            <w:r w:rsidRPr="0076669B">
              <w:rPr>
                <w:rFonts w:eastAsia="Times New Roman" w:cs="Times New Roman"/>
                <w:b/>
                <w:color w:val="000000"/>
                <w:szCs w:val="24"/>
              </w:rPr>
              <w:t xml:space="preserve">9) Ngôn ngữ giảng dạy </w:t>
            </w:r>
          </w:p>
        </w:tc>
        <w:tc>
          <w:tcPr>
            <w:tcW w:w="2500" w:type="pct"/>
            <w:tcBorders>
              <w:top w:val="single" w:sz="4" w:space="0" w:color="000000"/>
              <w:left w:val="single" w:sz="4" w:space="0" w:color="000000"/>
              <w:bottom w:val="single" w:sz="4" w:space="0" w:color="000000"/>
              <w:right w:val="single" w:sz="4" w:space="0" w:color="000000"/>
            </w:tcBorders>
            <w:vAlign w:val="center"/>
          </w:tcPr>
          <w:p w14:paraId="6B3024A9" w14:textId="77777777" w:rsidR="009D668F" w:rsidRPr="0076669B" w:rsidRDefault="009D668F" w:rsidP="009035E1">
            <w:pPr>
              <w:tabs>
                <w:tab w:val="left" w:pos="4144"/>
              </w:tabs>
              <w:spacing w:before="60"/>
              <w:ind w:left="57"/>
              <w:rPr>
                <w:rFonts w:eastAsia="Times New Roman" w:cs="Times New Roman"/>
                <w:color w:val="000000"/>
                <w:szCs w:val="24"/>
              </w:rPr>
            </w:pPr>
            <w:r>
              <w:rPr>
                <w:rFonts w:eastAsia="Times New Roman" w:cs="Times New Roman"/>
                <w:color w:val="000000"/>
                <w:szCs w:val="24"/>
              </w:rPr>
              <w:sym w:font="Wingdings" w:char="F0FD"/>
            </w:r>
            <w:r w:rsidRPr="0076669B">
              <w:rPr>
                <w:rFonts w:eastAsia="Times New Roman" w:cs="Times New Roman"/>
                <w:color w:val="000000"/>
                <w:szCs w:val="24"/>
              </w:rPr>
              <w:t xml:space="preserve">  Tiếng Việt    </w:t>
            </w:r>
          </w:p>
          <w:p w14:paraId="30FB47D4" w14:textId="77777777" w:rsidR="009D668F" w:rsidRPr="0076669B" w:rsidRDefault="009D668F" w:rsidP="009035E1">
            <w:pPr>
              <w:tabs>
                <w:tab w:val="left" w:pos="4144"/>
              </w:tabs>
              <w:spacing w:before="60"/>
              <w:ind w:left="57"/>
              <w:rPr>
                <w:rFonts w:eastAsia="Times New Roman" w:cs="Times New Roman"/>
                <w:color w:val="000000"/>
                <w:szCs w:val="24"/>
              </w:rPr>
            </w:pPr>
            <w:r w:rsidRPr="0076669B">
              <w:rPr>
                <w:rFonts w:ascii="Segoe UI Emoji" w:eastAsia="Times New Roman" w:hAnsi="Segoe UI Emoji" w:cs="Segoe UI Emoji"/>
                <w:color w:val="000000"/>
                <w:szCs w:val="24"/>
              </w:rPr>
              <w:t>⬜</w:t>
            </w:r>
            <w:r w:rsidRPr="0076669B">
              <w:rPr>
                <w:rFonts w:eastAsia="Times New Roman" w:cs="Times New Roman"/>
                <w:color w:val="000000"/>
                <w:szCs w:val="24"/>
              </w:rPr>
              <w:t xml:space="preserve"> Tiếng Anh </w:t>
            </w:r>
          </w:p>
        </w:tc>
      </w:tr>
      <w:tr w:rsidR="009D668F" w:rsidRPr="0076669B" w14:paraId="6511779A" w14:textId="77777777" w:rsidTr="009035E1">
        <w:tc>
          <w:tcPr>
            <w:tcW w:w="2500" w:type="pct"/>
            <w:tcBorders>
              <w:top w:val="single" w:sz="4" w:space="0" w:color="000000"/>
              <w:left w:val="single" w:sz="4" w:space="0" w:color="000000"/>
              <w:bottom w:val="single" w:sz="4" w:space="0" w:color="000000"/>
              <w:right w:val="single" w:sz="4" w:space="0" w:color="000000"/>
            </w:tcBorders>
            <w:vAlign w:val="center"/>
          </w:tcPr>
          <w:p w14:paraId="0A3F573C" w14:textId="77777777" w:rsidR="009D668F" w:rsidRPr="0076669B" w:rsidRDefault="009D668F" w:rsidP="009035E1">
            <w:pPr>
              <w:spacing w:before="60"/>
              <w:ind w:left="57"/>
              <w:rPr>
                <w:rFonts w:eastAsia="Times New Roman" w:cs="Times New Roman"/>
                <w:b/>
                <w:color w:val="000000"/>
                <w:szCs w:val="24"/>
              </w:rPr>
            </w:pPr>
            <w:r w:rsidRPr="0076669B">
              <w:rPr>
                <w:rFonts w:eastAsia="Times New Roman" w:cs="Times New Roman"/>
                <w:b/>
                <w:color w:val="000000"/>
                <w:szCs w:val="24"/>
              </w:rPr>
              <w:t xml:space="preserve">10) Phương thức giảng dạy </w:t>
            </w:r>
          </w:p>
        </w:tc>
        <w:tc>
          <w:tcPr>
            <w:tcW w:w="2500" w:type="pct"/>
            <w:tcBorders>
              <w:top w:val="single" w:sz="4" w:space="0" w:color="000000"/>
              <w:left w:val="single" w:sz="4" w:space="0" w:color="000000"/>
              <w:bottom w:val="single" w:sz="4" w:space="0" w:color="000000"/>
              <w:right w:val="single" w:sz="4" w:space="0" w:color="000000"/>
            </w:tcBorders>
            <w:vAlign w:val="center"/>
          </w:tcPr>
          <w:p w14:paraId="3B025D82" w14:textId="77777777" w:rsidR="009D668F" w:rsidRPr="0076669B" w:rsidRDefault="009D668F" w:rsidP="009035E1">
            <w:pPr>
              <w:tabs>
                <w:tab w:val="left" w:pos="4144"/>
              </w:tabs>
              <w:spacing w:before="60"/>
              <w:ind w:left="57"/>
              <w:rPr>
                <w:rFonts w:eastAsia="Times New Roman" w:cs="Times New Roman"/>
                <w:color w:val="000000"/>
                <w:szCs w:val="24"/>
              </w:rPr>
            </w:pPr>
            <w:r>
              <w:rPr>
                <w:rFonts w:eastAsia="Times New Roman" w:cs="Times New Roman"/>
                <w:color w:val="000000"/>
                <w:szCs w:val="24"/>
              </w:rPr>
              <w:sym w:font="Wingdings" w:char="F0FD"/>
            </w:r>
            <w:r w:rsidRPr="0076669B">
              <w:rPr>
                <w:rFonts w:eastAsia="Times New Roman" w:cs="Times New Roman"/>
                <w:color w:val="000000"/>
                <w:szCs w:val="24"/>
              </w:rPr>
              <w:t xml:space="preserve">  Trực tiếp    </w:t>
            </w:r>
          </w:p>
          <w:p w14:paraId="64CA0D5B" w14:textId="77777777" w:rsidR="009D668F" w:rsidRPr="0076669B" w:rsidRDefault="009D668F" w:rsidP="009035E1">
            <w:pPr>
              <w:tabs>
                <w:tab w:val="left" w:pos="4144"/>
              </w:tabs>
              <w:spacing w:before="60"/>
              <w:ind w:left="57"/>
              <w:rPr>
                <w:rFonts w:eastAsia="Times New Roman" w:cs="Times New Roman"/>
                <w:color w:val="000000"/>
                <w:szCs w:val="24"/>
              </w:rPr>
            </w:pPr>
            <w:r w:rsidRPr="0076669B">
              <w:rPr>
                <w:rFonts w:ascii="Segoe UI Emoji" w:eastAsia="Times New Roman" w:hAnsi="Segoe UI Emoji" w:cs="Segoe UI Emoji"/>
                <w:color w:val="000000"/>
                <w:szCs w:val="24"/>
              </w:rPr>
              <w:t>⬜</w:t>
            </w:r>
            <w:r w:rsidRPr="0076669B">
              <w:rPr>
                <w:rFonts w:eastAsia="Times New Roman" w:cs="Times New Roman"/>
                <w:color w:val="000000"/>
                <w:szCs w:val="24"/>
              </w:rPr>
              <w:t xml:space="preserve"> Trực tuyến </w:t>
            </w:r>
          </w:p>
          <w:p w14:paraId="366F40B0" w14:textId="77777777" w:rsidR="009D668F" w:rsidRPr="0076669B" w:rsidRDefault="009D668F" w:rsidP="009035E1">
            <w:pPr>
              <w:tabs>
                <w:tab w:val="left" w:pos="4144"/>
              </w:tabs>
              <w:spacing w:before="60"/>
              <w:ind w:left="57"/>
              <w:rPr>
                <w:rFonts w:eastAsia="Times New Roman" w:cs="Times New Roman"/>
                <w:color w:val="000000"/>
                <w:szCs w:val="24"/>
              </w:rPr>
            </w:pPr>
            <w:r w:rsidRPr="0076669B">
              <w:rPr>
                <w:rFonts w:ascii="Segoe UI Emoji" w:eastAsia="Times New Roman" w:hAnsi="Segoe UI Emoji" w:cs="Segoe UI Emoji"/>
                <w:color w:val="000000"/>
                <w:szCs w:val="24"/>
              </w:rPr>
              <w:lastRenderedPageBreak/>
              <w:t>⬜</w:t>
            </w:r>
            <w:r w:rsidRPr="0076669B">
              <w:rPr>
                <w:rFonts w:eastAsia="Times New Roman" w:cs="Times New Roman"/>
                <w:color w:val="000000"/>
                <w:szCs w:val="24"/>
              </w:rPr>
              <w:t xml:space="preserve"> Trực tiếp và trực tuyến  </w:t>
            </w:r>
          </w:p>
        </w:tc>
      </w:tr>
    </w:tbl>
    <w:p w14:paraId="6A263CB7" w14:textId="77777777" w:rsidR="009D668F" w:rsidRDefault="009D668F" w:rsidP="009D668F">
      <w:pPr>
        <w:spacing w:before="60" w:line="240" w:lineRule="auto"/>
        <w:rPr>
          <w:color w:val="000000"/>
          <w:sz w:val="2"/>
          <w:szCs w:val="2"/>
        </w:rPr>
      </w:pPr>
      <w:r>
        <w:rPr>
          <w:color w:val="000000"/>
          <w:sz w:val="2"/>
          <w:szCs w:val="2"/>
        </w:rPr>
        <w:lastRenderedPageBreak/>
        <w:br/>
      </w:r>
    </w:p>
    <w:p w14:paraId="57F4164A" w14:textId="77777777" w:rsidR="009D668F" w:rsidRDefault="009D668F" w:rsidP="009D668F">
      <w:pPr>
        <w:spacing w:before="60" w:line="240" w:lineRule="auto"/>
        <w:rPr>
          <w:b/>
          <w:color w:val="000000"/>
        </w:rPr>
      </w:pPr>
      <w:r>
        <w:rPr>
          <w:b/>
          <w:color w:val="000000"/>
        </w:rPr>
        <w:t>2. Mô tả tóm tắt học phần</w:t>
      </w:r>
    </w:p>
    <w:p w14:paraId="4A07FE9B" w14:textId="77777777" w:rsidR="009D668F" w:rsidRPr="00E17863" w:rsidRDefault="009D668F" w:rsidP="009D668F">
      <w:pPr>
        <w:jc w:val="center"/>
        <w:rPr>
          <w:lang w:val="vi-VN"/>
        </w:rPr>
      </w:pPr>
    </w:p>
    <w:p w14:paraId="2FBF6577" w14:textId="77777777" w:rsidR="009D668F" w:rsidRPr="009D668F" w:rsidRDefault="009D668F" w:rsidP="009D668F">
      <w:pPr>
        <w:spacing w:before="60" w:line="288" w:lineRule="auto"/>
        <w:rPr>
          <w:color w:val="000000"/>
          <w:lang w:val="vi-VN"/>
        </w:rPr>
      </w:pPr>
      <w:r w:rsidRPr="009D668F">
        <w:rPr>
          <w:color w:val="000000"/>
          <w:lang w:val="vi-VN"/>
        </w:rPr>
        <w:t xml:space="preserve">Học phần </w:t>
      </w:r>
      <w:r w:rsidRPr="009D668F">
        <w:rPr>
          <w:i/>
          <w:color w:val="000000"/>
          <w:lang w:val="vi-VN"/>
        </w:rPr>
        <w:t>Khởi nghiệp và phát triển Start-up</w:t>
      </w:r>
      <w:r w:rsidRPr="009D668F">
        <w:rPr>
          <w:color w:val="000000"/>
          <w:lang w:val="vi-VN"/>
        </w:rPr>
        <w:t xml:space="preserve"> là học phần chuyên ngành, được giảng dạy ở học kỳ 3 của chương trình Thạc sĩ Quản trị Kinh doanh. Học phần giới thiệu toàn bộ hành trình xây dựng một start-up từ ý tưởng đến triển khai và mở rộng. Người học được tiếp cận có hệ thống với các nội dung: khám phá vấn đề và cơ hội thị trường, xây dựng và kiểm chứng mô hình kinh doanh, thiết kế sản phẩm khả thi tối thiểu, phát triển khách hàng, đánh giá tài chính và đơn vị kinh tế, tổ chức đội ngũ, xây dựng chiến lược gọi vốn và cơ chế quản trị cơ bản. Học phần kết hợp bài giảng, thảo luận tình huống và dự án nhóm để người học trải nghiệm quá trình hình thành và phát triển một start-up trong môi trường mô phỏng gần với thực tế.</w:t>
      </w:r>
    </w:p>
    <w:p w14:paraId="5CA441F2" w14:textId="77777777" w:rsidR="009D668F" w:rsidRPr="009D668F" w:rsidRDefault="009D668F" w:rsidP="009D668F">
      <w:pPr>
        <w:spacing w:before="60" w:line="240" w:lineRule="auto"/>
        <w:rPr>
          <w:b/>
          <w:color w:val="000000"/>
          <w:szCs w:val="24"/>
          <w:lang w:val="vi-VN"/>
        </w:rPr>
      </w:pPr>
      <w:r w:rsidRPr="009D668F">
        <w:rPr>
          <w:b/>
          <w:color w:val="000000"/>
          <w:lang w:val="vi-VN"/>
        </w:rPr>
        <w:t>3. Mục</w:t>
      </w:r>
      <w:r>
        <w:rPr>
          <w:b/>
          <w:color w:val="000000"/>
          <w:lang w:val="vi-VN"/>
        </w:rPr>
        <w:t xml:space="preserve"> tiêu và </w:t>
      </w:r>
      <w:r w:rsidRPr="009D668F">
        <w:rPr>
          <w:b/>
          <w:color w:val="000000"/>
          <w:lang w:val="vi-VN"/>
        </w:rPr>
        <w:t>Chuẩn đầu ra của học phần (CLOs)</w:t>
      </w:r>
    </w:p>
    <w:p w14:paraId="2482D834" w14:textId="77777777" w:rsidR="009D668F" w:rsidRDefault="009D668F" w:rsidP="009D668F">
      <w:pPr>
        <w:spacing w:before="60" w:line="240" w:lineRule="auto"/>
        <w:rPr>
          <w:b/>
          <w:i/>
          <w:color w:val="000000"/>
          <w:lang w:val="vi-VN"/>
        </w:rPr>
      </w:pPr>
      <w:r>
        <w:rPr>
          <w:b/>
          <w:i/>
          <w:color w:val="000000"/>
          <w:lang w:val="vi-VN"/>
        </w:rPr>
        <w:t>3.1 Mục tiêu của học phần</w:t>
      </w:r>
    </w:p>
    <w:p w14:paraId="4AACFCF6" w14:textId="77777777" w:rsidR="009D668F" w:rsidRPr="009D668F" w:rsidRDefault="009D668F" w:rsidP="009D668F">
      <w:pPr>
        <w:spacing w:before="60" w:line="288" w:lineRule="auto"/>
        <w:rPr>
          <w:color w:val="000000"/>
          <w:lang w:val="vi-VN"/>
        </w:rPr>
      </w:pPr>
      <w:r w:rsidRPr="009D668F">
        <w:rPr>
          <w:color w:val="000000"/>
          <w:lang w:val="vi-VN"/>
        </w:rPr>
        <w:t>Học phần nhằm giúp người học hình thành năng lực thiết kế và triển khai một dự án start-up ở mức khả thi. Sau khi hoàn thành, người học có thể: phân tích thị trường và khách hàng mục tiêu; đánh giá tính khả thi tài chính và đơn vị kinh tế của start-up; thiết kế và trình bày kế hoạch kinh doanh tích hợp mô hình kinh doanh, chiến lược thị trường và lộ trình sản phẩm; lựa chọn phương án tổ chức đội ngũ, chiến lược gọi vốn và cơ chế quản trị phù hợp, bảo đảm tuân thủ chuẩn mực đạo đức và quy định pháp lý cơ bản; đồng thời phát triển các kỹ năng làm việc nhóm, thuyết trình và ra quyết định trong bối cảnh bất định của khởi nghiệp</w:t>
      </w:r>
    </w:p>
    <w:p w14:paraId="69713A70" w14:textId="77777777" w:rsidR="009D668F" w:rsidRPr="009D668F" w:rsidRDefault="009D668F" w:rsidP="009D668F">
      <w:pPr>
        <w:spacing w:before="60" w:line="240" w:lineRule="auto"/>
        <w:rPr>
          <w:b/>
          <w:i/>
          <w:color w:val="000000"/>
          <w:lang w:val="vi-VN"/>
        </w:rPr>
      </w:pPr>
      <w:r w:rsidRPr="009D668F">
        <w:rPr>
          <w:b/>
          <w:i/>
          <w:color w:val="000000"/>
          <w:lang w:val="vi-VN"/>
        </w:rPr>
        <w:t xml:space="preserve">3.2. Chuẩn đầu ra của học phần và mối liên hệ với các chỉ báo thuộc PLOs </w:t>
      </w:r>
    </w:p>
    <w:p w14:paraId="37DBC90F" w14:textId="77777777" w:rsidR="009D668F" w:rsidRPr="009D668F" w:rsidRDefault="009D668F" w:rsidP="009D668F">
      <w:pPr>
        <w:spacing w:before="60" w:line="240" w:lineRule="auto"/>
        <w:rPr>
          <w:color w:val="000000"/>
          <w:lang w:val="vi-VN"/>
        </w:rPr>
      </w:pPr>
      <w:r w:rsidRPr="009D668F">
        <w:rPr>
          <w:color w:val="000000"/>
          <w:lang w:val="vi-VN"/>
        </w:rPr>
        <w:t xml:space="preserve">Sau khi kết thúc học phần, </w:t>
      </w:r>
      <w:r w:rsidRPr="009D668F">
        <w:rPr>
          <w:color w:val="000000"/>
          <w:szCs w:val="24"/>
          <w:lang w:val="vi-VN"/>
        </w:rPr>
        <w:t xml:space="preserve">người học </w:t>
      </w:r>
      <w:r w:rsidRPr="009D668F">
        <w:rPr>
          <w:color w:val="000000"/>
          <w:lang w:val="vi-VN"/>
        </w:rPr>
        <w:t xml:space="preserve">có khả năng: </w:t>
      </w:r>
    </w:p>
    <w:tbl>
      <w:tblPr>
        <w:tblW w:w="525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56"/>
        <w:gridCol w:w="4307"/>
        <w:gridCol w:w="1263"/>
        <w:gridCol w:w="1383"/>
        <w:gridCol w:w="1096"/>
        <w:gridCol w:w="823"/>
      </w:tblGrid>
      <w:tr w:rsidR="009D668F" w14:paraId="783C9EC2" w14:textId="77777777" w:rsidTr="009035E1">
        <w:trPr>
          <w:trHeight w:val="631"/>
        </w:trPr>
        <w:tc>
          <w:tcPr>
            <w:tcW w:w="493" w:type="pct"/>
            <w:vAlign w:val="center"/>
          </w:tcPr>
          <w:p w14:paraId="05BD0D49" w14:textId="77777777" w:rsidR="009D668F" w:rsidRDefault="009D668F" w:rsidP="009035E1">
            <w:pPr>
              <w:spacing w:before="60"/>
              <w:ind w:left="90"/>
              <w:jc w:val="center"/>
              <w:rPr>
                <w:rFonts w:eastAsia="Times New Roman" w:cs="Times New Roman"/>
                <w:b/>
                <w:color w:val="000000"/>
              </w:rPr>
            </w:pPr>
            <w:r>
              <w:rPr>
                <w:rFonts w:eastAsia="Times New Roman" w:cs="Times New Roman"/>
                <w:b/>
                <w:color w:val="000000"/>
              </w:rPr>
              <w:t>STT</w:t>
            </w:r>
          </w:p>
        </w:tc>
        <w:tc>
          <w:tcPr>
            <w:tcW w:w="2533" w:type="pct"/>
            <w:vAlign w:val="center"/>
          </w:tcPr>
          <w:p w14:paraId="40B34BE9" w14:textId="77777777" w:rsidR="009D668F" w:rsidRDefault="009D668F" w:rsidP="009035E1">
            <w:pPr>
              <w:spacing w:before="60"/>
              <w:jc w:val="center"/>
              <w:rPr>
                <w:rFonts w:eastAsia="Times New Roman" w:cs="Times New Roman"/>
                <w:b/>
                <w:color w:val="000000"/>
              </w:rPr>
            </w:pPr>
            <w:r>
              <w:rPr>
                <w:rFonts w:eastAsia="Times New Roman" w:cs="Times New Roman"/>
                <w:b/>
                <w:color w:val="000000"/>
              </w:rPr>
              <w:t>Chuẩn đầu ra học phần (CLOs)</w:t>
            </w:r>
          </w:p>
        </w:tc>
        <w:tc>
          <w:tcPr>
            <w:tcW w:w="361" w:type="pct"/>
            <w:vAlign w:val="center"/>
          </w:tcPr>
          <w:p w14:paraId="397411CC" w14:textId="77777777" w:rsidR="009D668F" w:rsidRDefault="009D668F" w:rsidP="009035E1">
            <w:pPr>
              <w:spacing w:before="60"/>
              <w:ind w:left="105" w:hanging="45"/>
              <w:jc w:val="center"/>
              <w:rPr>
                <w:rFonts w:eastAsia="Times New Roman" w:cs="Times New Roman"/>
                <w:b/>
                <w:color w:val="000000"/>
              </w:rPr>
            </w:pPr>
            <w:r>
              <w:rPr>
                <w:rFonts w:eastAsia="Times New Roman" w:cs="Times New Roman"/>
                <w:b/>
                <w:color w:val="000000"/>
              </w:rPr>
              <w:t>Kiến thức</w:t>
            </w:r>
          </w:p>
          <w:p w14:paraId="34DB8505" w14:textId="77777777" w:rsidR="009D668F" w:rsidRDefault="009D668F" w:rsidP="009035E1">
            <w:pPr>
              <w:spacing w:before="60"/>
              <w:ind w:left="105" w:hanging="45"/>
              <w:jc w:val="center"/>
              <w:rPr>
                <w:rFonts w:eastAsia="Times New Roman" w:cs="Times New Roman"/>
                <w:b/>
                <w:color w:val="000000"/>
              </w:rPr>
            </w:pPr>
            <w:r w:rsidRPr="00314729">
              <w:rPr>
                <w:rFonts w:eastAsia="Times New Roman" w:cs="Times New Roman"/>
                <w:b/>
                <w:color w:val="000000"/>
                <w:u w:val="single"/>
              </w:rPr>
              <w:t>C</w:t>
            </w:r>
            <w:r>
              <w:rPr>
                <w:rFonts w:eastAsia="Times New Roman" w:cs="Times New Roman"/>
                <w:b/>
                <w:color w:val="000000"/>
              </w:rPr>
              <w:t>ognitive</w:t>
            </w:r>
          </w:p>
        </w:tc>
        <w:tc>
          <w:tcPr>
            <w:tcW w:w="654" w:type="pct"/>
            <w:vAlign w:val="center"/>
          </w:tcPr>
          <w:p w14:paraId="648AD659" w14:textId="77777777" w:rsidR="009D668F" w:rsidRDefault="009D668F" w:rsidP="009035E1">
            <w:pPr>
              <w:spacing w:before="60"/>
              <w:ind w:right="-120" w:hanging="180"/>
              <w:jc w:val="center"/>
              <w:rPr>
                <w:rFonts w:eastAsia="Times New Roman" w:cs="Times New Roman"/>
                <w:b/>
                <w:color w:val="000000"/>
              </w:rPr>
            </w:pPr>
            <w:r>
              <w:rPr>
                <w:rFonts w:eastAsia="Times New Roman" w:cs="Times New Roman"/>
                <w:b/>
                <w:color w:val="000000"/>
              </w:rPr>
              <w:t xml:space="preserve">Kỹ năng </w:t>
            </w:r>
          </w:p>
          <w:p w14:paraId="3D4E03C0" w14:textId="77777777" w:rsidR="009D668F" w:rsidRDefault="009D668F" w:rsidP="009035E1">
            <w:pPr>
              <w:spacing w:before="60"/>
              <w:ind w:right="-120" w:hanging="180"/>
              <w:jc w:val="center"/>
              <w:rPr>
                <w:rFonts w:eastAsia="Times New Roman" w:cs="Times New Roman"/>
                <w:b/>
                <w:color w:val="000000"/>
              </w:rPr>
            </w:pPr>
            <w:r w:rsidRPr="00314729">
              <w:rPr>
                <w:rFonts w:eastAsia="Times New Roman" w:cs="Times New Roman"/>
                <w:b/>
                <w:color w:val="000000"/>
                <w:u w:val="single"/>
              </w:rPr>
              <w:t>P</w:t>
            </w:r>
            <w:r>
              <w:rPr>
                <w:rFonts w:eastAsia="Times New Roman" w:cs="Times New Roman"/>
                <w:b/>
                <w:color w:val="000000"/>
              </w:rPr>
              <w:t>sychomotor</w:t>
            </w:r>
          </w:p>
        </w:tc>
        <w:tc>
          <w:tcPr>
            <w:tcW w:w="525" w:type="pct"/>
            <w:vAlign w:val="center"/>
          </w:tcPr>
          <w:p w14:paraId="74F2BA68" w14:textId="77777777" w:rsidR="009D668F" w:rsidRDefault="009D668F" w:rsidP="009035E1">
            <w:pPr>
              <w:spacing w:before="60"/>
              <w:ind w:left="-40" w:right="-32"/>
              <w:jc w:val="center"/>
              <w:rPr>
                <w:rFonts w:eastAsia="Times New Roman" w:cs="Times New Roman"/>
                <w:b/>
                <w:color w:val="000000"/>
              </w:rPr>
            </w:pPr>
            <w:r>
              <w:rPr>
                <w:rFonts w:eastAsia="Times New Roman" w:cs="Times New Roman"/>
                <w:b/>
                <w:color w:val="000000"/>
              </w:rPr>
              <w:t>Thái độ</w:t>
            </w:r>
          </w:p>
          <w:p w14:paraId="1EE629EF" w14:textId="77777777" w:rsidR="009D668F" w:rsidRDefault="009D668F" w:rsidP="009035E1">
            <w:pPr>
              <w:spacing w:before="60"/>
              <w:ind w:left="-40" w:right="-32"/>
              <w:jc w:val="center"/>
              <w:rPr>
                <w:rFonts w:eastAsia="Times New Roman" w:cs="Times New Roman"/>
                <w:b/>
                <w:color w:val="000000"/>
              </w:rPr>
            </w:pPr>
            <w:r w:rsidRPr="00314729">
              <w:rPr>
                <w:rFonts w:eastAsia="Times New Roman" w:cs="Times New Roman"/>
                <w:b/>
                <w:color w:val="000000"/>
                <w:u w:val="single"/>
              </w:rPr>
              <w:t>A</w:t>
            </w:r>
            <w:r>
              <w:rPr>
                <w:rFonts w:eastAsia="Times New Roman" w:cs="Times New Roman"/>
                <w:b/>
                <w:color w:val="000000"/>
              </w:rPr>
              <w:t>ffective</w:t>
            </w:r>
          </w:p>
        </w:tc>
        <w:tc>
          <w:tcPr>
            <w:tcW w:w="434" w:type="pct"/>
            <w:vAlign w:val="center"/>
          </w:tcPr>
          <w:p w14:paraId="7EE37CED" w14:textId="77777777" w:rsidR="009D668F" w:rsidRDefault="009D668F" w:rsidP="009035E1">
            <w:pPr>
              <w:jc w:val="center"/>
              <w:rPr>
                <w:rFonts w:eastAsia="Times New Roman" w:cs="Times New Roman"/>
                <w:b/>
                <w:color w:val="000000"/>
                <w:szCs w:val="24"/>
              </w:rPr>
            </w:pPr>
            <w:r>
              <w:rPr>
                <w:rFonts w:eastAsia="Times New Roman" w:cs="Times New Roman"/>
                <w:b/>
                <w:color w:val="000000"/>
                <w:szCs w:val="24"/>
              </w:rPr>
              <w:t>Chỉ báo PI</w:t>
            </w:r>
          </w:p>
        </w:tc>
      </w:tr>
      <w:tr w:rsidR="009D668F" w14:paraId="7CC57BFB" w14:textId="77777777" w:rsidTr="009035E1">
        <w:trPr>
          <w:trHeight w:val="326"/>
        </w:trPr>
        <w:tc>
          <w:tcPr>
            <w:tcW w:w="493" w:type="pct"/>
            <w:vAlign w:val="center"/>
          </w:tcPr>
          <w:p w14:paraId="48A372AF" w14:textId="77777777" w:rsidR="009D668F" w:rsidRPr="006B1BD0" w:rsidRDefault="009D668F" w:rsidP="009035E1">
            <w:pPr>
              <w:spacing w:before="60"/>
              <w:ind w:left="90"/>
              <w:jc w:val="left"/>
              <w:rPr>
                <w:rFonts w:eastAsia="Times New Roman" w:cs="Times New Roman"/>
                <w:color w:val="000000"/>
                <w:sz w:val="26"/>
                <w:szCs w:val="26"/>
              </w:rPr>
            </w:pPr>
            <w:r w:rsidRPr="006B1BD0">
              <w:rPr>
                <w:rFonts w:eastAsia="Times New Roman" w:cs="Times New Roman"/>
                <w:color w:val="000000"/>
                <w:sz w:val="26"/>
                <w:szCs w:val="26"/>
              </w:rPr>
              <w:t>CLO1</w:t>
            </w:r>
          </w:p>
        </w:tc>
        <w:tc>
          <w:tcPr>
            <w:tcW w:w="2533" w:type="pct"/>
            <w:vAlign w:val="center"/>
          </w:tcPr>
          <w:p w14:paraId="4173874E" w14:textId="77777777" w:rsidR="009D668F" w:rsidRPr="006B1BD0" w:rsidRDefault="009D668F" w:rsidP="009035E1">
            <w:pPr>
              <w:spacing w:before="60"/>
              <w:jc w:val="left"/>
              <w:rPr>
                <w:rFonts w:eastAsia="Times New Roman" w:cs="Times New Roman"/>
                <w:color w:val="000000"/>
                <w:sz w:val="26"/>
                <w:szCs w:val="26"/>
              </w:rPr>
            </w:pPr>
            <w:r w:rsidRPr="004A2A1D">
              <w:rPr>
                <w:rFonts w:eastAsia="Times New Roman" w:cs="Times New Roman"/>
                <w:color w:val="000000"/>
                <w:sz w:val="26"/>
                <w:szCs w:val="26"/>
              </w:rPr>
              <w:t>Thiết kế và trình bày được kế hoạch khởi nghiệp khả thi cho một ý tưởng start‑up cụ thể, tích hợp mô hình kinh doanh, chiến lược thị trường và lộ trình phát triển sản phẩm.</w:t>
            </w:r>
          </w:p>
        </w:tc>
        <w:tc>
          <w:tcPr>
            <w:tcW w:w="361" w:type="pct"/>
            <w:vAlign w:val="center"/>
          </w:tcPr>
          <w:p w14:paraId="081A8C1D" w14:textId="77777777" w:rsidR="009D668F" w:rsidRPr="006B1BD0" w:rsidRDefault="009D668F" w:rsidP="009035E1">
            <w:pPr>
              <w:spacing w:before="60"/>
              <w:jc w:val="center"/>
              <w:rPr>
                <w:rFonts w:eastAsia="Times New Roman" w:cs="Times New Roman"/>
                <w:color w:val="000000"/>
                <w:sz w:val="26"/>
                <w:szCs w:val="26"/>
              </w:rPr>
            </w:pPr>
            <w:r>
              <w:rPr>
                <w:rFonts w:eastAsia="Times New Roman" w:cs="Times New Roman"/>
                <w:color w:val="000000"/>
                <w:sz w:val="26"/>
                <w:szCs w:val="26"/>
              </w:rPr>
              <w:t>C6</w:t>
            </w:r>
          </w:p>
        </w:tc>
        <w:tc>
          <w:tcPr>
            <w:tcW w:w="654" w:type="pct"/>
            <w:vAlign w:val="center"/>
          </w:tcPr>
          <w:p w14:paraId="7D7DE0AA" w14:textId="77777777" w:rsidR="009D668F" w:rsidRPr="006B1BD0" w:rsidRDefault="009D668F" w:rsidP="009035E1">
            <w:pPr>
              <w:spacing w:before="60"/>
              <w:jc w:val="center"/>
              <w:rPr>
                <w:rFonts w:eastAsia="Times New Roman" w:cs="Times New Roman"/>
                <w:color w:val="000000"/>
                <w:sz w:val="26"/>
                <w:szCs w:val="26"/>
              </w:rPr>
            </w:pPr>
            <w:r>
              <w:rPr>
                <w:rFonts w:eastAsia="Times New Roman" w:cs="Times New Roman"/>
                <w:color w:val="000000"/>
                <w:sz w:val="26"/>
                <w:szCs w:val="26"/>
              </w:rPr>
              <w:t>P4</w:t>
            </w:r>
          </w:p>
        </w:tc>
        <w:tc>
          <w:tcPr>
            <w:tcW w:w="525" w:type="pct"/>
            <w:vAlign w:val="center"/>
          </w:tcPr>
          <w:p w14:paraId="6120D96F" w14:textId="77777777" w:rsidR="009D668F" w:rsidRPr="006B1BD0" w:rsidRDefault="009D668F" w:rsidP="009035E1">
            <w:pPr>
              <w:spacing w:before="60"/>
              <w:jc w:val="center"/>
              <w:rPr>
                <w:rFonts w:eastAsia="Times New Roman" w:cs="Times New Roman"/>
                <w:color w:val="000000"/>
                <w:sz w:val="26"/>
                <w:szCs w:val="26"/>
              </w:rPr>
            </w:pPr>
          </w:p>
        </w:tc>
        <w:tc>
          <w:tcPr>
            <w:tcW w:w="434" w:type="pct"/>
            <w:vAlign w:val="center"/>
          </w:tcPr>
          <w:p w14:paraId="444264F2" w14:textId="77777777" w:rsidR="009D668F" w:rsidRPr="00B2734A" w:rsidRDefault="009D668F" w:rsidP="009035E1">
            <w:pPr>
              <w:jc w:val="center"/>
              <w:rPr>
                <w:rFonts w:eastAsia="Times New Roman" w:cs="Times New Roman"/>
                <w:color w:val="000000"/>
                <w:szCs w:val="24"/>
              </w:rPr>
            </w:pPr>
            <w:r w:rsidRPr="00B2734A">
              <w:rPr>
                <w:rFonts w:eastAsia="Times New Roman" w:cs="Times New Roman"/>
                <w:color w:val="000000"/>
                <w:szCs w:val="24"/>
                <w:highlight w:val="green"/>
              </w:rPr>
              <w:t>X E</w:t>
            </w:r>
          </w:p>
          <w:p w14:paraId="422767CA" w14:textId="77777777" w:rsidR="009D668F" w:rsidRPr="00B2734A" w:rsidRDefault="009D668F" w:rsidP="009035E1">
            <w:pPr>
              <w:jc w:val="center"/>
              <w:rPr>
                <w:rFonts w:eastAsia="Times New Roman" w:cs="Times New Roman"/>
                <w:i/>
                <w:color w:val="000000"/>
                <w:szCs w:val="24"/>
              </w:rPr>
            </w:pPr>
            <w:r w:rsidRPr="00B2734A">
              <w:rPr>
                <w:rFonts w:eastAsia="Times New Roman" w:cs="Times New Roman"/>
                <w:i/>
                <w:color w:val="000000"/>
                <w:szCs w:val="24"/>
              </w:rPr>
              <w:t>PI1.1; PI1.2; PI1.3</w:t>
            </w:r>
          </w:p>
        </w:tc>
      </w:tr>
      <w:tr w:rsidR="009D668F" w14:paraId="72C53CAF" w14:textId="77777777" w:rsidTr="009035E1">
        <w:tc>
          <w:tcPr>
            <w:tcW w:w="493" w:type="pct"/>
            <w:vAlign w:val="center"/>
          </w:tcPr>
          <w:p w14:paraId="3F3256F3" w14:textId="77777777" w:rsidR="009D668F" w:rsidRPr="006B1BD0" w:rsidRDefault="009D668F" w:rsidP="009035E1">
            <w:pPr>
              <w:spacing w:before="60"/>
              <w:ind w:left="90"/>
              <w:jc w:val="left"/>
              <w:rPr>
                <w:rFonts w:eastAsia="Times New Roman" w:cs="Times New Roman"/>
                <w:color w:val="000000"/>
                <w:sz w:val="26"/>
                <w:szCs w:val="26"/>
              </w:rPr>
            </w:pPr>
            <w:r w:rsidRPr="006B1BD0">
              <w:rPr>
                <w:rFonts w:eastAsia="Times New Roman" w:cs="Times New Roman"/>
                <w:color w:val="000000"/>
                <w:sz w:val="26"/>
                <w:szCs w:val="26"/>
              </w:rPr>
              <w:t>CLO2</w:t>
            </w:r>
          </w:p>
        </w:tc>
        <w:tc>
          <w:tcPr>
            <w:tcW w:w="2533" w:type="pct"/>
            <w:vAlign w:val="center"/>
          </w:tcPr>
          <w:p w14:paraId="093E9168" w14:textId="77777777" w:rsidR="009D668F" w:rsidRPr="006B1BD0" w:rsidRDefault="009D668F" w:rsidP="009035E1">
            <w:pPr>
              <w:spacing w:before="60"/>
              <w:jc w:val="left"/>
              <w:rPr>
                <w:rFonts w:eastAsia="Times New Roman" w:cs="Times New Roman"/>
                <w:color w:val="000000"/>
                <w:sz w:val="26"/>
                <w:szCs w:val="26"/>
              </w:rPr>
            </w:pPr>
            <w:r w:rsidRPr="004A2A1D">
              <w:rPr>
                <w:rFonts w:eastAsia="Times New Roman" w:cs="Times New Roman"/>
                <w:color w:val="000000"/>
                <w:sz w:val="26"/>
                <w:szCs w:val="26"/>
              </w:rPr>
              <w:t>Phân tích và đánh giá được tính khả thi thị trường, tài chính v</w:t>
            </w:r>
            <w:r>
              <w:rPr>
                <w:rFonts w:eastAsia="Times New Roman" w:cs="Times New Roman"/>
                <w:color w:val="000000"/>
                <w:sz w:val="26"/>
                <w:szCs w:val="26"/>
              </w:rPr>
              <w:t xml:space="preserve">à đơn vị kinh tế </w:t>
            </w:r>
            <w:r w:rsidRPr="004A2A1D">
              <w:rPr>
                <w:rFonts w:eastAsia="Times New Roman" w:cs="Times New Roman"/>
                <w:color w:val="000000"/>
                <w:sz w:val="26"/>
                <w:szCs w:val="26"/>
              </w:rPr>
              <w:t>của một start‑up dựa trên dữ liệu thực tế hoặc tình huống mô phỏng, sử dụng thành thạo các công cụ phân tích phù hợp.</w:t>
            </w:r>
          </w:p>
        </w:tc>
        <w:tc>
          <w:tcPr>
            <w:tcW w:w="361" w:type="pct"/>
            <w:vAlign w:val="center"/>
          </w:tcPr>
          <w:p w14:paraId="405CF030" w14:textId="77777777" w:rsidR="009D668F" w:rsidRPr="006B1BD0" w:rsidRDefault="009D668F" w:rsidP="009035E1">
            <w:pPr>
              <w:spacing w:before="60"/>
              <w:jc w:val="center"/>
              <w:rPr>
                <w:rFonts w:eastAsia="Times New Roman" w:cs="Times New Roman"/>
                <w:color w:val="000000"/>
                <w:sz w:val="26"/>
                <w:szCs w:val="26"/>
              </w:rPr>
            </w:pPr>
            <w:r>
              <w:rPr>
                <w:rFonts w:eastAsia="Times New Roman" w:cs="Times New Roman"/>
                <w:color w:val="000000"/>
                <w:sz w:val="26"/>
                <w:szCs w:val="26"/>
              </w:rPr>
              <w:t>C5</w:t>
            </w:r>
          </w:p>
        </w:tc>
        <w:tc>
          <w:tcPr>
            <w:tcW w:w="654" w:type="pct"/>
            <w:vAlign w:val="center"/>
          </w:tcPr>
          <w:p w14:paraId="48773E20" w14:textId="77777777" w:rsidR="009D668F" w:rsidRPr="006B1BD0" w:rsidRDefault="009D668F" w:rsidP="009035E1">
            <w:pPr>
              <w:spacing w:before="60"/>
              <w:jc w:val="center"/>
              <w:rPr>
                <w:rFonts w:eastAsia="Times New Roman" w:cs="Times New Roman"/>
                <w:color w:val="000000"/>
                <w:sz w:val="26"/>
                <w:szCs w:val="26"/>
              </w:rPr>
            </w:pPr>
            <w:r>
              <w:rPr>
                <w:rFonts w:eastAsia="Times New Roman" w:cs="Times New Roman"/>
                <w:color w:val="000000"/>
                <w:sz w:val="26"/>
                <w:szCs w:val="26"/>
              </w:rPr>
              <w:t>P4</w:t>
            </w:r>
          </w:p>
        </w:tc>
        <w:tc>
          <w:tcPr>
            <w:tcW w:w="525" w:type="pct"/>
            <w:vAlign w:val="center"/>
          </w:tcPr>
          <w:p w14:paraId="21971F8D" w14:textId="77777777" w:rsidR="009D668F" w:rsidRPr="006B1BD0" w:rsidRDefault="009D668F" w:rsidP="009035E1">
            <w:pPr>
              <w:spacing w:before="60"/>
              <w:jc w:val="center"/>
              <w:rPr>
                <w:rFonts w:eastAsia="Times New Roman" w:cs="Times New Roman"/>
                <w:color w:val="000000"/>
                <w:sz w:val="26"/>
                <w:szCs w:val="26"/>
              </w:rPr>
            </w:pPr>
          </w:p>
        </w:tc>
        <w:tc>
          <w:tcPr>
            <w:tcW w:w="434" w:type="pct"/>
            <w:vAlign w:val="center"/>
          </w:tcPr>
          <w:p w14:paraId="3DA23A77" w14:textId="77777777" w:rsidR="009D668F" w:rsidRPr="00B2734A" w:rsidRDefault="009D668F" w:rsidP="009035E1">
            <w:pPr>
              <w:jc w:val="center"/>
              <w:rPr>
                <w:rFonts w:eastAsia="Times New Roman" w:cs="Times New Roman"/>
                <w:color w:val="000000"/>
                <w:szCs w:val="24"/>
              </w:rPr>
            </w:pPr>
            <w:r w:rsidRPr="00B2734A">
              <w:rPr>
                <w:rFonts w:eastAsia="Times New Roman" w:cs="Times New Roman"/>
                <w:color w:val="000000"/>
                <w:szCs w:val="24"/>
                <w:highlight w:val="green"/>
              </w:rPr>
              <w:t>Y E</w:t>
            </w:r>
          </w:p>
          <w:p w14:paraId="13A9C3B2" w14:textId="77777777" w:rsidR="009D668F" w:rsidRPr="00B2734A" w:rsidRDefault="009D668F" w:rsidP="009035E1">
            <w:pPr>
              <w:jc w:val="center"/>
              <w:rPr>
                <w:rFonts w:eastAsia="Times New Roman" w:cs="Times New Roman"/>
                <w:color w:val="000000"/>
                <w:szCs w:val="24"/>
              </w:rPr>
            </w:pPr>
            <w:r w:rsidRPr="00B2734A">
              <w:rPr>
                <w:rFonts w:eastAsia="Times New Roman" w:cs="Times New Roman"/>
                <w:i/>
                <w:color w:val="000000"/>
                <w:szCs w:val="24"/>
              </w:rPr>
              <w:t>PI2.1; PI2.2; PI2.3</w:t>
            </w:r>
          </w:p>
        </w:tc>
      </w:tr>
      <w:tr w:rsidR="009D668F" w14:paraId="14FA1EFA" w14:textId="77777777" w:rsidTr="009035E1">
        <w:trPr>
          <w:trHeight w:val="107"/>
        </w:trPr>
        <w:tc>
          <w:tcPr>
            <w:tcW w:w="493" w:type="pct"/>
            <w:vAlign w:val="center"/>
          </w:tcPr>
          <w:p w14:paraId="13B5E82F" w14:textId="77777777" w:rsidR="009D668F" w:rsidRPr="006B1BD0" w:rsidRDefault="009D668F" w:rsidP="009035E1">
            <w:pPr>
              <w:spacing w:before="60"/>
              <w:ind w:left="90"/>
              <w:jc w:val="left"/>
              <w:rPr>
                <w:rFonts w:eastAsia="Times New Roman" w:cs="Times New Roman"/>
                <w:color w:val="000000"/>
                <w:sz w:val="26"/>
                <w:szCs w:val="26"/>
              </w:rPr>
            </w:pPr>
            <w:r w:rsidRPr="006B1BD0">
              <w:rPr>
                <w:rFonts w:eastAsia="Times New Roman" w:cs="Times New Roman"/>
                <w:color w:val="000000"/>
                <w:sz w:val="26"/>
                <w:szCs w:val="26"/>
              </w:rPr>
              <w:t>CLO3</w:t>
            </w:r>
          </w:p>
        </w:tc>
        <w:tc>
          <w:tcPr>
            <w:tcW w:w="2533" w:type="pct"/>
            <w:vAlign w:val="center"/>
          </w:tcPr>
          <w:p w14:paraId="4499080C" w14:textId="77777777" w:rsidR="009D668F" w:rsidRPr="006B1BD0" w:rsidRDefault="009D668F" w:rsidP="009035E1">
            <w:pPr>
              <w:spacing w:before="60"/>
              <w:jc w:val="left"/>
              <w:rPr>
                <w:rFonts w:eastAsia="Times New Roman" w:cs="Times New Roman"/>
                <w:color w:val="000000"/>
                <w:sz w:val="26"/>
                <w:szCs w:val="26"/>
              </w:rPr>
            </w:pPr>
            <w:r w:rsidRPr="004A2A1D">
              <w:rPr>
                <w:rFonts w:eastAsia="Times New Roman" w:cs="Times New Roman"/>
                <w:color w:val="000000"/>
                <w:sz w:val="26"/>
                <w:szCs w:val="26"/>
              </w:rPr>
              <w:t xml:space="preserve">Đánh giá và lựa chọn được các phương án tổ chức đội ngũ, chiến lược gọi vốn và cơ chế quản trị phù hợp cho start‑up, bảo đảm tuân thủ các chuẩn </w:t>
            </w:r>
            <w:r w:rsidRPr="004A2A1D">
              <w:rPr>
                <w:rFonts w:eastAsia="Times New Roman" w:cs="Times New Roman"/>
                <w:color w:val="000000"/>
                <w:sz w:val="26"/>
                <w:szCs w:val="26"/>
              </w:rPr>
              <w:lastRenderedPageBreak/>
              <w:t>mực đạo đức và quy định pháp lý cơ bản.</w:t>
            </w:r>
          </w:p>
        </w:tc>
        <w:tc>
          <w:tcPr>
            <w:tcW w:w="361" w:type="pct"/>
            <w:vAlign w:val="center"/>
          </w:tcPr>
          <w:p w14:paraId="3DD69E4F" w14:textId="77777777" w:rsidR="009D668F" w:rsidRPr="006B1BD0" w:rsidRDefault="009D668F" w:rsidP="009035E1">
            <w:pPr>
              <w:spacing w:before="60"/>
              <w:jc w:val="center"/>
              <w:rPr>
                <w:rFonts w:eastAsia="Times New Roman" w:cs="Times New Roman"/>
                <w:color w:val="000000"/>
                <w:sz w:val="26"/>
                <w:szCs w:val="26"/>
              </w:rPr>
            </w:pPr>
            <w:r>
              <w:rPr>
                <w:rFonts w:eastAsia="Times New Roman" w:cs="Times New Roman"/>
                <w:color w:val="000000"/>
                <w:sz w:val="26"/>
                <w:szCs w:val="26"/>
              </w:rPr>
              <w:lastRenderedPageBreak/>
              <w:t>C5</w:t>
            </w:r>
          </w:p>
        </w:tc>
        <w:tc>
          <w:tcPr>
            <w:tcW w:w="654" w:type="pct"/>
            <w:vAlign w:val="center"/>
          </w:tcPr>
          <w:p w14:paraId="6D841064" w14:textId="77777777" w:rsidR="009D668F" w:rsidRPr="006B1BD0" w:rsidRDefault="009D668F" w:rsidP="009035E1">
            <w:pPr>
              <w:spacing w:before="60"/>
              <w:jc w:val="center"/>
              <w:rPr>
                <w:rFonts w:eastAsia="Times New Roman" w:cs="Times New Roman"/>
                <w:color w:val="000000"/>
                <w:sz w:val="26"/>
                <w:szCs w:val="26"/>
              </w:rPr>
            </w:pPr>
            <w:r>
              <w:rPr>
                <w:rFonts w:eastAsia="Times New Roman" w:cs="Times New Roman"/>
                <w:color w:val="000000"/>
                <w:sz w:val="26"/>
                <w:szCs w:val="26"/>
              </w:rPr>
              <w:t>P4</w:t>
            </w:r>
          </w:p>
        </w:tc>
        <w:tc>
          <w:tcPr>
            <w:tcW w:w="525" w:type="pct"/>
            <w:vAlign w:val="center"/>
          </w:tcPr>
          <w:p w14:paraId="7E75C868" w14:textId="77777777" w:rsidR="009D668F" w:rsidRPr="006B1BD0" w:rsidRDefault="009D668F" w:rsidP="009035E1">
            <w:pPr>
              <w:spacing w:before="60"/>
              <w:rPr>
                <w:rFonts w:eastAsia="Times New Roman" w:cs="Times New Roman"/>
                <w:color w:val="000000"/>
                <w:sz w:val="26"/>
                <w:szCs w:val="26"/>
              </w:rPr>
            </w:pPr>
          </w:p>
        </w:tc>
        <w:tc>
          <w:tcPr>
            <w:tcW w:w="434" w:type="pct"/>
            <w:vAlign w:val="center"/>
          </w:tcPr>
          <w:p w14:paraId="07963632" w14:textId="77777777" w:rsidR="009D668F" w:rsidRPr="00B2734A" w:rsidRDefault="009D668F" w:rsidP="009035E1">
            <w:pPr>
              <w:jc w:val="center"/>
              <w:rPr>
                <w:rFonts w:eastAsia="Times New Roman" w:cs="Times New Roman"/>
                <w:color w:val="000000"/>
                <w:szCs w:val="24"/>
              </w:rPr>
            </w:pPr>
            <w:r w:rsidRPr="00B2734A">
              <w:rPr>
                <w:rFonts w:eastAsia="Times New Roman" w:cs="Times New Roman"/>
                <w:color w:val="000000"/>
                <w:szCs w:val="24"/>
                <w:highlight w:val="green"/>
              </w:rPr>
              <w:t>Y R</w:t>
            </w:r>
          </w:p>
          <w:p w14:paraId="28A9CBBF" w14:textId="77777777" w:rsidR="009D668F" w:rsidRPr="00B2734A" w:rsidRDefault="009D668F" w:rsidP="009035E1">
            <w:pPr>
              <w:jc w:val="center"/>
              <w:rPr>
                <w:rFonts w:eastAsia="Times New Roman" w:cs="Times New Roman"/>
                <w:color w:val="000000"/>
                <w:szCs w:val="24"/>
              </w:rPr>
            </w:pPr>
            <w:r w:rsidRPr="00B2734A">
              <w:rPr>
                <w:rFonts w:eastAsia="Times New Roman" w:cs="Times New Roman"/>
                <w:i/>
                <w:color w:val="000000"/>
                <w:szCs w:val="24"/>
              </w:rPr>
              <w:t>PI3.1; PI3.2; PI3.3</w:t>
            </w:r>
          </w:p>
        </w:tc>
      </w:tr>
    </w:tbl>
    <w:p w14:paraId="5A832653" w14:textId="77777777" w:rsidR="009D668F" w:rsidRDefault="009D668F" w:rsidP="009D668F">
      <w:pPr>
        <w:spacing w:before="60" w:line="240" w:lineRule="auto"/>
        <w:rPr>
          <w:i/>
          <w:color w:val="000000"/>
        </w:rPr>
      </w:pPr>
    </w:p>
    <w:p w14:paraId="74621F42" w14:textId="77777777" w:rsidR="009D668F" w:rsidRDefault="009D668F" w:rsidP="009D668F">
      <w:pPr>
        <w:spacing w:before="60" w:line="240" w:lineRule="auto"/>
        <w:rPr>
          <w:b/>
          <w:color w:val="000000"/>
          <w:sz w:val="16"/>
          <w:szCs w:val="16"/>
        </w:rPr>
      </w:pPr>
      <w:r>
        <w:rPr>
          <w:b/>
          <w:i/>
          <w:color w:val="000000"/>
        </w:rPr>
        <w:t xml:space="preserve">3.3. Hoạt động kiểm tra và hoạt động dạy học theo chuẩn đầu ra </w:t>
      </w:r>
    </w:p>
    <w:tbl>
      <w:tblPr>
        <w:tblW w:w="538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092"/>
        <w:gridCol w:w="760"/>
        <w:gridCol w:w="748"/>
        <w:gridCol w:w="748"/>
        <w:gridCol w:w="748"/>
        <w:gridCol w:w="748"/>
        <w:gridCol w:w="771"/>
        <w:gridCol w:w="748"/>
        <w:gridCol w:w="748"/>
        <w:gridCol w:w="748"/>
        <w:gridCol w:w="748"/>
        <w:gridCol w:w="1453"/>
      </w:tblGrid>
      <w:tr w:rsidR="009D668F" w14:paraId="5C0BFB9E" w14:textId="77777777" w:rsidTr="009035E1">
        <w:trPr>
          <w:cantSplit/>
          <w:trHeight w:val="585"/>
        </w:trPr>
        <w:tc>
          <w:tcPr>
            <w:tcW w:w="542" w:type="pct"/>
            <w:vMerge w:val="restart"/>
            <w:vAlign w:val="center"/>
          </w:tcPr>
          <w:p w14:paraId="73561066" w14:textId="77777777" w:rsidR="009D668F" w:rsidRDefault="009D668F" w:rsidP="009035E1">
            <w:pPr>
              <w:ind w:left="75"/>
              <w:jc w:val="left"/>
              <w:rPr>
                <w:rFonts w:eastAsia="Times New Roman" w:cs="Times New Roman"/>
                <w:color w:val="000000"/>
              </w:rPr>
            </w:pPr>
            <w:r>
              <w:rPr>
                <w:rFonts w:eastAsia="Times New Roman" w:cs="Times New Roman"/>
                <w:color w:val="000000"/>
              </w:rPr>
              <w:t>CLOs</w:t>
            </w:r>
          </w:p>
        </w:tc>
        <w:tc>
          <w:tcPr>
            <w:tcW w:w="2248" w:type="pct"/>
            <w:gridSpan w:val="6"/>
            <w:vAlign w:val="center"/>
          </w:tcPr>
          <w:p w14:paraId="47C008C6" w14:textId="77777777" w:rsidR="009D668F" w:rsidRDefault="009D668F" w:rsidP="009035E1">
            <w:pPr>
              <w:ind w:right="78"/>
              <w:jc w:val="center"/>
              <w:rPr>
                <w:rFonts w:eastAsia="Times New Roman" w:cs="Times New Roman"/>
                <w:color w:val="000000"/>
              </w:rPr>
            </w:pPr>
            <w:r>
              <w:rPr>
                <w:rFonts w:eastAsia="Times New Roman" w:cs="Times New Roman"/>
                <w:b/>
                <w:color w:val="000000"/>
              </w:rPr>
              <w:t xml:space="preserve">Hình thức kiểm tra theo chuẩn đầu ra </w:t>
            </w:r>
          </w:p>
        </w:tc>
        <w:tc>
          <w:tcPr>
            <w:tcW w:w="2210" w:type="pct"/>
            <w:gridSpan w:val="5"/>
            <w:vAlign w:val="center"/>
          </w:tcPr>
          <w:p w14:paraId="2D1D672D" w14:textId="77777777" w:rsidR="009D668F" w:rsidRDefault="009D668F" w:rsidP="009035E1">
            <w:pPr>
              <w:ind w:right="78"/>
              <w:jc w:val="center"/>
              <w:rPr>
                <w:rFonts w:eastAsia="Times New Roman" w:cs="Times New Roman"/>
                <w:color w:val="000000"/>
              </w:rPr>
            </w:pPr>
            <w:r>
              <w:rPr>
                <w:rFonts w:eastAsia="Times New Roman" w:cs="Times New Roman"/>
                <w:b/>
                <w:color w:val="000000"/>
              </w:rPr>
              <w:t>Hình thức dạy học theo chuẩn đầu ra</w:t>
            </w:r>
          </w:p>
        </w:tc>
      </w:tr>
      <w:tr w:rsidR="009D668F" w14:paraId="7C952682" w14:textId="77777777" w:rsidTr="009035E1">
        <w:trPr>
          <w:cantSplit/>
          <w:trHeight w:val="523"/>
        </w:trPr>
        <w:tc>
          <w:tcPr>
            <w:tcW w:w="542" w:type="pct"/>
            <w:vMerge/>
            <w:vAlign w:val="center"/>
          </w:tcPr>
          <w:p w14:paraId="52C0C72C" w14:textId="77777777" w:rsidR="009D668F" w:rsidRDefault="009D668F" w:rsidP="009035E1">
            <w:pPr>
              <w:widowControl w:val="0"/>
              <w:pBdr>
                <w:top w:val="nil"/>
                <w:left w:val="nil"/>
                <w:bottom w:val="nil"/>
                <w:right w:val="nil"/>
                <w:between w:val="nil"/>
              </w:pBdr>
              <w:spacing w:line="276" w:lineRule="auto"/>
              <w:ind w:left="75"/>
              <w:jc w:val="left"/>
              <w:rPr>
                <w:rFonts w:eastAsia="Times New Roman" w:cs="Times New Roman"/>
                <w:color w:val="000000"/>
              </w:rPr>
            </w:pPr>
          </w:p>
        </w:tc>
        <w:tc>
          <w:tcPr>
            <w:tcW w:w="377" w:type="pct"/>
            <w:tcMar>
              <w:top w:w="56" w:type="dxa"/>
              <w:left w:w="56" w:type="dxa"/>
              <w:bottom w:w="56" w:type="dxa"/>
              <w:right w:w="56" w:type="dxa"/>
            </w:tcMar>
            <w:vAlign w:val="center"/>
          </w:tcPr>
          <w:p w14:paraId="48A5B69B" w14:textId="77777777" w:rsidR="009D668F" w:rsidRDefault="009D668F" w:rsidP="009035E1">
            <w:pPr>
              <w:ind w:right="45" w:hanging="90"/>
              <w:jc w:val="center"/>
              <w:rPr>
                <w:rFonts w:eastAsia="Times New Roman" w:cs="Times New Roman"/>
                <w:color w:val="000000"/>
                <w:sz w:val="20"/>
                <w:szCs w:val="20"/>
              </w:rPr>
            </w:pPr>
            <w:r>
              <w:rPr>
                <w:rFonts w:eastAsia="Times New Roman" w:cs="Times New Roman"/>
                <w:color w:val="000000"/>
                <w:sz w:val="20"/>
                <w:szCs w:val="20"/>
              </w:rPr>
              <w:t>Viết tự luận</w:t>
            </w:r>
          </w:p>
        </w:tc>
        <w:tc>
          <w:tcPr>
            <w:tcW w:w="372" w:type="pct"/>
            <w:tcMar>
              <w:top w:w="56" w:type="dxa"/>
              <w:left w:w="56" w:type="dxa"/>
              <w:bottom w:w="56" w:type="dxa"/>
              <w:right w:w="56" w:type="dxa"/>
            </w:tcMar>
            <w:vAlign w:val="center"/>
          </w:tcPr>
          <w:p w14:paraId="185B2710" w14:textId="77777777" w:rsidR="009D668F" w:rsidRDefault="009D668F" w:rsidP="009035E1">
            <w:pPr>
              <w:ind w:right="45" w:hanging="90"/>
              <w:jc w:val="center"/>
              <w:rPr>
                <w:rFonts w:eastAsia="Times New Roman" w:cs="Times New Roman"/>
                <w:color w:val="000000"/>
                <w:sz w:val="20"/>
                <w:szCs w:val="20"/>
              </w:rPr>
            </w:pPr>
            <w:r>
              <w:rPr>
                <w:rFonts w:eastAsia="Times New Roman" w:cs="Times New Roman"/>
                <w:color w:val="000000"/>
                <w:sz w:val="20"/>
                <w:szCs w:val="20"/>
              </w:rPr>
              <w:t>Vấn đáp</w:t>
            </w:r>
          </w:p>
        </w:tc>
        <w:tc>
          <w:tcPr>
            <w:tcW w:w="372" w:type="pct"/>
            <w:tcMar>
              <w:top w:w="56" w:type="dxa"/>
              <w:left w:w="56" w:type="dxa"/>
              <w:bottom w:w="56" w:type="dxa"/>
              <w:right w:w="56" w:type="dxa"/>
            </w:tcMar>
            <w:vAlign w:val="center"/>
          </w:tcPr>
          <w:p w14:paraId="7BF6409D" w14:textId="77777777" w:rsidR="009D668F" w:rsidRDefault="009D668F" w:rsidP="009035E1">
            <w:pPr>
              <w:ind w:right="45" w:hanging="90"/>
              <w:jc w:val="center"/>
              <w:rPr>
                <w:rFonts w:eastAsia="Times New Roman" w:cs="Times New Roman"/>
                <w:color w:val="000000"/>
                <w:sz w:val="20"/>
                <w:szCs w:val="20"/>
              </w:rPr>
            </w:pPr>
            <w:r>
              <w:rPr>
                <w:rFonts w:eastAsia="Times New Roman" w:cs="Times New Roman"/>
                <w:color w:val="000000"/>
                <w:sz w:val="20"/>
                <w:szCs w:val="20"/>
              </w:rPr>
              <w:t xml:space="preserve">Thi chấm tự động </w:t>
            </w:r>
          </w:p>
        </w:tc>
        <w:tc>
          <w:tcPr>
            <w:tcW w:w="372" w:type="pct"/>
            <w:tcMar>
              <w:top w:w="56" w:type="dxa"/>
              <w:left w:w="56" w:type="dxa"/>
              <w:bottom w:w="56" w:type="dxa"/>
              <w:right w:w="56" w:type="dxa"/>
            </w:tcMar>
            <w:vAlign w:val="center"/>
          </w:tcPr>
          <w:p w14:paraId="3119C2E5" w14:textId="77777777" w:rsidR="009D668F" w:rsidRPr="0012657E" w:rsidRDefault="009D668F" w:rsidP="009035E1">
            <w:pPr>
              <w:ind w:right="45" w:hanging="90"/>
              <w:jc w:val="center"/>
              <w:rPr>
                <w:rFonts w:eastAsia="Times New Roman" w:cs="Times New Roman"/>
                <w:color w:val="000000"/>
                <w:sz w:val="20"/>
                <w:szCs w:val="20"/>
                <w:lang w:val="vi-VN"/>
              </w:rPr>
            </w:pPr>
            <w:r>
              <w:rPr>
                <w:rFonts w:eastAsia="Times New Roman" w:cs="Times New Roman"/>
                <w:color w:val="000000"/>
                <w:sz w:val="20"/>
                <w:szCs w:val="20"/>
              </w:rPr>
              <w:t>Thực</w:t>
            </w:r>
            <w:r>
              <w:rPr>
                <w:rFonts w:eastAsia="Times New Roman" w:cs="Times New Roman"/>
                <w:color w:val="000000"/>
                <w:sz w:val="20"/>
                <w:szCs w:val="20"/>
                <w:lang w:val="vi-VN"/>
              </w:rPr>
              <w:t xml:space="preserve"> hành</w:t>
            </w:r>
          </w:p>
        </w:tc>
        <w:tc>
          <w:tcPr>
            <w:tcW w:w="372" w:type="pct"/>
            <w:tcMar>
              <w:top w:w="56" w:type="dxa"/>
              <w:left w:w="56" w:type="dxa"/>
              <w:bottom w:w="56" w:type="dxa"/>
              <w:right w:w="56" w:type="dxa"/>
            </w:tcMar>
            <w:vAlign w:val="center"/>
          </w:tcPr>
          <w:p w14:paraId="44568868" w14:textId="77777777" w:rsidR="009D668F" w:rsidRPr="00427D15" w:rsidRDefault="009D668F" w:rsidP="009035E1">
            <w:pPr>
              <w:ind w:right="45"/>
              <w:rPr>
                <w:rFonts w:eastAsia="Times New Roman" w:cs="Times New Roman"/>
                <w:color w:val="000000"/>
                <w:sz w:val="20"/>
                <w:szCs w:val="20"/>
              </w:rPr>
            </w:pPr>
            <w:r>
              <w:rPr>
                <w:rFonts w:eastAsia="Times New Roman" w:cs="Times New Roman"/>
                <w:color w:val="000000"/>
                <w:sz w:val="20"/>
                <w:szCs w:val="20"/>
              </w:rPr>
              <w:t>Tiểu luận</w:t>
            </w:r>
          </w:p>
        </w:tc>
        <w:tc>
          <w:tcPr>
            <w:tcW w:w="382" w:type="pct"/>
            <w:tcMar>
              <w:top w:w="56" w:type="dxa"/>
              <w:left w:w="56" w:type="dxa"/>
              <w:bottom w:w="56" w:type="dxa"/>
              <w:right w:w="56" w:type="dxa"/>
            </w:tcMar>
            <w:vAlign w:val="center"/>
          </w:tcPr>
          <w:p w14:paraId="46BBE6FB" w14:textId="77777777" w:rsidR="009D668F" w:rsidRPr="00B2734A" w:rsidRDefault="009D668F" w:rsidP="009035E1">
            <w:pPr>
              <w:ind w:right="45"/>
              <w:rPr>
                <w:rFonts w:eastAsia="Times New Roman" w:cs="Times New Roman"/>
                <w:color w:val="000000"/>
                <w:sz w:val="20"/>
                <w:szCs w:val="20"/>
              </w:rPr>
            </w:pPr>
            <w:r w:rsidRPr="00B2734A">
              <w:rPr>
                <w:rFonts w:eastAsia="Times New Roman" w:cs="Times New Roman"/>
                <w:color w:val="000000"/>
                <w:sz w:val="20"/>
                <w:szCs w:val="20"/>
              </w:rPr>
              <w:t>Thuyết trình</w:t>
            </w:r>
          </w:p>
        </w:tc>
        <w:tc>
          <w:tcPr>
            <w:tcW w:w="372" w:type="pct"/>
            <w:tcMar>
              <w:top w:w="56" w:type="dxa"/>
              <w:left w:w="56" w:type="dxa"/>
              <w:bottom w:w="56" w:type="dxa"/>
              <w:right w:w="56" w:type="dxa"/>
            </w:tcMar>
            <w:vAlign w:val="center"/>
          </w:tcPr>
          <w:p w14:paraId="319905EC" w14:textId="77777777" w:rsidR="009D668F" w:rsidRDefault="009D668F" w:rsidP="009035E1">
            <w:pPr>
              <w:ind w:right="45" w:hanging="90"/>
              <w:jc w:val="center"/>
              <w:rPr>
                <w:rFonts w:eastAsia="Times New Roman" w:cs="Times New Roman"/>
                <w:color w:val="000000"/>
                <w:sz w:val="20"/>
                <w:szCs w:val="20"/>
              </w:rPr>
            </w:pPr>
            <w:r>
              <w:rPr>
                <w:rFonts w:eastAsia="Times New Roman" w:cs="Times New Roman"/>
                <w:color w:val="000000"/>
                <w:sz w:val="20"/>
                <w:szCs w:val="20"/>
              </w:rPr>
              <w:t xml:space="preserve">Bài giảng </w:t>
            </w:r>
          </w:p>
        </w:tc>
        <w:tc>
          <w:tcPr>
            <w:tcW w:w="372" w:type="pct"/>
            <w:tcMar>
              <w:top w:w="56" w:type="dxa"/>
              <w:left w:w="56" w:type="dxa"/>
              <w:bottom w:w="56" w:type="dxa"/>
              <w:right w:w="56" w:type="dxa"/>
            </w:tcMar>
            <w:vAlign w:val="center"/>
          </w:tcPr>
          <w:p w14:paraId="5685074C" w14:textId="77777777" w:rsidR="009D668F" w:rsidRDefault="009D668F" w:rsidP="009035E1">
            <w:pPr>
              <w:ind w:right="45" w:hanging="90"/>
              <w:jc w:val="center"/>
              <w:rPr>
                <w:rFonts w:eastAsia="Times New Roman" w:cs="Times New Roman"/>
                <w:color w:val="000000"/>
                <w:sz w:val="20"/>
                <w:szCs w:val="20"/>
              </w:rPr>
            </w:pPr>
            <w:r>
              <w:rPr>
                <w:rFonts w:eastAsia="Times New Roman" w:cs="Times New Roman"/>
                <w:color w:val="000000"/>
                <w:sz w:val="20"/>
                <w:szCs w:val="20"/>
              </w:rPr>
              <w:t xml:space="preserve">  Làm việc nhóm  </w:t>
            </w:r>
          </w:p>
        </w:tc>
        <w:tc>
          <w:tcPr>
            <w:tcW w:w="372" w:type="pct"/>
            <w:tcMar>
              <w:top w:w="56" w:type="dxa"/>
              <w:left w:w="56" w:type="dxa"/>
              <w:bottom w:w="56" w:type="dxa"/>
              <w:right w:w="56" w:type="dxa"/>
            </w:tcMar>
            <w:vAlign w:val="center"/>
          </w:tcPr>
          <w:p w14:paraId="4875E346" w14:textId="77777777" w:rsidR="009D668F" w:rsidRDefault="009D668F" w:rsidP="009035E1">
            <w:pPr>
              <w:ind w:right="45" w:hanging="90"/>
              <w:jc w:val="center"/>
              <w:rPr>
                <w:rFonts w:eastAsia="Times New Roman" w:cs="Times New Roman"/>
                <w:color w:val="000000"/>
                <w:sz w:val="20"/>
                <w:szCs w:val="20"/>
              </w:rPr>
            </w:pPr>
            <w:r>
              <w:rPr>
                <w:rFonts w:eastAsia="Times New Roman" w:cs="Times New Roman"/>
                <w:color w:val="000000"/>
                <w:sz w:val="20"/>
                <w:szCs w:val="20"/>
              </w:rPr>
              <w:t xml:space="preserve">  Thảo luận nhóm  </w:t>
            </w:r>
          </w:p>
        </w:tc>
        <w:tc>
          <w:tcPr>
            <w:tcW w:w="372" w:type="pct"/>
            <w:tcMar>
              <w:top w:w="56" w:type="dxa"/>
              <w:left w:w="56" w:type="dxa"/>
              <w:bottom w:w="56" w:type="dxa"/>
              <w:right w:w="56" w:type="dxa"/>
            </w:tcMar>
            <w:vAlign w:val="center"/>
          </w:tcPr>
          <w:p w14:paraId="6D9CC726" w14:textId="77777777" w:rsidR="009D668F" w:rsidRDefault="009D668F" w:rsidP="009035E1">
            <w:pPr>
              <w:ind w:right="45" w:hanging="90"/>
              <w:jc w:val="center"/>
              <w:rPr>
                <w:rFonts w:eastAsia="Times New Roman" w:cs="Times New Roman"/>
                <w:color w:val="000000"/>
                <w:sz w:val="20"/>
                <w:szCs w:val="20"/>
              </w:rPr>
            </w:pPr>
            <w:r>
              <w:rPr>
                <w:rFonts w:eastAsia="Times New Roman" w:cs="Times New Roman"/>
                <w:color w:val="000000"/>
                <w:sz w:val="20"/>
                <w:szCs w:val="20"/>
              </w:rPr>
              <w:t xml:space="preserve">   Hướng dẫn thực hành </w:t>
            </w:r>
          </w:p>
        </w:tc>
        <w:tc>
          <w:tcPr>
            <w:tcW w:w="721" w:type="pct"/>
            <w:tcMar>
              <w:top w:w="56" w:type="dxa"/>
              <w:left w:w="56" w:type="dxa"/>
              <w:bottom w:w="56" w:type="dxa"/>
              <w:right w:w="56" w:type="dxa"/>
            </w:tcMar>
            <w:vAlign w:val="center"/>
          </w:tcPr>
          <w:p w14:paraId="3290EB06" w14:textId="77777777" w:rsidR="009D668F" w:rsidRDefault="009D668F" w:rsidP="009035E1">
            <w:pPr>
              <w:widowControl w:val="0"/>
              <w:ind w:right="45" w:hanging="90"/>
              <w:jc w:val="center"/>
              <w:rPr>
                <w:rFonts w:eastAsia="Times New Roman" w:cs="Times New Roman"/>
                <w:color w:val="000000"/>
                <w:sz w:val="20"/>
                <w:szCs w:val="20"/>
              </w:rPr>
            </w:pPr>
            <w:r>
              <w:rPr>
                <w:rFonts w:eastAsia="Times New Roman" w:cs="Times New Roman"/>
                <w:color w:val="000000"/>
                <w:sz w:val="20"/>
                <w:szCs w:val="20"/>
              </w:rPr>
              <w:t>…</w:t>
            </w:r>
          </w:p>
        </w:tc>
      </w:tr>
      <w:tr w:rsidR="009D668F" w14:paraId="05303C56" w14:textId="77777777" w:rsidTr="009035E1">
        <w:trPr>
          <w:trHeight w:val="280"/>
        </w:trPr>
        <w:tc>
          <w:tcPr>
            <w:tcW w:w="542" w:type="pct"/>
            <w:vAlign w:val="center"/>
          </w:tcPr>
          <w:p w14:paraId="00F3478F" w14:textId="77777777" w:rsidR="009D668F" w:rsidRDefault="009D668F" w:rsidP="009035E1">
            <w:pPr>
              <w:ind w:left="75"/>
              <w:jc w:val="left"/>
              <w:rPr>
                <w:rFonts w:eastAsia="Times New Roman" w:cs="Times New Roman"/>
                <w:color w:val="000000"/>
              </w:rPr>
            </w:pPr>
            <w:r>
              <w:rPr>
                <w:rFonts w:eastAsia="Times New Roman" w:cs="Times New Roman"/>
                <w:color w:val="000000"/>
              </w:rPr>
              <w:t>CLO1</w:t>
            </w:r>
          </w:p>
        </w:tc>
        <w:tc>
          <w:tcPr>
            <w:tcW w:w="377" w:type="pct"/>
            <w:vAlign w:val="center"/>
          </w:tcPr>
          <w:p w14:paraId="100CF605" w14:textId="77777777" w:rsidR="009D668F" w:rsidRDefault="009D668F" w:rsidP="009035E1">
            <w:pPr>
              <w:ind w:right="78"/>
              <w:jc w:val="center"/>
              <w:rPr>
                <w:rFonts w:eastAsia="Times New Roman" w:cs="Times New Roman"/>
                <w:color w:val="000000"/>
              </w:rPr>
            </w:pPr>
            <w:r>
              <w:rPr>
                <w:rFonts w:eastAsia="Times New Roman" w:cs="Times New Roman"/>
                <w:color w:val="000000"/>
              </w:rPr>
              <w:t>x</w:t>
            </w:r>
          </w:p>
        </w:tc>
        <w:tc>
          <w:tcPr>
            <w:tcW w:w="372" w:type="pct"/>
            <w:vAlign w:val="center"/>
          </w:tcPr>
          <w:p w14:paraId="5C46D2B7" w14:textId="77777777" w:rsidR="009D668F" w:rsidRDefault="009D668F" w:rsidP="009035E1">
            <w:pPr>
              <w:ind w:right="78"/>
              <w:jc w:val="center"/>
              <w:rPr>
                <w:rFonts w:eastAsia="Times New Roman" w:cs="Times New Roman"/>
                <w:color w:val="000000"/>
              </w:rPr>
            </w:pPr>
          </w:p>
        </w:tc>
        <w:tc>
          <w:tcPr>
            <w:tcW w:w="372" w:type="pct"/>
            <w:vAlign w:val="center"/>
          </w:tcPr>
          <w:p w14:paraId="240EA4F7" w14:textId="77777777" w:rsidR="009D668F" w:rsidRDefault="009D668F" w:rsidP="009035E1">
            <w:pPr>
              <w:ind w:right="78"/>
              <w:jc w:val="center"/>
              <w:rPr>
                <w:rFonts w:eastAsia="Times New Roman" w:cs="Times New Roman"/>
                <w:color w:val="000000"/>
              </w:rPr>
            </w:pPr>
          </w:p>
        </w:tc>
        <w:tc>
          <w:tcPr>
            <w:tcW w:w="372" w:type="pct"/>
            <w:vAlign w:val="center"/>
          </w:tcPr>
          <w:p w14:paraId="60DB57DE" w14:textId="77777777" w:rsidR="009D668F" w:rsidRDefault="009D668F" w:rsidP="009035E1">
            <w:pPr>
              <w:ind w:right="78"/>
              <w:jc w:val="center"/>
              <w:rPr>
                <w:rFonts w:eastAsia="Times New Roman" w:cs="Times New Roman"/>
                <w:color w:val="000000"/>
              </w:rPr>
            </w:pPr>
          </w:p>
        </w:tc>
        <w:tc>
          <w:tcPr>
            <w:tcW w:w="372" w:type="pct"/>
            <w:vAlign w:val="center"/>
          </w:tcPr>
          <w:p w14:paraId="59C6CC12" w14:textId="77777777" w:rsidR="009D668F" w:rsidRDefault="009D668F" w:rsidP="009035E1">
            <w:pPr>
              <w:ind w:right="78"/>
              <w:jc w:val="center"/>
              <w:rPr>
                <w:rFonts w:eastAsia="Times New Roman" w:cs="Times New Roman"/>
                <w:color w:val="000000"/>
              </w:rPr>
            </w:pPr>
            <w:r>
              <w:rPr>
                <w:rFonts w:eastAsia="Times New Roman" w:cs="Times New Roman"/>
                <w:color w:val="000000"/>
              </w:rPr>
              <w:t>x</w:t>
            </w:r>
          </w:p>
        </w:tc>
        <w:tc>
          <w:tcPr>
            <w:tcW w:w="382" w:type="pct"/>
            <w:vAlign w:val="center"/>
          </w:tcPr>
          <w:p w14:paraId="3A8FA203" w14:textId="77777777" w:rsidR="009D668F" w:rsidRDefault="009D668F" w:rsidP="009035E1">
            <w:pPr>
              <w:ind w:right="78"/>
              <w:jc w:val="center"/>
              <w:rPr>
                <w:rFonts w:eastAsia="Times New Roman" w:cs="Times New Roman"/>
                <w:color w:val="000000"/>
              </w:rPr>
            </w:pPr>
            <w:r>
              <w:rPr>
                <w:rFonts w:eastAsia="Times New Roman" w:cs="Times New Roman"/>
                <w:color w:val="000000"/>
              </w:rPr>
              <w:t>x</w:t>
            </w:r>
          </w:p>
        </w:tc>
        <w:tc>
          <w:tcPr>
            <w:tcW w:w="372" w:type="pct"/>
            <w:vAlign w:val="center"/>
          </w:tcPr>
          <w:p w14:paraId="33470DE7" w14:textId="77777777" w:rsidR="009D668F" w:rsidRDefault="009D668F" w:rsidP="009035E1">
            <w:pPr>
              <w:ind w:right="78"/>
              <w:jc w:val="center"/>
              <w:rPr>
                <w:rFonts w:eastAsia="Times New Roman" w:cs="Times New Roman"/>
                <w:color w:val="000000"/>
              </w:rPr>
            </w:pPr>
            <w:r>
              <w:rPr>
                <w:rFonts w:eastAsia="Times New Roman" w:cs="Times New Roman"/>
                <w:color w:val="000000"/>
              </w:rPr>
              <w:t>x</w:t>
            </w:r>
          </w:p>
        </w:tc>
        <w:tc>
          <w:tcPr>
            <w:tcW w:w="372" w:type="pct"/>
            <w:vAlign w:val="center"/>
          </w:tcPr>
          <w:p w14:paraId="47ED3554" w14:textId="77777777" w:rsidR="009D668F" w:rsidRDefault="009D668F" w:rsidP="009035E1">
            <w:pPr>
              <w:ind w:right="78"/>
              <w:jc w:val="center"/>
              <w:rPr>
                <w:rFonts w:eastAsia="Times New Roman" w:cs="Times New Roman"/>
                <w:color w:val="000000"/>
              </w:rPr>
            </w:pPr>
            <w:r>
              <w:rPr>
                <w:rFonts w:eastAsia="Times New Roman" w:cs="Times New Roman"/>
                <w:color w:val="000000"/>
              </w:rPr>
              <w:t>x</w:t>
            </w:r>
          </w:p>
        </w:tc>
        <w:tc>
          <w:tcPr>
            <w:tcW w:w="372" w:type="pct"/>
            <w:vAlign w:val="center"/>
          </w:tcPr>
          <w:p w14:paraId="7223AC42" w14:textId="77777777" w:rsidR="009D668F" w:rsidRDefault="009D668F" w:rsidP="009035E1">
            <w:pPr>
              <w:ind w:right="78"/>
              <w:jc w:val="center"/>
              <w:rPr>
                <w:rFonts w:eastAsia="Times New Roman" w:cs="Times New Roman"/>
                <w:color w:val="000000"/>
              </w:rPr>
            </w:pPr>
            <w:r>
              <w:rPr>
                <w:rFonts w:eastAsia="Times New Roman" w:cs="Times New Roman"/>
                <w:color w:val="000000"/>
              </w:rPr>
              <w:t>x</w:t>
            </w:r>
          </w:p>
        </w:tc>
        <w:tc>
          <w:tcPr>
            <w:tcW w:w="372" w:type="pct"/>
            <w:vAlign w:val="center"/>
          </w:tcPr>
          <w:p w14:paraId="5D944A86" w14:textId="77777777" w:rsidR="009D668F" w:rsidRDefault="009D668F" w:rsidP="009035E1">
            <w:pPr>
              <w:ind w:right="78"/>
              <w:jc w:val="center"/>
              <w:rPr>
                <w:rFonts w:eastAsia="Times New Roman" w:cs="Times New Roman"/>
                <w:color w:val="000000"/>
              </w:rPr>
            </w:pPr>
          </w:p>
        </w:tc>
        <w:tc>
          <w:tcPr>
            <w:tcW w:w="721" w:type="pct"/>
            <w:vAlign w:val="center"/>
          </w:tcPr>
          <w:p w14:paraId="1CFBDBE9" w14:textId="77777777" w:rsidR="009D668F" w:rsidRDefault="009D668F" w:rsidP="009035E1">
            <w:pPr>
              <w:widowControl w:val="0"/>
              <w:rPr>
                <w:rFonts w:eastAsia="Times New Roman" w:cs="Times New Roman"/>
                <w:color w:val="000000"/>
                <w:sz w:val="28"/>
                <w:szCs w:val="28"/>
              </w:rPr>
            </w:pPr>
          </w:p>
        </w:tc>
      </w:tr>
      <w:tr w:rsidR="009D668F" w14:paraId="0DF08CBD" w14:textId="77777777" w:rsidTr="009035E1">
        <w:trPr>
          <w:trHeight w:val="280"/>
        </w:trPr>
        <w:tc>
          <w:tcPr>
            <w:tcW w:w="542" w:type="pct"/>
            <w:vAlign w:val="center"/>
          </w:tcPr>
          <w:p w14:paraId="268755AF" w14:textId="77777777" w:rsidR="009D668F" w:rsidRDefault="009D668F" w:rsidP="009035E1">
            <w:pPr>
              <w:ind w:left="75"/>
              <w:jc w:val="left"/>
              <w:rPr>
                <w:rFonts w:eastAsia="Times New Roman" w:cs="Times New Roman"/>
                <w:color w:val="000000"/>
              </w:rPr>
            </w:pPr>
            <w:r>
              <w:rPr>
                <w:rFonts w:eastAsia="Times New Roman" w:cs="Times New Roman"/>
                <w:color w:val="000000"/>
              </w:rPr>
              <w:t>CLO2</w:t>
            </w:r>
          </w:p>
        </w:tc>
        <w:tc>
          <w:tcPr>
            <w:tcW w:w="377" w:type="pct"/>
            <w:vAlign w:val="center"/>
          </w:tcPr>
          <w:p w14:paraId="30EED505" w14:textId="77777777" w:rsidR="009D668F" w:rsidRDefault="009D668F" w:rsidP="009035E1">
            <w:pPr>
              <w:ind w:right="78"/>
              <w:jc w:val="center"/>
              <w:rPr>
                <w:rFonts w:eastAsia="Times New Roman" w:cs="Times New Roman"/>
                <w:color w:val="000000"/>
              </w:rPr>
            </w:pPr>
            <w:r>
              <w:rPr>
                <w:rFonts w:eastAsia="Times New Roman" w:cs="Times New Roman"/>
                <w:color w:val="000000"/>
              </w:rPr>
              <w:t>x</w:t>
            </w:r>
          </w:p>
        </w:tc>
        <w:tc>
          <w:tcPr>
            <w:tcW w:w="372" w:type="pct"/>
            <w:vAlign w:val="center"/>
          </w:tcPr>
          <w:p w14:paraId="556EEE5E" w14:textId="77777777" w:rsidR="009D668F" w:rsidRDefault="009D668F" w:rsidP="009035E1">
            <w:pPr>
              <w:ind w:right="78"/>
              <w:jc w:val="center"/>
              <w:rPr>
                <w:rFonts w:eastAsia="Times New Roman" w:cs="Times New Roman"/>
                <w:color w:val="000000"/>
              </w:rPr>
            </w:pPr>
          </w:p>
        </w:tc>
        <w:tc>
          <w:tcPr>
            <w:tcW w:w="372" w:type="pct"/>
            <w:vAlign w:val="center"/>
          </w:tcPr>
          <w:p w14:paraId="1BBB65EA" w14:textId="77777777" w:rsidR="009D668F" w:rsidRDefault="009D668F" w:rsidP="009035E1">
            <w:pPr>
              <w:ind w:right="78"/>
              <w:jc w:val="center"/>
              <w:rPr>
                <w:rFonts w:eastAsia="Times New Roman" w:cs="Times New Roman"/>
                <w:color w:val="000000"/>
              </w:rPr>
            </w:pPr>
          </w:p>
        </w:tc>
        <w:tc>
          <w:tcPr>
            <w:tcW w:w="372" w:type="pct"/>
            <w:vAlign w:val="center"/>
          </w:tcPr>
          <w:p w14:paraId="7F418CB5" w14:textId="77777777" w:rsidR="009D668F" w:rsidRDefault="009D668F" w:rsidP="009035E1">
            <w:pPr>
              <w:ind w:right="78"/>
              <w:jc w:val="center"/>
              <w:rPr>
                <w:rFonts w:eastAsia="Times New Roman" w:cs="Times New Roman"/>
                <w:color w:val="000000"/>
              </w:rPr>
            </w:pPr>
          </w:p>
        </w:tc>
        <w:tc>
          <w:tcPr>
            <w:tcW w:w="372" w:type="pct"/>
            <w:vAlign w:val="center"/>
          </w:tcPr>
          <w:p w14:paraId="10BFFFA2" w14:textId="77777777" w:rsidR="009D668F" w:rsidRDefault="009D668F" w:rsidP="009035E1">
            <w:pPr>
              <w:ind w:right="78"/>
              <w:jc w:val="center"/>
              <w:rPr>
                <w:rFonts w:eastAsia="Times New Roman" w:cs="Times New Roman"/>
                <w:color w:val="000000"/>
              </w:rPr>
            </w:pPr>
            <w:r>
              <w:rPr>
                <w:rFonts w:eastAsia="Times New Roman" w:cs="Times New Roman"/>
                <w:color w:val="000000"/>
              </w:rPr>
              <w:t>x</w:t>
            </w:r>
          </w:p>
        </w:tc>
        <w:tc>
          <w:tcPr>
            <w:tcW w:w="382" w:type="pct"/>
            <w:vAlign w:val="center"/>
          </w:tcPr>
          <w:p w14:paraId="30BE9157" w14:textId="77777777" w:rsidR="009D668F" w:rsidRDefault="009D668F" w:rsidP="009035E1">
            <w:pPr>
              <w:ind w:right="78"/>
              <w:jc w:val="center"/>
              <w:rPr>
                <w:rFonts w:eastAsia="Times New Roman" w:cs="Times New Roman"/>
                <w:color w:val="000000"/>
              </w:rPr>
            </w:pPr>
            <w:r>
              <w:rPr>
                <w:rFonts w:eastAsia="Times New Roman" w:cs="Times New Roman"/>
                <w:color w:val="000000"/>
              </w:rPr>
              <w:t>x</w:t>
            </w:r>
          </w:p>
        </w:tc>
        <w:tc>
          <w:tcPr>
            <w:tcW w:w="372" w:type="pct"/>
            <w:vAlign w:val="center"/>
          </w:tcPr>
          <w:p w14:paraId="19DA85E2" w14:textId="77777777" w:rsidR="009D668F" w:rsidRDefault="009D668F" w:rsidP="009035E1">
            <w:pPr>
              <w:ind w:right="78"/>
              <w:jc w:val="center"/>
              <w:rPr>
                <w:rFonts w:eastAsia="Times New Roman" w:cs="Times New Roman"/>
                <w:color w:val="000000"/>
              </w:rPr>
            </w:pPr>
            <w:r>
              <w:rPr>
                <w:rFonts w:eastAsia="Times New Roman" w:cs="Times New Roman"/>
                <w:color w:val="000000"/>
              </w:rPr>
              <w:t>x</w:t>
            </w:r>
          </w:p>
        </w:tc>
        <w:tc>
          <w:tcPr>
            <w:tcW w:w="372" w:type="pct"/>
            <w:vAlign w:val="center"/>
          </w:tcPr>
          <w:p w14:paraId="6F4EE951" w14:textId="77777777" w:rsidR="009D668F" w:rsidRDefault="009D668F" w:rsidP="009035E1">
            <w:pPr>
              <w:ind w:right="78"/>
              <w:jc w:val="center"/>
              <w:rPr>
                <w:rFonts w:eastAsia="Times New Roman" w:cs="Times New Roman"/>
                <w:color w:val="000000"/>
              </w:rPr>
            </w:pPr>
            <w:r>
              <w:rPr>
                <w:rFonts w:eastAsia="Times New Roman" w:cs="Times New Roman"/>
                <w:color w:val="000000"/>
              </w:rPr>
              <w:t>x</w:t>
            </w:r>
          </w:p>
        </w:tc>
        <w:tc>
          <w:tcPr>
            <w:tcW w:w="372" w:type="pct"/>
            <w:vAlign w:val="center"/>
          </w:tcPr>
          <w:p w14:paraId="4159CDCC" w14:textId="77777777" w:rsidR="009D668F" w:rsidRDefault="009D668F" w:rsidP="009035E1">
            <w:pPr>
              <w:ind w:right="78"/>
              <w:jc w:val="center"/>
              <w:rPr>
                <w:rFonts w:eastAsia="Times New Roman" w:cs="Times New Roman"/>
                <w:color w:val="000000"/>
              </w:rPr>
            </w:pPr>
            <w:r>
              <w:rPr>
                <w:rFonts w:eastAsia="Times New Roman" w:cs="Times New Roman"/>
                <w:color w:val="000000"/>
              </w:rPr>
              <w:t>x</w:t>
            </w:r>
          </w:p>
        </w:tc>
        <w:tc>
          <w:tcPr>
            <w:tcW w:w="372" w:type="pct"/>
            <w:vAlign w:val="center"/>
          </w:tcPr>
          <w:p w14:paraId="2D38F13D" w14:textId="77777777" w:rsidR="009D668F" w:rsidRDefault="009D668F" w:rsidP="009035E1">
            <w:pPr>
              <w:ind w:right="78"/>
              <w:jc w:val="center"/>
              <w:rPr>
                <w:rFonts w:eastAsia="Times New Roman" w:cs="Times New Roman"/>
                <w:color w:val="000000"/>
              </w:rPr>
            </w:pPr>
          </w:p>
        </w:tc>
        <w:tc>
          <w:tcPr>
            <w:tcW w:w="721" w:type="pct"/>
            <w:vAlign w:val="center"/>
          </w:tcPr>
          <w:p w14:paraId="7C8B7ABD" w14:textId="77777777" w:rsidR="009D668F" w:rsidRDefault="009D668F" w:rsidP="009035E1">
            <w:pPr>
              <w:widowControl w:val="0"/>
              <w:rPr>
                <w:rFonts w:eastAsia="Times New Roman" w:cs="Times New Roman"/>
                <w:color w:val="000000"/>
                <w:sz w:val="28"/>
                <w:szCs w:val="28"/>
              </w:rPr>
            </w:pPr>
          </w:p>
        </w:tc>
      </w:tr>
      <w:tr w:rsidR="009D668F" w14:paraId="26A6B5F8" w14:textId="77777777" w:rsidTr="009035E1">
        <w:trPr>
          <w:trHeight w:val="280"/>
        </w:trPr>
        <w:tc>
          <w:tcPr>
            <w:tcW w:w="542" w:type="pct"/>
            <w:vAlign w:val="center"/>
          </w:tcPr>
          <w:p w14:paraId="6053EDAC" w14:textId="77777777" w:rsidR="009D668F" w:rsidRDefault="009D668F" w:rsidP="009035E1">
            <w:pPr>
              <w:ind w:left="75"/>
              <w:jc w:val="left"/>
              <w:rPr>
                <w:rFonts w:eastAsia="Times New Roman" w:cs="Times New Roman"/>
                <w:color w:val="000000"/>
              </w:rPr>
            </w:pPr>
            <w:r>
              <w:rPr>
                <w:rFonts w:eastAsia="Times New Roman" w:cs="Times New Roman"/>
                <w:color w:val="000000"/>
              </w:rPr>
              <w:t>CLO3</w:t>
            </w:r>
          </w:p>
        </w:tc>
        <w:tc>
          <w:tcPr>
            <w:tcW w:w="377" w:type="pct"/>
            <w:vAlign w:val="center"/>
          </w:tcPr>
          <w:p w14:paraId="0ED1D679" w14:textId="77777777" w:rsidR="009D668F" w:rsidRDefault="009D668F" w:rsidP="009035E1">
            <w:pPr>
              <w:ind w:right="78"/>
              <w:jc w:val="center"/>
              <w:rPr>
                <w:rFonts w:eastAsia="Times New Roman" w:cs="Times New Roman"/>
                <w:color w:val="000000"/>
              </w:rPr>
            </w:pPr>
            <w:r>
              <w:rPr>
                <w:rFonts w:eastAsia="Times New Roman" w:cs="Times New Roman"/>
                <w:color w:val="000000"/>
              </w:rPr>
              <w:t>x</w:t>
            </w:r>
          </w:p>
        </w:tc>
        <w:tc>
          <w:tcPr>
            <w:tcW w:w="372" w:type="pct"/>
            <w:vAlign w:val="center"/>
          </w:tcPr>
          <w:p w14:paraId="231DA485" w14:textId="77777777" w:rsidR="009D668F" w:rsidRDefault="009D668F" w:rsidP="009035E1">
            <w:pPr>
              <w:ind w:right="78"/>
              <w:jc w:val="center"/>
              <w:rPr>
                <w:rFonts w:eastAsia="Times New Roman" w:cs="Times New Roman"/>
                <w:color w:val="000000"/>
              </w:rPr>
            </w:pPr>
          </w:p>
        </w:tc>
        <w:tc>
          <w:tcPr>
            <w:tcW w:w="372" w:type="pct"/>
            <w:vAlign w:val="center"/>
          </w:tcPr>
          <w:p w14:paraId="433D3D83" w14:textId="77777777" w:rsidR="009D668F" w:rsidRDefault="009D668F" w:rsidP="009035E1">
            <w:pPr>
              <w:ind w:right="78"/>
              <w:jc w:val="center"/>
              <w:rPr>
                <w:rFonts w:eastAsia="Times New Roman" w:cs="Times New Roman"/>
                <w:color w:val="000000"/>
              </w:rPr>
            </w:pPr>
          </w:p>
        </w:tc>
        <w:tc>
          <w:tcPr>
            <w:tcW w:w="372" w:type="pct"/>
            <w:vAlign w:val="center"/>
          </w:tcPr>
          <w:p w14:paraId="1F6D911A" w14:textId="77777777" w:rsidR="009D668F" w:rsidRDefault="009D668F" w:rsidP="009035E1">
            <w:pPr>
              <w:ind w:right="78"/>
              <w:jc w:val="center"/>
              <w:rPr>
                <w:rFonts w:eastAsia="Times New Roman" w:cs="Times New Roman"/>
                <w:color w:val="000000"/>
              </w:rPr>
            </w:pPr>
          </w:p>
        </w:tc>
        <w:tc>
          <w:tcPr>
            <w:tcW w:w="372" w:type="pct"/>
            <w:vAlign w:val="center"/>
          </w:tcPr>
          <w:p w14:paraId="49644300" w14:textId="77777777" w:rsidR="009D668F" w:rsidRDefault="009D668F" w:rsidP="009035E1">
            <w:pPr>
              <w:ind w:right="78"/>
              <w:jc w:val="center"/>
              <w:rPr>
                <w:rFonts w:eastAsia="Times New Roman" w:cs="Times New Roman"/>
                <w:color w:val="000000"/>
              </w:rPr>
            </w:pPr>
            <w:r>
              <w:rPr>
                <w:rFonts w:eastAsia="Times New Roman" w:cs="Times New Roman"/>
                <w:color w:val="000000"/>
              </w:rPr>
              <w:t>x</w:t>
            </w:r>
          </w:p>
        </w:tc>
        <w:tc>
          <w:tcPr>
            <w:tcW w:w="382" w:type="pct"/>
            <w:vAlign w:val="center"/>
          </w:tcPr>
          <w:p w14:paraId="266B2574" w14:textId="77777777" w:rsidR="009D668F" w:rsidRDefault="009D668F" w:rsidP="009035E1">
            <w:pPr>
              <w:ind w:right="78"/>
              <w:jc w:val="center"/>
              <w:rPr>
                <w:rFonts w:eastAsia="Times New Roman" w:cs="Times New Roman"/>
                <w:color w:val="000000"/>
              </w:rPr>
            </w:pPr>
            <w:r>
              <w:rPr>
                <w:rFonts w:eastAsia="Times New Roman" w:cs="Times New Roman"/>
                <w:color w:val="000000"/>
              </w:rPr>
              <w:t>x</w:t>
            </w:r>
          </w:p>
        </w:tc>
        <w:tc>
          <w:tcPr>
            <w:tcW w:w="372" w:type="pct"/>
            <w:vAlign w:val="center"/>
          </w:tcPr>
          <w:p w14:paraId="77888D6F" w14:textId="77777777" w:rsidR="009D668F" w:rsidRDefault="009D668F" w:rsidP="009035E1">
            <w:pPr>
              <w:ind w:right="78"/>
              <w:jc w:val="center"/>
              <w:rPr>
                <w:rFonts w:eastAsia="Times New Roman" w:cs="Times New Roman"/>
                <w:color w:val="000000"/>
              </w:rPr>
            </w:pPr>
            <w:r>
              <w:rPr>
                <w:rFonts w:eastAsia="Times New Roman" w:cs="Times New Roman"/>
                <w:color w:val="000000"/>
              </w:rPr>
              <w:t>x</w:t>
            </w:r>
          </w:p>
        </w:tc>
        <w:tc>
          <w:tcPr>
            <w:tcW w:w="372" w:type="pct"/>
            <w:vAlign w:val="center"/>
          </w:tcPr>
          <w:p w14:paraId="4CA6C14D" w14:textId="77777777" w:rsidR="009D668F" w:rsidRDefault="009D668F" w:rsidP="009035E1">
            <w:pPr>
              <w:ind w:right="78"/>
              <w:jc w:val="center"/>
              <w:rPr>
                <w:rFonts w:eastAsia="Times New Roman" w:cs="Times New Roman"/>
                <w:color w:val="000000"/>
              </w:rPr>
            </w:pPr>
            <w:r>
              <w:rPr>
                <w:rFonts w:eastAsia="Times New Roman" w:cs="Times New Roman"/>
                <w:color w:val="000000"/>
              </w:rPr>
              <w:t>x</w:t>
            </w:r>
          </w:p>
        </w:tc>
        <w:tc>
          <w:tcPr>
            <w:tcW w:w="372" w:type="pct"/>
            <w:vAlign w:val="center"/>
          </w:tcPr>
          <w:p w14:paraId="3452890E" w14:textId="77777777" w:rsidR="009D668F" w:rsidRDefault="009D668F" w:rsidP="009035E1">
            <w:pPr>
              <w:ind w:right="78"/>
              <w:jc w:val="center"/>
              <w:rPr>
                <w:rFonts w:eastAsia="Times New Roman" w:cs="Times New Roman"/>
                <w:color w:val="000000"/>
              </w:rPr>
            </w:pPr>
            <w:r>
              <w:rPr>
                <w:rFonts w:eastAsia="Times New Roman" w:cs="Times New Roman"/>
                <w:color w:val="000000"/>
              </w:rPr>
              <w:t>x</w:t>
            </w:r>
          </w:p>
        </w:tc>
        <w:tc>
          <w:tcPr>
            <w:tcW w:w="372" w:type="pct"/>
            <w:vAlign w:val="center"/>
          </w:tcPr>
          <w:p w14:paraId="5D60AF02" w14:textId="77777777" w:rsidR="009D668F" w:rsidRDefault="009D668F" w:rsidP="009035E1">
            <w:pPr>
              <w:ind w:right="78"/>
              <w:jc w:val="center"/>
              <w:rPr>
                <w:rFonts w:eastAsia="Times New Roman" w:cs="Times New Roman"/>
                <w:color w:val="000000"/>
              </w:rPr>
            </w:pPr>
          </w:p>
        </w:tc>
        <w:tc>
          <w:tcPr>
            <w:tcW w:w="721" w:type="pct"/>
            <w:vAlign w:val="center"/>
          </w:tcPr>
          <w:p w14:paraId="6126C028" w14:textId="77777777" w:rsidR="009D668F" w:rsidRDefault="009D668F" w:rsidP="009035E1">
            <w:pPr>
              <w:widowControl w:val="0"/>
              <w:rPr>
                <w:rFonts w:eastAsia="Times New Roman" w:cs="Times New Roman"/>
                <w:color w:val="000000"/>
                <w:sz w:val="28"/>
                <w:szCs w:val="28"/>
              </w:rPr>
            </w:pPr>
          </w:p>
        </w:tc>
      </w:tr>
    </w:tbl>
    <w:p w14:paraId="649FB319" w14:textId="77777777" w:rsidR="009D668F" w:rsidRDefault="009D668F" w:rsidP="009D668F">
      <w:pPr>
        <w:tabs>
          <w:tab w:val="left" w:pos="5640"/>
        </w:tabs>
        <w:spacing w:before="60" w:line="240" w:lineRule="auto"/>
        <w:ind w:right="78"/>
        <w:rPr>
          <w:b/>
          <w:color w:val="000000"/>
        </w:rPr>
      </w:pPr>
      <w:r>
        <w:rPr>
          <w:b/>
          <w:color w:val="000000"/>
        </w:rPr>
        <w:t xml:space="preserve">4. Kế hoạch kiểm tra theo chuẩn đầu ra </w:t>
      </w:r>
      <w:r>
        <w:rPr>
          <w:b/>
          <w:color w:val="000000"/>
        </w:rPr>
        <w:tab/>
      </w:r>
    </w:p>
    <w:p w14:paraId="5DA6B546" w14:textId="77777777" w:rsidR="009D668F" w:rsidRPr="00AD5A36" w:rsidRDefault="009D668F" w:rsidP="009D668F">
      <w:pPr>
        <w:ind w:left="720"/>
      </w:pPr>
      <w:r>
        <w:rPr>
          <w:b/>
          <w:color w:val="000000"/>
        </w:rPr>
        <w:tab/>
      </w:r>
      <w:r w:rsidRPr="00AD5A36">
        <w:t>Thang điểm đánh giá:</w:t>
      </w:r>
      <w:r w:rsidRPr="00AD5A36">
        <w:rPr>
          <w:b/>
          <w:i/>
        </w:rPr>
        <w:t xml:space="preserve"> </w:t>
      </w:r>
      <w:r w:rsidRPr="00AD5A36">
        <w:t>Thang điểm 10</w:t>
      </w:r>
    </w:p>
    <w:tbl>
      <w:tblPr>
        <w:tblW w:w="9960"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65"/>
        <w:gridCol w:w="1890"/>
        <w:gridCol w:w="1875"/>
        <w:gridCol w:w="1350"/>
        <w:gridCol w:w="1500"/>
        <w:gridCol w:w="1380"/>
      </w:tblGrid>
      <w:tr w:rsidR="009D668F" w:rsidRPr="00AD5A36" w14:paraId="1F452E68" w14:textId="77777777" w:rsidTr="009035E1">
        <w:trPr>
          <w:trHeight w:val="514"/>
        </w:trPr>
        <w:tc>
          <w:tcPr>
            <w:tcW w:w="1965" w:type="dxa"/>
            <w:vAlign w:val="center"/>
          </w:tcPr>
          <w:p w14:paraId="5F852D8C" w14:textId="77777777" w:rsidR="009D668F" w:rsidRPr="00AD5A36" w:rsidRDefault="009D668F" w:rsidP="009035E1">
            <w:pPr>
              <w:spacing w:line="240" w:lineRule="auto"/>
              <w:ind w:left="57" w:right="57"/>
              <w:jc w:val="center"/>
              <w:rPr>
                <w:b/>
                <w:color w:val="000000"/>
                <w:szCs w:val="24"/>
              </w:rPr>
            </w:pPr>
            <w:r w:rsidRPr="00AD5A36">
              <w:rPr>
                <w:b/>
                <w:color w:val="000000"/>
                <w:szCs w:val="24"/>
              </w:rPr>
              <w:t xml:space="preserve">Thành phần kiểm tra </w:t>
            </w:r>
          </w:p>
        </w:tc>
        <w:tc>
          <w:tcPr>
            <w:tcW w:w="1890" w:type="dxa"/>
            <w:vAlign w:val="center"/>
          </w:tcPr>
          <w:p w14:paraId="13313C03" w14:textId="77777777" w:rsidR="009D668F" w:rsidRPr="00AD5A36" w:rsidRDefault="009D668F" w:rsidP="009035E1">
            <w:pPr>
              <w:spacing w:line="240" w:lineRule="auto"/>
              <w:ind w:left="57" w:right="57"/>
              <w:jc w:val="center"/>
              <w:rPr>
                <w:b/>
                <w:color w:val="000000"/>
                <w:szCs w:val="24"/>
              </w:rPr>
            </w:pPr>
            <w:r w:rsidRPr="00AD5A36">
              <w:rPr>
                <w:b/>
                <w:color w:val="000000"/>
                <w:szCs w:val="24"/>
              </w:rPr>
              <w:t xml:space="preserve">Hoạt động Kiểm tra </w:t>
            </w:r>
          </w:p>
        </w:tc>
        <w:tc>
          <w:tcPr>
            <w:tcW w:w="1875" w:type="dxa"/>
            <w:vAlign w:val="center"/>
          </w:tcPr>
          <w:p w14:paraId="62D804FF" w14:textId="77777777" w:rsidR="009D668F" w:rsidRPr="00E17863" w:rsidRDefault="009D668F" w:rsidP="009035E1">
            <w:pPr>
              <w:spacing w:line="240" w:lineRule="auto"/>
              <w:ind w:left="57" w:right="57"/>
              <w:jc w:val="center"/>
              <w:rPr>
                <w:b/>
                <w:color w:val="000000"/>
                <w:szCs w:val="24"/>
                <w:lang w:val="vi-VN"/>
              </w:rPr>
            </w:pPr>
            <w:r w:rsidRPr="00AD5A36">
              <w:rPr>
                <w:b/>
                <w:color w:val="000000"/>
                <w:szCs w:val="24"/>
              </w:rPr>
              <w:t>Hình thức kiểm tra</w:t>
            </w:r>
          </w:p>
        </w:tc>
        <w:tc>
          <w:tcPr>
            <w:tcW w:w="1350" w:type="dxa"/>
            <w:vAlign w:val="center"/>
          </w:tcPr>
          <w:p w14:paraId="14449689" w14:textId="77777777" w:rsidR="009D668F" w:rsidRPr="00AD5A36" w:rsidRDefault="009D668F" w:rsidP="009035E1">
            <w:pPr>
              <w:spacing w:line="240" w:lineRule="auto"/>
              <w:ind w:left="57" w:right="57"/>
              <w:jc w:val="center"/>
              <w:rPr>
                <w:b/>
                <w:color w:val="000000"/>
                <w:szCs w:val="24"/>
              </w:rPr>
            </w:pPr>
            <w:r w:rsidRPr="00AD5A36">
              <w:rPr>
                <w:b/>
                <w:color w:val="000000"/>
                <w:szCs w:val="24"/>
              </w:rPr>
              <w:t>Trọng số</w:t>
            </w:r>
          </w:p>
          <w:p w14:paraId="264FCED4" w14:textId="77777777" w:rsidR="009D668F" w:rsidRPr="00AD5A36" w:rsidRDefault="009D668F" w:rsidP="009035E1">
            <w:pPr>
              <w:spacing w:line="240" w:lineRule="auto"/>
              <w:ind w:left="57" w:right="57"/>
              <w:jc w:val="center"/>
              <w:rPr>
                <w:b/>
                <w:color w:val="000000"/>
                <w:szCs w:val="24"/>
              </w:rPr>
            </w:pPr>
            <w:r w:rsidRPr="00AD5A36">
              <w:rPr>
                <w:b/>
                <w:color w:val="000000"/>
                <w:szCs w:val="24"/>
              </w:rPr>
              <w:t>(%)</w:t>
            </w:r>
          </w:p>
        </w:tc>
        <w:tc>
          <w:tcPr>
            <w:tcW w:w="1500" w:type="dxa"/>
            <w:vAlign w:val="center"/>
          </w:tcPr>
          <w:p w14:paraId="5EBE5250" w14:textId="77777777" w:rsidR="009D668F" w:rsidRPr="00AD5A36" w:rsidRDefault="009D668F" w:rsidP="009035E1">
            <w:pPr>
              <w:spacing w:line="240" w:lineRule="auto"/>
              <w:ind w:left="57" w:right="57"/>
              <w:jc w:val="center"/>
              <w:rPr>
                <w:b/>
                <w:color w:val="000000"/>
                <w:szCs w:val="24"/>
              </w:rPr>
            </w:pPr>
            <w:r w:rsidRPr="00AD5A36">
              <w:rPr>
                <w:b/>
                <w:color w:val="000000"/>
                <w:szCs w:val="24"/>
              </w:rPr>
              <w:t xml:space="preserve">Thời điểm kiểm tra </w:t>
            </w:r>
          </w:p>
          <w:p w14:paraId="4668A2D9" w14:textId="77777777" w:rsidR="009D668F" w:rsidRPr="00AD5A36" w:rsidRDefault="009D668F" w:rsidP="009035E1">
            <w:pPr>
              <w:spacing w:line="240" w:lineRule="auto"/>
              <w:ind w:left="57" w:right="57"/>
              <w:jc w:val="center"/>
              <w:rPr>
                <w:b/>
                <w:color w:val="000000"/>
                <w:szCs w:val="24"/>
              </w:rPr>
            </w:pPr>
            <w:r w:rsidRPr="00AD5A36">
              <w:rPr>
                <w:b/>
                <w:color w:val="000000"/>
                <w:szCs w:val="24"/>
              </w:rPr>
              <w:t>(tuần)</w:t>
            </w:r>
          </w:p>
        </w:tc>
        <w:tc>
          <w:tcPr>
            <w:tcW w:w="1380" w:type="dxa"/>
            <w:vAlign w:val="center"/>
          </w:tcPr>
          <w:p w14:paraId="373C4C3A" w14:textId="77777777" w:rsidR="009D668F" w:rsidRPr="00AD5A36" w:rsidRDefault="009D668F" w:rsidP="009035E1">
            <w:pPr>
              <w:spacing w:line="240" w:lineRule="auto"/>
              <w:ind w:left="57" w:right="57"/>
              <w:jc w:val="center"/>
              <w:rPr>
                <w:b/>
                <w:color w:val="000000"/>
                <w:szCs w:val="24"/>
              </w:rPr>
            </w:pPr>
            <w:r w:rsidRPr="00AD5A36">
              <w:rPr>
                <w:b/>
                <w:color w:val="000000"/>
                <w:szCs w:val="24"/>
              </w:rPr>
              <w:t>CĐR HP (CLOs)</w:t>
            </w:r>
          </w:p>
        </w:tc>
      </w:tr>
      <w:tr w:rsidR="009D668F" w:rsidRPr="00AD5A36" w14:paraId="593DD1E7" w14:textId="77777777" w:rsidTr="009035E1">
        <w:trPr>
          <w:trHeight w:val="471"/>
        </w:trPr>
        <w:tc>
          <w:tcPr>
            <w:tcW w:w="1965" w:type="dxa"/>
            <w:vAlign w:val="center"/>
          </w:tcPr>
          <w:p w14:paraId="3C11FD62" w14:textId="77777777" w:rsidR="009D668F" w:rsidRPr="009D668F" w:rsidRDefault="009D668F" w:rsidP="009035E1">
            <w:pPr>
              <w:spacing w:line="240" w:lineRule="auto"/>
              <w:ind w:left="57" w:right="57"/>
              <w:jc w:val="left"/>
              <w:rPr>
                <w:color w:val="000000"/>
                <w:szCs w:val="24"/>
                <w:lang w:val="pt-BR"/>
              </w:rPr>
            </w:pPr>
            <w:r w:rsidRPr="009D668F">
              <w:rPr>
                <w:color w:val="000000"/>
                <w:szCs w:val="24"/>
                <w:lang w:val="pt-BR"/>
              </w:rPr>
              <w:t>Kiểm tra quá trình (%) (formative assessment)</w:t>
            </w:r>
          </w:p>
        </w:tc>
        <w:tc>
          <w:tcPr>
            <w:tcW w:w="1890" w:type="dxa"/>
            <w:vAlign w:val="center"/>
          </w:tcPr>
          <w:p w14:paraId="19327BE2" w14:textId="77777777" w:rsidR="009D668F" w:rsidRPr="00AD5A36" w:rsidRDefault="009D668F" w:rsidP="009035E1">
            <w:pPr>
              <w:spacing w:line="240" w:lineRule="auto"/>
              <w:ind w:right="57"/>
              <w:rPr>
                <w:color w:val="000000"/>
                <w:szCs w:val="24"/>
              </w:rPr>
            </w:pPr>
            <w:r w:rsidRPr="00AD5A36">
              <w:rPr>
                <w:color w:val="000000"/>
                <w:szCs w:val="24"/>
              </w:rPr>
              <w:t>Đánh giá chuyên cần</w:t>
            </w:r>
          </w:p>
        </w:tc>
        <w:tc>
          <w:tcPr>
            <w:tcW w:w="1875" w:type="dxa"/>
            <w:vAlign w:val="center"/>
          </w:tcPr>
          <w:p w14:paraId="40C75A6E" w14:textId="77777777" w:rsidR="009D668F" w:rsidRPr="00AD5A36" w:rsidRDefault="009D668F" w:rsidP="009035E1">
            <w:pPr>
              <w:spacing w:line="240" w:lineRule="auto"/>
              <w:ind w:left="57" w:right="57"/>
              <w:jc w:val="center"/>
              <w:rPr>
                <w:color w:val="000000"/>
                <w:szCs w:val="24"/>
              </w:rPr>
            </w:pPr>
            <w:r w:rsidRPr="00AD5A36">
              <w:rPr>
                <w:szCs w:val="24"/>
              </w:rPr>
              <w:t>Đánh giá chuyên cần</w:t>
            </w:r>
          </w:p>
        </w:tc>
        <w:tc>
          <w:tcPr>
            <w:tcW w:w="1350" w:type="dxa"/>
            <w:vAlign w:val="center"/>
          </w:tcPr>
          <w:p w14:paraId="3AE4F2D2" w14:textId="77777777" w:rsidR="009D668F" w:rsidRPr="00AD5A36" w:rsidRDefault="009D668F" w:rsidP="009035E1">
            <w:pPr>
              <w:spacing w:line="240" w:lineRule="auto"/>
              <w:ind w:left="57" w:right="57"/>
              <w:jc w:val="center"/>
              <w:rPr>
                <w:color w:val="000000"/>
                <w:szCs w:val="24"/>
              </w:rPr>
            </w:pPr>
            <w:r w:rsidRPr="00AD5A36">
              <w:rPr>
                <w:color w:val="000000"/>
                <w:szCs w:val="24"/>
              </w:rPr>
              <w:t>10 %</w:t>
            </w:r>
          </w:p>
        </w:tc>
        <w:tc>
          <w:tcPr>
            <w:tcW w:w="1500" w:type="dxa"/>
            <w:vAlign w:val="center"/>
          </w:tcPr>
          <w:p w14:paraId="7C44395A" w14:textId="77777777" w:rsidR="009D668F" w:rsidRPr="00AD5A36" w:rsidRDefault="009D668F" w:rsidP="009035E1">
            <w:pPr>
              <w:spacing w:line="240" w:lineRule="auto"/>
              <w:ind w:left="57" w:right="57"/>
              <w:jc w:val="center"/>
              <w:rPr>
                <w:color w:val="000000"/>
                <w:szCs w:val="24"/>
              </w:rPr>
            </w:pPr>
            <w:r w:rsidRPr="00AD5A36">
              <w:rPr>
                <w:color w:val="000000"/>
                <w:szCs w:val="24"/>
              </w:rPr>
              <w:t>Thường xuyên</w:t>
            </w:r>
          </w:p>
        </w:tc>
        <w:tc>
          <w:tcPr>
            <w:tcW w:w="1380" w:type="dxa"/>
            <w:vAlign w:val="center"/>
          </w:tcPr>
          <w:p w14:paraId="60593472" w14:textId="77777777" w:rsidR="009D668F" w:rsidRPr="00AD5A36" w:rsidRDefault="009D668F" w:rsidP="009035E1">
            <w:pPr>
              <w:spacing w:line="240" w:lineRule="auto"/>
              <w:ind w:left="57" w:right="57"/>
              <w:jc w:val="center"/>
              <w:rPr>
                <w:color w:val="000000"/>
                <w:szCs w:val="24"/>
              </w:rPr>
            </w:pPr>
            <w:r w:rsidRPr="00AD5A36">
              <w:rPr>
                <w:color w:val="000000"/>
                <w:szCs w:val="24"/>
              </w:rPr>
              <w:t>(không dùng KT CLO)</w:t>
            </w:r>
          </w:p>
        </w:tc>
      </w:tr>
      <w:tr w:rsidR="009D668F" w:rsidRPr="00AD5A36" w14:paraId="6ED3B2DB" w14:textId="77777777" w:rsidTr="009035E1">
        <w:trPr>
          <w:trHeight w:val="418"/>
        </w:trPr>
        <w:tc>
          <w:tcPr>
            <w:tcW w:w="1965" w:type="dxa"/>
            <w:vMerge w:val="restart"/>
            <w:vAlign w:val="center"/>
          </w:tcPr>
          <w:p w14:paraId="33AA789D" w14:textId="77777777" w:rsidR="009D668F" w:rsidRPr="00AD5A36" w:rsidRDefault="009D668F" w:rsidP="009035E1">
            <w:pPr>
              <w:spacing w:line="240" w:lineRule="auto"/>
              <w:ind w:left="57" w:right="57"/>
              <w:rPr>
                <w:color w:val="000000"/>
                <w:szCs w:val="24"/>
              </w:rPr>
            </w:pPr>
            <w:r w:rsidRPr="00AD5A36">
              <w:rPr>
                <w:color w:val="000000"/>
                <w:szCs w:val="24"/>
              </w:rPr>
              <w:t>Kiểm tra tổng kết (%)</w:t>
            </w:r>
          </w:p>
          <w:p w14:paraId="2DE1F5E1" w14:textId="77777777" w:rsidR="009D668F" w:rsidRPr="00AD5A36" w:rsidRDefault="009D668F" w:rsidP="009035E1">
            <w:pPr>
              <w:spacing w:line="240" w:lineRule="auto"/>
              <w:ind w:left="57" w:right="57"/>
              <w:rPr>
                <w:color w:val="000000"/>
                <w:szCs w:val="24"/>
              </w:rPr>
            </w:pPr>
            <w:r w:rsidRPr="00AD5A36">
              <w:rPr>
                <w:color w:val="000000"/>
                <w:szCs w:val="24"/>
              </w:rPr>
              <w:t>(summative assessment)</w:t>
            </w:r>
          </w:p>
        </w:tc>
        <w:tc>
          <w:tcPr>
            <w:tcW w:w="1890" w:type="dxa"/>
            <w:vAlign w:val="center"/>
          </w:tcPr>
          <w:p w14:paraId="50A28038" w14:textId="77777777" w:rsidR="009D668F" w:rsidRPr="00AD5A36" w:rsidRDefault="009D668F" w:rsidP="009035E1">
            <w:pPr>
              <w:spacing w:line="240" w:lineRule="auto"/>
              <w:ind w:left="57" w:right="57"/>
              <w:rPr>
                <w:iCs/>
                <w:color w:val="000000"/>
                <w:szCs w:val="24"/>
              </w:rPr>
            </w:pPr>
            <w:r w:rsidRPr="00AD5A36">
              <w:rPr>
                <w:iCs/>
                <w:color w:val="000000"/>
                <w:szCs w:val="24"/>
              </w:rPr>
              <w:t>Kiểm tra giữa kỳ</w:t>
            </w:r>
          </w:p>
        </w:tc>
        <w:tc>
          <w:tcPr>
            <w:tcW w:w="1875" w:type="dxa"/>
            <w:vAlign w:val="center"/>
          </w:tcPr>
          <w:p w14:paraId="051DC920" w14:textId="77777777" w:rsidR="009D668F" w:rsidRPr="00AD5A36" w:rsidRDefault="009D668F" w:rsidP="009035E1">
            <w:pPr>
              <w:spacing w:line="240" w:lineRule="auto"/>
              <w:ind w:left="57" w:right="57"/>
              <w:jc w:val="center"/>
              <w:rPr>
                <w:color w:val="000000"/>
                <w:szCs w:val="24"/>
              </w:rPr>
            </w:pPr>
            <w:r>
              <w:rPr>
                <w:color w:val="000000"/>
                <w:szCs w:val="24"/>
              </w:rPr>
              <w:t>Thuyết trình</w:t>
            </w:r>
            <w:r w:rsidRPr="00AD5A36">
              <w:rPr>
                <w:color w:val="000000"/>
                <w:szCs w:val="24"/>
              </w:rPr>
              <w:t xml:space="preserve"> </w:t>
            </w:r>
          </w:p>
        </w:tc>
        <w:tc>
          <w:tcPr>
            <w:tcW w:w="1350" w:type="dxa"/>
            <w:vAlign w:val="center"/>
          </w:tcPr>
          <w:p w14:paraId="62B98FDD" w14:textId="77777777" w:rsidR="009D668F" w:rsidRPr="00AD5A36" w:rsidRDefault="009D668F" w:rsidP="009035E1">
            <w:pPr>
              <w:spacing w:line="240" w:lineRule="auto"/>
              <w:ind w:left="57" w:right="57"/>
              <w:jc w:val="center"/>
              <w:rPr>
                <w:color w:val="000000"/>
                <w:szCs w:val="24"/>
              </w:rPr>
            </w:pPr>
            <w:r w:rsidRPr="00AD5A36">
              <w:rPr>
                <w:color w:val="000000"/>
                <w:szCs w:val="24"/>
              </w:rPr>
              <w:t>20%</w:t>
            </w:r>
          </w:p>
        </w:tc>
        <w:tc>
          <w:tcPr>
            <w:tcW w:w="1500" w:type="dxa"/>
            <w:vAlign w:val="center"/>
          </w:tcPr>
          <w:p w14:paraId="03D0F6D1" w14:textId="77777777" w:rsidR="009D668F" w:rsidRDefault="009D668F" w:rsidP="009035E1">
            <w:pPr>
              <w:spacing w:line="240" w:lineRule="auto"/>
              <w:ind w:left="57" w:right="57"/>
              <w:jc w:val="center"/>
              <w:rPr>
                <w:color w:val="000000"/>
                <w:szCs w:val="24"/>
              </w:rPr>
            </w:pPr>
            <w:r>
              <w:rPr>
                <w:color w:val="000000"/>
                <w:szCs w:val="24"/>
              </w:rPr>
              <w:t xml:space="preserve">Tuần </w:t>
            </w:r>
          </w:p>
          <w:p w14:paraId="02996820" w14:textId="77777777" w:rsidR="009D668F" w:rsidRPr="00517CF2" w:rsidRDefault="009D668F" w:rsidP="009035E1">
            <w:pPr>
              <w:spacing w:line="240" w:lineRule="auto"/>
              <w:ind w:left="57" w:right="57"/>
              <w:jc w:val="center"/>
              <w:rPr>
                <w:color w:val="000000"/>
                <w:szCs w:val="24"/>
              </w:rPr>
            </w:pPr>
            <w:r>
              <w:rPr>
                <w:color w:val="000000"/>
                <w:szCs w:val="24"/>
              </w:rPr>
              <w:t>6,7,8</w:t>
            </w:r>
          </w:p>
        </w:tc>
        <w:tc>
          <w:tcPr>
            <w:tcW w:w="1380" w:type="dxa"/>
            <w:vAlign w:val="center"/>
          </w:tcPr>
          <w:p w14:paraId="523C4FF1" w14:textId="77777777" w:rsidR="009D668F" w:rsidRPr="00AD5A36" w:rsidRDefault="009D668F" w:rsidP="009035E1">
            <w:pPr>
              <w:spacing w:line="240" w:lineRule="auto"/>
              <w:ind w:left="57" w:right="57"/>
              <w:jc w:val="center"/>
              <w:rPr>
                <w:color w:val="000000"/>
                <w:szCs w:val="24"/>
              </w:rPr>
            </w:pPr>
            <w:r>
              <w:rPr>
                <w:color w:val="000000"/>
                <w:szCs w:val="24"/>
              </w:rPr>
              <w:t>CLO1</w:t>
            </w:r>
            <w:r w:rsidRPr="00AD5A36">
              <w:rPr>
                <w:color w:val="000000"/>
                <w:szCs w:val="24"/>
              </w:rPr>
              <w:t>, CLO</w:t>
            </w:r>
            <w:r>
              <w:rPr>
                <w:color w:val="000000"/>
                <w:szCs w:val="24"/>
              </w:rPr>
              <w:t>3</w:t>
            </w:r>
          </w:p>
        </w:tc>
      </w:tr>
      <w:tr w:rsidR="009D668F" w:rsidRPr="00AD5A36" w14:paraId="457C4D27" w14:textId="77777777" w:rsidTr="009035E1">
        <w:trPr>
          <w:trHeight w:val="418"/>
        </w:trPr>
        <w:tc>
          <w:tcPr>
            <w:tcW w:w="1965" w:type="dxa"/>
            <w:vMerge/>
            <w:vAlign w:val="center"/>
          </w:tcPr>
          <w:p w14:paraId="4A817864" w14:textId="77777777" w:rsidR="009D668F" w:rsidRPr="00AD5A36" w:rsidRDefault="009D668F" w:rsidP="009035E1">
            <w:pPr>
              <w:spacing w:line="240" w:lineRule="auto"/>
              <w:ind w:left="57" w:right="57"/>
              <w:rPr>
                <w:rFonts w:eastAsia="Calibri"/>
                <w:color w:val="000000"/>
                <w:szCs w:val="24"/>
              </w:rPr>
            </w:pPr>
          </w:p>
        </w:tc>
        <w:tc>
          <w:tcPr>
            <w:tcW w:w="1890" w:type="dxa"/>
            <w:vAlign w:val="center"/>
          </w:tcPr>
          <w:p w14:paraId="63F45F7B" w14:textId="77777777" w:rsidR="009D668F" w:rsidRPr="00AD5A36" w:rsidRDefault="009D668F" w:rsidP="009035E1">
            <w:pPr>
              <w:spacing w:line="240" w:lineRule="auto"/>
              <w:ind w:left="57" w:right="57"/>
              <w:rPr>
                <w:rFonts w:eastAsia="Calibri"/>
                <w:iCs/>
                <w:color w:val="000000"/>
                <w:szCs w:val="24"/>
              </w:rPr>
            </w:pPr>
            <w:r w:rsidRPr="00AD5A36">
              <w:rPr>
                <w:rFonts w:eastAsia="Calibri"/>
                <w:iCs/>
                <w:color w:val="000000"/>
                <w:szCs w:val="24"/>
              </w:rPr>
              <w:t>Kiểm tra giữa kỳ</w:t>
            </w:r>
          </w:p>
        </w:tc>
        <w:tc>
          <w:tcPr>
            <w:tcW w:w="1875" w:type="dxa"/>
            <w:vAlign w:val="center"/>
          </w:tcPr>
          <w:p w14:paraId="30FFD2A4" w14:textId="77777777" w:rsidR="009D668F" w:rsidRPr="00AD5A36" w:rsidRDefault="009D668F" w:rsidP="009035E1">
            <w:pPr>
              <w:spacing w:line="240" w:lineRule="auto"/>
              <w:ind w:left="57" w:right="57"/>
              <w:jc w:val="center"/>
              <w:rPr>
                <w:rFonts w:eastAsia="Calibri"/>
                <w:color w:val="000000"/>
                <w:szCs w:val="24"/>
              </w:rPr>
            </w:pPr>
            <w:r>
              <w:rPr>
                <w:rFonts w:eastAsia="Calibri"/>
                <w:color w:val="000000"/>
                <w:szCs w:val="24"/>
              </w:rPr>
              <w:t>Viết tự luận</w:t>
            </w:r>
          </w:p>
        </w:tc>
        <w:tc>
          <w:tcPr>
            <w:tcW w:w="1350" w:type="dxa"/>
            <w:vAlign w:val="center"/>
          </w:tcPr>
          <w:p w14:paraId="6140B910" w14:textId="77777777" w:rsidR="009D668F" w:rsidRPr="00AD5A36" w:rsidRDefault="009D668F" w:rsidP="009035E1">
            <w:pPr>
              <w:spacing w:line="240" w:lineRule="auto"/>
              <w:ind w:left="57" w:right="57"/>
              <w:jc w:val="center"/>
              <w:rPr>
                <w:rFonts w:eastAsia="Calibri"/>
                <w:color w:val="000000"/>
                <w:szCs w:val="24"/>
              </w:rPr>
            </w:pPr>
            <w:r w:rsidRPr="00AD5A36">
              <w:rPr>
                <w:rFonts w:eastAsia="Calibri"/>
                <w:color w:val="000000"/>
                <w:szCs w:val="24"/>
              </w:rPr>
              <w:t>10%</w:t>
            </w:r>
          </w:p>
        </w:tc>
        <w:tc>
          <w:tcPr>
            <w:tcW w:w="1500" w:type="dxa"/>
            <w:vAlign w:val="center"/>
          </w:tcPr>
          <w:p w14:paraId="0B0892B4" w14:textId="77777777" w:rsidR="009D668F" w:rsidRPr="00517CF2" w:rsidRDefault="009D668F" w:rsidP="009035E1">
            <w:pPr>
              <w:spacing w:line="240" w:lineRule="auto"/>
              <w:ind w:left="57" w:right="57"/>
              <w:jc w:val="center"/>
              <w:rPr>
                <w:rFonts w:eastAsia="Calibri"/>
                <w:color w:val="000000"/>
                <w:szCs w:val="24"/>
              </w:rPr>
            </w:pPr>
            <w:r w:rsidRPr="00517CF2">
              <w:rPr>
                <w:rFonts w:eastAsia="Calibri"/>
                <w:color w:val="000000"/>
                <w:szCs w:val="24"/>
              </w:rPr>
              <w:t>Tuần 5</w:t>
            </w:r>
          </w:p>
        </w:tc>
        <w:tc>
          <w:tcPr>
            <w:tcW w:w="1380" w:type="dxa"/>
            <w:vAlign w:val="center"/>
          </w:tcPr>
          <w:p w14:paraId="62F0A87A" w14:textId="77777777" w:rsidR="009D668F" w:rsidRPr="00AD5A36" w:rsidRDefault="009D668F" w:rsidP="009035E1">
            <w:pPr>
              <w:spacing w:line="240" w:lineRule="auto"/>
              <w:ind w:left="57" w:right="57"/>
              <w:jc w:val="center"/>
              <w:rPr>
                <w:rFonts w:eastAsia="Calibri"/>
                <w:color w:val="000000"/>
                <w:szCs w:val="24"/>
              </w:rPr>
            </w:pPr>
            <w:r w:rsidRPr="00AD5A36">
              <w:rPr>
                <w:rFonts w:eastAsia="Calibri"/>
                <w:color w:val="000000"/>
                <w:szCs w:val="24"/>
              </w:rPr>
              <w:t>CLO2</w:t>
            </w:r>
          </w:p>
        </w:tc>
      </w:tr>
      <w:tr w:rsidR="009D668F" w:rsidRPr="00AD5A36" w14:paraId="7C0CEB29" w14:textId="77777777" w:rsidTr="009035E1">
        <w:trPr>
          <w:trHeight w:val="836"/>
        </w:trPr>
        <w:tc>
          <w:tcPr>
            <w:tcW w:w="1965" w:type="dxa"/>
            <w:vMerge/>
            <w:vAlign w:val="center"/>
          </w:tcPr>
          <w:p w14:paraId="4CA89C2C" w14:textId="77777777" w:rsidR="009D668F" w:rsidRPr="00AD5A36" w:rsidRDefault="009D668F" w:rsidP="009035E1">
            <w:pPr>
              <w:widowControl w:val="0"/>
              <w:pBdr>
                <w:top w:val="nil"/>
                <w:left w:val="nil"/>
                <w:bottom w:val="nil"/>
                <w:right w:val="nil"/>
                <w:between w:val="nil"/>
              </w:pBdr>
              <w:ind w:left="57"/>
              <w:jc w:val="left"/>
              <w:rPr>
                <w:color w:val="000000"/>
                <w:szCs w:val="24"/>
              </w:rPr>
            </w:pPr>
          </w:p>
        </w:tc>
        <w:tc>
          <w:tcPr>
            <w:tcW w:w="1890" w:type="dxa"/>
            <w:vAlign w:val="center"/>
          </w:tcPr>
          <w:p w14:paraId="7B7C1700" w14:textId="77777777" w:rsidR="009D668F" w:rsidRPr="00AD5A36" w:rsidRDefault="009D668F" w:rsidP="009035E1">
            <w:pPr>
              <w:spacing w:line="240" w:lineRule="auto"/>
              <w:ind w:left="57" w:right="57"/>
              <w:rPr>
                <w:color w:val="000000"/>
                <w:szCs w:val="24"/>
              </w:rPr>
            </w:pPr>
            <w:r w:rsidRPr="00AD5A36">
              <w:rPr>
                <w:color w:val="000000"/>
                <w:szCs w:val="24"/>
              </w:rPr>
              <w:t xml:space="preserve">Kiểm tra cuối kỳ </w:t>
            </w:r>
          </w:p>
        </w:tc>
        <w:tc>
          <w:tcPr>
            <w:tcW w:w="1875" w:type="dxa"/>
            <w:vAlign w:val="center"/>
          </w:tcPr>
          <w:p w14:paraId="628B6517" w14:textId="77777777" w:rsidR="009D668F" w:rsidRPr="00AD5A36" w:rsidRDefault="009D668F" w:rsidP="009035E1">
            <w:pPr>
              <w:spacing w:line="240" w:lineRule="auto"/>
              <w:ind w:left="57" w:right="57"/>
              <w:jc w:val="center"/>
              <w:rPr>
                <w:color w:val="000000"/>
                <w:szCs w:val="24"/>
              </w:rPr>
            </w:pPr>
            <w:r>
              <w:rPr>
                <w:rFonts w:eastAsia="Calibri"/>
                <w:color w:val="000000"/>
                <w:szCs w:val="24"/>
              </w:rPr>
              <w:t xml:space="preserve">Tiểu luận + Thuyết trình </w:t>
            </w:r>
            <w:r w:rsidRPr="00AD5A36">
              <w:rPr>
                <w:color w:val="000000"/>
                <w:szCs w:val="24"/>
              </w:rPr>
              <w:t>(điểm của GV  70%, điểm của SV 30%)</w:t>
            </w:r>
          </w:p>
        </w:tc>
        <w:tc>
          <w:tcPr>
            <w:tcW w:w="1350" w:type="dxa"/>
            <w:vAlign w:val="center"/>
          </w:tcPr>
          <w:p w14:paraId="18B21A92" w14:textId="77777777" w:rsidR="009D668F" w:rsidRPr="00AD5A36" w:rsidRDefault="009D668F" w:rsidP="009035E1">
            <w:pPr>
              <w:spacing w:line="240" w:lineRule="auto"/>
              <w:ind w:left="57" w:right="57"/>
              <w:jc w:val="center"/>
              <w:rPr>
                <w:color w:val="000000"/>
                <w:szCs w:val="24"/>
              </w:rPr>
            </w:pPr>
            <w:r w:rsidRPr="00AD5A36">
              <w:rPr>
                <w:color w:val="000000"/>
                <w:szCs w:val="24"/>
              </w:rPr>
              <w:t>60%</w:t>
            </w:r>
          </w:p>
        </w:tc>
        <w:tc>
          <w:tcPr>
            <w:tcW w:w="1500" w:type="dxa"/>
            <w:vAlign w:val="center"/>
          </w:tcPr>
          <w:p w14:paraId="03B20625" w14:textId="77777777" w:rsidR="009D668F" w:rsidRPr="00517CF2" w:rsidRDefault="009D668F" w:rsidP="009035E1">
            <w:pPr>
              <w:spacing w:line="240" w:lineRule="auto"/>
              <w:ind w:left="57" w:right="57"/>
              <w:jc w:val="center"/>
              <w:rPr>
                <w:color w:val="000000"/>
                <w:szCs w:val="24"/>
              </w:rPr>
            </w:pPr>
            <w:r w:rsidRPr="00517CF2">
              <w:rPr>
                <w:color w:val="000000"/>
                <w:szCs w:val="24"/>
              </w:rPr>
              <w:t>Theo lịch của Học viện</w:t>
            </w:r>
          </w:p>
        </w:tc>
        <w:tc>
          <w:tcPr>
            <w:tcW w:w="1380" w:type="dxa"/>
            <w:vAlign w:val="center"/>
          </w:tcPr>
          <w:p w14:paraId="5FA26845" w14:textId="77777777" w:rsidR="009D668F" w:rsidRDefault="009D668F" w:rsidP="009035E1">
            <w:pPr>
              <w:spacing w:line="240" w:lineRule="auto"/>
              <w:ind w:left="57" w:right="57"/>
              <w:jc w:val="center"/>
              <w:rPr>
                <w:color w:val="000000"/>
                <w:szCs w:val="24"/>
              </w:rPr>
            </w:pPr>
            <w:r w:rsidRPr="00AD5A36">
              <w:rPr>
                <w:color w:val="000000"/>
                <w:szCs w:val="24"/>
              </w:rPr>
              <w:t>CLO1, CLO2</w:t>
            </w:r>
            <w:r>
              <w:rPr>
                <w:color w:val="000000"/>
                <w:szCs w:val="24"/>
              </w:rPr>
              <w:t>,</w:t>
            </w:r>
          </w:p>
          <w:p w14:paraId="74870D0F" w14:textId="77777777" w:rsidR="009D668F" w:rsidRPr="00AD5A36" w:rsidRDefault="009D668F" w:rsidP="009035E1">
            <w:pPr>
              <w:spacing w:line="240" w:lineRule="auto"/>
              <w:ind w:left="57" w:right="57"/>
              <w:jc w:val="center"/>
              <w:rPr>
                <w:color w:val="000000"/>
                <w:szCs w:val="24"/>
              </w:rPr>
            </w:pPr>
            <w:r>
              <w:rPr>
                <w:color w:val="000000"/>
                <w:szCs w:val="24"/>
              </w:rPr>
              <w:t>CLO3</w:t>
            </w:r>
          </w:p>
        </w:tc>
      </w:tr>
    </w:tbl>
    <w:p w14:paraId="16A687B2" w14:textId="77777777" w:rsidR="009D668F" w:rsidRPr="00AD5A36" w:rsidRDefault="009D668F" w:rsidP="009D668F">
      <w:pPr>
        <w:rPr>
          <w:i/>
          <w:sz w:val="14"/>
          <w:szCs w:val="14"/>
        </w:rPr>
      </w:pPr>
    </w:p>
    <w:p w14:paraId="0DB07EA0" w14:textId="77777777" w:rsidR="009D668F" w:rsidRPr="00D746E9" w:rsidRDefault="009D668F" w:rsidP="009D668F">
      <w:pPr>
        <w:spacing w:before="60" w:line="288" w:lineRule="auto"/>
        <w:rPr>
          <w:i/>
          <w:szCs w:val="24"/>
          <w:lang w:val="vi-VN"/>
        </w:rPr>
      </w:pPr>
      <w:r w:rsidRPr="00D746E9">
        <w:rPr>
          <w:b/>
          <w:bCs/>
          <w:iCs/>
          <w:color w:val="000000"/>
          <w:szCs w:val="24"/>
        </w:rPr>
        <w:t>5</w:t>
      </w:r>
      <w:r w:rsidRPr="00D746E9">
        <w:rPr>
          <w:b/>
          <w:bCs/>
          <w:iCs/>
          <w:color w:val="000000"/>
          <w:szCs w:val="24"/>
          <w:lang w:val="vi-VN"/>
        </w:rPr>
        <w:t>. Nội dung</w:t>
      </w:r>
      <w:r w:rsidRPr="00D746E9">
        <w:rPr>
          <w:b/>
          <w:bCs/>
          <w:iCs/>
          <w:color w:val="000000"/>
          <w:szCs w:val="24"/>
        </w:rPr>
        <w:t xml:space="preserve"> chi tiết</w:t>
      </w:r>
      <w:r w:rsidRPr="00D746E9">
        <w:rPr>
          <w:b/>
          <w:bCs/>
          <w:iCs/>
          <w:color w:val="000000"/>
          <w:szCs w:val="24"/>
          <w:lang w:val="vi-VN"/>
        </w:rPr>
        <w:t xml:space="preserve"> học phần </w:t>
      </w:r>
    </w:p>
    <w:p w14:paraId="46F67420" w14:textId="77777777" w:rsidR="009D668F" w:rsidRPr="009D668F" w:rsidRDefault="009D668F" w:rsidP="009D668F">
      <w:pPr>
        <w:spacing w:before="60" w:line="288" w:lineRule="auto"/>
        <w:rPr>
          <w:b/>
          <w:color w:val="000000"/>
          <w:szCs w:val="24"/>
          <w:lang w:val="vi-VN"/>
        </w:rPr>
      </w:pPr>
      <w:r w:rsidRPr="009D668F">
        <w:rPr>
          <w:b/>
          <w:color w:val="000000"/>
          <w:szCs w:val="24"/>
          <w:lang w:val="vi-VN"/>
        </w:rPr>
        <w:t>Chương 1. Nền tảng khởi nghiệp và mô hình kinh doanh</w:t>
      </w:r>
    </w:p>
    <w:p w14:paraId="77D1CBB5" w14:textId="77777777" w:rsidR="009D668F" w:rsidRPr="00D746E9" w:rsidRDefault="009D668F" w:rsidP="009D668F">
      <w:pPr>
        <w:spacing w:before="60" w:line="288" w:lineRule="auto"/>
        <w:rPr>
          <w:b/>
          <w:color w:val="000000"/>
          <w:szCs w:val="24"/>
        </w:rPr>
      </w:pPr>
      <w:r w:rsidRPr="00D746E9">
        <w:rPr>
          <w:b/>
          <w:color w:val="000000"/>
          <w:szCs w:val="24"/>
        </w:rPr>
        <w:t>1.1. Khởi nghiệp, start‑up và hệ sinh thái</w:t>
      </w:r>
    </w:p>
    <w:p w14:paraId="4680E806" w14:textId="77777777" w:rsidR="009D668F" w:rsidRPr="00D746E9" w:rsidRDefault="009D668F" w:rsidP="009D668F">
      <w:pPr>
        <w:spacing w:before="60" w:line="288" w:lineRule="auto"/>
        <w:rPr>
          <w:color w:val="000000"/>
          <w:szCs w:val="24"/>
        </w:rPr>
      </w:pPr>
      <w:r w:rsidRPr="00D746E9">
        <w:rPr>
          <w:color w:val="000000"/>
          <w:szCs w:val="24"/>
        </w:rPr>
        <w:t xml:space="preserve">   1.1.1. Khái niệm start‑up và phân biệt với SME/doanh nghiệp truyền thống</w:t>
      </w:r>
    </w:p>
    <w:p w14:paraId="5A51FF07" w14:textId="77777777" w:rsidR="009D668F" w:rsidRPr="00D746E9" w:rsidRDefault="009D668F" w:rsidP="009D668F">
      <w:pPr>
        <w:spacing w:before="60" w:line="288" w:lineRule="auto"/>
        <w:rPr>
          <w:color w:val="000000"/>
          <w:szCs w:val="24"/>
        </w:rPr>
      </w:pPr>
      <w:r w:rsidRPr="00D746E9">
        <w:rPr>
          <w:color w:val="000000"/>
          <w:szCs w:val="24"/>
        </w:rPr>
        <w:t xml:space="preserve">   1.1.2. Đặc trưng môi trường bất định và vai trò của khởi nghiệp trong kinh tế số</w:t>
      </w:r>
    </w:p>
    <w:p w14:paraId="16B18903" w14:textId="77777777" w:rsidR="009D668F" w:rsidRPr="00D746E9" w:rsidRDefault="009D668F" w:rsidP="009D668F">
      <w:pPr>
        <w:spacing w:before="60" w:line="288" w:lineRule="auto"/>
        <w:rPr>
          <w:color w:val="000000"/>
          <w:szCs w:val="24"/>
        </w:rPr>
      </w:pPr>
      <w:r w:rsidRPr="00D746E9">
        <w:rPr>
          <w:color w:val="000000"/>
          <w:szCs w:val="24"/>
        </w:rPr>
        <w:t xml:space="preserve">   1.1.3. Hệ sinh thái khởi nghiệp và các tác nhân chính</w:t>
      </w:r>
    </w:p>
    <w:p w14:paraId="33E1E6EC" w14:textId="77777777" w:rsidR="009D668F" w:rsidRPr="00D746E9" w:rsidRDefault="009D668F" w:rsidP="009D668F">
      <w:pPr>
        <w:spacing w:before="60" w:line="288" w:lineRule="auto"/>
        <w:rPr>
          <w:b/>
          <w:color w:val="000000"/>
          <w:szCs w:val="24"/>
        </w:rPr>
      </w:pPr>
      <w:r w:rsidRPr="00D746E9">
        <w:rPr>
          <w:b/>
          <w:color w:val="000000"/>
          <w:szCs w:val="24"/>
        </w:rPr>
        <w:t>1.2. Các cách tiếp cận hiện đại trong khởi nghiệp</w:t>
      </w:r>
    </w:p>
    <w:p w14:paraId="7C64B35D" w14:textId="77777777" w:rsidR="009D668F" w:rsidRPr="00D746E9" w:rsidRDefault="009D668F" w:rsidP="009D668F">
      <w:pPr>
        <w:spacing w:before="60" w:line="288" w:lineRule="auto"/>
        <w:rPr>
          <w:color w:val="000000"/>
          <w:szCs w:val="24"/>
        </w:rPr>
      </w:pPr>
      <w:r w:rsidRPr="00D746E9">
        <w:rPr>
          <w:color w:val="000000"/>
          <w:szCs w:val="24"/>
        </w:rPr>
        <w:t xml:space="preserve">   1.2.1. Khởi nghiệp tinh gọn (Lean Start-up) và vòng lặp Xây dựng - Đo lường - Học hỏi (Build–Measure–Learn)</w:t>
      </w:r>
    </w:p>
    <w:p w14:paraId="3E41E980" w14:textId="77777777" w:rsidR="009D668F" w:rsidRPr="00D746E9" w:rsidRDefault="009D668F" w:rsidP="009D668F">
      <w:pPr>
        <w:spacing w:before="60" w:line="288" w:lineRule="auto"/>
        <w:rPr>
          <w:color w:val="000000"/>
          <w:szCs w:val="24"/>
        </w:rPr>
      </w:pPr>
      <w:r w:rsidRPr="00D746E9">
        <w:rPr>
          <w:color w:val="000000"/>
          <w:szCs w:val="24"/>
        </w:rPr>
        <w:t xml:space="preserve">   1.2.2. Khung 24 bước khởi nghiệp </w:t>
      </w:r>
    </w:p>
    <w:p w14:paraId="01A7B0F1" w14:textId="77777777" w:rsidR="009D668F" w:rsidRPr="00D746E9" w:rsidRDefault="009D668F" w:rsidP="009D668F">
      <w:pPr>
        <w:spacing w:before="60" w:line="288" w:lineRule="auto"/>
        <w:rPr>
          <w:color w:val="000000"/>
          <w:szCs w:val="24"/>
        </w:rPr>
      </w:pPr>
      <w:r w:rsidRPr="00D746E9">
        <w:rPr>
          <w:color w:val="000000"/>
          <w:szCs w:val="24"/>
        </w:rPr>
        <w:t xml:space="preserve">   1.2.3. Tư duy thiết kế trong khởi nghiệp</w:t>
      </w:r>
    </w:p>
    <w:p w14:paraId="193BAE13" w14:textId="77777777" w:rsidR="009D668F" w:rsidRPr="00D746E9" w:rsidRDefault="009D668F" w:rsidP="009D668F">
      <w:pPr>
        <w:spacing w:before="60" w:line="288" w:lineRule="auto"/>
        <w:rPr>
          <w:b/>
          <w:color w:val="000000"/>
          <w:szCs w:val="24"/>
        </w:rPr>
      </w:pPr>
      <w:r w:rsidRPr="00D746E9">
        <w:rPr>
          <w:b/>
          <w:color w:val="000000"/>
          <w:szCs w:val="24"/>
        </w:rPr>
        <w:t>1.3. Mô hình kinh doanh</w:t>
      </w:r>
    </w:p>
    <w:p w14:paraId="2191BBF0" w14:textId="77777777" w:rsidR="009D668F" w:rsidRPr="00D746E9" w:rsidRDefault="009D668F" w:rsidP="009D668F">
      <w:pPr>
        <w:spacing w:before="60" w:line="288" w:lineRule="auto"/>
        <w:rPr>
          <w:color w:val="000000"/>
          <w:szCs w:val="24"/>
        </w:rPr>
      </w:pPr>
      <w:r w:rsidRPr="00D746E9">
        <w:rPr>
          <w:color w:val="000000"/>
          <w:szCs w:val="24"/>
        </w:rPr>
        <w:lastRenderedPageBreak/>
        <w:t xml:space="preserve">   1.3.1. Khái niệm mô hình kinh doanh của start‑up</w:t>
      </w:r>
    </w:p>
    <w:p w14:paraId="6EE3AB88" w14:textId="77777777" w:rsidR="009D668F" w:rsidRPr="00D746E9" w:rsidRDefault="009D668F" w:rsidP="009D668F">
      <w:pPr>
        <w:spacing w:before="60" w:line="288" w:lineRule="auto"/>
        <w:rPr>
          <w:color w:val="000000"/>
          <w:szCs w:val="24"/>
        </w:rPr>
      </w:pPr>
      <w:r w:rsidRPr="00D746E9">
        <w:rPr>
          <w:color w:val="000000"/>
          <w:szCs w:val="24"/>
        </w:rPr>
        <w:t xml:space="preserve">   1.3.2. BMC: Business Model Canvas</w:t>
      </w:r>
    </w:p>
    <w:p w14:paraId="2F387196" w14:textId="77777777" w:rsidR="009D668F" w:rsidRPr="00D746E9" w:rsidRDefault="009D668F" w:rsidP="009D668F">
      <w:pPr>
        <w:spacing w:before="60" w:line="288" w:lineRule="auto"/>
        <w:rPr>
          <w:color w:val="000000"/>
          <w:szCs w:val="24"/>
        </w:rPr>
      </w:pPr>
      <w:r w:rsidRPr="00D746E9">
        <w:rPr>
          <w:color w:val="000000"/>
          <w:szCs w:val="24"/>
        </w:rPr>
        <w:t xml:space="preserve">   1.3.3. Liên kết chiến lược, mô hình kinh doanh và thực thi</w:t>
      </w:r>
    </w:p>
    <w:p w14:paraId="236A5C63" w14:textId="77777777" w:rsidR="009D668F" w:rsidRPr="00D746E9" w:rsidRDefault="009D668F" w:rsidP="009D668F">
      <w:pPr>
        <w:spacing w:before="60" w:line="288" w:lineRule="auto"/>
        <w:rPr>
          <w:b/>
          <w:color w:val="000000"/>
          <w:szCs w:val="24"/>
        </w:rPr>
      </w:pPr>
      <w:r w:rsidRPr="00D746E9">
        <w:rPr>
          <w:b/>
          <w:color w:val="000000"/>
          <w:szCs w:val="24"/>
        </w:rPr>
        <w:t>1.4. Các mẫu mô hình kinh doanh phổ biến</w:t>
      </w:r>
    </w:p>
    <w:p w14:paraId="42671416" w14:textId="77777777" w:rsidR="009D668F" w:rsidRPr="00D746E9" w:rsidRDefault="009D668F" w:rsidP="009D668F">
      <w:pPr>
        <w:spacing w:before="60" w:line="288" w:lineRule="auto"/>
        <w:rPr>
          <w:color w:val="000000"/>
          <w:szCs w:val="24"/>
        </w:rPr>
      </w:pPr>
      <w:r w:rsidRPr="00D746E9">
        <w:rPr>
          <w:color w:val="000000"/>
          <w:szCs w:val="24"/>
        </w:rPr>
        <w:t>1.4.1. Mô hình nền tảng đa phương (Multisided platform), miễn phí cơ bản (Freemium) và thuê bao (Subscription)</w:t>
      </w:r>
    </w:p>
    <w:p w14:paraId="077A6CD5" w14:textId="77777777" w:rsidR="009D668F" w:rsidRPr="00D746E9" w:rsidRDefault="009D668F" w:rsidP="009D668F">
      <w:pPr>
        <w:spacing w:before="60" w:line="288" w:lineRule="auto"/>
        <w:rPr>
          <w:color w:val="000000"/>
          <w:szCs w:val="24"/>
        </w:rPr>
      </w:pPr>
      <w:r w:rsidRPr="00D746E9">
        <w:rPr>
          <w:color w:val="000000"/>
          <w:szCs w:val="24"/>
        </w:rPr>
        <w:t>1.4.2. Mô hình chợ điện tử (Marketplace), “Cái đuôi dài” (Long tail) và mô hình “dao cạo – lưỡi dao” (Razor–blade model)</w:t>
      </w:r>
    </w:p>
    <w:p w14:paraId="7EADDCE0" w14:textId="77777777" w:rsidR="009D668F" w:rsidRPr="00D746E9" w:rsidRDefault="009D668F" w:rsidP="009D668F">
      <w:pPr>
        <w:spacing w:before="60" w:line="288" w:lineRule="auto"/>
        <w:rPr>
          <w:color w:val="000000"/>
          <w:szCs w:val="24"/>
        </w:rPr>
      </w:pPr>
      <w:r w:rsidRPr="00D746E9">
        <w:rPr>
          <w:color w:val="000000"/>
          <w:szCs w:val="24"/>
        </w:rPr>
        <w:t>1.4.3. Tiêu chí lựa chọn mẫu mô hình phù hợp với ý tưởng khởi nghiệp.</w:t>
      </w:r>
    </w:p>
    <w:p w14:paraId="6EFF71BC" w14:textId="77777777" w:rsidR="009D668F" w:rsidRPr="00D746E9" w:rsidRDefault="009D668F" w:rsidP="009D668F">
      <w:pPr>
        <w:spacing w:before="60" w:line="288" w:lineRule="auto"/>
        <w:rPr>
          <w:b/>
          <w:color w:val="000000"/>
          <w:szCs w:val="24"/>
        </w:rPr>
      </w:pPr>
      <w:r w:rsidRPr="00D746E9">
        <w:rPr>
          <w:b/>
          <w:color w:val="000000"/>
          <w:szCs w:val="24"/>
        </w:rPr>
        <w:t>Chương 2. Khách hàng, vấn đề và sản phẩm</w:t>
      </w:r>
    </w:p>
    <w:p w14:paraId="58BB3CF2" w14:textId="77777777" w:rsidR="009D668F" w:rsidRPr="00D746E9" w:rsidRDefault="009D668F" w:rsidP="009D668F">
      <w:pPr>
        <w:spacing w:before="60" w:line="288" w:lineRule="auto"/>
        <w:rPr>
          <w:b/>
          <w:color w:val="000000"/>
          <w:szCs w:val="24"/>
        </w:rPr>
      </w:pPr>
      <w:r w:rsidRPr="00D746E9">
        <w:rPr>
          <w:b/>
          <w:color w:val="000000"/>
          <w:szCs w:val="24"/>
        </w:rPr>
        <w:t>2.1. Thị trường mục tiêu và khách hàng tiền tiêu (beachhead)</w:t>
      </w:r>
    </w:p>
    <w:p w14:paraId="221DEF4D" w14:textId="77777777" w:rsidR="009D668F" w:rsidRPr="00D746E9" w:rsidRDefault="009D668F" w:rsidP="009D668F">
      <w:pPr>
        <w:spacing w:before="60" w:line="288" w:lineRule="auto"/>
        <w:rPr>
          <w:color w:val="000000"/>
          <w:szCs w:val="24"/>
        </w:rPr>
      </w:pPr>
      <w:r w:rsidRPr="00D746E9">
        <w:rPr>
          <w:color w:val="000000"/>
          <w:szCs w:val="24"/>
        </w:rPr>
        <w:t xml:space="preserve">   2.1.1. Phân đoạn thị trường cho start‑up</w:t>
      </w:r>
    </w:p>
    <w:p w14:paraId="71721936" w14:textId="77777777" w:rsidR="009D668F" w:rsidRPr="00D746E9" w:rsidRDefault="009D668F" w:rsidP="009D668F">
      <w:pPr>
        <w:spacing w:before="60" w:line="288" w:lineRule="auto"/>
        <w:rPr>
          <w:color w:val="000000"/>
          <w:szCs w:val="24"/>
        </w:rPr>
      </w:pPr>
      <w:r w:rsidRPr="00D746E9">
        <w:rPr>
          <w:color w:val="000000"/>
          <w:szCs w:val="24"/>
        </w:rPr>
        <w:t xml:space="preserve">   2.1.2. Lựa chọn thị trường tiền tiêu </w:t>
      </w:r>
    </w:p>
    <w:p w14:paraId="413E2E51" w14:textId="77777777" w:rsidR="009D668F" w:rsidRPr="00D746E9" w:rsidRDefault="009D668F" w:rsidP="009D668F">
      <w:pPr>
        <w:spacing w:before="60" w:line="288" w:lineRule="auto"/>
        <w:rPr>
          <w:color w:val="000000"/>
          <w:szCs w:val="24"/>
        </w:rPr>
      </w:pPr>
      <w:r w:rsidRPr="00D746E9">
        <w:rPr>
          <w:color w:val="000000"/>
          <w:szCs w:val="24"/>
        </w:rPr>
        <w:t xml:space="preserve">   2.1.3. Xây dựng chân dung khách hàng mục tiêu (Persona)</w:t>
      </w:r>
    </w:p>
    <w:p w14:paraId="0983C374" w14:textId="77777777" w:rsidR="009D668F" w:rsidRPr="00D746E9" w:rsidRDefault="009D668F" w:rsidP="009D668F">
      <w:pPr>
        <w:spacing w:before="60" w:line="288" w:lineRule="auto"/>
        <w:rPr>
          <w:color w:val="000000"/>
          <w:szCs w:val="24"/>
        </w:rPr>
      </w:pPr>
      <w:r w:rsidRPr="00D746E9">
        <w:rPr>
          <w:color w:val="000000"/>
          <w:szCs w:val="24"/>
        </w:rPr>
        <w:t xml:space="preserve">   2.1.4. Ước lượng TAM, SAM, SOM</w:t>
      </w:r>
    </w:p>
    <w:p w14:paraId="1EEDED71" w14:textId="77777777" w:rsidR="009D668F" w:rsidRPr="00D746E9" w:rsidRDefault="009D668F" w:rsidP="009D668F">
      <w:pPr>
        <w:spacing w:before="60" w:line="288" w:lineRule="auto"/>
        <w:rPr>
          <w:b/>
          <w:color w:val="000000"/>
          <w:szCs w:val="24"/>
        </w:rPr>
      </w:pPr>
      <w:r w:rsidRPr="00D746E9">
        <w:rPr>
          <w:b/>
          <w:color w:val="000000"/>
          <w:szCs w:val="24"/>
        </w:rPr>
        <w:t>2.2. Vấn đề khách hàng và giá trị đề xuất</w:t>
      </w:r>
    </w:p>
    <w:p w14:paraId="28BAD9A6" w14:textId="77777777" w:rsidR="009D668F" w:rsidRPr="00D746E9" w:rsidRDefault="009D668F" w:rsidP="009D668F">
      <w:pPr>
        <w:spacing w:before="60" w:line="288" w:lineRule="auto"/>
        <w:rPr>
          <w:color w:val="000000"/>
          <w:szCs w:val="24"/>
        </w:rPr>
      </w:pPr>
      <w:r w:rsidRPr="00D746E9">
        <w:rPr>
          <w:color w:val="000000"/>
          <w:szCs w:val="24"/>
        </w:rPr>
        <w:t xml:space="preserve">   2.2.1. Xác định vấn đề và nhu cầu khách hàng</w:t>
      </w:r>
    </w:p>
    <w:p w14:paraId="233C87BA" w14:textId="77777777" w:rsidR="009D668F" w:rsidRPr="00D746E9" w:rsidRDefault="009D668F" w:rsidP="009D668F">
      <w:pPr>
        <w:spacing w:before="60" w:line="288" w:lineRule="auto"/>
        <w:rPr>
          <w:color w:val="000000"/>
          <w:szCs w:val="24"/>
        </w:rPr>
      </w:pPr>
      <w:r w:rsidRPr="00D746E9">
        <w:rPr>
          <w:color w:val="000000"/>
          <w:szCs w:val="24"/>
        </w:rPr>
        <w:t xml:space="preserve">   2.2.2. Thiết kế đề xuất giá trị</w:t>
      </w:r>
    </w:p>
    <w:p w14:paraId="642FBCEA" w14:textId="77777777" w:rsidR="009D668F" w:rsidRPr="00D746E9" w:rsidRDefault="009D668F" w:rsidP="009D668F">
      <w:pPr>
        <w:spacing w:before="60" w:line="288" w:lineRule="auto"/>
        <w:rPr>
          <w:color w:val="000000"/>
          <w:szCs w:val="24"/>
        </w:rPr>
      </w:pPr>
      <w:r w:rsidRPr="00D746E9">
        <w:rPr>
          <w:color w:val="000000"/>
          <w:szCs w:val="24"/>
        </w:rPr>
        <w:t xml:space="preserve">   2.2.3. Phân tích cạnh tranh và lựa chọn vấn để (điểm đau) ưu tiên giải quyết</w:t>
      </w:r>
    </w:p>
    <w:p w14:paraId="166F4EC0" w14:textId="77777777" w:rsidR="009D668F" w:rsidRPr="00D746E9" w:rsidRDefault="009D668F" w:rsidP="009D668F">
      <w:pPr>
        <w:spacing w:before="60" w:line="288" w:lineRule="auto"/>
        <w:rPr>
          <w:b/>
          <w:color w:val="000000"/>
          <w:szCs w:val="24"/>
        </w:rPr>
      </w:pPr>
      <w:r w:rsidRPr="00D746E9">
        <w:rPr>
          <w:b/>
          <w:color w:val="000000"/>
          <w:szCs w:val="24"/>
        </w:rPr>
        <w:t>2.3. Thiết kế sản phẩm và sản phẩm khả thi tối thiểu</w:t>
      </w:r>
    </w:p>
    <w:p w14:paraId="472CEB40" w14:textId="77777777" w:rsidR="009D668F" w:rsidRPr="00D746E9" w:rsidRDefault="009D668F" w:rsidP="009D668F">
      <w:pPr>
        <w:spacing w:before="60" w:line="288" w:lineRule="auto"/>
        <w:rPr>
          <w:color w:val="000000"/>
          <w:szCs w:val="24"/>
        </w:rPr>
      </w:pPr>
      <w:r w:rsidRPr="00D746E9">
        <w:rPr>
          <w:color w:val="000000"/>
          <w:szCs w:val="24"/>
        </w:rPr>
        <w:t xml:space="preserve">   2.3.1. Đặc điểm sản phẩm trong start‑up</w:t>
      </w:r>
    </w:p>
    <w:p w14:paraId="2149C560" w14:textId="77777777" w:rsidR="009D668F" w:rsidRPr="00D746E9" w:rsidRDefault="009D668F" w:rsidP="009D668F">
      <w:pPr>
        <w:spacing w:before="60" w:line="288" w:lineRule="auto"/>
        <w:rPr>
          <w:color w:val="000000"/>
          <w:szCs w:val="24"/>
        </w:rPr>
      </w:pPr>
      <w:r w:rsidRPr="00D746E9">
        <w:rPr>
          <w:color w:val="000000"/>
          <w:szCs w:val="24"/>
        </w:rPr>
        <w:t xml:space="preserve">   2.3.2. Sản phẩm khả thi tối thiểu (MVP: Minimum Viable Product) và Sản phẩm kinh doanh khả thi tối thiểu (MVBP: Minimum Viable Business Product)</w:t>
      </w:r>
    </w:p>
    <w:p w14:paraId="2625C686" w14:textId="77777777" w:rsidR="009D668F" w:rsidRPr="00D746E9" w:rsidRDefault="009D668F" w:rsidP="009D668F">
      <w:pPr>
        <w:spacing w:before="60" w:line="288" w:lineRule="auto"/>
        <w:rPr>
          <w:color w:val="000000"/>
          <w:szCs w:val="24"/>
        </w:rPr>
      </w:pPr>
      <w:r w:rsidRPr="00D746E9">
        <w:rPr>
          <w:color w:val="000000"/>
          <w:szCs w:val="24"/>
        </w:rPr>
        <w:t xml:space="preserve">   2.3.3. Thiết kế thí nghiệm và chỉ số đo lường</w:t>
      </w:r>
    </w:p>
    <w:p w14:paraId="123DC392" w14:textId="77777777" w:rsidR="009D668F" w:rsidRPr="00D746E9" w:rsidRDefault="009D668F" w:rsidP="009D668F">
      <w:pPr>
        <w:spacing w:before="60" w:line="288" w:lineRule="auto"/>
        <w:rPr>
          <w:b/>
          <w:color w:val="000000"/>
          <w:szCs w:val="24"/>
        </w:rPr>
      </w:pPr>
      <w:r w:rsidRPr="00D746E9">
        <w:rPr>
          <w:b/>
          <w:color w:val="000000"/>
          <w:szCs w:val="24"/>
        </w:rPr>
        <w:t>2.4. Quyết định xoay trục (Pivot) hay giữ nguyên hướng đi (Persevere)</w:t>
      </w:r>
    </w:p>
    <w:p w14:paraId="6684770D" w14:textId="77777777" w:rsidR="009D668F" w:rsidRPr="00D746E9" w:rsidRDefault="009D668F" w:rsidP="009D668F">
      <w:pPr>
        <w:spacing w:before="60" w:line="288" w:lineRule="auto"/>
        <w:rPr>
          <w:color w:val="000000"/>
          <w:szCs w:val="24"/>
        </w:rPr>
      </w:pPr>
      <w:r w:rsidRPr="00D746E9">
        <w:rPr>
          <w:color w:val="000000"/>
          <w:szCs w:val="24"/>
        </w:rPr>
        <w:t xml:space="preserve">   2.4.1. Các kiểu xoay trục thường gặp</w:t>
      </w:r>
    </w:p>
    <w:p w14:paraId="02D824B6" w14:textId="77777777" w:rsidR="009D668F" w:rsidRPr="00D746E9" w:rsidRDefault="009D668F" w:rsidP="009D668F">
      <w:pPr>
        <w:spacing w:before="60" w:line="288" w:lineRule="auto"/>
        <w:rPr>
          <w:color w:val="000000"/>
          <w:szCs w:val="24"/>
        </w:rPr>
      </w:pPr>
      <w:r w:rsidRPr="00D746E9">
        <w:rPr>
          <w:color w:val="000000"/>
          <w:szCs w:val="24"/>
        </w:rPr>
        <w:t xml:space="preserve">   2.4.2. Tín hiệu từ dữ liệu và khách hàng để xoay trục</w:t>
      </w:r>
    </w:p>
    <w:p w14:paraId="39051EAD" w14:textId="77777777" w:rsidR="009D668F" w:rsidRPr="00D746E9" w:rsidRDefault="009D668F" w:rsidP="009D668F">
      <w:pPr>
        <w:spacing w:before="60" w:line="288" w:lineRule="auto"/>
        <w:rPr>
          <w:color w:val="000000"/>
          <w:szCs w:val="24"/>
        </w:rPr>
      </w:pPr>
      <w:r w:rsidRPr="00D746E9">
        <w:rPr>
          <w:color w:val="000000"/>
          <w:szCs w:val="24"/>
        </w:rPr>
        <w:t xml:space="preserve">   2.4.3. Quản trị rủi ro và tốc độ học hỏi khi xoay trục</w:t>
      </w:r>
    </w:p>
    <w:p w14:paraId="1476B469" w14:textId="77777777" w:rsidR="009D668F" w:rsidRPr="00D746E9" w:rsidRDefault="009D668F" w:rsidP="009D668F">
      <w:pPr>
        <w:spacing w:before="60" w:line="288" w:lineRule="auto"/>
        <w:rPr>
          <w:b/>
          <w:color w:val="000000"/>
          <w:szCs w:val="24"/>
        </w:rPr>
      </w:pPr>
      <w:r w:rsidRPr="00D746E9">
        <w:rPr>
          <w:b/>
          <w:color w:val="000000"/>
          <w:szCs w:val="24"/>
        </w:rPr>
        <w:t>2.5. Xây dựng bản kế hoạch khởi nghiệp tổng quan</w:t>
      </w:r>
    </w:p>
    <w:p w14:paraId="28F3D74B" w14:textId="77777777" w:rsidR="009D668F" w:rsidRPr="00D746E9" w:rsidRDefault="009D668F" w:rsidP="009D668F">
      <w:pPr>
        <w:spacing w:before="60" w:line="288" w:lineRule="auto"/>
        <w:rPr>
          <w:color w:val="000000"/>
          <w:szCs w:val="24"/>
        </w:rPr>
      </w:pPr>
      <w:r w:rsidRPr="00D746E9">
        <w:rPr>
          <w:color w:val="000000"/>
          <w:szCs w:val="24"/>
        </w:rPr>
        <w:t xml:space="preserve">   2.5.1. Tổng hợp mô hình kinh doanh, khách hàng và sản phẩm vào bản kế hoạch</w:t>
      </w:r>
    </w:p>
    <w:p w14:paraId="2D972619" w14:textId="77777777" w:rsidR="009D668F" w:rsidRPr="00D746E9" w:rsidRDefault="009D668F" w:rsidP="009D668F">
      <w:pPr>
        <w:spacing w:before="60" w:line="288" w:lineRule="auto"/>
        <w:rPr>
          <w:color w:val="000000"/>
          <w:szCs w:val="24"/>
        </w:rPr>
      </w:pPr>
      <w:r w:rsidRPr="00D746E9">
        <w:rPr>
          <w:color w:val="000000"/>
          <w:szCs w:val="24"/>
        </w:rPr>
        <w:t xml:space="preserve">   2.5.2. Cấu trúc và yêu cầu trình bày kế hoạch khởi nghiệp tổng quan.</w:t>
      </w:r>
    </w:p>
    <w:p w14:paraId="1A9D5C5C" w14:textId="77777777" w:rsidR="009D668F" w:rsidRPr="00D746E9" w:rsidRDefault="009D668F" w:rsidP="009D668F">
      <w:pPr>
        <w:spacing w:before="60" w:line="288" w:lineRule="auto"/>
        <w:rPr>
          <w:b/>
          <w:color w:val="000000"/>
          <w:szCs w:val="24"/>
        </w:rPr>
      </w:pPr>
      <w:r w:rsidRPr="00D746E9">
        <w:rPr>
          <w:b/>
          <w:color w:val="000000"/>
          <w:szCs w:val="24"/>
        </w:rPr>
        <w:t>Chương 3. Mô hình doanh thu, đơn vị kinh tế và tăng trưởng</w:t>
      </w:r>
    </w:p>
    <w:p w14:paraId="21ECEFA5" w14:textId="77777777" w:rsidR="009D668F" w:rsidRPr="00D746E9" w:rsidRDefault="009D668F" w:rsidP="009D668F">
      <w:pPr>
        <w:spacing w:before="60" w:line="288" w:lineRule="auto"/>
        <w:rPr>
          <w:b/>
          <w:color w:val="000000"/>
          <w:szCs w:val="24"/>
        </w:rPr>
      </w:pPr>
      <w:r w:rsidRPr="00D746E9">
        <w:rPr>
          <w:b/>
          <w:color w:val="000000"/>
          <w:szCs w:val="24"/>
        </w:rPr>
        <w:t>3.1. Thiết kế mô hình doanh thu và định giá</w:t>
      </w:r>
    </w:p>
    <w:p w14:paraId="19B24597" w14:textId="77777777" w:rsidR="009D668F" w:rsidRPr="00D746E9" w:rsidRDefault="009D668F" w:rsidP="009D668F">
      <w:pPr>
        <w:spacing w:before="60" w:line="288" w:lineRule="auto"/>
        <w:rPr>
          <w:color w:val="000000"/>
          <w:szCs w:val="24"/>
        </w:rPr>
      </w:pPr>
      <w:r w:rsidRPr="00D746E9">
        <w:rPr>
          <w:color w:val="000000"/>
          <w:szCs w:val="24"/>
        </w:rPr>
        <w:t xml:space="preserve">   3.1.1. Các mô hình doanh thu phổ biến của start‑up</w:t>
      </w:r>
    </w:p>
    <w:p w14:paraId="6724719E" w14:textId="77777777" w:rsidR="009D668F" w:rsidRPr="00D746E9" w:rsidRDefault="009D668F" w:rsidP="009D668F">
      <w:pPr>
        <w:spacing w:before="60" w:line="288" w:lineRule="auto"/>
        <w:rPr>
          <w:color w:val="000000"/>
          <w:szCs w:val="24"/>
        </w:rPr>
      </w:pPr>
      <w:r w:rsidRPr="00D746E9">
        <w:rPr>
          <w:color w:val="000000"/>
          <w:szCs w:val="24"/>
        </w:rPr>
        <w:t xml:space="preserve">   3.1.2. Khung xây dựng chiến lược giá và kiểm thử</w:t>
      </w:r>
    </w:p>
    <w:p w14:paraId="7C27AA57" w14:textId="77777777" w:rsidR="009D668F" w:rsidRPr="00D746E9" w:rsidRDefault="009D668F" w:rsidP="009D668F">
      <w:pPr>
        <w:spacing w:before="60" w:line="288" w:lineRule="auto"/>
        <w:rPr>
          <w:color w:val="000000"/>
          <w:szCs w:val="24"/>
        </w:rPr>
      </w:pPr>
      <w:r w:rsidRPr="00D746E9">
        <w:rPr>
          <w:color w:val="000000"/>
          <w:szCs w:val="24"/>
        </w:rPr>
        <w:t xml:space="preserve">   3.1.3. Tối ưu hóa các dòng doanh thu trong mô hình kinh doanh</w:t>
      </w:r>
    </w:p>
    <w:p w14:paraId="18BEB3AF" w14:textId="77777777" w:rsidR="009D668F" w:rsidRPr="00D746E9" w:rsidRDefault="009D668F" w:rsidP="009D668F">
      <w:pPr>
        <w:spacing w:before="60" w:line="288" w:lineRule="auto"/>
        <w:rPr>
          <w:b/>
          <w:color w:val="000000"/>
          <w:szCs w:val="24"/>
        </w:rPr>
      </w:pPr>
      <w:r w:rsidRPr="00D746E9">
        <w:rPr>
          <w:b/>
          <w:color w:val="000000"/>
          <w:szCs w:val="24"/>
        </w:rPr>
        <w:t>3.2. Đơn vị kinh tế và phân tích khả thi tài chính</w:t>
      </w:r>
    </w:p>
    <w:p w14:paraId="66FFFF96" w14:textId="77777777" w:rsidR="009D668F" w:rsidRPr="00D746E9" w:rsidRDefault="009D668F" w:rsidP="009D668F">
      <w:pPr>
        <w:spacing w:before="60" w:line="288" w:lineRule="auto"/>
        <w:rPr>
          <w:color w:val="000000"/>
          <w:szCs w:val="24"/>
        </w:rPr>
      </w:pPr>
      <w:r w:rsidRPr="00D746E9">
        <w:rPr>
          <w:color w:val="000000"/>
          <w:szCs w:val="24"/>
        </w:rPr>
        <w:lastRenderedPageBreak/>
        <w:t xml:space="preserve">   3.2.1. Chỉ số LTV, CAC và biên lợi nhuận gộp</w:t>
      </w:r>
    </w:p>
    <w:p w14:paraId="05FD147B" w14:textId="77777777" w:rsidR="009D668F" w:rsidRPr="00D746E9" w:rsidRDefault="009D668F" w:rsidP="009D668F">
      <w:pPr>
        <w:spacing w:before="60" w:line="288" w:lineRule="auto"/>
        <w:rPr>
          <w:color w:val="000000"/>
          <w:szCs w:val="24"/>
        </w:rPr>
      </w:pPr>
      <w:r w:rsidRPr="00D746E9">
        <w:rPr>
          <w:color w:val="000000"/>
          <w:szCs w:val="24"/>
        </w:rPr>
        <w:t xml:space="preserve">   3.2.2. So sánh LTV/CAC, tốc độ chi tiền (burn rate), thời gian duy trì hoạt động (runway) và điểm hòa vốn</w:t>
      </w:r>
    </w:p>
    <w:p w14:paraId="5907773E" w14:textId="77777777" w:rsidR="009D668F" w:rsidRPr="00D746E9" w:rsidRDefault="009D668F" w:rsidP="009D668F">
      <w:pPr>
        <w:spacing w:before="60" w:line="288" w:lineRule="auto"/>
        <w:rPr>
          <w:color w:val="000000"/>
          <w:szCs w:val="24"/>
        </w:rPr>
      </w:pPr>
      <w:r w:rsidRPr="00D746E9">
        <w:rPr>
          <w:color w:val="000000"/>
          <w:szCs w:val="24"/>
        </w:rPr>
        <w:t xml:space="preserve">   3.2.3. Xây dựng kịch bản tài chính cơ bản cho start‑up giai đoạn đầu</w:t>
      </w:r>
    </w:p>
    <w:p w14:paraId="0E766715" w14:textId="77777777" w:rsidR="009D668F" w:rsidRPr="00D746E9" w:rsidRDefault="009D668F" w:rsidP="009D668F">
      <w:pPr>
        <w:spacing w:before="60" w:line="288" w:lineRule="auto"/>
        <w:rPr>
          <w:b/>
          <w:color w:val="000000"/>
          <w:szCs w:val="24"/>
        </w:rPr>
      </w:pPr>
      <w:r w:rsidRPr="00D746E9">
        <w:rPr>
          <w:b/>
          <w:color w:val="000000"/>
          <w:szCs w:val="24"/>
        </w:rPr>
        <w:t>3.3. Chiến lược tiếp cận thị trường và tổ chức bán hàng</w:t>
      </w:r>
    </w:p>
    <w:p w14:paraId="6F5D5722" w14:textId="77777777" w:rsidR="009D668F" w:rsidRPr="00D746E9" w:rsidRDefault="009D668F" w:rsidP="009D668F">
      <w:pPr>
        <w:spacing w:before="60" w:line="288" w:lineRule="auto"/>
        <w:rPr>
          <w:color w:val="000000"/>
          <w:szCs w:val="24"/>
        </w:rPr>
      </w:pPr>
      <w:r w:rsidRPr="00D746E9">
        <w:rPr>
          <w:color w:val="000000"/>
          <w:szCs w:val="24"/>
        </w:rPr>
        <w:t xml:space="preserve">   3.3.1. Đơn vị ra quyết định (DMU: Decision‑making unit) và quy trình mua hàng</w:t>
      </w:r>
    </w:p>
    <w:p w14:paraId="6AE4B0A1" w14:textId="77777777" w:rsidR="009D668F" w:rsidRPr="00D746E9" w:rsidRDefault="009D668F" w:rsidP="009D668F">
      <w:pPr>
        <w:spacing w:before="60" w:line="288" w:lineRule="auto"/>
        <w:rPr>
          <w:color w:val="000000"/>
          <w:szCs w:val="24"/>
        </w:rPr>
      </w:pPr>
      <w:r w:rsidRPr="00D746E9">
        <w:rPr>
          <w:color w:val="000000"/>
          <w:szCs w:val="24"/>
        </w:rPr>
        <w:t xml:space="preserve">   3.3.2. Thiết kế phễu bán hàng và quy trình bán thử nghiệm</w:t>
      </w:r>
    </w:p>
    <w:p w14:paraId="6259054D" w14:textId="77777777" w:rsidR="009D668F" w:rsidRPr="00D746E9" w:rsidRDefault="009D668F" w:rsidP="009D668F">
      <w:pPr>
        <w:spacing w:before="60" w:line="288" w:lineRule="auto"/>
        <w:rPr>
          <w:color w:val="000000"/>
          <w:szCs w:val="24"/>
        </w:rPr>
      </w:pPr>
      <w:r w:rsidRPr="00D746E9">
        <w:rPr>
          <w:color w:val="000000"/>
          <w:szCs w:val="24"/>
        </w:rPr>
        <w:t xml:space="preserve">   3.3.3. Mở rộng kênh phân phối và đối tác khi đạt sự phù hợp sản phẩm – thị trường (Product–market fit)</w:t>
      </w:r>
    </w:p>
    <w:p w14:paraId="0C2D3BB5" w14:textId="77777777" w:rsidR="009D668F" w:rsidRPr="00D746E9" w:rsidRDefault="009D668F" w:rsidP="009D668F">
      <w:pPr>
        <w:spacing w:before="60" w:line="288" w:lineRule="auto"/>
        <w:rPr>
          <w:b/>
          <w:color w:val="000000"/>
          <w:szCs w:val="24"/>
        </w:rPr>
      </w:pPr>
      <w:r w:rsidRPr="00D746E9">
        <w:rPr>
          <w:b/>
          <w:color w:val="000000"/>
          <w:szCs w:val="24"/>
        </w:rPr>
        <w:t>3.4. Đo lường tăng trưởng và phân tích dữ liệu khách hàng</w:t>
      </w:r>
    </w:p>
    <w:p w14:paraId="3E585556" w14:textId="77777777" w:rsidR="009D668F" w:rsidRPr="00D746E9" w:rsidRDefault="009D668F" w:rsidP="009D668F">
      <w:pPr>
        <w:spacing w:before="60" w:line="288" w:lineRule="auto"/>
        <w:rPr>
          <w:color w:val="000000"/>
          <w:szCs w:val="24"/>
        </w:rPr>
      </w:pPr>
      <w:r w:rsidRPr="00D746E9">
        <w:rPr>
          <w:color w:val="000000"/>
          <w:szCs w:val="24"/>
        </w:rPr>
        <w:t xml:space="preserve">3.4.1. Các động cơ tăng trưởng  </w:t>
      </w:r>
    </w:p>
    <w:p w14:paraId="5DCEA220" w14:textId="77777777" w:rsidR="009D668F" w:rsidRPr="00D746E9" w:rsidRDefault="009D668F" w:rsidP="009D668F">
      <w:pPr>
        <w:spacing w:before="60" w:line="288" w:lineRule="auto"/>
        <w:rPr>
          <w:color w:val="000000"/>
          <w:szCs w:val="24"/>
        </w:rPr>
      </w:pPr>
      <w:r w:rsidRPr="00D746E9">
        <w:rPr>
          <w:color w:val="000000"/>
          <w:szCs w:val="24"/>
        </w:rPr>
        <w:t xml:space="preserve">3.4.2. Các chỉ số tăng trưởng </w:t>
      </w:r>
    </w:p>
    <w:p w14:paraId="5B2E9651" w14:textId="77777777" w:rsidR="009D668F" w:rsidRPr="00D746E9" w:rsidRDefault="009D668F" w:rsidP="009D668F">
      <w:pPr>
        <w:spacing w:before="60" w:line="288" w:lineRule="auto"/>
        <w:rPr>
          <w:color w:val="000000"/>
          <w:szCs w:val="24"/>
        </w:rPr>
      </w:pPr>
      <w:r w:rsidRPr="00D746E9">
        <w:rPr>
          <w:color w:val="000000"/>
          <w:szCs w:val="24"/>
        </w:rPr>
        <w:t>3.4.3. Phân tích khách hàng theo thời gian và ra quyết định dựa trên dữ liệu</w:t>
      </w:r>
    </w:p>
    <w:p w14:paraId="25498276" w14:textId="77777777" w:rsidR="009D668F" w:rsidRPr="00D746E9" w:rsidRDefault="009D668F" w:rsidP="009D668F">
      <w:pPr>
        <w:spacing w:before="60" w:line="288" w:lineRule="auto"/>
        <w:rPr>
          <w:b/>
          <w:color w:val="000000"/>
          <w:szCs w:val="24"/>
        </w:rPr>
      </w:pPr>
      <w:r w:rsidRPr="00D746E9">
        <w:rPr>
          <w:b/>
          <w:color w:val="000000"/>
          <w:szCs w:val="24"/>
        </w:rPr>
        <w:t>Chương 4. Đội ngũ, tổ chức, gọi vốn và quản trị pháp lý</w:t>
      </w:r>
    </w:p>
    <w:p w14:paraId="101EA4F7" w14:textId="77777777" w:rsidR="009D668F" w:rsidRPr="00D746E9" w:rsidRDefault="009D668F" w:rsidP="009D668F">
      <w:pPr>
        <w:spacing w:before="60" w:line="288" w:lineRule="auto"/>
        <w:rPr>
          <w:b/>
          <w:color w:val="000000"/>
          <w:szCs w:val="24"/>
        </w:rPr>
      </w:pPr>
      <w:r w:rsidRPr="00D746E9">
        <w:rPr>
          <w:b/>
          <w:color w:val="000000"/>
          <w:szCs w:val="24"/>
        </w:rPr>
        <w:t>4.1. Đội ngũ sáng lập và văn hóa start‑up</w:t>
      </w:r>
    </w:p>
    <w:p w14:paraId="02AB3EC6" w14:textId="77777777" w:rsidR="009D668F" w:rsidRPr="00D746E9" w:rsidRDefault="009D668F" w:rsidP="009D668F">
      <w:pPr>
        <w:spacing w:before="60" w:line="288" w:lineRule="auto"/>
        <w:rPr>
          <w:color w:val="000000"/>
          <w:szCs w:val="24"/>
        </w:rPr>
      </w:pPr>
      <w:r w:rsidRPr="00D746E9">
        <w:rPr>
          <w:color w:val="000000"/>
          <w:szCs w:val="24"/>
        </w:rPr>
        <w:t xml:space="preserve">   4.1.1. Vai trò và năng lực cốt lõi của đội ngũ sáng lập</w:t>
      </w:r>
    </w:p>
    <w:p w14:paraId="7E93D764" w14:textId="77777777" w:rsidR="009D668F" w:rsidRPr="00D746E9" w:rsidRDefault="009D668F" w:rsidP="009D668F">
      <w:pPr>
        <w:spacing w:before="60" w:line="288" w:lineRule="auto"/>
        <w:rPr>
          <w:color w:val="000000"/>
          <w:szCs w:val="24"/>
        </w:rPr>
      </w:pPr>
      <w:r w:rsidRPr="00D746E9">
        <w:rPr>
          <w:color w:val="000000"/>
          <w:szCs w:val="24"/>
        </w:rPr>
        <w:t xml:space="preserve">   4.1.2. Văn hóa học hỏi, thử nghiệm và chấp nhận thất bại có kiểm soát</w:t>
      </w:r>
    </w:p>
    <w:p w14:paraId="08BB10A5" w14:textId="77777777" w:rsidR="009D668F" w:rsidRPr="00D746E9" w:rsidRDefault="009D668F" w:rsidP="009D668F">
      <w:pPr>
        <w:spacing w:before="60" w:line="288" w:lineRule="auto"/>
        <w:rPr>
          <w:color w:val="000000"/>
          <w:szCs w:val="24"/>
        </w:rPr>
      </w:pPr>
      <w:r w:rsidRPr="00D746E9">
        <w:rPr>
          <w:color w:val="000000"/>
          <w:szCs w:val="24"/>
        </w:rPr>
        <w:t xml:space="preserve">   4.1.3. Nguyên tắc cơ bản về phân chia cổ phần và cam kết</w:t>
      </w:r>
    </w:p>
    <w:p w14:paraId="0B7A30FC" w14:textId="77777777" w:rsidR="009D668F" w:rsidRPr="00D746E9" w:rsidRDefault="009D668F" w:rsidP="009D668F">
      <w:pPr>
        <w:spacing w:before="60" w:line="288" w:lineRule="auto"/>
        <w:rPr>
          <w:b/>
          <w:color w:val="000000"/>
          <w:szCs w:val="24"/>
        </w:rPr>
      </w:pPr>
      <w:r w:rsidRPr="00D746E9">
        <w:rPr>
          <w:b/>
          <w:color w:val="000000"/>
          <w:szCs w:val="24"/>
        </w:rPr>
        <w:t>4.2. Tổ chức và vận hành tinh gọn</w:t>
      </w:r>
    </w:p>
    <w:p w14:paraId="69B5D902" w14:textId="77777777" w:rsidR="009D668F" w:rsidRPr="00D746E9" w:rsidRDefault="009D668F" w:rsidP="009D668F">
      <w:pPr>
        <w:spacing w:before="60" w:line="288" w:lineRule="auto"/>
        <w:rPr>
          <w:color w:val="000000"/>
          <w:szCs w:val="24"/>
        </w:rPr>
      </w:pPr>
      <w:r w:rsidRPr="00D746E9">
        <w:rPr>
          <w:color w:val="000000"/>
          <w:szCs w:val="24"/>
        </w:rPr>
        <w:t xml:space="preserve">   4.2.1. Cấu trúc tổ chức giai đoạn đầu và vai trò các bộ phận</w:t>
      </w:r>
    </w:p>
    <w:p w14:paraId="00531B0A" w14:textId="77777777" w:rsidR="009D668F" w:rsidRPr="00D746E9" w:rsidRDefault="009D668F" w:rsidP="009D668F">
      <w:pPr>
        <w:spacing w:before="60" w:line="288" w:lineRule="auto"/>
        <w:rPr>
          <w:color w:val="000000"/>
          <w:szCs w:val="24"/>
        </w:rPr>
      </w:pPr>
      <w:r w:rsidRPr="00D746E9">
        <w:rPr>
          <w:color w:val="000000"/>
          <w:szCs w:val="24"/>
        </w:rPr>
        <w:t xml:space="preserve">   4.2.2. Quy trình làm việc agile/lean và quản lý sản phẩm</w:t>
      </w:r>
    </w:p>
    <w:p w14:paraId="0F410509" w14:textId="77777777" w:rsidR="009D668F" w:rsidRPr="00D746E9" w:rsidRDefault="009D668F" w:rsidP="009D668F">
      <w:pPr>
        <w:spacing w:before="60" w:line="288" w:lineRule="auto"/>
        <w:rPr>
          <w:color w:val="000000"/>
          <w:szCs w:val="24"/>
        </w:rPr>
      </w:pPr>
      <w:r w:rsidRPr="00D746E9">
        <w:rPr>
          <w:color w:val="000000"/>
          <w:szCs w:val="24"/>
        </w:rPr>
        <w:t xml:space="preserve">   4.2.3. Hệ thống quản trị và cơ chế ra quyết định trong start‑up</w:t>
      </w:r>
    </w:p>
    <w:p w14:paraId="4C6AD8CD" w14:textId="77777777" w:rsidR="009D668F" w:rsidRPr="00D746E9" w:rsidRDefault="009D668F" w:rsidP="009D668F">
      <w:pPr>
        <w:spacing w:before="60" w:line="288" w:lineRule="auto"/>
        <w:rPr>
          <w:b/>
          <w:color w:val="000000"/>
          <w:szCs w:val="24"/>
        </w:rPr>
      </w:pPr>
      <w:r w:rsidRPr="00D746E9">
        <w:rPr>
          <w:b/>
          <w:color w:val="000000"/>
          <w:szCs w:val="24"/>
        </w:rPr>
        <w:t>4.3. Gọi vốn và quan hệ nhà đầu tư</w:t>
      </w:r>
    </w:p>
    <w:p w14:paraId="3A0C10F6" w14:textId="77777777" w:rsidR="009D668F" w:rsidRPr="00D746E9" w:rsidRDefault="009D668F" w:rsidP="009D668F">
      <w:pPr>
        <w:spacing w:before="60" w:line="288" w:lineRule="auto"/>
        <w:rPr>
          <w:color w:val="000000"/>
          <w:szCs w:val="24"/>
        </w:rPr>
      </w:pPr>
      <w:r w:rsidRPr="00D746E9">
        <w:rPr>
          <w:color w:val="000000"/>
          <w:szCs w:val="24"/>
        </w:rPr>
        <w:t xml:space="preserve">   4.3.1. Các nguồn vốn cho start‑up và vòng đời đầu tư</w:t>
      </w:r>
    </w:p>
    <w:p w14:paraId="7BF38D46" w14:textId="77777777" w:rsidR="009D668F" w:rsidRPr="00D746E9" w:rsidRDefault="009D668F" w:rsidP="009D668F">
      <w:pPr>
        <w:spacing w:before="60" w:line="288" w:lineRule="auto"/>
        <w:rPr>
          <w:color w:val="000000"/>
          <w:szCs w:val="24"/>
        </w:rPr>
      </w:pPr>
      <w:r w:rsidRPr="00D746E9">
        <w:rPr>
          <w:color w:val="000000"/>
          <w:szCs w:val="24"/>
        </w:rPr>
        <w:t xml:space="preserve">   4.3.2. Chuẩn bị hồ sơ thuyết trình gọi vốn (pitch deck) và làm việc với nhà đầu tư</w:t>
      </w:r>
    </w:p>
    <w:p w14:paraId="497FA373" w14:textId="77777777" w:rsidR="009D668F" w:rsidRPr="00D746E9" w:rsidRDefault="009D668F" w:rsidP="009D668F">
      <w:pPr>
        <w:spacing w:before="60" w:line="288" w:lineRule="auto"/>
        <w:rPr>
          <w:color w:val="000000"/>
          <w:szCs w:val="24"/>
        </w:rPr>
      </w:pPr>
      <w:r w:rsidRPr="00D746E9">
        <w:rPr>
          <w:color w:val="000000"/>
          <w:szCs w:val="24"/>
        </w:rPr>
        <w:t xml:space="preserve">   4.3.3. Điều khoản cơ bản và quản lý quan hệ nhà đầu tư</w:t>
      </w:r>
    </w:p>
    <w:p w14:paraId="40AE57B5" w14:textId="77777777" w:rsidR="009D668F" w:rsidRPr="00D746E9" w:rsidRDefault="009D668F" w:rsidP="009D668F">
      <w:pPr>
        <w:spacing w:before="60" w:line="288" w:lineRule="auto"/>
        <w:rPr>
          <w:b/>
          <w:color w:val="000000"/>
          <w:szCs w:val="24"/>
        </w:rPr>
      </w:pPr>
      <w:r w:rsidRPr="00D746E9">
        <w:rPr>
          <w:b/>
          <w:color w:val="000000"/>
          <w:szCs w:val="24"/>
        </w:rPr>
        <w:t>4.4. Pháp lý, sở hữu trí tuệ và đạo đức kinh doanh</w:t>
      </w:r>
    </w:p>
    <w:p w14:paraId="7B6787ED" w14:textId="77777777" w:rsidR="009D668F" w:rsidRPr="00D746E9" w:rsidRDefault="009D668F" w:rsidP="009D668F">
      <w:pPr>
        <w:spacing w:before="60" w:line="288" w:lineRule="auto"/>
        <w:rPr>
          <w:color w:val="000000"/>
          <w:szCs w:val="24"/>
        </w:rPr>
      </w:pPr>
      <w:r w:rsidRPr="00D746E9">
        <w:rPr>
          <w:color w:val="000000"/>
          <w:szCs w:val="24"/>
        </w:rPr>
        <w:t xml:space="preserve">   4.4.1. Lựa chọn hình thức pháp lý và tuân thủ cơ bản</w:t>
      </w:r>
    </w:p>
    <w:p w14:paraId="4DD692BF" w14:textId="77777777" w:rsidR="009D668F" w:rsidRPr="00D746E9" w:rsidRDefault="009D668F" w:rsidP="009D668F">
      <w:pPr>
        <w:spacing w:before="60" w:line="288" w:lineRule="auto"/>
        <w:rPr>
          <w:color w:val="000000"/>
          <w:szCs w:val="24"/>
        </w:rPr>
      </w:pPr>
      <w:r w:rsidRPr="00D746E9">
        <w:rPr>
          <w:color w:val="000000"/>
          <w:szCs w:val="24"/>
        </w:rPr>
        <w:t xml:space="preserve">   4.4.2. Bảo hộ sở hữu trí tuệ trong start‑up</w:t>
      </w:r>
    </w:p>
    <w:p w14:paraId="3BC888C5" w14:textId="77777777" w:rsidR="009D668F" w:rsidRPr="00D746E9" w:rsidRDefault="009D668F" w:rsidP="009D668F">
      <w:pPr>
        <w:spacing w:before="60" w:line="288" w:lineRule="auto"/>
        <w:rPr>
          <w:color w:val="000000"/>
          <w:szCs w:val="24"/>
        </w:rPr>
      </w:pPr>
      <w:r w:rsidRPr="00D746E9">
        <w:rPr>
          <w:color w:val="000000"/>
          <w:szCs w:val="24"/>
        </w:rPr>
        <w:t xml:space="preserve">   4.4.3. Đạo đức kinh doanh, xung đột lợi ích và tuân thủ pháp lý trong start‑up.</w:t>
      </w:r>
    </w:p>
    <w:p w14:paraId="1733D02D" w14:textId="77777777" w:rsidR="009D668F" w:rsidRPr="00D560DD" w:rsidRDefault="009D668F" w:rsidP="009D668F">
      <w:pPr>
        <w:spacing w:before="60" w:line="240" w:lineRule="auto"/>
        <w:ind w:right="78"/>
        <w:rPr>
          <w:color w:val="000000"/>
        </w:rPr>
      </w:pPr>
      <w:r w:rsidRPr="00D560DD">
        <w:rPr>
          <w:b/>
          <w:color w:val="000000"/>
        </w:rPr>
        <w:t xml:space="preserve">6. Kế hoạch dạy và học </w:t>
      </w:r>
    </w:p>
    <w:tbl>
      <w:tblPr>
        <w:tblpPr w:leftFromText="180" w:rightFromText="180" w:vertAnchor="text" w:tblpY="1"/>
        <w:tblOverlap w:val="never"/>
        <w:tblW w:w="538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8"/>
        <w:gridCol w:w="2700"/>
        <w:gridCol w:w="734"/>
        <w:gridCol w:w="736"/>
        <w:gridCol w:w="3634"/>
        <w:gridCol w:w="851"/>
        <w:gridCol w:w="847"/>
      </w:tblGrid>
      <w:tr w:rsidR="009D668F" w14:paraId="72DA7D45" w14:textId="77777777" w:rsidTr="009035E1">
        <w:trPr>
          <w:trHeight w:val="229"/>
          <w:tblHeader/>
        </w:trPr>
        <w:tc>
          <w:tcPr>
            <w:tcW w:w="277" w:type="pct"/>
            <w:vMerge w:val="restart"/>
            <w:vAlign w:val="center"/>
          </w:tcPr>
          <w:p w14:paraId="39C60353" w14:textId="77777777" w:rsidR="009D668F" w:rsidRDefault="009D668F" w:rsidP="009035E1">
            <w:pPr>
              <w:tabs>
                <w:tab w:val="left" w:pos="-709"/>
              </w:tabs>
              <w:jc w:val="center"/>
              <w:rPr>
                <w:rFonts w:eastAsia="Times New Roman" w:cs="Times New Roman"/>
                <w:b/>
                <w:color w:val="000000"/>
                <w:szCs w:val="24"/>
              </w:rPr>
            </w:pPr>
            <w:r>
              <w:rPr>
                <w:rFonts w:eastAsia="Times New Roman" w:cs="Times New Roman"/>
                <w:b/>
                <w:color w:val="000000"/>
                <w:szCs w:val="24"/>
              </w:rPr>
              <w:t xml:space="preserve">TT </w:t>
            </w:r>
          </w:p>
        </w:tc>
        <w:tc>
          <w:tcPr>
            <w:tcW w:w="1342" w:type="pct"/>
            <w:vMerge w:val="restart"/>
            <w:vAlign w:val="center"/>
          </w:tcPr>
          <w:p w14:paraId="7C7A4ABC" w14:textId="77777777" w:rsidR="009D668F" w:rsidRDefault="009D668F" w:rsidP="009035E1">
            <w:pPr>
              <w:tabs>
                <w:tab w:val="left" w:pos="-709"/>
              </w:tabs>
              <w:jc w:val="center"/>
              <w:rPr>
                <w:rFonts w:eastAsia="Times New Roman" w:cs="Times New Roman"/>
                <w:b/>
                <w:color w:val="000000"/>
                <w:szCs w:val="24"/>
              </w:rPr>
            </w:pPr>
            <w:r>
              <w:rPr>
                <w:rFonts w:eastAsia="Times New Roman" w:cs="Times New Roman"/>
                <w:b/>
                <w:color w:val="000000"/>
                <w:szCs w:val="24"/>
              </w:rPr>
              <w:t xml:space="preserve">Nội dung </w:t>
            </w:r>
          </w:p>
          <w:p w14:paraId="7A92085A" w14:textId="77777777" w:rsidR="009D668F" w:rsidRDefault="009D668F" w:rsidP="009035E1">
            <w:pPr>
              <w:tabs>
                <w:tab w:val="left" w:pos="-709"/>
              </w:tabs>
              <w:jc w:val="center"/>
              <w:rPr>
                <w:rFonts w:eastAsia="Times New Roman" w:cs="Times New Roman"/>
                <w:b/>
                <w:color w:val="000000"/>
                <w:szCs w:val="24"/>
              </w:rPr>
            </w:pPr>
            <w:r>
              <w:rPr>
                <w:rFonts w:eastAsia="Times New Roman" w:cs="Times New Roman"/>
                <w:b/>
                <w:color w:val="000000"/>
                <w:szCs w:val="24"/>
              </w:rPr>
              <w:t>chi tiết</w:t>
            </w:r>
          </w:p>
        </w:tc>
        <w:tc>
          <w:tcPr>
            <w:tcW w:w="731" w:type="pct"/>
            <w:gridSpan w:val="2"/>
            <w:vAlign w:val="center"/>
          </w:tcPr>
          <w:p w14:paraId="4F5760DA" w14:textId="77777777" w:rsidR="009D668F" w:rsidRDefault="009D668F" w:rsidP="009035E1">
            <w:pPr>
              <w:tabs>
                <w:tab w:val="left" w:pos="-709"/>
              </w:tabs>
              <w:jc w:val="center"/>
              <w:rPr>
                <w:rFonts w:eastAsia="Times New Roman" w:cs="Times New Roman"/>
                <w:b/>
                <w:color w:val="000000"/>
                <w:szCs w:val="24"/>
              </w:rPr>
            </w:pPr>
            <w:r>
              <w:rPr>
                <w:rFonts w:eastAsia="Times New Roman" w:cs="Times New Roman"/>
                <w:b/>
                <w:color w:val="000000"/>
                <w:szCs w:val="24"/>
              </w:rPr>
              <w:t xml:space="preserve">Thời lượng </w:t>
            </w:r>
            <w:r w:rsidRPr="00E17863">
              <w:rPr>
                <w:rFonts w:eastAsia="Times New Roman" w:cs="Times New Roman"/>
                <w:bCs/>
                <w:color w:val="000000"/>
                <w:sz w:val="20"/>
                <w:szCs w:val="20"/>
              </w:rPr>
              <w:t>(giờ định mức)</w:t>
            </w:r>
          </w:p>
        </w:tc>
        <w:tc>
          <w:tcPr>
            <w:tcW w:w="1806" w:type="pct"/>
            <w:vMerge w:val="restart"/>
            <w:vAlign w:val="center"/>
          </w:tcPr>
          <w:p w14:paraId="662B6448" w14:textId="77777777" w:rsidR="009D668F" w:rsidRDefault="009D668F" w:rsidP="009035E1">
            <w:pPr>
              <w:tabs>
                <w:tab w:val="left" w:pos="-709"/>
              </w:tabs>
              <w:jc w:val="center"/>
              <w:rPr>
                <w:rFonts w:eastAsia="Times New Roman" w:cs="Times New Roman"/>
                <w:b/>
                <w:color w:val="000000"/>
                <w:szCs w:val="24"/>
                <w:lang w:val="vi-VN"/>
              </w:rPr>
            </w:pPr>
            <w:r>
              <w:rPr>
                <w:rFonts w:eastAsia="Times New Roman" w:cs="Times New Roman"/>
                <w:b/>
                <w:color w:val="000000"/>
                <w:szCs w:val="24"/>
              </w:rPr>
              <w:t xml:space="preserve">Hình thức và phương thức </w:t>
            </w:r>
          </w:p>
          <w:p w14:paraId="29B31D3C" w14:textId="77777777" w:rsidR="009D668F" w:rsidRDefault="009D668F" w:rsidP="009035E1">
            <w:pPr>
              <w:tabs>
                <w:tab w:val="left" w:pos="-709"/>
              </w:tabs>
              <w:jc w:val="center"/>
              <w:rPr>
                <w:rFonts w:eastAsia="Times New Roman" w:cs="Times New Roman"/>
                <w:b/>
                <w:color w:val="000000"/>
                <w:szCs w:val="24"/>
              </w:rPr>
            </w:pPr>
            <w:r>
              <w:rPr>
                <w:rFonts w:eastAsia="Times New Roman" w:cs="Times New Roman"/>
                <w:b/>
                <w:color w:val="000000"/>
                <w:szCs w:val="24"/>
              </w:rPr>
              <w:t>tổ chức dạy học</w:t>
            </w:r>
          </w:p>
        </w:tc>
        <w:tc>
          <w:tcPr>
            <w:tcW w:w="423" w:type="pct"/>
            <w:vMerge w:val="restart"/>
            <w:vAlign w:val="center"/>
          </w:tcPr>
          <w:p w14:paraId="57756308" w14:textId="77777777" w:rsidR="009D668F" w:rsidRDefault="009D668F" w:rsidP="009035E1">
            <w:pPr>
              <w:jc w:val="center"/>
              <w:rPr>
                <w:rFonts w:eastAsia="Times New Roman" w:cs="Times New Roman"/>
                <w:b/>
                <w:color w:val="000000"/>
              </w:rPr>
            </w:pPr>
            <w:r>
              <w:rPr>
                <w:rFonts w:eastAsia="Times New Roman" w:cs="Times New Roman"/>
                <w:b/>
                <w:color w:val="000000"/>
              </w:rPr>
              <w:t>Kiểm tra</w:t>
            </w:r>
          </w:p>
          <w:p w14:paraId="4D651ABF" w14:textId="77777777" w:rsidR="009D668F" w:rsidRDefault="009D668F" w:rsidP="009035E1">
            <w:pPr>
              <w:jc w:val="center"/>
              <w:rPr>
                <w:rFonts w:eastAsia="Times New Roman" w:cs="Times New Roman"/>
                <w:b/>
                <w:color w:val="000000"/>
              </w:rPr>
            </w:pPr>
            <w:r>
              <w:rPr>
                <w:rFonts w:eastAsia="Times New Roman" w:cs="Times New Roman"/>
                <w:b/>
                <w:color w:val="000000"/>
              </w:rPr>
              <w:t>(nếu có)</w:t>
            </w:r>
          </w:p>
        </w:tc>
        <w:tc>
          <w:tcPr>
            <w:tcW w:w="421" w:type="pct"/>
            <w:vMerge w:val="restart"/>
            <w:vAlign w:val="center"/>
          </w:tcPr>
          <w:p w14:paraId="3AC0005B" w14:textId="77777777" w:rsidR="009D668F" w:rsidRDefault="009D668F" w:rsidP="009035E1">
            <w:pPr>
              <w:jc w:val="center"/>
              <w:rPr>
                <w:rFonts w:eastAsia="Times New Roman" w:cs="Times New Roman"/>
                <w:b/>
                <w:color w:val="000000"/>
              </w:rPr>
            </w:pPr>
            <w:r>
              <w:rPr>
                <w:rFonts w:eastAsia="Times New Roman" w:cs="Times New Roman"/>
                <w:b/>
                <w:color w:val="000000"/>
              </w:rPr>
              <w:t>Đóng góp vào CLO</w:t>
            </w:r>
          </w:p>
        </w:tc>
      </w:tr>
      <w:tr w:rsidR="009D668F" w14:paraId="3DB09E38" w14:textId="77777777" w:rsidTr="009035E1">
        <w:trPr>
          <w:trHeight w:val="330"/>
          <w:tblHeader/>
        </w:trPr>
        <w:tc>
          <w:tcPr>
            <w:tcW w:w="277" w:type="pct"/>
            <w:vMerge/>
            <w:vAlign w:val="center"/>
          </w:tcPr>
          <w:p w14:paraId="4304B494" w14:textId="77777777" w:rsidR="009D668F" w:rsidRDefault="009D668F" w:rsidP="009035E1">
            <w:pPr>
              <w:widowControl w:val="0"/>
              <w:pBdr>
                <w:top w:val="nil"/>
                <w:left w:val="nil"/>
                <w:bottom w:val="nil"/>
                <w:right w:val="nil"/>
                <w:between w:val="nil"/>
              </w:pBdr>
              <w:jc w:val="left"/>
              <w:rPr>
                <w:rFonts w:eastAsia="Times New Roman" w:cs="Times New Roman"/>
                <w:b/>
                <w:color w:val="000000"/>
              </w:rPr>
            </w:pPr>
          </w:p>
        </w:tc>
        <w:tc>
          <w:tcPr>
            <w:tcW w:w="1342" w:type="pct"/>
            <w:vMerge/>
            <w:vAlign w:val="center"/>
          </w:tcPr>
          <w:p w14:paraId="26907CFD" w14:textId="77777777" w:rsidR="009D668F" w:rsidRDefault="009D668F" w:rsidP="009035E1">
            <w:pPr>
              <w:widowControl w:val="0"/>
              <w:pBdr>
                <w:top w:val="nil"/>
                <w:left w:val="nil"/>
                <w:bottom w:val="nil"/>
                <w:right w:val="nil"/>
                <w:between w:val="nil"/>
              </w:pBdr>
              <w:jc w:val="left"/>
              <w:rPr>
                <w:rFonts w:eastAsia="Times New Roman" w:cs="Times New Roman"/>
                <w:b/>
                <w:color w:val="000000"/>
              </w:rPr>
            </w:pPr>
          </w:p>
        </w:tc>
        <w:tc>
          <w:tcPr>
            <w:tcW w:w="365" w:type="pct"/>
            <w:vAlign w:val="center"/>
          </w:tcPr>
          <w:p w14:paraId="1017CCFB" w14:textId="7E1991DA" w:rsidR="009D668F" w:rsidRPr="00D53AE2" w:rsidRDefault="009D668F" w:rsidP="009035E1">
            <w:pPr>
              <w:jc w:val="center"/>
              <w:rPr>
                <w:rFonts w:eastAsia="Times New Roman" w:cs="Times New Roman"/>
                <w:bCs/>
                <w:color w:val="000000"/>
                <w:sz w:val="20"/>
                <w:szCs w:val="20"/>
              </w:rPr>
            </w:pPr>
            <w:r w:rsidRPr="00D53AE2">
              <w:rPr>
                <w:rFonts w:eastAsia="Times New Roman" w:cs="Times New Roman"/>
                <w:bCs/>
                <w:color w:val="000000"/>
                <w:sz w:val="20"/>
                <w:szCs w:val="20"/>
              </w:rPr>
              <w:t>Lý thu</w:t>
            </w:r>
            <w:r w:rsidR="00F54789">
              <w:rPr>
                <w:rFonts w:eastAsia="Times New Roman" w:cs="Times New Roman"/>
                <w:bCs/>
                <w:color w:val="000000"/>
                <w:sz w:val="20"/>
                <w:szCs w:val="20"/>
              </w:rPr>
              <w:t>g</w:t>
            </w:r>
            <w:r w:rsidRPr="00D53AE2">
              <w:rPr>
                <w:rFonts w:eastAsia="Times New Roman" w:cs="Times New Roman"/>
                <w:bCs/>
                <w:color w:val="000000"/>
                <w:sz w:val="20"/>
                <w:szCs w:val="20"/>
              </w:rPr>
              <w:t>yết</w:t>
            </w:r>
          </w:p>
        </w:tc>
        <w:tc>
          <w:tcPr>
            <w:tcW w:w="366" w:type="pct"/>
            <w:vAlign w:val="center"/>
          </w:tcPr>
          <w:p w14:paraId="7C1F6F34" w14:textId="77777777" w:rsidR="009D668F" w:rsidRPr="00D53AE2" w:rsidRDefault="009D668F" w:rsidP="009035E1">
            <w:pPr>
              <w:tabs>
                <w:tab w:val="left" w:pos="-709"/>
              </w:tabs>
              <w:rPr>
                <w:rFonts w:eastAsia="Times New Roman" w:cs="Times New Roman"/>
                <w:bCs/>
                <w:color w:val="000000"/>
                <w:sz w:val="18"/>
                <w:szCs w:val="18"/>
              </w:rPr>
            </w:pPr>
            <w:r>
              <w:rPr>
                <w:rFonts w:eastAsia="Times New Roman" w:cs="Times New Roman"/>
                <w:bCs/>
                <w:color w:val="000000"/>
                <w:sz w:val="18"/>
                <w:szCs w:val="18"/>
              </w:rPr>
              <w:t>Thảo luận</w:t>
            </w:r>
          </w:p>
        </w:tc>
        <w:tc>
          <w:tcPr>
            <w:tcW w:w="1806" w:type="pct"/>
            <w:vMerge/>
            <w:vAlign w:val="center"/>
          </w:tcPr>
          <w:p w14:paraId="5CFA1CAB" w14:textId="77777777" w:rsidR="009D668F" w:rsidRDefault="009D668F" w:rsidP="009035E1">
            <w:pPr>
              <w:widowControl w:val="0"/>
              <w:pBdr>
                <w:top w:val="nil"/>
                <w:left w:val="nil"/>
                <w:bottom w:val="nil"/>
                <w:right w:val="nil"/>
                <w:between w:val="nil"/>
              </w:pBdr>
              <w:jc w:val="left"/>
              <w:rPr>
                <w:rFonts w:eastAsia="Times New Roman" w:cs="Times New Roman"/>
                <w:b/>
                <w:color w:val="000000"/>
                <w:sz w:val="18"/>
                <w:szCs w:val="18"/>
              </w:rPr>
            </w:pPr>
          </w:p>
        </w:tc>
        <w:tc>
          <w:tcPr>
            <w:tcW w:w="423" w:type="pct"/>
            <w:vMerge/>
            <w:vAlign w:val="center"/>
          </w:tcPr>
          <w:p w14:paraId="022AB2DA" w14:textId="77777777" w:rsidR="009D668F" w:rsidRDefault="009D668F" w:rsidP="009035E1">
            <w:pPr>
              <w:widowControl w:val="0"/>
              <w:pBdr>
                <w:top w:val="nil"/>
                <w:left w:val="nil"/>
                <w:bottom w:val="nil"/>
                <w:right w:val="nil"/>
                <w:between w:val="nil"/>
              </w:pBdr>
              <w:jc w:val="left"/>
              <w:rPr>
                <w:rFonts w:eastAsia="Times New Roman" w:cs="Times New Roman"/>
                <w:b/>
                <w:color w:val="000000"/>
                <w:sz w:val="18"/>
                <w:szCs w:val="18"/>
              </w:rPr>
            </w:pPr>
          </w:p>
        </w:tc>
        <w:tc>
          <w:tcPr>
            <w:tcW w:w="421" w:type="pct"/>
            <w:vMerge/>
            <w:vAlign w:val="center"/>
          </w:tcPr>
          <w:p w14:paraId="3B1C09CC" w14:textId="77777777" w:rsidR="009D668F" w:rsidRDefault="009D668F" w:rsidP="009035E1">
            <w:pPr>
              <w:widowControl w:val="0"/>
              <w:pBdr>
                <w:top w:val="nil"/>
                <w:left w:val="nil"/>
                <w:bottom w:val="nil"/>
                <w:right w:val="nil"/>
                <w:between w:val="nil"/>
              </w:pBdr>
              <w:jc w:val="left"/>
              <w:rPr>
                <w:rFonts w:eastAsia="Times New Roman" w:cs="Times New Roman"/>
                <w:b/>
                <w:color w:val="000000"/>
                <w:sz w:val="18"/>
                <w:szCs w:val="18"/>
              </w:rPr>
            </w:pPr>
          </w:p>
        </w:tc>
      </w:tr>
      <w:tr w:rsidR="009D668F" w14:paraId="0AA025C5" w14:textId="77777777" w:rsidTr="009035E1">
        <w:trPr>
          <w:trHeight w:val="260"/>
        </w:trPr>
        <w:tc>
          <w:tcPr>
            <w:tcW w:w="277" w:type="pct"/>
            <w:vMerge w:val="restart"/>
            <w:vAlign w:val="center"/>
          </w:tcPr>
          <w:p w14:paraId="3BB2A349" w14:textId="77777777" w:rsidR="009D668F" w:rsidRDefault="009D668F" w:rsidP="009035E1">
            <w:pPr>
              <w:tabs>
                <w:tab w:val="left" w:pos="-709"/>
              </w:tabs>
              <w:jc w:val="center"/>
              <w:rPr>
                <w:rFonts w:eastAsia="Times New Roman" w:cs="Times New Roman"/>
                <w:color w:val="000000"/>
                <w:szCs w:val="24"/>
              </w:rPr>
            </w:pPr>
            <w:r>
              <w:rPr>
                <w:rFonts w:eastAsia="Times New Roman" w:cs="Times New Roman"/>
                <w:color w:val="000000"/>
                <w:szCs w:val="24"/>
              </w:rPr>
              <w:t>1</w:t>
            </w:r>
          </w:p>
        </w:tc>
        <w:tc>
          <w:tcPr>
            <w:tcW w:w="1342" w:type="pct"/>
            <w:vMerge w:val="restart"/>
            <w:vAlign w:val="center"/>
          </w:tcPr>
          <w:p w14:paraId="4F2EF24C" w14:textId="77777777" w:rsidR="009D668F" w:rsidRDefault="009D668F" w:rsidP="009035E1">
            <w:pPr>
              <w:rPr>
                <w:rFonts w:eastAsia="Times New Roman" w:cs="Times New Roman"/>
                <w:b/>
                <w:color w:val="000000"/>
                <w:szCs w:val="24"/>
              </w:rPr>
            </w:pPr>
            <w:r w:rsidRPr="00CB01F5">
              <w:rPr>
                <w:rFonts w:eastAsia="Times New Roman" w:cs="Times New Roman"/>
                <w:b/>
                <w:color w:val="000000"/>
                <w:szCs w:val="24"/>
              </w:rPr>
              <w:t>Chương 1</w:t>
            </w:r>
          </w:p>
          <w:p w14:paraId="57123216" w14:textId="77777777" w:rsidR="009D668F" w:rsidRDefault="009D668F" w:rsidP="009035E1">
            <w:pPr>
              <w:jc w:val="left"/>
              <w:rPr>
                <w:rFonts w:eastAsia="Times New Roman" w:cs="Times New Roman"/>
                <w:color w:val="000000"/>
                <w:szCs w:val="24"/>
                <w:lang w:val="vi-VN"/>
              </w:rPr>
            </w:pPr>
          </w:p>
          <w:p w14:paraId="70186615" w14:textId="77777777" w:rsidR="009D668F" w:rsidRPr="00C14F46" w:rsidRDefault="009D668F" w:rsidP="009035E1">
            <w:pPr>
              <w:jc w:val="left"/>
              <w:rPr>
                <w:rFonts w:eastAsia="Times New Roman" w:cs="Times New Roman"/>
                <w:color w:val="000000"/>
                <w:szCs w:val="24"/>
                <w:lang w:val="vi-VN"/>
              </w:rPr>
            </w:pPr>
            <w:r w:rsidRPr="00C14F46">
              <w:rPr>
                <w:rFonts w:eastAsia="Times New Roman" w:cs="Times New Roman"/>
                <w:color w:val="000000"/>
                <w:szCs w:val="24"/>
                <w:lang w:val="vi-VN"/>
              </w:rPr>
              <w:lastRenderedPageBreak/>
              <w:t>Mục 1.1. Tổng quan về khởi nghiệp điện tử</w:t>
            </w:r>
          </w:p>
          <w:p w14:paraId="731129A3" w14:textId="77777777" w:rsidR="009D668F" w:rsidRPr="00C14F46" w:rsidRDefault="009D668F" w:rsidP="009035E1">
            <w:pPr>
              <w:jc w:val="left"/>
              <w:rPr>
                <w:rFonts w:eastAsia="Times New Roman" w:cs="Times New Roman"/>
                <w:color w:val="000000"/>
                <w:szCs w:val="24"/>
                <w:lang w:val="vi-VN"/>
              </w:rPr>
            </w:pPr>
            <w:r w:rsidRPr="00C14F46">
              <w:rPr>
                <w:rFonts w:eastAsia="Times New Roman" w:cs="Times New Roman"/>
                <w:color w:val="000000"/>
                <w:szCs w:val="24"/>
                <w:lang w:val="vi-VN"/>
              </w:rPr>
              <w:t>Mục 1.2. Các cách tiếp cận hiện đại trong khởi nghiệp</w:t>
            </w:r>
          </w:p>
          <w:p w14:paraId="747755B6" w14:textId="77777777" w:rsidR="009D668F" w:rsidRPr="009D668F" w:rsidRDefault="009D668F" w:rsidP="009035E1">
            <w:pPr>
              <w:jc w:val="left"/>
              <w:rPr>
                <w:rFonts w:eastAsia="Times New Roman" w:cs="Times New Roman"/>
                <w:color w:val="000000"/>
                <w:szCs w:val="24"/>
                <w:lang w:val="vi-VN"/>
              </w:rPr>
            </w:pPr>
          </w:p>
        </w:tc>
        <w:tc>
          <w:tcPr>
            <w:tcW w:w="365" w:type="pct"/>
            <w:vAlign w:val="center"/>
          </w:tcPr>
          <w:p w14:paraId="21201EEE" w14:textId="77777777" w:rsidR="009D668F" w:rsidRPr="009D668F" w:rsidRDefault="009D668F" w:rsidP="009035E1">
            <w:pPr>
              <w:jc w:val="center"/>
              <w:rPr>
                <w:rFonts w:eastAsia="Times New Roman" w:cs="Times New Roman"/>
                <w:color w:val="000000"/>
                <w:szCs w:val="24"/>
                <w:lang w:val="vi-VN"/>
              </w:rPr>
            </w:pPr>
          </w:p>
        </w:tc>
        <w:tc>
          <w:tcPr>
            <w:tcW w:w="366" w:type="pct"/>
            <w:vAlign w:val="center"/>
          </w:tcPr>
          <w:p w14:paraId="684F5505" w14:textId="77777777" w:rsidR="009D668F" w:rsidRPr="009D668F" w:rsidRDefault="009D668F" w:rsidP="009035E1">
            <w:pPr>
              <w:jc w:val="center"/>
              <w:rPr>
                <w:rFonts w:eastAsia="Times New Roman" w:cs="Times New Roman"/>
                <w:color w:val="000000"/>
                <w:szCs w:val="24"/>
                <w:lang w:val="vi-VN"/>
              </w:rPr>
            </w:pPr>
          </w:p>
        </w:tc>
        <w:tc>
          <w:tcPr>
            <w:tcW w:w="1806" w:type="pct"/>
            <w:vAlign w:val="center"/>
          </w:tcPr>
          <w:p w14:paraId="467D825F" w14:textId="77777777" w:rsidR="009D668F" w:rsidRPr="009D668F" w:rsidRDefault="009D668F" w:rsidP="009035E1">
            <w:pPr>
              <w:jc w:val="left"/>
              <w:rPr>
                <w:rFonts w:eastAsia="Times New Roman" w:cs="Times New Roman"/>
                <w:color w:val="000000"/>
                <w:lang w:val="vi-VN"/>
              </w:rPr>
            </w:pPr>
            <w:r w:rsidRPr="009D668F">
              <w:rPr>
                <w:rFonts w:eastAsia="Times New Roman" w:cs="Times New Roman"/>
                <w:b/>
                <w:color w:val="000000"/>
                <w:szCs w:val="24"/>
                <w:lang w:val="vi-VN"/>
              </w:rPr>
              <w:t>Chuẩn bị (Pre-class):</w:t>
            </w:r>
            <w:r w:rsidRPr="009D668F">
              <w:rPr>
                <w:rFonts w:eastAsia="Times New Roman" w:cs="Times New Roman"/>
                <w:color w:val="000000"/>
                <w:lang w:val="vi-VN"/>
              </w:rPr>
              <w:t xml:space="preserve"> </w:t>
            </w:r>
            <w:r w:rsidRPr="009D668F">
              <w:rPr>
                <w:lang w:val="vi-VN"/>
              </w:rPr>
              <w:t xml:space="preserve"> </w:t>
            </w:r>
            <w:r w:rsidRPr="009D668F">
              <w:rPr>
                <w:rFonts w:eastAsia="Times New Roman" w:cs="Times New Roman"/>
                <w:color w:val="000000"/>
                <w:lang w:val="vi-VN"/>
              </w:rPr>
              <w:t>Đọc: TL chính (01) Chương 1; TLTK (3) Chương 1.</w:t>
            </w:r>
          </w:p>
        </w:tc>
        <w:tc>
          <w:tcPr>
            <w:tcW w:w="423" w:type="pct"/>
            <w:vAlign w:val="center"/>
          </w:tcPr>
          <w:p w14:paraId="57FF6362" w14:textId="77777777" w:rsidR="009D668F" w:rsidRPr="009D668F" w:rsidRDefault="009D668F" w:rsidP="009035E1">
            <w:pPr>
              <w:jc w:val="left"/>
              <w:rPr>
                <w:rFonts w:eastAsia="Times New Roman" w:cs="Times New Roman"/>
                <w:color w:val="000000"/>
                <w:lang w:val="vi-VN"/>
              </w:rPr>
            </w:pPr>
          </w:p>
        </w:tc>
        <w:tc>
          <w:tcPr>
            <w:tcW w:w="421" w:type="pct"/>
            <w:vMerge w:val="restart"/>
            <w:vAlign w:val="center"/>
          </w:tcPr>
          <w:p w14:paraId="7B947D84" w14:textId="77777777" w:rsidR="009D668F" w:rsidRDefault="009D668F" w:rsidP="009035E1">
            <w:pPr>
              <w:rPr>
                <w:rFonts w:eastAsia="Times New Roman" w:cs="Times New Roman"/>
                <w:color w:val="000000"/>
              </w:rPr>
            </w:pPr>
            <w:r>
              <w:rPr>
                <w:rFonts w:eastAsia="Times New Roman" w:cs="Times New Roman"/>
                <w:color w:val="000000"/>
              </w:rPr>
              <w:t>CLO1, CLO2</w:t>
            </w:r>
          </w:p>
        </w:tc>
      </w:tr>
      <w:tr w:rsidR="009D668F" w14:paraId="6A807024" w14:textId="77777777" w:rsidTr="009035E1">
        <w:trPr>
          <w:trHeight w:val="260"/>
        </w:trPr>
        <w:tc>
          <w:tcPr>
            <w:tcW w:w="277" w:type="pct"/>
            <w:vMerge/>
            <w:vAlign w:val="center"/>
          </w:tcPr>
          <w:p w14:paraId="3CD5B0F0"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c>
          <w:tcPr>
            <w:tcW w:w="1342" w:type="pct"/>
            <w:vMerge/>
            <w:vAlign w:val="center"/>
          </w:tcPr>
          <w:p w14:paraId="6CF1ADC4"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c>
          <w:tcPr>
            <w:tcW w:w="365" w:type="pct"/>
            <w:vAlign w:val="center"/>
          </w:tcPr>
          <w:p w14:paraId="0EA43C74" w14:textId="77777777" w:rsidR="009D668F" w:rsidRDefault="009D668F" w:rsidP="009035E1">
            <w:pPr>
              <w:jc w:val="center"/>
              <w:rPr>
                <w:rFonts w:eastAsia="Times New Roman" w:cs="Times New Roman"/>
                <w:color w:val="000000"/>
                <w:szCs w:val="24"/>
              </w:rPr>
            </w:pPr>
            <w:r>
              <w:rPr>
                <w:rFonts w:eastAsia="Times New Roman" w:cs="Times New Roman"/>
                <w:color w:val="000000"/>
                <w:szCs w:val="24"/>
              </w:rPr>
              <w:t>4</w:t>
            </w:r>
          </w:p>
        </w:tc>
        <w:tc>
          <w:tcPr>
            <w:tcW w:w="366" w:type="pct"/>
            <w:vAlign w:val="center"/>
          </w:tcPr>
          <w:p w14:paraId="4DAFF88B" w14:textId="77777777" w:rsidR="009D668F" w:rsidRDefault="009D668F" w:rsidP="009035E1">
            <w:pPr>
              <w:jc w:val="center"/>
              <w:rPr>
                <w:rFonts w:eastAsia="Times New Roman" w:cs="Times New Roman"/>
                <w:color w:val="000000"/>
                <w:szCs w:val="24"/>
              </w:rPr>
            </w:pPr>
          </w:p>
        </w:tc>
        <w:tc>
          <w:tcPr>
            <w:tcW w:w="1806" w:type="pct"/>
            <w:vAlign w:val="center"/>
          </w:tcPr>
          <w:p w14:paraId="72DED47E" w14:textId="77777777" w:rsidR="009D668F" w:rsidRDefault="009D668F" w:rsidP="009035E1">
            <w:pPr>
              <w:tabs>
                <w:tab w:val="left" w:pos="250"/>
              </w:tabs>
              <w:jc w:val="left"/>
              <w:rPr>
                <w:rFonts w:eastAsia="Times New Roman" w:cs="Times New Roman"/>
                <w:b/>
                <w:color w:val="000000"/>
                <w:szCs w:val="24"/>
              </w:rPr>
            </w:pPr>
            <w:r>
              <w:rPr>
                <w:rFonts w:eastAsia="Times New Roman" w:cs="Times New Roman"/>
                <w:b/>
                <w:color w:val="000000"/>
                <w:szCs w:val="24"/>
              </w:rPr>
              <w:t>Trên lớp (In-class)</w:t>
            </w:r>
          </w:p>
          <w:p w14:paraId="698AEA78" w14:textId="77777777" w:rsidR="009D668F" w:rsidRDefault="009D668F" w:rsidP="009035E1">
            <w:pPr>
              <w:tabs>
                <w:tab w:val="left" w:pos="250"/>
              </w:tabs>
              <w:jc w:val="left"/>
              <w:rPr>
                <w:rFonts w:eastAsia="Times New Roman" w:cs="Times New Roman"/>
                <w:color w:val="000000"/>
                <w:sz w:val="16"/>
                <w:szCs w:val="16"/>
              </w:rPr>
            </w:pPr>
            <w:r>
              <w:rPr>
                <w:rFonts w:eastAsia="Times New Roman" w:cs="Times New Roman"/>
                <w:color w:val="000000"/>
                <w:szCs w:val="24"/>
              </w:rPr>
              <w:t>- Hoạt động Dạy trên lớp: Thuyết giảng, thảo luận</w:t>
            </w:r>
          </w:p>
          <w:p w14:paraId="1151F1D0" w14:textId="77777777" w:rsidR="009D668F" w:rsidRDefault="009D668F" w:rsidP="009035E1">
            <w:pPr>
              <w:tabs>
                <w:tab w:val="left" w:pos="250"/>
              </w:tabs>
              <w:jc w:val="left"/>
              <w:rPr>
                <w:rFonts w:eastAsia="Times New Roman" w:cs="Times New Roman"/>
                <w:b/>
                <w:color w:val="000000"/>
                <w:szCs w:val="24"/>
              </w:rPr>
            </w:pPr>
            <w:r>
              <w:rPr>
                <w:rFonts w:eastAsia="Times New Roman" w:cs="Times New Roman"/>
                <w:color w:val="000000"/>
                <w:szCs w:val="24"/>
              </w:rPr>
              <w:t>- Hoạt động Học trên lớp: Nghe giảng, thảo luận</w:t>
            </w:r>
          </w:p>
        </w:tc>
        <w:tc>
          <w:tcPr>
            <w:tcW w:w="423" w:type="pct"/>
            <w:vAlign w:val="center"/>
          </w:tcPr>
          <w:p w14:paraId="0FB6617A" w14:textId="77777777" w:rsidR="009D668F" w:rsidRDefault="009D668F" w:rsidP="009035E1">
            <w:pPr>
              <w:rPr>
                <w:rFonts w:eastAsia="Times New Roman" w:cs="Times New Roman"/>
                <w:color w:val="000000"/>
              </w:rPr>
            </w:pPr>
          </w:p>
        </w:tc>
        <w:tc>
          <w:tcPr>
            <w:tcW w:w="421" w:type="pct"/>
            <w:vMerge/>
            <w:vAlign w:val="center"/>
          </w:tcPr>
          <w:p w14:paraId="62C63F8A"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r>
      <w:tr w:rsidR="009D668F" w14:paraId="5D07850F" w14:textId="77777777" w:rsidTr="009035E1">
        <w:trPr>
          <w:trHeight w:val="260"/>
        </w:trPr>
        <w:tc>
          <w:tcPr>
            <w:tcW w:w="277" w:type="pct"/>
            <w:vMerge/>
            <w:vAlign w:val="center"/>
          </w:tcPr>
          <w:p w14:paraId="5C5AFB34"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c>
          <w:tcPr>
            <w:tcW w:w="1342" w:type="pct"/>
            <w:vMerge/>
            <w:vAlign w:val="center"/>
          </w:tcPr>
          <w:p w14:paraId="2963E9D6"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c>
          <w:tcPr>
            <w:tcW w:w="365" w:type="pct"/>
            <w:vAlign w:val="center"/>
          </w:tcPr>
          <w:p w14:paraId="790E7873" w14:textId="77777777" w:rsidR="009D668F" w:rsidRDefault="009D668F" w:rsidP="009035E1">
            <w:pPr>
              <w:jc w:val="center"/>
              <w:rPr>
                <w:rFonts w:eastAsia="Times New Roman" w:cs="Times New Roman"/>
                <w:color w:val="000000"/>
                <w:szCs w:val="24"/>
              </w:rPr>
            </w:pPr>
          </w:p>
        </w:tc>
        <w:tc>
          <w:tcPr>
            <w:tcW w:w="366" w:type="pct"/>
            <w:vAlign w:val="center"/>
          </w:tcPr>
          <w:p w14:paraId="3B2FDF72" w14:textId="77777777" w:rsidR="009D668F" w:rsidRDefault="009D668F" w:rsidP="009035E1">
            <w:pPr>
              <w:jc w:val="center"/>
              <w:rPr>
                <w:rFonts w:eastAsia="Times New Roman" w:cs="Times New Roman"/>
                <w:color w:val="000000"/>
                <w:szCs w:val="24"/>
              </w:rPr>
            </w:pPr>
            <w:r>
              <w:rPr>
                <w:rFonts w:eastAsia="Times New Roman" w:cs="Times New Roman"/>
                <w:color w:val="000000"/>
                <w:szCs w:val="24"/>
              </w:rPr>
              <w:t>2</w:t>
            </w:r>
          </w:p>
        </w:tc>
        <w:tc>
          <w:tcPr>
            <w:tcW w:w="1806" w:type="pct"/>
            <w:vAlign w:val="center"/>
          </w:tcPr>
          <w:p w14:paraId="369BE212" w14:textId="77777777" w:rsidR="009D668F" w:rsidRDefault="009D668F" w:rsidP="009035E1">
            <w:pPr>
              <w:tabs>
                <w:tab w:val="left" w:pos="250"/>
              </w:tabs>
              <w:jc w:val="left"/>
              <w:rPr>
                <w:rFonts w:eastAsia="Times New Roman" w:cs="Times New Roman"/>
                <w:b/>
                <w:color w:val="000000"/>
                <w:szCs w:val="24"/>
              </w:rPr>
            </w:pPr>
            <w:r>
              <w:rPr>
                <w:rFonts w:eastAsia="Times New Roman" w:cs="Times New Roman"/>
                <w:b/>
                <w:color w:val="000000"/>
                <w:szCs w:val="24"/>
              </w:rPr>
              <w:t>Trên lớp (In-class)</w:t>
            </w:r>
          </w:p>
          <w:p w14:paraId="153C9539" w14:textId="77777777" w:rsidR="009D668F" w:rsidRDefault="009D668F" w:rsidP="009035E1">
            <w:pPr>
              <w:tabs>
                <w:tab w:val="left" w:pos="250"/>
              </w:tabs>
              <w:jc w:val="left"/>
              <w:rPr>
                <w:rFonts w:eastAsia="Times New Roman" w:cs="Times New Roman"/>
                <w:b/>
                <w:color w:val="000000"/>
                <w:szCs w:val="24"/>
              </w:rPr>
            </w:pPr>
            <w:r>
              <w:rPr>
                <w:rFonts w:eastAsia="Times New Roman" w:cs="Times New Roman"/>
                <w:color w:val="000000"/>
                <w:szCs w:val="24"/>
              </w:rPr>
              <w:t>- Hoạt động thực hành: thảo luận nhóm chủ đề 01</w:t>
            </w:r>
          </w:p>
        </w:tc>
        <w:tc>
          <w:tcPr>
            <w:tcW w:w="423" w:type="pct"/>
            <w:vAlign w:val="center"/>
          </w:tcPr>
          <w:p w14:paraId="50356686" w14:textId="77777777" w:rsidR="009D668F" w:rsidRDefault="009D668F" w:rsidP="009035E1">
            <w:pPr>
              <w:rPr>
                <w:rFonts w:eastAsia="Times New Roman" w:cs="Times New Roman"/>
                <w:color w:val="000000"/>
              </w:rPr>
            </w:pPr>
          </w:p>
        </w:tc>
        <w:tc>
          <w:tcPr>
            <w:tcW w:w="421" w:type="pct"/>
            <w:vMerge/>
            <w:vAlign w:val="center"/>
          </w:tcPr>
          <w:p w14:paraId="2BAB1313"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r>
      <w:tr w:rsidR="009D668F" w14:paraId="0A7104B8" w14:textId="77777777" w:rsidTr="009035E1">
        <w:trPr>
          <w:trHeight w:val="260"/>
        </w:trPr>
        <w:tc>
          <w:tcPr>
            <w:tcW w:w="277" w:type="pct"/>
            <w:vMerge/>
            <w:vAlign w:val="center"/>
          </w:tcPr>
          <w:p w14:paraId="04888365"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c>
          <w:tcPr>
            <w:tcW w:w="1342" w:type="pct"/>
            <w:vMerge/>
            <w:vAlign w:val="center"/>
          </w:tcPr>
          <w:p w14:paraId="04255F3C"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c>
          <w:tcPr>
            <w:tcW w:w="365" w:type="pct"/>
            <w:vAlign w:val="center"/>
          </w:tcPr>
          <w:p w14:paraId="28C33459" w14:textId="77777777" w:rsidR="009D668F" w:rsidRDefault="009D668F" w:rsidP="009035E1">
            <w:pPr>
              <w:jc w:val="center"/>
              <w:rPr>
                <w:rFonts w:eastAsia="Times New Roman" w:cs="Times New Roman"/>
                <w:color w:val="000000"/>
                <w:szCs w:val="24"/>
              </w:rPr>
            </w:pPr>
          </w:p>
        </w:tc>
        <w:tc>
          <w:tcPr>
            <w:tcW w:w="366" w:type="pct"/>
            <w:vAlign w:val="center"/>
          </w:tcPr>
          <w:p w14:paraId="63BC12F8" w14:textId="77777777" w:rsidR="009D668F" w:rsidRDefault="009D668F" w:rsidP="009035E1">
            <w:pPr>
              <w:jc w:val="center"/>
              <w:rPr>
                <w:rFonts w:eastAsia="Times New Roman" w:cs="Times New Roman"/>
                <w:color w:val="000000"/>
                <w:szCs w:val="24"/>
              </w:rPr>
            </w:pPr>
          </w:p>
        </w:tc>
        <w:tc>
          <w:tcPr>
            <w:tcW w:w="1806" w:type="pct"/>
            <w:vAlign w:val="center"/>
          </w:tcPr>
          <w:p w14:paraId="4130AFBA" w14:textId="77777777" w:rsidR="009D668F" w:rsidRDefault="009D668F" w:rsidP="009035E1">
            <w:pPr>
              <w:tabs>
                <w:tab w:val="left" w:pos="250"/>
              </w:tabs>
              <w:jc w:val="left"/>
              <w:rPr>
                <w:rFonts w:eastAsia="Times New Roman" w:cs="Times New Roman"/>
                <w:color w:val="000000"/>
                <w:szCs w:val="24"/>
              </w:rPr>
            </w:pPr>
            <w:r>
              <w:rPr>
                <w:rFonts w:eastAsia="Times New Roman" w:cs="Times New Roman"/>
                <w:b/>
                <w:color w:val="000000"/>
                <w:szCs w:val="24"/>
              </w:rPr>
              <w:t xml:space="preserve">Sau giờ học (Post-Class): </w:t>
            </w:r>
            <w:r w:rsidRPr="00CB01F5">
              <w:rPr>
                <w:rFonts w:eastAsia="Times New Roman" w:cs="Times New Roman"/>
                <w:color w:val="000000"/>
                <w:szCs w:val="24"/>
              </w:rPr>
              <w:t>Ôn lại kiến thức, trả lời các câu hỏi</w:t>
            </w:r>
            <w:r>
              <w:rPr>
                <w:rFonts w:eastAsia="Times New Roman" w:cs="Times New Roman"/>
                <w:color w:val="000000"/>
                <w:szCs w:val="24"/>
              </w:rPr>
              <w:t xml:space="preserve"> (nếu có)</w:t>
            </w:r>
          </w:p>
        </w:tc>
        <w:tc>
          <w:tcPr>
            <w:tcW w:w="423" w:type="pct"/>
            <w:vAlign w:val="center"/>
          </w:tcPr>
          <w:p w14:paraId="03D2412D" w14:textId="77777777" w:rsidR="009D668F" w:rsidRDefault="009D668F" w:rsidP="009035E1">
            <w:pPr>
              <w:rPr>
                <w:rFonts w:eastAsia="Times New Roman" w:cs="Times New Roman"/>
                <w:color w:val="000000"/>
              </w:rPr>
            </w:pPr>
          </w:p>
        </w:tc>
        <w:tc>
          <w:tcPr>
            <w:tcW w:w="421" w:type="pct"/>
            <w:vMerge/>
            <w:vAlign w:val="center"/>
          </w:tcPr>
          <w:p w14:paraId="341AFD37"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r>
      <w:tr w:rsidR="009D668F" w14:paraId="6FD80333" w14:textId="77777777" w:rsidTr="009035E1">
        <w:trPr>
          <w:trHeight w:val="260"/>
        </w:trPr>
        <w:tc>
          <w:tcPr>
            <w:tcW w:w="277" w:type="pct"/>
            <w:vMerge w:val="restart"/>
            <w:vAlign w:val="center"/>
          </w:tcPr>
          <w:p w14:paraId="2CCEC33D" w14:textId="77777777" w:rsidR="009D668F" w:rsidRDefault="009D668F" w:rsidP="009035E1">
            <w:pPr>
              <w:tabs>
                <w:tab w:val="left" w:pos="-709"/>
              </w:tabs>
              <w:jc w:val="center"/>
              <w:rPr>
                <w:rFonts w:eastAsia="Times New Roman" w:cs="Times New Roman"/>
                <w:color w:val="000000"/>
                <w:szCs w:val="24"/>
              </w:rPr>
            </w:pPr>
            <w:r>
              <w:rPr>
                <w:rFonts w:eastAsia="Times New Roman" w:cs="Times New Roman"/>
                <w:color w:val="000000"/>
                <w:szCs w:val="24"/>
              </w:rPr>
              <w:t>2</w:t>
            </w:r>
          </w:p>
        </w:tc>
        <w:tc>
          <w:tcPr>
            <w:tcW w:w="1342" w:type="pct"/>
            <w:vMerge w:val="restart"/>
            <w:vAlign w:val="center"/>
          </w:tcPr>
          <w:p w14:paraId="1324BE13" w14:textId="77777777" w:rsidR="009D668F" w:rsidRDefault="009D668F" w:rsidP="009035E1">
            <w:pPr>
              <w:rPr>
                <w:rFonts w:eastAsia="Times New Roman" w:cs="Times New Roman"/>
                <w:b/>
                <w:color w:val="000000"/>
                <w:szCs w:val="24"/>
              </w:rPr>
            </w:pPr>
            <w:r w:rsidRPr="00CB01F5">
              <w:rPr>
                <w:rFonts w:eastAsia="Times New Roman" w:cs="Times New Roman"/>
                <w:b/>
                <w:color w:val="000000"/>
                <w:szCs w:val="24"/>
              </w:rPr>
              <w:t>Chương 1</w:t>
            </w:r>
          </w:p>
          <w:p w14:paraId="039C9A40" w14:textId="77777777" w:rsidR="009D668F" w:rsidRDefault="009D668F" w:rsidP="009035E1">
            <w:pPr>
              <w:jc w:val="left"/>
              <w:rPr>
                <w:rFonts w:eastAsia="Times New Roman" w:cs="Times New Roman"/>
                <w:color w:val="000000"/>
                <w:szCs w:val="24"/>
                <w:lang w:val="vi-VN"/>
              </w:rPr>
            </w:pPr>
          </w:p>
          <w:p w14:paraId="29D63755" w14:textId="77777777" w:rsidR="009D668F" w:rsidRPr="00C14F46" w:rsidRDefault="009D668F" w:rsidP="009035E1">
            <w:pPr>
              <w:jc w:val="left"/>
              <w:rPr>
                <w:rFonts w:eastAsia="Times New Roman" w:cs="Times New Roman"/>
                <w:color w:val="000000"/>
                <w:szCs w:val="24"/>
                <w:lang w:val="vi-VN"/>
              </w:rPr>
            </w:pPr>
            <w:r w:rsidRPr="00C14F46">
              <w:rPr>
                <w:rFonts w:eastAsia="Times New Roman" w:cs="Times New Roman"/>
                <w:color w:val="000000"/>
                <w:szCs w:val="24"/>
                <w:lang w:val="vi-VN"/>
              </w:rPr>
              <w:t>Mục 1.3. Mô hình kinh doanh</w:t>
            </w:r>
          </w:p>
          <w:p w14:paraId="1A15868E" w14:textId="77777777" w:rsidR="009D668F" w:rsidRPr="009D668F" w:rsidRDefault="009D668F" w:rsidP="009035E1">
            <w:pPr>
              <w:jc w:val="left"/>
              <w:rPr>
                <w:rFonts w:eastAsia="Times New Roman" w:cs="Times New Roman"/>
                <w:color w:val="000000"/>
                <w:szCs w:val="24"/>
                <w:lang w:val="vi-VN"/>
              </w:rPr>
            </w:pPr>
            <w:r w:rsidRPr="00C14F46">
              <w:rPr>
                <w:rFonts w:eastAsia="Times New Roman" w:cs="Times New Roman"/>
                <w:color w:val="000000"/>
                <w:szCs w:val="24"/>
                <w:lang w:val="vi-VN"/>
              </w:rPr>
              <w:t>Mục 1.4. Các mẫu mô hình kinh doanh phổ biến</w:t>
            </w:r>
          </w:p>
        </w:tc>
        <w:tc>
          <w:tcPr>
            <w:tcW w:w="365" w:type="pct"/>
            <w:vAlign w:val="center"/>
          </w:tcPr>
          <w:p w14:paraId="46D7C4C9" w14:textId="77777777" w:rsidR="009D668F" w:rsidRPr="009D668F" w:rsidRDefault="009D668F" w:rsidP="009035E1">
            <w:pPr>
              <w:jc w:val="center"/>
              <w:rPr>
                <w:rFonts w:eastAsia="Times New Roman" w:cs="Times New Roman"/>
                <w:color w:val="000000"/>
                <w:szCs w:val="24"/>
                <w:lang w:val="vi-VN"/>
              </w:rPr>
            </w:pPr>
          </w:p>
        </w:tc>
        <w:tc>
          <w:tcPr>
            <w:tcW w:w="366" w:type="pct"/>
            <w:vAlign w:val="center"/>
          </w:tcPr>
          <w:p w14:paraId="5EA52CA2" w14:textId="77777777" w:rsidR="009D668F" w:rsidRPr="009D668F" w:rsidRDefault="009D668F" w:rsidP="009035E1">
            <w:pPr>
              <w:jc w:val="center"/>
              <w:rPr>
                <w:rFonts w:eastAsia="Times New Roman" w:cs="Times New Roman"/>
                <w:color w:val="000000"/>
                <w:szCs w:val="24"/>
                <w:lang w:val="vi-VN"/>
              </w:rPr>
            </w:pPr>
          </w:p>
        </w:tc>
        <w:tc>
          <w:tcPr>
            <w:tcW w:w="1806" w:type="pct"/>
            <w:vAlign w:val="center"/>
          </w:tcPr>
          <w:p w14:paraId="01AE25FC" w14:textId="77777777" w:rsidR="009D668F" w:rsidRPr="009D668F" w:rsidRDefault="009D668F" w:rsidP="009035E1">
            <w:pPr>
              <w:jc w:val="left"/>
              <w:rPr>
                <w:rFonts w:eastAsia="Times New Roman" w:cs="Times New Roman"/>
                <w:color w:val="000000"/>
                <w:lang w:val="vi-VN"/>
              </w:rPr>
            </w:pPr>
            <w:r w:rsidRPr="009D668F">
              <w:rPr>
                <w:rFonts w:eastAsia="Times New Roman" w:cs="Times New Roman"/>
                <w:b/>
                <w:color w:val="000000"/>
                <w:szCs w:val="24"/>
                <w:lang w:val="vi-VN"/>
              </w:rPr>
              <w:t>Chuẩn bị (Pre-class):</w:t>
            </w:r>
            <w:r w:rsidRPr="009D668F">
              <w:rPr>
                <w:rFonts w:eastAsia="Times New Roman" w:cs="Times New Roman"/>
                <w:color w:val="000000"/>
                <w:lang w:val="vi-VN"/>
              </w:rPr>
              <w:t xml:space="preserve"> </w:t>
            </w:r>
            <w:r w:rsidRPr="009D668F">
              <w:rPr>
                <w:lang w:val="vi-VN"/>
              </w:rPr>
              <w:t xml:space="preserve"> </w:t>
            </w:r>
            <w:r w:rsidRPr="009D668F">
              <w:rPr>
                <w:rFonts w:eastAsia="Times New Roman" w:cs="Times New Roman"/>
                <w:color w:val="000000"/>
                <w:lang w:val="vi-VN"/>
              </w:rPr>
              <w:t>Đọc: TL chính (01) Chương 1; TLTK (3) Chương 1.</w:t>
            </w:r>
          </w:p>
        </w:tc>
        <w:tc>
          <w:tcPr>
            <w:tcW w:w="423" w:type="pct"/>
            <w:vAlign w:val="center"/>
          </w:tcPr>
          <w:p w14:paraId="10F3F3F0" w14:textId="77777777" w:rsidR="009D668F" w:rsidRPr="009D668F" w:rsidRDefault="009D668F" w:rsidP="009035E1">
            <w:pPr>
              <w:jc w:val="left"/>
              <w:rPr>
                <w:rFonts w:eastAsia="Times New Roman" w:cs="Times New Roman"/>
                <w:color w:val="000000"/>
                <w:lang w:val="vi-VN"/>
              </w:rPr>
            </w:pPr>
          </w:p>
        </w:tc>
        <w:tc>
          <w:tcPr>
            <w:tcW w:w="421" w:type="pct"/>
            <w:vMerge w:val="restart"/>
            <w:vAlign w:val="center"/>
          </w:tcPr>
          <w:p w14:paraId="79E20B4A" w14:textId="77777777" w:rsidR="009D668F" w:rsidRDefault="009D668F" w:rsidP="009035E1">
            <w:pPr>
              <w:rPr>
                <w:rFonts w:eastAsia="Times New Roman" w:cs="Times New Roman"/>
                <w:color w:val="000000"/>
              </w:rPr>
            </w:pPr>
            <w:r>
              <w:rPr>
                <w:rFonts w:eastAsia="Times New Roman" w:cs="Times New Roman"/>
                <w:color w:val="000000"/>
              </w:rPr>
              <w:t>CLO1, CLO2</w:t>
            </w:r>
          </w:p>
        </w:tc>
      </w:tr>
      <w:tr w:rsidR="009D668F" w14:paraId="5944A0C9" w14:textId="77777777" w:rsidTr="009035E1">
        <w:trPr>
          <w:trHeight w:val="260"/>
        </w:trPr>
        <w:tc>
          <w:tcPr>
            <w:tcW w:w="277" w:type="pct"/>
            <w:vMerge/>
            <w:vAlign w:val="center"/>
          </w:tcPr>
          <w:p w14:paraId="4CFFBC54"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c>
          <w:tcPr>
            <w:tcW w:w="1342" w:type="pct"/>
            <w:vMerge/>
            <w:vAlign w:val="center"/>
          </w:tcPr>
          <w:p w14:paraId="09E8C5A6"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c>
          <w:tcPr>
            <w:tcW w:w="365" w:type="pct"/>
            <w:vAlign w:val="center"/>
          </w:tcPr>
          <w:p w14:paraId="41F330B2" w14:textId="77777777" w:rsidR="009D668F" w:rsidRDefault="009D668F" w:rsidP="009035E1">
            <w:pPr>
              <w:jc w:val="center"/>
              <w:rPr>
                <w:rFonts w:eastAsia="Times New Roman" w:cs="Times New Roman"/>
                <w:color w:val="000000"/>
                <w:szCs w:val="24"/>
              </w:rPr>
            </w:pPr>
            <w:r>
              <w:rPr>
                <w:rFonts w:eastAsia="Times New Roman" w:cs="Times New Roman"/>
                <w:color w:val="000000"/>
                <w:szCs w:val="24"/>
              </w:rPr>
              <w:t>4</w:t>
            </w:r>
          </w:p>
        </w:tc>
        <w:tc>
          <w:tcPr>
            <w:tcW w:w="366" w:type="pct"/>
            <w:vAlign w:val="center"/>
          </w:tcPr>
          <w:p w14:paraId="299FE9C4" w14:textId="77777777" w:rsidR="009D668F" w:rsidRDefault="009D668F" w:rsidP="009035E1">
            <w:pPr>
              <w:jc w:val="center"/>
              <w:rPr>
                <w:rFonts w:eastAsia="Times New Roman" w:cs="Times New Roman"/>
                <w:color w:val="000000"/>
                <w:szCs w:val="24"/>
              </w:rPr>
            </w:pPr>
          </w:p>
        </w:tc>
        <w:tc>
          <w:tcPr>
            <w:tcW w:w="1806" w:type="pct"/>
            <w:vAlign w:val="center"/>
          </w:tcPr>
          <w:p w14:paraId="76D7DA84" w14:textId="77777777" w:rsidR="009D668F" w:rsidRDefault="009D668F" w:rsidP="009035E1">
            <w:pPr>
              <w:tabs>
                <w:tab w:val="left" w:pos="250"/>
              </w:tabs>
              <w:jc w:val="left"/>
              <w:rPr>
                <w:rFonts w:eastAsia="Times New Roman" w:cs="Times New Roman"/>
                <w:b/>
                <w:color w:val="000000"/>
                <w:szCs w:val="24"/>
              </w:rPr>
            </w:pPr>
            <w:r>
              <w:rPr>
                <w:rFonts w:eastAsia="Times New Roman" w:cs="Times New Roman"/>
                <w:b/>
                <w:color w:val="000000"/>
                <w:szCs w:val="24"/>
              </w:rPr>
              <w:t>Trên lớp (In-class)</w:t>
            </w:r>
          </w:p>
          <w:p w14:paraId="51E703BF" w14:textId="77777777" w:rsidR="009D668F" w:rsidRDefault="009D668F" w:rsidP="009035E1">
            <w:pPr>
              <w:tabs>
                <w:tab w:val="left" w:pos="250"/>
              </w:tabs>
              <w:jc w:val="left"/>
              <w:rPr>
                <w:rFonts w:eastAsia="Times New Roman" w:cs="Times New Roman"/>
                <w:color w:val="000000"/>
                <w:sz w:val="16"/>
                <w:szCs w:val="16"/>
              </w:rPr>
            </w:pPr>
            <w:r>
              <w:rPr>
                <w:rFonts w:eastAsia="Times New Roman" w:cs="Times New Roman"/>
                <w:color w:val="000000"/>
                <w:szCs w:val="24"/>
              </w:rPr>
              <w:t>- Hoạt động Dạy trên lớp: Thuyết giảng, thảo luận</w:t>
            </w:r>
          </w:p>
          <w:p w14:paraId="268791BA" w14:textId="77777777" w:rsidR="009D668F" w:rsidRDefault="009D668F" w:rsidP="009035E1">
            <w:pPr>
              <w:tabs>
                <w:tab w:val="left" w:pos="250"/>
              </w:tabs>
              <w:jc w:val="left"/>
              <w:rPr>
                <w:rFonts w:eastAsia="Times New Roman" w:cs="Times New Roman"/>
                <w:b/>
                <w:color w:val="000000"/>
                <w:szCs w:val="24"/>
              </w:rPr>
            </w:pPr>
            <w:r>
              <w:rPr>
                <w:rFonts w:eastAsia="Times New Roman" w:cs="Times New Roman"/>
                <w:color w:val="000000"/>
                <w:szCs w:val="24"/>
              </w:rPr>
              <w:t>- Hoạt động Học trên lớp: Nghe giảng, thảo luận</w:t>
            </w:r>
          </w:p>
        </w:tc>
        <w:tc>
          <w:tcPr>
            <w:tcW w:w="423" w:type="pct"/>
            <w:vAlign w:val="center"/>
          </w:tcPr>
          <w:p w14:paraId="39EE5028" w14:textId="77777777" w:rsidR="009D668F" w:rsidRDefault="009D668F" w:rsidP="009035E1">
            <w:pPr>
              <w:rPr>
                <w:rFonts w:eastAsia="Times New Roman" w:cs="Times New Roman"/>
                <w:color w:val="000000"/>
              </w:rPr>
            </w:pPr>
          </w:p>
        </w:tc>
        <w:tc>
          <w:tcPr>
            <w:tcW w:w="421" w:type="pct"/>
            <w:vMerge/>
            <w:vAlign w:val="center"/>
          </w:tcPr>
          <w:p w14:paraId="0685E23B"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r>
      <w:tr w:rsidR="009D668F" w14:paraId="70B8CB24" w14:textId="77777777" w:rsidTr="009035E1">
        <w:trPr>
          <w:trHeight w:val="260"/>
        </w:trPr>
        <w:tc>
          <w:tcPr>
            <w:tcW w:w="277" w:type="pct"/>
            <w:vMerge/>
            <w:vAlign w:val="center"/>
          </w:tcPr>
          <w:p w14:paraId="38D9376E"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c>
          <w:tcPr>
            <w:tcW w:w="1342" w:type="pct"/>
            <w:vMerge/>
            <w:vAlign w:val="center"/>
          </w:tcPr>
          <w:p w14:paraId="00304CD5"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c>
          <w:tcPr>
            <w:tcW w:w="365" w:type="pct"/>
            <w:vAlign w:val="center"/>
          </w:tcPr>
          <w:p w14:paraId="580040FF" w14:textId="77777777" w:rsidR="009D668F" w:rsidRDefault="009D668F" w:rsidP="009035E1">
            <w:pPr>
              <w:jc w:val="center"/>
              <w:rPr>
                <w:rFonts w:eastAsia="Times New Roman" w:cs="Times New Roman"/>
                <w:color w:val="000000"/>
                <w:szCs w:val="24"/>
              </w:rPr>
            </w:pPr>
          </w:p>
        </w:tc>
        <w:tc>
          <w:tcPr>
            <w:tcW w:w="366" w:type="pct"/>
            <w:vAlign w:val="center"/>
          </w:tcPr>
          <w:p w14:paraId="1CCA6AA1" w14:textId="77777777" w:rsidR="009D668F" w:rsidRDefault="009D668F" w:rsidP="009035E1">
            <w:pPr>
              <w:jc w:val="center"/>
              <w:rPr>
                <w:rFonts w:eastAsia="Times New Roman" w:cs="Times New Roman"/>
                <w:color w:val="000000"/>
                <w:szCs w:val="24"/>
              </w:rPr>
            </w:pPr>
            <w:r>
              <w:rPr>
                <w:rFonts w:eastAsia="Times New Roman" w:cs="Times New Roman"/>
                <w:color w:val="000000"/>
                <w:szCs w:val="24"/>
              </w:rPr>
              <w:t>2</w:t>
            </w:r>
          </w:p>
        </w:tc>
        <w:tc>
          <w:tcPr>
            <w:tcW w:w="1806" w:type="pct"/>
            <w:vAlign w:val="center"/>
          </w:tcPr>
          <w:p w14:paraId="1C696B3F" w14:textId="77777777" w:rsidR="009D668F" w:rsidRDefault="009D668F" w:rsidP="009035E1">
            <w:pPr>
              <w:tabs>
                <w:tab w:val="left" w:pos="250"/>
              </w:tabs>
              <w:jc w:val="left"/>
              <w:rPr>
                <w:rFonts w:eastAsia="Times New Roman" w:cs="Times New Roman"/>
                <w:b/>
                <w:color w:val="000000"/>
                <w:szCs w:val="24"/>
              </w:rPr>
            </w:pPr>
            <w:r>
              <w:rPr>
                <w:rFonts w:eastAsia="Times New Roman" w:cs="Times New Roman"/>
                <w:b/>
                <w:color w:val="000000"/>
                <w:szCs w:val="24"/>
              </w:rPr>
              <w:t>Trên lớp (In-class)</w:t>
            </w:r>
          </w:p>
          <w:p w14:paraId="134411AD" w14:textId="77777777" w:rsidR="009D668F" w:rsidRDefault="009D668F" w:rsidP="009035E1">
            <w:pPr>
              <w:tabs>
                <w:tab w:val="left" w:pos="250"/>
              </w:tabs>
              <w:jc w:val="left"/>
              <w:rPr>
                <w:rFonts w:eastAsia="Times New Roman" w:cs="Times New Roman"/>
                <w:b/>
                <w:color w:val="000000"/>
                <w:szCs w:val="24"/>
              </w:rPr>
            </w:pPr>
            <w:r>
              <w:rPr>
                <w:rFonts w:eastAsia="Times New Roman" w:cs="Times New Roman"/>
                <w:color w:val="000000"/>
                <w:szCs w:val="24"/>
              </w:rPr>
              <w:t>- Hoạt động thực hành: thảo luận nhóm chủ đề 02</w:t>
            </w:r>
          </w:p>
        </w:tc>
        <w:tc>
          <w:tcPr>
            <w:tcW w:w="423" w:type="pct"/>
            <w:vAlign w:val="center"/>
          </w:tcPr>
          <w:p w14:paraId="3566DFC2" w14:textId="77777777" w:rsidR="009D668F" w:rsidRDefault="009D668F" w:rsidP="009035E1">
            <w:pPr>
              <w:rPr>
                <w:rFonts w:eastAsia="Times New Roman" w:cs="Times New Roman"/>
                <w:color w:val="000000"/>
              </w:rPr>
            </w:pPr>
          </w:p>
        </w:tc>
        <w:tc>
          <w:tcPr>
            <w:tcW w:w="421" w:type="pct"/>
            <w:vMerge/>
            <w:vAlign w:val="center"/>
          </w:tcPr>
          <w:p w14:paraId="46A2DB03"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r>
      <w:tr w:rsidR="009D668F" w14:paraId="31C7FB40" w14:textId="77777777" w:rsidTr="009035E1">
        <w:trPr>
          <w:trHeight w:val="260"/>
        </w:trPr>
        <w:tc>
          <w:tcPr>
            <w:tcW w:w="277" w:type="pct"/>
            <w:vMerge/>
            <w:vAlign w:val="center"/>
          </w:tcPr>
          <w:p w14:paraId="7C562819"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c>
          <w:tcPr>
            <w:tcW w:w="1342" w:type="pct"/>
            <w:vMerge/>
            <w:vAlign w:val="center"/>
          </w:tcPr>
          <w:p w14:paraId="104D4963"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c>
          <w:tcPr>
            <w:tcW w:w="365" w:type="pct"/>
            <w:vAlign w:val="center"/>
          </w:tcPr>
          <w:p w14:paraId="000509A6" w14:textId="77777777" w:rsidR="009D668F" w:rsidRDefault="009D668F" w:rsidP="009035E1">
            <w:pPr>
              <w:jc w:val="center"/>
              <w:rPr>
                <w:rFonts w:eastAsia="Times New Roman" w:cs="Times New Roman"/>
                <w:color w:val="000000"/>
                <w:szCs w:val="24"/>
              </w:rPr>
            </w:pPr>
          </w:p>
        </w:tc>
        <w:tc>
          <w:tcPr>
            <w:tcW w:w="366" w:type="pct"/>
            <w:vAlign w:val="center"/>
          </w:tcPr>
          <w:p w14:paraId="5C4FDF00" w14:textId="77777777" w:rsidR="009D668F" w:rsidRDefault="009D668F" w:rsidP="009035E1">
            <w:pPr>
              <w:jc w:val="center"/>
              <w:rPr>
                <w:rFonts w:eastAsia="Times New Roman" w:cs="Times New Roman"/>
                <w:color w:val="000000"/>
                <w:szCs w:val="24"/>
              </w:rPr>
            </w:pPr>
          </w:p>
        </w:tc>
        <w:tc>
          <w:tcPr>
            <w:tcW w:w="1806" w:type="pct"/>
            <w:vAlign w:val="center"/>
          </w:tcPr>
          <w:p w14:paraId="7F2AD798" w14:textId="77777777" w:rsidR="009D668F" w:rsidRDefault="009D668F" w:rsidP="009035E1">
            <w:pPr>
              <w:tabs>
                <w:tab w:val="left" w:pos="250"/>
              </w:tabs>
              <w:jc w:val="left"/>
              <w:rPr>
                <w:rFonts w:eastAsia="Times New Roman" w:cs="Times New Roman"/>
                <w:color w:val="000000"/>
                <w:szCs w:val="24"/>
              </w:rPr>
            </w:pPr>
            <w:r>
              <w:rPr>
                <w:rFonts w:eastAsia="Times New Roman" w:cs="Times New Roman"/>
                <w:b/>
                <w:color w:val="000000"/>
                <w:szCs w:val="24"/>
              </w:rPr>
              <w:t xml:space="preserve">Sau giờ học (Post-Class): </w:t>
            </w:r>
            <w:r w:rsidRPr="00CB01F5">
              <w:rPr>
                <w:rFonts w:eastAsia="Times New Roman" w:cs="Times New Roman"/>
                <w:color w:val="000000"/>
                <w:szCs w:val="24"/>
              </w:rPr>
              <w:t>Ôn lại kiến thức, trả lời các câu hỏi</w:t>
            </w:r>
            <w:r>
              <w:rPr>
                <w:rFonts w:eastAsia="Times New Roman" w:cs="Times New Roman"/>
                <w:color w:val="000000"/>
                <w:szCs w:val="24"/>
              </w:rPr>
              <w:t xml:space="preserve"> (nếu có)</w:t>
            </w:r>
          </w:p>
        </w:tc>
        <w:tc>
          <w:tcPr>
            <w:tcW w:w="423" w:type="pct"/>
            <w:vAlign w:val="center"/>
          </w:tcPr>
          <w:p w14:paraId="299DCCB2" w14:textId="77777777" w:rsidR="009D668F" w:rsidRDefault="009D668F" w:rsidP="009035E1">
            <w:pPr>
              <w:rPr>
                <w:rFonts w:eastAsia="Times New Roman" w:cs="Times New Roman"/>
                <w:color w:val="000000"/>
              </w:rPr>
            </w:pPr>
          </w:p>
        </w:tc>
        <w:tc>
          <w:tcPr>
            <w:tcW w:w="421" w:type="pct"/>
            <w:vMerge/>
            <w:vAlign w:val="center"/>
          </w:tcPr>
          <w:p w14:paraId="25C2807D"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r>
      <w:tr w:rsidR="009D668F" w14:paraId="7D135B3E" w14:textId="77777777" w:rsidTr="009035E1">
        <w:trPr>
          <w:trHeight w:val="260"/>
        </w:trPr>
        <w:tc>
          <w:tcPr>
            <w:tcW w:w="277" w:type="pct"/>
            <w:vMerge w:val="restart"/>
            <w:vAlign w:val="center"/>
          </w:tcPr>
          <w:p w14:paraId="5FFE96CC" w14:textId="77777777" w:rsidR="009D668F" w:rsidRDefault="009D668F" w:rsidP="009035E1">
            <w:pPr>
              <w:tabs>
                <w:tab w:val="left" w:pos="-709"/>
              </w:tabs>
              <w:jc w:val="center"/>
              <w:rPr>
                <w:rFonts w:eastAsia="Times New Roman" w:cs="Times New Roman"/>
                <w:color w:val="000000"/>
                <w:szCs w:val="24"/>
              </w:rPr>
            </w:pPr>
            <w:r>
              <w:rPr>
                <w:rFonts w:eastAsia="Times New Roman" w:cs="Times New Roman"/>
                <w:color w:val="000000"/>
                <w:szCs w:val="24"/>
              </w:rPr>
              <w:t>3</w:t>
            </w:r>
          </w:p>
        </w:tc>
        <w:tc>
          <w:tcPr>
            <w:tcW w:w="1342" w:type="pct"/>
            <w:vMerge w:val="restart"/>
            <w:vAlign w:val="center"/>
          </w:tcPr>
          <w:p w14:paraId="44EBF410" w14:textId="77777777" w:rsidR="009D668F" w:rsidRDefault="009D668F" w:rsidP="009035E1">
            <w:pPr>
              <w:jc w:val="left"/>
              <w:rPr>
                <w:rFonts w:eastAsia="Times New Roman" w:cs="Times New Roman"/>
                <w:b/>
                <w:color w:val="000000"/>
                <w:szCs w:val="24"/>
                <w:lang w:val="vi-VN"/>
              </w:rPr>
            </w:pPr>
            <w:r w:rsidRPr="008E76E2">
              <w:rPr>
                <w:rFonts w:eastAsia="Times New Roman" w:cs="Times New Roman"/>
                <w:b/>
                <w:color w:val="000000"/>
                <w:szCs w:val="24"/>
                <w:lang w:val="vi-VN"/>
              </w:rPr>
              <w:t>Chương 2</w:t>
            </w:r>
          </w:p>
          <w:p w14:paraId="2AFEEF7E" w14:textId="77777777" w:rsidR="009D668F" w:rsidRPr="008E76E2" w:rsidRDefault="009D668F" w:rsidP="009035E1">
            <w:pPr>
              <w:jc w:val="left"/>
              <w:rPr>
                <w:rFonts w:eastAsia="Times New Roman" w:cs="Times New Roman"/>
                <w:b/>
                <w:color w:val="000000"/>
                <w:szCs w:val="24"/>
                <w:lang w:val="vi-VN"/>
              </w:rPr>
            </w:pPr>
          </w:p>
          <w:p w14:paraId="11367AE9" w14:textId="77777777" w:rsidR="009D668F" w:rsidRPr="008E76E2" w:rsidRDefault="009D668F" w:rsidP="009035E1">
            <w:pPr>
              <w:jc w:val="left"/>
              <w:rPr>
                <w:rFonts w:eastAsia="Times New Roman" w:cs="Times New Roman"/>
                <w:color w:val="000000"/>
                <w:szCs w:val="24"/>
                <w:lang w:val="vi-VN"/>
              </w:rPr>
            </w:pPr>
            <w:r w:rsidRPr="008E76E2">
              <w:rPr>
                <w:rFonts w:eastAsia="Times New Roman" w:cs="Times New Roman"/>
                <w:color w:val="000000"/>
                <w:szCs w:val="24"/>
                <w:lang w:val="vi-VN"/>
              </w:rPr>
              <w:t>Mục 2.1. Thị trường mục tiêu và khách hàng tiền tiêu</w:t>
            </w:r>
          </w:p>
          <w:p w14:paraId="7215F0B8" w14:textId="77777777" w:rsidR="009D668F" w:rsidRPr="009D668F" w:rsidRDefault="009D668F" w:rsidP="009035E1">
            <w:pPr>
              <w:jc w:val="left"/>
              <w:rPr>
                <w:rFonts w:eastAsia="Times New Roman" w:cs="Times New Roman"/>
                <w:color w:val="000000"/>
                <w:szCs w:val="24"/>
                <w:lang w:val="vi-VN"/>
              </w:rPr>
            </w:pPr>
            <w:r w:rsidRPr="008E76E2">
              <w:rPr>
                <w:rFonts w:eastAsia="Times New Roman" w:cs="Times New Roman"/>
                <w:color w:val="000000"/>
                <w:szCs w:val="24"/>
                <w:lang w:val="vi-VN"/>
              </w:rPr>
              <w:t>Mục 2.2. Vấn đề khách hàng và</w:t>
            </w:r>
            <w:r w:rsidRPr="009D668F">
              <w:rPr>
                <w:rFonts w:eastAsia="Times New Roman" w:cs="Times New Roman"/>
                <w:color w:val="000000"/>
                <w:szCs w:val="24"/>
                <w:lang w:val="vi-VN"/>
              </w:rPr>
              <w:t xml:space="preserve"> đề xuất</w:t>
            </w:r>
            <w:r w:rsidRPr="008E76E2">
              <w:rPr>
                <w:rFonts w:eastAsia="Times New Roman" w:cs="Times New Roman"/>
                <w:color w:val="000000"/>
                <w:szCs w:val="24"/>
                <w:lang w:val="vi-VN"/>
              </w:rPr>
              <w:t xml:space="preserve"> giá trị </w:t>
            </w:r>
          </w:p>
        </w:tc>
        <w:tc>
          <w:tcPr>
            <w:tcW w:w="365" w:type="pct"/>
            <w:vAlign w:val="center"/>
          </w:tcPr>
          <w:p w14:paraId="4EC0A5E6" w14:textId="77777777" w:rsidR="009D668F" w:rsidRPr="009D668F" w:rsidRDefault="009D668F" w:rsidP="009035E1">
            <w:pPr>
              <w:jc w:val="center"/>
              <w:rPr>
                <w:rFonts w:eastAsia="Times New Roman" w:cs="Times New Roman"/>
                <w:color w:val="000000"/>
                <w:szCs w:val="24"/>
                <w:lang w:val="vi-VN"/>
              </w:rPr>
            </w:pPr>
          </w:p>
        </w:tc>
        <w:tc>
          <w:tcPr>
            <w:tcW w:w="366" w:type="pct"/>
            <w:vAlign w:val="center"/>
          </w:tcPr>
          <w:p w14:paraId="4FA9477D" w14:textId="77777777" w:rsidR="009D668F" w:rsidRPr="009D668F" w:rsidRDefault="009D668F" w:rsidP="009035E1">
            <w:pPr>
              <w:jc w:val="center"/>
              <w:rPr>
                <w:rFonts w:eastAsia="Times New Roman" w:cs="Times New Roman"/>
                <w:color w:val="000000"/>
                <w:szCs w:val="24"/>
                <w:lang w:val="vi-VN"/>
              </w:rPr>
            </w:pPr>
          </w:p>
        </w:tc>
        <w:tc>
          <w:tcPr>
            <w:tcW w:w="1806" w:type="pct"/>
            <w:vAlign w:val="center"/>
          </w:tcPr>
          <w:p w14:paraId="2C286592" w14:textId="77777777" w:rsidR="009D668F" w:rsidRPr="009D668F" w:rsidRDefault="009D668F" w:rsidP="009035E1">
            <w:pPr>
              <w:jc w:val="left"/>
              <w:rPr>
                <w:rFonts w:eastAsia="Times New Roman" w:cs="Times New Roman"/>
                <w:color w:val="000000"/>
                <w:lang w:val="vi-VN"/>
              </w:rPr>
            </w:pPr>
            <w:r w:rsidRPr="009D668F">
              <w:rPr>
                <w:rFonts w:eastAsia="Times New Roman" w:cs="Times New Roman"/>
                <w:b/>
                <w:color w:val="000000"/>
                <w:szCs w:val="24"/>
                <w:lang w:val="vi-VN"/>
              </w:rPr>
              <w:t>Chuẩn bị (Pre-class):</w:t>
            </w:r>
            <w:r w:rsidRPr="009D668F">
              <w:rPr>
                <w:rFonts w:eastAsia="Times New Roman" w:cs="Times New Roman"/>
                <w:color w:val="000000"/>
                <w:lang w:val="vi-VN"/>
              </w:rPr>
              <w:t xml:space="preserve"> </w:t>
            </w:r>
            <w:r w:rsidRPr="009D668F">
              <w:rPr>
                <w:lang w:val="vi-VN"/>
              </w:rPr>
              <w:t xml:space="preserve"> </w:t>
            </w:r>
            <w:r w:rsidRPr="009D668F">
              <w:rPr>
                <w:rFonts w:eastAsia="Times New Roman" w:cs="Times New Roman"/>
                <w:color w:val="000000"/>
                <w:lang w:val="vi-VN"/>
              </w:rPr>
              <w:t>Đọc: TL chính (01) Chương 2; TLTK (2) Chương 2; TLTK (3) Chương 2.</w:t>
            </w:r>
          </w:p>
        </w:tc>
        <w:tc>
          <w:tcPr>
            <w:tcW w:w="423" w:type="pct"/>
            <w:vAlign w:val="center"/>
          </w:tcPr>
          <w:p w14:paraId="24CD5FBE" w14:textId="77777777" w:rsidR="009D668F" w:rsidRPr="009D668F" w:rsidRDefault="009D668F" w:rsidP="009035E1">
            <w:pPr>
              <w:jc w:val="left"/>
              <w:rPr>
                <w:rFonts w:eastAsia="Times New Roman" w:cs="Times New Roman"/>
                <w:color w:val="000000"/>
                <w:lang w:val="vi-VN"/>
              </w:rPr>
            </w:pPr>
          </w:p>
        </w:tc>
        <w:tc>
          <w:tcPr>
            <w:tcW w:w="421" w:type="pct"/>
            <w:vMerge w:val="restart"/>
            <w:vAlign w:val="center"/>
          </w:tcPr>
          <w:p w14:paraId="75DEBD5C" w14:textId="77777777" w:rsidR="009D668F" w:rsidRDefault="009D668F" w:rsidP="009035E1">
            <w:pPr>
              <w:rPr>
                <w:rFonts w:eastAsia="Times New Roman" w:cs="Times New Roman"/>
                <w:color w:val="000000"/>
              </w:rPr>
            </w:pPr>
            <w:r w:rsidRPr="008E76E2">
              <w:rPr>
                <w:rFonts w:eastAsia="Times New Roman" w:cs="Times New Roman"/>
                <w:color w:val="000000"/>
              </w:rPr>
              <w:t>CLO1, CLO2, CLO3</w:t>
            </w:r>
          </w:p>
        </w:tc>
      </w:tr>
      <w:tr w:rsidR="009D668F" w14:paraId="040F66D3" w14:textId="77777777" w:rsidTr="009035E1">
        <w:trPr>
          <w:trHeight w:val="260"/>
        </w:trPr>
        <w:tc>
          <w:tcPr>
            <w:tcW w:w="277" w:type="pct"/>
            <w:vMerge/>
            <w:vAlign w:val="center"/>
          </w:tcPr>
          <w:p w14:paraId="6AA05E38"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c>
          <w:tcPr>
            <w:tcW w:w="1342" w:type="pct"/>
            <w:vMerge/>
            <w:vAlign w:val="center"/>
          </w:tcPr>
          <w:p w14:paraId="254B7E8F"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c>
          <w:tcPr>
            <w:tcW w:w="365" w:type="pct"/>
            <w:vAlign w:val="center"/>
          </w:tcPr>
          <w:p w14:paraId="5C430339" w14:textId="77777777" w:rsidR="009D668F" w:rsidRDefault="009D668F" w:rsidP="009035E1">
            <w:pPr>
              <w:jc w:val="center"/>
              <w:rPr>
                <w:rFonts w:eastAsia="Times New Roman" w:cs="Times New Roman"/>
                <w:color w:val="000000"/>
                <w:szCs w:val="24"/>
              </w:rPr>
            </w:pPr>
            <w:r>
              <w:rPr>
                <w:rFonts w:eastAsia="Times New Roman" w:cs="Times New Roman"/>
                <w:color w:val="000000"/>
                <w:szCs w:val="24"/>
              </w:rPr>
              <w:t>4</w:t>
            </w:r>
          </w:p>
        </w:tc>
        <w:tc>
          <w:tcPr>
            <w:tcW w:w="366" w:type="pct"/>
            <w:vAlign w:val="center"/>
          </w:tcPr>
          <w:p w14:paraId="11DF824B" w14:textId="77777777" w:rsidR="009D668F" w:rsidRDefault="009D668F" w:rsidP="009035E1">
            <w:pPr>
              <w:jc w:val="center"/>
              <w:rPr>
                <w:rFonts w:eastAsia="Times New Roman" w:cs="Times New Roman"/>
                <w:color w:val="000000"/>
                <w:szCs w:val="24"/>
              </w:rPr>
            </w:pPr>
          </w:p>
        </w:tc>
        <w:tc>
          <w:tcPr>
            <w:tcW w:w="1806" w:type="pct"/>
            <w:vAlign w:val="center"/>
          </w:tcPr>
          <w:p w14:paraId="46962FE4" w14:textId="77777777" w:rsidR="009D668F" w:rsidRDefault="009D668F" w:rsidP="009035E1">
            <w:pPr>
              <w:tabs>
                <w:tab w:val="left" w:pos="250"/>
              </w:tabs>
              <w:jc w:val="left"/>
              <w:rPr>
                <w:rFonts w:eastAsia="Times New Roman" w:cs="Times New Roman"/>
                <w:b/>
                <w:color w:val="000000"/>
                <w:szCs w:val="24"/>
              </w:rPr>
            </w:pPr>
            <w:r>
              <w:rPr>
                <w:rFonts w:eastAsia="Times New Roman" w:cs="Times New Roman"/>
                <w:b/>
                <w:color w:val="000000"/>
                <w:szCs w:val="24"/>
              </w:rPr>
              <w:t>Trên lớp (In-class)</w:t>
            </w:r>
          </w:p>
          <w:p w14:paraId="0AB823F5" w14:textId="77777777" w:rsidR="009D668F" w:rsidRDefault="009D668F" w:rsidP="009035E1">
            <w:pPr>
              <w:tabs>
                <w:tab w:val="left" w:pos="250"/>
              </w:tabs>
              <w:jc w:val="left"/>
              <w:rPr>
                <w:rFonts w:eastAsia="Times New Roman" w:cs="Times New Roman"/>
                <w:color w:val="000000"/>
                <w:sz w:val="16"/>
                <w:szCs w:val="16"/>
              </w:rPr>
            </w:pPr>
            <w:r>
              <w:rPr>
                <w:rFonts w:eastAsia="Times New Roman" w:cs="Times New Roman"/>
                <w:color w:val="000000"/>
                <w:szCs w:val="24"/>
              </w:rPr>
              <w:t>- Hoạt động Dạy trên lớp: Thuyết giảng, thảo luận</w:t>
            </w:r>
          </w:p>
          <w:p w14:paraId="55483795" w14:textId="77777777" w:rsidR="009D668F" w:rsidRDefault="009D668F" w:rsidP="009035E1">
            <w:pPr>
              <w:tabs>
                <w:tab w:val="left" w:pos="250"/>
              </w:tabs>
              <w:jc w:val="left"/>
              <w:rPr>
                <w:rFonts w:eastAsia="Times New Roman" w:cs="Times New Roman"/>
                <w:b/>
                <w:color w:val="000000"/>
                <w:szCs w:val="24"/>
              </w:rPr>
            </w:pPr>
            <w:r>
              <w:rPr>
                <w:rFonts w:eastAsia="Times New Roman" w:cs="Times New Roman"/>
                <w:color w:val="000000"/>
                <w:szCs w:val="24"/>
              </w:rPr>
              <w:t>- Hoạt động Học trên lớp: Nghe giảng, thảo luận</w:t>
            </w:r>
          </w:p>
        </w:tc>
        <w:tc>
          <w:tcPr>
            <w:tcW w:w="423" w:type="pct"/>
            <w:vAlign w:val="center"/>
          </w:tcPr>
          <w:p w14:paraId="4E893734" w14:textId="77777777" w:rsidR="009D668F" w:rsidRDefault="009D668F" w:rsidP="009035E1">
            <w:pPr>
              <w:rPr>
                <w:rFonts w:eastAsia="Times New Roman" w:cs="Times New Roman"/>
                <w:color w:val="000000"/>
              </w:rPr>
            </w:pPr>
          </w:p>
        </w:tc>
        <w:tc>
          <w:tcPr>
            <w:tcW w:w="421" w:type="pct"/>
            <w:vMerge/>
            <w:vAlign w:val="center"/>
          </w:tcPr>
          <w:p w14:paraId="0117AB33"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r>
      <w:tr w:rsidR="009D668F" w14:paraId="679C9C4D" w14:textId="77777777" w:rsidTr="009035E1">
        <w:trPr>
          <w:trHeight w:val="260"/>
        </w:trPr>
        <w:tc>
          <w:tcPr>
            <w:tcW w:w="277" w:type="pct"/>
            <w:vMerge/>
            <w:vAlign w:val="center"/>
          </w:tcPr>
          <w:p w14:paraId="5DE84EF8"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c>
          <w:tcPr>
            <w:tcW w:w="1342" w:type="pct"/>
            <w:vMerge/>
            <w:vAlign w:val="center"/>
          </w:tcPr>
          <w:p w14:paraId="342A6CC6"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c>
          <w:tcPr>
            <w:tcW w:w="365" w:type="pct"/>
            <w:vAlign w:val="center"/>
          </w:tcPr>
          <w:p w14:paraId="5A9BB900" w14:textId="77777777" w:rsidR="009D668F" w:rsidRDefault="009D668F" w:rsidP="009035E1">
            <w:pPr>
              <w:jc w:val="center"/>
              <w:rPr>
                <w:rFonts w:eastAsia="Times New Roman" w:cs="Times New Roman"/>
                <w:color w:val="000000"/>
                <w:szCs w:val="24"/>
              </w:rPr>
            </w:pPr>
          </w:p>
        </w:tc>
        <w:tc>
          <w:tcPr>
            <w:tcW w:w="366" w:type="pct"/>
            <w:vAlign w:val="center"/>
          </w:tcPr>
          <w:p w14:paraId="2315235F" w14:textId="77777777" w:rsidR="009D668F" w:rsidRDefault="009D668F" w:rsidP="009035E1">
            <w:pPr>
              <w:jc w:val="center"/>
              <w:rPr>
                <w:rFonts w:eastAsia="Times New Roman" w:cs="Times New Roman"/>
                <w:color w:val="000000"/>
                <w:szCs w:val="24"/>
              </w:rPr>
            </w:pPr>
            <w:r>
              <w:rPr>
                <w:rFonts w:eastAsia="Times New Roman" w:cs="Times New Roman"/>
                <w:color w:val="000000"/>
                <w:szCs w:val="24"/>
              </w:rPr>
              <w:t>2</w:t>
            </w:r>
          </w:p>
        </w:tc>
        <w:tc>
          <w:tcPr>
            <w:tcW w:w="1806" w:type="pct"/>
            <w:vAlign w:val="center"/>
          </w:tcPr>
          <w:p w14:paraId="7CFABC57" w14:textId="77777777" w:rsidR="009D668F" w:rsidRDefault="009D668F" w:rsidP="009035E1">
            <w:pPr>
              <w:tabs>
                <w:tab w:val="left" w:pos="250"/>
              </w:tabs>
              <w:jc w:val="left"/>
              <w:rPr>
                <w:rFonts w:eastAsia="Times New Roman" w:cs="Times New Roman"/>
                <w:b/>
                <w:color w:val="000000"/>
                <w:szCs w:val="24"/>
              </w:rPr>
            </w:pPr>
            <w:r>
              <w:rPr>
                <w:rFonts w:eastAsia="Times New Roman" w:cs="Times New Roman"/>
                <w:b/>
                <w:color w:val="000000"/>
                <w:szCs w:val="24"/>
              </w:rPr>
              <w:t>Trên lớp (In-class)</w:t>
            </w:r>
          </w:p>
          <w:p w14:paraId="3A1844BA" w14:textId="77777777" w:rsidR="009D668F" w:rsidRDefault="009D668F" w:rsidP="009035E1">
            <w:pPr>
              <w:tabs>
                <w:tab w:val="left" w:pos="250"/>
              </w:tabs>
              <w:jc w:val="left"/>
              <w:rPr>
                <w:rFonts w:eastAsia="Times New Roman" w:cs="Times New Roman"/>
                <w:b/>
                <w:color w:val="000000"/>
                <w:szCs w:val="24"/>
              </w:rPr>
            </w:pPr>
            <w:r>
              <w:rPr>
                <w:rFonts w:eastAsia="Times New Roman" w:cs="Times New Roman"/>
                <w:color w:val="000000"/>
                <w:szCs w:val="24"/>
              </w:rPr>
              <w:t>- Hoạt động thực hành: thảo luận nhóm chủ đề 03</w:t>
            </w:r>
          </w:p>
        </w:tc>
        <w:tc>
          <w:tcPr>
            <w:tcW w:w="423" w:type="pct"/>
            <w:vAlign w:val="center"/>
          </w:tcPr>
          <w:p w14:paraId="5011556E" w14:textId="77777777" w:rsidR="009D668F" w:rsidRDefault="009D668F" w:rsidP="009035E1">
            <w:pPr>
              <w:rPr>
                <w:rFonts w:eastAsia="Times New Roman" w:cs="Times New Roman"/>
                <w:color w:val="000000"/>
              </w:rPr>
            </w:pPr>
          </w:p>
        </w:tc>
        <w:tc>
          <w:tcPr>
            <w:tcW w:w="421" w:type="pct"/>
            <w:vMerge/>
            <w:vAlign w:val="center"/>
          </w:tcPr>
          <w:p w14:paraId="44075033"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r>
      <w:tr w:rsidR="009D668F" w14:paraId="12D68E16" w14:textId="77777777" w:rsidTr="009035E1">
        <w:trPr>
          <w:trHeight w:val="260"/>
        </w:trPr>
        <w:tc>
          <w:tcPr>
            <w:tcW w:w="277" w:type="pct"/>
            <w:vMerge/>
            <w:vAlign w:val="center"/>
          </w:tcPr>
          <w:p w14:paraId="7E2525C3"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c>
          <w:tcPr>
            <w:tcW w:w="1342" w:type="pct"/>
            <w:vMerge/>
            <w:vAlign w:val="center"/>
          </w:tcPr>
          <w:p w14:paraId="7226AA57"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c>
          <w:tcPr>
            <w:tcW w:w="365" w:type="pct"/>
            <w:vAlign w:val="center"/>
          </w:tcPr>
          <w:p w14:paraId="5061B93A" w14:textId="77777777" w:rsidR="009D668F" w:rsidRDefault="009D668F" w:rsidP="009035E1">
            <w:pPr>
              <w:jc w:val="center"/>
              <w:rPr>
                <w:rFonts w:eastAsia="Times New Roman" w:cs="Times New Roman"/>
                <w:color w:val="000000"/>
                <w:szCs w:val="24"/>
              </w:rPr>
            </w:pPr>
          </w:p>
        </w:tc>
        <w:tc>
          <w:tcPr>
            <w:tcW w:w="366" w:type="pct"/>
            <w:vAlign w:val="center"/>
          </w:tcPr>
          <w:p w14:paraId="500BB605" w14:textId="77777777" w:rsidR="009D668F" w:rsidRDefault="009D668F" w:rsidP="009035E1">
            <w:pPr>
              <w:jc w:val="center"/>
              <w:rPr>
                <w:rFonts w:eastAsia="Times New Roman" w:cs="Times New Roman"/>
                <w:color w:val="000000"/>
                <w:szCs w:val="24"/>
              </w:rPr>
            </w:pPr>
          </w:p>
        </w:tc>
        <w:tc>
          <w:tcPr>
            <w:tcW w:w="1806" w:type="pct"/>
            <w:vAlign w:val="center"/>
          </w:tcPr>
          <w:p w14:paraId="6C52B063" w14:textId="77777777" w:rsidR="009D668F" w:rsidRDefault="009D668F" w:rsidP="009035E1">
            <w:pPr>
              <w:tabs>
                <w:tab w:val="left" w:pos="250"/>
              </w:tabs>
              <w:jc w:val="left"/>
              <w:rPr>
                <w:rFonts w:eastAsia="Times New Roman" w:cs="Times New Roman"/>
                <w:color w:val="000000"/>
                <w:szCs w:val="24"/>
              </w:rPr>
            </w:pPr>
            <w:r>
              <w:rPr>
                <w:rFonts w:eastAsia="Times New Roman" w:cs="Times New Roman"/>
                <w:b/>
                <w:color w:val="000000"/>
                <w:szCs w:val="24"/>
              </w:rPr>
              <w:t xml:space="preserve">Sau giờ học (Post-Class): </w:t>
            </w:r>
            <w:r w:rsidRPr="00CB01F5">
              <w:rPr>
                <w:rFonts w:eastAsia="Times New Roman" w:cs="Times New Roman"/>
                <w:color w:val="000000"/>
                <w:szCs w:val="24"/>
              </w:rPr>
              <w:t>Ôn lại kiến thức, trả lời các câu hỏi</w:t>
            </w:r>
            <w:r>
              <w:rPr>
                <w:rFonts w:eastAsia="Times New Roman" w:cs="Times New Roman"/>
                <w:color w:val="000000"/>
                <w:szCs w:val="24"/>
              </w:rPr>
              <w:t xml:space="preserve"> (nếu có)</w:t>
            </w:r>
          </w:p>
        </w:tc>
        <w:tc>
          <w:tcPr>
            <w:tcW w:w="423" w:type="pct"/>
            <w:vAlign w:val="center"/>
          </w:tcPr>
          <w:p w14:paraId="3B45A640" w14:textId="77777777" w:rsidR="009D668F" w:rsidRDefault="009D668F" w:rsidP="009035E1">
            <w:pPr>
              <w:rPr>
                <w:rFonts w:eastAsia="Times New Roman" w:cs="Times New Roman"/>
                <w:color w:val="000000"/>
              </w:rPr>
            </w:pPr>
          </w:p>
        </w:tc>
        <w:tc>
          <w:tcPr>
            <w:tcW w:w="421" w:type="pct"/>
            <w:vMerge/>
            <w:vAlign w:val="center"/>
          </w:tcPr>
          <w:p w14:paraId="7A07A875"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r>
      <w:tr w:rsidR="009D668F" w14:paraId="10CEAB55" w14:textId="77777777" w:rsidTr="009035E1">
        <w:trPr>
          <w:trHeight w:val="260"/>
        </w:trPr>
        <w:tc>
          <w:tcPr>
            <w:tcW w:w="277" w:type="pct"/>
            <w:vMerge w:val="restart"/>
            <w:vAlign w:val="center"/>
          </w:tcPr>
          <w:p w14:paraId="4C15A5F4" w14:textId="77777777" w:rsidR="009D668F" w:rsidRDefault="009D668F" w:rsidP="009035E1">
            <w:pPr>
              <w:tabs>
                <w:tab w:val="left" w:pos="-709"/>
              </w:tabs>
              <w:jc w:val="center"/>
              <w:rPr>
                <w:rFonts w:eastAsia="Times New Roman" w:cs="Times New Roman"/>
                <w:color w:val="000000"/>
                <w:szCs w:val="24"/>
              </w:rPr>
            </w:pPr>
            <w:r>
              <w:rPr>
                <w:rFonts w:eastAsia="Times New Roman" w:cs="Times New Roman"/>
                <w:color w:val="000000"/>
                <w:szCs w:val="24"/>
              </w:rPr>
              <w:t>4</w:t>
            </w:r>
          </w:p>
        </w:tc>
        <w:tc>
          <w:tcPr>
            <w:tcW w:w="1342" w:type="pct"/>
            <w:vMerge w:val="restart"/>
            <w:vAlign w:val="center"/>
          </w:tcPr>
          <w:p w14:paraId="758C51D0" w14:textId="77777777" w:rsidR="009D668F" w:rsidRDefault="009D668F" w:rsidP="009035E1">
            <w:pPr>
              <w:jc w:val="left"/>
              <w:rPr>
                <w:rFonts w:eastAsia="Times New Roman" w:cs="Times New Roman"/>
                <w:b/>
                <w:color w:val="000000"/>
                <w:szCs w:val="24"/>
                <w:lang w:val="vi-VN"/>
              </w:rPr>
            </w:pPr>
            <w:r w:rsidRPr="008E76E2">
              <w:rPr>
                <w:rFonts w:eastAsia="Times New Roman" w:cs="Times New Roman"/>
                <w:b/>
                <w:color w:val="000000"/>
                <w:szCs w:val="24"/>
                <w:lang w:val="vi-VN"/>
              </w:rPr>
              <w:t>Chương 2</w:t>
            </w:r>
          </w:p>
          <w:p w14:paraId="232B800A" w14:textId="77777777" w:rsidR="009D668F" w:rsidRPr="008E76E2" w:rsidRDefault="009D668F" w:rsidP="009035E1">
            <w:pPr>
              <w:jc w:val="left"/>
              <w:rPr>
                <w:rFonts w:eastAsia="Times New Roman" w:cs="Times New Roman"/>
                <w:b/>
                <w:color w:val="000000"/>
                <w:szCs w:val="24"/>
                <w:lang w:val="vi-VN"/>
              </w:rPr>
            </w:pPr>
          </w:p>
          <w:p w14:paraId="56DBD3A0" w14:textId="77777777" w:rsidR="009D668F" w:rsidRPr="008E76E2" w:rsidRDefault="009D668F" w:rsidP="009035E1">
            <w:pPr>
              <w:jc w:val="left"/>
              <w:rPr>
                <w:rFonts w:eastAsia="Times New Roman" w:cs="Times New Roman"/>
                <w:color w:val="000000"/>
                <w:szCs w:val="24"/>
                <w:lang w:val="vi-VN"/>
              </w:rPr>
            </w:pPr>
            <w:r w:rsidRPr="008E76E2">
              <w:rPr>
                <w:rFonts w:eastAsia="Times New Roman" w:cs="Times New Roman"/>
                <w:color w:val="000000"/>
                <w:szCs w:val="24"/>
                <w:lang w:val="vi-VN"/>
              </w:rPr>
              <w:lastRenderedPageBreak/>
              <w:t>Mục 2.3. Thiết kế sản phẩm và MVP</w:t>
            </w:r>
          </w:p>
          <w:p w14:paraId="4A5292B7" w14:textId="77777777" w:rsidR="009D668F" w:rsidRPr="009D668F" w:rsidRDefault="009D668F" w:rsidP="009035E1">
            <w:pPr>
              <w:jc w:val="left"/>
              <w:rPr>
                <w:rFonts w:eastAsia="Times New Roman" w:cs="Times New Roman"/>
                <w:color w:val="000000"/>
                <w:szCs w:val="24"/>
                <w:lang w:val="vi-VN"/>
              </w:rPr>
            </w:pPr>
            <w:r w:rsidRPr="008E76E2">
              <w:rPr>
                <w:rFonts w:eastAsia="Times New Roman" w:cs="Times New Roman"/>
                <w:color w:val="000000"/>
                <w:szCs w:val="24"/>
                <w:lang w:val="vi-VN"/>
              </w:rPr>
              <w:t>Mục 2.4. Quyết định xoay trục hay giữ nguyên hướng đi</w:t>
            </w:r>
          </w:p>
        </w:tc>
        <w:tc>
          <w:tcPr>
            <w:tcW w:w="365" w:type="pct"/>
            <w:vAlign w:val="center"/>
          </w:tcPr>
          <w:p w14:paraId="5CD35E68" w14:textId="77777777" w:rsidR="009D668F" w:rsidRPr="009D668F" w:rsidRDefault="009D668F" w:rsidP="009035E1">
            <w:pPr>
              <w:jc w:val="center"/>
              <w:rPr>
                <w:rFonts w:eastAsia="Times New Roman" w:cs="Times New Roman"/>
                <w:color w:val="000000"/>
                <w:szCs w:val="24"/>
                <w:lang w:val="vi-VN"/>
              </w:rPr>
            </w:pPr>
          </w:p>
        </w:tc>
        <w:tc>
          <w:tcPr>
            <w:tcW w:w="366" w:type="pct"/>
            <w:vAlign w:val="center"/>
          </w:tcPr>
          <w:p w14:paraId="33D99326" w14:textId="77777777" w:rsidR="009D668F" w:rsidRPr="009D668F" w:rsidRDefault="009D668F" w:rsidP="009035E1">
            <w:pPr>
              <w:jc w:val="center"/>
              <w:rPr>
                <w:rFonts w:eastAsia="Times New Roman" w:cs="Times New Roman"/>
                <w:color w:val="000000"/>
                <w:szCs w:val="24"/>
                <w:lang w:val="vi-VN"/>
              </w:rPr>
            </w:pPr>
          </w:p>
        </w:tc>
        <w:tc>
          <w:tcPr>
            <w:tcW w:w="1806" w:type="pct"/>
            <w:vAlign w:val="center"/>
          </w:tcPr>
          <w:p w14:paraId="3CEEEAB4" w14:textId="77777777" w:rsidR="009D668F" w:rsidRPr="009D668F" w:rsidRDefault="009D668F" w:rsidP="009035E1">
            <w:pPr>
              <w:jc w:val="left"/>
              <w:rPr>
                <w:rFonts w:eastAsia="Times New Roman" w:cs="Times New Roman"/>
                <w:color w:val="000000"/>
                <w:lang w:val="vi-VN"/>
              </w:rPr>
            </w:pPr>
            <w:r w:rsidRPr="009D668F">
              <w:rPr>
                <w:rFonts w:eastAsia="Times New Roman" w:cs="Times New Roman"/>
                <w:b/>
                <w:color w:val="000000"/>
                <w:szCs w:val="24"/>
                <w:lang w:val="vi-VN"/>
              </w:rPr>
              <w:t>Chuẩn bị (Pre-class):</w:t>
            </w:r>
            <w:r w:rsidRPr="009D668F">
              <w:rPr>
                <w:rFonts w:eastAsia="Times New Roman" w:cs="Times New Roman"/>
                <w:color w:val="000000"/>
                <w:lang w:val="vi-VN"/>
              </w:rPr>
              <w:t xml:space="preserve"> </w:t>
            </w:r>
            <w:r w:rsidRPr="009D668F">
              <w:rPr>
                <w:lang w:val="vi-VN"/>
              </w:rPr>
              <w:t xml:space="preserve"> </w:t>
            </w:r>
            <w:r w:rsidRPr="009D668F">
              <w:rPr>
                <w:rFonts w:eastAsia="Times New Roman" w:cs="Times New Roman"/>
                <w:color w:val="000000"/>
                <w:lang w:val="vi-VN"/>
              </w:rPr>
              <w:t>Đọc: TL chính (01) Chương 2; TLTK (2) Chương 2; TLTK (3) Chương 2.</w:t>
            </w:r>
          </w:p>
        </w:tc>
        <w:tc>
          <w:tcPr>
            <w:tcW w:w="423" w:type="pct"/>
            <w:vAlign w:val="center"/>
          </w:tcPr>
          <w:p w14:paraId="34AEC353" w14:textId="77777777" w:rsidR="009D668F" w:rsidRPr="009D668F" w:rsidRDefault="009D668F" w:rsidP="009035E1">
            <w:pPr>
              <w:jc w:val="left"/>
              <w:rPr>
                <w:rFonts w:eastAsia="Times New Roman" w:cs="Times New Roman"/>
                <w:color w:val="000000"/>
                <w:lang w:val="vi-VN"/>
              </w:rPr>
            </w:pPr>
          </w:p>
        </w:tc>
        <w:tc>
          <w:tcPr>
            <w:tcW w:w="421" w:type="pct"/>
            <w:vMerge w:val="restart"/>
            <w:vAlign w:val="center"/>
          </w:tcPr>
          <w:p w14:paraId="2F880904" w14:textId="77777777" w:rsidR="009D668F" w:rsidRDefault="009D668F" w:rsidP="009035E1">
            <w:pPr>
              <w:rPr>
                <w:rFonts w:eastAsia="Times New Roman" w:cs="Times New Roman"/>
                <w:color w:val="000000"/>
              </w:rPr>
            </w:pPr>
            <w:r w:rsidRPr="008E76E2">
              <w:rPr>
                <w:rFonts w:eastAsia="Times New Roman" w:cs="Times New Roman"/>
                <w:color w:val="000000"/>
              </w:rPr>
              <w:t>CLO1, CLO2</w:t>
            </w:r>
            <w:r w:rsidRPr="008E76E2">
              <w:rPr>
                <w:rFonts w:eastAsia="Times New Roman" w:cs="Times New Roman"/>
                <w:color w:val="000000"/>
              </w:rPr>
              <w:lastRenderedPageBreak/>
              <w:t>, CLO3</w:t>
            </w:r>
          </w:p>
        </w:tc>
      </w:tr>
      <w:tr w:rsidR="009D668F" w14:paraId="0636AC48" w14:textId="77777777" w:rsidTr="009035E1">
        <w:trPr>
          <w:trHeight w:val="260"/>
        </w:trPr>
        <w:tc>
          <w:tcPr>
            <w:tcW w:w="277" w:type="pct"/>
            <w:vMerge/>
            <w:vAlign w:val="center"/>
          </w:tcPr>
          <w:p w14:paraId="638F9D4A"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c>
          <w:tcPr>
            <w:tcW w:w="1342" w:type="pct"/>
            <w:vMerge/>
            <w:vAlign w:val="center"/>
          </w:tcPr>
          <w:p w14:paraId="17920FAE"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c>
          <w:tcPr>
            <w:tcW w:w="365" w:type="pct"/>
            <w:vAlign w:val="center"/>
          </w:tcPr>
          <w:p w14:paraId="597039FC" w14:textId="77777777" w:rsidR="009D668F" w:rsidRDefault="009D668F" w:rsidP="009035E1">
            <w:pPr>
              <w:jc w:val="center"/>
              <w:rPr>
                <w:rFonts w:eastAsia="Times New Roman" w:cs="Times New Roman"/>
                <w:color w:val="000000"/>
                <w:szCs w:val="24"/>
              </w:rPr>
            </w:pPr>
            <w:r>
              <w:rPr>
                <w:rFonts w:eastAsia="Times New Roman" w:cs="Times New Roman"/>
                <w:color w:val="000000"/>
                <w:szCs w:val="24"/>
              </w:rPr>
              <w:t>4</w:t>
            </w:r>
          </w:p>
        </w:tc>
        <w:tc>
          <w:tcPr>
            <w:tcW w:w="366" w:type="pct"/>
            <w:vAlign w:val="center"/>
          </w:tcPr>
          <w:p w14:paraId="416D6618" w14:textId="77777777" w:rsidR="009D668F" w:rsidRDefault="009D668F" w:rsidP="009035E1">
            <w:pPr>
              <w:jc w:val="center"/>
              <w:rPr>
                <w:rFonts w:eastAsia="Times New Roman" w:cs="Times New Roman"/>
                <w:color w:val="000000"/>
                <w:szCs w:val="24"/>
              </w:rPr>
            </w:pPr>
          </w:p>
        </w:tc>
        <w:tc>
          <w:tcPr>
            <w:tcW w:w="1806" w:type="pct"/>
            <w:vAlign w:val="center"/>
          </w:tcPr>
          <w:p w14:paraId="1CF26FA0" w14:textId="77777777" w:rsidR="009D668F" w:rsidRDefault="009D668F" w:rsidP="009035E1">
            <w:pPr>
              <w:tabs>
                <w:tab w:val="left" w:pos="250"/>
              </w:tabs>
              <w:jc w:val="left"/>
              <w:rPr>
                <w:rFonts w:eastAsia="Times New Roman" w:cs="Times New Roman"/>
                <w:b/>
                <w:color w:val="000000"/>
                <w:szCs w:val="24"/>
              </w:rPr>
            </w:pPr>
            <w:r>
              <w:rPr>
                <w:rFonts w:eastAsia="Times New Roman" w:cs="Times New Roman"/>
                <w:b/>
                <w:color w:val="000000"/>
                <w:szCs w:val="24"/>
              </w:rPr>
              <w:t>Trên lớp (In-class)</w:t>
            </w:r>
          </w:p>
          <w:p w14:paraId="1BB11CDA" w14:textId="77777777" w:rsidR="009D668F" w:rsidRDefault="009D668F" w:rsidP="009035E1">
            <w:pPr>
              <w:tabs>
                <w:tab w:val="left" w:pos="250"/>
              </w:tabs>
              <w:jc w:val="left"/>
              <w:rPr>
                <w:rFonts w:eastAsia="Times New Roman" w:cs="Times New Roman"/>
                <w:color w:val="000000"/>
                <w:sz w:val="16"/>
                <w:szCs w:val="16"/>
              </w:rPr>
            </w:pPr>
            <w:r>
              <w:rPr>
                <w:rFonts w:eastAsia="Times New Roman" w:cs="Times New Roman"/>
                <w:color w:val="000000"/>
                <w:szCs w:val="24"/>
              </w:rPr>
              <w:t>- Hoạt động Dạy trên lớp: Thuyết giảng, thảo luận</w:t>
            </w:r>
          </w:p>
          <w:p w14:paraId="74AC94DC" w14:textId="77777777" w:rsidR="009D668F" w:rsidRDefault="009D668F" w:rsidP="009035E1">
            <w:pPr>
              <w:tabs>
                <w:tab w:val="left" w:pos="250"/>
              </w:tabs>
              <w:jc w:val="left"/>
              <w:rPr>
                <w:rFonts w:eastAsia="Times New Roman" w:cs="Times New Roman"/>
                <w:b/>
                <w:color w:val="000000"/>
                <w:szCs w:val="24"/>
              </w:rPr>
            </w:pPr>
            <w:r>
              <w:rPr>
                <w:rFonts w:eastAsia="Times New Roman" w:cs="Times New Roman"/>
                <w:color w:val="000000"/>
                <w:szCs w:val="24"/>
              </w:rPr>
              <w:t>- Hoạt động Học trên lớp: Nghe giảng, thảo luận</w:t>
            </w:r>
          </w:p>
        </w:tc>
        <w:tc>
          <w:tcPr>
            <w:tcW w:w="423" w:type="pct"/>
            <w:vAlign w:val="center"/>
          </w:tcPr>
          <w:p w14:paraId="1BD7A892" w14:textId="77777777" w:rsidR="009D668F" w:rsidRDefault="009D668F" w:rsidP="009035E1">
            <w:pPr>
              <w:rPr>
                <w:rFonts w:eastAsia="Times New Roman" w:cs="Times New Roman"/>
                <w:color w:val="000000"/>
              </w:rPr>
            </w:pPr>
          </w:p>
        </w:tc>
        <w:tc>
          <w:tcPr>
            <w:tcW w:w="421" w:type="pct"/>
            <w:vMerge/>
            <w:vAlign w:val="center"/>
          </w:tcPr>
          <w:p w14:paraId="3B6AAB34"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r>
      <w:tr w:rsidR="009D668F" w14:paraId="385E05C9" w14:textId="77777777" w:rsidTr="009035E1">
        <w:trPr>
          <w:trHeight w:val="260"/>
        </w:trPr>
        <w:tc>
          <w:tcPr>
            <w:tcW w:w="277" w:type="pct"/>
            <w:vMerge/>
            <w:vAlign w:val="center"/>
          </w:tcPr>
          <w:p w14:paraId="7A7BF715"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c>
          <w:tcPr>
            <w:tcW w:w="1342" w:type="pct"/>
            <w:vMerge/>
            <w:vAlign w:val="center"/>
          </w:tcPr>
          <w:p w14:paraId="00C2D1ED"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c>
          <w:tcPr>
            <w:tcW w:w="365" w:type="pct"/>
            <w:vAlign w:val="center"/>
          </w:tcPr>
          <w:p w14:paraId="4CFC16C9" w14:textId="77777777" w:rsidR="009D668F" w:rsidRDefault="009D668F" w:rsidP="009035E1">
            <w:pPr>
              <w:jc w:val="center"/>
              <w:rPr>
                <w:rFonts w:eastAsia="Times New Roman" w:cs="Times New Roman"/>
                <w:color w:val="000000"/>
                <w:szCs w:val="24"/>
              </w:rPr>
            </w:pPr>
          </w:p>
        </w:tc>
        <w:tc>
          <w:tcPr>
            <w:tcW w:w="366" w:type="pct"/>
            <w:vAlign w:val="center"/>
          </w:tcPr>
          <w:p w14:paraId="7E0304DE" w14:textId="77777777" w:rsidR="009D668F" w:rsidRDefault="009D668F" w:rsidP="009035E1">
            <w:pPr>
              <w:jc w:val="center"/>
              <w:rPr>
                <w:rFonts w:eastAsia="Times New Roman" w:cs="Times New Roman"/>
                <w:color w:val="000000"/>
                <w:szCs w:val="24"/>
              </w:rPr>
            </w:pPr>
            <w:r>
              <w:rPr>
                <w:rFonts w:eastAsia="Times New Roman" w:cs="Times New Roman"/>
                <w:color w:val="000000"/>
                <w:szCs w:val="24"/>
              </w:rPr>
              <w:t>2</w:t>
            </w:r>
          </w:p>
        </w:tc>
        <w:tc>
          <w:tcPr>
            <w:tcW w:w="1806" w:type="pct"/>
            <w:vAlign w:val="center"/>
          </w:tcPr>
          <w:p w14:paraId="54DEBADF" w14:textId="77777777" w:rsidR="009D668F" w:rsidRDefault="009D668F" w:rsidP="009035E1">
            <w:pPr>
              <w:tabs>
                <w:tab w:val="left" w:pos="250"/>
              </w:tabs>
              <w:jc w:val="left"/>
              <w:rPr>
                <w:rFonts w:eastAsia="Times New Roman" w:cs="Times New Roman"/>
                <w:b/>
                <w:color w:val="000000"/>
                <w:szCs w:val="24"/>
              </w:rPr>
            </w:pPr>
            <w:r>
              <w:rPr>
                <w:rFonts w:eastAsia="Times New Roman" w:cs="Times New Roman"/>
                <w:b/>
                <w:color w:val="000000"/>
                <w:szCs w:val="24"/>
              </w:rPr>
              <w:t>Trên lớp (In-class)</w:t>
            </w:r>
          </w:p>
          <w:p w14:paraId="7FB3F186" w14:textId="77777777" w:rsidR="009D668F" w:rsidRDefault="009D668F" w:rsidP="009035E1">
            <w:pPr>
              <w:tabs>
                <w:tab w:val="left" w:pos="250"/>
              </w:tabs>
              <w:jc w:val="left"/>
              <w:rPr>
                <w:rFonts w:eastAsia="Times New Roman" w:cs="Times New Roman"/>
                <w:b/>
                <w:color w:val="000000"/>
                <w:szCs w:val="24"/>
              </w:rPr>
            </w:pPr>
            <w:r>
              <w:rPr>
                <w:rFonts w:eastAsia="Times New Roman" w:cs="Times New Roman"/>
                <w:color w:val="000000"/>
                <w:szCs w:val="24"/>
              </w:rPr>
              <w:t xml:space="preserve">- Hoạt động thực hành: thảo luận nhóm chủ đề 04 </w:t>
            </w:r>
          </w:p>
        </w:tc>
        <w:tc>
          <w:tcPr>
            <w:tcW w:w="423" w:type="pct"/>
            <w:vAlign w:val="center"/>
          </w:tcPr>
          <w:p w14:paraId="35458CD4" w14:textId="77777777" w:rsidR="009D668F" w:rsidRDefault="009D668F" w:rsidP="009035E1">
            <w:pPr>
              <w:rPr>
                <w:rFonts w:eastAsia="Times New Roman" w:cs="Times New Roman"/>
                <w:color w:val="000000"/>
              </w:rPr>
            </w:pPr>
          </w:p>
        </w:tc>
        <w:tc>
          <w:tcPr>
            <w:tcW w:w="421" w:type="pct"/>
            <w:vMerge/>
            <w:vAlign w:val="center"/>
          </w:tcPr>
          <w:p w14:paraId="48387143"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r>
      <w:tr w:rsidR="009D668F" w14:paraId="3B671CC2" w14:textId="77777777" w:rsidTr="009035E1">
        <w:trPr>
          <w:trHeight w:val="260"/>
        </w:trPr>
        <w:tc>
          <w:tcPr>
            <w:tcW w:w="277" w:type="pct"/>
            <w:vMerge/>
            <w:vAlign w:val="center"/>
          </w:tcPr>
          <w:p w14:paraId="0A10BFD2"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c>
          <w:tcPr>
            <w:tcW w:w="1342" w:type="pct"/>
            <w:vMerge/>
            <w:vAlign w:val="center"/>
          </w:tcPr>
          <w:p w14:paraId="3F9B9FEC"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c>
          <w:tcPr>
            <w:tcW w:w="365" w:type="pct"/>
            <w:vAlign w:val="center"/>
          </w:tcPr>
          <w:p w14:paraId="50530942" w14:textId="77777777" w:rsidR="009D668F" w:rsidRDefault="009D668F" w:rsidP="009035E1">
            <w:pPr>
              <w:jc w:val="center"/>
              <w:rPr>
                <w:rFonts w:eastAsia="Times New Roman" w:cs="Times New Roman"/>
                <w:color w:val="000000"/>
                <w:szCs w:val="24"/>
              </w:rPr>
            </w:pPr>
          </w:p>
        </w:tc>
        <w:tc>
          <w:tcPr>
            <w:tcW w:w="366" w:type="pct"/>
            <w:vAlign w:val="center"/>
          </w:tcPr>
          <w:p w14:paraId="1C9711BB" w14:textId="77777777" w:rsidR="009D668F" w:rsidRDefault="009D668F" w:rsidP="009035E1">
            <w:pPr>
              <w:jc w:val="center"/>
              <w:rPr>
                <w:rFonts w:eastAsia="Times New Roman" w:cs="Times New Roman"/>
                <w:color w:val="000000"/>
                <w:szCs w:val="24"/>
              </w:rPr>
            </w:pPr>
          </w:p>
        </w:tc>
        <w:tc>
          <w:tcPr>
            <w:tcW w:w="1806" w:type="pct"/>
            <w:vAlign w:val="center"/>
          </w:tcPr>
          <w:p w14:paraId="6A8FE3DC" w14:textId="77777777" w:rsidR="009D668F" w:rsidRDefault="009D668F" w:rsidP="009035E1">
            <w:pPr>
              <w:tabs>
                <w:tab w:val="left" w:pos="250"/>
              </w:tabs>
              <w:jc w:val="left"/>
              <w:rPr>
                <w:rFonts w:eastAsia="Times New Roman" w:cs="Times New Roman"/>
                <w:color w:val="000000"/>
                <w:szCs w:val="24"/>
              </w:rPr>
            </w:pPr>
            <w:r>
              <w:rPr>
                <w:rFonts w:eastAsia="Times New Roman" w:cs="Times New Roman"/>
                <w:b/>
                <w:color w:val="000000"/>
                <w:szCs w:val="24"/>
              </w:rPr>
              <w:t xml:space="preserve">Sau giờ học (Post-Class): </w:t>
            </w:r>
            <w:r w:rsidRPr="00CB01F5">
              <w:rPr>
                <w:rFonts w:eastAsia="Times New Roman" w:cs="Times New Roman"/>
                <w:color w:val="000000"/>
                <w:szCs w:val="24"/>
              </w:rPr>
              <w:t>Ôn lại kiến thức, trả lời các câu hỏi</w:t>
            </w:r>
            <w:r>
              <w:rPr>
                <w:rFonts w:eastAsia="Times New Roman" w:cs="Times New Roman"/>
                <w:color w:val="000000"/>
                <w:szCs w:val="24"/>
              </w:rPr>
              <w:t xml:space="preserve"> (nếu có)</w:t>
            </w:r>
          </w:p>
        </w:tc>
        <w:tc>
          <w:tcPr>
            <w:tcW w:w="423" w:type="pct"/>
            <w:vAlign w:val="center"/>
          </w:tcPr>
          <w:p w14:paraId="2D256037" w14:textId="77777777" w:rsidR="009D668F" w:rsidRDefault="009D668F" w:rsidP="009035E1">
            <w:pPr>
              <w:rPr>
                <w:rFonts w:eastAsia="Times New Roman" w:cs="Times New Roman"/>
                <w:color w:val="000000"/>
              </w:rPr>
            </w:pPr>
          </w:p>
        </w:tc>
        <w:tc>
          <w:tcPr>
            <w:tcW w:w="421" w:type="pct"/>
            <w:vMerge/>
            <w:vAlign w:val="center"/>
          </w:tcPr>
          <w:p w14:paraId="0DE8EA09"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r>
      <w:tr w:rsidR="009D668F" w14:paraId="026F9B74" w14:textId="77777777" w:rsidTr="009035E1">
        <w:trPr>
          <w:trHeight w:val="260"/>
        </w:trPr>
        <w:tc>
          <w:tcPr>
            <w:tcW w:w="277" w:type="pct"/>
            <w:vMerge w:val="restart"/>
            <w:vAlign w:val="center"/>
          </w:tcPr>
          <w:p w14:paraId="7DC70EDF" w14:textId="77777777" w:rsidR="009D668F" w:rsidRDefault="009D668F" w:rsidP="009035E1">
            <w:pPr>
              <w:tabs>
                <w:tab w:val="left" w:pos="-709"/>
              </w:tabs>
              <w:jc w:val="center"/>
              <w:rPr>
                <w:rFonts w:eastAsia="Times New Roman" w:cs="Times New Roman"/>
                <w:color w:val="000000"/>
                <w:szCs w:val="24"/>
              </w:rPr>
            </w:pPr>
            <w:bookmarkStart w:id="19" w:name="_Hlk225081290"/>
            <w:r>
              <w:rPr>
                <w:rFonts w:eastAsia="Times New Roman" w:cs="Times New Roman"/>
                <w:color w:val="000000"/>
                <w:szCs w:val="24"/>
              </w:rPr>
              <w:t>5</w:t>
            </w:r>
          </w:p>
        </w:tc>
        <w:tc>
          <w:tcPr>
            <w:tcW w:w="1342" w:type="pct"/>
            <w:vMerge w:val="restart"/>
            <w:vAlign w:val="center"/>
          </w:tcPr>
          <w:p w14:paraId="58927D64" w14:textId="77777777" w:rsidR="009D668F" w:rsidRDefault="009D668F" w:rsidP="009035E1">
            <w:pPr>
              <w:jc w:val="left"/>
              <w:rPr>
                <w:rFonts w:eastAsia="Times New Roman" w:cs="Times New Roman"/>
                <w:b/>
                <w:color w:val="000000"/>
                <w:szCs w:val="24"/>
                <w:lang w:val="vi-VN"/>
              </w:rPr>
            </w:pPr>
            <w:r w:rsidRPr="008E76E2">
              <w:rPr>
                <w:rFonts w:eastAsia="Times New Roman" w:cs="Times New Roman"/>
                <w:b/>
                <w:color w:val="000000"/>
                <w:szCs w:val="24"/>
                <w:lang w:val="vi-VN"/>
              </w:rPr>
              <w:t>Chương 2</w:t>
            </w:r>
          </w:p>
          <w:p w14:paraId="06E15340" w14:textId="77777777" w:rsidR="009D668F" w:rsidRPr="008E76E2" w:rsidRDefault="009D668F" w:rsidP="009035E1">
            <w:pPr>
              <w:jc w:val="left"/>
              <w:rPr>
                <w:rFonts w:eastAsia="Times New Roman" w:cs="Times New Roman"/>
                <w:b/>
                <w:color w:val="000000"/>
                <w:szCs w:val="24"/>
                <w:lang w:val="vi-VN"/>
              </w:rPr>
            </w:pPr>
          </w:p>
          <w:p w14:paraId="0D4383A3" w14:textId="77777777" w:rsidR="009D668F" w:rsidRDefault="009D668F" w:rsidP="009035E1">
            <w:pPr>
              <w:jc w:val="left"/>
              <w:rPr>
                <w:rFonts w:eastAsia="Times New Roman" w:cs="Times New Roman"/>
                <w:color w:val="000000"/>
                <w:szCs w:val="24"/>
                <w:lang w:val="vi-VN"/>
              </w:rPr>
            </w:pPr>
            <w:r w:rsidRPr="008E76E2">
              <w:rPr>
                <w:rFonts w:eastAsia="Times New Roman" w:cs="Times New Roman"/>
                <w:color w:val="000000"/>
                <w:szCs w:val="24"/>
                <w:lang w:val="vi-VN"/>
              </w:rPr>
              <w:t>Mục 2.5. Xây dựng bản kế hoạch khởi nghiệp tổng quan</w:t>
            </w:r>
          </w:p>
          <w:p w14:paraId="721DBF55" w14:textId="77777777" w:rsidR="009D668F" w:rsidRDefault="009D668F" w:rsidP="009035E1">
            <w:pPr>
              <w:jc w:val="left"/>
              <w:rPr>
                <w:rFonts w:eastAsia="Times New Roman" w:cs="Times New Roman"/>
                <w:color w:val="000000"/>
                <w:szCs w:val="24"/>
                <w:lang w:val="vi-VN"/>
              </w:rPr>
            </w:pPr>
          </w:p>
          <w:p w14:paraId="7A4205C7" w14:textId="77777777" w:rsidR="009D668F" w:rsidRPr="00504A52" w:rsidRDefault="009D668F" w:rsidP="009035E1">
            <w:pPr>
              <w:jc w:val="left"/>
              <w:rPr>
                <w:rFonts w:eastAsia="Times New Roman" w:cs="Times New Roman"/>
                <w:b/>
                <w:color w:val="000000"/>
                <w:szCs w:val="24"/>
              </w:rPr>
            </w:pPr>
            <w:r w:rsidRPr="00504A52">
              <w:rPr>
                <w:rFonts w:eastAsia="Times New Roman" w:cs="Times New Roman"/>
                <w:b/>
                <w:color w:val="000000"/>
                <w:szCs w:val="24"/>
              </w:rPr>
              <w:t>Kiểm tra giữa kỳ</w:t>
            </w:r>
          </w:p>
        </w:tc>
        <w:tc>
          <w:tcPr>
            <w:tcW w:w="365" w:type="pct"/>
            <w:vAlign w:val="center"/>
          </w:tcPr>
          <w:p w14:paraId="51E4A4B2" w14:textId="77777777" w:rsidR="009D668F" w:rsidRDefault="009D668F" w:rsidP="009035E1">
            <w:pPr>
              <w:jc w:val="center"/>
              <w:rPr>
                <w:rFonts w:eastAsia="Times New Roman" w:cs="Times New Roman"/>
                <w:color w:val="000000"/>
                <w:szCs w:val="24"/>
              </w:rPr>
            </w:pPr>
          </w:p>
        </w:tc>
        <w:tc>
          <w:tcPr>
            <w:tcW w:w="366" w:type="pct"/>
            <w:vAlign w:val="center"/>
          </w:tcPr>
          <w:p w14:paraId="4B8F0ED0" w14:textId="77777777" w:rsidR="009D668F" w:rsidRDefault="009D668F" w:rsidP="009035E1">
            <w:pPr>
              <w:jc w:val="center"/>
              <w:rPr>
                <w:rFonts w:eastAsia="Times New Roman" w:cs="Times New Roman"/>
                <w:color w:val="000000"/>
                <w:szCs w:val="24"/>
              </w:rPr>
            </w:pPr>
          </w:p>
        </w:tc>
        <w:tc>
          <w:tcPr>
            <w:tcW w:w="1806" w:type="pct"/>
            <w:vAlign w:val="center"/>
          </w:tcPr>
          <w:p w14:paraId="4A382CB6" w14:textId="77777777" w:rsidR="009D668F" w:rsidRPr="00D52085" w:rsidRDefault="009D668F" w:rsidP="009035E1">
            <w:pPr>
              <w:jc w:val="left"/>
              <w:rPr>
                <w:rFonts w:eastAsia="Times New Roman" w:cs="Times New Roman"/>
                <w:color w:val="000000"/>
              </w:rPr>
            </w:pPr>
            <w:r>
              <w:rPr>
                <w:rFonts w:eastAsia="Times New Roman" w:cs="Times New Roman"/>
                <w:b/>
                <w:color w:val="000000"/>
                <w:szCs w:val="24"/>
              </w:rPr>
              <w:t>Chuẩn bị (Pre-class):</w:t>
            </w:r>
            <w:r>
              <w:rPr>
                <w:rFonts w:eastAsia="Times New Roman" w:cs="Times New Roman"/>
                <w:color w:val="000000"/>
              </w:rPr>
              <w:t xml:space="preserve"> </w:t>
            </w:r>
            <w:r>
              <w:t xml:space="preserve"> </w:t>
            </w:r>
            <w:r w:rsidRPr="008E76E2">
              <w:rPr>
                <w:rFonts w:eastAsia="Times New Roman" w:cs="Times New Roman"/>
                <w:color w:val="000000"/>
              </w:rPr>
              <w:t>Đọc: TL chính (01) Chương 2; TLTK (2) Chương 2; TLTK (3) Chương 2.</w:t>
            </w:r>
          </w:p>
        </w:tc>
        <w:tc>
          <w:tcPr>
            <w:tcW w:w="423" w:type="pct"/>
            <w:vAlign w:val="center"/>
          </w:tcPr>
          <w:p w14:paraId="68181237" w14:textId="77777777" w:rsidR="009D668F" w:rsidRDefault="009D668F" w:rsidP="009035E1">
            <w:pPr>
              <w:jc w:val="left"/>
              <w:rPr>
                <w:rFonts w:eastAsia="Times New Roman" w:cs="Times New Roman"/>
                <w:color w:val="000000"/>
              </w:rPr>
            </w:pPr>
          </w:p>
        </w:tc>
        <w:tc>
          <w:tcPr>
            <w:tcW w:w="421" w:type="pct"/>
            <w:vMerge w:val="restart"/>
            <w:vAlign w:val="center"/>
          </w:tcPr>
          <w:p w14:paraId="7E7FA87C" w14:textId="77777777" w:rsidR="009D668F" w:rsidRDefault="009D668F" w:rsidP="009035E1">
            <w:pPr>
              <w:rPr>
                <w:rFonts w:eastAsia="Times New Roman" w:cs="Times New Roman"/>
                <w:color w:val="000000"/>
              </w:rPr>
            </w:pPr>
            <w:r w:rsidRPr="008E76E2">
              <w:rPr>
                <w:rFonts w:eastAsia="Times New Roman" w:cs="Times New Roman"/>
                <w:color w:val="000000"/>
              </w:rPr>
              <w:t>CLO1, CLO2, CLO3</w:t>
            </w:r>
          </w:p>
        </w:tc>
      </w:tr>
      <w:tr w:rsidR="009D668F" w14:paraId="67865DCE" w14:textId="77777777" w:rsidTr="009035E1">
        <w:trPr>
          <w:trHeight w:val="260"/>
        </w:trPr>
        <w:tc>
          <w:tcPr>
            <w:tcW w:w="277" w:type="pct"/>
            <w:vMerge/>
            <w:vAlign w:val="center"/>
          </w:tcPr>
          <w:p w14:paraId="0EAB751B"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c>
          <w:tcPr>
            <w:tcW w:w="1342" w:type="pct"/>
            <w:vMerge/>
            <w:vAlign w:val="center"/>
          </w:tcPr>
          <w:p w14:paraId="62B8369E"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c>
          <w:tcPr>
            <w:tcW w:w="365" w:type="pct"/>
            <w:vAlign w:val="center"/>
          </w:tcPr>
          <w:p w14:paraId="501449E0" w14:textId="77777777" w:rsidR="009D668F" w:rsidRDefault="009D668F" w:rsidP="009035E1">
            <w:pPr>
              <w:jc w:val="center"/>
              <w:rPr>
                <w:rFonts w:eastAsia="Times New Roman" w:cs="Times New Roman"/>
                <w:color w:val="000000"/>
                <w:szCs w:val="24"/>
              </w:rPr>
            </w:pPr>
            <w:r>
              <w:rPr>
                <w:rFonts w:eastAsia="Times New Roman" w:cs="Times New Roman"/>
                <w:color w:val="000000"/>
                <w:szCs w:val="24"/>
              </w:rPr>
              <w:t>4</w:t>
            </w:r>
          </w:p>
        </w:tc>
        <w:tc>
          <w:tcPr>
            <w:tcW w:w="366" w:type="pct"/>
            <w:vAlign w:val="center"/>
          </w:tcPr>
          <w:p w14:paraId="35630798" w14:textId="77777777" w:rsidR="009D668F" w:rsidRDefault="009D668F" w:rsidP="009035E1">
            <w:pPr>
              <w:jc w:val="center"/>
              <w:rPr>
                <w:rFonts w:eastAsia="Times New Roman" w:cs="Times New Roman"/>
                <w:color w:val="000000"/>
                <w:szCs w:val="24"/>
              </w:rPr>
            </w:pPr>
          </w:p>
        </w:tc>
        <w:tc>
          <w:tcPr>
            <w:tcW w:w="1806" w:type="pct"/>
            <w:vAlign w:val="center"/>
          </w:tcPr>
          <w:p w14:paraId="3327174E" w14:textId="77777777" w:rsidR="009D668F" w:rsidRDefault="009D668F" w:rsidP="009035E1">
            <w:pPr>
              <w:tabs>
                <w:tab w:val="left" w:pos="250"/>
              </w:tabs>
              <w:jc w:val="left"/>
              <w:rPr>
                <w:rFonts w:eastAsia="Times New Roman" w:cs="Times New Roman"/>
                <w:b/>
                <w:color w:val="000000"/>
                <w:szCs w:val="24"/>
              </w:rPr>
            </w:pPr>
            <w:r>
              <w:rPr>
                <w:rFonts w:eastAsia="Times New Roman" w:cs="Times New Roman"/>
                <w:b/>
                <w:color w:val="000000"/>
                <w:szCs w:val="24"/>
              </w:rPr>
              <w:t>Trên lớp (In-class)</w:t>
            </w:r>
          </w:p>
          <w:p w14:paraId="7DB5D0F1" w14:textId="77777777" w:rsidR="009D668F" w:rsidRDefault="009D668F" w:rsidP="009035E1">
            <w:pPr>
              <w:tabs>
                <w:tab w:val="left" w:pos="250"/>
              </w:tabs>
              <w:jc w:val="left"/>
              <w:rPr>
                <w:rFonts w:eastAsia="Times New Roman" w:cs="Times New Roman"/>
                <w:color w:val="000000"/>
                <w:sz w:val="16"/>
                <w:szCs w:val="16"/>
              </w:rPr>
            </w:pPr>
            <w:r>
              <w:rPr>
                <w:rFonts w:eastAsia="Times New Roman" w:cs="Times New Roman"/>
                <w:color w:val="000000"/>
                <w:szCs w:val="24"/>
              </w:rPr>
              <w:t>- Hoạt động Dạy trên lớp: Thuyết giảng, thảo luận</w:t>
            </w:r>
          </w:p>
          <w:p w14:paraId="431DA3F0" w14:textId="77777777" w:rsidR="009D668F" w:rsidRDefault="009D668F" w:rsidP="009035E1">
            <w:pPr>
              <w:tabs>
                <w:tab w:val="left" w:pos="250"/>
              </w:tabs>
              <w:jc w:val="left"/>
              <w:rPr>
                <w:rFonts w:eastAsia="Times New Roman" w:cs="Times New Roman"/>
                <w:b/>
                <w:color w:val="000000"/>
                <w:szCs w:val="24"/>
              </w:rPr>
            </w:pPr>
            <w:r>
              <w:rPr>
                <w:rFonts w:eastAsia="Times New Roman" w:cs="Times New Roman"/>
                <w:color w:val="000000"/>
                <w:szCs w:val="24"/>
              </w:rPr>
              <w:t>- Hoạt động Học trên lớp: Nghe giảng, thảo luận</w:t>
            </w:r>
          </w:p>
        </w:tc>
        <w:tc>
          <w:tcPr>
            <w:tcW w:w="423" w:type="pct"/>
            <w:vAlign w:val="center"/>
          </w:tcPr>
          <w:p w14:paraId="632707BA" w14:textId="77777777" w:rsidR="009D668F" w:rsidRDefault="009D668F" w:rsidP="009035E1">
            <w:pPr>
              <w:rPr>
                <w:rFonts w:eastAsia="Times New Roman" w:cs="Times New Roman"/>
                <w:color w:val="000000"/>
              </w:rPr>
            </w:pPr>
          </w:p>
        </w:tc>
        <w:tc>
          <w:tcPr>
            <w:tcW w:w="421" w:type="pct"/>
            <w:vMerge/>
            <w:vAlign w:val="center"/>
          </w:tcPr>
          <w:p w14:paraId="6B6046BB"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r>
      <w:tr w:rsidR="009D668F" w14:paraId="4CFBB1E4" w14:textId="77777777" w:rsidTr="009035E1">
        <w:trPr>
          <w:trHeight w:val="260"/>
        </w:trPr>
        <w:tc>
          <w:tcPr>
            <w:tcW w:w="277" w:type="pct"/>
            <w:vMerge/>
            <w:vAlign w:val="center"/>
          </w:tcPr>
          <w:p w14:paraId="28C99B01"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c>
          <w:tcPr>
            <w:tcW w:w="1342" w:type="pct"/>
            <w:vMerge/>
            <w:vAlign w:val="center"/>
          </w:tcPr>
          <w:p w14:paraId="594C2FCE"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c>
          <w:tcPr>
            <w:tcW w:w="365" w:type="pct"/>
            <w:vAlign w:val="center"/>
          </w:tcPr>
          <w:p w14:paraId="5AD2E5C0" w14:textId="77777777" w:rsidR="009D668F" w:rsidRDefault="009D668F" w:rsidP="009035E1">
            <w:pPr>
              <w:jc w:val="center"/>
              <w:rPr>
                <w:rFonts w:eastAsia="Times New Roman" w:cs="Times New Roman"/>
                <w:color w:val="000000"/>
                <w:szCs w:val="24"/>
              </w:rPr>
            </w:pPr>
          </w:p>
        </w:tc>
        <w:tc>
          <w:tcPr>
            <w:tcW w:w="366" w:type="pct"/>
            <w:vAlign w:val="center"/>
          </w:tcPr>
          <w:p w14:paraId="67C4D083" w14:textId="77777777" w:rsidR="009D668F" w:rsidRDefault="009D668F" w:rsidP="009035E1">
            <w:pPr>
              <w:jc w:val="center"/>
              <w:rPr>
                <w:rFonts w:eastAsia="Times New Roman" w:cs="Times New Roman"/>
                <w:color w:val="000000"/>
                <w:szCs w:val="24"/>
              </w:rPr>
            </w:pPr>
            <w:r>
              <w:rPr>
                <w:rFonts w:eastAsia="Times New Roman" w:cs="Times New Roman"/>
                <w:color w:val="000000"/>
                <w:szCs w:val="24"/>
              </w:rPr>
              <w:t>2</w:t>
            </w:r>
          </w:p>
        </w:tc>
        <w:tc>
          <w:tcPr>
            <w:tcW w:w="1806" w:type="pct"/>
            <w:vAlign w:val="center"/>
          </w:tcPr>
          <w:p w14:paraId="048022A9" w14:textId="77777777" w:rsidR="009D668F" w:rsidRDefault="009D668F" w:rsidP="009035E1">
            <w:pPr>
              <w:tabs>
                <w:tab w:val="left" w:pos="250"/>
              </w:tabs>
              <w:jc w:val="left"/>
              <w:rPr>
                <w:rFonts w:eastAsia="Times New Roman" w:cs="Times New Roman"/>
                <w:b/>
                <w:color w:val="000000"/>
                <w:szCs w:val="24"/>
              </w:rPr>
            </w:pPr>
            <w:r>
              <w:rPr>
                <w:rFonts w:eastAsia="Times New Roman" w:cs="Times New Roman"/>
                <w:b/>
                <w:color w:val="000000"/>
                <w:szCs w:val="24"/>
              </w:rPr>
              <w:t>Trên lớp (In-class)</w:t>
            </w:r>
          </w:p>
          <w:p w14:paraId="42BE648B" w14:textId="77777777" w:rsidR="009D668F" w:rsidRDefault="009D668F" w:rsidP="009035E1">
            <w:pPr>
              <w:tabs>
                <w:tab w:val="left" w:pos="250"/>
              </w:tabs>
              <w:jc w:val="left"/>
              <w:rPr>
                <w:rFonts w:eastAsia="Times New Roman" w:cs="Times New Roman"/>
                <w:b/>
                <w:color w:val="000000"/>
                <w:szCs w:val="24"/>
              </w:rPr>
            </w:pPr>
            <w:r>
              <w:rPr>
                <w:rFonts w:eastAsia="Times New Roman" w:cs="Times New Roman"/>
                <w:color w:val="000000"/>
                <w:szCs w:val="24"/>
              </w:rPr>
              <w:t>- Hoạt động thực hành: thảo luận nhóm chủ đề 05</w:t>
            </w:r>
          </w:p>
        </w:tc>
        <w:tc>
          <w:tcPr>
            <w:tcW w:w="423" w:type="pct"/>
            <w:vAlign w:val="center"/>
          </w:tcPr>
          <w:p w14:paraId="1D23F659" w14:textId="77777777" w:rsidR="009D668F" w:rsidRDefault="009D668F" w:rsidP="009035E1">
            <w:pPr>
              <w:rPr>
                <w:rFonts w:eastAsia="Times New Roman" w:cs="Times New Roman"/>
                <w:color w:val="000000"/>
              </w:rPr>
            </w:pPr>
          </w:p>
        </w:tc>
        <w:tc>
          <w:tcPr>
            <w:tcW w:w="421" w:type="pct"/>
            <w:vMerge/>
            <w:vAlign w:val="center"/>
          </w:tcPr>
          <w:p w14:paraId="07AE839C"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r>
      <w:tr w:rsidR="009D668F" w14:paraId="2A972471" w14:textId="77777777" w:rsidTr="009035E1">
        <w:trPr>
          <w:trHeight w:val="260"/>
        </w:trPr>
        <w:tc>
          <w:tcPr>
            <w:tcW w:w="277" w:type="pct"/>
            <w:vMerge/>
            <w:vAlign w:val="center"/>
          </w:tcPr>
          <w:p w14:paraId="6EE456D6"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c>
          <w:tcPr>
            <w:tcW w:w="1342" w:type="pct"/>
            <w:vMerge/>
            <w:vAlign w:val="center"/>
          </w:tcPr>
          <w:p w14:paraId="48E435DF"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c>
          <w:tcPr>
            <w:tcW w:w="365" w:type="pct"/>
            <w:vAlign w:val="center"/>
          </w:tcPr>
          <w:p w14:paraId="75F375AA" w14:textId="77777777" w:rsidR="009D668F" w:rsidRDefault="009D668F" w:rsidP="009035E1">
            <w:pPr>
              <w:jc w:val="center"/>
              <w:rPr>
                <w:rFonts w:eastAsia="Times New Roman" w:cs="Times New Roman"/>
                <w:color w:val="000000"/>
                <w:szCs w:val="24"/>
              </w:rPr>
            </w:pPr>
          </w:p>
        </w:tc>
        <w:tc>
          <w:tcPr>
            <w:tcW w:w="366" w:type="pct"/>
            <w:vAlign w:val="center"/>
          </w:tcPr>
          <w:p w14:paraId="17F5E9CE" w14:textId="77777777" w:rsidR="009D668F" w:rsidRDefault="009D668F" w:rsidP="009035E1">
            <w:pPr>
              <w:jc w:val="center"/>
              <w:rPr>
                <w:rFonts w:eastAsia="Times New Roman" w:cs="Times New Roman"/>
                <w:color w:val="000000"/>
                <w:szCs w:val="24"/>
              </w:rPr>
            </w:pPr>
          </w:p>
        </w:tc>
        <w:tc>
          <w:tcPr>
            <w:tcW w:w="1806" w:type="pct"/>
            <w:vAlign w:val="center"/>
          </w:tcPr>
          <w:p w14:paraId="50173ECE" w14:textId="77777777" w:rsidR="009D668F" w:rsidRDefault="009D668F" w:rsidP="009035E1">
            <w:pPr>
              <w:tabs>
                <w:tab w:val="left" w:pos="250"/>
              </w:tabs>
              <w:jc w:val="left"/>
              <w:rPr>
                <w:rFonts w:eastAsia="Times New Roman" w:cs="Times New Roman"/>
                <w:color w:val="000000"/>
                <w:szCs w:val="24"/>
              </w:rPr>
            </w:pPr>
            <w:r>
              <w:rPr>
                <w:rFonts w:eastAsia="Times New Roman" w:cs="Times New Roman"/>
                <w:b/>
                <w:color w:val="000000"/>
                <w:szCs w:val="24"/>
              </w:rPr>
              <w:t xml:space="preserve">Sau giờ học (Post-Class): </w:t>
            </w:r>
            <w:r w:rsidRPr="00CB01F5">
              <w:rPr>
                <w:rFonts w:eastAsia="Times New Roman" w:cs="Times New Roman"/>
                <w:color w:val="000000"/>
                <w:szCs w:val="24"/>
              </w:rPr>
              <w:t>Ôn lại kiến thức, trả lời các câu hỏi</w:t>
            </w:r>
            <w:r>
              <w:rPr>
                <w:rFonts w:eastAsia="Times New Roman" w:cs="Times New Roman"/>
                <w:color w:val="000000"/>
                <w:szCs w:val="24"/>
              </w:rPr>
              <w:t xml:space="preserve"> (nếu có)</w:t>
            </w:r>
          </w:p>
        </w:tc>
        <w:tc>
          <w:tcPr>
            <w:tcW w:w="423" w:type="pct"/>
            <w:vAlign w:val="center"/>
          </w:tcPr>
          <w:p w14:paraId="26D13CCE" w14:textId="77777777" w:rsidR="009D668F" w:rsidRDefault="009D668F" w:rsidP="009035E1">
            <w:pPr>
              <w:rPr>
                <w:rFonts w:eastAsia="Times New Roman" w:cs="Times New Roman"/>
                <w:color w:val="000000"/>
              </w:rPr>
            </w:pPr>
          </w:p>
        </w:tc>
        <w:tc>
          <w:tcPr>
            <w:tcW w:w="421" w:type="pct"/>
            <w:vMerge/>
            <w:vAlign w:val="center"/>
          </w:tcPr>
          <w:p w14:paraId="441667C1"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r>
      <w:bookmarkEnd w:id="19"/>
      <w:tr w:rsidR="009D668F" w14:paraId="1A08D682" w14:textId="77777777" w:rsidTr="009035E1">
        <w:trPr>
          <w:trHeight w:val="260"/>
        </w:trPr>
        <w:tc>
          <w:tcPr>
            <w:tcW w:w="277" w:type="pct"/>
            <w:vMerge w:val="restart"/>
            <w:vAlign w:val="center"/>
          </w:tcPr>
          <w:p w14:paraId="035DC7EA" w14:textId="77777777" w:rsidR="009D668F" w:rsidRDefault="009D668F" w:rsidP="009035E1">
            <w:pPr>
              <w:tabs>
                <w:tab w:val="left" w:pos="-709"/>
              </w:tabs>
              <w:jc w:val="center"/>
              <w:rPr>
                <w:rFonts w:eastAsia="Times New Roman" w:cs="Times New Roman"/>
                <w:color w:val="000000"/>
                <w:szCs w:val="24"/>
              </w:rPr>
            </w:pPr>
            <w:r>
              <w:rPr>
                <w:rFonts w:eastAsia="Times New Roman" w:cs="Times New Roman"/>
                <w:color w:val="000000"/>
                <w:szCs w:val="24"/>
              </w:rPr>
              <w:t>6</w:t>
            </w:r>
          </w:p>
        </w:tc>
        <w:tc>
          <w:tcPr>
            <w:tcW w:w="1342" w:type="pct"/>
            <w:vMerge w:val="restart"/>
            <w:vAlign w:val="center"/>
          </w:tcPr>
          <w:p w14:paraId="3FCB0CB6" w14:textId="77777777" w:rsidR="009D668F" w:rsidRDefault="009D668F" w:rsidP="009035E1">
            <w:pPr>
              <w:rPr>
                <w:rFonts w:eastAsia="Times New Roman" w:cs="Times New Roman"/>
                <w:b/>
                <w:color w:val="000000"/>
                <w:szCs w:val="24"/>
              </w:rPr>
            </w:pPr>
            <w:r>
              <w:rPr>
                <w:rFonts w:eastAsia="Times New Roman" w:cs="Times New Roman"/>
                <w:b/>
                <w:color w:val="000000"/>
                <w:szCs w:val="24"/>
              </w:rPr>
              <w:t>Chương 3</w:t>
            </w:r>
          </w:p>
          <w:p w14:paraId="6BB37E80" w14:textId="77777777" w:rsidR="009D668F" w:rsidRPr="00CB01F5" w:rsidRDefault="009D668F" w:rsidP="009035E1">
            <w:pPr>
              <w:rPr>
                <w:rFonts w:eastAsia="Times New Roman" w:cs="Times New Roman"/>
                <w:b/>
                <w:color w:val="000000"/>
                <w:szCs w:val="24"/>
                <w:lang w:val="vi-VN"/>
              </w:rPr>
            </w:pPr>
          </w:p>
          <w:p w14:paraId="6008F347" w14:textId="77777777" w:rsidR="009D668F" w:rsidRPr="008E76E2" w:rsidRDefault="009D668F" w:rsidP="009035E1">
            <w:pPr>
              <w:jc w:val="left"/>
              <w:rPr>
                <w:rFonts w:eastAsia="Times New Roman" w:cs="Times New Roman"/>
                <w:color w:val="000000"/>
                <w:szCs w:val="24"/>
                <w:lang w:val="vi-VN"/>
              </w:rPr>
            </w:pPr>
            <w:r w:rsidRPr="008E76E2">
              <w:rPr>
                <w:rFonts w:eastAsia="Times New Roman" w:cs="Times New Roman"/>
                <w:color w:val="000000"/>
                <w:szCs w:val="24"/>
                <w:lang w:val="vi-VN"/>
              </w:rPr>
              <w:t>Mục 3.1. Mô hình doanh thu, đơn vị kinh tế và định giá</w:t>
            </w:r>
          </w:p>
          <w:p w14:paraId="5269D185" w14:textId="77777777" w:rsidR="009D668F" w:rsidRPr="009D668F" w:rsidRDefault="009D668F" w:rsidP="009035E1">
            <w:pPr>
              <w:jc w:val="left"/>
              <w:rPr>
                <w:rFonts w:eastAsia="Times New Roman" w:cs="Times New Roman"/>
                <w:color w:val="000000"/>
                <w:szCs w:val="24"/>
                <w:lang w:val="vi-VN"/>
              </w:rPr>
            </w:pPr>
            <w:r w:rsidRPr="008E76E2">
              <w:rPr>
                <w:rFonts w:eastAsia="Times New Roman" w:cs="Times New Roman"/>
                <w:color w:val="000000"/>
                <w:szCs w:val="24"/>
                <w:lang w:val="vi-VN"/>
              </w:rPr>
              <w:t>Mục 3.2. Đơn vị kinh tế và phân tích khả thi tài chính</w:t>
            </w:r>
          </w:p>
        </w:tc>
        <w:tc>
          <w:tcPr>
            <w:tcW w:w="365" w:type="pct"/>
            <w:vAlign w:val="center"/>
          </w:tcPr>
          <w:p w14:paraId="4097B648" w14:textId="77777777" w:rsidR="009D668F" w:rsidRPr="009D668F" w:rsidRDefault="009D668F" w:rsidP="009035E1">
            <w:pPr>
              <w:jc w:val="center"/>
              <w:rPr>
                <w:rFonts w:eastAsia="Times New Roman" w:cs="Times New Roman"/>
                <w:color w:val="000000"/>
                <w:szCs w:val="24"/>
                <w:lang w:val="vi-VN"/>
              </w:rPr>
            </w:pPr>
          </w:p>
        </w:tc>
        <w:tc>
          <w:tcPr>
            <w:tcW w:w="366" w:type="pct"/>
            <w:vAlign w:val="center"/>
          </w:tcPr>
          <w:p w14:paraId="1738AF44" w14:textId="77777777" w:rsidR="009D668F" w:rsidRPr="009D668F" w:rsidRDefault="009D668F" w:rsidP="009035E1">
            <w:pPr>
              <w:jc w:val="center"/>
              <w:rPr>
                <w:rFonts w:eastAsia="Times New Roman" w:cs="Times New Roman"/>
                <w:color w:val="000000"/>
                <w:szCs w:val="24"/>
                <w:lang w:val="vi-VN"/>
              </w:rPr>
            </w:pPr>
          </w:p>
        </w:tc>
        <w:tc>
          <w:tcPr>
            <w:tcW w:w="1806" w:type="pct"/>
            <w:vAlign w:val="center"/>
          </w:tcPr>
          <w:p w14:paraId="74A885A3" w14:textId="77777777" w:rsidR="009D668F" w:rsidRPr="009D668F" w:rsidRDefault="009D668F" w:rsidP="009035E1">
            <w:pPr>
              <w:jc w:val="left"/>
              <w:rPr>
                <w:rFonts w:eastAsia="Times New Roman" w:cs="Times New Roman"/>
                <w:color w:val="000000"/>
                <w:lang w:val="vi-VN"/>
              </w:rPr>
            </w:pPr>
            <w:r w:rsidRPr="009D668F">
              <w:rPr>
                <w:rFonts w:eastAsia="Times New Roman" w:cs="Times New Roman"/>
                <w:b/>
                <w:color w:val="000000"/>
                <w:szCs w:val="24"/>
                <w:lang w:val="vi-VN"/>
              </w:rPr>
              <w:t>Chuẩn bị (Pre-class):</w:t>
            </w:r>
            <w:r w:rsidRPr="009D668F">
              <w:rPr>
                <w:rFonts w:eastAsia="Times New Roman" w:cs="Times New Roman"/>
                <w:color w:val="000000"/>
                <w:lang w:val="vi-VN"/>
              </w:rPr>
              <w:t xml:space="preserve"> </w:t>
            </w:r>
            <w:r w:rsidRPr="009D668F">
              <w:rPr>
                <w:lang w:val="vi-VN"/>
              </w:rPr>
              <w:t xml:space="preserve"> </w:t>
            </w:r>
            <w:r w:rsidRPr="009D668F">
              <w:rPr>
                <w:rFonts w:eastAsia="Times New Roman" w:cs="Times New Roman"/>
                <w:color w:val="000000"/>
                <w:lang w:val="vi-VN"/>
              </w:rPr>
              <w:t>Đọc: TL chính (01) Chương 3; TLTK (4) Chương 3.</w:t>
            </w:r>
          </w:p>
        </w:tc>
        <w:tc>
          <w:tcPr>
            <w:tcW w:w="423" w:type="pct"/>
            <w:vAlign w:val="center"/>
          </w:tcPr>
          <w:p w14:paraId="001BB86D" w14:textId="77777777" w:rsidR="009D668F" w:rsidRPr="009D668F" w:rsidRDefault="009D668F" w:rsidP="009035E1">
            <w:pPr>
              <w:jc w:val="left"/>
              <w:rPr>
                <w:rFonts w:eastAsia="Times New Roman" w:cs="Times New Roman"/>
                <w:color w:val="000000"/>
                <w:lang w:val="vi-VN"/>
              </w:rPr>
            </w:pPr>
          </w:p>
        </w:tc>
        <w:tc>
          <w:tcPr>
            <w:tcW w:w="421" w:type="pct"/>
            <w:vMerge w:val="restart"/>
            <w:vAlign w:val="center"/>
          </w:tcPr>
          <w:p w14:paraId="427EEAF7" w14:textId="77777777" w:rsidR="009D668F" w:rsidRDefault="009D668F" w:rsidP="009035E1">
            <w:pPr>
              <w:rPr>
                <w:rFonts w:eastAsia="Times New Roman" w:cs="Times New Roman"/>
                <w:color w:val="000000"/>
              </w:rPr>
            </w:pPr>
            <w:r>
              <w:rPr>
                <w:rFonts w:eastAsia="Times New Roman" w:cs="Times New Roman"/>
                <w:color w:val="000000"/>
              </w:rPr>
              <w:t>CLO2, CLO3</w:t>
            </w:r>
          </w:p>
        </w:tc>
      </w:tr>
      <w:tr w:rsidR="009D668F" w14:paraId="70C2DD54" w14:textId="77777777" w:rsidTr="009035E1">
        <w:trPr>
          <w:trHeight w:val="260"/>
        </w:trPr>
        <w:tc>
          <w:tcPr>
            <w:tcW w:w="277" w:type="pct"/>
            <w:vMerge/>
            <w:vAlign w:val="center"/>
          </w:tcPr>
          <w:p w14:paraId="6019F3BE"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c>
          <w:tcPr>
            <w:tcW w:w="1342" w:type="pct"/>
            <w:vMerge/>
            <w:vAlign w:val="center"/>
          </w:tcPr>
          <w:p w14:paraId="5EA8BAE7"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c>
          <w:tcPr>
            <w:tcW w:w="365" w:type="pct"/>
            <w:vAlign w:val="center"/>
          </w:tcPr>
          <w:p w14:paraId="0A172BEE" w14:textId="77777777" w:rsidR="009D668F" w:rsidRDefault="009D668F" w:rsidP="009035E1">
            <w:pPr>
              <w:jc w:val="center"/>
              <w:rPr>
                <w:rFonts w:eastAsia="Times New Roman" w:cs="Times New Roman"/>
                <w:color w:val="000000"/>
                <w:szCs w:val="24"/>
              </w:rPr>
            </w:pPr>
            <w:r>
              <w:rPr>
                <w:rFonts w:eastAsia="Times New Roman" w:cs="Times New Roman"/>
                <w:color w:val="000000"/>
                <w:szCs w:val="24"/>
              </w:rPr>
              <w:t>4</w:t>
            </w:r>
          </w:p>
        </w:tc>
        <w:tc>
          <w:tcPr>
            <w:tcW w:w="366" w:type="pct"/>
            <w:vAlign w:val="center"/>
          </w:tcPr>
          <w:p w14:paraId="35FCEE2D" w14:textId="77777777" w:rsidR="009D668F" w:rsidRDefault="009D668F" w:rsidP="009035E1">
            <w:pPr>
              <w:jc w:val="center"/>
              <w:rPr>
                <w:rFonts w:eastAsia="Times New Roman" w:cs="Times New Roman"/>
                <w:color w:val="000000"/>
                <w:szCs w:val="24"/>
              </w:rPr>
            </w:pPr>
          </w:p>
        </w:tc>
        <w:tc>
          <w:tcPr>
            <w:tcW w:w="1806" w:type="pct"/>
            <w:vAlign w:val="center"/>
          </w:tcPr>
          <w:p w14:paraId="434A0E56" w14:textId="77777777" w:rsidR="009D668F" w:rsidRDefault="009D668F" w:rsidP="009035E1">
            <w:pPr>
              <w:tabs>
                <w:tab w:val="left" w:pos="250"/>
              </w:tabs>
              <w:jc w:val="left"/>
              <w:rPr>
                <w:rFonts w:eastAsia="Times New Roman" w:cs="Times New Roman"/>
                <w:b/>
                <w:color w:val="000000"/>
                <w:szCs w:val="24"/>
              </w:rPr>
            </w:pPr>
            <w:r>
              <w:rPr>
                <w:rFonts w:eastAsia="Times New Roman" w:cs="Times New Roman"/>
                <w:b/>
                <w:color w:val="000000"/>
                <w:szCs w:val="24"/>
              </w:rPr>
              <w:t>Trên lớp (In-class)</w:t>
            </w:r>
          </w:p>
          <w:p w14:paraId="0B14D8DB" w14:textId="77777777" w:rsidR="009D668F" w:rsidRDefault="009D668F" w:rsidP="009035E1">
            <w:pPr>
              <w:tabs>
                <w:tab w:val="left" w:pos="250"/>
              </w:tabs>
              <w:jc w:val="left"/>
              <w:rPr>
                <w:rFonts w:eastAsia="Times New Roman" w:cs="Times New Roman"/>
                <w:color w:val="000000"/>
                <w:sz w:val="16"/>
                <w:szCs w:val="16"/>
              </w:rPr>
            </w:pPr>
            <w:r>
              <w:rPr>
                <w:rFonts w:eastAsia="Times New Roman" w:cs="Times New Roman"/>
                <w:color w:val="000000"/>
                <w:szCs w:val="24"/>
              </w:rPr>
              <w:t>- Hoạt động Dạy trên lớp: Thuyết giảng, thảo luận</w:t>
            </w:r>
          </w:p>
          <w:p w14:paraId="39CFF458" w14:textId="77777777" w:rsidR="009D668F" w:rsidRDefault="009D668F" w:rsidP="009035E1">
            <w:pPr>
              <w:tabs>
                <w:tab w:val="left" w:pos="250"/>
              </w:tabs>
              <w:jc w:val="left"/>
              <w:rPr>
                <w:rFonts w:eastAsia="Times New Roman" w:cs="Times New Roman"/>
                <w:b/>
                <w:color w:val="000000"/>
                <w:szCs w:val="24"/>
              </w:rPr>
            </w:pPr>
            <w:r>
              <w:rPr>
                <w:rFonts w:eastAsia="Times New Roman" w:cs="Times New Roman"/>
                <w:color w:val="000000"/>
                <w:szCs w:val="24"/>
              </w:rPr>
              <w:t>- Hoạt động Học trên lớp: Nghe giảng, thảo luận</w:t>
            </w:r>
          </w:p>
        </w:tc>
        <w:tc>
          <w:tcPr>
            <w:tcW w:w="423" w:type="pct"/>
            <w:vAlign w:val="center"/>
          </w:tcPr>
          <w:p w14:paraId="79DDA2F1" w14:textId="77777777" w:rsidR="009D668F" w:rsidRDefault="009D668F" w:rsidP="009035E1">
            <w:pPr>
              <w:rPr>
                <w:rFonts w:eastAsia="Times New Roman" w:cs="Times New Roman"/>
                <w:color w:val="000000"/>
              </w:rPr>
            </w:pPr>
          </w:p>
        </w:tc>
        <w:tc>
          <w:tcPr>
            <w:tcW w:w="421" w:type="pct"/>
            <w:vMerge/>
            <w:vAlign w:val="center"/>
          </w:tcPr>
          <w:p w14:paraId="46C0E2A0"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r>
      <w:tr w:rsidR="009D668F" w14:paraId="12601532" w14:textId="77777777" w:rsidTr="009035E1">
        <w:trPr>
          <w:trHeight w:val="260"/>
        </w:trPr>
        <w:tc>
          <w:tcPr>
            <w:tcW w:w="277" w:type="pct"/>
            <w:vMerge/>
            <w:vAlign w:val="center"/>
          </w:tcPr>
          <w:p w14:paraId="7EB1CB1C"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c>
          <w:tcPr>
            <w:tcW w:w="1342" w:type="pct"/>
            <w:vMerge/>
            <w:vAlign w:val="center"/>
          </w:tcPr>
          <w:p w14:paraId="05C9EB16"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c>
          <w:tcPr>
            <w:tcW w:w="365" w:type="pct"/>
            <w:vAlign w:val="center"/>
          </w:tcPr>
          <w:p w14:paraId="2E4C4C7D" w14:textId="77777777" w:rsidR="009D668F" w:rsidRDefault="009D668F" w:rsidP="009035E1">
            <w:pPr>
              <w:jc w:val="center"/>
              <w:rPr>
                <w:rFonts w:eastAsia="Times New Roman" w:cs="Times New Roman"/>
                <w:color w:val="000000"/>
                <w:szCs w:val="24"/>
              </w:rPr>
            </w:pPr>
          </w:p>
        </w:tc>
        <w:tc>
          <w:tcPr>
            <w:tcW w:w="366" w:type="pct"/>
            <w:vAlign w:val="center"/>
          </w:tcPr>
          <w:p w14:paraId="401F124E" w14:textId="77777777" w:rsidR="009D668F" w:rsidRDefault="009D668F" w:rsidP="009035E1">
            <w:pPr>
              <w:jc w:val="center"/>
              <w:rPr>
                <w:rFonts w:eastAsia="Times New Roman" w:cs="Times New Roman"/>
                <w:color w:val="000000"/>
                <w:szCs w:val="24"/>
              </w:rPr>
            </w:pPr>
            <w:r>
              <w:rPr>
                <w:rFonts w:eastAsia="Times New Roman" w:cs="Times New Roman"/>
                <w:color w:val="000000"/>
                <w:szCs w:val="24"/>
              </w:rPr>
              <w:t>2</w:t>
            </w:r>
          </w:p>
        </w:tc>
        <w:tc>
          <w:tcPr>
            <w:tcW w:w="1806" w:type="pct"/>
            <w:vAlign w:val="center"/>
          </w:tcPr>
          <w:p w14:paraId="030E0B56" w14:textId="77777777" w:rsidR="009D668F" w:rsidRDefault="009D668F" w:rsidP="009035E1">
            <w:pPr>
              <w:tabs>
                <w:tab w:val="left" w:pos="250"/>
              </w:tabs>
              <w:jc w:val="left"/>
              <w:rPr>
                <w:rFonts w:eastAsia="Times New Roman" w:cs="Times New Roman"/>
                <w:b/>
                <w:color w:val="000000"/>
                <w:szCs w:val="24"/>
              </w:rPr>
            </w:pPr>
            <w:r>
              <w:rPr>
                <w:rFonts w:eastAsia="Times New Roman" w:cs="Times New Roman"/>
                <w:b/>
                <w:color w:val="000000"/>
                <w:szCs w:val="24"/>
              </w:rPr>
              <w:t>Trên lớp (In-class)</w:t>
            </w:r>
          </w:p>
          <w:p w14:paraId="4CD5A348" w14:textId="77777777" w:rsidR="009D668F" w:rsidRDefault="009D668F" w:rsidP="009035E1">
            <w:pPr>
              <w:tabs>
                <w:tab w:val="left" w:pos="250"/>
              </w:tabs>
              <w:jc w:val="left"/>
              <w:rPr>
                <w:rFonts w:eastAsia="Times New Roman" w:cs="Times New Roman"/>
                <w:b/>
                <w:color w:val="000000"/>
                <w:szCs w:val="24"/>
              </w:rPr>
            </w:pPr>
            <w:r>
              <w:rPr>
                <w:rFonts w:eastAsia="Times New Roman" w:cs="Times New Roman"/>
                <w:color w:val="000000"/>
                <w:szCs w:val="24"/>
              </w:rPr>
              <w:t>- Hoạt động thực hành: thảo luận nhóm chủ đề 06</w:t>
            </w:r>
          </w:p>
        </w:tc>
        <w:tc>
          <w:tcPr>
            <w:tcW w:w="423" w:type="pct"/>
            <w:vAlign w:val="center"/>
          </w:tcPr>
          <w:p w14:paraId="3AE5CE1C" w14:textId="77777777" w:rsidR="009D668F" w:rsidRDefault="009D668F" w:rsidP="009035E1">
            <w:pPr>
              <w:rPr>
                <w:rFonts w:eastAsia="Times New Roman" w:cs="Times New Roman"/>
                <w:color w:val="000000"/>
              </w:rPr>
            </w:pPr>
          </w:p>
        </w:tc>
        <w:tc>
          <w:tcPr>
            <w:tcW w:w="421" w:type="pct"/>
            <w:vMerge/>
            <w:vAlign w:val="center"/>
          </w:tcPr>
          <w:p w14:paraId="1D20E78F"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r>
      <w:tr w:rsidR="009D668F" w14:paraId="34E96AB1" w14:textId="77777777" w:rsidTr="009035E1">
        <w:trPr>
          <w:trHeight w:val="260"/>
        </w:trPr>
        <w:tc>
          <w:tcPr>
            <w:tcW w:w="277" w:type="pct"/>
            <w:vMerge/>
            <w:vAlign w:val="center"/>
          </w:tcPr>
          <w:p w14:paraId="0B19D424"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c>
          <w:tcPr>
            <w:tcW w:w="1342" w:type="pct"/>
            <w:vMerge/>
            <w:vAlign w:val="center"/>
          </w:tcPr>
          <w:p w14:paraId="78EC2CA9"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c>
          <w:tcPr>
            <w:tcW w:w="365" w:type="pct"/>
            <w:vAlign w:val="center"/>
          </w:tcPr>
          <w:p w14:paraId="177A4975" w14:textId="77777777" w:rsidR="009D668F" w:rsidRDefault="009D668F" w:rsidP="009035E1">
            <w:pPr>
              <w:jc w:val="center"/>
              <w:rPr>
                <w:rFonts w:eastAsia="Times New Roman" w:cs="Times New Roman"/>
                <w:color w:val="000000"/>
                <w:szCs w:val="24"/>
              </w:rPr>
            </w:pPr>
          </w:p>
        </w:tc>
        <w:tc>
          <w:tcPr>
            <w:tcW w:w="366" w:type="pct"/>
            <w:vAlign w:val="center"/>
          </w:tcPr>
          <w:p w14:paraId="4960BCEF" w14:textId="77777777" w:rsidR="009D668F" w:rsidRDefault="009D668F" w:rsidP="009035E1">
            <w:pPr>
              <w:jc w:val="center"/>
              <w:rPr>
                <w:rFonts w:eastAsia="Times New Roman" w:cs="Times New Roman"/>
                <w:color w:val="000000"/>
                <w:szCs w:val="24"/>
              </w:rPr>
            </w:pPr>
          </w:p>
        </w:tc>
        <w:tc>
          <w:tcPr>
            <w:tcW w:w="1806" w:type="pct"/>
            <w:vAlign w:val="center"/>
          </w:tcPr>
          <w:p w14:paraId="1F3CF5D7" w14:textId="77777777" w:rsidR="009D668F" w:rsidRDefault="009D668F" w:rsidP="009035E1">
            <w:pPr>
              <w:tabs>
                <w:tab w:val="left" w:pos="250"/>
              </w:tabs>
              <w:jc w:val="left"/>
              <w:rPr>
                <w:rFonts w:eastAsia="Times New Roman" w:cs="Times New Roman"/>
                <w:color w:val="000000"/>
                <w:szCs w:val="24"/>
              </w:rPr>
            </w:pPr>
            <w:r>
              <w:rPr>
                <w:rFonts w:eastAsia="Times New Roman" w:cs="Times New Roman"/>
                <w:b/>
                <w:color w:val="000000"/>
                <w:szCs w:val="24"/>
              </w:rPr>
              <w:t xml:space="preserve">Sau giờ học (Post-Class): </w:t>
            </w:r>
            <w:r w:rsidRPr="00CB01F5">
              <w:rPr>
                <w:rFonts w:eastAsia="Times New Roman" w:cs="Times New Roman"/>
                <w:color w:val="000000"/>
                <w:szCs w:val="24"/>
              </w:rPr>
              <w:t>Ôn lại kiến thức, trả lời các câu hỏi</w:t>
            </w:r>
            <w:r>
              <w:rPr>
                <w:rFonts w:eastAsia="Times New Roman" w:cs="Times New Roman"/>
                <w:color w:val="000000"/>
                <w:szCs w:val="24"/>
              </w:rPr>
              <w:t xml:space="preserve"> (nếu có)</w:t>
            </w:r>
          </w:p>
        </w:tc>
        <w:tc>
          <w:tcPr>
            <w:tcW w:w="423" w:type="pct"/>
            <w:vAlign w:val="center"/>
          </w:tcPr>
          <w:p w14:paraId="00B00ADB" w14:textId="77777777" w:rsidR="009D668F" w:rsidRDefault="009D668F" w:rsidP="009035E1">
            <w:pPr>
              <w:rPr>
                <w:rFonts w:eastAsia="Times New Roman" w:cs="Times New Roman"/>
                <w:color w:val="000000"/>
              </w:rPr>
            </w:pPr>
          </w:p>
        </w:tc>
        <w:tc>
          <w:tcPr>
            <w:tcW w:w="421" w:type="pct"/>
            <w:vMerge/>
            <w:vAlign w:val="center"/>
          </w:tcPr>
          <w:p w14:paraId="7C9D2D8D"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r>
      <w:tr w:rsidR="009D668F" w14:paraId="45320C83" w14:textId="77777777" w:rsidTr="009035E1">
        <w:trPr>
          <w:trHeight w:val="260"/>
        </w:trPr>
        <w:tc>
          <w:tcPr>
            <w:tcW w:w="277" w:type="pct"/>
            <w:vMerge w:val="restart"/>
            <w:vAlign w:val="center"/>
          </w:tcPr>
          <w:p w14:paraId="79AEE00A" w14:textId="77777777" w:rsidR="009D668F" w:rsidRDefault="009D668F" w:rsidP="009035E1">
            <w:pPr>
              <w:tabs>
                <w:tab w:val="left" w:pos="-709"/>
              </w:tabs>
              <w:jc w:val="center"/>
              <w:rPr>
                <w:rFonts w:eastAsia="Times New Roman" w:cs="Times New Roman"/>
                <w:color w:val="000000"/>
                <w:szCs w:val="24"/>
              </w:rPr>
            </w:pPr>
            <w:r>
              <w:rPr>
                <w:rFonts w:eastAsia="Times New Roman" w:cs="Times New Roman"/>
                <w:color w:val="000000"/>
                <w:szCs w:val="24"/>
              </w:rPr>
              <w:t>7</w:t>
            </w:r>
          </w:p>
        </w:tc>
        <w:tc>
          <w:tcPr>
            <w:tcW w:w="1342" w:type="pct"/>
            <w:vMerge w:val="restart"/>
            <w:vAlign w:val="center"/>
          </w:tcPr>
          <w:p w14:paraId="44D5D45F" w14:textId="77777777" w:rsidR="009D668F" w:rsidRDefault="009D668F" w:rsidP="009035E1">
            <w:pPr>
              <w:rPr>
                <w:rFonts w:eastAsia="Times New Roman" w:cs="Times New Roman"/>
                <w:b/>
                <w:color w:val="000000"/>
                <w:szCs w:val="24"/>
              </w:rPr>
            </w:pPr>
            <w:r>
              <w:rPr>
                <w:rFonts w:eastAsia="Times New Roman" w:cs="Times New Roman"/>
                <w:b/>
                <w:color w:val="000000"/>
                <w:szCs w:val="24"/>
              </w:rPr>
              <w:t>Chương 3</w:t>
            </w:r>
          </w:p>
          <w:p w14:paraId="5A411A59" w14:textId="77777777" w:rsidR="009D668F" w:rsidRPr="00CB01F5" w:rsidRDefault="009D668F" w:rsidP="009035E1">
            <w:pPr>
              <w:rPr>
                <w:rFonts w:eastAsia="Times New Roman" w:cs="Times New Roman"/>
                <w:b/>
                <w:color w:val="000000"/>
                <w:szCs w:val="24"/>
                <w:lang w:val="vi-VN"/>
              </w:rPr>
            </w:pPr>
          </w:p>
          <w:p w14:paraId="0E9CC05F" w14:textId="77777777" w:rsidR="009D668F" w:rsidRPr="008E76E2" w:rsidRDefault="009D668F" w:rsidP="009035E1">
            <w:pPr>
              <w:jc w:val="left"/>
              <w:rPr>
                <w:rFonts w:eastAsia="Times New Roman" w:cs="Times New Roman"/>
                <w:color w:val="000000"/>
                <w:szCs w:val="24"/>
                <w:lang w:val="vi-VN"/>
              </w:rPr>
            </w:pPr>
            <w:r w:rsidRPr="008E76E2">
              <w:rPr>
                <w:rFonts w:eastAsia="Times New Roman" w:cs="Times New Roman"/>
                <w:color w:val="000000"/>
                <w:szCs w:val="24"/>
                <w:lang w:val="vi-VN"/>
              </w:rPr>
              <w:lastRenderedPageBreak/>
              <w:t>Mục 3.3. Chiến lược tiếp cận thị trường và tổ chức bán hàng</w:t>
            </w:r>
          </w:p>
          <w:p w14:paraId="2E8CAF8A" w14:textId="77777777" w:rsidR="009D668F" w:rsidRPr="009D668F" w:rsidRDefault="009D668F" w:rsidP="009035E1">
            <w:pPr>
              <w:jc w:val="left"/>
              <w:rPr>
                <w:rFonts w:eastAsia="Times New Roman" w:cs="Times New Roman"/>
                <w:color w:val="000000"/>
                <w:szCs w:val="24"/>
                <w:lang w:val="vi-VN"/>
              </w:rPr>
            </w:pPr>
            <w:r w:rsidRPr="008E76E2">
              <w:rPr>
                <w:rFonts w:eastAsia="Times New Roman" w:cs="Times New Roman"/>
                <w:color w:val="000000"/>
                <w:szCs w:val="24"/>
                <w:lang w:val="vi-VN"/>
              </w:rPr>
              <w:t>Mục 3.4. Đo lường tăng trưởng và phân tích dữ liệu khách hàng</w:t>
            </w:r>
          </w:p>
        </w:tc>
        <w:tc>
          <w:tcPr>
            <w:tcW w:w="365" w:type="pct"/>
            <w:vAlign w:val="center"/>
          </w:tcPr>
          <w:p w14:paraId="66370F5B" w14:textId="77777777" w:rsidR="009D668F" w:rsidRPr="009D668F" w:rsidRDefault="009D668F" w:rsidP="009035E1">
            <w:pPr>
              <w:jc w:val="center"/>
              <w:rPr>
                <w:rFonts w:eastAsia="Times New Roman" w:cs="Times New Roman"/>
                <w:color w:val="000000"/>
                <w:szCs w:val="24"/>
                <w:lang w:val="vi-VN"/>
              </w:rPr>
            </w:pPr>
          </w:p>
        </w:tc>
        <w:tc>
          <w:tcPr>
            <w:tcW w:w="366" w:type="pct"/>
            <w:vAlign w:val="center"/>
          </w:tcPr>
          <w:p w14:paraId="6955082C" w14:textId="77777777" w:rsidR="009D668F" w:rsidRPr="009D668F" w:rsidRDefault="009D668F" w:rsidP="009035E1">
            <w:pPr>
              <w:jc w:val="center"/>
              <w:rPr>
                <w:rFonts w:eastAsia="Times New Roman" w:cs="Times New Roman"/>
                <w:color w:val="000000"/>
                <w:szCs w:val="24"/>
                <w:lang w:val="vi-VN"/>
              </w:rPr>
            </w:pPr>
          </w:p>
        </w:tc>
        <w:tc>
          <w:tcPr>
            <w:tcW w:w="1806" w:type="pct"/>
            <w:vAlign w:val="center"/>
          </w:tcPr>
          <w:p w14:paraId="7E277252" w14:textId="77777777" w:rsidR="009D668F" w:rsidRDefault="009D668F" w:rsidP="009035E1">
            <w:pPr>
              <w:jc w:val="left"/>
              <w:rPr>
                <w:rFonts w:eastAsia="Times New Roman" w:cs="Times New Roman"/>
                <w:color w:val="000000"/>
              </w:rPr>
            </w:pPr>
            <w:r>
              <w:rPr>
                <w:rFonts w:eastAsia="Times New Roman" w:cs="Times New Roman"/>
                <w:b/>
                <w:color w:val="000000"/>
                <w:szCs w:val="24"/>
              </w:rPr>
              <w:t>Chuẩn bị (Pre-class):</w:t>
            </w:r>
            <w:r>
              <w:rPr>
                <w:rFonts w:eastAsia="Times New Roman" w:cs="Times New Roman"/>
                <w:color w:val="000000"/>
              </w:rPr>
              <w:t xml:space="preserve"> Đọc:</w:t>
            </w:r>
          </w:p>
          <w:p w14:paraId="4A59BB09" w14:textId="77777777" w:rsidR="009D668F" w:rsidRPr="00D52085" w:rsidRDefault="009D668F" w:rsidP="009035E1">
            <w:pPr>
              <w:jc w:val="left"/>
              <w:rPr>
                <w:rFonts w:eastAsia="Times New Roman" w:cs="Times New Roman"/>
                <w:color w:val="000000"/>
              </w:rPr>
            </w:pPr>
            <w:r>
              <w:rPr>
                <w:rFonts w:eastAsia="Times New Roman" w:cs="Times New Roman"/>
                <w:color w:val="000000"/>
              </w:rPr>
              <w:t>TL chính (1) chương 3; TLTK (3) c</w:t>
            </w:r>
            <w:r w:rsidRPr="00D52085">
              <w:rPr>
                <w:rFonts w:eastAsia="Times New Roman" w:cs="Times New Roman"/>
                <w:color w:val="000000"/>
              </w:rPr>
              <w:t>h</w:t>
            </w:r>
            <w:r>
              <w:rPr>
                <w:rFonts w:eastAsia="Times New Roman" w:cs="Times New Roman"/>
                <w:color w:val="000000"/>
              </w:rPr>
              <w:t>ương 6,7</w:t>
            </w:r>
          </w:p>
        </w:tc>
        <w:tc>
          <w:tcPr>
            <w:tcW w:w="423" w:type="pct"/>
            <w:vAlign w:val="center"/>
          </w:tcPr>
          <w:p w14:paraId="6F691CDC" w14:textId="77777777" w:rsidR="009D668F" w:rsidRDefault="009D668F" w:rsidP="009035E1">
            <w:pPr>
              <w:jc w:val="left"/>
              <w:rPr>
                <w:rFonts w:eastAsia="Times New Roman" w:cs="Times New Roman"/>
                <w:color w:val="000000"/>
              </w:rPr>
            </w:pPr>
          </w:p>
        </w:tc>
        <w:tc>
          <w:tcPr>
            <w:tcW w:w="421" w:type="pct"/>
            <w:vMerge w:val="restart"/>
            <w:vAlign w:val="center"/>
          </w:tcPr>
          <w:p w14:paraId="2E8526E6" w14:textId="77777777" w:rsidR="009D668F" w:rsidRDefault="009D668F" w:rsidP="009035E1">
            <w:pPr>
              <w:rPr>
                <w:rFonts w:eastAsia="Times New Roman" w:cs="Times New Roman"/>
                <w:color w:val="000000"/>
              </w:rPr>
            </w:pPr>
            <w:r>
              <w:rPr>
                <w:rFonts w:eastAsia="Times New Roman" w:cs="Times New Roman"/>
                <w:color w:val="000000"/>
              </w:rPr>
              <w:t>CLO1, CLO2</w:t>
            </w:r>
          </w:p>
        </w:tc>
      </w:tr>
      <w:tr w:rsidR="009D668F" w14:paraId="15B7BCEC" w14:textId="77777777" w:rsidTr="009035E1">
        <w:trPr>
          <w:trHeight w:val="260"/>
        </w:trPr>
        <w:tc>
          <w:tcPr>
            <w:tcW w:w="277" w:type="pct"/>
            <w:vMerge/>
            <w:vAlign w:val="center"/>
          </w:tcPr>
          <w:p w14:paraId="2C16D7F4"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c>
          <w:tcPr>
            <w:tcW w:w="1342" w:type="pct"/>
            <w:vMerge/>
            <w:vAlign w:val="center"/>
          </w:tcPr>
          <w:p w14:paraId="036787BB"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c>
          <w:tcPr>
            <w:tcW w:w="365" w:type="pct"/>
            <w:vAlign w:val="center"/>
          </w:tcPr>
          <w:p w14:paraId="35CECD7A" w14:textId="77777777" w:rsidR="009D668F" w:rsidRDefault="009D668F" w:rsidP="009035E1">
            <w:pPr>
              <w:jc w:val="center"/>
              <w:rPr>
                <w:rFonts w:eastAsia="Times New Roman" w:cs="Times New Roman"/>
                <w:color w:val="000000"/>
                <w:szCs w:val="24"/>
              </w:rPr>
            </w:pPr>
            <w:r>
              <w:rPr>
                <w:rFonts w:eastAsia="Times New Roman" w:cs="Times New Roman"/>
                <w:color w:val="000000"/>
                <w:szCs w:val="24"/>
              </w:rPr>
              <w:t>4</w:t>
            </w:r>
          </w:p>
        </w:tc>
        <w:tc>
          <w:tcPr>
            <w:tcW w:w="366" w:type="pct"/>
            <w:vAlign w:val="center"/>
          </w:tcPr>
          <w:p w14:paraId="59AD922B" w14:textId="77777777" w:rsidR="009D668F" w:rsidRDefault="009D668F" w:rsidP="009035E1">
            <w:pPr>
              <w:jc w:val="center"/>
              <w:rPr>
                <w:rFonts w:eastAsia="Times New Roman" w:cs="Times New Roman"/>
                <w:color w:val="000000"/>
                <w:szCs w:val="24"/>
              </w:rPr>
            </w:pPr>
          </w:p>
        </w:tc>
        <w:tc>
          <w:tcPr>
            <w:tcW w:w="1806" w:type="pct"/>
            <w:vAlign w:val="center"/>
          </w:tcPr>
          <w:p w14:paraId="72CD5515" w14:textId="77777777" w:rsidR="009D668F" w:rsidRDefault="009D668F" w:rsidP="009035E1">
            <w:pPr>
              <w:tabs>
                <w:tab w:val="left" w:pos="250"/>
              </w:tabs>
              <w:jc w:val="left"/>
              <w:rPr>
                <w:rFonts w:eastAsia="Times New Roman" w:cs="Times New Roman"/>
                <w:b/>
                <w:color w:val="000000"/>
                <w:szCs w:val="24"/>
              </w:rPr>
            </w:pPr>
            <w:r>
              <w:rPr>
                <w:rFonts w:eastAsia="Times New Roman" w:cs="Times New Roman"/>
                <w:b/>
                <w:color w:val="000000"/>
                <w:szCs w:val="24"/>
              </w:rPr>
              <w:t>Trên lớp (In-class)</w:t>
            </w:r>
          </w:p>
          <w:p w14:paraId="4A46022F" w14:textId="77777777" w:rsidR="009D668F" w:rsidRDefault="009D668F" w:rsidP="009035E1">
            <w:pPr>
              <w:tabs>
                <w:tab w:val="left" w:pos="250"/>
              </w:tabs>
              <w:jc w:val="left"/>
              <w:rPr>
                <w:rFonts w:eastAsia="Times New Roman" w:cs="Times New Roman"/>
                <w:color w:val="000000"/>
                <w:sz w:val="16"/>
                <w:szCs w:val="16"/>
              </w:rPr>
            </w:pPr>
            <w:r>
              <w:rPr>
                <w:rFonts w:eastAsia="Times New Roman" w:cs="Times New Roman"/>
                <w:color w:val="000000"/>
                <w:szCs w:val="24"/>
              </w:rPr>
              <w:t>- Hoạt động Dạy trên lớp: Thuyết giảng, thảo luận</w:t>
            </w:r>
          </w:p>
          <w:p w14:paraId="7ACEB324" w14:textId="77777777" w:rsidR="009D668F" w:rsidRDefault="009D668F" w:rsidP="009035E1">
            <w:pPr>
              <w:tabs>
                <w:tab w:val="left" w:pos="250"/>
              </w:tabs>
              <w:jc w:val="left"/>
              <w:rPr>
                <w:rFonts w:eastAsia="Times New Roman" w:cs="Times New Roman"/>
                <w:b/>
                <w:color w:val="000000"/>
                <w:szCs w:val="24"/>
              </w:rPr>
            </w:pPr>
            <w:r>
              <w:rPr>
                <w:rFonts w:eastAsia="Times New Roman" w:cs="Times New Roman"/>
                <w:color w:val="000000"/>
                <w:szCs w:val="24"/>
              </w:rPr>
              <w:t xml:space="preserve">- Hoạt động Học trên lớp: Nghe giảng, thảo luận </w:t>
            </w:r>
          </w:p>
        </w:tc>
        <w:tc>
          <w:tcPr>
            <w:tcW w:w="423" w:type="pct"/>
            <w:vAlign w:val="center"/>
          </w:tcPr>
          <w:p w14:paraId="66BB65C2" w14:textId="77777777" w:rsidR="009D668F" w:rsidRDefault="009D668F" w:rsidP="009035E1">
            <w:pPr>
              <w:rPr>
                <w:rFonts w:eastAsia="Times New Roman" w:cs="Times New Roman"/>
                <w:color w:val="000000"/>
              </w:rPr>
            </w:pPr>
          </w:p>
        </w:tc>
        <w:tc>
          <w:tcPr>
            <w:tcW w:w="421" w:type="pct"/>
            <w:vMerge/>
            <w:vAlign w:val="center"/>
          </w:tcPr>
          <w:p w14:paraId="3E3BC314"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r>
      <w:tr w:rsidR="009D668F" w14:paraId="7599EF27" w14:textId="77777777" w:rsidTr="009035E1">
        <w:trPr>
          <w:trHeight w:val="260"/>
        </w:trPr>
        <w:tc>
          <w:tcPr>
            <w:tcW w:w="277" w:type="pct"/>
            <w:vMerge/>
            <w:vAlign w:val="center"/>
          </w:tcPr>
          <w:p w14:paraId="44D7575E"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c>
          <w:tcPr>
            <w:tcW w:w="1342" w:type="pct"/>
            <w:vMerge/>
            <w:vAlign w:val="center"/>
          </w:tcPr>
          <w:p w14:paraId="143F7C61"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c>
          <w:tcPr>
            <w:tcW w:w="365" w:type="pct"/>
            <w:vAlign w:val="center"/>
          </w:tcPr>
          <w:p w14:paraId="629356CC" w14:textId="77777777" w:rsidR="009D668F" w:rsidRDefault="009D668F" w:rsidP="009035E1">
            <w:pPr>
              <w:jc w:val="center"/>
              <w:rPr>
                <w:rFonts w:eastAsia="Times New Roman" w:cs="Times New Roman"/>
                <w:color w:val="000000"/>
                <w:szCs w:val="24"/>
              </w:rPr>
            </w:pPr>
          </w:p>
        </w:tc>
        <w:tc>
          <w:tcPr>
            <w:tcW w:w="366" w:type="pct"/>
            <w:vAlign w:val="center"/>
          </w:tcPr>
          <w:p w14:paraId="4975CDD7" w14:textId="77777777" w:rsidR="009D668F" w:rsidRDefault="009D668F" w:rsidP="009035E1">
            <w:pPr>
              <w:jc w:val="center"/>
              <w:rPr>
                <w:rFonts w:eastAsia="Times New Roman" w:cs="Times New Roman"/>
                <w:color w:val="000000"/>
                <w:szCs w:val="24"/>
              </w:rPr>
            </w:pPr>
            <w:r>
              <w:rPr>
                <w:rFonts w:eastAsia="Times New Roman" w:cs="Times New Roman"/>
                <w:color w:val="000000"/>
                <w:szCs w:val="24"/>
              </w:rPr>
              <w:t>2</w:t>
            </w:r>
          </w:p>
        </w:tc>
        <w:tc>
          <w:tcPr>
            <w:tcW w:w="1806" w:type="pct"/>
            <w:vAlign w:val="center"/>
          </w:tcPr>
          <w:p w14:paraId="47668301" w14:textId="77777777" w:rsidR="009D668F" w:rsidRPr="002E7DFF" w:rsidRDefault="009D668F" w:rsidP="009035E1">
            <w:pPr>
              <w:tabs>
                <w:tab w:val="left" w:pos="250"/>
              </w:tabs>
              <w:jc w:val="left"/>
              <w:rPr>
                <w:rFonts w:eastAsia="Times New Roman" w:cs="Times New Roman"/>
                <w:b/>
                <w:szCs w:val="24"/>
              </w:rPr>
            </w:pPr>
            <w:r w:rsidRPr="002E7DFF">
              <w:rPr>
                <w:rFonts w:eastAsia="Times New Roman" w:cs="Times New Roman"/>
                <w:b/>
                <w:szCs w:val="24"/>
              </w:rPr>
              <w:t>Trên lớp (In-class)</w:t>
            </w:r>
          </w:p>
          <w:p w14:paraId="42BC854B" w14:textId="77777777" w:rsidR="009D668F" w:rsidRPr="002E7DFF" w:rsidRDefault="009D668F" w:rsidP="009035E1">
            <w:pPr>
              <w:tabs>
                <w:tab w:val="left" w:pos="250"/>
              </w:tabs>
              <w:jc w:val="left"/>
              <w:rPr>
                <w:rFonts w:eastAsia="Times New Roman" w:cs="Times New Roman"/>
                <w:b/>
                <w:szCs w:val="24"/>
              </w:rPr>
            </w:pPr>
            <w:r w:rsidRPr="002E7DFF">
              <w:rPr>
                <w:rFonts w:eastAsia="Times New Roman" w:cs="Times New Roman"/>
                <w:szCs w:val="24"/>
              </w:rPr>
              <w:t>- Hoạt động thực hành: thảo luận nhóm c</w:t>
            </w:r>
            <w:r>
              <w:rPr>
                <w:rFonts w:eastAsia="Times New Roman" w:cs="Times New Roman"/>
                <w:szCs w:val="24"/>
              </w:rPr>
              <w:t>hủ đề 07</w:t>
            </w:r>
          </w:p>
        </w:tc>
        <w:tc>
          <w:tcPr>
            <w:tcW w:w="423" w:type="pct"/>
            <w:vAlign w:val="center"/>
          </w:tcPr>
          <w:p w14:paraId="55527678" w14:textId="77777777" w:rsidR="009D668F" w:rsidRDefault="009D668F" w:rsidP="009035E1">
            <w:pPr>
              <w:rPr>
                <w:rFonts w:eastAsia="Times New Roman" w:cs="Times New Roman"/>
                <w:color w:val="000000"/>
              </w:rPr>
            </w:pPr>
          </w:p>
        </w:tc>
        <w:tc>
          <w:tcPr>
            <w:tcW w:w="421" w:type="pct"/>
            <w:vMerge/>
            <w:vAlign w:val="center"/>
          </w:tcPr>
          <w:p w14:paraId="5797CCD5"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r>
      <w:tr w:rsidR="009D668F" w14:paraId="69E4E84F" w14:textId="77777777" w:rsidTr="009035E1">
        <w:trPr>
          <w:trHeight w:val="260"/>
        </w:trPr>
        <w:tc>
          <w:tcPr>
            <w:tcW w:w="277" w:type="pct"/>
            <w:vMerge/>
            <w:vAlign w:val="center"/>
          </w:tcPr>
          <w:p w14:paraId="2D789AF6"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c>
          <w:tcPr>
            <w:tcW w:w="1342" w:type="pct"/>
            <w:vMerge/>
            <w:vAlign w:val="center"/>
          </w:tcPr>
          <w:p w14:paraId="06DDA982"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c>
          <w:tcPr>
            <w:tcW w:w="365" w:type="pct"/>
            <w:vAlign w:val="center"/>
          </w:tcPr>
          <w:p w14:paraId="00BCA76A" w14:textId="77777777" w:rsidR="009D668F" w:rsidRDefault="009D668F" w:rsidP="009035E1">
            <w:pPr>
              <w:jc w:val="center"/>
              <w:rPr>
                <w:rFonts w:eastAsia="Times New Roman" w:cs="Times New Roman"/>
                <w:color w:val="000000"/>
                <w:szCs w:val="24"/>
              </w:rPr>
            </w:pPr>
          </w:p>
        </w:tc>
        <w:tc>
          <w:tcPr>
            <w:tcW w:w="366" w:type="pct"/>
            <w:vAlign w:val="center"/>
          </w:tcPr>
          <w:p w14:paraId="606F300C" w14:textId="77777777" w:rsidR="009D668F" w:rsidRDefault="009D668F" w:rsidP="009035E1">
            <w:pPr>
              <w:jc w:val="center"/>
              <w:rPr>
                <w:rFonts w:eastAsia="Times New Roman" w:cs="Times New Roman"/>
                <w:color w:val="000000"/>
                <w:szCs w:val="24"/>
              </w:rPr>
            </w:pPr>
          </w:p>
        </w:tc>
        <w:tc>
          <w:tcPr>
            <w:tcW w:w="1806" w:type="pct"/>
            <w:vAlign w:val="center"/>
          </w:tcPr>
          <w:p w14:paraId="24933273" w14:textId="77777777" w:rsidR="009D668F" w:rsidRPr="00D746E9" w:rsidRDefault="009D668F" w:rsidP="009035E1">
            <w:pPr>
              <w:tabs>
                <w:tab w:val="left" w:pos="250"/>
              </w:tabs>
              <w:jc w:val="left"/>
              <w:rPr>
                <w:rFonts w:eastAsia="Times New Roman" w:cs="Times New Roman"/>
                <w:szCs w:val="24"/>
                <w:lang w:val="vi-VN"/>
              </w:rPr>
            </w:pPr>
            <w:r w:rsidRPr="002E7DFF">
              <w:rPr>
                <w:rFonts w:eastAsia="Times New Roman" w:cs="Times New Roman"/>
                <w:b/>
                <w:szCs w:val="24"/>
              </w:rPr>
              <w:t xml:space="preserve">Sau giờ học (Post-Class): </w:t>
            </w:r>
            <w:r w:rsidRPr="002E7DFF">
              <w:rPr>
                <w:rFonts w:eastAsia="Times New Roman" w:cs="Times New Roman"/>
                <w:szCs w:val="24"/>
              </w:rPr>
              <w:t>Ôn lại kiến thức, trả lời các câu hỏi</w:t>
            </w:r>
          </w:p>
        </w:tc>
        <w:tc>
          <w:tcPr>
            <w:tcW w:w="423" w:type="pct"/>
            <w:vAlign w:val="center"/>
          </w:tcPr>
          <w:p w14:paraId="3E032EE8" w14:textId="77777777" w:rsidR="009D668F" w:rsidRDefault="009D668F" w:rsidP="009035E1">
            <w:pPr>
              <w:rPr>
                <w:rFonts w:eastAsia="Times New Roman" w:cs="Times New Roman"/>
                <w:color w:val="000000"/>
              </w:rPr>
            </w:pPr>
          </w:p>
        </w:tc>
        <w:tc>
          <w:tcPr>
            <w:tcW w:w="421" w:type="pct"/>
            <w:vMerge/>
            <w:vAlign w:val="center"/>
          </w:tcPr>
          <w:p w14:paraId="1B2B5EEA" w14:textId="77777777" w:rsidR="009D668F" w:rsidRDefault="009D668F" w:rsidP="009035E1">
            <w:pPr>
              <w:widowControl w:val="0"/>
              <w:pBdr>
                <w:top w:val="nil"/>
                <w:left w:val="nil"/>
                <w:bottom w:val="nil"/>
                <w:right w:val="nil"/>
                <w:between w:val="nil"/>
              </w:pBdr>
              <w:jc w:val="left"/>
              <w:rPr>
                <w:rFonts w:eastAsia="Times New Roman" w:cs="Times New Roman"/>
                <w:color w:val="000000"/>
              </w:rPr>
            </w:pPr>
          </w:p>
        </w:tc>
      </w:tr>
      <w:tr w:rsidR="009D668F" w:rsidRPr="005C54D5" w14:paraId="03417703" w14:textId="77777777" w:rsidTr="009035E1">
        <w:trPr>
          <w:trHeight w:val="260"/>
        </w:trPr>
        <w:tc>
          <w:tcPr>
            <w:tcW w:w="277" w:type="pct"/>
            <w:vMerge w:val="restart"/>
            <w:vAlign w:val="center"/>
          </w:tcPr>
          <w:p w14:paraId="0DB10C79" w14:textId="77777777" w:rsidR="009D668F" w:rsidRPr="005D1D64" w:rsidRDefault="009D668F" w:rsidP="009035E1">
            <w:pPr>
              <w:jc w:val="left"/>
              <w:rPr>
                <w:rFonts w:eastAsia="Times New Roman" w:cs="Times New Roman"/>
                <w:color w:val="000000"/>
                <w:szCs w:val="24"/>
                <w:lang w:val="vi-VN"/>
              </w:rPr>
            </w:pPr>
            <w:r>
              <w:rPr>
                <w:rFonts w:eastAsia="Times New Roman" w:cs="Times New Roman"/>
                <w:color w:val="000000"/>
                <w:szCs w:val="24"/>
                <w:lang w:val="vi-VN"/>
              </w:rPr>
              <w:t>8</w:t>
            </w:r>
          </w:p>
        </w:tc>
        <w:tc>
          <w:tcPr>
            <w:tcW w:w="1342" w:type="pct"/>
            <w:vMerge w:val="restart"/>
            <w:vAlign w:val="center"/>
          </w:tcPr>
          <w:p w14:paraId="5C383567" w14:textId="77777777" w:rsidR="009D668F" w:rsidRPr="005D1D64" w:rsidRDefault="009D668F" w:rsidP="009035E1">
            <w:pPr>
              <w:jc w:val="left"/>
              <w:rPr>
                <w:rFonts w:eastAsia="Times New Roman" w:cs="Times New Roman"/>
                <w:b/>
                <w:color w:val="000000"/>
                <w:szCs w:val="24"/>
                <w:lang w:val="vi-VN"/>
              </w:rPr>
            </w:pPr>
            <w:r w:rsidRPr="005D1D64">
              <w:rPr>
                <w:rFonts w:eastAsia="Times New Roman" w:cs="Times New Roman"/>
                <w:b/>
                <w:color w:val="000000"/>
                <w:szCs w:val="24"/>
                <w:lang w:val="vi-VN"/>
              </w:rPr>
              <w:t>Chương 4</w:t>
            </w:r>
          </w:p>
          <w:p w14:paraId="73659A24" w14:textId="77777777" w:rsidR="009D668F" w:rsidRPr="005D1D64" w:rsidRDefault="009D668F" w:rsidP="009035E1">
            <w:pPr>
              <w:jc w:val="left"/>
              <w:rPr>
                <w:rFonts w:eastAsia="Times New Roman" w:cs="Times New Roman"/>
                <w:color w:val="000000"/>
                <w:szCs w:val="24"/>
                <w:lang w:val="vi-VN"/>
              </w:rPr>
            </w:pPr>
          </w:p>
          <w:p w14:paraId="1BD73C3C" w14:textId="77777777" w:rsidR="009D668F" w:rsidRPr="005D1D64" w:rsidRDefault="009D668F" w:rsidP="009035E1">
            <w:pPr>
              <w:jc w:val="left"/>
              <w:rPr>
                <w:rFonts w:eastAsia="Times New Roman" w:cs="Times New Roman"/>
                <w:color w:val="000000"/>
                <w:szCs w:val="24"/>
                <w:lang w:val="vi-VN"/>
              </w:rPr>
            </w:pPr>
            <w:r w:rsidRPr="005D1D64">
              <w:rPr>
                <w:rFonts w:eastAsia="Times New Roman" w:cs="Times New Roman"/>
                <w:color w:val="000000"/>
                <w:szCs w:val="24"/>
                <w:lang w:val="vi-VN"/>
              </w:rPr>
              <w:t>Mục 4.1. Đội ngũ sáng lập và văn hóa start-up</w:t>
            </w:r>
            <w:r w:rsidRPr="005D1D64">
              <w:rPr>
                <w:rFonts w:eastAsia="Times New Roman" w:cs="Times New Roman"/>
                <w:color w:val="000000"/>
                <w:szCs w:val="24"/>
                <w:lang w:val="vi-VN"/>
              </w:rPr>
              <w:br/>
              <w:t>Mục 4.2. Tổ chức và vận hành tinh gọn</w:t>
            </w:r>
            <w:r w:rsidRPr="005D1D64">
              <w:rPr>
                <w:rFonts w:eastAsia="Times New Roman" w:cs="Times New Roman"/>
                <w:color w:val="000000"/>
                <w:szCs w:val="24"/>
                <w:lang w:val="vi-VN"/>
              </w:rPr>
              <w:br/>
            </w:r>
          </w:p>
          <w:p w14:paraId="2B2E85AB" w14:textId="77777777" w:rsidR="009D668F" w:rsidRPr="005C54D5" w:rsidRDefault="009D668F" w:rsidP="009035E1">
            <w:pPr>
              <w:jc w:val="left"/>
              <w:rPr>
                <w:rFonts w:eastAsia="Times New Roman" w:cs="Times New Roman"/>
                <w:color w:val="000000"/>
                <w:szCs w:val="24"/>
                <w:lang w:val="vi-VN"/>
              </w:rPr>
            </w:pPr>
          </w:p>
          <w:p w14:paraId="32CAA99E" w14:textId="77777777" w:rsidR="009D668F" w:rsidRPr="005D1D64" w:rsidRDefault="009D668F" w:rsidP="009035E1">
            <w:pPr>
              <w:jc w:val="left"/>
              <w:rPr>
                <w:rFonts w:eastAsia="Times New Roman" w:cs="Times New Roman"/>
                <w:color w:val="000000"/>
                <w:szCs w:val="24"/>
                <w:lang w:val="vi-VN"/>
              </w:rPr>
            </w:pPr>
          </w:p>
        </w:tc>
        <w:tc>
          <w:tcPr>
            <w:tcW w:w="365" w:type="pct"/>
            <w:vAlign w:val="center"/>
          </w:tcPr>
          <w:p w14:paraId="23D9EA97" w14:textId="77777777" w:rsidR="009D668F" w:rsidRPr="009D668F" w:rsidRDefault="009D668F" w:rsidP="009035E1">
            <w:pPr>
              <w:tabs>
                <w:tab w:val="left" w:pos="-709"/>
              </w:tabs>
              <w:jc w:val="center"/>
              <w:rPr>
                <w:rFonts w:eastAsia="Times New Roman" w:cs="Times New Roman"/>
                <w:color w:val="000000"/>
                <w:szCs w:val="24"/>
                <w:lang w:val="vi-VN"/>
              </w:rPr>
            </w:pPr>
          </w:p>
        </w:tc>
        <w:tc>
          <w:tcPr>
            <w:tcW w:w="366" w:type="pct"/>
            <w:vAlign w:val="center"/>
          </w:tcPr>
          <w:p w14:paraId="7A0974AD" w14:textId="77777777" w:rsidR="009D668F" w:rsidRPr="009D668F" w:rsidRDefault="009D668F" w:rsidP="009035E1">
            <w:pPr>
              <w:tabs>
                <w:tab w:val="left" w:pos="-709"/>
              </w:tabs>
              <w:jc w:val="center"/>
              <w:rPr>
                <w:rFonts w:eastAsia="Times New Roman" w:cs="Times New Roman"/>
                <w:color w:val="000000"/>
                <w:szCs w:val="24"/>
                <w:lang w:val="vi-VN"/>
              </w:rPr>
            </w:pPr>
          </w:p>
        </w:tc>
        <w:tc>
          <w:tcPr>
            <w:tcW w:w="1806" w:type="pct"/>
            <w:vAlign w:val="center"/>
          </w:tcPr>
          <w:p w14:paraId="57CDF82C" w14:textId="77777777" w:rsidR="009D668F" w:rsidRPr="009D668F" w:rsidRDefault="009D668F" w:rsidP="009035E1">
            <w:pPr>
              <w:tabs>
                <w:tab w:val="left" w:pos="-709"/>
              </w:tabs>
              <w:jc w:val="left"/>
              <w:rPr>
                <w:rFonts w:eastAsia="Times New Roman" w:cs="Times New Roman"/>
                <w:szCs w:val="24"/>
                <w:lang w:val="vi-VN"/>
              </w:rPr>
            </w:pPr>
            <w:r w:rsidRPr="009D668F">
              <w:rPr>
                <w:rFonts w:eastAsia="Times New Roman" w:cs="Times New Roman"/>
                <w:b/>
                <w:szCs w:val="24"/>
                <w:lang w:val="vi-VN"/>
              </w:rPr>
              <w:t>Chuẩn bị (Pre-class):</w:t>
            </w:r>
            <w:r w:rsidRPr="009D668F">
              <w:rPr>
                <w:rFonts w:eastAsia="Times New Roman" w:cs="Times New Roman"/>
                <w:szCs w:val="24"/>
                <w:lang w:val="vi-VN"/>
              </w:rPr>
              <w:t xml:space="preserve"> Đọc: TL chính (01) Chương 4; TLTK (2) Chương 4; TLTK (3) Chương 4.</w:t>
            </w:r>
          </w:p>
        </w:tc>
        <w:tc>
          <w:tcPr>
            <w:tcW w:w="423" w:type="pct"/>
            <w:vAlign w:val="center"/>
          </w:tcPr>
          <w:p w14:paraId="13B69C69" w14:textId="77777777" w:rsidR="009D668F" w:rsidRPr="009D668F" w:rsidRDefault="009D668F" w:rsidP="009035E1">
            <w:pPr>
              <w:tabs>
                <w:tab w:val="left" w:pos="-709"/>
              </w:tabs>
              <w:jc w:val="center"/>
              <w:rPr>
                <w:rFonts w:eastAsia="Times New Roman" w:cs="Times New Roman"/>
                <w:color w:val="000000"/>
                <w:szCs w:val="24"/>
                <w:lang w:val="vi-VN"/>
              </w:rPr>
            </w:pPr>
          </w:p>
        </w:tc>
        <w:tc>
          <w:tcPr>
            <w:tcW w:w="421" w:type="pct"/>
            <w:vMerge w:val="restart"/>
            <w:vAlign w:val="center"/>
          </w:tcPr>
          <w:p w14:paraId="5F9B1540" w14:textId="77777777" w:rsidR="009D668F" w:rsidRDefault="009D668F" w:rsidP="009035E1">
            <w:pPr>
              <w:tabs>
                <w:tab w:val="left" w:pos="-709"/>
              </w:tabs>
              <w:jc w:val="center"/>
              <w:rPr>
                <w:rFonts w:eastAsia="Times New Roman" w:cs="Times New Roman"/>
                <w:color w:val="000000"/>
              </w:rPr>
            </w:pPr>
            <w:r>
              <w:rPr>
                <w:rFonts w:eastAsia="Times New Roman" w:cs="Times New Roman"/>
                <w:color w:val="000000"/>
              </w:rPr>
              <w:t>CLO1, CLO2,</w:t>
            </w:r>
          </w:p>
          <w:p w14:paraId="5B8B1F6D" w14:textId="77777777" w:rsidR="009D668F" w:rsidRPr="005C54D5" w:rsidRDefault="009D668F" w:rsidP="009035E1">
            <w:pPr>
              <w:tabs>
                <w:tab w:val="left" w:pos="-709"/>
              </w:tabs>
              <w:jc w:val="center"/>
              <w:rPr>
                <w:rFonts w:eastAsia="Times New Roman" w:cs="Times New Roman"/>
                <w:color w:val="000000"/>
                <w:szCs w:val="24"/>
              </w:rPr>
            </w:pPr>
            <w:r>
              <w:rPr>
                <w:rFonts w:eastAsia="Times New Roman" w:cs="Times New Roman"/>
                <w:color w:val="000000"/>
              </w:rPr>
              <w:t>CLO3</w:t>
            </w:r>
          </w:p>
        </w:tc>
      </w:tr>
      <w:tr w:rsidR="009D668F" w:rsidRPr="005C54D5" w14:paraId="1FCCC9C3" w14:textId="77777777" w:rsidTr="009035E1">
        <w:trPr>
          <w:trHeight w:val="260"/>
        </w:trPr>
        <w:tc>
          <w:tcPr>
            <w:tcW w:w="277" w:type="pct"/>
            <w:vMerge/>
            <w:vAlign w:val="center"/>
          </w:tcPr>
          <w:p w14:paraId="017F5C79" w14:textId="77777777" w:rsidR="009D668F" w:rsidRPr="005C54D5" w:rsidRDefault="009D668F" w:rsidP="009035E1">
            <w:pPr>
              <w:tabs>
                <w:tab w:val="left" w:pos="-709"/>
              </w:tabs>
              <w:jc w:val="center"/>
              <w:rPr>
                <w:rFonts w:eastAsia="Times New Roman" w:cs="Times New Roman"/>
                <w:color w:val="000000"/>
                <w:szCs w:val="24"/>
              </w:rPr>
            </w:pPr>
          </w:p>
        </w:tc>
        <w:tc>
          <w:tcPr>
            <w:tcW w:w="1342" w:type="pct"/>
            <w:vMerge/>
            <w:vAlign w:val="center"/>
          </w:tcPr>
          <w:p w14:paraId="0E0B5226" w14:textId="77777777" w:rsidR="009D668F" w:rsidRPr="005C54D5" w:rsidRDefault="009D668F" w:rsidP="009035E1">
            <w:pPr>
              <w:tabs>
                <w:tab w:val="left" w:pos="-709"/>
              </w:tabs>
              <w:jc w:val="center"/>
              <w:rPr>
                <w:rFonts w:eastAsia="Times New Roman" w:cs="Times New Roman"/>
                <w:color w:val="000000"/>
                <w:szCs w:val="24"/>
              </w:rPr>
            </w:pPr>
          </w:p>
        </w:tc>
        <w:tc>
          <w:tcPr>
            <w:tcW w:w="365" w:type="pct"/>
            <w:vAlign w:val="center"/>
          </w:tcPr>
          <w:p w14:paraId="635B2B27" w14:textId="77777777" w:rsidR="009D668F" w:rsidRPr="005C54D5" w:rsidRDefault="009D668F" w:rsidP="009035E1">
            <w:pPr>
              <w:tabs>
                <w:tab w:val="left" w:pos="-709"/>
              </w:tabs>
              <w:jc w:val="center"/>
              <w:rPr>
                <w:rFonts w:eastAsia="Times New Roman" w:cs="Times New Roman"/>
                <w:color w:val="000000"/>
                <w:szCs w:val="24"/>
              </w:rPr>
            </w:pPr>
            <w:r>
              <w:rPr>
                <w:rFonts w:eastAsia="Times New Roman" w:cs="Times New Roman"/>
                <w:color w:val="000000"/>
                <w:szCs w:val="24"/>
              </w:rPr>
              <w:t>4</w:t>
            </w:r>
          </w:p>
        </w:tc>
        <w:tc>
          <w:tcPr>
            <w:tcW w:w="366" w:type="pct"/>
            <w:vAlign w:val="center"/>
          </w:tcPr>
          <w:p w14:paraId="3B935C74" w14:textId="77777777" w:rsidR="009D668F" w:rsidRPr="005C54D5" w:rsidRDefault="009D668F" w:rsidP="009035E1">
            <w:pPr>
              <w:tabs>
                <w:tab w:val="left" w:pos="-709"/>
              </w:tabs>
              <w:jc w:val="center"/>
              <w:rPr>
                <w:rFonts w:eastAsia="Times New Roman" w:cs="Times New Roman"/>
                <w:color w:val="000000"/>
                <w:szCs w:val="24"/>
              </w:rPr>
            </w:pPr>
          </w:p>
        </w:tc>
        <w:tc>
          <w:tcPr>
            <w:tcW w:w="1806" w:type="pct"/>
            <w:vAlign w:val="center"/>
          </w:tcPr>
          <w:p w14:paraId="1F4E9FAA" w14:textId="77777777" w:rsidR="009D668F" w:rsidRPr="002E7DFF" w:rsidRDefault="009D668F" w:rsidP="009035E1">
            <w:pPr>
              <w:tabs>
                <w:tab w:val="left" w:pos="-709"/>
              </w:tabs>
              <w:jc w:val="left"/>
              <w:rPr>
                <w:rFonts w:eastAsia="Times New Roman" w:cs="Times New Roman"/>
                <w:b/>
                <w:szCs w:val="24"/>
              </w:rPr>
            </w:pPr>
            <w:r w:rsidRPr="002E7DFF">
              <w:rPr>
                <w:rFonts w:eastAsia="Times New Roman" w:cs="Times New Roman"/>
                <w:b/>
                <w:szCs w:val="24"/>
              </w:rPr>
              <w:t>Trên lớp (In-class)</w:t>
            </w:r>
          </w:p>
          <w:p w14:paraId="26500836" w14:textId="77777777" w:rsidR="009D668F" w:rsidRPr="002E7DFF" w:rsidRDefault="009D668F" w:rsidP="009035E1">
            <w:pPr>
              <w:tabs>
                <w:tab w:val="left" w:pos="-709"/>
              </w:tabs>
              <w:jc w:val="left"/>
              <w:rPr>
                <w:rFonts w:eastAsia="Times New Roman" w:cs="Times New Roman"/>
                <w:szCs w:val="24"/>
              </w:rPr>
            </w:pPr>
            <w:r w:rsidRPr="002E7DFF">
              <w:rPr>
                <w:rFonts w:eastAsia="Times New Roman" w:cs="Times New Roman"/>
                <w:szCs w:val="24"/>
              </w:rPr>
              <w:t>- Hoạt động Dạy trên lớp: Thuyết giảng, thảo luận</w:t>
            </w:r>
          </w:p>
          <w:p w14:paraId="6757D615" w14:textId="77777777" w:rsidR="009D668F" w:rsidRPr="002E7DFF" w:rsidRDefault="009D668F" w:rsidP="009035E1">
            <w:pPr>
              <w:tabs>
                <w:tab w:val="left" w:pos="-709"/>
              </w:tabs>
              <w:jc w:val="left"/>
              <w:rPr>
                <w:rFonts w:eastAsia="Times New Roman" w:cs="Times New Roman"/>
                <w:b/>
                <w:szCs w:val="24"/>
              </w:rPr>
            </w:pPr>
            <w:r w:rsidRPr="002E7DFF">
              <w:rPr>
                <w:rFonts w:eastAsia="Times New Roman" w:cs="Times New Roman"/>
                <w:szCs w:val="24"/>
              </w:rPr>
              <w:t xml:space="preserve">- Hoạt động Học trên lớp: Nghe giảng, thảo luận </w:t>
            </w:r>
          </w:p>
        </w:tc>
        <w:tc>
          <w:tcPr>
            <w:tcW w:w="423" w:type="pct"/>
            <w:vAlign w:val="center"/>
          </w:tcPr>
          <w:p w14:paraId="2FBCD4FF" w14:textId="77777777" w:rsidR="009D668F" w:rsidRPr="002E7DFF" w:rsidRDefault="009D668F" w:rsidP="009035E1">
            <w:pPr>
              <w:tabs>
                <w:tab w:val="left" w:pos="-709"/>
              </w:tabs>
              <w:jc w:val="center"/>
              <w:rPr>
                <w:rFonts w:eastAsia="Times New Roman" w:cs="Times New Roman"/>
                <w:szCs w:val="24"/>
              </w:rPr>
            </w:pPr>
          </w:p>
        </w:tc>
        <w:tc>
          <w:tcPr>
            <w:tcW w:w="421" w:type="pct"/>
            <w:vMerge/>
            <w:vAlign w:val="center"/>
          </w:tcPr>
          <w:p w14:paraId="7A440DA7" w14:textId="77777777" w:rsidR="009D668F" w:rsidRPr="005C54D5" w:rsidRDefault="009D668F" w:rsidP="009035E1">
            <w:pPr>
              <w:tabs>
                <w:tab w:val="left" w:pos="-709"/>
              </w:tabs>
              <w:jc w:val="center"/>
              <w:rPr>
                <w:rFonts w:eastAsia="Times New Roman" w:cs="Times New Roman"/>
                <w:color w:val="000000"/>
                <w:szCs w:val="24"/>
              </w:rPr>
            </w:pPr>
          </w:p>
        </w:tc>
      </w:tr>
      <w:tr w:rsidR="009D668F" w:rsidRPr="005C54D5" w14:paraId="298BC11E" w14:textId="77777777" w:rsidTr="009035E1">
        <w:trPr>
          <w:trHeight w:val="260"/>
        </w:trPr>
        <w:tc>
          <w:tcPr>
            <w:tcW w:w="277" w:type="pct"/>
            <w:vMerge/>
            <w:vAlign w:val="center"/>
          </w:tcPr>
          <w:p w14:paraId="0E650EB1" w14:textId="77777777" w:rsidR="009D668F" w:rsidRPr="005C54D5" w:rsidRDefault="009D668F" w:rsidP="009035E1">
            <w:pPr>
              <w:tabs>
                <w:tab w:val="left" w:pos="-709"/>
              </w:tabs>
              <w:jc w:val="center"/>
              <w:rPr>
                <w:rFonts w:eastAsia="Times New Roman" w:cs="Times New Roman"/>
                <w:color w:val="000000"/>
                <w:szCs w:val="24"/>
              </w:rPr>
            </w:pPr>
          </w:p>
        </w:tc>
        <w:tc>
          <w:tcPr>
            <w:tcW w:w="1342" w:type="pct"/>
            <w:vMerge/>
            <w:vAlign w:val="center"/>
          </w:tcPr>
          <w:p w14:paraId="55F14F67" w14:textId="77777777" w:rsidR="009D668F" w:rsidRPr="005C54D5" w:rsidRDefault="009D668F" w:rsidP="009035E1">
            <w:pPr>
              <w:tabs>
                <w:tab w:val="left" w:pos="-709"/>
              </w:tabs>
              <w:jc w:val="center"/>
              <w:rPr>
                <w:rFonts w:eastAsia="Times New Roman" w:cs="Times New Roman"/>
                <w:color w:val="000000"/>
                <w:szCs w:val="24"/>
              </w:rPr>
            </w:pPr>
          </w:p>
        </w:tc>
        <w:tc>
          <w:tcPr>
            <w:tcW w:w="365" w:type="pct"/>
            <w:vAlign w:val="center"/>
          </w:tcPr>
          <w:p w14:paraId="257FF79D" w14:textId="77777777" w:rsidR="009D668F" w:rsidRPr="005C54D5" w:rsidRDefault="009D668F" w:rsidP="009035E1">
            <w:pPr>
              <w:tabs>
                <w:tab w:val="left" w:pos="-709"/>
              </w:tabs>
              <w:jc w:val="center"/>
              <w:rPr>
                <w:rFonts w:eastAsia="Times New Roman" w:cs="Times New Roman"/>
                <w:color w:val="000000"/>
                <w:szCs w:val="24"/>
              </w:rPr>
            </w:pPr>
          </w:p>
        </w:tc>
        <w:tc>
          <w:tcPr>
            <w:tcW w:w="366" w:type="pct"/>
            <w:vAlign w:val="center"/>
          </w:tcPr>
          <w:p w14:paraId="394B09AB" w14:textId="77777777" w:rsidR="009D668F" w:rsidRPr="005C54D5" w:rsidRDefault="009D668F" w:rsidP="009035E1">
            <w:pPr>
              <w:tabs>
                <w:tab w:val="left" w:pos="-709"/>
              </w:tabs>
              <w:jc w:val="center"/>
              <w:rPr>
                <w:rFonts w:eastAsia="Times New Roman" w:cs="Times New Roman"/>
                <w:color w:val="000000"/>
                <w:szCs w:val="24"/>
              </w:rPr>
            </w:pPr>
            <w:r w:rsidRPr="005C54D5">
              <w:rPr>
                <w:rFonts w:eastAsia="Times New Roman" w:cs="Times New Roman"/>
                <w:color w:val="000000"/>
                <w:szCs w:val="24"/>
              </w:rPr>
              <w:t>2</w:t>
            </w:r>
          </w:p>
        </w:tc>
        <w:tc>
          <w:tcPr>
            <w:tcW w:w="1806" w:type="pct"/>
            <w:vAlign w:val="center"/>
          </w:tcPr>
          <w:p w14:paraId="0EBEB17A" w14:textId="77777777" w:rsidR="009D668F" w:rsidRPr="002E7DFF" w:rsidRDefault="009D668F" w:rsidP="009035E1">
            <w:pPr>
              <w:tabs>
                <w:tab w:val="left" w:pos="-709"/>
              </w:tabs>
              <w:jc w:val="left"/>
              <w:rPr>
                <w:rFonts w:eastAsia="Times New Roman" w:cs="Times New Roman"/>
                <w:b/>
                <w:szCs w:val="24"/>
              </w:rPr>
            </w:pPr>
            <w:r w:rsidRPr="002E7DFF">
              <w:rPr>
                <w:rFonts w:eastAsia="Times New Roman" w:cs="Times New Roman"/>
                <w:b/>
                <w:szCs w:val="24"/>
              </w:rPr>
              <w:t>Trên lớp (In-class)</w:t>
            </w:r>
          </w:p>
          <w:p w14:paraId="44AB4C51" w14:textId="77777777" w:rsidR="009D668F" w:rsidRPr="002E7DFF" w:rsidRDefault="009D668F" w:rsidP="009035E1">
            <w:pPr>
              <w:tabs>
                <w:tab w:val="left" w:pos="-709"/>
              </w:tabs>
              <w:jc w:val="left"/>
              <w:rPr>
                <w:rFonts w:eastAsia="Times New Roman" w:cs="Times New Roman"/>
                <w:b/>
                <w:szCs w:val="24"/>
              </w:rPr>
            </w:pPr>
            <w:r w:rsidRPr="002E7DFF">
              <w:rPr>
                <w:rFonts w:eastAsia="Times New Roman" w:cs="Times New Roman"/>
                <w:szCs w:val="24"/>
              </w:rPr>
              <w:t>- Hoạt động thực hành: thảo luận nhóm</w:t>
            </w:r>
            <w:r>
              <w:rPr>
                <w:rFonts w:eastAsia="Times New Roman" w:cs="Times New Roman"/>
                <w:szCs w:val="24"/>
              </w:rPr>
              <w:t xml:space="preserve"> chủ đề 08</w:t>
            </w:r>
          </w:p>
        </w:tc>
        <w:tc>
          <w:tcPr>
            <w:tcW w:w="423" w:type="pct"/>
            <w:vAlign w:val="center"/>
          </w:tcPr>
          <w:p w14:paraId="7A9BA5B3" w14:textId="77777777" w:rsidR="009D668F" w:rsidRPr="002E7DFF" w:rsidRDefault="009D668F" w:rsidP="009035E1">
            <w:pPr>
              <w:tabs>
                <w:tab w:val="left" w:pos="-709"/>
              </w:tabs>
              <w:jc w:val="center"/>
              <w:rPr>
                <w:rFonts w:eastAsia="Times New Roman" w:cs="Times New Roman"/>
                <w:szCs w:val="24"/>
              </w:rPr>
            </w:pPr>
          </w:p>
        </w:tc>
        <w:tc>
          <w:tcPr>
            <w:tcW w:w="421" w:type="pct"/>
            <w:vMerge/>
            <w:vAlign w:val="center"/>
          </w:tcPr>
          <w:p w14:paraId="4030C1E8" w14:textId="77777777" w:rsidR="009D668F" w:rsidRPr="005C54D5" w:rsidRDefault="009D668F" w:rsidP="009035E1">
            <w:pPr>
              <w:tabs>
                <w:tab w:val="left" w:pos="-709"/>
              </w:tabs>
              <w:jc w:val="center"/>
              <w:rPr>
                <w:rFonts w:eastAsia="Times New Roman" w:cs="Times New Roman"/>
                <w:color w:val="000000"/>
                <w:szCs w:val="24"/>
              </w:rPr>
            </w:pPr>
          </w:p>
        </w:tc>
      </w:tr>
      <w:tr w:rsidR="009D668F" w:rsidRPr="005C54D5" w14:paraId="2902ADA8" w14:textId="77777777" w:rsidTr="009035E1">
        <w:trPr>
          <w:trHeight w:val="260"/>
        </w:trPr>
        <w:tc>
          <w:tcPr>
            <w:tcW w:w="277" w:type="pct"/>
            <w:vMerge/>
            <w:vAlign w:val="center"/>
          </w:tcPr>
          <w:p w14:paraId="717C5B96" w14:textId="77777777" w:rsidR="009D668F" w:rsidRPr="005C54D5" w:rsidRDefault="009D668F" w:rsidP="009035E1">
            <w:pPr>
              <w:tabs>
                <w:tab w:val="left" w:pos="-709"/>
              </w:tabs>
              <w:jc w:val="center"/>
              <w:rPr>
                <w:rFonts w:eastAsia="Times New Roman" w:cs="Times New Roman"/>
                <w:color w:val="000000"/>
                <w:szCs w:val="24"/>
              </w:rPr>
            </w:pPr>
          </w:p>
        </w:tc>
        <w:tc>
          <w:tcPr>
            <w:tcW w:w="1342" w:type="pct"/>
            <w:vMerge/>
            <w:vAlign w:val="center"/>
          </w:tcPr>
          <w:p w14:paraId="4AD27277" w14:textId="77777777" w:rsidR="009D668F" w:rsidRPr="005C54D5" w:rsidRDefault="009D668F" w:rsidP="009035E1">
            <w:pPr>
              <w:tabs>
                <w:tab w:val="left" w:pos="-709"/>
              </w:tabs>
              <w:jc w:val="center"/>
              <w:rPr>
                <w:rFonts w:eastAsia="Times New Roman" w:cs="Times New Roman"/>
                <w:color w:val="000000"/>
                <w:szCs w:val="24"/>
              </w:rPr>
            </w:pPr>
          </w:p>
        </w:tc>
        <w:tc>
          <w:tcPr>
            <w:tcW w:w="365" w:type="pct"/>
            <w:vAlign w:val="center"/>
          </w:tcPr>
          <w:p w14:paraId="067E2B81" w14:textId="77777777" w:rsidR="009D668F" w:rsidRPr="005C54D5" w:rsidRDefault="009D668F" w:rsidP="009035E1">
            <w:pPr>
              <w:tabs>
                <w:tab w:val="left" w:pos="-709"/>
              </w:tabs>
              <w:jc w:val="center"/>
              <w:rPr>
                <w:rFonts w:eastAsia="Times New Roman" w:cs="Times New Roman"/>
                <w:color w:val="000000"/>
                <w:szCs w:val="24"/>
              </w:rPr>
            </w:pPr>
          </w:p>
        </w:tc>
        <w:tc>
          <w:tcPr>
            <w:tcW w:w="366" w:type="pct"/>
            <w:vAlign w:val="center"/>
          </w:tcPr>
          <w:p w14:paraId="3157B966" w14:textId="77777777" w:rsidR="009D668F" w:rsidRPr="005C54D5" w:rsidRDefault="009D668F" w:rsidP="009035E1">
            <w:pPr>
              <w:tabs>
                <w:tab w:val="left" w:pos="-709"/>
              </w:tabs>
              <w:jc w:val="center"/>
              <w:rPr>
                <w:rFonts w:eastAsia="Times New Roman" w:cs="Times New Roman"/>
                <w:color w:val="000000"/>
                <w:szCs w:val="24"/>
              </w:rPr>
            </w:pPr>
          </w:p>
        </w:tc>
        <w:tc>
          <w:tcPr>
            <w:tcW w:w="1806" w:type="pct"/>
            <w:vAlign w:val="center"/>
          </w:tcPr>
          <w:p w14:paraId="0D70471D" w14:textId="77777777" w:rsidR="009D668F" w:rsidRPr="002E7DFF" w:rsidRDefault="009D668F" w:rsidP="009035E1">
            <w:pPr>
              <w:tabs>
                <w:tab w:val="left" w:pos="-709"/>
              </w:tabs>
              <w:jc w:val="left"/>
              <w:rPr>
                <w:rFonts w:eastAsia="Times New Roman" w:cs="Times New Roman"/>
                <w:szCs w:val="24"/>
              </w:rPr>
            </w:pPr>
            <w:r w:rsidRPr="002E7DFF">
              <w:rPr>
                <w:rFonts w:eastAsia="Times New Roman" w:cs="Times New Roman"/>
                <w:b/>
                <w:szCs w:val="24"/>
              </w:rPr>
              <w:t xml:space="preserve">Sau giờ học (Post-Class): </w:t>
            </w:r>
            <w:r w:rsidRPr="002E7DFF">
              <w:rPr>
                <w:rFonts w:eastAsia="Times New Roman" w:cs="Times New Roman"/>
                <w:szCs w:val="24"/>
              </w:rPr>
              <w:t>Ôn lại kiến thức, trả lời các câu hỏi (nếu có)</w:t>
            </w:r>
          </w:p>
        </w:tc>
        <w:tc>
          <w:tcPr>
            <w:tcW w:w="423" w:type="pct"/>
            <w:vAlign w:val="center"/>
          </w:tcPr>
          <w:p w14:paraId="2764DAD6" w14:textId="77777777" w:rsidR="009D668F" w:rsidRPr="005C54D5" w:rsidRDefault="009D668F" w:rsidP="009035E1">
            <w:pPr>
              <w:tabs>
                <w:tab w:val="left" w:pos="-709"/>
              </w:tabs>
              <w:jc w:val="center"/>
              <w:rPr>
                <w:rFonts w:eastAsia="Times New Roman" w:cs="Times New Roman"/>
                <w:color w:val="000000"/>
                <w:szCs w:val="24"/>
              </w:rPr>
            </w:pPr>
          </w:p>
        </w:tc>
        <w:tc>
          <w:tcPr>
            <w:tcW w:w="421" w:type="pct"/>
            <w:vMerge/>
            <w:vAlign w:val="center"/>
          </w:tcPr>
          <w:p w14:paraId="632BF92A" w14:textId="77777777" w:rsidR="009D668F" w:rsidRPr="005C54D5" w:rsidRDefault="009D668F" w:rsidP="009035E1">
            <w:pPr>
              <w:tabs>
                <w:tab w:val="left" w:pos="-709"/>
              </w:tabs>
              <w:jc w:val="center"/>
              <w:rPr>
                <w:rFonts w:eastAsia="Times New Roman" w:cs="Times New Roman"/>
                <w:color w:val="000000"/>
                <w:szCs w:val="24"/>
              </w:rPr>
            </w:pPr>
          </w:p>
        </w:tc>
      </w:tr>
      <w:tr w:rsidR="009D668F" w:rsidRPr="005C54D5" w14:paraId="502EECF1" w14:textId="77777777" w:rsidTr="009035E1">
        <w:trPr>
          <w:trHeight w:val="260"/>
        </w:trPr>
        <w:tc>
          <w:tcPr>
            <w:tcW w:w="277" w:type="pct"/>
            <w:vMerge w:val="restart"/>
            <w:vAlign w:val="center"/>
          </w:tcPr>
          <w:p w14:paraId="66CCC0FF" w14:textId="77777777" w:rsidR="009D668F" w:rsidRPr="005D1D64" w:rsidRDefault="009D668F" w:rsidP="009035E1">
            <w:pPr>
              <w:jc w:val="left"/>
              <w:rPr>
                <w:rFonts w:eastAsia="Times New Roman" w:cs="Times New Roman"/>
                <w:color w:val="000000"/>
                <w:szCs w:val="24"/>
                <w:lang w:val="vi-VN"/>
              </w:rPr>
            </w:pPr>
            <w:r>
              <w:rPr>
                <w:rFonts w:eastAsia="Times New Roman" w:cs="Times New Roman"/>
                <w:color w:val="000000"/>
                <w:szCs w:val="24"/>
                <w:lang w:val="vi-VN"/>
              </w:rPr>
              <w:t>9</w:t>
            </w:r>
          </w:p>
        </w:tc>
        <w:tc>
          <w:tcPr>
            <w:tcW w:w="1342" w:type="pct"/>
            <w:vMerge w:val="restart"/>
            <w:vAlign w:val="center"/>
          </w:tcPr>
          <w:p w14:paraId="5814F4F7" w14:textId="77777777" w:rsidR="009D668F" w:rsidRPr="005D1D64" w:rsidRDefault="009D668F" w:rsidP="009035E1">
            <w:pPr>
              <w:jc w:val="left"/>
              <w:rPr>
                <w:rFonts w:eastAsia="Times New Roman" w:cs="Times New Roman"/>
                <w:b/>
                <w:color w:val="000000"/>
                <w:szCs w:val="24"/>
                <w:lang w:val="vi-VN"/>
              </w:rPr>
            </w:pPr>
            <w:r w:rsidRPr="005D1D64">
              <w:rPr>
                <w:rFonts w:eastAsia="Times New Roman" w:cs="Times New Roman"/>
                <w:b/>
                <w:color w:val="000000"/>
                <w:szCs w:val="24"/>
                <w:lang w:val="vi-VN"/>
              </w:rPr>
              <w:t>Chương 4</w:t>
            </w:r>
          </w:p>
          <w:p w14:paraId="37068B03" w14:textId="77777777" w:rsidR="009D668F" w:rsidRPr="005D1D64" w:rsidRDefault="009D668F" w:rsidP="009035E1">
            <w:pPr>
              <w:jc w:val="left"/>
              <w:rPr>
                <w:rFonts w:eastAsia="Times New Roman" w:cs="Times New Roman"/>
                <w:color w:val="000000"/>
                <w:szCs w:val="24"/>
                <w:lang w:val="vi-VN"/>
              </w:rPr>
            </w:pPr>
            <w:r w:rsidRPr="005D1D64">
              <w:rPr>
                <w:rFonts w:eastAsia="Times New Roman" w:cs="Times New Roman"/>
                <w:color w:val="000000"/>
                <w:szCs w:val="24"/>
                <w:lang w:val="vi-VN"/>
              </w:rPr>
              <w:br/>
              <w:t>Mục 4.3. Gọi vốn và quan hệ nhà đầu tư</w:t>
            </w:r>
            <w:r w:rsidRPr="005D1D64">
              <w:rPr>
                <w:rFonts w:eastAsia="Times New Roman" w:cs="Times New Roman"/>
                <w:color w:val="000000"/>
                <w:szCs w:val="24"/>
                <w:lang w:val="vi-VN"/>
              </w:rPr>
              <w:br/>
              <w:t>Mục 4.4. Pháp lý, sở hữu trí tuệ và đạo đức kinh doanh</w:t>
            </w:r>
          </w:p>
          <w:p w14:paraId="110FBF6B" w14:textId="77777777" w:rsidR="009D668F" w:rsidRPr="005C54D5" w:rsidRDefault="009D668F" w:rsidP="009035E1">
            <w:pPr>
              <w:jc w:val="left"/>
              <w:rPr>
                <w:rFonts w:eastAsia="Times New Roman" w:cs="Times New Roman"/>
                <w:color w:val="000000"/>
                <w:szCs w:val="24"/>
                <w:lang w:val="vi-VN"/>
              </w:rPr>
            </w:pPr>
          </w:p>
          <w:p w14:paraId="242F30BB" w14:textId="77777777" w:rsidR="009D668F" w:rsidRPr="005D1D64" w:rsidRDefault="009D668F" w:rsidP="009035E1">
            <w:pPr>
              <w:jc w:val="left"/>
              <w:rPr>
                <w:rFonts w:eastAsia="Times New Roman" w:cs="Times New Roman"/>
                <w:color w:val="000000"/>
                <w:szCs w:val="24"/>
                <w:lang w:val="vi-VN"/>
              </w:rPr>
            </w:pPr>
          </w:p>
        </w:tc>
        <w:tc>
          <w:tcPr>
            <w:tcW w:w="365" w:type="pct"/>
            <w:vAlign w:val="center"/>
          </w:tcPr>
          <w:p w14:paraId="416D4D00" w14:textId="77777777" w:rsidR="009D668F" w:rsidRPr="009D668F" w:rsidRDefault="009D668F" w:rsidP="009035E1">
            <w:pPr>
              <w:tabs>
                <w:tab w:val="left" w:pos="-709"/>
              </w:tabs>
              <w:jc w:val="center"/>
              <w:rPr>
                <w:rFonts w:eastAsia="Times New Roman" w:cs="Times New Roman"/>
                <w:color w:val="000000"/>
                <w:szCs w:val="24"/>
                <w:lang w:val="vi-VN"/>
              </w:rPr>
            </w:pPr>
          </w:p>
        </w:tc>
        <w:tc>
          <w:tcPr>
            <w:tcW w:w="366" w:type="pct"/>
            <w:vAlign w:val="center"/>
          </w:tcPr>
          <w:p w14:paraId="192FD564" w14:textId="77777777" w:rsidR="009D668F" w:rsidRPr="009D668F" w:rsidRDefault="009D668F" w:rsidP="009035E1">
            <w:pPr>
              <w:tabs>
                <w:tab w:val="left" w:pos="-709"/>
              </w:tabs>
              <w:jc w:val="center"/>
              <w:rPr>
                <w:rFonts w:eastAsia="Times New Roman" w:cs="Times New Roman"/>
                <w:color w:val="000000"/>
                <w:szCs w:val="24"/>
                <w:lang w:val="vi-VN"/>
              </w:rPr>
            </w:pPr>
          </w:p>
        </w:tc>
        <w:tc>
          <w:tcPr>
            <w:tcW w:w="1806" w:type="pct"/>
            <w:vAlign w:val="center"/>
          </w:tcPr>
          <w:p w14:paraId="5B1A0F61" w14:textId="77777777" w:rsidR="009D668F" w:rsidRPr="009D668F" w:rsidRDefault="009D668F" w:rsidP="009035E1">
            <w:pPr>
              <w:tabs>
                <w:tab w:val="left" w:pos="-709"/>
              </w:tabs>
              <w:jc w:val="left"/>
              <w:rPr>
                <w:rFonts w:eastAsia="Times New Roman" w:cs="Times New Roman"/>
                <w:szCs w:val="24"/>
                <w:lang w:val="vi-VN"/>
              </w:rPr>
            </w:pPr>
            <w:r w:rsidRPr="009D668F">
              <w:rPr>
                <w:rFonts w:eastAsia="Times New Roman" w:cs="Times New Roman"/>
                <w:b/>
                <w:szCs w:val="24"/>
                <w:lang w:val="vi-VN"/>
              </w:rPr>
              <w:t>Chuẩn bị (Pre-class):</w:t>
            </w:r>
            <w:r w:rsidRPr="009D668F">
              <w:rPr>
                <w:rFonts w:eastAsia="Times New Roman" w:cs="Times New Roman"/>
                <w:szCs w:val="24"/>
                <w:lang w:val="vi-VN"/>
              </w:rPr>
              <w:t xml:space="preserve"> Đọc: TL chính (01) Chương 4; TLTK (2) Chương 4; TLTK (3) Chương 4.</w:t>
            </w:r>
          </w:p>
        </w:tc>
        <w:tc>
          <w:tcPr>
            <w:tcW w:w="423" w:type="pct"/>
            <w:vAlign w:val="center"/>
          </w:tcPr>
          <w:p w14:paraId="11CCE2F8" w14:textId="77777777" w:rsidR="009D668F" w:rsidRPr="009D668F" w:rsidRDefault="009D668F" w:rsidP="009035E1">
            <w:pPr>
              <w:tabs>
                <w:tab w:val="left" w:pos="-709"/>
              </w:tabs>
              <w:jc w:val="center"/>
              <w:rPr>
                <w:rFonts w:eastAsia="Times New Roman" w:cs="Times New Roman"/>
                <w:color w:val="000000"/>
                <w:szCs w:val="24"/>
                <w:lang w:val="vi-VN"/>
              </w:rPr>
            </w:pPr>
          </w:p>
        </w:tc>
        <w:tc>
          <w:tcPr>
            <w:tcW w:w="421" w:type="pct"/>
            <w:vMerge w:val="restart"/>
            <w:vAlign w:val="center"/>
          </w:tcPr>
          <w:p w14:paraId="7C2BF8B1" w14:textId="77777777" w:rsidR="009D668F" w:rsidRDefault="009D668F" w:rsidP="009035E1">
            <w:pPr>
              <w:tabs>
                <w:tab w:val="left" w:pos="-709"/>
              </w:tabs>
              <w:jc w:val="center"/>
              <w:rPr>
                <w:rFonts w:eastAsia="Times New Roman" w:cs="Times New Roman"/>
                <w:color w:val="000000"/>
              </w:rPr>
            </w:pPr>
            <w:r>
              <w:rPr>
                <w:rFonts w:eastAsia="Times New Roman" w:cs="Times New Roman"/>
                <w:color w:val="000000"/>
              </w:rPr>
              <w:t>CLO1, CLO2,</w:t>
            </w:r>
          </w:p>
          <w:p w14:paraId="3DF08BC5" w14:textId="77777777" w:rsidR="009D668F" w:rsidRPr="005C54D5" w:rsidRDefault="009D668F" w:rsidP="009035E1">
            <w:pPr>
              <w:tabs>
                <w:tab w:val="left" w:pos="-709"/>
              </w:tabs>
              <w:jc w:val="center"/>
              <w:rPr>
                <w:rFonts w:eastAsia="Times New Roman" w:cs="Times New Roman"/>
                <w:color w:val="000000"/>
                <w:szCs w:val="24"/>
              </w:rPr>
            </w:pPr>
            <w:r>
              <w:rPr>
                <w:rFonts w:eastAsia="Times New Roman" w:cs="Times New Roman"/>
                <w:color w:val="000000"/>
              </w:rPr>
              <w:t>CLO3</w:t>
            </w:r>
          </w:p>
        </w:tc>
      </w:tr>
      <w:tr w:rsidR="009D668F" w:rsidRPr="005C54D5" w14:paraId="51187F32" w14:textId="77777777" w:rsidTr="009035E1">
        <w:trPr>
          <w:trHeight w:val="260"/>
        </w:trPr>
        <w:tc>
          <w:tcPr>
            <w:tcW w:w="277" w:type="pct"/>
            <w:vMerge/>
            <w:vAlign w:val="center"/>
          </w:tcPr>
          <w:p w14:paraId="3344B45D" w14:textId="77777777" w:rsidR="009D668F" w:rsidRPr="005C54D5" w:rsidRDefault="009D668F" w:rsidP="009035E1">
            <w:pPr>
              <w:tabs>
                <w:tab w:val="left" w:pos="-709"/>
              </w:tabs>
              <w:jc w:val="center"/>
              <w:rPr>
                <w:rFonts w:eastAsia="Times New Roman" w:cs="Times New Roman"/>
                <w:color w:val="000000"/>
                <w:szCs w:val="24"/>
              </w:rPr>
            </w:pPr>
          </w:p>
        </w:tc>
        <w:tc>
          <w:tcPr>
            <w:tcW w:w="1342" w:type="pct"/>
            <w:vMerge/>
            <w:vAlign w:val="center"/>
          </w:tcPr>
          <w:p w14:paraId="6DC83351" w14:textId="77777777" w:rsidR="009D668F" w:rsidRPr="005C54D5" w:rsidRDefault="009D668F" w:rsidP="009035E1">
            <w:pPr>
              <w:tabs>
                <w:tab w:val="left" w:pos="-709"/>
              </w:tabs>
              <w:jc w:val="center"/>
              <w:rPr>
                <w:rFonts w:eastAsia="Times New Roman" w:cs="Times New Roman"/>
                <w:color w:val="000000"/>
                <w:szCs w:val="24"/>
              </w:rPr>
            </w:pPr>
          </w:p>
        </w:tc>
        <w:tc>
          <w:tcPr>
            <w:tcW w:w="365" w:type="pct"/>
            <w:vAlign w:val="center"/>
          </w:tcPr>
          <w:p w14:paraId="34659AF8" w14:textId="19918149" w:rsidR="009D668F" w:rsidRPr="005C54D5" w:rsidRDefault="00F54789" w:rsidP="009035E1">
            <w:pPr>
              <w:tabs>
                <w:tab w:val="left" w:pos="-709"/>
              </w:tabs>
              <w:jc w:val="center"/>
              <w:rPr>
                <w:rFonts w:eastAsia="Times New Roman" w:cs="Times New Roman"/>
                <w:color w:val="000000"/>
                <w:szCs w:val="24"/>
              </w:rPr>
            </w:pPr>
            <w:r>
              <w:rPr>
                <w:rFonts w:eastAsia="Times New Roman" w:cs="Times New Roman"/>
                <w:color w:val="000000"/>
                <w:szCs w:val="24"/>
              </w:rPr>
              <w:t>g</w:t>
            </w:r>
            <w:r w:rsidR="009D668F">
              <w:rPr>
                <w:rFonts w:eastAsia="Times New Roman" w:cs="Times New Roman"/>
                <w:color w:val="000000"/>
                <w:szCs w:val="24"/>
              </w:rPr>
              <w:t>4</w:t>
            </w:r>
          </w:p>
        </w:tc>
        <w:tc>
          <w:tcPr>
            <w:tcW w:w="366" w:type="pct"/>
            <w:vAlign w:val="center"/>
          </w:tcPr>
          <w:p w14:paraId="38F6EF57" w14:textId="77777777" w:rsidR="009D668F" w:rsidRPr="005C54D5" w:rsidRDefault="009D668F" w:rsidP="009035E1">
            <w:pPr>
              <w:tabs>
                <w:tab w:val="left" w:pos="-709"/>
              </w:tabs>
              <w:jc w:val="center"/>
              <w:rPr>
                <w:rFonts w:eastAsia="Times New Roman" w:cs="Times New Roman"/>
                <w:color w:val="000000"/>
                <w:szCs w:val="24"/>
              </w:rPr>
            </w:pPr>
          </w:p>
        </w:tc>
        <w:tc>
          <w:tcPr>
            <w:tcW w:w="1806" w:type="pct"/>
            <w:vAlign w:val="center"/>
          </w:tcPr>
          <w:p w14:paraId="7448AEE0" w14:textId="77777777" w:rsidR="009D668F" w:rsidRPr="002E7DFF" w:rsidRDefault="009D668F" w:rsidP="009035E1">
            <w:pPr>
              <w:tabs>
                <w:tab w:val="left" w:pos="-709"/>
              </w:tabs>
              <w:jc w:val="left"/>
              <w:rPr>
                <w:rFonts w:eastAsia="Times New Roman" w:cs="Times New Roman"/>
                <w:b/>
                <w:szCs w:val="24"/>
              </w:rPr>
            </w:pPr>
            <w:r w:rsidRPr="002E7DFF">
              <w:rPr>
                <w:rFonts w:eastAsia="Times New Roman" w:cs="Times New Roman"/>
                <w:b/>
                <w:szCs w:val="24"/>
              </w:rPr>
              <w:t>Trên lớp (In-class)</w:t>
            </w:r>
          </w:p>
          <w:p w14:paraId="2369B226" w14:textId="77777777" w:rsidR="009D668F" w:rsidRPr="002E7DFF" w:rsidRDefault="009D668F" w:rsidP="009035E1">
            <w:pPr>
              <w:tabs>
                <w:tab w:val="left" w:pos="-709"/>
              </w:tabs>
              <w:jc w:val="left"/>
              <w:rPr>
                <w:rFonts w:eastAsia="Times New Roman" w:cs="Times New Roman"/>
                <w:szCs w:val="24"/>
              </w:rPr>
            </w:pPr>
            <w:r w:rsidRPr="002E7DFF">
              <w:rPr>
                <w:rFonts w:eastAsia="Times New Roman" w:cs="Times New Roman"/>
                <w:szCs w:val="24"/>
              </w:rPr>
              <w:t>- Hoạt động Dạy trên lớp: Thuyết giảng, thảo luận</w:t>
            </w:r>
          </w:p>
          <w:p w14:paraId="28E42F80" w14:textId="77777777" w:rsidR="009D668F" w:rsidRPr="002E7DFF" w:rsidRDefault="009D668F" w:rsidP="009035E1">
            <w:pPr>
              <w:tabs>
                <w:tab w:val="left" w:pos="-709"/>
              </w:tabs>
              <w:jc w:val="left"/>
              <w:rPr>
                <w:rFonts w:eastAsia="Times New Roman" w:cs="Times New Roman"/>
                <w:b/>
                <w:szCs w:val="24"/>
              </w:rPr>
            </w:pPr>
            <w:r w:rsidRPr="002E7DFF">
              <w:rPr>
                <w:rFonts w:eastAsia="Times New Roman" w:cs="Times New Roman"/>
                <w:szCs w:val="24"/>
              </w:rPr>
              <w:t xml:space="preserve">- Hoạt động Học trên lớp: Nghe giảng, thảo luận </w:t>
            </w:r>
          </w:p>
        </w:tc>
        <w:tc>
          <w:tcPr>
            <w:tcW w:w="423" w:type="pct"/>
            <w:vAlign w:val="center"/>
          </w:tcPr>
          <w:p w14:paraId="54FF1738" w14:textId="77777777" w:rsidR="009D668F" w:rsidRPr="002E7DFF" w:rsidRDefault="009D668F" w:rsidP="009035E1">
            <w:pPr>
              <w:tabs>
                <w:tab w:val="left" w:pos="-709"/>
              </w:tabs>
              <w:jc w:val="center"/>
              <w:rPr>
                <w:rFonts w:eastAsia="Times New Roman" w:cs="Times New Roman"/>
                <w:szCs w:val="24"/>
              </w:rPr>
            </w:pPr>
          </w:p>
        </w:tc>
        <w:tc>
          <w:tcPr>
            <w:tcW w:w="421" w:type="pct"/>
            <w:vMerge/>
            <w:vAlign w:val="center"/>
          </w:tcPr>
          <w:p w14:paraId="592A9164" w14:textId="77777777" w:rsidR="009D668F" w:rsidRPr="005C54D5" w:rsidRDefault="009D668F" w:rsidP="009035E1">
            <w:pPr>
              <w:tabs>
                <w:tab w:val="left" w:pos="-709"/>
              </w:tabs>
              <w:jc w:val="center"/>
              <w:rPr>
                <w:rFonts w:eastAsia="Times New Roman" w:cs="Times New Roman"/>
                <w:color w:val="000000"/>
                <w:szCs w:val="24"/>
              </w:rPr>
            </w:pPr>
          </w:p>
        </w:tc>
      </w:tr>
      <w:tr w:rsidR="009D668F" w:rsidRPr="005C54D5" w14:paraId="46F5D662" w14:textId="77777777" w:rsidTr="009035E1">
        <w:trPr>
          <w:trHeight w:val="260"/>
        </w:trPr>
        <w:tc>
          <w:tcPr>
            <w:tcW w:w="277" w:type="pct"/>
            <w:vMerge/>
            <w:vAlign w:val="center"/>
          </w:tcPr>
          <w:p w14:paraId="33D48126" w14:textId="77777777" w:rsidR="009D668F" w:rsidRPr="005C54D5" w:rsidRDefault="009D668F" w:rsidP="009035E1">
            <w:pPr>
              <w:tabs>
                <w:tab w:val="left" w:pos="-709"/>
              </w:tabs>
              <w:jc w:val="center"/>
              <w:rPr>
                <w:rFonts w:eastAsia="Times New Roman" w:cs="Times New Roman"/>
                <w:color w:val="000000"/>
                <w:szCs w:val="24"/>
              </w:rPr>
            </w:pPr>
          </w:p>
        </w:tc>
        <w:tc>
          <w:tcPr>
            <w:tcW w:w="1342" w:type="pct"/>
            <w:vMerge/>
            <w:vAlign w:val="center"/>
          </w:tcPr>
          <w:p w14:paraId="7A6B5C6D" w14:textId="77777777" w:rsidR="009D668F" w:rsidRPr="005C54D5" w:rsidRDefault="009D668F" w:rsidP="009035E1">
            <w:pPr>
              <w:tabs>
                <w:tab w:val="left" w:pos="-709"/>
              </w:tabs>
              <w:jc w:val="center"/>
              <w:rPr>
                <w:rFonts w:eastAsia="Times New Roman" w:cs="Times New Roman"/>
                <w:color w:val="000000"/>
                <w:szCs w:val="24"/>
              </w:rPr>
            </w:pPr>
          </w:p>
        </w:tc>
        <w:tc>
          <w:tcPr>
            <w:tcW w:w="365" w:type="pct"/>
            <w:vAlign w:val="center"/>
          </w:tcPr>
          <w:p w14:paraId="03C5C8B3" w14:textId="77777777" w:rsidR="009D668F" w:rsidRPr="005C54D5" w:rsidRDefault="009D668F" w:rsidP="009035E1">
            <w:pPr>
              <w:tabs>
                <w:tab w:val="left" w:pos="-709"/>
              </w:tabs>
              <w:jc w:val="center"/>
              <w:rPr>
                <w:rFonts w:eastAsia="Times New Roman" w:cs="Times New Roman"/>
                <w:color w:val="000000"/>
                <w:szCs w:val="24"/>
              </w:rPr>
            </w:pPr>
          </w:p>
        </w:tc>
        <w:tc>
          <w:tcPr>
            <w:tcW w:w="366" w:type="pct"/>
            <w:vAlign w:val="center"/>
          </w:tcPr>
          <w:p w14:paraId="55B11B52" w14:textId="77777777" w:rsidR="009D668F" w:rsidRPr="005C54D5" w:rsidRDefault="009D668F" w:rsidP="009035E1">
            <w:pPr>
              <w:tabs>
                <w:tab w:val="left" w:pos="-709"/>
              </w:tabs>
              <w:jc w:val="center"/>
              <w:rPr>
                <w:rFonts w:eastAsia="Times New Roman" w:cs="Times New Roman"/>
                <w:color w:val="000000"/>
                <w:szCs w:val="24"/>
              </w:rPr>
            </w:pPr>
            <w:r w:rsidRPr="005C54D5">
              <w:rPr>
                <w:rFonts w:eastAsia="Times New Roman" w:cs="Times New Roman"/>
                <w:color w:val="000000"/>
                <w:szCs w:val="24"/>
              </w:rPr>
              <w:t>2</w:t>
            </w:r>
          </w:p>
        </w:tc>
        <w:tc>
          <w:tcPr>
            <w:tcW w:w="1806" w:type="pct"/>
            <w:vAlign w:val="center"/>
          </w:tcPr>
          <w:p w14:paraId="0671FDA5" w14:textId="77777777" w:rsidR="009D668F" w:rsidRPr="002E7DFF" w:rsidRDefault="009D668F" w:rsidP="009035E1">
            <w:pPr>
              <w:tabs>
                <w:tab w:val="left" w:pos="-709"/>
              </w:tabs>
              <w:jc w:val="left"/>
              <w:rPr>
                <w:rFonts w:eastAsia="Times New Roman" w:cs="Times New Roman"/>
                <w:b/>
                <w:szCs w:val="24"/>
              </w:rPr>
            </w:pPr>
            <w:r w:rsidRPr="002E7DFF">
              <w:rPr>
                <w:rFonts w:eastAsia="Times New Roman" w:cs="Times New Roman"/>
                <w:b/>
                <w:szCs w:val="24"/>
              </w:rPr>
              <w:t>Trên lớp (In-class)</w:t>
            </w:r>
          </w:p>
          <w:p w14:paraId="5E1C6926" w14:textId="77777777" w:rsidR="009D668F" w:rsidRPr="002E7DFF" w:rsidRDefault="009D668F" w:rsidP="009035E1">
            <w:pPr>
              <w:tabs>
                <w:tab w:val="left" w:pos="-709"/>
              </w:tabs>
              <w:jc w:val="left"/>
              <w:rPr>
                <w:rFonts w:eastAsia="Times New Roman" w:cs="Times New Roman"/>
                <w:b/>
                <w:szCs w:val="24"/>
              </w:rPr>
            </w:pPr>
            <w:r w:rsidRPr="002E7DFF">
              <w:rPr>
                <w:rFonts w:eastAsia="Times New Roman" w:cs="Times New Roman"/>
                <w:szCs w:val="24"/>
              </w:rPr>
              <w:t>- Hoạt động thực hành: thảo luận nhóm</w:t>
            </w:r>
            <w:r>
              <w:rPr>
                <w:rFonts w:eastAsia="Times New Roman" w:cs="Times New Roman"/>
                <w:szCs w:val="24"/>
              </w:rPr>
              <w:t>; giải đáp cuối học phần</w:t>
            </w:r>
          </w:p>
        </w:tc>
        <w:tc>
          <w:tcPr>
            <w:tcW w:w="423" w:type="pct"/>
            <w:vAlign w:val="center"/>
          </w:tcPr>
          <w:p w14:paraId="02FAB837" w14:textId="77777777" w:rsidR="009D668F" w:rsidRPr="002E7DFF" w:rsidRDefault="009D668F" w:rsidP="009035E1">
            <w:pPr>
              <w:tabs>
                <w:tab w:val="left" w:pos="-709"/>
              </w:tabs>
              <w:jc w:val="center"/>
              <w:rPr>
                <w:rFonts w:eastAsia="Times New Roman" w:cs="Times New Roman"/>
                <w:szCs w:val="24"/>
              </w:rPr>
            </w:pPr>
          </w:p>
        </w:tc>
        <w:tc>
          <w:tcPr>
            <w:tcW w:w="421" w:type="pct"/>
            <w:vMerge/>
            <w:vAlign w:val="center"/>
          </w:tcPr>
          <w:p w14:paraId="6779CE8D" w14:textId="77777777" w:rsidR="009D668F" w:rsidRPr="005C54D5" w:rsidRDefault="009D668F" w:rsidP="009035E1">
            <w:pPr>
              <w:tabs>
                <w:tab w:val="left" w:pos="-709"/>
              </w:tabs>
              <w:jc w:val="center"/>
              <w:rPr>
                <w:rFonts w:eastAsia="Times New Roman" w:cs="Times New Roman"/>
                <w:color w:val="000000"/>
                <w:szCs w:val="24"/>
              </w:rPr>
            </w:pPr>
          </w:p>
        </w:tc>
      </w:tr>
      <w:tr w:rsidR="009D668F" w:rsidRPr="005C54D5" w14:paraId="59FD435C" w14:textId="77777777" w:rsidTr="009035E1">
        <w:trPr>
          <w:trHeight w:val="260"/>
        </w:trPr>
        <w:tc>
          <w:tcPr>
            <w:tcW w:w="277" w:type="pct"/>
            <w:vMerge/>
            <w:vAlign w:val="center"/>
          </w:tcPr>
          <w:p w14:paraId="602E524E" w14:textId="77777777" w:rsidR="009D668F" w:rsidRPr="005C54D5" w:rsidRDefault="009D668F" w:rsidP="009035E1">
            <w:pPr>
              <w:tabs>
                <w:tab w:val="left" w:pos="-709"/>
              </w:tabs>
              <w:jc w:val="center"/>
              <w:rPr>
                <w:rFonts w:eastAsia="Times New Roman" w:cs="Times New Roman"/>
                <w:color w:val="000000"/>
                <w:szCs w:val="24"/>
              </w:rPr>
            </w:pPr>
          </w:p>
        </w:tc>
        <w:tc>
          <w:tcPr>
            <w:tcW w:w="1342" w:type="pct"/>
            <w:vMerge/>
            <w:vAlign w:val="center"/>
          </w:tcPr>
          <w:p w14:paraId="6C1858F8" w14:textId="77777777" w:rsidR="009D668F" w:rsidRPr="005C54D5" w:rsidRDefault="009D668F" w:rsidP="009035E1">
            <w:pPr>
              <w:tabs>
                <w:tab w:val="left" w:pos="-709"/>
              </w:tabs>
              <w:jc w:val="center"/>
              <w:rPr>
                <w:rFonts w:eastAsia="Times New Roman" w:cs="Times New Roman"/>
                <w:color w:val="000000"/>
                <w:szCs w:val="24"/>
              </w:rPr>
            </w:pPr>
          </w:p>
        </w:tc>
        <w:tc>
          <w:tcPr>
            <w:tcW w:w="365" w:type="pct"/>
            <w:vAlign w:val="center"/>
          </w:tcPr>
          <w:p w14:paraId="7D1A0BBD" w14:textId="77777777" w:rsidR="009D668F" w:rsidRPr="005C54D5" w:rsidRDefault="009D668F" w:rsidP="009035E1">
            <w:pPr>
              <w:tabs>
                <w:tab w:val="left" w:pos="-709"/>
              </w:tabs>
              <w:jc w:val="center"/>
              <w:rPr>
                <w:rFonts w:eastAsia="Times New Roman" w:cs="Times New Roman"/>
                <w:color w:val="000000"/>
                <w:szCs w:val="24"/>
              </w:rPr>
            </w:pPr>
          </w:p>
        </w:tc>
        <w:tc>
          <w:tcPr>
            <w:tcW w:w="366" w:type="pct"/>
            <w:vAlign w:val="center"/>
          </w:tcPr>
          <w:p w14:paraId="6B41565B" w14:textId="77777777" w:rsidR="009D668F" w:rsidRPr="005C54D5" w:rsidRDefault="009D668F" w:rsidP="009035E1">
            <w:pPr>
              <w:tabs>
                <w:tab w:val="left" w:pos="-709"/>
              </w:tabs>
              <w:jc w:val="center"/>
              <w:rPr>
                <w:rFonts w:eastAsia="Times New Roman" w:cs="Times New Roman"/>
                <w:color w:val="000000"/>
                <w:szCs w:val="24"/>
              </w:rPr>
            </w:pPr>
          </w:p>
        </w:tc>
        <w:tc>
          <w:tcPr>
            <w:tcW w:w="1806" w:type="pct"/>
            <w:vAlign w:val="center"/>
          </w:tcPr>
          <w:p w14:paraId="449AD546" w14:textId="77777777" w:rsidR="009D668F" w:rsidRPr="00D746E9" w:rsidRDefault="009D668F" w:rsidP="009035E1">
            <w:pPr>
              <w:tabs>
                <w:tab w:val="left" w:pos="-709"/>
              </w:tabs>
              <w:jc w:val="left"/>
              <w:rPr>
                <w:rFonts w:eastAsia="Times New Roman" w:cs="Times New Roman"/>
                <w:szCs w:val="24"/>
                <w:lang w:val="vi-VN"/>
              </w:rPr>
            </w:pPr>
            <w:r w:rsidRPr="002E7DFF">
              <w:rPr>
                <w:rFonts w:eastAsia="Times New Roman" w:cs="Times New Roman"/>
                <w:b/>
                <w:szCs w:val="24"/>
              </w:rPr>
              <w:t xml:space="preserve">Sau giờ học (Post-Class): </w:t>
            </w:r>
            <w:r w:rsidRPr="002E7DFF">
              <w:rPr>
                <w:rFonts w:eastAsia="Times New Roman" w:cs="Times New Roman"/>
                <w:szCs w:val="24"/>
              </w:rPr>
              <w:t>Ôn lại kiến thức, trả lời các câu hỏ</w:t>
            </w:r>
            <w:r>
              <w:rPr>
                <w:rFonts w:eastAsia="Times New Roman" w:cs="Times New Roman"/>
                <w:szCs w:val="24"/>
                <w:lang w:val="vi-VN"/>
              </w:rPr>
              <w:t>i</w:t>
            </w:r>
          </w:p>
        </w:tc>
        <w:tc>
          <w:tcPr>
            <w:tcW w:w="423" w:type="pct"/>
            <w:vAlign w:val="center"/>
          </w:tcPr>
          <w:p w14:paraId="02F4ADC8" w14:textId="77777777" w:rsidR="009D668F" w:rsidRPr="005C54D5" w:rsidRDefault="009D668F" w:rsidP="009035E1">
            <w:pPr>
              <w:tabs>
                <w:tab w:val="left" w:pos="-709"/>
              </w:tabs>
              <w:jc w:val="center"/>
              <w:rPr>
                <w:rFonts w:eastAsia="Times New Roman" w:cs="Times New Roman"/>
                <w:color w:val="000000"/>
                <w:szCs w:val="24"/>
              </w:rPr>
            </w:pPr>
          </w:p>
        </w:tc>
        <w:tc>
          <w:tcPr>
            <w:tcW w:w="421" w:type="pct"/>
            <w:vMerge/>
            <w:vAlign w:val="center"/>
          </w:tcPr>
          <w:p w14:paraId="7FBB92D7" w14:textId="77777777" w:rsidR="009D668F" w:rsidRPr="005C54D5" w:rsidRDefault="009D668F" w:rsidP="009035E1">
            <w:pPr>
              <w:tabs>
                <w:tab w:val="left" w:pos="-709"/>
              </w:tabs>
              <w:jc w:val="center"/>
              <w:rPr>
                <w:rFonts w:eastAsia="Times New Roman" w:cs="Times New Roman"/>
                <w:color w:val="000000"/>
                <w:szCs w:val="24"/>
              </w:rPr>
            </w:pPr>
          </w:p>
        </w:tc>
      </w:tr>
      <w:tr w:rsidR="009D668F" w14:paraId="2D9C10AC" w14:textId="77777777" w:rsidTr="009035E1">
        <w:tc>
          <w:tcPr>
            <w:tcW w:w="277" w:type="pct"/>
            <w:vAlign w:val="center"/>
          </w:tcPr>
          <w:p w14:paraId="640DF790" w14:textId="77777777" w:rsidR="009D668F" w:rsidRDefault="009D668F" w:rsidP="009035E1">
            <w:pPr>
              <w:tabs>
                <w:tab w:val="left" w:pos="-709"/>
              </w:tabs>
              <w:rPr>
                <w:rFonts w:eastAsia="Times New Roman" w:cs="Times New Roman"/>
                <w:b/>
                <w:color w:val="000000"/>
                <w:szCs w:val="24"/>
              </w:rPr>
            </w:pPr>
          </w:p>
        </w:tc>
        <w:tc>
          <w:tcPr>
            <w:tcW w:w="1342" w:type="pct"/>
            <w:vAlign w:val="center"/>
          </w:tcPr>
          <w:p w14:paraId="06DF32AC" w14:textId="77777777" w:rsidR="009D668F" w:rsidRDefault="009D668F" w:rsidP="009035E1">
            <w:pPr>
              <w:tabs>
                <w:tab w:val="left" w:pos="-709"/>
              </w:tabs>
              <w:rPr>
                <w:rFonts w:eastAsia="Times New Roman" w:cs="Times New Roman"/>
                <w:b/>
                <w:color w:val="000000"/>
                <w:szCs w:val="24"/>
              </w:rPr>
            </w:pPr>
            <w:r>
              <w:rPr>
                <w:rFonts w:eastAsia="Times New Roman" w:cs="Times New Roman"/>
                <w:b/>
                <w:color w:val="000000"/>
                <w:szCs w:val="24"/>
              </w:rPr>
              <w:t xml:space="preserve">Tổng số giờ </w:t>
            </w:r>
          </w:p>
        </w:tc>
        <w:tc>
          <w:tcPr>
            <w:tcW w:w="365" w:type="pct"/>
            <w:vAlign w:val="center"/>
          </w:tcPr>
          <w:p w14:paraId="3BA79E6A" w14:textId="77777777" w:rsidR="009D668F" w:rsidRDefault="009D668F" w:rsidP="009035E1">
            <w:pPr>
              <w:tabs>
                <w:tab w:val="left" w:pos="-709"/>
              </w:tabs>
              <w:jc w:val="center"/>
              <w:rPr>
                <w:rFonts w:eastAsia="Times New Roman" w:cs="Times New Roman"/>
                <w:b/>
                <w:color w:val="000000"/>
                <w:szCs w:val="24"/>
              </w:rPr>
            </w:pPr>
            <w:r>
              <w:rPr>
                <w:rFonts w:eastAsia="Times New Roman" w:cs="Times New Roman"/>
                <w:b/>
                <w:color w:val="000000"/>
                <w:szCs w:val="24"/>
              </w:rPr>
              <w:t>36</w:t>
            </w:r>
          </w:p>
        </w:tc>
        <w:tc>
          <w:tcPr>
            <w:tcW w:w="366" w:type="pct"/>
            <w:vAlign w:val="center"/>
          </w:tcPr>
          <w:p w14:paraId="28752F9C" w14:textId="77777777" w:rsidR="009D668F" w:rsidRDefault="009D668F" w:rsidP="009035E1">
            <w:pPr>
              <w:tabs>
                <w:tab w:val="left" w:pos="-709"/>
              </w:tabs>
              <w:jc w:val="center"/>
              <w:rPr>
                <w:rFonts w:eastAsia="Times New Roman" w:cs="Times New Roman"/>
                <w:b/>
                <w:color w:val="000000"/>
                <w:szCs w:val="24"/>
              </w:rPr>
            </w:pPr>
            <w:r>
              <w:rPr>
                <w:rFonts w:eastAsia="Times New Roman" w:cs="Times New Roman"/>
                <w:b/>
                <w:color w:val="000000"/>
                <w:szCs w:val="24"/>
              </w:rPr>
              <w:t>18</w:t>
            </w:r>
          </w:p>
        </w:tc>
        <w:tc>
          <w:tcPr>
            <w:tcW w:w="1806" w:type="pct"/>
            <w:vAlign w:val="center"/>
          </w:tcPr>
          <w:p w14:paraId="32B04B1D" w14:textId="77777777" w:rsidR="009D668F" w:rsidRDefault="009D668F" w:rsidP="009035E1">
            <w:pPr>
              <w:tabs>
                <w:tab w:val="left" w:pos="-709"/>
              </w:tabs>
              <w:jc w:val="left"/>
              <w:rPr>
                <w:rFonts w:eastAsia="Times New Roman" w:cs="Times New Roman"/>
                <w:b/>
                <w:color w:val="000000"/>
                <w:szCs w:val="24"/>
              </w:rPr>
            </w:pPr>
          </w:p>
        </w:tc>
        <w:tc>
          <w:tcPr>
            <w:tcW w:w="423" w:type="pct"/>
            <w:vAlign w:val="center"/>
          </w:tcPr>
          <w:p w14:paraId="303E7067" w14:textId="77777777" w:rsidR="009D668F" w:rsidRDefault="009D668F" w:rsidP="009035E1">
            <w:pPr>
              <w:rPr>
                <w:rFonts w:eastAsia="Times New Roman" w:cs="Times New Roman"/>
                <w:color w:val="000000"/>
                <w:sz w:val="20"/>
                <w:szCs w:val="20"/>
              </w:rPr>
            </w:pPr>
          </w:p>
        </w:tc>
        <w:tc>
          <w:tcPr>
            <w:tcW w:w="421" w:type="pct"/>
            <w:vAlign w:val="center"/>
          </w:tcPr>
          <w:p w14:paraId="666AE33A" w14:textId="77777777" w:rsidR="009D668F" w:rsidRDefault="009D668F" w:rsidP="009035E1">
            <w:pPr>
              <w:tabs>
                <w:tab w:val="left" w:pos="-709"/>
              </w:tabs>
              <w:rPr>
                <w:rFonts w:eastAsia="Times New Roman" w:cs="Times New Roman"/>
                <w:color w:val="000000"/>
              </w:rPr>
            </w:pPr>
          </w:p>
        </w:tc>
      </w:tr>
    </w:tbl>
    <w:p w14:paraId="57385FD7" w14:textId="77777777" w:rsidR="009D668F" w:rsidRDefault="009D668F" w:rsidP="009D668F">
      <w:pPr>
        <w:tabs>
          <w:tab w:val="left" w:pos="284"/>
          <w:tab w:val="left" w:pos="426"/>
        </w:tabs>
        <w:spacing w:before="60" w:line="288" w:lineRule="auto"/>
        <w:rPr>
          <w:b/>
          <w:color w:val="000000"/>
        </w:rPr>
      </w:pPr>
      <w:r>
        <w:rPr>
          <w:b/>
          <w:color w:val="000000"/>
        </w:rPr>
        <w:t>7. Nhiệm vụ của người học:</w:t>
      </w:r>
    </w:p>
    <w:p w14:paraId="28C18E47" w14:textId="77777777" w:rsidR="009D668F" w:rsidRDefault="009D668F" w:rsidP="009D668F">
      <w:pPr>
        <w:spacing w:before="60" w:line="288" w:lineRule="auto"/>
        <w:ind w:firstLine="540"/>
        <w:rPr>
          <w:color w:val="000000"/>
        </w:rPr>
      </w:pPr>
      <w:r>
        <w:rPr>
          <w:color w:val="000000"/>
        </w:rPr>
        <w:t>Người học phải thực hiện các nhiệm vụ sau đây:</w:t>
      </w:r>
    </w:p>
    <w:p w14:paraId="247C0519" w14:textId="77777777" w:rsidR="009D668F" w:rsidRDefault="009D668F" w:rsidP="009D668F">
      <w:pPr>
        <w:spacing w:before="60" w:line="288" w:lineRule="auto"/>
        <w:ind w:firstLine="540"/>
        <w:rPr>
          <w:color w:val="000000"/>
        </w:rPr>
      </w:pPr>
      <w:r>
        <w:rPr>
          <w:color w:val="000000"/>
        </w:rPr>
        <w:t>-   Tham gia ít nhất 80% số tiết học của lớp học phần;</w:t>
      </w:r>
    </w:p>
    <w:p w14:paraId="44DC589D" w14:textId="77777777" w:rsidR="009D668F" w:rsidRDefault="009D668F" w:rsidP="009D668F">
      <w:pPr>
        <w:spacing w:before="60" w:line="288" w:lineRule="auto"/>
        <w:ind w:firstLine="540"/>
        <w:rPr>
          <w:color w:val="000000"/>
        </w:rPr>
      </w:pPr>
      <w:r>
        <w:rPr>
          <w:color w:val="000000"/>
        </w:rPr>
        <w:lastRenderedPageBreak/>
        <w:t>-   Tham gia các hoạt động làm việc nhóm theo quy định của lớp học phần;</w:t>
      </w:r>
    </w:p>
    <w:p w14:paraId="54405248" w14:textId="77777777" w:rsidR="009D668F" w:rsidRDefault="009D668F" w:rsidP="009D668F">
      <w:pPr>
        <w:spacing w:before="60" w:line="288" w:lineRule="auto"/>
        <w:ind w:firstLine="540"/>
        <w:rPr>
          <w:color w:val="000000"/>
        </w:rPr>
      </w:pPr>
      <w:r>
        <w:rPr>
          <w:color w:val="000000"/>
        </w:rPr>
        <w:t>-   Tự tìm hiểu các vấn đề do giảng viên giao để thực hiện ngoài giờ học trên lớp;</w:t>
      </w:r>
    </w:p>
    <w:p w14:paraId="42A1666D" w14:textId="77777777" w:rsidR="009D668F" w:rsidRDefault="009D668F" w:rsidP="009D668F">
      <w:pPr>
        <w:spacing w:before="60" w:line="288" w:lineRule="auto"/>
        <w:ind w:firstLine="540"/>
        <w:rPr>
          <w:color w:val="000000"/>
        </w:rPr>
      </w:pPr>
      <w:r>
        <w:rPr>
          <w:color w:val="000000"/>
        </w:rPr>
        <w:t>-   Hoàn thành tất cả bài đánh giá của học phần.</w:t>
      </w:r>
    </w:p>
    <w:p w14:paraId="44E34E5F" w14:textId="77777777" w:rsidR="009D668F" w:rsidRDefault="009D668F" w:rsidP="009D668F">
      <w:pPr>
        <w:spacing w:before="60" w:line="288" w:lineRule="auto"/>
        <w:ind w:firstLine="540"/>
        <w:rPr>
          <w:color w:val="000000"/>
        </w:rPr>
      </w:pPr>
      <w:r>
        <w:rPr>
          <w:color w:val="000000"/>
        </w:rPr>
        <w:t>-  Người học phải tôn trọng giảng viên và người học khác, phải thực hiện quy định liêm chính học thuật của Nhà trường, phải chấp hành các quy định, nội quy của Nhà trường.</w:t>
      </w:r>
    </w:p>
    <w:p w14:paraId="5F426621" w14:textId="77777777" w:rsidR="009D668F" w:rsidRDefault="009D668F" w:rsidP="009D668F">
      <w:pPr>
        <w:spacing w:before="60" w:line="288" w:lineRule="auto"/>
        <w:rPr>
          <w:b/>
          <w:color w:val="000000"/>
        </w:rPr>
      </w:pPr>
      <w:r>
        <w:rPr>
          <w:b/>
          <w:color w:val="000000"/>
        </w:rPr>
        <w:t>8. Tài liệu học tập</w:t>
      </w:r>
    </w:p>
    <w:p w14:paraId="1154F51B" w14:textId="77777777" w:rsidR="009D668F" w:rsidRDefault="009D668F" w:rsidP="009D668F">
      <w:pPr>
        <w:spacing w:before="60" w:line="288" w:lineRule="auto"/>
        <w:rPr>
          <w:b/>
          <w:i/>
          <w:color w:val="000000"/>
        </w:rPr>
      </w:pPr>
      <w:r>
        <w:rPr>
          <w:b/>
          <w:i/>
          <w:color w:val="000000"/>
        </w:rPr>
        <w:t xml:space="preserve">8.1. Tài liệu chính </w:t>
      </w:r>
    </w:p>
    <w:p w14:paraId="034BBC9E" w14:textId="77777777" w:rsidR="009D668F" w:rsidRDefault="009D668F" w:rsidP="009D668F">
      <w:pPr>
        <w:pStyle w:val="oancuaDanhsach"/>
        <w:numPr>
          <w:ilvl w:val="0"/>
          <w:numId w:val="45"/>
        </w:numPr>
        <w:spacing w:before="60" w:line="288" w:lineRule="auto"/>
        <w:rPr>
          <w:bCs/>
          <w:color w:val="111111"/>
          <w:kern w:val="36"/>
          <w:lang w:val="en-GB"/>
        </w:rPr>
      </w:pPr>
      <w:r w:rsidRPr="008C1B07">
        <w:rPr>
          <w:bCs/>
          <w:color w:val="111111"/>
          <w:kern w:val="36"/>
          <w:lang w:val="en-GB"/>
        </w:rPr>
        <w:t>Steve Blank, Bob Dorf (2012). The Startup Owner’s Manual: The Step-by-Step Guide for Building a Great Company. K&amp;S Ranch</w:t>
      </w:r>
    </w:p>
    <w:p w14:paraId="0B8FA888" w14:textId="77777777" w:rsidR="009D668F" w:rsidRDefault="009D668F" w:rsidP="009D668F">
      <w:pPr>
        <w:spacing w:before="60" w:line="288" w:lineRule="auto"/>
        <w:rPr>
          <w:b/>
          <w:i/>
          <w:color w:val="000000"/>
        </w:rPr>
      </w:pPr>
      <w:r>
        <w:rPr>
          <w:b/>
          <w:i/>
          <w:color w:val="000000"/>
        </w:rPr>
        <w:t>8.2. Tài liệu tham khảo</w:t>
      </w:r>
    </w:p>
    <w:p w14:paraId="2141268D" w14:textId="77777777" w:rsidR="009D668F" w:rsidRPr="008C1B07" w:rsidRDefault="009D668F" w:rsidP="009D668F">
      <w:pPr>
        <w:pStyle w:val="oancuaDanhsach"/>
        <w:numPr>
          <w:ilvl w:val="0"/>
          <w:numId w:val="45"/>
        </w:numPr>
        <w:spacing w:before="60" w:line="288" w:lineRule="auto"/>
        <w:ind w:right="78"/>
        <w:rPr>
          <w:color w:val="000000"/>
        </w:rPr>
      </w:pPr>
      <w:r w:rsidRPr="008C1B07">
        <w:rPr>
          <w:bCs/>
          <w:color w:val="111111"/>
          <w:kern w:val="36"/>
          <w:lang w:val="en-GB"/>
        </w:rPr>
        <w:t>Eric Ries (2011). The Lean Startup: How Today’s Entrepreneurs Use Continuous Innovation to Create Radically Successful Businesses. Crown Business.</w:t>
      </w:r>
    </w:p>
    <w:p w14:paraId="5B70C215" w14:textId="77777777" w:rsidR="009D668F" w:rsidRPr="008C1B07" w:rsidRDefault="009D668F" w:rsidP="009D668F">
      <w:pPr>
        <w:pStyle w:val="oancuaDanhsach"/>
        <w:numPr>
          <w:ilvl w:val="0"/>
          <w:numId w:val="45"/>
        </w:numPr>
        <w:spacing w:before="60" w:line="288" w:lineRule="auto"/>
        <w:ind w:right="78"/>
        <w:rPr>
          <w:color w:val="000000"/>
        </w:rPr>
      </w:pPr>
      <w:r w:rsidRPr="008C1B07">
        <w:rPr>
          <w:bCs/>
          <w:color w:val="111111"/>
          <w:kern w:val="36"/>
          <w:lang w:val="en-GB"/>
        </w:rPr>
        <w:t>Steve Blank (2005). The Four Steps to the Epiphany: Successful Strategies for Products that Win. K&amp;S Ranch.</w:t>
      </w:r>
    </w:p>
    <w:p w14:paraId="0FD28C8A" w14:textId="77777777" w:rsidR="009D668F" w:rsidRPr="00EA5C9F" w:rsidRDefault="009D668F" w:rsidP="009D668F">
      <w:pPr>
        <w:pStyle w:val="oancuaDanhsach"/>
        <w:numPr>
          <w:ilvl w:val="0"/>
          <w:numId w:val="45"/>
        </w:numPr>
        <w:spacing w:before="60" w:line="288" w:lineRule="auto"/>
        <w:ind w:right="78"/>
        <w:rPr>
          <w:color w:val="000000"/>
        </w:rPr>
      </w:pPr>
      <w:r w:rsidRPr="008C1B07">
        <w:rPr>
          <w:color w:val="000000"/>
        </w:rPr>
        <w:t>Alistair Croll, Benjamin Yoskovitz (2013). Lean Analytics: Use Data to Build a Better Startup Faster. O’Reilly Media.</w:t>
      </w:r>
    </w:p>
    <w:p w14:paraId="1B665151" w14:textId="77777777" w:rsidR="009D668F" w:rsidRPr="00DD58CB" w:rsidRDefault="009D668F" w:rsidP="009D668F">
      <w:pPr>
        <w:tabs>
          <w:tab w:val="left" w:pos="284"/>
          <w:tab w:val="left" w:pos="426"/>
        </w:tabs>
        <w:spacing w:before="60" w:line="240" w:lineRule="auto"/>
        <w:ind w:left="5040"/>
        <w:rPr>
          <w:bCs/>
          <w:i/>
          <w:color w:val="000000"/>
        </w:rPr>
      </w:pPr>
      <w:r w:rsidRPr="005F4211">
        <w:rPr>
          <w:bCs/>
          <w:i/>
          <w:color w:val="000000"/>
        </w:rPr>
        <w:t>Hà</w:t>
      </w:r>
      <w:r w:rsidRPr="005F4211">
        <w:rPr>
          <w:bCs/>
          <w:i/>
          <w:color w:val="000000"/>
          <w:lang w:val="vi-VN"/>
        </w:rPr>
        <w:t xml:space="preserve"> Nội</w:t>
      </w:r>
      <w:r w:rsidRPr="005F4211">
        <w:rPr>
          <w:bCs/>
          <w:i/>
          <w:color w:val="000000"/>
        </w:rPr>
        <w:t>,</w:t>
      </w:r>
      <w:r>
        <w:rPr>
          <w:bCs/>
          <w:i/>
          <w:color w:val="000000"/>
          <w:lang w:val="vi-VN"/>
        </w:rPr>
        <w:t xml:space="preserve"> ngày </w:t>
      </w:r>
      <w:r>
        <w:rPr>
          <w:bCs/>
          <w:i/>
          <w:color w:val="000000"/>
        </w:rPr>
        <w:t xml:space="preserve">     </w:t>
      </w:r>
      <w:r w:rsidRPr="005F4211">
        <w:rPr>
          <w:bCs/>
          <w:i/>
          <w:color w:val="000000"/>
        </w:rPr>
        <w:t xml:space="preserve"> tháng</w:t>
      </w:r>
      <w:r>
        <w:rPr>
          <w:bCs/>
          <w:i/>
          <w:color w:val="000000"/>
        </w:rPr>
        <w:t xml:space="preserve">   </w:t>
      </w:r>
      <w:r w:rsidRPr="005F4211">
        <w:rPr>
          <w:bCs/>
          <w:i/>
          <w:color w:val="000000"/>
        </w:rPr>
        <w:t xml:space="preserve"> năm</w:t>
      </w:r>
      <w:r>
        <w:rPr>
          <w:bCs/>
          <w:i/>
          <w:color w:val="000000"/>
          <w:lang w:val="vi-VN"/>
        </w:rPr>
        <w:t xml:space="preserve"> 2026</w:t>
      </w:r>
    </w:p>
    <w:tbl>
      <w:tblPr>
        <w:tblW w:w="9090" w:type="dxa"/>
        <w:tblLayout w:type="fixed"/>
        <w:tblLook w:val="0600" w:firstRow="0" w:lastRow="0" w:firstColumn="0" w:lastColumn="0" w:noHBand="1" w:noVBand="1"/>
      </w:tblPr>
      <w:tblGrid>
        <w:gridCol w:w="4545"/>
        <w:gridCol w:w="4545"/>
      </w:tblGrid>
      <w:tr w:rsidR="009D668F" w14:paraId="31221AE2" w14:textId="77777777" w:rsidTr="009035E1">
        <w:tc>
          <w:tcPr>
            <w:tcW w:w="4545" w:type="dxa"/>
            <w:tcMar>
              <w:top w:w="100" w:type="dxa"/>
              <w:left w:w="100" w:type="dxa"/>
              <w:bottom w:w="100" w:type="dxa"/>
              <w:right w:w="100" w:type="dxa"/>
            </w:tcMar>
          </w:tcPr>
          <w:p w14:paraId="3F4A5955" w14:textId="77777777" w:rsidR="009D668F" w:rsidRPr="001F5386" w:rsidRDefault="009D668F" w:rsidP="009035E1">
            <w:pPr>
              <w:spacing w:before="60"/>
              <w:jc w:val="center"/>
              <w:rPr>
                <w:rFonts w:eastAsia="Times New Roman" w:cs="Times New Roman"/>
                <w:b/>
                <w:color w:val="000000"/>
                <w:sz w:val="26"/>
                <w:szCs w:val="26"/>
                <w:lang w:val="vi-VN"/>
              </w:rPr>
            </w:pPr>
            <w:r>
              <w:rPr>
                <w:rFonts w:eastAsia="Times New Roman" w:cs="Times New Roman"/>
                <w:b/>
                <w:color w:val="000000"/>
                <w:sz w:val="26"/>
                <w:szCs w:val="26"/>
              </w:rPr>
              <w:t>TRƯỞNG</w:t>
            </w:r>
            <w:r>
              <w:rPr>
                <w:rFonts w:eastAsia="Times New Roman" w:cs="Times New Roman"/>
                <w:b/>
                <w:color w:val="000000"/>
                <w:sz w:val="26"/>
                <w:szCs w:val="26"/>
                <w:lang w:val="vi-VN"/>
              </w:rPr>
              <w:t xml:space="preserve"> BỘ MÔN</w:t>
            </w:r>
          </w:p>
          <w:p w14:paraId="2251E19B" w14:textId="77777777" w:rsidR="009D668F" w:rsidRDefault="009D668F" w:rsidP="009035E1">
            <w:pPr>
              <w:spacing w:before="60"/>
              <w:jc w:val="center"/>
              <w:rPr>
                <w:rFonts w:eastAsia="Times New Roman" w:cs="Times New Roman"/>
                <w:b/>
                <w:color w:val="000000"/>
                <w:sz w:val="26"/>
                <w:szCs w:val="26"/>
              </w:rPr>
            </w:pPr>
          </w:p>
          <w:p w14:paraId="3A48B4FA" w14:textId="77777777" w:rsidR="009D668F" w:rsidRDefault="009D668F" w:rsidP="009035E1">
            <w:pPr>
              <w:spacing w:before="60"/>
              <w:jc w:val="center"/>
              <w:rPr>
                <w:rFonts w:eastAsia="Times New Roman" w:cs="Times New Roman"/>
                <w:b/>
                <w:color w:val="000000"/>
                <w:sz w:val="26"/>
                <w:szCs w:val="26"/>
              </w:rPr>
            </w:pPr>
          </w:p>
          <w:p w14:paraId="1253A11B" w14:textId="77777777" w:rsidR="009D668F" w:rsidRDefault="009D668F" w:rsidP="009035E1">
            <w:pPr>
              <w:spacing w:before="60"/>
              <w:jc w:val="center"/>
              <w:rPr>
                <w:rFonts w:eastAsia="Times New Roman" w:cs="Times New Roman"/>
                <w:b/>
                <w:color w:val="000000"/>
                <w:sz w:val="26"/>
                <w:szCs w:val="26"/>
              </w:rPr>
            </w:pPr>
            <w:r>
              <w:rPr>
                <w:rFonts w:eastAsia="Times New Roman" w:cs="Times New Roman"/>
                <w:b/>
                <w:color w:val="000000"/>
                <w:sz w:val="26"/>
                <w:szCs w:val="26"/>
              </w:rPr>
              <w:t>TS. Trần Thị Thập</w:t>
            </w:r>
          </w:p>
        </w:tc>
        <w:tc>
          <w:tcPr>
            <w:tcW w:w="4545" w:type="dxa"/>
            <w:tcMar>
              <w:top w:w="100" w:type="dxa"/>
              <w:left w:w="100" w:type="dxa"/>
              <w:bottom w:w="100" w:type="dxa"/>
              <w:right w:w="100" w:type="dxa"/>
            </w:tcMar>
          </w:tcPr>
          <w:p w14:paraId="2D584AD2" w14:textId="77777777" w:rsidR="009D668F" w:rsidRDefault="009D668F" w:rsidP="009035E1">
            <w:pPr>
              <w:spacing w:before="60"/>
              <w:jc w:val="center"/>
              <w:rPr>
                <w:rFonts w:eastAsia="Times New Roman" w:cs="Times New Roman"/>
                <w:b/>
                <w:color w:val="000000"/>
                <w:sz w:val="26"/>
                <w:szCs w:val="26"/>
              </w:rPr>
            </w:pPr>
            <w:r>
              <w:rPr>
                <w:rFonts w:eastAsia="Times New Roman" w:cs="Times New Roman"/>
                <w:b/>
                <w:color w:val="000000"/>
                <w:sz w:val="26"/>
                <w:szCs w:val="26"/>
              </w:rPr>
              <w:t>Giảng viên phụ trách học phần</w:t>
            </w:r>
          </w:p>
          <w:p w14:paraId="2F3B351A" w14:textId="77777777" w:rsidR="009D668F" w:rsidRDefault="009D668F" w:rsidP="009035E1">
            <w:pPr>
              <w:spacing w:before="60"/>
              <w:jc w:val="center"/>
              <w:rPr>
                <w:rFonts w:eastAsia="Times New Roman" w:cs="Times New Roman"/>
                <w:b/>
                <w:color w:val="000000"/>
                <w:sz w:val="26"/>
                <w:szCs w:val="26"/>
              </w:rPr>
            </w:pPr>
          </w:p>
          <w:p w14:paraId="0D7105FB" w14:textId="77777777" w:rsidR="009D668F" w:rsidRDefault="009D668F" w:rsidP="009035E1">
            <w:pPr>
              <w:spacing w:before="60"/>
              <w:jc w:val="center"/>
              <w:rPr>
                <w:rFonts w:eastAsia="Times New Roman" w:cs="Times New Roman"/>
                <w:b/>
                <w:color w:val="000000"/>
                <w:sz w:val="26"/>
                <w:szCs w:val="26"/>
              </w:rPr>
            </w:pPr>
          </w:p>
          <w:p w14:paraId="43FF385D" w14:textId="77777777" w:rsidR="009D668F" w:rsidRDefault="009D668F" w:rsidP="009035E1">
            <w:pPr>
              <w:tabs>
                <w:tab w:val="left" w:pos="3135"/>
              </w:tabs>
              <w:spacing w:before="60"/>
              <w:jc w:val="center"/>
              <w:rPr>
                <w:rFonts w:eastAsia="Times New Roman" w:cs="Times New Roman"/>
                <w:b/>
                <w:color w:val="000000"/>
                <w:sz w:val="26"/>
                <w:szCs w:val="26"/>
              </w:rPr>
            </w:pPr>
            <w:r>
              <w:rPr>
                <w:rFonts w:eastAsia="Times New Roman" w:cs="Times New Roman"/>
                <w:b/>
                <w:color w:val="000000"/>
                <w:sz w:val="26"/>
                <w:szCs w:val="26"/>
              </w:rPr>
              <w:t>TS. Trần Thị Thập</w:t>
            </w:r>
          </w:p>
        </w:tc>
      </w:tr>
      <w:tr w:rsidR="009D668F" w14:paraId="769A8486" w14:textId="77777777" w:rsidTr="009035E1">
        <w:tc>
          <w:tcPr>
            <w:tcW w:w="4545" w:type="dxa"/>
            <w:tcMar>
              <w:top w:w="100" w:type="dxa"/>
              <w:left w:w="100" w:type="dxa"/>
              <w:bottom w:w="100" w:type="dxa"/>
              <w:right w:w="100" w:type="dxa"/>
            </w:tcMar>
          </w:tcPr>
          <w:p w14:paraId="046E1471" w14:textId="77777777" w:rsidR="009D668F" w:rsidRDefault="009D668F" w:rsidP="009035E1">
            <w:pPr>
              <w:tabs>
                <w:tab w:val="left" w:pos="284"/>
                <w:tab w:val="left" w:pos="426"/>
              </w:tabs>
              <w:spacing w:before="60"/>
              <w:jc w:val="center"/>
              <w:rPr>
                <w:rFonts w:eastAsia="Times New Roman" w:cs="Times New Roman"/>
                <w:b/>
                <w:color w:val="000000"/>
                <w:sz w:val="26"/>
                <w:szCs w:val="26"/>
                <w:lang w:val="vi-VN"/>
              </w:rPr>
            </w:pPr>
            <w:r>
              <w:rPr>
                <w:rFonts w:eastAsia="Times New Roman" w:cs="Times New Roman"/>
                <w:b/>
                <w:color w:val="000000"/>
                <w:sz w:val="26"/>
                <w:szCs w:val="26"/>
              </w:rPr>
              <w:t>TRƯỞNG</w:t>
            </w:r>
            <w:r>
              <w:rPr>
                <w:rFonts w:eastAsia="Times New Roman" w:cs="Times New Roman"/>
                <w:b/>
                <w:color w:val="000000"/>
                <w:sz w:val="26"/>
                <w:szCs w:val="26"/>
                <w:lang w:val="vi-VN"/>
              </w:rPr>
              <w:t xml:space="preserve"> KHOA</w:t>
            </w:r>
          </w:p>
          <w:p w14:paraId="0E12D958" w14:textId="77777777" w:rsidR="009D668F" w:rsidRDefault="009D668F" w:rsidP="009035E1">
            <w:pPr>
              <w:tabs>
                <w:tab w:val="left" w:pos="284"/>
                <w:tab w:val="left" w:pos="426"/>
              </w:tabs>
              <w:spacing w:before="60"/>
              <w:jc w:val="center"/>
              <w:rPr>
                <w:rFonts w:eastAsia="Times New Roman" w:cs="Times New Roman"/>
                <w:b/>
                <w:color w:val="000000"/>
                <w:sz w:val="26"/>
                <w:szCs w:val="26"/>
                <w:lang w:val="vi-VN"/>
              </w:rPr>
            </w:pPr>
          </w:p>
          <w:p w14:paraId="0428B17B" w14:textId="77777777" w:rsidR="009D668F" w:rsidRDefault="009D668F" w:rsidP="009035E1">
            <w:pPr>
              <w:tabs>
                <w:tab w:val="left" w:pos="284"/>
                <w:tab w:val="left" w:pos="426"/>
              </w:tabs>
              <w:spacing w:before="60"/>
              <w:jc w:val="center"/>
              <w:rPr>
                <w:rFonts w:eastAsia="Times New Roman" w:cs="Times New Roman"/>
                <w:b/>
                <w:color w:val="000000"/>
                <w:sz w:val="26"/>
                <w:szCs w:val="26"/>
                <w:lang w:val="vi-VN"/>
              </w:rPr>
            </w:pPr>
          </w:p>
          <w:p w14:paraId="282D6B1D" w14:textId="77777777" w:rsidR="009D668F" w:rsidRDefault="009D668F" w:rsidP="009035E1">
            <w:pPr>
              <w:tabs>
                <w:tab w:val="left" w:pos="284"/>
                <w:tab w:val="left" w:pos="426"/>
              </w:tabs>
              <w:spacing w:before="60"/>
              <w:jc w:val="center"/>
              <w:rPr>
                <w:rFonts w:eastAsia="Times New Roman" w:cs="Times New Roman"/>
                <w:b/>
                <w:color w:val="000000"/>
                <w:sz w:val="26"/>
                <w:szCs w:val="26"/>
                <w:lang w:val="vi-VN"/>
              </w:rPr>
            </w:pPr>
          </w:p>
          <w:p w14:paraId="7173108C" w14:textId="77777777" w:rsidR="009D668F" w:rsidRDefault="009D668F" w:rsidP="009035E1">
            <w:pPr>
              <w:tabs>
                <w:tab w:val="left" w:pos="284"/>
                <w:tab w:val="left" w:pos="426"/>
              </w:tabs>
              <w:spacing w:before="60"/>
              <w:jc w:val="center"/>
              <w:rPr>
                <w:rFonts w:eastAsia="Times New Roman" w:cs="Times New Roman"/>
                <w:b/>
                <w:color w:val="000000"/>
                <w:sz w:val="26"/>
                <w:szCs w:val="26"/>
              </w:rPr>
            </w:pPr>
            <w:r>
              <w:rPr>
                <w:rFonts w:eastAsia="Times New Roman" w:cs="Times New Roman"/>
                <w:b/>
                <w:color w:val="000000"/>
                <w:sz w:val="26"/>
                <w:szCs w:val="26"/>
              </w:rPr>
              <w:t>TS. Vũ Trọng Phong</w:t>
            </w:r>
          </w:p>
        </w:tc>
        <w:tc>
          <w:tcPr>
            <w:tcW w:w="4545" w:type="dxa"/>
            <w:tcMar>
              <w:top w:w="100" w:type="dxa"/>
              <w:left w:w="100" w:type="dxa"/>
              <w:bottom w:w="100" w:type="dxa"/>
              <w:right w:w="100" w:type="dxa"/>
            </w:tcMar>
          </w:tcPr>
          <w:p w14:paraId="664EC2F8" w14:textId="77777777" w:rsidR="009D668F" w:rsidRDefault="009D668F" w:rsidP="009035E1">
            <w:pPr>
              <w:tabs>
                <w:tab w:val="left" w:pos="284"/>
                <w:tab w:val="left" w:pos="426"/>
              </w:tabs>
              <w:spacing w:before="60"/>
              <w:jc w:val="center"/>
              <w:rPr>
                <w:rFonts w:eastAsia="Times New Roman" w:cs="Times New Roman"/>
                <w:b/>
                <w:color w:val="000000"/>
                <w:sz w:val="26"/>
                <w:szCs w:val="26"/>
              </w:rPr>
            </w:pPr>
          </w:p>
        </w:tc>
      </w:tr>
    </w:tbl>
    <w:p w14:paraId="20DB001E" w14:textId="77777777" w:rsidR="009D668F" w:rsidRPr="003B1833" w:rsidRDefault="009D668F" w:rsidP="009D668F">
      <w:pPr>
        <w:keepNext/>
        <w:keepLines/>
        <w:pageBreakBefore/>
        <w:tabs>
          <w:tab w:val="left" w:pos="5418"/>
        </w:tabs>
        <w:spacing w:before="60"/>
        <w:ind w:right="78"/>
        <w:jc w:val="center"/>
        <w:outlineLvl w:val="3"/>
        <w:rPr>
          <w:b/>
        </w:rPr>
      </w:pPr>
      <w:r w:rsidRPr="003B1833">
        <w:rPr>
          <w:b/>
        </w:rPr>
        <w:lastRenderedPageBreak/>
        <w:t>Phụ lục 01 - ĐCCT</w:t>
      </w:r>
      <w:r w:rsidRPr="003B1833">
        <w:rPr>
          <w:b/>
        </w:rPr>
        <w:br/>
        <w:t>BẢNG MA TRẬN VÀ THANG ĐO</w:t>
      </w:r>
    </w:p>
    <w:p w14:paraId="0CA0470F" w14:textId="77777777" w:rsidR="009D668F" w:rsidRDefault="009D668F" w:rsidP="009D668F">
      <w:pPr>
        <w:spacing w:before="60"/>
        <w:ind w:right="78"/>
        <w:rPr>
          <w:b/>
          <w:szCs w:val="24"/>
        </w:rPr>
      </w:pPr>
      <w:r w:rsidRPr="003B1833">
        <w:rPr>
          <w:b/>
          <w:szCs w:val="24"/>
        </w:rPr>
        <w:t xml:space="preserve">Bảng 1 - Quan hệ giữa chuẩn đầu ra học phần và chuẩn đầu ra chương trình đào tạo </w:t>
      </w:r>
    </w:p>
    <w:p w14:paraId="7BD2BAD9" w14:textId="77777777" w:rsidR="009D668F" w:rsidRPr="003B1833" w:rsidRDefault="009D668F" w:rsidP="009D668F">
      <w:pPr>
        <w:spacing w:before="60"/>
        <w:ind w:right="78"/>
        <w:rPr>
          <w:b/>
          <w:i/>
          <w:szCs w:val="24"/>
        </w:rPr>
      </w:pPr>
    </w:p>
    <w:tbl>
      <w:tblPr>
        <w:tblW w:w="70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22"/>
        <w:gridCol w:w="1222"/>
        <w:gridCol w:w="1065"/>
        <w:gridCol w:w="1226"/>
        <w:gridCol w:w="1069"/>
        <w:gridCol w:w="1222"/>
      </w:tblGrid>
      <w:tr w:rsidR="009D668F" w:rsidRPr="003B1833" w14:paraId="393975FB" w14:textId="77777777" w:rsidTr="009035E1">
        <w:trPr>
          <w:trHeight w:val="437"/>
          <w:jc w:val="center"/>
        </w:trPr>
        <w:tc>
          <w:tcPr>
            <w:tcW w:w="1222" w:type="dxa"/>
          </w:tcPr>
          <w:p w14:paraId="5E572412" w14:textId="77777777" w:rsidR="009D668F" w:rsidRPr="003B1833" w:rsidRDefault="009D668F" w:rsidP="009035E1">
            <w:pPr>
              <w:spacing w:before="60"/>
              <w:rPr>
                <w:color w:val="000000"/>
                <w:szCs w:val="24"/>
              </w:rPr>
            </w:pPr>
          </w:p>
        </w:tc>
        <w:tc>
          <w:tcPr>
            <w:tcW w:w="1222" w:type="dxa"/>
            <w:tcBorders>
              <w:top w:val="single" w:sz="4" w:space="0" w:color="000000"/>
              <w:left w:val="single" w:sz="4" w:space="0" w:color="000000"/>
              <w:bottom w:val="single" w:sz="4" w:space="0" w:color="000000"/>
              <w:right w:val="single" w:sz="4" w:space="0" w:color="000000"/>
            </w:tcBorders>
            <w:vAlign w:val="center"/>
          </w:tcPr>
          <w:p w14:paraId="500FAF83" w14:textId="77777777" w:rsidR="009D668F" w:rsidRPr="003B1833" w:rsidRDefault="009D668F" w:rsidP="009035E1">
            <w:pPr>
              <w:spacing w:before="60"/>
              <w:jc w:val="center"/>
              <w:rPr>
                <w:color w:val="000000"/>
                <w:szCs w:val="24"/>
              </w:rPr>
            </w:pPr>
            <w:r w:rsidRPr="003B1833">
              <w:rPr>
                <w:color w:val="000000"/>
                <w:szCs w:val="24"/>
              </w:rPr>
              <w:t>PLO1</w:t>
            </w:r>
          </w:p>
        </w:tc>
        <w:tc>
          <w:tcPr>
            <w:tcW w:w="1065" w:type="dxa"/>
            <w:tcBorders>
              <w:top w:val="single" w:sz="4" w:space="0" w:color="000000"/>
              <w:left w:val="single" w:sz="4" w:space="0" w:color="000000"/>
              <w:bottom w:val="single" w:sz="4" w:space="0" w:color="000000"/>
              <w:right w:val="single" w:sz="4" w:space="0" w:color="000000"/>
            </w:tcBorders>
            <w:vAlign w:val="center"/>
          </w:tcPr>
          <w:p w14:paraId="04CD20CA" w14:textId="77777777" w:rsidR="009D668F" w:rsidRPr="003B1833" w:rsidRDefault="009D668F" w:rsidP="009035E1">
            <w:pPr>
              <w:spacing w:before="60"/>
              <w:jc w:val="center"/>
              <w:rPr>
                <w:color w:val="000000"/>
                <w:szCs w:val="24"/>
              </w:rPr>
            </w:pPr>
            <w:r w:rsidRPr="003B1833">
              <w:rPr>
                <w:color w:val="000000"/>
                <w:szCs w:val="24"/>
              </w:rPr>
              <w:t>PLO2</w:t>
            </w:r>
          </w:p>
        </w:tc>
        <w:tc>
          <w:tcPr>
            <w:tcW w:w="1226" w:type="dxa"/>
            <w:tcBorders>
              <w:top w:val="single" w:sz="4" w:space="0" w:color="000000"/>
              <w:left w:val="single" w:sz="4" w:space="0" w:color="000000"/>
              <w:bottom w:val="single" w:sz="4" w:space="0" w:color="000000"/>
              <w:right w:val="single" w:sz="4" w:space="0" w:color="000000"/>
            </w:tcBorders>
            <w:vAlign w:val="center"/>
          </w:tcPr>
          <w:p w14:paraId="4C6FA3F3" w14:textId="77777777" w:rsidR="009D668F" w:rsidRPr="003B1833" w:rsidRDefault="009D668F" w:rsidP="009035E1">
            <w:pPr>
              <w:spacing w:before="60"/>
              <w:jc w:val="center"/>
              <w:rPr>
                <w:color w:val="000000"/>
                <w:szCs w:val="24"/>
              </w:rPr>
            </w:pPr>
            <w:r w:rsidRPr="003B1833">
              <w:rPr>
                <w:color w:val="000000"/>
                <w:szCs w:val="24"/>
              </w:rPr>
              <w:t>PLO3</w:t>
            </w:r>
          </w:p>
        </w:tc>
        <w:tc>
          <w:tcPr>
            <w:tcW w:w="1069" w:type="dxa"/>
            <w:tcBorders>
              <w:top w:val="single" w:sz="4" w:space="0" w:color="000000"/>
              <w:left w:val="single" w:sz="4" w:space="0" w:color="000000"/>
              <w:bottom w:val="single" w:sz="4" w:space="0" w:color="000000"/>
              <w:right w:val="single" w:sz="4" w:space="0" w:color="000000"/>
            </w:tcBorders>
            <w:vAlign w:val="center"/>
          </w:tcPr>
          <w:p w14:paraId="71F16E73" w14:textId="77777777" w:rsidR="009D668F" w:rsidRPr="003B1833" w:rsidRDefault="009D668F" w:rsidP="009035E1">
            <w:pPr>
              <w:spacing w:before="60"/>
              <w:jc w:val="center"/>
              <w:rPr>
                <w:color w:val="000000"/>
                <w:szCs w:val="24"/>
              </w:rPr>
            </w:pPr>
            <w:r w:rsidRPr="003B1833">
              <w:rPr>
                <w:color w:val="000000"/>
                <w:szCs w:val="24"/>
              </w:rPr>
              <w:t>PLO4</w:t>
            </w:r>
          </w:p>
        </w:tc>
        <w:tc>
          <w:tcPr>
            <w:tcW w:w="1222" w:type="dxa"/>
            <w:tcBorders>
              <w:top w:val="single" w:sz="4" w:space="0" w:color="000000"/>
              <w:left w:val="single" w:sz="4" w:space="0" w:color="000000"/>
              <w:bottom w:val="single" w:sz="4" w:space="0" w:color="000000"/>
              <w:right w:val="single" w:sz="4" w:space="0" w:color="000000"/>
            </w:tcBorders>
            <w:vAlign w:val="center"/>
          </w:tcPr>
          <w:p w14:paraId="5627356D" w14:textId="77777777" w:rsidR="009D668F" w:rsidRPr="003B1833" w:rsidRDefault="009D668F" w:rsidP="009035E1">
            <w:pPr>
              <w:spacing w:before="60"/>
              <w:jc w:val="center"/>
              <w:rPr>
                <w:color w:val="000000"/>
                <w:szCs w:val="24"/>
              </w:rPr>
            </w:pPr>
            <w:r w:rsidRPr="003B1833">
              <w:rPr>
                <w:color w:val="000000"/>
                <w:szCs w:val="24"/>
              </w:rPr>
              <w:t>PLO5</w:t>
            </w:r>
          </w:p>
        </w:tc>
      </w:tr>
      <w:tr w:rsidR="009D668F" w:rsidRPr="003B1833" w14:paraId="5C39AACE" w14:textId="77777777" w:rsidTr="009035E1">
        <w:trPr>
          <w:trHeight w:val="814"/>
          <w:jc w:val="center"/>
        </w:trPr>
        <w:tc>
          <w:tcPr>
            <w:tcW w:w="1222" w:type="dxa"/>
          </w:tcPr>
          <w:p w14:paraId="6C7000C9" w14:textId="77777777" w:rsidR="009D668F" w:rsidRPr="003B1833" w:rsidRDefault="009D668F" w:rsidP="009035E1">
            <w:pPr>
              <w:spacing w:before="60"/>
              <w:rPr>
                <w:color w:val="000000"/>
                <w:szCs w:val="24"/>
              </w:rPr>
            </w:pPr>
            <w:r w:rsidRPr="003B1833">
              <w:rPr>
                <w:color w:val="000000"/>
                <w:szCs w:val="24"/>
              </w:rPr>
              <w:t>CLO 1</w:t>
            </w:r>
          </w:p>
        </w:tc>
        <w:tc>
          <w:tcPr>
            <w:tcW w:w="1222" w:type="dxa"/>
            <w:tcBorders>
              <w:top w:val="single" w:sz="4" w:space="0" w:color="000000"/>
              <w:left w:val="single" w:sz="4" w:space="0" w:color="000000"/>
              <w:bottom w:val="single" w:sz="4" w:space="0" w:color="000000"/>
              <w:right w:val="single" w:sz="4" w:space="0" w:color="000000"/>
            </w:tcBorders>
            <w:vAlign w:val="center"/>
          </w:tcPr>
          <w:p w14:paraId="1FDB20B9" w14:textId="77777777" w:rsidR="009D668F" w:rsidRPr="003B1833" w:rsidRDefault="009D668F" w:rsidP="009035E1">
            <w:pPr>
              <w:spacing w:before="60"/>
              <w:jc w:val="center"/>
              <w:rPr>
                <w:color w:val="000000"/>
                <w:szCs w:val="24"/>
              </w:rPr>
            </w:pPr>
            <w:r>
              <w:rPr>
                <w:color w:val="000000"/>
                <w:szCs w:val="24"/>
              </w:rPr>
              <w:t>X-E</w:t>
            </w:r>
          </w:p>
          <w:p w14:paraId="34831CDE" w14:textId="77777777" w:rsidR="009D668F" w:rsidRPr="003B1833" w:rsidRDefault="009D668F" w:rsidP="009035E1">
            <w:pPr>
              <w:spacing w:before="60"/>
              <w:jc w:val="center"/>
              <w:rPr>
                <w:color w:val="000000"/>
                <w:szCs w:val="24"/>
              </w:rPr>
            </w:pPr>
            <w:r>
              <w:rPr>
                <w:color w:val="000000"/>
                <w:szCs w:val="24"/>
              </w:rPr>
              <w:t>(C6, P4</w:t>
            </w:r>
            <w:r w:rsidRPr="003B1833">
              <w:rPr>
                <w:color w:val="000000"/>
                <w:szCs w:val="24"/>
              </w:rPr>
              <w:t>)</w:t>
            </w:r>
          </w:p>
        </w:tc>
        <w:tc>
          <w:tcPr>
            <w:tcW w:w="1065" w:type="dxa"/>
            <w:tcBorders>
              <w:top w:val="single" w:sz="4" w:space="0" w:color="000000"/>
              <w:left w:val="single" w:sz="4" w:space="0" w:color="000000"/>
              <w:bottom w:val="single" w:sz="4" w:space="0" w:color="000000"/>
              <w:right w:val="single" w:sz="4" w:space="0" w:color="000000"/>
            </w:tcBorders>
            <w:vAlign w:val="center"/>
          </w:tcPr>
          <w:p w14:paraId="24F74B50" w14:textId="77777777" w:rsidR="009D668F" w:rsidRPr="003B1833" w:rsidRDefault="009D668F" w:rsidP="009035E1">
            <w:pPr>
              <w:spacing w:before="60"/>
              <w:jc w:val="center"/>
              <w:rPr>
                <w:color w:val="000000"/>
                <w:szCs w:val="24"/>
              </w:rPr>
            </w:pPr>
          </w:p>
        </w:tc>
        <w:tc>
          <w:tcPr>
            <w:tcW w:w="1226" w:type="dxa"/>
            <w:tcBorders>
              <w:top w:val="single" w:sz="4" w:space="0" w:color="000000"/>
              <w:left w:val="single" w:sz="4" w:space="0" w:color="000000"/>
              <w:bottom w:val="single" w:sz="4" w:space="0" w:color="000000"/>
              <w:right w:val="single" w:sz="4" w:space="0" w:color="000000"/>
            </w:tcBorders>
            <w:vAlign w:val="center"/>
          </w:tcPr>
          <w:p w14:paraId="3E110DA9" w14:textId="77777777" w:rsidR="009D668F" w:rsidRPr="003B1833" w:rsidRDefault="009D668F" w:rsidP="009035E1">
            <w:pPr>
              <w:spacing w:before="60"/>
              <w:jc w:val="center"/>
              <w:rPr>
                <w:color w:val="000000"/>
                <w:szCs w:val="24"/>
              </w:rPr>
            </w:pPr>
          </w:p>
        </w:tc>
        <w:tc>
          <w:tcPr>
            <w:tcW w:w="1069" w:type="dxa"/>
            <w:tcBorders>
              <w:top w:val="single" w:sz="4" w:space="0" w:color="000000"/>
              <w:left w:val="single" w:sz="4" w:space="0" w:color="000000"/>
              <w:bottom w:val="single" w:sz="4" w:space="0" w:color="000000"/>
              <w:right w:val="single" w:sz="4" w:space="0" w:color="000000"/>
            </w:tcBorders>
            <w:vAlign w:val="center"/>
          </w:tcPr>
          <w:p w14:paraId="2F45DED1" w14:textId="77777777" w:rsidR="009D668F" w:rsidRPr="003B1833" w:rsidRDefault="009D668F" w:rsidP="009035E1">
            <w:pPr>
              <w:spacing w:before="60"/>
              <w:jc w:val="center"/>
              <w:rPr>
                <w:color w:val="000000"/>
                <w:szCs w:val="24"/>
              </w:rPr>
            </w:pPr>
          </w:p>
        </w:tc>
        <w:tc>
          <w:tcPr>
            <w:tcW w:w="1222" w:type="dxa"/>
            <w:tcBorders>
              <w:top w:val="single" w:sz="4" w:space="0" w:color="000000"/>
              <w:left w:val="single" w:sz="4" w:space="0" w:color="000000"/>
              <w:bottom w:val="single" w:sz="4" w:space="0" w:color="000000"/>
              <w:right w:val="single" w:sz="4" w:space="0" w:color="000000"/>
            </w:tcBorders>
            <w:vAlign w:val="center"/>
          </w:tcPr>
          <w:p w14:paraId="2681CA46" w14:textId="77777777" w:rsidR="009D668F" w:rsidRPr="003B1833" w:rsidRDefault="009D668F" w:rsidP="009035E1">
            <w:pPr>
              <w:spacing w:before="60"/>
              <w:jc w:val="center"/>
              <w:rPr>
                <w:color w:val="000000"/>
                <w:szCs w:val="24"/>
              </w:rPr>
            </w:pPr>
          </w:p>
        </w:tc>
      </w:tr>
      <w:tr w:rsidR="009D668F" w:rsidRPr="003B1833" w14:paraId="089E41D7" w14:textId="77777777" w:rsidTr="009035E1">
        <w:trPr>
          <w:trHeight w:val="814"/>
          <w:jc w:val="center"/>
        </w:trPr>
        <w:tc>
          <w:tcPr>
            <w:tcW w:w="1222" w:type="dxa"/>
          </w:tcPr>
          <w:p w14:paraId="2B5A96B3" w14:textId="77777777" w:rsidR="009D668F" w:rsidRPr="003B1833" w:rsidRDefault="009D668F" w:rsidP="009035E1">
            <w:pPr>
              <w:spacing w:before="60"/>
              <w:rPr>
                <w:color w:val="000000"/>
                <w:szCs w:val="24"/>
              </w:rPr>
            </w:pPr>
            <w:r w:rsidRPr="003B1833">
              <w:rPr>
                <w:color w:val="000000"/>
                <w:szCs w:val="24"/>
              </w:rPr>
              <w:t>CLO 2</w:t>
            </w:r>
          </w:p>
        </w:tc>
        <w:tc>
          <w:tcPr>
            <w:tcW w:w="1222" w:type="dxa"/>
            <w:tcBorders>
              <w:top w:val="single" w:sz="4" w:space="0" w:color="000000"/>
              <w:left w:val="single" w:sz="4" w:space="0" w:color="000000"/>
              <w:bottom w:val="single" w:sz="4" w:space="0" w:color="000000"/>
              <w:right w:val="single" w:sz="4" w:space="0" w:color="000000"/>
            </w:tcBorders>
            <w:vAlign w:val="center"/>
          </w:tcPr>
          <w:p w14:paraId="4D542027" w14:textId="77777777" w:rsidR="009D668F" w:rsidRPr="003B1833" w:rsidRDefault="009D668F" w:rsidP="009035E1">
            <w:pPr>
              <w:spacing w:before="60"/>
              <w:jc w:val="center"/>
              <w:rPr>
                <w:color w:val="000000"/>
                <w:szCs w:val="24"/>
              </w:rPr>
            </w:pPr>
          </w:p>
        </w:tc>
        <w:tc>
          <w:tcPr>
            <w:tcW w:w="1065" w:type="dxa"/>
            <w:tcBorders>
              <w:top w:val="single" w:sz="4" w:space="0" w:color="000000"/>
              <w:left w:val="single" w:sz="4" w:space="0" w:color="000000"/>
              <w:bottom w:val="single" w:sz="4" w:space="0" w:color="000000"/>
              <w:right w:val="single" w:sz="4" w:space="0" w:color="000000"/>
            </w:tcBorders>
            <w:vAlign w:val="center"/>
          </w:tcPr>
          <w:p w14:paraId="2F624AD1" w14:textId="77777777" w:rsidR="009D668F" w:rsidRPr="003B1833" w:rsidRDefault="009D668F" w:rsidP="009035E1">
            <w:pPr>
              <w:spacing w:before="60"/>
              <w:jc w:val="center"/>
              <w:rPr>
                <w:color w:val="000000"/>
                <w:szCs w:val="24"/>
              </w:rPr>
            </w:pPr>
            <w:r>
              <w:rPr>
                <w:color w:val="000000"/>
                <w:szCs w:val="24"/>
              </w:rPr>
              <w:t>Y-E</w:t>
            </w:r>
          </w:p>
          <w:p w14:paraId="68DCF4D0" w14:textId="77777777" w:rsidR="009D668F" w:rsidRPr="003B1833" w:rsidRDefault="009D668F" w:rsidP="009035E1">
            <w:pPr>
              <w:spacing w:before="60"/>
              <w:jc w:val="center"/>
              <w:rPr>
                <w:color w:val="000000"/>
                <w:szCs w:val="24"/>
              </w:rPr>
            </w:pPr>
            <w:r>
              <w:rPr>
                <w:color w:val="000000"/>
                <w:szCs w:val="24"/>
              </w:rPr>
              <w:t>(C5, P4</w:t>
            </w:r>
            <w:r w:rsidRPr="003B1833">
              <w:rPr>
                <w:color w:val="000000"/>
                <w:szCs w:val="24"/>
              </w:rPr>
              <w:t>)</w:t>
            </w:r>
          </w:p>
        </w:tc>
        <w:tc>
          <w:tcPr>
            <w:tcW w:w="1226" w:type="dxa"/>
            <w:tcBorders>
              <w:top w:val="single" w:sz="4" w:space="0" w:color="000000"/>
              <w:left w:val="single" w:sz="4" w:space="0" w:color="000000"/>
              <w:bottom w:val="single" w:sz="4" w:space="0" w:color="000000"/>
              <w:right w:val="single" w:sz="4" w:space="0" w:color="000000"/>
            </w:tcBorders>
            <w:vAlign w:val="center"/>
          </w:tcPr>
          <w:p w14:paraId="7FA8B4F0" w14:textId="77777777" w:rsidR="009D668F" w:rsidRPr="003B1833" w:rsidRDefault="009D668F" w:rsidP="009035E1">
            <w:pPr>
              <w:spacing w:before="60"/>
              <w:jc w:val="center"/>
              <w:rPr>
                <w:color w:val="000000"/>
                <w:szCs w:val="24"/>
              </w:rPr>
            </w:pPr>
          </w:p>
        </w:tc>
        <w:tc>
          <w:tcPr>
            <w:tcW w:w="1069" w:type="dxa"/>
            <w:tcBorders>
              <w:top w:val="single" w:sz="4" w:space="0" w:color="000000"/>
              <w:left w:val="single" w:sz="4" w:space="0" w:color="000000"/>
              <w:bottom w:val="single" w:sz="4" w:space="0" w:color="000000"/>
              <w:right w:val="single" w:sz="4" w:space="0" w:color="000000"/>
            </w:tcBorders>
            <w:vAlign w:val="center"/>
          </w:tcPr>
          <w:p w14:paraId="0632522D" w14:textId="77777777" w:rsidR="009D668F" w:rsidRPr="003B1833" w:rsidRDefault="009D668F" w:rsidP="009035E1">
            <w:pPr>
              <w:spacing w:before="60"/>
              <w:jc w:val="center"/>
              <w:rPr>
                <w:color w:val="000000"/>
                <w:szCs w:val="24"/>
              </w:rPr>
            </w:pPr>
          </w:p>
        </w:tc>
        <w:tc>
          <w:tcPr>
            <w:tcW w:w="1222" w:type="dxa"/>
            <w:tcBorders>
              <w:top w:val="single" w:sz="4" w:space="0" w:color="000000"/>
              <w:left w:val="single" w:sz="4" w:space="0" w:color="000000"/>
              <w:bottom w:val="single" w:sz="4" w:space="0" w:color="000000"/>
              <w:right w:val="single" w:sz="4" w:space="0" w:color="000000"/>
            </w:tcBorders>
            <w:vAlign w:val="center"/>
          </w:tcPr>
          <w:p w14:paraId="53874CE8" w14:textId="77777777" w:rsidR="009D668F" w:rsidRPr="003B1833" w:rsidRDefault="009D668F" w:rsidP="009035E1">
            <w:pPr>
              <w:spacing w:before="60"/>
              <w:jc w:val="center"/>
              <w:rPr>
                <w:color w:val="000000"/>
                <w:szCs w:val="24"/>
              </w:rPr>
            </w:pPr>
          </w:p>
        </w:tc>
      </w:tr>
      <w:tr w:rsidR="009D668F" w:rsidRPr="003B1833" w14:paraId="1DBEEF2D" w14:textId="77777777" w:rsidTr="009035E1">
        <w:trPr>
          <w:trHeight w:val="799"/>
          <w:jc w:val="center"/>
        </w:trPr>
        <w:tc>
          <w:tcPr>
            <w:tcW w:w="1222" w:type="dxa"/>
          </w:tcPr>
          <w:p w14:paraId="3A509B9D" w14:textId="77777777" w:rsidR="009D668F" w:rsidRPr="003B1833" w:rsidRDefault="009D668F" w:rsidP="009035E1">
            <w:pPr>
              <w:spacing w:before="60"/>
              <w:rPr>
                <w:color w:val="000000"/>
                <w:szCs w:val="24"/>
              </w:rPr>
            </w:pPr>
            <w:r w:rsidRPr="003B1833">
              <w:rPr>
                <w:color w:val="000000"/>
                <w:szCs w:val="24"/>
              </w:rPr>
              <w:t>CLO 3</w:t>
            </w:r>
          </w:p>
        </w:tc>
        <w:tc>
          <w:tcPr>
            <w:tcW w:w="1222" w:type="dxa"/>
            <w:tcBorders>
              <w:top w:val="single" w:sz="4" w:space="0" w:color="000000"/>
              <w:left w:val="single" w:sz="4" w:space="0" w:color="000000"/>
              <w:bottom w:val="single" w:sz="4" w:space="0" w:color="000000"/>
              <w:right w:val="single" w:sz="4" w:space="0" w:color="000000"/>
            </w:tcBorders>
            <w:vAlign w:val="center"/>
          </w:tcPr>
          <w:p w14:paraId="416EACF4" w14:textId="77777777" w:rsidR="009D668F" w:rsidRPr="003B1833" w:rsidRDefault="009D668F" w:rsidP="009035E1">
            <w:pPr>
              <w:spacing w:before="60"/>
              <w:jc w:val="center"/>
              <w:rPr>
                <w:color w:val="000000"/>
                <w:szCs w:val="24"/>
              </w:rPr>
            </w:pPr>
          </w:p>
        </w:tc>
        <w:tc>
          <w:tcPr>
            <w:tcW w:w="1065" w:type="dxa"/>
            <w:tcBorders>
              <w:top w:val="single" w:sz="4" w:space="0" w:color="000000"/>
              <w:left w:val="single" w:sz="4" w:space="0" w:color="000000"/>
              <w:bottom w:val="single" w:sz="4" w:space="0" w:color="000000"/>
              <w:right w:val="single" w:sz="4" w:space="0" w:color="000000"/>
            </w:tcBorders>
            <w:vAlign w:val="center"/>
          </w:tcPr>
          <w:p w14:paraId="4DEDDB17" w14:textId="77777777" w:rsidR="009D668F" w:rsidRPr="003B1833" w:rsidRDefault="009D668F" w:rsidP="009035E1">
            <w:pPr>
              <w:spacing w:before="60"/>
              <w:jc w:val="center"/>
              <w:rPr>
                <w:color w:val="000000"/>
                <w:szCs w:val="24"/>
              </w:rPr>
            </w:pPr>
          </w:p>
        </w:tc>
        <w:tc>
          <w:tcPr>
            <w:tcW w:w="1226" w:type="dxa"/>
            <w:tcBorders>
              <w:top w:val="single" w:sz="4" w:space="0" w:color="000000"/>
              <w:left w:val="single" w:sz="4" w:space="0" w:color="000000"/>
              <w:bottom w:val="single" w:sz="4" w:space="0" w:color="000000"/>
              <w:right w:val="single" w:sz="4" w:space="0" w:color="000000"/>
            </w:tcBorders>
            <w:vAlign w:val="center"/>
          </w:tcPr>
          <w:p w14:paraId="38FAE204" w14:textId="77777777" w:rsidR="009D668F" w:rsidRPr="003B1833" w:rsidRDefault="009D668F" w:rsidP="009035E1">
            <w:pPr>
              <w:spacing w:before="60"/>
              <w:jc w:val="center"/>
              <w:rPr>
                <w:color w:val="000000"/>
                <w:szCs w:val="24"/>
              </w:rPr>
            </w:pPr>
            <w:r>
              <w:rPr>
                <w:color w:val="000000"/>
                <w:szCs w:val="24"/>
              </w:rPr>
              <w:t>X-E</w:t>
            </w:r>
          </w:p>
          <w:p w14:paraId="0BBD7312" w14:textId="77777777" w:rsidR="009D668F" w:rsidRPr="003B1833" w:rsidRDefault="009D668F" w:rsidP="009035E1">
            <w:pPr>
              <w:spacing w:before="60"/>
              <w:jc w:val="center"/>
              <w:rPr>
                <w:color w:val="000000"/>
                <w:szCs w:val="24"/>
              </w:rPr>
            </w:pPr>
            <w:r>
              <w:rPr>
                <w:color w:val="000000"/>
                <w:szCs w:val="24"/>
              </w:rPr>
              <w:t>(C5, P4</w:t>
            </w:r>
            <w:r w:rsidRPr="003B1833">
              <w:rPr>
                <w:color w:val="000000"/>
                <w:szCs w:val="24"/>
              </w:rPr>
              <w:t>)</w:t>
            </w:r>
          </w:p>
        </w:tc>
        <w:tc>
          <w:tcPr>
            <w:tcW w:w="1069" w:type="dxa"/>
            <w:tcBorders>
              <w:top w:val="single" w:sz="4" w:space="0" w:color="000000"/>
              <w:left w:val="single" w:sz="4" w:space="0" w:color="000000"/>
              <w:bottom w:val="single" w:sz="4" w:space="0" w:color="000000"/>
              <w:right w:val="single" w:sz="4" w:space="0" w:color="000000"/>
            </w:tcBorders>
            <w:vAlign w:val="center"/>
          </w:tcPr>
          <w:p w14:paraId="7DF4352E" w14:textId="77777777" w:rsidR="009D668F" w:rsidRPr="003B1833" w:rsidRDefault="009D668F" w:rsidP="009035E1">
            <w:pPr>
              <w:spacing w:before="60"/>
              <w:jc w:val="center"/>
              <w:rPr>
                <w:color w:val="000000"/>
                <w:szCs w:val="24"/>
              </w:rPr>
            </w:pPr>
          </w:p>
        </w:tc>
        <w:tc>
          <w:tcPr>
            <w:tcW w:w="1222" w:type="dxa"/>
            <w:tcBorders>
              <w:top w:val="single" w:sz="4" w:space="0" w:color="000000"/>
              <w:left w:val="single" w:sz="4" w:space="0" w:color="000000"/>
              <w:bottom w:val="single" w:sz="4" w:space="0" w:color="000000"/>
              <w:right w:val="single" w:sz="4" w:space="0" w:color="000000"/>
            </w:tcBorders>
            <w:vAlign w:val="center"/>
          </w:tcPr>
          <w:p w14:paraId="1CA91608" w14:textId="77777777" w:rsidR="009D668F" w:rsidRPr="003B1833" w:rsidRDefault="009D668F" w:rsidP="009035E1">
            <w:pPr>
              <w:spacing w:before="60"/>
              <w:jc w:val="center"/>
              <w:rPr>
                <w:color w:val="000000"/>
                <w:szCs w:val="24"/>
              </w:rPr>
            </w:pPr>
          </w:p>
        </w:tc>
      </w:tr>
    </w:tbl>
    <w:p w14:paraId="40EA42A7" w14:textId="77777777" w:rsidR="009D668F" w:rsidRPr="003B1833" w:rsidRDefault="009D668F" w:rsidP="009D668F">
      <w:pPr>
        <w:spacing w:before="60"/>
        <w:rPr>
          <w:szCs w:val="24"/>
        </w:rPr>
      </w:pPr>
    </w:p>
    <w:p w14:paraId="760BC812" w14:textId="77777777" w:rsidR="009D668F" w:rsidRPr="003C08F8" w:rsidRDefault="009D668F" w:rsidP="009D668F">
      <w:pPr>
        <w:rPr>
          <w:b/>
          <w:szCs w:val="24"/>
        </w:rPr>
      </w:pPr>
      <w:r w:rsidRPr="003C08F8">
        <w:rPr>
          <w:b/>
          <w:szCs w:val="24"/>
        </w:rPr>
        <w:t>Bảng 2 - Thang đánh giá chuẩn đầu ra (CLO)</w:t>
      </w:r>
    </w:p>
    <w:p w14:paraId="3D075EB7" w14:textId="77777777" w:rsidR="009D668F" w:rsidRPr="003C08F8" w:rsidRDefault="009D668F" w:rsidP="009D668F">
      <w:pPr>
        <w:textAlignment w:val="baseline"/>
        <w:rPr>
          <w:szCs w:val="24"/>
        </w:rPr>
      </w:pPr>
      <w:r w:rsidRPr="003C08F8">
        <w:rPr>
          <w:szCs w:val="24"/>
        </w:rPr>
        <w:t>CLO1: Thiết kế và trình bày được kế hoạch khởi nghiệp khả thi cho một ý tưởng start-up cụ thể, tích hợp mô hình kinh doanh, chiến lược thị trường và lộ trình phát triển sản phẩm (C6, P4)</w:t>
      </w:r>
    </w:p>
    <w:tbl>
      <w:tblPr>
        <w:tblW w:w="966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844"/>
        <w:gridCol w:w="1903"/>
        <w:gridCol w:w="1479"/>
        <w:gridCol w:w="1478"/>
        <w:gridCol w:w="1479"/>
        <w:gridCol w:w="1479"/>
      </w:tblGrid>
      <w:tr w:rsidR="009D668F" w:rsidRPr="003C08F8" w14:paraId="2B52EA1E" w14:textId="77777777" w:rsidTr="009035E1">
        <w:trPr>
          <w:tblHeader/>
        </w:trPr>
        <w:tc>
          <w:tcPr>
            <w:tcW w:w="1844" w:type="dxa"/>
            <w:tcMar>
              <w:top w:w="120" w:type="dxa"/>
              <w:left w:w="120" w:type="dxa"/>
              <w:bottom w:w="120" w:type="dxa"/>
              <w:right w:w="120" w:type="dxa"/>
            </w:tcMar>
            <w:vAlign w:val="center"/>
            <w:hideMark/>
          </w:tcPr>
          <w:p w14:paraId="5EC955D7" w14:textId="77777777" w:rsidR="009D668F" w:rsidRPr="003C08F8" w:rsidRDefault="009D668F" w:rsidP="009035E1">
            <w:pPr>
              <w:spacing w:before="240" w:after="240" w:line="240" w:lineRule="auto"/>
              <w:jc w:val="center"/>
              <w:rPr>
                <w:b/>
                <w:bCs/>
                <w:szCs w:val="24"/>
              </w:rPr>
            </w:pPr>
            <w:r w:rsidRPr="003C08F8">
              <w:rPr>
                <w:b/>
                <w:szCs w:val="24"/>
              </w:rPr>
              <w:t xml:space="preserve">Thang đánh giá                                     </w:t>
            </w:r>
          </w:p>
        </w:tc>
        <w:tc>
          <w:tcPr>
            <w:tcW w:w="1903" w:type="dxa"/>
            <w:tcMar>
              <w:top w:w="120" w:type="dxa"/>
              <w:left w:w="120" w:type="dxa"/>
              <w:bottom w:w="120" w:type="dxa"/>
              <w:right w:w="120" w:type="dxa"/>
            </w:tcMar>
            <w:vAlign w:val="center"/>
            <w:hideMark/>
          </w:tcPr>
          <w:p w14:paraId="6CEEFE42" w14:textId="77777777" w:rsidR="009D668F" w:rsidRPr="003C08F8" w:rsidRDefault="009D668F" w:rsidP="009035E1">
            <w:pPr>
              <w:shd w:val="clear" w:color="auto" w:fill="FFFFFF"/>
              <w:spacing w:line="240" w:lineRule="auto"/>
              <w:ind w:right="57" w:firstLine="100"/>
              <w:jc w:val="center"/>
              <w:rPr>
                <w:szCs w:val="24"/>
              </w:rPr>
            </w:pPr>
            <w:r w:rsidRPr="003C08F8">
              <w:rPr>
                <w:szCs w:val="24"/>
              </w:rPr>
              <w:t>Fail - Below Expectation</w:t>
            </w:r>
          </w:p>
          <w:p w14:paraId="279D0C0F" w14:textId="77777777" w:rsidR="009D668F" w:rsidRPr="003C08F8" w:rsidRDefault="009D668F" w:rsidP="009035E1">
            <w:pPr>
              <w:spacing w:before="240" w:after="240" w:line="240" w:lineRule="auto"/>
              <w:jc w:val="center"/>
              <w:rPr>
                <w:b/>
                <w:bCs/>
                <w:szCs w:val="24"/>
              </w:rPr>
            </w:pPr>
            <w:r w:rsidRPr="003C08F8">
              <w:rPr>
                <w:szCs w:val="24"/>
              </w:rPr>
              <w:t>&lt; 40%</w:t>
            </w:r>
          </w:p>
        </w:tc>
        <w:tc>
          <w:tcPr>
            <w:tcW w:w="1479" w:type="dxa"/>
            <w:tcMar>
              <w:top w:w="120" w:type="dxa"/>
              <w:left w:w="120" w:type="dxa"/>
              <w:bottom w:w="120" w:type="dxa"/>
              <w:right w:w="120" w:type="dxa"/>
            </w:tcMar>
            <w:hideMark/>
          </w:tcPr>
          <w:p w14:paraId="4EE46C72" w14:textId="77777777" w:rsidR="009D668F" w:rsidRPr="003C08F8" w:rsidRDefault="009D668F" w:rsidP="009035E1">
            <w:pPr>
              <w:spacing w:before="240" w:after="240" w:line="240" w:lineRule="auto"/>
              <w:jc w:val="center"/>
              <w:rPr>
                <w:b/>
                <w:bCs/>
                <w:szCs w:val="24"/>
              </w:rPr>
            </w:pPr>
            <w:r w:rsidRPr="003C08F8">
              <w:rPr>
                <w:szCs w:val="24"/>
              </w:rPr>
              <w:t>Beginning - Needs Improvement 40%-54%</w:t>
            </w:r>
          </w:p>
        </w:tc>
        <w:tc>
          <w:tcPr>
            <w:tcW w:w="1478" w:type="dxa"/>
            <w:tcMar>
              <w:top w:w="120" w:type="dxa"/>
              <w:left w:w="120" w:type="dxa"/>
              <w:bottom w:w="120" w:type="dxa"/>
              <w:right w:w="120" w:type="dxa"/>
            </w:tcMar>
            <w:vAlign w:val="center"/>
            <w:hideMark/>
          </w:tcPr>
          <w:p w14:paraId="2C2138D1" w14:textId="77777777" w:rsidR="009D668F" w:rsidRPr="003C08F8" w:rsidRDefault="009D668F" w:rsidP="009035E1">
            <w:pPr>
              <w:shd w:val="clear" w:color="auto" w:fill="FFFFFF"/>
              <w:spacing w:line="240" w:lineRule="auto"/>
              <w:ind w:right="57" w:firstLine="100"/>
              <w:jc w:val="center"/>
              <w:rPr>
                <w:b/>
                <w:szCs w:val="24"/>
              </w:rPr>
            </w:pPr>
            <w:r w:rsidRPr="003C08F8">
              <w:rPr>
                <w:szCs w:val="24"/>
              </w:rPr>
              <w:t>Developing - Marginally adequate</w:t>
            </w:r>
          </w:p>
          <w:p w14:paraId="118D76E1" w14:textId="77777777" w:rsidR="009D668F" w:rsidRPr="003C08F8" w:rsidRDefault="009D668F" w:rsidP="009035E1">
            <w:pPr>
              <w:spacing w:before="240" w:after="240" w:line="240" w:lineRule="auto"/>
              <w:jc w:val="center"/>
              <w:rPr>
                <w:b/>
                <w:bCs/>
                <w:szCs w:val="24"/>
              </w:rPr>
            </w:pPr>
            <w:r w:rsidRPr="003C08F8">
              <w:rPr>
                <w:szCs w:val="24"/>
              </w:rPr>
              <w:t>55%-69%</w:t>
            </w:r>
          </w:p>
        </w:tc>
        <w:tc>
          <w:tcPr>
            <w:tcW w:w="1479" w:type="dxa"/>
            <w:tcMar>
              <w:top w:w="120" w:type="dxa"/>
              <w:left w:w="120" w:type="dxa"/>
              <w:bottom w:w="120" w:type="dxa"/>
              <w:right w:w="120" w:type="dxa"/>
            </w:tcMar>
            <w:vAlign w:val="center"/>
            <w:hideMark/>
          </w:tcPr>
          <w:p w14:paraId="7B165E1E" w14:textId="77777777" w:rsidR="009D668F" w:rsidRPr="003C08F8" w:rsidRDefault="009D668F" w:rsidP="009035E1">
            <w:pPr>
              <w:shd w:val="clear" w:color="auto" w:fill="FFFFFF"/>
              <w:spacing w:line="240" w:lineRule="auto"/>
              <w:ind w:right="57" w:firstLine="100"/>
              <w:jc w:val="center"/>
              <w:rPr>
                <w:b/>
                <w:szCs w:val="24"/>
              </w:rPr>
            </w:pPr>
            <w:r w:rsidRPr="003C08F8">
              <w:rPr>
                <w:szCs w:val="24"/>
              </w:rPr>
              <w:t>Sufficient - Meet expectation</w:t>
            </w:r>
          </w:p>
          <w:p w14:paraId="24259093" w14:textId="77777777" w:rsidR="009D668F" w:rsidRPr="003C08F8" w:rsidRDefault="009D668F" w:rsidP="009035E1">
            <w:pPr>
              <w:spacing w:before="240" w:after="240" w:line="240" w:lineRule="auto"/>
              <w:jc w:val="center"/>
              <w:rPr>
                <w:b/>
                <w:bCs/>
                <w:szCs w:val="24"/>
              </w:rPr>
            </w:pPr>
            <w:r w:rsidRPr="003C08F8">
              <w:rPr>
                <w:szCs w:val="24"/>
              </w:rPr>
              <w:t>70%-84%</w:t>
            </w:r>
          </w:p>
        </w:tc>
        <w:tc>
          <w:tcPr>
            <w:tcW w:w="1479" w:type="dxa"/>
            <w:tcMar>
              <w:top w:w="120" w:type="dxa"/>
              <w:left w:w="120" w:type="dxa"/>
              <w:bottom w:w="120" w:type="dxa"/>
              <w:right w:w="120" w:type="dxa"/>
            </w:tcMar>
            <w:vAlign w:val="center"/>
            <w:hideMark/>
          </w:tcPr>
          <w:p w14:paraId="50280BA0" w14:textId="77777777" w:rsidR="009D668F" w:rsidRPr="003C08F8" w:rsidRDefault="009D668F" w:rsidP="009035E1">
            <w:pPr>
              <w:spacing w:before="240" w:after="240" w:line="240" w:lineRule="auto"/>
              <w:jc w:val="center"/>
              <w:rPr>
                <w:b/>
                <w:bCs/>
                <w:szCs w:val="24"/>
              </w:rPr>
            </w:pPr>
            <w:r w:rsidRPr="003C08F8">
              <w:rPr>
                <w:szCs w:val="24"/>
              </w:rPr>
              <w:t>Exemplary - Exceeds expectations</w:t>
            </w:r>
            <w:r w:rsidRPr="003C08F8">
              <w:rPr>
                <w:b/>
                <w:szCs w:val="24"/>
              </w:rPr>
              <w:t xml:space="preserve"> </w:t>
            </w:r>
            <w:r w:rsidRPr="003C08F8">
              <w:rPr>
                <w:szCs w:val="24"/>
              </w:rPr>
              <w:t>85% - 100%</w:t>
            </w:r>
          </w:p>
        </w:tc>
      </w:tr>
      <w:tr w:rsidR="009D668F" w:rsidRPr="003C08F8" w14:paraId="1B416DE9" w14:textId="77777777" w:rsidTr="009035E1">
        <w:tc>
          <w:tcPr>
            <w:tcW w:w="1844" w:type="dxa"/>
            <w:tcMar>
              <w:top w:w="137" w:type="dxa"/>
              <w:left w:w="120" w:type="dxa"/>
              <w:bottom w:w="137" w:type="dxa"/>
              <w:right w:w="120" w:type="dxa"/>
            </w:tcMar>
          </w:tcPr>
          <w:p w14:paraId="26EC5771" w14:textId="77777777" w:rsidR="009D668F" w:rsidRPr="003C08F8" w:rsidRDefault="009D668F" w:rsidP="009035E1">
            <w:pPr>
              <w:spacing w:before="240" w:after="240" w:line="240" w:lineRule="auto"/>
              <w:jc w:val="left"/>
              <w:rPr>
                <w:b/>
                <w:szCs w:val="24"/>
              </w:rPr>
            </w:pPr>
            <w:r w:rsidRPr="003C08F8">
              <w:rPr>
                <w:szCs w:val="24"/>
              </w:rPr>
              <w:t>1. Thiết kế kế hoạch khởi nghiệp</w:t>
            </w:r>
          </w:p>
        </w:tc>
        <w:tc>
          <w:tcPr>
            <w:tcW w:w="1903" w:type="dxa"/>
            <w:tcMar>
              <w:top w:w="137" w:type="dxa"/>
              <w:left w:w="120" w:type="dxa"/>
              <w:bottom w:w="137" w:type="dxa"/>
              <w:right w:w="120" w:type="dxa"/>
            </w:tcMar>
          </w:tcPr>
          <w:p w14:paraId="53E35C05" w14:textId="77777777" w:rsidR="009D668F" w:rsidRPr="003C08F8" w:rsidRDefault="009D668F" w:rsidP="009035E1">
            <w:pPr>
              <w:shd w:val="clear" w:color="auto" w:fill="FFFFFF"/>
              <w:ind w:left="90" w:right="57"/>
              <w:jc w:val="left"/>
              <w:rPr>
                <w:szCs w:val="24"/>
              </w:rPr>
            </w:pPr>
            <w:r w:rsidRPr="003C08F8">
              <w:rPr>
                <w:szCs w:val="24"/>
              </w:rPr>
              <w:t>Không thiết kế được kế hoạch khởi nghiệp; nội dung rời rạc, sao chép hoặc không bám vào ý tưởng start-up cụ thể.</w:t>
            </w:r>
          </w:p>
        </w:tc>
        <w:tc>
          <w:tcPr>
            <w:tcW w:w="1479" w:type="dxa"/>
            <w:tcMar>
              <w:top w:w="137" w:type="dxa"/>
              <w:left w:w="120" w:type="dxa"/>
              <w:bottom w:w="137" w:type="dxa"/>
              <w:right w:w="120" w:type="dxa"/>
            </w:tcMar>
          </w:tcPr>
          <w:p w14:paraId="544E2114" w14:textId="77777777" w:rsidR="009D668F" w:rsidRPr="003C08F8" w:rsidRDefault="009D668F" w:rsidP="009035E1">
            <w:pPr>
              <w:shd w:val="clear" w:color="auto" w:fill="FFFFFF"/>
              <w:ind w:left="90" w:right="57"/>
              <w:jc w:val="left"/>
              <w:rPr>
                <w:szCs w:val="24"/>
              </w:rPr>
            </w:pPr>
            <w:r w:rsidRPr="003C08F8">
              <w:rPr>
                <w:szCs w:val="24"/>
              </w:rPr>
              <w:t>Có phác thảo được kế hoạch nhưng còn sơ sài; thiếu nhiều thành phần quan trọng, bố cục chưa rõ ràng.</w:t>
            </w:r>
          </w:p>
        </w:tc>
        <w:tc>
          <w:tcPr>
            <w:tcW w:w="1478" w:type="dxa"/>
            <w:tcMar>
              <w:top w:w="137" w:type="dxa"/>
              <w:left w:w="120" w:type="dxa"/>
              <w:bottom w:w="137" w:type="dxa"/>
              <w:right w:w="120" w:type="dxa"/>
            </w:tcMar>
          </w:tcPr>
          <w:p w14:paraId="5457E05E" w14:textId="77777777" w:rsidR="009D668F" w:rsidRPr="003C08F8" w:rsidRDefault="009D668F" w:rsidP="009035E1">
            <w:pPr>
              <w:shd w:val="clear" w:color="auto" w:fill="FFFFFF"/>
              <w:ind w:left="90" w:right="57"/>
              <w:jc w:val="left"/>
              <w:rPr>
                <w:szCs w:val="24"/>
              </w:rPr>
            </w:pPr>
            <w:r w:rsidRPr="003C08F8">
              <w:rPr>
                <w:szCs w:val="24"/>
              </w:rPr>
              <w:t>Thiết kế được kế hoạch cơ bản, có các phần chính nhưng còn thiếu tính logic hoặc chưa hoàn chỉnh.</w:t>
            </w:r>
          </w:p>
        </w:tc>
        <w:tc>
          <w:tcPr>
            <w:tcW w:w="1479" w:type="dxa"/>
            <w:tcMar>
              <w:top w:w="137" w:type="dxa"/>
              <w:left w:w="120" w:type="dxa"/>
              <w:bottom w:w="137" w:type="dxa"/>
              <w:right w:w="120" w:type="dxa"/>
            </w:tcMar>
          </w:tcPr>
          <w:p w14:paraId="4A4769C3" w14:textId="77777777" w:rsidR="009D668F" w:rsidRPr="003C08F8" w:rsidRDefault="009D668F" w:rsidP="009035E1">
            <w:pPr>
              <w:shd w:val="clear" w:color="auto" w:fill="FFFFFF"/>
              <w:ind w:left="90" w:right="57"/>
              <w:jc w:val="left"/>
              <w:rPr>
                <w:szCs w:val="24"/>
              </w:rPr>
            </w:pPr>
            <w:r w:rsidRPr="003C08F8">
              <w:rPr>
                <w:szCs w:val="24"/>
              </w:rPr>
              <w:t>Thiết kế được kế hoạch khởi nghiệp tương đối đầy đủ, có cấu trúc rõ ràng và bám sát ý tưởng start-up.</w:t>
            </w:r>
          </w:p>
        </w:tc>
        <w:tc>
          <w:tcPr>
            <w:tcW w:w="1479" w:type="dxa"/>
            <w:tcMar>
              <w:top w:w="137" w:type="dxa"/>
              <w:left w:w="120" w:type="dxa"/>
              <w:bottom w:w="137" w:type="dxa"/>
              <w:right w:w="120" w:type="dxa"/>
            </w:tcMar>
          </w:tcPr>
          <w:p w14:paraId="30B14218" w14:textId="77777777" w:rsidR="009D668F" w:rsidRPr="003C08F8" w:rsidRDefault="009D668F" w:rsidP="009035E1">
            <w:pPr>
              <w:shd w:val="clear" w:color="auto" w:fill="FFFFFF"/>
              <w:ind w:left="90" w:right="57"/>
              <w:jc w:val="left"/>
              <w:rPr>
                <w:szCs w:val="24"/>
              </w:rPr>
            </w:pPr>
            <w:r w:rsidRPr="003C08F8">
              <w:rPr>
                <w:szCs w:val="24"/>
              </w:rPr>
              <w:t>Thiết kế kế hoạch khởi nghiệp chặt chẽ, sáng tạo, đầy đủ và có tính khả thi cao; thể hiện năng lực tổ chức nội dung ở mức rất tốt.</w:t>
            </w:r>
          </w:p>
        </w:tc>
      </w:tr>
      <w:tr w:rsidR="009D668F" w:rsidRPr="003C08F8" w14:paraId="3C685EC1" w14:textId="77777777" w:rsidTr="009035E1">
        <w:tc>
          <w:tcPr>
            <w:tcW w:w="1844"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3822394B" w14:textId="77777777" w:rsidR="009D668F" w:rsidRPr="003C08F8" w:rsidRDefault="009D668F" w:rsidP="009035E1">
            <w:pPr>
              <w:spacing w:before="240" w:after="240" w:line="240" w:lineRule="auto"/>
              <w:jc w:val="left"/>
              <w:rPr>
                <w:b/>
                <w:szCs w:val="24"/>
              </w:rPr>
            </w:pPr>
            <w:r w:rsidRPr="003C08F8">
              <w:rPr>
                <w:szCs w:val="24"/>
              </w:rPr>
              <w:t>2. Tích hợp mô hình kinh doanh và chiến lược thị trường</w:t>
            </w:r>
          </w:p>
        </w:tc>
        <w:tc>
          <w:tcPr>
            <w:tcW w:w="1903"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13FCCE30" w14:textId="77777777" w:rsidR="009D668F" w:rsidRPr="003C08F8" w:rsidRDefault="009D668F" w:rsidP="009035E1">
            <w:pPr>
              <w:shd w:val="clear" w:color="auto" w:fill="FFFFFF"/>
              <w:ind w:left="90" w:right="57"/>
              <w:jc w:val="left"/>
              <w:rPr>
                <w:szCs w:val="24"/>
              </w:rPr>
            </w:pPr>
            <w:r w:rsidRPr="003C08F8">
              <w:rPr>
                <w:szCs w:val="24"/>
              </w:rPr>
              <w:t xml:space="preserve">Không tích hợp được mô hình kinh doanh hoặc chiến lược thị trường; các phần trình </w:t>
            </w:r>
            <w:r w:rsidRPr="003C08F8">
              <w:rPr>
                <w:szCs w:val="24"/>
              </w:rPr>
              <w:lastRenderedPageBreak/>
              <w:t>bày độc lập, không liên kết.</w:t>
            </w:r>
          </w:p>
        </w:tc>
        <w:tc>
          <w:tcPr>
            <w:tcW w:w="1479"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647EB60A" w14:textId="77777777" w:rsidR="009D668F" w:rsidRPr="003C08F8" w:rsidRDefault="009D668F" w:rsidP="009035E1">
            <w:pPr>
              <w:shd w:val="clear" w:color="auto" w:fill="FFFFFF"/>
              <w:ind w:left="90" w:right="57"/>
              <w:jc w:val="left"/>
              <w:rPr>
                <w:szCs w:val="24"/>
              </w:rPr>
            </w:pPr>
            <w:r w:rsidRPr="003C08F8">
              <w:rPr>
                <w:szCs w:val="24"/>
              </w:rPr>
              <w:lastRenderedPageBreak/>
              <w:t xml:space="preserve">Có nêu mô hình kinh doanh và chiến lược thị trường nhưng còn rời rạc, </w:t>
            </w:r>
            <w:r w:rsidRPr="003C08F8">
              <w:rPr>
                <w:szCs w:val="24"/>
              </w:rPr>
              <w:lastRenderedPageBreak/>
              <w:t>chưa làm rõ mối liên hệ giữa các thành phần.</w:t>
            </w:r>
          </w:p>
        </w:tc>
        <w:tc>
          <w:tcPr>
            <w:tcW w:w="1478"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6C1A9D15" w14:textId="77777777" w:rsidR="009D668F" w:rsidRPr="003C08F8" w:rsidRDefault="009D668F" w:rsidP="009035E1">
            <w:pPr>
              <w:shd w:val="clear" w:color="auto" w:fill="FFFFFF"/>
              <w:ind w:left="90" w:right="57"/>
              <w:jc w:val="left"/>
              <w:rPr>
                <w:szCs w:val="24"/>
              </w:rPr>
            </w:pPr>
            <w:r w:rsidRPr="003C08F8">
              <w:rPr>
                <w:szCs w:val="24"/>
              </w:rPr>
              <w:lastRenderedPageBreak/>
              <w:t xml:space="preserve">Tích hợp được một phần mô hình kinh doanh với chiến lược thị trường, </w:t>
            </w:r>
            <w:r w:rsidRPr="003C08F8">
              <w:rPr>
                <w:szCs w:val="24"/>
              </w:rPr>
              <w:lastRenderedPageBreak/>
              <w:t>nhưng phân tích còn nông và chưa đồng bộ.</w:t>
            </w:r>
          </w:p>
        </w:tc>
        <w:tc>
          <w:tcPr>
            <w:tcW w:w="1479"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54092DB5" w14:textId="77777777" w:rsidR="009D668F" w:rsidRPr="003C08F8" w:rsidRDefault="009D668F" w:rsidP="009035E1">
            <w:pPr>
              <w:shd w:val="clear" w:color="auto" w:fill="FFFFFF"/>
              <w:ind w:left="90" w:right="57"/>
              <w:jc w:val="left"/>
              <w:rPr>
                <w:szCs w:val="24"/>
              </w:rPr>
            </w:pPr>
            <w:r w:rsidRPr="003C08F8">
              <w:rPr>
                <w:szCs w:val="24"/>
              </w:rPr>
              <w:lastRenderedPageBreak/>
              <w:t xml:space="preserve">Tích hợp khá đầy đủ mô hình kinh doanh, chiến lược thị trường </w:t>
            </w:r>
            <w:r w:rsidRPr="003C08F8">
              <w:rPr>
                <w:szCs w:val="24"/>
              </w:rPr>
              <w:lastRenderedPageBreak/>
              <w:t>và định hướng phát triển; lập luận tương đối logic.</w:t>
            </w:r>
          </w:p>
        </w:tc>
        <w:tc>
          <w:tcPr>
            <w:tcW w:w="1479"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7F2B54FD" w14:textId="77777777" w:rsidR="009D668F" w:rsidRPr="003C08F8" w:rsidRDefault="009D668F" w:rsidP="009035E1">
            <w:pPr>
              <w:shd w:val="clear" w:color="auto" w:fill="FFFFFF"/>
              <w:ind w:left="90" w:right="57"/>
              <w:jc w:val="left"/>
              <w:rPr>
                <w:szCs w:val="24"/>
              </w:rPr>
            </w:pPr>
            <w:r w:rsidRPr="003C08F8">
              <w:rPr>
                <w:szCs w:val="24"/>
              </w:rPr>
              <w:lastRenderedPageBreak/>
              <w:t xml:space="preserve">Tích hợp xuất sắc mô hình kinh doanh, chiến lược thị trường </w:t>
            </w:r>
            <w:r w:rsidRPr="003C08F8">
              <w:rPr>
                <w:szCs w:val="24"/>
              </w:rPr>
              <w:lastRenderedPageBreak/>
              <w:t>và định hướng phát triển sản phẩm thành một tổng thể thống nhất, thuyết phục.</w:t>
            </w:r>
          </w:p>
        </w:tc>
      </w:tr>
      <w:tr w:rsidR="009D668F" w:rsidRPr="003C08F8" w14:paraId="16982FDC" w14:textId="77777777" w:rsidTr="009035E1">
        <w:tc>
          <w:tcPr>
            <w:tcW w:w="1844"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0B07DADF" w14:textId="77777777" w:rsidR="009D668F" w:rsidRPr="003C08F8" w:rsidRDefault="009D668F" w:rsidP="009035E1">
            <w:pPr>
              <w:spacing w:before="240" w:after="240" w:line="240" w:lineRule="auto"/>
              <w:jc w:val="left"/>
              <w:rPr>
                <w:b/>
                <w:szCs w:val="24"/>
              </w:rPr>
            </w:pPr>
            <w:r w:rsidRPr="003C08F8">
              <w:rPr>
                <w:szCs w:val="24"/>
              </w:rPr>
              <w:lastRenderedPageBreak/>
              <w:t>3. Trình bày và bảo vệ tính khả thi của kế hoạch</w:t>
            </w:r>
          </w:p>
        </w:tc>
        <w:tc>
          <w:tcPr>
            <w:tcW w:w="1903"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47645ECC" w14:textId="77777777" w:rsidR="009D668F" w:rsidRPr="003C08F8" w:rsidRDefault="009D668F" w:rsidP="009035E1">
            <w:pPr>
              <w:shd w:val="clear" w:color="auto" w:fill="FFFFFF"/>
              <w:ind w:left="90" w:right="57"/>
              <w:jc w:val="left"/>
              <w:rPr>
                <w:szCs w:val="24"/>
              </w:rPr>
            </w:pPr>
            <w:r w:rsidRPr="003C08F8">
              <w:rPr>
                <w:szCs w:val="24"/>
              </w:rPr>
              <w:t>Không trình bày được kế hoạch một cách rõ ràng; không giải thích được tính khả thi hoặc trả lời câu hỏi không phù hợp.</w:t>
            </w:r>
          </w:p>
        </w:tc>
        <w:tc>
          <w:tcPr>
            <w:tcW w:w="1479"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7095A461" w14:textId="77777777" w:rsidR="009D668F" w:rsidRPr="003C08F8" w:rsidRDefault="009D668F" w:rsidP="009035E1">
            <w:pPr>
              <w:shd w:val="clear" w:color="auto" w:fill="FFFFFF"/>
              <w:ind w:left="90" w:right="57"/>
              <w:jc w:val="left"/>
              <w:rPr>
                <w:szCs w:val="24"/>
              </w:rPr>
            </w:pPr>
            <w:r w:rsidRPr="003C08F8">
              <w:rPr>
                <w:szCs w:val="24"/>
              </w:rPr>
              <w:t>Trình bày còn lúng túng; chưa làm rõ tính khả thi, phản biện yếu và thiếu căn cứ.</w:t>
            </w:r>
          </w:p>
        </w:tc>
        <w:tc>
          <w:tcPr>
            <w:tcW w:w="1478"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37D00923" w14:textId="77777777" w:rsidR="009D668F" w:rsidRPr="003C08F8" w:rsidRDefault="009D668F" w:rsidP="009035E1">
            <w:pPr>
              <w:shd w:val="clear" w:color="auto" w:fill="FFFFFF"/>
              <w:ind w:left="90" w:right="57"/>
              <w:jc w:val="left"/>
              <w:rPr>
                <w:szCs w:val="24"/>
              </w:rPr>
            </w:pPr>
            <w:r w:rsidRPr="003C08F8">
              <w:rPr>
                <w:szCs w:val="24"/>
              </w:rPr>
              <w:t>Trình bày được kế hoạch cơ bản, có thể giải thích một số điểm khả thi nhưng còn thiếu chiều sâu.</w:t>
            </w:r>
          </w:p>
        </w:tc>
        <w:tc>
          <w:tcPr>
            <w:tcW w:w="1479"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42FB4CC5" w14:textId="77777777" w:rsidR="009D668F" w:rsidRPr="003C08F8" w:rsidRDefault="009D668F" w:rsidP="009035E1">
            <w:pPr>
              <w:shd w:val="clear" w:color="auto" w:fill="FFFFFF"/>
              <w:ind w:left="90" w:right="57"/>
              <w:jc w:val="left"/>
              <w:rPr>
                <w:szCs w:val="24"/>
              </w:rPr>
            </w:pPr>
            <w:r w:rsidRPr="003C08F8">
              <w:rPr>
                <w:szCs w:val="24"/>
              </w:rPr>
              <w:t>Trình bày mạch lạc, giải thích được tính khả thi của kế hoạch và bảo vệ được các lựa chọn chính.</w:t>
            </w:r>
          </w:p>
        </w:tc>
        <w:tc>
          <w:tcPr>
            <w:tcW w:w="1479"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3DBCFF3A" w14:textId="77777777" w:rsidR="009D668F" w:rsidRPr="003C08F8" w:rsidRDefault="009D668F" w:rsidP="009035E1">
            <w:pPr>
              <w:shd w:val="clear" w:color="auto" w:fill="FFFFFF"/>
              <w:ind w:left="90" w:right="57"/>
              <w:jc w:val="left"/>
              <w:rPr>
                <w:szCs w:val="24"/>
              </w:rPr>
            </w:pPr>
            <w:r w:rsidRPr="003C08F8">
              <w:rPr>
                <w:szCs w:val="24"/>
              </w:rPr>
              <w:t>Trình bày tự tin, logic, thuyết phục; bảo vệ được toàn bộ kế hoạch bằng lập luận và căn cứ rõ ràng, thể hiện năng lực trình bày ở mức cao.</w:t>
            </w:r>
          </w:p>
        </w:tc>
      </w:tr>
    </w:tbl>
    <w:p w14:paraId="6770D1F4" w14:textId="77777777" w:rsidR="009D668F" w:rsidRPr="003C08F8" w:rsidRDefault="009D668F" w:rsidP="009D668F">
      <w:pPr>
        <w:textAlignment w:val="baseline"/>
        <w:rPr>
          <w:szCs w:val="24"/>
        </w:rPr>
      </w:pPr>
    </w:p>
    <w:p w14:paraId="6E335EF8" w14:textId="77777777" w:rsidR="009D668F" w:rsidRPr="003C08F8" w:rsidRDefault="009D668F" w:rsidP="009D668F">
      <w:pPr>
        <w:textAlignment w:val="baseline"/>
        <w:rPr>
          <w:szCs w:val="24"/>
        </w:rPr>
      </w:pPr>
      <w:r w:rsidRPr="003C08F8">
        <w:rPr>
          <w:szCs w:val="24"/>
        </w:rPr>
        <w:t>CLO2: Phân tích và đánh giá được tính khả thi thị trường, tài chính và đơn vị kinh tế (unit economics) của một start‑up dựa trên dữ liệu thực tế hoặc tình huống mô phỏng, sử dụng thành thạo các công cụ phân tích phù hợp (C5,P4)</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985"/>
        <w:gridCol w:w="1560"/>
        <w:gridCol w:w="1479"/>
        <w:gridCol w:w="1478"/>
        <w:gridCol w:w="1479"/>
        <w:gridCol w:w="1942"/>
      </w:tblGrid>
      <w:tr w:rsidR="009D668F" w:rsidRPr="003C08F8" w14:paraId="7D2EB9C5" w14:textId="77777777" w:rsidTr="009035E1">
        <w:trPr>
          <w:trHeight w:val="1644"/>
          <w:tblHeader/>
        </w:trPr>
        <w:tc>
          <w:tcPr>
            <w:tcW w:w="1985" w:type="dxa"/>
            <w:tcMar>
              <w:top w:w="120" w:type="dxa"/>
              <w:left w:w="120" w:type="dxa"/>
              <w:bottom w:w="120" w:type="dxa"/>
              <w:right w:w="120" w:type="dxa"/>
            </w:tcMar>
            <w:vAlign w:val="center"/>
            <w:hideMark/>
          </w:tcPr>
          <w:p w14:paraId="43CF4E6C" w14:textId="77777777" w:rsidR="009D668F" w:rsidRPr="003C08F8" w:rsidRDefault="009D668F" w:rsidP="009035E1">
            <w:pPr>
              <w:spacing w:before="240" w:after="240" w:line="240" w:lineRule="auto"/>
              <w:jc w:val="center"/>
              <w:rPr>
                <w:b/>
                <w:bCs/>
                <w:szCs w:val="24"/>
              </w:rPr>
            </w:pPr>
            <w:r w:rsidRPr="003C08F8">
              <w:rPr>
                <w:b/>
                <w:szCs w:val="24"/>
              </w:rPr>
              <w:lastRenderedPageBreak/>
              <w:t xml:space="preserve">Thang đánh giá                                     </w:t>
            </w:r>
          </w:p>
        </w:tc>
        <w:tc>
          <w:tcPr>
            <w:tcW w:w="1560" w:type="dxa"/>
            <w:tcMar>
              <w:top w:w="120" w:type="dxa"/>
              <w:left w:w="120" w:type="dxa"/>
              <w:bottom w:w="120" w:type="dxa"/>
              <w:right w:w="120" w:type="dxa"/>
            </w:tcMar>
            <w:vAlign w:val="center"/>
            <w:hideMark/>
          </w:tcPr>
          <w:p w14:paraId="030068AB" w14:textId="77777777" w:rsidR="009D668F" w:rsidRPr="003C08F8" w:rsidRDefault="009D668F" w:rsidP="009035E1">
            <w:pPr>
              <w:shd w:val="clear" w:color="auto" w:fill="FFFFFF"/>
              <w:spacing w:line="240" w:lineRule="auto"/>
              <w:jc w:val="center"/>
              <w:rPr>
                <w:szCs w:val="24"/>
              </w:rPr>
            </w:pPr>
            <w:r w:rsidRPr="003C08F8">
              <w:rPr>
                <w:szCs w:val="24"/>
              </w:rPr>
              <w:t>Fail - Below Expectation</w:t>
            </w:r>
          </w:p>
          <w:p w14:paraId="41BC1D05" w14:textId="77777777" w:rsidR="009D668F" w:rsidRPr="003C08F8" w:rsidRDefault="009D668F" w:rsidP="009035E1">
            <w:pPr>
              <w:spacing w:before="240" w:after="240" w:line="240" w:lineRule="auto"/>
              <w:jc w:val="center"/>
              <w:rPr>
                <w:b/>
                <w:bCs/>
                <w:szCs w:val="24"/>
              </w:rPr>
            </w:pPr>
            <w:r w:rsidRPr="003C08F8">
              <w:rPr>
                <w:szCs w:val="24"/>
              </w:rPr>
              <w:t>&lt; 40%</w:t>
            </w:r>
          </w:p>
        </w:tc>
        <w:tc>
          <w:tcPr>
            <w:tcW w:w="1479" w:type="dxa"/>
            <w:tcMar>
              <w:top w:w="120" w:type="dxa"/>
              <w:left w:w="120" w:type="dxa"/>
              <w:bottom w:w="120" w:type="dxa"/>
              <w:right w:w="120" w:type="dxa"/>
            </w:tcMar>
            <w:hideMark/>
          </w:tcPr>
          <w:p w14:paraId="68B22BCC" w14:textId="77777777" w:rsidR="009D668F" w:rsidRPr="003C08F8" w:rsidRDefault="009D668F" w:rsidP="009035E1">
            <w:pPr>
              <w:spacing w:before="240" w:after="240" w:line="240" w:lineRule="auto"/>
              <w:jc w:val="center"/>
              <w:rPr>
                <w:b/>
                <w:bCs/>
                <w:szCs w:val="24"/>
              </w:rPr>
            </w:pPr>
            <w:r w:rsidRPr="003C08F8">
              <w:rPr>
                <w:szCs w:val="24"/>
              </w:rPr>
              <w:t>Beginning - Needs Improvement 40%-54%</w:t>
            </w:r>
          </w:p>
        </w:tc>
        <w:tc>
          <w:tcPr>
            <w:tcW w:w="1478" w:type="dxa"/>
            <w:tcMar>
              <w:top w:w="120" w:type="dxa"/>
              <w:left w:w="120" w:type="dxa"/>
              <w:bottom w:w="120" w:type="dxa"/>
              <w:right w:w="120" w:type="dxa"/>
            </w:tcMar>
            <w:vAlign w:val="center"/>
            <w:hideMark/>
          </w:tcPr>
          <w:p w14:paraId="16471FEE" w14:textId="77777777" w:rsidR="009D668F" w:rsidRPr="003C08F8" w:rsidRDefault="009D668F" w:rsidP="009035E1">
            <w:pPr>
              <w:shd w:val="clear" w:color="auto" w:fill="FFFFFF"/>
              <w:spacing w:line="240" w:lineRule="auto"/>
              <w:jc w:val="center"/>
              <w:rPr>
                <w:b/>
                <w:szCs w:val="24"/>
              </w:rPr>
            </w:pPr>
            <w:r w:rsidRPr="003C08F8">
              <w:rPr>
                <w:szCs w:val="24"/>
              </w:rPr>
              <w:t>Developing - Marginally adequate</w:t>
            </w:r>
          </w:p>
          <w:p w14:paraId="41A0B9BD" w14:textId="77777777" w:rsidR="009D668F" w:rsidRPr="003C08F8" w:rsidRDefault="009D668F" w:rsidP="009035E1">
            <w:pPr>
              <w:spacing w:before="240" w:after="240" w:line="240" w:lineRule="auto"/>
              <w:jc w:val="center"/>
              <w:rPr>
                <w:b/>
                <w:bCs/>
                <w:szCs w:val="24"/>
              </w:rPr>
            </w:pPr>
            <w:r w:rsidRPr="003C08F8">
              <w:rPr>
                <w:szCs w:val="24"/>
              </w:rPr>
              <w:t>55%-69%</w:t>
            </w:r>
          </w:p>
        </w:tc>
        <w:tc>
          <w:tcPr>
            <w:tcW w:w="1479" w:type="dxa"/>
            <w:tcMar>
              <w:top w:w="120" w:type="dxa"/>
              <w:left w:w="120" w:type="dxa"/>
              <w:bottom w:w="120" w:type="dxa"/>
              <w:right w:w="120" w:type="dxa"/>
            </w:tcMar>
            <w:vAlign w:val="center"/>
            <w:hideMark/>
          </w:tcPr>
          <w:p w14:paraId="4E025E0D" w14:textId="77777777" w:rsidR="009D668F" w:rsidRPr="003C08F8" w:rsidRDefault="009D668F" w:rsidP="009035E1">
            <w:pPr>
              <w:shd w:val="clear" w:color="auto" w:fill="FFFFFF"/>
              <w:spacing w:line="240" w:lineRule="auto"/>
              <w:jc w:val="center"/>
              <w:rPr>
                <w:b/>
                <w:szCs w:val="24"/>
              </w:rPr>
            </w:pPr>
            <w:r w:rsidRPr="003C08F8">
              <w:rPr>
                <w:szCs w:val="24"/>
              </w:rPr>
              <w:t>Sufficient - Meet expectation</w:t>
            </w:r>
          </w:p>
          <w:p w14:paraId="4BDF031F" w14:textId="77777777" w:rsidR="009D668F" w:rsidRPr="003C08F8" w:rsidRDefault="009D668F" w:rsidP="009035E1">
            <w:pPr>
              <w:spacing w:before="240" w:after="240" w:line="240" w:lineRule="auto"/>
              <w:jc w:val="center"/>
              <w:rPr>
                <w:b/>
                <w:bCs/>
                <w:szCs w:val="24"/>
              </w:rPr>
            </w:pPr>
            <w:r w:rsidRPr="003C08F8">
              <w:rPr>
                <w:szCs w:val="24"/>
              </w:rPr>
              <w:t>70%-84%</w:t>
            </w:r>
          </w:p>
        </w:tc>
        <w:tc>
          <w:tcPr>
            <w:tcW w:w="1942" w:type="dxa"/>
            <w:tcMar>
              <w:top w:w="120" w:type="dxa"/>
              <w:left w:w="120" w:type="dxa"/>
              <w:bottom w:w="120" w:type="dxa"/>
              <w:right w:w="120" w:type="dxa"/>
            </w:tcMar>
            <w:vAlign w:val="center"/>
            <w:hideMark/>
          </w:tcPr>
          <w:p w14:paraId="45879367" w14:textId="77777777" w:rsidR="009D668F" w:rsidRPr="003C08F8" w:rsidRDefault="009D668F" w:rsidP="009035E1">
            <w:pPr>
              <w:spacing w:before="240" w:after="240" w:line="240" w:lineRule="auto"/>
              <w:jc w:val="center"/>
              <w:rPr>
                <w:b/>
                <w:bCs/>
                <w:szCs w:val="24"/>
              </w:rPr>
            </w:pPr>
            <w:r w:rsidRPr="003C08F8">
              <w:rPr>
                <w:szCs w:val="24"/>
              </w:rPr>
              <w:t>Exemplary - Exceeds expectations</w:t>
            </w:r>
            <w:r w:rsidRPr="003C08F8">
              <w:rPr>
                <w:b/>
                <w:szCs w:val="24"/>
              </w:rPr>
              <w:t xml:space="preserve"> </w:t>
            </w:r>
            <w:r w:rsidRPr="003C08F8">
              <w:rPr>
                <w:szCs w:val="24"/>
              </w:rPr>
              <w:t>85% - 100%</w:t>
            </w:r>
          </w:p>
        </w:tc>
      </w:tr>
      <w:tr w:rsidR="009D668F" w:rsidRPr="003C08F8" w14:paraId="3F560CF6" w14:textId="77777777" w:rsidTr="009035E1">
        <w:tc>
          <w:tcPr>
            <w:tcW w:w="1985" w:type="dxa"/>
            <w:tcMar>
              <w:top w:w="137" w:type="dxa"/>
              <w:left w:w="120" w:type="dxa"/>
              <w:bottom w:w="137" w:type="dxa"/>
              <w:right w:w="120" w:type="dxa"/>
            </w:tcMar>
          </w:tcPr>
          <w:p w14:paraId="0499B53A" w14:textId="77777777" w:rsidR="009D668F" w:rsidRPr="003C08F8" w:rsidRDefault="009D668F" w:rsidP="009035E1">
            <w:pPr>
              <w:spacing w:before="240" w:after="240" w:line="240" w:lineRule="auto"/>
              <w:jc w:val="left"/>
              <w:rPr>
                <w:b/>
                <w:szCs w:val="24"/>
              </w:rPr>
            </w:pPr>
            <w:r w:rsidRPr="003C08F8">
              <w:rPr>
                <w:szCs w:val="24"/>
              </w:rPr>
              <w:t>1. Phân tích tính khả thi thị trường của start-up (C4)</w:t>
            </w:r>
          </w:p>
        </w:tc>
        <w:tc>
          <w:tcPr>
            <w:tcW w:w="1560" w:type="dxa"/>
            <w:tcMar>
              <w:top w:w="137" w:type="dxa"/>
              <w:left w:w="120" w:type="dxa"/>
              <w:bottom w:w="137" w:type="dxa"/>
              <w:right w:w="120" w:type="dxa"/>
            </w:tcMar>
          </w:tcPr>
          <w:p w14:paraId="17CA32E3" w14:textId="77777777" w:rsidR="009D668F" w:rsidRPr="003C08F8" w:rsidRDefault="009D668F" w:rsidP="009035E1">
            <w:pPr>
              <w:shd w:val="clear" w:color="auto" w:fill="FFFFFF"/>
              <w:jc w:val="left"/>
              <w:rPr>
                <w:szCs w:val="24"/>
              </w:rPr>
            </w:pPr>
            <w:r w:rsidRPr="003C08F8">
              <w:rPr>
                <w:szCs w:val="24"/>
              </w:rPr>
              <w:t>Không phân tích được thị trường; không xác định được khách hàng mục tiêu, quy mô thị trường hoặc nhu cầu thị trường.</w:t>
            </w:r>
          </w:p>
        </w:tc>
        <w:tc>
          <w:tcPr>
            <w:tcW w:w="1479" w:type="dxa"/>
            <w:tcMar>
              <w:top w:w="137" w:type="dxa"/>
              <w:left w:w="120" w:type="dxa"/>
              <w:bottom w:w="137" w:type="dxa"/>
              <w:right w:w="120" w:type="dxa"/>
            </w:tcMar>
          </w:tcPr>
          <w:p w14:paraId="430EE683" w14:textId="77777777" w:rsidR="009D668F" w:rsidRPr="003C08F8" w:rsidRDefault="009D668F" w:rsidP="009035E1">
            <w:pPr>
              <w:shd w:val="clear" w:color="auto" w:fill="FFFFFF"/>
              <w:jc w:val="left"/>
              <w:rPr>
                <w:szCs w:val="24"/>
              </w:rPr>
            </w:pPr>
            <w:r w:rsidRPr="003C08F8">
              <w:rPr>
                <w:szCs w:val="24"/>
              </w:rPr>
              <w:t>Phân tích được một vài yếu tố thị trường nhưng còn rời rạc, thiếu căn cứ dữ liệu và chưa chỉ ra được mối liên hệ giữa các yếu tố.</w:t>
            </w:r>
          </w:p>
        </w:tc>
        <w:tc>
          <w:tcPr>
            <w:tcW w:w="1478" w:type="dxa"/>
            <w:tcMar>
              <w:top w:w="137" w:type="dxa"/>
              <w:left w:w="120" w:type="dxa"/>
              <w:bottom w:w="137" w:type="dxa"/>
              <w:right w:w="120" w:type="dxa"/>
            </w:tcMar>
          </w:tcPr>
          <w:p w14:paraId="2DAE0456" w14:textId="77777777" w:rsidR="009D668F" w:rsidRPr="003C08F8" w:rsidRDefault="009D668F" w:rsidP="009035E1">
            <w:pPr>
              <w:shd w:val="clear" w:color="auto" w:fill="FFFFFF"/>
              <w:jc w:val="left"/>
              <w:rPr>
                <w:szCs w:val="24"/>
              </w:rPr>
            </w:pPr>
            <w:r w:rsidRPr="003C08F8">
              <w:rPr>
                <w:szCs w:val="24"/>
              </w:rPr>
              <w:t>Phân tích được các yếu tố thị trường cơ bản, xác định được khách hàng mục tiêu và xu hướng nhu cầu nhưng còn thiếu chiều sâu.</w:t>
            </w:r>
          </w:p>
        </w:tc>
        <w:tc>
          <w:tcPr>
            <w:tcW w:w="1479" w:type="dxa"/>
            <w:tcMar>
              <w:top w:w="137" w:type="dxa"/>
              <w:left w:w="120" w:type="dxa"/>
              <w:bottom w:w="137" w:type="dxa"/>
              <w:right w:w="120" w:type="dxa"/>
            </w:tcMar>
          </w:tcPr>
          <w:p w14:paraId="07E91B6E" w14:textId="77777777" w:rsidR="009D668F" w:rsidRPr="003C08F8" w:rsidRDefault="009D668F" w:rsidP="009035E1">
            <w:pPr>
              <w:shd w:val="clear" w:color="auto" w:fill="FFFFFF"/>
              <w:jc w:val="left"/>
              <w:rPr>
                <w:szCs w:val="24"/>
              </w:rPr>
            </w:pPr>
            <w:r w:rsidRPr="003C08F8">
              <w:rPr>
                <w:szCs w:val="24"/>
              </w:rPr>
              <w:t>Phân tích đầy đủ tính khả thi thị trường, chỉ ra được phân đoạn khách hàng, quy mô, xu hướng và mức độ phù hợp của start-up với thị trường.</w:t>
            </w:r>
          </w:p>
        </w:tc>
        <w:tc>
          <w:tcPr>
            <w:tcW w:w="1942" w:type="dxa"/>
            <w:tcMar>
              <w:top w:w="137" w:type="dxa"/>
              <w:left w:w="120" w:type="dxa"/>
              <w:bottom w:w="137" w:type="dxa"/>
              <w:right w:w="120" w:type="dxa"/>
            </w:tcMar>
          </w:tcPr>
          <w:p w14:paraId="14CE09AE" w14:textId="77777777" w:rsidR="009D668F" w:rsidRPr="003C08F8" w:rsidRDefault="009D668F" w:rsidP="009035E1">
            <w:pPr>
              <w:shd w:val="clear" w:color="auto" w:fill="FFFFFF"/>
              <w:jc w:val="left"/>
              <w:rPr>
                <w:szCs w:val="24"/>
              </w:rPr>
            </w:pPr>
            <w:r w:rsidRPr="003C08F8">
              <w:rPr>
                <w:szCs w:val="24"/>
              </w:rPr>
              <w:t>Phân tích sâu sắc và toàn diện tính khả thi thị trường; so sánh, đối chiếu nhiều nguồn dữ liệu, dự báo xu hướng và lập luận thuyết phục về tiềm năng thị trường.</w:t>
            </w:r>
          </w:p>
        </w:tc>
      </w:tr>
      <w:tr w:rsidR="009D668F" w:rsidRPr="003C08F8" w14:paraId="1DA4EE8A" w14:textId="77777777" w:rsidTr="009035E1">
        <w:tc>
          <w:tcPr>
            <w:tcW w:w="1985"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633C0E69" w14:textId="77777777" w:rsidR="009D668F" w:rsidRPr="003C08F8" w:rsidRDefault="009D668F" w:rsidP="009035E1">
            <w:pPr>
              <w:spacing w:before="240" w:after="240" w:line="240" w:lineRule="auto"/>
              <w:jc w:val="left"/>
              <w:rPr>
                <w:b/>
                <w:szCs w:val="24"/>
              </w:rPr>
            </w:pPr>
            <w:r w:rsidRPr="003C08F8">
              <w:rPr>
                <w:szCs w:val="24"/>
              </w:rPr>
              <w:t>2. Đánh giá tính khả thi tài chính và unit economics (C5)</w:t>
            </w:r>
          </w:p>
        </w:tc>
        <w:tc>
          <w:tcPr>
            <w:tcW w:w="1560"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1201B235" w14:textId="77777777" w:rsidR="009D668F" w:rsidRPr="003C08F8" w:rsidRDefault="009D668F" w:rsidP="009035E1">
            <w:pPr>
              <w:shd w:val="clear" w:color="auto" w:fill="FFFFFF"/>
              <w:jc w:val="left"/>
              <w:rPr>
                <w:szCs w:val="24"/>
              </w:rPr>
            </w:pPr>
            <w:r w:rsidRPr="003C08F8">
              <w:rPr>
                <w:szCs w:val="24"/>
              </w:rPr>
              <w:t>Không đánh giá được hiệu quả tài chính; không tính hoặc tính sai các chỉ số unit economics cơ bản.</w:t>
            </w:r>
          </w:p>
        </w:tc>
        <w:tc>
          <w:tcPr>
            <w:tcW w:w="1479"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661E497C" w14:textId="77777777" w:rsidR="009D668F" w:rsidRPr="003C08F8" w:rsidRDefault="009D668F" w:rsidP="009035E1">
            <w:pPr>
              <w:shd w:val="clear" w:color="auto" w:fill="FFFFFF"/>
              <w:jc w:val="left"/>
              <w:rPr>
                <w:szCs w:val="24"/>
              </w:rPr>
            </w:pPr>
            <w:r w:rsidRPr="003C08F8">
              <w:rPr>
                <w:szCs w:val="24"/>
              </w:rPr>
              <w:t>Đánh giá được một số chỉ số tài chính nhưng còn sai sót, thiếu căn cứ hoặc chưa giải thích được ý nghĩa của các chỉ số.</w:t>
            </w:r>
          </w:p>
        </w:tc>
        <w:tc>
          <w:tcPr>
            <w:tcW w:w="1478"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32F5F6A9" w14:textId="77777777" w:rsidR="009D668F" w:rsidRPr="003C08F8" w:rsidRDefault="009D668F" w:rsidP="009035E1">
            <w:pPr>
              <w:shd w:val="clear" w:color="auto" w:fill="FFFFFF"/>
              <w:jc w:val="left"/>
              <w:rPr>
                <w:szCs w:val="24"/>
              </w:rPr>
            </w:pPr>
            <w:r w:rsidRPr="003C08F8">
              <w:rPr>
                <w:szCs w:val="24"/>
              </w:rPr>
              <w:t>Đánh giá được tính khả thi tài chính ở mức cơ bản; tính được một số chỉ số unit economics nhưng phân tích còn hạn chế.</w:t>
            </w:r>
          </w:p>
        </w:tc>
        <w:tc>
          <w:tcPr>
            <w:tcW w:w="1479"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2104785B" w14:textId="77777777" w:rsidR="009D668F" w:rsidRPr="003C08F8" w:rsidRDefault="009D668F" w:rsidP="009035E1">
            <w:pPr>
              <w:shd w:val="clear" w:color="auto" w:fill="FFFFFF"/>
              <w:jc w:val="left"/>
              <w:rPr>
                <w:szCs w:val="24"/>
              </w:rPr>
            </w:pPr>
            <w:r w:rsidRPr="003C08F8">
              <w:rPr>
                <w:szCs w:val="24"/>
              </w:rPr>
              <w:t>Đánh giá khá đầy đủ tính khả thi tài chính; tính toán và diễn giải được các chỉ số unit economics quan trọng như doanh thu, chi phí, CAC, LTV, biên lợi nhuận.</w:t>
            </w:r>
          </w:p>
        </w:tc>
        <w:tc>
          <w:tcPr>
            <w:tcW w:w="1942"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4389EF0F" w14:textId="77777777" w:rsidR="009D668F" w:rsidRPr="003C08F8" w:rsidRDefault="009D668F" w:rsidP="009035E1">
            <w:pPr>
              <w:shd w:val="clear" w:color="auto" w:fill="FFFFFF"/>
              <w:jc w:val="left"/>
              <w:rPr>
                <w:szCs w:val="24"/>
              </w:rPr>
            </w:pPr>
            <w:r w:rsidRPr="003C08F8">
              <w:rPr>
                <w:szCs w:val="24"/>
              </w:rPr>
              <w:t>Đánh giá sâu sắc và có hệ thống tính khả thi tài chính; phân tích unit economics chính xác, so sánh nhiều kịch bản và đưa ra kết luận thuyết phục, có căn cứ.</w:t>
            </w:r>
          </w:p>
        </w:tc>
      </w:tr>
      <w:tr w:rsidR="009D668F" w:rsidRPr="003C08F8" w14:paraId="7838A92B" w14:textId="77777777" w:rsidTr="009035E1">
        <w:tc>
          <w:tcPr>
            <w:tcW w:w="1985"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5B5FE0AC" w14:textId="77777777" w:rsidR="009D668F" w:rsidRPr="003C08F8" w:rsidRDefault="009D668F" w:rsidP="009035E1">
            <w:pPr>
              <w:spacing w:before="240" w:after="240" w:line="240" w:lineRule="auto"/>
              <w:jc w:val="left"/>
              <w:rPr>
                <w:b/>
                <w:szCs w:val="24"/>
              </w:rPr>
            </w:pPr>
            <w:r w:rsidRPr="003C08F8">
              <w:rPr>
                <w:szCs w:val="24"/>
              </w:rPr>
              <w:t>3. Sử dụng thành thạo công cụ phân tích để ra kết luận (P4)</w:t>
            </w:r>
          </w:p>
        </w:tc>
        <w:tc>
          <w:tcPr>
            <w:tcW w:w="1560"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083B1DB3" w14:textId="77777777" w:rsidR="009D668F" w:rsidRPr="003C08F8" w:rsidRDefault="009D668F" w:rsidP="009035E1">
            <w:pPr>
              <w:shd w:val="clear" w:color="auto" w:fill="FFFFFF"/>
              <w:jc w:val="left"/>
              <w:rPr>
                <w:szCs w:val="24"/>
              </w:rPr>
            </w:pPr>
            <w:r w:rsidRPr="003C08F8">
              <w:rPr>
                <w:szCs w:val="24"/>
              </w:rPr>
              <w:t>Không sử dụng được công cụ phân tích hoặc sử dụng sai; kết quả không hỗ trợ được kết luận.</w:t>
            </w:r>
          </w:p>
        </w:tc>
        <w:tc>
          <w:tcPr>
            <w:tcW w:w="1479"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5EEF0F20" w14:textId="77777777" w:rsidR="009D668F" w:rsidRPr="003C08F8" w:rsidRDefault="009D668F" w:rsidP="009035E1">
            <w:pPr>
              <w:shd w:val="clear" w:color="auto" w:fill="FFFFFF"/>
              <w:jc w:val="left"/>
              <w:rPr>
                <w:szCs w:val="24"/>
              </w:rPr>
            </w:pPr>
            <w:r w:rsidRPr="003C08F8">
              <w:rPr>
                <w:szCs w:val="24"/>
              </w:rPr>
              <w:t xml:space="preserve">Sử dụng được công cụ phân tích ở mức sơ khai nhưng còn lúng túng, độ chính xác thấp và kết </w:t>
            </w:r>
            <w:r w:rsidRPr="003C08F8">
              <w:rPr>
                <w:szCs w:val="24"/>
              </w:rPr>
              <w:lastRenderedPageBreak/>
              <w:t>quả chưa đủ tin cậy.</w:t>
            </w:r>
          </w:p>
        </w:tc>
        <w:tc>
          <w:tcPr>
            <w:tcW w:w="1478"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14243A2F" w14:textId="77777777" w:rsidR="009D668F" w:rsidRPr="003C08F8" w:rsidRDefault="009D668F" w:rsidP="009035E1">
            <w:pPr>
              <w:shd w:val="clear" w:color="auto" w:fill="FFFFFF"/>
              <w:jc w:val="left"/>
              <w:rPr>
                <w:szCs w:val="24"/>
              </w:rPr>
            </w:pPr>
            <w:r w:rsidRPr="003C08F8">
              <w:rPr>
                <w:szCs w:val="24"/>
              </w:rPr>
              <w:lastRenderedPageBreak/>
              <w:t xml:space="preserve">Sử dụng được các công cụ phân tích cơ bản; thao tác đúng nhưng chưa thật thuần thục, kết quả còn </w:t>
            </w:r>
            <w:r w:rsidRPr="003C08F8">
              <w:rPr>
                <w:szCs w:val="24"/>
              </w:rPr>
              <w:lastRenderedPageBreak/>
              <w:t>thiếu nhất quán.</w:t>
            </w:r>
          </w:p>
        </w:tc>
        <w:tc>
          <w:tcPr>
            <w:tcW w:w="1479"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4CD8E4B5" w14:textId="77777777" w:rsidR="009D668F" w:rsidRPr="003C08F8" w:rsidRDefault="009D668F" w:rsidP="009035E1">
            <w:pPr>
              <w:shd w:val="clear" w:color="auto" w:fill="FFFFFF"/>
              <w:jc w:val="left"/>
              <w:rPr>
                <w:szCs w:val="24"/>
              </w:rPr>
            </w:pPr>
            <w:r w:rsidRPr="003C08F8">
              <w:rPr>
                <w:szCs w:val="24"/>
              </w:rPr>
              <w:lastRenderedPageBreak/>
              <w:t xml:space="preserve">Sử dụng thành thạo các công cụ phân tích phù hợp; xử lý dữ liệu đúng, trình bày rõ ràng và đưa ra </w:t>
            </w:r>
            <w:r w:rsidRPr="003C08F8">
              <w:rPr>
                <w:szCs w:val="24"/>
              </w:rPr>
              <w:lastRenderedPageBreak/>
              <w:t>kết luận có căn cứ.</w:t>
            </w:r>
          </w:p>
        </w:tc>
        <w:tc>
          <w:tcPr>
            <w:tcW w:w="1942"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37CAC01B" w14:textId="77777777" w:rsidR="009D668F" w:rsidRPr="003C08F8" w:rsidRDefault="009D668F" w:rsidP="009035E1">
            <w:pPr>
              <w:shd w:val="clear" w:color="auto" w:fill="FFFFFF"/>
              <w:jc w:val="left"/>
              <w:rPr>
                <w:szCs w:val="24"/>
              </w:rPr>
            </w:pPr>
            <w:r w:rsidRPr="003C08F8">
              <w:rPr>
                <w:szCs w:val="24"/>
              </w:rPr>
              <w:lastRenderedPageBreak/>
              <w:t xml:space="preserve">Sử dụng rất thành thạo và linh hoạt nhiều công cụ phân tích; xử lý dữ liệu chính xác, kết quả chặt chẽ, kết luận thuyết phục và có giá trị </w:t>
            </w:r>
            <w:r w:rsidRPr="003C08F8">
              <w:rPr>
                <w:szCs w:val="24"/>
              </w:rPr>
              <w:lastRenderedPageBreak/>
              <w:t>ra quyết định cao.</w:t>
            </w:r>
          </w:p>
        </w:tc>
      </w:tr>
    </w:tbl>
    <w:p w14:paraId="30BEBCE6" w14:textId="77777777" w:rsidR="009D668F" w:rsidRPr="003C08F8" w:rsidRDefault="009D668F" w:rsidP="009D668F">
      <w:pPr>
        <w:tabs>
          <w:tab w:val="left" w:pos="6465"/>
        </w:tabs>
        <w:textAlignment w:val="baseline"/>
        <w:rPr>
          <w:szCs w:val="24"/>
        </w:rPr>
      </w:pPr>
      <w:r w:rsidRPr="003C08F8">
        <w:rPr>
          <w:szCs w:val="24"/>
        </w:rPr>
        <w:lastRenderedPageBreak/>
        <w:t>CLO3: Đánh giá và lựa chọn được các phương án tổ chức đội ngũ, chiến lược gọi vốn và cơ chế quản trị phù hợp cho start‑up, bảo đảm tuân thủ các chuẩn mực đạo đức và quy định pháp lý cơ bản (C5, P4)</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985"/>
        <w:gridCol w:w="1560"/>
        <w:gridCol w:w="1479"/>
        <w:gridCol w:w="1478"/>
        <w:gridCol w:w="1479"/>
        <w:gridCol w:w="1942"/>
      </w:tblGrid>
      <w:tr w:rsidR="009D668F" w:rsidRPr="003C08F8" w14:paraId="0B96F07A" w14:textId="77777777" w:rsidTr="009035E1">
        <w:trPr>
          <w:trHeight w:val="1644"/>
          <w:tblHeader/>
        </w:trPr>
        <w:tc>
          <w:tcPr>
            <w:tcW w:w="1985" w:type="dxa"/>
            <w:tcMar>
              <w:top w:w="120" w:type="dxa"/>
              <w:left w:w="120" w:type="dxa"/>
              <w:bottom w:w="120" w:type="dxa"/>
              <w:right w:w="120" w:type="dxa"/>
            </w:tcMar>
            <w:vAlign w:val="center"/>
            <w:hideMark/>
          </w:tcPr>
          <w:p w14:paraId="20619B26" w14:textId="77777777" w:rsidR="009D668F" w:rsidRPr="003C08F8" w:rsidRDefault="009D668F" w:rsidP="009035E1">
            <w:pPr>
              <w:spacing w:before="240" w:after="240" w:line="240" w:lineRule="auto"/>
              <w:jc w:val="center"/>
              <w:rPr>
                <w:b/>
                <w:bCs/>
                <w:szCs w:val="24"/>
              </w:rPr>
            </w:pPr>
            <w:r w:rsidRPr="003C08F8">
              <w:rPr>
                <w:b/>
                <w:szCs w:val="24"/>
              </w:rPr>
              <w:t xml:space="preserve">Thang đánh giá                                     </w:t>
            </w:r>
          </w:p>
        </w:tc>
        <w:tc>
          <w:tcPr>
            <w:tcW w:w="1560" w:type="dxa"/>
            <w:tcMar>
              <w:top w:w="120" w:type="dxa"/>
              <w:left w:w="120" w:type="dxa"/>
              <w:bottom w:w="120" w:type="dxa"/>
              <w:right w:w="120" w:type="dxa"/>
            </w:tcMar>
            <w:vAlign w:val="center"/>
            <w:hideMark/>
          </w:tcPr>
          <w:p w14:paraId="5B89C13E" w14:textId="77777777" w:rsidR="009D668F" w:rsidRPr="003C08F8" w:rsidRDefault="009D668F" w:rsidP="009035E1">
            <w:pPr>
              <w:shd w:val="clear" w:color="auto" w:fill="FFFFFF"/>
              <w:spacing w:line="240" w:lineRule="auto"/>
              <w:jc w:val="center"/>
              <w:rPr>
                <w:szCs w:val="24"/>
              </w:rPr>
            </w:pPr>
            <w:r w:rsidRPr="003C08F8">
              <w:rPr>
                <w:szCs w:val="24"/>
              </w:rPr>
              <w:t>Fail - Below Expectation</w:t>
            </w:r>
          </w:p>
          <w:p w14:paraId="4EC74974" w14:textId="77777777" w:rsidR="009D668F" w:rsidRPr="003C08F8" w:rsidRDefault="009D668F" w:rsidP="009035E1">
            <w:pPr>
              <w:spacing w:before="240" w:after="240" w:line="240" w:lineRule="auto"/>
              <w:jc w:val="center"/>
              <w:rPr>
                <w:b/>
                <w:bCs/>
                <w:szCs w:val="24"/>
              </w:rPr>
            </w:pPr>
            <w:r w:rsidRPr="003C08F8">
              <w:rPr>
                <w:szCs w:val="24"/>
              </w:rPr>
              <w:t>&lt; 40%</w:t>
            </w:r>
          </w:p>
        </w:tc>
        <w:tc>
          <w:tcPr>
            <w:tcW w:w="1479" w:type="dxa"/>
            <w:tcMar>
              <w:top w:w="120" w:type="dxa"/>
              <w:left w:w="120" w:type="dxa"/>
              <w:bottom w:w="120" w:type="dxa"/>
              <w:right w:w="120" w:type="dxa"/>
            </w:tcMar>
            <w:hideMark/>
          </w:tcPr>
          <w:p w14:paraId="4E59D07D" w14:textId="77777777" w:rsidR="009D668F" w:rsidRPr="003C08F8" w:rsidRDefault="009D668F" w:rsidP="009035E1">
            <w:pPr>
              <w:spacing w:before="240" w:after="240" w:line="240" w:lineRule="auto"/>
              <w:jc w:val="center"/>
              <w:rPr>
                <w:b/>
                <w:bCs/>
                <w:szCs w:val="24"/>
              </w:rPr>
            </w:pPr>
            <w:r w:rsidRPr="003C08F8">
              <w:rPr>
                <w:szCs w:val="24"/>
              </w:rPr>
              <w:t>Beginning - Needs Improvement 40%-54%</w:t>
            </w:r>
          </w:p>
        </w:tc>
        <w:tc>
          <w:tcPr>
            <w:tcW w:w="1478" w:type="dxa"/>
            <w:tcMar>
              <w:top w:w="120" w:type="dxa"/>
              <w:left w:w="120" w:type="dxa"/>
              <w:bottom w:w="120" w:type="dxa"/>
              <w:right w:w="120" w:type="dxa"/>
            </w:tcMar>
            <w:vAlign w:val="center"/>
            <w:hideMark/>
          </w:tcPr>
          <w:p w14:paraId="66A03415" w14:textId="77777777" w:rsidR="009D668F" w:rsidRPr="003C08F8" w:rsidRDefault="009D668F" w:rsidP="009035E1">
            <w:pPr>
              <w:shd w:val="clear" w:color="auto" w:fill="FFFFFF"/>
              <w:spacing w:line="240" w:lineRule="auto"/>
              <w:jc w:val="center"/>
              <w:rPr>
                <w:b/>
                <w:szCs w:val="24"/>
              </w:rPr>
            </w:pPr>
            <w:r w:rsidRPr="003C08F8">
              <w:rPr>
                <w:szCs w:val="24"/>
              </w:rPr>
              <w:t>Developing - Marginally adequate</w:t>
            </w:r>
          </w:p>
          <w:p w14:paraId="2AFB0051" w14:textId="77777777" w:rsidR="009D668F" w:rsidRPr="003C08F8" w:rsidRDefault="009D668F" w:rsidP="009035E1">
            <w:pPr>
              <w:spacing w:before="240" w:after="240" w:line="240" w:lineRule="auto"/>
              <w:jc w:val="center"/>
              <w:rPr>
                <w:b/>
                <w:bCs/>
                <w:szCs w:val="24"/>
              </w:rPr>
            </w:pPr>
            <w:r w:rsidRPr="003C08F8">
              <w:rPr>
                <w:szCs w:val="24"/>
              </w:rPr>
              <w:t>55%-69%</w:t>
            </w:r>
          </w:p>
        </w:tc>
        <w:tc>
          <w:tcPr>
            <w:tcW w:w="1479" w:type="dxa"/>
            <w:tcMar>
              <w:top w:w="120" w:type="dxa"/>
              <w:left w:w="120" w:type="dxa"/>
              <w:bottom w:w="120" w:type="dxa"/>
              <w:right w:w="120" w:type="dxa"/>
            </w:tcMar>
            <w:vAlign w:val="center"/>
            <w:hideMark/>
          </w:tcPr>
          <w:p w14:paraId="7A47F279" w14:textId="77777777" w:rsidR="009D668F" w:rsidRPr="003C08F8" w:rsidRDefault="009D668F" w:rsidP="009035E1">
            <w:pPr>
              <w:shd w:val="clear" w:color="auto" w:fill="FFFFFF"/>
              <w:spacing w:line="240" w:lineRule="auto"/>
              <w:jc w:val="center"/>
              <w:rPr>
                <w:b/>
                <w:szCs w:val="24"/>
              </w:rPr>
            </w:pPr>
            <w:r w:rsidRPr="003C08F8">
              <w:rPr>
                <w:szCs w:val="24"/>
              </w:rPr>
              <w:t>Sufficient - Meet expectation</w:t>
            </w:r>
          </w:p>
          <w:p w14:paraId="352DFE00" w14:textId="77777777" w:rsidR="009D668F" w:rsidRPr="003C08F8" w:rsidRDefault="009D668F" w:rsidP="009035E1">
            <w:pPr>
              <w:spacing w:before="240" w:after="240" w:line="240" w:lineRule="auto"/>
              <w:jc w:val="center"/>
              <w:rPr>
                <w:b/>
                <w:bCs/>
                <w:szCs w:val="24"/>
              </w:rPr>
            </w:pPr>
            <w:r w:rsidRPr="003C08F8">
              <w:rPr>
                <w:szCs w:val="24"/>
              </w:rPr>
              <w:t>70%-84%</w:t>
            </w:r>
          </w:p>
        </w:tc>
        <w:tc>
          <w:tcPr>
            <w:tcW w:w="1942" w:type="dxa"/>
            <w:tcMar>
              <w:top w:w="120" w:type="dxa"/>
              <w:left w:w="120" w:type="dxa"/>
              <w:bottom w:w="120" w:type="dxa"/>
              <w:right w:w="120" w:type="dxa"/>
            </w:tcMar>
            <w:vAlign w:val="center"/>
            <w:hideMark/>
          </w:tcPr>
          <w:p w14:paraId="40760B29" w14:textId="77777777" w:rsidR="009D668F" w:rsidRPr="003C08F8" w:rsidRDefault="009D668F" w:rsidP="009035E1">
            <w:pPr>
              <w:spacing w:before="240" w:after="240" w:line="240" w:lineRule="auto"/>
              <w:jc w:val="center"/>
              <w:rPr>
                <w:b/>
                <w:bCs/>
                <w:szCs w:val="24"/>
              </w:rPr>
            </w:pPr>
            <w:r w:rsidRPr="003C08F8">
              <w:rPr>
                <w:szCs w:val="24"/>
              </w:rPr>
              <w:t>Exemplary - Exceeds expectations</w:t>
            </w:r>
            <w:r w:rsidRPr="003C08F8">
              <w:rPr>
                <w:b/>
                <w:szCs w:val="24"/>
              </w:rPr>
              <w:t xml:space="preserve"> </w:t>
            </w:r>
            <w:r w:rsidRPr="003C08F8">
              <w:rPr>
                <w:szCs w:val="24"/>
              </w:rPr>
              <w:t>85% - 100%</w:t>
            </w:r>
          </w:p>
        </w:tc>
      </w:tr>
      <w:tr w:rsidR="009D668F" w:rsidRPr="003C08F8" w14:paraId="79CC524E" w14:textId="77777777" w:rsidTr="009035E1">
        <w:tc>
          <w:tcPr>
            <w:tcW w:w="1985" w:type="dxa"/>
            <w:tcMar>
              <w:top w:w="137" w:type="dxa"/>
              <w:left w:w="120" w:type="dxa"/>
              <w:bottom w:w="137" w:type="dxa"/>
              <w:right w:w="120" w:type="dxa"/>
            </w:tcMar>
          </w:tcPr>
          <w:p w14:paraId="38941DDC" w14:textId="77777777" w:rsidR="009D668F" w:rsidRPr="003C08F8" w:rsidRDefault="009D668F" w:rsidP="009035E1">
            <w:pPr>
              <w:spacing w:before="240" w:after="240" w:line="240" w:lineRule="auto"/>
              <w:jc w:val="left"/>
              <w:rPr>
                <w:b/>
                <w:szCs w:val="24"/>
              </w:rPr>
            </w:pPr>
            <w:r w:rsidRPr="003C08F8">
              <w:rPr>
                <w:szCs w:val="24"/>
              </w:rPr>
              <w:t>1. Đánh giá và lựa chọn phương án tổ chức đội ngũ cho start-up (C5)</w:t>
            </w:r>
          </w:p>
        </w:tc>
        <w:tc>
          <w:tcPr>
            <w:tcW w:w="1560" w:type="dxa"/>
            <w:tcMar>
              <w:top w:w="137" w:type="dxa"/>
              <w:left w:w="120" w:type="dxa"/>
              <w:bottom w:w="137" w:type="dxa"/>
              <w:right w:w="120" w:type="dxa"/>
            </w:tcMar>
          </w:tcPr>
          <w:p w14:paraId="254A5AD6" w14:textId="77777777" w:rsidR="009D668F" w:rsidRPr="003C08F8" w:rsidRDefault="009D668F" w:rsidP="009035E1">
            <w:pPr>
              <w:shd w:val="clear" w:color="auto" w:fill="FFFFFF"/>
              <w:jc w:val="left"/>
              <w:rPr>
                <w:szCs w:val="24"/>
              </w:rPr>
            </w:pPr>
            <w:r w:rsidRPr="003C08F8">
              <w:rPr>
                <w:szCs w:val="24"/>
              </w:rPr>
              <w:t>Không đánh giá được các phương án tổ chức đội ngũ; lựa chọn cảm tính, không có căn cứ.</w:t>
            </w:r>
          </w:p>
        </w:tc>
        <w:tc>
          <w:tcPr>
            <w:tcW w:w="1479" w:type="dxa"/>
            <w:tcMar>
              <w:top w:w="137" w:type="dxa"/>
              <w:left w:w="120" w:type="dxa"/>
              <w:bottom w:w="137" w:type="dxa"/>
              <w:right w:w="120" w:type="dxa"/>
            </w:tcMar>
          </w:tcPr>
          <w:p w14:paraId="308B9C62" w14:textId="77777777" w:rsidR="009D668F" w:rsidRPr="003C08F8" w:rsidRDefault="009D668F" w:rsidP="009035E1">
            <w:pPr>
              <w:shd w:val="clear" w:color="auto" w:fill="FFFFFF"/>
              <w:jc w:val="left"/>
              <w:rPr>
                <w:szCs w:val="24"/>
              </w:rPr>
            </w:pPr>
            <w:r w:rsidRPr="003C08F8">
              <w:rPr>
                <w:szCs w:val="24"/>
              </w:rPr>
              <w:t>Đánh giá được một vài phương án nhưng còn chung chung, chưa chỉ ra được tiêu chí lựa chọn phù hợp.</w:t>
            </w:r>
          </w:p>
        </w:tc>
        <w:tc>
          <w:tcPr>
            <w:tcW w:w="1478" w:type="dxa"/>
            <w:tcMar>
              <w:top w:w="137" w:type="dxa"/>
              <w:left w:w="120" w:type="dxa"/>
              <w:bottom w:w="137" w:type="dxa"/>
              <w:right w:w="120" w:type="dxa"/>
            </w:tcMar>
          </w:tcPr>
          <w:p w14:paraId="76FB30DE" w14:textId="77777777" w:rsidR="009D668F" w:rsidRPr="003C08F8" w:rsidRDefault="009D668F" w:rsidP="009035E1">
            <w:pPr>
              <w:shd w:val="clear" w:color="auto" w:fill="FFFFFF"/>
              <w:jc w:val="left"/>
              <w:rPr>
                <w:szCs w:val="24"/>
              </w:rPr>
            </w:pPr>
            <w:r w:rsidRPr="003C08F8">
              <w:rPr>
                <w:szCs w:val="24"/>
              </w:rPr>
              <w:t>Đánh giá được các phương án tổ chức đội ngũ ở mức cơ bản; lựa chọn tương đối phù hợp nhưng lập luận còn thiếu chiều sâu.</w:t>
            </w:r>
          </w:p>
        </w:tc>
        <w:tc>
          <w:tcPr>
            <w:tcW w:w="1479" w:type="dxa"/>
            <w:tcMar>
              <w:top w:w="137" w:type="dxa"/>
              <w:left w:w="120" w:type="dxa"/>
              <w:bottom w:w="137" w:type="dxa"/>
              <w:right w:w="120" w:type="dxa"/>
            </w:tcMar>
          </w:tcPr>
          <w:p w14:paraId="1D8EA99D" w14:textId="77777777" w:rsidR="009D668F" w:rsidRPr="003C08F8" w:rsidRDefault="009D668F" w:rsidP="009035E1">
            <w:pPr>
              <w:shd w:val="clear" w:color="auto" w:fill="FFFFFF"/>
              <w:jc w:val="left"/>
              <w:rPr>
                <w:szCs w:val="24"/>
              </w:rPr>
            </w:pPr>
            <w:r w:rsidRPr="003C08F8">
              <w:rPr>
                <w:szCs w:val="24"/>
              </w:rPr>
              <w:t>Đánh giá có hệ thống các phương án tổ chức đội ngũ; lựa chọn được phương án phù hợp với giai đoạn phát triển và nguồn lực của start-up.</w:t>
            </w:r>
          </w:p>
        </w:tc>
        <w:tc>
          <w:tcPr>
            <w:tcW w:w="1942" w:type="dxa"/>
            <w:tcMar>
              <w:top w:w="137" w:type="dxa"/>
              <w:left w:w="120" w:type="dxa"/>
              <w:bottom w:w="137" w:type="dxa"/>
              <w:right w:w="120" w:type="dxa"/>
            </w:tcMar>
          </w:tcPr>
          <w:p w14:paraId="050DB458" w14:textId="77777777" w:rsidR="009D668F" w:rsidRPr="003C08F8" w:rsidRDefault="009D668F" w:rsidP="009035E1">
            <w:pPr>
              <w:shd w:val="clear" w:color="auto" w:fill="FFFFFF"/>
              <w:jc w:val="left"/>
              <w:rPr>
                <w:szCs w:val="24"/>
              </w:rPr>
            </w:pPr>
            <w:r w:rsidRPr="003C08F8">
              <w:rPr>
                <w:szCs w:val="24"/>
              </w:rPr>
              <w:t>Đánh giá sâu sắc, so sánh toàn diện nhiều phương án tổ chức đội ngũ; lựa chọn tối ưu, có lập luận thuyết phục và gắn chặt với bối cảnh start-up.</w:t>
            </w:r>
          </w:p>
        </w:tc>
      </w:tr>
      <w:tr w:rsidR="009D668F" w:rsidRPr="003C08F8" w14:paraId="29056C84" w14:textId="77777777" w:rsidTr="009035E1">
        <w:tc>
          <w:tcPr>
            <w:tcW w:w="1985"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2E7E7F56" w14:textId="77777777" w:rsidR="009D668F" w:rsidRPr="003C08F8" w:rsidRDefault="009D668F" w:rsidP="009035E1">
            <w:pPr>
              <w:spacing w:before="240" w:after="240" w:line="240" w:lineRule="auto"/>
              <w:jc w:val="left"/>
              <w:rPr>
                <w:b/>
                <w:szCs w:val="24"/>
              </w:rPr>
            </w:pPr>
            <w:r w:rsidRPr="003C08F8">
              <w:rPr>
                <w:szCs w:val="24"/>
              </w:rPr>
              <w:t>2. Đánh giá và lựa chọn chiến lược gọi vốn phù hợp (C5)</w:t>
            </w:r>
          </w:p>
        </w:tc>
        <w:tc>
          <w:tcPr>
            <w:tcW w:w="1560"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45E7C99A" w14:textId="77777777" w:rsidR="009D668F" w:rsidRPr="003C08F8" w:rsidRDefault="009D668F" w:rsidP="009035E1">
            <w:pPr>
              <w:shd w:val="clear" w:color="auto" w:fill="FFFFFF"/>
              <w:jc w:val="left"/>
              <w:rPr>
                <w:szCs w:val="24"/>
              </w:rPr>
            </w:pPr>
            <w:r w:rsidRPr="003C08F8">
              <w:rPr>
                <w:szCs w:val="24"/>
              </w:rPr>
              <w:t>Không đánh giá được chiến lược gọi vốn; không phân biệt được các hình thức huy động vốn.</w:t>
            </w:r>
          </w:p>
        </w:tc>
        <w:tc>
          <w:tcPr>
            <w:tcW w:w="1479"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682DFE19" w14:textId="77777777" w:rsidR="009D668F" w:rsidRPr="003C08F8" w:rsidRDefault="009D668F" w:rsidP="009035E1">
            <w:pPr>
              <w:shd w:val="clear" w:color="auto" w:fill="FFFFFF"/>
              <w:jc w:val="left"/>
              <w:rPr>
                <w:szCs w:val="24"/>
              </w:rPr>
            </w:pPr>
            <w:r w:rsidRPr="003C08F8">
              <w:rPr>
                <w:szCs w:val="24"/>
              </w:rPr>
              <w:t>Đánh giá được một số hình thức gọi vốn nhưng còn rời rạc, chưa làm rõ sự phù hợp với nhu cầu của start-up.</w:t>
            </w:r>
          </w:p>
        </w:tc>
        <w:tc>
          <w:tcPr>
            <w:tcW w:w="1478"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4779E72A" w14:textId="77777777" w:rsidR="009D668F" w:rsidRPr="003C08F8" w:rsidRDefault="009D668F" w:rsidP="009035E1">
            <w:pPr>
              <w:shd w:val="clear" w:color="auto" w:fill="FFFFFF"/>
              <w:jc w:val="left"/>
              <w:rPr>
                <w:szCs w:val="24"/>
              </w:rPr>
            </w:pPr>
            <w:r w:rsidRPr="003C08F8">
              <w:rPr>
                <w:szCs w:val="24"/>
              </w:rPr>
              <w:t>Đánh giá được các lựa chọn gọi vốn cơ bản; lựa chọn tương đối đúng nhưng chưa chứng minh được tính khả thi.</w:t>
            </w:r>
          </w:p>
        </w:tc>
        <w:tc>
          <w:tcPr>
            <w:tcW w:w="1479"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2AA6072F" w14:textId="77777777" w:rsidR="009D668F" w:rsidRPr="003C08F8" w:rsidRDefault="009D668F" w:rsidP="009035E1">
            <w:pPr>
              <w:shd w:val="clear" w:color="auto" w:fill="FFFFFF"/>
              <w:jc w:val="left"/>
              <w:rPr>
                <w:szCs w:val="24"/>
              </w:rPr>
            </w:pPr>
            <w:r w:rsidRPr="003C08F8">
              <w:rPr>
                <w:szCs w:val="24"/>
              </w:rPr>
              <w:t>Đánh giá đầy đủ các phương án gọi vốn; lựa chọn được chiến lược phù hợp với mục tiêu, giai đoạn và mức độ rủi ro của start-up.</w:t>
            </w:r>
          </w:p>
        </w:tc>
        <w:tc>
          <w:tcPr>
            <w:tcW w:w="1942"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3E6E5025" w14:textId="77777777" w:rsidR="009D668F" w:rsidRPr="003C08F8" w:rsidRDefault="009D668F" w:rsidP="009035E1">
            <w:pPr>
              <w:shd w:val="clear" w:color="auto" w:fill="FFFFFF"/>
              <w:jc w:val="left"/>
              <w:rPr>
                <w:szCs w:val="24"/>
              </w:rPr>
            </w:pPr>
            <w:r w:rsidRPr="003C08F8">
              <w:rPr>
                <w:szCs w:val="24"/>
              </w:rPr>
              <w:t>Đánh giá sâu sắc và có hệ thống các chiến lược gọi vốn; lựa chọn phương án tối ưu, chứng minh được tính khả thi bằng lập luận và dữ liệu rõ ràng.</w:t>
            </w:r>
          </w:p>
        </w:tc>
      </w:tr>
      <w:tr w:rsidR="009D668F" w:rsidRPr="003C08F8" w14:paraId="20F6D018" w14:textId="77777777" w:rsidTr="009035E1">
        <w:tc>
          <w:tcPr>
            <w:tcW w:w="1985"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5020CBF5" w14:textId="77777777" w:rsidR="009D668F" w:rsidRPr="003C08F8" w:rsidRDefault="009D668F" w:rsidP="009035E1">
            <w:pPr>
              <w:spacing w:before="240" w:after="240" w:line="240" w:lineRule="auto"/>
              <w:jc w:val="left"/>
              <w:rPr>
                <w:b/>
                <w:szCs w:val="24"/>
              </w:rPr>
            </w:pPr>
            <w:r w:rsidRPr="003C08F8">
              <w:rPr>
                <w:szCs w:val="24"/>
              </w:rPr>
              <w:lastRenderedPageBreak/>
              <w:t>3. Vận dụng thành thạo cơ chế quản trị, chuẩn mực đạo đức và quy định pháp lý cơ bản (P4)</w:t>
            </w:r>
          </w:p>
        </w:tc>
        <w:tc>
          <w:tcPr>
            <w:tcW w:w="1560"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153D6533" w14:textId="77777777" w:rsidR="009D668F" w:rsidRPr="003C08F8" w:rsidRDefault="009D668F" w:rsidP="009035E1">
            <w:pPr>
              <w:shd w:val="clear" w:color="auto" w:fill="FFFFFF"/>
              <w:jc w:val="left"/>
              <w:rPr>
                <w:szCs w:val="24"/>
              </w:rPr>
            </w:pPr>
            <w:r w:rsidRPr="003C08F8">
              <w:rPr>
                <w:szCs w:val="24"/>
              </w:rPr>
              <w:t>Không vận dụng được cơ chế quản trị; vi phạm hoặc bỏ qua các chuẩn mực đạo đức và quy định pháp lý cơ bản.</w:t>
            </w:r>
          </w:p>
        </w:tc>
        <w:tc>
          <w:tcPr>
            <w:tcW w:w="1479"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6F601E48" w14:textId="77777777" w:rsidR="009D668F" w:rsidRPr="003C08F8" w:rsidRDefault="009D668F" w:rsidP="009035E1">
            <w:pPr>
              <w:shd w:val="clear" w:color="auto" w:fill="FFFFFF"/>
              <w:jc w:val="left"/>
              <w:rPr>
                <w:szCs w:val="24"/>
              </w:rPr>
            </w:pPr>
            <w:r w:rsidRPr="003C08F8">
              <w:rPr>
                <w:szCs w:val="24"/>
              </w:rPr>
              <w:t>Vận dụng được một phần cơ chế quản trị, nhưng còn thiếu nhất quán trong việc tuân thủ đạo đức và pháp lý.</w:t>
            </w:r>
          </w:p>
        </w:tc>
        <w:tc>
          <w:tcPr>
            <w:tcW w:w="1478"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5576984E" w14:textId="77777777" w:rsidR="009D668F" w:rsidRPr="003C08F8" w:rsidRDefault="009D668F" w:rsidP="009035E1">
            <w:pPr>
              <w:shd w:val="clear" w:color="auto" w:fill="FFFFFF"/>
              <w:jc w:val="left"/>
              <w:rPr>
                <w:szCs w:val="24"/>
              </w:rPr>
            </w:pPr>
            <w:r w:rsidRPr="003C08F8">
              <w:rPr>
                <w:szCs w:val="24"/>
              </w:rPr>
              <w:t>Vận dụng được cơ chế quản trị ở mức cơ bản; có tuân thủ các chuẩn mực đạo đức và pháp lý nhưng chưa thật thành thạo.</w:t>
            </w:r>
          </w:p>
        </w:tc>
        <w:tc>
          <w:tcPr>
            <w:tcW w:w="1479"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41BDD4C2" w14:textId="77777777" w:rsidR="009D668F" w:rsidRPr="003C08F8" w:rsidRDefault="009D668F" w:rsidP="009035E1">
            <w:pPr>
              <w:shd w:val="clear" w:color="auto" w:fill="FFFFFF"/>
              <w:jc w:val="left"/>
              <w:rPr>
                <w:szCs w:val="24"/>
              </w:rPr>
            </w:pPr>
            <w:r w:rsidRPr="003C08F8">
              <w:rPr>
                <w:szCs w:val="24"/>
              </w:rPr>
              <w:t>Vận dụng thành thạo cơ chế quản trị phù hợp; tuân thủ tốt các chuẩn mực đạo đức và quy định pháp lý cơ bản trong hầu hết tình huống.</w:t>
            </w:r>
          </w:p>
        </w:tc>
        <w:tc>
          <w:tcPr>
            <w:tcW w:w="1942"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2A97E9F3" w14:textId="77777777" w:rsidR="009D668F" w:rsidRPr="003C08F8" w:rsidRDefault="009D668F" w:rsidP="009035E1">
            <w:pPr>
              <w:shd w:val="clear" w:color="auto" w:fill="FFFFFF"/>
              <w:jc w:val="left"/>
              <w:rPr>
                <w:szCs w:val="24"/>
              </w:rPr>
            </w:pPr>
            <w:r w:rsidRPr="003C08F8">
              <w:rPr>
                <w:szCs w:val="24"/>
              </w:rPr>
              <w:t>Vận dụng rất thành thạo và linh hoạt cơ chế quản trị; thể hiện mức độ tuân thủ nhất quán, chủ động và có khả năng xử lý các tình huống phức tạp một cách chuẩn mực.</w:t>
            </w:r>
          </w:p>
        </w:tc>
      </w:tr>
    </w:tbl>
    <w:p w14:paraId="3799E0C4" w14:textId="77777777" w:rsidR="009D668F" w:rsidRDefault="009D668F" w:rsidP="009D668F">
      <w:pPr>
        <w:tabs>
          <w:tab w:val="left" w:pos="2985"/>
        </w:tabs>
        <w:rPr>
          <w:szCs w:val="24"/>
        </w:rPr>
      </w:pPr>
    </w:p>
    <w:p w14:paraId="255093F3" w14:textId="77777777" w:rsidR="009D668F" w:rsidRDefault="009D668F" w:rsidP="009D668F">
      <w:pPr>
        <w:rPr>
          <w:szCs w:val="24"/>
        </w:rPr>
      </w:pPr>
      <w:r>
        <w:rPr>
          <w:szCs w:val="24"/>
        </w:rPr>
        <w:br w:type="page"/>
      </w:r>
    </w:p>
    <w:tbl>
      <w:tblPr>
        <w:tblW w:w="10060" w:type="dxa"/>
        <w:jc w:val="center"/>
        <w:tblBorders>
          <w:top w:val="nil"/>
          <w:left w:val="nil"/>
          <w:bottom w:val="nil"/>
          <w:right w:val="nil"/>
          <w:insideH w:val="nil"/>
          <w:insideV w:val="nil"/>
        </w:tblBorders>
        <w:tblLayout w:type="fixed"/>
        <w:tblLook w:val="0400" w:firstRow="0" w:lastRow="0" w:firstColumn="0" w:lastColumn="0" w:noHBand="0" w:noVBand="1"/>
      </w:tblPr>
      <w:tblGrid>
        <w:gridCol w:w="4106"/>
        <w:gridCol w:w="257"/>
        <w:gridCol w:w="5697"/>
      </w:tblGrid>
      <w:tr w:rsidR="009351DD" w:rsidRPr="008E3F40" w14:paraId="0DB4A4DE" w14:textId="77777777" w:rsidTr="001C25B4">
        <w:trPr>
          <w:trHeight w:val="341"/>
          <w:jc w:val="center"/>
        </w:trPr>
        <w:tc>
          <w:tcPr>
            <w:tcW w:w="4106" w:type="dxa"/>
            <w:tcBorders>
              <w:top w:val="nil"/>
              <w:left w:val="nil"/>
              <w:bottom w:val="nil"/>
              <w:right w:val="nil"/>
            </w:tcBorders>
            <w:tcMar>
              <w:left w:w="68" w:type="dxa"/>
              <w:right w:w="68" w:type="dxa"/>
            </w:tcMar>
          </w:tcPr>
          <w:p w14:paraId="1C6F601F" w14:textId="77777777" w:rsidR="009351DD" w:rsidRPr="009351DD" w:rsidRDefault="009351DD" w:rsidP="009351DD">
            <w:pPr>
              <w:spacing w:before="60" w:after="60" w:line="240" w:lineRule="auto"/>
              <w:jc w:val="center"/>
              <w:rPr>
                <w:rFonts w:eastAsia="Times New Roman" w:cs="Times New Roman"/>
                <w:bCs/>
                <w:color w:val="000000"/>
                <w:kern w:val="0"/>
                <w:szCs w:val="24"/>
                <w:lang w:val="vi-VN"/>
                <w14:ligatures w14:val="none"/>
              </w:rPr>
            </w:pPr>
            <w:r w:rsidRPr="00FF0AE4">
              <w:rPr>
                <w:rFonts w:eastAsia="Times New Roman" w:cs="Times New Roman"/>
                <w:bCs/>
                <w:color w:val="000000"/>
                <w:kern w:val="0"/>
                <w:szCs w:val="24"/>
                <w:lang w:val="vi-VN"/>
                <w14:ligatures w14:val="none"/>
              </w:rPr>
              <w:lastRenderedPageBreak/>
              <w:t>HỌC</w:t>
            </w:r>
            <w:r w:rsidRPr="009351DD">
              <w:rPr>
                <w:rFonts w:eastAsia="Times New Roman" w:cs="Times New Roman"/>
                <w:bCs/>
                <w:color w:val="000000"/>
                <w:kern w:val="0"/>
                <w:szCs w:val="24"/>
                <w:lang w:val="vi-VN"/>
                <w14:ligatures w14:val="none"/>
              </w:rPr>
              <w:t xml:space="preserve"> VIỆN CÔNG NGHỆ</w:t>
            </w:r>
          </w:p>
          <w:p w14:paraId="77C739C9" w14:textId="77777777" w:rsidR="009351DD" w:rsidRPr="009351DD" w:rsidRDefault="009351DD" w:rsidP="009351DD">
            <w:pPr>
              <w:spacing w:before="60" w:after="60" w:line="240" w:lineRule="auto"/>
              <w:jc w:val="center"/>
              <w:rPr>
                <w:rFonts w:eastAsia="Times New Roman" w:cs="Times New Roman"/>
                <w:bCs/>
                <w:color w:val="000000"/>
                <w:kern w:val="0"/>
                <w:szCs w:val="24"/>
                <w:lang w:val="vi-VN"/>
                <w14:ligatures w14:val="none"/>
              </w:rPr>
            </w:pPr>
            <w:r w:rsidRPr="009351DD">
              <w:rPr>
                <w:rFonts w:eastAsia="Times New Roman" w:cs="Times New Roman"/>
                <w:bCs/>
                <w:color w:val="000000"/>
                <w:kern w:val="0"/>
                <w:szCs w:val="24"/>
                <w:lang w:val="vi-VN"/>
                <w14:ligatures w14:val="none"/>
              </w:rPr>
              <w:t>BƯU CHÍNH VIỄN THÔNG</w:t>
            </w:r>
          </w:p>
          <w:p w14:paraId="3100BA86" w14:textId="77777777" w:rsidR="009351DD" w:rsidRPr="009351DD" w:rsidRDefault="009351DD" w:rsidP="009351DD">
            <w:pPr>
              <w:spacing w:before="60" w:after="60" w:line="240" w:lineRule="auto"/>
              <w:jc w:val="center"/>
              <w:rPr>
                <w:rFonts w:eastAsia="Times New Roman" w:cs="Times New Roman"/>
                <w:b/>
                <w:color w:val="000000"/>
                <w:kern w:val="0"/>
                <w:szCs w:val="24"/>
                <w:lang w:val="vi-VN"/>
                <w14:ligatures w14:val="none"/>
              </w:rPr>
            </w:pPr>
            <w:r w:rsidRPr="00FF0AE4">
              <w:rPr>
                <w:rFonts w:eastAsia="Times New Roman" w:cs="Times New Roman"/>
                <w:b/>
                <w:color w:val="000000"/>
                <w:kern w:val="0"/>
                <w:szCs w:val="24"/>
                <w:lang w:val="vi-VN"/>
                <w14:ligatures w14:val="none"/>
              </w:rPr>
              <w:t>KHOA QUẢN TRỊ KINH DOANH 1</w:t>
            </w:r>
          </w:p>
          <w:p w14:paraId="04006CBE" w14:textId="77777777" w:rsidR="009351DD" w:rsidRPr="009351DD" w:rsidRDefault="009351DD" w:rsidP="009351DD">
            <w:pPr>
              <w:spacing w:before="60" w:after="60" w:line="240" w:lineRule="auto"/>
              <w:jc w:val="center"/>
              <w:rPr>
                <w:rFonts w:eastAsia="Times New Roman" w:cs="Times New Roman"/>
                <w:color w:val="000000"/>
                <w:kern w:val="0"/>
                <w:szCs w:val="24"/>
                <w14:ligatures w14:val="none"/>
              </w:rPr>
            </w:pPr>
            <w:r w:rsidRPr="009351DD">
              <w:rPr>
                <w:rFonts w:eastAsia="Times New Roman" w:cs="Times New Roman"/>
                <w:b/>
                <w:color w:val="000000"/>
                <w:kern w:val="0"/>
                <w:szCs w:val="24"/>
                <w:lang w:val="vi-VN"/>
                <w14:ligatures w14:val="none"/>
              </w:rPr>
              <w:t>BỘ MÔN</w:t>
            </w:r>
            <w:r w:rsidRPr="009351DD">
              <w:rPr>
                <w:rFonts w:eastAsia="Times New Roman" w:cs="Times New Roman"/>
                <w:b/>
                <w:color w:val="000000"/>
                <w:kern w:val="0"/>
                <w:szCs w:val="24"/>
                <w14:ligatures w14:val="none"/>
              </w:rPr>
              <w:t xml:space="preserve"> QUẢN TRỊ</w:t>
            </w:r>
          </w:p>
        </w:tc>
        <w:tc>
          <w:tcPr>
            <w:tcW w:w="257" w:type="dxa"/>
          </w:tcPr>
          <w:p w14:paraId="1F586222" w14:textId="77777777" w:rsidR="009351DD" w:rsidRPr="009351DD" w:rsidRDefault="009351DD" w:rsidP="009351DD">
            <w:pPr>
              <w:spacing w:before="60" w:after="60" w:line="240" w:lineRule="auto"/>
              <w:ind w:left="720" w:hanging="720"/>
              <w:jc w:val="center"/>
              <w:rPr>
                <w:rFonts w:eastAsia="Times New Roman" w:cs="Times New Roman"/>
                <w:b/>
                <w:color w:val="000000"/>
                <w:kern w:val="0"/>
                <w:szCs w:val="24"/>
                <w:lang w:val="en"/>
                <w14:ligatures w14:val="none"/>
              </w:rPr>
            </w:pPr>
          </w:p>
        </w:tc>
        <w:tc>
          <w:tcPr>
            <w:tcW w:w="5697" w:type="dxa"/>
            <w:tcBorders>
              <w:top w:val="nil"/>
              <w:left w:val="nil"/>
              <w:bottom w:val="nil"/>
              <w:right w:val="nil"/>
            </w:tcBorders>
            <w:tcMar>
              <w:left w:w="68" w:type="dxa"/>
              <w:right w:w="68" w:type="dxa"/>
            </w:tcMar>
          </w:tcPr>
          <w:p w14:paraId="1CB9732B" w14:textId="77777777" w:rsidR="009351DD" w:rsidRPr="009351DD" w:rsidRDefault="009351DD" w:rsidP="009351DD">
            <w:pPr>
              <w:spacing w:before="60" w:after="60" w:line="240" w:lineRule="auto"/>
              <w:jc w:val="center"/>
              <w:rPr>
                <w:rFonts w:eastAsia="Times New Roman" w:cs="Times New Roman"/>
                <w:b/>
                <w:color w:val="000000"/>
                <w:kern w:val="0"/>
                <w:szCs w:val="24"/>
                <w:lang w:val="vi-VN"/>
                <w14:ligatures w14:val="none"/>
              </w:rPr>
            </w:pPr>
            <w:r w:rsidRPr="009351DD">
              <w:rPr>
                <w:rFonts w:eastAsia="Times New Roman" w:cs="Times New Roman"/>
                <w:b/>
                <w:color w:val="000000"/>
                <w:kern w:val="0"/>
                <w:szCs w:val="24"/>
                <w:lang w:val="en"/>
                <w14:ligatures w14:val="none"/>
              </w:rPr>
              <w:t>CỘNG HÒA XÃ HỘI CHỦ NGHĨA VIỆT NAM</w:t>
            </w:r>
          </w:p>
          <w:p w14:paraId="1183F0AC" w14:textId="77777777" w:rsidR="009351DD" w:rsidRPr="009351DD" w:rsidRDefault="009351DD" w:rsidP="009351DD">
            <w:pPr>
              <w:spacing w:before="60" w:after="60" w:line="240" w:lineRule="auto"/>
              <w:jc w:val="center"/>
              <w:rPr>
                <w:rFonts w:eastAsia="Times New Roman" w:cs="Times New Roman"/>
                <w:b/>
                <w:color w:val="000000"/>
                <w:kern w:val="0"/>
                <w:sz w:val="22"/>
                <w:lang w:val="vi-VN"/>
                <w14:ligatures w14:val="none"/>
              </w:rPr>
            </w:pPr>
            <w:r w:rsidRPr="00FF0AE4">
              <w:rPr>
                <w:rFonts w:eastAsia="Times New Roman" w:cs="Times New Roman"/>
                <w:b/>
                <w:color w:val="000000"/>
                <w:kern w:val="0"/>
                <w:szCs w:val="24"/>
                <w:lang w:val="vi-VN"/>
                <w14:ligatures w14:val="none"/>
              </w:rPr>
              <w:t xml:space="preserve">Độc </w:t>
            </w:r>
            <w:r w:rsidRPr="009351DD">
              <w:rPr>
                <w:rFonts w:eastAsia="Times New Roman" w:cs="Times New Roman"/>
                <w:b/>
                <w:color w:val="000000"/>
                <w:kern w:val="0"/>
                <w:szCs w:val="24"/>
                <w:lang w:val="vi-VN"/>
                <w14:ligatures w14:val="none"/>
              </w:rPr>
              <w:t>l</w:t>
            </w:r>
            <w:r w:rsidRPr="00FF0AE4">
              <w:rPr>
                <w:rFonts w:eastAsia="Times New Roman" w:cs="Times New Roman"/>
                <w:b/>
                <w:color w:val="000000"/>
                <w:kern w:val="0"/>
                <w:szCs w:val="24"/>
                <w:lang w:val="vi-VN"/>
                <w14:ligatures w14:val="none"/>
              </w:rPr>
              <w:t xml:space="preserve">ập - Tự </w:t>
            </w:r>
            <w:r w:rsidRPr="009351DD">
              <w:rPr>
                <w:rFonts w:eastAsia="Times New Roman" w:cs="Times New Roman"/>
                <w:b/>
                <w:color w:val="000000"/>
                <w:kern w:val="0"/>
                <w:szCs w:val="24"/>
                <w:lang w:val="vi-VN"/>
                <w14:ligatures w14:val="none"/>
              </w:rPr>
              <w:t>d</w:t>
            </w:r>
            <w:r w:rsidRPr="00FF0AE4">
              <w:rPr>
                <w:rFonts w:eastAsia="Times New Roman" w:cs="Times New Roman"/>
                <w:b/>
                <w:color w:val="000000"/>
                <w:kern w:val="0"/>
                <w:szCs w:val="24"/>
                <w:lang w:val="vi-VN"/>
                <w14:ligatures w14:val="none"/>
              </w:rPr>
              <w:t xml:space="preserve">o - Hạnh </w:t>
            </w:r>
            <w:r w:rsidRPr="009351DD">
              <w:rPr>
                <w:rFonts w:eastAsia="Times New Roman" w:cs="Times New Roman"/>
                <w:b/>
                <w:color w:val="000000"/>
                <w:kern w:val="0"/>
                <w:szCs w:val="24"/>
                <w:lang w:val="vi-VN"/>
                <w14:ligatures w14:val="none"/>
              </w:rPr>
              <w:t>p</w:t>
            </w:r>
            <w:r w:rsidRPr="00FF0AE4">
              <w:rPr>
                <w:rFonts w:eastAsia="Times New Roman" w:cs="Times New Roman"/>
                <w:b/>
                <w:color w:val="000000"/>
                <w:kern w:val="0"/>
                <w:szCs w:val="24"/>
                <w:lang w:val="vi-VN"/>
                <w14:ligatures w14:val="none"/>
              </w:rPr>
              <w:t>húc</w:t>
            </w:r>
          </w:p>
        </w:tc>
      </w:tr>
    </w:tbl>
    <w:p w14:paraId="66259CD5" w14:textId="77777777" w:rsidR="009351DD" w:rsidRPr="00FF0AE4" w:rsidRDefault="009351DD" w:rsidP="009351DD">
      <w:pPr>
        <w:tabs>
          <w:tab w:val="left" w:pos="2325"/>
        </w:tabs>
        <w:spacing w:before="60" w:after="60" w:line="240" w:lineRule="auto"/>
        <w:ind w:firstLine="720"/>
        <w:rPr>
          <w:rFonts w:eastAsia="Times New Roman" w:cs="Times New Roman"/>
          <w:b/>
          <w:color w:val="000000"/>
          <w:kern w:val="0"/>
          <w:sz w:val="8"/>
          <w:szCs w:val="8"/>
          <w:lang w:val="vi-VN"/>
          <w14:ligatures w14:val="none"/>
        </w:rPr>
      </w:pPr>
    </w:p>
    <w:p w14:paraId="4BFE7C75" w14:textId="77777777" w:rsidR="009351DD" w:rsidRPr="00FF0AE4" w:rsidRDefault="009351DD" w:rsidP="009351DD">
      <w:pPr>
        <w:spacing w:before="60" w:after="60" w:line="240" w:lineRule="auto"/>
        <w:ind w:firstLine="720"/>
        <w:jc w:val="center"/>
        <w:rPr>
          <w:rFonts w:eastAsia="Times New Roman" w:cs="Times New Roman"/>
          <w:b/>
          <w:color w:val="000000"/>
          <w:kern w:val="0"/>
          <w:sz w:val="32"/>
          <w:szCs w:val="32"/>
          <w:lang w:val="vi-VN"/>
          <w14:ligatures w14:val="none"/>
        </w:rPr>
      </w:pPr>
      <w:r w:rsidRPr="00FF0AE4">
        <w:rPr>
          <w:rFonts w:eastAsia="Times New Roman" w:cs="Times New Roman"/>
          <w:b/>
          <w:color w:val="000000"/>
          <w:kern w:val="0"/>
          <w:sz w:val="32"/>
          <w:szCs w:val="32"/>
          <w:lang w:val="vi-VN"/>
          <w14:ligatures w14:val="none"/>
        </w:rPr>
        <w:t>ĐỀ CƯƠNG CHI TIẾT HỌC PHẦN</w:t>
      </w:r>
    </w:p>
    <w:p w14:paraId="7CF96F9D" w14:textId="77777777" w:rsidR="009351DD" w:rsidRPr="00FF0AE4" w:rsidRDefault="009351DD" w:rsidP="009351DD">
      <w:pPr>
        <w:spacing w:before="60" w:after="60" w:line="240" w:lineRule="auto"/>
        <w:ind w:firstLine="720"/>
        <w:jc w:val="center"/>
        <w:rPr>
          <w:rFonts w:eastAsia="Times New Roman" w:cs="Times New Roman"/>
          <w:b/>
          <w:color w:val="000000"/>
          <w:kern w:val="0"/>
          <w:sz w:val="26"/>
          <w:szCs w:val="26"/>
          <w:lang w:val="vi-VN"/>
          <w14:ligatures w14:val="none"/>
        </w:rPr>
      </w:pPr>
      <w:r w:rsidRPr="00FF0AE4">
        <w:rPr>
          <w:rFonts w:eastAsia="Times New Roman" w:cs="Times New Roman"/>
          <w:b/>
          <w:color w:val="000000"/>
          <w:kern w:val="0"/>
          <w:sz w:val="26"/>
          <w:szCs w:val="26"/>
          <w:lang w:val="vi-VN"/>
          <w14:ligatures w14:val="none"/>
        </w:rPr>
        <w:t xml:space="preserve">Tên học phần: CHUYÊN ĐỀ THỰC TẬP TỐT NGHIỆP </w:t>
      </w:r>
    </w:p>
    <w:p w14:paraId="083BD572" w14:textId="77777777" w:rsidR="009351DD" w:rsidRPr="009351DD" w:rsidRDefault="009351DD" w:rsidP="009351DD">
      <w:pPr>
        <w:spacing w:before="60" w:after="60" w:line="240" w:lineRule="auto"/>
        <w:ind w:firstLine="720"/>
        <w:jc w:val="center"/>
        <w:rPr>
          <w:rFonts w:eastAsia="Times New Roman" w:cs="Times New Roman"/>
          <w:b/>
          <w:color w:val="000000"/>
          <w:kern w:val="0"/>
          <w:sz w:val="26"/>
          <w:szCs w:val="26"/>
          <w:lang w:val="en"/>
          <w14:ligatures w14:val="none"/>
        </w:rPr>
      </w:pPr>
      <w:r w:rsidRPr="009351DD">
        <w:rPr>
          <w:rFonts w:eastAsia="Times New Roman" w:cs="Times New Roman"/>
          <w:b/>
          <w:color w:val="000000"/>
          <w:kern w:val="0"/>
          <w:sz w:val="26"/>
          <w:szCs w:val="26"/>
          <w:lang w:val="en"/>
          <w14:ligatures w14:val="none"/>
        </w:rPr>
        <w:t>(</w:t>
      </w:r>
      <w:r w:rsidRPr="009351DD">
        <w:rPr>
          <w:rFonts w:eastAsia="Times New Roman" w:cs="Times New Roman"/>
          <w:b/>
          <w:color w:val="000000"/>
          <w:kern w:val="0"/>
          <w:sz w:val="28"/>
          <w:szCs w:val="28"/>
          <w:lang w:val="en"/>
          <w14:ligatures w14:val="none"/>
        </w:rPr>
        <w:t>Graduation Internship</w:t>
      </w:r>
      <w:r w:rsidRPr="009351DD">
        <w:rPr>
          <w:rFonts w:eastAsia="Times New Roman" w:cs="Times New Roman"/>
          <w:b/>
          <w:bCs/>
          <w:color w:val="000000"/>
          <w:kern w:val="0"/>
          <w:sz w:val="26"/>
          <w:szCs w:val="26"/>
          <w:lang w:val="en"/>
          <w14:ligatures w14:val="none"/>
        </w:rPr>
        <w:t>)</w:t>
      </w:r>
    </w:p>
    <w:p w14:paraId="7A78302E" w14:textId="77777777" w:rsidR="009351DD" w:rsidRPr="009351DD" w:rsidRDefault="009351DD" w:rsidP="009351DD">
      <w:pPr>
        <w:spacing w:before="60" w:after="60" w:line="240" w:lineRule="auto"/>
        <w:ind w:firstLine="720"/>
        <w:jc w:val="center"/>
        <w:rPr>
          <w:rFonts w:eastAsia="Times New Roman" w:cs="Times New Roman"/>
          <w:b/>
          <w:color w:val="000000"/>
          <w:kern w:val="0"/>
          <w:szCs w:val="24"/>
          <w:lang w:val="en"/>
          <w14:ligatures w14:val="none"/>
        </w:rPr>
      </w:pPr>
    </w:p>
    <w:p w14:paraId="6FDD56A2" w14:textId="77777777" w:rsidR="009351DD" w:rsidRPr="009351DD" w:rsidRDefault="009351DD" w:rsidP="009351DD">
      <w:pPr>
        <w:spacing w:before="60" w:after="60" w:line="240" w:lineRule="auto"/>
        <w:rPr>
          <w:rFonts w:eastAsia="Times New Roman" w:cs="Times New Roman"/>
          <w:b/>
          <w:color w:val="000000"/>
          <w:kern w:val="0"/>
          <w:szCs w:val="24"/>
          <w:lang w:val="en"/>
          <w14:ligatures w14:val="none"/>
        </w:rPr>
      </w:pPr>
      <w:r w:rsidRPr="009351DD">
        <w:rPr>
          <w:rFonts w:eastAsia="Times New Roman" w:cs="Times New Roman"/>
          <w:b/>
          <w:color w:val="000000"/>
          <w:kern w:val="0"/>
          <w:sz w:val="26"/>
          <w:szCs w:val="26"/>
          <w:lang w:val="en"/>
          <w14:ligatures w14:val="none"/>
        </w:rPr>
        <w:t>1. Thông tin chung về học phần</w:t>
      </w:r>
    </w:p>
    <w:tbl>
      <w:tblPr>
        <w:tblW w:w="5000" w:type="pct"/>
        <w:tblBorders>
          <w:top w:val="nil"/>
          <w:left w:val="nil"/>
          <w:bottom w:val="nil"/>
          <w:right w:val="nil"/>
          <w:insideH w:val="nil"/>
          <w:insideV w:val="nil"/>
        </w:tblBorders>
        <w:tblLook w:val="0400" w:firstRow="0" w:lastRow="0" w:firstColumn="0" w:lastColumn="0" w:noHBand="0" w:noVBand="1"/>
      </w:tblPr>
      <w:tblGrid>
        <w:gridCol w:w="4672"/>
        <w:gridCol w:w="4672"/>
      </w:tblGrid>
      <w:tr w:rsidR="009351DD" w:rsidRPr="009351DD" w14:paraId="0D1F9C7D"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195183DC" w14:textId="77777777" w:rsidR="009351DD" w:rsidRPr="009351DD" w:rsidRDefault="009351DD" w:rsidP="009351DD">
            <w:pPr>
              <w:spacing w:before="60" w:after="60" w:line="240" w:lineRule="auto"/>
              <w:rPr>
                <w:rFonts w:eastAsia="Times New Roman" w:cs="Times New Roman"/>
                <w:b/>
                <w:color w:val="000000"/>
                <w:kern w:val="0"/>
                <w:szCs w:val="24"/>
                <w:lang w:val="en"/>
                <w14:ligatures w14:val="none"/>
              </w:rPr>
            </w:pPr>
            <w:r w:rsidRPr="009351DD">
              <w:rPr>
                <w:rFonts w:eastAsia="Times New Roman" w:cs="Times New Roman"/>
                <w:b/>
                <w:color w:val="000000"/>
                <w:kern w:val="0"/>
                <w:szCs w:val="24"/>
                <w:lang w:val="en"/>
                <w14:ligatures w14:val="none"/>
              </w:rPr>
              <w:t>1) Mã học phần:</w:t>
            </w:r>
            <w:r w:rsidRPr="009351DD">
              <w:rPr>
                <w:rFonts w:eastAsia="Times New Roman" w:cs="Times New Roman"/>
                <w:color w:val="000000"/>
                <w:kern w:val="0"/>
                <w:szCs w:val="24"/>
                <w:lang w:val="en"/>
                <w14:ligatures w14:val="none"/>
              </w:rPr>
              <w:t xml:space="preserve"> </w:t>
            </w:r>
          </w:p>
        </w:tc>
        <w:tc>
          <w:tcPr>
            <w:tcW w:w="2500" w:type="pct"/>
            <w:tcBorders>
              <w:top w:val="single" w:sz="4" w:space="0" w:color="000000"/>
              <w:left w:val="single" w:sz="4" w:space="0" w:color="000000"/>
              <w:bottom w:val="single" w:sz="4" w:space="0" w:color="000000"/>
              <w:right w:val="single" w:sz="4" w:space="0" w:color="000000"/>
            </w:tcBorders>
            <w:vAlign w:val="center"/>
          </w:tcPr>
          <w:p w14:paraId="673C3DE6" w14:textId="77777777" w:rsidR="009351DD" w:rsidRPr="009351DD" w:rsidRDefault="009351DD" w:rsidP="009351DD">
            <w:pPr>
              <w:tabs>
                <w:tab w:val="left" w:pos="2325"/>
              </w:tabs>
              <w:spacing w:before="60" w:after="60" w:line="240" w:lineRule="auto"/>
              <w:rPr>
                <w:rFonts w:eastAsia="Times New Roman" w:cs="Times New Roman"/>
                <w:b/>
                <w:bCs/>
                <w:color w:val="000000"/>
                <w:kern w:val="0"/>
                <w:szCs w:val="24"/>
                <w:lang w:val="en"/>
                <w14:ligatures w14:val="none"/>
              </w:rPr>
            </w:pPr>
            <w:r w:rsidRPr="009351DD">
              <w:rPr>
                <w:rFonts w:eastAsia="Times New Roman" w:cs="Times New Roman"/>
                <w:b/>
                <w:bCs/>
                <w:color w:val="000000"/>
                <w:kern w:val="0"/>
                <w:szCs w:val="24"/>
                <w:lang w:val="en"/>
                <w14:ligatures w14:val="none"/>
              </w:rPr>
              <w:t>BSA…</w:t>
            </w:r>
          </w:p>
        </w:tc>
      </w:tr>
      <w:tr w:rsidR="009351DD" w:rsidRPr="009351DD" w14:paraId="294B13D5"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10C32B86" w14:textId="77777777" w:rsidR="009351DD" w:rsidRPr="009351DD" w:rsidRDefault="009351DD" w:rsidP="009351DD">
            <w:pPr>
              <w:spacing w:before="60" w:after="60" w:line="240" w:lineRule="auto"/>
              <w:rPr>
                <w:rFonts w:eastAsia="Times New Roman" w:cs="Times New Roman"/>
                <w:b/>
                <w:color w:val="000000"/>
                <w:kern w:val="0"/>
                <w:szCs w:val="24"/>
                <w:lang w:val="en"/>
                <w14:ligatures w14:val="none"/>
              </w:rPr>
            </w:pPr>
            <w:r w:rsidRPr="009351DD">
              <w:rPr>
                <w:rFonts w:eastAsia="Times New Roman" w:cs="Times New Roman"/>
                <w:b/>
                <w:color w:val="000000"/>
                <w:kern w:val="0"/>
                <w:szCs w:val="24"/>
                <w:lang w:val="en"/>
                <w14:ligatures w14:val="none"/>
              </w:rPr>
              <w:t xml:space="preserve">2) Ký hiệu học phần: </w:t>
            </w:r>
          </w:p>
        </w:tc>
        <w:tc>
          <w:tcPr>
            <w:tcW w:w="2500" w:type="pct"/>
            <w:tcBorders>
              <w:top w:val="single" w:sz="4" w:space="0" w:color="000000"/>
              <w:left w:val="single" w:sz="4" w:space="0" w:color="000000"/>
              <w:bottom w:val="single" w:sz="4" w:space="0" w:color="000000"/>
              <w:right w:val="single" w:sz="4" w:space="0" w:color="000000"/>
            </w:tcBorders>
            <w:vAlign w:val="center"/>
          </w:tcPr>
          <w:p w14:paraId="2A696B6E" w14:textId="77777777" w:rsidR="009351DD" w:rsidRPr="009351DD" w:rsidRDefault="009351DD" w:rsidP="009351DD">
            <w:pPr>
              <w:tabs>
                <w:tab w:val="left" w:pos="2325"/>
              </w:tabs>
              <w:spacing w:before="60" w:after="60" w:line="240" w:lineRule="auto"/>
              <w:rPr>
                <w:rFonts w:eastAsia="Times New Roman" w:cs="Times New Roman"/>
                <w:color w:val="000000"/>
                <w:kern w:val="0"/>
                <w:szCs w:val="24"/>
                <w:lang w:val="en"/>
                <w14:ligatures w14:val="none"/>
              </w:rPr>
            </w:pPr>
          </w:p>
        </w:tc>
      </w:tr>
      <w:tr w:rsidR="009351DD" w:rsidRPr="009351DD" w14:paraId="5BB29263"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4044A70C" w14:textId="77777777" w:rsidR="009351DD" w:rsidRPr="009351DD" w:rsidRDefault="009351DD" w:rsidP="009351DD">
            <w:pPr>
              <w:spacing w:before="60" w:after="60" w:line="240" w:lineRule="auto"/>
              <w:rPr>
                <w:rFonts w:eastAsia="Times New Roman" w:cs="Times New Roman"/>
                <w:b/>
                <w:color w:val="000000"/>
                <w:kern w:val="0"/>
                <w:szCs w:val="24"/>
                <w:lang w:val="en"/>
                <w14:ligatures w14:val="none"/>
              </w:rPr>
            </w:pPr>
            <w:r w:rsidRPr="009351DD">
              <w:rPr>
                <w:rFonts w:eastAsia="Times New Roman" w:cs="Times New Roman"/>
                <w:b/>
                <w:color w:val="000000"/>
                <w:kern w:val="0"/>
                <w:szCs w:val="24"/>
                <w:lang w:val="en"/>
                <w14:ligatures w14:val="none"/>
              </w:rPr>
              <w:t xml:space="preserve">3) Số tín chỉ: </w:t>
            </w:r>
          </w:p>
        </w:tc>
        <w:tc>
          <w:tcPr>
            <w:tcW w:w="2500" w:type="pct"/>
            <w:tcBorders>
              <w:top w:val="single" w:sz="4" w:space="0" w:color="000000"/>
              <w:left w:val="single" w:sz="4" w:space="0" w:color="000000"/>
              <w:bottom w:val="single" w:sz="4" w:space="0" w:color="000000"/>
              <w:right w:val="single" w:sz="4" w:space="0" w:color="000000"/>
            </w:tcBorders>
            <w:vAlign w:val="center"/>
          </w:tcPr>
          <w:p w14:paraId="24C95AF1" w14:textId="7F7F76A2" w:rsidR="009351DD" w:rsidRPr="009351DD" w:rsidRDefault="00936AFD" w:rsidP="009351DD">
            <w:pPr>
              <w:tabs>
                <w:tab w:val="left" w:pos="2325"/>
              </w:tabs>
              <w:spacing w:before="60" w:after="60" w:line="240" w:lineRule="auto"/>
              <w:rPr>
                <w:rFonts w:eastAsia="Times New Roman" w:cs="Times New Roman"/>
                <w:color w:val="000000"/>
                <w:kern w:val="0"/>
                <w:szCs w:val="24"/>
                <w:lang w:val="en"/>
                <w14:ligatures w14:val="none"/>
              </w:rPr>
            </w:pPr>
            <w:r>
              <w:rPr>
                <w:rFonts w:eastAsia="Times New Roman" w:cs="Times New Roman"/>
                <w:color w:val="000000"/>
                <w:kern w:val="0"/>
                <w:szCs w:val="24"/>
                <w:lang w:val="en"/>
                <w14:ligatures w14:val="none"/>
              </w:rPr>
              <w:t>8</w:t>
            </w:r>
          </w:p>
        </w:tc>
      </w:tr>
      <w:tr w:rsidR="009351DD" w:rsidRPr="009351DD" w14:paraId="0DE87C75" w14:textId="77777777" w:rsidTr="001C25B4">
        <w:trPr>
          <w:trHeight w:val="265"/>
        </w:trPr>
        <w:tc>
          <w:tcPr>
            <w:tcW w:w="2500" w:type="pct"/>
            <w:tcBorders>
              <w:top w:val="single" w:sz="4" w:space="0" w:color="000000"/>
              <w:left w:val="single" w:sz="4" w:space="0" w:color="000000"/>
              <w:bottom w:val="single" w:sz="4" w:space="0" w:color="000000"/>
              <w:right w:val="single" w:sz="4" w:space="0" w:color="000000"/>
            </w:tcBorders>
            <w:vAlign w:val="center"/>
          </w:tcPr>
          <w:p w14:paraId="6CA6BAB3" w14:textId="77777777" w:rsidR="009351DD" w:rsidRPr="009351DD" w:rsidRDefault="009351DD" w:rsidP="009351DD">
            <w:pPr>
              <w:spacing w:before="60" w:after="60" w:line="240" w:lineRule="auto"/>
              <w:rPr>
                <w:rFonts w:eastAsia="Times New Roman" w:cs="Times New Roman"/>
                <w:b/>
                <w:color w:val="000000"/>
                <w:kern w:val="0"/>
                <w:szCs w:val="24"/>
                <w:lang w:val="en"/>
                <w14:ligatures w14:val="none"/>
              </w:rPr>
            </w:pPr>
            <w:r w:rsidRPr="009351DD">
              <w:rPr>
                <w:rFonts w:eastAsia="Times New Roman" w:cs="Times New Roman"/>
                <w:b/>
                <w:color w:val="000000"/>
                <w:kern w:val="0"/>
                <w:szCs w:val="24"/>
                <w:lang w:val="en"/>
                <w14:ligatures w14:val="none"/>
              </w:rPr>
              <w:t>4) Hoạt động học tập</w:t>
            </w:r>
          </w:p>
        </w:tc>
        <w:tc>
          <w:tcPr>
            <w:tcW w:w="2500" w:type="pct"/>
            <w:tcBorders>
              <w:top w:val="single" w:sz="4" w:space="0" w:color="000000"/>
              <w:left w:val="single" w:sz="4" w:space="0" w:color="000000"/>
              <w:bottom w:val="single" w:sz="4" w:space="0" w:color="000000"/>
              <w:right w:val="single" w:sz="4" w:space="0" w:color="000000"/>
            </w:tcBorders>
            <w:vAlign w:val="center"/>
          </w:tcPr>
          <w:p w14:paraId="535563F4" w14:textId="77777777" w:rsidR="009351DD" w:rsidRPr="009351DD" w:rsidRDefault="009351DD" w:rsidP="009351DD">
            <w:pPr>
              <w:tabs>
                <w:tab w:val="left" w:pos="2325"/>
              </w:tabs>
              <w:spacing w:before="60" w:after="60" w:line="240" w:lineRule="auto"/>
              <w:jc w:val="center"/>
              <w:rPr>
                <w:rFonts w:eastAsia="Times New Roman" w:cs="Times New Roman"/>
                <w:b/>
                <w:color w:val="000000"/>
                <w:kern w:val="0"/>
                <w:szCs w:val="24"/>
                <w:lang w:val="en"/>
                <w14:ligatures w14:val="none"/>
              </w:rPr>
            </w:pPr>
          </w:p>
        </w:tc>
      </w:tr>
      <w:tr w:rsidR="009351DD" w:rsidRPr="009351DD" w14:paraId="679103FF"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2AFB4ECD" w14:textId="77777777" w:rsidR="009351DD" w:rsidRPr="009351DD" w:rsidRDefault="009351DD" w:rsidP="009351DD">
            <w:pPr>
              <w:tabs>
                <w:tab w:val="left" w:pos="284"/>
              </w:tabs>
              <w:spacing w:before="60" w:after="60" w:line="240" w:lineRule="auto"/>
              <w:rPr>
                <w:rFonts w:eastAsia="Times New Roman" w:cs="Times New Roman"/>
                <w:b/>
                <w:color w:val="000000"/>
                <w:kern w:val="0"/>
                <w:szCs w:val="24"/>
                <w:lang w:val="en"/>
                <w14:ligatures w14:val="none"/>
              </w:rPr>
            </w:pPr>
            <w:r w:rsidRPr="009351DD">
              <w:rPr>
                <w:rFonts w:eastAsia="Times New Roman" w:cs="Times New Roman"/>
                <w:b/>
                <w:color w:val="000000"/>
                <w:kern w:val="0"/>
                <w:szCs w:val="24"/>
                <w:lang w:val="en"/>
                <w14:ligatures w14:val="none"/>
              </w:rPr>
              <w:t xml:space="preserve">- </w:t>
            </w:r>
            <w:r w:rsidRPr="009351DD">
              <w:rPr>
                <w:rFonts w:eastAsia="Times New Roman" w:cs="Times New Roman"/>
                <w:color w:val="000000"/>
                <w:kern w:val="0"/>
                <w:szCs w:val="24"/>
                <w:lang w:val="en"/>
                <w14:ligatures w14:val="none"/>
              </w:rPr>
              <w:t xml:space="preserve">Lý thuyết:    </w:t>
            </w:r>
          </w:p>
        </w:tc>
        <w:tc>
          <w:tcPr>
            <w:tcW w:w="2500" w:type="pct"/>
            <w:tcBorders>
              <w:top w:val="single" w:sz="4" w:space="0" w:color="000000"/>
              <w:left w:val="single" w:sz="4" w:space="0" w:color="000000"/>
              <w:bottom w:val="single" w:sz="4" w:space="0" w:color="000000"/>
              <w:right w:val="single" w:sz="4" w:space="0" w:color="000000"/>
            </w:tcBorders>
            <w:vAlign w:val="center"/>
          </w:tcPr>
          <w:p w14:paraId="060ACE17" w14:textId="77777777" w:rsidR="009351DD" w:rsidRPr="009351DD" w:rsidRDefault="009351DD" w:rsidP="009351DD">
            <w:pPr>
              <w:tabs>
                <w:tab w:val="left" w:pos="485"/>
              </w:tabs>
              <w:spacing w:before="60" w:after="60" w:line="240" w:lineRule="auto"/>
              <w:rPr>
                <w:rFonts w:eastAsia="Times New Roman" w:cs="Times New Roman"/>
                <w:b/>
                <w:color w:val="000000"/>
                <w:kern w:val="0"/>
                <w:szCs w:val="24"/>
                <w:lang w:val="vi-VN"/>
                <w14:ligatures w14:val="none"/>
              </w:rPr>
            </w:pPr>
            <w:r w:rsidRPr="009351DD">
              <w:rPr>
                <w:rFonts w:eastAsia="Times New Roman" w:cs="Times New Roman"/>
                <w:color w:val="000000"/>
                <w:kern w:val="0"/>
                <w:szCs w:val="24"/>
                <w:lang w:val="en"/>
                <w14:ligatures w14:val="none"/>
              </w:rPr>
              <w:t>0 tiết</w:t>
            </w:r>
          </w:p>
        </w:tc>
      </w:tr>
      <w:tr w:rsidR="009351DD" w:rsidRPr="009351DD" w14:paraId="14CDB4DD"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41533DF4" w14:textId="77777777" w:rsidR="009351DD" w:rsidRPr="009351DD" w:rsidRDefault="009351DD" w:rsidP="009351DD">
            <w:pPr>
              <w:tabs>
                <w:tab w:val="left" w:pos="284"/>
              </w:tabs>
              <w:spacing w:before="60" w:after="60" w:line="240" w:lineRule="auto"/>
              <w:rPr>
                <w:rFonts w:eastAsia="Calibri" w:cs="Times New Roman"/>
                <w:color w:val="000000"/>
                <w:kern w:val="0"/>
                <w:szCs w:val="24"/>
                <w:lang w:val="vi-VN"/>
                <w14:ligatures w14:val="none"/>
              </w:rPr>
            </w:pPr>
            <w:r w:rsidRPr="009351DD">
              <w:rPr>
                <w:rFonts w:eastAsia="Calibri" w:cs="Times New Roman"/>
                <w:color w:val="000000"/>
                <w:kern w:val="0"/>
                <w:szCs w:val="24"/>
                <w:lang w:val="vi-VN"/>
                <w14:ligatures w14:val="none"/>
              </w:rPr>
              <w:t>- Thảo luận:</w:t>
            </w:r>
          </w:p>
        </w:tc>
        <w:tc>
          <w:tcPr>
            <w:tcW w:w="2500" w:type="pct"/>
            <w:tcBorders>
              <w:top w:val="single" w:sz="4" w:space="0" w:color="000000"/>
              <w:left w:val="single" w:sz="4" w:space="0" w:color="000000"/>
              <w:bottom w:val="single" w:sz="4" w:space="0" w:color="000000"/>
              <w:right w:val="single" w:sz="4" w:space="0" w:color="000000"/>
            </w:tcBorders>
            <w:vAlign w:val="center"/>
          </w:tcPr>
          <w:p w14:paraId="317C9E32" w14:textId="77777777" w:rsidR="009351DD" w:rsidRPr="009351DD" w:rsidRDefault="009351DD" w:rsidP="009351DD">
            <w:pPr>
              <w:tabs>
                <w:tab w:val="left" w:pos="2325"/>
              </w:tabs>
              <w:spacing w:before="60" w:after="60" w:line="240" w:lineRule="auto"/>
              <w:rPr>
                <w:rFonts w:eastAsia="Calibri" w:cs="Times New Roman"/>
                <w:color w:val="000000"/>
                <w:kern w:val="0"/>
                <w:szCs w:val="24"/>
                <w:lang w:val="vi-VN"/>
                <w14:ligatures w14:val="none"/>
              </w:rPr>
            </w:pPr>
            <w:r w:rsidRPr="009351DD">
              <w:rPr>
                <w:rFonts w:eastAsia="Calibri" w:cs="Times New Roman"/>
                <w:color w:val="000000"/>
                <w:kern w:val="0"/>
                <w:szCs w:val="24"/>
                <w14:ligatures w14:val="none"/>
              </w:rPr>
              <w:t>0</w:t>
            </w:r>
            <w:r w:rsidRPr="009351DD">
              <w:rPr>
                <w:rFonts w:eastAsia="Calibri" w:cs="Times New Roman"/>
                <w:color w:val="000000"/>
                <w:kern w:val="0"/>
                <w:szCs w:val="24"/>
                <w:lang w:val="vi-VN"/>
                <w14:ligatures w14:val="none"/>
              </w:rPr>
              <w:t xml:space="preserve"> tiết </w:t>
            </w:r>
          </w:p>
        </w:tc>
      </w:tr>
      <w:tr w:rsidR="009351DD" w:rsidRPr="009351DD" w14:paraId="0F1780E3"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32A04DD0" w14:textId="77777777" w:rsidR="009351DD" w:rsidRPr="009351DD" w:rsidRDefault="009351DD" w:rsidP="009351DD">
            <w:pPr>
              <w:tabs>
                <w:tab w:val="left" w:pos="2325"/>
              </w:tabs>
              <w:spacing w:before="60" w:after="60" w:line="240" w:lineRule="auto"/>
              <w:rPr>
                <w:rFonts w:eastAsia="Times New Roman" w:cs="Times New Roman"/>
                <w:color w:val="000000"/>
                <w:kern w:val="0"/>
                <w:szCs w:val="24"/>
                <w:lang w:val="en"/>
                <w14:ligatures w14:val="none"/>
              </w:rPr>
            </w:pPr>
            <w:r w:rsidRPr="009351DD">
              <w:rPr>
                <w:rFonts w:eastAsia="Times New Roman" w:cs="Times New Roman"/>
                <w:b/>
                <w:color w:val="000000"/>
                <w:kern w:val="0"/>
                <w:szCs w:val="24"/>
                <w:lang w:val="en"/>
                <w14:ligatures w14:val="none"/>
              </w:rPr>
              <w:t xml:space="preserve">- </w:t>
            </w:r>
            <w:r w:rsidRPr="009351DD">
              <w:rPr>
                <w:rFonts w:eastAsia="Times New Roman" w:cs="Times New Roman"/>
                <w:color w:val="000000"/>
                <w:kern w:val="0"/>
                <w:szCs w:val="24"/>
                <w:lang w:val="en"/>
                <w14:ligatures w14:val="none"/>
              </w:rPr>
              <w:t>Thực hành/Thí nghiệm:</w:t>
            </w:r>
          </w:p>
        </w:tc>
        <w:tc>
          <w:tcPr>
            <w:tcW w:w="2500" w:type="pct"/>
            <w:tcBorders>
              <w:top w:val="single" w:sz="4" w:space="0" w:color="000000"/>
              <w:left w:val="single" w:sz="4" w:space="0" w:color="000000"/>
              <w:bottom w:val="single" w:sz="4" w:space="0" w:color="000000"/>
              <w:right w:val="single" w:sz="4" w:space="0" w:color="000000"/>
            </w:tcBorders>
            <w:vAlign w:val="center"/>
          </w:tcPr>
          <w:p w14:paraId="4AD601FF" w14:textId="77777777" w:rsidR="009351DD" w:rsidRPr="009351DD" w:rsidRDefault="009351DD" w:rsidP="009351DD">
            <w:pPr>
              <w:tabs>
                <w:tab w:val="left" w:pos="2325"/>
              </w:tabs>
              <w:spacing w:before="60" w:after="60" w:line="240" w:lineRule="auto"/>
              <w:rPr>
                <w:rFonts w:eastAsia="Times New Roman" w:cs="Times New Roman"/>
                <w:color w:val="000000"/>
                <w:kern w:val="0"/>
                <w:szCs w:val="24"/>
                <w:lang w:val="vi-VN"/>
                <w14:ligatures w14:val="none"/>
              </w:rPr>
            </w:pPr>
            <w:r w:rsidRPr="009351DD">
              <w:rPr>
                <w:rFonts w:eastAsia="Times New Roman" w:cs="Times New Roman"/>
                <w:color w:val="000000"/>
                <w:kern w:val="0"/>
                <w:szCs w:val="24"/>
                <w:lang w:val="en"/>
                <w14:ligatures w14:val="none"/>
              </w:rPr>
              <w:t>0 tiết</w:t>
            </w:r>
            <w:r w:rsidRPr="009351DD">
              <w:rPr>
                <w:rFonts w:eastAsia="Times New Roman" w:cs="Times New Roman"/>
                <w:color w:val="000000"/>
                <w:kern w:val="0"/>
                <w:szCs w:val="24"/>
                <w:lang w:val="vi-VN"/>
                <w14:ligatures w14:val="none"/>
              </w:rPr>
              <w:t xml:space="preserve"> </w:t>
            </w:r>
          </w:p>
        </w:tc>
      </w:tr>
      <w:tr w:rsidR="009351DD" w:rsidRPr="009351DD" w14:paraId="38ECD380"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13B83180" w14:textId="77777777" w:rsidR="009351DD" w:rsidRPr="009351DD" w:rsidRDefault="009351DD" w:rsidP="009351DD">
            <w:pPr>
              <w:tabs>
                <w:tab w:val="left" w:pos="2325"/>
              </w:tabs>
              <w:spacing w:before="60" w:line="240" w:lineRule="auto"/>
              <w:rPr>
                <w:rFonts w:eastAsia="Calibri" w:cs="Times New Roman"/>
                <w:bCs/>
                <w:color w:val="000000"/>
                <w:kern w:val="0"/>
                <w:szCs w:val="24"/>
                <w:lang w:val="en"/>
                <w14:ligatures w14:val="none"/>
              </w:rPr>
            </w:pPr>
            <w:r w:rsidRPr="009351DD">
              <w:rPr>
                <w:rFonts w:eastAsia="Calibri" w:cs="Times New Roman"/>
                <w:bCs/>
                <w:color w:val="000000"/>
                <w:kern w:val="0"/>
                <w:szCs w:val="24"/>
                <w:lang w:val="en"/>
                <w14:ligatures w14:val="none"/>
              </w:rPr>
              <w:t>-  Thực tế/Thực tập:</w:t>
            </w:r>
          </w:p>
        </w:tc>
        <w:tc>
          <w:tcPr>
            <w:tcW w:w="2500" w:type="pct"/>
            <w:tcBorders>
              <w:top w:val="single" w:sz="4" w:space="0" w:color="000000"/>
              <w:left w:val="single" w:sz="4" w:space="0" w:color="000000"/>
              <w:bottom w:val="single" w:sz="4" w:space="0" w:color="000000"/>
              <w:right w:val="single" w:sz="4" w:space="0" w:color="000000"/>
            </w:tcBorders>
            <w:vAlign w:val="center"/>
          </w:tcPr>
          <w:p w14:paraId="1C4FB559" w14:textId="77777777" w:rsidR="009351DD" w:rsidRPr="009351DD" w:rsidRDefault="009351DD" w:rsidP="009351DD">
            <w:pPr>
              <w:tabs>
                <w:tab w:val="left" w:pos="2325"/>
              </w:tabs>
              <w:spacing w:before="60" w:line="240" w:lineRule="auto"/>
              <w:rPr>
                <w:rFonts w:eastAsia="Calibri" w:cs="Times New Roman"/>
                <w:color w:val="000000"/>
                <w:kern w:val="0"/>
                <w:szCs w:val="24"/>
                <w:lang w:val="en"/>
                <w14:ligatures w14:val="none"/>
              </w:rPr>
            </w:pPr>
            <w:r w:rsidRPr="009351DD">
              <w:rPr>
                <w:rFonts w:eastAsia="Calibri" w:cs="Times New Roman"/>
                <w:color w:val="000000"/>
                <w:kern w:val="0"/>
                <w:szCs w:val="24"/>
                <w:lang w:val="en"/>
                <w14:ligatures w14:val="none"/>
              </w:rPr>
              <w:t>180 tiết</w:t>
            </w:r>
          </w:p>
        </w:tc>
      </w:tr>
      <w:tr w:rsidR="009351DD" w:rsidRPr="009351DD" w14:paraId="4C70413D"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707AA9DE" w14:textId="77777777" w:rsidR="009351DD" w:rsidRPr="009351DD" w:rsidRDefault="009351DD" w:rsidP="009351DD">
            <w:pPr>
              <w:tabs>
                <w:tab w:val="left" w:pos="2325"/>
              </w:tabs>
              <w:spacing w:before="60" w:after="60" w:line="240" w:lineRule="auto"/>
              <w:rPr>
                <w:rFonts w:eastAsia="Times New Roman" w:cs="Times New Roman"/>
                <w:color w:val="000000"/>
                <w:kern w:val="0"/>
                <w:szCs w:val="24"/>
                <w:lang w:val="en"/>
                <w14:ligatures w14:val="none"/>
              </w:rPr>
            </w:pPr>
            <w:r w:rsidRPr="009351DD">
              <w:rPr>
                <w:rFonts w:eastAsia="Times New Roman" w:cs="Times New Roman"/>
                <w:color w:val="000000"/>
                <w:kern w:val="0"/>
                <w:szCs w:val="24"/>
                <w:lang w:val="en"/>
                <w14:ligatures w14:val="none"/>
              </w:rPr>
              <w:t>- Tự học:</w:t>
            </w:r>
          </w:p>
        </w:tc>
        <w:tc>
          <w:tcPr>
            <w:tcW w:w="2500" w:type="pct"/>
            <w:tcBorders>
              <w:top w:val="single" w:sz="4" w:space="0" w:color="000000"/>
              <w:left w:val="single" w:sz="4" w:space="0" w:color="000000"/>
              <w:bottom w:val="single" w:sz="4" w:space="0" w:color="000000"/>
              <w:right w:val="single" w:sz="4" w:space="0" w:color="000000"/>
            </w:tcBorders>
            <w:vAlign w:val="center"/>
          </w:tcPr>
          <w:p w14:paraId="2CD397B8" w14:textId="77777777" w:rsidR="009351DD" w:rsidRPr="009351DD" w:rsidRDefault="009351DD" w:rsidP="009351DD">
            <w:pPr>
              <w:tabs>
                <w:tab w:val="left" w:pos="2325"/>
              </w:tabs>
              <w:spacing w:before="60" w:after="60" w:line="240" w:lineRule="auto"/>
              <w:rPr>
                <w:rFonts w:eastAsia="Times New Roman" w:cs="Times New Roman"/>
                <w:b/>
                <w:color w:val="000000"/>
                <w:kern w:val="0"/>
                <w:szCs w:val="24"/>
                <w:lang w:val="en"/>
                <w14:ligatures w14:val="none"/>
              </w:rPr>
            </w:pPr>
            <w:r w:rsidRPr="009351DD">
              <w:rPr>
                <w:rFonts w:eastAsia="Times New Roman" w:cs="Times New Roman"/>
                <w:color w:val="000000"/>
                <w:kern w:val="0"/>
                <w:szCs w:val="24"/>
                <w:lang w:val="en"/>
                <w14:ligatures w14:val="none"/>
              </w:rPr>
              <w:t xml:space="preserve">120 tiết </w:t>
            </w:r>
          </w:p>
        </w:tc>
      </w:tr>
      <w:tr w:rsidR="009351DD" w:rsidRPr="009351DD" w14:paraId="39F96895"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0983A15F" w14:textId="77777777" w:rsidR="009351DD" w:rsidRPr="009351DD" w:rsidRDefault="009351DD" w:rsidP="009351DD">
            <w:pPr>
              <w:spacing w:before="60" w:after="60" w:line="240" w:lineRule="auto"/>
              <w:rPr>
                <w:rFonts w:eastAsia="Times New Roman" w:cs="Times New Roman"/>
                <w:color w:val="000000"/>
                <w:kern w:val="0"/>
                <w:szCs w:val="24"/>
                <w:lang w:val="en"/>
                <w14:ligatures w14:val="none"/>
              </w:rPr>
            </w:pPr>
            <w:r w:rsidRPr="009351DD">
              <w:rPr>
                <w:rFonts w:eastAsia="Times New Roman" w:cs="Times New Roman"/>
                <w:b/>
                <w:color w:val="000000"/>
                <w:kern w:val="0"/>
                <w:szCs w:val="24"/>
                <w:lang w:val="en"/>
                <w14:ligatures w14:val="none"/>
              </w:rPr>
              <w:t>5) Điều kiện tham gia học phần:</w:t>
            </w:r>
          </w:p>
        </w:tc>
        <w:tc>
          <w:tcPr>
            <w:tcW w:w="2500" w:type="pct"/>
            <w:tcBorders>
              <w:top w:val="single" w:sz="4" w:space="0" w:color="000000"/>
              <w:left w:val="single" w:sz="4" w:space="0" w:color="000000"/>
              <w:bottom w:val="single" w:sz="4" w:space="0" w:color="000000"/>
              <w:right w:val="single" w:sz="4" w:space="0" w:color="000000"/>
            </w:tcBorders>
            <w:vAlign w:val="center"/>
          </w:tcPr>
          <w:p w14:paraId="19D275AF" w14:textId="77777777" w:rsidR="009351DD" w:rsidRPr="009351DD" w:rsidRDefault="009351DD" w:rsidP="009351DD">
            <w:pPr>
              <w:tabs>
                <w:tab w:val="left" w:pos="2325"/>
              </w:tabs>
              <w:spacing w:before="60" w:after="60" w:line="240" w:lineRule="auto"/>
              <w:rPr>
                <w:rFonts w:eastAsia="Times New Roman" w:cs="Times New Roman"/>
                <w:color w:val="000000"/>
                <w:kern w:val="0"/>
                <w:szCs w:val="24"/>
                <w:lang w:val="en"/>
                <w14:ligatures w14:val="none"/>
              </w:rPr>
            </w:pPr>
          </w:p>
        </w:tc>
      </w:tr>
      <w:tr w:rsidR="009351DD" w:rsidRPr="009351DD" w14:paraId="35FAAB0E"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302DE3D6" w14:textId="77777777" w:rsidR="009351DD" w:rsidRPr="009351DD" w:rsidRDefault="009351DD" w:rsidP="009351DD">
            <w:pPr>
              <w:tabs>
                <w:tab w:val="left" w:pos="284"/>
              </w:tabs>
              <w:spacing w:before="60" w:after="60" w:line="240" w:lineRule="auto"/>
              <w:rPr>
                <w:rFonts w:eastAsia="Times New Roman" w:cs="Times New Roman"/>
                <w:color w:val="000000"/>
                <w:kern w:val="0"/>
                <w:szCs w:val="24"/>
                <w:lang w:val="en"/>
                <w14:ligatures w14:val="none"/>
              </w:rPr>
            </w:pPr>
            <w:r w:rsidRPr="009351DD">
              <w:rPr>
                <w:rFonts w:eastAsia="Times New Roman" w:cs="Times New Roman"/>
                <w:b/>
                <w:color w:val="000000"/>
                <w:kern w:val="0"/>
                <w:szCs w:val="24"/>
                <w:lang w:val="en"/>
                <w14:ligatures w14:val="none"/>
              </w:rPr>
              <w:t xml:space="preserve">- </w:t>
            </w:r>
            <w:r w:rsidRPr="009351DD">
              <w:rPr>
                <w:rFonts w:eastAsia="Times New Roman" w:cs="Times New Roman"/>
                <w:color w:val="000000"/>
                <w:kern w:val="0"/>
                <w:szCs w:val="24"/>
                <w:lang w:val="en"/>
                <w14:ligatures w14:val="none"/>
              </w:rPr>
              <w:t>Học phần tiên quyết:</w:t>
            </w:r>
          </w:p>
        </w:tc>
        <w:tc>
          <w:tcPr>
            <w:tcW w:w="2500" w:type="pct"/>
            <w:tcBorders>
              <w:top w:val="single" w:sz="4" w:space="0" w:color="000000"/>
              <w:left w:val="single" w:sz="4" w:space="0" w:color="000000"/>
              <w:bottom w:val="single" w:sz="4" w:space="0" w:color="000000"/>
              <w:right w:val="single" w:sz="4" w:space="0" w:color="000000"/>
            </w:tcBorders>
            <w:vAlign w:val="center"/>
          </w:tcPr>
          <w:p w14:paraId="6B8A5C0F" w14:textId="77777777" w:rsidR="009351DD" w:rsidRPr="009351DD" w:rsidRDefault="009351DD" w:rsidP="009351DD">
            <w:pPr>
              <w:tabs>
                <w:tab w:val="left" w:pos="2325"/>
              </w:tabs>
              <w:spacing w:before="60" w:after="60" w:line="240" w:lineRule="auto"/>
              <w:rPr>
                <w:rFonts w:eastAsia="Times New Roman" w:cs="Times New Roman"/>
                <w:color w:val="000000"/>
                <w:kern w:val="0"/>
                <w:szCs w:val="24"/>
                <w:lang w:val="en"/>
                <w14:ligatures w14:val="none"/>
              </w:rPr>
            </w:pPr>
          </w:p>
        </w:tc>
      </w:tr>
      <w:tr w:rsidR="009351DD" w:rsidRPr="009351DD" w14:paraId="5CB5F647"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6C80F872" w14:textId="77777777" w:rsidR="009351DD" w:rsidRPr="009351DD" w:rsidRDefault="009351DD" w:rsidP="009351DD">
            <w:pPr>
              <w:tabs>
                <w:tab w:val="left" w:pos="284"/>
              </w:tabs>
              <w:spacing w:before="60" w:after="60" w:line="240" w:lineRule="auto"/>
              <w:rPr>
                <w:rFonts w:eastAsia="Times New Roman" w:cs="Times New Roman"/>
                <w:b/>
                <w:color w:val="000000"/>
                <w:kern w:val="0"/>
                <w:szCs w:val="24"/>
                <w:lang w:val="en"/>
                <w14:ligatures w14:val="none"/>
              </w:rPr>
            </w:pPr>
            <w:r w:rsidRPr="009351DD">
              <w:rPr>
                <w:rFonts w:eastAsia="Times New Roman" w:cs="Times New Roman"/>
                <w:b/>
                <w:color w:val="000000"/>
                <w:kern w:val="0"/>
                <w:szCs w:val="24"/>
                <w:lang w:val="en"/>
                <w14:ligatures w14:val="none"/>
              </w:rPr>
              <w:t xml:space="preserve">- </w:t>
            </w:r>
            <w:r w:rsidRPr="009351DD">
              <w:rPr>
                <w:rFonts w:eastAsia="Times New Roman" w:cs="Times New Roman"/>
                <w:color w:val="000000"/>
                <w:kern w:val="0"/>
                <w:szCs w:val="24"/>
                <w:lang w:val="en"/>
                <w14:ligatures w14:val="none"/>
              </w:rPr>
              <w:t>Học phần học trước</w:t>
            </w:r>
          </w:p>
        </w:tc>
        <w:tc>
          <w:tcPr>
            <w:tcW w:w="2500" w:type="pct"/>
            <w:tcBorders>
              <w:top w:val="single" w:sz="4" w:space="0" w:color="000000"/>
              <w:left w:val="single" w:sz="4" w:space="0" w:color="000000"/>
              <w:bottom w:val="single" w:sz="4" w:space="0" w:color="000000"/>
              <w:right w:val="single" w:sz="4" w:space="0" w:color="000000"/>
            </w:tcBorders>
            <w:vAlign w:val="center"/>
          </w:tcPr>
          <w:p w14:paraId="2AC82EBE" w14:textId="77777777" w:rsidR="009351DD" w:rsidRPr="009351DD" w:rsidRDefault="009351DD" w:rsidP="009351DD">
            <w:pPr>
              <w:tabs>
                <w:tab w:val="left" w:pos="2325"/>
              </w:tabs>
              <w:spacing w:before="60" w:after="60" w:line="240" w:lineRule="auto"/>
              <w:rPr>
                <w:rFonts w:eastAsia="Times New Roman" w:cs="Times New Roman"/>
                <w:color w:val="000000"/>
                <w:kern w:val="0"/>
                <w:szCs w:val="24"/>
                <w:lang w:val="en"/>
                <w14:ligatures w14:val="none"/>
              </w:rPr>
            </w:pPr>
          </w:p>
        </w:tc>
      </w:tr>
      <w:tr w:rsidR="009351DD" w:rsidRPr="009351DD" w14:paraId="54E15DA1"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4BB5F808" w14:textId="77777777" w:rsidR="009351DD" w:rsidRPr="009351DD" w:rsidRDefault="009351DD" w:rsidP="009351DD">
            <w:pPr>
              <w:spacing w:before="60" w:after="60" w:line="240" w:lineRule="auto"/>
              <w:rPr>
                <w:rFonts w:eastAsia="Times New Roman" w:cs="Times New Roman"/>
                <w:b/>
                <w:color w:val="000000"/>
                <w:kern w:val="0"/>
                <w:szCs w:val="24"/>
                <w:lang w:val="en"/>
                <w14:ligatures w14:val="none"/>
              </w:rPr>
            </w:pPr>
            <w:r w:rsidRPr="009351DD">
              <w:rPr>
                <w:rFonts w:eastAsia="Times New Roman" w:cs="Times New Roman"/>
                <w:b/>
                <w:color w:val="000000"/>
                <w:kern w:val="0"/>
                <w:szCs w:val="24"/>
                <w:lang w:val="en"/>
                <w14:ligatures w14:val="none"/>
              </w:rPr>
              <w:t>6) Các giảng viên phụ trách học phần:</w:t>
            </w:r>
          </w:p>
        </w:tc>
        <w:tc>
          <w:tcPr>
            <w:tcW w:w="2500" w:type="pct"/>
            <w:tcBorders>
              <w:top w:val="single" w:sz="4" w:space="0" w:color="000000"/>
              <w:left w:val="single" w:sz="4" w:space="0" w:color="000000"/>
              <w:bottom w:val="single" w:sz="4" w:space="0" w:color="000000"/>
              <w:right w:val="single" w:sz="4" w:space="0" w:color="000000"/>
            </w:tcBorders>
            <w:vAlign w:val="center"/>
          </w:tcPr>
          <w:p w14:paraId="1EF91683" w14:textId="77777777" w:rsidR="009351DD" w:rsidRPr="009351DD" w:rsidRDefault="009351DD" w:rsidP="009351DD">
            <w:pPr>
              <w:tabs>
                <w:tab w:val="left" w:pos="2325"/>
              </w:tabs>
              <w:spacing w:before="60" w:after="60" w:line="240" w:lineRule="auto"/>
              <w:rPr>
                <w:rFonts w:eastAsia="Times New Roman" w:cs="Times New Roman"/>
                <w:b/>
                <w:color w:val="000000"/>
                <w:kern w:val="0"/>
                <w:szCs w:val="24"/>
                <w:lang w:val="en"/>
                <w14:ligatures w14:val="none"/>
              </w:rPr>
            </w:pPr>
          </w:p>
        </w:tc>
      </w:tr>
      <w:tr w:rsidR="009351DD" w:rsidRPr="009351DD" w14:paraId="1B844F86"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64D1D29C" w14:textId="77777777" w:rsidR="009351DD" w:rsidRPr="009351DD" w:rsidRDefault="009351DD" w:rsidP="009351DD">
            <w:pPr>
              <w:tabs>
                <w:tab w:val="left" w:pos="284"/>
              </w:tabs>
              <w:spacing w:before="60" w:after="60" w:line="240" w:lineRule="auto"/>
              <w:rPr>
                <w:rFonts w:eastAsia="Times New Roman" w:cs="Times New Roman"/>
                <w:b/>
                <w:color w:val="000000"/>
                <w:kern w:val="0"/>
                <w:szCs w:val="24"/>
                <w:lang w:val="en"/>
                <w14:ligatures w14:val="none"/>
              </w:rPr>
            </w:pPr>
            <w:r w:rsidRPr="009351DD">
              <w:rPr>
                <w:rFonts w:eastAsia="Times New Roman" w:cs="Times New Roman"/>
                <w:color w:val="000000"/>
                <w:kern w:val="0"/>
                <w:szCs w:val="24"/>
                <w:lang w:val="en"/>
                <w14:ligatures w14:val="none"/>
              </w:rPr>
              <w:t xml:space="preserve">- Giảng viên phụ trách chính:  </w:t>
            </w:r>
          </w:p>
        </w:tc>
        <w:tc>
          <w:tcPr>
            <w:tcW w:w="2500" w:type="pct"/>
            <w:tcBorders>
              <w:top w:val="single" w:sz="4" w:space="0" w:color="000000"/>
              <w:left w:val="single" w:sz="4" w:space="0" w:color="000000"/>
              <w:bottom w:val="single" w:sz="4" w:space="0" w:color="000000"/>
              <w:right w:val="single" w:sz="4" w:space="0" w:color="000000"/>
            </w:tcBorders>
            <w:vAlign w:val="center"/>
          </w:tcPr>
          <w:p w14:paraId="6089A4CE" w14:textId="77777777" w:rsidR="009351DD" w:rsidRPr="009351DD" w:rsidRDefault="009351DD" w:rsidP="009351DD">
            <w:pPr>
              <w:tabs>
                <w:tab w:val="left" w:pos="2325"/>
              </w:tabs>
              <w:spacing w:before="60" w:after="60" w:line="240" w:lineRule="auto"/>
              <w:rPr>
                <w:rFonts w:eastAsia="Times New Roman" w:cs="Times New Roman"/>
                <w:color w:val="000000"/>
                <w:kern w:val="0"/>
                <w:szCs w:val="24"/>
                <w:lang w:val="en"/>
                <w14:ligatures w14:val="none"/>
              </w:rPr>
            </w:pPr>
            <w:r w:rsidRPr="009351DD">
              <w:rPr>
                <w:rFonts w:eastAsia="Times New Roman" w:cs="Times New Roman"/>
                <w:color w:val="000000"/>
                <w:kern w:val="0"/>
                <w:szCs w:val="24"/>
                <w:lang w:val="en"/>
                <w14:ligatures w14:val="none"/>
              </w:rPr>
              <w:t>TS. Vũ Trọng Phong</w:t>
            </w:r>
          </w:p>
        </w:tc>
      </w:tr>
      <w:tr w:rsidR="009351DD" w:rsidRPr="009351DD" w14:paraId="0794CAB0"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3DEB959B" w14:textId="77777777" w:rsidR="009351DD" w:rsidRPr="009351DD" w:rsidRDefault="009351DD" w:rsidP="009351DD">
            <w:pPr>
              <w:tabs>
                <w:tab w:val="left" w:pos="284"/>
              </w:tabs>
              <w:spacing w:before="60" w:after="60" w:line="240" w:lineRule="auto"/>
              <w:rPr>
                <w:rFonts w:eastAsia="Times New Roman" w:cs="Times New Roman"/>
                <w:color w:val="000000"/>
                <w:kern w:val="0"/>
                <w:szCs w:val="24"/>
                <w:lang w:val="en"/>
                <w14:ligatures w14:val="none"/>
              </w:rPr>
            </w:pPr>
            <w:r w:rsidRPr="009351DD">
              <w:rPr>
                <w:rFonts w:eastAsia="Times New Roman" w:cs="Times New Roman"/>
                <w:color w:val="000000"/>
                <w:kern w:val="0"/>
                <w:szCs w:val="24"/>
                <w:lang w:val="en"/>
                <w14:ligatures w14:val="none"/>
              </w:rPr>
              <w:t>- Danh sách giảng viên cùng giảng dạy:</w:t>
            </w:r>
          </w:p>
        </w:tc>
        <w:tc>
          <w:tcPr>
            <w:tcW w:w="2500" w:type="pct"/>
            <w:tcBorders>
              <w:top w:val="single" w:sz="4" w:space="0" w:color="000000"/>
              <w:left w:val="single" w:sz="4" w:space="0" w:color="000000"/>
              <w:bottom w:val="single" w:sz="4" w:space="0" w:color="000000"/>
              <w:right w:val="single" w:sz="4" w:space="0" w:color="000000"/>
            </w:tcBorders>
            <w:vAlign w:val="center"/>
          </w:tcPr>
          <w:p w14:paraId="11D7318E" w14:textId="77777777" w:rsidR="009351DD" w:rsidRPr="009351DD" w:rsidRDefault="009351DD" w:rsidP="009351DD">
            <w:pPr>
              <w:tabs>
                <w:tab w:val="left" w:pos="2325"/>
              </w:tabs>
              <w:spacing w:before="60" w:after="60" w:line="240" w:lineRule="auto"/>
              <w:rPr>
                <w:rFonts w:eastAsia="Times New Roman" w:cs="Times New Roman"/>
                <w:color w:val="000000"/>
                <w:kern w:val="0"/>
                <w:szCs w:val="24"/>
                <w:lang w:val="en"/>
                <w14:ligatures w14:val="none"/>
              </w:rPr>
            </w:pPr>
            <w:r w:rsidRPr="009351DD">
              <w:rPr>
                <w:rFonts w:eastAsia="Times New Roman" w:cs="Times New Roman"/>
                <w:color w:val="000000"/>
                <w:kern w:val="0"/>
                <w:szCs w:val="24"/>
                <w:lang w:val="en"/>
                <w14:ligatures w14:val="none"/>
              </w:rPr>
              <w:t>PGS. TS. Nguyễn Thị Minh An, TS. Trần Thị Thập, TS. Trần Thị Hòa, TS. Nguyễn Thị Thanh Huyền, TS. Nguyễn Thùy Dung, TS. Lê Thị Ngọc Diệp, TS. Trần Đoàn Hạnh, TS. Trần Anh Tuấn, TS. Nguyễn Văn Hiệp, TS. Đỗ Thị Lan Anh, TS. Nguyễn Thị Hồng, TS. Nguyễn Thanh Nga, TS. Đỗ Thị Lan Anh, TS. Nguyễn Thị Kim Liên, TS. Nguyễn Thị Lan Anh TS. Trần Ngọc Minh</w:t>
            </w:r>
          </w:p>
        </w:tc>
      </w:tr>
      <w:tr w:rsidR="009351DD" w:rsidRPr="009351DD" w14:paraId="51009B02"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72307AF5" w14:textId="77777777" w:rsidR="009351DD" w:rsidRPr="009351DD" w:rsidRDefault="009351DD" w:rsidP="009351DD">
            <w:pPr>
              <w:tabs>
                <w:tab w:val="left" w:pos="284"/>
              </w:tabs>
              <w:spacing w:before="60" w:after="60" w:line="240" w:lineRule="auto"/>
              <w:rPr>
                <w:rFonts w:eastAsia="Times New Roman" w:cs="Times New Roman"/>
                <w:color w:val="000000"/>
                <w:kern w:val="0"/>
                <w:szCs w:val="24"/>
                <w:lang w:val="en"/>
                <w14:ligatures w14:val="none"/>
              </w:rPr>
            </w:pPr>
            <w:r w:rsidRPr="009351DD">
              <w:rPr>
                <w:rFonts w:eastAsia="Times New Roman" w:cs="Times New Roman"/>
                <w:color w:val="000000"/>
                <w:kern w:val="0"/>
                <w:szCs w:val="24"/>
                <w:lang w:val="en"/>
                <w14:ligatures w14:val="none"/>
              </w:rPr>
              <w:t>- Khoa/ Bộ môn phụ trách giảng dạy:</w:t>
            </w:r>
          </w:p>
        </w:tc>
        <w:tc>
          <w:tcPr>
            <w:tcW w:w="2500" w:type="pct"/>
            <w:tcBorders>
              <w:top w:val="single" w:sz="4" w:space="0" w:color="000000"/>
              <w:left w:val="single" w:sz="4" w:space="0" w:color="000000"/>
              <w:bottom w:val="single" w:sz="4" w:space="0" w:color="000000"/>
              <w:right w:val="single" w:sz="4" w:space="0" w:color="000000"/>
            </w:tcBorders>
            <w:vAlign w:val="center"/>
          </w:tcPr>
          <w:p w14:paraId="48E9EB9C" w14:textId="77777777" w:rsidR="009351DD" w:rsidRPr="009351DD" w:rsidRDefault="009351DD" w:rsidP="009351DD">
            <w:pPr>
              <w:tabs>
                <w:tab w:val="left" w:pos="2325"/>
              </w:tabs>
              <w:spacing w:before="60" w:after="60" w:line="240" w:lineRule="auto"/>
              <w:rPr>
                <w:rFonts w:eastAsia="Times New Roman" w:cs="Times New Roman"/>
                <w:color w:val="000000"/>
                <w:kern w:val="0"/>
                <w:szCs w:val="24"/>
                <w:lang w:val="en"/>
                <w14:ligatures w14:val="none"/>
              </w:rPr>
            </w:pPr>
            <w:r w:rsidRPr="009351DD">
              <w:rPr>
                <w:rFonts w:eastAsia="Times New Roman" w:cs="Times New Roman"/>
                <w:color w:val="000000"/>
                <w:kern w:val="0"/>
                <w:szCs w:val="24"/>
                <w:lang w:val="en"/>
                <w14:ligatures w14:val="none"/>
              </w:rPr>
              <w:t>Khoa QTKD1/Bộ môn Quản trị</w:t>
            </w:r>
          </w:p>
        </w:tc>
      </w:tr>
      <w:tr w:rsidR="009351DD" w:rsidRPr="009351DD" w14:paraId="3E062B07"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1F4785AD" w14:textId="77777777" w:rsidR="009351DD" w:rsidRPr="009351DD" w:rsidRDefault="009351DD" w:rsidP="009351DD">
            <w:pPr>
              <w:spacing w:before="60" w:line="240" w:lineRule="auto"/>
              <w:rPr>
                <w:rFonts w:eastAsia="Times New Roman" w:cs="Times New Roman"/>
                <w:color w:val="000000"/>
                <w:kern w:val="0"/>
                <w:szCs w:val="24"/>
                <w:lang w:val="en"/>
                <w14:ligatures w14:val="none"/>
              </w:rPr>
            </w:pPr>
            <w:r w:rsidRPr="009351DD">
              <w:rPr>
                <w:rFonts w:eastAsia="Times New Roman" w:cs="Times New Roman"/>
                <w:b/>
                <w:color w:val="000000"/>
                <w:kern w:val="0"/>
                <w:szCs w:val="24"/>
                <w:lang w:val="en"/>
                <w14:ligatures w14:val="none"/>
              </w:rPr>
              <w:t>7) Loại học phần:</w:t>
            </w:r>
          </w:p>
        </w:tc>
        <w:tc>
          <w:tcPr>
            <w:tcW w:w="2500" w:type="pct"/>
            <w:tcBorders>
              <w:top w:val="single" w:sz="4" w:space="0" w:color="000000"/>
              <w:left w:val="single" w:sz="4" w:space="0" w:color="000000"/>
              <w:bottom w:val="single" w:sz="4" w:space="0" w:color="000000"/>
              <w:right w:val="single" w:sz="4" w:space="0" w:color="000000"/>
            </w:tcBorders>
            <w:vAlign w:val="center"/>
          </w:tcPr>
          <w:p w14:paraId="15E0118C" w14:textId="77777777" w:rsidR="009351DD" w:rsidRPr="009351DD" w:rsidRDefault="00000000" w:rsidP="009351DD">
            <w:pPr>
              <w:tabs>
                <w:tab w:val="left" w:pos="2325"/>
              </w:tabs>
              <w:spacing w:before="60" w:line="240" w:lineRule="auto"/>
              <w:rPr>
                <w:rFonts w:eastAsia="Times New Roman" w:cs="Times New Roman"/>
                <w:color w:val="000000"/>
                <w:kern w:val="0"/>
                <w:szCs w:val="24"/>
                <w:lang w:val="en"/>
                <w14:ligatures w14:val="none"/>
              </w:rPr>
            </w:pPr>
            <w:sdt>
              <w:sdtPr>
                <w:rPr>
                  <w:rFonts w:ascii="Calibri" w:eastAsia="Calibri" w:hAnsi="Calibri" w:cs="Calibri"/>
                  <w:color w:val="000000"/>
                  <w:kern w:val="0"/>
                  <w:szCs w:val="24"/>
                  <w:lang w:val="en"/>
                  <w14:ligatures w14:val="none"/>
                </w:rPr>
                <w:id w:val="1686018548"/>
                <w14:checkbox>
                  <w14:checked w14:val="1"/>
                  <w14:checkedState w14:val="2612" w14:font="MS Gothic"/>
                  <w14:uncheckedState w14:val="2610" w14:font="MS Gothic"/>
                </w14:checkbox>
              </w:sdtPr>
              <w:sdtContent>
                <w:r w:rsidR="009351DD" w:rsidRPr="009351DD">
                  <w:rPr>
                    <w:rFonts w:ascii="Segoe UI Symbol" w:eastAsia="Calibri" w:hAnsi="Segoe UI Symbol" w:cs="Segoe UI Symbol"/>
                    <w:color w:val="000000"/>
                    <w:kern w:val="0"/>
                    <w:szCs w:val="24"/>
                    <w:lang w:val="en"/>
                    <w14:ligatures w14:val="none"/>
                  </w:rPr>
                  <w:t>☒</w:t>
                </w:r>
              </w:sdtContent>
            </w:sdt>
            <w:r w:rsidR="009351DD" w:rsidRPr="009351DD">
              <w:rPr>
                <w:rFonts w:eastAsia="Times New Roman" w:cs="Times New Roman"/>
                <w:color w:val="000000"/>
                <w:kern w:val="0"/>
                <w:szCs w:val="24"/>
                <w:lang w:val="en"/>
                <w14:ligatures w14:val="none"/>
              </w:rPr>
              <w:t xml:space="preserve"> Bắt buộc       </w:t>
            </w:r>
            <w:r w:rsidR="009351DD" w:rsidRPr="009351DD">
              <w:rPr>
                <w:rFonts w:ascii="Segoe UI Emoji" w:eastAsia="Times New Roman" w:hAnsi="Segoe UI Emoji" w:cs="Segoe UI Emoji"/>
                <w:color w:val="000000"/>
                <w:kern w:val="0"/>
                <w:szCs w:val="24"/>
                <w:lang w:val="en"/>
                <w14:ligatures w14:val="none"/>
              </w:rPr>
              <w:t>⬜</w:t>
            </w:r>
            <w:r w:rsidR="009351DD" w:rsidRPr="009351DD">
              <w:rPr>
                <w:rFonts w:eastAsia="Times New Roman" w:cs="Times New Roman"/>
                <w:color w:val="000000"/>
                <w:kern w:val="0"/>
                <w:szCs w:val="24"/>
                <w:lang w:val="en"/>
                <w14:ligatures w14:val="none"/>
              </w:rPr>
              <w:t xml:space="preserve"> Tự chọn tự do </w:t>
            </w:r>
          </w:p>
          <w:p w14:paraId="500DD737" w14:textId="77777777" w:rsidR="009351DD" w:rsidRPr="009351DD" w:rsidRDefault="009351DD" w:rsidP="009351DD">
            <w:pPr>
              <w:tabs>
                <w:tab w:val="left" w:pos="2325"/>
              </w:tabs>
              <w:spacing w:before="60" w:line="240" w:lineRule="auto"/>
              <w:rPr>
                <w:rFonts w:eastAsia="Times New Roman" w:cs="Times New Roman"/>
                <w:color w:val="000000"/>
                <w:kern w:val="0"/>
                <w:szCs w:val="24"/>
                <w:lang w:val="en"/>
                <w14:ligatures w14:val="none"/>
              </w:rPr>
            </w:pPr>
            <w:r w:rsidRPr="009351DD">
              <w:rPr>
                <w:rFonts w:ascii="Segoe UI Emoji" w:eastAsia="Times New Roman" w:hAnsi="Segoe UI Emoji" w:cs="Segoe UI Emoji"/>
                <w:color w:val="000000"/>
                <w:kern w:val="0"/>
                <w:szCs w:val="24"/>
                <w:lang w:val="en"/>
                <w14:ligatures w14:val="none"/>
              </w:rPr>
              <w:t>⬜</w:t>
            </w:r>
            <w:r w:rsidRPr="009351DD">
              <w:rPr>
                <w:rFonts w:eastAsia="Times New Roman" w:cs="Times New Roman"/>
                <w:color w:val="000000"/>
                <w:kern w:val="0"/>
                <w:szCs w:val="24"/>
                <w:lang w:val="en"/>
                <w14:ligatures w14:val="none"/>
              </w:rPr>
              <w:t xml:space="preserve"> Tự chọn theo định hướng (bắt buộc)</w:t>
            </w:r>
          </w:p>
        </w:tc>
      </w:tr>
      <w:tr w:rsidR="009351DD" w:rsidRPr="009351DD" w14:paraId="02648EB2"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0DAD816A" w14:textId="77777777" w:rsidR="009351DD" w:rsidRPr="009351DD" w:rsidRDefault="009351DD" w:rsidP="009351DD">
            <w:pPr>
              <w:spacing w:before="60" w:line="240" w:lineRule="auto"/>
              <w:rPr>
                <w:rFonts w:eastAsia="Times New Roman" w:cs="Times New Roman"/>
                <w:color w:val="000000"/>
                <w:kern w:val="0"/>
                <w:szCs w:val="24"/>
                <w:lang w:val="en"/>
                <w14:ligatures w14:val="none"/>
              </w:rPr>
            </w:pPr>
            <w:r w:rsidRPr="009351DD">
              <w:rPr>
                <w:rFonts w:eastAsia="Times New Roman" w:cs="Times New Roman"/>
                <w:b/>
                <w:color w:val="000000"/>
                <w:kern w:val="0"/>
                <w:szCs w:val="24"/>
                <w:lang w:val="en"/>
                <w14:ligatures w14:val="none"/>
              </w:rPr>
              <w:t>8) Thuộc thành phần học tập</w:t>
            </w:r>
          </w:p>
        </w:tc>
        <w:tc>
          <w:tcPr>
            <w:tcW w:w="2500" w:type="pct"/>
            <w:tcBorders>
              <w:top w:val="single" w:sz="4" w:space="0" w:color="000000"/>
              <w:left w:val="single" w:sz="4" w:space="0" w:color="000000"/>
              <w:bottom w:val="single" w:sz="4" w:space="0" w:color="000000"/>
              <w:right w:val="single" w:sz="4" w:space="0" w:color="000000"/>
            </w:tcBorders>
            <w:vAlign w:val="center"/>
          </w:tcPr>
          <w:p w14:paraId="544A7920" w14:textId="77777777" w:rsidR="009351DD" w:rsidRPr="009351DD" w:rsidRDefault="009351DD" w:rsidP="009351DD">
            <w:pPr>
              <w:tabs>
                <w:tab w:val="left" w:pos="4144"/>
              </w:tabs>
              <w:spacing w:before="60" w:line="240" w:lineRule="auto"/>
              <w:rPr>
                <w:rFonts w:eastAsia="Times New Roman" w:cs="Times New Roman"/>
                <w:color w:val="000000"/>
                <w:kern w:val="0"/>
                <w:szCs w:val="24"/>
                <w:lang w:val="vi-VN"/>
                <w14:ligatures w14:val="none"/>
              </w:rPr>
            </w:pPr>
            <w:r w:rsidRPr="009351DD">
              <w:rPr>
                <w:rFonts w:ascii="Segoe UI Emoji" w:eastAsia="Times New Roman" w:hAnsi="Segoe UI Emoji" w:cs="Segoe UI Emoji"/>
                <w:color w:val="000000"/>
                <w:kern w:val="0"/>
                <w:szCs w:val="24"/>
                <w:lang w:val="en"/>
                <w14:ligatures w14:val="none"/>
              </w:rPr>
              <w:t>⬜</w:t>
            </w:r>
            <w:r w:rsidRPr="009351DD">
              <w:rPr>
                <w:rFonts w:eastAsia="Times New Roman" w:cs="Times New Roman"/>
                <w:color w:val="000000"/>
                <w:kern w:val="0"/>
                <w:szCs w:val="24"/>
                <w:lang w:val="en"/>
                <w14:ligatures w14:val="none"/>
              </w:rPr>
              <w:t xml:space="preserve"> Giáo</w:t>
            </w:r>
            <w:r w:rsidRPr="009351DD">
              <w:rPr>
                <w:rFonts w:eastAsia="Times New Roman" w:cs="Times New Roman"/>
                <w:color w:val="000000"/>
                <w:kern w:val="0"/>
                <w:szCs w:val="24"/>
                <w:lang w:val="vi-VN"/>
                <w14:ligatures w14:val="none"/>
              </w:rPr>
              <w:t xml:space="preserve"> dục đại cương</w:t>
            </w:r>
          </w:p>
          <w:p w14:paraId="4815B49D" w14:textId="77777777" w:rsidR="009351DD" w:rsidRPr="009351DD" w:rsidRDefault="00000000" w:rsidP="009351DD">
            <w:pPr>
              <w:tabs>
                <w:tab w:val="left" w:pos="4144"/>
              </w:tabs>
              <w:spacing w:before="60" w:line="240" w:lineRule="auto"/>
              <w:rPr>
                <w:rFonts w:eastAsia="Times New Roman" w:cs="Times New Roman"/>
                <w:color w:val="000000"/>
                <w:kern w:val="0"/>
                <w:szCs w:val="24"/>
                <w:lang w:val="en"/>
                <w14:ligatures w14:val="none"/>
              </w:rPr>
            </w:pPr>
            <w:sdt>
              <w:sdtPr>
                <w:rPr>
                  <w:rFonts w:ascii="Calibri" w:eastAsia="Calibri" w:hAnsi="Calibri" w:cs="Calibri"/>
                  <w:color w:val="000000"/>
                  <w:kern w:val="0"/>
                  <w:szCs w:val="24"/>
                  <w:lang w:val="en"/>
                  <w14:ligatures w14:val="none"/>
                </w:rPr>
                <w:id w:val="-1755199376"/>
                <w14:checkbox>
                  <w14:checked w14:val="0"/>
                  <w14:checkedState w14:val="2612" w14:font="MS Gothic"/>
                  <w14:uncheckedState w14:val="2610" w14:font="MS Gothic"/>
                </w14:checkbox>
              </w:sdtPr>
              <w:sdtContent>
                <w:r w:rsidR="009351DD" w:rsidRPr="009351DD">
                  <w:rPr>
                    <w:rFonts w:ascii="Segoe UI Symbol" w:eastAsia="Calibri" w:hAnsi="Segoe UI Symbol" w:cs="Segoe UI Symbol"/>
                    <w:color w:val="000000"/>
                    <w:kern w:val="0"/>
                    <w:szCs w:val="24"/>
                    <w:lang w:val="en"/>
                    <w14:ligatures w14:val="none"/>
                  </w:rPr>
                  <w:t>☐</w:t>
                </w:r>
              </w:sdtContent>
            </w:sdt>
            <w:r w:rsidR="009351DD" w:rsidRPr="009351DD">
              <w:rPr>
                <w:rFonts w:eastAsia="Times New Roman" w:cs="Times New Roman"/>
                <w:color w:val="000000"/>
                <w:kern w:val="0"/>
                <w:szCs w:val="24"/>
                <w:lang w:val="en"/>
                <w14:ligatures w14:val="none"/>
              </w:rPr>
              <w:t xml:space="preserve"> Cơ sở ngành</w:t>
            </w:r>
          </w:p>
          <w:p w14:paraId="03BECBC6" w14:textId="77777777" w:rsidR="009351DD" w:rsidRPr="009351DD" w:rsidRDefault="00000000" w:rsidP="009351DD">
            <w:pPr>
              <w:tabs>
                <w:tab w:val="left" w:pos="4144"/>
                <w:tab w:val="left" w:pos="4213"/>
              </w:tabs>
              <w:spacing w:before="60" w:line="240" w:lineRule="auto"/>
              <w:rPr>
                <w:rFonts w:eastAsia="Times New Roman" w:cs="Times New Roman"/>
                <w:color w:val="000000"/>
                <w:kern w:val="0"/>
                <w:szCs w:val="24"/>
                <w:lang w:val="en"/>
                <w14:ligatures w14:val="none"/>
              </w:rPr>
            </w:pPr>
            <w:sdt>
              <w:sdtPr>
                <w:rPr>
                  <w:rFonts w:ascii="Calibri" w:eastAsia="Calibri" w:hAnsi="Calibri" w:cs="Calibri"/>
                  <w:color w:val="0000FF"/>
                  <w:kern w:val="0"/>
                  <w:szCs w:val="24"/>
                  <w:lang w:val="en"/>
                  <w14:ligatures w14:val="none"/>
                </w:rPr>
                <w:tag w:val="goog_rdk_0"/>
                <w:id w:val="-768769125"/>
              </w:sdtPr>
              <w:sdtContent>
                <w:r w:rsidR="009351DD" w:rsidRPr="009351DD">
                  <w:rPr>
                    <w:rFonts w:ascii="Segoe UI Emoji" w:eastAsia="Nova Mono" w:hAnsi="Segoe UI Emoji" w:cs="Segoe UI Emoji"/>
                    <w:color w:val="000000"/>
                    <w:kern w:val="0"/>
                    <w:szCs w:val="24"/>
                    <w:lang w:val="en"/>
                    <w14:ligatures w14:val="none"/>
                  </w:rPr>
                  <w:t>⬜</w:t>
                </w:r>
                <w:r w:rsidR="009351DD" w:rsidRPr="009351DD">
                  <w:rPr>
                    <w:rFonts w:eastAsia="Nova Mono" w:cs="Times New Roman"/>
                    <w:color w:val="000000"/>
                    <w:kern w:val="0"/>
                    <w:szCs w:val="24"/>
                    <w:lang w:val="en"/>
                    <w14:ligatures w14:val="none"/>
                  </w:rPr>
                  <w:t xml:space="preserve"> Chuyên ngành     </w:t>
                </w:r>
              </w:sdtContent>
            </w:sdt>
          </w:p>
          <w:p w14:paraId="499C0B26" w14:textId="77777777" w:rsidR="009351DD" w:rsidRPr="009351DD" w:rsidRDefault="00000000" w:rsidP="009351DD">
            <w:pPr>
              <w:tabs>
                <w:tab w:val="left" w:pos="2325"/>
              </w:tabs>
              <w:spacing w:before="60" w:line="240" w:lineRule="auto"/>
              <w:rPr>
                <w:rFonts w:eastAsia="Times New Roman" w:cs="Times New Roman"/>
                <w:color w:val="000000"/>
                <w:kern w:val="0"/>
                <w:szCs w:val="24"/>
                <w:lang w:val="vi-VN"/>
                <w14:ligatures w14:val="none"/>
              </w:rPr>
            </w:pPr>
            <w:sdt>
              <w:sdtPr>
                <w:rPr>
                  <w:rFonts w:ascii="Segoe UI Emoji" w:eastAsia="Calibri" w:hAnsi="Segoe UI Emoji" w:cs="Segoe UI Emoji"/>
                  <w:color w:val="000000"/>
                  <w:kern w:val="0"/>
                  <w:szCs w:val="24"/>
                  <w:lang w:val="en"/>
                  <w14:ligatures w14:val="none"/>
                </w:rPr>
                <w:id w:val="1068849250"/>
                <w14:checkbox>
                  <w14:checked w14:val="1"/>
                  <w14:checkedState w14:val="2612" w14:font="MS Gothic"/>
                  <w14:uncheckedState w14:val="2610" w14:font="MS Gothic"/>
                </w14:checkbox>
              </w:sdtPr>
              <w:sdtContent>
                <w:r w:rsidR="009351DD" w:rsidRPr="009351DD">
                  <w:rPr>
                    <w:rFonts w:ascii="Segoe UI Symbol" w:eastAsia="Calibri" w:hAnsi="Segoe UI Symbol" w:cs="Segoe UI Symbol"/>
                    <w:color w:val="000000"/>
                    <w:kern w:val="0"/>
                    <w:szCs w:val="24"/>
                    <w:lang w:val="en"/>
                    <w14:ligatures w14:val="none"/>
                  </w:rPr>
                  <w:t>☒</w:t>
                </w:r>
              </w:sdtContent>
            </w:sdt>
            <w:r w:rsidR="009351DD" w:rsidRPr="009351DD">
              <w:rPr>
                <w:rFonts w:eastAsia="Times New Roman" w:cs="Times New Roman"/>
                <w:color w:val="000000"/>
                <w:kern w:val="0"/>
                <w:szCs w:val="24"/>
                <w:lang w:val="en"/>
                <w14:ligatures w14:val="none"/>
              </w:rPr>
              <w:t xml:space="preserve"> Thực tập/ Đ</w:t>
            </w:r>
            <w:r w:rsidR="009351DD" w:rsidRPr="009351DD">
              <w:rPr>
                <w:rFonts w:eastAsia="Times New Roman" w:cs="Times New Roman"/>
                <w:color w:val="000000"/>
                <w:kern w:val="0"/>
                <w:szCs w:val="24"/>
                <w:lang w:val="vi-VN"/>
                <w14:ligatures w14:val="none"/>
              </w:rPr>
              <w:t>ề</w:t>
            </w:r>
            <w:r w:rsidR="009351DD" w:rsidRPr="009351DD">
              <w:rPr>
                <w:rFonts w:eastAsia="Times New Roman" w:cs="Times New Roman"/>
                <w:color w:val="000000"/>
                <w:kern w:val="0"/>
                <w:szCs w:val="24"/>
                <w:lang w:val="en"/>
                <w14:ligatures w14:val="none"/>
              </w:rPr>
              <w:t xml:space="preserve"> án tốt nghiệp</w:t>
            </w:r>
          </w:p>
        </w:tc>
      </w:tr>
      <w:tr w:rsidR="009351DD" w:rsidRPr="009351DD" w14:paraId="10B1C8A1"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66C2E6A1" w14:textId="77777777" w:rsidR="009351DD" w:rsidRPr="009351DD" w:rsidRDefault="009351DD" w:rsidP="009351DD">
            <w:pPr>
              <w:spacing w:before="60" w:line="240" w:lineRule="auto"/>
              <w:rPr>
                <w:rFonts w:eastAsia="Times New Roman" w:cs="Times New Roman"/>
                <w:b/>
                <w:color w:val="000000"/>
                <w:kern w:val="0"/>
                <w:szCs w:val="24"/>
                <w:lang w:val="en"/>
                <w14:ligatures w14:val="none"/>
              </w:rPr>
            </w:pPr>
            <w:r w:rsidRPr="009351DD">
              <w:rPr>
                <w:rFonts w:eastAsia="Times New Roman" w:cs="Times New Roman"/>
                <w:b/>
                <w:color w:val="000000"/>
                <w:kern w:val="0"/>
                <w:szCs w:val="24"/>
                <w:lang w:val="en"/>
                <w14:ligatures w14:val="none"/>
              </w:rPr>
              <w:lastRenderedPageBreak/>
              <w:t xml:space="preserve">9) Ngôn ngữ giảng dạy </w:t>
            </w:r>
          </w:p>
        </w:tc>
        <w:tc>
          <w:tcPr>
            <w:tcW w:w="2500" w:type="pct"/>
            <w:tcBorders>
              <w:top w:val="single" w:sz="4" w:space="0" w:color="000000"/>
              <w:left w:val="single" w:sz="4" w:space="0" w:color="000000"/>
              <w:bottom w:val="single" w:sz="4" w:space="0" w:color="000000"/>
              <w:right w:val="single" w:sz="4" w:space="0" w:color="000000"/>
            </w:tcBorders>
            <w:vAlign w:val="center"/>
          </w:tcPr>
          <w:p w14:paraId="5E168F85" w14:textId="77777777" w:rsidR="009351DD" w:rsidRPr="009351DD" w:rsidRDefault="00000000" w:rsidP="009351DD">
            <w:pPr>
              <w:tabs>
                <w:tab w:val="left" w:pos="4144"/>
              </w:tabs>
              <w:spacing w:before="60" w:line="240" w:lineRule="auto"/>
              <w:rPr>
                <w:rFonts w:eastAsia="Times New Roman" w:cs="Times New Roman"/>
                <w:color w:val="000000"/>
                <w:kern w:val="0"/>
                <w:szCs w:val="24"/>
                <w:lang w:val="en"/>
                <w14:ligatures w14:val="none"/>
              </w:rPr>
            </w:pPr>
            <w:sdt>
              <w:sdtPr>
                <w:rPr>
                  <w:rFonts w:ascii="Calibri" w:eastAsia="Calibri" w:hAnsi="Calibri" w:cs="Calibri"/>
                  <w:color w:val="000000"/>
                  <w:kern w:val="0"/>
                  <w:szCs w:val="24"/>
                  <w:lang w:val="en"/>
                  <w14:ligatures w14:val="none"/>
                </w:rPr>
                <w:id w:val="596913060"/>
                <w14:checkbox>
                  <w14:checked w14:val="1"/>
                  <w14:checkedState w14:val="2612" w14:font="MS Gothic"/>
                  <w14:uncheckedState w14:val="2610" w14:font="MS Gothic"/>
                </w14:checkbox>
              </w:sdtPr>
              <w:sdtContent>
                <w:r w:rsidR="009351DD" w:rsidRPr="009351DD">
                  <w:rPr>
                    <w:rFonts w:ascii="Segoe UI Symbol" w:eastAsia="Calibri" w:hAnsi="Segoe UI Symbol" w:cs="Segoe UI Symbol"/>
                    <w:color w:val="000000"/>
                    <w:kern w:val="0"/>
                    <w:szCs w:val="24"/>
                    <w:lang w:val="en"/>
                    <w14:ligatures w14:val="none"/>
                  </w:rPr>
                  <w:t>☒</w:t>
                </w:r>
              </w:sdtContent>
            </w:sdt>
            <w:r w:rsidR="009351DD" w:rsidRPr="009351DD">
              <w:rPr>
                <w:rFonts w:eastAsia="Times New Roman" w:cs="Times New Roman"/>
                <w:color w:val="000000"/>
                <w:kern w:val="0"/>
                <w:szCs w:val="24"/>
                <w:lang w:val="en"/>
                <w14:ligatures w14:val="none"/>
              </w:rPr>
              <w:t xml:space="preserve"> Tiếng Việt    </w:t>
            </w:r>
          </w:p>
          <w:p w14:paraId="228CDAC7" w14:textId="77777777" w:rsidR="009351DD" w:rsidRPr="009351DD" w:rsidRDefault="009351DD" w:rsidP="009351DD">
            <w:pPr>
              <w:tabs>
                <w:tab w:val="left" w:pos="4144"/>
              </w:tabs>
              <w:spacing w:before="60" w:line="240" w:lineRule="auto"/>
              <w:rPr>
                <w:rFonts w:eastAsia="Times New Roman" w:cs="Times New Roman"/>
                <w:color w:val="000000"/>
                <w:kern w:val="0"/>
                <w:szCs w:val="24"/>
                <w:lang w:val="en"/>
                <w14:ligatures w14:val="none"/>
              </w:rPr>
            </w:pPr>
            <w:r w:rsidRPr="009351DD">
              <w:rPr>
                <w:rFonts w:ascii="Segoe UI Emoji" w:eastAsia="Times New Roman" w:hAnsi="Segoe UI Emoji" w:cs="Segoe UI Emoji"/>
                <w:color w:val="000000"/>
                <w:kern w:val="0"/>
                <w:szCs w:val="24"/>
                <w:lang w:val="en"/>
                <w14:ligatures w14:val="none"/>
              </w:rPr>
              <w:t>⬜</w:t>
            </w:r>
            <w:r w:rsidRPr="009351DD">
              <w:rPr>
                <w:rFonts w:eastAsia="Times New Roman" w:cs="Times New Roman"/>
                <w:color w:val="000000"/>
                <w:kern w:val="0"/>
                <w:szCs w:val="24"/>
                <w:lang w:val="en"/>
                <w14:ligatures w14:val="none"/>
              </w:rPr>
              <w:t xml:space="preserve"> Tiếng Anh </w:t>
            </w:r>
          </w:p>
        </w:tc>
      </w:tr>
      <w:tr w:rsidR="009351DD" w:rsidRPr="009351DD" w14:paraId="639E9055"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0F6A9525" w14:textId="77777777" w:rsidR="009351DD" w:rsidRPr="009351DD" w:rsidRDefault="009351DD" w:rsidP="009351DD">
            <w:pPr>
              <w:spacing w:before="60" w:line="240" w:lineRule="auto"/>
              <w:rPr>
                <w:rFonts w:eastAsia="Times New Roman" w:cs="Times New Roman"/>
                <w:b/>
                <w:color w:val="000000"/>
                <w:kern w:val="0"/>
                <w:szCs w:val="24"/>
                <w:lang w:val="en"/>
                <w14:ligatures w14:val="none"/>
              </w:rPr>
            </w:pPr>
            <w:r w:rsidRPr="009351DD">
              <w:rPr>
                <w:rFonts w:eastAsia="Times New Roman" w:cs="Times New Roman"/>
                <w:b/>
                <w:color w:val="000000"/>
                <w:kern w:val="0"/>
                <w:szCs w:val="24"/>
                <w:lang w:val="en"/>
                <w14:ligatures w14:val="none"/>
              </w:rPr>
              <w:t xml:space="preserve">10) Phương thức giảng dạy </w:t>
            </w:r>
          </w:p>
        </w:tc>
        <w:tc>
          <w:tcPr>
            <w:tcW w:w="2500" w:type="pct"/>
            <w:tcBorders>
              <w:top w:val="single" w:sz="4" w:space="0" w:color="000000"/>
              <w:left w:val="single" w:sz="4" w:space="0" w:color="000000"/>
              <w:bottom w:val="single" w:sz="4" w:space="0" w:color="000000"/>
              <w:right w:val="single" w:sz="4" w:space="0" w:color="000000"/>
            </w:tcBorders>
            <w:vAlign w:val="center"/>
          </w:tcPr>
          <w:p w14:paraId="06E858F4" w14:textId="77777777" w:rsidR="009351DD" w:rsidRPr="009351DD" w:rsidRDefault="00000000" w:rsidP="009351DD">
            <w:pPr>
              <w:tabs>
                <w:tab w:val="left" w:pos="4144"/>
              </w:tabs>
              <w:spacing w:before="60" w:line="240" w:lineRule="auto"/>
              <w:rPr>
                <w:rFonts w:eastAsia="Times New Roman" w:cs="Times New Roman"/>
                <w:color w:val="000000"/>
                <w:kern w:val="0"/>
                <w:szCs w:val="24"/>
                <w:lang w:val="en"/>
                <w14:ligatures w14:val="none"/>
              </w:rPr>
            </w:pPr>
            <w:sdt>
              <w:sdtPr>
                <w:rPr>
                  <w:rFonts w:ascii="Calibri" w:eastAsia="Calibri" w:hAnsi="Calibri" w:cs="Calibri"/>
                  <w:color w:val="000000"/>
                  <w:kern w:val="0"/>
                  <w:szCs w:val="24"/>
                  <w:lang w:val="en"/>
                  <w14:ligatures w14:val="none"/>
                </w:rPr>
                <w:id w:val="-1850870613"/>
                <w14:checkbox>
                  <w14:checked w14:val="1"/>
                  <w14:checkedState w14:val="2612" w14:font="MS Gothic"/>
                  <w14:uncheckedState w14:val="2610" w14:font="MS Gothic"/>
                </w14:checkbox>
              </w:sdtPr>
              <w:sdtContent>
                <w:r w:rsidR="009351DD" w:rsidRPr="009351DD">
                  <w:rPr>
                    <w:rFonts w:ascii="Segoe UI Symbol" w:eastAsia="Calibri" w:hAnsi="Segoe UI Symbol" w:cs="Segoe UI Symbol"/>
                    <w:color w:val="000000"/>
                    <w:kern w:val="0"/>
                    <w:szCs w:val="24"/>
                    <w:lang w:val="en"/>
                    <w14:ligatures w14:val="none"/>
                  </w:rPr>
                  <w:t>☒</w:t>
                </w:r>
              </w:sdtContent>
            </w:sdt>
            <w:r w:rsidR="009351DD" w:rsidRPr="009351DD">
              <w:rPr>
                <w:rFonts w:eastAsia="Times New Roman" w:cs="Times New Roman"/>
                <w:color w:val="000000"/>
                <w:kern w:val="0"/>
                <w:szCs w:val="24"/>
                <w:lang w:val="en"/>
                <w14:ligatures w14:val="none"/>
              </w:rPr>
              <w:t xml:space="preserve"> Trực tiếp    </w:t>
            </w:r>
          </w:p>
          <w:p w14:paraId="1AA93813" w14:textId="77777777" w:rsidR="009351DD" w:rsidRPr="009351DD" w:rsidRDefault="009351DD" w:rsidP="009351DD">
            <w:pPr>
              <w:tabs>
                <w:tab w:val="left" w:pos="4144"/>
              </w:tabs>
              <w:spacing w:before="60" w:line="240" w:lineRule="auto"/>
              <w:rPr>
                <w:rFonts w:eastAsia="Times New Roman" w:cs="Times New Roman"/>
                <w:color w:val="000000"/>
                <w:kern w:val="0"/>
                <w:szCs w:val="24"/>
                <w:lang w:val="en"/>
                <w14:ligatures w14:val="none"/>
              </w:rPr>
            </w:pPr>
            <w:r w:rsidRPr="009351DD">
              <w:rPr>
                <w:rFonts w:ascii="Segoe UI Emoji" w:eastAsia="Times New Roman" w:hAnsi="Segoe UI Emoji" w:cs="Segoe UI Emoji"/>
                <w:color w:val="000000"/>
                <w:kern w:val="0"/>
                <w:szCs w:val="24"/>
                <w:lang w:val="en"/>
                <w14:ligatures w14:val="none"/>
              </w:rPr>
              <w:t>⬜</w:t>
            </w:r>
            <w:r w:rsidRPr="009351DD">
              <w:rPr>
                <w:rFonts w:eastAsia="Times New Roman" w:cs="Times New Roman"/>
                <w:color w:val="000000"/>
                <w:kern w:val="0"/>
                <w:szCs w:val="24"/>
                <w:lang w:val="en"/>
                <w14:ligatures w14:val="none"/>
              </w:rPr>
              <w:t xml:space="preserve"> Trực tuyến </w:t>
            </w:r>
          </w:p>
          <w:p w14:paraId="68D8E38D" w14:textId="77777777" w:rsidR="009351DD" w:rsidRPr="009351DD" w:rsidRDefault="00000000" w:rsidP="009351DD">
            <w:pPr>
              <w:tabs>
                <w:tab w:val="left" w:pos="4144"/>
              </w:tabs>
              <w:spacing w:before="60" w:line="240" w:lineRule="auto"/>
              <w:rPr>
                <w:rFonts w:eastAsia="Times New Roman" w:cs="Times New Roman"/>
                <w:color w:val="000000"/>
                <w:kern w:val="0"/>
                <w:szCs w:val="24"/>
                <w:lang w:val="en"/>
                <w14:ligatures w14:val="none"/>
              </w:rPr>
            </w:pPr>
            <w:sdt>
              <w:sdtPr>
                <w:rPr>
                  <w:rFonts w:ascii="Calibri" w:eastAsia="Calibri" w:hAnsi="Calibri" w:cs="Calibri"/>
                  <w:color w:val="000000"/>
                  <w:kern w:val="0"/>
                  <w:szCs w:val="24"/>
                  <w:lang w:val="en"/>
                  <w14:ligatures w14:val="none"/>
                </w:rPr>
                <w:id w:val="-1277255802"/>
                <w14:checkbox>
                  <w14:checked w14:val="0"/>
                  <w14:checkedState w14:val="2612" w14:font="MS Gothic"/>
                  <w14:uncheckedState w14:val="2610" w14:font="MS Gothic"/>
                </w14:checkbox>
              </w:sdtPr>
              <w:sdtContent>
                <w:r w:rsidR="009351DD" w:rsidRPr="009351DD">
                  <w:rPr>
                    <w:rFonts w:ascii="Segoe UI Symbol" w:eastAsia="Calibri" w:hAnsi="Segoe UI Symbol" w:cs="Segoe UI Symbol"/>
                    <w:color w:val="000000"/>
                    <w:kern w:val="0"/>
                    <w:szCs w:val="24"/>
                    <w:lang w:val="en"/>
                    <w14:ligatures w14:val="none"/>
                  </w:rPr>
                  <w:t>☐</w:t>
                </w:r>
              </w:sdtContent>
            </w:sdt>
            <w:r w:rsidR="009351DD" w:rsidRPr="009351DD">
              <w:rPr>
                <w:rFonts w:eastAsia="Times New Roman" w:cs="Times New Roman"/>
                <w:color w:val="000000"/>
                <w:kern w:val="0"/>
                <w:szCs w:val="24"/>
                <w:lang w:val="en"/>
                <w14:ligatures w14:val="none"/>
              </w:rPr>
              <w:t xml:space="preserve"> Trực tiếp và trực tuyến  </w:t>
            </w:r>
          </w:p>
        </w:tc>
      </w:tr>
    </w:tbl>
    <w:p w14:paraId="5513ED3C" w14:textId="77777777" w:rsidR="009351DD" w:rsidRPr="009351DD" w:rsidRDefault="009351DD" w:rsidP="009351DD">
      <w:pPr>
        <w:spacing w:before="60" w:after="60" w:line="240" w:lineRule="auto"/>
        <w:ind w:firstLine="720"/>
        <w:rPr>
          <w:rFonts w:eastAsia="Times New Roman" w:cs="Times New Roman"/>
          <w:color w:val="000000"/>
          <w:kern w:val="0"/>
          <w:sz w:val="2"/>
          <w:szCs w:val="2"/>
          <w:lang w:val="en"/>
          <w14:ligatures w14:val="none"/>
        </w:rPr>
      </w:pPr>
      <w:r w:rsidRPr="009351DD">
        <w:rPr>
          <w:rFonts w:eastAsia="Times New Roman" w:cs="Times New Roman"/>
          <w:color w:val="000000"/>
          <w:kern w:val="0"/>
          <w:sz w:val="2"/>
          <w:szCs w:val="2"/>
          <w:lang w:val="en"/>
          <w14:ligatures w14:val="none"/>
        </w:rPr>
        <w:br/>
      </w:r>
    </w:p>
    <w:p w14:paraId="78810743" w14:textId="77777777" w:rsidR="009351DD" w:rsidRPr="009351DD" w:rsidRDefault="009351DD" w:rsidP="009351DD">
      <w:pPr>
        <w:spacing w:before="60" w:after="60" w:line="240" w:lineRule="auto"/>
        <w:ind w:firstLine="720"/>
        <w:rPr>
          <w:rFonts w:eastAsia="Times New Roman" w:cs="Times New Roman"/>
          <w:b/>
          <w:color w:val="000000"/>
          <w:kern w:val="0"/>
          <w:sz w:val="26"/>
          <w:szCs w:val="26"/>
          <w:lang w:val="vi-VN"/>
          <w14:ligatures w14:val="none"/>
        </w:rPr>
      </w:pPr>
      <w:r w:rsidRPr="009351DD">
        <w:rPr>
          <w:rFonts w:eastAsia="Times New Roman" w:cs="Times New Roman"/>
          <w:b/>
          <w:color w:val="000000"/>
          <w:kern w:val="0"/>
          <w:sz w:val="26"/>
          <w:szCs w:val="26"/>
          <w:lang w:val="en"/>
          <w14:ligatures w14:val="none"/>
        </w:rPr>
        <w:t>2. Mô tả tóm tắt học phần</w:t>
      </w:r>
    </w:p>
    <w:p w14:paraId="090087D5" w14:textId="77777777" w:rsidR="009351DD" w:rsidRPr="00FF0AE4" w:rsidRDefault="009351DD" w:rsidP="009351DD">
      <w:pPr>
        <w:spacing w:before="60" w:after="60" w:line="240" w:lineRule="auto"/>
        <w:ind w:firstLine="720"/>
        <w:rPr>
          <w:rFonts w:eastAsia="Times New Roman" w:cs="Times New Roman"/>
          <w:bCs/>
          <w:kern w:val="0"/>
          <w:sz w:val="26"/>
          <w:szCs w:val="26"/>
          <w:lang w:val="vi-VN"/>
          <w14:ligatures w14:val="none"/>
        </w:rPr>
      </w:pPr>
      <w:r w:rsidRPr="00FF0AE4">
        <w:rPr>
          <w:rFonts w:eastAsia="Times New Roman" w:cs="Times New Roman"/>
          <w:bCs/>
          <w:kern w:val="0"/>
          <w:sz w:val="26"/>
          <w:szCs w:val="26"/>
          <w:lang w:val="vi-VN"/>
          <w14:ligatures w14:val="none"/>
        </w:rPr>
        <w:t>Học phần Chuyên đề thực tập tốt nghiệp là học phần bắt buộc trong chương trình đào tạo Thạc sĩ Quản trị kinh doanh, được bố trí vào giai đoạn cuối khóa học. Học phần nhằm giúp học viên vận dụng tổng hợp kiến thức và phương pháp nghiên cứu đã tích lũy để phân tích, đánh giá và giải quyết các vấn đề quản trị trong bối cảnh thực tiễn của tổ chức. Nội dung học phần tập trung vào việc xác định vấn đề nghiên cứu/ứng dụng, thu thập và phân tích dữ liệu, đề xuất giải pháp có cơ sở lý luận và thực tiễn, đồng thời thể hiện năng lực tư duy phản biện, tự nghiên cứu và trách nhiệm nghề nghiệp của học viên sau đại học.</w:t>
      </w:r>
    </w:p>
    <w:p w14:paraId="7467BED5" w14:textId="77777777" w:rsidR="009351DD" w:rsidRPr="00FF0AE4" w:rsidRDefault="009351DD" w:rsidP="009351DD">
      <w:pPr>
        <w:spacing w:before="60" w:after="60" w:line="240" w:lineRule="auto"/>
        <w:ind w:firstLine="720"/>
        <w:rPr>
          <w:rFonts w:eastAsia="Times New Roman" w:cs="Times New Roman"/>
          <w:b/>
          <w:color w:val="000000"/>
          <w:kern w:val="0"/>
          <w:szCs w:val="24"/>
          <w:lang w:val="vi-VN"/>
          <w14:ligatures w14:val="none"/>
        </w:rPr>
      </w:pPr>
      <w:r w:rsidRPr="00FF0AE4">
        <w:rPr>
          <w:rFonts w:eastAsia="Times New Roman" w:cs="Times New Roman"/>
          <w:b/>
          <w:color w:val="000000"/>
          <w:kern w:val="0"/>
          <w:sz w:val="26"/>
          <w:szCs w:val="26"/>
          <w:lang w:val="vi-VN"/>
          <w14:ligatures w14:val="none"/>
        </w:rPr>
        <w:t>3. Mục</w:t>
      </w:r>
      <w:r w:rsidRPr="009351DD">
        <w:rPr>
          <w:rFonts w:eastAsia="Times New Roman" w:cs="Times New Roman"/>
          <w:b/>
          <w:color w:val="000000"/>
          <w:kern w:val="0"/>
          <w:sz w:val="26"/>
          <w:szCs w:val="26"/>
          <w:lang w:val="vi-VN"/>
          <w14:ligatures w14:val="none"/>
        </w:rPr>
        <w:t xml:space="preserve"> tiêu và </w:t>
      </w:r>
      <w:r w:rsidRPr="00FF0AE4">
        <w:rPr>
          <w:rFonts w:eastAsia="Times New Roman" w:cs="Times New Roman"/>
          <w:b/>
          <w:color w:val="000000"/>
          <w:kern w:val="0"/>
          <w:sz w:val="26"/>
          <w:szCs w:val="26"/>
          <w:lang w:val="vi-VN"/>
          <w14:ligatures w14:val="none"/>
        </w:rPr>
        <w:t>Chuẩn đầu ra của học phần (CLOs)</w:t>
      </w:r>
    </w:p>
    <w:p w14:paraId="4B10E405" w14:textId="77777777" w:rsidR="009351DD" w:rsidRPr="00FF0AE4" w:rsidRDefault="009351DD" w:rsidP="009351DD">
      <w:pPr>
        <w:spacing w:before="60" w:after="60" w:line="240" w:lineRule="auto"/>
        <w:ind w:firstLine="720"/>
        <w:rPr>
          <w:rFonts w:eastAsia="Times New Roman" w:cs="Times New Roman"/>
          <w:b/>
          <w:i/>
          <w:color w:val="000000"/>
          <w:kern w:val="0"/>
          <w:sz w:val="26"/>
          <w:szCs w:val="26"/>
          <w:lang w:val="vi-VN"/>
          <w14:ligatures w14:val="none"/>
        </w:rPr>
      </w:pPr>
      <w:r w:rsidRPr="009351DD">
        <w:rPr>
          <w:rFonts w:eastAsia="Times New Roman" w:cs="Times New Roman"/>
          <w:b/>
          <w:i/>
          <w:color w:val="000000"/>
          <w:kern w:val="0"/>
          <w:sz w:val="26"/>
          <w:szCs w:val="26"/>
          <w:lang w:val="vi-VN"/>
          <w14:ligatures w14:val="none"/>
        </w:rPr>
        <w:t>3.1 Mục tiêu của học phần</w:t>
      </w:r>
    </w:p>
    <w:p w14:paraId="62086A5B" w14:textId="77777777" w:rsidR="009351DD" w:rsidRPr="00FF0AE4" w:rsidRDefault="009351DD" w:rsidP="009351DD">
      <w:pPr>
        <w:spacing w:before="60" w:after="60" w:line="240" w:lineRule="auto"/>
        <w:ind w:firstLine="720"/>
        <w:rPr>
          <w:rFonts w:eastAsia="Times New Roman" w:cs="Times New Roman"/>
          <w:bCs/>
          <w:iCs/>
          <w:color w:val="000000"/>
          <w:spacing w:val="-6"/>
          <w:kern w:val="0"/>
          <w:sz w:val="26"/>
          <w:szCs w:val="26"/>
          <w:lang w:val="vi-VN"/>
          <w14:ligatures w14:val="none"/>
        </w:rPr>
      </w:pPr>
      <w:r w:rsidRPr="00FF0AE4">
        <w:rPr>
          <w:rFonts w:eastAsia="Times New Roman" w:cs="Times New Roman"/>
          <w:bCs/>
          <w:iCs/>
          <w:color w:val="000000"/>
          <w:spacing w:val="-6"/>
          <w:kern w:val="0"/>
          <w:sz w:val="26"/>
          <w:szCs w:val="26"/>
          <w:lang w:val="vi-VN"/>
          <w14:ligatures w14:val="none"/>
        </w:rPr>
        <w:t>Sau khi hoàn thành học phần, học viên có khả năng:</w:t>
      </w:r>
    </w:p>
    <w:p w14:paraId="77E51D64" w14:textId="77777777" w:rsidR="009351DD" w:rsidRPr="00FF0AE4" w:rsidRDefault="009351DD" w:rsidP="009351DD">
      <w:pPr>
        <w:spacing w:before="60" w:after="60" w:line="240" w:lineRule="auto"/>
        <w:ind w:firstLine="720"/>
        <w:rPr>
          <w:rFonts w:eastAsia="Times New Roman" w:cs="Times New Roman"/>
          <w:bCs/>
          <w:iCs/>
          <w:color w:val="000000"/>
          <w:spacing w:val="-6"/>
          <w:kern w:val="0"/>
          <w:sz w:val="26"/>
          <w:szCs w:val="26"/>
          <w:lang w:val="vi-VN"/>
          <w14:ligatures w14:val="none"/>
        </w:rPr>
      </w:pPr>
      <w:r w:rsidRPr="00FF0AE4">
        <w:rPr>
          <w:rFonts w:eastAsia="Times New Roman" w:cs="Times New Roman"/>
          <w:bCs/>
          <w:iCs/>
          <w:color w:val="000000"/>
          <w:spacing w:val="-6"/>
          <w:kern w:val="0"/>
          <w:sz w:val="26"/>
          <w:szCs w:val="26"/>
          <w:lang w:val="vi-VN"/>
          <w14:ligatures w14:val="none"/>
        </w:rPr>
        <w:t>- Vận dụng tổng hợp kiến thức và phương pháp nghiên cứu trong quản trị kinh doanh để phân tích các vấn đề thực tiễn tại tổ chức</w:t>
      </w:r>
    </w:p>
    <w:p w14:paraId="2BA57A98" w14:textId="77777777" w:rsidR="009351DD" w:rsidRPr="00FF0AE4" w:rsidRDefault="009351DD" w:rsidP="009351DD">
      <w:pPr>
        <w:spacing w:before="60" w:after="60" w:line="240" w:lineRule="auto"/>
        <w:ind w:firstLine="720"/>
        <w:rPr>
          <w:rFonts w:eastAsia="Times New Roman" w:cs="Times New Roman"/>
          <w:bCs/>
          <w:iCs/>
          <w:color w:val="000000"/>
          <w:spacing w:val="-6"/>
          <w:kern w:val="0"/>
          <w:sz w:val="26"/>
          <w:szCs w:val="26"/>
          <w:lang w:val="vi-VN"/>
          <w14:ligatures w14:val="none"/>
        </w:rPr>
      </w:pPr>
      <w:r w:rsidRPr="00FF0AE4">
        <w:rPr>
          <w:rFonts w:eastAsia="Times New Roman" w:cs="Times New Roman"/>
          <w:bCs/>
          <w:iCs/>
          <w:color w:val="000000"/>
          <w:spacing w:val="-6"/>
          <w:kern w:val="0"/>
          <w:sz w:val="26"/>
          <w:szCs w:val="26"/>
          <w:lang w:val="vi-VN"/>
          <w14:ligatures w14:val="none"/>
        </w:rPr>
        <w:t>- Đánh giá và lựa chọn cách tiếp cận phù hợp nhằm giải quyết vấn đề quản trị trong bối cảnh cụ thể</w:t>
      </w:r>
    </w:p>
    <w:p w14:paraId="065CD70A" w14:textId="77777777" w:rsidR="009351DD" w:rsidRPr="00FF0AE4" w:rsidRDefault="009351DD" w:rsidP="009351DD">
      <w:pPr>
        <w:spacing w:before="60" w:after="60" w:line="240" w:lineRule="auto"/>
        <w:ind w:firstLine="720"/>
        <w:rPr>
          <w:rFonts w:eastAsia="Times New Roman" w:cs="Times New Roman"/>
          <w:bCs/>
          <w:iCs/>
          <w:color w:val="000000"/>
          <w:spacing w:val="-6"/>
          <w:kern w:val="0"/>
          <w:sz w:val="26"/>
          <w:szCs w:val="26"/>
          <w:lang w:val="vi-VN"/>
          <w14:ligatures w14:val="none"/>
        </w:rPr>
      </w:pPr>
      <w:r w:rsidRPr="00FF0AE4">
        <w:rPr>
          <w:rFonts w:eastAsia="Times New Roman" w:cs="Times New Roman"/>
          <w:bCs/>
          <w:iCs/>
          <w:color w:val="000000"/>
          <w:spacing w:val="-6"/>
          <w:kern w:val="0"/>
          <w:sz w:val="26"/>
          <w:szCs w:val="26"/>
          <w:lang w:val="vi-VN"/>
          <w14:ligatures w14:val="none"/>
        </w:rPr>
        <w:t>- Xây dựng và đề xuất giải pháp quản trị có cơ sở lý luận và thực tiễn</w:t>
      </w:r>
    </w:p>
    <w:p w14:paraId="32B2487D" w14:textId="77777777" w:rsidR="009351DD" w:rsidRPr="00FF0AE4" w:rsidRDefault="009351DD" w:rsidP="009351DD">
      <w:pPr>
        <w:spacing w:before="60" w:after="60" w:line="240" w:lineRule="auto"/>
        <w:ind w:firstLine="720"/>
        <w:rPr>
          <w:rFonts w:eastAsia="Times New Roman" w:cs="Times New Roman"/>
          <w:bCs/>
          <w:iCs/>
          <w:color w:val="000000"/>
          <w:spacing w:val="-6"/>
          <w:kern w:val="0"/>
          <w:sz w:val="26"/>
          <w:szCs w:val="26"/>
          <w:lang w:val="vi-VN"/>
          <w14:ligatures w14:val="none"/>
        </w:rPr>
      </w:pPr>
      <w:r w:rsidRPr="00FF0AE4">
        <w:rPr>
          <w:rFonts w:eastAsia="Times New Roman" w:cs="Times New Roman"/>
          <w:bCs/>
          <w:iCs/>
          <w:color w:val="000000"/>
          <w:spacing w:val="-6"/>
          <w:kern w:val="0"/>
          <w:sz w:val="26"/>
          <w:szCs w:val="26"/>
          <w:lang w:val="vi-VN"/>
          <w14:ligatures w14:val="none"/>
        </w:rPr>
        <w:t>- Thực hiện nghiên cứu/ứng dụng một cách độc lập, có hệ thống và tuân thủ chuẩn mực học thuật</w:t>
      </w:r>
    </w:p>
    <w:p w14:paraId="7C93C38A" w14:textId="77777777" w:rsidR="009351DD" w:rsidRPr="00FF0AE4" w:rsidRDefault="009351DD" w:rsidP="009351DD">
      <w:pPr>
        <w:spacing w:before="60" w:after="60" w:line="240" w:lineRule="auto"/>
        <w:ind w:firstLine="720"/>
        <w:rPr>
          <w:rFonts w:eastAsia="Times New Roman" w:cs="Times New Roman"/>
          <w:bCs/>
          <w:iCs/>
          <w:color w:val="000000"/>
          <w:spacing w:val="-6"/>
          <w:kern w:val="0"/>
          <w:sz w:val="26"/>
          <w:szCs w:val="26"/>
          <w:lang w:val="vi-VN"/>
          <w14:ligatures w14:val="none"/>
        </w:rPr>
      </w:pPr>
      <w:r w:rsidRPr="00FF0AE4">
        <w:rPr>
          <w:rFonts w:eastAsia="Times New Roman" w:cs="Times New Roman"/>
          <w:bCs/>
          <w:iCs/>
          <w:color w:val="000000"/>
          <w:spacing w:val="-6"/>
          <w:kern w:val="0"/>
          <w:sz w:val="26"/>
          <w:szCs w:val="26"/>
          <w:lang w:val="vi-VN"/>
          <w14:ligatures w14:val="none"/>
        </w:rPr>
        <w:t>- Thể hiện tư duy phản biện, năng lực tự học và trách nhiệm nghề nghiệp trong quá trình thực tập và thực hiện chuyên đề</w:t>
      </w:r>
    </w:p>
    <w:p w14:paraId="4BC1870F" w14:textId="77777777" w:rsidR="009351DD" w:rsidRPr="00FF0AE4" w:rsidRDefault="009351DD" w:rsidP="009351DD">
      <w:pPr>
        <w:spacing w:before="60" w:after="60" w:line="240" w:lineRule="auto"/>
        <w:ind w:firstLine="720"/>
        <w:rPr>
          <w:rFonts w:eastAsia="Times New Roman" w:cs="Times New Roman"/>
          <w:b/>
          <w:i/>
          <w:color w:val="000000"/>
          <w:kern w:val="0"/>
          <w:sz w:val="26"/>
          <w:szCs w:val="26"/>
          <w:lang w:val="vi-VN"/>
          <w14:ligatures w14:val="none"/>
        </w:rPr>
      </w:pPr>
      <w:r w:rsidRPr="00FF0AE4">
        <w:rPr>
          <w:rFonts w:eastAsia="Times New Roman" w:cs="Times New Roman"/>
          <w:b/>
          <w:i/>
          <w:color w:val="000000"/>
          <w:kern w:val="0"/>
          <w:sz w:val="26"/>
          <w:szCs w:val="26"/>
          <w:lang w:val="vi-VN"/>
          <w14:ligatures w14:val="none"/>
        </w:rPr>
        <w:t xml:space="preserve">3.2. Chuẩn đầu ra của học phần và mối liên hệ với các chỉ báo thuộc PLOs </w:t>
      </w:r>
    </w:p>
    <w:p w14:paraId="5A672317" w14:textId="77777777" w:rsidR="009351DD" w:rsidRPr="00FF0AE4" w:rsidRDefault="009351DD" w:rsidP="009351DD">
      <w:pPr>
        <w:spacing w:before="60" w:after="60" w:line="240" w:lineRule="auto"/>
        <w:ind w:firstLine="720"/>
        <w:rPr>
          <w:rFonts w:eastAsia="Times New Roman" w:cs="Times New Roman"/>
          <w:color w:val="000000"/>
          <w:kern w:val="0"/>
          <w:sz w:val="26"/>
          <w:szCs w:val="26"/>
          <w:lang w:val="vi-VN"/>
          <w14:ligatures w14:val="none"/>
        </w:rPr>
      </w:pPr>
      <w:r w:rsidRPr="00FF0AE4">
        <w:rPr>
          <w:rFonts w:eastAsia="Times New Roman" w:cs="Times New Roman"/>
          <w:color w:val="000000"/>
          <w:kern w:val="0"/>
          <w:sz w:val="26"/>
          <w:szCs w:val="26"/>
          <w:lang w:val="vi-VN"/>
          <w14:ligatures w14:val="none"/>
        </w:rPr>
        <w:t xml:space="preserve">Sau khi kết thúc học phần, </w:t>
      </w:r>
      <w:r w:rsidRPr="00FF0AE4">
        <w:rPr>
          <w:rFonts w:eastAsia="Times New Roman" w:cs="Times New Roman"/>
          <w:color w:val="000000"/>
          <w:kern w:val="0"/>
          <w:szCs w:val="24"/>
          <w:lang w:val="vi-VN"/>
          <w14:ligatures w14:val="none"/>
        </w:rPr>
        <w:t xml:space="preserve">người học </w:t>
      </w:r>
      <w:r w:rsidRPr="00FF0AE4">
        <w:rPr>
          <w:rFonts w:eastAsia="Times New Roman" w:cs="Times New Roman"/>
          <w:color w:val="000000"/>
          <w:kern w:val="0"/>
          <w:sz w:val="26"/>
          <w:szCs w:val="26"/>
          <w:lang w:val="vi-VN"/>
          <w14:ligatures w14:val="none"/>
        </w:rPr>
        <w:t xml:space="preserve">có khả năng: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76"/>
        <w:gridCol w:w="3261"/>
        <w:gridCol w:w="1338"/>
        <w:gridCol w:w="1316"/>
        <w:gridCol w:w="1091"/>
        <w:gridCol w:w="1362"/>
      </w:tblGrid>
      <w:tr w:rsidR="009351DD" w:rsidRPr="009351DD" w14:paraId="571DDB17" w14:textId="77777777" w:rsidTr="001C25B4">
        <w:trPr>
          <w:trHeight w:val="631"/>
        </w:trPr>
        <w:tc>
          <w:tcPr>
            <w:tcW w:w="522" w:type="pct"/>
            <w:vAlign w:val="center"/>
          </w:tcPr>
          <w:p w14:paraId="41B9FEA0" w14:textId="77777777" w:rsidR="009351DD" w:rsidRPr="009351DD" w:rsidRDefault="009351DD" w:rsidP="009351DD">
            <w:pPr>
              <w:spacing w:before="60" w:line="240" w:lineRule="auto"/>
              <w:ind w:left="90"/>
              <w:jc w:val="center"/>
              <w:rPr>
                <w:b/>
                <w:color w:val="000000"/>
                <w:sz w:val="22"/>
                <w:lang w:val="en"/>
              </w:rPr>
            </w:pPr>
            <w:r w:rsidRPr="009351DD">
              <w:rPr>
                <w:b/>
                <w:color w:val="000000"/>
                <w:sz w:val="22"/>
                <w:lang w:val="en"/>
              </w:rPr>
              <w:t>STT</w:t>
            </w:r>
          </w:p>
        </w:tc>
        <w:tc>
          <w:tcPr>
            <w:tcW w:w="1745" w:type="pct"/>
            <w:vAlign w:val="center"/>
          </w:tcPr>
          <w:p w14:paraId="176A0EBA" w14:textId="77777777" w:rsidR="009351DD" w:rsidRPr="009351DD" w:rsidRDefault="009351DD" w:rsidP="009351DD">
            <w:pPr>
              <w:spacing w:before="60" w:line="240" w:lineRule="auto"/>
              <w:ind w:left="720"/>
              <w:jc w:val="center"/>
              <w:rPr>
                <w:b/>
                <w:color w:val="000000"/>
                <w:sz w:val="22"/>
                <w:lang w:val="en"/>
              </w:rPr>
            </w:pPr>
            <w:r w:rsidRPr="009351DD">
              <w:rPr>
                <w:b/>
                <w:color w:val="000000"/>
                <w:sz w:val="22"/>
                <w:lang w:val="en"/>
              </w:rPr>
              <w:t>Chuẩn đầu ra học phần (CLOs)</w:t>
            </w:r>
          </w:p>
        </w:tc>
        <w:tc>
          <w:tcPr>
            <w:tcW w:w="716" w:type="pct"/>
            <w:vAlign w:val="center"/>
          </w:tcPr>
          <w:p w14:paraId="5AC3BDCD" w14:textId="77777777" w:rsidR="009351DD" w:rsidRPr="009351DD" w:rsidRDefault="009351DD" w:rsidP="009351DD">
            <w:pPr>
              <w:spacing w:before="60" w:line="240" w:lineRule="auto"/>
              <w:ind w:left="105" w:hanging="45"/>
              <w:jc w:val="center"/>
              <w:rPr>
                <w:b/>
                <w:color w:val="000000"/>
                <w:sz w:val="22"/>
                <w:lang w:val="en"/>
              </w:rPr>
            </w:pPr>
            <w:r w:rsidRPr="009351DD">
              <w:rPr>
                <w:b/>
                <w:color w:val="000000"/>
                <w:sz w:val="22"/>
                <w:lang w:val="en"/>
              </w:rPr>
              <w:t>Kiến thức</w:t>
            </w:r>
          </w:p>
          <w:p w14:paraId="22553F36" w14:textId="77777777" w:rsidR="009351DD" w:rsidRPr="009351DD" w:rsidRDefault="009351DD" w:rsidP="009351DD">
            <w:pPr>
              <w:spacing w:before="60" w:line="240" w:lineRule="auto"/>
              <w:ind w:left="105" w:hanging="45"/>
              <w:jc w:val="center"/>
              <w:rPr>
                <w:b/>
                <w:color w:val="000000"/>
                <w:sz w:val="22"/>
                <w:lang w:val="en"/>
              </w:rPr>
            </w:pPr>
            <w:r w:rsidRPr="009351DD">
              <w:rPr>
                <w:b/>
                <w:color w:val="000000"/>
                <w:sz w:val="22"/>
                <w:u w:val="single"/>
                <w:lang w:val="en"/>
              </w:rPr>
              <w:t>C</w:t>
            </w:r>
            <w:r w:rsidRPr="009351DD">
              <w:rPr>
                <w:b/>
                <w:color w:val="000000"/>
                <w:sz w:val="22"/>
                <w:lang w:val="en"/>
              </w:rPr>
              <w:t>ognitive</w:t>
            </w:r>
          </w:p>
        </w:tc>
        <w:tc>
          <w:tcPr>
            <w:tcW w:w="704" w:type="pct"/>
            <w:vAlign w:val="center"/>
          </w:tcPr>
          <w:p w14:paraId="3B66B703" w14:textId="77777777" w:rsidR="009351DD" w:rsidRPr="009351DD" w:rsidRDefault="009351DD" w:rsidP="009351DD">
            <w:pPr>
              <w:spacing w:before="60" w:line="240" w:lineRule="auto"/>
              <w:ind w:right="-120" w:hanging="180"/>
              <w:jc w:val="center"/>
              <w:rPr>
                <w:b/>
                <w:color w:val="000000"/>
                <w:sz w:val="22"/>
                <w:lang w:val="en"/>
              </w:rPr>
            </w:pPr>
            <w:r w:rsidRPr="009351DD">
              <w:rPr>
                <w:b/>
                <w:color w:val="000000"/>
                <w:sz w:val="22"/>
                <w:lang w:val="en"/>
              </w:rPr>
              <w:t xml:space="preserve">Kỹ năng </w:t>
            </w:r>
          </w:p>
          <w:p w14:paraId="6E87B100" w14:textId="77777777" w:rsidR="009351DD" w:rsidRPr="009351DD" w:rsidRDefault="009351DD" w:rsidP="009351DD">
            <w:pPr>
              <w:spacing w:before="60" w:line="240" w:lineRule="auto"/>
              <w:ind w:right="-120" w:hanging="180"/>
              <w:jc w:val="center"/>
              <w:rPr>
                <w:b/>
                <w:color w:val="000000"/>
                <w:sz w:val="22"/>
                <w:lang w:val="en"/>
              </w:rPr>
            </w:pPr>
            <w:r w:rsidRPr="009351DD">
              <w:rPr>
                <w:b/>
                <w:color w:val="000000"/>
                <w:sz w:val="22"/>
                <w:u w:val="single"/>
                <w:lang w:val="en"/>
              </w:rPr>
              <w:t>P</w:t>
            </w:r>
            <w:r w:rsidRPr="009351DD">
              <w:rPr>
                <w:b/>
                <w:color w:val="000000"/>
                <w:sz w:val="22"/>
                <w:lang w:val="en"/>
              </w:rPr>
              <w:t>sychomotor</w:t>
            </w:r>
          </w:p>
        </w:tc>
        <w:tc>
          <w:tcPr>
            <w:tcW w:w="584" w:type="pct"/>
            <w:vAlign w:val="center"/>
          </w:tcPr>
          <w:p w14:paraId="669E2EB4" w14:textId="77777777" w:rsidR="009351DD" w:rsidRPr="009351DD" w:rsidRDefault="009351DD" w:rsidP="009351DD">
            <w:pPr>
              <w:spacing w:before="60" w:line="240" w:lineRule="auto"/>
              <w:ind w:left="-40" w:right="-32"/>
              <w:jc w:val="center"/>
              <w:rPr>
                <w:b/>
                <w:color w:val="000000"/>
                <w:sz w:val="22"/>
                <w:lang w:val="en"/>
              </w:rPr>
            </w:pPr>
            <w:r w:rsidRPr="009351DD">
              <w:rPr>
                <w:b/>
                <w:color w:val="000000"/>
                <w:sz w:val="22"/>
                <w:lang w:val="en"/>
              </w:rPr>
              <w:t>Thái độ</w:t>
            </w:r>
          </w:p>
          <w:p w14:paraId="5D72AA32" w14:textId="77777777" w:rsidR="009351DD" w:rsidRPr="009351DD" w:rsidRDefault="009351DD" w:rsidP="009351DD">
            <w:pPr>
              <w:spacing w:before="60" w:line="240" w:lineRule="auto"/>
              <w:ind w:left="-40" w:right="-32"/>
              <w:jc w:val="center"/>
              <w:rPr>
                <w:b/>
                <w:color w:val="000000"/>
                <w:sz w:val="22"/>
                <w:lang w:val="en"/>
              </w:rPr>
            </w:pPr>
            <w:r w:rsidRPr="009351DD">
              <w:rPr>
                <w:b/>
                <w:color w:val="000000"/>
                <w:sz w:val="22"/>
                <w:u w:val="single"/>
                <w:lang w:val="en"/>
              </w:rPr>
              <w:t>A</w:t>
            </w:r>
            <w:r w:rsidRPr="009351DD">
              <w:rPr>
                <w:b/>
                <w:color w:val="000000"/>
                <w:sz w:val="22"/>
                <w:lang w:val="en"/>
              </w:rPr>
              <w:t>ffective</w:t>
            </w:r>
          </w:p>
        </w:tc>
        <w:tc>
          <w:tcPr>
            <w:tcW w:w="729" w:type="pct"/>
            <w:vAlign w:val="center"/>
          </w:tcPr>
          <w:p w14:paraId="12F83535" w14:textId="77777777" w:rsidR="009351DD" w:rsidRPr="009351DD" w:rsidRDefault="009351DD" w:rsidP="009351DD">
            <w:pPr>
              <w:spacing w:before="60" w:line="240" w:lineRule="auto"/>
              <w:ind w:left="-90" w:right="-32"/>
              <w:jc w:val="center"/>
              <w:rPr>
                <w:b/>
                <w:color w:val="000000"/>
                <w:lang w:val="en"/>
              </w:rPr>
            </w:pPr>
            <w:r w:rsidRPr="009351DD">
              <w:rPr>
                <w:b/>
                <w:color w:val="000000"/>
                <w:lang w:val="en"/>
              </w:rPr>
              <w:t>Chỉ báo PI</w:t>
            </w:r>
          </w:p>
        </w:tc>
      </w:tr>
      <w:tr w:rsidR="009351DD" w:rsidRPr="009351DD" w14:paraId="6716CFBD" w14:textId="77777777" w:rsidTr="001C25B4">
        <w:trPr>
          <w:trHeight w:val="326"/>
        </w:trPr>
        <w:tc>
          <w:tcPr>
            <w:tcW w:w="522" w:type="pct"/>
            <w:vAlign w:val="center"/>
          </w:tcPr>
          <w:p w14:paraId="2F6ADAF9" w14:textId="77777777" w:rsidR="009351DD" w:rsidRPr="009351DD" w:rsidRDefault="009351DD" w:rsidP="009351DD">
            <w:pPr>
              <w:spacing w:before="60" w:line="240" w:lineRule="auto"/>
              <w:ind w:left="90"/>
              <w:jc w:val="left"/>
              <w:rPr>
                <w:color w:val="000000"/>
                <w:sz w:val="26"/>
                <w:szCs w:val="26"/>
                <w:lang w:val="en"/>
              </w:rPr>
            </w:pPr>
            <w:r w:rsidRPr="009351DD">
              <w:rPr>
                <w:color w:val="000000"/>
                <w:sz w:val="26"/>
                <w:szCs w:val="26"/>
                <w:lang w:val="en"/>
              </w:rPr>
              <w:t>CLO1</w:t>
            </w:r>
          </w:p>
        </w:tc>
        <w:tc>
          <w:tcPr>
            <w:tcW w:w="1745" w:type="pct"/>
            <w:vAlign w:val="center"/>
          </w:tcPr>
          <w:p w14:paraId="315F3F3A" w14:textId="77777777" w:rsidR="009351DD" w:rsidRPr="009351DD" w:rsidRDefault="009351DD" w:rsidP="009351DD">
            <w:pPr>
              <w:spacing w:before="60" w:line="240" w:lineRule="auto"/>
              <w:rPr>
                <w:color w:val="000000"/>
                <w:sz w:val="26"/>
                <w:szCs w:val="26"/>
                <w:lang w:val="en"/>
              </w:rPr>
            </w:pPr>
            <w:r w:rsidRPr="009351DD">
              <w:rPr>
                <w:color w:val="000000"/>
                <w:sz w:val="26"/>
                <w:szCs w:val="26"/>
                <w:lang w:val="en"/>
              </w:rPr>
              <w:t>Thiết kế giải pháp quản trị nhằm giải quyết vấn đề thực tiễn của tổ chức dựa trên cơ sở lý luận và dữ liệu</w:t>
            </w:r>
          </w:p>
        </w:tc>
        <w:tc>
          <w:tcPr>
            <w:tcW w:w="716" w:type="pct"/>
            <w:vAlign w:val="center"/>
          </w:tcPr>
          <w:p w14:paraId="2E095376" w14:textId="77777777" w:rsidR="009351DD" w:rsidRPr="009351DD" w:rsidRDefault="009351DD" w:rsidP="009351DD">
            <w:pPr>
              <w:spacing w:before="60" w:line="240" w:lineRule="auto"/>
              <w:ind w:left="720" w:hanging="720"/>
              <w:jc w:val="center"/>
              <w:rPr>
                <w:color w:val="000000"/>
                <w:sz w:val="26"/>
                <w:szCs w:val="26"/>
                <w:lang w:val="en"/>
              </w:rPr>
            </w:pPr>
            <w:r w:rsidRPr="009351DD">
              <w:rPr>
                <w:color w:val="000000"/>
                <w:sz w:val="26"/>
                <w:szCs w:val="26"/>
                <w:lang w:val="en"/>
              </w:rPr>
              <w:t>C6</w:t>
            </w:r>
          </w:p>
        </w:tc>
        <w:tc>
          <w:tcPr>
            <w:tcW w:w="704" w:type="pct"/>
            <w:vAlign w:val="center"/>
          </w:tcPr>
          <w:p w14:paraId="36D3A2F8" w14:textId="77777777" w:rsidR="009351DD" w:rsidRPr="009351DD" w:rsidRDefault="009351DD" w:rsidP="009351DD">
            <w:pPr>
              <w:spacing w:before="60" w:line="240" w:lineRule="auto"/>
              <w:ind w:left="720" w:hanging="720"/>
              <w:jc w:val="center"/>
              <w:rPr>
                <w:color w:val="000000"/>
                <w:sz w:val="26"/>
                <w:szCs w:val="26"/>
                <w:lang w:val="en"/>
              </w:rPr>
            </w:pPr>
            <w:r w:rsidRPr="009351DD">
              <w:rPr>
                <w:color w:val="000000"/>
                <w:sz w:val="26"/>
                <w:szCs w:val="26"/>
                <w:lang w:val="en"/>
              </w:rPr>
              <w:t>P4</w:t>
            </w:r>
          </w:p>
        </w:tc>
        <w:tc>
          <w:tcPr>
            <w:tcW w:w="584" w:type="pct"/>
            <w:vAlign w:val="center"/>
          </w:tcPr>
          <w:p w14:paraId="701FDA69" w14:textId="77777777" w:rsidR="009351DD" w:rsidRPr="009351DD" w:rsidRDefault="009351DD" w:rsidP="009351DD">
            <w:pPr>
              <w:spacing w:before="60" w:line="240" w:lineRule="auto"/>
              <w:ind w:left="720" w:hanging="720"/>
              <w:jc w:val="center"/>
              <w:rPr>
                <w:color w:val="000000"/>
                <w:sz w:val="26"/>
                <w:szCs w:val="26"/>
                <w:lang w:val="en"/>
              </w:rPr>
            </w:pPr>
          </w:p>
        </w:tc>
        <w:tc>
          <w:tcPr>
            <w:tcW w:w="729" w:type="pct"/>
            <w:vAlign w:val="center"/>
          </w:tcPr>
          <w:p w14:paraId="110AD194" w14:textId="77777777" w:rsidR="009351DD" w:rsidRPr="009351DD" w:rsidRDefault="009351DD" w:rsidP="009351DD">
            <w:pPr>
              <w:spacing w:before="60" w:line="240" w:lineRule="auto"/>
              <w:ind w:left="51" w:hanging="53"/>
              <w:jc w:val="center"/>
              <w:rPr>
                <w:color w:val="000000"/>
                <w:sz w:val="26"/>
                <w:szCs w:val="26"/>
                <w:lang w:val="en"/>
              </w:rPr>
            </w:pPr>
            <w:r w:rsidRPr="009351DD">
              <w:rPr>
                <w:sz w:val="26"/>
                <w:szCs w:val="26"/>
                <w:lang w:val="en"/>
              </w:rPr>
              <w:t>X 1.1, 1.2, 1.3/E/A</w:t>
            </w:r>
          </w:p>
        </w:tc>
      </w:tr>
      <w:tr w:rsidR="009351DD" w:rsidRPr="009351DD" w14:paraId="494E9453" w14:textId="77777777" w:rsidTr="001C25B4">
        <w:tc>
          <w:tcPr>
            <w:tcW w:w="522" w:type="pct"/>
            <w:vAlign w:val="center"/>
          </w:tcPr>
          <w:p w14:paraId="712C6F9B" w14:textId="77777777" w:rsidR="009351DD" w:rsidRPr="009351DD" w:rsidRDefault="009351DD" w:rsidP="009351DD">
            <w:pPr>
              <w:spacing w:before="60" w:line="240" w:lineRule="auto"/>
              <w:ind w:left="90"/>
              <w:jc w:val="left"/>
              <w:rPr>
                <w:color w:val="000000"/>
                <w:sz w:val="26"/>
                <w:szCs w:val="26"/>
                <w:lang w:val="en"/>
              </w:rPr>
            </w:pPr>
            <w:r w:rsidRPr="009351DD">
              <w:rPr>
                <w:color w:val="000000"/>
                <w:sz w:val="26"/>
                <w:szCs w:val="26"/>
                <w:lang w:val="en"/>
              </w:rPr>
              <w:t>CLO2</w:t>
            </w:r>
          </w:p>
        </w:tc>
        <w:tc>
          <w:tcPr>
            <w:tcW w:w="1745" w:type="pct"/>
            <w:vAlign w:val="center"/>
          </w:tcPr>
          <w:p w14:paraId="50C2875E" w14:textId="77777777" w:rsidR="009351DD" w:rsidRPr="009351DD" w:rsidRDefault="009351DD" w:rsidP="009351DD">
            <w:pPr>
              <w:spacing w:before="60" w:line="240" w:lineRule="auto"/>
              <w:ind w:left="40"/>
              <w:rPr>
                <w:color w:val="000000"/>
                <w:sz w:val="26"/>
                <w:szCs w:val="26"/>
                <w:lang w:val="en"/>
              </w:rPr>
            </w:pPr>
            <w:r w:rsidRPr="009351DD">
              <w:rPr>
                <w:color w:val="000000"/>
                <w:sz w:val="26"/>
                <w:szCs w:val="26"/>
                <w:lang w:val="en"/>
              </w:rPr>
              <w:t>Đánh giá vấn đề quản trị trong tổ chức dựa trên dữ liệu và bằng chứng thực tiễn</w:t>
            </w:r>
          </w:p>
        </w:tc>
        <w:tc>
          <w:tcPr>
            <w:tcW w:w="716" w:type="pct"/>
            <w:vAlign w:val="center"/>
          </w:tcPr>
          <w:p w14:paraId="51CFF6F1" w14:textId="77777777" w:rsidR="009351DD" w:rsidRPr="009351DD" w:rsidRDefault="009351DD" w:rsidP="009351DD">
            <w:pPr>
              <w:spacing w:before="60" w:line="240" w:lineRule="auto"/>
              <w:ind w:left="720" w:hanging="720"/>
              <w:jc w:val="center"/>
              <w:rPr>
                <w:color w:val="000000"/>
                <w:sz w:val="26"/>
                <w:szCs w:val="26"/>
                <w:lang w:val="en"/>
              </w:rPr>
            </w:pPr>
            <w:r w:rsidRPr="009351DD">
              <w:rPr>
                <w:color w:val="000000"/>
                <w:sz w:val="26"/>
                <w:szCs w:val="26"/>
                <w:lang w:val="en"/>
              </w:rPr>
              <w:t>C5</w:t>
            </w:r>
          </w:p>
        </w:tc>
        <w:tc>
          <w:tcPr>
            <w:tcW w:w="704" w:type="pct"/>
            <w:vAlign w:val="center"/>
          </w:tcPr>
          <w:p w14:paraId="32415491" w14:textId="77777777" w:rsidR="009351DD" w:rsidRPr="009351DD" w:rsidRDefault="009351DD" w:rsidP="009351DD">
            <w:pPr>
              <w:spacing w:before="60" w:line="240" w:lineRule="auto"/>
              <w:ind w:left="720" w:hanging="720"/>
              <w:jc w:val="center"/>
              <w:rPr>
                <w:color w:val="000000"/>
                <w:sz w:val="26"/>
                <w:szCs w:val="26"/>
                <w:lang w:val="en"/>
              </w:rPr>
            </w:pPr>
            <w:r w:rsidRPr="009351DD">
              <w:rPr>
                <w:color w:val="000000"/>
                <w:sz w:val="26"/>
                <w:szCs w:val="26"/>
                <w:lang w:val="en"/>
              </w:rPr>
              <w:t>P4</w:t>
            </w:r>
          </w:p>
        </w:tc>
        <w:tc>
          <w:tcPr>
            <w:tcW w:w="584" w:type="pct"/>
            <w:vAlign w:val="center"/>
          </w:tcPr>
          <w:p w14:paraId="0F56106D" w14:textId="77777777" w:rsidR="009351DD" w:rsidRPr="009351DD" w:rsidRDefault="009351DD" w:rsidP="009351DD">
            <w:pPr>
              <w:spacing w:before="60" w:line="240" w:lineRule="auto"/>
              <w:ind w:left="720" w:hanging="720"/>
              <w:jc w:val="center"/>
              <w:rPr>
                <w:color w:val="000000"/>
                <w:sz w:val="26"/>
                <w:szCs w:val="26"/>
                <w:lang w:val="en"/>
              </w:rPr>
            </w:pPr>
          </w:p>
        </w:tc>
        <w:tc>
          <w:tcPr>
            <w:tcW w:w="729" w:type="pct"/>
            <w:vAlign w:val="center"/>
          </w:tcPr>
          <w:p w14:paraId="73C0DF97" w14:textId="77777777" w:rsidR="009351DD" w:rsidRPr="009351DD" w:rsidRDefault="009351DD" w:rsidP="009351DD">
            <w:pPr>
              <w:spacing w:before="60" w:line="240" w:lineRule="auto"/>
              <w:ind w:left="51" w:hanging="53"/>
              <w:jc w:val="center"/>
              <w:rPr>
                <w:color w:val="000000"/>
                <w:sz w:val="26"/>
                <w:szCs w:val="26"/>
                <w:lang w:val="en"/>
              </w:rPr>
            </w:pPr>
            <w:r w:rsidRPr="009351DD">
              <w:rPr>
                <w:color w:val="000000"/>
                <w:sz w:val="26"/>
                <w:szCs w:val="26"/>
                <w:lang w:val="en"/>
              </w:rPr>
              <w:t>X 2.1, 2.2, 2.3/E/A</w:t>
            </w:r>
          </w:p>
        </w:tc>
      </w:tr>
      <w:tr w:rsidR="009351DD" w:rsidRPr="009351DD" w14:paraId="78BD29F0" w14:textId="77777777" w:rsidTr="001C25B4">
        <w:trPr>
          <w:trHeight w:val="107"/>
        </w:trPr>
        <w:tc>
          <w:tcPr>
            <w:tcW w:w="522" w:type="pct"/>
            <w:vAlign w:val="center"/>
          </w:tcPr>
          <w:p w14:paraId="669D005A" w14:textId="77777777" w:rsidR="009351DD" w:rsidRPr="009351DD" w:rsidRDefault="009351DD" w:rsidP="009351DD">
            <w:pPr>
              <w:spacing w:before="60" w:line="240" w:lineRule="auto"/>
              <w:ind w:left="90"/>
              <w:jc w:val="left"/>
              <w:rPr>
                <w:color w:val="000000"/>
                <w:sz w:val="26"/>
                <w:szCs w:val="26"/>
                <w:lang w:val="en"/>
              </w:rPr>
            </w:pPr>
            <w:r w:rsidRPr="009351DD">
              <w:rPr>
                <w:color w:val="000000"/>
                <w:sz w:val="26"/>
                <w:szCs w:val="26"/>
                <w:lang w:val="en"/>
              </w:rPr>
              <w:t>CLO3</w:t>
            </w:r>
          </w:p>
        </w:tc>
        <w:tc>
          <w:tcPr>
            <w:tcW w:w="1745" w:type="pct"/>
            <w:vAlign w:val="center"/>
          </w:tcPr>
          <w:p w14:paraId="3023727C" w14:textId="77777777" w:rsidR="009351DD" w:rsidRPr="009351DD" w:rsidRDefault="009351DD" w:rsidP="009351DD">
            <w:pPr>
              <w:spacing w:before="60" w:line="240" w:lineRule="auto"/>
              <w:rPr>
                <w:color w:val="000000"/>
                <w:sz w:val="26"/>
                <w:szCs w:val="26"/>
                <w:lang w:val="en"/>
              </w:rPr>
            </w:pPr>
            <w:r w:rsidRPr="009351DD">
              <w:rPr>
                <w:color w:val="000000"/>
                <w:sz w:val="26"/>
                <w:szCs w:val="26"/>
                <w:lang w:val="en"/>
              </w:rPr>
              <w:t>Lựa chọn giải pháp quản trị phù hợp nhằm giải quyết vấn đề trong bối cảnh tổ chức</w:t>
            </w:r>
          </w:p>
        </w:tc>
        <w:tc>
          <w:tcPr>
            <w:tcW w:w="716" w:type="pct"/>
            <w:vAlign w:val="center"/>
          </w:tcPr>
          <w:p w14:paraId="5AEBC734" w14:textId="77777777" w:rsidR="009351DD" w:rsidRPr="009351DD" w:rsidRDefault="009351DD" w:rsidP="009351DD">
            <w:pPr>
              <w:spacing w:before="60" w:line="240" w:lineRule="auto"/>
              <w:ind w:left="720" w:hanging="720"/>
              <w:jc w:val="center"/>
              <w:rPr>
                <w:color w:val="000000"/>
                <w:sz w:val="26"/>
                <w:szCs w:val="26"/>
                <w:lang w:val="en"/>
              </w:rPr>
            </w:pPr>
            <w:r w:rsidRPr="009351DD">
              <w:rPr>
                <w:color w:val="000000"/>
                <w:sz w:val="26"/>
                <w:szCs w:val="26"/>
                <w:lang w:val="en"/>
              </w:rPr>
              <w:t>C5</w:t>
            </w:r>
          </w:p>
        </w:tc>
        <w:tc>
          <w:tcPr>
            <w:tcW w:w="704" w:type="pct"/>
            <w:vAlign w:val="center"/>
          </w:tcPr>
          <w:p w14:paraId="2245ECA9" w14:textId="77777777" w:rsidR="009351DD" w:rsidRPr="009351DD" w:rsidRDefault="009351DD" w:rsidP="009351DD">
            <w:pPr>
              <w:spacing w:before="60" w:line="240" w:lineRule="auto"/>
              <w:ind w:left="720" w:hanging="720"/>
              <w:jc w:val="center"/>
              <w:rPr>
                <w:color w:val="000000"/>
                <w:sz w:val="26"/>
                <w:szCs w:val="26"/>
                <w:lang w:val="en"/>
              </w:rPr>
            </w:pPr>
            <w:r w:rsidRPr="009351DD">
              <w:rPr>
                <w:color w:val="000000"/>
                <w:sz w:val="26"/>
                <w:szCs w:val="26"/>
                <w:lang w:val="en"/>
              </w:rPr>
              <w:t>P4</w:t>
            </w:r>
          </w:p>
        </w:tc>
        <w:tc>
          <w:tcPr>
            <w:tcW w:w="584" w:type="pct"/>
            <w:vAlign w:val="center"/>
          </w:tcPr>
          <w:p w14:paraId="6F94CFE8" w14:textId="77777777" w:rsidR="009351DD" w:rsidRPr="009351DD" w:rsidRDefault="009351DD" w:rsidP="009351DD">
            <w:pPr>
              <w:spacing w:before="60" w:line="240" w:lineRule="auto"/>
              <w:ind w:left="720" w:hanging="720"/>
              <w:rPr>
                <w:color w:val="000000"/>
                <w:sz w:val="26"/>
                <w:szCs w:val="26"/>
                <w:lang w:val="en"/>
              </w:rPr>
            </w:pPr>
          </w:p>
        </w:tc>
        <w:tc>
          <w:tcPr>
            <w:tcW w:w="729" w:type="pct"/>
            <w:vAlign w:val="center"/>
          </w:tcPr>
          <w:p w14:paraId="3AF8E02E" w14:textId="77777777" w:rsidR="009351DD" w:rsidRPr="009351DD" w:rsidRDefault="009351DD" w:rsidP="009351DD">
            <w:pPr>
              <w:spacing w:before="60" w:line="240" w:lineRule="auto"/>
              <w:ind w:left="51" w:hanging="53"/>
              <w:jc w:val="center"/>
              <w:rPr>
                <w:color w:val="000000"/>
                <w:sz w:val="26"/>
                <w:szCs w:val="26"/>
                <w:lang w:val="en"/>
              </w:rPr>
            </w:pPr>
            <w:r w:rsidRPr="009351DD">
              <w:rPr>
                <w:color w:val="000000"/>
                <w:sz w:val="26"/>
                <w:szCs w:val="26"/>
                <w:lang w:val="en"/>
              </w:rPr>
              <w:t>X 3.1, 3.2, 3.3/E/A</w:t>
            </w:r>
          </w:p>
        </w:tc>
      </w:tr>
      <w:tr w:rsidR="009351DD" w:rsidRPr="009351DD" w14:paraId="1B7C6419" w14:textId="77777777" w:rsidTr="001C25B4">
        <w:trPr>
          <w:trHeight w:val="107"/>
        </w:trPr>
        <w:tc>
          <w:tcPr>
            <w:tcW w:w="522" w:type="pct"/>
            <w:vAlign w:val="center"/>
          </w:tcPr>
          <w:p w14:paraId="0BFEC53E" w14:textId="77777777" w:rsidR="009351DD" w:rsidRPr="009351DD" w:rsidRDefault="009351DD" w:rsidP="009351DD">
            <w:pPr>
              <w:spacing w:before="60" w:line="240" w:lineRule="auto"/>
              <w:ind w:left="90"/>
              <w:jc w:val="left"/>
              <w:rPr>
                <w:rFonts w:ascii="Calibri" w:eastAsia="Calibri" w:hAnsi="Calibri" w:cs="Calibri"/>
                <w:color w:val="000000"/>
                <w:sz w:val="22"/>
                <w:lang w:val="en"/>
              </w:rPr>
            </w:pPr>
            <w:r w:rsidRPr="009351DD">
              <w:rPr>
                <w:color w:val="000000"/>
                <w:sz w:val="26"/>
                <w:szCs w:val="26"/>
                <w:lang w:val="en"/>
              </w:rPr>
              <w:lastRenderedPageBreak/>
              <w:t>CLO4</w:t>
            </w:r>
          </w:p>
        </w:tc>
        <w:tc>
          <w:tcPr>
            <w:tcW w:w="1745" w:type="pct"/>
            <w:vAlign w:val="center"/>
          </w:tcPr>
          <w:p w14:paraId="47E1821D" w14:textId="77777777" w:rsidR="009351DD" w:rsidRPr="009351DD" w:rsidRDefault="009351DD" w:rsidP="009351DD">
            <w:pPr>
              <w:spacing w:before="60" w:line="240" w:lineRule="auto"/>
              <w:ind w:left="45"/>
              <w:rPr>
                <w:rFonts w:ascii="Calibri" w:eastAsia="Calibri" w:hAnsi="Calibri" w:cs="Calibri"/>
                <w:color w:val="000000"/>
                <w:sz w:val="22"/>
                <w:lang w:val="en"/>
              </w:rPr>
            </w:pPr>
            <w:r w:rsidRPr="009351DD">
              <w:rPr>
                <w:color w:val="000000"/>
                <w:sz w:val="26"/>
                <w:szCs w:val="26"/>
                <w:lang w:val="en"/>
              </w:rPr>
              <w:t>Bảo vệ giải pháp quản trị dựa trên lập luận khoa học và bằng chứng thực tiễn</w:t>
            </w:r>
          </w:p>
        </w:tc>
        <w:tc>
          <w:tcPr>
            <w:tcW w:w="716" w:type="pct"/>
            <w:vAlign w:val="center"/>
          </w:tcPr>
          <w:p w14:paraId="31495AEB" w14:textId="77777777" w:rsidR="009351DD" w:rsidRPr="009351DD" w:rsidRDefault="009351DD" w:rsidP="009351DD">
            <w:pPr>
              <w:spacing w:before="60" w:line="240" w:lineRule="auto"/>
              <w:ind w:left="720" w:hanging="720"/>
              <w:jc w:val="center"/>
              <w:rPr>
                <w:rFonts w:ascii="Calibri" w:eastAsia="Calibri" w:hAnsi="Calibri" w:cs="Calibri"/>
                <w:color w:val="000000"/>
                <w:sz w:val="22"/>
                <w:lang w:val="en"/>
              </w:rPr>
            </w:pPr>
            <w:r w:rsidRPr="009351DD">
              <w:rPr>
                <w:color w:val="000000"/>
                <w:sz w:val="26"/>
                <w:szCs w:val="26"/>
                <w:lang w:val="en"/>
              </w:rPr>
              <w:t>C5</w:t>
            </w:r>
          </w:p>
        </w:tc>
        <w:tc>
          <w:tcPr>
            <w:tcW w:w="704" w:type="pct"/>
            <w:vAlign w:val="center"/>
          </w:tcPr>
          <w:p w14:paraId="6631AEAE" w14:textId="77777777" w:rsidR="009351DD" w:rsidRPr="009351DD" w:rsidRDefault="009351DD" w:rsidP="009351DD">
            <w:pPr>
              <w:spacing w:before="60" w:line="240" w:lineRule="auto"/>
              <w:ind w:left="720" w:hanging="720"/>
              <w:jc w:val="center"/>
              <w:rPr>
                <w:rFonts w:ascii="Calibri" w:eastAsia="Calibri" w:hAnsi="Calibri" w:cs="Calibri"/>
                <w:color w:val="000000"/>
                <w:sz w:val="22"/>
                <w:lang w:val="en"/>
              </w:rPr>
            </w:pPr>
            <w:r w:rsidRPr="009351DD">
              <w:rPr>
                <w:color w:val="000000"/>
                <w:sz w:val="26"/>
                <w:szCs w:val="26"/>
                <w:lang w:val="en"/>
              </w:rPr>
              <w:t>P4</w:t>
            </w:r>
          </w:p>
        </w:tc>
        <w:tc>
          <w:tcPr>
            <w:tcW w:w="584" w:type="pct"/>
            <w:vAlign w:val="center"/>
          </w:tcPr>
          <w:p w14:paraId="1B0723BA" w14:textId="77777777" w:rsidR="009351DD" w:rsidRPr="009351DD" w:rsidRDefault="009351DD" w:rsidP="009351DD">
            <w:pPr>
              <w:spacing w:before="60" w:line="240" w:lineRule="auto"/>
              <w:ind w:left="720" w:hanging="720"/>
              <w:rPr>
                <w:rFonts w:ascii="Calibri" w:eastAsia="Calibri" w:hAnsi="Calibri" w:cs="Calibri"/>
                <w:color w:val="000000"/>
                <w:sz w:val="22"/>
                <w:lang w:val="en"/>
              </w:rPr>
            </w:pPr>
          </w:p>
        </w:tc>
        <w:tc>
          <w:tcPr>
            <w:tcW w:w="729" w:type="pct"/>
            <w:vAlign w:val="center"/>
          </w:tcPr>
          <w:p w14:paraId="7BF25A3A" w14:textId="77777777" w:rsidR="009351DD" w:rsidRPr="009351DD" w:rsidRDefault="009351DD" w:rsidP="009351DD">
            <w:pPr>
              <w:spacing w:before="60" w:line="240" w:lineRule="auto"/>
              <w:ind w:left="51" w:hanging="53"/>
              <w:jc w:val="center"/>
              <w:rPr>
                <w:rFonts w:ascii="Calibri" w:eastAsia="Calibri" w:hAnsi="Calibri" w:cs="Calibri"/>
                <w:color w:val="000000"/>
                <w:sz w:val="22"/>
                <w:lang w:val="en"/>
              </w:rPr>
            </w:pPr>
            <w:r w:rsidRPr="009351DD">
              <w:rPr>
                <w:color w:val="000000"/>
                <w:sz w:val="26"/>
                <w:szCs w:val="26"/>
                <w:lang w:val="en"/>
              </w:rPr>
              <w:t>X 4.1, 4.2/E/A</w:t>
            </w:r>
          </w:p>
        </w:tc>
      </w:tr>
      <w:tr w:rsidR="009351DD" w:rsidRPr="009351DD" w14:paraId="09E92AD1" w14:textId="77777777" w:rsidTr="001C25B4">
        <w:trPr>
          <w:trHeight w:val="107"/>
        </w:trPr>
        <w:tc>
          <w:tcPr>
            <w:tcW w:w="522" w:type="pct"/>
            <w:vAlign w:val="center"/>
          </w:tcPr>
          <w:p w14:paraId="0E18E4D5" w14:textId="77777777" w:rsidR="009351DD" w:rsidRPr="009351DD" w:rsidRDefault="009351DD" w:rsidP="009351DD">
            <w:pPr>
              <w:spacing w:before="60" w:line="240" w:lineRule="auto"/>
              <w:ind w:left="90"/>
              <w:jc w:val="left"/>
              <w:rPr>
                <w:rFonts w:ascii="Calibri" w:eastAsia="Calibri" w:hAnsi="Calibri" w:cs="Calibri"/>
                <w:color w:val="000000"/>
                <w:sz w:val="22"/>
                <w:lang w:val="en"/>
              </w:rPr>
            </w:pPr>
            <w:r w:rsidRPr="009351DD">
              <w:rPr>
                <w:color w:val="000000"/>
                <w:sz w:val="26"/>
                <w:szCs w:val="26"/>
                <w:lang w:val="en"/>
              </w:rPr>
              <w:t>CLO5</w:t>
            </w:r>
          </w:p>
        </w:tc>
        <w:tc>
          <w:tcPr>
            <w:tcW w:w="1745" w:type="pct"/>
            <w:vAlign w:val="center"/>
          </w:tcPr>
          <w:p w14:paraId="6C0F795F" w14:textId="77777777" w:rsidR="009351DD" w:rsidRPr="009351DD" w:rsidRDefault="009351DD" w:rsidP="009351DD">
            <w:pPr>
              <w:spacing w:before="60" w:line="240" w:lineRule="auto"/>
              <w:rPr>
                <w:rFonts w:ascii="Calibri" w:eastAsia="Calibri" w:hAnsi="Calibri" w:cs="Calibri"/>
                <w:color w:val="000000"/>
                <w:sz w:val="22"/>
                <w:lang w:val="en"/>
              </w:rPr>
            </w:pPr>
            <w:r w:rsidRPr="009351DD">
              <w:rPr>
                <w:color w:val="000000"/>
                <w:sz w:val="26"/>
                <w:szCs w:val="26"/>
                <w:lang w:val="en"/>
              </w:rPr>
              <w:t>Thực hiện chuyên đề thực tập một cách độc lập, tuân thủ chuẩn mực học thuật và trách nhiệm nghề nghiệp</w:t>
            </w:r>
          </w:p>
        </w:tc>
        <w:tc>
          <w:tcPr>
            <w:tcW w:w="716" w:type="pct"/>
            <w:vAlign w:val="center"/>
          </w:tcPr>
          <w:p w14:paraId="28B021FB" w14:textId="77777777" w:rsidR="009351DD" w:rsidRPr="009351DD" w:rsidRDefault="009351DD" w:rsidP="009351DD">
            <w:pPr>
              <w:spacing w:before="60" w:line="240" w:lineRule="auto"/>
              <w:ind w:left="720" w:hanging="720"/>
              <w:jc w:val="center"/>
              <w:rPr>
                <w:rFonts w:ascii="Calibri" w:eastAsia="Calibri" w:hAnsi="Calibri" w:cs="Calibri"/>
                <w:color w:val="000000"/>
                <w:sz w:val="22"/>
                <w:lang w:val="en"/>
              </w:rPr>
            </w:pPr>
          </w:p>
        </w:tc>
        <w:tc>
          <w:tcPr>
            <w:tcW w:w="704" w:type="pct"/>
            <w:vAlign w:val="center"/>
          </w:tcPr>
          <w:p w14:paraId="08146664" w14:textId="77777777" w:rsidR="009351DD" w:rsidRPr="009351DD" w:rsidRDefault="009351DD" w:rsidP="009351DD">
            <w:pPr>
              <w:spacing w:before="60" w:line="240" w:lineRule="auto"/>
              <w:ind w:left="720" w:hanging="720"/>
              <w:jc w:val="center"/>
              <w:rPr>
                <w:rFonts w:eastAsia="Calibri"/>
                <w:color w:val="000000"/>
                <w:sz w:val="22"/>
                <w:lang w:val="en"/>
              </w:rPr>
            </w:pPr>
            <w:r w:rsidRPr="009351DD">
              <w:rPr>
                <w:color w:val="000000"/>
                <w:sz w:val="26"/>
                <w:szCs w:val="26"/>
                <w:lang w:val="en"/>
              </w:rPr>
              <w:t>P4</w:t>
            </w:r>
          </w:p>
        </w:tc>
        <w:tc>
          <w:tcPr>
            <w:tcW w:w="584" w:type="pct"/>
            <w:vAlign w:val="center"/>
          </w:tcPr>
          <w:p w14:paraId="11A8B364" w14:textId="77777777" w:rsidR="009351DD" w:rsidRPr="009351DD" w:rsidRDefault="009351DD" w:rsidP="009351DD">
            <w:pPr>
              <w:spacing w:before="60" w:line="240" w:lineRule="auto"/>
              <w:ind w:left="720" w:hanging="720"/>
              <w:jc w:val="center"/>
              <w:rPr>
                <w:rFonts w:eastAsia="Calibri"/>
                <w:color w:val="000000"/>
                <w:sz w:val="26"/>
                <w:szCs w:val="26"/>
                <w:lang w:val="en"/>
              </w:rPr>
            </w:pPr>
            <w:r w:rsidRPr="009351DD">
              <w:rPr>
                <w:rFonts w:eastAsia="Calibri"/>
                <w:color w:val="000000"/>
                <w:sz w:val="26"/>
                <w:szCs w:val="26"/>
                <w:lang w:val="en"/>
              </w:rPr>
              <w:t>A3</w:t>
            </w:r>
          </w:p>
        </w:tc>
        <w:tc>
          <w:tcPr>
            <w:tcW w:w="729" w:type="pct"/>
            <w:vAlign w:val="center"/>
          </w:tcPr>
          <w:p w14:paraId="0FF6CB7D" w14:textId="77777777" w:rsidR="009351DD" w:rsidRPr="009351DD" w:rsidRDefault="009351DD" w:rsidP="009351DD">
            <w:pPr>
              <w:spacing w:before="60" w:line="240" w:lineRule="auto"/>
              <w:ind w:left="51" w:hanging="53"/>
              <w:jc w:val="center"/>
              <w:rPr>
                <w:rFonts w:ascii="Calibri" w:eastAsia="Calibri" w:hAnsi="Calibri" w:cs="Calibri"/>
                <w:color w:val="000000"/>
                <w:sz w:val="22"/>
                <w:lang w:val="en"/>
              </w:rPr>
            </w:pPr>
            <w:r w:rsidRPr="009351DD">
              <w:rPr>
                <w:color w:val="000000"/>
                <w:sz w:val="26"/>
                <w:szCs w:val="26"/>
                <w:lang w:val="en"/>
              </w:rPr>
              <w:t>X 5.1, 5.2/E/A</w:t>
            </w:r>
          </w:p>
        </w:tc>
      </w:tr>
    </w:tbl>
    <w:p w14:paraId="46E03596" w14:textId="77777777" w:rsidR="009351DD" w:rsidRPr="009351DD" w:rsidRDefault="009351DD" w:rsidP="009351DD">
      <w:pPr>
        <w:spacing w:before="60" w:after="60" w:line="240" w:lineRule="auto"/>
        <w:ind w:firstLine="720"/>
        <w:rPr>
          <w:rFonts w:eastAsia="Times New Roman" w:cs="Times New Roman"/>
          <w:b/>
          <w:i/>
          <w:color w:val="000000"/>
          <w:kern w:val="0"/>
          <w:sz w:val="26"/>
          <w:szCs w:val="26"/>
          <w:lang w:val="en"/>
          <w14:ligatures w14:val="none"/>
        </w:rPr>
      </w:pPr>
      <w:r w:rsidRPr="009351DD">
        <w:rPr>
          <w:rFonts w:eastAsia="Times New Roman" w:cs="Times New Roman"/>
          <w:b/>
          <w:i/>
          <w:color w:val="000000"/>
          <w:kern w:val="0"/>
          <w:sz w:val="26"/>
          <w:szCs w:val="26"/>
          <w:lang w:val="en"/>
          <w14:ligatures w14:val="none"/>
        </w:rPr>
        <w:t xml:space="preserve">3.3. Hoạt động kiểm tra và hoạt động dạy học theo chuẩn đầu ra </w:t>
      </w:r>
    </w:p>
    <w:tbl>
      <w:tblPr>
        <w:tblW w:w="101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9"/>
        <w:gridCol w:w="827"/>
        <w:gridCol w:w="827"/>
        <w:gridCol w:w="828"/>
        <w:gridCol w:w="869"/>
        <w:gridCol w:w="708"/>
        <w:gridCol w:w="889"/>
        <w:gridCol w:w="25"/>
        <w:gridCol w:w="883"/>
        <w:gridCol w:w="828"/>
        <w:gridCol w:w="828"/>
        <w:gridCol w:w="828"/>
        <w:gridCol w:w="783"/>
        <w:gridCol w:w="16"/>
      </w:tblGrid>
      <w:tr w:rsidR="009351DD" w:rsidRPr="009351DD" w14:paraId="1D7D2D28" w14:textId="77777777" w:rsidTr="00E7245D">
        <w:trPr>
          <w:cantSplit/>
          <w:trHeight w:val="585"/>
          <w:jc w:val="center"/>
        </w:trPr>
        <w:tc>
          <w:tcPr>
            <w:tcW w:w="1039" w:type="dxa"/>
            <w:vMerge w:val="restart"/>
            <w:vAlign w:val="center"/>
          </w:tcPr>
          <w:p w14:paraId="2274A0B9" w14:textId="77777777" w:rsidR="009351DD" w:rsidRPr="009351DD" w:rsidRDefault="009351DD" w:rsidP="009351DD">
            <w:pPr>
              <w:spacing w:line="312" w:lineRule="auto"/>
              <w:ind w:left="53"/>
              <w:jc w:val="center"/>
              <w:rPr>
                <w:rFonts w:eastAsia="Times New Roman" w:cs="Times New Roman"/>
                <w:color w:val="000000"/>
                <w:kern w:val="0"/>
                <w:szCs w:val="24"/>
                <w:lang w:val="en"/>
                <w14:ligatures w14:val="none"/>
              </w:rPr>
            </w:pPr>
            <w:r w:rsidRPr="009351DD">
              <w:rPr>
                <w:rFonts w:eastAsia="Times New Roman" w:cs="Times New Roman"/>
                <w:color w:val="000000"/>
                <w:kern w:val="0"/>
                <w:szCs w:val="24"/>
                <w:lang w:val="en"/>
                <w14:ligatures w14:val="none"/>
              </w:rPr>
              <w:t>CLOs</w:t>
            </w:r>
          </w:p>
        </w:tc>
        <w:tc>
          <w:tcPr>
            <w:tcW w:w="4973" w:type="dxa"/>
            <w:gridSpan w:val="7"/>
          </w:tcPr>
          <w:p w14:paraId="6F469BE4" w14:textId="77777777" w:rsidR="009351DD" w:rsidRPr="009351DD" w:rsidRDefault="009351DD" w:rsidP="009351DD">
            <w:pPr>
              <w:spacing w:line="312" w:lineRule="auto"/>
              <w:ind w:right="78"/>
              <w:jc w:val="center"/>
              <w:rPr>
                <w:rFonts w:eastAsia="Times New Roman" w:cs="Times New Roman"/>
                <w:color w:val="000000"/>
                <w:kern w:val="0"/>
                <w:szCs w:val="24"/>
                <w:lang w:val="en"/>
                <w14:ligatures w14:val="none"/>
              </w:rPr>
            </w:pPr>
            <w:r w:rsidRPr="009351DD">
              <w:rPr>
                <w:rFonts w:eastAsia="Times New Roman" w:cs="Times New Roman"/>
                <w:b/>
                <w:color w:val="000000"/>
                <w:kern w:val="0"/>
                <w:szCs w:val="24"/>
                <w:lang w:val="en"/>
                <w14:ligatures w14:val="none"/>
              </w:rPr>
              <w:t xml:space="preserve">Hình thức kiểm tra theo chuẩn đầu ra </w:t>
            </w:r>
          </w:p>
        </w:tc>
        <w:tc>
          <w:tcPr>
            <w:tcW w:w="4166" w:type="dxa"/>
            <w:gridSpan w:val="6"/>
            <w:vAlign w:val="center"/>
          </w:tcPr>
          <w:p w14:paraId="02D76CFF" w14:textId="77777777" w:rsidR="009351DD" w:rsidRPr="009351DD" w:rsidRDefault="009351DD" w:rsidP="009351DD">
            <w:pPr>
              <w:spacing w:line="312" w:lineRule="auto"/>
              <w:ind w:right="78"/>
              <w:jc w:val="center"/>
              <w:rPr>
                <w:rFonts w:eastAsia="Times New Roman" w:cs="Times New Roman"/>
                <w:b/>
                <w:color w:val="000000"/>
                <w:kern w:val="0"/>
                <w:szCs w:val="24"/>
                <w:lang w:val="en"/>
                <w14:ligatures w14:val="none"/>
              </w:rPr>
            </w:pPr>
            <w:r w:rsidRPr="009351DD">
              <w:rPr>
                <w:rFonts w:eastAsia="Times New Roman" w:cs="Times New Roman"/>
                <w:b/>
                <w:color w:val="000000"/>
                <w:kern w:val="0"/>
                <w:szCs w:val="24"/>
                <w:lang w:val="en"/>
                <w14:ligatures w14:val="none"/>
              </w:rPr>
              <w:t>Hình thức dạy học theo chuẩn đầu ra</w:t>
            </w:r>
          </w:p>
        </w:tc>
      </w:tr>
      <w:tr w:rsidR="009351DD" w:rsidRPr="009351DD" w14:paraId="4A2CD830" w14:textId="77777777" w:rsidTr="00E7245D">
        <w:trPr>
          <w:gridAfter w:val="1"/>
          <w:wAfter w:w="16" w:type="dxa"/>
          <w:trHeight w:val="1329"/>
          <w:jc w:val="center"/>
        </w:trPr>
        <w:tc>
          <w:tcPr>
            <w:tcW w:w="1039" w:type="dxa"/>
            <w:vMerge/>
            <w:vAlign w:val="center"/>
          </w:tcPr>
          <w:p w14:paraId="663A2C0D" w14:textId="77777777" w:rsidR="009351DD" w:rsidRPr="009351DD" w:rsidRDefault="009351DD" w:rsidP="009351DD">
            <w:pPr>
              <w:widowControl w:val="0"/>
              <w:pBdr>
                <w:top w:val="nil"/>
                <w:left w:val="nil"/>
                <w:bottom w:val="nil"/>
                <w:right w:val="nil"/>
                <w:between w:val="nil"/>
              </w:pBdr>
              <w:spacing w:line="312" w:lineRule="auto"/>
              <w:jc w:val="center"/>
              <w:rPr>
                <w:rFonts w:eastAsia="Times New Roman" w:cs="Times New Roman"/>
                <w:b/>
                <w:color w:val="000000"/>
                <w:kern w:val="0"/>
                <w:szCs w:val="24"/>
                <w:lang w:val="en"/>
                <w14:ligatures w14:val="none"/>
              </w:rPr>
            </w:pPr>
          </w:p>
        </w:tc>
        <w:tc>
          <w:tcPr>
            <w:tcW w:w="827" w:type="dxa"/>
            <w:tcMar>
              <w:top w:w="56" w:type="dxa"/>
              <w:left w:w="56" w:type="dxa"/>
              <w:bottom w:w="56" w:type="dxa"/>
              <w:right w:w="56" w:type="dxa"/>
            </w:tcMar>
            <w:vAlign w:val="center"/>
          </w:tcPr>
          <w:p w14:paraId="60B8DB5E" w14:textId="77777777" w:rsidR="009351DD" w:rsidRPr="009351DD" w:rsidRDefault="009351DD" w:rsidP="00E7245D">
            <w:pPr>
              <w:spacing w:line="312" w:lineRule="auto"/>
              <w:jc w:val="center"/>
              <w:rPr>
                <w:rFonts w:eastAsia="Times New Roman" w:cs="Times New Roman"/>
                <w:color w:val="000000"/>
                <w:kern w:val="0"/>
                <w:sz w:val="20"/>
                <w:szCs w:val="20"/>
                <w:lang w:val="en"/>
                <w14:ligatures w14:val="none"/>
              </w:rPr>
            </w:pPr>
            <w:r w:rsidRPr="009351DD">
              <w:rPr>
                <w:rFonts w:eastAsia="Times New Roman" w:cs="Times New Roman"/>
                <w:color w:val="000000"/>
                <w:kern w:val="0"/>
                <w:sz w:val="20"/>
                <w:szCs w:val="20"/>
                <w:lang w:val="en"/>
                <w14:ligatures w14:val="none"/>
              </w:rPr>
              <w:t>Kiểm tra/thi trắc nghiệm</w:t>
            </w:r>
          </w:p>
        </w:tc>
        <w:tc>
          <w:tcPr>
            <w:tcW w:w="827" w:type="dxa"/>
            <w:tcMar>
              <w:top w:w="56" w:type="dxa"/>
              <w:left w:w="56" w:type="dxa"/>
              <w:bottom w:w="56" w:type="dxa"/>
              <w:right w:w="56" w:type="dxa"/>
            </w:tcMar>
            <w:vAlign w:val="center"/>
          </w:tcPr>
          <w:p w14:paraId="2EC48D86" w14:textId="77777777" w:rsidR="009351DD" w:rsidRPr="009351DD" w:rsidRDefault="009351DD" w:rsidP="00E7245D">
            <w:pPr>
              <w:spacing w:line="312" w:lineRule="auto"/>
              <w:jc w:val="center"/>
              <w:rPr>
                <w:rFonts w:eastAsia="Times New Roman" w:cs="Times New Roman"/>
                <w:color w:val="000000"/>
                <w:kern w:val="0"/>
                <w:sz w:val="20"/>
                <w:szCs w:val="20"/>
                <w:lang w:val="en"/>
                <w14:ligatures w14:val="none"/>
              </w:rPr>
            </w:pPr>
            <w:r w:rsidRPr="009351DD">
              <w:rPr>
                <w:rFonts w:eastAsia="Times New Roman" w:cs="Times New Roman"/>
                <w:color w:val="000000"/>
                <w:kern w:val="0"/>
                <w:sz w:val="20"/>
                <w:szCs w:val="20"/>
                <w:lang w:val="en"/>
                <w14:ligatures w14:val="none"/>
              </w:rPr>
              <w:t>Kiểm tra/thi viết</w:t>
            </w:r>
          </w:p>
        </w:tc>
        <w:tc>
          <w:tcPr>
            <w:tcW w:w="828" w:type="dxa"/>
            <w:tcMar>
              <w:top w:w="56" w:type="dxa"/>
              <w:left w:w="56" w:type="dxa"/>
              <w:bottom w:w="56" w:type="dxa"/>
              <w:right w:w="56" w:type="dxa"/>
            </w:tcMar>
            <w:vAlign w:val="center"/>
          </w:tcPr>
          <w:p w14:paraId="4576287E" w14:textId="6F4A3B3D" w:rsidR="009351DD" w:rsidRPr="009351DD" w:rsidRDefault="009351DD" w:rsidP="00E7245D">
            <w:pPr>
              <w:spacing w:line="312" w:lineRule="auto"/>
              <w:jc w:val="center"/>
              <w:rPr>
                <w:rFonts w:eastAsia="Times New Roman" w:cs="Times New Roman"/>
                <w:color w:val="000000"/>
                <w:kern w:val="0"/>
                <w:sz w:val="20"/>
                <w:szCs w:val="20"/>
                <w:lang w:val="en"/>
                <w14:ligatures w14:val="none"/>
              </w:rPr>
            </w:pPr>
            <w:r w:rsidRPr="009351DD">
              <w:rPr>
                <w:rFonts w:eastAsia="Times New Roman" w:cs="Times New Roman"/>
                <w:color w:val="000000"/>
                <w:kern w:val="0"/>
                <w:sz w:val="20"/>
                <w:szCs w:val="20"/>
                <w:lang w:val="en"/>
                <w14:ligatures w14:val="none"/>
              </w:rPr>
              <w:t>Bảo vệ, thi vấn đáp</w:t>
            </w:r>
          </w:p>
        </w:tc>
        <w:tc>
          <w:tcPr>
            <w:tcW w:w="869" w:type="dxa"/>
            <w:tcMar>
              <w:top w:w="56" w:type="dxa"/>
              <w:left w:w="56" w:type="dxa"/>
              <w:bottom w:w="56" w:type="dxa"/>
              <w:right w:w="56" w:type="dxa"/>
            </w:tcMar>
          </w:tcPr>
          <w:p w14:paraId="60FC494E" w14:textId="77777777" w:rsidR="009351DD" w:rsidRPr="009351DD" w:rsidRDefault="009351DD" w:rsidP="00E7245D">
            <w:pPr>
              <w:spacing w:line="312" w:lineRule="auto"/>
              <w:jc w:val="center"/>
              <w:rPr>
                <w:rFonts w:eastAsia="Times New Roman" w:cs="Times New Roman"/>
                <w:color w:val="000000"/>
                <w:kern w:val="0"/>
                <w:sz w:val="20"/>
                <w:szCs w:val="20"/>
                <w:lang w:val="en"/>
                <w14:ligatures w14:val="none"/>
              </w:rPr>
            </w:pPr>
            <w:r w:rsidRPr="009351DD">
              <w:rPr>
                <w:rFonts w:eastAsia="Times New Roman" w:cs="Times New Roman"/>
                <w:color w:val="000000"/>
                <w:kern w:val="0"/>
                <w:sz w:val="20"/>
                <w:szCs w:val="20"/>
                <w:lang w:val="en"/>
                <w14:ligatures w14:val="none"/>
              </w:rPr>
              <w:t>Báo cáo thực tập, khóa luận tốt nghiệp</w:t>
            </w:r>
          </w:p>
        </w:tc>
        <w:tc>
          <w:tcPr>
            <w:tcW w:w="708" w:type="dxa"/>
          </w:tcPr>
          <w:p w14:paraId="499525E1" w14:textId="77777777" w:rsidR="009351DD" w:rsidRPr="009351DD" w:rsidRDefault="009351DD" w:rsidP="00E7245D">
            <w:pPr>
              <w:tabs>
                <w:tab w:val="left" w:pos="616"/>
              </w:tabs>
              <w:spacing w:line="312" w:lineRule="auto"/>
              <w:jc w:val="center"/>
              <w:rPr>
                <w:rFonts w:eastAsia="Times New Roman" w:cs="Times New Roman"/>
                <w:color w:val="000000"/>
                <w:kern w:val="0"/>
                <w:sz w:val="20"/>
                <w:szCs w:val="20"/>
                <w:lang w:val="en"/>
                <w14:ligatures w14:val="none"/>
              </w:rPr>
            </w:pPr>
          </w:p>
          <w:p w14:paraId="79DAFBD5" w14:textId="0DCF8D39" w:rsidR="009351DD" w:rsidRPr="009351DD" w:rsidRDefault="009351DD" w:rsidP="00E7245D">
            <w:pPr>
              <w:tabs>
                <w:tab w:val="left" w:pos="616"/>
              </w:tabs>
              <w:spacing w:line="312" w:lineRule="auto"/>
              <w:jc w:val="center"/>
              <w:rPr>
                <w:rFonts w:eastAsia="Times New Roman" w:cs="Times New Roman"/>
                <w:color w:val="000000"/>
                <w:kern w:val="0"/>
                <w:sz w:val="20"/>
                <w:szCs w:val="20"/>
                <w:lang w:val="en"/>
                <w14:ligatures w14:val="none"/>
              </w:rPr>
            </w:pPr>
            <w:r w:rsidRPr="009351DD">
              <w:rPr>
                <w:rFonts w:eastAsia="Times New Roman" w:cs="Times New Roman"/>
                <w:color w:val="000000"/>
                <w:kern w:val="0"/>
                <w:sz w:val="20"/>
                <w:szCs w:val="20"/>
                <w:lang w:val="en"/>
                <w14:ligatures w14:val="none"/>
              </w:rPr>
              <w:t>Thực</w:t>
            </w:r>
          </w:p>
          <w:p w14:paraId="60FC0513" w14:textId="77777777" w:rsidR="009351DD" w:rsidRPr="009351DD" w:rsidRDefault="009351DD" w:rsidP="00E7245D">
            <w:pPr>
              <w:tabs>
                <w:tab w:val="left" w:pos="616"/>
              </w:tabs>
              <w:spacing w:line="312" w:lineRule="auto"/>
              <w:jc w:val="center"/>
              <w:rPr>
                <w:rFonts w:eastAsia="Times New Roman" w:cs="Times New Roman"/>
                <w:color w:val="000000"/>
                <w:kern w:val="0"/>
                <w:sz w:val="20"/>
                <w:szCs w:val="20"/>
                <w:lang w:val="en"/>
                <w14:ligatures w14:val="none"/>
              </w:rPr>
            </w:pPr>
            <w:r w:rsidRPr="009351DD">
              <w:rPr>
                <w:rFonts w:eastAsia="Times New Roman" w:cs="Times New Roman"/>
                <w:color w:val="000000"/>
                <w:kern w:val="0"/>
                <w:sz w:val="20"/>
                <w:szCs w:val="20"/>
                <w:lang w:val="en"/>
                <w14:ligatures w14:val="none"/>
              </w:rPr>
              <w:t>hành</w:t>
            </w:r>
          </w:p>
        </w:tc>
        <w:tc>
          <w:tcPr>
            <w:tcW w:w="889" w:type="dxa"/>
            <w:tcMar>
              <w:top w:w="56" w:type="dxa"/>
              <w:left w:w="56" w:type="dxa"/>
              <w:bottom w:w="56" w:type="dxa"/>
              <w:right w:w="56" w:type="dxa"/>
            </w:tcMar>
            <w:vAlign w:val="center"/>
          </w:tcPr>
          <w:p w14:paraId="3F5B9CEB" w14:textId="77777777" w:rsidR="009351DD" w:rsidRPr="009351DD" w:rsidRDefault="009351DD" w:rsidP="00E7245D">
            <w:pPr>
              <w:spacing w:line="312" w:lineRule="auto"/>
              <w:jc w:val="center"/>
              <w:rPr>
                <w:rFonts w:eastAsia="Times New Roman" w:cs="Times New Roman"/>
                <w:color w:val="000000"/>
                <w:kern w:val="0"/>
                <w:sz w:val="20"/>
                <w:szCs w:val="20"/>
                <w:lang w:val="en"/>
                <w14:ligatures w14:val="none"/>
              </w:rPr>
            </w:pPr>
            <w:r w:rsidRPr="009351DD">
              <w:rPr>
                <w:rFonts w:eastAsia="Times New Roman" w:cs="Times New Roman"/>
                <w:color w:val="000000"/>
                <w:kern w:val="0"/>
                <w:sz w:val="20"/>
                <w:szCs w:val="20"/>
                <w:lang w:val="en"/>
                <w14:ligatures w14:val="none"/>
              </w:rPr>
              <w:t>Thuyết</w:t>
            </w:r>
          </w:p>
          <w:p w14:paraId="389FB63E" w14:textId="77777777" w:rsidR="009351DD" w:rsidRPr="009351DD" w:rsidRDefault="009351DD" w:rsidP="00E7245D">
            <w:pPr>
              <w:spacing w:line="312" w:lineRule="auto"/>
              <w:jc w:val="center"/>
              <w:rPr>
                <w:rFonts w:eastAsia="Times New Roman" w:cs="Times New Roman"/>
                <w:color w:val="000000"/>
                <w:kern w:val="0"/>
                <w:sz w:val="20"/>
                <w:szCs w:val="20"/>
                <w:lang w:val="en"/>
                <w14:ligatures w14:val="none"/>
              </w:rPr>
            </w:pPr>
            <w:r w:rsidRPr="009351DD">
              <w:rPr>
                <w:rFonts w:eastAsia="Times New Roman" w:cs="Times New Roman"/>
                <w:color w:val="000000"/>
                <w:kern w:val="0"/>
                <w:sz w:val="20"/>
                <w:szCs w:val="20"/>
                <w:lang w:val="en"/>
                <w14:ligatures w14:val="none"/>
              </w:rPr>
              <w:t>trình</w:t>
            </w:r>
          </w:p>
        </w:tc>
        <w:tc>
          <w:tcPr>
            <w:tcW w:w="908" w:type="dxa"/>
            <w:gridSpan w:val="2"/>
            <w:tcMar>
              <w:top w:w="56" w:type="dxa"/>
              <w:left w:w="56" w:type="dxa"/>
              <w:bottom w:w="56" w:type="dxa"/>
              <w:right w:w="56" w:type="dxa"/>
            </w:tcMar>
            <w:vAlign w:val="center"/>
          </w:tcPr>
          <w:p w14:paraId="621F3E51" w14:textId="77777777" w:rsidR="009351DD" w:rsidRPr="009351DD" w:rsidRDefault="009351DD" w:rsidP="00E7245D">
            <w:pPr>
              <w:spacing w:line="312" w:lineRule="auto"/>
              <w:jc w:val="center"/>
              <w:rPr>
                <w:rFonts w:eastAsia="Times New Roman" w:cs="Times New Roman"/>
                <w:color w:val="000000"/>
                <w:kern w:val="0"/>
                <w:sz w:val="20"/>
                <w:szCs w:val="20"/>
                <w:lang w:val="en"/>
                <w14:ligatures w14:val="none"/>
              </w:rPr>
            </w:pPr>
            <w:r w:rsidRPr="009351DD">
              <w:rPr>
                <w:rFonts w:eastAsia="Times New Roman" w:cs="Times New Roman"/>
                <w:color w:val="000000"/>
                <w:kern w:val="0"/>
                <w:sz w:val="20"/>
                <w:szCs w:val="20"/>
                <w:lang w:val="en"/>
                <w14:ligatures w14:val="none"/>
              </w:rPr>
              <w:t>Thuyết giảng</w:t>
            </w:r>
          </w:p>
        </w:tc>
        <w:tc>
          <w:tcPr>
            <w:tcW w:w="828" w:type="dxa"/>
            <w:tcMar>
              <w:top w:w="56" w:type="dxa"/>
              <w:left w:w="56" w:type="dxa"/>
              <w:bottom w:w="56" w:type="dxa"/>
              <w:right w:w="56" w:type="dxa"/>
            </w:tcMar>
            <w:vAlign w:val="center"/>
          </w:tcPr>
          <w:p w14:paraId="63A68270" w14:textId="6E697322" w:rsidR="009351DD" w:rsidRPr="009351DD" w:rsidRDefault="009351DD" w:rsidP="00E7245D">
            <w:pPr>
              <w:spacing w:line="312" w:lineRule="auto"/>
              <w:jc w:val="center"/>
              <w:rPr>
                <w:rFonts w:eastAsia="Times New Roman" w:cs="Times New Roman"/>
                <w:color w:val="000000"/>
                <w:kern w:val="0"/>
                <w:sz w:val="20"/>
                <w:szCs w:val="20"/>
                <w:lang w:val="en"/>
                <w14:ligatures w14:val="none"/>
              </w:rPr>
            </w:pPr>
            <w:r w:rsidRPr="009351DD">
              <w:rPr>
                <w:rFonts w:eastAsia="Times New Roman" w:cs="Times New Roman"/>
                <w:color w:val="000000"/>
                <w:kern w:val="0"/>
                <w:sz w:val="20"/>
                <w:szCs w:val="20"/>
                <w:lang w:val="en"/>
                <w14:ligatures w14:val="none"/>
              </w:rPr>
              <w:t>Giải thích cụ thể</w:t>
            </w:r>
          </w:p>
        </w:tc>
        <w:tc>
          <w:tcPr>
            <w:tcW w:w="828" w:type="dxa"/>
            <w:tcMar>
              <w:top w:w="56" w:type="dxa"/>
              <w:left w:w="56" w:type="dxa"/>
              <w:bottom w:w="56" w:type="dxa"/>
              <w:right w:w="56" w:type="dxa"/>
            </w:tcMar>
            <w:vAlign w:val="center"/>
          </w:tcPr>
          <w:p w14:paraId="05E6FACD" w14:textId="5E72DEBA" w:rsidR="009351DD" w:rsidRPr="009351DD" w:rsidRDefault="009351DD" w:rsidP="00E7245D">
            <w:pPr>
              <w:spacing w:line="312" w:lineRule="auto"/>
              <w:jc w:val="center"/>
              <w:rPr>
                <w:rFonts w:eastAsia="Times New Roman" w:cs="Times New Roman"/>
                <w:color w:val="000000"/>
                <w:kern w:val="0"/>
                <w:sz w:val="20"/>
                <w:szCs w:val="20"/>
                <w:lang w:val="en"/>
                <w14:ligatures w14:val="none"/>
              </w:rPr>
            </w:pPr>
            <w:r w:rsidRPr="009351DD">
              <w:rPr>
                <w:rFonts w:eastAsia="Times New Roman" w:cs="Times New Roman"/>
                <w:color w:val="000000"/>
                <w:kern w:val="0"/>
                <w:sz w:val="20"/>
                <w:szCs w:val="20"/>
                <w:lang w:val="en"/>
                <w14:ligatures w14:val="none"/>
              </w:rPr>
              <w:t>Thảo</w:t>
            </w:r>
          </w:p>
          <w:p w14:paraId="09304479" w14:textId="77777777" w:rsidR="009351DD" w:rsidRPr="009351DD" w:rsidRDefault="009351DD" w:rsidP="00E7245D">
            <w:pPr>
              <w:spacing w:line="312" w:lineRule="auto"/>
              <w:jc w:val="center"/>
              <w:rPr>
                <w:rFonts w:eastAsia="Times New Roman" w:cs="Times New Roman"/>
                <w:color w:val="000000"/>
                <w:kern w:val="0"/>
                <w:sz w:val="20"/>
                <w:szCs w:val="20"/>
                <w:lang w:val="en"/>
                <w14:ligatures w14:val="none"/>
              </w:rPr>
            </w:pPr>
            <w:r w:rsidRPr="009351DD">
              <w:rPr>
                <w:rFonts w:eastAsia="Times New Roman" w:cs="Times New Roman"/>
                <w:color w:val="000000"/>
                <w:kern w:val="0"/>
                <w:sz w:val="20"/>
                <w:szCs w:val="20"/>
                <w:lang w:val="en"/>
                <w14:ligatures w14:val="none"/>
              </w:rPr>
              <w:t>luận</w:t>
            </w:r>
          </w:p>
        </w:tc>
        <w:tc>
          <w:tcPr>
            <w:tcW w:w="828" w:type="dxa"/>
            <w:tcMar>
              <w:top w:w="56" w:type="dxa"/>
              <w:left w:w="56" w:type="dxa"/>
              <w:bottom w:w="56" w:type="dxa"/>
              <w:right w:w="56" w:type="dxa"/>
            </w:tcMar>
            <w:vAlign w:val="center"/>
          </w:tcPr>
          <w:p w14:paraId="1BBF79B3" w14:textId="77D77DAD" w:rsidR="009351DD" w:rsidRPr="009351DD" w:rsidRDefault="009351DD" w:rsidP="00E7245D">
            <w:pPr>
              <w:spacing w:line="312" w:lineRule="auto"/>
              <w:jc w:val="center"/>
              <w:rPr>
                <w:rFonts w:eastAsia="Times New Roman" w:cs="Times New Roman"/>
                <w:color w:val="000000"/>
                <w:kern w:val="0"/>
                <w:sz w:val="20"/>
                <w:szCs w:val="20"/>
                <w:lang w:val="en"/>
                <w14:ligatures w14:val="none"/>
              </w:rPr>
            </w:pPr>
            <w:r w:rsidRPr="009351DD">
              <w:rPr>
                <w:rFonts w:eastAsia="Times New Roman" w:cs="Times New Roman"/>
                <w:color w:val="000000"/>
                <w:kern w:val="0"/>
                <w:sz w:val="20"/>
                <w:szCs w:val="20"/>
                <w:lang w:val="en"/>
                <w14:ligatures w14:val="none"/>
              </w:rPr>
              <w:t>Thực tập, thực tế</w:t>
            </w:r>
          </w:p>
        </w:tc>
        <w:tc>
          <w:tcPr>
            <w:tcW w:w="783" w:type="dxa"/>
            <w:tcMar>
              <w:top w:w="56" w:type="dxa"/>
              <w:left w:w="56" w:type="dxa"/>
              <w:bottom w:w="56" w:type="dxa"/>
              <w:right w:w="56" w:type="dxa"/>
            </w:tcMar>
            <w:vAlign w:val="center"/>
          </w:tcPr>
          <w:p w14:paraId="1BAC9428" w14:textId="20FD5C92" w:rsidR="009351DD" w:rsidRPr="009351DD" w:rsidRDefault="009351DD" w:rsidP="00E7245D">
            <w:pPr>
              <w:widowControl w:val="0"/>
              <w:spacing w:line="312" w:lineRule="auto"/>
              <w:jc w:val="center"/>
              <w:rPr>
                <w:rFonts w:eastAsia="Times New Roman" w:cs="Times New Roman"/>
                <w:color w:val="000000"/>
                <w:kern w:val="0"/>
                <w:sz w:val="20"/>
                <w:szCs w:val="20"/>
                <w:lang w:val="en"/>
                <w14:ligatures w14:val="none"/>
              </w:rPr>
            </w:pPr>
            <w:r w:rsidRPr="009351DD">
              <w:rPr>
                <w:rFonts w:eastAsia="Times New Roman" w:cs="Times New Roman"/>
                <w:color w:val="000000"/>
                <w:kern w:val="0"/>
                <w:sz w:val="20"/>
                <w:szCs w:val="20"/>
                <w:lang w:val="en"/>
                <w14:ligatures w14:val="none"/>
              </w:rPr>
              <w:t>Học</w:t>
            </w:r>
          </w:p>
          <w:p w14:paraId="46BC8AFD" w14:textId="77777777" w:rsidR="009351DD" w:rsidRPr="009351DD" w:rsidRDefault="009351DD" w:rsidP="00E7245D">
            <w:pPr>
              <w:widowControl w:val="0"/>
              <w:spacing w:line="312" w:lineRule="auto"/>
              <w:jc w:val="center"/>
              <w:rPr>
                <w:rFonts w:eastAsia="Times New Roman" w:cs="Times New Roman"/>
                <w:color w:val="000000"/>
                <w:kern w:val="0"/>
                <w:sz w:val="20"/>
                <w:szCs w:val="20"/>
                <w:lang w:val="en"/>
                <w14:ligatures w14:val="none"/>
              </w:rPr>
            </w:pPr>
            <w:r w:rsidRPr="009351DD">
              <w:rPr>
                <w:rFonts w:eastAsia="Times New Roman" w:cs="Times New Roman"/>
                <w:color w:val="000000"/>
                <w:kern w:val="0"/>
                <w:sz w:val="20"/>
                <w:szCs w:val="20"/>
                <w:lang w:val="en"/>
                <w14:ligatures w14:val="none"/>
              </w:rPr>
              <w:t>nhóm</w:t>
            </w:r>
          </w:p>
        </w:tc>
      </w:tr>
      <w:tr w:rsidR="009351DD" w:rsidRPr="009351DD" w14:paraId="469D127C" w14:textId="77777777" w:rsidTr="00E7245D">
        <w:trPr>
          <w:gridAfter w:val="1"/>
          <w:wAfter w:w="16" w:type="dxa"/>
          <w:trHeight w:val="331"/>
          <w:jc w:val="center"/>
        </w:trPr>
        <w:tc>
          <w:tcPr>
            <w:tcW w:w="1039" w:type="dxa"/>
            <w:vAlign w:val="center"/>
          </w:tcPr>
          <w:p w14:paraId="356E7FD5" w14:textId="77777777" w:rsidR="009351DD" w:rsidRPr="009351DD" w:rsidRDefault="009351DD" w:rsidP="009351DD">
            <w:pPr>
              <w:spacing w:line="312" w:lineRule="auto"/>
              <w:ind w:left="53"/>
              <w:jc w:val="center"/>
              <w:rPr>
                <w:rFonts w:eastAsia="Times New Roman" w:cs="Times New Roman"/>
                <w:color w:val="000000"/>
                <w:kern w:val="0"/>
                <w:szCs w:val="24"/>
                <w:lang w:val="en"/>
                <w14:ligatures w14:val="none"/>
              </w:rPr>
            </w:pPr>
            <w:r w:rsidRPr="009351DD">
              <w:rPr>
                <w:rFonts w:eastAsia="Times New Roman" w:cs="Times New Roman"/>
                <w:color w:val="000000"/>
                <w:kern w:val="0"/>
                <w:szCs w:val="24"/>
                <w:lang w:val="en"/>
                <w14:ligatures w14:val="none"/>
              </w:rPr>
              <w:t>CLO1</w:t>
            </w:r>
          </w:p>
        </w:tc>
        <w:tc>
          <w:tcPr>
            <w:tcW w:w="827" w:type="dxa"/>
            <w:vAlign w:val="center"/>
          </w:tcPr>
          <w:p w14:paraId="6B2AD269" w14:textId="77777777" w:rsidR="009351DD" w:rsidRPr="009351DD" w:rsidRDefault="009351DD" w:rsidP="009351DD">
            <w:pPr>
              <w:spacing w:line="312" w:lineRule="auto"/>
              <w:ind w:left="53" w:right="78"/>
              <w:jc w:val="center"/>
              <w:rPr>
                <w:rFonts w:eastAsia="Times New Roman" w:cs="Times New Roman"/>
                <w:color w:val="000000"/>
                <w:kern w:val="0"/>
                <w:szCs w:val="24"/>
                <w:lang w:val="en"/>
                <w14:ligatures w14:val="none"/>
              </w:rPr>
            </w:pPr>
          </w:p>
        </w:tc>
        <w:tc>
          <w:tcPr>
            <w:tcW w:w="827" w:type="dxa"/>
            <w:vAlign w:val="center"/>
          </w:tcPr>
          <w:p w14:paraId="64D703A6" w14:textId="77777777" w:rsidR="009351DD" w:rsidRPr="009351DD" w:rsidRDefault="009351DD" w:rsidP="009351DD">
            <w:pPr>
              <w:spacing w:line="312" w:lineRule="auto"/>
              <w:ind w:left="53" w:right="78"/>
              <w:jc w:val="center"/>
              <w:rPr>
                <w:rFonts w:eastAsia="Times New Roman" w:cs="Times New Roman"/>
                <w:color w:val="000000"/>
                <w:kern w:val="0"/>
                <w:szCs w:val="24"/>
                <w:lang w:val="en"/>
                <w14:ligatures w14:val="none"/>
              </w:rPr>
            </w:pPr>
          </w:p>
        </w:tc>
        <w:tc>
          <w:tcPr>
            <w:tcW w:w="828" w:type="dxa"/>
          </w:tcPr>
          <w:p w14:paraId="27B3DABD" w14:textId="77777777" w:rsidR="009351DD" w:rsidRPr="009351DD" w:rsidRDefault="009351DD" w:rsidP="009351DD">
            <w:pPr>
              <w:spacing w:line="312" w:lineRule="auto"/>
              <w:ind w:left="53" w:right="78"/>
              <w:jc w:val="center"/>
              <w:rPr>
                <w:rFonts w:eastAsia="Times New Roman" w:cs="Times New Roman"/>
                <w:color w:val="000000"/>
                <w:kern w:val="0"/>
                <w:szCs w:val="24"/>
                <w:lang w:val="en"/>
                <w14:ligatures w14:val="none"/>
              </w:rPr>
            </w:pPr>
            <w:r w:rsidRPr="009351DD">
              <w:rPr>
                <w:rFonts w:eastAsia="Times New Roman" w:cs="Times New Roman"/>
                <w:color w:val="000000"/>
                <w:kern w:val="0"/>
                <w:sz w:val="20"/>
                <w:szCs w:val="20"/>
                <w:lang w:val="en"/>
                <w14:ligatures w14:val="none"/>
              </w:rPr>
              <w:t>x</w:t>
            </w:r>
          </w:p>
        </w:tc>
        <w:tc>
          <w:tcPr>
            <w:tcW w:w="869" w:type="dxa"/>
          </w:tcPr>
          <w:p w14:paraId="39DB398F" w14:textId="77777777" w:rsidR="009351DD" w:rsidRPr="009351DD" w:rsidRDefault="009351DD" w:rsidP="009351DD">
            <w:pPr>
              <w:spacing w:line="312" w:lineRule="auto"/>
              <w:ind w:left="53" w:right="78"/>
              <w:jc w:val="center"/>
              <w:rPr>
                <w:rFonts w:eastAsia="Times New Roman" w:cs="Times New Roman"/>
                <w:color w:val="000000"/>
                <w:kern w:val="0"/>
                <w:szCs w:val="24"/>
                <w:lang w:val="en"/>
                <w14:ligatures w14:val="none"/>
              </w:rPr>
            </w:pPr>
            <w:r w:rsidRPr="009351DD">
              <w:rPr>
                <w:rFonts w:eastAsia="Times New Roman" w:cs="Times New Roman"/>
                <w:color w:val="000000"/>
                <w:kern w:val="0"/>
                <w:sz w:val="20"/>
                <w:szCs w:val="20"/>
                <w:lang w:val="en"/>
                <w14:ligatures w14:val="none"/>
              </w:rPr>
              <w:t>x</w:t>
            </w:r>
          </w:p>
        </w:tc>
        <w:tc>
          <w:tcPr>
            <w:tcW w:w="708" w:type="dxa"/>
          </w:tcPr>
          <w:p w14:paraId="2A3C05EE" w14:textId="77777777" w:rsidR="009351DD" w:rsidRPr="009351DD" w:rsidRDefault="009351DD" w:rsidP="009351DD">
            <w:pPr>
              <w:spacing w:line="312" w:lineRule="auto"/>
              <w:ind w:left="53" w:right="45"/>
              <w:jc w:val="center"/>
              <w:rPr>
                <w:rFonts w:eastAsia="Times New Roman" w:cs="Times New Roman"/>
                <w:color w:val="000000"/>
                <w:kern w:val="0"/>
                <w:sz w:val="20"/>
                <w:szCs w:val="20"/>
                <w:lang w:val="en"/>
                <w14:ligatures w14:val="none"/>
              </w:rPr>
            </w:pPr>
            <w:r w:rsidRPr="009351DD">
              <w:rPr>
                <w:rFonts w:eastAsia="Times New Roman" w:cs="Times New Roman"/>
                <w:color w:val="000000"/>
                <w:kern w:val="0"/>
                <w:sz w:val="20"/>
                <w:szCs w:val="20"/>
                <w:lang w:val="en"/>
                <w14:ligatures w14:val="none"/>
              </w:rPr>
              <w:t>x</w:t>
            </w:r>
          </w:p>
        </w:tc>
        <w:tc>
          <w:tcPr>
            <w:tcW w:w="889" w:type="dxa"/>
          </w:tcPr>
          <w:p w14:paraId="5BBC5347" w14:textId="77777777" w:rsidR="009351DD" w:rsidRPr="009351DD" w:rsidRDefault="009351DD" w:rsidP="009351DD">
            <w:pPr>
              <w:spacing w:line="312" w:lineRule="auto"/>
              <w:ind w:left="53" w:right="45"/>
              <w:jc w:val="center"/>
              <w:rPr>
                <w:rFonts w:eastAsia="Times New Roman" w:cs="Times New Roman"/>
                <w:color w:val="000000"/>
                <w:kern w:val="0"/>
                <w:sz w:val="20"/>
                <w:szCs w:val="20"/>
                <w:lang w:val="en"/>
                <w14:ligatures w14:val="none"/>
              </w:rPr>
            </w:pPr>
          </w:p>
        </w:tc>
        <w:tc>
          <w:tcPr>
            <w:tcW w:w="908" w:type="dxa"/>
            <w:gridSpan w:val="2"/>
            <w:vAlign w:val="center"/>
          </w:tcPr>
          <w:p w14:paraId="62D3A022" w14:textId="77777777" w:rsidR="009351DD" w:rsidRPr="009351DD" w:rsidRDefault="009351DD" w:rsidP="009351DD">
            <w:pPr>
              <w:spacing w:line="312" w:lineRule="auto"/>
              <w:ind w:left="53" w:right="78"/>
              <w:jc w:val="center"/>
              <w:rPr>
                <w:rFonts w:eastAsia="Times New Roman" w:cs="Times New Roman"/>
                <w:color w:val="000000"/>
                <w:kern w:val="0"/>
                <w:szCs w:val="24"/>
                <w:lang w:val="en"/>
                <w14:ligatures w14:val="none"/>
              </w:rPr>
            </w:pPr>
          </w:p>
        </w:tc>
        <w:tc>
          <w:tcPr>
            <w:tcW w:w="828" w:type="dxa"/>
            <w:vAlign w:val="center"/>
          </w:tcPr>
          <w:p w14:paraId="6BB33448" w14:textId="77777777" w:rsidR="009351DD" w:rsidRPr="009351DD" w:rsidRDefault="009351DD" w:rsidP="009351DD">
            <w:pPr>
              <w:spacing w:line="312" w:lineRule="auto"/>
              <w:ind w:left="53" w:right="78"/>
              <w:jc w:val="center"/>
              <w:rPr>
                <w:rFonts w:eastAsia="Times New Roman" w:cs="Times New Roman"/>
                <w:color w:val="000000"/>
                <w:kern w:val="0"/>
                <w:szCs w:val="24"/>
                <w:lang w:val="en"/>
                <w14:ligatures w14:val="none"/>
              </w:rPr>
            </w:pPr>
          </w:p>
        </w:tc>
        <w:tc>
          <w:tcPr>
            <w:tcW w:w="828" w:type="dxa"/>
            <w:vAlign w:val="center"/>
          </w:tcPr>
          <w:p w14:paraId="54E998A1" w14:textId="77777777" w:rsidR="009351DD" w:rsidRPr="009351DD" w:rsidRDefault="009351DD" w:rsidP="009351DD">
            <w:pPr>
              <w:spacing w:line="312" w:lineRule="auto"/>
              <w:ind w:left="53" w:right="78"/>
              <w:jc w:val="center"/>
              <w:rPr>
                <w:rFonts w:eastAsia="Times New Roman" w:cs="Times New Roman"/>
                <w:color w:val="000000"/>
                <w:kern w:val="0"/>
                <w:sz w:val="20"/>
                <w:szCs w:val="20"/>
                <w:lang w:val="en"/>
                <w14:ligatures w14:val="none"/>
              </w:rPr>
            </w:pPr>
            <w:r w:rsidRPr="009351DD">
              <w:rPr>
                <w:rFonts w:eastAsia="Times New Roman" w:cs="Times New Roman"/>
                <w:color w:val="000000"/>
                <w:kern w:val="0"/>
                <w:sz w:val="20"/>
                <w:szCs w:val="20"/>
                <w:lang w:val="en"/>
                <w14:ligatures w14:val="none"/>
              </w:rPr>
              <w:t>x</w:t>
            </w:r>
          </w:p>
        </w:tc>
        <w:tc>
          <w:tcPr>
            <w:tcW w:w="828" w:type="dxa"/>
          </w:tcPr>
          <w:p w14:paraId="209136AD" w14:textId="77777777" w:rsidR="009351DD" w:rsidRPr="009351DD" w:rsidRDefault="009351DD" w:rsidP="009351DD">
            <w:pPr>
              <w:spacing w:line="312" w:lineRule="auto"/>
              <w:ind w:left="53" w:right="78"/>
              <w:jc w:val="center"/>
              <w:rPr>
                <w:rFonts w:eastAsia="Times New Roman" w:cs="Times New Roman"/>
                <w:color w:val="000000"/>
                <w:kern w:val="0"/>
                <w:sz w:val="20"/>
                <w:szCs w:val="20"/>
                <w:lang w:val="en"/>
                <w14:ligatures w14:val="none"/>
              </w:rPr>
            </w:pPr>
            <w:r w:rsidRPr="009351DD">
              <w:rPr>
                <w:rFonts w:eastAsia="Times New Roman" w:cs="Times New Roman"/>
                <w:color w:val="000000"/>
                <w:kern w:val="0"/>
                <w:sz w:val="20"/>
                <w:szCs w:val="20"/>
                <w:lang w:val="en"/>
                <w14:ligatures w14:val="none"/>
              </w:rPr>
              <w:t>x</w:t>
            </w:r>
          </w:p>
        </w:tc>
        <w:tc>
          <w:tcPr>
            <w:tcW w:w="783" w:type="dxa"/>
          </w:tcPr>
          <w:p w14:paraId="7DEB4AAF" w14:textId="77777777" w:rsidR="009351DD" w:rsidRPr="009351DD" w:rsidRDefault="009351DD" w:rsidP="009351DD">
            <w:pPr>
              <w:widowControl w:val="0"/>
              <w:spacing w:line="312" w:lineRule="auto"/>
              <w:ind w:left="53"/>
              <w:jc w:val="center"/>
              <w:rPr>
                <w:rFonts w:eastAsia="Times New Roman" w:cs="Times New Roman"/>
                <w:color w:val="000000"/>
                <w:kern w:val="0"/>
                <w:szCs w:val="24"/>
                <w:lang w:val="en"/>
                <w14:ligatures w14:val="none"/>
              </w:rPr>
            </w:pPr>
          </w:p>
        </w:tc>
      </w:tr>
      <w:tr w:rsidR="009351DD" w:rsidRPr="009351DD" w14:paraId="0F955CC7" w14:textId="77777777" w:rsidTr="00E7245D">
        <w:trPr>
          <w:gridAfter w:val="1"/>
          <w:wAfter w:w="16" w:type="dxa"/>
          <w:trHeight w:val="253"/>
          <w:jc w:val="center"/>
        </w:trPr>
        <w:tc>
          <w:tcPr>
            <w:tcW w:w="1039" w:type="dxa"/>
            <w:vAlign w:val="center"/>
          </w:tcPr>
          <w:p w14:paraId="12DB0314" w14:textId="77777777" w:rsidR="009351DD" w:rsidRPr="009351DD" w:rsidRDefault="009351DD" w:rsidP="009351DD">
            <w:pPr>
              <w:spacing w:line="312" w:lineRule="auto"/>
              <w:ind w:left="53"/>
              <w:jc w:val="center"/>
              <w:rPr>
                <w:rFonts w:eastAsia="Times New Roman" w:cs="Times New Roman"/>
                <w:color w:val="000000"/>
                <w:kern w:val="0"/>
                <w:szCs w:val="24"/>
                <w:lang w:val="en"/>
                <w14:ligatures w14:val="none"/>
              </w:rPr>
            </w:pPr>
            <w:r w:rsidRPr="009351DD">
              <w:rPr>
                <w:rFonts w:eastAsia="Times New Roman" w:cs="Times New Roman"/>
                <w:color w:val="000000"/>
                <w:kern w:val="0"/>
                <w:szCs w:val="24"/>
                <w:lang w:val="en"/>
                <w14:ligatures w14:val="none"/>
              </w:rPr>
              <w:t>CLO2</w:t>
            </w:r>
          </w:p>
        </w:tc>
        <w:tc>
          <w:tcPr>
            <w:tcW w:w="827" w:type="dxa"/>
            <w:vAlign w:val="center"/>
          </w:tcPr>
          <w:p w14:paraId="7711DC8C" w14:textId="77777777" w:rsidR="009351DD" w:rsidRPr="009351DD" w:rsidRDefault="009351DD" w:rsidP="009351DD">
            <w:pPr>
              <w:spacing w:line="312" w:lineRule="auto"/>
              <w:ind w:left="53" w:right="78"/>
              <w:jc w:val="center"/>
              <w:rPr>
                <w:rFonts w:eastAsia="Times New Roman" w:cs="Times New Roman"/>
                <w:color w:val="000000"/>
                <w:kern w:val="0"/>
                <w:szCs w:val="24"/>
                <w:lang w:val="en"/>
                <w14:ligatures w14:val="none"/>
              </w:rPr>
            </w:pPr>
          </w:p>
        </w:tc>
        <w:tc>
          <w:tcPr>
            <w:tcW w:w="827" w:type="dxa"/>
            <w:vAlign w:val="center"/>
          </w:tcPr>
          <w:p w14:paraId="0346CF3D" w14:textId="77777777" w:rsidR="009351DD" w:rsidRPr="009351DD" w:rsidRDefault="009351DD" w:rsidP="009351DD">
            <w:pPr>
              <w:spacing w:line="312" w:lineRule="auto"/>
              <w:ind w:left="53" w:right="78"/>
              <w:jc w:val="center"/>
              <w:rPr>
                <w:rFonts w:eastAsia="Times New Roman" w:cs="Times New Roman"/>
                <w:color w:val="000000"/>
                <w:kern w:val="0"/>
                <w:szCs w:val="24"/>
                <w:lang w:val="en"/>
                <w14:ligatures w14:val="none"/>
              </w:rPr>
            </w:pPr>
          </w:p>
        </w:tc>
        <w:tc>
          <w:tcPr>
            <w:tcW w:w="828" w:type="dxa"/>
          </w:tcPr>
          <w:p w14:paraId="4E890BAF" w14:textId="77777777" w:rsidR="009351DD" w:rsidRPr="009351DD" w:rsidRDefault="009351DD" w:rsidP="009351DD">
            <w:pPr>
              <w:spacing w:line="312" w:lineRule="auto"/>
              <w:ind w:left="53" w:right="78"/>
              <w:jc w:val="center"/>
              <w:rPr>
                <w:rFonts w:eastAsia="Times New Roman" w:cs="Times New Roman"/>
                <w:color w:val="000000"/>
                <w:kern w:val="0"/>
                <w:szCs w:val="24"/>
                <w:lang w:val="en"/>
                <w14:ligatures w14:val="none"/>
              </w:rPr>
            </w:pPr>
            <w:r w:rsidRPr="009351DD">
              <w:rPr>
                <w:rFonts w:eastAsia="Times New Roman" w:cs="Times New Roman"/>
                <w:color w:val="000000"/>
                <w:kern w:val="0"/>
                <w:sz w:val="20"/>
                <w:szCs w:val="20"/>
                <w:lang w:val="en"/>
                <w14:ligatures w14:val="none"/>
              </w:rPr>
              <w:t>x</w:t>
            </w:r>
          </w:p>
        </w:tc>
        <w:tc>
          <w:tcPr>
            <w:tcW w:w="869" w:type="dxa"/>
          </w:tcPr>
          <w:p w14:paraId="7A921F13" w14:textId="77777777" w:rsidR="009351DD" w:rsidRPr="009351DD" w:rsidRDefault="009351DD" w:rsidP="009351DD">
            <w:pPr>
              <w:spacing w:line="312" w:lineRule="auto"/>
              <w:ind w:left="53" w:right="78"/>
              <w:jc w:val="center"/>
              <w:rPr>
                <w:rFonts w:eastAsia="Times New Roman" w:cs="Times New Roman"/>
                <w:color w:val="000000"/>
                <w:kern w:val="0"/>
                <w:szCs w:val="24"/>
                <w:lang w:val="en"/>
                <w14:ligatures w14:val="none"/>
              </w:rPr>
            </w:pPr>
            <w:r w:rsidRPr="009351DD">
              <w:rPr>
                <w:rFonts w:eastAsia="Times New Roman" w:cs="Times New Roman"/>
                <w:color w:val="000000"/>
                <w:kern w:val="0"/>
                <w:sz w:val="20"/>
                <w:szCs w:val="20"/>
                <w:lang w:val="en"/>
                <w14:ligatures w14:val="none"/>
              </w:rPr>
              <w:t>x</w:t>
            </w:r>
          </w:p>
        </w:tc>
        <w:tc>
          <w:tcPr>
            <w:tcW w:w="708" w:type="dxa"/>
          </w:tcPr>
          <w:p w14:paraId="52BF1F53" w14:textId="77777777" w:rsidR="009351DD" w:rsidRPr="009351DD" w:rsidRDefault="009351DD" w:rsidP="009351DD">
            <w:pPr>
              <w:spacing w:line="312" w:lineRule="auto"/>
              <w:ind w:left="53" w:right="45"/>
              <w:jc w:val="center"/>
              <w:rPr>
                <w:rFonts w:eastAsia="Times New Roman" w:cs="Times New Roman"/>
                <w:color w:val="000000"/>
                <w:kern w:val="0"/>
                <w:sz w:val="20"/>
                <w:szCs w:val="20"/>
                <w:lang w:val="en"/>
                <w14:ligatures w14:val="none"/>
              </w:rPr>
            </w:pPr>
            <w:r w:rsidRPr="009351DD">
              <w:rPr>
                <w:rFonts w:eastAsia="Times New Roman" w:cs="Times New Roman"/>
                <w:color w:val="000000"/>
                <w:kern w:val="0"/>
                <w:sz w:val="20"/>
                <w:szCs w:val="20"/>
                <w:lang w:val="en"/>
                <w14:ligatures w14:val="none"/>
              </w:rPr>
              <w:t>x</w:t>
            </w:r>
          </w:p>
        </w:tc>
        <w:tc>
          <w:tcPr>
            <w:tcW w:w="889" w:type="dxa"/>
          </w:tcPr>
          <w:p w14:paraId="0921A413" w14:textId="77777777" w:rsidR="009351DD" w:rsidRPr="009351DD" w:rsidRDefault="009351DD" w:rsidP="009351DD">
            <w:pPr>
              <w:spacing w:line="312" w:lineRule="auto"/>
              <w:ind w:left="53" w:right="45"/>
              <w:jc w:val="center"/>
              <w:rPr>
                <w:rFonts w:eastAsia="Times New Roman" w:cs="Times New Roman"/>
                <w:color w:val="000000"/>
                <w:kern w:val="0"/>
                <w:sz w:val="20"/>
                <w:szCs w:val="20"/>
                <w:lang w:val="en"/>
                <w14:ligatures w14:val="none"/>
              </w:rPr>
            </w:pPr>
          </w:p>
        </w:tc>
        <w:tc>
          <w:tcPr>
            <w:tcW w:w="908" w:type="dxa"/>
            <w:gridSpan w:val="2"/>
            <w:vAlign w:val="center"/>
          </w:tcPr>
          <w:p w14:paraId="6AA0161C" w14:textId="77777777" w:rsidR="009351DD" w:rsidRPr="009351DD" w:rsidRDefault="009351DD" w:rsidP="009351DD">
            <w:pPr>
              <w:spacing w:line="312" w:lineRule="auto"/>
              <w:ind w:left="53" w:right="78"/>
              <w:jc w:val="center"/>
              <w:rPr>
                <w:rFonts w:eastAsia="Times New Roman" w:cs="Times New Roman"/>
                <w:color w:val="000000"/>
                <w:kern w:val="0"/>
                <w:szCs w:val="24"/>
                <w:lang w:val="en"/>
                <w14:ligatures w14:val="none"/>
              </w:rPr>
            </w:pPr>
          </w:p>
        </w:tc>
        <w:tc>
          <w:tcPr>
            <w:tcW w:w="828" w:type="dxa"/>
            <w:vAlign w:val="center"/>
          </w:tcPr>
          <w:p w14:paraId="1A7D2CA1" w14:textId="77777777" w:rsidR="009351DD" w:rsidRPr="009351DD" w:rsidRDefault="009351DD" w:rsidP="009351DD">
            <w:pPr>
              <w:spacing w:line="312" w:lineRule="auto"/>
              <w:ind w:left="53" w:right="78"/>
              <w:jc w:val="center"/>
              <w:rPr>
                <w:rFonts w:eastAsia="Times New Roman" w:cs="Times New Roman"/>
                <w:color w:val="000000"/>
                <w:kern w:val="0"/>
                <w:szCs w:val="24"/>
                <w:lang w:val="en"/>
                <w14:ligatures w14:val="none"/>
              </w:rPr>
            </w:pPr>
          </w:p>
        </w:tc>
        <w:tc>
          <w:tcPr>
            <w:tcW w:w="828" w:type="dxa"/>
            <w:vAlign w:val="center"/>
          </w:tcPr>
          <w:p w14:paraId="4F25EB03" w14:textId="77777777" w:rsidR="009351DD" w:rsidRPr="009351DD" w:rsidRDefault="009351DD" w:rsidP="009351DD">
            <w:pPr>
              <w:spacing w:line="312" w:lineRule="auto"/>
              <w:ind w:left="53" w:right="78"/>
              <w:jc w:val="center"/>
              <w:rPr>
                <w:rFonts w:eastAsia="Times New Roman" w:cs="Times New Roman"/>
                <w:color w:val="000000"/>
                <w:kern w:val="0"/>
                <w:sz w:val="20"/>
                <w:szCs w:val="20"/>
                <w:lang w:val="en"/>
                <w14:ligatures w14:val="none"/>
              </w:rPr>
            </w:pPr>
            <w:r w:rsidRPr="009351DD">
              <w:rPr>
                <w:rFonts w:eastAsia="Times New Roman" w:cs="Times New Roman"/>
                <w:color w:val="000000"/>
                <w:kern w:val="0"/>
                <w:sz w:val="20"/>
                <w:szCs w:val="20"/>
                <w:lang w:val="en"/>
                <w14:ligatures w14:val="none"/>
              </w:rPr>
              <w:t>x</w:t>
            </w:r>
          </w:p>
        </w:tc>
        <w:tc>
          <w:tcPr>
            <w:tcW w:w="828" w:type="dxa"/>
          </w:tcPr>
          <w:p w14:paraId="7CB5B9B6" w14:textId="77777777" w:rsidR="009351DD" w:rsidRPr="009351DD" w:rsidRDefault="009351DD" w:rsidP="009351DD">
            <w:pPr>
              <w:spacing w:line="312" w:lineRule="auto"/>
              <w:ind w:left="53" w:right="78"/>
              <w:jc w:val="center"/>
              <w:rPr>
                <w:rFonts w:eastAsia="Times New Roman" w:cs="Times New Roman"/>
                <w:color w:val="000000"/>
                <w:kern w:val="0"/>
                <w:sz w:val="20"/>
                <w:szCs w:val="20"/>
                <w:lang w:val="en"/>
                <w14:ligatures w14:val="none"/>
              </w:rPr>
            </w:pPr>
            <w:r w:rsidRPr="009351DD">
              <w:rPr>
                <w:rFonts w:eastAsia="Times New Roman" w:cs="Times New Roman"/>
                <w:color w:val="000000"/>
                <w:kern w:val="0"/>
                <w:sz w:val="20"/>
                <w:szCs w:val="20"/>
                <w:lang w:val="en"/>
                <w14:ligatures w14:val="none"/>
              </w:rPr>
              <w:t>x</w:t>
            </w:r>
          </w:p>
        </w:tc>
        <w:tc>
          <w:tcPr>
            <w:tcW w:w="783" w:type="dxa"/>
          </w:tcPr>
          <w:p w14:paraId="62A28356" w14:textId="77777777" w:rsidR="009351DD" w:rsidRPr="009351DD" w:rsidRDefault="009351DD" w:rsidP="009351DD">
            <w:pPr>
              <w:widowControl w:val="0"/>
              <w:spacing w:line="312" w:lineRule="auto"/>
              <w:ind w:left="53"/>
              <w:jc w:val="center"/>
              <w:rPr>
                <w:rFonts w:eastAsia="Times New Roman" w:cs="Times New Roman"/>
                <w:kern w:val="0"/>
                <w:szCs w:val="24"/>
                <w:lang w:val="en"/>
                <w14:ligatures w14:val="none"/>
              </w:rPr>
            </w:pPr>
          </w:p>
        </w:tc>
      </w:tr>
      <w:tr w:rsidR="009351DD" w:rsidRPr="009351DD" w14:paraId="0A0262DC" w14:textId="77777777" w:rsidTr="00E7245D">
        <w:trPr>
          <w:gridAfter w:val="1"/>
          <w:wAfter w:w="16" w:type="dxa"/>
          <w:trHeight w:val="280"/>
          <w:jc w:val="center"/>
        </w:trPr>
        <w:tc>
          <w:tcPr>
            <w:tcW w:w="1039" w:type="dxa"/>
            <w:vAlign w:val="center"/>
          </w:tcPr>
          <w:p w14:paraId="7014EC4C" w14:textId="77777777" w:rsidR="009351DD" w:rsidRPr="009351DD" w:rsidRDefault="009351DD" w:rsidP="009351DD">
            <w:pPr>
              <w:spacing w:line="312" w:lineRule="auto"/>
              <w:ind w:left="53"/>
              <w:jc w:val="center"/>
              <w:rPr>
                <w:rFonts w:eastAsia="Times New Roman" w:cs="Times New Roman"/>
                <w:color w:val="000000"/>
                <w:kern w:val="0"/>
                <w:szCs w:val="24"/>
                <w:lang w:val="en"/>
                <w14:ligatures w14:val="none"/>
              </w:rPr>
            </w:pPr>
            <w:r w:rsidRPr="009351DD">
              <w:rPr>
                <w:rFonts w:eastAsia="Times New Roman" w:cs="Times New Roman"/>
                <w:color w:val="000000"/>
                <w:kern w:val="0"/>
                <w:szCs w:val="24"/>
                <w:lang w:val="en"/>
                <w14:ligatures w14:val="none"/>
              </w:rPr>
              <w:t>CLO3</w:t>
            </w:r>
          </w:p>
        </w:tc>
        <w:tc>
          <w:tcPr>
            <w:tcW w:w="827" w:type="dxa"/>
            <w:vAlign w:val="center"/>
          </w:tcPr>
          <w:p w14:paraId="6DBA0DAD" w14:textId="77777777" w:rsidR="009351DD" w:rsidRPr="009351DD" w:rsidRDefault="009351DD" w:rsidP="009351DD">
            <w:pPr>
              <w:spacing w:line="312" w:lineRule="auto"/>
              <w:ind w:left="53" w:right="78"/>
              <w:jc w:val="center"/>
              <w:rPr>
                <w:rFonts w:eastAsia="Times New Roman" w:cs="Times New Roman"/>
                <w:color w:val="000000"/>
                <w:kern w:val="0"/>
                <w:szCs w:val="24"/>
                <w:lang w:val="en"/>
                <w14:ligatures w14:val="none"/>
              </w:rPr>
            </w:pPr>
          </w:p>
        </w:tc>
        <w:tc>
          <w:tcPr>
            <w:tcW w:w="827" w:type="dxa"/>
            <w:vAlign w:val="center"/>
          </w:tcPr>
          <w:p w14:paraId="15AB9F9C" w14:textId="77777777" w:rsidR="009351DD" w:rsidRPr="009351DD" w:rsidRDefault="009351DD" w:rsidP="009351DD">
            <w:pPr>
              <w:spacing w:line="312" w:lineRule="auto"/>
              <w:ind w:left="53" w:right="78"/>
              <w:jc w:val="center"/>
              <w:rPr>
                <w:rFonts w:eastAsia="Times New Roman" w:cs="Times New Roman"/>
                <w:color w:val="000000"/>
                <w:kern w:val="0"/>
                <w:szCs w:val="24"/>
                <w:lang w:val="en"/>
                <w14:ligatures w14:val="none"/>
              </w:rPr>
            </w:pPr>
          </w:p>
        </w:tc>
        <w:tc>
          <w:tcPr>
            <w:tcW w:w="828" w:type="dxa"/>
          </w:tcPr>
          <w:p w14:paraId="7416DD97" w14:textId="77777777" w:rsidR="009351DD" w:rsidRPr="009351DD" w:rsidRDefault="009351DD" w:rsidP="009351DD">
            <w:pPr>
              <w:spacing w:line="312" w:lineRule="auto"/>
              <w:ind w:left="53" w:right="78"/>
              <w:jc w:val="center"/>
              <w:rPr>
                <w:rFonts w:eastAsia="Times New Roman" w:cs="Times New Roman"/>
                <w:color w:val="000000"/>
                <w:kern w:val="0"/>
                <w:szCs w:val="24"/>
                <w:lang w:val="en"/>
                <w14:ligatures w14:val="none"/>
              </w:rPr>
            </w:pPr>
            <w:r w:rsidRPr="009351DD">
              <w:rPr>
                <w:rFonts w:eastAsia="Times New Roman" w:cs="Times New Roman"/>
                <w:color w:val="000000"/>
                <w:kern w:val="0"/>
                <w:sz w:val="20"/>
                <w:szCs w:val="20"/>
                <w:lang w:val="en"/>
                <w14:ligatures w14:val="none"/>
              </w:rPr>
              <w:t>x</w:t>
            </w:r>
          </w:p>
        </w:tc>
        <w:tc>
          <w:tcPr>
            <w:tcW w:w="869" w:type="dxa"/>
          </w:tcPr>
          <w:p w14:paraId="2C3FD35B" w14:textId="77777777" w:rsidR="009351DD" w:rsidRPr="009351DD" w:rsidRDefault="009351DD" w:rsidP="009351DD">
            <w:pPr>
              <w:spacing w:line="312" w:lineRule="auto"/>
              <w:ind w:left="53" w:right="78"/>
              <w:jc w:val="center"/>
              <w:rPr>
                <w:rFonts w:eastAsia="Times New Roman" w:cs="Times New Roman"/>
                <w:color w:val="000000"/>
                <w:kern w:val="0"/>
                <w:szCs w:val="24"/>
                <w:lang w:val="en"/>
                <w14:ligatures w14:val="none"/>
              </w:rPr>
            </w:pPr>
            <w:r w:rsidRPr="009351DD">
              <w:rPr>
                <w:rFonts w:eastAsia="Times New Roman" w:cs="Times New Roman"/>
                <w:color w:val="000000"/>
                <w:kern w:val="0"/>
                <w:sz w:val="20"/>
                <w:szCs w:val="20"/>
                <w:lang w:val="en"/>
                <w14:ligatures w14:val="none"/>
              </w:rPr>
              <w:t>x</w:t>
            </w:r>
          </w:p>
        </w:tc>
        <w:tc>
          <w:tcPr>
            <w:tcW w:w="708" w:type="dxa"/>
          </w:tcPr>
          <w:p w14:paraId="279C1A4F" w14:textId="77777777" w:rsidR="009351DD" w:rsidRPr="009351DD" w:rsidRDefault="009351DD" w:rsidP="009351DD">
            <w:pPr>
              <w:spacing w:line="312" w:lineRule="auto"/>
              <w:ind w:left="53" w:right="45"/>
              <w:jc w:val="center"/>
              <w:rPr>
                <w:rFonts w:eastAsia="Times New Roman" w:cs="Times New Roman"/>
                <w:color w:val="000000"/>
                <w:kern w:val="0"/>
                <w:sz w:val="20"/>
                <w:szCs w:val="20"/>
                <w:lang w:val="en"/>
                <w14:ligatures w14:val="none"/>
              </w:rPr>
            </w:pPr>
            <w:r w:rsidRPr="009351DD">
              <w:rPr>
                <w:rFonts w:eastAsia="Times New Roman" w:cs="Times New Roman"/>
                <w:color w:val="000000"/>
                <w:kern w:val="0"/>
                <w:sz w:val="20"/>
                <w:szCs w:val="20"/>
                <w:lang w:val="en"/>
                <w14:ligatures w14:val="none"/>
              </w:rPr>
              <w:t>x</w:t>
            </w:r>
          </w:p>
        </w:tc>
        <w:tc>
          <w:tcPr>
            <w:tcW w:w="889" w:type="dxa"/>
          </w:tcPr>
          <w:p w14:paraId="2AAA10C8" w14:textId="77777777" w:rsidR="009351DD" w:rsidRPr="009351DD" w:rsidRDefault="009351DD" w:rsidP="009351DD">
            <w:pPr>
              <w:spacing w:line="312" w:lineRule="auto"/>
              <w:ind w:left="53" w:right="45"/>
              <w:jc w:val="center"/>
              <w:rPr>
                <w:rFonts w:eastAsia="Times New Roman" w:cs="Times New Roman"/>
                <w:color w:val="000000"/>
                <w:kern w:val="0"/>
                <w:sz w:val="20"/>
                <w:szCs w:val="20"/>
                <w:lang w:val="en"/>
                <w14:ligatures w14:val="none"/>
              </w:rPr>
            </w:pPr>
          </w:p>
        </w:tc>
        <w:tc>
          <w:tcPr>
            <w:tcW w:w="908" w:type="dxa"/>
            <w:gridSpan w:val="2"/>
            <w:vAlign w:val="center"/>
          </w:tcPr>
          <w:p w14:paraId="59529874" w14:textId="77777777" w:rsidR="009351DD" w:rsidRPr="009351DD" w:rsidRDefault="009351DD" w:rsidP="009351DD">
            <w:pPr>
              <w:spacing w:line="312" w:lineRule="auto"/>
              <w:ind w:left="53" w:right="78"/>
              <w:jc w:val="center"/>
              <w:rPr>
                <w:rFonts w:eastAsia="Times New Roman" w:cs="Times New Roman"/>
                <w:color w:val="000000"/>
                <w:kern w:val="0"/>
                <w:szCs w:val="24"/>
                <w:lang w:val="en"/>
                <w14:ligatures w14:val="none"/>
              </w:rPr>
            </w:pPr>
          </w:p>
        </w:tc>
        <w:tc>
          <w:tcPr>
            <w:tcW w:w="828" w:type="dxa"/>
            <w:vAlign w:val="center"/>
          </w:tcPr>
          <w:p w14:paraId="50AF8523" w14:textId="77777777" w:rsidR="009351DD" w:rsidRPr="009351DD" w:rsidRDefault="009351DD" w:rsidP="009351DD">
            <w:pPr>
              <w:spacing w:line="312" w:lineRule="auto"/>
              <w:ind w:left="53" w:right="78"/>
              <w:jc w:val="center"/>
              <w:rPr>
                <w:rFonts w:eastAsia="Times New Roman" w:cs="Times New Roman"/>
                <w:color w:val="000000"/>
                <w:kern w:val="0"/>
                <w:szCs w:val="24"/>
                <w:lang w:val="en"/>
                <w14:ligatures w14:val="none"/>
              </w:rPr>
            </w:pPr>
          </w:p>
        </w:tc>
        <w:tc>
          <w:tcPr>
            <w:tcW w:w="828" w:type="dxa"/>
            <w:vAlign w:val="center"/>
          </w:tcPr>
          <w:p w14:paraId="7893783D" w14:textId="77777777" w:rsidR="009351DD" w:rsidRPr="009351DD" w:rsidRDefault="009351DD" w:rsidP="009351DD">
            <w:pPr>
              <w:spacing w:line="312" w:lineRule="auto"/>
              <w:ind w:left="53" w:right="78"/>
              <w:jc w:val="center"/>
              <w:rPr>
                <w:rFonts w:eastAsia="Times New Roman" w:cs="Times New Roman"/>
                <w:color w:val="000000"/>
                <w:kern w:val="0"/>
                <w:sz w:val="20"/>
                <w:szCs w:val="20"/>
                <w:lang w:val="en"/>
                <w14:ligatures w14:val="none"/>
              </w:rPr>
            </w:pPr>
            <w:r w:rsidRPr="009351DD">
              <w:rPr>
                <w:rFonts w:eastAsia="Times New Roman" w:cs="Times New Roman"/>
                <w:color w:val="000000"/>
                <w:kern w:val="0"/>
                <w:sz w:val="20"/>
                <w:szCs w:val="20"/>
                <w:lang w:val="en"/>
                <w14:ligatures w14:val="none"/>
              </w:rPr>
              <w:t>x</w:t>
            </w:r>
          </w:p>
        </w:tc>
        <w:tc>
          <w:tcPr>
            <w:tcW w:w="828" w:type="dxa"/>
          </w:tcPr>
          <w:p w14:paraId="4C78A4E9" w14:textId="77777777" w:rsidR="009351DD" w:rsidRPr="009351DD" w:rsidRDefault="009351DD" w:rsidP="009351DD">
            <w:pPr>
              <w:spacing w:line="312" w:lineRule="auto"/>
              <w:ind w:left="53" w:right="78"/>
              <w:jc w:val="center"/>
              <w:rPr>
                <w:rFonts w:eastAsia="Times New Roman" w:cs="Times New Roman"/>
                <w:color w:val="000000"/>
                <w:kern w:val="0"/>
                <w:sz w:val="20"/>
                <w:szCs w:val="20"/>
                <w:lang w:val="en"/>
                <w14:ligatures w14:val="none"/>
              </w:rPr>
            </w:pPr>
            <w:r w:rsidRPr="009351DD">
              <w:rPr>
                <w:rFonts w:eastAsia="Times New Roman" w:cs="Times New Roman"/>
                <w:color w:val="000000"/>
                <w:kern w:val="0"/>
                <w:sz w:val="20"/>
                <w:szCs w:val="20"/>
                <w:lang w:val="en"/>
                <w14:ligatures w14:val="none"/>
              </w:rPr>
              <w:t>x</w:t>
            </w:r>
          </w:p>
        </w:tc>
        <w:tc>
          <w:tcPr>
            <w:tcW w:w="783" w:type="dxa"/>
          </w:tcPr>
          <w:p w14:paraId="4B5B5616" w14:textId="77777777" w:rsidR="009351DD" w:rsidRPr="009351DD" w:rsidRDefault="009351DD" w:rsidP="009351DD">
            <w:pPr>
              <w:widowControl w:val="0"/>
              <w:spacing w:line="312" w:lineRule="auto"/>
              <w:ind w:left="53"/>
              <w:jc w:val="center"/>
              <w:rPr>
                <w:rFonts w:eastAsia="Times New Roman" w:cs="Times New Roman"/>
                <w:kern w:val="0"/>
                <w:szCs w:val="24"/>
                <w:lang w:val="en"/>
                <w14:ligatures w14:val="none"/>
              </w:rPr>
            </w:pPr>
          </w:p>
        </w:tc>
      </w:tr>
      <w:tr w:rsidR="009351DD" w:rsidRPr="009351DD" w14:paraId="3BFB7CD0" w14:textId="77777777" w:rsidTr="00E7245D">
        <w:trPr>
          <w:gridAfter w:val="1"/>
          <w:wAfter w:w="16" w:type="dxa"/>
          <w:trHeight w:val="280"/>
          <w:jc w:val="center"/>
        </w:trPr>
        <w:tc>
          <w:tcPr>
            <w:tcW w:w="1039" w:type="dxa"/>
          </w:tcPr>
          <w:p w14:paraId="189755BC" w14:textId="77777777" w:rsidR="009351DD" w:rsidRPr="009351DD" w:rsidRDefault="009351DD" w:rsidP="009351DD">
            <w:pPr>
              <w:spacing w:line="312" w:lineRule="auto"/>
              <w:ind w:left="53"/>
              <w:jc w:val="center"/>
              <w:rPr>
                <w:rFonts w:eastAsia="Times New Roman" w:cs="Times New Roman"/>
                <w:color w:val="000000"/>
                <w:kern w:val="0"/>
                <w:szCs w:val="24"/>
                <w:lang w:val="en"/>
                <w14:ligatures w14:val="none"/>
              </w:rPr>
            </w:pPr>
            <w:r w:rsidRPr="009351DD">
              <w:rPr>
                <w:rFonts w:eastAsia="Times New Roman" w:cs="Times New Roman"/>
                <w:color w:val="000000"/>
                <w:kern w:val="0"/>
                <w:szCs w:val="24"/>
                <w:lang w:val="en"/>
                <w14:ligatures w14:val="none"/>
              </w:rPr>
              <w:t>CLO4</w:t>
            </w:r>
          </w:p>
        </w:tc>
        <w:tc>
          <w:tcPr>
            <w:tcW w:w="827" w:type="dxa"/>
            <w:vAlign w:val="center"/>
          </w:tcPr>
          <w:p w14:paraId="00C0CF8A" w14:textId="77777777" w:rsidR="009351DD" w:rsidRPr="009351DD" w:rsidRDefault="009351DD" w:rsidP="009351DD">
            <w:pPr>
              <w:spacing w:line="312" w:lineRule="auto"/>
              <w:ind w:left="53" w:right="78"/>
              <w:jc w:val="center"/>
              <w:rPr>
                <w:rFonts w:eastAsia="Times New Roman" w:cs="Times New Roman"/>
                <w:color w:val="000000"/>
                <w:kern w:val="0"/>
                <w:szCs w:val="24"/>
                <w:lang w:val="en"/>
                <w14:ligatures w14:val="none"/>
              </w:rPr>
            </w:pPr>
          </w:p>
        </w:tc>
        <w:tc>
          <w:tcPr>
            <w:tcW w:w="827" w:type="dxa"/>
            <w:vAlign w:val="center"/>
          </w:tcPr>
          <w:p w14:paraId="7FE6841F" w14:textId="77777777" w:rsidR="009351DD" w:rsidRPr="009351DD" w:rsidRDefault="009351DD" w:rsidP="009351DD">
            <w:pPr>
              <w:spacing w:line="312" w:lineRule="auto"/>
              <w:ind w:left="53" w:right="78"/>
              <w:jc w:val="center"/>
              <w:rPr>
                <w:rFonts w:eastAsia="Times New Roman" w:cs="Times New Roman"/>
                <w:color w:val="000000"/>
                <w:kern w:val="0"/>
                <w:szCs w:val="24"/>
                <w:lang w:val="en"/>
                <w14:ligatures w14:val="none"/>
              </w:rPr>
            </w:pPr>
          </w:p>
        </w:tc>
        <w:tc>
          <w:tcPr>
            <w:tcW w:w="828" w:type="dxa"/>
          </w:tcPr>
          <w:p w14:paraId="496792CC" w14:textId="77777777" w:rsidR="009351DD" w:rsidRPr="009351DD" w:rsidRDefault="009351DD" w:rsidP="009351DD">
            <w:pPr>
              <w:spacing w:line="312" w:lineRule="auto"/>
              <w:ind w:left="53" w:right="78"/>
              <w:jc w:val="center"/>
              <w:rPr>
                <w:rFonts w:eastAsia="Times New Roman" w:cs="Times New Roman"/>
                <w:color w:val="000000"/>
                <w:kern w:val="0"/>
                <w:szCs w:val="24"/>
                <w:lang w:val="en"/>
                <w14:ligatures w14:val="none"/>
              </w:rPr>
            </w:pPr>
            <w:r w:rsidRPr="009351DD">
              <w:rPr>
                <w:rFonts w:eastAsia="Times New Roman" w:cs="Times New Roman"/>
                <w:color w:val="000000"/>
                <w:kern w:val="0"/>
                <w:sz w:val="20"/>
                <w:szCs w:val="20"/>
                <w:lang w:val="en"/>
                <w14:ligatures w14:val="none"/>
              </w:rPr>
              <w:t>x</w:t>
            </w:r>
          </w:p>
        </w:tc>
        <w:tc>
          <w:tcPr>
            <w:tcW w:w="869" w:type="dxa"/>
          </w:tcPr>
          <w:p w14:paraId="257772F4" w14:textId="77777777" w:rsidR="009351DD" w:rsidRPr="009351DD" w:rsidRDefault="009351DD" w:rsidP="009351DD">
            <w:pPr>
              <w:spacing w:line="312" w:lineRule="auto"/>
              <w:ind w:left="53" w:right="78"/>
              <w:jc w:val="center"/>
              <w:rPr>
                <w:rFonts w:eastAsia="Times New Roman" w:cs="Times New Roman"/>
                <w:color w:val="000000"/>
                <w:kern w:val="0"/>
                <w:szCs w:val="24"/>
                <w:lang w:val="en"/>
                <w14:ligatures w14:val="none"/>
              </w:rPr>
            </w:pPr>
            <w:r w:rsidRPr="009351DD">
              <w:rPr>
                <w:rFonts w:eastAsia="Times New Roman" w:cs="Times New Roman"/>
                <w:color w:val="000000"/>
                <w:kern w:val="0"/>
                <w:sz w:val="20"/>
                <w:szCs w:val="20"/>
                <w:lang w:val="en"/>
                <w14:ligatures w14:val="none"/>
              </w:rPr>
              <w:t>x</w:t>
            </w:r>
          </w:p>
        </w:tc>
        <w:tc>
          <w:tcPr>
            <w:tcW w:w="708" w:type="dxa"/>
          </w:tcPr>
          <w:p w14:paraId="7281C21F" w14:textId="77777777" w:rsidR="009351DD" w:rsidRPr="009351DD" w:rsidRDefault="009351DD" w:rsidP="009351DD">
            <w:pPr>
              <w:spacing w:line="312" w:lineRule="auto"/>
              <w:ind w:left="53" w:right="45"/>
              <w:jc w:val="center"/>
              <w:rPr>
                <w:rFonts w:eastAsia="Times New Roman" w:cs="Times New Roman"/>
                <w:color w:val="000000"/>
                <w:kern w:val="0"/>
                <w:sz w:val="20"/>
                <w:szCs w:val="20"/>
                <w:lang w:val="en"/>
                <w14:ligatures w14:val="none"/>
              </w:rPr>
            </w:pPr>
            <w:r w:rsidRPr="009351DD">
              <w:rPr>
                <w:rFonts w:eastAsia="Times New Roman" w:cs="Times New Roman"/>
                <w:color w:val="000000"/>
                <w:kern w:val="0"/>
                <w:sz w:val="20"/>
                <w:szCs w:val="20"/>
                <w:lang w:val="en"/>
                <w14:ligatures w14:val="none"/>
              </w:rPr>
              <w:t>x</w:t>
            </w:r>
          </w:p>
        </w:tc>
        <w:tc>
          <w:tcPr>
            <w:tcW w:w="889" w:type="dxa"/>
          </w:tcPr>
          <w:p w14:paraId="7701040A" w14:textId="77777777" w:rsidR="009351DD" w:rsidRPr="009351DD" w:rsidRDefault="009351DD" w:rsidP="009351DD">
            <w:pPr>
              <w:spacing w:line="312" w:lineRule="auto"/>
              <w:ind w:left="53" w:right="45"/>
              <w:jc w:val="center"/>
              <w:rPr>
                <w:rFonts w:eastAsia="Times New Roman" w:cs="Times New Roman"/>
                <w:color w:val="000000"/>
                <w:kern w:val="0"/>
                <w:sz w:val="20"/>
                <w:szCs w:val="20"/>
                <w:lang w:val="en"/>
                <w14:ligatures w14:val="none"/>
              </w:rPr>
            </w:pPr>
          </w:p>
        </w:tc>
        <w:tc>
          <w:tcPr>
            <w:tcW w:w="908" w:type="dxa"/>
            <w:gridSpan w:val="2"/>
            <w:vAlign w:val="center"/>
          </w:tcPr>
          <w:p w14:paraId="7D04D94F" w14:textId="77777777" w:rsidR="009351DD" w:rsidRPr="009351DD" w:rsidRDefault="009351DD" w:rsidP="009351DD">
            <w:pPr>
              <w:spacing w:line="312" w:lineRule="auto"/>
              <w:ind w:left="53" w:right="78"/>
              <w:jc w:val="center"/>
              <w:rPr>
                <w:rFonts w:eastAsia="Times New Roman" w:cs="Times New Roman"/>
                <w:color w:val="000000"/>
                <w:kern w:val="0"/>
                <w:szCs w:val="24"/>
                <w:lang w:val="en"/>
                <w14:ligatures w14:val="none"/>
              </w:rPr>
            </w:pPr>
          </w:p>
        </w:tc>
        <w:tc>
          <w:tcPr>
            <w:tcW w:w="828" w:type="dxa"/>
            <w:vAlign w:val="center"/>
          </w:tcPr>
          <w:p w14:paraId="3E119845" w14:textId="77777777" w:rsidR="009351DD" w:rsidRPr="009351DD" w:rsidRDefault="009351DD" w:rsidP="009351DD">
            <w:pPr>
              <w:spacing w:line="312" w:lineRule="auto"/>
              <w:ind w:left="53" w:right="78"/>
              <w:jc w:val="center"/>
              <w:rPr>
                <w:rFonts w:eastAsia="Times New Roman" w:cs="Times New Roman"/>
                <w:color w:val="000000"/>
                <w:kern w:val="0"/>
                <w:szCs w:val="24"/>
                <w:lang w:val="en"/>
                <w14:ligatures w14:val="none"/>
              </w:rPr>
            </w:pPr>
          </w:p>
        </w:tc>
        <w:tc>
          <w:tcPr>
            <w:tcW w:w="828" w:type="dxa"/>
            <w:vAlign w:val="center"/>
          </w:tcPr>
          <w:p w14:paraId="440B708C" w14:textId="77777777" w:rsidR="009351DD" w:rsidRPr="009351DD" w:rsidRDefault="009351DD" w:rsidP="009351DD">
            <w:pPr>
              <w:spacing w:line="312" w:lineRule="auto"/>
              <w:ind w:left="53" w:right="78"/>
              <w:jc w:val="center"/>
              <w:rPr>
                <w:rFonts w:eastAsia="Times New Roman" w:cs="Times New Roman"/>
                <w:color w:val="000000"/>
                <w:kern w:val="0"/>
                <w:sz w:val="20"/>
                <w:szCs w:val="20"/>
                <w:lang w:val="en"/>
                <w14:ligatures w14:val="none"/>
              </w:rPr>
            </w:pPr>
            <w:r w:rsidRPr="009351DD">
              <w:rPr>
                <w:rFonts w:eastAsia="Times New Roman" w:cs="Times New Roman"/>
                <w:color w:val="000000"/>
                <w:kern w:val="0"/>
                <w:sz w:val="20"/>
                <w:szCs w:val="20"/>
                <w:lang w:val="en"/>
                <w14:ligatures w14:val="none"/>
              </w:rPr>
              <w:t>x</w:t>
            </w:r>
          </w:p>
        </w:tc>
        <w:tc>
          <w:tcPr>
            <w:tcW w:w="828" w:type="dxa"/>
          </w:tcPr>
          <w:p w14:paraId="05E990C4" w14:textId="77777777" w:rsidR="009351DD" w:rsidRPr="009351DD" w:rsidRDefault="009351DD" w:rsidP="009351DD">
            <w:pPr>
              <w:spacing w:line="312" w:lineRule="auto"/>
              <w:ind w:left="53" w:right="78"/>
              <w:jc w:val="center"/>
              <w:rPr>
                <w:rFonts w:eastAsia="Times New Roman" w:cs="Times New Roman"/>
                <w:color w:val="000000"/>
                <w:kern w:val="0"/>
                <w:sz w:val="20"/>
                <w:szCs w:val="20"/>
                <w:lang w:val="en"/>
                <w14:ligatures w14:val="none"/>
              </w:rPr>
            </w:pPr>
            <w:r w:rsidRPr="009351DD">
              <w:rPr>
                <w:rFonts w:eastAsia="Times New Roman" w:cs="Times New Roman"/>
                <w:color w:val="000000"/>
                <w:kern w:val="0"/>
                <w:sz w:val="20"/>
                <w:szCs w:val="20"/>
                <w:lang w:val="en"/>
                <w14:ligatures w14:val="none"/>
              </w:rPr>
              <w:t>x</w:t>
            </w:r>
          </w:p>
        </w:tc>
        <w:tc>
          <w:tcPr>
            <w:tcW w:w="783" w:type="dxa"/>
          </w:tcPr>
          <w:p w14:paraId="6C6363E0" w14:textId="77777777" w:rsidR="009351DD" w:rsidRPr="009351DD" w:rsidRDefault="009351DD" w:rsidP="009351DD">
            <w:pPr>
              <w:widowControl w:val="0"/>
              <w:spacing w:line="312" w:lineRule="auto"/>
              <w:ind w:left="53"/>
              <w:jc w:val="center"/>
              <w:rPr>
                <w:rFonts w:eastAsia="Times New Roman" w:cs="Times New Roman"/>
                <w:kern w:val="0"/>
                <w:szCs w:val="24"/>
                <w:lang w:val="en"/>
                <w14:ligatures w14:val="none"/>
              </w:rPr>
            </w:pPr>
          </w:p>
        </w:tc>
      </w:tr>
      <w:tr w:rsidR="009351DD" w:rsidRPr="009351DD" w14:paraId="046E1B36" w14:textId="77777777" w:rsidTr="00E7245D">
        <w:trPr>
          <w:gridAfter w:val="1"/>
          <w:wAfter w:w="16" w:type="dxa"/>
          <w:trHeight w:val="280"/>
          <w:jc w:val="center"/>
        </w:trPr>
        <w:tc>
          <w:tcPr>
            <w:tcW w:w="1039" w:type="dxa"/>
          </w:tcPr>
          <w:p w14:paraId="39F01BE4" w14:textId="77777777" w:rsidR="009351DD" w:rsidRPr="009351DD" w:rsidRDefault="009351DD" w:rsidP="009351DD">
            <w:pPr>
              <w:spacing w:line="312" w:lineRule="auto"/>
              <w:ind w:left="53"/>
              <w:jc w:val="center"/>
              <w:rPr>
                <w:rFonts w:eastAsia="Times New Roman" w:cs="Times New Roman"/>
                <w:color w:val="000000"/>
                <w:kern w:val="0"/>
                <w:szCs w:val="24"/>
                <w:lang w:val="en"/>
                <w14:ligatures w14:val="none"/>
              </w:rPr>
            </w:pPr>
            <w:r w:rsidRPr="009351DD">
              <w:rPr>
                <w:rFonts w:eastAsia="Times New Roman" w:cs="Times New Roman"/>
                <w:color w:val="000000"/>
                <w:kern w:val="0"/>
                <w:szCs w:val="24"/>
                <w:lang w:val="en"/>
                <w14:ligatures w14:val="none"/>
              </w:rPr>
              <w:t>CLO5</w:t>
            </w:r>
          </w:p>
        </w:tc>
        <w:tc>
          <w:tcPr>
            <w:tcW w:w="827" w:type="dxa"/>
            <w:vAlign w:val="center"/>
          </w:tcPr>
          <w:p w14:paraId="4B6ADBFC" w14:textId="77777777" w:rsidR="009351DD" w:rsidRPr="009351DD" w:rsidRDefault="009351DD" w:rsidP="009351DD">
            <w:pPr>
              <w:spacing w:line="312" w:lineRule="auto"/>
              <w:ind w:left="53" w:right="78"/>
              <w:jc w:val="center"/>
              <w:rPr>
                <w:rFonts w:eastAsia="Times New Roman" w:cs="Times New Roman"/>
                <w:color w:val="000000"/>
                <w:kern w:val="0"/>
                <w:szCs w:val="24"/>
                <w:lang w:val="en"/>
                <w14:ligatures w14:val="none"/>
              </w:rPr>
            </w:pPr>
          </w:p>
        </w:tc>
        <w:tc>
          <w:tcPr>
            <w:tcW w:w="827" w:type="dxa"/>
            <w:vAlign w:val="center"/>
          </w:tcPr>
          <w:p w14:paraId="5D862A70" w14:textId="77777777" w:rsidR="009351DD" w:rsidRPr="009351DD" w:rsidRDefault="009351DD" w:rsidP="009351DD">
            <w:pPr>
              <w:spacing w:line="312" w:lineRule="auto"/>
              <w:ind w:left="53" w:right="78"/>
              <w:jc w:val="center"/>
              <w:rPr>
                <w:rFonts w:eastAsia="Times New Roman" w:cs="Times New Roman"/>
                <w:color w:val="000000"/>
                <w:kern w:val="0"/>
                <w:szCs w:val="24"/>
                <w:lang w:val="en"/>
                <w14:ligatures w14:val="none"/>
              </w:rPr>
            </w:pPr>
          </w:p>
        </w:tc>
        <w:tc>
          <w:tcPr>
            <w:tcW w:w="828" w:type="dxa"/>
          </w:tcPr>
          <w:p w14:paraId="7F16E6FF" w14:textId="77777777" w:rsidR="009351DD" w:rsidRPr="009351DD" w:rsidRDefault="009351DD" w:rsidP="009351DD">
            <w:pPr>
              <w:spacing w:line="312" w:lineRule="auto"/>
              <w:ind w:left="53" w:right="78"/>
              <w:jc w:val="center"/>
              <w:rPr>
                <w:rFonts w:eastAsia="Times New Roman" w:cs="Times New Roman"/>
                <w:color w:val="000000"/>
                <w:kern w:val="0"/>
                <w:szCs w:val="24"/>
                <w:lang w:val="en"/>
                <w14:ligatures w14:val="none"/>
              </w:rPr>
            </w:pPr>
          </w:p>
        </w:tc>
        <w:tc>
          <w:tcPr>
            <w:tcW w:w="869" w:type="dxa"/>
          </w:tcPr>
          <w:p w14:paraId="2CA8BC73" w14:textId="77777777" w:rsidR="009351DD" w:rsidRPr="009351DD" w:rsidRDefault="009351DD" w:rsidP="009351DD">
            <w:pPr>
              <w:spacing w:line="312" w:lineRule="auto"/>
              <w:ind w:left="53" w:right="78"/>
              <w:jc w:val="center"/>
              <w:rPr>
                <w:rFonts w:eastAsia="Times New Roman" w:cs="Times New Roman"/>
                <w:color w:val="000000"/>
                <w:kern w:val="0"/>
                <w:szCs w:val="24"/>
                <w:lang w:val="en"/>
                <w14:ligatures w14:val="none"/>
              </w:rPr>
            </w:pPr>
            <w:r w:rsidRPr="009351DD">
              <w:rPr>
                <w:rFonts w:eastAsia="Times New Roman" w:cs="Times New Roman"/>
                <w:color w:val="000000"/>
                <w:kern w:val="0"/>
                <w:sz w:val="20"/>
                <w:szCs w:val="20"/>
                <w:lang w:val="en"/>
                <w14:ligatures w14:val="none"/>
              </w:rPr>
              <w:t>x</w:t>
            </w:r>
          </w:p>
        </w:tc>
        <w:tc>
          <w:tcPr>
            <w:tcW w:w="708" w:type="dxa"/>
          </w:tcPr>
          <w:p w14:paraId="60524C56" w14:textId="77777777" w:rsidR="009351DD" w:rsidRPr="009351DD" w:rsidRDefault="009351DD" w:rsidP="009351DD">
            <w:pPr>
              <w:spacing w:line="312" w:lineRule="auto"/>
              <w:ind w:left="53" w:right="45"/>
              <w:jc w:val="center"/>
              <w:rPr>
                <w:rFonts w:eastAsia="Times New Roman" w:cs="Times New Roman"/>
                <w:color w:val="000000"/>
                <w:kern w:val="0"/>
                <w:sz w:val="20"/>
                <w:szCs w:val="20"/>
                <w:lang w:val="en"/>
                <w14:ligatures w14:val="none"/>
              </w:rPr>
            </w:pPr>
            <w:r w:rsidRPr="009351DD">
              <w:rPr>
                <w:rFonts w:eastAsia="Times New Roman" w:cs="Times New Roman"/>
                <w:color w:val="000000"/>
                <w:kern w:val="0"/>
                <w:sz w:val="20"/>
                <w:szCs w:val="20"/>
                <w:lang w:val="en"/>
                <w14:ligatures w14:val="none"/>
              </w:rPr>
              <w:t>x</w:t>
            </w:r>
          </w:p>
        </w:tc>
        <w:tc>
          <w:tcPr>
            <w:tcW w:w="889" w:type="dxa"/>
          </w:tcPr>
          <w:p w14:paraId="504760CC" w14:textId="77777777" w:rsidR="009351DD" w:rsidRPr="009351DD" w:rsidRDefault="009351DD" w:rsidP="009351DD">
            <w:pPr>
              <w:spacing w:line="312" w:lineRule="auto"/>
              <w:ind w:left="53" w:right="45"/>
              <w:jc w:val="center"/>
              <w:rPr>
                <w:rFonts w:eastAsia="Times New Roman" w:cs="Times New Roman"/>
                <w:color w:val="000000"/>
                <w:kern w:val="0"/>
                <w:sz w:val="20"/>
                <w:szCs w:val="20"/>
                <w:lang w:val="en"/>
                <w14:ligatures w14:val="none"/>
              </w:rPr>
            </w:pPr>
          </w:p>
        </w:tc>
        <w:tc>
          <w:tcPr>
            <w:tcW w:w="908" w:type="dxa"/>
            <w:gridSpan w:val="2"/>
            <w:vAlign w:val="center"/>
          </w:tcPr>
          <w:p w14:paraId="5D595EFB" w14:textId="77777777" w:rsidR="009351DD" w:rsidRPr="009351DD" w:rsidRDefault="009351DD" w:rsidP="009351DD">
            <w:pPr>
              <w:spacing w:line="312" w:lineRule="auto"/>
              <w:ind w:left="53" w:right="78"/>
              <w:jc w:val="center"/>
              <w:rPr>
                <w:rFonts w:eastAsia="Times New Roman" w:cs="Times New Roman"/>
                <w:color w:val="000000"/>
                <w:kern w:val="0"/>
                <w:szCs w:val="24"/>
                <w:lang w:val="en"/>
                <w14:ligatures w14:val="none"/>
              </w:rPr>
            </w:pPr>
          </w:p>
        </w:tc>
        <w:tc>
          <w:tcPr>
            <w:tcW w:w="828" w:type="dxa"/>
            <w:vAlign w:val="center"/>
          </w:tcPr>
          <w:p w14:paraId="489D9A1A" w14:textId="77777777" w:rsidR="009351DD" w:rsidRPr="009351DD" w:rsidRDefault="009351DD" w:rsidP="009351DD">
            <w:pPr>
              <w:spacing w:line="312" w:lineRule="auto"/>
              <w:ind w:left="53" w:right="78"/>
              <w:jc w:val="center"/>
              <w:rPr>
                <w:rFonts w:eastAsia="Times New Roman" w:cs="Times New Roman"/>
                <w:color w:val="000000"/>
                <w:kern w:val="0"/>
                <w:szCs w:val="24"/>
                <w:lang w:val="en"/>
                <w14:ligatures w14:val="none"/>
              </w:rPr>
            </w:pPr>
          </w:p>
        </w:tc>
        <w:tc>
          <w:tcPr>
            <w:tcW w:w="828" w:type="dxa"/>
            <w:vAlign w:val="center"/>
          </w:tcPr>
          <w:p w14:paraId="612DA5E5" w14:textId="77777777" w:rsidR="009351DD" w:rsidRPr="009351DD" w:rsidRDefault="009351DD" w:rsidP="009351DD">
            <w:pPr>
              <w:spacing w:line="312" w:lineRule="auto"/>
              <w:ind w:left="53" w:right="78"/>
              <w:jc w:val="center"/>
              <w:rPr>
                <w:rFonts w:eastAsia="Times New Roman" w:cs="Times New Roman"/>
                <w:color w:val="000000"/>
                <w:kern w:val="0"/>
                <w:sz w:val="20"/>
                <w:szCs w:val="20"/>
                <w:lang w:val="en"/>
                <w14:ligatures w14:val="none"/>
              </w:rPr>
            </w:pPr>
            <w:r w:rsidRPr="009351DD">
              <w:rPr>
                <w:rFonts w:eastAsia="Times New Roman" w:cs="Times New Roman"/>
                <w:color w:val="000000"/>
                <w:kern w:val="0"/>
                <w:sz w:val="20"/>
                <w:szCs w:val="20"/>
                <w:lang w:val="en"/>
                <w14:ligatures w14:val="none"/>
              </w:rPr>
              <w:t>x</w:t>
            </w:r>
          </w:p>
        </w:tc>
        <w:tc>
          <w:tcPr>
            <w:tcW w:w="828" w:type="dxa"/>
          </w:tcPr>
          <w:p w14:paraId="2F4222DA" w14:textId="77777777" w:rsidR="009351DD" w:rsidRPr="009351DD" w:rsidRDefault="009351DD" w:rsidP="009351DD">
            <w:pPr>
              <w:spacing w:line="312" w:lineRule="auto"/>
              <w:ind w:left="53" w:right="78"/>
              <w:jc w:val="center"/>
              <w:rPr>
                <w:rFonts w:eastAsia="Times New Roman" w:cs="Times New Roman"/>
                <w:color w:val="000000"/>
                <w:kern w:val="0"/>
                <w:sz w:val="20"/>
                <w:szCs w:val="20"/>
                <w:lang w:val="en"/>
                <w14:ligatures w14:val="none"/>
              </w:rPr>
            </w:pPr>
            <w:r w:rsidRPr="009351DD">
              <w:rPr>
                <w:rFonts w:eastAsia="Times New Roman" w:cs="Times New Roman"/>
                <w:color w:val="000000"/>
                <w:kern w:val="0"/>
                <w:sz w:val="20"/>
                <w:szCs w:val="20"/>
                <w:lang w:val="en"/>
                <w14:ligatures w14:val="none"/>
              </w:rPr>
              <w:t>x</w:t>
            </w:r>
          </w:p>
        </w:tc>
        <w:tc>
          <w:tcPr>
            <w:tcW w:w="783" w:type="dxa"/>
          </w:tcPr>
          <w:p w14:paraId="173FC4D0" w14:textId="77777777" w:rsidR="009351DD" w:rsidRPr="009351DD" w:rsidRDefault="009351DD" w:rsidP="009351DD">
            <w:pPr>
              <w:widowControl w:val="0"/>
              <w:spacing w:line="312" w:lineRule="auto"/>
              <w:ind w:left="53"/>
              <w:jc w:val="center"/>
              <w:rPr>
                <w:rFonts w:eastAsia="Times New Roman" w:cs="Times New Roman"/>
                <w:kern w:val="0"/>
                <w:szCs w:val="24"/>
                <w:lang w:val="en"/>
                <w14:ligatures w14:val="none"/>
              </w:rPr>
            </w:pPr>
          </w:p>
        </w:tc>
      </w:tr>
    </w:tbl>
    <w:p w14:paraId="0F168A36" w14:textId="77777777" w:rsidR="009351DD" w:rsidRPr="009351DD" w:rsidRDefault="009351DD" w:rsidP="009351DD">
      <w:pPr>
        <w:spacing w:before="60" w:after="60" w:line="240" w:lineRule="auto"/>
        <w:ind w:firstLine="720"/>
        <w:rPr>
          <w:rFonts w:eastAsia="Times New Roman" w:cs="Times New Roman"/>
          <w:bCs/>
          <w:iCs/>
          <w:color w:val="000000"/>
          <w:kern w:val="0"/>
          <w:sz w:val="16"/>
          <w:szCs w:val="16"/>
          <w:lang w:val="en"/>
          <w14:ligatures w14:val="none"/>
        </w:rPr>
      </w:pPr>
    </w:p>
    <w:p w14:paraId="6EC0F7CE" w14:textId="77777777" w:rsidR="009351DD" w:rsidRPr="009351DD" w:rsidRDefault="009351DD" w:rsidP="009351DD">
      <w:pPr>
        <w:spacing w:before="60" w:after="60" w:line="240" w:lineRule="auto"/>
        <w:ind w:right="78" w:firstLine="720"/>
        <w:rPr>
          <w:rFonts w:eastAsia="Times New Roman" w:cs="Times New Roman"/>
          <w:b/>
          <w:color w:val="000000"/>
          <w:kern w:val="0"/>
          <w:sz w:val="26"/>
          <w:szCs w:val="26"/>
          <w:lang w:val="en"/>
          <w14:ligatures w14:val="none"/>
        </w:rPr>
      </w:pPr>
      <w:r w:rsidRPr="009351DD">
        <w:rPr>
          <w:rFonts w:eastAsia="Times New Roman" w:cs="Times New Roman"/>
          <w:b/>
          <w:color w:val="000000"/>
          <w:kern w:val="0"/>
          <w:sz w:val="26"/>
          <w:szCs w:val="26"/>
          <w:lang w:val="en"/>
          <w14:ligatures w14:val="none"/>
        </w:rPr>
        <w:t xml:space="preserve">4. Kế hoạch kiểm tra theo chuẩn đầu ra </w:t>
      </w:r>
    </w:p>
    <w:p w14:paraId="7BEF90E5" w14:textId="77777777" w:rsidR="009351DD" w:rsidRPr="009351DD" w:rsidRDefault="009351DD" w:rsidP="009351DD">
      <w:pPr>
        <w:spacing w:before="60" w:after="60" w:line="240" w:lineRule="auto"/>
        <w:ind w:left="720"/>
        <w:rPr>
          <w:rFonts w:eastAsia="Times New Roman" w:cs="Times New Roman"/>
          <w:color w:val="000000"/>
          <w:kern w:val="0"/>
          <w:sz w:val="26"/>
          <w:szCs w:val="26"/>
          <w:lang w:val="en"/>
          <w14:ligatures w14:val="none"/>
        </w:rPr>
      </w:pPr>
      <w:r w:rsidRPr="009351DD">
        <w:rPr>
          <w:rFonts w:eastAsia="Times New Roman" w:cs="Times New Roman"/>
          <w:color w:val="000000"/>
          <w:kern w:val="0"/>
          <w:sz w:val="26"/>
          <w:szCs w:val="26"/>
          <w:lang w:val="en"/>
          <w14:ligatures w14:val="none"/>
        </w:rPr>
        <w:t>- Thang điểm đánh giá:</w:t>
      </w:r>
      <w:r w:rsidRPr="009351DD">
        <w:rPr>
          <w:rFonts w:eastAsia="Times New Roman" w:cs="Times New Roman"/>
          <w:b/>
          <w:i/>
          <w:color w:val="000000"/>
          <w:kern w:val="0"/>
          <w:sz w:val="26"/>
          <w:szCs w:val="26"/>
          <w:lang w:val="en"/>
          <w14:ligatures w14:val="none"/>
        </w:rPr>
        <w:t xml:space="preserve"> </w:t>
      </w:r>
      <w:r w:rsidRPr="009351DD">
        <w:rPr>
          <w:rFonts w:eastAsia="Times New Roman" w:cs="Times New Roman"/>
          <w:color w:val="000000"/>
          <w:kern w:val="0"/>
          <w:sz w:val="26"/>
          <w:szCs w:val="26"/>
          <w:lang w:val="en"/>
          <w14:ligatures w14:val="none"/>
        </w:rPr>
        <w:t>Thang điểm 10</w:t>
      </w:r>
    </w:p>
    <w:tbl>
      <w:tblPr>
        <w:tblW w:w="9495"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65"/>
        <w:gridCol w:w="1662"/>
        <w:gridCol w:w="2127"/>
        <w:gridCol w:w="992"/>
        <w:gridCol w:w="1417"/>
        <w:gridCol w:w="1332"/>
      </w:tblGrid>
      <w:tr w:rsidR="009351DD" w:rsidRPr="009351DD" w14:paraId="222D9C48" w14:textId="77777777" w:rsidTr="001C25B4">
        <w:trPr>
          <w:trHeight w:val="514"/>
        </w:trPr>
        <w:tc>
          <w:tcPr>
            <w:tcW w:w="1965" w:type="dxa"/>
            <w:vAlign w:val="center"/>
          </w:tcPr>
          <w:p w14:paraId="30969329" w14:textId="77777777" w:rsidR="009351DD" w:rsidRPr="009351DD" w:rsidRDefault="009351DD" w:rsidP="009351DD">
            <w:pPr>
              <w:spacing w:line="288" w:lineRule="auto"/>
              <w:ind w:left="57" w:right="57"/>
              <w:jc w:val="center"/>
              <w:rPr>
                <w:rFonts w:eastAsia="Times New Roman" w:cs="Times New Roman"/>
                <w:b/>
                <w:color w:val="000000"/>
                <w:kern w:val="0"/>
                <w:szCs w:val="24"/>
                <w:lang w:val="en"/>
                <w14:ligatures w14:val="none"/>
              </w:rPr>
            </w:pPr>
            <w:r w:rsidRPr="009351DD">
              <w:rPr>
                <w:rFonts w:eastAsia="Times New Roman" w:cs="Times New Roman"/>
                <w:b/>
                <w:color w:val="000000"/>
                <w:kern w:val="0"/>
                <w:szCs w:val="24"/>
                <w:lang w:val="en"/>
                <w14:ligatures w14:val="none"/>
              </w:rPr>
              <w:t xml:space="preserve">Thành phần kiểm tra </w:t>
            </w:r>
          </w:p>
        </w:tc>
        <w:tc>
          <w:tcPr>
            <w:tcW w:w="1662" w:type="dxa"/>
            <w:vAlign w:val="center"/>
          </w:tcPr>
          <w:p w14:paraId="1B984A03" w14:textId="77777777" w:rsidR="009351DD" w:rsidRPr="009351DD" w:rsidRDefault="009351DD" w:rsidP="009351DD">
            <w:pPr>
              <w:spacing w:line="288" w:lineRule="auto"/>
              <w:ind w:left="57" w:right="57"/>
              <w:jc w:val="center"/>
              <w:rPr>
                <w:rFonts w:eastAsia="Times New Roman" w:cs="Times New Roman"/>
                <w:b/>
                <w:color w:val="000000"/>
                <w:kern w:val="0"/>
                <w:szCs w:val="24"/>
                <w:lang w:val="en"/>
                <w14:ligatures w14:val="none"/>
              </w:rPr>
            </w:pPr>
            <w:r w:rsidRPr="009351DD">
              <w:rPr>
                <w:rFonts w:eastAsia="Times New Roman" w:cs="Times New Roman"/>
                <w:b/>
                <w:color w:val="000000"/>
                <w:kern w:val="0"/>
                <w:szCs w:val="24"/>
                <w:lang w:val="en"/>
                <w14:ligatures w14:val="none"/>
              </w:rPr>
              <w:t xml:space="preserve">Hoạt động Kiểm tra </w:t>
            </w:r>
          </w:p>
        </w:tc>
        <w:tc>
          <w:tcPr>
            <w:tcW w:w="2127" w:type="dxa"/>
            <w:vAlign w:val="center"/>
          </w:tcPr>
          <w:p w14:paraId="6C15226A" w14:textId="77777777" w:rsidR="00E7245D" w:rsidRDefault="009351DD" w:rsidP="009351DD">
            <w:pPr>
              <w:spacing w:line="288" w:lineRule="auto"/>
              <w:ind w:left="57" w:right="57"/>
              <w:jc w:val="center"/>
              <w:rPr>
                <w:rFonts w:eastAsia="Times New Roman" w:cs="Times New Roman"/>
                <w:b/>
                <w:color w:val="000000"/>
                <w:kern w:val="0"/>
                <w:szCs w:val="24"/>
                <w:lang w:val="vi-VN"/>
                <w14:ligatures w14:val="none"/>
              </w:rPr>
            </w:pPr>
            <w:r w:rsidRPr="009351DD">
              <w:rPr>
                <w:rFonts w:eastAsia="Times New Roman" w:cs="Times New Roman"/>
                <w:b/>
                <w:color w:val="000000"/>
                <w:kern w:val="0"/>
                <w:szCs w:val="24"/>
                <w:lang w:val="en"/>
                <w14:ligatures w14:val="none"/>
              </w:rPr>
              <w:t xml:space="preserve">Hình thức </w:t>
            </w:r>
          </w:p>
          <w:p w14:paraId="3C5C1ED2" w14:textId="50CD391E" w:rsidR="009351DD" w:rsidRPr="009351DD" w:rsidRDefault="00E7245D" w:rsidP="009351DD">
            <w:pPr>
              <w:spacing w:line="288" w:lineRule="auto"/>
              <w:ind w:left="57" w:right="57"/>
              <w:jc w:val="center"/>
              <w:rPr>
                <w:rFonts w:eastAsia="Times New Roman" w:cs="Times New Roman"/>
                <w:b/>
                <w:color w:val="000000"/>
                <w:kern w:val="0"/>
                <w:szCs w:val="24"/>
                <w:lang w:val="en"/>
                <w14:ligatures w14:val="none"/>
              </w:rPr>
            </w:pPr>
            <w:r>
              <w:rPr>
                <w:rFonts w:eastAsia="Times New Roman" w:cs="Times New Roman"/>
                <w:b/>
                <w:color w:val="000000"/>
                <w:kern w:val="0"/>
                <w:szCs w:val="24"/>
                <w:lang w:val="vi-VN"/>
                <w14:ligatures w14:val="none"/>
              </w:rPr>
              <w:t>k</w:t>
            </w:r>
            <w:r w:rsidR="009351DD" w:rsidRPr="009351DD">
              <w:rPr>
                <w:rFonts w:eastAsia="Times New Roman" w:cs="Times New Roman"/>
                <w:b/>
                <w:color w:val="000000"/>
                <w:kern w:val="0"/>
                <w:szCs w:val="24"/>
                <w:lang w:val="en"/>
                <w14:ligatures w14:val="none"/>
              </w:rPr>
              <w:t xml:space="preserve">iểm tra </w:t>
            </w:r>
          </w:p>
        </w:tc>
        <w:tc>
          <w:tcPr>
            <w:tcW w:w="992" w:type="dxa"/>
            <w:vAlign w:val="center"/>
          </w:tcPr>
          <w:p w14:paraId="35172DF0" w14:textId="77777777" w:rsidR="009351DD" w:rsidRPr="009351DD" w:rsidRDefault="009351DD" w:rsidP="009351DD">
            <w:pPr>
              <w:spacing w:line="288" w:lineRule="auto"/>
              <w:ind w:left="57" w:right="57"/>
              <w:jc w:val="center"/>
              <w:rPr>
                <w:rFonts w:eastAsia="Times New Roman" w:cs="Times New Roman"/>
                <w:b/>
                <w:color w:val="000000"/>
                <w:kern w:val="0"/>
                <w:szCs w:val="24"/>
                <w:lang w:val="en"/>
                <w14:ligatures w14:val="none"/>
              </w:rPr>
            </w:pPr>
            <w:r w:rsidRPr="009351DD">
              <w:rPr>
                <w:rFonts w:eastAsia="Times New Roman" w:cs="Times New Roman"/>
                <w:b/>
                <w:color w:val="000000"/>
                <w:kern w:val="0"/>
                <w:szCs w:val="24"/>
                <w:lang w:val="en"/>
                <w14:ligatures w14:val="none"/>
              </w:rPr>
              <w:t>Trọng số</w:t>
            </w:r>
          </w:p>
          <w:p w14:paraId="554A2D3F" w14:textId="77777777" w:rsidR="009351DD" w:rsidRPr="009351DD" w:rsidRDefault="009351DD" w:rsidP="009351DD">
            <w:pPr>
              <w:spacing w:line="288" w:lineRule="auto"/>
              <w:ind w:left="57" w:right="57"/>
              <w:jc w:val="center"/>
              <w:rPr>
                <w:rFonts w:eastAsia="Times New Roman" w:cs="Times New Roman"/>
                <w:b/>
                <w:color w:val="000000"/>
                <w:kern w:val="0"/>
                <w:szCs w:val="24"/>
                <w:lang w:val="en"/>
                <w14:ligatures w14:val="none"/>
              </w:rPr>
            </w:pPr>
            <w:r w:rsidRPr="009351DD">
              <w:rPr>
                <w:rFonts w:eastAsia="Times New Roman" w:cs="Times New Roman"/>
                <w:b/>
                <w:color w:val="000000"/>
                <w:kern w:val="0"/>
                <w:szCs w:val="24"/>
                <w:lang w:val="en"/>
                <w14:ligatures w14:val="none"/>
              </w:rPr>
              <w:t>(%)</w:t>
            </w:r>
          </w:p>
        </w:tc>
        <w:tc>
          <w:tcPr>
            <w:tcW w:w="1417" w:type="dxa"/>
            <w:vAlign w:val="center"/>
          </w:tcPr>
          <w:p w14:paraId="19B6BAA8" w14:textId="77777777" w:rsidR="009351DD" w:rsidRPr="009351DD" w:rsidRDefault="009351DD" w:rsidP="009351DD">
            <w:pPr>
              <w:spacing w:line="288" w:lineRule="auto"/>
              <w:ind w:left="57" w:right="57"/>
              <w:jc w:val="center"/>
              <w:rPr>
                <w:rFonts w:eastAsia="Times New Roman" w:cs="Times New Roman"/>
                <w:b/>
                <w:color w:val="000000"/>
                <w:kern w:val="0"/>
                <w:szCs w:val="24"/>
                <w:lang w:val="en"/>
                <w14:ligatures w14:val="none"/>
              </w:rPr>
            </w:pPr>
            <w:r w:rsidRPr="009351DD">
              <w:rPr>
                <w:rFonts w:eastAsia="Times New Roman" w:cs="Times New Roman"/>
                <w:b/>
                <w:color w:val="000000"/>
                <w:kern w:val="0"/>
                <w:szCs w:val="24"/>
                <w:lang w:val="en"/>
                <w14:ligatures w14:val="none"/>
              </w:rPr>
              <w:t xml:space="preserve">Thời điểm kiểm tra </w:t>
            </w:r>
          </w:p>
          <w:p w14:paraId="122380AC" w14:textId="77777777" w:rsidR="009351DD" w:rsidRPr="009351DD" w:rsidRDefault="009351DD" w:rsidP="009351DD">
            <w:pPr>
              <w:spacing w:line="288" w:lineRule="auto"/>
              <w:ind w:left="57" w:right="57"/>
              <w:jc w:val="center"/>
              <w:rPr>
                <w:rFonts w:eastAsia="Times New Roman" w:cs="Times New Roman"/>
                <w:b/>
                <w:color w:val="000000"/>
                <w:kern w:val="0"/>
                <w:szCs w:val="24"/>
                <w:lang w:val="en"/>
                <w14:ligatures w14:val="none"/>
              </w:rPr>
            </w:pPr>
            <w:r w:rsidRPr="009351DD">
              <w:rPr>
                <w:rFonts w:eastAsia="Times New Roman" w:cs="Times New Roman"/>
                <w:b/>
                <w:color w:val="000000"/>
                <w:kern w:val="0"/>
                <w:szCs w:val="24"/>
                <w:lang w:val="en"/>
                <w14:ligatures w14:val="none"/>
              </w:rPr>
              <w:t>(tuần)</w:t>
            </w:r>
          </w:p>
        </w:tc>
        <w:tc>
          <w:tcPr>
            <w:tcW w:w="1332" w:type="dxa"/>
            <w:vAlign w:val="center"/>
          </w:tcPr>
          <w:p w14:paraId="770BFE74" w14:textId="77777777" w:rsidR="009351DD" w:rsidRPr="009351DD" w:rsidRDefault="009351DD" w:rsidP="009351DD">
            <w:pPr>
              <w:spacing w:line="288" w:lineRule="auto"/>
              <w:ind w:left="57" w:right="57"/>
              <w:jc w:val="center"/>
              <w:rPr>
                <w:rFonts w:eastAsia="Times New Roman" w:cs="Times New Roman"/>
                <w:b/>
                <w:color w:val="000000"/>
                <w:kern w:val="0"/>
                <w:szCs w:val="24"/>
                <w:lang w:val="en"/>
                <w14:ligatures w14:val="none"/>
              </w:rPr>
            </w:pPr>
            <w:r w:rsidRPr="009351DD">
              <w:rPr>
                <w:rFonts w:eastAsia="Times New Roman" w:cs="Times New Roman"/>
                <w:b/>
                <w:color w:val="000000"/>
                <w:kern w:val="0"/>
                <w:szCs w:val="24"/>
                <w:lang w:val="en"/>
                <w14:ligatures w14:val="none"/>
              </w:rPr>
              <w:t>CĐR HP (CLOs)</w:t>
            </w:r>
          </w:p>
        </w:tc>
      </w:tr>
      <w:tr w:rsidR="009351DD" w:rsidRPr="009351DD" w14:paraId="43EFE450" w14:textId="77777777" w:rsidTr="001C25B4">
        <w:trPr>
          <w:trHeight w:val="699"/>
        </w:trPr>
        <w:tc>
          <w:tcPr>
            <w:tcW w:w="1965" w:type="dxa"/>
            <w:vAlign w:val="center"/>
          </w:tcPr>
          <w:p w14:paraId="4AD13E9D" w14:textId="77777777" w:rsidR="009351DD" w:rsidRPr="00FF0AE4" w:rsidRDefault="009351DD" w:rsidP="009351DD">
            <w:pPr>
              <w:spacing w:line="288" w:lineRule="auto"/>
              <w:ind w:left="57" w:right="57"/>
              <w:rPr>
                <w:rFonts w:eastAsia="Times New Roman" w:cs="Times New Roman"/>
                <w:color w:val="000000"/>
                <w:kern w:val="0"/>
                <w:szCs w:val="24"/>
                <w:lang w:val="pt-BR"/>
                <w14:ligatures w14:val="none"/>
              </w:rPr>
            </w:pPr>
            <w:r w:rsidRPr="00FF0AE4">
              <w:rPr>
                <w:rFonts w:eastAsia="Times New Roman" w:cs="Times New Roman"/>
                <w:color w:val="000000"/>
                <w:kern w:val="0"/>
                <w:szCs w:val="24"/>
                <w:lang w:val="pt-BR"/>
                <w14:ligatures w14:val="none"/>
              </w:rPr>
              <w:t>Kiểm tra quá trình (%) (formative assessment)</w:t>
            </w:r>
          </w:p>
        </w:tc>
        <w:tc>
          <w:tcPr>
            <w:tcW w:w="1662" w:type="dxa"/>
            <w:vAlign w:val="center"/>
          </w:tcPr>
          <w:p w14:paraId="585BD950" w14:textId="77777777" w:rsidR="009351DD" w:rsidRPr="009351DD" w:rsidRDefault="009351DD" w:rsidP="009351DD">
            <w:pPr>
              <w:spacing w:line="288" w:lineRule="auto"/>
              <w:ind w:right="57"/>
              <w:rPr>
                <w:rFonts w:eastAsia="Times New Roman" w:cs="Times New Roman"/>
                <w:color w:val="000000"/>
                <w:kern w:val="0"/>
                <w:szCs w:val="24"/>
                <w:lang w:val="en"/>
                <w14:ligatures w14:val="none"/>
              </w:rPr>
            </w:pPr>
            <w:r w:rsidRPr="009351DD">
              <w:rPr>
                <w:rFonts w:eastAsia="Times New Roman" w:cs="Times New Roman"/>
                <w:color w:val="000000"/>
                <w:kern w:val="0"/>
                <w:szCs w:val="24"/>
                <w:lang w:val="en"/>
                <w14:ligatures w14:val="none"/>
              </w:rPr>
              <w:t>Đánh giá chuyên cần</w:t>
            </w:r>
          </w:p>
        </w:tc>
        <w:tc>
          <w:tcPr>
            <w:tcW w:w="2127" w:type="dxa"/>
            <w:vAlign w:val="center"/>
          </w:tcPr>
          <w:p w14:paraId="56ACA874" w14:textId="77777777" w:rsidR="009351DD" w:rsidRPr="009351DD" w:rsidRDefault="009351DD" w:rsidP="009351DD">
            <w:pPr>
              <w:spacing w:line="288" w:lineRule="auto"/>
              <w:ind w:left="57" w:right="57"/>
              <w:rPr>
                <w:rFonts w:eastAsia="Times New Roman" w:cs="Times New Roman"/>
                <w:color w:val="000000"/>
                <w:kern w:val="0"/>
                <w:szCs w:val="24"/>
                <w:lang w:val="en"/>
                <w14:ligatures w14:val="none"/>
              </w:rPr>
            </w:pPr>
            <w:r w:rsidRPr="009351DD">
              <w:rPr>
                <w:rFonts w:eastAsia="Times New Roman" w:cs="Times New Roman"/>
                <w:color w:val="000000"/>
                <w:kern w:val="0"/>
                <w:szCs w:val="24"/>
                <w:lang w:val="en"/>
                <w14:ligatures w14:val="none"/>
              </w:rPr>
              <w:t>Đánh giá chuyên cần</w:t>
            </w:r>
          </w:p>
        </w:tc>
        <w:tc>
          <w:tcPr>
            <w:tcW w:w="992" w:type="dxa"/>
            <w:vAlign w:val="center"/>
          </w:tcPr>
          <w:p w14:paraId="38C7548A" w14:textId="77777777" w:rsidR="009351DD" w:rsidRPr="009351DD" w:rsidRDefault="009351DD" w:rsidP="009351DD">
            <w:pPr>
              <w:spacing w:line="288" w:lineRule="auto"/>
              <w:ind w:left="57" w:right="57"/>
              <w:jc w:val="center"/>
              <w:rPr>
                <w:rFonts w:eastAsia="Times New Roman" w:cs="Times New Roman"/>
                <w:color w:val="000000"/>
                <w:kern w:val="0"/>
                <w:szCs w:val="24"/>
                <w:lang w:val="en"/>
                <w14:ligatures w14:val="none"/>
              </w:rPr>
            </w:pPr>
          </w:p>
        </w:tc>
        <w:tc>
          <w:tcPr>
            <w:tcW w:w="1417" w:type="dxa"/>
            <w:vAlign w:val="center"/>
          </w:tcPr>
          <w:p w14:paraId="52030946" w14:textId="77777777" w:rsidR="009351DD" w:rsidRPr="009351DD" w:rsidRDefault="009351DD" w:rsidP="009351DD">
            <w:pPr>
              <w:spacing w:line="288" w:lineRule="auto"/>
              <w:ind w:left="57" w:right="57"/>
              <w:rPr>
                <w:rFonts w:eastAsia="Times New Roman" w:cs="Times New Roman"/>
                <w:color w:val="000000"/>
                <w:kern w:val="0"/>
                <w:szCs w:val="24"/>
                <w:lang w:val="en"/>
                <w14:ligatures w14:val="none"/>
              </w:rPr>
            </w:pPr>
            <w:r w:rsidRPr="009351DD">
              <w:rPr>
                <w:rFonts w:eastAsia="Times New Roman" w:cs="Times New Roman"/>
                <w:color w:val="000000"/>
                <w:kern w:val="0"/>
                <w:szCs w:val="24"/>
                <w:lang w:val="en"/>
                <w14:ligatures w14:val="none"/>
              </w:rPr>
              <w:t>Hàng tuần</w:t>
            </w:r>
          </w:p>
        </w:tc>
        <w:tc>
          <w:tcPr>
            <w:tcW w:w="1332" w:type="dxa"/>
            <w:vAlign w:val="center"/>
          </w:tcPr>
          <w:p w14:paraId="5987A5C9" w14:textId="77777777" w:rsidR="009351DD" w:rsidRPr="009351DD" w:rsidRDefault="009351DD" w:rsidP="009351DD">
            <w:pPr>
              <w:spacing w:line="288" w:lineRule="auto"/>
              <w:ind w:left="57" w:right="57"/>
              <w:jc w:val="center"/>
              <w:rPr>
                <w:rFonts w:eastAsia="Times New Roman" w:cs="Times New Roman"/>
                <w:color w:val="000000"/>
                <w:kern w:val="0"/>
                <w:szCs w:val="24"/>
                <w:lang w:val="en"/>
                <w14:ligatures w14:val="none"/>
              </w:rPr>
            </w:pPr>
            <w:r w:rsidRPr="009351DD">
              <w:rPr>
                <w:rFonts w:eastAsia="Times New Roman" w:cs="Times New Roman"/>
                <w:color w:val="000000"/>
                <w:kern w:val="0"/>
                <w:szCs w:val="24"/>
                <w:lang w:val="en"/>
                <w14:ligatures w14:val="none"/>
              </w:rPr>
              <w:t>Không dùng để đánh giá CLO</w:t>
            </w:r>
          </w:p>
        </w:tc>
      </w:tr>
      <w:tr w:rsidR="009351DD" w:rsidRPr="009351DD" w14:paraId="1B5E0359" w14:textId="77777777" w:rsidTr="001C25B4">
        <w:trPr>
          <w:trHeight w:val="518"/>
        </w:trPr>
        <w:tc>
          <w:tcPr>
            <w:tcW w:w="1965" w:type="dxa"/>
            <w:vMerge w:val="restart"/>
            <w:vAlign w:val="center"/>
          </w:tcPr>
          <w:p w14:paraId="6516B829" w14:textId="77777777" w:rsidR="009351DD" w:rsidRPr="009351DD" w:rsidRDefault="009351DD" w:rsidP="009351DD">
            <w:pPr>
              <w:spacing w:line="288" w:lineRule="auto"/>
              <w:ind w:left="57" w:right="57"/>
              <w:rPr>
                <w:rFonts w:eastAsia="Times New Roman" w:cs="Times New Roman"/>
                <w:color w:val="000000"/>
                <w:kern w:val="0"/>
                <w:szCs w:val="24"/>
                <w:lang w:val="en"/>
                <w14:ligatures w14:val="none"/>
              </w:rPr>
            </w:pPr>
            <w:r w:rsidRPr="009351DD">
              <w:rPr>
                <w:rFonts w:eastAsia="Times New Roman" w:cs="Times New Roman"/>
                <w:color w:val="000000"/>
                <w:kern w:val="0"/>
                <w:szCs w:val="24"/>
                <w:lang w:val="en"/>
                <w14:ligatures w14:val="none"/>
              </w:rPr>
              <w:t>Kiểm tra tổng kết (%) (summative assessment)</w:t>
            </w:r>
          </w:p>
          <w:p w14:paraId="33A3FAB3" w14:textId="77777777" w:rsidR="009351DD" w:rsidRPr="009351DD" w:rsidRDefault="009351DD" w:rsidP="009351DD">
            <w:pPr>
              <w:spacing w:line="288" w:lineRule="auto"/>
              <w:ind w:left="57" w:right="57"/>
              <w:rPr>
                <w:rFonts w:eastAsia="Times New Roman" w:cs="Times New Roman"/>
                <w:color w:val="000000"/>
                <w:kern w:val="0"/>
                <w:szCs w:val="24"/>
                <w:lang w:val="en"/>
                <w14:ligatures w14:val="none"/>
              </w:rPr>
            </w:pPr>
          </w:p>
        </w:tc>
        <w:tc>
          <w:tcPr>
            <w:tcW w:w="1662" w:type="dxa"/>
            <w:vMerge w:val="restart"/>
            <w:vAlign w:val="center"/>
          </w:tcPr>
          <w:p w14:paraId="34D57DE5" w14:textId="77777777" w:rsidR="009351DD" w:rsidRPr="009351DD" w:rsidRDefault="009351DD" w:rsidP="009351DD">
            <w:pPr>
              <w:spacing w:line="288" w:lineRule="auto"/>
              <w:ind w:right="57"/>
              <w:rPr>
                <w:rFonts w:eastAsia="Times New Roman" w:cs="Times New Roman"/>
                <w:color w:val="000000"/>
                <w:kern w:val="0"/>
                <w:szCs w:val="24"/>
                <w:lang w:val="en"/>
                <w14:ligatures w14:val="none"/>
              </w:rPr>
            </w:pPr>
          </w:p>
          <w:p w14:paraId="7D4B7E00" w14:textId="77777777" w:rsidR="009351DD" w:rsidRPr="009351DD" w:rsidRDefault="009351DD" w:rsidP="009351DD">
            <w:pPr>
              <w:spacing w:line="288" w:lineRule="auto"/>
              <w:ind w:right="57"/>
              <w:rPr>
                <w:rFonts w:eastAsia="Times New Roman" w:cs="Times New Roman"/>
                <w:color w:val="000000"/>
                <w:kern w:val="0"/>
                <w:szCs w:val="24"/>
                <w:lang w:val="en"/>
                <w14:ligatures w14:val="none"/>
              </w:rPr>
            </w:pPr>
          </w:p>
          <w:p w14:paraId="542DAE99" w14:textId="77777777" w:rsidR="009351DD" w:rsidRPr="009351DD" w:rsidRDefault="009351DD" w:rsidP="009351DD">
            <w:pPr>
              <w:spacing w:line="288" w:lineRule="auto"/>
              <w:ind w:right="57"/>
              <w:rPr>
                <w:rFonts w:eastAsia="Times New Roman" w:cs="Times New Roman"/>
                <w:color w:val="000000"/>
                <w:kern w:val="0"/>
                <w:szCs w:val="24"/>
                <w:lang w:val="en"/>
                <w14:ligatures w14:val="none"/>
              </w:rPr>
            </w:pPr>
            <w:r w:rsidRPr="009351DD">
              <w:rPr>
                <w:rFonts w:eastAsia="Times New Roman" w:cs="Times New Roman"/>
                <w:color w:val="000000"/>
                <w:kern w:val="0"/>
                <w:szCs w:val="24"/>
                <w:lang w:val="en"/>
                <w14:ligatures w14:val="none"/>
              </w:rPr>
              <w:t>Cơ sở thực tập đánh giá (50%)</w:t>
            </w:r>
          </w:p>
        </w:tc>
        <w:tc>
          <w:tcPr>
            <w:tcW w:w="2127" w:type="dxa"/>
            <w:vAlign w:val="center"/>
          </w:tcPr>
          <w:p w14:paraId="7790134C" w14:textId="77777777" w:rsidR="009351DD" w:rsidRPr="009351DD" w:rsidRDefault="009351DD" w:rsidP="009351DD">
            <w:pPr>
              <w:spacing w:line="288" w:lineRule="auto"/>
              <w:ind w:right="57"/>
              <w:rPr>
                <w:rFonts w:eastAsia="Times New Roman" w:cs="Times New Roman"/>
                <w:kern w:val="0"/>
                <w:szCs w:val="24"/>
                <w:lang w:val="en"/>
                <w14:ligatures w14:val="none"/>
              </w:rPr>
            </w:pPr>
            <w:r w:rsidRPr="009351DD">
              <w:rPr>
                <w:rFonts w:eastAsia="Times New Roman" w:cs="Times New Roman"/>
                <w:kern w:val="0"/>
                <w:szCs w:val="24"/>
                <w:lang w:val="en"/>
                <w14:ligatures w14:val="none"/>
              </w:rPr>
              <w:t>Thực hành + Báo cáo</w:t>
            </w:r>
          </w:p>
        </w:tc>
        <w:tc>
          <w:tcPr>
            <w:tcW w:w="992" w:type="dxa"/>
            <w:vAlign w:val="center"/>
          </w:tcPr>
          <w:p w14:paraId="6D414424" w14:textId="77777777" w:rsidR="009351DD" w:rsidRPr="009351DD" w:rsidRDefault="009351DD" w:rsidP="009351DD">
            <w:pPr>
              <w:spacing w:line="288" w:lineRule="auto"/>
              <w:ind w:left="57" w:right="57"/>
              <w:jc w:val="center"/>
              <w:rPr>
                <w:rFonts w:eastAsia="Times New Roman" w:cs="Times New Roman"/>
                <w:color w:val="000000"/>
                <w:kern w:val="0"/>
                <w:szCs w:val="24"/>
                <w:lang w:val="en"/>
                <w14:ligatures w14:val="none"/>
              </w:rPr>
            </w:pPr>
            <w:r w:rsidRPr="009351DD">
              <w:rPr>
                <w:rFonts w:eastAsia="Times New Roman" w:cs="Times New Roman"/>
                <w:color w:val="000000"/>
                <w:kern w:val="0"/>
                <w:szCs w:val="24"/>
                <w:lang w:val="en"/>
                <w14:ligatures w14:val="none"/>
              </w:rPr>
              <w:t>20%</w:t>
            </w:r>
          </w:p>
        </w:tc>
        <w:tc>
          <w:tcPr>
            <w:tcW w:w="1417" w:type="dxa"/>
            <w:vMerge w:val="restart"/>
            <w:vAlign w:val="center"/>
          </w:tcPr>
          <w:p w14:paraId="7BE00AE4" w14:textId="77777777" w:rsidR="009351DD" w:rsidRPr="009351DD" w:rsidRDefault="009351DD" w:rsidP="009351DD">
            <w:pPr>
              <w:spacing w:line="288" w:lineRule="auto"/>
              <w:ind w:left="57" w:right="57"/>
              <w:rPr>
                <w:rFonts w:eastAsia="Times New Roman" w:cs="Times New Roman"/>
                <w:color w:val="000000"/>
                <w:kern w:val="0"/>
                <w:szCs w:val="24"/>
                <w:lang w:val="en"/>
                <w14:ligatures w14:val="none"/>
              </w:rPr>
            </w:pPr>
            <w:r w:rsidRPr="009351DD">
              <w:rPr>
                <w:rFonts w:eastAsia="Times New Roman" w:cs="Times New Roman"/>
                <w:color w:val="000000"/>
                <w:kern w:val="0"/>
                <w:szCs w:val="24"/>
                <w:lang w:val="en"/>
                <w14:ligatures w14:val="none"/>
              </w:rPr>
              <w:t>Trong quá trình thực tập</w:t>
            </w:r>
          </w:p>
        </w:tc>
        <w:tc>
          <w:tcPr>
            <w:tcW w:w="1332" w:type="dxa"/>
            <w:vAlign w:val="center"/>
          </w:tcPr>
          <w:p w14:paraId="5D0EC9BB" w14:textId="77777777" w:rsidR="009351DD" w:rsidRPr="009351DD" w:rsidRDefault="009351DD" w:rsidP="009351DD">
            <w:pPr>
              <w:spacing w:line="288" w:lineRule="auto"/>
              <w:ind w:left="57" w:right="57"/>
              <w:jc w:val="center"/>
              <w:rPr>
                <w:rFonts w:eastAsia="Times New Roman" w:cs="Times New Roman"/>
                <w:color w:val="000000"/>
                <w:kern w:val="0"/>
                <w:szCs w:val="24"/>
                <w:lang w:val="en"/>
                <w14:ligatures w14:val="none"/>
              </w:rPr>
            </w:pPr>
            <w:r w:rsidRPr="009351DD">
              <w:rPr>
                <w:rFonts w:eastAsia="Times New Roman" w:cs="Times New Roman"/>
                <w:color w:val="000000"/>
                <w:kern w:val="0"/>
                <w:szCs w:val="24"/>
                <w:lang w:val="en"/>
                <w14:ligatures w14:val="none"/>
              </w:rPr>
              <w:t>CLO1</w:t>
            </w:r>
          </w:p>
        </w:tc>
      </w:tr>
      <w:tr w:rsidR="009351DD" w:rsidRPr="009351DD" w14:paraId="4820E380" w14:textId="77777777" w:rsidTr="001C25B4">
        <w:trPr>
          <w:trHeight w:val="556"/>
        </w:trPr>
        <w:tc>
          <w:tcPr>
            <w:tcW w:w="1965" w:type="dxa"/>
            <w:vMerge/>
            <w:vAlign w:val="center"/>
          </w:tcPr>
          <w:p w14:paraId="00B31CD7" w14:textId="77777777" w:rsidR="009351DD" w:rsidRPr="009351DD" w:rsidRDefault="009351DD" w:rsidP="009351DD">
            <w:pPr>
              <w:spacing w:line="288" w:lineRule="auto"/>
              <w:ind w:left="57" w:right="57"/>
              <w:rPr>
                <w:rFonts w:eastAsia="Times New Roman" w:cs="Times New Roman"/>
                <w:color w:val="000000"/>
                <w:kern w:val="0"/>
                <w:szCs w:val="24"/>
                <w:lang w:val="en"/>
                <w14:ligatures w14:val="none"/>
              </w:rPr>
            </w:pPr>
          </w:p>
        </w:tc>
        <w:tc>
          <w:tcPr>
            <w:tcW w:w="1662" w:type="dxa"/>
            <w:vMerge/>
            <w:vAlign w:val="center"/>
          </w:tcPr>
          <w:p w14:paraId="72661DB9" w14:textId="77777777" w:rsidR="009351DD" w:rsidRPr="009351DD" w:rsidRDefault="009351DD" w:rsidP="009351DD">
            <w:pPr>
              <w:spacing w:line="288" w:lineRule="auto"/>
              <w:ind w:right="57"/>
              <w:rPr>
                <w:rFonts w:eastAsia="Times New Roman" w:cs="Times New Roman"/>
                <w:color w:val="000000"/>
                <w:kern w:val="0"/>
                <w:szCs w:val="24"/>
                <w:lang w:val="en"/>
                <w14:ligatures w14:val="none"/>
              </w:rPr>
            </w:pPr>
          </w:p>
        </w:tc>
        <w:tc>
          <w:tcPr>
            <w:tcW w:w="2127" w:type="dxa"/>
          </w:tcPr>
          <w:p w14:paraId="528F3632" w14:textId="77777777" w:rsidR="009351DD" w:rsidRPr="009351DD" w:rsidRDefault="009351DD" w:rsidP="009351DD">
            <w:pPr>
              <w:spacing w:line="288" w:lineRule="auto"/>
              <w:ind w:left="57" w:right="57"/>
              <w:rPr>
                <w:rFonts w:eastAsia="Times New Roman" w:cs="Times New Roman"/>
                <w:kern w:val="0"/>
                <w:szCs w:val="24"/>
                <w:lang w:val="en"/>
                <w14:ligatures w14:val="none"/>
              </w:rPr>
            </w:pPr>
            <w:r w:rsidRPr="009351DD">
              <w:rPr>
                <w:rFonts w:eastAsia="Times New Roman" w:cs="Times New Roman"/>
                <w:kern w:val="0"/>
                <w:szCs w:val="24"/>
                <w:lang w:val="en"/>
                <w14:ligatures w14:val="none"/>
              </w:rPr>
              <w:t>Thực hành + Báo cáo</w:t>
            </w:r>
          </w:p>
        </w:tc>
        <w:tc>
          <w:tcPr>
            <w:tcW w:w="992" w:type="dxa"/>
            <w:vAlign w:val="center"/>
          </w:tcPr>
          <w:p w14:paraId="5B1F086F" w14:textId="77777777" w:rsidR="009351DD" w:rsidRPr="009351DD" w:rsidRDefault="009351DD" w:rsidP="009351DD">
            <w:pPr>
              <w:spacing w:line="288" w:lineRule="auto"/>
              <w:ind w:left="57" w:right="57"/>
              <w:jc w:val="center"/>
              <w:rPr>
                <w:rFonts w:eastAsia="Times New Roman" w:cs="Times New Roman"/>
                <w:color w:val="000000"/>
                <w:kern w:val="0"/>
                <w:szCs w:val="24"/>
                <w:lang w:val="en"/>
                <w14:ligatures w14:val="none"/>
              </w:rPr>
            </w:pPr>
            <w:r w:rsidRPr="009351DD">
              <w:rPr>
                <w:rFonts w:eastAsia="Times New Roman" w:cs="Times New Roman"/>
                <w:color w:val="000000"/>
                <w:kern w:val="0"/>
                <w:szCs w:val="24"/>
                <w:lang w:val="en"/>
                <w14:ligatures w14:val="none"/>
              </w:rPr>
              <w:t>10%</w:t>
            </w:r>
          </w:p>
        </w:tc>
        <w:tc>
          <w:tcPr>
            <w:tcW w:w="1417" w:type="dxa"/>
            <w:vMerge/>
            <w:vAlign w:val="center"/>
          </w:tcPr>
          <w:p w14:paraId="50937638" w14:textId="77777777" w:rsidR="009351DD" w:rsidRPr="009351DD" w:rsidRDefault="009351DD" w:rsidP="009351DD">
            <w:pPr>
              <w:spacing w:line="288" w:lineRule="auto"/>
              <w:ind w:left="57" w:right="57"/>
              <w:rPr>
                <w:rFonts w:eastAsia="Times New Roman" w:cs="Times New Roman"/>
                <w:color w:val="000000"/>
                <w:kern w:val="0"/>
                <w:szCs w:val="24"/>
                <w:lang w:val="en"/>
                <w14:ligatures w14:val="none"/>
              </w:rPr>
            </w:pPr>
          </w:p>
        </w:tc>
        <w:tc>
          <w:tcPr>
            <w:tcW w:w="1332" w:type="dxa"/>
            <w:vAlign w:val="center"/>
          </w:tcPr>
          <w:p w14:paraId="442B31C3" w14:textId="77777777" w:rsidR="009351DD" w:rsidRPr="009351DD" w:rsidRDefault="009351DD" w:rsidP="009351DD">
            <w:pPr>
              <w:spacing w:line="288" w:lineRule="auto"/>
              <w:ind w:left="57" w:right="57"/>
              <w:jc w:val="center"/>
              <w:rPr>
                <w:rFonts w:eastAsia="Times New Roman" w:cs="Times New Roman"/>
                <w:color w:val="000000"/>
                <w:kern w:val="0"/>
                <w:szCs w:val="24"/>
                <w:lang w:val="en"/>
                <w14:ligatures w14:val="none"/>
              </w:rPr>
            </w:pPr>
            <w:r w:rsidRPr="009351DD">
              <w:rPr>
                <w:rFonts w:eastAsia="Times New Roman" w:cs="Times New Roman"/>
                <w:color w:val="000000"/>
                <w:kern w:val="0"/>
                <w:szCs w:val="24"/>
                <w:lang w:val="en"/>
                <w14:ligatures w14:val="none"/>
              </w:rPr>
              <w:t>CLO2</w:t>
            </w:r>
          </w:p>
        </w:tc>
      </w:tr>
      <w:tr w:rsidR="009351DD" w:rsidRPr="009351DD" w14:paraId="1614FBF7" w14:textId="77777777" w:rsidTr="001C25B4">
        <w:trPr>
          <w:trHeight w:val="438"/>
        </w:trPr>
        <w:tc>
          <w:tcPr>
            <w:tcW w:w="1965" w:type="dxa"/>
            <w:vMerge/>
            <w:vAlign w:val="center"/>
          </w:tcPr>
          <w:p w14:paraId="30C4814A" w14:textId="77777777" w:rsidR="009351DD" w:rsidRPr="009351DD" w:rsidRDefault="009351DD" w:rsidP="009351DD">
            <w:pPr>
              <w:spacing w:line="288" w:lineRule="auto"/>
              <w:ind w:left="57" w:right="57"/>
              <w:rPr>
                <w:rFonts w:eastAsia="Times New Roman" w:cs="Times New Roman"/>
                <w:color w:val="000000"/>
                <w:kern w:val="0"/>
                <w:szCs w:val="24"/>
                <w:lang w:val="en"/>
                <w14:ligatures w14:val="none"/>
              </w:rPr>
            </w:pPr>
          </w:p>
        </w:tc>
        <w:tc>
          <w:tcPr>
            <w:tcW w:w="1662" w:type="dxa"/>
            <w:vMerge/>
            <w:vAlign w:val="center"/>
          </w:tcPr>
          <w:p w14:paraId="7DA0BAE9" w14:textId="77777777" w:rsidR="009351DD" w:rsidRPr="009351DD" w:rsidRDefault="009351DD" w:rsidP="009351DD">
            <w:pPr>
              <w:spacing w:line="288" w:lineRule="auto"/>
              <w:ind w:right="57"/>
              <w:rPr>
                <w:rFonts w:eastAsia="Times New Roman" w:cs="Times New Roman"/>
                <w:color w:val="000000"/>
                <w:kern w:val="0"/>
                <w:szCs w:val="24"/>
                <w:lang w:val="en"/>
                <w14:ligatures w14:val="none"/>
              </w:rPr>
            </w:pPr>
          </w:p>
        </w:tc>
        <w:tc>
          <w:tcPr>
            <w:tcW w:w="2127" w:type="dxa"/>
          </w:tcPr>
          <w:p w14:paraId="1A2F8458" w14:textId="77777777" w:rsidR="009351DD" w:rsidRPr="009351DD" w:rsidRDefault="009351DD" w:rsidP="009351DD">
            <w:pPr>
              <w:spacing w:line="288" w:lineRule="auto"/>
              <w:ind w:left="57" w:right="57"/>
              <w:rPr>
                <w:rFonts w:eastAsia="Times New Roman" w:cs="Times New Roman"/>
                <w:kern w:val="0"/>
                <w:szCs w:val="24"/>
                <w:lang w:val="en"/>
                <w14:ligatures w14:val="none"/>
              </w:rPr>
            </w:pPr>
            <w:r w:rsidRPr="009351DD">
              <w:rPr>
                <w:rFonts w:eastAsia="Times New Roman" w:cs="Times New Roman"/>
                <w:kern w:val="0"/>
                <w:szCs w:val="24"/>
                <w:lang w:val="en"/>
                <w14:ligatures w14:val="none"/>
              </w:rPr>
              <w:t>Thực hành + Báo cáo</w:t>
            </w:r>
          </w:p>
        </w:tc>
        <w:tc>
          <w:tcPr>
            <w:tcW w:w="992" w:type="dxa"/>
            <w:vAlign w:val="center"/>
          </w:tcPr>
          <w:p w14:paraId="2BF4D5A6" w14:textId="77777777" w:rsidR="009351DD" w:rsidRPr="009351DD" w:rsidRDefault="009351DD" w:rsidP="009351DD">
            <w:pPr>
              <w:spacing w:line="288" w:lineRule="auto"/>
              <w:ind w:left="57" w:right="57"/>
              <w:jc w:val="center"/>
              <w:rPr>
                <w:rFonts w:eastAsia="Times New Roman" w:cs="Times New Roman"/>
                <w:color w:val="000000"/>
                <w:kern w:val="0"/>
                <w:szCs w:val="24"/>
                <w:lang w:val="en"/>
                <w14:ligatures w14:val="none"/>
              </w:rPr>
            </w:pPr>
            <w:r w:rsidRPr="009351DD">
              <w:rPr>
                <w:rFonts w:eastAsia="Times New Roman" w:cs="Times New Roman"/>
                <w:color w:val="000000"/>
                <w:kern w:val="0"/>
                <w:szCs w:val="24"/>
                <w:lang w:val="en"/>
                <w14:ligatures w14:val="none"/>
              </w:rPr>
              <w:t>10%</w:t>
            </w:r>
          </w:p>
        </w:tc>
        <w:tc>
          <w:tcPr>
            <w:tcW w:w="1417" w:type="dxa"/>
            <w:vMerge/>
            <w:vAlign w:val="center"/>
          </w:tcPr>
          <w:p w14:paraId="6AB50530" w14:textId="77777777" w:rsidR="009351DD" w:rsidRPr="009351DD" w:rsidRDefault="009351DD" w:rsidP="009351DD">
            <w:pPr>
              <w:spacing w:line="288" w:lineRule="auto"/>
              <w:ind w:left="57" w:right="57"/>
              <w:rPr>
                <w:rFonts w:eastAsia="Times New Roman" w:cs="Times New Roman"/>
                <w:color w:val="000000"/>
                <w:kern w:val="0"/>
                <w:szCs w:val="24"/>
                <w:lang w:val="en"/>
                <w14:ligatures w14:val="none"/>
              </w:rPr>
            </w:pPr>
          </w:p>
        </w:tc>
        <w:tc>
          <w:tcPr>
            <w:tcW w:w="1332" w:type="dxa"/>
            <w:vAlign w:val="center"/>
          </w:tcPr>
          <w:p w14:paraId="3D94F202" w14:textId="77777777" w:rsidR="009351DD" w:rsidRPr="009351DD" w:rsidRDefault="009351DD" w:rsidP="009351DD">
            <w:pPr>
              <w:spacing w:line="288" w:lineRule="auto"/>
              <w:ind w:left="57" w:right="57"/>
              <w:jc w:val="center"/>
              <w:rPr>
                <w:rFonts w:eastAsia="Times New Roman" w:cs="Times New Roman"/>
                <w:color w:val="000000"/>
                <w:kern w:val="0"/>
                <w:szCs w:val="24"/>
                <w:lang w:val="en"/>
                <w14:ligatures w14:val="none"/>
              </w:rPr>
            </w:pPr>
            <w:r w:rsidRPr="009351DD">
              <w:rPr>
                <w:rFonts w:eastAsia="Times New Roman" w:cs="Times New Roman"/>
                <w:color w:val="000000"/>
                <w:kern w:val="0"/>
                <w:szCs w:val="24"/>
                <w:lang w:val="en"/>
                <w14:ligatures w14:val="none"/>
              </w:rPr>
              <w:t>CLO3</w:t>
            </w:r>
          </w:p>
        </w:tc>
      </w:tr>
      <w:tr w:rsidR="009351DD" w:rsidRPr="009351DD" w14:paraId="0CBCD6A7" w14:textId="77777777" w:rsidTr="001C25B4">
        <w:trPr>
          <w:trHeight w:val="619"/>
        </w:trPr>
        <w:tc>
          <w:tcPr>
            <w:tcW w:w="1965" w:type="dxa"/>
            <w:vMerge/>
            <w:vAlign w:val="center"/>
          </w:tcPr>
          <w:p w14:paraId="3E12DFEA" w14:textId="77777777" w:rsidR="009351DD" w:rsidRPr="009351DD" w:rsidRDefault="009351DD" w:rsidP="009351DD">
            <w:pPr>
              <w:spacing w:line="288" w:lineRule="auto"/>
              <w:ind w:left="57" w:right="57"/>
              <w:rPr>
                <w:rFonts w:eastAsia="Times New Roman" w:cs="Times New Roman"/>
                <w:color w:val="000000"/>
                <w:kern w:val="0"/>
                <w:szCs w:val="24"/>
                <w:lang w:val="en"/>
                <w14:ligatures w14:val="none"/>
              </w:rPr>
            </w:pPr>
          </w:p>
        </w:tc>
        <w:tc>
          <w:tcPr>
            <w:tcW w:w="1662" w:type="dxa"/>
            <w:vMerge/>
            <w:vAlign w:val="center"/>
          </w:tcPr>
          <w:p w14:paraId="7524DBC9" w14:textId="77777777" w:rsidR="009351DD" w:rsidRPr="009351DD" w:rsidRDefault="009351DD" w:rsidP="009351DD">
            <w:pPr>
              <w:spacing w:line="288" w:lineRule="auto"/>
              <w:ind w:right="57"/>
              <w:rPr>
                <w:rFonts w:eastAsia="Times New Roman" w:cs="Times New Roman"/>
                <w:color w:val="000000"/>
                <w:kern w:val="0"/>
                <w:szCs w:val="24"/>
                <w:lang w:val="en"/>
                <w14:ligatures w14:val="none"/>
              </w:rPr>
            </w:pPr>
          </w:p>
        </w:tc>
        <w:tc>
          <w:tcPr>
            <w:tcW w:w="2127" w:type="dxa"/>
            <w:vAlign w:val="center"/>
          </w:tcPr>
          <w:p w14:paraId="2210AEAC" w14:textId="77777777" w:rsidR="009351DD" w:rsidRPr="009351DD" w:rsidRDefault="009351DD" w:rsidP="009351DD">
            <w:pPr>
              <w:spacing w:line="288" w:lineRule="auto"/>
              <w:ind w:right="57"/>
              <w:rPr>
                <w:rFonts w:eastAsia="Times New Roman" w:cs="Times New Roman"/>
                <w:kern w:val="0"/>
                <w:szCs w:val="24"/>
                <w:lang w:val="en"/>
                <w14:ligatures w14:val="none"/>
              </w:rPr>
            </w:pPr>
            <w:r w:rsidRPr="009351DD">
              <w:rPr>
                <w:rFonts w:eastAsia="Times New Roman" w:cs="Times New Roman"/>
                <w:kern w:val="0"/>
                <w:szCs w:val="24"/>
                <w:lang w:val="en"/>
                <w14:ligatures w14:val="none"/>
              </w:rPr>
              <w:t>Thực hành + Báo cáo</w:t>
            </w:r>
          </w:p>
        </w:tc>
        <w:tc>
          <w:tcPr>
            <w:tcW w:w="992" w:type="dxa"/>
            <w:vAlign w:val="center"/>
          </w:tcPr>
          <w:p w14:paraId="7509D1AD" w14:textId="77777777" w:rsidR="009351DD" w:rsidRPr="009351DD" w:rsidRDefault="009351DD" w:rsidP="009351DD">
            <w:pPr>
              <w:spacing w:line="288" w:lineRule="auto"/>
              <w:ind w:left="57" w:right="57"/>
              <w:jc w:val="center"/>
              <w:rPr>
                <w:rFonts w:eastAsia="Times New Roman" w:cs="Times New Roman"/>
                <w:color w:val="000000"/>
                <w:kern w:val="0"/>
                <w:szCs w:val="24"/>
                <w:lang w:val="en"/>
                <w14:ligatures w14:val="none"/>
              </w:rPr>
            </w:pPr>
            <w:r w:rsidRPr="009351DD">
              <w:rPr>
                <w:rFonts w:eastAsia="Times New Roman" w:cs="Times New Roman"/>
                <w:color w:val="000000"/>
                <w:kern w:val="0"/>
                <w:szCs w:val="24"/>
                <w:lang w:val="en"/>
                <w14:ligatures w14:val="none"/>
              </w:rPr>
              <w:t>10%</w:t>
            </w:r>
          </w:p>
        </w:tc>
        <w:tc>
          <w:tcPr>
            <w:tcW w:w="1417" w:type="dxa"/>
            <w:vMerge/>
            <w:vAlign w:val="center"/>
          </w:tcPr>
          <w:p w14:paraId="14BDC7D8" w14:textId="77777777" w:rsidR="009351DD" w:rsidRPr="009351DD" w:rsidRDefault="009351DD" w:rsidP="009351DD">
            <w:pPr>
              <w:spacing w:line="288" w:lineRule="auto"/>
              <w:ind w:left="57" w:right="57"/>
              <w:rPr>
                <w:rFonts w:eastAsia="Times New Roman" w:cs="Times New Roman"/>
                <w:color w:val="000000"/>
                <w:kern w:val="0"/>
                <w:szCs w:val="24"/>
                <w:lang w:val="en"/>
                <w14:ligatures w14:val="none"/>
              </w:rPr>
            </w:pPr>
          </w:p>
        </w:tc>
        <w:tc>
          <w:tcPr>
            <w:tcW w:w="1332" w:type="dxa"/>
            <w:vAlign w:val="center"/>
          </w:tcPr>
          <w:p w14:paraId="4FA875D2" w14:textId="77777777" w:rsidR="009351DD" w:rsidRPr="009351DD" w:rsidRDefault="009351DD" w:rsidP="009351DD">
            <w:pPr>
              <w:spacing w:line="288" w:lineRule="auto"/>
              <w:ind w:left="57" w:right="57"/>
              <w:jc w:val="center"/>
              <w:rPr>
                <w:rFonts w:eastAsia="Times New Roman" w:cs="Times New Roman"/>
                <w:color w:val="000000"/>
                <w:kern w:val="0"/>
                <w:szCs w:val="24"/>
                <w:lang w:val="en"/>
                <w14:ligatures w14:val="none"/>
              </w:rPr>
            </w:pPr>
            <w:r w:rsidRPr="009351DD">
              <w:rPr>
                <w:rFonts w:eastAsia="Times New Roman" w:cs="Times New Roman"/>
                <w:color w:val="000000"/>
                <w:kern w:val="0"/>
                <w:szCs w:val="24"/>
                <w:lang w:val="en"/>
                <w14:ligatures w14:val="none"/>
              </w:rPr>
              <w:t>CLO5</w:t>
            </w:r>
          </w:p>
        </w:tc>
      </w:tr>
      <w:tr w:rsidR="009351DD" w:rsidRPr="009351DD" w14:paraId="4BF56D80" w14:textId="77777777" w:rsidTr="001C25B4">
        <w:trPr>
          <w:trHeight w:val="515"/>
        </w:trPr>
        <w:tc>
          <w:tcPr>
            <w:tcW w:w="1965" w:type="dxa"/>
            <w:vMerge/>
            <w:vAlign w:val="center"/>
          </w:tcPr>
          <w:p w14:paraId="43838495" w14:textId="77777777" w:rsidR="009351DD" w:rsidRPr="009351DD" w:rsidRDefault="009351DD" w:rsidP="009351DD">
            <w:pPr>
              <w:widowControl w:val="0"/>
              <w:pBdr>
                <w:top w:val="nil"/>
                <w:left w:val="nil"/>
                <w:bottom w:val="nil"/>
                <w:right w:val="nil"/>
                <w:between w:val="nil"/>
              </w:pBdr>
              <w:spacing w:line="288" w:lineRule="auto"/>
              <w:jc w:val="left"/>
              <w:rPr>
                <w:rFonts w:eastAsia="Times New Roman" w:cs="Times New Roman"/>
                <w:color w:val="000000"/>
                <w:kern w:val="0"/>
                <w:szCs w:val="24"/>
                <w:lang w:val="en"/>
                <w14:ligatures w14:val="none"/>
              </w:rPr>
            </w:pPr>
          </w:p>
        </w:tc>
        <w:tc>
          <w:tcPr>
            <w:tcW w:w="1662" w:type="dxa"/>
            <w:vMerge w:val="restart"/>
            <w:vAlign w:val="center"/>
          </w:tcPr>
          <w:p w14:paraId="27821FA6" w14:textId="77777777" w:rsidR="009351DD" w:rsidRPr="009351DD" w:rsidRDefault="009351DD" w:rsidP="009351DD">
            <w:pPr>
              <w:spacing w:line="288" w:lineRule="auto"/>
              <w:ind w:left="-16" w:right="57"/>
              <w:jc w:val="center"/>
              <w:rPr>
                <w:rFonts w:eastAsia="Times New Roman" w:cs="Times New Roman"/>
                <w:color w:val="000000"/>
                <w:kern w:val="0"/>
                <w:szCs w:val="24"/>
                <w:lang w:val="en"/>
                <w14:ligatures w14:val="none"/>
              </w:rPr>
            </w:pPr>
            <w:r w:rsidRPr="009351DD">
              <w:rPr>
                <w:rFonts w:eastAsia="Times New Roman" w:cs="Times New Roman"/>
                <w:color w:val="000000"/>
                <w:kern w:val="0"/>
                <w:szCs w:val="24"/>
                <w:lang w:val="en"/>
                <w14:ligatures w14:val="none"/>
              </w:rPr>
              <w:t>Cơ sở đào tạo đánh giá (50%)</w:t>
            </w:r>
          </w:p>
        </w:tc>
        <w:tc>
          <w:tcPr>
            <w:tcW w:w="2127" w:type="dxa"/>
            <w:vAlign w:val="center"/>
          </w:tcPr>
          <w:p w14:paraId="4604DCC6" w14:textId="77777777" w:rsidR="009351DD" w:rsidRPr="009351DD" w:rsidRDefault="009351DD" w:rsidP="009351DD">
            <w:pPr>
              <w:spacing w:line="288" w:lineRule="auto"/>
              <w:ind w:right="57"/>
              <w:rPr>
                <w:rFonts w:eastAsia="Times New Roman" w:cs="Times New Roman"/>
                <w:kern w:val="0"/>
                <w:szCs w:val="24"/>
                <w:lang w:val="en"/>
                <w14:ligatures w14:val="none"/>
              </w:rPr>
            </w:pPr>
            <w:r w:rsidRPr="009351DD">
              <w:rPr>
                <w:rFonts w:eastAsia="Times New Roman" w:cs="Times New Roman"/>
                <w:kern w:val="0"/>
                <w:szCs w:val="24"/>
                <w:lang w:val="en"/>
                <w14:ligatures w14:val="none"/>
              </w:rPr>
              <w:t>Báo cáo + Vấn đáp</w:t>
            </w:r>
          </w:p>
        </w:tc>
        <w:tc>
          <w:tcPr>
            <w:tcW w:w="992" w:type="dxa"/>
            <w:vAlign w:val="center"/>
          </w:tcPr>
          <w:p w14:paraId="43967DFB" w14:textId="77777777" w:rsidR="009351DD" w:rsidRPr="009351DD" w:rsidRDefault="009351DD" w:rsidP="009351DD">
            <w:pPr>
              <w:spacing w:line="288" w:lineRule="auto"/>
              <w:ind w:left="57" w:right="57"/>
              <w:jc w:val="center"/>
              <w:rPr>
                <w:rFonts w:eastAsia="Times New Roman" w:cs="Times New Roman"/>
                <w:color w:val="000000"/>
                <w:kern w:val="0"/>
                <w:szCs w:val="24"/>
                <w:lang w:val="en"/>
                <w14:ligatures w14:val="none"/>
              </w:rPr>
            </w:pPr>
            <w:r w:rsidRPr="009351DD">
              <w:rPr>
                <w:rFonts w:eastAsia="Times New Roman" w:cs="Times New Roman"/>
                <w:color w:val="000000"/>
                <w:kern w:val="0"/>
                <w:szCs w:val="24"/>
                <w:lang w:val="en"/>
                <w14:ligatures w14:val="none"/>
              </w:rPr>
              <w:t>10%</w:t>
            </w:r>
          </w:p>
        </w:tc>
        <w:tc>
          <w:tcPr>
            <w:tcW w:w="1417" w:type="dxa"/>
            <w:vMerge w:val="restart"/>
            <w:vAlign w:val="center"/>
          </w:tcPr>
          <w:p w14:paraId="7F6BEF28" w14:textId="77777777" w:rsidR="009351DD" w:rsidRPr="009351DD" w:rsidRDefault="009351DD" w:rsidP="009351DD">
            <w:pPr>
              <w:spacing w:line="288" w:lineRule="auto"/>
              <w:ind w:left="57" w:right="57"/>
              <w:rPr>
                <w:rFonts w:eastAsia="Times New Roman" w:cs="Times New Roman"/>
                <w:color w:val="000000"/>
                <w:kern w:val="0"/>
                <w:szCs w:val="24"/>
                <w:lang w:val="en"/>
                <w14:ligatures w14:val="none"/>
              </w:rPr>
            </w:pPr>
            <w:r w:rsidRPr="009351DD">
              <w:rPr>
                <w:rFonts w:eastAsia="Times New Roman" w:cs="Times New Roman"/>
                <w:color w:val="000000"/>
                <w:kern w:val="0"/>
                <w:szCs w:val="24"/>
                <w:lang w:val="en"/>
                <w14:ligatures w14:val="none"/>
              </w:rPr>
              <w:t>Kết thúc đợt thực tập</w:t>
            </w:r>
          </w:p>
        </w:tc>
        <w:tc>
          <w:tcPr>
            <w:tcW w:w="1332" w:type="dxa"/>
            <w:vAlign w:val="center"/>
          </w:tcPr>
          <w:p w14:paraId="6AC2BDBA" w14:textId="77777777" w:rsidR="009351DD" w:rsidRPr="009351DD" w:rsidRDefault="009351DD" w:rsidP="009351DD">
            <w:pPr>
              <w:spacing w:line="288" w:lineRule="auto"/>
              <w:ind w:left="57" w:right="57"/>
              <w:jc w:val="center"/>
              <w:rPr>
                <w:rFonts w:eastAsia="Times New Roman" w:cs="Times New Roman"/>
                <w:color w:val="000000"/>
                <w:kern w:val="0"/>
                <w:szCs w:val="24"/>
                <w:lang w:val="en"/>
                <w14:ligatures w14:val="none"/>
              </w:rPr>
            </w:pPr>
            <w:r w:rsidRPr="009351DD">
              <w:rPr>
                <w:rFonts w:eastAsia="Times New Roman" w:cs="Times New Roman"/>
                <w:color w:val="000000"/>
                <w:kern w:val="0"/>
                <w:szCs w:val="24"/>
                <w:lang w:val="en"/>
                <w14:ligatures w14:val="none"/>
              </w:rPr>
              <w:t>CLO1</w:t>
            </w:r>
          </w:p>
        </w:tc>
      </w:tr>
      <w:tr w:rsidR="009351DD" w:rsidRPr="009351DD" w14:paraId="27460988" w14:textId="77777777" w:rsidTr="001C25B4">
        <w:trPr>
          <w:trHeight w:val="411"/>
        </w:trPr>
        <w:tc>
          <w:tcPr>
            <w:tcW w:w="1965" w:type="dxa"/>
            <w:vMerge/>
            <w:vAlign w:val="center"/>
          </w:tcPr>
          <w:p w14:paraId="217694AE" w14:textId="77777777" w:rsidR="009351DD" w:rsidRPr="009351DD" w:rsidRDefault="009351DD" w:rsidP="009351DD">
            <w:pPr>
              <w:widowControl w:val="0"/>
              <w:pBdr>
                <w:top w:val="nil"/>
                <w:left w:val="nil"/>
                <w:bottom w:val="nil"/>
                <w:right w:val="nil"/>
                <w:between w:val="nil"/>
              </w:pBdr>
              <w:spacing w:line="288" w:lineRule="auto"/>
              <w:jc w:val="left"/>
              <w:rPr>
                <w:rFonts w:eastAsia="Times New Roman" w:cs="Times New Roman"/>
                <w:color w:val="0000FF"/>
                <w:kern w:val="0"/>
                <w:sz w:val="26"/>
                <w:szCs w:val="26"/>
                <w:lang w:val="en"/>
                <w14:ligatures w14:val="none"/>
              </w:rPr>
            </w:pPr>
          </w:p>
        </w:tc>
        <w:tc>
          <w:tcPr>
            <w:tcW w:w="1662" w:type="dxa"/>
            <w:vMerge/>
            <w:vAlign w:val="center"/>
          </w:tcPr>
          <w:p w14:paraId="5D328E22" w14:textId="77777777" w:rsidR="009351DD" w:rsidRPr="009351DD" w:rsidRDefault="009351DD" w:rsidP="009351DD">
            <w:pPr>
              <w:spacing w:line="288" w:lineRule="auto"/>
              <w:ind w:left="-16" w:right="57"/>
              <w:jc w:val="center"/>
              <w:rPr>
                <w:rFonts w:eastAsia="Times New Roman" w:cs="Times New Roman"/>
                <w:color w:val="000000"/>
                <w:kern w:val="0"/>
                <w:szCs w:val="24"/>
                <w:lang w:val="en"/>
                <w14:ligatures w14:val="none"/>
              </w:rPr>
            </w:pPr>
          </w:p>
        </w:tc>
        <w:tc>
          <w:tcPr>
            <w:tcW w:w="2127" w:type="dxa"/>
          </w:tcPr>
          <w:p w14:paraId="77838DA8" w14:textId="77777777" w:rsidR="009351DD" w:rsidRPr="009351DD" w:rsidRDefault="009351DD" w:rsidP="009351DD">
            <w:pPr>
              <w:spacing w:line="288" w:lineRule="auto"/>
              <w:ind w:right="57"/>
              <w:rPr>
                <w:rFonts w:eastAsia="Times New Roman" w:cs="Times New Roman"/>
                <w:kern w:val="0"/>
                <w:szCs w:val="24"/>
                <w:lang w:val="en"/>
                <w14:ligatures w14:val="none"/>
              </w:rPr>
            </w:pPr>
            <w:r w:rsidRPr="009351DD">
              <w:rPr>
                <w:rFonts w:eastAsia="Times New Roman" w:cs="Times New Roman"/>
                <w:kern w:val="0"/>
                <w:szCs w:val="24"/>
                <w:lang w:val="en"/>
                <w14:ligatures w14:val="none"/>
              </w:rPr>
              <w:t>Báo cáo + Vấn đáp</w:t>
            </w:r>
          </w:p>
        </w:tc>
        <w:tc>
          <w:tcPr>
            <w:tcW w:w="992" w:type="dxa"/>
            <w:vAlign w:val="center"/>
          </w:tcPr>
          <w:p w14:paraId="0CDE6809" w14:textId="77777777" w:rsidR="009351DD" w:rsidRPr="009351DD" w:rsidRDefault="009351DD" w:rsidP="009351DD">
            <w:pPr>
              <w:spacing w:line="288" w:lineRule="auto"/>
              <w:ind w:left="57" w:right="57"/>
              <w:jc w:val="center"/>
              <w:rPr>
                <w:rFonts w:eastAsia="Times New Roman" w:cs="Times New Roman"/>
                <w:color w:val="000000"/>
                <w:kern w:val="0"/>
                <w:szCs w:val="24"/>
                <w:lang w:val="en"/>
                <w14:ligatures w14:val="none"/>
              </w:rPr>
            </w:pPr>
            <w:r w:rsidRPr="009351DD">
              <w:rPr>
                <w:rFonts w:eastAsia="Times New Roman" w:cs="Times New Roman"/>
                <w:color w:val="000000"/>
                <w:kern w:val="0"/>
                <w:szCs w:val="24"/>
                <w:lang w:val="en"/>
                <w14:ligatures w14:val="none"/>
              </w:rPr>
              <w:t>10%</w:t>
            </w:r>
          </w:p>
        </w:tc>
        <w:tc>
          <w:tcPr>
            <w:tcW w:w="1417" w:type="dxa"/>
            <w:vMerge/>
            <w:vAlign w:val="center"/>
          </w:tcPr>
          <w:p w14:paraId="4B49DA71" w14:textId="77777777" w:rsidR="009351DD" w:rsidRPr="009351DD" w:rsidRDefault="009351DD" w:rsidP="009351DD">
            <w:pPr>
              <w:spacing w:line="288" w:lineRule="auto"/>
              <w:ind w:left="57" w:right="57"/>
              <w:rPr>
                <w:rFonts w:eastAsia="Times New Roman" w:cs="Times New Roman"/>
                <w:color w:val="000000"/>
                <w:kern w:val="0"/>
                <w:szCs w:val="24"/>
                <w:lang w:val="en"/>
                <w14:ligatures w14:val="none"/>
              </w:rPr>
            </w:pPr>
          </w:p>
        </w:tc>
        <w:tc>
          <w:tcPr>
            <w:tcW w:w="1332" w:type="dxa"/>
            <w:vAlign w:val="center"/>
          </w:tcPr>
          <w:p w14:paraId="6B4DEB3A" w14:textId="77777777" w:rsidR="009351DD" w:rsidRPr="009351DD" w:rsidRDefault="009351DD" w:rsidP="009351DD">
            <w:pPr>
              <w:spacing w:line="288" w:lineRule="auto"/>
              <w:ind w:left="57" w:right="57"/>
              <w:jc w:val="center"/>
              <w:rPr>
                <w:rFonts w:eastAsia="Times New Roman" w:cs="Times New Roman"/>
                <w:color w:val="000000"/>
                <w:kern w:val="0"/>
                <w:szCs w:val="24"/>
                <w:lang w:val="en"/>
                <w14:ligatures w14:val="none"/>
              </w:rPr>
            </w:pPr>
            <w:r w:rsidRPr="009351DD">
              <w:rPr>
                <w:rFonts w:eastAsia="Times New Roman" w:cs="Times New Roman"/>
                <w:color w:val="000000"/>
                <w:kern w:val="0"/>
                <w:szCs w:val="24"/>
                <w:lang w:val="en"/>
                <w14:ligatures w14:val="none"/>
              </w:rPr>
              <w:t>CLO2</w:t>
            </w:r>
          </w:p>
        </w:tc>
      </w:tr>
      <w:tr w:rsidR="009351DD" w:rsidRPr="009351DD" w14:paraId="2247123A" w14:textId="77777777" w:rsidTr="001C25B4">
        <w:trPr>
          <w:trHeight w:val="591"/>
        </w:trPr>
        <w:tc>
          <w:tcPr>
            <w:tcW w:w="1965" w:type="dxa"/>
            <w:vMerge/>
            <w:vAlign w:val="center"/>
          </w:tcPr>
          <w:p w14:paraId="44E86AD1" w14:textId="77777777" w:rsidR="009351DD" w:rsidRPr="009351DD" w:rsidRDefault="009351DD" w:rsidP="009351DD">
            <w:pPr>
              <w:widowControl w:val="0"/>
              <w:pBdr>
                <w:top w:val="nil"/>
                <w:left w:val="nil"/>
                <w:bottom w:val="nil"/>
                <w:right w:val="nil"/>
                <w:between w:val="nil"/>
              </w:pBdr>
              <w:spacing w:line="288" w:lineRule="auto"/>
              <w:jc w:val="left"/>
              <w:rPr>
                <w:rFonts w:eastAsia="Times New Roman" w:cs="Times New Roman"/>
                <w:color w:val="0000FF"/>
                <w:kern w:val="0"/>
                <w:sz w:val="26"/>
                <w:szCs w:val="26"/>
                <w:lang w:val="en"/>
                <w14:ligatures w14:val="none"/>
              </w:rPr>
            </w:pPr>
          </w:p>
        </w:tc>
        <w:tc>
          <w:tcPr>
            <w:tcW w:w="1662" w:type="dxa"/>
            <w:vMerge/>
            <w:vAlign w:val="center"/>
          </w:tcPr>
          <w:p w14:paraId="2356A78C" w14:textId="77777777" w:rsidR="009351DD" w:rsidRPr="009351DD" w:rsidRDefault="009351DD" w:rsidP="009351DD">
            <w:pPr>
              <w:spacing w:line="288" w:lineRule="auto"/>
              <w:ind w:left="-16" w:right="57"/>
              <w:jc w:val="center"/>
              <w:rPr>
                <w:rFonts w:eastAsia="Times New Roman" w:cs="Times New Roman"/>
                <w:color w:val="000000"/>
                <w:kern w:val="0"/>
                <w:szCs w:val="24"/>
                <w:lang w:val="en"/>
                <w14:ligatures w14:val="none"/>
              </w:rPr>
            </w:pPr>
          </w:p>
        </w:tc>
        <w:tc>
          <w:tcPr>
            <w:tcW w:w="2127" w:type="dxa"/>
          </w:tcPr>
          <w:p w14:paraId="4E66749C" w14:textId="77777777" w:rsidR="009351DD" w:rsidRPr="009351DD" w:rsidRDefault="009351DD" w:rsidP="009351DD">
            <w:pPr>
              <w:spacing w:line="288" w:lineRule="auto"/>
              <w:ind w:right="57"/>
              <w:rPr>
                <w:rFonts w:eastAsia="Times New Roman" w:cs="Times New Roman"/>
                <w:kern w:val="0"/>
                <w:szCs w:val="24"/>
                <w:lang w:val="en"/>
                <w14:ligatures w14:val="none"/>
              </w:rPr>
            </w:pPr>
            <w:r w:rsidRPr="009351DD">
              <w:rPr>
                <w:rFonts w:eastAsia="Times New Roman" w:cs="Times New Roman"/>
                <w:kern w:val="0"/>
                <w:szCs w:val="24"/>
                <w:lang w:val="en"/>
                <w14:ligatures w14:val="none"/>
              </w:rPr>
              <w:t>Báo cáo + Vấn đáp</w:t>
            </w:r>
          </w:p>
        </w:tc>
        <w:tc>
          <w:tcPr>
            <w:tcW w:w="992" w:type="dxa"/>
            <w:vAlign w:val="center"/>
          </w:tcPr>
          <w:p w14:paraId="4B945AD7" w14:textId="77777777" w:rsidR="009351DD" w:rsidRPr="009351DD" w:rsidRDefault="009351DD" w:rsidP="009351DD">
            <w:pPr>
              <w:spacing w:line="288" w:lineRule="auto"/>
              <w:ind w:left="57" w:right="57"/>
              <w:jc w:val="center"/>
              <w:rPr>
                <w:rFonts w:eastAsia="Times New Roman" w:cs="Times New Roman"/>
                <w:color w:val="000000"/>
                <w:kern w:val="0"/>
                <w:szCs w:val="24"/>
                <w:lang w:val="en"/>
                <w14:ligatures w14:val="none"/>
              </w:rPr>
            </w:pPr>
            <w:r w:rsidRPr="009351DD">
              <w:rPr>
                <w:rFonts w:eastAsia="Times New Roman" w:cs="Times New Roman"/>
                <w:color w:val="000000"/>
                <w:kern w:val="0"/>
                <w:szCs w:val="24"/>
                <w:lang w:val="en"/>
                <w14:ligatures w14:val="none"/>
              </w:rPr>
              <w:t>10%</w:t>
            </w:r>
          </w:p>
        </w:tc>
        <w:tc>
          <w:tcPr>
            <w:tcW w:w="1417" w:type="dxa"/>
            <w:vMerge/>
            <w:vAlign w:val="center"/>
          </w:tcPr>
          <w:p w14:paraId="156DBF9A" w14:textId="77777777" w:rsidR="009351DD" w:rsidRPr="009351DD" w:rsidRDefault="009351DD" w:rsidP="009351DD">
            <w:pPr>
              <w:spacing w:line="288" w:lineRule="auto"/>
              <w:ind w:left="57" w:right="57"/>
              <w:rPr>
                <w:rFonts w:eastAsia="Times New Roman" w:cs="Times New Roman"/>
                <w:color w:val="000000"/>
                <w:kern w:val="0"/>
                <w:szCs w:val="24"/>
                <w:lang w:val="en"/>
                <w14:ligatures w14:val="none"/>
              </w:rPr>
            </w:pPr>
          </w:p>
        </w:tc>
        <w:tc>
          <w:tcPr>
            <w:tcW w:w="1332" w:type="dxa"/>
            <w:vAlign w:val="center"/>
          </w:tcPr>
          <w:p w14:paraId="2E5C3417" w14:textId="77777777" w:rsidR="009351DD" w:rsidRPr="009351DD" w:rsidRDefault="009351DD" w:rsidP="009351DD">
            <w:pPr>
              <w:spacing w:line="288" w:lineRule="auto"/>
              <w:ind w:left="57" w:right="57"/>
              <w:jc w:val="center"/>
              <w:rPr>
                <w:rFonts w:eastAsia="Times New Roman" w:cs="Times New Roman"/>
                <w:color w:val="000000"/>
                <w:kern w:val="0"/>
                <w:szCs w:val="24"/>
                <w:lang w:val="en"/>
                <w14:ligatures w14:val="none"/>
              </w:rPr>
            </w:pPr>
            <w:r w:rsidRPr="009351DD">
              <w:rPr>
                <w:rFonts w:eastAsia="Times New Roman" w:cs="Times New Roman"/>
                <w:color w:val="000000"/>
                <w:kern w:val="0"/>
                <w:szCs w:val="24"/>
                <w:lang w:val="en"/>
                <w14:ligatures w14:val="none"/>
              </w:rPr>
              <w:t>CLO3</w:t>
            </w:r>
          </w:p>
        </w:tc>
      </w:tr>
      <w:tr w:rsidR="009351DD" w:rsidRPr="009351DD" w14:paraId="74285E43" w14:textId="77777777" w:rsidTr="001C25B4">
        <w:trPr>
          <w:trHeight w:val="573"/>
        </w:trPr>
        <w:tc>
          <w:tcPr>
            <w:tcW w:w="1965" w:type="dxa"/>
            <w:vMerge/>
            <w:vAlign w:val="center"/>
          </w:tcPr>
          <w:p w14:paraId="1B92F392" w14:textId="77777777" w:rsidR="009351DD" w:rsidRPr="009351DD" w:rsidRDefault="009351DD" w:rsidP="009351DD">
            <w:pPr>
              <w:widowControl w:val="0"/>
              <w:pBdr>
                <w:top w:val="nil"/>
                <w:left w:val="nil"/>
                <w:bottom w:val="nil"/>
                <w:right w:val="nil"/>
                <w:between w:val="nil"/>
              </w:pBdr>
              <w:spacing w:line="288" w:lineRule="auto"/>
              <w:jc w:val="left"/>
              <w:rPr>
                <w:rFonts w:eastAsia="Times New Roman" w:cs="Times New Roman"/>
                <w:color w:val="000000"/>
                <w:kern w:val="0"/>
                <w:szCs w:val="24"/>
                <w:lang w:val="en"/>
                <w14:ligatures w14:val="none"/>
              </w:rPr>
            </w:pPr>
          </w:p>
        </w:tc>
        <w:tc>
          <w:tcPr>
            <w:tcW w:w="1662" w:type="dxa"/>
            <w:vMerge/>
            <w:vAlign w:val="center"/>
          </w:tcPr>
          <w:p w14:paraId="6F96D9DD" w14:textId="77777777" w:rsidR="009351DD" w:rsidRPr="009351DD" w:rsidRDefault="009351DD" w:rsidP="009351DD">
            <w:pPr>
              <w:spacing w:line="288" w:lineRule="auto"/>
              <w:ind w:right="57"/>
              <w:rPr>
                <w:rFonts w:eastAsia="Times New Roman" w:cs="Times New Roman"/>
                <w:color w:val="000000"/>
                <w:kern w:val="0"/>
                <w:szCs w:val="24"/>
                <w:lang w:val="en"/>
                <w14:ligatures w14:val="none"/>
              </w:rPr>
            </w:pPr>
          </w:p>
        </w:tc>
        <w:tc>
          <w:tcPr>
            <w:tcW w:w="2127" w:type="dxa"/>
          </w:tcPr>
          <w:p w14:paraId="0930EB79" w14:textId="77777777" w:rsidR="009351DD" w:rsidRPr="009351DD" w:rsidRDefault="009351DD" w:rsidP="009351DD">
            <w:pPr>
              <w:widowControl w:val="0"/>
              <w:pBdr>
                <w:top w:val="nil"/>
                <w:left w:val="nil"/>
                <w:bottom w:val="nil"/>
                <w:right w:val="nil"/>
                <w:between w:val="nil"/>
              </w:pBdr>
              <w:spacing w:line="288" w:lineRule="auto"/>
              <w:jc w:val="left"/>
              <w:rPr>
                <w:rFonts w:eastAsia="Times New Roman" w:cs="Times New Roman"/>
                <w:kern w:val="0"/>
                <w:szCs w:val="24"/>
                <w:lang w:val="en"/>
                <w14:ligatures w14:val="none"/>
              </w:rPr>
            </w:pPr>
            <w:r w:rsidRPr="009351DD">
              <w:rPr>
                <w:rFonts w:eastAsia="Times New Roman" w:cs="Times New Roman"/>
                <w:kern w:val="0"/>
                <w:szCs w:val="24"/>
                <w:lang w:val="en"/>
                <w14:ligatures w14:val="none"/>
              </w:rPr>
              <w:t>Báo cáo  +  Vấn đáp</w:t>
            </w:r>
          </w:p>
        </w:tc>
        <w:tc>
          <w:tcPr>
            <w:tcW w:w="992" w:type="dxa"/>
            <w:vAlign w:val="center"/>
          </w:tcPr>
          <w:p w14:paraId="34C641EC" w14:textId="77777777" w:rsidR="009351DD" w:rsidRPr="009351DD" w:rsidRDefault="009351DD" w:rsidP="009351DD">
            <w:pPr>
              <w:widowControl w:val="0"/>
              <w:pBdr>
                <w:top w:val="nil"/>
                <w:left w:val="nil"/>
                <w:bottom w:val="nil"/>
                <w:right w:val="nil"/>
                <w:between w:val="nil"/>
              </w:pBdr>
              <w:spacing w:line="288" w:lineRule="auto"/>
              <w:jc w:val="center"/>
              <w:rPr>
                <w:rFonts w:eastAsia="Times New Roman" w:cs="Times New Roman"/>
                <w:color w:val="000000"/>
                <w:kern w:val="0"/>
                <w:szCs w:val="24"/>
                <w:lang w:val="en"/>
                <w14:ligatures w14:val="none"/>
              </w:rPr>
            </w:pPr>
            <w:r w:rsidRPr="009351DD">
              <w:rPr>
                <w:rFonts w:eastAsia="Times New Roman" w:cs="Times New Roman"/>
                <w:color w:val="000000"/>
                <w:kern w:val="0"/>
                <w:szCs w:val="24"/>
                <w:lang w:val="en"/>
                <w14:ligatures w14:val="none"/>
              </w:rPr>
              <w:t>10%</w:t>
            </w:r>
          </w:p>
        </w:tc>
        <w:tc>
          <w:tcPr>
            <w:tcW w:w="1417" w:type="dxa"/>
            <w:vMerge/>
            <w:vAlign w:val="center"/>
          </w:tcPr>
          <w:p w14:paraId="34DBC0B8" w14:textId="77777777" w:rsidR="009351DD" w:rsidRPr="009351DD" w:rsidRDefault="009351DD" w:rsidP="009351DD">
            <w:pPr>
              <w:widowControl w:val="0"/>
              <w:pBdr>
                <w:top w:val="nil"/>
                <w:left w:val="nil"/>
                <w:bottom w:val="nil"/>
                <w:right w:val="nil"/>
                <w:between w:val="nil"/>
              </w:pBdr>
              <w:spacing w:line="288" w:lineRule="auto"/>
              <w:jc w:val="left"/>
              <w:rPr>
                <w:rFonts w:eastAsia="Times New Roman" w:cs="Times New Roman"/>
                <w:color w:val="000000"/>
                <w:kern w:val="0"/>
                <w:szCs w:val="24"/>
                <w:lang w:val="en"/>
                <w14:ligatures w14:val="none"/>
              </w:rPr>
            </w:pPr>
          </w:p>
        </w:tc>
        <w:tc>
          <w:tcPr>
            <w:tcW w:w="1332" w:type="dxa"/>
            <w:vAlign w:val="center"/>
          </w:tcPr>
          <w:p w14:paraId="6D7D1F58" w14:textId="77777777" w:rsidR="009351DD" w:rsidRPr="009351DD" w:rsidRDefault="009351DD" w:rsidP="009351DD">
            <w:pPr>
              <w:widowControl w:val="0"/>
              <w:pBdr>
                <w:top w:val="nil"/>
                <w:left w:val="nil"/>
                <w:bottom w:val="nil"/>
                <w:right w:val="nil"/>
                <w:between w:val="nil"/>
              </w:pBdr>
              <w:spacing w:line="288" w:lineRule="auto"/>
              <w:jc w:val="center"/>
              <w:rPr>
                <w:rFonts w:eastAsia="Times New Roman" w:cs="Times New Roman"/>
                <w:color w:val="000000"/>
                <w:kern w:val="0"/>
                <w:szCs w:val="24"/>
                <w:lang w:val="en"/>
                <w14:ligatures w14:val="none"/>
              </w:rPr>
            </w:pPr>
            <w:r w:rsidRPr="009351DD">
              <w:rPr>
                <w:rFonts w:eastAsia="Times New Roman" w:cs="Times New Roman"/>
                <w:color w:val="000000"/>
                <w:kern w:val="0"/>
                <w:szCs w:val="24"/>
                <w:lang w:val="en"/>
                <w14:ligatures w14:val="none"/>
              </w:rPr>
              <w:t>CLO4</w:t>
            </w:r>
          </w:p>
        </w:tc>
      </w:tr>
      <w:tr w:rsidR="009351DD" w:rsidRPr="009351DD" w14:paraId="378DFDCF" w14:textId="77777777" w:rsidTr="001C25B4">
        <w:trPr>
          <w:trHeight w:val="62"/>
        </w:trPr>
        <w:tc>
          <w:tcPr>
            <w:tcW w:w="1965" w:type="dxa"/>
            <w:vMerge/>
            <w:vAlign w:val="center"/>
          </w:tcPr>
          <w:p w14:paraId="4BB534BD" w14:textId="77777777" w:rsidR="009351DD" w:rsidRPr="009351DD" w:rsidRDefault="009351DD" w:rsidP="009351DD">
            <w:pPr>
              <w:widowControl w:val="0"/>
              <w:pBdr>
                <w:top w:val="nil"/>
                <w:left w:val="nil"/>
                <w:bottom w:val="nil"/>
                <w:right w:val="nil"/>
                <w:between w:val="nil"/>
              </w:pBdr>
              <w:spacing w:line="288" w:lineRule="auto"/>
              <w:jc w:val="left"/>
              <w:rPr>
                <w:rFonts w:eastAsia="Times New Roman" w:cs="Times New Roman"/>
                <w:color w:val="000000"/>
                <w:kern w:val="0"/>
                <w:szCs w:val="24"/>
                <w:lang w:val="en"/>
                <w14:ligatures w14:val="none"/>
              </w:rPr>
            </w:pPr>
          </w:p>
        </w:tc>
        <w:tc>
          <w:tcPr>
            <w:tcW w:w="1662" w:type="dxa"/>
            <w:vMerge/>
            <w:vAlign w:val="center"/>
          </w:tcPr>
          <w:p w14:paraId="01B50F01" w14:textId="77777777" w:rsidR="009351DD" w:rsidRPr="009351DD" w:rsidRDefault="009351DD" w:rsidP="009351DD">
            <w:pPr>
              <w:spacing w:line="288" w:lineRule="auto"/>
              <w:ind w:right="57"/>
              <w:rPr>
                <w:rFonts w:eastAsia="Times New Roman" w:cs="Times New Roman"/>
                <w:color w:val="000000"/>
                <w:kern w:val="0"/>
                <w:szCs w:val="24"/>
                <w:lang w:val="en"/>
                <w14:ligatures w14:val="none"/>
              </w:rPr>
            </w:pPr>
          </w:p>
        </w:tc>
        <w:tc>
          <w:tcPr>
            <w:tcW w:w="2127" w:type="dxa"/>
          </w:tcPr>
          <w:p w14:paraId="1A0D52C3" w14:textId="77777777" w:rsidR="009351DD" w:rsidRPr="009351DD" w:rsidRDefault="009351DD" w:rsidP="009351DD">
            <w:pPr>
              <w:widowControl w:val="0"/>
              <w:pBdr>
                <w:top w:val="nil"/>
                <w:left w:val="nil"/>
                <w:bottom w:val="nil"/>
                <w:right w:val="nil"/>
                <w:between w:val="nil"/>
              </w:pBdr>
              <w:spacing w:line="288" w:lineRule="auto"/>
              <w:jc w:val="left"/>
              <w:rPr>
                <w:rFonts w:eastAsia="Times New Roman" w:cs="Times New Roman"/>
                <w:kern w:val="0"/>
                <w:szCs w:val="24"/>
                <w:lang w:val="en"/>
                <w14:ligatures w14:val="none"/>
              </w:rPr>
            </w:pPr>
            <w:r w:rsidRPr="009351DD">
              <w:rPr>
                <w:rFonts w:eastAsia="Times New Roman" w:cs="Times New Roman"/>
                <w:kern w:val="0"/>
                <w:szCs w:val="24"/>
                <w:lang w:val="en"/>
                <w14:ligatures w14:val="none"/>
              </w:rPr>
              <w:t>Báo cáo + Vấn đáp</w:t>
            </w:r>
          </w:p>
        </w:tc>
        <w:tc>
          <w:tcPr>
            <w:tcW w:w="992" w:type="dxa"/>
            <w:vAlign w:val="center"/>
          </w:tcPr>
          <w:p w14:paraId="0C2CBB91" w14:textId="77777777" w:rsidR="009351DD" w:rsidRPr="009351DD" w:rsidRDefault="009351DD" w:rsidP="009351DD">
            <w:pPr>
              <w:widowControl w:val="0"/>
              <w:pBdr>
                <w:top w:val="nil"/>
                <w:left w:val="nil"/>
                <w:bottom w:val="nil"/>
                <w:right w:val="nil"/>
                <w:between w:val="nil"/>
              </w:pBdr>
              <w:spacing w:line="288" w:lineRule="auto"/>
              <w:jc w:val="center"/>
              <w:rPr>
                <w:rFonts w:eastAsia="Times New Roman" w:cs="Times New Roman"/>
                <w:color w:val="000000"/>
                <w:kern w:val="0"/>
                <w:szCs w:val="24"/>
                <w:lang w:val="en"/>
                <w14:ligatures w14:val="none"/>
              </w:rPr>
            </w:pPr>
            <w:r w:rsidRPr="009351DD">
              <w:rPr>
                <w:rFonts w:eastAsia="Times New Roman" w:cs="Times New Roman"/>
                <w:color w:val="000000"/>
                <w:kern w:val="0"/>
                <w:szCs w:val="24"/>
                <w:lang w:val="en"/>
                <w14:ligatures w14:val="none"/>
              </w:rPr>
              <w:t>10%</w:t>
            </w:r>
          </w:p>
        </w:tc>
        <w:tc>
          <w:tcPr>
            <w:tcW w:w="1417" w:type="dxa"/>
            <w:vAlign w:val="center"/>
          </w:tcPr>
          <w:p w14:paraId="2B24610D" w14:textId="77777777" w:rsidR="009351DD" w:rsidRPr="009351DD" w:rsidRDefault="009351DD" w:rsidP="009351DD">
            <w:pPr>
              <w:widowControl w:val="0"/>
              <w:pBdr>
                <w:top w:val="nil"/>
                <w:left w:val="nil"/>
                <w:bottom w:val="nil"/>
                <w:right w:val="nil"/>
                <w:between w:val="nil"/>
              </w:pBdr>
              <w:spacing w:line="288" w:lineRule="auto"/>
              <w:jc w:val="left"/>
              <w:rPr>
                <w:rFonts w:eastAsia="Times New Roman" w:cs="Times New Roman"/>
                <w:color w:val="000000"/>
                <w:kern w:val="0"/>
                <w:szCs w:val="24"/>
                <w:lang w:val="en"/>
                <w14:ligatures w14:val="none"/>
              </w:rPr>
            </w:pPr>
          </w:p>
        </w:tc>
        <w:tc>
          <w:tcPr>
            <w:tcW w:w="1332" w:type="dxa"/>
            <w:vAlign w:val="center"/>
          </w:tcPr>
          <w:p w14:paraId="2DABEC1E" w14:textId="77777777" w:rsidR="009351DD" w:rsidRPr="009351DD" w:rsidRDefault="009351DD" w:rsidP="009351DD">
            <w:pPr>
              <w:widowControl w:val="0"/>
              <w:pBdr>
                <w:top w:val="nil"/>
                <w:left w:val="nil"/>
                <w:bottom w:val="nil"/>
                <w:right w:val="nil"/>
                <w:between w:val="nil"/>
              </w:pBdr>
              <w:spacing w:line="288" w:lineRule="auto"/>
              <w:jc w:val="center"/>
              <w:rPr>
                <w:rFonts w:eastAsia="Times New Roman" w:cs="Times New Roman"/>
                <w:color w:val="000000"/>
                <w:kern w:val="0"/>
                <w:szCs w:val="24"/>
                <w:lang w:val="en"/>
                <w14:ligatures w14:val="none"/>
              </w:rPr>
            </w:pPr>
            <w:r w:rsidRPr="009351DD">
              <w:rPr>
                <w:rFonts w:eastAsia="Times New Roman" w:cs="Times New Roman"/>
                <w:color w:val="000000"/>
                <w:kern w:val="0"/>
                <w:szCs w:val="24"/>
                <w:lang w:val="en"/>
                <w14:ligatures w14:val="none"/>
              </w:rPr>
              <w:t>CLO5</w:t>
            </w:r>
          </w:p>
        </w:tc>
      </w:tr>
    </w:tbl>
    <w:p w14:paraId="338ACBBA" w14:textId="77777777" w:rsidR="009351DD" w:rsidRPr="009351DD" w:rsidRDefault="009351DD" w:rsidP="009351DD">
      <w:pPr>
        <w:spacing w:before="60" w:after="60" w:line="240" w:lineRule="auto"/>
        <w:ind w:left="360"/>
        <w:rPr>
          <w:rFonts w:eastAsia="Times New Roman" w:cs="Times New Roman"/>
          <w:color w:val="000000"/>
          <w:kern w:val="0"/>
          <w:sz w:val="26"/>
          <w:szCs w:val="26"/>
          <w:lang w:val="en"/>
          <w14:ligatures w14:val="none"/>
        </w:rPr>
      </w:pPr>
    </w:p>
    <w:p w14:paraId="6EB66D3E" w14:textId="77777777" w:rsidR="009351DD" w:rsidRPr="009351DD" w:rsidRDefault="009351DD" w:rsidP="009351DD">
      <w:pPr>
        <w:spacing w:line="312" w:lineRule="auto"/>
        <w:ind w:firstLine="720"/>
        <w:rPr>
          <w:rFonts w:eastAsia="Times New Roman" w:cs="Times New Roman"/>
          <w:b/>
          <w:bCs/>
          <w:iCs/>
          <w:color w:val="000000"/>
          <w:kern w:val="0"/>
          <w:sz w:val="26"/>
          <w:szCs w:val="26"/>
          <w14:ligatures w14:val="none"/>
        </w:rPr>
      </w:pPr>
      <w:r w:rsidRPr="009351DD">
        <w:rPr>
          <w:rFonts w:eastAsia="Times New Roman" w:cs="Times New Roman"/>
          <w:b/>
          <w:bCs/>
          <w:iCs/>
          <w:color w:val="000000"/>
          <w:kern w:val="0"/>
          <w:sz w:val="26"/>
          <w:szCs w:val="26"/>
          <w14:ligatures w14:val="none"/>
        </w:rPr>
        <w:t>5</w:t>
      </w:r>
      <w:r w:rsidRPr="009351DD">
        <w:rPr>
          <w:rFonts w:eastAsia="Times New Roman" w:cs="Times New Roman"/>
          <w:b/>
          <w:bCs/>
          <w:iCs/>
          <w:color w:val="000000"/>
          <w:kern w:val="0"/>
          <w:sz w:val="26"/>
          <w:szCs w:val="26"/>
          <w:lang w:val="vi-VN"/>
          <w14:ligatures w14:val="none"/>
        </w:rPr>
        <w:t>. Nội dung</w:t>
      </w:r>
      <w:r w:rsidRPr="009351DD">
        <w:rPr>
          <w:rFonts w:eastAsia="Times New Roman" w:cs="Times New Roman"/>
          <w:b/>
          <w:bCs/>
          <w:iCs/>
          <w:color w:val="000000"/>
          <w:kern w:val="0"/>
          <w:sz w:val="26"/>
          <w:szCs w:val="26"/>
          <w14:ligatures w14:val="none"/>
        </w:rPr>
        <w:t xml:space="preserve"> chi tiết</w:t>
      </w:r>
      <w:r w:rsidRPr="009351DD">
        <w:rPr>
          <w:rFonts w:eastAsia="Times New Roman" w:cs="Times New Roman"/>
          <w:b/>
          <w:bCs/>
          <w:iCs/>
          <w:color w:val="000000"/>
          <w:kern w:val="0"/>
          <w:sz w:val="26"/>
          <w:szCs w:val="26"/>
          <w:lang w:val="vi-VN"/>
          <w14:ligatures w14:val="none"/>
        </w:rPr>
        <w:t xml:space="preserve"> học phần </w:t>
      </w:r>
    </w:p>
    <w:p w14:paraId="6789D915" w14:textId="01D639A4" w:rsidR="009351DD" w:rsidRPr="009351DD" w:rsidRDefault="009351DD" w:rsidP="009351DD">
      <w:pPr>
        <w:spacing w:line="312" w:lineRule="auto"/>
        <w:ind w:firstLine="720"/>
        <w:rPr>
          <w:rFonts w:eastAsia="Times New Roman" w:cs="Times New Roman"/>
          <w:b/>
          <w:bCs/>
          <w:iCs/>
          <w:color w:val="000000"/>
          <w:kern w:val="0"/>
          <w:sz w:val="26"/>
          <w:szCs w:val="26"/>
          <w14:ligatures w14:val="none"/>
        </w:rPr>
      </w:pPr>
      <w:r w:rsidRPr="009351DD">
        <w:rPr>
          <w:rFonts w:eastAsia="Times New Roman" w:cs="Times New Roman"/>
          <w:b/>
          <w:bCs/>
          <w:iCs/>
          <w:color w:val="000000"/>
          <w:kern w:val="0"/>
          <w:sz w:val="26"/>
          <w:szCs w:val="26"/>
          <w14:ligatures w14:val="none"/>
        </w:rPr>
        <w:t>PHẦN I. THỰC TẬP CHUNG</w:t>
      </w:r>
    </w:p>
    <w:p w14:paraId="2E59FAAF" w14:textId="77777777" w:rsidR="009351DD" w:rsidRPr="00FF0AE4" w:rsidRDefault="009351DD" w:rsidP="009351DD">
      <w:pPr>
        <w:tabs>
          <w:tab w:val="left" w:pos="3402"/>
        </w:tabs>
        <w:spacing w:line="312" w:lineRule="auto"/>
        <w:ind w:firstLine="426"/>
        <w:rPr>
          <w:rFonts w:eastAsia="Times New Roman" w:cs="Times New Roman"/>
          <w:color w:val="000000"/>
          <w:kern w:val="0"/>
          <w:sz w:val="26"/>
          <w:szCs w:val="26"/>
          <w14:ligatures w14:val="none"/>
        </w:rPr>
      </w:pPr>
      <w:r w:rsidRPr="00FF0AE4">
        <w:rPr>
          <w:rFonts w:eastAsia="Times New Roman" w:cs="Times New Roman"/>
          <w:color w:val="000000"/>
          <w:kern w:val="0"/>
          <w:sz w:val="26"/>
          <w:szCs w:val="26"/>
          <w14:ligatures w14:val="none"/>
        </w:rPr>
        <w:t>1.1. Tổng quan chung về đơn vị thực tập</w:t>
      </w:r>
    </w:p>
    <w:p w14:paraId="4CF2CF4F" w14:textId="77777777" w:rsidR="009351DD" w:rsidRPr="00FF0AE4" w:rsidRDefault="009351DD" w:rsidP="009351DD">
      <w:pPr>
        <w:tabs>
          <w:tab w:val="left" w:pos="3402"/>
        </w:tabs>
        <w:spacing w:line="312" w:lineRule="auto"/>
        <w:ind w:firstLine="567"/>
        <w:rPr>
          <w:rFonts w:eastAsia="Times New Roman" w:cs="Times New Roman"/>
          <w:color w:val="000000"/>
          <w:kern w:val="0"/>
          <w:sz w:val="26"/>
          <w:szCs w:val="26"/>
          <w14:ligatures w14:val="none"/>
        </w:rPr>
      </w:pPr>
      <w:r w:rsidRPr="00FF0AE4">
        <w:rPr>
          <w:rFonts w:eastAsia="Times New Roman" w:cs="Times New Roman"/>
          <w:color w:val="000000"/>
          <w:kern w:val="0"/>
          <w:sz w:val="26"/>
          <w:szCs w:val="26"/>
          <w14:ligatures w14:val="none"/>
        </w:rPr>
        <w:t>- Thông tin chung về doanh nghiệp (pháp nhân và cơ cấu tổ chức)</w:t>
      </w:r>
    </w:p>
    <w:p w14:paraId="1A07EB55" w14:textId="77777777" w:rsidR="009351DD" w:rsidRPr="00FF0AE4" w:rsidRDefault="009351DD" w:rsidP="009351DD">
      <w:pPr>
        <w:tabs>
          <w:tab w:val="left" w:pos="3402"/>
        </w:tabs>
        <w:spacing w:line="312" w:lineRule="auto"/>
        <w:ind w:firstLine="567"/>
        <w:rPr>
          <w:rFonts w:eastAsia="Times New Roman" w:cs="Times New Roman"/>
          <w:color w:val="000000"/>
          <w:kern w:val="0"/>
          <w:sz w:val="26"/>
          <w:szCs w:val="26"/>
          <w14:ligatures w14:val="none"/>
        </w:rPr>
      </w:pPr>
      <w:r w:rsidRPr="00FF0AE4">
        <w:rPr>
          <w:rFonts w:eastAsia="Times New Roman" w:cs="Times New Roman"/>
          <w:color w:val="000000"/>
          <w:kern w:val="0"/>
          <w:sz w:val="26"/>
          <w:szCs w:val="26"/>
          <w14:ligatures w14:val="none"/>
        </w:rPr>
        <w:t>- Các hoạt động kinh doanh chủ yếu của doanh nghiệp</w:t>
      </w:r>
    </w:p>
    <w:p w14:paraId="3CDBE95B" w14:textId="77777777" w:rsidR="009351DD" w:rsidRPr="00FF0AE4" w:rsidRDefault="009351DD" w:rsidP="009351DD">
      <w:pPr>
        <w:tabs>
          <w:tab w:val="left" w:pos="3402"/>
        </w:tabs>
        <w:spacing w:line="312" w:lineRule="auto"/>
        <w:ind w:firstLine="567"/>
        <w:rPr>
          <w:rFonts w:eastAsia="Times New Roman" w:cs="Times New Roman"/>
          <w:color w:val="000000"/>
          <w:kern w:val="0"/>
          <w:sz w:val="26"/>
          <w:szCs w:val="26"/>
          <w14:ligatures w14:val="none"/>
        </w:rPr>
      </w:pPr>
      <w:r w:rsidRPr="00FF0AE4">
        <w:rPr>
          <w:rFonts w:eastAsia="Times New Roman" w:cs="Times New Roman"/>
          <w:color w:val="000000"/>
          <w:kern w:val="0"/>
          <w:sz w:val="26"/>
          <w:szCs w:val="26"/>
          <w14:ligatures w14:val="none"/>
        </w:rPr>
        <w:t>- Các nguồn lực cơ bản của doanh nghiệp: cơ sở vật chất, nguồn nhân lực, nguồn lực tài chính, kỹ năng và công nghệ quản trị, mạng lưới... và các nguồn lực khác (thương hiệu, uy tín, quan hệ đối tác...)</w:t>
      </w:r>
    </w:p>
    <w:p w14:paraId="5B941ADA" w14:textId="77777777" w:rsidR="009351DD" w:rsidRPr="00FF0AE4" w:rsidRDefault="009351DD" w:rsidP="009351DD">
      <w:pPr>
        <w:tabs>
          <w:tab w:val="left" w:pos="3402"/>
        </w:tabs>
        <w:spacing w:line="312" w:lineRule="auto"/>
        <w:ind w:firstLine="567"/>
        <w:rPr>
          <w:rFonts w:eastAsia="Times New Roman" w:cs="Times New Roman"/>
          <w:color w:val="000000"/>
          <w:kern w:val="0"/>
          <w:sz w:val="26"/>
          <w:szCs w:val="26"/>
          <w14:ligatures w14:val="none"/>
        </w:rPr>
      </w:pPr>
      <w:r w:rsidRPr="00FF0AE4">
        <w:rPr>
          <w:rFonts w:eastAsia="Times New Roman" w:cs="Times New Roman"/>
          <w:color w:val="000000"/>
          <w:kern w:val="0"/>
          <w:sz w:val="26"/>
          <w:szCs w:val="26"/>
          <w14:ligatures w14:val="none"/>
        </w:rPr>
        <w:t>- Kết quả kinh doanh (thể hiện qua các chỉ tiêu sản lượng, doanh thu, chi phí, lợi nhuận....) của doanh nghiệp trong thời gian từ 3 đến 5 năm gần nhất.</w:t>
      </w:r>
    </w:p>
    <w:p w14:paraId="5BD71262" w14:textId="77777777" w:rsidR="009351DD" w:rsidRPr="00FF0AE4" w:rsidRDefault="009351DD" w:rsidP="009351DD">
      <w:pPr>
        <w:tabs>
          <w:tab w:val="left" w:pos="3402"/>
        </w:tabs>
        <w:spacing w:line="312" w:lineRule="auto"/>
        <w:ind w:firstLine="567"/>
        <w:rPr>
          <w:rFonts w:eastAsia="Times New Roman" w:cs="Times New Roman"/>
          <w:color w:val="000000"/>
          <w:kern w:val="0"/>
          <w:sz w:val="26"/>
          <w:szCs w:val="26"/>
          <w14:ligatures w14:val="none"/>
        </w:rPr>
      </w:pPr>
      <w:r w:rsidRPr="00FF0AE4">
        <w:rPr>
          <w:rFonts w:eastAsia="Times New Roman" w:cs="Times New Roman"/>
          <w:color w:val="000000"/>
          <w:kern w:val="0"/>
          <w:sz w:val="26"/>
          <w:szCs w:val="26"/>
          <w14:ligatures w14:val="none"/>
        </w:rPr>
        <w:t>1.2. Tìm hiểu khái quát về các hoạt động quản trị doanh nghiệp</w:t>
      </w:r>
    </w:p>
    <w:p w14:paraId="64E916BC" w14:textId="77777777" w:rsidR="009351DD" w:rsidRPr="00FF0AE4" w:rsidRDefault="009351DD" w:rsidP="009351DD">
      <w:pPr>
        <w:tabs>
          <w:tab w:val="left" w:pos="3402"/>
        </w:tabs>
        <w:spacing w:line="312" w:lineRule="auto"/>
        <w:ind w:left="1276" w:hanging="142"/>
        <w:rPr>
          <w:rFonts w:eastAsia="Times New Roman" w:cs="Times New Roman"/>
          <w:color w:val="000000"/>
          <w:kern w:val="0"/>
          <w:sz w:val="26"/>
          <w:szCs w:val="26"/>
          <w14:ligatures w14:val="none"/>
        </w:rPr>
      </w:pPr>
      <w:r w:rsidRPr="00FF0AE4">
        <w:rPr>
          <w:rFonts w:eastAsia="Times New Roman" w:cs="Times New Roman"/>
          <w:color w:val="000000"/>
          <w:kern w:val="0"/>
          <w:sz w:val="26"/>
          <w:szCs w:val="26"/>
          <w14:ligatures w14:val="none"/>
        </w:rPr>
        <w:t>- Quản trị nhân lực</w:t>
      </w:r>
    </w:p>
    <w:p w14:paraId="5D1A2208" w14:textId="77777777" w:rsidR="009351DD" w:rsidRPr="00FF0AE4" w:rsidRDefault="009351DD" w:rsidP="009351DD">
      <w:pPr>
        <w:tabs>
          <w:tab w:val="left" w:pos="3402"/>
        </w:tabs>
        <w:spacing w:line="312" w:lineRule="auto"/>
        <w:ind w:left="1276" w:hanging="142"/>
        <w:rPr>
          <w:rFonts w:eastAsia="Times New Roman" w:cs="Times New Roman"/>
          <w:color w:val="000000"/>
          <w:kern w:val="0"/>
          <w:sz w:val="26"/>
          <w:szCs w:val="26"/>
          <w14:ligatures w14:val="none"/>
        </w:rPr>
      </w:pPr>
      <w:r w:rsidRPr="00FF0AE4">
        <w:rPr>
          <w:rFonts w:eastAsia="Times New Roman" w:cs="Times New Roman"/>
          <w:color w:val="000000"/>
          <w:kern w:val="0"/>
          <w:sz w:val="26"/>
          <w:szCs w:val="26"/>
          <w14:ligatures w14:val="none"/>
        </w:rPr>
        <w:t xml:space="preserve">- Quản trị marketing </w:t>
      </w:r>
    </w:p>
    <w:p w14:paraId="4E9870C9" w14:textId="77777777" w:rsidR="009351DD" w:rsidRPr="00FF0AE4" w:rsidRDefault="009351DD" w:rsidP="009351DD">
      <w:pPr>
        <w:tabs>
          <w:tab w:val="left" w:pos="3402"/>
        </w:tabs>
        <w:spacing w:line="312" w:lineRule="auto"/>
        <w:ind w:left="1276" w:hanging="142"/>
        <w:rPr>
          <w:rFonts w:eastAsia="Times New Roman" w:cs="Times New Roman"/>
          <w:color w:val="000000"/>
          <w:kern w:val="0"/>
          <w:sz w:val="26"/>
          <w:szCs w:val="26"/>
          <w14:ligatures w14:val="none"/>
        </w:rPr>
      </w:pPr>
      <w:r w:rsidRPr="00FF0AE4">
        <w:rPr>
          <w:rFonts w:eastAsia="Times New Roman" w:cs="Times New Roman"/>
          <w:color w:val="000000"/>
          <w:kern w:val="0"/>
          <w:sz w:val="26"/>
          <w:szCs w:val="26"/>
          <w14:ligatures w14:val="none"/>
        </w:rPr>
        <w:t>- Quản trị tài chính</w:t>
      </w:r>
    </w:p>
    <w:p w14:paraId="492BADBB" w14:textId="77777777" w:rsidR="009351DD" w:rsidRPr="00FF0AE4" w:rsidRDefault="009351DD" w:rsidP="009351DD">
      <w:pPr>
        <w:tabs>
          <w:tab w:val="left" w:pos="3402"/>
        </w:tabs>
        <w:spacing w:line="312" w:lineRule="auto"/>
        <w:ind w:left="1276" w:hanging="142"/>
        <w:rPr>
          <w:rFonts w:eastAsia="Times New Roman" w:cs="Times New Roman"/>
          <w:color w:val="000000"/>
          <w:kern w:val="0"/>
          <w:sz w:val="26"/>
          <w:szCs w:val="26"/>
          <w14:ligatures w14:val="none"/>
        </w:rPr>
      </w:pPr>
      <w:r w:rsidRPr="00FF0AE4">
        <w:rPr>
          <w:rFonts w:eastAsia="Times New Roman" w:cs="Times New Roman"/>
          <w:color w:val="000000"/>
          <w:kern w:val="0"/>
          <w:sz w:val="26"/>
          <w:szCs w:val="26"/>
          <w14:ligatures w14:val="none"/>
        </w:rPr>
        <w:t>- Quản trị sản xuất</w:t>
      </w:r>
    </w:p>
    <w:p w14:paraId="2BB4A930" w14:textId="77777777" w:rsidR="009351DD" w:rsidRPr="00FF0AE4" w:rsidRDefault="009351DD" w:rsidP="009351DD">
      <w:pPr>
        <w:tabs>
          <w:tab w:val="left" w:pos="3402"/>
        </w:tabs>
        <w:spacing w:line="312" w:lineRule="auto"/>
        <w:ind w:left="1276" w:hanging="142"/>
        <w:rPr>
          <w:rFonts w:eastAsia="Times New Roman" w:cs="Times New Roman"/>
          <w:color w:val="000000"/>
          <w:kern w:val="0"/>
          <w:sz w:val="26"/>
          <w:szCs w:val="26"/>
          <w14:ligatures w14:val="none"/>
        </w:rPr>
      </w:pPr>
      <w:r w:rsidRPr="00FF0AE4">
        <w:rPr>
          <w:rFonts w:eastAsia="Times New Roman" w:cs="Times New Roman"/>
          <w:color w:val="000000"/>
          <w:kern w:val="0"/>
          <w:sz w:val="26"/>
          <w:szCs w:val="26"/>
          <w14:ligatures w14:val="none"/>
        </w:rPr>
        <w:t>- Quản trị chiến lược</w:t>
      </w:r>
    </w:p>
    <w:p w14:paraId="4CCB7080" w14:textId="77777777" w:rsidR="009351DD" w:rsidRPr="00FF0AE4" w:rsidRDefault="009351DD" w:rsidP="009351DD">
      <w:pPr>
        <w:tabs>
          <w:tab w:val="left" w:pos="3402"/>
        </w:tabs>
        <w:spacing w:line="312" w:lineRule="auto"/>
        <w:ind w:left="1276" w:hanging="142"/>
        <w:rPr>
          <w:rFonts w:eastAsia="Times New Roman" w:cs="Times New Roman"/>
          <w:color w:val="000000"/>
          <w:kern w:val="0"/>
          <w:sz w:val="26"/>
          <w:szCs w:val="26"/>
          <w14:ligatures w14:val="none"/>
        </w:rPr>
      </w:pPr>
      <w:r w:rsidRPr="00FF0AE4">
        <w:rPr>
          <w:rFonts w:eastAsia="Times New Roman" w:cs="Times New Roman"/>
          <w:color w:val="000000"/>
          <w:kern w:val="0"/>
          <w:sz w:val="26"/>
          <w:szCs w:val="26"/>
          <w14:ligatures w14:val="none"/>
        </w:rPr>
        <w:t>- Quản trị bán hàng</w:t>
      </w:r>
    </w:p>
    <w:p w14:paraId="33A7C514" w14:textId="77777777" w:rsidR="009351DD" w:rsidRPr="00FF0AE4" w:rsidRDefault="009351DD" w:rsidP="009351DD">
      <w:pPr>
        <w:tabs>
          <w:tab w:val="left" w:pos="567"/>
        </w:tabs>
        <w:spacing w:line="312" w:lineRule="auto"/>
        <w:ind w:firstLine="720"/>
        <w:rPr>
          <w:rFonts w:eastAsia="Times New Roman" w:cs="Times New Roman"/>
          <w:bCs/>
          <w:color w:val="000000"/>
          <w:kern w:val="0"/>
          <w:sz w:val="26"/>
          <w:szCs w:val="26"/>
          <w14:ligatures w14:val="none"/>
        </w:rPr>
      </w:pPr>
      <w:r w:rsidRPr="00FF0AE4">
        <w:rPr>
          <w:rFonts w:eastAsia="Times New Roman" w:cs="Times New Roman"/>
          <w:bCs/>
          <w:color w:val="000000"/>
          <w:kern w:val="0"/>
          <w:sz w:val="26"/>
          <w:szCs w:val="26"/>
          <w14:ligatures w14:val="none"/>
        </w:rPr>
        <w:t>1.3. Đánh giá được thực trạng hoạt động kinh doanh, công tác quản trị của doanh nghiệp</w:t>
      </w:r>
    </w:p>
    <w:p w14:paraId="46405D4B" w14:textId="77777777" w:rsidR="009351DD" w:rsidRPr="00FF0AE4" w:rsidRDefault="009351DD" w:rsidP="009351DD">
      <w:pPr>
        <w:tabs>
          <w:tab w:val="left" w:pos="567"/>
        </w:tabs>
        <w:spacing w:before="60" w:after="60" w:line="312" w:lineRule="auto"/>
        <w:ind w:firstLine="720"/>
        <w:rPr>
          <w:rFonts w:eastAsia="Times New Roman" w:cs="Times New Roman"/>
          <w:b/>
          <w:bCs/>
          <w:color w:val="000000"/>
          <w:kern w:val="0"/>
          <w:sz w:val="26"/>
          <w:szCs w:val="26"/>
          <w14:ligatures w14:val="none"/>
        </w:rPr>
      </w:pPr>
      <w:r w:rsidRPr="00FF0AE4">
        <w:rPr>
          <w:rFonts w:eastAsia="Times New Roman" w:cs="Times New Roman"/>
          <w:b/>
          <w:bCs/>
          <w:color w:val="000000"/>
          <w:kern w:val="0"/>
          <w:sz w:val="26"/>
          <w:szCs w:val="26"/>
          <w14:ligatures w14:val="none"/>
        </w:rPr>
        <w:t xml:space="preserve">PHẦN II. THỰC TẬP CHUYÊN SÂU </w:t>
      </w:r>
    </w:p>
    <w:p w14:paraId="2E47D599" w14:textId="77777777" w:rsidR="009351DD" w:rsidRPr="00FF0AE4" w:rsidRDefault="009351DD" w:rsidP="009351DD">
      <w:pPr>
        <w:tabs>
          <w:tab w:val="left" w:pos="567"/>
        </w:tabs>
        <w:spacing w:before="60" w:after="60" w:line="312" w:lineRule="auto"/>
        <w:ind w:firstLine="720"/>
        <w:rPr>
          <w:rFonts w:eastAsia="Times New Roman" w:cs="Times New Roman"/>
          <w:bCs/>
          <w:color w:val="000000"/>
          <w:kern w:val="0"/>
          <w:sz w:val="26"/>
          <w:szCs w:val="26"/>
          <w14:ligatures w14:val="none"/>
        </w:rPr>
      </w:pPr>
      <w:r w:rsidRPr="00FF0AE4">
        <w:rPr>
          <w:rFonts w:eastAsia="Times New Roman" w:cs="Times New Roman"/>
          <w:bCs/>
          <w:color w:val="000000"/>
          <w:kern w:val="0"/>
          <w:sz w:val="26"/>
          <w:szCs w:val="26"/>
          <w14:ligatures w14:val="none"/>
        </w:rPr>
        <w:t xml:space="preserve"> Học viên thực tập chuyên sâu phục vụ cho làm khóa luận tốt nghiệp theo đề cương riêng dưới sự hướng dẫn của giảng viên, về một chuyên đề trong các lĩnh vực:</w:t>
      </w:r>
    </w:p>
    <w:p w14:paraId="14DA0FC6" w14:textId="77777777" w:rsidR="009351DD" w:rsidRPr="00FF0AE4" w:rsidRDefault="009351DD" w:rsidP="009351DD">
      <w:pPr>
        <w:tabs>
          <w:tab w:val="left" w:pos="3402"/>
        </w:tabs>
        <w:spacing w:before="60" w:after="60" w:line="312" w:lineRule="auto"/>
        <w:ind w:left="1276" w:hanging="142"/>
        <w:rPr>
          <w:rFonts w:eastAsia="Times New Roman" w:cs="Times New Roman"/>
          <w:color w:val="000000"/>
          <w:kern w:val="0"/>
          <w:sz w:val="26"/>
          <w:szCs w:val="26"/>
          <w14:ligatures w14:val="none"/>
        </w:rPr>
      </w:pPr>
      <w:r w:rsidRPr="00FF0AE4">
        <w:rPr>
          <w:rFonts w:eastAsia="Times New Roman" w:cs="Times New Roman"/>
          <w:color w:val="000000"/>
          <w:kern w:val="0"/>
          <w:sz w:val="26"/>
          <w:szCs w:val="26"/>
          <w14:ligatures w14:val="none"/>
        </w:rPr>
        <w:t xml:space="preserve">- </w:t>
      </w:r>
      <w:r w:rsidRPr="00FF0AE4">
        <w:rPr>
          <w:rFonts w:eastAsia="Times New Roman" w:cs="Times New Roman"/>
          <w:i/>
          <w:iCs/>
          <w:color w:val="000000"/>
          <w:kern w:val="0"/>
          <w:sz w:val="26"/>
          <w:szCs w:val="26"/>
          <w14:ligatures w14:val="none"/>
        </w:rPr>
        <w:t>Quản trị nhân lực</w:t>
      </w:r>
    </w:p>
    <w:p w14:paraId="0C9BD375" w14:textId="77777777" w:rsidR="009351DD" w:rsidRPr="00FF0AE4" w:rsidRDefault="009351DD" w:rsidP="009351DD">
      <w:pPr>
        <w:tabs>
          <w:tab w:val="left" w:pos="3402"/>
        </w:tabs>
        <w:spacing w:before="60" w:after="60" w:line="312" w:lineRule="auto"/>
        <w:ind w:left="1276" w:hanging="142"/>
        <w:rPr>
          <w:rFonts w:eastAsia="Times New Roman" w:cs="Times New Roman"/>
          <w:i/>
          <w:iCs/>
          <w:color w:val="000000"/>
          <w:kern w:val="0"/>
          <w:sz w:val="26"/>
          <w:szCs w:val="26"/>
          <w14:ligatures w14:val="none"/>
        </w:rPr>
      </w:pPr>
      <w:r w:rsidRPr="00FF0AE4">
        <w:rPr>
          <w:rFonts w:eastAsia="Times New Roman" w:cs="Times New Roman"/>
          <w:color w:val="000000"/>
          <w:kern w:val="0"/>
          <w:sz w:val="26"/>
          <w:szCs w:val="26"/>
          <w14:ligatures w14:val="none"/>
        </w:rPr>
        <w:t xml:space="preserve">- </w:t>
      </w:r>
      <w:r w:rsidRPr="00FF0AE4">
        <w:rPr>
          <w:rFonts w:eastAsia="Times New Roman" w:cs="Times New Roman"/>
          <w:i/>
          <w:iCs/>
          <w:color w:val="000000"/>
          <w:kern w:val="0"/>
          <w:sz w:val="26"/>
          <w:szCs w:val="26"/>
          <w14:ligatures w14:val="none"/>
        </w:rPr>
        <w:t>Quản trị Marketing</w:t>
      </w:r>
    </w:p>
    <w:p w14:paraId="510BEFA4" w14:textId="77777777" w:rsidR="009351DD" w:rsidRPr="00FF0AE4" w:rsidRDefault="009351DD" w:rsidP="009351DD">
      <w:pPr>
        <w:tabs>
          <w:tab w:val="left" w:pos="3402"/>
        </w:tabs>
        <w:spacing w:before="60" w:after="60" w:line="312" w:lineRule="auto"/>
        <w:ind w:left="1276" w:hanging="142"/>
        <w:rPr>
          <w:rFonts w:eastAsia="Times New Roman" w:cs="Times New Roman"/>
          <w:color w:val="000000"/>
          <w:kern w:val="0"/>
          <w:sz w:val="26"/>
          <w:szCs w:val="26"/>
          <w14:ligatures w14:val="none"/>
        </w:rPr>
      </w:pPr>
      <w:r w:rsidRPr="00FF0AE4">
        <w:rPr>
          <w:rFonts w:eastAsia="Times New Roman" w:cs="Times New Roman"/>
          <w:color w:val="000000"/>
          <w:kern w:val="0"/>
          <w:sz w:val="26"/>
          <w:szCs w:val="26"/>
          <w14:ligatures w14:val="none"/>
        </w:rPr>
        <w:t xml:space="preserve">- </w:t>
      </w:r>
      <w:r w:rsidRPr="00FF0AE4">
        <w:rPr>
          <w:rFonts w:eastAsia="Times New Roman" w:cs="Times New Roman"/>
          <w:i/>
          <w:iCs/>
          <w:color w:val="000000"/>
          <w:kern w:val="0"/>
          <w:sz w:val="26"/>
          <w:szCs w:val="26"/>
          <w14:ligatures w14:val="none"/>
        </w:rPr>
        <w:t>Quản trị tài chính</w:t>
      </w:r>
    </w:p>
    <w:p w14:paraId="51F55300" w14:textId="77777777" w:rsidR="009351DD" w:rsidRPr="00FF0AE4" w:rsidRDefault="009351DD" w:rsidP="009351DD">
      <w:pPr>
        <w:tabs>
          <w:tab w:val="left" w:pos="3402"/>
        </w:tabs>
        <w:spacing w:before="60" w:after="60" w:line="312" w:lineRule="auto"/>
        <w:ind w:left="1276" w:hanging="142"/>
        <w:rPr>
          <w:rFonts w:eastAsia="Times New Roman" w:cs="Times New Roman"/>
          <w:i/>
          <w:iCs/>
          <w:color w:val="000000"/>
          <w:kern w:val="0"/>
          <w:sz w:val="26"/>
          <w:szCs w:val="26"/>
          <w14:ligatures w14:val="none"/>
        </w:rPr>
      </w:pPr>
      <w:r w:rsidRPr="00FF0AE4">
        <w:rPr>
          <w:rFonts w:eastAsia="Times New Roman" w:cs="Times New Roman"/>
          <w:color w:val="000000"/>
          <w:kern w:val="0"/>
          <w:sz w:val="26"/>
          <w:szCs w:val="26"/>
          <w14:ligatures w14:val="none"/>
        </w:rPr>
        <w:t xml:space="preserve">- </w:t>
      </w:r>
      <w:r w:rsidRPr="00FF0AE4">
        <w:rPr>
          <w:rFonts w:eastAsia="Times New Roman" w:cs="Times New Roman"/>
          <w:i/>
          <w:iCs/>
          <w:color w:val="000000"/>
          <w:kern w:val="0"/>
          <w:sz w:val="26"/>
          <w:szCs w:val="26"/>
          <w14:ligatures w14:val="none"/>
        </w:rPr>
        <w:t>Quản trị sản xuất</w:t>
      </w:r>
    </w:p>
    <w:p w14:paraId="4B7DFA78" w14:textId="77777777" w:rsidR="009351DD" w:rsidRPr="00FF0AE4" w:rsidRDefault="009351DD" w:rsidP="009351DD">
      <w:pPr>
        <w:tabs>
          <w:tab w:val="left" w:pos="3402"/>
        </w:tabs>
        <w:spacing w:before="60" w:after="60" w:line="312" w:lineRule="auto"/>
        <w:ind w:left="1276" w:hanging="142"/>
        <w:rPr>
          <w:rFonts w:eastAsia="Times New Roman" w:cs="Times New Roman"/>
          <w:i/>
          <w:color w:val="000000"/>
          <w:kern w:val="0"/>
          <w:sz w:val="26"/>
          <w:szCs w:val="26"/>
          <w14:ligatures w14:val="none"/>
        </w:rPr>
      </w:pPr>
      <w:r w:rsidRPr="00FF0AE4">
        <w:rPr>
          <w:rFonts w:eastAsia="Times New Roman" w:cs="Times New Roman"/>
          <w:i/>
          <w:color w:val="000000"/>
          <w:kern w:val="0"/>
          <w:sz w:val="26"/>
          <w:szCs w:val="26"/>
          <w14:ligatures w14:val="none"/>
        </w:rPr>
        <w:t>- Quản trị chiến lược</w:t>
      </w:r>
    </w:p>
    <w:p w14:paraId="5869C7FA" w14:textId="10E4CFC0" w:rsidR="009351DD" w:rsidRPr="00FF0AE4" w:rsidRDefault="009351DD" w:rsidP="00E7245D">
      <w:pPr>
        <w:tabs>
          <w:tab w:val="left" w:pos="3402"/>
        </w:tabs>
        <w:spacing w:before="60" w:after="60" w:line="312" w:lineRule="auto"/>
        <w:ind w:left="1276" w:hanging="142"/>
        <w:rPr>
          <w:rFonts w:eastAsia="Times New Roman" w:cs="Times New Roman"/>
          <w:bCs/>
          <w:color w:val="000000"/>
          <w:kern w:val="0"/>
          <w:sz w:val="26"/>
          <w:szCs w:val="26"/>
          <w14:ligatures w14:val="none"/>
        </w:rPr>
      </w:pPr>
      <w:r w:rsidRPr="00FF0AE4">
        <w:rPr>
          <w:rFonts w:eastAsia="Times New Roman" w:cs="Times New Roman"/>
          <w:i/>
          <w:color w:val="000000"/>
          <w:kern w:val="0"/>
          <w:sz w:val="26"/>
          <w:szCs w:val="26"/>
          <w14:ligatures w14:val="none"/>
        </w:rPr>
        <w:t>- Quản trị bán hàng</w:t>
      </w:r>
      <w:r w:rsidR="00E7245D">
        <w:rPr>
          <w:rFonts w:eastAsia="Times New Roman" w:cs="Times New Roman"/>
          <w:i/>
          <w:color w:val="000000"/>
          <w:kern w:val="0"/>
          <w:sz w:val="26"/>
          <w:szCs w:val="26"/>
          <w:lang w:val="vi-VN"/>
          <w14:ligatures w14:val="none"/>
        </w:rPr>
        <w:t xml:space="preserve"> </w:t>
      </w:r>
      <w:r w:rsidRPr="00FF0AE4">
        <w:rPr>
          <w:rFonts w:eastAsia="Times New Roman" w:cs="Times New Roman"/>
          <w:bCs/>
          <w:color w:val="000000"/>
          <w:kern w:val="0"/>
          <w:sz w:val="26"/>
          <w:szCs w:val="26"/>
          <w14:ligatures w14:val="none"/>
        </w:rPr>
        <w:t>........</w:t>
      </w:r>
    </w:p>
    <w:p w14:paraId="6D299690" w14:textId="77777777" w:rsidR="009351DD" w:rsidRPr="009351DD" w:rsidRDefault="009351DD" w:rsidP="009351DD">
      <w:pPr>
        <w:spacing w:before="60" w:after="60" w:line="240" w:lineRule="auto"/>
        <w:ind w:right="79" w:firstLine="720"/>
        <w:rPr>
          <w:rFonts w:eastAsia="Times New Roman" w:cs="Times New Roman"/>
          <w:b/>
          <w:color w:val="000000"/>
          <w:kern w:val="0"/>
          <w:sz w:val="26"/>
          <w:szCs w:val="26"/>
          <w:lang w:val="en"/>
          <w14:ligatures w14:val="none"/>
        </w:rPr>
      </w:pPr>
      <w:r w:rsidRPr="009351DD">
        <w:rPr>
          <w:rFonts w:eastAsia="Times New Roman" w:cs="Times New Roman"/>
          <w:b/>
          <w:color w:val="000000"/>
          <w:kern w:val="0"/>
          <w:sz w:val="26"/>
          <w:szCs w:val="26"/>
          <w:lang w:val="en"/>
          <w14:ligatures w14:val="none"/>
        </w:rPr>
        <w:t xml:space="preserve">6. Tổ chức dạy và học </w:t>
      </w:r>
    </w:p>
    <w:p w14:paraId="6F81FCDC" w14:textId="77777777" w:rsidR="009351DD" w:rsidRPr="009351DD" w:rsidRDefault="009351DD" w:rsidP="009351DD">
      <w:pPr>
        <w:spacing w:before="60" w:after="60" w:line="240" w:lineRule="auto"/>
        <w:ind w:right="79" w:firstLine="720"/>
        <w:rPr>
          <w:rFonts w:eastAsia="Times New Roman" w:cs="Times New Roman"/>
          <w:b/>
          <w:i/>
          <w:iCs/>
          <w:color w:val="000000"/>
          <w:kern w:val="0"/>
          <w:sz w:val="26"/>
          <w:szCs w:val="26"/>
          <w:lang w:val="en"/>
          <w14:ligatures w14:val="none"/>
        </w:rPr>
      </w:pPr>
      <w:r w:rsidRPr="009351DD">
        <w:rPr>
          <w:rFonts w:eastAsia="Times New Roman" w:cs="Times New Roman"/>
          <w:b/>
          <w:i/>
          <w:iCs/>
          <w:color w:val="000000"/>
          <w:kern w:val="0"/>
          <w:sz w:val="26"/>
          <w:szCs w:val="26"/>
          <w:lang w:val="en"/>
          <w14:ligatures w14:val="none"/>
        </w:rPr>
        <w:t>6.1 Số giờ học trong một học kỳ:</w:t>
      </w:r>
    </w:p>
    <w:tbl>
      <w:tblPr>
        <w:tblStyle w:val="LiBang"/>
        <w:tblW w:w="0" w:type="auto"/>
        <w:tblLook w:val="04A0" w:firstRow="1" w:lastRow="0" w:firstColumn="1" w:lastColumn="0" w:noHBand="0" w:noVBand="1"/>
      </w:tblPr>
      <w:tblGrid>
        <w:gridCol w:w="1868"/>
        <w:gridCol w:w="1869"/>
        <w:gridCol w:w="2494"/>
        <w:gridCol w:w="1418"/>
        <w:gridCol w:w="1695"/>
      </w:tblGrid>
      <w:tr w:rsidR="009351DD" w:rsidRPr="009351DD" w14:paraId="322687AE" w14:textId="77777777" w:rsidTr="001C25B4">
        <w:tc>
          <w:tcPr>
            <w:tcW w:w="1869" w:type="dxa"/>
          </w:tcPr>
          <w:p w14:paraId="68CE6926" w14:textId="77777777" w:rsidR="009351DD" w:rsidRPr="009351DD" w:rsidRDefault="009351DD" w:rsidP="00E7245D">
            <w:pPr>
              <w:spacing w:before="60" w:line="240" w:lineRule="auto"/>
              <w:ind w:right="57" w:firstLine="0"/>
              <w:jc w:val="center"/>
              <w:rPr>
                <w:b/>
                <w:color w:val="000000"/>
                <w:sz w:val="26"/>
              </w:rPr>
            </w:pPr>
            <w:r w:rsidRPr="009351DD">
              <w:rPr>
                <w:b/>
                <w:color w:val="000000"/>
                <w:sz w:val="26"/>
              </w:rPr>
              <w:t>Lý thuyết (giờ)</w:t>
            </w:r>
          </w:p>
        </w:tc>
        <w:tc>
          <w:tcPr>
            <w:tcW w:w="1869" w:type="dxa"/>
          </w:tcPr>
          <w:p w14:paraId="51A4BFEE" w14:textId="77777777" w:rsidR="009351DD" w:rsidRPr="009351DD" w:rsidRDefault="009351DD" w:rsidP="00E7245D">
            <w:pPr>
              <w:spacing w:before="60" w:line="240" w:lineRule="auto"/>
              <w:ind w:right="57" w:firstLine="0"/>
              <w:jc w:val="center"/>
              <w:rPr>
                <w:b/>
                <w:color w:val="000000"/>
                <w:sz w:val="26"/>
              </w:rPr>
            </w:pPr>
            <w:r w:rsidRPr="009351DD">
              <w:rPr>
                <w:b/>
                <w:color w:val="000000"/>
                <w:sz w:val="26"/>
              </w:rPr>
              <w:t>Bài tập/thảo luận (giờ)</w:t>
            </w:r>
          </w:p>
        </w:tc>
        <w:tc>
          <w:tcPr>
            <w:tcW w:w="2494" w:type="dxa"/>
          </w:tcPr>
          <w:p w14:paraId="3863E13B" w14:textId="77777777" w:rsidR="009351DD" w:rsidRPr="009351DD" w:rsidRDefault="009351DD" w:rsidP="00E7245D">
            <w:pPr>
              <w:spacing w:before="60" w:line="240" w:lineRule="auto"/>
              <w:ind w:right="57" w:firstLine="0"/>
              <w:jc w:val="center"/>
              <w:rPr>
                <w:b/>
                <w:color w:val="000000"/>
                <w:sz w:val="26"/>
              </w:rPr>
            </w:pPr>
            <w:r w:rsidRPr="009351DD">
              <w:rPr>
                <w:b/>
                <w:color w:val="000000"/>
                <w:sz w:val="26"/>
              </w:rPr>
              <w:t>Thực hành/thí nghiệm (giờ)</w:t>
            </w:r>
          </w:p>
        </w:tc>
        <w:tc>
          <w:tcPr>
            <w:tcW w:w="1418" w:type="dxa"/>
          </w:tcPr>
          <w:p w14:paraId="6AC4711E" w14:textId="77777777" w:rsidR="009351DD" w:rsidRPr="009351DD" w:rsidRDefault="009351DD" w:rsidP="00E7245D">
            <w:pPr>
              <w:spacing w:before="60" w:line="240" w:lineRule="auto"/>
              <w:ind w:right="57" w:firstLine="0"/>
              <w:jc w:val="center"/>
              <w:rPr>
                <w:b/>
                <w:color w:val="000000"/>
                <w:sz w:val="26"/>
              </w:rPr>
            </w:pPr>
            <w:r w:rsidRPr="009351DD">
              <w:rPr>
                <w:b/>
                <w:color w:val="000000"/>
                <w:sz w:val="26"/>
              </w:rPr>
              <w:t>Khác</w:t>
            </w:r>
          </w:p>
        </w:tc>
        <w:tc>
          <w:tcPr>
            <w:tcW w:w="1695" w:type="dxa"/>
          </w:tcPr>
          <w:p w14:paraId="0D348031" w14:textId="77777777" w:rsidR="009351DD" w:rsidRPr="009351DD" w:rsidRDefault="009351DD" w:rsidP="00E7245D">
            <w:pPr>
              <w:spacing w:before="60" w:line="240" w:lineRule="auto"/>
              <w:ind w:right="57" w:firstLine="0"/>
              <w:jc w:val="center"/>
              <w:rPr>
                <w:b/>
                <w:color w:val="000000"/>
                <w:sz w:val="26"/>
              </w:rPr>
            </w:pPr>
            <w:r w:rsidRPr="009351DD">
              <w:rPr>
                <w:b/>
                <w:color w:val="000000"/>
                <w:sz w:val="26"/>
              </w:rPr>
              <w:t>Tự học (giờ)</w:t>
            </w:r>
          </w:p>
        </w:tc>
      </w:tr>
      <w:tr w:rsidR="009351DD" w:rsidRPr="009351DD" w14:paraId="3EC22AA3" w14:textId="77777777" w:rsidTr="001C25B4">
        <w:tc>
          <w:tcPr>
            <w:tcW w:w="1869" w:type="dxa"/>
          </w:tcPr>
          <w:p w14:paraId="0B2FFAAD" w14:textId="77777777" w:rsidR="009351DD" w:rsidRPr="009351DD" w:rsidRDefault="009351DD" w:rsidP="00E7245D">
            <w:pPr>
              <w:spacing w:before="60" w:line="240" w:lineRule="auto"/>
              <w:ind w:right="57" w:firstLine="0"/>
              <w:jc w:val="center"/>
              <w:rPr>
                <w:bCs/>
                <w:color w:val="000000"/>
                <w:sz w:val="26"/>
              </w:rPr>
            </w:pPr>
            <w:r w:rsidRPr="009351DD">
              <w:rPr>
                <w:bCs/>
                <w:color w:val="000000"/>
                <w:sz w:val="26"/>
              </w:rPr>
              <w:lastRenderedPageBreak/>
              <w:t>36</w:t>
            </w:r>
          </w:p>
        </w:tc>
        <w:tc>
          <w:tcPr>
            <w:tcW w:w="1869" w:type="dxa"/>
          </w:tcPr>
          <w:p w14:paraId="4AB077DE" w14:textId="77777777" w:rsidR="009351DD" w:rsidRPr="009351DD" w:rsidRDefault="009351DD" w:rsidP="00E7245D">
            <w:pPr>
              <w:spacing w:before="60" w:line="240" w:lineRule="auto"/>
              <w:ind w:right="57" w:firstLine="0"/>
              <w:jc w:val="center"/>
              <w:rPr>
                <w:bCs/>
                <w:color w:val="000000"/>
                <w:sz w:val="26"/>
              </w:rPr>
            </w:pPr>
            <w:r w:rsidRPr="009351DD">
              <w:rPr>
                <w:bCs/>
                <w:color w:val="000000"/>
                <w:sz w:val="26"/>
              </w:rPr>
              <w:t>18</w:t>
            </w:r>
          </w:p>
        </w:tc>
        <w:tc>
          <w:tcPr>
            <w:tcW w:w="2494" w:type="dxa"/>
          </w:tcPr>
          <w:p w14:paraId="6EF36240" w14:textId="77777777" w:rsidR="009351DD" w:rsidRPr="009351DD" w:rsidRDefault="009351DD" w:rsidP="00E7245D">
            <w:pPr>
              <w:spacing w:before="60" w:line="240" w:lineRule="auto"/>
              <w:ind w:right="57" w:firstLine="0"/>
              <w:jc w:val="center"/>
              <w:rPr>
                <w:bCs/>
                <w:color w:val="000000"/>
                <w:sz w:val="26"/>
              </w:rPr>
            </w:pPr>
            <w:r w:rsidRPr="009351DD">
              <w:rPr>
                <w:bCs/>
                <w:color w:val="000000"/>
                <w:sz w:val="26"/>
              </w:rPr>
              <w:t>0</w:t>
            </w:r>
          </w:p>
        </w:tc>
        <w:tc>
          <w:tcPr>
            <w:tcW w:w="1418" w:type="dxa"/>
          </w:tcPr>
          <w:p w14:paraId="0A0D32F4" w14:textId="77777777" w:rsidR="009351DD" w:rsidRPr="009351DD" w:rsidRDefault="009351DD" w:rsidP="00E7245D">
            <w:pPr>
              <w:spacing w:before="60" w:line="240" w:lineRule="auto"/>
              <w:ind w:right="57" w:firstLine="0"/>
              <w:jc w:val="center"/>
              <w:rPr>
                <w:bCs/>
                <w:color w:val="000000"/>
                <w:sz w:val="26"/>
              </w:rPr>
            </w:pPr>
            <w:r w:rsidRPr="009351DD">
              <w:rPr>
                <w:bCs/>
                <w:color w:val="000000"/>
                <w:sz w:val="26"/>
              </w:rPr>
              <w:t>0</w:t>
            </w:r>
          </w:p>
        </w:tc>
        <w:tc>
          <w:tcPr>
            <w:tcW w:w="1695" w:type="dxa"/>
          </w:tcPr>
          <w:p w14:paraId="37687E4D" w14:textId="77777777" w:rsidR="009351DD" w:rsidRPr="009351DD" w:rsidRDefault="009351DD" w:rsidP="00E7245D">
            <w:pPr>
              <w:spacing w:before="60" w:line="240" w:lineRule="auto"/>
              <w:ind w:right="57" w:firstLine="0"/>
              <w:jc w:val="center"/>
              <w:rPr>
                <w:bCs/>
                <w:color w:val="000000"/>
                <w:sz w:val="26"/>
              </w:rPr>
            </w:pPr>
            <w:r w:rsidRPr="009351DD">
              <w:rPr>
                <w:bCs/>
                <w:color w:val="000000"/>
                <w:sz w:val="26"/>
              </w:rPr>
              <w:t>108</w:t>
            </w:r>
          </w:p>
        </w:tc>
      </w:tr>
    </w:tbl>
    <w:p w14:paraId="39EA80D0" w14:textId="77777777" w:rsidR="009351DD" w:rsidRPr="009351DD" w:rsidRDefault="009351DD" w:rsidP="009351DD">
      <w:pPr>
        <w:spacing w:before="60" w:after="60" w:line="240" w:lineRule="auto"/>
        <w:ind w:right="78" w:firstLine="720"/>
        <w:rPr>
          <w:rFonts w:eastAsia="Times New Roman" w:cs="Times New Roman"/>
          <w:i/>
          <w:color w:val="000000"/>
          <w:kern w:val="0"/>
          <w:sz w:val="26"/>
          <w:szCs w:val="26"/>
          <w:lang w:val="en"/>
          <w14:ligatures w14:val="none"/>
        </w:rPr>
      </w:pPr>
      <w:r w:rsidRPr="009351DD">
        <w:rPr>
          <w:rFonts w:eastAsia="Times New Roman" w:cs="Times New Roman"/>
          <w:b/>
          <w:i/>
          <w:color w:val="000000"/>
          <w:kern w:val="0"/>
          <w:sz w:val="26"/>
          <w:szCs w:val="26"/>
          <w:lang w:val="en"/>
          <w14:ligatures w14:val="none"/>
        </w:rPr>
        <w:t xml:space="preserve">6.1.  Kế hoạch dạy và học </w:t>
      </w:r>
    </w:p>
    <w:tbl>
      <w:tblPr>
        <w:tblW w:w="9770"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0"/>
        <w:gridCol w:w="1545"/>
        <w:gridCol w:w="870"/>
        <w:gridCol w:w="840"/>
        <w:gridCol w:w="3710"/>
        <w:gridCol w:w="900"/>
        <w:gridCol w:w="1105"/>
      </w:tblGrid>
      <w:tr w:rsidR="009351DD" w:rsidRPr="009351DD" w14:paraId="66884B5F" w14:textId="77777777" w:rsidTr="001C25B4">
        <w:trPr>
          <w:trHeight w:val="229"/>
        </w:trPr>
        <w:tc>
          <w:tcPr>
            <w:tcW w:w="800" w:type="dxa"/>
            <w:vMerge w:val="restart"/>
            <w:vAlign w:val="center"/>
          </w:tcPr>
          <w:p w14:paraId="745C7DFB" w14:textId="6639A3C7" w:rsidR="009351DD" w:rsidRPr="009351DD" w:rsidRDefault="009351DD" w:rsidP="00E7245D">
            <w:pPr>
              <w:tabs>
                <w:tab w:val="left" w:pos="-709"/>
              </w:tabs>
              <w:spacing w:line="240" w:lineRule="auto"/>
              <w:jc w:val="center"/>
              <w:rPr>
                <w:rFonts w:eastAsia="Times New Roman" w:cs="Times New Roman"/>
                <w:b/>
                <w:color w:val="000000"/>
                <w:kern w:val="0"/>
                <w:szCs w:val="24"/>
                <w:lang w:val="en"/>
                <w14:ligatures w14:val="none"/>
              </w:rPr>
            </w:pPr>
            <w:r w:rsidRPr="009351DD">
              <w:rPr>
                <w:rFonts w:eastAsia="Times New Roman" w:cs="Times New Roman"/>
                <w:b/>
                <w:color w:val="000000"/>
                <w:kern w:val="0"/>
                <w:szCs w:val="24"/>
                <w:lang w:val="en"/>
                <w14:ligatures w14:val="none"/>
              </w:rPr>
              <w:t xml:space="preserve">TT </w:t>
            </w:r>
          </w:p>
        </w:tc>
        <w:tc>
          <w:tcPr>
            <w:tcW w:w="1545" w:type="dxa"/>
            <w:vMerge w:val="restart"/>
            <w:vAlign w:val="center"/>
          </w:tcPr>
          <w:p w14:paraId="1B59FEE5" w14:textId="77777777" w:rsidR="009351DD" w:rsidRPr="009351DD" w:rsidRDefault="009351DD" w:rsidP="00E7245D">
            <w:pPr>
              <w:tabs>
                <w:tab w:val="left" w:pos="-709"/>
              </w:tabs>
              <w:spacing w:line="240" w:lineRule="auto"/>
              <w:jc w:val="center"/>
              <w:rPr>
                <w:rFonts w:eastAsia="Times New Roman" w:cs="Times New Roman"/>
                <w:b/>
                <w:color w:val="000000"/>
                <w:kern w:val="0"/>
                <w:szCs w:val="24"/>
                <w:lang w:val="en"/>
                <w14:ligatures w14:val="none"/>
              </w:rPr>
            </w:pPr>
            <w:r w:rsidRPr="009351DD">
              <w:rPr>
                <w:rFonts w:eastAsia="Times New Roman" w:cs="Times New Roman"/>
                <w:b/>
                <w:color w:val="000000"/>
                <w:kern w:val="0"/>
                <w:szCs w:val="24"/>
                <w:lang w:val="en"/>
                <w14:ligatures w14:val="none"/>
              </w:rPr>
              <w:t xml:space="preserve">Nội dung </w:t>
            </w:r>
          </w:p>
          <w:p w14:paraId="669462A4" w14:textId="77777777" w:rsidR="009351DD" w:rsidRPr="009351DD" w:rsidRDefault="009351DD" w:rsidP="00E7245D">
            <w:pPr>
              <w:tabs>
                <w:tab w:val="left" w:pos="-709"/>
              </w:tabs>
              <w:spacing w:line="240" w:lineRule="auto"/>
              <w:jc w:val="center"/>
              <w:rPr>
                <w:rFonts w:eastAsia="Times New Roman" w:cs="Times New Roman"/>
                <w:b/>
                <w:color w:val="000000"/>
                <w:kern w:val="0"/>
                <w:szCs w:val="24"/>
                <w:lang w:val="en"/>
                <w14:ligatures w14:val="none"/>
              </w:rPr>
            </w:pPr>
            <w:r w:rsidRPr="009351DD">
              <w:rPr>
                <w:rFonts w:eastAsia="Times New Roman" w:cs="Times New Roman"/>
                <w:b/>
                <w:color w:val="000000"/>
                <w:kern w:val="0"/>
                <w:szCs w:val="24"/>
                <w:lang w:val="en"/>
                <w14:ligatures w14:val="none"/>
              </w:rPr>
              <w:t>chi tiết</w:t>
            </w:r>
          </w:p>
        </w:tc>
        <w:tc>
          <w:tcPr>
            <w:tcW w:w="1710" w:type="dxa"/>
            <w:gridSpan w:val="2"/>
            <w:vAlign w:val="center"/>
          </w:tcPr>
          <w:p w14:paraId="65992A68" w14:textId="77777777" w:rsidR="009351DD" w:rsidRPr="009351DD" w:rsidRDefault="009351DD" w:rsidP="00E7245D">
            <w:pPr>
              <w:tabs>
                <w:tab w:val="left" w:pos="-709"/>
              </w:tabs>
              <w:spacing w:line="240" w:lineRule="auto"/>
              <w:jc w:val="center"/>
              <w:rPr>
                <w:rFonts w:eastAsia="Times New Roman" w:cs="Times New Roman"/>
                <w:b/>
                <w:color w:val="000000"/>
                <w:kern w:val="0"/>
                <w:szCs w:val="24"/>
                <w:lang w:val="en"/>
                <w14:ligatures w14:val="none"/>
              </w:rPr>
            </w:pPr>
            <w:r w:rsidRPr="009351DD">
              <w:rPr>
                <w:rFonts w:eastAsia="Times New Roman" w:cs="Times New Roman"/>
                <w:b/>
                <w:color w:val="000000"/>
                <w:kern w:val="0"/>
                <w:szCs w:val="24"/>
                <w:lang w:val="en"/>
                <w14:ligatures w14:val="none"/>
              </w:rPr>
              <w:t xml:space="preserve">Thời lượng </w:t>
            </w:r>
            <w:r w:rsidRPr="00E7245D">
              <w:rPr>
                <w:rFonts w:eastAsia="Times New Roman" w:cs="Times New Roman"/>
                <w:bCs/>
                <w:color w:val="000000"/>
                <w:kern w:val="0"/>
                <w:sz w:val="22"/>
                <w:lang w:val="en"/>
                <w14:ligatures w14:val="none"/>
              </w:rPr>
              <w:t>(giờ định mức)</w:t>
            </w:r>
          </w:p>
        </w:tc>
        <w:tc>
          <w:tcPr>
            <w:tcW w:w="3710" w:type="dxa"/>
            <w:vMerge w:val="restart"/>
            <w:vAlign w:val="center"/>
          </w:tcPr>
          <w:p w14:paraId="3FFCC926" w14:textId="77777777" w:rsidR="009351DD" w:rsidRPr="009351DD" w:rsidRDefault="009351DD" w:rsidP="00E7245D">
            <w:pPr>
              <w:tabs>
                <w:tab w:val="left" w:pos="-709"/>
              </w:tabs>
              <w:spacing w:line="240" w:lineRule="auto"/>
              <w:jc w:val="center"/>
              <w:rPr>
                <w:rFonts w:eastAsia="Times New Roman" w:cs="Times New Roman"/>
                <w:b/>
                <w:color w:val="000000"/>
                <w:kern w:val="0"/>
                <w:szCs w:val="24"/>
                <w:lang w:val="en"/>
                <w14:ligatures w14:val="none"/>
              </w:rPr>
            </w:pPr>
            <w:r w:rsidRPr="009351DD">
              <w:rPr>
                <w:rFonts w:eastAsia="Times New Roman" w:cs="Times New Roman"/>
                <w:b/>
                <w:color w:val="000000"/>
                <w:kern w:val="0"/>
                <w:szCs w:val="24"/>
                <w:lang w:val="en"/>
                <w14:ligatures w14:val="none"/>
              </w:rPr>
              <w:t>Hình thức và phương thức tổ chức dạy học</w:t>
            </w:r>
          </w:p>
        </w:tc>
        <w:tc>
          <w:tcPr>
            <w:tcW w:w="900" w:type="dxa"/>
            <w:vMerge w:val="restart"/>
            <w:vAlign w:val="center"/>
          </w:tcPr>
          <w:p w14:paraId="5FBD89D3" w14:textId="77777777" w:rsidR="009351DD" w:rsidRPr="009351DD" w:rsidRDefault="009351DD" w:rsidP="00E7245D">
            <w:pPr>
              <w:spacing w:line="240" w:lineRule="auto"/>
              <w:jc w:val="center"/>
              <w:rPr>
                <w:rFonts w:eastAsia="Times New Roman" w:cs="Times New Roman"/>
                <w:b/>
                <w:color w:val="000000"/>
                <w:kern w:val="0"/>
                <w:sz w:val="26"/>
                <w:szCs w:val="26"/>
                <w:lang w:val="en"/>
                <w14:ligatures w14:val="none"/>
              </w:rPr>
            </w:pPr>
            <w:r w:rsidRPr="009351DD">
              <w:rPr>
                <w:rFonts w:eastAsia="Times New Roman" w:cs="Times New Roman"/>
                <w:b/>
                <w:color w:val="000000"/>
                <w:kern w:val="0"/>
                <w:sz w:val="26"/>
                <w:szCs w:val="26"/>
                <w:lang w:val="en"/>
                <w14:ligatures w14:val="none"/>
              </w:rPr>
              <w:t>Kiểm tra (nếu có)</w:t>
            </w:r>
          </w:p>
        </w:tc>
        <w:tc>
          <w:tcPr>
            <w:tcW w:w="1105" w:type="dxa"/>
            <w:vMerge w:val="restart"/>
            <w:vAlign w:val="center"/>
          </w:tcPr>
          <w:p w14:paraId="055D4763" w14:textId="77777777" w:rsidR="009351DD" w:rsidRPr="009351DD" w:rsidRDefault="009351DD" w:rsidP="00E7245D">
            <w:pPr>
              <w:spacing w:line="240" w:lineRule="auto"/>
              <w:jc w:val="center"/>
              <w:rPr>
                <w:rFonts w:eastAsia="Times New Roman" w:cs="Times New Roman"/>
                <w:b/>
                <w:color w:val="000000"/>
                <w:kern w:val="0"/>
                <w:sz w:val="26"/>
                <w:szCs w:val="26"/>
                <w:lang w:val="en"/>
                <w14:ligatures w14:val="none"/>
              </w:rPr>
            </w:pPr>
            <w:r w:rsidRPr="009351DD">
              <w:rPr>
                <w:rFonts w:eastAsia="Times New Roman" w:cs="Times New Roman"/>
                <w:b/>
                <w:color w:val="000000"/>
                <w:kern w:val="0"/>
                <w:sz w:val="26"/>
                <w:szCs w:val="26"/>
                <w:lang w:val="en"/>
                <w14:ligatures w14:val="none"/>
              </w:rPr>
              <w:t>Đóng góp vào CLO</w:t>
            </w:r>
          </w:p>
        </w:tc>
      </w:tr>
      <w:tr w:rsidR="009351DD" w:rsidRPr="009351DD" w14:paraId="65AE03D8" w14:textId="77777777" w:rsidTr="001C25B4">
        <w:trPr>
          <w:trHeight w:val="114"/>
        </w:trPr>
        <w:tc>
          <w:tcPr>
            <w:tcW w:w="800" w:type="dxa"/>
            <w:vMerge/>
            <w:vAlign w:val="center"/>
          </w:tcPr>
          <w:p w14:paraId="15C07460" w14:textId="77777777" w:rsidR="009351DD" w:rsidRPr="009351DD" w:rsidRDefault="009351DD" w:rsidP="009351DD">
            <w:pPr>
              <w:widowControl w:val="0"/>
              <w:pBdr>
                <w:top w:val="nil"/>
                <w:left w:val="nil"/>
                <w:bottom w:val="nil"/>
                <w:right w:val="nil"/>
                <w:between w:val="nil"/>
              </w:pBdr>
              <w:spacing w:line="312" w:lineRule="auto"/>
              <w:jc w:val="left"/>
              <w:rPr>
                <w:rFonts w:eastAsia="Times New Roman" w:cs="Times New Roman"/>
                <w:b/>
                <w:color w:val="000000"/>
                <w:kern w:val="0"/>
                <w:sz w:val="26"/>
                <w:szCs w:val="26"/>
                <w:lang w:val="en"/>
                <w14:ligatures w14:val="none"/>
              </w:rPr>
            </w:pPr>
          </w:p>
        </w:tc>
        <w:tc>
          <w:tcPr>
            <w:tcW w:w="1545" w:type="dxa"/>
            <w:vMerge/>
            <w:vAlign w:val="center"/>
          </w:tcPr>
          <w:p w14:paraId="133D39D4" w14:textId="77777777" w:rsidR="009351DD" w:rsidRPr="009351DD" w:rsidRDefault="009351DD" w:rsidP="009351DD">
            <w:pPr>
              <w:widowControl w:val="0"/>
              <w:pBdr>
                <w:top w:val="nil"/>
                <w:left w:val="nil"/>
                <w:bottom w:val="nil"/>
                <w:right w:val="nil"/>
                <w:between w:val="nil"/>
              </w:pBdr>
              <w:spacing w:line="312" w:lineRule="auto"/>
              <w:jc w:val="left"/>
              <w:rPr>
                <w:rFonts w:eastAsia="Times New Roman" w:cs="Times New Roman"/>
                <w:b/>
                <w:color w:val="000000"/>
                <w:kern w:val="0"/>
                <w:sz w:val="26"/>
                <w:szCs w:val="26"/>
                <w:lang w:val="en"/>
                <w14:ligatures w14:val="none"/>
              </w:rPr>
            </w:pPr>
          </w:p>
        </w:tc>
        <w:tc>
          <w:tcPr>
            <w:tcW w:w="870" w:type="dxa"/>
            <w:vAlign w:val="center"/>
          </w:tcPr>
          <w:p w14:paraId="2EE04146" w14:textId="77777777" w:rsidR="009351DD" w:rsidRPr="00E7245D" w:rsidRDefault="009351DD" w:rsidP="009351DD">
            <w:pPr>
              <w:spacing w:line="312" w:lineRule="auto"/>
              <w:ind w:right="-15" w:hanging="90"/>
              <w:jc w:val="center"/>
              <w:rPr>
                <w:rFonts w:eastAsia="Times New Roman" w:cs="Times New Roman"/>
                <w:bCs/>
                <w:color w:val="000000"/>
                <w:kern w:val="0"/>
                <w:sz w:val="20"/>
                <w:szCs w:val="20"/>
                <w:lang w:val="en"/>
                <w14:ligatures w14:val="none"/>
              </w:rPr>
            </w:pPr>
            <w:r w:rsidRPr="00E7245D">
              <w:rPr>
                <w:rFonts w:eastAsia="Times New Roman" w:cs="Times New Roman"/>
                <w:bCs/>
                <w:color w:val="000000"/>
                <w:kern w:val="0"/>
                <w:sz w:val="20"/>
                <w:szCs w:val="20"/>
                <w:lang w:val="en"/>
                <w14:ligatures w14:val="none"/>
              </w:rPr>
              <w:t>Lý thuyết</w:t>
            </w:r>
          </w:p>
        </w:tc>
        <w:tc>
          <w:tcPr>
            <w:tcW w:w="840" w:type="dxa"/>
            <w:vAlign w:val="center"/>
          </w:tcPr>
          <w:p w14:paraId="6C34EA4D" w14:textId="77777777" w:rsidR="009351DD" w:rsidRPr="00E7245D" w:rsidRDefault="009351DD" w:rsidP="009351DD">
            <w:pPr>
              <w:tabs>
                <w:tab w:val="left" w:pos="-709"/>
              </w:tabs>
              <w:spacing w:line="312" w:lineRule="auto"/>
              <w:jc w:val="center"/>
              <w:rPr>
                <w:rFonts w:eastAsia="Times New Roman" w:cs="Times New Roman"/>
                <w:bCs/>
                <w:color w:val="000000"/>
                <w:kern w:val="0"/>
                <w:sz w:val="18"/>
                <w:szCs w:val="18"/>
                <w:lang w:val="en"/>
                <w14:ligatures w14:val="none"/>
              </w:rPr>
            </w:pPr>
            <w:r w:rsidRPr="00E7245D">
              <w:rPr>
                <w:rFonts w:eastAsia="Times New Roman" w:cs="Times New Roman"/>
                <w:bCs/>
                <w:color w:val="000000"/>
                <w:kern w:val="0"/>
                <w:sz w:val="18"/>
                <w:szCs w:val="18"/>
                <w:lang w:val="en"/>
                <w14:ligatures w14:val="none"/>
              </w:rPr>
              <w:t>….</w:t>
            </w:r>
          </w:p>
        </w:tc>
        <w:tc>
          <w:tcPr>
            <w:tcW w:w="3710" w:type="dxa"/>
            <w:vMerge/>
            <w:vAlign w:val="center"/>
          </w:tcPr>
          <w:p w14:paraId="450D7DF0" w14:textId="77777777" w:rsidR="009351DD" w:rsidRPr="009351DD" w:rsidRDefault="009351DD" w:rsidP="009351DD">
            <w:pPr>
              <w:widowControl w:val="0"/>
              <w:pBdr>
                <w:top w:val="nil"/>
                <w:left w:val="nil"/>
                <w:bottom w:val="nil"/>
                <w:right w:val="nil"/>
                <w:between w:val="nil"/>
              </w:pBdr>
              <w:spacing w:line="312" w:lineRule="auto"/>
              <w:jc w:val="left"/>
              <w:rPr>
                <w:rFonts w:eastAsia="Times New Roman" w:cs="Times New Roman"/>
                <w:b/>
                <w:color w:val="000000"/>
                <w:kern w:val="0"/>
                <w:sz w:val="18"/>
                <w:szCs w:val="18"/>
                <w:lang w:val="en"/>
                <w14:ligatures w14:val="none"/>
              </w:rPr>
            </w:pPr>
          </w:p>
        </w:tc>
        <w:tc>
          <w:tcPr>
            <w:tcW w:w="900" w:type="dxa"/>
            <w:vMerge/>
            <w:vAlign w:val="center"/>
          </w:tcPr>
          <w:p w14:paraId="31A544AB" w14:textId="77777777" w:rsidR="009351DD" w:rsidRPr="009351DD" w:rsidRDefault="009351DD" w:rsidP="009351DD">
            <w:pPr>
              <w:widowControl w:val="0"/>
              <w:pBdr>
                <w:top w:val="nil"/>
                <w:left w:val="nil"/>
                <w:bottom w:val="nil"/>
                <w:right w:val="nil"/>
                <w:between w:val="nil"/>
              </w:pBdr>
              <w:spacing w:line="312" w:lineRule="auto"/>
              <w:jc w:val="left"/>
              <w:rPr>
                <w:rFonts w:eastAsia="Times New Roman" w:cs="Times New Roman"/>
                <w:b/>
                <w:color w:val="000000"/>
                <w:kern w:val="0"/>
                <w:sz w:val="18"/>
                <w:szCs w:val="18"/>
                <w:lang w:val="en"/>
                <w14:ligatures w14:val="none"/>
              </w:rPr>
            </w:pPr>
          </w:p>
        </w:tc>
        <w:tc>
          <w:tcPr>
            <w:tcW w:w="1105" w:type="dxa"/>
            <w:vMerge/>
            <w:vAlign w:val="center"/>
          </w:tcPr>
          <w:p w14:paraId="2C481DDA" w14:textId="77777777" w:rsidR="009351DD" w:rsidRPr="009351DD" w:rsidRDefault="009351DD" w:rsidP="009351DD">
            <w:pPr>
              <w:widowControl w:val="0"/>
              <w:pBdr>
                <w:top w:val="nil"/>
                <w:left w:val="nil"/>
                <w:bottom w:val="nil"/>
                <w:right w:val="nil"/>
                <w:between w:val="nil"/>
              </w:pBdr>
              <w:spacing w:line="312" w:lineRule="auto"/>
              <w:jc w:val="left"/>
              <w:rPr>
                <w:rFonts w:eastAsia="Times New Roman" w:cs="Times New Roman"/>
                <w:b/>
                <w:color w:val="000000"/>
                <w:kern w:val="0"/>
                <w:sz w:val="18"/>
                <w:szCs w:val="18"/>
                <w:lang w:val="en"/>
                <w14:ligatures w14:val="none"/>
              </w:rPr>
            </w:pPr>
          </w:p>
        </w:tc>
      </w:tr>
      <w:tr w:rsidR="009351DD" w:rsidRPr="009351DD" w14:paraId="41CEE67D" w14:textId="77777777" w:rsidTr="001C25B4">
        <w:trPr>
          <w:trHeight w:val="260"/>
        </w:trPr>
        <w:tc>
          <w:tcPr>
            <w:tcW w:w="800" w:type="dxa"/>
            <w:vMerge w:val="restart"/>
            <w:vAlign w:val="center"/>
          </w:tcPr>
          <w:p w14:paraId="5FD65287" w14:textId="77777777" w:rsidR="009351DD" w:rsidRPr="009351DD" w:rsidRDefault="009351DD" w:rsidP="009351DD">
            <w:pPr>
              <w:tabs>
                <w:tab w:val="left" w:pos="-709"/>
              </w:tabs>
              <w:spacing w:line="312" w:lineRule="auto"/>
              <w:ind w:left="-90"/>
              <w:jc w:val="center"/>
              <w:rPr>
                <w:rFonts w:eastAsia="Times New Roman" w:cs="Times New Roman"/>
                <w:bCs/>
                <w:color w:val="000000"/>
                <w:kern w:val="0"/>
                <w:szCs w:val="24"/>
                <w:lang w:val="en"/>
                <w14:ligatures w14:val="none"/>
              </w:rPr>
            </w:pPr>
            <w:r w:rsidRPr="009351DD">
              <w:rPr>
                <w:rFonts w:eastAsia="Times New Roman" w:cs="Times New Roman"/>
                <w:bCs/>
                <w:color w:val="000000"/>
                <w:kern w:val="0"/>
                <w:szCs w:val="24"/>
                <w:lang w:val="en"/>
                <w14:ligatures w14:val="none"/>
              </w:rPr>
              <w:t>1 tuẩn trước khi bắt đầu</w:t>
            </w:r>
          </w:p>
        </w:tc>
        <w:tc>
          <w:tcPr>
            <w:tcW w:w="1545" w:type="dxa"/>
            <w:vMerge w:val="restart"/>
            <w:vAlign w:val="center"/>
          </w:tcPr>
          <w:p w14:paraId="3C28F5D0" w14:textId="77777777" w:rsidR="009351DD" w:rsidRPr="009351DD" w:rsidRDefault="009351DD" w:rsidP="009351DD">
            <w:pPr>
              <w:spacing w:line="312" w:lineRule="auto"/>
              <w:ind w:left="170"/>
              <w:rPr>
                <w:rFonts w:eastAsia="Times New Roman" w:cs="Times New Roman"/>
                <w:kern w:val="0"/>
                <w:szCs w:val="24"/>
                <w14:ligatures w14:val="none"/>
              </w:rPr>
            </w:pPr>
            <w:r w:rsidRPr="009351DD">
              <w:rPr>
                <w:rFonts w:eastAsia="Times New Roman" w:cs="Times New Roman"/>
                <w:kern w:val="0"/>
                <w:szCs w:val="24"/>
                <w14:ligatures w14:val="none"/>
              </w:rPr>
              <w:t>Chuẩn bị</w:t>
            </w:r>
          </w:p>
        </w:tc>
        <w:tc>
          <w:tcPr>
            <w:tcW w:w="870" w:type="dxa"/>
            <w:vAlign w:val="center"/>
          </w:tcPr>
          <w:p w14:paraId="0A6AEE34" w14:textId="77777777" w:rsidR="009351DD" w:rsidRPr="009351DD" w:rsidRDefault="009351DD" w:rsidP="009351DD">
            <w:pPr>
              <w:spacing w:line="312" w:lineRule="auto"/>
              <w:ind w:left="11" w:hanging="11"/>
              <w:rPr>
                <w:rFonts w:eastAsia="Times New Roman" w:cs="Times New Roman"/>
                <w:color w:val="000000"/>
                <w:kern w:val="0"/>
                <w:szCs w:val="24"/>
                <w:lang w:val="en"/>
                <w14:ligatures w14:val="none"/>
              </w:rPr>
            </w:pPr>
          </w:p>
        </w:tc>
        <w:tc>
          <w:tcPr>
            <w:tcW w:w="840" w:type="dxa"/>
            <w:vAlign w:val="center"/>
          </w:tcPr>
          <w:p w14:paraId="4340F8DD" w14:textId="77777777" w:rsidR="009351DD" w:rsidRPr="009351DD" w:rsidRDefault="009351DD" w:rsidP="009351DD">
            <w:pPr>
              <w:spacing w:line="312" w:lineRule="auto"/>
              <w:ind w:left="11" w:firstLine="720"/>
              <w:jc w:val="center"/>
              <w:rPr>
                <w:rFonts w:eastAsia="Times New Roman" w:cs="Times New Roman"/>
                <w:color w:val="000000"/>
                <w:kern w:val="0"/>
                <w:szCs w:val="24"/>
                <w:lang w:val="en"/>
                <w14:ligatures w14:val="none"/>
              </w:rPr>
            </w:pPr>
          </w:p>
        </w:tc>
        <w:tc>
          <w:tcPr>
            <w:tcW w:w="3710" w:type="dxa"/>
            <w:vAlign w:val="center"/>
          </w:tcPr>
          <w:p w14:paraId="2E980410" w14:textId="77777777" w:rsidR="009351DD" w:rsidRPr="009351DD" w:rsidRDefault="009351DD" w:rsidP="00E7245D">
            <w:pPr>
              <w:tabs>
                <w:tab w:val="left" w:pos="250"/>
              </w:tabs>
              <w:spacing w:line="288" w:lineRule="auto"/>
              <w:ind w:left="90" w:right="45"/>
              <w:jc w:val="left"/>
              <w:rPr>
                <w:rFonts w:eastAsia="Times New Roman" w:cs="Times New Roman"/>
                <w:b/>
                <w:color w:val="000000"/>
                <w:kern w:val="0"/>
                <w:szCs w:val="24"/>
                <w:lang w:val="en"/>
                <w14:ligatures w14:val="none"/>
              </w:rPr>
            </w:pPr>
            <w:r w:rsidRPr="009351DD">
              <w:rPr>
                <w:rFonts w:eastAsia="Times New Roman" w:cs="Times New Roman"/>
                <w:b/>
                <w:color w:val="000000"/>
                <w:kern w:val="0"/>
                <w:szCs w:val="24"/>
                <w:lang w:val="en"/>
                <w14:ligatures w14:val="none"/>
              </w:rPr>
              <w:t xml:space="preserve">Chuẩn bị </w:t>
            </w:r>
          </w:p>
          <w:p w14:paraId="18E0A21F" w14:textId="77777777" w:rsidR="009351DD" w:rsidRPr="009351DD" w:rsidRDefault="009351DD" w:rsidP="00E7245D">
            <w:pPr>
              <w:numPr>
                <w:ilvl w:val="0"/>
                <w:numId w:val="20"/>
              </w:numPr>
              <w:spacing w:line="288" w:lineRule="auto"/>
              <w:ind w:left="0" w:hanging="97"/>
              <w:rPr>
                <w:rFonts w:eastAsia="Times New Roman" w:cs="Times New Roman"/>
                <w:b/>
                <w:color w:val="000000"/>
                <w:kern w:val="0"/>
                <w:szCs w:val="24"/>
                <w14:ligatures w14:val="none"/>
              </w:rPr>
            </w:pPr>
            <w:r w:rsidRPr="009351DD">
              <w:rPr>
                <w:rFonts w:eastAsia="Times New Roman" w:cs="Times New Roman"/>
                <w:kern w:val="0"/>
                <w:szCs w:val="24"/>
                <w14:ligatures w14:val="none"/>
              </w:rPr>
              <w:t xml:space="preserve"> Học viên chuẩn bị cho họat động thực tập</w:t>
            </w:r>
          </w:p>
        </w:tc>
        <w:tc>
          <w:tcPr>
            <w:tcW w:w="900" w:type="dxa"/>
            <w:vAlign w:val="center"/>
          </w:tcPr>
          <w:p w14:paraId="7CB83D99" w14:textId="77777777" w:rsidR="009351DD" w:rsidRPr="009351DD" w:rsidRDefault="009351DD" w:rsidP="009351DD">
            <w:pPr>
              <w:spacing w:line="312" w:lineRule="auto"/>
              <w:ind w:hanging="31"/>
              <w:rPr>
                <w:rFonts w:eastAsia="Times New Roman" w:cs="Times New Roman"/>
                <w:color w:val="000000"/>
                <w:kern w:val="0"/>
                <w:sz w:val="26"/>
                <w:szCs w:val="26"/>
                <w:lang w:val="en"/>
                <w14:ligatures w14:val="none"/>
              </w:rPr>
            </w:pPr>
          </w:p>
        </w:tc>
        <w:tc>
          <w:tcPr>
            <w:tcW w:w="1105" w:type="dxa"/>
            <w:vMerge w:val="restart"/>
            <w:vAlign w:val="center"/>
          </w:tcPr>
          <w:p w14:paraId="43201B94" w14:textId="77777777" w:rsidR="009351DD" w:rsidRPr="009351DD" w:rsidRDefault="009351DD" w:rsidP="009351DD">
            <w:pPr>
              <w:spacing w:line="312" w:lineRule="auto"/>
              <w:ind w:firstLine="720"/>
              <w:rPr>
                <w:rFonts w:eastAsia="Times New Roman" w:cs="Times New Roman"/>
                <w:color w:val="000000"/>
                <w:kern w:val="0"/>
                <w:sz w:val="26"/>
                <w:szCs w:val="26"/>
                <w:lang w:val="en"/>
                <w14:ligatures w14:val="none"/>
              </w:rPr>
            </w:pPr>
          </w:p>
        </w:tc>
      </w:tr>
      <w:tr w:rsidR="009351DD" w:rsidRPr="009351DD" w14:paraId="50260004" w14:textId="77777777" w:rsidTr="001C25B4">
        <w:trPr>
          <w:trHeight w:val="260"/>
        </w:trPr>
        <w:tc>
          <w:tcPr>
            <w:tcW w:w="800" w:type="dxa"/>
            <w:vMerge/>
            <w:vAlign w:val="center"/>
          </w:tcPr>
          <w:p w14:paraId="396D2E90" w14:textId="77777777" w:rsidR="009351DD" w:rsidRPr="009351DD" w:rsidRDefault="009351DD" w:rsidP="009351DD">
            <w:pPr>
              <w:widowControl w:val="0"/>
              <w:pBdr>
                <w:top w:val="nil"/>
                <w:left w:val="nil"/>
                <w:bottom w:val="nil"/>
                <w:right w:val="nil"/>
                <w:between w:val="nil"/>
              </w:pBdr>
              <w:spacing w:line="312" w:lineRule="auto"/>
              <w:jc w:val="left"/>
              <w:rPr>
                <w:rFonts w:eastAsia="Times New Roman" w:cs="Times New Roman"/>
                <w:color w:val="000000"/>
                <w:kern w:val="0"/>
                <w:sz w:val="26"/>
                <w:szCs w:val="26"/>
                <w:lang w:val="en"/>
                <w14:ligatures w14:val="none"/>
              </w:rPr>
            </w:pPr>
          </w:p>
        </w:tc>
        <w:tc>
          <w:tcPr>
            <w:tcW w:w="1545" w:type="dxa"/>
            <w:vMerge/>
            <w:vAlign w:val="center"/>
          </w:tcPr>
          <w:p w14:paraId="2CA02C65" w14:textId="77777777" w:rsidR="009351DD" w:rsidRPr="009351DD" w:rsidRDefault="009351DD" w:rsidP="009351DD">
            <w:pPr>
              <w:widowControl w:val="0"/>
              <w:pBdr>
                <w:top w:val="nil"/>
                <w:left w:val="nil"/>
                <w:bottom w:val="nil"/>
                <w:right w:val="nil"/>
                <w:between w:val="nil"/>
              </w:pBdr>
              <w:spacing w:line="312" w:lineRule="auto"/>
              <w:jc w:val="left"/>
              <w:rPr>
                <w:rFonts w:eastAsia="Times New Roman" w:cs="Times New Roman"/>
                <w:color w:val="000000"/>
                <w:kern w:val="0"/>
                <w:sz w:val="26"/>
                <w:szCs w:val="26"/>
                <w:lang w:val="en"/>
                <w14:ligatures w14:val="none"/>
              </w:rPr>
            </w:pPr>
          </w:p>
        </w:tc>
        <w:tc>
          <w:tcPr>
            <w:tcW w:w="870" w:type="dxa"/>
            <w:vAlign w:val="center"/>
          </w:tcPr>
          <w:p w14:paraId="17D3EF9E" w14:textId="77777777" w:rsidR="009351DD" w:rsidRPr="009351DD" w:rsidRDefault="009351DD" w:rsidP="009351DD">
            <w:pPr>
              <w:spacing w:line="312" w:lineRule="auto"/>
              <w:ind w:left="11" w:firstLine="11"/>
              <w:jc w:val="center"/>
              <w:rPr>
                <w:rFonts w:eastAsia="Times New Roman" w:cs="Times New Roman"/>
                <w:color w:val="000000"/>
                <w:kern w:val="0"/>
                <w:szCs w:val="24"/>
                <w:lang w:val="en"/>
                <w14:ligatures w14:val="none"/>
              </w:rPr>
            </w:pPr>
          </w:p>
        </w:tc>
        <w:tc>
          <w:tcPr>
            <w:tcW w:w="840" w:type="dxa"/>
            <w:vAlign w:val="center"/>
          </w:tcPr>
          <w:p w14:paraId="389C3A78" w14:textId="77777777" w:rsidR="009351DD" w:rsidRPr="009351DD" w:rsidRDefault="009351DD" w:rsidP="009351DD">
            <w:pPr>
              <w:spacing w:line="312" w:lineRule="auto"/>
              <w:ind w:left="11" w:firstLine="720"/>
              <w:jc w:val="center"/>
              <w:rPr>
                <w:rFonts w:eastAsia="Times New Roman" w:cs="Times New Roman"/>
                <w:color w:val="000000"/>
                <w:kern w:val="0"/>
                <w:szCs w:val="24"/>
                <w:lang w:val="en"/>
                <w14:ligatures w14:val="none"/>
              </w:rPr>
            </w:pPr>
          </w:p>
        </w:tc>
        <w:tc>
          <w:tcPr>
            <w:tcW w:w="3710" w:type="dxa"/>
            <w:vAlign w:val="center"/>
          </w:tcPr>
          <w:p w14:paraId="5C7BDEAA" w14:textId="77777777" w:rsidR="009351DD" w:rsidRPr="009351DD" w:rsidRDefault="009351DD" w:rsidP="00E7245D">
            <w:pPr>
              <w:tabs>
                <w:tab w:val="left" w:pos="250"/>
              </w:tabs>
              <w:spacing w:line="288" w:lineRule="auto"/>
              <w:ind w:left="90" w:right="45"/>
              <w:jc w:val="left"/>
              <w:rPr>
                <w:rFonts w:eastAsia="Times New Roman" w:cs="Times New Roman"/>
                <w:b/>
                <w:color w:val="000000"/>
                <w:kern w:val="0"/>
                <w:szCs w:val="24"/>
                <w:lang w:val="en"/>
                <w14:ligatures w14:val="none"/>
              </w:rPr>
            </w:pPr>
            <w:r w:rsidRPr="009351DD">
              <w:rPr>
                <w:rFonts w:eastAsia="Times New Roman" w:cs="Times New Roman"/>
                <w:b/>
                <w:color w:val="000000"/>
                <w:kern w:val="0"/>
                <w:szCs w:val="24"/>
                <w:lang w:val="en"/>
                <w14:ligatures w14:val="none"/>
              </w:rPr>
              <w:t>Tại cơ sở đào tạo và tự học</w:t>
            </w:r>
          </w:p>
          <w:p w14:paraId="171A0E21" w14:textId="77777777" w:rsidR="009351DD" w:rsidRPr="009351DD" w:rsidRDefault="009351DD" w:rsidP="00E7245D">
            <w:pPr>
              <w:spacing w:line="288" w:lineRule="auto"/>
              <w:rPr>
                <w:rFonts w:eastAsia="Times New Roman" w:cs="Times New Roman"/>
                <w:kern w:val="0"/>
                <w:szCs w:val="24"/>
                <w14:ligatures w14:val="none"/>
              </w:rPr>
            </w:pPr>
            <w:r w:rsidRPr="009351DD">
              <w:rPr>
                <w:rFonts w:eastAsia="Times New Roman" w:cs="Times New Roman"/>
                <w:kern w:val="0"/>
                <w:szCs w:val="24"/>
                <w14:ligatures w14:val="none"/>
              </w:rPr>
              <w:t>Khoa hoàn thành phân công Giảng viên hướng dẫn (GVHD) đối với học viên (HV)</w:t>
            </w:r>
          </w:p>
          <w:p w14:paraId="5D9CD0D1" w14:textId="77777777" w:rsidR="009351DD" w:rsidRPr="009351DD" w:rsidRDefault="009351DD" w:rsidP="00E7245D">
            <w:pPr>
              <w:numPr>
                <w:ilvl w:val="0"/>
                <w:numId w:val="20"/>
              </w:numPr>
              <w:spacing w:line="288" w:lineRule="auto"/>
              <w:ind w:left="0" w:hanging="97"/>
              <w:rPr>
                <w:rFonts w:eastAsia="Times New Roman" w:cs="Times New Roman"/>
                <w:b/>
                <w:color w:val="000000"/>
                <w:kern w:val="0"/>
                <w:szCs w:val="24"/>
                <w14:ligatures w14:val="none"/>
              </w:rPr>
            </w:pPr>
            <w:r w:rsidRPr="009351DD">
              <w:rPr>
                <w:rFonts w:eastAsia="Times New Roman" w:cs="Times New Roman"/>
                <w:kern w:val="0"/>
                <w:szCs w:val="24"/>
                <w14:ligatures w14:val="none"/>
              </w:rPr>
              <w:t>HV liên hệ/gặp GVHD để thống nhất lịch làm việc</w:t>
            </w:r>
          </w:p>
          <w:p w14:paraId="6403D10B" w14:textId="77777777" w:rsidR="009351DD" w:rsidRPr="009351DD" w:rsidRDefault="009351DD" w:rsidP="00E7245D">
            <w:pPr>
              <w:numPr>
                <w:ilvl w:val="0"/>
                <w:numId w:val="20"/>
              </w:numPr>
              <w:spacing w:line="288" w:lineRule="auto"/>
              <w:ind w:left="0" w:hanging="97"/>
              <w:rPr>
                <w:rFonts w:eastAsia="Times New Roman" w:cs="Times New Roman"/>
                <w:b/>
                <w:color w:val="000000"/>
                <w:kern w:val="0"/>
                <w:szCs w:val="24"/>
                <w14:ligatures w14:val="none"/>
              </w:rPr>
            </w:pPr>
            <w:r w:rsidRPr="009351DD">
              <w:rPr>
                <w:rFonts w:eastAsia="Times New Roman" w:cs="Times New Roman"/>
                <w:kern w:val="0"/>
                <w:szCs w:val="24"/>
                <w14:ligatures w14:val="none"/>
              </w:rPr>
              <w:t>HV đăng ký đơn vị thực tập và cán bộ hướng dẫn tại đơn vị thực tập</w:t>
            </w:r>
          </w:p>
        </w:tc>
        <w:tc>
          <w:tcPr>
            <w:tcW w:w="900" w:type="dxa"/>
            <w:vAlign w:val="center"/>
          </w:tcPr>
          <w:p w14:paraId="01777B27" w14:textId="77777777" w:rsidR="009351DD" w:rsidRPr="009351DD" w:rsidRDefault="009351DD" w:rsidP="009351DD">
            <w:pPr>
              <w:spacing w:line="312" w:lineRule="auto"/>
              <w:ind w:firstLine="720"/>
              <w:rPr>
                <w:rFonts w:eastAsia="Times New Roman" w:cs="Times New Roman"/>
                <w:color w:val="000000"/>
                <w:kern w:val="0"/>
                <w:sz w:val="26"/>
                <w:szCs w:val="26"/>
                <w:lang w:val="en"/>
                <w14:ligatures w14:val="none"/>
              </w:rPr>
            </w:pPr>
          </w:p>
        </w:tc>
        <w:tc>
          <w:tcPr>
            <w:tcW w:w="1105" w:type="dxa"/>
            <w:vMerge/>
            <w:vAlign w:val="center"/>
          </w:tcPr>
          <w:p w14:paraId="5FBC26B6" w14:textId="77777777" w:rsidR="009351DD" w:rsidRPr="009351DD" w:rsidRDefault="009351DD" w:rsidP="009351DD">
            <w:pPr>
              <w:widowControl w:val="0"/>
              <w:pBdr>
                <w:top w:val="nil"/>
                <w:left w:val="nil"/>
                <w:bottom w:val="nil"/>
                <w:right w:val="nil"/>
                <w:between w:val="nil"/>
              </w:pBdr>
              <w:spacing w:line="312" w:lineRule="auto"/>
              <w:jc w:val="left"/>
              <w:rPr>
                <w:rFonts w:eastAsia="Times New Roman" w:cs="Times New Roman"/>
                <w:color w:val="000000"/>
                <w:kern w:val="0"/>
                <w:sz w:val="26"/>
                <w:szCs w:val="26"/>
                <w:lang w:val="en"/>
                <w14:ligatures w14:val="none"/>
              </w:rPr>
            </w:pPr>
          </w:p>
        </w:tc>
      </w:tr>
      <w:tr w:rsidR="009351DD" w:rsidRPr="009351DD" w14:paraId="10A55394" w14:textId="77777777" w:rsidTr="001C25B4">
        <w:tc>
          <w:tcPr>
            <w:tcW w:w="800" w:type="dxa"/>
            <w:vMerge w:val="restart"/>
            <w:vAlign w:val="center"/>
          </w:tcPr>
          <w:p w14:paraId="5CDB6DF9" w14:textId="77777777" w:rsidR="009351DD" w:rsidRPr="009351DD" w:rsidRDefault="009351DD" w:rsidP="009351DD">
            <w:pPr>
              <w:tabs>
                <w:tab w:val="left" w:pos="-709"/>
              </w:tabs>
              <w:spacing w:line="312" w:lineRule="auto"/>
              <w:ind w:left="-90"/>
              <w:jc w:val="center"/>
              <w:rPr>
                <w:rFonts w:eastAsia="Times New Roman" w:cs="Times New Roman"/>
                <w:bCs/>
                <w:color w:val="000000"/>
                <w:kern w:val="0"/>
                <w:szCs w:val="24"/>
                <w:lang w:val="en"/>
                <w14:ligatures w14:val="none"/>
              </w:rPr>
            </w:pPr>
            <w:r w:rsidRPr="009351DD">
              <w:rPr>
                <w:rFonts w:eastAsia="Times New Roman" w:cs="Times New Roman"/>
                <w:bCs/>
                <w:color w:val="000000"/>
                <w:kern w:val="0"/>
                <w:szCs w:val="24"/>
                <w:lang w:val="en"/>
                <w14:ligatures w14:val="none"/>
              </w:rPr>
              <w:t>Tuần 1</w:t>
            </w:r>
          </w:p>
          <w:p w14:paraId="6916BF19" w14:textId="77777777" w:rsidR="009351DD" w:rsidRPr="009351DD" w:rsidRDefault="009351DD" w:rsidP="009351DD">
            <w:pPr>
              <w:tabs>
                <w:tab w:val="left" w:pos="-709"/>
              </w:tabs>
              <w:spacing w:line="312" w:lineRule="auto"/>
              <w:ind w:firstLine="720"/>
              <w:jc w:val="center"/>
              <w:rPr>
                <w:rFonts w:eastAsia="Times New Roman" w:cs="Times New Roman"/>
                <w:bCs/>
                <w:color w:val="000000"/>
                <w:kern w:val="0"/>
                <w:szCs w:val="24"/>
                <w:lang w:val="en"/>
                <w14:ligatures w14:val="none"/>
              </w:rPr>
            </w:pPr>
            <w:r w:rsidRPr="009351DD">
              <w:rPr>
                <w:rFonts w:eastAsia="Times New Roman" w:cs="Times New Roman"/>
                <w:color w:val="000000"/>
                <w:kern w:val="0"/>
                <w:szCs w:val="24"/>
                <w:lang w:val="en"/>
                <w14:ligatures w14:val="none"/>
              </w:rPr>
              <w:t xml:space="preserve"> </w:t>
            </w:r>
          </w:p>
        </w:tc>
        <w:tc>
          <w:tcPr>
            <w:tcW w:w="1545" w:type="dxa"/>
            <w:vMerge w:val="restart"/>
            <w:vAlign w:val="center"/>
          </w:tcPr>
          <w:p w14:paraId="28AE1386" w14:textId="77777777" w:rsidR="009351DD" w:rsidRPr="009351DD" w:rsidRDefault="009351DD" w:rsidP="009351DD">
            <w:pPr>
              <w:spacing w:line="312" w:lineRule="auto"/>
              <w:rPr>
                <w:rFonts w:eastAsia="Times New Roman" w:cs="Times New Roman"/>
                <w:color w:val="000000"/>
                <w:kern w:val="0"/>
                <w:szCs w:val="24"/>
                <w14:ligatures w14:val="none"/>
              </w:rPr>
            </w:pPr>
            <w:r w:rsidRPr="009351DD">
              <w:rPr>
                <w:rFonts w:eastAsia="Times New Roman" w:cs="Times New Roman"/>
                <w:kern w:val="0"/>
                <w:szCs w:val="24"/>
                <w14:ligatures w14:val="none"/>
              </w:rPr>
              <w:t>Định hướng và lập kế hoạch</w:t>
            </w:r>
            <w:r w:rsidRPr="009351DD">
              <w:rPr>
                <w:rFonts w:eastAsia="Times New Roman" w:cs="Times New Roman"/>
                <w:color w:val="000000"/>
                <w:kern w:val="0"/>
                <w:szCs w:val="24"/>
                <w14:ligatures w14:val="none"/>
              </w:rPr>
              <w:t xml:space="preserve"> </w:t>
            </w:r>
          </w:p>
        </w:tc>
        <w:tc>
          <w:tcPr>
            <w:tcW w:w="870" w:type="dxa"/>
            <w:vAlign w:val="center"/>
          </w:tcPr>
          <w:p w14:paraId="392FD5AB" w14:textId="77777777" w:rsidR="009351DD" w:rsidRPr="009351DD" w:rsidRDefault="009351DD" w:rsidP="009351DD">
            <w:pPr>
              <w:spacing w:line="312" w:lineRule="auto"/>
              <w:ind w:left="11" w:firstLine="720"/>
              <w:jc w:val="center"/>
              <w:rPr>
                <w:rFonts w:eastAsia="Times New Roman" w:cs="Times New Roman"/>
                <w:color w:val="000000"/>
                <w:kern w:val="0"/>
                <w:szCs w:val="24"/>
                <w:lang w:val="en"/>
                <w14:ligatures w14:val="none"/>
              </w:rPr>
            </w:pPr>
            <w:r w:rsidRPr="009351DD">
              <w:rPr>
                <w:rFonts w:eastAsia="Times New Roman" w:cs="Times New Roman"/>
                <w:color w:val="000000"/>
                <w:kern w:val="0"/>
                <w:szCs w:val="24"/>
                <w:lang w:val="en"/>
                <w14:ligatures w14:val="none"/>
              </w:rPr>
              <w:t>4</w:t>
            </w:r>
          </w:p>
        </w:tc>
        <w:tc>
          <w:tcPr>
            <w:tcW w:w="840" w:type="dxa"/>
            <w:vAlign w:val="center"/>
          </w:tcPr>
          <w:p w14:paraId="7B24E0BA" w14:textId="77777777" w:rsidR="009351DD" w:rsidRPr="009351DD" w:rsidRDefault="009351DD" w:rsidP="009351DD">
            <w:pPr>
              <w:spacing w:line="312" w:lineRule="auto"/>
              <w:ind w:left="11" w:firstLine="720"/>
              <w:jc w:val="center"/>
              <w:rPr>
                <w:rFonts w:eastAsia="Times New Roman" w:cs="Times New Roman"/>
                <w:color w:val="000000"/>
                <w:kern w:val="0"/>
                <w:szCs w:val="24"/>
                <w:lang w:val="en"/>
                <w14:ligatures w14:val="none"/>
              </w:rPr>
            </w:pPr>
          </w:p>
        </w:tc>
        <w:tc>
          <w:tcPr>
            <w:tcW w:w="3710" w:type="dxa"/>
            <w:vAlign w:val="center"/>
          </w:tcPr>
          <w:p w14:paraId="50CE3715" w14:textId="77777777" w:rsidR="009351DD" w:rsidRPr="009351DD" w:rsidRDefault="009351DD" w:rsidP="00E7245D">
            <w:pPr>
              <w:tabs>
                <w:tab w:val="left" w:pos="250"/>
              </w:tabs>
              <w:spacing w:line="288" w:lineRule="auto"/>
              <w:ind w:left="90" w:right="45"/>
              <w:jc w:val="left"/>
              <w:rPr>
                <w:rFonts w:eastAsia="Times New Roman" w:cs="Times New Roman"/>
                <w:b/>
                <w:color w:val="000000"/>
                <w:kern w:val="0"/>
                <w:szCs w:val="24"/>
                <w:lang w:val="en"/>
                <w14:ligatures w14:val="none"/>
              </w:rPr>
            </w:pPr>
            <w:r w:rsidRPr="009351DD">
              <w:rPr>
                <w:rFonts w:eastAsia="Times New Roman" w:cs="Times New Roman"/>
                <w:b/>
                <w:color w:val="000000"/>
                <w:kern w:val="0"/>
                <w:szCs w:val="24"/>
                <w:lang w:val="en"/>
                <w14:ligatures w14:val="none"/>
              </w:rPr>
              <w:t>Tại cơ sở đào tạo</w:t>
            </w:r>
          </w:p>
          <w:p w14:paraId="1223EFAE" w14:textId="77777777" w:rsidR="009351DD" w:rsidRPr="009351DD" w:rsidRDefault="009351DD" w:rsidP="00E7245D">
            <w:pPr>
              <w:numPr>
                <w:ilvl w:val="0"/>
                <w:numId w:val="20"/>
              </w:numPr>
              <w:spacing w:line="288" w:lineRule="auto"/>
              <w:ind w:left="0" w:hanging="97"/>
              <w:rPr>
                <w:rFonts w:eastAsia="Times New Roman" w:cs="Times New Roman"/>
                <w:kern w:val="0"/>
                <w:szCs w:val="24"/>
                <w14:ligatures w14:val="none"/>
              </w:rPr>
            </w:pPr>
            <w:r w:rsidRPr="009351DD">
              <w:rPr>
                <w:rFonts w:eastAsia="Times New Roman" w:cs="Times New Roman"/>
                <w:kern w:val="0"/>
                <w:szCs w:val="24"/>
                <w14:ligatures w14:val="none"/>
              </w:rPr>
              <w:t xml:space="preserve"> Giảng viên tổ chức buổi định hướng, cung cấp thông tin về yêu cầu của thực tập, tiêu chí đánh giá, và kỳ vọng.</w:t>
            </w:r>
          </w:p>
          <w:p w14:paraId="07AEB1E4" w14:textId="77777777" w:rsidR="009351DD" w:rsidRPr="009351DD" w:rsidRDefault="009351DD" w:rsidP="00E7245D">
            <w:pPr>
              <w:numPr>
                <w:ilvl w:val="0"/>
                <w:numId w:val="20"/>
              </w:numPr>
              <w:spacing w:line="288" w:lineRule="auto"/>
              <w:ind w:left="0" w:hanging="97"/>
              <w:rPr>
                <w:rFonts w:eastAsia="Times New Roman" w:cs="Times New Roman"/>
                <w:kern w:val="0"/>
                <w:szCs w:val="24"/>
                <w14:ligatures w14:val="none"/>
              </w:rPr>
            </w:pPr>
            <w:r w:rsidRPr="009351DD">
              <w:rPr>
                <w:rFonts w:eastAsia="Times New Roman" w:cs="Times New Roman"/>
                <w:kern w:val="0"/>
                <w:szCs w:val="24"/>
                <w14:ligatures w14:val="none"/>
              </w:rPr>
              <w:t xml:space="preserve"> Hướng dẫn học viên lập kế hoạch thực tập, xác định mục tiêu, nhiệm vụ sẽ thực hiện tại doanh nghiệp, và thời gian hoàn thành</w:t>
            </w:r>
          </w:p>
          <w:p w14:paraId="53EB3CD6" w14:textId="77777777" w:rsidR="009351DD" w:rsidRPr="009351DD" w:rsidRDefault="009351DD" w:rsidP="00E7245D">
            <w:pPr>
              <w:numPr>
                <w:ilvl w:val="0"/>
                <w:numId w:val="20"/>
              </w:numPr>
              <w:spacing w:line="288" w:lineRule="auto"/>
              <w:ind w:left="0" w:hanging="97"/>
              <w:rPr>
                <w:rFonts w:eastAsia="Times New Roman" w:cs="Times New Roman"/>
                <w:kern w:val="0"/>
                <w:szCs w:val="24"/>
                <w14:ligatures w14:val="none"/>
              </w:rPr>
            </w:pPr>
            <w:r w:rsidRPr="009351DD">
              <w:rPr>
                <w:rFonts w:eastAsia="Times New Roman" w:cs="Times New Roman"/>
                <w:kern w:val="0"/>
                <w:szCs w:val="24"/>
                <w14:ligatures w14:val="none"/>
              </w:rPr>
              <w:t xml:space="preserve"> Học viên nộp bản kế hoạch thực tập chi tiết, bao gồm thông tin về doanh nghiệp, mục tiêu, và các phương pháp sẽ sử dụng trong quá trình thực tập</w:t>
            </w:r>
          </w:p>
        </w:tc>
        <w:tc>
          <w:tcPr>
            <w:tcW w:w="900" w:type="dxa"/>
            <w:vAlign w:val="center"/>
          </w:tcPr>
          <w:p w14:paraId="0289C2C0" w14:textId="77777777" w:rsidR="009351DD" w:rsidRPr="009351DD" w:rsidRDefault="009351DD" w:rsidP="009351DD">
            <w:pPr>
              <w:spacing w:line="312" w:lineRule="auto"/>
              <w:ind w:firstLine="720"/>
              <w:rPr>
                <w:rFonts w:eastAsia="Times New Roman" w:cs="Times New Roman"/>
                <w:color w:val="000000"/>
                <w:kern w:val="0"/>
                <w:sz w:val="26"/>
                <w:szCs w:val="26"/>
                <w:lang w:val="en"/>
                <w14:ligatures w14:val="none"/>
              </w:rPr>
            </w:pPr>
          </w:p>
        </w:tc>
        <w:tc>
          <w:tcPr>
            <w:tcW w:w="1105" w:type="dxa"/>
            <w:vMerge w:val="restart"/>
            <w:vAlign w:val="center"/>
          </w:tcPr>
          <w:p w14:paraId="7A00ED87" w14:textId="77777777" w:rsidR="009351DD" w:rsidRPr="009351DD" w:rsidRDefault="009351DD" w:rsidP="009351DD">
            <w:pPr>
              <w:spacing w:line="312" w:lineRule="auto"/>
              <w:rPr>
                <w:rFonts w:eastAsia="Times New Roman" w:cs="Times New Roman"/>
                <w:color w:val="000000"/>
                <w:kern w:val="0"/>
                <w:sz w:val="26"/>
                <w:szCs w:val="26"/>
                <w:lang w:val="en"/>
                <w14:ligatures w14:val="none"/>
              </w:rPr>
            </w:pPr>
            <w:r w:rsidRPr="009351DD">
              <w:rPr>
                <w:rFonts w:eastAsia="Times New Roman" w:cs="Times New Roman"/>
                <w:color w:val="000000"/>
                <w:kern w:val="0"/>
                <w:sz w:val="26"/>
                <w:szCs w:val="26"/>
                <w:lang w:val="en"/>
                <w14:ligatures w14:val="none"/>
              </w:rPr>
              <w:t>CLO5</w:t>
            </w:r>
          </w:p>
        </w:tc>
      </w:tr>
      <w:tr w:rsidR="009351DD" w:rsidRPr="009351DD" w14:paraId="5ADD28E4" w14:textId="77777777" w:rsidTr="001C25B4">
        <w:tc>
          <w:tcPr>
            <w:tcW w:w="800" w:type="dxa"/>
            <w:vMerge/>
            <w:vAlign w:val="center"/>
          </w:tcPr>
          <w:p w14:paraId="3183FECD" w14:textId="77777777" w:rsidR="009351DD" w:rsidRPr="009351DD" w:rsidRDefault="009351DD" w:rsidP="009351DD">
            <w:pPr>
              <w:tabs>
                <w:tab w:val="left" w:pos="-709"/>
              </w:tabs>
              <w:spacing w:line="312" w:lineRule="auto"/>
              <w:ind w:firstLine="720"/>
              <w:jc w:val="center"/>
              <w:rPr>
                <w:rFonts w:eastAsia="Times New Roman" w:cs="Times New Roman"/>
                <w:color w:val="000000"/>
                <w:kern w:val="0"/>
                <w:sz w:val="26"/>
                <w:szCs w:val="26"/>
                <w:lang w:val="en"/>
                <w14:ligatures w14:val="none"/>
              </w:rPr>
            </w:pPr>
          </w:p>
        </w:tc>
        <w:tc>
          <w:tcPr>
            <w:tcW w:w="1545" w:type="dxa"/>
            <w:vMerge/>
            <w:vAlign w:val="center"/>
          </w:tcPr>
          <w:p w14:paraId="2FD2D47E" w14:textId="77777777" w:rsidR="009351DD" w:rsidRPr="009351DD" w:rsidRDefault="009351DD" w:rsidP="009351DD">
            <w:pPr>
              <w:widowControl w:val="0"/>
              <w:pBdr>
                <w:top w:val="nil"/>
                <w:left w:val="nil"/>
                <w:bottom w:val="nil"/>
                <w:right w:val="nil"/>
                <w:between w:val="nil"/>
              </w:pBdr>
              <w:spacing w:line="312" w:lineRule="auto"/>
              <w:jc w:val="left"/>
              <w:rPr>
                <w:rFonts w:eastAsia="Times New Roman" w:cs="Times New Roman"/>
                <w:color w:val="000000"/>
                <w:kern w:val="0"/>
                <w:sz w:val="26"/>
                <w:szCs w:val="26"/>
                <w:lang w:val="en"/>
                <w14:ligatures w14:val="none"/>
              </w:rPr>
            </w:pPr>
          </w:p>
        </w:tc>
        <w:tc>
          <w:tcPr>
            <w:tcW w:w="870" w:type="dxa"/>
            <w:vAlign w:val="center"/>
          </w:tcPr>
          <w:p w14:paraId="462EAD54" w14:textId="77777777" w:rsidR="009351DD" w:rsidRPr="009351DD" w:rsidRDefault="009351DD" w:rsidP="009351DD">
            <w:pPr>
              <w:spacing w:line="312" w:lineRule="auto"/>
              <w:ind w:left="11" w:firstLine="720"/>
              <w:jc w:val="center"/>
              <w:rPr>
                <w:rFonts w:eastAsia="Times New Roman" w:cs="Times New Roman"/>
                <w:color w:val="000000"/>
                <w:kern w:val="0"/>
                <w:szCs w:val="24"/>
                <w:lang w:val="en"/>
                <w14:ligatures w14:val="none"/>
              </w:rPr>
            </w:pPr>
          </w:p>
        </w:tc>
        <w:tc>
          <w:tcPr>
            <w:tcW w:w="840" w:type="dxa"/>
            <w:vAlign w:val="center"/>
          </w:tcPr>
          <w:p w14:paraId="07BC5B44" w14:textId="77777777" w:rsidR="009351DD" w:rsidRPr="009351DD" w:rsidRDefault="009351DD" w:rsidP="009351DD">
            <w:pPr>
              <w:spacing w:line="312" w:lineRule="auto"/>
              <w:ind w:left="11" w:firstLine="720"/>
              <w:jc w:val="center"/>
              <w:rPr>
                <w:rFonts w:eastAsia="Times New Roman" w:cs="Times New Roman"/>
                <w:color w:val="000000"/>
                <w:kern w:val="0"/>
                <w:szCs w:val="24"/>
                <w:lang w:val="en"/>
                <w14:ligatures w14:val="none"/>
              </w:rPr>
            </w:pPr>
          </w:p>
        </w:tc>
        <w:tc>
          <w:tcPr>
            <w:tcW w:w="3710" w:type="dxa"/>
            <w:vAlign w:val="center"/>
          </w:tcPr>
          <w:p w14:paraId="6005FAD2" w14:textId="77777777" w:rsidR="009351DD" w:rsidRPr="009351DD" w:rsidRDefault="009351DD" w:rsidP="00E7245D">
            <w:pPr>
              <w:tabs>
                <w:tab w:val="left" w:pos="250"/>
              </w:tabs>
              <w:spacing w:line="288" w:lineRule="auto"/>
              <w:ind w:left="90" w:right="45"/>
              <w:jc w:val="left"/>
              <w:rPr>
                <w:rFonts w:eastAsia="Times New Roman" w:cs="Times New Roman"/>
                <w:b/>
                <w:color w:val="000000"/>
                <w:kern w:val="0"/>
                <w:szCs w:val="24"/>
                <w:lang w:val="en"/>
                <w14:ligatures w14:val="none"/>
              </w:rPr>
            </w:pPr>
            <w:r w:rsidRPr="009351DD">
              <w:rPr>
                <w:rFonts w:eastAsia="Times New Roman" w:cs="Times New Roman"/>
                <w:b/>
                <w:color w:val="000000"/>
                <w:kern w:val="0"/>
                <w:szCs w:val="24"/>
                <w:lang w:val="en"/>
                <w14:ligatures w14:val="none"/>
              </w:rPr>
              <w:t>Tại đơn vị thực tập và tự học</w:t>
            </w:r>
          </w:p>
          <w:p w14:paraId="60743031" w14:textId="77777777" w:rsidR="009351DD" w:rsidRPr="009351DD" w:rsidRDefault="009351DD" w:rsidP="00E7245D">
            <w:pPr>
              <w:numPr>
                <w:ilvl w:val="0"/>
                <w:numId w:val="20"/>
              </w:numPr>
              <w:spacing w:line="288" w:lineRule="auto"/>
              <w:ind w:left="0" w:hanging="97"/>
              <w:rPr>
                <w:rFonts w:eastAsia="Times New Roman" w:cs="Times New Roman"/>
                <w:color w:val="000000"/>
                <w:kern w:val="0"/>
                <w:szCs w:val="24"/>
                <w14:ligatures w14:val="none"/>
              </w:rPr>
            </w:pPr>
            <w:r w:rsidRPr="009351DD">
              <w:rPr>
                <w:rFonts w:eastAsia="Times New Roman" w:cs="Times New Roman"/>
                <w:kern w:val="0"/>
                <w:szCs w:val="24"/>
                <w14:ligatures w14:val="none"/>
              </w:rPr>
              <w:t xml:space="preserve"> Học viên bắt đầu tìm hiểu về hoạt động kinh doanh của doanh nghiệp</w:t>
            </w:r>
          </w:p>
        </w:tc>
        <w:tc>
          <w:tcPr>
            <w:tcW w:w="900" w:type="dxa"/>
            <w:vAlign w:val="center"/>
          </w:tcPr>
          <w:p w14:paraId="6469A2D6" w14:textId="77777777" w:rsidR="009351DD" w:rsidRPr="009351DD" w:rsidRDefault="009351DD" w:rsidP="009351DD">
            <w:pPr>
              <w:spacing w:line="312" w:lineRule="auto"/>
              <w:ind w:firstLine="720"/>
              <w:rPr>
                <w:rFonts w:eastAsia="Times New Roman" w:cs="Times New Roman"/>
                <w:color w:val="000000"/>
                <w:kern w:val="0"/>
                <w:sz w:val="26"/>
                <w:szCs w:val="26"/>
                <w:lang w:val="en"/>
                <w14:ligatures w14:val="none"/>
              </w:rPr>
            </w:pPr>
          </w:p>
        </w:tc>
        <w:tc>
          <w:tcPr>
            <w:tcW w:w="1105" w:type="dxa"/>
            <w:vMerge/>
            <w:vAlign w:val="center"/>
          </w:tcPr>
          <w:p w14:paraId="4398E02E" w14:textId="77777777" w:rsidR="009351DD" w:rsidRPr="009351DD" w:rsidRDefault="009351DD" w:rsidP="009351DD">
            <w:pPr>
              <w:spacing w:line="312" w:lineRule="auto"/>
              <w:ind w:firstLine="720"/>
              <w:rPr>
                <w:rFonts w:eastAsia="Times New Roman" w:cs="Times New Roman"/>
                <w:color w:val="000000"/>
                <w:kern w:val="0"/>
                <w:sz w:val="26"/>
                <w:szCs w:val="26"/>
                <w:lang w:val="en"/>
                <w14:ligatures w14:val="none"/>
              </w:rPr>
            </w:pPr>
          </w:p>
        </w:tc>
      </w:tr>
      <w:tr w:rsidR="009351DD" w:rsidRPr="008E3F40" w14:paraId="285DB19D" w14:textId="77777777" w:rsidTr="00E724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397"/>
        </w:trPr>
        <w:tc>
          <w:tcPr>
            <w:tcW w:w="800" w:type="dxa"/>
            <w:vMerge w:val="restart"/>
            <w:tcBorders>
              <w:top w:val="single" w:sz="4" w:space="0" w:color="auto"/>
              <w:left w:val="single" w:sz="4" w:space="0" w:color="auto"/>
              <w:bottom w:val="single" w:sz="4" w:space="0" w:color="auto"/>
              <w:right w:val="single" w:sz="4" w:space="0" w:color="auto"/>
            </w:tcBorders>
          </w:tcPr>
          <w:p w14:paraId="7176870B" w14:textId="77777777" w:rsidR="009351DD" w:rsidRPr="009351DD" w:rsidRDefault="009351DD" w:rsidP="009351DD">
            <w:pPr>
              <w:tabs>
                <w:tab w:val="left" w:pos="-709"/>
              </w:tabs>
              <w:spacing w:line="312" w:lineRule="auto"/>
              <w:ind w:left="-90"/>
              <w:jc w:val="center"/>
              <w:rPr>
                <w:rFonts w:eastAsia="Times New Roman" w:cs="Times New Roman"/>
                <w:bCs/>
                <w:color w:val="000000"/>
                <w:kern w:val="0"/>
                <w:szCs w:val="24"/>
                <w:lang w:val="en"/>
                <w14:ligatures w14:val="none"/>
              </w:rPr>
            </w:pPr>
            <w:r w:rsidRPr="009351DD">
              <w:rPr>
                <w:rFonts w:eastAsia="Times New Roman" w:cs="Times New Roman"/>
                <w:bCs/>
                <w:color w:val="000000"/>
                <w:kern w:val="0"/>
                <w:szCs w:val="24"/>
                <w:lang w:val="en"/>
                <w14:ligatures w14:val="none"/>
              </w:rPr>
              <w:lastRenderedPageBreak/>
              <w:t>Tuần 2</w:t>
            </w:r>
          </w:p>
        </w:tc>
        <w:tc>
          <w:tcPr>
            <w:tcW w:w="1545" w:type="dxa"/>
            <w:vMerge w:val="restart"/>
            <w:tcBorders>
              <w:top w:val="single" w:sz="4" w:space="0" w:color="auto"/>
              <w:left w:val="single" w:sz="4" w:space="0" w:color="auto"/>
              <w:bottom w:val="single" w:sz="4" w:space="0" w:color="auto"/>
              <w:right w:val="single" w:sz="4" w:space="0" w:color="auto"/>
            </w:tcBorders>
          </w:tcPr>
          <w:p w14:paraId="6DB73869" w14:textId="71D60F48" w:rsidR="009351DD" w:rsidRPr="009351DD" w:rsidRDefault="009351DD" w:rsidP="00E7245D">
            <w:pPr>
              <w:spacing w:line="312" w:lineRule="auto"/>
              <w:rPr>
                <w:rFonts w:eastAsia="Times New Roman" w:cs="Times New Roman"/>
                <w:color w:val="000000"/>
                <w:kern w:val="0"/>
                <w:szCs w:val="24"/>
                <w14:ligatures w14:val="none"/>
              </w:rPr>
            </w:pPr>
            <w:r w:rsidRPr="009351DD">
              <w:rPr>
                <w:rFonts w:eastAsia="Times New Roman" w:cs="Times New Roman"/>
                <w:kern w:val="0"/>
                <w:szCs w:val="24"/>
                <w14:ligatures w14:val="none"/>
              </w:rPr>
              <w:t>Tìm hiểu chung về doanh nghiệp và hoạt động kinh doanh và quản trị kinh doanh của doanh nghiệp</w:t>
            </w:r>
            <w:r w:rsidRPr="009351DD">
              <w:rPr>
                <w:rFonts w:eastAsia="Times New Roman" w:cs="Times New Roman"/>
                <w:color w:val="000000"/>
                <w:kern w:val="0"/>
                <w:szCs w:val="24"/>
                <w14:ligatures w14:val="none"/>
              </w:rPr>
              <w:t xml:space="preserve"> </w:t>
            </w:r>
          </w:p>
        </w:tc>
        <w:tc>
          <w:tcPr>
            <w:tcW w:w="870" w:type="dxa"/>
            <w:tcBorders>
              <w:top w:val="single" w:sz="4" w:space="0" w:color="auto"/>
              <w:left w:val="single" w:sz="4" w:space="0" w:color="auto"/>
              <w:bottom w:val="single" w:sz="4" w:space="0" w:color="auto"/>
              <w:right w:val="single" w:sz="4" w:space="0" w:color="auto"/>
            </w:tcBorders>
          </w:tcPr>
          <w:p w14:paraId="28FBF3AE" w14:textId="77777777" w:rsidR="009351DD" w:rsidRPr="009351DD" w:rsidRDefault="009351DD" w:rsidP="009351DD">
            <w:pPr>
              <w:spacing w:line="312" w:lineRule="auto"/>
              <w:ind w:left="11" w:firstLine="720"/>
              <w:jc w:val="center"/>
              <w:rPr>
                <w:rFonts w:eastAsia="Times New Roman" w:cs="Times New Roman"/>
                <w:color w:val="000000"/>
                <w:kern w:val="0"/>
                <w:szCs w:val="24"/>
                <w:lang w:val="en"/>
                <w14:ligatures w14:val="none"/>
              </w:rPr>
            </w:pPr>
            <w:r w:rsidRPr="009351DD">
              <w:rPr>
                <w:rFonts w:eastAsia="Times New Roman" w:cs="Times New Roman"/>
                <w:color w:val="000000"/>
                <w:kern w:val="0"/>
                <w:szCs w:val="24"/>
                <w:lang w:val="en"/>
                <w14:ligatures w14:val="none"/>
              </w:rPr>
              <w:t>4</w:t>
            </w:r>
          </w:p>
        </w:tc>
        <w:tc>
          <w:tcPr>
            <w:tcW w:w="840" w:type="dxa"/>
            <w:tcBorders>
              <w:top w:val="single" w:sz="4" w:space="0" w:color="auto"/>
              <w:left w:val="single" w:sz="4" w:space="0" w:color="auto"/>
              <w:bottom w:val="single" w:sz="4" w:space="0" w:color="auto"/>
              <w:right w:val="single" w:sz="4" w:space="0" w:color="auto"/>
            </w:tcBorders>
          </w:tcPr>
          <w:p w14:paraId="64C02477" w14:textId="77777777" w:rsidR="009351DD" w:rsidRPr="009351DD" w:rsidRDefault="009351DD" w:rsidP="009351DD">
            <w:pPr>
              <w:spacing w:line="312" w:lineRule="auto"/>
              <w:ind w:left="11" w:firstLine="720"/>
              <w:jc w:val="center"/>
              <w:rPr>
                <w:rFonts w:eastAsia="Times New Roman" w:cs="Times New Roman"/>
                <w:color w:val="000000"/>
                <w:kern w:val="0"/>
                <w:szCs w:val="24"/>
                <w:lang w:val="en"/>
                <w14:ligatures w14:val="none"/>
              </w:rPr>
            </w:pPr>
          </w:p>
        </w:tc>
        <w:tc>
          <w:tcPr>
            <w:tcW w:w="3710" w:type="dxa"/>
            <w:tcBorders>
              <w:top w:val="single" w:sz="4" w:space="0" w:color="auto"/>
              <w:left w:val="single" w:sz="4" w:space="0" w:color="auto"/>
              <w:bottom w:val="single" w:sz="4" w:space="0" w:color="auto"/>
              <w:right w:val="single" w:sz="4" w:space="0" w:color="auto"/>
            </w:tcBorders>
          </w:tcPr>
          <w:p w14:paraId="3A43C34C" w14:textId="77777777" w:rsidR="009351DD" w:rsidRPr="009351DD" w:rsidRDefault="009351DD" w:rsidP="00E7245D">
            <w:pPr>
              <w:tabs>
                <w:tab w:val="left" w:pos="250"/>
              </w:tabs>
              <w:spacing w:line="288" w:lineRule="auto"/>
              <w:ind w:left="90" w:right="45"/>
              <w:jc w:val="left"/>
              <w:rPr>
                <w:rFonts w:eastAsia="Times New Roman" w:cs="Times New Roman"/>
                <w:b/>
                <w:color w:val="000000"/>
                <w:kern w:val="0"/>
                <w:szCs w:val="24"/>
                <w:lang w:val="en"/>
                <w14:ligatures w14:val="none"/>
              </w:rPr>
            </w:pPr>
            <w:r w:rsidRPr="009351DD">
              <w:rPr>
                <w:rFonts w:eastAsia="Times New Roman" w:cs="Times New Roman"/>
                <w:b/>
                <w:color w:val="000000"/>
                <w:kern w:val="0"/>
                <w:szCs w:val="24"/>
                <w:lang w:val="en"/>
                <w14:ligatures w14:val="none"/>
              </w:rPr>
              <w:t>Tại cơ sở đào tạo</w:t>
            </w:r>
          </w:p>
          <w:p w14:paraId="54A7FAD2" w14:textId="77777777" w:rsidR="009351DD" w:rsidRPr="009351DD" w:rsidRDefault="009351DD" w:rsidP="00E7245D">
            <w:pPr>
              <w:numPr>
                <w:ilvl w:val="0"/>
                <w:numId w:val="20"/>
              </w:numPr>
              <w:spacing w:line="288" w:lineRule="auto"/>
              <w:ind w:left="0" w:hanging="97"/>
              <w:rPr>
                <w:rFonts w:eastAsia="Times New Roman" w:cs="Times New Roman"/>
                <w:kern w:val="0"/>
                <w:szCs w:val="24"/>
                <w14:ligatures w14:val="none"/>
              </w:rPr>
            </w:pPr>
            <w:r w:rsidRPr="009351DD">
              <w:rPr>
                <w:rFonts w:eastAsia="Times New Roman" w:cs="Times New Roman"/>
                <w:kern w:val="0"/>
                <w:szCs w:val="24"/>
                <w14:ligatures w14:val="none"/>
              </w:rPr>
              <w:t xml:space="preserve"> GVHD hướng dẫn trực tiếp, gián tiếp và trao đổi, giải đáp thắc mắc của học viên liên quan đến việc tìm hiểu chung về doanh nghiệp và các hoạt động quản trị kinh doanh của đơn vị thực tập.</w:t>
            </w:r>
          </w:p>
          <w:p w14:paraId="4B4E3DAE" w14:textId="77777777" w:rsidR="009351DD" w:rsidRPr="009351DD" w:rsidRDefault="009351DD" w:rsidP="00E7245D">
            <w:pPr>
              <w:numPr>
                <w:ilvl w:val="0"/>
                <w:numId w:val="20"/>
              </w:numPr>
              <w:spacing w:line="288" w:lineRule="auto"/>
              <w:ind w:left="0" w:hanging="97"/>
              <w:rPr>
                <w:rFonts w:eastAsia="Times New Roman" w:cs="Times New Roman"/>
                <w:kern w:val="0"/>
                <w:szCs w:val="24"/>
                <w14:ligatures w14:val="none"/>
              </w:rPr>
            </w:pPr>
            <w:r w:rsidRPr="009351DD">
              <w:rPr>
                <w:rFonts w:eastAsia="Times New Roman" w:cs="Times New Roman"/>
                <w:kern w:val="0"/>
                <w:szCs w:val="24"/>
                <w14:ligatures w14:val="none"/>
              </w:rPr>
              <w:t xml:space="preserve"> Học viên gửi báo cáo tiến độ đầu tiên cho giảng viên, cung cấp tóm tắt về hoạt động đã tìm hiểu và số liệu, thông tin ban đầu thu thập được </w:t>
            </w:r>
          </w:p>
          <w:p w14:paraId="13A10B90" w14:textId="77777777" w:rsidR="009351DD" w:rsidRPr="009351DD" w:rsidRDefault="009351DD" w:rsidP="00E7245D">
            <w:pPr>
              <w:numPr>
                <w:ilvl w:val="0"/>
                <w:numId w:val="20"/>
              </w:numPr>
              <w:spacing w:line="288" w:lineRule="auto"/>
              <w:ind w:left="0" w:hanging="97"/>
              <w:rPr>
                <w:rFonts w:eastAsia="Times New Roman" w:cs="Times New Roman"/>
                <w:kern w:val="0"/>
                <w:szCs w:val="24"/>
                <w14:ligatures w14:val="none"/>
              </w:rPr>
            </w:pPr>
            <w:r w:rsidRPr="009351DD">
              <w:rPr>
                <w:rFonts w:eastAsia="Times New Roman" w:cs="Times New Roman"/>
                <w:kern w:val="0"/>
                <w:szCs w:val="24"/>
                <w14:ligatures w14:val="none"/>
              </w:rPr>
              <w:t xml:space="preserve"> Gặp giảng viên hướng dẫn để được sự hướng dẫn và tư vấn, giải đáp thắc mắc</w:t>
            </w:r>
          </w:p>
        </w:tc>
        <w:tc>
          <w:tcPr>
            <w:tcW w:w="900" w:type="dxa"/>
            <w:tcBorders>
              <w:top w:val="single" w:sz="4" w:space="0" w:color="auto"/>
              <w:left w:val="single" w:sz="4" w:space="0" w:color="auto"/>
              <w:bottom w:val="single" w:sz="4" w:space="0" w:color="auto"/>
              <w:right w:val="single" w:sz="4" w:space="0" w:color="auto"/>
            </w:tcBorders>
          </w:tcPr>
          <w:p w14:paraId="24455481" w14:textId="77777777" w:rsidR="009351DD" w:rsidRPr="009351DD" w:rsidRDefault="009351DD" w:rsidP="009351DD">
            <w:pPr>
              <w:spacing w:line="312" w:lineRule="auto"/>
              <w:ind w:firstLine="720"/>
              <w:rPr>
                <w:rFonts w:eastAsia="Times New Roman" w:cs="Times New Roman"/>
                <w:color w:val="000000"/>
                <w:kern w:val="0"/>
                <w:sz w:val="26"/>
                <w:szCs w:val="26"/>
                <w:lang w:val="en"/>
                <w14:ligatures w14:val="none"/>
              </w:rPr>
            </w:pPr>
          </w:p>
        </w:tc>
        <w:tc>
          <w:tcPr>
            <w:tcW w:w="1105" w:type="dxa"/>
            <w:vMerge w:val="restart"/>
            <w:tcBorders>
              <w:top w:val="single" w:sz="4" w:space="0" w:color="auto"/>
              <w:left w:val="single" w:sz="4" w:space="0" w:color="auto"/>
              <w:right w:val="single" w:sz="4" w:space="0" w:color="auto"/>
            </w:tcBorders>
          </w:tcPr>
          <w:p w14:paraId="12C78D64" w14:textId="77777777" w:rsidR="009351DD" w:rsidRPr="00FF0AE4" w:rsidRDefault="009351DD" w:rsidP="009351DD">
            <w:pPr>
              <w:spacing w:line="312" w:lineRule="auto"/>
              <w:ind w:left="-97"/>
              <w:jc w:val="center"/>
              <w:rPr>
                <w:rFonts w:eastAsia="Times New Roman" w:cs="Times New Roman"/>
                <w:kern w:val="0"/>
                <w:szCs w:val="24"/>
                <w14:ligatures w14:val="none"/>
              </w:rPr>
            </w:pPr>
          </w:p>
          <w:p w14:paraId="0C87F578" w14:textId="77777777" w:rsidR="009351DD" w:rsidRPr="00FF0AE4" w:rsidRDefault="009351DD" w:rsidP="009351DD">
            <w:pPr>
              <w:spacing w:line="312" w:lineRule="auto"/>
              <w:ind w:left="-97"/>
              <w:jc w:val="center"/>
              <w:rPr>
                <w:rFonts w:eastAsia="Times New Roman" w:cs="Times New Roman"/>
                <w:kern w:val="0"/>
                <w:szCs w:val="24"/>
                <w14:ligatures w14:val="none"/>
              </w:rPr>
            </w:pPr>
          </w:p>
          <w:p w14:paraId="56E0C2A7" w14:textId="77777777" w:rsidR="009351DD" w:rsidRPr="00FF0AE4" w:rsidRDefault="009351DD" w:rsidP="009351DD">
            <w:pPr>
              <w:spacing w:line="312" w:lineRule="auto"/>
              <w:ind w:left="-97"/>
              <w:jc w:val="center"/>
              <w:rPr>
                <w:rFonts w:eastAsia="Times New Roman" w:cs="Times New Roman"/>
                <w:kern w:val="0"/>
                <w:szCs w:val="24"/>
                <w14:ligatures w14:val="none"/>
              </w:rPr>
            </w:pPr>
          </w:p>
          <w:p w14:paraId="07985424" w14:textId="77777777" w:rsidR="009351DD" w:rsidRPr="00FF0AE4" w:rsidRDefault="009351DD" w:rsidP="009351DD">
            <w:pPr>
              <w:spacing w:line="312" w:lineRule="auto"/>
              <w:ind w:left="-97"/>
              <w:jc w:val="center"/>
              <w:rPr>
                <w:rFonts w:eastAsia="Times New Roman" w:cs="Times New Roman"/>
                <w:kern w:val="0"/>
                <w:szCs w:val="24"/>
                <w14:ligatures w14:val="none"/>
              </w:rPr>
            </w:pPr>
          </w:p>
          <w:p w14:paraId="79E0A9E3" w14:textId="77777777" w:rsidR="009351DD" w:rsidRPr="00FF0AE4" w:rsidRDefault="009351DD" w:rsidP="009351DD">
            <w:pPr>
              <w:spacing w:line="312" w:lineRule="auto"/>
              <w:ind w:left="-97"/>
              <w:jc w:val="center"/>
              <w:rPr>
                <w:rFonts w:eastAsia="Times New Roman" w:cs="Times New Roman"/>
                <w:kern w:val="0"/>
                <w:szCs w:val="24"/>
                <w14:ligatures w14:val="none"/>
              </w:rPr>
            </w:pPr>
          </w:p>
          <w:p w14:paraId="3AE26E3D" w14:textId="77777777" w:rsidR="009351DD" w:rsidRPr="00FF0AE4" w:rsidRDefault="009351DD" w:rsidP="009351DD">
            <w:pPr>
              <w:spacing w:line="312" w:lineRule="auto"/>
              <w:ind w:left="-97"/>
              <w:jc w:val="center"/>
              <w:rPr>
                <w:rFonts w:eastAsia="Times New Roman" w:cs="Times New Roman"/>
                <w:kern w:val="0"/>
                <w:szCs w:val="24"/>
                <w14:ligatures w14:val="none"/>
              </w:rPr>
            </w:pPr>
          </w:p>
          <w:p w14:paraId="1BABEEE8" w14:textId="77777777" w:rsidR="009351DD" w:rsidRPr="00FF0AE4" w:rsidRDefault="009351DD" w:rsidP="009351DD">
            <w:pPr>
              <w:spacing w:line="312" w:lineRule="auto"/>
              <w:ind w:left="-97"/>
              <w:jc w:val="center"/>
              <w:rPr>
                <w:rFonts w:eastAsia="Times New Roman" w:cs="Times New Roman"/>
                <w:kern w:val="0"/>
                <w:szCs w:val="24"/>
                <w14:ligatures w14:val="none"/>
              </w:rPr>
            </w:pPr>
          </w:p>
          <w:p w14:paraId="2DF8FE78" w14:textId="77777777" w:rsidR="009351DD" w:rsidRPr="00FF0AE4" w:rsidRDefault="009351DD" w:rsidP="009351DD">
            <w:pPr>
              <w:spacing w:line="312" w:lineRule="auto"/>
              <w:ind w:left="-97"/>
              <w:jc w:val="center"/>
              <w:rPr>
                <w:rFonts w:eastAsia="Times New Roman" w:cs="Times New Roman"/>
                <w:kern w:val="0"/>
                <w:szCs w:val="24"/>
                <w14:ligatures w14:val="none"/>
              </w:rPr>
            </w:pPr>
          </w:p>
          <w:p w14:paraId="4447004F" w14:textId="77777777" w:rsidR="009351DD" w:rsidRPr="00FF0AE4" w:rsidRDefault="009351DD" w:rsidP="009351DD">
            <w:pPr>
              <w:spacing w:line="312" w:lineRule="auto"/>
              <w:ind w:left="-97"/>
              <w:jc w:val="center"/>
              <w:rPr>
                <w:rFonts w:eastAsia="Times New Roman" w:cs="Times New Roman"/>
                <w:kern w:val="0"/>
                <w:szCs w:val="24"/>
                <w14:ligatures w14:val="none"/>
              </w:rPr>
            </w:pPr>
          </w:p>
          <w:p w14:paraId="72E3B1CF" w14:textId="77777777" w:rsidR="009351DD" w:rsidRPr="009351DD" w:rsidRDefault="009351DD" w:rsidP="009351DD">
            <w:pPr>
              <w:spacing w:line="312" w:lineRule="auto"/>
              <w:ind w:left="-97"/>
              <w:jc w:val="center"/>
              <w:rPr>
                <w:rFonts w:eastAsia="Times New Roman" w:cs="Times New Roman"/>
                <w:kern w:val="0"/>
                <w:szCs w:val="24"/>
                <w:lang w:val="pt-BR"/>
                <w14:ligatures w14:val="none"/>
              </w:rPr>
            </w:pPr>
            <w:r w:rsidRPr="009351DD">
              <w:rPr>
                <w:rFonts w:eastAsia="Times New Roman" w:cs="Times New Roman"/>
                <w:kern w:val="0"/>
                <w:szCs w:val="24"/>
                <w:lang w:val="pt-BR"/>
                <w14:ligatures w14:val="none"/>
              </w:rPr>
              <w:t>CLO1;</w:t>
            </w:r>
          </w:p>
          <w:p w14:paraId="24294D9C" w14:textId="77777777" w:rsidR="009351DD" w:rsidRPr="009351DD" w:rsidRDefault="009351DD" w:rsidP="009351DD">
            <w:pPr>
              <w:spacing w:line="312" w:lineRule="auto"/>
              <w:ind w:left="-97"/>
              <w:jc w:val="center"/>
              <w:rPr>
                <w:rFonts w:eastAsia="Times New Roman" w:cs="Times New Roman"/>
                <w:kern w:val="0"/>
                <w:szCs w:val="24"/>
                <w:lang w:val="pt-BR"/>
                <w14:ligatures w14:val="none"/>
              </w:rPr>
            </w:pPr>
            <w:r w:rsidRPr="009351DD">
              <w:rPr>
                <w:rFonts w:eastAsia="Times New Roman" w:cs="Times New Roman"/>
                <w:kern w:val="0"/>
                <w:szCs w:val="24"/>
                <w:lang w:val="pt-BR"/>
                <w14:ligatures w14:val="none"/>
              </w:rPr>
              <w:t xml:space="preserve">CLO2; </w:t>
            </w:r>
          </w:p>
          <w:p w14:paraId="5F931371" w14:textId="77777777" w:rsidR="009351DD" w:rsidRPr="009351DD" w:rsidRDefault="009351DD" w:rsidP="009351DD">
            <w:pPr>
              <w:spacing w:line="312" w:lineRule="auto"/>
              <w:ind w:left="-97"/>
              <w:jc w:val="center"/>
              <w:rPr>
                <w:rFonts w:eastAsia="Times New Roman" w:cs="Times New Roman"/>
                <w:kern w:val="0"/>
                <w:szCs w:val="24"/>
                <w:lang w:val="pt-BR"/>
                <w14:ligatures w14:val="none"/>
              </w:rPr>
            </w:pPr>
            <w:r w:rsidRPr="009351DD">
              <w:rPr>
                <w:rFonts w:eastAsia="Times New Roman" w:cs="Times New Roman"/>
                <w:kern w:val="0"/>
                <w:szCs w:val="24"/>
                <w:lang w:val="pt-BR"/>
                <w14:ligatures w14:val="none"/>
              </w:rPr>
              <w:t xml:space="preserve">CLO3; CLO4; CLO5 </w:t>
            </w:r>
          </w:p>
        </w:tc>
      </w:tr>
      <w:tr w:rsidR="009351DD" w:rsidRPr="008E3F40" w14:paraId="4A02DA7E" w14:textId="77777777" w:rsidTr="001C25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714"/>
        </w:trPr>
        <w:tc>
          <w:tcPr>
            <w:tcW w:w="800" w:type="dxa"/>
            <w:vMerge/>
            <w:tcBorders>
              <w:top w:val="single" w:sz="4" w:space="0" w:color="auto"/>
              <w:left w:val="single" w:sz="4" w:space="0" w:color="auto"/>
              <w:bottom w:val="single" w:sz="4" w:space="0" w:color="auto"/>
              <w:right w:val="single" w:sz="4" w:space="0" w:color="auto"/>
            </w:tcBorders>
          </w:tcPr>
          <w:p w14:paraId="2D73AC87" w14:textId="77777777" w:rsidR="009351DD" w:rsidRPr="009351DD" w:rsidRDefault="009351DD" w:rsidP="009351DD">
            <w:pPr>
              <w:tabs>
                <w:tab w:val="left" w:pos="-709"/>
              </w:tabs>
              <w:spacing w:line="312" w:lineRule="auto"/>
              <w:ind w:firstLine="720"/>
              <w:jc w:val="center"/>
              <w:rPr>
                <w:rFonts w:eastAsia="Times New Roman" w:cs="Times New Roman"/>
                <w:color w:val="000000"/>
                <w:kern w:val="0"/>
                <w:sz w:val="26"/>
                <w:szCs w:val="26"/>
                <w:lang w:val="pt-BR"/>
                <w14:ligatures w14:val="none"/>
              </w:rPr>
            </w:pPr>
          </w:p>
        </w:tc>
        <w:tc>
          <w:tcPr>
            <w:tcW w:w="1545" w:type="dxa"/>
            <w:vMerge/>
            <w:tcBorders>
              <w:top w:val="single" w:sz="4" w:space="0" w:color="auto"/>
              <w:left w:val="single" w:sz="4" w:space="0" w:color="auto"/>
              <w:bottom w:val="single" w:sz="4" w:space="0" w:color="auto"/>
              <w:right w:val="single" w:sz="4" w:space="0" w:color="auto"/>
            </w:tcBorders>
          </w:tcPr>
          <w:p w14:paraId="49AE7E60" w14:textId="77777777" w:rsidR="009351DD" w:rsidRPr="009351DD" w:rsidRDefault="009351DD" w:rsidP="009351DD">
            <w:pPr>
              <w:widowControl w:val="0"/>
              <w:pBdr>
                <w:top w:val="nil"/>
                <w:left w:val="nil"/>
                <w:bottom w:val="nil"/>
                <w:right w:val="nil"/>
                <w:between w:val="nil"/>
              </w:pBdr>
              <w:spacing w:line="312" w:lineRule="auto"/>
              <w:jc w:val="left"/>
              <w:rPr>
                <w:rFonts w:eastAsia="Times New Roman" w:cs="Times New Roman"/>
                <w:color w:val="000000"/>
                <w:kern w:val="0"/>
                <w:sz w:val="26"/>
                <w:szCs w:val="26"/>
                <w:lang w:val="pt-BR"/>
                <w14:ligatures w14:val="none"/>
              </w:rPr>
            </w:pPr>
          </w:p>
        </w:tc>
        <w:tc>
          <w:tcPr>
            <w:tcW w:w="870" w:type="dxa"/>
            <w:tcBorders>
              <w:top w:val="single" w:sz="4" w:space="0" w:color="auto"/>
              <w:left w:val="single" w:sz="4" w:space="0" w:color="auto"/>
              <w:bottom w:val="single" w:sz="4" w:space="0" w:color="auto"/>
              <w:right w:val="single" w:sz="4" w:space="0" w:color="auto"/>
            </w:tcBorders>
          </w:tcPr>
          <w:p w14:paraId="4632FFB8" w14:textId="77777777" w:rsidR="009351DD" w:rsidRPr="009351DD" w:rsidRDefault="009351DD" w:rsidP="009351DD">
            <w:pPr>
              <w:spacing w:line="312" w:lineRule="auto"/>
              <w:ind w:left="11"/>
              <w:rPr>
                <w:rFonts w:eastAsia="Times New Roman" w:cs="Times New Roman"/>
                <w:color w:val="000000"/>
                <w:kern w:val="0"/>
                <w:szCs w:val="24"/>
                <w:lang w:val="pt-BR"/>
                <w14:ligatures w14:val="none"/>
              </w:rPr>
            </w:pPr>
          </w:p>
        </w:tc>
        <w:tc>
          <w:tcPr>
            <w:tcW w:w="840" w:type="dxa"/>
            <w:tcBorders>
              <w:top w:val="single" w:sz="4" w:space="0" w:color="auto"/>
              <w:left w:val="single" w:sz="4" w:space="0" w:color="auto"/>
              <w:bottom w:val="single" w:sz="4" w:space="0" w:color="auto"/>
              <w:right w:val="single" w:sz="4" w:space="0" w:color="auto"/>
            </w:tcBorders>
          </w:tcPr>
          <w:p w14:paraId="2D88FD54" w14:textId="77777777" w:rsidR="009351DD" w:rsidRPr="009351DD" w:rsidRDefault="009351DD" w:rsidP="009351DD">
            <w:pPr>
              <w:spacing w:line="312" w:lineRule="auto"/>
              <w:ind w:left="11" w:firstLine="720"/>
              <w:jc w:val="center"/>
              <w:rPr>
                <w:rFonts w:eastAsia="Times New Roman" w:cs="Times New Roman"/>
                <w:color w:val="000000"/>
                <w:kern w:val="0"/>
                <w:szCs w:val="24"/>
                <w:lang w:val="pt-BR"/>
                <w14:ligatures w14:val="none"/>
              </w:rPr>
            </w:pPr>
          </w:p>
        </w:tc>
        <w:tc>
          <w:tcPr>
            <w:tcW w:w="3710" w:type="dxa"/>
            <w:tcBorders>
              <w:top w:val="single" w:sz="4" w:space="0" w:color="auto"/>
              <w:left w:val="single" w:sz="4" w:space="0" w:color="auto"/>
              <w:bottom w:val="single" w:sz="4" w:space="0" w:color="auto"/>
              <w:right w:val="single" w:sz="4" w:space="0" w:color="auto"/>
            </w:tcBorders>
          </w:tcPr>
          <w:p w14:paraId="7B6B3DED" w14:textId="77777777" w:rsidR="009351DD" w:rsidRPr="009351DD" w:rsidRDefault="009351DD" w:rsidP="00E7245D">
            <w:pPr>
              <w:tabs>
                <w:tab w:val="left" w:pos="250"/>
              </w:tabs>
              <w:spacing w:line="288" w:lineRule="auto"/>
              <w:ind w:left="90" w:right="45"/>
              <w:jc w:val="left"/>
              <w:rPr>
                <w:rFonts w:eastAsia="Times New Roman" w:cs="Times New Roman"/>
                <w:color w:val="0000FF"/>
                <w:kern w:val="0"/>
                <w:sz w:val="26"/>
                <w:szCs w:val="26"/>
                <w:lang w:val="pt-BR"/>
                <w14:ligatures w14:val="none"/>
              </w:rPr>
            </w:pPr>
            <w:r w:rsidRPr="009351DD">
              <w:rPr>
                <w:rFonts w:eastAsia="Times New Roman" w:cs="Times New Roman"/>
                <w:b/>
                <w:color w:val="000000"/>
                <w:kern w:val="0"/>
                <w:szCs w:val="24"/>
                <w:lang w:val="pt-BR"/>
                <w14:ligatures w14:val="none"/>
              </w:rPr>
              <w:t>Tại cơ sở thực tập và tự học</w:t>
            </w:r>
          </w:p>
          <w:p w14:paraId="5C33B910" w14:textId="77777777" w:rsidR="009351DD" w:rsidRPr="009351DD" w:rsidRDefault="009351DD" w:rsidP="00E7245D">
            <w:pPr>
              <w:numPr>
                <w:ilvl w:val="0"/>
                <w:numId w:val="20"/>
              </w:numPr>
              <w:spacing w:line="288" w:lineRule="auto"/>
              <w:ind w:left="0" w:hanging="97"/>
              <w:rPr>
                <w:rFonts w:eastAsia="Times New Roman" w:cs="Times New Roman"/>
                <w:kern w:val="0"/>
                <w:szCs w:val="24"/>
                <w:lang w:val="pt-BR"/>
                <w14:ligatures w14:val="none"/>
              </w:rPr>
            </w:pPr>
            <w:r w:rsidRPr="009351DD">
              <w:rPr>
                <w:rFonts w:eastAsia="Times New Roman" w:cs="Times New Roman"/>
                <w:kern w:val="0"/>
                <w:szCs w:val="24"/>
                <w:lang w:val="pt-BR"/>
                <w14:ligatures w14:val="none"/>
              </w:rPr>
              <w:t xml:space="preserve"> Học viên tập trung vào việc tìm hiểu chung về doanh nghiệp; quan sát hoạt động quản trị kinh doanh của doanh nghiệp và lựa chọn phân tích một hoạt động quản trị kinh doanh cụ thể.</w:t>
            </w:r>
          </w:p>
          <w:p w14:paraId="474F8057" w14:textId="77777777" w:rsidR="009351DD" w:rsidRPr="009351DD" w:rsidRDefault="009351DD" w:rsidP="00E7245D">
            <w:pPr>
              <w:numPr>
                <w:ilvl w:val="0"/>
                <w:numId w:val="20"/>
              </w:numPr>
              <w:spacing w:line="288" w:lineRule="auto"/>
              <w:ind w:left="0" w:hanging="97"/>
              <w:rPr>
                <w:rFonts w:eastAsia="Times New Roman" w:cs="Times New Roman"/>
                <w:kern w:val="0"/>
                <w:szCs w:val="24"/>
                <w:lang w:val="pt-BR"/>
                <w14:ligatures w14:val="none"/>
              </w:rPr>
            </w:pPr>
            <w:r w:rsidRPr="009351DD">
              <w:rPr>
                <w:rFonts w:eastAsia="Times New Roman" w:cs="Times New Roman"/>
                <w:kern w:val="0"/>
                <w:szCs w:val="24"/>
                <w:lang w:val="pt-BR"/>
                <w14:ligatures w14:val="none"/>
              </w:rPr>
              <w:t xml:space="preserve"> Học viên ghi chép và tổng hợp dữ liệu liên quan đến hoạt động quản trị kinh doanh cụ thể mà học viên sẽ phân tích (quản trị nhân lực, quản trị bán hàng, quản trị sản xuất, quản trị logistics…).</w:t>
            </w:r>
          </w:p>
        </w:tc>
        <w:tc>
          <w:tcPr>
            <w:tcW w:w="900" w:type="dxa"/>
            <w:tcBorders>
              <w:top w:val="single" w:sz="4" w:space="0" w:color="auto"/>
              <w:left w:val="single" w:sz="4" w:space="0" w:color="auto"/>
              <w:bottom w:val="single" w:sz="4" w:space="0" w:color="auto"/>
              <w:right w:val="single" w:sz="4" w:space="0" w:color="auto"/>
            </w:tcBorders>
          </w:tcPr>
          <w:p w14:paraId="4FFB682A" w14:textId="77777777" w:rsidR="009351DD" w:rsidRPr="009351DD" w:rsidRDefault="009351DD" w:rsidP="009351DD">
            <w:pPr>
              <w:spacing w:line="312" w:lineRule="auto"/>
              <w:ind w:firstLine="720"/>
              <w:rPr>
                <w:rFonts w:eastAsia="Times New Roman" w:cs="Times New Roman"/>
                <w:color w:val="000000"/>
                <w:kern w:val="0"/>
                <w:sz w:val="26"/>
                <w:szCs w:val="26"/>
                <w:lang w:val="pt-BR"/>
                <w14:ligatures w14:val="none"/>
              </w:rPr>
            </w:pPr>
          </w:p>
        </w:tc>
        <w:tc>
          <w:tcPr>
            <w:tcW w:w="1105" w:type="dxa"/>
            <w:vMerge/>
            <w:tcBorders>
              <w:left w:val="single" w:sz="4" w:space="0" w:color="auto"/>
              <w:bottom w:val="single" w:sz="4" w:space="0" w:color="auto"/>
              <w:right w:val="single" w:sz="4" w:space="0" w:color="auto"/>
            </w:tcBorders>
          </w:tcPr>
          <w:p w14:paraId="7AD7F5EF" w14:textId="77777777" w:rsidR="009351DD" w:rsidRPr="009351DD" w:rsidRDefault="009351DD" w:rsidP="009351DD">
            <w:pPr>
              <w:spacing w:line="312" w:lineRule="auto"/>
              <w:ind w:firstLine="720"/>
              <w:rPr>
                <w:rFonts w:eastAsia="Times New Roman" w:cs="Times New Roman"/>
                <w:color w:val="000000"/>
                <w:kern w:val="0"/>
                <w:sz w:val="26"/>
                <w:szCs w:val="26"/>
                <w:lang w:val="pt-BR"/>
                <w14:ligatures w14:val="none"/>
              </w:rPr>
            </w:pPr>
          </w:p>
        </w:tc>
      </w:tr>
      <w:tr w:rsidR="009351DD" w:rsidRPr="008E3F40" w14:paraId="1DA92E1A" w14:textId="77777777" w:rsidTr="001C25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800" w:type="dxa"/>
            <w:vMerge w:val="restart"/>
            <w:tcBorders>
              <w:top w:val="single" w:sz="4" w:space="0" w:color="auto"/>
              <w:left w:val="single" w:sz="4" w:space="0" w:color="auto"/>
              <w:bottom w:val="single" w:sz="4" w:space="0" w:color="auto"/>
              <w:right w:val="single" w:sz="4" w:space="0" w:color="auto"/>
            </w:tcBorders>
          </w:tcPr>
          <w:p w14:paraId="6A84F999" w14:textId="77777777" w:rsidR="009351DD" w:rsidRPr="009351DD" w:rsidRDefault="009351DD" w:rsidP="009351DD">
            <w:pPr>
              <w:tabs>
                <w:tab w:val="left" w:pos="-709"/>
              </w:tabs>
              <w:spacing w:line="312" w:lineRule="auto"/>
              <w:ind w:left="-90"/>
              <w:jc w:val="center"/>
              <w:rPr>
                <w:rFonts w:eastAsia="Times New Roman" w:cs="Times New Roman"/>
                <w:bCs/>
                <w:color w:val="000000"/>
                <w:kern w:val="0"/>
                <w:szCs w:val="24"/>
                <w:lang w:val="en"/>
                <w14:ligatures w14:val="none"/>
              </w:rPr>
            </w:pPr>
            <w:bookmarkStart w:id="20" w:name="_Hlk179666443"/>
            <w:r w:rsidRPr="009351DD">
              <w:rPr>
                <w:rFonts w:eastAsia="Times New Roman" w:cs="Times New Roman"/>
                <w:bCs/>
                <w:color w:val="000000"/>
                <w:kern w:val="0"/>
                <w:szCs w:val="24"/>
                <w:lang w:val="en"/>
                <w14:ligatures w14:val="none"/>
              </w:rPr>
              <w:t>Tuần 3</w:t>
            </w:r>
          </w:p>
        </w:tc>
        <w:tc>
          <w:tcPr>
            <w:tcW w:w="1545" w:type="dxa"/>
            <w:vMerge w:val="restart"/>
            <w:tcBorders>
              <w:top w:val="single" w:sz="4" w:space="0" w:color="auto"/>
              <w:left w:val="single" w:sz="4" w:space="0" w:color="auto"/>
              <w:bottom w:val="single" w:sz="4" w:space="0" w:color="auto"/>
              <w:right w:val="single" w:sz="4" w:space="0" w:color="auto"/>
            </w:tcBorders>
          </w:tcPr>
          <w:p w14:paraId="0A685D05" w14:textId="77777777" w:rsidR="009351DD" w:rsidRPr="009351DD" w:rsidRDefault="009351DD" w:rsidP="009351DD">
            <w:pPr>
              <w:widowControl w:val="0"/>
              <w:spacing w:line="312" w:lineRule="auto"/>
              <w:rPr>
                <w:rFonts w:eastAsia="Times New Roman" w:cs="Times New Roman"/>
                <w:kern w:val="0"/>
                <w:szCs w:val="24"/>
                <w14:ligatures w14:val="none"/>
              </w:rPr>
            </w:pPr>
            <w:r w:rsidRPr="009351DD">
              <w:rPr>
                <w:rFonts w:eastAsia="Times New Roman" w:cs="Times New Roman"/>
                <w:kern w:val="0"/>
                <w:szCs w:val="24"/>
                <w14:ligatures w14:val="none"/>
              </w:rPr>
              <w:t>Phân tích hoạt động quản trị kinh doanh được lựa chọn nghiên cứu chuyên sâu</w:t>
            </w:r>
          </w:p>
          <w:p w14:paraId="60C534A6" w14:textId="77777777" w:rsidR="009351DD" w:rsidRPr="009351DD" w:rsidRDefault="009351DD" w:rsidP="009351DD">
            <w:pPr>
              <w:spacing w:line="312" w:lineRule="auto"/>
              <w:rPr>
                <w:rFonts w:eastAsia="Times New Roman" w:cs="Times New Roman"/>
                <w:color w:val="000000"/>
                <w:kern w:val="0"/>
                <w:szCs w:val="24"/>
                <w14:ligatures w14:val="none"/>
              </w:rPr>
            </w:pPr>
            <w:r w:rsidRPr="009351DD">
              <w:rPr>
                <w:rFonts w:eastAsia="Times New Roman" w:cs="Times New Roman"/>
                <w:color w:val="000000"/>
                <w:kern w:val="0"/>
                <w:szCs w:val="24"/>
                <w14:ligatures w14:val="none"/>
              </w:rPr>
              <w:t xml:space="preserve"> </w:t>
            </w:r>
          </w:p>
        </w:tc>
        <w:tc>
          <w:tcPr>
            <w:tcW w:w="870" w:type="dxa"/>
            <w:tcBorders>
              <w:top w:val="single" w:sz="4" w:space="0" w:color="auto"/>
              <w:left w:val="single" w:sz="4" w:space="0" w:color="auto"/>
              <w:bottom w:val="single" w:sz="4" w:space="0" w:color="auto"/>
              <w:right w:val="single" w:sz="4" w:space="0" w:color="auto"/>
            </w:tcBorders>
          </w:tcPr>
          <w:p w14:paraId="0881A81D" w14:textId="77777777" w:rsidR="009351DD" w:rsidRPr="009351DD" w:rsidRDefault="009351DD" w:rsidP="009351DD">
            <w:pPr>
              <w:spacing w:line="312" w:lineRule="auto"/>
              <w:ind w:left="11" w:firstLine="720"/>
              <w:jc w:val="center"/>
              <w:rPr>
                <w:rFonts w:eastAsia="Times New Roman" w:cs="Times New Roman"/>
                <w:color w:val="000000"/>
                <w:kern w:val="0"/>
                <w:szCs w:val="24"/>
                <w:lang w:val="en"/>
                <w14:ligatures w14:val="none"/>
              </w:rPr>
            </w:pPr>
          </w:p>
        </w:tc>
        <w:tc>
          <w:tcPr>
            <w:tcW w:w="840" w:type="dxa"/>
            <w:tcBorders>
              <w:top w:val="single" w:sz="4" w:space="0" w:color="auto"/>
              <w:left w:val="single" w:sz="4" w:space="0" w:color="auto"/>
              <w:bottom w:val="single" w:sz="4" w:space="0" w:color="auto"/>
              <w:right w:val="single" w:sz="4" w:space="0" w:color="auto"/>
            </w:tcBorders>
          </w:tcPr>
          <w:p w14:paraId="711B11E9" w14:textId="77777777" w:rsidR="009351DD" w:rsidRPr="009351DD" w:rsidRDefault="009351DD" w:rsidP="009351DD">
            <w:pPr>
              <w:spacing w:line="312" w:lineRule="auto"/>
              <w:ind w:left="11" w:hanging="11"/>
              <w:jc w:val="center"/>
              <w:rPr>
                <w:rFonts w:eastAsia="Times New Roman" w:cs="Times New Roman"/>
                <w:color w:val="000000"/>
                <w:kern w:val="0"/>
                <w:szCs w:val="24"/>
                <w:lang w:val="en"/>
                <w14:ligatures w14:val="none"/>
              </w:rPr>
            </w:pPr>
          </w:p>
        </w:tc>
        <w:tc>
          <w:tcPr>
            <w:tcW w:w="3710" w:type="dxa"/>
            <w:tcBorders>
              <w:top w:val="single" w:sz="4" w:space="0" w:color="auto"/>
              <w:left w:val="single" w:sz="4" w:space="0" w:color="auto"/>
              <w:bottom w:val="single" w:sz="4" w:space="0" w:color="auto"/>
              <w:right w:val="single" w:sz="4" w:space="0" w:color="auto"/>
            </w:tcBorders>
          </w:tcPr>
          <w:p w14:paraId="368B0C62" w14:textId="77777777" w:rsidR="009351DD" w:rsidRPr="009351DD" w:rsidRDefault="009351DD" w:rsidP="00E7245D">
            <w:pPr>
              <w:tabs>
                <w:tab w:val="left" w:pos="250"/>
              </w:tabs>
              <w:spacing w:line="288" w:lineRule="auto"/>
              <w:ind w:left="90" w:right="45"/>
              <w:jc w:val="left"/>
              <w:rPr>
                <w:rFonts w:eastAsia="Times New Roman" w:cs="Times New Roman"/>
                <w:b/>
                <w:color w:val="000000"/>
                <w:kern w:val="0"/>
                <w:szCs w:val="24"/>
                <w:lang w:val="en"/>
                <w14:ligatures w14:val="none"/>
              </w:rPr>
            </w:pPr>
            <w:r w:rsidRPr="009351DD">
              <w:rPr>
                <w:rFonts w:eastAsia="Times New Roman" w:cs="Times New Roman"/>
                <w:b/>
                <w:color w:val="000000"/>
                <w:kern w:val="0"/>
                <w:szCs w:val="24"/>
                <w:lang w:val="en"/>
                <w14:ligatures w14:val="none"/>
              </w:rPr>
              <w:t>Tại cơ sở đào tạo</w:t>
            </w:r>
          </w:p>
          <w:p w14:paraId="0F66E572" w14:textId="77777777" w:rsidR="009351DD" w:rsidRPr="009351DD" w:rsidRDefault="009351DD" w:rsidP="00E7245D">
            <w:pPr>
              <w:numPr>
                <w:ilvl w:val="0"/>
                <w:numId w:val="20"/>
              </w:numPr>
              <w:spacing w:line="288" w:lineRule="auto"/>
              <w:ind w:left="0" w:hanging="97"/>
              <w:rPr>
                <w:rFonts w:eastAsia="Times New Roman" w:cs="Times New Roman"/>
                <w:kern w:val="0"/>
                <w:szCs w:val="24"/>
                <w14:ligatures w14:val="none"/>
              </w:rPr>
            </w:pPr>
            <w:r w:rsidRPr="009351DD">
              <w:rPr>
                <w:rFonts w:eastAsia="Times New Roman" w:cs="Times New Roman"/>
                <w:kern w:val="0"/>
                <w:szCs w:val="24"/>
                <w14:ligatures w14:val="none"/>
              </w:rPr>
              <w:t xml:space="preserve"> Giảng viên hướng dẫn trực tiếp, gián tiếp và trao đổi, giải đáp thắc mắc của học viên liên quan đến công việc phân tích hoạt động quản trị kinh doanh chuyên sâu được học viên lựa chọn</w:t>
            </w:r>
          </w:p>
          <w:p w14:paraId="797CF1B8" w14:textId="77777777" w:rsidR="009351DD" w:rsidRPr="009351DD" w:rsidRDefault="009351DD" w:rsidP="00E7245D">
            <w:pPr>
              <w:numPr>
                <w:ilvl w:val="0"/>
                <w:numId w:val="20"/>
              </w:numPr>
              <w:spacing w:line="288" w:lineRule="auto"/>
              <w:ind w:left="0" w:hanging="97"/>
              <w:rPr>
                <w:rFonts w:eastAsia="Times New Roman" w:cs="Times New Roman"/>
                <w:kern w:val="0"/>
                <w:szCs w:val="24"/>
                <w14:ligatures w14:val="none"/>
              </w:rPr>
            </w:pPr>
            <w:r w:rsidRPr="009351DD">
              <w:rPr>
                <w:rFonts w:eastAsia="Times New Roman" w:cs="Times New Roman"/>
                <w:kern w:val="0"/>
                <w:szCs w:val="24"/>
                <w14:ligatures w14:val="none"/>
              </w:rPr>
              <w:t xml:space="preserve"> Học viên gửi báo cáo phân tích sơ bộ cho giảng viên, bao gồm các phát hiện chính từ việc phân tích hoạt động quản trị kinh doanh cụ thể.</w:t>
            </w:r>
          </w:p>
        </w:tc>
        <w:tc>
          <w:tcPr>
            <w:tcW w:w="900" w:type="dxa"/>
            <w:tcBorders>
              <w:top w:val="single" w:sz="4" w:space="0" w:color="auto"/>
              <w:left w:val="single" w:sz="4" w:space="0" w:color="auto"/>
              <w:bottom w:val="single" w:sz="4" w:space="0" w:color="auto"/>
              <w:right w:val="single" w:sz="4" w:space="0" w:color="auto"/>
            </w:tcBorders>
          </w:tcPr>
          <w:p w14:paraId="49521F99" w14:textId="77777777" w:rsidR="009351DD" w:rsidRPr="009351DD" w:rsidRDefault="009351DD" w:rsidP="009351DD">
            <w:pPr>
              <w:spacing w:line="312" w:lineRule="auto"/>
              <w:ind w:firstLine="720"/>
              <w:rPr>
                <w:rFonts w:eastAsia="Times New Roman" w:cs="Times New Roman"/>
                <w:color w:val="000000"/>
                <w:kern w:val="0"/>
                <w:sz w:val="26"/>
                <w:szCs w:val="26"/>
                <w:lang w:val="en"/>
                <w14:ligatures w14:val="none"/>
              </w:rPr>
            </w:pPr>
          </w:p>
        </w:tc>
        <w:tc>
          <w:tcPr>
            <w:tcW w:w="1105" w:type="dxa"/>
            <w:vMerge w:val="restart"/>
            <w:tcBorders>
              <w:top w:val="single" w:sz="4" w:space="0" w:color="auto"/>
              <w:left w:val="single" w:sz="4" w:space="0" w:color="auto"/>
              <w:bottom w:val="single" w:sz="4" w:space="0" w:color="auto"/>
              <w:right w:val="single" w:sz="4" w:space="0" w:color="auto"/>
            </w:tcBorders>
          </w:tcPr>
          <w:p w14:paraId="6E92FEE1" w14:textId="77777777" w:rsidR="009351DD" w:rsidRPr="00FF0AE4" w:rsidRDefault="009351DD" w:rsidP="009351DD">
            <w:pPr>
              <w:spacing w:line="312" w:lineRule="auto"/>
              <w:ind w:left="-97"/>
              <w:jc w:val="center"/>
              <w:rPr>
                <w:rFonts w:eastAsia="Times New Roman" w:cs="Times New Roman"/>
                <w:kern w:val="0"/>
                <w:szCs w:val="24"/>
                <w14:ligatures w14:val="none"/>
              </w:rPr>
            </w:pPr>
          </w:p>
          <w:p w14:paraId="1848F6D3" w14:textId="77777777" w:rsidR="009351DD" w:rsidRPr="00FF0AE4" w:rsidRDefault="009351DD" w:rsidP="009351DD">
            <w:pPr>
              <w:spacing w:line="312" w:lineRule="auto"/>
              <w:ind w:left="-97"/>
              <w:jc w:val="center"/>
              <w:rPr>
                <w:rFonts w:eastAsia="Times New Roman" w:cs="Times New Roman"/>
                <w:kern w:val="0"/>
                <w:szCs w:val="24"/>
                <w14:ligatures w14:val="none"/>
              </w:rPr>
            </w:pPr>
          </w:p>
          <w:p w14:paraId="4231C482" w14:textId="77777777" w:rsidR="009351DD" w:rsidRPr="00FF0AE4" w:rsidRDefault="009351DD" w:rsidP="009351DD">
            <w:pPr>
              <w:spacing w:line="312" w:lineRule="auto"/>
              <w:ind w:left="-97"/>
              <w:jc w:val="center"/>
              <w:rPr>
                <w:rFonts w:eastAsia="Times New Roman" w:cs="Times New Roman"/>
                <w:kern w:val="0"/>
                <w:szCs w:val="24"/>
                <w14:ligatures w14:val="none"/>
              </w:rPr>
            </w:pPr>
          </w:p>
          <w:p w14:paraId="0A4C907D" w14:textId="77777777" w:rsidR="009351DD" w:rsidRPr="00FF0AE4" w:rsidRDefault="009351DD" w:rsidP="009351DD">
            <w:pPr>
              <w:spacing w:line="312" w:lineRule="auto"/>
              <w:ind w:left="-97"/>
              <w:jc w:val="center"/>
              <w:rPr>
                <w:rFonts w:eastAsia="Times New Roman" w:cs="Times New Roman"/>
                <w:kern w:val="0"/>
                <w:szCs w:val="24"/>
                <w14:ligatures w14:val="none"/>
              </w:rPr>
            </w:pPr>
          </w:p>
          <w:p w14:paraId="364FB60C" w14:textId="77777777" w:rsidR="009351DD" w:rsidRPr="00FF0AE4" w:rsidRDefault="009351DD" w:rsidP="009351DD">
            <w:pPr>
              <w:spacing w:line="312" w:lineRule="auto"/>
              <w:ind w:left="-97"/>
              <w:jc w:val="center"/>
              <w:rPr>
                <w:rFonts w:eastAsia="Times New Roman" w:cs="Times New Roman"/>
                <w:kern w:val="0"/>
                <w:szCs w:val="24"/>
                <w14:ligatures w14:val="none"/>
              </w:rPr>
            </w:pPr>
          </w:p>
          <w:p w14:paraId="2B07AB66" w14:textId="77777777" w:rsidR="009351DD" w:rsidRPr="00FF0AE4" w:rsidRDefault="009351DD" w:rsidP="009351DD">
            <w:pPr>
              <w:spacing w:line="312" w:lineRule="auto"/>
              <w:ind w:left="-97"/>
              <w:jc w:val="center"/>
              <w:rPr>
                <w:rFonts w:eastAsia="Times New Roman" w:cs="Times New Roman"/>
                <w:kern w:val="0"/>
                <w:szCs w:val="24"/>
                <w14:ligatures w14:val="none"/>
              </w:rPr>
            </w:pPr>
          </w:p>
          <w:p w14:paraId="60473501" w14:textId="77777777" w:rsidR="009351DD" w:rsidRPr="00FF0AE4" w:rsidRDefault="009351DD" w:rsidP="009351DD">
            <w:pPr>
              <w:spacing w:line="312" w:lineRule="auto"/>
              <w:ind w:left="-97"/>
              <w:jc w:val="center"/>
              <w:rPr>
                <w:rFonts w:eastAsia="Times New Roman" w:cs="Times New Roman"/>
                <w:kern w:val="0"/>
                <w:szCs w:val="24"/>
                <w14:ligatures w14:val="none"/>
              </w:rPr>
            </w:pPr>
          </w:p>
          <w:p w14:paraId="26C9561C" w14:textId="77777777" w:rsidR="009351DD" w:rsidRPr="00FF0AE4" w:rsidRDefault="009351DD" w:rsidP="009351DD">
            <w:pPr>
              <w:spacing w:line="312" w:lineRule="auto"/>
              <w:ind w:left="-97"/>
              <w:jc w:val="center"/>
              <w:rPr>
                <w:rFonts w:eastAsia="Times New Roman" w:cs="Times New Roman"/>
                <w:kern w:val="0"/>
                <w:szCs w:val="24"/>
                <w14:ligatures w14:val="none"/>
              </w:rPr>
            </w:pPr>
          </w:p>
          <w:p w14:paraId="14F9357C" w14:textId="77777777" w:rsidR="009351DD" w:rsidRPr="00FF0AE4" w:rsidRDefault="009351DD" w:rsidP="009351DD">
            <w:pPr>
              <w:spacing w:line="312" w:lineRule="auto"/>
              <w:ind w:left="-97"/>
              <w:jc w:val="center"/>
              <w:rPr>
                <w:rFonts w:eastAsia="Times New Roman" w:cs="Times New Roman"/>
                <w:kern w:val="0"/>
                <w:szCs w:val="24"/>
                <w14:ligatures w14:val="none"/>
              </w:rPr>
            </w:pPr>
          </w:p>
          <w:p w14:paraId="37858A33" w14:textId="77777777" w:rsidR="009351DD" w:rsidRPr="009351DD" w:rsidRDefault="009351DD" w:rsidP="009351DD">
            <w:pPr>
              <w:spacing w:line="312" w:lineRule="auto"/>
              <w:ind w:left="-97"/>
              <w:jc w:val="center"/>
              <w:rPr>
                <w:rFonts w:eastAsia="Times New Roman" w:cs="Times New Roman"/>
                <w:kern w:val="0"/>
                <w:szCs w:val="24"/>
                <w:lang w:val="pt-BR"/>
                <w14:ligatures w14:val="none"/>
              </w:rPr>
            </w:pPr>
            <w:r w:rsidRPr="009351DD">
              <w:rPr>
                <w:rFonts w:eastAsia="Times New Roman" w:cs="Times New Roman"/>
                <w:kern w:val="0"/>
                <w:szCs w:val="24"/>
                <w:lang w:val="pt-BR"/>
                <w14:ligatures w14:val="none"/>
              </w:rPr>
              <w:t>CLO1, CLO2;</w:t>
            </w:r>
          </w:p>
          <w:p w14:paraId="19138A31" w14:textId="77777777" w:rsidR="009351DD" w:rsidRPr="009351DD" w:rsidRDefault="009351DD" w:rsidP="009351DD">
            <w:pPr>
              <w:spacing w:line="312" w:lineRule="auto"/>
              <w:ind w:left="-97"/>
              <w:jc w:val="center"/>
              <w:rPr>
                <w:rFonts w:eastAsia="Times New Roman" w:cs="Times New Roman"/>
                <w:kern w:val="0"/>
                <w:szCs w:val="24"/>
                <w:lang w:val="pt-BR"/>
                <w14:ligatures w14:val="none"/>
              </w:rPr>
            </w:pPr>
            <w:r w:rsidRPr="009351DD">
              <w:rPr>
                <w:rFonts w:eastAsia="Times New Roman" w:cs="Times New Roman"/>
                <w:kern w:val="0"/>
                <w:szCs w:val="24"/>
                <w:lang w:val="pt-BR"/>
                <w14:ligatures w14:val="none"/>
              </w:rPr>
              <w:lastRenderedPageBreak/>
              <w:t xml:space="preserve">CLO3 CLO4; CLO5 </w:t>
            </w:r>
          </w:p>
        </w:tc>
      </w:tr>
      <w:tr w:rsidR="009351DD" w:rsidRPr="008E3F40" w14:paraId="14070E60" w14:textId="77777777" w:rsidTr="001C25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02"/>
        </w:trPr>
        <w:tc>
          <w:tcPr>
            <w:tcW w:w="800" w:type="dxa"/>
            <w:vMerge/>
            <w:tcBorders>
              <w:top w:val="single" w:sz="4" w:space="0" w:color="auto"/>
              <w:left w:val="single" w:sz="4" w:space="0" w:color="auto"/>
              <w:bottom w:val="single" w:sz="4" w:space="0" w:color="auto"/>
              <w:right w:val="single" w:sz="4" w:space="0" w:color="auto"/>
            </w:tcBorders>
          </w:tcPr>
          <w:p w14:paraId="7E5A6D0A" w14:textId="77777777" w:rsidR="009351DD" w:rsidRPr="009351DD" w:rsidRDefault="009351DD" w:rsidP="009351DD">
            <w:pPr>
              <w:tabs>
                <w:tab w:val="left" w:pos="-709"/>
              </w:tabs>
              <w:spacing w:line="312" w:lineRule="auto"/>
              <w:ind w:firstLine="720"/>
              <w:jc w:val="center"/>
              <w:rPr>
                <w:rFonts w:eastAsia="Times New Roman" w:cs="Times New Roman"/>
                <w:color w:val="000000"/>
                <w:kern w:val="0"/>
                <w:sz w:val="26"/>
                <w:szCs w:val="26"/>
                <w:lang w:val="pt-BR"/>
                <w14:ligatures w14:val="none"/>
              </w:rPr>
            </w:pPr>
          </w:p>
        </w:tc>
        <w:tc>
          <w:tcPr>
            <w:tcW w:w="1545" w:type="dxa"/>
            <w:vMerge/>
            <w:tcBorders>
              <w:top w:val="single" w:sz="4" w:space="0" w:color="auto"/>
              <w:left w:val="single" w:sz="4" w:space="0" w:color="auto"/>
              <w:bottom w:val="single" w:sz="4" w:space="0" w:color="auto"/>
              <w:right w:val="single" w:sz="4" w:space="0" w:color="auto"/>
            </w:tcBorders>
          </w:tcPr>
          <w:p w14:paraId="6E16116A" w14:textId="77777777" w:rsidR="009351DD" w:rsidRPr="009351DD" w:rsidRDefault="009351DD" w:rsidP="009351DD">
            <w:pPr>
              <w:widowControl w:val="0"/>
              <w:pBdr>
                <w:top w:val="nil"/>
                <w:left w:val="nil"/>
                <w:bottom w:val="nil"/>
                <w:right w:val="nil"/>
                <w:between w:val="nil"/>
              </w:pBdr>
              <w:spacing w:line="312" w:lineRule="auto"/>
              <w:jc w:val="left"/>
              <w:rPr>
                <w:rFonts w:eastAsia="Times New Roman" w:cs="Times New Roman"/>
                <w:color w:val="000000"/>
                <w:kern w:val="0"/>
                <w:sz w:val="26"/>
                <w:szCs w:val="26"/>
                <w:lang w:val="pt-BR"/>
                <w14:ligatures w14:val="none"/>
              </w:rPr>
            </w:pPr>
          </w:p>
        </w:tc>
        <w:tc>
          <w:tcPr>
            <w:tcW w:w="870" w:type="dxa"/>
            <w:tcBorders>
              <w:top w:val="single" w:sz="4" w:space="0" w:color="auto"/>
              <w:left w:val="single" w:sz="4" w:space="0" w:color="auto"/>
              <w:bottom w:val="single" w:sz="4" w:space="0" w:color="auto"/>
              <w:right w:val="single" w:sz="4" w:space="0" w:color="auto"/>
            </w:tcBorders>
          </w:tcPr>
          <w:p w14:paraId="5FA70837" w14:textId="77777777" w:rsidR="009351DD" w:rsidRPr="009351DD" w:rsidRDefault="009351DD" w:rsidP="009351DD">
            <w:pPr>
              <w:spacing w:line="312" w:lineRule="auto"/>
              <w:ind w:left="11" w:firstLine="720"/>
              <w:jc w:val="center"/>
              <w:rPr>
                <w:rFonts w:eastAsia="Times New Roman" w:cs="Times New Roman"/>
                <w:color w:val="000000"/>
                <w:kern w:val="0"/>
                <w:szCs w:val="24"/>
                <w:lang w:val="pt-BR"/>
                <w14:ligatures w14:val="none"/>
              </w:rPr>
            </w:pPr>
          </w:p>
        </w:tc>
        <w:tc>
          <w:tcPr>
            <w:tcW w:w="840" w:type="dxa"/>
            <w:tcBorders>
              <w:top w:val="single" w:sz="4" w:space="0" w:color="auto"/>
              <w:left w:val="single" w:sz="4" w:space="0" w:color="auto"/>
              <w:bottom w:val="single" w:sz="4" w:space="0" w:color="auto"/>
              <w:right w:val="single" w:sz="4" w:space="0" w:color="auto"/>
            </w:tcBorders>
          </w:tcPr>
          <w:p w14:paraId="25F317CC" w14:textId="77777777" w:rsidR="009351DD" w:rsidRPr="009351DD" w:rsidRDefault="009351DD" w:rsidP="009351DD">
            <w:pPr>
              <w:spacing w:line="312" w:lineRule="auto"/>
              <w:ind w:left="11" w:firstLine="720"/>
              <w:jc w:val="center"/>
              <w:rPr>
                <w:rFonts w:eastAsia="Times New Roman" w:cs="Times New Roman"/>
                <w:color w:val="000000"/>
                <w:kern w:val="0"/>
                <w:szCs w:val="24"/>
                <w:lang w:val="pt-BR"/>
                <w14:ligatures w14:val="none"/>
              </w:rPr>
            </w:pPr>
          </w:p>
        </w:tc>
        <w:tc>
          <w:tcPr>
            <w:tcW w:w="3710" w:type="dxa"/>
            <w:tcBorders>
              <w:top w:val="single" w:sz="4" w:space="0" w:color="auto"/>
              <w:left w:val="single" w:sz="4" w:space="0" w:color="auto"/>
              <w:bottom w:val="single" w:sz="4" w:space="0" w:color="auto"/>
              <w:right w:val="single" w:sz="4" w:space="0" w:color="auto"/>
            </w:tcBorders>
          </w:tcPr>
          <w:p w14:paraId="79E4C393" w14:textId="77777777" w:rsidR="009351DD" w:rsidRPr="009351DD" w:rsidRDefault="009351DD" w:rsidP="00E7245D">
            <w:pPr>
              <w:tabs>
                <w:tab w:val="left" w:pos="250"/>
              </w:tabs>
              <w:spacing w:line="288" w:lineRule="auto"/>
              <w:ind w:right="45"/>
              <w:jc w:val="left"/>
              <w:rPr>
                <w:rFonts w:eastAsia="Times New Roman" w:cs="Times New Roman"/>
                <w:color w:val="0000FF"/>
                <w:kern w:val="0"/>
                <w:sz w:val="26"/>
                <w:szCs w:val="26"/>
                <w:lang w:val="pt-BR"/>
                <w14:ligatures w14:val="none"/>
              </w:rPr>
            </w:pPr>
            <w:r w:rsidRPr="009351DD">
              <w:rPr>
                <w:rFonts w:eastAsia="Times New Roman" w:cs="Times New Roman"/>
                <w:b/>
                <w:color w:val="000000"/>
                <w:kern w:val="0"/>
                <w:szCs w:val="24"/>
                <w:lang w:val="pt-BR"/>
                <w14:ligatures w14:val="none"/>
              </w:rPr>
              <w:t>Tại cơ sở thực tập và tự học</w:t>
            </w:r>
          </w:p>
          <w:p w14:paraId="582FCFC5" w14:textId="77777777" w:rsidR="009351DD" w:rsidRPr="009351DD" w:rsidRDefault="009351DD" w:rsidP="00E7245D">
            <w:pPr>
              <w:numPr>
                <w:ilvl w:val="0"/>
                <w:numId w:val="20"/>
              </w:numPr>
              <w:spacing w:line="288" w:lineRule="auto"/>
              <w:ind w:left="0" w:hanging="97"/>
              <w:rPr>
                <w:rFonts w:eastAsia="Times New Roman" w:cs="Times New Roman"/>
                <w:kern w:val="0"/>
                <w:szCs w:val="24"/>
                <w:lang w:val="pt-BR"/>
                <w14:ligatures w14:val="none"/>
              </w:rPr>
            </w:pPr>
            <w:r w:rsidRPr="009351DD">
              <w:rPr>
                <w:rFonts w:eastAsia="Times New Roman" w:cs="Times New Roman"/>
                <w:kern w:val="0"/>
                <w:szCs w:val="24"/>
                <w:lang w:val="pt-BR"/>
                <w14:ligatures w14:val="none"/>
              </w:rPr>
              <w:t xml:space="preserve">Học viên bắt đầu phân tích sâu hoạt động quản trị kinh doanh cụ thể đã </w:t>
            </w:r>
            <w:r w:rsidRPr="009351DD">
              <w:rPr>
                <w:rFonts w:eastAsia="Times New Roman" w:cs="Times New Roman"/>
                <w:kern w:val="0"/>
                <w:szCs w:val="24"/>
                <w:lang w:val="pt-BR"/>
                <w14:ligatures w14:val="none"/>
              </w:rPr>
              <w:lastRenderedPageBreak/>
              <w:t xml:space="preserve">chọn trên cơ sở vận dụng các kiến thức về quản trị kinh doanh đã được học. Quá trình này có thể bao gồm phân tích dữ liệu, phân tích thực trạng, phân tích các yếu tố ảnh hưởng… đến hoạt động quản trị kinh doanh mà học viên lựa chọn. </w:t>
            </w:r>
          </w:p>
        </w:tc>
        <w:tc>
          <w:tcPr>
            <w:tcW w:w="900" w:type="dxa"/>
            <w:tcBorders>
              <w:top w:val="single" w:sz="4" w:space="0" w:color="auto"/>
              <w:left w:val="single" w:sz="4" w:space="0" w:color="auto"/>
              <w:bottom w:val="single" w:sz="4" w:space="0" w:color="auto"/>
              <w:right w:val="single" w:sz="4" w:space="0" w:color="auto"/>
            </w:tcBorders>
          </w:tcPr>
          <w:p w14:paraId="3D428BAA" w14:textId="77777777" w:rsidR="009351DD" w:rsidRPr="009351DD" w:rsidRDefault="009351DD" w:rsidP="009351DD">
            <w:pPr>
              <w:spacing w:line="312" w:lineRule="auto"/>
              <w:ind w:firstLine="720"/>
              <w:rPr>
                <w:rFonts w:eastAsia="Times New Roman" w:cs="Times New Roman"/>
                <w:color w:val="000000"/>
                <w:kern w:val="0"/>
                <w:sz w:val="26"/>
                <w:szCs w:val="26"/>
                <w:lang w:val="pt-BR"/>
                <w14:ligatures w14:val="none"/>
              </w:rPr>
            </w:pPr>
          </w:p>
        </w:tc>
        <w:tc>
          <w:tcPr>
            <w:tcW w:w="1105" w:type="dxa"/>
            <w:vMerge/>
            <w:tcBorders>
              <w:top w:val="single" w:sz="4" w:space="0" w:color="auto"/>
              <w:left w:val="single" w:sz="4" w:space="0" w:color="auto"/>
              <w:bottom w:val="single" w:sz="4" w:space="0" w:color="auto"/>
              <w:right w:val="single" w:sz="4" w:space="0" w:color="auto"/>
            </w:tcBorders>
          </w:tcPr>
          <w:p w14:paraId="3CF4BD18" w14:textId="77777777" w:rsidR="009351DD" w:rsidRPr="009351DD" w:rsidRDefault="009351DD" w:rsidP="009351DD">
            <w:pPr>
              <w:spacing w:line="312" w:lineRule="auto"/>
              <w:ind w:firstLine="720"/>
              <w:rPr>
                <w:rFonts w:eastAsia="Times New Roman" w:cs="Times New Roman"/>
                <w:color w:val="000000"/>
                <w:kern w:val="0"/>
                <w:sz w:val="26"/>
                <w:szCs w:val="26"/>
                <w:lang w:val="pt-BR"/>
                <w14:ligatures w14:val="none"/>
              </w:rPr>
            </w:pPr>
          </w:p>
        </w:tc>
      </w:tr>
      <w:bookmarkEnd w:id="20"/>
      <w:tr w:rsidR="009351DD" w:rsidRPr="008E3F40" w14:paraId="7C567E0E" w14:textId="77777777" w:rsidTr="001C25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800" w:type="dxa"/>
            <w:vMerge w:val="restart"/>
            <w:tcBorders>
              <w:top w:val="single" w:sz="4" w:space="0" w:color="auto"/>
              <w:left w:val="single" w:sz="4" w:space="0" w:color="auto"/>
              <w:bottom w:val="single" w:sz="4" w:space="0" w:color="auto"/>
              <w:right w:val="single" w:sz="4" w:space="0" w:color="auto"/>
            </w:tcBorders>
          </w:tcPr>
          <w:p w14:paraId="6DBF2561" w14:textId="77777777" w:rsidR="009351DD" w:rsidRPr="009351DD" w:rsidRDefault="009351DD" w:rsidP="009351DD">
            <w:pPr>
              <w:tabs>
                <w:tab w:val="left" w:pos="-709"/>
              </w:tabs>
              <w:spacing w:line="312" w:lineRule="auto"/>
              <w:ind w:left="-90"/>
              <w:jc w:val="center"/>
              <w:rPr>
                <w:rFonts w:eastAsia="Times New Roman" w:cs="Times New Roman"/>
                <w:bCs/>
                <w:color w:val="000000"/>
                <w:kern w:val="0"/>
                <w:szCs w:val="24"/>
                <w:lang w:val="en"/>
                <w14:ligatures w14:val="none"/>
              </w:rPr>
            </w:pPr>
            <w:r w:rsidRPr="009351DD">
              <w:rPr>
                <w:rFonts w:eastAsia="Times New Roman" w:cs="Times New Roman"/>
                <w:bCs/>
                <w:color w:val="000000"/>
                <w:kern w:val="0"/>
                <w:szCs w:val="24"/>
                <w:lang w:val="en"/>
                <w14:ligatures w14:val="none"/>
              </w:rPr>
              <w:t>Tuần 4</w:t>
            </w:r>
          </w:p>
        </w:tc>
        <w:tc>
          <w:tcPr>
            <w:tcW w:w="1545" w:type="dxa"/>
            <w:vMerge w:val="restart"/>
            <w:tcBorders>
              <w:top w:val="single" w:sz="4" w:space="0" w:color="auto"/>
              <w:left w:val="single" w:sz="4" w:space="0" w:color="auto"/>
              <w:bottom w:val="single" w:sz="4" w:space="0" w:color="auto"/>
              <w:right w:val="single" w:sz="4" w:space="0" w:color="auto"/>
            </w:tcBorders>
          </w:tcPr>
          <w:p w14:paraId="5909F665" w14:textId="77777777" w:rsidR="009351DD" w:rsidRPr="009351DD" w:rsidRDefault="009351DD" w:rsidP="009351DD">
            <w:pPr>
              <w:widowControl w:val="0"/>
              <w:spacing w:line="312" w:lineRule="auto"/>
              <w:rPr>
                <w:rFonts w:eastAsia="Times New Roman" w:cs="Times New Roman"/>
                <w:kern w:val="0"/>
                <w:szCs w:val="24"/>
                <w:lang w:val="vi-VN"/>
                <w14:ligatures w14:val="none"/>
              </w:rPr>
            </w:pPr>
            <w:r w:rsidRPr="009351DD">
              <w:rPr>
                <w:rFonts w:eastAsia="Times New Roman" w:cs="Times New Roman"/>
                <w:kern w:val="0"/>
                <w:szCs w:val="24"/>
                <w:lang w:val="vi-VN"/>
                <w14:ligatures w14:val="none"/>
              </w:rPr>
              <w:t xml:space="preserve">Đánh giá hoạt động </w:t>
            </w:r>
            <w:r w:rsidRPr="009351DD">
              <w:rPr>
                <w:rFonts w:eastAsia="Times New Roman" w:cs="Times New Roman"/>
                <w:kern w:val="0"/>
                <w:szCs w:val="24"/>
                <w14:ligatures w14:val="none"/>
              </w:rPr>
              <w:t>quản trị kinh doanh chuyên sâu</w:t>
            </w:r>
            <w:r w:rsidRPr="009351DD">
              <w:rPr>
                <w:rFonts w:eastAsia="Times New Roman" w:cs="Times New Roman"/>
                <w:kern w:val="0"/>
                <w:szCs w:val="24"/>
                <w:lang w:val="vi-VN"/>
                <w14:ligatures w14:val="none"/>
              </w:rPr>
              <w:t xml:space="preserve"> và </w:t>
            </w:r>
            <w:r w:rsidRPr="009351DD">
              <w:rPr>
                <w:rFonts w:eastAsia="Times New Roman" w:cs="Times New Roman"/>
                <w:kern w:val="0"/>
                <w:szCs w:val="24"/>
                <w14:ligatures w14:val="none"/>
              </w:rPr>
              <w:t>đề xuất</w:t>
            </w:r>
            <w:r w:rsidRPr="009351DD">
              <w:rPr>
                <w:rFonts w:eastAsia="Times New Roman" w:cs="Times New Roman"/>
                <w:kern w:val="0"/>
                <w:szCs w:val="24"/>
                <w:lang w:val="vi-VN"/>
                <w14:ligatures w14:val="none"/>
              </w:rPr>
              <w:t xml:space="preserve"> </w:t>
            </w:r>
            <w:r w:rsidRPr="009351DD">
              <w:rPr>
                <w:rFonts w:eastAsia="Times New Roman" w:cs="Times New Roman"/>
                <w:kern w:val="0"/>
                <w:szCs w:val="24"/>
                <w14:ligatures w14:val="none"/>
              </w:rPr>
              <w:t xml:space="preserve">giải pháp </w:t>
            </w:r>
          </w:p>
          <w:p w14:paraId="6E3E59C7" w14:textId="77777777" w:rsidR="009351DD" w:rsidRPr="009351DD" w:rsidRDefault="009351DD" w:rsidP="009351DD">
            <w:pPr>
              <w:spacing w:line="312" w:lineRule="auto"/>
              <w:rPr>
                <w:rFonts w:eastAsia="Times New Roman" w:cs="Times New Roman"/>
                <w:color w:val="000000"/>
                <w:kern w:val="0"/>
                <w:szCs w:val="24"/>
                <w14:ligatures w14:val="none"/>
              </w:rPr>
            </w:pPr>
            <w:r w:rsidRPr="009351DD">
              <w:rPr>
                <w:rFonts w:eastAsia="Times New Roman" w:cs="Times New Roman"/>
                <w:color w:val="000000"/>
                <w:kern w:val="0"/>
                <w:szCs w:val="24"/>
                <w14:ligatures w14:val="none"/>
              </w:rPr>
              <w:t xml:space="preserve"> </w:t>
            </w:r>
          </w:p>
        </w:tc>
        <w:tc>
          <w:tcPr>
            <w:tcW w:w="870" w:type="dxa"/>
            <w:tcBorders>
              <w:top w:val="single" w:sz="4" w:space="0" w:color="auto"/>
              <w:left w:val="single" w:sz="4" w:space="0" w:color="auto"/>
              <w:bottom w:val="single" w:sz="4" w:space="0" w:color="auto"/>
              <w:right w:val="single" w:sz="4" w:space="0" w:color="auto"/>
            </w:tcBorders>
          </w:tcPr>
          <w:p w14:paraId="6907265F" w14:textId="77777777" w:rsidR="009351DD" w:rsidRPr="009351DD" w:rsidRDefault="009351DD" w:rsidP="009351DD">
            <w:pPr>
              <w:spacing w:line="312" w:lineRule="auto"/>
              <w:ind w:left="11" w:firstLine="720"/>
              <w:jc w:val="center"/>
              <w:rPr>
                <w:rFonts w:eastAsia="Times New Roman" w:cs="Times New Roman"/>
                <w:color w:val="000000"/>
                <w:kern w:val="0"/>
                <w:szCs w:val="24"/>
                <w:lang w:val="en"/>
                <w14:ligatures w14:val="none"/>
              </w:rPr>
            </w:pPr>
          </w:p>
        </w:tc>
        <w:tc>
          <w:tcPr>
            <w:tcW w:w="840" w:type="dxa"/>
            <w:tcBorders>
              <w:top w:val="single" w:sz="4" w:space="0" w:color="auto"/>
              <w:left w:val="single" w:sz="4" w:space="0" w:color="auto"/>
              <w:bottom w:val="single" w:sz="4" w:space="0" w:color="auto"/>
              <w:right w:val="single" w:sz="4" w:space="0" w:color="auto"/>
            </w:tcBorders>
          </w:tcPr>
          <w:p w14:paraId="5257E6BF" w14:textId="77777777" w:rsidR="009351DD" w:rsidRPr="009351DD" w:rsidRDefault="009351DD" w:rsidP="009351DD">
            <w:pPr>
              <w:spacing w:line="312" w:lineRule="auto"/>
              <w:ind w:left="11" w:firstLine="720"/>
              <w:jc w:val="center"/>
              <w:rPr>
                <w:rFonts w:eastAsia="Times New Roman" w:cs="Times New Roman"/>
                <w:color w:val="000000"/>
                <w:kern w:val="0"/>
                <w:szCs w:val="24"/>
                <w:lang w:val="en"/>
                <w14:ligatures w14:val="none"/>
              </w:rPr>
            </w:pPr>
          </w:p>
        </w:tc>
        <w:tc>
          <w:tcPr>
            <w:tcW w:w="3710" w:type="dxa"/>
            <w:tcBorders>
              <w:top w:val="single" w:sz="4" w:space="0" w:color="auto"/>
              <w:left w:val="single" w:sz="4" w:space="0" w:color="auto"/>
              <w:bottom w:val="single" w:sz="4" w:space="0" w:color="auto"/>
              <w:right w:val="single" w:sz="4" w:space="0" w:color="auto"/>
            </w:tcBorders>
          </w:tcPr>
          <w:p w14:paraId="113C1E3B" w14:textId="77777777" w:rsidR="009351DD" w:rsidRPr="009351DD" w:rsidRDefault="009351DD" w:rsidP="00E7245D">
            <w:pPr>
              <w:tabs>
                <w:tab w:val="left" w:pos="250"/>
              </w:tabs>
              <w:spacing w:line="288" w:lineRule="auto"/>
              <w:ind w:left="90" w:right="45"/>
              <w:jc w:val="left"/>
              <w:rPr>
                <w:rFonts w:eastAsia="Times New Roman" w:cs="Times New Roman"/>
                <w:b/>
                <w:color w:val="000000"/>
                <w:kern w:val="0"/>
                <w:szCs w:val="24"/>
                <w:lang w:val="en"/>
                <w14:ligatures w14:val="none"/>
              </w:rPr>
            </w:pPr>
            <w:r w:rsidRPr="009351DD">
              <w:rPr>
                <w:rFonts w:eastAsia="Times New Roman" w:cs="Times New Roman"/>
                <w:b/>
                <w:color w:val="000000"/>
                <w:kern w:val="0"/>
                <w:szCs w:val="24"/>
                <w:lang w:val="en"/>
                <w14:ligatures w14:val="none"/>
              </w:rPr>
              <w:t>Tại cơ sở đào tạo</w:t>
            </w:r>
          </w:p>
          <w:p w14:paraId="4A60860A" w14:textId="77777777" w:rsidR="009351DD" w:rsidRPr="009351DD" w:rsidRDefault="009351DD" w:rsidP="00E7245D">
            <w:pPr>
              <w:numPr>
                <w:ilvl w:val="0"/>
                <w:numId w:val="20"/>
              </w:numPr>
              <w:spacing w:line="288" w:lineRule="auto"/>
              <w:ind w:left="0" w:hanging="97"/>
              <w:rPr>
                <w:rFonts w:eastAsia="Times New Roman" w:cs="Times New Roman"/>
                <w:kern w:val="0"/>
                <w:szCs w:val="24"/>
                <w14:ligatures w14:val="none"/>
              </w:rPr>
            </w:pPr>
            <w:r w:rsidRPr="009351DD">
              <w:rPr>
                <w:rFonts w:eastAsia="Times New Roman" w:cs="Times New Roman"/>
                <w:kern w:val="0"/>
                <w:szCs w:val="24"/>
                <w14:ligatures w14:val="none"/>
              </w:rPr>
              <w:t>Giảng viên hướng dẫn trực tiếp, gián tiếp và trao đổi, giải đáp thắc mắc của học viên liên quan đến công việc và các giải pháp đề xuất.</w:t>
            </w:r>
          </w:p>
          <w:p w14:paraId="740307D8" w14:textId="77777777" w:rsidR="009351DD" w:rsidRPr="009351DD" w:rsidRDefault="009351DD" w:rsidP="00E7245D">
            <w:pPr>
              <w:numPr>
                <w:ilvl w:val="0"/>
                <w:numId w:val="20"/>
              </w:numPr>
              <w:spacing w:line="288" w:lineRule="auto"/>
              <w:ind w:left="0" w:hanging="97"/>
              <w:rPr>
                <w:rFonts w:eastAsia="Times New Roman" w:cs="Times New Roman"/>
                <w:kern w:val="0"/>
                <w:szCs w:val="24"/>
                <w14:ligatures w14:val="none"/>
              </w:rPr>
            </w:pPr>
            <w:r w:rsidRPr="009351DD">
              <w:rPr>
                <w:rFonts w:eastAsia="Times New Roman" w:cs="Times New Roman"/>
                <w:kern w:val="0"/>
                <w:szCs w:val="24"/>
                <w14:ligatures w14:val="none"/>
              </w:rPr>
              <w:t>Học viên gửi báo cáo tiến độ, tập trung vào phần đánh giá hoạt động và các khuyến nghị cụ thể</w:t>
            </w:r>
          </w:p>
        </w:tc>
        <w:tc>
          <w:tcPr>
            <w:tcW w:w="900" w:type="dxa"/>
            <w:tcBorders>
              <w:top w:val="single" w:sz="4" w:space="0" w:color="auto"/>
              <w:left w:val="single" w:sz="4" w:space="0" w:color="auto"/>
              <w:bottom w:val="single" w:sz="4" w:space="0" w:color="auto"/>
              <w:right w:val="single" w:sz="4" w:space="0" w:color="auto"/>
            </w:tcBorders>
          </w:tcPr>
          <w:p w14:paraId="3350DDFC" w14:textId="77777777" w:rsidR="009351DD" w:rsidRPr="009351DD" w:rsidRDefault="009351DD" w:rsidP="009351DD">
            <w:pPr>
              <w:spacing w:line="312" w:lineRule="auto"/>
              <w:ind w:firstLine="720"/>
              <w:rPr>
                <w:rFonts w:eastAsia="Times New Roman" w:cs="Times New Roman"/>
                <w:color w:val="000000"/>
                <w:kern w:val="0"/>
                <w:sz w:val="26"/>
                <w:szCs w:val="26"/>
                <w:lang w:val="en"/>
                <w14:ligatures w14:val="none"/>
              </w:rPr>
            </w:pPr>
          </w:p>
        </w:tc>
        <w:tc>
          <w:tcPr>
            <w:tcW w:w="1105" w:type="dxa"/>
            <w:vMerge w:val="restart"/>
            <w:tcBorders>
              <w:top w:val="single" w:sz="4" w:space="0" w:color="auto"/>
              <w:left w:val="single" w:sz="4" w:space="0" w:color="auto"/>
              <w:bottom w:val="single" w:sz="4" w:space="0" w:color="auto"/>
              <w:right w:val="single" w:sz="4" w:space="0" w:color="auto"/>
            </w:tcBorders>
          </w:tcPr>
          <w:p w14:paraId="4060D168" w14:textId="77777777" w:rsidR="009351DD" w:rsidRPr="00FF0AE4" w:rsidRDefault="009351DD" w:rsidP="009351DD">
            <w:pPr>
              <w:spacing w:line="312" w:lineRule="auto"/>
              <w:ind w:left="-97"/>
              <w:jc w:val="center"/>
              <w:rPr>
                <w:rFonts w:eastAsia="Times New Roman" w:cs="Times New Roman"/>
                <w:kern w:val="0"/>
                <w:szCs w:val="24"/>
                <w14:ligatures w14:val="none"/>
              </w:rPr>
            </w:pPr>
          </w:p>
          <w:p w14:paraId="5D4E59D9" w14:textId="77777777" w:rsidR="009351DD" w:rsidRPr="00FF0AE4" w:rsidRDefault="009351DD" w:rsidP="009351DD">
            <w:pPr>
              <w:spacing w:line="312" w:lineRule="auto"/>
              <w:ind w:left="-97"/>
              <w:jc w:val="center"/>
              <w:rPr>
                <w:rFonts w:eastAsia="Times New Roman" w:cs="Times New Roman"/>
                <w:kern w:val="0"/>
                <w:szCs w:val="24"/>
                <w14:ligatures w14:val="none"/>
              </w:rPr>
            </w:pPr>
          </w:p>
          <w:p w14:paraId="21D9B639" w14:textId="77777777" w:rsidR="009351DD" w:rsidRPr="00FF0AE4" w:rsidRDefault="009351DD" w:rsidP="009351DD">
            <w:pPr>
              <w:spacing w:line="312" w:lineRule="auto"/>
              <w:ind w:left="-97"/>
              <w:jc w:val="center"/>
              <w:rPr>
                <w:rFonts w:eastAsia="Times New Roman" w:cs="Times New Roman"/>
                <w:kern w:val="0"/>
                <w:szCs w:val="24"/>
                <w14:ligatures w14:val="none"/>
              </w:rPr>
            </w:pPr>
          </w:p>
          <w:p w14:paraId="38305AC3" w14:textId="77777777" w:rsidR="009351DD" w:rsidRPr="00FF0AE4" w:rsidRDefault="009351DD" w:rsidP="009351DD">
            <w:pPr>
              <w:spacing w:line="312" w:lineRule="auto"/>
              <w:ind w:left="-97"/>
              <w:jc w:val="center"/>
              <w:rPr>
                <w:rFonts w:eastAsia="Times New Roman" w:cs="Times New Roman"/>
                <w:kern w:val="0"/>
                <w:szCs w:val="24"/>
                <w14:ligatures w14:val="none"/>
              </w:rPr>
            </w:pPr>
          </w:p>
          <w:p w14:paraId="3216AB34" w14:textId="77777777" w:rsidR="009351DD" w:rsidRPr="00FF0AE4" w:rsidRDefault="009351DD" w:rsidP="009351DD">
            <w:pPr>
              <w:spacing w:line="312" w:lineRule="auto"/>
              <w:ind w:left="-97"/>
              <w:jc w:val="center"/>
              <w:rPr>
                <w:rFonts w:eastAsia="Times New Roman" w:cs="Times New Roman"/>
                <w:kern w:val="0"/>
                <w:szCs w:val="24"/>
                <w14:ligatures w14:val="none"/>
              </w:rPr>
            </w:pPr>
          </w:p>
          <w:p w14:paraId="2AB2C4DB" w14:textId="77777777" w:rsidR="009351DD" w:rsidRPr="009351DD" w:rsidRDefault="009351DD" w:rsidP="009351DD">
            <w:pPr>
              <w:spacing w:line="312" w:lineRule="auto"/>
              <w:ind w:left="-97"/>
              <w:jc w:val="center"/>
              <w:rPr>
                <w:rFonts w:eastAsia="Times New Roman" w:cs="Times New Roman"/>
                <w:kern w:val="0"/>
                <w:szCs w:val="24"/>
                <w:lang w:val="pt-BR"/>
                <w14:ligatures w14:val="none"/>
              </w:rPr>
            </w:pPr>
            <w:r w:rsidRPr="009351DD">
              <w:rPr>
                <w:rFonts w:eastAsia="Times New Roman" w:cs="Times New Roman"/>
                <w:kern w:val="0"/>
                <w:szCs w:val="24"/>
                <w:lang w:val="pt-BR"/>
                <w14:ligatures w14:val="none"/>
              </w:rPr>
              <w:t>CLO1; CLO2; CLO3; CLO4;</w:t>
            </w:r>
          </w:p>
          <w:p w14:paraId="2736CCAB" w14:textId="77777777" w:rsidR="009351DD" w:rsidRPr="009351DD" w:rsidRDefault="009351DD" w:rsidP="009351DD">
            <w:pPr>
              <w:spacing w:line="312" w:lineRule="auto"/>
              <w:ind w:left="-97"/>
              <w:jc w:val="center"/>
              <w:rPr>
                <w:rFonts w:eastAsia="Times New Roman" w:cs="Times New Roman"/>
                <w:kern w:val="0"/>
                <w:szCs w:val="24"/>
                <w:lang w:val="pt-BR"/>
                <w14:ligatures w14:val="none"/>
              </w:rPr>
            </w:pPr>
            <w:r w:rsidRPr="009351DD">
              <w:rPr>
                <w:rFonts w:eastAsia="Times New Roman" w:cs="Times New Roman"/>
                <w:kern w:val="0"/>
                <w:szCs w:val="24"/>
                <w:lang w:val="pt-BR"/>
                <w14:ligatures w14:val="none"/>
              </w:rPr>
              <w:t>CLO5</w:t>
            </w:r>
          </w:p>
        </w:tc>
      </w:tr>
      <w:tr w:rsidR="009351DD" w:rsidRPr="008E3F40" w14:paraId="740B1D3B" w14:textId="77777777" w:rsidTr="001C25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913"/>
        </w:trPr>
        <w:tc>
          <w:tcPr>
            <w:tcW w:w="800" w:type="dxa"/>
            <w:vMerge/>
            <w:tcBorders>
              <w:top w:val="single" w:sz="4" w:space="0" w:color="auto"/>
              <w:left w:val="single" w:sz="4" w:space="0" w:color="auto"/>
              <w:bottom w:val="single" w:sz="4" w:space="0" w:color="auto"/>
              <w:right w:val="single" w:sz="4" w:space="0" w:color="auto"/>
            </w:tcBorders>
          </w:tcPr>
          <w:p w14:paraId="1D2ED94C" w14:textId="77777777" w:rsidR="009351DD" w:rsidRPr="009351DD" w:rsidRDefault="009351DD" w:rsidP="009351DD">
            <w:pPr>
              <w:tabs>
                <w:tab w:val="left" w:pos="-709"/>
              </w:tabs>
              <w:spacing w:line="312" w:lineRule="auto"/>
              <w:ind w:firstLine="720"/>
              <w:jc w:val="center"/>
              <w:rPr>
                <w:rFonts w:eastAsia="Times New Roman" w:cs="Times New Roman"/>
                <w:color w:val="000000"/>
                <w:kern w:val="0"/>
                <w:sz w:val="26"/>
                <w:szCs w:val="26"/>
                <w:lang w:val="pt-BR"/>
                <w14:ligatures w14:val="none"/>
              </w:rPr>
            </w:pPr>
          </w:p>
        </w:tc>
        <w:tc>
          <w:tcPr>
            <w:tcW w:w="1545" w:type="dxa"/>
            <w:vMerge/>
            <w:tcBorders>
              <w:top w:val="single" w:sz="4" w:space="0" w:color="auto"/>
              <w:left w:val="single" w:sz="4" w:space="0" w:color="auto"/>
              <w:bottom w:val="single" w:sz="4" w:space="0" w:color="auto"/>
              <w:right w:val="single" w:sz="4" w:space="0" w:color="auto"/>
            </w:tcBorders>
          </w:tcPr>
          <w:p w14:paraId="2952F5FA" w14:textId="77777777" w:rsidR="009351DD" w:rsidRPr="009351DD" w:rsidRDefault="009351DD" w:rsidP="009351DD">
            <w:pPr>
              <w:widowControl w:val="0"/>
              <w:pBdr>
                <w:top w:val="nil"/>
                <w:left w:val="nil"/>
                <w:bottom w:val="nil"/>
                <w:right w:val="nil"/>
                <w:between w:val="nil"/>
              </w:pBdr>
              <w:spacing w:line="312" w:lineRule="auto"/>
              <w:jc w:val="left"/>
              <w:rPr>
                <w:rFonts w:eastAsia="Times New Roman" w:cs="Times New Roman"/>
                <w:color w:val="000000"/>
                <w:kern w:val="0"/>
                <w:sz w:val="26"/>
                <w:szCs w:val="26"/>
                <w:lang w:val="pt-BR"/>
                <w14:ligatures w14:val="none"/>
              </w:rPr>
            </w:pPr>
          </w:p>
        </w:tc>
        <w:tc>
          <w:tcPr>
            <w:tcW w:w="870" w:type="dxa"/>
            <w:tcBorders>
              <w:top w:val="single" w:sz="4" w:space="0" w:color="auto"/>
              <w:left w:val="single" w:sz="4" w:space="0" w:color="auto"/>
              <w:bottom w:val="single" w:sz="4" w:space="0" w:color="auto"/>
              <w:right w:val="single" w:sz="4" w:space="0" w:color="auto"/>
            </w:tcBorders>
          </w:tcPr>
          <w:p w14:paraId="6EB34897" w14:textId="77777777" w:rsidR="009351DD" w:rsidRPr="009351DD" w:rsidRDefault="009351DD" w:rsidP="009351DD">
            <w:pPr>
              <w:spacing w:line="312" w:lineRule="auto"/>
              <w:ind w:left="11" w:firstLine="720"/>
              <w:jc w:val="center"/>
              <w:rPr>
                <w:rFonts w:eastAsia="Times New Roman" w:cs="Times New Roman"/>
                <w:color w:val="000000"/>
                <w:kern w:val="0"/>
                <w:szCs w:val="24"/>
                <w:lang w:val="pt-BR"/>
                <w14:ligatures w14:val="none"/>
              </w:rPr>
            </w:pPr>
          </w:p>
        </w:tc>
        <w:tc>
          <w:tcPr>
            <w:tcW w:w="840" w:type="dxa"/>
            <w:tcBorders>
              <w:top w:val="single" w:sz="4" w:space="0" w:color="auto"/>
              <w:left w:val="single" w:sz="4" w:space="0" w:color="auto"/>
              <w:bottom w:val="single" w:sz="4" w:space="0" w:color="auto"/>
              <w:right w:val="single" w:sz="4" w:space="0" w:color="auto"/>
            </w:tcBorders>
          </w:tcPr>
          <w:p w14:paraId="6EF4C1B6" w14:textId="77777777" w:rsidR="009351DD" w:rsidRPr="009351DD" w:rsidRDefault="009351DD" w:rsidP="009351DD">
            <w:pPr>
              <w:spacing w:line="312" w:lineRule="auto"/>
              <w:ind w:left="11" w:firstLine="720"/>
              <w:jc w:val="center"/>
              <w:rPr>
                <w:rFonts w:eastAsia="Times New Roman" w:cs="Times New Roman"/>
                <w:color w:val="000000"/>
                <w:kern w:val="0"/>
                <w:szCs w:val="24"/>
                <w:lang w:val="pt-BR"/>
                <w14:ligatures w14:val="none"/>
              </w:rPr>
            </w:pPr>
          </w:p>
        </w:tc>
        <w:tc>
          <w:tcPr>
            <w:tcW w:w="3710" w:type="dxa"/>
            <w:tcBorders>
              <w:top w:val="single" w:sz="4" w:space="0" w:color="auto"/>
              <w:left w:val="single" w:sz="4" w:space="0" w:color="auto"/>
              <w:bottom w:val="single" w:sz="4" w:space="0" w:color="auto"/>
              <w:right w:val="single" w:sz="4" w:space="0" w:color="auto"/>
            </w:tcBorders>
          </w:tcPr>
          <w:p w14:paraId="3EB862DF" w14:textId="77777777" w:rsidR="009351DD" w:rsidRPr="009351DD" w:rsidRDefault="009351DD" w:rsidP="00E7245D">
            <w:pPr>
              <w:tabs>
                <w:tab w:val="left" w:pos="250"/>
              </w:tabs>
              <w:spacing w:line="288" w:lineRule="auto"/>
              <w:ind w:left="90" w:right="45"/>
              <w:jc w:val="left"/>
              <w:rPr>
                <w:rFonts w:eastAsia="Times New Roman" w:cs="Times New Roman"/>
                <w:b/>
                <w:color w:val="000000"/>
                <w:kern w:val="0"/>
                <w:szCs w:val="24"/>
                <w:lang w:val="pt-BR"/>
                <w14:ligatures w14:val="none"/>
              </w:rPr>
            </w:pPr>
            <w:r w:rsidRPr="009351DD">
              <w:rPr>
                <w:rFonts w:eastAsia="Times New Roman" w:cs="Times New Roman"/>
                <w:b/>
                <w:color w:val="000000"/>
                <w:kern w:val="0"/>
                <w:szCs w:val="24"/>
                <w:lang w:val="pt-BR"/>
                <w14:ligatures w14:val="none"/>
              </w:rPr>
              <w:t>Tại cơ sở thực tập và tự học</w:t>
            </w:r>
          </w:p>
          <w:p w14:paraId="42B5D350" w14:textId="77777777" w:rsidR="009351DD" w:rsidRPr="009351DD" w:rsidRDefault="009351DD" w:rsidP="00E7245D">
            <w:pPr>
              <w:numPr>
                <w:ilvl w:val="0"/>
                <w:numId w:val="20"/>
              </w:numPr>
              <w:spacing w:line="288" w:lineRule="auto"/>
              <w:ind w:left="0" w:hanging="97"/>
              <w:rPr>
                <w:rFonts w:eastAsia="Times New Roman" w:cs="Times New Roman"/>
                <w:kern w:val="0"/>
                <w:szCs w:val="24"/>
                <w:lang w:val="pt-BR"/>
                <w14:ligatures w14:val="none"/>
              </w:rPr>
            </w:pPr>
            <w:r w:rsidRPr="009351DD">
              <w:rPr>
                <w:rFonts w:eastAsia="Times New Roman" w:cs="Times New Roman"/>
                <w:kern w:val="0"/>
                <w:szCs w:val="24"/>
                <w:lang w:val="pt-BR"/>
                <w14:ligatures w14:val="none"/>
              </w:rPr>
              <w:t>Tiến hành đánh giá toàn diện về hoạt động quản trị kinh doanh chuyên sâu và đưa ra các giải pháp cải thiện</w:t>
            </w:r>
          </w:p>
          <w:p w14:paraId="547876C8" w14:textId="77777777" w:rsidR="009351DD" w:rsidRPr="009351DD" w:rsidRDefault="009351DD" w:rsidP="00E7245D">
            <w:pPr>
              <w:numPr>
                <w:ilvl w:val="0"/>
                <w:numId w:val="20"/>
              </w:numPr>
              <w:spacing w:line="288" w:lineRule="auto"/>
              <w:ind w:left="0" w:hanging="97"/>
              <w:rPr>
                <w:rFonts w:eastAsia="Times New Roman" w:cs="Times New Roman"/>
                <w:kern w:val="0"/>
                <w:szCs w:val="24"/>
                <w:lang w:val="pt-BR"/>
                <w14:ligatures w14:val="none"/>
              </w:rPr>
            </w:pPr>
            <w:r w:rsidRPr="009351DD">
              <w:rPr>
                <w:rFonts w:eastAsia="Times New Roman" w:cs="Times New Roman"/>
                <w:kern w:val="0"/>
                <w:szCs w:val="24"/>
                <w:lang w:val="pt-BR"/>
                <w14:ligatures w14:val="none"/>
              </w:rPr>
              <w:t>Thảo luận với doanh nghiệp để nhận phản hồi về khuyến nghị.giải pháp</w:t>
            </w:r>
          </w:p>
          <w:p w14:paraId="2C71C4E1" w14:textId="77777777" w:rsidR="009351DD" w:rsidRPr="009351DD" w:rsidRDefault="009351DD" w:rsidP="00E7245D">
            <w:pPr>
              <w:numPr>
                <w:ilvl w:val="0"/>
                <w:numId w:val="20"/>
              </w:numPr>
              <w:spacing w:line="288" w:lineRule="auto"/>
              <w:ind w:left="0" w:hanging="97"/>
              <w:rPr>
                <w:rFonts w:eastAsia="Times New Roman" w:cs="Times New Roman"/>
                <w:kern w:val="0"/>
                <w:szCs w:val="24"/>
                <w:lang w:val="pt-BR"/>
                <w14:ligatures w14:val="none"/>
              </w:rPr>
            </w:pPr>
            <w:r w:rsidRPr="009351DD">
              <w:rPr>
                <w:rFonts w:eastAsia="Times New Roman" w:cs="Times New Roman"/>
                <w:kern w:val="0"/>
                <w:szCs w:val="24"/>
                <w:lang w:val="pt-BR"/>
                <w14:ligatures w14:val="none"/>
              </w:rPr>
              <w:t>Điều chỉnh giải pháp dựa trên phản hồi từ doanh nghiệp.</w:t>
            </w:r>
          </w:p>
        </w:tc>
        <w:tc>
          <w:tcPr>
            <w:tcW w:w="900" w:type="dxa"/>
            <w:tcBorders>
              <w:top w:val="single" w:sz="4" w:space="0" w:color="auto"/>
              <w:left w:val="single" w:sz="4" w:space="0" w:color="auto"/>
              <w:bottom w:val="single" w:sz="4" w:space="0" w:color="auto"/>
              <w:right w:val="single" w:sz="4" w:space="0" w:color="auto"/>
            </w:tcBorders>
          </w:tcPr>
          <w:p w14:paraId="239AA6A2" w14:textId="77777777" w:rsidR="009351DD" w:rsidRPr="009351DD" w:rsidRDefault="009351DD" w:rsidP="009351DD">
            <w:pPr>
              <w:spacing w:line="312" w:lineRule="auto"/>
              <w:ind w:firstLine="720"/>
              <w:rPr>
                <w:rFonts w:eastAsia="Times New Roman" w:cs="Times New Roman"/>
                <w:color w:val="000000"/>
                <w:kern w:val="0"/>
                <w:sz w:val="26"/>
                <w:szCs w:val="26"/>
                <w:lang w:val="pt-BR"/>
                <w14:ligatures w14:val="none"/>
              </w:rPr>
            </w:pPr>
          </w:p>
        </w:tc>
        <w:tc>
          <w:tcPr>
            <w:tcW w:w="1105" w:type="dxa"/>
            <w:vMerge/>
            <w:tcBorders>
              <w:top w:val="single" w:sz="4" w:space="0" w:color="auto"/>
              <w:left w:val="single" w:sz="4" w:space="0" w:color="auto"/>
              <w:bottom w:val="single" w:sz="4" w:space="0" w:color="auto"/>
              <w:right w:val="single" w:sz="4" w:space="0" w:color="auto"/>
            </w:tcBorders>
          </w:tcPr>
          <w:p w14:paraId="7EF765D8" w14:textId="77777777" w:rsidR="009351DD" w:rsidRPr="009351DD" w:rsidRDefault="009351DD" w:rsidP="009351DD">
            <w:pPr>
              <w:spacing w:line="312" w:lineRule="auto"/>
              <w:ind w:firstLine="720"/>
              <w:rPr>
                <w:rFonts w:eastAsia="Times New Roman" w:cs="Times New Roman"/>
                <w:color w:val="000000"/>
                <w:kern w:val="0"/>
                <w:sz w:val="26"/>
                <w:szCs w:val="26"/>
                <w:lang w:val="pt-BR"/>
                <w14:ligatures w14:val="none"/>
              </w:rPr>
            </w:pPr>
          </w:p>
        </w:tc>
      </w:tr>
      <w:tr w:rsidR="009351DD" w:rsidRPr="008E3F40" w14:paraId="07C9C61B" w14:textId="77777777" w:rsidTr="001C25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800" w:type="dxa"/>
            <w:vMerge w:val="restart"/>
            <w:tcBorders>
              <w:top w:val="single" w:sz="4" w:space="0" w:color="auto"/>
              <w:left w:val="single" w:sz="4" w:space="0" w:color="auto"/>
              <w:bottom w:val="single" w:sz="4" w:space="0" w:color="auto"/>
              <w:right w:val="single" w:sz="4" w:space="0" w:color="auto"/>
            </w:tcBorders>
          </w:tcPr>
          <w:p w14:paraId="696D53BF" w14:textId="77777777" w:rsidR="009351DD" w:rsidRPr="009351DD" w:rsidRDefault="009351DD" w:rsidP="009351DD">
            <w:pPr>
              <w:tabs>
                <w:tab w:val="left" w:pos="-709"/>
              </w:tabs>
              <w:spacing w:line="312" w:lineRule="auto"/>
              <w:ind w:left="-90"/>
              <w:jc w:val="center"/>
              <w:rPr>
                <w:rFonts w:eastAsia="Times New Roman" w:cs="Times New Roman"/>
                <w:bCs/>
                <w:color w:val="000000"/>
                <w:kern w:val="0"/>
                <w:szCs w:val="24"/>
                <w:lang w:val="en"/>
                <w14:ligatures w14:val="none"/>
              </w:rPr>
            </w:pPr>
            <w:r w:rsidRPr="009351DD">
              <w:rPr>
                <w:rFonts w:eastAsia="Times New Roman" w:cs="Times New Roman"/>
                <w:bCs/>
                <w:color w:val="000000"/>
                <w:kern w:val="0"/>
                <w:szCs w:val="24"/>
                <w:lang w:val="en"/>
                <w14:ligatures w14:val="none"/>
              </w:rPr>
              <w:t>Tuần 5</w:t>
            </w:r>
          </w:p>
        </w:tc>
        <w:tc>
          <w:tcPr>
            <w:tcW w:w="1545" w:type="dxa"/>
            <w:vMerge w:val="restart"/>
            <w:tcBorders>
              <w:top w:val="single" w:sz="4" w:space="0" w:color="auto"/>
              <w:left w:val="single" w:sz="4" w:space="0" w:color="auto"/>
              <w:bottom w:val="single" w:sz="4" w:space="0" w:color="auto"/>
              <w:right w:val="single" w:sz="4" w:space="0" w:color="auto"/>
            </w:tcBorders>
          </w:tcPr>
          <w:p w14:paraId="2232B535" w14:textId="77777777" w:rsidR="009351DD" w:rsidRPr="009351DD" w:rsidRDefault="009351DD" w:rsidP="009351DD">
            <w:pPr>
              <w:tabs>
                <w:tab w:val="left" w:pos="-709"/>
              </w:tabs>
              <w:spacing w:line="312" w:lineRule="auto"/>
              <w:jc w:val="center"/>
              <w:rPr>
                <w:rFonts w:eastAsia="Times New Roman" w:cs="Times New Roman"/>
                <w:bCs/>
                <w:color w:val="000000"/>
                <w:kern w:val="0"/>
                <w:szCs w:val="24"/>
                <w:lang w:val="en"/>
                <w14:ligatures w14:val="none"/>
              </w:rPr>
            </w:pPr>
            <w:r w:rsidRPr="009351DD">
              <w:rPr>
                <w:rFonts w:eastAsia="Times New Roman" w:cs="Times New Roman"/>
                <w:bCs/>
                <w:color w:val="000000"/>
                <w:kern w:val="0"/>
                <w:szCs w:val="24"/>
                <w:lang w:val="en"/>
                <w14:ligatures w14:val="none"/>
              </w:rPr>
              <w:t>Hoàn thiện báo cáo thực tập</w:t>
            </w:r>
          </w:p>
          <w:p w14:paraId="0E5E7E89" w14:textId="77777777" w:rsidR="009351DD" w:rsidRPr="009351DD" w:rsidRDefault="009351DD" w:rsidP="009351DD">
            <w:pPr>
              <w:spacing w:line="312" w:lineRule="auto"/>
              <w:rPr>
                <w:rFonts w:eastAsia="Times New Roman" w:cs="Times New Roman"/>
                <w:color w:val="000000"/>
                <w:kern w:val="0"/>
                <w:szCs w:val="24"/>
                <w14:ligatures w14:val="none"/>
              </w:rPr>
            </w:pPr>
            <w:r w:rsidRPr="009351DD">
              <w:rPr>
                <w:rFonts w:eastAsia="Times New Roman" w:cs="Times New Roman"/>
                <w:color w:val="000000"/>
                <w:kern w:val="0"/>
                <w:szCs w:val="24"/>
                <w14:ligatures w14:val="none"/>
              </w:rPr>
              <w:t xml:space="preserve"> </w:t>
            </w:r>
          </w:p>
        </w:tc>
        <w:tc>
          <w:tcPr>
            <w:tcW w:w="870" w:type="dxa"/>
            <w:tcBorders>
              <w:top w:val="single" w:sz="4" w:space="0" w:color="auto"/>
              <w:left w:val="single" w:sz="4" w:space="0" w:color="auto"/>
              <w:bottom w:val="single" w:sz="4" w:space="0" w:color="auto"/>
              <w:right w:val="single" w:sz="4" w:space="0" w:color="auto"/>
            </w:tcBorders>
          </w:tcPr>
          <w:p w14:paraId="5A28FDCC" w14:textId="77777777" w:rsidR="009351DD" w:rsidRPr="009351DD" w:rsidRDefault="009351DD" w:rsidP="009351DD">
            <w:pPr>
              <w:spacing w:line="312" w:lineRule="auto"/>
              <w:ind w:left="11" w:firstLine="720"/>
              <w:jc w:val="center"/>
              <w:rPr>
                <w:rFonts w:eastAsia="Times New Roman" w:cs="Times New Roman"/>
                <w:color w:val="000000"/>
                <w:kern w:val="0"/>
                <w:szCs w:val="24"/>
                <w:lang w:val="en"/>
                <w14:ligatures w14:val="none"/>
              </w:rPr>
            </w:pPr>
          </w:p>
        </w:tc>
        <w:tc>
          <w:tcPr>
            <w:tcW w:w="840" w:type="dxa"/>
            <w:tcBorders>
              <w:top w:val="single" w:sz="4" w:space="0" w:color="auto"/>
              <w:left w:val="single" w:sz="4" w:space="0" w:color="auto"/>
              <w:bottom w:val="single" w:sz="4" w:space="0" w:color="auto"/>
              <w:right w:val="single" w:sz="4" w:space="0" w:color="auto"/>
            </w:tcBorders>
          </w:tcPr>
          <w:p w14:paraId="719D6581" w14:textId="77777777" w:rsidR="009351DD" w:rsidRPr="009351DD" w:rsidRDefault="009351DD" w:rsidP="009351DD">
            <w:pPr>
              <w:spacing w:line="312" w:lineRule="auto"/>
              <w:ind w:left="11" w:firstLine="720"/>
              <w:jc w:val="center"/>
              <w:rPr>
                <w:rFonts w:eastAsia="Times New Roman" w:cs="Times New Roman"/>
                <w:color w:val="000000"/>
                <w:kern w:val="0"/>
                <w:szCs w:val="24"/>
                <w:lang w:val="en"/>
                <w14:ligatures w14:val="none"/>
              </w:rPr>
            </w:pPr>
          </w:p>
        </w:tc>
        <w:tc>
          <w:tcPr>
            <w:tcW w:w="3710" w:type="dxa"/>
            <w:tcBorders>
              <w:top w:val="single" w:sz="4" w:space="0" w:color="auto"/>
              <w:left w:val="single" w:sz="4" w:space="0" w:color="auto"/>
              <w:bottom w:val="single" w:sz="4" w:space="0" w:color="auto"/>
              <w:right w:val="single" w:sz="4" w:space="0" w:color="auto"/>
            </w:tcBorders>
          </w:tcPr>
          <w:p w14:paraId="3E4C035E" w14:textId="77777777" w:rsidR="009351DD" w:rsidRPr="009351DD" w:rsidRDefault="009351DD" w:rsidP="00E7245D">
            <w:pPr>
              <w:tabs>
                <w:tab w:val="left" w:pos="250"/>
              </w:tabs>
              <w:spacing w:line="288" w:lineRule="auto"/>
              <w:ind w:left="90" w:right="45"/>
              <w:jc w:val="left"/>
              <w:rPr>
                <w:rFonts w:eastAsia="Times New Roman" w:cs="Times New Roman"/>
                <w:b/>
                <w:color w:val="000000"/>
                <w:kern w:val="0"/>
                <w:szCs w:val="24"/>
                <w:lang w:val="en"/>
                <w14:ligatures w14:val="none"/>
              </w:rPr>
            </w:pPr>
            <w:r w:rsidRPr="009351DD">
              <w:rPr>
                <w:rFonts w:eastAsia="Times New Roman" w:cs="Times New Roman"/>
                <w:b/>
                <w:color w:val="000000"/>
                <w:kern w:val="0"/>
                <w:szCs w:val="24"/>
                <w:lang w:val="en"/>
                <w14:ligatures w14:val="none"/>
              </w:rPr>
              <w:t>Tại cơ sở đào tạo</w:t>
            </w:r>
          </w:p>
          <w:p w14:paraId="052A1095" w14:textId="77777777" w:rsidR="009351DD" w:rsidRPr="009351DD" w:rsidRDefault="009351DD" w:rsidP="00E7245D">
            <w:pPr>
              <w:numPr>
                <w:ilvl w:val="0"/>
                <w:numId w:val="20"/>
              </w:numPr>
              <w:spacing w:line="288" w:lineRule="auto"/>
              <w:ind w:left="0" w:hanging="97"/>
              <w:rPr>
                <w:rFonts w:eastAsia="Times New Roman" w:cs="Times New Roman"/>
                <w:kern w:val="0"/>
                <w:szCs w:val="24"/>
                <w14:ligatures w14:val="none"/>
              </w:rPr>
            </w:pPr>
            <w:r w:rsidRPr="009351DD">
              <w:rPr>
                <w:rFonts w:eastAsia="Times New Roman" w:cs="Times New Roman"/>
                <w:kern w:val="0"/>
                <w:szCs w:val="24"/>
                <w14:ligatures w14:val="none"/>
              </w:rPr>
              <w:t>Giảng viên hướng dẫn trực tiếp hướng dẫn trực tiếp, gián tiếp và trao đổi, góp ý cho học viên liên quan đến công việc hoàn thiện báo cáo thực tập</w:t>
            </w:r>
          </w:p>
          <w:p w14:paraId="39CAD907" w14:textId="77777777" w:rsidR="009351DD" w:rsidRPr="009351DD" w:rsidRDefault="009351DD" w:rsidP="00E7245D">
            <w:pPr>
              <w:numPr>
                <w:ilvl w:val="0"/>
                <w:numId w:val="20"/>
              </w:numPr>
              <w:spacing w:line="288" w:lineRule="auto"/>
              <w:ind w:left="0" w:hanging="97"/>
              <w:rPr>
                <w:rFonts w:eastAsia="Times New Roman" w:cs="Times New Roman"/>
                <w:kern w:val="0"/>
                <w:szCs w:val="24"/>
                <w14:ligatures w14:val="none"/>
              </w:rPr>
            </w:pPr>
            <w:r w:rsidRPr="009351DD">
              <w:rPr>
                <w:rFonts w:eastAsia="Times New Roman" w:cs="Times New Roman"/>
                <w:kern w:val="0"/>
                <w:szCs w:val="24"/>
                <w14:ligatures w14:val="none"/>
              </w:rPr>
              <w:t>Học viên nộp bản dự thảo báo cáo đầy đủ cho giảng viên để nhận phản hồi trước khi hoàn thiện báo cáo cuối cùng</w:t>
            </w:r>
          </w:p>
        </w:tc>
        <w:tc>
          <w:tcPr>
            <w:tcW w:w="900" w:type="dxa"/>
            <w:tcBorders>
              <w:top w:val="single" w:sz="4" w:space="0" w:color="auto"/>
              <w:left w:val="single" w:sz="4" w:space="0" w:color="auto"/>
              <w:bottom w:val="single" w:sz="4" w:space="0" w:color="auto"/>
              <w:right w:val="single" w:sz="4" w:space="0" w:color="auto"/>
            </w:tcBorders>
          </w:tcPr>
          <w:p w14:paraId="35F4C486" w14:textId="77777777" w:rsidR="009351DD" w:rsidRPr="009351DD" w:rsidRDefault="009351DD" w:rsidP="009351DD">
            <w:pPr>
              <w:spacing w:line="312" w:lineRule="auto"/>
              <w:ind w:firstLine="720"/>
              <w:rPr>
                <w:rFonts w:eastAsia="Times New Roman" w:cs="Times New Roman"/>
                <w:color w:val="000000"/>
                <w:kern w:val="0"/>
                <w:sz w:val="26"/>
                <w:szCs w:val="26"/>
                <w:lang w:val="en"/>
                <w14:ligatures w14:val="none"/>
              </w:rPr>
            </w:pPr>
          </w:p>
        </w:tc>
        <w:tc>
          <w:tcPr>
            <w:tcW w:w="1105" w:type="dxa"/>
            <w:vMerge w:val="restart"/>
            <w:tcBorders>
              <w:top w:val="single" w:sz="4" w:space="0" w:color="auto"/>
              <w:left w:val="single" w:sz="4" w:space="0" w:color="auto"/>
              <w:bottom w:val="single" w:sz="4" w:space="0" w:color="auto"/>
              <w:right w:val="single" w:sz="4" w:space="0" w:color="auto"/>
            </w:tcBorders>
          </w:tcPr>
          <w:p w14:paraId="0A242080" w14:textId="77777777" w:rsidR="009351DD" w:rsidRPr="00FF0AE4" w:rsidRDefault="009351DD" w:rsidP="009351DD">
            <w:pPr>
              <w:spacing w:line="312" w:lineRule="auto"/>
              <w:ind w:left="-97"/>
              <w:jc w:val="center"/>
              <w:rPr>
                <w:rFonts w:eastAsia="Times New Roman" w:cs="Times New Roman"/>
                <w:kern w:val="0"/>
                <w:szCs w:val="24"/>
                <w14:ligatures w14:val="none"/>
              </w:rPr>
            </w:pPr>
          </w:p>
          <w:p w14:paraId="26FF7D7B" w14:textId="77777777" w:rsidR="009351DD" w:rsidRPr="00FF0AE4" w:rsidRDefault="009351DD" w:rsidP="009351DD">
            <w:pPr>
              <w:spacing w:line="312" w:lineRule="auto"/>
              <w:ind w:left="-97"/>
              <w:jc w:val="center"/>
              <w:rPr>
                <w:rFonts w:eastAsia="Times New Roman" w:cs="Times New Roman"/>
                <w:kern w:val="0"/>
                <w:szCs w:val="24"/>
                <w14:ligatures w14:val="none"/>
              </w:rPr>
            </w:pPr>
          </w:p>
          <w:p w14:paraId="327DAD41" w14:textId="77777777" w:rsidR="009351DD" w:rsidRPr="00FF0AE4" w:rsidRDefault="009351DD" w:rsidP="009351DD">
            <w:pPr>
              <w:spacing w:line="312" w:lineRule="auto"/>
              <w:ind w:left="-97"/>
              <w:jc w:val="center"/>
              <w:rPr>
                <w:rFonts w:eastAsia="Times New Roman" w:cs="Times New Roman"/>
                <w:kern w:val="0"/>
                <w:szCs w:val="24"/>
                <w14:ligatures w14:val="none"/>
              </w:rPr>
            </w:pPr>
          </w:p>
          <w:p w14:paraId="1A6C5ABA" w14:textId="77777777" w:rsidR="009351DD" w:rsidRPr="00FF0AE4" w:rsidRDefault="009351DD" w:rsidP="009351DD">
            <w:pPr>
              <w:spacing w:line="312" w:lineRule="auto"/>
              <w:ind w:left="-97"/>
              <w:jc w:val="center"/>
              <w:rPr>
                <w:rFonts w:eastAsia="Times New Roman" w:cs="Times New Roman"/>
                <w:kern w:val="0"/>
                <w:szCs w:val="24"/>
                <w14:ligatures w14:val="none"/>
              </w:rPr>
            </w:pPr>
          </w:p>
          <w:p w14:paraId="49E14951" w14:textId="77777777" w:rsidR="009351DD" w:rsidRPr="00FF0AE4" w:rsidRDefault="009351DD" w:rsidP="009351DD">
            <w:pPr>
              <w:spacing w:line="312" w:lineRule="auto"/>
              <w:ind w:left="-97"/>
              <w:jc w:val="center"/>
              <w:rPr>
                <w:rFonts w:eastAsia="Times New Roman" w:cs="Times New Roman"/>
                <w:kern w:val="0"/>
                <w:szCs w:val="24"/>
                <w14:ligatures w14:val="none"/>
              </w:rPr>
            </w:pPr>
          </w:p>
          <w:p w14:paraId="62C687A8" w14:textId="77777777" w:rsidR="009351DD" w:rsidRPr="00FF0AE4" w:rsidRDefault="009351DD" w:rsidP="009351DD">
            <w:pPr>
              <w:spacing w:line="312" w:lineRule="auto"/>
              <w:ind w:left="-97"/>
              <w:jc w:val="center"/>
              <w:rPr>
                <w:rFonts w:eastAsia="Times New Roman" w:cs="Times New Roman"/>
                <w:kern w:val="0"/>
                <w:szCs w:val="24"/>
                <w14:ligatures w14:val="none"/>
              </w:rPr>
            </w:pPr>
          </w:p>
          <w:p w14:paraId="754F3310" w14:textId="77777777" w:rsidR="009351DD" w:rsidRPr="00FF0AE4" w:rsidRDefault="009351DD" w:rsidP="009351DD">
            <w:pPr>
              <w:spacing w:line="312" w:lineRule="auto"/>
              <w:ind w:left="-97"/>
              <w:jc w:val="center"/>
              <w:rPr>
                <w:rFonts w:eastAsia="Times New Roman" w:cs="Times New Roman"/>
                <w:kern w:val="0"/>
                <w:szCs w:val="24"/>
                <w14:ligatures w14:val="none"/>
              </w:rPr>
            </w:pPr>
          </w:p>
          <w:p w14:paraId="7A66D064" w14:textId="77777777" w:rsidR="009351DD" w:rsidRPr="00FF0AE4" w:rsidRDefault="009351DD" w:rsidP="009351DD">
            <w:pPr>
              <w:spacing w:line="312" w:lineRule="auto"/>
              <w:ind w:left="-97"/>
              <w:jc w:val="center"/>
              <w:rPr>
                <w:rFonts w:eastAsia="Times New Roman" w:cs="Times New Roman"/>
                <w:kern w:val="0"/>
                <w:szCs w:val="24"/>
                <w14:ligatures w14:val="none"/>
              </w:rPr>
            </w:pPr>
          </w:p>
          <w:p w14:paraId="5555759A" w14:textId="77777777" w:rsidR="009351DD" w:rsidRPr="009351DD" w:rsidRDefault="009351DD" w:rsidP="009351DD">
            <w:pPr>
              <w:spacing w:line="312" w:lineRule="auto"/>
              <w:ind w:left="-97"/>
              <w:jc w:val="center"/>
              <w:rPr>
                <w:rFonts w:eastAsia="Times New Roman" w:cs="Times New Roman"/>
                <w:kern w:val="0"/>
                <w:szCs w:val="24"/>
                <w:lang w:val="pt-BR"/>
                <w14:ligatures w14:val="none"/>
              </w:rPr>
            </w:pPr>
            <w:r w:rsidRPr="009351DD">
              <w:rPr>
                <w:rFonts w:eastAsia="Times New Roman" w:cs="Times New Roman"/>
                <w:kern w:val="0"/>
                <w:szCs w:val="24"/>
                <w:lang w:val="pt-BR"/>
                <w14:ligatures w14:val="none"/>
              </w:rPr>
              <w:t>CLO1; CLO2</w:t>
            </w:r>
          </w:p>
          <w:p w14:paraId="4A8D76BA" w14:textId="77777777" w:rsidR="009351DD" w:rsidRPr="009351DD" w:rsidRDefault="009351DD" w:rsidP="009351DD">
            <w:pPr>
              <w:spacing w:line="312" w:lineRule="auto"/>
              <w:ind w:left="-97"/>
              <w:jc w:val="center"/>
              <w:rPr>
                <w:rFonts w:eastAsia="Times New Roman" w:cs="Times New Roman"/>
                <w:kern w:val="0"/>
                <w:szCs w:val="24"/>
                <w:lang w:val="pt-BR"/>
                <w14:ligatures w14:val="none"/>
              </w:rPr>
            </w:pPr>
            <w:r w:rsidRPr="009351DD">
              <w:rPr>
                <w:rFonts w:eastAsia="Times New Roman" w:cs="Times New Roman"/>
                <w:kern w:val="0"/>
                <w:szCs w:val="24"/>
                <w:lang w:val="pt-BR"/>
                <w14:ligatures w14:val="none"/>
              </w:rPr>
              <w:t>CLO3, CLO4;</w:t>
            </w:r>
          </w:p>
          <w:p w14:paraId="301098FC" w14:textId="77777777" w:rsidR="009351DD" w:rsidRPr="009351DD" w:rsidRDefault="009351DD" w:rsidP="009351DD">
            <w:pPr>
              <w:spacing w:line="312" w:lineRule="auto"/>
              <w:ind w:left="-97"/>
              <w:jc w:val="center"/>
              <w:rPr>
                <w:rFonts w:eastAsia="Times New Roman" w:cs="Times New Roman"/>
                <w:color w:val="000000"/>
                <w:kern w:val="0"/>
                <w:szCs w:val="24"/>
                <w:lang w:val="pt-BR"/>
                <w14:ligatures w14:val="none"/>
              </w:rPr>
            </w:pPr>
            <w:r w:rsidRPr="009351DD">
              <w:rPr>
                <w:rFonts w:eastAsia="Times New Roman" w:cs="Times New Roman"/>
                <w:kern w:val="0"/>
                <w:szCs w:val="24"/>
                <w:lang w:val="pt-BR"/>
                <w14:ligatures w14:val="none"/>
              </w:rPr>
              <w:t>CLO5</w:t>
            </w:r>
          </w:p>
        </w:tc>
      </w:tr>
      <w:tr w:rsidR="009351DD" w:rsidRPr="008E3F40" w14:paraId="5ED5F331" w14:textId="77777777" w:rsidTr="001C25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96"/>
        </w:trPr>
        <w:tc>
          <w:tcPr>
            <w:tcW w:w="800" w:type="dxa"/>
            <w:vMerge/>
            <w:tcBorders>
              <w:top w:val="single" w:sz="4" w:space="0" w:color="auto"/>
              <w:left w:val="single" w:sz="4" w:space="0" w:color="auto"/>
              <w:bottom w:val="single" w:sz="4" w:space="0" w:color="auto"/>
              <w:right w:val="single" w:sz="4" w:space="0" w:color="auto"/>
            </w:tcBorders>
          </w:tcPr>
          <w:p w14:paraId="62C1A304" w14:textId="77777777" w:rsidR="009351DD" w:rsidRPr="009351DD" w:rsidRDefault="009351DD" w:rsidP="009351DD">
            <w:pPr>
              <w:tabs>
                <w:tab w:val="left" w:pos="-709"/>
              </w:tabs>
              <w:spacing w:line="312" w:lineRule="auto"/>
              <w:ind w:firstLine="720"/>
              <w:jc w:val="center"/>
              <w:rPr>
                <w:rFonts w:eastAsia="Times New Roman" w:cs="Times New Roman"/>
                <w:color w:val="000000"/>
                <w:kern w:val="0"/>
                <w:sz w:val="26"/>
                <w:szCs w:val="26"/>
                <w:lang w:val="pt-BR"/>
                <w14:ligatures w14:val="none"/>
              </w:rPr>
            </w:pPr>
          </w:p>
        </w:tc>
        <w:tc>
          <w:tcPr>
            <w:tcW w:w="1545" w:type="dxa"/>
            <w:vMerge/>
            <w:tcBorders>
              <w:top w:val="single" w:sz="4" w:space="0" w:color="auto"/>
              <w:left w:val="single" w:sz="4" w:space="0" w:color="auto"/>
              <w:bottom w:val="single" w:sz="4" w:space="0" w:color="auto"/>
              <w:right w:val="single" w:sz="4" w:space="0" w:color="auto"/>
            </w:tcBorders>
          </w:tcPr>
          <w:p w14:paraId="3997CCE9" w14:textId="77777777" w:rsidR="009351DD" w:rsidRPr="009351DD" w:rsidRDefault="009351DD" w:rsidP="009351DD">
            <w:pPr>
              <w:widowControl w:val="0"/>
              <w:pBdr>
                <w:top w:val="nil"/>
                <w:left w:val="nil"/>
                <w:bottom w:val="nil"/>
                <w:right w:val="nil"/>
                <w:between w:val="nil"/>
              </w:pBdr>
              <w:spacing w:line="312" w:lineRule="auto"/>
              <w:jc w:val="left"/>
              <w:rPr>
                <w:rFonts w:eastAsia="Times New Roman" w:cs="Times New Roman"/>
                <w:color w:val="000000"/>
                <w:kern w:val="0"/>
                <w:sz w:val="26"/>
                <w:szCs w:val="26"/>
                <w:lang w:val="pt-BR"/>
                <w14:ligatures w14:val="none"/>
              </w:rPr>
            </w:pPr>
          </w:p>
        </w:tc>
        <w:tc>
          <w:tcPr>
            <w:tcW w:w="870" w:type="dxa"/>
            <w:tcBorders>
              <w:top w:val="single" w:sz="4" w:space="0" w:color="auto"/>
              <w:left w:val="single" w:sz="4" w:space="0" w:color="auto"/>
              <w:bottom w:val="single" w:sz="4" w:space="0" w:color="auto"/>
              <w:right w:val="single" w:sz="4" w:space="0" w:color="auto"/>
            </w:tcBorders>
          </w:tcPr>
          <w:p w14:paraId="0F9CD52C" w14:textId="77777777" w:rsidR="009351DD" w:rsidRPr="009351DD" w:rsidRDefault="009351DD" w:rsidP="009351DD">
            <w:pPr>
              <w:spacing w:line="312" w:lineRule="auto"/>
              <w:ind w:left="11" w:firstLine="720"/>
              <w:jc w:val="center"/>
              <w:rPr>
                <w:rFonts w:eastAsia="Times New Roman" w:cs="Times New Roman"/>
                <w:color w:val="000000"/>
                <w:kern w:val="0"/>
                <w:szCs w:val="24"/>
                <w:lang w:val="pt-BR"/>
                <w14:ligatures w14:val="none"/>
              </w:rPr>
            </w:pPr>
          </w:p>
        </w:tc>
        <w:tc>
          <w:tcPr>
            <w:tcW w:w="840" w:type="dxa"/>
            <w:tcBorders>
              <w:top w:val="single" w:sz="4" w:space="0" w:color="auto"/>
              <w:left w:val="single" w:sz="4" w:space="0" w:color="auto"/>
              <w:bottom w:val="single" w:sz="4" w:space="0" w:color="auto"/>
              <w:right w:val="single" w:sz="4" w:space="0" w:color="auto"/>
            </w:tcBorders>
          </w:tcPr>
          <w:p w14:paraId="0EAABA40" w14:textId="77777777" w:rsidR="009351DD" w:rsidRPr="009351DD" w:rsidRDefault="009351DD" w:rsidP="009351DD">
            <w:pPr>
              <w:spacing w:line="312" w:lineRule="auto"/>
              <w:ind w:left="11" w:firstLine="720"/>
              <w:jc w:val="center"/>
              <w:rPr>
                <w:rFonts w:eastAsia="Times New Roman" w:cs="Times New Roman"/>
                <w:color w:val="000000"/>
                <w:kern w:val="0"/>
                <w:szCs w:val="24"/>
                <w:lang w:val="pt-BR"/>
                <w14:ligatures w14:val="none"/>
              </w:rPr>
            </w:pPr>
          </w:p>
        </w:tc>
        <w:tc>
          <w:tcPr>
            <w:tcW w:w="3710" w:type="dxa"/>
            <w:tcBorders>
              <w:top w:val="single" w:sz="4" w:space="0" w:color="auto"/>
              <w:left w:val="single" w:sz="4" w:space="0" w:color="auto"/>
              <w:bottom w:val="single" w:sz="4" w:space="0" w:color="auto"/>
              <w:right w:val="single" w:sz="4" w:space="0" w:color="auto"/>
            </w:tcBorders>
          </w:tcPr>
          <w:p w14:paraId="46B7E4BE" w14:textId="77777777" w:rsidR="009351DD" w:rsidRPr="009351DD" w:rsidRDefault="009351DD" w:rsidP="00E7245D">
            <w:pPr>
              <w:tabs>
                <w:tab w:val="left" w:pos="250"/>
              </w:tabs>
              <w:spacing w:line="288" w:lineRule="auto"/>
              <w:ind w:left="90" w:right="45"/>
              <w:jc w:val="left"/>
              <w:rPr>
                <w:rFonts w:eastAsia="Times New Roman" w:cs="Times New Roman"/>
                <w:b/>
                <w:color w:val="000000"/>
                <w:kern w:val="0"/>
                <w:szCs w:val="24"/>
                <w:lang w:val="pt-BR"/>
                <w14:ligatures w14:val="none"/>
              </w:rPr>
            </w:pPr>
            <w:r w:rsidRPr="009351DD">
              <w:rPr>
                <w:rFonts w:eastAsia="Times New Roman" w:cs="Times New Roman"/>
                <w:b/>
                <w:color w:val="000000"/>
                <w:kern w:val="0"/>
                <w:szCs w:val="24"/>
                <w:lang w:val="pt-BR"/>
                <w14:ligatures w14:val="none"/>
              </w:rPr>
              <w:t>Tại cơ sở thực tập và tự học</w:t>
            </w:r>
          </w:p>
          <w:p w14:paraId="17CF2F68" w14:textId="77777777" w:rsidR="009351DD" w:rsidRPr="009351DD" w:rsidRDefault="009351DD" w:rsidP="00E7245D">
            <w:pPr>
              <w:numPr>
                <w:ilvl w:val="0"/>
                <w:numId w:val="20"/>
              </w:numPr>
              <w:spacing w:line="288" w:lineRule="auto"/>
              <w:ind w:left="0" w:hanging="97"/>
              <w:rPr>
                <w:rFonts w:eastAsia="Times New Roman" w:cs="Times New Roman"/>
                <w:kern w:val="0"/>
                <w:szCs w:val="24"/>
                <w:lang w:val="pt-BR"/>
                <w14:ligatures w14:val="none"/>
              </w:rPr>
            </w:pPr>
            <w:r w:rsidRPr="009351DD">
              <w:rPr>
                <w:rFonts w:eastAsia="Times New Roman" w:cs="Times New Roman"/>
                <w:kern w:val="0"/>
                <w:szCs w:val="24"/>
                <w:lang w:val="pt-BR"/>
                <w14:ligatures w14:val="none"/>
              </w:rPr>
              <w:t>Học viên hoàn thiện báo cáo thực tập, bao gồm phần giới thiệu, phân tích, đánh giá, và giải pháp</w:t>
            </w:r>
          </w:p>
          <w:p w14:paraId="025A6F38" w14:textId="77777777" w:rsidR="009351DD" w:rsidRPr="009351DD" w:rsidRDefault="009351DD" w:rsidP="00E7245D">
            <w:pPr>
              <w:numPr>
                <w:ilvl w:val="0"/>
                <w:numId w:val="20"/>
              </w:numPr>
              <w:spacing w:line="288" w:lineRule="auto"/>
              <w:ind w:left="0" w:hanging="97"/>
              <w:rPr>
                <w:rFonts w:eastAsia="Times New Roman" w:cs="Times New Roman"/>
                <w:kern w:val="0"/>
                <w:szCs w:val="24"/>
                <w:lang w:val="pt-BR"/>
                <w14:ligatures w14:val="none"/>
              </w:rPr>
            </w:pPr>
            <w:r w:rsidRPr="009351DD">
              <w:rPr>
                <w:rFonts w:eastAsia="Times New Roman" w:cs="Times New Roman"/>
                <w:kern w:val="0"/>
                <w:szCs w:val="24"/>
                <w:lang w:val="pt-BR"/>
                <w14:ligatures w14:val="none"/>
              </w:rPr>
              <w:t>Học viên sửa chữa và bổ sung nội dung báo cáo theo phản hồi của doanh nghiệp.</w:t>
            </w:r>
          </w:p>
        </w:tc>
        <w:tc>
          <w:tcPr>
            <w:tcW w:w="900" w:type="dxa"/>
            <w:tcBorders>
              <w:top w:val="single" w:sz="4" w:space="0" w:color="auto"/>
              <w:left w:val="single" w:sz="4" w:space="0" w:color="auto"/>
              <w:bottom w:val="single" w:sz="4" w:space="0" w:color="auto"/>
              <w:right w:val="single" w:sz="4" w:space="0" w:color="auto"/>
            </w:tcBorders>
          </w:tcPr>
          <w:p w14:paraId="626960ED" w14:textId="77777777" w:rsidR="009351DD" w:rsidRPr="009351DD" w:rsidRDefault="009351DD" w:rsidP="009351DD">
            <w:pPr>
              <w:spacing w:line="312" w:lineRule="auto"/>
              <w:ind w:firstLine="720"/>
              <w:rPr>
                <w:rFonts w:eastAsia="Times New Roman" w:cs="Times New Roman"/>
                <w:color w:val="000000"/>
                <w:kern w:val="0"/>
                <w:sz w:val="26"/>
                <w:szCs w:val="26"/>
                <w:lang w:val="pt-BR"/>
                <w14:ligatures w14:val="none"/>
              </w:rPr>
            </w:pPr>
          </w:p>
        </w:tc>
        <w:tc>
          <w:tcPr>
            <w:tcW w:w="1105" w:type="dxa"/>
            <w:vMerge/>
            <w:tcBorders>
              <w:top w:val="single" w:sz="4" w:space="0" w:color="auto"/>
              <w:left w:val="single" w:sz="4" w:space="0" w:color="auto"/>
              <w:bottom w:val="single" w:sz="4" w:space="0" w:color="auto"/>
              <w:right w:val="single" w:sz="4" w:space="0" w:color="auto"/>
            </w:tcBorders>
          </w:tcPr>
          <w:p w14:paraId="7FB85D08" w14:textId="77777777" w:rsidR="009351DD" w:rsidRPr="009351DD" w:rsidRDefault="009351DD" w:rsidP="009351DD">
            <w:pPr>
              <w:spacing w:line="312" w:lineRule="auto"/>
              <w:ind w:firstLine="720"/>
              <w:rPr>
                <w:rFonts w:eastAsia="Times New Roman" w:cs="Times New Roman"/>
                <w:color w:val="000000"/>
                <w:kern w:val="0"/>
                <w:sz w:val="26"/>
                <w:szCs w:val="26"/>
                <w:lang w:val="pt-BR"/>
                <w14:ligatures w14:val="none"/>
              </w:rPr>
            </w:pPr>
          </w:p>
        </w:tc>
      </w:tr>
      <w:tr w:rsidR="009351DD" w:rsidRPr="009351DD" w14:paraId="5525D320" w14:textId="77777777" w:rsidTr="001C25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800" w:type="dxa"/>
            <w:vMerge w:val="restart"/>
            <w:tcBorders>
              <w:top w:val="single" w:sz="4" w:space="0" w:color="auto"/>
              <w:left w:val="single" w:sz="4" w:space="0" w:color="auto"/>
              <w:bottom w:val="single" w:sz="4" w:space="0" w:color="auto"/>
              <w:right w:val="single" w:sz="4" w:space="0" w:color="auto"/>
            </w:tcBorders>
          </w:tcPr>
          <w:p w14:paraId="50DF7F3C" w14:textId="77777777" w:rsidR="009351DD" w:rsidRPr="009351DD" w:rsidRDefault="009351DD" w:rsidP="009351DD">
            <w:pPr>
              <w:tabs>
                <w:tab w:val="left" w:pos="-709"/>
              </w:tabs>
              <w:spacing w:line="312" w:lineRule="auto"/>
              <w:ind w:left="-90"/>
              <w:jc w:val="center"/>
              <w:rPr>
                <w:rFonts w:eastAsia="Times New Roman" w:cs="Times New Roman"/>
                <w:bCs/>
                <w:color w:val="000000"/>
                <w:kern w:val="0"/>
                <w:szCs w:val="24"/>
                <w:lang w:val="en"/>
                <w14:ligatures w14:val="none"/>
              </w:rPr>
            </w:pPr>
            <w:r w:rsidRPr="009351DD">
              <w:rPr>
                <w:rFonts w:eastAsia="Times New Roman" w:cs="Times New Roman"/>
                <w:bCs/>
                <w:color w:val="000000"/>
                <w:kern w:val="0"/>
                <w:szCs w:val="24"/>
                <w:lang w:val="en"/>
                <w14:ligatures w14:val="none"/>
              </w:rPr>
              <w:t>Tuần 6</w:t>
            </w:r>
          </w:p>
        </w:tc>
        <w:tc>
          <w:tcPr>
            <w:tcW w:w="1545" w:type="dxa"/>
            <w:vMerge w:val="restart"/>
            <w:tcBorders>
              <w:top w:val="single" w:sz="4" w:space="0" w:color="auto"/>
              <w:left w:val="single" w:sz="4" w:space="0" w:color="auto"/>
              <w:bottom w:val="single" w:sz="4" w:space="0" w:color="auto"/>
              <w:right w:val="single" w:sz="4" w:space="0" w:color="auto"/>
            </w:tcBorders>
          </w:tcPr>
          <w:p w14:paraId="2920F1DF" w14:textId="77777777" w:rsidR="009351DD" w:rsidRPr="009351DD" w:rsidRDefault="009351DD" w:rsidP="009351DD">
            <w:pPr>
              <w:spacing w:line="312" w:lineRule="auto"/>
              <w:ind w:left="170"/>
              <w:rPr>
                <w:rFonts w:eastAsia="Times New Roman" w:cs="Times New Roman"/>
                <w:color w:val="000000"/>
                <w:kern w:val="0"/>
                <w:szCs w:val="24"/>
                <w14:ligatures w14:val="none"/>
              </w:rPr>
            </w:pPr>
            <w:r w:rsidRPr="009351DD">
              <w:rPr>
                <w:rFonts w:eastAsia="Times New Roman" w:cs="Times New Roman"/>
                <w:kern w:val="0"/>
                <w:szCs w:val="24"/>
                <w14:ligatures w14:val="none"/>
              </w:rPr>
              <w:t>Nộp báo cáo và tổng kết</w:t>
            </w:r>
            <w:r w:rsidRPr="009351DD">
              <w:rPr>
                <w:rFonts w:eastAsia="Times New Roman" w:cs="Times New Roman"/>
                <w:color w:val="000000"/>
                <w:kern w:val="0"/>
                <w:szCs w:val="24"/>
                <w14:ligatures w14:val="none"/>
              </w:rPr>
              <w:t xml:space="preserve"> </w:t>
            </w:r>
          </w:p>
        </w:tc>
        <w:tc>
          <w:tcPr>
            <w:tcW w:w="870" w:type="dxa"/>
            <w:tcBorders>
              <w:top w:val="single" w:sz="4" w:space="0" w:color="auto"/>
              <w:left w:val="single" w:sz="4" w:space="0" w:color="auto"/>
              <w:bottom w:val="single" w:sz="4" w:space="0" w:color="auto"/>
              <w:right w:val="single" w:sz="4" w:space="0" w:color="auto"/>
            </w:tcBorders>
          </w:tcPr>
          <w:p w14:paraId="6FEBC004" w14:textId="77777777" w:rsidR="009351DD" w:rsidRPr="009351DD" w:rsidRDefault="009351DD" w:rsidP="009351DD">
            <w:pPr>
              <w:spacing w:line="312" w:lineRule="auto"/>
              <w:ind w:left="11" w:firstLine="720"/>
              <w:jc w:val="center"/>
              <w:rPr>
                <w:rFonts w:eastAsia="Times New Roman" w:cs="Times New Roman"/>
                <w:color w:val="000000"/>
                <w:kern w:val="0"/>
                <w:szCs w:val="24"/>
                <w:lang w:val="en"/>
                <w14:ligatures w14:val="none"/>
              </w:rPr>
            </w:pPr>
          </w:p>
        </w:tc>
        <w:tc>
          <w:tcPr>
            <w:tcW w:w="840" w:type="dxa"/>
            <w:tcBorders>
              <w:top w:val="single" w:sz="4" w:space="0" w:color="auto"/>
              <w:left w:val="single" w:sz="4" w:space="0" w:color="auto"/>
              <w:bottom w:val="single" w:sz="4" w:space="0" w:color="auto"/>
              <w:right w:val="single" w:sz="4" w:space="0" w:color="auto"/>
            </w:tcBorders>
          </w:tcPr>
          <w:p w14:paraId="423248A6" w14:textId="77777777" w:rsidR="009351DD" w:rsidRPr="009351DD" w:rsidRDefault="009351DD" w:rsidP="009351DD">
            <w:pPr>
              <w:spacing w:line="312" w:lineRule="auto"/>
              <w:ind w:left="11" w:firstLine="720"/>
              <w:jc w:val="center"/>
              <w:rPr>
                <w:rFonts w:eastAsia="Times New Roman" w:cs="Times New Roman"/>
                <w:color w:val="000000"/>
                <w:kern w:val="0"/>
                <w:szCs w:val="24"/>
                <w:lang w:val="en"/>
                <w14:ligatures w14:val="none"/>
              </w:rPr>
            </w:pPr>
          </w:p>
        </w:tc>
        <w:tc>
          <w:tcPr>
            <w:tcW w:w="3710" w:type="dxa"/>
            <w:tcBorders>
              <w:top w:val="single" w:sz="4" w:space="0" w:color="auto"/>
              <w:left w:val="single" w:sz="4" w:space="0" w:color="auto"/>
              <w:bottom w:val="single" w:sz="4" w:space="0" w:color="auto"/>
              <w:right w:val="single" w:sz="4" w:space="0" w:color="auto"/>
            </w:tcBorders>
          </w:tcPr>
          <w:p w14:paraId="1E19D110" w14:textId="77777777" w:rsidR="009351DD" w:rsidRPr="009351DD" w:rsidRDefault="009351DD" w:rsidP="00E7245D">
            <w:pPr>
              <w:tabs>
                <w:tab w:val="left" w:pos="250"/>
              </w:tabs>
              <w:spacing w:line="288" w:lineRule="auto"/>
              <w:ind w:left="90" w:right="45"/>
              <w:jc w:val="left"/>
              <w:rPr>
                <w:rFonts w:eastAsia="Times New Roman" w:cs="Times New Roman"/>
                <w:b/>
                <w:color w:val="000000"/>
                <w:kern w:val="0"/>
                <w:szCs w:val="24"/>
                <w:lang w:val="en"/>
                <w14:ligatures w14:val="none"/>
              </w:rPr>
            </w:pPr>
            <w:r w:rsidRPr="009351DD">
              <w:rPr>
                <w:rFonts w:eastAsia="Times New Roman" w:cs="Times New Roman"/>
                <w:b/>
                <w:color w:val="000000"/>
                <w:kern w:val="0"/>
                <w:szCs w:val="24"/>
                <w:lang w:val="en"/>
                <w14:ligatures w14:val="none"/>
              </w:rPr>
              <w:t>Tại cơ sở đào tạo</w:t>
            </w:r>
          </w:p>
          <w:p w14:paraId="5F761499" w14:textId="77777777" w:rsidR="009351DD" w:rsidRPr="009351DD" w:rsidRDefault="009351DD" w:rsidP="00E7245D">
            <w:pPr>
              <w:numPr>
                <w:ilvl w:val="0"/>
                <w:numId w:val="20"/>
              </w:numPr>
              <w:spacing w:line="288" w:lineRule="auto"/>
              <w:ind w:left="0" w:hanging="97"/>
              <w:rPr>
                <w:rFonts w:eastAsia="Times New Roman" w:cs="Times New Roman"/>
                <w:kern w:val="0"/>
                <w:szCs w:val="24"/>
                <w14:ligatures w14:val="none"/>
              </w:rPr>
            </w:pPr>
            <w:r w:rsidRPr="009351DD">
              <w:rPr>
                <w:rFonts w:eastAsia="Times New Roman" w:cs="Times New Roman"/>
                <w:color w:val="000000"/>
                <w:kern w:val="0"/>
                <w:szCs w:val="24"/>
                <w14:ligatures w14:val="none"/>
              </w:rPr>
              <w:lastRenderedPageBreak/>
              <w:t>Giảng viên</w:t>
            </w:r>
            <w:r w:rsidRPr="009351DD">
              <w:rPr>
                <w:rFonts w:eastAsia="Times New Roman" w:cs="Times New Roman"/>
                <w:kern w:val="0"/>
                <w:szCs w:val="24"/>
                <w14:ligatures w14:val="none"/>
              </w:rPr>
              <w:t xml:space="preserve"> hướng dẫn trực tiếp, gián tiếp và trao đổi, góp ý cho học viên về các công việc liên quan</w:t>
            </w:r>
          </w:p>
          <w:p w14:paraId="50011DDA" w14:textId="77777777" w:rsidR="009351DD" w:rsidRPr="009351DD" w:rsidRDefault="009351DD" w:rsidP="00E7245D">
            <w:pPr>
              <w:numPr>
                <w:ilvl w:val="0"/>
                <w:numId w:val="20"/>
              </w:numPr>
              <w:spacing w:line="288" w:lineRule="auto"/>
              <w:ind w:left="0" w:hanging="97"/>
              <w:rPr>
                <w:rFonts w:eastAsia="Times New Roman" w:cs="Times New Roman"/>
                <w:kern w:val="0"/>
                <w:szCs w:val="24"/>
                <w14:ligatures w14:val="none"/>
              </w:rPr>
            </w:pPr>
            <w:r w:rsidRPr="009351DD">
              <w:rPr>
                <w:rFonts w:eastAsia="Times New Roman" w:cs="Times New Roman"/>
                <w:kern w:val="0"/>
                <w:szCs w:val="24"/>
                <w14:ligatures w14:val="none"/>
              </w:rPr>
              <w:t>Học viên nộp báo cáo thực tập cho giảng viên và doanh nghiệp</w:t>
            </w:r>
          </w:p>
          <w:p w14:paraId="55E32017" w14:textId="77777777" w:rsidR="009351DD" w:rsidRPr="009351DD" w:rsidRDefault="009351DD" w:rsidP="00E7245D">
            <w:pPr>
              <w:numPr>
                <w:ilvl w:val="0"/>
                <w:numId w:val="20"/>
              </w:numPr>
              <w:spacing w:line="288" w:lineRule="auto"/>
              <w:ind w:left="0" w:hanging="97"/>
              <w:rPr>
                <w:rFonts w:eastAsia="Times New Roman" w:cs="Times New Roman"/>
                <w:kern w:val="0"/>
                <w:szCs w:val="24"/>
                <w14:ligatures w14:val="none"/>
              </w:rPr>
            </w:pPr>
            <w:r w:rsidRPr="009351DD">
              <w:rPr>
                <w:rFonts w:eastAsia="Times New Roman" w:cs="Times New Roman"/>
                <w:kern w:val="0"/>
                <w:szCs w:val="24"/>
                <w14:ligatures w14:val="none"/>
              </w:rPr>
              <w:t>Thảo luận với giảng viên về quá trình thực tập, những bài học kinh nghiệm, và những điểm mạnh/yếu của học viên trong quá trình thực tập.</w:t>
            </w:r>
          </w:p>
          <w:p w14:paraId="055301C7" w14:textId="77777777" w:rsidR="009351DD" w:rsidRPr="009351DD" w:rsidRDefault="009351DD" w:rsidP="00E7245D">
            <w:pPr>
              <w:numPr>
                <w:ilvl w:val="0"/>
                <w:numId w:val="20"/>
              </w:numPr>
              <w:spacing w:line="288" w:lineRule="auto"/>
              <w:ind w:left="0" w:hanging="97"/>
              <w:rPr>
                <w:rFonts w:eastAsia="Times New Roman" w:cs="Times New Roman"/>
                <w:b/>
                <w:color w:val="000000"/>
                <w:kern w:val="0"/>
                <w:szCs w:val="24"/>
                <w14:ligatures w14:val="none"/>
              </w:rPr>
            </w:pPr>
            <w:r w:rsidRPr="009351DD">
              <w:rPr>
                <w:rFonts w:eastAsia="Times New Roman" w:cs="Times New Roman"/>
                <w:kern w:val="0"/>
                <w:szCs w:val="24"/>
                <w14:ligatures w14:val="none"/>
              </w:rPr>
              <w:t>Học viên nộp báo cáo cuối cùng đúng hạn cho Khoa</w:t>
            </w:r>
          </w:p>
        </w:tc>
        <w:tc>
          <w:tcPr>
            <w:tcW w:w="900" w:type="dxa"/>
            <w:tcBorders>
              <w:top w:val="single" w:sz="4" w:space="0" w:color="auto"/>
              <w:left w:val="single" w:sz="4" w:space="0" w:color="auto"/>
              <w:bottom w:val="single" w:sz="4" w:space="0" w:color="auto"/>
              <w:right w:val="single" w:sz="4" w:space="0" w:color="auto"/>
            </w:tcBorders>
          </w:tcPr>
          <w:p w14:paraId="5C77E697" w14:textId="77777777" w:rsidR="009351DD" w:rsidRPr="009351DD" w:rsidRDefault="009351DD" w:rsidP="009351DD">
            <w:pPr>
              <w:spacing w:line="312" w:lineRule="auto"/>
              <w:ind w:firstLine="720"/>
              <w:rPr>
                <w:rFonts w:eastAsia="Times New Roman" w:cs="Times New Roman"/>
                <w:color w:val="000000"/>
                <w:kern w:val="0"/>
                <w:sz w:val="26"/>
                <w:szCs w:val="26"/>
                <w:lang w:val="en"/>
                <w14:ligatures w14:val="none"/>
              </w:rPr>
            </w:pPr>
          </w:p>
        </w:tc>
        <w:tc>
          <w:tcPr>
            <w:tcW w:w="1105" w:type="dxa"/>
            <w:vMerge w:val="restart"/>
            <w:tcBorders>
              <w:top w:val="single" w:sz="4" w:space="0" w:color="auto"/>
              <w:left w:val="single" w:sz="4" w:space="0" w:color="auto"/>
              <w:bottom w:val="single" w:sz="4" w:space="0" w:color="auto"/>
              <w:right w:val="single" w:sz="4" w:space="0" w:color="auto"/>
            </w:tcBorders>
          </w:tcPr>
          <w:p w14:paraId="7ED60AA4" w14:textId="77777777" w:rsidR="009351DD" w:rsidRPr="00FF0AE4" w:rsidRDefault="009351DD" w:rsidP="009351DD">
            <w:pPr>
              <w:spacing w:line="312" w:lineRule="auto"/>
              <w:ind w:left="-97"/>
              <w:jc w:val="center"/>
              <w:rPr>
                <w:rFonts w:eastAsia="Times New Roman" w:cs="Times New Roman"/>
                <w:kern w:val="0"/>
                <w:szCs w:val="24"/>
                <w14:ligatures w14:val="none"/>
              </w:rPr>
            </w:pPr>
          </w:p>
          <w:p w14:paraId="746322F8" w14:textId="77777777" w:rsidR="009351DD" w:rsidRPr="00FF0AE4" w:rsidRDefault="009351DD" w:rsidP="009351DD">
            <w:pPr>
              <w:spacing w:line="312" w:lineRule="auto"/>
              <w:ind w:left="-97"/>
              <w:jc w:val="center"/>
              <w:rPr>
                <w:rFonts w:eastAsia="Times New Roman" w:cs="Times New Roman"/>
                <w:kern w:val="0"/>
                <w:szCs w:val="24"/>
                <w14:ligatures w14:val="none"/>
              </w:rPr>
            </w:pPr>
          </w:p>
          <w:p w14:paraId="1A418BCB" w14:textId="77777777" w:rsidR="009351DD" w:rsidRPr="00FF0AE4" w:rsidRDefault="009351DD" w:rsidP="009351DD">
            <w:pPr>
              <w:spacing w:line="312" w:lineRule="auto"/>
              <w:ind w:left="-97"/>
              <w:jc w:val="center"/>
              <w:rPr>
                <w:rFonts w:eastAsia="Times New Roman" w:cs="Times New Roman"/>
                <w:kern w:val="0"/>
                <w:szCs w:val="24"/>
                <w14:ligatures w14:val="none"/>
              </w:rPr>
            </w:pPr>
          </w:p>
          <w:p w14:paraId="5F9C9C6C" w14:textId="77777777" w:rsidR="009351DD" w:rsidRPr="00FF0AE4" w:rsidRDefault="009351DD" w:rsidP="009351DD">
            <w:pPr>
              <w:spacing w:line="312" w:lineRule="auto"/>
              <w:ind w:left="-97"/>
              <w:jc w:val="center"/>
              <w:rPr>
                <w:rFonts w:eastAsia="Times New Roman" w:cs="Times New Roman"/>
                <w:kern w:val="0"/>
                <w:szCs w:val="24"/>
                <w14:ligatures w14:val="none"/>
              </w:rPr>
            </w:pPr>
          </w:p>
          <w:p w14:paraId="1629C57C" w14:textId="77777777" w:rsidR="009351DD" w:rsidRPr="00FF0AE4" w:rsidRDefault="009351DD" w:rsidP="009351DD">
            <w:pPr>
              <w:spacing w:line="312" w:lineRule="auto"/>
              <w:ind w:left="-97"/>
              <w:jc w:val="center"/>
              <w:rPr>
                <w:rFonts w:eastAsia="Times New Roman" w:cs="Times New Roman"/>
                <w:kern w:val="0"/>
                <w:szCs w:val="24"/>
                <w14:ligatures w14:val="none"/>
              </w:rPr>
            </w:pPr>
          </w:p>
          <w:p w14:paraId="5B89EF40" w14:textId="77777777" w:rsidR="009351DD" w:rsidRPr="00FF0AE4" w:rsidRDefault="009351DD" w:rsidP="009351DD">
            <w:pPr>
              <w:spacing w:line="312" w:lineRule="auto"/>
              <w:ind w:left="-97"/>
              <w:jc w:val="center"/>
              <w:rPr>
                <w:rFonts w:eastAsia="Times New Roman" w:cs="Times New Roman"/>
                <w:kern w:val="0"/>
                <w:szCs w:val="24"/>
                <w14:ligatures w14:val="none"/>
              </w:rPr>
            </w:pPr>
          </w:p>
          <w:p w14:paraId="55AC55D9" w14:textId="77777777" w:rsidR="009351DD" w:rsidRPr="00FF0AE4" w:rsidRDefault="009351DD" w:rsidP="009351DD">
            <w:pPr>
              <w:spacing w:line="312" w:lineRule="auto"/>
              <w:ind w:left="-97"/>
              <w:jc w:val="center"/>
              <w:rPr>
                <w:rFonts w:eastAsia="Times New Roman" w:cs="Times New Roman"/>
                <w:kern w:val="0"/>
                <w:szCs w:val="24"/>
                <w14:ligatures w14:val="none"/>
              </w:rPr>
            </w:pPr>
          </w:p>
          <w:p w14:paraId="4F663960" w14:textId="77777777" w:rsidR="009351DD" w:rsidRPr="00FF0AE4" w:rsidRDefault="009351DD" w:rsidP="009351DD">
            <w:pPr>
              <w:spacing w:line="312" w:lineRule="auto"/>
              <w:ind w:left="-97"/>
              <w:jc w:val="center"/>
              <w:rPr>
                <w:rFonts w:eastAsia="Times New Roman" w:cs="Times New Roman"/>
                <w:kern w:val="0"/>
                <w:szCs w:val="24"/>
                <w14:ligatures w14:val="none"/>
              </w:rPr>
            </w:pPr>
          </w:p>
          <w:p w14:paraId="1FB40606" w14:textId="77777777" w:rsidR="009351DD" w:rsidRPr="00FF0AE4" w:rsidRDefault="009351DD" w:rsidP="009351DD">
            <w:pPr>
              <w:spacing w:line="312" w:lineRule="auto"/>
              <w:ind w:left="-97"/>
              <w:jc w:val="center"/>
              <w:rPr>
                <w:rFonts w:eastAsia="Times New Roman" w:cs="Times New Roman"/>
                <w:kern w:val="0"/>
                <w:szCs w:val="24"/>
                <w14:ligatures w14:val="none"/>
              </w:rPr>
            </w:pPr>
          </w:p>
          <w:p w14:paraId="5857C81B" w14:textId="77777777" w:rsidR="009351DD" w:rsidRPr="009351DD" w:rsidRDefault="009351DD" w:rsidP="009351DD">
            <w:pPr>
              <w:spacing w:line="312" w:lineRule="auto"/>
              <w:ind w:left="-97"/>
              <w:jc w:val="center"/>
              <w:rPr>
                <w:rFonts w:eastAsia="Times New Roman" w:cs="Times New Roman"/>
                <w:color w:val="000000"/>
                <w:kern w:val="0"/>
                <w:szCs w:val="24"/>
                <w:lang w:val="pt-BR"/>
                <w14:ligatures w14:val="none"/>
              </w:rPr>
            </w:pPr>
            <w:r w:rsidRPr="009351DD">
              <w:rPr>
                <w:rFonts w:eastAsia="Times New Roman" w:cs="Times New Roman"/>
                <w:kern w:val="0"/>
                <w:szCs w:val="24"/>
                <w:lang w:val="pt-BR"/>
                <w14:ligatures w14:val="none"/>
              </w:rPr>
              <w:t>CLO1; CLO2; CLO3; CLO4; CLO5</w:t>
            </w:r>
          </w:p>
          <w:p w14:paraId="3AA488EE" w14:textId="77777777" w:rsidR="009351DD" w:rsidRPr="009351DD" w:rsidRDefault="009351DD" w:rsidP="009351DD">
            <w:pPr>
              <w:spacing w:line="312" w:lineRule="auto"/>
              <w:ind w:left="-97"/>
              <w:jc w:val="center"/>
              <w:rPr>
                <w:rFonts w:eastAsia="Times New Roman" w:cs="Times New Roman"/>
                <w:color w:val="000000"/>
                <w:kern w:val="0"/>
                <w:szCs w:val="24"/>
                <w:lang w:val="pt-BR"/>
                <w14:ligatures w14:val="none"/>
              </w:rPr>
            </w:pPr>
          </w:p>
        </w:tc>
      </w:tr>
      <w:tr w:rsidR="009351DD" w:rsidRPr="008E3F40" w14:paraId="2DD186E5" w14:textId="77777777" w:rsidTr="001C25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50"/>
        </w:trPr>
        <w:tc>
          <w:tcPr>
            <w:tcW w:w="800" w:type="dxa"/>
            <w:vMerge/>
            <w:tcBorders>
              <w:top w:val="single" w:sz="4" w:space="0" w:color="auto"/>
              <w:left w:val="single" w:sz="4" w:space="0" w:color="auto"/>
              <w:bottom w:val="single" w:sz="4" w:space="0" w:color="auto"/>
              <w:right w:val="single" w:sz="4" w:space="0" w:color="auto"/>
            </w:tcBorders>
          </w:tcPr>
          <w:p w14:paraId="2721431A" w14:textId="77777777" w:rsidR="009351DD" w:rsidRPr="009351DD" w:rsidRDefault="009351DD" w:rsidP="009351DD">
            <w:pPr>
              <w:tabs>
                <w:tab w:val="left" w:pos="-709"/>
              </w:tabs>
              <w:spacing w:line="312" w:lineRule="auto"/>
              <w:ind w:firstLine="720"/>
              <w:jc w:val="center"/>
              <w:rPr>
                <w:rFonts w:eastAsia="Times New Roman" w:cs="Times New Roman"/>
                <w:color w:val="000000"/>
                <w:kern w:val="0"/>
                <w:sz w:val="26"/>
                <w:szCs w:val="26"/>
                <w:lang w:val="pt-BR"/>
                <w14:ligatures w14:val="none"/>
              </w:rPr>
            </w:pPr>
          </w:p>
        </w:tc>
        <w:tc>
          <w:tcPr>
            <w:tcW w:w="1545" w:type="dxa"/>
            <w:vMerge/>
            <w:tcBorders>
              <w:top w:val="single" w:sz="4" w:space="0" w:color="auto"/>
              <w:left w:val="single" w:sz="4" w:space="0" w:color="auto"/>
              <w:bottom w:val="single" w:sz="4" w:space="0" w:color="auto"/>
              <w:right w:val="single" w:sz="4" w:space="0" w:color="auto"/>
            </w:tcBorders>
          </w:tcPr>
          <w:p w14:paraId="4217F311" w14:textId="77777777" w:rsidR="009351DD" w:rsidRPr="009351DD" w:rsidRDefault="009351DD" w:rsidP="009351DD">
            <w:pPr>
              <w:widowControl w:val="0"/>
              <w:pBdr>
                <w:top w:val="nil"/>
                <w:left w:val="nil"/>
                <w:bottom w:val="nil"/>
                <w:right w:val="nil"/>
                <w:between w:val="nil"/>
              </w:pBdr>
              <w:spacing w:line="312" w:lineRule="auto"/>
              <w:jc w:val="left"/>
              <w:rPr>
                <w:rFonts w:eastAsia="Times New Roman" w:cs="Times New Roman"/>
                <w:color w:val="000000"/>
                <w:kern w:val="0"/>
                <w:sz w:val="26"/>
                <w:szCs w:val="26"/>
                <w:lang w:val="pt-BR"/>
                <w14:ligatures w14:val="none"/>
              </w:rPr>
            </w:pPr>
          </w:p>
        </w:tc>
        <w:tc>
          <w:tcPr>
            <w:tcW w:w="870" w:type="dxa"/>
            <w:tcBorders>
              <w:top w:val="single" w:sz="4" w:space="0" w:color="auto"/>
              <w:left w:val="single" w:sz="4" w:space="0" w:color="auto"/>
              <w:bottom w:val="single" w:sz="4" w:space="0" w:color="auto"/>
              <w:right w:val="single" w:sz="4" w:space="0" w:color="auto"/>
            </w:tcBorders>
          </w:tcPr>
          <w:p w14:paraId="2BD4BCFA" w14:textId="77777777" w:rsidR="009351DD" w:rsidRPr="009351DD" w:rsidRDefault="009351DD" w:rsidP="009351DD">
            <w:pPr>
              <w:spacing w:line="312" w:lineRule="auto"/>
              <w:ind w:left="11" w:firstLine="720"/>
              <w:jc w:val="center"/>
              <w:rPr>
                <w:rFonts w:eastAsia="Times New Roman" w:cs="Times New Roman"/>
                <w:color w:val="000000"/>
                <w:kern w:val="0"/>
                <w:szCs w:val="24"/>
                <w:lang w:val="pt-BR"/>
                <w14:ligatures w14:val="none"/>
              </w:rPr>
            </w:pPr>
          </w:p>
        </w:tc>
        <w:tc>
          <w:tcPr>
            <w:tcW w:w="840" w:type="dxa"/>
            <w:tcBorders>
              <w:top w:val="single" w:sz="4" w:space="0" w:color="auto"/>
              <w:left w:val="single" w:sz="4" w:space="0" w:color="auto"/>
              <w:bottom w:val="single" w:sz="4" w:space="0" w:color="auto"/>
              <w:right w:val="single" w:sz="4" w:space="0" w:color="auto"/>
            </w:tcBorders>
          </w:tcPr>
          <w:p w14:paraId="1B628895" w14:textId="77777777" w:rsidR="009351DD" w:rsidRPr="009351DD" w:rsidRDefault="009351DD" w:rsidP="009351DD">
            <w:pPr>
              <w:spacing w:line="312" w:lineRule="auto"/>
              <w:ind w:left="11" w:firstLine="720"/>
              <w:jc w:val="center"/>
              <w:rPr>
                <w:rFonts w:eastAsia="Times New Roman" w:cs="Times New Roman"/>
                <w:color w:val="000000"/>
                <w:kern w:val="0"/>
                <w:szCs w:val="24"/>
                <w:lang w:val="pt-BR"/>
                <w14:ligatures w14:val="none"/>
              </w:rPr>
            </w:pPr>
          </w:p>
        </w:tc>
        <w:tc>
          <w:tcPr>
            <w:tcW w:w="3710" w:type="dxa"/>
            <w:tcBorders>
              <w:top w:val="single" w:sz="4" w:space="0" w:color="auto"/>
              <w:left w:val="single" w:sz="4" w:space="0" w:color="auto"/>
              <w:bottom w:val="single" w:sz="4" w:space="0" w:color="auto"/>
              <w:right w:val="single" w:sz="4" w:space="0" w:color="auto"/>
            </w:tcBorders>
          </w:tcPr>
          <w:p w14:paraId="2E1E73BA" w14:textId="77777777" w:rsidR="009351DD" w:rsidRPr="009351DD" w:rsidRDefault="009351DD" w:rsidP="00E7245D">
            <w:pPr>
              <w:tabs>
                <w:tab w:val="left" w:pos="250"/>
              </w:tabs>
              <w:spacing w:line="288" w:lineRule="auto"/>
              <w:ind w:left="90" w:right="45"/>
              <w:jc w:val="left"/>
              <w:rPr>
                <w:rFonts w:eastAsia="Times New Roman" w:cs="Times New Roman"/>
                <w:b/>
                <w:color w:val="000000"/>
                <w:kern w:val="0"/>
                <w:szCs w:val="24"/>
                <w:lang w:val="pt-BR"/>
                <w14:ligatures w14:val="none"/>
              </w:rPr>
            </w:pPr>
            <w:r w:rsidRPr="009351DD">
              <w:rPr>
                <w:rFonts w:eastAsia="Times New Roman" w:cs="Times New Roman"/>
                <w:b/>
                <w:color w:val="000000"/>
                <w:kern w:val="0"/>
                <w:szCs w:val="24"/>
                <w:lang w:val="pt-BR"/>
                <w14:ligatures w14:val="none"/>
              </w:rPr>
              <w:t>Tại cơ sở thực tập và tự học</w:t>
            </w:r>
          </w:p>
          <w:p w14:paraId="614A77DE" w14:textId="77777777" w:rsidR="009351DD" w:rsidRPr="009351DD" w:rsidRDefault="009351DD" w:rsidP="00E7245D">
            <w:pPr>
              <w:numPr>
                <w:ilvl w:val="0"/>
                <w:numId w:val="20"/>
              </w:numPr>
              <w:spacing w:line="288" w:lineRule="auto"/>
              <w:ind w:left="0" w:hanging="97"/>
              <w:rPr>
                <w:rFonts w:eastAsia="Times New Roman" w:cs="Times New Roman"/>
                <w:kern w:val="0"/>
                <w:szCs w:val="24"/>
                <w:lang w:val="pt-BR"/>
                <w14:ligatures w14:val="none"/>
              </w:rPr>
            </w:pPr>
            <w:r w:rsidRPr="009351DD">
              <w:rPr>
                <w:rFonts w:eastAsia="Times New Roman" w:cs="Times New Roman"/>
                <w:kern w:val="0"/>
                <w:szCs w:val="24"/>
                <w:lang w:val="pt-BR"/>
                <w14:ligatures w14:val="none"/>
              </w:rPr>
              <w:t>Học viên hoàn thiện báo cáo thực tập</w:t>
            </w:r>
          </w:p>
          <w:p w14:paraId="00E55C90" w14:textId="77777777" w:rsidR="009351DD" w:rsidRPr="009351DD" w:rsidRDefault="009351DD" w:rsidP="00E7245D">
            <w:pPr>
              <w:numPr>
                <w:ilvl w:val="0"/>
                <w:numId w:val="20"/>
              </w:numPr>
              <w:spacing w:line="288" w:lineRule="auto"/>
              <w:ind w:left="0" w:hanging="97"/>
              <w:rPr>
                <w:rFonts w:eastAsia="Times New Roman" w:cs="Times New Roman"/>
                <w:kern w:val="0"/>
                <w:szCs w:val="24"/>
                <w:lang w:val="pt-BR"/>
                <w14:ligatures w14:val="none"/>
              </w:rPr>
            </w:pPr>
            <w:r w:rsidRPr="009351DD">
              <w:rPr>
                <w:rFonts w:eastAsia="Times New Roman" w:cs="Times New Roman"/>
                <w:kern w:val="0"/>
                <w:szCs w:val="24"/>
                <w:lang w:val="pt-BR"/>
                <w14:ligatures w14:val="none"/>
              </w:rPr>
              <w:t>Học viên nghe góp ý, đánh giá và tổng kết chung về quá  trình thực tập.</w:t>
            </w:r>
          </w:p>
        </w:tc>
        <w:tc>
          <w:tcPr>
            <w:tcW w:w="900" w:type="dxa"/>
            <w:tcBorders>
              <w:top w:val="single" w:sz="4" w:space="0" w:color="auto"/>
              <w:left w:val="single" w:sz="4" w:space="0" w:color="auto"/>
              <w:bottom w:val="single" w:sz="4" w:space="0" w:color="auto"/>
              <w:right w:val="single" w:sz="4" w:space="0" w:color="auto"/>
            </w:tcBorders>
          </w:tcPr>
          <w:p w14:paraId="7A1CBCC7" w14:textId="77777777" w:rsidR="009351DD" w:rsidRPr="009351DD" w:rsidRDefault="009351DD" w:rsidP="009351DD">
            <w:pPr>
              <w:spacing w:line="312" w:lineRule="auto"/>
              <w:ind w:firstLine="720"/>
              <w:rPr>
                <w:rFonts w:eastAsia="Times New Roman" w:cs="Times New Roman"/>
                <w:color w:val="000000"/>
                <w:kern w:val="0"/>
                <w:sz w:val="26"/>
                <w:szCs w:val="26"/>
                <w:lang w:val="pt-BR"/>
                <w14:ligatures w14:val="none"/>
              </w:rPr>
            </w:pPr>
          </w:p>
        </w:tc>
        <w:tc>
          <w:tcPr>
            <w:tcW w:w="1105" w:type="dxa"/>
            <w:vMerge/>
            <w:tcBorders>
              <w:top w:val="single" w:sz="4" w:space="0" w:color="auto"/>
              <w:left w:val="single" w:sz="4" w:space="0" w:color="auto"/>
              <w:bottom w:val="single" w:sz="4" w:space="0" w:color="auto"/>
              <w:right w:val="single" w:sz="4" w:space="0" w:color="auto"/>
            </w:tcBorders>
          </w:tcPr>
          <w:p w14:paraId="3B830E8A" w14:textId="77777777" w:rsidR="009351DD" w:rsidRPr="009351DD" w:rsidRDefault="009351DD" w:rsidP="009351DD">
            <w:pPr>
              <w:spacing w:line="312" w:lineRule="auto"/>
              <w:ind w:firstLine="720"/>
              <w:rPr>
                <w:rFonts w:eastAsia="Times New Roman" w:cs="Times New Roman"/>
                <w:color w:val="000000"/>
                <w:kern w:val="0"/>
                <w:sz w:val="26"/>
                <w:szCs w:val="26"/>
                <w:lang w:val="pt-BR"/>
                <w14:ligatures w14:val="none"/>
              </w:rPr>
            </w:pPr>
          </w:p>
        </w:tc>
      </w:tr>
      <w:tr w:rsidR="009351DD" w:rsidRPr="009351DD" w14:paraId="46B3CF1E" w14:textId="77777777" w:rsidTr="001C25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50"/>
        </w:trPr>
        <w:tc>
          <w:tcPr>
            <w:tcW w:w="800" w:type="dxa"/>
            <w:tcBorders>
              <w:top w:val="single" w:sz="4" w:space="0" w:color="auto"/>
              <w:left w:val="single" w:sz="4" w:space="0" w:color="auto"/>
              <w:bottom w:val="single" w:sz="4" w:space="0" w:color="auto"/>
              <w:right w:val="single" w:sz="4" w:space="0" w:color="auto"/>
            </w:tcBorders>
          </w:tcPr>
          <w:p w14:paraId="5A30D2F6" w14:textId="77777777" w:rsidR="009351DD" w:rsidRPr="009351DD" w:rsidRDefault="009351DD" w:rsidP="009351DD">
            <w:pPr>
              <w:tabs>
                <w:tab w:val="left" w:pos="-709"/>
              </w:tabs>
              <w:spacing w:line="312" w:lineRule="auto"/>
              <w:ind w:left="-90"/>
              <w:jc w:val="center"/>
              <w:rPr>
                <w:rFonts w:eastAsia="Times New Roman" w:cs="Times New Roman"/>
                <w:color w:val="000000"/>
                <w:kern w:val="0"/>
                <w:sz w:val="26"/>
                <w:szCs w:val="26"/>
                <w:lang w:val="en"/>
                <w14:ligatures w14:val="none"/>
              </w:rPr>
            </w:pPr>
            <w:r w:rsidRPr="009351DD">
              <w:rPr>
                <w:rFonts w:eastAsia="Times New Roman" w:cs="Times New Roman"/>
                <w:bCs/>
                <w:color w:val="000000"/>
                <w:kern w:val="0"/>
                <w:szCs w:val="24"/>
                <w:lang w:val="en"/>
                <w14:ligatures w14:val="none"/>
              </w:rPr>
              <w:t>Tuần sau TNTT</w:t>
            </w:r>
            <w:r w:rsidRPr="009351DD">
              <w:rPr>
                <w:rFonts w:eastAsia="Times New Roman" w:cs="Times New Roman"/>
                <w:color w:val="000000"/>
                <w:kern w:val="0"/>
                <w:sz w:val="26"/>
                <w:szCs w:val="26"/>
                <w:lang w:val="en"/>
                <w14:ligatures w14:val="none"/>
              </w:rPr>
              <w:t xml:space="preserve"> </w:t>
            </w:r>
          </w:p>
        </w:tc>
        <w:tc>
          <w:tcPr>
            <w:tcW w:w="1545" w:type="dxa"/>
            <w:tcBorders>
              <w:top w:val="single" w:sz="4" w:space="0" w:color="auto"/>
              <w:left w:val="single" w:sz="4" w:space="0" w:color="auto"/>
              <w:bottom w:val="single" w:sz="4" w:space="0" w:color="auto"/>
              <w:right w:val="single" w:sz="4" w:space="0" w:color="auto"/>
            </w:tcBorders>
          </w:tcPr>
          <w:p w14:paraId="1E1A040E" w14:textId="77777777" w:rsidR="009351DD" w:rsidRPr="009351DD" w:rsidRDefault="009351DD" w:rsidP="009351DD">
            <w:pPr>
              <w:pBdr>
                <w:top w:val="nil"/>
                <w:left w:val="nil"/>
                <w:bottom w:val="nil"/>
                <w:right w:val="nil"/>
                <w:between w:val="nil"/>
              </w:pBdr>
              <w:spacing w:line="312" w:lineRule="auto"/>
              <w:ind w:left="170"/>
              <w:rPr>
                <w:rFonts w:eastAsia="Times New Roman" w:cs="Times New Roman"/>
                <w:kern w:val="0"/>
                <w:szCs w:val="24"/>
                <w14:ligatures w14:val="none"/>
              </w:rPr>
            </w:pPr>
            <w:r w:rsidRPr="009351DD">
              <w:rPr>
                <w:rFonts w:eastAsia="Times New Roman" w:cs="Times New Roman"/>
                <w:kern w:val="0"/>
                <w:szCs w:val="24"/>
                <w14:ligatures w14:val="none"/>
              </w:rPr>
              <w:t>Chấm báo cáo thực tập</w:t>
            </w:r>
          </w:p>
        </w:tc>
        <w:tc>
          <w:tcPr>
            <w:tcW w:w="870" w:type="dxa"/>
            <w:tcBorders>
              <w:top w:val="single" w:sz="4" w:space="0" w:color="auto"/>
              <w:left w:val="single" w:sz="4" w:space="0" w:color="auto"/>
              <w:bottom w:val="single" w:sz="4" w:space="0" w:color="auto"/>
              <w:right w:val="single" w:sz="4" w:space="0" w:color="auto"/>
            </w:tcBorders>
          </w:tcPr>
          <w:p w14:paraId="671A5B02" w14:textId="77777777" w:rsidR="009351DD" w:rsidRPr="009351DD" w:rsidRDefault="009351DD" w:rsidP="009351DD">
            <w:pPr>
              <w:spacing w:line="312" w:lineRule="auto"/>
              <w:ind w:left="11" w:firstLine="720"/>
              <w:jc w:val="center"/>
              <w:rPr>
                <w:rFonts w:eastAsia="Times New Roman" w:cs="Times New Roman"/>
                <w:color w:val="000000"/>
                <w:kern w:val="0"/>
                <w:szCs w:val="24"/>
                <w:lang w:val="en"/>
                <w14:ligatures w14:val="none"/>
              </w:rPr>
            </w:pPr>
          </w:p>
        </w:tc>
        <w:tc>
          <w:tcPr>
            <w:tcW w:w="840" w:type="dxa"/>
            <w:tcBorders>
              <w:top w:val="single" w:sz="4" w:space="0" w:color="auto"/>
              <w:left w:val="single" w:sz="4" w:space="0" w:color="auto"/>
              <w:bottom w:val="single" w:sz="4" w:space="0" w:color="auto"/>
              <w:right w:val="single" w:sz="4" w:space="0" w:color="auto"/>
            </w:tcBorders>
          </w:tcPr>
          <w:p w14:paraId="79225854" w14:textId="77777777" w:rsidR="009351DD" w:rsidRPr="009351DD" w:rsidRDefault="009351DD" w:rsidP="009351DD">
            <w:pPr>
              <w:spacing w:line="312" w:lineRule="auto"/>
              <w:ind w:left="11" w:firstLine="720"/>
              <w:jc w:val="center"/>
              <w:rPr>
                <w:rFonts w:eastAsia="Times New Roman" w:cs="Times New Roman"/>
                <w:color w:val="000000"/>
                <w:kern w:val="0"/>
                <w:szCs w:val="24"/>
                <w:lang w:val="en"/>
                <w14:ligatures w14:val="none"/>
              </w:rPr>
            </w:pPr>
          </w:p>
        </w:tc>
        <w:tc>
          <w:tcPr>
            <w:tcW w:w="3710" w:type="dxa"/>
            <w:tcBorders>
              <w:top w:val="single" w:sz="4" w:space="0" w:color="auto"/>
              <w:left w:val="single" w:sz="4" w:space="0" w:color="auto"/>
              <w:bottom w:val="single" w:sz="4" w:space="0" w:color="auto"/>
              <w:right w:val="single" w:sz="4" w:space="0" w:color="auto"/>
            </w:tcBorders>
          </w:tcPr>
          <w:p w14:paraId="35A39157" w14:textId="77777777" w:rsidR="009351DD" w:rsidRPr="009351DD" w:rsidRDefault="009351DD" w:rsidP="00E7245D">
            <w:pPr>
              <w:numPr>
                <w:ilvl w:val="0"/>
                <w:numId w:val="19"/>
              </w:numPr>
              <w:spacing w:line="288" w:lineRule="auto"/>
              <w:ind w:left="170" w:hanging="180"/>
              <w:rPr>
                <w:rFonts w:eastAsia="Times New Roman" w:cs="Times New Roman"/>
                <w:kern w:val="0"/>
                <w:szCs w:val="24"/>
                <w:lang w:val="vi-VN"/>
                <w14:ligatures w14:val="none"/>
              </w:rPr>
            </w:pPr>
            <w:r w:rsidRPr="009351DD">
              <w:rPr>
                <w:rFonts w:eastAsia="Times New Roman" w:cs="Times New Roman"/>
                <w:kern w:val="0"/>
                <w:szCs w:val="24"/>
                <w:lang w:val="vi-VN"/>
                <w14:ligatures w14:val="none"/>
              </w:rPr>
              <w:t xml:space="preserve">Giảng viên </w:t>
            </w:r>
            <w:r w:rsidRPr="009351DD">
              <w:rPr>
                <w:rFonts w:eastAsia="Times New Roman" w:cs="Times New Roman"/>
                <w:kern w:val="0"/>
                <w:szCs w:val="24"/>
                <w14:ligatures w14:val="none"/>
              </w:rPr>
              <w:t xml:space="preserve">thông qua </w:t>
            </w:r>
            <w:r w:rsidRPr="009351DD">
              <w:rPr>
                <w:rFonts w:eastAsia="Times New Roman" w:cs="Times New Roman"/>
                <w:kern w:val="0"/>
                <w:szCs w:val="24"/>
                <w:lang w:val="vi-VN"/>
                <w14:ligatures w14:val="none"/>
              </w:rPr>
              <w:t>báo cáo thực tập của học viên.</w:t>
            </w:r>
          </w:p>
          <w:p w14:paraId="5F0B9623" w14:textId="77777777" w:rsidR="009351DD" w:rsidRPr="009351DD" w:rsidRDefault="009351DD" w:rsidP="00E7245D">
            <w:pPr>
              <w:numPr>
                <w:ilvl w:val="0"/>
                <w:numId w:val="19"/>
              </w:numPr>
              <w:spacing w:line="288" w:lineRule="auto"/>
              <w:ind w:left="170" w:hanging="180"/>
              <w:rPr>
                <w:rFonts w:eastAsia="Times New Roman" w:cs="Times New Roman"/>
                <w:kern w:val="0"/>
                <w:szCs w:val="24"/>
                <w:lang w:val="vi-VN"/>
                <w14:ligatures w14:val="none"/>
              </w:rPr>
            </w:pPr>
            <w:r w:rsidRPr="009351DD">
              <w:rPr>
                <w:rFonts w:eastAsia="Times New Roman" w:cs="Times New Roman"/>
                <w:kern w:val="0"/>
                <w:szCs w:val="24"/>
                <w:lang w:val="vi-VN"/>
                <w14:ligatures w14:val="none"/>
              </w:rPr>
              <w:t>HV viên nộp báo cáo TTTN có xác nhận của cơ sở thực tập.</w:t>
            </w:r>
          </w:p>
          <w:p w14:paraId="5A8BAD41" w14:textId="77777777" w:rsidR="009351DD" w:rsidRPr="009351DD" w:rsidRDefault="009351DD" w:rsidP="00E7245D">
            <w:pPr>
              <w:numPr>
                <w:ilvl w:val="0"/>
                <w:numId w:val="19"/>
              </w:numPr>
              <w:spacing w:line="288" w:lineRule="auto"/>
              <w:ind w:left="170" w:hanging="180"/>
              <w:rPr>
                <w:rFonts w:eastAsia="Times New Roman" w:cs="Times New Roman"/>
                <w:kern w:val="0"/>
                <w:szCs w:val="24"/>
                <w:lang w:val="vi-VN"/>
                <w14:ligatures w14:val="none"/>
              </w:rPr>
            </w:pPr>
            <w:r w:rsidRPr="009351DD">
              <w:rPr>
                <w:rFonts w:eastAsia="Times New Roman" w:cs="Times New Roman"/>
                <w:kern w:val="0"/>
                <w:szCs w:val="24"/>
                <w:lang w:val="vi-VN"/>
                <w14:ligatures w14:val="none"/>
              </w:rPr>
              <w:t>HV nộp phiếu đánh giá TTTN của cán bộ hướng dẫn tại cơ sở thực tập (có xác nhận của cơ sở thực tập).</w:t>
            </w:r>
          </w:p>
          <w:p w14:paraId="3B829013" w14:textId="77777777" w:rsidR="009351DD" w:rsidRPr="009351DD" w:rsidRDefault="009351DD" w:rsidP="00E7245D">
            <w:pPr>
              <w:numPr>
                <w:ilvl w:val="0"/>
                <w:numId w:val="19"/>
              </w:numPr>
              <w:spacing w:line="288" w:lineRule="auto"/>
              <w:ind w:left="170" w:hanging="180"/>
              <w:rPr>
                <w:rFonts w:ascii="Times" w:eastAsia="Times New Roman" w:hAnsi="Times" w:cs="Times New Roman"/>
                <w:b/>
                <w:color w:val="000000"/>
                <w:kern w:val="0"/>
                <w:szCs w:val="24"/>
                <w:lang w:val="vi-VN"/>
                <w14:ligatures w14:val="none"/>
              </w:rPr>
            </w:pPr>
            <w:r w:rsidRPr="009351DD">
              <w:rPr>
                <w:rFonts w:eastAsia="Times New Roman" w:cs="Times New Roman"/>
                <w:kern w:val="0"/>
                <w:szCs w:val="24"/>
                <w:lang w:val="vi-VN"/>
                <w14:ligatures w14:val="none"/>
              </w:rPr>
              <w:t>Khoa tiến hành chấm Báo cáo TTTN.</w:t>
            </w:r>
          </w:p>
        </w:tc>
        <w:tc>
          <w:tcPr>
            <w:tcW w:w="900" w:type="dxa"/>
            <w:tcBorders>
              <w:top w:val="single" w:sz="4" w:space="0" w:color="auto"/>
              <w:left w:val="single" w:sz="4" w:space="0" w:color="auto"/>
              <w:bottom w:val="single" w:sz="4" w:space="0" w:color="auto"/>
              <w:right w:val="single" w:sz="4" w:space="0" w:color="auto"/>
            </w:tcBorders>
          </w:tcPr>
          <w:p w14:paraId="1ADDED3D" w14:textId="77777777" w:rsidR="009351DD" w:rsidRPr="009351DD" w:rsidRDefault="009351DD" w:rsidP="009351DD">
            <w:pPr>
              <w:spacing w:line="312" w:lineRule="auto"/>
              <w:ind w:firstLine="720"/>
              <w:rPr>
                <w:rFonts w:eastAsia="Times New Roman" w:cs="Times New Roman"/>
                <w:color w:val="000000"/>
                <w:kern w:val="0"/>
                <w:sz w:val="26"/>
                <w:szCs w:val="26"/>
                <w:lang w:val="vi-VN"/>
                <w14:ligatures w14:val="none"/>
              </w:rPr>
            </w:pPr>
          </w:p>
        </w:tc>
        <w:tc>
          <w:tcPr>
            <w:tcW w:w="1105" w:type="dxa"/>
            <w:tcBorders>
              <w:top w:val="single" w:sz="4" w:space="0" w:color="auto"/>
              <w:left w:val="single" w:sz="4" w:space="0" w:color="auto"/>
              <w:bottom w:val="single" w:sz="4" w:space="0" w:color="auto"/>
              <w:right w:val="single" w:sz="4" w:space="0" w:color="auto"/>
            </w:tcBorders>
          </w:tcPr>
          <w:p w14:paraId="4EE309D0" w14:textId="77777777" w:rsidR="009351DD" w:rsidRPr="009351DD" w:rsidRDefault="009351DD" w:rsidP="009351DD">
            <w:pPr>
              <w:spacing w:line="312" w:lineRule="auto"/>
              <w:ind w:left="-97"/>
              <w:jc w:val="center"/>
              <w:rPr>
                <w:rFonts w:eastAsia="Times New Roman" w:cs="Times New Roman"/>
                <w:color w:val="000000"/>
                <w:kern w:val="0"/>
                <w:szCs w:val="24"/>
                <w:lang w:val="pt-BR"/>
                <w14:ligatures w14:val="none"/>
              </w:rPr>
            </w:pPr>
            <w:r w:rsidRPr="009351DD">
              <w:rPr>
                <w:rFonts w:eastAsia="Times New Roman" w:cs="Times New Roman"/>
                <w:kern w:val="0"/>
                <w:szCs w:val="24"/>
                <w:lang w:val="pt-BR"/>
                <w14:ligatures w14:val="none"/>
              </w:rPr>
              <w:t>CLO1; CLO2; CLO3; CLO4; CLO5</w:t>
            </w:r>
          </w:p>
          <w:p w14:paraId="76FC436E" w14:textId="77777777" w:rsidR="009351DD" w:rsidRPr="009351DD" w:rsidRDefault="009351DD" w:rsidP="009351DD">
            <w:pPr>
              <w:spacing w:line="312" w:lineRule="auto"/>
              <w:rPr>
                <w:rFonts w:eastAsia="Times New Roman" w:cs="Times New Roman"/>
                <w:kern w:val="0"/>
                <w:sz w:val="26"/>
                <w:szCs w:val="26"/>
                <w:lang w:val="pt-BR"/>
                <w14:ligatures w14:val="none"/>
              </w:rPr>
            </w:pPr>
          </w:p>
        </w:tc>
      </w:tr>
    </w:tbl>
    <w:p w14:paraId="7B1D8AFC" w14:textId="77777777" w:rsidR="009351DD" w:rsidRPr="009351DD" w:rsidRDefault="009351DD" w:rsidP="009351DD">
      <w:pPr>
        <w:tabs>
          <w:tab w:val="left" w:pos="284"/>
          <w:tab w:val="left" w:pos="426"/>
        </w:tabs>
        <w:spacing w:line="312" w:lineRule="auto"/>
        <w:ind w:firstLine="720"/>
        <w:rPr>
          <w:rFonts w:eastAsia="Times New Roman" w:cs="Times New Roman"/>
          <w:b/>
          <w:color w:val="000000"/>
          <w:kern w:val="0"/>
          <w:sz w:val="26"/>
          <w:szCs w:val="26"/>
          <w:lang w:val="en"/>
          <w14:ligatures w14:val="none"/>
        </w:rPr>
      </w:pPr>
    </w:p>
    <w:p w14:paraId="3769E4A0" w14:textId="77777777" w:rsidR="009351DD" w:rsidRPr="009351DD" w:rsidRDefault="009351DD" w:rsidP="009351DD">
      <w:pPr>
        <w:tabs>
          <w:tab w:val="left" w:pos="284"/>
          <w:tab w:val="left" w:pos="426"/>
        </w:tabs>
        <w:spacing w:line="312" w:lineRule="auto"/>
        <w:ind w:firstLine="720"/>
        <w:rPr>
          <w:rFonts w:eastAsia="Times New Roman" w:cs="Times New Roman"/>
          <w:b/>
          <w:color w:val="000000"/>
          <w:kern w:val="0"/>
          <w:sz w:val="26"/>
          <w:szCs w:val="26"/>
          <w:lang w:val="en"/>
          <w14:ligatures w14:val="none"/>
        </w:rPr>
      </w:pPr>
      <w:r w:rsidRPr="009351DD">
        <w:rPr>
          <w:rFonts w:eastAsia="Times New Roman" w:cs="Times New Roman"/>
          <w:b/>
          <w:color w:val="000000"/>
          <w:kern w:val="0"/>
          <w:sz w:val="26"/>
          <w:szCs w:val="26"/>
          <w:lang w:val="en"/>
          <w14:ligatures w14:val="none"/>
        </w:rPr>
        <w:t>7. Nhiệm vụ của người học:</w:t>
      </w:r>
    </w:p>
    <w:p w14:paraId="7474AA5C" w14:textId="77777777" w:rsidR="009351DD" w:rsidRPr="009351DD" w:rsidRDefault="009351DD" w:rsidP="009351DD">
      <w:pPr>
        <w:spacing w:line="312" w:lineRule="auto"/>
        <w:ind w:firstLine="540"/>
        <w:rPr>
          <w:rFonts w:eastAsia="Times New Roman" w:cs="Times New Roman"/>
          <w:color w:val="000000"/>
          <w:kern w:val="0"/>
          <w:sz w:val="26"/>
          <w:szCs w:val="26"/>
          <w:lang w:val="en"/>
          <w14:ligatures w14:val="none"/>
        </w:rPr>
      </w:pPr>
      <w:r w:rsidRPr="009351DD">
        <w:rPr>
          <w:rFonts w:eastAsia="Times New Roman" w:cs="Times New Roman"/>
          <w:color w:val="000000"/>
          <w:kern w:val="0"/>
          <w:sz w:val="26"/>
          <w:szCs w:val="26"/>
          <w:lang w:val="en"/>
          <w14:ligatures w14:val="none"/>
        </w:rPr>
        <w:t>Học viên phải thực hiện các nhiệm vụ sau đây:</w:t>
      </w:r>
    </w:p>
    <w:p w14:paraId="3AB87C44" w14:textId="77777777" w:rsidR="009351DD" w:rsidRPr="009351DD" w:rsidRDefault="009351DD" w:rsidP="009351DD">
      <w:pPr>
        <w:spacing w:line="312" w:lineRule="auto"/>
        <w:ind w:firstLine="540"/>
        <w:rPr>
          <w:rFonts w:eastAsia="Times New Roman" w:cs="Times New Roman"/>
          <w:color w:val="000000"/>
          <w:kern w:val="0"/>
          <w:sz w:val="26"/>
          <w:szCs w:val="26"/>
          <w:lang w:val="en"/>
          <w14:ligatures w14:val="none"/>
        </w:rPr>
      </w:pPr>
      <w:r w:rsidRPr="009351DD">
        <w:rPr>
          <w:rFonts w:eastAsia="Times New Roman" w:cs="Times New Roman"/>
          <w:color w:val="000000"/>
          <w:kern w:val="0"/>
          <w:sz w:val="26"/>
          <w:szCs w:val="26"/>
          <w:lang w:val="en"/>
          <w14:ligatures w14:val="none"/>
        </w:rPr>
        <w:t>-   Đảm bảo thực hiện những nội dung thực tập và sắp xếp thời gian viết báo cáo thực tập tốt nghiệp có chất lượng, đúng thời hạn quy định</w:t>
      </w:r>
    </w:p>
    <w:p w14:paraId="52840575" w14:textId="77777777" w:rsidR="009351DD" w:rsidRPr="009351DD" w:rsidRDefault="009351DD" w:rsidP="009351DD">
      <w:pPr>
        <w:spacing w:line="312" w:lineRule="auto"/>
        <w:ind w:firstLine="540"/>
        <w:rPr>
          <w:rFonts w:eastAsia="Times New Roman" w:cs="Times New Roman"/>
          <w:color w:val="000000"/>
          <w:kern w:val="0"/>
          <w:sz w:val="26"/>
          <w:szCs w:val="26"/>
          <w:lang w:val="en"/>
          <w14:ligatures w14:val="none"/>
        </w:rPr>
      </w:pPr>
      <w:r w:rsidRPr="009351DD">
        <w:rPr>
          <w:rFonts w:eastAsia="Times New Roman" w:cs="Times New Roman"/>
          <w:color w:val="000000"/>
          <w:kern w:val="0"/>
          <w:sz w:val="26"/>
          <w:szCs w:val="26"/>
          <w:lang w:val="en"/>
          <w14:ligatures w14:val="none"/>
        </w:rPr>
        <w:t>-</w:t>
      </w:r>
      <w:r w:rsidRPr="009351DD">
        <w:rPr>
          <w:rFonts w:eastAsia="Times New Roman" w:cs="Times New Roman"/>
          <w:color w:val="000000"/>
          <w:kern w:val="0"/>
          <w:sz w:val="26"/>
          <w:szCs w:val="26"/>
          <w:lang w:val="en"/>
          <w14:ligatures w14:val="none"/>
        </w:rPr>
        <w:tab/>
        <w:t>Thực tập toàn thời gian (theo lịch làm việc hoặc yêu cầu của đơn vị thực tập) trong suốt thời gian thực tập 06 tuần</w:t>
      </w:r>
    </w:p>
    <w:p w14:paraId="2DD241A8" w14:textId="77777777" w:rsidR="009351DD" w:rsidRPr="009351DD" w:rsidRDefault="009351DD" w:rsidP="009351DD">
      <w:pPr>
        <w:spacing w:line="312" w:lineRule="auto"/>
        <w:ind w:firstLine="540"/>
        <w:rPr>
          <w:rFonts w:eastAsia="Times New Roman" w:cs="Times New Roman"/>
          <w:color w:val="000000"/>
          <w:kern w:val="0"/>
          <w:sz w:val="26"/>
          <w:szCs w:val="26"/>
          <w:lang w:val="en"/>
          <w14:ligatures w14:val="none"/>
        </w:rPr>
      </w:pPr>
      <w:r w:rsidRPr="009351DD">
        <w:rPr>
          <w:rFonts w:eastAsia="Times New Roman" w:cs="Times New Roman"/>
          <w:color w:val="000000"/>
          <w:kern w:val="0"/>
          <w:sz w:val="26"/>
          <w:szCs w:val="26"/>
          <w:lang w:val="en"/>
          <w14:ligatures w14:val="none"/>
        </w:rPr>
        <w:t>-</w:t>
      </w:r>
      <w:r w:rsidRPr="009351DD">
        <w:rPr>
          <w:rFonts w:eastAsia="Times New Roman" w:cs="Times New Roman"/>
          <w:color w:val="000000"/>
          <w:kern w:val="0"/>
          <w:sz w:val="26"/>
          <w:szCs w:val="26"/>
          <w:lang w:val="en"/>
          <w14:ligatures w14:val="none"/>
        </w:rPr>
        <w:tab/>
        <w:t>Chấp hành phân công của Khoa, quy chế thực tập của Trường và các quy định, phân công của nơi thực tập;</w:t>
      </w:r>
    </w:p>
    <w:p w14:paraId="762D8FF0" w14:textId="77777777" w:rsidR="009351DD" w:rsidRPr="009351DD" w:rsidRDefault="009351DD" w:rsidP="009351DD">
      <w:pPr>
        <w:spacing w:line="312" w:lineRule="auto"/>
        <w:ind w:firstLine="540"/>
        <w:rPr>
          <w:rFonts w:eastAsia="Times New Roman" w:cs="Times New Roman"/>
          <w:color w:val="000000"/>
          <w:kern w:val="0"/>
          <w:sz w:val="26"/>
          <w:szCs w:val="26"/>
          <w:lang w:val="en"/>
          <w14:ligatures w14:val="none"/>
        </w:rPr>
      </w:pPr>
      <w:r w:rsidRPr="009351DD">
        <w:rPr>
          <w:rFonts w:eastAsia="Times New Roman" w:cs="Times New Roman"/>
          <w:color w:val="000000"/>
          <w:kern w:val="0"/>
          <w:sz w:val="26"/>
          <w:szCs w:val="26"/>
          <w:lang w:val="en"/>
          <w14:ligatures w14:val="none"/>
        </w:rPr>
        <w:t>-</w:t>
      </w:r>
      <w:r w:rsidRPr="009351DD">
        <w:rPr>
          <w:rFonts w:eastAsia="Times New Roman" w:cs="Times New Roman"/>
          <w:color w:val="000000"/>
          <w:kern w:val="0"/>
          <w:sz w:val="26"/>
          <w:szCs w:val="26"/>
          <w:lang w:val="en"/>
          <w14:ligatures w14:val="none"/>
        </w:rPr>
        <w:tab/>
        <w:t>Tuân thủ các yêu cầu của giáo viên hướng dẫn theo Quy định hướng dẫn TTTN;</w:t>
      </w:r>
    </w:p>
    <w:p w14:paraId="4CF7D615" w14:textId="77777777" w:rsidR="009351DD" w:rsidRPr="009351DD" w:rsidRDefault="009351DD" w:rsidP="009351DD">
      <w:pPr>
        <w:spacing w:line="312" w:lineRule="auto"/>
        <w:ind w:firstLine="540"/>
        <w:rPr>
          <w:rFonts w:eastAsia="Times New Roman" w:cs="Times New Roman"/>
          <w:color w:val="000000"/>
          <w:kern w:val="0"/>
          <w:sz w:val="26"/>
          <w:szCs w:val="26"/>
          <w:lang w:val="en"/>
          <w14:ligatures w14:val="none"/>
        </w:rPr>
      </w:pPr>
      <w:r w:rsidRPr="009351DD">
        <w:rPr>
          <w:rFonts w:eastAsia="Times New Roman" w:cs="Times New Roman"/>
          <w:color w:val="000000"/>
          <w:kern w:val="0"/>
          <w:sz w:val="26"/>
          <w:szCs w:val="26"/>
          <w:lang w:val="en"/>
          <w14:ligatures w14:val="none"/>
        </w:rPr>
        <w:t>-</w:t>
      </w:r>
      <w:r w:rsidRPr="009351DD">
        <w:rPr>
          <w:rFonts w:eastAsia="Times New Roman" w:cs="Times New Roman"/>
          <w:color w:val="000000"/>
          <w:kern w:val="0"/>
          <w:sz w:val="26"/>
          <w:szCs w:val="26"/>
          <w:lang w:val="en"/>
          <w14:ligatures w14:val="none"/>
        </w:rPr>
        <w:tab/>
        <w:t>Chịu sự chỉ đạo trực tiếp của người hướng dẫn tại nơi thực tập đối với các công việc được phân công; Không được tự ý thay đổi nơi thực tập</w:t>
      </w:r>
    </w:p>
    <w:p w14:paraId="5ADCD30C" w14:textId="77777777" w:rsidR="009351DD" w:rsidRPr="009351DD" w:rsidRDefault="009351DD" w:rsidP="009351DD">
      <w:pPr>
        <w:spacing w:line="312" w:lineRule="auto"/>
        <w:ind w:firstLine="540"/>
        <w:rPr>
          <w:rFonts w:eastAsia="Times New Roman" w:cs="Times New Roman"/>
          <w:color w:val="000000"/>
          <w:kern w:val="0"/>
          <w:sz w:val="26"/>
          <w:szCs w:val="26"/>
          <w:lang w:val="en"/>
          <w14:ligatures w14:val="none"/>
        </w:rPr>
      </w:pPr>
      <w:r w:rsidRPr="009351DD">
        <w:rPr>
          <w:rFonts w:eastAsia="Times New Roman" w:cs="Times New Roman"/>
          <w:color w:val="000000"/>
          <w:kern w:val="0"/>
          <w:sz w:val="26"/>
          <w:szCs w:val="26"/>
          <w:lang w:val="en"/>
          <w14:ligatures w14:val="none"/>
        </w:rPr>
        <w:t>-</w:t>
      </w:r>
      <w:r w:rsidRPr="009351DD">
        <w:rPr>
          <w:rFonts w:eastAsia="Times New Roman" w:cs="Times New Roman"/>
          <w:color w:val="000000"/>
          <w:kern w:val="0"/>
          <w:sz w:val="26"/>
          <w:szCs w:val="26"/>
          <w:lang w:val="en"/>
          <w14:ligatures w14:val="none"/>
        </w:rPr>
        <w:tab/>
        <w:t xml:space="preserve">Sau khi hết thời gian 06 tuần thực tập, học viên phải nộp Báo cáo thực tập tốt nghiệp về Văn phòng khoa (02 bản trong đó có 01 bản đính kèm phiếu đánh giá thực tập có xác nhận của đơn vị thực tập bản gốc, 01 bản báo cáo đính kèm phiếu đánh giá có xác nhận bản photo). </w:t>
      </w:r>
    </w:p>
    <w:p w14:paraId="64995105" w14:textId="77777777" w:rsidR="009351DD" w:rsidRPr="009351DD" w:rsidRDefault="009351DD" w:rsidP="009351DD">
      <w:pPr>
        <w:spacing w:line="312" w:lineRule="auto"/>
        <w:ind w:firstLine="540"/>
        <w:rPr>
          <w:rFonts w:eastAsia="Times New Roman" w:cs="Times New Roman"/>
          <w:color w:val="000000"/>
          <w:kern w:val="0"/>
          <w:sz w:val="26"/>
          <w:szCs w:val="26"/>
          <w:lang w:val="en"/>
          <w14:ligatures w14:val="none"/>
        </w:rPr>
      </w:pPr>
      <w:r w:rsidRPr="009351DD">
        <w:rPr>
          <w:rFonts w:eastAsia="Times New Roman" w:cs="Times New Roman"/>
          <w:color w:val="000000"/>
          <w:kern w:val="0"/>
          <w:sz w:val="26"/>
          <w:szCs w:val="26"/>
          <w:lang w:val="en"/>
          <w14:ligatures w14:val="none"/>
        </w:rPr>
        <w:lastRenderedPageBreak/>
        <w:t>-</w:t>
      </w:r>
      <w:r w:rsidRPr="009351DD">
        <w:rPr>
          <w:rFonts w:eastAsia="Times New Roman" w:cs="Times New Roman"/>
          <w:color w:val="000000"/>
          <w:kern w:val="0"/>
          <w:sz w:val="26"/>
          <w:szCs w:val="26"/>
          <w:lang w:val="en"/>
          <w14:ligatures w14:val="none"/>
        </w:rPr>
        <w:tab/>
        <w:t xml:space="preserve">Đảm bảo thực hiện tốt công việc được giao tại đơn thực tập với trách nhiệm cao, chính xác, đúng thời hạn, đảm bảo các nguyên tắc bí mật về các thông tin, số liệu, dữ liệu của đơn vị thực tập </w:t>
      </w:r>
    </w:p>
    <w:p w14:paraId="68C6089A" w14:textId="77777777" w:rsidR="009351DD" w:rsidRPr="009351DD" w:rsidRDefault="009351DD" w:rsidP="009351DD">
      <w:pPr>
        <w:spacing w:line="312" w:lineRule="auto"/>
        <w:ind w:firstLine="540"/>
        <w:rPr>
          <w:rFonts w:eastAsia="Times New Roman" w:cs="Times New Roman"/>
          <w:color w:val="000000"/>
          <w:kern w:val="0"/>
          <w:sz w:val="26"/>
          <w:szCs w:val="26"/>
          <w:lang w:val="en"/>
          <w14:ligatures w14:val="none"/>
        </w:rPr>
      </w:pPr>
      <w:r w:rsidRPr="009351DD">
        <w:rPr>
          <w:rFonts w:eastAsia="Times New Roman" w:cs="Times New Roman"/>
          <w:color w:val="000000"/>
          <w:kern w:val="0"/>
          <w:sz w:val="26"/>
          <w:szCs w:val="26"/>
          <w:lang w:val="en"/>
          <w14:ligatures w14:val="none"/>
        </w:rPr>
        <w:t>-</w:t>
      </w:r>
      <w:r w:rsidRPr="009351DD">
        <w:rPr>
          <w:rFonts w:eastAsia="Times New Roman" w:cs="Times New Roman"/>
          <w:color w:val="000000"/>
          <w:kern w:val="0"/>
          <w:sz w:val="26"/>
          <w:szCs w:val="26"/>
          <w:lang w:val="en"/>
          <w14:ligatures w14:val="none"/>
        </w:rPr>
        <w:tab/>
        <w:t>Chủ động, tích cực tương tác với người hướng dẫn thực tập và thực hiện theo hướng dẫn và yêu cầu của người hướng dẫn thực tập</w:t>
      </w:r>
    </w:p>
    <w:p w14:paraId="1044E958" w14:textId="77777777" w:rsidR="009351DD" w:rsidRPr="009351DD" w:rsidRDefault="009351DD" w:rsidP="009351DD">
      <w:pPr>
        <w:spacing w:line="312" w:lineRule="auto"/>
        <w:ind w:firstLine="540"/>
        <w:rPr>
          <w:rFonts w:eastAsia="Times New Roman" w:cs="Times New Roman"/>
          <w:color w:val="000000"/>
          <w:kern w:val="0"/>
          <w:sz w:val="26"/>
          <w:szCs w:val="26"/>
          <w:lang w:val="en"/>
          <w14:ligatures w14:val="none"/>
        </w:rPr>
      </w:pPr>
      <w:r w:rsidRPr="009351DD">
        <w:rPr>
          <w:rFonts w:eastAsia="Times New Roman" w:cs="Times New Roman"/>
          <w:color w:val="000000"/>
          <w:kern w:val="0"/>
          <w:sz w:val="26"/>
          <w:szCs w:val="26"/>
          <w:lang w:val="en"/>
          <w14:ligatures w14:val="none"/>
        </w:rPr>
        <w:t>-</w:t>
      </w:r>
      <w:r w:rsidRPr="009351DD">
        <w:rPr>
          <w:rFonts w:eastAsia="Times New Roman" w:cs="Times New Roman"/>
          <w:color w:val="000000"/>
          <w:kern w:val="0"/>
          <w:sz w:val="26"/>
          <w:szCs w:val="26"/>
          <w:lang w:val="en"/>
          <w14:ligatures w14:val="none"/>
        </w:rPr>
        <w:tab/>
        <w:t>Xây dựng mối quan hệ tốt với các cán bộ, nhân viên tại đơn vị thực tập; tham gia đầy đủ, tích cực các hoạt động và phong trào tại đơn vị thực tập; tận dụng các cơ hội học tập thực tiễn do đơn vị thực tập tổ chức như các chương trình đào tạo, hội thảo, ….Tự giác, nghiêm túc làm việc, chấp hành nội quy và sự phân công của đơn vị thực tập.</w:t>
      </w:r>
    </w:p>
    <w:p w14:paraId="3EB88FF0" w14:textId="77777777" w:rsidR="009351DD" w:rsidRPr="009351DD" w:rsidRDefault="009351DD" w:rsidP="009351DD">
      <w:pPr>
        <w:spacing w:line="312" w:lineRule="auto"/>
        <w:ind w:firstLine="540"/>
        <w:rPr>
          <w:rFonts w:eastAsia="Times New Roman" w:cs="Times New Roman"/>
          <w:color w:val="000000"/>
          <w:kern w:val="0"/>
          <w:sz w:val="26"/>
          <w:szCs w:val="26"/>
          <w:lang w:val="en"/>
          <w14:ligatures w14:val="none"/>
        </w:rPr>
      </w:pPr>
      <w:r w:rsidRPr="009351DD">
        <w:rPr>
          <w:rFonts w:eastAsia="Times New Roman" w:cs="Times New Roman"/>
          <w:color w:val="000000"/>
          <w:kern w:val="0"/>
          <w:sz w:val="26"/>
          <w:szCs w:val="26"/>
          <w:lang w:val="en"/>
          <w14:ligatures w14:val="none"/>
        </w:rPr>
        <w:t xml:space="preserve">-  Để hoàn thành tốt các nội dung và yêu cầu của thực tập tốt nghiệp, học viên được yêu cầu phải thu thập và xử lý dữ liệu liên quan đến đơn vị thực tập và hoạt động quản trị kinh doanh nói chung và lĩnh vực thực tập chuyên sâu tại đơn vị thực tập. </w:t>
      </w:r>
    </w:p>
    <w:p w14:paraId="4976C227" w14:textId="77777777" w:rsidR="009351DD" w:rsidRPr="009351DD" w:rsidRDefault="009351DD" w:rsidP="009351DD">
      <w:pPr>
        <w:spacing w:line="312" w:lineRule="auto"/>
        <w:ind w:firstLine="540"/>
        <w:rPr>
          <w:rFonts w:eastAsia="Times New Roman" w:cs="Times New Roman"/>
          <w:color w:val="000000"/>
          <w:kern w:val="0"/>
          <w:sz w:val="26"/>
          <w:szCs w:val="26"/>
          <w:lang w:val="en"/>
          <w14:ligatures w14:val="none"/>
        </w:rPr>
      </w:pPr>
      <w:r w:rsidRPr="009351DD">
        <w:rPr>
          <w:rFonts w:eastAsia="Times New Roman" w:cs="Times New Roman"/>
          <w:color w:val="000000"/>
          <w:kern w:val="0"/>
          <w:sz w:val="26"/>
          <w:szCs w:val="26"/>
          <w:lang w:val="en"/>
          <w14:ligatures w14:val="none"/>
        </w:rPr>
        <w:t>-  Để chứng minh có thực tập tại đơn vị, kết thúc đợt thực tập, học viên cần phải có phiếu đánh giá thực tập có xác nhận của đơn vị thực tập.</w:t>
      </w:r>
    </w:p>
    <w:p w14:paraId="6C033572" w14:textId="77777777" w:rsidR="009351DD" w:rsidRPr="009351DD" w:rsidRDefault="009351DD" w:rsidP="009351DD">
      <w:pPr>
        <w:spacing w:line="312" w:lineRule="auto"/>
        <w:ind w:firstLine="720"/>
        <w:rPr>
          <w:rFonts w:eastAsia="Times New Roman" w:cs="Times New Roman"/>
          <w:b/>
          <w:color w:val="000000"/>
          <w:kern w:val="0"/>
          <w:sz w:val="26"/>
          <w:szCs w:val="26"/>
          <w:lang w:val="en"/>
          <w14:ligatures w14:val="none"/>
        </w:rPr>
      </w:pPr>
      <w:r w:rsidRPr="009351DD">
        <w:rPr>
          <w:rFonts w:eastAsia="Times New Roman" w:cs="Times New Roman"/>
          <w:b/>
          <w:color w:val="000000"/>
          <w:kern w:val="0"/>
          <w:sz w:val="26"/>
          <w:szCs w:val="26"/>
          <w:lang w:val="en"/>
          <w14:ligatures w14:val="none"/>
        </w:rPr>
        <w:t>8. Tài liệu học tập</w:t>
      </w:r>
    </w:p>
    <w:p w14:paraId="52264A1A" w14:textId="77777777" w:rsidR="009351DD" w:rsidRPr="009351DD" w:rsidRDefault="009351DD" w:rsidP="009351DD">
      <w:pPr>
        <w:spacing w:line="312" w:lineRule="auto"/>
        <w:ind w:firstLine="720"/>
        <w:rPr>
          <w:rFonts w:eastAsia="Times New Roman" w:cs="Times New Roman"/>
          <w:b/>
          <w:i/>
          <w:color w:val="000000"/>
          <w:kern w:val="0"/>
          <w:sz w:val="26"/>
          <w:szCs w:val="26"/>
          <w:lang w:val="en"/>
          <w14:ligatures w14:val="none"/>
        </w:rPr>
      </w:pPr>
      <w:r w:rsidRPr="009351DD">
        <w:rPr>
          <w:rFonts w:eastAsia="Times New Roman" w:cs="Times New Roman"/>
          <w:b/>
          <w:i/>
          <w:color w:val="000000"/>
          <w:kern w:val="0"/>
          <w:sz w:val="26"/>
          <w:szCs w:val="26"/>
          <w:lang w:val="en"/>
          <w14:ligatures w14:val="none"/>
        </w:rPr>
        <w:t xml:space="preserve">8.1. Tài liệu chính </w:t>
      </w:r>
    </w:p>
    <w:p w14:paraId="21F5B2AB" w14:textId="77777777" w:rsidR="009351DD" w:rsidRPr="009351DD" w:rsidRDefault="009351DD" w:rsidP="009351DD">
      <w:pPr>
        <w:spacing w:line="312" w:lineRule="auto"/>
        <w:ind w:firstLine="720"/>
        <w:rPr>
          <w:rFonts w:eastAsia="Times New Roman" w:cs="Times New Roman"/>
          <w:color w:val="000000"/>
          <w:kern w:val="0"/>
          <w:sz w:val="26"/>
          <w:szCs w:val="26"/>
          <w:lang w:val="en"/>
          <w14:ligatures w14:val="none"/>
        </w:rPr>
      </w:pPr>
      <w:r w:rsidRPr="009351DD">
        <w:rPr>
          <w:rFonts w:eastAsia="Times New Roman" w:cs="Times New Roman"/>
          <w:color w:val="000000"/>
          <w:kern w:val="0"/>
          <w:sz w:val="26"/>
          <w:szCs w:val="26"/>
          <w:lang w:val="en"/>
          <w14:ligatures w14:val="none"/>
        </w:rPr>
        <w:t>Quy định về viết và trình bày chuyên đề thực tập tốt nghiệp Thạc sĩ ngành Quản trị kinh doanh.</w:t>
      </w:r>
    </w:p>
    <w:p w14:paraId="69D4212F" w14:textId="77777777" w:rsidR="009351DD" w:rsidRPr="009351DD" w:rsidRDefault="009351DD" w:rsidP="009351DD">
      <w:pPr>
        <w:spacing w:line="312" w:lineRule="auto"/>
        <w:ind w:firstLine="720"/>
        <w:rPr>
          <w:rFonts w:eastAsia="Times New Roman" w:cs="Times New Roman"/>
          <w:b/>
          <w:i/>
          <w:color w:val="000000"/>
          <w:kern w:val="0"/>
          <w:sz w:val="26"/>
          <w:szCs w:val="26"/>
          <w:lang w:val="en"/>
          <w14:ligatures w14:val="none"/>
        </w:rPr>
      </w:pPr>
      <w:r w:rsidRPr="009351DD">
        <w:rPr>
          <w:rFonts w:eastAsia="Times New Roman" w:cs="Times New Roman"/>
          <w:b/>
          <w:i/>
          <w:color w:val="000000"/>
          <w:kern w:val="0"/>
          <w:sz w:val="26"/>
          <w:szCs w:val="26"/>
          <w:lang w:val="en"/>
          <w14:ligatures w14:val="none"/>
        </w:rPr>
        <w:t>8.2. Tài liệu tham khảo</w:t>
      </w:r>
    </w:p>
    <w:p w14:paraId="0A0A0AD4" w14:textId="77777777" w:rsidR="009351DD" w:rsidRPr="009351DD" w:rsidRDefault="009351DD" w:rsidP="009351DD">
      <w:pPr>
        <w:spacing w:line="312" w:lineRule="auto"/>
        <w:ind w:left="720"/>
        <w:rPr>
          <w:rFonts w:eastAsia="Times New Roman" w:cs="Times New Roman"/>
          <w:color w:val="000000"/>
          <w:kern w:val="0"/>
          <w:sz w:val="26"/>
          <w:szCs w:val="26"/>
          <w:lang w:val="en"/>
          <w14:ligatures w14:val="none"/>
        </w:rPr>
      </w:pPr>
      <w:r w:rsidRPr="009351DD">
        <w:rPr>
          <w:rFonts w:eastAsia="Times New Roman" w:cs="Times New Roman"/>
          <w:color w:val="000000"/>
          <w:kern w:val="0"/>
          <w:sz w:val="26"/>
          <w:szCs w:val="26"/>
          <w:lang w:val="en"/>
          <w14:ligatures w14:val="none"/>
        </w:rPr>
        <w:t xml:space="preserve">- Các trang web truy cập dữ liệu như </w:t>
      </w:r>
      <w:hyperlink r:id="rId14">
        <w:r w:rsidRPr="009351DD">
          <w:rPr>
            <w:rFonts w:eastAsia="Times New Roman" w:cs="Times New Roman"/>
            <w:color w:val="000000"/>
            <w:kern w:val="0"/>
            <w:sz w:val="26"/>
            <w:szCs w:val="26"/>
            <w:u w:val="single"/>
            <w:lang w:val="en"/>
            <w14:ligatures w14:val="none"/>
          </w:rPr>
          <w:t>www.mof.gov.vn</w:t>
        </w:r>
      </w:hyperlink>
      <w:r w:rsidRPr="009351DD">
        <w:rPr>
          <w:rFonts w:eastAsia="Times New Roman" w:cs="Times New Roman"/>
          <w:color w:val="000000"/>
          <w:kern w:val="0"/>
          <w:sz w:val="26"/>
          <w:szCs w:val="26"/>
          <w:lang w:val="en"/>
          <w14:ligatures w14:val="none"/>
        </w:rPr>
        <w:t xml:space="preserve"> ; http://dlib.ptit.edu.vn/ </w:t>
      </w:r>
    </w:p>
    <w:p w14:paraId="3E4E1911" w14:textId="4250C7A4" w:rsidR="009351DD" w:rsidRDefault="009351DD" w:rsidP="009351DD">
      <w:pPr>
        <w:spacing w:line="312" w:lineRule="auto"/>
        <w:ind w:firstLine="720"/>
        <w:rPr>
          <w:rFonts w:eastAsia="Times New Roman" w:cs="Times New Roman"/>
          <w:color w:val="000000"/>
          <w:kern w:val="0"/>
          <w:sz w:val="26"/>
          <w:szCs w:val="26"/>
          <w:lang w:val="vi-VN"/>
          <w14:ligatures w14:val="none"/>
        </w:rPr>
      </w:pPr>
      <w:r w:rsidRPr="009351DD">
        <w:rPr>
          <w:rFonts w:eastAsia="Times New Roman" w:cs="Times New Roman"/>
          <w:color w:val="000000"/>
          <w:kern w:val="0"/>
          <w:sz w:val="26"/>
          <w:szCs w:val="26"/>
          <w:lang w:val="en"/>
          <w14:ligatures w14:val="none"/>
        </w:rPr>
        <w:t>- Các báo cáo, văn bản, tài liệu tại đơn vị</w:t>
      </w:r>
      <w:r w:rsidR="00E7245D">
        <w:rPr>
          <w:rFonts w:eastAsia="Times New Roman" w:cs="Times New Roman"/>
          <w:color w:val="000000"/>
          <w:kern w:val="0"/>
          <w:sz w:val="26"/>
          <w:szCs w:val="26"/>
          <w:lang w:val="vi-VN"/>
          <w14:ligatures w14:val="none"/>
        </w:rPr>
        <w:t>.</w:t>
      </w:r>
    </w:p>
    <w:p w14:paraId="345FE55A" w14:textId="77777777" w:rsidR="00E7245D" w:rsidRPr="00E7245D" w:rsidRDefault="00E7245D" w:rsidP="009351DD">
      <w:pPr>
        <w:spacing w:line="312" w:lineRule="auto"/>
        <w:ind w:firstLine="720"/>
        <w:rPr>
          <w:rFonts w:eastAsia="Times New Roman" w:cs="Times New Roman"/>
          <w:bCs/>
          <w:iCs/>
          <w:color w:val="000000"/>
          <w:kern w:val="0"/>
          <w:sz w:val="26"/>
          <w:szCs w:val="26"/>
          <w:lang w:val="vi-VN"/>
          <w14:ligatures w14:val="none"/>
        </w:rPr>
      </w:pPr>
    </w:p>
    <w:p w14:paraId="757E83E1" w14:textId="021FFA26" w:rsidR="009351DD" w:rsidRPr="009351DD" w:rsidRDefault="009351DD" w:rsidP="00E7245D">
      <w:pPr>
        <w:tabs>
          <w:tab w:val="left" w:pos="284"/>
          <w:tab w:val="left" w:pos="426"/>
        </w:tabs>
        <w:spacing w:line="360" w:lineRule="auto"/>
        <w:ind w:left="5040"/>
        <w:rPr>
          <w:rFonts w:eastAsia="Times New Roman" w:cs="Times New Roman"/>
          <w:b/>
          <w:color w:val="000000"/>
          <w:kern w:val="0"/>
          <w:sz w:val="26"/>
          <w:szCs w:val="26"/>
          <w:lang w:val="en"/>
          <w14:ligatures w14:val="none"/>
        </w:rPr>
      </w:pPr>
      <w:r w:rsidRPr="009351DD">
        <w:rPr>
          <w:rFonts w:eastAsia="Times New Roman" w:cs="Times New Roman"/>
          <w:bCs/>
          <w:i/>
          <w:color w:val="000000"/>
          <w:kern w:val="0"/>
          <w:sz w:val="26"/>
          <w:szCs w:val="26"/>
          <w:lang w:val="en"/>
          <w14:ligatures w14:val="none"/>
        </w:rPr>
        <w:t>Hà</w:t>
      </w:r>
      <w:r w:rsidRPr="009351DD">
        <w:rPr>
          <w:rFonts w:eastAsia="Times New Roman" w:cs="Times New Roman"/>
          <w:bCs/>
          <w:i/>
          <w:color w:val="000000"/>
          <w:kern w:val="0"/>
          <w:sz w:val="26"/>
          <w:szCs w:val="26"/>
          <w:lang w:val="vi-VN"/>
          <w14:ligatures w14:val="none"/>
        </w:rPr>
        <w:t xml:space="preserve"> Nội</w:t>
      </w:r>
      <w:r w:rsidRPr="009351DD">
        <w:rPr>
          <w:rFonts w:eastAsia="Times New Roman" w:cs="Times New Roman"/>
          <w:bCs/>
          <w:i/>
          <w:color w:val="000000"/>
          <w:kern w:val="0"/>
          <w:sz w:val="26"/>
          <w:szCs w:val="26"/>
          <w:lang w:val="en"/>
          <w14:ligatures w14:val="none"/>
        </w:rPr>
        <w:t>, ngày     tháng    năm</w:t>
      </w:r>
      <w:r w:rsidRPr="009351DD">
        <w:rPr>
          <w:rFonts w:eastAsia="Times New Roman" w:cs="Times New Roman"/>
          <w:bCs/>
          <w:i/>
          <w:color w:val="000000"/>
          <w:kern w:val="0"/>
          <w:sz w:val="26"/>
          <w:szCs w:val="26"/>
          <w:lang w:val="vi-VN"/>
          <w14:ligatures w14:val="none"/>
        </w:rPr>
        <w:t xml:space="preserve"> </w:t>
      </w:r>
    </w:p>
    <w:tbl>
      <w:tblPr>
        <w:tblW w:w="90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45"/>
        <w:gridCol w:w="4545"/>
      </w:tblGrid>
      <w:tr w:rsidR="009351DD" w:rsidRPr="009351DD" w14:paraId="375DB7E9" w14:textId="77777777" w:rsidTr="001C25B4">
        <w:tc>
          <w:tcPr>
            <w:tcW w:w="4545" w:type="dxa"/>
            <w:tcBorders>
              <w:top w:val="nil"/>
              <w:left w:val="nil"/>
              <w:bottom w:val="nil"/>
              <w:right w:val="nil"/>
            </w:tcBorders>
            <w:tcMar>
              <w:top w:w="100" w:type="dxa"/>
              <w:left w:w="100" w:type="dxa"/>
              <w:bottom w:w="100" w:type="dxa"/>
              <w:right w:w="100" w:type="dxa"/>
            </w:tcMar>
          </w:tcPr>
          <w:p w14:paraId="11963C36" w14:textId="77777777" w:rsidR="009351DD" w:rsidRPr="009351DD" w:rsidRDefault="009351DD" w:rsidP="009351DD">
            <w:pPr>
              <w:spacing w:before="60" w:line="240" w:lineRule="auto"/>
              <w:ind w:left="720" w:hanging="720"/>
              <w:jc w:val="center"/>
              <w:rPr>
                <w:rFonts w:eastAsia="Times New Roman" w:cs="Times New Roman"/>
                <w:b/>
                <w:color w:val="000000"/>
                <w:kern w:val="0"/>
                <w:sz w:val="26"/>
                <w:szCs w:val="26"/>
                <w:lang w:val="vi-VN"/>
                <w14:ligatures w14:val="none"/>
              </w:rPr>
            </w:pPr>
            <w:r w:rsidRPr="009351DD">
              <w:rPr>
                <w:rFonts w:eastAsia="Times New Roman" w:cs="Times New Roman"/>
                <w:b/>
                <w:color w:val="000000"/>
                <w:kern w:val="0"/>
                <w:sz w:val="26"/>
                <w:szCs w:val="26"/>
                <w:lang w:val="en"/>
                <w14:ligatures w14:val="none"/>
              </w:rPr>
              <w:t>TRƯỞNG</w:t>
            </w:r>
            <w:r w:rsidRPr="009351DD">
              <w:rPr>
                <w:rFonts w:eastAsia="Times New Roman" w:cs="Times New Roman"/>
                <w:b/>
                <w:color w:val="000000"/>
                <w:kern w:val="0"/>
                <w:sz w:val="26"/>
                <w:szCs w:val="26"/>
                <w:lang w:val="vi-VN"/>
                <w14:ligatures w14:val="none"/>
              </w:rPr>
              <w:t xml:space="preserve"> BỘ MÔN</w:t>
            </w:r>
          </w:p>
          <w:p w14:paraId="4B90A5A1" w14:textId="77777777" w:rsidR="009351DD" w:rsidRPr="009351DD" w:rsidRDefault="009351DD" w:rsidP="009351DD">
            <w:pPr>
              <w:spacing w:before="60" w:line="240" w:lineRule="auto"/>
              <w:ind w:left="720" w:hanging="720"/>
              <w:jc w:val="center"/>
              <w:rPr>
                <w:rFonts w:eastAsia="Times New Roman" w:cs="Times New Roman"/>
                <w:b/>
                <w:color w:val="000000"/>
                <w:kern w:val="0"/>
                <w:sz w:val="26"/>
                <w:szCs w:val="26"/>
                <w:lang w:val="en"/>
                <w14:ligatures w14:val="none"/>
              </w:rPr>
            </w:pPr>
          </w:p>
          <w:p w14:paraId="072EEC4E" w14:textId="77777777" w:rsidR="009351DD" w:rsidRPr="009351DD" w:rsidRDefault="009351DD" w:rsidP="009351DD">
            <w:pPr>
              <w:spacing w:before="60" w:line="240" w:lineRule="auto"/>
              <w:ind w:left="720" w:hanging="720"/>
              <w:jc w:val="center"/>
              <w:rPr>
                <w:rFonts w:eastAsia="Times New Roman" w:cs="Times New Roman"/>
                <w:b/>
                <w:color w:val="000000"/>
                <w:kern w:val="0"/>
                <w:sz w:val="26"/>
                <w:szCs w:val="26"/>
                <w:lang w:val="en"/>
                <w14:ligatures w14:val="none"/>
              </w:rPr>
            </w:pPr>
          </w:p>
          <w:p w14:paraId="2E2C2582" w14:textId="77777777" w:rsidR="009351DD" w:rsidRPr="009351DD" w:rsidRDefault="009351DD" w:rsidP="009351DD">
            <w:pPr>
              <w:spacing w:before="60" w:line="240" w:lineRule="auto"/>
              <w:ind w:left="720" w:hanging="720"/>
              <w:jc w:val="center"/>
              <w:rPr>
                <w:rFonts w:eastAsia="Times New Roman" w:cs="Times New Roman"/>
                <w:b/>
                <w:color w:val="000000"/>
                <w:kern w:val="0"/>
                <w:sz w:val="26"/>
                <w:szCs w:val="26"/>
                <w:lang w:val="en"/>
                <w14:ligatures w14:val="none"/>
              </w:rPr>
            </w:pPr>
          </w:p>
          <w:p w14:paraId="6EA7B667" w14:textId="77777777" w:rsidR="009351DD" w:rsidRPr="009351DD" w:rsidRDefault="009351DD" w:rsidP="009351DD">
            <w:pPr>
              <w:spacing w:before="60" w:line="240" w:lineRule="auto"/>
              <w:ind w:left="720" w:hanging="720"/>
              <w:jc w:val="center"/>
              <w:rPr>
                <w:rFonts w:eastAsia="Times New Roman" w:cs="Times New Roman"/>
                <w:b/>
                <w:color w:val="000000"/>
                <w:kern w:val="0"/>
                <w:sz w:val="26"/>
                <w:szCs w:val="26"/>
                <w:lang w:val="en"/>
                <w14:ligatures w14:val="none"/>
              </w:rPr>
            </w:pPr>
            <w:r w:rsidRPr="009351DD">
              <w:rPr>
                <w:rFonts w:eastAsia="Times New Roman" w:cs="Times New Roman"/>
                <w:b/>
                <w:color w:val="000000"/>
                <w:kern w:val="0"/>
                <w:sz w:val="26"/>
                <w:szCs w:val="26"/>
                <w:lang w:val="en"/>
                <w14:ligatures w14:val="none"/>
              </w:rPr>
              <w:t>TS. Trần Thị Hòa</w:t>
            </w:r>
          </w:p>
          <w:p w14:paraId="330D86E1" w14:textId="77777777" w:rsidR="009351DD" w:rsidRPr="009351DD" w:rsidRDefault="009351DD" w:rsidP="009351DD">
            <w:pPr>
              <w:spacing w:before="60" w:line="240" w:lineRule="auto"/>
              <w:ind w:left="720" w:hanging="720"/>
              <w:jc w:val="center"/>
              <w:rPr>
                <w:rFonts w:eastAsia="Times New Roman" w:cs="Times New Roman"/>
                <w:b/>
                <w:color w:val="000000"/>
                <w:kern w:val="0"/>
                <w:sz w:val="26"/>
                <w:szCs w:val="26"/>
                <w:lang w:val="en"/>
                <w14:ligatures w14:val="none"/>
              </w:rPr>
            </w:pPr>
          </w:p>
        </w:tc>
        <w:tc>
          <w:tcPr>
            <w:tcW w:w="4545" w:type="dxa"/>
            <w:tcBorders>
              <w:top w:val="nil"/>
              <w:left w:val="nil"/>
              <w:bottom w:val="nil"/>
              <w:right w:val="nil"/>
            </w:tcBorders>
            <w:tcMar>
              <w:top w:w="100" w:type="dxa"/>
              <w:left w:w="100" w:type="dxa"/>
              <w:bottom w:w="100" w:type="dxa"/>
              <w:right w:w="100" w:type="dxa"/>
            </w:tcMar>
          </w:tcPr>
          <w:p w14:paraId="28FC2A26" w14:textId="77777777" w:rsidR="009351DD" w:rsidRPr="009351DD" w:rsidRDefault="009351DD" w:rsidP="009351DD">
            <w:pPr>
              <w:spacing w:before="60" w:line="240" w:lineRule="auto"/>
              <w:ind w:left="720" w:hanging="720"/>
              <w:jc w:val="center"/>
              <w:rPr>
                <w:rFonts w:eastAsia="Times New Roman" w:cs="Times New Roman"/>
                <w:b/>
                <w:color w:val="000000"/>
                <w:kern w:val="0"/>
                <w:sz w:val="26"/>
                <w:szCs w:val="26"/>
                <w:lang w:val="en"/>
                <w14:ligatures w14:val="none"/>
              </w:rPr>
            </w:pPr>
            <w:r w:rsidRPr="009351DD">
              <w:rPr>
                <w:rFonts w:eastAsia="Times New Roman" w:cs="Times New Roman"/>
                <w:b/>
                <w:color w:val="000000"/>
                <w:kern w:val="0"/>
                <w:sz w:val="26"/>
                <w:szCs w:val="26"/>
                <w:lang w:val="en"/>
                <w14:ligatures w14:val="none"/>
              </w:rPr>
              <w:t>Giảng viên</w:t>
            </w:r>
          </w:p>
          <w:p w14:paraId="6CE9C76C" w14:textId="77777777" w:rsidR="009351DD" w:rsidRPr="009351DD" w:rsidRDefault="009351DD" w:rsidP="009351DD">
            <w:pPr>
              <w:spacing w:before="60" w:line="240" w:lineRule="auto"/>
              <w:ind w:left="720" w:hanging="720"/>
              <w:jc w:val="center"/>
              <w:rPr>
                <w:rFonts w:eastAsia="Times New Roman" w:cs="Times New Roman"/>
                <w:b/>
                <w:color w:val="000000"/>
                <w:kern w:val="0"/>
                <w:sz w:val="26"/>
                <w:szCs w:val="26"/>
                <w:lang w:val="en"/>
                <w14:ligatures w14:val="none"/>
              </w:rPr>
            </w:pPr>
            <w:r w:rsidRPr="009351DD">
              <w:rPr>
                <w:rFonts w:eastAsia="Times New Roman" w:cs="Times New Roman"/>
                <w:b/>
                <w:color w:val="000000"/>
                <w:kern w:val="0"/>
                <w:sz w:val="26"/>
                <w:szCs w:val="26"/>
                <w:lang w:val="en"/>
                <w14:ligatures w14:val="none"/>
              </w:rPr>
              <w:t>phụ trách học phần</w:t>
            </w:r>
          </w:p>
          <w:p w14:paraId="5F946F58" w14:textId="77777777" w:rsidR="009351DD" w:rsidRPr="009351DD" w:rsidRDefault="009351DD" w:rsidP="009351DD">
            <w:pPr>
              <w:spacing w:before="60" w:line="240" w:lineRule="auto"/>
              <w:ind w:left="720" w:hanging="720"/>
              <w:jc w:val="center"/>
              <w:rPr>
                <w:rFonts w:eastAsia="Times New Roman" w:cs="Times New Roman"/>
                <w:b/>
                <w:color w:val="000000"/>
                <w:kern w:val="0"/>
                <w:sz w:val="26"/>
                <w:szCs w:val="26"/>
                <w:lang w:val="en"/>
                <w14:ligatures w14:val="none"/>
              </w:rPr>
            </w:pPr>
          </w:p>
          <w:p w14:paraId="5C807F93" w14:textId="77777777" w:rsidR="009351DD" w:rsidRPr="009351DD" w:rsidRDefault="009351DD" w:rsidP="009351DD">
            <w:pPr>
              <w:spacing w:before="60" w:line="240" w:lineRule="auto"/>
              <w:ind w:left="720" w:hanging="720"/>
              <w:jc w:val="center"/>
              <w:rPr>
                <w:rFonts w:eastAsia="Times New Roman" w:cs="Times New Roman"/>
                <w:b/>
                <w:color w:val="000000"/>
                <w:kern w:val="0"/>
                <w:sz w:val="26"/>
                <w:szCs w:val="26"/>
                <w:lang w:val="en"/>
                <w14:ligatures w14:val="none"/>
              </w:rPr>
            </w:pPr>
          </w:p>
          <w:p w14:paraId="48AB06DD" w14:textId="77777777" w:rsidR="009351DD" w:rsidRPr="009351DD" w:rsidRDefault="009351DD" w:rsidP="009351DD">
            <w:pPr>
              <w:spacing w:before="60" w:line="240" w:lineRule="auto"/>
              <w:ind w:left="720" w:hanging="720"/>
              <w:jc w:val="center"/>
              <w:rPr>
                <w:rFonts w:eastAsia="Times New Roman" w:cs="Times New Roman"/>
                <w:b/>
                <w:color w:val="000000"/>
                <w:kern w:val="0"/>
                <w:sz w:val="26"/>
                <w:szCs w:val="26"/>
                <w:lang w:val="en"/>
                <w14:ligatures w14:val="none"/>
              </w:rPr>
            </w:pPr>
            <w:r w:rsidRPr="009351DD">
              <w:rPr>
                <w:rFonts w:eastAsia="Times New Roman" w:cs="Times New Roman"/>
                <w:b/>
                <w:color w:val="000000"/>
                <w:kern w:val="0"/>
                <w:sz w:val="26"/>
                <w:szCs w:val="26"/>
                <w:lang w:val="en"/>
                <w14:ligatures w14:val="none"/>
              </w:rPr>
              <w:t>TS. Vũ Trọng Phong</w:t>
            </w:r>
          </w:p>
          <w:p w14:paraId="64332BAB" w14:textId="77777777" w:rsidR="009351DD" w:rsidRPr="009351DD" w:rsidRDefault="009351DD" w:rsidP="009351DD">
            <w:pPr>
              <w:spacing w:before="60" w:line="240" w:lineRule="auto"/>
              <w:ind w:left="720" w:hanging="720"/>
              <w:jc w:val="center"/>
              <w:rPr>
                <w:rFonts w:eastAsia="Times New Roman" w:cs="Times New Roman"/>
                <w:b/>
                <w:color w:val="000000"/>
                <w:kern w:val="0"/>
                <w:sz w:val="26"/>
                <w:szCs w:val="26"/>
                <w:lang w:val="en"/>
                <w14:ligatures w14:val="none"/>
              </w:rPr>
            </w:pPr>
          </w:p>
          <w:p w14:paraId="1A1F21BB" w14:textId="77777777" w:rsidR="009351DD" w:rsidRPr="009351DD" w:rsidRDefault="009351DD" w:rsidP="009351DD">
            <w:pPr>
              <w:spacing w:before="60" w:line="240" w:lineRule="auto"/>
              <w:ind w:left="720" w:hanging="720"/>
              <w:jc w:val="center"/>
              <w:rPr>
                <w:rFonts w:eastAsia="Times New Roman" w:cs="Times New Roman"/>
                <w:b/>
                <w:color w:val="000000"/>
                <w:kern w:val="0"/>
                <w:sz w:val="26"/>
                <w:szCs w:val="26"/>
                <w:lang w:val="en"/>
                <w14:ligatures w14:val="none"/>
              </w:rPr>
            </w:pPr>
          </w:p>
        </w:tc>
      </w:tr>
      <w:tr w:rsidR="009351DD" w:rsidRPr="009351DD" w14:paraId="7393BB06" w14:textId="77777777" w:rsidTr="001C25B4">
        <w:tc>
          <w:tcPr>
            <w:tcW w:w="4545" w:type="dxa"/>
            <w:tcBorders>
              <w:top w:val="nil"/>
              <w:left w:val="nil"/>
              <w:bottom w:val="nil"/>
              <w:right w:val="nil"/>
            </w:tcBorders>
            <w:tcMar>
              <w:top w:w="100" w:type="dxa"/>
              <w:left w:w="100" w:type="dxa"/>
              <w:bottom w:w="100" w:type="dxa"/>
              <w:right w:w="100" w:type="dxa"/>
            </w:tcMar>
          </w:tcPr>
          <w:p w14:paraId="2165293B" w14:textId="77777777" w:rsidR="009351DD" w:rsidRPr="009351DD" w:rsidRDefault="009351DD" w:rsidP="009351DD">
            <w:pPr>
              <w:tabs>
                <w:tab w:val="left" w:pos="284"/>
                <w:tab w:val="left" w:pos="426"/>
              </w:tabs>
              <w:spacing w:before="60" w:line="240" w:lineRule="auto"/>
              <w:ind w:left="720" w:hanging="720"/>
              <w:jc w:val="center"/>
              <w:rPr>
                <w:rFonts w:eastAsia="Times New Roman" w:cs="Times New Roman"/>
                <w:b/>
                <w:color w:val="000000"/>
                <w:kern w:val="0"/>
                <w:sz w:val="26"/>
                <w:szCs w:val="26"/>
                <w14:ligatures w14:val="none"/>
              </w:rPr>
            </w:pPr>
            <w:r w:rsidRPr="009351DD">
              <w:rPr>
                <w:rFonts w:eastAsia="Times New Roman" w:cs="Times New Roman"/>
                <w:b/>
                <w:color w:val="000000"/>
                <w:kern w:val="0"/>
                <w:sz w:val="26"/>
                <w:szCs w:val="26"/>
                <w:lang w:val="en"/>
                <w14:ligatures w14:val="none"/>
              </w:rPr>
              <w:t>TRƯỞNG</w:t>
            </w:r>
            <w:r w:rsidRPr="009351DD">
              <w:rPr>
                <w:rFonts w:eastAsia="Times New Roman" w:cs="Times New Roman"/>
                <w:b/>
                <w:color w:val="000000"/>
                <w:kern w:val="0"/>
                <w:sz w:val="26"/>
                <w:szCs w:val="26"/>
                <w:lang w:val="vi-VN"/>
                <w14:ligatures w14:val="none"/>
              </w:rPr>
              <w:t xml:space="preserve"> KHOA</w:t>
            </w:r>
          </w:p>
          <w:p w14:paraId="40EB9021" w14:textId="77777777" w:rsidR="009351DD" w:rsidRPr="009351DD" w:rsidRDefault="009351DD" w:rsidP="009351DD">
            <w:pPr>
              <w:tabs>
                <w:tab w:val="left" w:pos="284"/>
                <w:tab w:val="left" w:pos="426"/>
              </w:tabs>
              <w:spacing w:before="60" w:line="240" w:lineRule="auto"/>
              <w:ind w:left="720" w:hanging="720"/>
              <w:jc w:val="center"/>
              <w:rPr>
                <w:rFonts w:eastAsia="Times New Roman" w:cs="Times New Roman"/>
                <w:b/>
                <w:color w:val="000000"/>
                <w:kern w:val="0"/>
                <w:sz w:val="26"/>
                <w:szCs w:val="26"/>
                <w14:ligatures w14:val="none"/>
              </w:rPr>
            </w:pPr>
          </w:p>
          <w:p w14:paraId="280517B5" w14:textId="77777777" w:rsidR="009351DD" w:rsidRPr="009351DD" w:rsidRDefault="009351DD" w:rsidP="009351DD">
            <w:pPr>
              <w:tabs>
                <w:tab w:val="left" w:pos="284"/>
                <w:tab w:val="left" w:pos="426"/>
              </w:tabs>
              <w:spacing w:before="60" w:line="240" w:lineRule="auto"/>
              <w:ind w:left="720" w:hanging="720"/>
              <w:jc w:val="center"/>
              <w:rPr>
                <w:rFonts w:eastAsia="Times New Roman" w:cs="Times New Roman"/>
                <w:b/>
                <w:color w:val="000000"/>
                <w:kern w:val="0"/>
                <w:sz w:val="26"/>
                <w:szCs w:val="26"/>
                <w14:ligatures w14:val="none"/>
              </w:rPr>
            </w:pPr>
          </w:p>
          <w:p w14:paraId="666B4CCC" w14:textId="77777777" w:rsidR="009351DD" w:rsidRPr="009351DD" w:rsidRDefault="009351DD" w:rsidP="009351DD">
            <w:pPr>
              <w:tabs>
                <w:tab w:val="left" w:pos="284"/>
                <w:tab w:val="left" w:pos="426"/>
              </w:tabs>
              <w:spacing w:before="60" w:line="240" w:lineRule="auto"/>
              <w:ind w:left="720" w:hanging="720"/>
              <w:jc w:val="center"/>
              <w:rPr>
                <w:rFonts w:eastAsia="Times New Roman" w:cs="Times New Roman"/>
                <w:b/>
                <w:color w:val="000000"/>
                <w:kern w:val="0"/>
                <w:sz w:val="26"/>
                <w:szCs w:val="26"/>
                <w14:ligatures w14:val="none"/>
              </w:rPr>
            </w:pPr>
          </w:p>
          <w:p w14:paraId="3D6E2A57" w14:textId="77777777" w:rsidR="009351DD" w:rsidRPr="009351DD" w:rsidRDefault="009351DD" w:rsidP="009351DD">
            <w:pPr>
              <w:tabs>
                <w:tab w:val="left" w:pos="284"/>
                <w:tab w:val="left" w:pos="426"/>
              </w:tabs>
              <w:spacing w:before="60" w:line="240" w:lineRule="auto"/>
              <w:ind w:left="720" w:hanging="720"/>
              <w:jc w:val="center"/>
              <w:rPr>
                <w:rFonts w:eastAsia="Times New Roman" w:cs="Times New Roman"/>
                <w:b/>
                <w:color w:val="000000"/>
                <w:kern w:val="0"/>
                <w:sz w:val="26"/>
                <w:szCs w:val="26"/>
                <w14:ligatures w14:val="none"/>
              </w:rPr>
            </w:pPr>
            <w:r w:rsidRPr="009351DD">
              <w:rPr>
                <w:rFonts w:eastAsia="Times New Roman" w:cs="Times New Roman"/>
                <w:b/>
                <w:color w:val="000000"/>
                <w:kern w:val="0"/>
                <w:sz w:val="26"/>
                <w:szCs w:val="26"/>
                <w14:ligatures w14:val="none"/>
              </w:rPr>
              <w:t>TS. Vũ Trọng Phong</w:t>
            </w:r>
          </w:p>
        </w:tc>
        <w:tc>
          <w:tcPr>
            <w:tcW w:w="4545" w:type="dxa"/>
            <w:tcBorders>
              <w:top w:val="nil"/>
              <w:left w:val="nil"/>
              <w:bottom w:val="nil"/>
              <w:right w:val="nil"/>
            </w:tcBorders>
            <w:tcMar>
              <w:top w:w="100" w:type="dxa"/>
              <w:left w:w="100" w:type="dxa"/>
              <w:bottom w:w="100" w:type="dxa"/>
              <w:right w:w="100" w:type="dxa"/>
            </w:tcMar>
          </w:tcPr>
          <w:p w14:paraId="465B2B97" w14:textId="77777777" w:rsidR="009351DD" w:rsidRPr="009351DD" w:rsidRDefault="009351DD" w:rsidP="009351DD">
            <w:pPr>
              <w:tabs>
                <w:tab w:val="left" w:pos="284"/>
                <w:tab w:val="left" w:pos="426"/>
              </w:tabs>
              <w:spacing w:before="60" w:line="240" w:lineRule="auto"/>
              <w:ind w:left="720" w:hanging="720"/>
              <w:jc w:val="center"/>
              <w:rPr>
                <w:rFonts w:eastAsia="Times New Roman" w:cs="Times New Roman"/>
                <w:b/>
                <w:color w:val="000000"/>
                <w:kern w:val="0"/>
                <w:sz w:val="26"/>
                <w:szCs w:val="26"/>
                <w:lang w:val="en"/>
                <w14:ligatures w14:val="none"/>
              </w:rPr>
            </w:pPr>
          </w:p>
          <w:p w14:paraId="32A40D7B" w14:textId="77777777" w:rsidR="009351DD" w:rsidRPr="009351DD" w:rsidRDefault="009351DD" w:rsidP="009351DD">
            <w:pPr>
              <w:tabs>
                <w:tab w:val="left" w:pos="284"/>
                <w:tab w:val="left" w:pos="426"/>
              </w:tabs>
              <w:spacing w:before="60" w:line="240" w:lineRule="auto"/>
              <w:ind w:left="720" w:hanging="720"/>
              <w:jc w:val="center"/>
              <w:rPr>
                <w:rFonts w:eastAsia="Times New Roman" w:cs="Times New Roman"/>
                <w:b/>
                <w:color w:val="000000"/>
                <w:kern w:val="0"/>
                <w:sz w:val="26"/>
                <w:szCs w:val="26"/>
                <w:lang w:val="en"/>
                <w14:ligatures w14:val="none"/>
              </w:rPr>
            </w:pPr>
          </w:p>
          <w:p w14:paraId="5AA6086A" w14:textId="77777777" w:rsidR="009351DD" w:rsidRPr="009351DD" w:rsidRDefault="009351DD" w:rsidP="009351DD">
            <w:pPr>
              <w:tabs>
                <w:tab w:val="left" w:pos="284"/>
                <w:tab w:val="left" w:pos="426"/>
              </w:tabs>
              <w:spacing w:before="60" w:line="240" w:lineRule="auto"/>
              <w:ind w:left="720" w:hanging="720"/>
              <w:jc w:val="center"/>
              <w:rPr>
                <w:rFonts w:eastAsia="Times New Roman" w:cs="Times New Roman"/>
                <w:b/>
                <w:color w:val="000000"/>
                <w:kern w:val="0"/>
                <w:sz w:val="26"/>
                <w:szCs w:val="26"/>
                <w:lang w:val="en"/>
                <w14:ligatures w14:val="none"/>
              </w:rPr>
            </w:pPr>
          </w:p>
          <w:p w14:paraId="2E9DB774" w14:textId="77777777" w:rsidR="009351DD" w:rsidRPr="009351DD" w:rsidRDefault="009351DD" w:rsidP="009351DD">
            <w:pPr>
              <w:tabs>
                <w:tab w:val="left" w:pos="284"/>
                <w:tab w:val="left" w:pos="426"/>
              </w:tabs>
              <w:spacing w:before="60" w:line="240" w:lineRule="auto"/>
              <w:ind w:left="720" w:hanging="720"/>
              <w:jc w:val="center"/>
              <w:rPr>
                <w:rFonts w:eastAsia="Times New Roman" w:cs="Times New Roman"/>
                <w:b/>
                <w:color w:val="000000"/>
                <w:kern w:val="0"/>
                <w:sz w:val="26"/>
                <w:szCs w:val="26"/>
                <w:lang w:val="en"/>
                <w14:ligatures w14:val="none"/>
              </w:rPr>
            </w:pPr>
          </w:p>
        </w:tc>
      </w:tr>
      <w:tr w:rsidR="009351DD" w:rsidRPr="009351DD" w14:paraId="36A8CC53" w14:textId="77777777" w:rsidTr="001C25B4">
        <w:trPr>
          <w:trHeight w:val="460"/>
        </w:trPr>
        <w:tc>
          <w:tcPr>
            <w:tcW w:w="9090" w:type="dxa"/>
            <w:gridSpan w:val="2"/>
            <w:tcBorders>
              <w:top w:val="nil"/>
              <w:left w:val="nil"/>
              <w:bottom w:val="nil"/>
              <w:right w:val="nil"/>
            </w:tcBorders>
            <w:tcMar>
              <w:top w:w="100" w:type="dxa"/>
              <w:left w:w="100" w:type="dxa"/>
              <w:bottom w:w="100" w:type="dxa"/>
              <w:right w:w="100" w:type="dxa"/>
            </w:tcMar>
          </w:tcPr>
          <w:p w14:paraId="35591C8B" w14:textId="77777777" w:rsidR="009351DD" w:rsidRPr="009351DD" w:rsidRDefault="009351DD" w:rsidP="009351DD">
            <w:pPr>
              <w:tabs>
                <w:tab w:val="left" w:pos="284"/>
                <w:tab w:val="left" w:pos="426"/>
              </w:tabs>
              <w:spacing w:before="60" w:line="240" w:lineRule="auto"/>
              <w:ind w:firstLine="720"/>
              <w:rPr>
                <w:rFonts w:eastAsia="Times New Roman" w:cs="Times New Roman"/>
                <w:b/>
                <w:color w:val="000000"/>
                <w:kern w:val="0"/>
                <w:sz w:val="26"/>
                <w:szCs w:val="26"/>
                <w:lang w:val="en"/>
                <w14:ligatures w14:val="none"/>
              </w:rPr>
            </w:pPr>
          </w:p>
        </w:tc>
      </w:tr>
    </w:tbl>
    <w:p w14:paraId="04B35F1A" w14:textId="77777777" w:rsidR="009351DD" w:rsidRPr="009351DD" w:rsidRDefault="009351DD" w:rsidP="009351DD">
      <w:pPr>
        <w:keepNext/>
        <w:keepLines/>
        <w:pageBreakBefore/>
        <w:tabs>
          <w:tab w:val="left" w:pos="5418"/>
        </w:tabs>
        <w:spacing w:before="60" w:after="60" w:line="240" w:lineRule="auto"/>
        <w:ind w:right="78"/>
        <w:jc w:val="center"/>
        <w:outlineLvl w:val="3"/>
        <w:rPr>
          <w:rFonts w:eastAsia="Times New Roman" w:cs="Times New Roman"/>
          <w:b/>
          <w:color w:val="000000"/>
          <w:kern w:val="0"/>
          <w:sz w:val="28"/>
          <w:szCs w:val="28"/>
          <w:lang w:val="en"/>
          <w14:ligatures w14:val="none"/>
        </w:rPr>
      </w:pPr>
      <w:r w:rsidRPr="009351DD">
        <w:rPr>
          <w:rFonts w:eastAsia="Times New Roman" w:cs="Times New Roman"/>
          <w:b/>
          <w:color w:val="000000"/>
          <w:kern w:val="0"/>
          <w:sz w:val="28"/>
          <w:szCs w:val="28"/>
          <w:lang w:val="en"/>
          <w14:ligatures w14:val="none"/>
        </w:rPr>
        <w:lastRenderedPageBreak/>
        <w:t>Phụ lục 01 - ĐCCT</w:t>
      </w:r>
      <w:r w:rsidRPr="009351DD">
        <w:rPr>
          <w:rFonts w:eastAsia="Times New Roman" w:cs="Times New Roman"/>
          <w:b/>
          <w:color w:val="000000"/>
          <w:kern w:val="0"/>
          <w:sz w:val="28"/>
          <w:szCs w:val="28"/>
          <w:lang w:val="en"/>
          <w14:ligatures w14:val="none"/>
        </w:rPr>
        <w:br/>
        <w:t>BẢNG MA TRẬN VÀ THANG ĐO</w:t>
      </w:r>
    </w:p>
    <w:p w14:paraId="70541ED7" w14:textId="77777777" w:rsidR="009351DD" w:rsidRPr="009351DD" w:rsidRDefault="009351DD" w:rsidP="009351DD">
      <w:pPr>
        <w:spacing w:before="120" w:after="120" w:line="240" w:lineRule="auto"/>
        <w:ind w:right="79"/>
        <w:rPr>
          <w:rFonts w:eastAsia="Times New Roman" w:cs="Times New Roman"/>
          <w:b/>
          <w:i/>
          <w:color w:val="000000"/>
          <w:kern w:val="0"/>
          <w:sz w:val="26"/>
          <w:szCs w:val="26"/>
          <w:lang w:val="en"/>
          <w14:ligatures w14:val="none"/>
        </w:rPr>
      </w:pPr>
      <w:r w:rsidRPr="009351DD">
        <w:rPr>
          <w:rFonts w:eastAsia="Times New Roman" w:cs="Times New Roman"/>
          <w:b/>
          <w:color w:val="000000"/>
          <w:kern w:val="0"/>
          <w:sz w:val="26"/>
          <w:szCs w:val="26"/>
          <w:lang w:val="en"/>
          <w14:ligatures w14:val="none"/>
        </w:rPr>
        <w:t>Bảng 1</w:t>
      </w:r>
      <w:r w:rsidRPr="009351DD">
        <w:rPr>
          <w:rFonts w:eastAsia="Times New Roman" w:cs="Times New Roman"/>
          <w:color w:val="000000"/>
          <w:kern w:val="0"/>
          <w:sz w:val="26"/>
          <w:szCs w:val="26"/>
          <w:lang w:val="en"/>
          <w14:ligatures w14:val="none"/>
        </w:rPr>
        <w:t xml:space="preserve"> - Quan hệ giữa chuẩn đầu ra học phần và chuẩn đầu ra chương trình đào tạo </w:t>
      </w:r>
    </w:p>
    <w:tbl>
      <w:tblPr>
        <w:tblW w:w="394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78"/>
        <w:gridCol w:w="1374"/>
        <w:gridCol w:w="1270"/>
        <w:gridCol w:w="1270"/>
        <w:gridCol w:w="1270"/>
        <w:gridCol w:w="1310"/>
      </w:tblGrid>
      <w:tr w:rsidR="009351DD" w:rsidRPr="009351DD" w14:paraId="1EF6178B" w14:textId="77777777" w:rsidTr="00B81B40">
        <w:trPr>
          <w:trHeight w:val="423"/>
          <w:jc w:val="center"/>
        </w:trPr>
        <w:tc>
          <w:tcPr>
            <w:tcW w:w="595" w:type="pct"/>
          </w:tcPr>
          <w:p w14:paraId="308247A7" w14:textId="77777777" w:rsidR="009351DD" w:rsidRPr="009351DD" w:rsidRDefault="009351DD" w:rsidP="009351DD">
            <w:pPr>
              <w:spacing w:before="60" w:line="240" w:lineRule="auto"/>
              <w:ind w:left="720" w:hanging="720"/>
              <w:rPr>
                <w:color w:val="000000"/>
                <w:lang w:val="en"/>
              </w:rPr>
            </w:pPr>
          </w:p>
        </w:tc>
        <w:tc>
          <w:tcPr>
            <w:tcW w:w="932" w:type="pct"/>
            <w:vAlign w:val="center"/>
          </w:tcPr>
          <w:p w14:paraId="1103A00C" w14:textId="77777777" w:rsidR="009351DD" w:rsidRPr="009351DD" w:rsidRDefault="009351DD" w:rsidP="009351DD">
            <w:pPr>
              <w:spacing w:before="60" w:line="240" w:lineRule="auto"/>
              <w:jc w:val="center"/>
              <w:rPr>
                <w:color w:val="000000"/>
                <w:lang w:val="en"/>
              </w:rPr>
            </w:pPr>
            <w:r w:rsidRPr="009351DD">
              <w:rPr>
                <w:color w:val="000000"/>
                <w:lang w:val="en"/>
              </w:rPr>
              <w:t>PLO1</w:t>
            </w:r>
          </w:p>
        </w:tc>
        <w:tc>
          <w:tcPr>
            <w:tcW w:w="861" w:type="pct"/>
            <w:vAlign w:val="center"/>
          </w:tcPr>
          <w:p w14:paraId="531F9FAF" w14:textId="77777777" w:rsidR="009351DD" w:rsidRPr="009351DD" w:rsidRDefault="009351DD" w:rsidP="009351DD">
            <w:pPr>
              <w:spacing w:before="60" w:line="240" w:lineRule="auto"/>
              <w:jc w:val="center"/>
              <w:rPr>
                <w:color w:val="000000"/>
                <w:lang w:val="en"/>
              </w:rPr>
            </w:pPr>
            <w:r w:rsidRPr="009351DD">
              <w:rPr>
                <w:color w:val="000000"/>
                <w:lang w:val="en"/>
              </w:rPr>
              <w:t>PLO2</w:t>
            </w:r>
          </w:p>
        </w:tc>
        <w:tc>
          <w:tcPr>
            <w:tcW w:w="861" w:type="pct"/>
            <w:vAlign w:val="center"/>
          </w:tcPr>
          <w:p w14:paraId="7F3DE6AB" w14:textId="77777777" w:rsidR="009351DD" w:rsidRPr="009351DD" w:rsidRDefault="009351DD" w:rsidP="009351DD">
            <w:pPr>
              <w:spacing w:before="60" w:line="240" w:lineRule="auto"/>
              <w:jc w:val="center"/>
              <w:rPr>
                <w:color w:val="000000"/>
                <w:lang w:val="en"/>
              </w:rPr>
            </w:pPr>
            <w:r w:rsidRPr="009351DD">
              <w:rPr>
                <w:color w:val="000000"/>
                <w:lang w:val="en"/>
              </w:rPr>
              <w:t>PLO3</w:t>
            </w:r>
          </w:p>
        </w:tc>
        <w:tc>
          <w:tcPr>
            <w:tcW w:w="861" w:type="pct"/>
            <w:vAlign w:val="center"/>
          </w:tcPr>
          <w:p w14:paraId="04C7361F" w14:textId="77777777" w:rsidR="009351DD" w:rsidRPr="009351DD" w:rsidRDefault="009351DD" w:rsidP="009351DD">
            <w:pPr>
              <w:spacing w:before="60" w:line="240" w:lineRule="auto"/>
              <w:jc w:val="center"/>
              <w:rPr>
                <w:color w:val="000000"/>
                <w:lang w:val="en"/>
              </w:rPr>
            </w:pPr>
            <w:r w:rsidRPr="009351DD">
              <w:rPr>
                <w:color w:val="000000"/>
                <w:lang w:val="en"/>
              </w:rPr>
              <w:t>PLO4</w:t>
            </w:r>
          </w:p>
        </w:tc>
        <w:tc>
          <w:tcPr>
            <w:tcW w:w="888" w:type="pct"/>
            <w:vAlign w:val="center"/>
          </w:tcPr>
          <w:p w14:paraId="6973EA72" w14:textId="77777777" w:rsidR="009351DD" w:rsidRPr="009351DD" w:rsidRDefault="009351DD" w:rsidP="009351DD">
            <w:pPr>
              <w:spacing w:before="60" w:line="240" w:lineRule="auto"/>
              <w:jc w:val="center"/>
              <w:rPr>
                <w:color w:val="000000"/>
                <w:lang w:val="en"/>
              </w:rPr>
            </w:pPr>
            <w:r w:rsidRPr="009351DD">
              <w:rPr>
                <w:color w:val="000000"/>
                <w:lang w:val="en"/>
              </w:rPr>
              <w:t>PLO5</w:t>
            </w:r>
          </w:p>
        </w:tc>
      </w:tr>
      <w:tr w:rsidR="009351DD" w:rsidRPr="009351DD" w14:paraId="389472E3" w14:textId="77777777" w:rsidTr="00B81B40">
        <w:trPr>
          <w:jc w:val="center"/>
        </w:trPr>
        <w:tc>
          <w:tcPr>
            <w:tcW w:w="595" w:type="pct"/>
          </w:tcPr>
          <w:p w14:paraId="61F1FA33" w14:textId="77777777" w:rsidR="009351DD" w:rsidRPr="009351DD" w:rsidRDefault="009351DD" w:rsidP="009351DD">
            <w:pPr>
              <w:spacing w:before="60" w:line="240" w:lineRule="auto"/>
              <w:ind w:left="22" w:right="-86"/>
              <w:rPr>
                <w:color w:val="000000"/>
                <w:lang w:val="en"/>
              </w:rPr>
            </w:pPr>
            <w:r w:rsidRPr="009351DD">
              <w:rPr>
                <w:color w:val="000000"/>
                <w:lang w:val="en"/>
              </w:rPr>
              <w:t>CLO 1</w:t>
            </w:r>
          </w:p>
        </w:tc>
        <w:tc>
          <w:tcPr>
            <w:tcW w:w="932" w:type="pct"/>
            <w:tcBorders>
              <w:top w:val="single" w:sz="4" w:space="0" w:color="000000"/>
              <w:left w:val="single" w:sz="4" w:space="0" w:color="000000"/>
              <w:bottom w:val="single" w:sz="4" w:space="0" w:color="000000"/>
              <w:right w:val="single" w:sz="4" w:space="0" w:color="000000"/>
            </w:tcBorders>
            <w:vAlign w:val="center"/>
          </w:tcPr>
          <w:p w14:paraId="1B18540A" w14:textId="77777777" w:rsidR="009351DD" w:rsidRPr="009351DD" w:rsidRDefault="009351DD" w:rsidP="009351DD">
            <w:pPr>
              <w:spacing w:before="60" w:line="240" w:lineRule="auto"/>
              <w:ind w:left="720" w:hanging="720"/>
              <w:jc w:val="center"/>
              <w:rPr>
                <w:color w:val="000000"/>
                <w:lang w:val="en"/>
              </w:rPr>
            </w:pPr>
            <w:r w:rsidRPr="009351DD">
              <w:rPr>
                <w:color w:val="000000"/>
                <w:lang w:val="en"/>
              </w:rPr>
              <w:t xml:space="preserve">X – E </w:t>
            </w:r>
          </w:p>
          <w:p w14:paraId="0F5CD17D" w14:textId="77777777" w:rsidR="009351DD" w:rsidRPr="009351DD" w:rsidRDefault="009351DD" w:rsidP="009351DD">
            <w:pPr>
              <w:spacing w:before="60" w:line="240" w:lineRule="auto"/>
              <w:ind w:left="720" w:hanging="720"/>
              <w:jc w:val="center"/>
              <w:rPr>
                <w:color w:val="000000"/>
                <w:lang w:val="en"/>
              </w:rPr>
            </w:pPr>
            <w:r w:rsidRPr="009351DD">
              <w:rPr>
                <w:color w:val="000000"/>
                <w:lang w:val="en"/>
              </w:rPr>
              <w:t>(C6, P4)</w:t>
            </w:r>
          </w:p>
        </w:tc>
        <w:tc>
          <w:tcPr>
            <w:tcW w:w="861" w:type="pct"/>
            <w:tcBorders>
              <w:top w:val="single" w:sz="4" w:space="0" w:color="000000"/>
              <w:left w:val="single" w:sz="4" w:space="0" w:color="000000"/>
              <w:bottom w:val="single" w:sz="4" w:space="0" w:color="000000"/>
              <w:right w:val="single" w:sz="4" w:space="0" w:color="000000"/>
            </w:tcBorders>
            <w:vAlign w:val="center"/>
          </w:tcPr>
          <w:p w14:paraId="76DD5151" w14:textId="77777777" w:rsidR="009351DD" w:rsidRPr="009351DD" w:rsidRDefault="009351DD" w:rsidP="009351DD">
            <w:pPr>
              <w:spacing w:before="60" w:line="240" w:lineRule="auto"/>
              <w:ind w:left="720" w:hanging="720"/>
              <w:jc w:val="center"/>
              <w:rPr>
                <w:color w:val="000000"/>
                <w:lang w:val="en"/>
              </w:rPr>
            </w:pPr>
          </w:p>
        </w:tc>
        <w:tc>
          <w:tcPr>
            <w:tcW w:w="861" w:type="pct"/>
            <w:tcBorders>
              <w:top w:val="single" w:sz="4" w:space="0" w:color="000000"/>
              <w:left w:val="single" w:sz="4" w:space="0" w:color="000000"/>
              <w:bottom w:val="single" w:sz="4" w:space="0" w:color="000000"/>
              <w:right w:val="single" w:sz="4" w:space="0" w:color="000000"/>
            </w:tcBorders>
            <w:vAlign w:val="center"/>
          </w:tcPr>
          <w:p w14:paraId="23859760" w14:textId="77777777" w:rsidR="009351DD" w:rsidRPr="009351DD" w:rsidRDefault="009351DD" w:rsidP="009351DD">
            <w:pPr>
              <w:spacing w:before="60" w:line="240" w:lineRule="auto"/>
              <w:ind w:left="720" w:hanging="720"/>
              <w:jc w:val="center"/>
              <w:rPr>
                <w:color w:val="000000"/>
                <w:lang w:val="en"/>
              </w:rPr>
            </w:pPr>
          </w:p>
        </w:tc>
        <w:tc>
          <w:tcPr>
            <w:tcW w:w="861" w:type="pct"/>
            <w:tcBorders>
              <w:top w:val="single" w:sz="4" w:space="0" w:color="000000"/>
              <w:left w:val="single" w:sz="4" w:space="0" w:color="000000"/>
              <w:bottom w:val="single" w:sz="4" w:space="0" w:color="000000"/>
              <w:right w:val="single" w:sz="4" w:space="0" w:color="000000"/>
            </w:tcBorders>
            <w:vAlign w:val="center"/>
          </w:tcPr>
          <w:p w14:paraId="570CF698" w14:textId="77777777" w:rsidR="009351DD" w:rsidRPr="009351DD" w:rsidRDefault="009351DD" w:rsidP="009351DD">
            <w:pPr>
              <w:spacing w:before="60" w:line="240" w:lineRule="auto"/>
              <w:ind w:left="720" w:hanging="720"/>
              <w:jc w:val="center"/>
              <w:rPr>
                <w:color w:val="000000"/>
                <w:lang w:val="en"/>
              </w:rPr>
            </w:pPr>
          </w:p>
        </w:tc>
        <w:tc>
          <w:tcPr>
            <w:tcW w:w="888" w:type="pct"/>
            <w:tcBorders>
              <w:top w:val="single" w:sz="4" w:space="0" w:color="000000"/>
              <w:left w:val="single" w:sz="4" w:space="0" w:color="000000"/>
              <w:bottom w:val="single" w:sz="4" w:space="0" w:color="000000"/>
              <w:right w:val="single" w:sz="4" w:space="0" w:color="000000"/>
            </w:tcBorders>
            <w:vAlign w:val="center"/>
          </w:tcPr>
          <w:p w14:paraId="275D1251" w14:textId="77777777" w:rsidR="009351DD" w:rsidRPr="009351DD" w:rsidRDefault="009351DD" w:rsidP="009351DD">
            <w:pPr>
              <w:spacing w:before="60" w:line="240" w:lineRule="auto"/>
              <w:ind w:left="720" w:hanging="720"/>
              <w:jc w:val="center"/>
              <w:rPr>
                <w:color w:val="000000"/>
                <w:lang w:val="en"/>
              </w:rPr>
            </w:pPr>
          </w:p>
        </w:tc>
      </w:tr>
      <w:tr w:rsidR="009351DD" w:rsidRPr="009351DD" w14:paraId="1211E0F7" w14:textId="77777777" w:rsidTr="00B81B40">
        <w:trPr>
          <w:jc w:val="center"/>
        </w:trPr>
        <w:tc>
          <w:tcPr>
            <w:tcW w:w="595" w:type="pct"/>
          </w:tcPr>
          <w:p w14:paraId="3208308E" w14:textId="77777777" w:rsidR="009351DD" w:rsidRPr="009351DD" w:rsidRDefault="009351DD" w:rsidP="009351DD">
            <w:pPr>
              <w:spacing w:before="60" w:line="240" w:lineRule="auto"/>
              <w:ind w:left="22" w:right="-86"/>
              <w:rPr>
                <w:color w:val="000000"/>
                <w:lang w:val="en"/>
              </w:rPr>
            </w:pPr>
            <w:r w:rsidRPr="009351DD">
              <w:rPr>
                <w:color w:val="000000"/>
                <w:lang w:val="en"/>
              </w:rPr>
              <w:t>CLO 2</w:t>
            </w:r>
          </w:p>
        </w:tc>
        <w:tc>
          <w:tcPr>
            <w:tcW w:w="932" w:type="pct"/>
            <w:tcBorders>
              <w:top w:val="single" w:sz="4" w:space="0" w:color="000000"/>
              <w:left w:val="single" w:sz="4" w:space="0" w:color="000000"/>
              <w:bottom w:val="single" w:sz="4" w:space="0" w:color="000000"/>
              <w:right w:val="single" w:sz="4" w:space="0" w:color="000000"/>
            </w:tcBorders>
            <w:vAlign w:val="center"/>
          </w:tcPr>
          <w:p w14:paraId="7F3B7300" w14:textId="77777777" w:rsidR="009351DD" w:rsidRPr="009351DD" w:rsidRDefault="009351DD" w:rsidP="009351DD">
            <w:pPr>
              <w:spacing w:before="60" w:line="240" w:lineRule="auto"/>
              <w:ind w:left="720" w:hanging="720"/>
              <w:jc w:val="center"/>
              <w:rPr>
                <w:color w:val="000000"/>
                <w:lang w:val="en"/>
              </w:rPr>
            </w:pPr>
          </w:p>
        </w:tc>
        <w:tc>
          <w:tcPr>
            <w:tcW w:w="861" w:type="pct"/>
            <w:tcBorders>
              <w:top w:val="single" w:sz="4" w:space="0" w:color="000000"/>
              <w:left w:val="single" w:sz="4" w:space="0" w:color="000000"/>
              <w:bottom w:val="single" w:sz="4" w:space="0" w:color="000000"/>
              <w:right w:val="single" w:sz="4" w:space="0" w:color="000000"/>
            </w:tcBorders>
            <w:vAlign w:val="center"/>
          </w:tcPr>
          <w:p w14:paraId="26B7C8C7" w14:textId="77777777" w:rsidR="009351DD" w:rsidRPr="009351DD" w:rsidRDefault="009351DD" w:rsidP="009351DD">
            <w:pPr>
              <w:spacing w:before="60" w:line="240" w:lineRule="auto"/>
              <w:ind w:left="720" w:hanging="720"/>
              <w:jc w:val="center"/>
              <w:rPr>
                <w:color w:val="000000"/>
                <w:lang w:val="en"/>
              </w:rPr>
            </w:pPr>
            <w:r w:rsidRPr="009351DD">
              <w:rPr>
                <w:color w:val="000000"/>
                <w:lang w:val="en"/>
              </w:rPr>
              <w:t>X – E</w:t>
            </w:r>
          </w:p>
          <w:p w14:paraId="739E44D8" w14:textId="77777777" w:rsidR="009351DD" w:rsidRPr="009351DD" w:rsidRDefault="009351DD" w:rsidP="009351DD">
            <w:pPr>
              <w:spacing w:before="60" w:line="240" w:lineRule="auto"/>
              <w:ind w:left="720" w:hanging="720"/>
              <w:jc w:val="center"/>
              <w:rPr>
                <w:color w:val="000000"/>
                <w:lang w:val="en"/>
              </w:rPr>
            </w:pPr>
            <w:r w:rsidRPr="009351DD">
              <w:rPr>
                <w:color w:val="000000"/>
                <w:lang w:val="en"/>
              </w:rPr>
              <w:t>(C5, P4)</w:t>
            </w:r>
          </w:p>
        </w:tc>
        <w:tc>
          <w:tcPr>
            <w:tcW w:w="861" w:type="pct"/>
            <w:tcBorders>
              <w:top w:val="single" w:sz="4" w:space="0" w:color="000000"/>
              <w:left w:val="single" w:sz="4" w:space="0" w:color="000000"/>
              <w:bottom w:val="single" w:sz="4" w:space="0" w:color="000000"/>
              <w:right w:val="single" w:sz="4" w:space="0" w:color="000000"/>
            </w:tcBorders>
            <w:vAlign w:val="center"/>
          </w:tcPr>
          <w:p w14:paraId="19C40869" w14:textId="77777777" w:rsidR="009351DD" w:rsidRPr="009351DD" w:rsidRDefault="009351DD" w:rsidP="009351DD">
            <w:pPr>
              <w:spacing w:before="60" w:line="240" w:lineRule="auto"/>
              <w:ind w:left="720" w:hanging="720"/>
              <w:jc w:val="center"/>
              <w:rPr>
                <w:color w:val="000000"/>
                <w:lang w:val="en"/>
              </w:rPr>
            </w:pPr>
          </w:p>
        </w:tc>
        <w:tc>
          <w:tcPr>
            <w:tcW w:w="861" w:type="pct"/>
            <w:tcBorders>
              <w:top w:val="single" w:sz="4" w:space="0" w:color="000000"/>
              <w:left w:val="single" w:sz="4" w:space="0" w:color="000000"/>
              <w:bottom w:val="single" w:sz="4" w:space="0" w:color="000000"/>
              <w:right w:val="single" w:sz="4" w:space="0" w:color="000000"/>
            </w:tcBorders>
            <w:vAlign w:val="center"/>
          </w:tcPr>
          <w:p w14:paraId="10835407" w14:textId="77777777" w:rsidR="009351DD" w:rsidRPr="009351DD" w:rsidRDefault="009351DD" w:rsidP="009351DD">
            <w:pPr>
              <w:spacing w:before="60" w:line="240" w:lineRule="auto"/>
              <w:ind w:left="720" w:hanging="720"/>
              <w:jc w:val="center"/>
              <w:rPr>
                <w:color w:val="000000"/>
                <w:lang w:val="en"/>
              </w:rPr>
            </w:pPr>
          </w:p>
        </w:tc>
        <w:tc>
          <w:tcPr>
            <w:tcW w:w="888" w:type="pct"/>
            <w:tcBorders>
              <w:top w:val="single" w:sz="4" w:space="0" w:color="000000"/>
              <w:left w:val="single" w:sz="4" w:space="0" w:color="000000"/>
              <w:bottom w:val="single" w:sz="4" w:space="0" w:color="000000"/>
              <w:right w:val="single" w:sz="4" w:space="0" w:color="000000"/>
            </w:tcBorders>
            <w:vAlign w:val="center"/>
          </w:tcPr>
          <w:p w14:paraId="193B46A5" w14:textId="77777777" w:rsidR="009351DD" w:rsidRPr="009351DD" w:rsidRDefault="009351DD" w:rsidP="009351DD">
            <w:pPr>
              <w:spacing w:before="60" w:line="240" w:lineRule="auto"/>
              <w:ind w:left="720" w:hanging="720"/>
              <w:jc w:val="center"/>
              <w:rPr>
                <w:color w:val="000000"/>
                <w:lang w:val="en"/>
              </w:rPr>
            </w:pPr>
          </w:p>
        </w:tc>
      </w:tr>
      <w:tr w:rsidR="009351DD" w:rsidRPr="009351DD" w14:paraId="27C1C7F6" w14:textId="77777777" w:rsidTr="00B81B40">
        <w:trPr>
          <w:jc w:val="center"/>
        </w:trPr>
        <w:tc>
          <w:tcPr>
            <w:tcW w:w="595" w:type="pct"/>
          </w:tcPr>
          <w:p w14:paraId="52F01FF9" w14:textId="77777777" w:rsidR="009351DD" w:rsidRPr="009351DD" w:rsidRDefault="009351DD" w:rsidP="009351DD">
            <w:pPr>
              <w:spacing w:before="60" w:line="240" w:lineRule="auto"/>
              <w:ind w:left="22" w:right="-86"/>
              <w:rPr>
                <w:color w:val="000000"/>
                <w:lang w:val="en"/>
              </w:rPr>
            </w:pPr>
            <w:r w:rsidRPr="009351DD">
              <w:rPr>
                <w:color w:val="000000"/>
                <w:lang w:val="en"/>
              </w:rPr>
              <w:t>CLO 3</w:t>
            </w:r>
          </w:p>
        </w:tc>
        <w:tc>
          <w:tcPr>
            <w:tcW w:w="932" w:type="pct"/>
            <w:tcBorders>
              <w:top w:val="single" w:sz="4" w:space="0" w:color="000000"/>
              <w:left w:val="single" w:sz="4" w:space="0" w:color="000000"/>
              <w:bottom w:val="single" w:sz="4" w:space="0" w:color="000000"/>
              <w:right w:val="single" w:sz="4" w:space="0" w:color="000000"/>
            </w:tcBorders>
            <w:vAlign w:val="center"/>
          </w:tcPr>
          <w:p w14:paraId="61076ECB" w14:textId="77777777" w:rsidR="009351DD" w:rsidRPr="009351DD" w:rsidRDefault="009351DD" w:rsidP="009351DD">
            <w:pPr>
              <w:spacing w:before="60" w:line="240" w:lineRule="auto"/>
              <w:ind w:left="720" w:hanging="720"/>
              <w:jc w:val="center"/>
              <w:rPr>
                <w:color w:val="000000"/>
                <w:lang w:val="en"/>
              </w:rPr>
            </w:pPr>
          </w:p>
        </w:tc>
        <w:tc>
          <w:tcPr>
            <w:tcW w:w="861" w:type="pct"/>
            <w:tcBorders>
              <w:top w:val="single" w:sz="4" w:space="0" w:color="000000"/>
              <w:left w:val="single" w:sz="4" w:space="0" w:color="000000"/>
              <w:bottom w:val="single" w:sz="4" w:space="0" w:color="000000"/>
              <w:right w:val="single" w:sz="4" w:space="0" w:color="000000"/>
            </w:tcBorders>
            <w:vAlign w:val="center"/>
          </w:tcPr>
          <w:p w14:paraId="75324BB1" w14:textId="77777777" w:rsidR="009351DD" w:rsidRPr="009351DD" w:rsidRDefault="009351DD" w:rsidP="009351DD">
            <w:pPr>
              <w:spacing w:before="60" w:line="240" w:lineRule="auto"/>
              <w:ind w:left="720" w:hanging="720"/>
              <w:jc w:val="center"/>
              <w:rPr>
                <w:color w:val="000000"/>
                <w:lang w:val="en"/>
              </w:rPr>
            </w:pPr>
          </w:p>
        </w:tc>
        <w:tc>
          <w:tcPr>
            <w:tcW w:w="861" w:type="pct"/>
            <w:tcBorders>
              <w:top w:val="single" w:sz="4" w:space="0" w:color="000000"/>
              <w:left w:val="single" w:sz="4" w:space="0" w:color="000000"/>
              <w:bottom w:val="single" w:sz="4" w:space="0" w:color="000000"/>
              <w:right w:val="single" w:sz="4" w:space="0" w:color="000000"/>
            </w:tcBorders>
            <w:vAlign w:val="center"/>
          </w:tcPr>
          <w:p w14:paraId="258EBF5C" w14:textId="77777777" w:rsidR="009351DD" w:rsidRPr="009351DD" w:rsidRDefault="009351DD" w:rsidP="009351DD">
            <w:pPr>
              <w:spacing w:before="60" w:line="240" w:lineRule="auto"/>
              <w:ind w:left="720" w:hanging="720"/>
              <w:jc w:val="center"/>
              <w:rPr>
                <w:color w:val="000000"/>
                <w:lang w:val="en"/>
              </w:rPr>
            </w:pPr>
            <w:r w:rsidRPr="009351DD">
              <w:rPr>
                <w:color w:val="000000"/>
                <w:lang w:val="en"/>
              </w:rPr>
              <w:t>X – E</w:t>
            </w:r>
          </w:p>
          <w:p w14:paraId="70500236" w14:textId="77777777" w:rsidR="009351DD" w:rsidRPr="009351DD" w:rsidRDefault="009351DD" w:rsidP="009351DD">
            <w:pPr>
              <w:spacing w:before="60" w:line="240" w:lineRule="auto"/>
              <w:ind w:left="720" w:hanging="720"/>
              <w:jc w:val="center"/>
              <w:rPr>
                <w:color w:val="000000"/>
                <w:lang w:val="en"/>
              </w:rPr>
            </w:pPr>
            <w:r w:rsidRPr="009351DD">
              <w:rPr>
                <w:color w:val="000000"/>
                <w:lang w:val="en"/>
              </w:rPr>
              <w:t>(C5, P4)</w:t>
            </w:r>
          </w:p>
        </w:tc>
        <w:tc>
          <w:tcPr>
            <w:tcW w:w="861" w:type="pct"/>
            <w:tcBorders>
              <w:top w:val="single" w:sz="4" w:space="0" w:color="000000"/>
              <w:left w:val="single" w:sz="4" w:space="0" w:color="000000"/>
              <w:bottom w:val="single" w:sz="4" w:space="0" w:color="000000"/>
              <w:right w:val="single" w:sz="4" w:space="0" w:color="000000"/>
            </w:tcBorders>
            <w:vAlign w:val="center"/>
          </w:tcPr>
          <w:p w14:paraId="4871D0FF" w14:textId="77777777" w:rsidR="009351DD" w:rsidRPr="009351DD" w:rsidRDefault="009351DD" w:rsidP="009351DD">
            <w:pPr>
              <w:spacing w:before="60" w:line="240" w:lineRule="auto"/>
              <w:ind w:left="720" w:hanging="720"/>
              <w:jc w:val="center"/>
              <w:rPr>
                <w:color w:val="000000"/>
                <w:lang w:val="en"/>
              </w:rPr>
            </w:pPr>
          </w:p>
        </w:tc>
        <w:tc>
          <w:tcPr>
            <w:tcW w:w="888" w:type="pct"/>
            <w:tcBorders>
              <w:top w:val="single" w:sz="4" w:space="0" w:color="000000"/>
              <w:left w:val="single" w:sz="4" w:space="0" w:color="000000"/>
              <w:bottom w:val="single" w:sz="4" w:space="0" w:color="000000"/>
              <w:right w:val="single" w:sz="4" w:space="0" w:color="000000"/>
            </w:tcBorders>
            <w:vAlign w:val="center"/>
          </w:tcPr>
          <w:p w14:paraId="516B9862" w14:textId="77777777" w:rsidR="009351DD" w:rsidRPr="009351DD" w:rsidRDefault="009351DD" w:rsidP="009351DD">
            <w:pPr>
              <w:spacing w:before="60" w:line="240" w:lineRule="auto"/>
              <w:ind w:left="720" w:hanging="720"/>
              <w:jc w:val="center"/>
              <w:rPr>
                <w:color w:val="000000"/>
                <w:lang w:val="en"/>
              </w:rPr>
            </w:pPr>
          </w:p>
        </w:tc>
      </w:tr>
      <w:tr w:rsidR="009351DD" w:rsidRPr="009351DD" w14:paraId="20F7DCE7" w14:textId="77777777" w:rsidTr="00B81B40">
        <w:trPr>
          <w:jc w:val="center"/>
        </w:trPr>
        <w:tc>
          <w:tcPr>
            <w:tcW w:w="595" w:type="pct"/>
          </w:tcPr>
          <w:p w14:paraId="5020F278" w14:textId="77777777" w:rsidR="009351DD" w:rsidRPr="009351DD" w:rsidRDefault="009351DD" w:rsidP="009351DD">
            <w:pPr>
              <w:spacing w:before="60" w:line="240" w:lineRule="auto"/>
              <w:ind w:left="22" w:right="-86"/>
              <w:rPr>
                <w:rFonts w:ascii="Calibri" w:eastAsia="Calibri" w:hAnsi="Calibri" w:cs="Calibri"/>
                <w:color w:val="000000"/>
                <w:lang w:val="en"/>
              </w:rPr>
            </w:pPr>
            <w:r w:rsidRPr="009351DD">
              <w:rPr>
                <w:color w:val="000000"/>
                <w:lang w:val="en"/>
              </w:rPr>
              <w:t>CLO 3</w:t>
            </w:r>
          </w:p>
        </w:tc>
        <w:tc>
          <w:tcPr>
            <w:tcW w:w="932" w:type="pct"/>
            <w:tcBorders>
              <w:top w:val="single" w:sz="4" w:space="0" w:color="000000"/>
              <w:left w:val="single" w:sz="4" w:space="0" w:color="000000"/>
              <w:bottom w:val="single" w:sz="4" w:space="0" w:color="000000"/>
              <w:right w:val="single" w:sz="4" w:space="0" w:color="000000"/>
            </w:tcBorders>
            <w:vAlign w:val="center"/>
          </w:tcPr>
          <w:p w14:paraId="1B02D816" w14:textId="77777777" w:rsidR="009351DD" w:rsidRPr="009351DD" w:rsidRDefault="009351DD" w:rsidP="009351DD">
            <w:pPr>
              <w:spacing w:before="60" w:line="240" w:lineRule="auto"/>
              <w:ind w:left="720" w:hanging="720"/>
              <w:jc w:val="center"/>
              <w:rPr>
                <w:rFonts w:ascii="Calibri" w:eastAsia="Calibri" w:hAnsi="Calibri" w:cs="Calibri"/>
                <w:color w:val="000000"/>
                <w:lang w:val="en"/>
              </w:rPr>
            </w:pPr>
          </w:p>
        </w:tc>
        <w:tc>
          <w:tcPr>
            <w:tcW w:w="861" w:type="pct"/>
            <w:tcBorders>
              <w:top w:val="single" w:sz="4" w:space="0" w:color="000000"/>
              <w:left w:val="single" w:sz="4" w:space="0" w:color="000000"/>
              <w:bottom w:val="single" w:sz="4" w:space="0" w:color="000000"/>
              <w:right w:val="single" w:sz="4" w:space="0" w:color="000000"/>
            </w:tcBorders>
            <w:vAlign w:val="center"/>
          </w:tcPr>
          <w:p w14:paraId="57288C72" w14:textId="77777777" w:rsidR="009351DD" w:rsidRPr="009351DD" w:rsidRDefault="009351DD" w:rsidP="009351DD">
            <w:pPr>
              <w:spacing w:before="60" w:line="240" w:lineRule="auto"/>
              <w:ind w:left="720" w:hanging="720"/>
              <w:jc w:val="center"/>
              <w:rPr>
                <w:rFonts w:ascii="Calibri" w:eastAsia="Calibri" w:hAnsi="Calibri" w:cs="Calibri"/>
                <w:color w:val="000000"/>
                <w:lang w:val="en"/>
              </w:rPr>
            </w:pPr>
          </w:p>
        </w:tc>
        <w:tc>
          <w:tcPr>
            <w:tcW w:w="861" w:type="pct"/>
            <w:tcBorders>
              <w:top w:val="single" w:sz="4" w:space="0" w:color="000000"/>
              <w:left w:val="single" w:sz="4" w:space="0" w:color="000000"/>
              <w:bottom w:val="single" w:sz="4" w:space="0" w:color="000000"/>
              <w:right w:val="single" w:sz="4" w:space="0" w:color="000000"/>
            </w:tcBorders>
            <w:vAlign w:val="center"/>
          </w:tcPr>
          <w:p w14:paraId="49A0E40E" w14:textId="77777777" w:rsidR="009351DD" w:rsidRPr="009351DD" w:rsidRDefault="009351DD" w:rsidP="009351DD">
            <w:pPr>
              <w:spacing w:before="60" w:line="240" w:lineRule="auto"/>
              <w:ind w:left="720" w:hanging="720"/>
              <w:jc w:val="center"/>
              <w:rPr>
                <w:rFonts w:ascii="Calibri" w:eastAsia="Calibri" w:hAnsi="Calibri" w:cs="Calibri"/>
                <w:color w:val="000000"/>
                <w:lang w:val="en"/>
              </w:rPr>
            </w:pPr>
          </w:p>
        </w:tc>
        <w:tc>
          <w:tcPr>
            <w:tcW w:w="861" w:type="pct"/>
            <w:tcBorders>
              <w:top w:val="single" w:sz="4" w:space="0" w:color="000000"/>
              <w:left w:val="single" w:sz="4" w:space="0" w:color="000000"/>
              <w:bottom w:val="single" w:sz="4" w:space="0" w:color="000000"/>
              <w:right w:val="single" w:sz="4" w:space="0" w:color="000000"/>
            </w:tcBorders>
            <w:vAlign w:val="center"/>
          </w:tcPr>
          <w:p w14:paraId="3C59C37B" w14:textId="77777777" w:rsidR="009351DD" w:rsidRPr="009351DD" w:rsidRDefault="009351DD" w:rsidP="009351DD">
            <w:pPr>
              <w:spacing w:before="60" w:line="240" w:lineRule="auto"/>
              <w:ind w:left="720" w:hanging="720"/>
              <w:jc w:val="center"/>
              <w:rPr>
                <w:color w:val="000000"/>
                <w:lang w:val="en"/>
              </w:rPr>
            </w:pPr>
            <w:r w:rsidRPr="009351DD">
              <w:rPr>
                <w:color w:val="000000"/>
                <w:lang w:val="en"/>
              </w:rPr>
              <w:t>X – E</w:t>
            </w:r>
          </w:p>
          <w:p w14:paraId="5AAD09B8" w14:textId="77777777" w:rsidR="009351DD" w:rsidRPr="009351DD" w:rsidRDefault="009351DD" w:rsidP="009351DD">
            <w:pPr>
              <w:spacing w:before="60" w:line="240" w:lineRule="auto"/>
              <w:ind w:left="720" w:hanging="720"/>
              <w:jc w:val="center"/>
              <w:rPr>
                <w:rFonts w:ascii="Calibri" w:eastAsia="Calibri" w:hAnsi="Calibri" w:cs="Calibri"/>
                <w:color w:val="000000"/>
                <w:lang w:val="en"/>
              </w:rPr>
            </w:pPr>
            <w:r w:rsidRPr="009351DD">
              <w:rPr>
                <w:color w:val="000000"/>
                <w:lang w:val="en"/>
              </w:rPr>
              <w:t>(C5, P4)</w:t>
            </w:r>
          </w:p>
        </w:tc>
        <w:tc>
          <w:tcPr>
            <w:tcW w:w="888" w:type="pct"/>
            <w:tcBorders>
              <w:top w:val="single" w:sz="4" w:space="0" w:color="000000"/>
              <w:left w:val="single" w:sz="4" w:space="0" w:color="000000"/>
              <w:bottom w:val="single" w:sz="4" w:space="0" w:color="000000"/>
              <w:right w:val="single" w:sz="4" w:space="0" w:color="000000"/>
            </w:tcBorders>
            <w:vAlign w:val="center"/>
          </w:tcPr>
          <w:p w14:paraId="3B5AAEFC" w14:textId="77777777" w:rsidR="009351DD" w:rsidRPr="009351DD" w:rsidRDefault="009351DD" w:rsidP="009351DD">
            <w:pPr>
              <w:spacing w:before="60" w:line="240" w:lineRule="auto"/>
              <w:ind w:left="720" w:hanging="720"/>
              <w:jc w:val="center"/>
              <w:rPr>
                <w:rFonts w:ascii="Calibri" w:eastAsia="Calibri" w:hAnsi="Calibri" w:cs="Calibri"/>
                <w:color w:val="000000"/>
                <w:lang w:val="en"/>
              </w:rPr>
            </w:pPr>
          </w:p>
        </w:tc>
      </w:tr>
      <w:tr w:rsidR="009351DD" w:rsidRPr="009351DD" w14:paraId="4309A7E7" w14:textId="77777777" w:rsidTr="00B81B40">
        <w:trPr>
          <w:jc w:val="center"/>
        </w:trPr>
        <w:tc>
          <w:tcPr>
            <w:tcW w:w="595" w:type="pct"/>
          </w:tcPr>
          <w:p w14:paraId="5FE25E36" w14:textId="77777777" w:rsidR="009351DD" w:rsidRPr="009351DD" w:rsidRDefault="009351DD" w:rsidP="009351DD">
            <w:pPr>
              <w:spacing w:before="60" w:line="240" w:lineRule="auto"/>
              <w:ind w:left="22" w:right="-86"/>
              <w:rPr>
                <w:rFonts w:ascii="Calibri" w:eastAsia="Calibri" w:hAnsi="Calibri" w:cs="Calibri"/>
                <w:color w:val="000000"/>
                <w:lang w:val="en"/>
              </w:rPr>
            </w:pPr>
            <w:r w:rsidRPr="009351DD">
              <w:rPr>
                <w:color w:val="000000"/>
                <w:lang w:val="en"/>
              </w:rPr>
              <w:t>CLO 3</w:t>
            </w:r>
          </w:p>
        </w:tc>
        <w:tc>
          <w:tcPr>
            <w:tcW w:w="932" w:type="pct"/>
            <w:tcBorders>
              <w:top w:val="single" w:sz="4" w:space="0" w:color="000000"/>
              <w:left w:val="single" w:sz="4" w:space="0" w:color="000000"/>
              <w:bottom w:val="single" w:sz="4" w:space="0" w:color="000000"/>
              <w:right w:val="single" w:sz="4" w:space="0" w:color="000000"/>
            </w:tcBorders>
            <w:vAlign w:val="center"/>
          </w:tcPr>
          <w:p w14:paraId="0A4524B9" w14:textId="77777777" w:rsidR="009351DD" w:rsidRPr="009351DD" w:rsidRDefault="009351DD" w:rsidP="009351DD">
            <w:pPr>
              <w:spacing w:before="60" w:line="240" w:lineRule="auto"/>
              <w:ind w:left="720" w:hanging="720"/>
              <w:jc w:val="center"/>
              <w:rPr>
                <w:rFonts w:ascii="Calibri" w:eastAsia="Calibri" w:hAnsi="Calibri" w:cs="Calibri"/>
                <w:color w:val="000000"/>
                <w:lang w:val="en"/>
              </w:rPr>
            </w:pPr>
          </w:p>
        </w:tc>
        <w:tc>
          <w:tcPr>
            <w:tcW w:w="861" w:type="pct"/>
            <w:tcBorders>
              <w:top w:val="single" w:sz="4" w:space="0" w:color="000000"/>
              <w:left w:val="single" w:sz="4" w:space="0" w:color="000000"/>
              <w:bottom w:val="single" w:sz="4" w:space="0" w:color="000000"/>
              <w:right w:val="single" w:sz="4" w:space="0" w:color="000000"/>
            </w:tcBorders>
            <w:vAlign w:val="center"/>
          </w:tcPr>
          <w:p w14:paraId="199E7E4A" w14:textId="77777777" w:rsidR="009351DD" w:rsidRPr="009351DD" w:rsidRDefault="009351DD" w:rsidP="009351DD">
            <w:pPr>
              <w:spacing w:before="60" w:line="240" w:lineRule="auto"/>
              <w:ind w:left="720" w:hanging="720"/>
              <w:jc w:val="center"/>
              <w:rPr>
                <w:rFonts w:ascii="Calibri" w:eastAsia="Calibri" w:hAnsi="Calibri" w:cs="Calibri"/>
                <w:color w:val="000000"/>
                <w:lang w:val="en"/>
              </w:rPr>
            </w:pPr>
          </w:p>
        </w:tc>
        <w:tc>
          <w:tcPr>
            <w:tcW w:w="861" w:type="pct"/>
            <w:tcBorders>
              <w:top w:val="single" w:sz="4" w:space="0" w:color="000000"/>
              <w:left w:val="single" w:sz="4" w:space="0" w:color="000000"/>
              <w:bottom w:val="single" w:sz="4" w:space="0" w:color="000000"/>
              <w:right w:val="single" w:sz="4" w:space="0" w:color="000000"/>
            </w:tcBorders>
            <w:vAlign w:val="center"/>
          </w:tcPr>
          <w:p w14:paraId="705F8F62" w14:textId="77777777" w:rsidR="009351DD" w:rsidRPr="009351DD" w:rsidRDefault="009351DD" w:rsidP="009351DD">
            <w:pPr>
              <w:spacing w:before="60" w:line="240" w:lineRule="auto"/>
              <w:ind w:left="720" w:hanging="720"/>
              <w:jc w:val="center"/>
              <w:rPr>
                <w:rFonts w:ascii="Calibri" w:eastAsia="Calibri" w:hAnsi="Calibri" w:cs="Calibri"/>
                <w:color w:val="000000"/>
                <w:lang w:val="en"/>
              </w:rPr>
            </w:pPr>
          </w:p>
        </w:tc>
        <w:tc>
          <w:tcPr>
            <w:tcW w:w="861" w:type="pct"/>
            <w:tcBorders>
              <w:top w:val="single" w:sz="4" w:space="0" w:color="000000"/>
              <w:left w:val="single" w:sz="4" w:space="0" w:color="000000"/>
              <w:bottom w:val="single" w:sz="4" w:space="0" w:color="000000"/>
              <w:right w:val="single" w:sz="4" w:space="0" w:color="000000"/>
            </w:tcBorders>
            <w:vAlign w:val="center"/>
          </w:tcPr>
          <w:p w14:paraId="1D0C8CC7" w14:textId="77777777" w:rsidR="009351DD" w:rsidRPr="009351DD" w:rsidRDefault="009351DD" w:rsidP="009351DD">
            <w:pPr>
              <w:spacing w:before="60" w:line="240" w:lineRule="auto"/>
              <w:ind w:left="720" w:hanging="720"/>
              <w:jc w:val="center"/>
              <w:rPr>
                <w:rFonts w:ascii="Calibri" w:eastAsia="Calibri" w:hAnsi="Calibri" w:cs="Calibri"/>
                <w:color w:val="000000"/>
                <w:lang w:val="en"/>
              </w:rPr>
            </w:pPr>
          </w:p>
        </w:tc>
        <w:tc>
          <w:tcPr>
            <w:tcW w:w="888" w:type="pct"/>
            <w:tcBorders>
              <w:top w:val="single" w:sz="4" w:space="0" w:color="000000"/>
              <w:left w:val="single" w:sz="4" w:space="0" w:color="000000"/>
              <w:bottom w:val="single" w:sz="4" w:space="0" w:color="000000"/>
              <w:right w:val="single" w:sz="4" w:space="0" w:color="000000"/>
            </w:tcBorders>
            <w:vAlign w:val="center"/>
          </w:tcPr>
          <w:p w14:paraId="0581709C" w14:textId="77777777" w:rsidR="009351DD" w:rsidRPr="009351DD" w:rsidRDefault="009351DD" w:rsidP="009351DD">
            <w:pPr>
              <w:spacing w:before="60" w:line="240" w:lineRule="auto"/>
              <w:ind w:left="720" w:hanging="720"/>
              <w:jc w:val="center"/>
              <w:rPr>
                <w:color w:val="000000"/>
                <w:lang w:val="en"/>
              </w:rPr>
            </w:pPr>
            <w:r w:rsidRPr="009351DD">
              <w:rPr>
                <w:color w:val="000000"/>
                <w:lang w:val="en"/>
              </w:rPr>
              <w:t>X – E</w:t>
            </w:r>
          </w:p>
          <w:p w14:paraId="51C9BAA2" w14:textId="77777777" w:rsidR="009351DD" w:rsidRPr="009351DD" w:rsidRDefault="009351DD" w:rsidP="009351DD">
            <w:pPr>
              <w:spacing w:before="60" w:line="240" w:lineRule="auto"/>
              <w:ind w:left="720" w:hanging="720"/>
              <w:jc w:val="center"/>
              <w:rPr>
                <w:rFonts w:ascii="Calibri" w:eastAsia="Calibri" w:hAnsi="Calibri" w:cs="Calibri"/>
                <w:color w:val="000000"/>
                <w:lang w:val="en"/>
              </w:rPr>
            </w:pPr>
            <w:r w:rsidRPr="009351DD">
              <w:rPr>
                <w:color w:val="000000"/>
                <w:lang w:val="en"/>
              </w:rPr>
              <w:t>(P4, A3)</w:t>
            </w:r>
          </w:p>
        </w:tc>
      </w:tr>
    </w:tbl>
    <w:p w14:paraId="647B1498" w14:textId="77777777" w:rsidR="009351DD" w:rsidRPr="009351DD" w:rsidRDefault="009351DD" w:rsidP="009351DD">
      <w:pPr>
        <w:spacing w:before="120" w:after="120" w:line="288" w:lineRule="auto"/>
        <w:rPr>
          <w:rFonts w:eastAsia="Times New Roman" w:cs="Times New Roman"/>
          <w:b/>
          <w:color w:val="000000"/>
          <w:kern w:val="0"/>
          <w:sz w:val="26"/>
          <w:szCs w:val="26"/>
          <w:lang w:val="en"/>
          <w14:ligatures w14:val="none"/>
        </w:rPr>
      </w:pPr>
      <w:r w:rsidRPr="009351DD">
        <w:rPr>
          <w:rFonts w:eastAsia="Times New Roman" w:cs="Times New Roman"/>
          <w:b/>
          <w:color w:val="000000"/>
          <w:kern w:val="0"/>
          <w:sz w:val="26"/>
          <w:szCs w:val="26"/>
          <w:lang w:val="en"/>
          <w14:ligatures w14:val="none"/>
        </w:rPr>
        <w:t>Bảng 2 - Thang đánh giá chuẩn đầu ra (CLO)</w:t>
      </w:r>
    </w:p>
    <w:p w14:paraId="60D1F697" w14:textId="77777777" w:rsidR="009351DD" w:rsidRPr="009351DD" w:rsidRDefault="009351DD" w:rsidP="009351DD">
      <w:pPr>
        <w:spacing w:before="120" w:after="120" w:line="288" w:lineRule="auto"/>
        <w:ind w:firstLine="720"/>
        <w:rPr>
          <w:rFonts w:eastAsia="Times New Roman" w:cs="Times New Roman"/>
          <w:color w:val="000000"/>
          <w:kern w:val="0"/>
          <w:sz w:val="26"/>
          <w:szCs w:val="26"/>
          <w:lang w:val="en"/>
          <w14:ligatures w14:val="none"/>
        </w:rPr>
      </w:pPr>
      <w:r w:rsidRPr="009351DD">
        <w:rPr>
          <w:rFonts w:eastAsia="Times New Roman" w:cs="Times New Roman"/>
          <w:color w:val="000000"/>
          <w:kern w:val="0"/>
          <w:sz w:val="26"/>
          <w:szCs w:val="26"/>
          <w:lang w:val="en"/>
          <w14:ligatures w14:val="none"/>
        </w:rPr>
        <w:t>CLO1:</w:t>
      </w:r>
      <w:r w:rsidRPr="009351DD">
        <w:rPr>
          <w:rFonts w:eastAsia="Times New Roman" w:cs="Times New Roman"/>
          <w:color w:val="0000FF"/>
          <w:kern w:val="0"/>
          <w:sz w:val="26"/>
          <w:szCs w:val="26"/>
          <w:lang w:val="en"/>
          <w14:ligatures w14:val="none"/>
        </w:rPr>
        <w:t xml:space="preserve"> </w:t>
      </w:r>
      <w:r w:rsidRPr="009351DD">
        <w:rPr>
          <w:rFonts w:eastAsia="Times New Roman" w:cs="Times New Roman"/>
          <w:color w:val="000000"/>
          <w:kern w:val="0"/>
          <w:sz w:val="26"/>
          <w:szCs w:val="26"/>
          <w:lang w:val="en"/>
          <w14:ligatures w14:val="none"/>
        </w:rPr>
        <w:t>Thiết kế giải pháp quản trị nhằm giải quyết vấn đề thực tiễn của tổ chức dựa trên cơ sở lý luận và dữ liệu</w:t>
      </w:r>
    </w:p>
    <w:tbl>
      <w:tblPr>
        <w:tblW w:w="515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923"/>
        <w:gridCol w:w="1430"/>
        <w:gridCol w:w="1472"/>
        <w:gridCol w:w="1470"/>
        <w:gridCol w:w="1624"/>
        <w:gridCol w:w="1715"/>
      </w:tblGrid>
      <w:tr w:rsidR="009351DD" w:rsidRPr="009351DD" w14:paraId="290E836D" w14:textId="77777777" w:rsidTr="001C25B4">
        <w:tc>
          <w:tcPr>
            <w:tcW w:w="998" w:type="pct"/>
            <w:vAlign w:val="center"/>
          </w:tcPr>
          <w:p w14:paraId="71EDE3DB" w14:textId="77777777" w:rsidR="009351DD" w:rsidRPr="009351DD" w:rsidRDefault="009351DD" w:rsidP="009351DD">
            <w:pPr>
              <w:shd w:val="clear" w:color="auto" w:fill="FFFFFF"/>
              <w:spacing w:before="60" w:after="60" w:line="240" w:lineRule="auto"/>
              <w:ind w:left="90" w:right="57"/>
              <w:jc w:val="center"/>
              <w:rPr>
                <w:rFonts w:eastAsia="Times New Roman" w:cs="Times New Roman"/>
                <w:b/>
                <w:color w:val="000000"/>
                <w:kern w:val="0"/>
                <w:sz w:val="22"/>
                <w:lang w:val="en"/>
                <w14:ligatures w14:val="none"/>
              </w:rPr>
            </w:pPr>
            <w:r w:rsidRPr="009351DD">
              <w:rPr>
                <w:rFonts w:eastAsia="Times New Roman" w:cs="Times New Roman"/>
                <w:b/>
                <w:color w:val="000000"/>
                <w:kern w:val="0"/>
                <w:sz w:val="22"/>
                <w:lang w:val="en"/>
                <w14:ligatures w14:val="none"/>
              </w:rPr>
              <w:t xml:space="preserve">Thang đánh giá                                     </w:t>
            </w:r>
          </w:p>
        </w:tc>
        <w:tc>
          <w:tcPr>
            <w:tcW w:w="742" w:type="pct"/>
            <w:vAlign w:val="center"/>
          </w:tcPr>
          <w:p w14:paraId="4E4B4311" w14:textId="77777777" w:rsidR="009351DD" w:rsidRPr="009351DD" w:rsidRDefault="009351DD" w:rsidP="009351DD">
            <w:pP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9351DD">
              <w:rPr>
                <w:rFonts w:eastAsia="Times New Roman" w:cs="Times New Roman"/>
                <w:color w:val="000000"/>
                <w:kern w:val="0"/>
                <w:sz w:val="22"/>
                <w:lang w:val="en"/>
                <w14:ligatures w14:val="none"/>
              </w:rPr>
              <w:t xml:space="preserve">Fail - Below Expectation  </w:t>
            </w:r>
          </w:p>
          <w:p w14:paraId="3858BC6B" w14:textId="77777777" w:rsidR="009351DD" w:rsidRPr="009351DD" w:rsidRDefault="009351DD" w:rsidP="009351DD">
            <w:pPr>
              <w:shd w:val="clear" w:color="auto" w:fill="FFFFFF"/>
              <w:spacing w:before="60" w:after="60" w:line="240" w:lineRule="auto"/>
              <w:ind w:right="57" w:firstLine="100"/>
              <w:jc w:val="center"/>
              <w:rPr>
                <w:rFonts w:eastAsia="Times New Roman" w:cs="Times New Roman"/>
                <w:b/>
                <w:color w:val="000000"/>
                <w:kern w:val="0"/>
                <w:sz w:val="22"/>
                <w:lang w:val="en"/>
                <w14:ligatures w14:val="none"/>
              </w:rPr>
            </w:pPr>
            <w:r w:rsidRPr="009351DD">
              <w:rPr>
                <w:rFonts w:eastAsia="Times New Roman" w:cs="Times New Roman"/>
                <w:color w:val="000000"/>
                <w:kern w:val="0"/>
                <w:sz w:val="22"/>
                <w:lang w:val="en"/>
                <w14:ligatures w14:val="none"/>
              </w:rPr>
              <w:t>&lt; 40%</w:t>
            </w:r>
          </w:p>
        </w:tc>
        <w:tc>
          <w:tcPr>
            <w:tcW w:w="764" w:type="pct"/>
          </w:tcPr>
          <w:p w14:paraId="3F411529" w14:textId="77777777" w:rsidR="009351DD" w:rsidRPr="009351DD" w:rsidRDefault="009351DD" w:rsidP="009351DD">
            <w:pPr>
              <w:shd w:val="clear" w:color="auto" w:fill="FFFFFF"/>
              <w:spacing w:before="60" w:after="60" w:line="240" w:lineRule="auto"/>
              <w:ind w:right="57" w:firstLine="100"/>
              <w:jc w:val="center"/>
              <w:rPr>
                <w:rFonts w:eastAsia="Times New Roman" w:cs="Times New Roman"/>
                <w:b/>
                <w:color w:val="000000"/>
                <w:kern w:val="0"/>
                <w:sz w:val="22"/>
                <w:lang w:val="en"/>
                <w14:ligatures w14:val="none"/>
              </w:rPr>
            </w:pPr>
            <w:r w:rsidRPr="009351DD">
              <w:rPr>
                <w:rFonts w:eastAsia="Times New Roman" w:cs="Times New Roman"/>
                <w:color w:val="000000"/>
                <w:kern w:val="0"/>
                <w:sz w:val="22"/>
                <w:lang w:val="en"/>
                <w14:ligatures w14:val="none"/>
              </w:rPr>
              <w:t>Beginning - Needs Improvement 40%-54%</w:t>
            </w:r>
          </w:p>
        </w:tc>
        <w:tc>
          <w:tcPr>
            <w:tcW w:w="763" w:type="pct"/>
            <w:vAlign w:val="center"/>
          </w:tcPr>
          <w:p w14:paraId="3ED599E4" w14:textId="77777777" w:rsidR="009351DD" w:rsidRPr="009351DD" w:rsidRDefault="009351DD" w:rsidP="009351DD">
            <w:pPr>
              <w:shd w:val="clear" w:color="auto" w:fill="FFFFFF"/>
              <w:spacing w:before="60" w:after="60" w:line="240" w:lineRule="auto"/>
              <w:ind w:right="57" w:firstLine="100"/>
              <w:jc w:val="center"/>
              <w:rPr>
                <w:rFonts w:eastAsia="Times New Roman" w:cs="Times New Roman"/>
                <w:b/>
                <w:color w:val="000000"/>
                <w:kern w:val="0"/>
                <w:sz w:val="22"/>
                <w:lang w:val="en"/>
                <w14:ligatures w14:val="none"/>
              </w:rPr>
            </w:pPr>
            <w:r w:rsidRPr="009351DD">
              <w:rPr>
                <w:rFonts w:eastAsia="Times New Roman" w:cs="Times New Roman"/>
                <w:color w:val="000000"/>
                <w:kern w:val="0"/>
                <w:sz w:val="22"/>
                <w:lang w:val="en"/>
                <w14:ligatures w14:val="none"/>
              </w:rPr>
              <w:t>Developing - Marginally adequate</w:t>
            </w:r>
            <w:r w:rsidRPr="009351DD">
              <w:rPr>
                <w:rFonts w:eastAsia="Times New Roman" w:cs="Times New Roman"/>
                <w:b/>
                <w:color w:val="000000"/>
                <w:kern w:val="0"/>
                <w:sz w:val="22"/>
                <w:lang w:val="en"/>
                <w14:ligatures w14:val="none"/>
              </w:rPr>
              <w:t xml:space="preserve"> </w:t>
            </w:r>
          </w:p>
          <w:p w14:paraId="237D8B0F" w14:textId="77777777" w:rsidR="009351DD" w:rsidRPr="009351DD" w:rsidRDefault="009351DD" w:rsidP="009351DD">
            <w:pPr>
              <w:shd w:val="clear" w:color="auto" w:fill="FFFFFF"/>
              <w:spacing w:before="60" w:after="60" w:line="240" w:lineRule="auto"/>
              <w:ind w:right="57" w:firstLine="100"/>
              <w:jc w:val="center"/>
              <w:rPr>
                <w:rFonts w:eastAsia="Times New Roman" w:cs="Times New Roman"/>
                <w:b/>
                <w:color w:val="000000"/>
                <w:kern w:val="0"/>
                <w:sz w:val="22"/>
                <w:lang w:val="en"/>
                <w14:ligatures w14:val="none"/>
              </w:rPr>
            </w:pPr>
            <w:r w:rsidRPr="009351DD">
              <w:rPr>
                <w:rFonts w:eastAsia="Times New Roman" w:cs="Times New Roman"/>
                <w:color w:val="000000"/>
                <w:kern w:val="0"/>
                <w:sz w:val="22"/>
                <w:lang w:val="en"/>
                <w14:ligatures w14:val="none"/>
              </w:rPr>
              <w:t>55%-69%</w:t>
            </w:r>
          </w:p>
        </w:tc>
        <w:tc>
          <w:tcPr>
            <w:tcW w:w="843" w:type="pct"/>
            <w:vAlign w:val="center"/>
          </w:tcPr>
          <w:p w14:paraId="224C8003" w14:textId="77777777" w:rsidR="009351DD" w:rsidRPr="009351DD" w:rsidRDefault="009351DD" w:rsidP="009351DD">
            <w:pPr>
              <w:shd w:val="clear" w:color="auto" w:fill="FFFFFF"/>
              <w:spacing w:before="60" w:after="60" w:line="240" w:lineRule="auto"/>
              <w:ind w:right="57" w:firstLine="100"/>
              <w:jc w:val="center"/>
              <w:rPr>
                <w:rFonts w:eastAsia="Times New Roman" w:cs="Times New Roman"/>
                <w:b/>
                <w:color w:val="000000"/>
                <w:kern w:val="0"/>
                <w:sz w:val="22"/>
                <w:lang w:val="en"/>
                <w14:ligatures w14:val="none"/>
              </w:rPr>
            </w:pPr>
            <w:r w:rsidRPr="009351DD">
              <w:rPr>
                <w:rFonts w:eastAsia="Times New Roman" w:cs="Times New Roman"/>
                <w:color w:val="000000"/>
                <w:kern w:val="0"/>
                <w:sz w:val="22"/>
                <w:lang w:val="en"/>
                <w14:ligatures w14:val="none"/>
              </w:rPr>
              <w:t>Sufficient - Meet expectation</w:t>
            </w:r>
            <w:r w:rsidRPr="009351DD">
              <w:rPr>
                <w:rFonts w:eastAsia="Times New Roman" w:cs="Times New Roman"/>
                <w:b/>
                <w:color w:val="000000"/>
                <w:kern w:val="0"/>
                <w:sz w:val="22"/>
                <w:lang w:val="en"/>
                <w14:ligatures w14:val="none"/>
              </w:rPr>
              <w:t xml:space="preserve"> </w:t>
            </w:r>
          </w:p>
          <w:p w14:paraId="6BD7CA74" w14:textId="77777777" w:rsidR="009351DD" w:rsidRPr="009351DD" w:rsidRDefault="009351DD" w:rsidP="009351DD">
            <w:pPr>
              <w:shd w:val="clear" w:color="auto" w:fill="FFFFFF"/>
              <w:spacing w:before="60" w:after="60" w:line="240" w:lineRule="auto"/>
              <w:ind w:right="57" w:firstLine="100"/>
              <w:jc w:val="center"/>
              <w:rPr>
                <w:rFonts w:eastAsia="Times New Roman" w:cs="Times New Roman"/>
                <w:b/>
                <w:color w:val="000000"/>
                <w:kern w:val="0"/>
                <w:sz w:val="22"/>
                <w:lang w:val="en"/>
                <w14:ligatures w14:val="none"/>
              </w:rPr>
            </w:pPr>
            <w:r w:rsidRPr="009351DD">
              <w:rPr>
                <w:rFonts w:eastAsia="Times New Roman" w:cs="Times New Roman"/>
                <w:color w:val="000000"/>
                <w:kern w:val="0"/>
                <w:sz w:val="22"/>
                <w:lang w:val="en"/>
                <w14:ligatures w14:val="none"/>
              </w:rPr>
              <w:t>70%-84%</w:t>
            </w:r>
          </w:p>
        </w:tc>
        <w:tc>
          <w:tcPr>
            <w:tcW w:w="890" w:type="pct"/>
            <w:vAlign w:val="center"/>
          </w:tcPr>
          <w:p w14:paraId="507EBC66" w14:textId="77777777" w:rsidR="009351DD" w:rsidRPr="009351DD" w:rsidRDefault="009351DD" w:rsidP="009351DD">
            <w:pPr>
              <w:shd w:val="clear" w:color="auto" w:fill="FFFFFF"/>
              <w:spacing w:before="60" w:after="60" w:line="240" w:lineRule="auto"/>
              <w:ind w:right="57" w:firstLine="100"/>
              <w:jc w:val="center"/>
              <w:rPr>
                <w:rFonts w:eastAsia="Times New Roman" w:cs="Times New Roman"/>
                <w:b/>
                <w:color w:val="000000"/>
                <w:kern w:val="0"/>
                <w:sz w:val="22"/>
                <w:lang w:val="en"/>
                <w14:ligatures w14:val="none"/>
              </w:rPr>
            </w:pPr>
            <w:r w:rsidRPr="009351DD">
              <w:rPr>
                <w:rFonts w:eastAsia="Times New Roman" w:cs="Times New Roman"/>
                <w:color w:val="000000"/>
                <w:kern w:val="0"/>
                <w:sz w:val="22"/>
                <w:lang w:val="en"/>
                <w14:ligatures w14:val="none"/>
              </w:rPr>
              <w:t>Exemplary - Exceeds expectations</w:t>
            </w:r>
            <w:r w:rsidRPr="009351DD">
              <w:rPr>
                <w:rFonts w:eastAsia="Times New Roman" w:cs="Times New Roman"/>
                <w:b/>
                <w:color w:val="000000"/>
                <w:kern w:val="0"/>
                <w:sz w:val="22"/>
                <w:lang w:val="en"/>
                <w14:ligatures w14:val="none"/>
              </w:rPr>
              <w:t xml:space="preserve"> </w:t>
            </w:r>
            <w:r w:rsidRPr="009351DD">
              <w:rPr>
                <w:rFonts w:eastAsia="Times New Roman" w:cs="Times New Roman"/>
                <w:color w:val="000000"/>
                <w:kern w:val="0"/>
                <w:sz w:val="22"/>
                <w:lang w:val="en"/>
                <w14:ligatures w14:val="none"/>
              </w:rPr>
              <w:t>85% - 100%</w:t>
            </w:r>
          </w:p>
        </w:tc>
      </w:tr>
      <w:tr w:rsidR="009351DD" w:rsidRPr="009351DD" w14:paraId="2937A69A" w14:textId="77777777" w:rsidTr="001C25B4">
        <w:tc>
          <w:tcPr>
            <w:tcW w:w="998" w:type="pct"/>
          </w:tcPr>
          <w:p w14:paraId="2CD4B56E" w14:textId="77777777" w:rsidR="009351DD" w:rsidRPr="009351DD" w:rsidRDefault="009351DD" w:rsidP="009351DD">
            <w:pPr>
              <w:shd w:val="clear" w:color="auto" w:fill="FFFFFF"/>
              <w:spacing w:before="60" w:after="60" w:line="240" w:lineRule="auto"/>
              <w:ind w:left="90" w:right="57"/>
              <w:jc w:val="center"/>
              <w:rPr>
                <w:rFonts w:eastAsia="Times New Roman" w:cs="Times New Roman"/>
                <w:b/>
                <w:color w:val="000000"/>
                <w:kern w:val="0"/>
                <w:sz w:val="22"/>
                <w:lang w:val="en"/>
                <w14:ligatures w14:val="none"/>
              </w:rPr>
            </w:pPr>
            <w:r w:rsidRPr="009351DD">
              <w:rPr>
                <w:rFonts w:eastAsia="Times New Roman" w:cs="Times New Roman"/>
                <w:b/>
                <w:color w:val="000000"/>
                <w:kern w:val="0"/>
                <w:sz w:val="22"/>
                <w:lang w:val="en"/>
                <w14:ligatures w14:val="none"/>
              </w:rPr>
              <w:t>Tiêu chí</w:t>
            </w:r>
          </w:p>
        </w:tc>
        <w:tc>
          <w:tcPr>
            <w:tcW w:w="742" w:type="pct"/>
          </w:tcPr>
          <w:p w14:paraId="774105B7" w14:textId="77777777" w:rsidR="009351DD" w:rsidRPr="009351DD" w:rsidRDefault="009351DD" w:rsidP="009351DD">
            <w:pPr>
              <w:shd w:val="clear" w:color="auto" w:fill="FFFFFF"/>
              <w:spacing w:before="60" w:after="60" w:line="240" w:lineRule="auto"/>
              <w:ind w:left="720" w:right="57" w:hanging="720"/>
              <w:jc w:val="center"/>
              <w:rPr>
                <w:rFonts w:eastAsia="Times New Roman" w:cs="Times New Roman"/>
                <w:color w:val="000000"/>
                <w:kern w:val="0"/>
                <w:sz w:val="22"/>
                <w:lang w:val="en"/>
                <w14:ligatures w14:val="none"/>
              </w:rPr>
            </w:pPr>
          </w:p>
        </w:tc>
        <w:tc>
          <w:tcPr>
            <w:tcW w:w="764" w:type="pct"/>
          </w:tcPr>
          <w:p w14:paraId="148525A2" w14:textId="77777777" w:rsidR="009351DD" w:rsidRPr="009351DD" w:rsidRDefault="009351DD" w:rsidP="009351DD">
            <w:pPr>
              <w:shd w:val="clear" w:color="auto" w:fill="FFFFFF"/>
              <w:spacing w:before="60" w:after="60" w:line="240" w:lineRule="auto"/>
              <w:ind w:left="720" w:right="57" w:hanging="720"/>
              <w:jc w:val="center"/>
              <w:rPr>
                <w:rFonts w:eastAsia="Times New Roman" w:cs="Times New Roman"/>
                <w:color w:val="000000"/>
                <w:kern w:val="0"/>
                <w:sz w:val="22"/>
                <w:lang w:val="en"/>
                <w14:ligatures w14:val="none"/>
              </w:rPr>
            </w:pPr>
          </w:p>
        </w:tc>
        <w:tc>
          <w:tcPr>
            <w:tcW w:w="763" w:type="pct"/>
          </w:tcPr>
          <w:p w14:paraId="53017DE9" w14:textId="77777777" w:rsidR="009351DD" w:rsidRPr="009351DD" w:rsidRDefault="009351DD" w:rsidP="009351DD">
            <w:pPr>
              <w:shd w:val="clear" w:color="auto" w:fill="FFFFFF"/>
              <w:spacing w:before="60" w:after="60" w:line="240" w:lineRule="auto"/>
              <w:ind w:left="720" w:right="57" w:hanging="720"/>
              <w:jc w:val="center"/>
              <w:rPr>
                <w:rFonts w:eastAsia="Times New Roman" w:cs="Times New Roman"/>
                <w:color w:val="000000"/>
                <w:kern w:val="0"/>
                <w:sz w:val="22"/>
                <w:lang w:val="en"/>
                <w14:ligatures w14:val="none"/>
              </w:rPr>
            </w:pPr>
          </w:p>
        </w:tc>
        <w:tc>
          <w:tcPr>
            <w:tcW w:w="843" w:type="pct"/>
          </w:tcPr>
          <w:p w14:paraId="7B48271D" w14:textId="77777777" w:rsidR="009351DD" w:rsidRPr="009351DD" w:rsidRDefault="009351DD" w:rsidP="009351DD">
            <w:pPr>
              <w:shd w:val="clear" w:color="auto" w:fill="FFFFFF"/>
              <w:spacing w:before="60" w:after="60" w:line="240" w:lineRule="auto"/>
              <w:ind w:left="720" w:right="57" w:hanging="720"/>
              <w:jc w:val="center"/>
              <w:rPr>
                <w:rFonts w:eastAsia="Times New Roman" w:cs="Times New Roman"/>
                <w:color w:val="000000"/>
                <w:kern w:val="0"/>
                <w:sz w:val="22"/>
                <w:lang w:val="en"/>
                <w14:ligatures w14:val="none"/>
              </w:rPr>
            </w:pPr>
          </w:p>
        </w:tc>
        <w:tc>
          <w:tcPr>
            <w:tcW w:w="890" w:type="pct"/>
          </w:tcPr>
          <w:p w14:paraId="1A116AB7" w14:textId="77777777" w:rsidR="009351DD" w:rsidRPr="009351DD" w:rsidRDefault="009351DD" w:rsidP="009351DD">
            <w:pPr>
              <w:shd w:val="clear" w:color="auto" w:fill="FFFFFF"/>
              <w:spacing w:before="60" w:after="60" w:line="240" w:lineRule="auto"/>
              <w:ind w:left="720" w:right="57" w:hanging="720"/>
              <w:jc w:val="center"/>
              <w:rPr>
                <w:rFonts w:eastAsia="Times New Roman" w:cs="Times New Roman"/>
                <w:color w:val="000000"/>
                <w:kern w:val="0"/>
                <w:sz w:val="22"/>
                <w:lang w:val="en"/>
                <w14:ligatures w14:val="none"/>
              </w:rPr>
            </w:pPr>
          </w:p>
        </w:tc>
      </w:tr>
      <w:tr w:rsidR="009351DD" w:rsidRPr="009351DD" w14:paraId="4BC6F2BC" w14:textId="77777777" w:rsidTr="001C25B4">
        <w:tc>
          <w:tcPr>
            <w:tcW w:w="998" w:type="pct"/>
          </w:tcPr>
          <w:p w14:paraId="56FF3DA8" w14:textId="77777777" w:rsidR="009351DD" w:rsidRPr="009351DD" w:rsidRDefault="009351DD" w:rsidP="009351DD">
            <w:pPr>
              <w:shd w:val="clear" w:color="auto" w:fill="FFFFFF"/>
              <w:spacing w:before="60" w:after="60" w:line="240" w:lineRule="auto"/>
              <w:ind w:left="17" w:right="57"/>
              <w:rPr>
                <w:rFonts w:eastAsia="Times New Roman" w:cs="Times New Roman"/>
                <w:b/>
                <w:kern w:val="0"/>
                <w:szCs w:val="24"/>
                <w:lang w:val="en"/>
                <w14:ligatures w14:val="none"/>
              </w:rPr>
            </w:pPr>
            <w:r w:rsidRPr="009351DD">
              <w:rPr>
                <w:rFonts w:eastAsia="Calibri" w:cs="Times New Roman"/>
                <w:kern w:val="0"/>
                <w:sz w:val="22"/>
                <w:lang w:val="en"/>
                <w14:ligatures w14:val="none"/>
              </w:rPr>
              <w:t>Thiết kế giải pháp quản trị nhằm giải quyết vấn đề thực tiễn dựa trên cơ sở lý luận và dữ liệu (C6)</w:t>
            </w:r>
          </w:p>
        </w:tc>
        <w:tc>
          <w:tcPr>
            <w:tcW w:w="742" w:type="pct"/>
          </w:tcPr>
          <w:p w14:paraId="18ED3C76" w14:textId="77777777" w:rsidR="009351DD" w:rsidRPr="009351DD" w:rsidRDefault="009351DD" w:rsidP="009351DD">
            <w:pPr>
              <w:shd w:val="clear" w:color="auto" w:fill="FFFFFF"/>
              <w:spacing w:before="60" w:after="60" w:line="240" w:lineRule="auto"/>
              <w:ind w:left="17" w:right="-18"/>
              <w:rPr>
                <w:rFonts w:eastAsia="Times New Roman" w:cs="Times New Roman"/>
                <w:kern w:val="0"/>
                <w:szCs w:val="24"/>
                <w:lang w:val="en"/>
                <w14:ligatures w14:val="none"/>
              </w:rPr>
            </w:pPr>
            <w:r w:rsidRPr="009351DD">
              <w:rPr>
                <w:rFonts w:eastAsia="Calibri" w:cs="Times New Roman"/>
                <w:kern w:val="0"/>
                <w:sz w:val="22"/>
                <w:lang w:val="en"/>
                <w14:ligatures w14:val="none"/>
              </w:rPr>
              <w:t>Không thiết kế được giải pháp hoặc thiết kế sai lệch, không dựa trên cơ sở lý luận và dữ liệu</w:t>
            </w:r>
          </w:p>
        </w:tc>
        <w:tc>
          <w:tcPr>
            <w:tcW w:w="764" w:type="pct"/>
          </w:tcPr>
          <w:p w14:paraId="603539F5" w14:textId="77777777" w:rsidR="009351DD" w:rsidRPr="009351DD" w:rsidRDefault="009351DD" w:rsidP="009351DD">
            <w:pPr>
              <w:shd w:val="clear" w:color="auto" w:fill="FFFFFF"/>
              <w:spacing w:before="60" w:after="60" w:line="240" w:lineRule="auto"/>
              <w:ind w:left="17" w:right="57"/>
              <w:rPr>
                <w:rFonts w:eastAsia="Times New Roman" w:cs="Times New Roman"/>
                <w:kern w:val="0"/>
                <w:szCs w:val="24"/>
                <w:lang w:val="en"/>
                <w14:ligatures w14:val="none"/>
              </w:rPr>
            </w:pPr>
            <w:r w:rsidRPr="009351DD">
              <w:rPr>
                <w:rFonts w:eastAsia="Calibri" w:cs="Times New Roman"/>
                <w:kern w:val="0"/>
                <w:sz w:val="22"/>
                <w:lang w:val="en"/>
                <w14:ligatures w14:val="none"/>
              </w:rPr>
              <w:t>Thiết kế giải pháp rời rạc, thiếu cơ sở lý luận hoặc sử dụng dữ liệu chưa phù hợp, chưa thể hiện được tính tích hợp</w:t>
            </w:r>
          </w:p>
        </w:tc>
        <w:tc>
          <w:tcPr>
            <w:tcW w:w="763" w:type="pct"/>
          </w:tcPr>
          <w:p w14:paraId="74FD4398" w14:textId="77777777" w:rsidR="009351DD" w:rsidRPr="009351DD" w:rsidRDefault="009351DD" w:rsidP="009351DD">
            <w:pPr>
              <w:shd w:val="clear" w:color="auto" w:fill="FFFFFF"/>
              <w:spacing w:before="60" w:after="60" w:line="240" w:lineRule="auto"/>
              <w:ind w:left="17" w:right="57"/>
              <w:rPr>
                <w:rFonts w:eastAsia="Times New Roman" w:cs="Times New Roman"/>
                <w:kern w:val="0"/>
                <w:szCs w:val="24"/>
                <w:lang w:val="en"/>
                <w14:ligatures w14:val="none"/>
              </w:rPr>
            </w:pPr>
            <w:r w:rsidRPr="009351DD">
              <w:rPr>
                <w:rFonts w:eastAsia="Calibri" w:cs="Times New Roman"/>
                <w:kern w:val="0"/>
                <w:sz w:val="22"/>
                <w:lang w:val="en"/>
                <w14:ligatures w14:val="none"/>
              </w:rPr>
              <w:t>Thiết kế được giải pháp nhưng mức độ tích hợp giữa lý luận và dữ liệu còn hạn chế, lập luận chưa thật chặt chẽ</w:t>
            </w:r>
          </w:p>
        </w:tc>
        <w:tc>
          <w:tcPr>
            <w:tcW w:w="843" w:type="pct"/>
          </w:tcPr>
          <w:p w14:paraId="33170505" w14:textId="77777777" w:rsidR="009351DD" w:rsidRPr="009351DD" w:rsidRDefault="009351DD" w:rsidP="009351DD">
            <w:pPr>
              <w:shd w:val="clear" w:color="auto" w:fill="FFFFFF"/>
              <w:spacing w:before="60" w:after="60" w:line="240" w:lineRule="auto"/>
              <w:ind w:left="17" w:right="57"/>
              <w:rPr>
                <w:rFonts w:eastAsia="Times New Roman" w:cs="Times New Roman"/>
                <w:kern w:val="0"/>
                <w:szCs w:val="24"/>
                <w:lang w:val="en"/>
                <w14:ligatures w14:val="none"/>
              </w:rPr>
            </w:pPr>
            <w:r w:rsidRPr="009351DD">
              <w:rPr>
                <w:rFonts w:eastAsia="Calibri" w:cs="Times New Roman"/>
                <w:kern w:val="0"/>
                <w:sz w:val="22"/>
                <w:lang w:val="en"/>
                <w14:ligatures w14:val="none"/>
              </w:rPr>
              <w:t>Thiết kế giải pháp hợp lý, có sử dụng cơ sở lý luận và dữ liệu phù hợp, thể hiện được sự tích hợp ở mức đáp ứng yêu cầu</w:t>
            </w:r>
          </w:p>
        </w:tc>
        <w:tc>
          <w:tcPr>
            <w:tcW w:w="890" w:type="pct"/>
          </w:tcPr>
          <w:p w14:paraId="152872C0" w14:textId="77777777" w:rsidR="009351DD" w:rsidRPr="009351DD" w:rsidRDefault="009351DD" w:rsidP="009351DD">
            <w:pPr>
              <w:shd w:val="clear" w:color="auto" w:fill="FFFFFF"/>
              <w:spacing w:before="60" w:after="60" w:line="240" w:lineRule="auto"/>
              <w:ind w:left="17" w:right="57"/>
              <w:rPr>
                <w:rFonts w:eastAsia="Times New Roman" w:cs="Times New Roman"/>
                <w:b/>
                <w:kern w:val="0"/>
                <w:szCs w:val="24"/>
                <w:lang w:val="en"/>
                <w14:ligatures w14:val="none"/>
              </w:rPr>
            </w:pPr>
            <w:r w:rsidRPr="009351DD">
              <w:rPr>
                <w:rFonts w:eastAsia="Calibri" w:cs="Times New Roman"/>
                <w:kern w:val="0"/>
                <w:sz w:val="22"/>
                <w:lang w:val="en"/>
                <w14:ligatures w14:val="none"/>
              </w:rPr>
              <w:t>Thiết kế giải pháp sáng tạo, có tính hệ thống cao, tích hợp chặt chẽ cơ sở lý luận và dữ liệu, lập luận logic và phù hợp bối cảnh thực tiễn</w:t>
            </w:r>
          </w:p>
        </w:tc>
      </w:tr>
      <w:tr w:rsidR="009351DD" w:rsidRPr="009351DD" w14:paraId="0D58DA74" w14:textId="77777777" w:rsidTr="001C25B4">
        <w:tc>
          <w:tcPr>
            <w:tcW w:w="998" w:type="pct"/>
          </w:tcPr>
          <w:p w14:paraId="2A5AFEF9" w14:textId="77777777" w:rsidR="009351DD" w:rsidRPr="009351DD" w:rsidRDefault="009351DD" w:rsidP="009351DD">
            <w:pPr>
              <w:shd w:val="clear" w:color="auto" w:fill="FFFFFF"/>
              <w:spacing w:before="60" w:after="60" w:line="240" w:lineRule="auto"/>
              <w:ind w:right="57"/>
              <w:rPr>
                <w:rFonts w:eastAsia="Times New Roman" w:cs="Times New Roman"/>
                <w:b/>
                <w:kern w:val="0"/>
                <w:szCs w:val="24"/>
                <w:lang w:val="en"/>
                <w14:ligatures w14:val="none"/>
              </w:rPr>
            </w:pPr>
            <w:r w:rsidRPr="009351DD">
              <w:rPr>
                <w:rFonts w:eastAsia="Calibri" w:cs="Times New Roman"/>
                <w:kern w:val="0"/>
                <w:sz w:val="22"/>
                <w:lang w:val="en"/>
                <w14:ligatures w14:val="none"/>
              </w:rPr>
              <w:t>Điều chỉnh giải pháp quản trị để đảm bảo tính khả thi trong triển khai thực tiễn (P4)</w:t>
            </w:r>
          </w:p>
        </w:tc>
        <w:tc>
          <w:tcPr>
            <w:tcW w:w="742" w:type="pct"/>
          </w:tcPr>
          <w:p w14:paraId="7FF466C7" w14:textId="77777777" w:rsidR="009351DD" w:rsidRPr="009351DD" w:rsidRDefault="009351DD" w:rsidP="009351DD">
            <w:pPr>
              <w:shd w:val="clear" w:color="auto" w:fill="FFFFFF"/>
              <w:spacing w:before="60" w:after="60" w:line="240" w:lineRule="auto"/>
              <w:ind w:right="-18"/>
              <w:rPr>
                <w:rFonts w:eastAsia="Times New Roman" w:cs="Times New Roman"/>
                <w:kern w:val="0"/>
                <w:szCs w:val="24"/>
                <w:lang w:val="en"/>
                <w14:ligatures w14:val="none"/>
              </w:rPr>
            </w:pPr>
            <w:r w:rsidRPr="009351DD">
              <w:rPr>
                <w:rFonts w:eastAsia="Calibri" w:cs="Times New Roman"/>
                <w:kern w:val="0"/>
                <w:sz w:val="22"/>
                <w:lang w:val="en"/>
                <w14:ligatures w14:val="none"/>
              </w:rPr>
              <w:t>Không điều chỉnh được giải pháp hoặc điều chỉnh sai lệch, không phù hợp với bối cảnh thực tiễn</w:t>
            </w:r>
          </w:p>
        </w:tc>
        <w:tc>
          <w:tcPr>
            <w:tcW w:w="764" w:type="pct"/>
          </w:tcPr>
          <w:p w14:paraId="5E17D5B4" w14:textId="77777777" w:rsidR="009351DD" w:rsidRPr="009351DD" w:rsidRDefault="009351DD" w:rsidP="009351DD">
            <w:pPr>
              <w:shd w:val="clear" w:color="auto" w:fill="FFFFFF"/>
              <w:spacing w:before="60" w:after="60" w:line="240" w:lineRule="auto"/>
              <w:rPr>
                <w:rFonts w:eastAsia="Times New Roman" w:cs="Times New Roman"/>
                <w:kern w:val="0"/>
                <w:szCs w:val="24"/>
                <w:lang w:val="en"/>
                <w14:ligatures w14:val="none"/>
              </w:rPr>
            </w:pPr>
            <w:r w:rsidRPr="009351DD">
              <w:rPr>
                <w:rFonts w:eastAsia="Calibri" w:cs="Times New Roman"/>
                <w:kern w:val="0"/>
                <w:sz w:val="22"/>
                <w:lang w:val="en"/>
                <w14:ligatures w14:val="none"/>
              </w:rPr>
              <w:t>Điều chỉnh giải pháp còn rời rạc, thiếu căn cứ, chưa cải thiện được tính khả thi</w:t>
            </w:r>
          </w:p>
        </w:tc>
        <w:tc>
          <w:tcPr>
            <w:tcW w:w="763" w:type="pct"/>
          </w:tcPr>
          <w:p w14:paraId="536E4C81" w14:textId="77777777" w:rsidR="009351DD" w:rsidRPr="009351DD" w:rsidRDefault="009351DD" w:rsidP="009351DD">
            <w:pPr>
              <w:shd w:val="clear" w:color="auto" w:fill="FFFFFF"/>
              <w:spacing w:before="60" w:after="60" w:line="240" w:lineRule="auto"/>
              <w:ind w:right="-49"/>
              <w:rPr>
                <w:rFonts w:eastAsia="Times New Roman" w:cs="Times New Roman"/>
                <w:kern w:val="0"/>
                <w:szCs w:val="24"/>
                <w:lang w:val="en"/>
                <w14:ligatures w14:val="none"/>
              </w:rPr>
            </w:pPr>
            <w:r w:rsidRPr="009351DD">
              <w:rPr>
                <w:rFonts w:eastAsia="Calibri" w:cs="Times New Roman"/>
                <w:kern w:val="0"/>
                <w:sz w:val="22"/>
                <w:lang w:val="en"/>
                <w14:ligatures w14:val="none"/>
              </w:rPr>
              <w:t>Có điều chỉnh giải pháp nhưng chưa toàn diện, mức độ phù hợp và khả thi còn hạn chế</w:t>
            </w:r>
          </w:p>
        </w:tc>
        <w:tc>
          <w:tcPr>
            <w:tcW w:w="843" w:type="pct"/>
          </w:tcPr>
          <w:p w14:paraId="4979E334" w14:textId="77777777" w:rsidR="009351DD" w:rsidRPr="009351DD" w:rsidRDefault="009351DD" w:rsidP="009351DD">
            <w:pPr>
              <w:shd w:val="clear" w:color="auto" w:fill="FFFFFF"/>
              <w:spacing w:before="60" w:after="60" w:line="240" w:lineRule="auto"/>
              <w:rPr>
                <w:rFonts w:eastAsia="Times New Roman" w:cs="Times New Roman"/>
                <w:kern w:val="0"/>
                <w:szCs w:val="24"/>
                <w:lang w:val="en"/>
                <w14:ligatures w14:val="none"/>
              </w:rPr>
            </w:pPr>
            <w:r w:rsidRPr="009351DD">
              <w:rPr>
                <w:rFonts w:eastAsia="Calibri" w:cs="Times New Roman"/>
                <w:kern w:val="0"/>
                <w:sz w:val="22"/>
                <w:lang w:val="en"/>
                <w14:ligatures w14:val="none"/>
              </w:rPr>
              <w:t>Điều chỉnh giải pháp hợp lý dựa trên bối cảnh và dữ liệu, đảm bảo tính khả thi trong triển khai</w:t>
            </w:r>
          </w:p>
        </w:tc>
        <w:tc>
          <w:tcPr>
            <w:tcW w:w="890" w:type="pct"/>
          </w:tcPr>
          <w:p w14:paraId="640E22C5" w14:textId="77777777" w:rsidR="009351DD" w:rsidRPr="009351DD" w:rsidRDefault="009351DD" w:rsidP="009351DD">
            <w:pPr>
              <w:shd w:val="clear" w:color="auto" w:fill="FFFFFF"/>
              <w:spacing w:before="60" w:after="60" w:line="240" w:lineRule="auto"/>
              <w:rPr>
                <w:rFonts w:eastAsia="Times New Roman" w:cs="Times New Roman"/>
                <w:kern w:val="0"/>
                <w:szCs w:val="24"/>
                <w:lang w:val="en"/>
                <w14:ligatures w14:val="none"/>
              </w:rPr>
            </w:pPr>
            <w:r w:rsidRPr="009351DD">
              <w:rPr>
                <w:rFonts w:eastAsia="Calibri" w:cs="Times New Roman"/>
                <w:kern w:val="0"/>
                <w:sz w:val="22"/>
                <w:lang w:val="en"/>
                <w14:ligatures w14:val="none"/>
              </w:rPr>
              <w:t>Điều chỉnh giải pháp linh hoạt, có cơ sở rõ ràng từ dữ liệu và bối cảnh, tối ưu hóa tính khả thi và khả năng áp dụng thực tiễn cao</w:t>
            </w:r>
          </w:p>
        </w:tc>
      </w:tr>
    </w:tbl>
    <w:p w14:paraId="24C1436C" w14:textId="77777777" w:rsidR="009351DD" w:rsidRPr="009351DD" w:rsidRDefault="009351DD" w:rsidP="009351DD">
      <w:pPr>
        <w:spacing w:before="120" w:after="120" w:line="288" w:lineRule="auto"/>
        <w:ind w:firstLine="720"/>
        <w:rPr>
          <w:rFonts w:eastAsia="Times New Roman" w:cs="Times New Roman"/>
          <w:color w:val="000000"/>
          <w:kern w:val="0"/>
          <w:sz w:val="26"/>
          <w:szCs w:val="26"/>
          <w:lang w:val="en"/>
          <w14:ligatures w14:val="none"/>
        </w:rPr>
      </w:pPr>
    </w:p>
    <w:p w14:paraId="25445151" w14:textId="77777777" w:rsidR="009351DD" w:rsidRPr="009351DD" w:rsidRDefault="009351DD" w:rsidP="009351DD">
      <w:pPr>
        <w:spacing w:before="120" w:after="120" w:line="288" w:lineRule="auto"/>
        <w:ind w:firstLine="720"/>
        <w:rPr>
          <w:rFonts w:eastAsia="Times New Roman" w:cs="Times New Roman"/>
          <w:color w:val="000000"/>
          <w:kern w:val="0"/>
          <w:sz w:val="26"/>
          <w:szCs w:val="26"/>
          <w:lang w:val="en"/>
          <w14:ligatures w14:val="none"/>
        </w:rPr>
      </w:pPr>
    </w:p>
    <w:p w14:paraId="48F0440D" w14:textId="77777777" w:rsidR="009351DD" w:rsidRPr="009351DD" w:rsidRDefault="009351DD" w:rsidP="009351DD">
      <w:pPr>
        <w:spacing w:before="120" w:after="120" w:line="288" w:lineRule="auto"/>
        <w:ind w:firstLine="720"/>
        <w:rPr>
          <w:rFonts w:eastAsia="Times New Roman" w:cs="Times New Roman"/>
          <w:color w:val="000000"/>
          <w:kern w:val="0"/>
          <w:sz w:val="26"/>
          <w:szCs w:val="26"/>
          <w:lang w:val="en"/>
          <w14:ligatures w14:val="none"/>
        </w:rPr>
      </w:pPr>
    </w:p>
    <w:p w14:paraId="446F8655" w14:textId="77777777" w:rsidR="009351DD" w:rsidRPr="009351DD" w:rsidRDefault="009351DD" w:rsidP="009351DD">
      <w:pPr>
        <w:spacing w:before="120" w:after="120" w:line="288" w:lineRule="auto"/>
        <w:ind w:firstLine="720"/>
        <w:rPr>
          <w:rFonts w:eastAsia="Times New Roman" w:cs="Times New Roman"/>
          <w:b/>
          <w:i/>
          <w:color w:val="000000"/>
          <w:spacing w:val="-6"/>
          <w:kern w:val="0"/>
          <w:sz w:val="26"/>
          <w:szCs w:val="26"/>
          <w:lang w:val="en"/>
          <w14:ligatures w14:val="none"/>
        </w:rPr>
      </w:pPr>
      <w:r w:rsidRPr="009351DD">
        <w:rPr>
          <w:rFonts w:eastAsia="Times New Roman" w:cs="Times New Roman"/>
          <w:color w:val="000000"/>
          <w:spacing w:val="-6"/>
          <w:kern w:val="0"/>
          <w:sz w:val="26"/>
          <w:szCs w:val="26"/>
          <w:lang w:val="en"/>
          <w14:ligatures w14:val="none"/>
        </w:rPr>
        <w:t>CLO2: Đánh giá vấn đề quản trị trong tổ chức dựa trên dữ liệu và bằng chứng thực tiễn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840"/>
        <w:gridCol w:w="1429"/>
        <w:gridCol w:w="1562"/>
        <w:gridCol w:w="1497"/>
        <w:gridCol w:w="1463"/>
        <w:gridCol w:w="1553"/>
      </w:tblGrid>
      <w:tr w:rsidR="009351DD" w:rsidRPr="009351DD" w14:paraId="58CBF3AC" w14:textId="77777777" w:rsidTr="001C25B4">
        <w:tc>
          <w:tcPr>
            <w:tcW w:w="984" w:type="pct"/>
            <w:vAlign w:val="center"/>
          </w:tcPr>
          <w:p w14:paraId="05813C08" w14:textId="77777777" w:rsidR="009351DD" w:rsidRPr="009351DD" w:rsidRDefault="009351DD" w:rsidP="009351DD">
            <w:pPr>
              <w:pBdr>
                <w:top w:val="nil"/>
                <w:left w:val="nil"/>
                <w:bottom w:val="nil"/>
                <w:right w:val="nil"/>
                <w:between w:val="nil"/>
              </w:pBdr>
              <w:shd w:val="clear" w:color="auto" w:fill="FFFFFF"/>
              <w:spacing w:before="60" w:after="60" w:line="240" w:lineRule="auto"/>
              <w:ind w:left="90" w:right="57"/>
              <w:jc w:val="center"/>
              <w:rPr>
                <w:rFonts w:eastAsia="Times New Roman" w:cs="Times New Roman"/>
                <w:b/>
                <w:color w:val="000000"/>
                <w:kern w:val="0"/>
                <w:sz w:val="22"/>
                <w:lang w:val="en"/>
                <w14:ligatures w14:val="none"/>
              </w:rPr>
            </w:pPr>
            <w:r w:rsidRPr="009351DD">
              <w:rPr>
                <w:rFonts w:eastAsia="Times New Roman" w:cs="Times New Roman"/>
                <w:b/>
                <w:color w:val="000000"/>
                <w:kern w:val="0"/>
                <w:sz w:val="22"/>
                <w:lang w:val="en"/>
                <w14:ligatures w14:val="none"/>
              </w:rPr>
              <w:t xml:space="preserve">Thang đánh giá                                     </w:t>
            </w:r>
          </w:p>
        </w:tc>
        <w:tc>
          <w:tcPr>
            <w:tcW w:w="764" w:type="pct"/>
            <w:vAlign w:val="center"/>
          </w:tcPr>
          <w:p w14:paraId="49E8A784" w14:textId="77777777" w:rsidR="009351DD" w:rsidRPr="009351DD" w:rsidRDefault="009351DD" w:rsidP="009351DD">
            <w:pPr>
              <w:pBdr>
                <w:top w:val="nil"/>
                <w:left w:val="nil"/>
                <w:bottom w:val="nil"/>
                <w:right w:val="nil"/>
                <w:between w:val="nil"/>
              </w:pBdr>
              <w:shd w:val="clear" w:color="auto" w:fill="FFFFFF"/>
              <w:spacing w:before="60" w:after="60" w:line="240" w:lineRule="auto"/>
              <w:ind w:left="90" w:right="57"/>
              <w:jc w:val="center"/>
              <w:rPr>
                <w:rFonts w:eastAsia="Times New Roman" w:cs="Times New Roman"/>
                <w:color w:val="000000"/>
                <w:kern w:val="0"/>
                <w:sz w:val="22"/>
                <w:lang w:val="en"/>
                <w14:ligatures w14:val="none"/>
              </w:rPr>
            </w:pPr>
            <w:r w:rsidRPr="009351DD">
              <w:rPr>
                <w:rFonts w:eastAsia="Times New Roman" w:cs="Times New Roman"/>
                <w:color w:val="000000"/>
                <w:kern w:val="0"/>
                <w:sz w:val="22"/>
                <w:lang w:val="en"/>
                <w14:ligatures w14:val="none"/>
              </w:rPr>
              <w:t xml:space="preserve">Fail - Below Expectation  </w:t>
            </w:r>
          </w:p>
          <w:p w14:paraId="7D6F5E06" w14:textId="77777777" w:rsidR="009351DD" w:rsidRPr="009351DD" w:rsidRDefault="009351DD" w:rsidP="009351DD">
            <w:pPr>
              <w:pBdr>
                <w:top w:val="nil"/>
                <w:left w:val="nil"/>
                <w:bottom w:val="nil"/>
                <w:right w:val="nil"/>
                <w:between w:val="nil"/>
              </w:pBdr>
              <w:shd w:val="clear" w:color="auto" w:fill="FFFFFF"/>
              <w:spacing w:before="60" w:after="60" w:line="240" w:lineRule="auto"/>
              <w:ind w:left="90" w:right="57"/>
              <w:jc w:val="center"/>
              <w:rPr>
                <w:rFonts w:eastAsia="Times New Roman" w:cs="Times New Roman"/>
                <w:color w:val="000000"/>
                <w:kern w:val="0"/>
                <w:sz w:val="22"/>
                <w:lang w:val="en"/>
                <w14:ligatures w14:val="none"/>
              </w:rPr>
            </w:pPr>
            <w:r w:rsidRPr="009351DD">
              <w:rPr>
                <w:rFonts w:eastAsia="Times New Roman" w:cs="Times New Roman"/>
                <w:color w:val="000000"/>
                <w:kern w:val="0"/>
                <w:sz w:val="22"/>
                <w:lang w:val="en"/>
                <w14:ligatures w14:val="none"/>
              </w:rPr>
              <w:t>&lt; 40%</w:t>
            </w:r>
          </w:p>
        </w:tc>
        <w:tc>
          <w:tcPr>
            <w:tcW w:w="836" w:type="pct"/>
          </w:tcPr>
          <w:p w14:paraId="3476FBAD" w14:textId="77777777" w:rsidR="009351DD" w:rsidRPr="009351DD" w:rsidRDefault="009351DD" w:rsidP="009351DD">
            <w:pPr>
              <w:pBdr>
                <w:top w:val="nil"/>
                <w:left w:val="nil"/>
                <w:bottom w:val="nil"/>
                <w:right w:val="nil"/>
                <w:between w:val="nil"/>
              </w:pBdr>
              <w:shd w:val="clear" w:color="auto" w:fill="FFFFFF"/>
              <w:spacing w:before="60" w:after="60" w:line="240" w:lineRule="auto"/>
              <w:ind w:left="90" w:right="57"/>
              <w:jc w:val="center"/>
              <w:rPr>
                <w:rFonts w:eastAsia="Times New Roman" w:cs="Times New Roman"/>
                <w:color w:val="000000"/>
                <w:kern w:val="0"/>
                <w:sz w:val="22"/>
                <w:lang w:val="en"/>
                <w14:ligatures w14:val="none"/>
              </w:rPr>
            </w:pPr>
            <w:r w:rsidRPr="009351DD">
              <w:rPr>
                <w:rFonts w:eastAsia="Times New Roman" w:cs="Times New Roman"/>
                <w:color w:val="000000"/>
                <w:kern w:val="0"/>
                <w:sz w:val="22"/>
                <w:lang w:val="en"/>
                <w14:ligatures w14:val="none"/>
              </w:rPr>
              <w:t>Beginning - Needs Improvement 40%-54%</w:t>
            </w:r>
          </w:p>
        </w:tc>
        <w:tc>
          <w:tcPr>
            <w:tcW w:w="801" w:type="pct"/>
            <w:vAlign w:val="center"/>
          </w:tcPr>
          <w:p w14:paraId="53A1DA1D" w14:textId="77777777" w:rsidR="009351DD" w:rsidRPr="009351DD" w:rsidRDefault="009351DD" w:rsidP="009351DD">
            <w:pPr>
              <w:pBdr>
                <w:top w:val="nil"/>
                <w:left w:val="nil"/>
                <w:bottom w:val="nil"/>
                <w:right w:val="nil"/>
                <w:between w:val="nil"/>
              </w:pBdr>
              <w:shd w:val="clear" w:color="auto" w:fill="FFFFFF"/>
              <w:spacing w:before="60" w:after="60" w:line="240" w:lineRule="auto"/>
              <w:ind w:left="90" w:right="57"/>
              <w:jc w:val="center"/>
              <w:rPr>
                <w:rFonts w:eastAsia="Times New Roman" w:cs="Times New Roman"/>
                <w:color w:val="000000"/>
                <w:kern w:val="0"/>
                <w:sz w:val="22"/>
                <w:lang w:val="en"/>
                <w14:ligatures w14:val="none"/>
              </w:rPr>
            </w:pPr>
            <w:r w:rsidRPr="009351DD">
              <w:rPr>
                <w:rFonts w:eastAsia="Times New Roman" w:cs="Times New Roman"/>
                <w:color w:val="000000"/>
                <w:kern w:val="0"/>
                <w:sz w:val="22"/>
                <w:lang w:val="en"/>
                <w14:ligatures w14:val="none"/>
              </w:rPr>
              <w:t xml:space="preserve">Developing - Marginally adequate </w:t>
            </w:r>
          </w:p>
          <w:p w14:paraId="03396235" w14:textId="77777777" w:rsidR="009351DD" w:rsidRPr="009351DD" w:rsidRDefault="009351DD" w:rsidP="009351DD">
            <w:pPr>
              <w:pBdr>
                <w:top w:val="nil"/>
                <w:left w:val="nil"/>
                <w:bottom w:val="nil"/>
                <w:right w:val="nil"/>
                <w:between w:val="nil"/>
              </w:pBdr>
              <w:shd w:val="clear" w:color="auto" w:fill="FFFFFF"/>
              <w:spacing w:before="60" w:after="60" w:line="240" w:lineRule="auto"/>
              <w:ind w:left="90" w:right="57"/>
              <w:jc w:val="center"/>
              <w:rPr>
                <w:rFonts w:eastAsia="Times New Roman" w:cs="Times New Roman"/>
                <w:color w:val="000000"/>
                <w:kern w:val="0"/>
                <w:sz w:val="22"/>
                <w:lang w:val="en"/>
                <w14:ligatures w14:val="none"/>
              </w:rPr>
            </w:pPr>
            <w:r w:rsidRPr="009351DD">
              <w:rPr>
                <w:rFonts w:eastAsia="Times New Roman" w:cs="Times New Roman"/>
                <w:color w:val="000000"/>
                <w:kern w:val="0"/>
                <w:sz w:val="22"/>
                <w:lang w:val="en"/>
                <w14:ligatures w14:val="none"/>
              </w:rPr>
              <w:t>55%-69%</w:t>
            </w:r>
          </w:p>
        </w:tc>
        <w:tc>
          <w:tcPr>
            <w:tcW w:w="783" w:type="pct"/>
            <w:vAlign w:val="center"/>
          </w:tcPr>
          <w:p w14:paraId="4B792C4C" w14:textId="77777777" w:rsidR="009351DD" w:rsidRPr="009351DD" w:rsidRDefault="009351DD" w:rsidP="009351DD">
            <w:pPr>
              <w:pBdr>
                <w:top w:val="nil"/>
                <w:left w:val="nil"/>
                <w:bottom w:val="nil"/>
                <w:right w:val="nil"/>
                <w:between w:val="nil"/>
              </w:pBdr>
              <w:shd w:val="clear" w:color="auto" w:fill="FFFFFF"/>
              <w:spacing w:before="60" w:after="60" w:line="240" w:lineRule="auto"/>
              <w:ind w:left="90" w:right="57"/>
              <w:jc w:val="center"/>
              <w:rPr>
                <w:rFonts w:eastAsia="Times New Roman" w:cs="Times New Roman"/>
                <w:color w:val="000000"/>
                <w:kern w:val="0"/>
                <w:sz w:val="22"/>
                <w:lang w:val="en"/>
                <w14:ligatures w14:val="none"/>
              </w:rPr>
            </w:pPr>
            <w:r w:rsidRPr="009351DD">
              <w:rPr>
                <w:rFonts w:eastAsia="Times New Roman" w:cs="Times New Roman"/>
                <w:color w:val="000000"/>
                <w:kern w:val="0"/>
                <w:sz w:val="22"/>
                <w:lang w:val="en"/>
                <w14:ligatures w14:val="none"/>
              </w:rPr>
              <w:t xml:space="preserve">Sufficient - Meet expectation </w:t>
            </w:r>
          </w:p>
          <w:p w14:paraId="02A53D6D" w14:textId="77777777" w:rsidR="009351DD" w:rsidRPr="009351DD" w:rsidRDefault="009351DD" w:rsidP="009351DD">
            <w:pPr>
              <w:pBdr>
                <w:top w:val="nil"/>
                <w:left w:val="nil"/>
                <w:bottom w:val="nil"/>
                <w:right w:val="nil"/>
                <w:between w:val="nil"/>
              </w:pBdr>
              <w:shd w:val="clear" w:color="auto" w:fill="FFFFFF"/>
              <w:spacing w:before="60" w:after="60" w:line="240" w:lineRule="auto"/>
              <w:ind w:left="90" w:right="57"/>
              <w:jc w:val="center"/>
              <w:rPr>
                <w:rFonts w:eastAsia="Times New Roman" w:cs="Times New Roman"/>
                <w:color w:val="000000"/>
                <w:kern w:val="0"/>
                <w:sz w:val="22"/>
                <w:lang w:val="en"/>
                <w14:ligatures w14:val="none"/>
              </w:rPr>
            </w:pPr>
            <w:r w:rsidRPr="009351DD">
              <w:rPr>
                <w:rFonts w:eastAsia="Times New Roman" w:cs="Times New Roman"/>
                <w:color w:val="000000"/>
                <w:kern w:val="0"/>
                <w:sz w:val="22"/>
                <w:lang w:val="en"/>
                <w14:ligatures w14:val="none"/>
              </w:rPr>
              <w:t>70%-84%</w:t>
            </w:r>
          </w:p>
        </w:tc>
        <w:tc>
          <w:tcPr>
            <w:tcW w:w="831" w:type="pct"/>
            <w:vAlign w:val="center"/>
          </w:tcPr>
          <w:p w14:paraId="1832329A" w14:textId="77777777" w:rsidR="009351DD" w:rsidRPr="009351DD" w:rsidRDefault="009351DD" w:rsidP="009351DD">
            <w:pPr>
              <w:pBdr>
                <w:top w:val="nil"/>
                <w:left w:val="nil"/>
                <w:bottom w:val="nil"/>
                <w:right w:val="nil"/>
                <w:between w:val="nil"/>
              </w:pBdr>
              <w:shd w:val="clear" w:color="auto" w:fill="FFFFFF"/>
              <w:spacing w:before="60" w:after="60" w:line="240" w:lineRule="auto"/>
              <w:ind w:left="90" w:right="57"/>
              <w:jc w:val="center"/>
              <w:rPr>
                <w:rFonts w:eastAsia="Times New Roman" w:cs="Times New Roman"/>
                <w:color w:val="000000"/>
                <w:kern w:val="0"/>
                <w:sz w:val="22"/>
                <w:lang w:val="en"/>
                <w14:ligatures w14:val="none"/>
              </w:rPr>
            </w:pPr>
            <w:r w:rsidRPr="009351DD">
              <w:rPr>
                <w:rFonts w:eastAsia="Times New Roman" w:cs="Times New Roman"/>
                <w:color w:val="000000"/>
                <w:kern w:val="0"/>
                <w:sz w:val="22"/>
                <w:lang w:val="en"/>
                <w14:ligatures w14:val="none"/>
              </w:rPr>
              <w:t>Exemplary - Exceeds expectations 85% - 100%</w:t>
            </w:r>
          </w:p>
        </w:tc>
      </w:tr>
      <w:tr w:rsidR="009351DD" w:rsidRPr="009351DD" w14:paraId="79E6E23E" w14:textId="77777777" w:rsidTr="001C25B4">
        <w:tc>
          <w:tcPr>
            <w:tcW w:w="984" w:type="pct"/>
          </w:tcPr>
          <w:p w14:paraId="234FE108" w14:textId="77777777" w:rsidR="009351DD" w:rsidRPr="009351DD" w:rsidRDefault="009351DD" w:rsidP="009351DD">
            <w:pPr>
              <w:pBdr>
                <w:top w:val="nil"/>
                <w:left w:val="nil"/>
                <w:bottom w:val="nil"/>
                <w:right w:val="nil"/>
                <w:between w:val="nil"/>
              </w:pBdr>
              <w:shd w:val="clear" w:color="auto" w:fill="FFFFFF"/>
              <w:spacing w:before="60" w:after="60" w:line="240" w:lineRule="auto"/>
              <w:ind w:right="57"/>
              <w:rPr>
                <w:rFonts w:eastAsia="Times New Roman" w:cs="Times New Roman"/>
                <w:b/>
                <w:kern w:val="0"/>
                <w:sz w:val="22"/>
                <w:lang w:val="en"/>
                <w14:ligatures w14:val="none"/>
              </w:rPr>
            </w:pPr>
            <w:r w:rsidRPr="009351DD">
              <w:rPr>
                <w:rFonts w:eastAsia="Calibri" w:cs="Times New Roman"/>
                <w:kern w:val="0"/>
                <w:sz w:val="22"/>
                <w:lang w:val="en"/>
                <w14:ligatures w14:val="none"/>
              </w:rPr>
              <w:t>Đánh giá vấn đề quản trị dựa trên dữ liệu và bằng chứng thực tiễn (C5)</w:t>
            </w:r>
          </w:p>
        </w:tc>
        <w:tc>
          <w:tcPr>
            <w:tcW w:w="764" w:type="pct"/>
          </w:tcPr>
          <w:p w14:paraId="4A78B7B0" w14:textId="77777777" w:rsidR="009351DD" w:rsidRPr="009351DD" w:rsidRDefault="009351DD" w:rsidP="009351DD">
            <w:pPr>
              <w:shd w:val="clear" w:color="auto" w:fill="FFFFFF"/>
              <w:spacing w:before="60" w:line="240" w:lineRule="auto"/>
              <w:ind w:right="57"/>
              <w:rPr>
                <w:rFonts w:eastAsia="Calibri" w:cs="Times New Roman"/>
                <w:kern w:val="0"/>
                <w:szCs w:val="24"/>
                <w:lang w:val="en"/>
                <w14:ligatures w14:val="none"/>
              </w:rPr>
            </w:pPr>
            <w:r w:rsidRPr="009351DD">
              <w:rPr>
                <w:rFonts w:eastAsia="Calibri" w:cs="Times New Roman"/>
                <w:kern w:val="0"/>
                <w:sz w:val="22"/>
                <w:lang w:val="en"/>
                <w14:ligatures w14:val="none"/>
              </w:rPr>
              <w:t>Không đánh giá được hoặc đánh giá sai</w:t>
            </w:r>
          </w:p>
        </w:tc>
        <w:tc>
          <w:tcPr>
            <w:tcW w:w="836" w:type="pct"/>
          </w:tcPr>
          <w:p w14:paraId="142BB53B" w14:textId="77777777" w:rsidR="009351DD" w:rsidRPr="009351DD" w:rsidRDefault="009351DD" w:rsidP="009351DD">
            <w:pPr>
              <w:shd w:val="clear" w:color="auto" w:fill="FFFFFF"/>
              <w:spacing w:before="60" w:line="240" w:lineRule="auto"/>
              <w:ind w:right="57"/>
              <w:rPr>
                <w:rFonts w:eastAsia="Calibri" w:cs="Times New Roman"/>
                <w:kern w:val="0"/>
                <w:szCs w:val="24"/>
                <w:lang w:val="en"/>
                <w14:ligatures w14:val="none"/>
              </w:rPr>
            </w:pPr>
            <w:r w:rsidRPr="009351DD">
              <w:rPr>
                <w:rFonts w:eastAsia="Calibri" w:cs="Times New Roman"/>
                <w:kern w:val="0"/>
                <w:sz w:val="22"/>
                <w:lang w:val="en"/>
                <w14:ligatures w14:val="none"/>
              </w:rPr>
              <w:t>Đánh giá cảm tính, thiếu căn cứ dữ liệu và bằng chứng</w:t>
            </w:r>
          </w:p>
        </w:tc>
        <w:tc>
          <w:tcPr>
            <w:tcW w:w="801" w:type="pct"/>
          </w:tcPr>
          <w:p w14:paraId="6BD44730" w14:textId="77777777" w:rsidR="009351DD" w:rsidRPr="009351DD" w:rsidRDefault="009351DD" w:rsidP="009351DD">
            <w:pPr>
              <w:shd w:val="clear" w:color="auto" w:fill="FFFFFF"/>
              <w:spacing w:before="60" w:line="240" w:lineRule="auto"/>
              <w:ind w:right="57"/>
              <w:rPr>
                <w:rFonts w:eastAsia="Calibri" w:cs="Times New Roman"/>
                <w:kern w:val="0"/>
                <w:szCs w:val="24"/>
                <w:lang w:val="en"/>
                <w14:ligatures w14:val="none"/>
              </w:rPr>
            </w:pPr>
            <w:r w:rsidRPr="009351DD">
              <w:rPr>
                <w:rFonts w:eastAsia="Calibri" w:cs="Times New Roman"/>
                <w:kern w:val="0"/>
                <w:sz w:val="22"/>
                <w:lang w:val="en"/>
                <w14:ligatures w14:val="none"/>
              </w:rPr>
              <w:t>Đánh giá có sử dụng dữ liệu nhưng còn đơn giản, lập luận chưa chặt chẽ</w:t>
            </w:r>
          </w:p>
        </w:tc>
        <w:tc>
          <w:tcPr>
            <w:tcW w:w="783" w:type="pct"/>
          </w:tcPr>
          <w:p w14:paraId="49BBE377" w14:textId="77777777" w:rsidR="009351DD" w:rsidRPr="009351DD" w:rsidRDefault="009351DD" w:rsidP="009351DD">
            <w:pPr>
              <w:shd w:val="clear" w:color="auto" w:fill="FFFFFF"/>
              <w:spacing w:before="60" w:line="240" w:lineRule="auto"/>
              <w:ind w:right="57"/>
              <w:rPr>
                <w:rFonts w:eastAsia="Calibri" w:cs="Times New Roman"/>
                <w:kern w:val="0"/>
                <w:szCs w:val="24"/>
                <w:lang w:val="en"/>
                <w14:ligatures w14:val="none"/>
              </w:rPr>
            </w:pPr>
            <w:r w:rsidRPr="009351DD">
              <w:rPr>
                <w:rFonts w:eastAsia="Calibri" w:cs="Times New Roman"/>
                <w:kern w:val="0"/>
                <w:sz w:val="22"/>
                <w:lang w:val="en"/>
                <w14:ligatures w14:val="none"/>
              </w:rPr>
              <w:t>Đánh giá hợp lý dựa trên dữ liệu và bằng chứng thực tiễn; kết luận có cơ sở</w:t>
            </w:r>
          </w:p>
        </w:tc>
        <w:tc>
          <w:tcPr>
            <w:tcW w:w="831" w:type="pct"/>
          </w:tcPr>
          <w:p w14:paraId="48121CC7" w14:textId="77777777" w:rsidR="009351DD" w:rsidRPr="009351DD" w:rsidRDefault="009351DD" w:rsidP="009351DD">
            <w:pPr>
              <w:shd w:val="clear" w:color="auto" w:fill="FFFFFF"/>
              <w:spacing w:before="60" w:line="240" w:lineRule="auto"/>
              <w:ind w:right="57"/>
              <w:rPr>
                <w:rFonts w:eastAsia="Calibri" w:cs="Times New Roman"/>
                <w:kern w:val="0"/>
                <w:szCs w:val="24"/>
                <w:lang w:val="en"/>
                <w14:ligatures w14:val="none"/>
              </w:rPr>
            </w:pPr>
            <w:r w:rsidRPr="009351DD">
              <w:rPr>
                <w:rFonts w:eastAsia="Calibri" w:cs="Times New Roman"/>
                <w:kern w:val="0"/>
                <w:sz w:val="22"/>
                <w:lang w:val="en"/>
                <w14:ligatures w14:val="none"/>
              </w:rPr>
              <w:t>Đánh giá sâu sắc, đa chiều; sử dụng dữ liệu và bằng chứng một cách thuyết phục; kết luận rõ ràng, có giá trị</w:t>
            </w:r>
          </w:p>
        </w:tc>
      </w:tr>
      <w:tr w:rsidR="009351DD" w:rsidRPr="009351DD" w14:paraId="773CD9CB" w14:textId="77777777" w:rsidTr="001C25B4">
        <w:tc>
          <w:tcPr>
            <w:tcW w:w="984" w:type="pct"/>
          </w:tcPr>
          <w:p w14:paraId="29827091" w14:textId="77777777" w:rsidR="009351DD" w:rsidRPr="009351DD" w:rsidRDefault="009351DD" w:rsidP="009351DD">
            <w:pPr>
              <w:pBdr>
                <w:top w:val="nil"/>
                <w:left w:val="nil"/>
                <w:bottom w:val="nil"/>
                <w:right w:val="nil"/>
                <w:between w:val="nil"/>
              </w:pBdr>
              <w:shd w:val="clear" w:color="auto" w:fill="FFFFFF"/>
              <w:spacing w:before="60" w:after="60" w:line="240" w:lineRule="auto"/>
              <w:ind w:right="57"/>
              <w:rPr>
                <w:rFonts w:eastAsia="Times New Roman" w:cs="Times New Roman"/>
                <w:b/>
                <w:kern w:val="0"/>
                <w:sz w:val="22"/>
                <w:lang w:val="en"/>
                <w14:ligatures w14:val="none"/>
              </w:rPr>
            </w:pPr>
            <w:r w:rsidRPr="009351DD">
              <w:rPr>
                <w:rFonts w:eastAsia="Calibri" w:cs="Times New Roman"/>
                <w:kern w:val="0"/>
                <w:sz w:val="22"/>
                <w:lang w:val="en"/>
                <w14:ligatures w14:val="none"/>
              </w:rPr>
              <w:t>Điều chỉnh nhận định và hướng xử lý vấn đề quản trị dựa trên kết quả đánh giá (P4)</w:t>
            </w:r>
          </w:p>
        </w:tc>
        <w:tc>
          <w:tcPr>
            <w:tcW w:w="764" w:type="pct"/>
          </w:tcPr>
          <w:p w14:paraId="0C2530E3" w14:textId="77777777" w:rsidR="009351DD" w:rsidRPr="009351DD" w:rsidRDefault="009351DD" w:rsidP="009351DD">
            <w:pPr>
              <w:shd w:val="clear" w:color="auto" w:fill="FFFFFF"/>
              <w:spacing w:before="60" w:line="240" w:lineRule="auto"/>
              <w:ind w:right="80"/>
              <w:rPr>
                <w:rFonts w:eastAsia="Calibri" w:cs="Times New Roman"/>
                <w:kern w:val="0"/>
                <w:sz w:val="22"/>
                <w:lang w:val="en"/>
                <w14:ligatures w14:val="none"/>
              </w:rPr>
            </w:pPr>
            <w:r w:rsidRPr="009351DD">
              <w:rPr>
                <w:rFonts w:eastAsia="Calibri" w:cs="Times New Roman"/>
                <w:kern w:val="0"/>
                <w:sz w:val="22"/>
                <w:lang w:val="en"/>
                <w14:ligatures w14:val="none"/>
              </w:rPr>
              <w:t>Không đưa ra được điều chỉnh hoặc điều chỉnh sai lệch</w:t>
            </w:r>
          </w:p>
        </w:tc>
        <w:tc>
          <w:tcPr>
            <w:tcW w:w="836" w:type="pct"/>
          </w:tcPr>
          <w:p w14:paraId="09D12F83" w14:textId="77777777" w:rsidR="009351DD" w:rsidRPr="009351DD" w:rsidRDefault="009351DD" w:rsidP="009351DD">
            <w:pPr>
              <w:shd w:val="clear" w:color="auto" w:fill="FFFFFF"/>
              <w:spacing w:before="60" w:line="240" w:lineRule="auto"/>
              <w:ind w:right="57"/>
              <w:rPr>
                <w:rFonts w:eastAsia="Calibri" w:cs="Times New Roman"/>
                <w:kern w:val="0"/>
                <w:szCs w:val="24"/>
                <w:lang w:val="en"/>
                <w14:ligatures w14:val="none"/>
              </w:rPr>
            </w:pPr>
            <w:r w:rsidRPr="009351DD">
              <w:rPr>
                <w:rFonts w:eastAsia="Calibri" w:cs="Times New Roman"/>
                <w:kern w:val="0"/>
                <w:sz w:val="22"/>
                <w:lang w:val="en"/>
                <w14:ligatures w14:val="none"/>
              </w:rPr>
              <w:t>Điều chỉnh mang tính rời rạc, không dựa trên kết quả đánh giá</w:t>
            </w:r>
          </w:p>
        </w:tc>
        <w:tc>
          <w:tcPr>
            <w:tcW w:w="801" w:type="pct"/>
          </w:tcPr>
          <w:p w14:paraId="39186D29" w14:textId="77777777" w:rsidR="009351DD" w:rsidRPr="009351DD" w:rsidRDefault="009351DD" w:rsidP="009351DD">
            <w:pPr>
              <w:shd w:val="clear" w:color="auto" w:fill="FFFFFF"/>
              <w:spacing w:before="60" w:line="240" w:lineRule="auto"/>
              <w:ind w:right="57"/>
              <w:rPr>
                <w:rFonts w:eastAsia="Calibri" w:cs="Times New Roman"/>
                <w:kern w:val="0"/>
                <w:szCs w:val="24"/>
                <w:lang w:val="en"/>
                <w14:ligatures w14:val="none"/>
              </w:rPr>
            </w:pPr>
            <w:r w:rsidRPr="009351DD">
              <w:rPr>
                <w:rFonts w:eastAsia="Calibri" w:cs="Times New Roman"/>
                <w:kern w:val="0"/>
                <w:sz w:val="22"/>
                <w:lang w:val="en"/>
                <w14:ligatures w14:val="none"/>
              </w:rPr>
              <w:t>Có điều chỉnh nhưng còn hạn chế, chưa gắn chặt với dữ liệu và kết luận</w:t>
            </w:r>
          </w:p>
        </w:tc>
        <w:tc>
          <w:tcPr>
            <w:tcW w:w="783" w:type="pct"/>
          </w:tcPr>
          <w:p w14:paraId="79209D0D" w14:textId="77777777" w:rsidR="009351DD" w:rsidRPr="009351DD" w:rsidRDefault="009351DD" w:rsidP="009351DD">
            <w:pPr>
              <w:shd w:val="clear" w:color="auto" w:fill="FFFFFF"/>
              <w:spacing w:before="60" w:line="240" w:lineRule="auto"/>
              <w:ind w:right="57"/>
              <w:rPr>
                <w:rFonts w:eastAsia="Calibri" w:cs="Times New Roman"/>
                <w:kern w:val="0"/>
                <w:szCs w:val="24"/>
                <w:lang w:val="en"/>
                <w14:ligatures w14:val="none"/>
              </w:rPr>
            </w:pPr>
            <w:r w:rsidRPr="009351DD">
              <w:rPr>
                <w:rFonts w:eastAsia="Calibri" w:cs="Times New Roman"/>
                <w:kern w:val="0"/>
                <w:sz w:val="22"/>
                <w:lang w:val="en"/>
                <w14:ligatures w14:val="none"/>
              </w:rPr>
              <w:t>Điều chỉnh hợp lý dựa trên kết quả đánh giá; đề xuất phù hợp với bối cảnh</w:t>
            </w:r>
          </w:p>
        </w:tc>
        <w:tc>
          <w:tcPr>
            <w:tcW w:w="831" w:type="pct"/>
          </w:tcPr>
          <w:p w14:paraId="7335EFC9" w14:textId="77777777" w:rsidR="009351DD" w:rsidRPr="009351DD" w:rsidRDefault="009351DD" w:rsidP="009351DD">
            <w:pPr>
              <w:shd w:val="clear" w:color="auto" w:fill="FFFFFF"/>
              <w:spacing w:before="60" w:line="240" w:lineRule="auto"/>
              <w:ind w:right="57"/>
              <w:rPr>
                <w:rFonts w:eastAsia="Calibri" w:cs="Times New Roman"/>
                <w:b/>
                <w:kern w:val="0"/>
                <w:szCs w:val="24"/>
                <w:lang w:val="en"/>
                <w14:ligatures w14:val="none"/>
              </w:rPr>
            </w:pPr>
            <w:r w:rsidRPr="009351DD">
              <w:rPr>
                <w:rFonts w:eastAsia="Calibri" w:cs="Times New Roman"/>
                <w:kern w:val="0"/>
                <w:sz w:val="22"/>
                <w:lang w:val="en"/>
                <w14:ligatures w14:val="none"/>
              </w:rPr>
              <w:t>Điều chỉnh nhất quán, logic và linh hoạt; tối ưu hóa nhận định và đề xuất hướng xử lý dựa trên dữ liệu và bằng chứng</w:t>
            </w:r>
          </w:p>
        </w:tc>
      </w:tr>
    </w:tbl>
    <w:p w14:paraId="747C309C" w14:textId="77777777" w:rsidR="009351DD" w:rsidRPr="009351DD" w:rsidRDefault="009351DD" w:rsidP="009351DD">
      <w:pPr>
        <w:spacing w:before="60" w:after="60" w:line="240" w:lineRule="auto"/>
        <w:ind w:firstLine="720"/>
        <w:rPr>
          <w:rFonts w:eastAsia="Times New Roman" w:cs="Times New Roman"/>
          <w:color w:val="000000"/>
          <w:kern w:val="0"/>
          <w:sz w:val="26"/>
          <w:szCs w:val="26"/>
          <w:lang w:val="en"/>
          <w14:ligatures w14:val="none"/>
        </w:rPr>
      </w:pPr>
      <w:r w:rsidRPr="009351DD">
        <w:rPr>
          <w:rFonts w:eastAsia="Times New Roman" w:cs="Times New Roman"/>
          <w:color w:val="000000"/>
          <w:kern w:val="0"/>
          <w:sz w:val="26"/>
          <w:szCs w:val="26"/>
          <w:lang w:val="en"/>
          <w14:ligatures w14:val="none"/>
        </w:rPr>
        <w:t>CLO3: Lựa chọn giải pháp quản trị phù hợp nhằm giải quyết vấn đề trong bối cảnh tổ chức</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905"/>
        <w:gridCol w:w="1407"/>
        <w:gridCol w:w="1474"/>
        <w:gridCol w:w="1562"/>
        <w:gridCol w:w="1443"/>
        <w:gridCol w:w="1553"/>
      </w:tblGrid>
      <w:tr w:rsidR="009351DD" w:rsidRPr="009351DD" w14:paraId="350A5E4F" w14:textId="77777777" w:rsidTr="001C25B4">
        <w:tc>
          <w:tcPr>
            <w:tcW w:w="1019" w:type="pct"/>
            <w:vAlign w:val="center"/>
          </w:tcPr>
          <w:p w14:paraId="5B61D837" w14:textId="77777777" w:rsidR="009351DD" w:rsidRPr="009351DD" w:rsidRDefault="009351DD" w:rsidP="009351DD">
            <w:pPr>
              <w:pBdr>
                <w:top w:val="nil"/>
                <w:left w:val="nil"/>
                <w:bottom w:val="nil"/>
                <w:right w:val="nil"/>
                <w:between w:val="nil"/>
              </w:pBdr>
              <w:shd w:val="clear" w:color="auto" w:fill="FFFFFF"/>
              <w:spacing w:before="60" w:after="60" w:line="240" w:lineRule="auto"/>
              <w:ind w:left="90" w:right="57"/>
              <w:jc w:val="center"/>
              <w:rPr>
                <w:rFonts w:eastAsia="Times New Roman" w:cs="Times New Roman"/>
                <w:b/>
                <w:color w:val="000000"/>
                <w:kern w:val="0"/>
                <w:sz w:val="22"/>
                <w:lang w:val="en"/>
                <w14:ligatures w14:val="none"/>
              </w:rPr>
            </w:pPr>
            <w:r w:rsidRPr="009351DD">
              <w:rPr>
                <w:rFonts w:eastAsia="Times New Roman" w:cs="Times New Roman"/>
                <w:b/>
                <w:color w:val="000000"/>
                <w:kern w:val="0"/>
                <w:sz w:val="22"/>
                <w:lang w:val="en"/>
                <w14:ligatures w14:val="none"/>
              </w:rPr>
              <w:t xml:space="preserve">Thang đánh giá                                     </w:t>
            </w:r>
          </w:p>
        </w:tc>
        <w:tc>
          <w:tcPr>
            <w:tcW w:w="753" w:type="pct"/>
            <w:vAlign w:val="center"/>
          </w:tcPr>
          <w:p w14:paraId="53B0A672" w14:textId="77777777" w:rsidR="009351DD" w:rsidRPr="009351DD" w:rsidRDefault="009351DD" w:rsidP="009351DD">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9351DD">
              <w:rPr>
                <w:rFonts w:eastAsia="Times New Roman" w:cs="Times New Roman"/>
                <w:color w:val="000000"/>
                <w:kern w:val="0"/>
                <w:sz w:val="22"/>
                <w:lang w:val="en"/>
                <w14:ligatures w14:val="none"/>
              </w:rPr>
              <w:t xml:space="preserve">Fail - Below Expectation  </w:t>
            </w:r>
          </w:p>
          <w:p w14:paraId="3AEE55E8" w14:textId="77777777" w:rsidR="009351DD" w:rsidRPr="009351DD" w:rsidRDefault="009351DD" w:rsidP="009351DD">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9351DD">
              <w:rPr>
                <w:rFonts w:eastAsia="Times New Roman" w:cs="Times New Roman"/>
                <w:color w:val="000000"/>
                <w:kern w:val="0"/>
                <w:sz w:val="22"/>
                <w:lang w:val="en"/>
                <w14:ligatures w14:val="none"/>
              </w:rPr>
              <w:t>&lt; 40%</w:t>
            </w:r>
          </w:p>
        </w:tc>
        <w:tc>
          <w:tcPr>
            <w:tcW w:w="789" w:type="pct"/>
          </w:tcPr>
          <w:p w14:paraId="64626DBC" w14:textId="77777777" w:rsidR="009351DD" w:rsidRPr="009351DD" w:rsidRDefault="009351DD" w:rsidP="009351DD">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9351DD">
              <w:rPr>
                <w:rFonts w:eastAsia="Times New Roman" w:cs="Times New Roman"/>
                <w:color w:val="000000"/>
                <w:kern w:val="0"/>
                <w:sz w:val="22"/>
                <w:lang w:val="en"/>
                <w14:ligatures w14:val="none"/>
              </w:rPr>
              <w:t>Beginning - Needs Improvement 40%-54%</w:t>
            </w:r>
          </w:p>
        </w:tc>
        <w:tc>
          <w:tcPr>
            <w:tcW w:w="836" w:type="pct"/>
            <w:vAlign w:val="center"/>
          </w:tcPr>
          <w:p w14:paraId="2F18B7F0" w14:textId="77777777" w:rsidR="009351DD" w:rsidRPr="009351DD" w:rsidRDefault="009351DD" w:rsidP="009351DD">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9351DD">
              <w:rPr>
                <w:rFonts w:eastAsia="Times New Roman" w:cs="Times New Roman"/>
                <w:color w:val="000000"/>
                <w:kern w:val="0"/>
                <w:sz w:val="22"/>
                <w:lang w:val="en"/>
                <w14:ligatures w14:val="none"/>
              </w:rPr>
              <w:t xml:space="preserve">Developing - Marginally adequate </w:t>
            </w:r>
          </w:p>
          <w:p w14:paraId="62554894" w14:textId="77777777" w:rsidR="009351DD" w:rsidRPr="009351DD" w:rsidRDefault="009351DD" w:rsidP="009351DD">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9351DD">
              <w:rPr>
                <w:rFonts w:eastAsia="Times New Roman" w:cs="Times New Roman"/>
                <w:color w:val="000000"/>
                <w:kern w:val="0"/>
                <w:sz w:val="22"/>
                <w:lang w:val="en"/>
                <w14:ligatures w14:val="none"/>
              </w:rPr>
              <w:t>55%-69%</w:t>
            </w:r>
          </w:p>
        </w:tc>
        <w:tc>
          <w:tcPr>
            <w:tcW w:w="772" w:type="pct"/>
            <w:vAlign w:val="center"/>
          </w:tcPr>
          <w:p w14:paraId="7CCE4029" w14:textId="77777777" w:rsidR="009351DD" w:rsidRPr="009351DD" w:rsidRDefault="009351DD" w:rsidP="009351DD">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9351DD">
              <w:rPr>
                <w:rFonts w:eastAsia="Times New Roman" w:cs="Times New Roman"/>
                <w:color w:val="000000"/>
                <w:kern w:val="0"/>
                <w:sz w:val="22"/>
                <w:lang w:val="en"/>
                <w14:ligatures w14:val="none"/>
              </w:rPr>
              <w:t xml:space="preserve">Sufficient - Meet expectation </w:t>
            </w:r>
          </w:p>
          <w:p w14:paraId="0F806267" w14:textId="77777777" w:rsidR="009351DD" w:rsidRPr="009351DD" w:rsidRDefault="009351DD" w:rsidP="009351DD">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9351DD">
              <w:rPr>
                <w:rFonts w:eastAsia="Times New Roman" w:cs="Times New Roman"/>
                <w:color w:val="000000"/>
                <w:kern w:val="0"/>
                <w:sz w:val="22"/>
                <w:lang w:val="en"/>
                <w14:ligatures w14:val="none"/>
              </w:rPr>
              <w:t>70%-84%</w:t>
            </w:r>
          </w:p>
        </w:tc>
        <w:tc>
          <w:tcPr>
            <w:tcW w:w="831" w:type="pct"/>
            <w:vAlign w:val="center"/>
          </w:tcPr>
          <w:p w14:paraId="4B4BC67C" w14:textId="77777777" w:rsidR="009351DD" w:rsidRPr="009351DD" w:rsidRDefault="009351DD" w:rsidP="009351DD">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9351DD">
              <w:rPr>
                <w:rFonts w:eastAsia="Times New Roman" w:cs="Times New Roman"/>
                <w:color w:val="000000"/>
                <w:kern w:val="0"/>
                <w:sz w:val="22"/>
                <w:lang w:val="en"/>
                <w14:ligatures w14:val="none"/>
              </w:rPr>
              <w:t>Exemplary - Exceeds expectations 85% - 100%</w:t>
            </w:r>
          </w:p>
        </w:tc>
      </w:tr>
      <w:tr w:rsidR="009351DD" w:rsidRPr="009351DD" w14:paraId="45208E70" w14:textId="77777777" w:rsidTr="001C25B4">
        <w:tc>
          <w:tcPr>
            <w:tcW w:w="1019" w:type="pct"/>
          </w:tcPr>
          <w:p w14:paraId="69D0DFAD" w14:textId="77777777" w:rsidR="009351DD" w:rsidRPr="009351DD" w:rsidRDefault="009351DD" w:rsidP="009351DD">
            <w:pPr>
              <w:pBdr>
                <w:top w:val="nil"/>
                <w:left w:val="nil"/>
                <w:bottom w:val="nil"/>
                <w:right w:val="nil"/>
                <w:between w:val="nil"/>
              </w:pBdr>
              <w:shd w:val="clear" w:color="auto" w:fill="FFFFFF"/>
              <w:spacing w:before="60" w:after="60" w:line="240" w:lineRule="auto"/>
              <w:ind w:right="57"/>
              <w:rPr>
                <w:rFonts w:eastAsia="Times New Roman" w:cs="Times New Roman"/>
                <w:b/>
                <w:kern w:val="0"/>
                <w:sz w:val="22"/>
                <w:lang w:val="en"/>
                <w14:ligatures w14:val="none"/>
              </w:rPr>
            </w:pPr>
            <w:r w:rsidRPr="009351DD">
              <w:rPr>
                <w:rFonts w:eastAsia="Calibri" w:cs="Times New Roman"/>
                <w:kern w:val="0"/>
                <w:sz w:val="22"/>
                <w:lang w:val="en"/>
                <w14:ligatures w14:val="none"/>
              </w:rPr>
              <w:t>Lựa chọn giải pháp quản trị phù hợp với bối cảnh tổ chức dựa trên dữ liệu và lập luận (C5)</w:t>
            </w:r>
          </w:p>
        </w:tc>
        <w:tc>
          <w:tcPr>
            <w:tcW w:w="753" w:type="pct"/>
          </w:tcPr>
          <w:p w14:paraId="0D21EE08" w14:textId="77777777" w:rsidR="009351DD" w:rsidRPr="009351DD" w:rsidRDefault="009351DD" w:rsidP="009351DD">
            <w:pPr>
              <w:shd w:val="clear" w:color="auto" w:fill="FFFFFF"/>
              <w:spacing w:before="60" w:line="240" w:lineRule="auto"/>
              <w:ind w:right="57"/>
              <w:rPr>
                <w:rFonts w:eastAsia="Calibri" w:cs="Times New Roman"/>
                <w:kern w:val="0"/>
                <w:szCs w:val="24"/>
                <w:lang w:val="en"/>
                <w14:ligatures w14:val="none"/>
              </w:rPr>
            </w:pPr>
            <w:r w:rsidRPr="009351DD">
              <w:rPr>
                <w:rFonts w:eastAsia="Calibri" w:cs="Times New Roman"/>
                <w:kern w:val="0"/>
                <w:sz w:val="22"/>
                <w:lang w:val="en"/>
                <w14:ligatures w14:val="none"/>
              </w:rPr>
              <w:t>Không lựa chọn được hoặc lựa chọn sai giải pháp</w:t>
            </w:r>
          </w:p>
        </w:tc>
        <w:tc>
          <w:tcPr>
            <w:tcW w:w="789" w:type="pct"/>
          </w:tcPr>
          <w:p w14:paraId="69B557E2" w14:textId="77777777" w:rsidR="009351DD" w:rsidRPr="009351DD" w:rsidRDefault="009351DD" w:rsidP="009351DD">
            <w:pPr>
              <w:shd w:val="clear" w:color="auto" w:fill="FFFFFF"/>
              <w:spacing w:before="60" w:line="240" w:lineRule="auto"/>
              <w:ind w:right="57"/>
              <w:rPr>
                <w:rFonts w:eastAsia="Calibri" w:cs="Times New Roman"/>
                <w:kern w:val="0"/>
                <w:szCs w:val="24"/>
                <w:lang w:val="en"/>
                <w14:ligatures w14:val="none"/>
              </w:rPr>
            </w:pPr>
            <w:r w:rsidRPr="009351DD">
              <w:rPr>
                <w:rFonts w:eastAsia="Calibri" w:cs="Times New Roman"/>
                <w:kern w:val="0"/>
                <w:sz w:val="22"/>
                <w:lang w:val="en"/>
                <w14:ligatures w14:val="none"/>
              </w:rPr>
              <w:t>Lựa chọn mang tính cảm tính, thiếu căn cứ từ dữ liệu và bối cảnh tổ chức</w:t>
            </w:r>
          </w:p>
        </w:tc>
        <w:tc>
          <w:tcPr>
            <w:tcW w:w="836" w:type="pct"/>
          </w:tcPr>
          <w:p w14:paraId="6CF97508" w14:textId="77777777" w:rsidR="009351DD" w:rsidRPr="009351DD" w:rsidRDefault="009351DD" w:rsidP="009351DD">
            <w:pPr>
              <w:shd w:val="clear" w:color="auto" w:fill="FFFFFF"/>
              <w:spacing w:before="60" w:line="240" w:lineRule="auto"/>
              <w:ind w:right="57"/>
              <w:rPr>
                <w:rFonts w:eastAsia="Calibri" w:cs="Times New Roman"/>
                <w:kern w:val="0"/>
                <w:szCs w:val="24"/>
                <w:lang w:val="en"/>
                <w14:ligatures w14:val="none"/>
              </w:rPr>
            </w:pPr>
            <w:r w:rsidRPr="009351DD">
              <w:rPr>
                <w:rFonts w:eastAsia="Calibri" w:cs="Times New Roman"/>
                <w:kern w:val="0"/>
                <w:sz w:val="22"/>
                <w:lang w:val="en"/>
                <w14:ligatures w14:val="none"/>
              </w:rPr>
              <w:t>Lựa chọn được giải pháp nhưng còn đơn giản, chưa xem xét đầy đủ các tiêu chí so sánh</w:t>
            </w:r>
          </w:p>
        </w:tc>
        <w:tc>
          <w:tcPr>
            <w:tcW w:w="772" w:type="pct"/>
          </w:tcPr>
          <w:p w14:paraId="390B9E61" w14:textId="77777777" w:rsidR="009351DD" w:rsidRPr="009351DD" w:rsidRDefault="009351DD" w:rsidP="009351DD">
            <w:pPr>
              <w:shd w:val="clear" w:color="auto" w:fill="FFFFFF"/>
              <w:spacing w:before="60" w:line="240" w:lineRule="auto"/>
              <w:ind w:right="57"/>
              <w:rPr>
                <w:rFonts w:eastAsia="Calibri" w:cs="Times New Roman"/>
                <w:kern w:val="0"/>
                <w:szCs w:val="24"/>
                <w:lang w:val="en"/>
                <w14:ligatures w14:val="none"/>
              </w:rPr>
            </w:pPr>
            <w:r w:rsidRPr="009351DD">
              <w:rPr>
                <w:rFonts w:eastAsia="Calibri" w:cs="Times New Roman"/>
                <w:kern w:val="0"/>
                <w:sz w:val="22"/>
                <w:lang w:val="en"/>
                <w14:ligatures w14:val="none"/>
              </w:rPr>
              <w:t>Lựa chọn giải pháp phù hợp, có căn cứ dữ liệu và lập luận rõ ràng theo bối cảnh tổ chức</w:t>
            </w:r>
          </w:p>
        </w:tc>
        <w:tc>
          <w:tcPr>
            <w:tcW w:w="831" w:type="pct"/>
          </w:tcPr>
          <w:p w14:paraId="0DC7CD6D" w14:textId="77777777" w:rsidR="009351DD" w:rsidRPr="009351DD" w:rsidRDefault="009351DD" w:rsidP="009351DD">
            <w:pPr>
              <w:shd w:val="clear" w:color="auto" w:fill="FFFFFF"/>
              <w:spacing w:before="60" w:line="240" w:lineRule="auto"/>
              <w:ind w:right="57"/>
              <w:rPr>
                <w:rFonts w:eastAsia="Calibri" w:cs="Times New Roman"/>
                <w:kern w:val="0"/>
                <w:szCs w:val="24"/>
                <w:lang w:val="en"/>
                <w14:ligatures w14:val="none"/>
              </w:rPr>
            </w:pPr>
            <w:r w:rsidRPr="009351DD">
              <w:rPr>
                <w:rFonts w:eastAsia="Calibri" w:cs="Times New Roman"/>
                <w:kern w:val="0"/>
                <w:sz w:val="22"/>
                <w:lang w:val="en"/>
                <w14:ligatures w14:val="none"/>
              </w:rPr>
              <w:t>Lựa chọn giải pháp tối ưu thông qua so sánh các phương án; lập luận chặt chẽ, có cân nhắc toàn diện các yếu tố bối cảnh</w:t>
            </w:r>
          </w:p>
        </w:tc>
      </w:tr>
      <w:tr w:rsidR="009351DD" w:rsidRPr="009351DD" w14:paraId="035C0A27" w14:textId="77777777" w:rsidTr="001C25B4">
        <w:tc>
          <w:tcPr>
            <w:tcW w:w="1019" w:type="pct"/>
          </w:tcPr>
          <w:p w14:paraId="0D052F3D" w14:textId="77777777" w:rsidR="009351DD" w:rsidRPr="009351DD" w:rsidRDefault="009351DD" w:rsidP="009351DD">
            <w:pPr>
              <w:pBdr>
                <w:top w:val="nil"/>
                <w:left w:val="nil"/>
                <w:bottom w:val="nil"/>
                <w:right w:val="nil"/>
                <w:between w:val="nil"/>
              </w:pBdr>
              <w:shd w:val="clear" w:color="auto" w:fill="FFFFFF"/>
              <w:spacing w:before="60" w:after="60" w:line="240" w:lineRule="auto"/>
              <w:ind w:right="57"/>
              <w:rPr>
                <w:rFonts w:eastAsia="Times New Roman" w:cs="Times New Roman"/>
                <w:b/>
                <w:kern w:val="0"/>
                <w:sz w:val="22"/>
                <w:lang w:val="en"/>
                <w14:ligatures w14:val="none"/>
              </w:rPr>
            </w:pPr>
            <w:r w:rsidRPr="009351DD">
              <w:rPr>
                <w:rFonts w:eastAsia="Calibri" w:cs="Times New Roman"/>
                <w:kern w:val="0"/>
                <w:sz w:val="22"/>
                <w:lang w:val="en"/>
                <w14:ligatures w14:val="none"/>
              </w:rPr>
              <w:t>Phối hợp các thành phần của giải pháp quản trị đã lựa chọn để giải quyết vấn đề trong bối cảnh tổ chức (P4)</w:t>
            </w:r>
          </w:p>
        </w:tc>
        <w:tc>
          <w:tcPr>
            <w:tcW w:w="753" w:type="pct"/>
          </w:tcPr>
          <w:p w14:paraId="1AF1F4C1" w14:textId="77777777" w:rsidR="009351DD" w:rsidRPr="009351DD" w:rsidRDefault="009351DD" w:rsidP="009351DD">
            <w:pPr>
              <w:shd w:val="clear" w:color="auto" w:fill="FFFFFF"/>
              <w:spacing w:before="60" w:line="240" w:lineRule="auto"/>
              <w:ind w:right="80"/>
              <w:rPr>
                <w:rFonts w:eastAsia="Calibri" w:cs="Times New Roman"/>
                <w:kern w:val="0"/>
                <w:szCs w:val="24"/>
                <w:lang w:val="en"/>
                <w14:ligatures w14:val="none"/>
              </w:rPr>
            </w:pPr>
            <w:r w:rsidRPr="009351DD">
              <w:rPr>
                <w:rFonts w:eastAsia="Calibri" w:cs="Times New Roman"/>
                <w:kern w:val="0"/>
                <w:sz w:val="22"/>
                <w:lang w:val="en"/>
                <w14:ligatures w14:val="none"/>
              </w:rPr>
              <w:t>Không phối hợp được các thành phần của giải pháp</w:t>
            </w:r>
          </w:p>
        </w:tc>
        <w:tc>
          <w:tcPr>
            <w:tcW w:w="789" w:type="pct"/>
          </w:tcPr>
          <w:p w14:paraId="4F474F6D" w14:textId="77777777" w:rsidR="009351DD" w:rsidRPr="009351DD" w:rsidRDefault="009351DD" w:rsidP="009351DD">
            <w:pPr>
              <w:shd w:val="clear" w:color="auto" w:fill="FFFFFF"/>
              <w:spacing w:before="60" w:line="240" w:lineRule="auto"/>
              <w:ind w:right="57"/>
              <w:rPr>
                <w:rFonts w:eastAsia="Calibri" w:cs="Times New Roman"/>
                <w:kern w:val="0"/>
                <w:szCs w:val="24"/>
                <w:lang w:val="en"/>
                <w14:ligatures w14:val="none"/>
              </w:rPr>
            </w:pPr>
            <w:r w:rsidRPr="009351DD">
              <w:rPr>
                <w:rFonts w:eastAsia="Calibri" w:cs="Times New Roman"/>
                <w:kern w:val="0"/>
                <w:sz w:val="22"/>
                <w:lang w:val="en"/>
                <w14:ligatures w14:val="none"/>
              </w:rPr>
              <w:t>Phối hợp rời rạc, thiếu liên kết giữa các thành phần</w:t>
            </w:r>
          </w:p>
        </w:tc>
        <w:tc>
          <w:tcPr>
            <w:tcW w:w="836" w:type="pct"/>
          </w:tcPr>
          <w:p w14:paraId="7DBEF517" w14:textId="77777777" w:rsidR="009351DD" w:rsidRPr="009351DD" w:rsidRDefault="009351DD" w:rsidP="009351DD">
            <w:pPr>
              <w:shd w:val="clear" w:color="auto" w:fill="FFFFFF"/>
              <w:spacing w:before="60" w:line="240" w:lineRule="auto"/>
              <w:ind w:right="57"/>
              <w:rPr>
                <w:rFonts w:eastAsia="Calibri" w:cs="Times New Roman"/>
                <w:kern w:val="0"/>
                <w:szCs w:val="24"/>
                <w:lang w:val="en"/>
                <w14:ligatures w14:val="none"/>
              </w:rPr>
            </w:pPr>
            <w:r w:rsidRPr="009351DD">
              <w:rPr>
                <w:rFonts w:eastAsia="Calibri" w:cs="Times New Roman"/>
                <w:kern w:val="0"/>
                <w:sz w:val="22"/>
                <w:lang w:val="en"/>
                <w14:ligatures w14:val="none"/>
              </w:rPr>
              <w:t>Phối hợp được nhưng còn hạn chế, mức độ liên kết chưa rõ ràng</w:t>
            </w:r>
          </w:p>
        </w:tc>
        <w:tc>
          <w:tcPr>
            <w:tcW w:w="772" w:type="pct"/>
          </w:tcPr>
          <w:p w14:paraId="21CD7429" w14:textId="77777777" w:rsidR="009351DD" w:rsidRPr="009351DD" w:rsidRDefault="009351DD" w:rsidP="009351DD">
            <w:pPr>
              <w:shd w:val="clear" w:color="auto" w:fill="FFFFFF"/>
              <w:spacing w:before="60" w:line="240" w:lineRule="auto"/>
              <w:ind w:right="57"/>
              <w:rPr>
                <w:rFonts w:eastAsia="Calibri" w:cs="Times New Roman"/>
                <w:kern w:val="0"/>
                <w:szCs w:val="24"/>
                <w:lang w:val="en"/>
                <w14:ligatures w14:val="none"/>
              </w:rPr>
            </w:pPr>
            <w:r w:rsidRPr="009351DD">
              <w:rPr>
                <w:rFonts w:eastAsia="Calibri" w:cs="Times New Roman"/>
                <w:kern w:val="0"/>
                <w:sz w:val="22"/>
                <w:lang w:val="en"/>
                <w14:ligatures w14:val="none"/>
              </w:rPr>
              <w:t>Phối hợp hợp lý các thành phần, tạo được sự liên kết và logic trong giải pháp</w:t>
            </w:r>
          </w:p>
        </w:tc>
        <w:tc>
          <w:tcPr>
            <w:tcW w:w="831" w:type="pct"/>
          </w:tcPr>
          <w:p w14:paraId="61EE05A9" w14:textId="77777777" w:rsidR="009351DD" w:rsidRPr="009351DD" w:rsidRDefault="009351DD" w:rsidP="009351DD">
            <w:pPr>
              <w:shd w:val="clear" w:color="auto" w:fill="FFFFFF"/>
              <w:spacing w:before="60" w:line="240" w:lineRule="auto"/>
              <w:ind w:right="57"/>
              <w:rPr>
                <w:rFonts w:eastAsia="Calibri" w:cs="Times New Roman"/>
                <w:b/>
                <w:kern w:val="0"/>
                <w:szCs w:val="24"/>
                <w:lang w:val="en"/>
                <w14:ligatures w14:val="none"/>
              </w:rPr>
            </w:pPr>
            <w:r w:rsidRPr="009351DD">
              <w:rPr>
                <w:rFonts w:eastAsia="Calibri" w:cs="Times New Roman"/>
                <w:kern w:val="0"/>
                <w:sz w:val="22"/>
                <w:lang w:val="en"/>
                <w14:ligatures w14:val="none"/>
              </w:rPr>
              <w:t>Phối hợp chặt chẽ, đồng bộ và linh hoạt; tích hợp hiệu quả các thành phần, đảm bảo giải pháp khả thi và phù hợp cao với bối cảnh tổ chức</w:t>
            </w:r>
          </w:p>
        </w:tc>
      </w:tr>
    </w:tbl>
    <w:p w14:paraId="7CFE20E7" w14:textId="77777777" w:rsidR="009351DD" w:rsidRPr="009351DD" w:rsidRDefault="009351DD" w:rsidP="009351DD">
      <w:pPr>
        <w:spacing w:before="60" w:after="60" w:line="240" w:lineRule="auto"/>
        <w:ind w:firstLine="720"/>
        <w:rPr>
          <w:rFonts w:eastAsia="Times New Roman" w:cs="Times New Roman"/>
          <w:color w:val="000000"/>
          <w:kern w:val="0"/>
          <w:sz w:val="26"/>
          <w:szCs w:val="26"/>
          <w:lang w:val="en"/>
          <w14:ligatures w14:val="none"/>
        </w:rPr>
      </w:pPr>
    </w:p>
    <w:p w14:paraId="3C413A99" w14:textId="77777777" w:rsidR="009351DD" w:rsidRPr="009351DD" w:rsidRDefault="009351DD" w:rsidP="009351DD">
      <w:pPr>
        <w:spacing w:before="60" w:after="60" w:line="240" w:lineRule="auto"/>
        <w:ind w:firstLine="720"/>
        <w:rPr>
          <w:rFonts w:eastAsia="Times New Roman" w:cs="Times New Roman"/>
          <w:color w:val="000000"/>
          <w:kern w:val="0"/>
          <w:sz w:val="26"/>
          <w:szCs w:val="26"/>
          <w:lang w:val="en"/>
          <w14:ligatures w14:val="none"/>
        </w:rPr>
      </w:pPr>
    </w:p>
    <w:p w14:paraId="2D71E303" w14:textId="77777777" w:rsidR="009351DD" w:rsidRPr="009351DD" w:rsidRDefault="009351DD" w:rsidP="009351DD">
      <w:pPr>
        <w:spacing w:before="60" w:after="60" w:line="240" w:lineRule="auto"/>
        <w:ind w:firstLine="720"/>
        <w:rPr>
          <w:rFonts w:eastAsia="Times New Roman" w:cs="Times New Roman"/>
          <w:color w:val="000000"/>
          <w:kern w:val="0"/>
          <w:sz w:val="26"/>
          <w:szCs w:val="26"/>
          <w:lang w:val="en"/>
          <w14:ligatures w14:val="none"/>
        </w:rPr>
      </w:pPr>
    </w:p>
    <w:p w14:paraId="051EC55B" w14:textId="77777777" w:rsidR="009351DD" w:rsidRPr="009351DD" w:rsidRDefault="009351DD" w:rsidP="009351DD">
      <w:pPr>
        <w:spacing w:before="60" w:after="60" w:line="240" w:lineRule="auto"/>
        <w:ind w:firstLine="720"/>
        <w:rPr>
          <w:rFonts w:eastAsia="Times New Roman" w:cs="Times New Roman"/>
          <w:color w:val="000000"/>
          <w:spacing w:val="-6"/>
          <w:kern w:val="0"/>
          <w:sz w:val="26"/>
          <w:szCs w:val="26"/>
          <w:lang w:val="en"/>
          <w14:ligatures w14:val="none"/>
        </w:rPr>
      </w:pPr>
      <w:r w:rsidRPr="009351DD">
        <w:rPr>
          <w:rFonts w:eastAsia="Times New Roman" w:cs="Times New Roman"/>
          <w:color w:val="000000"/>
          <w:spacing w:val="-6"/>
          <w:kern w:val="0"/>
          <w:sz w:val="26"/>
          <w:szCs w:val="26"/>
          <w:lang w:val="en"/>
          <w14:ligatures w14:val="none"/>
        </w:rPr>
        <w:t>CLO4: Bảo vệ giải pháp quản trị dựa trên lập luận khoa học và bằng chứng thực tiễn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881"/>
        <w:gridCol w:w="1385"/>
        <w:gridCol w:w="1473"/>
        <w:gridCol w:w="1415"/>
        <w:gridCol w:w="1353"/>
        <w:gridCol w:w="1837"/>
      </w:tblGrid>
      <w:tr w:rsidR="009351DD" w:rsidRPr="009351DD" w14:paraId="10FFE3D0" w14:textId="77777777" w:rsidTr="001C25B4">
        <w:tc>
          <w:tcPr>
            <w:tcW w:w="1007" w:type="pct"/>
            <w:vAlign w:val="center"/>
          </w:tcPr>
          <w:p w14:paraId="0885F0AE" w14:textId="77777777" w:rsidR="009351DD" w:rsidRPr="009351DD" w:rsidRDefault="009351DD" w:rsidP="009351DD">
            <w:pPr>
              <w:pBdr>
                <w:top w:val="nil"/>
                <w:left w:val="nil"/>
                <w:bottom w:val="nil"/>
                <w:right w:val="nil"/>
                <w:between w:val="nil"/>
              </w:pBdr>
              <w:shd w:val="clear" w:color="auto" w:fill="FFFFFF"/>
              <w:spacing w:before="60" w:after="60" w:line="240" w:lineRule="auto"/>
              <w:ind w:left="90" w:right="57"/>
              <w:jc w:val="center"/>
              <w:rPr>
                <w:rFonts w:eastAsia="Times New Roman" w:cs="Times New Roman"/>
                <w:b/>
                <w:color w:val="000000"/>
                <w:kern w:val="0"/>
                <w:sz w:val="22"/>
                <w:lang w:val="en"/>
                <w14:ligatures w14:val="none"/>
              </w:rPr>
            </w:pPr>
            <w:r w:rsidRPr="009351DD">
              <w:rPr>
                <w:rFonts w:eastAsia="Times New Roman" w:cs="Times New Roman"/>
                <w:b/>
                <w:color w:val="000000"/>
                <w:kern w:val="0"/>
                <w:sz w:val="22"/>
                <w:lang w:val="en"/>
                <w14:ligatures w14:val="none"/>
              </w:rPr>
              <w:t xml:space="preserve">Thang đánh giá                                     </w:t>
            </w:r>
          </w:p>
        </w:tc>
        <w:tc>
          <w:tcPr>
            <w:tcW w:w="741" w:type="pct"/>
            <w:vAlign w:val="center"/>
          </w:tcPr>
          <w:p w14:paraId="156EF4AB" w14:textId="77777777" w:rsidR="009351DD" w:rsidRPr="009351DD" w:rsidRDefault="009351DD" w:rsidP="009351DD">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9351DD">
              <w:rPr>
                <w:rFonts w:eastAsia="Times New Roman" w:cs="Times New Roman"/>
                <w:color w:val="000000"/>
                <w:kern w:val="0"/>
                <w:sz w:val="22"/>
                <w:lang w:val="en"/>
                <w14:ligatures w14:val="none"/>
              </w:rPr>
              <w:t xml:space="preserve">Fail - Below Expectation  </w:t>
            </w:r>
          </w:p>
          <w:p w14:paraId="5CACF31A" w14:textId="77777777" w:rsidR="009351DD" w:rsidRPr="009351DD" w:rsidRDefault="009351DD" w:rsidP="009351DD">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9351DD">
              <w:rPr>
                <w:rFonts w:eastAsia="Times New Roman" w:cs="Times New Roman"/>
                <w:color w:val="000000"/>
                <w:kern w:val="0"/>
                <w:sz w:val="22"/>
                <w:lang w:val="en"/>
                <w14:ligatures w14:val="none"/>
              </w:rPr>
              <w:t>&lt; 40%</w:t>
            </w:r>
          </w:p>
        </w:tc>
        <w:tc>
          <w:tcPr>
            <w:tcW w:w="788" w:type="pct"/>
          </w:tcPr>
          <w:p w14:paraId="71F70203" w14:textId="77777777" w:rsidR="009351DD" w:rsidRPr="009351DD" w:rsidRDefault="009351DD" w:rsidP="009351DD">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9351DD">
              <w:rPr>
                <w:rFonts w:eastAsia="Times New Roman" w:cs="Times New Roman"/>
                <w:color w:val="000000"/>
                <w:kern w:val="0"/>
                <w:sz w:val="22"/>
                <w:lang w:val="en"/>
                <w14:ligatures w14:val="none"/>
              </w:rPr>
              <w:t>Beginning - Needs Improvement 40%-54%</w:t>
            </w:r>
          </w:p>
        </w:tc>
        <w:tc>
          <w:tcPr>
            <w:tcW w:w="757" w:type="pct"/>
            <w:vAlign w:val="center"/>
          </w:tcPr>
          <w:p w14:paraId="2C151791" w14:textId="77777777" w:rsidR="009351DD" w:rsidRPr="009351DD" w:rsidRDefault="009351DD" w:rsidP="009351DD">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9351DD">
              <w:rPr>
                <w:rFonts w:eastAsia="Times New Roman" w:cs="Times New Roman"/>
                <w:color w:val="000000"/>
                <w:kern w:val="0"/>
                <w:sz w:val="22"/>
                <w:lang w:val="en"/>
                <w14:ligatures w14:val="none"/>
              </w:rPr>
              <w:t xml:space="preserve">Developing - Marginally adequate </w:t>
            </w:r>
          </w:p>
          <w:p w14:paraId="4035CD7F" w14:textId="77777777" w:rsidR="009351DD" w:rsidRPr="009351DD" w:rsidRDefault="009351DD" w:rsidP="009351DD">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9351DD">
              <w:rPr>
                <w:rFonts w:eastAsia="Times New Roman" w:cs="Times New Roman"/>
                <w:color w:val="000000"/>
                <w:kern w:val="0"/>
                <w:sz w:val="22"/>
                <w:lang w:val="en"/>
                <w14:ligatures w14:val="none"/>
              </w:rPr>
              <w:t>55%-69%</w:t>
            </w:r>
          </w:p>
        </w:tc>
        <w:tc>
          <w:tcPr>
            <w:tcW w:w="724" w:type="pct"/>
            <w:vAlign w:val="center"/>
          </w:tcPr>
          <w:p w14:paraId="6B196756" w14:textId="77777777" w:rsidR="009351DD" w:rsidRPr="009351DD" w:rsidRDefault="009351DD" w:rsidP="009351DD">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9351DD">
              <w:rPr>
                <w:rFonts w:eastAsia="Times New Roman" w:cs="Times New Roman"/>
                <w:color w:val="000000"/>
                <w:kern w:val="0"/>
                <w:sz w:val="22"/>
                <w:lang w:val="en"/>
                <w14:ligatures w14:val="none"/>
              </w:rPr>
              <w:t xml:space="preserve">Sufficient - Meet expectation </w:t>
            </w:r>
          </w:p>
          <w:p w14:paraId="489E4527" w14:textId="77777777" w:rsidR="009351DD" w:rsidRPr="009351DD" w:rsidRDefault="009351DD" w:rsidP="009351DD">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9351DD">
              <w:rPr>
                <w:rFonts w:eastAsia="Times New Roman" w:cs="Times New Roman"/>
                <w:color w:val="000000"/>
                <w:kern w:val="0"/>
                <w:sz w:val="22"/>
                <w:lang w:val="en"/>
                <w14:ligatures w14:val="none"/>
              </w:rPr>
              <w:t>70%-84%</w:t>
            </w:r>
          </w:p>
        </w:tc>
        <w:tc>
          <w:tcPr>
            <w:tcW w:w="983" w:type="pct"/>
            <w:vAlign w:val="center"/>
          </w:tcPr>
          <w:p w14:paraId="7ACFCD32" w14:textId="77777777" w:rsidR="009351DD" w:rsidRPr="009351DD" w:rsidRDefault="009351DD" w:rsidP="009351DD">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9351DD">
              <w:rPr>
                <w:rFonts w:eastAsia="Times New Roman" w:cs="Times New Roman"/>
                <w:color w:val="000000"/>
                <w:kern w:val="0"/>
                <w:sz w:val="22"/>
                <w:lang w:val="en"/>
                <w14:ligatures w14:val="none"/>
              </w:rPr>
              <w:t>Exemplary - Exceeds expectations 85% - 100%</w:t>
            </w:r>
          </w:p>
        </w:tc>
      </w:tr>
      <w:tr w:rsidR="009351DD" w:rsidRPr="009351DD" w14:paraId="6873AD7E" w14:textId="77777777" w:rsidTr="001C25B4">
        <w:tc>
          <w:tcPr>
            <w:tcW w:w="1007" w:type="pct"/>
          </w:tcPr>
          <w:p w14:paraId="43D364B9" w14:textId="77777777" w:rsidR="009351DD" w:rsidRPr="009351DD" w:rsidRDefault="009351DD" w:rsidP="009351DD">
            <w:pPr>
              <w:pBdr>
                <w:top w:val="nil"/>
                <w:left w:val="nil"/>
                <w:bottom w:val="nil"/>
                <w:right w:val="nil"/>
                <w:between w:val="nil"/>
              </w:pBdr>
              <w:shd w:val="clear" w:color="auto" w:fill="FFFFFF"/>
              <w:spacing w:before="60" w:after="60" w:line="240" w:lineRule="auto"/>
              <w:ind w:right="57"/>
              <w:rPr>
                <w:rFonts w:eastAsia="Times New Roman" w:cs="Times New Roman"/>
                <w:b/>
                <w:kern w:val="0"/>
                <w:sz w:val="22"/>
                <w:lang w:val="en"/>
                <w14:ligatures w14:val="none"/>
              </w:rPr>
            </w:pPr>
            <w:r w:rsidRPr="009351DD">
              <w:rPr>
                <w:rFonts w:eastAsia="Calibri" w:cs="Times New Roman"/>
                <w:kern w:val="0"/>
                <w:sz w:val="22"/>
                <w:lang w:val="en"/>
                <w14:ligatures w14:val="none"/>
              </w:rPr>
              <w:t>Đánh giá giải pháp quản trị dựa trên lập luận khoa học và bằng chứng thực tiễn (C5)</w:t>
            </w:r>
          </w:p>
        </w:tc>
        <w:tc>
          <w:tcPr>
            <w:tcW w:w="741" w:type="pct"/>
          </w:tcPr>
          <w:p w14:paraId="1FCBF5F6" w14:textId="77777777" w:rsidR="009351DD" w:rsidRPr="009351DD" w:rsidRDefault="009351DD" w:rsidP="009351DD">
            <w:pPr>
              <w:shd w:val="clear" w:color="auto" w:fill="FFFFFF"/>
              <w:spacing w:before="60" w:line="240" w:lineRule="auto"/>
              <w:ind w:right="57"/>
              <w:rPr>
                <w:rFonts w:eastAsia="Calibri" w:cs="Times New Roman"/>
                <w:kern w:val="0"/>
                <w:szCs w:val="24"/>
                <w:lang w:val="en"/>
                <w14:ligatures w14:val="none"/>
              </w:rPr>
            </w:pPr>
            <w:r w:rsidRPr="009351DD">
              <w:rPr>
                <w:rFonts w:eastAsia="Calibri" w:cs="Times New Roman"/>
                <w:kern w:val="0"/>
                <w:sz w:val="22"/>
                <w:lang w:val="en"/>
                <w14:ligatures w14:val="none"/>
              </w:rPr>
              <w:t>Không đánh giá được hoặc đánh giá sai</w:t>
            </w:r>
          </w:p>
        </w:tc>
        <w:tc>
          <w:tcPr>
            <w:tcW w:w="788" w:type="pct"/>
          </w:tcPr>
          <w:p w14:paraId="6EA78F4B" w14:textId="77777777" w:rsidR="009351DD" w:rsidRPr="009351DD" w:rsidRDefault="009351DD" w:rsidP="009351DD">
            <w:pPr>
              <w:shd w:val="clear" w:color="auto" w:fill="FFFFFF"/>
              <w:spacing w:before="60" w:line="240" w:lineRule="auto"/>
              <w:ind w:right="57"/>
              <w:rPr>
                <w:rFonts w:eastAsia="Calibri" w:cs="Times New Roman"/>
                <w:kern w:val="0"/>
                <w:szCs w:val="24"/>
                <w:lang w:val="en"/>
                <w14:ligatures w14:val="none"/>
              </w:rPr>
            </w:pPr>
            <w:r w:rsidRPr="009351DD">
              <w:rPr>
                <w:rFonts w:eastAsia="Calibri" w:cs="Times New Roman"/>
                <w:kern w:val="0"/>
                <w:sz w:val="22"/>
                <w:lang w:val="en"/>
                <w14:ligatures w14:val="none"/>
              </w:rPr>
              <w:t>Đánh giá cảm tính, thiếu căn cứ</w:t>
            </w:r>
          </w:p>
        </w:tc>
        <w:tc>
          <w:tcPr>
            <w:tcW w:w="757" w:type="pct"/>
          </w:tcPr>
          <w:p w14:paraId="2D31218A" w14:textId="77777777" w:rsidR="009351DD" w:rsidRPr="009351DD" w:rsidRDefault="009351DD" w:rsidP="009351DD">
            <w:pPr>
              <w:shd w:val="clear" w:color="auto" w:fill="FFFFFF"/>
              <w:spacing w:before="60" w:line="240" w:lineRule="auto"/>
              <w:ind w:right="57"/>
              <w:rPr>
                <w:rFonts w:eastAsia="Calibri" w:cs="Times New Roman"/>
                <w:kern w:val="0"/>
                <w:szCs w:val="24"/>
                <w:lang w:val="en"/>
                <w14:ligatures w14:val="none"/>
              </w:rPr>
            </w:pPr>
            <w:r w:rsidRPr="009351DD">
              <w:rPr>
                <w:rFonts w:eastAsia="Calibri" w:cs="Times New Roman"/>
                <w:kern w:val="0"/>
                <w:sz w:val="22"/>
                <w:lang w:val="en"/>
                <w14:ligatures w14:val="none"/>
              </w:rPr>
              <w:t>Đánh giá có sử dụng dữ liệu nhưng còn đơn giản</w:t>
            </w:r>
          </w:p>
        </w:tc>
        <w:tc>
          <w:tcPr>
            <w:tcW w:w="724" w:type="pct"/>
          </w:tcPr>
          <w:p w14:paraId="50E0772F" w14:textId="77777777" w:rsidR="009351DD" w:rsidRPr="009351DD" w:rsidRDefault="009351DD" w:rsidP="009351DD">
            <w:pPr>
              <w:shd w:val="clear" w:color="auto" w:fill="FFFFFF"/>
              <w:spacing w:before="60" w:line="240" w:lineRule="auto"/>
              <w:ind w:right="57"/>
              <w:rPr>
                <w:rFonts w:eastAsia="Calibri" w:cs="Times New Roman"/>
                <w:kern w:val="0"/>
                <w:szCs w:val="24"/>
                <w:lang w:val="en"/>
                <w14:ligatures w14:val="none"/>
              </w:rPr>
            </w:pPr>
            <w:r w:rsidRPr="009351DD">
              <w:rPr>
                <w:rFonts w:eastAsia="Calibri" w:cs="Times New Roman"/>
                <w:kern w:val="0"/>
                <w:sz w:val="22"/>
                <w:lang w:val="en"/>
                <w14:ligatures w14:val="none"/>
              </w:rPr>
              <w:t>Đánh giá hợp lý dựa trên lập luận và bằng chứng</w:t>
            </w:r>
          </w:p>
        </w:tc>
        <w:tc>
          <w:tcPr>
            <w:tcW w:w="983" w:type="pct"/>
          </w:tcPr>
          <w:p w14:paraId="4E492DED" w14:textId="77777777" w:rsidR="009351DD" w:rsidRPr="009351DD" w:rsidRDefault="009351DD" w:rsidP="009351DD">
            <w:pPr>
              <w:shd w:val="clear" w:color="auto" w:fill="FFFFFF"/>
              <w:spacing w:before="60" w:line="240" w:lineRule="auto"/>
              <w:ind w:right="57"/>
              <w:rPr>
                <w:rFonts w:eastAsia="Calibri" w:cs="Times New Roman"/>
                <w:kern w:val="0"/>
                <w:szCs w:val="24"/>
                <w:lang w:val="en"/>
                <w14:ligatures w14:val="none"/>
              </w:rPr>
            </w:pPr>
            <w:r w:rsidRPr="009351DD">
              <w:rPr>
                <w:rFonts w:eastAsia="Calibri" w:cs="Times New Roman"/>
                <w:kern w:val="0"/>
                <w:sz w:val="22"/>
                <w:lang w:val="en"/>
                <w14:ligatures w14:val="none"/>
              </w:rPr>
              <w:t>Đánh giá sâu sắc, đa chiều, sử dụng lập luận và bằng chứng thuyết phục</w:t>
            </w:r>
          </w:p>
        </w:tc>
      </w:tr>
      <w:tr w:rsidR="009351DD" w:rsidRPr="009351DD" w14:paraId="172B22C9" w14:textId="77777777" w:rsidTr="001C25B4">
        <w:tc>
          <w:tcPr>
            <w:tcW w:w="1007" w:type="pct"/>
          </w:tcPr>
          <w:p w14:paraId="38D3B728" w14:textId="77777777" w:rsidR="009351DD" w:rsidRPr="009351DD" w:rsidRDefault="009351DD" w:rsidP="009351DD">
            <w:pPr>
              <w:pBdr>
                <w:top w:val="nil"/>
                <w:left w:val="nil"/>
                <w:bottom w:val="nil"/>
                <w:right w:val="nil"/>
                <w:between w:val="nil"/>
              </w:pBdr>
              <w:shd w:val="clear" w:color="auto" w:fill="FFFFFF"/>
              <w:spacing w:before="60" w:after="60" w:line="240" w:lineRule="auto"/>
              <w:ind w:right="57"/>
              <w:rPr>
                <w:rFonts w:eastAsia="Times New Roman" w:cs="Times New Roman"/>
                <w:b/>
                <w:kern w:val="0"/>
                <w:sz w:val="22"/>
                <w:lang w:val="en"/>
                <w14:ligatures w14:val="none"/>
              </w:rPr>
            </w:pPr>
            <w:r w:rsidRPr="009351DD">
              <w:rPr>
                <w:rFonts w:eastAsia="Calibri" w:cs="Times New Roman"/>
                <w:kern w:val="0"/>
                <w:sz w:val="22"/>
                <w:lang w:val="en"/>
                <w14:ligatures w14:val="none"/>
              </w:rPr>
              <w:t>Phối hợp lập luận và bằng chứng để bảo vệ giải pháp quản trị (P4)</w:t>
            </w:r>
          </w:p>
        </w:tc>
        <w:tc>
          <w:tcPr>
            <w:tcW w:w="741" w:type="pct"/>
          </w:tcPr>
          <w:p w14:paraId="2D264117" w14:textId="77777777" w:rsidR="009351DD" w:rsidRPr="009351DD" w:rsidRDefault="009351DD" w:rsidP="009351DD">
            <w:pPr>
              <w:shd w:val="clear" w:color="auto" w:fill="FFFFFF"/>
              <w:spacing w:before="60" w:line="240" w:lineRule="auto"/>
              <w:ind w:right="80"/>
              <w:rPr>
                <w:rFonts w:eastAsia="Calibri" w:cs="Times New Roman"/>
                <w:kern w:val="0"/>
                <w:szCs w:val="24"/>
                <w:lang w:val="en"/>
                <w14:ligatures w14:val="none"/>
              </w:rPr>
            </w:pPr>
            <w:r w:rsidRPr="009351DD">
              <w:rPr>
                <w:rFonts w:eastAsia="Calibri" w:cs="Times New Roman"/>
                <w:kern w:val="0"/>
                <w:sz w:val="22"/>
                <w:lang w:val="en"/>
                <w14:ligatures w14:val="none"/>
              </w:rPr>
              <w:t>Không phối hợp được các thành phần</w:t>
            </w:r>
          </w:p>
        </w:tc>
        <w:tc>
          <w:tcPr>
            <w:tcW w:w="788" w:type="pct"/>
          </w:tcPr>
          <w:p w14:paraId="2F9BD4BE" w14:textId="77777777" w:rsidR="009351DD" w:rsidRPr="009351DD" w:rsidRDefault="009351DD" w:rsidP="009351DD">
            <w:pPr>
              <w:shd w:val="clear" w:color="auto" w:fill="FFFFFF"/>
              <w:spacing w:before="60" w:line="240" w:lineRule="auto"/>
              <w:ind w:right="57"/>
              <w:rPr>
                <w:rFonts w:eastAsia="Calibri" w:cs="Times New Roman"/>
                <w:kern w:val="0"/>
                <w:szCs w:val="24"/>
                <w:lang w:val="en"/>
                <w14:ligatures w14:val="none"/>
              </w:rPr>
            </w:pPr>
            <w:r w:rsidRPr="009351DD">
              <w:rPr>
                <w:rFonts w:eastAsia="Calibri" w:cs="Times New Roman"/>
                <w:kern w:val="0"/>
                <w:sz w:val="22"/>
                <w:lang w:val="en"/>
                <w14:ligatures w14:val="none"/>
              </w:rPr>
              <w:t>Phối hợp rời rạc, thiếu liên kết</w:t>
            </w:r>
          </w:p>
        </w:tc>
        <w:tc>
          <w:tcPr>
            <w:tcW w:w="757" w:type="pct"/>
          </w:tcPr>
          <w:p w14:paraId="083D3825" w14:textId="77777777" w:rsidR="009351DD" w:rsidRPr="009351DD" w:rsidRDefault="009351DD" w:rsidP="009351DD">
            <w:pPr>
              <w:shd w:val="clear" w:color="auto" w:fill="FFFFFF"/>
              <w:spacing w:before="60" w:line="240" w:lineRule="auto"/>
              <w:ind w:right="57"/>
              <w:rPr>
                <w:rFonts w:eastAsia="Calibri" w:cs="Times New Roman"/>
                <w:kern w:val="0"/>
                <w:szCs w:val="24"/>
                <w:lang w:val="en"/>
                <w14:ligatures w14:val="none"/>
              </w:rPr>
            </w:pPr>
            <w:r w:rsidRPr="009351DD">
              <w:rPr>
                <w:rFonts w:eastAsia="Calibri" w:cs="Times New Roman"/>
                <w:kern w:val="0"/>
                <w:sz w:val="22"/>
                <w:lang w:val="en"/>
                <w14:ligatures w14:val="none"/>
              </w:rPr>
              <w:t>Phối hợp được nhưng chưa đồng bộ</w:t>
            </w:r>
          </w:p>
        </w:tc>
        <w:tc>
          <w:tcPr>
            <w:tcW w:w="724" w:type="pct"/>
          </w:tcPr>
          <w:p w14:paraId="2F9FA2FB" w14:textId="77777777" w:rsidR="009351DD" w:rsidRPr="009351DD" w:rsidRDefault="009351DD" w:rsidP="009351DD">
            <w:pPr>
              <w:shd w:val="clear" w:color="auto" w:fill="FFFFFF"/>
              <w:spacing w:before="60" w:line="240" w:lineRule="auto"/>
              <w:ind w:right="57"/>
              <w:rPr>
                <w:rFonts w:eastAsia="Calibri" w:cs="Times New Roman"/>
                <w:kern w:val="0"/>
                <w:szCs w:val="24"/>
                <w:lang w:val="en"/>
                <w14:ligatures w14:val="none"/>
              </w:rPr>
            </w:pPr>
            <w:r w:rsidRPr="009351DD">
              <w:rPr>
                <w:rFonts w:eastAsia="Calibri" w:cs="Times New Roman"/>
                <w:kern w:val="0"/>
                <w:sz w:val="22"/>
                <w:lang w:val="en"/>
                <w14:ligatures w14:val="none"/>
              </w:rPr>
              <w:t>Phối hợp hợp lý giữa lập luận và bằng chứng</w:t>
            </w:r>
          </w:p>
        </w:tc>
        <w:tc>
          <w:tcPr>
            <w:tcW w:w="983" w:type="pct"/>
          </w:tcPr>
          <w:p w14:paraId="1A3C5239" w14:textId="77777777" w:rsidR="009351DD" w:rsidRPr="009351DD" w:rsidRDefault="009351DD" w:rsidP="009351DD">
            <w:pPr>
              <w:shd w:val="clear" w:color="auto" w:fill="FFFFFF"/>
              <w:spacing w:before="60" w:line="240" w:lineRule="auto"/>
              <w:ind w:right="57"/>
              <w:rPr>
                <w:rFonts w:eastAsia="Calibri" w:cs="Times New Roman"/>
                <w:b/>
                <w:kern w:val="0"/>
                <w:szCs w:val="24"/>
                <w:lang w:val="en"/>
                <w14:ligatures w14:val="none"/>
              </w:rPr>
            </w:pPr>
            <w:r w:rsidRPr="009351DD">
              <w:rPr>
                <w:rFonts w:eastAsia="Calibri" w:cs="Times New Roman"/>
                <w:kern w:val="0"/>
                <w:sz w:val="22"/>
                <w:lang w:val="en"/>
                <w14:ligatures w14:val="none"/>
              </w:rPr>
              <w:t>Phối hợp nhuần nhuyễn, chặt chẽ; lập luận và bằng chứng được tổ chức logic, thuyết phục</w:t>
            </w:r>
          </w:p>
        </w:tc>
      </w:tr>
    </w:tbl>
    <w:p w14:paraId="6CE236D5" w14:textId="77777777" w:rsidR="009351DD" w:rsidRPr="009351DD" w:rsidRDefault="009351DD" w:rsidP="009351DD">
      <w:pPr>
        <w:spacing w:before="60" w:after="60" w:line="240" w:lineRule="auto"/>
        <w:ind w:firstLine="720"/>
        <w:rPr>
          <w:rFonts w:eastAsia="Times New Roman" w:cs="Times New Roman"/>
          <w:color w:val="000000"/>
          <w:kern w:val="0"/>
          <w:sz w:val="26"/>
          <w:szCs w:val="26"/>
          <w:lang w:val="en"/>
          <w14:ligatures w14:val="none"/>
        </w:rPr>
      </w:pPr>
    </w:p>
    <w:p w14:paraId="3D5E83F6" w14:textId="77777777" w:rsidR="009351DD" w:rsidRPr="009351DD" w:rsidRDefault="009351DD" w:rsidP="009351DD">
      <w:pPr>
        <w:spacing w:before="60" w:after="60" w:line="240" w:lineRule="auto"/>
        <w:rPr>
          <w:rFonts w:eastAsia="Times New Roman" w:cs="Times New Roman"/>
          <w:color w:val="000000"/>
          <w:kern w:val="0"/>
          <w:sz w:val="26"/>
          <w:szCs w:val="26"/>
          <w:lang w:val="en"/>
          <w14:ligatures w14:val="none"/>
        </w:rPr>
      </w:pPr>
      <w:r w:rsidRPr="009351DD">
        <w:rPr>
          <w:rFonts w:eastAsia="Times New Roman" w:cs="Times New Roman"/>
          <w:color w:val="000000"/>
          <w:kern w:val="0"/>
          <w:sz w:val="26"/>
          <w:szCs w:val="26"/>
          <w:lang w:val="en"/>
          <w14:ligatures w14:val="none"/>
        </w:rPr>
        <w:t>CLO5: Thực hiện chuyên đề thực tập một cách độc lập, tuân thủ chuẩn mực học thuật và trách nhiệm nghề nghiệp</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905"/>
        <w:gridCol w:w="1408"/>
        <w:gridCol w:w="1474"/>
        <w:gridCol w:w="1562"/>
        <w:gridCol w:w="1605"/>
        <w:gridCol w:w="1390"/>
      </w:tblGrid>
      <w:tr w:rsidR="009351DD" w:rsidRPr="009351DD" w14:paraId="128E6E57" w14:textId="77777777" w:rsidTr="001C25B4">
        <w:tc>
          <w:tcPr>
            <w:tcW w:w="1019" w:type="pct"/>
            <w:vAlign w:val="center"/>
          </w:tcPr>
          <w:p w14:paraId="6DF9547F" w14:textId="77777777" w:rsidR="009351DD" w:rsidRPr="009351DD" w:rsidRDefault="009351DD" w:rsidP="009351DD">
            <w:pPr>
              <w:pBdr>
                <w:top w:val="nil"/>
                <w:left w:val="nil"/>
                <w:bottom w:val="nil"/>
                <w:right w:val="nil"/>
                <w:between w:val="nil"/>
              </w:pBdr>
              <w:shd w:val="clear" w:color="auto" w:fill="FFFFFF"/>
              <w:spacing w:before="60" w:after="60" w:line="240" w:lineRule="auto"/>
              <w:ind w:left="90" w:right="57"/>
              <w:jc w:val="center"/>
              <w:rPr>
                <w:rFonts w:eastAsia="Times New Roman" w:cs="Times New Roman"/>
                <w:b/>
                <w:color w:val="000000"/>
                <w:kern w:val="0"/>
                <w:sz w:val="22"/>
                <w:lang w:val="en"/>
                <w14:ligatures w14:val="none"/>
              </w:rPr>
            </w:pPr>
            <w:r w:rsidRPr="009351DD">
              <w:rPr>
                <w:rFonts w:eastAsia="Times New Roman" w:cs="Times New Roman"/>
                <w:b/>
                <w:color w:val="000000"/>
                <w:kern w:val="0"/>
                <w:sz w:val="22"/>
                <w:lang w:val="en"/>
                <w14:ligatures w14:val="none"/>
              </w:rPr>
              <w:t xml:space="preserve">Thang đánh giá                                     </w:t>
            </w:r>
          </w:p>
        </w:tc>
        <w:tc>
          <w:tcPr>
            <w:tcW w:w="753" w:type="pct"/>
            <w:vAlign w:val="center"/>
          </w:tcPr>
          <w:p w14:paraId="112B8E11" w14:textId="77777777" w:rsidR="009351DD" w:rsidRPr="009351DD" w:rsidRDefault="009351DD" w:rsidP="009351DD">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9351DD">
              <w:rPr>
                <w:rFonts w:eastAsia="Times New Roman" w:cs="Times New Roman"/>
                <w:color w:val="000000"/>
                <w:kern w:val="0"/>
                <w:sz w:val="22"/>
                <w:lang w:val="en"/>
                <w14:ligatures w14:val="none"/>
              </w:rPr>
              <w:t xml:space="preserve">Fail - Below Expectation  </w:t>
            </w:r>
          </w:p>
          <w:p w14:paraId="4EF5D474" w14:textId="77777777" w:rsidR="009351DD" w:rsidRPr="009351DD" w:rsidRDefault="009351DD" w:rsidP="009351DD">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9351DD">
              <w:rPr>
                <w:rFonts w:eastAsia="Times New Roman" w:cs="Times New Roman"/>
                <w:color w:val="000000"/>
                <w:kern w:val="0"/>
                <w:sz w:val="22"/>
                <w:lang w:val="en"/>
                <w14:ligatures w14:val="none"/>
              </w:rPr>
              <w:t>&lt; 40%</w:t>
            </w:r>
          </w:p>
        </w:tc>
        <w:tc>
          <w:tcPr>
            <w:tcW w:w="789" w:type="pct"/>
          </w:tcPr>
          <w:p w14:paraId="47E43B69" w14:textId="77777777" w:rsidR="009351DD" w:rsidRPr="009351DD" w:rsidRDefault="009351DD" w:rsidP="009351DD">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9351DD">
              <w:rPr>
                <w:rFonts w:eastAsia="Times New Roman" w:cs="Times New Roman"/>
                <w:color w:val="000000"/>
                <w:kern w:val="0"/>
                <w:sz w:val="22"/>
                <w:lang w:val="en"/>
                <w14:ligatures w14:val="none"/>
              </w:rPr>
              <w:t>Beginning - Needs Improvement 40%-54%</w:t>
            </w:r>
          </w:p>
        </w:tc>
        <w:tc>
          <w:tcPr>
            <w:tcW w:w="836" w:type="pct"/>
            <w:vAlign w:val="center"/>
          </w:tcPr>
          <w:p w14:paraId="19C7F9BF" w14:textId="77777777" w:rsidR="009351DD" w:rsidRPr="009351DD" w:rsidRDefault="009351DD" w:rsidP="009351DD">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9351DD">
              <w:rPr>
                <w:rFonts w:eastAsia="Times New Roman" w:cs="Times New Roman"/>
                <w:color w:val="000000"/>
                <w:kern w:val="0"/>
                <w:sz w:val="22"/>
                <w:lang w:val="en"/>
                <w14:ligatures w14:val="none"/>
              </w:rPr>
              <w:t xml:space="preserve">Developing - Marginally adequate </w:t>
            </w:r>
          </w:p>
          <w:p w14:paraId="27C4DC9F" w14:textId="77777777" w:rsidR="009351DD" w:rsidRPr="009351DD" w:rsidRDefault="009351DD" w:rsidP="009351DD">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9351DD">
              <w:rPr>
                <w:rFonts w:eastAsia="Times New Roman" w:cs="Times New Roman"/>
                <w:color w:val="000000"/>
                <w:kern w:val="0"/>
                <w:sz w:val="22"/>
                <w:lang w:val="en"/>
                <w14:ligatures w14:val="none"/>
              </w:rPr>
              <w:t>55%-69%</w:t>
            </w:r>
          </w:p>
        </w:tc>
        <w:tc>
          <w:tcPr>
            <w:tcW w:w="859" w:type="pct"/>
            <w:vAlign w:val="center"/>
          </w:tcPr>
          <w:p w14:paraId="46507722" w14:textId="77777777" w:rsidR="009351DD" w:rsidRPr="009351DD" w:rsidRDefault="009351DD" w:rsidP="009351DD">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9351DD">
              <w:rPr>
                <w:rFonts w:eastAsia="Times New Roman" w:cs="Times New Roman"/>
                <w:color w:val="000000"/>
                <w:kern w:val="0"/>
                <w:sz w:val="22"/>
                <w:lang w:val="en"/>
                <w14:ligatures w14:val="none"/>
              </w:rPr>
              <w:t xml:space="preserve">Sufficient - Meet expectation </w:t>
            </w:r>
          </w:p>
          <w:p w14:paraId="17F7361C" w14:textId="77777777" w:rsidR="009351DD" w:rsidRPr="009351DD" w:rsidRDefault="009351DD" w:rsidP="009351DD">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9351DD">
              <w:rPr>
                <w:rFonts w:eastAsia="Times New Roman" w:cs="Times New Roman"/>
                <w:color w:val="000000"/>
                <w:kern w:val="0"/>
                <w:sz w:val="22"/>
                <w:lang w:val="en"/>
                <w14:ligatures w14:val="none"/>
              </w:rPr>
              <w:t>70%-84%</w:t>
            </w:r>
          </w:p>
        </w:tc>
        <w:tc>
          <w:tcPr>
            <w:tcW w:w="744" w:type="pct"/>
            <w:vAlign w:val="center"/>
          </w:tcPr>
          <w:p w14:paraId="01E39316" w14:textId="77777777" w:rsidR="009351DD" w:rsidRPr="009351DD" w:rsidRDefault="009351DD" w:rsidP="009351DD">
            <w:pPr>
              <w:pBdr>
                <w:top w:val="nil"/>
                <w:left w:val="nil"/>
                <w:bottom w:val="nil"/>
                <w:right w:val="nil"/>
                <w:between w:val="nil"/>
              </w:pBdr>
              <w:shd w:val="clear" w:color="auto" w:fill="FFFFFF"/>
              <w:spacing w:before="60" w:after="60" w:line="240" w:lineRule="auto"/>
              <w:ind w:right="57" w:firstLine="100"/>
              <w:jc w:val="center"/>
              <w:rPr>
                <w:rFonts w:eastAsia="Times New Roman" w:cs="Times New Roman"/>
                <w:color w:val="000000"/>
                <w:kern w:val="0"/>
                <w:sz w:val="22"/>
                <w:lang w:val="en"/>
                <w14:ligatures w14:val="none"/>
              </w:rPr>
            </w:pPr>
            <w:r w:rsidRPr="009351DD">
              <w:rPr>
                <w:rFonts w:eastAsia="Times New Roman" w:cs="Times New Roman"/>
                <w:color w:val="000000"/>
                <w:kern w:val="0"/>
                <w:sz w:val="22"/>
                <w:lang w:val="en"/>
                <w14:ligatures w14:val="none"/>
              </w:rPr>
              <w:t>Exemplary - Exceeds expectations 85% - 100%</w:t>
            </w:r>
          </w:p>
        </w:tc>
      </w:tr>
      <w:tr w:rsidR="009351DD" w:rsidRPr="009351DD" w14:paraId="67EE9DD2" w14:textId="77777777" w:rsidTr="001C25B4">
        <w:tc>
          <w:tcPr>
            <w:tcW w:w="1019" w:type="pct"/>
          </w:tcPr>
          <w:p w14:paraId="7D2BADAF" w14:textId="77777777" w:rsidR="009351DD" w:rsidRPr="009351DD" w:rsidRDefault="009351DD" w:rsidP="009351DD">
            <w:pPr>
              <w:pBdr>
                <w:top w:val="nil"/>
                <w:left w:val="nil"/>
                <w:bottom w:val="nil"/>
                <w:right w:val="nil"/>
                <w:between w:val="nil"/>
              </w:pBdr>
              <w:shd w:val="clear" w:color="auto" w:fill="FFFFFF"/>
              <w:spacing w:before="60" w:after="60" w:line="240" w:lineRule="auto"/>
              <w:ind w:right="57"/>
              <w:rPr>
                <w:rFonts w:eastAsia="Times New Roman" w:cs="Times New Roman"/>
                <w:b/>
                <w:kern w:val="0"/>
                <w:sz w:val="22"/>
                <w:lang w:val="en"/>
                <w14:ligatures w14:val="none"/>
              </w:rPr>
            </w:pPr>
            <w:r w:rsidRPr="009351DD">
              <w:rPr>
                <w:rFonts w:eastAsia="Calibri" w:cs="Times New Roman"/>
                <w:kern w:val="0"/>
                <w:sz w:val="22"/>
                <w:lang w:val="en"/>
                <w14:ligatures w14:val="none"/>
              </w:rPr>
              <w:t>Thực hiện chuyên đề thực tập với mức độ thành thạo và độc lập (P4)</w:t>
            </w:r>
          </w:p>
        </w:tc>
        <w:tc>
          <w:tcPr>
            <w:tcW w:w="753" w:type="pct"/>
          </w:tcPr>
          <w:p w14:paraId="0FB31E9E" w14:textId="77777777" w:rsidR="009351DD" w:rsidRPr="009351DD" w:rsidRDefault="009351DD" w:rsidP="009351DD">
            <w:pPr>
              <w:shd w:val="clear" w:color="auto" w:fill="FFFFFF"/>
              <w:spacing w:before="60" w:line="240" w:lineRule="auto"/>
              <w:ind w:right="57"/>
              <w:rPr>
                <w:rFonts w:eastAsia="Calibri" w:cs="Times New Roman"/>
                <w:kern w:val="0"/>
                <w:szCs w:val="24"/>
                <w:lang w:val="en"/>
                <w14:ligatures w14:val="none"/>
              </w:rPr>
            </w:pPr>
            <w:r w:rsidRPr="009351DD">
              <w:rPr>
                <w:rFonts w:eastAsia="Calibri" w:cs="Times New Roman"/>
                <w:kern w:val="0"/>
                <w:sz w:val="22"/>
                <w:lang w:val="en"/>
                <w14:ligatures w14:val="none"/>
              </w:rPr>
              <w:t>Không thực hiện được chuyên đề hoặc phụ thuộc hoàn toàn vào hướng dẫn</w:t>
            </w:r>
          </w:p>
        </w:tc>
        <w:tc>
          <w:tcPr>
            <w:tcW w:w="789" w:type="pct"/>
          </w:tcPr>
          <w:p w14:paraId="65AA599B" w14:textId="77777777" w:rsidR="009351DD" w:rsidRPr="009351DD" w:rsidRDefault="009351DD" w:rsidP="009351DD">
            <w:pPr>
              <w:shd w:val="clear" w:color="auto" w:fill="FFFFFF"/>
              <w:spacing w:before="60" w:line="240" w:lineRule="auto"/>
              <w:ind w:right="57"/>
              <w:rPr>
                <w:rFonts w:eastAsia="Calibri" w:cs="Times New Roman"/>
                <w:kern w:val="0"/>
                <w:szCs w:val="24"/>
                <w:lang w:val="en"/>
                <w14:ligatures w14:val="none"/>
              </w:rPr>
            </w:pPr>
            <w:r w:rsidRPr="009351DD">
              <w:rPr>
                <w:rFonts w:eastAsia="Calibri" w:cs="Times New Roman"/>
                <w:kern w:val="0"/>
                <w:sz w:val="22"/>
                <w:lang w:val="en"/>
                <w14:ligatures w14:val="none"/>
              </w:rPr>
              <w:t>Thực hiện còn nhiều sai sót, thiếu chủ động và cần hỗ trợ thường xuyên</w:t>
            </w:r>
          </w:p>
        </w:tc>
        <w:tc>
          <w:tcPr>
            <w:tcW w:w="836" w:type="pct"/>
          </w:tcPr>
          <w:p w14:paraId="533C70B7" w14:textId="77777777" w:rsidR="009351DD" w:rsidRPr="009351DD" w:rsidRDefault="009351DD" w:rsidP="009351DD">
            <w:pPr>
              <w:shd w:val="clear" w:color="auto" w:fill="FFFFFF"/>
              <w:spacing w:before="60" w:line="240" w:lineRule="auto"/>
              <w:ind w:right="57"/>
              <w:rPr>
                <w:rFonts w:eastAsia="Calibri" w:cs="Times New Roman"/>
                <w:kern w:val="0"/>
                <w:szCs w:val="24"/>
                <w:lang w:val="en"/>
                <w14:ligatures w14:val="none"/>
              </w:rPr>
            </w:pPr>
            <w:r w:rsidRPr="009351DD">
              <w:rPr>
                <w:rFonts w:eastAsia="Calibri" w:cs="Times New Roman"/>
                <w:kern w:val="0"/>
                <w:sz w:val="22"/>
                <w:lang w:val="en"/>
                <w14:ligatures w14:val="none"/>
              </w:rPr>
              <w:t>Thực hiện được các bước cơ bản nhưng mức độ độc lập và thành thạo còn hạn chế</w:t>
            </w:r>
          </w:p>
        </w:tc>
        <w:tc>
          <w:tcPr>
            <w:tcW w:w="859" w:type="pct"/>
          </w:tcPr>
          <w:p w14:paraId="50BCFB6A" w14:textId="77777777" w:rsidR="009351DD" w:rsidRPr="009351DD" w:rsidRDefault="009351DD" w:rsidP="009351DD">
            <w:pPr>
              <w:shd w:val="clear" w:color="auto" w:fill="FFFFFF"/>
              <w:spacing w:before="60" w:line="240" w:lineRule="auto"/>
              <w:ind w:right="57"/>
              <w:rPr>
                <w:rFonts w:eastAsia="Calibri" w:cs="Times New Roman"/>
                <w:kern w:val="0"/>
                <w:szCs w:val="24"/>
                <w:lang w:val="en"/>
                <w14:ligatures w14:val="none"/>
              </w:rPr>
            </w:pPr>
            <w:r w:rsidRPr="009351DD">
              <w:rPr>
                <w:rFonts w:eastAsia="Calibri" w:cs="Times New Roman"/>
                <w:kern w:val="0"/>
                <w:sz w:val="22"/>
                <w:lang w:val="en"/>
                <w14:ligatures w14:val="none"/>
              </w:rPr>
              <w:t>Thực hiện tương đối đầy đủ, đảm bảo các yêu cầu chính với mức độ độc lập chấp nhận được</w:t>
            </w:r>
          </w:p>
        </w:tc>
        <w:tc>
          <w:tcPr>
            <w:tcW w:w="744" w:type="pct"/>
          </w:tcPr>
          <w:p w14:paraId="7D05F0AA" w14:textId="77777777" w:rsidR="009351DD" w:rsidRPr="009351DD" w:rsidRDefault="009351DD" w:rsidP="009351DD">
            <w:pPr>
              <w:shd w:val="clear" w:color="auto" w:fill="FFFFFF"/>
              <w:spacing w:before="60" w:line="240" w:lineRule="auto"/>
              <w:ind w:right="57"/>
              <w:rPr>
                <w:rFonts w:eastAsia="Calibri" w:cs="Times New Roman"/>
                <w:kern w:val="0"/>
                <w:szCs w:val="24"/>
                <w:lang w:val="en"/>
                <w14:ligatures w14:val="none"/>
              </w:rPr>
            </w:pPr>
            <w:r w:rsidRPr="009351DD">
              <w:rPr>
                <w:rFonts w:eastAsia="Calibri" w:cs="Times New Roman"/>
                <w:kern w:val="0"/>
                <w:sz w:val="22"/>
                <w:lang w:val="en"/>
                <w14:ligatures w14:val="none"/>
              </w:rPr>
              <w:t>Thực hiện thành thạo, độc lập cao; tổ chức công việc logic, xử lý tốt các tình huống phát sinh</w:t>
            </w:r>
          </w:p>
        </w:tc>
      </w:tr>
      <w:tr w:rsidR="009351DD" w:rsidRPr="009351DD" w14:paraId="1D5DBC86" w14:textId="77777777" w:rsidTr="001C25B4">
        <w:tc>
          <w:tcPr>
            <w:tcW w:w="1019" w:type="pct"/>
          </w:tcPr>
          <w:p w14:paraId="48296911" w14:textId="77777777" w:rsidR="009351DD" w:rsidRPr="009351DD" w:rsidRDefault="009351DD" w:rsidP="009351DD">
            <w:pPr>
              <w:pBdr>
                <w:top w:val="nil"/>
                <w:left w:val="nil"/>
                <w:bottom w:val="nil"/>
                <w:right w:val="nil"/>
                <w:between w:val="nil"/>
              </w:pBdr>
              <w:shd w:val="clear" w:color="auto" w:fill="FFFFFF"/>
              <w:spacing w:before="60" w:after="60" w:line="240" w:lineRule="auto"/>
              <w:ind w:right="57"/>
              <w:rPr>
                <w:rFonts w:eastAsia="Times New Roman" w:cs="Times New Roman"/>
                <w:b/>
                <w:kern w:val="0"/>
                <w:sz w:val="22"/>
                <w:lang w:val="en"/>
                <w14:ligatures w14:val="none"/>
              </w:rPr>
            </w:pPr>
            <w:r w:rsidRPr="009351DD">
              <w:rPr>
                <w:rFonts w:eastAsia="Calibri" w:cs="Times New Roman"/>
                <w:kern w:val="0"/>
                <w:sz w:val="22"/>
                <w:lang w:val="en"/>
                <w14:ligatures w14:val="none"/>
              </w:rPr>
              <w:t>Đề xuất các hành vi phù hợp nhằm tuân thủ chuẩn mực học thuật và thực hiện trách nhiệm nghề nghiệp trong quá trình triển khai chuyên đề (A3)</w:t>
            </w:r>
          </w:p>
        </w:tc>
        <w:tc>
          <w:tcPr>
            <w:tcW w:w="753" w:type="pct"/>
          </w:tcPr>
          <w:p w14:paraId="77B07A9A" w14:textId="77777777" w:rsidR="009351DD" w:rsidRPr="009351DD" w:rsidRDefault="009351DD" w:rsidP="009351DD">
            <w:pPr>
              <w:shd w:val="clear" w:color="auto" w:fill="FFFFFF"/>
              <w:spacing w:before="60" w:line="240" w:lineRule="auto"/>
              <w:ind w:right="80"/>
              <w:rPr>
                <w:rFonts w:eastAsia="Calibri" w:cs="Times New Roman"/>
                <w:kern w:val="0"/>
                <w:szCs w:val="24"/>
                <w:lang w:val="en"/>
                <w14:ligatures w14:val="none"/>
              </w:rPr>
            </w:pPr>
            <w:r w:rsidRPr="009351DD">
              <w:rPr>
                <w:rFonts w:eastAsia="Calibri" w:cs="Times New Roman"/>
                <w:kern w:val="0"/>
                <w:sz w:val="22"/>
                <w:lang w:val="en"/>
                <w14:ligatures w14:val="none"/>
              </w:rPr>
              <w:t>Không đề xuất hoặc đề xuất không phù hợp với chuẩn mực học thuật và trách nhiệm nghề nghiệp</w:t>
            </w:r>
          </w:p>
        </w:tc>
        <w:tc>
          <w:tcPr>
            <w:tcW w:w="789" w:type="pct"/>
          </w:tcPr>
          <w:p w14:paraId="485C6672" w14:textId="77777777" w:rsidR="009351DD" w:rsidRPr="009351DD" w:rsidRDefault="009351DD" w:rsidP="009351DD">
            <w:pPr>
              <w:shd w:val="clear" w:color="auto" w:fill="FFFFFF"/>
              <w:spacing w:before="60" w:line="240" w:lineRule="auto"/>
              <w:ind w:right="57"/>
              <w:rPr>
                <w:rFonts w:eastAsia="Calibri" w:cs="Times New Roman"/>
                <w:kern w:val="0"/>
                <w:szCs w:val="24"/>
                <w:lang w:val="en"/>
                <w14:ligatures w14:val="none"/>
              </w:rPr>
            </w:pPr>
            <w:r w:rsidRPr="009351DD">
              <w:rPr>
                <w:rFonts w:eastAsia="Calibri" w:cs="Times New Roman"/>
                <w:kern w:val="0"/>
                <w:sz w:val="22"/>
                <w:lang w:val="en"/>
                <w14:ligatures w14:val="none"/>
              </w:rPr>
              <w:t>Đề xuất còn hạn chế, thiếu rõ ràng và chưa bám sát yêu cầu</w:t>
            </w:r>
          </w:p>
        </w:tc>
        <w:tc>
          <w:tcPr>
            <w:tcW w:w="836" w:type="pct"/>
          </w:tcPr>
          <w:p w14:paraId="1BD31109" w14:textId="77777777" w:rsidR="009351DD" w:rsidRPr="009351DD" w:rsidRDefault="009351DD" w:rsidP="009351DD">
            <w:pPr>
              <w:shd w:val="clear" w:color="auto" w:fill="FFFFFF"/>
              <w:spacing w:before="60" w:line="240" w:lineRule="auto"/>
              <w:ind w:right="57"/>
              <w:rPr>
                <w:rFonts w:eastAsia="Calibri" w:cs="Times New Roman"/>
                <w:kern w:val="0"/>
                <w:szCs w:val="24"/>
                <w:lang w:val="en"/>
                <w14:ligatures w14:val="none"/>
              </w:rPr>
            </w:pPr>
            <w:r w:rsidRPr="009351DD">
              <w:rPr>
                <w:rFonts w:eastAsia="Calibri" w:cs="Times New Roman"/>
                <w:kern w:val="0"/>
                <w:sz w:val="22"/>
                <w:lang w:val="en"/>
                <w14:ligatures w14:val="none"/>
              </w:rPr>
              <w:t>Có đề xuất nhưng còn đơn giản, chưa đầy đủ hoặc thiếu nhất quán</w:t>
            </w:r>
          </w:p>
        </w:tc>
        <w:tc>
          <w:tcPr>
            <w:tcW w:w="859" w:type="pct"/>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9351DD" w:rsidRPr="009351DD" w14:paraId="6492950B" w14:textId="77777777" w:rsidTr="001C25B4">
              <w:trPr>
                <w:tblCellSpacing w:w="15" w:type="dxa"/>
              </w:trPr>
              <w:tc>
                <w:tcPr>
                  <w:tcW w:w="0" w:type="auto"/>
                  <w:vAlign w:val="center"/>
                  <w:hideMark/>
                </w:tcPr>
                <w:p w14:paraId="0B415626" w14:textId="77777777" w:rsidR="009351DD" w:rsidRPr="009351DD" w:rsidRDefault="009351DD" w:rsidP="009351DD">
                  <w:pPr>
                    <w:shd w:val="clear" w:color="auto" w:fill="FFFFFF"/>
                    <w:spacing w:before="60" w:line="240" w:lineRule="auto"/>
                    <w:ind w:right="57"/>
                    <w:rPr>
                      <w:rFonts w:eastAsia="Calibri" w:cs="Times New Roman"/>
                      <w:kern w:val="0"/>
                      <w:sz w:val="22"/>
                      <w14:ligatures w14:val="none"/>
                    </w:rPr>
                  </w:pPr>
                </w:p>
              </w:tc>
            </w:tr>
          </w:tbl>
          <w:p w14:paraId="666CAB66" w14:textId="77777777" w:rsidR="009351DD" w:rsidRPr="009351DD" w:rsidRDefault="009351DD" w:rsidP="009351DD">
            <w:pPr>
              <w:shd w:val="clear" w:color="auto" w:fill="FFFFFF"/>
              <w:spacing w:before="60" w:line="240" w:lineRule="auto"/>
              <w:ind w:left="-81" w:right="57"/>
              <w:rPr>
                <w:rFonts w:eastAsia="Calibri" w:cs="Times New Roman"/>
                <w:vanish/>
                <w:kern w:val="0"/>
                <w:sz w:val="22"/>
                <w14:ligatures w14:val="none"/>
              </w:rPr>
            </w:pPr>
            <w:r w:rsidRPr="009351DD">
              <w:rPr>
                <w:rFonts w:eastAsia="Calibri" w:cs="Times New Roman"/>
                <w:kern w:val="0"/>
                <w:sz w:val="22"/>
                <w14:ligatures w14:val="none"/>
              </w:rPr>
              <w:t>Đề xuất tương đối phù hợp, đáp ứng các yêu cầu cơ bản về học thuật và trách nhiệm nghề nghiệp</w:t>
            </w:r>
          </w:p>
          <w:p w14:paraId="71F8512D" w14:textId="77777777" w:rsidR="009351DD" w:rsidRPr="009351DD" w:rsidRDefault="009351DD" w:rsidP="009351DD">
            <w:pPr>
              <w:shd w:val="clear" w:color="auto" w:fill="FFFFFF"/>
              <w:spacing w:before="60" w:line="240" w:lineRule="auto"/>
              <w:ind w:right="57"/>
              <w:rPr>
                <w:rFonts w:eastAsia="Calibri" w:cs="Times New Roman"/>
                <w:kern w:val="0"/>
                <w:szCs w:val="24"/>
                <w:lang w:val="en"/>
                <w14:ligatures w14:val="none"/>
              </w:rPr>
            </w:pPr>
          </w:p>
        </w:tc>
        <w:tc>
          <w:tcPr>
            <w:tcW w:w="744" w:type="pct"/>
          </w:tcPr>
          <w:p w14:paraId="5E4F257B" w14:textId="77777777" w:rsidR="009351DD" w:rsidRPr="009351DD" w:rsidRDefault="009351DD" w:rsidP="009351DD">
            <w:pPr>
              <w:shd w:val="clear" w:color="auto" w:fill="FFFFFF"/>
              <w:spacing w:before="60" w:line="240" w:lineRule="auto"/>
              <w:ind w:right="57"/>
              <w:rPr>
                <w:rFonts w:eastAsia="Calibri" w:cs="Times New Roman"/>
                <w:b/>
                <w:kern w:val="0"/>
                <w:szCs w:val="24"/>
                <w:lang w:val="en"/>
                <w14:ligatures w14:val="none"/>
              </w:rPr>
            </w:pPr>
            <w:r w:rsidRPr="009351DD">
              <w:rPr>
                <w:rFonts w:eastAsia="Calibri" w:cs="Times New Roman"/>
                <w:kern w:val="0"/>
                <w:sz w:val="22"/>
                <w:lang w:val="en"/>
                <w14:ligatures w14:val="none"/>
              </w:rPr>
              <w:t>Đề xuất rõ ràng, phù hợp và có tính chủ động cao; thể hiện hiểu biết tốt về chuẩn mực học thuật và trách nhiệm nghề nghiệp</w:t>
            </w:r>
          </w:p>
        </w:tc>
      </w:tr>
    </w:tbl>
    <w:p w14:paraId="3016162E" w14:textId="77777777" w:rsidR="009351DD" w:rsidRPr="009351DD" w:rsidRDefault="009351DD" w:rsidP="009351DD">
      <w:pPr>
        <w:spacing w:before="60" w:after="60" w:line="240" w:lineRule="auto"/>
        <w:rPr>
          <w:rFonts w:eastAsia="Times New Roman" w:cs="Times New Roman"/>
          <w:b/>
          <w:color w:val="000000"/>
          <w:kern w:val="0"/>
          <w:sz w:val="26"/>
          <w:szCs w:val="26"/>
          <w:lang w:val="en"/>
          <w14:ligatures w14:val="none"/>
        </w:rPr>
      </w:pPr>
    </w:p>
    <w:p w14:paraId="1F4C3208" w14:textId="7D4F4071" w:rsidR="009F5633" w:rsidRDefault="009F5633">
      <w:pPr>
        <w:spacing w:after="160" w:line="259" w:lineRule="auto"/>
        <w:jc w:val="left"/>
        <w:rPr>
          <w:rFonts w:cs="Times New Roman"/>
          <w:szCs w:val="24"/>
          <w:lang w:val="vi-VN"/>
        </w:rPr>
      </w:pPr>
      <w:r>
        <w:rPr>
          <w:rFonts w:cs="Times New Roman"/>
          <w:szCs w:val="24"/>
          <w:lang w:val="vi-VN"/>
        </w:rPr>
        <w:br w:type="page"/>
      </w:r>
    </w:p>
    <w:tbl>
      <w:tblPr>
        <w:tblW w:w="10060" w:type="dxa"/>
        <w:jc w:val="center"/>
        <w:tblBorders>
          <w:top w:val="nil"/>
          <w:left w:val="nil"/>
          <w:bottom w:val="nil"/>
          <w:right w:val="nil"/>
          <w:insideH w:val="nil"/>
          <w:insideV w:val="nil"/>
        </w:tblBorders>
        <w:tblLayout w:type="fixed"/>
        <w:tblLook w:val="0400" w:firstRow="0" w:lastRow="0" w:firstColumn="0" w:lastColumn="0" w:noHBand="0" w:noVBand="1"/>
      </w:tblPr>
      <w:tblGrid>
        <w:gridCol w:w="4106"/>
        <w:gridCol w:w="257"/>
        <w:gridCol w:w="5697"/>
      </w:tblGrid>
      <w:tr w:rsidR="009F5633" w:rsidRPr="008E3F40" w14:paraId="3B90FA2E" w14:textId="77777777" w:rsidTr="001C25B4">
        <w:trPr>
          <w:trHeight w:val="341"/>
          <w:jc w:val="center"/>
        </w:trPr>
        <w:tc>
          <w:tcPr>
            <w:tcW w:w="4106" w:type="dxa"/>
            <w:tcBorders>
              <w:top w:val="nil"/>
              <w:left w:val="nil"/>
              <w:bottom w:val="nil"/>
              <w:right w:val="nil"/>
            </w:tcBorders>
            <w:tcMar>
              <w:left w:w="68" w:type="dxa"/>
              <w:right w:w="68" w:type="dxa"/>
            </w:tcMar>
          </w:tcPr>
          <w:p w14:paraId="381D8C8F" w14:textId="77777777" w:rsidR="009F5633" w:rsidRPr="009F5633" w:rsidRDefault="009F5633" w:rsidP="009F5633">
            <w:pPr>
              <w:spacing w:before="60" w:after="60" w:line="240" w:lineRule="auto"/>
              <w:jc w:val="center"/>
              <w:rPr>
                <w:rFonts w:eastAsia="Times New Roman" w:cs="Times New Roman"/>
                <w:bCs/>
                <w:color w:val="000000"/>
                <w:kern w:val="0"/>
                <w:szCs w:val="24"/>
                <w:lang w:val="vi-VN"/>
                <w14:ligatures w14:val="none"/>
              </w:rPr>
            </w:pPr>
            <w:r w:rsidRPr="00FF0AE4">
              <w:rPr>
                <w:rFonts w:eastAsia="Times New Roman" w:cs="Times New Roman"/>
                <w:bCs/>
                <w:color w:val="000000"/>
                <w:kern w:val="0"/>
                <w:szCs w:val="24"/>
                <w:lang w:val="vi-VN"/>
                <w14:ligatures w14:val="none"/>
              </w:rPr>
              <w:lastRenderedPageBreak/>
              <w:t>HỌC</w:t>
            </w:r>
            <w:r w:rsidRPr="009F5633">
              <w:rPr>
                <w:rFonts w:eastAsia="Times New Roman" w:cs="Times New Roman"/>
                <w:bCs/>
                <w:color w:val="000000"/>
                <w:kern w:val="0"/>
                <w:szCs w:val="24"/>
                <w:lang w:val="vi-VN"/>
                <w14:ligatures w14:val="none"/>
              </w:rPr>
              <w:t xml:space="preserve"> VIỆN CÔNG NGHỆ</w:t>
            </w:r>
          </w:p>
          <w:p w14:paraId="60A60E0F" w14:textId="77777777" w:rsidR="009F5633" w:rsidRPr="009F5633" w:rsidRDefault="009F5633" w:rsidP="009F5633">
            <w:pPr>
              <w:spacing w:before="60" w:after="60" w:line="240" w:lineRule="auto"/>
              <w:jc w:val="center"/>
              <w:rPr>
                <w:rFonts w:eastAsia="Times New Roman" w:cs="Times New Roman"/>
                <w:bCs/>
                <w:color w:val="000000"/>
                <w:kern w:val="0"/>
                <w:szCs w:val="24"/>
                <w:lang w:val="vi-VN"/>
                <w14:ligatures w14:val="none"/>
              </w:rPr>
            </w:pPr>
            <w:r w:rsidRPr="009F5633">
              <w:rPr>
                <w:rFonts w:eastAsia="Times New Roman" w:cs="Times New Roman"/>
                <w:bCs/>
                <w:color w:val="000000"/>
                <w:kern w:val="0"/>
                <w:szCs w:val="24"/>
                <w:lang w:val="vi-VN"/>
                <w14:ligatures w14:val="none"/>
              </w:rPr>
              <w:t>BƯU CHÍNH VIỄN THÔNG</w:t>
            </w:r>
          </w:p>
          <w:p w14:paraId="5D76338F" w14:textId="77777777" w:rsidR="009F5633" w:rsidRPr="009F5633" w:rsidRDefault="009F5633" w:rsidP="009F5633">
            <w:pPr>
              <w:spacing w:before="60" w:after="60" w:line="240" w:lineRule="auto"/>
              <w:jc w:val="center"/>
              <w:rPr>
                <w:rFonts w:eastAsia="Times New Roman" w:cs="Times New Roman"/>
                <w:b/>
                <w:color w:val="000000"/>
                <w:kern w:val="0"/>
                <w:szCs w:val="24"/>
                <w:lang w:val="vi-VN"/>
                <w14:ligatures w14:val="none"/>
              </w:rPr>
            </w:pPr>
            <w:r w:rsidRPr="00FF0AE4">
              <w:rPr>
                <w:rFonts w:eastAsia="Times New Roman" w:cs="Times New Roman"/>
                <w:b/>
                <w:color w:val="000000"/>
                <w:kern w:val="0"/>
                <w:szCs w:val="24"/>
                <w:lang w:val="vi-VN"/>
                <w14:ligatures w14:val="none"/>
              </w:rPr>
              <w:t xml:space="preserve">KHOA QUẢN TRỊ </w:t>
            </w:r>
            <w:r w:rsidRPr="009F5633">
              <w:rPr>
                <w:rFonts w:eastAsia="Times New Roman" w:cs="Times New Roman"/>
                <w:b/>
                <w:color w:val="000000"/>
                <w:kern w:val="0"/>
                <w:szCs w:val="24"/>
                <w:lang w:val="vi-VN"/>
                <w14:ligatures w14:val="none"/>
              </w:rPr>
              <w:t>KINH DOANH 1</w:t>
            </w:r>
          </w:p>
          <w:p w14:paraId="1AA4D430" w14:textId="77777777" w:rsidR="009F5633" w:rsidRPr="009F5633" w:rsidRDefault="009F5633" w:rsidP="009F5633">
            <w:pPr>
              <w:spacing w:before="60" w:after="60" w:line="240" w:lineRule="auto"/>
              <w:jc w:val="center"/>
              <w:rPr>
                <w:rFonts w:eastAsia="Times New Roman" w:cs="Times New Roman"/>
                <w:color w:val="000000"/>
                <w:kern w:val="0"/>
                <w:szCs w:val="24"/>
                <w:lang w:val="vi-VN"/>
                <w14:ligatures w14:val="none"/>
              </w:rPr>
            </w:pPr>
            <w:r w:rsidRPr="009F5633">
              <w:rPr>
                <w:rFonts w:eastAsia="Times New Roman" w:cs="Times New Roman"/>
                <w:b/>
                <w:color w:val="000000"/>
                <w:kern w:val="0"/>
                <w:szCs w:val="24"/>
                <w:lang w:val="vi-VN"/>
                <w14:ligatures w14:val="none"/>
              </w:rPr>
              <w:t>BỘ MÔN QUẢN TRỊ</w:t>
            </w:r>
          </w:p>
        </w:tc>
        <w:tc>
          <w:tcPr>
            <w:tcW w:w="257" w:type="dxa"/>
          </w:tcPr>
          <w:p w14:paraId="406CE3BE" w14:textId="77777777" w:rsidR="009F5633" w:rsidRPr="009F5633" w:rsidRDefault="009F5633" w:rsidP="009F5633">
            <w:pPr>
              <w:spacing w:before="60" w:after="60" w:line="240" w:lineRule="auto"/>
              <w:ind w:left="720" w:hanging="720"/>
              <w:jc w:val="center"/>
              <w:rPr>
                <w:rFonts w:eastAsia="Times New Roman" w:cs="Times New Roman"/>
                <w:b/>
                <w:color w:val="000000"/>
                <w:kern w:val="0"/>
                <w:szCs w:val="24"/>
                <w:lang w:val="en"/>
                <w14:ligatures w14:val="none"/>
              </w:rPr>
            </w:pPr>
          </w:p>
        </w:tc>
        <w:tc>
          <w:tcPr>
            <w:tcW w:w="5697" w:type="dxa"/>
            <w:tcBorders>
              <w:top w:val="nil"/>
              <w:left w:val="nil"/>
              <w:bottom w:val="nil"/>
              <w:right w:val="nil"/>
            </w:tcBorders>
            <w:tcMar>
              <w:left w:w="68" w:type="dxa"/>
              <w:right w:w="68" w:type="dxa"/>
            </w:tcMar>
          </w:tcPr>
          <w:p w14:paraId="2C69D39B" w14:textId="77777777" w:rsidR="009F5633" w:rsidRPr="009F5633" w:rsidRDefault="009F5633" w:rsidP="009F5633">
            <w:pPr>
              <w:spacing w:before="60" w:after="60" w:line="240" w:lineRule="auto"/>
              <w:jc w:val="center"/>
              <w:rPr>
                <w:rFonts w:eastAsia="Times New Roman" w:cs="Times New Roman"/>
                <w:b/>
                <w:color w:val="000000"/>
                <w:kern w:val="0"/>
                <w:szCs w:val="24"/>
                <w:lang w:val="vi-VN"/>
                <w14:ligatures w14:val="none"/>
              </w:rPr>
            </w:pPr>
            <w:r w:rsidRPr="009F5633">
              <w:rPr>
                <w:rFonts w:eastAsia="Times New Roman" w:cs="Times New Roman"/>
                <w:b/>
                <w:color w:val="000000"/>
                <w:kern w:val="0"/>
                <w:szCs w:val="24"/>
                <w:lang w:val="en"/>
                <w14:ligatures w14:val="none"/>
              </w:rPr>
              <w:t>CỘNG HÒA XÃ HỘI CHỦ NGHĨA VIỆT NAM</w:t>
            </w:r>
          </w:p>
          <w:p w14:paraId="72E7A424" w14:textId="77777777" w:rsidR="009F5633" w:rsidRPr="009F5633" w:rsidRDefault="009F5633" w:rsidP="009F5633">
            <w:pPr>
              <w:spacing w:before="60" w:after="60" w:line="240" w:lineRule="auto"/>
              <w:jc w:val="center"/>
              <w:rPr>
                <w:rFonts w:eastAsia="Times New Roman" w:cs="Times New Roman"/>
                <w:b/>
                <w:color w:val="000000"/>
                <w:kern w:val="0"/>
                <w:sz w:val="22"/>
                <w:lang w:val="vi-VN"/>
                <w14:ligatures w14:val="none"/>
              </w:rPr>
            </w:pPr>
            <w:r w:rsidRPr="00FF0AE4">
              <w:rPr>
                <w:rFonts w:eastAsia="Times New Roman" w:cs="Times New Roman"/>
                <w:b/>
                <w:color w:val="000000"/>
                <w:kern w:val="0"/>
                <w:szCs w:val="24"/>
                <w:lang w:val="vi-VN"/>
                <w14:ligatures w14:val="none"/>
              </w:rPr>
              <w:t>Độc lập - Tự do - Hạnh phúc</w:t>
            </w:r>
          </w:p>
        </w:tc>
      </w:tr>
    </w:tbl>
    <w:p w14:paraId="43DA8F5A" w14:textId="77777777" w:rsidR="009F5633" w:rsidRPr="00FF0AE4" w:rsidRDefault="009F5633" w:rsidP="009F5633">
      <w:pPr>
        <w:tabs>
          <w:tab w:val="left" w:pos="2325"/>
        </w:tabs>
        <w:spacing w:before="60" w:after="60" w:line="240" w:lineRule="auto"/>
        <w:ind w:firstLine="720"/>
        <w:rPr>
          <w:rFonts w:eastAsia="Times New Roman" w:cs="Times New Roman"/>
          <w:b/>
          <w:color w:val="000000"/>
          <w:kern w:val="0"/>
          <w:sz w:val="8"/>
          <w:szCs w:val="8"/>
          <w:lang w:val="vi-VN"/>
          <w14:ligatures w14:val="none"/>
        </w:rPr>
      </w:pPr>
    </w:p>
    <w:p w14:paraId="32BA44F7" w14:textId="77777777" w:rsidR="009F5633" w:rsidRPr="00FF0AE4" w:rsidRDefault="009F5633" w:rsidP="009F5633">
      <w:pPr>
        <w:spacing w:before="60" w:after="60" w:line="240" w:lineRule="auto"/>
        <w:ind w:firstLine="720"/>
        <w:jc w:val="center"/>
        <w:rPr>
          <w:rFonts w:eastAsia="Times New Roman" w:cs="Times New Roman"/>
          <w:b/>
          <w:color w:val="000000"/>
          <w:kern w:val="0"/>
          <w:sz w:val="32"/>
          <w:szCs w:val="32"/>
          <w:lang w:val="vi-VN"/>
          <w14:ligatures w14:val="none"/>
        </w:rPr>
      </w:pPr>
      <w:r w:rsidRPr="00FF0AE4">
        <w:rPr>
          <w:rFonts w:eastAsia="Times New Roman" w:cs="Times New Roman"/>
          <w:b/>
          <w:color w:val="000000"/>
          <w:kern w:val="0"/>
          <w:sz w:val="32"/>
          <w:szCs w:val="32"/>
          <w:lang w:val="vi-VN"/>
          <w14:ligatures w14:val="none"/>
        </w:rPr>
        <w:t>ĐỀ CƯƠNG CHI TIẾT HỌC PHẦN</w:t>
      </w:r>
    </w:p>
    <w:p w14:paraId="2EF48655" w14:textId="77777777" w:rsidR="009F5633" w:rsidRPr="00FF0AE4" w:rsidRDefault="009F5633" w:rsidP="009F5633">
      <w:pPr>
        <w:spacing w:before="60" w:after="60" w:line="240" w:lineRule="auto"/>
        <w:ind w:firstLine="720"/>
        <w:jc w:val="center"/>
        <w:rPr>
          <w:rFonts w:eastAsia="Times New Roman" w:cs="Times New Roman"/>
          <w:b/>
          <w:color w:val="000000"/>
          <w:kern w:val="0"/>
          <w:szCs w:val="24"/>
          <w:lang w:val="vi-VN"/>
          <w14:ligatures w14:val="none"/>
        </w:rPr>
      </w:pPr>
      <w:r w:rsidRPr="00FF0AE4">
        <w:rPr>
          <w:rFonts w:eastAsia="Times New Roman" w:cs="Times New Roman"/>
          <w:b/>
          <w:color w:val="000000"/>
          <w:kern w:val="0"/>
          <w:sz w:val="26"/>
          <w:szCs w:val="26"/>
          <w:lang w:val="vi-VN"/>
          <w14:ligatures w14:val="none"/>
        </w:rPr>
        <w:t>Tên học phần: Đề án tốt nghiệp (Thạc sĩ QTKD)</w:t>
      </w:r>
    </w:p>
    <w:p w14:paraId="75D2331B" w14:textId="77777777" w:rsidR="009F5633" w:rsidRPr="009F5633" w:rsidRDefault="009F5633" w:rsidP="009F5633">
      <w:pPr>
        <w:spacing w:before="60" w:after="60" w:line="240" w:lineRule="auto"/>
        <w:ind w:firstLine="720"/>
        <w:rPr>
          <w:rFonts w:eastAsia="Times New Roman" w:cs="Times New Roman"/>
          <w:b/>
          <w:color w:val="000000"/>
          <w:kern w:val="0"/>
          <w:szCs w:val="24"/>
          <w:lang w:val="en"/>
          <w14:ligatures w14:val="none"/>
        </w:rPr>
      </w:pPr>
      <w:r w:rsidRPr="009F5633">
        <w:rPr>
          <w:rFonts w:eastAsia="Times New Roman" w:cs="Times New Roman"/>
          <w:b/>
          <w:color w:val="000000"/>
          <w:kern w:val="0"/>
          <w:sz w:val="26"/>
          <w:szCs w:val="26"/>
          <w:lang w:val="en"/>
          <w14:ligatures w14:val="none"/>
        </w:rPr>
        <w:t>1. Thông tin chung về học phần</w:t>
      </w:r>
    </w:p>
    <w:tbl>
      <w:tblPr>
        <w:tblW w:w="5000" w:type="pct"/>
        <w:tblBorders>
          <w:top w:val="nil"/>
          <w:left w:val="nil"/>
          <w:bottom w:val="nil"/>
          <w:right w:val="nil"/>
          <w:insideH w:val="nil"/>
          <w:insideV w:val="nil"/>
        </w:tblBorders>
        <w:tblLook w:val="0400" w:firstRow="0" w:lastRow="0" w:firstColumn="0" w:lastColumn="0" w:noHBand="0" w:noVBand="1"/>
      </w:tblPr>
      <w:tblGrid>
        <w:gridCol w:w="4672"/>
        <w:gridCol w:w="4672"/>
      </w:tblGrid>
      <w:tr w:rsidR="009F5633" w:rsidRPr="009F5633" w14:paraId="2595936B"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1BFF96E9" w14:textId="77777777" w:rsidR="009F5633" w:rsidRPr="009F5633" w:rsidRDefault="009F5633" w:rsidP="009F5633">
            <w:pPr>
              <w:spacing w:before="60" w:after="60" w:line="240" w:lineRule="auto"/>
              <w:ind w:left="147"/>
              <w:rPr>
                <w:rFonts w:eastAsia="Times New Roman" w:cs="Times New Roman"/>
                <w:b/>
                <w:color w:val="000000"/>
                <w:kern w:val="0"/>
                <w:szCs w:val="24"/>
                <w:lang w:val="en"/>
                <w14:ligatures w14:val="none"/>
              </w:rPr>
            </w:pPr>
            <w:r w:rsidRPr="009F5633">
              <w:rPr>
                <w:rFonts w:eastAsia="Times New Roman" w:cs="Times New Roman"/>
                <w:b/>
                <w:color w:val="000000"/>
                <w:kern w:val="0"/>
                <w:szCs w:val="24"/>
                <w:lang w:val="en"/>
                <w14:ligatures w14:val="none"/>
              </w:rPr>
              <w:t>1) Mã học phần:</w:t>
            </w:r>
            <w:r w:rsidRPr="009F5633">
              <w:rPr>
                <w:rFonts w:eastAsia="Times New Roman" w:cs="Times New Roman"/>
                <w:color w:val="000000"/>
                <w:kern w:val="0"/>
                <w:szCs w:val="24"/>
                <w:lang w:val="en"/>
                <w14:ligatures w14:val="none"/>
              </w:rPr>
              <w:t xml:space="preserve"> </w:t>
            </w:r>
          </w:p>
        </w:tc>
        <w:tc>
          <w:tcPr>
            <w:tcW w:w="2500" w:type="pct"/>
            <w:tcBorders>
              <w:top w:val="single" w:sz="4" w:space="0" w:color="000000"/>
              <w:left w:val="single" w:sz="4" w:space="0" w:color="000000"/>
              <w:bottom w:val="single" w:sz="4" w:space="0" w:color="000000"/>
              <w:right w:val="single" w:sz="4" w:space="0" w:color="000000"/>
            </w:tcBorders>
            <w:vAlign w:val="center"/>
          </w:tcPr>
          <w:p w14:paraId="374D251D" w14:textId="77777777" w:rsidR="009F5633" w:rsidRPr="009F5633" w:rsidRDefault="009F5633" w:rsidP="009F5633">
            <w:pPr>
              <w:tabs>
                <w:tab w:val="left" w:pos="2325"/>
              </w:tabs>
              <w:spacing w:before="60" w:after="60" w:line="240" w:lineRule="auto"/>
              <w:ind w:left="178"/>
              <w:rPr>
                <w:rFonts w:eastAsia="Times New Roman" w:cs="Times New Roman"/>
                <w:color w:val="000000"/>
                <w:kern w:val="0"/>
                <w:szCs w:val="24"/>
                <w:lang w:val="en"/>
                <w14:ligatures w14:val="none"/>
              </w:rPr>
            </w:pPr>
            <w:r w:rsidRPr="009F5633">
              <w:rPr>
                <w:rFonts w:eastAsia="Times New Roman" w:cs="Times New Roman"/>
                <w:color w:val="000000"/>
                <w:kern w:val="0"/>
                <w:szCs w:val="24"/>
                <w:lang w:val="en"/>
                <w14:ligatures w14:val="none"/>
              </w:rPr>
              <w:t>BSA…</w:t>
            </w:r>
          </w:p>
        </w:tc>
      </w:tr>
      <w:tr w:rsidR="009F5633" w:rsidRPr="009F5633" w14:paraId="635DB149"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76452717" w14:textId="77777777" w:rsidR="009F5633" w:rsidRPr="009F5633" w:rsidRDefault="009F5633" w:rsidP="009F5633">
            <w:pPr>
              <w:spacing w:before="60" w:after="60" w:line="240" w:lineRule="auto"/>
              <w:ind w:left="147"/>
              <w:rPr>
                <w:rFonts w:eastAsia="Times New Roman" w:cs="Times New Roman"/>
                <w:b/>
                <w:color w:val="000000"/>
                <w:kern w:val="0"/>
                <w:szCs w:val="24"/>
                <w:lang w:val="en"/>
                <w14:ligatures w14:val="none"/>
              </w:rPr>
            </w:pPr>
            <w:r w:rsidRPr="009F5633">
              <w:rPr>
                <w:rFonts w:eastAsia="Times New Roman" w:cs="Times New Roman"/>
                <w:b/>
                <w:color w:val="000000"/>
                <w:kern w:val="0"/>
                <w:szCs w:val="24"/>
                <w:lang w:val="en"/>
                <w14:ligatures w14:val="none"/>
              </w:rPr>
              <w:t xml:space="preserve">2) Ký hiệu học phần: </w:t>
            </w:r>
          </w:p>
        </w:tc>
        <w:tc>
          <w:tcPr>
            <w:tcW w:w="2500" w:type="pct"/>
            <w:tcBorders>
              <w:top w:val="single" w:sz="4" w:space="0" w:color="000000"/>
              <w:left w:val="single" w:sz="4" w:space="0" w:color="000000"/>
              <w:bottom w:val="single" w:sz="4" w:space="0" w:color="000000"/>
              <w:right w:val="single" w:sz="4" w:space="0" w:color="000000"/>
            </w:tcBorders>
            <w:vAlign w:val="center"/>
          </w:tcPr>
          <w:p w14:paraId="55F99889" w14:textId="77777777" w:rsidR="009F5633" w:rsidRPr="009F5633" w:rsidRDefault="009F5633" w:rsidP="009F5633">
            <w:pPr>
              <w:tabs>
                <w:tab w:val="left" w:pos="2325"/>
              </w:tabs>
              <w:spacing w:before="60" w:after="60" w:line="240" w:lineRule="auto"/>
              <w:ind w:left="178"/>
              <w:rPr>
                <w:rFonts w:eastAsia="Times New Roman" w:cs="Times New Roman"/>
                <w:color w:val="000000"/>
                <w:kern w:val="0"/>
                <w:szCs w:val="24"/>
                <w:lang w:val="en"/>
                <w14:ligatures w14:val="none"/>
              </w:rPr>
            </w:pPr>
          </w:p>
        </w:tc>
      </w:tr>
      <w:tr w:rsidR="009F5633" w:rsidRPr="009F5633" w14:paraId="64CA1BB8"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1C671E7B" w14:textId="77777777" w:rsidR="009F5633" w:rsidRPr="009F5633" w:rsidRDefault="009F5633" w:rsidP="009F5633">
            <w:pPr>
              <w:spacing w:before="60" w:after="60" w:line="240" w:lineRule="auto"/>
              <w:ind w:left="147"/>
              <w:rPr>
                <w:rFonts w:eastAsia="Times New Roman" w:cs="Times New Roman"/>
                <w:b/>
                <w:color w:val="000000"/>
                <w:kern w:val="0"/>
                <w:szCs w:val="24"/>
                <w:lang w:val="en"/>
                <w14:ligatures w14:val="none"/>
              </w:rPr>
            </w:pPr>
            <w:r w:rsidRPr="009F5633">
              <w:rPr>
                <w:rFonts w:eastAsia="Times New Roman" w:cs="Times New Roman"/>
                <w:b/>
                <w:color w:val="000000"/>
                <w:kern w:val="0"/>
                <w:szCs w:val="24"/>
                <w:lang w:val="en"/>
                <w14:ligatures w14:val="none"/>
              </w:rPr>
              <w:t xml:space="preserve">3) Số tín chỉ: </w:t>
            </w:r>
          </w:p>
        </w:tc>
        <w:tc>
          <w:tcPr>
            <w:tcW w:w="2500" w:type="pct"/>
            <w:tcBorders>
              <w:top w:val="single" w:sz="4" w:space="0" w:color="000000"/>
              <w:left w:val="single" w:sz="4" w:space="0" w:color="000000"/>
              <w:bottom w:val="single" w:sz="4" w:space="0" w:color="000000"/>
              <w:right w:val="single" w:sz="4" w:space="0" w:color="000000"/>
            </w:tcBorders>
            <w:vAlign w:val="center"/>
          </w:tcPr>
          <w:p w14:paraId="3B0909CF" w14:textId="77777777" w:rsidR="009F5633" w:rsidRPr="009F5633" w:rsidRDefault="009F5633" w:rsidP="009F5633">
            <w:pPr>
              <w:tabs>
                <w:tab w:val="left" w:pos="2325"/>
              </w:tabs>
              <w:spacing w:before="60" w:after="60" w:line="240" w:lineRule="auto"/>
              <w:ind w:left="178"/>
              <w:rPr>
                <w:rFonts w:eastAsia="Times New Roman" w:cs="Times New Roman"/>
                <w:color w:val="000000"/>
                <w:kern w:val="0"/>
                <w:szCs w:val="24"/>
                <w:lang w:val="en"/>
                <w14:ligatures w14:val="none"/>
              </w:rPr>
            </w:pPr>
            <w:r w:rsidRPr="009F5633">
              <w:rPr>
                <w:rFonts w:eastAsia="Times New Roman" w:cs="Times New Roman"/>
                <w:color w:val="000000"/>
                <w:kern w:val="0"/>
                <w:szCs w:val="24"/>
                <w:lang w:val="en"/>
                <w14:ligatures w14:val="none"/>
              </w:rPr>
              <w:t>10</w:t>
            </w:r>
          </w:p>
        </w:tc>
      </w:tr>
      <w:tr w:rsidR="009F5633" w:rsidRPr="009F5633" w14:paraId="786EF949" w14:textId="77777777" w:rsidTr="001C25B4">
        <w:trPr>
          <w:trHeight w:val="265"/>
        </w:trPr>
        <w:tc>
          <w:tcPr>
            <w:tcW w:w="2500" w:type="pct"/>
            <w:tcBorders>
              <w:top w:val="single" w:sz="4" w:space="0" w:color="000000"/>
              <w:left w:val="single" w:sz="4" w:space="0" w:color="000000"/>
              <w:bottom w:val="single" w:sz="4" w:space="0" w:color="000000"/>
              <w:right w:val="single" w:sz="4" w:space="0" w:color="000000"/>
            </w:tcBorders>
            <w:vAlign w:val="center"/>
          </w:tcPr>
          <w:p w14:paraId="389653A9" w14:textId="77777777" w:rsidR="009F5633" w:rsidRPr="009F5633" w:rsidRDefault="009F5633" w:rsidP="009F5633">
            <w:pPr>
              <w:spacing w:before="60" w:after="60" w:line="240" w:lineRule="auto"/>
              <w:ind w:left="147"/>
              <w:rPr>
                <w:rFonts w:eastAsia="Times New Roman" w:cs="Times New Roman"/>
                <w:b/>
                <w:color w:val="000000"/>
                <w:kern w:val="0"/>
                <w:szCs w:val="24"/>
                <w:lang w:val="en"/>
                <w14:ligatures w14:val="none"/>
              </w:rPr>
            </w:pPr>
            <w:r w:rsidRPr="009F5633">
              <w:rPr>
                <w:rFonts w:eastAsia="Times New Roman" w:cs="Times New Roman"/>
                <w:b/>
                <w:color w:val="000000"/>
                <w:kern w:val="0"/>
                <w:szCs w:val="24"/>
                <w:lang w:val="en"/>
                <w14:ligatures w14:val="none"/>
              </w:rPr>
              <w:t>4) Hoạt động học tập</w:t>
            </w:r>
          </w:p>
        </w:tc>
        <w:tc>
          <w:tcPr>
            <w:tcW w:w="2500" w:type="pct"/>
            <w:tcBorders>
              <w:top w:val="single" w:sz="4" w:space="0" w:color="000000"/>
              <w:left w:val="single" w:sz="4" w:space="0" w:color="000000"/>
              <w:bottom w:val="single" w:sz="4" w:space="0" w:color="000000"/>
              <w:right w:val="single" w:sz="4" w:space="0" w:color="000000"/>
            </w:tcBorders>
            <w:vAlign w:val="center"/>
          </w:tcPr>
          <w:p w14:paraId="7A1450DC" w14:textId="77777777" w:rsidR="009F5633" w:rsidRPr="009F5633" w:rsidRDefault="009F5633" w:rsidP="009F5633">
            <w:pPr>
              <w:tabs>
                <w:tab w:val="left" w:pos="2325"/>
              </w:tabs>
              <w:spacing w:before="60" w:after="60" w:line="240" w:lineRule="auto"/>
              <w:ind w:left="178"/>
              <w:jc w:val="center"/>
              <w:rPr>
                <w:rFonts w:eastAsia="Times New Roman" w:cs="Times New Roman"/>
                <w:b/>
                <w:color w:val="000000"/>
                <w:kern w:val="0"/>
                <w:szCs w:val="24"/>
                <w:lang w:val="en"/>
                <w14:ligatures w14:val="none"/>
              </w:rPr>
            </w:pPr>
          </w:p>
        </w:tc>
      </w:tr>
      <w:tr w:rsidR="009F5633" w:rsidRPr="009F5633" w14:paraId="0254A5D8"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545E5EFA" w14:textId="77777777" w:rsidR="009F5633" w:rsidRPr="009F5633" w:rsidRDefault="009F5633" w:rsidP="009F5633">
            <w:pPr>
              <w:tabs>
                <w:tab w:val="left" w:pos="284"/>
              </w:tabs>
              <w:spacing w:before="60" w:after="60" w:line="240" w:lineRule="auto"/>
              <w:ind w:left="147"/>
              <w:rPr>
                <w:rFonts w:eastAsia="Times New Roman" w:cs="Times New Roman"/>
                <w:b/>
                <w:color w:val="000000"/>
                <w:kern w:val="0"/>
                <w:szCs w:val="24"/>
                <w:lang w:val="en"/>
                <w14:ligatures w14:val="none"/>
              </w:rPr>
            </w:pPr>
            <w:r w:rsidRPr="009F5633">
              <w:rPr>
                <w:rFonts w:eastAsia="Times New Roman" w:cs="Times New Roman"/>
                <w:b/>
                <w:color w:val="000000"/>
                <w:kern w:val="0"/>
                <w:szCs w:val="24"/>
                <w:lang w:val="en"/>
                <w14:ligatures w14:val="none"/>
              </w:rPr>
              <w:t xml:space="preserve">- </w:t>
            </w:r>
            <w:r w:rsidRPr="009F5633">
              <w:rPr>
                <w:rFonts w:eastAsia="Times New Roman" w:cs="Times New Roman"/>
                <w:color w:val="000000"/>
                <w:kern w:val="0"/>
                <w:szCs w:val="24"/>
                <w:lang w:val="en"/>
                <w14:ligatures w14:val="none"/>
              </w:rPr>
              <w:t xml:space="preserve">Lý thuyết:    </w:t>
            </w:r>
          </w:p>
        </w:tc>
        <w:tc>
          <w:tcPr>
            <w:tcW w:w="2500" w:type="pct"/>
            <w:tcBorders>
              <w:top w:val="single" w:sz="4" w:space="0" w:color="000000"/>
              <w:left w:val="single" w:sz="4" w:space="0" w:color="000000"/>
              <w:bottom w:val="single" w:sz="4" w:space="0" w:color="000000"/>
              <w:right w:val="single" w:sz="4" w:space="0" w:color="000000"/>
            </w:tcBorders>
            <w:vAlign w:val="center"/>
          </w:tcPr>
          <w:p w14:paraId="436E8798" w14:textId="77777777" w:rsidR="009F5633" w:rsidRPr="009F5633" w:rsidRDefault="009F5633" w:rsidP="009F5633">
            <w:pPr>
              <w:tabs>
                <w:tab w:val="left" w:pos="485"/>
              </w:tabs>
              <w:spacing w:before="60" w:after="60" w:line="240" w:lineRule="auto"/>
              <w:ind w:left="178"/>
              <w:rPr>
                <w:rFonts w:eastAsia="Times New Roman" w:cs="Times New Roman"/>
                <w:b/>
                <w:color w:val="000000"/>
                <w:kern w:val="0"/>
                <w:szCs w:val="24"/>
                <w:highlight w:val="yellow"/>
                <w:lang w:val="vi-VN"/>
                <w14:ligatures w14:val="none"/>
              </w:rPr>
            </w:pPr>
            <w:r w:rsidRPr="009F5633">
              <w:rPr>
                <w:rFonts w:eastAsia="Times New Roman" w:cs="Times New Roman"/>
                <w:color w:val="000000"/>
                <w:kern w:val="0"/>
                <w:szCs w:val="24"/>
                <w:highlight w:val="yellow"/>
                <w:lang w:val="en"/>
                <w14:ligatures w14:val="none"/>
              </w:rPr>
              <w:t>150</w:t>
            </w:r>
          </w:p>
        </w:tc>
      </w:tr>
      <w:tr w:rsidR="009F5633" w:rsidRPr="009F5633" w14:paraId="7ADF660E"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046AF7DC" w14:textId="77777777" w:rsidR="009F5633" w:rsidRPr="009F5633" w:rsidRDefault="009F5633" w:rsidP="009F5633">
            <w:pPr>
              <w:tabs>
                <w:tab w:val="left" w:pos="284"/>
              </w:tabs>
              <w:spacing w:before="60" w:after="60" w:line="240" w:lineRule="auto"/>
              <w:ind w:left="147"/>
              <w:rPr>
                <w:rFonts w:eastAsia="Calibri" w:cs="Times New Roman"/>
                <w:color w:val="000000"/>
                <w:kern w:val="0"/>
                <w:szCs w:val="24"/>
                <w:lang w:val="vi-VN"/>
                <w14:ligatures w14:val="none"/>
              </w:rPr>
            </w:pPr>
            <w:r w:rsidRPr="009F5633">
              <w:rPr>
                <w:rFonts w:eastAsia="Calibri" w:cs="Times New Roman"/>
                <w:color w:val="000000"/>
                <w:kern w:val="0"/>
                <w:szCs w:val="24"/>
                <w:lang w:val="vi-VN"/>
                <w14:ligatures w14:val="none"/>
              </w:rPr>
              <w:t>- Thảo luận:</w:t>
            </w:r>
          </w:p>
        </w:tc>
        <w:tc>
          <w:tcPr>
            <w:tcW w:w="2500" w:type="pct"/>
            <w:tcBorders>
              <w:top w:val="single" w:sz="4" w:space="0" w:color="000000"/>
              <w:left w:val="single" w:sz="4" w:space="0" w:color="000000"/>
              <w:bottom w:val="single" w:sz="4" w:space="0" w:color="000000"/>
              <w:right w:val="single" w:sz="4" w:space="0" w:color="000000"/>
            </w:tcBorders>
            <w:vAlign w:val="center"/>
          </w:tcPr>
          <w:p w14:paraId="16B362BB" w14:textId="77777777" w:rsidR="009F5633" w:rsidRPr="009F5633" w:rsidRDefault="009F5633" w:rsidP="009F5633">
            <w:pPr>
              <w:tabs>
                <w:tab w:val="left" w:pos="2325"/>
              </w:tabs>
              <w:spacing w:before="60" w:after="60" w:line="240" w:lineRule="auto"/>
              <w:ind w:left="178"/>
              <w:rPr>
                <w:rFonts w:eastAsia="Calibri" w:cs="Times New Roman"/>
                <w:color w:val="000000"/>
                <w:kern w:val="0"/>
                <w:szCs w:val="24"/>
                <w:highlight w:val="yellow"/>
                <w:lang w:val="vi-VN"/>
                <w14:ligatures w14:val="none"/>
              </w:rPr>
            </w:pPr>
          </w:p>
        </w:tc>
      </w:tr>
      <w:tr w:rsidR="009F5633" w:rsidRPr="009F5633" w14:paraId="53D99A49"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675B18A3" w14:textId="77777777" w:rsidR="009F5633" w:rsidRPr="009F5633" w:rsidRDefault="009F5633" w:rsidP="009F5633">
            <w:pPr>
              <w:tabs>
                <w:tab w:val="left" w:pos="2325"/>
              </w:tabs>
              <w:spacing w:before="60" w:after="60" w:line="240" w:lineRule="auto"/>
              <w:ind w:left="147"/>
              <w:rPr>
                <w:rFonts w:eastAsia="Times New Roman" w:cs="Times New Roman"/>
                <w:color w:val="000000"/>
                <w:kern w:val="0"/>
                <w:szCs w:val="24"/>
                <w:lang w:val="en"/>
                <w14:ligatures w14:val="none"/>
              </w:rPr>
            </w:pPr>
            <w:r w:rsidRPr="009F5633">
              <w:rPr>
                <w:rFonts w:eastAsia="Times New Roman" w:cs="Times New Roman"/>
                <w:b/>
                <w:color w:val="000000"/>
                <w:kern w:val="0"/>
                <w:szCs w:val="24"/>
                <w:lang w:val="en"/>
                <w14:ligatures w14:val="none"/>
              </w:rPr>
              <w:t xml:space="preserve">- </w:t>
            </w:r>
            <w:r w:rsidRPr="009F5633">
              <w:rPr>
                <w:rFonts w:eastAsia="Times New Roman" w:cs="Times New Roman"/>
                <w:color w:val="000000"/>
                <w:kern w:val="0"/>
                <w:szCs w:val="24"/>
                <w:lang w:val="en"/>
                <w14:ligatures w14:val="none"/>
              </w:rPr>
              <w:t>Thực hành/Thí nghiệm:</w:t>
            </w:r>
          </w:p>
        </w:tc>
        <w:tc>
          <w:tcPr>
            <w:tcW w:w="2500" w:type="pct"/>
            <w:tcBorders>
              <w:top w:val="single" w:sz="4" w:space="0" w:color="000000"/>
              <w:left w:val="single" w:sz="4" w:space="0" w:color="000000"/>
              <w:bottom w:val="single" w:sz="4" w:space="0" w:color="000000"/>
              <w:right w:val="single" w:sz="4" w:space="0" w:color="000000"/>
            </w:tcBorders>
            <w:vAlign w:val="center"/>
          </w:tcPr>
          <w:p w14:paraId="2CCD1CE0" w14:textId="77777777" w:rsidR="009F5633" w:rsidRPr="009F5633" w:rsidRDefault="009F5633" w:rsidP="009F5633">
            <w:pPr>
              <w:tabs>
                <w:tab w:val="left" w:pos="2325"/>
              </w:tabs>
              <w:spacing w:before="60" w:after="60" w:line="240" w:lineRule="auto"/>
              <w:ind w:left="178"/>
              <w:rPr>
                <w:rFonts w:eastAsia="Times New Roman" w:cs="Times New Roman"/>
                <w:color w:val="000000"/>
                <w:kern w:val="0"/>
                <w:szCs w:val="24"/>
                <w:highlight w:val="yellow"/>
                <w:lang w:val="vi-VN"/>
                <w14:ligatures w14:val="none"/>
              </w:rPr>
            </w:pPr>
          </w:p>
        </w:tc>
      </w:tr>
      <w:tr w:rsidR="009F5633" w:rsidRPr="009F5633" w14:paraId="351DFFFD"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5E00C559" w14:textId="77777777" w:rsidR="009F5633" w:rsidRPr="009F5633" w:rsidRDefault="009F5633" w:rsidP="009F5633">
            <w:pPr>
              <w:tabs>
                <w:tab w:val="left" w:pos="2325"/>
              </w:tabs>
              <w:spacing w:before="60" w:after="60" w:line="240" w:lineRule="auto"/>
              <w:ind w:left="147"/>
              <w:rPr>
                <w:rFonts w:eastAsia="Times New Roman" w:cs="Times New Roman"/>
                <w:color w:val="000000"/>
                <w:kern w:val="0"/>
                <w:szCs w:val="24"/>
                <w:lang w:val="en"/>
                <w14:ligatures w14:val="none"/>
              </w:rPr>
            </w:pPr>
            <w:r w:rsidRPr="009F5633">
              <w:rPr>
                <w:rFonts w:eastAsia="Times New Roman" w:cs="Times New Roman"/>
                <w:color w:val="000000"/>
                <w:kern w:val="0"/>
                <w:szCs w:val="24"/>
                <w:lang w:val="en"/>
                <w14:ligatures w14:val="none"/>
              </w:rPr>
              <w:t>- Tự học:</w:t>
            </w:r>
          </w:p>
        </w:tc>
        <w:tc>
          <w:tcPr>
            <w:tcW w:w="2500" w:type="pct"/>
            <w:tcBorders>
              <w:top w:val="single" w:sz="4" w:space="0" w:color="000000"/>
              <w:left w:val="single" w:sz="4" w:space="0" w:color="000000"/>
              <w:bottom w:val="single" w:sz="4" w:space="0" w:color="000000"/>
              <w:right w:val="single" w:sz="4" w:space="0" w:color="000000"/>
            </w:tcBorders>
            <w:vAlign w:val="center"/>
          </w:tcPr>
          <w:p w14:paraId="5E9FD793" w14:textId="77777777" w:rsidR="009F5633" w:rsidRPr="009F5633" w:rsidRDefault="009F5633" w:rsidP="009F5633">
            <w:pPr>
              <w:tabs>
                <w:tab w:val="left" w:pos="2325"/>
              </w:tabs>
              <w:spacing w:before="60" w:after="60" w:line="240" w:lineRule="auto"/>
              <w:ind w:left="178"/>
              <w:rPr>
                <w:rFonts w:eastAsia="Times New Roman" w:cs="Times New Roman"/>
                <w:color w:val="000000"/>
                <w:kern w:val="0"/>
                <w:szCs w:val="24"/>
                <w:highlight w:val="yellow"/>
                <w:lang w:val="en"/>
                <w14:ligatures w14:val="none"/>
              </w:rPr>
            </w:pPr>
          </w:p>
        </w:tc>
      </w:tr>
      <w:tr w:rsidR="009F5633" w:rsidRPr="009F5633" w14:paraId="40D542F3"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5AF261BA" w14:textId="77777777" w:rsidR="009F5633" w:rsidRPr="009F5633" w:rsidRDefault="009F5633" w:rsidP="009F5633">
            <w:pPr>
              <w:spacing w:before="60" w:after="60" w:line="240" w:lineRule="auto"/>
              <w:ind w:left="147"/>
              <w:rPr>
                <w:rFonts w:eastAsia="Times New Roman" w:cs="Times New Roman"/>
                <w:color w:val="000000"/>
                <w:kern w:val="0"/>
                <w:szCs w:val="24"/>
                <w:lang w:val="en"/>
                <w14:ligatures w14:val="none"/>
              </w:rPr>
            </w:pPr>
            <w:r w:rsidRPr="009F5633">
              <w:rPr>
                <w:rFonts w:eastAsia="Times New Roman" w:cs="Times New Roman"/>
                <w:b/>
                <w:color w:val="000000"/>
                <w:kern w:val="0"/>
                <w:szCs w:val="24"/>
                <w:lang w:val="en"/>
                <w14:ligatures w14:val="none"/>
              </w:rPr>
              <w:t>5) Điều kiện tham gia học phần:</w:t>
            </w:r>
          </w:p>
        </w:tc>
        <w:tc>
          <w:tcPr>
            <w:tcW w:w="2500" w:type="pct"/>
            <w:tcBorders>
              <w:top w:val="single" w:sz="4" w:space="0" w:color="000000"/>
              <w:left w:val="single" w:sz="4" w:space="0" w:color="000000"/>
              <w:bottom w:val="single" w:sz="4" w:space="0" w:color="000000"/>
              <w:right w:val="single" w:sz="4" w:space="0" w:color="000000"/>
            </w:tcBorders>
            <w:vAlign w:val="center"/>
          </w:tcPr>
          <w:p w14:paraId="1F9C0E17" w14:textId="77777777" w:rsidR="009F5633" w:rsidRPr="009F5633" w:rsidRDefault="009F5633" w:rsidP="009F5633">
            <w:pPr>
              <w:tabs>
                <w:tab w:val="left" w:pos="2325"/>
              </w:tabs>
              <w:spacing w:before="60" w:after="60" w:line="240" w:lineRule="auto"/>
              <w:ind w:left="178"/>
              <w:rPr>
                <w:rFonts w:eastAsia="Times New Roman" w:cs="Times New Roman"/>
                <w:color w:val="000000"/>
                <w:kern w:val="0"/>
                <w:szCs w:val="24"/>
                <w:lang w:val="en"/>
                <w14:ligatures w14:val="none"/>
              </w:rPr>
            </w:pPr>
            <w:r w:rsidRPr="009F5633">
              <w:rPr>
                <w:rFonts w:eastAsia="Times New Roman" w:cs="Times New Roman"/>
                <w:color w:val="000000"/>
                <w:kern w:val="0"/>
                <w:szCs w:val="24"/>
                <w:lang w:val="en"/>
                <w14:ligatures w14:val="none"/>
              </w:rPr>
              <w:t>(hướng dẫn)</w:t>
            </w:r>
          </w:p>
        </w:tc>
      </w:tr>
      <w:tr w:rsidR="009F5633" w:rsidRPr="009F5633" w14:paraId="36F69206"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50763FC4" w14:textId="77777777" w:rsidR="009F5633" w:rsidRPr="009F5633" w:rsidRDefault="009F5633" w:rsidP="009F5633">
            <w:pPr>
              <w:tabs>
                <w:tab w:val="left" w:pos="284"/>
              </w:tabs>
              <w:spacing w:before="60" w:after="60" w:line="240" w:lineRule="auto"/>
              <w:ind w:left="147"/>
              <w:rPr>
                <w:rFonts w:eastAsia="Times New Roman" w:cs="Times New Roman"/>
                <w:color w:val="000000"/>
                <w:kern w:val="0"/>
                <w:szCs w:val="24"/>
                <w:lang w:val="en"/>
                <w14:ligatures w14:val="none"/>
              </w:rPr>
            </w:pPr>
            <w:r w:rsidRPr="009F5633">
              <w:rPr>
                <w:rFonts w:eastAsia="Times New Roman" w:cs="Times New Roman"/>
                <w:b/>
                <w:color w:val="000000"/>
                <w:kern w:val="0"/>
                <w:szCs w:val="24"/>
                <w:lang w:val="en"/>
                <w14:ligatures w14:val="none"/>
              </w:rPr>
              <w:t xml:space="preserve">- </w:t>
            </w:r>
            <w:r w:rsidRPr="009F5633">
              <w:rPr>
                <w:rFonts w:eastAsia="Times New Roman" w:cs="Times New Roman"/>
                <w:color w:val="000000"/>
                <w:kern w:val="0"/>
                <w:szCs w:val="24"/>
                <w:lang w:val="en"/>
                <w14:ligatures w14:val="none"/>
              </w:rPr>
              <w:t>Học phần tiên quyết:</w:t>
            </w:r>
          </w:p>
        </w:tc>
        <w:tc>
          <w:tcPr>
            <w:tcW w:w="2500" w:type="pct"/>
            <w:tcBorders>
              <w:top w:val="single" w:sz="4" w:space="0" w:color="000000"/>
              <w:left w:val="single" w:sz="4" w:space="0" w:color="000000"/>
              <w:bottom w:val="single" w:sz="4" w:space="0" w:color="000000"/>
              <w:right w:val="single" w:sz="4" w:space="0" w:color="000000"/>
            </w:tcBorders>
            <w:vAlign w:val="center"/>
          </w:tcPr>
          <w:p w14:paraId="637913B9" w14:textId="77777777" w:rsidR="009F5633" w:rsidRPr="009F5633" w:rsidRDefault="009F5633" w:rsidP="009F5633">
            <w:pPr>
              <w:tabs>
                <w:tab w:val="left" w:pos="2325"/>
              </w:tabs>
              <w:spacing w:before="60" w:after="60" w:line="240" w:lineRule="auto"/>
              <w:ind w:left="178"/>
              <w:rPr>
                <w:rFonts w:eastAsia="Times New Roman" w:cs="Times New Roman"/>
                <w:color w:val="000000"/>
                <w:kern w:val="0"/>
                <w:szCs w:val="24"/>
                <w:lang w:val="en"/>
                <w14:ligatures w14:val="none"/>
              </w:rPr>
            </w:pPr>
            <w:r w:rsidRPr="009F5633">
              <w:rPr>
                <w:rFonts w:eastAsia="Times New Roman" w:cs="Times New Roman"/>
                <w:color w:val="000000"/>
                <w:kern w:val="0"/>
                <w:szCs w:val="24"/>
                <w:lang w:val="en"/>
                <w14:ligatures w14:val="none"/>
              </w:rPr>
              <w:t>Thực tập tốt nghiệp</w:t>
            </w:r>
          </w:p>
        </w:tc>
      </w:tr>
      <w:tr w:rsidR="009F5633" w:rsidRPr="009F5633" w14:paraId="3F9F3EB8"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2C4CC6A6" w14:textId="77777777" w:rsidR="009F5633" w:rsidRPr="009F5633" w:rsidRDefault="009F5633" w:rsidP="009F5633">
            <w:pPr>
              <w:tabs>
                <w:tab w:val="left" w:pos="284"/>
              </w:tabs>
              <w:spacing w:before="60" w:after="60" w:line="240" w:lineRule="auto"/>
              <w:ind w:left="147"/>
              <w:rPr>
                <w:rFonts w:eastAsia="Times New Roman" w:cs="Times New Roman"/>
                <w:b/>
                <w:color w:val="000000"/>
                <w:kern w:val="0"/>
                <w:szCs w:val="24"/>
                <w:lang w:val="en"/>
                <w14:ligatures w14:val="none"/>
              </w:rPr>
            </w:pPr>
            <w:r w:rsidRPr="009F5633">
              <w:rPr>
                <w:rFonts w:eastAsia="Times New Roman" w:cs="Times New Roman"/>
                <w:b/>
                <w:color w:val="000000"/>
                <w:kern w:val="0"/>
                <w:szCs w:val="24"/>
                <w:lang w:val="en"/>
                <w14:ligatures w14:val="none"/>
              </w:rPr>
              <w:t xml:space="preserve">- </w:t>
            </w:r>
            <w:r w:rsidRPr="009F5633">
              <w:rPr>
                <w:rFonts w:eastAsia="Times New Roman" w:cs="Times New Roman"/>
                <w:color w:val="000000"/>
                <w:kern w:val="0"/>
                <w:szCs w:val="24"/>
                <w:lang w:val="en"/>
                <w14:ligatures w14:val="none"/>
              </w:rPr>
              <w:t>Học phần học trước</w:t>
            </w:r>
          </w:p>
        </w:tc>
        <w:tc>
          <w:tcPr>
            <w:tcW w:w="2500" w:type="pct"/>
            <w:tcBorders>
              <w:top w:val="single" w:sz="4" w:space="0" w:color="000000"/>
              <w:left w:val="single" w:sz="4" w:space="0" w:color="000000"/>
              <w:bottom w:val="single" w:sz="4" w:space="0" w:color="000000"/>
              <w:right w:val="single" w:sz="4" w:space="0" w:color="000000"/>
            </w:tcBorders>
            <w:vAlign w:val="center"/>
          </w:tcPr>
          <w:p w14:paraId="186D9950" w14:textId="77777777" w:rsidR="009F5633" w:rsidRPr="009F5633" w:rsidRDefault="009F5633" w:rsidP="009F5633">
            <w:pPr>
              <w:tabs>
                <w:tab w:val="left" w:pos="2325"/>
              </w:tabs>
              <w:spacing w:before="60" w:after="60" w:line="240" w:lineRule="auto"/>
              <w:ind w:left="178"/>
              <w:rPr>
                <w:rFonts w:eastAsia="Times New Roman" w:cs="Times New Roman"/>
                <w:color w:val="000000"/>
                <w:kern w:val="0"/>
                <w:szCs w:val="24"/>
                <w:lang w:val="en"/>
                <w14:ligatures w14:val="none"/>
              </w:rPr>
            </w:pPr>
          </w:p>
        </w:tc>
      </w:tr>
      <w:tr w:rsidR="009F5633" w:rsidRPr="009F5633" w14:paraId="1F3AE4D9"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5B35FC92" w14:textId="77777777" w:rsidR="009F5633" w:rsidRPr="009F5633" w:rsidRDefault="009F5633" w:rsidP="009F5633">
            <w:pPr>
              <w:spacing w:before="60" w:after="60" w:line="240" w:lineRule="auto"/>
              <w:ind w:left="147"/>
              <w:rPr>
                <w:rFonts w:eastAsia="Times New Roman" w:cs="Times New Roman"/>
                <w:b/>
                <w:color w:val="000000"/>
                <w:kern w:val="0"/>
                <w:szCs w:val="24"/>
                <w:lang w:val="en"/>
                <w14:ligatures w14:val="none"/>
              </w:rPr>
            </w:pPr>
            <w:r w:rsidRPr="009F5633">
              <w:rPr>
                <w:rFonts w:eastAsia="Times New Roman" w:cs="Times New Roman"/>
                <w:b/>
                <w:color w:val="000000"/>
                <w:kern w:val="0"/>
                <w:szCs w:val="24"/>
                <w:lang w:val="en"/>
                <w14:ligatures w14:val="none"/>
              </w:rPr>
              <w:t>6) Các giảng viên phụ trách học phần:</w:t>
            </w:r>
          </w:p>
        </w:tc>
        <w:tc>
          <w:tcPr>
            <w:tcW w:w="2500" w:type="pct"/>
            <w:tcBorders>
              <w:top w:val="single" w:sz="4" w:space="0" w:color="000000"/>
              <w:left w:val="single" w:sz="4" w:space="0" w:color="000000"/>
              <w:bottom w:val="single" w:sz="4" w:space="0" w:color="000000"/>
              <w:right w:val="single" w:sz="4" w:space="0" w:color="000000"/>
            </w:tcBorders>
            <w:vAlign w:val="center"/>
          </w:tcPr>
          <w:p w14:paraId="4127642D" w14:textId="77777777" w:rsidR="009F5633" w:rsidRPr="009F5633" w:rsidRDefault="009F5633" w:rsidP="009F5633">
            <w:pPr>
              <w:tabs>
                <w:tab w:val="left" w:pos="2325"/>
              </w:tabs>
              <w:spacing w:before="60" w:after="60" w:line="240" w:lineRule="auto"/>
              <w:ind w:left="178"/>
              <w:rPr>
                <w:rFonts w:eastAsia="Times New Roman" w:cs="Times New Roman"/>
                <w:b/>
                <w:color w:val="000000"/>
                <w:kern w:val="0"/>
                <w:szCs w:val="24"/>
                <w:lang w:val="en"/>
                <w14:ligatures w14:val="none"/>
              </w:rPr>
            </w:pPr>
            <w:r w:rsidRPr="009F5633">
              <w:rPr>
                <w:rFonts w:eastAsia="Times New Roman" w:cs="Times New Roman"/>
                <w:color w:val="000000"/>
                <w:kern w:val="0"/>
                <w:szCs w:val="24"/>
                <w:lang w:val="en"/>
                <w14:ligatures w14:val="none"/>
              </w:rPr>
              <w:t>(hướng dẫn)</w:t>
            </w:r>
          </w:p>
        </w:tc>
      </w:tr>
      <w:tr w:rsidR="009F5633" w:rsidRPr="009F5633" w14:paraId="2332A4AB"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316A0BC9" w14:textId="77777777" w:rsidR="009F5633" w:rsidRPr="009F5633" w:rsidRDefault="009F5633" w:rsidP="009F5633">
            <w:pPr>
              <w:tabs>
                <w:tab w:val="left" w:pos="284"/>
              </w:tabs>
              <w:spacing w:before="60" w:after="60" w:line="240" w:lineRule="auto"/>
              <w:ind w:left="147"/>
              <w:rPr>
                <w:rFonts w:eastAsia="Times New Roman" w:cs="Times New Roman"/>
                <w:b/>
                <w:color w:val="000000"/>
                <w:kern w:val="0"/>
                <w:szCs w:val="24"/>
                <w:lang w:val="en"/>
                <w14:ligatures w14:val="none"/>
              </w:rPr>
            </w:pPr>
            <w:r w:rsidRPr="009F5633">
              <w:rPr>
                <w:rFonts w:eastAsia="Times New Roman" w:cs="Times New Roman"/>
                <w:color w:val="000000"/>
                <w:kern w:val="0"/>
                <w:szCs w:val="24"/>
                <w:lang w:val="en"/>
                <w14:ligatures w14:val="none"/>
              </w:rPr>
              <w:t xml:space="preserve">- Giảng viên phụ trách chính:  </w:t>
            </w:r>
          </w:p>
        </w:tc>
        <w:tc>
          <w:tcPr>
            <w:tcW w:w="2500" w:type="pct"/>
            <w:tcBorders>
              <w:top w:val="single" w:sz="4" w:space="0" w:color="000000"/>
              <w:left w:val="single" w:sz="4" w:space="0" w:color="000000"/>
              <w:bottom w:val="single" w:sz="4" w:space="0" w:color="000000"/>
              <w:right w:val="single" w:sz="4" w:space="0" w:color="000000"/>
            </w:tcBorders>
            <w:vAlign w:val="center"/>
          </w:tcPr>
          <w:p w14:paraId="4C52E547" w14:textId="77777777" w:rsidR="009F5633" w:rsidRPr="009F5633" w:rsidRDefault="009F5633" w:rsidP="009F5633">
            <w:pPr>
              <w:tabs>
                <w:tab w:val="left" w:pos="2325"/>
              </w:tabs>
              <w:spacing w:before="60" w:after="60" w:line="240" w:lineRule="auto"/>
              <w:ind w:left="178"/>
              <w:rPr>
                <w:rFonts w:eastAsia="Times New Roman" w:cs="Times New Roman"/>
                <w:color w:val="000000"/>
                <w:kern w:val="0"/>
                <w:szCs w:val="24"/>
                <w:lang w:val="en"/>
                <w14:ligatures w14:val="none"/>
              </w:rPr>
            </w:pPr>
            <w:r w:rsidRPr="009F5633">
              <w:rPr>
                <w:rFonts w:eastAsia="Times New Roman" w:cs="Times New Roman"/>
                <w:color w:val="000000"/>
                <w:kern w:val="0"/>
                <w:szCs w:val="24"/>
                <w:lang w:val="en"/>
                <w14:ligatures w14:val="none"/>
              </w:rPr>
              <w:t>TS. Trần Thị Thập</w:t>
            </w:r>
          </w:p>
        </w:tc>
      </w:tr>
      <w:tr w:rsidR="009F5633" w:rsidRPr="009F5633" w14:paraId="6F7989CB"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68E3FFB9" w14:textId="77777777" w:rsidR="009F5633" w:rsidRPr="009F5633" w:rsidRDefault="009F5633" w:rsidP="009F5633">
            <w:pPr>
              <w:tabs>
                <w:tab w:val="left" w:pos="284"/>
              </w:tabs>
              <w:spacing w:before="60" w:after="60" w:line="240" w:lineRule="auto"/>
              <w:ind w:left="147"/>
              <w:rPr>
                <w:rFonts w:eastAsia="Times New Roman" w:cs="Times New Roman"/>
                <w:color w:val="000000"/>
                <w:kern w:val="0"/>
                <w:szCs w:val="24"/>
                <w:lang w:val="en"/>
                <w14:ligatures w14:val="none"/>
              </w:rPr>
            </w:pPr>
            <w:r w:rsidRPr="009F5633">
              <w:rPr>
                <w:rFonts w:eastAsia="Times New Roman" w:cs="Times New Roman"/>
                <w:color w:val="000000"/>
                <w:kern w:val="0"/>
                <w:szCs w:val="24"/>
                <w:lang w:val="en"/>
                <w14:ligatures w14:val="none"/>
              </w:rPr>
              <w:t>- Danh sách giảng viên cùng giảng dạy:</w:t>
            </w:r>
          </w:p>
        </w:tc>
        <w:tc>
          <w:tcPr>
            <w:tcW w:w="2500" w:type="pct"/>
            <w:tcBorders>
              <w:top w:val="single" w:sz="4" w:space="0" w:color="000000"/>
              <w:left w:val="single" w:sz="4" w:space="0" w:color="000000"/>
              <w:bottom w:val="single" w:sz="4" w:space="0" w:color="000000"/>
              <w:right w:val="single" w:sz="4" w:space="0" w:color="000000"/>
            </w:tcBorders>
            <w:vAlign w:val="center"/>
          </w:tcPr>
          <w:p w14:paraId="0DD6409D" w14:textId="77777777" w:rsidR="009F5633" w:rsidRPr="009F5633" w:rsidRDefault="009F5633" w:rsidP="009F5633">
            <w:pPr>
              <w:tabs>
                <w:tab w:val="left" w:pos="2325"/>
              </w:tabs>
              <w:spacing w:before="60" w:after="60" w:line="240" w:lineRule="auto"/>
              <w:ind w:left="178"/>
              <w:rPr>
                <w:rFonts w:eastAsia="Times New Roman" w:cs="Times New Roman"/>
                <w:color w:val="000000"/>
                <w:kern w:val="0"/>
                <w:szCs w:val="24"/>
                <w:lang w:val="en"/>
                <w14:ligatures w14:val="none"/>
              </w:rPr>
            </w:pPr>
            <w:r w:rsidRPr="009F5633">
              <w:rPr>
                <w:rFonts w:eastAsia="Times New Roman" w:cs="Times New Roman"/>
                <w:color w:val="000000"/>
                <w:kern w:val="0"/>
                <w:szCs w:val="24"/>
                <w:lang w:val="en"/>
                <w14:ligatures w14:val="none"/>
              </w:rPr>
              <w:t>(Theo DS của Khoa QTKD1)</w:t>
            </w:r>
          </w:p>
        </w:tc>
      </w:tr>
      <w:tr w:rsidR="009F5633" w:rsidRPr="009F5633" w14:paraId="2A11A144"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24A82AE2" w14:textId="77777777" w:rsidR="009F5633" w:rsidRPr="009F5633" w:rsidRDefault="009F5633" w:rsidP="009F5633">
            <w:pPr>
              <w:tabs>
                <w:tab w:val="left" w:pos="284"/>
              </w:tabs>
              <w:spacing w:before="60" w:after="60" w:line="240" w:lineRule="auto"/>
              <w:ind w:left="147"/>
              <w:rPr>
                <w:rFonts w:eastAsia="Times New Roman" w:cs="Times New Roman"/>
                <w:color w:val="000000"/>
                <w:kern w:val="0"/>
                <w:szCs w:val="24"/>
                <w:lang w:val="en"/>
                <w14:ligatures w14:val="none"/>
              </w:rPr>
            </w:pPr>
            <w:r w:rsidRPr="009F5633">
              <w:rPr>
                <w:rFonts w:eastAsia="Times New Roman" w:cs="Times New Roman"/>
                <w:color w:val="000000"/>
                <w:kern w:val="0"/>
                <w:szCs w:val="24"/>
                <w:lang w:val="en"/>
                <w14:ligatures w14:val="none"/>
              </w:rPr>
              <w:t>- Khoa/ Bộ môn phụ trách giảng dạy:</w:t>
            </w:r>
          </w:p>
        </w:tc>
        <w:tc>
          <w:tcPr>
            <w:tcW w:w="2500" w:type="pct"/>
            <w:tcBorders>
              <w:top w:val="single" w:sz="4" w:space="0" w:color="000000"/>
              <w:left w:val="single" w:sz="4" w:space="0" w:color="000000"/>
              <w:bottom w:val="single" w:sz="4" w:space="0" w:color="000000"/>
              <w:right w:val="single" w:sz="4" w:space="0" w:color="000000"/>
            </w:tcBorders>
            <w:vAlign w:val="center"/>
          </w:tcPr>
          <w:p w14:paraId="6281D693" w14:textId="77777777" w:rsidR="009F5633" w:rsidRPr="009F5633" w:rsidRDefault="009F5633" w:rsidP="009F5633">
            <w:pPr>
              <w:tabs>
                <w:tab w:val="left" w:pos="2325"/>
              </w:tabs>
              <w:spacing w:before="60" w:after="60" w:line="240" w:lineRule="auto"/>
              <w:ind w:left="178"/>
              <w:rPr>
                <w:rFonts w:eastAsia="Times New Roman" w:cs="Times New Roman"/>
                <w:color w:val="000000"/>
                <w:kern w:val="0"/>
                <w:szCs w:val="24"/>
                <w:lang w:val="en"/>
                <w14:ligatures w14:val="none"/>
              </w:rPr>
            </w:pPr>
            <w:r w:rsidRPr="009F5633">
              <w:rPr>
                <w:rFonts w:eastAsia="Times New Roman" w:cs="Times New Roman"/>
                <w:color w:val="000000"/>
                <w:kern w:val="0"/>
                <w:szCs w:val="24"/>
                <w:lang w:val="en"/>
                <w14:ligatures w14:val="none"/>
              </w:rPr>
              <w:t>Quản trị</w:t>
            </w:r>
          </w:p>
        </w:tc>
      </w:tr>
      <w:tr w:rsidR="009F5633" w:rsidRPr="009F5633" w14:paraId="198004C8"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01647BB5" w14:textId="77777777" w:rsidR="009F5633" w:rsidRPr="009F5633" w:rsidRDefault="009F5633" w:rsidP="009F5633">
            <w:pPr>
              <w:spacing w:before="60" w:line="240" w:lineRule="auto"/>
              <w:ind w:left="147"/>
              <w:rPr>
                <w:rFonts w:eastAsia="Times New Roman" w:cs="Times New Roman"/>
                <w:color w:val="000000"/>
                <w:kern w:val="0"/>
                <w:szCs w:val="24"/>
                <w:lang w:val="en"/>
                <w14:ligatures w14:val="none"/>
              </w:rPr>
            </w:pPr>
            <w:r w:rsidRPr="009F5633">
              <w:rPr>
                <w:rFonts w:eastAsia="Times New Roman" w:cs="Times New Roman"/>
                <w:b/>
                <w:color w:val="000000"/>
                <w:kern w:val="0"/>
                <w:szCs w:val="24"/>
                <w:lang w:val="en"/>
                <w14:ligatures w14:val="none"/>
              </w:rPr>
              <w:t>7) Loại học phần:</w:t>
            </w:r>
          </w:p>
        </w:tc>
        <w:tc>
          <w:tcPr>
            <w:tcW w:w="2500" w:type="pct"/>
            <w:tcBorders>
              <w:top w:val="single" w:sz="4" w:space="0" w:color="000000"/>
              <w:left w:val="single" w:sz="4" w:space="0" w:color="000000"/>
              <w:bottom w:val="single" w:sz="4" w:space="0" w:color="000000"/>
              <w:right w:val="single" w:sz="4" w:space="0" w:color="000000"/>
            </w:tcBorders>
            <w:vAlign w:val="center"/>
          </w:tcPr>
          <w:p w14:paraId="06EA859B" w14:textId="77777777" w:rsidR="009F5633" w:rsidRPr="009F5633" w:rsidRDefault="009F5633" w:rsidP="009F5633">
            <w:pPr>
              <w:tabs>
                <w:tab w:val="left" w:pos="2325"/>
              </w:tabs>
              <w:spacing w:before="60" w:line="240" w:lineRule="auto"/>
              <w:ind w:left="178"/>
              <w:rPr>
                <w:rFonts w:eastAsia="Times New Roman" w:cs="Times New Roman"/>
                <w:color w:val="000000"/>
                <w:kern w:val="0"/>
                <w:szCs w:val="24"/>
                <w:lang w:val="en"/>
                <w14:ligatures w14:val="none"/>
              </w:rPr>
            </w:pPr>
            <w:r w:rsidRPr="009F5633">
              <w:rPr>
                <w:rFonts w:eastAsia="Times New Roman" w:cs="Times New Roman"/>
                <w:color w:val="000000"/>
                <w:kern w:val="0"/>
                <w:szCs w:val="24"/>
                <w:lang w:val="en"/>
                <w14:ligatures w14:val="none"/>
              </w:rPr>
              <w:sym w:font="Wingdings" w:char="F0FD"/>
            </w:r>
            <w:r w:rsidRPr="009F5633">
              <w:rPr>
                <w:rFonts w:eastAsia="Times New Roman" w:cs="Times New Roman"/>
                <w:color w:val="000000"/>
                <w:kern w:val="0"/>
                <w:szCs w:val="24"/>
                <w:lang w:val="en"/>
                <w14:ligatures w14:val="none"/>
              </w:rPr>
              <w:t xml:space="preserve"> Bắt buộc       </w:t>
            </w:r>
            <w:r w:rsidRPr="009F5633">
              <w:rPr>
                <w:rFonts w:ascii="Segoe UI Emoji" w:eastAsia="Times New Roman" w:hAnsi="Segoe UI Emoji" w:cs="Segoe UI Emoji"/>
                <w:color w:val="000000"/>
                <w:kern w:val="0"/>
                <w:szCs w:val="24"/>
                <w:lang w:val="en"/>
                <w14:ligatures w14:val="none"/>
              </w:rPr>
              <w:t>⬜</w:t>
            </w:r>
            <w:r w:rsidRPr="009F5633">
              <w:rPr>
                <w:rFonts w:eastAsia="Times New Roman" w:cs="Times New Roman"/>
                <w:color w:val="000000"/>
                <w:kern w:val="0"/>
                <w:szCs w:val="24"/>
                <w:lang w:val="en"/>
                <w14:ligatures w14:val="none"/>
              </w:rPr>
              <w:t xml:space="preserve"> Tự chọn tự do </w:t>
            </w:r>
          </w:p>
          <w:p w14:paraId="6E143D49" w14:textId="77777777" w:rsidR="009F5633" w:rsidRPr="009F5633" w:rsidRDefault="009F5633" w:rsidP="009F5633">
            <w:pPr>
              <w:tabs>
                <w:tab w:val="left" w:pos="2325"/>
              </w:tabs>
              <w:spacing w:before="60" w:line="240" w:lineRule="auto"/>
              <w:ind w:left="178"/>
              <w:rPr>
                <w:rFonts w:eastAsia="Times New Roman" w:cs="Times New Roman"/>
                <w:color w:val="000000"/>
                <w:kern w:val="0"/>
                <w:szCs w:val="24"/>
                <w:lang w:val="en"/>
                <w14:ligatures w14:val="none"/>
              </w:rPr>
            </w:pPr>
            <w:r w:rsidRPr="009F5633">
              <w:rPr>
                <w:rFonts w:ascii="Segoe UI Emoji" w:eastAsia="Times New Roman" w:hAnsi="Segoe UI Emoji" w:cs="Segoe UI Emoji"/>
                <w:color w:val="000000"/>
                <w:kern w:val="0"/>
                <w:szCs w:val="24"/>
                <w:lang w:val="en"/>
                <w14:ligatures w14:val="none"/>
              </w:rPr>
              <w:t>⬜</w:t>
            </w:r>
            <w:r w:rsidRPr="009F5633">
              <w:rPr>
                <w:rFonts w:eastAsia="Times New Roman" w:cs="Times New Roman"/>
                <w:color w:val="000000"/>
                <w:kern w:val="0"/>
                <w:szCs w:val="24"/>
                <w:lang w:val="en"/>
                <w14:ligatures w14:val="none"/>
              </w:rPr>
              <w:t xml:space="preserve"> Tự chọn theo định hướng (bắt buộc)</w:t>
            </w:r>
          </w:p>
        </w:tc>
      </w:tr>
      <w:tr w:rsidR="009F5633" w:rsidRPr="009F5633" w14:paraId="4A6431AB"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5F443410" w14:textId="77777777" w:rsidR="009F5633" w:rsidRPr="009F5633" w:rsidRDefault="009F5633" w:rsidP="009F5633">
            <w:pPr>
              <w:spacing w:before="60" w:line="240" w:lineRule="auto"/>
              <w:ind w:left="147"/>
              <w:rPr>
                <w:rFonts w:eastAsia="Times New Roman" w:cs="Times New Roman"/>
                <w:color w:val="000000"/>
                <w:kern w:val="0"/>
                <w:szCs w:val="24"/>
                <w:lang w:val="en"/>
                <w14:ligatures w14:val="none"/>
              </w:rPr>
            </w:pPr>
            <w:r w:rsidRPr="009F5633">
              <w:rPr>
                <w:rFonts w:eastAsia="Times New Roman" w:cs="Times New Roman"/>
                <w:b/>
                <w:color w:val="000000"/>
                <w:kern w:val="0"/>
                <w:szCs w:val="24"/>
                <w:lang w:val="en"/>
                <w14:ligatures w14:val="none"/>
              </w:rPr>
              <w:t>8) Thuộc thành phần học tập</w:t>
            </w:r>
          </w:p>
        </w:tc>
        <w:tc>
          <w:tcPr>
            <w:tcW w:w="2500" w:type="pct"/>
            <w:tcBorders>
              <w:top w:val="single" w:sz="4" w:space="0" w:color="000000"/>
              <w:left w:val="single" w:sz="4" w:space="0" w:color="000000"/>
              <w:bottom w:val="single" w:sz="4" w:space="0" w:color="000000"/>
              <w:right w:val="single" w:sz="4" w:space="0" w:color="000000"/>
            </w:tcBorders>
            <w:vAlign w:val="center"/>
          </w:tcPr>
          <w:p w14:paraId="568E279F" w14:textId="77777777" w:rsidR="009F5633" w:rsidRPr="009F5633" w:rsidRDefault="009F5633" w:rsidP="009F5633">
            <w:pPr>
              <w:tabs>
                <w:tab w:val="left" w:pos="4144"/>
              </w:tabs>
              <w:spacing w:before="60" w:line="240" w:lineRule="auto"/>
              <w:ind w:left="178"/>
              <w:rPr>
                <w:rFonts w:eastAsia="Times New Roman" w:cs="Times New Roman"/>
                <w:color w:val="000000"/>
                <w:kern w:val="0"/>
                <w:szCs w:val="24"/>
                <w:lang w:val="vi-VN"/>
                <w14:ligatures w14:val="none"/>
              </w:rPr>
            </w:pPr>
            <w:r w:rsidRPr="009F5633">
              <w:rPr>
                <w:rFonts w:ascii="Segoe UI Emoji" w:eastAsia="Times New Roman" w:hAnsi="Segoe UI Emoji" w:cs="Segoe UI Emoji"/>
                <w:color w:val="000000"/>
                <w:kern w:val="0"/>
                <w:szCs w:val="24"/>
                <w:lang w:val="en"/>
                <w14:ligatures w14:val="none"/>
              </w:rPr>
              <w:t>⬜</w:t>
            </w:r>
            <w:r w:rsidRPr="009F5633">
              <w:rPr>
                <w:rFonts w:eastAsia="Times New Roman" w:cs="Times New Roman"/>
                <w:color w:val="000000"/>
                <w:kern w:val="0"/>
                <w:szCs w:val="24"/>
                <w:lang w:val="en"/>
                <w14:ligatures w14:val="none"/>
              </w:rPr>
              <w:t xml:space="preserve"> Giáo</w:t>
            </w:r>
            <w:r w:rsidRPr="009F5633">
              <w:rPr>
                <w:rFonts w:eastAsia="Times New Roman" w:cs="Times New Roman"/>
                <w:color w:val="000000"/>
                <w:kern w:val="0"/>
                <w:szCs w:val="24"/>
                <w:lang w:val="vi-VN"/>
                <w14:ligatures w14:val="none"/>
              </w:rPr>
              <w:t xml:space="preserve"> dục đại cương</w:t>
            </w:r>
          </w:p>
          <w:p w14:paraId="2692E87D" w14:textId="77777777" w:rsidR="009F5633" w:rsidRPr="009F5633" w:rsidRDefault="009F5633" w:rsidP="009F5633">
            <w:pPr>
              <w:tabs>
                <w:tab w:val="left" w:pos="4144"/>
              </w:tabs>
              <w:spacing w:before="60" w:line="240" w:lineRule="auto"/>
              <w:ind w:left="178"/>
              <w:rPr>
                <w:rFonts w:eastAsia="Times New Roman" w:cs="Times New Roman"/>
                <w:color w:val="000000"/>
                <w:kern w:val="0"/>
                <w:szCs w:val="24"/>
                <w:lang w:val="en"/>
                <w14:ligatures w14:val="none"/>
              </w:rPr>
            </w:pPr>
            <w:r w:rsidRPr="009F5633">
              <w:rPr>
                <w:rFonts w:ascii="Segoe UI Emoji" w:eastAsia="Nova Mono" w:hAnsi="Segoe UI Emoji" w:cs="Segoe UI Emoji"/>
                <w:color w:val="000000"/>
                <w:kern w:val="0"/>
                <w:szCs w:val="24"/>
                <w:lang w:val="en"/>
                <w14:ligatures w14:val="none"/>
              </w:rPr>
              <w:t>⬜</w:t>
            </w:r>
            <w:r w:rsidRPr="009F5633">
              <w:rPr>
                <w:rFonts w:eastAsia="Times New Roman" w:cs="Times New Roman"/>
                <w:color w:val="000000"/>
                <w:kern w:val="0"/>
                <w:szCs w:val="24"/>
                <w:lang w:val="en"/>
                <w14:ligatures w14:val="none"/>
              </w:rPr>
              <w:t>Cơ sở ngành</w:t>
            </w:r>
          </w:p>
          <w:p w14:paraId="6CEDC233" w14:textId="77777777" w:rsidR="009F5633" w:rsidRPr="009F5633" w:rsidRDefault="00000000" w:rsidP="009F5633">
            <w:pPr>
              <w:tabs>
                <w:tab w:val="left" w:pos="4144"/>
                <w:tab w:val="left" w:pos="4213"/>
              </w:tabs>
              <w:spacing w:before="60" w:line="240" w:lineRule="auto"/>
              <w:ind w:left="178"/>
              <w:rPr>
                <w:rFonts w:eastAsia="Times New Roman" w:cs="Times New Roman"/>
                <w:color w:val="000000"/>
                <w:kern w:val="0"/>
                <w:szCs w:val="24"/>
                <w:lang w:val="en"/>
                <w14:ligatures w14:val="none"/>
              </w:rPr>
            </w:pPr>
            <w:sdt>
              <w:sdtPr>
                <w:rPr>
                  <w:rFonts w:ascii="Calibri" w:eastAsia="Calibri" w:hAnsi="Calibri" w:cs="Calibri"/>
                  <w:color w:val="0000FF"/>
                  <w:kern w:val="0"/>
                  <w:szCs w:val="24"/>
                  <w:lang w:val="en"/>
                  <w14:ligatures w14:val="none"/>
                </w:rPr>
                <w:tag w:val="goog_rdk_0"/>
                <w:id w:val="-79303084"/>
              </w:sdtPr>
              <w:sdtContent>
                <w:r w:rsidR="009F5633" w:rsidRPr="009F5633">
                  <w:rPr>
                    <w:rFonts w:ascii="Segoe UI Emoji" w:eastAsia="Times New Roman" w:hAnsi="Segoe UI Emoji" w:cs="Segoe UI Emoji"/>
                    <w:color w:val="000000"/>
                    <w:kern w:val="0"/>
                    <w:szCs w:val="24"/>
                    <w:lang w:val="en"/>
                    <w14:ligatures w14:val="none"/>
                  </w:rPr>
                  <w:t>⬜</w:t>
                </w:r>
                <w:r w:rsidR="009F5633" w:rsidRPr="009F5633">
                  <w:rPr>
                    <w:rFonts w:eastAsia="Times New Roman" w:cs="Times New Roman"/>
                    <w:color w:val="000000"/>
                    <w:kern w:val="0"/>
                    <w:szCs w:val="24"/>
                    <w:lang w:val="en"/>
                    <w14:ligatures w14:val="none"/>
                  </w:rPr>
                  <w:t xml:space="preserve"> </w:t>
                </w:r>
                <w:r w:rsidR="009F5633" w:rsidRPr="009F5633">
                  <w:rPr>
                    <w:rFonts w:eastAsia="Nova Mono" w:cs="Times New Roman"/>
                    <w:color w:val="000000"/>
                    <w:kern w:val="0"/>
                    <w:szCs w:val="24"/>
                    <w:lang w:val="en"/>
                    <w14:ligatures w14:val="none"/>
                  </w:rPr>
                  <w:t xml:space="preserve">Chuyên ngành     </w:t>
                </w:r>
              </w:sdtContent>
            </w:sdt>
          </w:p>
          <w:p w14:paraId="7840009B" w14:textId="71F54ECC" w:rsidR="009F5633" w:rsidRPr="00B417B7" w:rsidRDefault="009F5633" w:rsidP="009F5633">
            <w:pPr>
              <w:tabs>
                <w:tab w:val="left" w:pos="2325"/>
              </w:tabs>
              <w:spacing w:before="60" w:line="240" w:lineRule="auto"/>
              <w:ind w:left="178"/>
              <w:rPr>
                <w:rFonts w:eastAsia="Times New Roman" w:cs="Times New Roman"/>
                <w:color w:val="000000"/>
                <w:kern w:val="0"/>
                <w:szCs w:val="24"/>
                <w:lang w:val="vi-VN"/>
                <w14:ligatures w14:val="none"/>
              </w:rPr>
            </w:pPr>
            <w:r w:rsidRPr="009F5633">
              <w:rPr>
                <w:rFonts w:eastAsia="Times New Roman" w:cs="Times New Roman"/>
                <w:color w:val="000000"/>
                <w:kern w:val="0"/>
                <w:szCs w:val="24"/>
                <w:lang w:val="en"/>
                <w14:ligatures w14:val="none"/>
              </w:rPr>
              <w:sym w:font="Wingdings" w:char="F0FD"/>
            </w:r>
            <w:r w:rsidRPr="009F5633">
              <w:rPr>
                <w:rFonts w:eastAsia="Times New Roman" w:cs="Times New Roman"/>
                <w:color w:val="000000"/>
                <w:kern w:val="0"/>
                <w:szCs w:val="24"/>
                <w:lang w:val="en"/>
                <w14:ligatures w14:val="none"/>
              </w:rPr>
              <w:t xml:space="preserve"> Thực tập/ Đ</w:t>
            </w:r>
            <w:r w:rsidR="00B417B7">
              <w:rPr>
                <w:rFonts w:eastAsia="Times New Roman" w:cs="Times New Roman"/>
                <w:color w:val="000000"/>
                <w:kern w:val="0"/>
                <w:szCs w:val="24"/>
                <w:lang w:val="vi-VN"/>
                <w14:ligatures w14:val="none"/>
              </w:rPr>
              <w:t>ề</w:t>
            </w:r>
            <w:r w:rsidRPr="009F5633">
              <w:rPr>
                <w:rFonts w:eastAsia="Times New Roman" w:cs="Times New Roman"/>
                <w:color w:val="000000"/>
                <w:kern w:val="0"/>
                <w:szCs w:val="24"/>
                <w:lang w:val="en"/>
                <w14:ligatures w14:val="none"/>
              </w:rPr>
              <w:t xml:space="preserve"> án tốt nghiệp</w:t>
            </w:r>
          </w:p>
        </w:tc>
      </w:tr>
      <w:tr w:rsidR="009F5633" w:rsidRPr="009F5633" w14:paraId="7EBBDECE"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00D2549A" w14:textId="77777777" w:rsidR="009F5633" w:rsidRPr="009F5633" w:rsidRDefault="009F5633" w:rsidP="009F5633">
            <w:pPr>
              <w:spacing w:before="60" w:line="240" w:lineRule="auto"/>
              <w:ind w:left="147"/>
              <w:rPr>
                <w:rFonts w:eastAsia="Times New Roman" w:cs="Times New Roman"/>
                <w:b/>
                <w:color w:val="000000"/>
                <w:kern w:val="0"/>
                <w:szCs w:val="24"/>
                <w:lang w:val="en"/>
                <w14:ligatures w14:val="none"/>
              </w:rPr>
            </w:pPr>
            <w:r w:rsidRPr="009F5633">
              <w:rPr>
                <w:rFonts w:eastAsia="Times New Roman" w:cs="Times New Roman"/>
                <w:b/>
                <w:color w:val="000000"/>
                <w:kern w:val="0"/>
                <w:szCs w:val="24"/>
                <w:lang w:val="en"/>
                <w14:ligatures w14:val="none"/>
              </w:rPr>
              <w:t xml:space="preserve">9) Ngôn ngữ giảng dạy </w:t>
            </w:r>
          </w:p>
        </w:tc>
        <w:tc>
          <w:tcPr>
            <w:tcW w:w="2500" w:type="pct"/>
            <w:tcBorders>
              <w:top w:val="single" w:sz="4" w:space="0" w:color="000000"/>
              <w:left w:val="single" w:sz="4" w:space="0" w:color="000000"/>
              <w:bottom w:val="single" w:sz="4" w:space="0" w:color="000000"/>
              <w:right w:val="single" w:sz="4" w:space="0" w:color="000000"/>
            </w:tcBorders>
            <w:vAlign w:val="center"/>
          </w:tcPr>
          <w:p w14:paraId="20044581" w14:textId="77777777" w:rsidR="009F5633" w:rsidRPr="009F5633" w:rsidRDefault="009F5633" w:rsidP="009F5633">
            <w:pPr>
              <w:tabs>
                <w:tab w:val="left" w:pos="4144"/>
              </w:tabs>
              <w:spacing w:before="60" w:line="240" w:lineRule="auto"/>
              <w:ind w:left="178"/>
              <w:rPr>
                <w:rFonts w:eastAsia="Times New Roman" w:cs="Times New Roman"/>
                <w:color w:val="000000"/>
                <w:kern w:val="0"/>
                <w:szCs w:val="24"/>
                <w:lang w:val="en"/>
                <w14:ligatures w14:val="none"/>
              </w:rPr>
            </w:pPr>
            <w:r w:rsidRPr="009F5633">
              <w:rPr>
                <w:rFonts w:eastAsia="Times New Roman" w:cs="Times New Roman"/>
                <w:color w:val="000000"/>
                <w:kern w:val="0"/>
                <w:szCs w:val="24"/>
                <w:lang w:val="en"/>
                <w14:ligatures w14:val="none"/>
              </w:rPr>
              <w:sym w:font="Wingdings" w:char="F0FD"/>
            </w:r>
            <w:r w:rsidRPr="009F5633">
              <w:rPr>
                <w:rFonts w:eastAsia="Times New Roman" w:cs="Times New Roman"/>
                <w:color w:val="000000"/>
                <w:kern w:val="0"/>
                <w:szCs w:val="24"/>
                <w:lang w:val="en"/>
                <w14:ligatures w14:val="none"/>
              </w:rPr>
              <w:t xml:space="preserve">  Tiếng Việt    </w:t>
            </w:r>
          </w:p>
          <w:p w14:paraId="5EEB2A1F" w14:textId="77777777" w:rsidR="009F5633" w:rsidRPr="009F5633" w:rsidRDefault="009F5633" w:rsidP="009F5633">
            <w:pPr>
              <w:tabs>
                <w:tab w:val="left" w:pos="4144"/>
              </w:tabs>
              <w:spacing w:before="60" w:line="240" w:lineRule="auto"/>
              <w:ind w:left="178"/>
              <w:rPr>
                <w:rFonts w:eastAsia="Times New Roman" w:cs="Times New Roman"/>
                <w:color w:val="000000"/>
                <w:kern w:val="0"/>
                <w:szCs w:val="24"/>
                <w:lang w:val="en"/>
                <w14:ligatures w14:val="none"/>
              </w:rPr>
            </w:pPr>
            <w:r w:rsidRPr="009F5633">
              <w:rPr>
                <w:rFonts w:ascii="Segoe UI Emoji" w:eastAsia="Times New Roman" w:hAnsi="Segoe UI Emoji" w:cs="Segoe UI Emoji"/>
                <w:color w:val="000000"/>
                <w:kern w:val="0"/>
                <w:szCs w:val="24"/>
                <w:lang w:val="en"/>
                <w14:ligatures w14:val="none"/>
              </w:rPr>
              <w:t>⬜</w:t>
            </w:r>
            <w:r w:rsidRPr="009F5633">
              <w:rPr>
                <w:rFonts w:eastAsia="Times New Roman" w:cs="Times New Roman"/>
                <w:color w:val="000000"/>
                <w:kern w:val="0"/>
                <w:szCs w:val="24"/>
                <w:lang w:val="en"/>
                <w14:ligatures w14:val="none"/>
              </w:rPr>
              <w:t xml:space="preserve"> Tiếng Anh </w:t>
            </w:r>
          </w:p>
        </w:tc>
      </w:tr>
      <w:tr w:rsidR="009F5633" w:rsidRPr="009F5633" w14:paraId="0BBB06CC" w14:textId="77777777" w:rsidTr="001C25B4">
        <w:tc>
          <w:tcPr>
            <w:tcW w:w="2500" w:type="pct"/>
            <w:tcBorders>
              <w:top w:val="single" w:sz="4" w:space="0" w:color="000000"/>
              <w:left w:val="single" w:sz="4" w:space="0" w:color="000000"/>
              <w:bottom w:val="single" w:sz="4" w:space="0" w:color="000000"/>
              <w:right w:val="single" w:sz="4" w:space="0" w:color="000000"/>
            </w:tcBorders>
            <w:vAlign w:val="center"/>
          </w:tcPr>
          <w:p w14:paraId="085F90CE" w14:textId="77777777" w:rsidR="009F5633" w:rsidRPr="009F5633" w:rsidRDefault="009F5633" w:rsidP="009F5633">
            <w:pPr>
              <w:spacing w:before="60" w:line="240" w:lineRule="auto"/>
              <w:ind w:left="147"/>
              <w:rPr>
                <w:rFonts w:eastAsia="Times New Roman" w:cs="Times New Roman"/>
                <w:b/>
                <w:color w:val="000000"/>
                <w:kern w:val="0"/>
                <w:szCs w:val="24"/>
                <w:lang w:val="en"/>
                <w14:ligatures w14:val="none"/>
              </w:rPr>
            </w:pPr>
            <w:r w:rsidRPr="009F5633">
              <w:rPr>
                <w:rFonts w:eastAsia="Times New Roman" w:cs="Times New Roman"/>
                <w:b/>
                <w:color w:val="000000"/>
                <w:kern w:val="0"/>
                <w:szCs w:val="24"/>
                <w:lang w:val="en"/>
                <w14:ligatures w14:val="none"/>
              </w:rPr>
              <w:t xml:space="preserve">10) Phương thức giảng dạy </w:t>
            </w:r>
          </w:p>
        </w:tc>
        <w:tc>
          <w:tcPr>
            <w:tcW w:w="2500" w:type="pct"/>
            <w:tcBorders>
              <w:top w:val="single" w:sz="4" w:space="0" w:color="000000"/>
              <w:left w:val="single" w:sz="4" w:space="0" w:color="000000"/>
              <w:bottom w:val="single" w:sz="4" w:space="0" w:color="000000"/>
              <w:right w:val="single" w:sz="4" w:space="0" w:color="000000"/>
            </w:tcBorders>
            <w:vAlign w:val="center"/>
          </w:tcPr>
          <w:p w14:paraId="5542EE00" w14:textId="77777777" w:rsidR="009F5633" w:rsidRPr="009F5633" w:rsidRDefault="009F5633" w:rsidP="009F5633">
            <w:pPr>
              <w:tabs>
                <w:tab w:val="left" w:pos="4144"/>
              </w:tabs>
              <w:spacing w:before="60" w:line="240" w:lineRule="auto"/>
              <w:ind w:left="178"/>
              <w:rPr>
                <w:rFonts w:eastAsia="Times New Roman" w:cs="Times New Roman"/>
                <w:color w:val="000000"/>
                <w:kern w:val="0"/>
                <w:szCs w:val="24"/>
                <w:lang w:val="en"/>
                <w14:ligatures w14:val="none"/>
              </w:rPr>
            </w:pPr>
            <w:r w:rsidRPr="009F5633">
              <w:rPr>
                <w:rFonts w:eastAsia="Times New Roman" w:cs="Times New Roman"/>
                <w:color w:val="000000"/>
                <w:kern w:val="0"/>
                <w:szCs w:val="24"/>
                <w:lang w:val="en"/>
                <w14:ligatures w14:val="none"/>
              </w:rPr>
              <w:sym w:font="Wingdings" w:char="F0FD"/>
            </w:r>
            <w:r w:rsidRPr="009F5633">
              <w:rPr>
                <w:rFonts w:eastAsia="Times New Roman" w:cs="Times New Roman"/>
                <w:color w:val="000000"/>
                <w:kern w:val="0"/>
                <w:szCs w:val="24"/>
                <w:lang w:val="en"/>
                <w14:ligatures w14:val="none"/>
              </w:rPr>
              <w:t xml:space="preserve">  Trực tiếp    </w:t>
            </w:r>
          </w:p>
          <w:p w14:paraId="03B15490" w14:textId="77777777" w:rsidR="009F5633" w:rsidRPr="009F5633" w:rsidRDefault="009F5633" w:rsidP="009F5633">
            <w:pPr>
              <w:tabs>
                <w:tab w:val="left" w:pos="4144"/>
              </w:tabs>
              <w:spacing w:before="60" w:line="240" w:lineRule="auto"/>
              <w:ind w:left="178"/>
              <w:rPr>
                <w:rFonts w:eastAsia="Times New Roman" w:cs="Times New Roman"/>
                <w:color w:val="000000"/>
                <w:kern w:val="0"/>
                <w:szCs w:val="24"/>
                <w:lang w:val="en"/>
                <w14:ligatures w14:val="none"/>
              </w:rPr>
            </w:pPr>
            <w:r w:rsidRPr="009F5633">
              <w:rPr>
                <w:rFonts w:ascii="Segoe UI Emoji" w:eastAsia="Times New Roman" w:hAnsi="Segoe UI Emoji" w:cs="Segoe UI Emoji"/>
                <w:color w:val="000000"/>
                <w:kern w:val="0"/>
                <w:szCs w:val="24"/>
                <w:lang w:val="en"/>
                <w14:ligatures w14:val="none"/>
              </w:rPr>
              <w:t>⬜</w:t>
            </w:r>
            <w:r w:rsidRPr="009F5633">
              <w:rPr>
                <w:rFonts w:eastAsia="Times New Roman" w:cs="Times New Roman"/>
                <w:color w:val="000000"/>
                <w:kern w:val="0"/>
                <w:szCs w:val="24"/>
                <w:lang w:val="en"/>
                <w14:ligatures w14:val="none"/>
              </w:rPr>
              <w:t xml:space="preserve"> Trực tuyến </w:t>
            </w:r>
          </w:p>
          <w:p w14:paraId="4505D4A1" w14:textId="77777777" w:rsidR="009F5633" w:rsidRPr="009F5633" w:rsidRDefault="009F5633" w:rsidP="009F5633">
            <w:pPr>
              <w:tabs>
                <w:tab w:val="left" w:pos="4144"/>
              </w:tabs>
              <w:spacing w:before="60" w:line="240" w:lineRule="auto"/>
              <w:ind w:left="178"/>
              <w:rPr>
                <w:rFonts w:eastAsia="Times New Roman" w:cs="Times New Roman"/>
                <w:color w:val="000000"/>
                <w:kern w:val="0"/>
                <w:szCs w:val="24"/>
                <w:lang w:val="en"/>
                <w14:ligatures w14:val="none"/>
              </w:rPr>
            </w:pPr>
            <w:r w:rsidRPr="009F5633">
              <w:rPr>
                <w:rFonts w:ascii="Segoe UI Emoji" w:eastAsia="Times New Roman" w:hAnsi="Segoe UI Emoji" w:cs="Segoe UI Emoji"/>
                <w:color w:val="000000"/>
                <w:kern w:val="0"/>
                <w:szCs w:val="24"/>
                <w:lang w:val="en"/>
                <w14:ligatures w14:val="none"/>
              </w:rPr>
              <w:t>⬜</w:t>
            </w:r>
            <w:r w:rsidRPr="009F5633">
              <w:rPr>
                <w:rFonts w:eastAsia="Times New Roman" w:cs="Times New Roman"/>
                <w:color w:val="000000"/>
                <w:kern w:val="0"/>
                <w:szCs w:val="24"/>
                <w:lang w:val="en"/>
                <w14:ligatures w14:val="none"/>
              </w:rPr>
              <w:t xml:space="preserve"> Trực tiếp và trực tuyến  </w:t>
            </w:r>
          </w:p>
        </w:tc>
      </w:tr>
    </w:tbl>
    <w:p w14:paraId="21007F93" w14:textId="77777777" w:rsidR="009F5633" w:rsidRPr="009F5633" w:rsidRDefault="009F5633" w:rsidP="009F5633">
      <w:pPr>
        <w:spacing w:before="60" w:after="60" w:line="240" w:lineRule="auto"/>
        <w:ind w:firstLine="720"/>
        <w:rPr>
          <w:rFonts w:eastAsia="Times New Roman" w:cs="Times New Roman"/>
          <w:color w:val="000000"/>
          <w:kern w:val="0"/>
          <w:sz w:val="2"/>
          <w:szCs w:val="2"/>
          <w:lang w:val="en"/>
          <w14:ligatures w14:val="none"/>
        </w:rPr>
      </w:pPr>
      <w:r w:rsidRPr="009F5633">
        <w:rPr>
          <w:rFonts w:eastAsia="Times New Roman" w:cs="Times New Roman"/>
          <w:color w:val="000000"/>
          <w:kern w:val="0"/>
          <w:sz w:val="2"/>
          <w:szCs w:val="2"/>
          <w:lang w:val="en"/>
          <w14:ligatures w14:val="none"/>
        </w:rPr>
        <w:br/>
      </w:r>
    </w:p>
    <w:p w14:paraId="2B2AFE79" w14:textId="77777777" w:rsidR="009F5633" w:rsidRPr="009F5633" w:rsidRDefault="009F5633" w:rsidP="009F5633">
      <w:pPr>
        <w:spacing w:before="60" w:after="60" w:line="240" w:lineRule="auto"/>
        <w:ind w:firstLine="720"/>
        <w:rPr>
          <w:rFonts w:eastAsia="Times New Roman" w:cs="Times New Roman"/>
          <w:b/>
          <w:color w:val="000000"/>
          <w:kern w:val="0"/>
          <w:sz w:val="26"/>
          <w:szCs w:val="26"/>
          <w:lang w:val="vi-VN"/>
          <w14:ligatures w14:val="none"/>
        </w:rPr>
      </w:pPr>
      <w:r w:rsidRPr="009F5633">
        <w:rPr>
          <w:rFonts w:eastAsia="Times New Roman" w:cs="Times New Roman"/>
          <w:b/>
          <w:color w:val="000000"/>
          <w:kern w:val="0"/>
          <w:sz w:val="26"/>
          <w:szCs w:val="26"/>
          <w:lang w:val="en"/>
          <w14:ligatures w14:val="none"/>
        </w:rPr>
        <w:t>2. Mô tả tóm tắt học phần</w:t>
      </w:r>
    </w:p>
    <w:p w14:paraId="2B713A28" w14:textId="77777777" w:rsidR="009F5633" w:rsidRPr="00FF0AE4" w:rsidRDefault="009F5633" w:rsidP="009F5633">
      <w:pPr>
        <w:spacing w:before="60" w:after="60" w:line="288" w:lineRule="auto"/>
        <w:ind w:firstLine="720"/>
        <w:rPr>
          <w:rFonts w:eastAsia="Times New Roman" w:cs="Times New Roman"/>
          <w:color w:val="000000"/>
          <w:kern w:val="0"/>
          <w:sz w:val="26"/>
          <w:szCs w:val="26"/>
          <w:lang w:val="vi-VN"/>
          <w14:ligatures w14:val="none"/>
        </w:rPr>
      </w:pPr>
      <w:r w:rsidRPr="00FF0AE4">
        <w:rPr>
          <w:rFonts w:eastAsia="Times New Roman" w:cs="Times New Roman"/>
          <w:color w:val="000000"/>
          <w:kern w:val="0"/>
          <w:sz w:val="26"/>
          <w:szCs w:val="26"/>
          <w:lang w:val="vi-VN"/>
          <w14:ligatures w14:val="none"/>
        </w:rPr>
        <w:t xml:space="preserve">Đề án tốt nghiệp (10 tín chỉ) thuộc thành phần học tập “Tốt nghiệp” trong chương trình đào tạo Thạc sĩ Quản trị Kinh doanh. Là học phần tích hợp cuối chương trình, yêu </w:t>
      </w:r>
      <w:r w:rsidRPr="00FF0AE4">
        <w:rPr>
          <w:rFonts w:eastAsia="Times New Roman" w:cs="Times New Roman"/>
          <w:color w:val="000000"/>
          <w:kern w:val="0"/>
          <w:sz w:val="26"/>
          <w:szCs w:val="26"/>
          <w:lang w:val="vi-VN"/>
          <w14:ligatures w14:val="none"/>
        </w:rPr>
        <w:lastRenderedPageBreak/>
        <w:t>cầu học viên vận dụng tổng hợp kiến thức và kỹ năng đã tích lũy để giải quyết một vấn đề hoặc cơ hội kinh doanh cụ thể của tổ chức / doanh nghiệp. Học viên lựa chọn đề tài gắn với chuyên ngành, xây dựng khung phân tích dựa trên các lý thuyết và mô hình quản trị hiện đại, từ đó đề xuất các giải pháp về chiến lược, đổi mới sáng tạo, chuyển đổi số và phát triển bền vững. Sản phẩm của học phần là Báo cáo đề án và phần thuyết trình/bảo vệ, qua đó chứng minh năng lực tích hợp kiến thức quản trị, quản trị chiến lược, phát triển kinh doanh, đổi mới sáng tạo và khởi nghiệp, lãnh đạo chuyển đổi số và ra quyết định quản trị có trách nhiệm, hướng tới phát triển bền vững.</w:t>
      </w:r>
    </w:p>
    <w:p w14:paraId="31D0CDF9" w14:textId="77777777" w:rsidR="009F5633" w:rsidRPr="00FF0AE4" w:rsidRDefault="009F5633" w:rsidP="009F5633">
      <w:pPr>
        <w:spacing w:before="60" w:after="60" w:line="240" w:lineRule="auto"/>
        <w:ind w:firstLine="720"/>
        <w:rPr>
          <w:rFonts w:eastAsia="Times New Roman" w:cs="Times New Roman"/>
          <w:b/>
          <w:color w:val="000000"/>
          <w:kern w:val="0"/>
          <w:szCs w:val="24"/>
          <w:lang w:val="vi-VN"/>
          <w14:ligatures w14:val="none"/>
        </w:rPr>
      </w:pPr>
      <w:r w:rsidRPr="00FF0AE4">
        <w:rPr>
          <w:rFonts w:eastAsia="Times New Roman" w:cs="Times New Roman"/>
          <w:b/>
          <w:color w:val="000000"/>
          <w:kern w:val="0"/>
          <w:sz w:val="26"/>
          <w:szCs w:val="26"/>
          <w:lang w:val="vi-VN"/>
          <w14:ligatures w14:val="none"/>
        </w:rPr>
        <w:t>3. Mục</w:t>
      </w:r>
      <w:r w:rsidRPr="009F5633">
        <w:rPr>
          <w:rFonts w:eastAsia="Times New Roman" w:cs="Times New Roman"/>
          <w:b/>
          <w:color w:val="000000"/>
          <w:kern w:val="0"/>
          <w:sz w:val="26"/>
          <w:szCs w:val="26"/>
          <w:lang w:val="vi-VN"/>
          <w14:ligatures w14:val="none"/>
        </w:rPr>
        <w:t xml:space="preserve"> tiêu và </w:t>
      </w:r>
      <w:r w:rsidRPr="00FF0AE4">
        <w:rPr>
          <w:rFonts w:eastAsia="Times New Roman" w:cs="Times New Roman"/>
          <w:b/>
          <w:color w:val="000000"/>
          <w:kern w:val="0"/>
          <w:sz w:val="26"/>
          <w:szCs w:val="26"/>
          <w:lang w:val="vi-VN"/>
          <w14:ligatures w14:val="none"/>
        </w:rPr>
        <w:t>Chuẩn đầu ra của học phần (CLOs)</w:t>
      </w:r>
    </w:p>
    <w:p w14:paraId="327AA133" w14:textId="77777777" w:rsidR="009F5633" w:rsidRPr="009F5633" w:rsidRDefault="009F5633" w:rsidP="009F5633">
      <w:pPr>
        <w:spacing w:before="60" w:after="60" w:line="240" w:lineRule="auto"/>
        <w:ind w:firstLine="720"/>
        <w:rPr>
          <w:rFonts w:eastAsia="Times New Roman" w:cs="Times New Roman"/>
          <w:b/>
          <w:i/>
          <w:color w:val="000000"/>
          <w:kern w:val="0"/>
          <w:sz w:val="26"/>
          <w:szCs w:val="26"/>
          <w:lang w:val="vi-VN"/>
          <w14:ligatures w14:val="none"/>
        </w:rPr>
      </w:pPr>
      <w:r w:rsidRPr="009F5633">
        <w:rPr>
          <w:rFonts w:eastAsia="Times New Roman" w:cs="Times New Roman"/>
          <w:b/>
          <w:i/>
          <w:color w:val="000000"/>
          <w:kern w:val="0"/>
          <w:sz w:val="26"/>
          <w:szCs w:val="26"/>
          <w:lang w:val="vi-VN"/>
          <w14:ligatures w14:val="none"/>
        </w:rPr>
        <w:t>3.1 Mục tiêu của học phần</w:t>
      </w:r>
    </w:p>
    <w:p w14:paraId="2586EFE7" w14:textId="77777777" w:rsidR="009F5633" w:rsidRPr="00FF0AE4" w:rsidRDefault="009F5633" w:rsidP="009F5633">
      <w:pPr>
        <w:spacing w:before="60" w:after="60" w:line="288" w:lineRule="auto"/>
        <w:ind w:firstLine="720"/>
        <w:rPr>
          <w:rFonts w:eastAsia="Times New Roman" w:cs="Times New Roman"/>
          <w:color w:val="000000"/>
          <w:kern w:val="0"/>
          <w:sz w:val="26"/>
          <w:szCs w:val="26"/>
          <w:lang w:val="vi-VN"/>
          <w14:ligatures w14:val="none"/>
        </w:rPr>
      </w:pPr>
      <w:r w:rsidRPr="00FF0AE4">
        <w:rPr>
          <w:rFonts w:eastAsia="Times New Roman" w:cs="Times New Roman"/>
          <w:color w:val="000000"/>
          <w:kern w:val="0"/>
          <w:sz w:val="26"/>
          <w:szCs w:val="26"/>
          <w:lang w:val="vi-VN"/>
          <w14:ligatures w14:val="none"/>
        </w:rPr>
        <w:t>Mục tiêu của Đề án là giúp học viên tích hợp và vận dụng ở mức cao các kiến thức, kỹ năng đã học để giải quyết một vấn đề hoặc cơ hội kinh doanh cụ thể. Sau khi hoàn thành, học viên có khả năng thiết kế khung phân tích và đề xuất giải pháp chiến lược cho doanh nghiệp; đánh giá và phát triển các sáng kiến đổi mới, mô hình kinh doanh hoặc dự án khởi nghiệp; đề xuất giải pháp chuyển đổi số phù hợp; đồng thời ra quyết định quản trị có trách nhiệm, cân bằng giữa hiệu quả kinh tế, lợi ích các bên liên quan và định hướng phát triển bền vững.</w:t>
      </w:r>
    </w:p>
    <w:p w14:paraId="44AE4A9B" w14:textId="77777777" w:rsidR="009F5633" w:rsidRPr="00FF0AE4" w:rsidRDefault="009F5633" w:rsidP="009F5633">
      <w:pPr>
        <w:spacing w:before="60" w:after="60" w:line="240" w:lineRule="auto"/>
        <w:ind w:firstLine="720"/>
        <w:rPr>
          <w:rFonts w:eastAsia="Times New Roman" w:cs="Times New Roman"/>
          <w:b/>
          <w:i/>
          <w:color w:val="000000"/>
          <w:kern w:val="0"/>
          <w:sz w:val="26"/>
          <w:szCs w:val="26"/>
          <w:lang w:val="vi-VN"/>
          <w14:ligatures w14:val="none"/>
        </w:rPr>
      </w:pPr>
      <w:r w:rsidRPr="00FF0AE4">
        <w:rPr>
          <w:rFonts w:eastAsia="Times New Roman" w:cs="Times New Roman"/>
          <w:b/>
          <w:i/>
          <w:color w:val="000000"/>
          <w:kern w:val="0"/>
          <w:sz w:val="26"/>
          <w:szCs w:val="26"/>
          <w:lang w:val="vi-VN"/>
          <w14:ligatures w14:val="none"/>
        </w:rPr>
        <w:t xml:space="preserve">3.2. Chuẩn đầu ra của học phần và mối liên hệ với các chỉ báo thuộc PLOs </w:t>
      </w:r>
    </w:p>
    <w:p w14:paraId="6D710668" w14:textId="77777777" w:rsidR="009F5633" w:rsidRPr="00FF0AE4" w:rsidRDefault="009F5633" w:rsidP="009F5633">
      <w:pPr>
        <w:spacing w:before="60" w:after="60" w:line="240" w:lineRule="auto"/>
        <w:ind w:firstLine="720"/>
        <w:rPr>
          <w:rFonts w:eastAsia="Times New Roman" w:cs="Times New Roman"/>
          <w:color w:val="000000"/>
          <w:kern w:val="0"/>
          <w:sz w:val="26"/>
          <w:szCs w:val="26"/>
          <w:lang w:val="vi-VN"/>
          <w14:ligatures w14:val="none"/>
        </w:rPr>
      </w:pPr>
      <w:r w:rsidRPr="00FF0AE4">
        <w:rPr>
          <w:rFonts w:eastAsia="Times New Roman" w:cs="Times New Roman"/>
          <w:color w:val="000000"/>
          <w:kern w:val="0"/>
          <w:sz w:val="26"/>
          <w:szCs w:val="26"/>
          <w:lang w:val="vi-VN"/>
          <w14:ligatures w14:val="none"/>
        </w:rPr>
        <w:t xml:space="preserve">Sau khi kết thúc học phần, </w:t>
      </w:r>
      <w:r w:rsidRPr="00FF0AE4">
        <w:rPr>
          <w:rFonts w:eastAsia="Times New Roman" w:cs="Times New Roman"/>
          <w:color w:val="000000"/>
          <w:kern w:val="0"/>
          <w:szCs w:val="24"/>
          <w:lang w:val="vi-VN"/>
          <w14:ligatures w14:val="none"/>
        </w:rPr>
        <w:t xml:space="preserve">người học </w:t>
      </w:r>
      <w:r w:rsidRPr="00FF0AE4">
        <w:rPr>
          <w:rFonts w:eastAsia="Times New Roman" w:cs="Times New Roman"/>
          <w:color w:val="000000"/>
          <w:kern w:val="0"/>
          <w:sz w:val="26"/>
          <w:szCs w:val="26"/>
          <w:lang w:val="vi-VN"/>
          <w14:ligatures w14:val="none"/>
        </w:rPr>
        <w:t xml:space="preserve">có khả năng: </w:t>
      </w:r>
    </w:p>
    <w:tbl>
      <w:tblPr>
        <w:tblW w:w="525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06"/>
        <w:gridCol w:w="4357"/>
        <w:gridCol w:w="1263"/>
        <w:gridCol w:w="1383"/>
        <w:gridCol w:w="1096"/>
        <w:gridCol w:w="823"/>
      </w:tblGrid>
      <w:tr w:rsidR="009F5633" w:rsidRPr="009F5633" w14:paraId="205DFAC2" w14:textId="77777777" w:rsidTr="001C25B4">
        <w:trPr>
          <w:trHeight w:val="631"/>
        </w:trPr>
        <w:tc>
          <w:tcPr>
            <w:tcW w:w="493" w:type="pct"/>
            <w:vAlign w:val="center"/>
          </w:tcPr>
          <w:p w14:paraId="240FA56A" w14:textId="77777777" w:rsidR="009F5633" w:rsidRPr="009F5633" w:rsidRDefault="009F5633" w:rsidP="009F5633">
            <w:pPr>
              <w:spacing w:before="60" w:line="240" w:lineRule="auto"/>
              <w:ind w:left="90"/>
              <w:jc w:val="center"/>
              <w:rPr>
                <w:b/>
                <w:color w:val="000000"/>
                <w:lang w:val="en"/>
              </w:rPr>
            </w:pPr>
            <w:r w:rsidRPr="009F5633">
              <w:rPr>
                <w:b/>
                <w:color w:val="000000"/>
                <w:lang w:val="en"/>
              </w:rPr>
              <w:t>STT</w:t>
            </w:r>
          </w:p>
        </w:tc>
        <w:tc>
          <w:tcPr>
            <w:tcW w:w="2294" w:type="pct"/>
            <w:vAlign w:val="center"/>
          </w:tcPr>
          <w:p w14:paraId="0749A110" w14:textId="77777777" w:rsidR="009F5633" w:rsidRPr="009F5633" w:rsidRDefault="009F5633" w:rsidP="009F5633">
            <w:pPr>
              <w:spacing w:before="60" w:line="240" w:lineRule="auto"/>
              <w:ind w:left="720"/>
              <w:jc w:val="center"/>
              <w:rPr>
                <w:b/>
                <w:color w:val="000000"/>
                <w:lang w:val="en"/>
              </w:rPr>
            </w:pPr>
            <w:r w:rsidRPr="009F5633">
              <w:rPr>
                <w:b/>
                <w:color w:val="000000"/>
                <w:lang w:val="en"/>
              </w:rPr>
              <w:t>Chuẩn đầu ra học phần (CLOs)</w:t>
            </w:r>
          </w:p>
        </w:tc>
        <w:tc>
          <w:tcPr>
            <w:tcW w:w="608" w:type="pct"/>
            <w:vAlign w:val="center"/>
          </w:tcPr>
          <w:p w14:paraId="2EB49637" w14:textId="77777777" w:rsidR="009F5633" w:rsidRPr="009F5633" w:rsidRDefault="009F5633" w:rsidP="009F5633">
            <w:pPr>
              <w:spacing w:before="60" w:line="240" w:lineRule="auto"/>
              <w:ind w:left="105" w:hanging="45"/>
              <w:jc w:val="center"/>
              <w:rPr>
                <w:b/>
                <w:color w:val="000000"/>
                <w:lang w:val="en"/>
              </w:rPr>
            </w:pPr>
            <w:r w:rsidRPr="009F5633">
              <w:rPr>
                <w:b/>
                <w:color w:val="000000"/>
                <w:lang w:val="en"/>
              </w:rPr>
              <w:t>Kiến thức</w:t>
            </w:r>
          </w:p>
          <w:p w14:paraId="60F386AF" w14:textId="77777777" w:rsidR="009F5633" w:rsidRPr="009F5633" w:rsidRDefault="009F5633" w:rsidP="009F5633">
            <w:pPr>
              <w:spacing w:before="60" w:line="240" w:lineRule="auto"/>
              <w:ind w:left="105" w:hanging="45"/>
              <w:jc w:val="center"/>
              <w:rPr>
                <w:b/>
                <w:color w:val="000000"/>
                <w:lang w:val="en"/>
              </w:rPr>
            </w:pPr>
            <w:r w:rsidRPr="009F5633">
              <w:rPr>
                <w:b/>
                <w:color w:val="000000"/>
                <w:u w:val="single"/>
                <w:lang w:val="en"/>
              </w:rPr>
              <w:t>C</w:t>
            </w:r>
            <w:r w:rsidRPr="009F5633">
              <w:rPr>
                <w:b/>
                <w:color w:val="000000"/>
                <w:lang w:val="en"/>
              </w:rPr>
              <w:t>ognitive</w:t>
            </w:r>
          </w:p>
        </w:tc>
        <w:tc>
          <w:tcPr>
            <w:tcW w:w="654" w:type="pct"/>
            <w:vAlign w:val="center"/>
          </w:tcPr>
          <w:p w14:paraId="7982C515" w14:textId="77777777" w:rsidR="009F5633" w:rsidRPr="009F5633" w:rsidRDefault="009F5633" w:rsidP="009F5633">
            <w:pPr>
              <w:spacing w:before="60" w:line="240" w:lineRule="auto"/>
              <w:ind w:right="-120" w:hanging="180"/>
              <w:jc w:val="center"/>
              <w:rPr>
                <w:b/>
                <w:color w:val="000000"/>
                <w:lang w:val="en"/>
              </w:rPr>
            </w:pPr>
            <w:r w:rsidRPr="009F5633">
              <w:rPr>
                <w:b/>
                <w:color w:val="000000"/>
                <w:lang w:val="en"/>
              </w:rPr>
              <w:t xml:space="preserve">Kỹ năng </w:t>
            </w:r>
          </w:p>
          <w:p w14:paraId="28CFAAD8" w14:textId="77777777" w:rsidR="009F5633" w:rsidRPr="009F5633" w:rsidRDefault="009F5633" w:rsidP="009F5633">
            <w:pPr>
              <w:spacing w:before="60" w:line="240" w:lineRule="auto"/>
              <w:ind w:right="-120" w:hanging="180"/>
              <w:jc w:val="center"/>
              <w:rPr>
                <w:b/>
                <w:color w:val="000000"/>
                <w:lang w:val="en"/>
              </w:rPr>
            </w:pPr>
            <w:r w:rsidRPr="009F5633">
              <w:rPr>
                <w:b/>
                <w:color w:val="000000"/>
                <w:u w:val="single"/>
                <w:lang w:val="en"/>
              </w:rPr>
              <w:t>P</w:t>
            </w:r>
            <w:r w:rsidRPr="009F5633">
              <w:rPr>
                <w:b/>
                <w:color w:val="000000"/>
                <w:lang w:val="en"/>
              </w:rPr>
              <w:t>sychomotor</w:t>
            </w:r>
          </w:p>
        </w:tc>
        <w:tc>
          <w:tcPr>
            <w:tcW w:w="525" w:type="pct"/>
            <w:vAlign w:val="center"/>
          </w:tcPr>
          <w:p w14:paraId="41D9EFD1" w14:textId="77777777" w:rsidR="009F5633" w:rsidRPr="009F5633" w:rsidRDefault="009F5633" w:rsidP="009F5633">
            <w:pPr>
              <w:spacing w:before="60" w:line="240" w:lineRule="auto"/>
              <w:ind w:left="-40" w:right="-32"/>
              <w:jc w:val="center"/>
              <w:rPr>
                <w:b/>
                <w:color w:val="000000"/>
                <w:lang w:val="en"/>
              </w:rPr>
            </w:pPr>
            <w:r w:rsidRPr="009F5633">
              <w:rPr>
                <w:b/>
                <w:color w:val="000000"/>
                <w:lang w:val="en"/>
              </w:rPr>
              <w:t>Thái độ</w:t>
            </w:r>
          </w:p>
          <w:p w14:paraId="60D20C7A" w14:textId="77777777" w:rsidR="009F5633" w:rsidRPr="009F5633" w:rsidRDefault="009F5633" w:rsidP="009F5633">
            <w:pPr>
              <w:spacing w:before="60" w:line="240" w:lineRule="auto"/>
              <w:ind w:left="-40" w:right="-32"/>
              <w:jc w:val="center"/>
              <w:rPr>
                <w:b/>
                <w:color w:val="000000"/>
                <w:lang w:val="en"/>
              </w:rPr>
            </w:pPr>
            <w:r w:rsidRPr="009F5633">
              <w:rPr>
                <w:b/>
                <w:color w:val="000000"/>
                <w:u w:val="single"/>
                <w:lang w:val="en"/>
              </w:rPr>
              <w:t>A</w:t>
            </w:r>
            <w:r w:rsidRPr="009F5633">
              <w:rPr>
                <w:b/>
                <w:color w:val="000000"/>
                <w:lang w:val="en"/>
              </w:rPr>
              <w:t>ffective</w:t>
            </w:r>
          </w:p>
        </w:tc>
        <w:tc>
          <w:tcPr>
            <w:tcW w:w="426" w:type="pct"/>
            <w:vAlign w:val="center"/>
          </w:tcPr>
          <w:p w14:paraId="75357F35" w14:textId="77777777" w:rsidR="009F5633" w:rsidRPr="009F5633" w:rsidRDefault="009F5633" w:rsidP="009F5633">
            <w:pPr>
              <w:spacing w:line="240" w:lineRule="auto"/>
              <w:jc w:val="center"/>
              <w:rPr>
                <w:b/>
                <w:color w:val="000000"/>
                <w:lang w:val="en"/>
              </w:rPr>
            </w:pPr>
            <w:r w:rsidRPr="009F5633">
              <w:rPr>
                <w:b/>
                <w:color w:val="000000"/>
                <w:lang w:val="en"/>
              </w:rPr>
              <w:t>Chỉ báo PI</w:t>
            </w:r>
          </w:p>
        </w:tc>
      </w:tr>
      <w:tr w:rsidR="009F5633" w:rsidRPr="009F5633" w14:paraId="46496460" w14:textId="77777777" w:rsidTr="001C25B4">
        <w:trPr>
          <w:trHeight w:val="326"/>
        </w:trPr>
        <w:tc>
          <w:tcPr>
            <w:tcW w:w="493" w:type="pct"/>
            <w:vAlign w:val="center"/>
          </w:tcPr>
          <w:p w14:paraId="5069AA89" w14:textId="77777777" w:rsidR="009F5633" w:rsidRPr="009F5633" w:rsidRDefault="009F5633" w:rsidP="009F5633">
            <w:pPr>
              <w:spacing w:before="60" w:line="240" w:lineRule="auto"/>
              <w:ind w:left="90"/>
              <w:jc w:val="left"/>
              <w:rPr>
                <w:color w:val="000000"/>
                <w:lang w:val="en"/>
              </w:rPr>
            </w:pPr>
            <w:r w:rsidRPr="009F5633">
              <w:rPr>
                <w:color w:val="000000"/>
                <w:lang w:val="en"/>
              </w:rPr>
              <w:t>CLO1</w:t>
            </w:r>
          </w:p>
        </w:tc>
        <w:tc>
          <w:tcPr>
            <w:tcW w:w="2294" w:type="pct"/>
            <w:vAlign w:val="center"/>
          </w:tcPr>
          <w:p w14:paraId="00C01D3E" w14:textId="77777777" w:rsidR="009F5633" w:rsidRPr="009F5633" w:rsidRDefault="009F5633" w:rsidP="009F5633">
            <w:pPr>
              <w:spacing w:before="60" w:line="240" w:lineRule="auto"/>
              <w:jc w:val="left"/>
              <w:rPr>
                <w:color w:val="000000"/>
                <w:lang w:val="en"/>
              </w:rPr>
            </w:pPr>
            <w:r w:rsidRPr="009F5633">
              <w:rPr>
                <w:color w:val="000000"/>
                <w:lang w:val="en"/>
              </w:rPr>
              <w:t>Thiết kế và tích hợp được các lý thuyết, mô hình và công cụ quản trị kinh doanh hiện đại để xây dựng khung phân tích tổng thể cho một đề án quản trị hoặc phát triển kinh doanh cụ thể.</w:t>
            </w:r>
          </w:p>
        </w:tc>
        <w:tc>
          <w:tcPr>
            <w:tcW w:w="608" w:type="pct"/>
            <w:vAlign w:val="center"/>
          </w:tcPr>
          <w:p w14:paraId="652E9456" w14:textId="77777777" w:rsidR="009F5633" w:rsidRPr="009F5633" w:rsidRDefault="009F5633" w:rsidP="009F5633">
            <w:pPr>
              <w:spacing w:before="60" w:line="240" w:lineRule="auto"/>
              <w:ind w:left="720" w:hanging="720"/>
              <w:jc w:val="center"/>
              <w:rPr>
                <w:color w:val="000000"/>
                <w:lang w:val="en"/>
              </w:rPr>
            </w:pPr>
            <w:r w:rsidRPr="009F5633">
              <w:rPr>
                <w:color w:val="000000"/>
                <w:lang w:val="en"/>
              </w:rPr>
              <w:t>C6</w:t>
            </w:r>
          </w:p>
        </w:tc>
        <w:tc>
          <w:tcPr>
            <w:tcW w:w="654" w:type="pct"/>
            <w:vAlign w:val="center"/>
          </w:tcPr>
          <w:p w14:paraId="46FD85A7" w14:textId="77777777" w:rsidR="009F5633" w:rsidRPr="009F5633" w:rsidRDefault="009F5633" w:rsidP="009F5633">
            <w:pPr>
              <w:spacing w:before="60" w:line="240" w:lineRule="auto"/>
              <w:ind w:left="720" w:hanging="720"/>
              <w:jc w:val="center"/>
              <w:rPr>
                <w:color w:val="000000"/>
                <w:lang w:val="en"/>
              </w:rPr>
            </w:pPr>
            <w:r w:rsidRPr="009F5633">
              <w:rPr>
                <w:color w:val="000000"/>
                <w:lang w:val="en"/>
              </w:rPr>
              <w:t>P4</w:t>
            </w:r>
          </w:p>
        </w:tc>
        <w:tc>
          <w:tcPr>
            <w:tcW w:w="525" w:type="pct"/>
            <w:vAlign w:val="center"/>
          </w:tcPr>
          <w:p w14:paraId="06FD37E1" w14:textId="77777777" w:rsidR="009F5633" w:rsidRPr="009F5633" w:rsidRDefault="009F5633" w:rsidP="009F5633">
            <w:pPr>
              <w:spacing w:before="60" w:line="240" w:lineRule="auto"/>
              <w:ind w:left="720" w:hanging="720"/>
              <w:jc w:val="center"/>
              <w:rPr>
                <w:color w:val="000000"/>
                <w:lang w:val="en"/>
              </w:rPr>
            </w:pPr>
          </w:p>
        </w:tc>
        <w:tc>
          <w:tcPr>
            <w:tcW w:w="426" w:type="pct"/>
            <w:vAlign w:val="center"/>
          </w:tcPr>
          <w:p w14:paraId="3B556EE8" w14:textId="77777777" w:rsidR="009F5633" w:rsidRPr="009F5633" w:rsidRDefault="009F5633" w:rsidP="009F5633">
            <w:pPr>
              <w:spacing w:line="240" w:lineRule="auto"/>
              <w:jc w:val="center"/>
              <w:rPr>
                <w:color w:val="000000"/>
                <w:lang w:val="en"/>
              </w:rPr>
            </w:pPr>
            <w:r w:rsidRPr="009F5633">
              <w:rPr>
                <w:color w:val="000000"/>
                <w:highlight w:val="green"/>
                <w:lang w:val="en"/>
              </w:rPr>
              <w:t>X E</w:t>
            </w:r>
          </w:p>
          <w:p w14:paraId="578C8EA6" w14:textId="77777777" w:rsidR="009F5633" w:rsidRPr="009F5633" w:rsidRDefault="009F5633" w:rsidP="009F5633">
            <w:pPr>
              <w:spacing w:line="240" w:lineRule="auto"/>
              <w:jc w:val="center"/>
              <w:rPr>
                <w:i/>
                <w:color w:val="000000"/>
                <w:lang w:val="en"/>
              </w:rPr>
            </w:pPr>
            <w:r w:rsidRPr="009F5633">
              <w:rPr>
                <w:i/>
                <w:color w:val="000000"/>
                <w:lang w:val="en"/>
              </w:rPr>
              <w:t>PI1.1; PI1.2; PI1.3</w:t>
            </w:r>
          </w:p>
        </w:tc>
      </w:tr>
      <w:tr w:rsidR="009F5633" w:rsidRPr="009F5633" w14:paraId="14DE7E3C" w14:textId="77777777" w:rsidTr="001C25B4">
        <w:tc>
          <w:tcPr>
            <w:tcW w:w="493" w:type="pct"/>
            <w:vAlign w:val="center"/>
          </w:tcPr>
          <w:p w14:paraId="089C8A33" w14:textId="77777777" w:rsidR="009F5633" w:rsidRPr="009F5633" w:rsidRDefault="009F5633" w:rsidP="009F5633">
            <w:pPr>
              <w:spacing w:before="60" w:line="240" w:lineRule="auto"/>
              <w:ind w:left="90"/>
              <w:jc w:val="left"/>
              <w:rPr>
                <w:color w:val="000000"/>
                <w:lang w:val="en"/>
              </w:rPr>
            </w:pPr>
            <w:r w:rsidRPr="009F5633">
              <w:rPr>
                <w:color w:val="000000"/>
                <w:lang w:val="en"/>
              </w:rPr>
              <w:t>CLO2</w:t>
            </w:r>
          </w:p>
        </w:tc>
        <w:tc>
          <w:tcPr>
            <w:tcW w:w="2294" w:type="pct"/>
            <w:vAlign w:val="center"/>
          </w:tcPr>
          <w:p w14:paraId="786E7967" w14:textId="77777777" w:rsidR="009F5633" w:rsidRPr="009F5633" w:rsidRDefault="009F5633" w:rsidP="009F5633">
            <w:pPr>
              <w:spacing w:before="60" w:line="240" w:lineRule="auto"/>
              <w:jc w:val="left"/>
              <w:rPr>
                <w:color w:val="000000"/>
                <w:lang w:val="en"/>
              </w:rPr>
            </w:pPr>
            <w:r w:rsidRPr="009F5633">
              <w:rPr>
                <w:color w:val="000000"/>
                <w:lang w:val="en"/>
              </w:rPr>
              <w:t>Thiết kế và bảo vệ được các phương án chiến lược và giải pháp phát triển kinh doanh phù hợp với bối cảnh cạnh tranh, nguồn lực và mục tiêu của tổ chức / doanh nghiệp trong đề án</w:t>
            </w:r>
          </w:p>
        </w:tc>
        <w:tc>
          <w:tcPr>
            <w:tcW w:w="608" w:type="pct"/>
            <w:vAlign w:val="center"/>
          </w:tcPr>
          <w:p w14:paraId="41344B12" w14:textId="77777777" w:rsidR="009F5633" w:rsidRPr="009F5633" w:rsidRDefault="009F5633" w:rsidP="009F5633">
            <w:pPr>
              <w:spacing w:before="60" w:line="240" w:lineRule="auto"/>
              <w:ind w:left="720" w:hanging="720"/>
              <w:jc w:val="center"/>
              <w:rPr>
                <w:color w:val="000000"/>
                <w:lang w:val="en"/>
              </w:rPr>
            </w:pPr>
            <w:r w:rsidRPr="009F5633">
              <w:rPr>
                <w:color w:val="000000"/>
                <w:lang w:val="en"/>
              </w:rPr>
              <w:t>C6</w:t>
            </w:r>
          </w:p>
        </w:tc>
        <w:tc>
          <w:tcPr>
            <w:tcW w:w="654" w:type="pct"/>
            <w:vAlign w:val="center"/>
          </w:tcPr>
          <w:p w14:paraId="0E30C5B0" w14:textId="77777777" w:rsidR="009F5633" w:rsidRPr="009F5633" w:rsidRDefault="009F5633" w:rsidP="009F5633">
            <w:pPr>
              <w:spacing w:before="60" w:line="240" w:lineRule="auto"/>
              <w:ind w:left="720" w:hanging="720"/>
              <w:jc w:val="center"/>
              <w:rPr>
                <w:color w:val="000000"/>
                <w:lang w:val="en"/>
              </w:rPr>
            </w:pPr>
            <w:r w:rsidRPr="009F5633">
              <w:rPr>
                <w:color w:val="000000"/>
                <w:lang w:val="en"/>
              </w:rPr>
              <w:t>P4</w:t>
            </w:r>
          </w:p>
        </w:tc>
        <w:tc>
          <w:tcPr>
            <w:tcW w:w="525" w:type="pct"/>
            <w:vAlign w:val="center"/>
          </w:tcPr>
          <w:p w14:paraId="001CA3BE" w14:textId="77777777" w:rsidR="009F5633" w:rsidRPr="009F5633" w:rsidRDefault="009F5633" w:rsidP="009F5633">
            <w:pPr>
              <w:spacing w:before="60" w:line="240" w:lineRule="auto"/>
              <w:ind w:left="720" w:hanging="720"/>
              <w:jc w:val="center"/>
              <w:rPr>
                <w:color w:val="000000"/>
                <w:lang w:val="en"/>
              </w:rPr>
            </w:pPr>
          </w:p>
        </w:tc>
        <w:tc>
          <w:tcPr>
            <w:tcW w:w="426" w:type="pct"/>
            <w:vAlign w:val="center"/>
          </w:tcPr>
          <w:p w14:paraId="65C26957" w14:textId="77777777" w:rsidR="009F5633" w:rsidRPr="009F5633" w:rsidRDefault="009F5633" w:rsidP="009F5633">
            <w:pPr>
              <w:spacing w:line="240" w:lineRule="auto"/>
              <w:jc w:val="center"/>
              <w:rPr>
                <w:color w:val="000000"/>
                <w:lang w:val="en"/>
              </w:rPr>
            </w:pPr>
            <w:r w:rsidRPr="009F5633">
              <w:rPr>
                <w:color w:val="000000"/>
                <w:highlight w:val="green"/>
                <w:lang w:val="en"/>
              </w:rPr>
              <w:t>X E</w:t>
            </w:r>
          </w:p>
          <w:p w14:paraId="6E502D15" w14:textId="77777777" w:rsidR="009F5633" w:rsidRPr="009F5633" w:rsidRDefault="009F5633" w:rsidP="009F5633">
            <w:pPr>
              <w:spacing w:line="240" w:lineRule="auto"/>
              <w:jc w:val="center"/>
              <w:rPr>
                <w:color w:val="000000"/>
                <w:lang w:val="en"/>
              </w:rPr>
            </w:pPr>
            <w:r w:rsidRPr="009F5633">
              <w:rPr>
                <w:i/>
                <w:color w:val="000000"/>
                <w:lang w:val="en"/>
              </w:rPr>
              <w:t>PI2.1; PI2.2; PI2.3</w:t>
            </w:r>
          </w:p>
        </w:tc>
      </w:tr>
      <w:tr w:rsidR="009F5633" w:rsidRPr="009F5633" w14:paraId="3431BEEC" w14:textId="77777777" w:rsidTr="001C25B4">
        <w:trPr>
          <w:trHeight w:val="107"/>
        </w:trPr>
        <w:tc>
          <w:tcPr>
            <w:tcW w:w="493" w:type="pct"/>
            <w:vAlign w:val="center"/>
          </w:tcPr>
          <w:p w14:paraId="369D8429" w14:textId="77777777" w:rsidR="009F5633" w:rsidRPr="009F5633" w:rsidRDefault="009F5633" w:rsidP="009F5633">
            <w:pPr>
              <w:spacing w:before="60" w:line="240" w:lineRule="auto"/>
              <w:ind w:left="90"/>
              <w:jc w:val="left"/>
              <w:rPr>
                <w:color w:val="000000"/>
                <w:lang w:val="en"/>
              </w:rPr>
            </w:pPr>
            <w:r w:rsidRPr="009F5633">
              <w:rPr>
                <w:color w:val="000000"/>
                <w:lang w:val="en"/>
              </w:rPr>
              <w:t>CLO3</w:t>
            </w:r>
          </w:p>
        </w:tc>
        <w:tc>
          <w:tcPr>
            <w:tcW w:w="2294" w:type="pct"/>
            <w:vAlign w:val="center"/>
          </w:tcPr>
          <w:p w14:paraId="53E3F3DB" w14:textId="77777777" w:rsidR="009F5633" w:rsidRPr="009F5633" w:rsidRDefault="009F5633" w:rsidP="009F5633">
            <w:pPr>
              <w:spacing w:before="60" w:line="240" w:lineRule="auto"/>
              <w:jc w:val="left"/>
              <w:rPr>
                <w:color w:val="000000"/>
                <w:lang w:val="en"/>
              </w:rPr>
            </w:pPr>
            <w:r w:rsidRPr="009F5633">
              <w:rPr>
                <w:color w:val="000000"/>
                <w:lang w:val="en"/>
              </w:rPr>
              <w:t>Đánh giá và đề xuất được các giải pháp đổi mới sáng tạo hoặc mô hình kinh doanh / khởi nghiệp phù hợp nhu cầu thị trường, thể hiện tinh thần chủ động, sáng tạo và sẵn sàng chấp nhận rủi ro có kiểm soát.</w:t>
            </w:r>
          </w:p>
        </w:tc>
        <w:tc>
          <w:tcPr>
            <w:tcW w:w="608" w:type="pct"/>
            <w:vAlign w:val="center"/>
          </w:tcPr>
          <w:p w14:paraId="6B0F0607" w14:textId="77777777" w:rsidR="009F5633" w:rsidRPr="009F5633" w:rsidRDefault="009F5633" w:rsidP="009F5633">
            <w:pPr>
              <w:spacing w:before="60" w:line="240" w:lineRule="auto"/>
              <w:ind w:left="720" w:hanging="720"/>
              <w:jc w:val="center"/>
              <w:rPr>
                <w:color w:val="000000"/>
                <w:lang w:val="en"/>
              </w:rPr>
            </w:pPr>
            <w:r w:rsidRPr="009F5633">
              <w:rPr>
                <w:color w:val="000000"/>
                <w:lang w:val="en"/>
              </w:rPr>
              <w:t>C5</w:t>
            </w:r>
          </w:p>
        </w:tc>
        <w:tc>
          <w:tcPr>
            <w:tcW w:w="654" w:type="pct"/>
            <w:vAlign w:val="center"/>
          </w:tcPr>
          <w:p w14:paraId="3A6722D8" w14:textId="77777777" w:rsidR="009F5633" w:rsidRPr="009F5633" w:rsidRDefault="009F5633" w:rsidP="009F5633">
            <w:pPr>
              <w:spacing w:before="60" w:line="240" w:lineRule="auto"/>
              <w:ind w:left="720" w:hanging="720"/>
              <w:jc w:val="center"/>
              <w:rPr>
                <w:color w:val="000000"/>
                <w:lang w:val="en"/>
              </w:rPr>
            </w:pPr>
            <w:r w:rsidRPr="009F5633">
              <w:rPr>
                <w:color w:val="000000"/>
                <w:lang w:val="en"/>
              </w:rPr>
              <w:t>P4</w:t>
            </w:r>
          </w:p>
        </w:tc>
        <w:tc>
          <w:tcPr>
            <w:tcW w:w="525" w:type="pct"/>
            <w:vAlign w:val="center"/>
          </w:tcPr>
          <w:p w14:paraId="21B08C51" w14:textId="77777777" w:rsidR="009F5633" w:rsidRPr="009F5633" w:rsidRDefault="009F5633" w:rsidP="009F5633">
            <w:pPr>
              <w:spacing w:before="60" w:line="240" w:lineRule="auto"/>
              <w:ind w:left="720" w:hanging="720"/>
              <w:jc w:val="center"/>
              <w:rPr>
                <w:color w:val="000000"/>
                <w:lang w:val="en"/>
              </w:rPr>
            </w:pPr>
            <w:r w:rsidRPr="009F5633">
              <w:rPr>
                <w:color w:val="000000"/>
                <w:lang w:val="en"/>
              </w:rPr>
              <w:t>A3</w:t>
            </w:r>
          </w:p>
        </w:tc>
        <w:tc>
          <w:tcPr>
            <w:tcW w:w="426" w:type="pct"/>
            <w:vAlign w:val="center"/>
          </w:tcPr>
          <w:p w14:paraId="0D03BCB8" w14:textId="77777777" w:rsidR="009F5633" w:rsidRPr="009F5633" w:rsidRDefault="009F5633" w:rsidP="009F5633">
            <w:pPr>
              <w:spacing w:line="240" w:lineRule="auto"/>
              <w:jc w:val="center"/>
              <w:rPr>
                <w:color w:val="000000"/>
                <w:lang w:val="en"/>
              </w:rPr>
            </w:pPr>
            <w:r w:rsidRPr="009F5633">
              <w:rPr>
                <w:color w:val="000000"/>
                <w:highlight w:val="green"/>
                <w:lang w:val="en"/>
              </w:rPr>
              <w:t>X E</w:t>
            </w:r>
          </w:p>
          <w:p w14:paraId="636BA8A5" w14:textId="77777777" w:rsidR="009F5633" w:rsidRPr="009F5633" w:rsidRDefault="009F5633" w:rsidP="009F5633">
            <w:pPr>
              <w:spacing w:line="240" w:lineRule="auto"/>
              <w:jc w:val="center"/>
              <w:rPr>
                <w:color w:val="000000"/>
                <w:lang w:val="en"/>
              </w:rPr>
            </w:pPr>
            <w:r w:rsidRPr="009F5633">
              <w:rPr>
                <w:i/>
                <w:color w:val="000000"/>
                <w:lang w:val="en"/>
              </w:rPr>
              <w:t>PI3.1; PI3.2; PI3.3</w:t>
            </w:r>
          </w:p>
        </w:tc>
      </w:tr>
      <w:tr w:rsidR="009F5633" w:rsidRPr="009F5633" w14:paraId="25130C80" w14:textId="77777777" w:rsidTr="001C25B4">
        <w:trPr>
          <w:trHeight w:val="107"/>
        </w:trPr>
        <w:tc>
          <w:tcPr>
            <w:tcW w:w="493" w:type="pct"/>
            <w:vAlign w:val="center"/>
          </w:tcPr>
          <w:p w14:paraId="73763CAC" w14:textId="77777777" w:rsidR="009F5633" w:rsidRPr="009F5633" w:rsidRDefault="009F5633" w:rsidP="009F5633">
            <w:pPr>
              <w:spacing w:before="60" w:line="240" w:lineRule="auto"/>
              <w:ind w:left="90"/>
              <w:jc w:val="left"/>
              <w:rPr>
                <w:rFonts w:eastAsia="Calibri"/>
                <w:color w:val="000000"/>
                <w:lang w:val="en"/>
              </w:rPr>
            </w:pPr>
            <w:r w:rsidRPr="009F5633">
              <w:rPr>
                <w:rFonts w:eastAsia="Calibri"/>
                <w:color w:val="000000"/>
                <w:lang w:val="en"/>
              </w:rPr>
              <w:t>CLO4</w:t>
            </w:r>
          </w:p>
        </w:tc>
        <w:tc>
          <w:tcPr>
            <w:tcW w:w="2294" w:type="pct"/>
            <w:vAlign w:val="center"/>
          </w:tcPr>
          <w:p w14:paraId="1A0283A1" w14:textId="77777777" w:rsidR="009F5633" w:rsidRPr="009F5633" w:rsidRDefault="009F5633" w:rsidP="009F5633">
            <w:pPr>
              <w:spacing w:before="60" w:line="240" w:lineRule="auto"/>
              <w:jc w:val="left"/>
              <w:rPr>
                <w:rFonts w:eastAsia="Calibri"/>
                <w:color w:val="000000"/>
                <w:lang w:val="en"/>
              </w:rPr>
            </w:pPr>
            <w:r w:rsidRPr="009F5633">
              <w:rPr>
                <w:color w:val="000000"/>
                <w:lang w:val="en"/>
              </w:rPr>
              <w:t>Đánh giá và đề xuất được các giải pháp lãnh đạo và quản trị chuyển đổi số nhằm nâng cao hiệu quả hoạt động và năng lực cạnh tranh của tổ chức / doanh nghiệp trong đề án.</w:t>
            </w:r>
          </w:p>
        </w:tc>
        <w:tc>
          <w:tcPr>
            <w:tcW w:w="608" w:type="pct"/>
            <w:vAlign w:val="center"/>
          </w:tcPr>
          <w:p w14:paraId="6D8075C0" w14:textId="77777777" w:rsidR="009F5633" w:rsidRPr="009F5633" w:rsidRDefault="009F5633" w:rsidP="009F5633">
            <w:pPr>
              <w:spacing w:before="60" w:line="240" w:lineRule="auto"/>
              <w:ind w:left="720" w:hanging="720"/>
              <w:jc w:val="center"/>
              <w:rPr>
                <w:rFonts w:eastAsia="Calibri"/>
                <w:color w:val="000000"/>
                <w:lang w:val="en"/>
              </w:rPr>
            </w:pPr>
            <w:r w:rsidRPr="009F5633">
              <w:rPr>
                <w:color w:val="000000"/>
                <w:lang w:val="en"/>
              </w:rPr>
              <w:t>C5</w:t>
            </w:r>
          </w:p>
        </w:tc>
        <w:tc>
          <w:tcPr>
            <w:tcW w:w="654" w:type="pct"/>
            <w:vAlign w:val="center"/>
          </w:tcPr>
          <w:p w14:paraId="743244C7" w14:textId="77777777" w:rsidR="009F5633" w:rsidRPr="009F5633" w:rsidRDefault="009F5633" w:rsidP="009F5633">
            <w:pPr>
              <w:spacing w:before="60" w:line="240" w:lineRule="auto"/>
              <w:ind w:left="720" w:hanging="720"/>
              <w:jc w:val="center"/>
              <w:rPr>
                <w:rFonts w:eastAsia="Calibri"/>
                <w:color w:val="000000"/>
                <w:lang w:val="en"/>
              </w:rPr>
            </w:pPr>
            <w:r w:rsidRPr="009F5633">
              <w:rPr>
                <w:color w:val="000000"/>
                <w:lang w:val="en"/>
              </w:rPr>
              <w:t>P4</w:t>
            </w:r>
          </w:p>
        </w:tc>
        <w:tc>
          <w:tcPr>
            <w:tcW w:w="525" w:type="pct"/>
            <w:vAlign w:val="center"/>
          </w:tcPr>
          <w:p w14:paraId="47857436" w14:textId="77777777" w:rsidR="009F5633" w:rsidRPr="009F5633" w:rsidRDefault="009F5633" w:rsidP="009F5633">
            <w:pPr>
              <w:spacing w:before="60" w:line="240" w:lineRule="auto"/>
              <w:ind w:left="720" w:hanging="720"/>
              <w:jc w:val="center"/>
              <w:rPr>
                <w:rFonts w:eastAsia="Calibri"/>
                <w:color w:val="000000"/>
                <w:lang w:val="en"/>
              </w:rPr>
            </w:pPr>
          </w:p>
        </w:tc>
        <w:tc>
          <w:tcPr>
            <w:tcW w:w="426" w:type="pct"/>
            <w:vAlign w:val="center"/>
          </w:tcPr>
          <w:p w14:paraId="65C82770" w14:textId="77777777" w:rsidR="009F5633" w:rsidRPr="009F5633" w:rsidRDefault="009F5633" w:rsidP="009F5633">
            <w:pPr>
              <w:spacing w:line="240" w:lineRule="auto"/>
              <w:jc w:val="center"/>
              <w:rPr>
                <w:color w:val="000000"/>
                <w:lang w:val="en"/>
              </w:rPr>
            </w:pPr>
            <w:r w:rsidRPr="009F5633">
              <w:rPr>
                <w:color w:val="000000"/>
                <w:highlight w:val="green"/>
                <w:lang w:val="en"/>
              </w:rPr>
              <w:t>X E</w:t>
            </w:r>
          </w:p>
          <w:p w14:paraId="4A9DDC23" w14:textId="77777777" w:rsidR="009F5633" w:rsidRPr="009F5633" w:rsidRDefault="009F5633" w:rsidP="009F5633">
            <w:pPr>
              <w:spacing w:line="240" w:lineRule="auto"/>
              <w:jc w:val="center"/>
              <w:rPr>
                <w:rFonts w:eastAsia="Calibri"/>
                <w:color w:val="000000"/>
                <w:highlight w:val="green"/>
                <w:lang w:val="en"/>
              </w:rPr>
            </w:pPr>
            <w:r w:rsidRPr="009F5633">
              <w:rPr>
                <w:i/>
                <w:color w:val="000000"/>
                <w:lang w:val="en"/>
              </w:rPr>
              <w:t xml:space="preserve">PI4.1; PI4.2; </w:t>
            </w:r>
          </w:p>
        </w:tc>
      </w:tr>
      <w:tr w:rsidR="009F5633" w:rsidRPr="009F5633" w14:paraId="28AD984D" w14:textId="77777777" w:rsidTr="001C25B4">
        <w:trPr>
          <w:trHeight w:val="107"/>
        </w:trPr>
        <w:tc>
          <w:tcPr>
            <w:tcW w:w="493" w:type="pct"/>
            <w:vAlign w:val="center"/>
          </w:tcPr>
          <w:p w14:paraId="66D33F8C" w14:textId="77777777" w:rsidR="009F5633" w:rsidRPr="009F5633" w:rsidRDefault="009F5633" w:rsidP="009F5633">
            <w:pPr>
              <w:spacing w:before="60" w:line="240" w:lineRule="auto"/>
              <w:ind w:left="90"/>
              <w:jc w:val="left"/>
              <w:rPr>
                <w:rFonts w:eastAsia="Calibri"/>
                <w:color w:val="000000"/>
                <w:lang w:val="en"/>
              </w:rPr>
            </w:pPr>
            <w:r w:rsidRPr="009F5633">
              <w:rPr>
                <w:rFonts w:eastAsia="Calibri"/>
                <w:color w:val="000000"/>
                <w:lang w:val="en"/>
              </w:rPr>
              <w:t>CLO5</w:t>
            </w:r>
          </w:p>
        </w:tc>
        <w:tc>
          <w:tcPr>
            <w:tcW w:w="2294" w:type="pct"/>
            <w:vAlign w:val="center"/>
          </w:tcPr>
          <w:p w14:paraId="5139CEC7" w14:textId="77777777" w:rsidR="009F5633" w:rsidRPr="009F5633" w:rsidRDefault="009F5633" w:rsidP="009F5633">
            <w:pPr>
              <w:spacing w:before="60" w:line="240" w:lineRule="auto"/>
              <w:jc w:val="left"/>
              <w:rPr>
                <w:rFonts w:eastAsia="Calibri"/>
                <w:color w:val="000000"/>
                <w:lang w:val="en"/>
              </w:rPr>
            </w:pPr>
            <w:r w:rsidRPr="009F5633">
              <w:rPr>
                <w:rFonts w:eastAsia="Calibri"/>
                <w:color w:val="000000"/>
                <w:lang w:val="en"/>
              </w:rPr>
              <w:t xml:space="preserve">Vận dụng công cụ phân tích để đề xuất và bảo vệ được các quyết định quản trị có </w:t>
            </w:r>
            <w:r w:rsidRPr="009F5633">
              <w:rPr>
                <w:rFonts w:eastAsia="Calibri"/>
                <w:color w:val="000000"/>
                <w:lang w:val="en"/>
              </w:rPr>
              <w:lastRenderedPageBreak/>
              <w:t>trách nhiệm, cân bằng giữa hiệu quả kinh tế, lợi ích các bên liên quan và yêu cầu phát triển bền vững.</w:t>
            </w:r>
          </w:p>
        </w:tc>
        <w:tc>
          <w:tcPr>
            <w:tcW w:w="608" w:type="pct"/>
            <w:vAlign w:val="center"/>
          </w:tcPr>
          <w:p w14:paraId="31BE77DE" w14:textId="77777777" w:rsidR="009F5633" w:rsidRPr="009F5633" w:rsidRDefault="009F5633" w:rsidP="009F5633">
            <w:pPr>
              <w:spacing w:before="60" w:line="240" w:lineRule="auto"/>
              <w:ind w:left="720" w:hanging="720"/>
              <w:jc w:val="center"/>
              <w:rPr>
                <w:rFonts w:eastAsia="Calibri"/>
                <w:color w:val="000000"/>
                <w:lang w:val="en"/>
              </w:rPr>
            </w:pPr>
          </w:p>
        </w:tc>
        <w:tc>
          <w:tcPr>
            <w:tcW w:w="654" w:type="pct"/>
            <w:vAlign w:val="center"/>
          </w:tcPr>
          <w:p w14:paraId="730955BD" w14:textId="77777777" w:rsidR="009F5633" w:rsidRPr="009F5633" w:rsidRDefault="009F5633" w:rsidP="009F5633">
            <w:pPr>
              <w:spacing w:before="60" w:line="240" w:lineRule="auto"/>
              <w:ind w:left="720" w:hanging="720"/>
              <w:jc w:val="center"/>
              <w:rPr>
                <w:rFonts w:eastAsia="Calibri"/>
                <w:color w:val="000000"/>
                <w:lang w:val="en"/>
              </w:rPr>
            </w:pPr>
            <w:r w:rsidRPr="009F5633">
              <w:rPr>
                <w:color w:val="000000"/>
                <w:lang w:val="en"/>
              </w:rPr>
              <w:t>P4</w:t>
            </w:r>
          </w:p>
        </w:tc>
        <w:tc>
          <w:tcPr>
            <w:tcW w:w="525" w:type="pct"/>
            <w:vAlign w:val="center"/>
          </w:tcPr>
          <w:p w14:paraId="482B288C" w14:textId="77777777" w:rsidR="009F5633" w:rsidRPr="009F5633" w:rsidRDefault="009F5633" w:rsidP="009F5633">
            <w:pPr>
              <w:spacing w:before="60" w:line="240" w:lineRule="auto"/>
              <w:ind w:left="720" w:hanging="720"/>
              <w:jc w:val="center"/>
              <w:rPr>
                <w:rFonts w:eastAsia="Calibri"/>
                <w:color w:val="000000"/>
                <w:lang w:val="en"/>
              </w:rPr>
            </w:pPr>
            <w:r w:rsidRPr="009F5633">
              <w:rPr>
                <w:color w:val="000000"/>
                <w:lang w:val="en"/>
              </w:rPr>
              <w:t>A3</w:t>
            </w:r>
          </w:p>
        </w:tc>
        <w:tc>
          <w:tcPr>
            <w:tcW w:w="426" w:type="pct"/>
            <w:vAlign w:val="center"/>
          </w:tcPr>
          <w:p w14:paraId="3ABF6A7C" w14:textId="77777777" w:rsidR="009F5633" w:rsidRPr="009F5633" w:rsidRDefault="009F5633" w:rsidP="009F5633">
            <w:pPr>
              <w:spacing w:line="240" w:lineRule="auto"/>
              <w:jc w:val="center"/>
              <w:rPr>
                <w:color w:val="000000"/>
                <w:lang w:val="en"/>
              </w:rPr>
            </w:pPr>
            <w:r w:rsidRPr="009F5633">
              <w:rPr>
                <w:color w:val="000000"/>
                <w:highlight w:val="green"/>
                <w:lang w:val="en"/>
              </w:rPr>
              <w:t>X E</w:t>
            </w:r>
          </w:p>
          <w:p w14:paraId="5C64F8E7" w14:textId="77777777" w:rsidR="009F5633" w:rsidRPr="009F5633" w:rsidRDefault="009F5633" w:rsidP="009F5633">
            <w:pPr>
              <w:spacing w:line="240" w:lineRule="auto"/>
              <w:jc w:val="center"/>
              <w:rPr>
                <w:rFonts w:eastAsia="Calibri"/>
                <w:color w:val="000000"/>
                <w:highlight w:val="green"/>
                <w:lang w:val="en"/>
              </w:rPr>
            </w:pPr>
            <w:r w:rsidRPr="009F5633">
              <w:rPr>
                <w:i/>
                <w:color w:val="000000"/>
                <w:lang w:val="en"/>
              </w:rPr>
              <w:lastRenderedPageBreak/>
              <w:t>PI5.1; PI5.2</w:t>
            </w:r>
          </w:p>
        </w:tc>
      </w:tr>
    </w:tbl>
    <w:p w14:paraId="26B88868" w14:textId="77777777" w:rsidR="009F5633" w:rsidRPr="009F5633" w:rsidRDefault="009F5633" w:rsidP="009F5633">
      <w:pPr>
        <w:spacing w:before="60" w:after="60" w:line="240" w:lineRule="auto"/>
        <w:rPr>
          <w:rFonts w:eastAsia="Times New Roman" w:cs="Times New Roman"/>
          <w:i/>
          <w:color w:val="000000"/>
          <w:kern w:val="0"/>
          <w:sz w:val="26"/>
          <w:szCs w:val="26"/>
          <w:lang w:val="en"/>
          <w14:ligatures w14:val="none"/>
        </w:rPr>
      </w:pPr>
    </w:p>
    <w:p w14:paraId="1055CDBC" w14:textId="77777777" w:rsidR="009F5633" w:rsidRPr="009F5633" w:rsidRDefault="009F5633" w:rsidP="009F5633">
      <w:pPr>
        <w:spacing w:before="60" w:after="60" w:line="240" w:lineRule="auto"/>
        <w:ind w:firstLine="720"/>
        <w:rPr>
          <w:rFonts w:eastAsia="Times New Roman" w:cs="Times New Roman"/>
          <w:b/>
          <w:color w:val="000000"/>
          <w:kern w:val="0"/>
          <w:sz w:val="16"/>
          <w:szCs w:val="16"/>
          <w:lang w:val="en"/>
          <w14:ligatures w14:val="none"/>
        </w:rPr>
      </w:pPr>
      <w:r w:rsidRPr="009F5633">
        <w:rPr>
          <w:rFonts w:eastAsia="Times New Roman" w:cs="Times New Roman"/>
          <w:b/>
          <w:i/>
          <w:color w:val="000000"/>
          <w:kern w:val="0"/>
          <w:sz w:val="26"/>
          <w:szCs w:val="26"/>
          <w:lang w:val="en"/>
          <w14:ligatures w14:val="none"/>
        </w:rPr>
        <w:t xml:space="preserve">3.3. Hoạt động kiểm tra và hoạt động dạy học theo chuẩn đầu ra </w:t>
      </w:r>
    </w:p>
    <w:tbl>
      <w:tblPr>
        <w:tblW w:w="508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092"/>
        <w:gridCol w:w="760"/>
        <w:gridCol w:w="748"/>
        <w:gridCol w:w="748"/>
        <w:gridCol w:w="748"/>
        <w:gridCol w:w="748"/>
        <w:gridCol w:w="771"/>
        <w:gridCol w:w="748"/>
        <w:gridCol w:w="748"/>
        <w:gridCol w:w="748"/>
        <w:gridCol w:w="748"/>
        <w:gridCol w:w="887"/>
      </w:tblGrid>
      <w:tr w:rsidR="009F5633" w:rsidRPr="009F5633" w14:paraId="409B43CD" w14:textId="77777777" w:rsidTr="00B417B7">
        <w:trPr>
          <w:cantSplit/>
          <w:trHeight w:val="585"/>
        </w:trPr>
        <w:tc>
          <w:tcPr>
            <w:tcW w:w="575" w:type="pct"/>
            <w:vMerge w:val="restart"/>
            <w:vAlign w:val="center"/>
          </w:tcPr>
          <w:p w14:paraId="46C25181" w14:textId="77777777" w:rsidR="009F5633" w:rsidRPr="009F5633" w:rsidRDefault="009F5633" w:rsidP="009F5633">
            <w:pPr>
              <w:spacing w:line="240" w:lineRule="auto"/>
              <w:ind w:left="75"/>
              <w:jc w:val="left"/>
              <w:rPr>
                <w:rFonts w:eastAsia="Times New Roman" w:cs="Times New Roman"/>
                <w:color w:val="000000"/>
                <w:kern w:val="0"/>
                <w:sz w:val="22"/>
                <w:lang w:val="en"/>
                <w14:ligatures w14:val="none"/>
              </w:rPr>
            </w:pPr>
            <w:r w:rsidRPr="009F5633">
              <w:rPr>
                <w:rFonts w:eastAsia="Times New Roman" w:cs="Times New Roman"/>
                <w:color w:val="000000"/>
                <w:kern w:val="0"/>
                <w:sz w:val="22"/>
                <w:lang w:val="en"/>
                <w14:ligatures w14:val="none"/>
              </w:rPr>
              <w:t>CLOs</w:t>
            </w:r>
          </w:p>
        </w:tc>
        <w:tc>
          <w:tcPr>
            <w:tcW w:w="2382" w:type="pct"/>
            <w:gridSpan w:val="6"/>
            <w:vAlign w:val="center"/>
          </w:tcPr>
          <w:p w14:paraId="27BDA226" w14:textId="77777777" w:rsidR="009F5633" w:rsidRPr="009F5633" w:rsidRDefault="009F5633" w:rsidP="009F5633">
            <w:pPr>
              <w:spacing w:line="240" w:lineRule="auto"/>
              <w:ind w:left="720" w:right="78" w:hanging="720"/>
              <w:jc w:val="center"/>
              <w:rPr>
                <w:rFonts w:eastAsia="Times New Roman" w:cs="Times New Roman"/>
                <w:color w:val="000000"/>
                <w:kern w:val="0"/>
                <w:sz w:val="22"/>
                <w:lang w:val="en"/>
                <w14:ligatures w14:val="none"/>
              </w:rPr>
            </w:pPr>
            <w:r w:rsidRPr="009F5633">
              <w:rPr>
                <w:rFonts w:eastAsia="Times New Roman" w:cs="Times New Roman"/>
                <w:b/>
                <w:color w:val="000000"/>
                <w:kern w:val="0"/>
                <w:sz w:val="22"/>
                <w:lang w:val="en"/>
                <w14:ligatures w14:val="none"/>
              </w:rPr>
              <w:t xml:space="preserve">Hình thức kiểm tra theo chuẩn đầu ra </w:t>
            </w:r>
          </w:p>
        </w:tc>
        <w:tc>
          <w:tcPr>
            <w:tcW w:w="2043" w:type="pct"/>
            <w:gridSpan w:val="5"/>
            <w:vAlign w:val="center"/>
          </w:tcPr>
          <w:p w14:paraId="31024EF1" w14:textId="77777777" w:rsidR="009F5633" w:rsidRPr="009F5633" w:rsidRDefault="009F5633" w:rsidP="00B417B7">
            <w:pPr>
              <w:spacing w:line="240" w:lineRule="auto"/>
              <w:ind w:right="78"/>
              <w:jc w:val="center"/>
              <w:rPr>
                <w:rFonts w:eastAsia="Times New Roman" w:cs="Times New Roman"/>
                <w:color w:val="000000"/>
                <w:kern w:val="0"/>
                <w:sz w:val="22"/>
                <w:lang w:val="en"/>
                <w14:ligatures w14:val="none"/>
              </w:rPr>
            </w:pPr>
            <w:r w:rsidRPr="009F5633">
              <w:rPr>
                <w:rFonts w:eastAsia="Times New Roman" w:cs="Times New Roman"/>
                <w:b/>
                <w:color w:val="000000"/>
                <w:kern w:val="0"/>
                <w:sz w:val="22"/>
                <w:lang w:val="en"/>
                <w14:ligatures w14:val="none"/>
              </w:rPr>
              <w:t>Hình thức dạy học theo chuẩn đầu ra</w:t>
            </w:r>
          </w:p>
        </w:tc>
      </w:tr>
      <w:tr w:rsidR="009F5633" w:rsidRPr="009F5633" w14:paraId="6FE765FE" w14:textId="77777777" w:rsidTr="00B417B7">
        <w:trPr>
          <w:cantSplit/>
          <w:trHeight w:val="523"/>
        </w:trPr>
        <w:tc>
          <w:tcPr>
            <w:tcW w:w="575" w:type="pct"/>
            <w:vMerge/>
            <w:vAlign w:val="center"/>
          </w:tcPr>
          <w:p w14:paraId="1F84D78E" w14:textId="77777777" w:rsidR="009F5633" w:rsidRPr="009F5633" w:rsidRDefault="009F5633" w:rsidP="009F5633">
            <w:pPr>
              <w:widowControl w:val="0"/>
              <w:pBdr>
                <w:top w:val="nil"/>
                <w:left w:val="nil"/>
                <w:bottom w:val="nil"/>
                <w:right w:val="nil"/>
                <w:between w:val="nil"/>
              </w:pBdr>
              <w:spacing w:line="276" w:lineRule="auto"/>
              <w:ind w:left="75"/>
              <w:jc w:val="left"/>
              <w:rPr>
                <w:rFonts w:eastAsia="Times New Roman" w:cs="Times New Roman"/>
                <w:color w:val="000000"/>
                <w:kern w:val="0"/>
                <w:sz w:val="22"/>
                <w:lang w:val="en"/>
                <w14:ligatures w14:val="none"/>
              </w:rPr>
            </w:pPr>
          </w:p>
        </w:tc>
        <w:tc>
          <w:tcPr>
            <w:tcW w:w="400" w:type="pct"/>
            <w:tcMar>
              <w:top w:w="56" w:type="dxa"/>
              <w:left w:w="56" w:type="dxa"/>
              <w:bottom w:w="56" w:type="dxa"/>
              <w:right w:w="56" w:type="dxa"/>
            </w:tcMar>
            <w:vAlign w:val="center"/>
          </w:tcPr>
          <w:p w14:paraId="464E3262" w14:textId="77777777" w:rsidR="009F5633" w:rsidRPr="009F5633" w:rsidRDefault="009F5633" w:rsidP="009F5633">
            <w:pPr>
              <w:spacing w:line="240" w:lineRule="auto"/>
              <w:ind w:right="45" w:hanging="90"/>
              <w:jc w:val="center"/>
              <w:rPr>
                <w:rFonts w:eastAsia="Times New Roman" w:cs="Times New Roman"/>
                <w:color w:val="000000"/>
                <w:kern w:val="0"/>
                <w:sz w:val="20"/>
                <w:szCs w:val="20"/>
                <w:lang w:val="en"/>
                <w14:ligatures w14:val="none"/>
              </w:rPr>
            </w:pPr>
            <w:r w:rsidRPr="009F5633">
              <w:rPr>
                <w:rFonts w:eastAsia="Times New Roman" w:cs="Times New Roman"/>
                <w:color w:val="000000"/>
                <w:kern w:val="0"/>
                <w:sz w:val="20"/>
                <w:szCs w:val="20"/>
                <w:lang w:val="en"/>
                <w14:ligatures w14:val="none"/>
              </w:rPr>
              <w:t>Viết tự luận</w:t>
            </w:r>
          </w:p>
        </w:tc>
        <w:tc>
          <w:tcPr>
            <w:tcW w:w="394" w:type="pct"/>
            <w:tcMar>
              <w:top w:w="56" w:type="dxa"/>
              <w:left w:w="56" w:type="dxa"/>
              <w:bottom w:w="56" w:type="dxa"/>
              <w:right w:w="56" w:type="dxa"/>
            </w:tcMar>
            <w:vAlign w:val="center"/>
          </w:tcPr>
          <w:p w14:paraId="40EFC499" w14:textId="77777777" w:rsidR="009F5633" w:rsidRPr="009F5633" w:rsidRDefault="009F5633" w:rsidP="009F5633">
            <w:pPr>
              <w:spacing w:line="240" w:lineRule="auto"/>
              <w:ind w:right="45" w:hanging="90"/>
              <w:jc w:val="center"/>
              <w:rPr>
                <w:rFonts w:eastAsia="Times New Roman" w:cs="Times New Roman"/>
                <w:color w:val="000000"/>
                <w:kern w:val="0"/>
                <w:sz w:val="20"/>
                <w:szCs w:val="20"/>
                <w:lang w:val="en"/>
                <w14:ligatures w14:val="none"/>
              </w:rPr>
            </w:pPr>
            <w:r w:rsidRPr="009F5633">
              <w:rPr>
                <w:rFonts w:eastAsia="Times New Roman" w:cs="Times New Roman"/>
                <w:color w:val="000000"/>
                <w:kern w:val="0"/>
                <w:sz w:val="20"/>
                <w:szCs w:val="20"/>
                <w:lang w:val="en"/>
                <w14:ligatures w14:val="none"/>
              </w:rPr>
              <w:t>Vấn đáp</w:t>
            </w:r>
          </w:p>
        </w:tc>
        <w:tc>
          <w:tcPr>
            <w:tcW w:w="394" w:type="pct"/>
            <w:tcMar>
              <w:top w:w="56" w:type="dxa"/>
              <w:left w:w="56" w:type="dxa"/>
              <w:bottom w:w="56" w:type="dxa"/>
              <w:right w:w="56" w:type="dxa"/>
            </w:tcMar>
            <w:vAlign w:val="center"/>
          </w:tcPr>
          <w:p w14:paraId="49560A1B" w14:textId="77777777" w:rsidR="009F5633" w:rsidRPr="009F5633" w:rsidRDefault="009F5633" w:rsidP="009F5633">
            <w:pPr>
              <w:spacing w:line="240" w:lineRule="auto"/>
              <w:ind w:right="45" w:hanging="90"/>
              <w:jc w:val="center"/>
              <w:rPr>
                <w:rFonts w:eastAsia="Times New Roman" w:cs="Times New Roman"/>
                <w:color w:val="000000"/>
                <w:kern w:val="0"/>
                <w:sz w:val="20"/>
                <w:szCs w:val="20"/>
                <w:lang w:val="en"/>
                <w14:ligatures w14:val="none"/>
              </w:rPr>
            </w:pPr>
            <w:r w:rsidRPr="009F5633">
              <w:rPr>
                <w:rFonts w:eastAsia="Times New Roman" w:cs="Times New Roman"/>
                <w:color w:val="000000"/>
                <w:kern w:val="0"/>
                <w:sz w:val="20"/>
                <w:szCs w:val="20"/>
                <w:lang w:val="en"/>
                <w14:ligatures w14:val="none"/>
              </w:rPr>
              <w:t xml:space="preserve">Thi chấm tự động </w:t>
            </w:r>
          </w:p>
        </w:tc>
        <w:tc>
          <w:tcPr>
            <w:tcW w:w="394" w:type="pct"/>
            <w:tcMar>
              <w:top w:w="56" w:type="dxa"/>
              <w:left w:w="56" w:type="dxa"/>
              <w:bottom w:w="56" w:type="dxa"/>
              <w:right w:w="56" w:type="dxa"/>
            </w:tcMar>
            <w:vAlign w:val="center"/>
          </w:tcPr>
          <w:p w14:paraId="04CE9690" w14:textId="77777777" w:rsidR="009F5633" w:rsidRPr="009F5633" w:rsidRDefault="009F5633" w:rsidP="009F5633">
            <w:pPr>
              <w:spacing w:line="240" w:lineRule="auto"/>
              <w:ind w:right="45" w:hanging="90"/>
              <w:jc w:val="center"/>
              <w:rPr>
                <w:rFonts w:eastAsia="Times New Roman" w:cs="Times New Roman"/>
                <w:color w:val="000000"/>
                <w:kern w:val="0"/>
                <w:sz w:val="20"/>
                <w:szCs w:val="20"/>
                <w:lang w:val="vi-VN"/>
                <w14:ligatures w14:val="none"/>
              </w:rPr>
            </w:pPr>
            <w:r w:rsidRPr="009F5633">
              <w:rPr>
                <w:rFonts w:eastAsia="Times New Roman" w:cs="Times New Roman"/>
                <w:color w:val="000000"/>
                <w:kern w:val="0"/>
                <w:sz w:val="20"/>
                <w:szCs w:val="20"/>
                <w:lang w:val="en"/>
                <w14:ligatures w14:val="none"/>
              </w:rPr>
              <w:t>Thực</w:t>
            </w:r>
            <w:r w:rsidRPr="009F5633">
              <w:rPr>
                <w:rFonts w:eastAsia="Times New Roman" w:cs="Times New Roman"/>
                <w:color w:val="000000"/>
                <w:kern w:val="0"/>
                <w:sz w:val="20"/>
                <w:szCs w:val="20"/>
                <w:lang w:val="vi-VN"/>
                <w14:ligatures w14:val="none"/>
              </w:rPr>
              <w:t xml:space="preserve"> hành</w:t>
            </w:r>
          </w:p>
        </w:tc>
        <w:tc>
          <w:tcPr>
            <w:tcW w:w="394" w:type="pct"/>
            <w:tcMar>
              <w:top w:w="56" w:type="dxa"/>
              <w:left w:w="56" w:type="dxa"/>
              <w:bottom w:w="56" w:type="dxa"/>
              <w:right w:w="56" w:type="dxa"/>
            </w:tcMar>
            <w:vAlign w:val="center"/>
          </w:tcPr>
          <w:p w14:paraId="0472C33F" w14:textId="77777777" w:rsidR="009F5633" w:rsidRPr="009F5633" w:rsidRDefault="009F5633" w:rsidP="009F5633">
            <w:pPr>
              <w:spacing w:line="240" w:lineRule="auto"/>
              <w:ind w:right="45"/>
              <w:rPr>
                <w:rFonts w:eastAsia="Times New Roman" w:cs="Times New Roman"/>
                <w:color w:val="000000"/>
                <w:kern w:val="0"/>
                <w:sz w:val="20"/>
                <w:szCs w:val="20"/>
                <w14:ligatures w14:val="none"/>
              </w:rPr>
            </w:pPr>
            <w:r w:rsidRPr="009F5633">
              <w:rPr>
                <w:rFonts w:eastAsia="Times New Roman" w:cs="Times New Roman"/>
                <w:color w:val="000000"/>
                <w:kern w:val="0"/>
                <w:sz w:val="20"/>
                <w:szCs w:val="20"/>
                <w14:ligatures w14:val="none"/>
              </w:rPr>
              <w:t>Tiểu luận</w:t>
            </w:r>
          </w:p>
        </w:tc>
        <w:tc>
          <w:tcPr>
            <w:tcW w:w="406" w:type="pct"/>
            <w:tcMar>
              <w:top w:w="56" w:type="dxa"/>
              <w:left w:w="56" w:type="dxa"/>
              <w:bottom w:w="56" w:type="dxa"/>
              <w:right w:w="56" w:type="dxa"/>
            </w:tcMar>
            <w:vAlign w:val="center"/>
          </w:tcPr>
          <w:p w14:paraId="41B8EC74" w14:textId="77777777" w:rsidR="009F5633" w:rsidRPr="009F5633" w:rsidRDefault="009F5633" w:rsidP="009F5633">
            <w:pPr>
              <w:spacing w:line="240" w:lineRule="auto"/>
              <w:ind w:right="45"/>
              <w:rPr>
                <w:rFonts w:eastAsia="Times New Roman" w:cs="Times New Roman"/>
                <w:color w:val="000000"/>
                <w:kern w:val="0"/>
                <w:sz w:val="20"/>
                <w:szCs w:val="20"/>
                <w:lang w:val="en"/>
                <w14:ligatures w14:val="none"/>
              </w:rPr>
            </w:pPr>
            <w:r w:rsidRPr="009F5633">
              <w:rPr>
                <w:rFonts w:eastAsia="Times New Roman" w:cs="Times New Roman"/>
                <w:color w:val="000000"/>
                <w:kern w:val="0"/>
                <w:sz w:val="20"/>
                <w:szCs w:val="20"/>
                <w:lang w:val="en"/>
                <w14:ligatures w14:val="none"/>
              </w:rPr>
              <w:t>Thuyết trình</w:t>
            </w:r>
          </w:p>
        </w:tc>
        <w:tc>
          <w:tcPr>
            <w:tcW w:w="394" w:type="pct"/>
            <w:tcMar>
              <w:top w:w="56" w:type="dxa"/>
              <w:left w:w="56" w:type="dxa"/>
              <w:bottom w:w="56" w:type="dxa"/>
              <w:right w:w="56" w:type="dxa"/>
            </w:tcMar>
            <w:vAlign w:val="center"/>
          </w:tcPr>
          <w:p w14:paraId="6E53EA31" w14:textId="77777777" w:rsidR="009F5633" w:rsidRPr="009F5633" w:rsidRDefault="009F5633" w:rsidP="009F5633">
            <w:pPr>
              <w:spacing w:line="240" w:lineRule="auto"/>
              <w:ind w:right="45" w:hanging="90"/>
              <w:jc w:val="center"/>
              <w:rPr>
                <w:rFonts w:eastAsia="Times New Roman" w:cs="Times New Roman"/>
                <w:color w:val="000000"/>
                <w:kern w:val="0"/>
                <w:sz w:val="20"/>
                <w:szCs w:val="20"/>
                <w:lang w:val="en"/>
                <w14:ligatures w14:val="none"/>
              </w:rPr>
            </w:pPr>
            <w:r w:rsidRPr="009F5633">
              <w:rPr>
                <w:rFonts w:eastAsia="Times New Roman" w:cs="Times New Roman"/>
                <w:color w:val="000000"/>
                <w:kern w:val="0"/>
                <w:sz w:val="20"/>
                <w:szCs w:val="20"/>
                <w:lang w:val="en"/>
                <w14:ligatures w14:val="none"/>
              </w:rPr>
              <w:t xml:space="preserve">Bài giảng </w:t>
            </w:r>
          </w:p>
        </w:tc>
        <w:tc>
          <w:tcPr>
            <w:tcW w:w="394" w:type="pct"/>
            <w:tcMar>
              <w:top w:w="56" w:type="dxa"/>
              <w:left w:w="56" w:type="dxa"/>
              <w:bottom w:w="56" w:type="dxa"/>
              <w:right w:w="56" w:type="dxa"/>
            </w:tcMar>
            <w:vAlign w:val="center"/>
          </w:tcPr>
          <w:p w14:paraId="244C41A7" w14:textId="77777777" w:rsidR="009F5633" w:rsidRPr="009F5633" w:rsidRDefault="009F5633" w:rsidP="009F5633">
            <w:pPr>
              <w:spacing w:line="240" w:lineRule="auto"/>
              <w:ind w:right="45" w:hanging="90"/>
              <w:jc w:val="center"/>
              <w:rPr>
                <w:rFonts w:eastAsia="Times New Roman" w:cs="Times New Roman"/>
                <w:color w:val="000000"/>
                <w:kern w:val="0"/>
                <w:sz w:val="20"/>
                <w:szCs w:val="20"/>
                <w:lang w:val="en"/>
                <w14:ligatures w14:val="none"/>
              </w:rPr>
            </w:pPr>
            <w:r w:rsidRPr="009F5633">
              <w:rPr>
                <w:rFonts w:eastAsia="Times New Roman" w:cs="Times New Roman"/>
                <w:color w:val="000000"/>
                <w:kern w:val="0"/>
                <w:sz w:val="20"/>
                <w:szCs w:val="20"/>
                <w:lang w:val="en"/>
                <w14:ligatures w14:val="none"/>
              </w:rPr>
              <w:t xml:space="preserve">  Làm việc nhóm  </w:t>
            </w:r>
          </w:p>
        </w:tc>
        <w:tc>
          <w:tcPr>
            <w:tcW w:w="394" w:type="pct"/>
            <w:tcMar>
              <w:top w:w="56" w:type="dxa"/>
              <w:left w:w="56" w:type="dxa"/>
              <w:bottom w:w="56" w:type="dxa"/>
              <w:right w:w="56" w:type="dxa"/>
            </w:tcMar>
            <w:vAlign w:val="center"/>
          </w:tcPr>
          <w:p w14:paraId="1C7F7438" w14:textId="77777777" w:rsidR="009F5633" w:rsidRPr="009F5633" w:rsidRDefault="009F5633" w:rsidP="009F5633">
            <w:pPr>
              <w:spacing w:line="240" w:lineRule="auto"/>
              <w:ind w:right="45" w:hanging="90"/>
              <w:jc w:val="center"/>
              <w:rPr>
                <w:rFonts w:eastAsia="Times New Roman" w:cs="Times New Roman"/>
                <w:color w:val="000000"/>
                <w:kern w:val="0"/>
                <w:sz w:val="20"/>
                <w:szCs w:val="20"/>
                <w:lang w:val="en"/>
                <w14:ligatures w14:val="none"/>
              </w:rPr>
            </w:pPr>
            <w:r w:rsidRPr="009F5633">
              <w:rPr>
                <w:rFonts w:eastAsia="Times New Roman" w:cs="Times New Roman"/>
                <w:color w:val="000000"/>
                <w:kern w:val="0"/>
                <w:sz w:val="20"/>
                <w:szCs w:val="20"/>
                <w:lang w:val="en"/>
                <w14:ligatures w14:val="none"/>
              </w:rPr>
              <w:t xml:space="preserve">  Thảo luận nhóm  </w:t>
            </w:r>
          </w:p>
        </w:tc>
        <w:tc>
          <w:tcPr>
            <w:tcW w:w="394" w:type="pct"/>
            <w:tcMar>
              <w:top w:w="56" w:type="dxa"/>
              <w:left w:w="56" w:type="dxa"/>
              <w:bottom w:w="56" w:type="dxa"/>
              <w:right w:w="56" w:type="dxa"/>
            </w:tcMar>
            <w:vAlign w:val="center"/>
          </w:tcPr>
          <w:p w14:paraId="609A45EF" w14:textId="77777777" w:rsidR="009F5633" w:rsidRPr="009F5633" w:rsidRDefault="009F5633" w:rsidP="009F5633">
            <w:pPr>
              <w:spacing w:line="240" w:lineRule="auto"/>
              <w:ind w:right="45" w:hanging="90"/>
              <w:jc w:val="center"/>
              <w:rPr>
                <w:rFonts w:eastAsia="Times New Roman" w:cs="Times New Roman"/>
                <w:color w:val="000000"/>
                <w:kern w:val="0"/>
                <w:sz w:val="20"/>
                <w:szCs w:val="20"/>
                <w:lang w:val="en"/>
                <w14:ligatures w14:val="none"/>
              </w:rPr>
            </w:pPr>
            <w:r w:rsidRPr="009F5633">
              <w:rPr>
                <w:rFonts w:eastAsia="Times New Roman" w:cs="Times New Roman"/>
                <w:color w:val="000000"/>
                <w:kern w:val="0"/>
                <w:sz w:val="20"/>
                <w:szCs w:val="20"/>
                <w:lang w:val="en"/>
                <w14:ligatures w14:val="none"/>
              </w:rPr>
              <w:t xml:space="preserve">   Hướng dẫn thực hành </w:t>
            </w:r>
          </w:p>
        </w:tc>
        <w:tc>
          <w:tcPr>
            <w:tcW w:w="467" w:type="pct"/>
            <w:tcMar>
              <w:top w:w="56" w:type="dxa"/>
              <w:left w:w="56" w:type="dxa"/>
              <w:bottom w:w="56" w:type="dxa"/>
              <w:right w:w="56" w:type="dxa"/>
            </w:tcMar>
            <w:vAlign w:val="center"/>
          </w:tcPr>
          <w:p w14:paraId="1979C781" w14:textId="77777777" w:rsidR="009F5633" w:rsidRPr="009F5633" w:rsidRDefault="009F5633" w:rsidP="009F5633">
            <w:pPr>
              <w:widowControl w:val="0"/>
              <w:spacing w:line="240" w:lineRule="auto"/>
              <w:ind w:right="45" w:hanging="90"/>
              <w:jc w:val="center"/>
              <w:rPr>
                <w:rFonts w:eastAsia="Times New Roman" w:cs="Times New Roman"/>
                <w:color w:val="000000"/>
                <w:kern w:val="0"/>
                <w:sz w:val="20"/>
                <w:szCs w:val="20"/>
                <w:lang w:val="en"/>
                <w14:ligatures w14:val="none"/>
              </w:rPr>
            </w:pPr>
            <w:r w:rsidRPr="009F5633">
              <w:rPr>
                <w:rFonts w:eastAsia="Times New Roman" w:cs="Times New Roman"/>
                <w:color w:val="000000"/>
                <w:kern w:val="0"/>
                <w:sz w:val="20"/>
                <w:szCs w:val="20"/>
                <w:lang w:val="en"/>
                <w14:ligatures w14:val="none"/>
              </w:rPr>
              <w:t>…</w:t>
            </w:r>
          </w:p>
        </w:tc>
      </w:tr>
      <w:tr w:rsidR="009F5633" w:rsidRPr="009F5633" w14:paraId="70A86769" w14:textId="77777777" w:rsidTr="00B417B7">
        <w:trPr>
          <w:trHeight w:val="280"/>
        </w:trPr>
        <w:tc>
          <w:tcPr>
            <w:tcW w:w="575" w:type="pct"/>
            <w:vAlign w:val="center"/>
          </w:tcPr>
          <w:p w14:paraId="1B40C214" w14:textId="77777777" w:rsidR="009F5633" w:rsidRPr="009F5633" w:rsidRDefault="009F5633" w:rsidP="009F5633">
            <w:pPr>
              <w:spacing w:line="240" w:lineRule="auto"/>
              <w:ind w:left="75"/>
              <w:jc w:val="left"/>
              <w:rPr>
                <w:rFonts w:eastAsia="Times New Roman" w:cs="Times New Roman"/>
                <w:color w:val="000000"/>
                <w:kern w:val="0"/>
                <w:sz w:val="22"/>
                <w:lang w:val="en"/>
                <w14:ligatures w14:val="none"/>
              </w:rPr>
            </w:pPr>
            <w:r w:rsidRPr="009F5633">
              <w:rPr>
                <w:rFonts w:eastAsia="Times New Roman" w:cs="Times New Roman"/>
                <w:color w:val="000000"/>
                <w:kern w:val="0"/>
                <w:sz w:val="22"/>
                <w:lang w:val="en"/>
                <w14:ligatures w14:val="none"/>
              </w:rPr>
              <w:t>CLO1</w:t>
            </w:r>
          </w:p>
        </w:tc>
        <w:tc>
          <w:tcPr>
            <w:tcW w:w="400" w:type="pct"/>
            <w:vAlign w:val="center"/>
          </w:tcPr>
          <w:p w14:paraId="1E623609" w14:textId="77777777" w:rsidR="009F5633" w:rsidRPr="009F5633" w:rsidRDefault="009F5633" w:rsidP="009F5633">
            <w:pPr>
              <w:spacing w:line="240" w:lineRule="auto"/>
              <w:ind w:left="720" w:right="78" w:hanging="720"/>
              <w:jc w:val="center"/>
              <w:rPr>
                <w:rFonts w:eastAsia="Times New Roman" w:cs="Times New Roman"/>
                <w:color w:val="000000"/>
                <w:kern w:val="0"/>
                <w:sz w:val="22"/>
                <w:lang w:val="en"/>
                <w14:ligatures w14:val="none"/>
              </w:rPr>
            </w:pPr>
          </w:p>
        </w:tc>
        <w:tc>
          <w:tcPr>
            <w:tcW w:w="394" w:type="pct"/>
            <w:vAlign w:val="center"/>
          </w:tcPr>
          <w:p w14:paraId="38BFB6A9" w14:textId="77777777" w:rsidR="009F5633" w:rsidRPr="009F5633" w:rsidRDefault="009F5633" w:rsidP="009F5633">
            <w:pPr>
              <w:spacing w:line="240" w:lineRule="auto"/>
              <w:ind w:left="720" w:right="78" w:hanging="720"/>
              <w:jc w:val="center"/>
              <w:rPr>
                <w:rFonts w:eastAsia="Times New Roman" w:cs="Times New Roman"/>
                <w:color w:val="000000"/>
                <w:kern w:val="0"/>
                <w:sz w:val="22"/>
                <w:lang w:val="en"/>
                <w14:ligatures w14:val="none"/>
              </w:rPr>
            </w:pPr>
          </w:p>
        </w:tc>
        <w:tc>
          <w:tcPr>
            <w:tcW w:w="394" w:type="pct"/>
            <w:vAlign w:val="center"/>
          </w:tcPr>
          <w:p w14:paraId="2DCF3E7F" w14:textId="77777777" w:rsidR="009F5633" w:rsidRPr="009F5633" w:rsidRDefault="009F5633" w:rsidP="009F5633">
            <w:pPr>
              <w:spacing w:line="240" w:lineRule="auto"/>
              <w:ind w:left="720" w:right="78" w:hanging="720"/>
              <w:jc w:val="center"/>
              <w:rPr>
                <w:rFonts w:eastAsia="Times New Roman" w:cs="Times New Roman"/>
                <w:color w:val="000000"/>
                <w:kern w:val="0"/>
                <w:sz w:val="22"/>
                <w:lang w:val="en"/>
                <w14:ligatures w14:val="none"/>
              </w:rPr>
            </w:pPr>
          </w:p>
        </w:tc>
        <w:tc>
          <w:tcPr>
            <w:tcW w:w="394" w:type="pct"/>
            <w:vAlign w:val="center"/>
          </w:tcPr>
          <w:p w14:paraId="029D6475" w14:textId="77777777" w:rsidR="009F5633" w:rsidRPr="009F5633" w:rsidRDefault="009F5633" w:rsidP="009F5633">
            <w:pPr>
              <w:spacing w:line="240" w:lineRule="auto"/>
              <w:ind w:left="720" w:right="78" w:hanging="720"/>
              <w:jc w:val="center"/>
              <w:rPr>
                <w:rFonts w:eastAsia="Times New Roman" w:cs="Times New Roman"/>
                <w:color w:val="000000"/>
                <w:kern w:val="0"/>
                <w:sz w:val="22"/>
                <w:lang w:val="en"/>
                <w14:ligatures w14:val="none"/>
              </w:rPr>
            </w:pPr>
            <w:r w:rsidRPr="009F5633">
              <w:rPr>
                <w:rFonts w:eastAsia="Times New Roman" w:cs="Times New Roman"/>
                <w:color w:val="000000"/>
                <w:kern w:val="0"/>
                <w:sz w:val="22"/>
                <w:lang w:val="en"/>
                <w14:ligatures w14:val="none"/>
              </w:rPr>
              <w:t>x</w:t>
            </w:r>
          </w:p>
        </w:tc>
        <w:tc>
          <w:tcPr>
            <w:tcW w:w="394" w:type="pct"/>
            <w:vAlign w:val="center"/>
          </w:tcPr>
          <w:p w14:paraId="6B239991" w14:textId="77777777" w:rsidR="009F5633" w:rsidRPr="009F5633" w:rsidRDefault="009F5633" w:rsidP="009F5633">
            <w:pPr>
              <w:spacing w:line="240" w:lineRule="auto"/>
              <w:ind w:right="78"/>
              <w:jc w:val="center"/>
              <w:rPr>
                <w:rFonts w:eastAsia="Times New Roman" w:cs="Times New Roman"/>
                <w:color w:val="000000"/>
                <w:kern w:val="0"/>
                <w:sz w:val="22"/>
                <w:lang w:val="en"/>
                <w14:ligatures w14:val="none"/>
              </w:rPr>
            </w:pPr>
            <w:r w:rsidRPr="009F5633">
              <w:rPr>
                <w:rFonts w:eastAsia="Times New Roman" w:cs="Times New Roman"/>
                <w:color w:val="000000"/>
                <w:kern w:val="0"/>
                <w:sz w:val="22"/>
                <w:lang w:val="en"/>
                <w14:ligatures w14:val="none"/>
              </w:rPr>
              <w:t>x</w:t>
            </w:r>
          </w:p>
        </w:tc>
        <w:tc>
          <w:tcPr>
            <w:tcW w:w="406" w:type="pct"/>
            <w:vAlign w:val="center"/>
          </w:tcPr>
          <w:p w14:paraId="4FC7514E" w14:textId="77777777" w:rsidR="009F5633" w:rsidRPr="009F5633" w:rsidRDefault="009F5633" w:rsidP="009F5633">
            <w:pPr>
              <w:spacing w:line="240" w:lineRule="auto"/>
              <w:ind w:left="720" w:right="78" w:hanging="720"/>
              <w:jc w:val="center"/>
              <w:rPr>
                <w:rFonts w:eastAsia="Times New Roman" w:cs="Times New Roman"/>
                <w:color w:val="000000"/>
                <w:kern w:val="0"/>
                <w:sz w:val="22"/>
                <w:lang w:val="en"/>
                <w14:ligatures w14:val="none"/>
              </w:rPr>
            </w:pPr>
            <w:r w:rsidRPr="009F5633">
              <w:rPr>
                <w:rFonts w:eastAsia="Times New Roman" w:cs="Times New Roman"/>
                <w:color w:val="000000"/>
                <w:kern w:val="0"/>
                <w:sz w:val="22"/>
                <w:lang w:val="en"/>
                <w14:ligatures w14:val="none"/>
              </w:rPr>
              <w:t>x</w:t>
            </w:r>
          </w:p>
        </w:tc>
        <w:tc>
          <w:tcPr>
            <w:tcW w:w="394" w:type="pct"/>
            <w:vAlign w:val="center"/>
          </w:tcPr>
          <w:p w14:paraId="2C86F108" w14:textId="77777777" w:rsidR="009F5633" w:rsidRPr="009F5633" w:rsidRDefault="009F5633" w:rsidP="009F5633">
            <w:pPr>
              <w:spacing w:line="240" w:lineRule="auto"/>
              <w:ind w:left="720" w:right="78" w:hanging="720"/>
              <w:jc w:val="center"/>
              <w:rPr>
                <w:rFonts w:eastAsia="Times New Roman" w:cs="Times New Roman"/>
                <w:color w:val="000000"/>
                <w:kern w:val="0"/>
                <w:sz w:val="22"/>
                <w:lang w:val="en"/>
                <w14:ligatures w14:val="none"/>
              </w:rPr>
            </w:pPr>
            <w:r w:rsidRPr="009F5633">
              <w:rPr>
                <w:rFonts w:eastAsia="Times New Roman" w:cs="Times New Roman"/>
                <w:color w:val="000000"/>
                <w:kern w:val="0"/>
                <w:sz w:val="22"/>
                <w:lang w:val="en"/>
                <w14:ligatures w14:val="none"/>
              </w:rPr>
              <w:t>x</w:t>
            </w:r>
          </w:p>
        </w:tc>
        <w:tc>
          <w:tcPr>
            <w:tcW w:w="394" w:type="pct"/>
            <w:vAlign w:val="center"/>
          </w:tcPr>
          <w:p w14:paraId="4FD995A0" w14:textId="77777777" w:rsidR="009F5633" w:rsidRPr="009F5633" w:rsidRDefault="009F5633" w:rsidP="009F5633">
            <w:pPr>
              <w:spacing w:line="240" w:lineRule="auto"/>
              <w:ind w:left="720" w:right="78" w:hanging="720"/>
              <w:jc w:val="center"/>
              <w:rPr>
                <w:rFonts w:eastAsia="Times New Roman" w:cs="Times New Roman"/>
                <w:color w:val="000000"/>
                <w:kern w:val="0"/>
                <w:sz w:val="22"/>
                <w:lang w:val="en"/>
                <w14:ligatures w14:val="none"/>
              </w:rPr>
            </w:pPr>
            <w:r w:rsidRPr="009F5633">
              <w:rPr>
                <w:rFonts w:eastAsia="Times New Roman" w:cs="Times New Roman"/>
                <w:color w:val="000000"/>
                <w:kern w:val="0"/>
                <w:sz w:val="22"/>
                <w:lang w:val="en"/>
                <w14:ligatures w14:val="none"/>
              </w:rPr>
              <w:t>x</w:t>
            </w:r>
          </w:p>
        </w:tc>
        <w:tc>
          <w:tcPr>
            <w:tcW w:w="394" w:type="pct"/>
            <w:vAlign w:val="center"/>
          </w:tcPr>
          <w:p w14:paraId="694DED2B" w14:textId="77777777" w:rsidR="009F5633" w:rsidRPr="009F5633" w:rsidRDefault="009F5633" w:rsidP="009F5633">
            <w:pPr>
              <w:spacing w:line="240" w:lineRule="auto"/>
              <w:ind w:left="720" w:right="78" w:hanging="720"/>
              <w:jc w:val="center"/>
              <w:rPr>
                <w:rFonts w:eastAsia="Times New Roman" w:cs="Times New Roman"/>
                <w:color w:val="000000"/>
                <w:kern w:val="0"/>
                <w:sz w:val="22"/>
                <w:lang w:val="en"/>
                <w14:ligatures w14:val="none"/>
              </w:rPr>
            </w:pPr>
            <w:r w:rsidRPr="009F5633">
              <w:rPr>
                <w:rFonts w:eastAsia="Times New Roman" w:cs="Times New Roman"/>
                <w:color w:val="000000"/>
                <w:kern w:val="0"/>
                <w:sz w:val="22"/>
                <w:lang w:val="en"/>
                <w14:ligatures w14:val="none"/>
              </w:rPr>
              <w:t>x</w:t>
            </w:r>
          </w:p>
        </w:tc>
        <w:tc>
          <w:tcPr>
            <w:tcW w:w="394" w:type="pct"/>
            <w:vAlign w:val="center"/>
          </w:tcPr>
          <w:p w14:paraId="6D9086DA" w14:textId="77777777" w:rsidR="009F5633" w:rsidRPr="009F5633" w:rsidRDefault="009F5633" w:rsidP="009F5633">
            <w:pPr>
              <w:spacing w:line="240" w:lineRule="auto"/>
              <w:ind w:left="720" w:right="78" w:hanging="720"/>
              <w:jc w:val="center"/>
              <w:rPr>
                <w:rFonts w:eastAsia="Times New Roman" w:cs="Times New Roman"/>
                <w:color w:val="000000"/>
                <w:kern w:val="0"/>
                <w:sz w:val="22"/>
                <w:lang w:val="en"/>
                <w14:ligatures w14:val="none"/>
              </w:rPr>
            </w:pPr>
          </w:p>
        </w:tc>
        <w:tc>
          <w:tcPr>
            <w:tcW w:w="467" w:type="pct"/>
            <w:vAlign w:val="center"/>
          </w:tcPr>
          <w:p w14:paraId="5C92392D" w14:textId="77777777" w:rsidR="009F5633" w:rsidRPr="009F5633" w:rsidRDefault="009F5633" w:rsidP="009F5633">
            <w:pPr>
              <w:widowControl w:val="0"/>
              <w:spacing w:line="240" w:lineRule="auto"/>
              <w:ind w:left="720" w:hanging="720"/>
              <w:rPr>
                <w:rFonts w:eastAsia="Times New Roman" w:cs="Times New Roman"/>
                <w:color w:val="000000"/>
                <w:kern w:val="0"/>
                <w:sz w:val="28"/>
                <w:szCs w:val="28"/>
                <w:lang w:val="en"/>
                <w14:ligatures w14:val="none"/>
              </w:rPr>
            </w:pPr>
          </w:p>
        </w:tc>
      </w:tr>
      <w:tr w:rsidR="009F5633" w:rsidRPr="009F5633" w14:paraId="0E8B70BF" w14:textId="77777777" w:rsidTr="00B417B7">
        <w:trPr>
          <w:trHeight w:val="280"/>
        </w:trPr>
        <w:tc>
          <w:tcPr>
            <w:tcW w:w="575" w:type="pct"/>
            <w:vAlign w:val="center"/>
          </w:tcPr>
          <w:p w14:paraId="07940ED9" w14:textId="77777777" w:rsidR="009F5633" w:rsidRPr="009F5633" w:rsidRDefault="009F5633" w:rsidP="009F5633">
            <w:pPr>
              <w:spacing w:line="240" w:lineRule="auto"/>
              <w:ind w:left="75"/>
              <w:jc w:val="left"/>
              <w:rPr>
                <w:rFonts w:eastAsia="Times New Roman" w:cs="Times New Roman"/>
                <w:color w:val="000000"/>
                <w:kern w:val="0"/>
                <w:sz w:val="22"/>
                <w:lang w:val="en"/>
                <w14:ligatures w14:val="none"/>
              </w:rPr>
            </w:pPr>
            <w:r w:rsidRPr="009F5633">
              <w:rPr>
                <w:rFonts w:eastAsia="Times New Roman" w:cs="Times New Roman"/>
                <w:color w:val="000000"/>
                <w:kern w:val="0"/>
                <w:sz w:val="22"/>
                <w:lang w:val="en"/>
                <w14:ligatures w14:val="none"/>
              </w:rPr>
              <w:t>CLO2</w:t>
            </w:r>
          </w:p>
        </w:tc>
        <w:tc>
          <w:tcPr>
            <w:tcW w:w="400" w:type="pct"/>
            <w:vAlign w:val="center"/>
          </w:tcPr>
          <w:p w14:paraId="560A5D4B" w14:textId="77777777" w:rsidR="009F5633" w:rsidRPr="009F5633" w:rsidRDefault="009F5633" w:rsidP="009F5633">
            <w:pPr>
              <w:spacing w:line="240" w:lineRule="auto"/>
              <w:ind w:left="720" w:right="78" w:hanging="720"/>
              <w:jc w:val="center"/>
              <w:rPr>
                <w:rFonts w:eastAsia="Times New Roman" w:cs="Times New Roman"/>
                <w:color w:val="000000"/>
                <w:kern w:val="0"/>
                <w:sz w:val="22"/>
                <w:lang w:val="en"/>
                <w14:ligatures w14:val="none"/>
              </w:rPr>
            </w:pPr>
          </w:p>
        </w:tc>
        <w:tc>
          <w:tcPr>
            <w:tcW w:w="394" w:type="pct"/>
            <w:vAlign w:val="center"/>
          </w:tcPr>
          <w:p w14:paraId="66A9E481" w14:textId="77777777" w:rsidR="009F5633" w:rsidRPr="009F5633" w:rsidRDefault="009F5633" w:rsidP="009F5633">
            <w:pPr>
              <w:spacing w:line="240" w:lineRule="auto"/>
              <w:ind w:left="720" w:right="78" w:hanging="720"/>
              <w:jc w:val="center"/>
              <w:rPr>
                <w:rFonts w:eastAsia="Times New Roman" w:cs="Times New Roman"/>
                <w:color w:val="000000"/>
                <w:kern w:val="0"/>
                <w:sz w:val="22"/>
                <w:lang w:val="en"/>
                <w14:ligatures w14:val="none"/>
              </w:rPr>
            </w:pPr>
          </w:p>
        </w:tc>
        <w:tc>
          <w:tcPr>
            <w:tcW w:w="394" w:type="pct"/>
            <w:vAlign w:val="center"/>
          </w:tcPr>
          <w:p w14:paraId="1EB01609" w14:textId="77777777" w:rsidR="009F5633" w:rsidRPr="009F5633" w:rsidRDefault="009F5633" w:rsidP="009F5633">
            <w:pPr>
              <w:spacing w:line="240" w:lineRule="auto"/>
              <w:ind w:left="720" w:right="78" w:hanging="720"/>
              <w:jc w:val="center"/>
              <w:rPr>
                <w:rFonts w:eastAsia="Times New Roman" w:cs="Times New Roman"/>
                <w:color w:val="000000"/>
                <w:kern w:val="0"/>
                <w:sz w:val="22"/>
                <w:lang w:val="en"/>
                <w14:ligatures w14:val="none"/>
              </w:rPr>
            </w:pPr>
          </w:p>
        </w:tc>
        <w:tc>
          <w:tcPr>
            <w:tcW w:w="394" w:type="pct"/>
            <w:vAlign w:val="center"/>
          </w:tcPr>
          <w:p w14:paraId="644A23B2" w14:textId="77777777" w:rsidR="009F5633" w:rsidRPr="009F5633" w:rsidRDefault="009F5633" w:rsidP="009F5633">
            <w:pPr>
              <w:spacing w:line="240" w:lineRule="auto"/>
              <w:ind w:left="720" w:right="78" w:hanging="720"/>
              <w:jc w:val="center"/>
              <w:rPr>
                <w:rFonts w:eastAsia="Times New Roman" w:cs="Times New Roman"/>
                <w:color w:val="000000"/>
                <w:kern w:val="0"/>
                <w:sz w:val="22"/>
                <w:lang w:val="en"/>
                <w14:ligatures w14:val="none"/>
              </w:rPr>
            </w:pPr>
            <w:r w:rsidRPr="009F5633">
              <w:rPr>
                <w:rFonts w:eastAsia="Times New Roman" w:cs="Times New Roman"/>
                <w:color w:val="000000"/>
                <w:kern w:val="0"/>
                <w:sz w:val="22"/>
                <w:lang w:val="en"/>
                <w14:ligatures w14:val="none"/>
              </w:rPr>
              <w:t>x</w:t>
            </w:r>
          </w:p>
        </w:tc>
        <w:tc>
          <w:tcPr>
            <w:tcW w:w="394" w:type="pct"/>
            <w:vAlign w:val="center"/>
          </w:tcPr>
          <w:p w14:paraId="0B4847FF" w14:textId="77777777" w:rsidR="009F5633" w:rsidRPr="009F5633" w:rsidRDefault="009F5633" w:rsidP="009F5633">
            <w:pPr>
              <w:spacing w:line="240" w:lineRule="auto"/>
              <w:ind w:left="720" w:right="78" w:hanging="720"/>
              <w:jc w:val="center"/>
              <w:rPr>
                <w:rFonts w:eastAsia="Times New Roman" w:cs="Times New Roman"/>
                <w:color w:val="000000"/>
                <w:kern w:val="0"/>
                <w:sz w:val="22"/>
                <w:lang w:val="en"/>
                <w14:ligatures w14:val="none"/>
              </w:rPr>
            </w:pPr>
            <w:r w:rsidRPr="009F5633">
              <w:rPr>
                <w:rFonts w:eastAsia="Times New Roman" w:cs="Times New Roman"/>
                <w:color w:val="000000"/>
                <w:kern w:val="0"/>
                <w:sz w:val="22"/>
                <w:lang w:val="en"/>
                <w14:ligatures w14:val="none"/>
              </w:rPr>
              <w:t>x</w:t>
            </w:r>
          </w:p>
        </w:tc>
        <w:tc>
          <w:tcPr>
            <w:tcW w:w="406" w:type="pct"/>
            <w:vAlign w:val="center"/>
          </w:tcPr>
          <w:p w14:paraId="6EFEBD6D" w14:textId="77777777" w:rsidR="009F5633" w:rsidRPr="009F5633" w:rsidRDefault="009F5633" w:rsidP="009F5633">
            <w:pPr>
              <w:spacing w:line="240" w:lineRule="auto"/>
              <w:ind w:left="720" w:right="78" w:hanging="720"/>
              <w:jc w:val="center"/>
              <w:rPr>
                <w:rFonts w:eastAsia="Times New Roman" w:cs="Times New Roman"/>
                <w:color w:val="000000"/>
                <w:kern w:val="0"/>
                <w:sz w:val="22"/>
                <w:lang w:val="en"/>
                <w14:ligatures w14:val="none"/>
              </w:rPr>
            </w:pPr>
            <w:r w:rsidRPr="009F5633">
              <w:rPr>
                <w:rFonts w:eastAsia="Times New Roman" w:cs="Times New Roman"/>
                <w:color w:val="000000"/>
                <w:kern w:val="0"/>
                <w:sz w:val="22"/>
                <w:lang w:val="en"/>
                <w14:ligatures w14:val="none"/>
              </w:rPr>
              <w:t>x</w:t>
            </w:r>
          </w:p>
        </w:tc>
        <w:tc>
          <w:tcPr>
            <w:tcW w:w="394" w:type="pct"/>
            <w:vAlign w:val="center"/>
          </w:tcPr>
          <w:p w14:paraId="3DB5FCDA" w14:textId="77777777" w:rsidR="009F5633" w:rsidRPr="009F5633" w:rsidRDefault="009F5633" w:rsidP="009F5633">
            <w:pPr>
              <w:spacing w:line="240" w:lineRule="auto"/>
              <w:ind w:left="720" w:right="78" w:hanging="720"/>
              <w:jc w:val="center"/>
              <w:rPr>
                <w:rFonts w:eastAsia="Times New Roman" w:cs="Times New Roman"/>
                <w:color w:val="000000"/>
                <w:kern w:val="0"/>
                <w:sz w:val="22"/>
                <w:lang w:val="en"/>
                <w14:ligatures w14:val="none"/>
              </w:rPr>
            </w:pPr>
            <w:r w:rsidRPr="009F5633">
              <w:rPr>
                <w:rFonts w:eastAsia="Times New Roman" w:cs="Times New Roman"/>
                <w:color w:val="000000"/>
                <w:kern w:val="0"/>
                <w:sz w:val="22"/>
                <w:lang w:val="en"/>
                <w14:ligatures w14:val="none"/>
              </w:rPr>
              <w:t>x</w:t>
            </w:r>
          </w:p>
        </w:tc>
        <w:tc>
          <w:tcPr>
            <w:tcW w:w="394" w:type="pct"/>
            <w:vAlign w:val="center"/>
          </w:tcPr>
          <w:p w14:paraId="09B21396" w14:textId="77777777" w:rsidR="009F5633" w:rsidRPr="009F5633" w:rsidRDefault="009F5633" w:rsidP="009F5633">
            <w:pPr>
              <w:spacing w:line="240" w:lineRule="auto"/>
              <w:ind w:left="720" w:right="78" w:hanging="720"/>
              <w:jc w:val="center"/>
              <w:rPr>
                <w:rFonts w:eastAsia="Times New Roman" w:cs="Times New Roman"/>
                <w:color w:val="000000"/>
                <w:kern w:val="0"/>
                <w:sz w:val="22"/>
                <w:lang w:val="en"/>
                <w14:ligatures w14:val="none"/>
              </w:rPr>
            </w:pPr>
            <w:r w:rsidRPr="009F5633">
              <w:rPr>
                <w:rFonts w:eastAsia="Times New Roman" w:cs="Times New Roman"/>
                <w:color w:val="000000"/>
                <w:kern w:val="0"/>
                <w:sz w:val="22"/>
                <w:lang w:val="en"/>
                <w14:ligatures w14:val="none"/>
              </w:rPr>
              <w:t>x</w:t>
            </w:r>
          </w:p>
        </w:tc>
        <w:tc>
          <w:tcPr>
            <w:tcW w:w="394" w:type="pct"/>
            <w:vAlign w:val="center"/>
          </w:tcPr>
          <w:p w14:paraId="0FA6138C" w14:textId="77777777" w:rsidR="009F5633" w:rsidRPr="009F5633" w:rsidRDefault="009F5633" w:rsidP="009F5633">
            <w:pPr>
              <w:spacing w:line="240" w:lineRule="auto"/>
              <w:ind w:left="720" w:right="78" w:hanging="720"/>
              <w:jc w:val="center"/>
              <w:rPr>
                <w:rFonts w:eastAsia="Times New Roman" w:cs="Times New Roman"/>
                <w:color w:val="000000"/>
                <w:kern w:val="0"/>
                <w:sz w:val="22"/>
                <w:lang w:val="en"/>
                <w14:ligatures w14:val="none"/>
              </w:rPr>
            </w:pPr>
            <w:r w:rsidRPr="009F5633">
              <w:rPr>
                <w:rFonts w:eastAsia="Times New Roman" w:cs="Times New Roman"/>
                <w:color w:val="000000"/>
                <w:kern w:val="0"/>
                <w:sz w:val="22"/>
                <w:lang w:val="en"/>
                <w14:ligatures w14:val="none"/>
              </w:rPr>
              <w:t>x</w:t>
            </w:r>
          </w:p>
        </w:tc>
        <w:tc>
          <w:tcPr>
            <w:tcW w:w="394" w:type="pct"/>
            <w:vAlign w:val="center"/>
          </w:tcPr>
          <w:p w14:paraId="7148A238" w14:textId="77777777" w:rsidR="009F5633" w:rsidRPr="009F5633" w:rsidRDefault="009F5633" w:rsidP="009F5633">
            <w:pPr>
              <w:spacing w:line="240" w:lineRule="auto"/>
              <w:ind w:left="720" w:right="78" w:hanging="720"/>
              <w:jc w:val="center"/>
              <w:rPr>
                <w:rFonts w:eastAsia="Times New Roman" w:cs="Times New Roman"/>
                <w:color w:val="000000"/>
                <w:kern w:val="0"/>
                <w:sz w:val="22"/>
                <w:lang w:val="en"/>
                <w14:ligatures w14:val="none"/>
              </w:rPr>
            </w:pPr>
          </w:p>
        </w:tc>
        <w:tc>
          <w:tcPr>
            <w:tcW w:w="467" w:type="pct"/>
            <w:vAlign w:val="center"/>
          </w:tcPr>
          <w:p w14:paraId="0A843FAC" w14:textId="77777777" w:rsidR="009F5633" w:rsidRPr="009F5633" w:rsidRDefault="009F5633" w:rsidP="009F5633">
            <w:pPr>
              <w:widowControl w:val="0"/>
              <w:spacing w:line="240" w:lineRule="auto"/>
              <w:ind w:left="720"/>
              <w:rPr>
                <w:rFonts w:eastAsia="Times New Roman" w:cs="Times New Roman"/>
                <w:color w:val="000000"/>
                <w:kern w:val="0"/>
                <w:sz w:val="28"/>
                <w:szCs w:val="28"/>
                <w:lang w:val="en"/>
                <w14:ligatures w14:val="none"/>
              </w:rPr>
            </w:pPr>
          </w:p>
        </w:tc>
      </w:tr>
      <w:tr w:rsidR="009F5633" w:rsidRPr="009F5633" w14:paraId="117CF79B" w14:textId="77777777" w:rsidTr="00B417B7">
        <w:trPr>
          <w:trHeight w:val="280"/>
        </w:trPr>
        <w:tc>
          <w:tcPr>
            <w:tcW w:w="575" w:type="pct"/>
            <w:vAlign w:val="center"/>
          </w:tcPr>
          <w:p w14:paraId="1670F8E6" w14:textId="77777777" w:rsidR="009F5633" w:rsidRPr="009F5633" w:rsidRDefault="009F5633" w:rsidP="009F5633">
            <w:pPr>
              <w:spacing w:line="240" w:lineRule="auto"/>
              <w:ind w:left="75"/>
              <w:jc w:val="left"/>
              <w:rPr>
                <w:rFonts w:eastAsia="Times New Roman" w:cs="Times New Roman"/>
                <w:color w:val="000000"/>
                <w:kern w:val="0"/>
                <w:sz w:val="22"/>
                <w:lang w:val="en"/>
                <w14:ligatures w14:val="none"/>
              </w:rPr>
            </w:pPr>
            <w:r w:rsidRPr="009F5633">
              <w:rPr>
                <w:rFonts w:eastAsia="Times New Roman" w:cs="Times New Roman"/>
                <w:color w:val="000000"/>
                <w:kern w:val="0"/>
                <w:sz w:val="22"/>
                <w:lang w:val="en"/>
                <w14:ligatures w14:val="none"/>
              </w:rPr>
              <w:t>CLO3</w:t>
            </w:r>
          </w:p>
        </w:tc>
        <w:tc>
          <w:tcPr>
            <w:tcW w:w="400" w:type="pct"/>
            <w:vAlign w:val="center"/>
          </w:tcPr>
          <w:p w14:paraId="07095B29" w14:textId="77777777" w:rsidR="009F5633" w:rsidRPr="009F5633" w:rsidRDefault="009F5633" w:rsidP="009F5633">
            <w:pPr>
              <w:spacing w:line="240" w:lineRule="auto"/>
              <w:ind w:left="720" w:right="78" w:hanging="720"/>
              <w:jc w:val="center"/>
              <w:rPr>
                <w:rFonts w:eastAsia="Times New Roman" w:cs="Times New Roman"/>
                <w:color w:val="000000"/>
                <w:kern w:val="0"/>
                <w:sz w:val="22"/>
                <w:lang w:val="en"/>
                <w14:ligatures w14:val="none"/>
              </w:rPr>
            </w:pPr>
          </w:p>
        </w:tc>
        <w:tc>
          <w:tcPr>
            <w:tcW w:w="394" w:type="pct"/>
            <w:vAlign w:val="center"/>
          </w:tcPr>
          <w:p w14:paraId="0CFAF1F0" w14:textId="77777777" w:rsidR="009F5633" w:rsidRPr="009F5633" w:rsidRDefault="009F5633" w:rsidP="009F5633">
            <w:pPr>
              <w:spacing w:line="240" w:lineRule="auto"/>
              <w:ind w:left="720" w:right="78" w:hanging="720"/>
              <w:jc w:val="center"/>
              <w:rPr>
                <w:rFonts w:eastAsia="Times New Roman" w:cs="Times New Roman"/>
                <w:color w:val="000000"/>
                <w:kern w:val="0"/>
                <w:sz w:val="22"/>
                <w:lang w:val="en"/>
                <w14:ligatures w14:val="none"/>
              </w:rPr>
            </w:pPr>
          </w:p>
        </w:tc>
        <w:tc>
          <w:tcPr>
            <w:tcW w:w="394" w:type="pct"/>
            <w:vAlign w:val="center"/>
          </w:tcPr>
          <w:p w14:paraId="122046F4" w14:textId="77777777" w:rsidR="009F5633" w:rsidRPr="009F5633" w:rsidRDefault="009F5633" w:rsidP="009F5633">
            <w:pPr>
              <w:spacing w:line="240" w:lineRule="auto"/>
              <w:ind w:left="720" w:right="78" w:hanging="720"/>
              <w:jc w:val="center"/>
              <w:rPr>
                <w:rFonts w:eastAsia="Times New Roman" w:cs="Times New Roman"/>
                <w:color w:val="000000"/>
                <w:kern w:val="0"/>
                <w:sz w:val="22"/>
                <w:lang w:val="en"/>
                <w14:ligatures w14:val="none"/>
              </w:rPr>
            </w:pPr>
          </w:p>
        </w:tc>
        <w:tc>
          <w:tcPr>
            <w:tcW w:w="394" w:type="pct"/>
            <w:vAlign w:val="center"/>
          </w:tcPr>
          <w:p w14:paraId="7B4EAC0B" w14:textId="77777777" w:rsidR="009F5633" w:rsidRPr="009F5633" w:rsidRDefault="009F5633" w:rsidP="009F5633">
            <w:pPr>
              <w:spacing w:line="240" w:lineRule="auto"/>
              <w:ind w:left="720" w:right="78" w:hanging="720"/>
              <w:jc w:val="center"/>
              <w:rPr>
                <w:rFonts w:eastAsia="Times New Roman" w:cs="Times New Roman"/>
                <w:color w:val="000000"/>
                <w:kern w:val="0"/>
                <w:sz w:val="22"/>
                <w:lang w:val="en"/>
                <w14:ligatures w14:val="none"/>
              </w:rPr>
            </w:pPr>
            <w:r w:rsidRPr="009F5633">
              <w:rPr>
                <w:rFonts w:eastAsia="Times New Roman" w:cs="Times New Roman"/>
                <w:color w:val="000000"/>
                <w:kern w:val="0"/>
                <w:sz w:val="22"/>
                <w:lang w:val="en"/>
                <w14:ligatures w14:val="none"/>
              </w:rPr>
              <w:t>x</w:t>
            </w:r>
          </w:p>
        </w:tc>
        <w:tc>
          <w:tcPr>
            <w:tcW w:w="394" w:type="pct"/>
            <w:vAlign w:val="center"/>
          </w:tcPr>
          <w:p w14:paraId="142B250C" w14:textId="77777777" w:rsidR="009F5633" w:rsidRPr="009F5633" w:rsidRDefault="009F5633" w:rsidP="009F5633">
            <w:pPr>
              <w:spacing w:line="240" w:lineRule="auto"/>
              <w:ind w:left="720" w:right="78" w:hanging="720"/>
              <w:jc w:val="center"/>
              <w:rPr>
                <w:rFonts w:eastAsia="Times New Roman" w:cs="Times New Roman"/>
                <w:color w:val="000000"/>
                <w:kern w:val="0"/>
                <w:sz w:val="22"/>
                <w:lang w:val="en"/>
                <w14:ligatures w14:val="none"/>
              </w:rPr>
            </w:pPr>
            <w:r w:rsidRPr="009F5633">
              <w:rPr>
                <w:rFonts w:eastAsia="Times New Roman" w:cs="Times New Roman"/>
                <w:color w:val="000000"/>
                <w:kern w:val="0"/>
                <w:sz w:val="22"/>
                <w:lang w:val="en"/>
                <w14:ligatures w14:val="none"/>
              </w:rPr>
              <w:t>x</w:t>
            </w:r>
          </w:p>
        </w:tc>
        <w:tc>
          <w:tcPr>
            <w:tcW w:w="406" w:type="pct"/>
            <w:vAlign w:val="center"/>
          </w:tcPr>
          <w:p w14:paraId="56390B5C" w14:textId="77777777" w:rsidR="009F5633" w:rsidRPr="009F5633" w:rsidRDefault="009F5633" w:rsidP="009F5633">
            <w:pPr>
              <w:spacing w:line="240" w:lineRule="auto"/>
              <w:ind w:left="720" w:right="78" w:hanging="720"/>
              <w:jc w:val="center"/>
              <w:rPr>
                <w:rFonts w:eastAsia="Times New Roman" w:cs="Times New Roman"/>
                <w:color w:val="000000"/>
                <w:kern w:val="0"/>
                <w:sz w:val="22"/>
                <w:lang w:val="en"/>
                <w14:ligatures w14:val="none"/>
              </w:rPr>
            </w:pPr>
            <w:r w:rsidRPr="009F5633">
              <w:rPr>
                <w:rFonts w:eastAsia="Times New Roman" w:cs="Times New Roman"/>
                <w:color w:val="000000"/>
                <w:kern w:val="0"/>
                <w:sz w:val="22"/>
                <w:lang w:val="en"/>
                <w14:ligatures w14:val="none"/>
              </w:rPr>
              <w:t>x</w:t>
            </w:r>
          </w:p>
        </w:tc>
        <w:tc>
          <w:tcPr>
            <w:tcW w:w="394" w:type="pct"/>
            <w:vAlign w:val="center"/>
          </w:tcPr>
          <w:p w14:paraId="6575A5A1" w14:textId="77777777" w:rsidR="009F5633" w:rsidRPr="009F5633" w:rsidRDefault="009F5633" w:rsidP="009F5633">
            <w:pPr>
              <w:spacing w:line="240" w:lineRule="auto"/>
              <w:ind w:left="720" w:right="78" w:hanging="720"/>
              <w:jc w:val="center"/>
              <w:rPr>
                <w:rFonts w:eastAsia="Times New Roman" w:cs="Times New Roman"/>
                <w:color w:val="000000"/>
                <w:kern w:val="0"/>
                <w:sz w:val="22"/>
                <w:lang w:val="en"/>
                <w14:ligatures w14:val="none"/>
              </w:rPr>
            </w:pPr>
            <w:r w:rsidRPr="009F5633">
              <w:rPr>
                <w:rFonts w:eastAsia="Times New Roman" w:cs="Times New Roman"/>
                <w:color w:val="000000"/>
                <w:kern w:val="0"/>
                <w:sz w:val="22"/>
                <w:lang w:val="en"/>
                <w14:ligatures w14:val="none"/>
              </w:rPr>
              <w:t>x</w:t>
            </w:r>
          </w:p>
        </w:tc>
        <w:tc>
          <w:tcPr>
            <w:tcW w:w="394" w:type="pct"/>
            <w:vAlign w:val="center"/>
          </w:tcPr>
          <w:p w14:paraId="6D601031" w14:textId="77777777" w:rsidR="009F5633" w:rsidRPr="009F5633" w:rsidRDefault="009F5633" w:rsidP="009F5633">
            <w:pPr>
              <w:spacing w:line="240" w:lineRule="auto"/>
              <w:ind w:left="720" w:right="78" w:hanging="720"/>
              <w:jc w:val="center"/>
              <w:rPr>
                <w:rFonts w:eastAsia="Times New Roman" w:cs="Times New Roman"/>
                <w:color w:val="000000"/>
                <w:kern w:val="0"/>
                <w:sz w:val="22"/>
                <w:lang w:val="en"/>
                <w14:ligatures w14:val="none"/>
              </w:rPr>
            </w:pPr>
            <w:r w:rsidRPr="009F5633">
              <w:rPr>
                <w:rFonts w:eastAsia="Times New Roman" w:cs="Times New Roman"/>
                <w:color w:val="000000"/>
                <w:kern w:val="0"/>
                <w:sz w:val="22"/>
                <w:lang w:val="en"/>
                <w14:ligatures w14:val="none"/>
              </w:rPr>
              <w:t>x</w:t>
            </w:r>
          </w:p>
        </w:tc>
        <w:tc>
          <w:tcPr>
            <w:tcW w:w="394" w:type="pct"/>
            <w:vAlign w:val="center"/>
          </w:tcPr>
          <w:p w14:paraId="195A0790" w14:textId="77777777" w:rsidR="009F5633" w:rsidRPr="009F5633" w:rsidRDefault="009F5633" w:rsidP="009F5633">
            <w:pPr>
              <w:spacing w:line="240" w:lineRule="auto"/>
              <w:ind w:left="720" w:right="78" w:hanging="720"/>
              <w:jc w:val="center"/>
              <w:rPr>
                <w:rFonts w:eastAsia="Times New Roman" w:cs="Times New Roman"/>
                <w:color w:val="000000"/>
                <w:kern w:val="0"/>
                <w:sz w:val="22"/>
                <w:lang w:val="en"/>
                <w14:ligatures w14:val="none"/>
              </w:rPr>
            </w:pPr>
            <w:r w:rsidRPr="009F5633">
              <w:rPr>
                <w:rFonts w:eastAsia="Times New Roman" w:cs="Times New Roman"/>
                <w:color w:val="000000"/>
                <w:kern w:val="0"/>
                <w:sz w:val="22"/>
                <w:lang w:val="en"/>
                <w14:ligatures w14:val="none"/>
              </w:rPr>
              <w:t>x</w:t>
            </w:r>
          </w:p>
        </w:tc>
        <w:tc>
          <w:tcPr>
            <w:tcW w:w="394" w:type="pct"/>
            <w:vAlign w:val="center"/>
          </w:tcPr>
          <w:p w14:paraId="2DE0D82F" w14:textId="77777777" w:rsidR="009F5633" w:rsidRPr="009F5633" w:rsidRDefault="009F5633" w:rsidP="009F5633">
            <w:pPr>
              <w:spacing w:line="240" w:lineRule="auto"/>
              <w:ind w:left="720" w:right="78" w:hanging="720"/>
              <w:jc w:val="center"/>
              <w:rPr>
                <w:rFonts w:eastAsia="Times New Roman" w:cs="Times New Roman"/>
                <w:color w:val="000000"/>
                <w:kern w:val="0"/>
                <w:sz w:val="22"/>
                <w:lang w:val="en"/>
                <w14:ligatures w14:val="none"/>
              </w:rPr>
            </w:pPr>
          </w:p>
        </w:tc>
        <w:tc>
          <w:tcPr>
            <w:tcW w:w="467" w:type="pct"/>
            <w:vAlign w:val="center"/>
          </w:tcPr>
          <w:p w14:paraId="25D257BF" w14:textId="77777777" w:rsidR="009F5633" w:rsidRPr="009F5633" w:rsidRDefault="009F5633" w:rsidP="009F5633">
            <w:pPr>
              <w:widowControl w:val="0"/>
              <w:spacing w:line="240" w:lineRule="auto"/>
              <w:ind w:left="720"/>
              <w:rPr>
                <w:rFonts w:eastAsia="Times New Roman" w:cs="Times New Roman"/>
                <w:color w:val="000000"/>
                <w:kern w:val="0"/>
                <w:sz w:val="28"/>
                <w:szCs w:val="28"/>
                <w:lang w:val="en"/>
                <w14:ligatures w14:val="none"/>
              </w:rPr>
            </w:pPr>
          </w:p>
        </w:tc>
      </w:tr>
    </w:tbl>
    <w:p w14:paraId="0233B826" w14:textId="77777777" w:rsidR="009F5633" w:rsidRPr="009F5633" w:rsidRDefault="009F5633" w:rsidP="009F5633">
      <w:pPr>
        <w:spacing w:before="60" w:after="60" w:line="240" w:lineRule="auto"/>
        <w:ind w:firstLine="720"/>
        <w:rPr>
          <w:rFonts w:eastAsia="Times New Roman" w:cs="Times New Roman"/>
          <w:i/>
          <w:color w:val="000000"/>
          <w:kern w:val="0"/>
          <w:sz w:val="26"/>
          <w:szCs w:val="26"/>
          <w:lang w:val="en"/>
          <w14:ligatures w14:val="none"/>
        </w:rPr>
      </w:pPr>
      <w:r w:rsidRPr="009F5633">
        <w:rPr>
          <w:rFonts w:eastAsia="Times New Roman" w:cs="Times New Roman"/>
          <w:i/>
          <w:color w:val="000000"/>
          <w:kern w:val="0"/>
          <w:sz w:val="26"/>
          <w:szCs w:val="26"/>
          <w:lang w:val="en"/>
          <w14:ligatures w14:val="none"/>
        </w:rPr>
        <w:t>(Theo Quy định Tổ chức thi, kiểm tra và đánh giá các học phần của Học viện)</w:t>
      </w:r>
    </w:p>
    <w:p w14:paraId="152C3E2F" w14:textId="77777777" w:rsidR="009F5633" w:rsidRPr="009F5633" w:rsidRDefault="009F5633" w:rsidP="009F5633">
      <w:pPr>
        <w:tabs>
          <w:tab w:val="left" w:pos="5640"/>
        </w:tabs>
        <w:spacing w:before="60" w:after="60" w:line="240" w:lineRule="auto"/>
        <w:ind w:right="78" w:firstLine="720"/>
        <w:rPr>
          <w:rFonts w:eastAsia="Times New Roman" w:cs="Times New Roman"/>
          <w:b/>
          <w:color w:val="000000"/>
          <w:kern w:val="0"/>
          <w:sz w:val="26"/>
          <w:szCs w:val="26"/>
          <w:lang w:val="en"/>
          <w14:ligatures w14:val="none"/>
        </w:rPr>
      </w:pPr>
      <w:r w:rsidRPr="009F5633">
        <w:rPr>
          <w:rFonts w:eastAsia="Times New Roman" w:cs="Times New Roman"/>
          <w:b/>
          <w:color w:val="000000"/>
          <w:kern w:val="0"/>
          <w:sz w:val="26"/>
          <w:szCs w:val="26"/>
          <w:lang w:val="en"/>
          <w14:ligatures w14:val="none"/>
        </w:rPr>
        <w:t xml:space="preserve">4. Kế hoạch kiểm tra theo chuẩn đầu ra </w:t>
      </w:r>
      <w:r w:rsidRPr="009F5633">
        <w:rPr>
          <w:rFonts w:eastAsia="Times New Roman" w:cs="Times New Roman"/>
          <w:b/>
          <w:color w:val="000000"/>
          <w:kern w:val="0"/>
          <w:sz w:val="26"/>
          <w:szCs w:val="26"/>
          <w:lang w:val="en"/>
          <w14:ligatures w14:val="none"/>
        </w:rPr>
        <w:tab/>
      </w:r>
    </w:p>
    <w:p w14:paraId="5D5A4347" w14:textId="77777777" w:rsidR="009F5633" w:rsidRPr="009F5633" w:rsidRDefault="009F5633">
      <w:pPr>
        <w:numPr>
          <w:ilvl w:val="0"/>
          <w:numId w:val="22"/>
        </w:numPr>
        <w:spacing w:before="60" w:after="60" w:line="240" w:lineRule="auto"/>
        <w:rPr>
          <w:rFonts w:eastAsia="Times New Roman" w:cs="Times New Roman"/>
          <w:color w:val="000000"/>
          <w:kern w:val="0"/>
          <w:sz w:val="26"/>
          <w:szCs w:val="26"/>
          <w:lang w:val="en"/>
          <w14:ligatures w14:val="none"/>
        </w:rPr>
      </w:pPr>
      <w:r w:rsidRPr="009F5633">
        <w:rPr>
          <w:rFonts w:eastAsia="Times New Roman" w:cs="Times New Roman"/>
          <w:color w:val="000000"/>
          <w:kern w:val="0"/>
          <w:sz w:val="26"/>
          <w:szCs w:val="26"/>
          <w:lang w:val="en"/>
          <w14:ligatures w14:val="none"/>
        </w:rPr>
        <w:t>Thang điểm đánh giá:</w:t>
      </w:r>
      <w:r w:rsidRPr="009F5633">
        <w:rPr>
          <w:rFonts w:eastAsia="Times New Roman" w:cs="Times New Roman"/>
          <w:b/>
          <w:i/>
          <w:color w:val="000000"/>
          <w:kern w:val="0"/>
          <w:sz w:val="26"/>
          <w:szCs w:val="26"/>
          <w:lang w:val="en"/>
          <w14:ligatures w14:val="none"/>
        </w:rPr>
        <w:t xml:space="preserve"> </w:t>
      </w:r>
      <w:r w:rsidRPr="009F5633">
        <w:rPr>
          <w:rFonts w:eastAsia="Times New Roman" w:cs="Times New Roman"/>
          <w:color w:val="000000"/>
          <w:kern w:val="0"/>
          <w:sz w:val="26"/>
          <w:szCs w:val="26"/>
          <w:lang w:val="en"/>
          <w14:ligatures w14:val="none"/>
        </w:rPr>
        <w:t>Thang điểm 10</w:t>
      </w:r>
    </w:p>
    <w:tbl>
      <w:tblPr>
        <w:tblW w:w="9864"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65"/>
        <w:gridCol w:w="1662"/>
        <w:gridCol w:w="2694"/>
        <w:gridCol w:w="1275"/>
        <w:gridCol w:w="1134"/>
        <w:gridCol w:w="1134"/>
      </w:tblGrid>
      <w:tr w:rsidR="009F5633" w:rsidRPr="009F5633" w14:paraId="6D984587" w14:textId="77777777" w:rsidTr="001C25B4">
        <w:trPr>
          <w:trHeight w:val="514"/>
        </w:trPr>
        <w:tc>
          <w:tcPr>
            <w:tcW w:w="1965" w:type="dxa"/>
            <w:vAlign w:val="center"/>
          </w:tcPr>
          <w:p w14:paraId="6AD3E018" w14:textId="77777777" w:rsidR="009F5633" w:rsidRPr="009F5633" w:rsidRDefault="009F5633" w:rsidP="00B417B7">
            <w:pPr>
              <w:spacing w:line="240" w:lineRule="auto"/>
              <w:jc w:val="center"/>
              <w:rPr>
                <w:rFonts w:eastAsia="Times New Roman" w:cs="Times New Roman"/>
                <w:b/>
                <w:color w:val="000000"/>
                <w:kern w:val="0"/>
                <w:szCs w:val="24"/>
                <w:lang w:val="en"/>
                <w14:ligatures w14:val="none"/>
              </w:rPr>
            </w:pPr>
            <w:r w:rsidRPr="009F5633">
              <w:rPr>
                <w:rFonts w:eastAsia="Times New Roman" w:cs="Times New Roman"/>
                <w:b/>
                <w:color w:val="000000"/>
                <w:kern w:val="0"/>
                <w:szCs w:val="24"/>
                <w:lang w:val="en"/>
                <w14:ligatures w14:val="none"/>
              </w:rPr>
              <w:t xml:space="preserve">Thành phần kiểm tra </w:t>
            </w:r>
          </w:p>
        </w:tc>
        <w:tc>
          <w:tcPr>
            <w:tcW w:w="1662" w:type="dxa"/>
            <w:vAlign w:val="center"/>
          </w:tcPr>
          <w:p w14:paraId="5D48E8BC" w14:textId="77777777" w:rsidR="009F5633" w:rsidRPr="009F5633" w:rsidRDefault="009F5633" w:rsidP="00B417B7">
            <w:pPr>
              <w:spacing w:line="240" w:lineRule="auto"/>
              <w:jc w:val="center"/>
              <w:rPr>
                <w:rFonts w:eastAsia="Times New Roman" w:cs="Times New Roman"/>
                <w:b/>
                <w:color w:val="000000"/>
                <w:kern w:val="0"/>
                <w:szCs w:val="24"/>
                <w:lang w:val="en"/>
                <w14:ligatures w14:val="none"/>
              </w:rPr>
            </w:pPr>
            <w:r w:rsidRPr="009F5633">
              <w:rPr>
                <w:rFonts w:eastAsia="Times New Roman" w:cs="Times New Roman"/>
                <w:b/>
                <w:color w:val="000000"/>
                <w:kern w:val="0"/>
                <w:szCs w:val="24"/>
                <w:lang w:val="en"/>
                <w14:ligatures w14:val="none"/>
              </w:rPr>
              <w:t xml:space="preserve">Hoạt động Kiểm tra </w:t>
            </w:r>
          </w:p>
        </w:tc>
        <w:tc>
          <w:tcPr>
            <w:tcW w:w="2694" w:type="dxa"/>
            <w:vAlign w:val="center"/>
          </w:tcPr>
          <w:p w14:paraId="5115636A" w14:textId="77777777" w:rsidR="009F5633" w:rsidRPr="009F5633" w:rsidRDefault="009F5633" w:rsidP="00B417B7">
            <w:pPr>
              <w:spacing w:line="240" w:lineRule="auto"/>
              <w:jc w:val="center"/>
              <w:rPr>
                <w:rFonts w:eastAsia="Times New Roman" w:cs="Times New Roman"/>
                <w:b/>
                <w:color w:val="000000"/>
                <w:kern w:val="0"/>
                <w:szCs w:val="24"/>
                <w:lang w:val="en"/>
                <w14:ligatures w14:val="none"/>
              </w:rPr>
            </w:pPr>
            <w:r w:rsidRPr="009F5633">
              <w:rPr>
                <w:rFonts w:eastAsia="Times New Roman" w:cs="Times New Roman"/>
                <w:b/>
                <w:color w:val="000000"/>
                <w:kern w:val="0"/>
                <w:szCs w:val="24"/>
                <w:lang w:val="en"/>
                <w14:ligatures w14:val="none"/>
              </w:rPr>
              <w:t xml:space="preserve">Hình thức kiểm tra (xem hướng dẫn) </w:t>
            </w:r>
          </w:p>
        </w:tc>
        <w:tc>
          <w:tcPr>
            <w:tcW w:w="1275" w:type="dxa"/>
            <w:vAlign w:val="center"/>
          </w:tcPr>
          <w:p w14:paraId="3C93C1A9" w14:textId="77777777" w:rsidR="009F5633" w:rsidRPr="009F5633" w:rsidRDefault="009F5633" w:rsidP="00B417B7">
            <w:pPr>
              <w:spacing w:line="240" w:lineRule="auto"/>
              <w:jc w:val="center"/>
              <w:rPr>
                <w:rFonts w:eastAsia="Times New Roman" w:cs="Times New Roman"/>
                <w:b/>
                <w:color w:val="000000"/>
                <w:kern w:val="0"/>
                <w:szCs w:val="24"/>
                <w:lang w:val="en"/>
                <w14:ligatures w14:val="none"/>
              </w:rPr>
            </w:pPr>
            <w:r w:rsidRPr="009F5633">
              <w:rPr>
                <w:rFonts w:eastAsia="Times New Roman" w:cs="Times New Roman"/>
                <w:b/>
                <w:color w:val="000000"/>
                <w:kern w:val="0"/>
                <w:szCs w:val="24"/>
                <w:lang w:val="en"/>
                <w14:ligatures w14:val="none"/>
              </w:rPr>
              <w:t>Trọng số</w:t>
            </w:r>
          </w:p>
          <w:p w14:paraId="0B79364E" w14:textId="77777777" w:rsidR="009F5633" w:rsidRPr="009F5633" w:rsidRDefault="009F5633" w:rsidP="00B417B7">
            <w:pPr>
              <w:spacing w:line="240" w:lineRule="auto"/>
              <w:jc w:val="center"/>
              <w:rPr>
                <w:rFonts w:eastAsia="Times New Roman" w:cs="Times New Roman"/>
                <w:b/>
                <w:color w:val="000000"/>
                <w:kern w:val="0"/>
                <w:szCs w:val="24"/>
                <w:lang w:val="en"/>
                <w14:ligatures w14:val="none"/>
              </w:rPr>
            </w:pPr>
            <w:r w:rsidRPr="009F5633">
              <w:rPr>
                <w:rFonts w:eastAsia="Times New Roman" w:cs="Times New Roman"/>
                <w:b/>
                <w:color w:val="000000"/>
                <w:kern w:val="0"/>
                <w:szCs w:val="24"/>
                <w:lang w:val="en"/>
                <w14:ligatures w14:val="none"/>
              </w:rPr>
              <w:t>(%)</w:t>
            </w:r>
          </w:p>
        </w:tc>
        <w:tc>
          <w:tcPr>
            <w:tcW w:w="1134" w:type="dxa"/>
            <w:vAlign w:val="center"/>
          </w:tcPr>
          <w:p w14:paraId="442513DF" w14:textId="77777777" w:rsidR="009F5633" w:rsidRPr="009F5633" w:rsidRDefault="009F5633" w:rsidP="00B417B7">
            <w:pPr>
              <w:spacing w:line="240" w:lineRule="auto"/>
              <w:jc w:val="center"/>
              <w:rPr>
                <w:rFonts w:eastAsia="Times New Roman" w:cs="Times New Roman"/>
                <w:b/>
                <w:color w:val="000000"/>
                <w:kern w:val="0"/>
                <w:szCs w:val="24"/>
                <w:lang w:val="en"/>
                <w14:ligatures w14:val="none"/>
              </w:rPr>
            </w:pPr>
            <w:r w:rsidRPr="009F5633">
              <w:rPr>
                <w:rFonts w:eastAsia="Times New Roman" w:cs="Times New Roman"/>
                <w:b/>
                <w:color w:val="000000"/>
                <w:kern w:val="0"/>
                <w:szCs w:val="24"/>
                <w:lang w:val="en"/>
                <w14:ligatures w14:val="none"/>
              </w:rPr>
              <w:t xml:space="preserve">Thời điểm kiểm tra </w:t>
            </w:r>
          </w:p>
          <w:p w14:paraId="5D781B11" w14:textId="77777777" w:rsidR="009F5633" w:rsidRPr="009F5633" w:rsidRDefault="009F5633" w:rsidP="00B417B7">
            <w:pPr>
              <w:spacing w:line="240" w:lineRule="auto"/>
              <w:jc w:val="center"/>
              <w:rPr>
                <w:rFonts w:eastAsia="Times New Roman" w:cs="Times New Roman"/>
                <w:b/>
                <w:color w:val="000000"/>
                <w:kern w:val="0"/>
                <w:szCs w:val="24"/>
                <w:lang w:val="en"/>
                <w14:ligatures w14:val="none"/>
              </w:rPr>
            </w:pPr>
            <w:r w:rsidRPr="009F5633">
              <w:rPr>
                <w:rFonts w:eastAsia="Times New Roman" w:cs="Times New Roman"/>
                <w:b/>
                <w:color w:val="000000"/>
                <w:kern w:val="0"/>
                <w:szCs w:val="24"/>
                <w:lang w:val="en"/>
                <w14:ligatures w14:val="none"/>
              </w:rPr>
              <w:t>(tuần)</w:t>
            </w:r>
          </w:p>
        </w:tc>
        <w:tc>
          <w:tcPr>
            <w:tcW w:w="1134" w:type="dxa"/>
            <w:vAlign w:val="center"/>
          </w:tcPr>
          <w:p w14:paraId="63B338D6" w14:textId="77777777" w:rsidR="009F5633" w:rsidRPr="009F5633" w:rsidRDefault="009F5633" w:rsidP="00B417B7">
            <w:pPr>
              <w:spacing w:line="240" w:lineRule="auto"/>
              <w:jc w:val="center"/>
              <w:rPr>
                <w:rFonts w:eastAsia="Times New Roman" w:cs="Times New Roman"/>
                <w:b/>
                <w:color w:val="000000"/>
                <w:kern w:val="0"/>
                <w:szCs w:val="24"/>
                <w:lang w:val="en"/>
                <w14:ligatures w14:val="none"/>
              </w:rPr>
            </w:pPr>
            <w:r w:rsidRPr="009F5633">
              <w:rPr>
                <w:rFonts w:eastAsia="Times New Roman" w:cs="Times New Roman"/>
                <w:b/>
                <w:color w:val="000000"/>
                <w:kern w:val="0"/>
                <w:szCs w:val="24"/>
                <w:lang w:val="en"/>
                <w14:ligatures w14:val="none"/>
              </w:rPr>
              <w:t>CĐR HP (CLOs)</w:t>
            </w:r>
          </w:p>
        </w:tc>
      </w:tr>
      <w:tr w:rsidR="009F5633" w:rsidRPr="009F5633" w14:paraId="09A6AD86" w14:textId="77777777" w:rsidTr="001C25B4">
        <w:trPr>
          <w:trHeight w:val="699"/>
        </w:trPr>
        <w:tc>
          <w:tcPr>
            <w:tcW w:w="1965" w:type="dxa"/>
            <w:vAlign w:val="center"/>
          </w:tcPr>
          <w:p w14:paraId="05B03971" w14:textId="77777777" w:rsidR="009F5633" w:rsidRPr="00FF0AE4" w:rsidRDefault="009F5633" w:rsidP="009F5633">
            <w:pPr>
              <w:spacing w:line="312" w:lineRule="auto"/>
              <w:ind w:left="57" w:right="57"/>
              <w:rPr>
                <w:rFonts w:ascii="Calibri" w:eastAsia="Calibri" w:hAnsi="Calibri" w:cs="Calibri"/>
                <w:color w:val="000000"/>
                <w:kern w:val="0"/>
                <w:szCs w:val="24"/>
                <w:lang w:val="pt-BR"/>
                <w14:ligatures w14:val="none"/>
              </w:rPr>
            </w:pPr>
            <w:r w:rsidRPr="00FF0AE4">
              <w:rPr>
                <w:rFonts w:eastAsia="Times New Roman" w:cs="Times New Roman"/>
                <w:color w:val="000000"/>
                <w:kern w:val="0"/>
                <w:szCs w:val="24"/>
                <w:lang w:val="pt-BR"/>
                <w14:ligatures w14:val="none"/>
              </w:rPr>
              <w:t>Kiểm tra quá trình (%) (formative assessment)</w:t>
            </w:r>
          </w:p>
        </w:tc>
        <w:tc>
          <w:tcPr>
            <w:tcW w:w="1662" w:type="dxa"/>
            <w:vAlign w:val="center"/>
          </w:tcPr>
          <w:p w14:paraId="54985F05" w14:textId="77777777" w:rsidR="009F5633" w:rsidRPr="00FF0AE4" w:rsidRDefault="009F5633" w:rsidP="009F5633">
            <w:pPr>
              <w:spacing w:line="312" w:lineRule="auto"/>
              <w:ind w:right="57"/>
              <w:rPr>
                <w:rFonts w:ascii="Calibri" w:eastAsia="Calibri" w:hAnsi="Calibri" w:cs="Calibri"/>
                <w:color w:val="000000"/>
                <w:kern w:val="0"/>
                <w:szCs w:val="24"/>
                <w:lang w:val="pt-BR"/>
                <w14:ligatures w14:val="none"/>
              </w:rPr>
            </w:pPr>
            <w:r w:rsidRPr="00FF0AE4">
              <w:rPr>
                <w:rFonts w:eastAsia="Times New Roman" w:cs="Times New Roman"/>
                <w:color w:val="000000"/>
                <w:kern w:val="0"/>
                <w:szCs w:val="24"/>
                <w:lang w:val="pt-BR"/>
                <w14:ligatures w14:val="none"/>
              </w:rPr>
              <w:t>Kiểm tra các nội dung công việc học viên thực hiện hàng tuần</w:t>
            </w:r>
          </w:p>
        </w:tc>
        <w:tc>
          <w:tcPr>
            <w:tcW w:w="2694" w:type="dxa"/>
            <w:vAlign w:val="center"/>
          </w:tcPr>
          <w:p w14:paraId="74821AC8" w14:textId="77777777" w:rsidR="009F5633" w:rsidRPr="009F5633" w:rsidRDefault="009F5633" w:rsidP="009F5633">
            <w:pPr>
              <w:spacing w:line="312" w:lineRule="auto"/>
              <w:ind w:left="57" w:right="57"/>
              <w:rPr>
                <w:rFonts w:ascii="Calibri" w:eastAsia="Calibri" w:hAnsi="Calibri" w:cs="Calibri"/>
                <w:color w:val="000000"/>
                <w:kern w:val="0"/>
                <w:szCs w:val="24"/>
                <w:lang w:val="en"/>
                <w14:ligatures w14:val="none"/>
              </w:rPr>
            </w:pPr>
            <w:r w:rsidRPr="009F5633">
              <w:rPr>
                <w:rFonts w:eastAsia="Times New Roman" w:cs="Times New Roman"/>
                <w:color w:val="000000"/>
                <w:kern w:val="0"/>
                <w:szCs w:val="24"/>
                <w:lang w:val="en"/>
                <w14:ligatures w14:val="none"/>
              </w:rPr>
              <w:t>Báo cáo tiến độ</w:t>
            </w:r>
          </w:p>
        </w:tc>
        <w:tc>
          <w:tcPr>
            <w:tcW w:w="1275" w:type="dxa"/>
            <w:vAlign w:val="center"/>
          </w:tcPr>
          <w:p w14:paraId="3E4A4DF0" w14:textId="77777777" w:rsidR="009F5633" w:rsidRPr="009F5633" w:rsidRDefault="009F5633" w:rsidP="009F5633">
            <w:pPr>
              <w:spacing w:line="312" w:lineRule="auto"/>
              <w:ind w:left="57" w:right="57"/>
              <w:jc w:val="center"/>
              <w:rPr>
                <w:rFonts w:ascii="Calibri" w:eastAsia="Calibri" w:hAnsi="Calibri" w:cs="Calibri"/>
                <w:color w:val="000000"/>
                <w:kern w:val="0"/>
                <w:szCs w:val="24"/>
                <w:lang w:val="en"/>
                <w14:ligatures w14:val="none"/>
              </w:rPr>
            </w:pPr>
          </w:p>
        </w:tc>
        <w:tc>
          <w:tcPr>
            <w:tcW w:w="1134" w:type="dxa"/>
            <w:vAlign w:val="center"/>
          </w:tcPr>
          <w:p w14:paraId="439CBD97" w14:textId="77777777" w:rsidR="009F5633" w:rsidRPr="009F5633" w:rsidRDefault="009F5633" w:rsidP="009F5633">
            <w:pPr>
              <w:spacing w:line="312" w:lineRule="auto"/>
              <w:ind w:left="57" w:right="57"/>
              <w:rPr>
                <w:rFonts w:ascii="Calibri" w:eastAsia="Calibri" w:hAnsi="Calibri" w:cs="Calibri"/>
                <w:color w:val="000000"/>
                <w:kern w:val="0"/>
                <w:szCs w:val="24"/>
                <w:lang w:val="en"/>
                <w14:ligatures w14:val="none"/>
              </w:rPr>
            </w:pPr>
            <w:r w:rsidRPr="009F5633">
              <w:rPr>
                <w:rFonts w:eastAsia="Times New Roman" w:cs="Times New Roman"/>
                <w:color w:val="000000"/>
                <w:kern w:val="0"/>
                <w:szCs w:val="24"/>
                <w:lang w:val="en"/>
                <w14:ligatures w14:val="none"/>
              </w:rPr>
              <w:t>Hàng tuần</w:t>
            </w:r>
          </w:p>
        </w:tc>
        <w:tc>
          <w:tcPr>
            <w:tcW w:w="1134" w:type="dxa"/>
            <w:vAlign w:val="center"/>
          </w:tcPr>
          <w:p w14:paraId="6F2215AE" w14:textId="77777777" w:rsidR="009F5633" w:rsidRPr="009F5633" w:rsidRDefault="009F5633" w:rsidP="009F5633">
            <w:pPr>
              <w:spacing w:line="312" w:lineRule="auto"/>
              <w:ind w:left="57" w:right="57"/>
              <w:jc w:val="center"/>
              <w:rPr>
                <w:rFonts w:ascii="Calibri" w:eastAsia="Calibri" w:hAnsi="Calibri" w:cs="Calibri"/>
                <w:color w:val="000000"/>
                <w:kern w:val="0"/>
                <w:szCs w:val="24"/>
                <w:lang w:val="en"/>
                <w14:ligatures w14:val="none"/>
              </w:rPr>
            </w:pPr>
          </w:p>
        </w:tc>
      </w:tr>
      <w:tr w:rsidR="009F5633" w:rsidRPr="009F5633" w14:paraId="019BB83A" w14:textId="77777777" w:rsidTr="001C25B4">
        <w:trPr>
          <w:trHeight w:val="229"/>
        </w:trPr>
        <w:tc>
          <w:tcPr>
            <w:tcW w:w="1965" w:type="dxa"/>
            <w:vMerge w:val="restart"/>
            <w:vAlign w:val="center"/>
          </w:tcPr>
          <w:p w14:paraId="5A5BA427" w14:textId="77777777" w:rsidR="009F5633" w:rsidRPr="009F5633" w:rsidRDefault="009F5633" w:rsidP="009F5633">
            <w:pPr>
              <w:spacing w:line="312" w:lineRule="auto"/>
              <w:ind w:left="57" w:right="57"/>
              <w:jc w:val="left"/>
              <w:rPr>
                <w:rFonts w:eastAsia="Times New Roman" w:cs="Times New Roman"/>
                <w:color w:val="000000"/>
                <w:kern w:val="0"/>
                <w:szCs w:val="24"/>
                <w:lang w:val="en"/>
                <w14:ligatures w14:val="none"/>
              </w:rPr>
            </w:pPr>
            <w:r w:rsidRPr="009F5633">
              <w:rPr>
                <w:rFonts w:eastAsia="Times New Roman" w:cs="Times New Roman"/>
                <w:color w:val="000000"/>
                <w:kern w:val="0"/>
                <w:szCs w:val="24"/>
                <w:lang w:val="en"/>
                <w14:ligatures w14:val="none"/>
              </w:rPr>
              <w:t>Kiểm tra tổng kết (%) (summative assessment)</w:t>
            </w:r>
          </w:p>
          <w:p w14:paraId="08B54809" w14:textId="77777777" w:rsidR="009F5633" w:rsidRPr="009F5633" w:rsidRDefault="009F5633" w:rsidP="009F5633">
            <w:pPr>
              <w:spacing w:line="312" w:lineRule="auto"/>
              <w:ind w:left="57" w:right="57"/>
              <w:rPr>
                <w:rFonts w:eastAsia="Times New Roman" w:cs="Times New Roman"/>
                <w:color w:val="000000"/>
                <w:kern w:val="0"/>
                <w:szCs w:val="24"/>
                <w:lang w:val="en"/>
                <w14:ligatures w14:val="none"/>
              </w:rPr>
            </w:pPr>
          </w:p>
        </w:tc>
        <w:tc>
          <w:tcPr>
            <w:tcW w:w="1662" w:type="dxa"/>
            <w:vMerge w:val="restart"/>
            <w:vAlign w:val="center"/>
          </w:tcPr>
          <w:p w14:paraId="2D9928E8" w14:textId="77777777" w:rsidR="009F5633" w:rsidRPr="009F5633" w:rsidRDefault="009F5633" w:rsidP="009F5633">
            <w:pPr>
              <w:spacing w:line="312" w:lineRule="auto"/>
              <w:ind w:right="57"/>
              <w:rPr>
                <w:rFonts w:eastAsia="Times New Roman" w:cs="Times New Roman"/>
                <w:color w:val="000000"/>
                <w:kern w:val="0"/>
                <w:szCs w:val="24"/>
                <w:lang w:val="en"/>
                <w14:ligatures w14:val="none"/>
              </w:rPr>
            </w:pPr>
          </w:p>
          <w:p w14:paraId="67C3297D" w14:textId="77777777" w:rsidR="009F5633" w:rsidRPr="009F5633" w:rsidRDefault="009F5633" w:rsidP="009F5633">
            <w:pPr>
              <w:spacing w:line="312" w:lineRule="auto"/>
              <w:ind w:right="57"/>
              <w:rPr>
                <w:rFonts w:eastAsia="Times New Roman" w:cs="Times New Roman"/>
                <w:color w:val="000000"/>
                <w:kern w:val="0"/>
                <w:szCs w:val="24"/>
                <w:lang w:val="en"/>
                <w14:ligatures w14:val="none"/>
              </w:rPr>
            </w:pPr>
          </w:p>
          <w:p w14:paraId="451B9F1D" w14:textId="77777777" w:rsidR="009F5633" w:rsidRPr="009F5633" w:rsidRDefault="009F5633" w:rsidP="009F5633">
            <w:pPr>
              <w:spacing w:line="312" w:lineRule="auto"/>
              <w:ind w:right="57"/>
              <w:jc w:val="center"/>
              <w:rPr>
                <w:rFonts w:eastAsia="Times New Roman" w:cs="Times New Roman"/>
                <w:color w:val="000000"/>
                <w:kern w:val="0"/>
                <w:szCs w:val="24"/>
                <w:lang w:val="en"/>
                <w14:ligatures w14:val="none"/>
              </w:rPr>
            </w:pPr>
            <w:r w:rsidRPr="009F5633">
              <w:rPr>
                <w:rFonts w:eastAsia="Times New Roman" w:cs="Times New Roman"/>
                <w:color w:val="000000"/>
                <w:kern w:val="0"/>
                <w:szCs w:val="24"/>
                <w:lang w:val="en"/>
                <w14:ligatures w14:val="none"/>
              </w:rPr>
              <w:t>Cơ sở thực tập đánh giá</w:t>
            </w:r>
          </w:p>
        </w:tc>
        <w:tc>
          <w:tcPr>
            <w:tcW w:w="2694" w:type="dxa"/>
            <w:vAlign w:val="center"/>
          </w:tcPr>
          <w:p w14:paraId="4FB3FB4B" w14:textId="77777777" w:rsidR="009F5633" w:rsidRPr="009F5633" w:rsidRDefault="009F5633" w:rsidP="009F5633">
            <w:pPr>
              <w:spacing w:line="240" w:lineRule="auto"/>
              <w:ind w:left="57" w:right="57"/>
              <w:jc w:val="center"/>
              <w:rPr>
                <w:rFonts w:eastAsia="Times New Roman" w:cs="Times New Roman"/>
                <w:color w:val="000000"/>
                <w:kern w:val="0"/>
                <w:szCs w:val="24"/>
                <w:lang w:val="en"/>
                <w14:ligatures w14:val="none"/>
              </w:rPr>
            </w:pPr>
            <w:r w:rsidRPr="009F5633">
              <w:rPr>
                <w:rFonts w:eastAsia="Times New Roman" w:cs="Times New Roman"/>
                <w:color w:val="000000"/>
                <w:kern w:val="0"/>
                <w:szCs w:val="24"/>
                <w:lang w:val="en"/>
                <w14:ligatures w14:val="none"/>
              </w:rPr>
              <w:t>Thực hành</w:t>
            </w:r>
          </w:p>
        </w:tc>
        <w:tc>
          <w:tcPr>
            <w:tcW w:w="1275" w:type="dxa"/>
            <w:vAlign w:val="center"/>
          </w:tcPr>
          <w:p w14:paraId="46BC4B54" w14:textId="77777777" w:rsidR="009F5633" w:rsidRPr="009F5633" w:rsidRDefault="009F5633" w:rsidP="009F5633">
            <w:pPr>
              <w:spacing w:line="312" w:lineRule="auto"/>
              <w:ind w:left="57" w:right="57"/>
              <w:jc w:val="center"/>
              <w:rPr>
                <w:rFonts w:eastAsia="Times New Roman" w:cs="Times New Roman"/>
                <w:color w:val="000000"/>
                <w:kern w:val="0"/>
                <w:szCs w:val="24"/>
                <w:lang w:val="en"/>
                <w14:ligatures w14:val="none"/>
              </w:rPr>
            </w:pPr>
            <w:r w:rsidRPr="009F5633">
              <w:rPr>
                <w:rFonts w:eastAsia="Times New Roman" w:cs="Times New Roman"/>
                <w:color w:val="000000"/>
                <w:kern w:val="0"/>
                <w:szCs w:val="24"/>
                <w:lang w:val="en"/>
                <w14:ligatures w14:val="none"/>
              </w:rPr>
              <w:t>5%</w:t>
            </w:r>
          </w:p>
        </w:tc>
        <w:tc>
          <w:tcPr>
            <w:tcW w:w="1134" w:type="dxa"/>
            <w:vMerge w:val="restart"/>
            <w:vAlign w:val="center"/>
          </w:tcPr>
          <w:p w14:paraId="40A2C29D" w14:textId="77777777" w:rsidR="009F5633" w:rsidRPr="009F5633" w:rsidRDefault="009F5633" w:rsidP="009F5633">
            <w:pPr>
              <w:spacing w:line="312" w:lineRule="auto"/>
              <w:ind w:left="57" w:right="57"/>
              <w:rPr>
                <w:rFonts w:eastAsia="Times New Roman" w:cs="Times New Roman"/>
                <w:color w:val="000000"/>
                <w:kern w:val="0"/>
                <w:szCs w:val="24"/>
                <w:lang w:val="en"/>
                <w14:ligatures w14:val="none"/>
              </w:rPr>
            </w:pPr>
            <w:r w:rsidRPr="009F5633">
              <w:rPr>
                <w:rFonts w:eastAsia="Times New Roman" w:cs="Times New Roman"/>
                <w:color w:val="000000"/>
                <w:kern w:val="0"/>
                <w:szCs w:val="24"/>
                <w:lang w:val="en"/>
                <w14:ligatures w14:val="none"/>
              </w:rPr>
              <w:t>Trong quá trình thực tập</w:t>
            </w:r>
          </w:p>
        </w:tc>
        <w:tc>
          <w:tcPr>
            <w:tcW w:w="1134" w:type="dxa"/>
            <w:vAlign w:val="center"/>
          </w:tcPr>
          <w:p w14:paraId="3F10C67E" w14:textId="77777777" w:rsidR="009F5633" w:rsidRPr="009F5633" w:rsidRDefault="009F5633" w:rsidP="009F5633">
            <w:pPr>
              <w:spacing w:line="312" w:lineRule="auto"/>
              <w:ind w:left="57" w:right="57"/>
              <w:jc w:val="center"/>
              <w:rPr>
                <w:rFonts w:eastAsia="Times New Roman" w:cs="Times New Roman"/>
                <w:color w:val="000000"/>
                <w:kern w:val="0"/>
                <w:szCs w:val="24"/>
                <w:lang w:val="en"/>
                <w14:ligatures w14:val="none"/>
              </w:rPr>
            </w:pPr>
            <w:r w:rsidRPr="009F5633">
              <w:rPr>
                <w:rFonts w:eastAsia="Times New Roman" w:cs="Times New Roman"/>
                <w:color w:val="000000"/>
                <w:kern w:val="0"/>
                <w:szCs w:val="24"/>
                <w:lang w:val="en"/>
                <w14:ligatures w14:val="none"/>
              </w:rPr>
              <w:t>CLO1</w:t>
            </w:r>
          </w:p>
        </w:tc>
      </w:tr>
      <w:tr w:rsidR="009F5633" w:rsidRPr="009F5633" w14:paraId="1B9DF9C0" w14:textId="77777777" w:rsidTr="001C25B4">
        <w:trPr>
          <w:trHeight w:val="84"/>
        </w:trPr>
        <w:tc>
          <w:tcPr>
            <w:tcW w:w="1965" w:type="dxa"/>
            <w:vMerge/>
            <w:vAlign w:val="center"/>
          </w:tcPr>
          <w:p w14:paraId="4DF7447D" w14:textId="77777777" w:rsidR="009F5633" w:rsidRPr="009F5633" w:rsidRDefault="009F5633" w:rsidP="009F5633">
            <w:pPr>
              <w:spacing w:line="312" w:lineRule="auto"/>
              <w:ind w:left="57" w:right="57"/>
              <w:rPr>
                <w:rFonts w:ascii="Calibri" w:eastAsia="Calibri" w:hAnsi="Calibri" w:cs="Calibri"/>
                <w:color w:val="000000"/>
                <w:kern w:val="0"/>
                <w:szCs w:val="24"/>
                <w:lang w:val="en"/>
                <w14:ligatures w14:val="none"/>
              </w:rPr>
            </w:pPr>
          </w:p>
        </w:tc>
        <w:tc>
          <w:tcPr>
            <w:tcW w:w="1662" w:type="dxa"/>
            <w:vMerge/>
            <w:vAlign w:val="center"/>
          </w:tcPr>
          <w:p w14:paraId="220B4AD3" w14:textId="77777777" w:rsidR="009F5633" w:rsidRPr="009F5633" w:rsidRDefault="009F5633" w:rsidP="009F5633">
            <w:pPr>
              <w:spacing w:line="312" w:lineRule="auto"/>
              <w:ind w:left="720" w:right="57"/>
              <w:rPr>
                <w:rFonts w:ascii="Calibri" w:eastAsia="Calibri" w:hAnsi="Calibri" w:cs="Calibri"/>
                <w:color w:val="000000"/>
                <w:kern w:val="0"/>
                <w:szCs w:val="24"/>
                <w:lang w:val="en"/>
                <w14:ligatures w14:val="none"/>
              </w:rPr>
            </w:pPr>
          </w:p>
        </w:tc>
        <w:tc>
          <w:tcPr>
            <w:tcW w:w="2694" w:type="dxa"/>
          </w:tcPr>
          <w:p w14:paraId="264256AC" w14:textId="77777777" w:rsidR="009F5633" w:rsidRPr="009F5633" w:rsidRDefault="009F5633" w:rsidP="009F5633">
            <w:pPr>
              <w:spacing w:line="240" w:lineRule="auto"/>
              <w:ind w:left="57" w:right="57"/>
              <w:jc w:val="center"/>
              <w:rPr>
                <w:rFonts w:eastAsia="Calibri" w:cs="Times New Roman"/>
                <w:color w:val="0000FF"/>
                <w:kern w:val="0"/>
                <w:sz w:val="22"/>
                <w:lang w:val="en"/>
                <w14:ligatures w14:val="none"/>
              </w:rPr>
            </w:pPr>
            <w:r w:rsidRPr="009F5633">
              <w:rPr>
                <w:rFonts w:eastAsia="Times New Roman" w:cs="Times New Roman"/>
                <w:color w:val="000000"/>
                <w:kern w:val="0"/>
                <w:szCs w:val="24"/>
                <w:lang w:val="en"/>
                <w14:ligatures w14:val="none"/>
              </w:rPr>
              <w:t>Thực hành</w:t>
            </w:r>
          </w:p>
        </w:tc>
        <w:tc>
          <w:tcPr>
            <w:tcW w:w="1275" w:type="dxa"/>
          </w:tcPr>
          <w:p w14:paraId="5A03CC0A" w14:textId="77777777" w:rsidR="009F5633" w:rsidRPr="009F5633" w:rsidRDefault="009F5633" w:rsidP="009F5633">
            <w:pPr>
              <w:spacing w:line="312" w:lineRule="auto"/>
              <w:ind w:left="57" w:right="57"/>
              <w:jc w:val="center"/>
              <w:rPr>
                <w:rFonts w:eastAsia="Calibri" w:cs="Times New Roman"/>
                <w:color w:val="000000"/>
                <w:kern w:val="0"/>
                <w:szCs w:val="24"/>
                <w:lang w:val="en"/>
                <w14:ligatures w14:val="none"/>
              </w:rPr>
            </w:pPr>
            <w:r w:rsidRPr="009F5633">
              <w:rPr>
                <w:rFonts w:eastAsia="Times New Roman" w:cs="Times New Roman"/>
                <w:color w:val="000000"/>
                <w:kern w:val="0"/>
                <w:szCs w:val="24"/>
                <w:lang w:val="en"/>
                <w14:ligatures w14:val="none"/>
              </w:rPr>
              <w:t>5%</w:t>
            </w:r>
          </w:p>
        </w:tc>
        <w:tc>
          <w:tcPr>
            <w:tcW w:w="1134" w:type="dxa"/>
            <w:vMerge/>
            <w:vAlign w:val="center"/>
          </w:tcPr>
          <w:p w14:paraId="5EB78761" w14:textId="77777777" w:rsidR="009F5633" w:rsidRPr="009F5633" w:rsidRDefault="009F5633" w:rsidP="009F5633">
            <w:pPr>
              <w:spacing w:line="312" w:lineRule="auto"/>
              <w:ind w:left="57" w:right="57"/>
              <w:rPr>
                <w:rFonts w:eastAsia="Calibri" w:cs="Times New Roman"/>
                <w:color w:val="000000"/>
                <w:kern w:val="0"/>
                <w:szCs w:val="24"/>
                <w:lang w:val="en"/>
                <w14:ligatures w14:val="none"/>
              </w:rPr>
            </w:pPr>
          </w:p>
        </w:tc>
        <w:tc>
          <w:tcPr>
            <w:tcW w:w="1134" w:type="dxa"/>
            <w:vAlign w:val="center"/>
          </w:tcPr>
          <w:p w14:paraId="41D175B8" w14:textId="77777777" w:rsidR="009F5633" w:rsidRPr="009F5633" w:rsidRDefault="009F5633" w:rsidP="009F5633">
            <w:pPr>
              <w:spacing w:line="312" w:lineRule="auto"/>
              <w:ind w:left="57" w:right="57"/>
              <w:jc w:val="center"/>
              <w:rPr>
                <w:rFonts w:eastAsia="Calibri" w:cs="Times New Roman"/>
                <w:color w:val="000000"/>
                <w:kern w:val="0"/>
                <w:szCs w:val="24"/>
                <w:lang w:val="en"/>
                <w14:ligatures w14:val="none"/>
              </w:rPr>
            </w:pPr>
            <w:r w:rsidRPr="009F5633">
              <w:rPr>
                <w:rFonts w:eastAsia="Calibri" w:cs="Times New Roman"/>
                <w:color w:val="000000"/>
                <w:kern w:val="0"/>
                <w:szCs w:val="24"/>
                <w:lang w:val="en"/>
                <w14:ligatures w14:val="none"/>
              </w:rPr>
              <w:t>CLO2</w:t>
            </w:r>
          </w:p>
        </w:tc>
      </w:tr>
      <w:tr w:rsidR="009F5633" w:rsidRPr="009F5633" w14:paraId="6D996E87" w14:textId="77777777" w:rsidTr="001C25B4">
        <w:trPr>
          <w:trHeight w:val="235"/>
        </w:trPr>
        <w:tc>
          <w:tcPr>
            <w:tcW w:w="1965" w:type="dxa"/>
            <w:vMerge/>
            <w:vAlign w:val="center"/>
          </w:tcPr>
          <w:p w14:paraId="1682EF6D" w14:textId="77777777" w:rsidR="009F5633" w:rsidRPr="009F5633" w:rsidRDefault="009F5633" w:rsidP="009F5633">
            <w:pPr>
              <w:spacing w:line="312" w:lineRule="auto"/>
              <w:ind w:left="57" w:right="57"/>
              <w:rPr>
                <w:rFonts w:ascii="Calibri" w:eastAsia="Calibri" w:hAnsi="Calibri" w:cs="Calibri"/>
                <w:color w:val="000000"/>
                <w:kern w:val="0"/>
                <w:szCs w:val="24"/>
                <w:lang w:val="en"/>
                <w14:ligatures w14:val="none"/>
              </w:rPr>
            </w:pPr>
          </w:p>
        </w:tc>
        <w:tc>
          <w:tcPr>
            <w:tcW w:w="1662" w:type="dxa"/>
            <w:vMerge/>
            <w:vAlign w:val="center"/>
          </w:tcPr>
          <w:p w14:paraId="3827F6AC" w14:textId="77777777" w:rsidR="009F5633" w:rsidRPr="009F5633" w:rsidRDefault="009F5633" w:rsidP="009F5633">
            <w:pPr>
              <w:spacing w:line="312" w:lineRule="auto"/>
              <w:ind w:left="720" w:right="57"/>
              <w:rPr>
                <w:rFonts w:ascii="Calibri" w:eastAsia="Calibri" w:hAnsi="Calibri" w:cs="Calibri"/>
                <w:color w:val="000000"/>
                <w:kern w:val="0"/>
                <w:szCs w:val="24"/>
                <w:lang w:val="en"/>
                <w14:ligatures w14:val="none"/>
              </w:rPr>
            </w:pPr>
          </w:p>
        </w:tc>
        <w:tc>
          <w:tcPr>
            <w:tcW w:w="2694" w:type="dxa"/>
          </w:tcPr>
          <w:p w14:paraId="702F08A9" w14:textId="77777777" w:rsidR="009F5633" w:rsidRPr="009F5633" w:rsidRDefault="009F5633" w:rsidP="009F5633">
            <w:pPr>
              <w:spacing w:line="240" w:lineRule="auto"/>
              <w:ind w:left="57" w:right="57"/>
              <w:jc w:val="center"/>
              <w:rPr>
                <w:rFonts w:eastAsia="Times New Roman" w:cs="Times New Roman"/>
                <w:color w:val="000000"/>
                <w:kern w:val="0"/>
                <w:szCs w:val="24"/>
                <w:lang w:val="en"/>
                <w14:ligatures w14:val="none"/>
              </w:rPr>
            </w:pPr>
            <w:r w:rsidRPr="009F5633">
              <w:rPr>
                <w:rFonts w:eastAsia="Times New Roman" w:cs="Times New Roman"/>
                <w:color w:val="000000"/>
                <w:kern w:val="0"/>
                <w:szCs w:val="24"/>
                <w:lang w:val="en"/>
                <w14:ligatures w14:val="none"/>
              </w:rPr>
              <w:t>Thực hành</w:t>
            </w:r>
          </w:p>
        </w:tc>
        <w:tc>
          <w:tcPr>
            <w:tcW w:w="1275" w:type="dxa"/>
          </w:tcPr>
          <w:p w14:paraId="576C35FA" w14:textId="77777777" w:rsidR="009F5633" w:rsidRPr="009F5633" w:rsidRDefault="009F5633" w:rsidP="009F5633">
            <w:pPr>
              <w:spacing w:line="312" w:lineRule="auto"/>
              <w:ind w:left="57" w:right="57"/>
              <w:jc w:val="center"/>
              <w:rPr>
                <w:rFonts w:eastAsia="Calibri" w:cs="Times New Roman"/>
                <w:color w:val="000000"/>
                <w:kern w:val="0"/>
                <w:szCs w:val="24"/>
                <w:lang w:val="en"/>
                <w14:ligatures w14:val="none"/>
              </w:rPr>
            </w:pPr>
            <w:r w:rsidRPr="009F5633">
              <w:rPr>
                <w:rFonts w:eastAsia="Times New Roman" w:cs="Times New Roman"/>
                <w:color w:val="000000"/>
                <w:kern w:val="0"/>
                <w:szCs w:val="24"/>
                <w:lang w:val="en"/>
                <w14:ligatures w14:val="none"/>
              </w:rPr>
              <w:t>5%</w:t>
            </w:r>
          </w:p>
        </w:tc>
        <w:tc>
          <w:tcPr>
            <w:tcW w:w="1134" w:type="dxa"/>
            <w:vMerge/>
            <w:vAlign w:val="center"/>
          </w:tcPr>
          <w:p w14:paraId="6D5F97F3" w14:textId="77777777" w:rsidR="009F5633" w:rsidRPr="009F5633" w:rsidRDefault="009F5633" w:rsidP="009F5633">
            <w:pPr>
              <w:spacing w:line="312" w:lineRule="auto"/>
              <w:ind w:left="57" w:right="57"/>
              <w:rPr>
                <w:rFonts w:eastAsia="Calibri" w:cs="Times New Roman"/>
                <w:color w:val="000000"/>
                <w:kern w:val="0"/>
                <w:szCs w:val="24"/>
                <w:lang w:val="en"/>
                <w14:ligatures w14:val="none"/>
              </w:rPr>
            </w:pPr>
          </w:p>
        </w:tc>
        <w:tc>
          <w:tcPr>
            <w:tcW w:w="1134" w:type="dxa"/>
            <w:vAlign w:val="center"/>
          </w:tcPr>
          <w:p w14:paraId="07554735" w14:textId="77777777" w:rsidR="009F5633" w:rsidRPr="009F5633" w:rsidRDefault="009F5633" w:rsidP="009F5633">
            <w:pPr>
              <w:spacing w:line="312" w:lineRule="auto"/>
              <w:ind w:left="57" w:right="57"/>
              <w:jc w:val="center"/>
              <w:rPr>
                <w:rFonts w:eastAsia="Calibri" w:cs="Times New Roman"/>
                <w:color w:val="000000"/>
                <w:kern w:val="0"/>
                <w:szCs w:val="24"/>
                <w:lang w:val="en"/>
                <w14:ligatures w14:val="none"/>
              </w:rPr>
            </w:pPr>
            <w:r w:rsidRPr="009F5633">
              <w:rPr>
                <w:rFonts w:eastAsia="Calibri" w:cs="Times New Roman"/>
                <w:color w:val="000000"/>
                <w:kern w:val="0"/>
                <w:szCs w:val="24"/>
                <w:lang w:val="en"/>
                <w14:ligatures w14:val="none"/>
              </w:rPr>
              <w:t>CLO3</w:t>
            </w:r>
          </w:p>
        </w:tc>
      </w:tr>
      <w:tr w:rsidR="009F5633" w:rsidRPr="009F5633" w14:paraId="4F992DAE" w14:textId="77777777" w:rsidTr="001C25B4">
        <w:trPr>
          <w:trHeight w:val="89"/>
        </w:trPr>
        <w:tc>
          <w:tcPr>
            <w:tcW w:w="1965" w:type="dxa"/>
            <w:vMerge/>
            <w:vAlign w:val="center"/>
          </w:tcPr>
          <w:p w14:paraId="32322CAD" w14:textId="77777777" w:rsidR="009F5633" w:rsidRPr="009F5633" w:rsidRDefault="009F5633" w:rsidP="009F5633">
            <w:pPr>
              <w:spacing w:line="312" w:lineRule="auto"/>
              <w:ind w:left="57" w:right="57"/>
              <w:rPr>
                <w:rFonts w:ascii="Calibri" w:eastAsia="Calibri" w:hAnsi="Calibri" w:cs="Calibri"/>
                <w:color w:val="000000"/>
                <w:kern w:val="0"/>
                <w:szCs w:val="24"/>
                <w:lang w:val="en"/>
                <w14:ligatures w14:val="none"/>
              </w:rPr>
            </w:pPr>
          </w:p>
        </w:tc>
        <w:tc>
          <w:tcPr>
            <w:tcW w:w="1662" w:type="dxa"/>
            <w:vMerge/>
            <w:vAlign w:val="center"/>
          </w:tcPr>
          <w:p w14:paraId="49E8B799" w14:textId="77777777" w:rsidR="009F5633" w:rsidRPr="009F5633" w:rsidRDefault="009F5633" w:rsidP="009F5633">
            <w:pPr>
              <w:spacing w:line="312" w:lineRule="auto"/>
              <w:ind w:left="720" w:right="57"/>
              <w:rPr>
                <w:rFonts w:ascii="Calibri" w:eastAsia="Calibri" w:hAnsi="Calibri" w:cs="Calibri"/>
                <w:color w:val="000000"/>
                <w:kern w:val="0"/>
                <w:szCs w:val="24"/>
                <w:lang w:val="en"/>
                <w14:ligatures w14:val="none"/>
              </w:rPr>
            </w:pPr>
          </w:p>
        </w:tc>
        <w:tc>
          <w:tcPr>
            <w:tcW w:w="2694" w:type="dxa"/>
          </w:tcPr>
          <w:p w14:paraId="7FD83EBF" w14:textId="77777777" w:rsidR="009F5633" w:rsidRPr="009F5633" w:rsidRDefault="009F5633" w:rsidP="009F5633">
            <w:pPr>
              <w:spacing w:line="240" w:lineRule="auto"/>
              <w:ind w:left="57" w:right="57"/>
              <w:jc w:val="center"/>
              <w:rPr>
                <w:rFonts w:eastAsia="Calibri" w:cs="Times New Roman"/>
                <w:color w:val="0000FF"/>
                <w:kern w:val="0"/>
                <w:sz w:val="22"/>
                <w:lang w:val="en"/>
                <w14:ligatures w14:val="none"/>
              </w:rPr>
            </w:pPr>
            <w:r w:rsidRPr="009F5633">
              <w:rPr>
                <w:rFonts w:eastAsia="Times New Roman" w:cs="Times New Roman"/>
                <w:color w:val="000000"/>
                <w:kern w:val="0"/>
                <w:szCs w:val="24"/>
                <w:lang w:val="en"/>
                <w14:ligatures w14:val="none"/>
              </w:rPr>
              <w:t>Thực hành</w:t>
            </w:r>
          </w:p>
        </w:tc>
        <w:tc>
          <w:tcPr>
            <w:tcW w:w="1275" w:type="dxa"/>
          </w:tcPr>
          <w:p w14:paraId="25EC213F" w14:textId="77777777" w:rsidR="009F5633" w:rsidRPr="009F5633" w:rsidRDefault="009F5633" w:rsidP="009F5633">
            <w:pPr>
              <w:spacing w:line="312" w:lineRule="auto"/>
              <w:ind w:left="57" w:right="57"/>
              <w:jc w:val="center"/>
              <w:rPr>
                <w:rFonts w:eastAsia="Calibri" w:cs="Times New Roman"/>
                <w:color w:val="000000"/>
                <w:kern w:val="0"/>
                <w:szCs w:val="24"/>
                <w:lang w:val="en"/>
                <w14:ligatures w14:val="none"/>
              </w:rPr>
            </w:pPr>
            <w:r w:rsidRPr="009F5633">
              <w:rPr>
                <w:rFonts w:eastAsia="Times New Roman" w:cs="Times New Roman"/>
                <w:color w:val="000000"/>
                <w:kern w:val="0"/>
                <w:szCs w:val="24"/>
                <w:lang w:val="en"/>
                <w14:ligatures w14:val="none"/>
              </w:rPr>
              <w:t>5%</w:t>
            </w:r>
          </w:p>
        </w:tc>
        <w:tc>
          <w:tcPr>
            <w:tcW w:w="1134" w:type="dxa"/>
            <w:vMerge/>
            <w:vAlign w:val="center"/>
          </w:tcPr>
          <w:p w14:paraId="6EC42B1A" w14:textId="77777777" w:rsidR="009F5633" w:rsidRPr="009F5633" w:rsidRDefault="009F5633" w:rsidP="009F5633">
            <w:pPr>
              <w:spacing w:line="312" w:lineRule="auto"/>
              <w:ind w:left="57" w:right="57"/>
              <w:rPr>
                <w:rFonts w:eastAsia="Calibri" w:cs="Times New Roman"/>
                <w:color w:val="000000"/>
                <w:kern w:val="0"/>
                <w:szCs w:val="24"/>
                <w:lang w:val="en"/>
                <w14:ligatures w14:val="none"/>
              </w:rPr>
            </w:pPr>
          </w:p>
        </w:tc>
        <w:tc>
          <w:tcPr>
            <w:tcW w:w="1134" w:type="dxa"/>
            <w:vAlign w:val="center"/>
          </w:tcPr>
          <w:p w14:paraId="76B66DA4" w14:textId="77777777" w:rsidR="009F5633" w:rsidRPr="009F5633" w:rsidRDefault="009F5633" w:rsidP="009F5633">
            <w:pPr>
              <w:spacing w:line="312" w:lineRule="auto"/>
              <w:ind w:left="57" w:right="57"/>
              <w:jc w:val="center"/>
              <w:rPr>
                <w:rFonts w:eastAsia="Calibri" w:cs="Times New Roman"/>
                <w:color w:val="000000"/>
                <w:kern w:val="0"/>
                <w:szCs w:val="24"/>
                <w:lang w:val="en"/>
                <w14:ligatures w14:val="none"/>
              </w:rPr>
            </w:pPr>
            <w:r w:rsidRPr="009F5633">
              <w:rPr>
                <w:rFonts w:eastAsia="Calibri" w:cs="Times New Roman"/>
                <w:color w:val="000000"/>
                <w:kern w:val="0"/>
                <w:szCs w:val="24"/>
                <w:lang w:val="en"/>
                <w14:ligatures w14:val="none"/>
              </w:rPr>
              <w:t>CLO4</w:t>
            </w:r>
          </w:p>
        </w:tc>
      </w:tr>
      <w:tr w:rsidR="009F5633" w:rsidRPr="009F5633" w14:paraId="12236D0C" w14:textId="77777777" w:rsidTr="001C25B4">
        <w:trPr>
          <w:trHeight w:val="99"/>
        </w:trPr>
        <w:tc>
          <w:tcPr>
            <w:tcW w:w="1965" w:type="dxa"/>
            <w:vMerge/>
            <w:vAlign w:val="center"/>
          </w:tcPr>
          <w:p w14:paraId="427A44DA" w14:textId="77777777" w:rsidR="009F5633" w:rsidRPr="009F5633" w:rsidRDefault="009F5633" w:rsidP="009F5633">
            <w:pPr>
              <w:spacing w:line="312" w:lineRule="auto"/>
              <w:ind w:left="57" w:right="57"/>
              <w:rPr>
                <w:rFonts w:ascii="Calibri" w:eastAsia="Calibri" w:hAnsi="Calibri" w:cs="Calibri"/>
                <w:color w:val="000000"/>
                <w:kern w:val="0"/>
                <w:szCs w:val="24"/>
                <w:lang w:val="en"/>
                <w14:ligatures w14:val="none"/>
              </w:rPr>
            </w:pPr>
          </w:p>
        </w:tc>
        <w:tc>
          <w:tcPr>
            <w:tcW w:w="1662" w:type="dxa"/>
            <w:vMerge/>
            <w:vAlign w:val="center"/>
          </w:tcPr>
          <w:p w14:paraId="67B03476" w14:textId="77777777" w:rsidR="009F5633" w:rsidRPr="009F5633" w:rsidRDefault="009F5633" w:rsidP="009F5633">
            <w:pPr>
              <w:spacing w:line="312" w:lineRule="auto"/>
              <w:ind w:left="720" w:right="57"/>
              <w:rPr>
                <w:rFonts w:ascii="Calibri" w:eastAsia="Calibri" w:hAnsi="Calibri" w:cs="Calibri"/>
                <w:color w:val="000000"/>
                <w:kern w:val="0"/>
                <w:szCs w:val="24"/>
                <w:lang w:val="en"/>
                <w14:ligatures w14:val="none"/>
              </w:rPr>
            </w:pPr>
          </w:p>
        </w:tc>
        <w:tc>
          <w:tcPr>
            <w:tcW w:w="2694" w:type="dxa"/>
          </w:tcPr>
          <w:p w14:paraId="6DD987D4" w14:textId="77777777" w:rsidR="009F5633" w:rsidRPr="009F5633" w:rsidRDefault="009F5633" w:rsidP="009F5633">
            <w:pPr>
              <w:spacing w:line="240" w:lineRule="auto"/>
              <w:ind w:right="57"/>
              <w:jc w:val="center"/>
              <w:rPr>
                <w:rFonts w:eastAsia="Calibri" w:cs="Times New Roman"/>
                <w:color w:val="000000"/>
                <w:kern w:val="0"/>
                <w:szCs w:val="24"/>
                <w:lang w:val="en"/>
                <w14:ligatures w14:val="none"/>
              </w:rPr>
            </w:pPr>
            <w:r w:rsidRPr="009F5633">
              <w:rPr>
                <w:rFonts w:eastAsia="Times New Roman" w:cs="Times New Roman"/>
                <w:color w:val="000000"/>
                <w:kern w:val="0"/>
                <w:szCs w:val="24"/>
                <w:lang w:val="en"/>
                <w14:ligatures w14:val="none"/>
              </w:rPr>
              <w:t>Thực hành</w:t>
            </w:r>
          </w:p>
        </w:tc>
        <w:tc>
          <w:tcPr>
            <w:tcW w:w="1275" w:type="dxa"/>
          </w:tcPr>
          <w:p w14:paraId="4D3CBE9C" w14:textId="77777777" w:rsidR="009F5633" w:rsidRPr="009F5633" w:rsidRDefault="009F5633" w:rsidP="009F5633">
            <w:pPr>
              <w:spacing w:line="312" w:lineRule="auto"/>
              <w:ind w:left="57" w:right="57"/>
              <w:jc w:val="center"/>
              <w:rPr>
                <w:rFonts w:eastAsia="Calibri" w:cs="Times New Roman"/>
                <w:color w:val="000000"/>
                <w:kern w:val="0"/>
                <w:szCs w:val="24"/>
                <w:lang w:val="en"/>
                <w14:ligatures w14:val="none"/>
              </w:rPr>
            </w:pPr>
            <w:r w:rsidRPr="009F5633">
              <w:rPr>
                <w:rFonts w:eastAsia="Times New Roman" w:cs="Times New Roman"/>
                <w:color w:val="000000"/>
                <w:kern w:val="0"/>
                <w:szCs w:val="24"/>
                <w:lang w:val="en"/>
                <w14:ligatures w14:val="none"/>
              </w:rPr>
              <w:t>5%</w:t>
            </w:r>
          </w:p>
        </w:tc>
        <w:tc>
          <w:tcPr>
            <w:tcW w:w="1134" w:type="dxa"/>
            <w:vMerge/>
            <w:vAlign w:val="center"/>
          </w:tcPr>
          <w:p w14:paraId="2E694469" w14:textId="77777777" w:rsidR="009F5633" w:rsidRPr="009F5633" w:rsidRDefault="009F5633" w:rsidP="009F5633">
            <w:pPr>
              <w:spacing w:line="312" w:lineRule="auto"/>
              <w:ind w:left="57" w:right="57"/>
              <w:rPr>
                <w:rFonts w:eastAsia="Calibri" w:cs="Times New Roman"/>
                <w:color w:val="000000"/>
                <w:kern w:val="0"/>
                <w:szCs w:val="24"/>
                <w:lang w:val="en"/>
                <w14:ligatures w14:val="none"/>
              </w:rPr>
            </w:pPr>
          </w:p>
        </w:tc>
        <w:tc>
          <w:tcPr>
            <w:tcW w:w="1134" w:type="dxa"/>
            <w:vAlign w:val="center"/>
          </w:tcPr>
          <w:p w14:paraId="17722C8A" w14:textId="77777777" w:rsidR="009F5633" w:rsidRPr="009F5633" w:rsidRDefault="009F5633" w:rsidP="009F5633">
            <w:pPr>
              <w:spacing w:line="312" w:lineRule="auto"/>
              <w:ind w:left="57" w:right="57"/>
              <w:jc w:val="center"/>
              <w:rPr>
                <w:rFonts w:eastAsia="Calibri" w:cs="Times New Roman"/>
                <w:color w:val="000000"/>
                <w:kern w:val="0"/>
                <w:szCs w:val="24"/>
                <w:lang w:val="en"/>
                <w14:ligatures w14:val="none"/>
              </w:rPr>
            </w:pPr>
            <w:r w:rsidRPr="009F5633">
              <w:rPr>
                <w:rFonts w:eastAsia="Calibri" w:cs="Times New Roman"/>
                <w:color w:val="000000"/>
                <w:kern w:val="0"/>
                <w:szCs w:val="24"/>
                <w:lang w:val="en"/>
                <w14:ligatures w14:val="none"/>
              </w:rPr>
              <w:t>CLO5</w:t>
            </w:r>
          </w:p>
        </w:tc>
      </w:tr>
      <w:tr w:rsidR="009F5633" w:rsidRPr="009F5633" w14:paraId="5484D083" w14:textId="77777777" w:rsidTr="001C25B4">
        <w:trPr>
          <w:trHeight w:val="86"/>
        </w:trPr>
        <w:tc>
          <w:tcPr>
            <w:tcW w:w="1965" w:type="dxa"/>
            <w:vMerge/>
            <w:vAlign w:val="center"/>
          </w:tcPr>
          <w:p w14:paraId="741B20B3" w14:textId="77777777" w:rsidR="009F5633" w:rsidRPr="009F5633" w:rsidRDefault="009F5633" w:rsidP="009F5633">
            <w:pPr>
              <w:widowControl w:val="0"/>
              <w:pBdr>
                <w:top w:val="nil"/>
                <w:left w:val="nil"/>
                <w:bottom w:val="nil"/>
                <w:right w:val="nil"/>
                <w:between w:val="nil"/>
              </w:pBdr>
              <w:spacing w:line="276" w:lineRule="auto"/>
              <w:jc w:val="left"/>
              <w:rPr>
                <w:rFonts w:eastAsia="Times New Roman" w:cs="Times New Roman"/>
                <w:color w:val="000000"/>
                <w:kern w:val="0"/>
                <w:szCs w:val="24"/>
                <w:lang w:val="en"/>
                <w14:ligatures w14:val="none"/>
              </w:rPr>
            </w:pPr>
          </w:p>
        </w:tc>
        <w:tc>
          <w:tcPr>
            <w:tcW w:w="1662" w:type="dxa"/>
            <w:vMerge w:val="restart"/>
            <w:vAlign w:val="center"/>
          </w:tcPr>
          <w:p w14:paraId="4FC26DD6" w14:textId="77777777" w:rsidR="009F5633" w:rsidRPr="009F5633" w:rsidRDefault="009F5633" w:rsidP="009F5633">
            <w:pPr>
              <w:spacing w:line="312" w:lineRule="auto"/>
              <w:ind w:left="-16" w:right="57"/>
              <w:jc w:val="center"/>
              <w:rPr>
                <w:rFonts w:eastAsia="Calibri" w:cs="Times New Roman"/>
                <w:color w:val="000000"/>
                <w:kern w:val="0"/>
                <w:szCs w:val="24"/>
                <w:lang w:val="en"/>
                <w14:ligatures w14:val="none"/>
              </w:rPr>
            </w:pPr>
            <w:r w:rsidRPr="009F5633">
              <w:rPr>
                <w:rFonts w:eastAsia="Calibri" w:cs="Times New Roman"/>
                <w:color w:val="000000"/>
                <w:kern w:val="0"/>
                <w:szCs w:val="24"/>
                <w:lang w:val="en"/>
                <w14:ligatures w14:val="none"/>
              </w:rPr>
              <w:t>Cơ sở đào tạo đánh giá</w:t>
            </w:r>
          </w:p>
        </w:tc>
        <w:tc>
          <w:tcPr>
            <w:tcW w:w="2694" w:type="dxa"/>
            <w:vAlign w:val="center"/>
          </w:tcPr>
          <w:p w14:paraId="70FC797D" w14:textId="77777777" w:rsidR="009F5633" w:rsidRPr="009F5633" w:rsidRDefault="009F5633" w:rsidP="009F5633">
            <w:pPr>
              <w:spacing w:line="240" w:lineRule="auto"/>
              <w:ind w:right="57"/>
              <w:jc w:val="center"/>
              <w:rPr>
                <w:rFonts w:eastAsia="Times New Roman" w:cs="Times New Roman"/>
                <w:color w:val="000000"/>
                <w:kern w:val="0"/>
                <w:szCs w:val="24"/>
                <w:lang w:val="en"/>
                <w14:ligatures w14:val="none"/>
              </w:rPr>
            </w:pPr>
            <w:r w:rsidRPr="009F5633">
              <w:rPr>
                <w:rFonts w:eastAsia="Times New Roman" w:cs="Times New Roman"/>
                <w:color w:val="000000"/>
                <w:kern w:val="0"/>
                <w:szCs w:val="24"/>
                <w:lang w:val="en"/>
                <w14:ligatures w14:val="none"/>
              </w:rPr>
              <w:t>Tiểu luận + Thuyết trình</w:t>
            </w:r>
          </w:p>
        </w:tc>
        <w:tc>
          <w:tcPr>
            <w:tcW w:w="1275" w:type="dxa"/>
            <w:vAlign w:val="center"/>
          </w:tcPr>
          <w:p w14:paraId="20CDACF1" w14:textId="77777777" w:rsidR="009F5633" w:rsidRPr="009F5633" w:rsidRDefault="009F5633" w:rsidP="009F5633">
            <w:pPr>
              <w:spacing w:line="312" w:lineRule="auto"/>
              <w:ind w:left="57" w:right="57"/>
              <w:jc w:val="center"/>
              <w:rPr>
                <w:rFonts w:eastAsia="Times New Roman" w:cs="Times New Roman"/>
                <w:color w:val="000000"/>
                <w:kern w:val="0"/>
                <w:szCs w:val="24"/>
                <w:lang w:val="en"/>
                <w14:ligatures w14:val="none"/>
              </w:rPr>
            </w:pPr>
            <w:r w:rsidRPr="009F5633">
              <w:rPr>
                <w:rFonts w:eastAsia="Times New Roman" w:cs="Times New Roman"/>
                <w:color w:val="000000"/>
                <w:kern w:val="0"/>
                <w:szCs w:val="24"/>
                <w:lang w:val="en"/>
                <w14:ligatures w14:val="none"/>
              </w:rPr>
              <w:t>15%</w:t>
            </w:r>
          </w:p>
        </w:tc>
        <w:tc>
          <w:tcPr>
            <w:tcW w:w="1134" w:type="dxa"/>
            <w:vMerge w:val="restart"/>
            <w:vAlign w:val="center"/>
          </w:tcPr>
          <w:p w14:paraId="0D706F32" w14:textId="77777777" w:rsidR="009F5633" w:rsidRPr="009F5633" w:rsidRDefault="009F5633" w:rsidP="009F5633">
            <w:pPr>
              <w:spacing w:line="312" w:lineRule="auto"/>
              <w:ind w:left="57" w:right="57"/>
              <w:jc w:val="left"/>
              <w:rPr>
                <w:rFonts w:eastAsia="Times New Roman" w:cs="Times New Roman"/>
                <w:color w:val="000000"/>
                <w:kern w:val="0"/>
                <w:szCs w:val="24"/>
                <w:lang w:val="en"/>
                <w14:ligatures w14:val="none"/>
              </w:rPr>
            </w:pPr>
            <w:r w:rsidRPr="009F5633">
              <w:rPr>
                <w:rFonts w:eastAsia="Times New Roman" w:cs="Times New Roman"/>
                <w:color w:val="000000"/>
                <w:kern w:val="0"/>
                <w:szCs w:val="24"/>
                <w:lang w:val="en"/>
                <w14:ligatures w14:val="none"/>
              </w:rPr>
              <w:t>Kết thúc đợt thực tập</w:t>
            </w:r>
          </w:p>
        </w:tc>
        <w:tc>
          <w:tcPr>
            <w:tcW w:w="1134" w:type="dxa"/>
            <w:vAlign w:val="center"/>
          </w:tcPr>
          <w:p w14:paraId="2D669C3E" w14:textId="77777777" w:rsidR="009F5633" w:rsidRPr="009F5633" w:rsidRDefault="009F5633" w:rsidP="009F5633">
            <w:pPr>
              <w:spacing w:line="312" w:lineRule="auto"/>
              <w:ind w:left="57" w:right="57"/>
              <w:jc w:val="center"/>
              <w:rPr>
                <w:rFonts w:eastAsia="Times New Roman" w:cs="Times New Roman"/>
                <w:color w:val="000000"/>
                <w:kern w:val="0"/>
                <w:szCs w:val="24"/>
                <w:lang w:val="en"/>
                <w14:ligatures w14:val="none"/>
              </w:rPr>
            </w:pPr>
            <w:r w:rsidRPr="009F5633">
              <w:rPr>
                <w:rFonts w:eastAsia="Times New Roman" w:cs="Times New Roman"/>
                <w:color w:val="000000"/>
                <w:kern w:val="0"/>
                <w:szCs w:val="24"/>
                <w:lang w:val="en"/>
                <w14:ligatures w14:val="none"/>
              </w:rPr>
              <w:t>CLO1</w:t>
            </w:r>
          </w:p>
        </w:tc>
      </w:tr>
      <w:tr w:rsidR="009F5633" w:rsidRPr="009F5633" w14:paraId="6EC151F4" w14:textId="77777777" w:rsidTr="001C25B4">
        <w:trPr>
          <w:trHeight w:val="147"/>
        </w:trPr>
        <w:tc>
          <w:tcPr>
            <w:tcW w:w="1965" w:type="dxa"/>
            <w:vMerge/>
            <w:vAlign w:val="center"/>
          </w:tcPr>
          <w:p w14:paraId="06401134" w14:textId="77777777" w:rsidR="009F5633" w:rsidRPr="009F5633" w:rsidRDefault="009F5633" w:rsidP="009F5633">
            <w:pPr>
              <w:widowControl w:val="0"/>
              <w:pBdr>
                <w:top w:val="nil"/>
                <w:left w:val="nil"/>
                <w:bottom w:val="nil"/>
                <w:right w:val="nil"/>
                <w:between w:val="nil"/>
              </w:pBdr>
              <w:spacing w:line="240" w:lineRule="auto"/>
              <w:ind w:left="720"/>
              <w:jc w:val="left"/>
              <w:rPr>
                <w:rFonts w:ascii="Calibri" w:eastAsia="Calibri" w:hAnsi="Calibri" w:cs="Calibri"/>
                <w:color w:val="0000FF"/>
                <w:kern w:val="0"/>
                <w:sz w:val="22"/>
                <w:lang w:val="en"/>
                <w14:ligatures w14:val="none"/>
              </w:rPr>
            </w:pPr>
          </w:p>
        </w:tc>
        <w:tc>
          <w:tcPr>
            <w:tcW w:w="1662" w:type="dxa"/>
            <w:vMerge/>
            <w:vAlign w:val="center"/>
          </w:tcPr>
          <w:p w14:paraId="62E0A2AC" w14:textId="77777777" w:rsidR="009F5633" w:rsidRPr="009F5633" w:rsidRDefault="009F5633" w:rsidP="009F5633">
            <w:pPr>
              <w:spacing w:line="312" w:lineRule="auto"/>
              <w:ind w:left="-16" w:right="57"/>
              <w:jc w:val="center"/>
              <w:rPr>
                <w:rFonts w:ascii="Calibri" w:eastAsia="Calibri" w:hAnsi="Calibri" w:cs="Calibri"/>
                <w:color w:val="000000"/>
                <w:kern w:val="0"/>
                <w:szCs w:val="24"/>
                <w:lang w:val="en"/>
                <w14:ligatures w14:val="none"/>
              </w:rPr>
            </w:pPr>
          </w:p>
        </w:tc>
        <w:tc>
          <w:tcPr>
            <w:tcW w:w="2694" w:type="dxa"/>
          </w:tcPr>
          <w:p w14:paraId="5ECD95D2" w14:textId="77777777" w:rsidR="009F5633" w:rsidRPr="009F5633" w:rsidRDefault="009F5633" w:rsidP="009F5633">
            <w:pPr>
              <w:spacing w:line="240" w:lineRule="auto"/>
              <w:ind w:right="57"/>
              <w:jc w:val="center"/>
              <w:rPr>
                <w:rFonts w:ascii="Calibri" w:eastAsia="Calibri" w:hAnsi="Calibri" w:cs="Calibri"/>
                <w:color w:val="000000"/>
                <w:kern w:val="0"/>
                <w:szCs w:val="24"/>
                <w:lang w:val="en"/>
                <w14:ligatures w14:val="none"/>
              </w:rPr>
            </w:pPr>
            <w:r w:rsidRPr="009F5633">
              <w:rPr>
                <w:rFonts w:eastAsia="Times New Roman" w:cs="Times New Roman"/>
                <w:color w:val="000000"/>
                <w:kern w:val="0"/>
                <w:szCs w:val="24"/>
                <w:lang w:val="en"/>
                <w14:ligatures w14:val="none"/>
              </w:rPr>
              <w:t>Tiểu luận + Thuyết trình</w:t>
            </w:r>
          </w:p>
        </w:tc>
        <w:tc>
          <w:tcPr>
            <w:tcW w:w="1275" w:type="dxa"/>
            <w:vAlign w:val="center"/>
          </w:tcPr>
          <w:p w14:paraId="0FF9845D" w14:textId="77777777" w:rsidR="009F5633" w:rsidRPr="009F5633" w:rsidRDefault="009F5633" w:rsidP="009F5633">
            <w:pPr>
              <w:spacing w:line="312" w:lineRule="auto"/>
              <w:ind w:left="57" w:right="57"/>
              <w:jc w:val="center"/>
              <w:rPr>
                <w:rFonts w:eastAsia="Calibri" w:cs="Times New Roman"/>
                <w:color w:val="000000"/>
                <w:kern w:val="0"/>
                <w:szCs w:val="24"/>
                <w:lang w:val="en"/>
                <w14:ligatures w14:val="none"/>
              </w:rPr>
            </w:pPr>
            <w:r w:rsidRPr="009F5633">
              <w:rPr>
                <w:rFonts w:eastAsia="Times New Roman" w:cs="Times New Roman"/>
                <w:color w:val="000000"/>
                <w:kern w:val="0"/>
                <w:szCs w:val="24"/>
                <w:lang w:val="en"/>
                <w14:ligatures w14:val="none"/>
              </w:rPr>
              <w:t>15%</w:t>
            </w:r>
          </w:p>
        </w:tc>
        <w:tc>
          <w:tcPr>
            <w:tcW w:w="1134" w:type="dxa"/>
            <w:vMerge/>
            <w:vAlign w:val="center"/>
          </w:tcPr>
          <w:p w14:paraId="7257ACEA" w14:textId="77777777" w:rsidR="009F5633" w:rsidRPr="009F5633" w:rsidRDefault="009F5633" w:rsidP="009F5633">
            <w:pPr>
              <w:spacing w:line="312" w:lineRule="auto"/>
              <w:ind w:left="57" w:right="57"/>
              <w:rPr>
                <w:rFonts w:ascii="Calibri" w:eastAsia="Calibri" w:hAnsi="Calibri" w:cs="Calibri"/>
                <w:color w:val="000000"/>
                <w:kern w:val="0"/>
                <w:szCs w:val="24"/>
                <w:lang w:val="en"/>
                <w14:ligatures w14:val="none"/>
              </w:rPr>
            </w:pPr>
          </w:p>
        </w:tc>
        <w:tc>
          <w:tcPr>
            <w:tcW w:w="1134" w:type="dxa"/>
            <w:vAlign w:val="center"/>
          </w:tcPr>
          <w:p w14:paraId="289171A3" w14:textId="77777777" w:rsidR="009F5633" w:rsidRPr="009F5633" w:rsidRDefault="009F5633" w:rsidP="009F5633">
            <w:pPr>
              <w:spacing w:line="312" w:lineRule="auto"/>
              <w:ind w:left="57" w:right="57"/>
              <w:jc w:val="center"/>
              <w:rPr>
                <w:rFonts w:eastAsia="Calibri" w:cs="Times New Roman"/>
                <w:color w:val="000000"/>
                <w:kern w:val="0"/>
                <w:szCs w:val="24"/>
                <w:lang w:val="en"/>
                <w14:ligatures w14:val="none"/>
              </w:rPr>
            </w:pPr>
            <w:r w:rsidRPr="009F5633">
              <w:rPr>
                <w:rFonts w:eastAsia="Calibri" w:cs="Times New Roman"/>
                <w:color w:val="000000"/>
                <w:kern w:val="0"/>
                <w:szCs w:val="24"/>
                <w:lang w:val="en"/>
                <w14:ligatures w14:val="none"/>
              </w:rPr>
              <w:t>CLO2</w:t>
            </w:r>
          </w:p>
        </w:tc>
      </w:tr>
      <w:tr w:rsidR="009F5633" w:rsidRPr="009F5633" w14:paraId="3F6AA0ED" w14:textId="77777777" w:rsidTr="001C25B4">
        <w:trPr>
          <w:trHeight w:val="56"/>
        </w:trPr>
        <w:tc>
          <w:tcPr>
            <w:tcW w:w="1965" w:type="dxa"/>
            <w:vMerge/>
            <w:vAlign w:val="center"/>
          </w:tcPr>
          <w:p w14:paraId="0971F262" w14:textId="77777777" w:rsidR="009F5633" w:rsidRPr="009F5633" w:rsidRDefault="009F5633" w:rsidP="009F5633">
            <w:pPr>
              <w:widowControl w:val="0"/>
              <w:pBdr>
                <w:top w:val="nil"/>
                <w:left w:val="nil"/>
                <w:bottom w:val="nil"/>
                <w:right w:val="nil"/>
                <w:between w:val="nil"/>
              </w:pBdr>
              <w:spacing w:line="276" w:lineRule="auto"/>
              <w:jc w:val="left"/>
              <w:rPr>
                <w:rFonts w:eastAsia="Times New Roman" w:cs="Times New Roman"/>
                <w:color w:val="000000"/>
                <w:kern w:val="0"/>
                <w:szCs w:val="24"/>
                <w:lang w:val="en"/>
                <w14:ligatures w14:val="none"/>
              </w:rPr>
            </w:pPr>
          </w:p>
        </w:tc>
        <w:tc>
          <w:tcPr>
            <w:tcW w:w="1662" w:type="dxa"/>
            <w:vMerge/>
            <w:vAlign w:val="center"/>
          </w:tcPr>
          <w:p w14:paraId="736C4D13" w14:textId="77777777" w:rsidR="009F5633" w:rsidRPr="009F5633" w:rsidRDefault="009F5633" w:rsidP="009F5633">
            <w:pPr>
              <w:spacing w:line="312" w:lineRule="auto"/>
              <w:ind w:right="57"/>
              <w:rPr>
                <w:rFonts w:eastAsia="Times New Roman" w:cs="Times New Roman"/>
                <w:color w:val="000000"/>
                <w:kern w:val="0"/>
                <w:szCs w:val="24"/>
                <w:lang w:val="en"/>
                <w14:ligatures w14:val="none"/>
              </w:rPr>
            </w:pPr>
          </w:p>
        </w:tc>
        <w:tc>
          <w:tcPr>
            <w:tcW w:w="2694" w:type="dxa"/>
          </w:tcPr>
          <w:p w14:paraId="1CD5C9F1" w14:textId="77777777" w:rsidR="009F5633" w:rsidRPr="009F5633" w:rsidRDefault="009F5633" w:rsidP="009F5633">
            <w:pPr>
              <w:widowControl w:val="0"/>
              <w:pBdr>
                <w:top w:val="nil"/>
                <w:left w:val="nil"/>
                <w:bottom w:val="nil"/>
                <w:right w:val="nil"/>
                <w:between w:val="nil"/>
              </w:pBdr>
              <w:spacing w:line="240" w:lineRule="auto"/>
              <w:jc w:val="center"/>
              <w:rPr>
                <w:rFonts w:eastAsia="Times New Roman" w:cs="Times New Roman"/>
                <w:color w:val="000000"/>
                <w:kern w:val="0"/>
                <w:szCs w:val="24"/>
                <w:lang w:val="en"/>
                <w14:ligatures w14:val="none"/>
              </w:rPr>
            </w:pPr>
            <w:r w:rsidRPr="009F5633">
              <w:rPr>
                <w:rFonts w:eastAsia="Times New Roman" w:cs="Times New Roman"/>
                <w:color w:val="000000"/>
                <w:kern w:val="0"/>
                <w:szCs w:val="24"/>
                <w:lang w:val="en"/>
                <w14:ligatures w14:val="none"/>
              </w:rPr>
              <w:t>Tiểu luận + Thuyết trình</w:t>
            </w:r>
          </w:p>
        </w:tc>
        <w:tc>
          <w:tcPr>
            <w:tcW w:w="1275" w:type="dxa"/>
            <w:vAlign w:val="center"/>
          </w:tcPr>
          <w:p w14:paraId="50B0D5BA" w14:textId="77777777" w:rsidR="009F5633" w:rsidRPr="009F5633" w:rsidRDefault="009F5633" w:rsidP="009F5633">
            <w:pPr>
              <w:widowControl w:val="0"/>
              <w:pBdr>
                <w:top w:val="nil"/>
                <w:left w:val="nil"/>
                <w:bottom w:val="nil"/>
                <w:right w:val="nil"/>
                <w:between w:val="nil"/>
              </w:pBdr>
              <w:spacing w:line="276" w:lineRule="auto"/>
              <w:jc w:val="center"/>
              <w:rPr>
                <w:rFonts w:eastAsia="Times New Roman" w:cs="Times New Roman"/>
                <w:color w:val="000000"/>
                <w:kern w:val="0"/>
                <w:szCs w:val="24"/>
                <w:lang w:val="en"/>
                <w14:ligatures w14:val="none"/>
              </w:rPr>
            </w:pPr>
            <w:r w:rsidRPr="009F5633">
              <w:rPr>
                <w:rFonts w:eastAsia="Times New Roman" w:cs="Times New Roman"/>
                <w:color w:val="000000"/>
                <w:kern w:val="0"/>
                <w:szCs w:val="24"/>
                <w:lang w:val="en"/>
                <w14:ligatures w14:val="none"/>
              </w:rPr>
              <w:t>15%</w:t>
            </w:r>
          </w:p>
        </w:tc>
        <w:tc>
          <w:tcPr>
            <w:tcW w:w="1134" w:type="dxa"/>
            <w:vMerge/>
            <w:vAlign w:val="center"/>
          </w:tcPr>
          <w:p w14:paraId="2B041CBC" w14:textId="77777777" w:rsidR="009F5633" w:rsidRPr="009F5633" w:rsidRDefault="009F5633" w:rsidP="009F5633">
            <w:pPr>
              <w:widowControl w:val="0"/>
              <w:pBdr>
                <w:top w:val="nil"/>
                <w:left w:val="nil"/>
                <w:bottom w:val="nil"/>
                <w:right w:val="nil"/>
                <w:between w:val="nil"/>
              </w:pBdr>
              <w:spacing w:line="276" w:lineRule="auto"/>
              <w:jc w:val="left"/>
              <w:rPr>
                <w:rFonts w:eastAsia="Times New Roman" w:cs="Times New Roman"/>
                <w:color w:val="000000"/>
                <w:kern w:val="0"/>
                <w:szCs w:val="24"/>
                <w:lang w:val="en"/>
                <w14:ligatures w14:val="none"/>
              </w:rPr>
            </w:pPr>
          </w:p>
        </w:tc>
        <w:tc>
          <w:tcPr>
            <w:tcW w:w="1134" w:type="dxa"/>
            <w:vAlign w:val="center"/>
          </w:tcPr>
          <w:p w14:paraId="57CF1BCE" w14:textId="77777777" w:rsidR="009F5633" w:rsidRPr="009F5633" w:rsidRDefault="009F5633" w:rsidP="009F5633">
            <w:pPr>
              <w:widowControl w:val="0"/>
              <w:pBdr>
                <w:top w:val="nil"/>
                <w:left w:val="nil"/>
                <w:bottom w:val="nil"/>
                <w:right w:val="nil"/>
                <w:between w:val="nil"/>
              </w:pBdr>
              <w:spacing w:line="276" w:lineRule="auto"/>
              <w:jc w:val="center"/>
              <w:rPr>
                <w:rFonts w:eastAsia="Times New Roman" w:cs="Times New Roman"/>
                <w:color w:val="000000"/>
                <w:kern w:val="0"/>
                <w:szCs w:val="24"/>
                <w:lang w:val="en"/>
                <w14:ligatures w14:val="none"/>
              </w:rPr>
            </w:pPr>
            <w:r w:rsidRPr="009F5633">
              <w:rPr>
                <w:rFonts w:eastAsia="Calibri" w:cs="Times New Roman"/>
                <w:color w:val="000000"/>
                <w:kern w:val="0"/>
                <w:szCs w:val="24"/>
                <w:lang w:val="en"/>
                <w14:ligatures w14:val="none"/>
              </w:rPr>
              <w:t>CLO3</w:t>
            </w:r>
          </w:p>
        </w:tc>
      </w:tr>
      <w:tr w:rsidR="009F5633" w:rsidRPr="009F5633" w14:paraId="55F00EEC" w14:textId="77777777" w:rsidTr="001C25B4">
        <w:trPr>
          <w:trHeight w:val="56"/>
        </w:trPr>
        <w:tc>
          <w:tcPr>
            <w:tcW w:w="1965" w:type="dxa"/>
            <w:vMerge/>
            <w:vAlign w:val="center"/>
          </w:tcPr>
          <w:p w14:paraId="78AC7DEF" w14:textId="77777777" w:rsidR="009F5633" w:rsidRPr="009F5633" w:rsidRDefault="009F5633" w:rsidP="009F5633">
            <w:pPr>
              <w:widowControl w:val="0"/>
              <w:pBdr>
                <w:top w:val="nil"/>
                <w:left w:val="nil"/>
                <w:bottom w:val="nil"/>
                <w:right w:val="nil"/>
                <w:between w:val="nil"/>
              </w:pBdr>
              <w:spacing w:line="276" w:lineRule="auto"/>
              <w:jc w:val="left"/>
              <w:rPr>
                <w:rFonts w:eastAsia="Times New Roman" w:cs="Times New Roman"/>
                <w:color w:val="000000"/>
                <w:kern w:val="0"/>
                <w:szCs w:val="24"/>
                <w:lang w:val="en"/>
                <w14:ligatures w14:val="none"/>
              </w:rPr>
            </w:pPr>
          </w:p>
        </w:tc>
        <w:tc>
          <w:tcPr>
            <w:tcW w:w="1662" w:type="dxa"/>
            <w:vMerge/>
            <w:vAlign w:val="center"/>
          </w:tcPr>
          <w:p w14:paraId="0C6831DD" w14:textId="77777777" w:rsidR="009F5633" w:rsidRPr="009F5633" w:rsidRDefault="009F5633" w:rsidP="009F5633">
            <w:pPr>
              <w:spacing w:line="312" w:lineRule="auto"/>
              <w:ind w:right="57"/>
              <w:rPr>
                <w:rFonts w:eastAsia="Times New Roman" w:cs="Times New Roman"/>
                <w:color w:val="000000"/>
                <w:kern w:val="0"/>
                <w:szCs w:val="24"/>
                <w:lang w:val="en"/>
                <w14:ligatures w14:val="none"/>
              </w:rPr>
            </w:pPr>
          </w:p>
        </w:tc>
        <w:tc>
          <w:tcPr>
            <w:tcW w:w="2694" w:type="dxa"/>
          </w:tcPr>
          <w:p w14:paraId="144D9E77" w14:textId="77777777" w:rsidR="009F5633" w:rsidRPr="009F5633" w:rsidRDefault="009F5633" w:rsidP="009F5633">
            <w:pPr>
              <w:widowControl w:val="0"/>
              <w:pBdr>
                <w:top w:val="nil"/>
                <w:left w:val="nil"/>
                <w:bottom w:val="nil"/>
                <w:right w:val="nil"/>
                <w:between w:val="nil"/>
              </w:pBdr>
              <w:spacing w:line="240" w:lineRule="auto"/>
              <w:jc w:val="center"/>
              <w:rPr>
                <w:rFonts w:eastAsia="Times New Roman" w:cs="Times New Roman"/>
                <w:color w:val="000000"/>
                <w:kern w:val="0"/>
                <w:szCs w:val="24"/>
                <w:lang w:val="en"/>
                <w14:ligatures w14:val="none"/>
              </w:rPr>
            </w:pPr>
            <w:r w:rsidRPr="009F5633">
              <w:rPr>
                <w:rFonts w:eastAsia="Times New Roman" w:cs="Times New Roman"/>
                <w:color w:val="000000"/>
                <w:kern w:val="0"/>
                <w:szCs w:val="24"/>
                <w:lang w:val="en"/>
                <w14:ligatures w14:val="none"/>
              </w:rPr>
              <w:t>Tiểu luận + Thuyết trình</w:t>
            </w:r>
          </w:p>
        </w:tc>
        <w:tc>
          <w:tcPr>
            <w:tcW w:w="1275" w:type="dxa"/>
            <w:vAlign w:val="center"/>
          </w:tcPr>
          <w:p w14:paraId="00C4F108" w14:textId="77777777" w:rsidR="009F5633" w:rsidRPr="009F5633" w:rsidRDefault="009F5633" w:rsidP="009F5633">
            <w:pPr>
              <w:widowControl w:val="0"/>
              <w:pBdr>
                <w:top w:val="nil"/>
                <w:left w:val="nil"/>
                <w:bottom w:val="nil"/>
                <w:right w:val="nil"/>
                <w:between w:val="nil"/>
              </w:pBdr>
              <w:spacing w:line="276" w:lineRule="auto"/>
              <w:jc w:val="center"/>
              <w:rPr>
                <w:rFonts w:eastAsia="Times New Roman" w:cs="Times New Roman"/>
                <w:color w:val="000000"/>
                <w:kern w:val="0"/>
                <w:szCs w:val="24"/>
                <w:lang w:val="en"/>
                <w14:ligatures w14:val="none"/>
              </w:rPr>
            </w:pPr>
            <w:r w:rsidRPr="009F5633">
              <w:rPr>
                <w:rFonts w:eastAsia="Times New Roman" w:cs="Times New Roman"/>
                <w:color w:val="000000"/>
                <w:kern w:val="0"/>
                <w:szCs w:val="24"/>
                <w:lang w:val="en"/>
                <w14:ligatures w14:val="none"/>
              </w:rPr>
              <w:t>15%</w:t>
            </w:r>
          </w:p>
        </w:tc>
        <w:tc>
          <w:tcPr>
            <w:tcW w:w="1134" w:type="dxa"/>
            <w:vMerge/>
            <w:vAlign w:val="center"/>
          </w:tcPr>
          <w:p w14:paraId="1E5F836B" w14:textId="77777777" w:rsidR="009F5633" w:rsidRPr="009F5633" w:rsidRDefault="009F5633" w:rsidP="009F5633">
            <w:pPr>
              <w:widowControl w:val="0"/>
              <w:pBdr>
                <w:top w:val="nil"/>
                <w:left w:val="nil"/>
                <w:bottom w:val="nil"/>
                <w:right w:val="nil"/>
                <w:between w:val="nil"/>
              </w:pBdr>
              <w:spacing w:line="276" w:lineRule="auto"/>
              <w:jc w:val="left"/>
              <w:rPr>
                <w:rFonts w:eastAsia="Times New Roman" w:cs="Times New Roman"/>
                <w:color w:val="000000"/>
                <w:kern w:val="0"/>
                <w:szCs w:val="24"/>
                <w:lang w:val="en"/>
                <w14:ligatures w14:val="none"/>
              </w:rPr>
            </w:pPr>
          </w:p>
        </w:tc>
        <w:tc>
          <w:tcPr>
            <w:tcW w:w="1134" w:type="dxa"/>
            <w:vAlign w:val="center"/>
          </w:tcPr>
          <w:p w14:paraId="51416C99" w14:textId="77777777" w:rsidR="009F5633" w:rsidRPr="009F5633" w:rsidRDefault="009F5633" w:rsidP="009F5633">
            <w:pPr>
              <w:widowControl w:val="0"/>
              <w:pBdr>
                <w:top w:val="nil"/>
                <w:left w:val="nil"/>
                <w:bottom w:val="nil"/>
                <w:right w:val="nil"/>
                <w:between w:val="nil"/>
              </w:pBdr>
              <w:spacing w:line="276" w:lineRule="auto"/>
              <w:jc w:val="center"/>
              <w:rPr>
                <w:rFonts w:eastAsia="Times New Roman" w:cs="Times New Roman"/>
                <w:color w:val="000000"/>
                <w:kern w:val="0"/>
                <w:szCs w:val="24"/>
                <w:lang w:val="en"/>
                <w14:ligatures w14:val="none"/>
              </w:rPr>
            </w:pPr>
            <w:r w:rsidRPr="009F5633">
              <w:rPr>
                <w:rFonts w:eastAsia="Calibri" w:cs="Times New Roman"/>
                <w:color w:val="000000"/>
                <w:kern w:val="0"/>
                <w:szCs w:val="24"/>
                <w:lang w:val="en"/>
                <w14:ligatures w14:val="none"/>
              </w:rPr>
              <w:t>CLO4</w:t>
            </w:r>
          </w:p>
        </w:tc>
      </w:tr>
      <w:tr w:rsidR="009F5633" w:rsidRPr="009F5633" w14:paraId="7FC03067" w14:textId="77777777" w:rsidTr="001C25B4">
        <w:trPr>
          <w:trHeight w:val="119"/>
        </w:trPr>
        <w:tc>
          <w:tcPr>
            <w:tcW w:w="1965" w:type="dxa"/>
            <w:vMerge/>
            <w:vAlign w:val="center"/>
          </w:tcPr>
          <w:p w14:paraId="75795417" w14:textId="77777777" w:rsidR="009F5633" w:rsidRPr="009F5633" w:rsidRDefault="009F5633" w:rsidP="009F5633">
            <w:pPr>
              <w:widowControl w:val="0"/>
              <w:pBdr>
                <w:top w:val="nil"/>
                <w:left w:val="nil"/>
                <w:bottom w:val="nil"/>
                <w:right w:val="nil"/>
                <w:between w:val="nil"/>
              </w:pBdr>
              <w:spacing w:line="276" w:lineRule="auto"/>
              <w:jc w:val="left"/>
              <w:rPr>
                <w:rFonts w:eastAsia="Times New Roman" w:cs="Times New Roman"/>
                <w:color w:val="000000"/>
                <w:kern w:val="0"/>
                <w:szCs w:val="24"/>
                <w:lang w:val="en"/>
                <w14:ligatures w14:val="none"/>
              </w:rPr>
            </w:pPr>
          </w:p>
        </w:tc>
        <w:tc>
          <w:tcPr>
            <w:tcW w:w="1662" w:type="dxa"/>
            <w:vMerge/>
            <w:vAlign w:val="center"/>
          </w:tcPr>
          <w:p w14:paraId="4A9BE6D3" w14:textId="77777777" w:rsidR="009F5633" w:rsidRPr="009F5633" w:rsidRDefault="009F5633" w:rsidP="009F5633">
            <w:pPr>
              <w:spacing w:line="312" w:lineRule="auto"/>
              <w:ind w:right="57"/>
              <w:rPr>
                <w:rFonts w:eastAsia="Times New Roman" w:cs="Times New Roman"/>
                <w:color w:val="000000"/>
                <w:kern w:val="0"/>
                <w:szCs w:val="24"/>
                <w:lang w:val="en"/>
                <w14:ligatures w14:val="none"/>
              </w:rPr>
            </w:pPr>
          </w:p>
        </w:tc>
        <w:tc>
          <w:tcPr>
            <w:tcW w:w="2694" w:type="dxa"/>
          </w:tcPr>
          <w:p w14:paraId="59F2F8DA" w14:textId="77777777" w:rsidR="009F5633" w:rsidRPr="009F5633" w:rsidRDefault="009F5633" w:rsidP="009F5633">
            <w:pPr>
              <w:widowControl w:val="0"/>
              <w:pBdr>
                <w:top w:val="nil"/>
                <w:left w:val="nil"/>
                <w:bottom w:val="nil"/>
                <w:right w:val="nil"/>
                <w:between w:val="nil"/>
              </w:pBdr>
              <w:spacing w:line="240" w:lineRule="auto"/>
              <w:jc w:val="center"/>
              <w:rPr>
                <w:rFonts w:eastAsia="Times New Roman" w:cs="Times New Roman"/>
                <w:color w:val="000000"/>
                <w:kern w:val="0"/>
                <w:szCs w:val="24"/>
                <w:lang w:val="en"/>
                <w14:ligatures w14:val="none"/>
              </w:rPr>
            </w:pPr>
            <w:r w:rsidRPr="009F5633">
              <w:rPr>
                <w:rFonts w:eastAsia="Times New Roman" w:cs="Times New Roman"/>
                <w:color w:val="000000"/>
                <w:kern w:val="0"/>
                <w:szCs w:val="24"/>
                <w:lang w:val="en"/>
                <w14:ligatures w14:val="none"/>
              </w:rPr>
              <w:t>Tiểu luận + Thuyết trình</w:t>
            </w:r>
          </w:p>
        </w:tc>
        <w:tc>
          <w:tcPr>
            <w:tcW w:w="1275" w:type="dxa"/>
            <w:vAlign w:val="center"/>
          </w:tcPr>
          <w:p w14:paraId="5941B8FB" w14:textId="77777777" w:rsidR="009F5633" w:rsidRPr="009F5633" w:rsidRDefault="009F5633" w:rsidP="009F5633">
            <w:pPr>
              <w:widowControl w:val="0"/>
              <w:pBdr>
                <w:top w:val="nil"/>
                <w:left w:val="nil"/>
                <w:bottom w:val="nil"/>
                <w:right w:val="nil"/>
                <w:between w:val="nil"/>
              </w:pBdr>
              <w:spacing w:line="276" w:lineRule="auto"/>
              <w:jc w:val="center"/>
              <w:rPr>
                <w:rFonts w:eastAsia="Times New Roman" w:cs="Times New Roman"/>
                <w:color w:val="000000"/>
                <w:kern w:val="0"/>
                <w:szCs w:val="24"/>
                <w:lang w:val="en"/>
                <w14:ligatures w14:val="none"/>
              </w:rPr>
            </w:pPr>
            <w:r w:rsidRPr="009F5633">
              <w:rPr>
                <w:rFonts w:eastAsia="Times New Roman" w:cs="Times New Roman"/>
                <w:color w:val="000000"/>
                <w:kern w:val="0"/>
                <w:szCs w:val="24"/>
                <w:lang w:val="en"/>
                <w14:ligatures w14:val="none"/>
              </w:rPr>
              <w:t>15%</w:t>
            </w:r>
          </w:p>
        </w:tc>
        <w:tc>
          <w:tcPr>
            <w:tcW w:w="1134" w:type="dxa"/>
            <w:vMerge/>
            <w:vAlign w:val="center"/>
          </w:tcPr>
          <w:p w14:paraId="496263B4" w14:textId="77777777" w:rsidR="009F5633" w:rsidRPr="009F5633" w:rsidRDefault="009F5633" w:rsidP="009F5633">
            <w:pPr>
              <w:widowControl w:val="0"/>
              <w:pBdr>
                <w:top w:val="nil"/>
                <w:left w:val="nil"/>
                <w:bottom w:val="nil"/>
                <w:right w:val="nil"/>
                <w:between w:val="nil"/>
              </w:pBdr>
              <w:spacing w:line="276" w:lineRule="auto"/>
              <w:jc w:val="left"/>
              <w:rPr>
                <w:rFonts w:eastAsia="Times New Roman" w:cs="Times New Roman"/>
                <w:color w:val="000000"/>
                <w:kern w:val="0"/>
                <w:szCs w:val="24"/>
                <w:lang w:val="en"/>
                <w14:ligatures w14:val="none"/>
              </w:rPr>
            </w:pPr>
          </w:p>
        </w:tc>
        <w:tc>
          <w:tcPr>
            <w:tcW w:w="1134" w:type="dxa"/>
            <w:vAlign w:val="center"/>
          </w:tcPr>
          <w:p w14:paraId="5E97C728" w14:textId="77777777" w:rsidR="009F5633" w:rsidRPr="009F5633" w:rsidRDefault="009F5633" w:rsidP="009F5633">
            <w:pPr>
              <w:widowControl w:val="0"/>
              <w:pBdr>
                <w:top w:val="nil"/>
                <w:left w:val="nil"/>
                <w:bottom w:val="nil"/>
                <w:right w:val="nil"/>
                <w:between w:val="nil"/>
              </w:pBdr>
              <w:spacing w:line="276" w:lineRule="auto"/>
              <w:jc w:val="center"/>
              <w:rPr>
                <w:rFonts w:eastAsia="Times New Roman" w:cs="Times New Roman"/>
                <w:color w:val="000000"/>
                <w:kern w:val="0"/>
                <w:szCs w:val="24"/>
                <w:lang w:val="en"/>
                <w14:ligatures w14:val="none"/>
              </w:rPr>
            </w:pPr>
            <w:r w:rsidRPr="009F5633">
              <w:rPr>
                <w:rFonts w:eastAsia="Calibri" w:cs="Times New Roman"/>
                <w:color w:val="000000"/>
                <w:kern w:val="0"/>
                <w:szCs w:val="24"/>
                <w:lang w:val="en"/>
                <w14:ligatures w14:val="none"/>
              </w:rPr>
              <w:t>CLO5</w:t>
            </w:r>
          </w:p>
        </w:tc>
      </w:tr>
    </w:tbl>
    <w:p w14:paraId="0B0DEEAF" w14:textId="3385110E" w:rsidR="009F5633" w:rsidRPr="009F5633" w:rsidRDefault="009F5633" w:rsidP="009F5633">
      <w:pPr>
        <w:spacing w:before="120" w:after="60" w:line="276" w:lineRule="auto"/>
        <w:ind w:firstLine="720"/>
        <w:rPr>
          <w:rFonts w:eastAsia="Times New Roman" w:cs="Times New Roman"/>
          <w:b/>
          <w:color w:val="000000"/>
          <w:kern w:val="0"/>
          <w:sz w:val="26"/>
          <w:szCs w:val="26"/>
          <w:lang w:val="en"/>
          <w14:ligatures w14:val="none"/>
        </w:rPr>
      </w:pPr>
    </w:p>
    <w:p w14:paraId="308A6E71" w14:textId="77777777" w:rsidR="009F5633" w:rsidRPr="009F5633" w:rsidRDefault="009F5633" w:rsidP="009F5633">
      <w:pPr>
        <w:spacing w:before="60" w:after="60" w:line="240" w:lineRule="auto"/>
        <w:ind w:right="79"/>
        <w:rPr>
          <w:rFonts w:eastAsia="Times New Roman" w:cs="Times New Roman"/>
          <w:b/>
          <w:i/>
          <w:color w:val="000000"/>
          <w:kern w:val="0"/>
          <w:szCs w:val="24"/>
          <w:lang w:val="en"/>
          <w14:ligatures w14:val="none"/>
        </w:rPr>
      </w:pPr>
      <w:r w:rsidRPr="009F5633">
        <w:rPr>
          <w:rFonts w:eastAsia="Times New Roman" w:cs="Times New Roman"/>
          <w:b/>
          <w:color w:val="000000"/>
          <w:kern w:val="0"/>
          <w:sz w:val="26"/>
          <w:szCs w:val="26"/>
          <w:lang w:val="en"/>
          <w14:ligatures w14:val="none"/>
        </w:rPr>
        <w:t xml:space="preserve">5. Kế hoạch dạy và học </w:t>
      </w:r>
      <w:r w:rsidRPr="009F5633">
        <w:rPr>
          <w:rFonts w:eastAsia="Times New Roman" w:cs="Times New Roman"/>
          <w:b/>
          <w:i/>
          <w:color w:val="000000"/>
          <w:kern w:val="0"/>
          <w:szCs w:val="24"/>
          <w:lang w:val="en"/>
          <w14:ligatures w14:val="none"/>
        </w:rPr>
        <w:t xml:space="preserve"> </w:t>
      </w:r>
    </w:p>
    <w:tbl>
      <w:tblPr>
        <w:tblW w:w="523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8"/>
        <w:gridCol w:w="2279"/>
        <w:gridCol w:w="851"/>
        <w:gridCol w:w="851"/>
        <w:gridCol w:w="3547"/>
        <w:gridCol w:w="851"/>
        <w:gridCol w:w="849"/>
      </w:tblGrid>
      <w:tr w:rsidR="009F5633" w:rsidRPr="009F5633" w14:paraId="4DE972B1" w14:textId="77777777" w:rsidTr="001C25B4">
        <w:trPr>
          <w:trHeight w:val="229"/>
          <w:tblHeader/>
        </w:trPr>
        <w:tc>
          <w:tcPr>
            <w:tcW w:w="281" w:type="pct"/>
            <w:vMerge w:val="restart"/>
            <w:vAlign w:val="center"/>
          </w:tcPr>
          <w:p w14:paraId="49BBA7BD" w14:textId="77777777" w:rsidR="009F5633" w:rsidRPr="009F5633" w:rsidRDefault="009F5633" w:rsidP="009F5633">
            <w:pPr>
              <w:tabs>
                <w:tab w:val="left" w:pos="-709"/>
              </w:tabs>
              <w:spacing w:line="240" w:lineRule="auto"/>
              <w:jc w:val="center"/>
              <w:rPr>
                <w:b/>
                <w:color w:val="000000"/>
                <w:szCs w:val="24"/>
              </w:rPr>
            </w:pPr>
            <w:r w:rsidRPr="009F5633">
              <w:rPr>
                <w:b/>
                <w:color w:val="000000"/>
                <w:szCs w:val="24"/>
              </w:rPr>
              <w:lastRenderedPageBreak/>
              <w:t xml:space="preserve">TT </w:t>
            </w:r>
          </w:p>
        </w:tc>
        <w:tc>
          <w:tcPr>
            <w:tcW w:w="1166" w:type="pct"/>
            <w:vMerge w:val="restart"/>
            <w:vAlign w:val="center"/>
          </w:tcPr>
          <w:p w14:paraId="3F1ECA76" w14:textId="77777777" w:rsidR="009F5633" w:rsidRPr="009F5633" w:rsidRDefault="009F5633" w:rsidP="009F5633">
            <w:pPr>
              <w:tabs>
                <w:tab w:val="left" w:pos="-709"/>
              </w:tabs>
              <w:spacing w:line="240" w:lineRule="auto"/>
              <w:jc w:val="center"/>
              <w:rPr>
                <w:b/>
                <w:color w:val="000000"/>
                <w:szCs w:val="24"/>
              </w:rPr>
            </w:pPr>
            <w:r w:rsidRPr="009F5633">
              <w:rPr>
                <w:b/>
                <w:color w:val="000000"/>
                <w:szCs w:val="24"/>
              </w:rPr>
              <w:t xml:space="preserve">Nội dung </w:t>
            </w:r>
          </w:p>
          <w:p w14:paraId="1B49F1AD" w14:textId="77777777" w:rsidR="009F5633" w:rsidRPr="009F5633" w:rsidRDefault="009F5633" w:rsidP="009F5633">
            <w:pPr>
              <w:tabs>
                <w:tab w:val="left" w:pos="-709"/>
              </w:tabs>
              <w:spacing w:line="240" w:lineRule="auto"/>
              <w:jc w:val="center"/>
              <w:rPr>
                <w:b/>
                <w:color w:val="000000"/>
                <w:szCs w:val="24"/>
              </w:rPr>
            </w:pPr>
            <w:r w:rsidRPr="009F5633">
              <w:rPr>
                <w:b/>
                <w:color w:val="000000"/>
                <w:szCs w:val="24"/>
              </w:rPr>
              <w:t>chi tiết</w:t>
            </w:r>
          </w:p>
        </w:tc>
        <w:tc>
          <w:tcPr>
            <w:tcW w:w="869" w:type="pct"/>
            <w:gridSpan w:val="2"/>
            <w:vAlign w:val="center"/>
          </w:tcPr>
          <w:p w14:paraId="7EC94765" w14:textId="77777777" w:rsidR="009F5633" w:rsidRPr="009F5633" w:rsidRDefault="009F5633" w:rsidP="009F5633">
            <w:pPr>
              <w:tabs>
                <w:tab w:val="left" w:pos="-709"/>
              </w:tabs>
              <w:spacing w:line="240" w:lineRule="auto"/>
              <w:jc w:val="center"/>
              <w:rPr>
                <w:b/>
                <w:color w:val="000000"/>
                <w:szCs w:val="24"/>
              </w:rPr>
            </w:pPr>
            <w:r w:rsidRPr="009F5633">
              <w:rPr>
                <w:b/>
                <w:color w:val="000000"/>
                <w:szCs w:val="24"/>
              </w:rPr>
              <w:t xml:space="preserve">Thời lượng </w:t>
            </w:r>
            <w:r w:rsidRPr="009F5633">
              <w:rPr>
                <w:bCs/>
                <w:color w:val="000000"/>
                <w:sz w:val="20"/>
                <w:szCs w:val="20"/>
              </w:rPr>
              <w:t>(giờ định mức)</w:t>
            </w:r>
          </w:p>
        </w:tc>
        <w:tc>
          <w:tcPr>
            <w:tcW w:w="1814" w:type="pct"/>
            <w:vMerge w:val="restart"/>
            <w:vAlign w:val="center"/>
          </w:tcPr>
          <w:p w14:paraId="0AC4EDD3" w14:textId="77777777" w:rsidR="009F5633" w:rsidRPr="009F5633" w:rsidRDefault="009F5633" w:rsidP="009F5633">
            <w:pPr>
              <w:tabs>
                <w:tab w:val="left" w:pos="-709"/>
              </w:tabs>
              <w:spacing w:line="240" w:lineRule="auto"/>
              <w:jc w:val="center"/>
              <w:rPr>
                <w:b/>
                <w:color w:val="000000"/>
                <w:szCs w:val="24"/>
              </w:rPr>
            </w:pPr>
            <w:r w:rsidRPr="009F5633">
              <w:rPr>
                <w:b/>
                <w:color w:val="000000"/>
                <w:szCs w:val="24"/>
              </w:rPr>
              <w:t>Hình thức và phương thức tổ chức dạy học</w:t>
            </w:r>
          </w:p>
        </w:tc>
        <w:tc>
          <w:tcPr>
            <w:tcW w:w="435" w:type="pct"/>
            <w:vMerge w:val="restart"/>
            <w:vAlign w:val="center"/>
          </w:tcPr>
          <w:p w14:paraId="3FE45C25" w14:textId="77777777" w:rsidR="009F5633" w:rsidRPr="009F5633" w:rsidRDefault="009F5633" w:rsidP="009F5633">
            <w:pPr>
              <w:spacing w:line="240" w:lineRule="auto"/>
              <w:jc w:val="center"/>
              <w:rPr>
                <w:b/>
                <w:color w:val="000000"/>
                <w:sz w:val="22"/>
              </w:rPr>
            </w:pPr>
            <w:r w:rsidRPr="009F5633">
              <w:rPr>
                <w:b/>
                <w:color w:val="000000"/>
                <w:sz w:val="22"/>
              </w:rPr>
              <w:t>Kiểm tra</w:t>
            </w:r>
          </w:p>
          <w:p w14:paraId="36AFBC87" w14:textId="77777777" w:rsidR="009F5633" w:rsidRPr="009F5633" w:rsidRDefault="009F5633" w:rsidP="009F5633">
            <w:pPr>
              <w:spacing w:line="240" w:lineRule="auto"/>
              <w:jc w:val="center"/>
              <w:rPr>
                <w:b/>
                <w:color w:val="000000"/>
                <w:sz w:val="22"/>
              </w:rPr>
            </w:pPr>
            <w:r w:rsidRPr="009F5633">
              <w:rPr>
                <w:b/>
                <w:color w:val="000000"/>
                <w:sz w:val="22"/>
              </w:rPr>
              <w:t>(nếu có)</w:t>
            </w:r>
          </w:p>
        </w:tc>
        <w:tc>
          <w:tcPr>
            <w:tcW w:w="435" w:type="pct"/>
            <w:vMerge w:val="restart"/>
            <w:vAlign w:val="center"/>
          </w:tcPr>
          <w:p w14:paraId="0EE04CA8" w14:textId="77777777" w:rsidR="009F5633" w:rsidRPr="009F5633" w:rsidRDefault="009F5633" w:rsidP="009F5633">
            <w:pPr>
              <w:spacing w:line="240" w:lineRule="auto"/>
              <w:jc w:val="center"/>
              <w:rPr>
                <w:b/>
                <w:color w:val="000000"/>
                <w:sz w:val="22"/>
              </w:rPr>
            </w:pPr>
            <w:r w:rsidRPr="009F5633">
              <w:rPr>
                <w:b/>
                <w:color w:val="000000"/>
                <w:sz w:val="22"/>
              </w:rPr>
              <w:t>Đóng góp vào CLO</w:t>
            </w:r>
          </w:p>
        </w:tc>
      </w:tr>
      <w:tr w:rsidR="009F5633" w:rsidRPr="009F5633" w14:paraId="7E982AAA" w14:textId="77777777" w:rsidTr="001C25B4">
        <w:trPr>
          <w:trHeight w:val="330"/>
          <w:tblHeader/>
        </w:trPr>
        <w:tc>
          <w:tcPr>
            <w:tcW w:w="281" w:type="pct"/>
            <w:vMerge/>
            <w:vAlign w:val="center"/>
          </w:tcPr>
          <w:p w14:paraId="0FE1C9D8" w14:textId="77777777" w:rsidR="009F5633" w:rsidRPr="009F5633" w:rsidRDefault="009F5633" w:rsidP="009F5633">
            <w:pPr>
              <w:widowControl w:val="0"/>
              <w:pBdr>
                <w:top w:val="nil"/>
                <w:left w:val="nil"/>
                <w:bottom w:val="nil"/>
                <w:right w:val="nil"/>
                <w:between w:val="nil"/>
              </w:pBdr>
              <w:spacing w:line="240" w:lineRule="auto"/>
              <w:jc w:val="left"/>
              <w:rPr>
                <w:b/>
                <w:color w:val="000000"/>
                <w:sz w:val="22"/>
              </w:rPr>
            </w:pPr>
          </w:p>
        </w:tc>
        <w:tc>
          <w:tcPr>
            <w:tcW w:w="1166" w:type="pct"/>
            <w:vMerge/>
            <w:vAlign w:val="center"/>
          </w:tcPr>
          <w:p w14:paraId="64091944" w14:textId="77777777" w:rsidR="009F5633" w:rsidRPr="009F5633" w:rsidRDefault="009F5633" w:rsidP="009F5633">
            <w:pPr>
              <w:widowControl w:val="0"/>
              <w:pBdr>
                <w:top w:val="nil"/>
                <w:left w:val="nil"/>
                <w:bottom w:val="nil"/>
                <w:right w:val="nil"/>
                <w:between w:val="nil"/>
              </w:pBdr>
              <w:spacing w:line="240" w:lineRule="auto"/>
              <w:jc w:val="left"/>
              <w:rPr>
                <w:b/>
                <w:color w:val="000000"/>
                <w:sz w:val="22"/>
              </w:rPr>
            </w:pPr>
          </w:p>
        </w:tc>
        <w:tc>
          <w:tcPr>
            <w:tcW w:w="435" w:type="pct"/>
            <w:vAlign w:val="center"/>
          </w:tcPr>
          <w:p w14:paraId="4C1B2F94" w14:textId="77777777" w:rsidR="009F5633" w:rsidRPr="009F5633" w:rsidRDefault="009F5633" w:rsidP="00B417B7">
            <w:pPr>
              <w:spacing w:line="240" w:lineRule="auto"/>
              <w:jc w:val="center"/>
              <w:rPr>
                <w:bCs/>
                <w:color w:val="000000"/>
                <w:sz w:val="20"/>
                <w:szCs w:val="20"/>
              </w:rPr>
            </w:pPr>
            <w:r w:rsidRPr="009F5633">
              <w:rPr>
                <w:bCs/>
                <w:color w:val="000000"/>
                <w:sz w:val="20"/>
                <w:szCs w:val="20"/>
              </w:rPr>
              <w:t>Lý thuyết / Hướng dẫn</w:t>
            </w:r>
          </w:p>
        </w:tc>
        <w:tc>
          <w:tcPr>
            <w:tcW w:w="435" w:type="pct"/>
            <w:vAlign w:val="center"/>
          </w:tcPr>
          <w:p w14:paraId="49FD0D7E" w14:textId="05C88D56" w:rsidR="009F5633" w:rsidRPr="009F5633" w:rsidRDefault="009F5633" w:rsidP="00B417B7">
            <w:pPr>
              <w:tabs>
                <w:tab w:val="left" w:pos="-709"/>
              </w:tabs>
              <w:spacing w:line="240" w:lineRule="auto"/>
              <w:jc w:val="center"/>
              <w:rPr>
                <w:bCs/>
                <w:color w:val="000000"/>
                <w:sz w:val="18"/>
                <w:szCs w:val="18"/>
              </w:rPr>
            </w:pPr>
            <w:r w:rsidRPr="009F5633">
              <w:rPr>
                <w:bCs/>
                <w:color w:val="000000"/>
                <w:sz w:val="18"/>
                <w:szCs w:val="18"/>
              </w:rPr>
              <w:t>Thảo luận</w:t>
            </w:r>
            <w:r w:rsidR="00B417B7">
              <w:rPr>
                <w:bCs/>
                <w:color w:val="000000"/>
                <w:sz w:val="18"/>
                <w:szCs w:val="18"/>
                <w:lang w:val="vi-VN"/>
              </w:rPr>
              <w:t xml:space="preserve"> </w:t>
            </w:r>
            <w:r w:rsidRPr="009F5633">
              <w:rPr>
                <w:bCs/>
                <w:color w:val="000000"/>
                <w:sz w:val="18"/>
                <w:szCs w:val="18"/>
              </w:rPr>
              <w:t>/ Làm việc độc lập</w:t>
            </w:r>
          </w:p>
        </w:tc>
        <w:tc>
          <w:tcPr>
            <w:tcW w:w="1814" w:type="pct"/>
            <w:vMerge/>
            <w:vAlign w:val="center"/>
          </w:tcPr>
          <w:p w14:paraId="0BFB749E" w14:textId="77777777" w:rsidR="009F5633" w:rsidRPr="009F5633" w:rsidRDefault="009F5633" w:rsidP="009F5633">
            <w:pPr>
              <w:widowControl w:val="0"/>
              <w:pBdr>
                <w:top w:val="nil"/>
                <w:left w:val="nil"/>
                <w:bottom w:val="nil"/>
                <w:right w:val="nil"/>
                <w:between w:val="nil"/>
              </w:pBdr>
              <w:spacing w:line="240" w:lineRule="auto"/>
              <w:jc w:val="left"/>
              <w:rPr>
                <w:b/>
                <w:color w:val="000000"/>
                <w:sz w:val="18"/>
                <w:szCs w:val="18"/>
              </w:rPr>
            </w:pPr>
          </w:p>
        </w:tc>
        <w:tc>
          <w:tcPr>
            <w:tcW w:w="435" w:type="pct"/>
            <w:vMerge/>
            <w:vAlign w:val="center"/>
          </w:tcPr>
          <w:p w14:paraId="48B57CB5" w14:textId="77777777" w:rsidR="009F5633" w:rsidRPr="009F5633" w:rsidRDefault="009F5633" w:rsidP="009F5633">
            <w:pPr>
              <w:widowControl w:val="0"/>
              <w:pBdr>
                <w:top w:val="nil"/>
                <w:left w:val="nil"/>
                <w:bottom w:val="nil"/>
                <w:right w:val="nil"/>
                <w:between w:val="nil"/>
              </w:pBdr>
              <w:spacing w:line="240" w:lineRule="auto"/>
              <w:jc w:val="left"/>
              <w:rPr>
                <w:b/>
                <w:color w:val="000000"/>
                <w:sz w:val="18"/>
                <w:szCs w:val="18"/>
              </w:rPr>
            </w:pPr>
          </w:p>
        </w:tc>
        <w:tc>
          <w:tcPr>
            <w:tcW w:w="435" w:type="pct"/>
            <w:vMerge/>
            <w:vAlign w:val="center"/>
          </w:tcPr>
          <w:p w14:paraId="757E0524" w14:textId="77777777" w:rsidR="009F5633" w:rsidRPr="009F5633" w:rsidRDefault="009F5633" w:rsidP="009F5633">
            <w:pPr>
              <w:widowControl w:val="0"/>
              <w:pBdr>
                <w:top w:val="nil"/>
                <w:left w:val="nil"/>
                <w:bottom w:val="nil"/>
                <w:right w:val="nil"/>
                <w:between w:val="nil"/>
              </w:pBdr>
              <w:spacing w:line="240" w:lineRule="auto"/>
              <w:jc w:val="left"/>
              <w:rPr>
                <w:b/>
                <w:color w:val="000000"/>
                <w:sz w:val="18"/>
                <w:szCs w:val="18"/>
              </w:rPr>
            </w:pPr>
          </w:p>
        </w:tc>
      </w:tr>
      <w:tr w:rsidR="009F5633" w:rsidRPr="008E3F40" w14:paraId="539DE836" w14:textId="77777777" w:rsidTr="001C25B4">
        <w:trPr>
          <w:trHeight w:val="260"/>
        </w:trPr>
        <w:tc>
          <w:tcPr>
            <w:tcW w:w="281" w:type="pct"/>
            <w:vMerge w:val="restart"/>
            <w:vAlign w:val="center"/>
          </w:tcPr>
          <w:p w14:paraId="2EA9ADE0" w14:textId="77777777" w:rsidR="009F5633" w:rsidRPr="009F5633" w:rsidRDefault="009F5633" w:rsidP="009F5633">
            <w:pPr>
              <w:tabs>
                <w:tab w:val="left" w:pos="-709"/>
              </w:tabs>
              <w:spacing w:line="240" w:lineRule="auto"/>
              <w:jc w:val="center"/>
              <w:rPr>
                <w:color w:val="000000"/>
                <w:szCs w:val="24"/>
              </w:rPr>
            </w:pPr>
            <w:r w:rsidRPr="009F5633">
              <w:rPr>
                <w:color w:val="000000"/>
                <w:szCs w:val="24"/>
              </w:rPr>
              <w:t>1</w:t>
            </w:r>
          </w:p>
        </w:tc>
        <w:tc>
          <w:tcPr>
            <w:tcW w:w="1166" w:type="pct"/>
            <w:vMerge w:val="restart"/>
            <w:vAlign w:val="center"/>
          </w:tcPr>
          <w:p w14:paraId="3E80366D" w14:textId="77777777" w:rsidR="009F5633" w:rsidRPr="009F5633" w:rsidRDefault="009F5633" w:rsidP="009F5633">
            <w:pPr>
              <w:spacing w:line="240" w:lineRule="auto"/>
              <w:jc w:val="left"/>
              <w:rPr>
                <w:color w:val="000000"/>
                <w:szCs w:val="24"/>
              </w:rPr>
            </w:pPr>
            <w:r w:rsidRPr="009F5633">
              <w:rPr>
                <w:b/>
                <w:color w:val="000000"/>
                <w:szCs w:val="24"/>
              </w:rPr>
              <w:t xml:space="preserve">Tuần chuẩn bị </w:t>
            </w:r>
          </w:p>
        </w:tc>
        <w:tc>
          <w:tcPr>
            <w:tcW w:w="435" w:type="pct"/>
            <w:vAlign w:val="center"/>
          </w:tcPr>
          <w:p w14:paraId="57B4DB72" w14:textId="77777777" w:rsidR="009F5633" w:rsidRPr="009F5633" w:rsidRDefault="009F5633" w:rsidP="009F5633">
            <w:pPr>
              <w:spacing w:line="240" w:lineRule="auto"/>
              <w:jc w:val="center"/>
              <w:rPr>
                <w:color w:val="000000"/>
                <w:szCs w:val="24"/>
              </w:rPr>
            </w:pPr>
          </w:p>
        </w:tc>
        <w:tc>
          <w:tcPr>
            <w:tcW w:w="435" w:type="pct"/>
            <w:vAlign w:val="center"/>
          </w:tcPr>
          <w:p w14:paraId="50539B2D" w14:textId="77777777" w:rsidR="009F5633" w:rsidRPr="009F5633" w:rsidRDefault="009F5633" w:rsidP="009F5633">
            <w:pPr>
              <w:spacing w:line="240" w:lineRule="auto"/>
              <w:jc w:val="center"/>
              <w:rPr>
                <w:color w:val="000000"/>
                <w:szCs w:val="24"/>
              </w:rPr>
            </w:pPr>
          </w:p>
        </w:tc>
        <w:tc>
          <w:tcPr>
            <w:tcW w:w="1814" w:type="pct"/>
            <w:vAlign w:val="center"/>
          </w:tcPr>
          <w:p w14:paraId="3274E35E" w14:textId="77777777" w:rsidR="009F5633" w:rsidRPr="009F5633" w:rsidRDefault="009F5633" w:rsidP="009F5633">
            <w:pPr>
              <w:spacing w:line="240" w:lineRule="auto"/>
              <w:jc w:val="left"/>
              <w:rPr>
                <w:color w:val="000000"/>
                <w:sz w:val="22"/>
              </w:rPr>
            </w:pPr>
            <w:r w:rsidRPr="009F5633">
              <w:rPr>
                <w:b/>
                <w:color w:val="000000"/>
                <w:szCs w:val="24"/>
              </w:rPr>
              <w:t>Chuẩn bị (Pre-class):</w:t>
            </w:r>
            <w:r w:rsidRPr="009F5633">
              <w:rPr>
                <w:color w:val="000000"/>
                <w:sz w:val="22"/>
              </w:rPr>
              <w:t xml:space="preserve"> Ôn lại báo cáo thực tập; đọc yêu cầu học phần và mô tả các chuyên ngành.</w:t>
            </w:r>
          </w:p>
        </w:tc>
        <w:tc>
          <w:tcPr>
            <w:tcW w:w="435" w:type="pct"/>
            <w:vAlign w:val="center"/>
          </w:tcPr>
          <w:p w14:paraId="494354B4" w14:textId="77777777" w:rsidR="009F5633" w:rsidRPr="009F5633" w:rsidRDefault="009F5633" w:rsidP="009F5633">
            <w:pPr>
              <w:spacing w:line="240" w:lineRule="auto"/>
              <w:jc w:val="left"/>
              <w:rPr>
                <w:color w:val="000000"/>
                <w:sz w:val="22"/>
              </w:rPr>
            </w:pPr>
          </w:p>
        </w:tc>
        <w:tc>
          <w:tcPr>
            <w:tcW w:w="435" w:type="pct"/>
            <w:vMerge w:val="restart"/>
            <w:vAlign w:val="center"/>
          </w:tcPr>
          <w:p w14:paraId="37156923" w14:textId="77777777" w:rsidR="009F5633" w:rsidRPr="00FF0AE4" w:rsidRDefault="009F5633" w:rsidP="009F5633">
            <w:pPr>
              <w:spacing w:line="240" w:lineRule="auto"/>
              <w:rPr>
                <w:color w:val="000000"/>
                <w:sz w:val="22"/>
                <w:lang w:val="pt-BR"/>
              </w:rPr>
            </w:pPr>
            <w:r w:rsidRPr="00FF0AE4">
              <w:rPr>
                <w:color w:val="000000"/>
                <w:sz w:val="22"/>
                <w:lang w:val="pt-BR"/>
              </w:rPr>
              <w:t>CLO1, CLO2. CLO3,</w:t>
            </w:r>
          </w:p>
          <w:p w14:paraId="4B6F4532" w14:textId="77777777" w:rsidR="009F5633" w:rsidRPr="00FF0AE4" w:rsidRDefault="009F5633" w:rsidP="009F5633">
            <w:pPr>
              <w:spacing w:line="240" w:lineRule="auto"/>
              <w:rPr>
                <w:color w:val="000000"/>
                <w:sz w:val="22"/>
                <w:lang w:val="pt-BR"/>
              </w:rPr>
            </w:pPr>
            <w:r w:rsidRPr="00FF0AE4">
              <w:rPr>
                <w:color w:val="000000"/>
                <w:sz w:val="22"/>
                <w:lang w:val="pt-BR"/>
              </w:rPr>
              <w:t xml:space="preserve">CLO4, </w:t>
            </w:r>
          </w:p>
          <w:p w14:paraId="06BE7512" w14:textId="77777777" w:rsidR="009F5633" w:rsidRPr="00FF0AE4" w:rsidRDefault="009F5633" w:rsidP="009F5633">
            <w:pPr>
              <w:spacing w:line="240" w:lineRule="auto"/>
              <w:rPr>
                <w:color w:val="000000"/>
                <w:sz w:val="22"/>
                <w:lang w:val="pt-BR"/>
              </w:rPr>
            </w:pPr>
            <w:r w:rsidRPr="00FF0AE4">
              <w:rPr>
                <w:color w:val="000000"/>
                <w:sz w:val="22"/>
                <w:lang w:val="pt-BR"/>
              </w:rPr>
              <w:t>CLO5</w:t>
            </w:r>
          </w:p>
        </w:tc>
      </w:tr>
      <w:tr w:rsidR="009F5633" w:rsidRPr="009F5633" w14:paraId="10600965" w14:textId="77777777" w:rsidTr="001C25B4">
        <w:trPr>
          <w:trHeight w:val="260"/>
        </w:trPr>
        <w:tc>
          <w:tcPr>
            <w:tcW w:w="281" w:type="pct"/>
            <w:vMerge/>
            <w:vAlign w:val="center"/>
          </w:tcPr>
          <w:p w14:paraId="6BE2540E" w14:textId="77777777" w:rsidR="009F5633" w:rsidRPr="00FF0AE4" w:rsidRDefault="009F5633" w:rsidP="009F5633">
            <w:pPr>
              <w:widowControl w:val="0"/>
              <w:pBdr>
                <w:top w:val="nil"/>
                <w:left w:val="nil"/>
                <w:bottom w:val="nil"/>
                <w:right w:val="nil"/>
                <w:between w:val="nil"/>
              </w:pBdr>
              <w:spacing w:line="240" w:lineRule="auto"/>
              <w:jc w:val="left"/>
              <w:rPr>
                <w:color w:val="000000"/>
                <w:sz w:val="22"/>
                <w:lang w:val="pt-BR"/>
              </w:rPr>
            </w:pPr>
          </w:p>
        </w:tc>
        <w:tc>
          <w:tcPr>
            <w:tcW w:w="1166" w:type="pct"/>
            <w:vMerge/>
            <w:vAlign w:val="center"/>
          </w:tcPr>
          <w:p w14:paraId="64BF8143" w14:textId="77777777" w:rsidR="009F5633" w:rsidRPr="00FF0AE4" w:rsidRDefault="009F5633" w:rsidP="009F5633">
            <w:pPr>
              <w:widowControl w:val="0"/>
              <w:pBdr>
                <w:top w:val="nil"/>
                <w:left w:val="nil"/>
                <w:bottom w:val="nil"/>
                <w:right w:val="nil"/>
                <w:between w:val="nil"/>
              </w:pBdr>
              <w:spacing w:line="240" w:lineRule="auto"/>
              <w:jc w:val="left"/>
              <w:rPr>
                <w:color w:val="000000"/>
                <w:sz w:val="22"/>
                <w:lang w:val="pt-BR"/>
              </w:rPr>
            </w:pPr>
          </w:p>
        </w:tc>
        <w:tc>
          <w:tcPr>
            <w:tcW w:w="435" w:type="pct"/>
            <w:vAlign w:val="center"/>
          </w:tcPr>
          <w:p w14:paraId="21CEE200" w14:textId="77777777" w:rsidR="009F5633" w:rsidRPr="00FF0AE4" w:rsidRDefault="009F5633" w:rsidP="009F5633">
            <w:pPr>
              <w:spacing w:line="240" w:lineRule="auto"/>
              <w:rPr>
                <w:color w:val="000000"/>
                <w:szCs w:val="24"/>
                <w:lang w:val="pt-BR"/>
              </w:rPr>
            </w:pPr>
          </w:p>
        </w:tc>
        <w:tc>
          <w:tcPr>
            <w:tcW w:w="435" w:type="pct"/>
            <w:vAlign w:val="center"/>
          </w:tcPr>
          <w:p w14:paraId="18C0DABE" w14:textId="77777777" w:rsidR="009F5633" w:rsidRPr="00FF0AE4" w:rsidRDefault="009F5633" w:rsidP="009F5633">
            <w:pPr>
              <w:spacing w:line="240" w:lineRule="auto"/>
              <w:jc w:val="center"/>
              <w:rPr>
                <w:color w:val="000000"/>
                <w:szCs w:val="24"/>
                <w:lang w:val="pt-BR"/>
              </w:rPr>
            </w:pPr>
          </w:p>
        </w:tc>
        <w:tc>
          <w:tcPr>
            <w:tcW w:w="1814" w:type="pct"/>
            <w:vAlign w:val="center"/>
          </w:tcPr>
          <w:p w14:paraId="39945C1A" w14:textId="77777777" w:rsidR="009F5633" w:rsidRPr="009F5633" w:rsidRDefault="009F5633" w:rsidP="009F5633">
            <w:pPr>
              <w:tabs>
                <w:tab w:val="left" w:pos="250"/>
              </w:tabs>
              <w:spacing w:line="240" w:lineRule="auto"/>
              <w:jc w:val="left"/>
              <w:rPr>
                <w:b/>
                <w:color w:val="000000"/>
                <w:szCs w:val="24"/>
              </w:rPr>
            </w:pPr>
            <w:r w:rsidRPr="009F5633">
              <w:rPr>
                <w:b/>
                <w:color w:val="000000"/>
                <w:szCs w:val="24"/>
              </w:rPr>
              <w:t>Trên lớp (In-class) / Hoạt động</w:t>
            </w:r>
          </w:p>
          <w:p w14:paraId="0B9E2A50" w14:textId="77777777" w:rsidR="009F5633" w:rsidRPr="009F5633" w:rsidRDefault="009F5633" w:rsidP="009F5633">
            <w:pPr>
              <w:tabs>
                <w:tab w:val="left" w:pos="250"/>
              </w:tabs>
              <w:spacing w:line="240" w:lineRule="auto"/>
              <w:jc w:val="left"/>
              <w:rPr>
                <w:b/>
                <w:color w:val="000000"/>
                <w:szCs w:val="24"/>
              </w:rPr>
            </w:pPr>
            <w:r w:rsidRPr="009F5633">
              <w:rPr>
                <w:color w:val="000000"/>
                <w:szCs w:val="24"/>
              </w:rPr>
              <w:t>Giới thiệu học phần; tư vấn lựa chọn hướng đề tài; phân công GVHD.</w:t>
            </w:r>
          </w:p>
        </w:tc>
        <w:tc>
          <w:tcPr>
            <w:tcW w:w="435" w:type="pct"/>
            <w:vAlign w:val="center"/>
          </w:tcPr>
          <w:p w14:paraId="4DCA02DF" w14:textId="77777777" w:rsidR="009F5633" w:rsidRPr="009F5633" w:rsidRDefault="009F5633" w:rsidP="009F5633">
            <w:pPr>
              <w:spacing w:line="240" w:lineRule="auto"/>
              <w:rPr>
                <w:color w:val="000000"/>
                <w:sz w:val="22"/>
              </w:rPr>
            </w:pPr>
          </w:p>
        </w:tc>
        <w:tc>
          <w:tcPr>
            <w:tcW w:w="435" w:type="pct"/>
            <w:vMerge/>
            <w:vAlign w:val="center"/>
          </w:tcPr>
          <w:p w14:paraId="59DD0D9C" w14:textId="77777777" w:rsidR="009F5633" w:rsidRPr="009F5633" w:rsidRDefault="009F5633" w:rsidP="009F5633">
            <w:pPr>
              <w:widowControl w:val="0"/>
              <w:pBdr>
                <w:top w:val="nil"/>
                <w:left w:val="nil"/>
                <w:bottom w:val="nil"/>
                <w:right w:val="nil"/>
                <w:between w:val="nil"/>
              </w:pBdr>
              <w:spacing w:line="240" w:lineRule="auto"/>
              <w:jc w:val="left"/>
              <w:rPr>
                <w:color w:val="000000"/>
                <w:sz w:val="22"/>
              </w:rPr>
            </w:pPr>
          </w:p>
        </w:tc>
      </w:tr>
      <w:tr w:rsidR="009F5633" w:rsidRPr="009F5633" w14:paraId="7F5A8EC6" w14:textId="77777777" w:rsidTr="001C25B4">
        <w:trPr>
          <w:trHeight w:val="260"/>
        </w:trPr>
        <w:tc>
          <w:tcPr>
            <w:tcW w:w="281" w:type="pct"/>
            <w:vMerge/>
            <w:vAlign w:val="center"/>
          </w:tcPr>
          <w:p w14:paraId="4F55147F" w14:textId="77777777" w:rsidR="009F5633" w:rsidRPr="009F5633" w:rsidRDefault="009F5633" w:rsidP="009F5633">
            <w:pPr>
              <w:widowControl w:val="0"/>
              <w:pBdr>
                <w:top w:val="nil"/>
                <w:left w:val="nil"/>
                <w:bottom w:val="nil"/>
                <w:right w:val="nil"/>
                <w:between w:val="nil"/>
              </w:pBdr>
              <w:spacing w:line="240" w:lineRule="auto"/>
              <w:jc w:val="left"/>
              <w:rPr>
                <w:color w:val="000000"/>
                <w:sz w:val="22"/>
              </w:rPr>
            </w:pPr>
          </w:p>
        </w:tc>
        <w:tc>
          <w:tcPr>
            <w:tcW w:w="1166" w:type="pct"/>
            <w:vMerge/>
            <w:vAlign w:val="center"/>
          </w:tcPr>
          <w:p w14:paraId="0E003DCE" w14:textId="77777777" w:rsidR="009F5633" w:rsidRPr="009F5633" w:rsidRDefault="009F5633" w:rsidP="009F5633">
            <w:pPr>
              <w:widowControl w:val="0"/>
              <w:pBdr>
                <w:top w:val="nil"/>
                <w:left w:val="nil"/>
                <w:bottom w:val="nil"/>
                <w:right w:val="nil"/>
                <w:between w:val="nil"/>
              </w:pBdr>
              <w:spacing w:line="240" w:lineRule="auto"/>
              <w:jc w:val="left"/>
              <w:rPr>
                <w:color w:val="000000"/>
                <w:sz w:val="22"/>
              </w:rPr>
            </w:pPr>
          </w:p>
        </w:tc>
        <w:tc>
          <w:tcPr>
            <w:tcW w:w="435" w:type="pct"/>
            <w:vAlign w:val="center"/>
          </w:tcPr>
          <w:p w14:paraId="3A4FD05E" w14:textId="77777777" w:rsidR="009F5633" w:rsidRPr="009F5633" w:rsidRDefault="009F5633" w:rsidP="009F5633">
            <w:pPr>
              <w:spacing w:line="240" w:lineRule="auto"/>
              <w:jc w:val="center"/>
              <w:rPr>
                <w:color w:val="000000"/>
                <w:szCs w:val="24"/>
              </w:rPr>
            </w:pPr>
          </w:p>
        </w:tc>
        <w:tc>
          <w:tcPr>
            <w:tcW w:w="435" w:type="pct"/>
            <w:vAlign w:val="center"/>
          </w:tcPr>
          <w:p w14:paraId="22F97965" w14:textId="77777777" w:rsidR="009F5633" w:rsidRPr="009F5633" w:rsidRDefault="009F5633" w:rsidP="009F5633">
            <w:pPr>
              <w:spacing w:line="240" w:lineRule="auto"/>
              <w:jc w:val="center"/>
              <w:rPr>
                <w:color w:val="000000"/>
                <w:szCs w:val="24"/>
              </w:rPr>
            </w:pPr>
          </w:p>
        </w:tc>
        <w:tc>
          <w:tcPr>
            <w:tcW w:w="1814" w:type="pct"/>
            <w:vAlign w:val="center"/>
          </w:tcPr>
          <w:p w14:paraId="57B2E9F6" w14:textId="77777777" w:rsidR="009F5633" w:rsidRPr="009F5633" w:rsidRDefault="009F5633" w:rsidP="009F5633">
            <w:pPr>
              <w:tabs>
                <w:tab w:val="left" w:pos="250"/>
              </w:tabs>
              <w:spacing w:line="240" w:lineRule="auto"/>
              <w:jc w:val="left"/>
              <w:rPr>
                <w:color w:val="000000"/>
                <w:szCs w:val="24"/>
              </w:rPr>
            </w:pPr>
            <w:r w:rsidRPr="009F5633">
              <w:rPr>
                <w:b/>
                <w:color w:val="000000"/>
                <w:szCs w:val="24"/>
              </w:rPr>
              <w:t xml:space="preserve">Sau giờ học (Post-Class): </w:t>
            </w:r>
            <w:r w:rsidRPr="009F5633">
              <w:rPr>
                <w:color w:val="000000"/>
                <w:szCs w:val="24"/>
              </w:rPr>
              <w:t>Xác định đề tài, tổ chức / doanh nghiệp gắn với chủ đề đã chọn; nộp phiếu đăng ký.</w:t>
            </w:r>
          </w:p>
        </w:tc>
        <w:tc>
          <w:tcPr>
            <w:tcW w:w="435" w:type="pct"/>
            <w:vAlign w:val="center"/>
          </w:tcPr>
          <w:p w14:paraId="05C66D25" w14:textId="77777777" w:rsidR="009F5633" w:rsidRPr="009F5633" w:rsidRDefault="009F5633" w:rsidP="009F5633">
            <w:pPr>
              <w:spacing w:line="240" w:lineRule="auto"/>
              <w:rPr>
                <w:color w:val="000000"/>
                <w:sz w:val="22"/>
              </w:rPr>
            </w:pPr>
          </w:p>
        </w:tc>
        <w:tc>
          <w:tcPr>
            <w:tcW w:w="435" w:type="pct"/>
            <w:vMerge/>
            <w:vAlign w:val="center"/>
          </w:tcPr>
          <w:p w14:paraId="2855D1B3" w14:textId="77777777" w:rsidR="009F5633" w:rsidRPr="009F5633" w:rsidRDefault="009F5633" w:rsidP="009F5633">
            <w:pPr>
              <w:widowControl w:val="0"/>
              <w:pBdr>
                <w:top w:val="nil"/>
                <w:left w:val="nil"/>
                <w:bottom w:val="nil"/>
                <w:right w:val="nil"/>
                <w:between w:val="nil"/>
              </w:pBdr>
              <w:spacing w:line="240" w:lineRule="auto"/>
              <w:jc w:val="left"/>
              <w:rPr>
                <w:color w:val="000000"/>
                <w:sz w:val="22"/>
              </w:rPr>
            </w:pPr>
          </w:p>
        </w:tc>
      </w:tr>
      <w:tr w:rsidR="009F5633" w:rsidRPr="009F5633" w14:paraId="7B7220CC" w14:textId="77777777" w:rsidTr="001C25B4">
        <w:trPr>
          <w:trHeight w:val="260"/>
        </w:trPr>
        <w:tc>
          <w:tcPr>
            <w:tcW w:w="281" w:type="pct"/>
            <w:vMerge w:val="restart"/>
            <w:vAlign w:val="center"/>
          </w:tcPr>
          <w:p w14:paraId="50243E76" w14:textId="77777777" w:rsidR="009F5633" w:rsidRPr="009F5633" w:rsidRDefault="009F5633" w:rsidP="009F5633">
            <w:pPr>
              <w:tabs>
                <w:tab w:val="left" w:pos="-709"/>
              </w:tabs>
              <w:spacing w:line="240" w:lineRule="auto"/>
              <w:jc w:val="center"/>
              <w:rPr>
                <w:color w:val="000000"/>
                <w:szCs w:val="24"/>
              </w:rPr>
            </w:pPr>
            <w:r w:rsidRPr="009F5633">
              <w:rPr>
                <w:color w:val="000000"/>
                <w:szCs w:val="24"/>
              </w:rPr>
              <w:t>2</w:t>
            </w:r>
          </w:p>
        </w:tc>
        <w:tc>
          <w:tcPr>
            <w:tcW w:w="1166" w:type="pct"/>
            <w:vMerge w:val="restart"/>
            <w:vAlign w:val="center"/>
          </w:tcPr>
          <w:p w14:paraId="197D0A83" w14:textId="77777777" w:rsidR="009F5633" w:rsidRPr="009F5633" w:rsidRDefault="009F5633" w:rsidP="009F5633">
            <w:pPr>
              <w:spacing w:line="240" w:lineRule="auto"/>
              <w:jc w:val="left"/>
              <w:rPr>
                <w:b/>
                <w:color w:val="000000"/>
                <w:szCs w:val="24"/>
              </w:rPr>
            </w:pPr>
            <w:r w:rsidRPr="009F5633">
              <w:rPr>
                <w:b/>
                <w:color w:val="000000"/>
                <w:szCs w:val="24"/>
              </w:rPr>
              <w:t>Tuần 1:</w:t>
            </w:r>
          </w:p>
          <w:p w14:paraId="6D090EAA" w14:textId="77777777" w:rsidR="009F5633" w:rsidRPr="009F5633" w:rsidRDefault="009F5633" w:rsidP="009F5633">
            <w:pPr>
              <w:spacing w:line="240" w:lineRule="auto"/>
              <w:jc w:val="left"/>
              <w:rPr>
                <w:color w:val="000000"/>
                <w:szCs w:val="24"/>
              </w:rPr>
            </w:pPr>
            <w:r w:rsidRPr="009F5633">
              <w:rPr>
                <w:color w:val="000000"/>
                <w:szCs w:val="24"/>
              </w:rPr>
              <w:t>Xây dựng đề cương chi tiết đề án: xác định vấn đề, mục tiêu, câu hỏi nghiên cứu, khung lý thuyết, phương pháp và kế hoạch thu thập dữ liệu.</w:t>
            </w:r>
          </w:p>
        </w:tc>
        <w:tc>
          <w:tcPr>
            <w:tcW w:w="435" w:type="pct"/>
            <w:vAlign w:val="center"/>
          </w:tcPr>
          <w:p w14:paraId="0F84901D" w14:textId="77777777" w:rsidR="009F5633" w:rsidRPr="009F5633" w:rsidRDefault="009F5633" w:rsidP="009F5633">
            <w:pPr>
              <w:spacing w:line="240" w:lineRule="auto"/>
              <w:jc w:val="center"/>
              <w:rPr>
                <w:color w:val="000000"/>
                <w:szCs w:val="24"/>
              </w:rPr>
            </w:pPr>
          </w:p>
        </w:tc>
        <w:tc>
          <w:tcPr>
            <w:tcW w:w="435" w:type="pct"/>
            <w:vAlign w:val="center"/>
          </w:tcPr>
          <w:p w14:paraId="6B9961DA" w14:textId="77777777" w:rsidR="009F5633" w:rsidRPr="009F5633" w:rsidRDefault="009F5633" w:rsidP="009F5633">
            <w:pPr>
              <w:spacing w:line="240" w:lineRule="auto"/>
              <w:jc w:val="center"/>
              <w:rPr>
                <w:color w:val="000000"/>
                <w:szCs w:val="24"/>
              </w:rPr>
            </w:pPr>
          </w:p>
        </w:tc>
        <w:tc>
          <w:tcPr>
            <w:tcW w:w="1814" w:type="pct"/>
            <w:vAlign w:val="center"/>
          </w:tcPr>
          <w:p w14:paraId="764BE6AC" w14:textId="77777777" w:rsidR="009F5633" w:rsidRPr="009F5633" w:rsidRDefault="009F5633" w:rsidP="009F5633">
            <w:pPr>
              <w:spacing w:line="240" w:lineRule="auto"/>
              <w:jc w:val="left"/>
              <w:rPr>
                <w:color w:val="000000"/>
                <w:sz w:val="22"/>
              </w:rPr>
            </w:pPr>
            <w:r w:rsidRPr="009F5633">
              <w:rPr>
                <w:b/>
                <w:color w:val="000000"/>
                <w:szCs w:val="24"/>
              </w:rPr>
              <w:t>Chuẩn bị (Pre-class):</w:t>
            </w:r>
            <w:r w:rsidRPr="009F5633">
              <w:rPr>
                <w:color w:val="000000"/>
                <w:sz w:val="22"/>
              </w:rPr>
              <w:t xml:space="preserve"> Đọc tài liệu về phương pháp nghiên cứu ứng dụng</w:t>
            </w:r>
          </w:p>
        </w:tc>
        <w:tc>
          <w:tcPr>
            <w:tcW w:w="435" w:type="pct"/>
            <w:vAlign w:val="center"/>
          </w:tcPr>
          <w:p w14:paraId="58DD45B3" w14:textId="77777777" w:rsidR="009F5633" w:rsidRPr="009F5633" w:rsidRDefault="009F5633" w:rsidP="009F5633">
            <w:pPr>
              <w:spacing w:line="240" w:lineRule="auto"/>
              <w:jc w:val="left"/>
              <w:rPr>
                <w:color w:val="000000"/>
                <w:sz w:val="22"/>
              </w:rPr>
            </w:pPr>
          </w:p>
        </w:tc>
        <w:tc>
          <w:tcPr>
            <w:tcW w:w="435" w:type="pct"/>
            <w:vMerge w:val="restart"/>
            <w:vAlign w:val="center"/>
          </w:tcPr>
          <w:p w14:paraId="3BC7CF8D" w14:textId="77777777" w:rsidR="009F5633" w:rsidRPr="009F5633" w:rsidRDefault="009F5633" w:rsidP="009F5633">
            <w:pPr>
              <w:spacing w:line="240" w:lineRule="auto"/>
              <w:rPr>
                <w:color w:val="000000"/>
                <w:sz w:val="22"/>
              </w:rPr>
            </w:pPr>
            <w:r w:rsidRPr="009F5633">
              <w:rPr>
                <w:color w:val="000000"/>
                <w:sz w:val="22"/>
              </w:rPr>
              <w:t>CLO1, CLO2</w:t>
            </w:r>
          </w:p>
        </w:tc>
      </w:tr>
      <w:tr w:rsidR="009F5633" w:rsidRPr="009F5633" w14:paraId="5D983FAB" w14:textId="77777777" w:rsidTr="001C25B4">
        <w:trPr>
          <w:trHeight w:val="260"/>
        </w:trPr>
        <w:tc>
          <w:tcPr>
            <w:tcW w:w="281" w:type="pct"/>
            <w:vMerge/>
            <w:vAlign w:val="center"/>
          </w:tcPr>
          <w:p w14:paraId="64612460" w14:textId="77777777" w:rsidR="009F5633" w:rsidRPr="009F5633" w:rsidRDefault="009F5633" w:rsidP="009F5633">
            <w:pPr>
              <w:widowControl w:val="0"/>
              <w:pBdr>
                <w:top w:val="nil"/>
                <w:left w:val="nil"/>
                <w:bottom w:val="nil"/>
                <w:right w:val="nil"/>
                <w:between w:val="nil"/>
              </w:pBdr>
              <w:spacing w:line="240" w:lineRule="auto"/>
              <w:jc w:val="left"/>
              <w:rPr>
                <w:color w:val="000000"/>
                <w:sz w:val="22"/>
              </w:rPr>
            </w:pPr>
          </w:p>
        </w:tc>
        <w:tc>
          <w:tcPr>
            <w:tcW w:w="1166" w:type="pct"/>
            <w:vMerge/>
            <w:vAlign w:val="center"/>
          </w:tcPr>
          <w:p w14:paraId="7DBD50DC" w14:textId="77777777" w:rsidR="009F5633" w:rsidRPr="009F5633" w:rsidRDefault="009F5633" w:rsidP="009F5633">
            <w:pPr>
              <w:widowControl w:val="0"/>
              <w:pBdr>
                <w:top w:val="nil"/>
                <w:left w:val="nil"/>
                <w:bottom w:val="nil"/>
                <w:right w:val="nil"/>
                <w:between w:val="nil"/>
              </w:pBdr>
              <w:spacing w:line="240" w:lineRule="auto"/>
              <w:jc w:val="left"/>
              <w:rPr>
                <w:color w:val="000000"/>
                <w:sz w:val="22"/>
              </w:rPr>
            </w:pPr>
          </w:p>
        </w:tc>
        <w:tc>
          <w:tcPr>
            <w:tcW w:w="435" w:type="pct"/>
            <w:vAlign w:val="center"/>
          </w:tcPr>
          <w:p w14:paraId="62D40DE4" w14:textId="77777777" w:rsidR="009F5633" w:rsidRPr="009F5633" w:rsidRDefault="009F5633" w:rsidP="009F5633">
            <w:pPr>
              <w:spacing w:line="240" w:lineRule="auto"/>
              <w:jc w:val="center"/>
              <w:rPr>
                <w:color w:val="000000"/>
                <w:szCs w:val="24"/>
              </w:rPr>
            </w:pPr>
            <w:r w:rsidRPr="009F5633">
              <w:rPr>
                <w:color w:val="000000"/>
                <w:szCs w:val="24"/>
              </w:rPr>
              <w:t>15</w:t>
            </w:r>
          </w:p>
        </w:tc>
        <w:tc>
          <w:tcPr>
            <w:tcW w:w="435" w:type="pct"/>
            <w:vAlign w:val="center"/>
          </w:tcPr>
          <w:p w14:paraId="7C25DB56" w14:textId="77777777" w:rsidR="009F5633" w:rsidRPr="009F5633" w:rsidRDefault="009F5633" w:rsidP="009F5633">
            <w:pPr>
              <w:spacing w:line="240" w:lineRule="auto"/>
              <w:jc w:val="center"/>
              <w:rPr>
                <w:color w:val="000000"/>
                <w:szCs w:val="24"/>
              </w:rPr>
            </w:pPr>
          </w:p>
        </w:tc>
        <w:tc>
          <w:tcPr>
            <w:tcW w:w="1814" w:type="pct"/>
            <w:vAlign w:val="center"/>
          </w:tcPr>
          <w:p w14:paraId="535C6794" w14:textId="77777777" w:rsidR="009F5633" w:rsidRPr="009F5633" w:rsidRDefault="009F5633" w:rsidP="009F5633">
            <w:pPr>
              <w:tabs>
                <w:tab w:val="left" w:pos="250"/>
              </w:tabs>
              <w:spacing w:line="240" w:lineRule="auto"/>
              <w:jc w:val="left"/>
              <w:rPr>
                <w:b/>
                <w:color w:val="000000"/>
                <w:szCs w:val="24"/>
              </w:rPr>
            </w:pPr>
            <w:r w:rsidRPr="009F5633">
              <w:rPr>
                <w:b/>
                <w:color w:val="000000"/>
                <w:szCs w:val="24"/>
              </w:rPr>
              <w:t>Trên lớp (In-class) / Hoạt động</w:t>
            </w:r>
          </w:p>
          <w:p w14:paraId="1AFE83FE" w14:textId="77777777" w:rsidR="009F5633" w:rsidRPr="009F5633" w:rsidRDefault="009F5633" w:rsidP="009F5633">
            <w:pPr>
              <w:tabs>
                <w:tab w:val="left" w:pos="250"/>
              </w:tabs>
              <w:spacing w:line="240" w:lineRule="auto"/>
              <w:jc w:val="left"/>
              <w:rPr>
                <w:b/>
                <w:color w:val="000000"/>
                <w:szCs w:val="24"/>
              </w:rPr>
            </w:pPr>
            <w:r w:rsidRPr="009F5633">
              <w:rPr>
                <w:color w:val="000000"/>
                <w:szCs w:val="24"/>
              </w:rPr>
              <w:t xml:space="preserve">Hướng dẫn 1-1/nhóm nhỏ với GVHD về đề cương; góp ý khung phân tích. </w:t>
            </w:r>
          </w:p>
        </w:tc>
        <w:tc>
          <w:tcPr>
            <w:tcW w:w="435" w:type="pct"/>
            <w:vAlign w:val="center"/>
          </w:tcPr>
          <w:p w14:paraId="311A57FA" w14:textId="77777777" w:rsidR="009F5633" w:rsidRPr="009F5633" w:rsidRDefault="009F5633" w:rsidP="009F5633">
            <w:pPr>
              <w:spacing w:line="240" w:lineRule="auto"/>
              <w:rPr>
                <w:color w:val="000000"/>
                <w:sz w:val="22"/>
              </w:rPr>
            </w:pPr>
          </w:p>
        </w:tc>
        <w:tc>
          <w:tcPr>
            <w:tcW w:w="435" w:type="pct"/>
            <w:vMerge/>
            <w:vAlign w:val="center"/>
          </w:tcPr>
          <w:p w14:paraId="5AADEE35" w14:textId="77777777" w:rsidR="009F5633" w:rsidRPr="009F5633" w:rsidRDefault="009F5633" w:rsidP="009F5633">
            <w:pPr>
              <w:widowControl w:val="0"/>
              <w:pBdr>
                <w:top w:val="nil"/>
                <w:left w:val="nil"/>
                <w:bottom w:val="nil"/>
                <w:right w:val="nil"/>
                <w:between w:val="nil"/>
              </w:pBdr>
              <w:spacing w:line="240" w:lineRule="auto"/>
              <w:jc w:val="left"/>
              <w:rPr>
                <w:color w:val="000000"/>
                <w:sz w:val="22"/>
              </w:rPr>
            </w:pPr>
          </w:p>
        </w:tc>
      </w:tr>
      <w:tr w:rsidR="009F5633" w:rsidRPr="009F5633" w14:paraId="7C2AE65B" w14:textId="77777777" w:rsidTr="001C25B4">
        <w:trPr>
          <w:trHeight w:val="260"/>
        </w:trPr>
        <w:tc>
          <w:tcPr>
            <w:tcW w:w="281" w:type="pct"/>
            <w:vMerge/>
            <w:vAlign w:val="center"/>
          </w:tcPr>
          <w:p w14:paraId="34CF69D9" w14:textId="77777777" w:rsidR="009F5633" w:rsidRPr="009F5633" w:rsidRDefault="009F5633" w:rsidP="009F5633">
            <w:pPr>
              <w:widowControl w:val="0"/>
              <w:pBdr>
                <w:top w:val="nil"/>
                <w:left w:val="nil"/>
                <w:bottom w:val="nil"/>
                <w:right w:val="nil"/>
                <w:between w:val="nil"/>
              </w:pBdr>
              <w:spacing w:line="240" w:lineRule="auto"/>
              <w:jc w:val="left"/>
              <w:rPr>
                <w:color w:val="000000"/>
                <w:sz w:val="22"/>
              </w:rPr>
            </w:pPr>
          </w:p>
        </w:tc>
        <w:tc>
          <w:tcPr>
            <w:tcW w:w="1166" w:type="pct"/>
            <w:vMerge/>
            <w:vAlign w:val="center"/>
          </w:tcPr>
          <w:p w14:paraId="141C84CC" w14:textId="77777777" w:rsidR="009F5633" w:rsidRPr="009F5633" w:rsidRDefault="009F5633" w:rsidP="009F5633">
            <w:pPr>
              <w:widowControl w:val="0"/>
              <w:pBdr>
                <w:top w:val="nil"/>
                <w:left w:val="nil"/>
                <w:bottom w:val="nil"/>
                <w:right w:val="nil"/>
                <w:between w:val="nil"/>
              </w:pBdr>
              <w:spacing w:line="240" w:lineRule="auto"/>
              <w:jc w:val="left"/>
              <w:rPr>
                <w:color w:val="000000"/>
                <w:sz w:val="22"/>
              </w:rPr>
            </w:pPr>
          </w:p>
        </w:tc>
        <w:tc>
          <w:tcPr>
            <w:tcW w:w="435" w:type="pct"/>
            <w:vAlign w:val="center"/>
          </w:tcPr>
          <w:p w14:paraId="251F4D38" w14:textId="77777777" w:rsidR="009F5633" w:rsidRPr="009F5633" w:rsidRDefault="009F5633" w:rsidP="009F5633">
            <w:pPr>
              <w:spacing w:line="240" w:lineRule="auto"/>
              <w:jc w:val="center"/>
              <w:rPr>
                <w:color w:val="000000"/>
                <w:szCs w:val="24"/>
              </w:rPr>
            </w:pPr>
          </w:p>
        </w:tc>
        <w:tc>
          <w:tcPr>
            <w:tcW w:w="435" w:type="pct"/>
            <w:vAlign w:val="center"/>
          </w:tcPr>
          <w:p w14:paraId="3CE21F48" w14:textId="77777777" w:rsidR="009F5633" w:rsidRPr="009F5633" w:rsidRDefault="009F5633" w:rsidP="009F5633">
            <w:pPr>
              <w:spacing w:line="240" w:lineRule="auto"/>
              <w:jc w:val="center"/>
              <w:rPr>
                <w:color w:val="000000"/>
                <w:szCs w:val="24"/>
              </w:rPr>
            </w:pPr>
            <w:r w:rsidRPr="009F5633">
              <w:rPr>
                <w:color w:val="000000"/>
                <w:szCs w:val="24"/>
              </w:rPr>
              <w:t>35</w:t>
            </w:r>
          </w:p>
        </w:tc>
        <w:tc>
          <w:tcPr>
            <w:tcW w:w="1814" w:type="pct"/>
            <w:vAlign w:val="center"/>
          </w:tcPr>
          <w:p w14:paraId="49D6E100" w14:textId="77777777" w:rsidR="009F5633" w:rsidRPr="009F5633" w:rsidRDefault="009F5633" w:rsidP="009F5633">
            <w:pPr>
              <w:tabs>
                <w:tab w:val="left" w:pos="250"/>
              </w:tabs>
              <w:spacing w:line="240" w:lineRule="auto"/>
              <w:jc w:val="left"/>
              <w:rPr>
                <w:color w:val="000000"/>
                <w:szCs w:val="24"/>
              </w:rPr>
            </w:pPr>
            <w:r w:rsidRPr="009F5633">
              <w:rPr>
                <w:b/>
                <w:color w:val="000000"/>
                <w:szCs w:val="24"/>
              </w:rPr>
              <w:t xml:space="preserve">Sau giờ học (Post-Class): </w:t>
            </w:r>
            <w:r w:rsidRPr="009F5633">
              <w:rPr>
                <w:rFonts w:ascii="Calibri" w:eastAsia="Calibri" w:hAnsi="Calibri" w:cs="Calibri"/>
                <w:sz w:val="22"/>
              </w:rPr>
              <w:t xml:space="preserve"> </w:t>
            </w:r>
            <w:r w:rsidRPr="009F5633">
              <w:rPr>
                <w:color w:val="000000"/>
                <w:szCs w:val="24"/>
              </w:rPr>
              <w:t>Hoàn thiện đề cương chi tiết; nộp đề cương chi tiết để GVHD phê duyệt.</w:t>
            </w:r>
          </w:p>
        </w:tc>
        <w:tc>
          <w:tcPr>
            <w:tcW w:w="435" w:type="pct"/>
            <w:vAlign w:val="center"/>
          </w:tcPr>
          <w:p w14:paraId="5382A0A7" w14:textId="77777777" w:rsidR="009F5633" w:rsidRPr="009F5633" w:rsidRDefault="009F5633" w:rsidP="009F5633">
            <w:pPr>
              <w:spacing w:line="240" w:lineRule="auto"/>
              <w:rPr>
                <w:color w:val="000000"/>
                <w:sz w:val="22"/>
              </w:rPr>
            </w:pPr>
          </w:p>
        </w:tc>
        <w:tc>
          <w:tcPr>
            <w:tcW w:w="435" w:type="pct"/>
            <w:vMerge/>
            <w:vAlign w:val="center"/>
          </w:tcPr>
          <w:p w14:paraId="555A16D6" w14:textId="77777777" w:rsidR="009F5633" w:rsidRPr="009F5633" w:rsidRDefault="009F5633" w:rsidP="009F5633">
            <w:pPr>
              <w:widowControl w:val="0"/>
              <w:pBdr>
                <w:top w:val="nil"/>
                <w:left w:val="nil"/>
                <w:bottom w:val="nil"/>
                <w:right w:val="nil"/>
                <w:between w:val="nil"/>
              </w:pBdr>
              <w:spacing w:line="240" w:lineRule="auto"/>
              <w:jc w:val="left"/>
              <w:rPr>
                <w:color w:val="000000"/>
                <w:sz w:val="22"/>
              </w:rPr>
            </w:pPr>
          </w:p>
        </w:tc>
      </w:tr>
      <w:tr w:rsidR="009F5633" w:rsidRPr="009F5633" w14:paraId="750E2EE8" w14:textId="77777777" w:rsidTr="001C25B4">
        <w:trPr>
          <w:trHeight w:val="260"/>
        </w:trPr>
        <w:tc>
          <w:tcPr>
            <w:tcW w:w="281" w:type="pct"/>
            <w:vMerge w:val="restart"/>
            <w:vAlign w:val="center"/>
          </w:tcPr>
          <w:p w14:paraId="14D4305D" w14:textId="77777777" w:rsidR="009F5633" w:rsidRPr="009F5633" w:rsidRDefault="009F5633" w:rsidP="009F5633">
            <w:pPr>
              <w:tabs>
                <w:tab w:val="left" w:pos="-709"/>
              </w:tabs>
              <w:spacing w:line="240" w:lineRule="auto"/>
              <w:jc w:val="center"/>
              <w:rPr>
                <w:color w:val="000000"/>
                <w:szCs w:val="24"/>
              </w:rPr>
            </w:pPr>
            <w:bookmarkStart w:id="21" w:name="_Hlk225524122"/>
            <w:r w:rsidRPr="009F5633">
              <w:rPr>
                <w:color w:val="000000"/>
                <w:szCs w:val="24"/>
              </w:rPr>
              <w:t>3</w:t>
            </w:r>
          </w:p>
        </w:tc>
        <w:tc>
          <w:tcPr>
            <w:tcW w:w="1166" w:type="pct"/>
            <w:vMerge w:val="restart"/>
            <w:vAlign w:val="center"/>
          </w:tcPr>
          <w:p w14:paraId="2B502AA4" w14:textId="77777777" w:rsidR="009F5633" w:rsidRPr="009F5633" w:rsidRDefault="009F5633" w:rsidP="009F5633">
            <w:pPr>
              <w:spacing w:line="240" w:lineRule="auto"/>
              <w:jc w:val="left"/>
              <w:rPr>
                <w:b/>
                <w:color w:val="000000"/>
                <w:szCs w:val="24"/>
              </w:rPr>
            </w:pPr>
            <w:r w:rsidRPr="009F5633">
              <w:rPr>
                <w:b/>
                <w:color w:val="000000"/>
                <w:szCs w:val="24"/>
              </w:rPr>
              <w:t xml:space="preserve">Tuần 2: </w:t>
            </w:r>
          </w:p>
          <w:p w14:paraId="3D809AAA" w14:textId="77777777" w:rsidR="009F5633" w:rsidRPr="009F5633" w:rsidRDefault="009F5633" w:rsidP="009F5633">
            <w:pPr>
              <w:spacing w:line="240" w:lineRule="auto"/>
              <w:jc w:val="left"/>
              <w:rPr>
                <w:color w:val="000000"/>
                <w:szCs w:val="24"/>
              </w:rPr>
            </w:pPr>
            <w:r w:rsidRPr="009F5633">
              <w:rPr>
                <w:color w:val="000000"/>
                <w:szCs w:val="24"/>
              </w:rPr>
              <w:t xml:space="preserve">Thu thập dữ liệu; phân tích bối cảnh kinh doanh và môi trường liên quan đến chủ để đã chọn. </w:t>
            </w:r>
          </w:p>
        </w:tc>
        <w:tc>
          <w:tcPr>
            <w:tcW w:w="435" w:type="pct"/>
            <w:vAlign w:val="center"/>
          </w:tcPr>
          <w:p w14:paraId="09BA315F" w14:textId="77777777" w:rsidR="009F5633" w:rsidRPr="009F5633" w:rsidRDefault="009F5633" w:rsidP="009F5633">
            <w:pPr>
              <w:spacing w:line="240" w:lineRule="auto"/>
              <w:jc w:val="center"/>
              <w:rPr>
                <w:color w:val="000000"/>
                <w:szCs w:val="24"/>
              </w:rPr>
            </w:pPr>
          </w:p>
        </w:tc>
        <w:tc>
          <w:tcPr>
            <w:tcW w:w="435" w:type="pct"/>
            <w:vAlign w:val="center"/>
          </w:tcPr>
          <w:p w14:paraId="4704B32C" w14:textId="77777777" w:rsidR="009F5633" w:rsidRPr="009F5633" w:rsidRDefault="009F5633" w:rsidP="009F5633">
            <w:pPr>
              <w:spacing w:line="240" w:lineRule="auto"/>
              <w:jc w:val="center"/>
              <w:rPr>
                <w:color w:val="000000"/>
                <w:szCs w:val="24"/>
              </w:rPr>
            </w:pPr>
          </w:p>
        </w:tc>
        <w:tc>
          <w:tcPr>
            <w:tcW w:w="1814" w:type="pct"/>
            <w:vAlign w:val="center"/>
          </w:tcPr>
          <w:p w14:paraId="1A5A7887" w14:textId="77777777" w:rsidR="009F5633" w:rsidRPr="009F5633" w:rsidRDefault="009F5633" w:rsidP="009F5633">
            <w:pPr>
              <w:spacing w:line="240" w:lineRule="auto"/>
              <w:jc w:val="left"/>
              <w:rPr>
                <w:color w:val="000000"/>
                <w:sz w:val="22"/>
              </w:rPr>
            </w:pPr>
            <w:r w:rsidRPr="009F5633">
              <w:rPr>
                <w:b/>
                <w:color w:val="000000"/>
                <w:szCs w:val="24"/>
              </w:rPr>
              <w:t>Chuẩn bị (Pre-class):</w:t>
            </w:r>
            <w:r w:rsidRPr="009F5633">
              <w:rPr>
                <w:color w:val="000000"/>
                <w:sz w:val="22"/>
              </w:rPr>
              <w:t xml:space="preserve"> Chuẩn bị công cụ thu thập dữ liệu theo chủ đề.</w:t>
            </w:r>
          </w:p>
        </w:tc>
        <w:tc>
          <w:tcPr>
            <w:tcW w:w="435" w:type="pct"/>
            <w:vAlign w:val="center"/>
          </w:tcPr>
          <w:p w14:paraId="1BCE88D8" w14:textId="77777777" w:rsidR="009F5633" w:rsidRPr="009F5633" w:rsidRDefault="009F5633" w:rsidP="009F5633">
            <w:pPr>
              <w:spacing w:line="240" w:lineRule="auto"/>
              <w:jc w:val="left"/>
              <w:rPr>
                <w:color w:val="000000"/>
                <w:sz w:val="22"/>
              </w:rPr>
            </w:pPr>
          </w:p>
        </w:tc>
        <w:tc>
          <w:tcPr>
            <w:tcW w:w="435" w:type="pct"/>
            <w:vMerge w:val="restart"/>
            <w:vAlign w:val="center"/>
          </w:tcPr>
          <w:p w14:paraId="5D6489FA" w14:textId="77777777" w:rsidR="009F5633" w:rsidRPr="009F5633" w:rsidRDefault="009F5633" w:rsidP="009F5633">
            <w:pPr>
              <w:spacing w:line="240" w:lineRule="auto"/>
              <w:rPr>
                <w:color w:val="000000"/>
                <w:sz w:val="22"/>
              </w:rPr>
            </w:pPr>
            <w:r w:rsidRPr="009F5633">
              <w:rPr>
                <w:color w:val="000000"/>
                <w:sz w:val="22"/>
              </w:rPr>
              <w:t>CLO1, CLO2</w:t>
            </w:r>
          </w:p>
        </w:tc>
      </w:tr>
      <w:tr w:rsidR="009F5633" w:rsidRPr="009F5633" w14:paraId="00461956" w14:textId="77777777" w:rsidTr="001C25B4">
        <w:trPr>
          <w:trHeight w:val="260"/>
        </w:trPr>
        <w:tc>
          <w:tcPr>
            <w:tcW w:w="281" w:type="pct"/>
            <w:vMerge/>
            <w:vAlign w:val="center"/>
          </w:tcPr>
          <w:p w14:paraId="3C2A7A7C" w14:textId="77777777" w:rsidR="009F5633" w:rsidRPr="009F5633" w:rsidRDefault="009F5633" w:rsidP="009F5633">
            <w:pPr>
              <w:widowControl w:val="0"/>
              <w:pBdr>
                <w:top w:val="nil"/>
                <w:left w:val="nil"/>
                <w:bottom w:val="nil"/>
                <w:right w:val="nil"/>
                <w:between w:val="nil"/>
              </w:pBdr>
              <w:spacing w:line="240" w:lineRule="auto"/>
              <w:jc w:val="left"/>
              <w:rPr>
                <w:color w:val="000000"/>
                <w:sz w:val="22"/>
              </w:rPr>
            </w:pPr>
          </w:p>
        </w:tc>
        <w:tc>
          <w:tcPr>
            <w:tcW w:w="1166" w:type="pct"/>
            <w:vMerge/>
            <w:vAlign w:val="center"/>
          </w:tcPr>
          <w:p w14:paraId="44A9B8CB" w14:textId="77777777" w:rsidR="009F5633" w:rsidRPr="009F5633" w:rsidRDefault="009F5633" w:rsidP="009F5633">
            <w:pPr>
              <w:widowControl w:val="0"/>
              <w:pBdr>
                <w:top w:val="nil"/>
                <w:left w:val="nil"/>
                <w:bottom w:val="nil"/>
                <w:right w:val="nil"/>
                <w:between w:val="nil"/>
              </w:pBdr>
              <w:spacing w:line="240" w:lineRule="auto"/>
              <w:jc w:val="left"/>
              <w:rPr>
                <w:color w:val="000000"/>
                <w:sz w:val="22"/>
              </w:rPr>
            </w:pPr>
          </w:p>
        </w:tc>
        <w:tc>
          <w:tcPr>
            <w:tcW w:w="435" w:type="pct"/>
            <w:vAlign w:val="center"/>
          </w:tcPr>
          <w:p w14:paraId="3E23241B" w14:textId="77777777" w:rsidR="009F5633" w:rsidRPr="009F5633" w:rsidRDefault="009F5633" w:rsidP="009F5633">
            <w:pPr>
              <w:spacing w:line="240" w:lineRule="auto"/>
              <w:jc w:val="center"/>
              <w:rPr>
                <w:color w:val="000000"/>
                <w:szCs w:val="24"/>
              </w:rPr>
            </w:pPr>
            <w:r w:rsidRPr="009F5633">
              <w:rPr>
                <w:color w:val="000000"/>
                <w:szCs w:val="24"/>
              </w:rPr>
              <w:t>15</w:t>
            </w:r>
          </w:p>
        </w:tc>
        <w:tc>
          <w:tcPr>
            <w:tcW w:w="435" w:type="pct"/>
            <w:vAlign w:val="center"/>
          </w:tcPr>
          <w:p w14:paraId="652CE9E9" w14:textId="77777777" w:rsidR="009F5633" w:rsidRPr="009F5633" w:rsidRDefault="009F5633" w:rsidP="009F5633">
            <w:pPr>
              <w:spacing w:line="240" w:lineRule="auto"/>
              <w:jc w:val="center"/>
              <w:rPr>
                <w:color w:val="000000"/>
                <w:szCs w:val="24"/>
              </w:rPr>
            </w:pPr>
          </w:p>
        </w:tc>
        <w:tc>
          <w:tcPr>
            <w:tcW w:w="1814" w:type="pct"/>
            <w:vAlign w:val="center"/>
          </w:tcPr>
          <w:p w14:paraId="07168224" w14:textId="77777777" w:rsidR="009F5633" w:rsidRPr="009F5633" w:rsidRDefault="009F5633" w:rsidP="009F5633">
            <w:pPr>
              <w:tabs>
                <w:tab w:val="left" w:pos="250"/>
              </w:tabs>
              <w:spacing w:line="240" w:lineRule="auto"/>
              <w:jc w:val="left"/>
              <w:rPr>
                <w:b/>
                <w:color w:val="000000"/>
                <w:szCs w:val="24"/>
              </w:rPr>
            </w:pPr>
            <w:r w:rsidRPr="009F5633">
              <w:rPr>
                <w:b/>
                <w:color w:val="000000"/>
                <w:szCs w:val="24"/>
              </w:rPr>
              <w:t>Trên lớp (In-class) / Hoạt động</w:t>
            </w:r>
          </w:p>
          <w:p w14:paraId="058B412D" w14:textId="77777777" w:rsidR="009F5633" w:rsidRPr="009F5633" w:rsidRDefault="009F5633" w:rsidP="009F5633">
            <w:pPr>
              <w:tabs>
                <w:tab w:val="left" w:pos="250"/>
              </w:tabs>
              <w:spacing w:line="240" w:lineRule="auto"/>
              <w:jc w:val="left"/>
              <w:rPr>
                <w:b/>
                <w:color w:val="000000"/>
                <w:szCs w:val="24"/>
              </w:rPr>
            </w:pPr>
            <w:r w:rsidRPr="009F5633">
              <w:rPr>
                <w:color w:val="000000"/>
                <w:szCs w:val="24"/>
              </w:rPr>
              <w:t>Trao đổi tiến độ thu thập dữ liệu; xử lý vướng mắc phương pháp</w:t>
            </w:r>
          </w:p>
        </w:tc>
        <w:tc>
          <w:tcPr>
            <w:tcW w:w="435" w:type="pct"/>
            <w:vAlign w:val="center"/>
          </w:tcPr>
          <w:p w14:paraId="4A500143" w14:textId="77777777" w:rsidR="009F5633" w:rsidRPr="009F5633" w:rsidRDefault="009F5633" w:rsidP="009F5633">
            <w:pPr>
              <w:spacing w:line="240" w:lineRule="auto"/>
              <w:rPr>
                <w:color w:val="000000"/>
                <w:sz w:val="22"/>
              </w:rPr>
            </w:pPr>
          </w:p>
        </w:tc>
        <w:tc>
          <w:tcPr>
            <w:tcW w:w="435" w:type="pct"/>
            <w:vMerge/>
            <w:vAlign w:val="center"/>
          </w:tcPr>
          <w:p w14:paraId="7A4D3DBB" w14:textId="77777777" w:rsidR="009F5633" w:rsidRPr="009F5633" w:rsidRDefault="009F5633" w:rsidP="009F5633">
            <w:pPr>
              <w:widowControl w:val="0"/>
              <w:pBdr>
                <w:top w:val="nil"/>
                <w:left w:val="nil"/>
                <w:bottom w:val="nil"/>
                <w:right w:val="nil"/>
                <w:between w:val="nil"/>
              </w:pBdr>
              <w:spacing w:line="240" w:lineRule="auto"/>
              <w:jc w:val="left"/>
              <w:rPr>
                <w:color w:val="000000"/>
                <w:sz w:val="22"/>
              </w:rPr>
            </w:pPr>
          </w:p>
        </w:tc>
      </w:tr>
      <w:tr w:rsidR="009F5633" w:rsidRPr="009F5633" w14:paraId="0D3DA80D" w14:textId="77777777" w:rsidTr="001C25B4">
        <w:trPr>
          <w:trHeight w:val="260"/>
        </w:trPr>
        <w:tc>
          <w:tcPr>
            <w:tcW w:w="281" w:type="pct"/>
            <w:vMerge/>
            <w:vAlign w:val="center"/>
          </w:tcPr>
          <w:p w14:paraId="1C46A906" w14:textId="77777777" w:rsidR="009F5633" w:rsidRPr="009F5633" w:rsidRDefault="009F5633" w:rsidP="009F5633">
            <w:pPr>
              <w:widowControl w:val="0"/>
              <w:pBdr>
                <w:top w:val="nil"/>
                <w:left w:val="nil"/>
                <w:bottom w:val="nil"/>
                <w:right w:val="nil"/>
                <w:between w:val="nil"/>
              </w:pBdr>
              <w:spacing w:line="240" w:lineRule="auto"/>
              <w:jc w:val="left"/>
              <w:rPr>
                <w:color w:val="000000"/>
                <w:sz w:val="22"/>
              </w:rPr>
            </w:pPr>
          </w:p>
        </w:tc>
        <w:tc>
          <w:tcPr>
            <w:tcW w:w="1166" w:type="pct"/>
            <w:vMerge/>
            <w:vAlign w:val="center"/>
          </w:tcPr>
          <w:p w14:paraId="5DCF082C" w14:textId="77777777" w:rsidR="009F5633" w:rsidRPr="009F5633" w:rsidRDefault="009F5633" w:rsidP="009F5633">
            <w:pPr>
              <w:widowControl w:val="0"/>
              <w:pBdr>
                <w:top w:val="nil"/>
                <w:left w:val="nil"/>
                <w:bottom w:val="nil"/>
                <w:right w:val="nil"/>
                <w:between w:val="nil"/>
              </w:pBdr>
              <w:spacing w:line="240" w:lineRule="auto"/>
              <w:jc w:val="left"/>
              <w:rPr>
                <w:color w:val="000000"/>
                <w:sz w:val="22"/>
              </w:rPr>
            </w:pPr>
          </w:p>
        </w:tc>
        <w:tc>
          <w:tcPr>
            <w:tcW w:w="435" w:type="pct"/>
            <w:vAlign w:val="center"/>
          </w:tcPr>
          <w:p w14:paraId="6A7962AA" w14:textId="77777777" w:rsidR="009F5633" w:rsidRPr="009F5633" w:rsidRDefault="009F5633" w:rsidP="009F5633">
            <w:pPr>
              <w:spacing w:line="240" w:lineRule="auto"/>
              <w:jc w:val="center"/>
              <w:rPr>
                <w:color w:val="000000"/>
                <w:szCs w:val="24"/>
              </w:rPr>
            </w:pPr>
          </w:p>
        </w:tc>
        <w:tc>
          <w:tcPr>
            <w:tcW w:w="435" w:type="pct"/>
            <w:vAlign w:val="center"/>
          </w:tcPr>
          <w:p w14:paraId="4DCAF610" w14:textId="77777777" w:rsidR="009F5633" w:rsidRPr="009F5633" w:rsidRDefault="009F5633" w:rsidP="009F5633">
            <w:pPr>
              <w:spacing w:line="240" w:lineRule="auto"/>
              <w:jc w:val="center"/>
              <w:rPr>
                <w:color w:val="000000"/>
                <w:szCs w:val="24"/>
              </w:rPr>
            </w:pPr>
            <w:r w:rsidRPr="009F5633">
              <w:rPr>
                <w:color w:val="000000"/>
                <w:szCs w:val="24"/>
              </w:rPr>
              <w:t>35</w:t>
            </w:r>
          </w:p>
        </w:tc>
        <w:tc>
          <w:tcPr>
            <w:tcW w:w="1814" w:type="pct"/>
            <w:vAlign w:val="center"/>
          </w:tcPr>
          <w:p w14:paraId="7E4EA9A3" w14:textId="77777777" w:rsidR="009F5633" w:rsidRPr="009F5633" w:rsidRDefault="009F5633" w:rsidP="009F5633">
            <w:pPr>
              <w:tabs>
                <w:tab w:val="left" w:pos="250"/>
              </w:tabs>
              <w:spacing w:line="240" w:lineRule="auto"/>
              <w:jc w:val="left"/>
              <w:rPr>
                <w:color w:val="000000"/>
                <w:szCs w:val="24"/>
              </w:rPr>
            </w:pPr>
            <w:r w:rsidRPr="009F5633">
              <w:rPr>
                <w:b/>
                <w:color w:val="000000"/>
                <w:szCs w:val="24"/>
              </w:rPr>
              <w:t>Sau giờ học (Post-Class):</w:t>
            </w:r>
            <w:r w:rsidRPr="009F5633">
              <w:rPr>
                <w:rFonts w:ascii="Calibri" w:eastAsia="Calibri" w:hAnsi="Calibri" w:cs="Calibri"/>
                <w:sz w:val="22"/>
              </w:rPr>
              <w:t xml:space="preserve"> </w:t>
            </w:r>
            <w:r w:rsidRPr="009F5633">
              <w:rPr>
                <w:color w:val="000000"/>
                <w:szCs w:val="24"/>
              </w:rPr>
              <w:t>Viết nội dung báo cáo nghiên cứu có liên quan</w:t>
            </w:r>
          </w:p>
        </w:tc>
        <w:tc>
          <w:tcPr>
            <w:tcW w:w="435" w:type="pct"/>
            <w:vAlign w:val="center"/>
          </w:tcPr>
          <w:p w14:paraId="2ACECCA6" w14:textId="77777777" w:rsidR="009F5633" w:rsidRPr="009F5633" w:rsidRDefault="009F5633" w:rsidP="009F5633">
            <w:pPr>
              <w:spacing w:line="240" w:lineRule="auto"/>
              <w:rPr>
                <w:color w:val="000000"/>
                <w:sz w:val="22"/>
              </w:rPr>
            </w:pPr>
          </w:p>
        </w:tc>
        <w:tc>
          <w:tcPr>
            <w:tcW w:w="435" w:type="pct"/>
            <w:vMerge/>
            <w:vAlign w:val="center"/>
          </w:tcPr>
          <w:p w14:paraId="5A8DCEA6" w14:textId="77777777" w:rsidR="009F5633" w:rsidRPr="009F5633" w:rsidRDefault="009F5633" w:rsidP="009F5633">
            <w:pPr>
              <w:widowControl w:val="0"/>
              <w:pBdr>
                <w:top w:val="nil"/>
                <w:left w:val="nil"/>
                <w:bottom w:val="nil"/>
                <w:right w:val="nil"/>
                <w:between w:val="nil"/>
              </w:pBdr>
              <w:spacing w:line="240" w:lineRule="auto"/>
              <w:jc w:val="left"/>
              <w:rPr>
                <w:color w:val="000000"/>
                <w:sz w:val="22"/>
              </w:rPr>
            </w:pPr>
          </w:p>
        </w:tc>
      </w:tr>
      <w:tr w:rsidR="009F5633" w:rsidRPr="008E3F40" w14:paraId="2E6FFFD7" w14:textId="77777777" w:rsidTr="001C25B4">
        <w:trPr>
          <w:trHeight w:val="260"/>
        </w:trPr>
        <w:tc>
          <w:tcPr>
            <w:tcW w:w="281" w:type="pct"/>
            <w:vMerge w:val="restart"/>
            <w:vAlign w:val="center"/>
          </w:tcPr>
          <w:p w14:paraId="1164A3DD" w14:textId="77777777" w:rsidR="009F5633" w:rsidRPr="009F5633" w:rsidRDefault="009F5633" w:rsidP="009F5633">
            <w:pPr>
              <w:tabs>
                <w:tab w:val="left" w:pos="-709"/>
              </w:tabs>
              <w:spacing w:line="240" w:lineRule="auto"/>
              <w:jc w:val="center"/>
              <w:rPr>
                <w:color w:val="000000"/>
                <w:szCs w:val="24"/>
              </w:rPr>
            </w:pPr>
            <w:r w:rsidRPr="009F5633">
              <w:rPr>
                <w:color w:val="000000"/>
                <w:szCs w:val="24"/>
              </w:rPr>
              <w:t>4</w:t>
            </w:r>
          </w:p>
        </w:tc>
        <w:tc>
          <w:tcPr>
            <w:tcW w:w="1166" w:type="pct"/>
            <w:vMerge w:val="restart"/>
            <w:vAlign w:val="center"/>
          </w:tcPr>
          <w:p w14:paraId="5CEEFE0B" w14:textId="77777777" w:rsidR="009F5633" w:rsidRPr="009F5633" w:rsidRDefault="009F5633" w:rsidP="009F5633">
            <w:pPr>
              <w:spacing w:line="240" w:lineRule="auto"/>
              <w:jc w:val="left"/>
              <w:rPr>
                <w:b/>
                <w:color w:val="000000"/>
                <w:szCs w:val="24"/>
              </w:rPr>
            </w:pPr>
            <w:r w:rsidRPr="009F5633">
              <w:rPr>
                <w:b/>
                <w:color w:val="000000"/>
                <w:szCs w:val="24"/>
              </w:rPr>
              <w:t xml:space="preserve">Tuần 3: </w:t>
            </w:r>
          </w:p>
          <w:p w14:paraId="5794E501" w14:textId="77777777" w:rsidR="009F5633" w:rsidRPr="009F5633" w:rsidRDefault="009F5633" w:rsidP="009F5633">
            <w:pPr>
              <w:spacing w:line="240" w:lineRule="auto"/>
              <w:jc w:val="left"/>
              <w:rPr>
                <w:color w:val="000000"/>
                <w:szCs w:val="24"/>
              </w:rPr>
            </w:pPr>
            <w:r w:rsidRPr="009F5633">
              <w:rPr>
                <w:color w:val="000000"/>
                <w:szCs w:val="24"/>
              </w:rPr>
              <w:t>Thu thập dữ liệu; phân tích bối cảnh kinh doanh và môi trường liên quan đến chủ đề đã chọn (tiếp theo)</w:t>
            </w:r>
          </w:p>
        </w:tc>
        <w:tc>
          <w:tcPr>
            <w:tcW w:w="435" w:type="pct"/>
            <w:vAlign w:val="center"/>
          </w:tcPr>
          <w:p w14:paraId="06223E9E" w14:textId="77777777" w:rsidR="009F5633" w:rsidRPr="009F5633" w:rsidRDefault="009F5633" w:rsidP="009F5633">
            <w:pPr>
              <w:spacing w:line="240" w:lineRule="auto"/>
              <w:jc w:val="center"/>
              <w:rPr>
                <w:color w:val="000000"/>
                <w:szCs w:val="24"/>
              </w:rPr>
            </w:pPr>
          </w:p>
        </w:tc>
        <w:tc>
          <w:tcPr>
            <w:tcW w:w="435" w:type="pct"/>
            <w:vAlign w:val="center"/>
          </w:tcPr>
          <w:p w14:paraId="6AC8F269" w14:textId="77777777" w:rsidR="009F5633" w:rsidRPr="009F5633" w:rsidRDefault="009F5633" w:rsidP="009F5633">
            <w:pPr>
              <w:spacing w:line="240" w:lineRule="auto"/>
              <w:jc w:val="center"/>
              <w:rPr>
                <w:color w:val="000000"/>
                <w:szCs w:val="24"/>
              </w:rPr>
            </w:pPr>
          </w:p>
        </w:tc>
        <w:tc>
          <w:tcPr>
            <w:tcW w:w="1814" w:type="pct"/>
            <w:vAlign w:val="center"/>
          </w:tcPr>
          <w:p w14:paraId="3A089D22" w14:textId="77777777" w:rsidR="009F5633" w:rsidRPr="009F5633" w:rsidRDefault="009F5633" w:rsidP="009F5633">
            <w:pPr>
              <w:spacing w:line="240" w:lineRule="auto"/>
              <w:jc w:val="left"/>
              <w:rPr>
                <w:color w:val="000000"/>
                <w:sz w:val="22"/>
              </w:rPr>
            </w:pPr>
            <w:r w:rsidRPr="009F5633">
              <w:rPr>
                <w:b/>
                <w:color w:val="000000"/>
                <w:szCs w:val="24"/>
              </w:rPr>
              <w:t>Chuẩn bị (Pre-class):</w:t>
            </w:r>
            <w:r w:rsidRPr="009F5633">
              <w:rPr>
                <w:color w:val="000000"/>
                <w:sz w:val="22"/>
              </w:rPr>
              <w:t xml:space="preserve"> Chuẩn bị công cụ thu thập dữ liệu theo chủ đề</w:t>
            </w:r>
          </w:p>
        </w:tc>
        <w:tc>
          <w:tcPr>
            <w:tcW w:w="435" w:type="pct"/>
            <w:vAlign w:val="center"/>
          </w:tcPr>
          <w:p w14:paraId="7780E5E8" w14:textId="77777777" w:rsidR="009F5633" w:rsidRPr="009F5633" w:rsidRDefault="009F5633" w:rsidP="009F5633">
            <w:pPr>
              <w:spacing w:line="240" w:lineRule="auto"/>
              <w:jc w:val="left"/>
              <w:rPr>
                <w:color w:val="000000"/>
                <w:sz w:val="22"/>
              </w:rPr>
            </w:pPr>
          </w:p>
        </w:tc>
        <w:tc>
          <w:tcPr>
            <w:tcW w:w="435" w:type="pct"/>
            <w:vMerge w:val="restart"/>
            <w:vAlign w:val="center"/>
          </w:tcPr>
          <w:p w14:paraId="2700FD34" w14:textId="77777777" w:rsidR="009F5633" w:rsidRPr="00FF0AE4" w:rsidRDefault="009F5633" w:rsidP="009F5633">
            <w:pPr>
              <w:spacing w:line="240" w:lineRule="auto"/>
              <w:rPr>
                <w:color w:val="000000"/>
                <w:sz w:val="22"/>
                <w:lang w:val="pt-BR"/>
              </w:rPr>
            </w:pPr>
            <w:r w:rsidRPr="00FF0AE4">
              <w:rPr>
                <w:color w:val="000000"/>
                <w:sz w:val="22"/>
                <w:lang w:val="pt-BR"/>
              </w:rPr>
              <w:t>CLO1, CLO2. CLO3,</w:t>
            </w:r>
          </w:p>
          <w:p w14:paraId="6BFE7A8C" w14:textId="77777777" w:rsidR="009F5633" w:rsidRPr="00FF0AE4" w:rsidRDefault="009F5633" w:rsidP="009F5633">
            <w:pPr>
              <w:spacing w:line="240" w:lineRule="auto"/>
              <w:rPr>
                <w:color w:val="000000"/>
                <w:sz w:val="22"/>
                <w:lang w:val="pt-BR"/>
              </w:rPr>
            </w:pPr>
            <w:r w:rsidRPr="00FF0AE4">
              <w:rPr>
                <w:color w:val="000000"/>
                <w:sz w:val="22"/>
                <w:lang w:val="pt-BR"/>
              </w:rPr>
              <w:t xml:space="preserve">CLO4, </w:t>
            </w:r>
          </w:p>
          <w:p w14:paraId="1CB031B7" w14:textId="77777777" w:rsidR="009F5633" w:rsidRPr="00FF0AE4" w:rsidRDefault="009F5633" w:rsidP="009F5633">
            <w:pPr>
              <w:spacing w:line="240" w:lineRule="auto"/>
              <w:rPr>
                <w:color w:val="000000"/>
                <w:sz w:val="22"/>
                <w:lang w:val="pt-BR"/>
              </w:rPr>
            </w:pPr>
            <w:r w:rsidRPr="00FF0AE4">
              <w:rPr>
                <w:color w:val="000000"/>
                <w:sz w:val="22"/>
                <w:lang w:val="pt-BR"/>
              </w:rPr>
              <w:t>CLO5</w:t>
            </w:r>
          </w:p>
        </w:tc>
      </w:tr>
      <w:tr w:rsidR="009F5633" w:rsidRPr="009F5633" w14:paraId="0F1AC81D" w14:textId="77777777" w:rsidTr="001C25B4">
        <w:trPr>
          <w:trHeight w:val="260"/>
        </w:trPr>
        <w:tc>
          <w:tcPr>
            <w:tcW w:w="281" w:type="pct"/>
            <w:vMerge/>
            <w:vAlign w:val="center"/>
          </w:tcPr>
          <w:p w14:paraId="19B6A417" w14:textId="77777777" w:rsidR="009F5633" w:rsidRPr="00FF0AE4" w:rsidRDefault="009F5633" w:rsidP="009F5633">
            <w:pPr>
              <w:widowControl w:val="0"/>
              <w:pBdr>
                <w:top w:val="nil"/>
                <w:left w:val="nil"/>
                <w:bottom w:val="nil"/>
                <w:right w:val="nil"/>
                <w:between w:val="nil"/>
              </w:pBdr>
              <w:spacing w:line="240" w:lineRule="auto"/>
              <w:jc w:val="left"/>
              <w:rPr>
                <w:color w:val="000000"/>
                <w:sz w:val="22"/>
                <w:lang w:val="pt-BR"/>
              </w:rPr>
            </w:pPr>
          </w:p>
        </w:tc>
        <w:tc>
          <w:tcPr>
            <w:tcW w:w="1166" w:type="pct"/>
            <w:vMerge/>
            <w:vAlign w:val="center"/>
          </w:tcPr>
          <w:p w14:paraId="0EC1B6B0" w14:textId="77777777" w:rsidR="009F5633" w:rsidRPr="00FF0AE4" w:rsidRDefault="009F5633" w:rsidP="009F5633">
            <w:pPr>
              <w:widowControl w:val="0"/>
              <w:pBdr>
                <w:top w:val="nil"/>
                <w:left w:val="nil"/>
                <w:bottom w:val="nil"/>
                <w:right w:val="nil"/>
                <w:between w:val="nil"/>
              </w:pBdr>
              <w:spacing w:line="240" w:lineRule="auto"/>
              <w:jc w:val="left"/>
              <w:rPr>
                <w:color w:val="000000"/>
                <w:sz w:val="22"/>
                <w:lang w:val="pt-BR"/>
              </w:rPr>
            </w:pPr>
          </w:p>
        </w:tc>
        <w:tc>
          <w:tcPr>
            <w:tcW w:w="435" w:type="pct"/>
            <w:vAlign w:val="center"/>
          </w:tcPr>
          <w:p w14:paraId="388A377C" w14:textId="77777777" w:rsidR="009F5633" w:rsidRPr="009F5633" w:rsidRDefault="009F5633" w:rsidP="009F5633">
            <w:pPr>
              <w:spacing w:line="240" w:lineRule="auto"/>
              <w:jc w:val="center"/>
              <w:rPr>
                <w:color w:val="000000"/>
                <w:szCs w:val="24"/>
              </w:rPr>
            </w:pPr>
            <w:r w:rsidRPr="009F5633">
              <w:rPr>
                <w:color w:val="000000"/>
                <w:szCs w:val="24"/>
              </w:rPr>
              <w:t>15</w:t>
            </w:r>
          </w:p>
        </w:tc>
        <w:tc>
          <w:tcPr>
            <w:tcW w:w="435" w:type="pct"/>
            <w:vAlign w:val="center"/>
          </w:tcPr>
          <w:p w14:paraId="297F56B5" w14:textId="77777777" w:rsidR="009F5633" w:rsidRPr="009F5633" w:rsidRDefault="009F5633" w:rsidP="009F5633">
            <w:pPr>
              <w:spacing w:line="240" w:lineRule="auto"/>
              <w:jc w:val="center"/>
              <w:rPr>
                <w:color w:val="000000"/>
                <w:szCs w:val="24"/>
              </w:rPr>
            </w:pPr>
          </w:p>
        </w:tc>
        <w:tc>
          <w:tcPr>
            <w:tcW w:w="1814" w:type="pct"/>
            <w:vAlign w:val="center"/>
          </w:tcPr>
          <w:p w14:paraId="152E1C3F" w14:textId="77777777" w:rsidR="009F5633" w:rsidRPr="009F5633" w:rsidRDefault="009F5633" w:rsidP="009F5633">
            <w:pPr>
              <w:tabs>
                <w:tab w:val="left" w:pos="250"/>
              </w:tabs>
              <w:spacing w:line="240" w:lineRule="auto"/>
              <w:jc w:val="left"/>
              <w:rPr>
                <w:b/>
                <w:color w:val="000000"/>
                <w:szCs w:val="24"/>
              </w:rPr>
            </w:pPr>
            <w:r w:rsidRPr="009F5633">
              <w:rPr>
                <w:b/>
                <w:color w:val="000000"/>
                <w:szCs w:val="24"/>
              </w:rPr>
              <w:t>Trên lớp (In-class) / Hoạt động</w:t>
            </w:r>
          </w:p>
          <w:p w14:paraId="24FE6319" w14:textId="77777777" w:rsidR="009F5633" w:rsidRPr="009F5633" w:rsidRDefault="009F5633" w:rsidP="009F5633">
            <w:pPr>
              <w:tabs>
                <w:tab w:val="left" w:pos="250"/>
              </w:tabs>
              <w:spacing w:line="240" w:lineRule="auto"/>
              <w:jc w:val="left"/>
              <w:rPr>
                <w:b/>
                <w:color w:val="000000"/>
                <w:szCs w:val="24"/>
              </w:rPr>
            </w:pPr>
            <w:r w:rsidRPr="009F5633">
              <w:rPr>
                <w:color w:val="000000"/>
                <w:szCs w:val="24"/>
              </w:rPr>
              <w:t>Trao đổi tiến độ thu thập dữ liệu; xử lý vướng mắc phương pháp</w:t>
            </w:r>
          </w:p>
        </w:tc>
        <w:tc>
          <w:tcPr>
            <w:tcW w:w="435" w:type="pct"/>
            <w:vAlign w:val="center"/>
          </w:tcPr>
          <w:p w14:paraId="4E2C7120" w14:textId="77777777" w:rsidR="009F5633" w:rsidRPr="009F5633" w:rsidRDefault="009F5633" w:rsidP="009F5633">
            <w:pPr>
              <w:spacing w:line="240" w:lineRule="auto"/>
              <w:rPr>
                <w:color w:val="000000"/>
                <w:sz w:val="22"/>
              </w:rPr>
            </w:pPr>
          </w:p>
        </w:tc>
        <w:tc>
          <w:tcPr>
            <w:tcW w:w="435" w:type="pct"/>
            <w:vMerge/>
            <w:vAlign w:val="center"/>
          </w:tcPr>
          <w:p w14:paraId="19FCB790" w14:textId="77777777" w:rsidR="009F5633" w:rsidRPr="009F5633" w:rsidRDefault="009F5633" w:rsidP="009F5633">
            <w:pPr>
              <w:widowControl w:val="0"/>
              <w:pBdr>
                <w:top w:val="nil"/>
                <w:left w:val="nil"/>
                <w:bottom w:val="nil"/>
                <w:right w:val="nil"/>
                <w:between w:val="nil"/>
              </w:pBdr>
              <w:spacing w:line="240" w:lineRule="auto"/>
              <w:jc w:val="left"/>
              <w:rPr>
                <w:color w:val="000000"/>
                <w:sz w:val="22"/>
              </w:rPr>
            </w:pPr>
          </w:p>
        </w:tc>
      </w:tr>
      <w:tr w:rsidR="009F5633" w:rsidRPr="009F5633" w14:paraId="78D01183" w14:textId="77777777" w:rsidTr="001C25B4">
        <w:trPr>
          <w:trHeight w:val="260"/>
        </w:trPr>
        <w:tc>
          <w:tcPr>
            <w:tcW w:w="281" w:type="pct"/>
            <w:vMerge/>
            <w:vAlign w:val="center"/>
          </w:tcPr>
          <w:p w14:paraId="117BA7E0" w14:textId="77777777" w:rsidR="009F5633" w:rsidRPr="009F5633" w:rsidRDefault="009F5633" w:rsidP="009F5633">
            <w:pPr>
              <w:widowControl w:val="0"/>
              <w:pBdr>
                <w:top w:val="nil"/>
                <w:left w:val="nil"/>
                <w:bottom w:val="nil"/>
                <w:right w:val="nil"/>
                <w:between w:val="nil"/>
              </w:pBdr>
              <w:spacing w:line="240" w:lineRule="auto"/>
              <w:jc w:val="left"/>
              <w:rPr>
                <w:color w:val="000000"/>
                <w:sz w:val="22"/>
              </w:rPr>
            </w:pPr>
          </w:p>
        </w:tc>
        <w:tc>
          <w:tcPr>
            <w:tcW w:w="1166" w:type="pct"/>
            <w:vMerge/>
            <w:vAlign w:val="center"/>
          </w:tcPr>
          <w:p w14:paraId="4FE3FDB6" w14:textId="77777777" w:rsidR="009F5633" w:rsidRPr="009F5633" w:rsidRDefault="009F5633" w:rsidP="009F5633">
            <w:pPr>
              <w:widowControl w:val="0"/>
              <w:pBdr>
                <w:top w:val="nil"/>
                <w:left w:val="nil"/>
                <w:bottom w:val="nil"/>
                <w:right w:val="nil"/>
                <w:between w:val="nil"/>
              </w:pBdr>
              <w:spacing w:line="240" w:lineRule="auto"/>
              <w:jc w:val="left"/>
              <w:rPr>
                <w:color w:val="000000"/>
                <w:sz w:val="22"/>
              </w:rPr>
            </w:pPr>
          </w:p>
        </w:tc>
        <w:tc>
          <w:tcPr>
            <w:tcW w:w="435" w:type="pct"/>
            <w:vAlign w:val="center"/>
          </w:tcPr>
          <w:p w14:paraId="788917F0" w14:textId="77777777" w:rsidR="009F5633" w:rsidRPr="009F5633" w:rsidRDefault="009F5633" w:rsidP="009F5633">
            <w:pPr>
              <w:spacing w:line="240" w:lineRule="auto"/>
              <w:jc w:val="center"/>
              <w:rPr>
                <w:color w:val="000000"/>
                <w:szCs w:val="24"/>
              </w:rPr>
            </w:pPr>
          </w:p>
        </w:tc>
        <w:tc>
          <w:tcPr>
            <w:tcW w:w="435" w:type="pct"/>
            <w:vAlign w:val="center"/>
          </w:tcPr>
          <w:p w14:paraId="3E6856D0" w14:textId="77777777" w:rsidR="009F5633" w:rsidRPr="009F5633" w:rsidRDefault="009F5633" w:rsidP="009F5633">
            <w:pPr>
              <w:spacing w:line="240" w:lineRule="auto"/>
              <w:jc w:val="center"/>
              <w:rPr>
                <w:color w:val="000000"/>
                <w:szCs w:val="24"/>
              </w:rPr>
            </w:pPr>
            <w:r w:rsidRPr="009F5633">
              <w:rPr>
                <w:color w:val="000000"/>
                <w:szCs w:val="24"/>
              </w:rPr>
              <w:t>35</w:t>
            </w:r>
          </w:p>
        </w:tc>
        <w:tc>
          <w:tcPr>
            <w:tcW w:w="1814" w:type="pct"/>
            <w:vAlign w:val="center"/>
          </w:tcPr>
          <w:p w14:paraId="43D73085" w14:textId="77777777" w:rsidR="009F5633" w:rsidRPr="009F5633" w:rsidRDefault="009F5633" w:rsidP="009F5633">
            <w:pPr>
              <w:tabs>
                <w:tab w:val="left" w:pos="250"/>
              </w:tabs>
              <w:spacing w:line="240" w:lineRule="auto"/>
              <w:jc w:val="left"/>
              <w:rPr>
                <w:color w:val="000000"/>
                <w:szCs w:val="24"/>
              </w:rPr>
            </w:pPr>
            <w:r w:rsidRPr="009F5633">
              <w:rPr>
                <w:b/>
                <w:color w:val="000000"/>
                <w:szCs w:val="24"/>
              </w:rPr>
              <w:t>Sau giờ học (Post-Class):</w:t>
            </w:r>
            <w:r w:rsidRPr="009F5633">
              <w:rPr>
                <w:rFonts w:ascii="Calibri" w:eastAsia="Calibri" w:hAnsi="Calibri" w:cs="Calibri"/>
                <w:sz w:val="22"/>
              </w:rPr>
              <w:t xml:space="preserve"> </w:t>
            </w:r>
            <w:r w:rsidRPr="009F5633">
              <w:rPr>
                <w:color w:val="000000"/>
                <w:szCs w:val="24"/>
              </w:rPr>
              <w:t>Viết nội dung báo cáo nghiên cứu có liên quan</w:t>
            </w:r>
          </w:p>
        </w:tc>
        <w:tc>
          <w:tcPr>
            <w:tcW w:w="435" w:type="pct"/>
            <w:vAlign w:val="center"/>
          </w:tcPr>
          <w:p w14:paraId="316D38AE" w14:textId="77777777" w:rsidR="009F5633" w:rsidRPr="009F5633" w:rsidRDefault="009F5633" w:rsidP="009F5633">
            <w:pPr>
              <w:spacing w:line="240" w:lineRule="auto"/>
              <w:rPr>
                <w:color w:val="000000"/>
                <w:sz w:val="22"/>
              </w:rPr>
            </w:pPr>
          </w:p>
        </w:tc>
        <w:tc>
          <w:tcPr>
            <w:tcW w:w="435" w:type="pct"/>
            <w:vMerge/>
            <w:vAlign w:val="center"/>
          </w:tcPr>
          <w:p w14:paraId="4624474C" w14:textId="77777777" w:rsidR="009F5633" w:rsidRPr="009F5633" w:rsidRDefault="009F5633" w:rsidP="009F5633">
            <w:pPr>
              <w:widowControl w:val="0"/>
              <w:pBdr>
                <w:top w:val="nil"/>
                <w:left w:val="nil"/>
                <w:bottom w:val="nil"/>
                <w:right w:val="nil"/>
                <w:between w:val="nil"/>
              </w:pBdr>
              <w:spacing w:line="240" w:lineRule="auto"/>
              <w:jc w:val="left"/>
              <w:rPr>
                <w:color w:val="000000"/>
                <w:sz w:val="22"/>
              </w:rPr>
            </w:pPr>
          </w:p>
        </w:tc>
      </w:tr>
      <w:bookmarkEnd w:id="21"/>
      <w:tr w:rsidR="009F5633" w:rsidRPr="008E3F40" w14:paraId="36503AAF" w14:textId="77777777" w:rsidTr="001C25B4">
        <w:trPr>
          <w:trHeight w:val="328"/>
        </w:trPr>
        <w:tc>
          <w:tcPr>
            <w:tcW w:w="281" w:type="pct"/>
            <w:vMerge w:val="restart"/>
            <w:vAlign w:val="center"/>
          </w:tcPr>
          <w:p w14:paraId="613CC5CD" w14:textId="77777777" w:rsidR="009F5633" w:rsidRPr="009F5633" w:rsidRDefault="009F5633" w:rsidP="009F5633">
            <w:pPr>
              <w:tabs>
                <w:tab w:val="left" w:pos="-709"/>
              </w:tabs>
              <w:spacing w:line="240" w:lineRule="auto"/>
              <w:jc w:val="center"/>
              <w:rPr>
                <w:color w:val="000000"/>
                <w:szCs w:val="24"/>
              </w:rPr>
            </w:pPr>
            <w:r w:rsidRPr="009F5633">
              <w:rPr>
                <w:color w:val="000000"/>
                <w:szCs w:val="24"/>
              </w:rPr>
              <w:t>5</w:t>
            </w:r>
          </w:p>
        </w:tc>
        <w:tc>
          <w:tcPr>
            <w:tcW w:w="1166" w:type="pct"/>
            <w:vMerge w:val="restart"/>
            <w:vAlign w:val="center"/>
          </w:tcPr>
          <w:p w14:paraId="737D2302" w14:textId="77777777" w:rsidR="009F5633" w:rsidRPr="009F5633" w:rsidRDefault="009F5633" w:rsidP="009F5633">
            <w:pPr>
              <w:spacing w:line="240" w:lineRule="auto"/>
              <w:jc w:val="left"/>
              <w:rPr>
                <w:b/>
                <w:color w:val="000000"/>
                <w:szCs w:val="24"/>
              </w:rPr>
            </w:pPr>
            <w:r w:rsidRPr="009F5633">
              <w:rPr>
                <w:b/>
                <w:color w:val="000000"/>
                <w:szCs w:val="24"/>
              </w:rPr>
              <w:t xml:space="preserve">Tuần 4: </w:t>
            </w:r>
          </w:p>
          <w:p w14:paraId="22B50641" w14:textId="77777777" w:rsidR="009F5633" w:rsidRPr="009F5633" w:rsidRDefault="009F5633" w:rsidP="009F5633">
            <w:pPr>
              <w:spacing w:line="240" w:lineRule="auto"/>
              <w:jc w:val="left"/>
              <w:rPr>
                <w:color w:val="000000"/>
                <w:szCs w:val="24"/>
              </w:rPr>
            </w:pPr>
            <w:r w:rsidRPr="009F5633">
              <w:rPr>
                <w:color w:val="000000"/>
                <w:szCs w:val="24"/>
              </w:rPr>
              <w:t>Phân tích thực trạng theo chủ đề: tích hợp mô hình và công cụ quản trị phù hợp để nhận diện vấn đề cốt lõi.</w:t>
            </w:r>
          </w:p>
        </w:tc>
        <w:tc>
          <w:tcPr>
            <w:tcW w:w="435" w:type="pct"/>
            <w:vAlign w:val="center"/>
          </w:tcPr>
          <w:p w14:paraId="15BDAF47" w14:textId="77777777" w:rsidR="009F5633" w:rsidRPr="009F5633" w:rsidRDefault="009F5633" w:rsidP="009F5633">
            <w:pPr>
              <w:spacing w:line="240" w:lineRule="auto"/>
              <w:jc w:val="center"/>
              <w:rPr>
                <w:color w:val="000000"/>
                <w:szCs w:val="24"/>
              </w:rPr>
            </w:pPr>
          </w:p>
        </w:tc>
        <w:tc>
          <w:tcPr>
            <w:tcW w:w="435" w:type="pct"/>
            <w:vAlign w:val="center"/>
          </w:tcPr>
          <w:p w14:paraId="28F9EB18" w14:textId="77777777" w:rsidR="009F5633" w:rsidRPr="009F5633" w:rsidRDefault="009F5633" w:rsidP="009F5633">
            <w:pPr>
              <w:spacing w:line="240" w:lineRule="auto"/>
              <w:jc w:val="center"/>
              <w:rPr>
                <w:color w:val="000000"/>
                <w:szCs w:val="24"/>
              </w:rPr>
            </w:pPr>
          </w:p>
        </w:tc>
        <w:tc>
          <w:tcPr>
            <w:tcW w:w="1814" w:type="pct"/>
            <w:vAlign w:val="center"/>
          </w:tcPr>
          <w:p w14:paraId="16BCC952" w14:textId="77777777" w:rsidR="009F5633" w:rsidRPr="009F5633" w:rsidRDefault="009F5633" w:rsidP="009F5633">
            <w:pPr>
              <w:spacing w:line="240" w:lineRule="auto"/>
              <w:jc w:val="left"/>
              <w:rPr>
                <w:color w:val="000000"/>
                <w:sz w:val="22"/>
              </w:rPr>
            </w:pPr>
            <w:r w:rsidRPr="009F5633">
              <w:rPr>
                <w:b/>
                <w:color w:val="000000"/>
                <w:szCs w:val="24"/>
              </w:rPr>
              <w:t xml:space="preserve">Chuẩn bị (Pre-class): </w:t>
            </w:r>
            <w:r w:rsidRPr="009F5633">
              <w:rPr>
                <w:color w:val="000000"/>
                <w:szCs w:val="24"/>
              </w:rPr>
              <w:t>Ôn các mô hình phân tích theo chủ đề nghiên cứu</w:t>
            </w:r>
          </w:p>
        </w:tc>
        <w:tc>
          <w:tcPr>
            <w:tcW w:w="435" w:type="pct"/>
            <w:vAlign w:val="center"/>
          </w:tcPr>
          <w:p w14:paraId="6383FAD8" w14:textId="77777777" w:rsidR="009F5633" w:rsidRPr="009F5633" w:rsidRDefault="009F5633" w:rsidP="009F5633">
            <w:pPr>
              <w:spacing w:line="240" w:lineRule="auto"/>
              <w:jc w:val="left"/>
              <w:rPr>
                <w:color w:val="000000"/>
                <w:sz w:val="22"/>
              </w:rPr>
            </w:pPr>
          </w:p>
        </w:tc>
        <w:tc>
          <w:tcPr>
            <w:tcW w:w="435" w:type="pct"/>
            <w:vMerge w:val="restart"/>
            <w:vAlign w:val="center"/>
          </w:tcPr>
          <w:p w14:paraId="593B292D" w14:textId="77777777" w:rsidR="009F5633" w:rsidRPr="00FF0AE4" w:rsidRDefault="009F5633" w:rsidP="009F5633">
            <w:pPr>
              <w:spacing w:line="240" w:lineRule="auto"/>
              <w:rPr>
                <w:color w:val="000000"/>
                <w:sz w:val="22"/>
                <w:lang w:val="pt-BR"/>
              </w:rPr>
            </w:pPr>
            <w:r w:rsidRPr="00FF0AE4">
              <w:rPr>
                <w:color w:val="000000"/>
                <w:sz w:val="22"/>
                <w:lang w:val="pt-BR"/>
              </w:rPr>
              <w:t>CLO1, CLO2. CLO3,</w:t>
            </w:r>
          </w:p>
          <w:p w14:paraId="4DA79517" w14:textId="77777777" w:rsidR="009F5633" w:rsidRPr="00FF0AE4" w:rsidRDefault="009F5633" w:rsidP="009F5633">
            <w:pPr>
              <w:spacing w:line="240" w:lineRule="auto"/>
              <w:rPr>
                <w:color w:val="000000"/>
                <w:sz w:val="22"/>
                <w:lang w:val="pt-BR"/>
              </w:rPr>
            </w:pPr>
            <w:r w:rsidRPr="00FF0AE4">
              <w:rPr>
                <w:color w:val="000000"/>
                <w:sz w:val="22"/>
                <w:lang w:val="pt-BR"/>
              </w:rPr>
              <w:t xml:space="preserve">CLO4, </w:t>
            </w:r>
          </w:p>
          <w:p w14:paraId="310F62DB" w14:textId="77777777" w:rsidR="009F5633" w:rsidRPr="00FF0AE4" w:rsidRDefault="009F5633" w:rsidP="009F5633">
            <w:pPr>
              <w:spacing w:line="240" w:lineRule="auto"/>
              <w:rPr>
                <w:color w:val="000000"/>
                <w:sz w:val="22"/>
                <w:lang w:val="pt-BR"/>
              </w:rPr>
            </w:pPr>
            <w:r w:rsidRPr="00FF0AE4">
              <w:rPr>
                <w:color w:val="000000"/>
                <w:sz w:val="22"/>
                <w:lang w:val="pt-BR"/>
              </w:rPr>
              <w:t>CLO5</w:t>
            </w:r>
          </w:p>
        </w:tc>
      </w:tr>
      <w:tr w:rsidR="009F5633" w:rsidRPr="009F5633" w14:paraId="1DEC8660" w14:textId="77777777" w:rsidTr="001C25B4">
        <w:trPr>
          <w:trHeight w:val="260"/>
        </w:trPr>
        <w:tc>
          <w:tcPr>
            <w:tcW w:w="281" w:type="pct"/>
            <w:vMerge/>
            <w:vAlign w:val="center"/>
          </w:tcPr>
          <w:p w14:paraId="3EE81E38" w14:textId="77777777" w:rsidR="009F5633" w:rsidRPr="00FF0AE4" w:rsidRDefault="009F5633" w:rsidP="009F5633">
            <w:pPr>
              <w:widowControl w:val="0"/>
              <w:pBdr>
                <w:top w:val="nil"/>
                <w:left w:val="nil"/>
                <w:bottom w:val="nil"/>
                <w:right w:val="nil"/>
                <w:between w:val="nil"/>
              </w:pBdr>
              <w:spacing w:line="240" w:lineRule="auto"/>
              <w:jc w:val="left"/>
              <w:rPr>
                <w:color w:val="000000"/>
                <w:sz w:val="22"/>
                <w:lang w:val="pt-BR"/>
              </w:rPr>
            </w:pPr>
          </w:p>
        </w:tc>
        <w:tc>
          <w:tcPr>
            <w:tcW w:w="1166" w:type="pct"/>
            <w:vMerge/>
            <w:vAlign w:val="center"/>
          </w:tcPr>
          <w:p w14:paraId="69DC3198" w14:textId="77777777" w:rsidR="009F5633" w:rsidRPr="00FF0AE4" w:rsidRDefault="009F5633" w:rsidP="009F5633">
            <w:pPr>
              <w:widowControl w:val="0"/>
              <w:pBdr>
                <w:top w:val="nil"/>
                <w:left w:val="nil"/>
                <w:bottom w:val="nil"/>
                <w:right w:val="nil"/>
                <w:between w:val="nil"/>
              </w:pBdr>
              <w:spacing w:line="240" w:lineRule="auto"/>
              <w:jc w:val="left"/>
              <w:rPr>
                <w:color w:val="000000"/>
                <w:sz w:val="22"/>
                <w:lang w:val="pt-BR"/>
              </w:rPr>
            </w:pPr>
          </w:p>
        </w:tc>
        <w:tc>
          <w:tcPr>
            <w:tcW w:w="435" w:type="pct"/>
            <w:vAlign w:val="center"/>
          </w:tcPr>
          <w:p w14:paraId="3F677999" w14:textId="77777777" w:rsidR="009F5633" w:rsidRPr="009F5633" w:rsidRDefault="009F5633" w:rsidP="009F5633">
            <w:pPr>
              <w:spacing w:line="240" w:lineRule="auto"/>
              <w:jc w:val="center"/>
              <w:rPr>
                <w:color w:val="000000"/>
                <w:szCs w:val="24"/>
              </w:rPr>
            </w:pPr>
            <w:r w:rsidRPr="009F5633">
              <w:rPr>
                <w:color w:val="000000"/>
                <w:szCs w:val="24"/>
              </w:rPr>
              <w:t>15</w:t>
            </w:r>
          </w:p>
        </w:tc>
        <w:tc>
          <w:tcPr>
            <w:tcW w:w="435" w:type="pct"/>
            <w:vAlign w:val="center"/>
          </w:tcPr>
          <w:p w14:paraId="7FB0B334" w14:textId="77777777" w:rsidR="009F5633" w:rsidRPr="009F5633" w:rsidRDefault="009F5633" w:rsidP="009F5633">
            <w:pPr>
              <w:spacing w:line="240" w:lineRule="auto"/>
              <w:jc w:val="center"/>
              <w:rPr>
                <w:color w:val="000000"/>
                <w:szCs w:val="24"/>
              </w:rPr>
            </w:pPr>
          </w:p>
        </w:tc>
        <w:tc>
          <w:tcPr>
            <w:tcW w:w="1814" w:type="pct"/>
            <w:vAlign w:val="center"/>
          </w:tcPr>
          <w:p w14:paraId="38D7BCD0" w14:textId="77777777" w:rsidR="009F5633" w:rsidRPr="009F5633" w:rsidRDefault="009F5633" w:rsidP="009F5633">
            <w:pPr>
              <w:tabs>
                <w:tab w:val="left" w:pos="250"/>
              </w:tabs>
              <w:spacing w:line="240" w:lineRule="auto"/>
              <w:jc w:val="left"/>
              <w:rPr>
                <w:b/>
                <w:color w:val="000000"/>
                <w:szCs w:val="24"/>
              </w:rPr>
            </w:pPr>
            <w:r w:rsidRPr="009F5633">
              <w:rPr>
                <w:b/>
                <w:color w:val="000000"/>
                <w:szCs w:val="24"/>
              </w:rPr>
              <w:t>Trên lớp (In-class) / Hoạt động</w:t>
            </w:r>
            <w:r w:rsidRPr="009F5633">
              <w:rPr>
                <w:b/>
                <w:color w:val="000000"/>
                <w:szCs w:val="24"/>
              </w:rPr>
              <w:br/>
            </w:r>
            <w:r w:rsidRPr="009F5633">
              <w:rPr>
                <w:color w:val="000000"/>
                <w:szCs w:val="24"/>
              </w:rPr>
              <w:t>Hướng dẫn vận dụng khung phân tích vào tình huống cụ thể; phản biện kết quả phân tích</w:t>
            </w:r>
          </w:p>
        </w:tc>
        <w:tc>
          <w:tcPr>
            <w:tcW w:w="435" w:type="pct"/>
            <w:vAlign w:val="center"/>
          </w:tcPr>
          <w:p w14:paraId="47735932" w14:textId="77777777" w:rsidR="009F5633" w:rsidRPr="009F5633" w:rsidRDefault="009F5633" w:rsidP="009F5633">
            <w:pPr>
              <w:spacing w:line="240" w:lineRule="auto"/>
              <w:rPr>
                <w:color w:val="000000"/>
                <w:sz w:val="22"/>
              </w:rPr>
            </w:pPr>
          </w:p>
        </w:tc>
        <w:tc>
          <w:tcPr>
            <w:tcW w:w="435" w:type="pct"/>
            <w:vMerge/>
            <w:vAlign w:val="center"/>
          </w:tcPr>
          <w:p w14:paraId="2F31A0A4" w14:textId="77777777" w:rsidR="009F5633" w:rsidRPr="009F5633" w:rsidRDefault="009F5633" w:rsidP="009F5633">
            <w:pPr>
              <w:widowControl w:val="0"/>
              <w:pBdr>
                <w:top w:val="nil"/>
                <w:left w:val="nil"/>
                <w:bottom w:val="nil"/>
                <w:right w:val="nil"/>
                <w:between w:val="nil"/>
              </w:pBdr>
              <w:spacing w:line="240" w:lineRule="auto"/>
              <w:jc w:val="left"/>
              <w:rPr>
                <w:color w:val="000000"/>
                <w:sz w:val="22"/>
              </w:rPr>
            </w:pPr>
          </w:p>
        </w:tc>
      </w:tr>
      <w:tr w:rsidR="009F5633" w:rsidRPr="009F5633" w14:paraId="043B7B99" w14:textId="77777777" w:rsidTr="001C25B4">
        <w:trPr>
          <w:trHeight w:val="260"/>
        </w:trPr>
        <w:tc>
          <w:tcPr>
            <w:tcW w:w="281" w:type="pct"/>
            <w:vMerge/>
            <w:vAlign w:val="center"/>
          </w:tcPr>
          <w:p w14:paraId="15EBDFB4" w14:textId="77777777" w:rsidR="009F5633" w:rsidRPr="009F5633" w:rsidRDefault="009F5633" w:rsidP="009F5633">
            <w:pPr>
              <w:widowControl w:val="0"/>
              <w:pBdr>
                <w:top w:val="nil"/>
                <w:left w:val="nil"/>
                <w:bottom w:val="nil"/>
                <w:right w:val="nil"/>
                <w:between w:val="nil"/>
              </w:pBdr>
              <w:spacing w:line="240" w:lineRule="auto"/>
              <w:jc w:val="left"/>
              <w:rPr>
                <w:color w:val="000000"/>
                <w:sz w:val="22"/>
              </w:rPr>
            </w:pPr>
          </w:p>
        </w:tc>
        <w:tc>
          <w:tcPr>
            <w:tcW w:w="1166" w:type="pct"/>
            <w:vMerge/>
            <w:vAlign w:val="center"/>
          </w:tcPr>
          <w:p w14:paraId="14F1B32B" w14:textId="77777777" w:rsidR="009F5633" w:rsidRPr="009F5633" w:rsidRDefault="009F5633" w:rsidP="009F5633">
            <w:pPr>
              <w:widowControl w:val="0"/>
              <w:pBdr>
                <w:top w:val="nil"/>
                <w:left w:val="nil"/>
                <w:bottom w:val="nil"/>
                <w:right w:val="nil"/>
                <w:between w:val="nil"/>
              </w:pBdr>
              <w:spacing w:line="240" w:lineRule="auto"/>
              <w:jc w:val="left"/>
              <w:rPr>
                <w:color w:val="000000"/>
                <w:sz w:val="22"/>
              </w:rPr>
            </w:pPr>
          </w:p>
        </w:tc>
        <w:tc>
          <w:tcPr>
            <w:tcW w:w="435" w:type="pct"/>
            <w:vAlign w:val="center"/>
          </w:tcPr>
          <w:p w14:paraId="177323A2" w14:textId="77777777" w:rsidR="009F5633" w:rsidRPr="009F5633" w:rsidRDefault="009F5633" w:rsidP="009F5633">
            <w:pPr>
              <w:spacing w:line="240" w:lineRule="auto"/>
              <w:jc w:val="center"/>
              <w:rPr>
                <w:color w:val="000000"/>
                <w:szCs w:val="24"/>
              </w:rPr>
            </w:pPr>
          </w:p>
        </w:tc>
        <w:tc>
          <w:tcPr>
            <w:tcW w:w="435" w:type="pct"/>
            <w:vAlign w:val="center"/>
          </w:tcPr>
          <w:p w14:paraId="372ABB5E" w14:textId="77777777" w:rsidR="009F5633" w:rsidRPr="009F5633" w:rsidRDefault="009F5633" w:rsidP="009F5633">
            <w:pPr>
              <w:spacing w:line="240" w:lineRule="auto"/>
              <w:jc w:val="center"/>
              <w:rPr>
                <w:color w:val="000000"/>
                <w:szCs w:val="24"/>
              </w:rPr>
            </w:pPr>
            <w:r w:rsidRPr="009F5633">
              <w:rPr>
                <w:color w:val="000000"/>
                <w:szCs w:val="24"/>
              </w:rPr>
              <w:t>35</w:t>
            </w:r>
          </w:p>
        </w:tc>
        <w:tc>
          <w:tcPr>
            <w:tcW w:w="1814" w:type="pct"/>
            <w:vAlign w:val="center"/>
          </w:tcPr>
          <w:p w14:paraId="7D62E3DB" w14:textId="77777777" w:rsidR="009F5633" w:rsidRPr="009F5633" w:rsidRDefault="009F5633" w:rsidP="009F5633">
            <w:pPr>
              <w:tabs>
                <w:tab w:val="left" w:pos="250"/>
              </w:tabs>
              <w:spacing w:line="240" w:lineRule="auto"/>
              <w:jc w:val="left"/>
              <w:rPr>
                <w:color w:val="000000"/>
                <w:szCs w:val="24"/>
              </w:rPr>
            </w:pPr>
            <w:r w:rsidRPr="009F5633">
              <w:rPr>
                <w:b/>
                <w:color w:val="000000"/>
                <w:szCs w:val="24"/>
              </w:rPr>
              <w:t xml:space="preserve">Sau giờ học (Post-Class): </w:t>
            </w:r>
            <w:r w:rsidRPr="009F5633">
              <w:rPr>
                <w:color w:val="000000"/>
                <w:szCs w:val="24"/>
              </w:rPr>
              <w:t>Viết nội dung báo cáo nghiên cứu có liên quan</w:t>
            </w:r>
          </w:p>
        </w:tc>
        <w:tc>
          <w:tcPr>
            <w:tcW w:w="435" w:type="pct"/>
            <w:vAlign w:val="center"/>
          </w:tcPr>
          <w:p w14:paraId="55CC392D" w14:textId="77777777" w:rsidR="009F5633" w:rsidRPr="009F5633" w:rsidRDefault="009F5633" w:rsidP="009F5633">
            <w:pPr>
              <w:spacing w:line="240" w:lineRule="auto"/>
              <w:rPr>
                <w:color w:val="000000"/>
                <w:sz w:val="22"/>
              </w:rPr>
            </w:pPr>
          </w:p>
        </w:tc>
        <w:tc>
          <w:tcPr>
            <w:tcW w:w="435" w:type="pct"/>
            <w:vMerge/>
            <w:vAlign w:val="center"/>
          </w:tcPr>
          <w:p w14:paraId="16BA4D7D" w14:textId="77777777" w:rsidR="009F5633" w:rsidRPr="009F5633" w:rsidRDefault="009F5633" w:rsidP="009F5633">
            <w:pPr>
              <w:widowControl w:val="0"/>
              <w:pBdr>
                <w:top w:val="nil"/>
                <w:left w:val="nil"/>
                <w:bottom w:val="nil"/>
                <w:right w:val="nil"/>
                <w:between w:val="nil"/>
              </w:pBdr>
              <w:spacing w:line="240" w:lineRule="auto"/>
              <w:jc w:val="left"/>
              <w:rPr>
                <w:color w:val="000000"/>
                <w:sz w:val="22"/>
              </w:rPr>
            </w:pPr>
          </w:p>
        </w:tc>
      </w:tr>
      <w:tr w:rsidR="009F5633" w:rsidRPr="008E3F40" w14:paraId="1C36392F" w14:textId="77777777" w:rsidTr="001C25B4">
        <w:trPr>
          <w:trHeight w:val="260"/>
        </w:trPr>
        <w:tc>
          <w:tcPr>
            <w:tcW w:w="281" w:type="pct"/>
            <w:vMerge w:val="restart"/>
            <w:vAlign w:val="center"/>
          </w:tcPr>
          <w:p w14:paraId="79013F1F" w14:textId="77777777" w:rsidR="009F5633" w:rsidRPr="009F5633" w:rsidRDefault="009F5633" w:rsidP="009F5633">
            <w:pPr>
              <w:tabs>
                <w:tab w:val="left" w:pos="-709"/>
              </w:tabs>
              <w:spacing w:line="240" w:lineRule="auto"/>
              <w:rPr>
                <w:color w:val="000000"/>
                <w:szCs w:val="24"/>
              </w:rPr>
            </w:pPr>
            <w:r w:rsidRPr="009F5633">
              <w:rPr>
                <w:color w:val="000000"/>
                <w:szCs w:val="24"/>
              </w:rPr>
              <w:t>6</w:t>
            </w:r>
          </w:p>
        </w:tc>
        <w:tc>
          <w:tcPr>
            <w:tcW w:w="1166" w:type="pct"/>
            <w:vMerge w:val="restart"/>
            <w:vAlign w:val="center"/>
          </w:tcPr>
          <w:p w14:paraId="3FDF7E59" w14:textId="77777777" w:rsidR="009F5633" w:rsidRPr="009F5633" w:rsidRDefault="009F5633" w:rsidP="009F5633">
            <w:pPr>
              <w:spacing w:line="240" w:lineRule="auto"/>
              <w:jc w:val="left"/>
              <w:rPr>
                <w:b/>
                <w:color w:val="000000"/>
                <w:szCs w:val="24"/>
              </w:rPr>
            </w:pPr>
            <w:r w:rsidRPr="009F5633">
              <w:rPr>
                <w:b/>
                <w:color w:val="000000"/>
                <w:szCs w:val="24"/>
              </w:rPr>
              <w:t>Tuần 5:</w:t>
            </w:r>
          </w:p>
          <w:p w14:paraId="7BFF005C" w14:textId="77777777" w:rsidR="009F5633" w:rsidRPr="009F5633" w:rsidRDefault="009F5633" w:rsidP="009F5633">
            <w:pPr>
              <w:spacing w:line="240" w:lineRule="auto"/>
              <w:jc w:val="left"/>
              <w:rPr>
                <w:color w:val="000000"/>
                <w:szCs w:val="24"/>
              </w:rPr>
            </w:pPr>
            <w:r w:rsidRPr="009F5633">
              <w:rPr>
                <w:color w:val="000000"/>
                <w:szCs w:val="24"/>
              </w:rPr>
              <w:t>Thiết kế và so sánh các phương án giải pháp theo chủ đề; lựa chọn và luận giải phương án tối ưu.</w:t>
            </w:r>
          </w:p>
        </w:tc>
        <w:tc>
          <w:tcPr>
            <w:tcW w:w="435" w:type="pct"/>
            <w:vAlign w:val="center"/>
          </w:tcPr>
          <w:p w14:paraId="00BDB612" w14:textId="77777777" w:rsidR="009F5633" w:rsidRPr="009F5633" w:rsidRDefault="009F5633" w:rsidP="009F5633">
            <w:pPr>
              <w:spacing w:line="240" w:lineRule="auto"/>
              <w:jc w:val="center"/>
              <w:rPr>
                <w:color w:val="000000"/>
                <w:szCs w:val="24"/>
              </w:rPr>
            </w:pPr>
          </w:p>
        </w:tc>
        <w:tc>
          <w:tcPr>
            <w:tcW w:w="435" w:type="pct"/>
            <w:vAlign w:val="center"/>
          </w:tcPr>
          <w:p w14:paraId="08FE92B4" w14:textId="77777777" w:rsidR="009F5633" w:rsidRPr="009F5633" w:rsidRDefault="009F5633" w:rsidP="009F5633">
            <w:pPr>
              <w:spacing w:line="240" w:lineRule="auto"/>
              <w:jc w:val="center"/>
              <w:rPr>
                <w:color w:val="000000"/>
                <w:szCs w:val="24"/>
              </w:rPr>
            </w:pPr>
          </w:p>
        </w:tc>
        <w:tc>
          <w:tcPr>
            <w:tcW w:w="1814" w:type="pct"/>
            <w:vAlign w:val="center"/>
          </w:tcPr>
          <w:p w14:paraId="294EC5C8" w14:textId="77777777" w:rsidR="009F5633" w:rsidRPr="009F5633" w:rsidRDefault="009F5633" w:rsidP="009F5633">
            <w:pPr>
              <w:spacing w:line="240" w:lineRule="auto"/>
              <w:jc w:val="left"/>
              <w:rPr>
                <w:color w:val="000000"/>
                <w:sz w:val="22"/>
              </w:rPr>
            </w:pPr>
            <w:r w:rsidRPr="009F5633">
              <w:rPr>
                <w:b/>
                <w:color w:val="000000"/>
                <w:szCs w:val="24"/>
              </w:rPr>
              <w:t>Chuẩn bị (Pre-class):</w:t>
            </w:r>
            <w:r w:rsidRPr="009F5633">
              <w:rPr>
                <w:color w:val="000000"/>
                <w:sz w:val="22"/>
              </w:rPr>
              <w:t xml:space="preserve"> Ôn lại các mô hình thiết kế giải pháp theo chủ đề.</w:t>
            </w:r>
          </w:p>
        </w:tc>
        <w:tc>
          <w:tcPr>
            <w:tcW w:w="435" w:type="pct"/>
            <w:vAlign w:val="center"/>
          </w:tcPr>
          <w:p w14:paraId="4E064616" w14:textId="77777777" w:rsidR="009F5633" w:rsidRPr="009F5633" w:rsidRDefault="009F5633" w:rsidP="009F5633">
            <w:pPr>
              <w:spacing w:line="240" w:lineRule="auto"/>
              <w:jc w:val="left"/>
              <w:rPr>
                <w:color w:val="000000"/>
                <w:sz w:val="22"/>
              </w:rPr>
            </w:pPr>
          </w:p>
        </w:tc>
        <w:tc>
          <w:tcPr>
            <w:tcW w:w="435" w:type="pct"/>
            <w:vMerge w:val="restart"/>
            <w:vAlign w:val="center"/>
          </w:tcPr>
          <w:p w14:paraId="61BB9391" w14:textId="77777777" w:rsidR="009F5633" w:rsidRPr="00FF0AE4" w:rsidRDefault="009F5633" w:rsidP="009F5633">
            <w:pPr>
              <w:spacing w:line="240" w:lineRule="auto"/>
              <w:rPr>
                <w:color w:val="000000"/>
                <w:sz w:val="22"/>
                <w:lang w:val="pt-BR"/>
              </w:rPr>
            </w:pPr>
            <w:r w:rsidRPr="00FF0AE4">
              <w:rPr>
                <w:color w:val="000000"/>
                <w:sz w:val="22"/>
                <w:lang w:val="pt-BR"/>
              </w:rPr>
              <w:t>CLO1, CLO2. CLO3,</w:t>
            </w:r>
          </w:p>
          <w:p w14:paraId="74191477" w14:textId="77777777" w:rsidR="009F5633" w:rsidRPr="00FF0AE4" w:rsidRDefault="009F5633" w:rsidP="009F5633">
            <w:pPr>
              <w:spacing w:line="240" w:lineRule="auto"/>
              <w:rPr>
                <w:color w:val="000000"/>
                <w:sz w:val="22"/>
                <w:lang w:val="pt-BR"/>
              </w:rPr>
            </w:pPr>
            <w:r w:rsidRPr="00FF0AE4">
              <w:rPr>
                <w:color w:val="000000"/>
                <w:sz w:val="22"/>
                <w:lang w:val="pt-BR"/>
              </w:rPr>
              <w:t xml:space="preserve">CLO4, </w:t>
            </w:r>
          </w:p>
          <w:p w14:paraId="0132FD90" w14:textId="77777777" w:rsidR="009F5633" w:rsidRPr="00FF0AE4" w:rsidRDefault="009F5633" w:rsidP="009F5633">
            <w:pPr>
              <w:spacing w:line="240" w:lineRule="auto"/>
              <w:rPr>
                <w:color w:val="000000"/>
                <w:sz w:val="22"/>
                <w:lang w:val="pt-BR"/>
              </w:rPr>
            </w:pPr>
            <w:r w:rsidRPr="00FF0AE4">
              <w:rPr>
                <w:color w:val="000000"/>
                <w:sz w:val="22"/>
                <w:lang w:val="pt-BR"/>
              </w:rPr>
              <w:t>CLO5</w:t>
            </w:r>
          </w:p>
        </w:tc>
      </w:tr>
      <w:tr w:rsidR="009F5633" w:rsidRPr="009F5633" w14:paraId="7B541C53" w14:textId="77777777" w:rsidTr="001C25B4">
        <w:trPr>
          <w:trHeight w:val="260"/>
        </w:trPr>
        <w:tc>
          <w:tcPr>
            <w:tcW w:w="281" w:type="pct"/>
            <w:vMerge/>
            <w:vAlign w:val="center"/>
          </w:tcPr>
          <w:p w14:paraId="673C7892" w14:textId="77777777" w:rsidR="009F5633" w:rsidRPr="00FF0AE4" w:rsidRDefault="009F5633" w:rsidP="009F5633">
            <w:pPr>
              <w:widowControl w:val="0"/>
              <w:pBdr>
                <w:top w:val="nil"/>
                <w:left w:val="nil"/>
                <w:bottom w:val="nil"/>
                <w:right w:val="nil"/>
                <w:between w:val="nil"/>
              </w:pBdr>
              <w:spacing w:line="240" w:lineRule="auto"/>
              <w:jc w:val="left"/>
              <w:rPr>
                <w:color w:val="000000"/>
                <w:sz w:val="22"/>
                <w:lang w:val="pt-BR"/>
              </w:rPr>
            </w:pPr>
          </w:p>
        </w:tc>
        <w:tc>
          <w:tcPr>
            <w:tcW w:w="1166" w:type="pct"/>
            <w:vMerge/>
            <w:vAlign w:val="center"/>
          </w:tcPr>
          <w:p w14:paraId="15EA5CBC" w14:textId="77777777" w:rsidR="009F5633" w:rsidRPr="00FF0AE4" w:rsidRDefault="009F5633" w:rsidP="009F5633">
            <w:pPr>
              <w:widowControl w:val="0"/>
              <w:pBdr>
                <w:top w:val="nil"/>
                <w:left w:val="nil"/>
                <w:bottom w:val="nil"/>
                <w:right w:val="nil"/>
                <w:between w:val="nil"/>
              </w:pBdr>
              <w:spacing w:line="240" w:lineRule="auto"/>
              <w:jc w:val="left"/>
              <w:rPr>
                <w:color w:val="000000"/>
                <w:sz w:val="22"/>
                <w:lang w:val="pt-BR"/>
              </w:rPr>
            </w:pPr>
          </w:p>
        </w:tc>
        <w:tc>
          <w:tcPr>
            <w:tcW w:w="435" w:type="pct"/>
            <w:vAlign w:val="center"/>
          </w:tcPr>
          <w:p w14:paraId="5AF45271" w14:textId="77777777" w:rsidR="009F5633" w:rsidRPr="009F5633" w:rsidRDefault="009F5633" w:rsidP="009F5633">
            <w:pPr>
              <w:spacing w:line="240" w:lineRule="auto"/>
              <w:jc w:val="center"/>
              <w:rPr>
                <w:color w:val="000000"/>
                <w:szCs w:val="24"/>
              </w:rPr>
            </w:pPr>
            <w:r w:rsidRPr="009F5633">
              <w:rPr>
                <w:color w:val="000000"/>
                <w:szCs w:val="24"/>
              </w:rPr>
              <w:t>15</w:t>
            </w:r>
          </w:p>
        </w:tc>
        <w:tc>
          <w:tcPr>
            <w:tcW w:w="435" w:type="pct"/>
            <w:vAlign w:val="center"/>
          </w:tcPr>
          <w:p w14:paraId="6A0B9117" w14:textId="77777777" w:rsidR="009F5633" w:rsidRPr="009F5633" w:rsidRDefault="009F5633" w:rsidP="009F5633">
            <w:pPr>
              <w:spacing w:line="240" w:lineRule="auto"/>
              <w:jc w:val="center"/>
              <w:rPr>
                <w:color w:val="000000"/>
                <w:szCs w:val="24"/>
              </w:rPr>
            </w:pPr>
          </w:p>
        </w:tc>
        <w:tc>
          <w:tcPr>
            <w:tcW w:w="1814" w:type="pct"/>
            <w:vAlign w:val="center"/>
          </w:tcPr>
          <w:p w14:paraId="58CA099A" w14:textId="77777777" w:rsidR="009F5633" w:rsidRPr="009F5633" w:rsidRDefault="009F5633" w:rsidP="009F5633">
            <w:pPr>
              <w:tabs>
                <w:tab w:val="left" w:pos="250"/>
              </w:tabs>
              <w:spacing w:line="240" w:lineRule="auto"/>
              <w:jc w:val="left"/>
              <w:rPr>
                <w:b/>
                <w:color w:val="000000"/>
                <w:szCs w:val="24"/>
              </w:rPr>
            </w:pPr>
            <w:r w:rsidRPr="009F5633">
              <w:rPr>
                <w:b/>
                <w:color w:val="000000"/>
                <w:szCs w:val="24"/>
              </w:rPr>
              <w:t>Trên lớp (In-class) / Hoạt động</w:t>
            </w:r>
          </w:p>
          <w:p w14:paraId="59DF4883" w14:textId="77777777" w:rsidR="009F5633" w:rsidRPr="009F5633" w:rsidRDefault="009F5633" w:rsidP="009F5633">
            <w:pPr>
              <w:tabs>
                <w:tab w:val="left" w:pos="250"/>
              </w:tabs>
              <w:spacing w:line="240" w:lineRule="auto"/>
              <w:jc w:val="left"/>
              <w:rPr>
                <w:b/>
                <w:color w:val="000000"/>
                <w:szCs w:val="24"/>
              </w:rPr>
            </w:pPr>
            <w:r w:rsidRPr="009F5633">
              <w:rPr>
                <w:color w:val="000000"/>
                <w:szCs w:val="24"/>
              </w:rPr>
              <w:t>Hướng dẫn thiết kế phương án; thảo luận tiêu chí lựa chọn và tính khả thi</w:t>
            </w:r>
          </w:p>
        </w:tc>
        <w:tc>
          <w:tcPr>
            <w:tcW w:w="435" w:type="pct"/>
            <w:vAlign w:val="center"/>
          </w:tcPr>
          <w:p w14:paraId="65EDB52F" w14:textId="77777777" w:rsidR="009F5633" w:rsidRPr="009F5633" w:rsidRDefault="009F5633" w:rsidP="009F5633">
            <w:pPr>
              <w:spacing w:line="240" w:lineRule="auto"/>
              <w:rPr>
                <w:color w:val="000000"/>
                <w:sz w:val="22"/>
              </w:rPr>
            </w:pPr>
          </w:p>
        </w:tc>
        <w:tc>
          <w:tcPr>
            <w:tcW w:w="435" w:type="pct"/>
            <w:vMerge/>
            <w:vAlign w:val="center"/>
          </w:tcPr>
          <w:p w14:paraId="6B4CC5FB" w14:textId="77777777" w:rsidR="009F5633" w:rsidRPr="009F5633" w:rsidRDefault="009F5633" w:rsidP="009F5633">
            <w:pPr>
              <w:widowControl w:val="0"/>
              <w:pBdr>
                <w:top w:val="nil"/>
                <w:left w:val="nil"/>
                <w:bottom w:val="nil"/>
                <w:right w:val="nil"/>
                <w:between w:val="nil"/>
              </w:pBdr>
              <w:spacing w:line="240" w:lineRule="auto"/>
              <w:jc w:val="left"/>
              <w:rPr>
                <w:color w:val="000000"/>
                <w:sz w:val="22"/>
              </w:rPr>
            </w:pPr>
          </w:p>
        </w:tc>
      </w:tr>
      <w:tr w:rsidR="009F5633" w:rsidRPr="009F5633" w14:paraId="444D1D48" w14:textId="77777777" w:rsidTr="001C25B4">
        <w:trPr>
          <w:trHeight w:val="260"/>
        </w:trPr>
        <w:tc>
          <w:tcPr>
            <w:tcW w:w="281" w:type="pct"/>
            <w:vMerge/>
            <w:vAlign w:val="center"/>
          </w:tcPr>
          <w:p w14:paraId="64CF9CF4" w14:textId="77777777" w:rsidR="009F5633" w:rsidRPr="009F5633" w:rsidRDefault="009F5633" w:rsidP="009F5633">
            <w:pPr>
              <w:widowControl w:val="0"/>
              <w:pBdr>
                <w:top w:val="nil"/>
                <w:left w:val="nil"/>
                <w:bottom w:val="nil"/>
                <w:right w:val="nil"/>
                <w:between w:val="nil"/>
              </w:pBdr>
              <w:spacing w:line="240" w:lineRule="auto"/>
              <w:jc w:val="left"/>
              <w:rPr>
                <w:color w:val="000000"/>
                <w:sz w:val="22"/>
              </w:rPr>
            </w:pPr>
          </w:p>
        </w:tc>
        <w:tc>
          <w:tcPr>
            <w:tcW w:w="1166" w:type="pct"/>
            <w:vMerge/>
            <w:vAlign w:val="center"/>
          </w:tcPr>
          <w:p w14:paraId="0BC51FC6" w14:textId="77777777" w:rsidR="009F5633" w:rsidRPr="009F5633" w:rsidRDefault="009F5633" w:rsidP="009F5633">
            <w:pPr>
              <w:widowControl w:val="0"/>
              <w:pBdr>
                <w:top w:val="nil"/>
                <w:left w:val="nil"/>
                <w:bottom w:val="nil"/>
                <w:right w:val="nil"/>
                <w:between w:val="nil"/>
              </w:pBdr>
              <w:spacing w:line="240" w:lineRule="auto"/>
              <w:jc w:val="left"/>
              <w:rPr>
                <w:color w:val="000000"/>
                <w:sz w:val="22"/>
              </w:rPr>
            </w:pPr>
          </w:p>
        </w:tc>
        <w:tc>
          <w:tcPr>
            <w:tcW w:w="435" w:type="pct"/>
            <w:vAlign w:val="center"/>
          </w:tcPr>
          <w:p w14:paraId="2460AE52" w14:textId="77777777" w:rsidR="009F5633" w:rsidRPr="009F5633" w:rsidRDefault="009F5633" w:rsidP="009F5633">
            <w:pPr>
              <w:spacing w:line="240" w:lineRule="auto"/>
              <w:jc w:val="center"/>
              <w:rPr>
                <w:color w:val="000000"/>
                <w:szCs w:val="24"/>
              </w:rPr>
            </w:pPr>
          </w:p>
        </w:tc>
        <w:tc>
          <w:tcPr>
            <w:tcW w:w="435" w:type="pct"/>
            <w:vAlign w:val="center"/>
          </w:tcPr>
          <w:p w14:paraId="2C0C4CE4" w14:textId="77777777" w:rsidR="009F5633" w:rsidRPr="009F5633" w:rsidRDefault="009F5633" w:rsidP="009F5633">
            <w:pPr>
              <w:spacing w:line="240" w:lineRule="auto"/>
              <w:jc w:val="center"/>
              <w:rPr>
                <w:color w:val="000000"/>
                <w:szCs w:val="24"/>
              </w:rPr>
            </w:pPr>
            <w:r w:rsidRPr="009F5633">
              <w:rPr>
                <w:color w:val="000000"/>
                <w:szCs w:val="24"/>
              </w:rPr>
              <w:t>35</w:t>
            </w:r>
          </w:p>
        </w:tc>
        <w:tc>
          <w:tcPr>
            <w:tcW w:w="1814" w:type="pct"/>
            <w:vAlign w:val="center"/>
          </w:tcPr>
          <w:p w14:paraId="6EEE9D25" w14:textId="77777777" w:rsidR="009F5633" w:rsidRPr="009F5633" w:rsidRDefault="009F5633" w:rsidP="009F5633">
            <w:pPr>
              <w:tabs>
                <w:tab w:val="left" w:pos="250"/>
              </w:tabs>
              <w:spacing w:line="240" w:lineRule="auto"/>
              <w:jc w:val="left"/>
              <w:rPr>
                <w:color w:val="000000"/>
                <w:szCs w:val="24"/>
              </w:rPr>
            </w:pPr>
            <w:r w:rsidRPr="009F5633">
              <w:rPr>
                <w:b/>
                <w:color w:val="000000"/>
                <w:szCs w:val="24"/>
              </w:rPr>
              <w:t xml:space="preserve">Sau giờ học (Post-Class): </w:t>
            </w:r>
            <w:r w:rsidRPr="009F5633">
              <w:rPr>
                <w:color w:val="000000"/>
                <w:szCs w:val="24"/>
              </w:rPr>
              <w:t>Viết nội dung báo cáo nghiên cứu có liên quan</w:t>
            </w:r>
          </w:p>
        </w:tc>
        <w:tc>
          <w:tcPr>
            <w:tcW w:w="435" w:type="pct"/>
            <w:vAlign w:val="center"/>
          </w:tcPr>
          <w:p w14:paraId="530F77DF" w14:textId="77777777" w:rsidR="009F5633" w:rsidRPr="009F5633" w:rsidRDefault="009F5633" w:rsidP="009F5633">
            <w:pPr>
              <w:spacing w:line="240" w:lineRule="auto"/>
              <w:rPr>
                <w:color w:val="000000"/>
                <w:sz w:val="22"/>
              </w:rPr>
            </w:pPr>
          </w:p>
        </w:tc>
        <w:tc>
          <w:tcPr>
            <w:tcW w:w="435" w:type="pct"/>
            <w:vMerge/>
            <w:vAlign w:val="center"/>
          </w:tcPr>
          <w:p w14:paraId="1376815A" w14:textId="77777777" w:rsidR="009F5633" w:rsidRPr="009F5633" w:rsidRDefault="009F5633" w:rsidP="009F5633">
            <w:pPr>
              <w:widowControl w:val="0"/>
              <w:pBdr>
                <w:top w:val="nil"/>
                <w:left w:val="nil"/>
                <w:bottom w:val="nil"/>
                <w:right w:val="nil"/>
                <w:between w:val="nil"/>
              </w:pBdr>
              <w:spacing w:line="240" w:lineRule="auto"/>
              <w:jc w:val="left"/>
              <w:rPr>
                <w:color w:val="000000"/>
                <w:sz w:val="22"/>
              </w:rPr>
            </w:pPr>
          </w:p>
        </w:tc>
      </w:tr>
      <w:tr w:rsidR="009F5633" w:rsidRPr="008E3F40" w14:paraId="747249EB" w14:textId="77777777" w:rsidTr="001C25B4">
        <w:trPr>
          <w:trHeight w:val="260"/>
        </w:trPr>
        <w:tc>
          <w:tcPr>
            <w:tcW w:w="281" w:type="pct"/>
            <w:vMerge w:val="restart"/>
            <w:vAlign w:val="center"/>
          </w:tcPr>
          <w:p w14:paraId="5D6926DA" w14:textId="77777777" w:rsidR="009F5633" w:rsidRPr="009F5633" w:rsidRDefault="009F5633" w:rsidP="009F5633">
            <w:pPr>
              <w:tabs>
                <w:tab w:val="left" w:pos="-709"/>
              </w:tabs>
              <w:spacing w:line="240" w:lineRule="auto"/>
              <w:jc w:val="center"/>
              <w:rPr>
                <w:color w:val="000000"/>
                <w:szCs w:val="24"/>
              </w:rPr>
            </w:pPr>
            <w:r w:rsidRPr="009F5633">
              <w:rPr>
                <w:color w:val="000000"/>
                <w:szCs w:val="24"/>
              </w:rPr>
              <w:t>7</w:t>
            </w:r>
          </w:p>
        </w:tc>
        <w:tc>
          <w:tcPr>
            <w:tcW w:w="1166" w:type="pct"/>
            <w:vMerge w:val="restart"/>
            <w:vAlign w:val="center"/>
          </w:tcPr>
          <w:p w14:paraId="26044EEA" w14:textId="77777777" w:rsidR="009F5633" w:rsidRPr="009F5633" w:rsidRDefault="009F5633" w:rsidP="009F5633">
            <w:pPr>
              <w:spacing w:line="240" w:lineRule="auto"/>
              <w:jc w:val="left"/>
              <w:rPr>
                <w:b/>
                <w:color w:val="000000"/>
                <w:szCs w:val="24"/>
              </w:rPr>
            </w:pPr>
            <w:r w:rsidRPr="009F5633">
              <w:rPr>
                <w:b/>
                <w:color w:val="000000"/>
                <w:szCs w:val="24"/>
              </w:rPr>
              <w:t xml:space="preserve">Tuần 6: </w:t>
            </w:r>
          </w:p>
          <w:p w14:paraId="0E54390F" w14:textId="77777777" w:rsidR="009F5633" w:rsidRPr="009F5633" w:rsidRDefault="009F5633" w:rsidP="009F5633">
            <w:pPr>
              <w:spacing w:line="240" w:lineRule="auto"/>
              <w:jc w:val="left"/>
              <w:rPr>
                <w:color w:val="000000"/>
                <w:szCs w:val="24"/>
              </w:rPr>
            </w:pPr>
            <w:r w:rsidRPr="009F5633">
              <w:rPr>
                <w:color w:val="000000"/>
                <w:szCs w:val="24"/>
              </w:rPr>
              <w:t>Đề xuất các sáng kiến đổi mới sáng tạo hoặc yếu tố sáng tạo đặc thù cho chủ đề đã chọn; đánh giá rủi ro và điều kiện thực thi.</w:t>
            </w:r>
          </w:p>
        </w:tc>
        <w:tc>
          <w:tcPr>
            <w:tcW w:w="435" w:type="pct"/>
            <w:vAlign w:val="center"/>
          </w:tcPr>
          <w:p w14:paraId="501DA3F4" w14:textId="77777777" w:rsidR="009F5633" w:rsidRPr="009F5633" w:rsidRDefault="009F5633" w:rsidP="009F5633">
            <w:pPr>
              <w:spacing w:line="240" w:lineRule="auto"/>
              <w:jc w:val="center"/>
              <w:rPr>
                <w:color w:val="000000"/>
                <w:szCs w:val="24"/>
              </w:rPr>
            </w:pPr>
          </w:p>
        </w:tc>
        <w:tc>
          <w:tcPr>
            <w:tcW w:w="435" w:type="pct"/>
            <w:vAlign w:val="center"/>
          </w:tcPr>
          <w:p w14:paraId="1C27A7A0" w14:textId="77777777" w:rsidR="009F5633" w:rsidRPr="009F5633" w:rsidRDefault="009F5633" w:rsidP="009F5633">
            <w:pPr>
              <w:spacing w:line="240" w:lineRule="auto"/>
              <w:jc w:val="center"/>
              <w:rPr>
                <w:color w:val="000000"/>
                <w:szCs w:val="24"/>
              </w:rPr>
            </w:pPr>
          </w:p>
        </w:tc>
        <w:tc>
          <w:tcPr>
            <w:tcW w:w="1814" w:type="pct"/>
            <w:vAlign w:val="center"/>
          </w:tcPr>
          <w:p w14:paraId="385672C0" w14:textId="77777777" w:rsidR="009F5633" w:rsidRPr="009F5633" w:rsidRDefault="009F5633" w:rsidP="009F5633">
            <w:pPr>
              <w:spacing w:line="240" w:lineRule="auto"/>
              <w:jc w:val="left"/>
              <w:rPr>
                <w:color w:val="000000"/>
                <w:sz w:val="22"/>
              </w:rPr>
            </w:pPr>
            <w:r w:rsidRPr="009F5633">
              <w:rPr>
                <w:b/>
                <w:color w:val="000000"/>
                <w:szCs w:val="24"/>
              </w:rPr>
              <w:t>Chuẩn bị (Pre-class):</w:t>
            </w:r>
            <w:r w:rsidRPr="009F5633">
              <w:rPr>
                <w:color w:val="000000"/>
                <w:sz w:val="22"/>
              </w:rPr>
              <w:t xml:space="preserve"> ôn quy trình đổi mới và thiết kế sáng tạo phù hợp chuyên ngành</w:t>
            </w:r>
          </w:p>
        </w:tc>
        <w:tc>
          <w:tcPr>
            <w:tcW w:w="435" w:type="pct"/>
            <w:vAlign w:val="center"/>
          </w:tcPr>
          <w:p w14:paraId="677D107B" w14:textId="77777777" w:rsidR="009F5633" w:rsidRPr="009F5633" w:rsidRDefault="009F5633" w:rsidP="009F5633">
            <w:pPr>
              <w:spacing w:line="240" w:lineRule="auto"/>
              <w:jc w:val="left"/>
              <w:rPr>
                <w:color w:val="000000"/>
                <w:sz w:val="22"/>
              </w:rPr>
            </w:pPr>
          </w:p>
        </w:tc>
        <w:tc>
          <w:tcPr>
            <w:tcW w:w="435" w:type="pct"/>
            <w:vMerge w:val="restart"/>
            <w:vAlign w:val="center"/>
          </w:tcPr>
          <w:p w14:paraId="43EE2BA1" w14:textId="77777777" w:rsidR="009F5633" w:rsidRPr="00FF0AE4" w:rsidRDefault="009F5633" w:rsidP="009F5633">
            <w:pPr>
              <w:spacing w:line="240" w:lineRule="auto"/>
              <w:rPr>
                <w:color w:val="000000"/>
                <w:sz w:val="22"/>
                <w:lang w:val="pt-BR"/>
              </w:rPr>
            </w:pPr>
            <w:r w:rsidRPr="00FF0AE4">
              <w:rPr>
                <w:color w:val="000000"/>
                <w:sz w:val="22"/>
                <w:lang w:val="pt-BR"/>
              </w:rPr>
              <w:t>CLO1, CLO2. CLO3,</w:t>
            </w:r>
          </w:p>
          <w:p w14:paraId="230C9D60" w14:textId="77777777" w:rsidR="009F5633" w:rsidRPr="00FF0AE4" w:rsidRDefault="009F5633" w:rsidP="009F5633">
            <w:pPr>
              <w:spacing w:line="240" w:lineRule="auto"/>
              <w:rPr>
                <w:color w:val="000000"/>
                <w:sz w:val="22"/>
                <w:lang w:val="pt-BR"/>
              </w:rPr>
            </w:pPr>
            <w:r w:rsidRPr="00FF0AE4">
              <w:rPr>
                <w:color w:val="000000"/>
                <w:sz w:val="22"/>
                <w:lang w:val="pt-BR"/>
              </w:rPr>
              <w:t xml:space="preserve">CLO4, </w:t>
            </w:r>
          </w:p>
          <w:p w14:paraId="35FE3634" w14:textId="77777777" w:rsidR="009F5633" w:rsidRPr="00FF0AE4" w:rsidRDefault="009F5633" w:rsidP="009F5633">
            <w:pPr>
              <w:spacing w:line="240" w:lineRule="auto"/>
              <w:rPr>
                <w:color w:val="000000"/>
                <w:sz w:val="22"/>
                <w:lang w:val="pt-BR"/>
              </w:rPr>
            </w:pPr>
            <w:r w:rsidRPr="00FF0AE4">
              <w:rPr>
                <w:color w:val="000000"/>
                <w:sz w:val="22"/>
                <w:lang w:val="pt-BR"/>
              </w:rPr>
              <w:t>CLO5</w:t>
            </w:r>
          </w:p>
        </w:tc>
      </w:tr>
      <w:tr w:rsidR="009F5633" w:rsidRPr="009F5633" w14:paraId="775CF978" w14:textId="77777777" w:rsidTr="001C25B4">
        <w:trPr>
          <w:trHeight w:val="260"/>
        </w:trPr>
        <w:tc>
          <w:tcPr>
            <w:tcW w:w="281" w:type="pct"/>
            <w:vMerge/>
            <w:vAlign w:val="center"/>
          </w:tcPr>
          <w:p w14:paraId="5F8AC530" w14:textId="77777777" w:rsidR="009F5633" w:rsidRPr="00FF0AE4" w:rsidRDefault="009F5633" w:rsidP="009F5633">
            <w:pPr>
              <w:widowControl w:val="0"/>
              <w:pBdr>
                <w:top w:val="nil"/>
                <w:left w:val="nil"/>
                <w:bottom w:val="nil"/>
                <w:right w:val="nil"/>
                <w:between w:val="nil"/>
              </w:pBdr>
              <w:spacing w:line="240" w:lineRule="auto"/>
              <w:jc w:val="left"/>
              <w:rPr>
                <w:color w:val="000000"/>
                <w:sz w:val="22"/>
                <w:lang w:val="pt-BR"/>
              </w:rPr>
            </w:pPr>
          </w:p>
        </w:tc>
        <w:tc>
          <w:tcPr>
            <w:tcW w:w="1166" w:type="pct"/>
            <w:vMerge/>
            <w:vAlign w:val="center"/>
          </w:tcPr>
          <w:p w14:paraId="69BBB659" w14:textId="77777777" w:rsidR="009F5633" w:rsidRPr="00FF0AE4" w:rsidRDefault="009F5633" w:rsidP="009F5633">
            <w:pPr>
              <w:widowControl w:val="0"/>
              <w:pBdr>
                <w:top w:val="nil"/>
                <w:left w:val="nil"/>
                <w:bottom w:val="nil"/>
                <w:right w:val="nil"/>
                <w:between w:val="nil"/>
              </w:pBdr>
              <w:spacing w:line="240" w:lineRule="auto"/>
              <w:jc w:val="left"/>
              <w:rPr>
                <w:color w:val="000000"/>
                <w:sz w:val="22"/>
                <w:lang w:val="pt-BR"/>
              </w:rPr>
            </w:pPr>
          </w:p>
        </w:tc>
        <w:tc>
          <w:tcPr>
            <w:tcW w:w="435" w:type="pct"/>
            <w:vAlign w:val="center"/>
          </w:tcPr>
          <w:p w14:paraId="614F7475" w14:textId="77777777" w:rsidR="009F5633" w:rsidRPr="009F5633" w:rsidRDefault="009F5633" w:rsidP="009F5633">
            <w:pPr>
              <w:spacing w:line="240" w:lineRule="auto"/>
              <w:jc w:val="center"/>
              <w:rPr>
                <w:color w:val="000000"/>
                <w:szCs w:val="24"/>
              </w:rPr>
            </w:pPr>
            <w:r w:rsidRPr="009F5633">
              <w:rPr>
                <w:color w:val="000000"/>
                <w:szCs w:val="24"/>
              </w:rPr>
              <w:t>15</w:t>
            </w:r>
          </w:p>
        </w:tc>
        <w:tc>
          <w:tcPr>
            <w:tcW w:w="435" w:type="pct"/>
            <w:vAlign w:val="center"/>
          </w:tcPr>
          <w:p w14:paraId="40339D92" w14:textId="77777777" w:rsidR="009F5633" w:rsidRPr="009F5633" w:rsidRDefault="009F5633" w:rsidP="009F5633">
            <w:pPr>
              <w:spacing w:line="240" w:lineRule="auto"/>
              <w:jc w:val="center"/>
              <w:rPr>
                <w:color w:val="000000"/>
                <w:szCs w:val="24"/>
              </w:rPr>
            </w:pPr>
          </w:p>
        </w:tc>
        <w:tc>
          <w:tcPr>
            <w:tcW w:w="1814" w:type="pct"/>
            <w:vAlign w:val="center"/>
          </w:tcPr>
          <w:p w14:paraId="1730C78D" w14:textId="77777777" w:rsidR="009F5633" w:rsidRPr="009F5633" w:rsidRDefault="009F5633" w:rsidP="009F5633">
            <w:pPr>
              <w:tabs>
                <w:tab w:val="left" w:pos="250"/>
              </w:tabs>
              <w:spacing w:line="240" w:lineRule="auto"/>
              <w:jc w:val="left"/>
              <w:rPr>
                <w:b/>
                <w:color w:val="000000"/>
                <w:szCs w:val="24"/>
              </w:rPr>
            </w:pPr>
            <w:r w:rsidRPr="009F5633">
              <w:rPr>
                <w:b/>
                <w:color w:val="000000"/>
                <w:szCs w:val="24"/>
              </w:rPr>
              <w:t>Trên lớp (In-class) / Hoạt động</w:t>
            </w:r>
          </w:p>
          <w:p w14:paraId="45643A13" w14:textId="77777777" w:rsidR="009F5633" w:rsidRPr="009F5633" w:rsidRDefault="009F5633" w:rsidP="009F5633">
            <w:pPr>
              <w:tabs>
                <w:tab w:val="left" w:pos="250"/>
              </w:tabs>
              <w:spacing w:line="240" w:lineRule="auto"/>
              <w:jc w:val="left"/>
              <w:rPr>
                <w:b/>
                <w:color w:val="000000"/>
                <w:szCs w:val="24"/>
              </w:rPr>
            </w:pPr>
            <w:r w:rsidRPr="009F5633">
              <w:rPr>
                <w:color w:val="000000"/>
                <w:szCs w:val="24"/>
              </w:rPr>
              <w:t>Phản biện chéo trong nhóm nội bộ về ý tưởng đổi mới; đánh giá tính khả thi sơ bộ.</w:t>
            </w:r>
          </w:p>
        </w:tc>
        <w:tc>
          <w:tcPr>
            <w:tcW w:w="435" w:type="pct"/>
            <w:vAlign w:val="center"/>
          </w:tcPr>
          <w:p w14:paraId="3114BA2D" w14:textId="77777777" w:rsidR="009F5633" w:rsidRPr="009F5633" w:rsidRDefault="009F5633" w:rsidP="009F5633">
            <w:pPr>
              <w:spacing w:line="240" w:lineRule="auto"/>
              <w:rPr>
                <w:color w:val="000000"/>
                <w:sz w:val="22"/>
              </w:rPr>
            </w:pPr>
          </w:p>
        </w:tc>
        <w:tc>
          <w:tcPr>
            <w:tcW w:w="435" w:type="pct"/>
            <w:vMerge/>
            <w:vAlign w:val="center"/>
          </w:tcPr>
          <w:p w14:paraId="033730EF" w14:textId="77777777" w:rsidR="009F5633" w:rsidRPr="009F5633" w:rsidRDefault="009F5633" w:rsidP="009F5633">
            <w:pPr>
              <w:widowControl w:val="0"/>
              <w:pBdr>
                <w:top w:val="nil"/>
                <w:left w:val="nil"/>
                <w:bottom w:val="nil"/>
                <w:right w:val="nil"/>
                <w:between w:val="nil"/>
              </w:pBdr>
              <w:spacing w:line="240" w:lineRule="auto"/>
              <w:jc w:val="left"/>
              <w:rPr>
                <w:color w:val="000000"/>
                <w:sz w:val="22"/>
              </w:rPr>
            </w:pPr>
          </w:p>
        </w:tc>
      </w:tr>
      <w:tr w:rsidR="009F5633" w:rsidRPr="009F5633" w14:paraId="5A52C051" w14:textId="77777777" w:rsidTr="001C25B4">
        <w:trPr>
          <w:trHeight w:val="260"/>
        </w:trPr>
        <w:tc>
          <w:tcPr>
            <w:tcW w:w="281" w:type="pct"/>
            <w:vMerge/>
            <w:vAlign w:val="center"/>
          </w:tcPr>
          <w:p w14:paraId="44DB56B9" w14:textId="77777777" w:rsidR="009F5633" w:rsidRPr="009F5633" w:rsidRDefault="009F5633" w:rsidP="009F5633">
            <w:pPr>
              <w:widowControl w:val="0"/>
              <w:pBdr>
                <w:top w:val="nil"/>
                <w:left w:val="nil"/>
                <w:bottom w:val="nil"/>
                <w:right w:val="nil"/>
                <w:between w:val="nil"/>
              </w:pBdr>
              <w:spacing w:line="240" w:lineRule="auto"/>
              <w:jc w:val="left"/>
              <w:rPr>
                <w:color w:val="000000"/>
                <w:sz w:val="22"/>
              </w:rPr>
            </w:pPr>
          </w:p>
        </w:tc>
        <w:tc>
          <w:tcPr>
            <w:tcW w:w="1166" w:type="pct"/>
            <w:vMerge/>
            <w:vAlign w:val="center"/>
          </w:tcPr>
          <w:p w14:paraId="2D9AD7CB" w14:textId="77777777" w:rsidR="009F5633" w:rsidRPr="009F5633" w:rsidRDefault="009F5633" w:rsidP="009F5633">
            <w:pPr>
              <w:widowControl w:val="0"/>
              <w:pBdr>
                <w:top w:val="nil"/>
                <w:left w:val="nil"/>
                <w:bottom w:val="nil"/>
                <w:right w:val="nil"/>
                <w:between w:val="nil"/>
              </w:pBdr>
              <w:spacing w:line="240" w:lineRule="auto"/>
              <w:jc w:val="left"/>
              <w:rPr>
                <w:color w:val="000000"/>
                <w:sz w:val="22"/>
              </w:rPr>
            </w:pPr>
          </w:p>
        </w:tc>
        <w:tc>
          <w:tcPr>
            <w:tcW w:w="435" w:type="pct"/>
            <w:vAlign w:val="center"/>
          </w:tcPr>
          <w:p w14:paraId="28553F65" w14:textId="77777777" w:rsidR="009F5633" w:rsidRPr="009F5633" w:rsidRDefault="009F5633" w:rsidP="009F5633">
            <w:pPr>
              <w:spacing w:line="240" w:lineRule="auto"/>
              <w:jc w:val="center"/>
              <w:rPr>
                <w:color w:val="000000"/>
                <w:szCs w:val="24"/>
              </w:rPr>
            </w:pPr>
          </w:p>
        </w:tc>
        <w:tc>
          <w:tcPr>
            <w:tcW w:w="435" w:type="pct"/>
            <w:vAlign w:val="center"/>
          </w:tcPr>
          <w:p w14:paraId="696DC574" w14:textId="77777777" w:rsidR="009F5633" w:rsidRPr="009F5633" w:rsidRDefault="009F5633" w:rsidP="009F5633">
            <w:pPr>
              <w:spacing w:line="240" w:lineRule="auto"/>
              <w:jc w:val="center"/>
              <w:rPr>
                <w:color w:val="000000"/>
                <w:szCs w:val="24"/>
              </w:rPr>
            </w:pPr>
            <w:r w:rsidRPr="009F5633">
              <w:rPr>
                <w:color w:val="000000"/>
                <w:szCs w:val="24"/>
              </w:rPr>
              <w:t>35</w:t>
            </w:r>
          </w:p>
        </w:tc>
        <w:tc>
          <w:tcPr>
            <w:tcW w:w="1814" w:type="pct"/>
            <w:vAlign w:val="center"/>
          </w:tcPr>
          <w:p w14:paraId="333CE316" w14:textId="77777777" w:rsidR="009F5633" w:rsidRPr="009F5633" w:rsidRDefault="009F5633" w:rsidP="009F5633">
            <w:pPr>
              <w:tabs>
                <w:tab w:val="left" w:pos="250"/>
              </w:tabs>
              <w:spacing w:line="240" w:lineRule="auto"/>
              <w:jc w:val="left"/>
              <w:rPr>
                <w:color w:val="000000"/>
                <w:szCs w:val="24"/>
              </w:rPr>
            </w:pPr>
            <w:r w:rsidRPr="009F5633">
              <w:rPr>
                <w:b/>
                <w:color w:val="000000"/>
                <w:szCs w:val="24"/>
              </w:rPr>
              <w:t xml:space="preserve">Sau giờ học (Post-Class): </w:t>
            </w:r>
            <w:r w:rsidRPr="009F5633">
              <w:rPr>
                <w:color w:val="000000"/>
                <w:szCs w:val="24"/>
              </w:rPr>
              <w:t>Viết nội dung báo cáo nghiên cứu có liên quan</w:t>
            </w:r>
          </w:p>
        </w:tc>
        <w:tc>
          <w:tcPr>
            <w:tcW w:w="435" w:type="pct"/>
            <w:vAlign w:val="center"/>
          </w:tcPr>
          <w:p w14:paraId="41E084B4" w14:textId="77777777" w:rsidR="009F5633" w:rsidRPr="009F5633" w:rsidRDefault="009F5633" w:rsidP="009F5633">
            <w:pPr>
              <w:spacing w:line="240" w:lineRule="auto"/>
              <w:rPr>
                <w:color w:val="000000"/>
                <w:sz w:val="22"/>
              </w:rPr>
            </w:pPr>
          </w:p>
        </w:tc>
        <w:tc>
          <w:tcPr>
            <w:tcW w:w="435" w:type="pct"/>
            <w:vMerge/>
            <w:vAlign w:val="center"/>
          </w:tcPr>
          <w:p w14:paraId="5D4FD2B1" w14:textId="77777777" w:rsidR="009F5633" w:rsidRPr="009F5633" w:rsidRDefault="009F5633" w:rsidP="009F5633">
            <w:pPr>
              <w:widowControl w:val="0"/>
              <w:pBdr>
                <w:top w:val="nil"/>
                <w:left w:val="nil"/>
                <w:bottom w:val="nil"/>
                <w:right w:val="nil"/>
                <w:between w:val="nil"/>
              </w:pBdr>
              <w:spacing w:line="240" w:lineRule="auto"/>
              <w:jc w:val="left"/>
              <w:rPr>
                <w:color w:val="000000"/>
                <w:sz w:val="22"/>
              </w:rPr>
            </w:pPr>
          </w:p>
        </w:tc>
      </w:tr>
      <w:tr w:rsidR="009F5633" w:rsidRPr="008E3F40" w14:paraId="3B38348D" w14:textId="77777777" w:rsidTr="001C25B4">
        <w:trPr>
          <w:trHeight w:val="260"/>
        </w:trPr>
        <w:tc>
          <w:tcPr>
            <w:tcW w:w="281" w:type="pct"/>
            <w:vMerge w:val="restart"/>
            <w:vAlign w:val="center"/>
          </w:tcPr>
          <w:p w14:paraId="33A8D278" w14:textId="77777777" w:rsidR="009F5633" w:rsidRPr="009F5633" w:rsidRDefault="009F5633" w:rsidP="009F5633">
            <w:pPr>
              <w:tabs>
                <w:tab w:val="left" w:pos="-709"/>
              </w:tabs>
              <w:spacing w:line="240" w:lineRule="auto"/>
              <w:jc w:val="center"/>
              <w:rPr>
                <w:color w:val="000000"/>
                <w:szCs w:val="24"/>
              </w:rPr>
            </w:pPr>
            <w:r w:rsidRPr="009F5633">
              <w:rPr>
                <w:color w:val="000000"/>
                <w:szCs w:val="24"/>
              </w:rPr>
              <w:t>8</w:t>
            </w:r>
          </w:p>
        </w:tc>
        <w:tc>
          <w:tcPr>
            <w:tcW w:w="1166" w:type="pct"/>
            <w:vMerge w:val="restart"/>
            <w:vAlign w:val="center"/>
          </w:tcPr>
          <w:p w14:paraId="6E9F26C6" w14:textId="77777777" w:rsidR="009F5633" w:rsidRPr="009F5633" w:rsidRDefault="009F5633" w:rsidP="009F5633">
            <w:pPr>
              <w:spacing w:line="240" w:lineRule="auto"/>
              <w:jc w:val="left"/>
              <w:rPr>
                <w:b/>
                <w:color w:val="000000"/>
                <w:szCs w:val="24"/>
              </w:rPr>
            </w:pPr>
            <w:r w:rsidRPr="009F5633">
              <w:rPr>
                <w:b/>
                <w:color w:val="000000"/>
                <w:szCs w:val="24"/>
              </w:rPr>
              <w:t>Tuần 7:</w:t>
            </w:r>
          </w:p>
          <w:p w14:paraId="6A9F6A52" w14:textId="77777777" w:rsidR="009F5633" w:rsidRPr="009F5633" w:rsidRDefault="009F5633" w:rsidP="009F5633">
            <w:pPr>
              <w:spacing w:line="240" w:lineRule="auto"/>
              <w:jc w:val="left"/>
              <w:rPr>
                <w:color w:val="000000"/>
                <w:szCs w:val="24"/>
              </w:rPr>
            </w:pPr>
            <w:r w:rsidRPr="009F5633">
              <w:rPr>
                <w:color w:val="000000"/>
                <w:szCs w:val="24"/>
              </w:rPr>
              <w:t>Đề xuất giải pháp chuyển đổi số hỗ trợ triển khai phương án theo chủ đề; xây dựng lộ trình và đánh giá mức độ sẵn sàng của tổ chức.</w:t>
            </w:r>
          </w:p>
        </w:tc>
        <w:tc>
          <w:tcPr>
            <w:tcW w:w="435" w:type="pct"/>
            <w:vAlign w:val="center"/>
          </w:tcPr>
          <w:p w14:paraId="00BEB751" w14:textId="77777777" w:rsidR="009F5633" w:rsidRPr="009F5633" w:rsidRDefault="009F5633" w:rsidP="009F5633">
            <w:pPr>
              <w:spacing w:line="240" w:lineRule="auto"/>
              <w:jc w:val="center"/>
              <w:rPr>
                <w:color w:val="000000"/>
                <w:szCs w:val="24"/>
              </w:rPr>
            </w:pPr>
          </w:p>
        </w:tc>
        <w:tc>
          <w:tcPr>
            <w:tcW w:w="435" w:type="pct"/>
            <w:vAlign w:val="center"/>
          </w:tcPr>
          <w:p w14:paraId="2F8B44A4" w14:textId="77777777" w:rsidR="009F5633" w:rsidRPr="009F5633" w:rsidRDefault="009F5633" w:rsidP="009F5633">
            <w:pPr>
              <w:spacing w:line="240" w:lineRule="auto"/>
              <w:jc w:val="center"/>
              <w:rPr>
                <w:color w:val="000000"/>
                <w:szCs w:val="24"/>
              </w:rPr>
            </w:pPr>
          </w:p>
        </w:tc>
        <w:tc>
          <w:tcPr>
            <w:tcW w:w="1814" w:type="pct"/>
            <w:vAlign w:val="center"/>
          </w:tcPr>
          <w:p w14:paraId="0CD5137C" w14:textId="77777777" w:rsidR="009F5633" w:rsidRPr="009F5633" w:rsidRDefault="009F5633" w:rsidP="009F5633">
            <w:pPr>
              <w:spacing w:line="240" w:lineRule="auto"/>
              <w:jc w:val="left"/>
              <w:rPr>
                <w:color w:val="000000"/>
                <w:sz w:val="22"/>
              </w:rPr>
            </w:pPr>
            <w:r w:rsidRPr="009F5633">
              <w:rPr>
                <w:b/>
                <w:color w:val="000000"/>
                <w:szCs w:val="24"/>
              </w:rPr>
              <w:t>Chuẩn bị (Pre-class):</w:t>
            </w:r>
            <w:r w:rsidRPr="009F5633">
              <w:rPr>
                <w:color w:val="000000"/>
                <w:sz w:val="22"/>
              </w:rPr>
              <w:t xml:space="preserve"> Ôn lại các mô hình chuyển đổi số</w:t>
            </w:r>
          </w:p>
        </w:tc>
        <w:tc>
          <w:tcPr>
            <w:tcW w:w="435" w:type="pct"/>
            <w:vAlign w:val="center"/>
          </w:tcPr>
          <w:p w14:paraId="65593B19" w14:textId="77777777" w:rsidR="009F5633" w:rsidRPr="009F5633" w:rsidRDefault="009F5633" w:rsidP="009F5633">
            <w:pPr>
              <w:spacing w:line="240" w:lineRule="auto"/>
              <w:jc w:val="left"/>
              <w:rPr>
                <w:color w:val="000000"/>
                <w:sz w:val="22"/>
              </w:rPr>
            </w:pPr>
          </w:p>
        </w:tc>
        <w:tc>
          <w:tcPr>
            <w:tcW w:w="435" w:type="pct"/>
            <w:vMerge w:val="restart"/>
            <w:vAlign w:val="center"/>
          </w:tcPr>
          <w:p w14:paraId="2B3D155F" w14:textId="77777777" w:rsidR="009F5633" w:rsidRPr="00FF0AE4" w:rsidRDefault="009F5633" w:rsidP="009F5633">
            <w:pPr>
              <w:spacing w:line="240" w:lineRule="auto"/>
              <w:rPr>
                <w:color w:val="000000"/>
                <w:sz w:val="22"/>
                <w:lang w:val="pt-BR"/>
              </w:rPr>
            </w:pPr>
            <w:r w:rsidRPr="00FF0AE4">
              <w:rPr>
                <w:color w:val="000000"/>
                <w:sz w:val="22"/>
                <w:lang w:val="pt-BR"/>
              </w:rPr>
              <w:t>CLO1, CLO2. CLO3,</w:t>
            </w:r>
          </w:p>
          <w:p w14:paraId="6169B33A" w14:textId="77777777" w:rsidR="009F5633" w:rsidRPr="00FF0AE4" w:rsidRDefault="009F5633" w:rsidP="009F5633">
            <w:pPr>
              <w:spacing w:line="240" w:lineRule="auto"/>
              <w:rPr>
                <w:color w:val="000000"/>
                <w:sz w:val="22"/>
                <w:lang w:val="pt-BR"/>
              </w:rPr>
            </w:pPr>
            <w:r w:rsidRPr="00FF0AE4">
              <w:rPr>
                <w:color w:val="000000"/>
                <w:sz w:val="22"/>
                <w:lang w:val="pt-BR"/>
              </w:rPr>
              <w:t xml:space="preserve">CLO4, </w:t>
            </w:r>
          </w:p>
          <w:p w14:paraId="2F0DB07B" w14:textId="77777777" w:rsidR="009F5633" w:rsidRPr="00FF0AE4" w:rsidRDefault="009F5633" w:rsidP="009F5633">
            <w:pPr>
              <w:spacing w:line="240" w:lineRule="auto"/>
              <w:rPr>
                <w:color w:val="000000"/>
                <w:sz w:val="22"/>
                <w:lang w:val="pt-BR"/>
              </w:rPr>
            </w:pPr>
            <w:r w:rsidRPr="00FF0AE4">
              <w:rPr>
                <w:color w:val="000000"/>
                <w:sz w:val="22"/>
                <w:lang w:val="pt-BR"/>
              </w:rPr>
              <w:t>CLO5</w:t>
            </w:r>
          </w:p>
        </w:tc>
      </w:tr>
      <w:tr w:rsidR="009F5633" w:rsidRPr="009F5633" w14:paraId="35E228E9" w14:textId="77777777" w:rsidTr="001C25B4">
        <w:trPr>
          <w:trHeight w:val="260"/>
        </w:trPr>
        <w:tc>
          <w:tcPr>
            <w:tcW w:w="281" w:type="pct"/>
            <w:vMerge/>
            <w:vAlign w:val="center"/>
          </w:tcPr>
          <w:p w14:paraId="7644E534" w14:textId="77777777" w:rsidR="009F5633" w:rsidRPr="00FF0AE4" w:rsidRDefault="009F5633" w:rsidP="009F5633">
            <w:pPr>
              <w:widowControl w:val="0"/>
              <w:pBdr>
                <w:top w:val="nil"/>
                <w:left w:val="nil"/>
                <w:bottom w:val="nil"/>
                <w:right w:val="nil"/>
                <w:between w:val="nil"/>
              </w:pBdr>
              <w:spacing w:line="240" w:lineRule="auto"/>
              <w:jc w:val="left"/>
              <w:rPr>
                <w:color w:val="000000"/>
                <w:sz w:val="22"/>
                <w:lang w:val="pt-BR"/>
              </w:rPr>
            </w:pPr>
          </w:p>
        </w:tc>
        <w:tc>
          <w:tcPr>
            <w:tcW w:w="1166" w:type="pct"/>
            <w:vMerge/>
            <w:vAlign w:val="center"/>
          </w:tcPr>
          <w:p w14:paraId="4C19EFE1" w14:textId="77777777" w:rsidR="009F5633" w:rsidRPr="00FF0AE4" w:rsidRDefault="009F5633" w:rsidP="009F5633">
            <w:pPr>
              <w:widowControl w:val="0"/>
              <w:pBdr>
                <w:top w:val="nil"/>
                <w:left w:val="nil"/>
                <w:bottom w:val="nil"/>
                <w:right w:val="nil"/>
                <w:between w:val="nil"/>
              </w:pBdr>
              <w:spacing w:line="240" w:lineRule="auto"/>
              <w:jc w:val="left"/>
              <w:rPr>
                <w:color w:val="000000"/>
                <w:sz w:val="22"/>
                <w:lang w:val="pt-BR"/>
              </w:rPr>
            </w:pPr>
          </w:p>
        </w:tc>
        <w:tc>
          <w:tcPr>
            <w:tcW w:w="435" w:type="pct"/>
            <w:vAlign w:val="center"/>
          </w:tcPr>
          <w:p w14:paraId="1A146B79" w14:textId="77777777" w:rsidR="009F5633" w:rsidRPr="009F5633" w:rsidRDefault="009F5633" w:rsidP="009F5633">
            <w:pPr>
              <w:spacing w:line="240" w:lineRule="auto"/>
              <w:jc w:val="center"/>
              <w:rPr>
                <w:color w:val="000000"/>
                <w:szCs w:val="24"/>
              </w:rPr>
            </w:pPr>
            <w:r w:rsidRPr="009F5633">
              <w:rPr>
                <w:color w:val="000000"/>
                <w:szCs w:val="24"/>
              </w:rPr>
              <w:t>15</w:t>
            </w:r>
          </w:p>
        </w:tc>
        <w:tc>
          <w:tcPr>
            <w:tcW w:w="435" w:type="pct"/>
            <w:vAlign w:val="center"/>
          </w:tcPr>
          <w:p w14:paraId="1C6BC78B" w14:textId="77777777" w:rsidR="009F5633" w:rsidRPr="009F5633" w:rsidRDefault="009F5633" w:rsidP="009F5633">
            <w:pPr>
              <w:spacing w:line="240" w:lineRule="auto"/>
              <w:jc w:val="center"/>
              <w:rPr>
                <w:color w:val="000000"/>
                <w:szCs w:val="24"/>
              </w:rPr>
            </w:pPr>
          </w:p>
        </w:tc>
        <w:tc>
          <w:tcPr>
            <w:tcW w:w="1814" w:type="pct"/>
            <w:vAlign w:val="center"/>
          </w:tcPr>
          <w:p w14:paraId="6DD2D704" w14:textId="77777777" w:rsidR="009F5633" w:rsidRPr="009F5633" w:rsidRDefault="009F5633" w:rsidP="009F5633">
            <w:pPr>
              <w:tabs>
                <w:tab w:val="left" w:pos="250"/>
              </w:tabs>
              <w:spacing w:line="240" w:lineRule="auto"/>
              <w:jc w:val="left"/>
              <w:rPr>
                <w:b/>
                <w:color w:val="000000"/>
                <w:szCs w:val="24"/>
              </w:rPr>
            </w:pPr>
            <w:r w:rsidRPr="009F5633">
              <w:rPr>
                <w:b/>
                <w:color w:val="000000"/>
                <w:szCs w:val="24"/>
              </w:rPr>
              <w:t>Trên lớp (In-class) / Hoạt động</w:t>
            </w:r>
          </w:p>
          <w:p w14:paraId="4C8FA525" w14:textId="77777777" w:rsidR="009F5633" w:rsidRPr="009F5633" w:rsidRDefault="009F5633" w:rsidP="009F5633">
            <w:pPr>
              <w:tabs>
                <w:tab w:val="left" w:pos="250"/>
              </w:tabs>
              <w:spacing w:line="240" w:lineRule="auto"/>
              <w:jc w:val="left"/>
              <w:rPr>
                <w:b/>
                <w:color w:val="000000"/>
                <w:szCs w:val="24"/>
              </w:rPr>
            </w:pPr>
            <w:r w:rsidRPr="009F5633">
              <w:rPr>
                <w:color w:val="000000"/>
                <w:szCs w:val="24"/>
              </w:rPr>
              <w:t>Trao đổi nhóm nội bộ về giải pháp số; GVHD hướng dẫn xây dựng lộ trình.</w:t>
            </w:r>
          </w:p>
        </w:tc>
        <w:tc>
          <w:tcPr>
            <w:tcW w:w="435" w:type="pct"/>
            <w:vAlign w:val="center"/>
          </w:tcPr>
          <w:p w14:paraId="3DBF5D79" w14:textId="77777777" w:rsidR="009F5633" w:rsidRPr="009F5633" w:rsidRDefault="009F5633" w:rsidP="009F5633">
            <w:pPr>
              <w:spacing w:line="240" w:lineRule="auto"/>
              <w:rPr>
                <w:color w:val="000000"/>
                <w:sz w:val="22"/>
              </w:rPr>
            </w:pPr>
          </w:p>
        </w:tc>
        <w:tc>
          <w:tcPr>
            <w:tcW w:w="435" w:type="pct"/>
            <w:vMerge/>
            <w:vAlign w:val="center"/>
          </w:tcPr>
          <w:p w14:paraId="7171CD69" w14:textId="77777777" w:rsidR="009F5633" w:rsidRPr="009F5633" w:rsidRDefault="009F5633" w:rsidP="009F5633">
            <w:pPr>
              <w:widowControl w:val="0"/>
              <w:pBdr>
                <w:top w:val="nil"/>
                <w:left w:val="nil"/>
                <w:bottom w:val="nil"/>
                <w:right w:val="nil"/>
                <w:between w:val="nil"/>
              </w:pBdr>
              <w:spacing w:line="240" w:lineRule="auto"/>
              <w:jc w:val="left"/>
              <w:rPr>
                <w:color w:val="000000"/>
                <w:sz w:val="22"/>
              </w:rPr>
            </w:pPr>
          </w:p>
        </w:tc>
      </w:tr>
      <w:tr w:rsidR="009F5633" w:rsidRPr="009F5633" w14:paraId="001513E2" w14:textId="77777777" w:rsidTr="001C25B4">
        <w:trPr>
          <w:trHeight w:val="260"/>
        </w:trPr>
        <w:tc>
          <w:tcPr>
            <w:tcW w:w="281" w:type="pct"/>
            <w:vMerge/>
            <w:vAlign w:val="center"/>
          </w:tcPr>
          <w:p w14:paraId="40483E8C" w14:textId="77777777" w:rsidR="009F5633" w:rsidRPr="009F5633" w:rsidRDefault="009F5633" w:rsidP="009F5633">
            <w:pPr>
              <w:widowControl w:val="0"/>
              <w:pBdr>
                <w:top w:val="nil"/>
                <w:left w:val="nil"/>
                <w:bottom w:val="nil"/>
                <w:right w:val="nil"/>
                <w:between w:val="nil"/>
              </w:pBdr>
              <w:spacing w:line="240" w:lineRule="auto"/>
              <w:jc w:val="left"/>
              <w:rPr>
                <w:color w:val="000000"/>
                <w:sz w:val="22"/>
              </w:rPr>
            </w:pPr>
          </w:p>
        </w:tc>
        <w:tc>
          <w:tcPr>
            <w:tcW w:w="1166" w:type="pct"/>
            <w:vMerge/>
            <w:vAlign w:val="center"/>
          </w:tcPr>
          <w:p w14:paraId="2E945AC6" w14:textId="77777777" w:rsidR="009F5633" w:rsidRPr="009F5633" w:rsidRDefault="009F5633" w:rsidP="009F5633">
            <w:pPr>
              <w:widowControl w:val="0"/>
              <w:pBdr>
                <w:top w:val="nil"/>
                <w:left w:val="nil"/>
                <w:bottom w:val="nil"/>
                <w:right w:val="nil"/>
                <w:between w:val="nil"/>
              </w:pBdr>
              <w:spacing w:line="240" w:lineRule="auto"/>
              <w:jc w:val="left"/>
              <w:rPr>
                <w:color w:val="000000"/>
                <w:sz w:val="22"/>
              </w:rPr>
            </w:pPr>
          </w:p>
        </w:tc>
        <w:tc>
          <w:tcPr>
            <w:tcW w:w="435" w:type="pct"/>
            <w:vAlign w:val="center"/>
          </w:tcPr>
          <w:p w14:paraId="0C6B3693" w14:textId="77777777" w:rsidR="009F5633" w:rsidRPr="009F5633" w:rsidRDefault="009F5633" w:rsidP="009F5633">
            <w:pPr>
              <w:spacing w:line="240" w:lineRule="auto"/>
              <w:jc w:val="center"/>
              <w:rPr>
                <w:color w:val="000000"/>
                <w:szCs w:val="24"/>
              </w:rPr>
            </w:pPr>
          </w:p>
        </w:tc>
        <w:tc>
          <w:tcPr>
            <w:tcW w:w="435" w:type="pct"/>
            <w:vAlign w:val="center"/>
          </w:tcPr>
          <w:p w14:paraId="08195450" w14:textId="77777777" w:rsidR="009F5633" w:rsidRPr="009F5633" w:rsidRDefault="009F5633" w:rsidP="009F5633">
            <w:pPr>
              <w:spacing w:line="240" w:lineRule="auto"/>
              <w:jc w:val="center"/>
              <w:rPr>
                <w:color w:val="000000"/>
                <w:szCs w:val="24"/>
              </w:rPr>
            </w:pPr>
            <w:r w:rsidRPr="009F5633">
              <w:rPr>
                <w:color w:val="000000"/>
                <w:szCs w:val="24"/>
              </w:rPr>
              <w:t>35</w:t>
            </w:r>
          </w:p>
        </w:tc>
        <w:tc>
          <w:tcPr>
            <w:tcW w:w="1814" w:type="pct"/>
            <w:vAlign w:val="center"/>
          </w:tcPr>
          <w:p w14:paraId="4EC4294C" w14:textId="77777777" w:rsidR="009F5633" w:rsidRPr="009F5633" w:rsidRDefault="009F5633" w:rsidP="009F5633">
            <w:pPr>
              <w:tabs>
                <w:tab w:val="left" w:pos="250"/>
              </w:tabs>
              <w:spacing w:line="240" w:lineRule="auto"/>
              <w:jc w:val="left"/>
              <w:rPr>
                <w:color w:val="000000"/>
                <w:szCs w:val="24"/>
              </w:rPr>
            </w:pPr>
            <w:r w:rsidRPr="009F5633">
              <w:rPr>
                <w:b/>
                <w:color w:val="000000"/>
                <w:szCs w:val="24"/>
              </w:rPr>
              <w:t xml:space="preserve">Sau giờ học (Post-Class): </w:t>
            </w:r>
            <w:r w:rsidRPr="009F5633">
              <w:rPr>
                <w:color w:val="000000"/>
                <w:szCs w:val="24"/>
              </w:rPr>
              <w:t>Viết nội dung báo cáo nghiên cứu có liên quan</w:t>
            </w:r>
          </w:p>
        </w:tc>
        <w:tc>
          <w:tcPr>
            <w:tcW w:w="435" w:type="pct"/>
            <w:vAlign w:val="center"/>
          </w:tcPr>
          <w:p w14:paraId="56713734" w14:textId="77777777" w:rsidR="009F5633" w:rsidRPr="009F5633" w:rsidRDefault="009F5633" w:rsidP="009F5633">
            <w:pPr>
              <w:spacing w:line="240" w:lineRule="auto"/>
              <w:rPr>
                <w:color w:val="000000"/>
                <w:sz w:val="22"/>
              </w:rPr>
            </w:pPr>
          </w:p>
        </w:tc>
        <w:tc>
          <w:tcPr>
            <w:tcW w:w="435" w:type="pct"/>
            <w:vMerge/>
            <w:vAlign w:val="center"/>
          </w:tcPr>
          <w:p w14:paraId="505FA3A0" w14:textId="77777777" w:rsidR="009F5633" w:rsidRPr="009F5633" w:rsidRDefault="009F5633" w:rsidP="009F5633">
            <w:pPr>
              <w:widowControl w:val="0"/>
              <w:pBdr>
                <w:top w:val="nil"/>
                <w:left w:val="nil"/>
                <w:bottom w:val="nil"/>
                <w:right w:val="nil"/>
                <w:between w:val="nil"/>
              </w:pBdr>
              <w:spacing w:line="240" w:lineRule="auto"/>
              <w:jc w:val="left"/>
              <w:rPr>
                <w:color w:val="000000"/>
                <w:sz w:val="22"/>
              </w:rPr>
            </w:pPr>
          </w:p>
        </w:tc>
      </w:tr>
      <w:tr w:rsidR="009F5633" w:rsidRPr="008E3F40" w14:paraId="486E3A02" w14:textId="77777777" w:rsidTr="001C25B4">
        <w:trPr>
          <w:trHeight w:val="260"/>
        </w:trPr>
        <w:tc>
          <w:tcPr>
            <w:tcW w:w="281" w:type="pct"/>
            <w:vMerge w:val="restart"/>
            <w:vAlign w:val="center"/>
          </w:tcPr>
          <w:p w14:paraId="43A88803" w14:textId="77777777" w:rsidR="009F5633" w:rsidRPr="009F5633" w:rsidRDefault="009F5633" w:rsidP="009F5633">
            <w:pPr>
              <w:tabs>
                <w:tab w:val="left" w:pos="-709"/>
              </w:tabs>
              <w:spacing w:line="240" w:lineRule="auto"/>
              <w:jc w:val="center"/>
              <w:rPr>
                <w:color w:val="000000"/>
                <w:szCs w:val="24"/>
              </w:rPr>
            </w:pPr>
            <w:r w:rsidRPr="009F5633">
              <w:rPr>
                <w:color w:val="000000"/>
                <w:szCs w:val="24"/>
              </w:rPr>
              <w:t>9</w:t>
            </w:r>
          </w:p>
        </w:tc>
        <w:tc>
          <w:tcPr>
            <w:tcW w:w="1166" w:type="pct"/>
            <w:vMerge w:val="restart"/>
            <w:vAlign w:val="center"/>
          </w:tcPr>
          <w:p w14:paraId="3376BCCC" w14:textId="77777777" w:rsidR="009F5633" w:rsidRPr="009F5633" w:rsidRDefault="009F5633" w:rsidP="009F5633">
            <w:pPr>
              <w:spacing w:line="240" w:lineRule="auto"/>
              <w:jc w:val="left"/>
              <w:rPr>
                <w:b/>
                <w:color w:val="000000"/>
                <w:szCs w:val="24"/>
              </w:rPr>
            </w:pPr>
            <w:r w:rsidRPr="009F5633">
              <w:rPr>
                <w:b/>
                <w:color w:val="000000"/>
                <w:szCs w:val="24"/>
              </w:rPr>
              <w:t xml:space="preserve">Tuần 8: </w:t>
            </w:r>
          </w:p>
          <w:p w14:paraId="6D35C030" w14:textId="77777777" w:rsidR="009F5633" w:rsidRPr="009F5633" w:rsidRDefault="009F5633" w:rsidP="009F5633">
            <w:pPr>
              <w:spacing w:line="240" w:lineRule="auto"/>
              <w:jc w:val="left"/>
              <w:rPr>
                <w:color w:val="000000"/>
                <w:szCs w:val="24"/>
              </w:rPr>
            </w:pPr>
            <w:r w:rsidRPr="009F5633">
              <w:rPr>
                <w:color w:val="000000"/>
                <w:szCs w:val="24"/>
              </w:rPr>
              <w:t>Đánh giá tính khả thi tổng thể: tài chính, tổ chức, rủi ro; đề xuất các quyết định quản trị chủ chốt có trách nhiệm và hướng tới phát triển bền vững gắn với chủ đề đã chọn.</w:t>
            </w:r>
          </w:p>
        </w:tc>
        <w:tc>
          <w:tcPr>
            <w:tcW w:w="435" w:type="pct"/>
            <w:vAlign w:val="center"/>
          </w:tcPr>
          <w:p w14:paraId="421AE8B9" w14:textId="77777777" w:rsidR="009F5633" w:rsidRPr="009F5633" w:rsidRDefault="009F5633" w:rsidP="009F5633">
            <w:pPr>
              <w:spacing w:line="240" w:lineRule="auto"/>
              <w:jc w:val="center"/>
              <w:rPr>
                <w:color w:val="000000"/>
                <w:szCs w:val="24"/>
              </w:rPr>
            </w:pPr>
          </w:p>
        </w:tc>
        <w:tc>
          <w:tcPr>
            <w:tcW w:w="435" w:type="pct"/>
            <w:vAlign w:val="center"/>
          </w:tcPr>
          <w:p w14:paraId="1D5EE1A4" w14:textId="77777777" w:rsidR="009F5633" w:rsidRPr="009F5633" w:rsidRDefault="009F5633" w:rsidP="009F5633">
            <w:pPr>
              <w:spacing w:line="240" w:lineRule="auto"/>
              <w:jc w:val="center"/>
              <w:rPr>
                <w:color w:val="000000"/>
                <w:szCs w:val="24"/>
              </w:rPr>
            </w:pPr>
          </w:p>
        </w:tc>
        <w:tc>
          <w:tcPr>
            <w:tcW w:w="1814" w:type="pct"/>
            <w:vAlign w:val="center"/>
          </w:tcPr>
          <w:p w14:paraId="5C0321A6" w14:textId="77777777" w:rsidR="009F5633" w:rsidRPr="009F5633" w:rsidRDefault="009F5633" w:rsidP="009F5633">
            <w:pPr>
              <w:spacing w:line="240" w:lineRule="auto"/>
              <w:jc w:val="left"/>
              <w:rPr>
                <w:color w:val="000000"/>
                <w:sz w:val="22"/>
              </w:rPr>
            </w:pPr>
            <w:r w:rsidRPr="009F5633">
              <w:rPr>
                <w:b/>
                <w:color w:val="000000"/>
                <w:szCs w:val="24"/>
              </w:rPr>
              <w:t>Chuẩn bị (Pre-class):</w:t>
            </w:r>
            <w:r w:rsidRPr="009F5633">
              <w:rPr>
                <w:color w:val="000000"/>
                <w:sz w:val="22"/>
              </w:rPr>
              <w:t xml:space="preserve"> Đọc yêu cầu học phần</w:t>
            </w:r>
            <w:r w:rsidRPr="009F5633">
              <w:rPr>
                <w:rFonts w:ascii="Calibri" w:eastAsia="Calibri" w:hAnsi="Calibri" w:cs="Calibri"/>
                <w:sz w:val="22"/>
              </w:rPr>
              <w:t xml:space="preserve"> </w:t>
            </w:r>
            <w:r w:rsidRPr="009F5633">
              <w:rPr>
                <w:color w:val="000000"/>
                <w:sz w:val="22"/>
              </w:rPr>
              <w:t>Chuẩn bị số liệu tài chính, khung đánh giá bền vững, bảng rủi ro theo chủ đề.</w:t>
            </w:r>
          </w:p>
        </w:tc>
        <w:tc>
          <w:tcPr>
            <w:tcW w:w="435" w:type="pct"/>
            <w:vAlign w:val="center"/>
          </w:tcPr>
          <w:p w14:paraId="7F2ECBAC" w14:textId="77777777" w:rsidR="009F5633" w:rsidRPr="009F5633" w:rsidRDefault="009F5633" w:rsidP="009F5633">
            <w:pPr>
              <w:spacing w:line="240" w:lineRule="auto"/>
              <w:jc w:val="left"/>
              <w:rPr>
                <w:color w:val="000000"/>
                <w:sz w:val="22"/>
              </w:rPr>
            </w:pPr>
          </w:p>
        </w:tc>
        <w:tc>
          <w:tcPr>
            <w:tcW w:w="435" w:type="pct"/>
            <w:vMerge w:val="restart"/>
            <w:vAlign w:val="center"/>
          </w:tcPr>
          <w:p w14:paraId="414874AE" w14:textId="77777777" w:rsidR="009F5633" w:rsidRPr="00FF0AE4" w:rsidRDefault="009F5633" w:rsidP="009F5633">
            <w:pPr>
              <w:spacing w:line="240" w:lineRule="auto"/>
              <w:rPr>
                <w:color w:val="000000"/>
                <w:sz w:val="22"/>
                <w:lang w:val="pt-BR"/>
              </w:rPr>
            </w:pPr>
            <w:r w:rsidRPr="00FF0AE4">
              <w:rPr>
                <w:color w:val="000000"/>
                <w:sz w:val="22"/>
                <w:lang w:val="pt-BR"/>
              </w:rPr>
              <w:t>CLO1, CLO2. CLO3,</w:t>
            </w:r>
          </w:p>
          <w:p w14:paraId="13B0FFF8" w14:textId="77777777" w:rsidR="009F5633" w:rsidRPr="00FF0AE4" w:rsidRDefault="009F5633" w:rsidP="009F5633">
            <w:pPr>
              <w:spacing w:line="240" w:lineRule="auto"/>
              <w:rPr>
                <w:color w:val="000000"/>
                <w:sz w:val="22"/>
                <w:lang w:val="pt-BR"/>
              </w:rPr>
            </w:pPr>
            <w:r w:rsidRPr="00FF0AE4">
              <w:rPr>
                <w:color w:val="000000"/>
                <w:sz w:val="22"/>
                <w:lang w:val="pt-BR"/>
              </w:rPr>
              <w:t xml:space="preserve">CLO4, </w:t>
            </w:r>
          </w:p>
          <w:p w14:paraId="08588EE2" w14:textId="77777777" w:rsidR="009F5633" w:rsidRPr="00FF0AE4" w:rsidRDefault="009F5633" w:rsidP="009F5633">
            <w:pPr>
              <w:spacing w:line="240" w:lineRule="auto"/>
              <w:rPr>
                <w:color w:val="000000"/>
                <w:sz w:val="22"/>
                <w:lang w:val="pt-BR"/>
              </w:rPr>
            </w:pPr>
            <w:r w:rsidRPr="00FF0AE4">
              <w:rPr>
                <w:color w:val="000000"/>
                <w:sz w:val="22"/>
                <w:lang w:val="pt-BR"/>
              </w:rPr>
              <w:t>CLO5</w:t>
            </w:r>
          </w:p>
        </w:tc>
      </w:tr>
      <w:tr w:rsidR="009F5633" w:rsidRPr="009F5633" w14:paraId="3EFA04E5" w14:textId="77777777" w:rsidTr="001C25B4">
        <w:trPr>
          <w:trHeight w:val="260"/>
        </w:trPr>
        <w:tc>
          <w:tcPr>
            <w:tcW w:w="281" w:type="pct"/>
            <w:vMerge/>
            <w:vAlign w:val="center"/>
          </w:tcPr>
          <w:p w14:paraId="47B44AA0" w14:textId="77777777" w:rsidR="009F5633" w:rsidRPr="00FF0AE4" w:rsidRDefault="009F5633" w:rsidP="009F5633">
            <w:pPr>
              <w:widowControl w:val="0"/>
              <w:pBdr>
                <w:top w:val="nil"/>
                <w:left w:val="nil"/>
                <w:bottom w:val="nil"/>
                <w:right w:val="nil"/>
                <w:between w:val="nil"/>
              </w:pBdr>
              <w:spacing w:line="240" w:lineRule="auto"/>
              <w:jc w:val="left"/>
              <w:rPr>
                <w:color w:val="000000"/>
                <w:sz w:val="22"/>
                <w:lang w:val="pt-BR"/>
              </w:rPr>
            </w:pPr>
          </w:p>
        </w:tc>
        <w:tc>
          <w:tcPr>
            <w:tcW w:w="1166" w:type="pct"/>
            <w:vMerge/>
            <w:vAlign w:val="center"/>
          </w:tcPr>
          <w:p w14:paraId="6A9FA52E" w14:textId="77777777" w:rsidR="009F5633" w:rsidRPr="00FF0AE4" w:rsidRDefault="009F5633" w:rsidP="009F5633">
            <w:pPr>
              <w:widowControl w:val="0"/>
              <w:pBdr>
                <w:top w:val="nil"/>
                <w:left w:val="nil"/>
                <w:bottom w:val="nil"/>
                <w:right w:val="nil"/>
                <w:between w:val="nil"/>
              </w:pBdr>
              <w:spacing w:line="240" w:lineRule="auto"/>
              <w:jc w:val="left"/>
              <w:rPr>
                <w:color w:val="000000"/>
                <w:sz w:val="22"/>
                <w:lang w:val="pt-BR"/>
              </w:rPr>
            </w:pPr>
          </w:p>
        </w:tc>
        <w:tc>
          <w:tcPr>
            <w:tcW w:w="435" w:type="pct"/>
            <w:vAlign w:val="center"/>
          </w:tcPr>
          <w:p w14:paraId="0990B360" w14:textId="77777777" w:rsidR="009F5633" w:rsidRPr="009F5633" w:rsidRDefault="009F5633" w:rsidP="009F5633">
            <w:pPr>
              <w:spacing w:line="240" w:lineRule="auto"/>
              <w:jc w:val="center"/>
              <w:rPr>
                <w:color w:val="000000"/>
                <w:szCs w:val="24"/>
              </w:rPr>
            </w:pPr>
            <w:r w:rsidRPr="009F5633">
              <w:rPr>
                <w:color w:val="000000"/>
                <w:szCs w:val="24"/>
              </w:rPr>
              <w:t>15</w:t>
            </w:r>
          </w:p>
        </w:tc>
        <w:tc>
          <w:tcPr>
            <w:tcW w:w="435" w:type="pct"/>
            <w:vAlign w:val="center"/>
          </w:tcPr>
          <w:p w14:paraId="0F3E1F4D" w14:textId="77777777" w:rsidR="009F5633" w:rsidRPr="009F5633" w:rsidRDefault="009F5633" w:rsidP="009F5633">
            <w:pPr>
              <w:spacing w:line="240" w:lineRule="auto"/>
              <w:jc w:val="center"/>
              <w:rPr>
                <w:color w:val="000000"/>
                <w:szCs w:val="24"/>
              </w:rPr>
            </w:pPr>
          </w:p>
        </w:tc>
        <w:tc>
          <w:tcPr>
            <w:tcW w:w="1814" w:type="pct"/>
            <w:vAlign w:val="center"/>
          </w:tcPr>
          <w:p w14:paraId="5D439401" w14:textId="77777777" w:rsidR="009F5633" w:rsidRPr="009F5633" w:rsidRDefault="009F5633" w:rsidP="009F5633">
            <w:pPr>
              <w:tabs>
                <w:tab w:val="left" w:pos="250"/>
              </w:tabs>
              <w:spacing w:line="240" w:lineRule="auto"/>
              <w:jc w:val="left"/>
              <w:rPr>
                <w:b/>
                <w:color w:val="000000"/>
                <w:szCs w:val="24"/>
              </w:rPr>
            </w:pPr>
            <w:r w:rsidRPr="009F5633">
              <w:rPr>
                <w:b/>
                <w:color w:val="000000"/>
                <w:szCs w:val="24"/>
              </w:rPr>
              <w:t>Trên lớp (In-class) / Hoạt động</w:t>
            </w:r>
          </w:p>
          <w:p w14:paraId="0491CBB3" w14:textId="77777777" w:rsidR="009F5633" w:rsidRPr="009F5633" w:rsidRDefault="009F5633" w:rsidP="009F5633">
            <w:pPr>
              <w:tabs>
                <w:tab w:val="left" w:pos="250"/>
              </w:tabs>
              <w:spacing w:line="240" w:lineRule="auto"/>
              <w:jc w:val="left"/>
              <w:rPr>
                <w:b/>
                <w:color w:val="000000"/>
                <w:szCs w:val="24"/>
              </w:rPr>
            </w:pPr>
            <w:r w:rsidRPr="009F5633">
              <w:rPr>
                <w:color w:val="000000"/>
                <w:szCs w:val="24"/>
              </w:rPr>
              <w:t>Hướng dẫn lập luận và bảo vệ các quyết định quản trị; phân tích lợi ích các bên liên quan.</w:t>
            </w:r>
          </w:p>
        </w:tc>
        <w:tc>
          <w:tcPr>
            <w:tcW w:w="435" w:type="pct"/>
            <w:vAlign w:val="center"/>
          </w:tcPr>
          <w:p w14:paraId="684043A1" w14:textId="77777777" w:rsidR="009F5633" w:rsidRPr="009F5633" w:rsidRDefault="009F5633" w:rsidP="009F5633">
            <w:pPr>
              <w:spacing w:line="240" w:lineRule="auto"/>
              <w:rPr>
                <w:color w:val="000000"/>
                <w:sz w:val="22"/>
              </w:rPr>
            </w:pPr>
          </w:p>
        </w:tc>
        <w:tc>
          <w:tcPr>
            <w:tcW w:w="435" w:type="pct"/>
            <w:vMerge/>
            <w:vAlign w:val="center"/>
          </w:tcPr>
          <w:p w14:paraId="046F5AC6" w14:textId="77777777" w:rsidR="009F5633" w:rsidRPr="009F5633" w:rsidRDefault="009F5633" w:rsidP="009F5633">
            <w:pPr>
              <w:widowControl w:val="0"/>
              <w:pBdr>
                <w:top w:val="nil"/>
                <w:left w:val="nil"/>
                <w:bottom w:val="nil"/>
                <w:right w:val="nil"/>
                <w:between w:val="nil"/>
              </w:pBdr>
              <w:spacing w:line="240" w:lineRule="auto"/>
              <w:jc w:val="left"/>
              <w:rPr>
                <w:color w:val="000000"/>
                <w:sz w:val="22"/>
              </w:rPr>
            </w:pPr>
          </w:p>
        </w:tc>
      </w:tr>
      <w:tr w:rsidR="009F5633" w:rsidRPr="009F5633" w14:paraId="258A1920" w14:textId="77777777" w:rsidTr="001C25B4">
        <w:trPr>
          <w:trHeight w:val="260"/>
        </w:trPr>
        <w:tc>
          <w:tcPr>
            <w:tcW w:w="281" w:type="pct"/>
            <w:vMerge/>
            <w:vAlign w:val="center"/>
          </w:tcPr>
          <w:p w14:paraId="189A8A0E" w14:textId="77777777" w:rsidR="009F5633" w:rsidRPr="009F5633" w:rsidRDefault="009F5633" w:rsidP="009F5633">
            <w:pPr>
              <w:widowControl w:val="0"/>
              <w:pBdr>
                <w:top w:val="nil"/>
                <w:left w:val="nil"/>
                <w:bottom w:val="nil"/>
                <w:right w:val="nil"/>
                <w:between w:val="nil"/>
              </w:pBdr>
              <w:spacing w:line="240" w:lineRule="auto"/>
              <w:jc w:val="left"/>
              <w:rPr>
                <w:color w:val="000000"/>
                <w:sz w:val="22"/>
              </w:rPr>
            </w:pPr>
          </w:p>
        </w:tc>
        <w:tc>
          <w:tcPr>
            <w:tcW w:w="1166" w:type="pct"/>
            <w:vMerge/>
            <w:vAlign w:val="center"/>
          </w:tcPr>
          <w:p w14:paraId="7BAEEBC9" w14:textId="77777777" w:rsidR="009F5633" w:rsidRPr="009F5633" w:rsidRDefault="009F5633" w:rsidP="009F5633">
            <w:pPr>
              <w:widowControl w:val="0"/>
              <w:pBdr>
                <w:top w:val="nil"/>
                <w:left w:val="nil"/>
                <w:bottom w:val="nil"/>
                <w:right w:val="nil"/>
                <w:between w:val="nil"/>
              </w:pBdr>
              <w:spacing w:line="240" w:lineRule="auto"/>
              <w:jc w:val="left"/>
              <w:rPr>
                <w:color w:val="000000"/>
                <w:sz w:val="22"/>
              </w:rPr>
            </w:pPr>
          </w:p>
        </w:tc>
        <w:tc>
          <w:tcPr>
            <w:tcW w:w="435" w:type="pct"/>
            <w:vAlign w:val="center"/>
          </w:tcPr>
          <w:p w14:paraId="009880C6" w14:textId="77777777" w:rsidR="009F5633" w:rsidRPr="009F5633" w:rsidRDefault="009F5633" w:rsidP="009F5633">
            <w:pPr>
              <w:spacing w:line="240" w:lineRule="auto"/>
              <w:jc w:val="center"/>
              <w:rPr>
                <w:color w:val="000000"/>
                <w:szCs w:val="24"/>
              </w:rPr>
            </w:pPr>
          </w:p>
        </w:tc>
        <w:tc>
          <w:tcPr>
            <w:tcW w:w="435" w:type="pct"/>
            <w:vAlign w:val="center"/>
          </w:tcPr>
          <w:p w14:paraId="7590DE0E" w14:textId="77777777" w:rsidR="009F5633" w:rsidRPr="009F5633" w:rsidRDefault="009F5633" w:rsidP="009F5633">
            <w:pPr>
              <w:spacing w:line="240" w:lineRule="auto"/>
              <w:jc w:val="center"/>
              <w:rPr>
                <w:color w:val="000000"/>
                <w:szCs w:val="24"/>
              </w:rPr>
            </w:pPr>
            <w:r w:rsidRPr="009F5633">
              <w:rPr>
                <w:color w:val="000000"/>
                <w:szCs w:val="24"/>
              </w:rPr>
              <w:t>35</w:t>
            </w:r>
          </w:p>
        </w:tc>
        <w:tc>
          <w:tcPr>
            <w:tcW w:w="1814" w:type="pct"/>
            <w:vAlign w:val="center"/>
          </w:tcPr>
          <w:p w14:paraId="51A3ACC8" w14:textId="77777777" w:rsidR="009F5633" w:rsidRPr="009F5633" w:rsidRDefault="009F5633" w:rsidP="009F5633">
            <w:pPr>
              <w:tabs>
                <w:tab w:val="left" w:pos="250"/>
              </w:tabs>
              <w:spacing w:line="240" w:lineRule="auto"/>
              <w:jc w:val="left"/>
              <w:rPr>
                <w:color w:val="000000"/>
                <w:szCs w:val="24"/>
              </w:rPr>
            </w:pPr>
            <w:r w:rsidRPr="009F5633">
              <w:rPr>
                <w:b/>
                <w:color w:val="000000"/>
                <w:szCs w:val="24"/>
              </w:rPr>
              <w:t xml:space="preserve">Sau giờ học (Post-Class): </w:t>
            </w:r>
            <w:r w:rsidRPr="009F5633">
              <w:rPr>
                <w:color w:val="000000"/>
                <w:szCs w:val="24"/>
              </w:rPr>
              <w:t>Viết nội dung báo cáo nghiên cứu có liên quan</w:t>
            </w:r>
          </w:p>
        </w:tc>
        <w:tc>
          <w:tcPr>
            <w:tcW w:w="435" w:type="pct"/>
            <w:vAlign w:val="center"/>
          </w:tcPr>
          <w:p w14:paraId="0F28570A" w14:textId="77777777" w:rsidR="009F5633" w:rsidRPr="009F5633" w:rsidRDefault="009F5633" w:rsidP="009F5633">
            <w:pPr>
              <w:spacing w:line="240" w:lineRule="auto"/>
              <w:rPr>
                <w:color w:val="000000"/>
                <w:sz w:val="22"/>
              </w:rPr>
            </w:pPr>
          </w:p>
        </w:tc>
        <w:tc>
          <w:tcPr>
            <w:tcW w:w="435" w:type="pct"/>
            <w:vMerge/>
            <w:vAlign w:val="center"/>
          </w:tcPr>
          <w:p w14:paraId="199FE111" w14:textId="77777777" w:rsidR="009F5633" w:rsidRPr="009F5633" w:rsidRDefault="009F5633" w:rsidP="009F5633">
            <w:pPr>
              <w:widowControl w:val="0"/>
              <w:pBdr>
                <w:top w:val="nil"/>
                <w:left w:val="nil"/>
                <w:bottom w:val="nil"/>
                <w:right w:val="nil"/>
                <w:between w:val="nil"/>
              </w:pBdr>
              <w:spacing w:line="240" w:lineRule="auto"/>
              <w:jc w:val="left"/>
              <w:rPr>
                <w:color w:val="000000"/>
                <w:sz w:val="22"/>
              </w:rPr>
            </w:pPr>
          </w:p>
        </w:tc>
      </w:tr>
      <w:tr w:rsidR="009F5633" w:rsidRPr="008E3F40" w14:paraId="1B1D3D33" w14:textId="77777777" w:rsidTr="001C25B4">
        <w:trPr>
          <w:trHeight w:val="260"/>
        </w:trPr>
        <w:tc>
          <w:tcPr>
            <w:tcW w:w="281" w:type="pct"/>
            <w:vMerge w:val="restart"/>
            <w:vAlign w:val="center"/>
          </w:tcPr>
          <w:p w14:paraId="3DF2B332" w14:textId="77777777" w:rsidR="009F5633" w:rsidRPr="009F5633" w:rsidRDefault="009F5633" w:rsidP="009F5633">
            <w:pPr>
              <w:tabs>
                <w:tab w:val="left" w:pos="-709"/>
              </w:tabs>
              <w:spacing w:line="240" w:lineRule="auto"/>
              <w:jc w:val="center"/>
              <w:rPr>
                <w:color w:val="000000"/>
                <w:szCs w:val="24"/>
              </w:rPr>
            </w:pPr>
            <w:r w:rsidRPr="009F5633">
              <w:rPr>
                <w:color w:val="000000"/>
                <w:szCs w:val="24"/>
              </w:rPr>
              <w:t>10</w:t>
            </w:r>
          </w:p>
        </w:tc>
        <w:tc>
          <w:tcPr>
            <w:tcW w:w="1166" w:type="pct"/>
            <w:vMerge w:val="restart"/>
            <w:vAlign w:val="center"/>
          </w:tcPr>
          <w:p w14:paraId="22D16573" w14:textId="77777777" w:rsidR="009F5633" w:rsidRPr="009F5633" w:rsidRDefault="009F5633" w:rsidP="009F5633">
            <w:pPr>
              <w:spacing w:line="240" w:lineRule="auto"/>
              <w:jc w:val="left"/>
              <w:rPr>
                <w:b/>
                <w:color w:val="000000"/>
                <w:szCs w:val="24"/>
              </w:rPr>
            </w:pPr>
            <w:r w:rsidRPr="009F5633">
              <w:rPr>
                <w:b/>
                <w:color w:val="000000"/>
                <w:szCs w:val="24"/>
              </w:rPr>
              <w:t>Tuần 9:</w:t>
            </w:r>
          </w:p>
          <w:p w14:paraId="562DAFE9" w14:textId="77777777" w:rsidR="009F5633" w:rsidRPr="009F5633" w:rsidRDefault="009F5633" w:rsidP="009F5633">
            <w:pPr>
              <w:spacing w:line="240" w:lineRule="auto"/>
              <w:jc w:val="left"/>
              <w:rPr>
                <w:color w:val="000000"/>
                <w:szCs w:val="24"/>
              </w:rPr>
            </w:pPr>
            <w:r w:rsidRPr="009F5633">
              <w:rPr>
                <w:color w:val="000000"/>
                <w:szCs w:val="24"/>
              </w:rPr>
              <w:lastRenderedPageBreak/>
              <w:t>Hoàn thiện toàn bộ báo cáo đề án theo chủ đề: kiểm tra tính nhất quán, bổ sung kết luận, kiến nghị và tài liệu tham khảo; thử trình bày nội bộ lần 1.</w:t>
            </w:r>
          </w:p>
        </w:tc>
        <w:tc>
          <w:tcPr>
            <w:tcW w:w="435" w:type="pct"/>
            <w:vAlign w:val="center"/>
          </w:tcPr>
          <w:p w14:paraId="31C27442" w14:textId="77777777" w:rsidR="009F5633" w:rsidRPr="009F5633" w:rsidRDefault="009F5633" w:rsidP="009F5633">
            <w:pPr>
              <w:spacing w:line="240" w:lineRule="auto"/>
              <w:jc w:val="center"/>
              <w:rPr>
                <w:color w:val="000000"/>
                <w:szCs w:val="24"/>
              </w:rPr>
            </w:pPr>
          </w:p>
        </w:tc>
        <w:tc>
          <w:tcPr>
            <w:tcW w:w="435" w:type="pct"/>
            <w:vAlign w:val="center"/>
          </w:tcPr>
          <w:p w14:paraId="0BF2D010" w14:textId="77777777" w:rsidR="009F5633" w:rsidRPr="009F5633" w:rsidRDefault="009F5633" w:rsidP="009F5633">
            <w:pPr>
              <w:spacing w:line="240" w:lineRule="auto"/>
              <w:jc w:val="center"/>
              <w:rPr>
                <w:color w:val="000000"/>
                <w:szCs w:val="24"/>
              </w:rPr>
            </w:pPr>
          </w:p>
        </w:tc>
        <w:tc>
          <w:tcPr>
            <w:tcW w:w="1814" w:type="pct"/>
            <w:vAlign w:val="center"/>
          </w:tcPr>
          <w:p w14:paraId="7D249F3F" w14:textId="77777777" w:rsidR="009F5633" w:rsidRPr="009F5633" w:rsidRDefault="009F5633" w:rsidP="009F5633">
            <w:pPr>
              <w:spacing w:line="240" w:lineRule="auto"/>
              <w:jc w:val="left"/>
              <w:rPr>
                <w:color w:val="000000"/>
                <w:sz w:val="22"/>
              </w:rPr>
            </w:pPr>
            <w:r w:rsidRPr="009F5633">
              <w:rPr>
                <w:b/>
                <w:color w:val="000000"/>
                <w:szCs w:val="24"/>
              </w:rPr>
              <w:t>Chuẩn bị (Pre-class):</w:t>
            </w:r>
            <w:r w:rsidRPr="009F5633">
              <w:rPr>
                <w:color w:val="000000"/>
                <w:sz w:val="22"/>
              </w:rPr>
              <w:t xml:space="preserve"> Rà soát toàn bộ bản thảo theo rubric đánh giá; đối chiếu với các chuẩn đầu ra.</w:t>
            </w:r>
          </w:p>
        </w:tc>
        <w:tc>
          <w:tcPr>
            <w:tcW w:w="435" w:type="pct"/>
            <w:vAlign w:val="center"/>
          </w:tcPr>
          <w:p w14:paraId="00FE1EE3" w14:textId="77777777" w:rsidR="009F5633" w:rsidRPr="009F5633" w:rsidRDefault="009F5633" w:rsidP="009F5633">
            <w:pPr>
              <w:spacing w:line="240" w:lineRule="auto"/>
              <w:jc w:val="left"/>
              <w:rPr>
                <w:color w:val="000000"/>
                <w:sz w:val="22"/>
              </w:rPr>
            </w:pPr>
          </w:p>
        </w:tc>
        <w:tc>
          <w:tcPr>
            <w:tcW w:w="435" w:type="pct"/>
            <w:vMerge w:val="restart"/>
            <w:vAlign w:val="center"/>
          </w:tcPr>
          <w:p w14:paraId="2FF3ACA1" w14:textId="77777777" w:rsidR="009F5633" w:rsidRPr="00FF0AE4" w:rsidRDefault="009F5633" w:rsidP="009F5633">
            <w:pPr>
              <w:spacing w:line="240" w:lineRule="auto"/>
              <w:rPr>
                <w:color w:val="000000"/>
                <w:sz w:val="22"/>
                <w:lang w:val="pt-BR"/>
              </w:rPr>
            </w:pPr>
            <w:r w:rsidRPr="00FF0AE4">
              <w:rPr>
                <w:color w:val="000000"/>
                <w:sz w:val="22"/>
                <w:lang w:val="pt-BR"/>
              </w:rPr>
              <w:t>CLO1, CLO2. CLO3,</w:t>
            </w:r>
          </w:p>
          <w:p w14:paraId="32325EE1" w14:textId="77777777" w:rsidR="009F5633" w:rsidRPr="00FF0AE4" w:rsidRDefault="009F5633" w:rsidP="009F5633">
            <w:pPr>
              <w:spacing w:line="240" w:lineRule="auto"/>
              <w:rPr>
                <w:color w:val="000000"/>
                <w:sz w:val="22"/>
                <w:lang w:val="pt-BR"/>
              </w:rPr>
            </w:pPr>
            <w:r w:rsidRPr="00FF0AE4">
              <w:rPr>
                <w:color w:val="000000"/>
                <w:sz w:val="22"/>
                <w:lang w:val="pt-BR"/>
              </w:rPr>
              <w:lastRenderedPageBreak/>
              <w:t xml:space="preserve">CLO4, </w:t>
            </w:r>
          </w:p>
          <w:p w14:paraId="516E9A2B" w14:textId="77777777" w:rsidR="009F5633" w:rsidRPr="00FF0AE4" w:rsidRDefault="009F5633" w:rsidP="009F5633">
            <w:pPr>
              <w:spacing w:line="240" w:lineRule="auto"/>
              <w:rPr>
                <w:color w:val="000000"/>
                <w:sz w:val="22"/>
                <w:lang w:val="pt-BR"/>
              </w:rPr>
            </w:pPr>
            <w:r w:rsidRPr="00FF0AE4">
              <w:rPr>
                <w:color w:val="000000"/>
                <w:sz w:val="22"/>
                <w:lang w:val="pt-BR"/>
              </w:rPr>
              <w:t>CLO5</w:t>
            </w:r>
          </w:p>
        </w:tc>
      </w:tr>
      <w:tr w:rsidR="009F5633" w:rsidRPr="009F5633" w14:paraId="00C5A8BC" w14:textId="77777777" w:rsidTr="001C25B4">
        <w:trPr>
          <w:trHeight w:val="260"/>
        </w:trPr>
        <w:tc>
          <w:tcPr>
            <w:tcW w:w="281" w:type="pct"/>
            <w:vMerge/>
            <w:vAlign w:val="center"/>
          </w:tcPr>
          <w:p w14:paraId="4BC199F4" w14:textId="77777777" w:rsidR="009F5633" w:rsidRPr="00FF0AE4" w:rsidRDefault="009F5633" w:rsidP="009F5633">
            <w:pPr>
              <w:widowControl w:val="0"/>
              <w:pBdr>
                <w:top w:val="nil"/>
                <w:left w:val="nil"/>
                <w:bottom w:val="nil"/>
                <w:right w:val="nil"/>
                <w:between w:val="nil"/>
              </w:pBdr>
              <w:spacing w:line="240" w:lineRule="auto"/>
              <w:jc w:val="left"/>
              <w:rPr>
                <w:color w:val="000000"/>
                <w:sz w:val="22"/>
                <w:lang w:val="pt-BR"/>
              </w:rPr>
            </w:pPr>
          </w:p>
        </w:tc>
        <w:tc>
          <w:tcPr>
            <w:tcW w:w="1166" w:type="pct"/>
            <w:vMerge/>
            <w:vAlign w:val="center"/>
          </w:tcPr>
          <w:p w14:paraId="5D3C09F8" w14:textId="77777777" w:rsidR="009F5633" w:rsidRPr="00FF0AE4" w:rsidRDefault="009F5633" w:rsidP="009F5633">
            <w:pPr>
              <w:widowControl w:val="0"/>
              <w:pBdr>
                <w:top w:val="nil"/>
                <w:left w:val="nil"/>
                <w:bottom w:val="nil"/>
                <w:right w:val="nil"/>
                <w:between w:val="nil"/>
              </w:pBdr>
              <w:spacing w:line="240" w:lineRule="auto"/>
              <w:jc w:val="left"/>
              <w:rPr>
                <w:color w:val="000000"/>
                <w:sz w:val="22"/>
                <w:lang w:val="pt-BR"/>
              </w:rPr>
            </w:pPr>
          </w:p>
        </w:tc>
        <w:tc>
          <w:tcPr>
            <w:tcW w:w="435" w:type="pct"/>
            <w:vAlign w:val="center"/>
          </w:tcPr>
          <w:p w14:paraId="6357513F" w14:textId="77777777" w:rsidR="009F5633" w:rsidRPr="009F5633" w:rsidRDefault="009F5633" w:rsidP="009F5633">
            <w:pPr>
              <w:spacing w:line="240" w:lineRule="auto"/>
              <w:jc w:val="center"/>
              <w:rPr>
                <w:color w:val="000000"/>
                <w:szCs w:val="24"/>
              </w:rPr>
            </w:pPr>
            <w:r w:rsidRPr="009F5633">
              <w:rPr>
                <w:color w:val="000000"/>
                <w:szCs w:val="24"/>
              </w:rPr>
              <w:t>15</w:t>
            </w:r>
          </w:p>
        </w:tc>
        <w:tc>
          <w:tcPr>
            <w:tcW w:w="435" w:type="pct"/>
            <w:vAlign w:val="center"/>
          </w:tcPr>
          <w:p w14:paraId="27D4DC25" w14:textId="77777777" w:rsidR="009F5633" w:rsidRPr="009F5633" w:rsidRDefault="009F5633" w:rsidP="009F5633">
            <w:pPr>
              <w:spacing w:line="240" w:lineRule="auto"/>
              <w:jc w:val="center"/>
              <w:rPr>
                <w:color w:val="000000"/>
                <w:szCs w:val="24"/>
              </w:rPr>
            </w:pPr>
          </w:p>
        </w:tc>
        <w:tc>
          <w:tcPr>
            <w:tcW w:w="1814" w:type="pct"/>
            <w:vAlign w:val="center"/>
          </w:tcPr>
          <w:p w14:paraId="2C0E2D64" w14:textId="77777777" w:rsidR="009F5633" w:rsidRPr="009F5633" w:rsidRDefault="009F5633" w:rsidP="009F5633">
            <w:pPr>
              <w:tabs>
                <w:tab w:val="left" w:pos="250"/>
              </w:tabs>
              <w:spacing w:line="240" w:lineRule="auto"/>
              <w:jc w:val="left"/>
              <w:rPr>
                <w:b/>
                <w:color w:val="000000"/>
                <w:szCs w:val="24"/>
              </w:rPr>
            </w:pPr>
            <w:r w:rsidRPr="009F5633">
              <w:rPr>
                <w:b/>
                <w:color w:val="000000"/>
                <w:szCs w:val="24"/>
              </w:rPr>
              <w:t>Trên lớp (In-class) / Hoạt động</w:t>
            </w:r>
          </w:p>
          <w:p w14:paraId="36F026C7" w14:textId="77777777" w:rsidR="009F5633" w:rsidRPr="009F5633" w:rsidRDefault="009F5633" w:rsidP="009F5633">
            <w:pPr>
              <w:tabs>
                <w:tab w:val="left" w:pos="250"/>
              </w:tabs>
              <w:spacing w:line="240" w:lineRule="auto"/>
              <w:jc w:val="left"/>
              <w:rPr>
                <w:b/>
                <w:color w:val="000000"/>
                <w:szCs w:val="24"/>
              </w:rPr>
            </w:pPr>
            <w:r w:rsidRPr="009F5633">
              <w:rPr>
                <w:color w:val="000000"/>
                <w:szCs w:val="24"/>
              </w:rPr>
              <w:t>Thuyết trình thử trong nhóm nội bộ; nhận góp ý chi tiết về nội dung và hình thức.</w:t>
            </w:r>
          </w:p>
        </w:tc>
        <w:tc>
          <w:tcPr>
            <w:tcW w:w="435" w:type="pct"/>
            <w:vAlign w:val="center"/>
          </w:tcPr>
          <w:p w14:paraId="360C64C7" w14:textId="77777777" w:rsidR="009F5633" w:rsidRPr="009F5633" w:rsidRDefault="009F5633" w:rsidP="009F5633">
            <w:pPr>
              <w:spacing w:line="240" w:lineRule="auto"/>
              <w:rPr>
                <w:color w:val="000000"/>
                <w:sz w:val="22"/>
              </w:rPr>
            </w:pPr>
          </w:p>
        </w:tc>
        <w:tc>
          <w:tcPr>
            <w:tcW w:w="435" w:type="pct"/>
            <w:vMerge/>
            <w:vAlign w:val="center"/>
          </w:tcPr>
          <w:p w14:paraId="148300E2" w14:textId="77777777" w:rsidR="009F5633" w:rsidRPr="009F5633" w:rsidRDefault="009F5633" w:rsidP="009F5633">
            <w:pPr>
              <w:widowControl w:val="0"/>
              <w:pBdr>
                <w:top w:val="nil"/>
                <w:left w:val="nil"/>
                <w:bottom w:val="nil"/>
                <w:right w:val="nil"/>
                <w:between w:val="nil"/>
              </w:pBdr>
              <w:spacing w:line="240" w:lineRule="auto"/>
              <w:jc w:val="left"/>
              <w:rPr>
                <w:color w:val="000000"/>
                <w:sz w:val="22"/>
              </w:rPr>
            </w:pPr>
          </w:p>
        </w:tc>
      </w:tr>
      <w:tr w:rsidR="009F5633" w:rsidRPr="009F5633" w14:paraId="52D66E96" w14:textId="77777777" w:rsidTr="001C25B4">
        <w:trPr>
          <w:trHeight w:val="260"/>
        </w:trPr>
        <w:tc>
          <w:tcPr>
            <w:tcW w:w="281" w:type="pct"/>
            <w:vMerge/>
            <w:vAlign w:val="center"/>
          </w:tcPr>
          <w:p w14:paraId="39E6E47A" w14:textId="77777777" w:rsidR="009F5633" w:rsidRPr="009F5633" w:rsidRDefault="009F5633" w:rsidP="009F5633">
            <w:pPr>
              <w:widowControl w:val="0"/>
              <w:pBdr>
                <w:top w:val="nil"/>
                <w:left w:val="nil"/>
                <w:bottom w:val="nil"/>
                <w:right w:val="nil"/>
                <w:between w:val="nil"/>
              </w:pBdr>
              <w:spacing w:line="240" w:lineRule="auto"/>
              <w:jc w:val="left"/>
              <w:rPr>
                <w:color w:val="000000"/>
                <w:sz w:val="22"/>
              </w:rPr>
            </w:pPr>
          </w:p>
        </w:tc>
        <w:tc>
          <w:tcPr>
            <w:tcW w:w="1166" w:type="pct"/>
            <w:vMerge/>
            <w:vAlign w:val="center"/>
          </w:tcPr>
          <w:p w14:paraId="69D7EE4A" w14:textId="77777777" w:rsidR="009F5633" w:rsidRPr="009F5633" w:rsidRDefault="009F5633" w:rsidP="009F5633">
            <w:pPr>
              <w:widowControl w:val="0"/>
              <w:pBdr>
                <w:top w:val="nil"/>
                <w:left w:val="nil"/>
                <w:bottom w:val="nil"/>
                <w:right w:val="nil"/>
                <w:between w:val="nil"/>
              </w:pBdr>
              <w:spacing w:line="240" w:lineRule="auto"/>
              <w:jc w:val="left"/>
              <w:rPr>
                <w:color w:val="000000"/>
                <w:sz w:val="22"/>
              </w:rPr>
            </w:pPr>
          </w:p>
        </w:tc>
        <w:tc>
          <w:tcPr>
            <w:tcW w:w="435" w:type="pct"/>
            <w:vAlign w:val="center"/>
          </w:tcPr>
          <w:p w14:paraId="1BDD8D9D" w14:textId="77777777" w:rsidR="009F5633" w:rsidRPr="009F5633" w:rsidRDefault="009F5633" w:rsidP="009F5633">
            <w:pPr>
              <w:spacing w:line="240" w:lineRule="auto"/>
              <w:jc w:val="center"/>
              <w:rPr>
                <w:color w:val="000000"/>
                <w:szCs w:val="24"/>
              </w:rPr>
            </w:pPr>
          </w:p>
        </w:tc>
        <w:tc>
          <w:tcPr>
            <w:tcW w:w="435" w:type="pct"/>
            <w:vAlign w:val="center"/>
          </w:tcPr>
          <w:p w14:paraId="1D8E75C3" w14:textId="77777777" w:rsidR="009F5633" w:rsidRPr="009F5633" w:rsidRDefault="009F5633" w:rsidP="009F5633">
            <w:pPr>
              <w:spacing w:line="240" w:lineRule="auto"/>
              <w:jc w:val="center"/>
              <w:rPr>
                <w:color w:val="000000"/>
                <w:szCs w:val="24"/>
              </w:rPr>
            </w:pPr>
            <w:r w:rsidRPr="009F5633">
              <w:rPr>
                <w:color w:val="000000"/>
                <w:szCs w:val="24"/>
              </w:rPr>
              <w:t>35</w:t>
            </w:r>
          </w:p>
        </w:tc>
        <w:tc>
          <w:tcPr>
            <w:tcW w:w="1814" w:type="pct"/>
            <w:vAlign w:val="center"/>
          </w:tcPr>
          <w:p w14:paraId="7D487661" w14:textId="77777777" w:rsidR="009F5633" w:rsidRPr="009F5633" w:rsidRDefault="009F5633" w:rsidP="009F5633">
            <w:pPr>
              <w:tabs>
                <w:tab w:val="left" w:pos="250"/>
              </w:tabs>
              <w:spacing w:line="240" w:lineRule="auto"/>
              <w:jc w:val="left"/>
              <w:rPr>
                <w:color w:val="000000"/>
                <w:szCs w:val="24"/>
              </w:rPr>
            </w:pPr>
            <w:r w:rsidRPr="009F5633">
              <w:rPr>
                <w:b/>
                <w:color w:val="000000"/>
                <w:szCs w:val="24"/>
              </w:rPr>
              <w:t xml:space="preserve">Sau giờ học (Post-Class): </w:t>
            </w:r>
            <w:r w:rsidRPr="009F5633">
              <w:rPr>
                <w:color w:val="000000"/>
                <w:szCs w:val="24"/>
              </w:rPr>
              <w:t>Chỉnh sửa báo cáo; hoàn thiện slide báo cáo</w:t>
            </w:r>
          </w:p>
        </w:tc>
        <w:tc>
          <w:tcPr>
            <w:tcW w:w="435" w:type="pct"/>
            <w:vAlign w:val="center"/>
          </w:tcPr>
          <w:p w14:paraId="5FF25E73" w14:textId="77777777" w:rsidR="009F5633" w:rsidRPr="009F5633" w:rsidRDefault="009F5633" w:rsidP="009F5633">
            <w:pPr>
              <w:spacing w:line="240" w:lineRule="auto"/>
              <w:rPr>
                <w:color w:val="000000"/>
                <w:sz w:val="22"/>
              </w:rPr>
            </w:pPr>
          </w:p>
        </w:tc>
        <w:tc>
          <w:tcPr>
            <w:tcW w:w="435" w:type="pct"/>
            <w:vMerge/>
            <w:vAlign w:val="center"/>
          </w:tcPr>
          <w:p w14:paraId="701E3B50" w14:textId="77777777" w:rsidR="009F5633" w:rsidRPr="009F5633" w:rsidRDefault="009F5633" w:rsidP="009F5633">
            <w:pPr>
              <w:widowControl w:val="0"/>
              <w:pBdr>
                <w:top w:val="nil"/>
                <w:left w:val="nil"/>
                <w:bottom w:val="nil"/>
                <w:right w:val="nil"/>
                <w:between w:val="nil"/>
              </w:pBdr>
              <w:spacing w:line="240" w:lineRule="auto"/>
              <w:jc w:val="left"/>
              <w:rPr>
                <w:color w:val="000000"/>
                <w:sz w:val="22"/>
              </w:rPr>
            </w:pPr>
          </w:p>
        </w:tc>
      </w:tr>
      <w:tr w:rsidR="009F5633" w:rsidRPr="008E3F40" w14:paraId="6840902D" w14:textId="77777777" w:rsidTr="001C25B4">
        <w:trPr>
          <w:trHeight w:val="260"/>
        </w:trPr>
        <w:tc>
          <w:tcPr>
            <w:tcW w:w="281" w:type="pct"/>
            <w:vMerge w:val="restart"/>
            <w:vAlign w:val="center"/>
          </w:tcPr>
          <w:p w14:paraId="075D5A85" w14:textId="77777777" w:rsidR="009F5633" w:rsidRPr="009F5633" w:rsidRDefault="009F5633" w:rsidP="009F5633">
            <w:pPr>
              <w:tabs>
                <w:tab w:val="left" w:pos="-709"/>
              </w:tabs>
              <w:spacing w:line="240" w:lineRule="auto"/>
              <w:jc w:val="center"/>
              <w:rPr>
                <w:color w:val="000000"/>
                <w:szCs w:val="24"/>
              </w:rPr>
            </w:pPr>
            <w:r w:rsidRPr="009F5633">
              <w:rPr>
                <w:color w:val="000000"/>
                <w:szCs w:val="24"/>
              </w:rPr>
              <w:t>11</w:t>
            </w:r>
          </w:p>
        </w:tc>
        <w:tc>
          <w:tcPr>
            <w:tcW w:w="1166" w:type="pct"/>
            <w:vMerge w:val="restart"/>
            <w:vAlign w:val="center"/>
          </w:tcPr>
          <w:p w14:paraId="2366549E" w14:textId="77777777" w:rsidR="009F5633" w:rsidRPr="009F5633" w:rsidRDefault="009F5633" w:rsidP="009F5633">
            <w:pPr>
              <w:spacing w:line="240" w:lineRule="auto"/>
              <w:jc w:val="left"/>
              <w:rPr>
                <w:b/>
                <w:color w:val="000000"/>
                <w:szCs w:val="24"/>
              </w:rPr>
            </w:pPr>
            <w:r w:rsidRPr="009F5633">
              <w:rPr>
                <w:b/>
                <w:color w:val="000000"/>
                <w:szCs w:val="24"/>
              </w:rPr>
              <w:t>Tuần 10:</w:t>
            </w:r>
          </w:p>
          <w:p w14:paraId="27C902FF" w14:textId="77777777" w:rsidR="009F5633" w:rsidRPr="009F5633" w:rsidRDefault="009F5633" w:rsidP="009F5633">
            <w:pPr>
              <w:spacing w:line="240" w:lineRule="auto"/>
              <w:jc w:val="left"/>
              <w:rPr>
                <w:color w:val="000000"/>
                <w:szCs w:val="24"/>
              </w:rPr>
            </w:pPr>
            <w:r w:rsidRPr="009F5633">
              <w:rPr>
                <w:color w:val="000000"/>
                <w:szCs w:val="24"/>
              </w:rPr>
              <w:t>Hoàn thiện báo cáo chính thức theo chủ đề; nộp hồ sơ Hội đồng; luyện tập bảo vệ trước hội đồng</w:t>
            </w:r>
          </w:p>
        </w:tc>
        <w:tc>
          <w:tcPr>
            <w:tcW w:w="435" w:type="pct"/>
            <w:vAlign w:val="center"/>
          </w:tcPr>
          <w:p w14:paraId="6584C30E" w14:textId="77777777" w:rsidR="009F5633" w:rsidRPr="009F5633" w:rsidRDefault="009F5633" w:rsidP="009F5633">
            <w:pPr>
              <w:spacing w:line="240" w:lineRule="auto"/>
              <w:jc w:val="center"/>
              <w:rPr>
                <w:color w:val="000000"/>
                <w:szCs w:val="24"/>
              </w:rPr>
            </w:pPr>
          </w:p>
        </w:tc>
        <w:tc>
          <w:tcPr>
            <w:tcW w:w="435" w:type="pct"/>
            <w:vAlign w:val="center"/>
          </w:tcPr>
          <w:p w14:paraId="313BE8CC" w14:textId="77777777" w:rsidR="009F5633" w:rsidRPr="009F5633" w:rsidRDefault="009F5633" w:rsidP="009F5633">
            <w:pPr>
              <w:spacing w:line="240" w:lineRule="auto"/>
              <w:jc w:val="center"/>
              <w:rPr>
                <w:color w:val="000000"/>
                <w:szCs w:val="24"/>
              </w:rPr>
            </w:pPr>
          </w:p>
        </w:tc>
        <w:tc>
          <w:tcPr>
            <w:tcW w:w="1814" w:type="pct"/>
            <w:vAlign w:val="center"/>
          </w:tcPr>
          <w:p w14:paraId="625EA57C" w14:textId="77777777" w:rsidR="009F5633" w:rsidRPr="009F5633" w:rsidRDefault="009F5633" w:rsidP="009F5633">
            <w:pPr>
              <w:spacing w:line="240" w:lineRule="auto"/>
              <w:jc w:val="left"/>
              <w:rPr>
                <w:color w:val="000000"/>
                <w:sz w:val="22"/>
              </w:rPr>
            </w:pPr>
            <w:r w:rsidRPr="009F5633">
              <w:rPr>
                <w:b/>
                <w:color w:val="000000"/>
                <w:szCs w:val="24"/>
              </w:rPr>
              <w:t>Chuẩn bị (Pre-class):</w:t>
            </w:r>
            <w:r w:rsidRPr="009F5633">
              <w:rPr>
                <w:color w:val="000000"/>
                <w:sz w:val="22"/>
              </w:rPr>
              <w:t xml:space="preserve"> Tập dượt bảo vệ đề án; chỉnh sửa lần cuối.</w:t>
            </w:r>
          </w:p>
        </w:tc>
        <w:tc>
          <w:tcPr>
            <w:tcW w:w="435" w:type="pct"/>
            <w:vAlign w:val="center"/>
          </w:tcPr>
          <w:p w14:paraId="63FF7BE8" w14:textId="77777777" w:rsidR="009F5633" w:rsidRPr="009F5633" w:rsidRDefault="009F5633" w:rsidP="009F5633">
            <w:pPr>
              <w:spacing w:line="240" w:lineRule="auto"/>
              <w:jc w:val="left"/>
              <w:rPr>
                <w:color w:val="000000"/>
                <w:sz w:val="22"/>
              </w:rPr>
            </w:pPr>
          </w:p>
        </w:tc>
        <w:tc>
          <w:tcPr>
            <w:tcW w:w="435" w:type="pct"/>
            <w:vMerge w:val="restart"/>
            <w:vAlign w:val="center"/>
          </w:tcPr>
          <w:p w14:paraId="5B4168C4" w14:textId="77777777" w:rsidR="009F5633" w:rsidRPr="00FF0AE4" w:rsidRDefault="009F5633" w:rsidP="009F5633">
            <w:pPr>
              <w:spacing w:line="240" w:lineRule="auto"/>
              <w:rPr>
                <w:color w:val="000000"/>
                <w:sz w:val="22"/>
                <w:lang w:val="pt-BR"/>
              </w:rPr>
            </w:pPr>
            <w:r w:rsidRPr="00FF0AE4">
              <w:rPr>
                <w:color w:val="000000"/>
                <w:sz w:val="22"/>
                <w:lang w:val="pt-BR"/>
              </w:rPr>
              <w:t>CLO1, CLO2. CLO3,</w:t>
            </w:r>
          </w:p>
          <w:p w14:paraId="775D2036" w14:textId="77777777" w:rsidR="009F5633" w:rsidRPr="00FF0AE4" w:rsidRDefault="009F5633" w:rsidP="009F5633">
            <w:pPr>
              <w:spacing w:line="240" w:lineRule="auto"/>
              <w:rPr>
                <w:color w:val="000000"/>
                <w:sz w:val="22"/>
                <w:lang w:val="pt-BR"/>
              </w:rPr>
            </w:pPr>
            <w:r w:rsidRPr="00FF0AE4">
              <w:rPr>
                <w:color w:val="000000"/>
                <w:sz w:val="22"/>
                <w:lang w:val="pt-BR"/>
              </w:rPr>
              <w:t xml:space="preserve">CLO4, </w:t>
            </w:r>
          </w:p>
          <w:p w14:paraId="4AA99EDE" w14:textId="77777777" w:rsidR="009F5633" w:rsidRPr="00FF0AE4" w:rsidRDefault="009F5633" w:rsidP="009F5633">
            <w:pPr>
              <w:spacing w:line="240" w:lineRule="auto"/>
              <w:rPr>
                <w:color w:val="000000"/>
                <w:sz w:val="22"/>
                <w:lang w:val="pt-BR"/>
              </w:rPr>
            </w:pPr>
            <w:r w:rsidRPr="00FF0AE4">
              <w:rPr>
                <w:color w:val="000000"/>
                <w:sz w:val="22"/>
                <w:lang w:val="pt-BR"/>
              </w:rPr>
              <w:t>CLO5</w:t>
            </w:r>
          </w:p>
        </w:tc>
      </w:tr>
      <w:tr w:rsidR="009F5633" w:rsidRPr="009F5633" w14:paraId="2258D7E1" w14:textId="77777777" w:rsidTr="001C25B4">
        <w:trPr>
          <w:trHeight w:val="260"/>
        </w:trPr>
        <w:tc>
          <w:tcPr>
            <w:tcW w:w="281" w:type="pct"/>
            <w:vMerge/>
            <w:vAlign w:val="center"/>
          </w:tcPr>
          <w:p w14:paraId="0FE7ECE9" w14:textId="77777777" w:rsidR="009F5633" w:rsidRPr="00FF0AE4" w:rsidRDefault="009F5633" w:rsidP="009F5633">
            <w:pPr>
              <w:widowControl w:val="0"/>
              <w:pBdr>
                <w:top w:val="nil"/>
                <w:left w:val="nil"/>
                <w:bottom w:val="nil"/>
                <w:right w:val="nil"/>
                <w:between w:val="nil"/>
              </w:pBdr>
              <w:spacing w:line="240" w:lineRule="auto"/>
              <w:jc w:val="left"/>
              <w:rPr>
                <w:color w:val="000000"/>
                <w:sz w:val="22"/>
                <w:lang w:val="pt-BR"/>
              </w:rPr>
            </w:pPr>
          </w:p>
        </w:tc>
        <w:tc>
          <w:tcPr>
            <w:tcW w:w="1166" w:type="pct"/>
            <w:vMerge/>
            <w:vAlign w:val="center"/>
          </w:tcPr>
          <w:p w14:paraId="4F7862F6" w14:textId="77777777" w:rsidR="009F5633" w:rsidRPr="00FF0AE4" w:rsidRDefault="009F5633" w:rsidP="009F5633">
            <w:pPr>
              <w:widowControl w:val="0"/>
              <w:pBdr>
                <w:top w:val="nil"/>
                <w:left w:val="nil"/>
                <w:bottom w:val="nil"/>
                <w:right w:val="nil"/>
                <w:between w:val="nil"/>
              </w:pBdr>
              <w:spacing w:line="240" w:lineRule="auto"/>
              <w:jc w:val="left"/>
              <w:rPr>
                <w:color w:val="000000"/>
                <w:sz w:val="22"/>
                <w:lang w:val="pt-BR"/>
              </w:rPr>
            </w:pPr>
          </w:p>
        </w:tc>
        <w:tc>
          <w:tcPr>
            <w:tcW w:w="435" w:type="pct"/>
            <w:vAlign w:val="center"/>
          </w:tcPr>
          <w:p w14:paraId="587959AC" w14:textId="77777777" w:rsidR="009F5633" w:rsidRPr="009F5633" w:rsidRDefault="009F5633" w:rsidP="009F5633">
            <w:pPr>
              <w:spacing w:line="240" w:lineRule="auto"/>
              <w:jc w:val="center"/>
              <w:rPr>
                <w:color w:val="000000"/>
                <w:szCs w:val="24"/>
              </w:rPr>
            </w:pPr>
            <w:r w:rsidRPr="009F5633">
              <w:rPr>
                <w:color w:val="000000"/>
                <w:szCs w:val="24"/>
              </w:rPr>
              <w:t>15</w:t>
            </w:r>
          </w:p>
        </w:tc>
        <w:tc>
          <w:tcPr>
            <w:tcW w:w="435" w:type="pct"/>
            <w:vAlign w:val="center"/>
          </w:tcPr>
          <w:p w14:paraId="42720150" w14:textId="77777777" w:rsidR="009F5633" w:rsidRPr="009F5633" w:rsidRDefault="009F5633" w:rsidP="009F5633">
            <w:pPr>
              <w:spacing w:line="240" w:lineRule="auto"/>
              <w:jc w:val="center"/>
              <w:rPr>
                <w:color w:val="000000"/>
                <w:szCs w:val="24"/>
              </w:rPr>
            </w:pPr>
          </w:p>
        </w:tc>
        <w:tc>
          <w:tcPr>
            <w:tcW w:w="1814" w:type="pct"/>
            <w:vAlign w:val="center"/>
          </w:tcPr>
          <w:p w14:paraId="2AA92E22" w14:textId="77777777" w:rsidR="009F5633" w:rsidRPr="009F5633" w:rsidRDefault="009F5633" w:rsidP="009F5633">
            <w:pPr>
              <w:tabs>
                <w:tab w:val="left" w:pos="250"/>
              </w:tabs>
              <w:spacing w:line="240" w:lineRule="auto"/>
              <w:jc w:val="left"/>
              <w:rPr>
                <w:b/>
                <w:color w:val="000000"/>
                <w:szCs w:val="24"/>
              </w:rPr>
            </w:pPr>
            <w:r w:rsidRPr="009F5633">
              <w:rPr>
                <w:b/>
                <w:color w:val="000000"/>
                <w:szCs w:val="24"/>
              </w:rPr>
              <w:t>Trên lớp (In-class) / Hoạt động</w:t>
            </w:r>
          </w:p>
          <w:p w14:paraId="375BA08C" w14:textId="77777777" w:rsidR="009F5633" w:rsidRPr="009F5633" w:rsidRDefault="009F5633" w:rsidP="009F5633">
            <w:pPr>
              <w:tabs>
                <w:tab w:val="left" w:pos="250"/>
              </w:tabs>
              <w:spacing w:line="240" w:lineRule="auto"/>
              <w:jc w:val="left"/>
              <w:rPr>
                <w:b/>
                <w:color w:val="000000"/>
                <w:szCs w:val="24"/>
              </w:rPr>
            </w:pPr>
            <w:r w:rsidRPr="009F5633">
              <w:rPr>
                <w:color w:val="000000"/>
                <w:szCs w:val="24"/>
              </w:rPr>
              <w:t>Nộp báo cáo chính thức; hoàn thiện hồ sơ và slide bảo vệ.</w:t>
            </w:r>
          </w:p>
        </w:tc>
        <w:tc>
          <w:tcPr>
            <w:tcW w:w="435" w:type="pct"/>
            <w:vAlign w:val="center"/>
          </w:tcPr>
          <w:p w14:paraId="512AFEAA" w14:textId="77777777" w:rsidR="009F5633" w:rsidRPr="009F5633" w:rsidRDefault="009F5633" w:rsidP="009F5633">
            <w:pPr>
              <w:spacing w:line="240" w:lineRule="auto"/>
              <w:rPr>
                <w:color w:val="000000"/>
                <w:sz w:val="22"/>
              </w:rPr>
            </w:pPr>
          </w:p>
        </w:tc>
        <w:tc>
          <w:tcPr>
            <w:tcW w:w="435" w:type="pct"/>
            <w:vMerge/>
            <w:vAlign w:val="center"/>
          </w:tcPr>
          <w:p w14:paraId="7978977F" w14:textId="77777777" w:rsidR="009F5633" w:rsidRPr="009F5633" w:rsidRDefault="009F5633" w:rsidP="009F5633">
            <w:pPr>
              <w:widowControl w:val="0"/>
              <w:pBdr>
                <w:top w:val="nil"/>
                <w:left w:val="nil"/>
                <w:bottom w:val="nil"/>
                <w:right w:val="nil"/>
                <w:between w:val="nil"/>
              </w:pBdr>
              <w:spacing w:line="240" w:lineRule="auto"/>
              <w:jc w:val="left"/>
              <w:rPr>
                <w:color w:val="000000"/>
                <w:sz w:val="22"/>
              </w:rPr>
            </w:pPr>
          </w:p>
        </w:tc>
      </w:tr>
      <w:tr w:rsidR="009F5633" w:rsidRPr="009F5633" w14:paraId="209C28EB" w14:textId="77777777" w:rsidTr="001C25B4">
        <w:trPr>
          <w:trHeight w:val="260"/>
        </w:trPr>
        <w:tc>
          <w:tcPr>
            <w:tcW w:w="281" w:type="pct"/>
            <w:vMerge/>
            <w:vAlign w:val="center"/>
          </w:tcPr>
          <w:p w14:paraId="455E8637" w14:textId="77777777" w:rsidR="009F5633" w:rsidRPr="009F5633" w:rsidRDefault="009F5633" w:rsidP="009F5633">
            <w:pPr>
              <w:widowControl w:val="0"/>
              <w:pBdr>
                <w:top w:val="nil"/>
                <w:left w:val="nil"/>
                <w:bottom w:val="nil"/>
                <w:right w:val="nil"/>
                <w:between w:val="nil"/>
              </w:pBdr>
              <w:spacing w:line="240" w:lineRule="auto"/>
              <w:jc w:val="left"/>
              <w:rPr>
                <w:color w:val="000000"/>
                <w:sz w:val="22"/>
              </w:rPr>
            </w:pPr>
          </w:p>
        </w:tc>
        <w:tc>
          <w:tcPr>
            <w:tcW w:w="1166" w:type="pct"/>
            <w:vMerge/>
            <w:vAlign w:val="center"/>
          </w:tcPr>
          <w:p w14:paraId="564FBDA7" w14:textId="77777777" w:rsidR="009F5633" w:rsidRPr="009F5633" w:rsidRDefault="009F5633" w:rsidP="009F5633">
            <w:pPr>
              <w:widowControl w:val="0"/>
              <w:pBdr>
                <w:top w:val="nil"/>
                <w:left w:val="nil"/>
                <w:bottom w:val="nil"/>
                <w:right w:val="nil"/>
                <w:between w:val="nil"/>
              </w:pBdr>
              <w:spacing w:line="240" w:lineRule="auto"/>
              <w:jc w:val="left"/>
              <w:rPr>
                <w:color w:val="000000"/>
                <w:sz w:val="22"/>
              </w:rPr>
            </w:pPr>
          </w:p>
        </w:tc>
        <w:tc>
          <w:tcPr>
            <w:tcW w:w="435" w:type="pct"/>
            <w:vAlign w:val="center"/>
          </w:tcPr>
          <w:p w14:paraId="4C2B890F" w14:textId="77777777" w:rsidR="009F5633" w:rsidRPr="009F5633" w:rsidRDefault="009F5633" w:rsidP="009F5633">
            <w:pPr>
              <w:spacing w:line="240" w:lineRule="auto"/>
              <w:jc w:val="center"/>
              <w:rPr>
                <w:color w:val="000000"/>
                <w:szCs w:val="24"/>
              </w:rPr>
            </w:pPr>
          </w:p>
        </w:tc>
        <w:tc>
          <w:tcPr>
            <w:tcW w:w="435" w:type="pct"/>
            <w:vAlign w:val="center"/>
          </w:tcPr>
          <w:p w14:paraId="3D35D2AD" w14:textId="77777777" w:rsidR="009F5633" w:rsidRPr="009F5633" w:rsidRDefault="009F5633" w:rsidP="009F5633">
            <w:pPr>
              <w:spacing w:line="240" w:lineRule="auto"/>
              <w:jc w:val="center"/>
              <w:rPr>
                <w:color w:val="000000"/>
                <w:szCs w:val="24"/>
              </w:rPr>
            </w:pPr>
            <w:r w:rsidRPr="009F5633">
              <w:rPr>
                <w:color w:val="000000"/>
                <w:szCs w:val="24"/>
              </w:rPr>
              <w:t>35</w:t>
            </w:r>
          </w:p>
        </w:tc>
        <w:tc>
          <w:tcPr>
            <w:tcW w:w="1814" w:type="pct"/>
            <w:vAlign w:val="center"/>
          </w:tcPr>
          <w:p w14:paraId="54E00299" w14:textId="77777777" w:rsidR="009F5633" w:rsidRPr="009F5633" w:rsidRDefault="009F5633" w:rsidP="009F5633">
            <w:pPr>
              <w:tabs>
                <w:tab w:val="left" w:pos="250"/>
              </w:tabs>
              <w:spacing w:line="240" w:lineRule="auto"/>
              <w:jc w:val="left"/>
              <w:rPr>
                <w:color w:val="000000"/>
                <w:szCs w:val="24"/>
              </w:rPr>
            </w:pPr>
            <w:r w:rsidRPr="009F5633">
              <w:rPr>
                <w:b/>
                <w:color w:val="000000"/>
                <w:szCs w:val="24"/>
              </w:rPr>
              <w:t xml:space="preserve">Sau giờ học (Post-Class): </w:t>
            </w:r>
          </w:p>
        </w:tc>
        <w:tc>
          <w:tcPr>
            <w:tcW w:w="435" w:type="pct"/>
            <w:vAlign w:val="center"/>
          </w:tcPr>
          <w:p w14:paraId="30D099ED" w14:textId="77777777" w:rsidR="009F5633" w:rsidRPr="009F5633" w:rsidRDefault="009F5633" w:rsidP="009F5633">
            <w:pPr>
              <w:spacing w:line="240" w:lineRule="auto"/>
              <w:rPr>
                <w:color w:val="000000"/>
                <w:sz w:val="22"/>
              </w:rPr>
            </w:pPr>
          </w:p>
        </w:tc>
        <w:tc>
          <w:tcPr>
            <w:tcW w:w="435" w:type="pct"/>
            <w:vMerge/>
            <w:vAlign w:val="center"/>
          </w:tcPr>
          <w:p w14:paraId="4DADD39E" w14:textId="77777777" w:rsidR="009F5633" w:rsidRPr="009F5633" w:rsidRDefault="009F5633" w:rsidP="009F5633">
            <w:pPr>
              <w:widowControl w:val="0"/>
              <w:pBdr>
                <w:top w:val="nil"/>
                <w:left w:val="nil"/>
                <w:bottom w:val="nil"/>
                <w:right w:val="nil"/>
                <w:between w:val="nil"/>
              </w:pBdr>
              <w:spacing w:line="240" w:lineRule="auto"/>
              <w:jc w:val="left"/>
              <w:rPr>
                <w:color w:val="000000"/>
                <w:sz w:val="22"/>
              </w:rPr>
            </w:pPr>
          </w:p>
        </w:tc>
      </w:tr>
      <w:tr w:rsidR="009F5633" w:rsidRPr="009F5633" w14:paraId="6BB89524" w14:textId="77777777" w:rsidTr="001C25B4">
        <w:tc>
          <w:tcPr>
            <w:tcW w:w="281" w:type="pct"/>
            <w:vAlign w:val="center"/>
          </w:tcPr>
          <w:p w14:paraId="21DA9504" w14:textId="77777777" w:rsidR="009F5633" w:rsidRPr="009F5633" w:rsidRDefault="009F5633" w:rsidP="009F5633">
            <w:pPr>
              <w:tabs>
                <w:tab w:val="left" w:pos="-709"/>
              </w:tabs>
              <w:spacing w:line="240" w:lineRule="auto"/>
              <w:rPr>
                <w:b/>
                <w:color w:val="000000"/>
                <w:szCs w:val="24"/>
              </w:rPr>
            </w:pPr>
          </w:p>
        </w:tc>
        <w:tc>
          <w:tcPr>
            <w:tcW w:w="1166" w:type="pct"/>
            <w:vAlign w:val="center"/>
          </w:tcPr>
          <w:p w14:paraId="59938588" w14:textId="77777777" w:rsidR="009F5633" w:rsidRPr="009F5633" w:rsidRDefault="009F5633" w:rsidP="009F5633">
            <w:pPr>
              <w:tabs>
                <w:tab w:val="left" w:pos="-709"/>
              </w:tabs>
              <w:spacing w:line="240" w:lineRule="auto"/>
              <w:rPr>
                <w:b/>
                <w:color w:val="000000"/>
                <w:szCs w:val="24"/>
              </w:rPr>
            </w:pPr>
            <w:r w:rsidRPr="009F5633">
              <w:rPr>
                <w:b/>
                <w:color w:val="000000"/>
                <w:szCs w:val="24"/>
              </w:rPr>
              <w:t xml:space="preserve">Tổng số giờ </w:t>
            </w:r>
          </w:p>
        </w:tc>
        <w:tc>
          <w:tcPr>
            <w:tcW w:w="435" w:type="pct"/>
            <w:vAlign w:val="center"/>
          </w:tcPr>
          <w:p w14:paraId="0B768C66" w14:textId="77777777" w:rsidR="009F5633" w:rsidRPr="009F5633" w:rsidRDefault="009F5633" w:rsidP="009F5633">
            <w:pPr>
              <w:tabs>
                <w:tab w:val="left" w:pos="-709"/>
              </w:tabs>
              <w:spacing w:line="240" w:lineRule="auto"/>
              <w:jc w:val="center"/>
              <w:rPr>
                <w:b/>
                <w:color w:val="000000"/>
                <w:szCs w:val="24"/>
              </w:rPr>
            </w:pPr>
            <w:r w:rsidRPr="009F5633">
              <w:rPr>
                <w:b/>
                <w:color w:val="000000"/>
                <w:szCs w:val="24"/>
              </w:rPr>
              <w:t>150</w:t>
            </w:r>
          </w:p>
        </w:tc>
        <w:tc>
          <w:tcPr>
            <w:tcW w:w="435" w:type="pct"/>
            <w:vAlign w:val="center"/>
          </w:tcPr>
          <w:p w14:paraId="5DF4DE4C" w14:textId="77777777" w:rsidR="009F5633" w:rsidRPr="009F5633" w:rsidRDefault="009F5633" w:rsidP="009F5633">
            <w:pPr>
              <w:tabs>
                <w:tab w:val="left" w:pos="-709"/>
              </w:tabs>
              <w:spacing w:line="240" w:lineRule="auto"/>
              <w:jc w:val="center"/>
              <w:rPr>
                <w:b/>
                <w:color w:val="000000"/>
                <w:szCs w:val="24"/>
              </w:rPr>
            </w:pPr>
            <w:r w:rsidRPr="009F5633">
              <w:rPr>
                <w:b/>
                <w:color w:val="000000"/>
                <w:szCs w:val="24"/>
              </w:rPr>
              <w:t>350</w:t>
            </w:r>
          </w:p>
        </w:tc>
        <w:tc>
          <w:tcPr>
            <w:tcW w:w="1814" w:type="pct"/>
            <w:vAlign w:val="center"/>
          </w:tcPr>
          <w:p w14:paraId="1601011F" w14:textId="77777777" w:rsidR="009F5633" w:rsidRPr="009F5633" w:rsidRDefault="009F5633" w:rsidP="009F5633">
            <w:pPr>
              <w:tabs>
                <w:tab w:val="left" w:pos="-709"/>
              </w:tabs>
              <w:spacing w:line="240" w:lineRule="auto"/>
              <w:jc w:val="left"/>
              <w:rPr>
                <w:b/>
                <w:color w:val="000000"/>
                <w:szCs w:val="24"/>
              </w:rPr>
            </w:pPr>
          </w:p>
        </w:tc>
        <w:tc>
          <w:tcPr>
            <w:tcW w:w="435" w:type="pct"/>
            <w:vAlign w:val="center"/>
          </w:tcPr>
          <w:p w14:paraId="3F94D13D" w14:textId="77777777" w:rsidR="009F5633" w:rsidRPr="009F5633" w:rsidRDefault="009F5633" w:rsidP="009F5633">
            <w:pPr>
              <w:spacing w:line="240" w:lineRule="auto"/>
              <w:rPr>
                <w:color w:val="000000"/>
                <w:sz w:val="20"/>
                <w:szCs w:val="20"/>
              </w:rPr>
            </w:pPr>
          </w:p>
        </w:tc>
        <w:tc>
          <w:tcPr>
            <w:tcW w:w="435" w:type="pct"/>
            <w:vAlign w:val="center"/>
          </w:tcPr>
          <w:p w14:paraId="4B2BD5DE" w14:textId="77777777" w:rsidR="009F5633" w:rsidRPr="009F5633" w:rsidRDefault="009F5633" w:rsidP="009F5633">
            <w:pPr>
              <w:tabs>
                <w:tab w:val="left" w:pos="-709"/>
              </w:tabs>
              <w:spacing w:line="240" w:lineRule="auto"/>
              <w:rPr>
                <w:color w:val="000000"/>
                <w:sz w:val="22"/>
              </w:rPr>
            </w:pPr>
          </w:p>
        </w:tc>
      </w:tr>
    </w:tbl>
    <w:p w14:paraId="233E6AB5" w14:textId="77777777" w:rsidR="009F5633" w:rsidRPr="009F5633" w:rsidRDefault="009F5633" w:rsidP="009F5633">
      <w:pPr>
        <w:tabs>
          <w:tab w:val="left" w:pos="284"/>
          <w:tab w:val="left" w:pos="426"/>
        </w:tabs>
        <w:spacing w:before="80" w:after="80" w:line="288" w:lineRule="auto"/>
        <w:rPr>
          <w:rFonts w:eastAsia="Times New Roman" w:cs="Times New Roman"/>
          <w:b/>
          <w:color w:val="000000"/>
          <w:kern w:val="0"/>
          <w:sz w:val="26"/>
          <w:szCs w:val="26"/>
          <w:lang w:val="pt-BR"/>
          <w14:ligatures w14:val="none"/>
        </w:rPr>
      </w:pPr>
    </w:p>
    <w:p w14:paraId="2C90797F" w14:textId="77777777" w:rsidR="009F5633" w:rsidRPr="009F5633" w:rsidRDefault="009F5633" w:rsidP="009F5633">
      <w:pPr>
        <w:tabs>
          <w:tab w:val="left" w:pos="284"/>
          <w:tab w:val="left" w:pos="426"/>
        </w:tabs>
        <w:spacing w:before="80" w:after="80" w:line="288" w:lineRule="auto"/>
        <w:rPr>
          <w:rFonts w:eastAsia="Times New Roman" w:cs="Times New Roman"/>
          <w:b/>
          <w:color w:val="000000"/>
          <w:kern w:val="0"/>
          <w:sz w:val="26"/>
          <w:szCs w:val="26"/>
          <w:lang w:val="pt-BR"/>
          <w14:ligatures w14:val="none"/>
        </w:rPr>
      </w:pPr>
      <w:r w:rsidRPr="009F5633">
        <w:rPr>
          <w:rFonts w:eastAsia="Times New Roman" w:cs="Times New Roman"/>
          <w:b/>
          <w:color w:val="000000"/>
          <w:kern w:val="0"/>
          <w:sz w:val="26"/>
          <w:szCs w:val="26"/>
          <w:lang w:val="pt-BR"/>
          <w14:ligatures w14:val="none"/>
        </w:rPr>
        <w:t>6. Nhiệm vụ của người học:</w:t>
      </w:r>
    </w:p>
    <w:p w14:paraId="3D91CB83" w14:textId="77777777" w:rsidR="009F5633" w:rsidRPr="009F5633" w:rsidRDefault="009F5633" w:rsidP="00B417B7">
      <w:pPr>
        <w:spacing w:before="80" w:after="80" w:line="288" w:lineRule="auto"/>
        <w:ind w:firstLine="567"/>
        <w:rPr>
          <w:rFonts w:eastAsia="Times New Roman" w:cs="Times New Roman"/>
          <w:color w:val="000000"/>
          <w:kern w:val="0"/>
          <w:sz w:val="26"/>
          <w:szCs w:val="26"/>
          <w:lang w:val="pt-BR"/>
          <w14:ligatures w14:val="none"/>
        </w:rPr>
      </w:pPr>
      <w:r w:rsidRPr="009F5633">
        <w:rPr>
          <w:rFonts w:eastAsia="Times New Roman" w:cs="Times New Roman"/>
          <w:color w:val="000000"/>
          <w:kern w:val="0"/>
          <w:sz w:val="26"/>
          <w:szCs w:val="26"/>
          <w:lang w:val="pt-BR"/>
          <w14:ligatures w14:val="none"/>
        </w:rPr>
        <w:t>Người học phải thực hiện các nhiệm vụ sau đây:</w:t>
      </w:r>
    </w:p>
    <w:p w14:paraId="1D393A48" w14:textId="77777777" w:rsidR="009F5633" w:rsidRPr="009F5633" w:rsidRDefault="009F5633" w:rsidP="00B417B7">
      <w:pPr>
        <w:tabs>
          <w:tab w:val="left" w:pos="1140"/>
        </w:tabs>
        <w:spacing w:before="80" w:after="80" w:line="288" w:lineRule="auto"/>
        <w:ind w:firstLine="567"/>
        <w:rPr>
          <w:rFonts w:eastAsia="Times New Roman" w:cs="Times New Roman"/>
          <w:color w:val="000000"/>
          <w:kern w:val="0"/>
          <w:sz w:val="26"/>
          <w:szCs w:val="26"/>
          <w:lang w:val="pt-BR"/>
          <w14:ligatures w14:val="none"/>
        </w:rPr>
      </w:pPr>
      <w:r w:rsidRPr="009F5633">
        <w:rPr>
          <w:rFonts w:eastAsia="Times New Roman" w:cs="Times New Roman"/>
          <w:b/>
          <w:color w:val="000000"/>
          <w:kern w:val="0"/>
          <w:sz w:val="26"/>
          <w:szCs w:val="26"/>
          <w:lang w:val="pt-BR"/>
          <w14:ligatures w14:val="none"/>
        </w:rPr>
        <w:t xml:space="preserve">- </w:t>
      </w:r>
      <w:r w:rsidRPr="009F5633">
        <w:rPr>
          <w:rFonts w:eastAsia="Times New Roman" w:cs="Times New Roman"/>
          <w:color w:val="000000"/>
          <w:kern w:val="0"/>
          <w:sz w:val="26"/>
          <w:szCs w:val="26"/>
          <w:lang w:val="pt-BR"/>
          <w14:ligatures w14:val="none"/>
        </w:rPr>
        <w:t>Đảm bảo thực hiện đầy đủ và nghiêm túc các nội dung công việc trong từng tuần theo kế hoạch; chủ động sắp xếp thời gian để hoàn thành Đề án tốt nghiệp đạt chất lượng và đúng thời hạn quy định.</w:t>
      </w:r>
    </w:p>
    <w:p w14:paraId="377D9FE4" w14:textId="77777777" w:rsidR="009F5633" w:rsidRPr="009F5633" w:rsidRDefault="009F5633" w:rsidP="00B417B7">
      <w:pPr>
        <w:spacing w:before="80" w:after="80" w:line="288" w:lineRule="auto"/>
        <w:ind w:firstLine="567"/>
        <w:rPr>
          <w:rFonts w:eastAsia="Times New Roman" w:cs="Times New Roman"/>
          <w:color w:val="000000"/>
          <w:kern w:val="0"/>
          <w:sz w:val="26"/>
          <w:szCs w:val="26"/>
          <w:lang w:val="pt-BR"/>
          <w14:ligatures w14:val="none"/>
        </w:rPr>
      </w:pPr>
      <w:r w:rsidRPr="009F5633">
        <w:rPr>
          <w:rFonts w:eastAsia="Times New Roman" w:cs="Times New Roman"/>
          <w:color w:val="000000"/>
          <w:kern w:val="0"/>
          <w:sz w:val="26"/>
          <w:szCs w:val="26"/>
          <w:lang w:val="pt-BR"/>
          <w14:ligatures w14:val="none"/>
        </w:rPr>
        <w:t>- Thực hiện Đề án tốt nghiệp toàn thời gian theo kế hoạch của Học viện.</w:t>
      </w:r>
    </w:p>
    <w:p w14:paraId="696BCF75" w14:textId="77777777" w:rsidR="009F5633" w:rsidRPr="009F5633" w:rsidRDefault="009F5633" w:rsidP="00B417B7">
      <w:pPr>
        <w:spacing w:before="80" w:after="80" w:line="288" w:lineRule="auto"/>
        <w:ind w:firstLine="567"/>
        <w:rPr>
          <w:rFonts w:eastAsia="Times New Roman" w:cs="Times New Roman"/>
          <w:color w:val="000000"/>
          <w:kern w:val="0"/>
          <w:sz w:val="26"/>
          <w:szCs w:val="26"/>
          <w:lang w:val="pt-BR"/>
          <w14:ligatures w14:val="none"/>
        </w:rPr>
      </w:pPr>
      <w:r w:rsidRPr="009F5633">
        <w:rPr>
          <w:rFonts w:eastAsia="Times New Roman" w:cs="Times New Roman"/>
          <w:color w:val="000000"/>
          <w:kern w:val="0"/>
          <w:sz w:val="26"/>
          <w:szCs w:val="26"/>
          <w:lang w:val="pt-BR"/>
          <w14:ligatures w14:val="none"/>
        </w:rPr>
        <w:t>- Chấp hành phân công của Khoa, quy chế thực hiện Đề án tốt nghiệp của Học viện.</w:t>
      </w:r>
    </w:p>
    <w:p w14:paraId="6802AF57" w14:textId="77777777" w:rsidR="009F5633" w:rsidRPr="009F5633" w:rsidRDefault="009F5633" w:rsidP="00B417B7">
      <w:pPr>
        <w:tabs>
          <w:tab w:val="left" w:pos="1140"/>
        </w:tabs>
        <w:spacing w:before="80" w:after="80" w:line="288" w:lineRule="auto"/>
        <w:ind w:firstLine="567"/>
        <w:rPr>
          <w:rFonts w:eastAsia="Times New Roman" w:cs="Times New Roman"/>
          <w:color w:val="000000"/>
          <w:kern w:val="0"/>
          <w:sz w:val="26"/>
          <w:szCs w:val="26"/>
          <w:lang w:val="pt-BR"/>
          <w14:ligatures w14:val="none"/>
        </w:rPr>
      </w:pPr>
      <w:r w:rsidRPr="009F5633">
        <w:rPr>
          <w:rFonts w:eastAsia="Times New Roman" w:cs="Times New Roman"/>
          <w:color w:val="000000"/>
          <w:kern w:val="0"/>
          <w:sz w:val="26"/>
          <w:szCs w:val="26"/>
          <w:lang w:val="pt-BR"/>
          <w14:ligatures w14:val="none"/>
        </w:rPr>
        <w:t xml:space="preserve">- Tuân thủ các yêu cầu và hướng dẫn của giảng viên hướng dẫn </w:t>
      </w:r>
    </w:p>
    <w:p w14:paraId="4A0D95C4" w14:textId="77777777" w:rsidR="009F5633" w:rsidRPr="009F5633" w:rsidRDefault="009F5633" w:rsidP="00B417B7">
      <w:pPr>
        <w:tabs>
          <w:tab w:val="left" w:pos="1140"/>
        </w:tabs>
        <w:spacing w:before="80" w:after="80" w:line="288" w:lineRule="auto"/>
        <w:ind w:firstLine="567"/>
        <w:rPr>
          <w:rFonts w:eastAsia="Times New Roman" w:cs="Times New Roman"/>
          <w:color w:val="000000"/>
          <w:kern w:val="0"/>
          <w:sz w:val="26"/>
          <w:szCs w:val="26"/>
          <w:lang w:val="pt-BR"/>
          <w14:ligatures w14:val="none"/>
        </w:rPr>
      </w:pPr>
      <w:r w:rsidRPr="009F5633">
        <w:rPr>
          <w:rFonts w:eastAsia="Times New Roman" w:cs="Times New Roman"/>
          <w:color w:val="000000"/>
          <w:kern w:val="0"/>
          <w:sz w:val="26"/>
          <w:szCs w:val="26"/>
          <w:lang w:val="pt-BR"/>
          <w14:ligatures w14:val="none"/>
        </w:rPr>
        <w:t>- Sau khi kết thúc thời gian thực hiện Đề án tốt nghiệp, học viên phải nộp Báo cáo Đề án tốt nghiệp (theo hướng dẫn của Khoa Sau đại học).</w:t>
      </w:r>
    </w:p>
    <w:p w14:paraId="06374F08" w14:textId="77777777" w:rsidR="009F5633" w:rsidRPr="009F5633" w:rsidRDefault="009F5633" w:rsidP="00B417B7">
      <w:pPr>
        <w:tabs>
          <w:tab w:val="left" w:pos="1140"/>
        </w:tabs>
        <w:spacing w:before="80" w:after="80" w:line="288" w:lineRule="auto"/>
        <w:ind w:firstLine="567"/>
        <w:rPr>
          <w:rFonts w:eastAsia="Times New Roman" w:cs="Times New Roman"/>
          <w:color w:val="000000"/>
          <w:kern w:val="0"/>
          <w:sz w:val="26"/>
          <w:szCs w:val="26"/>
          <w:lang w:val="pt-BR"/>
          <w14:ligatures w14:val="none"/>
        </w:rPr>
      </w:pPr>
      <w:r w:rsidRPr="009F5633">
        <w:rPr>
          <w:rFonts w:eastAsia="Times New Roman" w:cs="Times New Roman"/>
          <w:color w:val="000000"/>
          <w:kern w:val="0"/>
          <w:sz w:val="26"/>
          <w:szCs w:val="26"/>
          <w:lang w:val="pt-BR"/>
          <w14:ligatures w14:val="none"/>
        </w:rPr>
        <w:t>- Đảm bảo tính trung thực trong toàn bộ quá trình thực hiện đề án; bảo mật các thông tin, số liệu và dữ liệu kinh doanh của tổ chức / doanh nghiệp theo cam kết.</w:t>
      </w:r>
    </w:p>
    <w:p w14:paraId="12DF9CAF" w14:textId="77777777" w:rsidR="009F5633" w:rsidRPr="009F5633" w:rsidRDefault="009F5633" w:rsidP="00B417B7">
      <w:pPr>
        <w:tabs>
          <w:tab w:val="left" w:pos="1140"/>
        </w:tabs>
        <w:spacing w:before="80" w:after="80" w:line="288" w:lineRule="auto"/>
        <w:ind w:firstLine="567"/>
        <w:rPr>
          <w:rFonts w:eastAsia="Times New Roman" w:cs="Times New Roman"/>
          <w:color w:val="000000"/>
          <w:kern w:val="0"/>
          <w:sz w:val="26"/>
          <w:szCs w:val="26"/>
          <w:lang w:val="pt-BR"/>
          <w14:ligatures w14:val="none"/>
        </w:rPr>
      </w:pPr>
      <w:r w:rsidRPr="009F5633">
        <w:rPr>
          <w:rFonts w:eastAsia="Times New Roman" w:cs="Times New Roman"/>
          <w:color w:val="000000"/>
          <w:kern w:val="0"/>
          <w:sz w:val="26"/>
          <w:szCs w:val="26"/>
          <w:lang w:val="pt-BR"/>
          <w14:ligatures w14:val="none"/>
        </w:rPr>
        <w:t>- Chủ động, tích cực tương tác với giảng viên hướng dẫn và thực hiện đúng theo hướng dẫn, yêu cầu của người hướng dẫn Đề án tốt nghiệp.</w:t>
      </w:r>
    </w:p>
    <w:p w14:paraId="278A9096" w14:textId="77777777" w:rsidR="009F5633" w:rsidRPr="009F5633" w:rsidRDefault="009F5633" w:rsidP="00B417B7">
      <w:pPr>
        <w:tabs>
          <w:tab w:val="left" w:pos="1140"/>
        </w:tabs>
        <w:spacing w:before="80" w:after="80" w:line="288" w:lineRule="auto"/>
        <w:ind w:firstLine="567"/>
        <w:rPr>
          <w:rFonts w:eastAsia="Times New Roman" w:cs="Times New Roman"/>
          <w:color w:val="000000"/>
          <w:kern w:val="0"/>
          <w:sz w:val="26"/>
          <w:szCs w:val="26"/>
          <w:lang w:val="pt-BR"/>
          <w14:ligatures w14:val="none"/>
        </w:rPr>
      </w:pPr>
      <w:r w:rsidRPr="009F5633">
        <w:rPr>
          <w:rFonts w:eastAsia="Times New Roman" w:cs="Times New Roman"/>
          <w:color w:val="000000"/>
          <w:kern w:val="0"/>
          <w:sz w:val="26"/>
          <w:szCs w:val="26"/>
          <w:lang w:val="pt-BR"/>
          <w14:ligatures w14:val="none"/>
        </w:rPr>
        <w:t>- Tự giác, nghiêm túc trong làm việc; chấp hành nội quy, quy chế và sự phân công trong nhóm/lớp.</w:t>
      </w:r>
    </w:p>
    <w:p w14:paraId="09D98803" w14:textId="77777777" w:rsidR="009F5633" w:rsidRPr="009F5633" w:rsidRDefault="009F5633" w:rsidP="00B417B7">
      <w:pPr>
        <w:tabs>
          <w:tab w:val="left" w:pos="1140"/>
        </w:tabs>
        <w:spacing w:before="80" w:after="80" w:line="288" w:lineRule="auto"/>
        <w:ind w:firstLine="567"/>
        <w:rPr>
          <w:rFonts w:eastAsia="Times New Roman" w:cs="Times New Roman"/>
          <w:b/>
          <w:color w:val="000000"/>
          <w:kern w:val="0"/>
          <w:sz w:val="26"/>
          <w:szCs w:val="26"/>
          <w:lang w:val="pt-BR"/>
          <w14:ligatures w14:val="none"/>
        </w:rPr>
      </w:pPr>
      <w:r w:rsidRPr="009F5633">
        <w:rPr>
          <w:rFonts w:eastAsia="Times New Roman" w:cs="Times New Roman"/>
          <w:color w:val="000000"/>
          <w:kern w:val="0"/>
          <w:sz w:val="26"/>
          <w:szCs w:val="26"/>
          <w:lang w:val="pt-BR"/>
          <w14:ligatures w14:val="none"/>
        </w:rPr>
        <w:t xml:space="preserve">- Để hoàn thành nội dung và yêu cầu của Đề án tốt nghiệp, học viên được yêu cầu thu thập và xử lý dữ liệu liên quan đến hoạt động quản trị kinh doanh nói chung và đề tài đề án tốt nghiệp tại tổ chức / doanh nghiệp. Để thu thập dữ liệu, học viên được khuyến khích </w:t>
      </w:r>
      <w:r w:rsidRPr="009F5633">
        <w:rPr>
          <w:rFonts w:eastAsia="Times New Roman" w:cs="Times New Roman"/>
          <w:color w:val="000000"/>
          <w:kern w:val="0"/>
          <w:sz w:val="26"/>
          <w:szCs w:val="26"/>
          <w:lang w:val="pt-BR"/>
          <w14:ligatures w14:val="none"/>
        </w:rPr>
        <w:lastRenderedPageBreak/>
        <w:t>sử dụng các phương pháp thu thập dữ liệu tiên tiến, phù hợp với đặc thù của từng chủ đề đã chọn.</w:t>
      </w:r>
    </w:p>
    <w:p w14:paraId="7943936F" w14:textId="77777777" w:rsidR="009F5633" w:rsidRPr="009F5633" w:rsidRDefault="009F5633" w:rsidP="009F5633">
      <w:pPr>
        <w:spacing w:before="80" w:after="80" w:line="288" w:lineRule="auto"/>
        <w:rPr>
          <w:rFonts w:eastAsia="Times New Roman" w:cs="Times New Roman"/>
          <w:b/>
          <w:color w:val="000000"/>
          <w:kern w:val="0"/>
          <w:sz w:val="26"/>
          <w:szCs w:val="26"/>
          <w:lang w:val="pt-BR"/>
          <w14:ligatures w14:val="none"/>
        </w:rPr>
      </w:pPr>
      <w:r w:rsidRPr="009F5633">
        <w:rPr>
          <w:rFonts w:eastAsia="Times New Roman" w:cs="Times New Roman"/>
          <w:b/>
          <w:color w:val="000000"/>
          <w:kern w:val="0"/>
          <w:sz w:val="26"/>
          <w:szCs w:val="26"/>
          <w:lang w:val="pt-BR"/>
          <w14:ligatures w14:val="none"/>
        </w:rPr>
        <w:t>7. Tài liệu học tập</w:t>
      </w:r>
    </w:p>
    <w:p w14:paraId="307BF9F1" w14:textId="77777777" w:rsidR="009F5633" w:rsidRPr="009F5633" w:rsidRDefault="009F5633" w:rsidP="009F5633">
      <w:pPr>
        <w:spacing w:before="80" w:after="80" w:line="288" w:lineRule="auto"/>
        <w:rPr>
          <w:rFonts w:eastAsia="Times New Roman" w:cs="Times New Roman"/>
          <w:b/>
          <w:i/>
          <w:color w:val="000000"/>
          <w:kern w:val="0"/>
          <w:sz w:val="26"/>
          <w:szCs w:val="26"/>
          <w:lang w:val="pt-BR"/>
          <w14:ligatures w14:val="none"/>
        </w:rPr>
      </w:pPr>
      <w:r w:rsidRPr="009F5633">
        <w:rPr>
          <w:rFonts w:eastAsia="Times New Roman" w:cs="Times New Roman"/>
          <w:b/>
          <w:i/>
          <w:color w:val="000000"/>
          <w:kern w:val="0"/>
          <w:sz w:val="26"/>
          <w:szCs w:val="26"/>
          <w:lang w:val="pt-BR"/>
          <w14:ligatures w14:val="none"/>
        </w:rPr>
        <w:t xml:space="preserve">7.1. Tài liệu chính </w:t>
      </w:r>
    </w:p>
    <w:p w14:paraId="1F306CB1" w14:textId="77777777" w:rsidR="009F5633" w:rsidRPr="009F5633" w:rsidRDefault="009F5633" w:rsidP="009F5633">
      <w:pPr>
        <w:spacing w:before="80" w:after="80" w:line="288" w:lineRule="auto"/>
        <w:ind w:firstLine="720"/>
        <w:rPr>
          <w:rFonts w:eastAsia="Times New Roman" w:cs="Times New Roman"/>
          <w:color w:val="000000"/>
          <w:kern w:val="0"/>
          <w:sz w:val="26"/>
          <w:szCs w:val="26"/>
          <w:lang w:val="pt-BR"/>
          <w14:ligatures w14:val="none"/>
        </w:rPr>
      </w:pPr>
      <w:r w:rsidRPr="009F5633">
        <w:rPr>
          <w:rFonts w:eastAsia="Times New Roman" w:cs="Times New Roman"/>
          <w:color w:val="000000"/>
          <w:kern w:val="0"/>
          <w:sz w:val="26"/>
          <w:szCs w:val="26"/>
          <w:lang w:val="pt-BR"/>
          <w14:ligatures w14:val="none"/>
        </w:rPr>
        <w:t>Quy định về viết và trình bày chuyên đề thực tập tốt nghiệp và khoá luận tốt nghiệp ngành Quản trị kinh doanh.</w:t>
      </w:r>
    </w:p>
    <w:p w14:paraId="1FC6897C" w14:textId="77777777" w:rsidR="009F5633" w:rsidRPr="009F5633" w:rsidRDefault="009F5633" w:rsidP="009F5633">
      <w:pPr>
        <w:spacing w:before="80" w:after="80" w:line="288" w:lineRule="auto"/>
        <w:rPr>
          <w:rFonts w:eastAsia="Times New Roman" w:cs="Times New Roman"/>
          <w:b/>
          <w:bCs/>
          <w:i/>
          <w:color w:val="000000"/>
          <w:kern w:val="0"/>
          <w:sz w:val="26"/>
          <w:szCs w:val="26"/>
          <w:lang w:val="en"/>
          <w14:ligatures w14:val="none"/>
        </w:rPr>
      </w:pPr>
      <w:r w:rsidRPr="009F5633">
        <w:rPr>
          <w:rFonts w:eastAsia="Times New Roman" w:cs="Times New Roman"/>
          <w:b/>
          <w:bCs/>
          <w:i/>
          <w:color w:val="000000"/>
          <w:kern w:val="0"/>
          <w:sz w:val="26"/>
          <w:szCs w:val="26"/>
          <w:lang w:val="en"/>
          <w14:ligatures w14:val="none"/>
        </w:rPr>
        <w:t>7.2. Tài liệu tham khảo</w:t>
      </w:r>
    </w:p>
    <w:p w14:paraId="1E9522F4" w14:textId="77777777" w:rsidR="009F5633" w:rsidRPr="009F5633" w:rsidRDefault="009F5633">
      <w:pPr>
        <w:numPr>
          <w:ilvl w:val="0"/>
          <w:numId w:val="21"/>
        </w:numPr>
        <w:spacing w:before="80" w:after="80" w:line="288" w:lineRule="auto"/>
        <w:jc w:val="left"/>
        <w:rPr>
          <w:rFonts w:eastAsia="Times New Roman" w:cs="Times New Roman"/>
          <w:color w:val="000000"/>
          <w:kern w:val="0"/>
          <w:sz w:val="26"/>
          <w:szCs w:val="26"/>
          <w:lang w:val="en"/>
          <w14:ligatures w14:val="none"/>
        </w:rPr>
      </w:pPr>
      <w:r w:rsidRPr="009F5633">
        <w:rPr>
          <w:rFonts w:eastAsia="Times New Roman" w:cs="Times New Roman"/>
          <w:color w:val="000000"/>
          <w:kern w:val="0"/>
          <w:sz w:val="26"/>
          <w:szCs w:val="26"/>
          <w:lang w:val="en"/>
          <w14:ligatures w14:val="none"/>
        </w:rPr>
        <w:t xml:space="preserve">Các sách giáo trình tại thư viện của PTIT và thư viện điện tử tại link http://dlib.ptit.edu.vn/ </w:t>
      </w:r>
    </w:p>
    <w:p w14:paraId="5A6ABA5D" w14:textId="77777777" w:rsidR="009F5633" w:rsidRPr="00B417B7" w:rsidRDefault="009F5633">
      <w:pPr>
        <w:numPr>
          <w:ilvl w:val="0"/>
          <w:numId w:val="21"/>
        </w:numPr>
        <w:spacing w:before="80" w:after="80" w:line="288" w:lineRule="auto"/>
        <w:rPr>
          <w:rFonts w:eastAsia="Times New Roman" w:cs="Times New Roman"/>
          <w:color w:val="000000"/>
          <w:kern w:val="0"/>
          <w:sz w:val="26"/>
          <w:szCs w:val="26"/>
          <w:lang w:val="en"/>
          <w14:ligatures w14:val="none"/>
        </w:rPr>
      </w:pPr>
      <w:r w:rsidRPr="009F5633">
        <w:rPr>
          <w:rFonts w:eastAsia="Times New Roman" w:cs="Times New Roman"/>
          <w:color w:val="000000"/>
          <w:kern w:val="0"/>
          <w:sz w:val="26"/>
          <w:szCs w:val="26"/>
          <w:lang w:val="en"/>
          <w14:ligatures w14:val="none"/>
        </w:rPr>
        <w:t>Các báo cáo, văn bản, tài liệu tại đơn vị.</w:t>
      </w:r>
    </w:p>
    <w:p w14:paraId="0DAC32FE" w14:textId="77777777" w:rsidR="00B417B7" w:rsidRPr="009F5633" w:rsidRDefault="00B417B7" w:rsidP="00B417B7">
      <w:pPr>
        <w:spacing w:before="80" w:after="80" w:line="288" w:lineRule="auto"/>
        <w:ind w:left="720"/>
        <w:rPr>
          <w:rFonts w:eastAsia="Times New Roman" w:cs="Times New Roman"/>
          <w:color w:val="000000"/>
          <w:kern w:val="0"/>
          <w:sz w:val="26"/>
          <w:szCs w:val="26"/>
          <w:lang w:val="en"/>
          <w14:ligatures w14:val="none"/>
        </w:rPr>
      </w:pPr>
    </w:p>
    <w:p w14:paraId="4B7C65D0" w14:textId="77777777" w:rsidR="009F5633" w:rsidRPr="009F5633" w:rsidRDefault="009F5633" w:rsidP="009F5633">
      <w:pPr>
        <w:tabs>
          <w:tab w:val="left" w:pos="284"/>
          <w:tab w:val="left" w:pos="426"/>
        </w:tabs>
        <w:spacing w:before="60" w:after="60" w:line="240" w:lineRule="auto"/>
        <w:ind w:left="720"/>
        <w:contextualSpacing/>
        <w:rPr>
          <w:rFonts w:eastAsia="Times New Roman" w:cs="Times New Roman"/>
          <w:bCs/>
          <w:i/>
          <w:color w:val="000000"/>
          <w:kern w:val="0"/>
          <w:sz w:val="26"/>
          <w:szCs w:val="26"/>
          <w14:ligatures w14:val="none"/>
        </w:rPr>
      </w:pPr>
      <w:r w:rsidRPr="009F5633">
        <w:rPr>
          <w:rFonts w:eastAsia="Times New Roman" w:cs="Times New Roman"/>
          <w:bCs/>
          <w:i/>
          <w:color w:val="000000"/>
          <w:kern w:val="0"/>
          <w:sz w:val="26"/>
          <w:szCs w:val="26"/>
          <w:lang w:val="en"/>
          <w14:ligatures w14:val="none"/>
        </w:rPr>
        <w:tab/>
      </w:r>
      <w:r w:rsidRPr="009F5633">
        <w:rPr>
          <w:rFonts w:eastAsia="Times New Roman" w:cs="Times New Roman"/>
          <w:bCs/>
          <w:i/>
          <w:color w:val="000000"/>
          <w:kern w:val="0"/>
          <w:sz w:val="26"/>
          <w:szCs w:val="26"/>
          <w:lang w:val="en"/>
          <w14:ligatures w14:val="none"/>
        </w:rPr>
        <w:tab/>
      </w:r>
      <w:r w:rsidRPr="009F5633">
        <w:rPr>
          <w:rFonts w:eastAsia="Times New Roman" w:cs="Times New Roman"/>
          <w:bCs/>
          <w:i/>
          <w:color w:val="000000"/>
          <w:kern w:val="0"/>
          <w:sz w:val="26"/>
          <w:szCs w:val="26"/>
          <w:lang w:val="en"/>
          <w14:ligatures w14:val="none"/>
        </w:rPr>
        <w:tab/>
      </w:r>
      <w:r w:rsidRPr="009F5633">
        <w:rPr>
          <w:rFonts w:eastAsia="Times New Roman" w:cs="Times New Roman"/>
          <w:bCs/>
          <w:i/>
          <w:color w:val="000000"/>
          <w:kern w:val="0"/>
          <w:sz w:val="26"/>
          <w:szCs w:val="26"/>
          <w:lang w:val="en"/>
          <w14:ligatures w14:val="none"/>
        </w:rPr>
        <w:tab/>
      </w:r>
      <w:r w:rsidRPr="009F5633">
        <w:rPr>
          <w:rFonts w:eastAsia="Times New Roman" w:cs="Times New Roman"/>
          <w:bCs/>
          <w:i/>
          <w:color w:val="000000"/>
          <w:kern w:val="0"/>
          <w:sz w:val="26"/>
          <w:szCs w:val="26"/>
          <w:lang w:val="en"/>
          <w14:ligatures w14:val="none"/>
        </w:rPr>
        <w:tab/>
      </w:r>
      <w:r w:rsidRPr="009F5633">
        <w:rPr>
          <w:rFonts w:eastAsia="Times New Roman" w:cs="Times New Roman"/>
          <w:bCs/>
          <w:i/>
          <w:color w:val="000000"/>
          <w:kern w:val="0"/>
          <w:sz w:val="26"/>
          <w:szCs w:val="26"/>
          <w:lang w:val="en"/>
          <w14:ligatures w14:val="none"/>
        </w:rPr>
        <w:tab/>
        <w:t>Hà</w:t>
      </w:r>
      <w:r w:rsidRPr="009F5633">
        <w:rPr>
          <w:rFonts w:eastAsia="Times New Roman" w:cs="Times New Roman"/>
          <w:bCs/>
          <w:i/>
          <w:color w:val="000000"/>
          <w:kern w:val="0"/>
          <w:sz w:val="26"/>
          <w:szCs w:val="26"/>
          <w:lang w:val="vi-VN"/>
          <w14:ligatures w14:val="none"/>
        </w:rPr>
        <w:t xml:space="preserve"> Nội</w:t>
      </w:r>
      <w:r w:rsidRPr="009F5633">
        <w:rPr>
          <w:rFonts w:eastAsia="Times New Roman" w:cs="Times New Roman"/>
          <w:bCs/>
          <w:i/>
          <w:color w:val="000000"/>
          <w:kern w:val="0"/>
          <w:sz w:val="26"/>
          <w:szCs w:val="26"/>
          <w:lang w:val="en"/>
          <w14:ligatures w14:val="none"/>
        </w:rPr>
        <w:t>,        tháng       năm</w:t>
      </w:r>
      <w:r w:rsidRPr="009F5633">
        <w:rPr>
          <w:rFonts w:eastAsia="Times New Roman" w:cs="Times New Roman"/>
          <w:bCs/>
          <w:i/>
          <w:color w:val="000000"/>
          <w:kern w:val="0"/>
          <w:sz w:val="26"/>
          <w:szCs w:val="26"/>
          <w:lang w:val="vi-VN"/>
          <w14:ligatures w14:val="none"/>
        </w:rPr>
        <w:t xml:space="preserve"> 2026</w:t>
      </w:r>
    </w:p>
    <w:tbl>
      <w:tblPr>
        <w:tblW w:w="9090" w:type="dxa"/>
        <w:tblLayout w:type="fixed"/>
        <w:tblLook w:val="0600" w:firstRow="0" w:lastRow="0" w:firstColumn="0" w:lastColumn="0" w:noHBand="1" w:noVBand="1"/>
      </w:tblPr>
      <w:tblGrid>
        <w:gridCol w:w="4545"/>
        <w:gridCol w:w="4545"/>
      </w:tblGrid>
      <w:tr w:rsidR="009F5633" w:rsidRPr="009F5633" w14:paraId="0BE8B76C" w14:textId="77777777" w:rsidTr="001C25B4">
        <w:tc>
          <w:tcPr>
            <w:tcW w:w="4545" w:type="dxa"/>
            <w:tcMar>
              <w:top w:w="100" w:type="dxa"/>
              <w:left w:w="100" w:type="dxa"/>
              <w:bottom w:w="100" w:type="dxa"/>
              <w:right w:w="100" w:type="dxa"/>
            </w:tcMar>
          </w:tcPr>
          <w:p w14:paraId="7E5AC934" w14:textId="77777777" w:rsidR="009F5633" w:rsidRPr="009F5633" w:rsidRDefault="009F5633" w:rsidP="009F5633">
            <w:pPr>
              <w:spacing w:before="60" w:line="240" w:lineRule="auto"/>
              <w:ind w:left="720" w:hanging="720"/>
              <w:jc w:val="center"/>
              <w:rPr>
                <w:rFonts w:eastAsia="Times New Roman" w:cs="Times New Roman"/>
                <w:b/>
                <w:color w:val="000000"/>
                <w:kern w:val="0"/>
                <w:sz w:val="26"/>
                <w:szCs w:val="26"/>
                <w:lang w:val="vi-VN"/>
                <w14:ligatures w14:val="none"/>
              </w:rPr>
            </w:pPr>
            <w:r w:rsidRPr="009F5633">
              <w:rPr>
                <w:rFonts w:eastAsia="Times New Roman" w:cs="Times New Roman"/>
                <w:b/>
                <w:color w:val="000000"/>
                <w:kern w:val="0"/>
                <w:sz w:val="26"/>
                <w:szCs w:val="26"/>
                <w:lang w:val="en"/>
                <w14:ligatures w14:val="none"/>
              </w:rPr>
              <w:t>TRƯỞNG</w:t>
            </w:r>
            <w:r w:rsidRPr="009F5633">
              <w:rPr>
                <w:rFonts w:eastAsia="Times New Roman" w:cs="Times New Roman"/>
                <w:b/>
                <w:color w:val="000000"/>
                <w:kern w:val="0"/>
                <w:sz w:val="26"/>
                <w:szCs w:val="26"/>
                <w:lang w:val="vi-VN"/>
                <w14:ligatures w14:val="none"/>
              </w:rPr>
              <w:t xml:space="preserve"> BỘ MÔN</w:t>
            </w:r>
          </w:p>
          <w:p w14:paraId="7BE5DEA0" w14:textId="77777777" w:rsidR="009F5633" w:rsidRPr="009F5633" w:rsidRDefault="009F5633" w:rsidP="009F5633">
            <w:pPr>
              <w:spacing w:before="60" w:line="240" w:lineRule="auto"/>
              <w:ind w:left="720" w:hanging="720"/>
              <w:jc w:val="center"/>
              <w:rPr>
                <w:rFonts w:eastAsia="Times New Roman" w:cs="Times New Roman"/>
                <w:b/>
                <w:color w:val="000000"/>
                <w:kern w:val="0"/>
                <w:sz w:val="26"/>
                <w:szCs w:val="26"/>
                <w:lang w:val="en"/>
                <w14:ligatures w14:val="none"/>
              </w:rPr>
            </w:pPr>
          </w:p>
          <w:p w14:paraId="3C9AA160" w14:textId="77777777" w:rsidR="009F5633" w:rsidRPr="009F5633" w:rsidRDefault="009F5633" w:rsidP="009F5633">
            <w:pPr>
              <w:spacing w:before="60" w:line="240" w:lineRule="auto"/>
              <w:ind w:left="720" w:hanging="720"/>
              <w:jc w:val="center"/>
              <w:rPr>
                <w:rFonts w:eastAsia="Times New Roman" w:cs="Times New Roman"/>
                <w:b/>
                <w:color w:val="000000"/>
                <w:kern w:val="0"/>
                <w:sz w:val="26"/>
                <w:szCs w:val="26"/>
                <w:lang w:val="en"/>
                <w14:ligatures w14:val="none"/>
              </w:rPr>
            </w:pPr>
          </w:p>
          <w:p w14:paraId="132DC674" w14:textId="77777777" w:rsidR="009F5633" w:rsidRPr="009F5633" w:rsidRDefault="009F5633" w:rsidP="009F5633">
            <w:pPr>
              <w:spacing w:before="60" w:line="240" w:lineRule="auto"/>
              <w:ind w:left="720" w:hanging="720"/>
              <w:jc w:val="center"/>
              <w:rPr>
                <w:rFonts w:eastAsia="Times New Roman" w:cs="Times New Roman"/>
                <w:b/>
                <w:color w:val="000000"/>
                <w:kern w:val="0"/>
                <w:sz w:val="26"/>
                <w:szCs w:val="26"/>
                <w:lang w:val="en"/>
                <w14:ligatures w14:val="none"/>
              </w:rPr>
            </w:pPr>
          </w:p>
          <w:p w14:paraId="5E231D2A" w14:textId="77777777" w:rsidR="009F5633" w:rsidRPr="009F5633" w:rsidRDefault="009F5633" w:rsidP="009F5633">
            <w:pPr>
              <w:spacing w:before="60" w:line="240" w:lineRule="auto"/>
              <w:ind w:left="720" w:hanging="720"/>
              <w:jc w:val="center"/>
              <w:rPr>
                <w:rFonts w:eastAsia="Times New Roman" w:cs="Times New Roman"/>
                <w:b/>
                <w:color w:val="000000"/>
                <w:kern w:val="0"/>
                <w:sz w:val="26"/>
                <w:szCs w:val="26"/>
                <w:lang w:val="en"/>
                <w14:ligatures w14:val="none"/>
              </w:rPr>
            </w:pPr>
            <w:r w:rsidRPr="009F5633">
              <w:rPr>
                <w:rFonts w:eastAsia="Times New Roman" w:cs="Times New Roman"/>
                <w:b/>
                <w:color w:val="000000"/>
                <w:kern w:val="0"/>
                <w:sz w:val="26"/>
                <w:szCs w:val="26"/>
                <w:lang w:val="en"/>
                <w14:ligatures w14:val="none"/>
              </w:rPr>
              <w:t>TS. Trần Thị Thập</w:t>
            </w:r>
          </w:p>
        </w:tc>
        <w:tc>
          <w:tcPr>
            <w:tcW w:w="4545" w:type="dxa"/>
            <w:tcMar>
              <w:top w:w="100" w:type="dxa"/>
              <w:left w:w="100" w:type="dxa"/>
              <w:bottom w:w="100" w:type="dxa"/>
              <w:right w:w="100" w:type="dxa"/>
            </w:tcMar>
          </w:tcPr>
          <w:p w14:paraId="0422C9F9" w14:textId="77777777" w:rsidR="009F5633" w:rsidRPr="009F5633" w:rsidRDefault="009F5633" w:rsidP="009F5633">
            <w:pPr>
              <w:spacing w:before="60" w:line="240" w:lineRule="auto"/>
              <w:ind w:left="720" w:hanging="720"/>
              <w:jc w:val="center"/>
              <w:rPr>
                <w:rFonts w:eastAsia="Times New Roman" w:cs="Times New Roman"/>
                <w:b/>
                <w:color w:val="000000"/>
                <w:kern w:val="0"/>
                <w:sz w:val="26"/>
                <w:szCs w:val="26"/>
                <w:lang w:val="en"/>
                <w14:ligatures w14:val="none"/>
              </w:rPr>
            </w:pPr>
            <w:r w:rsidRPr="009F5633">
              <w:rPr>
                <w:rFonts w:eastAsia="Times New Roman" w:cs="Times New Roman"/>
                <w:b/>
                <w:color w:val="000000"/>
                <w:kern w:val="0"/>
                <w:sz w:val="26"/>
                <w:szCs w:val="26"/>
                <w:lang w:val="en"/>
                <w14:ligatures w14:val="none"/>
              </w:rPr>
              <w:t>Giảng viên phụ trách học phần</w:t>
            </w:r>
          </w:p>
          <w:p w14:paraId="45AB16A5" w14:textId="77777777" w:rsidR="009F5633" w:rsidRPr="009F5633" w:rsidRDefault="009F5633" w:rsidP="009F5633">
            <w:pPr>
              <w:spacing w:before="60" w:line="240" w:lineRule="auto"/>
              <w:ind w:left="720" w:hanging="720"/>
              <w:jc w:val="center"/>
              <w:rPr>
                <w:rFonts w:eastAsia="Times New Roman" w:cs="Times New Roman"/>
                <w:b/>
                <w:color w:val="000000"/>
                <w:kern w:val="0"/>
                <w:sz w:val="26"/>
                <w:szCs w:val="26"/>
                <w:lang w:val="en"/>
                <w14:ligatures w14:val="none"/>
              </w:rPr>
            </w:pPr>
          </w:p>
          <w:p w14:paraId="4F9092D4" w14:textId="77777777" w:rsidR="009F5633" w:rsidRPr="009F5633" w:rsidRDefault="009F5633" w:rsidP="009F5633">
            <w:pPr>
              <w:spacing w:before="60" w:line="240" w:lineRule="auto"/>
              <w:ind w:left="720" w:hanging="720"/>
              <w:jc w:val="center"/>
              <w:rPr>
                <w:rFonts w:eastAsia="Times New Roman" w:cs="Times New Roman"/>
                <w:b/>
                <w:color w:val="000000"/>
                <w:kern w:val="0"/>
                <w:sz w:val="26"/>
                <w:szCs w:val="26"/>
                <w:lang w:val="en"/>
                <w14:ligatures w14:val="none"/>
              </w:rPr>
            </w:pPr>
          </w:p>
          <w:p w14:paraId="785DB584" w14:textId="77777777" w:rsidR="009F5633" w:rsidRPr="009F5633" w:rsidRDefault="009F5633" w:rsidP="009F5633">
            <w:pPr>
              <w:spacing w:before="60" w:line="240" w:lineRule="auto"/>
              <w:ind w:left="720" w:hanging="720"/>
              <w:jc w:val="center"/>
              <w:rPr>
                <w:rFonts w:eastAsia="Times New Roman" w:cs="Times New Roman"/>
                <w:b/>
                <w:color w:val="000000"/>
                <w:kern w:val="0"/>
                <w:sz w:val="26"/>
                <w:szCs w:val="26"/>
                <w:lang w:val="en"/>
                <w14:ligatures w14:val="none"/>
              </w:rPr>
            </w:pPr>
          </w:p>
          <w:p w14:paraId="3E097560" w14:textId="77777777" w:rsidR="009F5633" w:rsidRPr="009F5633" w:rsidRDefault="009F5633" w:rsidP="009F5633">
            <w:pPr>
              <w:tabs>
                <w:tab w:val="left" w:pos="3135"/>
              </w:tabs>
              <w:spacing w:before="60" w:line="240" w:lineRule="auto"/>
              <w:ind w:left="720" w:hanging="720"/>
              <w:jc w:val="center"/>
              <w:rPr>
                <w:rFonts w:eastAsia="Times New Roman" w:cs="Times New Roman"/>
                <w:b/>
                <w:color w:val="000000"/>
                <w:kern w:val="0"/>
                <w:sz w:val="26"/>
                <w:szCs w:val="26"/>
                <w:lang w:val="en"/>
                <w14:ligatures w14:val="none"/>
              </w:rPr>
            </w:pPr>
            <w:r w:rsidRPr="009F5633">
              <w:rPr>
                <w:rFonts w:eastAsia="Times New Roman" w:cs="Times New Roman"/>
                <w:b/>
                <w:color w:val="000000"/>
                <w:kern w:val="0"/>
                <w:sz w:val="26"/>
                <w:szCs w:val="26"/>
                <w:lang w:val="en"/>
                <w14:ligatures w14:val="none"/>
              </w:rPr>
              <w:t>TS. Trần Thị Thập</w:t>
            </w:r>
          </w:p>
        </w:tc>
      </w:tr>
      <w:tr w:rsidR="009F5633" w:rsidRPr="009F5633" w14:paraId="39DBA073" w14:textId="77777777" w:rsidTr="001C25B4">
        <w:tc>
          <w:tcPr>
            <w:tcW w:w="4545" w:type="dxa"/>
            <w:tcMar>
              <w:top w:w="100" w:type="dxa"/>
              <w:left w:w="100" w:type="dxa"/>
              <w:bottom w:w="100" w:type="dxa"/>
              <w:right w:w="100" w:type="dxa"/>
            </w:tcMar>
          </w:tcPr>
          <w:p w14:paraId="79D17203" w14:textId="77777777" w:rsidR="009F5633" w:rsidRPr="009F5633" w:rsidRDefault="009F5633" w:rsidP="009F5633">
            <w:pPr>
              <w:tabs>
                <w:tab w:val="left" w:pos="284"/>
                <w:tab w:val="left" w:pos="426"/>
              </w:tabs>
              <w:spacing w:before="60" w:line="240" w:lineRule="auto"/>
              <w:ind w:left="720" w:hanging="720"/>
              <w:jc w:val="center"/>
              <w:rPr>
                <w:rFonts w:eastAsia="Times New Roman" w:cs="Times New Roman"/>
                <w:b/>
                <w:color w:val="000000"/>
                <w:kern w:val="0"/>
                <w:sz w:val="26"/>
                <w:szCs w:val="26"/>
                <w:lang w:val="vi-VN"/>
                <w14:ligatures w14:val="none"/>
              </w:rPr>
            </w:pPr>
            <w:r w:rsidRPr="009F5633">
              <w:rPr>
                <w:rFonts w:eastAsia="Times New Roman" w:cs="Times New Roman"/>
                <w:b/>
                <w:color w:val="000000"/>
                <w:kern w:val="0"/>
                <w:sz w:val="26"/>
                <w:szCs w:val="26"/>
                <w:lang w:val="en"/>
                <w14:ligatures w14:val="none"/>
              </w:rPr>
              <w:t>TRƯỞNG</w:t>
            </w:r>
            <w:r w:rsidRPr="009F5633">
              <w:rPr>
                <w:rFonts w:eastAsia="Times New Roman" w:cs="Times New Roman"/>
                <w:b/>
                <w:color w:val="000000"/>
                <w:kern w:val="0"/>
                <w:sz w:val="26"/>
                <w:szCs w:val="26"/>
                <w:lang w:val="vi-VN"/>
                <w14:ligatures w14:val="none"/>
              </w:rPr>
              <w:t xml:space="preserve"> KHOA</w:t>
            </w:r>
          </w:p>
          <w:p w14:paraId="730FDDBD" w14:textId="77777777" w:rsidR="009F5633" w:rsidRPr="009F5633" w:rsidRDefault="009F5633" w:rsidP="009F5633">
            <w:pPr>
              <w:tabs>
                <w:tab w:val="left" w:pos="284"/>
                <w:tab w:val="left" w:pos="426"/>
              </w:tabs>
              <w:spacing w:before="60" w:line="240" w:lineRule="auto"/>
              <w:ind w:left="720" w:hanging="720"/>
              <w:jc w:val="center"/>
              <w:rPr>
                <w:rFonts w:eastAsia="Times New Roman" w:cs="Times New Roman"/>
                <w:b/>
                <w:color w:val="000000"/>
                <w:kern w:val="0"/>
                <w:sz w:val="26"/>
                <w:szCs w:val="26"/>
                <w:lang w:val="vi-VN"/>
                <w14:ligatures w14:val="none"/>
              </w:rPr>
            </w:pPr>
          </w:p>
          <w:p w14:paraId="42BA9738" w14:textId="77777777" w:rsidR="009F5633" w:rsidRPr="009F5633" w:rsidRDefault="009F5633" w:rsidP="009F5633">
            <w:pPr>
              <w:tabs>
                <w:tab w:val="left" w:pos="284"/>
                <w:tab w:val="left" w:pos="426"/>
              </w:tabs>
              <w:spacing w:before="60" w:line="240" w:lineRule="auto"/>
              <w:ind w:left="720" w:hanging="720"/>
              <w:jc w:val="center"/>
              <w:rPr>
                <w:rFonts w:eastAsia="Times New Roman" w:cs="Times New Roman"/>
                <w:b/>
                <w:color w:val="000000"/>
                <w:kern w:val="0"/>
                <w:sz w:val="26"/>
                <w:szCs w:val="26"/>
                <w:lang w:val="vi-VN"/>
                <w14:ligatures w14:val="none"/>
              </w:rPr>
            </w:pPr>
          </w:p>
          <w:p w14:paraId="0B48070E" w14:textId="77777777" w:rsidR="009F5633" w:rsidRPr="009F5633" w:rsidRDefault="009F5633" w:rsidP="009F5633">
            <w:pPr>
              <w:tabs>
                <w:tab w:val="left" w:pos="284"/>
                <w:tab w:val="left" w:pos="426"/>
              </w:tabs>
              <w:spacing w:before="60" w:line="240" w:lineRule="auto"/>
              <w:ind w:left="720" w:hanging="720"/>
              <w:jc w:val="center"/>
              <w:rPr>
                <w:rFonts w:eastAsia="Times New Roman" w:cs="Times New Roman"/>
                <w:b/>
                <w:color w:val="000000"/>
                <w:kern w:val="0"/>
                <w:sz w:val="26"/>
                <w:szCs w:val="26"/>
                <w:lang w:val="vi-VN"/>
                <w14:ligatures w14:val="none"/>
              </w:rPr>
            </w:pPr>
          </w:p>
          <w:p w14:paraId="6543510A" w14:textId="77777777" w:rsidR="009F5633" w:rsidRPr="009F5633" w:rsidRDefault="009F5633" w:rsidP="009F5633">
            <w:pPr>
              <w:tabs>
                <w:tab w:val="left" w:pos="284"/>
                <w:tab w:val="left" w:pos="426"/>
              </w:tabs>
              <w:spacing w:before="60" w:line="240" w:lineRule="auto"/>
              <w:ind w:left="720" w:hanging="720"/>
              <w:jc w:val="center"/>
              <w:rPr>
                <w:rFonts w:eastAsia="Times New Roman" w:cs="Times New Roman"/>
                <w:b/>
                <w:color w:val="000000"/>
                <w:kern w:val="0"/>
                <w:sz w:val="26"/>
                <w:szCs w:val="26"/>
                <w:lang w:val="en"/>
                <w14:ligatures w14:val="none"/>
              </w:rPr>
            </w:pPr>
            <w:r w:rsidRPr="009F5633">
              <w:rPr>
                <w:rFonts w:eastAsia="Times New Roman" w:cs="Times New Roman"/>
                <w:b/>
                <w:color w:val="000000"/>
                <w:kern w:val="0"/>
                <w:sz w:val="26"/>
                <w:szCs w:val="26"/>
                <w14:ligatures w14:val="none"/>
              </w:rPr>
              <w:t>TS. Vũ Trọng Phong</w:t>
            </w:r>
          </w:p>
        </w:tc>
        <w:tc>
          <w:tcPr>
            <w:tcW w:w="4545" w:type="dxa"/>
            <w:tcMar>
              <w:top w:w="100" w:type="dxa"/>
              <w:left w:w="100" w:type="dxa"/>
              <w:bottom w:w="100" w:type="dxa"/>
              <w:right w:w="100" w:type="dxa"/>
            </w:tcMar>
          </w:tcPr>
          <w:p w14:paraId="6288EC3C" w14:textId="77777777" w:rsidR="009F5633" w:rsidRPr="009F5633" w:rsidRDefault="009F5633" w:rsidP="009F5633">
            <w:pPr>
              <w:tabs>
                <w:tab w:val="left" w:pos="284"/>
                <w:tab w:val="left" w:pos="426"/>
              </w:tabs>
              <w:spacing w:before="60" w:line="240" w:lineRule="auto"/>
              <w:ind w:left="720" w:hanging="720"/>
              <w:jc w:val="center"/>
              <w:rPr>
                <w:rFonts w:eastAsia="Times New Roman" w:cs="Times New Roman"/>
                <w:b/>
                <w:color w:val="000000"/>
                <w:kern w:val="0"/>
                <w:sz w:val="26"/>
                <w:szCs w:val="26"/>
                <w:lang w:val="en"/>
                <w14:ligatures w14:val="none"/>
              </w:rPr>
            </w:pPr>
          </w:p>
        </w:tc>
      </w:tr>
    </w:tbl>
    <w:p w14:paraId="39A72FC6" w14:textId="77777777" w:rsidR="009F5633" w:rsidRPr="009F5633" w:rsidRDefault="009F5633" w:rsidP="009F5633">
      <w:pPr>
        <w:tabs>
          <w:tab w:val="left" w:pos="5640"/>
        </w:tabs>
        <w:spacing w:before="60" w:after="60" w:line="240" w:lineRule="auto"/>
        <w:ind w:right="78" w:firstLine="720"/>
        <w:rPr>
          <w:rFonts w:eastAsia="Times New Roman" w:cs="Times New Roman"/>
          <w:b/>
          <w:color w:val="000000"/>
          <w:kern w:val="0"/>
          <w:sz w:val="26"/>
          <w:szCs w:val="26"/>
          <w:lang w:val="en"/>
          <w14:ligatures w14:val="none"/>
        </w:rPr>
      </w:pPr>
    </w:p>
    <w:p w14:paraId="5DE08A28" w14:textId="77777777" w:rsidR="009F5633" w:rsidRPr="009F5633" w:rsidRDefault="009F5633" w:rsidP="009F5633">
      <w:pPr>
        <w:tabs>
          <w:tab w:val="left" w:pos="5640"/>
        </w:tabs>
        <w:spacing w:before="60" w:after="60" w:line="240" w:lineRule="auto"/>
        <w:ind w:right="78" w:firstLine="720"/>
        <w:rPr>
          <w:rFonts w:eastAsia="Times New Roman" w:cs="Times New Roman"/>
          <w:b/>
          <w:color w:val="000000"/>
          <w:kern w:val="0"/>
          <w:sz w:val="26"/>
          <w:szCs w:val="26"/>
          <w:lang w:val="en"/>
          <w14:ligatures w14:val="none"/>
        </w:rPr>
      </w:pPr>
    </w:p>
    <w:p w14:paraId="0A210876" w14:textId="77777777" w:rsidR="009F5633" w:rsidRPr="009F5633" w:rsidRDefault="009F5633" w:rsidP="009F5633">
      <w:pPr>
        <w:keepNext/>
        <w:keepLines/>
        <w:pageBreakBefore/>
        <w:tabs>
          <w:tab w:val="left" w:pos="5418"/>
        </w:tabs>
        <w:spacing w:before="60" w:after="60"/>
        <w:ind w:right="78"/>
        <w:jc w:val="center"/>
        <w:outlineLvl w:val="3"/>
        <w:rPr>
          <w:rFonts w:eastAsia="Times New Roman" w:cs="Times New Roman"/>
          <w:b/>
          <w:kern w:val="0"/>
          <w:sz w:val="26"/>
          <w:szCs w:val="26"/>
          <w:lang w:val="en"/>
          <w14:ligatures w14:val="none"/>
        </w:rPr>
      </w:pPr>
      <w:r w:rsidRPr="009F5633">
        <w:rPr>
          <w:rFonts w:eastAsia="Times New Roman" w:cs="Times New Roman"/>
          <w:b/>
          <w:kern w:val="0"/>
          <w:sz w:val="26"/>
          <w:szCs w:val="26"/>
          <w:lang w:val="en"/>
          <w14:ligatures w14:val="none"/>
        </w:rPr>
        <w:lastRenderedPageBreak/>
        <w:t>Phụ lục 01 - ĐCCT</w:t>
      </w:r>
      <w:r w:rsidRPr="009F5633">
        <w:rPr>
          <w:rFonts w:eastAsia="Times New Roman" w:cs="Times New Roman"/>
          <w:b/>
          <w:kern w:val="0"/>
          <w:sz w:val="26"/>
          <w:szCs w:val="26"/>
          <w:lang w:val="en"/>
          <w14:ligatures w14:val="none"/>
        </w:rPr>
        <w:br/>
        <w:t>BẢNG MA TRẬN VÀ THANG ĐO</w:t>
      </w:r>
    </w:p>
    <w:p w14:paraId="304E47DF" w14:textId="77777777" w:rsidR="009F5633" w:rsidRPr="009F5633" w:rsidRDefault="009F5633" w:rsidP="009F5633">
      <w:pPr>
        <w:spacing w:before="60" w:after="60"/>
        <w:ind w:right="78"/>
        <w:rPr>
          <w:rFonts w:eastAsia="Times New Roman" w:cs="Times New Roman"/>
          <w:b/>
          <w:kern w:val="0"/>
          <w:szCs w:val="24"/>
          <w:lang w:val="en"/>
          <w14:ligatures w14:val="none"/>
        </w:rPr>
      </w:pPr>
      <w:r w:rsidRPr="009F5633">
        <w:rPr>
          <w:rFonts w:eastAsia="Times New Roman" w:cs="Times New Roman"/>
          <w:b/>
          <w:kern w:val="0"/>
          <w:szCs w:val="24"/>
          <w:lang w:val="en"/>
          <w14:ligatures w14:val="none"/>
        </w:rPr>
        <w:t xml:space="preserve">Bảng 1 - Quan hệ giữa chuẩn đầu ra học phần và chuẩn đầu ra chương trình đào tạo </w:t>
      </w:r>
    </w:p>
    <w:p w14:paraId="462807E9" w14:textId="77777777" w:rsidR="009F5633" w:rsidRPr="009F5633" w:rsidRDefault="009F5633" w:rsidP="009F5633">
      <w:pPr>
        <w:spacing w:before="60" w:after="60"/>
        <w:ind w:right="78"/>
        <w:rPr>
          <w:rFonts w:eastAsia="Times New Roman" w:cs="Times New Roman"/>
          <w:b/>
          <w:i/>
          <w:kern w:val="0"/>
          <w:szCs w:val="24"/>
          <w:lang w:val="en"/>
          <w14:ligatures w14:val="none"/>
        </w:rPr>
      </w:pPr>
    </w:p>
    <w:tbl>
      <w:tblPr>
        <w:tblW w:w="70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22"/>
        <w:gridCol w:w="1222"/>
        <w:gridCol w:w="1065"/>
        <w:gridCol w:w="1226"/>
        <w:gridCol w:w="1069"/>
        <w:gridCol w:w="1222"/>
      </w:tblGrid>
      <w:tr w:rsidR="009F5633" w:rsidRPr="009F5633" w14:paraId="2F7F30BD" w14:textId="77777777" w:rsidTr="001C25B4">
        <w:trPr>
          <w:trHeight w:val="437"/>
          <w:jc w:val="center"/>
        </w:trPr>
        <w:tc>
          <w:tcPr>
            <w:tcW w:w="1222" w:type="dxa"/>
          </w:tcPr>
          <w:p w14:paraId="08C43D94" w14:textId="77777777" w:rsidR="009F5633" w:rsidRPr="009F5633" w:rsidRDefault="009F5633" w:rsidP="009F5633">
            <w:pPr>
              <w:spacing w:before="60" w:after="60" w:line="276" w:lineRule="auto"/>
              <w:rPr>
                <w:rFonts w:eastAsia="Times New Roman" w:cs="Times New Roman"/>
                <w:color w:val="000000"/>
                <w:kern w:val="0"/>
                <w:szCs w:val="24"/>
                <w:lang w:val="en"/>
                <w14:ligatures w14:val="none"/>
              </w:rPr>
            </w:pPr>
          </w:p>
        </w:tc>
        <w:tc>
          <w:tcPr>
            <w:tcW w:w="1222" w:type="dxa"/>
            <w:tcBorders>
              <w:top w:val="single" w:sz="4" w:space="0" w:color="000000"/>
              <w:left w:val="single" w:sz="4" w:space="0" w:color="000000"/>
              <w:bottom w:val="single" w:sz="4" w:space="0" w:color="000000"/>
              <w:right w:val="single" w:sz="4" w:space="0" w:color="000000"/>
            </w:tcBorders>
            <w:vAlign w:val="center"/>
          </w:tcPr>
          <w:p w14:paraId="6B7B18A0" w14:textId="77777777" w:rsidR="009F5633" w:rsidRPr="009F5633" w:rsidRDefault="009F5633" w:rsidP="009F5633">
            <w:pPr>
              <w:spacing w:before="60" w:after="60" w:line="276" w:lineRule="auto"/>
              <w:jc w:val="center"/>
              <w:rPr>
                <w:rFonts w:eastAsia="Times New Roman" w:cs="Times New Roman"/>
                <w:color w:val="000000"/>
                <w:kern w:val="0"/>
                <w:szCs w:val="24"/>
                <w:lang w:val="en"/>
                <w14:ligatures w14:val="none"/>
              </w:rPr>
            </w:pPr>
            <w:r w:rsidRPr="009F5633">
              <w:rPr>
                <w:rFonts w:eastAsia="Times New Roman" w:cs="Times New Roman"/>
                <w:color w:val="000000"/>
                <w:kern w:val="0"/>
                <w:szCs w:val="24"/>
                <w:lang w:val="en"/>
                <w14:ligatures w14:val="none"/>
              </w:rPr>
              <w:t>PLO1</w:t>
            </w:r>
          </w:p>
        </w:tc>
        <w:tc>
          <w:tcPr>
            <w:tcW w:w="1065" w:type="dxa"/>
            <w:tcBorders>
              <w:top w:val="single" w:sz="4" w:space="0" w:color="000000"/>
              <w:left w:val="single" w:sz="4" w:space="0" w:color="000000"/>
              <w:bottom w:val="single" w:sz="4" w:space="0" w:color="000000"/>
              <w:right w:val="single" w:sz="4" w:space="0" w:color="000000"/>
            </w:tcBorders>
            <w:vAlign w:val="center"/>
          </w:tcPr>
          <w:p w14:paraId="6C6CA55D" w14:textId="77777777" w:rsidR="009F5633" w:rsidRPr="009F5633" w:rsidRDefault="009F5633" w:rsidP="009F5633">
            <w:pPr>
              <w:spacing w:before="60" w:after="60" w:line="276" w:lineRule="auto"/>
              <w:jc w:val="center"/>
              <w:rPr>
                <w:rFonts w:eastAsia="Times New Roman" w:cs="Times New Roman"/>
                <w:color w:val="000000"/>
                <w:kern w:val="0"/>
                <w:szCs w:val="24"/>
                <w:lang w:val="en"/>
                <w14:ligatures w14:val="none"/>
              </w:rPr>
            </w:pPr>
            <w:r w:rsidRPr="009F5633">
              <w:rPr>
                <w:rFonts w:eastAsia="Times New Roman" w:cs="Times New Roman"/>
                <w:color w:val="000000"/>
                <w:kern w:val="0"/>
                <w:szCs w:val="24"/>
                <w:lang w:val="en"/>
                <w14:ligatures w14:val="none"/>
              </w:rPr>
              <w:t>PLO2</w:t>
            </w:r>
          </w:p>
        </w:tc>
        <w:tc>
          <w:tcPr>
            <w:tcW w:w="1226" w:type="dxa"/>
            <w:tcBorders>
              <w:top w:val="single" w:sz="4" w:space="0" w:color="000000"/>
              <w:left w:val="single" w:sz="4" w:space="0" w:color="000000"/>
              <w:bottom w:val="single" w:sz="4" w:space="0" w:color="000000"/>
              <w:right w:val="single" w:sz="4" w:space="0" w:color="000000"/>
            </w:tcBorders>
            <w:vAlign w:val="center"/>
          </w:tcPr>
          <w:p w14:paraId="1F10C8B7" w14:textId="77777777" w:rsidR="009F5633" w:rsidRPr="009F5633" w:rsidRDefault="009F5633" w:rsidP="009F5633">
            <w:pPr>
              <w:spacing w:before="60" w:after="60" w:line="276" w:lineRule="auto"/>
              <w:jc w:val="center"/>
              <w:rPr>
                <w:rFonts w:eastAsia="Times New Roman" w:cs="Times New Roman"/>
                <w:color w:val="000000"/>
                <w:kern w:val="0"/>
                <w:szCs w:val="24"/>
                <w:lang w:val="en"/>
                <w14:ligatures w14:val="none"/>
              </w:rPr>
            </w:pPr>
            <w:r w:rsidRPr="009F5633">
              <w:rPr>
                <w:rFonts w:eastAsia="Times New Roman" w:cs="Times New Roman"/>
                <w:color w:val="000000"/>
                <w:kern w:val="0"/>
                <w:szCs w:val="24"/>
                <w:lang w:val="en"/>
                <w14:ligatures w14:val="none"/>
              </w:rPr>
              <w:t>PLO3</w:t>
            </w:r>
          </w:p>
        </w:tc>
        <w:tc>
          <w:tcPr>
            <w:tcW w:w="1069" w:type="dxa"/>
            <w:tcBorders>
              <w:top w:val="single" w:sz="4" w:space="0" w:color="000000"/>
              <w:left w:val="single" w:sz="4" w:space="0" w:color="000000"/>
              <w:bottom w:val="single" w:sz="4" w:space="0" w:color="000000"/>
              <w:right w:val="single" w:sz="4" w:space="0" w:color="000000"/>
            </w:tcBorders>
            <w:vAlign w:val="center"/>
          </w:tcPr>
          <w:p w14:paraId="61F0C58F" w14:textId="77777777" w:rsidR="009F5633" w:rsidRPr="009F5633" w:rsidRDefault="009F5633" w:rsidP="009F5633">
            <w:pPr>
              <w:spacing w:before="60" w:after="60" w:line="276" w:lineRule="auto"/>
              <w:jc w:val="center"/>
              <w:rPr>
                <w:rFonts w:eastAsia="Times New Roman" w:cs="Times New Roman"/>
                <w:color w:val="000000"/>
                <w:kern w:val="0"/>
                <w:szCs w:val="24"/>
                <w:lang w:val="en"/>
                <w14:ligatures w14:val="none"/>
              </w:rPr>
            </w:pPr>
            <w:r w:rsidRPr="009F5633">
              <w:rPr>
                <w:rFonts w:eastAsia="Times New Roman" w:cs="Times New Roman"/>
                <w:color w:val="000000"/>
                <w:kern w:val="0"/>
                <w:szCs w:val="24"/>
                <w:lang w:val="en"/>
                <w14:ligatures w14:val="none"/>
              </w:rPr>
              <w:t>PLO4</w:t>
            </w:r>
          </w:p>
        </w:tc>
        <w:tc>
          <w:tcPr>
            <w:tcW w:w="1222" w:type="dxa"/>
            <w:tcBorders>
              <w:top w:val="single" w:sz="4" w:space="0" w:color="000000"/>
              <w:left w:val="single" w:sz="4" w:space="0" w:color="000000"/>
              <w:bottom w:val="single" w:sz="4" w:space="0" w:color="000000"/>
              <w:right w:val="single" w:sz="4" w:space="0" w:color="000000"/>
            </w:tcBorders>
            <w:vAlign w:val="center"/>
          </w:tcPr>
          <w:p w14:paraId="6CD7D7D0" w14:textId="77777777" w:rsidR="009F5633" w:rsidRPr="009F5633" w:rsidRDefault="009F5633" w:rsidP="009F5633">
            <w:pPr>
              <w:spacing w:before="60" w:after="60" w:line="276" w:lineRule="auto"/>
              <w:jc w:val="center"/>
              <w:rPr>
                <w:rFonts w:eastAsia="Times New Roman" w:cs="Times New Roman"/>
                <w:color w:val="000000"/>
                <w:kern w:val="0"/>
                <w:szCs w:val="24"/>
                <w:lang w:val="en"/>
                <w14:ligatures w14:val="none"/>
              </w:rPr>
            </w:pPr>
            <w:r w:rsidRPr="009F5633">
              <w:rPr>
                <w:rFonts w:eastAsia="Times New Roman" w:cs="Times New Roman"/>
                <w:color w:val="000000"/>
                <w:kern w:val="0"/>
                <w:szCs w:val="24"/>
                <w:lang w:val="en"/>
                <w14:ligatures w14:val="none"/>
              </w:rPr>
              <w:t>PLO5</w:t>
            </w:r>
          </w:p>
        </w:tc>
      </w:tr>
      <w:tr w:rsidR="009F5633" w:rsidRPr="009F5633" w14:paraId="574F6A0D" w14:textId="77777777" w:rsidTr="001C25B4">
        <w:trPr>
          <w:trHeight w:val="814"/>
          <w:jc w:val="center"/>
        </w:trPr>
        <w:tc>
          <w:tcPr>
            <w:tcW w:w="1222" w:type="dxa"/>
          </w:tcPr>
          <w:p w14:paraId="3D7D84F9" w14:textId="77777777" w:rsidR="009F5633" w:rsidRPr="009F5633" w:rsidRDefault="009F5633" w:rsidP="009F5633">
            <w:pPr>
              <w:spacing w:before="60" w:after="60" w:line="276" w:lineRule="auto"/>
              <w:rPr>
                <w:rFonts w:eastAsia="Times New Roman" w:cs="Times New Roman"/>
                <w:color w:val="000000"/>
                <w:kern w:val="0"/>
                <w:szCs w:val="24"/>
                <w:lang w:val="en"/>
                <w14:ligatures w14:val="none"/>
              </w:rPr>
            </w:pPr>
            <w:r w:rsidRPr="009F5633">
              <w:rPr>
                <w:rFonts w:eastAsia="Times New Roman" w:cs="Times New Roman"/>
                <w:color w:val="000000"/>
                <w:kern w:val="0"/>
                <w:szCs w:val="24"/>
                <w:lang w:val="en"/>
                <w14:ligatures w14:val="none"/>
              </w:rPr>
              <w:t>CLO 1</w:t>
            </w:r>
          </w:p>
        </w:tc>
        <w:tc>
          <w:tcPr>
            <w:tcW w:w="1222" w:type="dxa"/>
            <w:tcBorders>
              <w:top w:val="single" w:sz="4" w:space="0" w:color="000000"/>
              <w:left w:val="single" w:sz="4" w:space="0" w:color="000000"/>
              <w:bottom w:val="single" w:sz="4" w:space="0" w:color="000000"/>
              <w:right w:val="single" w:sz="4" w:space="0" w:color="000000"/>
            </w:tcBorders>
            <w:vAlign w:val="center"/>
          </w:tcPr>
          <w:p w14:paraId="136314C9" w14:textId="77777777" w:rsidR="009F5633" w:rsidRPr="009F5633" w:rsidRDefault="009F5633" w:rsidP="009F5633">
            <w:pPr>
              <w:spacing w:before="60" w:after="60" w:line="276" w:lineRule="auto"/>
              <w:jc w:val="center"/>
              <w:rPr>
                <w:rFonts w:eastAsia="Times New Roman" w:cs="Times New Roman"/>
                <w:color w:val="000000"/>
                <w:kern w:val="0"/>
                <w:szCs w:val="24"/>
                <w:lang w:val="en"/>
                <w14:ligatures w14:val="none"/>
              </w:rPr>
            </w:pPr>
            <w:r w:rsidRPr="009F5633">
              <w:rPr>
                <w:rFonts w:eastAsia="Times New Roman" w:cs="Times New Roman"/>
                <w:color w:val="000000"/>
                <w:kern w:val="0"/>
                <w:szCs w:val="24"/>
                <w:lang w:val="en"/>
                <w14:ligatures w14:val="none"/>
              </w:rPr>
              <w:t>X-E</w:t>
            </w:r>
          </w:p>
          <w:p w14:paraId="5B210BB4" w14:textId="77777777" w:rsidR="009F5633" w:rsidRPr="009F5633" w:rsidRDefault="009F5633" w:rsidP="009F5633">
            <w:pPr>
              <w:spacing w:before="60" w:after="60" w:line="276" w:lineRule="auto"/>
              <w:jc w:val="center"/>
              <w:rPr>
                <w:rFonts w:eastAsia="Times New Roman" w:cs="Times New Roman"/>
                <w:color w:val="000000"/>
                <w:kern w:val="0"/>
                <w:szCs w:val="24"/>
                <w:lang w:val="en"/>
                <w14:ligatures w14:val="none"/>
              </w:rPr>
            </w:pPr>
            <w:r w:rsidRPr="009F5633">
              <w:rPr>
                <w:rFonts w:eastAsia="Times New Roman" w:cs="Times New Roman"/>
                <w:color w:val="000000"/>
                <w:kern w:val="0"/>
                <w:szCs w:val="24"/>
                <w:lang w:val="en"/>
                <w14:ligatures w14:val="none"/>
              </w:rPr>
              <w:t>(C6, P4)</w:t>
            </w:r>
          </w:p>
        </w:tc>
        <w:tc>
          <w:tcPr>
            <w:tcW w:w="1065" w:type="dxa"/>
            <w:tcBorders>
              <w:top w:val="single" w:sz="4" w:space="0" w:color="000000"/>
              <w:left w:val="single" w:sz="4" w:space="0" w:color="000000"/>
              <w:bottom w:val="single" w:sz="4" w:space="0" w:color="000000"/>
              <w:right w:val="single" w:sz="4" w:space="0" w:color="000000"/>
            </w:tcBorders>
            <w:vAlign w:val="center"/>
          </w:tcPr>
          <w:p w14:paraId="1DCAEA6F" w14:textId="77777777" w:rsidR="009F5633" w:rsidRPr="009F5633" w:rsidRDefault="009F5633" w:rsidP="009F5633">
            <w:pPr>
              <w:spacing w:before="60" w:after="60" w:line="276" w:lineRule="auto"/>
              <w:jc w:val="center"/>
              <w:rPr>
                <w:rFonts w:eastAsia="Times New Roman" w:cs="Times New Roman"/>
                <w:color w:val="000000"/>
                <w:kern w:val="0"/>
                <w:szCs w:val="24"/>
                <w:lang w:val="en"/>
                <w14:ligatures w14:val="none"/>
              </w:rPr>
            </w:pPr>
          </w:p>
        </w:tc>
        <w:tc>
          <w:tcPr>
            <w:tcW w:w="1226" w:type="dxa"/>
            <w:tcBorders>
              <w:top w:val="single" w:sz="4" w:space="0" w:color="000000"/>
              <w:left w:val="single" w:sz="4" w:space="0" w:color="000000"/>
              <w:bottom w:val="single" w:sz="4" w:space="0" w:color="000000"/>
              <w:right w:val="single" w:sz="4" w:space="0" w:color="000000"/>
            </w:tcBorders>
            <w:vAlign w:val="center"/>
          </w:tcPr>
          <w:p w14:paraId="0C906956" w14:textId="77777777" w:rsidR="009F5633" w:rsidRPr="009F5633" w:rsidRDefault="009F5633" w:rsidP="009F5633">
            <w:pPr>
              <w:spacing w:before="60" w:after="60" w:line="276" w:lineRule="auto"/>
              <w:jc w:val="center"/>
              <w:rPr>
                <w:rFonts w:eastAsia="Times New Roman" w:cs="Times New Roman"/>
                <w:color w:val="000000"/>
                <w:kern w:val="0"/>
                <w:szCs w:val="24"/>
                <w:lang w:val="en"/>
                <w14:ligatures w14:val="none"/>
              </w:rPr>
            </w:pPr>
          </w:p>
        </w:tc>
        <w:tc>
          <w:tcPr>
            <w:tcW w:w="1069" w:type="dxa"/>
            <w:tcBorders>
              <w:top w:val="single" w:sz="4" w:space="0" w:color="000000"/>
              <w:left w:val="single" w:sz="4" w:space="0" w:color="000000"/>
              <w:bottom w:val="single" w:sz="4" w:space="0" w:color="000000"/>
              <w:right w:val="single" w:sz="4" w:space="0" w:color="000000"/>
            </w:tcBorders>
            <w:vAlign w:val="center"/>
          </w:tcPr>
          <w:p w14:paraId="1B25C6E3" w14:textId="77777777" w:rsidR="009F5633" w:rsidRPr="009F5633" w:rsidRDefault="009F5633" w:rsidP="009F5633">
            <w:pPr>
              <w:spacing w:before="60" w:after="60" w:line="276" w:lineRule="auto"/>
              <w:jc w:val="center"/>
              <w:rPr>
                <w:rFonts w:eastAsia="Times New Roman" w:cs="Times New Roman"/>
                <w:color w:val="000000"/>
                <w:kern w:val="0"/>
                <w:szCs w:val="24"/>
                <w:lang w:val="en"/>
                <w14:ligatures w14:val="none"/>
              </w:rPr>
            </w:pPr>
          </w:p>
        </w:tc>
        <w:tc>
          <w:tcPr>
            <w:tcW w:w="1222" w:type="dxa"/>
            <w:tcBorders>
              <w:top w:val="single" w:sz="4" w:space="0" w:color="000000"/>
              <w:left w:val="single" w:sz="4" w:space="0" w:color="000000"/>
              <w:bottom w:val="single" w:sz="4" w:space="0" w:color="000000"/>
              <w:right w:val="single" w:sz="4" w:space="0" w:color="000000"/>
            </w:tcBorders>
            <w:vAlign w:val="center"/>
          </w:tcPr>
          <w:p w14:paraId="134BA040" w14:textId="77777777" w:rsidR="009F5633" w:rsidRPr="009F5633" w:rsidRDefault="009F5633" w:rsidP="009F5633">
            <w:pPr>
              <w:spacing w:before="60" w:after="60" w:line="276" w:lineRule="auto"/>
              <w:jc w:val="center"/>
              <w:rPr>
                <w:rFonts w:eastAsia="Times New Roman" w:cs="Times New Roman"/>
                <w:color w:val="000000"/>
                <w:kern w:val="0"/>
                <w:szCs w:val="24"/>
                <w:lang w:val="en"/>
                <w14:ligatures w14:val="none"/>
              </w:rPr>
            </w:pPr>
          </w:p>
        </w:tc>
      </w:tr>
      <w:tr w:rsidR="009F5633" w:rsidRPr="009F5633" w14:paraId="1E6FBF39" w14:textId="77777777" w:rsidTr="001C25B4">
        <w:trPr>
          <w:trHeight w:val="814"/>
          <w:jc w:val="center"/>
        </w:trPr>
        <w:tc>
          <w:tcPr>
            <w:tcW w:w="1222" w:type="dxa"/>
          </w:tcPr>
          <w:p w14:paraId="1CA45469" w14:textId="77777777" w:rsidR="009F5633" w:rsidRPr="009F5633" w:rsidRDefault="009F5633" w:rsidP="009F5633">
            <w:pPr>
              <w:spacing w:before="60" w:after="60" w:line="276" w:lineRule="auto"/>
              <w:rPr>
                <w:rFonts w:eastAsia="Times New Roman" w:cs="Times New Roman"/>
                <w:color w:val="000000"/>
                <w:kern w:val="0"/>
                <w:szCs w:val="24"/>
                <w:lang w:val="en"/>
                <w14:ligatures w14:val="none"/>
              </w:rPr>
            </w:pPr>
            <w:r w:rsidRPr="009F5633">
              <w:rPr>
                <w:rFonts w:eastAsia="Times New Roman" w:cs="Times New Roman"/>
                <w:color w:val="000000"/>
                <w:kern w:val="0"/>
                <w:szCs w:val="24"/>
                <w:lang w:val="en"/>
                <w14:ligatures w14:val="none"/>
              </w:rPr>
              <w:t>CLO 2</w:t>
            </w:r>
          </w:p>
        </w:tc>
        <w:tc>
          <w:tcPr>
            <w:tcW w:w="1222" w:type="dxa"/>
            <w:tcBorders>
              <w:top w:val="single" w:sz="4" w:space="0" w:color="000000"/>
              <w:left w:val="single" w:sz="4" w:space="0" w:color="000000"/>
              <w:bottom w:val="single" w:sz="4" w:space="0" w:color="000000"/>
              <w:right w:val="single" w:sz="4" w:space="0" w:color="000000"/>
            </w:tcBorders>
            <w:vAlign w:val="center"/>
          </w:tcPr>
          <w:p w14:paraId="6746F1E5" w14:textId="77777777" w:rsidR="009F5633" w:rsidRPr="009F5633" w:rsidRDefault="009F5633" w:rsidP="009F5633">
            <w:pPr>
              <w:spacing w:before="60" w:after="60" w:line="276" w:lineRule="auto"/>
              <w:jc w:val="center"/>
              <w:rPr>
                <w:rFonts w:eastAsia="Times New Roman" w:cs="Times New Roman"/>
                <w:color w:val="000000"/>
                <w:kern w:val="0"/>
                <w:szCs w:val="24"/>
                <w:lang w:val="en"/>
                <w14:ligatures w14:val="none"/>
              </w:rPr>
            </w:pPr>
          </w:p>
        </w:tc>
        <w:tc>
          <w:tcPr>
            <w:tcW w:w="1065" w:type="dxa"/>
            <w:tcBorders>
              <w:top w:val="single" w:sz="4" w:space="0" w:color="000000"/>
              <w:left w:val="single" w:sz="4" w:space="0" w:color="000000"/>
              <w:bottom w:val="single" w:sz="4" w:space="0" w:color="000000"/>
              <w:right w:val="single" w:sz="4" w:space="0" w:color="000000"/>
            </w:tcBorders>
            <w:vAlign w:val="center"/>
          </w:tcPr>
          <w:p w14:paraId="27BACF69" w14:textId="77777777" w:rsidR="009F5633" w:rsidRPr="009F5633" w:rsidRDefault="009F5633" w:rsidP="009F5633">
            <w:pPr>
              <w:spacing w:before="60" w:after="60" w:line="276" w:lineRule="auto"/>
              <w:jc w:val="center"/>
              <w:rPr>
                <w:rFonts w:eastAsia="Times New Roman" w:cs="Times New Roman"/>
                <w:color w:val="000000"/>
                <w:kern w:val="0"/>
                <w:szCs w:val="24"/>
                <w:lang w:val="en"/>
                <w14:ligatures w14:val="none"/>
              </w:rPr>
            </w:pPr>
            <w:r w:rsidRPr="009F5633">
              <w:rPr>
                <w:rFonts w:eastAsia="Times New Roman" w:cs="Times New Roman"/>
                <w:color w:val="000000"/>
                <w:kern w:val="0"/>
                <w:szCs w:val="24"/>
                <w:lang w:val="en"/>
                <w14:ligatures w14:val="none"/>
              </w:rPr>
              <w:t>X-E</w:t>
            </w:r>
          </w:p>
          <w:p w14:paraId="44B3B43A" w14:textId="77777777" w:rsidR="009F5633" w:rsidRPr="009F5633" w:rsidRDefault="009F5633" w:rsidP="009F5633">
            <w:pPr>
              <w:spacing w:before="60" w:after="60" w:line="276" w:lineRule="auto"/>
              <w:jc w:val="center"/>
              <w:rPr>
                <w:rFonts w:eastAsia="Times New Roman" w:cs="Times New Roman"/>
                <w:color w:val="000000"/>
                <w:kern w:val="0"/>
                <w:szCs w:val="24"/>
                <w:lang w:val="en"/>
                <w14:ligatures w14:val="none"/>
              </w:rPr>
            </w:pPr>
            <w:r w:rsidRPr="009F5633">
              <w:rPr>
                <w:rFonts w:eastAsia="Times New Roman" w:cs="Times New Roman"/>
                <w:color w:val="000000"/>
                <w:kern w:val="0"/>
                <w:szCs w:val="24"/>
                <w:lang w:val="en"/>
                <w14:ligatures w14:val="none"/>
              </w:rPr>
              <w:t>(C6, P4)</w:t>
            </w:r>
          </w:p>
        </w:tc>
        <w:tc>
          <w:tcPr>
            <w:tcW w:w="1226" w:type="dxa"/>
            <w:tcBorders>
              <w:top w:val="single" w:sz="4" w:space="0" w:color="000000"/>
              <w:left w:val="single" w:sz="4" w:space="0" w:color="000000"/>
              <w:bottom w:val="single" w:sz="4" w:space="0" w:color="000000"/>
              <w:right w:val="single" w:sz="4" w:space="0" w:color="000000"/>
            </w:tcBorders>
            <w:vAlign w:val="center"/>
          </w:tcPr>
          <w:p w14:paraId="3D16010B" w14:textId="77777777" w:rsidR="009F5633" w:rsidRPr="009F5633" w:rsidRDefault="009F5633" w:rsidP="009F5633">
            <w:pPr>
              <w:spacing w:before="60" w:after="60" w:line="276" w:lineRule="auto"/>
              <w:jc w:val="center"/>
              <w:rPr>
                <w:rFonts w:eastAsia="Times New Roman" w:cs="Times New Roman"/>
                <w:color w:val="000000"/>
                <w:kern w:val="0"/>
                <w:szCs w:val="24"/>
                <w:lang w:val="en"/>
                <w14:ligatures w14:val="none"/>
              </w:rPr>
            </w:pPr>
          </w:p>
        </w:tc>
        <w:tc>
          <w:tcPr>
            <w:tcW w:w="1069" w:type="dxa"/>
            <w:tcBorders>
              <w:top w:val="single" w:sz="4" w:space="0" w:color="000000"/>
              <w:left w:val="single" w:sz="4" w:space="0" w:color="000000"/>
              <w:bottom w:val="single" w:sz="4" w:space="0" w:color="000000"/>
              <w:right w:val="single" w:sz="4" w:space="0" w:color="000000"/>
            </w:tcBorders>
            <w:vAlign w:val="center"/>
          </w:tcPr>
          <w:p w14:paraId="1032D306" w14:textId="77777777" w:rsidR="009F5633" w:rsidRPr="009F5633" w:rsidRDefault="009F5633" w:rsidP="009F5633">
            <w:pPr>
              <w:spacing w:before="60" w:after="60" w:line="276" w:lineRule="auto"/>
              <w:jc w:val="center"/>
              <w:rPr>
                <w:rFonts w:eastAsia="Times New Roman" w:cs="Times New Roman"/>
                <w:color w:val="000000"/>
                <w:kern w:val="0"/>
                <w:szCs w:val="24"/>
                <w:lang w:val="en"/>
                <w14:ligatures w14:val="none"/>
              </w:rPr>
            </w:pPr>
          </w:p>
        </w:tc>
        <w:tc>
          <w:tcPr>
            <w:tcW w:w="1222" w:type="dxa"/>
            <w:tcBorders>
              <w:top w:val="single" w:sz="4" w:space="0" w:color="000000"/>
              <w:left w:val="single" w:sz="4" w:space="0" w:color="000000"/>
              <w:bottom w:val="single" w:sz="4" w:space="0" w:color="000000"/>
              <w:right w:val="single" w:sz="4" w:space="0" w:color="000000"/>
            </w:tcBorders>
            <w:vAlign w:val="center"/>
          </w:tcPr>
          <w:p w14:paraId="08D6405C" w14:textId="77777777" w:rsidR="009F5633" w:rsidRPr="009F5633" w:rsidRDefault="009F5633" w:rsidP="009F5633">
            <w:pPr>
              <w:spacing w:before="60" w:after="60" w:line="276" w:lineRule="auto"/>
              <w:jc w:val="center"/>
              <w:rPr>
                <w:rFonts w:eastAsia="Times New Roman" w:cs="Times New Roman"/>
                <w:color w:val="000000"/>
                <w:kern w:val="0"/>
                <w:szCs w:val="24"/>
                <w:lang w:val="en"/>
                <w14:ligatures w14:val="none"/>
              </w:rPr>
            </w:pPr>
          </w:p>
        </w:tc>
      </w:tr>
      <w:tr w:rsidR="009F5633" w:rsidRPr="009F5633" w14:paraId="476CA30E" w14:textId="77777777" w:rsidTr="001C25B4">
        <w:trPr>
          <w:trHeight w:val="799"/>
          <w:jc w:val="center"/>
        </w:trPr>
        <w:tc>
          <w:tcPr>
            <w:tcW w:w="1222" w:type="dxa"/>
          </w:tcPr>
          <w:p w14:paraId="4007B138" w14:textId="77777777" w:rsidR="009F5633" w:rsidRPr="009F5633" w:rsidRDefault="009F5633" w:rsidP="009F5633">
            <w:pPr>
              <w:spacing w:before="60" w:after="60" w:line="276" w:lineRule="auto"/>
              <w:rPr>
                <w:rFonts w:eastAsia="Times New Roman" w:cs="Times New Roman"/>
                <w:color w:val="000000"/>
                <w:kern w:val="0"/>
                <w:szCs w:val="24"/>
                <w:lang w:val="en"/>
                <w14:ligatures w14:val="none"/>
              </w:rPr>
            </w:pPr>
            <w:r w:rsidRPr="009F5633">
              <w:rPr>
                <w:rFonts w:eastAsia="Times New Roman" w:cs="Times New Roman"/>
                <w:color w:val="000000"/>
                <w:kern w:val="0"/>
                <w:szCs w:val="24"/>
                <w:lang w:val="en"/>
                <w14:ligatures w14:val="none"/>
              </w:rPr>
              <w:t>CLO 3</w:t>
            </w:r>
          </w:p>
        </w:tc>
        <w:tc>
          <w:tcPr>
            <w:tcW w:w="1222" w:type="dxa"/>
            <w:tcBorders>
              <w:top w:val="single" w:sz="4" w:space="0" w:color="000000"/>
              <w:left w:val="single" w:sz="4" w:space="0" w:color="000000"/>
              <w:bottom w:val="single" w:sz="4" w:space="0" w:color="000000"/>
              <w:right w:val="single" w:sz="4" w:space="0" w:color="000000"/>
            </w:tcBorders>
            <w:vAlign w:val="center"/>
          </w:tcPr>
          <w:p w14:paraId="02267E13" w14:textId="77777777" w:rsidR="009F5633" w:rsidRPr="009F5633" w:rsidRDefault="009F5633" w:rsidP="009F5633">
            <w:pPr>
              <w:spacing w:before="60" w:after="60" w:line="276" w:lineRule="auto"/>
              <w:jc w:val="center"/>
              <w:rPr>
                <w:rFonts w:eastAsia="Times New Roman" w:cs="Times New Roman"/>
                <w:color w:val="000000"/>
                <w:kern w:val="0"/>
                <w:szCs w:val="24"/>
                <w:lang w:val="en"/>
                <w14:ligatures w14:val="none"/>
              </w:rPr>
            </w:pPr>
          </w:p>
        </w:tc>
        <w:tc>
          <w:tcPr>
            <w:tcW w:w="1065" w:type="dxa"/>
            <w:tcBorders>
              <w:top w:val="single" w:sz="4" w:space="0" w:color="000000"/>
              <w:left w:val="single" w:sz="4" w:space="0" w:color="000000"/>
              <w:bottom w:val="single" w:sz="4" w:space="0" w:color="000000"/>
              <w:right w:val="single" w:sz="4" w:space="0" w:color="000000"/>
            </w:tcBorders>
            <w:vAlign w:val="center"/>
          </w:tcPr>
          <w:p w14:paraId="19BF5261" w14:textId="77777777" w:rsidR="009F5633" w:rsidRPr="009F5633" w:rsidRDefault="009F5633" w:rsidP="009F5633">
            <w:pPr>
              <w:spacing w:before="60" w:after="60" w:line="276" w:lineRule="auto"/>
              <w:jc w:val="center"/>
              <w:rPr>
                <w:rFonts w:eastAsia="Times New Roman" w:cs="Times New Roman"/>
                <w:color w:val="000000"/>
                <w:kern w:val="0"/>
                <w:szCs w:val="24"/>
                <w:lang w:val="en"/>
                <w14:ligatures w14:val="none"/>
              </w:rPr>
            </w:pPr>
          </w:p>
        </w:tc>
        <w:tc>
          <w:tcPr>
            <w:tcW w:w="1226" w:type="dxa"/>
            <w:tcBorders>
              <w:top w:val="single" w:sz="4" w:space="0" w:color="000000"/>
              <w:left w:val="single" w:sz="4" w:space="0" w:color="000000"/>
              <w:bottom w:val="single" w:sz="4" w:space="0" w:color="000000"/>
              <w:right w:val="single" w:sz="4" w:space="0" w:color="000000"/>
            </w:tcBorders>
            <w:vAlign w:val="center"/>
          </w:tcPr>
          <w:p w14:paraId="5BC824E9" w14:textId="77777777" w:rsidR="009F5633" w:rsidRPr="009F5633" w:rsidRDefault="009F5633" w:rsidP="009F5633">
            <w:pPr>
              <w:spacing w:before="60" w:after="60" w:line="276" w:lineRule="auto"/>
              <w:jc w:val="center"/>
              <w:rPr>
                <w:rFonts w:eastAsia="Times New Roman" w:cs="Times New Roman"/>
                <w:color w:val="000000"/>
                <w:kern w:val="0"/>
                <w:szCs w:val="24"/>
                <w:lang w:val="en"/>
                <w14:ligatures w14:val="none"/>
              </w:rPr>
            </w:pPr>
            <w:r w:rsidRPr="009F5633">
              <w:rPr>
                <w:rFonts w:eastAsia="Times New Roman" w:cs="Times New Roman"/>
                <w:color w:val="000000"/>
                <w:kern w:val="0"/>
                <w:szCs w:val="24"/>
                <w:lang w:val="en"/>
                <w14:ligatures w14:val="none"/>
              </w:rPr>
              <w:t>X-E</w:t>
            </w:r>
          </w:p>
          <w:p w14:paraId="283CEF0A" w14:textId="77777777" w:rsidR="009F5633" w:rsidRPr="009F5633" w:rsidRDefault="009F5633" w:rsidP="009F5633">
            <w:pPr>
              <w:spacing w:before="60" w:after="60" w:line="276" w:lineRule="auto"/>
              <w:jc w:val="center"/>
              <w:rPr>
                <w:rFonts w:eastAsia="Times New Roman" w:cs="Times New Roman"/>
                <w:color w:val="000000"/>
                <w:kern w:val="0"/>
                <w:szCs w:val="24"/>
                <w:lang w:val="en"/>
                <w14:ligatures w14:val="none"/>
              </w:rPr>
            </w:pPr>
            <w:r w:rsidRPr="009F5633">
              <w:rPr>
                <w:rFonts w:eastAsia="Times New Roman" w:cs="Times New Roman"/>
                <w:color w:val="000000"/>
                <w:kern w:val="0"/>
                <w:szCs w:val="24"/>
                <w:lang w:val="en"/>
                <w14:ligatures w14:val="none"/>
              </w:rPr>
              <w:t>(C5, P4,A3)</w:t>
            </w:r>
          </w:p>
        </w:tc>
        <w:tc>
          <w:tcPr>
            <w:tcW w:w="1069" w:type="dxa"/>
            <w:tcBorders>
              <w:top w:val="single" w:sz="4" w:space="0" w:color="000000"/>
              <w:left w:val="single" w:sz="4" w:space="0" w:color="000000"/>
              <w:bottom w:val="single" w:sz="4" w:space="0" w:color="000000"/>
              <w:right w:val="single" w:sz="4" w:space="0" w:color="000000"/>
            </w:tcBorders>
            <w:vAlign w:val="center"/>
          </w:tcPr>
          <w:p w14:paraId="44AB17CB" w14:textId="77777777" w:rsidR="009F5633" w:rsidRPr="009F5633" w:rsidRDefault="009F5633" w:rsidP="009F5633">
            <w:pPr>
              <w:spacing w:before="60" w:after="60" w:line="276" w:lineRule="auto"/>
              <w:jc w:val="center"/>
              <w:rPr>
                <w:rFonts w:eastAsia="Times New Roman" w:cs="Times New Roman"/>
                <w:color w:val="000000"/>
                <w:kern w:val="0"/>
                <w:szCs w:val="24"/>
                <w:lang w:val="en"/>
                <w14:ligatures w14:val="none"/>
              </w:rPr>
            </w:pPr>
          </w:p>
        </w:tc>
        <w:tc>
          <w:tcPr>
            <w:tcW w:w="1222" w:type="dxa"/>
            <w:tcBorders>
              <w:top w:val="single" w:sz="4" w:space="0" w:color="000000"/>
              <w:left w:val="single" w:sz="4" w:space="0" w:color="000000"/>
              <w:bottom w:val="single" w:sz="4" w:space="0" w:color="000000"/>
              <w:right w:val="single" w:sz="4" w:space="0" w:color="000000"/>
            </w:tcBorders>
            <w:vAlign w:val="center"/>
          </w:tcPr>
          <w:p w14:paraId="72BC9352" w14:textId="77777777" w:rsidR="009F5633" w:rsidRPr="009F5633" w:rsidRDefault="009F5633" w:rsidP="009F5633">
            <w:pPr>
              <w:spacing w:before="60" w:after="60" w:line="276" w:lineRule="auto"/>
              <w:jc w:val="center"/>
              <w:rPr>
                <w:rFonts w:eastAsia="Times New Roman" w:cs="Times New Roman"/>
                <w:color w:val="000000"/>
                <w:kern w:val="0"/>
                <w:szCs w:val="24"/>
                <w:lang w:val="en"/>
                <w14:ligatures w14:val="none"/>
              </w:rPr>
            </w:pPr>
          </w:p>
        </w:tc>
      </w:tr>
      <w:tr w:rsidR="009F5633" w:rsidRPr="009F5633" w14:paraId="7733BB19" w14:textId="77777777" w:rsidTr="001C25B4">
        <w:trPr>
          <w:trHeight w:val="799"/>
          <w:jc w:val="center"/>
        </w:trPr>
        <w:tc>
          <w:tcPr>
            <w:tcW w:w="1222" w:type="dxa"/>
          </w:tcPr>
          <w:p w14:paraId="2DB82A14" w14:textId="77777777" w:rsidR="009F5633" w:rsidRPr="009F5633" w:rsidRDefault="009F5633" w:rsidP="009F5633">
            <w:pPr>
              <w:spacing w:before="60" w:after="60" w:line="276" w:lineRule="auto"/>
              <w:rPr>
                <w:rFonts w:eastAsia="Times New Roman" w:cs="Times New Roman"/>
                <w:color w:val="000000"/>
                <w:kern w:val="0"/>
                <w:szCs w:val="24"/>
                <w:lang w:val="en"/>
                <w14:ligatures w14:val="none"/>
              </w:rPr>
            </w:pPr>
            <w:r w:rsidRPr="009F5633">
              <w:rPr>
                <w:rFonts w:eastAsia="Times New Roman" w:cs="Times New Roman"/>
                <w:color w:val="000000"/>
                <w:kern w:val="0"/>
                <w:szCs w:val="24"/>
                <w:lang w:val="en"/>
                <w14:ligatures w14:val="none"/>
              </w:rPr>
              <w:t>CLO4</w:t>
            </w:r>
          </w:p>
        </w:tc>
        <w:tc>
          <w:tcPr>
            <w:tcW w:w="1222" w:type="dxa"/>
            <w:tcBorders>
              <w:top w:val="single" w:sz="4" w:space="0" w:color="000000"/>
              <w:left w:val="single" w:sz="4" w:space="0" w:color="000000"/>
              <w:bottom w:val="single" w:sz="4" w:space="0" w:color="000000"/>
              <w:right w:val="single" w:sz="4" w:space="0" w:color="000000"/>
            </w:tcBorders>
            <w:vAlign w:val="center"/>
          </w:tcPr>
          <w:p w14:paraId="0D32FA84" w14:textId="77777777" w:rsidR="009F5633" w:rsidRPr="009F5633" w:rsidRDefault="009F5633" w:rsidP="009F5633">
            <w:pPr>
              <w:spacing w:before="60" w:after="60" w:line="276" w:lineRule="auto"/>
              <w:jc w:val="center"/>
              <w:rPr>
                <w:rFonts w:eastAsia="Times New Roman" w:cs="Times New Roman"/>
                <w:color w:val="000000"/>
                <w:kern w:val="0"/>
                <w:szCs w:val="24"/>
                <w:lang w:val="en"/>
                <w14:ligatures w14:val="none"/>
              </w:rPr>
            </w:pPr>
          </w:p>
        </w:tc>
        <w:tc>
          <w:tcPr>
            <w:tcW w:w="1065" w:type="dxa"/>
            <w:tcBorders>
              <w:top w:val="single" w:sz="4" w:space="0" w:color="000000"/>
              <w:left w:val="single" w:sz="4" w:space="0" w:color="000000"/>
              <w:bottom w:val="single" w:sz="4" w:space="0" w:color="000000"/>
              <w:right w:val="single" w:sz="4" w:space="0" w:color="000000"/>
            </w:tcBorders>
            <w:vAlign w:val="center"/>
          </w:tcPr>
          <w:p w14:paraId="77C144BC" w14:textId="77777777" w:rsidR="009F5633" w:rsidRPr="009F5633" w:rsidRDefault="009F5633" w:rsidP="009F5633">
            <w:pPr>
              <w:spacing w:before="60" w:after="60" w:line="276" w:lineRule="auto"/>
              <w:jc w:val="center"/>
              <w:rPr>
                <w:rFonts w:eastAsia="Times New Roman" w:cs="Times New Roman"/>
                <w:color w:val="000000"/>
                <w:kern w:val="0"/>
                <w:szCs w:val="24"/>
                <w:lang w:val="en"/>
                <w14:ligatures w14:val="none"/>
              </w:rPr>
            </w:pPr>
          </w:p>
        </w:tc>
        <w:tc>
          <w:tcPr>
            <w:tcW w:w="1226" w:type="dxa"/>
            <w:tcBorders>
              <w:top w:val="single" w:sz="4" w:space="0" w:color="000000"/>
              <w:left w:val="single" w:sz="4" w:space="0" w:color="000000"/>
              <w:bottom w:val="single" w:sz="4" w:space="0" w:color="000000"/>
              <w:right w:val="single" w:sz="4" w:space="0" w:color="000000"/>
            </w:tcBorders>
            <w:vAlign w:val="center"/>
          </w:tcPr>
          <w:p w14:paraId="4C76D5A2" w14:textId="77777777" w:rsidR="009F5633" w:rsidRPr="009F5633" w:rsidRDefault="009F5633" w:rsidP="009F5633">
            <w:pPr>
              <w:spacing w:before="60" w:after="60" w:line="276" w:lineRule="auto"/>
              <w:jc w:val="center"/>
              <w:rPr>
                <w:rFonts w:eastAsia="Times New Roman" w:cs="Times New Roman"/>
                <w:color w:val="000000"/>
                <w:kern w:val="0"/>
                <w:szCs w:val="24"/>
                <w:lang w:val="en"/>
                <w14:ligatures w14:val="none"/>
              </w:rPr>
            </w:pPr>
          </w:p>
        </w:tc>
        <w:tc>
          <w:tcPr>
            <w:tcW w:w="1069" w:type="dxa"/>
            <w:tcBorders>
              <w:top w:val="single" w:sz="4" w:space="0" w:color="000000"/>
              <w:left w:val="single" w:sz="4" w:space="0" w:color="000000"/>
              <w:bottom w:val="single" w:sz="4" w:space="0" w:color="000000"/>
              <w:right w:val="single" w:sz="4" w:space="0" w:color="000000"/>
            </w:tcBorders>
            <w:vAlign w:val="center"/>
          </w:tcPr>
          <w:p w14:paraId="05EE9314" w14:textId="77777777" w:rsidR="009F5633" w:rsidRPr="009F5633" w:rsidRDefault="009F5633" w:rsidP="009F5633">
            <w:pPr>
              <w:spacing w:before="60" w:after="60" w:line="276" w:lineRule="auto"/>
              <w:jc w:val="center"/>
              <w:rPr>
                <w:rFonts w:eastAsia="Times New Roman" w:cs="Times New Roman"/>
                <w:color w:val="000000"/>
                <w:kern w:val="0"/>
                <w:szCs w:val="24"/>
                <w:lang w:val="en"/>
                <w14:ligatures w14:val="none"/>
              </w:rPr>
            </w:pPr>
            <w:r w:rsidRPr="009F5633">
              <w:rPr>
                <w:rFonts w:eastAsia="Times New Roman" w:cs="Times New Roman"/>
                <w:color w:val="000000"/>
                <w:kern w:val="0"/>
                <w:szCs w:val="24"/>
                <w:lang w:val="en"/>
                <w14:ligatures w14:val="none"/>
              </w:rPr>
              <w:t>X-E</w:t>
            </w:r>
          </w:p>
          <w:p w14:paraId="2C8D16F8" w14:textId="77777777" w:rsidR="009F5633" w:rsidRPr="009F5633" w:rsidRDefault="009F5633" w:rsidP="009F5633">
            <w:pPr>
              <w:spacing w:before="60" w:after="60" w:line="276" w:lineRule="auto"/>
              <w:jc w:val="center"/>
              <w:rPr>
                <w:rFonts w:eastAsia="Times New Roman" w:cs="Times New Roman"/>
                <w:color w:val="000000"/>
                <w:kern w:val="0"/>
                <w:szCs w:val="24"/>
                <w:lang w:val="en"/>
                <w14:ligatures w14:val="none"/>
              </w:rPr>
            </w:pPr>
            <w:r w:rsidRPr="009F5633">
              <w:rPr>
                <w:rFonts w:eastAsia="Times New Roman" w:cs="Times New Roman"/>
                <w:color w:val="000000"/>
                <w:kern w:val="0"/>
                <w:szCs w:val="24"/>
                <w:lang w:val="en"/>
                <w14:ligatures w14:val="none"/>
              </w:rPr>
              <w:t>(C5, P4)</w:t>
            </w:r>
          </w:p>
        </w:tc>
        <w:tc>
          <w:tcPr>
            <w:tcW w:w="1222" w:type="dxa"/>
            <w:tcBorders>
              <w:top w:val="single" w:sz="4" w:space="0" w:color="000000"/>
              <w:left w:val="single" w:sz="4" w:space="0" w:color="000000"/>
              <w:bottom w:val="single" w:sz="4" w:space="0" w:color="000000"/>
              <w:right w:val="single" w:sz="4" w:space="0" w:color="000000"/>
            </w:tcBorders>
            <w:vAlign w:val="center"/>
          </w:tcPr>
          <w:p w14:paraId="3BB7047B" w14:textId="77777777" w:rsidR="009F5633" w:rsidRPr="009F5633" w:rsidRDefault="009F5633" w:rsidP="009F5633">
            <w:pPr>
              <w:spacing w:before="60" w:after="60" w:line="276" w:lineRule="auto"/>
              <w:jc w:val="center"/>
              <w:rPr>
                <w:rFonts w:eastAsia="Times New Roman" w:cs="Times New Roman"/>
                <w:color w:val="000000"/>
                <w:kern w:val="0"/>
                <w:szCs w:val="24"/>
                <w:lang w:val="en"/>
                <w14:ligatures w14:val="none"/>
              </w:rPr>
            </w:pPr>
          </w:p>
        </w:tc>
      </w:tr>
      <w:tr w:rsidR="009F5633" w:rsidRPr="009F5633" w14:paraId="1CA394F3" w14:textId="77777777" w:rsidTr="001C25B4">
        <w:trPr>
          <w:trHeight w:val="799"/>
          <w:jc w:val="center"/>
        </w:trPr>
        <w:tc>
          <w:tcPr>
            <w:tcW w:w="1222" w:type="dxa"/>
          </w:tcPr>
          <w:p w14:paraId="169D94D0" w14:textId="77777777" w:rsidR="009F5633" w:rsidRPr="009F5633" w:rsidRDefault="009F5633" w:rsidP="009F5633">
            <w:pPr>
              <w:spacing w:before="60" w:after="60" w:line="276" w:lineRule="auto"/>
              <w:rPr>
                <w:rFonts w:eastAsia="Times New Roman" w:cs="Times New Roman"/>
                <w:color w:val="000000"/>
                <w:kern w:val="0"/>
                <w:szCs w:val="24"/>
                <w:lang w:val="en"/>
                <w14:ligatures w14:val="none"/>
              </w:rPr>
            </w:pPr>
            <w:r w:rsidRPr="009F5633">
              <w:rPr>
                <w:rFonts w:eastAsia="Times New Roman" w:cs="Times New Roman"/>
                <w:color w:val="000000"/>
                <w:kern w:val="0"/>
                <w:szCs w:val="24"/>
                <w:lang w:val="en"/>
                <w14:ligatures w14:val="none"/>
              </w:rPr>
              <w:t>CLO5</w:t>
            </w:r>
          </w:p>
        </w:tc>
        <w:tc>
          <w:tcPr>
            <w:tcW w:w="1222" w:type="dxa"/>
            <w:tcBorders>
              <w:top w:val="single" w:sz="4" w:space="0" w:color="000000"/>
              <w:left w:val="single" w:sz="4" w:space="0" w:color="000000"/>
              <w:bottom w:val="single" w:sz="4" w:space="0" w:color="000000"/>
              <w:right w:val="single" w:sz="4" w:space="0" w:color="000000"/>
            </w:tcBorders>
            <w:vAlign w:val="center"/>
          </w:tcPr>
          <w:p w14:paraId="3662A43D" w14:textId="77777777" w:rsidR="009F5633" w:rsidRPr="009F5633" w:rsidRDefault="009F5633" w:rsidP="009F5633">
            <w:pPr>
              <w:spacing w:before="60" w:after="60" w:line="276" w:lineRule="auto"/>
              <w:jc w:val="center"/>
              <w:rPr>
                <w:rFonts w:eastAsia="Times New Roman" w:cs="Times New Roman"/>
                <w:color w:val="000000"/>
                <w:kern w:val="0"/>
                <w:szCs w:val="24"/>
                <w:lang w:val="en"/>
                <w14:ligatures w14:val="none"/>
              </w:rPr>
            </w:pPr>
          </w:p>
        </w:tc>
        <w:tc>
          <w:tcPr>
            <w:tcW w:w="1065" w:type="dxa"/>
            <w:tcBorders>
              <w:top w:val="single" w:sz="4" w:space="0" w:color="000000"/>
              <w:left w:val="single" w:sz="4" w:space="0" w:color="000000"/>
              <w:bottom w:val="single" w:sz="4" w:space="0" w:color="000000"/>
              <w:right w:val="single" w:sz="4" w:space="0" w:color="000000"/>
            </w:tcBorders>
            <w:vAlign w:val="center"/>
          </w:tcPr>
          <w:p w14:paraId="0143863D" w14:textId="77777777" w:rsidR="009F5633" w:rsidRPr="009F5633" w:rsidRDefault="009F5633" w:rsidP="009F5633">
            <w:pPr>
              <w:spacing w:before="60" w:after="60" w:line="276" w:lineRule="auto"/>
              <w:jc w:val="center"/>
              <w:rPr>
                <w:rFonts w:eastAsia="Times New Roman" w:cs="Times New Roman"/>
                <w:color w:val="000000"/>
                <w:kern w:val="0"/>
                <w:szCs w:val="24"/>
                <w:lang w:val="en"/>
                <w14:ligatures w14:val="none"/>
              </w:rPr>
            </w:pPr>
          </w:p>
        </w:tc>
        <w:tc>
          <w:tcPr>
            <w:tcW w:w="1226" w:type="dxa"/>
            <w:tcBorders>
              <w:top w:val="single" w:sz="4" w:space="0" w:color="000000"/>
              <w:left w:val="single" w:sz="4" w:space="0" w:color="000000"/>
              <w:bottom w:val="single" w:sz="4" w:space="0" w:color="000000"/>
              <w:right w:val="single" w:sz="4" w:space="0" w:color="000000"/>
            </w:tcBorders>
            <w:vAlign w:val="center"/>
          </w:tcPr>
          <w:p w14:paraId="16818FFB" w14:textId="77777777" w:rsidR="009F5633" w:rsidRPr="009F5633" w:rsidRDefault="009F5633" w:rsidP="009F5633">
            <w:pPr>
              <w:spacing w:before="60" w:after="60" w:line="276" w:lineRule="auto"/>
              <w:jc w:val="center"/>
              <w:rPr>
                <w:rFonts w:eastAsia="Times New Roman" w:cs="Times New Roman"/>
                <w:color w:val="000000"/>
                <w:kern w:val="0"/>
                <w:szCs w:val="24"/>
                <w:lang w:val="en"/>
                <w14:ligatures w14:val="none"/>
              </w:rPr>
            </w:pPr>
          </w:p>
        </w:tc>
        <w:tc>
          <w:tcPr>
            <w:tcW w:w="1069" w:type="dxa"/>
            <w:tcBorders>
              <w:top w:val="single" w:sz="4" w:space="0" w:color="000000"/>
              <w:left w:val="single" w:sz="4" w:space="0" w:color="000000"/>
              <w:bottom w:val="single" w:sz="4" w:space="0" w:color="000000"/>
              <w:right w:val="single" w:sz="4" w:space="0" w:color="000000"/>
            </w:tcBorders>
            <w:vAlign w:val="center"/>
          </w:tcPr>
          <w:p w14:paraId="037D3E0B" w14:textId="77777777" w:rsidR="009F5633" w:rsidRPr="009F5633" w:rsidRDefault="009F5633" w:rsidP="009F5633">
            <w:pPr>
              <w:spacing w:before="60" w:after="60" w:line="276" w:lineRule="auto"/>
              <w:jc w:val="center"/>
              <w:rPr>
                <w:rFonts w:eastAsia="Times New Roman" w:cs="Times New Roman"/>
                <w:color w:val="000000"/>
                <w:kern w:val="0"/>
                <w:szCs w:val="24"/>
                <w:lang w:val="en"/>
                <w14:ligatures w14:val="none"/>
              </w:rPr>
            </w:pPr>
          </w:p>
        </w:tc>
        <w:tc>
          <w:tcPr>
            <w:tcW w:w="1222" w:type="dxa"/>
            <w:tcBorders>
              <w:top w:val="single" w:sz="4" w:space="0" w:color="000000"/>
              <w:left w:val="single" w:sz="4" w:space="0" w:color="000000"/>
              <w:bottom w:val="single" w:sz="4" w:space="0" w:color="000000"/>
              <w:right w:val="single" w:sz="4" w:space="0" w:color="000000"/>
            </w:tcBorders>
            <w:vAlign w:val="center"/>
          </w:tcPr>
          <w:p w14:paraId="76C1F144" w14:textId="77777777" w:rsidR="009F5633" w:rsidRPr="009F5633" w:rsidRDefault="009F5633" w:rsidP="009F5633">
            <w:pPr>
              <w:spacing w:before="60" w:after="60" w:line="276" w:lineRule="auto"/>
              <w:jc w:val="center"/>
              <w:rPr>
                <w:rFonts w:eastAsia="Times New Roman" w:cs="Times New Roman"/>
                <w:color w:val="000000"/>
                <w:kern w:val="0"/>
                <w:szCs w:val="24"/>
                <w:lang w:val="en"/>
                <w14:ligatures w14:val="none"/>
              </w:rPr>
            </w:pPr>
            <w:r w:rsidRPr="009F5633">
              <w:rPr>
                <w:rFonts w:eastAsia="Times New Roman" w:cs="Times New Roman"/>
                <w:color w:val="000000"/>
                <w:kern w:val="0"/>
                <w:szCs w:val="24"/>
                <w:lang w:val="en"/>
                <w14:ligatures w14:val="none"/>
              </w:rPr>
              <w:t>X-E</w:t>
            </w:r>
          </w:p>
          <w:p w14:paraId="0951A7EB" w14:textId="77777777" w:rsidR="009F5633" w:rsidRPr="009F5633" w:rsidRDefault="009F5633" w:rsidP="009F5633">
            <w:pPr>
              <w:spacing w:before="60" w:after="60" w:line="276" w:lineRule="auto"/>
              <w:jc w:val="center"/>
              <w:rPr>
                <w:rFonts w:eastAsia="Times New Roman" w:cs="Times New Roman"/>
                <w:color w:val="000000"/>
                <w:kern w:val="0"/>
                <w:szCs w:val="24"/>
                <w:lang w:val="en"/>
                <w14:ligatures w14:val="none"/>
              </w:rPr>
            </w:pPr>
            <w:r w:rsidRPr="009F5633">
              <w:rPr>
                <w:rFonts w:eastAsia="Times New Roman" w:cs="Times New Roman"/>
                <w:color w:val="000000"/>
                <w:kern w:val="0"/>
                <w:szCs w:val="24"/>
                <w:lang w:val="en"/>
                <w14:ligatures w14:val="none"/>
              </w:rPr>
              <w:t>(P4,A3)</w:t>
            </w:r>
          </w:p>
        </w:tc>
      </w:tr>
    </w:tbl>
    <w:p w14:paraId="4A95F90E" w14:textId="77777777" w:rsidR="009F5633" w:rsidRPr="009F5633" w:rsidRDefault="009F5633" w:rsidP="009F5633">
      <w:pPr>
        <w:spacing w:before="60" w:after="60"/>
        <w:ind w:firstLine="720"/>
        <w:rPr>
          <w:rFonts w:eastAsia="Times New Roman" w:cs="Times New Roman"/>
          <w:kern w:val="0"/>
          <w:szCs w:val="24"/>
          <w:lang w:val="en"/>
          <w14:ligatures w14:val="none"/>
        </w:rPr>
      </w:pPr>
    </w:p>
    <w:p w14:paraId="76807290" w14:textId="77777777" w:rsidR="009F5633" w:rsidRPr="009F5633" w:rsidRDefault="009F5633" w:rsidP="009F5633">
      <w:pPr>
        <w:spacing w:before="120" w:after="60" w:line="276" w:lineRule="auto"/>
        <w:rPr>
          <w:rFonts w:eastAsia="Times New Roman" w:cs="Times New Roman"/>
          <w:b/>
          <w:kern w:val="0"/>
          <w:szCs w:val="24"/>
          <w:lang w:val="en"/>
          <w14:ligatures w14:val="none"/>
        </w:rPr>
      </w:pPr>
      <w:r w:rsidRPr="009F5633">
        <w:rPr>
          <w:rFonts w:eastAsia="Times New Roman" w:cs="Times New Roman"/>
          <w:b/>
          <w:kern w:val="0"/>
          <w:szCs w:val="24"/>
          <w:lang w:val="en"/>
          <w14:ligatures w14:val="none"/>
        </w:rPr>
        <w:t>Bảng 2 - Thang đánh giá chuẩn đầu ra (CLO)</w:t>
      </w:r>
    </w:p>
    <w:p w14:paraId="38B7EE68" w14:textId="77777777" w:rsidR="009F5633" w:rsidRPr="009F5633" w:rsidRDefault="009F5633" w:rsidP="009F5633">
      <w:pPr>
        <w:spacing w:before="120" w:after="60"/>
        <w:textAlignment w:val="baseline"/>
        <w:rPr>
          <w:rFonts w:eastAsia="Times New Roman" w:cs="Times New Roman"/>
          <w:kern w:val="0"/>
          <w:szCs w:val="24"/>
          <w:lang w:val="en"/>
          <w14:ligatures w14:val="none"/>
        </w:rPr>
      </w:pPr>
      <w:r w:rsidRPr="009F5633">
        <w:rPr>
          <w:rFonts w:eastAsia="Times New Roman" w:cs="Times New Roman"/>
          <w:kern w:val="0"/>
          <w:szCs w:val="24"/>
          <w:lang w:val="en"/>
          <w14:ligatures w14:val="none"/>
        </w:rPr>
        <w:t>CLO1: Thiết kế và tích hợp được các lý thuyết, mô hình và công cụ quản trị kinh doanh hiện đại để xây dựng khung phân tích tổng thể cho một đề án quản trị hoặc phát triển kinh doanh cụ thể. (C6, P4)</w:t>
      </w:r>
    </w:p>
    <w:tbl>
      <w:tblPr>
        <w:tblW w:w="966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844"/>
        <w:gridCol w:w="1903"/>
        <w:gridCol w:w="1479"/>
        <w:gridCol w:w="1478"/>
        <w:gridCol w:w="1479"/>
        <w:gridCol w:w="1479"/>
      </w:tblGrid>
      <w:tr w:rsidR="009F5633" w:rsidRPr="009F5633" w14:paraId="6F8D7C9B" w14:textId="77777777" w:rsidTr="001C25B4">
        <w:trPr>
          <w:trHeight w:val="840"/>
          <w:tblHeader/>
        </w:trPr>
        <w:tc>
          <w:tcPr>
            <w:tcW w:w="1844" w:type="dxa"/>
            <w:tcMar>
              <w:top w:w="120" w:type="dxa"/>
              <w:left w:w="120" w:type="dxa"/>
              <w:bottom w:w="120" w:type="dxa"/>
              <w:right w:w="120" w:type="dxa"/>
            </w:tcMar>
            <w:vAlign w:val="center"/>
            <w:hideMark/>
          </w:tcPr>
          <w:p w14:paraId="0341DB6F" w14:textId="77777777" w:rsidR="009F5633" w:rsidRPr="009F5633" w:rsidRDefault="009F5633" w:rsidP="009F5633">
            <w:pPr>
              <w:spacing w:line="240" w:lineRule="auto"/>
              <w:jc w:val="center"/>
              <w:rPr>
                <w:rFonts w:eastAsia="Times New Roman" w:cs="Times New Roman"/>
                <w:b/>
                <w:kern w:val="0"/>
                <w:szCs w:val="24"/>
                <w:lang w:val="vi-VN"/>
                <w14:ligatures w14:val="none"/>
              </w:rPr>
            </w:pPr>
            <w:r w:rsidRPr="009F5633">
              <w:rPr>
                <w:rFonts w:eastAsia="Times New Roman" w:cs="Times New Roman"/>
                <w:b/>
                <w:kern w:val="0"/>
                <w:szCs w:val="24"/>
                <w:lang w:val="en"/>
                <w14:ligatures w14:val="none"/>
              </w:rPr>
              <w:t xml:space="preserve">Thang </w:t>
            </w:r>
          </w:p>
          <w:p w14:paraId="108BE806" w14:textId="77777777" w:rsidR="009F5633" w:rsidRPr="009F5633" w:rsidRDefault="009F5633" w:rsidP="009F5633">
            <w:pPr>
              <w:spacing w:line="240" w:lineRule="auto"/>
              <w:jc w:val="center"/>
              <w:rPr>
                <w:rFonts w:eastAsia="Times New Roman" w:cs="Times New Roman"/>
                <w:b/>
                <w:bCs/>
                <w:kern w:val="0"/>
                <w:szCs w:val="24"/>
                <w14:ligatures w14:val="none"/>
              </w:rPr>
            </w:pPr>
            <w:r w:rsidRPr="009F5633">
              <w:rPr>
                <w:rFonts w:eastAsia="Times New Roman" w:cs="Times New Roman"/>
                <w:b/>
                <w:kern w:val="0"/>
                <w:szCs w:val="24"/>
                <w:lang w:val="en"/>
                <w14:ligatures w14:val="none"/>
              </w:rPr>
              <w:t xml:space="preserve">đánh giá                                     </w:t>
            </w:r>
          </w:p>
        </w:tc>
        <w:tc>
          <w:tcPr>
            <w:tcW w:w="1903" w:type="dxa"/>
            <w:tcMar>
              <w:top w:w="120" w:type="dxa"/>
              <w:left w:w="120" w:type="dxa"/>
              <w:bottom w:w="120" w:type="dxa"/>
              <w:right w:w="120" w:type="dxa"/>
            </w:tcMar>
            <w:vAlign w:val="center"/>
            <w:hideMark/>
          </w:tcPr>
          <w:p w14:paraId="6250F896" w14:textId="77777777" w:rsidR="009F5633" w:rsidRPr="009F5633" w:rsidRDefault="009F5633" w:rsidP="009F5633">
            <w:pPr>
              <w:shd w:val="clear" w:color="auto" w:fill="FFFFFF"/>
              <w:spacing w:line="240" w:lineRule="auto"/>
              <w:ind w:right="57" w:firstLine="100"/>
              <w:jc w:val="center"/>
              <w:rPr>
                <w:rFonts w:eastAsia="Times New Roman" w:cs="Times New Roman"/>
                <w:kern w:val="0"/>
                <w:sz w:val="22"/>
                <w:lang w:val="en"/>
                <w14:ligatures w14:val="none"/>
              </w:rPr>
            </w:pPr>
            <w:r w:rsidRPr="009F5633">
              <w:rPr>
                <w:rFonts w:eastAsia="Times New Roman" w:cs="Times New Roman"/>
                <w:kern w:val="0"/>
                <w:sz w:val="22"/>
                <w:lang w:val="en"/>
                <w14:ligatures w14:val="none"/>
              </w:rPr>
              <w:t>Fail - Below Expectation</w:t>
            </w:r>
          </w:p>
          <w:p w14:paraId="575D6B22" w14:textId="77777777" w:rsidR="009F5633" w:rsidRPr="009F5633" w:rsidRDefault="009F5633" w:rsidP="009F5633">
            <w:pPr>
              <w:spacing w:line="240" w:lineRule="auto"/>
              <w:jc w:val="center"/>
              <w:rPr>
                <w:rFonts w:eastAsia="Times New Roman" w:cs="Times New Roman"/>
                <w:b/>
                <w:bCs/>
                <w:kern w:val="0"/>
                <w:sz w:val="22"/>
                <w14:ligatures w14:val="none"/>
              </w:rPr>
            </w:pPr>
            <w:r w:rsidRPr="009F5633">
              <w:rPr>
                <w:rFonts w:eastAsia="Times New Roman" w:cs="Times New Roman"/>
                <w:kern w:val="0"/>
                <w:sz w:val="22"/>
                <w:lang w:val="en"/>
                <w14:ligatures w14:val="none"/>
              </w:rPr>
              <w:t>&lt; 40%</w:t>
            </w:r>
          </w:p>
        </w:tc>
        <w:tc>
          <w:tcPr>
            <w:tcW w:w="1479" w:type="dxa"/>
            <w:tcMar>
              <w:top w:w="120" w:type="dxa"/>
              <w:left w:w="120" w:type="dxa"/>
              <w:bottom w:w="120" w:type="dxa"/>
              <w:right w:w="120" w:type="dxa"/>
            </w:tcMar>
            <w:vAlign w:val="center"/>
            <w:hideMark/>
          </w:tcPr>
          <w:p w14:paraId="35E3CC9F" w14:textId="77777777" w:rsidR="009F5633" w:rsidRPr="009F5633" w:rsidRDefault="009F5633" w:rsidP="009F5633">
            <w:pPr>
              <w:spacing w:line="240" w:lineRule="auto"/>
              <w:jc w:val="center"/>
              <w:rPr>
                <w:rFonts w:eastAsia="Times New Roman" w:cs="Times New Roman"/>
                <w:b/>
                <w:bCs/>
                <w:kern w:val="0"/>
                <w:sz w:val="22"/>
                <w14:ligatures w14:val="none"/>
              </w:rPr>
            </w:pPr>
            <w:r w:rsidRPr="009F5633">
              <w:rPr>
                <w:rFonts w:eastAsia="Times New Roman" w:cs="Times New Roman"/>
                <w:kern w:val="0"/>
                <w:sz w:val="22"/>
                <w:lang w:val="en"/>
                <w14:ligatures w14:val="none"/>
              </w:rPr>
              <w:t>Beginning - Needs Improvement 40%-54%</w:t>
            </w:r>
          </w:p>
        </w:tc>
        <w:tc>
          <w:tcPr>
            <w:tcW w:w="1478" w:type="dxa"/>
            <w:tcMar>
              <w:top w:w="120" w:type="dxa"/>
              <w:left w:w="120" w:type="dxa"/>
              <w:bottom w:w="120" w:type="dxa"/>
              <w:right w:w="120" w:type="dxa"/>
            </w:tcMar>
            <w:vAlign w:val="center"/>
            <w:hideMark/>
          </w:tcPr>
          <w:p w14:paraId="7F2DBE5C" w14:textId="77777777" w:rsidR="009F5633" w:rsidRPr="009F5633" w:rsidRDefault="009F5633" w:rsidP="009F5633">
            <w:pPr>
              <w:shd w:val="clear" w:color="auto" w:fill="FFFFFF"/>
              <w:spacing w:line="240" w:lineRule="auto"/>
              <w:ind w:right="57" w:firstLine="100"/>
              <w:jc w:val="center"/>
              <w:rPr>
                <w:rFonts w:eastAsia="Times New Roman" w:cs="Times New Roman"/>
                <w:b/>
                <w:kern w:val="0"/>
                <w:sz w:val="22"/>
                <w:lang w:val="en"/>
                <w14:ligatures w14:val="none"/>
              </w:rPr>
            </w:pPr>
            <w:r w:rsidRPr="009F5633">
              <w:rPr>
                <w:rFonts w:eastAsia="Times New Roman" w:cs="Times New Roman"/>
                <w:kern w:val="0"/>
                <w:sz w:val="22"/>
                <w:lang w:val="en"/>
                <w14:ligatures w14:val="none"/>
              </w:rPr>
              <w:t>Developing - Marginally adequate</w:t>
            </w:r>
          </w:p>
          <w:p w14:paraId="18ECBE05" w14:textId="77777777" w:rsidR="009F5633" w:rsidRPr="009F5633" w:rsidRDefault="009F5633" w:rsidP="009F5633">
            <w:pPr>
              <w:spacing w:line="240" w:lineRule="auto"/>
              <w:jc w:val="center"/>
              <w:rPr>
                <w:rFonts w:eastAsia="Times New Roman" w:cs="Times New Roman"/>
                <w:b/>
                <w:bCs/>
                <w:kern w:val="0"/>
                <w:sz w:val="22"/>
                <w14:ligatures w14:val="none"/>
              </w:rPr>
            </w:pPr>
            <w:r w:rsidRPr="009F5633">
              <w:rPr>
                <w:rFonts w:eastAsia="Times New Roman" w:cs="Times New Roman"/>
                <w:kern w:val="0"/>
                <w:sz w:val="22"/>
                <w:lang w:val="en"/>
                <w14:ligatures w14:val="none"/>
              </w:rPr>
              <w:t>55%-69%</w:t>
            </w:r>
          </w:p>
        </w:tc>
        <w:tc>
          <w:tcPr>
            <w:tcW w:w="1479" w:type="dxa"/>
            <w:tcMar>
              <w:top w:w="120" w:type="dxa"/>
              <w:left w:w="120" w:type="dxa"/>
              <w:bottom w:w="120" w:type="dxa"/>
              <w:right w:w="120" w:type="dxa"/>
            </w:tcMar>
            <w:vAlign w:val="center"/>
            <w:hideMark/>
          </w:tcPr>
          <w:p w14:paraId="4D427D30" w14:textId="77777777" w:rsidR="009F5633" w:rsidRPr="009F5633" w:rsidRDefault="009F5633" w:rsidP="009F5633">
            <w:pPr>
              <w:shd w:val="clear" w:color="auto" w:fill="FFFFFF"/>
              <w:spacing w:line="240" w:lineRule="auto"/>
              <w:ind w:right="57" w:firstLine="100"/>
              <w:jc w:val="center"/>
              <w:rPr>
                <w:rFonts w:eastAsia="Times New Roman" w:cs="Times New Roman"/>
                <w:b/>
                <w:kern w:val="0"/>
                <w:sz w:val="22"/>
                <w:lang w:val="en"/>
                <w14:ligatures w14:val="none"/>
              </w:rPr>
            </w:pPr>
            <w:r w:rsidRPr="009F5633">
              <w:rPr>
                <w:rFonts w:eastAsia="Times New Roman" w:cs="Times New Roman"/>
                <w:kern w:val="0"/>
                <w:sz w:val="22"/>
                <w:lang w:val="en"/>
                <w14:ligatures w14:val="none"/>
              </w:rPr>
              <w:t>Sufficient - Meet expectation</w:t>
            </w:r>
          </w:p>
          <w:p w14:paraId="0AC97D32" w14:textId="77777777" w:rsidR="009F5633" w:rsidRPr="009F5633" w:rsidRDefault="009F5633" w:rsidP="009F5633">
            <w:pPr>
              <w:spacing w:line="240" w:lineRule="auto"/>
              <w:jc w:val="center"/>
              <w:rPr>
                <w:rFonts w:eastAsia="Times New Roman" w:cs="Times New Roman"/>
                <w:b/>
                <w:bCs/>
                <w:kern w:val="0"/>
                <w:sz w:val="22"/>
                <w14:ligatures w14:val="none"/>
              </w:rPr>
            </w:pPr>
            <w:r w:rsidRPr="009F5633">
              <w:rPr>
                <w:rFonts w:eastAsia="Times New Roman" w:cs="Times New Roman"/>
                <w:kern w:val="0"/>
                <w:sz w:val="22"/>
                <w:lang w:val="en"/>
                <w14:ligatures w14:val="none"/>
              </w:rPr>
              <w:t>70%-84%</w:t>
            </w:r>
          </w:p>
        </w:tc>
        <w:tc>
          <w:tcPr>
            <w:tcW w:w="1479" w:type="dxa"/>
            <w:tcMar>
              <w:top w:w="120" w:type="dxa"/>
              <w:left w:w="120" w:type="dxa"/>
              <w:bottom w:w="120" w:type="dxa"/>
              <w:right w:w="120" w:type="dxa"/>
            </w:tcMar>
            <w:vAlign w:val="center"/>
            <w:hideMark/>
          </w:tcPr>
          <w:p w14:paraId="6ED4AA13" w14:textId="77777777" w:rsidR="009F5633" w:rsidRPr="009F5633" w:rsidRDefault="009F5633" w:rsidP="009F5633">
            <w:pPr>
              <w:spacing w:line="240" w:lineRule="auto"/>
              <w:jc w:val="center"/>
              <w:rPr>
                <w:rFonts w:eastAsia="Times New Roman" w:cs="Times New Roman"/>
                <w:b/>
                <w:bCs/>
                <w:kern w:val="0"/>
                <w:sz w:val="22"/>
                <w14:ligatures w14:val="none"/>
              </w:rPr>
            </w:pPr>
            <w:r w:rsidRPr="009F5633">
              <w:rPr>
                <w:rFonts w:eastAsia="Times New Roman" w:cs="Times New Roman"/>
                <w:kern w:val="0"/>
                <w:sz w:val="22"/>
                <w:lang w:val="en"/>
                <w14:ligatures w14:val="none"/>
              </w:rPr>
              <w:t>Exemplary - Exceeds expectations</w:t>
            </w:r>
            <w:r w:rsidRPr="009F5633">
              <w:rPr>
                <w:rFonts w:eastAsia="Times New Roman" w:cs="Times New Roman"/>
                <w:b/>
                <w:kern w:val="0"/>
                <w:sz w:val="22"/>
                <w:lang w:val="en"/>
                <w14:ligatures w14:val="none"/>
              </w:rPr>
              <w:t xml:space="preserve"> </w:t>
            </w:r>
            <w:r w:rsidRPr="009F5633">
              <w:rPr>
                <w:rFonts w:eastAsia="Times New Roman" w:cs="Times New Roman"/>
                <w:kern w:val="0"/>
                <w:sz w:val="22"/>
                <w:lang w:val="en"/>
                <w14:ligatures w14:val="none"/>
              </w:rPr>
              <w:t>85% - 100%</w:t>
            </w:r>
          </w:p>
        </w:tc>
      </w:tr>
      <w:tr w:rsidR="009F5633" w:rsidRPr="009F5633" w14:paraId="09D7AF1D" w14:textId="77777777" w:rsidTr="001C25B4">
        <w:tc>
          <w:tcPr>
            <w:tcW w:w="1844" w:type="dxa"/>
            <w:tcMar>
              <w:top w:w="137" w:type="dxa"/>
              <w:left w:w="120" w:type="dxa"/>
              <w:bottom w:w="137" w:type="dxa"/>
              <w:right w:w="120" w:type="dxa"/>
            </w:tcMar>
          </w:tcPr>
          <w:p w14:paraId="21F2411E" w14:textId="77777777" w:rsidR="009F5633" w:rsidRPr="009F5633" w:rsidRDefault="009F5633" w:rsidP="009F5633">
            <w:pPr>
              <w:spacing w:line="240" w:lineRule="auto"/>
              <w:jc w:val="left"/>
              <w:rPr>
                <w:rFonts w:eastAsia="Times New Roman" w:cs="Times New Roman"/>
                <w:b/>
                <w:kern w:val="0"/>
                <w:szCs w:val="24"/>
                <w:lang w:val="en"/>
                <w14:ligatures w14:val="none"/>
              </w:rPr>
            </w:pPr>
            <w:r w:rsidRPr="009F5633">
              <w:rPr>
                <w:rFonts w:eastAsia="Times New Roman" w:cs="Times New Roman"/>
                <w:kern w:val="0"/>
                <w:szCs w:val="24"/>
                <w:lang w:val="en"/>
                <w14:ligatures w14:val="none"/>
              </w:rPr>
              <w:t>1. Lựa chọn và vận dụng lý thuyết, mô hình quản trị</w:t>
            </w:r>
          </w:p>
        </w:tc>
        <w:tc>
          <w:tcPr>
            <w:tcW w:w="1903" w:type="dxa"/>
            <w:tcMar>
              <w:top w:w="137" w:type="dxa"/>
              <w:left w:w="120" w:type="dxa"/>
              <w:bottom w:w="137" w:type="dxa"/>
              <w:right w:w="120" w:type="dxa"/>
            </w:tcMar>
          </w:tcPr>
          <w:p w14:paraId="65B8EAA5" w14:textId="77777777" w:rsidR="009F5633" w:rsidRPr="009F5633" w:rsidRDefault="009F5633" w:rsidP="009F5633">
            <w:pPr>
              <w:shd w:val="clear" w:color="auto" w:fill="FFFFFF"/>
              <w:spacing w:line="240" w:lineRule="auto"/>
              <w:ind w:left="90" w:right="57"/>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Không lựa chọn được lý thuyết/mô hình phù hợp, hoặc áp dụng sai bối cảnh; không có cơ sở lý luận.</w:t>
            </w:r>
          </w:p>
        </w:tc>
        <w:tc>
          <w:tcPr>
            <w:tcW w:w="1479" w:type="dxa"/>
            <w:tcMar>
              <w:top w:w="137" w:type="dxa"/>
              <w:left w:w="120" w:type="dxa"/>
              <w:bottom w:w="137" w:type="dxa"/>
              <w:right w:w="120" w:type="dxa"/>
            </w:tcMar>
          </w:tcPr>
          <w:p w14:paraId="020EB87A" w14:textId="77777777" w:rsidR="009F5633" w:rsidRPr="009F5633" w:rsidRDefault="009F5633" w:rsidP="009F5633">
            <w:pPr>
              <w:shd w:val="clear" w:color="auto" w:fill="FFFFFF"/>
              <w:spacing w:line="240" w:lineRule="auto"/>
              <w:ind w:left="90" w:right="57"/>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Lựa chọn được 1–2 lý thuyết/mô hình nhưng còn rời rạc, chưa lý giải được sự phù hợp với chủ đề đề án.</w:t>
            </w:r>
          </w:p>
        </w:tc>
        <w:tc>
          <w:tcPr>
            <w:tcW w:w="1478" w:type="dxa"/>
            <w:tcMar>
              <w:top w:w="137" w:type="dxa"/>
              <w:left w:w="120" w:type="dxa"/>
              <w:bottom w:w="137" w:type="dxa"/>
              <w:right w:w="120" w:type="dxa"/>
            </w:tcMar>
          </w:tcPr>
          <w:p w14:paraId="09C7CF74" w14:textId="77777777" w:rsidR="009F5633" w:rsidRPr="009F5633" w:rsidRDefault="009F5633" w:rsidP="009F5633">
            <w:pPr>
              <w:shd w:val="clear" w:color="auto" w:fill="FFFFFF"/>
              <w:spacing w:line="240" w:lineRule="auto"/>
              <w:ind w:left="90" w:right="57"/>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Lựa chọn được một số lý thuyết/mô hình phù hợp; bước đầu lý giải được sự liên quan nhưng vận dụng chưa nhất quán.</w:t>
            </w:r>
          </w:p>
        </w:tc>
        <w:tc>
          <w:tcPr>
            <w:tcW w:w="1479" w:type="dxa"/>
            <w:tcMar>
              <w:top w:w="137" w:type="dxa"/>
              <w:left w:w="120" w:type="dxa"/>
              <w:bottom w:w="137" w:type="dxa"/>
              <w:right w:w="120" w:type="dxa"/>
            </w:tcMar>
          </w:tcPr>
          <w:p w14:paraId="516E5249" w14:textId="77777777" w:rsidR="009F5633" w:rsidRPr="009F5633" w:rsidRDefault="009F5633" w:rsidP="009F5633">
            <w:pPr>
              <w:shd w:val="clear" w:color="auto" w:fill="FFFFFF"/>
              <w:spacing w:line="240" w:lineRule="auto"/>
              <w:ind w:left="90" w:right="57"/>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Lựa chọn và vận dụng được các lý thuyết/mô hình phù hợp với chủ đề đề án; lý giải rõ cơ sở lựa chọn và mức độ tương thích.</w:t>
            </w:r>
          </w:p>
        </w:tc>
        <w:tc>
          <w:tcPr>
            <w:tcW w:w="1479" w:type="dxa"/>
            <w:tcMar>
              <w:top w:w="137" w:type="dxa"/>
              <w:left w:w="120" w:type="dxa"/>
              <w:bottom w:w="137" w:type="dxa"/>
              <w:right w:w="120" w:type="dxa"/>
            </w:tcMar>
          </w:tcPr>
          <w:p w14:paraId="10578D62" w14:textId="77777777" w:rsidR="009F5633" w:rsidRPr="009F5633" w:rsidRDefault="009F5633" w:rsidP="009F5633">
            <w:pPr>
              <w:shd w:val="clear" w:color="auto" w:fill="FFFFFF"/>
              <w:spacing w:line="240" w:lineRule="auto"/>
              <w:ind w:left="90" w:right="57"/>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 xml:space="preserve">Lựa chọn và vận dụng thành thạo, sáng tạo các lý thuyết/mô hình phù hợp; có phân tích so sánh và lập luận thuyết phục về sự phù hợp trong bối </w:t>
            </w:r>
            <w:r w:rsidRPr="009F5633">
              <w:rPr>
                <w:rFonts w:eastAsia="Times New Roman" w:cs="Times New Roman"/>
                <w:kern w:val="0"/>
                <w:szCs w:val="24"/>
                <w:lang w:val="en"/>
                <w14:ligatures w14:val="none"/>
              </w:rPr>
              <w:lastRenderedPageBreak/>
              <w:t>cảnh cụ thể.</w:t>
            </w:r>
          </w:p>
        </w:tc>
      </w:tr>
      <w:tr w:rsidR="009F5633" w:rsidRPr="009F5633" w14:paraId="6FF059EB" w14:textId="77777777" w:rsidTr="001C25B4">
        <w:tc>
          <w:tcPr>
            <w:tcW w:w="1844"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32659C17" w14:textId="77777777" w:rsidR="009F5633" w:rsidRPr="009F5633" w:rsidRDefault="009F5633" w:rsidP="009F5633">
            <w:pPr>
              <w:spacing w:line="240" w:lineRule="auto"/>
              <w:jc w:val="left"/>
              <w:rPr>
                <w:rFonts w:eastAsia="Times New Roman" w:cs="Times New Roman"/>
                <w:b/>
                <w:kern w:val="0"/>
                <w:szCs w:val="24"/>
                <w:lang w:val="en"/>
                <w14:ligatures w14:val="none"/>
              </w:rPr>
            </w:pPr>
            <w:r w:rsidRPr="009F5633">
              <w:rPr>
                <w:rFonts w:eastAsia="Times New Roman" w:cs="Times New Roman"/>
                <w:kern w:val="0"/>
                <w:szCs w:val="24"/>
                <w:lang w:val="en"/>
                <w14:ligatures w14:val="none"/>
              </w:rPr>
              <w:lastRenderedPageBreak/>
              <w:t>2. Tích hợp đa chiều các công cụ phân tích</w:t>
            </w:r>
          </w:p>
        </w:tc>
        <w:tc>
          <w:tcPr>
            <w:tcW w:w="1903"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7F21ECCD" w14:textId="77777777" w:rsidR="009F5633" w:rsidRPr="009F5633" w:rsidRDefault="009F5633" w:rsidP="009F5633">
            <w:pPr>
              <w:shd w:val="clear" w:color="auto" w:fill="FFFFFF"/>
              <w:spacing w:line="240" w:lineRule="auto"/>
              <w:ind w:left="90" w:right="57"/>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Không sử dụng được công cụ phân tích, hoặc sử dụng đơn lẻ, không liên kết và không phù hợp với vấn đề nghiên cứu.</w:t>
            </w:r>
          </w:p>
        </w:tc>
        <w:tc>
          <w:tcPr>
            <w:tcW w:w="1479"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53867B7E" w14:textId="77777777" w:rsidR="009F5633" w:rsidRPr="009F5633" w:rsidRDefault="009F5633" w:rsidP="009F5633">
            <w:pPr>
              <w:shd w:val="clear" w:color="auto" w:fill="FFFFFF"/>
              <w:spacing w:line="240" w:lineRule="auto"/>
              <w:ind w:left="90" w:right="57"/>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Sử dụng được 1–2 công cụ phân tích cơ bản nhưng còn rời rạc, thiếu sự kết nối giữa các công cụ và thiếu luận giải kết quả.</w:t>
            </w:r>
          </w:p>
        </w:tc>
        <w:tc>
          <w:tcPr>
            <w:tcW w:w="1478"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693C76E6" w14:textId="77777777" w:rsidR="009F5633" w:rsidRPr="009F5633" w:rsidRDefault="009F5633" w:rsidP="009F5633">
            <w:pPr>
              <w:shd w:val="clear" w:color="auto" w:fill="FFFFFF"/>
              <w:spacing w:line="240" w:lineRule="auto"/>
              <w:ind w:left="90" w:right="57"/>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Sử dụng được một số công cụ phân tích và bước đầu kết nối các kết quả; tuy nhiên sự tích hợp chưa đồng bộ, còn thiếu chiều sâu.</w:t>
            </w:r>
          </w:p>
        </w:tc>
        <w:tc>
          <w:tcPr>
            <w:tcW w:w="1479"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4FAA457F" w14:textId="77777777" w:rsidR="009F5633" w:rsidRPr="009F5633" w:rsidRDefault="009F5633" w:rsidP="009F5633">
            <w:pPr>
              <w:shd w:val="clear" w:color="auto" w:fill="FFFFFF"/>
              <w:spacing w:line="240" w:lineRule="auto"/>
              <w:ind w:left="90" w:right="57"/>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Tích hợp được đa dạng công cụ phân tích (định tính và/hoặc định lượng) một cách có hệ thống; kết quả phân tích được liên kết rõ ràng và hỗ trợ lẫn nhau.</w:t>
            </w:r>
          </w:p>
        </w:tc>
        <w:tc>
          <w:tcPr>
            <w:tcW w:w="1479"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52390136" w14:textId="77777777" w:rsidR="009F5633" w:rsidRPr="009F5633" w:rsidRDefault="009F5633" w:rsidP="009F5633">
            <w:pPr>
              <w:shd w:val="clear" w:color="auto" w:fill="FFFFFF"/>
              <w:spacing w:line="240" w:lineRule="auto"/>
              <w:ind w:left="90" w:right="57"/>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Tích hợp xuất sắc các công cụ phân tích đa chiều; thể hiện tư duy hệ thống và khả năng kết hợp linh hoạt, sáng tạo các công cụ để làm rõ vấn đề từ nhiều góc độ.</w:t>
            </w:r>
          </w:p>
        </w:tc>
      </w:tr>
      <w:tr w:rsidR="009F5633" w:rsidRPr="009F5633" w14:paraId="53C22B83" w14:textId="77777777" w:rsidTr="001C25B4">
        <w:tc>
          <w:tcPr>
            <w:tcW w:w="1844"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72B67C63" w14:textId="77777777" w:rsidR="009F5633" w:rsidRPr="009F5633" w:rsidRDefault="009F5633" w:rsidP="009F5633">
            <w:pPr>
              <w:spacing w:line="240" w:lineRule="auto"/>
              <w:jc w:val="left"/>
              <w:rPr>
                <w:rFonts w:eastAsia="Times New Roman" w:cs="Times New Roman"/>
                <w:b/>
                <w:kern w:val="0"/>
                <w:szCs w:val="24"/>
                <w:lang w:val="en"/>
                <w14:ligatures w14:val="none"/>
              </w:rPr>
            </w:pPr>
            <w:r w:rsidRPr="009F5633">
              <w:rPr>
                <w:rFonts w:eastAsia="Times New Roman" w:cs="Times New Roman"/>
                <w:kern w:val="0"/>
                <w:szCs w:val="24"/>
                <w:lang w:val="en"/>
                <w14:ligatures w14:val="none"/>
              </w:rPr>
              <w:t>3. Xây dựng khung phân tích tổng thể của đề án</w:t>
            </w:r>
          </w:p>
        </w:tc>
        <w:tc>
          <w:tcPr>
            <w:tcW w:w="1903"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5DCED115" w14:textId="77777777" w:rsidR="009F5633" w:rsidRPr="009F5633" w:rsidRDefault="009F5633" w:rsidP="009F5633">
            <w:pPr>
              <w:shd w:val="clear" w:color="auto" w:fill="FFFFFF"/>
              <w:spacing w:line="240" w:lineRule="auto"/>
              <w:ind w:left="90" w:right="57"/>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Không xây dựng được khung phân tích; báo cáo thiếu cấu trúc logic và không thể hiện tư duy tổng thể.</w:t>
            </w:r>
          </w:p>
        </w:tc>
        <w:tc>
          <w:tcPr>
            <w:tcW w:w="1479"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6237FADA" w14:textId="77777777" w:rsidR="009F5633" w:rsidRPr="009F5633" w:rsidRDefault="009F5633" w:rsidP="009F5633">
            <w:pPr>
              <w:shd w:val="clear" w:color="auto" w:fill="FFFFFF"/>
              <w:spacing w:line="240" w:lineRule="auto"/>
              <w:ind w:left="90" w:right="57"/>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Có phác thảo khung phân tích nhưng còn sơ lược, thiếu sự liên kết giữa các thành phần; chưa phản ánh đặc thù của chủ đề đã chọn.</w:t>
            </w:r>
          </w:p>
        </w:tc>
        <w:tc>
          <w:tcPr>
            <w:tcW w:w="1478"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189F7070" w14:textId="77777777" w:rsidR="009F5633" w:rsidRPr="009F5633" w:rsidRDefault="009F5633" w:rsidP="009F5633">
            <w:pPr>
              <w:shd w:val="clear" w:color="auto" w:fill="FFFFFF"/>
              <w:spacing w:line="240" w:lineRule="auto"/>
              <w:ind w:left="90" w:right="57"/>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Khung phân tích có cấu trúc cơ bản, thể hiện được mối liên hệ giữa các thành phần chính; tuy nhiên chưa đầy đủ và thiếu sự gắn kết với mục tiêu đề án.</w:t>
            </w:r>
          </w:p>
        </w:tc>
        <w:tc>
          <w:tcPr>
            <w:tcW w:w="1479"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37A93A1A" w14:textId="77777777" w:rsidR="009F5633" w:rsidRPr="009F5633" w:rsidRDefault="009F5633" w:rsidP="009F5633">
            <w:pPr>
              <w:shd w:val="clear" w:color="auto" w:fill="FFFFFF"/>
              <w:spacing w:line="240" w:lineRule="auto"/>
              <w:ind w:left="90" w:right="57"/>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Khung phân tích tổng thể rõ ràng, logic, bao gồm đầy đủ các thành phần cốt lõi; phù hợp với mục tiêu đề án và đặc thù chủ đề đã chọn.</w:t>
            </w:r>
          </w:p>
        </w:tc>
        <w:tc>
          <w:tcPr>
            <w:tcW w:w="1479"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7226C0DF" w14:textId="77777777" w:rsidR="009F5633" w:rsidRPr="009F5633" w:rsidRDefault="009F5633" w:rsidP="009F5633">
            <w:pPr>
              <w:shd w:val="clear" w:color="auto" w:fill="FFFFFF"/>
              <w:spacing w:line="240" w:lineRule="auto"/>
              <w:ind w:left="90" w:right="57"/>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Khung phân tích tổng thể được thiết kế xuất sắc, thể hiện tư duy tích hợp cao; có tính độc đáo, phù hợp với bối cảnh thực tiễn và đóng góp giá trị vượt trội so với yêu cầu cơ bản.</w:t>
            </w:r>
          </w:p>
        </w:tc>
      </w:tr>
    </w:tbl>
    <w:p w14:paraId="5B0C2E35" w14:textId="77777777" w:rsidR="009F5633" w:rsidRPr="009F5633" w:rsidRDefault="009F5633" w:rsidP="009F5633">
      <w:pPr>
        <w:spacing w:before="120" w:after="60"/>
        <w:textAlignment w:val="baseline"/>
        <w:rPr>
          <w:rFonts w:eastAsia="Times New Roman" w:cs="Times New Roman"/>
          <w:kern w:val="0"/>
          <w:szCs w:val="24"/>
          <w:lang w:val="en"/>
          <w14:ligatures w14:val="none"/>
        </w:rPr>
      </w:pPr>
      <w:r w:rsidRPr="009F5633">
        <w:rPr>
          <w:rFonts w:eastAsia="Times New Roman" w:cs="Times New Roman"/>
          <w:kern w:val="0"/>
          <w:szCs w:val="24"/>
          <w:lang w:val="en"/>
          <w14:ligatures w14:val="none"/>
        </w:rPr>
        <w:t>CLO2: Thiết kế và bảo vệ được các phương án chiến lược và giải pháp phát triển kinh doanh phù hợp với bối cảnh cạnh tranh, nguồn lực và mục tiêu của tổ chức / doanh nghiệp trong đề án (C6,P4)</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985"/>
        <w:gridCol w:w="1587"/>
        <w:gridCol w:w="1588"/>
        <w:gridCol w:w="1587"/>
        <w:gridCol w:w="1588"/>
        <w:gridCol w:w="1588"/>
      </w:tblGrid>
      <w:tr w:rsidR="009F5633" w:rsidRPr="009F5633" w14:paraId="43A4D9DE" w14:textId="77777777" w:rsidTr="001C25B4">
        <w:trPr>
          <w:trHeight w:val="865"/>
          <w:tblHeader/>
        </w:trPr>
        <w:tc>
          <w:tcPr>
            <w:tcW w:w="1985" w:type="dxa"/>
            <w:tcMar>
              <w:top w:w="120" w:type="dxa"/>
              <w:left w:w="120" w:type="dxa"/>
              <w:bottom w:w="120" w:type="dxa"/>
              <w:right w:w="120" w:type="dxa"/>
            </w:tcMar>
            <w:vAlign w:val="center"/>
            <w:hideMark/>
          </w:tcPr>
          <w:p w14:paraId="7D559D7D" w14:textId="77777777" w:rsidR="009F5633" w:rsidRPr="009F5633" w:rsidRDefault="009F5633" w:rsidP="009F5633">
            <w:pPr>
              <w:spacing w:line="240" w:lineRule="auto"/>
              <w:jc w:val="center"/>
              <w:rPr>
                <w:rFonts w:eastAsia="Times New Roman" w:cs="Times New Roman"/>
                <w:b/>
                <w:bCs/>
                <w:kern w:val="0"/>
                <w:szCs w:val="24"/>
                <w14:ligatures w14:val="none"/>
              </w:rPr>
            </w:pPr>
            <w:r w:rsidRPr="009F5633">
              <w:rPr>
                <w:rFonts w:eastAsia="Times New Roman" w:cs="Times New Roman"/>
                <w:b/>
                <w:kern w:val="0"/>
                <w:szCs w:val="24"/>
                <w:lang w:val="en"/>
                <w14:ligatures w14:val="none"/>
              </w:rPr>
              <w:lastRenderedPageBreak/>
              <w:t xml:space="preserve">Thang đánh giá                                     </w:t>
            </w:r>
          </w:p>
        </w:tc>
        <w:tc>
          <w:tcPr>
            <w:tcW w:w="1587" w:type="dxa"/>
            <w:tcMar>
              <w:top w:w="120" w:type="dxa"/>
              <w:left w:w="120" w:type="dxa"/>
              <w:bottom w:w="120" w:type="dxa"/>
              <w:right w:w="120" w:type="dxa"/>
            </w:tcMar>
            <w:vAlign w:val="center"/>
            <w:hideMark/>
          </w:tcPr>
          <w:p w14:paraId="5887B660" w14:textId="77777777" w:rsidR="009F5633" w:rsidRPr="009F5633" w:rsidRDefault="009F5633" w:rsidP="009F5633">
            <w:pPr>
              <w:shd w:val="clear" w:color="auto" w:fill="FFFFFF"/>
              <w:spacing w:line="240" w:lineRule="auto"/>
              <w:jc w:val="center"/>
              <w:rPr>
                <w:rFonts w:eastAsia="Times New Roman" w:cs="Times New Roman"/>
                <w:kern w:val="0"/>
                <w:sz w:val="22"/>
                <w:lang w:val="en"/>
                <w14:ligatures w14:val="none"/>
              </w:rPr>
            </w:pPr>
            <w:r w:rsidRPr="009F5633">
              <w:rPr>
                <w:rFonts w:eastAsia="Times New Roman" w:cs="Times New Roman"/>
                <w:kern w:val="0"/>
                <w:sz w:val="22"/>
                <w:lang w:val="en"/>
                <w14:ligatures w14:val="none"/>
              </w:rPr>
              <w:t>Fail - Below Expectation</w:t>
            </w:r>
          </w:p>
          <w:p w14:paraId="696C655A" w14:textId="77777777" w:rsidR="009F5633" w:rsidRPr="009F5633" w:rsidRDefault="009F5633" w:rsidP="009F5633">
            <w:pPr>
              <w:spacing w:line="240" w:lineRule="auto"/>
              <w:jc w:val="center"/>
              <w:rPr>
                <w:rFonts w:eastAsia="Times New Roman" w:cs="Times New Roman"/>
                <w:b/>
                <w:bCs/>
                <w:kern w:val="0"/>
                <w:sz w:val="22"/>
                <w14:ligatures w14:val="none"/>
              </w:rPr>
            </w:pPr>
            <w:r w:rsidRPr="009F5633">
              <w:rPr>
                <w:rFonts w:eastAsia="Times New Roman" w:cs="Times New Roman"/>
                <w:kern w:val="0"/>
                <w:sz w:val="22"/>
                <w:lang w:val="en"/>
                <w14:ligatures w14:val="none"/>
              </w:rPr>
              <w:t>&lt; 40%</w:t>
            </w:r>
          </w:p>
        </w:tc>
        <w:tc>
          <w:tcPr>
            <w:tcW w:w="1588" w:type="dxa"/>
            <w:tcMar>
              <w:top w:w="120" w:type="dxa"/>
              <w:left w:w="120" w:type="dxa"/>
              <w:bottom w:w="120" w:type="dxa"/>
              <w:right w:w="120" w:type="dxa"/>
            </w:tcMar>
            <w:hideMark/>
          </w:tcPr>
          <w:p w14:paraId="7E791DC9" w14:textId="77777777" w:rsidR="009F5633" w:rsidRPr="009F5633" w:rsidRDefault="009F5633" w:rsidP="009F5633">
            <w:pPr>
              <w:spacing w:line="240" w:lineRule="auto"/>
              <w:jc w:val="center"/>
              <w:rPr>
                <w:rFonts w:eastAsia="Times New Roman" w:cs="Times New Roman"/>
                <w:b/>
                <w:bCs/>
                <w:kern w:val="0"/>
                <w:sz w:val="22"/>
                <w14:ligatures w14:val="none"/>
              </w:rPr>
            </w:pPr>
            <w:r w:rsidRPr="009F5633">
              <w:rPr>
                <w:rFonts w:eastAsia="Times New Roman" w:cs="Times New Roman"/>
                <w:kern w:val="0"/>
                <w:sz w:val="22"/>
                <w:lang w:val="en"/>
                <w14:ligatures w14:val="none"/>
              </w:rPr>
              <w:t>Beginning - Needs Improvement 40%-54%</w:t>
            </w:r>
          </w:p>
        </w:tc>
        <w:tc>
          <w:tcPr>
            <w:tcW w:w="1587" w:type="dxa"/>
            <w:tcMar>
              <w:top w:w="120" w:type="dxa"/>
              <w:left w:w="120" w:type="dxa"/>
              <w:bottom w:w="120" w:type="dxa"/>
              <w:right w:w="120" w:type="dxa"/>
            </w:tcMar>
            <w:vAlign w:val="center"/>
            <w:hideMark/>
          </w:tcPr>
          <w:p w14:paraId="07789E09" w14:textId="77777777" w:rsidR="009F5633" w:rsidRPr="009F5633" w:rsidRDefault="009F5633" w:rsidP="009F5633">
            <w:pPr>
              <w:shd w:val="clear" w:color="auto" w:fill="FFFFFF"/>
              <w:spacing w:line="240" w:lineRule="auto"/>
              <w:jc w:val="center"/>
              <w:rPr>
                <w:rFonts w:eastAsia="Times New Roman" w:cs="Times New Roman"/>
                <w:b/>
                <w:kern w:val="0"/>
                <w:sz w:val="22"/>
                <w:lang w:val="en"/>
                <w14:ligatures w14:val="none"/>
              </w:rPr>
            </w:pPr>
            <w:r w:rsidRPr="009F5633">
              <w:rPr>
                <w:rFonts w:eastAsia="Times New Roman" w:cs="Times New Roman"/>
                <w:kern w:val="0"/>
                <w:sz w:val="22"/>
                <w:lang w:val="en"/>
                <w14:ligatures w14:val="none"/>
              </w:rPr>
              <w:t>Developing - Marginally adequate</w:t>
            </w:r>
          </w:p>
          <w:p w14:paraId="3953760B" w14:textId="77777777" w:rsidR="009F5633" w:rsidRPr="009F5633" w:rsidRDefault="009F5633" w:rsidP="009F5633">
            <w:pPr>
              <w:spacing w:line="240" w:lineRule="auto"/>
              <w:jc w:val="center"/>
              <w:rPr>
                <w:rFonts w:eastAsia="Times New Roman" w:cs="Times New Roman"/>
                <w:b/>
                <w:bCs/>
                <w:kern w:val="0"/>
                <w:sz w:val="22"/>
                <w14:ligatures w14:val="none"/>
              </w:rPr>
            </w:pPr>
            <w:r w:rsidRPr="009F5633">
              <w:rPr>
                <w:rFonts w:eastAsia="Times New Roman" w:cs="Times New Roman"/>
                <w:kern w:val="0"/>
                <w:sz w:val="22"/>
                <w:lang w:val="en"/>
                <w14:ligatures w14:val="none"/>
              </w:rPr>
              <w:t>55%-69%</w:t>
            </w:r>
          </w:p>
        </w:tc>
        <w:tc>
          <w:tcPr>
            <w:tcW w:w="1588" w:type="dxa"/>
            <w:tcMar>
              <w:top w:w="120" w:type="dxa"/>
              <w:left w:w="120" w:type="dxa"/>
              <w:bottom w:w="120" w:type="dxa"/>
              <w:right w:w="120" w:type="dxa"/>
            </w:tcMar>
            <w:vAlign w:val="center"/>
            <w:hideMark/>
          </w:tcPr>
          <w:p w14:paraId="51E4555E" w14:textId="77777777" w:rsidR="009F5633" w:rsidRPr="009F5633" w:rsidRDefault="009F5633" w:rsidP="009F5633">
            <w:pPr>
              <w:shd w:val="clear" w:color="auto" w:fill="FFFFFF"/>
              <w:spacing w:line="240" w:lineRule="auto"/>
              <w:jc w:val="center"/>
              <w:rPr>
                <w:rFonts w:eastAsia="Times New Roman" w:cs="Times New Roman"/>
                <w:b/>
                <w:kern w:val="0"/>
                <w:sz w:val="22"/>
                <w:lang w:val="en"/>
                <w14:ligatures w14:val="none"/>
              </w:rPr>
            </w:pPr>
            <w:r w:rsidRPr="009F5633">
              <w:rPr>
                <w:rFonts w:eastAsia="Times New Roman" w:cs="Times New Roman"/>
                <w:kern w:val="0"/>
                <w:sz w:val="22"/>
                <w:lang w:val="en"/>
                <w14:ligatures w14:val="none"/>
              </w:rPr>
              <w:t>Sufficient - Meet expectation</w:t>
            </w:r>
          </w:p>
          <w:p w14:paraId="3FABDB07" w14:textId="77777777" w:rsidR="009F5633" w:rsidRPr="009F5633" w:rsidRDefault="009F5633" w:rsidP="009F5633">
            <w:pPr>
              <w:spacing w:line="240" w:lineRule="auto"/>
              <w:jc w:val="center"/>
              <w:rPr>
                <w:rFonts w:eastAsia="Times New Roman" w:cs="Times New Roman"/>
                <w:b/>
                <w:bCs/>
                <w:kern w:val="0"/>
                <w:sz w:val="22"/>
                <w14:ligatures w14:val="none"/>
              </w:rPr>
            </w:pPr>
            <w:r w:rsidRPr="009F5633">
              <w:rPr>
                <w:rFonts w:eastAsia="Times New Roman" w:cs="Times New Roman"/>
                <w:kern w:val="0"/>
                <w:sz w:val="22"/>
                <w:lang w:val="en"/>
                <w14:ligatures w14:val="none"/>
              </w:rPr>
              <w:t>70%-84%</w:t>
            </w:r>
          </w:p>
        </w:tc>
        <w:tc>
          <w:tcPr>
            <w:tcW w:w="1588" w:type="dxa"/>
            <w:tcMar>
              <w:top w:w="120" w:type="dxa"/>
              <w:left w:w="120" w:type="dxa"/>
              <w:bottom w:w="120" w:type="dxa"/>
              <w:right w:w="120" w:type="dxa"/>
            </w:tcMar>
            <w:vAlign w:val="center"/>
            <w:hideMark/>
          </w:tcPr>
          <w:p w14:paraId="3EFE7A41" w14:textId="77777777" w:rsidR="009F5633" w:rsidRPr="009F5633" w:rsidRDefault="009F5633" w:rsidP="009F5633">
            <w:pPr>
              <w:spacing w:line="240" w:lineRule="auto"/>
              <w:jc w:val="center"/>
              <w:rPr>
                <w:rFonts w:eastAsia="Times New Roman" w:cs="Times New Roman"/>
                <w:b/>
                <w:bCs/>
                <w:kern w:val="0"/>
                <w:sz w:val="22"/>
                <w14:ligatures w14:val="none"/>
              </w:rPr>
            </w:pPr>
            <w:r w:rsidRPr="009F5633">
              <w:rPr>
                <w:rFonts w:eastAsia="Times New Roman" w:cs="Times New Roman"/>
                <w:kern w:val="0"/>
                <w:sz w:val="22"/>
                <w:lang w:val="en"/>
                <w14:ligatures w14:val="none"/>
              </w:rPr>
              <w:t>Exemplary - Exceeds expectations</w:t>
            </w:r>
            <w:r w:rsidRPr="009F5633">
              <w:rPr>
                <w:rFonts w:eastAsia="Times New Roman" w:cs="Times New Roman"/>
                <w:b/>
                <w:kern w:val="0"/>
                <w:sz w:val="22"/>
                <w:lang w:val="en"/>
                <w14:ligatures w14:val="none"/>
              </w:rPr>
              <w:t xml:space="preserve"> </w:t>
            </w:r>
            <w:r w:rsidRPr="009F5633">
              <w:rPr>
                <w:rFonts w:eastAsia="Times New Roman" w:cs="Times New Roman"/>
                <w:kern w:val="0"/>
                <w:sz w:val="22"/>
                <w:lang w:val="en"/>
                <w14:ligatures w14:val="none"/>
              </w:rPr>
              <w:t>85% - 100%</w:t>
            </w:r>
          </w:p>
        </w:tc>
      </w:tr>
      <w:tr w:rsidR="009F5633" w:rsidRPr="009F5633" w14:paraId="1BC59FEB" w14:textId="77777777" w:rsidTr="001C25B4">
        <w:tc>
          <w:tcPr>
            <w:tcW w:w="1985" w:type="dxa"/>
            <w:tcBorders>
              <w:top w:val="single" w:sz="2" w:space="0" w:color="auto"/>
              <w:left w:val="single" w:sz="2" w:space="0" w:color="auto"/>
              <w:bottom w:val="single" w:sz="6" w:space="0" w:color="auto"/>
              <w:right w:val="single" w:sz="6" w:space="0" w:color="auto"/>
            </w:tcBorders>
            <w:tcMar>
              <w:top w:w="137" w:type="dxa"/>
              <w:left w:w="120" w:type="dxa"/>
              <w:bottom w:w="137" w:type="dxa"/>
              <w:right w:w="120" w:type="dxa"/>
            </w:tcMar>
          </w:tcPr>
          <w:p w14:paraId="2646F3B7" w14:textId="77777777" w:rsidR="009F5633" w:rsidRPr="009F5633" w:rsidRDefault="009F5633" w:rsidP="009F5633">
            <w:pPr>
              <w:spacing w:line="240" w:lineRule="auto"/>
              <w:jc w:val="left"/>
              <w:rPr>
                <w:rFonts w:eastAsia="Times New Roman" w:cs="Times New Roman"/>
                <w:kern w:val="0"/>
                <w:szCs w:val="24"/>
                <w:lang w:val="en"/>
                <w14:ligatures w14:val="none"/>
              </w:rPr>
            </w:pPr>
            <w:r w:rsidRPr="009F5633">
              <w:rPr>
                <w:rFonts w:eastAsia="Times New Roman" w:cs="Times New Roman"/>
                <w:bCs/>
                <w:kern w:val="0"/>
                <w:szCs w:val="24"/>
                <w:lang w:val="en"/>
                <w14:ligatures w14:val="none"/>
              </w:rPr>
              <w:t>1. Thiết kế phương án chiến lược gắn với bối cảnh cạnh tranh và nguồn lực</w:t>
            </w:r>
          </w:p>
        </w:tc>
        <w:tc>
          <w:tcPr>
            <w:tcW w:w="1587" w:type="dxa"/>
            <w:tcBorders>
              <w:top w:val="single" w:sz="2" w:space="0" w:color="auto"/>
              <w:left w:val="single" w:sz="2" w:space="0" w:color="auto"/>
              <w:bottom w:val="single" w:sz="6" w:space="0" w:color="auto"/>
              <w:right w:val="single" w:sz="6" w:space="0" w:color="auto"/>
            </w:tcBorders>
            <w:tcMar>
              <w:top w:w="137" w:type="dxa"/>
              <w:left w:w="120" w:type="dxa"/>
              <w:bottom w:w="137" w:type="dxa"/>
              <w:right w:w="120" w:type="dxa"/>
            </w:tcMar>
          </w:tcPr>
          <w:p w14:paraId="0B0073B3" w14:textId="77777777" w:rsidR="009F5633" w:rsidRPr="009F5633" w:rsidRDefault="009F5633" w:rsidP="009F5633">
            <w:pPr>
              <w:shd w:val="clear" w:color="auto" w:fill="FFFFFF"/>
              <w:spacing w:line="240" w:lineRule="auto"/>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Không đề xuất được phương án chiến lược, hoặc phương án đề xuất hoàn toàn không gắn với bối cảnh cạnh tranh và nguồn lực thực tế của tổ chức / doanh nghiệp.</w:t>
            </w:r>
          </w:p>
        </w:tc>
        <w:tc>
          <w:tcPr>
            <w:tcW w:w="1588" w:type="dxa"/>
            <w:tcBorders>
              <w:top w:val="single" w:sz="2" w:space="0" w:color="auto"/>
              <w:left w:val="single" w:sz="2" w:space="0" w:color="auto"/>
              <w:bottom w:val="single" w:sz="6" w:space="0" w:color="auto"/>
              <w:right w:val="single" w:sz="6" w:space="0" w:color="auto"/>
            </w:tcBorders>
            <w:tcMar>
              <w:top w:w="137" w:type="dxa"/>
              <w:left w:w="120" w:type="dxa"/>
              <w:bottom w:w="137" w:type="dxa"/>
              <w:right w:w="120" w:type="dxa"/>
            </w:tcMar>
          </w:tcPr>
          <w:p w14:paraId="2B6340B1" w14:textId="77777777" w:rsidR="009F5633" w:rsidRPr="009F5633" w:rsidRDefault="009F5633" w:rsidP="009F5633">
            <w:pPr>
              <w:shd w:val="clear" w:color="auto" w:fill="FFFFFF"/>
              <w:spacing w:line="240" w:lineRule="auto"/>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Đề xuất được phương án chiến lược nhưng còn chung chung, chưa phân tích đủ bối cảnh cạnh tranh; sự gắn kết với nguồn lực của tổ chức còn mờ nhạt.</w:t>
            </w:r>
          </w:p>
        </w:tc>
        <w:tc>
          <w:tcPr>
            <w:tcW w:w="1587" w:type="dxa"/>
            <w:tcBorders>
              <w:top w:val="single" w:sz="2" w:space="0" w:color="auto"/>
              <w:left w:val="single" w:sz="2" w:space="0" w:color="auto"/>
              <w:bottom w:val="single" w:sz="6" w:space="0" w:color="auto"/>
              <w:right w:val="single" w:sz="6" w:space="0" w:color="auto"/>
            </w:tcBorders>
            <w:tcMar>
              <w:top w:w="137" w:type="dxa"/>
              <w:left w:w="120" w:type="dxa"/>
              <w:bottom w:w="137" w:type="dxa"/>
              <w:right w:w="120" w:type="dxa"/>
            </w:tcMar>
          </w:tcPr>
          <w:p w14:paraId="19B595A7" w14:textId="77777777" w:rsidR="009F5633" w:rsidRPr="009F5633" w:rsidRDefault="009F5633" w:rsidP="009F5633">
            <w:pPr>
              <w:shd w:val="clear" w:color="auto" w:fill="FFFFFF"/>
              <w:spacing w:line="240" w:lineRule="auto"/>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Thiết kế được phương án chiến lược có cơ sở từ phân tích bối cảnh; tuy nhiên sự phù hợp với nguồn lực và mục tiêu tổ chức chưa được luận giải đầy đủ.</w:t>
            </w:r>
          </w:p>
        </w:tc>
        <w:tc>
          <w:tcPr>
            <w:tcW w:w="1588" w:type="dxa"/>
            <w:tcBorders>
              <w:top w:val="single" w:sz="2" w:space="0" w:color="auto"/>
              <w:left w:val="single" w:sz="2" w:space="0" w:color="auto"/>
              <w:bottom w:val="single" w:sz="6" w:space="0" w:color="auto"/>
              <w:right w:val="single" w:sz="6" w:space="0" w:color="auto"/>
            </w:tcBorders>
            <w:tcMar>
              <w:top w:w="137" w:type="dxa"/>
              <w:left w:w="120" w:type="dxa"/>
              <w:bottom w:w="137" w:type="dxa"/>
              <w:right w:w="120" w:type="dxa"/>
            </w:tcMar>
          </w:tcPr>
          <w:p w14:paraId="663AE8DB" w14:textId="77777777" w:rsidR="009F5633" w:rsidRPr="009F5633" w:rsidRDefault="009F5633" w:rsidP="009F5633">
            <w:pPr>
              <w:shd w:val="clear" w:color="auto" w:fill="FFFFFF"/>
              <w:spacing w:line="240" w:lineRule="auto"/>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Thiết kế được phương án chiến lược rõ ràng, gắn kết với phân tích bối cảnh cạnh tranh và nguồn lực tổ chức; thể hiện tư duy chiến lược có hệ thống và phù hợp với mục tiêu đề án.</w:t>
            </w:r>
          </w:p>
        </w:tc>
        <w:tc>
          <w:tcPr>
            <w:tcW w:w="1588" w:type="dxa"/>
            <w:tcBorders>
              <w:top w:val="single" w:sz="2" w:space="0" w:color="auto"/>
              <w:left w:val="single" w:sz="2" w:space="0" w:color="auto"/>
              <w:bottom w:val="single" w:sz="6" w:space="0" w:color="auto"/>
              <w:right w:val="single" w:sz="2" w:space="0" w:color="auto"/>
            </w:tcBorders>
            <w:tcMar>
              <w:top w:w="137" w:type="dxa"/>
              <w:left w:w="120" w:type="dxa"/>
              <w:bottom w:w="137" w:type="dxa"/>
              <w:right w:w="120" w:type="dxa"/>
            </w:tcMar>
          </w:tcPr>
          <w:p w14:paraId="7D03F471" w14:textId="77777777" w:rsidR="009F5633" w:rsidRPr="009F5633" w:rsidRDefault="009F5633" w:rsidP="009F5633">
            <w:pPr>
              <w:shd w:val="clear" w:color="auto" w:fill="FFFFFF"/>
              <w:spacing w:line="240" w:lineRule="auto"/>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Thiết kế xuất sắc phương án chiến lược tích hợp, sáng tạo; phân tích sâu bối cảnh cạnh tranh, nguồn lực và mục tiêu tổ chức; thể hiện tầm nhìn chiến lược vượt trội và có giá trị thực tiễn cao.</w:t>
            </w:r>
          </w:p>
        </w:tc>
      </w:tr>
      <w:tr w:rsidR="009F5633" w:rsidRPr="009F5633" w14:paraId="33BBC8F2" w14:textId="77777777" w:rsidTr="001C25B4">
        <w:tc>
          <w:tcPr>
            <w:tcW w:w="1985" w:type="dxa"/>
            <w:tcBorders>
              <w:top w:val="single" w:sz="2" w:space="0" w:color="auto"/>
              <w:left w:val="single" w:sz="2" w:space="0" w:color="auto"/>
              <w:bottom w:val="single" w:sz="6" w:space="0" w:color="auto"/>
              <w:right w:val="single" w:sz="6" w:space="0" w:color="auto"/>
            </w:tcBorders>
            <w:tcMar>
              <w:top w:w="137" w:type="dxa"/>
              <w:left w:w="120" w:type="dxa"/>
              <w:bottom w:w="137" w:type="dxa"/>
              <w:right w:w="120" w:type="dxa"/>
            </w:tcMar>
          </w:tcPr>
          <w:p w14:paraId="0794C06F" w14:textId="77777777" w:rsidR="009F5633" w:rsidRPr="009F5633" w:rsidRDefault="009F5633" w:rsidP="009F5633">
            <w:pPr>
              <w:spacing w:line="240" w:lineRule="auto"/>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2. So sánh và lựa chọn phương án tối ưu</w:t>
            </w:r>
          </w:p>
        </w:tc>
        <w:tc>
          <w:tcPr>
            <w:tcW w:w="1587" w:type="dxa"/>
            <w:tcBorders>
              <w:top w:val="single" w:sz="2" w:space="0" w:color="auto"/>
              <w:left w:val="single" w:sz="2" w:space="0" w:color="auto"/>
              <w:bottom w:val="single" w:sz="6" w:space="0" w:color="auto"/>
              <w:right w:val="single" w:sz="6" w:space="0" w:color="auto"/>
            </w:tcBorders>
            <w:tcMar>
              <w:top w:w="137" w:type="dxa"/>
              <w:left w:w="120" w:type="dxa"/>
              <w:bottom w:w="137" w:type="dxa"/>
              <w:right w:w="120" w:type="dxa"/>
            </w:tcMar>
          </w:tcPr>
          <w:p w14:paraId="70A70F6E" w14:textId="77777777" w:rsidR="009F5633" w:rsidRPr="009F5633" w:rsidRDefault="009F5633" w:rsidP="009F5633">
            <w:pPr>
              <w:shd w:val="clear" w:color="auto" w:fill="FFFFFF"/>
              <w:spacing w:line="240" w:lineRule="auto"/>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Không so sánh được các phương án; chỉ đưa ra một phương án duy nhất mà không có cơ sở lựa chọn hoặc lựa chọn tuỳ tiện, thiếu luận giải.</w:t>
            </w:r>
          </w:p>
        </w:tc>
        <w:tc>
          <w:tcPr>
            <w:tcW w:w="1588" w:type="dxa"/>
            <w:tcBorders>
              <w:top w:val="single" w:sz="2" w:space="0" w:color="auto"/>
              <w:left w:val="single" w:sz="2" w:space="0" w:color="auto"/>
              <w:bottom w:val="single" w:sz="6" w:space="0" w:color="auto"/>
              <w:right w:val="single" w:sz="6" w:space="0" w:color="auto"/>
            </w:tcBorders>
            <w:tcMar>
              <w:top w:w="137" w:type="dxa"/>
              <w:left w:w="120" w:type="dxa"/>
              <w:bottom w:w="137" w:type="dxa"/>
              <w:right w:w="120" w:type="dxa"/>
            </w:tcMar>
          </w:tcPr>
          <w:p w14:paraId="5407D623" w14:textId="77777777" w:rsidR="009F5633" w:rsidRPr="009F5633" w:rsidRDefault="009F5633" w:rsidP="009F5633">
            <w:pPr>
              <w:shd w:val="clear" w:color="auto" w:fill="FFFFFF"/>
              <w:spacing w:line="240" w:lineRule="auto"/>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Có đề cập từ 2 phương án trở lên nhưng việc so sánh còn sơ lược; tiêu chí lựa chọn chưa rõ ràng và chưa phản ánh được tính phù hợp của phương án được chọn.</w:t>
            </w:r>
          </w:p>
        </w:tc>
        <w:tc>
          <w:tcPr>
            <w:tcW w:w="1587" w:type="dxa"/>
            <w:tcBorders>
              <w:top w:val="single" w:sz="2" w:space="0" w:color="auto"/>
              <w:left w:val="single" w:sz="2" w:space="0" w:color="auto"/>
              <w:bottom w:val="single" w:sz="6" w:space="0" w:color="auto"/>
              <w:right w:val="single" w:sz="6" w:space="0" w:color="auto"/>
            </w:tcBorders>
            <w:tcMar>
              <w:top w:w="137" w:type="dxa"/>
              <w:left w:w="120" w:type="dxa"/>
              <w:bottom w:w="137" w:type="dxa"/>
              <w:right w:w="120" w:type="dxa"/>
            </w:tcMar>
          </w:tcPr>
          <w:p w14:paraId="4BAEDB33" w14:textId="77777777" w:rsidR="009F5633" w:rsidRPr="009F5633" w:rsidRDefault="009F5633" w:rsidP="009F5633">
            <w:pPr>
              <w:shd w:val="clear" w:color="auto" w:fill="FFFFFF"/>
              <w:spacing w:line="240" w:lineRule="auto"/>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So sánh được các phương án theo một số tiêu chí cơ bản; lựa chọn phương án tối ưu có lý giải nhưng chưa đủ thuyết phục về tính hiệu quả và khả thi.</w:t>
            </w:r>
          </w:p>
        </w:tc>
        <w:tc>
          <w:tcPr>
            <w:tcW w:w="1588" w:type="dxa"/>
            <w:tcBorders>
              <w:top w:val="single" w:sz="2" w:space="0" w:color="auto"/>
              <w:left w:val="single" w:sz="2" w:space="0" w:color="auto"/>
              <w:bottom w:val="single" w:sz="6" w:space="0" w:color="auto"/>
              <w:right w:val="single" w:sz="6" w:space="0" w:color="auto"/>
            </w:tcBorders>
            <w:tcMar>
              <w:top w:w="137" w:type="dxa"/>
              <w:left w:w="120" w:type="dxa"/>
              <w:bottom w:w="137" w:type="dxa"/>
              <w:right w:w="120" w:type="dxa"/>
            </w:tcMar>
          </w:tcPr>
          <w:p w14:paraId="0E1C0F3E" w14:textId="77777777" w:rsidR="009F5633" w:rsidRPr="009F5633" w:rsidRDefault="009F5633" w:rsidP="009F5633">
            <w:pPr>
              <w:shd w:val="clear" w:color="auto" w:fill="FFFFFF"/>
              <w:spacing w:line="240" w:lineRule="auto"/>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So sánh có hệ thống các phương án theo tiêu chí rõ ràng (hiệu quả, khả thi, rủi ro, nguồn lực…); lựa chọn và luận giải thuyết phục phương án tối ưu phù hợp với mục tiêu và nguồn lực tổ chức.</w:t>
            </w:r>
          </w:p>
        </w:tc>
        <w:tc>
          <w:tcPr>
            <w:tcW w:w="1588" w:type="dxa"/>
            <w:tcBorders>
              <w:top w:val="single" w:sz="2" w:space="0" w:color="auto"/>
              <w:left w:val="single" w:sz="2" w:space="0" w:color="auto"/>
              <w:bottom w:val="single" w:sz="6" w:space="0" w:color="auto"/>
              <w:right w:val="single" w:sz="2" w:space="0" w:color="auto"/>
            </w:tcBorders>
            <w:tcMar>
              <w:top w:w="137" w:type="dxa"/>
              <w:left w:w="120" w:type="dxa"/>
              <w:bottom w:w="137" w:type="dxa"/>
              <w:right w:w="120" w:type="dxa"/>
            </w:tcMar>
          </w:tcPr>
          <w:p w14:paraId="65817D96" w14:textId="77777777" w:rsidR="009F5633" w:rsidRPr="009F5633" w:rsidRDefault="009F5633" w:rsidP="009F5633">
            <w:pPr>
              <w:shd w:val="clear" w:color="auto" w:fill="FFFFFF"/>
              <w:spacing w:line="240" w:lineRule="auto"/>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So sánh đa chiều và toàn diện các phương án với tiêu chí lựa chọn được xây dựng chặt chẽ; lập luận sắc bén và sáng tạo trong việc bảo vệ phương án tối ưu; có tính đến các kịch bản và điều kiện thực thi.</w:t>
            </w:r>
          </w:p>
        </w:tc>
      </w:tr>
      <w:tr w:rsidR="009F5633" w:rsidRPr="009F5633" w14:paraId="41C1A376" w14:textId="77777777" w:rsidTr="001C25B4">
        <w:tc>
          <w:tcPr>
            <w:tcW w:w="1985"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4618C381" w14:textId="77777777" w:rsidR="009F5633" w:rsidRPr="009F5633" w:rsidRDefault="009F5633" w:rsidP="009F5633">
            <w:pPr>
              <w:spacing w:line="240" w:lineRule="auto"/>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3. Bảo vệ và phản biện phương án giải pháp</w:t>
            </w:r>
          </w:p>
        </w:tc>
        <w:tc>
          <w:tcPr>
            <w:tcW w:w="1587"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3F1112AA" w14:textId="77777777" w:rsidR="009F5633" w:rsidRPr="009F5633" w:rsidRDefault="009F5633" w:rsidP="009F5633">
            <w:pPr>
              <w:shd w:val="clear" w:color="auto" w:fill="FFFFFF"/>
              <w:spacing w:line="240" w:lineRule="auto"/>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Không bảo vệ được phương án đề xuất; không phản hồi được câu hỏi phản biện hoặc phản hồi hoàn toàn thiếu căn cứ.</w:t>
            </w:r>
          </w:p>
        </w:tc>
        <w:tc>
          <w:tcPr>
            <w:tcW w:w="1588"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0D05E5B1" w14:textId="77777777" w:rsidR="009F5633" w:rsidRPr="009F5633" w:rsidRDefault="009F5633" w:rsidP="009F5633">
            <w:pPr>
              <w:shd w:val="clear" w:color="auto" w:fill="FFFFFF"/>
              <w:spacing w:line="240" w:lineRule="auto"/>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 xml:space="preserve">Bảo vệ phương án còn hạn chế; phản hồi câu hỏi phản biện chưa rõ ràng, thiếu luận điểm và chưa thể hiện sự hiểu biết sâu </w:t>
            </w:r>
            <w:r w:rsidRPr="009F5633">
              <w:rPr>
                <w:rFonts w:eastAsia="Times New Roman" w:cs="Times New Roman"/>
                <w:kern w:val="0"/>
                <w:szCs w:val="24"/>
                <w:lang w:val="en"/>
                <w14:ligatures w14:val="none"/>
              </w:rPr>
              <w:lastRenderedPageBreak/>
              <w:t>về giải pháp đề xuất.</w:t>
            </w:r>
          </w:p>
        </w:tc>
        <w:tc>
          <w:tcPr>
            <w:tcW w:w="1587"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36497A4A" w14:textId="77777777" w:rsidR="009F5633" w:rsidRPr="009F5633" w:rsidRDefault="009F5633" w:rsidP="009F5633">
            <w:pPr>
              <w:shd w:val="clear" w:color="auto" w:fill="FFFFFF"/>
              <w:spacing w:line="240" w:lineRule="auto"/>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lastRenderedPageBreak/>
              <w:t xml:space="preserve">Bảo vệ được phương án ở mức cơ bản; trả lời được phần lớn câu hỏi phản biện tuy nhiên lập luận chưa chắc chắn và đôi chỗ thiếu nhất quán với </w:t>
            </w:r>
            <w:r w:rsidRPr="009F5633">
              <w:rPr>
                <w:rFonts w:eastAsia="Times New Roman" w:cs="Times New Roman"/>
                <w:kern w:val="0"/>
                <w:szCs w:val="24"/>
                <w:lang w:val="en"/>
                <w14:ligatures w14:val="none"/>
              </w:rPr>
              <w:lastRenderedPageBreak/>
              <w:t>nội dung báo cáo.</w:t>
            </w:r>
          </w:p>
        </w:tc>
        <w:tc>
          <w:tcPr>
            <w:tcW w:w="1588"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3BE52B32" w14:textId="77777777" w:rsidR="009F5633" w:rsidRPr="009F5633" w:rsidRDefault="009F5633" w:rsidP="009F5633">
            <w:pPr>
              <w:shd w:val="clear" w:color="auto" w:fill="FFFFFF"/>
              <w:spacing w:line="240" w:lineRule="auto"/>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lastRenderedPageBreak/>
              <w:t xml:space="preserve">Bảo vệ tốt phương án giải pháp; trả lời rõ ràng và có căn cứ các câu hỏi phản biện; thể hiện được sự am hiểu về điều kiện thực thi và khả năng </w:t>
            </w:r>
            <w:r w:rsidRPr="009F5633">
              <w:rPr>
                <w:rFonts w:eastAsia="Times New Roman" w:cs="Times New Roman"/>
                <w:kern w:val="0"/>
                <w:szCs w:val="24"/>
                <w:lang w:val="en"/>
                <w14:ligatures w14:val="none"/>
              </w:rPr>
              <w:lastRenderedPageBreak/>
              <w:t>điều chỉnh giải pháp linh hoạt.</w:t>
            </w:r>
          </w:p>
        </w:tc>
        <w:tc>
          <w:tcPr>
            <w:tcW w:w="1588"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61B6ED7C" w14:textId="77777777" w:rsidR="009F5633" w:rsidRPr="009F5633" w:rsidRDefault="009F5633" w:rsidP="009F5633">
            <w:pPr>
              <w:shd w:val="clear" w:color="auto" w:fill="FFFFFF"/>
              <w:spacing w:line="240" w:lineRule="auto"/>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lastRenderedPageBreak/>
              <w:t xml:space="preserve">Bảo vệ xuất sắc phương án giải pháp với lập luận sắc bén, logic và nhất quán; phản hồi sâu sắc, sáng tạo mọi câu hỏi phản biện; thể hiện tư </w:t>
            </w:r>
            <w:r w:rsidRPr="009F5633">
              <w:rPr>
                <w:rFonts w:eastAsia="Times New Roman" w:cs="Times New Roman"/>
                <w:kern w:val="0"/>
                <w:szCs w:val="24"/>
                <w:lang w:val="en"/>
                <w14:ligatures w14:val="none"/>
              </w:rPr>
              <w:lastRenderedPageBreak/>
              <w:t>duy độc lập, phản biện và khả năng thích ứng cao với các tình huống đặt ra.</w:t>
            </w:r>
          </w:p>
        </w:tc>
      </w:tr>
    </w:tbl>
    <w:p w14:paraId="3CA8B18C" w14:textId="77777777" w:rsidR="009F5633" w:rsidRPr="009F5633" w:rsidRDefault="009F5633" w:rsidP="009F5633">
      <w:pPr>
        <w:tabs>
          <w:tab w:val="left" w:pos="6465"/>
        </w:tabs>
        <w:spacing w:before="120" w:after="60"/>
        <w:textAlignment w:val="baseline"/>
        <w:rPr>
          <w:rFonts w:eastAsia="Times New Roman" w:cs="Times New Roman"/>
          <w:kern w:val="0"/>
          <w:szCs w:val="24"/>
          <w:lang w:val="en"/>
          <w14:ligatures w14:val="none"/>
        </w:rPr>
      </w:pPr>
      <w:r w:rsidRPr="009F5633">
        <w:rPr>
          <w:rFonts w:eastAsia="Times New Roman" w:cs="Times New Roman"/>
          <w:kern w:val="0"/>
          <w:szCs w:val="24"/>
          <w:lang w:val="en"/>
          <w14:ligatures w14:val="none"/>
        </w:rPr>
        <w:lastRenderedPageBreak/>
        <w:t>CLO3: Đánh giá và đề xuất được các giải pháp đổi mới sáng tạo hoặc mô hình kinh doanh/khởi nghiệp phù hợp nhu cầu thị trường, thể hiện tinh thần chủ động, sáng tạo và sẵn sàng chấp nhận rủi ro có kiểm soát. (C5, P4, A3)</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985"/>
        <w:gridCol w:w="1560"/>
        <w:gridCol w:w="1479"/>
        <w:gridCol w:w="1478"/>
        <w:gridCol w:w="1479"/>
        <w:gridCol w:w="1942"/>
      </w:tblGrid>
      <w:tr w:rsidR="009F5633" w:rsidRPr="009F5633" w14:paraId="3802DC6F" w14:textId="77777777" w:rsidTr="001C25B4">
        <w:trPr>
          <w:trHeight w:val="924"/>
          <w:tblHeader/>
        </w:trPr>
        <w:tc>
          <w:tcPr>
            <w:tcW w:w="1985" w:type="dxa"/>
            <w:tcMar>
              <w:top w:w="120" w:type="dxa"/>
              <w:left w:w="120" w:type="dxa"/>
              <w:bottom w:w="120" w:type="dxa"/>
              <w:right w:w="120" w:type="dxa"/>
            </w:tcMar>
            <w:vAlign w:val="center"/>
            <w:hideMark/>
          </w:tcPr>
          <w:p w14:paraId="2EB00CDF" w14:textId="77777777" w:rsidR="009F5633" w:rsidRPr="009F5633" w:rsidRDefault="009F5633" w:rsidP="009F5633">
            <w:pPr>
              <w:spacing w:line="240" w:lineRule="auto"/>
              <w:jc w:val="center"/>
              <w:rPr>
                <w:rFonts w:eastAsia="Times New Roman" w:cs="Times New Roman"/>
                <w:b/>
                <w:bCs/>
                <w:kern w:val="0"/>
                <w:szCs w:val="24"/>
                <w14:ligatures w14:val="none"/>
              </w:rPr>
            </w:pPr>
            <w:r w:rsidRPr="009F5633">
              <w:rPr>
                <w:rFonts w:eastAsia="Times New Roman" w:cs="Times New Roman"/>
                <w:b/>
                <w:kern w:val="0"/>
                <w:szCs w:val="24"/>
                <w:lang w:val="en"/>
                <w14:ligatures w14:val="none"/>
              </w:rPr>
              <w:t xml:space="preserve">Thang đánh giá                                     </w:t>
            </w:r>
          </w:p>
        </w:tc>
        <w:tc>
          <w:tcPr>
            <w:tcW w:w="1560" w:type="dxa"/>
            <w:tcMar>
              <w:top w:w="120" w:type="dxa"/>
              <w:left w:w="120" w:type="dxa"/>
              <w:bottom w:w="120" w:type="dxa"/>
              <w:right w:w="120" w:type="dxa"/>
            </w:tcMar>
            <w:vAlign w:val="center"/>
            <w:hideMark/>
          </w:tcPr>
          <w:p w14:paraId="32EA85A7" w14:textId="77777777" w:rsidR="009F5633" w:rsidRPr="009F5633" w:rsidRDefault="009F5633" w:rsidP="009F5633">
            <w:pPr>
              <w:shd w:val="clear" w:color="auto" w:fill="FFFFFF"/>
              <w:spacing w:line="240" w:lineRule="auto"/>
              <w:jc w:val="center"/>
              <w:rPr>
                <w:rFonts w:eastAsia="Times New Roman" w:cs="Times New Roman"/>
                <w:kern w:val="0"/>
                <w:sz w:val="22"/>
                <w:lang w:val="en"/>
                <w14:ligatures w14:val="none"/>
              </w:rPr>
            </w:pPr>
            <w:r w:rsidRPr="009F5633">
              <w:rPr>
                <w:rFonts w:eastAsia="Times New Roman" w:cs="Times New Roman"/>
                <w:kern w:val="0"/>
                <w:sz w:val="22"/>
                <w:lang w:val="en"/>
                <w14:ligatures w14:val="none"/>
              </w:rPr>
              <w:t>Fail - Below Expectation</w:t>
            </w:r>
          </w:p>
          <w:p w14:paraId="6A162BCF" w14:textId="77777777" w:rsidR="009F5633" w:rsidRPr="009F5633" w:rsidRDefault="009F5633" w:rsidP="009F5633">
            <w:pPr>
              <w:spacing w:line="240" w:lineRule="auto"/>
              <w:jc w:val="center"/>
              <w:rPr>
                <w:rFonts w:eastAsia="Times New Roman" w:cs="Times New Roman"/>
                <w:b/>
                <w:bCs/>
                <w:kern w:val="0"/>
                <w:sz w:val="22"/>
                <w14:ligatures w14:val="none"/>
              </w:rPr>
            </w:pPr>
            <w:r w:rsidRPr="009F5633">
              <w:rPr>
                <w:rFonts w:eastAsia="Times New Roman" w:cs="Times New Roman"/>
                <w:kern w:val="0"/>
                <w:sz w:val="22"/>
                <w:lang w:val="en"/>
                <w14:ligatures w14:val="none"/>
              </w:rPr>
              <w:t>&lt; 40%</w:t>
            </w:r>
          </w:p>
        </w:tc>
        <w:tc>
          <w:tcPr>
            <w:tcW w:w="1479" w:type="dxa"/>
            <w:tcMar>
              <w:top w:w="120" w:type="dxa"/>
              <w:left w:w="120" w:type="dxa"/>
              <w:bottom w:w="120" w:type="dxa"/>
              <w:right w:w="120" w:type="dxa"/>
            </w:tcMar>
            <w:vAlign w:val="center"/>
            <w:hideMark/>
          </w:tcPr>
          <w:p w14:paraId="6F9BA3B9" w14:textId="77777777" w:rsidR="009F5633" w:rsidRPr="009F5633" w:rsidRDefault="009F5633" w:rsidP="009F5633">
            <w:pPr>
              <w:spacing w:line="240" w:lineRule="auto"/>
              <w:jc w:val="center"/>
              <w:rPr>
                <w:rFonts w:eastAsia="Times New Roman" w:cs="Times New Roman"/>
                <w:b/>
                <w:bCs/>
                <w:kern w:val="0"/>
                <w:sz w:val="22"/>
                <w14:ligatures w14:val="none"/>
              </w:rPr>
            </w:pPr>
            <w:r w:rsidRPr="009F5633">
              <w:rPr>
                <w:rFonts w:eastAsia="Times New Roman" w:cs="Times New Roman"/>
                <w:kern w:val="0"/>
                <w:sz w:val="22"/>
                <w:lang w:val="en"/>
                <w14:ligatures w14:val="none"/>
              </w:rPr>
              <w:t>Beginning - Needs Improvement 40%-54%</w:t>
            </w:r>
          </w:p>
        </w:tc>
        <w:tc>
          <w:tcPr>
            <w:tcW w:w="1478" w:type="dxa"/>
            <w:tcMar>
              <w:top w:w="120" w:type="dxa"/>
              <w:left w:w="120" w:type="dxa"/>
              <w:bottom w:w="120" w:type="dxa"/>
              <w:right w:w="120" w:type="dxa"/>
            </w:tcMar>
            <w:vAlign w:val="center"/>
            <w:hideMark/>
          </w:tcPr>
          <w:p w14:paraId="40E4F641" w14:textId="77777777" w:rsidR="009F5633" w:rsidRPr="009F5633" w:rsidRDefault="009F5633" w:rsidP="009F5633">
            <w:pPr>
              <w:shd w:val="clear" w:color="auto" w:fill="FFFFFF"/>
              <w:spacing w:line="240" w:lineRule="auto"/>
              <w:jc w:val="center"/>
              <w:rPr>
                <w:rFonts w:eastAsia="Times New Roman" w:cs="Times New Roman"/>
                <w:b/>
                <w:kern w:val="0"/>
                <w:sz w:val="22"/>
                <w:lang w:val="en"/>
                <w14:ligatures w14:val="none"/>
              </w:rPr>
            </w:pPr>
            <w:r w:rsidRPr="009F5633">
              <w:rPr>
                <w:rFonts w:eastAsia="Times New Roman" w:cs="Times New Roman"/>
                <w:kern w:val="0"/>
                <w:sz w:val="22"/>
                <w:lang w:val="en"/>
                <w14:ligatures w14:val="none"/>
              </w:rPr>
              <w:t>Developing - Marginally adequate</w:t>
            </w:r>
          </w:p>
          <w:p w14:paraId="2AC7F3CE" w14:textId="77777777" w:rsidR="009F5633" w:rsidRPr="009F5633" w:rsidRDefault="009F5633" w:rsidP="009F5633">
            <w:pPr>
              <w:spacing w:line="240" w:lineRule="auto"/>
              <w:jc w:val="center"/>
              <w:rPr>
                <w:rFonts w:eastAsia="Times New Roman" w:cs="Times New Roman"/>
                <w:b/>
                <w:bCs/>
                <w:kern w:val="0"/>
                <w:sz w:val="22"/>
                <w14:ligatures w14:val="none"/>
              </w:rPr>
            </w:pPr>
            <w:r w:rsidRPr="009F5633">
              <w:rPr>
                <w:rFonts w:eastAsia="Times New Roman" w:cs="Times New Roman"/>
                <w:kern w:val="0"/>
                <w:sz w:val="22"/>
                <w:lang w:val="en"/>
                <w14:ligatures w14:val="none"/>
              </w:rPr>
              <w:t>55%-69%</w:t>
            </w:r>
          </w:p>
        </w:tc>
        <w:tc>
          <w:tcPr>
            <w:tcW w:w="1479" w:type="dxa"/>
            <w:tcMar>
              <w:top w:w="120" w:type="dxa"/>
              <w:left w:w="120" w:type="dxa"/>
              <w:bottom w:w="120" w:type="dxa"/>
              <w:right w:w="120" w:type="dxa"/>
            </w:tcMar>
            <w:vAlign w:val="center"/>
            <w:hideMark/>
          </w:tcPr>
          <w:p w14:paraId="53E0F7A8" w14:textId="77777777" w:rsidR="009F5633" w:rsidRPr="009F5633" w:rsidRDefault="009F5633" w:rsidP="009F5633">
            <w:pPr>
              <w:shd w:val="clear" w:color="auto" w:fill="FFFFFF"/>
              <w:spacing w:line="240" w:lineRule="auto"/>
              <w:jc w:val="center"/>
              <w:rPr>
                <w:rFonts w:eastAsia="Times New Roman" w:cs="Times New Roman"/>
                <w:b/>
                <w:kern w:val="0"/>
                <w:sz w:val="22"/>
                <w:lang w:val="en"/>
                <w14:ligatures w14:val="none"/>
              </w:rPr>
            </w:pPr>
            <w:r w:rsidRPr="009F5633">
              <w:rPr>
                <w:rFonts w:eastAsia="Times New Roman" w:cs="Times New Roman"/>
                <w:kern w:val="0"/>
                <w:sz w:val="22"/>
                <w:lang w:val="en"/>
                <w14:ligatures w14:val="none"/>
              </w:rPr>
              <w:t>Sufficient - Meet expectation</w:t>
            </w:r>
          </w:p>
          <w:p w14:paraId="7889CF5B" w14:textId="77777777" w:rsidR="009F5633" w:rsidRPr="009F5633" w:rsidRDefault="009F5633" w:rsidP="009F5633">
            <w:pPr>
              <w:spacing w:line="240" w:lineRule="auto"/>
              <w:jc w:val="center"/>
              <w:rPr>
                <w:rFonts w:eastAsia="Times New Roman" w:cs="Times New Roman"/>
                <w:b/>
                <w:bCs/>
                <w:kern w:val="0"/>
                <w:sz w:val="22"/>
                <w14:ligatures w14:val="none"/>
              </w:rPr>
            </w:pPr>
            <w:r w:rsidRPr="009F5633">
              <w:rPr>
                <w:rFonts w:eastAsia="Times New Roman" w:cs="Times New Roman"/>
                <w:kern w:val="0"/>
                <w:sz w:val="22"/>
                <w:lang w:val="en"/>
                <w14:ligatures w14:val="none"/>
              </w:rPr>
              <w:t>70%-84%</w:t>
            </w:r>
          </w:p>
        </w:tc>
        <w:tc>
          <w:tcPr>
            <w:tcW w:w="1942" w:type="dxa"/>
            <w:tcMar>
              <w:top w:w="120" w:type="dxa"/>
              <w:left w:w="120" w:type="dxa"/>
              <w:bottom w:w="120" w:type="dxa"/>
              <w:right w:w="120" w:type="dxa"/>
            </w:tcMar>
            <w:vAlign w:val="center"/>
            <w:hideMark/>
          </w:tcPr>
          <w:p w14:paraId="59E4C267" w14:textId="77777777" w:rsidR="009F5633" w:rsidRPr="009F5633" w:rsidRDefault="009F5633" w:rsidP="009F5633">
            <w:pPr>
              <w:spacing w:line="240" w:lineRule="auto"/>
              <w:jc w:val="center"/>
              <w:rPr>
                <w:rFonts w:eastAsia="Times New Roman" w:cs="Times New Roman"/>
                <w:b/>
                <w:bCs/>
                <w:kern w:val="0"/>
                <w:sz w:val="22"/>
                <w14:ligatures w14:val="none"/>
              </w:rPr>
            </w:pPr>
            <w:r w:rsidRPr="009F5633">
              <w:rPr>
                <w:rFonts w:eastAsia="Times New Roman" w:cs="Times New Roman"/>
                <w:kern w:val="0"/>
                <w:sz w:val="22"/>
                <w:lang w:val="en"/>
                <w14:ligatures w14:val="none"/>
              </w:rPr>
              <w:t>Exemplary - Exceeds expectations</w:t>
            </w:r>
            <w:r w:rsidRPr="009F5633">
              <w:rPr>
                <w:rFonts w:eastAsia="Times New Roman" w:cs="Times New Roman"/>
                <w:b/>
                <w:kern w:val="0"/>
                <w:sz w:val="22"/>
                <w:lang w:val="en"/>
                <w14:ligatures w14:val="none"/>
              </w:rPr>
              <w:t xml:space="preserve"> </w:t>
            </w:r>
            <w:r w:rsidRPr="009F5633">
              <w:rPr>
                <w:rFonts w:eastAsia="Times New Roman" w:cs="Times New Roman"/>
                <w:kern w:val="0"/>
                <w:sz w:val="22"/>
                <w:lang w:val="en"/>
                <w14:ligatures w14:val="none"/>
              </w:rPr>
              <w:t>85% - 100%</w:t>
            </w:r>
          </w:p>
        </w:tc>
      </w:tr>
      <w:tr w:rsidR="009F5633" w:rsidRPr="009F5633" w14:paraId="7244EFDF" w14:textId="77777777" w:rsidTr="001C25B4">
        <w:tc>
          <w:tcPr>
            <w:tcW w:w="1985" w:type="dxa"/>
            <w:tcMar>
              <w:top w:w="137" w:type="dxa"/>
              <w:left w:w="120" w:type="dxa"/>
              <w:bottom w:w="137" w:type="dxa"/>
              <w:right w:w="120" w:type="dxa"/>
            </w:tcMar>
          </w:tcPr>
          <w:p w14:paraId="60CF6131" w14:textId="77777777" w:rsidR="009F5633" w:rsidRPr="009F5633" w:rsidRDefault="009F5633" w:rsidP="009F5633">
            <w:pPr>
              <w:spacing w:line="240" w:lineRule="auto"/>
              <w:jc w:val="left"/>
              <w:rPr>
                <w:rFonts w:eastAsia="Times New Roman" w:cs="Times New Roman"/>
                <w:b/>
                <w:kern w:val="0"/>
                <w:szCs w:val="24"/>
                <w:lang w:val="en"/>
                <w14:ligatures w14:val="none"/>
              </w:rPr>
            </w:pPr>
            <w:r w:rsidRPr="009F5633">
              <w:rPr>
                <w:rFonts w:eastAsia="Times New Roman" w:cs="Times New Roman"/>
                <w:kern w:val="0"/>
                <w:szCs w:val="24"/>
                <w:lang w:val="en"/>
                <w14:ligatures w14:val="none"/>
              </w:rPr>
              <w:t>1. Đánh giá cơ hội đổi mới và sự phù hợp với nhu cầu thị trường</w:t>
            </w:r>
          </w:p>
        </w:tc>
        <w:tc>
          <w:tcPr>
            <w:tcW w:w="1560" w:type="dxa"/>
            <w:tcMar>
              <w:top w:w="137" w:type="dxa"/>
              <w:left w:w="120" w:type="dxa"/>
              <w:bottom w:w="137" w:type="dxa"/>
              <w:right w:w="120" w:type="dxa"/>
            </w:tcMar>
          </w:tcPr>
          <w:p w14:paraId="0ED090F6" w14:textId="77777777" w:rsidR="009F5633" w:rsidRPr="009F5633" w:rsidRDefault="009F5633" w:rsidP="009F5633">
            <w:pPr>
              <w:shd w:val="clear" w:color="auto" w:fill="FFFFFF"/>
              <w:spacing w:line="240" w:lineRule="auto"/>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Không nhận diện được cơ hội đổi mới sáng tạo hoặc cơ hội đề xuất hoàn toàn không gắn với nhu cầu thực tế của thị trường; thiếu cơ sở đánh giá.</w:t>
            </w:r>
          </w:p>
        </w:tc>
        <w:tc>
          <w:tcPr>
            <w:tcW w:w="1479" w:type="dxa"/>
            <w:tcMar>
              <w:top w:w="137" w:type="dxa"/>
              <w:left w:w="120" w:type="dxa"/>
              <w:bottom w:w="137" w:type="dxa"/>
              <w:right w:w="120" w:type="dxa"/>
            </w:tcMar>
          </w:tcPr>
          <w:p w14:paraId="7255E004" w14:textId="77777777" w:rsidR="009F5633" w:rsidRPr="009F5633" w:rsidRDefault="009F5633" w:rsidP="009F5633">
            <w:pPr>
              <w:shd w:val="clear" w:color="auto" w:fill="FFFFFF"/>
              <w:spacing w:line="240" w:lineRule="auto"/>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Nhận diện được cơ hội đổi mới ở mức sơ lược; có đề cập đến nhu cầu thị trường nhưng chưa có phân tích và chưa chứng minh được sự phù hợp giữa giải pháp với nhu cầu thực tế.</w:t>
            </w:r>
          </w:p>
        </w:tc>
        <w:tc>
          <w:tcPr>
            <w:tcW w:w="1478" w:type="dxa"/>
            <w:tcMar>
              <w:top w:w="137" w:type="dxa"/>
              <w:left w:w="120" w:type="dxa"/>
              <w:bottom w:w="137" w:type="dxa"/>
              <w:right w:w="120" w:type="dxa"/>
            </w:tcMar>
          </w:tcPr>
          <w:p w14:paraId="637FF190" w14:textId="77777777" w:rsidR="009F5633" w:rsidRPr="009F5633" w:rsidRDefault="009F5633" w:rsidP="009F5633">
            <w:pPr>
              <w:shd w:val="clear" w:color="auto" w:fill="FFFFFF"/>
              <w:spacing w:line="240" w:lineRule="auto"/>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Đánh giá được cơ hội đổi mới có dẫn chứng từ thị trường; bước đầu thể hiện sự phù hợp giữa giải pháp và nhu cầu khách hàng/thị trường, tuy nhiên phân tích chưa sâu và chưa đủ thuyết phục.</w:t>
            </w:r>
          </w:p>
        </w:tc>
        <w:tc>
          <w:tcPr>
            <w:tcW w:w="1479" w:type="dxa"/>
            <w:tcMar>
              <w:top w:w="137" w:type="dxa"/>
              <w:left w:w="120" w:type="dxa"/>
              <w:bottom w:w="137" w:type="dxa"/>
              <w:right w:w="120" w:type="dxa"/>
            </w:tcMar>
          </w:tcPr>
          <w:p w14:paraId="3E6301BF" w14:textId="77777777" w:rsidR="009F5633" w:rsidRPr="009F5633" w:rsidRDefault="009F5633" w:rsidP="009F5633">
            <w:pPr>
              <w:shd w:val="clear" w:color="auto" w:fill="FFFFFF"/>
              <w:spacing w:line="240" w:lineRule="auto"/>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Đánh giá rõ ràng cơ hội đổi mới dựa trên phân tích nhu cầu thị trường có căn cứ; chứng minh được sự phù hợp của giải pháp với phân khúc mục tiêu và xu hướng ngành; logic đánh giá nhất quán.</w:t>
            </w:r>
          </w:p>
        </w:tc>
        <w:tc>
          <w:tcPr>
            <w:tcW w:w="1942" w:type="dxa"/>
            <w:tcMar>
              <w:top w:w="137" w:type="dxa"/>
              <w:left w:w="120" w:type="dxa"/>
              <w:bottom w:w="137" w:type="dxa"/>
              <w:right w:w="120" w:type="dxa"/>
            </w:tcMar>
          </w:tcPr>
          <w:p w14:paraId="7746CD75" w14:textId="77777777" w:rsidR="009F5633" w:rsidRPr="009F5633" w:rsidRDefault="009F5633" w:rsidP="009F5633">
            <w:pPr>
              <w:shd w:val="clear" w:color="auto" w:fill="FFFFFF"/>
              <w:spacing w:line="240" w:lineRule="auto"/>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Đánh giá xuất sắc cơ hội đổi mới với tư duy thị trường sắc bén; phân tích đa chiều nhu cầu khách hàng, xu hướng ngành và khoảng trống thị trường; thể hiện khả năng nhìn nhận vượt trội và tư duy dẫn dắt đổi mới.</w:t>
            </w:r>
          </w:p>
        </w:tc>
      </w:tr>
      <w:tr w:rsidR="009F5633" w:rsidRPr="009F5633" w14:paraId="578E2B5B" w14:textId="77777777" w:rsidTr="001C25B4">
        <w:tc>
          <w:tcPr>
            <w:tcW w:w="1985"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59B32D47" w14:textId="77777777" w:rsidR="009F5633" w:rsidRPr="009F5633" w:rsidRDefault="009F5633" w:rsidP="009F5633">
            <w:pPr>
              <w:spacing w:line="240" w:lineRule="auto"/>
              <w:jc w:val="left"/>
              <w:rPr>
                <w:rFonts w:eastAsia="Times New Roman" w:cs="Times New Roman"/>
                <w:b/>
                <w:kern w:val="0"/>
                <w:szCs w:val="24"/>
                <w:lang w:val="en"/>
                <w14:ligatures w14:val="none"/>
              </w:rPr>
            </w:pPr>
            <w:r w:rsidRPr="009F5633">
              <w:rPr>
                <w:rFonts w:eastAsia="Times New Roman" w:cs="Times New Roman"/>
                <w:kern w:val="0"/>
                <w:szCs w:val="24"/>
                <w:lang w:val="en"/>
                <w14:ligatures w14:val="none"/>
              </w:rPr>
              <w:t>2. Đề xuất giải pháp đổi mới sáng tạo hoặc mô hình kinh doanh/khởi nghiệp</w:t>
            </w:r>
          </w:p>
        </w:tc>
        <w:tc>
          <w:tcPr>
            <w:tcW w:w="1560"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49DCF2F4" w14:textId="77777777" w:rsidR="009F5633" w:rsidRPr="009F5633" w:rsidRDefault="009F5633" w:rsidP="009F5633">
            <w:pPr>
              <w:shd w:val="clear" w:color="auto" w:fill="FFFFFF"/>
              <w:spacing w:line="240" w:lineRule="auto"/>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 xml:space="preserve">Không đề xuất được giải pháp đổi mới hoặc mô hình kinh doanh; đề xuất (nếu có) là sao chép hoàn toàn, thiếu tính </w:t>
            </w:r>
            <w:r w:rsidRPr="009F5633">
              <w:rPr>
                <w:rFonts w:eastAsia="Times New Roman" w:cs="Times New Roman"/>
                <w:kern w:val="0"/>
                <w:szCs w:val="24"/>
                <w:lang w:val="en"/>
                <w14:ligatures w14:val="none"/>
              </w:rPr>
              <w:lastRenderedPageBreak/>
              <w:t>sáng tạo và không có giá trị khác biệt.</w:t>
            </w:r>
          </w:p>
        </w:tc>
        <w:tc>
          <w:tcPr>
            <w:tcW w:w="1479"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3C6165A4" w14:textId="77777777" w:rsidR="009F5633" w:rsidRPr="009F5633" w:rsidRDefault="009F5633" w:rsidP="009F5633">
            <w:pPr>
              <w:shd w:val="clear" w:color="auto" w:fill="FFFFFF"/>
              <w:spacing w:line="240" w:lineRule="auto"/>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lastRenderedPageBreak/>
              <w:t xml:space="preserve">Đề xuất được một giải pháp/mô hình kinh doanh nhưng còn mang tính mô phỏng; ý tưởng chưa </w:t>
            </w:r>
            <w:r w:rsidRPr="009F5633">
              <w:rPr>
                <w:rFonts w:eastAsia="Times New Roman" w:cs="Times New Roman"/>
                <w:kern w:val="0"/>
                <w:szCs w:val="24"/>
                <w:lang w:val="en"/>
                <w14:ligatures w14:val="none"/>
              </w:rPr>
              <w:lastRenderedPageBreak/>
              <w:t>thể hiện sự khác biệt rõ ràng và thiếu tính mới so với các giải pháp hiện có trên thị trường.</w:t>
            </w:r>
          </w:p>
        </w:tc>
        <w:tc>
          <w:tcPr>
            <w:tcW w:w="1478"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7F8506BC" w14:textId="77777777" w:rsidR="009F5633" w:rsidRPr="009F5633" w:rsidRDefault="009F5633" w:rsidP="009F5633">
            <w:pPr>
              <w:shd w:val="clear" w:color="auto" w:fill="FFFFFF"/>
              <w:spacing w:line="240" w:lineRule="auto"/>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lastRenderedPageBreak/>
              <w:t xml:space="preserve">Đề xuất được giải pháp/mô hình kinh doanh có yếu tố sáng tạo nhất định; thể hiện được tư duy đổi mới </w:t>
            </w:r>
            <w:r w:rsidRPr="009F5633">
              <w:rPr>
                <w:rFonts w:eastAsia="Times New Roman" w:cs="Times New Roman"/>
                <w:kern w:val="0"/>
                <w:szCs w:val="24"/>
                <w:lang w:val="en"/>
                <w14:ligatures w14:val="none"/>
              </w:rPr>
              <w:lastRenderedPageBreak/>
              <w:t>tuy chưa hoàn toàn độc đáo; giá trị cốt lõi của giải pháp được trình bày nhưng chưa đầy đủ và rõ ràng.</w:t>
            </w:r>
          </w:p>
        </w:tc>
        <w:tc>
          <w:tcPr>
            <w:tcW w:w="1479"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2D606969" w14:textId="77777777" w:rsidR="009F5633" w:rsidRPr="009F5633" w:rsidRDefault="009F5633" w:rsidP="009F5633">
            <w:pPr>
              <w:shd w:val="clear" w:color="auto" w:fill="FFFFFF"/>
              <w:spacing w:line="240" w:lineRule="auto"/>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lastRenderedPageBreak/>
              <w:t xml:space="preserve">Đề xuất được giải pháp đổi mới sáng tạo hoặc mô hình kinh doanh rõ ràng, có tính mới và khả thi; thể hiện </w:t>
            </w:r>
            <w:r w:rsidRPr="009F5633">
              <w:rPr>
                <w:rFonts w:eastAsia="Times New Roman" w:cs="Times New Roman"/>
                <w:kern w:val="0"/>
                <w:szCs w:val="24"/>
                <w:lang w:val="en"/>
                <w14:ligatures w14:val="none"/>
              </w:rPr>
              <w:lastRenderedPageBreak/>
              <w:t>tư duy sáng tạo chủ động; trình bày được giá trị cốt lõi và sự khác biệt so với các giải pháp hiện có.</w:t>
            </w:r>
          </w:p>
        </w:tc>
        <w:tc>
          <w:tcPr>
            <w:tcW w:w="1942"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66B8B895" w14:textId="77777777" w:rsidR="009F5633" w:rsidRPr="009F5633" w:rsidRDefault="009F5633" w:rsidP="009F5633">
            <w:pPr>
              <w:shd w:val="clear" w:color="auto" w:fill="FFFFFF"/>
              <w:spacing w:line="240" w:lineRule="auto"/>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lastRenderedPageBreak/>
              <w:t xml:space="preserve">Đề xuất xuất sắc giải pháp đổi mới sáng tạo hoặc mô hình kinh doanh/khởi nghiệp đột phá; thể hiện tính độc đáo cao, có tiềm năng tạo ra giá trị vượt trội; lập </w:t>
            </w:r>
            <w:r w:rsidRPr="009F5633">
              <w:rPr>
                <w:rFonts w:eastAsia="Times New Roman" w:cs="Times New Roman"/>
                <w:kern w:val="0"/>
                <w:szCs w:val="24"/>
                <w:lang w:val="en"/>
                <w14:ligatures w14:val="none"/>
              </w:rPr>
              <w:lastRenderedPageBreak/>
              <w:t>luận sáng tạo và thuyết phục về lợi thế cạnh tranh bền vững.</w:t>
            </w:r>
          </w:p>
        </w:tc>
      </w:tr>
      <w:tr w:rsidR="009F5633" w:rsidRPr="009F5633" w14:paraId="3C891729" w14:textId="77777777" w:rsidTr="001C25B4">
        <w:tc>
          <w:tcPr>
            <w:tcW w:w="1985"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04222C3C" w14:textId="77777777" w:rsidR="009F5633" w:rsidRPr="009F5633" w:rsidRDefault="009F5633" w:rsidP="009F5633">
            <w:pPr>
              <w:spacing w:line="240" w:lineRule="auto"/>
              <w:jc w:val="left"/>
              <w:rPr>
                <w:rFonts w:eastAsia="Times New Roman" w:cs="Times New Roman"/>
                <w:b/>
                <w:kern w:val="0"/>
                <w:szCs w:val="24"/>
                <w:lang w:val="en"/>
                <w14:ligatures w14:val="none"/>
              </w:rPr>
            </w:pPr>
            <w:r w:rsidRPr="009F5633">
              <w:rPr>
                <w:rFonts w:eastAsia="Times New Roman" w:cs="Times New Roman"/>
                <w:kern w:val="0"/>
                <w:szCs w:val="24"/>
                <w:lang w:val="en"/>
                <w14:ligatures w14:val="none"/>
              </w:rPr>
              <w:lastRenderedPageBreak/>
              <w:t>3. Nhận diện, đánh giá và kiểm soát rủi ro trong đề xuất đổi mới</w:t>
            </w:r>
          </w:p>
        </w:tc>
        <w:tc>
          <w:tcPr>
            <w:tcW w:w="1560"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2E07BC09" w14:textId="77777777" w:rsidR="009F5633" w:rsidRPr="009F5633" w:rsidRDefault="009F5633" w:rsidP="009F5633">
            <w:pPr>
              <w:shd w:val="clear" w:color="auto" w:fill="FFFFFF"/>
              <w:spacing w:line="240" w:lineRule="auto"/>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Không nhận diện được rủi ro liên quan đến giải pháp đổi mới; hoàn toàn bỏ qua yếu tố rủi ro hoặc thể hiện thái độ né tránh rủi ro không có căn cứ.</w:t>
            </w:r>
          </w:p>
        </w:tc>
        <w:tc>
          <w:tcPr>
            <w:tcW w:w="1479"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79C56E9F" w14:textId="77777777" w:rsidR="009F5633" w:rsidRPr="009F5633" w:rsidRDefault="009F5633" w:rsidP="009F5633">
            <w:pPr>
              <w:shd w:val="clear" w:color="auto" w:fill="FFFFFF"/>
              <w:spacing w:line="240" w:lineRule="auto"/>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Có đề cập đến rủi ro nhưng còn liệt kê sơ lược; chưa đánh giá được mức độ và chưa đề xuất biện pháp kiểm soát; chưa thể hiện tinh thần sẵn sàng chấp nhận rủi ro có kiểm soát.</w:t>
            </w:r>
          </w:p>
        </w:tc>
        <w:tc>
          <w:tcPr>
            <w:tcW w:w="1478"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2631C34C" w14:textId="77777777" w:rsidR="009F5633" w:rsidRPr="009F5633" w:rsidRDefault="009F5633" w:rsidP="009F5633">
            <w:pPr>
              <w:shd w:val="clear" w:color="auto" w:fill="FFFFFF"/>
              <w:spacing w:line="240" w:lineRule="auto"/>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Nhận diện được các rủi ro chính của giải pháp; có bước đầu đánh giá mức độ và đề xuất biện pháp ứng phó; tuy nhiên phân tích rủi ro còn thiếu hệ thống và một số biện pháp kiểm soát chưa khả thi.</w:t>
            </w:r>
          </w:p>
        </w:tc>
        <w:tc>
          <w:tcPr>
            <w:tcW w:w="1479"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5E1E0610" w14:textId="77777777" w:rsidR="009F5633" w:rsidRPr="009F5633" w:rsidRDefault="009F5633" w:rsidP="009F5633">
            <w:pPr>
              <w:shd w:val="clear" w:color="auto" w:fill="FFFFFF"/>
              <w:spacing w:line="240" w:lineRule="auto"/>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Nhận diện và đánh giá được các rủi ro chính một cách có hệ thống; đề xuất các biện pháp kiểm soát rủi ro khả thi và phù hợp với năng lực của tổ chức; thể hiện rõ tinh thần chủ động và sẵn sàng hành động trong môi trường không chắc chắn.</w:t>
            </w:r>
          </w:p>
        </w:tc>
        <w:tc>
          <w:tcPr>
            <w:tcW w:w="1942"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40DB6A48" w14:textId="77777777" w:rsidR="009F5633" w:rsidRPr="009F5633" w:rsidRDefault="009F5633" w:rsidP="009F5633">
            <w:pPr>
              <w:shd w:val="clear" w:color="auto" w:fill="FFFFFF"/>
              <w:spacing w:line="240" w:lineRule="auto"/>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Phân tích rủi ro toàn diện và sâu sắc theo nhiều kịch bản; đề xuất biện pháp kiểm soát sáng tạo và linh hoạt; thể hiện xuất sắc tinh thần dám chấp nhận rủi ro có tính toán, kết hợp với tư duy quản trị bất định ở trình độ cao.</w:t>
            </w:r>
          </w:p>
        </w:tc>
      </w:tr>
    </w:tbl>
    <w:p w14:paraId="724A52EA" w14:textId="77777777" w:rsidR="009F5633" w:rsidRPr="009F5633" w:rsidRDefault="009F5633" w:rsidP="009F5633">
      <w:pPr>
        <w:tabs>
          <w:tab w:val="left" w:pos="6465"/>
        </w:tabs>
        <w:spacing w:before="120" w:after="60"/>
        <w:textAlignment w:val="baseline"/>
        <w:rPr>
          <w:rFonts w:eastAsia="Times New Roman" w:cs="Times New Roman"/>
          <w:kern w:val="0"/>
          <w:szCs w:val="24"/>
          <w:lang w:val="en"/>
          <w14:ligatures w14:val="none"/>
        </w:rPr>
      </w:pPr>
      <w:r w:rsidRPr="009F5633">
        <w:rPr>
          <w:rFonts w:eastAsia="Times New Roman" w:cs="Times New Roman"/>
          <w:kern w:val="0"/>
          <w:szCs w:val="24"/>
          <w:lang w:val="en"/>
          <w14:ligatures w14:val="none"/>
        </w:rPr>
        <w:t>CLO4: Đánh giá và đề xuất được các giải pháp lãnh đạo và quản trị chuyển đổi số nhằm nâng cao hiệu quả hoạt động và năng lực cạnh tranh của tổ chức / doanh nghiệp trong đề án. (C5, P4)</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985"/>
        <w:gridCol w:w="1560"/>
        <w:gridCol w:w="1479"/>
        <w:gridCol w:w="1478"/>
        <w:gridCol w:w="1479"/>
        <w:gridCol w:w="1942"/>
      </w:tblGrid>
      <w:tr w:rsidR="009F5633" w:rsidRPr="009F5633" w14:paraId="57B0C488" w14:textId="77777777" w:rsidTr="001C25B4">
        <w:trPr>
          <w:trHeight w:val="850"/>
          <w:tblHeader/>
        </w:trPr>
        <w:tc>
          <w:tcPr>
            <w:tcW w:w="1985" w:type="dxa"/>
            <w:tcMar>
              <w:top w:w="120" w:type="dxa"/>
              <w:left w:w="120" w:type="dxa"/>
              <w:bottom w:w="120" w:type="dxa"/>
              <w:right w:w="120" w:type="dxa"/>
            </w:tcMar>
            <w:vAlign w:val="center"/>
            <w:hideMark/>
          </w:tcPr>
          <w:p w14:paraId="285BBEBD" w14:textId="77777777" w:rsidR="009F5633" w:rsidRPr="009F5633" w:rsidRDefault="009F5633" w:rsidP="009F5633">
            <w:pPr>
              <w:spacing w:line="240" w:lineRule="auto"/>
              <w:jc w:val="center"/>
              <w:rPr>
                <w:rFonts w:eastAsia="Times New Roman" w:cs="Times New Roman"/>
                <w:b/>
                <w:bCs/>
                <w:kern w:val="0"/>
                <w:szCs w:val="24"/>
                <w14:ligatures w14:val="none"/>
              </w:rPr>
            </w:pPr>
            <w:r w:rsidRPr="009F5633">
              <w:rPr>
                <w:rFonts w:eastAsia="Times New Roman" w:cs="Times New Roman"/>
                <w:b/>
                <w:kern w:val="0"/>
                <w:szCs w:val="24"/>
                <w:lang w:val="en"/>
                <w14:ligatures w14:val="none"/>
              </w:rPr>
              <w:t xml:space="preserve">Thang đánh giá                                     </w:t>
            </w:r>
          </w:p>
        </w:tc>
        <w:tc>
          <w:tcPr>
            <w:tcW w:w="1560" w:type="dxa"/>
            <w:tcMar>
              <w:top w:w="120" w:type="dxa"/>
              <w:left w:w="120" w:type="dxa"/>
              <w:bottom w:w="120" w:type="dxa"/>
              <w:right w:w="120" w:type="dxa"/>
            </w:tcMar>
            <w:vAlign w:val="center"/>
            <w:hideMark/>
          </w:tcPr>
          <w:p w14:paraId="62B12982" w14:textId="77777777" w:rsidR="009F5633" w:rsidRPr="009F5633" w:rsidRDefault="009F5633" w:rsidP="009F5633">
            <w:pPr>
              <w:shd w:val="clear" w:color="auto" w:fill="FFFFFF"/>
              <w:spacing w:line="240" w:lineRule="auto"/>
              <w:jc w:val="center"/>
              <w:rPr>
                <w:rFonts w:eastAsia="Times New Roman" w:cs="Times New Roman"/>
                <w:kern w:val="0"/>
                <w:sz w:val="22"/>
                <w:lang w:val="en"/>
                <w14:ligatures w14:val="none"/>
              </w:rPr>
            </w:pPr>
            <w:r w:rsidRPr="009F5633">
              <w:rPr>
                <w:rFonts w:eastAsia="Times New Roman" w:cs="Times New Roman"/>
                <w:kern w:val="0"/>
                <w:sz w:val="22"/>
                <w:lang w:val="en"/>
                <w14:ligatures w14:val="none"/>
              </w:rPr>
              <w:t>Fail - Below Expectation</w:t>
            </w:r>
          </w:p>
          <w:p w14:paraId="419239B1" w14:textId="77777777" w:rsidR="009F5633" w:rsidRPr="009F5633" w:rsidRDefault="009F5633" w:rsidP="009F5633">
            <w:pPr>
              <w:spacing w:line="240" w:lineRule="auto"/>
              <w:jc w:val="center"/>
              <w:rPr>
                <w:rFonts w:eastAsia="Times New Roman" w:cs="Times New Roman"/>
                <w:b/>
                <w:bCs/>
                <w:kern w:val="0"/>
                <w:sz w:val="22"/>
                <w14:ligatures w14:val="none"/>
              </w:rPr>
            </w:pPr>
            <w:r w:rsidRPr="009F5633">
              <w:rPr>
                <w:rFonts w:eastAsia="Times New Roman" w:cs="Times New Roman"/>
                <w:kern w:val="0"/>
                <w:sz w:val="22"/>
                <w:lang w:val="en"/>
                <w14:ligatures w14:val="none"/>
              </w:rPr>
              <w:t>&lt; 40%</w:t>
            </w:r>
          </w:p>
        </w:tc>
        <w:tc>
          <w:tcPr>
            <w:tcW w:w="1479" w:type="dxa"/>
            <w:tcMar>
              <w:top w:w="120" w:type="dxa"/>
              <w:left w:w="120" w:type="dxa"/>
              <w:bottom w:w="120" w:type="dxa"/>
              <w:right w:w="120" w:type="dxa"/>
            </w:tcMar>
            <w:vAlign w:val="center"/>
            <w:hideMark/>
          </w:tcPr>
          <w:p w14:paraId="21BC107F" w14:textId="77777777" w:rsidR="009F5633" w:rsidRPr="009F5633" w:rsidRDefault="009F5633" w:rsidP="009F5633">
            <w:pPr>
              <w:spacing w:line="240" w:lineRule="auto"/>
              <w:jc w:val="center"/>
              <w:rPr>
                <w:rFonts w:eastAsia="Times New Roman" w:cs="Times New Roman"/>
                <w:b/>
                <w:bCs/>
                <w:kern w:val="0"/>
                <w:sz w:val="22"/>
                <w14:ligatures w14:val="none"/>
              </w:rPr>
            </w:pPr>
            <w:r w:rsidRPr="009F5633">
              <w:rPr>
                <w:rFonts w:eastAsia="Times New Roman" w:cs="Times New Roman"/>
                <w:kern w:val="0"/>
                <w:sz w:val="22"/>
                <w:lang w:val="en"/>
                <w14:ligatures w14:val="none"/>
              </w:rPr>
              <w:t>Beginning - Needs Improvement 40%-54%</w:t>
            </w:r>
          </w:p>
        </w:tc>
        <w:tc>
          <w:tcPr>
            <w:tcW w:w="1478" w:type="dxa"/>
            <w:tcMar>
              <w:top w:w="120" w:type="dxa"/>
              <w:left w:w="120" w:type="dxa"/>
              <w:bottom w:w="120" w:type="dxa"/>
              <w:right w:w="120" w:type="dxa"/>
            </w:tcMar>
            <w:vAlign w:val="center"/>
            <w:hideMark/>
          </w:tcPr>
          <w:p w14:paraId="46D19FC5" w14:textId="77777777" w:rsidR="009F5633" w:rsidRPr="009F5633" w:rsidRDefault="009F5633" w:rsidP="009F5633">
            <w:pPr>
              <w:shd w:val="clear" w:color="auto" w:fill="FFFFFF"/>
              <w:spacing w:line="240" w:lineRule="auto"/>
              <w:jc w:val="center"/>
              <w:rPr>
                <w:rFonts w:eastAsia="Times New Roman" w:cs="Times New Roman"/>
                <w:b/>
                <w:kern w:val="0"/>
                <w:sz w:val="22"/>
                <w:lang w:val="en"/>
                <w14:ligatures w14:val="none"/>
              </w:rPr>
            </w:pPr>
            <w:r w:rsidRPr="009F5633">
              <w:rPr>
                <w:rFonts w:eastAsia="Times New Roman" w:cs="Times New Roman"/>
                <w:kern w:val="0"/>
                <w:sz w:val="22"/>
                <w:lang w:val="en"/>
                <w14:ligatures w14:val="none"/>
              </w:rPr>
              <w:t>Developing - Marginally adequate</w:t>
            </w:r>
          </w:p>
          <w:p w14:paraId="72EB14EA" w14:textId="77777777" w:rsidR="009F5633" w:rsidRPr="009F5633" w:rsidRDefault="009F5633" w:rsidP="009F5633">
            <w:pPr>
              <w:spacing w:line="240" w:lineRule="auto"/>
              <w:jc w:val="center"/>
              <w:rPr>
                <w:rFonts w:eastAsia="Times New Roman" w:cs="Times New Roman"/>
                <w:b/>
                <w:bCs/>
                <w:kern w:val="0"/>
                <w:sz w:val="22"/>
                <w14:ligatures w14:val="none"/>
              </w:rPr>
            </w:pPr>
            <w:r w:rsidRPr="009F5633">
              <w:rPr>
                <w:rFonts w:eastAsia="Times New Roman" w:cs="Times New Roman"/>
                <w:kern w:val="0"/>
                <w:sz w:val="22"/>
                <w:lang w:val="en"/>
                <w14:ligatures w14:val="none"/>
              </w:rPr>
              <w:t>55%-69%</w:t>
            </w:r>
          </w:p>
        </w:tc>
        <w:tc>
          <w:tcPr>
            <w:tcW w:w="1479" w:type="dxa"/>
            <w:tcMar>
              <w:top w:w="120" w:type="dxa"/>
              <w:left w:w="120" w:type="dxa"/>
              <w:bottom w:w="120" w:type="dxa"/>
              <w:right w:w="120" w:type="dxa"/>
            </w:tcMar>
            <w:vAlign w:val="center"/>
            <w:hideMark/>
          </w:tcPr>
          <w:p w14:paraId="3F8E58BB" w14:textId="77777777" w:rsidR="009F5633" w:rsidRPr="009F5633" w:rsidRDefault="009F5633" w:rsidP="009F5633">
            <w:pPr>
              <w:shd w:val="clear" w:color="auto" w:fill="FFFFFF"/>
              <w:spacing w:line="240" w:lineRule="auto"/>
              <w:jc w:val="center"/>
              <w:rPr>
                <w:rFonts w:eastAsia="Times New Roman" w:cs="Times New Roman"/>
                <w:b/>
                <w:kern w:val="0"/>
                <w:sz w:val="22"/>
                <w:lang w:val="en"/>
                <w14:ligatures w14:val="none"/>
              </w:rPr>
            </w:pPr>
            <w:r w:rsidRPr="009F5633">
              <w:rPr>
                <w:rFonts w:eastAsia="Times New Roman" w:cs="Times New Roman"/>
                <w:kern w:val="0"/>
                <w:sz w:val="22"/>
                <w:lang w:val="en"/>
                <w14:ligatures w14:val="none"/>
              </w:rPr>
              <w:t>Sufficient - Meet expectation</w:t>
            </w:r>
          </w:p>
          <w:p w14:paraId="52EEE45C" w14:textId="77777777" w:rsidR="009F5633" w:rsidRPr="009F5633" w:rsidRDefault="009F5633" w:rsidP="009F5633">
            <w:pPr>
              <w:spacing w:line="240" w:lineRule="auto"/>
              <w:jc w:val="center"/>
              <w:rPr>
                <w:rFonts w:eastAsia="Times New Roman" w:cs="Times New Roman"/>
                <w:b/>
                <w:bCs/>
                <w:kern w:val="0"/>
                <w:sz w:val="22"/>
                <w14:ligatures w14:val="none"/>
              </w:rPr>
            </w:pPr>
            <w:r w:rsidRPr="009F5633">
              <w:rPr>
                <w:rFonts w:eastAsia="Times New Roman" w:cs="Times New Roman"/>
                <w:kern w:val="0"/>
                <w:sz w:val="22"/>
                <w:lang w:val="en"/>
                <w14:ligatures w14:val="none"/>
              </w:rPr>
              <w:t>70%-84%</w:t>
            </w:r>
          </w:p>
        </w:tc>
        <w:tc>
          <w:tcPr>
            <w:tcW w:w="1942" w:type="dxa"/>
            <w:tcMar>
              <w:top w:w="120" w:type="dxa"/>
              <w:left w:w="120" w:type="dxa"/>
              <w:bottom w:w="120" w:type="dxa"/>
              <w:right w:w="120" w:type="dxa"/>
            </w:tcMar>
            <w:vAlign w:val="center"/>
            <w:hideMark/>
          </w:tcPr>
          <w:p w14:paraId="31BB82E0" w14:textId="77777777" w:rsidR="009F5633" w:rsidRPr="009F5633" w:rsidRDefault="009F5633" w:rsidP="009F5633">
            <w:pPr>
              <w:spacing w:line="240" w:lineRule="auto"/>
              <w:jc w:val="center"/>
              <w:rPr>
                <w:rFonts w:eastAsia="Times New Roman" w:cs="Times New Roman"/>
                <w:b/>
                <w:kern w:val="0"/>
                <w:sz w:val="22"/>
                <w:lang w:val="vi-VN"/>
                <w14:ligatures w14:val="none"/>
              </w:rPr>
            </w:pPr>
            <w:r w:rsidRPr="009F5633">
              <w:rPr>
                <w:rFonts w:eastAsia="Times New Roman" w:cs="Times New Roman"/>
                <w:kern w:val="0"/>
                <w:sz w:val="22"/>
                <w:lang w:val="en"/>
                <w14:ligatures w14:val="none"/>
              </w:rPr>
              <w:t>Exemplary - Exceeds expectations</w:t>
            </w:r>
            <w:r w:rsidRPr="009F5633">
              <w:rPr>
                <w:rFonts w:eastAsia="Times New Roman" w:cs="Times New Roman"/>
                <w:b/>
                <w:kern w:val="0"/>
                <w:sz w:val="22"/>
                <w:lang w:val="en"/>
                <w14:ligatures w14:val="none"/>
              </w:rPr>
              <w:t xml:space="preserve"> </w:t>
            </w:r>
          </w:p>
          <w:p w14:paraId="0198A2F8" w14:textId="77777777" w:rsidR="009F5633" w:rsidRPr="009F5633" w:rsidRDefault="009F5633" w:rsidP="009F5633">
            <w:pPr>
              <w:spacing w:line="240" w:lineRule="auto"/>
              <w:jc w:val="center"/>
              <w:rPr>
                <w:rFonts w:eastAsia="Times New Roman" w:cs="Times New Roman"/>
                <w:b/>
                <w:bCs/>
                <w:kern w:val="0"/>
                <w:sz w:val="22"/>
                <w14:ligatures w14:val="none"/>
              </w:rPr>
            </w:pPr>
            <w:r w:rsidRPr="009F5633">
              <w:rPr>
                <w:rFonts w:eastAsia="Times New Roman" w:cs="Times New Roman"/>
                <w:kern w:val="0"/>
                <w:sz w:val="22"/>
                <w:lang w:val="en"/>
                <w14:ligatures w14:val="none"/>
              </w:rPr>
              <w:t>85% - 100%</w:t>
            </w:r>
          </w:p>
        </w:tc>
      </w:tr>
      <w:tr w:rsidR="009F5633" w:rsidRPr="009F5633" w14:paraId="32AA2D10" w14:textId="77777777" w:rsidTr="001C25B4">
        <w:tc>
          <w:tcPr>
            <w:tcW w:w="1985" w:type="dxa"/>
            <w:tcMar>
              <w:top w:w="137" w:type="dxa"/>
              <w:left w:w="120" w:type="dxa"/>
              <w:bottom w:w="137" w:type="dxa"/>
              <w:right w:w="120" w:type="dxa"/>
            </w:tcMar>
          </w:tcPr>
          <w:p w14:paraId="33707757" w14:textId="77777777" w:rsidR="009F5633" w:rsidRPr="009F5633" w:rsidRDefault="009F5633" w:rsidP="009F5633">
            <w:pPr>
              <w:spacing w:line="240" w:lineRule="auto"/>
              <w:jc w:val="left"/>
              <w:rPr>
                <w:rFonts w:eastAsia="Times New Roman" w:cs="Times New Roman"/>
                <w:b/>
                <w:kern w:val="0"/>
                <w:szCs w:val="24"/>
                <w:lang w:val="en"/>
                <w14:ligatures w14:val="none"/>
              </w:rPr>
            </w:pPr>
            <w:r w:rsidRPr="009F5633">
              <w:rPr>
                <w:rFonts w:eastAsia="Times New Roman" w:cs="Times New Roman"/>
                <w:kern w:val="0"/>
                <w:szCs w:val="24"/>
                <w:lang w:val="en"/>
                <w14:ligatures w14:val="none"/>
              </w:rPr>
              <w:t>1. Đánh giá thực trạng và đề xuất giải pháp chuyển đổi số</w:t>
            </w:r>
          </w:p>
        </w:tc>
        <w:tc>
          <w:tcPr>
            <w:tcW w:w="1560" w:type="dxa"/>
            <w:tcMar>
              <w:top w:w="137" w:type="dxa"/>
              <w:left w:w="120" w:type="dxa"/>
              <w:bottom w:w="137" w:type="dxa"/>
              <w:right w:w="120" w:type="dxa"/>
            </w:tcMar>
          </w:tcPr>
          <w:p w14:paraId="7C9F130D" w14:textId="77777777" w:rsidR="009F5633" w:rsidRPr="009F5633" w:rsidRDefault="009F5633" w:rsidP="009F5633">
            <w:pPr>
              <w:shd w:val="clear" w:color="auto" w:fill="FFFFFF"/>
              <w:spacing w:line="240" w:lineRule="auto"/>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 xml:space="preserve">Không đánh giá được thực trạng chuyển đổi số của tổ </w:t>
            </w:r>
            <w:r w:rsidRPr="009F5633">
              <w:rPr>
                <w:rFonts w:eastAsia="Times New Roman" w:cs="Times New Roman"/>
                <w:kern w:val="0"/>
                <w:szCs w:val="24"/>
                <w:lang w:val="en"/>
                <w14:ligatures w14:val="none"/>
              </w:rPr>
              <w:lastRenderedPageBreak/>
              <w:t>chức; không đề xuất được giải pháp, hoặc đề xuất hoàn toàn không gắn với đặc thù và năng lực thực tế của tổ chức / doanh nghiệp trong đề án.</w:t>
            </w:r>
          </w:p>
        </w:tc>
        <w:tc>
          <w:tcPr>
            <w:tcW w:w="1479" w:type="dxa"/>
            <w:tcMar>
              <w:top w:w="137" w:type="dxa"/>
              <w:left w:w="120" w:type="dxa"/>
              <w:bottom w:w="137" w:type="dxa"/>
              <w:right w:w="120" w:type="dxa"/>
            </w:tcMar>
          </w:tcPr>
          <w:p w14:paraId="7DAAE0BD" w14:textId="77777777" w:rsidR="009F5633" w:rsidRPr="009F5633" w:rsidRDefault="009F5633" w:rsidP="009F5633">
            <w:pPr>
              <w:shd w:val="clear" w:color="auto" w:fill="FFFFFF"/>
              <w:spacing w:line="240" w:lineRule="auto"/>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lastRenderedPageBreak/>
              <w:t xml:space="preserve">Có đánh giá sơ lược thực trạng số hóa của tổ chức; </w:t>
            </w:r>
            <w:r w:rsidRPr="009F5633">
              <w:rPr>
                <w:rFonts w:eastAsia="Times New Roman" w:cs="Times New Roman"/>
                <w:kern w:val="0"/>
                <w:szCs w:val="24"/>
                <w:lang w:val="en"/>
                <w14:ligatures w14:val="none"/>
              </w:rPr>
              <w:lastRenderedPageBreak/>
              <w:t>đề xuất được một số giải pháp nhưng còn chung chung, thiếu cơ sở phân tích và chưa thể hiện được sự phù hợp với nhu cầu và nguồn lực thực tế.</w:t>
            </w:r>
          </w:p>
        </w:tc>
        <w:tc>
          <w:tcPr>
            <w:tcW w:w="1478" w:type="dxa"/>
            <w:tcMar>
              <w:top w:w="137" w:type="dxa"/>
              <w:left w:w="120" w:type="dxa"/>
              <w:bottom w:w="137" w:type="dxa"/>
              <w:right w:w="120" w:type="dxa"/>
            </w:tcMar>
          </w:tcPr>
          <w:p w14:paraId="1F7CBF27" w14:textId="77777777" w:rsidR="009F5633" w:rsidRPr="009F5633" w:rsidRDefault="009F5633" w:rsidP="009F5633">
            <w:pPr>
              <w:shd w:val="clear" w:color="auto" w:fill="FFFFFF"/>
              <w:spacing w:line="240" w:lineRule="auto"/>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lastRenderedPageBreak/>
              <w:t xml:space="preserve">Đánh giá được thực trạng chuyển đổi </w:t>
            </w:r>
            <w:r w:rsidRPr="009F5633">
              <w:rPr>
                <w:rFonts w:eastAsia="Times New Roman" w:cs="Times New Roman"/>
                <w:kern w:val="0"/>
                <w:szCs w:val="24"/>
                <w:lang w:val="en"/>
                <w14:ligatures w14:val="none"/>
              </w:rPr>
              <w:lastRenderedPageBreak/>
              <w:t>số ở mức độ cơ bản; đề xuất các giải pháp có liên quan nhưng lộ trình triển khai chưa rõ ràng và chưa luận giải đủ tác động đến hiệu quả hoạt động và năng lực cạnh tranh.</w:t>
            </w:r>
          </w:p>
        </w:tc>
        <w:tc>
          <w:tcPr>
            <w:tcW w:w="1479" w:type="dxa"/>
            <w:tcMar>
              <w:top w:w="137" w:type="dxa"/>
              <w:left w:w="120" w:type="dxa"/>
              <w:bottom w:w="137" w:type="dxa"/>
              <w:right w:w="120" w:type="dxa"/>
            </w:tcMar>
          </w:tcPr>
          <w:p w14:paraId="0FBE04D3" w14:textId="77777777" w:rsidR="009F5633" w:rsidRPr="009F5633" w:rsidRDefault="009F5633" w:rsidP="009F5633">
            <w:pPr>
              <w:shd w:val="clear" w:color="auto" w:fill="FFFFFF"/>
              <w:spacing w:line="240" w:lineRule="auto"/>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lastRenderedPageBreak/>
              <w:t xml:space="preserve">Đánh giá đầy đủ và có hệ thống thực trạng </w:t>
            </w:r>
            <w:r w:rsidRPr="009F5633">
              <w:rPr>
                <w:rFonts w:eastAsia="Times New Roman" w:cs="Times New Roman"/>
                <w:kern w:val="0"/>
                <w:szCs w:val="24"/>
                <w:lang w:val="en"/>
                <w14:ligatures w14:val="none"/>
              </w:rPr>
              <w:lastRenderedPageBreak/>
              <w:t>chuyển đổi số; đề xuất được các giải pháp cụ thể, có lộ trình triển khai khả thi và luận giải rõ tác động đến hiệu quả hoạt động và năng lực cạnh tranh của tổ chức.</w:t>
            </w:r>
          </w:p>
        </w:tc>
        <w:tc>
          <w:tcPr>
            <w:tcW w:w="1942" w:type="dxa"/>
            <w:tcMar>
              <w:top w:w="137" w:type="dxa"/>
              <w:left w:w="120" w:type="dxa"/>
              <w:bottom w:w="137" w:type="dxa"/>
              <w:right w:w="120" w:type="dxa"/>
            </w:tcMar>
          </w:tcPr>
          <w:p w14:paraId="07CBDB56" w14:textId="77777777" w:rsidR="009F5633" w:rsidRPr="009F5633" w:rsidRDefault="009F5633" w:rsidP="009F5633">
            <w:pPr>
              <w:shd w:val="clear" w:color="auto" w:fill="FFFFFF"/>
              <w:spacing w:line="240" w:lineRule="auto"/>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lastRenderedPageBreak/>
              <w:t xml:space="preserve">Đánh giá xuất sắc thực trạng chuyển đổi số với tư duy phân </w:t>
            </w:r>
            <w:r w:rsidRPr="009F5633">
              <w:rPr>
                <w:rFonts w:eastAsia="Times New Roman" w:cs="Times New Roman"/>
                <w:kern w:val="0"/>
                <w:szCs w:val="24"/>
                <w:lang w:val="en"/>
                <w14:ligatures w14:val="none"/>
              </w:rPr>
              <w:lastRenderedPageBreak/>
              <w:t>tích đa tầng; đề xuất các giải pháp sáng tạo, có tính tích hợp cao và lộ trình triển khai chi tiết; thể hiện tầm nhìn dẫn dắt chuyển đổi số vượt trội với tác động lan tỏa rõ ràng đến toàn tổ chức.</w:t>
            </w:r>
          </w:p>
        </w:tc>
      </w:tr>
      <w:tr w:rsidR="009F5633" w:rsidRPr="009F5633" w14:paraId="13893FF7" w14:textId="77777777" w:rsidTr="001C25B4">
        <w:tc>
          <w:tcPr>
            <w:tcW w:w="1985"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458F88D7" w14:textId="77777777" w:rsidR="009F5633" w:rsidRPr="009F5633" w:rsidRDefault="009F5633" w:rsidP="009F5633">
            <w:pPr>
              <w:spacing w:line="240" w:lineRule="auto"/>
              <w:jc w:val="left"/>
              <w:rPr>
                <w:rFonts w:eastAsia="Times New Roman" w:cs="Times New Roman"/>
                <w:b/>
                <w:kern w:val="0"/>
                <w:szCs w:val="24"/>
                <w:lang w:val="en"/>
                <w14:ligatures w14:val="none"/>
              </w:rPr>
            </w:pPr>
            <w:r w:rsidRPr="009F5633">
              <w:rPr>
                <w:rFonts w:eastAsia="Times New Roman" w:cs="Times New Roman"/>
                <w:kern w:val="0"/>
                <w:szCs w:val="24"/>
                <w:lang w:val="en"/>
                <w14:ligatures w14:val="none"/>
              </w:rPr>
              <w:lastRenderedPageBreak/>
              <w:t>2. Vai trò lãnh đạo trong dẫn dắt quản trị chuyển đổi số</w:t>
            </w:r>
          </w:p>
        </w:tc>
        <w:tc>
          <w:tcPr>
            <w:tcW w:w="1560"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2E818BA1" w14:textId="77777777" w:rsidR="009F5633" w:rsidRPr="009F5633" w:rsidRDefault="009F5633" w:rsidP="009F5633">
            <w:pPr>
              <w:shd w:val="clear" w:color="auto" w:fill="FFFFFF"/>
              <w:spacing w:line="240" w:lineRule="auto"/>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Không thể hiện được vai trò của lãnh đạo trong quá trình chuyển đổi số; bỏ qua hoàn toàn yếu tố con người, văn hóa tổ chức và quản trị thay đổi liên quan đến chuyển đổi số.</w:t>
            </w:r>
          </w:p>
        </w:tc>
        <w:tc>
          <w:tcPr>
            <w:tcW w:w="1479"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3AD66C11" w14:textId="77777777" w:rsidR="009F5633" w:rsidRPr="009F5633" w:rsidRDefault="009F5633" w:rsidP="009F5633">
            <w:pPr>
              <w:shd w:val="clear" w:color="auto" w:fill="FFFFFF"/>
              <w:spacing w:line="240" w:lineRule="auto"/>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Có đề cập đến vai trò lãnh đạo nhưng còn hời hợt; chưa phân tích được các thách thức về con người và văn hóa tổ chức trong quá trình chuyển đổi số; chưa đề xuất được cách thức lãnh đạo dẫn dắt sự thay đổi.</w:t>
            </w:r>
          </w:p>
        </w:tc>
        <w:tc>
          <w:tcPr>
            <w:tcW w:w="1478"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4EFC9414" w14:textId="77777777" w:rsidR="009F5633" w:rsidRPr="009F5633" w:rsidRDefault="009F5633" w:rsidP="009F5633">
            <w:pPr>
              <w:shd w:val="clear" w:color="auto" w:fill="FFFFFF"/>
              <w:spacing w:line="240" w:lineRule="auto"/>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Xác định được vai trò của lãnh đạo trong chuyển đổi số; có đề xuất một số cách thức dẫn dắt và xây dựng năng lực số cho tổ chức; tuy nhiên phân tích chưa sâu và chưa gắn chặt với bối cảnh cụ thể của đề án.</w:t>
            </w:r>
          </w:p>
        </w:tc>
        <w:tc>
          <w:tcPr>
            <w:tcW w:w="1479"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4AC99D2E" w14:textId="77777777" w:rsidR="009F5633" w:rsidRPr="009F5633" w:rsidRDefault="009F5633" w:rsidP="009F5633">
            <w:pPr>
              <w:shd w:val="clear" w:color="auto" w:fill="FFFFFF"/>
              <w:spacing w:line="240" w:lineRule="auto"/>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Phân tích rõ vai trò lãnh đạo trong quản trị chuyển đổi số; đề xuất được các biện pháp cụ thể để dẫn dắt con người, xây dựng văn hóa số và quản trị sự thay đổi; thể hiện sự gắn kết giữa chiến lược số và năng lực lãnh đạo trong đề án.</w:t>
            </w:r>
          </w:p>
        </w:tc>
        <w:tc>
          <w:tcPr>
            <w:tcW w:w="1942"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339FC65A" w14:textId="77777777" w:rsidR="009F5633" w:rsidRPr="009F5633" w:rsidRDefault="009F5633" w:rsidP="009F5633">
            <w:pPr>
              <w:shd w:val="clear" w:color="auto" w:fill="FFFFFF"/>
              <w:spacing w:line="240" w:lineRule="auto"/>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Phân tích xuất sắc và toàn diện về vai trò lãnh đạo trong dẫn dắt chuyển đổi số; đề xuất mô hình lãnh đạo số sáng tạo, tích hợp quản trị thay đổi, xây dựng văn hóa đổi mới và phát triển năng lực số; thể hiện tư duy lãnh đạo chiến lược ở trình độ vượt trội.</w:t>
            </w:r>
          </w:p>
        </w:tc>
      </w:tr>
    </w:tbl>
    <w:p w14:paraId="1367B555" w14:textId="77777777" w:rsidR="009F5633" w:rsidRPr="009F5633" w:rsidRDefault="009F5633" w:rsidP="009F5633">
      <w:pPr>
        <w:tabs>
          <w:tab w:val="left" w:pos="6465"/>
        </w:tabs>
        <w:spacing w:before="120" w:after="60"/>
        <w:textAlignment w:val="baseline"/>
        <w:rPr>
          <w:rFonts w:eastAsia="Times New Roman" w:cs="Times New Roman"/>
          <w:kern w:val="0"/>
          <w:szCs w:val="24"/>
          <w:lang w:val="en"/>
          <w14:ligatures w14:val="none"/>
        </w:rPr>
      </w:pPr>
      <w:r w:rsidRPr="009F5633">
        <w:rPr>
          <w:rFonts w:eastAsia="Times New Roman" w:cs="Times New Roman"/>
          <w:kern w:val="0"/>
          <w:szCs w:val="24"/>
          <w:lang w:val="en"/>
          <w14:ligatures w14:val="none"/>
        </w:rPr>
        <w:t>CLO5: Vận dụng công cụ phân tích để đề xuất và bảo vệ được các quyết định quản trị có trách nhiệm, cân bằng giữa hiệu quả kinh tế, lợi ích các bên liên quan và yêu cầu phát triển bền vững. (P4, A3)</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985"/>
        <w:gridCol w:w="1560"/>
        <w:gridCol w:w="1479"/>
        <w:gridCol w:w="1478"/>
        <w:gridCol w:w="1479"/>
        <w:gridCol w:w="1942"/>
      </w:tblGrid>
      <w:tr w:rsidR="009F5633" w:rsidRPr="009F5633" w14:paraId="2C6C38F0" w14:textId="77777777" w:rsidTr="001C25B4">
        <w:trPr>
          <w:trHeight w:val="1007"/>
          <w:tblHeader/>
        </w:trPr>
        <w:tc>
          <w:tcPr>
            <w:tcW w:w="1985" w:type="dxa"/>
            <w:tcMar>
              <w:top w:w="120" w:type="dxa"/>
              <w:left w:w="120" w:type="dxa"/>
              <w:bottom w:w="120" w:type="dxa"/>
              <w:right w:w="120" w:type="dxa"/>
            </w:tcMar>
            <w:vAlign w:val="center"/>
            <w:hideMark/>
          </w:tcPr>
          <w:p w14:paraId="0CA4461D" w14:textId="77777777" w:rsidR="009F5633" w:rsidRPr="009F5633" w:rsidRDefault="009F5633" w:rsidP="009F5633">
            <w:pPr>
              <w:spacing w:line="240" w:lineRule="auto"/>
              <w:jc w:val="center"/>
              <w:rPr>
                <w:rFonts w:eastAsia="Times New Roman" w:cs="Times New Roman"/>
                <w:b/>
                <w:bCs/>
                <w:kern w:val="0"/>
                <w:szCs w:val="24"/>
                <w14:ligatures w14:val="none"/>
              </w:rPr>
            </w:pPr>
            <w:r w:rsidRPr="009F5633">
              <w:rPr>
                <w:rFonts w:eastAsia="Times New Roman" w:cs="Times New Roman"/>
                <w:b/>
                <w:kern w:val="0"/>
                <w:szCs w:val="24"/>
                <w:lang w:val="en"/>
                <w14:ligatures w14:val="none"/>
              </w:rPr>
              <w:lastRenderedPageBreak/>
              <w:t xml:space="preserve">Thang đánh giá                                     </w:t>
            </w:r>
          </w:p>
        </w:tc>
        <w:tc>
          <w:tcPr>
            <w:tcW w:w="1560" w:type="dxa"/>
            <w:tcMar>
              <w:top w:w="120" w:type="dxa"/>
              <w:left w:w="120" w:type="dxa"/>
              <w:bottom w:w="120" w:type="dxa"/>
              <w:right w:w="120" w:type="dxa"/>
            </w:tcMar>
            <w:vAlign w:val="center"/>
            <w:hideMark/>
          </w:tcPr>
          <w:p w14:paraId="15227DE9" w14:textId="77777777" w:rsidR="009F5633" w:rsidRPr="009F5633" w:rsidRDefault="009F5633" w:rsidP="009F5633">
            <w:pPr>
              <w:shd w:val="clear" w:color="auto" w:fill="FFFFFF"/>
              <w:spacing w:line="240" w:lineRule="auto"/>
              <w:jc w:val="center"/>
              <w:rPr>
                <w:rFonts w:eastAsia="Times New Roman" w:cs="Times New Roman"/>
                <w:kern w:val="0"/>
                <w:sz w:val="22"/>
                <w:lang w:val="en"/>
                <w14:ligatures w14:val="none"/>
              </w:rPr>
            </w:pPr>
            <w:r w:rsidRPr="009F5633">
              <w:rPr>
                <w:rFonts w:eastAsia="Times New Roman" w:cs="Times New Roman"/>
                <w:kern w:val="0"/>
                <w:sz w:val="22"/>
                <w:lang w:val="en"/>
                <w14:ligatures w14:val="none"/>
              </w:rPr>
              <w:t>Fail - Below Expectation</w:t>
            </w:r>
          </w:p>
          <w:p w14:paraId="67451009" w14:textId="77777777" w:rsidR="009F5633" w:rsidRPr="009F5633" w:rsidRDefault="009F5633" w:rsidP="009F5633">
            <w:pPr>
              <w:spacing w:line="240" w:lineRule="auto"/>
              <w:jc w:val="center"/>
              <w:rPr>
                <w:rFonts w:eastAsia="Times New Roman" w:cs="Times New Roman"/>
                <w:b/>
                <w:bCs/>
                <w:kern w:val="0"/>
                <w:sz w:val="22"/>
                <w14:ligatures w14:val="none"/>
              </w:rPr>
            </w:pPr>
            <w:r w:rsidRPr="009F5633">
              <w:rPr>
                <w:rFonts w:eastAsia="Times New Roman" w:cs="Times New Roman"/>
                <w:kern w:val="0"/>
                <w:sz w:val="22"/>
                <w:lang w:val="en"/>
                <w14:ligatures w14:val="none"/>
              </w:rPr>
              <w:t>&lt; 40%</w:t>
            </w:r>
          </w:p>
        </w:tc>
        <w:tc>
          <w:tcPr>
            <w:tcW w:w="1479" w:type="dxa"/>
            <w:tcMar>
              <w:top w:w="120" w:type="dxa"/>
              <w:left w:w="120" w:type="dxa"/>
              <w:bottom w:w="120" w:type="dxa"/>
              <w:right w:w="120" w:type="dxa"/>
            </w:tcMar>
            <w:hideMark/>
          </w:tcPr>
          <w:p w14:paraId="5F85128B" w14:textId="77777777" w:rsidR="009F5633" w:rsidRPr="009F5633" w:rsidRDefault="009F5633" w:rsidP="009F5633">
            <w:pPr>
              <w:spacing w:line="240" w:lineRule="auto"/>
              <w:jc w:val="center"/>
              <w:rPr>
                <w:rFonts w:eastAsia="Times New Roman" w:cs="Times New Roman"/>
                <w:b/>
                <w:bCs/>
                <w:kern w:val="0"/>
                <w:sz w:val="22"/>
                <w14:ligatures w14:val="none"/>
              </w:rPr>
            </w:pPr>
            <w:r w:rsidRPr="009F5633">
              <w:rPr>
                <w:rFonts w:eastAsia="Times New Roman" w:cs="Times New Roman"/>
                <w:kern w:val="0"/>
                <w:sz w:val="22"/>
                <w:lang w:val="en"/>
                <w14:ligatures w14:val="none"/>
              </w:rPr>
              <w:t>Beginning - Needs Improvement 40%-54%</w:t>
            </w:r>
          </w:p>
        </w:tc>
        <w:tc>
          <w:tcPr>
            <w:tcW w:w="1478" w:type="dxa"/>
            <w:tcMar>
              <w:top w:w="120" w:type="dxa"/>
              <w:left w:w="120" w:type="dxa"/>
              <w:bottom w:w="120" w:type="dxa"/>
              <w:right w:w="120" w:type="dxa"/>
            </w:tcMar>
            <w:vAlign w:val="center"/>
            <w:hideMark/>
          </w:tcPr>
          <w:p w14:paraId="0F254035" w14:textId="77777777" w:rsidR="009F5633" w:rsidRPr="009F5633" w:rsidRDefault="009F5633" w:rsidP="009F5633">
            <w:pPr>
              <w:shd w:val="clear" w:color="auto" w:fill="FFFFFF"/>
              <w:spacing w:line="240" w:lineRule="auto"/>
              <w:jc w:val="center"/>
              <w:rPr>
                <w:rFonts w:eastAsia="Times New Roman" w:cs="Times New Roman"/>
                <w:b/>
                <w:kern w:val="0"/>
                <w:sz w:val="22"/>
                <w:lang w:val="en"/>
                <w14:ligatures w14:val="none"/>
              </w:rPr>
            </w:pPr>
            <w:r w:rsidRPr="009F5633">
              <w:rPr>
                <w:rFonts w:eastAsia="Times New Roman" w:cs="Times New Roman"/>
                <w:kern w:val="0"/>
                <w:sz w:val="22"/>
                <w:lang w:val="en"/>
                <w14:ligatures w14:val="none"/>
              </w:rPr>
              <w:t>Developing - Marginally adequate</w:t>
            </w:r>
          </w:p>
          <w:p w14:paraId="231CDF56" w14:textId="77777777" w:rsidR="009F5633" w:rsidRPr="009F5633" w:rsidRDefault="009F5633" w:rsidP="009F5633">
            <w:pPr>
              <w:spacing w:line="240" w:lineRule="auto"/>
              <w:jc w:val="center"/>
              <w:rPr>
                <w:rFonts w:eastAsia="Times New Roman" w:cs="Times New Roman"/>
                <w:b/>
                <w:bCs/>
                <w:kern w:val="0"/>
                <w:sz w:val="22"/>
                <w14:ligatures w14:val="none"/>
              </w:rPr>
            </w:pPr>
            <w:r w:rsidRPr="009F5633">
              <w:rPr>
                <w:rFonts w:eastAsia="Times New Roman" w:cs="Times New Roman"/>
                <w:kern w:val="0"/>
                <w:sz w:val="22"/>
                <w:lang w:val="en"/>
                <w14:ligatures w14:val="none"/>
              </w:rPr>
              <w:t>55%-69%</w:t>
            </w:r>
          </w:p>
        </w:tc>
        <w:tc>
          <w:tcPr>
            <w:tcW w:w="1479" w:type="dxa"/>
            <w:tcMar>
              <w:top w:w="120" w:type="dxa"/>
              <w:left w:w="120" w:type="dxa"/>
              <w:bottom w:w="120" w:type="dxa"/>
              <w:right w:w="120" w:type="dxa"/>
            </w:tcMar>
            <w:vAlign w:val="center"/>
            <w:hideMark/>
          </w:tcPr>
          <w:p w14:paraId="25B0B4EB" w14:textId="77777777" w:rsidR="009F5633" w:rsidRPr="009F5633" w:rsidRDefault="009F5633" w:rsidP="009F5633">
            <w:pPr>
              <w:shd w:val="clear" w:color="auto" w:fill="FFFFFF"/>
              <w:spacing w:line="240" w:lineRule="auto"/>
              <w:jc w:val="center"/>
              <w:rPr>
                <w:rFonts w:eastAsia="Times New Roman" w:cs="Times New Roman"/>
                <w:b/>
                <w:kern w:val="0"/>
                <w:sz w:val="22"/>
                <w:lang w:val="en"/>
                <w14:ligatures w14:val="none"/>
              </w:rPr>
            </w:pPr>
            <w:r w:rsidRPr="009F5633">
              <w:rPr>
                <w:rFonts w:eastAsia="Times New Roman" w:cs="Times New Roman"/>
                <w:kern w:val="0"/>
                <w:sz w:val="22"/>
                <w:lang w:val="en"/>
                <w14:ligatures w14:val="none"/>
              </w:rPr>
              <w:t>Sufficient - Meet expectation</w:t>
            </w:r>
          </w:p>
          <w:p w14:paraId="07196A93" w14:textId="77777777" w:rsidR="009F5633" w:rsidRPr="009F5633" w:rsidRDefault="009F5633" w:rsidP="009F5633">
            <w:pPr>
              <w:spacing w:line="240" w:lineRule="auto"/>
              <w:jc w:val="center"/>
              <w:rPr>
                <w:rFonts w:eastAsia="Times New Roman" w:cs="Times New Roman"/>
                <w:b/>
                <w:bCs/>
                <w:kern w:val="0"/>
                <w:sz w:val="22"/>
                <w14:ligatures w14:val="none"/>
              </w:rPr>
            </w:pPr>
            <w:r w:rsidRPr="009F5633">
              <w:rPr>
                <w:rFonts w:eastAsia="Times New Roman" w:cs="Times New Roman"/>
                <w:kern w:val="0"/>
                <w:sz w:val="22"/>
                <w:lang w:val="en"/>
                <w14:ligatures w14:val="none"/>
              </w:rPr>
              <w:t>70%-84%</w:t>
            </w:r>
          </w:p>
        </w:tc>
        <w:tc>
          <w:tcPr>
            <w:tcW w:w="1942" w:type="dxa"/>
            <w:tcMar>
              <w:top w:w="120" w:type="dxa"/>
              <w:left w:w="120" w:type="dxa"/>
              <w:bottom w:w="120" w:type="dxa"/>
              <w:right w:w="120" w:type="dxa"/>
            </w:tcMar>
            <w:vAlign w:val="center"/>
            <w:hideMark/>
          </w:tcPr>
          <w:p w14:paraId="751A3CA6" w14:textId="77777777" w:rsidR="009F5633" w:rsidRPr="009F5633" w:rsidRDefault="009F5633" w:rsidP="009F5633">
            <w:pPr>
              <w:spacing w:line="240" w:lineRule="auto"/>
              <w:jc w:val="center"/>
              <w:rPr>
                <w:rFonts w:eastAsia="Times New Roman" w:cs="Times New Roman"/>
                <w:b/>
                <w:kern w:val="0"/>
                <w:sz w:val="22"/>
                <w:lang w:val="vi-VN"/>
                <w14:ligatures w14:val="none"/>
              </w:rPr>
            </w:pPr>
            <w:r w:rsidRPr="009F5633">
              <w:rPr>
                <w:rFonts w:eastAsia="Times New Roman" w:cs="Times New Roman"/>
                <w:kern w:val="0"/>
                <w:sz w:val="22"/>
                <w:lang w:val="en"/>
                <w14:ligatures w14:val="none"/>
              </w:rPr>
              <w:t>Exemplary - Exceeds expectations</w:t>
            </w:r>
            <w:r w:rsidRPr="009F5633">
              <w:rPr>
                <w:rFonts w:eastAsia="Times New Roman" w:cs="Times New Roman"/>
                <w:b/>
                <w:kern w:val="0"/>
                <w:sz w:val="22"/>
                <w:lang w:val="en"/>
                <w14:ligatures w14:val="none"/>
              </w:rPr>
              <w:t xml:space="preserve"> </w:t>
            </w:r>
          </w:p>
          <w:p w14:paraId="0A95B5CD" w14:textId="77777777" w:rsidR="009F5633" w:rsidRPr="009F5633" w:rsidRDefault="009F5633" w:rsidP="009F5633">
            <w:pPr>
              <w:spacing w:line="240" w:lineRule="auto"/>
              <w:jc w:val="center"/>
              <w:rPr>
                <w:rFonts w:eastAsia="Times New Roman" w:cs="Times New Roman"/>
                <w:b/>
                <w:bCs/>
                <w:kern w:val="0"/>
                <w:sz w:val="22"/>
                <w14:ligatures w14:val="none"/>
              </w:rPr>
            </w:pPr>
            <w:r w:rsidRPr="009F5633">
              <w:rPr>
                <w:rFonts w:eastAsia="Times New Roman" w:cs="Times New Roman"/>
                <w:kern w:val="0"/>
                <w:sz w:val="22"/>
                <w:lang w:val="en"/>
                <w14:ligatures w14:val="none"/>
              </w:rPr>
              <w:t>85% - 100%</w:t>
            </w:r>
          </w:p>
        </w:tc>
      </w:tr>
      <w:tr w:rsidR="009F5633" w:rsidRPr="009F5633" w14:paraId="2F00ADDB" w14:textId="77777777" w:rsidTr="001C25B4">
        <w:tc>
          <w:tcPr>
            <w:tcW w:w="1985" w:type="dxa"/>
            <w:tcMar>
              <w:top w:w="137" w:type="dxa"/>
              <w:left w:w="120" w:type="dxa"/>
              <w:bottom w:w="137" w:type="dxa"/>
              <w:right w:w="120" w:type="dxa"/>
            </w:tcMar>
          </w:tcPr>
          <w:p w14:paraId="4ED12342" w14:textId="77777777" w:rsidR="009F5633" w:rsidRPr="009F5633" w:rsidRDefault="009F5633" w:rsidP="009F5633">
            <w:pPr>
              <w:spacing w:line="240" w:lineRule="auto"/>
              <w:jc w:val="left"/>
              <w:rPr>
                <w:rFonts w:eastAsia="Times New Roman" w:cs="Times New Roman"/>
                <w:b/>
                <w:kern w:val="0"/>
                <w:szCs w:val="24"/>
                <w:lang w:val="en"/>
                <w14:ligatures w14:val="none"/>
              </w:rPr>
            </w:pPr>
            <w:r w:rsidRPr="009F5633">
              <w:rPr>
                <w:rFonts w:eastAsia="Times New Roman" w:cs="Times New Roman"/>
                <w:kern w:val="0"/>
                <w:szCs w:val="24"/>
                <w:lang w:val="en"/>
                <w14:ligatures w14:val="none"/>
              </w:rPr>
              <w:t>1. Đề xuất quyết định quản trị cân bằng hiệu quả kinh tế, lợi ích các bên liên quan và phát triển bền vững</w:t>
            </w:r>
          </w:p>
        </w:tc>
        <w:tc>
          <w:tcPr>
            <w:tcW w:w="1560" w:type="dxa"/>
            <w:tcMar>
              <w:top w:w="137" w:type="dxa"/>
              <w:left w:w="120" w:type="dxa"/>
              <w:bottom w:w="137" w:type="dxa"/>
              <w:right w:w="120" w:type="dxa"/>
            </w:tcMar>
          </w:tcPr>
          <w:p w14:paraId="48426D2C" w14:textId="77777777" w:rsidR="009F5633" w:rsidRPr="009F5633" w:rsidRDefault="009F5633" w:rsidP="009F5633">
            <w:pPr>
              <w:shd w:val="clear" w:color="auto" w:fill="FFFFFF"/>
              <w:spacing w:line="240" w:lineRule="auto"/>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Không đề xuất được quyết định quản trị có căn cứ; hoàn toàn bỏ qua yếu tố lợi ích các bên liên quan và phát triển bền vững; chỉ tập trung một chiều vào lợi nhuận hoặc đề xuất thiếu tính thực tế.</w:t>
            </w:r>
          </w:p>
        </w:tc>
        <w:tc>
          <w:tcPr>
            <w:tcW w:w="1479" w:type="dxa"/>
            <w:tcMar>
              <w:top w:w="137" w:type="dxa"/>
              <w:left w:w="120" w:type="dxa"/>
              <w:bottom w:w="137" w:type="dxa"/>
              <w:right w:w="120" w:type="dxa"/>
            </w:tcMar>
          </w:tcPr>
          <w:p w14:paraId="376314CA" w14:textId="77777777" w:rsidR="009F5633" w:rsidRPr="009F5633" w:rsidRDefault="009F5633" w:rsidP="009F5633">
            <w:pPr>
              <w:shd w:val="clear" w:color="auto" w:fill="FFFFFF"/>
              <w:spacing w:line="240" w:lineRule="auto"/>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Đề xuất được quyết định quản trị nhưng còn đơn chiều; có đề cập đến lợi ích các bên liên quan hoặc phát triển bền vững nhưng chưa phân tích và chưa thể hiện được sự cân bằng giữa các mục tiêu.</w:t>
            </w:r>
          </w:p>
        </w:tc>
        <w:tc>
          <w:tcPr>
            <w:tcW w:w="1478" w:type="dxa"/>
            <w:tcMar>
              <w:top w:w="137" w:type="dxa"/>
              <w:left w:w="120" w:type="dxa"/>
              <w:bottom w:w="137" w:type="dxa"/>
              <w:right w:w="120" w:type="dxa"/>
            </w:tcMar>
          </w:tcPr>
          <w:p w14:paraId="6F21611F" w14:textId="77777777" w:rsidR="009F5633" w:rsidRPr="009F5633" w:rsidRDefault="009F5633" w:rsidP="009F5633">
            <w:pPr>
              <w:shd w:val="clear" w:color="auto" w:fill="FFFFFF"/>
              <w:spacing w:line="240" w:lineRule="auto"/>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Đề xuất quyết định quản trị có xem xét cả hiệu quả kinh tế và một số yếu tố lợi ích bên liên quan/bền vững; tuy nhiên sự cân bằng giữa các mục tiêu chưa được luận giải đầy đủ và thiếu công cụ phân tích hỗ trợ rõ ràng.</w:t>
            </w:r>
          </w:p>
        </w:tc>
        <w:tc>
          <w:tcPr>
            <w:tcW w:w="1479" w:type="dxa"/>
            <w:tcMar>
              <w:top w:w="137" w:type="dxa"/>
              <w:left w:w="120" w:type="dxa"/>
              <w:bottom w:w="137" w:type="dxa"/>
              <w:right w:w="120" w:type="dxa"/>
            </w:tcMar>
          </w:tcPr>
          <w:p w14:paraId="6E97D6FF" w14:textId="77777777" w:rsidR="009F5633" w:rsidRPr="009F5633" w:rsidRDefault="009F5633" w:rsidP="009F5633">
            <w:pPr>
              <w:shd w:val="clear" w:color="auto" w:fill="FFFFFF"/>
              <w:spacing w:line="240" w:lineRule="auto"/>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Đề xuất được quyết định quản trị có trách nhiệm, vận dụng công cụ phân tích phù hợp để cân bằng hiệu quả kinh tế, lợi ích các bên liên quan và yêu cầu phát triển bền vững; lập luận nhất quán và có cơ sở dữ liệu hỗ trợ.</w:t>
            </w:r>
          </w:p>
        </w:tc>
        <w:tc>
          <w:tcPr>
            <w:tcW w:w="1942" w:type="dxa"/>
            <w:tcMar>
              <w:top w:w="137" w:type="dxa"/>
              <w:left w:w="120" w:type="dxa"/>
              <w:bottom w:w="137" w:type="dxa"/>
              <w:right w:w="120" w:type="dxa"/>
            </w:tcMar>
          </w:tcPr>
          <w:p w14:paraId="521FF4D7" w14:textId="77777777" w:rsidR="009F5633" w:rsidRPr="009F5633" w:rsidRDefault="009F5633" w:rsidP="009F5633">
            <w:pPr>
              <w:shd w:val="clear" w:color="auto" w:fill="FFFFFF"/>
              <w:spacing w:line="240" w:lineRule="auto"/>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Đề xuất xuất sắc quyết định quản trị có trách nhiệm với tư duy tích hợp và toàn diện; vận dụng sáng tạo đa dạng công cụ phân tích để tối ưu đồng thời các mục tiêu kinh tế, xã hội và bền vững; thể hiện tầm nhìn quản trị có chiều sâu và giá trị thực tiễn cao.</w:t>
            </w:r>
          </w:p>
        </w:tc>
      </w:tr>
      <w:tr w:rsidR="009F5633" w:rsidRPr="009F5633" w14:paraId="7D87D4A2" w14:textId="77777777" w:rsidTr="001C25B4">
        <w:tc>
          <w:tcPr>
            <w:tcW w:w="1985"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481A648E" w14:textId="77777777" w:rsidR="009F5633" w:rsidRPr="009F5633" w:rsidRDefault="009F5633" w:rsidP="009F5633">
            <w:pPr>
              <w:spacing w:line="240" w:lineRule="auto"/>
              <w:jc w:val="left"/>
              <w:rPr>
                <w:rFonts w:eastAsia="Times New Roman" w:cs="Times New Roman"/>
                <w:b/>
                <w:kern w:val="0"/>
                <w:szCs w:val="24"/>
                <w:lang w:val="en"/>
                <w14:ligatures w14:val="none"/>
              </w:rPr>
            </w:pPr>
            <w:r w:rsidRPr="009F5633">
              <w:rPr>
                <w:rFonts w:eastAsia="Times New Roman" w:cs="Times New Roman"/>
                <w:kern w:val="0"/>
                <w:szCs w:val="24"/>
                <w:lang w:val="en"/>
                <w14:ligatures w14:val="none"/>
              </w:rPr>
              <w:t>2. Bảo vệ quyết định quản trị với tinh thần trách nhiệm và tư duy đạo đức</w:t>
            </w:r>
          </w:p>
        </w:tc>
        <w:tc>
          <w:tcPr>
            <w:tcW w:w="1560"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379065B1" w14:textId="77777777" w:rsidR="009F5633" w:rsidRPr="009F5633" w:rsidRDefault="009F5633" w:rsidP="009F5633">
            <w:pPr>
              <w:shd w:val="clear" w:color="auto" w:fill="FFFFFF"/>
              <w:spacing w:line="240" w:lineRule="auto"/>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Không bảo vệ được quyết định đề xuất; không phản hồi được câu hỏi về tính trách nhiệm và đạo đức; hoặc thể hiện thái độ bàng quan trước các tác động xã hội và môi trường của quyết định.</w:t>
            </w:r>
          </w:p>
        </w:tc>
        <w:tc>
          <w:tcPr>
            <w:tcW w:w="1479"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399A036E" w14:textId="77777777" w:rsidR="009F5633" w:rsidRPr="009F5633" w:rsidRDefault="009F5633" w:rsidP="009F5633">
            <w:pPr>
              <w:shd w:val="clear" w:color="auto" w:fill="FFFFFF"/>
              <w:spacing w:line="240" w:lineRule="auto"/>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Bảo vệ quyết định còn yếu; phản hồi câu hỏi về trách nhiệm xã hội và đạo đức còn hời hợt, thiếu lập luận; chưa thể hiện được sự nhận thức về ảnh hưởng của quyết định đến các bên liên quan và cộng đồng.</w:t>
            </w:r>
          </w:p>
        </w:tc>
        <w:tc>
          <w:tcPr>
            <w:tcW w:w="1478"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64825B6A" w14:textId="77777777" w:rsidR="009F5633" w:rsidRPr="009F5633" w:rsidRDefault="009F5633" w:rsidP="009F5633">
            <w:pPr>
              <w:shd w:val="clear" w:color="auto" w:fill="FFFFFF"/>
              <w:spacing w:line="240" w:lineRule="auto"/>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Bảo vệ được quyết định ở mức cơ bản; có phản hồi các câu hỏi về trách nhiệm và đạo đức nhưng lập luận chưa chắc chắn; nhận thức về lợi ích các bên liên quan và phát triển bền vững còn chưa được thể hiện nhất quán trong toàn bộ phần bảo vệ.</w:t>
            </w:r>
          </w:p>
        </w:tc>
        <w:tc>
          <w:tcPr>
            <w:tcW w:w="1479"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77F9E425" w14:textId="77777777" w:rsidR="009F5633" w:rsidRPr="009F5633" w:rsidRDefault="009F5633" w:rsidP="009F5633">
            <w:pPr>
              <w:shd w:val="clear" w:color="auto" w:fill="FFFFFF"/>
              <w:spacing w:line="240" w:lineRule="auto"/>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Bảo vệ tốt quyết định quản trị với lập luận có căn cứ và thể hiện rõ tinh thần trách nhiệm; phản hồi thuyết phục các câu hỏi về tác động kinh tế, xã hội và môi trường; nhận thức đạo đức được thể hiện nhất quán trong suốt phần bảo vệ.</w:t>
            </w:r>
          </w:p>
        </w:tc>
        <w:tc>
          <w:tcPr>
            <w:tcW w:w="1942" w:type="dxa"/>
            <w:tcBorders>
              <w:top w:val="single" w:sz="4" w:space="0" w:color="auto"/>
              <w:left w:val="single" w:sz="4" w:space="0" w:color="auto"/>
              <w:bottom w:val="single" w:sz="4" w:space="0" w:color="auto"/>
              <w:right w:val="single" w:sz="4" w:space="0" w:color="auto"/>
            </w:tcBorders>
            <w:tcMar>
              <w:top w:w="137" w:type="dxa"/>
              <w:left w:w="120" w:type="dxa"/>
              <w:bottom w:w="137" w:type="dxa"/>
              <w:right w:w="120" w:type="dxa"/>
            </w:tcMar>
          </w:tcPr>
          <w:p w14:paraId="48B25C32" w14:textId="77777777" w:rsidR="009F5633" w:rsidRPr="009F5633" w:rsidRDefault="009F5633" w:rsidP="009F5633">
            <w:pPr>
              <w:shd w:val="clear" w:color="auto" w:fill="FFFFFF"/>
              <w:spacing w:line="240" w:lineRule="auto"/>
              <w:jc w:val="left"/>
              <w:rPr>
                <w:rFonts w:eastAsia="Times New Roman" w:cs="Times New Roman"/>
                <w:kern w:val="0"/>
                <w:szCs w:val="24"/>
                <w:lang w:val="en"/>
                <w14:ligatures w14:val="none"/>
              </w:rPr>
            </w:pPr>
            <w:r w:rsidRPr="009F5633">
              <w:rPr>
                <w:rFonts w:eastAsia="Times New Roman" w:cs="Times New Roman"/>
                <w:kern w:val="0"/>
                <w:szCs w:val="24"/>
                <w:lang w:val="en"/>
                <w14:ligatures w14:val="none"/>
              </w:rPr>
              <w:t>Bảo vệ xuất sắc quyết định quản trị với lập luận sắc bén, nhất quán và đầy thuyết phục; thể hiện tư duy đạo đức quản trị sâu sắc; chủ động phân tích đa chiều tác động của quyết định đến tất cả các bên liên quan; thể hiện phẩm chất lãnh đạo có trách nhiệm ở trình độ vượt trội.</w:t>
            </w:r>
          </w:p>
        </w:tc>
      </w:tr>
    </w:tbl>
    <w:p w14:paraId="64683D7D" w14:textId="77777777" w:rsidR="005D4232" w:rsidRPr="00B451D9" w:rsidRDefault="005D4232" w:rsidP="007A65EE">
      <w:pPr>
        <w:rPr>
          <w:rFonts w:cs="Times New Roman"/>
          <w:szCs w:val="24"/>
          <w:lang w:val="vi-VN"/>
        </w:rPr>
      </w:pPr>
    </w:p>
    <w:sectPr w:rsidR="005D4232" w:rsidRPr="00B451D9" w:rsidSect="00095576">
      <w:footerReference w:type="default" r:id="rId15"/>
      <w:pgSz w:w="11906" w:h="16838" w:code="9"/>
      <w:pgMar w:top="1134" w:right="1134" w:bottom="851" w:left="1418" w:header="720" w:footer="720"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FEE12" w14:textId="77777777" w:rsidR="002534B0" w:rsidRDefault="002534B0" w:rsidP="00095576">
      <w:pPr>
        <w:spacing w:line="240" w:lineRule="auto"/>
      </w:pPr>
      <w:r>
        <w:separator/>
      </w:r>
    </w:p>
  </w:endnote>
  <w:endnote w:type="continuationSeparator" w:id="0">
    <w:p w14:paraId="12C15B61" w14:textId="77777777" w:rsidR="002534B0" w:rsidRDefault="002534B0" w:rsidP="000955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 w:name="Nova Mono">
    <w:altName w:val="Calibri"/>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 w:name="Fira Mono">
    <w:charset w:val="00"/>
    <w:family w:val="modern"/>
    <w:pitch w:val="fixed"/>
    <w:sig w:usb0="40000287" w:usb1="02003801"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webkit-standard">
    <w:altName w:val="Cambria"/>
    <w:charset w:val="00"/>
    <w:family w:val="roman"/>
    <w:pitch w:val="default"/>
  </w:font>
  <w:font w:name="Aptos">
    <w:charset w:val="00"/>
    <w:family w:val="swiss"/>
    <w:pitch w:val="variable"/>
    <w:sig w:usb0="20000287" w:usb1="00000003" w:usb2="00000000" w:usb3="00000000" w:csb0="0000019F" w:csb1="00000000"/>
  </w:font>
  <w:font w:name="Apple Color Emoji">
    <w:altName w:val="Calibri"/>
    <w:charset w:val="00"/>
    <w:family w:val="auto"/>
    <w:pitch w:val="variable"/>
    <w:sig w:usb0="00000003" w:usb1="18000000" w:usb2="14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8356206"/>
      <w:docPartObj>
        <w:docPartGallery w:val="Page Numbers (Bottom of Page)"/>
        <w:docPartUnique/>
      </w:docPartObj>
    </w:sdtPr>
    <w:sdtContent>
      <w:p w14:paraId="37A54125" w14:textId="3E23CF41" w:rsidR="00095576" w:rsidRDefault="00095576">
        <w:pPr>
          <w:pStyle w:val="Chntrang"/>
          <w:jc w:val="right"/>
        </w:pPr>
        <w:r>
          <w:fldChar w:fldCharType="begin"/>
        </w:r>
        <w:r>
          <w:instrText>PAGE   \* MERGEFORMAT</w:instrText>
        </w:r>
        <w:r>
          <w:fldChar w:fldCharType="separate"/>
        </w:r>
        <w:r>
          <w:rPr>
            <w:lang w:val="vi-VN"/>
          </w:rPr>
          <w:t>2</w:t>
        </w:r>
        <w:r>
          <w:fldChar w:fldCharType="end"/>
        </w:r>
      </w:p>
    </w:sdtContent>
  </w:sdt>
  <w:p w14:paraId="199B97F6" w14:textId="77777777" w:rsidR="00095576" w:rsidRDefault="00095576">
    <w:pPr>
      <w:pStyle w:val="Chntra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76E6E" w14:textId="77777777" w:rsidR="002534B0" w:rsidRDefault="002534B0" w:rsidP="00095576">
      <w:pPr>
        <w:spacing w:line="240" w:lineRule="auto"/>
      </w:pPr>
      <w:r>
        <w:separator/>
      </w:r>
    </w:p>
  </w:footnote>
  <w:footnote w:type="continuationSeparator" w:id="0">
    <w:p w14:paraId="07C080AB" w14:textId="77777777" w:rsidR="002534B0" w:rsidRDefault="002534B0" w:rsidP="0009557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963EC"/>
    <w:multiLevelType w:val="hybridMultilevel"/>
    <w:tmpl w:val="9B6851EC"/>
    <w:lvl w:ilvl="0" w:tplc="72968562">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831631C"/>
    <w:multiLevelType w:val="multilevel"/>
    <w:tmpl w:val="E0F2694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0920369C"/>
    <w:multiLevelType w:val="multilevel"/>
    <w:tmpl w:val="68203296"/>
    <w:lvl w:ilvl="0">
      <w:start w:val="2"/>
      <w:numFmt w:val="decimal"/>
      <w:lvlText w:val="%1."/>
      <w:lvlJc w:val="left"/>
      <w:pPr>
        <w:ind w:left="408" w:hanging="408"/>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 w15:restartNumberingAfterBreak="0">
    <w:nsid w:val="09B51132"/>
    <w:multiLevelType w:val="hybridMultilevel"/>
    <w:tmpl w:val="B7EC730A"/>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DB74763"/>
    <w:multiLevelType w:val="multilevel"/>
    <w:tmpl w:val="CF162AAC"/>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17A1DEC"/>
    <w:multiLevelType w:val="multilevel"/>
    <w:tmpl w:val="21700C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1AF0ADD"/>
    <w:multiLevelType w:val="multilevel"/>
    <w:tmpl w:val="BEA8A8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4C336B9"/>
    <w:multiLevelType w:val="multilevel"/>
    <w:tmpl w:val="473074AC"/>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2."/>
      <w:lvlJc w:val="left"/>
      <w:pPr>
        <w:ind w:left="1440" w:hanging="720"/>
      </w:pPr>
    </w:lvl>
    <w:lvl w:ilvl="2">
      <w:start w:val="1"/>
      <w:numFmt w:val="decimal"/>
      <w:lvlText w:val="●.%2.%3."/>
      <w:lvlJc w:val="left"/>
      <w:pPr>
        <w:ind w:left="1440" w:hanging="720"/>
      </w:pPr>
    </w:lvl>
    <w:lvl w:ilvl="3">
      <w:start w:val="1"/>
      <w:numFmt w:val="decimal"/>
      <w:lvlText w:val="●.%2.%3.%4."/>
      <w:lvlJc w:val="left"/>
      <w:pPr>
        <w:ind w:left="1440" w:hanging="720"/>
      </w:pPr>
    </w:lvl>
    <w:lvl w:ilvl="4">
      <w:start w:val="1"/>
      <w:numFmt w:val="decimal"/>
      <w:lvlText w:val="●.%2.%3.%4.%5."/>
      <w:lvlJc w:val="left"/>
      <w:pPr>
        <w:ind w:left="1800" w:hanging="1080"/>
      </w:pPr>
    </w:lvl>
    <w:lvl w:ilvl="5">
      <w:start w:val="1"/>
      <w:numFmt w:val="decimal"/>
      <w:lvlText w:val="●.%2.%3.%4.%5.%6."/>
      <w:lvlJc w:val="left"/>
      <w:pPr>
        <w:ind w:left="1800" w:hanging="1080"/>
      </w:pPr>
    </w:lvl>
    <w:lvl w:ilvl="6">
      <w:start w:val="1"/>
      <w:numFmt w:val="decimal"/>
      <w:lvlText w:val="●.%2.%3.%4.%5.%6.%7."/>
      <w:lvlJc w:val="left"/>
      <w:pPr>
        <w:ind w:left="2160" w:hanging="1440"/>
      </w:pPr>
    </w:lvl>
    <w:lvl w:ilvl="7">
      <w:start w:val="1"/>
      <w:numFmt w:val="decimal"/>
      <w:lvlText w:val="●.%2.%3.%4.%5.%6.%7.%8."/>
      <w:lvlJc w:val="left"/>
      <w:pPr>
        <w:ind w:left="2160" w:hanging="1440"/>
      </w:pPr>
    </w:lvl>
    <w:lvl w:ilvl="8">
      <w:start w:val="1"/>
      <w:numFmt w:val="decimal"/>
      <w:lvlText w:val="●.%2.%3.%4.%5.%6.%7.%8.%9."/>
      <w:lvlJc w:val="left"/>
      <w:pPr>
        <w:ind w:left="2520" w:hanging="1800"/>
      </w:pPr>
    </w:lvl>
  </w:abstractNum>
  <w:abstractNum w:abstractNumId="8" w15:restartNumberingAfterBreak="0">
    <w:nsid w:val="19A920B4"/>
    <w:multiLevelType w:val="multilevel"/>
    <w:tmpl w:val="B32AD41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15:restartNumberingAfterBreak="0">
    <w:nsid w:val="19F61BE2"/>
    <w:multiLevelType w:val="multilevel"/>
    <w:tmpl w:val="44AC0E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1C866901"/>
    <w:multiLevelType w:val="multilevel"/>
    <w:tmpl w:val="346EE0D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15:restartNumberingAfterBreak="0">
    <w:nsid w:val="1EFF4FE3"/>
    <w:multiLevelType w:val="hybridMultilevel"/>
    <w:tmpl w:val="1B40D8C2"/>
    <w:lvl w:ilvl="0" w:tplc="90A82708">
      <w:start w:val="5"/>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8C6AFE"/>
    <w:multiLevelType w:val="multilevel"/>
    <w:tmpl w:val="44AC0E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210A3AA7"/>
    <w:multiLevelType w:val="multilevel"/>
    <w:tmpl w:val="A7422A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22C2BB5"/>
    <w:multiLevelType w:val="multilevel"/>
    <w:tmpl w:val="084830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525470E"/>
    <w:multiLevelType w:val="hybridMultilevel"/>
    <w:tmpl w:val="2FE0EFC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D45C84"/>
    <w:multiLevelType w:val="multilevel"/>
    <w:tmpl w:val="E6E45B5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7" w15:restartNumberingAfterBreak="0">
    <w:nsid w:val="2DFC5557"/>
    <w:multiLevelType w:val="multilevel"/>
    <w:tmpl w:val="44AC0E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2E204CDB"/>
    <w:multiLevelType w:val="multilevel"/>
    <w:tmpl w:val="89FC090E"/>
    <w:lvl w:ilvl="0">
      <w:start w:val="3"/>
      <w:numFmt w:val="decimal"/>
      <w:lvlText w:val="%1"/>
      <w:lvlJc w:val="left"/>
      <w:pPr>
        <w:ind w:left="520" w:hanging="520"/>
      </w:pPr>
      <w:rPr>
        <w:rFonts w:hint="default"/>
      </w:rPr>
    </w:lvl>
    <w:lvl w:ilvl="1">
      <w:start w:val="1"/>
      <w:numFmt w:val="decimal"/>
      <w:lvlText w:val="%1.%2"/>
      <w:lvlJc w:val="left"/>
      <w:pPr>
        <w:ind w:left="880" w:hanging="5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32065E58"/>
    <w:multiLevelType w:val="multilevel"/>
    <w:tmpl w:val="5B927A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324A0C37"/>
    <w:multiLevelType w:val="multilevel"/>
    <w:tmpl w:val="1564F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27439CD"/>
    <w:multiLevelType w:val="multilevel"/>
    <w:tmpl w:val="7B0C18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337F5355"/>
    <w:multiLevelType w:val="multilevel"/>
    <w:tmpl w:val="30F23AF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3" w15:restartNumberingAfterBreak="0">
    <w:nsid w:val="351C28F5"/>
    <w:multiLevelType w:val="hybridMultilevel"/>
    <w:tmpl w:val="466AA7DA"/>
    <w:lvl w:ilvl="0" w:tplc="90A82708">
      <w:start w:val="5"/>
      <w:numFmt w:val="bullet"/>
      <w:lvlText w:val="-"/>
      <w:lvlJc w:val="left"/>
      <w:pPr>
        <w:ind w:left="623" w:hanging="360"/>
      </w:pPr>
      <w:rPr>
        <w:rFonts w:ascii="Calibri" w:eastAsiaTheme="minorHAnsi" w:hAnsi="Calibri" w:cs="Calibri" w:hint="default"/>
      </w:rPr>
    </w:lvl>
    <w:lvl w:ilvl="1" w:tplc="04090003" w:tentative="1">
      <w:start w:val="1"/>
      <w:numFmt w:val="bullet"/>
      <w:lvlText w:val="o"/>
      <w:lvlJc w:val="left"/>
      <w:pPr>
        <w:ind w:left="1343" w:hanging="360"/>
      </w:pPr>
      <w:rPr>
        <w:rFonts w:ascii="Courier New" w:hAnsi="Courier New" w:cs="Courier New" w:hint="default"/>
      </w:rPr>
    </w:lvl>
    <w:lvl w:ilvl="2" w:tplc="04090005" w:tentative="1">
      <w:start w:val="1"/>
      <w:numFmt w:val="bullet"/>
      <w:lvlText w:val=""/>
      <w:lvlJc w:val="left"/>
      <w:pPr>
        <w:ind w:left="2063" w:hanging="360"/>
      </w:pPr>
      <w:rPr>
        <w:rFonts w:ascii="Wingdings" w:hAnsi="Wingdings" w:hint="default"/>
      </w:rPr>
    </w:lvl>
    <w:lvl w:ilvl="3" w:tplc="04090001" w:tentative="1">
      <w:start w:val="1"/>
      <w:numFmt w:val="bullet"/>
      <w:lvlText w:val=""/>
      <w:lvlJc w:val="left"/>
      <w:pPr>
        <w:ind w:left="2783" w:hanging="360"/>
      </w:pPr>
      <w:rPr>
        <w:rFonts w:ascii="Symbol" w:hAnsi="Symbol" w:hint="default"/>
      </w:rPr>
    </w:lvl>
    <w:lvl w:ilvl="4" w:tplc="04090003" w:tentative="1">
      <w:start w:val="1"/>
      <w:numFmt w:val="bullet"/>
      <w:lvlText w:val="o"/>
      <w:lvlJc w:val="left"/>
      <w:pPr>
        <w:ind w:left="3503" w:hanging="360"/>
      </w:pPr>
      <w:rPr>
        <w:rFonts w:ascii="Courier New" w:hAnsi="Courier New" w:cs="Courier New" w:hint="default"/>
      </w:rPr>
    </w:lvl>
    <w:lvl w:ilvl="5" w:tplc="04090005" w:tentative="1">
      <w:start w:val="1"/>
      <w:numFmt w:val="bullet"/>
      <w:lvlText w:val=""/>
      <w:lvlJc w:val="left"/>
      <w:pPr>
        <w:ind w:left="4223" w:hanging="360"/>
      </w:pPr>
      <w:rPr>
        <w:rFonts w:ascii="Wingdings" w:hAnsi="Wingdings" w:hint="default"/>
      </w:rPr>
    </w:lvl>
    <w:lvl w:ilvl="6" w:tplc="04090001" w:tentative="1">
      <w:start w:val="1"/>
      <w:numFmt w:val="bullet"/>
      <w:lvlText w:val=""/>
      <w:lvlJc w:val="left"/>
      <w:pPr>
        <w:ind w:left="4943" w:hanging="360"/>
      </w:pPr>
      <w:rPr>
        <w:rFonts w:ascii="Symbol" w:hAnsi="Symbol" w:hint="default"/>
      </w:rPr>
    </w:lvl>
    <w:lvl w:ilvl="7" w:tplc="04090003" w:tentative="1">
      <w:start w:val="1"/>
      <w:numFmt w:val="bullet"/>
      <w:lvlText w:val="o"/>
      <w:lvlJc w:val="left"/>
      <w:pPr>
        <w:ind w:left="5663" w:hanging="360"/>
      </w:pPr>
      <w:rPr>
        <w:rFonts w:ascii="Courier New" w:hAnsi="Courier New" w:cs="Courier New" w:hint="default"/>
      </w:rPr>
    </w:lvl>
    <w:lvl w:ilvl="8" w:tplc="04090005" w:tentative="1">
      <w:start w:val="1"/>
      <w:numFmt w:val="bullet"/>
      <w:lvlText w:val=""/>
      <w:lvlJc w:val="left"/>
      <w:pPr>
        <w:ind w:left="6383" w:hanging="360"/>
      </w:pPr>
      <w:rPr>
        <w:rFonts w:ascii="Wingdings" w:hAnsi="Wingdings" w:hint="default"/>
      </w:rPr>
    </w:lvl>
  </w:abstractNum>
  <w:abstractNum w:abstractNumId="24" w15:restartNumberingAfterBreak="0">
    <w:nsid w:val="3D215CEC"/>
    <w:multiLevelType w:val="multilevel"/>
    <w:tmpl w:val="4DE009AE"/>
    <w:lvl w:ilvl="0">
      <w:start w:val="1"/>
      <w:numFmt w:val="decimal"/>
      <w:lvlText w:val="%1"/>
      <w:lvlJc w:val="left"/>
      <w:pPr>
        <w:ind w:left="390" w:hanging="390"/>
      </w:pPr>
      <w:rPr>
        <w:rFonts w:hint="default"/>
      </w:rPr>
    </w:lvl>
    <w:lvl w:ilvl="1">
      <w:start w:val="1"/>
      <w:numFmt w:val="decimal"/>
      <w:lvlText w:val="%1.%2"/>
      <w:lvlJc w:val="left"/>
      <w:pPr>
        <w:ind w:left="1110" w:hanging="39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3F38788A"/>
    <w:multiLevelType w:val="hybridMultilevel"/>
    <w:tmpl w:val="5628B8DE"/>
    <w:lvl w:ilvl="0" w:tplc="8B9209E2">
      <w:start w:val="1"/>
      <w:numFmt w:val="decimal"/>
      <w:lvlText w:val="[%1] "/>
      <w:lvlJc w:val="left"/>
      <w:pPr>
        <w:tabs>
          <w:tab w:val="num" w:pos="2340"/>
        </w:tabs>
        <w:ind w:left="23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1866852"/>
    <w:multiLevelType w:val="multilevel"/>
    <w:tmpl w:val="DCBCD18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29A43D6"/>
    <w:multiLevelType w:val="multilevel"/>
    <w:tmpl w:val="450413B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8" w15:restartNumberingAfterBreak="0">
    <w:nsid w:val="430F666D"/>
    <w:multiLevelType w:val="hybridMultilevel"/>
    <w:tmpl w:val="60CE3794"/>
    <w:lvl w:ilvl="0" w:tplc="5F3CD952">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91E37F1"/>
    <w:multiLevelType w:val="multilevel"/>
    <w:tmpl w:val="D0C8FD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51F72BAB"/>
    <w:multiLevelType w:val="multilevel"/>
    <w:tmpl w:val="F43EB482"/>
    <w:lvl w:ilvl="0">
      <w:start w:val="1"/>
      <w:numFmt w:val="decimal"/>
      <w:lvlText w:val="%1."/>
      <w:lvlJc w:val="left"/>
      <w:pPr>
        <w:ind w:left="360" w:hanging="360"/>
      </w:pPr>
    </w:lvl>
    <w:lvl w:ilvl="1">
      <w:start w:val="1"/>
      <w:numFmt w:val="decimal"/>
      <w:lvlText w:val="%1.%2."/>
      <w:lvlJc w:val="left"/>
      <w:pPr>
        <w:ind w:left="385" w:hanging="360"/>
      </w:pPr>
    </w:lvl>
    <w:lvl w:ilvl="2">
      <w:start w:val="1"/>
      <w:numFmt w:val="decimal"/>
      <w:lvlText w:val="%1.%2.%3."/>
      <w:lvlJc w:val="left"/>
      <w:pPr>
        <w:ind w:left="770" w:hanging="720"/>
      </w:pPr>
    </w:lvl>
    <w:lvl w:ilvl="3">
      <w:start w:val="1"/>
      <w:numFmt w:val="decimal"/>
      <w:lvlText w:val="%1.%2.%3.%4."/>
      <w:lvlJc w:val="left"/>
      <w:pPr>
        <w:ind w:left="795" w:hanging="720"/>
      </w:pPr>
    </w:lvl>
    <w:lvl w:ilvl="4">
      <w:start w:val="1"/>
      <w:numFmt w:val="decimal"/>
      <w:lvlText w:val="%1.%2.%3.%4.%5."/>
      <w:lvlJc w:val="left"/>
      <w:pPr>
        <w:ind w:left="1180" w:hanging="1080"/>
      </w:pPr>
    </w:lvl>
    <w:lvl w:ilvl="5">
      <w:start w:val="1"/>
      <w:numFmt w:val="decimal"/>
      <w:lvlText w:val="%1.%2.%3.%4.%5.%6."/>
      <w:lvlJc w:val="left"/>
      <w:pPr>
        <w:ind w:left="1205" w:hanging="1080"/>
      </w:pPr>
    </w:lvl>
    <w:lvl w:ilvl="6">
      <w:start w:val="1"/>
      <w:numFmt w:val="decimal"/>
      <w:lvlText w:val="%1.%2.%3.%4.%5.%6.%7."/>
      <w:lvlJc w:val="left"/>
      <w:pPr>
        <w:ind w:left="1590" w:hanging="1440"/>
      </w:pPr>
    </w:lvl>
    <w:lvl w:ilvl="7">
      <w:start w:val="1"/>
      <w:numFmt w:val="decimal"/>
      <w:lvlText w:val="%1.%2.%3.%4.%5.%6.%7.%8."/>
      <w:lvlJc w:val="left"/>
      <w:pPr>
        <w:ind w:left="1615" w:hanging="1440"/>
      </w:pPr>
    </w:lvl>
    <w:lvl w:ilvl="8">
      <w:start w:val="1"/>
      <w:numFmt w:val="decimal"/>
      <w:lvlText w:val="%1.%2.%3.%4.%5.%6.%7.%8.%9."/>
      <w:lvlJc w:val="left"/>
      <w:pPr>
        <w:ind w:left="2000" w:hanging="1800"/>
      </w:pPr>
    </w:lvl>
  </w:abstractNum>
  <w:abstractNum w:abstractNumId="31" w15:restartNumberingAfterBreak="0">
    <w:nsid w:val="58F60C1C"/>
    <w:multiLevelType w:val="multilevel"/>
    <w:tmpl w:val="863E711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2" w15:restartNumberingAfterBreak="0">
    <w:nsid w:val="5D7A6EA8"/>
    <w:multiLevelType w:val="multilevel"/>
    <w:tmpl w:val="D248D15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028328F"/>
    <w:multiLevelType w:val="multilevel"/>
    <w:tmpl w:val="8794C7B4"/>
    <w:lvl w:ilvl="0">
      <w:start w:val="1"/>
      <w:numFmt w:val="decimal"/>
      <w:lvlText w:val="%1."/>
      <w:lvlJc w:val="left"/>
      <w:pPr>
        <w:ind w:left="408" w:hanging="408"/>
      </w:pPr>
    </w:lvl>
    <w:lvl w:ilvl="1">
      <w:start w:val="1"/>
      <w:numFmt w:val="decimal"/>
      <w:lvlText w:val="%1.%2."/>
      <w:lvlJc w:val="left"/>
      <w:pPr>
        <w:ind w:left="720" w:hanging="720"/>
      </w:pPr>
      <w:rPr>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4" w15:restartNumberingAfterBreak="0">
    <w:nsid w:val="62732B55"/>
    <w:multiLevelType w:val="multilevel"/>
    <w:tmpl w:val="44AC0E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62D24EBD"/>
    <w:multiLevelType w:val="multilevel"/>
    <w:tmpl w:val="C7A220D2"/>
    <w:lvl w:ilvl="0">
      <w:start w:val="1"/>
      <w:numFmt w:val="decimal"/>
      <w:lvlText w:val="%1"/>
      <w:lvlJc w:val="left"/>
      <w:pPr>
        <w:ind w:left="385" w:hanging="385"/>
      </w:pPr>
      <w:rPr>
        <w:rFonts w:hint="default"/>
      </w:rPr>
    </w:lvl>
    <w:lvl w:ilvl="1">
      <w:start w:val="1"/>
      <w:numFmt w:val="decimal"/>
      <w:lvlText w:val="%1.%2"/>
      <w:lvlJc w:val="left"/>
      <w:pPr>
        <w:ind w:left="385" w:hanging="38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92872EE"/>
    <w:multiLevelType w:val="multilevel"/>
    <w:tmpl w:val="E3282E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69E13B05"/>
    <w:multiLevelType w:val="multilevel"/>
    <w:tmpl w:val="D04A64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6A9A61E7"/>
    <w:multiLevelType w:val="multilevel"/>
    <w:tmpl w:val="3E5C9C54"/>
    <w:lvl w:ilvl="0">
      <w:start w:val="2"/>
      <w:numFmt w:val="bullet"/>
      <w:lvlText w:val="-"/>
      <w:lvlJc w:val="left"/>
      <w:pPr>
        <w:ind w:left="713" w:hanging="360"/>
      </w:pPr>
      <w:rPr>
        <w:rFonts w:ascii="Times New Roman" w:eastAsia="Times New Roman" w:hAnsi="Times New Roman" w:cs="Times New Roman"/>
      </w:rPr>
    </w:lvl>
    <w:lvl w:ilvl="1">
      <w:start w:val="1"/>
      <w:numFmt w:val="bullet"/>
      <w:lvlText w:val="o"/>
      <w:lvlJc w:val="left"/>
      <w:pPr>
        <w:ind w:left="1433" w:hanging="360"/>
      </w:pPr>
      <w:rPr>
        <w:rFonts w:ascii="Courier New" w:eastAsia="Courier New" w:hAnsi="Courier New" w:cs="Courier New"/>
      </w:rPr>
    </w:lvl>
    <w:lvl w:ilvl="2">
      <w:start w:val="1"/>
      <w:numFmt w:val="bullet"/>
      <w:lvlText w:val="▪"/>
      <w:lvlJc w:val="left"/>
      <w:pPr>
        <w:ind w:left="2153" w:hanging="360"/>
      </w:pPr>
      <w:rPr>
        <w:rFonts w:ascii="Noto Sans Symbols" w:eastAsia="Noto Sans Symbols" w:hAnsi="Noto Sans Symbols" w:cs="Noto Sans Symbols"/>
      </w:rPr>
    </w:lvl>
    <w:lvl w:ilvl="3">
      <w:start w:val="1"/>
      <w:numFmt w:val="bullet"/>
      <w:lvlText w:val="●"/>
      <w:lvlJc w:val="left"/>
      <w:pPr>
        <w:ind w:left="2873" w:hanging="360"/>
      </w:pPr>
      <w:rPr>
        <w:rFonts w:ascii="Noto Sans Symbols" w:eastAsia="Noto Sans Symbols" w:hAnsi="Noto Sans Symbols" w:cs="Noto Sans Symbols"/>
      </w:rPr>
    </w:lvl>
    <w:lvl w:ilvl="4">
      <w:start w:val="1"/>
      <w:numFmt w:val="bullet"/>
      <w:lvlText w:val="o"/>
      <w:lvlJc w:val="left"/>
      <w:pPr>
        <w:ind w:left="3593" w:hanging="360"/>
      </w:pPr>
      <w:rPr>
        <w:rFonts w:ascii="Courier New" w:eastAsia="Courier New" w:hAnsi="Courier New" w:cs="Courier New"/>
      </w:rPr>
    </w:lvl>
    <w:lvl w:ilvl="5">
      <w:start w:val="1"/>
      <w:numFmt w:val="bullet"/>
      <w:lvlText w:val="▪"/>
      <w:lvlJc w:val="left"/>
      <w:pPr>
        <w:ind w:left="4313" w:hanging="360"/>
      </w:pPr>
      <w:rPr>
        <w:rFonts w:ascii="Noto Sans Symbols" w:eastAsia="Noto Sans Symbols" w:hAnsi="Noto Sans Symbols" w:cs="Noto Sans Symbols"/>
      </w:rPr>
    </w:lvl>
    <w:lvl w:ilvl="6">
      <w:start w:val="1"/>
      <w:numFmt w:val="bullet"/>
      <w:lvlText w:val="●"/>
      <w:lvlJc w:val="left"/>
      <w:pPr>
        <w:ind w:left="5033" w:hanging="360"/>
      </w:pPr>
      <w:rPr>
        <w:rFonts w:ascii="Noto Sans Symbols" w:eastAsia="Noto Sans Symbols" w:hAnsi="Noto Sans Symbols" w:cs="Noto Sans Symbols"/>
      </w:rPr>
    </w:lvl>
    <w:lvl w:ilvl="7">
      <w:start w:val="1"/>
      <w:numFmt w:val="bullet"/>
      <w:lvlText w:val="o"/>
      <w:lvlJc w:val="left"/>
      <w:pPr>
        <w:ind w:left="5753" w:hanging="360"/>
      </w:pPr>
      <w:rPr>
        <w:rFonts w:ascii="Courier New" w:eastAsia="Courier New" w:hAnsi="Courier New" w:cs="Courier New"/>
      </w:rPr>
    </w:lvl>
    <w:lvl w:ilvl="8">
      <w:start w:val="1"/>
      <w:numFmt w:val="bullet"/>
      <w:lvlText w:val="▪"/>
      <w:lvlJc w:val="left"/>
      <w:pPr>
        <w:ind w:left="6473" w:hanging="360"/>
      </w:pPr>
      <w:rPr>
        <w:rFonts w:ascii="Noto Sans Symbols" w:eastAsia="Noto Sans Symbols" w:hAnsi="Noto Sans Symbols" w:cs="Noto Sans Symbols"/>
      </w:rPr>
    </w:lvl>
  </w:abstractNum>
  <w:abstractNum w:abstractNumId="39" w15:restartNumberingAfterBreak="0">
    <w:nsid w:val="734571D2"/>
    <w:multiLevelType w:val="multilevel"/>
    <w:tmpl w:val="924E31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74F354AE"/>
    <w:multiLevelType w:val="multilevel"/>
    <w:tmpl w:val="B8EE17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15:restartNumberingAfterBreak="0">
    <w:nsid w:val="784E123E"/>
    <w:multiLevelType w:val="multilevel"/>
    <w:tmpl w:val="267A8B54"/>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2" w15:restartNumberingAfterBreak="0">
    <w:nsid w:val="7AAB3917"/>
    <w:multiLevelType w:val="multilevel"/>
    <w:tmpl w:val="B28C387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3" w15:restartNumberingAfterBreak="0">
    <w:nsid w:val="7C757577"/>
    <w:multiLevelType w:val="multilevel"/>
    <w:tmpl w:val="3D287F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15:restartNumberingAfterBreak="0">
    <w:nsid w:val="7EFF4EEA"/>
    <w:multiLevelType w:val="multilevel"/>
    <w:tmpl w:val="69AECA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23779446">
    <w:abstractNumId w:val="21"/>
  </w:num>
  <w:num w:numId="2" w16cid:durableId="721096677">
    <w:abstractNumId w:val="17"/>
  </w:num>
  <w:num w:numId="3" w16cid:durableId="2079134965">
    <w:abstractNumId w:val="19"/>
  </w:num>
  <w:num w:numId="4" w16cid:durableId="1345283656">
    <w:abstractNumId w:val="24"/>
  </w:num>
  <w:num w:numId="5" w16cid:durableId="1353610461">
    <w:abstractNumId w:val="25"/>
  </w:num>
  <w:num w:numId="6" w16cid:durableId="1188060275">
    <w:abstractNumId w:val="41"/>
  </w:num>
  <w:num w:numId="7" w16cid:durableId="696125686">
    <w:abstractNumId w:val="7"/>
  </w:num>
  <w:num w:numId="8" w16cid:durableId="1972321800">
    <w:abstractNumId w:val="38"/>
  </w:num>
  <w:num w:numId="9" w16cid:durableId="245772356">
    <w:abstractNumId w:val="6"/>
  </w:num>
  <w:num w:numId="10" w16cid:durableId="1813324875">
    <w:abstractNumId w:val="0"/>
  </w:num>
  <w:num w:numId="11" w16cid:durableId="1403337034">
    <w:abstractNumId w:val="28"/>
  </w:num>
  <w:num w:numId="12" w16cid:durableId="1199784033">
    <w:abstractNumId w:val="20"/>
  </w:num>
  <w:num w:numId="13" w16cid:durableId="284385988">
    <w:abstractNumId w:val="13"/>
  </w:num>
  <w:num w:numId="14" w16cid:durableId="995257962">
    <w:abstractNumId w:val="15"/>
  </w:num>
  <w:num w:numId="15" w16cid:durableId="184293313">
    <w:abstractNumId w:val="34"/>
  </w:num>
  <w:num w:numId="16" w16cid:durableId="1170870440">
    <w:abstractNumId w:val="30"/>
  </w:num>
  <w:num w:numId="17" w16cid:durableId="1650788537">
    <w:abstractNumId w:val="3"/>
  </w:num>
  <w:num w:numId="18" w16cid:durableId="1416122294">
    <w:abstractNumId w:val="9"/>
  </w:num>
  <w:num w:numId="19" w16cid:durableId="203640590">
    <w:abstractNumId w:val="11"/>
  </w:num>
  <w:num w:numId="20" w16cid:durableId="546836608">
    <w:abstractNumId w:val="23"/>
  </w:num>
  <w:num w:numId="21" w16cid:durableId="409277365">
    <w:abstractNumId w:val="43"/>
  </w:num>
  <w:num w:numId="22" w16cid:durableId="1134062174">
    <w:abstractNumId w:val="14"/>
  </w:num>
  <w:num w:numId="23" w16cid:durableId="1000766816">
    <w:abstractNumId w:val="35"/>
  </w:num>
  <w:num w:numId="24" w16cid:durableId="90344418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15486553">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18077661">
    <w:abstractNumId w:val="32"/>
  </w:num>
  <w:num w:numId="27" w16cid:durableId="1647470816">
    <w:abstractNumId w:val="18"/>
  </w:num>
  <w:num w:numId="28" w16cid:durableId="1057239702">
    <w:abstractNumId w:val="4"/>
  </w:num>
  <w:num w:numId="29" w16cid:durableId="1838305655">
    <w:abstractNumId w:val="26"/>
  </w:num>
  <w:num w:numId="30" w16cid:durableId="1867137734">
    <w:abstractNumId w:val="27"/>
  </w:num>
  <w:num w:numId="31" w16cid:durableId="2015179321">
    <w:abstractNumId w:val="44"/>
  </w:num>
  <w:num w:numId="32" w16cid:durableId="317534373">
    <w:abstractNumId w:val="10"/>
  </w:num>
  <w:num w:numId="33" w16cid:durableId="451478131">
    <w:abstractNumId w:val="1"/>
  </w:num>
  <w:num w:numId="34" w16cid:durableId="2003045520">
    <w:abstractNumId w:val="37"/>
  </w:num>
  <w:num w:numId="35" w16cid:durableId="1741780969">
    <w:abstractNumId w:val="22"/>
  </w:num>
  <w:num w:numId="36" w16cid:durableId="1394620621">
    <w:abstractNumId w:val="5"/>
  </w:num>
  <w:num w:numId="37" w16cid:durableId="2076076180">
    <w:abstractNumId w:val="42"/>
  </w:num>
  <w:num w:numId="38" w16cid:durableId="511384019">
    <w:abstractNumId w:val="40"/>
  </w:num>
  <w:num w:numId="39" w16cid:durableId="1807162128">
    <w:abstractNumId w:val="36"/>
  </w:num>
  <w:num w:numId="40" w16cid:durableId="1608656233">
    <w:abstractNumId w:val="39"/>
  </w:num>
  <w:num w:numId="41" w16cid:durableId="1135218609">
    <w:abstractNumId w:val="29"/>
  </w:num>
  <w:num w:numId="42" w16cid:durableId="1918052944">
    <w:abstractNumId w:val="8"/>
  </w:num>
  <w:num w:numId="43" w16cid:durableId="639502267">
    <w:abstractNumId w:val="31"/>
  </w:num>
  <w:num w:numId="44" w16cid:durableId="572547392">
    <w:abstractNumId w:val="16"/>
  </w:num>
  <w:num w:numId="45" w16cid:durableId="1808817163">
    <w:abstractNumId w:val="1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1D9"/>
    <w:rsid w:val="00002039"/>
    <w:rsid w:val="00023855"/>
    <w:rsid w:val="00025CEB"/>
    <w:rsid w:val="0003256B"/>
    <w:rsid w:val="000423D8"/>
    <w:rsid w:val="00046A59"/>
    <w:rsid w:val="00046D3F"/>
    <w:rsid w:val="00071A7B"/>
    <w:rsid w:val="000827A5"/>
    <w:rsid w:val="00095576"/>
    <w:rsid w:val="000B0681"/>
    <w:rsid w:val="000E2462"/>
    <w:rsid w:val="001079EC"/>
    <w:rsid w:val="00176AFB"/>
    <w:rsid w:val="0018186F"/>
    <w:rsid w:val="001B0052"/>
    <w:rsid w:val="001C0624"/>
    <w:rsid w:val="001C10FC"/>
    <w:rsid w:val="002224EE"/>
    <w:rsid w:val="00246ED9"/>
    <w:rsid w:val="002534B0"/>
    <w:rsid w:val="0026775D"/>
    <w:rsid w:val="002E6FF1"/>
    <w:rsid w:val="00363405"/>
    <w:rsid w:val="00383995"/>
    <w:rsid w:val="00391E2C"/>
    <w:rsid w:val="003D75AB"/>
    <w:rsid w:val="003E5BBD"/>
    <w:rsid w:val="003F2928"/>
    <w:rsid w:val="003F6496"/>
    <w:rsid w:val="00400688"/>
    <w:rsid w:val="00404E18"/>
    <w:rsid w:val="00406C26"/>
    <w:rsid w:val="004332F2"/>
    <w:rsid w:val="00471A57"/>
    <w:rsid w:val="00506D32"/>
    <w:rsid w:val="00541B2A"/>
    <w:rsid w:val="0056150D"/>
    <w:rsid w:val="0058066F"/>
    <w:rsid w:val="005C6DFE"/>
    <w:rsid w:val="005D09AF"/>
    <w:rsid w:val="005D4232"/>
    <w:rsid w:val="00637453"/>
    <w:rsid w:val="0064419B"/>
    <w:rsid w:val="006902EA"/>
    <w:rsid w:val="00710923"/>
    <w:rsid w:val="007128EF"/>
    <w:rsid w:val="00737AD7"/>
    <w:rsid w:val="00753448"/>
    <w:rsid w:val="007A65EE"/>
    <w:rsid w:val="007C290A"/>
    <w:rsid w:val="007C67DD"/>
    <w:rsid w:val="0080778A"/>
    <w:rsid w:val="008439C3"/>
    <w:rsid w:val="00856F54"/>
    <w:rsid w:val="00865000"/>
    <w:rsid w:val="00893243"/>
    <w:rsid w:val="008A1703"/>
    <w:rsid w:val="008A623C"/>
    <w:rsid w:val="008E3F40"/>
    <w:rsid w:val="00906E80"/>
    <w:rsid w:val="00920147"/>
    <w:rsid w:val="009351DD"/>
    <w:rsid w:val="00936AFD"/>
    <w:rsid w:val="00941C9C"/>
    <w:rsid w:val="00951867"/>
    <w:rsid w:val="0096441A"/>
    <w:rsid w:val="00971E1D"/>
    <w:rsid w:val="00974C7F"/>
    <w:rsid w:val="0099499E"/>
    <w:rsid w:val="009967B3"/>
    <w:rsid w:val="009C0657"/>
    <w:rsid w:val="009D668F"/>
    <w:rsid w:val="009F5633"/>
    <w:rsid w:val="00A31707"/>
    <w:rsid w:val="00A379C7"/>
    <w:rsid w:val="00A400F7"/>
    <w:rsid w:val="00A600E2"/>
    <w:rsid w:val="00A74F80"/>
    <w:rsid w:val="00A8259D"/>
    <w:rsid w:val="00AE684B"/>
    <w:rsid w:val="00AF1D4A"/>
    <w:rsid w:val="00B046A2"/>
    <w:rsid w:val="00B251BB"/>
    <w:rsid w:val="00B417B7"/>
    <w:rsid w:val="00B451D9"/>
    <w:rsid w:val="00B81B40"/>
    <w:rsid w:val="00BA71E4"/>
    <w:rsid w:val="00BC34E5"/>
    <w:rsid w:val="00BC5B95"/>
    <w:rsid w:val="00BD5DF0"/>
    <w:rsid w:val="00BF198A"/>
    <w:rsid w:val="00C55B35"/>
    <w:rsid w:val="00C75118"/>
    <w:rsid w:val="00C75F8D"/>
    <w:rsid w:val="00CF0B08"/>
    <w:rsid w:val="00CF5CE7"/>
    <w:rsid w:val="00D044D3"/>
    <w:rsid w:val="00D13972"/>
    <w:rsid w:val="00D7006B"/>
    <w:rsid w:val="00E55A78"/>
    <w:rsid w:val="00E707DD"/>
    <w:rsid w:val="00E7245D"/>
    <w:rsid w:val="00E7683C"/>
    <w:rsid w:val="00E82072"/>
    <w:rsid w:val="00EC33D8"/>
    <w:rsid w:val="00EE1A15"/>
    <w:rsid w:val="00EF5E5E"/>
    <w:rsid w:val="00F54789"/>
    <w:rsid w:val="00F71A86"/>
    <w:rsid w:val="00FE24AE"/>
    <w:rsid w:val="00FF0A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6C32D"/>
  <w15:chartTrackingRefBased/>
  <w15:docId w15:val="{DBBF4A6D-9A0D-4300-9940-BCA7B7C1F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0B0681"/>
    <w:pPr>
      <w:spacing w:after="0" w:line="264" w:lineRule="auto"/>
      <w:jc w:val="both"/>
    </w:pPr>
    <w:rPr>
      <w:rFonts w:ascii="Times New Roman" w:hAnsi="Times New Roman"/>
      <w:sz w:val="24"/>
    </w:rPr>
  </w:style>
  <w:style w:type="paragraph" w:styleId="u1">
    <w:name w:val="heading 1"/>
    <w:basedOn w:val="Binhthng"/>
    <w:next w:val="Binhthng"/>
    <w:link w:val="u1Char"/>
    <w:uiPriority w:val="9"/>
    <w:qFormat/>
    <w:rsid w:val="00B451D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unhideWhenUsed/>
    <w:qFormat/>
    <w:rsid w:val="00B451D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unhideWhenUsed/>
    <w:qFormat/>
    <w:rsid w:val="00B451D9"/>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unhideWhenUsed/>
    <w:qFormat/>
    <w:rsid w:val="00B451D9"/>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B451D9"/>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B451D9"/>
    <w:pPr>
      <w:keepNext/>
      <w:keepLines/>
      <w:spacing w:before="4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B451D9"/>
    <w:pPr>
      <w:keepNext/>
      <w:keepLines/>
      <w:spacing w:before="4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B451D9"/>
    <w:pPr>
      <w:keepNext/>
      <w:keepLines/>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B451D9"/>
    <w:pPr>
      <w:keepNext/>
      <w:keepLines/>
      <w:outlineLvl w:val="8"/>
    </w:pPr>
    <w:rPr>
      <w:rFonts w:eastAsiaTheme="majorEastAsia" w:cstheme="majorBidi"/>
      <w:color w:val="272727" w:themeColor="text1" w:themeTint="D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B451D9"/>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rsid w:val="00B451D9"/>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rsid w:val="00B451D9"/>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rsid w:val="00B451D9"/>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B451D9"/>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B451D9"/>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B451D9"/>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B451D9"/>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B451D9"/>
    <w:rPr>
      <w:rFonts w:eastAsiaTheme="majorEastAsia" w:cstheme="majorBidi"/>
      <w:color w:val="272727" w:themeColor="text1" w:themeTint="D8"/>
    </w:rPr>
  </w:style>
  <w:style w:type="paragraph" w:styleId="Tiu">
    <w:name w:val="Title"/>
    <w:basedOn w:val="Binhthng"/>
    <w:next w:val="Binhthng"/>
    <w:link w:val="TiuChar"/>
    <w:uiPriority w:val="10"/>
    <w:qFormat/>
    <w:rsid w:val="00B451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B451D9"/>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B451D9"/>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B451D9"/>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B451D9"/>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B451D9"/>
    <w:rPr>
      <w:i/>
      <w:iCs/>
      <w:color w:val="404040" w:themeColor="text1" w:themeTint="BF"/>
    </w:rPr>
  </w:style>
  <w:style w:type="paragraph" w:styleId="oancuaDanhsach">
    <w:name w:val="List Paragraph"/>
    <w:basedOn w:val="Binhthng"/>
    <w:link w:val="oancuaDanhsachChar"/>
    <w:uiPriority w:val="34"/>
    <w:qFormat/>
    <w:rsid w:val="00B451D9"/>
    <w:pPr>
      <w:ind w:left="720"/>
      <w:contextualSpacing/>
    </w:pPr>
  </w:style>
  <w:style w:type="character" w:styleId="NhnmnhThm">
    <w:name w:val="Intense Emphasis"/>
    <w:basedOn w:val="Phngmcinhcuaoanvn"/>
    <w:uiPriority w:val="21"/>
    <w:qFormat/>
    <w:rsid w:val="00B451D9"/>
    <w:rPr>
      <w:i/>
      <w:iCs/>
      <w:color w:val="2F5496" w:themeColor="accent1" w:themeShade="BF"/>
    </w:rPr>
  </w:style>
  <w:style w:type="paragraph" w:styleId="Nhaykepm">
    <w:name w:val="Intense Quote"/>
    <w:basedOn w:val="Binhthng"/>
    <w:next w:val="Binhthng"/>
    <w:link w:val="NhaykepmChar"/>
    <w:uiPriority w:val="30"/>
    <w:qFormat/>
    <w:rsid w:val="00B451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B451D9"/>
    <w:rPr>
      <w:i/>
      <w:iCs/>
      <w:color w:val="2F5496" w:themeColor="accent1" w:themeShade="BF"/>
    </w:rPr>
  </w:style>
  <w:style w:type="character" w:styleId="ThamchiuNhnmnh">
    <w:name w:val="Intense Reference"/>
    <w:basedOn w:val="Phngmcinhcuaoanvn"/>
    <w:uiPriority w:val="32"/>
    <w:qFormat/>
    <w:rsid w:val="00B451D9"/>
    <w:rPr>
      <w:b/>
      <w:bCs/>
      <w:smallCaps/>
      <w:color w:val="2F5496" w:themeColor="accent1" w:themeShade="BF"/>
      <w:spacing w:val="5"/>
    </w:rPr>
  </w:style>
  <w:style w:type="numbering" w:customStyle="1" w:styleId="NoList1">
    <w:name w:val="No List1"/>
    <w:next w:val="Khngco"/>
    <w:uiPriority w:val="99"/>
    <w:semiHidden/>
    <w:unhideWhenUsed/>
    <w:rsid w:val="0056150D"/>
  </w:style>
  <w:style w:type="table" w:styleId="LiBang">
    <w:name w:val="Table Grid"/>
    <w:basedOn w:val="BangThngthng"/>
    <w:uiPriority w:val="39"/>
    <w:rsid w:val="0056150D"/>
    <w:pPr>
      <w:spacing w:after="0" w:line="240" w:lineRule="auto"/>
      <w:ind w:firstLine="720"/>
      <w:jc w:val="both"/>
    </w:pPr>
    <w:rPr>
      <w:rFonts w:ascii="Times New Roman" w:eastAsia="Times New Roman" w:hAnsi="Times New Roman" w:cs="Times New Roman"/>
      <w:color w:val="0000FF"/>
      <w:kern w:val="0"/>
      <w:sz w:val="26"/>
      <w:szCs w:val="26"/>
      <w:lang w:val="e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hamchiuChuthich">
    <w:name w:val="annotation reference"/>
    <w:basedOn w:val="Phngmcinhcuaoanvn"/>
    <w:uiPriority w:val="99"/>
    <w:semiHidden/>
    <w:unhideWhenUsed/>
    <w:rsid w:val="0056150D"/>
    <w:rPr>
      <w:sz w:val="16"/>
      <w:szCs w:val="16"/>
    </w:rPr>
  </w:style>
  <w:style w:type="paragraph" w:styleId="VnbanChuthich">
    <w:name w:val="annotation text"/>
    <w:basedOn w:val="Binhthng"/>
    <w:link w:val="VnbanChuthichChar"/>
    <w:uiPriority w:val="99"/>
    <w:unhideWhenUsed/>
    <w:rsid w:val="0056150D"/>
    <w:pPr>
      <w:spacing w:before="120" w:after="60" w:line="240" w:lineRule="auto"/>
      <w:ind w:firstLine="720"/>
    </w:pPr>
    <w:rPr>
      <w:rFonts w:eastAsia="Times New Roman" w:cs="Times New Roman"/>
      <w:color w:val="0000FF"/>
      <w:kern w:val="0"/>
      <w:sz w:val="20"/>
      <w:szCs w:val="20"/>
      <w:lang w:val="en"/>
      <w14:ligatures w14:val="none"/>
    </w:rPr>
  </w:style>
  <w:style w:type="character" w:customStyle="1" w:styleId="VnbanChuthichChar">
    <w:name w:val="Văn bản Chú thích Char"/>
    <w:basedOn w:val="Phngmcinhcuaoanvn"/>
    <w:link w:val="VnbanChuthich"/>
    <w:uiPriority w:val="99"/>
    <w:rsid w:val="0056150D"/>
    <w:rPr>
      <w:rFonts w:ascii="Times New Roman" w:eastAsia="Times New Roman" w:hAnsi="Times New Roman" w:cs="Times New Roman"/>
      <w:color w:val="0000FF"/>
      <w:kern w:val="0"/>
      <w:sz w:val="20"/>
      <w:szCs w:val="20"/>
      <w:lang w:val="en"/>
      <w14:ligatures w14:val="none"/>
    </w:rPr>
  </w:style>
  <w:style w:type="paragraph" w:styleId="ChuChuthich">
    <w:name w:val="annotation subject"/>
    <w:basedOn w:val="VnbanChuthich"/>
    <w:next w:val="VnbanChuthich"/>
    <w:link w:val="ChuChuthichChar"/>
    <w:uiPriority w:val="99"/>
    <w:semiHidden/>
    <w:unhideWhenUsed/>
    <w:rsid w:val="0056150D"/>
    <w:rPr>
      <w:b/>
      <w:bCs/>
    </w:rPr>
  </w:style>
  <w:style w:type="character" w:customStyle="1" w:styleId="ChuChuthichChar">
    <w:name w:val="Chủ đề Chú thích Char"/>
    <w:basedOn w:val="VnbanChuthichChar"/>
    <w:link w:val="ChuChuthich"/>
    <w:uiPriority w:val="99"/>
    <w:semiHidden/>
    <w:rsid w:val="0056150D"/>
    <w:rPr>
      <w:rFonts w:ascii="Times New Roman" w:eastAsia="Times New Roman" w:hAnsi="Times New Roman" w:cs="Times New Roman"/>
      <w:b/>
      <w:bCs/>
      <w:color w:val="0000FF"/>
      <w:kern w:val="0"/>
      <w:sz w:val="20"/>
      <w:szCs w:val="20"/>
      <w:lang w:val="en"/>
      <w14:ligatures w14:val="none"/>
    </w:rPr>
  </w:style>
  <w:style w:type="paragraph" w:styleId="Bongchuthich">
    <w:name w:val="Balloon Text"/>
    <w:basedOn w:val="Binhthng"/>
    <w:link w:val="BongchuthichChar"/>
    <w:uiPriority w:val="99"/>
    <w:semiHidden/>
    <w:unhideWhenUsed/>
    <w:rsid w:val="0056150D"/>
    <w:pPr>
      <w:spacing w:line="240" w:lineRule="auto"/>
      <w:ind w:firstLine="720"/>
    </w:pPr>
    <w:rPr>
      <w:rFonts w:ascii="Segoe UI" w:eastAsia="Times New Roman" w:hAnsi="Segoe UI" w:cs="Segoe UI"/>
      <w:color w:val="0000FF"/>
      <w:kern w:val="0"/>
      <w:sz w:val="18"/>
      <w:szCs w:val="18"/>
      <w:lang w:val="en"/>
      <w14:ligatures w14:val="none"/>
    </w:rPr>
  </w:style>
  <w:style w:type="character" w:customStyle="1" w:styleId="BongchuthichChar">
    <w:name w:val="Bóng chú thích Char"/>
    <w:basedOn w:val="Phngmcinhcuaoanvn"/>
    <w:link w:val="Bongchuthich"/>
    <w:uiPriority w:val="99"/>
    <w:semiHidden/>
    <w:rsid w:val="0056150D"/>
    <w:rPr>
      <w:rFonts w:ascii="Segoe UI" w:eastAsia="Times New Roman" w:hAnsi="Segoe UI" w:cs="Segoe UI"/>
      <w:color w:val="0000FF"/>
      <w:kern w:val="0"/>
      <w:sz w:val="18"/>
      <w:szCs w:val="18"/>
      <w:lang w:val="en"/>
      <w14:ligatures w14:val="none"/>
    </w:rPr>
  </w:style>
  <w:style w:type="character" w:styleId="Manh">
    <w:name w:val="Strong"/>
    <w:basedOn w:val="Phngmcinhcuaoanvn"/>
    <w:uiPriority w:val="22"/>
    <w:qFormat/>
    <w:rsid w:val="0056150D"/>
    <w:rPr>
      <w:b/>
      <w:bCs/>
    </w:rPr>
  </w:style>
  <w:style w:type="character" w:customStyle="1" w:styleId="normaltextrun">
    <w:name w:val="normaltextrun"/>
    <w:basedOn w:val="Phngmcinhcuaoanvn"/>
    <w:rsid w:val="0056150D"/>
  </w:style>
  <w:style w:type="character" w:customStyle="1" w:styleId="eop">
    <w:name w:val="eop"/>
    <w:basedOn w:val="Phngmcinhcuaoanvn"/>
    <w:rsid w:val="0056150D"/>
  </w:style>
  <w:style w:type="paragraph" w:customStyle="1" w:styleId="paragraph">
    <w:name w:val="paragraph"/>
    <w:basedOn w:val="Binhthng"/>
    <w:rsid w:val="0056150D"/>
    <w:pPr>
      <w:spacing w:before="100" w:beforeAutospacing="1" w:after="100" w:afterAutospacing="1" w:line="240" w:lineRule="auto"/>
      <w:jc w:val="left"/>
    </w:pPr>
    <w:rPr>
      <w:rFonts w:eastAsia="Times New Roman" w:cs="Times New Roman"/>
      <w:kern w:val="0"/>
      <w:szCs w:val="24"/>
      <w14:ligatures w14:val="none"/>
    </w:rPr>
  </w:style>
  <w:style w:type="numbering" w:customStyle="1" w:styleId="NoList2">
    <w:name w:val="No List2"/>
    <w:next w:val="Khngco"/>
    <w:uiPriority w:val="99"/>
    <w:semiHidden/>
    <w:unhideWhenUsed/>
    <w:rsid w:val="00CF0B08"/>
  </w:style>
  <w:style w:type="paragraph" w:styleId="utrang">
    <w:name w:val="header"/>
    <w:basedOn w:val="Binhthng"/>
    <w:link w:val="utrangChar"/>
    <w:uiPriority w:val="99"/>
    <w:unhideWhenUsed/>
    <w:rsid w:val="00CF0B08"/>
    <w:pPr>
      <w:tabs>
        <w:tab w:val="center" w:pos="4680"/>
        <w:tab w:val="right" w:pos="9360"/>
      </w:tabs>
      <w:spacing w:line="240" w:lineRule="auto"/>
      <w:ind w:firstLine="720"/>
    </w:pPr>
    <w:rPr>
      <w:rFonts w:eastAsia="Times New Roman" w:cs="Times New Roman"/>
      <w:color w:val="0000FF"/>
      <w:kern w:val="0"/>
      <w:sz w:val="26"/>
      <w:szCs w:val="26"/>
      <w:lang w:val="en"/>
      <w14:ligatures w14:val="none"/>
    </w:rPr>
  </w:style>
  <w:style w:type="character" w:customStyle="1" w:styleId="utrangChar">
    <w:name w:val="Đầu trang Char"/>
    <w:basedOn w:val="Phngmcinhcuaoanvn"/>
    <w:link w:val="utrang"/>
    <w:uiPriority w:val="99"/>
    <w:rsid w:val="00CF0B08"/>
    <w:rPr>
      <w:rFonts w:ascii="Times New Roman" w:eastAsia="Times New Roman" w:hAnsi="Times New Roman" w:cs="Times New Roman"/>
      <w:color w:val="0000FF"/>
      <w:kern w:val="0"/>
      <w:sz w:val="26"/>
      <w:szCs w:val="26"/>
      <w:lang w:val="en"/>
      <w14:ligatures w14:val="none"/>
    </w:rPr>
  </w:style>
  <w:style w:type="paragraph" w:styleId="Chntrang">
    <w:name w:val="footer"/>
    <w:basedOn w:val="Binhthng"/>
    <w:link w:val="ChntrangChar"/>
    <w:uiPriority w:val="99"/>
    <w:unhideWhenUsed/>
    <w:rsid w:val="00CF0B08"/>
    <w:pPr>
      <w:tabs>
        <w:tab w:val="center" w:pos="4680"/>
        <w:tab w:val="right" w:pos="9360"/>
      </w:tabs>
      <w:spacing w:line="240" w:lineRule="auto"/>
      <w:ind w:firstLine="720"/>
    </w:pPr>
    <w:rPr>
      <w:rFonts w:eastAsia="Times New Roman" w:cs="Times New Roman"/>
      <w:color w:val="0000FF"/>
      <w:kern w:val="0"/>
      <w:sz w:val="26"/>
      <w:szCs w:val="26"/>
      <w:lang w:val="en"/>
      <w14:ligatures w14:val="none"/>
    </w:rPr>
  </w:style>
  <w:style w:type="character" w:customStyle="1" w:styleId="ChntrangChar">
    <w:name w:val="Chân trang Char"/>
    <w:basedOn w:val="Phngmcinhcuaoanvn"/>
    <w:link w:val="Chntrang"/>
    <w:uiPriority w:val="99"/>
    <w:rsid w:val="00CF0B08"/>
    <w:rPr>
      <w:rFonts w:ascii="Times New Roman" w:eastAsia="Times New Roman" w:hAnsi="Times New Roman" w:cs="Times New Roman"/>
      <w:color w:val="0000FF"/>
      <w:kern w:val="0"/>
      <w:sz w:val="26"/>
      <w:szCs w:val="26"/>
      <w:lang w:val="en"/>
      <w14:ligatures w14:val="none"/>
    </w:rPr>
  </w:style>
  <w:style w:type="paragraph" w:styleId="ThngthngWeb">
    <w:name w:val="Normal (Web)"/>
    <w:basedOn w:val="Binhthng"/>
    <w:uiPriority w:val="99"/>
    <w:unhideWhenUsed/>
    <w:rsid w:val="00CF0B08"/>
    <w:pPr>
      <w:spacing w:before="100" w:beforeAutospacing="1" w:after="100" w:afterAutospacing="1" w:line="240" w:lineRule="auto"/>
      <w:jc w:val="left"/>
    </w:pPr>
    <w:rPr>
      <w:rFonts w:eastAsia="Times New Roman" w:cs="Times New Roman"/>
      <w:kern w:val="0"/>
      <w:szCs w:val="24"/>
      <w14:ligatures w14:val="none"/>
    </w:rPr>
  </w:style>
  <w:style w:type="character" w:customStyle="1" w:styleId="whitespace-normal">
    <w:name w:val="whitespace-normal"/>
    <w:basedOn w:val="Phngmcinhcuaoanvn"/>
    <w:rsid w:val="00CF0B08"/>
  </w:style>
  <w:style w:type="numbering" w:customStyle="1" w:styleId="NoList3">
    <w:name w:val="No List3"/>
    <w:next w:val="Khngco"/>
    <w:uiPriority w:val="99"/>
    <w:semiHidden/>
    <w:unhideWhenUsed/>
    <w:rsid w:val="007C67DD"/>
  </w:style>
  <w:style w:type="character" w:styleId="Nhnmanh">
    <w:name w:val="Emphasis"/>
    <w:uiPriority w:val="20"/>
    <w:qFormat/>
    <w:rsid w:val="007C67DD"/>
    <w:rPr>
      <w:i/>
      <w:iCs/>
    </w:rPr>
  </w:style>
  <w:style w:type="character" w:customStyle="1" w:styleId="Hyperlink1">
    <w:name w:val="Hyperlink1"/>
    <w:basedOn w:val="Phngmcinhcuaoanvn"/>
    <w:uiPriority w:val="99"/>
    <w:unhideWhenUsed/>
    <w:rsid w:val="007C67DD"/>
    <w:rPr>
      <w:color w:val="0000FF"/>
      <w:u w:val="single"/>
    </w:rPr>
  </w:style>
  <w:style w:type="character" w:styleId="cpChagiiquyt">
    <w:name w:val="Unresolved Mention"/>
    <w:basedOn w:val="Phngmcinhcuaoanvn"/>
    <w:uiPriority w:val="99"/>
    <w:semiHidden/>
    <w:unhideWhenUsed/>
    <w:rsid w:val="007C67DD"/>
    <w:rPr>
      <w:color w:val="605E5C"/>
      <w:shd w:val="clear" w:color="auto" w:fill="E1DFDD"/>
    </w:rPr>
  </w:style>
  <w:style w:type="character" w:styleId="Siuktni">
    <w:name w:val="Hyperlink"/>
    <w:basedOn w:val="Phngmcinhcuaoanvn"/>
    <w:uiPriority w:val="99"/>
    <w:unhideWhenUsed/>
    <w:rsid w:val="007C67DD"/>
    <w:rPr>
      <w:color w:val="0563C1" w:themeColor="hyperlink"/>
      <w:u w:val="single"/>
    </w:rPr>
  </w:style>
  <w:style w:type="numbering" w:customStyle="1" w:styleId="NoList4">
    <w:name w:val="No List4"/>
    <w:next w:val="Khngco"/>
    <w:uiPriority w:val="99"/>
    <w:semiHidden/>
    <w:unhideWhenUsed/>
    <w:rsid w:val="00920147"/>
  </w:style>
  <w:style w:type="numbering" w:customStyle="1" w:styleId="NoList5">
    <w:name w:val="No List5"/>
    <w:next w:val="Khngco"/>
    <w:uiPriority w:val="99"/>
    <w:semiHidden/>
    <w:unhideWhenUsed/>
    <w:rsid w:val="00974C7F"/>
  </w:style>
  <w:style w:type="table" w:customStyle="1" w:styleId="TableGrid1">
    <w:name w:val="Table Grid1"/>
    <w:basedOn w:val="BangThngthng"/>
    <w:next w:val="LiBang"/>
    <w:uiPriority w:val="39"/>
    <w:rsid w:val="00AE684B"/>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Khngco"/>
    <w:uiPriority w:val="99"/>
    <w:semiHidden/>
    <w:unhideWhenUsed/>
    <w:rsid w:val="005C6DFE"/>
  </w:style>
  <w:style w:type="paragraph" w:styleId="Duytlai">
    <w:name w:val="Revision"/>
    <w:hidden/>
    <w:uiPriority w:val="99"/>
    <w:semiHidden/>
    <w:rsid w:val="005C6DFE"/>
    <w:pPr>
      <w:spacing w:after="0" w:line="240" w:lineRule="auto"/>
    </w:pPr>
    <w:rPr>
      <w:rFonts w:ascii="Times New Roman" w:eastAsia="Times New Roman" w:hAnsi="Times New Roman" w:cs="Times New Roman"/>
      <w:color w:val="0000FF"/>
      <w:kern w:val="0"/>
      <w:sz w:val="26"/>
      <w:szCs w:val="26"/>
      <w:lang w:val="en"/>
      <w14:ligatures w14:val="none"/>
    </w:rPr>
  </w:style>
  <w:style w:type="table" w:customStyle="1" w:styleId="Style32">
    <w:name w:val="_Style 32"/>
    <w:basedOn w:val="BangThngthng"/>
    <w:rsid w:val="005C6DFE"/>
    <w:pPr>
      <w:spacing w:after="0" w:line="240" w:lineRule="auto"/>
      <w:ind w:left="720" w:hanging="720"/>
    </w:pPr>
    <w:rPr>
      <w:rFonts w:ascii="Calibri" w:eastAsia="Calibri" w:hAnsi="Calibri" w:cs="Calibri"/>
      <w:kern w:val="0"/>
      <w14:ligatures w14:val="none"/>
    </w:rPr>
    <w:tblPr>
      <w:tblCellMar>
        <w:left w:w="115" w:type="dxa"/>
        <w:right w:w="115" w:type="dxa"/>
      </w:tblCellMar>
    </w:tblPr>
  </w:style>
  <w:style w:type="paragraph" w:styleId="KhngDncch">
    <w:name w:val="No Spacing"/>
    <w:uiPriority w:val="1"/>
    <w:qFormat/>
    <w:rsid w:val="005C6DFE"/>
    <w:pPr>
      <w:spacing w:after="0" w:line="240" w:lineRule="auto"/>
      <w:ind w:firstLine="720"/>
      <w:jc w:val="both"/>
    </w:pPr>
    <w:rPr>
      <w:rFonts w:ascii="Times New Roman" w:eastAsia="Times New Roman" w:hAnsi="Times New Roman" w:cs="Times New Roman"/>
      <w:color w:val="0000FF"/>
      <w:kern w:val="0"/>
      <w:sz w:val="26"/>
      <w:szCs w:val="26"/>
      <w:lang w:val="en"/>
      <w14:ligatures w14:val="none"/>
    </w:rPr>
  </w:style>
  <w:style w:type="numbering" w:customStyle="1" w:styleId="NoList7">
    <w:name w:val="No List7"/>
    <w:next w:val="Khngco"/>
    <w:uiPriority w:val="99"/>
    <w:semiHidden/>
    <w:unhideWhenUsed/>
    <w:rsid w:val="003F2928"/>
  </w:style>
  <w:style w:type="numbering" w:customStyle="1" w:styleId="NoList8">
    <w:name w:val="No List8"/>
    <w:next w:val="Khngco"/>
    <w:uiPriority w:val="99"/>
    <w:semiHidden/>
    <w:unhideWhenUsed/>
    <w:rsid w:val="00951867"/>
  </w:style>
  <w:style w:type="numbering" w:customStyle="1" w:styleId="NoList9">
    <w:name w:val="No List9"/>
    <w:next w:val="Khngco"/>
    <w:uiPriority w:val="99"/>
    <w:semiHidden/>
    <w:unhideWhenUsed/>
    <w:rsid w:val="00363405"/>
  </w:style>
  <w:style w:type="numbering" w:customStyle="1" w:styleId="NoList10">
    <w:name w:val="No List10"/>
    <w:next w:val="Khngco"/>
    <w:uiPriority w:val="99"/>
    <w:semiHidden/>
    <w:unhideWhenUsed/>
    <w:rsid w:val="0058066F"/>
  </w:style>
  <w:style w:type="table" w:customStyle="1" w:styleId="TableNormal">
    <w:name w:val="TableNormal"/>
    <w:rsid w:val="0058066F"/>
    <w:rPr>
      <w:rFonts w:ascii="Calibri" w:eastAsia="Calibri" w:hAnsi="Calibri" w:cs="Calibri"/>
      <w:kern w:val="0"/>
      <w:lang w:val="en"/>
      <w14:ligatures w14:val="none"/>
    </w:rPr>
    <w:tblPr>
      <w:tblCellMar>
        <w:top w:w="100" w:type="dxa"/>
        <w:left w:w="100" w:type="dxa"/>
        <w:bottom w:w="100" w:type="dxa"/>
        <w:right w:w="100" w:type="dxa"/>
      </w:tblCellMar>
    </w:tblPr>
  </w:style>
  <w:style w:type="table" w:customStyle="1" w:styleId="Style26">
    <w:name w:val="_Style 26"/>
    <w:basedOn w:val="BangThngthng"/>
    <w:rsid w:val="0058066F"/>
    <w:pPr>
      <w:spacing w:after="0" w:line="240" w:lineRule="auto"/>
      <w:ind w:left="720" w:hanging="720"/>
    </w:pPr>
    <w:rPr>
      <w:rFonts w:ascii="Calibri" w:eastAsia="Calibri" w:hAnsi="Calibri" w:cs="Calibri"/>
      <w:kern w:val="0"/>
      <w:lang w:val="en"/>
      <w14:ligatures w14:val="none"/>
    </w:rPr>
    <w:tblPr>
      <w:tblCellMar>
        <w:left w:w="115" w:type="dxa"/>
        <w:right w:w="115" w:type="dxa"/>
      </w:tblCellMar>
    </w:tblPr>
  </w:style>
  <w:style w:type="table" w:customStyle="1" w:styleId="Style27">
    <w:name w:val="_Style 27"/>
    <w:basedOn w:val="BangThngthng"/>
    <w:rsid w:val="0058066F"/>
    <w:pPr>
      <w:spacing w:after="0" w:line="240" w:lineRule="auto"/>
      <w:ind w:left="720" w:hanging="720"/>
    </w:pPr>
    <w:rPr>
      <w:rFonts w:ascii="Calibri" w:eastAsia="Calibri" w:hAnsi="Calibri" w:cs="Calibri"/>
      <w:kern w:val="0"/>
      <w:lang w:val="en"/>
      <w14:ligatures w14:val="none"/>
    </w:rPr>
    <w:tblPr>
      <w:tblCellMar>
        <w:left w:w="115" w:type="dxa"/>
        <w:right w:w="115" w:type="dxa"/>
      </w:tblCellMar>
    </w:tblPr>
  </w:style>
  <w:style w:type="table" w:customStyle="1" w:styleId="Style28">
    <w:name w:val="_Style 28"/>
    <w:basedOn w:val="BangThngthng"/>
    <w:rsid w:val="0058066F"/>
    <w:pPr>
      <w:spacing w:after="0" w:line="240" w:lineRule="auto"/>
      <w:ind w:left="720" w:hanging="720"/>
    </w:pPr>
    <w:rPr>
      <w:rFonts w:ascii="Calibri" w:eastAsia="Calibri" w:hAnsi="Calibri" w:cs="Calibri"/>
      <w:kern w:val="0"/>
      <w:lang w:val="en"/>
      <w14:ligatures w14:val="none"/>
    </w:rPr>
    <w:tblPr>
      <w:tblCellMar>
        <w:left w:w="115" w:type="dxa"/>
        <w:right w:w="115" w:type="dxa"/>
      </w:tblCellMar>
    </w:tblPr>
  </w:style>
  <w:style w:type="paragraph" w:customStyle="1" w:styleId="TableParagraph">
    <w:name w:val="Table Paragraph"/>
    <w:basedOn w:val="Binhthng"/>
    <w:uiPriority w:val="1"/>
    <w:qFormat/>
    <w:rsid w:val="0058066F"/>
    <w:pPr>
      <w:widowControl w:val="0"/>
      <w:autoSpaceDE w:val="0"/>
      <w:autoSpaceDN w:val="0"/>
      <w:spacing w:line="240" w:lineRule="auto"/>
      <w:jc w:val="left"/>
    </w:pPr>
    <w:rPr>
      <w:rFonts w:eastAsia="Times New Roman" w:cs="Times New Roman"/>
      <w:kern w:val="0"/>
      <w:sz w:val="22"/>
      <w:lang w:val="vi"/>
      <w14:ligatures w14:val="none"/>
    </w:rPr>
  </w:style>
  <w:style w:type="table" w:customStyle="1" w:styleId="Style29">
    <w:name w:val="_Style 29"/>
    <w:basedOn w:val="BangThngthng"/>
    <w:rsid w:val="0058066F"/>
    <w:pPr>
      <w:spacing w:after="0" w:line="240" w:lineRule="auto"/>
      <w:ind w:left="720" w:hanging="720"/>
    </w:pPr>
    <w:rPr>
      <w:rFonts w:ascii="Calibri" w:eastAsia="Calibri" w:hAnsi="Calibri" w:cs="Calibri"/>
      <w:kern w:val="0"/>
      <w:lang w:val="en"/>
      <w14:ligatures w14:val="none"/>
    </w:rPr>
    <w:tblPr>
      <w:tblCellMar>
        <w:left w:w="115" w:type="dxa"/>
        <w:right w:w="115" w:type="dxa"/>
      </w:tblCellMar>
    </w:tblPr>
  </w:style>
  <w:style w:type="table" w:customStyle="1" w:styleId="TableGrid2">
    <w:name w:val="Table Grid2"/>
    <w:basedOn w:val="BangThngthng"/>
    <w:next w:val="LiBang"/>
    <w:uiPriority w:val="39"/>
    <w:rsid w:val="0058066F"/>
    <w:pPr>
      <w:spacing w:after="0" w:line="240" w:lineRule="auto"/>
    </w:pPr>
    <w:rPr>
      <w:rFonts w:ascii="Calibri" w:eastAsia="Calibri" w:hAnsi="Calibri" w:cs="Calibri"/>
      <w:kern w:val="0"/>
      <w:lang w:val="e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33">
    <w:name w:val="_Style 33"/>
    <w:basedOn w:val="BangThngthng"/>
    <w:rsid w:val="0058066F"/>
    <w:pPr>
      <w:spacing w:after="0" w:line="240" w:lineRule="auto"/>
    </w:pPr>
    <w:rPr>
      <w:rFonts w:ascii="Times New Roman" w:eastAsia="Times New Roman" w:hAnsi="Times New Roman" w:cs="Times New Roman"/>
      <w:kern w:val="0"/>
      <w:sz w:val="20"/>
      <w:szCs w:val="20"/>
      <w:lang w:val="en"/>
      <w14:ligatures w14:val="none"/>
    </w:rPr>
    <w:tblPr>
      <w:tblCellMar>
        <w:top w:w="100" w:type="dxa"/>
        <w:left w:w="100" w:type="dxa"/>
        <w:bottom w:w="100" w:type="dxa"/>
        <w:right w:w="100" w:type="dxa"/>
      </w:tblCellMar>
    </w:tblPr>
  </w:style>
  <w:style w:type="numbering" w:customStyle="1" w:styleId="NoList11">
    <w:name w:val="No List11"/>
    <w:next w:val="Khngco"/>
    <w:uiPriority w:val="99"/>
    <w:semiHidden/>
    <w:unhideWhenUsed/>
    <w:rsid w:val="00E7683C"/>
  </w:style>
  <w:style w:type="character" w:customStyle="1" w:styleId="oancuaDanhsachChar">
    <w:name w:val="Đoạn của Danh sách Char"/>
    <w:link w:val="oancuaDanhsach"/>
    <w:uiPriority w:val="34"/>
    <w:rsid w:val="00EF5E5E"/>
    <w:rPr>
      <w:rFonts w:ascii="Times New Roman" w:hAnsi="Times New Roman"/>
      <w:sz w:val="24"/>
    </w:rPr>
  </w:style>
  <w:style w:type="numbering" w:customStyle="1" w:styleId="NoList12">
    <w:name w:val="No List12"/>
    <w:next w:val="Khngco"/>
    <w:uiPriority w:val="99"/>
    <w:semiHidden/>
    <w:unhideWhenUsed/>
    <w:rsid w:val="00404E18"/>
  </w:style>
  <w:style w:type="numbering" w:customStyle="1" w:styleId="NoList13">
    <w:name w:val="No List13"/>
    <w:next w:val="Khngco"/>
    <w:uiPriority w:val="99"/>
    <w:semiHidden/>
    <w:unhideWhenUsed/>
    <w:rsid w:val="000E2462"/>
  </w:style>
  <w:style w:type="numbering" w:customStyle="1" w:styleId="NoList14">
    <w:name w:val="No List14"/>
    <w:next w:val="Khngco"/>
    <w:uiPriority w:val="99"/>
    <w:semiHidden/>
    <w:unhideWhenUsed/>
    <w:rsid w:val="009351DD"/>
  </w:style>
  <w:style w:type="paragraph" w:customStyle="1" w:styleId="17">
    <w:name w:val="_17"/>
    <w:basedOn w:val="Binhthng"/>
    <w:rsid w:val="009351DD"/>
    <w:pPr>
      <w:widowControl w:val="0"/>
      <w:spacing w:line="240" w:lineRule="auto"/>
      <w:jc w:val="left"/>
    </w:pPr>
    <w:rPr>
      <w:rFonts w:ascii="Times" w:eastAsia="Times New Roman" w:hAnsi="Times" w:cs="Times New Roman"/>
      <w:kern w:val="0"/>
      <w:szCs w:val="24"/>
      <w14:ligatures w14:val="none"/>
    </w:rPr>
  </w:style>
  <w:style w:type="numbering" w:customStyle="1" w:styleId="NoList15">
    <w:name w:val="No List15"/>
    <w:next w:val="Khngco"/>
    <w:uiPriority w:val="99"/>
    <w:semiHidden/>
    <w:unhideWhenUsed/>
    <w:rsid w:val="009F5633"/>
  </w:style>
  <w:style w:type="numbering" w:customStyle="1" w:styleId="NoList16">
    <w:name w:val="No List16"/>
    <w:next w:val="Khngco"/>
    <w:uiPriority w:val="99"/>
    <w:semiHidden/>
    <w:unhideWhenUsed/>
    <w:rsid w:val="00023855"/>
  </w:style>
  <w:style w:type="table" w:customStyle="1" w:styleId="TableGrid3">
    <w:name w:val="Table Grid3"/>
    <w:basedOn w:val="BangThngthng"/>
    <w:next w:val="LiBang"/>
    <w:uiPriority w:val="39"/>
    <w:rsid w:val="00023855"/>
    <w:pPr>
      <w:spacing w:after="0" w:line="240" w:lineRule="auto"/>
    </w:pPr>
    <w:rPr>
      <w:rFonts w:ascii="Calibri" w:eastAsia="Calibri" w:hAnsi="Calibri" w:cs="Calibri"/>
      <w:kern w:val="0"/>
      <w:lang w:val="e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43"/>
    <w:basedOn w:val="BangThngthng"/>
    <w:rsid w:val="00023855"/>
    <w:pPr>
      <w:spacing w:after="0" w:line="240" w:lineRule="auto"/>
    </w:pPr>
    <w:rPr>
      <w:rFonts w:ascii="Calibri" w:eastAsia="Calibri" w:hAnsi="Calibri" w:cs="Calibri"/>
      <w:kern w:val="0"/>
      <w:lang w:val="en"/>
      <w14:ligatures w14:val="none"/>
    </w:rPr>
    <w:tblPr>
      <w:tblStyleRowBandSize w:val="1"/>
      <w:tblStyleColBandSize w:val="1"/>
    </w:tblPr>
  </w:style>
  <w:style w:type="table" w:customStyle="1" w:styleId="42">
    <w:name w:val="42"/>
    <w:basedOn w:val="BangThngthng"/>
    <w:rsid w:val="00023855"/>
    <w:rPr>
      <w:rFonts w:ascii="Calibri" w:eastAsia="Calibri" w:hAnsi="Calibri" w:cs="Calibri"/>
      <w:kern w:val="0"/>
      <w:lang w:val="en"/>
      <w14:ligatures w14:val="none"/>
    </w:rPr>
    <w:tblPr>
      <w:tblStyleRowBandSize w:val="1"/>
      <w:tblStyleColBandSize w:val="1"/>
    </w:tblPr>
  </w:style>
  <w:style w:type="table" w:customStyle="1" w:styleId="41">
    <w:name w:val="41"/>
    <w:basedOn w:val="BangThngthng"/>
    <w:rsid w:val="00023855"/>
    <w:rPr>
      <w:rFonts w:ascii="Calibri" w:eastAsia="Calibri" w:hAnsi="Calibri" w:cs="Calibri"/>
      <w:kern w:val="0"/>
      <w:lang w:val="en"/>
      <w14:ligatures w14:val="none"/>
    </w:rPr>
    <w:tblPr>
      <w:tblStyleRowBandSize w:val="1"/>
      <w:tblStyleColBandSize w:val="1"/>
    </w:tblPr>
  </w:style>
  <w:style w:type="table" w:customStyle="1" w:styleId="40">
    <w:name w:val="40"/>
    <w:basedOn w:val="BangThngthng"/>
    <w:rsid w:val="00023855"/>
    <w:rPr>
      <w:rFonts w:ascii="Calibri" w:eastAsia="Calibri" w:hAnsi="Calibri" w:cs="Calibri"/>
      <w:kern w:val="0"/>
      <w:lang w:val="en"/>
      <w14:ligatures w14:val="none"/>
    </w:rPr>
    <w:tblPr>
      <w:tblStyleRowBandSize w:val="1"/>
      <w:tblStyleColBandSize w:val="1"/>
    </w:tblPr>
  </w:style>
  <w:style w:type="table" w:customStyle="1" w:styleId="39">
    <w:name w:val="39"/>
    <w:basedOn w:val="BangThngthng"/>
    <w:rsid w:val="00023855"/>
    <w:rPr>
      <w:rFonts w:ascii="Calibri" w:eastAsia="Calibri" w:hAnsi="Calibri" w:cs="Calibri"/>
      <w:kern w:val="0"/>
      <w:lang w:val="en"/>
      <w14:ligatures w14:val="none"/>
    </w:rPr>
    <w:tblPr>
      <w:tblStyleRowBandSize w:val="1"/>
      <w:tblStyleColBandSize w:val="1"/>
      <w:tblCellMar>
        <w:left w:w="115" w:type="dxa"/>
        <w:right w:w="115" w:type="dxa"/>
      </w:tblCellMar>
    </w:tblPr>
  </w:style>
  <w:style w:type="table" w:customStyle="1" w:styleId="38">
    <w:name w:val="38"/>
    <w:basedOn w:val="BangThngthng"/>
    <w:rsid w:val="00023855"/>
    <w:rPr>
      <w:rFonts w:ascii="Calibri" w:eastAsia="Calibri" w:hAnsi="Calibri" w:cs="Calibri"/>
      <w:kern w:val="0"/>
      <w:lang w:val="en"/>
      <w14:ligatures w14:val="none"/>
    </w:rPr>
    <w:tblPr>
      <w:tblStyleRowBandSize w:val="1"/>
      <w:tblStyleColBandSize w:val="1"/>
    </w:tblPr>
  </w:style>
  <w:style w:type="table" w:customStyle="1" w:styleId="37">
    <w:name w:val="37"/>
    <w:basedOn w:val="BangThngthng"/>
    <w:rsid w:val="00023855"/>
    <w:pPr>
      <w:spacing w:after="0"/>
      <w:ind w:left="720" w:hanging="720"/>
    </w:pPr>
    <w:rPr>
      <w:rFonts w:ascii="Calibri" w:eastAsia="Calibri" w:hAnsi="Calibri" w:cs="Calibri"/>
      <w:kern w:val="0"/>
      <w:lang w:val="en"/>
      <w14:ligatures w14:val="none"/>
    </w:rPr>
    <w:tblPr>
      <w:tblStyleRowBandSize w:val="1"/>
      <w:tblStyleColBandSize w:val="1"/>
      <w:tblCellMar>
        <w:left w:w="0" w:type="dxa"/>
        <w:right w:w="0" w:type="dxa"/>
      </w:tblCellMar>
    </w:tblPr>
  </w:style>
  <w:style w:type="table" w:customStyle="1" w:styleId="36">
    <w:name w:val="36"/>
    <w:basedOn w:val="BangThngthng"/>
    <w:rsid w:val="00023855"/>
    <w:rPr>
      <w:rFonts w:ascii="Calibri" w:eastAsia="Calibri" w:hAnsi="Calibri" w:cs="Calibri"/>
      <w:kern w:val="0"/>
      <w:lang w:val="en"/>
      <w14:ligatures w14:val="none"/>
    </w:rPr>
    <w:tblPr>
      <w:tblStyleRowBandSize w:val="1"/>
      <w:tblStyleColBandSize w:val="1"/>
    </w:tblPr>
  </w:style>
  <w:style w:type="table" w:customStyle="1" w:styleId="35">
    <w:name w:val="35"/>
    <w:basedOn w:val="BangThngthng"/>
    <w:rsid w:val="00023855"/>
    <w:rPr>
      <w:rFonts w:ascii="Calibri" w:eastAsia="Calibri" w:hAnsi="Calibri" w:cs="Calibri"/>
      <w:kern w:val="0"/>
      <w:lang w:val="en"/>
      <w14:ligatures w14:val="none"/>
    </w:rPr>
    <w:tblPr>
      <w:tblStyleRowBandSize w:val="1"/>
      <w:tblStyleColBandSize w:val="1"/>
      <w:tblCellMar>
        <w:left w:w="115" w:type="dxa"/>
        <w:right w:w="115" w:type="dxa"/>
      </w:tblCellMar>
    </w:tblPr>
  </w:style>
  <w:style w:type="table" w:customStyle="1" w:styleId="34">
    <w:name w:val="34"/>
    <w:basedOn w:val="BangThngthng"/>
    <w:rsid w:val="00023855"/>
    <w:rPr>
      <w:rFonts w:ascii="Calibri" w:eastAsia="Calibri" w:hAnsi="Calibri" w:cs="Calibri"/>
      <w:kern w:val="0"/>
      <w:lang w:val="en"/>
      <w14:ligatures w14:val="none"/>
    </w:rPr>
    <w:tblPr>
      <w:tblStyleRowBandSize w:val="1"/>
      <w:tblStyleColBandSize w:val="1"/>
      <w:tblCellMar>
        <w:left w:w="115" w:type="dxa"/>
        <w:right w:w="115" w:type="dxa"/>
      </w:tblCellMar>
    </w:tblPr>
  </w:style>
  <w:style w:type="table" w:customStyle="1" w:styleId="33">
    <w:name w:val="33"/>
    <w:basedOn w:val="BangThngthng"/>
    <w:rsid w:val="00023855"/>
    <w:pPr>
      <w:spacing w:after="0"/>
      <w:ind w:left="720" w:hanging="720"/>
    </w:pPr>
    <w:rPr>
      <w:rFonts w:ascii="Calibri" w:eastAsia="Calibri" w:hAnsi="Calibri" w:cs="Calibri"/>
      <w:kern w:val="0"/>
      <w:lang w:val="en"/>
      <w14:ligatures w14:val="none"/>
    </w:rPr>
    <w:tblPr>
      <w:tblStyleRowBandSize w:val="1"/>
      <w:tblStyleColBandSize w:val="1"/>
      <w:tblCellMar>
        <w:left w:w="0" w:type="dxa"/>
        <w:right w:w="0" w:type="dxa"/>
      </w:tblCellMar>
    </w:tblPr>
  </w:style>
  <w:style w:type="table" w:customStyle="1" w:styleId="32">
    <w:name w:val="32"/>
    <w:basedOn w:val="BangThngthng"/>
    <w:rsid w:val="00023855"/>
    <w:rPr>
      <w:rFonts w:ascii="Calibri" w:eastAsia="Calibri" w:hAnsi="Calibri" w:cs="Calibri"/>
      <w:kern w:val="0"/>
      <w:lang w:val="en"/>
      <w14:ligatures w14:val="none"/>
    </w:rPr>
    <w:tblPr>
      <w:tblStyleRowBandSize w:val="1"/>
      <w:tblStyleColBandSize w:val="1"/>
    </w:tblPr>
  </w:style>
  <w:style w:type="table" w:customStyle="1" w:styleId="31">
    <w:name w:val="31"/>
    <w:basedOn w:val="BangThngthng"/>
    <w:rsid w:val="00023855"/>
    <w:pPr>
      <w:spacing w:after="0"/>
      <w:ind w:left="720" w:hanging="720"/>
    </w:pPr>
    <w:rPr>
      <w:rFonts w:ascii="Calibri" w:eastAsia="Calibri" w:hAnsi="Calibri" w:cs="Calibri"/>
      <w:kern w:val="0"/>
      <w:lang w:val="en"/>
      <w14:ligatures w14:val="none"/>
    </w:rPr>
    <w:tblPr>
      <w:tblStyleRowBandSize w:val="1"/>
      <w:tblStyleColBandSize w:val="1"/>
      <w:tblCellMar>
        <w:left w:w="0" w:type="dxa"/>
        <w:right w:w="0" w:type="dxa"/>
      </w:tblCellMar>
    </w:tblPr>
  </w:style>
  <w:style w:type="table" w:customStyle="1" w:styleId="30">
    <w:name w:val="30"/>
    <w:basedOn w:val="BangThngthng"/>
    <w:rsid w:val="00023855"/>
    <w:pPr>
      <w:spacing w:after="0"/>
      <w:ind w:left="720" w:hanging="720"/>
    </w:pPr>
    <w:rPr>
      <w:rFonts w:ascii="Calibri" w:eastAsia="Calibri" w:hAnsi="Calibri" w:cs="Calibri"/>
      <w:kern w:val="0"/>
      <w:lang w:val="en"/>
      <w14:ligatures w14:val="none"/>
    </w:rPr>
    <w:tblPr>
      <w:tblStyleRowBandSize w:val="1"/>
      <w:tblStyleColBandSize w:val="1"/>
      <w:tblCellMar>
        <w:left w:w="0" w:type="dxa"/>
        <w:right w:w="0" w:type="dxa"/>
      </w:tblCellMar>
    </w:tblPr>
  </w:style>
  <w:style w:type="table" w:customStyle="1" w:styleId="29">
    <w:name w:val="29"/>
    <w:basedOn w:val="BangThngthng"/>
    <w:rsid w:val="00023855"/>
    <w:pPr>
      <w:spacing w:after="0"/>
      <w:ind w:left="720" w:hanging="720"/>
    </w:pPr>
    <w:rPr>
      <w:rFonts w:ascii="Calibri" w:eastAsia="Calibri" w:hAnsi="Calibri" w:cs="Calibri"/>
      <w:kern w:val="0"/>
      <w:lang w:val="en"/>
      <w14:ligatures w14:val="none"/>
    </w:rPr>
    <w:tblPr>
      <w:tblStyleRowBandSize w:val="1"/>
      <w:tblStyleColBandSize w:val="1"/>
      <w:tblCellMar>
        <w:left w:w="0" w:type="dxa"/>
        <w:right w:w="0" w:type="dxa"/>
      </w:tblCellMar>
    </w:tblPr>
  </w:style>
  <w:style w:type="table" w:customStyle="1" w:styleId="28">
    <w:name w:val="28"/>
    <w:basedOn w:val="BangThngthng"/>
    <w:rsid w:val="00023855"/>
    <w:pPr>
      <w:spacing w:after="0" w:line="240" w:lineRule="auto"/>
      <w:ind w:left="720" w:hanging="720"/>
    </w:pPr>
    <w:rPr>
      <w:rFonts w:ascii="Calibri" w:eastAsia="Calibri" w:hAnsi="Calibri" w:cs="Calibri"/>
      <w:kern w:val="0"/>
      <w:lang w:val="en"/>
      <w14:ligatures w14:val="none"/>
    </w:rPr>
    <w:tblPr>
      <w:tblStyleRowBandSize w:val="1"/>
      <w:tblStyleColBandSize w:val="1"/>
      <w:tblCellMar>
        <w:left w:w="0" w:type="dxa"/>
        <w:right w:w="0" w:type="dxa"/>
      </w:tblCellMar>
    </w:tblPr>
  </w:style>
  <w:style w:type="table" w:customStyle="1" w:styleId="27">
    <w:name w:val="27"/>
    <w:basedOn w:val="BangThngthng"/>
    <w:rsid w:val="00023855"/>
    <w:pPr>
      <w:spacing w:after="0" w:line="240" w:lineRule="auto"/>
      <w:ind w:left="720" w:hanging="720"/>
    </w:pPr>
    <w:rPr>
      <w:rFonts w:ascii="Calibri" w:eastAsia="Calibri" w:hAnsi="Calibri" w:cs="Calibri"/>
      <w:kern w:val="0"/>
      <w:lang w:val="en"/>
      <w14:ligatures w14:val="none"/>
    </w:rPr>
    <w:tblPr>
      <w:tblStyleRowBandSize w:val="1"/>
      <w:tblStyleColBandSize w:val="1"/>
      <w:tblCellMar>
        <w:left w:w="0" w:type="dxa"/>
        <w:right w:w="0" w:type="dxa"/>
      </w:tblCellMar>
    </w:tblPr>
  </w:style>
  <w:style w:type="table" w:customStyle="1" w:styleId="26">
    <w:name w:val="26"/>
    <w:basedOn w:val="BangThngthng"/>
    <w:rsid w:val="00023855"/>
    <w:pPr>
      <w:spacing w:after="0" w:line="240" w:lineRule="auto"/>
      <w:ind w:left="720" w:hanging="720"/>
    </w:pPr>
    <w:rPr>
      <w:rFonts w:ascii="Calibri" w:eastAsia="Calibri" w:hAnsi="Calibri" w:cs="Calibri"/>
      <w:kern w:val="0"/>
      <w:lang w:val="en"/>
      <w14:ligatures w14:val="none"/>
    </w:rPr>
    <w:tblPr>
      <w:tblStyleRowBandSize w:val="1"/>
      <w:tblStyleColBandSize w:val="1"/>
      <w:tblCellMar>
        <w:left w:w="0" w:type="dxa"/>
        <w:right w:w="0" w:type="dxa"/>
      </w:tblCellMar>
    </w:tblPr>
  </w:style>
  <w:style w:type="table" w:customStyle="1" w:styleId="25">
    <w:name w:val="25"/>
    <w:basedOn w:val="BangThngthng"/>
    <w:rsid w:val="00023855"/>
    <w:pPr>
      <w:spacing w:after="0" w:line="240" w:lineRule="auto"/>
      <w:ind w:left="720" w:hanging="720"/>
    </w:pPr>
    <w:rPr>
      <w:rFonts w:ascii="Calibri" w:eastAsia="Calibri" w:hAnsi="Calibri" w:cs="Calibri"/>
      <w:kern w:val="0"/>
      <w:lang w:val="en"/>
      <w14:ligatures w14:val="none"/>
    </w:rPr>
    <w:tblPr>
      <w:tblStyleRowBandSize w:val="1"/>
      <w:tblStyleColBandSize w:val="1"/>
      <w:tblCellMar>
        <w:left w:w="0" w:type="dxa"/>
        <w:right w:w="0" w:type="dxa"/>
      </w:tblCellMar>
    </w:tblPr>
  </w:style>
  <w:style w:type="table" w:customStyle="1" w:styleId="24">
    <w:name w:val="24"/>
    <w:basedOn w:val="BangThngthng"/>
    <w:rsid w:val="00023855"/>
    <w:pPr>
      <w:spacing w:after="0" w:line="240" w:lineRule="auto"/>
      <w:ind w:left="720" w:hanging="720"/>
    </w:pPr>
    <w:rPr>
      <w:rFonts w:ascii="Calibri" w:eastAsia="Calibri" w:hAnsi="Calibri" w:cs="Calibri"/>
      <w:kern w:val="0"/>
      <w:lang w:val="en"/>
      <w14:ligatures w14:val="none"/>
    </w:rPr>
    <w:tblPr>
      <w:tblStyleRowBandSize w:val="1"/>
      <w:tblStyleColBandSize w:val="1"/>
      <w:tblCellMar>
        <w:left w:w="0" w:type="dxa"/>
        <w:right w:w="0" w:type="dxa"/>
      </w:tblCellMar>
    </w:tblPr>
  </w:style>
  <w:style w:type="table" w:customStyle="1" w:styleId="23">
    <w:name w:val="23"/>
    <w:basedOn w:val="BangThngthng"/>
    <w:rsid w:val="00023855"/>
    <w:pPr>
      <w:spacing w:after="0" w:line="240" w:lineRule="auto"/>
      <w:ind w:left="720" w:hanging="720"/>
    </w:pPr>
    <w:rPr>
      <w:rFonts w:ascii="Calibri" w:eastAsia="Calibri" w:hAnsi="Calibri" w:cs="Calibri"/>
      <w:kern w:val="0"/>
      <w:lang w:val="en"/>
      <w14:ligatures w14:val="none"/>
    </w:rPr>
    <w:tblPr>
      <w:tblStyleRowBandSize w:val="1"/>
      <w:tblStyleColBandSize w:val="1"/>
      <w:tblCellMar>
        <w:left w:w="0" w:type="dxa"/>
        <w:right w:w="0" w:type="dxa"/>
      </w:tblCellMar>
    </w:tblPr>
  </w:style>
  <w:style w:type="table" w:customStyle="1" w:styleId="22">
    <w:name w:val="22"/>
    <w:basedOn w:val="BangThngthng"/>
    <w:rsid w:val="00023855"/>
    <w:pPr>
      <w:spacing w:after="0" w:line="240" w:lineRule="auto"/>
      <w:ind w:left="720" w:hanging="720"/>
    </w:pPr>
    <w:rPr>
      <w:rFonts w:ascii="Calibri" w:eastAsia="Calibri" w:hAnsi="Calibri" w:cs="Calibri"/>
      <w:kern w:val="0"/>
      <w:lang w:val="en"/>
      <w14:ligatures w14:val="none"/>
    </w:rPr>
    <w:tblPr>
      <w:tblStyleRowBandSize w:val="1"/>
      <w:tblStyleColBandSize w:val="1"/>
      <w:tblCellMar>
        <w:left w:w="0" w:type="dxa"/>
        <w:right w:w="0" w:type="dxa"/>
      </w:tblCellMar>
    </w:tblPr>
  </w:style>
  <w:style w:type="table" w:customStyle="1" w:styleId="21">
    <w:name w:val="21"/>
    <w:basedOn w:val="BangThngthng"/>
    <w:rsid w:val="00023855"/>
    <w:pPr>
      <w:spacing w:after="0" w:line="240" w:lineRule="auto"/>
      <w:ind w:left="720" w:hanging="720"/>
    </w:pPr>
    <w:rPr>
      <w:rFonts w:ascii="Calibri" w:eastAsia="Calibri" w:hAnsi="Calibri" w:cs="Calibri"/>
      <w:kern w:val="0"/>
      <w:lang w:val="en"/>
      <w14:ligatures w14:val="none"/>
    </w:rPr>
    <w:tblPr>
      <w:tblStyleRowBandSize w:val="1"/>
      <w:tblStyleColBandSize w:val="1"/>
      <w:tblCellMar>
        <w:left w:w="0" w:type="dxa"/>
        <w:right w:w="0" w:type="dxa"/>
      </w:tblCellMar>
    </w:tblPr>
  </w:style>
  <w:style w:type="table" w:customStyle="1" w:styleId="20">
    <w:name w:val="20"/>
    <w:basedOn w:val="BangThngthng"/>
    <w:rsid w:val="00023855"/>
    <w:pPr>
      <w:spacing w:after="0" w:line="240" w:lineRule="auto"/>
      <w:ind w:left="720" w:hanging="720"/>
    </w:pPr>
    <w:rPr>
      <w:rFonts w:ascii="Calibri" w:eastAsia="Calibri" w:hAnsi="Calibri" w:cs="Calibri"/>
      <w:kern w:val="0"/>
      <w:lang w:val="en"/>
      <w14:ligatures w14:val="none"/>
    </w:rPr>
    <w:tblPr>
      <w:tblStyleRowBandSize w:val="1"/>
      <w:tblStyleColBandSize w:val="1"/>
      <w:tblCellMar>
        <w:left w:w="0" w:type="dxa"/>
        <w:right w:w="0" w:type="dxa"/>
      </w:tblCellMar>
    </w:tblPr>
  </w:style>
  <w:style w:type="table" w:customStyle="1" w:styleId="19">
    <w:name w:val="19"/>
    <w:basedOn w:val="BangThngthng"/>
    <w:rsid w:val="00023855"/>
    <w:pPr>
      <w:spacing w:after="0" w:line="240" w:lineRule="auto"/>
      <w:ind w:left="720" w:hanging="720"/>
    </w:pPr>
    <w:rPr>
      <w:rFonts w:ascii="Calibri" w:eastAsia="Calibri" w:hAnsi="Calibri" w:cs="Calibri"/>
      <w:kern w:val="0"/>
      <w:lang w:val="en"/>
      <w14:ligatures w14:val="none"/>
    </w:rPr>
    <w:tblPr>
      <w:tblStyleRowBandSize w:val="1"/>
      <w:tblStyleColBandSize w:val="1"/>
      <w:tblCellMar>
        <w:left w:w="0" w:type="dxa"/>
        <w:right w:w="0" w:type="dxa"/>
      </w:tblCellMar>
    </w:tblPr>
  </w:style>
  <w:style w:type="table" w:customStyle="1" w:styleId="18">
    <w:name w:val="18"/>
    <w:basedOn w:val="BangThngthng"/>
    <w:rsid w:val="00023855"/>
    <w:pPr>
      <w:spacing w:after="0" w:line="240" w:lineRule="auto"/>
      <w:ind w:left="720" w:hanging="720"/>
    </w:pPr>
    <w:rPr>
      <w:rFonts w:ascii="Calibri" w:eastAsia="Calibri" w:hAnsi="Calibri" w:cs="Calibri"/>
      <w:kern w:val="0"/>
      <w:lang w:val="en"/>
      <w14:ligatures w14:val="none"/>
    </w:rPr>
    <w:tblPr>
      <w:tblStyleRowBandSize w:val="1"/>
      <w:tblStyleColBandSize w:val="1"/>
      <w:tblCellMar>
        <w:left w:w="0" w:type="dxa"/>
        <w:right w:w="0" w:type="dxa"/>
      </w:tblCellMar>
    </w:tblPr>
  </w:style>
  <w:style w:type="table" w:customStyle="1" w:styleId="170">
    <w:name w:val="17"/>
    <w:basedOn w:val="BangThngthng"/>
    <w:rsid w:val="00023855"/>
    <w:pPr>
      <w:spacing w:after="0" w:line="240" w:lineRule="auto"/>
      <w:ind w:left="720" w:hanging="720"/>
    </w:pPr>
    <w:rPr>
      <w:rFonts w:ascii="Calibri" w:eastAsia="Calibri" w:hAnsi="Calibri" w:cs="Calibri"/>
      <w:kern w:val="0"/>
      <w:lang w:val="en"/>
      <w14:ligatures w14:val="none"/>
    </w:rPr>
    <w:tblPr>
      <w:tblStyleRowBandSize w:val="1"/>
      <w:tblStyleColBandSize w:val="1"/>
      <w:tblCellMar>
        <w:left w:w="0" w:type="dxa"/>
        <w:right w:w="0" w:type="dxa"/>
      </w:tblCellMar>
    </w:tblPr>
  </w:style>
  <w:style w:type="table" w:customStyle="1" w:styleId="16">
    <w:name w:val="16"/>
    <w:basedOn w:val="BangThngthng"/>
    <w:rsid w:val="00023855"/>
    <w:pPr>
      <w:spacing w:after="0" w:line="240" w:lineRule="auto"/>
      <w:ind w:left="720" w:hanging="720"/>
    </w:pPr>
    <w:rPr>
      <w:rFonts w:ascii="Calibri" w:eastAsia="Calibri" w:hAnsi="Calibri" w:cs="Calibri"/>
      <w:kern w:val="0"/>
      <w:lang w:val="en"/>
      <w14:ligatures w14:val="none"/>
    </w:rPr>
    <w:tblPr>
      <w:tblStyleRowBandSize w:val="1"/>
      <w:tblStyleColBandSize w:val="1"/>
      <w:tblCellMar>
        <w:left w:w="0" w:type="dxa"/>
        <w:right w:w="0" w:type="dxa"/>
      </w:tblCellMar>
    </w:tblPr>
  </w:style>
  <w:style w:type="table" w:customStyle="1" w:styleId="15">
    <w:name w:val="15"/>
    <w:basedOn w:val="BangThngthng"/>
    <w:rsid w:val="00023855"/>
    <w:pPr>
      <w:spacing w:after="0" w:line="240" w:lineRule="auto"/>
      <w:ind w:left="720" w:hanging="720"/>
    </w:pPr>
    <w:rPr>
      <w:rFonts w:ascii="Calibri" w:eastAsia="Calibri" w:hAnsi="Calibri" w:cs="Calibri"/>
      <w:kern w:val="0"/>
      <w:lang w:val="en"/>
      <w14:ligatures w14:val="none"/>
    </w:rPr>
    <w:tblPr>
      <w:tblStyleRowBandSize w:val="1"/>
      <w:tblStyleColBandSize w:val="1"/>
      <w:tblCellMar>
        <w:left w:w="0" w:type="dxa"/>
        <w:right w:w="0" w:type="dxa"/>
      </w:tblCellMar>
    </w:tblPr>
  </w:style>
  <w:style w:type="table" w:customStyle="1" w:styleId="14">
    <w:name w:val="14"/>
    <w:basedOn w:val="BangThngthng"/>
    <w:rsid w:val="00023855"/>
    <w:pPr>
      <w:spacing w:after="0" w:line="240" w:lineRule="auto"/>
      <w:ind w:left="720" w:hanging="720"/>
    </w:pPr>
    <w:rPr>
      <w:rFonts w:ascii="Calibri" w:eastAsia="Calibri" w:hAnsi="Calibri" w:cs="Calibri"/>
      <w:kern w:val="0"/>
      <w:lang w:val="en"/>
      <w14:ligatures w14:val="none"/>
    </w:rPr>
    <w:tblPr>
      <w:tblStyleRowBandSize w:val="1"/>
      <w:tblStyleColBandSize w:val="1"/>
      <w:tblCellMar>
        <w:left w:w="0" w:type="dxa"/>
        <w:right w:w="0" w:type="dxa"/>
      </w:tblCellMar>
    </w:tblPr>
  </w:style>
  <w:style w:type="table" w:customStyle="1" w:styleId="TableGrid11">
    <w:name w:val="Table Grid11"/>
    <w:basedOn w:val="BangThngthng"/>
    <w:next w:val="LiBang"/>
    <w:uiPriority w:val="39"/>
    <w:rsid w:val="00023855"/>
    <w:pPr>
      <w:spacing w:after="0" w:line="240" w:lineRule="auto"/>
      <w:jc w:val="both"/>
    </w:pPr>
    <w:rPr>
      <w:rFonts w:ascii="Times New Roman" w:eastAsia="Times New Roman" w:hAnsi="Times New Roman" w:cs="Times New Roman"/>
      <w:kern w:val="0"/>
      <w:sz w:val="24"/>
      <w:szCs w:val="24"/>
      <w:lang w:val="e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inhdangtrc">
    <w:name w:val="HTML Preformatted"/>
    <w:basedOn w:val="Binhthng"/>
    <w:link w:val="HTMLinhdangtrcChar"/>
    <w:rsid w:val="00023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Times New Roman" w:hAnsi="Courier New" w:cs="Courier New"/>
      <w:kern w:val="0"/>
      <w:sz w:val="20"/>
      <w:szCs w:val="20"/>
      <w:lang w:val="en"/>
      <w14:ligatures w14:val="none"/>
    </w:rPr>
  </w:style>
  <w:style w:type="character" w:customStyle="1" w:styleId="HTMLinhdangtrcChar">
    <w:name w:val="HTML Định dạng trước Char"/>
    <w:basedOn w:val="Phngmcinhcuaoanvn"/>
    <w:link w:val="HTMLinhdangtrc"/>
    <w:rsid w:val="00023855"/>
    <w:rPr>
      <w:rFonts w:ascii="Courier New" w:eastAsia="Times New Roman" w:hAnsi="Courier New" w:cs="Courier New"/>
      <w:kern w:val="0"/>
      <w:sz w:val="20"/>
      <w:szCs w:val="20"/>
      <w:lang w:val="en"/>
      <w14:ligatures w14:val="none"/>
    </w:rPr>
  </w:style>
  <w:style w:type="paragraph" w:styleId="ThutlThnVnban">
    <w:name w:val="Body Text Indent"/>
    <w:basedOn w:val="Binhthng"/>
    <w:link w:val="ThutlThnVnbanChar"/>
    <w:rsid w:val="00023855"/>
    <w:pPr>
      <w:spacing w:before="120" w:line="312" w:lineRule="auto"/>
      <w:ind w:firstLine="720"/>
    </w:pPr>
    <w:rPr>
      <w:rFonts w:eastAsia="Times New Roman" w:cs="Times New Roman"/>
      <w:spacing w:val="10"/>
      <w:kern w:val="0"/>
      <w:szCs w:val="28"/>
      <w:lang w:val="x-none" w:eastAsia="x-none"/>
      <w14:ligatures w14:val="none"/>
    </w:rPr>
  </w:style>
  <w:style w:type="character" w:customStyle="1" w:styleId="ThutlThnVnbanChar">
    <w:name w:val="Thụt lề Thân Văn bản Char"/>
    <w:basedOn w:val="Phngmcinhcuaoanvn"/>
    <w:link w:val="ThutlThnVnban"/>
    <w:rsid w:val="00023855"/>
    <w:rPr>
      <w:rFonts w:ascii="Times New Roman" w:eastAsia="Times New Roman" w:hAnsi="Times New Roman" w:cs="Times New Roman"/>
      <w:spacing w:val="10"/>
      <w:kern w:val="0"/>
      <w:sz w:val="24"/>
      <w:szCs w:val="28"/>
      <w:lang w:val="x-none" w:eastAsia="x-none"/>
      <w14:ligatures w14:val="none"/>
    </w:rPr>
  </w:style>
  <w:style w:type="table" w:customStyle="1" w:styleId="13">
    <w:name w:val="13"/>
    <w:basedOn w:val="BangThngthng"/>
    <w:rsid w:val="00023855"/>
    <w:pPr>
      <w:spacing w:after="0" w:line="240" w:lineRule="auto"/>
      <w:ind w:left="720" w:hanging="720"/>
    </w:pPr>
    <w:rPr>
      <w:rFonts w:ascii="Calibri" w:eastAsia="Calibri" w:hAnsi="Calibri" w:cs="Calibri"/>
      <w:kern w:val="0"/>
      <w:lang w:val="en"/>
      <w14:ligatures w14:val="none"/>
    </w:rPr>
    <w:tblPr>
      <w:tblStyleRowBandSize w:val="1"/>
      <w:tblStyleColBandSize w:val="1"/>
      <w:tblCellMar>
        <w:left w:w="115" w:type="dxa"/>
        <w:right w:w="115" w:type="dxa"/>
      </w:tblCellMar>
    </w:tblPr>
  </w:style>
  <w:style w:type="table" w:customStyle="1" w:styleId="12">
    <w:name w:val="12"/>
    <w:basedOn w:val="BangThngthng"/>
    <w:rsid w:val="00023855"/>
    <w:pPr>
      <w:spacing w:after="0" w:line="240" w:lineRule="auto"/>
      <w:ind w:left="720" w:hanging="720"/>
    </w:pPr>
    <w:rPr>
      <w:rFonts w:ascii="Calibri" w:eastAsia="Calibri" w:hAnsi="Calibri" w:cs="Calibri"/>
      <w:kern w:val="0"/>
      <w:lang w:val="en"/>
      <w14:ligatures w14:val="none"/>
    </w:rPr>
    <w:tblPr>
      <w:tblStyleRowBandSize w:val="1"/>
      <w:tblStyleColBandSize w:val="1"/>
      <w:tblCellMar>
        <w:left w:w="115" w:type="dxa"/>
        <w:right w:w="115" w:type="dxa"/>
      </w:tblCellMar>
    </w:tblPr>
  </w:style>
  <w:style w:type="table" w:customStyle="1" w:styleId="11">
    <w:name w:val="11"/>
    <w:basedOn w:val="BangThngthng"/>
    <w:rsid w:val="00023855"/>
    <w:pPr>
      <w:spacing w:after="0" w:line="240" w:lineRule="auto"/>
      <w:ind w:left="720" w:hanging="720"/>
    </w:pPr>
    <w:rPr>
      <w:rFonts w:ascii="Calibri" w:eastAsia="Calibri" w:hAnsi="Calibri" w:cs="Calibri"/>
      <w:kern w:val="0"/>
      <w:lang w:val="en"/>
      <w14:ligatures w14:val="none"/>
    </w:rPr>
    <w:tblPr>
      <w:tblStyleRowBandSize w:val="1"/>
      <w:tblStyleColBandSize w:val="1"/>
      <w:tblCellMar>
        <w:left w:w="115" w:type="dxa"/>
        <w:right w:w="115" w:type="dxa"/>
      </w:tblCellMar>
    </w:tblPr>
  </w:style>
  <w:style w:type="table" w:customStyle="1" w:styleId="10">
    <w:name w:val="10"/>
    <w:basedOn w:val="BangThngthng"/>
    <w:rsid w:val="00023855"/>
    <w:pPr>
      <w:spacing w:after="0" w:line="240" w:lineRule="auto"/>
      <w:ind w:left="720" w:hanging="720"/>
    </w:pPr>
    <w:rPr>
      <w:rFonts w:ascii="Calibri" w:eastAsia="Calibri" w:hAnsi="Calibri" w:cs="Calibri"/>
      <w:kern w:val="0"/>
      <w:lang w:val="en"/>
      <w14:ligatures w14:val="none"/>
    </w:rPr>
    <w:tblPr>
      <w:tblStyleRowBandSize w:val="1"/>
      <w:tblStyleColBandSize w:val="1"/>
      <w:tblCellMar>
        <w:left w:w="115" w:type="dxa"/>
        <w:right w:w="115" w:type="dxa"/>
      </w:tblCellMar>
    </w:tblPr>
  </w:style>
  <w:style w:type="table" w:customStyle="1" w:styleId="9">
    <w:name w:val="9"/>
    <w:basedOn w:val="BangThngthng"/>
    <w:rsid w:val="00023855"/>
    <w:pPr>
      <w:spacing w:after="0" w:line="240" w:lineRule="auto"/>
      <w:ind w:left="720" w:hanging="720"/>
    </w:pPr>
    <w:rPr>
      <w:rFonts w:ascii="Calibri" w:eastAsia="Calibri" w:hAnsi="Calibri" w:cs="Calibri"/>
      <w:kern w:val="0"/>
      <w:lang w:val="en"/>
      <w14:ligatures w14:val="none"/>
    </w:rPr>
    <w:tblPr>
      <w:tblStyleRowBandSize w:val="1"/>
      <w:tblStyleColBandSize w:val="1"/>
      <w:tblCellMar>
        <w:left w:w="115" w:type="dxa"/>
        <w:right w:w="115" w:type="dxa"/>
      </w:tblCellMar>
    </w:tblPr>
  </w:style>
  <w:style w:type="table" w:customStyle="1" w:styleId="8">
    <w:name w:val="8"/>
    <w:basedOn w:val="BangThngthng"/>
    <w:rsid w:val="00023855"/>
    <w:pPr>
      <w:spacing w:after="0" w:line="240" w:lineRule="auto"/>
      <w:ind w:left="720" w:hanging="720"/>
    </w:pPr>
    <w:rPr>
      <w:rFonts w:ascii="Calibri" w:eastAsia="Calibri" w:hAnsi="Calibri" w:cs="Calibri"/>
      <w:kern w:val="0"/>
      <w:lang w:val="en"/>
      <w14:ligatures w14:val="none"/>
    </w:rPr>
    <w:tblPr>
      <w:tblStyleRowBandSize w:val="1"/>
      <w:tblStyleColBandSize w:val="1"/>
      <w:tblCellMar>
        <w:left w:w="0" w:type="dxa"/>
        <w:right w:w="0" w:type="dxa"/>
      </w:tblCellMar>
    </w:tblPr>
  </w:style>
  <w:style w:type="table" w:customStyle="1" w:styleId="7">
    <w:name w:val="7"/>
    <w:basedOn w:val="BangThngthng"/>
    <w:rsid w:val="00023855"/>
    <w:pPr>
      <w:spacing w:after="0" w:line="240" w:lineRule="auto"/>
      <w:ind w:left="720" w:hanging="720"/>
    </w:pPr>
    <w:rPr>
      <w:rFonts w:ascii="Calibri" w:eastAsia="Calibri" w:hAnsi="Calibri" w:cs="Calibri"/>
      <w:kern w:val="0"/>
      <w:lang w:val="en"/>
      <w14:ligatures w14:val="none"/>
    </w:rPr>
    <w:tblPr>
      <w:tblStyleRowBandSize w:val="1"/>
      <w:tblStyleColBandSize w:val="1"/>
      <w:tblCellMar>
        <w:left w:w="0" w:type="dxa"/>
        <w:right w:w="0" w:type="dxa"/>
      </w:tblCellMar>
    </w:tblPr>
  </w:style>
  <w:style w:type="table" w:customStyle="1" w:styleId="6">
    <w:name w:val="6"/>
    <w:basedOn w:val="BangThngthng"/>
    <w:rsid w:val="00023855"/>
    <w:rPr>
      <w:rFonts w:ascii="Calibri" w:eastAsia="Calibri" w:hAnsi="Calibri" w:cs="Calibri"/>
      <w:kern w:val="0"/>
      <w:lang w:val="en"/>
      <w14:ligatures w14:val="none"/>
    </w:rPr>
    <w:tblPr>
      <w:tblStyleRowBandSize w:val="1"/>
      <w:tblStyleColBandSize w:val="1"/>
      <w:tblCellMar>
        <w:left w:w="115" w:type="dxa"/>
        <w:right w:w="115" w:type="dxa"/>
      </w:tblCellMar>
    </w:tblPr>
  </w:style>
  <w:style w:type="table" w:customStyle="1" w:styleId="5">
    <w:name w:val="5"/>
    <w:basedOn w:val="BangThngthng"/>
    <w:rsid w:val="00023855"/>
    <w:pPr>
      <w:spacing w:after="0" w:line="240" w:lineRule="auto"/>
    </w:pPr>
    <w:rPr>
      <w:rFonts w:ascii="Times New Roman" w:eastAsia="Times New Roman" w:hAnsi="Times New Roman" w:cs="Times New Roman"/>
      <w:kern w:val="0"/>
      <w:sz w:val="20"/>
      <w:szCs w:val="20"/>
      <w:lang w:val="en"/>
      <w14:ligatures w14:val="none"/>
    </w:rPr>
    <w:tblPr>
      <w:tblStyleRowBandSize w:val="1"/>
      <w:tblStyleColBandSize w:val="1"/>
      <w:tblCellMar>
        <w:top w:w="100" w:type="dxa"/>
        <w:left w:w="100" w:type="dxa"/>
        <w:bottom w:w="100" w:type="dxa"/>
        <w:right w:w="100" w:type="dxa"/>
      </w:tblCellMar>
    </w:tblPr>
  </w:style>
  <w:style w:type="table" w:customStyle="1" w:styleId="4">
    <w:name w:val="4"/>
    <w:basedOn w:val="BangThngthng"/>
    <w:rsid w:val="00023855"/>
    <w:pPr>
      <w:spacing w:after="0" w:line="240" w:lineRule="auto"/>
      <w:ind w:left="720" w:hanging="720"/>
    </w:pPr>
    <w:rPr>
      <w:rFonts w:ascii="Calibri" w:eastAsia="Calibri" w:hAnsi="Calibri" w:cs="Calibri"/>
      <w:kern w:val="0"/>
      <w:lang w:val="en"/>
      <w14:ligatures w14:val="none"/>
    </w:rPr>
    <w:tblPr>
      <w:tblStyleRowBandSize w:val="1"/>
      <w:tblStyleColBandSize w:val="1"/>
      <w:tblCellMar>
        <w:left w:w="0" w:type="dxa"/>
        <w:right w:w="0" w:type="dxa"/>
      </w:tblCellMar>
    </w:tblPr>
  </w:style>
  <w:style w:type="table" w:customStyle="1" w:styleId="3">
    <w:name w:val="3"/>
    <w:basedOn w:val="BangThngthng"/>
    <w:rsid w:val="00023855"/>
    <w:pPr>
      <w:spacing w:after="0" w:line="240" w:lineRule="auto"/>
      <w:ind w:left="720" w:hanging="720"/>
    </w:pPr>
    <w:rPr>
      <w:rFonts w:ascii="Calibri" w:eastAsia="Calibri" w:hAnsi="Calibri" w:cs="Calibri"/>
      <w:kern w:val="0"/>
      <w:lang w:val="en"/>
      <w14:ligatures w14:val="none"/>
    </w:rPr>
    <w:tblPr>
      <w:tblStyleRowBandSize w:val="1"/>
      <w:tblStyleColBandSize w:val="1"/>
      <w:tblCellMar>
        <w:left w:w="0" w:type="dxa"/>
        <w:right w:w="0" w:type="dxa"/>
      </w:tblCellMar>
    </w:tblPr>
  </w:style>
  <w:style w:type="table" w:customStyle="1" w:styleId="2">
    <w:name w:val="2"/>
    <w:basedOn w:val="BangThngthng"/>
    <w:rsid w:val="00023855"/>
    <w:pPr>
      <w:spacing w:after="0" w:line="240" w:lineRule="auto"/>
      <w:ind w:left="720" w:hanging="720"/>
    </w:pPr>
    <w:rPr>
      <w:rFonts w:ascii="Calibri" w:eastAsia="Calibri" w:hAnsi="Calibri" w:cs="Calibri"/>
      <w:kern w:val="0"/>
      <w:lang w:val="en"/>
      <w14:ligatures w14:val="none"/>
    </w:rPr>
    <w:tblPr>
      <w:tblStyleRowBandSize w:val="1"/>
      <w:tblStyleColBandSize w:val="1"/>
      <w:tblCellMar>
        <w:left w:w="0" w:type="dxa"/>
        <w:right w:w="0" w:type="dxa"/>
      </w:tblCellMar>
    </w:tblPr>
  </w:style>
  <w:style w:type="table" w:customStyle="1" w:styleId="1">
    <w:name w:val="1"/>
    <w:basedOn w:val="BangThngthng"/>
    <w:rsid w:val="00023855"/>
    <w:rPr>
      <w:rFonts w:ascii="Calibri" w:eastAsia="Calibri" w:hAnsi="Calibri" w:cs="Calibri"/>
      <w:kern w:val="0"/>
      <w:lang w:val="en"/>
      <w14:ligatures w14:val="none"/>
    </w:r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eviews.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hsx.v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so.gov.vn"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sbv.gov.vn" TargetMode="External"/><Relationship Id="rId4" Type="http://schemas.openxmlformats.org/officeDocument/2006/relationships/settings" Target="settings.xml"/><Relationship Id="rId9" Type="http://schemas.openxmlformats.org/officeDocument/2006/relationships/hyperlink" Target="http://www.mof.gov.vn" TargetMode="External"/><Relationship Id="rId14" Type="http://schemas.openxmlformats.org/officeDocument/2006/relationships/hyperlink" Target="http://www.mof.gov.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EAF66F-F271-4904-AAC5-1BD0FC64F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1499</TotalTime>
  <Pages>226</Pages>
  <Words>51873</Words>
  <Characters>295678</Characters>
  <Application>Microsoft Office Word</Application>
  <DocSecurity>0</DocSecurity>
  <Lines>2463</Lines>
  <Paragraphs>693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 THI NGOC DIEP</dc:creator>
  <cp:keywords/>
  <dc:description/>
  <cp:lastModifiedBy>Tran Thi Hoa</cp:lastModifiedBy>
  <cp:revision>78</cp:revision>
  <dcterms:created xsi:type="dcterms:W3CDTF">2026-04-03T01:52:00Z</dcterms:created>
  <dcterms:modified xsi:type="dcterms:W3CDTF">2026-07-20T04:04:00Z</dcterms:modified>
</cp:coreProperties>
</file>